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B4A" w:rsidRPr="005F4B4A" w:rsidRDefault="005F4B4A" w:rsidP="005F4B4A">
      <w:pPr>
        <w:spacing w:before="77"/>
        <w:jc w:val="center"/>
        <w:rPr>
          <w:sz w:val="20"/>
        </w:rPr>
      </w:pPr>
      <w:r w:rsidRPr="005F4B4A">
        <w:rPr>
          <w:spacing w:val="-2"/>
          <w:sz w:val="20"/>
        </w:rPr>
        <w:t>Муниципальное</w:t>
      </w:r>
      <w:r w:rsidRPr="005F4B4A">
        <w:rPr>
          <w:spacing w:val="5"/>
          <w:sz w:val="20"/>
        </w:rPr>
        <w:t xml:space="preserve"> </w:t>
      </w:r>
      <w:r w:rsidRPr="005F4B4A">
        <w:rPr>
          <w:spacing w:val="-2"/>
          <w:sz w:val="20"/>
        </w:rPr>
        <w:t>бюджетное</w:t>
      </w:r>
      <w:r w:rsidRPr="005F4B4A">
        <w:rPr>
          <w:spacing w:val="12"/>
          <w:sz w:val="20"/>
        </w:rPr>
        <w:t xml:space="preserve"> </w:t>
      </w:r>
      <w:r w:rsidRPr="005F4B4A">
        <w:rPr>
          <w:spacing w:val="-2"/>
          <w:sz w:val="20"/>
        </w:rPr>
        <w:t>общеобразовательное</w:t>
      </w:r>
      <w:r w:rsidRPr="005F4B4A">
        <w:rPr>
          <w:spacing w:val="12"/>
          <w:sz w:val="20"/>
        </w:rPr>
        <w:t xml:space="preserve"> </w:t>
      </w:r>
      <w:r w:rsidRPr="005F4B4A">
        <w:rPr>
          <w:spacing w:val="-2"/>
          <w:sz w:val="20"/>
        </w:rPr>
        <w:t>учреждение</w:t>
      </w:r>
    </w:p>
    <w:p w:rsidR="005F4B4A" w:rsidRPr="005F4B4A" w:rsidRDefault="005F4B4A" w:rsidP="005F4B4A">
      <w:pPr>
        <w:spacing w:before="1"/>
        <w:ind w:left="343"/>
        <w:jc w:val="center"/>
        <w:rPr>
          <w:sz w:val="20"/>
        </w:rPr>
      </w:pPr>
      <w:r w:rsidRPr="005F4B4A">
        <w:rPr>
          <w:sz w:val="20"/>
        </w:rPr>
        <w:t>«Основная</w:t>
      </w:r>
      <w:r w:rsidRPr="005F4B4A">
        <w:rPr>
          <w:spacing w:val="-8"/>
          <w:sz w:val="20"/>
        </w:rPr>
        <w:t xml:space="preserve"> </w:t>
      </w:r>
      <w:r w:rsidRPr="005F4B4A">
        <w:rPr>
          <w:sz w:val="20"/>
        </w:rPr>
        <w:t>общеобразовательная</w:t>
      </w:r>
      <w:r w:rsidRPr="005F4B4A">
        <w:rPr>
          <w:spacing w:val="-8"/>
          <w:sz w:val="20"/>
        </w:rPr>
        <w:t xml:space="preserve"> </w:t>
      </w:r>
      <w:r w:rsidRPr="005F4B4A">
        <w:rPr>
          <w:sz w:val="20"/>
        </w:rPr>
        <w:t>школа»</w:t>
      </w:r>
      <w:r w:rsidRPr="005F4B4A">
        <w:rPr>
          <w:spacing w:val="-11"/>
          <w:sz w:val="20"/>
        </w:rPr>
        <w:t xml:space="preserve"> </w:t>
      </w:r>
      <w:r w:rsidRPr="005F4B4A">
        <w:rPr>
          <w:sz w:val="20"/>
        </w:rPr>
        <w:t>пст. Ираель</w:t>
      </w:r>
    </w:p>
    <w:p w:rsidR="005F4B4A" w:rsidRPr="005F4B4A" w:rsidRDefault="005F4B4A" w:rsidP="005F4B4A">
      <w:pPr>
        <w:rPr>
          <w:sz w:val="20"/>
          <w:szCs w:val="24"/>
        </w:rPr>
      </w:pPr>
    </w:p>
    <w:p w:rsidR="005F4B4A" w:rsidRPr="005F4B4A" w:rsidRDefault="005F4B4A" w:rsidP="005F4B4A">
      <w:pPr>
        <w:spacing w:before="7" w:after="1"/>
        <w:rPr>
          <w:sz w:val="20"/>
          <w:szCs w:val="24"/>
        </w:rPr>
      </w:pPr>
    </w:p>
    <w:tbl>
      <w:tblPr>
        <w:tblStyle w:val="TableNormal"/>
        <w:tblW w:w="0" w:type="auto"/>
        <w:tblInd w:w="757" w:type="dxa"/>
        <w:tblLayout w:type="fixed"/>
        <w:tblLook w:val="01E0" w:firstRow="1" w:lastRow="1" w:firstColumn="1" w:lastColumn="1" w:noHBand="0" w:noVBand="0"/>
      </w:tblPr>
      <w:tblGrid>
        <w:gridCol w:w="4420"/>
        <w:gridCol w:w="5049"/>
      </w:tblGrid>
      <w:tr w:rsidR="005F4B4A" w:rsidRPr="005F4B4A" w:rsidTr="005F4B4A">
        <w:trPr>
          <w:trHeight w:val="1059"/>
        </w:trPr>
        <w:tc>
          <w:tcPr>
            <w:tcW w:w="4420" w:type="dxa"/>
          </w:tcPr>
          <w:p w:rsidR="005F4B4A" w:rsidRPr="005F4B4A" w:rsidRDefault="005F4B4A" w:rsidP="005F4B4A">
            <w:pPr>
              <w:spacing w:line="265" w:lineRule="exact"/>
              <w:ind w:left="50"/>
              <w:rPr>
                <w:sz w:val="24"/>
              </w:rPr>
            </w:pPr>
            <w:r w:rsidRPr="005F4B4A">
              <w:rPr>
                <w:spacing w:val="-2"/>
                <w:sz w:val="24"/>
              </w:rPr>
              <w:t>РАССМОТРЕНО</w:t>
            </w:r>
          </w:p>
          <w:p w:rsidR="005F4B4A" w:rsidRPr="005F4B4A" w:rsidRDefault="005F4B4A" w:rsidP="005F4B4A">
            <w:pPr>
              <w:spacing w:line="242" w:lineRule="auto"/>
              <w:ind w:left="50" w:right="1047"/>
              <w:rPr>
                <w:sz w:val="24"/>
              </w:rPr>
            </w:pPr>
            <w:r w:rsidRPr="005F4B4A">
              <w:rPr>
                <w:sz w:val="24"/>
              </w:rPr>
              <w:t>методическим советом Протокол</w:t>
            </w:r>
            <w:r w:rsidRPr="005F4B4A">
              <w:rPr>
                <w:spacing w:val="-10"/>
                <w:sz w:val="24"/>
              </w:rPr>
              <w:t xml:space="preserve"> </w:t>
            </w:r>
            <w:r w:rsidRPr="005F4B4A">
              <w:rPr>
                <w:sz w:val="24"/>
              </w:rPr>
              <w:t>№</w:t>
            </w:r>
            <w:r w:rsidRPr="005F4B4A">
              <w:rPr>
                <w:spacing w:val="-3"/>
                <w:sz w:val="24"/>
              </w:rPr>
              <w:t xml:space="preserve"> 5 </w:t>
            </w:r>
            <w:r w:rsidRPr="005F4B4A">
              <w:rPr>
                <w:spacing w:val="-14"/>
                <w:sz w:val="24"/>
              </w:rPr>
              <w:t xml:space="preserve"> </w:t>
            </w:r>
            <w:r w:rsidRPr="005F4B4A">
              <w:rPr>
                <w:sz w:val="24"/>
              </w:rPr>
              <w:t>от</w:t>
            </w:r>
            <w:r w:rsidRPr="005F4B4A">
              <w:rPr>
                <w:spacing w:val="-5"/>
                <w:sz w:val="24"/>
              </w:rPr>
              <w:t xml:space="preserve"> </w:t>
            </w:r>
            <w:r w:rsidRPr="005F4B4A">
              <w:rPr>
                <w:sz w:val="24"/>
              </w:rPr>
              <w:t>05.06.2024г.</w:t>
            </w:r>
          </w:p>
        </w:tc>
        <w:tc>
          <w:tcPr>
            <w:tcW w:w="5049" w:type="dxa"/>
          </w:tcPr>
          <w:p w:rsidR="005F4B4A" w:rsidRPr="005F4B4A" w:rsidRDefault="005F4B4A" w:rsidP="005F4B4A">
            <w:pPr>
              <w:spacing w:line="265" w:lineRule="exact"/>
              <w:ind w:right="49"/>
              <w:jc w:val="right"/>
              <w:rPr>
                <w:sz w:val="24"/>
              </w:rPr>
            </w:pPr>
            <w:r w:rsidRPr="005F4B4A">
              <w:rPr>
                <w:spacing w:val="-2"/>
                <w:sz w:val="24"/>
              </w:rPr>
              <w:t>УТВЕРЖДЕНО</w:t>
            </w:r>
          </w:p>
          <w:p w:rsidR="005F4B4A" w:rsidRPr="005F4B4A" w:rsidRDefault="005F4B4A" w:rsidP="005F4B4A">
            <w:pPr>
              <w:spacing w:line="242" w:lineRule="auto"/>
              <w:ind w:left="1719" w:hanging="404"/>
              <w:rPr>
                <w:rFonts w:ascii="Trebuchet MS" w:hAnsi="Trebuchet MS"/>
                <w:sz w:val="10"/>
              </w:rPr>
            </w:pPr>
            <w:r w:rsidRPr="005F4B4A">
              <w:rPr>
                <w:sz w:val="24"/>
              </w:rPr>
              <w:t>Приказ</w:t>
            </w:r>
            <w:r w:rsidRPr="005F4B4A">
              <w:rPr>
                <w:spacing w:val="-6"/>
                <w:sz w:val="24"/>
              </w:rPr>
              <w:t xml:space="preserve"> </w:t>
            </w:r>
            <w:r w:rsidRPr="005F4B4A">
              <w:rPr>
                <w:sz w:val="24"/>
              </w:rPr>
              <w:t>№</w:t>
            </w:r>
            <w:r w:rsidRPr="005F4B4A">
              <w:rPr>
                <w:spacing w:val="-5"/>
                <w:sz w:val="24"/>
              </w:rPr>
              <w:t xml:space="preserve"> </w:t>
            </w:r>
            <w:r w:rsidRPr="005F4B4A">
              <w:rPr>
                <w:sz w:val="24"/>
              </w:rPr>
              <w:t>37-1/I</w:t>
            </w:r>
            <w:r w:rsidRPr="005F4B4A">
              <w:rPr>
                <w:spacing w:val="-14"/>
                <w:sz w:val="24"/>
              </w:rPr>
              <w:t xml:space="preserve"> </w:t>
            </w:r>
            <w:r w:rsidRPr="005F4B4A">
              <w:rPr>
                <w:sz w:val="24"/>
              </w:rPr>
              <w:t>от</w:t>
            </w:r>
            <w:r w:rsidRPr="005F4B4A">
              <w:rPr>
                <w:spacing w:val="-6"/>
                <w:sz w:val="24"/>
              </w:rPr>
              <w:t xml:space="preserve"> </w:t>
            </w:r>
            <w:r w:rsidRPr="005F4B4A">
              <w:rPr>
                <w:sz w:val="24"/>
              </w:rPr>
              <w:t xml:space="preserve">28.06.2024г. </w:t>
            </w:r>
          </w:p>
          <w:p w:rsidR="005F4B4A" w:rsidRPr="005F4B4A" w:rsidRDefault="005F4B4A" w:rsidP="005F4B4A">
            <w:pPr>
              <w:tabs>
                <w:tab w:val="left" w:pos="2865"/>
              </w:tabs>
              <w:spacing w:before="134" w:line="83" w:lineRule="exact"/>
              <w:ind w:left="1322"/>
              <w:rPr>
                <w:rFonts w:ascii="Trebuchet MS" w:hAnsi="Trebuchet MS"/>
                <w:sz w:val="10"/>
              </w:rPr>
            </w:pPr>
          </w:p>
        </w:tc>
      </w:tr>
      <w:tr w:rsidR="005F4B4A" w:rsidRPr="005F4B4A" w:rsidTr="005F4B4A">
        <w:trPr>
          <w:trHeight w:val="1059"/>
        </w:trPr>
        <w:tc>
          <w:tcPr>
            <w:tcW w:w="4420" w:type="dxa"/>
          </w:tcPr>
          <w:p w:rsidR="005F4B4A" w:rsidRPr="005F4B4A" w:rsidRDefault="005F4B4A" w:rsidP="005F4B4A">
            <w:pPr>
              <w:spacing w:before="231"/>
              <w:ind w:left="50"/>
              <w:rPr>
                <w:sz w:val="24"/>
              </w:rPr>
            </w:pPr>
            <w:r w:rsidRPr="005F4B4A">
              <w:rPr>
                <w:spacing w:val="-2"/>
                <w:w w:val="105"/>
                <w:sz w:val="24"/>
              </w:rPr>
              <w:t>ПРИНЯТО</w:t>
            </w:r>
          </w:p>
          <w:p w:rsidR="005F4B4A" w:rsidRPr="005F4B4A" w:rsidRDefault="005F4B4A" w:rsidP="005F4B4A">
            <w:pPr>
              <w:spacing w:line="274" w:lineRule="exact"/>
              <w:ind w:left="50" w:right="1047"/>
              <w:rPr>
                <w:sz w:val="24"/>
              </w:rPr>
            </w:pPr>
            <w:r w:rsidRPr="005F4B4A">
              <w:rPr>
                <w:w w:val="105"/>
                <w:sz w:val="24"/>
              </w:rPr>
              <w:t>педагогическим советом Протокол</w:t>
            </w:r>
            <w:r w:rsidRPr="005F4B4A">
              <w:rPr>
                <w:spacing w:val="-10"/>
                <w:w w:val="105"/>
                <w:sz w:val="24"/>
              </w:rPr>
              <w:t xml:space="preserve"> </w:t>
            </w:r>
            <w:r w:rsidRPr="005F4B4A">
              <w:rPr>
                <w:w w:val="105"/>
                <w:sz w:val="24"/>
              </w:rPr>
              <w:t>№</w:t>
            </w:r>
            <w:r w:rsidRPr="005F4B4A">
              <w:rPr>
                <w:spacing w:val="-16"/>
                <w:w w:val="105"/>
                <w:sz w:val="24"/>
              </w:rPr>
              <w:t xml:space="preserve"> </w:t>
            </w:r>
            <w:r w:rsidRPr="005F4B4A">
              <w:rPr>
                <w:w w:val="105"/>
                <w:sz w:val="24"/>
              </w:rPr>
              <w:t>10</w:t>
            </w:r>
            <w:r w:rsidRPr="005F4B4A">
              <w:rPr>
                <w:spacing w:val="-14"/>
                <w:w w:val="105"/>
                <w:sz w:val="24"/>
              </w:rPr>
              <w:t xml:space="preserve"> </w:t>
            </w:r>
            <w:r w:rsidRPr="005F4B4A">
              <w:rPr>
                <w:w w:val="105"/>
                <w:sz w:val="24"/>
              </w:rPr>
              <w:t>от</w:t>
            </w:r>
            <w:r w:rsidRPr="005F4B4A">
              <w:rPr>
                <w:spacing w:val="-13"/>
                <w:w w:val="105"/>
                <w:sz w:val="24"/>
              </w:rPr>
              <w:t xml:space="preserve"> </w:t>
            </w:r>
            <w:r w:rsidRPr="005F4B4A">
              <w:rPr>
                <w:w w:val="105"/>
                <w:sz w:val="24"/>
              </w:rPr>
              <w:t>31.05.2024г.</w:t>
            </w:r>
          </w:p>
        </w:tc>
        <w:tc>
          <w:tcPr>
            <w:tcW w:w="5049" w:type="dxa"/>
          </w:tcPr>
          <w:p w:rsidR="005F4B4A" w:rsidRPr="005F4B4A" w:rsidRDefault="005F4B4A" w:rsidP="005F4B4A">
            <w:pPr>
              <w:tabs>
                <w:tab w:val="left" w:pos="2865"/>
              </w:tabs>
              <w:spacing w:before="16" w:line="177" w:lineRule="auto"/>
              <w:ind w:left="1322"/>
              <w:rPr>
                <w:rFonts w:ascii="Trebuchet MS" w:hAnsi="Trebuchet MS"/>
                <w:sz w:val="10"/>
              </w:rPr>
            </w:pPr>
          </w:p>
        </w:tc>
      </w:tr>
    </w:tbl>
    <w:p w:rsidR="005F4B4A" w:rsidRPr="005F4B4A" w:rsidRDefault="005F4B4A" w:rsidP="005F4B4A">
      <w:pPr>
        <w:rPr>
          <w:sz w:val="40"/>
          <w:szCs w:val="24"/>
        </w:rPr>
      </w:pPr>
    </w:p>
    <w:p w:rsidR="005F4B4A" w:rsidRPr="005F4B4A" w:rsidRDefault="005F4B4A" w:rsidP="005F4B4A">
      <w:pPr>
        <w:rPr>
          <w:sz w:val="40"/>
          <w:szCs w:val="24"/>
        </w:rPr>
      </w:pPr>
    </w:p>
    <w:p w:rsidR="003F632E" w:rsidRDefault="003F632E">
      <w:pPr>
        <w:pStyle w:val="a3"/>
        <w:ind w:left="0" w:firstLine="0"/>
        <w:jc w:val="left"/>
        <w:rPr>
          <w:sz w:val="20"/>
        </w:rPr>
      </w:pPr>
    </w:p>
    <w:p w:rsidR="003F632E" w:rsidRDefault="003F632E">
      <w:pPr>
        <w:pStyle w:val="a3"/>
        <w:ind w:left="0" w:firstLine="0"/>
        <w:jc w:val="left"/>
        <w:rPr>
          <w:sz w:val="20"/>
        </w:rPr>
      </w:pPr>
    </w:p>
    <w:p w:rsidR="003F632E" w:rsidRDefault="003F632E">
      <w:pPr>
        <w:rPr>
          <w:sz w:val="20"/>
        </w:rPr>
        <w:sectPr w:rsidR="003F632E">
          <w:headerReference w:type="default" r:id="rId7"/>
          <w:type w:val="continuous"/>
          <w:pgSz w:w="11910" w:h="16840"/>
          <w:pgMar w:top="1300" w:right="220" w:bottom="280" w:left="1080" w:header="723" w:footer="0" w:gutter="0"/>
          <w:pgNumType w:start="1"/>
          <w:cols w:space="720"/>
        </w:sectPr>
      </w:pPr>
    </w:p>
    <w:p w:rsidR="003F632E" w:rsidRDefault="003F632E">
      <w:pPr>
        <w:pStyle w:val="a3"/>
        <w:spacing w:before="175"/>
        <w:ind w:left="0" w:firstLine="0"/>
        <w:jc w:val="left"/>
        <w:rPr>
          <w:rFonts w:ascii="Trebuchet MS"/>
          <w:sz w:val="40"/>
        </w:rPr>
      </w:pPr>
    </w:p>
    <w:p w:rsidR="005F4B4A" w:rsidRDefault="005F4B4A" w:rsidP="005F4B4A">
      <w:pPr>
        <w:pStyle w:val="a5"/>
        <w:spacing w:line="240" w:lineRule="atLeast"/>
        <w:ind w:left="0" w:right="0"/>
      </w:pPr>
      <w:r>
        <w:t>Основная</w:t>
      </w:r>
      <w:r>
        <w:rPr>
          <w:spacing w:val="-21"/>
        </w:rPr>
        <w:t xml:space="preserve"> </w:t>
      </w:r>
      <w:r>
        <w:t>образовательная</w:t>
      </w:r>
      <w:r>
        <w:rPr>
          <w:spacing w:val="-21"/>
        </w:rPr>
        <w:t xml:space="preserve"> </w:t>
      </w:r>
      <w:r>
        <w:t xml:space="preserve">программа </w:t>
      </w:r>
    </w:p>
    <w:p w:rsidR="003F632E" w:rsidRDefault="005F4B4A" w:rsidP="005F4B4A">
      <w:pPr>
        <w:pStyle w:val="a5"/>
        <w:spacing w:line="240" w:lineRule="atLeast"/>
        <w:ind w:left="0" w:right="0"/>
      </w:pPr>
      <w:r>
        <w:t>основного общего образования</w:t>
      </w:r>
    </w:p>
    <w:p w:rsidR="003F632E" w:rsidRDefault="005F4B4A" w:rsidP="005F4B4A">
      <w:pPr>
        <w:pStyle w:val="a3"/>
        <w:spacing w:line="240" w:lineRule="atLeast"/>
        <w:ind w:left="0" w:firstLine="0"/>
        <w:jc w:val="center"/>
        <w:rPr>
          <w:b/>
          <w:sz w:val="40"/>
        </w:rPr>
      </w:pPr>
      <w:r>
        <w:rPr>
          <w:b/>
          <w:sz w:val="40"/>
        </w:rPr>
        <w:t>МБОУ «ООШ» пст Ираёль</w:t>
      </w:r>
    </w:p>
    <w:p w:rsidR="005F4B4A" w:rsidRDefault="005F4B4A">
      <w:pPr>
        <w:spacing w:line="568" w:lineRule="auto"/>
        <w:ind w:left="2713" w:right="2724"/>
        <w:jc w:val="center"/>
        <w:rPr>
          <w:color w:val="2C2C2C"/>
          <w:sz w:val="28"/>
        </w:rPr>
      </w:pPr>
    </w:p>
    <w:p w:rsidR="003F632E" w:rsidRDefault="005F4B4A">
      <w:pPr>
        <w:spacing w:line="568" w:lineRule="auto"/>
        <w:ind w:left="2713" w:right="2724"/>
        <w:jc w:val="center"/>
        <w:rPr>
          <w:sz w:val="28"/>
        </w:rPr>
      </w:pPr>
      <w:r>
        <w:rPr>
          <w:color w:val="2C2C2C"/>
          <w:sz w:val="28"/>
        </w:rPr>
        <w:t>(в</w:t>
      </w:r>
      <w:r>
        <w:rPr>
          <w:color w:val="2C2C2C"/>
          <w:spacing w:val="-18"/>
          <w:sz w:val="28"/>
        </w:rPr>
        <w:t xml:space="preserve"> </w:t>
      </w:r>
      <w:r>
        <w:rPr>
          <w:color w:val="2C2C2C"/>
          <w:sz w:val="28"/>
        </w:rPr>
        <w:t>соответствии</w:t>
      </w:r>
      <w:r>
        <w:rPr>
          <w:color w:val="2C2C2C"/>
          <w:spacing w:val="-17"/>
          <w:sz w:val="28"/>
        </w:rPr>
        <w:t xml:space="preserve"> </w:t>
      </w:r>
      <w:r>
        <w:rPr>
          <w:color w:val="2C2C2C"/>
          <w:sz w:val="28"/>
        </w:rPr>
        <w:t>с</w:t>
      </w:r>
      <w:r>
        <w:rPr>
          <w:color w:val="2C2C2C"/>
          <w:spacing w:val="-18"/>
          <w:sz w:val="28"/>
        </w:rPr>
        <w:t xml:space="preserve"> </w:t>
      </w:r>
      <w:r>
        <w:rPr>
          <w:color w:val="2C2C2C"/>
          <w:sz w:val="28"/>
        </w:rPr>
        <w:t>ФГОС-2022</w:t>
      </w:r>
      <w:r>
        <w:rPr>
          <w:color w:val="2C2C2C"/>
          <w:spacing w:val="-17"/>
          <w:sz w:val="28"/>
        </w:rPr>
        <w:t xml:space="preserve"> </w:t>
      </w:r>
      <w:r>
        <w:rPr>
          <w:color w:val="2C2C2C"/>
          <w:sz w:val="28"/>
        </w:rPr>
        <w:t>и</w:t>
      </w:r>
      <w:r>
        <w:rPr>
          <w:color w:val="2C2C2C"/>
          <w:spacing w:val="-18"/>
          <w:sz w:val="28"/>
        </w:rPr>
        <w:t xml:space="preserve"> </w:t>
      </w:r>
      <w:r>
        <w:rPr>
          <w:color w:val="2C2C2C"/>
          <w:sz w:val="28"/>
        </w:rPr>
        <w:t xml:space="preserve">ФОП-2024) </w:t>
      </w:r>
      <w:r>
        <w:rPr>
          <w:sz w:val="28"/>
        </w:rPr>
        <w:t>(5-7 классы 2024-2025 уч.гг.)</w:t>
      </w:r>
    </w:p>
    <w:p w:rsidR="003F632E" w:rsidRDefault="003F632E">
      <w:pPr>
        <w:pStyle w:val="a3"/>
        <w:ind w:left="0" w:firstLine="0"/>
        <w:jc w:val="left"/>
        <w:rPr>
          <w:sz w:val="28"/>
        </w:rPr>
      </w:pPr>
    </w:p>
    <w:p w:rsidR="003F632E" w:rsidRDefault="003F632E">
      <w:pPr>
        <w:pStyle w:val="a3"/>
        <w:ind w:left="0" w:firstLine="0"/>
        <w:jc w:val="left"/>
        <w:rPr>
          <w:sz w:val="28"/>
        </w:rPr>
      </w:pPr>
    </w:p>
    <w:p w:rsidR="003F632E" w:rsidRDefault="003F632E">
      <w:pPr>
        <w:pStyle w:val="a3"/>
        <w:ind w:left="0" w:firstLine="0"/>
        <w:jc w:val="left"/>
        <w:rPr>
          <w:sz w:val="28"/>
        </w:rPr>
      </w:pPr>
    </w:p>
    <w:p w:rsidR="003F632E" w:rsidRDefault="003F632E">
      <w:pPr>
        <w:pStyle w:val="a3"/>
        <w:ind w:left="0" w:firstLine="0"/>
        <w:jc w:val="left"/>
        <w:rPr>
          <w:sz w:val="28"/>
        </w:rPr>
      </w:pPr>
    </w:p>
    <w:p w:rsidR="003F632E" w:rsidRDefault="003F632E">
      <w:pPr>
        <w:pStyle w:val="a3"/>
        <w:spacing w:before="127"/>
        <w:ind w:left="0" w:firstLine="0"/>
        <w:jc w:val="left"/>
        <w:rPr>
          <w:sz w:val="28"/>
        </w:rPr>
      </w:pPr>
    </w:p>
    <w:p w:rsidR="005F4B4A" w:rsidRDefault="005F4B4A">
      <w:pPr>
        <w:pStyle w:val="a3"/>
        <w:spacing w:before="1" w:line="604" w:lineRule="auto"/>
        <w:ind w:left="4388" w:right="4396" w:firstLine="0"/>
        <w:jc w:val="center"/>
      </w:pPr>
    </w:p>
    <w:p w:rsidR="003F632E" w:rsidRDefault="005F4B4A">
      <w:pPr>
        <w:pStyle w:val="a3"/>
        <w:spacing w:before="1" w:line="604" w:lineRule="auto"/>
        <w:ind w:left="4388" w:right="4396" w:firstLine="0"/>
        <w:jc w:val="center"/>
      </w:pPr>
      <w:r>
        <w:t xml:space="preserve">Ираель </w:t>
      </w:r>
      <w:r>
        <w:rPr>
          <w:spacing w:val="-4"/>
        </w:rPr>
        <w:t>2024</w:t>
      </w:r>
    </w:p>
    <w:p w:rsidR="003F632E" w:rsidRDefault="003F632E">
      <w:pPr>
        <w:spacing w:line="604" w:lineRule="auto"/>
        <w:jc w:val="center"/>
        <w:sectPr w:rsidR="003F632E">
          <w:type w:val="continuous"/>
          <w:pgSz w:w="11910" w:h="16840"/>
          <w:pgMar w:top="1300" w:right="220" w:bottom="280" w:left="1080" w:header="723" w:footer="0" w:gutter="0"/>
          <w:cols w:space="720"/>
        </w:sectPr>
      </w:pPr>
    </w:p>
    <w:p w:rsidR="003F632E" w:rsidRDefault="005F4B4A">
      <w:pPr>
        <w:pStyle w:val="1"/>
        <w:spacing w:before="93" w:line="240" w:lineRule="auto"/>
        <w:ind w:left="1606" w:right="915"/>
        <w:jc w:val="center"/>
      </w:pPr>
      <w:r>
        <w:rPr>
          <w:spacing w:val="-2"/>
        </w:rPr>
        <w:lastRenderedPageBreak/>
        <w:t>СОДЕРЖАНИЕ</w:t>
      </w:r>
    </w:p>
    <w:p w:rsidR="003F632E" w:rsidRDefault="003F632E">
      <w:pPr>
        <w:pStyle w:val="a3"/>
        <w:spacing w:before="49"/>
        <w:ind w:left="0" w:firstLine="0"/>
        <w:jc w:val="left"/>
        <w:rPr>
          <w:b/>
          <w:sz w:val="20"/>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7376"/>
        <w:gridCol w:w="1134"/>
      </w:tblGrid>
      <w:tr w:rsidR="003F632E">
        <w:trPr>
          <w:trHeight w:val="552"/>
        </w:trPr>
        <w:tc>
          <w:tcPr>
            <w:tcW w:w="1105" w:type="dxa"/>
          </w:tcPr>
          <w:p w:rsidR="003F632E" w:rsidRDefault="005F4B4A">
            <w:pPr>
              <w:pStyle w:val="TableParagraph"/>
              <w:spacing w:line="268" w:lineRule="exact"/>
              <w:ind w:left="110"/>
              <w:rPr>
                <w:sz w:val="24"/>
              </w:rPr>
            </w:pPr>
            <w:r>
              <w:rPr>
                <w:spacing w:val="-5"/>
                <w:sz w:val="24"/>
              </w:rPr>
              <w:t>1.</w:t>
            </w:r>
          </w:p>
        </w:tc>
        <w:tc>
          <w:tcPr>
            <w:tcW w:w="7376" w:type="dxa"/>
          </w:tcPr>
          <w:p w:rsidR="003F632E" w:rsidRDefault="005F4B4A">
            <w:pPr>
              <w:pStyle w:val="TableParagraph"/>
              <w:tabs>
                <w:tab w:val="left" w:pos="1505"/>
                <w:tab w:val="left" w:pos="2655"/>
                <w:tab w:val="left" w:pos="4132"/>
                <w:tab w:val="left" w:pos="6108"/>
              </w:tabs>
              <w:spacing w:line="267" w:lineRule="exact"/>
              <w:ind w:left="109"/>
              <w:rPr>
                <w:sz w:val="24"/>
              </w:rPr>
            </w:pPr>
            <w:r>
              <w:rPr>
                <w:spacing w:val="-2"/>
                <w:sz w:val="24"/>
              </w:rPr>
              <w:t>ЦЕЛЕВОЙ</w:t>
            </w:r>
            <w:r>
              <w:rPr>
                <w:sz w:val="24"/>
              </w:rPr>
              <w:tab/>
            </w:r>
            <w:r>
              <w:rPr>
                <w:spacing w:val="-2"/>
                <w:sz w:val="24"/>
              </w:rPr>
              <w:t>РАЗДЕЛ</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p w:rsidR="003F632E" w:rsidRDefault="005F4B4A">
            <w:pPr>
              <w:pStyle w:val="TableParagraph"/>
              <w:spacing w:line="266" w:lineRule="exact"/>
              <w:ind w:left="109"/>
              <w:rPr>
                <w:sz w:val="24"/>
              </w:rPr>
            </w:pPr>
            <w:r>
              <w:rPr>
                <w:sz w:val="24"/>
              </w:rPr>
              <w:t>основного</w:t>
            </w:r>
            <w:r>
              <w:rPr>
                <w:spacing w:val="-5"/>
                <w:sz w:val="24"/>
              </w:rPr>
              <w:t xml:space="preserve"> </w:t>
            </w:r>
            <w:r>
              <w:rPr>
                <w:sz w:val="24"/>
              </w:rPr>
              <w:t>общего</w:t>
            </w:r>
            <w:r>
              <w:rPr>
                <w:spacing w:val="-5"/>
                <w:sz w:val="24"/>
              </w:rPr>
              <w:t xml:space="preserve"> </w:t>
            </w:r>
            <w:r>
              <w:rPr>
                <w:spacing w:val="-2"/>
                <w:sz w:val="24"/>
              </w:rPr>
              <w:t>образования</w:t>
            </w:r>
          </w:p>
        </w:tc>
        <w:tc>
          <w:tcPr>
            <w:tcW w:w="1134" w:type="dxa"/>
          </w:tcPr>
          <w:p w:rsidR="003F632E" w:rsidRDefault="005F4B4A">
            <w:pPr>
              <w:pStyle w:val="TableParagraph"/>
              <w:spacing w:line="268" w:lineRule="exact"/>
              <w:ind w:left="105"/>
              <w:rPr>
                <w:sz w:val="24"/>
              </w:rPr>
            </w:pPr>
            <w:r>
              <w:rPr>
                <w:spacing w:val="-10"/>
                <w:sz w:val="24"/>
              </w:rPr>
              <w:t>7</w:t>
            </w:r>
          </w:p>
        </w:tc>
      </w:tr>
      <w:tr w:rsidR="003F632E">
        <w:trPr>
          <w:trHeight w:val="273"/>
        </w:trPr>
        <w:tc>
          <w:tcPr>
            <w:tcW w:w="1105" w:type="dxa"/>
          </w:tcPr>
          <w:p w:rsidR="003F632E" w:rsidRDefault="005F4B4A">
            <w:pPr>
              <w:pStyle w:val="TableParagraph"/>
              <w:spacing w:line="253" w:lineRule="exact"/>
              <w:ind w:left="110"/>
              <w:rPr>
                <w:sz w:val="24"/>
              </w:rPr>
            </w:pPr>
            <w:r>
              <w:rPr>
                <w:spacing w:val="-4"/>
                <w:sz w:val="24"/>
              </w:rPr>
              <w:t>1.1.</w:t>
            </w:r>
          </w:p>
        </w:tc>
        <w:tc>
          <w:tcPr>
            <w:tcW w:w="7376" w:type="dxa"/>
          </w:tcPr>
          <w:p w:rsidR="003F632E" w:rsidRDefault="005F4B4A">
            <w:pPr>
              <w:pStyle w:val="TableParagraph"/>
              <w:spacing w:line="253" w:lineRule="exact"/>
              <w:ind w:left="109"/>
              <w:rPr>
                <w:sz w:val="24"/>
              </w:rPr>
            </w:pPr>
            <w:r>
              <w:rPr>
                <w:sz w:val="24"/>
              </w:rPr>
              <w:t>Пояснительная</w:t>
            </w:r>
            <w:r>
              <w:rPr>
                <w:spacing w:val="-3"/>
                <w:sz w:val="24"/>
              </w:rPr>
              <w:t xml:space="preserve"> </w:t>
            </w:r>
            <w:r>
              <w:rPr>
                <w:spacing w:val="-2"/>
                <w:sz w:val="24"/>
              </w:rPr>
              <w:t>записка</w:t>
            </w:r>
          </w:p>
        </w:tc>
        <w:tc>
          <w:tcPr>
            <w:tcW w:w="1134" w:type="dxa"/>
          </w:tcPr>
          <w:p w:rsidR="003F632E" w:rsidRDefault="005F4B4A">
            <w:pPr>
              <w:pStyle w:val="TableParagraph"/>
              <w:spacing w:line="253" w:lineRule="exact"/>
              <w:ind w:left="105"/>
              <w:rPr>
                <w:sz w:val="24"/>
              </w:rPr>
            </w:pPr>
            <w:r>
              <w:rPr>
                <w:spacing w:val="-10"/>
                <w:sz w:val="24"/>
              </w:rPr>
              <w:t>7</w:t>
            </w:r>
          </w:p>
        </w:tc>
      </w:tr>
      <w:tr w:rsidR="003F632E">
        <w:trPr>
          <w:trHeight w:val="551"/>
        </w:trPr>
        <w:tc>
          <w:tcPr>
            <w:tcW w:w="1105" w:type="dxa"/>
          </w:tcPr>
          <w:p w:rsidR="003F632E" w:rsidRDefault="005F4B4A">
            <w:pPr>
              <w:pStyle w:val="TableParagraph"/>
              <w:spacing w:line="268" w:lineRule="exact"/>
              <w:ind w:left="110"/>
              <w:rPr>
                <w:sz w:val="24"/>
              </w:rPr>
            </w:pPr>
            <w:r>
              <w:rPr>
                <w:spacing w:val="-2"/>
                <w:sz w:val="24"/>
              </w:rPr>
              <w:t>1.1.1.</w:t>
            </w:r>
          </w:p>
        </w:tc>
        <w:tc>
          <w:tcPr>
            <w:tcW w:w="7376" w:type="dxa"/>
          </w:tcPr>
          <w:p w:rsidR="003F632E" w:rsidRDefault="005F4B4A">
            <w:pPr>
              <w:pStyle w:val="TableParagraph"/>
              <w:spacing w:line="268" w:lineRule="exact"/>
              <w:ind w:left="109"/>
              <w:rPr>
                <w:sz w:val="24"/>
              </w:rPr>
            </w:pPr>
            <w:r>
              <w:rPr>
                <w:sz w:val="24"/>
              </w:rPr>
              <w:t>Цели</w:t>
            </w:r>
            <w:r>
              <w:rPr>
                <w:spacing w:val="30"/>
                <w:sz w:val="24"/>
              </w:rPr>
              <w:t xml:space="preserve"> </w:t>
            </w:r>
            <w:r>
              <w:rPr>
                <w:sz w:val="24"/>
              </w:rPr>
              <w:t>реализации</w:t>
            </w:r>
            <w:r>
              <w:rPr>
                <w:spacing w:val="27"/>
                <w:sz w:val="24"/>
              </w:rPr>
              <w:t xml:space="preserve"> </w:t>
            </w:r>
            <w:r>
              <w:rPr>
                <w:sz w:val="24"/>
              </w:rPr>
              <w:t>основной</w:t>
            </w:r>
            <w:r>
              <w:rPr>
                <w:spacing w:val="24"/>
                <w:sz w:val="24"/>
              </w:rPr>
              <w:t xml:space="preserve"> </w:t>
            </w:r>
            <w:proofErr w:type="gramStart"/>
            <w:r>
              <w:rPr>
                <w:sz w:val="24"/>
              </w:rPr>
              <w:t>образовательной</w:t>
            </w:r>
            <w:r>
              <w:rPr>
                <w:spacing w:val="29"/>
                <w:sz w:val="24"/>
              </w:rPr>
              <w:t xml:space="preserve">  </w:t>
            </w:r>
            <w:r>
              <w:rPr>
                <w:sz w:val="24"/>
              </w:rPr>
              <w:t>программы</w:t>
            </w:r>
            <w:proofErr w:type="gramEnd"/>
            <w:r>
              <w:rPr>
                <w:spacing w:val="26"/>
                <w:sz w:val="24"/>
              </w:rPr>
              <w:t xml:space="preserve"> </w:t>
            </w:r>
            <w:r>
              <w:rPr>
                <w:spacing w:val="-2"/>
                <w:sz w:val="24"/>
              </w:rPr>
              <w:t>основного</w:t>
            </w:r>
          </w:p>
          <w:p w:rsidR="003F632E" w:rsidRDefault="005F4B4A">
            <w:pPr>
              <w:pStyle w:val="TableParagraph"/>
              <w:spacing w:before="2" w:line="261" w:lineRule="exact"/>
              <w:ind w:left="109"/>
              <w:rPr>
                <w:sz w:val="24"/>
              </w:rPr>
            </w:pPr>
            <w:r>
              <w:rPr>
                <w:sz w:val="24"/>
              </w:rPr>
              <w:t>общего</w:t>
            </w:r>
            <w:r>
              <w:rPr>
                <w:spacing w:val="-4"/>
                <w:sz w:val="24"/>
              </w:rPr>
              <w:t xml:space="preserve"> </w:t>
            </w:r>
            <w:r>
              <w:rPr>
                <w:spacing w:val="-2"/>
                <w:sz w:val="24"/>
              </w:rPr>
              <w:t>образования</w:t>
            </w:r>
          </w:p>
        </w:tc>
        <w:tc>
          <w:tcPr>
            <w:tcW w:w="1134" w:type="dxa"/>
          </w:tcPr>
          <w:p w:rsidR="003F632E" w:rsidRDefault="005F4B4A">
            <w:pPr>
              <w:pStyle w:val="TableParagraph"/>
              <w:spacing w:line="268" w:lineRule="exact"/>
              <w:ind w:left="105"/>
              <w:rPr>
                <w:sz w:val="24"/>
              </w:rPr>
            </w:pPr>
            <w:r>
              <w:rPr>
                <w:spacing w:val="-10"/>
                <w:sz w:val="24"/>
              </w:rPr>
              <w:t>7</w:t>
            </w:r>
          </w:p>
        </w:tc>
      </w:tr>
      <w:tr w:rsidR="003F632E">
        <w:trPr>
          <w:trHeight w:val="556"/>
        </w:trPr>
        <w:tc>
          <w:tcPr>
            <w:tcW w:w="1105" w:type="dxa"/>
          </w:tcPr>
          <w:p w:rsidR="003F632E" w:rsidRDefault="005F4B4A">
            <w:pPr>
              <w:pStyle w:val="TableParagraph"/>
              <w:spacing w:line="273" w:lineRule="exact"/>
              <w:ind w:left="110"/>
              <w:rPr>
                <w:sz w:val="24"/>
              </w:rPr>
            </w:pPr>
            <w:r>
              <w:rPr>
                <w:spacing w:val="-2"/>
                <w:sz w:val="24"/>
              </w:rPr>
              <w:t>1.1.2.</w:t>
            </w:r>
          </w:p>
        </w:tc>
        <w:tc>
          <w:tcPr>
            <w:tcW w:w="7376" w:type="dxa"/>
          </w:tcPr>
          <w:p w:rsidR="003F632E" w:rsidRDefault="005F4B4A">
            <w:pPr>
              <w:pStyle w:val="TableParagraph"/>
              <w:tabs>
                <w:tab w:val="left" w:pos="1437"/>
                <w:tab w:val="left" w:pos="3168"/>
                <w:tab w:val="left" w:pos="3523"/>
                <w:tab w:val="left" w:pos="4899"/>
                <w:tab w:val="left" w:pos="6290"/>
              </w:tabs>
              <w:spacing w:line="274" w:lineRule="exact"/>
              <w:ind w:left="109" w:right="105"/>
              <w:rPr>
                <w:sz w:val="24"/>
              </w:rPr>
            </w:pPr>
            <w:r>
              <w:rPr>
                <w:spacing w:val="-2"/>
                <w:sz w:val="24"/>
              </w:rPr>
              <w:t>Принципы</w:t>
            </w:r>
            <w:r>
              <w:rPr>
                <w:sz w:val="24"/>
              </w:rPr>
              <w:tab/>
            </w:r>
            <w:r>
              <w:rPr>
                <w:spacing w:val="-2"/>
                <w:sz w:val="24"/>
              </w:rPr>
              <w:t>формирования</w:t>
            </w:r>
            <w:r>
              <w:rPr>
                <w:sz w:val="24"/>
              </w:rPr>
              <w:tab/>
            </w:r>
            <w:r>
              <w:rPr>
                <w:spacing w:val="-10"/>
                <w:sz w:val="24"/>
              </w:rPr>
              <w:t>и</w:t>
            </w:r>
            <w:r>
              <w:rPr>
                <w:sz w:val="24"/>
              </w:rPr>
              <w:tab/>
            </w:r>
            <w:r>
              <w:rPr>
                <w:spacing w:val="-2"/>
                <w:sz w:val="24"/>
              </w:rPr>
              <w:t>механизмы</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 основного общего образования</w:t>
            </w:r>
          </w:p>
        </w:tc>
        <w:tc>
          <w:tcPr>
            <w:tcW w:w="1134" w:type="dxa"/>
          </w:tcPr>
          <w:p w:rsidR="003F632E" w:rsidRDefault="005F4B4A">
            <w:pPr>
              <w:pStyle w:val="TableParagraph"/>
              <w:spacing w:line="273" w:lineRule="exact"/>
              <w:ind w:left="105"/>
              <w:rPr>
                <w:sz w:val="24"/>
              </w:rPr>
            </w:pPr>
            <w:r>
              <w:rPr>
                <w:spacing w:val="-10"/>
                <w:sz w:val="24"/>
              </w:rPr>
              <w:t>8</w:t>
            </w:r>
          </w:p>
        </w:tc>
      </w:tr>
      <w:tr w:rsidR="003F632E">
        <w:trPr>
          <w:trHeight w:val="551"/>
        </w:trPr>
        <w:tc>
          <w:tcPr>
            <w:tcW w:w="1105" w:type="dxa"/>
          </w:tcPr>
          <w:p w:rsidR="003F632E" w:rsidRDefault="005F4B4A">
            <w:pPr>
              <w:pStyle w:val="TableParagraph"/>
              <w:spacing w:line="268" w:lineRule="exact"/>
              <w:ind w:left="110"/>
              <w:rPr>
                <w:sz w:val="24"/>
              </w:rPr>
            </w:pPr>
            <w:r>
              <w:rPr>
                <w:spacing w:val="-2"/>
                <w:sz w:val="24"/>
              </w:rPr>
              <w:t>1.1.3.</w:t>
            </w:r>
          </w:p>
        </w:tc>
        <w:tc>
          <w:tcPr>
            <w:tcW w:w="7376" w:type="dxa"/>
          </w:tcPr>
          <w:p w:rsidR="003F632E" w:rsidRDefault="005F4B4A">
            <w:pPr>
              <w:pStyle w:val="TableParagraph"/>
              <w:tabs>
                <w:tab w:val="left" w:pos="1070"/>
                <w:tab w:val="left" w:pos="2917"/>
                <w:tab w:val="left" w:pos="4312"/>
                <w:tab w:val="left" w:pos="5540"/>
              </w:tabs>
              <w:spacing w:line="267" w:lineRule="exact"/>
              <w:ind w:left="109"/>
              <w:rPr>
                <w:sz w:val="24"/>
              </w:rPr>
            </w:pPr>
            <w:r>
              <w:rPr>
                <w:spacing w:val="-2"/>
                <w:sz w:val="24"/>
              </w:rPr>
              <w:t>Общая</w:t>
            </w:r>
            <w:r>
              <w:rPr>
                <w:sz w:val="24"/>
              </w:rPr>
              <w:tab/>
            </w:r>
            <w:r>
              <w:rPr>
                <w:spacing w:val="-2"/>
                <w:sz w:val="24"/>
              </w:rPr>
              <w:t>характеристика</w:t>
            </w:r>
            <w:r>
              <w:rPr>
                <w:sz w:val="24"/>
              </w:rPr>
              <w:tab/>
            </w:r>
            <w:r>
              <w:rPr>
                <w:spacing w:val="-2"/>
                <w:sz w:val="24"/>
              </w:rPr>
              <w:t>примерной</w:t>
            </w:r>
            <w:r>
              <w:rPr>
                <w:sz w:val="24"/>
              </w:rPr>
              <w:tab/>
            </w:r>
            <w:r>
              <w:rPr>
                <w:spacing w:val="-2"/>
                <w:sz w:val="24"/>
              </w:rPr>
              <w:t>основной</w:t>
            </w:r>
            <w:r>
              <w:rPr>
                <w:sz w:val="24"/>
              </w:rPr>
              <w:tab/>
            </w:r>
            <w:r>
              <w:rPr>
                <w:spacing w:val="-2"/>
                <w:sz w:val="24"/>
              </w:rPr>
              <w:t>образовательной</w:t>
            </w:r>
          </w:p>
          <w:p w:rsidR="003F632E" w:rsidRDefault="005F4B4A">
            <w:pPr>
              <w:pStyle w:val="TableParagraph"/>
              <w:spacing w:line="265" w:lineRule="exact"/>
              <w:ind w:left="109"/>
              <w:rPr>
                <w:sz w:val="24"/>
              </w:rPr>
            </w:pPr>
            <w:r>
              <w:rPr>
                <w:sz w:val="24"/>
              </w:rPr>
              <w:t>программы</w:t>
            </w:r>
            <w:r>
              <w:rPr>
                <w:spacing w:val="-5"/>
                <w:sz w:val="24"/>
              </w:rPr>
              <w:t xml:space="preserve"> </w:t>
            </w:r>
            <w:r>
              <w:rPr>
                <w:sz w:val="24"/>
              </w:rPr>
              <w:t>основного</w:t>
            </w:r>
            <w:r>
              <w:rPr>
                <w:spacing w:val="-6"/>
                <w:sz w:val="24"/>
              </w:rPr>
              <w:t xml:space="preserve"> </w:t>
            </w:r>
            <w:r>
              <w:rPr>
                <w:sz w:val="24"/>
              </w:rPr>
              <w:t>общего</w:t>
            </w:r>
            <w:r>
              <w:rPr>
                <w:spacing w:val="-5"/>
                <w:sz w:val="24"/>
              </w:rPr>
              <w:t xml:space="preserve"> </w:t>
            </w:r>
            <w:r>
              <w:rPr>
                <w:spacing w:val="-2"/>
                <w:sz w:val="24"/>
              </w:rPr>
              <w:t>образования</w:t>
            </w:r>
          </w:p>
        </w:tc>
        <w:tc>
          <w:tcPr>
            <w:tcW w:w="1134" w:type="dxa"/>
          </w:tcPr>
          <w:p w:rsidR="003F632E" w:rsidRDefault="005F4B4A">
            <w:pPr>
              <w:pStyle w:val="TableParagraph"/>
              <w:spacing w:line="268" w:lineRule="exact"/>
              <w:ind w:left="105"/>
              <w:rPr>
                <w:sz w:val="24"/>
              </w:rPr>
            </w:pPr>
            <w:r>
              <w:rPr>
                <w:spacing w:val="-10"/>
                <w:sz w:val="24"/>
              </w:rPr>
              <w:t>9</w:t>
            </w:r>
          </w:p>
        </w:tc>
      </w:tr>
      <w:tr w:rsidR="003F632E">
        <w:trPr>
          <w:trHeight w:val="825"/>
        </w:trPr>
        <w:tc>
          <w:tcPr>
            <w:tcW w:w="1105" w:type="dxa"/>
          </w:tcPr>
          <w:p w:rsidR="003F632E" w:rsidRDefault="005F4B4A">
            <w:pPr>
              <w:pStyle w:val="TableParagraph"/>
              <w:spacing w:line="268" w:lineRule="exact"/>
              <w:ind w:left="110"/>
              <w:rPr>
                <w:sz w:val="24"/>
              </w:rPr>
            </w:pPr>
            <w:r>
              <w:rPr>
                <w:spacing w:val="-4"/>
                <w:sz w:val="24"/>
              </w:rPr>
              <w:t>1.2.</w:t>
            </w:r>
          </w:p>
        </w:tc>
        <w:tc>
          <w:tcPr>
            <w:tcW w:w="7376" w:type="dxa"/>
          </w:tcPr>
          <w:p w:rsidR="003F632E" w:rsidRDefault="005F4B4A">
            <w:pPr>
              <w:pStyle w:val="TableParagraph"/>
              <w:tabs>
                <w:tab w:val="left" w:pos="1807"/>
                <w:tab w:val="left" w:pos="3232"/>
                <w:tab w:val="left" w:pos="4440"/>
                <w:tab w:val="left" w:pos="6291"/>
              </w:tabs>
              <w:spacing w:line="237" w:lineRule="auto"/>
              <w:ind w:left="109" w:right="103"/>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основной </w:t>
            </w:r>
            <w:r>
              <w:rPr>
                <w:sz w:val="24"/>
              </w:rPr>
              <w:t>образовательной</w:t>
            </w:r>
            <w:r>
              <w:rPr>
                <w:spacing w:val="34"/>
                <w:sz w:val="24"/>
              </w:rPr>
              <w:t xml:space="preserve"> </w:t>
            </w:r>
            <w:r>
              <w:rPr>
                <w:sz w:val="24"/>
              </w:rPr>
              <w:t>программы</w:t>
            </w:r>
            <w:r>
              <w:rPr>
                <w:spacing w:val="28"/>
                <w:sz w:val="24"/>
              </w:rPr>
              <w:t xml:space="preserve"> </w:t>
            </w:r>
            <w:r>
              <w:rPr>
                <w:sz w:val="24"/>
              </w:rPr>
              <w:t>основного</w:t>
            </w:r>
            <w:r>
              <w:rPr>
                <w:spacing w:val="30"/>
                <w:sz w:val="24"/>
              </w:rPr>
              <w:t xml:space="preserve"> </w:t>
            </w:r>
            <w:r>
              <w:rPr>
                <w:sz w:val="24"/>
              </w:rPr>
              <w:t>общего</w:t>
            </w:r>
            <w:r>
              <w:rPr>
                <w:spacing w:val="31"/>
                <w:sz w:val="24"/>
              </w:rPr>
              <w:t xml:space="preserve"> </w:t>
            </w:r>
            <w:r>
              <w:rPr>
                <w:sz w:val="24"/>
              </w:rPr>
              <w:t>образования:</w:t>
            </w:r>
            <w:r>
              <w:rPr>
                <w:spacing w:val="27"/>
                <w:sz w:val="24"/>
              </w:rPr>
              <w:t xml:space="preserve"> </w:t>
            </w:r>
            <w:r>
              <w:rPr>
                <w:spacing w:val="-2"/>
                <w:sz w:val="24"/>
              </w:rPr>
              <w:t>общая</w:t>
            </w:r>
          </w:p>
          <w:p w:rsidR="003F632E" w:rsidRDefault="005F4B4A">
            <w:pPr>
              <w:pStyle w:val="TableParagraph"/>
              <w:spacing w:line="261" w:lineRule="exact"/>
              <w:ind w:left="109"/>
              <w:rPr>
                <w:sz w:val="24"/>
              </w:rPr>
            </w:pPr>
            <w:r>
              <w:rPr>
                <w:spacing w:val="-2"/>
                <w:sz w:val="24"/>
              </w:rPr>
              <w:t>характеристика</w:t>
            </w:r>
          </w:p>
        </w:tc>
        <w:tc>
          <w:tcPr>
            <w:tcW w:w="1134" w:type="dxa"/>
          </w:tcPr>
          <w:p w:rsidR="003F632E" w:rsidRDefault="005F4B4A">
            <w:pPr>
              <w:pStyle w:val="TableParagraph"/>
              <w:spacing w:line="268" w:lineRule="exact"/>
              <w:ind w:left="105"/>
              <w:rPr>
                <w:sz w:val="24"/>
              </w:rPr>
            </w:pPr>
            <w:r>
              <w:rPr>
                <w:spacing w:val="-5"/>
                <w:sz w:val="24"/>
              </w:rPr>
              <w:t>10</w:t>
            </w:r>
          </w:p>
        </w:tc>
      </w:tr>
      <w:tr w:rsidR="003F632E">
        <w:trPr>
          <w:trHeight w:val="552"/>
        </w:trPr>
        <w:tc>
          <w:tcPr>
            <w:tcW w:w="1105" w:type="dxa"/>
          </w:tcPr>
          <w:p w:rsidR="003F632E" w:rsidRDefault="005F4B4A">
            <w:pPr>
              <w:pStyle w:val="TableParagraph"/>
              <w:spacing w:line="268" w:lineRule="exact"/>
              <w:ind w:left="110"/>
              <w:rPr>
                <w:sz w:val="24"/>
              </w:rPr>
            </w:pPr>
            <w:r>
              <w:rPr>
                <w:spacing w:val="-4"/>
                <w:sz w:val="24"/>
              </w:rPr>
              <w:t>1.3.</w:t>
            </w:r>
          </w:p>
        </w:tc>
        <w:tc>
          <w:tcPr>
            <w:tcW w:w="7376" w:type="dxa"/>
          </w:tcPr>
          <w:p w:rsidR="003F632E" w:rsidRDefault="005F4B4A">
            <w:pPr>
              <w:pStyle w:val="TableParagraph"/>
              <w:tabs>
                <w:tab w:val="left" w:pos="3459"/>
              </w:tabs>
              <w:spacing w:line="268" w:lineRule="exact"/>
              <w:ind w:left="109"/>
              <w:rPr>
                <w:sz w:val="24"/>
              </w:rPr>
            </w:pPr>
            <w:r>
              <w:rPr>
                <w:sz w:val="24"/>
              </w:rPr>
              <w:t>Система</w:t>
            </w:r>
            <w:r>
              <w:rPr>
                <w:spacing w:val="70"/>
                <w:sz w:val="24"/>
              </w:rPr>
              <w:t xml:space="preserve"> </w:t>
            </w:r>
            <w:r>
              <w:rPr>
                <w:sz w:val="24"/>
              </w:rPr>
              <w:t>оценки</w:t>
            </w:r>
            <w:r>
              <w:rPr>
                <w:spacing w:val="72"/>
                <w:sz w:val="24"/>
              </w:rPr>
              <w:t xml:space="preserve"> </w:t>
            </w:r>
            <w:r>
              <w:rPr>
                <w:spacing w:val="-2"/>
                <w:sz w:val="24"/>
              </w:rPr>
              <w:t>достижения</w:t>
            </w:r>
            <w:r>
              <w:rPr>
                <w:sz w:val="24"/>
              </w:rPr>
              <w:tab/>
              <w:t>планируемых</w:t>
            </w:r>
            <w:r>
              <w:rPr>
                <w:spacing w:val="61"/>
                <w:sz w:val="24"/>
              </w:rPr>
              <w:t xml:space="preserve"> </w:t>
            </w:r>
            <w:r>
              <w:rPr>
                <w:sz w:val="24"/>
              </w:rPr>
              <w:t>результатов</w:t>
            </w:r>
            <w:r>
              <w:rPr>
                <w:spacing w:val="66"/>
                <w:sz w:val="24"/>
              </w:rPr>
              <w:t xml:space="preserve"> </w:t>
            </w:r>
            <w:r>
              <w:rPr>
                <w:spacing w:val="-2"/>
                <w:sz w:val="24"/>
              </w:rPr>
              <w:t>освоения</w:t>
            </w:r>
          </w:p>
          <w:p w:rsidR="003F632E" w:rsidRDefault="005F4B4A">
            <w:pPr>
              <w:pStyle w:val="TableParagraph"/>
              <w:spacing w:before="2" w:line="262" w:lineRule="exact"/>
              <w:ind w:left="109"/>
              <w:rPr>
                <w:sz w:val="24"/>
              </w:rPr>
            </w:pPr>
            <w:r>
              <w:rPr>
                <w:sz w:val="24"/>
              </w:rPr>
              <w:t>основной</w:t>
            </w:r>
            <w:r>
              <w:rPr>
                <w:spacing w:val="-5"/>
                <w:sz w:val="24"/>
              </w:rPr>
              <w:t xml:space="preserve"> </w:t>
            </w:r>
            <w:r>
              <w:rPr>
                <w:sz w:val="24"/>
              </w:rPr>
              <w:t>образовательной</w:t>
            </w:r>
            <w:r>
              <w:rPr>
                <w:spacing w:val="-4"/>
                <w:sz w:val="24"/>
              </w:rPr>
              <w:t xml:space="preserve"> </w:t>
            </w:r>
            <w:r>
              <w:rPr>
                <w:spacing w:val="-2"/>
                <w:sz w:val="24"/>
              </w:rPr>
              <w:t>программы</w:t>
            </w:r>
          </w:p>
        </w:tc>
        <w:tc>
          <w:tcPr>
            <w:tcW w:w="1134" w:type="dxa"/>
          </w:tcPr>
          <w:p w:rsidR="003F632E" w:rsidRDefault="005F4B4A">
            <w:pPr>
              <w:pStyle w:val="TableParagraph"/>
              <w:spacing w:line="268" w:lineRule="exact"/>
              <w:ind w:left="105"/>
              <w:rPr>
                <w:sz w:val="24"/>
              </w:rPr>
            </w:pPr>
            <w:r>
              <w:rPr>
                <w:spacing w:val="-5"/>
                <w:sz w:val="24"/>
              </w:rPr>
              <w:t>11</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1.3.1.</w:t>
            </w:r>
          </w:p>
        </w:tc>
        <w:tc>
          <w:tcPr>
            <w:tcW w:w="7376" w:type="dxa"/>
          </w:tcPr>
          <w:p w:rsidR="003F632E" w:rsidRDefault="005F4B4A">
            <w:pPr>
              <w:pStyle w:val="TableParagraph"/>
              <w:spacing w:line="258" w:lineRule="exact"/>
              <w:ind w:left="109"/>
              <w:rPr>
                <w:sz w:val="24"/>
              </w:rPr>
            </w:pPr>
            <w:r>
              <w:rPr>
                <w:sz w:val="24"/>
              </w:rPr>
              <w:t xml:space="preserve">Общие </w:t>
            </w:r>
            <w:r>
              <w:rPr>
                <w:spacing w:val="-2"/>
                <w:sz w:val="24"/>
              </w:rPr>
              <w:t>положения</w:t>
            </w:r>
          </w:p>
        </w:tc>
        <w:tc>
          <w:tcPr>
            <w:tcW w:w="1134" w:type="dxa"/>
          </w:tcPr>
          <w:p w:rsidR="003F632E" w:rsidRDefault="005F4B4A">
            <w:pPr>
              <w:pStyle w:val="TableParagraph"/>
              <w:spacing w:line="258" w:lineRule="exact"/>
              <w:ind w:left="105"/>
              <w:rPr>
                <w:sz w:val="24"/>
              </w:rPr>
            </w:pPr>
            <w:r>
              <w:rPr>
                <w:spacing w:val="-5"/>
                <w:sz w:val="24"/>
              </w:rPr>
              <w:t>11</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1.3.2.</w:t>
            </w:r>
          </w:p>
        </w:tc>
        <w:tc>
          <w:tcPr>
            <w:tcW w:w="7376" w:type="dxa"/>
          </w:tcPr>
          <w:p w:rsidR="003F632E" w:rsidRDefault="005F4B4A">
            <w:pPr>
              <w:pStyle w:val="TableParagraph"/>
              <w:spacing w:line="253" w:lineRule="exact"/>
              <w:ind w:left="109"/>
              <w:rPr>
                <w:sz w:val="24"/>
              </w:rPr>
            </w:pPr>
            <w:r>
              <w:rPr>
                <w:sz w:val="24"/>
              </w:rPr>
              <w:t>Особенности</w:t>
            </w:r>
            <w:r>
              <w:rPr>
                <w:spacing w:val="-4"/>
                <w:sz w:val="24"/>
              </w:rPr>
              <w:t xml:space="preserve"> </w:t>
            </w:r>
            <w:r>
              <w:rPr>
                <w:sz w:val="24"/>
              </w:rPr>
              <w:t>оценки метапредметных</w:t>
            </w:r>
            <w:r>
              <w:rPr>
                <w:spacing w:val="31"/>
                <w:sz w:val="24"/>
              </w:rPr>
              <w:t xml:space="preserve">  </w:t>
            </w:r>
            <w:r>
              <w:rPr>
                <w:sz w:val="24"/>
              </w:rPr>
              <w:t>и</w:t>
            </w:r>
            <w:r>
              <w:rPr>
                <w:spacing w:val="-5"/>
                <w:sz w:val="24"/>
              </w:rPr>
              <w:t xml:space="preserve"> </w:t>
            </w:r>
            <w:r>
              <w:rPr>
                <w:sz w:val="24"/>
              </w:rPr>
              <w:t>предметных</w:t>
            </w:r>
            <w:r>
              <w:rPr>
                <w:spacing w:val="-5"/>
                <w:sz w:val="24"/>
              </w:rPr>
              <w:t xml:space="preserve"> </w:t>
            </w:r>
            <w:r>
              <w:rPr>
                <w:spacing w:val="-2"/>
                <w:sz w:val="24"/>
              </w:rPr>
              <w:t>результатов</w:t>
            </w:r>
          </w:p>
        </w:tc>
        <w:tc>
          <w:tcPr>
            <w:tcW w:w="1134" w:type="dxa"/>
          </w:tcPr>
          <w:p w:rsidR="003F632E" w:rsidRDefault="005F4B4A">
            <w:pPr>
              <w:pStyle w:val="TableParagraph"/>
              <w:spacing w:line="253" w:lineRule="exact"/>
              <w:ind w:left="105"/>
              <w:rPr>
                <w:sz w:val="24"/>
              </w:rPr>
            </w:pPr>
            <w:r>
              <w:rPr>
                <w:spacing w:val="-5"/>
                <w:sz w:val="24"/>
              </w:rPr>
              <w:t>13</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1.3.3.</w:t>
            </w:r>
          </w:p>
        </w:tc>
        <w:tc>
          <w:tcPr>
            <w:tcW w:w="7376" w:type="dxa"/>
          </w:tcPr>
          <w:p w:rsidR="003F632E" w:rsidRDefault="005F4B4A">
            <w:pPr>
              <w:pStyle w:val="TableParagraph"/>
              <w:spacing w:line="258" w:lineRule="exact"/>
              <w:ind w:left="109"/>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1134" w:type="dxa"/>
          </w:tcPr>
          <w:p w:rsidR="003F632E" w:rsidRDefault="005F4B4A">
            <w:pPr>
              <w:pStyle w:val="TableParagraph"/>
              <w:spacing w:line="258" w:lineRule="exact"/>
              <w:ind w:left="105"/>
              <w:rPr>
                <w:sz w:val="24"/>
              </w:rPr>
            </w:pPr>
            <w:r>
              <w:rPr>
                <w:spacing w:val="-5"/>
                <w:sz w:val="24"/>
              </w:rPr>
              <w:t>16</w:t>
            </w:r>
          </w:p>
        </w:tc>
      </w:tr>
      <w:tr w:rsidR="003F632E">
        <w:trPr>
          <w:trHeight w:val="278"/>
        </w:trPr>
        <w:tc>
          <w:tcPr>
            <w:tcW w:w="1105" w:type="dxa"/>
          </w:tcPr>
          <w:p w:rsidR="003F632E" w:rsidRDefault="005F4B4A">
            <w:pPr>
              <w:pStyle w:val="TableParagraph"/>
              <w:spacing w:line="258" w:lineRule="exact"/>
              <w:ind w:left="110"/>
              <w:rPr>
                <w:sz w:val="24"/>
              </w:rPr>
            </w:pPr>
            <w:r>
              <w:rPr>
                <w:spacing w:val="-5"/>
                <w:sz w:val="24"/>
              </w:rPr>
              <w:t>2.</w:t>
            </w:r>
          </w:p>
        </w:tc>
        <w:tc>
          <w:tcPr>
            <w:tcW w:w="7376" w:type="dxa"/>
          </w:tcPr>
          <w:p w:rsidR="003F632E" w:rsidRDefault="005F4B4A">
            <w:pPr>
              <w:pStyle w:val="TableParagraph"/>
              <w:spacing w:line="258" w:lineRule="exact"/>
              <w:ind w:left="109"/>
              <w:rPr>
                <w:sz w:val="24"/>
              </w:rPr>
            </w:pPr>
            <w:r>
              <w:rPr>
                <w:sz w:val="24"/>
              </w:rPr>
              <w:t>Содержательный</w:t>
            </w:r>
            <w:r>
              <w:rPr>
                <w:spacing w:val="-5"/>
                <w:sz w:val="24"/>
              </w:rPr>
              <w:t xml:space="preserve"> </w:t>
            </w:r>
            <w:r>
              <w:rPr>
                <w:sz w:val="24"/>
              </w:rPr>
              <w:t>раздел</w:t>
            </w:r>
            <w:r>
              <w:rPr>
                <w:spacing w:val="-1"/>
                <w:sz w:val="24"/>
              </w:rPr>
              <w:t xml:space="preserve"> </w:t>
            </w:r>
            <w:r>
              <w:rPr>
                <w:sz w:val="24"/>
              </w:rPr>
              <w:t>программы</w:t>
            </w:r>
            <w:r>
              <w:rPr>
                <w:spacing w:val="29"/>
                <w:sz w:val="24"/>
              </w:rPr>
              <w:t xml:space="preserve">  </w:t>
            </w:r>
            <w:r>
              <w:rPr>
                <w:sz w:val="24"/>
              </w:rPr>
              <w:t>основного</w:t>
            </w:r>
            <w:r>
              <w:rPr>
                <w:spacing w:val="-5"/>
                <w:sz w:val="24"/>
              </w:rPr>
              <w:t xml:space="preserve"> </w:t>
            </w:r>
            <w:r>
              <w:rPr>
                <w:sz w:val="24"/>
              </w:rPr>
              <w:t>общего</w:t>
            </w:r>
            <w:r>
              <w:rPr>
                <w:spacing w:val="-1"/>
                <w:sz w:val="24"/>
              </w:rPr>
              <w:t xml:space="preserve"> </w:t>
            </w:r>
            <w:r>
              <w:rPr>
                <w:spacing w:val="-2"/>
                <w:sz w:val="24"/>
              </w:rPr>
              <w:t>образования</w:t>
            </w:r>
          </w:p>
        </w:tc>
        <w:tc>
          <w:tcPr>
            <w:tcW w:w="1134" w:type="dxa"/>
          </w:tcPr>
          <w:p w:rsidR="003F632E" w:rsidRDefault="005F4B4A">
            <w:pPr>
              <w:pStyle w:val="TableParagraph"/>
              <w:spacing w:line="258" w:lineRule="exact"/>
              <w:ind w:left="105"/>
              <w:rPr>
                <w:sz w:val="24"/>
              </w:rPr>
            </w:pPr>
            <w:r>
              <w:rPr>
                <w:spacing w:val="-5"/>
                <w:sz w:val="24"/>
              </w:rPr>
              <w:t>20</w:t>
            </w:r>
          </w:p>
        </w:tc>
      </w:tr>
      <w:tr w:rsidR="003F632E">
        <w:trPr>
          <w:trHeight w:val="551"/>
        </w:trPr>
        <w:tc>
          <w:tcPr>
            <w:tcW w:w="1105" w:type="dxa"/>
          </w:tcPr>
          <w:p w:rsidR="003F632E" w:rsidRDefault="005F4B4A">
            <w:pPr>
              <w:pStyle w:val="TableParagraph"/>
              <w:spacing w:line="268" w:lineRule="exact"/>
              <w:ind w:left="110"/>
              <w:rPr>
                <w:sz w:val="24"/>
              </w:rPr>
            </w:pPr>
            <w:r>
              <w:rPr>
                <w:spacing w:val="-4"/>
                <w:sz w:val="24"/>
              </w:rPr>
              <w:t>2.1.</w:t>
            </w:r>
          </w:p>
        </w:tc>
        <w:tc>
          <w:tcPr>
            <w:tcW w:w="7376" w:type="dxa"/>
          </w:tcPr>
          <w:p w:rsidR="003F632E" w:rsidRDefault="005F4B4A">
            <w:pPr>
              <w:pStyle w:val="TableParagraph"/>
              <w:spacing w:line="267" w:lineRule="exact"/>
              <w:ind w:left="109"/>
              <w:rPr>
                <w:sz w:val="24"/>
              </w:rPr>
            </w:pPr>
            <w:r>
              <w:rPr>
                <w:sz w:val="24"/>
              </w:rPr>
              <w:t>Примерные</w:t>
            </w:r>
            <w:r>
              <w:rPr>
                <w:spacing w:val="-6"/>
                <w:sz w:val="24"/>
              </w:rPr>
              <w:t xml:space="preserve"> </w:t>
            </w:r>
            <w:r>
              <w:rPr>
                <w:sz w:val="24"/>
              </w:rPr>
              <w:t>Рабочие</w:t>
            </w:r>
            <w:r>
              <w:rPr>
                <w:spacing w:val="-8"/>
                <w:sz w:val="24"/>
              </w:rPr>
              <w:t xml:space="preserve"> </w:t>
            </w:r>
            <w:r>
              <w:rPr>
                <w:sz w:val="24"/>
              </w:rPr>
              <w:t>программы</w:t>
            </w:r>
            <w:r>
              <w:rPr>
                <w:spacing w:val="-1"/>
                <w:sz w:val="24"/>
              </w:rPr>
              <w:t xml:space="preserve"> </w:t>
            </w:r>
            <w:r>
              <w:rPr>
                <w:sz w:val="24"/>
              </w:rPr>
              <w:t>учебных</w:t>
            </w:r>
            <w:r>
              <w:rPr>
                <w:spacing w:val="-7"/>
                <w:sz w:val="24"/>
              </w:rPr>
              <w:t xml:space="preserve"> </w:t>
            </w:r>
            <w:r>
              <w:rPr>
                <w:sz w:val="24"/>
              </w:rPr>
              <w:t>предметов,</w:t>
            </w:r>
            <w:r>
              <w:rPr>
                <w:spacing w:val="-1"/>
                <w:sz w:val="24"/>
              </w:rPr>
              <w:t xml:space="preserve"> </w:t>
            </w:r>
            <w:r>
              <w:rPr>
                <w:sz w:val="24"/>
              </w:rPr>
              <w:t>учебных</w:t>
            </w:r>
            <w:r>
              <w:rPr>
                <w:spacing w:val="-6"/>
                <w:sz w:val="24"/>
              </w:rPr>
              <w:t xml:space="preserve"> </w:t>
            </w:r>
            <w:r>
              <w:rPr>
                <w:spacing w:val="-2"/>
                <w:sz w:val="24"/>
              </w:rPr>
              <w:t>курсов</w:t>
            </w:r>
          </w:p>
          <w:p w:rsidR="003F632E" w:rsidRDefault="005F4B4A">
            <w:pPr>
              <w:pStyle w:val="TableParagraph"/>
              <w:spacing w:line="265" w:lineRule="exact"/>
              <w:ind w:left="109"/>
              <w:rPr>
                <w:sz w:val="24"/>
              </w:rPr>
            </w:pPr>
            <w:r>
              <w:rPr>
                <w:sz w:val="24"/>
              </w:rPr>
              <w:t>(в</w:t>
            </w:r>
            <w:r>
              <w:rPr>
                <w:spacing w:val="-5"/>
                <w:sz w:val="24"/>
              </w:rPr>
              <w:t xml:space="preserve"> </w:t>
            </w:r>
            <w:r>
              <w:rPr>
                <w:sz w:val="24"/>
              </w:rPr>
              <w:t>том</w:t>
            </w:r>
            <w:r>
              <w:rPr>
                <w:spacing w:val="-2"/>
                <w:sz w:val="24"/>
              </w:rPr>
              <w:t xml:space="preserve"> </w:t>
            </w:r>
            <w:r>
              <w:rPr>
                <w:sz w:val="24"/>
              </w:rPr>
              <w:t>числе</w:t>
            </w:r>
            <w:r>
              <w:rPr>
                <w:spacing w:val="-9"/>
                <w:sz w:val="24"/>
              </w:rPr>
              <w:t xml:space="preserve"> </w:t>
            </w:r>
            <w:r>
              <w:rPr>
                <w:sz w:val="24"/>
              </w:rPr>
              <w:t>внеурочной</w:t>
            </w:r>
            <w:r>
              <w:rPr>
                <w:spacing w:val="-7"/>
                <w:sz w:val="24"/>
              </w:rPr>
              <w:t xml:space="preserve"> </w:t>
            </w:r>
            <w:r>
              <w:rPr>
                <w:sz w:val="24"/>
              </w:rPr>
              <w:t>деятельности),</w:t>
            </w:r>
            <w:r>
              <w:rPr>
                <w:spacing w:val="-2"/>
                <w:sz w:val="24"/>
              </w:rPr>
              <w:t xml:space="preserve"> </w:t>
            </w:r>
            <w:r>
              <w:rPr>
                <w:sz w:val="24"/>
              </w:rPr>
              <w:t>учебных</w:t>
            </w:r>
            <w:r>
              <w:rPr>
                <w:spacing w:val="-7"/>
                <w:sz w:val="24"/>
              </w:rPr>
              <w:t xml:space="preserve"> </w:t>
            </w:r>
            <w:r>
              <w:rPr>
                <w:spacing w:val="-2"/>
                <w:sz w:val="24"/>
              </w:rPr>
              <w:t>модулей</w:t>
            </w:r>
          </w:p>
        </w:tc>
        <w:tc>
          <w:tcPr>
            <w:tcW w:w="1134" w:type="dxa"/>
          </w:tcPr>
          <w:p w:rsidR="003F632E" w:rsidRDefault="005F4B4A">
            <w:pPr>
              <w:pStyle w:val="TableParagraph"/>
              <w:spacing w:line="268" w:lineRule="exact"/>
              <w:ind w:left="105"/>
              <w:rPr>
                <w:sz w:val="24"/>
              </w:rPr>
            </w:pPr>
            <w:r>
              <w:rPr>
                <w:spacing w:val="-5"/>
                <w:sz w:val="24"/>
              </w:rPr>
              <w:t>20</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2.1.1</w:t>
            </w:r>
          </w:p>
        </w:tc>
        <w:tc>
          <w:tcPr>
            <w:tcW w:w="7376" w:type="dxa"/>
          </w:tcPr>
          <w:p w:rsidR="003F632E" w:rsidRDefault="005F4B4A">
            <w:pPr>
              <w:pStyle w:val="TableParagraph"/>
              <w:spacing w:line="253" w:lineRule="exact"/>
              <w:ind w:left="109"/>
              <w:rPr>
                <w:sz w:val="24"/>
              </w:rPr>
            </w:pPr>
            <w:r>
              <w:rPr>
                <w:sz w:val="24"/>
              </w:rPr>
              <w:t>РУССКИЙ</w:t>
            </w:r>
            <w:r>
              <w:rPr>
                <w:spacing w:val="-10"/>
                <w:sz w:val="24"/>
              </w:rPr>
              <w:t xml:space="preserve"> </w:t>
            </w:r>
            <w:r>
              <w:rPr>
                <w:spacing w:val="-4"/>
                <w:sz w:val="24"/>
              </w:rPr>
              <w:t>ЯЗЫК</w:t>
            </w:r>
          </w:p>
        </w:tc>
        <w:tc>
          <w:tcPr>
            <w:tcW w:w="1134" w:type="dxa"/>
          </w:tcPr>
          <w:p w:rsidR="003F632E" w:rsidRDefault="005F4B4A">
            <w:pPr>
              <w:pStyle w:val="TableParagraph"/>
              <w:spacing w:line="253" w:lineRule="exact"/>
              <w:ind w:left="105"/>
              <w:rPr>
                <w:sz w:val="24"/>
              </w:rPr>
            </w:pPr>
            <w:r>
              <w:rPr>
                <w:spacing w:val="-5"/>
                <w:sz w:val="24"/>
              </w:rPr>
              <w:t>20</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2.1.2</w:t>
            </w:r>
          </w:p>
        </w:tc>
        <w:tc>
          <w:tcPr>
            <w:tcW w:w="7376" w:type="dxa"/>
          </w:tcPr>
          <w:p w:rsidR="003F632E" w:rsidRDefault="005F4B4A">
            <w:pPr>
              <w:pStyle w:val="TableParagraph"/>
              <w:spacing w:line="258" w:lineRule="exact"/>
              <w:ind w:left="109"/>
              <w:rPr>
                <w:sz w:val="24"/>
              </w:rPr>
            </w:pPr>
            <w:r>
              <w:rPr>
                <w:spacing w:val="-2"/>
                <w:sz w:val="24"/>
              </w:rPr>
              <w:t>ЛИТЕРАТУРА</w:t>
            </w:r>
          </w:p>
        </w:tc>
        <w:tc>
          <w:tcPr>
            <w:tcW w:w="1134" w:type="dxa"/>
          </w:tcPr>
          <w:p w:rsidR="003F632E" w:rsidRDefault="005F4B4A">
            <w:pPr>
              <w:pStyle w:val="TableParagraph"/>
              <w:spacing w:line="258" w:lineRule="exact"/>
              <w:ind w:left="105"/>
              <w:rPr>
                <w:sz w:val="24"/>
              </w:rPr>
            </w:pPr>
            <w:r>
              <w:rPr>
                <w:spacing w:val="-5"/>
                <w:sz w:val="24"/>
              </w:rPr>
              <w:t>45</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2.1.3</w:t>
            </w:r>
          </w:p>
        </w:tc>
        <w:tc>
          <w:tcPr>
            <w:tcW w:w="7376" w:type="dxa"/>
          </w:tcPr>
          <w:p w:rsidR="003F632E" w:rsidRDefault="005F4B4A">
            <w:pPr>
              <w:pStyle w:val="TableParagraph"/>
              <w:spacing w:line="253" w:lineRule="exact"/>
              <w:ind w:left="109"/>
              <w:rPr>
                <w:sz w:val="24"/>
              </w:rPr>
            </w:pPr>
            <w:r>
              <w:rPr>
                <w:sz w:val="24"/>
              </w:rPr>
              <w:t>РОДНОЙ</w:t>
            </w:r>
            <w:r>
              <w:rPr>
                <w:spacing w:val="-3"/>
                <w:sz w:val="24"/>
              </w:rPr>
              <w:t xml:space="preserve"> </w:t>
            </w:r>
            <w:r>
              <w:rPr>
                <w:sz w:val="24"/>
              </w:rPr>
              <w:t>ЯЗЫК</w:t>
            </w:r>
            <w:r>
              <w:rPr>
                <w:spacing w:val="-2"/>
                <w:sz w:val="24"/>
              </w:rPr>
              <w:t xml:space="preserve"> (РУССКИЙ)</w:t>
            </w:r>
          </w:p>
        </w:tc>
        <w:tc>
          <w:tcPr>
            <w:tcW w:w="1134" w:type="dxa"/>
          </w:tcPr>
          <w:p w:rsidR="003F632E" w:rsidRDefault="005F4B4A">
            <w:pPr>
              <w:pStyle w:val="TableParagraph"/>
              <w:spacing w:line="253" w:lineRule="exact"/>
              <w:ind w:left="105"/>
              <w:rPr>
                <w:sz w:val="24"/>
              </w:rPr>
            </w:pPr>
            <w:r>
              <w:rPr>
                <w:spacing w:val="-5"/>
                <w:sz w:val="24"/>
              </w:rPr>
              <w:t>66</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2.1.4</w:t>
            </w:r>
          </w:p>
        </w:tc>
        <w:tc>
          <w:tcPr>
            <w:tcW w:w="7376" w:type="dxa"/>
          </w:tcPr>
          <w:p w:rsidR="003F632E" w:rsidRDefault="005F4B4A">
            <w:pPr>
              <w:pStyle w:val="TableParagraph"/>
              <w:spacing w:line="258" w:lineRule="exact"/>
              <w:ind w:left="109"/>
              <w:rPr>
                <w:sz w:val="24"/>
              </w:rPr>
            </w:pPr>
            <w:r>
              <w:rPr>
                <w:sz w:val="24"/>
              </w:rPr>
              <w:t>РОДНАЯ</w:t>
            </w:r>
            <w:r>
              <w:rPr>
                <w:spacing w:val="-5"/>
                <w:sz w:val="24"/>
              </w:rPr>
              <w:t xml:space="preserve"> </w:t>
            </w:r>
            <w:r>
              <w:rPr>
                <w:sz w:val="24"/>
              </w:rPr>
              <w:t>ЛИТЕРАТУРА</w:t>
            </w:r>
            <w:r>
              <w:rPr>
                <w:spacing w:val="-8"/>
                <w:sz w:val="24"/>
              </w:rPr>
              <w:t xml:space="preserve"> </w:t>
            </w:r>
            <w:r>
              <w:rPr>
                <w:spacing w:val="-2"/>
                <w:sz w:val="24"/>
              </w:rPr>
              <w:t>(РУССКАЯ)</w:t>
            </w:r>
          </w:p>
        </w:tc>
        <w:tc>
          <w:tcPr>
            <w:tcW w:w="1134" w:type="dxa"/>
          </w:tcPr>
          <w:p w:rsidR="003F632E" w:rsidRDefault="005F4B4A">
            <w:pPr>
              <w:pStyle w:val="TableParagraph"/>
              <w:spacing w:line="258" w:lineRule="exact"/>
              <w:ind w:left="105"/>
              <w:rPr>
                <w:sz w:val="24"/>
              </w:rPr>
            </w:pPr>
            <w:r>
              <w:rPr>
                <w:spacing w:val="-5"/>
                <w:sz w:val="24"/>
              </w:rPr>
              <w:t>81</w:t>
            </w:r>
          </w:p>
        </w:tc>
      </w:tr>
      <w:tr w:rsidR="003F632E">
        <w:trPr>
          <w:trHeight w:val="273"/>
        </w:trPr>
        <w:tc>
          <w:tcPr>
            <w:tcW w:w="1105" w:type="dxa"/>
          </w:tcPr>
          <w:p w:rsidR="003F632E" w:rsidRDefault="005F4B4A">
            <w:pPr>
              <w:pStyle w:val="TableParagraph"/>
              <w:spacing w:line="254" w:lineRule="exact"/>
              <w:ind w:left="110"/>
              <w:rPr>
                <w:sz w:val="24"/>
              </w:rPr>
            </w:pPr>
            <w:r>
              <w:rPr>
                <w:spacing w:val="-2"/>
                <w:sz w:val="24"/>
              </w:rPr>
              <w:t>2.1.5</w:t>
            </w:r>
          </w:p>
        </w:tc>
        <w:tc>
          <w:tcPr>
            <w:tcW w:w="7376" w:type="dxa"/>
          </w:tcPr>
          <w:p w:rsidR="003F632E" w:rsidRDefault="005F4B4A">
            <w:pPr>
              <w:pStyle w:val="TableParagraph"/>
              <w:spacing w:line="254" w:lineRule="exact"/>
              <w:ind w:left="109"/>
              <w:rPr>
                <w:sz w:val="24"/>
              </w:rPr>
            </w:pPr>
            <w:r>
              <w:rPr>
                <w:sz w:val="24"/>
              </w:rPr>
              <w:t>НЕМЕЦКИЙ</w:t>
            </w:r>
            <w:r>
              <w:rPr>
                <w:spacing w:val="-6"/>
                <w:sz w:val="24"/>
              </w:rPr>
              <w:t xml:space="preserve"> </w:t>
            </w:r>
            <w:r>
              <w:rPr>
                <w:spacing w:val="-4"/>
                <w:sz w:val="24"/>
              </w:rPr>
              <w:t>ЯЗЫК</w:t>
            </w:r>
          </w:p>
        </w:tc>
        <w:tc>
          <w:tcPr>
            <w:tcW w:w="1134" w:type="dxa"/>
          </w:tcPr>
          <w:p w:rsidR="003F632E" w:rsidRDefault="0073254F">
            <w:pPr>
              <w:pStyle w:val="TableParagraph"/>
              <w:spacing w:line="254" w:lineRule="exact"/>
              <w:ind w:left="105"/>
              <w:rPr>
                <w:sz w:val="24"/>
              </w:rPr>
            </w:pPr>
            <w:r>
              <w:rPr>
                <w:spacing w:val="-5"/>
                <w:sz w:val="24"/>
              </w:rPr>
              <w:t>92</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2.1.6</w:t>
            </w:r>
          </w:p>
        </w:tc>
        <w:tc>
          <w:tcPr>
            <w:tcW w:w="7376" w:type="dxa"/>
          </w:tcPr>
          <w:p w:rsidR="003F632E" w:rsidRDefault="005F4B4A">
            <w:pPr>
              <w:pStyle w:val="TableParagraph"/>
              <w:spacing w:line="258" w:lineRule="exact"/>
              <w:ind w:left="109"/>
              <w:rPr>
                <w:sz w:val="24"/>
              </w:rPr>
            </w:pPr>
            <w:r>
              <w:rPr>
                <w:spacing w:val="-2"/>
                <w:sz w:val="24"/>
              </w:rPr>
              <w:t>ИСТОРИЯ</w:t>
            </w:r>
          </w:p>
        </w:tc>
        <w:tc>
          <w:tcPr>
            <w:tcW w:w="1134" w:type="dxa"/>
          </w:tcPr>
          <w:p w:rsidR="003F632E" w:rsidRDefault="0073254F">
            <w:pPr>
              <w:pStyle w:val="TableParagraph"/>
              <w:spacing w:line="258" w:lineRule="exact"/>
              <w:ind w:left="105"/>
              <w:rPr>
                <w:sz w:val="24"/>
              </w:rPr>
            </w:pPr>
            <w:r>
              <w:rPr>
                <w:spacing w:val="-5"/>
                <w:sz w:val="24"/>
              </w:rPr>
              <w:t>112</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2.1.7</w:t>
            </w:r>
          </w:p>
        </w:tc>
        <w:tc>
          <w:tcPr>
            <w:tcW w:w="7376" w:type="dxa"/>
          </w:tcPr>
          <w:p w:rsidR="003F632E" w:rsidRDefault="005F4B4A">
            <w:pPr>
              <w:pStyle w:val="TableParagraph"/>
              <w:spacing w:line="253" w:lineRule="exact"/>
              <w:ind w:left="109"/>
              <w:rPr>
                <w:sz w:val="24"/>
              </w:rPr>
            </w:pPr>
            <w:r>
              <w:rPr>
                <w:spacing w:val="-2"/>
                <w:sz w:val="24"/>
              </w:rPr>
              <w:t>ОБЩЕСТВОЗНАНИЕ</w:t>
            </w:r>
          </w:p>
        </w:tc>
        <w:tc>
          <w:tcPr>
            <w:tcW w:w="1134" w:type="dxa"/>
          </w:tcPr>
          <w:p w:rsidR="003F632E" w:rsidRDefault="0073254F">
            <w:pPr>
              <w:pStyle w:val="TableParagraph"/>
              <w:spacing w:line="253" w:lineRule="exact"/>
              <w:ind w:left="105"/>
              <w:rPr>
                <w:sz w:val="24"/>
              </w:rPr>
            </w:pPr>
            <w:r>
              <w:rPr>
                <w:spacing w:val="-5"/>
                <w:sz w:val="24"/>
              </w:rPr>
              <w:t>136</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2.1.8</w:t>
            </w:r>
          </w:p>
        </w:tc>
        <w:tc>
          <w:tcPr>
            <w:tcW w:w="7376" w:type="dxa"/>
          </w:tcPr>
          <w:p w:rsidR="003F632E" w:rsidRDefault="005F4B4A">
            <w:pPr>
              <w:pStyle w:val="TableParagraph"/>
              <w:spacing w:line="258" w:lineRule="exact"/>
              <w:ind w:left="109"/>
              <w:rPr>
                <w:sz w:val="24"/>
              </w:rPr>
            </w:pPr>
            <w:r>
              <w:rPr>
                <w:spacing w:val="-2"/>
                <w:sz w:val="24"/>
              </w:rPr>
              <w:t>ГЕОГРАФИЯ</w:t>
            </w:r>
          </w:p>
        </w:tc>
        <w:tc>
          <w:tcPr>
            <w:tcW w:w="1134" w:type="dxa"/>
          </w:tcPr>
          <w:p w:rsidR="003F632E" w:rsidRDefault="0073254F">
            <w:pPr>
              <w:pStyle w:val="TableParagraph"/>
              <w:spacing w:line="258" w:lineRule="exact"/>
              <w:ind w:left="105"/>
              <w:rPr>
                <w:sz w:val="24"/>
              </w:rPr>
            </w:pPr>
            <w:r>
              <w:rPr>
                <w:spacing w:val="-5"/>
                <w:sz w:val="24"/>
              </w:rPr>
              <w:t>148</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2.1.9</w:t>
            </w:r>
          </w:p>
        </w:tc>
        <w:tc>
          <w:tcPr>
            <w:tcW w:w="7376" w:type="dxa"/>
          </w:tcPr>
          <w:p w:rsidR="003F632E" w:rsidRDefault="005F4B4A">
            <w:pPr>
              <w:pStyle w:val="TableParagraph"/>
              <w:spacing w:line="253" w:lineRule="exact"/>
              <w:ind w:left="109"/>
              <w:rPr>
                <w:sz w:val="24"/>
              </w:rPr>
            </w:pPr>
            <w:r>
              <w:rPr>
                <w:spacing w:val="-2"/>
                <w:sz w:val="24"/>
              </w:rPr>
              <w:t>МАТЕМАТИКА</w:t>
            </w:r>
          </w:p>
        </w:tc>
        <w:tc>
          <w:tcPr>
            <w:tcW w:w="1134" w:type="dxa"/>
          </w:tcPr>
          <w:p w:rsidR="003F632E" w:rsidRDefault="0073254F">
            <w:pPr>
              <w:pStyle w:val="TableParagraph"/>
              <w:spacing w:line="253" w:lineRule="exact"/>
              <w:ind w:left="105"/>
              <w:rPr>
                <w:sz w:val="24"/>
              </w:rPr>
            </w:pPr>
            <w:r>
              <w:rPr>
                <w:spacing w:val="-5"/>
                <w:sz w:val="24"/>
              </w:rPr>
              <w:t>160</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2.1.10</w:t>
            </w:r>
          </w:p>
        </w:tc>
        <w:tc>
          <w:tcPr>
            <w:tcW w:w="7376" w:type="dxa"/>
          </w:tcPr>
          <w:p w:rsidR="003F632E" w:rsidRDefault="005F4B4A">
            <w:pPr>
              <w:pStyle w:val="TableParagraph"/>
              <w:spacing w:line="258" w:lineRule="exact"/>
              <w:ind w:left="109"/>
              <w:rPr>
                <w:sz w:val="24"/>
              </w:rPr>
            </w:pPr>
            <w:r>
              <w:rPr>
                <w:sz w:val="24"/>
              </w:rPr>
              <w:t>МАТЕМАТИКА</w:t>
            </w:r>
            <w:r>
              <w:rPr>
                <w:spacing w:val="-9"/>
                <w:sz w:val="24"/>
              </w:rPr>
              <w:t xml:space="preserve"> </w:t>
            </w:r>
            <w:r>
              <w:rPr>
                <w:sz w:val="24"/>
              </w:rPr>
              <w:t xml:space="preserve">5-6 </w:t>
            </w:r>
            <w:r>
              <w:rPr>
                <w:spacing w:val="-2"/>
                <w:sz w:val="24"/>
              </w:rPr>
              <w:t>классы</w:t>
            </w:r>
          </w:p>
        </w:tc>
        <w:tc>
          <w:tcPr>
            <w:tcW w:w="1134" w:type="dxa"/>
          </w:tcPr>
          <w:p w:rsidR="003F632E" w:rsidRDefault="0073254F">
            <w:pPr>
              <w:pStyle w:val="TableParagraph"/>
              <w:spacing w:line="258" w:lineRule="exact"/>
              <w:ind w:left="105"/>
              <w:rPr>
                <w:sz w:val="24"/>
              </w:rPr>
            </w:pPr>
            <w:r>
              <w:rPr>
                <w:spacing w:val="-5"/>
                <w:sz w:val="24"/>
              </w:rPr>
              <w:t>166</w:t>
            </w:r>
          </w:p>
        </w:tc>
      </w:tr>
      <w:tr w:rsidR="003F632E">
        <w:trPr>
          <w:trHeight w:val="278"/>
        </w:trPr>
        <w:tc>
          <w:tcPr>
            <w:tcW w:w="1105" w:type="dxa"/>
          </w:tcPr>
          <w:p w:rsidR="003F632E" w:rsidRDefault="005F4B4A">
            <w:pPr>
              <w:pStyle w:val="TableParagraph"/>
              <w:spacing w:line="259" w:lineRule="exact"/>
              <w:ind w:left="110"/>
              <w:rPr>
                <w:sz w:val="24"/>
              </w:rPr>
            </w:pPr>
            <w:r>
              <w:rPr>
                <w:spacing w:val="-2"/>
                <w:sz w:val="24"/>
              </w:rPr>
              <w:t>2.1.11</w:t>
            </w:r>
          </w:p>
        </w:tc>
        <w:tc>
          <w:tcPr>
            <w:tcW w:w="7376" w:type="dxa"/>
          </w:tcPr>
          <w:p w:rsidR="003F632E" w:rsidRDefault="005F4B4A">
            <w:pPr>
              <w:pStyle w:val="TableParagraph"/>
              <w:spacing w:line="259" w:lineRule="exact"/>
              <w:ind w:left="109"/>
              <w:rPr>
                <w:sz w:val="24"/>
              </w:rPr>
            </w:pPr>
            <w:r>
              <w:rPr>
                <w:spacing w:val="-2"/>
                <w:sz w:val="24"/>
              </w:rPr>
              <w:t>АЛГЕБРА</w:t>
            </w:r>
          </w:p>
        </w:tc>
        <w:tc>
          <w:tcPr>
            <w:tcW w:w="1134" w:type="dxa"/>
          </w:tcPr>
          <w:p w:rsidR="003F632E" w:rsidRDefault="0073254F">
            <w:pPr>
              <w:pStyle w:val="TableParagraph"/>
              <w:spacing w:line="259" w:lineRule="exact"/>
              <w:ind w:left="105"/>
              <w:rPr>
                <w:sz w:val="24"/>
              </w:rPr>
            </w:pPr>
            <w:r>
              <w:rPr>
                <w:spacing w:val="-5"/>
                <w:sz w:val="24"/>
              </w:rPr>
              <w:t>174</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2.1.12</w:t>
            </w:r>
          </w:p>
        </w:tc>
        <w:tc>
          <w:tcPr>
            <w:tcW w:w="7376" w:type="dxa"/>
          </w:tcPr>
          <w:p w:rsidR="003F632E" w:rsidRDefault="005F4B4A">
            <w:pPr>
              <w:pStyle w:val="TableParagraph"/>
              <w:spacing w:line="253" w:lineRule="exact"/>
              <w:ind w:left="109"/>
              <w:rPr>
                <w:sz w:val="24"/>
              </w:rPr>
            </w:pPr>
            <w:r>
              <w:rPr>
                <w:spacing w:val="-2"/>
                <w:sz w:val="24"/>
              </w:rPr>
              <w:t>ГЕОМЕТРИЯ</w:t>
            </w:r>
          </w:p>
        </w:tc>
        <w:tc>
          <w:tcPr>
            <w:tcW w:w="1134" w:type="dxa"/>
          </w:tcPr>
          <w:p w:rsidR="003F632E" w:rsidRDefault="0073254F">
            <w:pPr>
              <w:pStyle w:val="TableParagraph"/>
              <w:spacing w:line="253" w:lineRule="exact"/>
              <w:ind w:left="105"/>
              <w:rPr>
                <w:sz w:val="24"/>
              </w:rPr>
            </w:pPr>
            <w:r>
              <w:rPr>
                <w:spacing w:val="-5"/>
                <w:sz w:val="24"/>
              </w:rPr>
              <w:t>180</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2.1.13</w:t>
            </w:r>
          </w:p>
        </w:tc>
        <w:tc>
          <w:tcPr>
            <w:tcW w:w="7376" w:type="dxa"/>
          </w:tcPr>
          <w:p w:rsidR="003F632E" w:rsidRDefault="005F4B4A">
            <w:pPr>
              <w:pStyle w:val="TableParagraph"/>
              <w:spacing w:line="258" w:lineRule="exact"/>
              <w:ind w:left="109"/>
              <w:rPr>
                <w:sz w:val="24"/>
              </w:rPr>
            </w:pPr>
            <w:r>
              <w:rPr>
                <w:sz w:val="24"/>
              </w:rPr>
              <w:t>ВЕРОЯТНОСТЬ</w:t>
            </w:r>
            <w:r>
              <w:rPr>
                <w:spacing w:val="-1"/>
                <w:sz w:val="24"/>
              </w:rPr>
              <w:t xml:space="preserve"> </w:t>
            </w:r>
            <w:r>
              <w:rPr>
                <w:sz w:val="24"/>
              </w:rPr>
              <w:t>И</w:t>
            </w:r>
            <w:r>
              <w:rPr>
                <w:spacing w:val="-1"/>
                <w:sz w:val="24"/>
              </w:rPr>
              <w:t xml:space="preserve"> </w:t>
            </w:r>
            <w:r>
              <w:rPr>
                <w:spacing w:val="-2"/>
                <w:sz w:val="24"/>
              </w:rPr>
              <w:t>СТАТИСТИКА</w:t>
            </w:r>
          </w:p>
        </w:tc>
        <w:tc>
          <w:tcPr>
            <w:tcW w:w="1134" w:type="dxa"/>
          </w:tcPr>
          <w:p w:rsidR="003F632E" w:rsidRDefault="0073254F">
            <w:pPr>
              <w:pStyle w:val="TableParagraph"/>
              <w:spacing w:line="258" w:lineRule="exact"/>
              <w:ind w:left="105"/>
              <w:rPr>
                <w:sz w:val="24"/>
              </w:rPr>
            </w:pPr>
            <w:r>
              <w:rPr>
                <w:spacing w:val="-5"/>
                <w:sz w:val="24"/>
              </w:rPr>
              <w:t>189</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2.1.14</w:t>
            </w:r>
          </w:p>
        </w:tc>
        <w:tc>
          <w:tcPr>
            <w:tcW w:w="7376" w:type="dxa"/>
          </w:tcPr>
          <w:p w:rsidR="003F632E" w:rsidRDefault="005F4B4A">
            <w:pPr>
              <w:pStyle w:val="TableParagraph"/>
              <w:spacing w:line="253" w:lineRule="exact"/>
              <w:ind w:left="109"/>
              <w:rPr>
                <w:sz w:val="24"/>
              </w:rPr>
            </w:pPr>
            <w:r>
              <w:rPr>
                <w:spacing w:val="-2"/>
                <w:sz w:val="24"/>
              </w:rPr>
              <w:t>ИНФОРМАТИКА</w:t>
            </w:r>
          </w:p>
        </w:tc>
        <w:tc>
          <w:tcPr>
            <w:tcW w:w="1134" w:type="dxa"/>
          </w:tcPr>
          <w:p w:rsidR="003F632E" w:rsidRDefault="0073254F">
            <w:pPr>
              <w:pStyle w:val="TableParagraph"/>
              <w:spacing w:line="253" w:lineRule="exact"/>
              <w:ind w:left="105"/>
              <w:rPr>
                <w:sz w:val="24"/>
              </w:rPr>
            </w:pPr>
            <w:r>
              <w:rPr>
                <w:spacing w:val="-5"/>
                <w:sz w:val="24"/>
              </w:rPr>
              <w:t>196</w:t>
            </w:r>
          </w:p>
        </w:tc>
      </w:tr>
      <w:tr w:rsidR="003F632E">
        <w:trPr>
          <w:trHeight w:val="278"/>
        </w:trPr>
        <w:tc>
          <w:tcPr>
            <w:tcW w:w="1105" w:type="dxa"/>
          </w:tcPr>
          <w:p w:rsidR="003F632E" w:rsidRDefault="005F4B4A">
            <w:pPr>
              <w:pStyle w:val="TableParagraph"/>
              <w:spacing w:line="258" w:lineRule="exact"/>
              <w:ind w:left="110"/>
              <w:rPr>
                <w:sz w:val="24"/>
              </w:rPr>
            </w:pPr>
            <w:r>
              <w:rPr>
                <w:spacing w:val="-2"/>
                <w:sz w:val="24"/>
              </w:rPr>
              <w:t>2.1.15</w:t>
            </w:r>
          </w:p>
        </w:tc>
        <w:tc>
          <w:tcPr>
            <w:tcW w:w="7376" w:type="dxa"/>
          </w:tcPr>
          <w:p w:rsidR="003F632E" w:rsidRDefault="005F4B4A">
            <w:pPr>
              <w:pStyle w:val="TableParagraph"/>
              <w:spacing w:line="258" w:lineRule="exact"/>
              <w:ind w:left="109"/>
              <w:rPr>
                <w:sz w:val="24"/>
              </w:rPr>
            </w:pPr>
            <w:r>
              <w:rPr>
                <w:spacing w:val="-2"/>
                <w:sz w:val="24"/>
              </w:rPr>
              <w:t>ФИЗИКА</w:t>
            </w:r>
          </w:p>
        </w:tc>
        <w:tc>
          <w:tcPr>
            <w:tcW w:w="1134" w:type="dxa"/>
          </w:tcPr>
          <w:p w:rsidR="003F632E" w:rsidRDefault="0073254F">
            <w:pPr>
              <w:pStyle w:val="TableParagraph"/>
              <w:spacing w:line="258" w:lineRule="exact"/>
              <w:ind w:left="105"/>
              <w:rPr>
                <w:sz w:val="24"/>
              </w:rPr>
            </w:pPr>
            <w:r>
              <w:rPr>
                <w:spacing w:val="-5"/>
                <w:sz w:val="24"/>
              </w:rPr>
              <w:t>202</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2.1.16</w:t>
            </w:r>
          </w:p>
        </w:tc>
        <w:tc>
          <w:tcPr>
            <w:tcW w:w="7376" w:type="dxa"/>
          </w:tcPr>
          <w:p w:rsidR="003F632E" w:rsidRDefault="005F4B4A">
            <w:pPr>
              <w:pStyle w:val="TableParagraph"/>
              <w:spacing w:line="253" w:lineRule="exact"/>
              <w:ind w:left="109"/>
              <w:rPr>
                <w:sz w:val="24"/>
              </w:rPr>
            </w:pPr>
            <w:r>
              <w:rPr>
                <w:spacing w:val="-2"/>
                <w:sz w:val="24"/>
              </w:rPr>
              <w:t>БИОЛОГИЯ</w:t>
            </w:r>
          </w:p>
        </w:tc>
        <w:tc>
          <w:tcPr>
            <w:tcW w:w="1134" w:type="dxa"/>
          </w:tcPr>
          <w:p w:rsidR="003F632E" w:rsidRDefault="0073254F">
            <w:pPr>
              <w:pStyle w:val="TableParagraph"/>
              <w:spacing w:line="253" w:lineRule="exact"/>
              <w:ind w:left="105"/>
              <w:rPr>
                <w:sz w:val="24"/>
              </w:rPr>
            </w:pPr>
            <w:r>
              <w:rPr>
                <w:spacing w:val="-5"/>
                <w:sz w:val="24"/>
              </w:rPr>
              <w:t>210</w:t>
            </w:r>
          </w:p>
        </w:tc>
      </w:tr>
      <w:tr w:rsidR="003F632E">
        <w:trPr>
          <w:trHeight w:val="278"/>
        </w:trPr>
        <w:tc>
          <w:tcPr>
            <w:tcW w:w="1105" w:type="dxa"/>
          </w:tcPr>
          <w:p w:rsidR="003F632E" w:rsidRDefault="005F4B4A">
            <w:pPr>
              <w:pStyle w:val="TableParagraph"/>
              <w:spacing w:line="258" w:lineRule="exact"/>
              <w:ind w:left="110"/>
              <w:rPr>
                <w:sz w:val="24"/>
              </w:rPr>
            </w:pPr>
            <w:r>
              <w:rPr>
                <w:spacing w:val="-2"/>
                <w:sz w:val="24"/>
              </w:rPr>
              <w:t>2.1.17</w:t>
            </w:r>
          </w:p>
        </w:tc>
        <w:tc>
          <w:tcPr>
            <w:tcW w:w="7376" w:type="dxa"/>
          </w:tcPr>
          <w:p w:rsidR="003F632E" w:rsidRDefault="005F4B4A">
            <w:pPr>
              <w:pStyle w:val="TableParagraph"/>
              <w:spacing w:line="258" w:lineRule="exact"/>
              <w:ind w:left="109"/>
              <w:rPr>
                <w:sz w:val="24"/>
              </w:rPr>
            </w:pPr>
            <w:r>
              <w:rPr>
                <w:sz w:val="24"/>
              </w:rPr>
              <w:t>ИЗОБРАЗИТЕЛЬНОЕ</w:t>
            </w:r>
            <w:r>
              <w:rPr>
                <w:spacing w:val="-6"/>
                <w:sz w:val="24"/>
              </w:rPr>
              <w:t xml:space="preserve"> </w:t>
            </w:r>
            <w:r>
              <w:rPr>
                <w:spacing w:val="-2"/>
                <w:sz w:val="24"/>
              </w:rPr>
              <w:t>ИСКУССТВО</w:t>
            </w:r>
          </w:p>
        </w:tc>
        <w:tc>
          <w:tcPr>
            <w:tcW w:w="1134" w:type="dxa"/>
          </w:tcPr>
          <w:p w:rsidR="003F632E" w:rsidRDefault="0073254F">
            <w:pPr>
              <w:pStyle w:val="TableParagraph"/>
              <w:spacing w:line="258" w:lineRule="exact"/>
              <w:ind w:left="105"/>
              <w:rPr>
                <w:sz w:val="24"/>
              </w:rPr>
            </w:pPr>
            <w:r>
              <w:rPr>
                <w:spacing w:val="-5"/>
                <w:sz w:val="24"/>
              </w:rPr>
              <w:t>227</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2.1.18</w:t>
            </w:r>
          </w:p>
        </w:tc>
        <w:tc>
          <w:tcPr>
            <w:tcW w:w="7376" w:type="dxa"/>
          </w:tcPr>
          <w:p w:rsidR="003F632E" w:rsidRDefault="005F4B4A">
            <w:pPr>
              <w:pStyle w:val="TableParagraph"/>
              <w:spacing w:line="258" w:lineRule="exact"/>
              <w:ind w:left="109"/>
              <w:rPr>
                <w:sz w:val="24"/>
              </w:rPr>
            </w:pPr>
            <w:r>
              <w:rPr>
                <w:spacing w:val="-2"/>
                <w:sz w:val="24"/>
              </w:rPr>
              <w:t>МУЗЫКА</w:t>
            </w:r>
          </w:p>
        </w:tc>
        <w:tc>
          <w:tcPr>
            <w:tcW w:w="1134" w:type="dxa"/>
          </w:tcPr>
          <w:p w:rsidR="003F632E" w:rsidRDefault="0073254F">
            <w:pPr>
              <w:pStyle w:val="TableParagraph"/>
              <w:spacing w:line="258" w:lineRule="exact"/>
              <w:ind w:left="105"/>
              <w:rPr>
                <w:sz w:val="24"/>
              </w:rPr>
            </w:pPr>
            <w:r>
              <w:rPr>
                <w:spacing w:val="-5"/>
                <w:sz w:val="24"/>
              </w:rPr>
              <w:t>247</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2.1.19</w:t>
            </w:r>
          </w:p>
        </w:tc>
        <w:tc>
          <w:tcPr>
            <w:tcW w:w="7376" w:type="dxa"/>
          </w:tcPr>
          <w:p w:rsidR="003F632E" w:rsidRDefault="005F4B4A">
            <w:pPr>
              <w:pStyle w:val="TableParagraph"/>
              <w:spacing w:line="253" w:lineRule="exact"/>
              <w:ind w:left="109"/>
              <w:rPr>
                <w:sz w:val="24"/>
              </w:rPr>
            </w:pPr>
            <w:r>
              <w:rPr>
                <w:sz w:val="24"/>
              </w:rPr>
              <w:t>ТРУД</w:t>
            </w:r>
            <w:r>
              <w:rPr>
                <w:spacing w:val="1"/>
                <w:sz w:val="24"/>
              </w:rPr>
              <w:t xml:space="preserve"> </w:t>
            </w:r>
            <w:r>
              <w:rPr>
                <w:spacing w:val="-2"/>
                <w:sz w:val="24"/>
              </w:rPr>
              <w:t>(ТЕХНОЛОГИЯ)</w:t>
            </w:r>
          </w:p>
        </w:tc>
        <w:tc>
          <w:tcPr>
            <w:tcW w:w="1134" w:type="dxa"/>
          </w:tcPr>
          <w:p w:rsidR="003F632E" w:rsidRDefault="0073254F">
            <w:pPr>
              <w:pStyle w:val="TableParagraph"/>
              <w:spacing w:line="253" w:lineRule="exact"/>
              <w:ind w:left="105"/>
              <w:rPr>
                <w:sz w:val="24"/>
              </w:rPr>
            </w:pPr>
            <w:r>
              <w:rPr>
                <w:spacing w:val="-5"/>
                <w:sz w:val="24"/>
              </w:rPr>
              <w:t>268</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2.1.20</w:t>
            </w:r>
          </w:p>
        </w:tc>
        <w:tc>
          <w:tcPr>
            <w:tcW w:w="7376" w:type="dxa"/>
          </w:tcPr>
          <w:p w:rsidR="003F632E" w:rsidRDefault="005F4B4A">
            <w:pPr>
              <w:pStyle w:val="TableParagraph"/>
              <w:spacing w:line="258" w:lineRule="exact"/>
              <w:ind w:left="109"/>
              <w:rPr>
                <w:sz w:val="24"/>
              </w:rPr>
            </w:pPr>
            <w:r>
              <w:rPr>
                <w:sz w:val="24"/>
              </w:rPr>
              <w:t>ФИЗИЧЕСКАЯ</w:t>
            </w:r>
            <w:r>
              <w:rPr>
                <w:spacing w:val="-7"/>
                <w:sz w:val="24"/>
              </w:rPr>
              <w:t xml:space="preserve"> </w:t>
            </w:r>
            <w:r>
              <w:rPr>
                <w:spacing w:val="-2"/>
                <w:sz w:val="24"/>
              </w:rPr>
              <w:t>КУЛЬТУРА</w:t>
            </w:r>
          </w:p>
        </w:tc>
        <w:tc>
          <w:tcPr>
            <w:tcW w:w="1134" w:type="dxa"/>
          </w:tcPr>
          <w:p w:rsidR="003F632E" w:rsidRDefault="0073254F">
            <w:pPr>
              <w:pStyle w:val="TableParagraph"/>
              <w:spacing w:line="258" w:lineRule="exact"/>
              <w:ind w:left="105"/>
              <w:rPr>
                <w:sz w:val="24"/>
              </w:rPr>
            </w:pPr>
            <w:r>
              <w:rPr>
                <w:spacing w:val="-5"/>
                <w:sz w:val="24"/>
              </w:rPr>
              <w:t>285</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2.1.21</w:t>
            </w:r>
          </w:p>
        </w:tc>
        <w:tc>
          <w:tcPr>
            <w:tcW w:w="7376" w:type="dxa"/>
          </w:tcPr>
          <w:p w:rsidR="003F632E" w:rsidRDefault="005F4B4A">
            <w:pPr>
              <w:pStyle w:val="TableParagraph"/>
              <w:spacing w:line="253" w:lineRule="exact"/>
              <w:ind w:left="109"/>
              <w:rPr>
                <w:sz w:val="24"/>
              </w:rPr>
            </w:pPr>
            <w:r>
              <w:rPr>
                <w:sz w:val="24"/>
              </w:rPr>
              <w:t>ОСНОВЫ</w:t>
            </w:r>
            <w:r>
              <w:rPr>
                <w:spacing w:val="-1"/>
                <w:sz w:val="24"/>
              </w:rPr>
              <w:t xml:space="preserve"> </w:t>
            </w:r>
            <w:r>
              <w:rPr>
                <w:sz w:val="24"/>
              </w:rPr>
              <w:t>БЕЗОПАСНОСТИ</w:t>
            </w:r>
            <w:r>
              <w:rPr>
                <w:spacing w:val="31"/>
                <w:sz w:val="24"/>
              </w:rPr>
              <w:t xml:space="preserve">  </w:t>
            </w:r>
            <w:r>
              <w:rPr>
                <w:sz w:val="24"/>
              </w:rPr>
              <w:t>И</w:t>
            </w:r>
            <w:r>
              <w:rPr>
                <w:spacing w:val="-2"/>
                <w:sz w:val="24"/>
              </w:rPr>
              <w:t xml:space="preserve"> </w:t>
            </w:r>
            <w:r>
              <w:rPr>
                <w:sz w:val="24"/>
              </w:rPr>
              <w:t xml:space="preserve">ЗАЩИТЫ </w:t>
            </w:r>
            <w:r>
              <w:rPr>
                <w:spacing w:val="-2"/>
                <w:sz w:val="24"/>
              </w:rPr>
              <w:t>РОДИНЫ</w:t>
            </w:r>
          </w:p>
        </w:tc>
        <w:tc>
          <w:tcPr>
            <w:tcW w:w="1134" w:type="dxa"/>
          </w:tcPr>
          <w:p w:rsidR="003F632E" w:rsidRDefault="0073254F">
            <w:pPr>
              <w:pStyle w:val="TableParagraph"/>
              <w:spacing w:line="253" w:lineRule="exact"/>
              <w:ind w:left="105"/>
              <w:rPr>
                <w:sz w:val="24"/>
              </w:rPr>
            </w:pPr>
            <w:r>
              <w:rPr>
                <w:spacing w:val="-5"/>
                <w:sz w:val="24"/>
              </w:rPr>
              <w:t>382</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2.1.22</w:t>
            </w:r>
          </w:p>
        </w:tc>
        <w:tc>
          <w:tcPr>
            <w:tcW w:w="7376" w:type="dxa"/>
          </w:tcPr>
          <w:p w:rsidR="003F632E" w:rsidRDefault="005F4B4A">
            <w:pPr>
              <w:pStyle w:val="TableParagraph"/>
              <w:spacing w:line="258" w:lineRule="exact"/>
              <w:ind w:left="109"/>
              <w:rPr>
                <w:sz w:val="24"/>
              </w:rPr>
            </w:pPr>
            <w:r>
              <w:rPr>
                <w:sz w:val="24"/>
              </w:rPr>
              <w:t>КОМИ ЯЗЫК (неродной)</w:t>
            </w:r>
          </w:p>
        </w:tc>
        <w:tc>
          <w:tcPr>
            <w:tcW w:w="1134" w:type="dxa"/>
          </w:tcPr>
          <w:p w:rsidR="003F632E" w:rsidRDefault="0073254F">
            <w:pPr>
              <w:pStyle w:val="TableParagraph"/>
              <w:spacing w:line="258" w:lineRule="exact"/>
              <w:ind w:left="105"/>
              <w:rPr>
                <w:sz w:val="24"/>
              </w:rPr>
            </w:pPr>
            <w:r>
              <w:rPr>
                <w:spacing w:val="-5"/>
                <w:sz w:val="24"/>
              </w:rPr>
              <w:t>403</w:t>
            </w:r>
          </w:p>
        </w:tc>
      </w:tr>
      <w:tr w:rsidR="003F632E">
        <w:trPr>
          <w:trHeight w:val="278"/>
        </w:trPr>
        <w:tc>
          <w:tcPr>
            <w:tcW w:w="1105" w:type="dxa"/>
          </w:tcPr>
          <w:p w:rsidR="003F632E" w:rsidRDefault="005F4B4A">
            <w:pPr>
              <w:pStyle w:val="TableParagraph"/>
              <w:spacing w:line="259" w:lineRule="exact"/>
              <w:ind w:left="110"/>
              <w:rPr>
                <w:sz w:val="24"/>
              </w:rPr>
            </w:pPr>
            <w:r>
              <w:rPr>
                <w:spacing w:val="-2"/>
                <w:sz w:val="24"/>
              </w:rPr>
              <w:t>2.1.23</w:t>
            </w:r>
          </w:p>
        </w:tc>
        <w:tc>
          <w:tcPr>
            <w:tcW w:w="7376" w:type="dxa"/>
          </w:tcPr>
          <w:p w:rsidR="003F632E" w:rsidRDefault="005F4B4A">
            <w:pPr>
              <w:pStyle w:val="TableParagraph"/>
              <w:spacing w:line="259" w:lineRule="exact"/>
              <w:ind w:left="109"/>
              <w:rPr>
                <w:sz w:val="24"/>
              </w:rPr>
            </w:pPr>
            <w:r>
              <w:rPr>
                <w:sz w:val="24"/>
              </w:rPr>
              <w:t>ОСНОВЫ</w:t>
            </w:r>
            <w:r>
              <w:rPr>
                <w:spacing w:val="-6"/>
                <w:sz w:val="24"/>
              </w:rPr>
              <w:t xml:space="preserve"> </w:t>
            </w:r>
            <w:r>
              <w:rPr>
                <w:sz w:val="24"/>
              </w:rPr>
              <w:t>ДУХОВНО-НРАВСТВЕННОЙ</w:t>
            </w:r>
            <w:r>
              <w:rPr>
                <w:spacing w:val="-5"/>
                <w:sz w:val="24"/>
              </w:rPr>
              <w:t xml:space="preserve"> </w:t>
            </w:r>
            <w:r>
              <w:rPr>
                <w:sz w:val="24"/>
              </w:rPr>
              <w:t>КУЛЬТУРЫ</w:t>
            </w:r>
            <w:r>
              <w:rPr>
                <w:spacing w:val="-7"/>
                <w:sz w:val="24"/>
              </w:rPr>
              <w:t xml:space="preserve"> </w:t>
            </w:r>
            <w:r>
              <w:rPr>
                <w:spacing w:val="-2"/>
                <w:sz w:val="24"/>
              </w:rPr>
              <w:t>РОССИИ</w:t>
            </w:r>
          </w:p>
        </w:tc>
        <w:tc>
          <w:tcPr>
            <w:tcW w:w="1134" w:type="dxa"/>
          </w:tcPr>
          <w:p w:rsidR="003F632E" w:rsidRDefault="005F4B4A">
            <w:pPr>
              <w:pStyle w:val="TableParagraph"/>
              <w:spacing w:line="259" w:lineRule="exact"/>
              <w:ind w:left="105"/>
              <w:rPr>
                <w:sz w:val="24"/>
              </w:rPr>
            </w:pPr>
            <w:r>
              <w:rPr>
                <w:spacing w:val="-5"/>
                <w:sz w:val="24"/>
              </w:rPr>
              <w:t>434</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2.1.24</w:t>
            </w:r>
          </w:p>
        </w:tc>
        <w:tc>
          <w:tcPr>
            <w:tcW w:w="7376" w:type="dxa"/>
          </w:tcPr>
          <w:p w:rsidR="003F632E" w:rsidRDefault="005F4B4A">
            <w:pPr>
              <w:pStyle w:val="TableParagraph"/>
              <w:spacing w:line="253" w:lineRule="exact"/>
              <w:ind w:left="143"/>
              <w:rPr>
                <w:sz w:val="24"/>
              </w:rPr>
            </w:pPr>
            <w:r>
              <w:rPr>
                <w:sz w:val="24"/>
              </w:rPr>
              <w:t>КУРС</w:t>
            </w:r>
            <w:r>
              <w:rPr>
                <w:spacing w:val="-4"/>
                <w:sz w:val="24"/>
              </w:rPr>
              <w:t xml:space="preserve"> </w:t>
            </w:r>
            <w:r>
              <w:rPr>
                <w:sz w:val="24"/>
              </w:rPr>
              <w:t>«РАЗГОВОРЫ</w:t>
            </w:r>
            <w:r>
              <w:rPr>
                <w:spacing w:val="-1"/>
                <w:sz w:val="24"/>
              </w:rPr>
              <w:t xml:space="preserve"> </w:t>
            </w:r>
            <w:r>
              <w:rPr>
                <w:sz w:val="24"/>
              </w:rPr>
              <w:t>О</w:t>
            </w:r>
            <w:r>
              <w:rPr>
                <w:spacing w:val="-2"/>
                <w:sz w:val="24"/>
              </w:rPr>
              <w:t xml:space="preserve"> ВАЖНОМ»</w:t>
            </w:r>
          </w:p>
        </w:tc>
        <w:tc>
          <w:tcPr>
            <w:tcW w:w="1134" w:type="dxa"/>
          </w:tcPr>
          <w:p w:rsidR="003F632E" w:rsidRDefault="0073254F">
            <w:pPr>
              <w:pStyle w:val="TableParagraph"/>
              <w:spacing w:line="253" w:lineRule="exact"/>
              <w:ind w:left="105"/>
              <w:rPr>
                <w:sz w:val="24"/>
              </w:rPr>
            </w:pPr>
            <w:r>
              <w:rPr>
                <w:spacing w:val="-5"/>
                <w:sz w:val="24"/>
              </w:rPr>
              <w:t>446</w:t>
            </w:r>
          </w:p>
        </w:tc>
      </w:tr>
      <w:tr w:rsidR="003F632E">
        <w:trPr>
          <w:trHeight w:val="277"/>
        </w:trPr>
        <w:tc>
          <w:tcPr>
            <w:tcW w:w="1105" w:type="dxa"/>
          </w:tcPr>
          <w:p w:rsidR="003F632E" w:rsidRDefault="005F4B4A">
            <w:pPr>
              <w:pStyle w:val="TableParagraph"/>
              <w:spacing w:line="258" w:lineRule="exact"/>
              <w:ind w:left="110"/>
              <w:rPr>
                <w:sz w:val="24"/>
              </w:rPr>
            </w:pPr>
            <w:r>
              <w:rPr>
                <w:spacing w:val="-2"/>
                <w:sz w:val="24"/>
              </w:rPr>
              <w:t>2.1.25</w:t>
            </w:r>
          </w:p>
        </w:tc>
        <w:tc>
          <w:tcPr>
            <w:tcW w:w="7376" w:type="dxa"/>
          </w:tcPr>
          <w:p w:rsidR="003F632E" w:rsidRDefault="005F4B4A">
            <w:pPr>
              <w:pStyle w:val="TableParagraph"/>
              <w:spacing w:line="258" w:lineRule="exact"/>
              <w:ind w:left="109"/>
              <w:rPr>
                <w:sz w:val="24"/>
              </w:rPr>
            </w:pPr>
            <w:r>
              <w:rPr>
                <w:sz w:val="24"/>
              </w:rPr>
              <w:t>КУРС</w:t>
            </w:r>
            <w:r>
              <w:rPr>
                <w:spacing w:val="-4"/>
                <w:sz w:val="24"/>
              </w:rPr>
              <w:t xml:space="preserve"> </w:t>
            </w:r>
            <w:r>
              <w:rPr>
                <w:spacing w:val="-2"/>
                <w:sz w:val="24"/>
              </w:rPr>
              <w:t>«СЕМЬЕВЕДЕНИЕ»</w:t>
            </w:r>
          </w:p>
        </w:tc>
        <w:tc>
          <w:tcPr>
            <w:tcW w:w="1134" w:type="dxa"/>
          </w:tcPr>
          <w:p w:rsidR="003F632E" w:rsidRDefault="005F4B4A">
            <w:pPr>
              <w:pStyle w:val="TableParagraph"/>
              <w:spacing w:line="258" w:lineRule="exact"/>
              <w:ind w:left="105"/>
              <w:rPr>
                <w:sz w:val="24"/>
              </w:rPr>
            </w:pPr>
            <w:r>
              <w:rPr>
                <w:spacing w:val="-5"/>
                <w:sz w:val="24"/>
              </w:rPr>
              <w:t>460</w:t>
            </w:r>
          </w:p>
        </w:tc>
      </w:tr>
      <w:tr w:rsidR="003F632E">
        <w:trPr>
          <w:trHeight w:val="551"/>
        </w:trPr>
        <w:tc>
          <w:tcPr>
            <w:tcW w:w="1105" w:type="dxa"/>
          </w:tcPr>
          <w:p w:rsidR="003F632E" w:rsidRDefault="005F4B4A">
            <w:pPr>
              <w:pStyle w:val="TableParagraph"/>
              <w:spacing w:line="268" w:lineRule="exact"/>
              <w:ind w:left="110"/>
              <w:rPr>
                <w:sz w:val="24"/>
              </w:rPr>
            </w:pPr>
            <w:r>
              <w:rPr>
                <w:spacing w:val="-4"/>
                <w:sz w:val="24"/>
              </w:rPr>
              <w:t>2.2.</w:t>
            </w:r>
          </w:p>
        </w:tc>
        <w:tc>
          <w:tcPr>
            <w:tcW w:w="7376" w:type="dxa"/>
          </w:tcPr>
          <w:p w:rsidR="003F632E" w:rsidRDefault="005F4B4A">
            <w:pPr>
              <w:pStyle w:val="TableParagraph"/>
              <w:tabs>
                <w:tab w:val="left" w:pos="3260"/>
              </w:tabs>
              <w:spacing w:line="267" w:lineRule="exact"/>
              <w:ind w:left="109"/>
              <w:rPr>
                <w:sz w:val="24"/>
              </w:rPr>
            </w:pPr>
            <w:r>
              <w:rPr>
                <w:sz w:val="24"/>
              </w:rPr>
              <w:t>Программа</w:t>
            </w:r>
            <w:r>
              <w:rPr>
                <w:spacing w:val="78"/>
                <w:w w:val="150"/>
                <w:sz w:val="24"/>
              </w:rPr>
              <w:t xml:space="preserve"> </w:t>
            </w:r>
            <w:r>
              <w:rPr>
                <w:spacing w:val="-2"/>
                <w:sz w:val="24"/>
              </w:rPr>
              <w:t>формирования</w:t>
            </w:r>
            <w:r>
              <w:rPr>
                <w:sz w:val="24"/>
              </w:rPr>
              <w:tab/>
              <w:t>универсальных</w:t>
            </w:r>
            <w:r>
              <w:rPr>
                <w:spacing w:val="73"/>
                <w:w w:val="150"/>
                <w:sz w:val="24"/>
              </w:rPr>
              <w:t xml:space="preserve"> </w:t>
            </w:r>
            <w:r>
              <w:rPr>
                <w:sz w:val="24"/>
              </w:rPr>
              <w:t>учебных</w:t>
            </w:r>
            <w:r>
              <w:rPr>
                <w:spacing w:val="66"/>
                <w:w w:val="150"/>
                <w:sz w:val="24"/>
              </w:rPr>
              <w:t xml:space="preserve"> </w:t>
            </w:r>
            <w:r>
              <w:rPr>
                <w:sz w:val="24"/>
              </w:rPr>
              <w:t>действий</w:t>
            </w:r>
            <w:r>
              <w:rPr>
                <w:spacing w:val="78"/>
                <w:w w:val="150"/>
                <w:sz w:val="24"/>
              </w:rPr>
              <w:t xml:space="preserve"> </w:t>
            </w:r>
            <w:r>
              <w:rPr>
                <w:spacing w:val="-10"/>
                <w:sz w:val="24"/>
              </w:rPr>
              <w:t>у</w:t>
            </w:r>
          </w:p>
          <w:p w:rsidR="003F632E" w:rsidRDefault="005F4B4A">
            <w:pPr>
              <w:pStyle w:val="TableParagraph"/>
              <w:spacing w:line="265" w:lineRule="exact"/>
              <w:ind w:left="109"/>
              <w:rPr>
                <w:sz w:val="24"/>
              </w:rPr>
            </w:pPr>
            <w:r>
              <w:rPr>
                <w:spacing w:val="-2"/>
                <w:sz w:val="24"/>
              </w:rPr>
              <w:t>обучающихся</w:t>
            </w:r>
          </w:p>
        </w:tc>
        <w:tc>
          <w:tcPr>
            <w:tcW w:w="1134" w:type="dxa"/>
          </w:tcPr>
          <w:p w:rsidR="003F632E" w:rsidRDefault="0073254F">
            <w:pPr>
              <w:pStyle w:val="TableParagraph"/>
              <w:spacing w:line="268" w:lineRule="exact"/>
              <w:ind w:left="105"/>
              <w:rPr>
                <w:sz w:val="24"/>
              </w:rPr>
            </w:pPr>
            <w:r>
              <w:rPr>
                <w:spacing w:val="-5"/>
                <w:sz w:val="24"/>
              </w:rPr>
              <w:t>463</w:t>
            </w:r>
          </w:p>
        </w:tc>
      </w:tr>
    </w:tbl>
    <w:p w:rsidR="003F632E" w:rsidRDefault="003F632E">
      <w:pPr>
        <w:spacing w:line="268" w:lineRule="exact"/>
        <w:rPr>
          <w:sz w:val="24"/>
        </w:rPr>
        <w:sectPr w:rsidR="003F632E">
          <w:headerReference w:type="default" r:id="rId8"/>
          <w:footerReference w:type="default" r:id="rId9"/>
          <w:pgSz w:w="11910" w:h="16840"/>
          <w:pgMar w:top="1300" w:right="220" w:bottom="900" w:left="1080" w:header="723" w:footer="714" w:gutter="0"/>
          <w:pgNumType w:start="2"/>
          <w:cols w:space="720"/>
        </w:sectPr>
      </w:pPr>
    </w:p>
    <w:p w:rsidR="003F632E" w:rsidRDefault="003F632E">
      <w:pPr>
        <w:pStyle w:val="a3"/>
        <w:spacing w:before="4"/>
        <w:ind w:left="0" w:firstLine="0"/>
        <w:jc w:val="left"/>
        <w:rPr>
          <w:b/>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7376"/>
        <w:gridCol w:w="1134"/>
      </w:tblGrid>
      <w:tr w:rsidR="003F632E">
        <w:trPr>
          <w:trHeight w:val="273"/>
        </w:trPr>
        <w:tc>
          <w:tcPr>
            <w:tcW w:w="1105" w:type="dxa"/>
          </w:tcPr>
          <w:p w:rsidR="003F632E" w:rsidRDefault="005F4B4A">
            <w:pPr>
              <w:pStyle w:val="TableParagraph"/>
              <w:spacing w:line="253" w:lineRule="exact"/>
              <w:ind w:left="110"/>
              <w:rPr>
                <w:sz w:val="24"/>
              </w:rPr>
            </w:pPr>
            <w:r>
              <w:rPr>
                <w:spacing w:val="-2"/>
                <w:sz w:val="24"/>
              </w:rPr>
              <w:t>2.2.1.</w:t>
            </w:r>
          </w:p>
        </w:tc>
        <w:tc>
          <w:tcPr>
            <w:tcW w:w="7376" w:type="dxa"/>
          </w:tcPr>
          <w:p w:rsidR="003F632E" w:rsidRDefault="005F4B4A">
            <w:pPr>
              <w:pStyle w:val="TableParagraph"/>
              <w:spacing w:line="253" w:lineRule="exact"/>
              <w:ind w:left="109"/>
              <w:rPr>
                <w:sz w:val="24"/>
              </w:rPr>
            </w:pPr>
            <w:r>
              <w:rPr>
                <w:sz w:val="24"/>
              </w:rPr>
              <w:t xml:space="preserve">Целевой </w:t>
            </w:r>
            <w:r>
              <w:rPr>
                <w:spacing w:val="-2"/>
                <w:sz w:val="24"/>
              </w:rPr>
              <w:t>раздел</w:t>
            </w:r>
          </w:p>
        </w:tc>
        <w:tc>
          <w:tcPr>
            <w:tcW w:w="1134" w:type="dxa"/>
          </w:tcPr>
          <w:p w:rsidR="003F632E" w:rsidRDefault="0073254F">
            <w:pPr>
              <w:pStyle w:val="TableParagraph"/>
              <w:spacing w:line="253" w:lineRule="exact"/>
              <w:ind w:left="105"/>
              <w:rPr>
                <w:sz w:val="24"/>
              </w:rPr>
            </w:pPr>
            <w:r>
              <w:rPr>
                <w:spacing w:val="-5"/>
                <w:sz w:val="24"/>
              </w:rPr>
              <w:t>465</w:t>
            </w:r>
          </w:p>
        </w:tc>
      </w:tr>
      <w:tr w:rsidR="003F632E">
        <w:trPr>
          <w:trHeight w:val="278"/>
        </w:trPr>
        <w:tc>
          <w:tcPr>
            <w:tcW w:w="1105" w:type="dxa"/>
          </w:tcPr>
          <w:p w:rsidR="003F632E" w:rsidRDefault="005F4B4A">
            <w:pPr>
              <w:pStyle w:val="TableParagraph"/>
              <w:spacing w:line="258" w:lineRule="exact"/>
              <w:ind w:left="110"/>
              <w:rPr>
                <w:sz w:val="24"/>
              </w:rPr>
            </w:pPr>
            <w:r>
              <w:rPr>
                <w:spacing w:val="-2"/>
                <w:sz w:val="24"/>
              </w:rPr>
              <w:t>2.2.2.</w:t>
            </w:r>
          </w:p>
        </w:tc>
        <w:tc>
          <w:tcPr>
            <w:tcW w:w="7376" w:type="dxa"/>
          </w:tcPr>
          <w:p w:rsidR="003F632E" w:rsidRDefault="005F4B4A">
            <w:pPr>
              <w:pStyle w:val="TableParagraph"/>
              <w:spacing w:line="258" w:lineRule="exact"/>
              <w:ind w:left="109"/>
              <w:rPr>
                <w:sz w:val="24"/>
              </w:rPr>
            </w:pPr>
            <w:r>
              <w:rPr>
                <w:sz w:val="24"/>
              </w:rPr>
              <w:t>Содержательный</w:t>
            </w:r>
            <w:r>
              <w:rPr>
                <w:spacing w:val="-6"/>
                <w:sz w:val="24"/>
              </w:rPr>
              <w:t xml:space="preserve"> </w:t>
            </w:r>
            <w:r>
              <w:rPr>
                <w:spacing w:val="-2"/>
                <w:sz w:val="24"/>
              </w:rPr>
              <w:t>раздел</w:t>
            </w:r>
          </w:p>
        </w:tc>
        <w:tc>
          <w:tcPr>
            <w:tcW w:w="1134" w:type="dxa"/>
          </w:tcPr>
          <w:p w:rsidR="003F632E" w:rsidRDefault="0073254F">
            <w:pPr>
              <w:pStyle w:val="TableParagraph"/>
              <w:spacing w:line="258" w:lineRule="exact"/>
              <w:ind w:left="105"/>
              <w:rPr>
                <w:sz w:val="24"/>
              </w:rPr>
            </w:pPr>
            <w:r>
              <w:rPr>
                <w:spacing w:val="-5"/>
                <w:sz w:val="24"/>
              </w:rPr>
              <w:t>467</w:t>
            </w:r>
          </w:p>
        </w:tc>
      </w:tr>
      <w:tr w:rsidR="003F632E">
        <w:trPr>
          <w:trHeight w:val="273"/>
        </w:trPr>
        <w:tc>
          <w:tcPr>
            <w:tcW w:w="1105" w:type="dxa"/>
          </w:tcPr>
          <w:p w:rsidR="003F632E" w:rsidRDefault="005F4B4A">
            <w:pPr>
              <w:pStyle w:val="TableParagraph"/>
              <w:spacing w:line="253" w:lineRule="exact"/>
              <w:ind w:left="110"/>
              <w:rPr>
                <w:sz w:val="24"/>
              </w:rPr>
            </w:pPr>
            <w:r>
              <w:rPr>
                <w:spacing w:val="-2"/>
                <w:sz w:val="24"/>
              </w:rPr>
              <w:t>2.2.3.</w:t>
            </w:r>
          </w:p>
        </w:tc>
        <w:tc>
          <w:tcPr>
            <w:tcW w:w="7376" w:type="dxa"/>
          </w:tcPr>
          <w:p w:rsidR="003F632E" w:rsidRDefault="005F4B4A">
            <w:pPr>
              <w:pStyle w:val="TableParagraph"/>
              <w:spacing w:line="253" w:lineRule="exact"/>
              <w:ind w:left="109"/>
              <w:rPr>
                <w:sz w:val="24"/>
              </w:rPr>
            </w:pPr>
            <w:r>
              <w:rPr>
                <w:sz w:val="24"/>
              </w:rPr>
              <w:t>Организационный</w:t>
            </w:r>
            <w:r>
              <w:rPr>
                <w:spacing w:val="-9"/>
                <w:sz w:val="24"/>
              </w:rPr>
              <w:t xml:space="preserve"> </w:t>
            </w:r>
            <w:r>
              <w:rPr>
                <w:spacing w:val="-2"/>
                <w:sz w:val="24"/>
              </w:rPr>
              <w:t>раздел</w:t>
            </w:r>
          </w:p>
        </w:tc>
        <w:tc>
          <w:tcPr>
            <w:tcW w:w="1134" w:type="dxa"/>
          </w:tcPr>
          <w:p w:rsidR="003F632E" w:rsidRDefault="0073254F">
            <w:pPr>
              <w:pStyle w:val="TableParagraph"/>
              <w:spacing w:line="253" w:lineRule="exact"/>
              <w:ind w:left="105"/>
              <w:rPr>
                <w:sz w:val="24"/>
              </w:rPr>
            </w:pPr>
            <w:r>
              <w:rPr>
                <w:spacing w:val="-5"/>
                <w:sz w:val="24"/>
              </w:rPr>
              <w:t>470</w:t>
            </w:r>
          </w:p>
        </w:tc>
      </w:tr>
      <w:tr w:rsidR="003F632E">
        <w:trPr>
          <w:trHeight w:val="278"/>
        </w:trPr>
        <w:tc>
          <w:tcPr>
            <w:tcW w:w="1105" w:type="dxa"/>
          </w:tcPr>
          <w:p w:rsidR="003F632E" w:rsidRDefault="005F4B4A">
            <w:pPr>
              <w:pStyle w:val="TableParagraph"/>
              <w:spacing w:line="259" w:lineRule="exact"/>
              <w:ind w:left="110"/>
              <w:rPr>
                <w:sz w:val="24"/>
              </w:rPr>
            </w:pPr>
            <w:r>
              <w:rPr>
                <w:spacing w:val="-4"/>
                <w:sz w:val="24"/>
              </w:rPr>
              <w:t>2.3.</w:t>
            </w:r>
          </w:p>
        </w:tc>
        <w:tc>
          <w:tcPr>
            <w:tcW w:w="7376" w:type="dxa"/>
          </w:tcPr>
          <w:p w:rsidR="003F632E" w:rsidRDefault="005F4B4A">
            <w:pPr>
              <w:pStyle w:val="TableParagraph"/>
              <w:spacing w:line="259" w:lineRule="exact"/>
              <w:ind w:left="109"/>
              <w:rPr>
                <w:sz w:val="24"/>
              </w:rPr>
            </w:pPr>
            <w:r>
              <w:rPr>
                <w:sz w:val="24"/>
              </w:rPr>
              <w:t>Примерная</w:t>
            </w:r>
            <w:r>
              <w:rPr>
                <w:spacing w:val="-2"/>
                <w:sz w:val="24"/>
              </w:rPr>
              <w:t xml:space="preserve"> </w:t>
            </w:r>
            <w:r>
              <w:rPr>
                <w:sz w:val="24"/>
              </w:rPr>
              <w:t>программа</w:t>
            </w:r>
            <w:r>
              <w:rPr>
                <w:spacing w:val="-7"/>
                <w:sz w:val="24"/>
              </w:rPr>
              <w:t xml:space="preserve"> </w:t>
            </w:r>
            <w:r>
              <w:rPr>
                <w:spacing w:val="-2"/>
                <w:sz w:val="24"/>
              </w:rPr>
              <w:t>воспитания</w:t>
            </w:r>
          </w:p>
        </w:tc>
        <w:tc>
          <w:tcPr>
            <w:tcW w:w="1134" w:type="dxa"/>
          </w:tcPr>
          <w:p w:rsidR="003F632E" w:rsidRDefault="0073254F">
            <w:pPr>
              <w:pStyle w:val="TableParagraph"/>
              <w:spacing w:line="259" w:lineRule="exact"/>
              <w:ind w:left="105"/>
              <w:rPr>
                <w:sz w:val="24"/>
              </w:rPr>
            </w:pPr>
            <w:r>
              <w:rPr>
                <w:spacing w:val="-5"/>
                <w:sz w:val="24"/>
              </w:rPr>
              <w:t>477</w:t>
            </w:r>
          </w:p>
        </w:tc>
      </w:tr>
      <w:tr w:rsidR="003F632E">
        <w:trPr>
          <w:trHeight w:val="278"/>
        </w:trPr>
        <w:tc>
          <w:tcPr>
            <w:tcW w:w="1105" w:type="dxa"/>
          </w:tcPr>
          <w:p w:rsidR="003F632E" w:rsidRDefault="005F4B4A">
            <w:pPr>
              <w:pStyle w:val="TableParagraph"/>
              <w:spacing w:line="258" w:lineRule="exact"/>
              <w:ind w:left="110"/>
              <w:rPr>
                <w:sz w:val="24"/>
              </w:rPr>
            </w:pPr>
            <w:r>
              <w:rPr>
                <w:spacing w:val="-2"/>
                <w:sz w:val="24"/>
              </w:rPr>
              <w:t>2.3.1.</w:t>
            </w:r>
          </w:p>
        </w:tc>
        <w:tc>
          <w:tcPr>
            <w:tcW w:w="7376" w:type="dxa"/>
          </w:tcPr>
          <w:p w:rsidR="003F632E" w:rsidRDefault="005F4B4A">
            <w:pPr>
              <w:pStyle w:val="TableParagraph"/>
              <w:spacing w:line="258" w:lineRule="exact"/>
              <w:ind w:left="109"/>
              <w:rPr>
                <w:sz w:val="24"/>
              </w:rPr>
            </w:pPr>
            <w:r>
              <w:rPr>
                <w:sz w:val="24"/>
              </w:rPr>
              <w:t>Пояснительная</w:t>
            </w:r>
            <w:r>
              <w:rPr>
                <w:spacing w:val="-3"/>
                <w:sz w:val="24"/>
              </w:rPr>
              <w:t xml:space="preserve"> </w:t>
            </w:r>
            <w:r>
              <w:rPr>
                <w:spacing w:val="-2"/>
                <w:sz w:val="24"/>
              </w:rPr>
              <w:t>записка</w:t>
            </w:r>
          </w:p>
        </w:tc>
        <w:tc>
          <w:tcPr>
            <w:tcW w:w="1134" w:type="dxa"/>
          </w:tcPr>
          <w:p w:rsidR="003F632E" w:rsidRDefault="005F4B4A">
            <w:pPr>
              <w:pStyle w:val="TableParagraph"/>
              <w:spacing w:line="258" w:lineRule="exact"/>
              <w:ind w:left="105"/>
              <w:rPr>
                <w:sz w:val="24"/>
              </w:rPr>
            </w:pPr>
            <w:r>
              <w:rPr>
                <w:spacing w:val="-5"/>
                <w:sz w:val="24"/>
              </w:rPr>
              <w:t>486</w:t>
            </w:r>
          </w:p>
        </w:tc>
      </w:tr>
      <w:tr w:rsidR="003F632E">
        <w:trPr>
          <w:trHeight w:val="551"/>
        </w:trPr>
        <w:tc>
          <w:tcPr>
            <w:tcW w:w="1105" w:type="dxa"/>
          </w:tcPr>
          <w:p w:rsidR="003F632E" w:rsidRDefault="005F4B4A">
            <w:pPr>
              <w:pStyle w:val="TableParagraph"/>
              <w:spacing w:line="268" w:lineRule="exact"/>
              <w:ind w:left="110"/>
              <w:rPr>
                <w:sz w:val="24"/>
              </w:rPr>
            </w:pPr>
            <w:r>
              <w:rPr>
                <w:spacing w:val="-2"/>
                <w:sz w:val="24"/>
              </w:rPr>
              <w:t>2.3.2.</w:t>
            </w:r>
          </w:p>
        </w:tc>
        <w:tc>
          <w:tcPr>
            <w:tcW w:w="7376" w:type="dxa"/>
          </w:tcPr>
          <w:p w:rsidR="003F632E" w:rsidRDefault="005F4B4A">
            <w:pPr>
              <w:pStyle w:val="TableParagraph"/>
              <w:tabs>
                <w:tab w:val="left" w:pos="1745"/>
                <w:tab w:val="left" w:pos="3553"/>
                <w:tab w:val="left" w:pos="3961"/>
                <w:tab w:val="left" w:pos="5975"/>
              </w:tabs>
              <w:spacing w:line="267" w:lineRule="exact"/>
              <w:ind w:left="109"/>
              <w:rPr>
                <w:sz w:val="24"/>
              </w:rPr>
            </w:pPr>
            <w:r>
              <w:rPr>
                <w:spacing w:val="-2"/>
                <w:sz w:val="24"/>
              </w:rPr>
              <w:t>Особенности</w:t>
            </w:r>
            <w:r>
              <w:rPr>
                <w:sz w:val="24"/>
              </w:rPr>
              <w:tab/>
            </w:r>
            <w:r>
              <w:rPr>
                <w:spacing w:val="-2"/>
                <w:sz w:val="24"/>
              </w:rPr>
              <w:t>организуемого</w:t>
            </w:r>
            <w:r>
              <w:rPr>
                <w:sz w:val="24"/>
              </w:rPr>
              <w:tab/>
            </w:r>
            <w:r>
              <w:rPr>
                <w:spacing w:val="-10"/>
                <w:sz w:val="24"/>
              </w:rPr>
              <w:t>в</w:t>
            </w:r>
            <w:r>
              <w:rPr>
                <w:sz w:val="24"/>
              </w:rPr>
              <w:tab/>
            </w:r>
            <w:r>
              <w:rPr>
                <w:spacing w:val="-2"/>
                <w:sz w:val="24"/>
              </w:rPr>
              <w:t>образовательной</w:t>
            </w:r>
            <w:r>
              <w:rPr>
                <w:sz w:val="24"/>
              </w:rPr>
              <w:tab/>
            </w:r>
            <w:r>
              <w:rPr>
                <w:spacing w:val="-2"/>
                <w:sz w:val="24"/>
              </w:rPr>
              <w:t>организации</w:t>
            </w:r>
          </w:p>
          <w:p w:rsidR="003F632E" w:rsidRDefault="005F4B4A">
            <w:pPr>
              <w:pStyle w:val="TableParagraph"/>
              <w:spacing w:line="265" w:lineRule="exact"/>
              <w:ind w:left="109"/>
              <w:rPr>
                <w:sz w:val="24"/>
              </w:rPr>
            </w:pPr>
            <w:r>
              <w:rPr>
                <w:sz w:val="24"/>
              </w:rPr>
              <w:t>воспитательного</w:t>
            </w:r>
            <w:r>
              <w:rPr>
                <w:spacing w:val="-7"/>
                <w:sz w:val="24"/>
              </w:rPr>
              <w:t xml:space="preserve"> </w:t>
            </w:r>
            <w:r>
              <w:rPr>
                <w:spacing w:val="-2"/>
                <w:sz w:val="24"/>
              </w:rPr>
              <w:t>процесса</w:t>
            </w:r>
          </w:p>
        </w:tc>
        <w:tc>
          <w:tcPr>
            <w:tcW w:w="1134" w:type="dxa"/>
          </w:tcPr>
          <w:p w:rsidR="003F632E" w:rsidRDefault="005F4B4A">
            <w:pPr>
              <w:pStyle w:val="TableParagraph"/>
              <w:spacing w:line="268" w:lineRule="exact"/>
              <w:ind w:left="105"/>
              <w:rPr>
                <w:sz w:val="24"/>
              </w:rPr>
            </w:pPr>
            <w:r>
              <w:rPr>
                <w:spacing w:val="-5"/>
                <w:sz w:val="24"/>
              </w:rPr>
              <w:t>490</w:t>
            </w:r>
          </w:p>
        </w:tc>
      </w:tr>
      <w:tr w:rsidR="003F632E">
        <w:trPr>
          <w:trHeight w:val="273"/>
        </w:trPr>
        <w:tc>
          <w:tcPr>
            <w:tcW w:w="1105" w:type="dxa"/>
          </w:tcPr>
          <w:p w:rsidR="003F632E" w:rsidRDefault="005F4B4A">
            <w:pPr>
              <w:pStyle w:val="TableParagraph"/>
              <w:spacing w:line="225" w:lineRule="exact"/>
              <w:ind w:left="110"/>
              <w:rPr>
                <w:sz w:val="20"/>
              </w:rPr>
            </w:pPr>
            <w:r>
              <w:rPr>
                <w:spacing w:val="-2"/>
                <w:sz w:val="20"/>
              </w:rPr>
              <w:t>2.3.3.</w:t>
            </w:r>
          </w:p>
        </w:tc>
        <w:tc>
          <w:tcPr>
            <w:tcW w:w="7376" w:type="dxa"/>
          </w:tcPr>
          <w:p w:rsidR="003F632E" w:rsidRDefault="005F4B4A">
            <w:pPr>
              <w:pStyle w:val="TableParagraph"/>
              <w:spacing w:line="253" w:lineRule="exact"/>
              <w:ind w:left="143"/>
              <w:rPr>
                <w:sz w:val="24"/>
              </w:rPr>
            </w:pPr>
            <w:r>
              <w:rPr>
                <w:sz w:val="24"/>
              </w:rPr>
              <w:t>Виды,</w:t>
            </w:r>
            <w:r>
              <w:rPr>
                <w:spacing w:val="2"/>
                <w:sz w:val="24"/>
              </w:rPr>
              <w:t xml:space="preserve"> </w:t>
            </w:r>
            <w:r>
              <w:rPr>
                <w:sz w:val="24"/>
              </w:rPr>
              <w:t>формы</w:t>
            </w:r>
            <w:r>
              <w:rPr>
                <w:spacing w:val="-3"/>
                <w:sz w:val="24"/>
              </w:rPr>
              <w:t xml:space="preserve"> </w:t>
            </w:r>
            <w:r>
              <w:rPr>
                <w:sz w:val="24"/>
              </w:rPr>
              <w:t>и</w:t>
            </w:r>
            <w:r>
              <w:rPr>
                <w:spacing w:val="-4"/>
                <w:sz w:val="24"/>
              </w:rPr>
              <w:t xml:space="preserve"> </w:t>
            </w:r>
            <w:r>
              <w:rPr>
                <w:sz w:val="24"/>
              </w:rPr>
              <w:t>содержание</w:t>
            </w:r>
            <w:r>
              <w:rPr>
                <w:spacing w:val="-5"/>
                <w:sz w:val="24"/>
              </w:rPr>
              <w:t xml:space="preserve"> </w:t>
            </w:r>
            <w:r>
              <w:rPr>
                <w:spacing w:val="-2"/>
                <w:sz w:val="24"/>
              </w:rPr>
              <w:t>деятельности</w:t>
            </w:r>
          </w:p>
        </w:tc>
        <w:tc>
          <w:tcPr>
            <w:tcW w:w="1134" w:type="dxa"/>
          </w:tcPr>
          <w:p w:rsidR="003F632E" w:rsidRDefault="005F4B4A">
            <w:pPr>
              <w:pStyle w:val="TableParagraph"/>
              <w:spacing w:line="253" w:lineRule="exact"/>
              <w:ind w:left="105"/>
              <w:rPr>
                <w:sz w:val="24"/>
              </w:rPr>
            </w:pPr>
            <w:r>
              <w:rPr>
                <w:spacing w:val="-5"/>
                <w:sz w:val="24"/>
              </w:rPr>
              <w:t>492</w:t>
            </w:r>
          </w:p>
        </w:tc>
      </w:tr>
      <w:tr w:rsidR="003F632E">
        <w:trPr>
          <w:trHeight w:val="278"/>
        </w:trPr>
        <w:tc>
          <w:tcPr>
            <w:tcW w:w="1105" w:type="dxa"/>
          </w:tcPr>
          <w:p w:rsidR="003F632E" w:rsidRDefault="005F4B4A">
            <w:pPr>
              <w:pStyle w:val="TableParagraph"/>
              <w:spacing w:line="258" w:lineRule="exact"/>
              <w:ind w:left="110"/>
              <w:rPr>
                <w:sz w:val="24"/>
              </w:rPr>
            </w:pPr>
            <w:r>
              <w:rPr>
                <w:spacing w:val="-2"/>
                <w:sz w:val="24"/>
              </w:rPr>
              <w:t>2.3.4.</w:t>
            </w:r>
          </w:p>
        </w:tc>
        <w:tc>
          <w:tcPr>
            <w:tcW w:w="7376" w:type="dxa"/>
          </w:tcPr>
          <w:p w:rsidR="003F632E" w:rsidRDefault="005F4B4A">
            <w:pPr>
              <w:pStyle w:val="TableParagraph"/>
              <w:spacing w:line="258" w:lineRule="exact"/>
              <w:ind w:left="109"/>
              <w:rPr>
                <w:sz w:val="24"/>
              </w:rPr>
            </w:pPr>
            <w:r>
              <w:rPr>
                <w:sz w:val="24"/>
              </w:rPr>
              <w:t>Основные</w:t>
            </w:r>
            <w:r>
              <w:rPr>
                <w:spacing w:val="-10"/>
                <w:sz w:val="24"/>
              </w:rPr>
              <w:t xml:space="preserve"> </w:t>
            </w:r>
            <w:r>
              <w:rPr>
                <w:sz w:val="24"/>
              </w:rPr>
              <w:t>направления</w:t>
            </w:r>
            <w:r>
              <w:rPr>
                <w:spacing w:val="-6"/>
                <w:sz w:val="24"/>
              </w:rPr>
              <w:t xml:space="preserve"> </w:t>
            </w:r>
            <w:r>
              <w:rPr>
                <w:sz w:val="24"/>
              </w:rPr>
              <w:t>самоанализа</w:t>
            </w:r>
            <w:r>
              <w:rPr>
                <w:spacing w:val="-7"/>
                <w:sz w:val="24"/>
              </w:rPr>
              <w:t xml:space="preserve"> </w:t>
            </w:r>
            <w:r>
              <w:rPr>
                <w:sz w:val="24"/>
              </w:rPr>
              <w:t>воспитательной</w:t>
            </w:r>
            <w:r>
              <w:rPr>
                <w:spacing w:val="7"/>
                <w:sz w:val="24"/>
              </w:rPr>
              <w:t xml:space="preserve"> </w:t>
            </w:r>
            <w:r>
              <w:rPr>
                <w:spacing w:val="-2"/>
                <w:sz w:val="24"/>
              </w:rPr>
              <w:t>работы</w:t>
            </w:r>
          </w:p>
        </w:tc>
        <w:tc>
          <w:tcPr>
            <w:tcW w:w="1134" w:type="dxa"/>
          </w:tcPr>
          <w:p w:rsidR="003F632E" w:rsidRDefault="005F4B4A">
            <w:pPr>
              <w:pStyle w:val="TableParagraph"/>
              <w:spacing w:line="258" w:lineRule="exact"/>
              <w:ind w:left="105"/>
              <w:rPr>
                <w:sz w:val="24"/>
              </w:rPr>
            </w:pPr>
            <w:r>
              <w:rPr>
                <w:spacing w:val="-5"/>
                <w:sz w:val="24"/>
              </w:rPr>
              <w:t>502</w:t>
            </w:r>
          </w:p>
        </w:tc>
      </w:tr>
      <w:tr w:rsidR="003F632E">
        <w:trPr>
          <w:trHeight w:val="273"/>
        </w:trPr>
        <w:tc>
          <w:tcPr>
            <w:tcW w:w="1105" w:type="dxa"/>
          </w:tcPr>
          <w:p w:rsidR="003F632E" w:rsidRDefault="005F4B4A">
            <w:pPr>
              <w:pStyle w:val="TableParagraph"/>
              <w:spacing w:line="253" w:lineRule="exact"/>
              <w:ind w:left="110"/>
              <w:rPr>
                <w:sz w:val="24"/>
              </w:rPr>
            </w:pPr>
            <w:r>
              <w:rPr>
                <w:spacing w:val="-5"/>
                <w:sz w:val="24"/>
              </w:rPr>
              <w:t>3.</w:t>
            </w:r>
          </w:p>
        </w:tc>
        <w:tc>
          <w:tcPr>
            <w:tcW w:w="7376" w:type="dxa"/>
          </w:tcPr>
          <w:p w:rsidR="003F632E" w:rsidRDefault="005F4B4A">
            <w:pPr>
              <w:pStyle w:val="TableParagraph"/>
              <w:spacing w:line="253" w:lineRule="exact"/>
              <w:ind w:left="109"/>
              <w:rPr>
                <w:sz w:val="24"/>
              </w:rPr>
            </w:pPr>
            <w:r>
              <w:rPr>
                <w:sz w:val="24"/>
              </w:rPr>
              <w:t>Организационный</w:t>
            </w:r>
            <w:r>
              <w:rPr>
                <w:spacing w:val="-9"/>
                <w:sz w:val="24"/>
              </w:rPr>
              <w:t xml:space="preserve"> </w:t>
            </w:r>
            <w:r>
              <w:rPr>
                <w:sz w:val="24"/>
              </w:rPr>
              <w:t>раздел</w:t>
            </w:r>
            <w:r>
              <w:rPr>
                <w:spacing w:val="-3"/>
                <w:sz w:val="24"/>
              </w:rPr>
              <w:t xml:space="preserve"> </w:t>
            </w:r>
            <w:r>
              <w:rPr>
                <w:sz w:val="24"/>
              </w:rPr>
              <w:t>программы</w:t>
            </w:r>
            <w:r>
              <w:rPr>
                <w:spacing w:val="-6"/>
                <w:sz w:val="24"/>
              </w:rPr>
              <w:t xml:space="preserve"> </w:t>
            </w:r>
            <w:r>
              <w:rPr>
                <w:sz w:val="24"/>
              </w:rPr>
              <w:t>основного</w:t>
            </w:r>
            <w:r>
              <w:rPr>
                <w:spacing w:val="-1"/>
                <w:sz w:val="24"/>
              </w:rPr>
              <w:t xml:space="preserve"> </w:t>
            </w:r>
            <w:r>
              <w:rPr>
                <w:sz w:val="24"/>
              </w:rPr>
              <w:t>общего</w:t>
            </w:r>
            <w:r>
              <w:rPr>
                <w:spacing w:val="-3"/>
                <w:sz w:val="24"/>
              </w:rPr>
              <w:t xml:space="preserve"> </w:t>
            </w:r>
            <w:r>
              <w:rPr>
                <w:spacing w:val="-2"/>
                <w:sz w:val="24"/>
              </w:rPr>
              <w:t>образования</w:t>
            </w:r>
          </w:p>
        </w:tc>
        <w:tc>
          <w:tcPr>
            <w:tcW w:w="1134" w:type="dxa"/>
          </w:tcPr>
          <w:p w:rsidR="003F632E" w:rsidRDefault="005F4B4A">
            <w:pPr>
              <w:pStyle w:val="TableParagraph"/>
              <w:spacing w:line="253" w:lineRule="exact"/>
              <w:ind w:left="105"/>
              <w:rPr>
                <w:sz w:val="24"/>
              </w:rPr>
            </w:pPr>
            <w:r>
              <w:rPr>
                <w:spacing w:val="-5"/>
                <w:sz w:val="24"/>
              </w:rPr>
              <w:t>512</w:t>
            </w:r>
          </w:p>
        </w:tc>
      </w:tr>
      <w:tr w:rsidR="003F632E">
        <w:trPr>
          <w:trHeight w:val="278"/>
        </w:trPr>
        <w:tc>
          <w:tcPr>
            <w:tcW w:w="1105" w:type="dxa"/>
          </w:tcPr>
          <w:p w:rsidR="003F632E" w:rsidRDefault="005F4B4A">
            <w:pPr>
              <w:pStyle w:val="TableParagraph"/>
              <w:spacing w:line="258" w:lineRule="exact"/>
              <w:ind w:left="110"/>
              <w:rPr>
                <w:sz w:val="24"/>
              </w:rPr>
            </w:pPr>
            <w:r>
              <w:rPr>
                <w:spacing w:val="-4"/>
                <w:sz w:val="24"/>
              </w:rPr>
              <w:t>3.1.</w:t>
            </w:r>
          </w:p>
        </w:tc>
        <w:tc>
          <w:tcPr>
            <w:tcW w:w="7376" w:type="dxa"/>
          </w:tcPr>
          <w:p w:rsidR="003F632E" w:rsidRDefault="005F4B4A">
            <w:pPr>
              <w:pStyle w:val="TableParagraph"/>
              <w:spacing w:line="258" w:lineRule="exact"/>
              <w:ind w:left="109"/>
              <w:rPr>
                <w:sz w:val="24"/>
              </w:rPr>
            </w:pPr>
            <w:r>
              <w:rPr>
                <w:sz w:val="24"/>
              </w:rPr>
              <w:t>Учебный</w:t>
            </w:r>
            <w:r>
              <w:rPr>
                <w:spacing w:val="32"/>
                <w:sz w:val="24"/>
              </w:rPr>
              <w:t xml:space="preserve">  </w:t>
            </w:r>
            <w:r>
              <w:rPr>
                <w:sz w:val="24"/>
              </w:rPr>
              <w:t>план</w:t>
            </w:r>
            <w:r>
              <w:rPr>
                <w:spacing w:val="-5"/>
                <w:sz w:val="24"/>
              </w:rPr>
              <w:t xml:space="preserve"> </w:t>
            </w:r>
            <w:r>
              <w:rPr>
                <w:sz w:val="24"/>
              </w:rPr>
              <w:t>программы</w:t>
            </w:r>
            <w:r>
              <w:rPr>
                <w:spacing w:val="-4"/>
                <w:sz w:val="24"/>
              </w:rPr>
              <w:t xml:space="preserve"> </w:t>
            </w:r>
            <w:r>
              <w:rPr>
                <w:sz w:val="24"/>
              </w:rPr>
              <w:t xml:space="preserve">основного общего </w:t>
            </w:r>
            <w:r>
              <w:rPr>
                <w:spacing w:val="-2"/>
                <w:sz w:val="24"/>
              </w:rPr>
              <w:t>образования</w:t>
            </w:r>
          </w:p>
        </w:tc>
        <w:tc>
          <w:tcPr>
            <w:tcW w:w="1134" w:type="dxa"/>
          </w:tcPr>
          <w:p w:rsidR="003F632E" w:rsidRDefault="005F4B4A">
            <w:pPr>
              <w:pStyle w:val="TableParagraph"/>
              <w:spacing w:line="258" w:lineRule="exact"/>
              <w:ind w:left="105"/>
              <w:rPr>
                <w:sz w:val="24"/>
              </w:rPr>
            </w:pPr>
            <w:r>
              <w:rPr>
                <w:spacing w:val="-5"/>
                <w:sz w:val="24"/>
              </w:rPr>
              <w:t>512</w:t>
            </w:r>
          </w:p>
        </w:tc>
      </w:tr>
      <w:tr w:rsidR="003F632E">
        <w:trPr>
          <w:trHeight w:val="273"/>
        </w:trPr>
        <w:tc>
          <w:tcPr>
            <w:tcW w:w="1105" w:type="dxa"/>
          </w:tcPr>
          <w:p w:rsidR="003F632E" w:rsidRDefault="0000685D">
            <w:pPr>
              <w:pStyle w:val="TableParagraph"/>
              <w:spacing w:line="253" w:lineRule="exact"/>
              <w:ind w:left="110"/>
              <w:rPr>
                <w:sz w:val="24"/>
              </w:rPr>
            </w:pPr>
            <w:r>
              <w:rPr>
                <w:spacing w:val="-2"/>
                <w:sz w:val="24"/>
              </w:rPr>
              <w:t>3.2.</w:t>
            </w:r>
          </w:p>
        </w:tc>
        <w:tc>
          <w:tcPr>
            <w:tcW w:w="7376" w:type="dxa"/>
          </w:tcPr>
          <w:p w:rsidR="003F632E" w:rsidRDefault="005F4B4A">
            <w:pPr>
              <w:pStyle w:val="TableParagraph"/>
              <w:spacing w:line="253" w:lineRule="exact"/>
              <w:ind w:left="109"/>
              <w:rPr>
                <w:sz w:val="24"/>
              </w:rPr>
            </w:pPr>
            <w:r>
              <w:rPr>
                <w:sz w:val="24"/>
              </w:rPr>
              <w:t>Календарный</w:t>
            </w:r>
            <w:r>
              <w:rPr>
                <w:spacing w:val="32"/>
                <w:sz w:val="24"/>
              </w:rPr>
              <w:t xml:space="preserve">  </w:t>
            </w:r>
            <w:r>
              <w:rPr>
                <w:sz w:val="24"/>
              </w:rPr>
              <w:t xml:space="preserve">учебный </w:t>
            </w:r>
            <w:r>
              <w:rPr>
                <w:spacing w:val="-2"/>
                <w:sz w:val="24"/>
              </w:rPr>
              <w:t>график</w:t>
            </w:r>
          </w:p>
        </w:tc>
        <w:tc>
          <w:tcPr>
            <w:tcW w:w="1134" w:type="dxa"/>
          </w:tcPr>
          <w:p w:rsidR="003F632E" w:rsidRDefault="005F4B4A">
            <w:pPr>
              <w:pStyle w:val="TableParagraph"/>
              <w:spacing w:line="253" w:lineRule="exact"/>
              <w:ind w:left="105"/>
              <w:rPr>
                <w:sz w:val="24"/>
              </w:rPr>
            </w:pPr>
            <w:r>
              <w:rPr>
                <w:spacing w:val="-5"/>
                <w:sz w:val="24"/>
              </w:rPr>
              <w:t>515</w:t>
            </w:r>
          </w:p>
        </w:tc>
      </w:tr>
      <w:tr w:rsidR="003F632E">
        <w:trPr>
          <w:trHeight w:val="277"/>
        </w:trPr>
        <w:tc>
          <w:tcPr>
            <w:tcW w:w="1105" w:type="dxa"/>
          </w:tcPr>
          <w:p w:rsidR="003F632E" w:rsidRDefault="0000685D">
            <w:pPr>
              <w:pStyle w:val="TableParagraph"/>
              <w:spacing w:line="258" w:lineRule="exact"/>
              <w:ind w:left="110"/>
              <w:rPr>
                <w:sz w:val="24"/>
              </w:rPr>
            </w:pPr>
            <w:r>
              <w:rPr>
                <w:spacing w:val="-2"/>
                <w:sz w:val="24"/>
              </w:rPr>
              <w:t>3.2.1</w:t>
            </w:r>
            <w:bookmarkStart w:id="0" w:name="_GoBack"/>
            <w:bookmarkEnd w:id="0"/>
          </w:p>
        </w:tc>
        <w:tc>
          <w:tcPr>
            <w:tcW w:w="7376" w:type="dxa"/>
          </w:tcPr>
          <w:p w:rsidR="003F632E" w:rsidRDefault="005F4B4A">
            <w:pPr>
              <w:pStyle w:val="TableParagraph"/>
              <w:spacing w:line="258" w:lineRule="exact"/>
              <w:ind w:left="109"/>
              <w:rPr>
                <w:sz w:val="24"/>
              </w:rPr>
            </w:pPr>
            <w:r>
              <w:rPr>
                <w:sz w:val="24"/>
              </w:rPr>
              <w:t>План</w:t>
            </w:r>
            <w:r>
              <w:rPr>
                <w:spacing w:val="34"/>
                <w:sz w:val="24"/>
              </w:rPr>
              <w:t xml:space="preserve">  </w:t>
            </w:r>
            <w:r>
              <w:rPr>
                <w:sz w:val="24"/>
              </w:rPr>
              <w:t>внеурочной</w:t>
            </w:r>
            <w:r>
              <w:rPr>
                <w:spacing w:val="2"/>
                <w:sz w:val="24"/>
              </w:rPr>
              <w:t xml:space="preserve"> </w:t>
            </w:r>
            <w:r>
              <w:rPr>
                <w:spacing w:val="-2"/>
                <w:sz w:val="24"/>
              </w:rPr>
              <w:t>деятельности</w:t>
            </w:r>
          </w:p>
        </w:tc>
        <w:tc>
          <w:tcPr>
            <w:tcW w:w="1134" w:type="dxa"/>
          </w:tcPr>
          <w:p w:rsidR="003F632E" w:rsidRDefault="005F4B4A">
            <w:pPr>
              <w:pStyle w:val="TableParagraph"/>
              <w:spacing w:line="258" w:lineRule="exact"/>
              <w:ind w:left="105"/>
              <w:rPr>
                <w:sz w:val="24"/>
              </w:rPr>
            </w:pPr>
            <w:r>
              <w:rPr>
                <w:spacing w:val="-5"/>
                <w:sz w:val="24"/>
              </w:rPr>
              <w:t>518</w:t>
            </w:r>
          </w:p>
        </w:tc>
      </w:tr>
      <w:tr w:rsidR="003F632E">
        <w:trPr>
          <w:trHeight w:val="273"/>
        </w:trPr>
        <w:tc>
          <w:tcPr>
            <w:tcW w:w="1105" w:type="dxa"/>
          </w:tcPr>
          <w:p w:rsidR="003F632E" w:rsidRDefault="005F4B4A">
            <w:pPr>
              <w:pStyle w:val="TableParagraph"/>
              <w:spacing w:line="254" w:lineRule="exact"/>
              <w:ind w:left="110"/>
              <w:rPr>
                <w:sz w:val="24"/>
              </w:rPr>
            </w:pPr>
            <w:r>
              <w:rPr>
                <w:spacing w:val="-4"/>
                <w:sz w:val="24"/>
              </w:rPr>
              <w:t>3.3.</w:t>
            </w:r>
          </w:p>
        </w:tc>
        <w:tc>
          <w:tcPr>
            <w:tcW w:w="7376" w:type="dxa"/>
          </w:tcPr>
          <w:p w:rsidR="003F632E" w:rsidRDefault="005F4B4A">
            <w:pPr>
              <w:pStyle w:val="TableParagraph"/>
              <w:spacing w:line="254" w:lineRule="exact"/>
              <w:ind w:left="143"/>
              <w:rPr>
                <w:sz w:val="24"/>
              </w:rPr>
            </w:pPr>
            <w:r>
              <w:rPr>
                <w:sz w:val="24"/>
              </w:rPr>
              <w:t>Календарный</w:t>
            </w:r>
            <w:r>
              <w:rPr>
                <w:spacing w:val="-4"/>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pacing w:val="-2"/>
                <w:sz w:val="24"/>
              </w:rPr>
              <w:t>работы</w:t>
            </w:r>
          </w:p>
        </w:tc>
        <w:tc>
          <w:tcPr>
            <w:tcW w:w="1134" w:type="dxa"/>
          </w:tcPr>
          <w:p w:rsidR="003F632E" w:rsidRDefault="005F4B4A">
            <w:pPr>
              <w:pStyle w:val="TableParagraph"/>
              <w:spacing w:line="254" w:lineRule="exact"/>
              <w:ind w:left="105"/>
              <w:rPr>
                <w:sz w:val="24"/>
              </w:rPr>
            </w:pPr>
            <w:r>
              <w:rPr>
                <w:spacing w:val="-5"/>
                <w:sz w:val="24"/>
              </w:rPr>
              <w:t>523</w:t>
            </w:r>
          </w:p>
        </w:tc>
      </w:tr>
      <w:tr w:rsidR="003F632E">
        <w:trPr>
          <w:trHeight w:val="551"/>
        </w:trPr>
        <w:tc>
          <w:tcPr>
            <w:tcW w:w="1105" w:type="dxa"/>
          </w:tcPr>
          <w:p w:rsidR="003F632E" w:rsidRDefault="005F4B4A">
            <w:pPr>
              <w:pStyle w:val="TableParagraph"/>
              <w:spacing w:line="268" w:lineRule="exact"/>
              <w:ind w:left="110"/>
              <w:rPr>
                <w:sz w:val="24"/>
              </w:rPr>
            </w:pPr>
            <w:r>
              <w:rPr>
                <w:spacing w:val="-4"/>
                <w:sz w:val="24"/>
              </w:rPr>
              <w:t>3.4.</w:t>
            </w:r>
          </w:p>
        </w:tc>
        <w:tc>
          <w:tcPr>
            <w:tcW w:w="7376" w:type="dxa"/>
          </w:tcPr>
          <w:p w:rsidR="003F632E" w:rsidRDefault="005F4B4A">
            <w:pPr>
              <w:pStyle w:val="TableParagraph"/>
              <w:spacing w:line="268" w:lineRule="exact"/>
              <w:ind w:left="143"/>
              <w:rPr>
                <w:sz w:val="24"/>
              </w:rPr>
            </w:pPr>
            <w:r>
              <w:rPr>
                <w:sz w:val="24"/>
              </w:rPr>
              <w:t>Характеристика</w:t>
            </w:r>
            <w:r>
              <w:rPr>
                <w:spacing w:val="16"/>
                <w:sz w:val="24"/>
              </w:rPr>
              <w:t xml:space="preserve"> </w:t>
            </w:r>
            <w:r>
              <w:rPr>
                <w:sz w:val="24"/>
              </w:rPr>
              <w:t>условий</w:t>
            </w:r>
            <w:r>
              <w:rPr>
                <w:spacing w:val="15"/>
                <w:sz w:val="24"/>
              </w:rPr>
              <w:t xml:space="preserve"> </w:t>
            </w:r>
            <w:proofErr w:type="gramStart"/>
            <w:r>
              <w:rPr>
                <w:sz w:val="24"/>
              </w:rPr>
              <w:t>реализации</w:t>
            </w:r>
            <w:r>
              <w:rPr>
                <w:spacing w:val="28"/>
                <w:sz w:val="24"/>
              </w:rPr>
              <w:t xml:space="preserve">  </w:t>
            </w:r>
            <w:r>
              <w:rPr>
                <w:sz w:val="24"/>
              </w:rPr>
              <w:t>программы</w:t>
            </w:r>
            <w:proofErr w:type="gramEnd"/>
            <w:r>
              <w:rPr>
                <w:spacing w:val="12"/>
                <w:sz w:val="24"/>
              </w:rPr>
              <w:t xml:space="preserve"> </w:t>
            </w:r>
            <w:r>
              <w:rPr>
                <w:sz w:val="24"/>
              </w:rPr>
              <w:t>основного</w:t>
            </w:r>
            <w:r>
              <w:rPr>
                <w:spacing w:val="15"/>
                <w:sz w:val="24"/>
              </w:rPr>
              <w:t xml:space="preserve"> </w:t>
            </w:r>
            <w:r>
              <w:rPr>
                <w:spacing w:val="-2"/>
                <w:sz w:val="24"/>
              </w:rPr>
              <w:t>общего</w:t>
            </w:r>
          </w:p>
          <w:p w:rsidR="003F632E" w:rsidRDefault="005F4B4A">
            <w:pPr>
              <w:pStyle w:val="TableParagraph"/>
              <w:spacing w:before="2" w:line="261" w:lineRule="exact"/>
              <w:ind w:left="109"/>
              <w:rPr>
                <w:sz w:val="24"/>
              </w:rPr>
            </w:pPr>
            <w:r>
              <w:rPr>
                <w:sz w:val="24"/>
              </w:rPr>
              <w:t>образования</w:t>
            </w:r>
            <w:r>
              <w:rPr>
                <w:spacing w:val="-9"/>
                <w:sz w:val="24"/>
              </w:rPr>
              <w:t xml:space="preserve"> </w:t>
            </w:r>
            <w:r>
              <w:rPr>
                <w:sz w:val="24"/>
              </w:rPr>
              <w:t>в</w:t>
            </w:r>
            <w:r>
              <w:rPr>
                <w:spacing w:val="-2"/>
                <w:sz w:val="24"/>
              </w:rPr>
              <w:t xml:space="preserve"> </w:t>
            </w:r>
            <w:r>
              <w:rPr>
                <w:sz w:val="24"/>
              </w:rPr>
              <w:t>соответствии с</w:t>
            </w:r>
            <w:r>
              <w:rPr>
                <w:spacing w:val="-5"/>
                <w:sz w:val="24"/>
              </w:rPr>
              <w:t xml:space="preserve"> </w:t>
            </w:r>
            <w:r>
              <w:rPr>
                <w:sz w:val="24"/>
              </w:rPr>
              <w:t>требованиями</w:t>
            </w:r>
            <w:r>
              <w:rPr>
                <w:spacing w:val="-5"/>
                <w:sz w:val="24"/>
              </w:rPr>
              <w:t xml:space="preserve"> </w:t>
            </w:r>
            <w:r>
              <w:rPr>
                <w:sz w:val="24"/>
              </w:rPr>
              <w:t>ФГОС</w:t>
            </w:r>
            <w:r>
              <w:rPr>
                <w:spacing w:val="-3"/>
                <w:sz w:val="24"/>
              </w:rPr>
              <w:t xml:space="preserve"> </w:t>
            </w:r>
            <w:r>
              <w:rPr>
                <w:spacing w:val="-5"/>
                <w:sz w:val="24"/>
              </w:rPr>
              <w:t>ООО</w:t>
            </w:r>
          </w:p>
        </w:tc>
        <w:tc>
          <w:tcPr>
            <w:tcW w:w="1134" w:type="dxa"/>
          </w:tcPr>
          <w:p w:rsidR="003F632E" w:rsidRDefault="005F4B4A">
            <w:pPr>
              <w:pStyle w:val="TableParagraph"/>
              <w:spacing w:line="268" w:lineRule="exact"/>
              <w:ind w:left="105"/>
              <w:rPr>
                <w:sz w:val="24"/>
              </w:rPr>
            </w:pPr>
            <w:r>
              <w:rPr>
                <w:spacing w:val="-5"/>
                <w:sz w:val="24"/>
              </w:rPr>
              <w:t>529</w:t>
            </w:r>
          </w:p>
        </w:tc>
      </w:tr>
      <w:tr w:rsidR="003F632E">
        <w:trPr>
          <w:trHeight w:val="551"/>
        </w:trPr>
        <w:tc>
          <w:tcPr>
            <w:tcW w:w="1105" w:type="dxa"/>
          </w:tcPr>
          <w:p w:rsidR="003F632E" w:rsidRDefault="005F4B4A">
            <w:pPr>
              <w:pStyle w:val="TableParagraph"/>
              <w:spacing w:line="268" w:lineRule="exact"/>
              <w:ind w:left="110"/>
              <w:rPr>
                <w:sz w:val="24"/>
              </w:rPr>
            </w:pPr>
            <w:r>
              <w:rPr>
                <w:spacing w:val="-2"/>
                <w:sz w:val="24"/>
              </w:rPr>
              <w:t>3.4.1.</w:t>
            </w:r>
          </w:p>
        </w:tc>
        <w:tc>
          <w:tcPr>
            <w:tcW w:w="7376" w:type="dxa"/>
          </w:tcPr>
          <w:p w:rsidR="003F632E" w:rsidRDefault="005F4B4A">
            <w:pPr>
              <w:pStyle w:val="TableParagraph"/>
              <w:spacing w:line="268" w:lineRule="exact"/>
              <w:ind w:left="143"/>
              <w:rPr>
                <w:sz w:val="24"/>
              </w:rPr>
            </w:pPr>
            <w:r>
              <w:rPr>
                <w:sz w:val="24"/>
              </w:rPr>
              <w:t>Описание</w:t>
            </w:r>
            <w:r>
              <w:rPr>
                <w:spacing w:val="23"/>
                <w:sz w:val="24"/>
              </w:rPr>
              <w:t xml:space="preserve"> </w:t>
            </w:r>
            <w:r>
              <w:rPr>
                <w:sz w:val="24"/>
              </w:rPr>
              <w:t>кадровых</w:t>
            </w:r>
            <w:r>
              <w:rPr>
                <w:spacing w:val="26"/>
                <w:sz w:val="24"/>
              </w:rPr>
              <w:t xml:space="preserve"> </w:t>
            </w:r>
            <w:r>
              <w:rPr>
                <w:sz w:val="24"/>
              </w:rPr>
              <w:t>условий</w:t>
            </w:r>
            <w:r>
              <w:rPr>
                <w:spacing w:val="26"/>
                <w:sz w:val="24"/>
              </w:rPr>
              <w:t xml:space="preserve"> </w:t>
            </w:r>
            <w:r>
              <w:rPr>
                <w:sz w:val="24"/>
              </w:rPr>
              <w:t>реализации</w:t>
            </w:r>
            <w:r>
              <w:rPr>
                <w:spacing w:val="18"/>
                <w:sz w:val="24"/>
              </w:rPr>
              <w:t xml:space="preserve"> </w:t>
            </w:r>
            <w:r>
              <w:rPr>
                <w:sz w:val="24"/>
              </w:rPr>
              <w:t>основной</w:t>
            </w:r>
            <w:r>
              <w:rPr>
                <w:spacing w:val="23"/>
                <w:sz w:val="24"/>
              </w:rPr>
              <w:t xml:space="preserve"> </w:t>
            </w:r>
            <w:r>
              <w:rPr>
                <w:spacing w:val="-2"/>
                <w:sz w:val="24"/>
              </w:rPr>
              <w:t>образовательной</w:t>
            </w:r>
          </w:p>
          <w:p w:rsidR="003F632E" w:rsidRDefault="005F4B4A">
            <w:pPr>
              <w:pStyle w:val="TableParagraph"/>
              <w:spacing w:before="2" w:line="261" w:lineRule="exact"/>
              <w:ind w:left="109"/>
              <w:rPr>
                <w:sz w:val="24"/>
              </w:rPr>
            </w:pPr>
            <w:r>
              <w:rPr>
                <w:sz w:val="24"/>
              </w:rPr>
              <w:t>программы</w:t>
            </w:r>
            <w:r>
              <w:rPr>
                <w:spacing w:val="-6"/>
                <w:sz w:val="24"/>
              </w:rPr>
              <w:t xml:space="preserve"> </w:t>
            </w:r>
            <w:r>
              <w:rPr>
                <w:sz w:val="24"/>
              </w:rPr>
              <w:t>основного</w:t>
            </w:r>
            <w:r>
              <w:rPr>
                <w:spacing w:val="-5"/>
                <w:sz w:val="24"/>
              </w:rPr>
              <w:t xml:space="preserve"> </w:t>
            </w:r>
            <w:r>
              <w:rPr>
                <w:sz w:val="24"/>
              </w:rPr>
              <w:t>общего</w:t>
            </w:r>
            <w:r>
              <w:rPr>
                <w:spacing w:val="-4"/>
                <w:sz w:val="24"/>
              </w:rPr>
              <w:t xml:space="preserve"> </w:t>
            </w:r>
            <w:r>
              <w:rPr>
                <w:spacing w:val="-2"/>
                <w:sz w:val="24"/>
              </w:rPr>
              <w:t>образования</w:t>
            </w:r>
          </w:p>
        </w:tc>
        <w:tc>
          <w:tcPr>
            <w:tcW w:w="1134" w:type="dxa"/>
          </w:tcPr>
          <w:p w:rsidR="003F632E" w:rsidRDefault="005F4B4A">
            <w:pPr>
              <w:pStyle w:val="TableParagraph"/>
              <w:spacing w:line="268" w:lineRule="exact"/>
              <w:ind w:left="105"/>
              <w:rPr>
                <w:sz w:val="24"/>
              </w:rPr>
            </w:pPr>
            <w:r>
              <w:rPr>
                <w:spacing w:val="-5"/>
                <w:sz w:val="24"/>
              </w:rPr>
              <w:t>531</w:t>
            </w:r>
          </w:p>
        </w:tc>
      </w:tr>
      <w:tr w:rsidR="003F632E">
        <w:trPr>
          <w:trHeight w:val="556"/>
        </w:trPr>
        <w:tc>
          <w:tcPr>
            <w:tcW w:w="1105" w:type="dxa"/>
          </w:tcPr>
          <w:p w:rsidR="003F632E" w:rsidRDefault="005F4B4A">
            <w:pPr>
              <w:pStyle w:val="TableParagraph"/>
              <w:spacing w:line="273" w:lineRule="exact"/>
              <w:ind w:left="110"/>
              <w:rPr>
                <w:sz w:val="24"/>
              </w:rPr>
            </w:pPr>
            <w:r>
              <w:rPr>
                <w:spacing w:val="-2"/>
                <w:sz w:val="24"/>
              </w:rPr>
              <w:t>3.4.2.</w:t>
            </w:r>
          </w:p>
        </w:tc>
        <w:tc>
          <w:tcPr>
            <w:tcW w:w="7376" w:type="dxa"/>
          </w:tcPr>
          <w:p w:rsidR="003F632E" w:rsidRDefault="005F4B4A">
            <w:pPr>
              <w:pStyle w:val="TableParagraph"/>
              <w:spacing w:line="274" w:lineRule="exact"/>
              <w:ind w:left="109" w:firstLine="33"/>
              <w:rPr>
                <w:sz w:val="24"/>
              </w:rPr>
            </w:pPr>
            <w:r>
              <w:rPr>
                <w:sz w:val="24"/>
              </w:rPr>
              <w:t>Описание психолого-педагогических условий</w:t>
            </w:r>
            <w:r>
              <w:rPr>
                <w:spacing w:val="80"/>
                <w:sz w:val="24"/>
              </w:rPr>
              <w:t xml:space="preserve"> </w:t>
            </w:r>
            <w:r>
              <w:rPr>
                <w:sz w:val="24"/>
              </w:rPr>
              <w:t>реализации</w:t>
            </w:r>
            <w:r>
              <w:rPr>
                <w:spacing w:val="-4"/>
                <w:sz w:val="24"/>
              </w:rPr>
              <w:t xml:space="preserve"> </w:t>
            </w:r>
            <w:r>
              <w:rPr>
                <w:sz w:val="24"/>
              </w:rPr>
              <w:t>основной образовательной программы</w:t>
            </w:r>
            <w:r>
              <w:rPr>
                <w:spacing w:val="80"/>
                <w:sz w:val="24"/>
              </w:rPr>
              <w:t xml:space="preserve"> </w:t>
            </w:r>
            <w:r>
              <w:rPr>
                <w:sz w:val="24"/>
              </w:rPr>
              <w:t>основного общего образования</w:t>
            </w:r>
          </w:p>
        </w:tc>
        <w:tc>
          <w:tcPr>
            <w:tcW w:w="1134" w:type="dxa"/>
          </w:tcPr>
          <w:p w:rsidR="003F632E" w:rsidRDefault="0073254F">
            <w:pPr>
              <w:pStyle w:val="TableParagraph"/>
              <w:spacing w:line="273" w:lineRule="exact"/>
              <w:ind w:left="105"/>
              <w:rPr>
                <w:sz w:val="24"/>
              </w:rPr>
            </w:pPr>
            <w:r>
              <w:rPr>
                <w:spacing w:val="-5"/>
                <w:sz w:val="24"/>
              </w:rPr>
              <w:t>543</w:t>
            </w:r>
          </w:p>
        </w:tc>
      </w:tr>
      <w:tr w:rsidR="003F632E">
        <w:trPr>
          <w:trHeight w:val="551"/>
        </w:trPr>
        <w:tc>
          <w:tcPr>
            <w:tcW w:w="1105" w:type="dxa"/>
          </w:tcPr>
          <w:p w:rsidR="003F632E" w:rsidRDefault="005F4B4A">
            <w:pPr>
              <w:pStyle w:val="TableParagraph"/>
              <w:spacing w:line="268" w:lineRule="exact"/>
              <w:ind w:left="110"/>
              <w:rPr>
                <w:sz w:val="24"/>
              </w:rPr>
            </w:pPr>
            <w:r>
              <w:rPr>
                <w:spacing w:val="-2"/>
                <w:sz w:val="24"/>
              </w:rPr>
              <w:t>3.4.3.</w:t>
            </w:r>
          </w:p>
        </w:tc>
        <w:tc>
          <w:tcPr>
            <w:tcW w:w="7376" w:type="dxa"/>
          </w:tcPr>
          <w:p w:rsidR="003F632E" w:rsidRDefault="005F4B4A">
            <w:pPr>
              <w:pStyle w:val="TableParagraph"/>
              <w:tabs>
                <w:tab w:val="left" w:pos="3132"/>
                <w:tab w:val="left" w:pos="4163"/>
                <w:tab w:val="left" w:pos="5540"/>
              </w:tabs>
              <w:spacing w:line="267" w:lineRule="exact"/>
              <w:ind w:left="143"/>
              <w:rPr>
                <w:sz w:val="24"/>
              </w:rPr>
            </w:pPr>
            <w:r>
              <w:rPr>
                <w:spacing w:val="-2"/>
                <w:sz w:val="24"/>
              </w:rPr>
              <w:t>Финансово-экономические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образовательной</w:t>
            </w:r>
          </w:p>
          <w:p w:rsidR="003F632E" w:rsidRDefault="005F4B4A">
            <w:pPr>
              <w:pStyle w:val="TableParagraph"/>
              <w:spacing w:line="265" w:lineRule="exact"/>
              <w:ind w:left="109"/>
              <w:rPr>
                <w:sz w:val="24"/>
              </w:rPr>
            </w:pPr>
            <w:r>
              <w:rPr>
                <w:sz w:val="24"/>
              </w:rPr>
              <w:t>программы</w:t>
            </w:r>
            <w:r>
              <w:rPr>
                <w:spacing w:val="-4"/>
                <w:sz w:val="24"/>
              </w:rPr>
              <w:t xml:space="preserve"> </w:t>
            </w:r>
            <w:r>
              <w:rPr>
                <w:sz w:val="24"/>
              </w:rPr>
              <w:t>основного</w:t>
            </w:r>
            <w:r>
              <w:rPr>
                <w:spacing w:val="-6"/>
                <w:sz w:val="24"/>
              </w:rPr>
              <w:t xml:space="preserve"> </w:t>
            </w:r>
            <w:r>
              <w:rPr>
                <w:sz w:val="24"/>
              </w:rPr>
              <w:t>общего</w:t>
            </w:r>
            <w:r>
              <w:rPr>
                <w:spacing w:val="-2"/>
                <w:sz w:val="24"/>
              </w:rPr>
              <w:t xml:space="preserve"> образования</w:t>
            </w:r>
          </w:p>
        </w:tc>
        <w:tc>
          <w:tcPr>
            <w:tcW w:w="1134" w:type="dxa"/>
          </w:tcPr>
          <w:p w:rsidR="003F632E" w:rsidRDefault="0073254F">
            <w:pPr>
              <w:pStyle w:val="TableParagraph"/>
              <w:spacing w:line="268" w:lineRule="exact"/>
              <w:ind w:left="105"/>
              <w:rPr>
                <w:sz w:val="24"/>
              </w:rPr>
            </w:pPr>
            <w:r>
              <w:rPr>
                <w:spacing w:val="-5"/>
                <w:sz w:val="24"/>
              </w:rPr>
              <w:t>545</w:t>
            </w:r>
          </w:p>
        </w:tc>
      </w:tr>
    </w:tbl>
    <w:p w:rsidR="003F632E" w:rsidRDefault="003F632E">
      <w:pPr>
        <w:spacing w:line="268" w:lineRule="exact"/>
        <w:rPr>
          <w:sz w:val="24"/>
        </w:rPr>
        <w:sectPr w:rsidR="003F632E">
          <w:pgSz w:w="11910" w:h="16840"/>
          <w:pgMar w:top="1300" w:right="220" w:bottom="900" w:left="1080" w:header="723" w:footer="714" w:gutter="0"/>
          <w:cols w:space="720"/>
        </w:sectPr>
      </w:pPr>
    </w:p>
    <w:p w:rsidR="003F632E" w:rsidRDefault="005F4B4A">
      <w:pPr>
        <w:pStyle w:val="2"/>
        <w:spacing w:before="93"/>
        <w:ind w:left="4658"/>
        <w:jc w:val="left"/>
      </w:pPr>
      <w:r>
        <w:lastRenderedPageBreak/>
        <w:t>Общие</w:t>
      </w:r>
      <w:r>
        <w:rPr>
          <w:spacing w:val="-11"/>
        </w:rPr>
        <w:t xml:space="preserve"> </w:t>
      </w:r>
      <w:r>
        <w:rPr>
          <w:spacing w:val="-2"/>
        </w:rPr>
        <w:t>положения</w:t>
      </w:r>
    </w:p>
    <w:p w:rsidR="003F632E" w:rsidRDefault="005F4B4A">
      <w:pPr>
        <w:pStyle w:val="a3"/>
        <w:spacing w:line="242" w:lineRule="auto"/>
        <w:ind w:right="631"/>
        <w:jc w:val="left"/>
      </w:pPr>
      <w:r>
        <w:t>Основная образовательная программа основного общего образования (далее -</w:t>
      </w:r>
      <w:r>
        <w:rPr>
          <w:spacing w:val="-9"/>
        </w:rPr>
        <w:t xml:space="preserve"> </w:t>
      </w:r>
      <w:r>
        <w:t>ООП ООО)</w:t>
      </w:r>
      <w:r>
        <w:rPr>
          <w:spacing w:val="80"/>
        </w:rPr>
        <w:t xml:space="preserve"> </w:t>
      </w:r>
      <w:r>
        <w:t>МБОУ «ООШ» пст. Ираель разработана в соответствии с требованиями:</w:t>
      </w:r>
    </w:p>
    <w:p w:rsidR="003F632E" w:rsidRDefault="005F4B4A" w:rsidP="00FB7B2A">
      <w:pPr>
        <w:pStyle w:val="a6"/>
        <w:numPr>
          <w:ilvl w:val="0"/>
          <w:numId w:val="158"/>
        </w:numPr>
        <w:tabs>
          <w:tab w:val="left" w:pos="1613"/>
        </w:tabs>
        <w:spacing w:line="242" w:lineRule="auto"/>
        <w:ind w:right="633" w:firstLine="710"/>
        <w:jc w:val="left"/>
        <w:rPr>
          <w:sz w:val="24"/>
        </w:rPr>
      </w:pPr>
      <w:r>
        <w:rPr>
          <w:sz w:val="24"/>
        </w:rPr>
        <w:t>Федерального</w:t>
      </w:r>
      <w:r>
        <w:rPr>
          <w:spacing w:val="80"/>
          <w:sz w:val="24"/>
        </w:rPr>
        <w:t xml:space="preserve"> </w:t>
      </w:r>
      <w:r>
        <w:rPr>
          <w:sz w:val="24"/>
        </w:rPr>
        <w:t>закона</w:t>
      </w:r>
      <w:r>
        <w:rPr>
          <w:spacing w:val="80"/>
          <w:sz w:val="24"/>
        </w:rPr>
        <w:t xml:space="preserve"> </w:t>
      </w:r>
      <w:r>
        <w:rPr>
          <w:sz w:val="24"/>
        </w:rPr>
        <w:t>РФ</w:t>
      </w:r>
      <w:r>
        <w:rPr>
          <w:spacing w:val="80"/>
          <w:sz w:val="24"/>
        </w:rPr>
        <w:t xml:space="preserve"> </w:t>
      </w:r>
      <w:r>
        <w:rPr>
          <w:sz w:val="24"/>
        </w:rPr>
        <w:t>«Об</w:t>
      </w:r>
      <w:r>
        <w:rPr>
          <w:spacing w:val="80"/>
          <w:sz w:val="24"/>
        </w:rPr>
        <w:t xml:space="preserve"> </w:t>
      </w:r>
      <w:r>
        <w:rPr>
          <w:sz w:val="24"/>
        </w:rPr>
        <w:t>образовании</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29.12.2012г. №273-ФЗ;</w:t>
      </w:r>
    </w:p>
    <w:p w:rsidR="003F632E" w:rsidRDefault="005F4B4A" w:rsidP="00FB7B2A">
      <w:pPr>
        <w:pStyle w:val="a6"/>
        <w:numPr>
          <w:ilvl w:val="0"/>
          <w:numId w:val="158"/>
        </w:numPr>
        <w:tabs>
          <w:tab w:val="left" w:pos="1613"/>
        </w:tabs>
        <w:spacing w:line="242" w:lineRule="auto"/>
        <w:ind w:right="635" w:firstLine="710"/>
        <w:jc w:val="left"/>
        <w:rPr>
          <w:sz w:val="24"/>
        </w:rPr>
      </w:pPr>
      <w:r>
        <w:rPr>
          <w:sz w:val="24"/>
        </w:rPr>
        <w:t>Федерального государственного образовательного станда</w:t>
      </w:r>
      <w:r w:rsidR="00517EA4">
        <w:rPr>
          <w:sz w:val="24"/>
        </w:rPr>
        <w:t>рта основного</w:t>
      </w:r>
      <w:r>
        <w:rPr>
          <w:sz w:val="24"/>
        </w:rPr>
        <w:t xml:space="preserve"> общего образования,</w:t>
      </w:r>
      <w:r>
        <w:rPr>
          <w:spacing w:val="29"/>
          <w:sz w:val="24"/>
        </w:rPr>
        <w:t xml:space="preserve"> </w:t>
      </w:r>
      <w:r>
        <w:rPr>
          <w:sz w:val="24"/>
        </w:rPr>
        <w:t>утвержденного</w:t>
      </w:r>
      <w:r>
        <w:rPr>
          <w:spacing w:val="32"/>
          <w:sz w:val="24"/>
        </w:rPr>
        <w:t xml:space="preserve"> </w:t>
      </w:r>
      <w:r>
        <w:rPr>
          <w:sz w:val="24"/>
        </w:rPr>
        <w:t>приказом</w:t>
      </w:r>
      <w:r>
        <w:rPr>
          <w:spacing w:val="29"/>
          <w:sz w:val="24"/>
        </w:rPr>
        <w:t xml:space="preserve"> </w:t>
      </w:r>
      <w:r>
        <w:rPr>
          <w:sz w:val="24"/>
        </w:rPr>
        <w:t>Министерства</w:t>
      </w:r>
      <w:r>
        <w:rPr>
          <w:spacing w:val="26"/>
          <w:sz w:val="24"/>
        </w:rPr>
        <w:t xml:space="preserve"> </w:t>
      </w:r>
      <w:r>
        <w:rPr>
          <w:sz w:val="24"/>
        </w:rPr>
        <w:t>просвещения</w:t>
      </w:r>
      <w:r>
        <w:rPr>
          <w:spacing w:val="27"/>
          <w:sz w:val="24"/>
        </w:rPr>
        <w:t xml:space="preserve"> </w:t>
      </w:r>
      <w:r>
        <w:rPr>
          <w:sz w:val="24"/>
        </w:rPr>
        <w:t>России от 31.05.2021</w:t>
      </w:r>
    </w:p>
    <w:p w:rsidR="003F632E" w:rsidRDefault="00517EA4">
      <w:pPr>
        <w:pStyle w:val="a3"/>
        <w:spacing w:line="271" w:lineRule="exact"/>
        <w:ind w:firstLine="0"/>
      </w:pPr>
      <w:r>
        <w:t>№287</w:t>
      </w:r>
      <w:r w:rsidR="005F4B4A">
        <w:rPr>
          <w:spacing w:val="1"/>
        </w:rPr>
        <w:t xml:space="preserve"> </w:t>
      </w:r>
      <w:r w:rsidR="005F4B4A">
        <w:t>(далее</w:t>
      </w:r>
      <w:r w:rsidR="005F4B4A">
        <w:rPr>
          <w:spacing w:val="3"/>
        </w:rPr>
        <w:t xml:space="preserve"> </w:t>
      </w:r>
      <w:r w:rsidR="005F4B4A">
        <w:t>-</w:t>
      </w:r>
      <w:r w:rsidR="005F4B4A">
        <w:rPr>
          <w:spacing w:val="-1"/>
        </w:rPr>
        <w:t xml:space="preserve"> </w:t>
      </w:r>
      <w:r w:rsidR="005F4B4A">
        <w:t xml:space="preserve">ФГОС </w:t>
      </w:r>
      <w:r>
        <w:rPr>
          <w:spacing w:val="-2"/>
        </w:rPr>
        <w:t>О</w:t>
      </w:r>
      <w:r w:rsidR="005F4B4A">
        <w:rPr>
          <w:spacing w:val="-2"/>
        </w:rPr>
        <w:t>ОО);</w:t>
      </w:r>
    </w:p>
    <w:p w:rsidR="003F632E" w:rsidRDefault="005F4B4A" w:rsidP="00FB7B2A">
      <w:pPr>
        <w:pStyle w:val="a6"/>
        <w:numPr>
          <w:ilvl w:val="0"/>
          <w:numId w:val="158"/>
        </w:numPr>
        <w:tabs>
          <w:tab w:val="left" w:pos="1611"/>
        </w:tabs>
        <w:ind w:right="626" w:firstLine="710"/>
        <w:rPr>
          <w:sz w:val="24"/>
        </w:rPr>
      </w:pPr>
      <w:r>
        <w:rPr>
          <w:sz w:val="24"/>
        </w:rPr>
        <w:t>Федеральной основной обра</w:t>
      </w:r>
      <w:r w:rsidR="00517EA4">
        <w:rPr>
          <w:sz w:val="24"/>
        </w:rPr>
        <w:t>зовательной программы основного</w:t>
      </w:r>
      <w:r>
        <w:rPr>
          <w:sz w:val="24"/>
        </w:rPr>
        <w:t xml:space="preserve"> об</w:t>
      </w:r>
      <w:r w:rsidR="00517EA4">
        <w:rPr>
          <w:sz w:val="24"/>
        </w:rPr>
        <w:t>щего образования (далее - ФООП О</w:t>
      </w:r>
      <w:r>
        <w:rPr>
          <w:sz w:val="24"/>
        </w:rPr>
        <w:t>ОО), утвержденной Приказом Минпросв</w:t>
      </w:r>
      <w:r w:rsidR="00517EA4">
        <w:rPr>
          <w:sz w:val="24"/>
        </w:rPr>
        <w:t>ещения от 18.05.2023 № 370</w:t>
      </w:r>
      <w:r>
        <w:rPr>
          <w:sz w:val="24"/>
        </w:rPr>
        <w:t xml:space="preserve"> «Об утверждении федеральной образовательной программы начального общего</w:t>
      </w:r>
      <w:r>
        <w:rPr>
          <w:spacing w:val="-14"/>
          <w:sz w:val="24"/>
        </w:rPr>
        <w:t xml:space="preserve"> </w:t>
      </w:r>
      <w:r>
        <w:rPr>
          <w:sz w:val="24"/>
        </w:rPr>
        <w:t>образования»</w:t>
      </w:r>
      <w:r>
        <w:rPr>
          <w:spacing w:val="-14"/>
          <w:sz w:val="24"/>
        </w:rPr>
        <w:t xml:space="preserve"> </w:t>
      </w:r>
      <w:r>
        <w:rPr>
          <w:sz w:val="24"/>
        </w:rPr>
        <w:t>(далее</w:t>
      </w:r>
      <w:r>
        <w:rPr>
          <w:spacing w:val="-8"/>
          <w:sz w:val="24"/>
        </w:rPr>
        <w:t xml:space="preserve"> </w:t>
      </w:r>
      <w:r>
        <w:rPr>
          <w:sz w:val="24"/>
        </w:rPr>
        <w:t>–</w:t>
      </w:r>
      <w:r>
        <w:rPr>
          <w:spacing w:val="-11"/>
          <w:sz w:val="24"/>
        </w:rPr>
        <w:t xml:space="preserve"> </w:t>
      </w:r>
      <w:r>
        <w:rPr>
          <w:sz w:val="24"/>
        </w:rPr>
        <w:t>ООП</w:t>
      </w:r>
      <w:r>
        <w:rPr>
          <w:spacing w:val="-11"/>
          <w:sz w:val="24"/>
        </w:rPr>
        <w:t xml:space="preserve"> </w:t>
      </w:r>
      <w:proofErr w:type="gramStart"/>
      <w:r w:rsidR="00517EA4">
        <w:rPr>
          <w:sz w:val="24"/>
        </w:rPr>
        <w:t>О</w:t>
      </w:r>
      <w:r>
        <w:rPr>
          <w:sz w:val="24"/>
        </w:rPr>
        <w:t>ОО</w:t>
      </w:r>
      <w:r>
        <w:rPr>
          <w:spacing w:val="-11"/>
          <w:sz w:val="24"/>
        </w:rPr>
        <w:t xml:space="preserve"> </w:t>
      </w:r>
      <w:r>
        <w:rPr>
          <w:spacing w:val="-13"/>
          <w:sz w:val="24"/>
        </w:rPr>
        <w:t xml:space="preserve"> </w:t>
      </w:r>
      <w:r>
        <w:rPr>
          <w:sz w:val="24"/>
        </w:rPr>
        <w:t>в</w:t>
      </w:r>
      <w:proofErr w:type="gramEnd"/>
      <w:r>
        <w:rPr>
          <w:spacing w:val="-9"/>
          <w:sz w:val="24"/>
        </w:rPr>
        <w:t xml:space="preserve"> </w:t>
      </w:r>
      <w:r w:rsidR="00517EA4">
        <w:rPr>
          <w:sz w:val="24"/>
        </w:rPr>
        <w:t>соответствии с ФООП О</w:t>
      </w:r>
      <w:r>
        <w:rPr>
          <w:sz w:val="24"/>
        </w:rPr>
        <w:t>ОО).</w:t>
      </w:r>
    </w:p>
    <w:p w:rsidR="003F632E" w:rsidRDefault="005F4B4A" w:rsidP="00FB7B2A">
      <w:pPr>
        <w:pStyle w:val="a6"/>
        <w:numPr>
          <w:ilvl w:val="0"/>
          <w:numId w:val="158"/>
        </w:numPr>
        <w:tabs>
          <w:tab w:val="left" w:pos="1611"/>
        </w:tabs>
        <w:spacing w:line="242" w:lineRule="auto"/>
        <w:ind w:right="623" w:firstLine="710"/>
        <w:rPr>
          <w:sz w:val="24"/>
        </w:rPr>
      </w:pPr>
      <w:r>
        <w:rPr>
          <w:sz w:val="24"/>
        </w:rPr>
        <w:t>Постановления Главного государственного санитарного врача Российской Федерации</w:t>
      </w:r>
      <w:r>
        <w:rPr>
          <w:spacing w:val="64"/>
          <w:sz w:val="24"/>
        </w:rPr>
        <w:t xml:space="preserve"> </w:t>
      </w:r>
      <w:r>
        <w:rPr>
          <w:sz w:val="24"/>
        </w:rPr>
        <w:t>от</w:t>
      </w:r>
      <w:r>
        <w:rPr>
          <w:spacing w:val="62"/>
          <w:sz w:val="24"/>
        </w:rPr>
        <w:t xml:space="preserve"> </w:t>
      </w:r>
      <w:r>
        <w:rPr>
          <w:sz w:val="24"/>
        </w:rPr>
        <w:t>28.09.2020</w:t>
      </w:r>
      <w:r>
        <w:rPr>
          <w:spacing w:val="58"/>
          <w:sz w:val="24"/>
        </w:rPr>
        <w:t xml:space="preserve"> </w:t>
      </w:r>
      <w:r>
        <w:rPr>
          <w:sz w:val="24"/>
        </w:rPr>
        <w:t>№</w:t>
      </w:r>
      <w:r>
        <w:rPr>
          <w:spacing w:val="63"/>
          <w:sz w:val="24"/>
        </w:rPr>
        <w:t xml:space="preserve"> </w:t>
      </w:r>
      <w:r>
        <w:rPr>
          <w:sz w:val="24"/>
        </w:rPr>
        <w:t>28</w:t>
      </w:r>
      <w:r>
        <w:rPr>
          <w:spacing w:val="61"/>
          <w:sz w:val="24"/>
        </w:rPr>
        <w:t xml:space="preserve"> </w:t>
      </w:r>
      <w:r>
        <w:rPr>
          <w:sz w:val="24"/>
        </w:rPr>
        <w:t>«Об</w:t>
      </w:r>
      <w:r>
        <w:rPr>
          <w:spacing w:val="64"/>
          <w:sz w:val="24"/>
        </w:rPr>
        <w:t xml:space="preserve"> </w:t>
      </w:r>
      <w:r>
        <w:rPr>
          <w:sz w:val="24"/>
        </w:rPr>
        <w:t>утверждении</w:t>
      </w:r>
      <w:r>
        <w:rPr>
          <w:spacing w:val="64"/>
          <w:sz w:val="24"/>
        </w:rPr>
        <w:t xml:space="preserve"> </w:t>
      </w:r>
      <w:r>
        <w:rPr>
          <w:sz w:val="24"/>
        </w:rPr>
        <w:t>санитарных</w:t>
      </w:r>
      <w:r>
        <w:rPr>
          <w:spacing w:val="58"/>
          <w:sz w:val="24"/>
        </w:rPr>
        <w:t xml:space="preserve"> </w:t>
      </w:r>
      <w:r>
        <w:rPr>
          <w:sz w:val="24"/>
        </w:rPr>
        <w:t>правил</w:t>
      </w:r>
      <w:r>
        <w:rPr>
          <w:spacing w:val="71"/>
          <w:sz w:val="24"/>
        </w:rPr>
        <w:t xml:space="preserve"> </w:t>
      </w:r>
      <w:r>
        <w:rPr>
          <w:sz w:val="24"/>
        </w:rPr>
        <w:t>СП</w:t>
      </w:r>
      <w:r>
        <w:rPr>
          <w:spacing w:val="70"/>
          <w:sz w:val="24"/>
        </w:rPr>
        <w:t xml:space="preserve"> </w:t>
      </w:r>
      <w:r>
        <w:rPr>
          <w:sz w:val="24"/>
        </w:rPr>
        <w:t>2.4.3648-20</w:t>
      </w:r>
    </w:p>
    <w:p w:rsidR="003F632E" w:rsidRDefault="005F4B4A">
      <w:pPr>
        <w:pStyle w:val="a3"/>
        <w:spacing w:line="242" w:lineRule="auto"/>
        <w:ind w:right="643" w:firstLine="0"/>
      </w:pPr>
      <w:r>
        <w:t>«Санитарноэпидемиологические требования к организациям воспитания и обучения, отдыха и оздоровления детей и молодежи»;</w:t>
      </w:r>
    </w:p>
    <w:p w:rsidR="003F632E" w:rsidRDefault="005F4B4A" w:rsidP="00FB7B2A">
      <w:pPr>
        <w:pStyle w:val="a6"/>
        <w:numPr>
          <w:ilvl w:val="0"/>
          <w:numId w:val="158"/>
        </w:numPr>
        <w:tabs>
          <w:tab w:val="left" w:pos="1611"/>
        </w:tabs>
        <w:spacing w:line="242" w:lineRule="auto"/>
        <w:ind w:right="625" w:firstLine="710"/>
        <w:rPr>
          <w:sz w:val="24"/>
        </w:rPr>
      </w:pPr>
      <w:r>
        <w:rPr>
          <w:sz w:val="24"/>
        </w:rPr>
        <w:t>Постановления Главного санитарного врача Российской Федерации от 28.01.2021.</w:t>
      </w:r>
      <w:r>
        <w:rPr>
          <w:spacing w:val="74"/>
          <w:w w:val="150"/>
          <w:sz w:val="24"/>
        </w:rPr>
        <w:t xml:space="preserve"> </w:t>
      </w:r>
      <w:r>
        <w:rPr>
          <w:sz w:val="24"/>
        </w:rPr>
        <w:t>№2</w:t>
      </w:r>
      <w:r>
        <w:rPr>
          <w:spacing w:val="72"/>
          <w:w w:val="150"/>
          <w:sz w:val="24"/>
        </w:rPr>
        <w:t xml:space="preserve"> </w:t>
      </w:r>
      <w:r>
        <w:rPr>
          <w:sz w:val="24"/>
        </w:rPr>
        <w:t>«Об</w:t>
      </w:r>
      <w:r>
        <w:rPr>
          <w:spacing w:val="74"/>
          <w:w w:val="150"/>
          <w:sz w:val="24"/>
        </w:rPr>
        <w:t xml:space="preserve"> </w:t>
      </w:r>
      <w:r>
        <w:rPr>
          <w:sz w:val="24"/>
        </w:rPr>
        <w:t>утверждении</w:t>
      </w:r>
      <w:r>
        <w:rPr>
          <w:spacing w:val="73"/>
          <w:w w:val="150"/>
          <w:sz w:val="24"/>
        </w:rPr>
        <w:t xml:space="preserve"> </w:t>
      </w:r>
      <w:r>
        <w:rPr>
          <w:sz w:val="24"/>
        </w:rPr>
        <w:t>санитарных</w:t>
      </w:r>
      <w:r>
        <w:rPr>
          <w:spacing w:val="80"/>
          <w:sz w:val="24"/>
        </w:rPr>
        <w:t xml:space="preserve"> </w:t>
      </w:r>
      <w:r>
        <w:rPr>
          <w:sz w:val="24"/>
        </w:rPr>
        <w:t>правил</w:t>
      </w:r>
      <w:r>
        <w:rPr>
          <w:spacing w:val="73"/>
          <w:w w:val="150"/>
          <w:sz w:val="24"/>
        </w:rPr>
        <w:t xml:space="preserve"> </w:t>
      </w:r>
      <w:r>
        <w:rPr>
          <w:sz w:val="24"/>
        </w:rPr>
        <w:t>и</w:t>
      </w:r>
      <w:r>
        <w:rPr>
          <w:spacing w:val="73"/>
          <w:w w:val="150"/>
          <w:sz w:val="24"/>
        </w:rPr>
        <w:t xml:space="preserve"> </w:t>
      </w:r>
      <w:r>
        <w:rPr>
          <w:sz w:val="24"/>
        </w:rPr>
        <w:t>норм</w:t>
      </w:r>
      <w:r>
        <w:rPr>
          <w:spacing w:val="74"/>
          <w:w w:val="150"/>
          <w:sz w:val="24"/>
        </w:rPr>
        <w:t xml:space="preserve"> </w:t>
      </w:r>
      <w:r>
        <w:rPr>
          <w:sz w:val="24"/>
        </w:rPr>
        <w:t>СанПиН</w:t>
      </w:r>
      <w:r>
        <w:rPr>
          <w:spacing w:val="72"/>
          <w:w w:val="150"/>
          <w:sz w:val="24"/>
        </w:rPr>
        <w:t xml:space="preserve"> </w:t>
      </w:r>
      <w:r>
        <w:rPr>
          <w:sz w:val="24"/>
        </w:rPr>
        <w:t>1.2.3685-21</w:t>
      </w:r>
    </w:p>
    <w:p w:rsidR="003F632E" w:rsidRDefault="005F4B4A">
      <w:pPr>
        <w:pStyle w:val="a3"/>
        <w:spacing w:line="242" w:lineRule="auto"/>
        <w:ind w:right="637" w:firstLine="0"/>
      </w:pPr>
      <w:r>
        <w:t>«Гигиенические нормативы и требования к обеспечению безопасности и (или) безвредности для человека факторов среды обитания»;</w:t>
      </w:r>
    </w:p>
    <w:p w:rsidR="003F632E" w:rsidRDefault="005F4B4A" w:rsidP="00FB7B2A">
      <w:pPr>
        <w:pStyle w:val="a6"/>
        <w:numPr>
          <w:ilvl w:val="0"/>
          <w:numId w:val="158"/>
        </w:numPr>
        <w:tabs>
          <w:tab w:val="left" w:pos="1612"/>
        </w:tabs>
        <w:ind w:right="629" w:firstLine="710"/>
        <w:rPr>
          <w:sz w:val="20"/>
        </w:rPr>
      </w:pPr>
      <w:r>
        <w:rPr>
          <w:sz w:val="24"/>
        </w:rPr>
        <w:t>Приказа Министерства просвещения Российской Федерации от 27.12.2023 № 1028 «О внесении изменений в некоторые приказы Министерства образования и науки Российской</w:t>
      </w:r>
      <w:r>
        <w:rPr>
          <w:spacing w:val="-8"/>
          <w:sz w:val="24"/>
        </w:rPr>
        <w:t xml:space="preserve"> </w:t>
      </w:r>
      <w:r>
        <w:rPr>
          <w:sz w:val="24"/>
        </w:rPr>
        <w:t>Федерации</w:t>
      </w:r>
      <w:r>
        <w:rPr>
          <w:spacing w:val="-4"/>
          <w:sz w:val="24"/>
        </w:rPr>
        <w:t xml:space="preserve"> </w:t>
      </w:r>
      <w:r>
        <w:rPr>
          <w:sz w:val="24"/>
        </w:rPr>
        <w:t>и</w:t>
      </w:r>
      <w:r>
        <w:rPr>
          <w:spacing w:val="-4"/>
          <w:sz w:val="24"/>
        </w:rPr>
        <w:t xml:space="preserve"> </w:t>
      </w:r>
      <w:r>
        <w:rPr>
          <w:sz w:val="24"/>
        </w:rPr>
        <w:t>Министерства</w:t>
      </w:r>
      <w:r>
        <w:rPr>
          <w:spacing w:val="-6"/>
          <w:sz w:val="24"/>
        </w:rPr>
        <w:t xml:space="preserve"> </w:t>
      </w:r>
      <w:r>
        <w:rPr>
          <w:sz w:val="24"/>
        </w:rPr>
        <w:t>просвещения</w:t>
      </w:r>
      <w:r>
        <w:rPr>
          <w:spacing w:val="-5"/>
          <w:sz w:val="24"/>
        </w:rPr>
        <w:t xml:space="preserve"> </w:t>
      </w:r>
      <w:r>
        <w:rPr>
          <w:sz w:val="24"/>
        </w:rPr>
        <w:t>Российской</w:t>
      </w:r>
      <w:r>
        <w:rPr>
          <w:spacing w:val="-8"/>
          <w:sz w:val="24"/>
        </w:rPr>
        <w:t xml:space="preserve"> </w:t>
      </w:r>
      <w:r>
        <w:rPr>
          <w:sz w:val="24"/>
        </w:rPr>
        <w:t>Федерации, касающиеся федеральных государственных образовательных стандартов основного общего образования и среднего общего образования»;</w:t>
      </w:r>
    </w:p>
    <w:p w:rsidR="003F632E" w:rsidRDefault="005F4B4A" w:rsidP="00FB7B2A">
      <w:pPr>
        <w:pStyle w:val="a6"/>
        <w:numPr>
          <w:ilvl w:val="0"/>
          <w:numId w:val="158"/>
        </w:numPr>
        <w:tabs>
          <w:tab w:val="left" w:pos="1612"/>
        </w:tabs>
        <w:spacing w:line="275" w:lineRule="exact"/>
        <w:ind w:left="1612" w:hanging="282"/>
        <w:rPr>
          <w:sz w:val="16"/>
        </w:rPr>
      </w:pPr>
      <w:r>
        <w:rPr>
          <w:sz w:val="24"/>
        </w:rPr>
        <w:t>Приказа</w:t>
      </w:r>
      <w:r>
        <w:rPr>
          <w:spacing w:val="-2"/>
          <w:sz w:val="24"/>
        </w:rPr>
        <w:t xml:space="preserve"> </w:t>
      </w:r>
      <w:r>
        <w:rPr>
          <w:sz w:val="24"/>
        </w:rPr>
        <w:t>Министерства</w:t>
      </w:r>
      <w:r>
        <w:rPr>
          <w:spacing w:val="-2"/>
          <w:sz w:val="24"/>
        </w:rPr>
        <w:t xml:space="preserve"> </w:t>
      </w:r>
      <w:r>
        <w:rPr>
          <w:sz w:val="24"/>
        </w:rPr>
        <w:t>просвещения</w:t>
      </w:r>
      <w:r>
        <w:rPr>
          <w:spacing w:val="-6"/>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от</w:t>
      </w:r>
      <w:r>
        <w:rPr>
          <w:spacing w:val="-1"/>
          <w:sz w:val="24"/>
        </w:rPr>
        <w:t xml:space="preserve"> </w:t>
      </w:r>
      <w:r>
        <w:rPr>
          <w:sz w:val="24"/>
        </w:rPr>
        <w:t>01.02.2024</w:t>
      </w:r>
      <w:r>
        <w:rPr>
          <w:spacing w:val="-6"/>
          <w:sz w:val="24"/>
        </w:rPr>
        <w:t xml:space="preserve"> </w:t>
      </w:r>
      <w:r>
        <w:rPr>
          <w:sz w:val="24"/>
        </w:rPr>
        <w:t>№</w:t>
      </w:r>
      <w:r>
        <w:rPr>
          <w:spacing w:val="-4"/>
          <w:sz w:val="24"/>
        </w:rPr>
        <w:t xml:space="preserve"> </w:t>
      </w:r>
      <w:r>
        <w:rPr>
          <w:spacing w:val="-5"/>
          <w:sz w:val="24"/>
        </w:rPr>
        <w:t>62</w:t>
      </w:r>
    </w:p>
    <w:p w:rsidR="003F632E" w:rsidRDefault="005F4B4A">
      <w:pPr>
        <w:pStyle w:val="a3"/>
        <w:ind w:right="627" w:firstLine="0"/>
      </w:pPr>
      <w:r>
        <w:t>«О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3F632E" w:rsidRDefault="005F4B4A" w:rsidP="00FB7B2A">
      <w:pPr>
        <w:pStyle w:val="a6"/>
        <w:numPr>
          <w:ilvl w:val="0"/>
          <w:numId w:val="158"/>
        </w:numPr>
        <w:tabs>
          <w:tab w:val="left" w:pos="1612"/>
        </w:tabs>
        <w:spacing w:line="275" w:lineRule="exact"/>
        <w:ind w:left="1612" w:hanging="282"/>
        <w:rPr>
          <w:sz w:val="12"/>
        </w:rPr>
      </w:pPr>
      <w:r>
        <w:rPr>
          <w:sz w:val="24"/>
        </w:rPr>
        <w:t>Приказа</w:t>
      </w:r>
      <w:r>
        <w:rPr>
          <w:spacing w:val="-2"/>
          <w:sz w:val="24"/>
        </w:rPr>
        <w:t xml:space="preserve"> </w:t>
      </w:r>
      <w:r>
        <w:rPr>
          <w:sz w:val="24"/>
        </w:rPr>
        <w:t>Министерства</w:t>
      </w:r>
      <w:r>
        <w:rPr>
          <w:spacing w:val="-2"/>
          <w:sz w:val="24"/>
        </w:rPr>
        <w:t xml:space="preserve"> </w:t>
      </w:r>
      <w:r>
        <w:rPr>
          <w:sz w:val="24"/>
        </w:rPr>
        <w:t>просвещения</w:t>
      </w:r>
      <w:r>
        <w:rPr>
          <w:spacing w:val="-6"/>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от</w:t>
      </w:r>
      <w:r>
        <w:rPr>
          <w:spacing w:val="-1"/>
          <w:sz w:val="24"/>
        </w:rPr>
        <w:t xml:space="preserve"> </w:t>
      </w:r>
      <w:r>
        <w:rPr>
          <w:sz w:val="24"/>
        </w:rPr>
        <w:t>22.01.2024</w:t>
      </w:r>
      <w:r>
        <w:rPr>
          <w:spacing w:val="-6"/>
          <w:sz w:val="24"/>
        </w:rPr>
        <w:t xml:space="preserve"> </w:t>
      </w:r>
      <w:r>
        <w:rPr>
          <w:sz w:val="24"/>
        </w:rPr>
        <w:t>№</w:t>
      </w:r>
      <w:r>
        <w:rPr>
          <w:spacing w:val="-4"/>
          <w:sz w:val="24"/>
        </w:rPr>
        <w:t xml:space="preserve"> </w:t>
      </w:r>
      <w:r>
        <w:rPr>
          <w:spacing w:val="-5"/>
          <w:sz w:val="24"/>
        </w:rPr>
        <w:t>31</w:t>
      </w:r>
    </w:p>
    <w:p w:rsidR="003F632E" w:rsidRDefault="005F4B4A">
      <w:pPr>
        <w:pStyle w:val="a3"/>
        <w:ind w:right="638" w:firstLine="0"/>
      </w:pPr>
      <w:r>
        <w:t>«О внесении изменений в некоторые приказы Министерства образования и науки Российской</w:t>
      </w:r>
      <w:r>
        <w:rPr>
          <w:spacing w:val="-8"/>
        </w:rPr>
        <w:t xml:space="preserve"> </w:t>
      </w:r>
      <w:r>
        <w:t>Федерации</w:t>
      </w:r>
      <w:r>
        <w:rPr>
          <w:spacing w:val="-4"/>
        </w:rPr>
        <w:t xml:space="preserve"> </w:t>
      </w:r>
      <w:r>
        <w:t>и</w:t>
      </w:r>
      <w:r>
        <w:rPr>
          <w:spacing w:val="-4"/>
        </w:rPr>
        <w:t xml:space="preserve"> </w:t>
      </w:r>
      <w:r>
        <w:t>Министерства</w:t>
      </w:r>
      <w:r>
        <w:rPr>
          <w:spacing w:val="-5"/>
        </w:rPr>
        <w:t xml:space="preserve"> </w:t>
      </w:r>
      <w:r>
        <w:t>просвещения</w:t>
      </w:r>
      <w:r>
        <w:rPr>
          <w:spacing w:val="-4"/>
        </w:rPr>
        <w:t xml:space="preserve"> </w:t>
      </w:r>
      <w:r>
        <w:t>Российской</w:t>
      </w:r>
      <w:r>
        <w:rPr>
          <w:spacing w:val="-8"/>
        </w:rPr>
        <w:t xml:space="preserve"> </w:t>
      </w:r>
      <w:r>
        <w:t>Федерации,</w:t>
      </w:r>
      <w:r>
        <w:rPr>
          <w:spacing w:val="-3"/>
        </w:rPr>
        <w:t xml:space="preserve"> </w:t>
      </w:r>
      <w:r>
        <w:t>касающиеся федеральных государственных образовательных стандартов начального общего образования и основного общего образования»;</w:t>
      </w:r>
    </w:p>
    <w:p w:rsidR="003F632E" w:rsidRDefault="005F4B4A" w:rsidP="00FB7B2A">
      <w:pPr>
        <w:pStyle w:val="a6"/>
        <w:numPr>
          <w:ilvl w:val="0"/>
          <w:numId w:val="158"/>
        </w:numPr>
        <w:tabs>
          <w:tab w:val="left" w:pos="1613"/>
        </w:tabs>
        <w:ind w:left="1613" w:hanging="283"/>
        <w:rPr>
          <w:sz w:val="8"/>
        </w:rPr>
      </w:pPr>
      <w:r>
        <w:rPr>
          <w:sz w:val="24"/>
        </w:rPr>
        <w:t>Приказа</w:t>
      </w:r>
      <w:r>
        <w:rPr>
          <w:spacing w:val="-4"/>
          <w:sz w:val="24"/>
        </w:rPr>
        <w:t xml:space="preserve"> </w:t>
      </w:r>
      <w:r>
        <w:rPr>
          <w:sz w:val="24"/>
        </w:rPr>
        <w:t>Министерства</w:t>
      </w:r>
      <w:r>
        <w:rPr>
          <w:spacing w:val="-6"/>
          <w:sz w:val="24"/>
        </w:rPr>
        <w:t xml:space="preserve"> </w:t>
      </w:r>
      <w:r>
        <w:rPr>
          <w:sz w:val="24"/>
        </w:rPr>
        <w:t>просвещения</w:t>
      </w:r>
      <w:r>
        <w:rPr>
          <w:spacing w:val="-6"/>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5"/>
          <w:sz w:val="24"/>
        </w:rPr>
        <w:t xml:space="preserve"> </w:t>
      </w:r>
      <w:r>
        <w:rPr>
          <w:sz w:val="24"/>
        </w:rPr>
        <w:t>19.03.2024</w:t>
      </w:r>
      <w:r>
        <w:rPr>
          <w:spacing w:val="-5"/>
          <w:sz w:val="24"/>
        </w:rPr>
        <w:t xml:space="preserve"> </w:t>
      </w:r>
      <w:r>
        <w:rPr>
          <w:sz w:val="24"/>
        </w:rPr>
        <w:t>№</w:t>
      </w:r>
      <w:r>
        <w:rPr>
          <w:spacing w:val="-4"/>
          <w:sz w:val="24"/>
        </w:rPr>
        <w:t xml:space="preserve"> </w:t>
      </w:r>
      <w:r>
        <w:rPr>
          <w:spacing w:val="-5"/>
          <w:sz w:val="24"/>
        </w:rPr>
        <w:t>171</w:t>
      </w:r>
    </w:p>
    <w:p w:rsidR="003F632E" w:rsidRDefault="005F4B4A">
      <w:pPr>
        <w:pStyle w:val="a3"/>
        <w:ind w:right="637" w:firstLine="0"/>
      </w:pPr>
      <w: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3F632E" w:rsidRDefault="005F4B4A" w:rsidP="00FB7B2A">
      <w:pPr>
        <w:pStyle w:val="a6"/>
        <w:numPr>
          <w:ilvl w:val="0"/>
          <w:numId w:val="157"/>
        </w:numPr>
        <w:tabs>
          <w:tab w:val="left" w:pos="1611"/>
        </w:tabs>
        <w:ind w:right="636" w:firstLine="710"/>
        <w:rPr>
          <w:sz w:val="24"/>
        </w:rPr>
      </w:pPr>
      <w:r>
        <w:rPr>
          <w:sz w:val="24"/>
        </w:rPr>
        <w:t>Федеральной образ</w:t>
      </w:r>
      <w:r w:rsidR="00517EA4">
        <w:rPr>
          <w:sz w:val="24"/>
        </w:rPr>
        <w:t>овательной программой основного</w:t>
      </w:r>
      <w:r>
        <w:rPr>
          <w:sz w:val="24"/>
        </w:rPr>
        <w:t xml:space="preserve"> общего образовния, утвержденной приказом Министерства просвещения Российской Фед</w:t>
      </w:r>
      <w:r w:rsidR="00517EA4">
        <w:rPr>
          <w:sz w:val="24"/>
        </w:rPr>
        <w:t>ерации от 16 ноября 2022г. № 993</w:t>
      </w:r>
      <w:r>
        <w:rPr>
          <w:sz w:val="24"/>
        </w:rPr>
        <w:t>;</w:t>
      </w:r>
    </w:p>
    <w:p w:rsidR="003F632E" w:rsidRDefault="005F4B4A" w:rsidP="00FB7B2A">
      <w:pPr>
        <w:pStyle w:val="a6"/>
        <w:numPr>
          <w:ilvl w:val="0"/>
          <w:numId w:val="157"/>
        </w:numPr>
        <w:tabs>
          <w:tab w:val="left" w:pos="1611"/>
        </w:tabs>
        <w:ind w:right="626" w:firstLine="710"/>
        <w:rPr>
          <w:sz w:val="24"/>
        </w:rPr>
      </w:pPr>
      <w:r>
        <w:rPr>
          <w:sz w:val="24"/>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2022г №874 (зарегистрирован Министерством юстиции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2</w:t>
      </w:r>
      <w:r>
        <w:rPr>
          <w:spacing w:val="40"/>
          <w:sz w:val="24"/>
        </w:rPr>
        <w:t xml:space="preserve"> </w:t>
      </w:r>
      <w:r>
        <w:rPr>
          <w:sz w:val="24"/>
        </w:rPr>
        <w:t>ноября 2022г., рег. № 70809);</w:t>
      </w:r>
    </w:p>
    <w:p w:rsidR="003F632E" w:rsidRDefault="005F4B4A" w:rsidP="00FB7B2A">
      <w:pPr>
        <w:pStyle w:val="a6"/>
        <w:numPr>
          <w:ilvl w:val="0"/>
          <w:numId w:val="157"/>
        </w:numPr>
        <w:tabs>
          <w:tab w:val="left" w:pos="1612"/>
        </w:tabs>
        <w:ind w:right="630" w:firstLine="710"/>
        <w:rPr>
          <w:sz w:val="20"/>
        </w:rPr>
      </w:pPr>
      <w:r>
        <w:rPr>
          <w:sz w:val="24"/>
        </w:rPr>
        <w:t>Приказа «О внесении изменений в приложения № 1 и № 2 к приказу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w:t>
      </w:r>
      <w:r>
        <w:rPr>
          <w:spacing w:val="73"/>
          <w:sz w:val="24"/>
        </w:rPr>
        <w:t xml:space="preserve"> </w:t>
      </w:r>
      <w:r>
        <w:rPr>
          <w:sz w:val="24"/>
        </w:rPr>
        <w:t>общего,</w:t>
      </w:r>
      <w:r>
        <w:rPr>
          <w:spacing w:val="76"/>
          <w:sz w:val="24"/>
        </w:rPr>
        <w:t xml:space="preserve"> </w:t>
      </w:r>
      <w:r>
        <w:rPr>
          <w:sz w:val="24"/>
        </w:rPr>
        <w:t>основного</w:t>
      </w:r>
      <w:r>
        <w:rPr>
          <w:spacing w:val="73"/>
          <w:sz w:val="24"/>
        </w:rPr>
        <w:t xml:space="preserve"> </w:t>
      </w:r>
      <w:r>
        <w:rPr>
          <w:sz w:val="24"/>
        </w:rPr>
        <w:t>общего,</w:t>
      </w:r>
      <w:r>
        <w:rPr>
          <w:spacing w:val="76"/>
          <w:sz w:val="24"/>
        </w:rPr>
        <w:t xml:space="preserve"> </w:t>
      </w:r>
      <w:r>
        <w:rPr>
          <w:sz w:val="24"/>
        </w:rPr>
        <w:t>среднего</w:t>
      </w:r>
      <w:r>
        <w:rPr>
          <w:spacing w:val="78"/>
          <w:sz w:val="24"/>
        </w:rPr>
        <w:t xml:space="preserve"> </w:t>
      </w:r>
      <w:r>
        <w:rPr>
          <w:sz w:val="24"/>
        </w:rPr>
        <w:t>общего</w:t>
      </w:r>
      <w:r>
        <w:rPr>
          <w:spacing w:val="73"/>
          <w:sz w:val="24"/>
        </w:rPr>
        <w:t xml:space="preserve"> </w:t>
      </w:r>
      <w:r>
        <w:rPr>
          <w:sz w:val="24"/>
        </w:rPr>
        <w:t>образования</w:t>
      </w:r>
      <w:r>
        <w:rPr>
          <w:spacing w:val="69"/>
          <w:sz w:val="24"/>
        </w:rPr>
        <w:t xml:space="preserve"> </w:t>
      </w:r>
      <w:r>
        <w:rPr>
          <w:sz w:val="24"/>
        </w:rPr>
        <w:t>организациями,</w:t>
      </w:r>
    </w:p>
    <w:p w:rsidR="003F632E" w:rsidRDefault="003F632E">
      <w:pPr>
        <w:jc w:val="both"/>
        <w:rPr>
          <w:sz w:val="20"/>
        </w:rPr>
        <w:sectPr w:rsidR="003F632E">
          <w:pgSz w:w="11910" w:h="16840"/>
          <w:pgMar w:top="1300" w:right="220" w:bottom="900" w:left="1080" w:header="723" w:footer="714" w:gutter="0"/>
          <w:cols w:space="720"/>
        </w:sectPr>
      </w:pPr>
    </w:p>
    <w:p w:rsidR="003F632E" w:rsidRDefault="005F4B4A">
      <w:pPr>
        <w:pStyle w:val="a3"/>
        <w:spacing w:before="88"/>
        <w:ind w:right="625" w:firstLine="0"/>
      </w:pPr>
      <w:r>
        <w:lastRenderedPageBreak/>
        <w:t>осуществляющими образовательную деятельность и установления предельного срока использования исключенных учебников», утвержденного Министерством просвещения Российской Федерации от 21.02.2024 № 119 (зарегистрирован 22.03.2024 рег. № 77603).</w:t>
      </w:r>
    </w:p>
    <w:p w:rsidR="003F632E" w:rsidRDefault="005F4B4A">
      <w:pPr>
        <w:pStyle w:val="a3"/>
        <w:ind w:right="622"/>
      </w:pPr>
      <w:r>
        <w:t>Содержание ООП ООО</w:t>
      </w:r>
      <w:r>
        <w:rPr>
          <w:spacing w:val="-1"/>
        </w:rPr>
        <w:t xml:space="preserve"> </w:t>
      </w:r>
      <w:r>
        <w:t>МБОУ</w:t>
      </w:r>
      <w:r>
        <w:rPr>
          <w:spacing w:val="-2"/>
        </w:rPr>
        <w:t xml:space="preserve"> </w:t>
      </w:r>
      <w:r w:rsidR="005857E0">
        <w:t>«ООШ» пст Ираель</w:t>
      </w:r>
      <w:r>
        <w:t xml:space="preserve"> в соответствии с ФООП ООО представлено учебно-методической документацией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программы воспитания, федерального календарного плана воспитательной работ</w:t>
      </w:r>
      <w:r w:rsidR="005857E0">
        <w:t>ы). МБОУ «ООШ» пст Ираель</w:t>
      </w:r>
      <w:r>
        <w:t xml:space="preserve"> как часть единого образовательного пространства</w:t>
      </w:r>
      <w:r>
        <w:rPr>
          <w:spacing w:val="-3"/>
        </w:rPr>
        <w:t xml:space="preserve"> </w:t>
      </w:r>
      <w:r>
        <w:t>РФ применяет</w:t>
      </w:r>
      <w:r>
        <w:rPr>
          <w:spacing w:val="-5"/>
        </w:rPr>
        <w:t xml:space="preserve"> </w:t>
      </w:r>
      <w:r>
        <w:t>единые для Российской</w:t>
      </w:r>
      <w:r>
        <w:rPr>
          <w:spacing w:val="-5"/>
        </w:rPr>
        <w:t xml:space="preserve"> </w:t>
      </w:r>
      <w:r>
        <w:t>Федерации базовые объем и содержание образования уровня основного общего образования, планируемые результаты</w:t>
      </w:r>
      <w:r>
        <w:rPr>
          <w:spacing w:val="-1"/>
        </w:rPr>
        <w:t xml:space="preserve"> </w:t>
      </w:r>
      <w:r>
        <w:t>освоения</w:t>
      </w:r>
      <w:r>
        <w:rPr>
          <w:spacing w:val="-12"/>
        </w:rPr>
        <w:t xml:space="preserve"> </w:t>
      </w:r>
      <w:r>
        <w:t>образовательной</w:t>
      </w:r>
      <w:r>
        <w:rPr>
          <w:spacing w:val="-7"/>
        </w:rPr>
        <w:t xml:space="preserve"> </w:t>
      </w:r>
      <w:r>
        <w:t>программы.</w:t>
      </w:r>
      <w:r>
        <w:rPr>
          <w:spacing w:val="-6"/>
        </w:rPr>
        <w:t xml:space="preserve"> </w:t>
      </w:r>
      <w:r>
        <w:t>Содержание и</w:t>
      </w:r>
      <w:r>
        <w:rPr>
          <w:spacing w:val="-7"/>
        </w:rPr>
        <w:t xml:space="preserve"> </w:t>
      </w:r>
      <w:r>
        <w:t>планируемые</w:t>
      </w:r>
      <w:r>
        <w:rPr>
          <w:spacing w:val="-4"/>
        </w:rPr>
        <w:t xml:space="preserve"> </w:t>
      </w:r>
      <w:r>
        <w:t>результаты разработанной</w:t>
      </w:r>
      <w:r>
        <w:rPr>
          <w:spacing w:val="-11"/>
        </w:rPr>
        <w:t xml:space="preserve"> </w:t>
      </w:r>
      <w:r>
        <w:t>школой ООП</w:t>
      </w:r>
      <w:r>
        <w:rPr>
          <w:spacing w:val="-2"/>
        </w:rPr>
        <w:t xml:space="preserve"> </w:t>
      </w:r>
      <w:r>
        <w:t>ООО</w:t>
      </w:r>
      <w:r>
        <w:rPr>
          <w:spacing w:val="-2"/>
        </w:rPr>
        <w:t xml:space="preserve"> </w:t>
      </w:r>
      <w:r>
        <w:t>в соответствии с</w:t>
      </w:r>
      <w:r>
        <w:rPr>
          <w:spacing w:val="-2"/>
        </w:rPr>
        <w:t xml:space="preserve"> </w:t>
      </w:r>
      <w:r>
        <w:t>ФООП</w:t>
      </w:r>
      <w:r>
        <w:rPr>
          <w:spacing w:val="-12"/>
        </w:rPr>
        <w:t xml:space="preserve"> </w:t>
      </w:r>
      <w:proofErr w:type="gramStart"/>
      <w:r>
        <w:t>ООО</w:t>
      </w:r>
      <w:proofErr w:type="gramEnd"/>
      <w:r>
        <w:rPr>
          <w:spacing w:val="-15"/>
        </w:rPr>
        <w:t xml:space="preserve"> </w:t>
      </w:r>
      <w:r>
        <w:t>не</w:t>
      </w:r>
      <w:r>
        <w:rPr>
          <w:spacing w:val="-15"/>
        </w:rPr>
        <w:t xml:space="preserve"> </w:t>
      </w:r>
      <w:r>
        <w:t>ниже</w:t>
      </w:r>
      <w:r>
        <w:rPr>
          <w:spacing w:val="-15"/>
        </w:rPr>
        <w:t xml:space="preserve"> </w:t>
      </w:r>
      <w:r>
        <w:t>соответствующих содержания и планируемых результатов ФООП ООО.</w:t>
      </w:r>
    </w:p>
    <w:p w:rsidR="003F632E" w:rsidRDefault="005857E0">
      <w:pPr>
        <w:pStyle w:val="a3"/>
        <w:spacing w:before="1"/>
        <w:ind w:right="629"/>
      </w:pPr>
      <w:r>
        <w:t>При разработке ООП ООО МБОУ «ООШ» пст Ираель</w:t>
      </w:r>
      <w:r w:rsidR="005F4B4A">
        <w:t xml:space="preserve"> предусматривает непосредственное</w:t>
      </w:r>
      <w:r w:rsidR="005F4B4A">
        <w:rPr>
          <w:spacing w:val="-15"/>
        </w:rPr>
        <w:t xml:space="preserve"> </w:t>
      </w:r>
      <w:r w:rsidR="005F4B4A">
        <w:t>применение</w:t>
      </w:r>
      <w:r w:rsidR="005F4B4A">
        <w:rPr>
          <w:spacing w:val="-15"/>
        </w:rPr>
        <w:t xml:space="preserve"> </w:t>
      </w:r>
      <w:r w:rsidR="005F4B4A">
        <w:t>при</w:t>
      </w:r>
      <w:r w:rsidR="005F4B4A">
        <w:rPr>
          <w:spacing w:val="-15"/>
        </w:rPr>
        <w:t xml:space="preserve"> </w:t>
      </w:r>
      <w:r w:rsidR="005F4B4A">
        <w:t>реализации</w:t>
      </w:r>
      <w:r w:rsidR="005F4B4A">
        <w:rPr>
          <w:spacing w:val="-15"/>
        </w:rPr>
        <w:t xml:space="preserve"> </w:t>
      </w:r>
      <w:r w:rsidR="005F4B4A">
        <w:t>обязательной</w:t>
      </w:r>
      <w:r w:rsidR="005F4B4A">
        <w:rPr>
          <w:spacing w:val="-15"/>
        </w:rPr>
        <w:t xml:space="preserve"> </w:t>
      </w:r>
      <w:r w:rsidR="005F4B4A">
        <w:t>части</w:t>
      </w:r>
      <w:r w:rsidR="005F4B4A">
        <w:rPr>
          <w:spacing w:val="-15"/>
        </w:rPr>
        <w:t xml:space="preserve"> </w:t>
      </w:r>
      <w:r w:rsidR="005F4B4A">
        <w:t>ООП</w:t>
      </w:r>
      <w:r w:rsidR="005F4B4A">
        <w:rPr>
          <w:spacing w:val="-15"/>
        </w:rPr>
        <w:t xml:space="preserve"> </w:t>
      </w:r>
      <w:r w:rsidR="005F4B4A">
        <w:t>ООО</w:t>
      </w:r>
      <w:r w:rsidR="005F4B4A">
        <w:rPr>
          <w:spacing w:val="-15"/>
        </w:rPr>
        <w:t xml:space="preserve"> </w:t>
      </w:r>
      <w:r w:rsidR="005F4B4A">
        <w:t>федеральных рабочих</w:t>
      </w:r>
      <w:r w:rsidR="005F4B4A">
        <w:rPr>
          <w:spacing w:val="53"/>
        </w:rPr>
        <w:t xml:space="preserve"> </w:t>
      </w:r>
      <w:r w:rsidR="005F4B4A">
        <w:t>программ</w:t>
      </w:r>
      <w:r w:rsidR="005F4B4A">
        <w:rPr>
          <w:spacing w:val="62"/>
        </w:rPr>
        <w:t xml:space="preserve"> </w:t>
      </w:r>
      <w:r w:rsidR="005F4B4A">
        <w:t>по</w:t>
      </w:r>
      <w:r w:rsidR="005F4B4A">
        <w:rPr>
          <w:spacing w:val="65"/>
        </w:rPr>
        <w:t xml:space="preserve"> </w:t>
      </w:r>
      <w:r w:rsidR="005F4B4A">
        <w:t>учебным</w:t>
      </w:r>
      <w:r w:rsidR="005F4B4A">
        <w:rPr>
          <w:spacing w:val="62"/>
        </w:rPr>
        <w:t xml:space="preserve"> </w:t>
      </w:r>
      <w:r w:rsidR="005F4B4A">
        <w:t>предметам</w:t>
      </w:r>
      <w:r w:rsidR="005F4B4A">
        <w:rPr>
          <w:spacing w:val="61"/>
        </w:rPr>
        <w:t xml:space="preserve"> </w:t>
      </w:r>
      <w:r w:rsidR="005F4B4A">
        <w:t>«Русский</w:t>
      </w:r>
      <w:r w:rsidR="005F4B4A">
        <w:rPr>
          <w:spacing w:val="61"/>
        </w:rPr>
        <w:t xml:space="preserve"> </w:t>
      </w:r>
      <w:r w:rsidR="005F4B4A">
        <w:t>язык»,</w:t>
      </w:r>
      <w:r w:rsidR="005F4B4A">
        <w:rPr>
          <w:spacing w:val="62"/>
        </w:rPr>
        <w:t xml:space="preserve"> </w:t>
      </w:r>
      <w:r w:rsidR="005F4B4A">
        <w:t>«Литература»,</w:t>
      </w:r>
      <w:r w:rsidR="005F4B4A">
        <w:rPr>
          <w:spacing w:val="63"/>
        </w:rPr>
        <w:t xml:space="preserve"> </w:t>
      </w:r>
      <w:r w:rsidR="005F4B4A">
        <w:rPr>
          <w:spacing w:val="-2"/>
        </w:rPr>
        <w:t>«История»,</w:t>
      </w:r>
    </w:p>
    <w:p w:rsidR="003F632E" w:rsidRDefault="005F4B4A">
      <w:pPr>
        <w:pStyle w:val="a3"/>
        <w:ind w:right="629" w:firstLine="0"/>
      </w:pPr>
      <w:r>
        <w:t>«Обществозание», «География», «Основы безопасности и защиты Родины». Содержание ООП</w:t>
      </w:r>
      <w:r>
        <w:rPr>
          <w:spacing w:val="-10"/>
        </w:rPr>
        <w:t xml:space="preserve"> </w:t>
      </w:r>
      <w:r>
        <w:t>ООО</w:t>
      </w:r>
      <w:r>
        <w:rPr>
          <w:spacing w:val="-10"/>
        </w:rPr>
        <w:t xml:space="preserve"> </w:t>
      </w:r>
      <w:r>
        <w:t>отражает</w:t>
      </w:r>
      <w:r>
        <w:rPr>
          <w:spacing w:val="-9"/>
        </w:rPr>
        <w:t xml:space="preserve"> </w:t>
      </w:r>
      <w:r>
        <w:t>требования</w:t>
      </w:r>
      <w:r>
        <w:rPr>
          <w:spacing w:val="-14"/>
        </w:rPr>
        <w:t xml:space="preserve"> </w:t>
      </w:r>
      <w:r>
        <w:t>ФГОС</w:t>
      </w:r>
      <w:r>
        <w:rPr>
          <w:spacing w:val="-11"/>
        </w:rPr>
        <w:t xml:space="preserve"> </w:t>
      </w:r>
      <w:r>
        <w:t>ООО,</w:t>
      </w:r>
      <w:r>
        <w:rPr>
          <w:spacing w:val="-13"/>
        </w:rPr>
        <w:t xml:space="preserve"> </w:t>
      </w:r>
      <w:r>
        <w:t>ФОП</w:t>
      </w:r>
      <w:r>
        <w:rPr>
          <w:spacing w:val="-11"/>
        </w:rPr>
        <w:t xml:space="preserve"> </w:t>
      </w:r>
      <w:r>
        <w:t>ООО</w:t>
      </w:r>
      <w:r>
        <w:rPr>
          <w:spacing w:val="-11"/>
        </w:rPr>
        <w:t xml:space="preserve"> </w:t>
      </w:r>
      <w:r>
        <w:t>и</w:t>
      </w:r>
      <w:r>
        <w:rPr>
          <w:spacing w:val="-8"/>
        </w:rPr>
        <w:t xml:space="preserve"> </w:t>
      </w:r>
      <w:r>
        <w:t>содержит</w:t>
      </w:r>
      <w:r>
        <w:rPr>
          <w:spacing w:val="-14"/>
        </w:rPr>
        <w:t xml:space="preserve"> </w:t>
      </w:r>
      <w:r>
        <w:t>три</w:t>
      </w:r>
      <w:r>
        <w:rPr>
          <w:spacing w:val="-13"/>
        </w:rPr>
        <w:t xml:space="preserve"> </w:t>
      </w:r>
      <w:r>
        <w:t>основных</w:t>
      </w:r>
      <w:r>
        <w:rPr>
          <w:spacing w:val="-14"/>
        </w:rPr>
        <w:t xml:space="preserve"> </w:t>
      </w:r>
      <w:r>
        <w:t>раздела: целевой, содержательный и организационный.</w:t>
      </w:r>
    </w:p>
    <w:p w:rsidR="003F632E" w:rsidRDefault="005F4B4A">
      <w:pPr>
        <w:spacing w:before="1" w:line="275" w:lineRule="exact"/>
        <w:ind w:left="1330"/>
        <w:jc w:val="both"/>
        <w:rPr>
          <w:sz w:val="24"/>
        </w:rPr>
      </w:pPr>
      <w:r>
        <w:rPr>
          <w:b/>
          <w:spacing w:val="-2"/>
          <w:sz w:val="24"/>
        </w:rPr>
        <w:t>Целевой</w:t>
      </w:r>
      <w:r>
        <w:rPr>
          <w:b/>
          <w:spacing w:val="-6"/>
          <w:sz w:val="24"/>
        </w:rPr>
        <w:t xml:space="preserve"> </w:t>
      </w:r>
      <w:r>
        <w:rPr>
          <w:b/>
          <w:spacing w:val="-2"/>
          <w:sz w:val="24"/>
        </w:rPr>
        <w:t>раздел</w:t>
      </w:r>
      <w:r>
        <w:rPr>
          <w:b/>
          <w:spacing w:val="-6"/>
          <w:sz w:val="24"/>
        </w:rPr>
        <w:t xml:space="preserve"> </w:t>
      </w:r>
      <w:r>
        <w:rPr>
          <w:spacing w:val="-2"/>
          <w:sz w:val="24"/>
        </w:rPr>
        <w:t>отражает</w:t>
      </w:r>
      <w:r>
        <w:rPr>
          <w:spacing w:val="-9"/>
          <w:sz w:val="24"/>
        </w:rPr>
        <w:t xml:space="preserve"> </w:t>
      </w:r>
      <w:r>
        <w:rPr>
          <w:spacing w:val="-2"/>
          <w:sz w:val="24"/>
        </w:rPr>
        <w:t>основные</w:t>
      </w:r>
      <w:r>
        <w:rPr>
          <w:spacing w:val="-5"/>
          <w:sz w:val="24"/>
        </w:rPr>
        <w:t xml:space="preserve"> </w:t>
      </w:r>
      <w:r>
        <w:rPr>
          <w:spacing w:val="-2"/>
          <w:sz w:val="24"/>
        </w:rPr>
        <w:t>цели</w:t>
      </w:r>
      <w:r>
        <w:rPr>
          <w:spacing w:val="-9"/>
          <w:sz w:val="24"/>
        </w:rPr>
        <w:t xml:space="preserve"> </w:t>
      </w:r>
      <w:r>
        <w:rPr>
          <w:spacing w:val="-2"/>
          <w:sz w:val="24"/>
        </w:rPr>
        <w:t>основного</w:t>
      </w:r>
      <w:r>
        <w:rPr>
          <w:spacing w:val="-4"/>
          <w:sz w:val="24"/>
        </w:rPr>
        <w:t xml:space="preserve"> </w:t>
      </w:r>
      <w:r>
        <w:rPr>
          <w:spacing w:val="-2"/>
          <w:sz w:val="24"/>
        </w:rPr>
        <w:t>общего</w:t>
      </w:r>
      <w:r>
        <w:rPr>
          <w:spacing w:val="-5"/>
          <w:sz w:val="24"/>
        </w:rPr>
        <w:t xml:space="preserve"> </w:t>
      </w:r>
      <w:r>
        <w:rPr>
          <w:spacing w:val="-2"/>
          <w:sz w:val="24"/>
        </w:rPr>
        <w:t>образования.</w:t>
      </w:r>
    </w:p>
    <w:p w:rsidR="003F632E" w:rsidRDefault="005F4B4A">
      <w:pPr>
        <w:pStyle w:val="a3"/>
        <w:ind w:right="628"/>
      </w:pPr>
      <w:r>
        <w:t>В целевом разделе представлены единые подходы к системе оценивания достижений планируемых результатов освоения программы основного общего образования. Целевой раздел включает:</w:t>
      </w:r>
    </w:p>
    <w:p w:rsidR="003F632E" w:rsidRDefault="005F4B4A" w:rsidP="00FB7B2A">
      <w:pPr>
        <w:pStyle w:val="a6"/>
        <w:numPr>
          <w:ilvl w:val="0"/>
          <w:numId w:val="157"/>
        </w:numPr>
        <w:tabs>
          <w:tab w:val="left" w:pos="1751"/>
        </w:tabs>
        <w:spacing w:before="1" w:line="275" w:lineRule="exact"/>
        <w:ind w:left="1751" w:hanging="421"/>
        <w:rPr>
          <w:sz w:val="24"/>
        </w:rPr>
      </w:pPr>
      <w:r>
        <w:rPr>
          <w:spacing w:val="-2"/>
          <w:sz w:val="24"/>
        </w:rPr>
        <w:t>пояснительную</w:t>
      </w:r>
      <w:r>
        <w:rPr>
          <w:sz w:val="24"/>
        </w:rPr>
        <w:t xml:space="preserve"> </w:t>
      </w:r>
      <w:r>
        <w:rPr>
          <w:spacing w:val="-2"/>
          <w:sz w:val="24"/>
        </w:rPr>
        <w:t>записку;</w:t>
      </w:r>
    </w:p>
    <w:p w:rsidR="003F632E" w:rsidRDefault="005F4B4A" w:rsidP="00FB7B2A">
      <w:pPr>
        <w:pStyle w:val="a6"/>
        <w:numPr>
          <w:ilvl w:val="0"/>
          <w:numId w:val="157"/>
        </w:numPr>
        <w:tabs>
          <w:tab w:val="left" w:pos="1750"/>
        </w:tabs>
        <w:spacing w:line="242" w:lineRule="auto"/>
        <w:ind w:right="630" w:firstLine="710"/>
        <w:rPr>
          <w:sz w:val="24"/>
        </w:rPr>
      </w:pPr>
      <w:r>
        <w:rPr>
          <w:sz w:val="24"/>
        </w:rPr>
        <w:t>планируемые результаты освоения обучающимися ООП ООО в соответствии с ФООП ООО;</w:t>
      </w:r>
    </w:p>
    <w:p w:rsidR="003F632E" w:rsidRDefault="005F4B4A" w:rsidP="00FB7B2A">
      <w:pPr>
        <w:pStyle w:val="a6"/>
        <w:numPr>
          <w:ilvl w:val="0"/>
          <w:numId w:val="157"/>
        </w:numPr>
        <w:tabs>
          <w:tab w:val="left" w:pos="1750"/>
        </w:tabs>
        <w:spacing w:line="242" w:lineRule="auto"/>
        <w:ind w:right="641" w:firstLine="710"/>
        <w:rPr>
          <w:sz w:val="24"/>
        </w:rPr>
      </w:pPr>
      <w:r>
        <w:rPr>
          <w:sz w:val="24"/>
        </w:rPr>
        <w:t>систему оценки достижения планируемых результатов освоения программы начального общего образования.</w:t>
      </w:r>
    </w:p>
    <w:p w:rsidR="003F632E" w:rsidRDefault="005F4B4A">
      <w:pPr>
        <w:pStyle w:val="a3"/>
        <w:spacing w:line="271" w:lineRule="exact"/>
        <w:ind w:left="1330" w:firstLine="0"/>
      </w:pPr>
      <w:r>
        <w:t>Пояснительная</w:t>
      </w:r>
      <w:r>
        <w:rPr>
          <w:spacing w:val="-11"/>
        </w:rPr>
        <w:t xml:space="preserve"> </w:t>
      </w:r>
      <w:r>
        <w:t>записка</w:t>
      </w:r>
      <w:r>
        <w:rPr>
          <w:spacing w:val="-11"/>
        </w:rPr>
        <w:t xml:space="preserve"> </w:t>
      </w:r>
      <w:r>
        <w:rPr>
          <w:spacing w:val="-2"/>
        </w:rPr>
        <w:t>раскрывает:</w:t>
      </w:r>
    </w:p>
    <w:p w:rsidR="003F632E" w:rsidRDefault="005F4B4A" w:rsidP="00FB7B2A">
      <w:pPr>
        <w:pStyle w:val="a6"/>
        <w:numPr>
          <w:ilvl w:val="0"/>
          <w:numId w:val="157"/>
        </w:numPr>
        <w:tabs>
          <w:tab w:val="left" w:pos="1750"/>
        </w:tabs>
        <w:ind w:right="626" w:firstLine="710"/>
        <w:rPr>
          <w:sz w:val="24"/>
        </w:rPr>
      </w:pPr>
      <w:r>
        <w:rPr>
          <w:sz w:val="24"/>
        </w:rPr>
        <w:t>цели реализации ООП</w:t>
      </w:r>
      <w:r>
        <w:rPr>
          <w:spacing w:val="-7"/>
          <w:sz w:val="24"/>
        </w:rPr>
        <w:t xml:space="preserve"> </w:t>
      </w:r>
      <w:r>
        <w:rPr>
          <w:sz w:val="24"/>
        </w:rPr>
        <w:t>ООО</w:t>
      </w:r>
      <w:r>
        <w:rPr>
          <w:spacing w:val="-6"/>
          <w:sz w:val="24"/>
        </w:rPr>
        <w:t xml:space="preserve"> </w:t>
      </w:r>
      <w:r>
        <w:rPr>
          <w:sz w:val="24"/>
        </w:rPr>
        <w:t>в соответствии с</w:t>
      </w:r>
      <w:r>
        <w:rPr>
          <w:spacing w:val="-7"/>
          <w:sz w:val="24"/>
        </w:rPr>
        <w:t xml:space="preserve"> </w:t>
      </w:r>
      <w:r>
        <w:rPr>
          <w:sz w:val="24"/>
        </w:rPr>
        <w:t>ФООП</w:t>
      </w:r>
      <w:r>
        <w:rPr>
          <w:spacing w:val="-2"/>
          <w:sz w:val="24"/>
        </w:rPr>
        <w:t xml:space="preserve"> </w:t>
      </w:r>
      <w:r>
        <w:rPr>
          <w:sz w:val="24"/>
        </w:rPr>
        <w:t>ООО</w:t>
      </w:r>
      <w:r>
        <w:rPr>
          <w:spacing w:val="-2"/>
          <w:sz w:val="24"/>
        </w:rPr>
        <w:t xml:space="preserve"> </w:t>
      </w:r>
      <w:r>
        <w:rPr>
          <w:sz w:val="24"/>
        </w:rPr>
        <w:t>МБОУ</w:t>
      </w:r>
      <w:r>
        <w:rPr>
          <w:spacing w:val="-12"/>
          <w:sz w:val="24"/>
        </w:rPr>
        <w:t xml:space="preserve"> </w:t>
      </w:r>
      <w:r w:rsidR="007D70E3">
        <w:rPr>
          <w:sz w:val="24"/>
        </w:rPr>
        <w:t>«О</w:t>
      </w:r>
      <w:r>
        <w:rPr>
          <w:sz w:val="24"/>
        </w:rPr>
        <w:t>ОШ»</w:t>
      </w:r>
      <w:r w:rsidR="007D70E3">
        <w:rPr>
          <w:sz w:val="24"/>
        </w:rPr>
        <w:t xml:space="preserve"> пст. Ираель</w:t>
      </w:r>
      <w:r>
        <w:rPr>
          <w:sz w:val="24"/>
        </w:rPr>
        <w:t>, конкретизированные в соответствии с требованиями ФГОС ООО к результатам освоения обучающимися программы начального общего образования;</w:t>
      </w:r>
    </w:p>
    <w:p w:rsidR="003F632E" w:rsidRDefault="005F4B4A" w:rsidP="00FB7B2A">
      <w:pPr>
        <w:pStyle w:val="a6"/>
        <w:numPr>
          <w:ilvl w:val="0"/>
          <w:numId w:val="157"/>
        </w:numPr>
        <w:tabs>
          <w:tab w:val="left" w:pos="1750"/>
        </w:tabs>
        <w:spacing w:line="242" w:lineRule="auto"/>
        <w:ind w:right="632" w:firstLine="710"/>
        <w:rPr>
          <w:sz w:val="24"/>
        </w:rPr>
      </w:pPr>
      <w:r>
        <w:rPr>
          <w:sz w:val="24"/>
        </w:rPr>
        <w:t>принципы формирования и</w:t>
      </w:r>
      <w:r>
        <w:rPr>
          <w:spacing w:val="-1"/>
          <w:sz w:val="24"/>
        </w:rPr>
        <w:t xml:space="preserve"> </w:t>
      </w:r>
      <w:r>
        <w:rPr>
          <w:sz w:val="24"/>
        </w:rPr>
        <w:t>механизмы реализации ООП ООО в соответствии с ФООП ООО;</w:t>
      </w:r>
    </w:p>
    <w:p w:rsidR="003F632E" w:rsidRDefault="005F4B4A" w:rsidP="00FB7B2A">
      <w:pPr>
        <w:pStyle w:val="a6"/>
        <w:numPr>
          <w:ilvl w:val="0"/>
          <w:numId w:val="157"/>
        </w:numPr>
        <w:tabs>
          <w:tab w:val="left" w:pos="1703"/>
        </w:tabs>
        <w:spacing w:line="271" w:lineRule="exact"/>
        <w:ind w:left="1703" w:hanging="373"/>
        <w:rPr>
          <w:sz w:val="24"/>
        </w:rPr>
      </w:pPr>
      <w:r>
        <w:rPr>
          <w:sz w:val="24"/>
        </w:rPr>
        <w:t>общую</w:t>
      </w:r>
      <w:r>
        <w:rPr>
          <w:spacing w:val="1"/>
          <w:sz w:val="24"/>
        </w:rPr>
        <w:t xml:space="preserve"> </w:t>
      </w:r>
      <w:r>
        <w:rPr>
          <w:sz w:val="24"/>
        </w:rPr>
        <w:t>характеристику</w:t>
      </w:r>
      <w:r>
        <w:rPr>
          <w:spacing w:val="-7"/>
          <w:sz w:val="24"/>
        </w:rPr>
        <w:t xml:space="preserve"> </w:t>
      </w:r>
      <w:r>
        <w:rPr>
          <w:sz w:val="24"/>
        </w:rPr>
        <w:t>ООП</w:t>
      </w:r>
      <w:r>
        <w:rPr>
          <w:spacing w:val="-2"/>
          <w:sz w:val="24"/>
        </w:rPr>
        <w:t xml:space="preserve"> </w:t>
      </w:r>
      <w:r>
        <w:rPr>
          <w:sz w:val="24"/>
        </w:rPr>
        <w:t>ООО</w:t>
      </w:r>
      <w:r>
        <w:rPr>
          <w:spacing w:val="-3"/>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ФООП</w:t>
      </w:r>
      <w:r>
        <w:rPr>
          <w:spacing w:val="-2"/>
          <w:sz w:val="24"/>
        </w:rPr>
        <w:t xml:space="preserve"> </w:t>
      </w:r>
      <w:r>
        <w:rPr>
          <w:spacing w:val="-4"/>
          <w:sz w:val="24"/>
        </w:rPr>
        <w:t>ООО.</w:t>
      </w:r>
    </w:p>
    <w:p w:rsidR="007D70E3" w:rsidRDefault="005F4B4A" w:rsidP="007D70E3">
      <w:pPr>
        <w:spacing w:line="275" w:lineRule="exact"/>
        <w:ind w:left="1330"/>
      </w:pPr>
      <w:r>
        <w:rPr>
          <w:b/>
          <w:sz w:val="24"/>
        </w:rPr>
        <w:t>Содержательный</w:t>
      </w:r>
      <w:r>
        <w:rPr>
          <w:b/>
          <w:spacing w:val="14"/>
          <w:sz w:val="24"/>
        </w:rPr>
        <w:t xml:space="preserve"> </w:t>
      </w:r>
      <w:r>
        <w:rPr>
          <w:b/>
          <w:sz w:val="24"/>
        </w:rPr>
        <w:t>раздел</w:t>
      </w:r>
      <w:r>
        <w:rPr>
          <w:b/>
          <w:spacing w:val="12"/>
          <w:sz w:val="24"/>
        </w:rPr>
        <w:t xml:space="preserve"> </w:t>
      </w:r>
      <w:r>
        <w:rPr>
          <w:b/>
          <w:sz w:val="24"/>
        </w:rPr>
        <w:t>ООП</w:t>
      </w:r>
      <w:r>
        <w:rPr>
          <w:b/>
          <w:spacing w:val="13"/>
          <w:sz w:val="24"/>
        </w:rPr>
        <w:t xml:space="preserve"> </w:t>
      </w:r>
      <w:r>
        <w:rPr>
          <w:b/>
          <w:sz w:val="24"/>
        </w:rPr>
        <w:t>ООО</w:t>
      </w:r>
      <w:r>
        <w:rPr>
          <w:b/>
          <w:spacing w:val="13"/>
          <w:sz w:val="24"/>
        </w:rPr>
        <w:t xml:space="preserve"> </w:t>
      </w:r>
      <w:r>
        <w:rPr>
          <w:sz w:val="24"/>
        </w:rPr>
        <w:t>в</w:t>
      </w:r>
      <w:r>
        <w:rPr>
          <w:spacing w:val="10"/>
          <w:sz w:val="24"/>
        </w:rPr>
        <w:t xml:space="preserve"> </w:t>
      </w:r>
      <w:r>
        <w:rPr>
          <w:sz w:val="24"/>
        </w:rPr>
        <w:t>соответствии</w:t>
      </w:r>
      <w:r>
        <w:rPr>
          <w:spacing w:val="14"/>
          <w:sz w:val="24"/>
        </w:rPr>
        <w:t xml:space="preserve"> </w:t>
      </w:r>
      <w:r>
        <w:rPr>
          <w:sz w:val="24"/>
        </w:rPr>
        <w:t>с</w:t>
      </w:r>
      <w:r>
        <w:rPr>
          <w:spacing w:val="3"/>
          <w:sz w:val="24"/>
        </w:rPr>
        <w:t xml:space="preserve"> </w:t>
      </w:r>
      <w:r>
        <w:rPr>
          <w:sz w:val="24"/>
        </w:rPr>
        <w:t>ФООП</w:t>
      </w:r>
      <w:r>
        <w:rPr>
          <w:spacing w:val="8"/>
          <w:sz w:val="24"/>
        </w:rPr>
        <w:t xml:space="preserve"> </w:t>
      </w:r>
      <w:r>
        <w:rPr>
          <w:sz w:val="24"/>
        </w:rPr>
        <w:t>ООО</w:t>
      </w:r>
      <w:r>
        <w:rPr>
          <w:spacing w:val="7"/>
          <w:sz w:val="24"/>
        </w:rPr>
        <w:t xml:space="preserve"> </w:t>
      </w:r>
      <w:r>
        <w:rPr>
          <w:sz w:val="24"/>
        </w:rPr>
        <w:t>МБОУ</w:t>
      </w:r>
      <w:r>
        <w:rPr>
          <w:spacing w:val="12"/>
          <w:sz w:val="24"/>
        </w:rPr>
        <w:t xml:space="preserve"> </w:t>
      </w:r>
      <w:r w:rsidR="007D70E3">
        <w:rPr>
          <w:spacing w:val="-4"/>
          <w:sz w:val="24"/>
        </w:rPr>
        <w:t>«О</w:t>
      </w:r>
      <w:r>
        <w:rPr>
          <w:spacing w:val="-4"/>
          <w:sz w:val="24"/>
        </w:rPr>
        <w:t>ОШ</w:t>
      </w:r>
      <w:r>
        <w:t>»</w:t>
      </w:r>
      <w:r>
        <w:rPr>
          <w:spacing w:val="30"/>
        </w:rPr>
        <w:t xml:space="preserve"> </w:t>
      </w:r>
      <w:r w:rsidR="007D70E3">
        <w:t>пст.</w:t>
      </w:r>
    </w:p>
    <w:p w:rsidR="007D70E3" w:rsidRDefault="007D70E3" w:rsidP="007D70E3">
      <w:pPr>
        <w:spacing w:line="275" w:lineRule="exact"/>
      </w:pPr>
      <w:r>
        <w:rPr>
          <w:b/>
          <w:sz w:val="24"/>
        </w:rPr>
        <w:t xml:space="preserve">          </w:t>
      </w:r>
      <w:r>
        <w:t>Ираель</w:t>
      </w:r>
      <w:r w:rsidR="005F4B4A">
        <w:t xml:space="preserve"> включает</w:t>
      </w:r>
      <w:r w:rsidR="005F4B4A">
        <w:rPr>
          <w:spacing w:val="36"/>
        </w:rPr>
        <w:t xml:space="preserve"> </w:t>
      </w:r>
      <w:r w:rsidR="005F4B4A">
        <w:t>следующие</w:t>
      </w:r>
      <w:r w:rsidR="005F4B4A">
        <w:rPr>
          <w:spacing w:val="34"/>
        </w:rPr>
        <w:t xml:space="preserve"> </w:t>
      </w:r>
      <w:r w:rsidR="005F4B4A">
        <w:t>программы,</w:t>
      </w:r>
      <w:r w:rsidR="005F4B4A">
        <w:rPr>
          <w:spacing w:val="32"/>
        </w:rPr>
        <w:t xml:space="preserve"> </w:t>
      </w:r>
      <w:r w:rsidR="005F4B4A">
        <w:t>ориентированные</w:t>
      </w:r>
      <w:r w:rsidR="005F4B4A">
        <w:rPr>
          <w:spacing w:val="34"/>
        </w:rPr>
        <w:t xml:space="preserve"> </w:t>
      </w:r>
      <w:r w:rsidR="005F4B4A">
        <w:t>на</w:t>
      </w:r>
      <w:r w:rsidR="005F4B4A">
        <w:rPr>
          <w:spacing w:val="34"/>
        </w:rPr>
        <w:t xml:space="preserve"> </w:t>
      </w:r>
      <w:r w:rsidR="005F4B4A">
        <w:t xml:space="preserve">достижение предметных, </w:t>
      </w:r>
      <w:r>
        <w:t xml:space="preserve"> </w:t>
      </w:r>
    </w:p>
    <w:p w:rsidR="003F632E" w:rsidRPr="007D70E3" w:rsidRDefault="007D70E3" w:rsidP="007D70E3">
      <w:pPr>
        <w:spacing w:line="275" w:lineRule="exact"/>
        <w:rPr>
          <w:sz w:val="24"/>
        </w:rPr>
      </w:pPr>
      <w:r>
        <w:t xml:space="preserve">           </w:t>
      </w:r>
      <w:r w:rsidR="005F4B4A">
        <w:t>метапредметных и личностных результатов:</w:t>
      </w:r>
    </w:p>
    <w:p w:rsidR="003F632E" w:rsidRDefault="005F4B4A">
      <w:pPr>
        <w:pStyle w:val="a3"/>
        <w:spacing w:line="271" w:lineRule="exact"/>
        <w:ind w:left="1330" w:firstLine="0"/>
        <w:jc w:val="left"/>
      </w:pPr>
      <w:r>
        <w:t>-федеральные</w:t>
      </w:r>
      <w:r>
        <w:rPr>
          <w:spacing w:val="-15"/>
        </w:rPr>
        <w:t xml:space="preserve"> </w:t>
      </w:r>
      <w:r>
        <w:t>рабочие</w:t>
      </w:r>
      <w:r>
        <w:rPr>
          <w:spacing w:val="-15"/>
        </w:rPr>
        <w:t xml:space="preserve"> </w:t>
      </w:r>
      <w:r>
        <w:t>программы</w:t>
      </w:r>
      <w:r>
        <w:rPr>
          <w:spacing w:val="-10"/>
        </w:rPr>
        <w:t xml:space="preserve"> </w:t>
      </w:r>
      <w:r>
        <w:t>учебных</w:t>
      </w:r>
      <w:r>
        <w:rPr>
          <w:spacing w:val="-12"/>
        </w:rPr>
        <w:t xml:space="preserve"> </w:t>
      </w:r>
      <w:r>
        <w:rPr>
          <w:spacing w:val="-2"/>
        </w:rPr>
        <w:t>предметов;</w:t>
      </w:r>
    </w:p>
    <w:p w:rsidR="003F632E" w:rsidRDefault="005F4B4A">
      <w:pPr>
        <w:pStyle w:val="a3"/>
        <w:spacing w:line="275" w:lineRule="exact"/>
        <w:ind w:left="1330" w:firstLine="0"/>
        <w:jc w:val="left"/>
      </w:pPr>
      <w:r>
        <w:t>-программу</w:t>
      </w:r>
      <w:r>
        <w:rPr>
          <w:spacing w:val="-14"/>
        </w:rPr>
        <w:t xml:space="preserve"> </w:t>
      </w:r>
      <w:r>
        <w:t>формирования</w:t>
      </w:r>
      <w:r>
        <w:rPr>
          <w:spacing w:val="-6"/>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у</w:t>
      </w:r>
      <w:r>
        <w:rPr>
          <w:spacing w:val="-11"/>
        </w:rPr>
        <w:t xml:space="preserve"> </w:t>
      </w:r>
      <w:r>
        <w:rPr>
          <w:spacing w:val="-2"/>
        </w:rPr>
        <w:t>обучающихся;</w:t>
      </w:r>
    </w:p>
    <w:p w:rsidR="003F632E" w:rsidRDefault="005F4B4A">
      <w:pPr>
        <w:pStyle w:val="a3"/>
        <w:spacing w:line="275" w:lineRule="exact"/>
        <w:ind w:left="1330" w:firstLine="0"/>
        <w:jc w:val="left"/>
      </w:pPr>
      <w:r>
        <w:t>-федеральную</w:t>
      </w:r>
      <w:r>
        <w:rPr>
          <w:spacing w:val="-3"/>
        </w:rPr>
        <w:t xml:space="preserve"> </w:t>
      </w:r>
      <w:r>
        <w:t>рабочую</w:t>
      </w:r>
      <w:r>
        <w:rPr>
          <w:spacing w:val="-2"/>
        </w:rPr>
        <w:t xml:space="preserve"> </w:t>
      </w:r>
      <w:r>
        <w:t>программу</w:t>
      </w:r>
      <w:r>
        <w:rPr>
          <w:spacing w:val="-10"/>
        </w:rPr>
        <w:t xml:space="preserve"> </w:t>
      </w:r>
      <w:r>
        <w:rPr>
          <w:spacing w:val="-2"/>
        </w:rPr>
        <w:t>воспитания.</w:t>
      </w:r>
    </w:p>
    <w:p w:rsidR="003F632E" w:rsidRDefault="005F4B4A">
      <w:pPr>
        <w:pStyle w:val="a3"/>
        <w:ind w:right="625"/>
      </w:pPr>
      <w:r>
        <w:t>Федеральные рабочие программы учебных предметов обеспечивают достижение планируемых результатов освоения ФООП ООО и разработаны на основе требований ФГОС</w:t>
      </w:r>
      <w:r>
        <w:rPr>
          <w:spacing w:val="-15"/>
        </w:rPr>
        <w:t xml:space="preserve"> </w:t>
      </w:r>
      <w:r>
        <w:t>ООО</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Программа формирования универсальных учебных действий у обучающихся содержит:</w:t>
      </w:r>
    </w:p>
    <w:p w:rsidR="003F632E" w:rsidRDefault="005F4B4A">
      <w:pPr>
        <w:pStyle w:val="a3"/>
        <w:spacing w:line="242" w:lineRule="auto"/>
        <w:ind w:right="639"/>
      </w:pPr>
      <w:r>
        <w:t xml:space="preserve">-описание взаимосвязи универсальных учебных действий с содержанием учебных </w:t>
      </w:r>
      <w:r>
        <w:rPr>
          <w:spacing w:val="-2"/>
        </w:rPr>
        <w:t>предметов;</w:t>
      </w:r>
    </w:p>
    <w:p w:rsidR="003F632E" w:rsidRDefault="005F4B4A">
      <w:pPr>
        <w:pStyle w:val="a3"/>
        <w:spacing w:line="237" w:lineRule="auto"/>
        <w:ind w:right="628"/>
      </w:pPr>
      <w:r>
        <w:t>-характеристики регулятивных, познавательных, коммуникативных универсальных учебных действий обучающихся.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4"/>
      </w:pPr>
      <w:r>
        <w:lastRenderedPageBreak/>
        <w:t>Сформированность</w:t>
      </w:r>
      <w:r>
        <w:rPr>
          <w:spacing w:val="-2"/>
        </w:rPr>
        <w:t xml:space="preserve"> </w:t>
      </w:r>
      <w:r>
        <w:t>универсальных</w:t>
      </w:r>
      <w:r>
        <w:rPr>
          <w:spacing w:val="-2"/>
        </w:rPr>
        <w:t xml:space="preserve"> </w:t>
      </w:r>
      <w:r>
        <w:t>учебных</w:t>
      </w:r>
      <w:r>
        <w:rPr>
          <w:spacing w:val="-7"/>
        </w:rPr>
        <w:t xml:space="preserve"> </w:t>
      </w:r>
      <w:r>
        <w:t>действий</w:t>
      </w:r>
      <w:r>
        <w:rPr>
          <w:spacing w:val="-2"/>
        </w:rPr>
        <w:t xml:space="preserve"> </w:t>
      </w:r>
      <w:r>
        <w:t>у</w:t>
      </w:r>
      <w:r>
        <w:rPr>
          <w:spacing w:val="-12"/>
        </w:rPr>
        <w:t xml:space="preserve"> </w:t>
      </w:r>
      <w:r>
        <w:t>обучающихся</w:t>
      </w:r>
      <w:r>
        <w:rPr>
          <w:spacing w:val="-2"/>
        </w:rPr>
        <w:t xml:space="preserve"> </w:t>
      </w:r>
      <w:r>
        <w:t>определяется на этапе</w:t>
      </w:r>
      <w:r>
        <w:rPr>
          <w:spacing w:val="-2"/>
        </w:rPr>
        <w:t xml:space="preserve"> </w:t>
      </w:r>
      <w:r>
        <w:t>завершения ими</w:t>
      </w:r>
      <w:r>
        <w:rPr>
          <w:spacing w:val="-4"/>
        </w:rPr>
        <w:t xml:space="preserve"> </w:t>
      </w:r>
      <w:r>
        <w:t>освоения программы</w:t>
      </w:r>
      <w:r>
        <w:rPr>
          <w:spacing w:val="-2"/>
        </w:rPr>
        <w:t xml:space="preserve"> </w:t>
      </w:r>
      <w:r>
        <w:t>основного общего образования. Программа воспитания</w:t>
      </w:r>
      <w:r>
        <w:rPr>
          <w:spacing w:val="40"/>
        </w:rPr>
        <w:t xml:space="preserve"> </w:t>
      </w:r>
      <w:r>
        <w:t>направлена</w:t>
      </w:r>
      <w:r>
        <w:rPr>
          <w:spacing w:val="40"/>
        </w:rPr>
        <w:t xml:space="preserve"> </w:t>
      </w:r>
      <w:r>
        <w:t>на</w:t>
      </w:r>
      <w:r>
        <w:rPr>
          <w:spacing w:val="40"/>
        </w:rPr>
        <w:t xml:space="preserve"> </w:t>
      </w:r>
      <w:r>
        <w:t>сохранение</w:t>
      </w:r>
      <w:r>
        <w:rPr>
          <w:spacing w:val="40"/>
        </w:rPr>
        <w:t xml:space="preserve"> </w:t>
      </w:r>
      <w:r>
        <w:t>и</w:t>
      </w:r>
      <w:r>
        <w:rPr>
          <w:spacing w:val="40"/>
        </w:rPr>
        <w:t xml:space="preserve"> </w:t>
      </w:r>
      <w:r>
        <w:t>укрепление</w:t>
      </w:r>
      <w:r>
        <w:rPr>
          <w:spacing w:val="40"/>
        </w:rPr>
        <w:t xml:space="preserve"> </w:t>
      </w:r>
      <w:r>
        <w:t>традиционных</w:t>
      </w:r>
      <w:r>
        <w:rPr>
          <w:spacing w:val="40"/>
        </w:rPr>
        <w:t xml:space="preserve"> </w:t>
      </w:r>
      <w:r>
        <w:t>российских духовно-нравственных ценностей, к которым относятся жизнь, достоинство, права и свободы</w:t>
      </w:r>
      <w:r>
        <w:rPr>
          <w:spacing w:val="5"/>
        </w:rPr>
        <w:t xml:space="preserve"> </w:t>
      </w:r>
      <w:r>
        <w:t>человека, патриотизм,</w:t>
      </w:r>
      <w:r>
        <w:rPr>
          <w:spacing w:val="-15"/>
        </w:rPr>
        <w:t xml:space="preserve"> </w:t>
      </w:r>
      <w:r>
        <w:t>гражданственность,</w:t>
      </w:r>
      <w:r>
        <w:rPr>
          <w:spacing w:val="-13"/>
        </w:rPr>
        <w:t xml:space="preserve"> </w:t>
      </w:r>
      <w:r>
        <w:t>служение</w:t>
      </w:r>
      <w:r>
        <w:rPr>
          <w:spacing w:val="-15"/>
        </w:rPr>
        <w:t xml:space="preserve"> </w:t>
      </w:r>
      <w:r>
        <w:t>Отечеству</w:t>
      </w:r>
      <w:r>
        <w:rPr>
          <w:spacing w:val="-15"/>
        </w:rPr>
        <w:t xml:space="preserve"> </w:t>
      </w:r>
      <w:r>
        <w:t>и</w:t>
      </w:r>
      <w:r>
        <w:rPr>
          <w:spacing w:val="-14"/>
        </w:rPr>
        <w:t xml:space="preserve"> </w:t>
      </w:r>
      <w:r>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spacing w:val="-12"/>
        </w:rPr>
        <w:t xml:space="preserve"> </w:t>
      </w:r>
      <w:r>
        <w:t>Рабочая</w:t>
      </w:r>
      <w:r>
        <w:rPr>
          <w:spacing w:val="-12"/>
        </w:rPr>
        <w:t xml:space="preserve"> </w:t>
      </w:r>
      <w:r>
        <w:t>программа</w:t>
      </w:r>
      <w:r>
        <w:rPr>
          <w:spacing w:val="-13"/>
        </w:rPr>
        <w:t xml:space="preserve"> </w:t>
      </w:r>
      <w:r>
        <w:t>воспитания</w:t>
      </w:r>
      <w:r>
        <w:rPr>
          <w:spacing w:val="-6"/>
        </w:rPr>
        <w:t xml:space="preserve"> </w:t>
      </w:r>
      <w:r>
        <w:t>МБОУ</w:t>
      </w:r>
      <w:r>
        <w:rPr>
          <w:spacing w:val="-13"/>
        </w:rPr>
        <w:t xml:space="preserve"> </w:t>
      </w:r>
      <w:r w:rsidR="007D70E3">
        <w:t>«О</w:t>
      </w:r>
      <w:r>
        <w:t>ОШ»</w:t>
      </w:r>
      <w:r w:rsidR="007D70E3">
        <w:rPr>
          <w:spacing w:val="-12"/>
        </w:rPr>
        <w:t xml:space="preserve"> пст Ираель</w:t>
      </w:r>
      <w:r>
        <w:rPr>
          <w:spacing w:val="-10"/>
        </w:rPr>
        <w:t xml:space="preserve"> </w:t>
      </w:r>
      <w:r>
        <w:t>в</w:t>
      </w:r>
      <w:r>
        <w:rPr>
          <w:spacing w:val="-15"/>
        </w:rPr>
        <w:t xml:space="preserve"> </w:t>
      </w:r>
      <w:r>
        <w:t>основной школе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Рабочая программа воспитания предусматривает приобщение</w:t>
      </w:r>
      <w:r>
        <w:rPr>
          <w:spacing w:val="-2"/>
        </w:rPr>
        <w:t xml:space="preserve"> </w:t>
      </w:r>
      <w:r>
        <w:t>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F632E" w:rsidRDefault="005F4B4A">
      <w:pPr>
        <w:pStyle w:val="a3"/>
        <w:ind w:right="624"/>
      </w:pPr>
      <w:r>
        <w:rPr>
          <w:b/>
        </w:rPr>
        <w:t xml:space="preserve">Организационный раздел ООП ООО </w:t>
      </w:r>
      <w:r>
        <w:t>в соответствии с ФООП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3F632E" w:rsidRDefault="005F4B4A">
      <w:pPr>
        <w:pStyle w:val="a3"/>
        <w:spacing w:before="4" w:line="237" w:lineRule="auto"/>
        <w:ind w:right="626"/>
      </w:pPr>
      <w:r>
        <w:t>-учебный</w:t>
      </w:r>
      <w:r>
        <w:rPr>
          <w:spacing w:val="-9"/>
        </w:rPr>
        <w:t xml:space="preserve"> </w:t>
      </w:r>
      <w:r>
        <w:t>план</w:t>
      </w:r>
      <w:r>
        <w:rPr>
          <w:spacing w:val="-9"/>
        </w:rPr>
        <w:t xml:space="preserve"> </w:t>
      </w:r>
      <w:r>
        <w:t>основного</w:t>
      </w:r>
      <w:r>
        <w:rPr>
          <w:spacing w:val="-9"/>
        </w:rPr>
        <w:t xml:space="preserve"> </w:t>
      </w:r>
      <w:r>
        <w:t>общего</w:t>
      </w:r>
      <w:r>
        <w:rPr>
          <w:spacing w:val="-10"/>
        </w:rPr>
        <w:t xml:space="preserve"> </w:t>
      </w:r>
      <w:r>
        <w:t>образования</w:t>
      </w:r>
      <w:r>
        <w:rPr>
          <w:spacing w:val="-14"/>
        </w:rPr>
        <w:t xml:space="preserve"> </w:t>
      </w:r>
      <w:r>
        <w:t>МБОУ</w:t>
      </w:r>
      <w:r>
        <w:rPr>
          <w:spacing w:val="-7"/>
        </w:rPr>
        <w:t xml:space="preserve"> </w:t>
      </w:r>
      <w:r w:rsidR="007D70E3">
        <w:t>«О</w:t>
      </w:r>
      <w:r>
        <w:t>ОШ»</w:t>
      </w:r>
      <w:r w:rsidR="007D70E3">
        <w:rPr>
          <w:spacing w:val="-7"/>
        </w:rPr>
        <w:t xml:space="preserve"> пст. Ираель</w:t>
      </w:r>
      <w:r>
        <w:rPr>
          <w:spacing w:val="-3"/>
        </w:rPr>
        <w:t xml:space="preserve"> </w:t>
      </w:r>
      <w:r>
        <w:t>на основе федерального учебного плана;</w:t>
      </w:r>
    </w:p>
    <w:p w:rsidR="003F632E" w:rsidRDefault="005F4B4A">
      <w:pPr>
        <w:pStyle w:val="a3"/>
        <w:spacing w:before="6" w:line="237" w:lineRule="auto"/>
        <w:ind w:right="624"/>
      </w:pPr>
      <w:r>
        <w:t>-учебный план внеурочной деятельности в основной школе на основе</w:t>
      </w:r>
      <w:r>
        <w:rPr>
          <w:spacing w:val="80"/>
        </w:rPr>
        <w:t xml:space="preserve"> </w:t>
      </w:r>
      <w:r>
        <w:t>федерального плана внеурочной деятельности;</w:t>
      </w:r>
    </w:p>
    <w:p w:rsidR="003F632E" w:rsidRDefault="005F4B4A">
      <w:pPr>
        <w:pStyle w:val="a3"/>
        <w:spacing w:before="3"/>
        <w:ind w:right="622"/>
      </w:pPr>
      <w:r>
        <w:t>-календарный</w:t>
      </w:r>
      <w:r>
        <w:rPr>
          <w:spacing w:val="-2"/>
        </w:rPr>
        <w:t xml:space="preserve"> </w:t>
      </w:r>
      <w:r>
        <w:t>учебный</w:t>
      </w:r>
      <w:r>
        <w:rPr>
          <w:spacing w:val="-2"/>
        </w:rPr>
        <w:t xml:space="preserve"> </w:t>
      </w:r>
      <w:r>
        <w:t>график</w:t>
      </w:r>
      <w:r>
        <w:rPr>
          <w:spacing w:val="-4"/>
        </w:rPr>
        <w:t xml:space="preserve"> </w:t>
      </w:r>
      <w:r>
        <w:t>реализации</w:t>
      </w:r>
      <w:r>
        <w:rPr>
          <w:spacing w:val="-2"/>
        </w:rPr>
        <w:t xml:space="preserve"> </w:t>
      </w:r>
      <w:r>
        <w:t>ООП</w:t>
      </w:r>
      <w:r>
        <w:rPr>
          <w:spacing w:val="-3"/>
        </w:rPr>
        <w:t xml:space="preserve"> </w:t>
      </w:r>
      <w:r>
        <w:t>ООО</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ФООП</w:t>
      </w:r>
      <w:r>
        <w:rPr>
          <w:spacing w:val="-3"/>
        </w:rPr>
        <w:t xml:space="preserve"> </w:t>
      </w:r>
      <w:r w:rsidR="007D70E3">
        <w:t>ООО МБОУ «ООШ» пст Ираель</w:t>
      </w:r>
      <w:r>
        <w:t xml:space="preserve"> на основе федерального календарного учебного </w:t>
      </w:r>
      <w:r>
        <w:rPr>
          <w:spacing w:val="-2"/>
        </w:rPr>
        <w:t>графика;</w:t>
      </w:r>
    </w:p>
    <w:p w:rsidR="003F632E" w:rsidRDefault="005F4B4A">
      <w:pPr>
        <w:pStyle w:val="a3"/>
        <w:ind w:right="626"/>
      </w:pPr>
      <w:r>
        <w:t xml:space="preserve">-календарный план воспитательной работы на основе федерального календарного плана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школа принимает участие в учебном году или периоде </w:t>
      </w:r>
      <w:r>
        <w:rPr>
          <w:spacing w:val="-2"/>
        </w:rPr>
        <w:t>обучения.</w:t>
      </w:r>
    </w:p>
    <w:p w:rsidR="003F632E" w:rsidRDefault="003F632E">
      <w:pPr>
        <w:sectPr w:rsidR="003F632E">
          <w:pgSz w:w="11910" w:h="16840"/>
          <w:pgMar w:top="1300" w:right="220" w:bottom="900" w:left="1080" w:header="723" w:footer="714" w:gutter="0"/>
          <w:cols w:space="720"/>
        </w:sectPr>
      </w:pPr>
    </w:p>
    <w:p w:rsidR="003F632E" w:rsidRDefault="005F4B4A" w:rsidP="00FB7B2A">
      <w:pPr>
        <w:pStyle w:val="1"/>
        <w:numPr>
          <w:ilvl w:val="0"/>
          <w:numId w:val="156"/>
        </w:numPr>
        <w:tabs>
          <w:tab w:val="left" w:pos="1704"/>
          <w:tab w:val="left" w:pos="2948"/>
        </w:tabs>
        <w:spacing w:before="95" w:line="237" w:lineRule="auto"/>
        <w:ind w:right="820" w:hanging="1426"/>
        <w:jc w:val="left"/>
      </w:pPr>
      <w:bookmarkStart w:id="1" w:name="1.Целевой_раздел_ОСНОВНОЙ_ОБРАЗОВАТЕЛЬНО"/>
      <w:bookmarkEnd w:id="1"/>
      <w:r>
        <w:rPr>
          <w:color w:val="0D0D0D"/>
        </w:rPr>
        <w:lastRenderedPageBreak/>
        <w:t>ЦЕЛЕВОЙ</w:t>
      </w:r>
      <w:r>
        <w:rPr>
          <w:color w:val="0D0D0D"/>
          <w:spacing w:val="-7"/>
        </w:rPr>
        <w:t xml:space="preserve"> </w:t>
      </w:r>
      <w:r>
        <w:rPr>
          <w:color w:val="0D0D0D"/>
        </w:rPr>
        <w:t>РАЗДЕЛ</w:t>
      </w:r>
      <w:r>
        <w:rPr>
          <w:color w:val="0D0D0D"/>
          <w:spacing w:val="-6"/>
        </w:rPr>
        <w:t xml:space="preserve"> </w:t>
      </w:r>
      <w:r>
        <w:rPr>
          <w:color w:val="0D0D0D"/>
        </w:rPr>
        <w:t>ОСНОВНОЙ</w:t>
      </w:r>
      <w:r>
        <w:rPr>
          <w:color w:val="0D0D0D"/>
          <w:spacing w:val="-5"/>
        </w:rPr>
        <w:t xml:space="preserve"> </w:t>
      </w:r>
      <w:r>
        <w:rPr>
          <w:color w:val="0D0D0D"/>
        </w:rPr>
        <w:t>ОБРАЗОВАТЕЛЬНОЙ</w:t>
      </w:r>
      <w:r>
        <w:rPr>
          <w:color w:val="0D0D0D"/>
          <w:spacing w:val="-11"/>
        </w:rPr>
        <w:t xml:space="preserve"> </w:t>
      </w:r>
      <w:r>
        <w:rPr>
          <w:color w:val="0D0D0D"/>
        </w:rPr>
        <w:t>ПРОГРАММЫ ОСНОВНОГО ОБЩЕГО ОБРАЗОВАНИЯ</w:t>
      </w:r>
    </w:p>
    <w:p w:rsidR="003F632E" w:rsidRDefault="003F632E">
      <w:pPr>
        <w:pStyle w:val="a3"/>
        <w:spacing w:before="1"/>
        <w:ind w:left="0" w:firstLine="0"/>
        <w:jc w:val="left"/>
        <w:rPr>
          <w:b/>
        </w:rPr>
      </w:pPr>
    </w:p>
    <w:p w:rsidR="003F632E" w:rsidRDefault="005F4B4A" w:rsidP="00FB7B2A">
      <w:pPr>
        <w:pStyle w:val="a6"/>
        <w:numPr>
          <w:ilvl w:val="1"/>
          <w:numId w:val="156"/>
        </w:numPr>
        <w:tabs>
          <w:tab w:val="left" w:pos="1694"/>
        </w:tabs>
        <w:ind w:left="1694" w:hanging="364"/>
        <w:rPr>
          <w:b/>
          <w:sz w:val="24"/>
        </w:rPr>
      </w:pPr>
      <w:bookmarkStart w:id="2" w:name="1.1_Пояснительная_записка"/>
      <w:bookmarkEnd w:id="2"/>
      <w:r>
        <w:rPr>
          <w:b/>
          <w:color w:val="0D0D0D"/>
          <w:sz w:val="24"/>
        </w:rPr>
        <w:t>ПОЯСНИТЕЛЬНАЯ</w:t>
      </w:r>
      <w:r>
        <w:rPr>
          <w:b/>
          <w:color w:val="0D0D0D"/>
          <w:spacing w:val="-10"/>
          <w:sz w:val="24"/>
        </w:rPr>
        <w:t xml:space="preserve"> </w:t>
      </w:r>
      <w:r>
        <w:rPr>
          <w:b/>
          <w:color w:val="0D0D0D"/>
          <w:spacing w:val="-2"/>
          <w:sz w:val="24"/>
        </w:rPr>
        <w:t>ЗАПИСКА</w:t>
      </w:r>
    </w:p>
    <w:p w:rsidR="003F632E" w:rsidRDefault="005F4B4A" w:rsidP="00FB7B2A">
      <w:pPr>
        <w:pStyle w:val="a6"/>
        <w:numPr>
          <w:ilvl w:val="2"/>
          <w:numId w:val="156"/>
        </w:numPr>
        <w:tabs>
          <w:tab w:val="left" w:pos="2001"/>
        </w:tabs>
        <w:spacing w:before="5" w:line="237" w:lineRule="auto"/>
        <w:ind w:left="619" w:right="631" w:firstLine="710"/>
        <w:jc w:val="both"/>
        <w:rPr>
          <w:b/>
          <w:color w:val="0D0D0D"/>
          <w:sz w:val="24"/>
        </w:rPr>
      </w:pPr>
      <w:bookmarkStart w:id="3" w:name="1.1.1_Цели_реализации_основной_образоват"/>
      <w:bookmarkEnd w:id="3"/>
      <w:r>
        <w:rPr>
          <w:b/>
          <w:color w:val="0D0D0D"/>
          <w:sz w:val="24"/>
        </w:rPr>
        <w:t>Цели реализации основной образовательной программы основного общего образования</w:t>
      </w:r>
    </w:p>
    <w:p w:rsidR="003F632E" w:rsidRDefault="005F4B4A">
      <w:pPr>
        <w:pStyle w:val="a3"/>
        <w:ind w:right="624"/>
      </w:pPr>
      <w:r>
        <w:t xml:space="preserve">Согласно ФЗ «Об образовании в Российской Федерации» </w:t>
      </w:r>
      <w:r>
        <w:rPr>
          <w:i/>
        </w:rPr>
        <w:t>основное общее образование</w:t>
      </w:r>
      <w:r>
        <w:rPr>
          <w:i/>
          <w:spacing w:val="-2"/>
        </w:rPr>
        <w:t xml:space="preserve"> </w:t>
      </w:r>
      <w:r>
        <w:t>является</w:t>
      </w:r>
      <w:r>
        <w:rPr>
          <w:spacing w:val="-4"/>
        </w:rPr>
        <w:t xml:space="preserve"> </w:t>
      </w:r>
      <w:r>
        <w:t>необходимым</w:t>
      </w:r>
      <w:r>
        <w:rPr>
          <w:spacing w:val="-6"/>
        </w:rPr>
        <w:t xml:space="preserve"> </w:t>
      </w:r>
      <w:r>
        <w:t>уровнем</w:t>
      </w:r>
      <w:r>
        <w:rPr>
          <w:spacing w:val="-6"/>
        </w:rPr>
        <w:t xml:space="preserve"> </w:t>
      </w:r>
      <w:r>
        <w:t>образования.</w:t>
      </w:r>
      <w:r>
        <w:rPr>
          <w:spacing w:val="-1"/>
        </w:rPr>
        <w:t xml:space="preserve"> </w:t>
      </w:r>
      <w:r>
        <w:t>Оно</w:t>
      </w:r>
      <w:r>
        <w:rPr>
          <w:spacing w:val="-3"/>
        </w:rPr>
        <w:t xml:space="preserve"> </w:t>
      </w:r>
      <w:r>
        <w:t>направлено</w:t>
      </w:r>
      <w:r>
        <w:rPr>
          <w:spacing w:val="-3"/>
        </w:rPr>
        <w:t xml:space="preserve"> </w:t>
      </w:r>
      <w:r>
        <w:t>на</w:t>
      </w:r>
      <w:r>
        <w:rPr>
          <w:spacing w:val="-4"/>
        </w:rPr>
        <w:t xml:space="preserve"> </w:t>
      </w:r>
      <w: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w:t>
      </w:r>
      <w:r>
        <w:rPr>
          <w:spacing w:val="-2"/>
        </w:rPr>
        <w:t xml:space="preserve"> </w:t>
      </w:r>
      <w:r>
        <w:t>общения,</w:t>
      </w:r>
      <w:r>
        <w:rPr>
          <w:spacing w:val="-9"/>
        </w:rPr>
        <w:t xml:space="preserve"> </w:t>
      </w:r>
      <w:r>
        <w:t>овладение</w:t>
      </w:r>
      <w:r>
        <w:rPr>
          <w:spacing w:val="-8"/>
        </w:rPr>
        <w:t xml:space="preserve"> </w:t>
      </w:r>
      <w:r>
        <w:t>основами</w:t>
      </w:r>
      <w:r>
        <w:rPr>
          <w:spacing w:val="-10"/>
        </w:rPr>
        <w:t xml:space="preserve"> </w:t>
      </w:r>
      <w:r>
        <w:t>наук, государственным</w:t>
      </w:r>
      <w:r>
        <w:rPr>
          <w:spacing w:val="-5"/>
        </w:rPr>
        <w:t xml:space="preserve"> </w:t>
      </w:r>
      <w:r>
        <w:t>языком</w:t>
      </w:r>
      <w:r>
        <w:rPr>
          <w:spacing w:val="-5"/>
        </w:rPr>
        <w:t xml:space="preserve"> </w:t>
      </w:r>
      <w:r>
        <w:t>Российской Федерации,</w:t>
      </w:r>
      <w:r>
        <w:rPr>
          <w:spacing w:val="-6"/>
        </w:rPr>
        <w:t xml:space="preserve"> </w:t>
      </w:r>
      <w:r>
        <w:t>навыками</w:t>
      </w:r>
      <w:r>
        <w:rPr>
          <w:spacing w:val="-11"/>
        </w:rPr>
        <w:t xml:space="preserve"> </w:t>
      </w:r>
      <w:r>
        <w:t>умственного</w:t>
      </w:r>
      <w:r>
        <w:rPr>
          <w:spacing w:val="-8"/>
        </w:rPr>
        <w:t xml:space="preserve"> </w:t>
      </w:r>
      <w:r>
        <w:t>и</w:t>
      </w:r>
      <w:r>
        <w:rPr>
          <w:spacing w:val="-7"/>
        </w:rPr>
        <w:t xml:space="preserve"> </w:t>
      </w:r>
      <w:r>
        <w:t>физического</w:t>
      </w:r>
      <w:r>
        <w:rPr>
          <w:spacing w:val="-8"/>
        </w:rPr>
        <w:t xml:space="preserve"> </w:t>
      </w:r>
      <w:r>
        <w:t>труда,</w:t>
      </w:r>
      <w:r>
        <w:rPr>
          <w:spacing w:val="-6"/>
        </w:rPr>
        <w:t xml:space="preserve"> </w:t>
      </w:r>
      <w:r>
        <w:t>развитие</w:t>
      </w:r>
      <w:r>
        <w:rPr>
          <w:spacing w:val="-13"/>
        </w:rPr>
        <w:t xml:space="preserve"> </w:t>
      </w:r>
      <w:r>
        <w:t>склонностей,</w:t>
      </w:r>
      <w:r>
        <w:rPr>
          <w:spacing w:val="-9"/>
        </w:rPr>
        <w:t xml:space="preserve"> </w:t>
      </w:r>
      <w:r>
        <w:t>интересов, способностей к социальному самоопределению).</w:t>
      </w:r>
    </w:p>
    <w:p w:rsidR="003F632E" w:rsidRDefault="005F4B4A">
      <w:pPr>
        <w:pStyle w:val="a3"/>
        <w:ind w:right="634"/>
      </w:pPr>
      <w:r>
        <w:t>Достижение поставленных целей при разработке и реализации образовательной организацией</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предусматривает</w:t>
      </w:r>
      <w:r>
        <w:rPr>
          <w:spacing w:val="-15"/>
        </w:rPr>
        <w:t xml:space="preserve"> </w:t>
      </w:r>
      <w:r>
        <w:t>решение</w:t>
      </w:r>
      <w:r>
        <w:rPr>
          <w:spacing w:val="-15"/>
        </w:rPr>
        <w:t xml:space="preserve"> </w:t>
      </w:r>
      <w:r>
        <w:t>следующих основных задач:</w:t>
      </w:r>
    </w:p>
    <w:p w:rsidR="003F632E" w:rsidRDefault="005F4B4A" w:rsidP="00FB7B2A">
      <w:pPr>
        <w:pStyle w:val="a6"/>
        <w:numPr>
          <w:ilvl w:val="3"/>
          <w:numId w:val="156"/>
        </w:numPr>
        <w:tabs>
          <w:tab w:val="left" w:pos="1539"/>
        </w:tabs>
        <w:ind w:right="630" w:firstLine="710"/>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F632E" w:rsidRDefault="005F4B4A" w:rsidP="00FB7B2A">
      <w:pPr>
        <w:pStyle w:val="a6"/>
        <w:numPr>
          <w:ilvl w:val="3"/>
          <w:numId w:val="156"/>
        </w:numPr>
        <w:tabs>
          <w:tab w:val="left" w:pos="1520"/>
        </w:tabs>
        <w:spacing w:line="242" w:lineRule="auto"/>
        <w:ind w:right="637" w:firstLine="710"/>
        <w:rPr>
          <w:sz w:val="24"/>
        </w:rPr>
      </w:pPr>
      <w:r>
        <w:rPr>
          <w:sz w:val="24"/>
        </w:rPr>
        <w:t>обеспечение преемственности начального общего, основного общего, среднего общего образования;</w:t>
      </w:r>
    </w:p>
    <w:p w:rsidR="003F632E" w:rsidRDefault="005F4B4A" w:rsidP="00FB7B2A">
      <w:pPr>
        <w:pStyle w:val="a6"/>
        <w:numPr>
          <w:ilvl w:val="3"/>
          <w:numId w:val="156"/>
        </w:numPr>
        <w:tabs>
          <w:tab w:val="left" w:pos="1678"/>
        </w:tabs>
        <w:ind w:right="628" w:firstLine="710"/>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всеми</w:t>
      </w:r>
      <w:r>
        <w:rPr>
          <w:spacing w:val="80"/>
          <w:sz w:val="24"/>
        </w:rPr>
        <w:t xml:space="preserve"> </w:t>
      </w:r>
      <w:r>
        <w:rPr>
          <w:sz w:val="24"/>
        </w:rPr>
        <w:t>обучающимися,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детьми-инвалидами и детьми с ОВЗ;</w:t>
      </w:r>
    </w:p>
    <w:p w:rsidR="003F632E" w:rsidRDefault="005F4B4A" w:rsidP="00FB7B2A">
      <w:pPr>
        <w:pStyle w:val="a6"/>
        <w:numPr>
          <w:ilvl w:val="3"/>
          <w:numId w:val="156"/>
        </w:numPr>
        <w:tabs>
          <w:tab w:val="left" w:pos="1620"/>
        </w:tabs>
        <w:ind w:right="623" w:firstLine="710"/>
        <w:rPr>
          <w:sz w:val="24"/>
        </w:rPr>
      </w:pPr>
      <w:r>
        <w:rPr>
          <w:sz w:val="24"/>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w:t>
      </w:r>
      <w:r>
        <w:rPr>
          <w:spacing w:val="-2"/>
          <w:sz w:val="24"/>
        </w:rPr>
        <w:t>самореализации;</w:t>
      </w:r>
    </w:p>
    <w:p w:rsidR="003F632E" w:rsidRDefault="005F4B4A" w:rsidP="00FB7B2A">
      <w:pPr>
        <w:pStyle w:val="a6"/>
        <w:numPr>
          <w:ilvl w:val="3"/>
          <w:numId w:val="156"/>
        </w:numPr>
        <w:tabs>
          <w:tab w:val="left" w:pos="1496"/>
        </w:tabs>
        <w:spacing w:line="237" w:lineRule="auto"/>
        <w:ind w:right="635" w:firstLine="710"/>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F632E" w:rsidRDefault="005F4B4A" w:rsidP="00FB7B2A">
      <w:pPr>
        <w:pStyle w:val="a6"/>
        <w:numPr>
          <w:ilvl w:val="3"/>
          <w:numId w:val="156"/>
        </w:numPr>
        <w:tabs>
          <w:tab w:val="left" w:pos="1644"/>
        </w:tabs>
        <w:spacing w:before="1"/>
        <w:ind w:right="627" w:firstLine="710"/>
        <w:rPr>
          <w:sz w:val="24"/>
        </w:rPr>
      </w:pPr>
      <w:r>
        <w:rPr>
          <w:sz w:val="24"/>
        </w:rPr>
        <w:t>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w:t>
      </w:r>
      <w:r>
        <w:rPr>
          <w:spacing w:val="-10"/>
          <w:sz w:val="24"/>
        </w:rPr>
        <w:t xml:space="preserve"> </w:t>
      </w:r>
      <w:r>
        <w:rPr>
          <w:sz w:val="24"/>
        </w:rPr>
        <w:t>и</w:t>
      </w:r>
      <w:r>
        <w:rPr>
          <w:spacing w:val="-5"/>
          <w:sz w:val="24"/>
        </w:rPr>
        <w:t xml:space="preserve"> </w:t>
      </w:r>
      <w:r>
        <w:rPr>
          <w:sz w:val="24"/>
        </w:rPr>
        <w:t>учебно-исследовательской</w:t>
      </w:r>
      <w:r>
        <w:rPr>
          <w:spacing w:val="-5"/>
          <w:sz w:val="24"/>
        </w:rPr>
        <w:t xml:space="preserve"> </w:t>
      </w:r>
      <w:r>
        <w:rPr>
          <w:sz w:val="24"/>
        </w:rPr>
        <w:t>деятельности;</w:t>
      </w:r>
      <w:r>
        <w:rPr>
          <w:spacing w:val="-10"/>
          <w:sz w:val="24"/>
        </w:rPr>
        <w:t xml:space="preserve"> </w:t>
      </w:r>
      <w:r>
        <w:rPr>
          <w:sz w:val="24"/>
        </w:rPr>
        <w:t>участие</w:t>
      </w:r>
      <w:r>
        <w:rPr>
          <w:spacing w:val="-7"/>
          <w:sz w:val="24"/>
        </w:rPr>
        <w:t xml:space="preserve"> </w:t>
      </w:r>
      <w:r>
        <w:rPr>
          <w:sz w:val="24"/>
        </w:rPr>
        <w:t>обучающихся,</w:t>
      </w:r>
      <w:r>
        <w:rPr>
          <w:spacing w:val="-4"/>
          <w:sz w:val="24"/>
        </w:rPr>
        <w:t xml:space="preserve"> </w:t>
      </w:r>
      <w:r>
        <w:rPr>
          <w:sz w:val="24"/>
        </w:rPr>
        <w:t>их</w:t>
      </w:r>
      <w:r>
        <w:rPr>
          <w:spacing w:val="-11"/>
          <w:sz w:val="24"/>
        </w:rPr>
        <w:t xml:space="preserve"> </w:t>
      </w:r>
      <w:r>
        <w:rPr>
          <w:sz w:val="24"/>
        </w:rPr>
        <w:t>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F632E" w:rsidRDefault="005F4B4A" w:rsidP="00FB7B2A">
      <w:pPr>
        <w:pStyle w:val="a6"/>
        <w:numPr>
          <w:ilvl w:val="3"/>
          <w:numId w:val="156"/>
        </w:numPr>
        <w:tabs>
          <w:tab w:val="left" w:pos="1601"/>
        </w:tabs>
        <w:spacing w:before="1"/>
        <w:ind w:right="630" w:firstLine="710"/>
        <w:rPr>
          <w:sz w:val="24"/>
        </w:rPr>
      </w:pPr>
      <w:r>
        <w:rPr>
          <w:sz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F632E" w:rsidRDefault="005F4B4A" w:rsidP="00FB7B2A">
      <w:pPr>
        <w:pStyle w:val="a6"/>
        <w:numPr>
          <w:ilvl w:val="3"/>
          <w:numId w:val="156"/>
        </w:numPr>
        <w:tabs>
          <w:tab w:val="left" w:pos="1481"/>
        </w:tabs>
        <w:spacing w:before="3" w:line="237" w:lineRule="auto"/>
        <w:ind w:right="623" w:firstLine="710"/>
        <w:rPr>
          <w:sz w:val="24"/>
        </w:rPr>
      </w:pPr>
      <w:r>
        <w:rPr>
          <w:sz w:val="24"/>
        </w:rPr>
        <w:t>сохранение и укрепление физического, психологического и социального здоровья обучающихся, обеспечение их безопасности.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3"/>
      </w:pPr>
      <w:r>
        <w:lastRenderedPageBreak/>
        <w:t>Обучающиеся, не освоившие программу основного общего образования, не допускаются к обучению на следующих уровнях образования.</w:t>
      </w:r>
    </w:p>
    <w:p w:rsidR="003F632E" w:rsidRDefault="005F4B4A">
      <w:pPr>
        <w:pStyle w:val="a3"/>
        <w:spacing w:before="3"/>
        <w:ind w:right="634"/>
      </w:pPr>
      <w:r>
        <w:rPr>
          <w:i/>
        </w:rPr>
        <w:t>Основная образовательная программа основного общего образования</w:t>
      </w:r>
      <w: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w:t>
      </w:r>
      <w:r w:rsidR="007D70E3">
        <w:t>ть МБОУ «ООШ» пст Ираель</w:t>
      </w:r>
      <w:r>
        <w:t>,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3F632E" w:rsidRDefault="005F4B4A" w:rsidP="00FB7B2A">
      <w:pPr>
        <w:pStyle w:val="a6"/>
        <w:numPr>
          <w:ilvl w:val="2"/>
          <w:numId w:val="156"/>
        </w:numPr>
        <w:tabs>
          <w:tab w:val="left" w:pos="1933"/>
        </w:tabs>
        <w:spacing w:before="8" w:line="237" w:lineRule="auto"/>
        <w:ind w:left="619" w:right="628" w:firstLine="710"/>
        <w:jc w:val="both"/>
        <w:rPr>
          <w:b/>
          <w:color w:val="0D0D0D"/>
          <w:sz w:val="24"/>
        </w:rPr>
      </w:pPr>
      <w:bookmarkStart w:id="4" w:name="1.1.2 Принципы_формирования_и_механизмы_"/>
      <w:bookmarkEnd w:id="4"/>
      <w:r>
        <w:rPr>
          <w:b/>
          <w:color w:val="0D0D0D"/>
          <w:sz w:val="24"/>
        </w:rPr>
        <w:t>Принципы формирования и механизмы реализации основной образовательной программы основного общего образования</w:t>
      </w:r>
    </w:p>
    <w:p w:rsidR="003F632E" w:rsidRDefault="005F4B4A">
      <w:pPr>
        <w:pStyle w:val="a3"/>
        <w:spacing w:before="1" w:line="237" w:lineRule="auto"/>
        <w:ind w:right="628"/>
      </w:pPr>
      <w:r>
        <w:t>В основе разработки основной образовательной программы основного общего образования лежат следующие принципы и подходы:</w:t>
      </w:r>
    </w:p>
    <w:p w:rsidR="003F632E" w:rsidRDefault="005F4B4A" w:rsidP="00FB7B2A">
      <w:pPr>
        <w:pStyle w:val="a6"/>
        <w:numPr>
          <w:ilvl w:val="0"/>
          <w:numId w:val="155"/>
        </w:numPr>
        <w:tabs>
          <w:tab w:val="left" w:pos="1750"/>
        </w:tabs>
        <w:spacing w:before="4"/>
        <w:ind w:right="622" w:firstLine="710"/>
        <w:rPr>
          <w:sz w:val="24"/>
        </w:rPr>
      </w:pPr>
      <w:r>
        <w:rPr>
          <w:sz w:val="24"/>
        </w:rPr>
        <w:t>системно-деятельностный подход, предполагающий</w:t>
      </w:r>
      <w:r>
        <w:rPr>
          <w:spacing w:val="-3"/>
          <w:sz w:val="24"/>
        </w:rPr>
        <w:t xml:space="preserve"> </w:t>
      </w:r>
      <w:r>
        <w:rPr>
          <w:sz w:val="24"/>
        </w:rPr>
        <w:t>ориентацию</w:t>
      </w:r>
      <w:r>
        <w:rPr>
          <w:spacing w:val="-1"/>
          <w:sz w:val="24"/>
        </w:rPr>
        <w:t xml:space="preserve"> </w:t>
      </w:r>
      <w:r>
        <w:rPr>
          <w:sz w:val="24"/>
        </w:rPr>
        <w:t>на результаты обучения, на развитие активной учебно-познавательной деятельностиобучающегося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F632E" w:rsidRDefault="005F4B4A" w:rsidP="00FB7B2A">
      <w:pPr>
        <w:pStyle w:val="a6"/>
        <w:numPr>
          <w:ilvl w:val="0"/>
          <w:numId w:val="155"/>
        </w:numPr>
        <w:tabs>
          <w:tab w:val="left" w:pos="1750"/>
        </w:tabs>
        <w:ind w:right="626" w:firstLine="710"/>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F632E" w:rsidRDefault="005F4B4A" w:rsidP="00FB7B2A">
      <w:pPr>
        <w:pStyle w:val="a6"/>
        <w:numPr>
          <w:ilvl w:val="0"/>
          <w:numId w:val="155"/>
        </w:numPr>
        <w:tabs>
          <w:tab w:val="left" w:pos="1750"/>
        </w:tabs>
        <w:ind w:right="629" w:firstLine="710"/>
        <w:rPr>
          <w:sz w:val="24"/>
        </w:rPr>
      </w:pPr>
      <w:r>
        <w:rPr>
          <w:sz w:val="24"/>
        </w:rPr>
        <w:t xml:space="preserve">учет индивидуальных возрастных, </w:t>
      </w:r>
      <w:proofErr w:type="gramStart"/>
      <w:r>
        <w:rPr>
          <w:sz w:val="24"/>
        </w:rPr>
        <w:t>психологических и физиологических особенностей</w:t>
      </w:r>
      <w:proofErr w:type="gramEnd"/>
      <w:r>
        <w:rPr>
          <w:sz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3F632E" w:rsidRDefault="005F4B4A" w:rsidP="00FB7B2A">
      <w:pPr>
        <w:pStyle w:val="a6"/>
        <w:numPr>
          <w:ilvl w:val="0"/>
          <w:numId w:val="155"/>
        </w:numPr>
        <w:tabs>
          <w:tab w:val="left" w:pos="1750"/>
        </w:tabs>
        <w:spacing w:before="1"/>
        <w:ind w:right="638" w:firstLine="710"/>
        <w:rPr>
          <w:sz w:val="24"/>
        </w:rPr>
      </w:pPr>
      <w:r>
        <w:rPr>
          <w:sz w:val="24"/>
        </w:rPr>
        <w:t>разнообразие</w:t>
      </w:r>
      <w:r>
        <w:rPr>
          <w:spacing w:val="-11"/>
          <w:sz w:val="24"/>
        </w:rPr>
        <w:t xml:space="preserve"> </w:t>
      </w:r>
      <w:r>
        <w:rPr>
          <w:sz w:val="24"/>
        </w:rPr>
        <w:t>индивидуальных</w:t>
      </w:r>
      <w:r>
        <w:rPr>
          <w:spacing w:val="-14"/>
          <w:sz w:val="24"/>
        </w:rPr>
        <w:t xml:space="preserve"> </w:t>
      </w:r>
      <w:r>
        <w:rPr>
          <w:sz w:val="24"/>
        </w:rPr>
        <w:t>образовательных</w:t>
      </w:r>
      <w:r>
        <w:rPr>
          <w:spacing w:val="-14"/>
          <w:sz w:val="24"/>
        </w:rPr>
        <w:t xml:space="preserve"> </w:t>
      </w:r>
      <w:r>
        <w:rPr>
          <w:sz w:val="24"/>
        </w:rPr>
        <w:t>траекторий</w:t>
      </w:r>
      <w:r>
        <w:rPr>
          <w:spacing w:val="-9"/>
          <w:sz w:val="24"/>
        </w:rPr>
        <w:t xml:space="preserve"> </w:t>
      </w:r>
      <w:r>
        <w:rPr>
          <w:sz w:val="24"/>
        </w:rPr>
        <w:t>и</w:t>
      </w:r>
      <w:r>
        <w:rPr>
          <w:spacing w:val="-9"/>
          <w:sz w:val="24"/>
        </w:rPr>
        <w:t xml:space="preserve"> </w:t>
      </w:r>
      <w:r>
        <w:rPr>
          <w:sz w:val="24"/>
        </w:rPr>
        <w:t>индивидуального развития каждого обучающегося, в том числе одаренных обучающихся и обучающихся с ограниченными возможностями здоровья;</w:t>
      </w:r>
    </w:p>
    <w:p w:rsidR="003F632E" w:rsidRDefault="005F4B4A" w:rsidP="00FB7B2A">
      <w:pPr>
        <w:pStyle w:val="a6"/>
        <w:numPr>
          <w:ilvl w:val="0"/>
          <w:numId w:val="155"/>
        </w:numPr>
        <w:tabs>
          <w:tab w:val="left" w:pos="1750"/>
        </w:tabs>
        <w:ind w:right="628" w:firstLine="710"/>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w:t>
      </w:r>
      <w:r>
        <w:rPr>
          <w:spacing w:val="-6"/>
          <w:sz w:val="24"/>
        </w:rPr>
        <w:t xml:space="preserve"> </w:t>
      </w:r>
      <w:r>
        <w:rPr>
          <w:sz w:val="24"/>
        </w:rPr>
        <w:t>его</w:t>
      </w:r>
      <w:r>
        <w:rPr>
          <w:spacing w:val="-3"/>
          <w:sz w:val="24"/>
        </w:rPr>
        <w:t xml:space="preserve"> </w:t>
      </w:r>
      <w:r>
        <w:rPr>
          <w:sz w:val="24"/>
        </w:rPr>
        <w:t>развертывания</w:t>
      </w:r>
      <w:r>
        <w:rPr>
          <w:spacing w:val="-13"/>
          <w:sz w:val="24"/>
        </w:rPr>
        <w:t xml:space="preserve"> </w:t>
      </w:r>
      <w:r>
        <w:rPr>
          <w:sz w:val="24"/>
        </w:rPr>
        <w:t>по</w:t>
      </w:r>
      <w:r>
        <w:rPr>
          <w:spacing w:val="-3"/>
          <w:sz w:val="24"/>
        </w:rPr>
        <w:t xml:space="preserve"> </w:t>
      </w:r>
      <w:r>
        <w:rPr>
          <w:sz w:val="24"/>
        </w:rPr>
        <w:t>уровням</w:t>
      </w:r>
      <w:r>
        <w:rPr>
          <w:spacing w:val="-11"/>
          <w:sz w:val="24"/>
        </w:rPr>
        <w:t xml:space="preserve"> </w:t>
      </w:r>
      <w:r>
        <w:rPr>
          <w:sz w:val="24"/>
        </w:rPr>
        <w:t>образования</w:t>
      </w:r>
      <w:r>
        <w:rPr>
          <w:spacing w:val="-8"/>
          <w:sz w:val="24"/>
        </w:rPr>
        <w:t xml:space="preserve"> </w:t>
      </w:r>
      <w:r>
        <w:rPr>
          <w:sz w:val="24"/>
        </w:rPr>
        <w:t>и</w:t>
      </w:r>
      <w:r>
        <w:rPr>
          <w:spacing w:val="-7"/>
          <w:sz w:val="24"/>
        </w:rPr>
        <w:t xml:space="preserve"> </w:t>
      </w:r>
      <w:r>
        <w:rPr>
          <w:sz w:val="24"/>
        </w:rPr>
        <w:t>этапам</w:t>
      </w:r>
      <w:r>
        <w:rPr>
          <w:spacing w:val="-11"/>
          <w:sz w:val="24"/>
        </w:rPr>
        <w:t xml:space="preserve"> </w:t>
      </w:r>
      <w:r>
        <w:rPr>
          <w:sz w:val="24"/>
        </w:rPr>
        <w:t>обучения</w:t>
      </w:r>
      <w:r>
        <w:rPr>
          <w:spacing w:val="-8"/>
          <w:sz w:val="24"/>
        </w:rPr>
        <w:t xml:space="preserve"> </w:t>
      </w:r>
      <w:r>
        <w:rPr>
          <w:sz w:val="24"/>
        </w:rPr>
        <w:t xml:space="preserve">в целях обеспечения системности знаний, повышения качества образования и обеспечения его </w:t>
      </w:r>
      <w:r>
        <w:rPr>
          <w:spacing w:val="-2"/>
          <w:sz w:val="24"/>
        </w:rPr>
        <w:t>непрерывности;</w:t>
      </w:r>
    </w:p>
    <w:p w:rsidR="003F632E" w:rsidRDefault="005F4B4A" w:rsidP="00FB7B2A">
      <w:pPr>
        <w:pStyle w:val="a6"/>
        <w:numPr>
          <w:ilvl w:val="0"/>
          <w:numId w:val="155"/>
        </w:numPr>
        <w:tabs>
          <w:tab w:val="left" w:pos="1750"/>
        </w:tabs>
        <w:spacing w:before="3" w:line="237" w:lineRule="auto"/>
        <w:ind w:right="638" w:firstLine="710"/>
        <w:rPr>
          <w:sz w:val="24"/>
        </w:rPr>
      </w:pPr>
      <w:r>
        <w:rPr>
          <w:sz w:val="24"/>
        </w:rPr>
        <w:t>обеспечение фундаментального характера образования, учета специфики изучаемых предметов;</w:t>
      </w:r>
    </w:p>
    <w:p w:rsidR="003F632E" w:rsidRDefault="005F4B4A" w:rsidP="00FB7B2A">
      <w:pPr>
        <w:pStyle w:val="a6"/>
        <w:numPr>
          <w:ilvl w:val="0"/>
          <w:numId w:val="155"/>
        </w:numPr>
        <w:tabs>
          <w:tab w:val="left" w:pos="1750"/>
        </w:tabs>
        <w:spacing w:before="3"/>
        <w:ind w:right="635" w:firstLine="710"/>
        <w:rPr>
          <w:sz w:val="24"/>
        </w:rPr>
      </w:pPr>
      <w:r>
        <w:rPr>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F632E" w:rsidRDefault="005F4B4A" w:rsidP="00FB7B2A">
      <w:pPr>
        <w:pStyle w:val="a6"/>
        <w:numPr>
          <w:ilvl w:val="0"/>
          <w:numId w:val="155"/>
        </w:numPr>
        <w:tabs>
          <w:tab w:val="left" w:pos="1750"/>
        </w:tabs>
        <w:ind w:right="624" w:firstLine="710"/>
        <w:rPr>
          <w:sz w:val="24"/>
        </w:rPr>
      </w:pPr>
      <w:r>
        <w:rPr>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3F632E" w:rsidRDefault="005F4B4A">
      <w:pPr>
        <w:pStyle w:val="a3"/>
        <w:spacing w:before="3" w:line="237" w:lineRule="auto"/>
        <w:ind w:right="632"/>
      </w:pPr>
      <w:r>
        <w:t>Основная</w:t>
      </w:r>
      <w:r>
        <w:rPr>
          <w:spacing w:val="-13"/>
        </w:rPr>
        <w:t xml:space="preserve"> </w:t>
      </w:r>
      <w:r>
        <w:t>образовательная</w:t>
      </w:r>
      <w:r>
        <w:rPr>
          <w:spacing w:val="-13"/>
        </w:rPr>
        <w:t xml:space="preserve"> </w:t>
      </w:r>
      <w:r>
        <w:t>программа</w:t>
      </w:r>
      <w:r>
        <w:rPr>
          <w:spacing w:val="-10"/>
        </w:rPr>
        <w:t xml:space="preserve"> </w:t>
      </w:r>
      <w:r>
        <w:t>формируется</w:t>
      </w:r>
      <w:r>
        <w:rPr>
          <w:spacing w:val="-9"/>
        </w:rPr>
        <w:t xml:space="preserve"> </w:t>
      </w:r>
      <w:r>
        <w:t>с</w:t>
      </w:r>
      <w:r>
        <w:rPr>
          <w:spacing w:val="-10"/>
        </w:rPr>
        <w:t xml:space="preserve"> </w:t>
      </w:r>
      <w:r>
        <w:t>учетом</w:t>
      </w:r>
      <w:r>
        <w:rPr>
          <w:spacing w:val="-12"/>
        </w:rPr>
        <w:t xml:space="preserve"> </w:t>
      </w:r>
      <w:r>
        <w:t>особенностей</w:t>
      </w:r>
      <w:r>
        <w:rPr>
          <w:spacing w:val="-8"/>
        </w:rPr>
        <w:t xml:space="preserve"> </w:t>
      </w:r>
      <w:r>
        <w:t>развития детей 11—15 лет, связанных:</w:t>
      </w:r>
    </w:p>
    <w:p w:rsidR="003F632E" w:rsidRDefault="005F4B4A" w:rsidP="00FB7B2A">
      <w:pPr>
        <w:pStyle w:val="a6"/>
        <w:numPr>
          <w:ilvl w:val="0"/>
          <w:numId w:val="155"/>
        </w:numPr>
        <w:tabs>
          <w:tab w:val="left" w:pos="1750"/>
        </w:tabs>
        <w:spacing w:before="4"/>
        <w:ind w:right="626" w:firstLine="710"/>
        <w:rPr>
          <w:sz w:val="24"/>
        </w:rPr>
      </w:pPr>
      <w:r>
        <w:rPr>
          <w:sz w:val="24"/>
        </w:rPr>
        <w:t>с переходом от способности осуществлять принятие заданной педагогом и осмысленной цели к</w:t>
      </w:r>
      <w:r>
        <w:rPr>
          <w:spacing w:val="-2"/>
          <w:sz w:val="24"/>
        </w:rPr>
        <w:t xml:space="preserve"> </w:t>
      </w:r>
      <w:r>
        <w:rPr>
          <w:sz w:val="24"/>
        </w:rPr>
        <w:t>овладению этой учебной деятельностью</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55"/>
        </w:numPr>
        <w:tabs>
          <w:tab w:val="left" w:pos="1750"/>
        </w:tabs>
        <w:spacing w:before="88"/>
        <w:ind w:right="633" w:firstLine="710"/>
        <w:rPr>
          <w:sz w:val="24"/>
        </w:rPr>
      </w:pPr>
      <w:r>
        <w:rPr>
          <w:sz w:val="24"/>
        </w:rPr>
        <w:lastRenderedPageBreak/>
        <w:t>с</w:t>
      </w:r>
      <w:r>
        <w:rPr>
          <w:spacing w:val="-8"/>
          <w:sz w:val="24"/>
        </w:rPr>
        <w:t xml:space="preserve"> </w:t>
      </w:r>
      <w:r>
        <w:rPr>
          <w:sz w:val="24"/>
        </w:rPr>
        <w:t>формированием</w:t>
      </w:r>
      <w:r>
        <w:rPr>
          <w:spacing w:val="-5"/>
          <w:sz w:val="24"/>
        </w:rPr>
        <w:t xml:space="preserve"> </w:t>
      </w:r>
      <w:r>
        <w:rPr>
          <w:sz w:val="24"/>
        </w:rPr>
        <w:t>у</w:t>
      </w:r>
      <w:r>
        <w:rPr>
          <w:spacing w:val="-15"/>
          <w:sz w:val="24"/>
        </w:rPr>
        <w:t xml:space="preserve"> </w:t>
      </w:r>
      <w:r>
        <w:rPr>
          <w:sz w:val="24"/>
        </w:rPr>
        <w:t>обучающегося</w:t>
      </w:r>
      <w:r>
        <w:rPr>
          <w:spacing w:val="-7"/>
          <w:sz w:val="24"/>
        </w:rPr>
        <w:t xml:space="preserve"> </w:t>
      </w:r>
      <w:r>
        <w:rPr>
          <w:sz w:val="24"/>
        </w:rPr>
        <w:t>типа</w:t>
      </w:r>
      <w:r>
        <w:rPr>
          <w:spacing w:val="-8"/>
          <w:sz w:val="24"/>
        </w:rPr>
        <w:t xml:space="preserve"> </w:t>
      </w:r>
      <w:r>
        <w:rPr>
          <w:sz w:val="24"/>
        </w:rPr>
        <w:t>мышления,</w:t>
      </w:r>
      <w:r>
        <w:rPr>
          <w:spacing w:val="-5"/>
          <w:sz w:val="24"/>
        </w:rPr>
        <w:t xml:space="preserve"> </w:t>
      </w:r>
      <w:r>
        <w:rPr>
          <w:sz w:val="24"/>
        </w:rPr>
        <w:t>который</w:t>
      </w:r>
      <w:r>
        <w:rPr>
          <w:spacing w:val="-10"/>
          <w:sz w:val="24"/>
        </w:rPr>
        <w:t xml:space="preserve"> </w:t>
      </w:r>
      <w:r>
        <w:rPr>
          <w:sz w:val="24"/>
        </w:rPr>
        <w:t>ориентирует</w:t>
      </w:r>
      <w:r>
        <w:rPr>
          <w:spacing w:val="-6"/>
          <w:sz w:val="24"/>
        </w:rPr>
        <w:t xml:space="preserve"> </w:t>
      </w:r>
      <w:r>
        <w:rPr>
          <w:sz w:val="24"/>
        </w:rPr>
        <w:t>его</w:t>
      </w:r>
      <w:r>
        <w:rPr>
          <w:spacing w:val="-7"/>
          <w:sz w:val="24"/>
        </w:rPr>
        <w:t xml:space="preserve"> </w:t>
      </w:r>
      <w:r>
        <w:rPr>
          <w:sz w:val="24"/>
        </w:rPr>
        <w:t>на общекультурные образцы, нормы, эталоны и закономерности взаимодействия с окружающим миром;</w:t>
      </w:r>
    </w:p>
    <w:p w:rsidR="003F632E" w:rsidRDefault="005F4B4A" w:rsidP="00FB7B2A">
      <w:pPr>
        <w:pStyle w:val="a6"/>
        <w:numPr>
          <w:ilvl w:val="0"/>
          <w:numId w:val="155"/>
        </w:numPr>
        <w:tabs>
          <w:tab w:val="left" w:pos="1750"/>
        </w:tabs>
        <w:ind w:right="630" w:firstLine="710"/>
        <w:rPr>
          <w:sz w:val="24"/>
        </w:rPr>
      </w:pPr>
      <w:r>
        <w:rPr>
          <w:sz w:val="24"/>
        </w:rPr>
        <w:t xml:space="preserve">с овладением коммуникативными средствами и способами организации кооперации, развитием учебного сотрудничества, реализуемого </w:t>
      </w:r>
      <w:proofErr w:type="gramStart"/>
      <w:r>
        <w:rPr>
          <w:sz w:val="24"/>
        </w:rPr>
        <w:t>в отношениях</w:t>
      </w:r>
      <w:proofErr w:type="gramEnd"/>
      <w:r>
        <w:rPr>
          <w:sz w:val="24"/>
        </w:rPr>
        <w:t xml:space="preserve"> обучающихся с учителем и сверстниками.</w:t>
      </w:r>
    </w:p>
    <w:p w:rsidR="003F632E" w:rsidRDefault="005F4B4A">
      <w:pPr>
        <w:pStyle w:val="a3"/>
        <w:ind w:right="623"/>
      </w:pPr>
      <w:r>
        <w:t>Переход обучающегося в основную школу совпадает с первым этапом подросткового</w:t>
      </w:r>
      <w:r>
        <w:rPr>
          <w:spacing w:val="-9"/>
        </w:rPr>
        <w:t xml:space="preserve"> </w:t>
      </w:r>
      <w:r>
        <w:t>развития —</w:t>
      </w:r>
      <w:r>
        <w:rPr>
          <w:spacing w:val="-13"/>
        </w:rPr>
        <w:t xml:space="preserve"> </w:t>
      </w:r>
      <w:r>
        <w:t>переходом</w:t>
      </w:r>
      <w:r>
        <w:rPr>
          <w:spacing w:val="-11"/>
        </w:rPr>
        <w:t xml:space="preserve"> </w:t>
      </w:r>
      <w:r>
        <w:t>к</w:t>
      </w:r>
      <w:r>
        <w:rPr>
          <w:spacing w:val="-13"/>
        </w:rPr>
        <w:t xml:space="preserve"> </w:t>
      </w:r>
      <w:r>
        <w:t>кризису</w:t>
      </w:r>
      <w:r>
        <w:rPr>
          <w:spacing w:val="-15"/>
        </w:rPr>
        <w:t xml:space="preserve"> </w:t>
      </w:r>
      <w:r>
        <w:t>младшего</w:t>
      </w:r>
      <w:r>
        <w:rPr>
          <w:spacing w:val="-8"/>
        </w:rPr>
        <w:t xml:space="preserve"> </w:t>
      </w:r>
      <w:r>
        <w:t>подросткового</w:t>
      </w:r>
      <w:r>
        <w:rPr>
          <w:spacing w:val="-13"/>
        </w:rPr>
        <w:t xml:space="preserve"> </w:t>
      </w:r>
      <w:r>
        <w:t>возраста</w:t>
      </w:r>
      <w:r>
        <w:rPr>
          <w:spacing w:val="-13"/>
        </w:rPr>
        <w:t xml:space="preserve"> </w:t>
      </w:r>
      <w:r>
        <w:t>(11—13 лет, 5—7 классы), характеризующимся началом перехода от детства к взрослости, при котором</w:t>
      </w:r>
      <w:r>
        <w:rPr>
          <w:spacing w:val="-5"/>
        </w:rPr>
        <w:t xml:space="preserve"> </w:t>
      </w:r>
      <w:r>
        <w:t>центральным</w:t>
      </w:r>
      <w:r>
        <w:rPr>
          <w:spacing w:val="-1"/>
        </w:rPr>
        <w:t xml:space="preserve"> </w:t>
      </w:r>
      <w:r>
        <w:t>и</w:t>
      </w:r>
      <w:r>
        <w:rPr>
          <w:spacing w:val="-1"/>
        </w:rPr>
        <w:t xml:space="preserve"> </w:t>
      </w:r>
      <w:r>
        <w:t>специфическим</w:t>
      </w:r>
      <w:r>
        <w:rPr>
          <w:spacing w:val="-1"/>
        </w:rPr>
        <w:t xml:space="preserve"> </w:t>
      </w:r>
      <w:r>
        <w:t>новообразованием</w:t>
      </w:r>
      <w:r>
        <w:rPr>
          <w:spacing w:val="-1"/>
        </w:rPr>
        <w:t xml:space="preserve"> </w:t>
      </w:r>
      <w:r>
        <w:t>в</w:t>
      </w:r>
      <w:r>
        <w:rPr>
          <w:spacing w:val="-1"/>
        </w:rPr>
        <w:t xml:space="preserve"> </w:t>
      </w:r>
      <w:r>
        <w:t>личности</w:t>
      </w:r>
      <w:r>
        <w:rPr>
          <w:spacing w:val="-1"/>
        </w:rPr>
        <w:t xml:space="preserve"> </w:t>
      </w:r>
      <w:r>
        <w:t>подростка</w:t>
      </w:r>
      <w:r>
        <w:rPr>
          <w:spacing w:val="-3"/>
        </w:rPr>
        <w:t xml:space="preserve"> </w:t>
      </w:r>
      <w:r>
        <w:t>является возникновение</w:t>
      </w:r>
      <w:r>
        <w:rPr>
          <w:spacing w:val="21"/>
        </w:rPr>
        <w:t xml:space="preserve"> </w:t>
      </w:r>
      <w:r>
        <w:t>и развитие</w:t>
      </w:r>
      <w:r>
        <w:rPr>
          <w:spacing w:val="21"/>
        </w:rPr>
        <w:t xml:space="preserve"> </w:t>
      </w:r>
      <w:r>
        <w:t>самосознания — представления</w:t>
      </w:r>
      <w:r>
        <w:rPr>
          <w:spacing w:val="24"/>
        </w:rPr>
        <w:t xml:space="preserve"> </w:t>
      </w:r>
      <w:r>
        <w:t>о</w:t>
      </w:r>
      <w:r>
        <w:rPr>
          <w:spacing w:val="22"/>
        </w:rPr>
        <w:t xml:space="preserve"> </w:t>
      </w:r>
      <w:r>
        <w:t>том, что</w:t>
      </w:r>
      <w:r>
        <w:rPr>
          <w:spacing w:val="21"/>
        </w:rPr>
        <w:t xml:space="preserve"> </w:t>
      </w:r>
      <w:r>
        <w:t>он уже</w:t>
      </w:r>
      <w:r>
        <w:rPr>
          <w:spacing w:val="21"/>
        </w:rPr>
        <w:t xml:space="preserve"> </w:t>
      </w:r>
      <w:r>
        <w:t>не</w:t>
      </w:r>
      <w:r>
        <w:rPr>
          <w:spacing w:val="21"/>
        </w:rPr>
        <w:t xml:space="preserve"> </w:t>
      </w:r>
      <w:r>
        <w:t>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F632E" w:rsidRDefault="005F4B4A">
      <w:pPr>
        <w:pStyle w:val="a3"/>
        <w:spacing w:line="274" w:lineRule="exact"/>
        <w:ind w:left="1330" w:firstLine="0"/>
      </w:pPr>
      <w:r>
        <w:t>Второй</w:t>
      </w:r>
      <w:r>
        <w:rPr>
          <w:spacing w:val="-7"/>
        </w:rPr>
        <w:t xml:space="preserve"> </w:t>
      </w:r>
      <w:r>
        <w:t>этап</w:t>
      </w:r>
      <w:r>
        <w:rPr>
          <w:spacing w:val="-1"/>
        </w:rPr>
        <w:t xml:space="preserve"> </w:t>
      </w:r>
      <w:r>
        <w:t>подросткового</w:t>
      </w:r>
      <w:r>
        <w:rPr>
          <w:spacing w:val="-1"/>
        </w:rPr>
        <w:t xml:space="preserve"> </w:t>
      </w:r>
      <w:r>
        <w:t>развития</w:t>
      </w:r>
      <w:r>
        <w:rPr>
          <w:spacing w:val="-6"/>
        </w:rPr>
        <w:t xml:space="preserve"> </w:t>
      </w:r>
      <w:r>
        <w:t>(14—15</w:t>
      </w:r>
      <w:r>
        <w:rPr>
          <w:spacing w:val="-1"/>
        </w:rPr>
        <w:t xml:space="preserve"> </w:t>
      </w:r>
      <w:r>
        <w:t>лет,</w:t>
      </w:r>
      <w:r>
        <w:rPr>
          <w:spacing w:val="2"/>
        </w:rPr>
        <w:t xml:space="preserve"> </w:t>
      </w:r>
      <w:r>
        <w:t>8—9</w:t>
      </w:r>
      <w:r>
        <w:rPr>
          <w:spacing w:val="-1"/>
        </w:rPr>
        <w:t xml:space="preserve"> </w:t>
      </w:r>
      <w:r>
        <w:t>классы),</w:t>
      </w:r>
      <w:r>
        <w:rPr>
          <w:spacing w:val="1"/>
        </w:rPr>
        <w:t xml:space="preserve"> </w:t>
      </w:r>
      <w:r>
        <w:rPr>
          <w:spacing w:val="-2"/>
        </w:rPr>
        <w:t>характеризуется:</w:t>
      </w:r>
    </w:p>
    <w:p w:rsidR="003F632E" w:rsidRDefault="005F4B4A" w:rsidP="00FB7B2A">
      <w:pPr>
        <w:pStyle w:val="a6"/>
        <w:numPr>
          <w:ilvl w:val="0"/>
          <w:numId w:val="155"/>
        </w:numPr>
        <w:tabs>
          <w:tab w:val="left" w:pos="1750"/>
        </w:tabs>
        <w:spacing w:before="3"/>
        <w:ind w:right="625" w:firstLine="710"/>
        <w:rPr>
          <w:sz w:val="24"/>
        </w:rPr>
      </w:pPr>
      <w:r>
        <w:rPr>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3F632E" w:rsidRDefault="005F4B4A" w:rsidP="00FB7B2A">
      <w:pPr>
        <w:pStyle w:val="a6"/>
        <w:numPr>
          <w:ilvl w:val="0"/>
          <w:numId w:val="155"/>
        </w:numPr>
        <w:tabs>
          <w:tab w:val="left" w:pos="1750"/>
        </w:tabs>
        <w:spacing w:before="3" w:line="237" w:lineRule="auto"/>
        <w:ind w:right="641" w:firstLine="710"/>
        <w:rPr>
          <w:sz w:val="24"/>
        </w:rPr>
      </w:pPr>
      <w:r>
        <w:rPr>
          <w:sz w:val="24"/>
        </w:rPr>
        <w:t xml:space="preserve">стремлением подростка к общению и совместной деятельности со </w:t>
      </w:r>
      <w:r>
        <w:rPr>
          <w:spacing w:val="-2"/>
          <w:sz w:val="24"/>
        </w:rPr>
        <w:t>сверстниками;</w:t>
      </w:r>
    </w:p>
    <w:p w:rsidR="003F632E" w:rsidRDefault="005F4B4A" w:rsidP="00FB7B2A">
      <w:pPr>
        <w:pStyle w:val="a6"/>
        <w:numPr>
          <w:ilvl w:val="0"/>
          <w:numId w:val="155"/>
        </w:numPr>
        <w:tabs>
          <w:tab w:val="left" w:pos="1750"/>
        </w:tabs>
        <w:spacing w:before="5" w:line="237" w:lineRule="auto"/>
        <w:ind w:right="634" w:firstLine="710"/>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F632E" w:rsidRDefault="005F4B4A" w:rsidP="00FB7B2A">
      <w:pPr>
        <w:pStyle w:val="a6"/>
        <w:numPr>
          <w:ilvl w:val="0"/>
          <w:numId w:val="155"/>
        </w:numPr>
        <w:tabs>
          <w:tab w:val="left" w:pos="1750"/>
        </w:tabs>
        <w:spacing w:before="4"/>
        <w:ind w:right="629" w:firstLine="710"/>
        <w:rPr>
          <w:sz w:val="24"/>
        </w:rPr>
      </w:pPr>
      <w:r>
        <w:rPr>
          <w:sz w:val="24"/>
        </w:rPr>
        <w:t>обостренной</w:t>
      </w:r>
      <w:r>
        <w:rPr>
          <w:spacing w:val="-12"/>
          <w:sz w:val="24"/>
        </w:rPr>
        <w:t xml:space="preserve"> </w:t>
      </w:r>
      <w:r>
        <w:rPr>
          <w:sz w:val="24"/>
        </w:rPr>
        <w:t>в</w:t>
      </w:r>
      <w:r>
        <w:rPr>
          <w:spacing w:val="-6"/>
          <w:sz w:val="24"/>
        </w:rPr>
        <w:t xml:space="preserve"> </w:t>
      </w:r>
      <w:r>
        <w:rPr>
          <w:sz w:val="24"/>
        </w:rPr>
        <w:t>связи</w:t>
      </w:r>
      <w:r>
        <w:rPr>
          <w:spacing w:val="-12"/>
          <w:sz w:val="24"/>
        </w:rPr>
        <w:t xml:space="preserve"> </w:t>
      </w:r>
      <w:r>
        <w:rPr>
          <w:sz w:val="24"/>
        </w:rPr>
        <w:t>с</w:t>
      </w:r>
      <w:r>
        <w:rPr>
          <w:spacing w:val="-6"/>
          <w:sz w:val="24"/>
        </w:rPr>
        <w:t xml:space="preserve"> </w:t>
      </w:r>
      <w:r>
        <w:rPr>
          <w:sz w:val="24"/>
        </w:rPr>
        <w:t>возникновением</w:t>
      </w:r>
      <w:r>
        <w:rPr>
          <w:spacing w:val="-6"/>
          <w:sz w:val="24"/>
        </w:rPr>
        <w:t xml:space="preserve"> </w:t>
      </w:r>
      <w:r>
        <w:rPr>
          <w:sz w:val="24"/>
        </w:rPr>
        <w:t>чувства</w:t>
      </w:r>
      <w:r>
        <w:rPr>
          <w:spacing w:val="-9"/>
          <w:sz w:val="24"/>
        </w:rPr>
        <w:t xml:space="preserve"> </w:t>
      </w:r>
      <w:r>
        <w:rPr>
          <w:sz w:val="24"/>
        </w:rPr>
        <w:t>взрослости</w:t>
      </w:r>
      <w:r>
        <w:rPr>
          <w:spacing w:val="-11"/>
          <w:sz w:val="24"/>
        </w:rPr>
        <w:t xml:space="preserve"> </w:t>
      </w:r>
      <w:r>
        <w:rPr>
          <w:sz w:val="24"/>
        </w:rPr>
        <w:t>восприимчивостью</w:t>
      </w:r>
      <w:r>
        <w:rPr>
          <w:spacing w:val="-10"/>
          <w:sz w:val="24"/>
        </w:rPr>
        <w:t xml:space="preserve"> </w:t>
      </w:r>
      <w:r>
        <w:rPr>
          <w:sz w:val="24"/>
        </w:rPr>
        <w:t>к усвоению</w:t>
      </w:r>
      <w:r>
        <w:rPr>
          <w:spacing w:val="-14"/>
          <w:sz w:val="24"/>
        </w:rPr>
        <w:t xml:space="preserve"> </w:t>
      </w:r>
      <w:r>
        <w:rPr>
          <w:sz w:val="24"/>
        </w:rPr>
        <w:t>норм,</w:t>
      </w:r>
      <w:r>
        <w:rPr>
          <w:spacing w:val="-10"/>
          <w:sz w:val="24"/>
        </w:rPr>
        <w:t xml:space="preserve"> </w:t>
      </w:r>
      <w:r>
        <w:rPr>
          <w:sz w:val="24"/>
        </w:rPr>
        <w:t>ценностей</w:t>
      </w:r>
      <w:r>
        <w:rPr>
          <w:spacing w:val="-11"/>
          <w:sz w:val="24"/>
        </w:rPr>
        <w:t xml:space="preserve"> </w:t>
      </w:r>
      <w:r>
        <w:rPr>
          <w:sz w:val="24"/>
        </w:rPr>
        <w:t>и</w:t>
      </w:r>
      <w:r>
        <w:rPr>
          <w:spacing w:val="-15"/>
          <w:sz w:val="24"/>
        </w:rPr>
        <w:t xml:space="preserve"> </w:t>
      </w:r>
      <w:r>
        <w:rPr>
          <w:sz w:val="24"/>
        </w:rPr>
        <w:t>способов</w:t>
      </w:r>
      <w:r>
        <w:rPr>
          <w:spacing w:val="-15"/>
          <w:sz w:val="24"/>
        </w:rPr>
        <w:t xml:space="preserve"> </w:t>
      </w:r>
      <w:r>
        <w:rPr>
          <w:sz w:val="24"/>
        </w:rPr>
        <w:t>поведения,</w:t>
      </w:r>
      <w:r>
        <w:rPr>
          <w:spacing w:val="-10"/>
          <w:sz w:val="24"/>
        </w:rPr>
        <w:t xml:space="preserve"> </w:t>
      </w:r>
      <w:r>
        <w:rPr>
          <w:sz w:val="24"/>
        </w:rPr>
        <w:t>которые</w:t>
      </w:r>
      <w:r>
        <w:rPr>
          <w:spacing w:val="-15"/>
          <w:sz w:val="24"/>
        </w:rPr>
        <w:t xml:space="preserve"> </w:t>
      </w:r>
      <w:r>
        <w:rPr>
          <w:sz w:val="24"/>
        </w:rPr>
        <w:t>существуют</w:t>
      </w:r>
      <w:r>
        <w:rPr>
          <w:spacing w:val="-11"/>
          <w:sz w:val="24"/>
        </w:rPr>
        <w:t xml:space="preserve"> </w:t>
      </w:r>
      <w:r>
        <w:rPr>
          <w:sz w:val="24"/>
        </w:rPr>
        <w:t>в</w:t>
      </w:r>
      <w:r>
        <w:rPr>
          <w:spacing w:val="-10"/>
          <w:sz w:val="24"/>
        </w:rPr>
        <w:t xml:space="preserve"> </w:t>
      </w:r>
      <w:r>
        <w:rPr>
          <w:sz w:val="24"/>
        </w:rPr>
        <w:t>мире</w:t>
      </w:r>
      <w:r>
        <w:rPr>
          <w:spacing w:val="-13"/>
          <w:sz w:val="24"/>
        </w:rPr>
        <w:t xml:space="preserve"> </w:t>
      </w:r>
      <w:r>
        <w:rPr>
          <w:sz w:val="24"/>
        </w:rPr>
        <w:t>взрослых</w:t>
      </w:r>
      <w:r>
        <w:rPr>
          <w:spacing w:val="-15"/>
          <w:sz w:val="24"/>
        </w:rPr>
        <w:t xml:space="preserve"> </w:t>
      </w:r>
      <w:r>
        <w:rPr>
          <w:sz w:val="24"/>
        </w:rPr>
        <w:t>и</w:t>
      </w:r>
      <w:r>
        <w:rPr>
          <w:spacing w:val="-11"/>
          <w:sz w:val="24"/>
        </w:rPr>
        <w:t xml:space="preserve"> </w:t>
      </w:r>
      <w:r>
        <w:rPr>
          <w:sz w:val="24"/>
        </w:rPr>
        <w:t>в их отношениях, что порождает интенсивное формирование нравственных понятий и убеждений, выработку принципов, моральное развитие личности;</w:t>
      </w:r>
    </w:p>
    <w:p w:rsidR="003F632E" w:rsidRDefault="005F4B4A" w:rsidP="00FB7B2A">
      <w:pPr>
        <w:pStyle w:val="a6"/>
        <w:numPr>
          <w:ilvl w:val="0"/>
          <w:numId w:val="155"/>
        </w:numPr>
        <w:tabs>
          <w:tab w:val="left" w:pos="1750"/>
        </w:tabs>
        <w:ind w:right="640" w:firstLine="710"/>
        <w:rPr>
          <w:sz w:val="24"/>
        </w:rPr>
      </w:pPr>
      <w:r>
        <w:rPr>
          <w:sz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3F632E" w:rsidRDefault="005F4B4A" w:rsidP="00FB7B2A">
      <w:pPr>
        <w:pStyle w:val="a6"/>
        <w:numPr>
          <w:ilvl w:val="0"/>
          <w:numId w:val="155"/>
        </w:numPr>
        <w:tabs>
          <w:tab w:val="left" w:pos="1750"/>
        </w:tabs>
        <w:spacing w:before="3" w:line="237" w:lineRule="auto"/>
        <w:ind w:right="642" w:firstLine="710"/>
        <w:rPr>
          <w:sz w:val="24"/>
        </w:rPr>
      </w:pPr>
      <w:r>
        <w:rPr>
          <w:sz w:val="24"/>
        </w:rPr>
        <w:t>изменением</w:t>
      </w:r>
      <w:r>
        <w:rPr>
          <w:spacing w:val="-9"/>
          <w:sz w:val="24"/>
        </w:rPr>
        <w:t xml:space="preserve"> </w:t>
      </w:r>
      <w:r>
        <w:rPr>
          <w:sz w:val="24"/>
        </w:rPr>
        <w:t>социальной</w:t>
      </w:r>
      <w:r>
        <w:rPr>
          <w:spacing w:val="-9"/>
          <w:sz w:val="24"/>
        </w:rPr>
        <w:t xml:space="preserve"> </w:t>
      </w:r>
      <w:r>
        <w:rPr>
          <w:sz w:val="24"/>
        </w:rPr>
        <w:t>ситуации</w:t>
      </w:r>
      <w:r>
        <w:rPr>
          <w:spacing w:val="-5"/>
          <w:sz w:val="24"/>
        </w:rPr>
        <w:t xml:space="preserve"> </w:t>
      </w:r>
      <w:r>
        <w:rPr>
          <w:sz w:val="24"/>
        </w:rPr>
        <w:t>развития:</w:t>
      </w:r>
      <w:r>
        <w:rPr>
          <w:spacing w:val="-10"/>
          <w:sz w:val="24"/>
        </w:rPr>
        <w:t xml:space="preserve"> </w:t>
      </w:r>
      <w:r>
        <w:rPr>
          <w:sz w:val="24"/>
        </w:rPr>
        <w:t>ростом</w:t>
      </w:r>
      <w:r>
        <w:rPr>
          <w:spacing w:val="-9"/>
          <w:sz w:val="24"/>
        </w:rPr>
        <w:t xml:space="preserve"> </w:t>
      </w:r>
      <w:r>
        <w:rPr>
          <w:sz w:val="24"/>
        </w:rPr>
        <w:t>информационных</w:t>
      </w:r>
      <w:r>
        <w:rPr>
          <w:spacing w:val="-10"/>
          <w:sz w:val="24"/>
        </w:rPr>
        <w:t xml:space="preserve"> </w:t>
      </w:r>
      <w:r>
        <w:rPr>
          <w:sz w:val="24"/>
        </w:rPr>
        <w:t>нагрузок, характером социальных взаимодействий, способами получения информации.</w:t>
      </w:r>
    </w:p>
    <w:p w:rsidR="003F632E" w:rsidRDefault="005F4B4A">
      <w:pPr>
        <w:spacing w:before="10" w:line="237" w:lineRule="auto"/>
        <w:ind w:left="619" w:right="627" w:firstLine="710"/>
        <w:jc w:val="both"/>
        <w:rPr>
          <w:b/>
          <w:sz w:val="24"/>
        </w:rPr>
      </w:pPr>
      <w:bookmarkStart w:id="5" w:name="1.1.3._Общая_характеристика_основной_обр"/>
      <w:bookmarkEnd w:id="5"/>
      <w:r>
        <w:rPr>
          <w:b/>
          <w:color w:val="0D0D0D"/>
          <w:sz w:val="24"/>
        </w:rPr>
        <w:t>1.1.3.</w:t>
      </w:r>
      <w:r>
        <w:rPr>
          <w:b/>
          <w:color w:val="0D0D0D"/>
          <w:spacing w:val="-2"/>
          <w:sz w:val="24"/>
        </w:rPr>
        <w:t xml:space="preserve"> </w:t>
      </w:r>
      <w:r>
        <w:rPr>
          <w:b/>
          <w:color w:val="0D0D0D"/>
          <w:sz w:val="24"/>
        </w:rPr>
        <w:t>Общая</w:t>
      </w:r>
      <w:r>
        <w:rPr>
          <w:b/>
          <w:color w:val="0D0D0D"/>
          <w:spacing w:val="-1"/>
          <w:sz w:val="24"/>
        </w:rPr>
        <w:t xml:space="preserve"> </w:t>
      </w:r>
      <w:r>
        <w:rPr>
          <w:b/>
          <w:color w:val="0D0D0D"/>
          <w:sz w:val="24"/>
        </w:rPr>
        <w:t>характеристика</w:t>
      </w:r>
      <w:r>
        <w:rPr>
          <w:b/>
          <w:color w:val="0D0D0D"/>
          <w:spacing w:val="-5"/>
          <w:sz w:val="24"/>
        </w:rPr>
        <w:t xml:space="preserve"> </w:t>
      </w:r>
      <w:r>
        <w:rPr>
          <w:b/>
          <w:color w:val="0D0D0D"/>
          <w:sz w:val="24"/>
        </w:rPr>
        <w:t>основной</w:t>
      </w:r>
      <w:r>
        <w:rPr>
          <w:b/>
          <w:color w:val="0D0D0D"/>
          <w:spacing w:val="-4"/>
          <w:sz w:val="24"/>
        </w:rPr>
        <w:t xml:space="preserve"> </w:t>
      </w:r>
      <w:r>
        <w:rPr>
          <w:b/>
          <w:color w:val="0D0D0D"/>
          <w:sz w:val="24"/>
        </w:rPr>
        <w:t>образовательной</w:t>
      </w:r>
      <w:r>
        <w:rPr>
          <w:b/>
          <w:color w:val="0D0D0D"/>
          <w:spacing w:val="-4"/>
          <w:sz w:val="24"/>
        </w:rPr>
        <w:t xml:space="preserve"> </w:t>
      </w:r>
      <w:r>
        <w:rPr>
          <w:b/>
          <w:color w:val="0D0D0D"/>
          <w:sz w:val="24"/>
        </w:rPr>
        <w:t>программы</w:t>
      </w:r>
      <w:r>
        <w:rPr>
          <w:b/>
          <w:color w:val="0D0D0D"/>
          <w:spacing w:val="-6"/>
          <w:sz w:val="24"/>
        </w:rPr>
        <w:t xml:space="preserve"> </w:t>
      </w:r>
      <w:r>
        <w:rPr>
          <w:b/>
          <w:color w:val="0D0D0D"/>
          <w:sz w:val="24"/>
        </w:rPr>
        <w:t>основного общего образования</w:t>
      </w:r>
    </w:p>
    <w:p w:rsidR="003F632E" w:rsidRDefault="005F4B4A">
      <w:pPr>
        <w:pStyle w:val="a3"/>
        <w:ind w:right="625"/>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w:t>
      </w:r>
      <w:r>
        <w:rPr>
          <w:spacing w:val="40"/>
        </w:rPr>
        <w:t xml:space="preserve"> </w:t>
      </w:r>
      <w:r>
        <w:t>формируемой</w:t>
      </w:r>
      <w:r>
        <w:rPr>
          <w:spacing w:val="40"/>
        </w:rPr>
        <w:t xml:space="preserve"> </w:t>
      </w:r>
      <w:r>
        <w:t>участниками образовательных отношений.</w:t>
      </w:r>
    </w:p>
    <w:p w:rsidR="003F632E" w:rsidRDefault="005F4B4A">
      <w:pPr>
        <w:pStyle w:val="a3"/>
        <w:ind w:right="628"/>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w:t>
      </w:r>
      <w:r>
        <w:rPr>
          <w:spacing w:val="-2"/>
        </w:rPr>
        <w:t xml:space="preserve"> </w:t>
      </w:r>
      <w:r>
        <w:t>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3F632E" w:rsidRDefault="005F4B4A">
      <w:pPr>
        <w:pStyle w:val="a3"/>
        <w:ind w:right="626"/>
      </w:pPr>
      <w:r>
        <w:t xml:space="preserve">Программа учитывает Санитарно-эпидемиологические требования к организации воспитания и обучения. Основная образовательная программа включает следующие </w:t>
      </w:r>
      <w:r>
        <w:rPr>
          <w:spacing w:val="-2"/>
        </w:rPr>
        <w:t>документы:</w:t>
      </w:r>
    </w:p>
    <w:p w:rsidR="003F632E" w:rsidRDefault="005F4B4A" w:rsidP="00FB7B2A">
      <w:pPr>
        <w:pStyle w:val="a6"/>
        <w:numPr>
          <w:ilvl w:val="0"/>
          <w:numId w:val="154"/>
        </w:numPr>
        <w:tabs>
          <w:tab w:val="left" w:pos="1751"/>
        </w:tabs>
        <w:spacing w:line="242" w:lineRule="auto"/>
        <w:ind w:right="628" w:firstLine="710"/>
        <w:rPr>
          <w:sz w:val="24"/>
        </w:rPr>
      </w:pPr>
      <w:r>
        <w:rPr>
          <w:sz w:val="24"/>
        </w:rPr>
        <w:t>рабочие программы учебных предметов, учебных курсов (в том числе внеурочной деятельности), учебных модулей;</w:t>
      </w:r>
    </w:p>
    <w:p w:rsidR="003F632E" w:rsidRDefault="005F4B4A" w:rsidP="00FB7B2A">
      <w:pPr>
        <w:pStyle w:val="a6"/>
        <w:numPr>
          <w:ilvl w:val="0"/>
          <w:numId w:val="154"/>
        </w:numPr>
        <w:tabs>
          <w:tab w:val="left" w:pos="1752"/>
        </w:tabs>
        <w:spacing w:line="271" w:lineRule="exact"/>
        <w:ind w:left="1752" w:hanging="422"/>
        <w:jc w:val="left"/>
        <w:rPr>
          <w:sz w:val="24"/>
        </w:rPr>
      </w:pPr>
      <w:r>
        <w:rPr>
          <w:sz w:val="24"/>
        </w:rPr>
        <w:t>программу</w:t>
      </w:r>
      <w:r>
        <w:rPr>
          <w:spacing w:val="-14"/>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6"/>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3F632E" w:rsidRDefault="005F4B4A" w:rsidP="00FB7B2A">
      <w:pPr>
        <w:pStyle w:val="a6"/>
        <w:numPr>
          <w:ilvl w:val="0"/>
          <w:numId w:val="154"/>
        </w:numPr>
        <w:tabs>
          <w:tab w:val="left" w:pos="1752"/>
        </w:tabs>
        <w:spacing w:line="275" w:lineRule="exact"/>
        <w:ind w:left="1752" w:hanging="422"/>
        <w:jc w:val="left"/>
        <w:rPr>
          <w:sz w:val="24"/>
        </w:rPr>
      </w:pPr>
      <w:r>
        <w:rPr>
          <w:sz w:val="24"/>
        </w:rPr>
        <w:t>рабочую</w:t>
      </w:r>
      <w:r>
        <w:rPr>
          <w:spacing w:val="-3"/>
          <w:sz w:val="24"/>
        </w:rPr>
        <w:t xml:space="preserve"> </w:t>
      </w:r>
      <w:r>
        <w:rPr>
          <w:sz w:val="24"/>
        </w:rPr>
        <w:t>программу</w:t>
      </w:r>
      <w:r>
        <w:rPr>
          <w:spacing w:val="-10"/>
          <w:sz w:val="24"/>
        </w:rPr>
        <w:t xml:space="preserve"> </w:t>
      </w:r>
      <w:r>
        <w:rPr>
          <w:spacing w:val="-2"/>
          <w:sz w:val="24"/>
        </w:rPr>
        <w:t>воспитания;</w:t>
      </w:r>
    </w:p>
    <w:p w:rsidR="003F632E" w:rsidRDefault="005F4B4A" w:rsidP="00FB7B2A">
      <w:pPr>
        <w:pStyle w:val="a6"/>
        <w:numPr>
          <w:ilvl w:val="0"/>
          <w:numId w:val="154"/>
        </w:numPr>
        <w:tabs>
          <w:tab w:val="left" w:pos="1752"/>
        </w:tabs>
        <w:spacing w:line="274" w:lineRule="exact"/>
        <w:ind w:left="1752" w:hanging="422"/>
        <w:jc w:val="left"/>
        <w:rPr>
          <w:sz w:val="24"/>
        </w:rPr>
      </w:pPr>
      <w:r>
        <w:rPr>
          <w:sz w:val="24"/>
        </w:rPr>
        <w:t>программу</w:t>
      </w:r>
      <w:r>
        <w:rPr>
          <w:spacing w:val="-8"/>
          <w:sz w:val="24"/>
        </w:rPr>
        <w:t xml:space="preserve"> </w:t>
      </w:r>
      <w:r>
        <w:rPr>
          <w:sz w:val="24"/>
        </w:rPr>
        <w:t>коррекционной</w:t>
      </w:r>
      <w:r>
        <w:rPr>
          <w:spacing w:val="-2"/>
          <w:sz w:val="24"/>
        </w:rPr>
        <w:t xml:space="preserve"> работы;</w:t>
      </w:r>
    </w:p>
    <w:p w:rsidR="003F632E" w:rsidRDefault="005F4B4A" w:rsidP="00FB7B2A">
      <w:pPr>
        <w:pStyle w:val="a6"/>
        <w:numPr>
          <w:ilvl w:val="0"/>
          <w:numId w:val="154"/>
        </w:numPr>
        <w:tabs>
          <w:tab w:val="left" w:pos="1752"/>
        </w:tabs>
        <w:spacing w:line="275" w:lineRule="exact"/>
        <w:ind w:left="1752" w:hanging="422"/>
        <w:jc w:val="left"/>
        <w:rPr>
          <w:sz w:val="24"/>
        </w:rPr>
      </w:pPr>
      <w:r>
        <w:rPr>
          <w:sz w:val="24"/>
        </w:rPr>
        <w:t>учебный</w:t>
      </w:r>
      <w:r>
        <w:rPr>
          <w:spacing w:val="-2"/>
          <w:sz w:val="24"/>
        </w:rPr>
        <w:t xml:space="preserve"> план;</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54"/>
        </w:numPr>
        <w:tabs>
          <w:tab w:val="left" w:pos="1752"/>
        </w:tabs>
        <w:spacing w:before="88" w:line="275" w:lineRule="exact"/>
        <w:ind w:left="1752" w:hanging="422"/>
        <w:rPr>
          <w:sz w:val="24"/>
        </w:rPr>
      </w:pPr>
      <w:r>
        <w:rPr>
          <w:sz w:val="24"/>
        </w:rPr>
        <w:lastRenderedPageBreak/>
        <w:t>план</w:t>
      </w:r>
      <w:r>
        <w:rPr>
          <w:spacing w:val="-2"/>
          <w:sz w:val="24"/>
        </w:rPr>
        <w:t xml:space="preserve"> </w:t>
      </w:r>
      <w:r>
        <w:rPr>
          <w:sz w:val="24"/>
        </w:rPr>
        <w:t>внеурочной</w:t>
      </w:r>
      <w:r>
        <w:rPr>
          <w:spacing w:val="-1"/>
          <w:sz w:val="24"/>
        </w:rPr>
        <w:t xml:space="preserve"> </w:t>
      </w:r>
      <w:r>
        <w:rPr>
          <w:spacing w:val="-2"/>
          <w:sz w:val="24"/>
        </w:rPr>
        <w:t>деятельности;</w:t>
      </w:r>
    </w:p>
    <w:p w:rsidR="003F632E" w:rsidRDefault="005F4B4A" w:rsidP="00FB7B2A">
      <w:pPr>
        <w:pStyle w:val="a6"/>
        <w:numPr>
          <w:ilvl w:val="0"/>
          <w:numId w:val="154"/>
        </w:numPr>
        <w:tabs>
          <w:tab w:val="left" w:pos="1752"/>
        </w:tabs>
        <w:spacing w:line="275" w:lineRule="exact"/>
        <w:ind w:left="1752" w:hanging="422"/>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p w:rsidR="003F632E" w:rsidRDefault="005F4B4A" w:rsidP="00FB7B2A">
      <w:pPr>
        <w:pStyle w:val="a6"/>
        <w:numPr>
          <w:ilvl w:val="0"/>
          <w:numId w:val="154"/>
        </w:numPr>
        <w:tabs>
          <w:tab w:val="left" w:pos="1751"/>
        </w:tabs>
        <w:spacing w:before="2"/>
        <w:ind w:right="629" w:firstLine="71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МБОУ «СОШ №2» или в которых</w:t>
      </w:r>
      <w:r>
        <w:rPr>
          <w:spacing w:val="80"/>
          <w:sz w:val="24"/>
        </w:rPr>
        <w:t xml:space="preserve"> </w:t>
      </w:r>
      <w:r>
        <w:rPr>
          <w:sz w:val="24"/>
        </w:rPr>
        <w:t>школа</w:t>
      </w:r>
      <w:r>
        <w:rPr>
          <w:spacing w:val="-2"/>
          <w:sz w:val="24"/>
        </w:rPr>
        <w:t xml:space="preserve"> </w:t>
      </w:r>
      <w:r>
        <w:rPr>
          <w:sz w:val="24"/>
        </w:rPr>
        <w:t>принимает</w:t>
      </w:r>
      <w:r>
        <w:rPr>
          <w:spacing w:val="-1"/>
          <w:sz w:val="24"/>
        </w:rPr>
        <w:t xml:space="preserve"> </w:t>
      </w:r>
      <w:r>
        <w:rPr>
          <w:sz w:val="24"/>
        </w:rPr>
        <w:t>участие в учебном году</w:t>
      </w:r>
      <w:r>
        <w:rPr>
          <w:spacing w:val="-5"/>
          <w:sz w:val="24"/>
        </w:rPr>
        <w:t xml:space="preserve"> </w:t>
      </w:r>
      <w:r>
        <w:rPr>
          <w:sz w:val="24"/>
        </w:rPr>
        <w:t xml:space="preserve">или периоде </w:t>
      </w:r>
      <w:r>
        <w:rPr>
          <w:spacing w:val="-2"/>
          <w:sz w:val="24"/>
        </w:rPr>
        <w:t>обучения);</w:t>
      </w:r>
    </w:p>
    <w:p w:rsidR="003F632E" w:rsidRDefault="005F4B4A" w:rsidP="00FB7B2A">
      <w:pPr>
        <w:pStyle w:val="a6"/>
        <w:numPr>
          <w:ilvl w:val="0"/>
          <w:numId w:val="154"/>
        </w:numPr>
        <w:tabs>
          <w:tab w:val="left" w:pos="1751"/>
        </w:tabs>
        <w:spacing w:before="3" w:line="237" w:lineRule="auto"/>
        <w:ind w:right="633" w:firstLine="710"/>
        <w:rPr>
          <w:sz w:val="24"/>
        </w:rPr>
      </w:pPr>
      <w:r>
        <w:rPr>
          <w:sz w:val="24"/>
        </w:rPr>
        <w:t>характеристику</w:t>
      </w:r>
      <w:r>
        <w:rPr>
          <w:spacing w:val="-4"/>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в соответствии с требованиями ФГОС.</w:t>
      </w:r>
    </w:p>
    <w:p w:rsidR="003F632E" w:rsidRDefault="005F4B4A" w:rsidP="00FB7B2A">
      <w:pPr>
        <w:pStyle w:val="1"/>
        <w:numPr>
          <w:ilvl w:val="1"/>
          <w:numId w:val="156"/>
        </w:numPr>
        <w:tabs>
          <w:tab w:val="left" w:pos="1751"/>
        </w:tabs>
        <w:spacing w:before="8" w:line="240" w:lineRule="auto"/>
        <w:ind w:left="619" w:right="625" w:firstLine="710"/>
        <w:jc w:val="both"/>
      </w:pPr>
      <w:bookmarkStart w:id="6" w:name="1.2 Планируемые_результаты_освоения_обуч"/>
      <w:bookmarkEnd w:id="6"/>
      <w:r>
        <w:rPr>
          <w:color w:val="0D0D0D"/>
        </w:rPr>
        <w:t>ПЛАНИРУЕМЫЕ РЕЗУЛЬТАТЫ ОСВОЕНИЯ ОБУЧАЮЩИМИСЯ ОСНОВНОЙ ОБРАЗОВАТЕЛЬНОЙ ПРОГРАММЫ ОСНОВНОГО ОБЩЕГО ОБРАЗОВАНИЯ: ОБЩАЯ ХАРАКТЕРИСТИКА</w:t>
      </w:r>
    </w:p>
    <w:p w:rsidR="003F632E" w:rsidRDefault="005F4B4A">
      <w:pPr>
        <w:pStyle w:val="a3"/>
        <w:ind w:right="633"/>
      </w:pPr>
      <w:r>
        <w:t>ФГОС ООО устанавливает требования к трем группам результатов освоения обучающимися</w:t>
      </w:r>
      <w:r>
        <w:rPr>
          <w:spacing w:val="-4"/>
        </w:rPr>
        <w:t xml:space="preserve"> </w:t>
      </w:r>
      <w:r>
        <w:t>программ</w:t>
      </w:r>
      <w:r>
        <w:rPr>
          <w:spacing w:val="-7"/>
        </w:rPr>
        <w:t xml:space="preserve"> </w:t>
      </w:r>
      <w:r>
        <w:t>основного</w:t>
      </w:r>
      <w:r>
        <w:rPr>
          <w:spacing w:val="-8"/>
        </w:rPr>
        <w:t xml:space="preserve"> </w:t>
      </w:r>
      <w:r>
        <w:t>общего</w:t>
      </w:r>
      <w:r>
        <w:rPr>
          <w:spacing w:val="-4"/>
        </w:rPr>
        <w:t xml:space="preserve"> </w:t>
      </w:r>
      <w:r>
        <w:t>образования:</w:t>
      </w:r>
      <w:r>
        <w:rPr>
          <w:spacing w:val="-4"/>
        </w:rPr>
        <w:t xml:space="preserve"> </w:t>
      </w:r>
      <w:r>
        <w:t>личностным,</w:t>
      </w:r>
      <w:r>
        <w:rPr>
          <w:spacing w:val="-7"/>
        </w:rPr>
        <w:t xml:space="preserve"> </w:t>
      </w:r>
      <w:r>
        <w:t>метапредметным</w:t>
      </w:r>
      <w:r>
        <w:rPr>
          <w:spacing w:val="-3"/>
        </w:rPr>
        <w:t xml:space="preserve"> </w:t>
      </w:r>
      <w:r>
        <w:t xml:space="preserve">и </w:t>
      </w:r>
      <w:r>
        <w:rPr>
          <w:spacing w:val="-2"/>
        </w:rPr>
        <w:t>предметным.</w:t>
      </w:r>
    </w:p>
    <w:p w:rsidR="003F632E" w:rsidRDefault="005F4B4A">
      <w:pPr>
        <w:pStyle w:val="a3"/>
        <w:spacing w:before="1"/>
        <w:ind w:right="628"/>
      </w:pPr>
      <w:r>
        <w:t xml:space="preserve">Требования к </w:t>
      </w:r>
      <w:r>
        <w:rPr>
          <w:b/>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F632E" w:rsidRDefault="005F4B4A">
      <w:pPr>
        <w:pStyle w:val="a3"/>
        <w:ind w:right="624"/>
      </w:pPr>
      <w:r>
        <w:t xml:space="preserve">ФГОС ООО определяет содержательные приоритеты в раскрытии </w:t>
      </w:r>
      <w:r>
        <w:rPr>
          <w:i/>
        </w:rPr>
        <w:t>направлений воспитательного процесса</w:t>
      </w:r>
      <w: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3F632E" w:rsidRDefault="005F4B4A">
      <w:pPr>
        <w:pStyle w:val="a3"/>
        <w:ind w:right="632"/>
      </w:pPr>
      <w:r>
        <w:t>Личностные результаты освоения</w:t>
      </w:r>
      <w:r>
        <w:rPr>
          <w:spacing w:val="-3"/>
        </w:rPr>
        <w:t xml:space="preserve"> </w:t>
      </w:r>
      <w:r>
        <w:t>основной</w:t>
      </w:r>
      <w:r>
        <w:rPr>
          <w:spacing w:val="-7"/>
        </w:rPr>
        <w:t xml:space="preserve"> </w:t>
      </w:r>
      <w:r>
        <w:t>образовательной программы</w:t>
      </w:r>
      <w:r>
        <w:rPr>
          <w:spacing w:val="-1"/>
        </w:rPr>
        <w:t xml:space="preserve"> </w:t>
      </w:r>
      <w:r>
        <w:t>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632E" w:rsidRDefault="005F4B4A">
      <w:pPr>
        <w:pStyle w:val="a3"/>
        <w:ind w:right="628"/>
      </w:pPr>
      <w:r>
        <w:t>Личностные результаты освоения</w:t>
      </w:r>
      <w:r>
        <w:rPr>
          <w:spacing w:val="-3"/>
        </w:rPr>
        <w:t xml:space="preserve"> </w:t>
      </w:r>
      <w:r>
        <w:t>основной</w:t>
      </w:r>
      <w:r>
        <w:rPr>
          <w:spacing w:val="-6"/>
        </w:rPr>
        <w:t xml:space="preserve"> </w:t>
      </w:r>
      <w:r>
        <w:t>образовательной программы</w:t>
      </w:r>
      <w:r>
        <w:rPr>
          <w:spacing w:val="-1"/>
        </w:rPr>
        <w:t xml:space="preserve"> </w:t>
      </w:r>
      <w:r>
        <w:t>основного общего образования</w:t>
      </w:r>
      <w:r>
        <w:rPr>
          <w:spacing w:val="40"/>
        </w:rPr>
        <w:t xml:space="preserve"> </w:t>
      </w:r>
      <w: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w:t>
      </w:r>
      <w:r>
        <w:rPr>
          <w:spacing w:val="-4"/>
        </w:rPr>
        <w:t xml:space="preserve"> </w:t>
      </w:r>
      <w:r>
        <w:t>осознание</w:t>
      </w:r>
      <w:r>
        <w:rPr>
          <w:spacing w:val="-7"/>
        </w:rPr>
        <w:t xml:space="preserve"> </w:t>
      </w:r>
      <w:r>
        <w:t>ценности</w:t>
      </w:r>
      <w:r>
        <w:rPr>
          <w:spacing w:val="-4"/>
        </w:rPr>
        <w:t xml:space="preserve"> </w:t>
      </w:r>
      <w:r>
        <w:t>научного познания,</w:t>
      </w:r>
      <w:r>
        <w:rPr>
          <w:spacing w:val="-4"/>
        </w:rPr>
        <w:t xml:space="preserve"> </w:t>
      </w:r>
      <w:r>
        <w:t>а также</w:t>
      </w:r>
      <w:r>
        <w:rPr>
          <w:spacing w:val="-1"/>
        </w:rPr>
        <w:t xml:space="preserve"> </w:t>
      </w:r>
      <w:r>
        <w:t>результаты,</w:t>
      </w:r>
      <w:r>
        <w:rPr>
          <w:spacing w:val="-4"/>
        </w:rPr>
        <w:t xml:space="preserve"> </w:t>
      </w:r>
      <w:r>
        <w:t>обеспечивающие адаптацию обучающегося к изменяющимся условиям социальной и природной среды.</w:t>
      </w:r>
    </w:p>
    <w:p w:rsidR="003F632E" w:rsidRDefault="005F4B4A">
      <w:pPr>
        <w:pStyle w:val="a3"/>
        <w:spacing w:line="274" w:lineRule="exact"/>
        <w:ind w:left="1330" w:firstLine="0"/>
      </w:pPr>
      <w:r>
        <w:t>Метапредметные</w:t>
      </w:r>
      <w:r>
        <w:rPr>
          <w:spacing w:val="-7"/>
        </w:rPr>
        <w:t xml:space="preserve"> </w:t>
      </w:r>
      <w:r>
        <w:t>результаты</w:t>
      </w:r>
      <w:r>
        <w:rPr>
          <w:spacing w:val="-4"/>
        </w:rPr>
        <w:t xml:space="preserve"> </w:t>
      </w:r>
      <w:r>
        <w:rPr>
          <w:spacing w:val="-2"/>
        </w:rPr>
        <w:t>включают:</w:t>
      </w:r>
    </w:p>
    <w:p w:rsidR="003F632E" w:rsidRDefault="005F4B4A" w:rsidP="00FB7B2A">
      <w:pPr>
        <w:pStyle w:val="a6"/>
        <w:numPr>
          <w:ilvl w:val="0"/>
          <w:numId w:val="153"/>
        </w:numPr>
        <w:tabs>
          <w:tab w:val="left" w:pos="1750"/>
        </w:tabs>
        <w:ind w:right="624" w:firstLine="710"/>
        <w:rPr>
          <w:sz w:val="24"/>
        </w:rPr>
      </w:pPr>
      <w:r>
        <w:rPr>
          <w:sz w:val="24"/>
        </w:rPr>
        <w:t>освоение обучающимися межпредметных</w:t>
      </w:r>
      <w:r>
        <w:rPr>
          <w:spacing w:val="-3"/>
          <w:sz w:val="24"/>
        </w:rPr>
        <w:t xml:space="preserve"> </w:t>
      </w:r>
      <w:r>
        <w:rPr>
          <w:sz w:val="24"/>
        </w:rPr>
        <w:t>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F632E" w:rsidRDefault="005F4B4A" w:rsidP="00FB7B2A">
      <w:pPr>
        <w:pStyle w:val="a6"/>
        <w:numPr>
          <w:ilvl w:val="0"/>
          <w:numId w:val="153"/>
        </w:numPr>
        <w:tabs>
          <w:tab w:val="left" w:pos="1751"/>
        </w:tabs>
        <w:ind w:left="1751" w:hanging="421"/>
        <w:rPr>
          <w:sz w:val="24"/>
        </w:rPr>
      </w:pPr>
      <w:r>
        <w:rPr>
          <w:spacing w:val="-2"/>
          <w:sz w:val="24"/>
        </w:rPr>
        <w:t>способность</w:t>
      </w:r>
      <w:r>
        <w:rPr>
          <w:spacing w:val="-4"/>
          <w:sz w:val="24"/>
        </w:rPr>
        <w:t xml:space="preserve"> </w:t>
      </w:r>
      <w:r>
        <w:rPr>
          <w:spacing w:val="-2"/>
          <w:sz w:val="24"/>
        </w:rPr>
        <w:t>их использовать</w:t>
      </w:r>
      <w:r>
        <w:rPr>
          <w:spacing w:val="-7"/>
          <w:sz w:val="24"/>
        </w:rPr>
        <w:t xml:space="preserve"> </w:t>
      </w:r>
      <w:r>
        <w:rPr>
          <w:spacing w:val="-2"/>
          <w:sz w:val="24"/>
        </w:rPr>
        <w:t>в</w:t>
      </w:r>
      <w:r>
        <w:rPr>
          <w:spacing w:val="-1"/>
          <w:sz w:val="24"/>
        </w:rPr>
        <w:t xml:space="preserve"> </w:t>
      </w:r>
      <w:r>
        <w:rPr>
          <w:spacing w:val="-2"/>
          <w:sz w:val="24"/>
        </w:rPr>
        <w:t>учебной,</w:t>
      </w:r>
      <w:r>
        <w:rPr>
          <w:sz w:val="24"/>
        </w:rPr>
        <w:t xml:space="preserve"> </w:t>
      </w:r>
      <w:r>
        <w:rPr>
          <w:spacing w:val="-2"/>
          <w:sz w:val="24"/>
        </w:rPr>
        <w:t>познавательной</w:t>
      </w:r>
      <w:r>
        <w:rPr>
          <w:spacing w:val="-1"/>
          <w:sz w:val="24"/>
        </w:rPr>
        <w:t xml:space="preserve"> </w:t>
      </w:r>
      <w:r>
        <w:rPr>
          <w:spacing w:val="-2"/>
          <w:sz w:val="24"/>
        </w:rPr>
        <w:t>и</w:t>
      </w:r>
      <w:r>
        <w:rPr>
          <w:spacing w:val="-1"/>
          <w:sz w:val="24"/>
        </w:rPr>
        <w:t xml:space="preserve"> </w:t>
      </w:r>
      <w:r>
        <w:rPr>
          <w:spacing w:val="-2"/>
          <w:sz w:val="24"/>
        </w:rPr>
        <w:t>социальной</w:t>
      </w:r>
      <w:r>
        <w:rPr>
          <w:spacing w:val="-1"/>
          <w:sz w:val="24"/>
        </w:rPr>
        <w:t xml:space="preserve"> </w:t>
      </w:r>
      <w:r>
        <w:rPr>
          <w:spacing w:val="-2"/>
          <w:sz w:val="24"/>
        </w:rPr>
        <w:t>практике;</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53"/>
        </w:numPr>
        <w:tabs>
          <w:tab w:val="left" w:pos="1750"/>
        </w:tabs>
        <w:spacing w:before="88"/>
        <w:ind w:right="626" w:firstLine="710"/>
        <w:rPr>
          <w:sz w:val="24"/>
        </w:rPr>
      </w:pPr>
      <w:r>
        <w:rPr>
          <w:sz w:val="24"/>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632E" w:rsidRDefault="005F4B4A" w:rsidP="00FB7B2A">
      <w:pPr>
        <w:pStyle w:val="a6"/>
        <w:numPr>
          <w:ilvl w:val="0"/>
          <w:numId w:val="153"/>
        </w:numPr>
        <w:tabs>
          <w:tab w:val="left" w:pos="1750"/>
        </w:tabs>
        <w:ind w:right="629" w:firstLine="710"/>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F632E" w:rsidRDefault="005F4B4A">
      <w:pPr>
        <w:pStyle w:val="a3"/>
        <w:ind w:right="635"/>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F632E" w:rsidRDefault="005F4B4A" w:rsidP="00FB7B2A">
      <w:pPr>
        <w:pStyle w:val="a6"/>
        <w:numPr>
          <w:ilvl w:val="0"/>
          <w:numId w:val="152"/>
        </w:numPr>
        <w:tabs>
          <w:tab w:val="left" w:pos="1752"/>
        </w:tabs>
        <w:spacing w:line="274" w:lineRule="exact"/>
        <w:ind w:left="1752" w:hanging="422"/>
        <w:jc w:val="left"/>
        <w:rPr>
          <w:sz w:val="24"/>
        </w:rPr>
      </w:pPr>
      <w:r>
        <w:rPr>
          <w:sz w:val="24"/>
        </w:rPr>
        <w:t>универсальными</w:t>
      </w:r>
      <w:r>
        <w:rPr>
          <w:spacing w:val="-7"/>
          <w:sz w:val="24"/>
        </w:rPr>
        <w:t xml:space="preserve"> </w:t>
      </w:r>
      <w:r>
        <w:rPr>
          <w:sz w:val="24"/>
        </w:rPr>
        <w:t>учебными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3F632E" w:rsidRDefault="005F4B4A" w:rsidP="00FB7B2A">
      <w:pPr>
        <w:pStyle w:val="a6"/>
        <w:numPr>
          <w:ilvl w:val="0"/>
          <w:numId w:val="152"/>
        </w:numPr>
        <w:tabs>
          <w:tab w:val="left" w:pos="1752"/>
        </w:tabs>
        <w:spacing w:before="3" w:line="275" w:lineRule="exact"/>
        <w:ind w:left="1752" w:hanging="422"/>
        <w:jc w:val="left"/>
        <w:rPr>
          <w:sz w:val="24"/>
        </w:rPr>
      </w:pPr>
      <w:r>
        <w:rPr>
          <w:sz w:val="24"/>
        </w:rPr>
        <w:t>универсальными</w:t>
      </w:r>
      <w:r>
        <w:rPr>
          <w:spacing w:val="-9"/>
          <w:sz w:val="24"/>
        </w:rPr>
        <w:t xml:space="preserve"> </w:t>
      </w:r>
      <w:r>
        <w:rPr>
          <w:sz w:val="24"/>
        </w:rPr>
        <w:t>учебными</w:t>
      </w:r>
      <w:r>
        <w:rPr>
          <w:spacing w:val="-9"/>
          <w:sz w:val="24"/>
        </w:rPr>
        <w:t xml:space="preserve"> </w:t>
      </w:r>
      <w:r>
        <w:rPr>
          <w:sz w:val="24"/>
        </w:rPr>
        <w:t>коммуникативными</w:t>
      </w:r>
      <w:r>
        <w:rPr>
          <w:spacing w:val="-8"/>
          <w:sz w:val="24"/>
        </w:rPr>
        <w:t xml:space="preserve"> </w:t>
      </w:r>
      <w:r>
        <w:rPr>
          <w:spacing w:val="-2"/>
          <w:sz w:val="24"/>
        </w:rPr>
        <w:t>действиями;</w:t>
      </w:r>
    </w:p>
    <w:p w:rsidR="003F632E" w:rsidRDefault="005F4B4A" w:rsidP="00FB7B2A">
      <w:pPr>
        <w:pStyle w:val="a6"/>
        <w:numPr>
          <w:ilvl w:val="0"/>
          <w:numId w:val="152"/>
        </w:numPr>
        <w:tabs>
          <w:tab w:val="left" w:pos="1752"/>
        </w:tabs>
        <w:spacing w:line="275" w:lineRule="exact"/>
        <w:ind w:left="1752" w:hanging="422"/>
        <w:jc w:val="left"/>
        <w:rPr>
          <w:sz w:val="24"/>
        </w:rPr>
      </w:pP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3F632E" w:rsidRDefault="005F4B4A">
      <w:pPr>
        <w:pStyle w:val="a3"/>
        <w:spacing w:before="3"/>
        <w:ind w:right="633"/>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3F632E" w:rsidRDefault="005F4B4A">
      <w:pPr>
        <w:pStyle w:val="a3"/>
        <w:tabs>
          <w:tab w:val="left" w:pos="2697"/>
          <w:tab w:val="left" w:pos="3915"/>
          <w:tab w:val="left" w:pos="5743"/>
          <w:tab w:val="left" w:pos="6874"/>
          <w:tab w:val="left" w:pos="9027"/>
        </w:tabs>
        <w:spacing w:line="242" w:lineRule="auto"/>
        <w:ind w:right="639"/>
        <w:jc w:val="righ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обеспечивает</w:t>
      </w:r>
      <w:r>
        <w:rPr>
          <w:spacing w:val="-2"/>
        </w:rPr>
        <w:t xml:space="preserve"> </w:t>
      </w:r>
      <w:r>
        <w:t>сформированность</w:t>
      </w:r>
      <w:r>
        <w:rPr>
          <w:spacing w:val="-1"/>
        </w:rPr>
        <w:t xml:space="preserve"> </w:t>
      </w:r>
      <w:r>
        <w:t>социальных</w:t>
      </w:r>
      <w:r>
        <w:rPr>
          <w:spacing w:val="-7"/>
        </w:rPr>
        <w:t xml:space="preserve"> </w:t>
      </w:r>
      <w:r>
        <w:t>навыков</w:t>
      </w:r>
      <w:r>
        <w:rPr>
          <w:spacing w:val="-5"/>
        </w:rPr>
        <w:t xml:space="preserve"> </w:t>
      </w:r>
      <w:r>
        <w:t>общения,</w:t>
      </w:r>
      <w:r>
        <w:rPr>
          <w:spacing w:val="-5"/>
        </w:rPr>
        <w:t xml:space="preserve"> </w:t>
      </w:r>
      <w:r>
        <w:t>совместной</w:t>
      </w:r>
      <w:r>
        <w:rPr>
          <w:spacing w:val="-6"/>
        </w:rPr>
        <w:t xml:space="preserve"> </w:t>
      </w:r>
      <w:r>
        <w:t>деятельности.</w:t>
      </w:r>
    </w:p>
    <w:p w:rsidR="003F632E" w:rsidRDefault="005F4B4A">
      <w:pPr>
        <w:pStyle w:val="a3"/>
        <w:spacing w:line="242" w:lineRule="auto"/>
        <w:ind w:right="639"/>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3F632E" w:rsidRDefault="005F4B4A">
      <w:pPr>
        <w:pStyle w:val="a3"/>
        <w:ind w:right="631"/>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3F632E" w:rsidRDefault="005F4B4A">
      <w:pPr>
        <w:pStyle w:val="a3"/>
        <w:ind w:right="633"/>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F632E" w:rsidRDefault="005F4B4A">
      <w:pPr>
        <w:pStyle w:val="a3"/>
        <w:ind w:left="1330" w:firstLine="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3F632E" w:rsidRDefault="005F4B4A" w:rsidP="00FB7B2A">
      <w:pPr>
        <w:pStyle w:val="a6"/>
        <w:numPr>
          <w:ilvl w:val="0"/>
          <w:numId w:val="153"/>
        </w:numPr>
        <w:tabs>
          <w:tab w:val="left" w:pos="1750"/>
        </w:tabs>
        <w:spacing w:line="237" w:lineRule="auto"/>
        <w:ind w:right="633" w:firstLine="710"/>
        <w:rPr>
          <w:sz w:val="24"/>
        </w:rPr>
      </w:pPr>
      <w:r>
        <w:rPr>
          <w:sz w:val="24"/>
        </w:rPr>
        <w:t>сформулированы в деятельностной форме с усилением акцента на применение знаний и конкретные умения;</w:t>
      </w:r>
    </w:p>
    <w:p w:rsidR="003F632E" w:rsidRDefault="005F4B4A" w:rsidP="00FB7B2A">
      <w:pPr>
        <w:pStyle w:val="a6"/>
        <w:numPr>
          <w:ilvl w:val="0"/>
          <w:numId w:val="153"/>
        </w:numPr>
        <w:tabs>
          <w:tab w:val="left" w:pos="1750"/>
        </w:tabs>
        <w:spacing w:line="237" w:lineRule="auto"/>
        <w:ind w:right="637" w:firstLine="710"/>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F632E" w:rsidRDefault="005F4B4A" w:rsidP="00FB7B2A">
      <w:pPr>
        <w:pStyle w:val="a6"/>
        <w:numPr>
          <w:ilvl w:val="0"/>
          <w:numId w:val="153"/>
        </w:numPr>
        <w:tabs>
          <w:tab w:val="left" w:pos="1750"/>
        </w:tabs>
        <w:spacing w:before="2"/>
        <w:ind w:right="626" w:firstLine="710"/>
        <w:rPr>
          <w:sz w:val="24"/>
        </w:rPr>
      </w:pPr>
      <w:r>
        <w:rPr>
          <w:sz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w:t>
      </w:r>
      <w:proofErr w:type="gramStart"/>
      <w:r>
        <w:rPr>
          <w:sz w:val="24"/>
        </w:rPr>
        <w:t>»,</w:t>
      </w:r>
      <w:r>
        <w:rPr>
          <w:spacing w:val="80"/>
          <w:sz w:val="24"/>
        </w:rPr>
        <w:t xml:space="preserve">  </w:t>
      </w:r>
      <w:r>
        <w:rPr>
          <w:sz w:val="24"/>
        </w:rPr>
        <w:t>«</w:t>
      </w:r>
      <w:proofErr w:type="gramEnd"/>
      <w:r>
        <w:rPr>
          <w:sz w:val="24"/>
        </w:rPr>
        <w:t>Родная</w:t>
      </w:r>
      <w:r>
        <w:rPr>
          <w:spacing w:val="80"/>
          <w:sz w:val="24"/>
        </w:rPr>
        <w:t xml:space="preserve">  </w:t>
      </w:r>
      <w:r>
        <w:rPr>
          <w:sz w:val="24"/>
        </w:rPr>
        <w:t>литература</w:t>
      </w:r>
      <w:r>
        <w:rPr>
          <w:spacing w:val="80"/>
          <w:sz w:val="24"/>
        </w:rPr>
        <w:t xml:space="preserve">  </w:t>
      </w:r>
      <w:r>
        <w:rPr>
          <w:sz w:val="24"/>
        </w:rPr>
        <w:t>(русская)»,</w:t>
      </w:r>
      <w:r>
        <w:rPr>
          <w:spacing w:val="80"/>
          <w:sz w:val="24"/>
        </w:rPr>
        <w:t xml:space="preserve">  </w:t>
      </w:r>
      <w:r w:rsidR="007D70E3">
        <w:rPr>
          <w:sz w:val="24"/>
        </w:rPr>
        <w:t>«Немецкий</w:t>
      </w:r>
      <w:r>
        <w:rPr>
          <w:spacing w:val="80"/>
          <w:sz w:val="24"/>
        </w:rPr>
        <w:t xml:space="preserve">  </w:t>
      </w:r>
      <w:r>
        <w:rPr>
          <w:sz w:val="24"/>
        </w:rPr>
        <w:t>язык»,</w:t>
      </w:r>
      <w:r>
        <w:rPr>
          <w:spacing w:val="66"/>
          <w:w w:val="150"/>
          <w:sz w:val="24"/>
        </w:rPr>
        <w:t xml:space="preserve">  </w:t>
      </w:r>
      <w:r>
        <w:rPr>
          <w:sz w:val="24"/>
        </w:rPr>
        <w:t>«История»,</w:t>
      </w:r>
    </w:p>
    <w:p w:rsidR="003F632E" w:rsidRDefault="005F4B4A">
      <w:pPr>
        <w:pStyle w:val="a3"/>
        <w:ind w:right="627" w:firstLine="0"/>
      </w:pPr>
      <w:r>
        <w:t>«Обществознание», «География», «Изобразительное искусство», «Музыка», «Труд (технология)», «Физическая культура», «Основы безопасности и защиты Родины» на базовом уровне;</w:t>
      </w:r>
    </w:p>
    <w:p w:rsidR="003F632E" w:rsidRDefault="005F4B4A" w:rsidP="00FB7B2A">
      <w:pPr>
        <w:pStyle w:val="a6"/>
        <w:numPr>
          <w:ilvl w:val="0"/>
          <w:numId w:val="153"/>
        </w:numPr>
        <w:tabs>
          <w:tab w:val="left" w:pos="1750"/>
        </w:tabs>
        <w:spacing w:before="3" w:line="237" w:lineRule="auto"/>
        <w:ind w:right="640" w:firstLine="710"/>
        <w:rPr>
          <w:sz w:val="24"/>
        </w:rPr>
      </w:pPr>
      <w:r>
        <w:rPr>
          <w:sz w:val="24"/>
        </w:rPr>
        <w:t>определяют требования к результатам освоения программ основного общего образования по учебным предметам «Математика», «Информатика», «Физика», «Химия»,</w:t>
      </w:r>
    </w:p>
    <w:p w:rsidR="003F632E" w:rsidRDefault="005F4B4A">
      <w:pPr>
        <w:pStyle w:val="a3"/>
        <w:spacing w:before="3" w:line="275" w:lineRule="exact"/>
        <w:ind w:firstLine="0"/>
      </w:pPr>
      <w:r>
        <w:t>«Биология»</w:t>
      </w:r>
      <w:r>
        <w:rPr>
          <w:spacing w:val="-6"/>
        </w:rPr>
        <w:t xml:space="preserve"> </w:t>
      </w:r>
      <w:r>
        <w:t>на</w:t>
      </w:r>
      <w:r>
        <w:rPr>
          <w:spacing w:val="-2"/>
        </w:rPr>
        <w:t xml:space="preserve"> </w:t>
      </w:r>
      <w:r>
        <w:t>базовом</w:t>
      </w:r>
      <w:r>
        <w:rPr>
          <w:spacing w:val="-4"/>
        </w:rPr>
        <w:t xml:space="preserve"> </w:t>
      </w:r>
      <w:r>
        <w:t xml:space="preserve">и углубленном </w:t>
      </w:r>
      <w:r>
        <w:rPr>
          <w:spacing w:val="-2"/>
        </w:rPr>
        <w:t>уровнях;</w:t>
      </w:r>
    </w:p>
    <w:p w:rsidR="003F632E" w:rsidRDefault="005F4B4A" w:rsidP="00FB7B2A">
      <w:pPr>
        <w:pStyle w:val="a6"/>
        <w:numPr>
          <w:ilvl w:val="0"/>
          <w:numId w:val="153"/>
        </w:numPr>
        <w:tabs>
          <w:tab w:val="left" w:pos="1750"/>
        </w:tabs>
        <w:spacing w:line="242" w:lineRule="auto"/>
        <w:ind w:right="650" w:firstLine="710"/>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3F632E" w:rsidRDefault="003F632E">
      <w:pPr>
        <w:pStyle w:val="a3"/>
        <w:spacing w:before="4"/>
        <w:ind w:left="0" w:firstLine="0"/>
        <w:jc w:val="left"/>
      </w:pPr>
    </w:p>
    <w:p w:rsidR="003F632E" w:rsidRDefault="005F4B4A" w:rsidP="00FB7B2A">
      <w:pPr>
        <w:pStyle w:val="1"/>
        <w:numPr>
          <w:ilvl w:val="1"/>
          <w:numId w:val="156"/>
        </w:numPr>
        <w:tabs>
          <w:tab w:val="left" w:pos="1707"/>
        </w:tabs>
        <w:spacing w:line="237" w:lineRule="auto"/>
        <w:ind w:left="619" w:right="631" w:firstLine="710"/>
        <w:jc w:val="both"/>
      </w:pPr>
      <w:bookmarkStart w:id="7" w:name="1.3_Система_оценки_достижения_планируемы"/>
      <w:bookmarkEnd w:id="7"/>
      <w:r>
        <w:rPr>
          <w:color w:val="0D0D0D"/>
        </w:rPr>
        <w:t>СИСТЕМА ОЦЕНКИ ДОСТИЖЕНИЯ ПЛАНИРУЕМЫХ РЕЗУЛЬТАТОВ ОСВОЕНИЯ ОСНОВНОЙ ОБРАЗОВАТЕЛЬНОЙ ПРОГРАММЫ</w:t>
      </w:r>
    </w:p>
    <w:p w:rsidR="003F632E" w:rsidRDefault="005F4B4A" w:rsidP="00FB7B2A">
      <w:pPr>
        <w:pStyle w:val="a6"/>
        <w:numPr>
          <w:ilvl w:val="2"/>
          <w:numId w:val="156"/>
        </w:numPr>
        <w:tabs>
          <w:tab w:val="left" w:pos="2022"/>
        </w:tabs>
        <w:spacing w:before="3" w:line="272" w:lineRule="exact"/>
        <w:ind w:left="2022" w:hanging="692"/>
        <w:jc w:val="left"/>
        <w:rPr>
          <w:b/>
          <w:color w:val="0D0D0D"/>
          <w:sz w:val="24"/>
        </w:rPr>
      </w:pPr>
      <w:bookmarkStart w:id="8" w:name="1.3.1__Общие_положения"/>
      <w:bookmarkEnd w:id="8"/>
      <w:r>
        <w:rPr>
          <w:b/>
          <w:color w:val="0D0D0D"/>
          <w:sz w:val="24"/>
        </w:rPr>
        <w:t>Общие</w:t>
      </w:r>
      <w:r>
        <w:rPr>
          <w:b/>
          <w:color w:val="0D0D0D"/>
          <w:spacing w:val="-7"/>
          <w:sz w:val="24"/>
        </w:rPr>
        <w:t xml:space="preserve"> </w:t>
      </w:r>
      <w:r>
        <w:rPr>
          <w:b/>
          <w:color w:val="0D0D0D"/>
          <w:spacing w:val="-2"/>
          <w:sz w:val="24"/>
        </w:rPr>
        <w:t>положения</w:t>
      </w:r>
    </w:p>
    <w:p w:rsidR="003F632E" w:rsidRDefault="005F4B4A">
      <w:pPr>
        <w:pStyle w:val="a3"/>
        <w:spacing w:line="237" w:lineRule="auto"/>
        <w:ind w:right="637"/>
      </w:pPr>
      <w:r>
        <w:t>В соответствии со статусом ФГОС ООО, «независимо от формы получения основного</w:t>
      </w:r>
      <w:r>
        <w:rPr>
          <w:spacing w:val="58"/>
        </w:rPr>
        <w:t xml:space="preserve"> </w:t>
      </w:r>
      <w:r>
        <w:t>общего</w:t>
      </w:r>
      <w:r>
        <w:rPr>
          <w:spacing w:val="61"/>
        </w:rPr>
        <w:t xml:space="preserve"> </w:t>
      </w:r>
      <w:r>
        <w:t>образования</w:t>
      </w:r>
      <w:r>
        <w:rPr>
          <w:spacing w:val="61"/>
        </w:rPr>
        <w:t xml:space="preserve"> </w:t>
      </w:r>
      <w:r>
        <w:t>и</w:t>
      </w:r>
      <w:r>
        <w:rPr>
          <w:spacing w:val="62"/>
        </w:rPr>
        <w:t xml:space="preserve"> </w:t>
      </w:r>
      <w:r>
        <w:t>формы</w:t>
      </w:r>
      <w:r>
        <w:rPr>
          <w:spacing w:val="58"/>
        </w:rPr>
        <w:t xml:space="preserve"> </w:t>
      </w:r>
      <w:r>
        <w:t>обучения»</w:t>
      </w:r>
      <w:r>
        <w:rPr>
          <w:spacing w:val="56"/>
        </w:rPr>
        <w:t xml:space="preserve"> </w:t>
      </w:r>
      <w:r>
        <w:t>этот</w:t>
      </w:r>
      <w:r>
        <w:rPr>
          <w:spacing w:val="62"/>
        </w:rPr>
        <w:t xml:space="preserve"> </w:t>
      </w:r>
      <w:r>
        <w:t>документ</w:t>
      </w:r>
      <w:r>
        <w:rPr>
          <w:spacing w:val="62"/>
        </w:rPr>
        <w:t xml:space="preserve"> </w:t>
      </w:r>
      <w:r>
        <w:t>«является</w:t>
      </w:r>
      <w:r>
        <w:rPr>
          <w:spacing w:val="61"/>
        </w:rPr>
        <w:t xml:space="preserve"> </w:t>
      </w:r>
      <w:r>
        <w:rPr>
          <w:spacing w:val="-2"/>
        </w:rPr>
        <w:t>основой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3F632E" w:rsidRDefault="005F4B4A">
      <w:pPr>
        <w:pStyle w:val="a3"/>
        <w:ind w:right="622"/>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F632E" w:rsidRDefault="005F4B4A">
      <w:pPr>
        <w:spacing w:before="1"/>
        <w:ind w:left="619" w:right="624" w:firstLine="710"/>
        <w:jc w:val="both"/>
        <w:rPr>
          <w:b/>
          <w:i/>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w:t>
      </w:r>
      <w:r>
        <w:rPr>
          <w:spacing w:val="-15"/>
          <w:sz w:val="24"/>
        </w:rPr>
        <w:t xml:space="preserve"> </w:t>
      </w:r>
      <w:r>
        <w:rPr>
          <w:b/>
          <w:sz w:val="24"/>
        </w:rPr>
        <w:t>функциями</w:t>
      </w:r>
      <w:r>
        <w:rPr>
          <w:b/>
          <w:spacing w:val="-15"/>
          <w:sz w:val="24"/>
        </w:rPr>
        <w:t xml:space="preserve"> </w:t>
      </w:r>
      <w:r>
        <w:rPr>
          <w:sz w:val="24"/>
        </w:rPr>
        <w:t>являются</w:t>
      </w:r>
      <w:r>
        <w:rPr>
          <w:spacing w:val="-14"/>
          <w:sz w:val="24"/>
        </w:rPr>
        <w:t xml:space="preserve"> </w:t>
      </w:r>
      <w:r>
        <w:rPr>
          <w:b/>
          <w:i/>
          <w:sz w:val="24"/>
        </w:rPr>
        <w:t>ориентация</w:t>
      </w:r>
      <w:r>
        <w:rPr>
          <w:b/>
          <w:i/>
          <w:spacing w:val="-15"/>
          <w:sz w:val="24"/>
        </w:rPr>
        <w:t xml:space="preserve"> </w:t>
      </w:r>
      <w:r>
        <w:rPr>
          <w:b/>
          <w:i/>
          <w:sz w:val="24"/>
        </w:rPr>
        <w:t>образовательного</w:t>
      </w:r>
      <w:r>
        <w:rPr>
          <w:b/>
          <w:i/>
          <w:spacing w:val="-14"/>
          <w:sz w:val="24"/>
        </w:rPr>
        <w:t xml:space="preserve"> </w:t>
      </w:r>
      <w:r>
        <w:rPr>
          <w:b/>
          <w:i/>
          <w:sz w:val="24"/>
        </w:rPr>
        <w:t>процесса</w:t>
      </w:r>
      <w:r>
        <w:rPr>
          <w:b/>
          <w:i/>
          <w:spacing w:val="-9"/>
          <w:sz w:val="24"/>
        </w:rPr>
        <w:t xml:space="preserve"> </w:t>
      </w:r>
      <w:r>
        <w:rPr>
          <w:sz w:val="24"/>
        </w:rPr>
        <w:t>на</w:t>
      </w:r>
      <w:r>
        <w:rPr>
          <w:spacing w:val="-15"/>
          <w:sz w:val="24"/>
        </w:rPr>
        <w:t xml:space="preserve"> </w:t>
      </w:r>
      <w:r>
        <w:rPr>
          <w:sz w:val="24"/>
        </w:rPr>
        <w:t>достижение планируемых результатов освоения основной образовательной программыосновного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 процессом.</w:t>
      </w:r>
    </w:p>
    <w:p w:rsidR="003F632E" w:rsidRDefault="005F4B4A">
      <w:pPr>
        <w:spacing w:before="12" w:line="232" w:lineRule="auto"/>
        <w:ind w:left="619" w:right="625" w:firstLine="710"/>
        <w:jc w:val="both"/>
        <w:rPr>
          <w:sz w:val="24"/>
        </w:rPr>
      </w:pPr>
      <w:r>
        <w:rPr>
          <w:b/>
          <w:sz w:val="24"/>
        </w:rPr>
        <w:t xml:space="preserve">Основными направлениями и целями оценочной деятельности </w:t>
      </w:r>
      <w:r>
        <w:rPr>
          <w:sz w:val="24"/>
        </w:rPr>
        <w:t>в образовательной организации являются:</w:t>
      </w:r>
    </w:p>
    <w:p w:rsidR="003F632E" w:rsidRDefault="005F4B4A" w:rsidP="00FB7B2A">
      <w:pPr>
        <w:pStyle w:val="a6"/>
        <w:numPr>
          <w:ilvl w:val="0"/>
          <w:numId w:val="151"/>
        </w:numPr>
        <w:tabs>
          <w:tab w:val="left" w:pos="1750"/>
        </w:tabs>
        <w:spacing w:before="5"/>
        <w:ind w:right="629" w:firstLine="710"/>
        <w:rPr>
          <w:sz w:val="24"/>
        </w:rPr>
      </w:pPr>
      <w:r>
        <w:rPr>
          <w:sz w:val="24"/>
        </w:rPr>
        <w:t xml:space="preserve">оценка </w:t>
      </w:r>
      <w:proofErr w:type="gramStart"/>
      <w:r>
        <w:rPr>
          <w:sz w:val="24"/>
        </w:rPr>
        <w:t>образовательных достижений</w:t>
      </w:r>
      <w:proofErr w:type="gramEnd"/>
      <w:r>
        <w:rPr>
          <w:sz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F632E" w:rsidRDefault="005F4B4A" w:rsidP="00FB7B2A">
      <w:pPr>
        <w:pStyle w:val="a6"/>
        <w:numPr>
          <w:ilvl w:val="0"/>
          <w:numId w:val="151"/>
        </w:numPr>
        <w:tabs>
          <w:tab w:val="left" w:pos="1750"/>
        </w:tabs>
        <w:spacing w:before="3" w:line="237" w:lineRule="auto"/>
        <w:ind w:right="636" w:firstLine="710"/>
        <w:rPr>
          <w:sz w:val="24"/>
        </w:rPr>
      </w:pPr>
      <w:r>
        <w:rPr>
          <w:sz w:val="24"/>
        </w:rPr>
        <w:t>оценка результатов деятельности педагогических кадров как основа аттестационных процедур;</w:t>
      </w:r>
    </w:p>
    <w:p w:rsidR="003F632E" w:rsidRDefault="005F4B4A" w:rsidP="00FB7B2A">
      <w:pPr>
        <w:pStyle w:val="a6"/>
        <w:numPr>
          <w:ilvl w:val="0"/>
          <w:numId w:val="151"/>
        </w:numPr>
        <w:tabs>
          <w:tab w:val="left" w:pos="1750"/>
        </w:tabs>
        <w:spacing w:before="6" w:line="237" w:lineRule="auto"/>
        <w:ind w:right="638" w:firstLine="710"/>
        <w:rPr>
          <w:sz w:val="24"/>
        </w:rPr>
      </w:pPr>
      <w:r>
        <w:rPr>
          <w:sz w:val="24"/>
        </w:rPr>
        <w:t>оценка результатов деятельности образовательной организации как основа аккредитационных процедур.</w:t>
      </w:r>
    </w:p>
    <w:p w:rsidR="003F632E" w:rsidRDefault="005F4B4A">
      <w:pPr>
        <w:pStyle w:val="a3"/>
        <w:spacing w:before="10" w:line="237" w:lineRule="auto"/>
        <w:ind w:right="630"/>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w:t>
      </w:r>
      <w:r>
        <w:rPr>
          <w:spacing w:val="-2"/>
        </w:rPr>
        <w:t>организации.</w:t>
      </w:r>
    </w:p>
    <w:p w:rsidR="003F632E" w:rsidRDefault="005F4B4A">
      <w:pPr>
        <w:pStyle w:val="a3"/>
        <w:spacing w:before="4"/>
        <w:ind w:left="1330" w:firstLine="0"/>
      </w:pPr>
      <w:r>
        <w:t>Система</w:t>
      </w:r>
      <w:r>
        <w:rPr>
          <w:spacing w:val="-6"/>
        </w:rPr>
        <w:t xml:space="preserve"> </w:t>
      </w:r>
      <w:r>
        <w:t>оценки</w:t>
      </w:r>
      <w:r>
        <w:rPr>
          <w:spacing w:val="-7"/>
        </w:rPr>
        <w:t xml:space="preserve"> </w:t>
      </w:r>
      <w:r>
        <w:t>включает</w:t>
      </w:r>
      <w:r>
        <w:rPr>
          <w:spacing w:val="-3"/>
        </w:rPr>
        <w:t xml:space="preserve"> </w:t>
      </w:r>
      <w:r>
        <w:t>процедуры</w:t>
      </w:r>
      <w:r>
        <w:rPr>
          <w:spacing w:val="-2"/>
        </w:rPr>
        <w:t xml:space="preserve"> </w:t>
      </w:r>
      <w:r>
        <w:t>внутренней</w:t>
      </w:r>
      <w:r>
        <w:rPr>
          <w:spacing w:val="-2"/>
        </w:rPr>
        <w:t xml:space="preserve"> </w:t>
      </w:r>
      <w:r>
        <w:t>и</w:t>
      </w:r>
      <w:r>
        <w:rPr>
          <w:spacing w:val="-7"/>
        </w:rPr>
        <w:t xml:space="preserve"> </w:t>
      </w:r>
      <w:r>
        <w:t>внешней</w:t>
      </w:r>
      <w:r>
        <w:rPr>
          <w:spacing w:val="-6"/>
        </w:rPr>
        <w:t xml:space="preserve"> </w:t>
      </w:r>
      <w:r>
        <w:rPr>
          <w:spacing w:val="-2"/>
        </w:rPr>
        <w:t>оценки.</w:t>
      </w:r>
    </w:p>
    <w:p w:rsidR="003F632E" w:rsidRDefault="005F4B4A">
      <w:pPr>
        <w:spacing w:before="3" w:line="275" w:lineRule="exact"/>
        <w:ind w:left="1330"/>
        <w:jc w:val="both"/>
        <w:rPr>
          <w:sz w:val="24"/>
        </w:rPr>
      </w:pPr>
      <w:r>
        <w:rPr>
          <w:b/>
          <w:sz w:val="24"/>
        </w:rPr>
        <w:t>Внутренняя</w:t>
      </w:r>
      <w:r>
        <w:rPr>
          <w:b/>
          <w:spacing w:val="-4"/>
          <w:sz w:val="24"/>
        </w:rPr>
        <w:t xml:space="preserve"> </w:t>
      </w:r>
      <w:r>
        <w:rPr>
          <w:b/>
          <w:sz w:val="24"/>
        </w:rPr>
        <w:t xml:space="preserve">оценка </w:t>
      </w:r>
      <w:r>
        <w:rPr>
          <w:spacing w:val="-2"/>
          <w:sz w:val="24"/>
        </w:rPr>
        <w:t>включает:</w:t>
      </w:r>
    </w:p>
    <w:p w:rsidR="003F632E" w:rsidRDefault="005F4B4A" w:rsidP="00FB7B2A">
      <w:pPr>
        <w:pStyle w:val="a6"/>
        <w:numPr>
          <w:ilvl w:val="0"/>
          <w:numId w:val="151"/>
        </w:numPr>
        <w:tabs>
          <w:tab w:val="left" w:pos="1752"/>
        </w:tabs>
        <w:spacing w:line="274" w:lineRule="exact"/>
        <w:ind w:left="1752" w:hanging="422"/>
        <w:jc w:val="left"/>
        <w:rPr>
          <w:sz w:val="24"/>
        </w:rPr>
      </w:pPr>
      <w:r>
        <w:rPr>
          <w:sz w:val="24"/>
        </w:rPr>
        <w:t>стартовую</w:t>
      </w:r>
      <w:r>
        <w:rPr>
          <w:spacing w:val="-5"/>
          <w:sz w:val="24"/>
        </w:rPr>
        <w:t xml:space="preserve"> </w:t>
      </w:r>
      <w:r>
        <w:rPr>
          <w:spacing w:val="-2"/>
          <w:sz w:val="24"/>
        </w:rPr>
        <w:t>диагностику,</w:t>
      </w:r>
    </w:p>
    <w:p w:rsidR="003F632E" w:rsidRDefault="005F4B4A" w:rsidP="00FB7B2A">
      <w:pPr>
        <w:pStyle w:val="a6"/>
        <w:numPr>
          <w:ilvl w:val="0"/>
          <w:numId w:val="151"/>
        </w:numPr>
        <w:tabs>
          <w:tab w:val="left" w:pos="1752"/>
        </w:tabs>
        <w:spacing w:line="275" w:lineRule="exact"/>
        <w:ind w:left="1752" w:hanging="422"/>
        <w:jc w:val="left"/>
        <w:rPr>
          <w:sz w:val="24"/>
        </w:rPr>
      </w:pPr>
      <w:r>
        <w:rPr>
          <w:sz w:val="24"/>
        </w:rPr>
        <w:t>текущую</w:t>
      </w:r>
      <w:r>
        <w:rPr>
          <w:spacing w:val="-4"/>
          <w:sz w:val="24"/>
        </w:rPr>
        <w:t xml:space="preserve"> </w:t>
      </w:r>
      <w:r>
        <w:rPr>
          <w:sz w:val="24"/>
        </w:rPr>
        <w:t>и</w:t>
      </w:r>
      <w:r>
        <w:rPr>
          <w:spacing w:val="-2"/>
          <w:sz w:val="24"/>
        </w:rPr>
        <w:t xml:space="preserve"> </w:t>
      </w:r>
      <w:r>
        <w:rPr>
          <w:sz w:val="24"/>
        </w:rPr>
        <w:t>тематическую</w:t>
      </w:r>
      <w:r>
        <w:rPr>
          <w:spacing w:val="-3"/>
          <w:sz w:val="24"/>
        </w:rPr>
        <w:t xml:space="preserve"> </w:t>
      </w:r>
      <w:r>
        <w:rPr>
          <w:spacing w:val="-2"/>
          <w:sz w:val="24"/>
        </w:rPr>
        <w:t>оценку,</w:t>
      </w:r>
    </w:p>
    <w:p w:rsidR="003F632E" w:rsidRDefault="005F4B4A" w:rsidP="00FB7B2A">
      <w:pPr>
        <w:pStyle w:val="a6"/>
        <w:numPr>
          <w:ilvl w:val="0"/>
          <w:numId w:val="151"/>
        </w:numPr>
        <w:tabs>
          <w:tab w:val="left" w:pos="1752"/>
        </w:tabs>
        <w:spacing w:before="2" w:line="275" w:lineRule="exact"/>
        <w:ind w:left="1752" w:hanging="422"/>
        <w:jc w:val="left"/>
        <w:rPr>
          <w:sz w:val="24"/>
        </w:rPr>
      </w:pPr>
      <w:r>
        <w:rPr>
          <w:spacing w:val="-2"/>
          <w:sz w:val="24"/>
        </w:rPr>
        <w:t>портфолио,</w:t>
      </w:r>
    </w:p>
    <w:p w:rsidR="003F632E" w:rsidRDefault="005F4B4A" w:rsidP="00FB7B2A">
      <w:pPr>
        <w:pStyle w:val="a6"/>
        <w:numPr>
          <w:ilvl w:val="0"/>
          <w:numId w:val="151"/>
        </w:numPr>
        <w:tabs>
          <w:tab w:val="left" w:pos="1752"/>
        </w:tabs>
        <w:spacing w:line="275" w:lineRule="exact"/>
        <w:ind w:left="1752" w:hanging="422"/>
        <w:jc w:val="left"/>
        <w:rPr>
          <w:sz w:val="24"/>
        </w:rPr>
      </w:pPr>
      <w:r>
        <w:rPr>
          <w:sz w:val="24"/>
        </w:rPr>
        <w:t>внутришкольный</w:t>
      </w:r>
      <w:r>
        <w:rPr>
          <w:spacing w:val="-11"/>
          <w:sz w:val="24"/>
        </w:rPr>
        <w:t xml:space="preserve"> </w:t>
      </w:r>
      <w:r>
        <w:rPr>
          <w:sz w:val="24"/>
        </w:rPr>
        <w:t>мониторинг</w:t>
      </w:r>
      <w:r>
        <w:rPr>
          <w:spacing w:val="-9"/>
          <w:sz w:val="24"/>
        </w:rPr>
        <w:t xml:space="preserve"> </w:t>
      </w:r>
      <w:r>
        <w:rPr>
          <w:sz w:val="24"/>
        </w:rPr>
        <w:t>образовательных</w:t>
      </w:r>
      <w:r>
        <w:rPr>
          <w:spacing w:val="-9"/>
          <w:sz w:val="24"/>
        </w:rPr>
        <w:t xml:space="preserve"> </w:t>
      </w:r>
      <w:r>
        <w:rPr>
          <w:spacing w:val="-2"/>
          <w:sz w:val="24"/>
        </w:rPr>
        <w:t>достижений,</w:t>
      </w:r>
    </w:p>
    <w:p w:rsidR="003F632E" w:rsidRDefault="005F4B4A" w:rsidP="00FB7B2A">
      <w:pPr>
        <w:pStyle w:val="a6"/>
        <w:numPr>
          <w:ilvl w:val="0"/>
          <w:numId w:val="151"/>
        </w:numPr>
        <w:tabs>
          <w:tab w:val="left" w:pos="1752"/>
        </w:tabs>
        <w:spacing w:before="3" w:line="242" w:lineRule="auto"/>
        <w:ind w:left="1330" w:right="3161" w:firstLine="0"/>
        <w:jc w:val="left"/>
        <w:rPr>
          <w:sz w:val="24"/>
        </w:rPr>
      </w:pPr>
      <w:r>
        <w:rPr>
          <w:sz w:val="24"/>
        </w:rPr>
        <w:t>промежуточную</w:t>
      </w:r>
      <w:r>
        <w:rPr>
          <w:spacing w:val="-11"/>
          <w:sz w:val="24"/>
        </w:rPr>
        <w:t xml:space="preserve"> </w:t>
      </w:r>
      <w:r>
        <w:rPr>
          <w:sz w:val="24"/>
        </w:rPr>
        <w:t>и</w:t>
      </w:r>
      <w:r>
        <w:rPr>
          <w:spacing w:val="-8"/>
          <w:sz w:val="24"/>
        </w:rPr>
        <w:t xml:space="preserve"> </w:t>
      </w:r>
      <w:r>
        <w:rPr>
          <w:sz w:val="24"/>
        </w:rPr>
        <w:t>итоговую</w:t>
      </w:r>
      <w:r>
        <w:rPr>
          <w:spacing w:val="-11"/>
          <w:sz w:val="24"/>
        </w:rPr>
        <w:t xml:space="preserve"> </w:t>
      </w:r>
      <w:r>
        <w:rPr>
          <w:sz w:val="24"/>
        </w:rPr>
        <w:t>аттестацию</w:t>
      </w:r>
      <w:r>
        <w:rPr>
          <w:spacing w:val="-11"/>
          <w:sz w:val="24"/>
        </w:rPr>
        <w:t xml:space="preserve"> </w:t>
      </w:r>
      <w:r>
        <w:rPr>
          <w:sz w:val="24"/>
        </w:rPr>
        <w:t xml:space="preserve">обучающихся. К </w:t>
      </w:r>
      <w:r>
        <w:rPr>
          <w:b/>
          <w:sz w:val="24"/>
        </w:rPr>
        <w:t xml:space="preserve">внешним процедурам </w:t>
      </w:r>
      <w:r>
        <w:rPr>
          <w:sz w:val="24"/>
        </w:rPr>
        <w:t>относятся:</w:t>
      </w:r>
    </w:p>
    <w:p w:rsidR="003F632E" w:rsidRDefault="005F4B4A" w:rsidP="00FB7B2A">
      <w:pPr>
        <w:pStyle w:val="a6"/>
        <w:numPr>
          <w:ilvl w:val="0"/>
          <w:numId w:val="151"/>
        </w:numPr>
        <w:tabs>
          <w:tab w:val="left" w:pos="1752"/>
        </w:tabs>
        <w:spacing w:line="269" w:lineRule="exact"/>
        <w:ind w:left="1752" w:hanging="422"/>
        <w:jc w:val="left"/>
        <w:rPr>
          <w:sz w:val="24"/>
        </w:rPr>
      </w:pPr>
      <w:r>
        <w:rPr>
          <w:sz w:val="24"/>
        </w:rPr>
        <w:t>государственная</w:t>
      </w:r>
      <w:r>
        <w:rPr>
          <w:spacing w:val="-4"/>
          <w:sz w:val="24"/>
        </w:rPr>
        <w:t xml:space="preserve"> </w:t>
      </w:r>
      <w:r>
        <w:rPr>
          <w:sz w:val="24"/>
        </w:rPr>
        <w:t>итоговая</w:t>
      </w:r>
      <w:r>
        <w:rPr>
          <w:spacing w:val="-3"/>
          <w:sz w:val="24"/>
        </w:rPr>
        <w:t xml:space="preserve"> </w:t>
      </w:r>
      <w:r>
        <w:rPr>
          <w:spacing w:val="-2"/>
          <w:sz w:val="24"/>
        </w:rPr>
        <w:t>аттестация</w:t>
      </w:r>
    </w:p>
    <w:p w:rsidR="003F632E" w:rsidRDefault="005F4B4A" w:rsidP="00FB7B2A">
      <w:pPr>
        <w:pStyle w:val="a6"/>
        <w:numPr>
          <w:ilvl w:val="0"/>
          <w:numId w:val="151"/>
        </w:numPr>
        <w:tabs>
          <w:tab w:val="left" w:pos="1752"/>
        </w:tabs>
        <w:spacing w:line="275" w:lineRule="exact"/>
        <w:ind w:left="1752" w:hanging="422"/>
        <w:jc w:val="left"/>
        <w:rPr>
          <w:sz w:val="24"/>
        </w:rPr>
      </w:pPr>
      <w:r>
        <w:rPr>
          <w:sz w:val="24"/>
        </w:rPr>
        <w:t>независимая</w:t>
      </w:r>
      <w:r>
        <w:rPr>
          <w:spacing w:val="-10"/>
          <w:sz w:val="24"/>
        </w:rPr>
        <w:t xml:space="preserve"> </w:t>
      </w:r>
      <w:r>
        <w:rPr>
          <w:sz w:val="24"/>
        </w:rPr>
        <w:t>оценка</w:t>
      </w:r>
      <w:r>
        <w:rPr>
          <w:spacing w:val="-2"/>
          <w:sz w:val="24"/>
        </w:rPr>
        <w:t xml:space="preserve"> </w:t>
      </w:r>
      <w:r>
        <w:rPr>
          <w:sz w:val="24"/>
        </w:rPr>
        <w:t>качества</w:t>
      </w:r>
      <w:r>
        <w:rPr>
          <w:spacing w:val="-5"/>
          <w:sz w:val="24"/>
        </w:rPr>
        <w:t xml:space="preserve"> </w:t>
      </w:r>
      <w:r>
        <w:rPr>
          <w:spacing w:val="-2"/>
          <w:sz w:val="24"/>
        </w:rPr>
        <w:t>образования</w:t>
      </w:r>
    </w:p>
    <w:p w:rsidR="003F632E" w:rsidRDefault="005F4B4A" w:rsidP="00FB7B2A">
      <w:pPr>
        <w:pStyle w:val="a6"/>
        <w:numPr>
          <w:ilvl w:val="0"/>
          <w:numId w:val="151"/>
        </w:numPr>
        <w:tabs>
          <w:tab w:val="left" w:pos="1750"/>
        </w:tabs>
        <w:spacing w:before="5" w:line="237" w:lineRule="auto"/>
        <w:ind w:right="639" w:firstLine="710"/>
        <w:rPr>
          <w:sz w:val="24"/>
        </w:rPr>
      </w:pPr>
      <w:r>
        <w:rPr>
          <w:sz w:val="24"/>
        </w:rPr>
        <w:t>мониторинговые</w:t>
      </w:r>
      <w:r>
        <w:rPr>
          <w:spacing w:val="-6"/>
          <w:sz w:val="24"/>
        </w:rPr>
        <w:t xml:space="preserve"> </w:t>
      </w:r>
      <w:r>
        <w:rPr>
          <w:sz w:val="24"/>
        </w:rPr>
        <w:t>исследованиямуниципального, регионального</w:t>
      </w:r>
      <w:r>
        <w:rPr>
          <w:spacing w:val="-2"/>
          <w:sz w:val="24"/>
        </w:rPr>
        <w:t xml:space="preserve"> </w:t>
      </w:r>
      <w:r>
        <w:rPr>
          <w:sz w:val="24"/>
        </w:rPr>
        <w:t>и</w:t>
      </w:r>
      <w:r>
        <w:rPr>
          <w:spacing w:val="-4"/>
          <w:sz w:val="24"/>
        </w:rPr>
        <w:t xml:space="preserve"> </w:t>
      </w:r>
      <w:r>
        <w:rPr>
          <w:sz w:val="24"/>
        </w:rPr>
        <w:t xml:space="preserve">федерального </w:t>
      </w:r>
      <w:r>
        <w:rPr>
          <w:spacing w:val="-2"/>
          <w:sz w:val="24"/>
        </w:rPr>
        <w:t>уровней.</w:t>
      </w:r>
    </w:p>
    <w:p w:rsidR="003F632E" w:rsidRDefault="005F4B4A">
      <w:pPr>
        <w:pStyle w:val="a3"/>
        <w:spacing w:before="4"/>
        <w:ind w:right="626"/>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F632E" w:rsidRDefault="005F4B4A">
      <w:pPr>
        <w:pStyle w:val="a3"/>
        <w:spacing w:before="2"/>
        <w:ind w:right="624"/>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w:t>
      </w:r>
      <w:r>
        <w:rPr>
          <w:spacing w:val="80"/>
        </w:rPr>
        <w:t xml:space="preserve"> </w:t>
      </w:r>
      <w:r>
        <w:t>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5" w:line="237" w:lineRule="auto"/>
        <w:ind w:right="633"/>
      </w:pPr>
      <w:r>
        <w:rPr>
          <w:b/>
        </w:rPr>
        <w:lastRenderedPageBreak/>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3F632E" w:rsidRDefault="005F4B4A">
      <w:pPr>
        <w:pStyle w:val="a3"/>
        <w:ind w:right="642"/>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w:t>
      </w:r>
      <w:r>
        <w:rPr>
          <w:spacing w:val="40"/>
        </w:rPr>
        <w:t xml:space="preserve"> </w:t>
      </w:r>
      <w:r>
        <w:t>для продолжения обучения и усвоения последующего материала.</w:t>
      </w:r>
    </w:p>
    <w:p w:rsidR="003F632E" w:rsidRDefault="005F4B4A">
      <w:pPr>
        <w:spacing w:before="4"/>
        <w:ind w:left="619" w:right="633" w:firstLine="710"/>
        <w:jc w:val="both"/>
        <w:rPr>
          <w:sz w:val="24"/>
        </w:rPr>
      </w:pPr>
      <w:r>
        <w:rPr>
          <w:b/>
          <w:sz w:val="24"/>
        </w:rPr>
        <w:t xml:space="preserve">Комплексный подход </w:t>
      </w:r>
      <w:r>
        <w:rPr>
          <w:sz w:val="24"/>
        </w:rPr>
        <w:t xml:space="preserve">к оценке образовательных достижений реализуется с </w:t>
      </w:r>
      <w:r>
        <w:rPr>
          <w:spacing w:val="-2"/>
          <w:sz w:val="24"/>
        </w:rPr>
        <w:t>помощью:</w:t>
      </w:r>
    </w:p>
    <w:p w:rsidR="003F632E" w:rsidRDefault="005F4B4A" w:rsidP="00FB7B2A">
      <w:pPr>
        <w:pStyle w:val="a6"/>
        <w:numPr>
          <w:ilvl w:val="0"/>
          <w:numId w:val="151"/>
        </w:numPr>
        <w:tabs>
          <w:tab w:val="left" w:pos="1751"/>
        </w:tabs>
        <w:spacing w:line="272" w:lineRule="exact"/>
        <w:ind w:left="1751" w:hanging="421"/>
        <w:rPr>
          <w:sz w:val="24"/>
        </w:rPr>
      </w:pPr>
      <w:r>
        <w:rPr>
          <w:sz w:val="24"/>
        </w:rPr>
        <w:t>оценки</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4"/>
          <w:sz w:val="24"/>
        </w:rPr>
        <w:t xml:space="preserve"> </w:t>
      </w:r>
      <w:r>
        <w:rPr>
          <w:spacing w:val="-2"/>
          <w:sz w:val="24"/>
        </w:rPr>
        <w:t>результатов;</w:t>
      </w:r>
    </w:p>
    <w:p w:rsidR="003F632E" w:rsidRDefault="005F4B4A" w:rsidP="00FB7B2A">
      <w:pPr>
        <w:pStyle w:val="a6"/>
        <w:numPr>
          <w:ilvl w:val="0"/>
          <w:numId w:val="151"/>
        </w:numPr>
        <w:tabs>
          <w:tab w:val="left" w:pos="1750"/>
        </w:tabs>
        <w:spacing w:before="3"/>
        <w:ind w:right="640" w:firstLine="710"/>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3F632E" w:rsidRDefault="005F4B4A" w:rsidP="00FB7B2A">
      <w:pPr>
        <w:pStyle w:val="a6"/>
        <w:numPr>
          <w:ilvl w:val="0"/>
          <w:numId w:val="151"/>
        </w:numPr>
        <w:tabs>
          <w:tab w:val="left" w:pos="1750"/>
        </w:tabs>
        <w:ind w:right="636" w:firstLine="710"/>
        <w:rPr>
          <w:sz w:val="24"/>
        </w:rPr>
      </w:pPr>
      <w:r>
        <w:rPr>
          <w:sz w:val="24"/>
        </w:rPr>
        <w:t>использования</w:t>
      </w:r>
      <w:r>
        <w:rPr>
          <w:spacing w:val="-7"/>
          <w:sz w:val="24"/>
        </w:rPr>
        <w:t xml:space="preserve"> </w:t>
      </w:r>
      <w:r>
        <w:rPr>
          <w:sz w:val="24"/>
        </w:rPr>
        <w:t>контекстной</w:t>
      </w:r>
      <w:r>
        <w:rPr>
          <w:spacing w:val="-11"/>
          <w:sz w:val="24"/>
        </w:rPr>
        <w:t xml:space="preserve"> </w:t>
      </w:r>
      <w:r>
        <w:rPr>
          <w:sz w:val="24"/>
        </w:rPr>
        <w:t>информации</w:t>
      </w:r>
      <w:r>
        <w:rPr>
          <w:spacing w:val="-11"/>
          <w:sz w:val="24"/>
        </w:rPr>
        <w:t xml:space="preserve"> </w:t>
      </w:r>
      <w:r>
        <w:rPr>
          <w:sz w:val="24"/>
        </w:rPr>
        <w:t>(особенности</w:t>
      </w:r>
      <w:r>
        <w:rPr>
          <w:spacing w:val="-11"/>
          <w:sz w:val="24"/>
        </w:rPr>
        <w:t xml:space="preserve"> </w:t>
      </w:r>
      <w:r>
        <w:rPr>
          <w:sz w:val="24"/>
        </w:rPr>
        <w:t>обучающихся,</w:t>
      </w:r>
      <w:r>
        <w:rPr>
          <w:spacing w:val="-1"/>
          <w:sz w:val="24"/>
        </w:rPr>
        <w:t xml:space="preserve"> </w:t>
      </w:r>
      <w:r>
        <w:rPr>
          <w:sz w:val="24"/>
        </w:rPr>
        <w:t>условия</w:t>
      </w:r>
      <w:r>
        <w:rPr>
          <w:spacing w:val="-12"/>
          <w:sz w:val="24"/>
        </w:rPr>
        <w:t xml:space="preserve"> </w:t>
      </w:r>
      <w:r>
        <w:rPr>
          <w:sz w:val="24"/>
        </w:rPr>
        <w:t>в процессе обучения и др.) для интерпретации полученных результатов в целях управления качеством образования;</w:t>
      </w:r>
    </w:p>
    <w:p w:rsidR="003F632E" w:rsidRDefault="005F4B4A" w:rsidP="00FB7B2A">
      <w:pPr>
        <w:pStyle w:val="a6"/>
        <w:numPr>
          <w:ilvl w:val="0"/>
          <w:numId w:val="151"/>
        </w:numPr>
        <w:tabs>
          <w:tab w:val="left" w:pos="1750"/>
        </w:tabs>
        <w:ind w:right="634" w:firstLine="710"/>
        <w:rPr>
          <w:sz w:val="24"/>
        </w:rPr>
      </w:pPr>
      <w:r>
        <w:rPr>
          <w:sz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w:t>
      </w:r>
      <w:r>
        <w:rPr>
          <w:spacing w:val="-2"/>
          <w:sz w:val="24"/>
        </w:rPr>
        <w:t>технологий.</w:t>
      </w:r>
    </w:p>
    <w:p w:rsidR="003F632E" w:rsidRDefault="005F4B4A" w:rsidP="00FB7B2A">
      <w:pPr>
        <w:pStyle w:val="2"/>
        <w:numPr>
          <w:ilvl w:val="2"/>
          <w:numId w:val="156"/>
        </w:numPr>
        <w:tabs>
          <w:tab w:val="left" w:pos="1872"/>
        </w:tabs>
        <w:spacing w:before="8" w:line="237" w:lineRule="auto"/>
        <w:ind w:left="1330" w:right="1620" w:firstLine="0"/>
        <w:jc w:val="both"/>
        <w:rPr>
          <w:color w:val="0D0D0D"/>
        </w:rPr>
      </w:pPr>
      <w:bookmarkStart w:id="9" w:name="1.3.2_Особенности_оценки_метапредметных_"/>
      <w:bookmarkEnd w:id="9"/>
      <w:r>
        <w:rPr>
          <w:color w:val="0D0D0D"/>
        </w:rPr>
        <w:t>Особенности</w:t>
      </w:r>
      <w:r>
        <w:rPr>
          <w:color w:val="0D0D0D"/>
          <w:spacing w:val="-8"/>
        </w:rPr>
        <w:t xml:space="preserve"> </w:t>
      </w:r>
      <w:r>
        <w:rPr>
          <w:color w:val="0D0D0D"/>
        </w:rPr>
        <w:t>оценки</w:t>
      </w:r>
      <w:r>
        <w:rPr>
          <w:color w:val="0D0D0D"/>
          <w:spacing w:val="-8"/>
        </w:rPr>
        <w:t xml:space="preserve"> </w:t>
      </w:r>
      <w:r>
        <w:rPr>
          <w:color w:val="0D0D0D"/>
        </w:rPr>
        <w:t>метапредметных</w:t>
      </w:r>
      <w:r>
        <w:rPr>
          <w:color w:val="0D0D0D"/>
          <w:spacing w:val="-6"/>
        </w:rPr>
        <w:t xml:space="preserve"> </w:t>
      </w:r>
      <w:r>
        <w:rPr>
          <w:color w:val="0D0D0D"/>
        </w:rPr>
        <w:t>и</w:t>
      </w:r>
      <w:r>
        <w:rPr>
          <w:color w:val="0D0D0D"/>
          <w:spacing w:val="-8"/>
        </w:rPr>
        <w:t xml:space="preserve"> </w:t>
      </w:r>
      <w:r>
        <w:rPr>
          <w:color w:val="0D0D0D"/>
        </w:rPr>
        <w:t>предметных</w:t>
      </w:r>
      <w:r>
        <w:rPr>
          <w:color w:val="0D0D0D"/>
          <w:spacing w:val="-9"/>
        </w:rPr>
        <w:t xml:space="preserve"> </w:t>
      </w:r>
      <w:r>
        <w:rPr>
          <w:color w:val="0D0D0D"/>
        </w:rPr>
        <w:t xml:space="preserve">результатов </w:t>
      </w:r>
      <w:r>
        <w:t>Особенности оценки метапредметных результатов</w:t>
      </w:r>
    </w:p>
    <w:p w:rsidR="003F632E" w:rsidRDefault="005F4B4A">
      <w:pPr>
        <w:pStyle w:val="a3"/>
        <w:ind w:right="636"/>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w:t>
      </w:r>
      <w:r>
        <w:rPr>
          <w:spacing w:val="40"/>
        </w:rPr>
        <w:t xml:space="preserve"> </w:t>
      </w:r>
      <w:proofErr w:type="gramStart"/>
      <w:r>
        <w:t>обучающихся</w:t>
      </w:r>
      <w:r>
        <w:rPr>
          <w:spacing w:val="80"/>
          <w:w w:val="150"/>
        </w:rPr>
        <w:t xml:space="preserve">  </w:t>
      </w:r>
      <w:r>
        <w:t>и</w:t>
      </w:r>
      <w:proofErr w:type="gramEnd"/>
      <w:r>
        <w:rPr>
          <w:spacing w:val="80"/>
          <w:w w:val="150"/>
        </w:rPr>
        <w:t xml:space="preserve">  </w:t>
      </w:r>
      <w:r>
        <w:t>отражают</w:t>
      </w:r>
      <w:r>
        <w:rPr>
          <w:spacing w:val="80"/>
          <w:w w:val="150"/>
        </w:rPr>
        <w:t xml:space="preserve">  </w:t>
      </w:r>
      <w:r>
        <w:t>совокупность</w:t>
      </w:r>
      <w:r>
        <w:rPr>
          <w:spacing w:val="80"/>
          <w:w w:val="150"/>
        </w:rPr>
        <w:t xml:space="preserve">  </w:t>
      </w:r>
      <w:r>
        <w:t>познавательных,</w:t>
      </w:r>
      <w:r>
        <w:rPr>
          <w:spacing w:val="80"/>
          <w:w w:val="150"/>
        </w:rPr>
        <w:t xml:space="preserve">  </w:t>
      </w:r>
      <w:r>
        <w:t>коммуникативных и регулятивных универсальных учебных действий, а также систему междисциплинарных (межпредметных) понятий.</w:t>
      </w:r>
    </w:p>
    <w:p w:rsidR="003F632E" w:rsidRDefault="005F4B4A">
      <w:pPr>
        <w:pStyle w:val="a3"/>
        <w:spacing w:before="1" w:line="237" w:lineRule="auto"/>
        <w:ind w:right="633"/>
      </w:pPr>
      <w:r>
        <w:t>Формирование метапредметных результатов обеспечивается совокупностью всех учебных предметов и внеурочной деятельности.</w:t>
      </w:r>
    </w:p>
    <w:p w:rsidR="003F632E" w:rsidRDefault="005F4B4A">
      <w:pPr>
        <w:pStyle w:val="a3"/>
        <w:spacing w:before="6" w:line="237" w:lineRule="auto"/>
        <w:ind w:right="633"/>
      </w:pPr>
      <w:r>
        <w:t xml:space="preserve">Основным объектом и предметом оценки метапредметных результатов является </w:t>
      </w:r>
      <w:r>
        <w:rPr>
          <w:spacing w:val="-2"/>
        </w:rPr>
        <w:t>овладение:</w:t>
      </w:r>
    </w:p>
    <w:p w:rsidR="003F632E" w:rsidRDefault="005F4B4A" w:rsidP="00FB7B2A">
      <w:pPr>
        <w:pStyle w:val="a6"/>
        <w:numPr>
          <w:ilvl w:val="0"/>
          <w:numId w:val="150"/>
        </w:numPr>
        <w:tabs>
          <w:tab w:val="left" w:pos="1751"/>
        </w:tabs>
        <w:spacing w:before="4"/>
        <w:ind w:right="637" w:firstLine="710"/>
        <w:rPr>
          <w:sz w:val="24"/>
        </w:rPr>
      </w:pPr>
      <w:r>
        <w:rPr>
          <w:sz w:val="24"/>
        </w:rPr>
        <w:t>универсальными учебными познавательными действиями (замещение, моделирование,</w:t>
      </w:r>
      <w:r>
        <w:rPr>
          <w:spacing w:val="-15"/>
          <w:sz w:val="24"/>
        </w:rPr>
        <w:t xml:space="preserve"> </w:t>
      </w:r>
      <w:r>
        <w:rPr>
          <w:sz w:val="24"/>
        </w:rPr>
        <w:t>кодирование</w:t>
      </w:r>
      <w:r>
        <w:rPr>
          <w:spacing w:val="-15"/>
          <w:sz w:val="24"/>
        </w:rPr>
        <w:t xml:space="preserve"> </w:t>
      </w:r>
      <w:r>
        <w:rPr>
          <w:sz w:val="24"/>
        </w:rPr>
        <w:t>и</w:t>
      </w:r>
      <w:r>
        <w:rPr>
          <w:spacing w:val="-15"/>
          <w:sz w:val="24"/>
        </w:rPr>
        <w:t xml:space="preserve"> </w:t>
      </w:r>
      <w:r>
        <w:rPr>
          <w:sz w:val="24"/>
        </w:rPr>
        <w:t>декодирование</w:t>
      </w:r>
      <w:r>
        <w:rPr>
          <w:spacing w:val="-15"/>
          <w:sz w:val="24"/>
        </w:rPr>
        <w:t xml:space="preserve"> </w:t>
      </w:r>
      <w:r>
        <w:rPr>
          <w:sz w:val="24"/>
        </w:rPr>
        <w:t>информации,</w:t>
      </w:r>
      <w:r>
        <w:rPr>
          <w:spacing w:val="-15"/>
          <w:sz w:val="24"/>
        </w:rPr>
        <w:t xml:space="preserve"> </w:t>
      </w:r>
      <w:r>
        <w:rPr>
          <w:sz w:val="24"/>
        </w:rPr>
        <w:t>логические</w:t>
      </w:r>
      <w:r>
        <w:rPr>
          <w:spacing w:val="-15"/>
          <w:sz w:val="24"/>
        </w:rPr>
        <w:t xml:space="preserve"> </w:t>
      </w:r>
      <w:r>
        <w:rPr>
          <w:sz w:val="24"/>
        </w:rPr>
        <w:t>операции,</w:t>
      </w:r>
      <w:r>
        <w:rPr>
          <w:spacing w:val="-15"/>
          <w:sz w:val="24"/>
        </w:rPr>
        <w:t xml:space="preserve"> </w:t>
      </w:r>
      <w:r>
        <w:rPr>
          <w:sz w:val="24"/>
        </w:rPr>
        <w:t>включая общие приемы решения задач);</w:t>
      </w:r>
    </w:p>
    <w:p w:rsidR="003F632E" w:rsidRDefault="005F4B4A" w:rsidP="00FB7B2A">
      <w:pPr>
        <w:pStyle w:val="a6"/>
        <w:numPr>
          <w:ilvl w:val="0"/>
          <w:numId w:val="150"/>
        </w:numPr>
        <w:tabs>
          <w:tab w:val="left" w:pos="1751"/>
        </w:tabs>
        <w:ind w:right="639" w:firstLine="710"/>
        <w:rPr>
          <w:sz w:val="24"/>
        </w:rPr>
      </w:pPr>
      <w:r>
        <w:rPr>
          <w:sz w:val="24"/>
        </w:rPr>
        <w:t>универсальными учебными коммуникативными действиями (приобретение умения учитывать позицию</w:t>
      </w:r>
      <w:r>
        <w:rPr>
          <w:spacing w:val="-3"/>
          <w:sz w:val="24"/>
        </w:rPr>
        <w:t xml:space="preserve"> </w:t>
      </w:r>
      <w:r>
        <w:rPr>
          <w:sz w:val="24"/>
        </w:rPr>
        <w:t>собеседника, организовывать</w:t>
      </w:r>
      <w:r>
        <w:rPr>
          <w:spacing w:val="-4"/>
          <w:sz w:val="24"/>
        </w:rPr>
        <w:t xml:space="preserve"> </w:t>
      </w:r>
      <w:r>
        <w:rPr>
          <w:sz w:val="24"/>
        </w:rPr>
        <w:t>и</w:t>
      </w:r>
      <w:r>
        <w:rPr>
          <w:spacing w:val="-5"/>
          <w:sz w:val="24"/>
        </w:rPr>
        <w:t xml:space="preserve"> </w:t>
      </w:r>
      <w:r>
        <w:rPr>
          <w:sz w:val="24"/>
        </w:rPr>
        <w:t>осуществлять сотрудничество, взаимодействие</w:t>
      </w:r>
      <w:r>
        <w:rPr>
          <w:spacing w:val="-3"/>
          <w:sz w:val="24"/>
        </w:rPr>
        <w:t xml:space="preserve"> </w:t>
      </w:r>
      <w:r>
        <w:rPr>
          <w:sz w:val="24"/>
        </w:rPr>
        <w:t>с 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F632E" w:rsidRDefault="005F4B4A" w:rsidP="00FB7B2A">
      <w:pPr>
        <w:pStyle w:val="a6"/>
        <w:numPr>
          <w:ilvl w:val="0"/>
          <w:numId w:val="150"/>
        </w:numPr>
        <w:tabs>
          <w:tab w:val="left" w:pos="1751"/>
        </w:tabs>
        <w:spacing w:before="1"/>
        <w:ind w:right="633" w:firstLine="710"/>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r>
        <w:rPr>
          <w:spacing w:val="40"/>
          <w:sz w:val="24"/>
        </w:rPr>
        <w:t xml:space="preserve"> </w:t>
      </w:r>
      <w:r>
        <w:rPr>
          <w:sz w:val="24"/>
        </w:rPr>
        <w:t>ставить</w:t>
      </w:r>
      <w:r>
        <w:rPr>
          <w:spacing w:val="40"/>
          <w:sz w:val="24"/>
        </w:rPr>
        <w:t xml:space="preserve"> </w:t>
      </w:r>
      <w:r>
        <w:rPr>
          <w:sz w:val="24"/>
        </w:rPr>
        <w:t>новые</w:t>
      </w:r>
      <w:r>
        <w:rPr>
          <w:spacing w:val="40"/>
          <w:sz w:val="24"/>
        </w:rPr>
        <w:t xml:space="preserve"> </w:t>
      </w:r>
      <w:r>
        <w:rPr>
          <w:sz w:val="24"/>
        </w:rPr>
        <w:t>учебные</w:t>
      </w:r>
      <w:r>
        <w:rPr>
          <w:spacing w:val="40"/>
          <w:sz w:val="24"/>
        </w:rPr>
        <w:t xml:space="preserve"> </w:t>
      </w:r>
      <w:r>
        <w:rPr>
          <w:sz w:val="24"/>
        </w:rPr>
        <w:t>задачи,</w:t>
      </w:r>
      <w:r>
        <w:rPr>
          <w:spacing w:val="40"/>
          <w:sz w:val="24"/>
        </w:rPr>
        <w:t xml:space="preserve"> </w:t>
      </w:r>
      <w:r>
        <w:rPr>
          <w:sz w:val="24"/>
        </w:rPr>
        <w:t>проявлять</w:t>
      </w:r>
      <w:r>
        <w:rPr>
          <w:spacing w:val="40"/>
          <w:sz w:val="24"/>
        </w:rPr>
        <w:t xml:space="preserve"> </w:t>
      </w:r>
      <w:r>
        <w:rPr>
          <w:sz w:val="24"/>
        </w:rPr>
        <w:t>познавательную</w:t>
      </w:r>
      <w:r>
        <w:rPr>
          <w:spacing w:val="40"/>
          <w:sz w:val="24"/>
        </w:rPr>
        <w:t xml:space="preserve"> </w:t>
      </w:r>
      <w:r>
        <w:rPr>
          <w:sz w:val="24"/>
        </w:rPr>
        <w:t>инициативу</w:t>
      </w:r>
      <w:r>
        <w:rPr>
          <w:spacing w:val="40"/>
          <w:sz w:val="24"/>
        </w:rPr>
        <w:t xml:space="preserve"> </w:t>
      </w:r>
      <w:r>
        <w:rPr>
          <w:sz w:val="24"/>
        </w:rPr>
        <w:t>в</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tabs>
          <w:tab w:val="left" w:pos="2648"/>
          <w:tab w:val="left" w:pos="4960"/>
          <w:tab w:val="left" w:pos="6773"/>
          <w:tab w:val="left" w:pos="8936"/>
        </w:tabs>
        <w:spacing w:before="88"/>
        <w:ind w:right="625" w:firstLine="0"/>
        <w:jc w:val="right"/>
        <w:rPr>
          <w:i/>
        </w:rPr>
      </w:pPr>
      <w:r>
        <w:lastRenderedPageBreak/>
        <w:t>учебном</w:t>
      </w:r>
      <w:r>
        <w:rPr>
          <w:spacing w:val="-15"/>
        </w:rPr>
        <w:t xml:space="preserve"> </w:t>
      </w:r>
      <w:r>
        <w:t>сотрудничестве,</w:t>
      </w:r>
      <w:r>
        <w:rPr>
          <w:spacing w:val="-15"/>
        </w:rPr>
        <w:t xml:space="preserve"> </w:t>
      </w:r>
      <w:r>
        <w:t>осуществлять</w:t>
      </w:r>
      <w:r>
        <w:rPr>
          <w:spacing w:val="-15"/>
        </w:rPr>
        <w:t xml:space="preserve"> </w:t>
      </w:r>
      <w:r>
        <w:t>констатирующий</w:t>
      </w:r>
      <w:r>
        <w:rPr>
          <w:spacing w:val="-15"/>
        </w:rPr>
        <w:t xml:space="preserve"> </w:t>
      </w:r>
      <w:r>
        <w:t>и</w:t>
      </w:r>
      <w:r>
        <w:rPr>
          <w:spacing w:val="-15"/>
        </w:rPr>
        <w:t xml:space="preserve"> </w:t>
      </w:r>
      <w:r>
        <w:t>предвосхищающий</w:t>
      </w:r>
      <w:r>
        <w:rPr>
          <w:spacing w:val="-15"/>
        </w:rPr>
        <w:t xml:space="preserve"> </w:t>
      </w:r>
      <w:r>
        <w:t>контроль</w:t>
      </w:r>
      <w:r>
        <w:rPr>
          <w:spacing w:val="-15"/>
        </w:rPr>
        <w:t xml:space="preserve"> </w:t>
      </w:r>
      <w:r>
        <w:t>по результату</w:t>
      </w:r>
      <w:r>
        <w:rPr>
          <w:spacing w:val="-8"/>
        </w:rPr>
        <w:t xml:space="preserve"> </w:t>
      </w:r>
      <w:r>
        <w:t>и способу</w:t>
      </w:r>
      <w:r>
        <w:rPr>
          <w:spacing w:val="-8"/>
        </w:rPr>
        <w:t xml:space="preserve"> </w:t>
      </w:r>
      <w:r>
        <w:t>действия, актуальный контроль</w:t>
      </w:r>
      <w:r>
        <w:rPr>
          <w:spacing w:val="-1"/>
        </w:rPr>
        <w:t xml:space="preserve"> </w:t>
      </w:r>
      <w:r>
        <w:t>на уровне</w:t>
      </w:r>
      <w:r>
        <w:rPr>
          <w:spacing w:val="-3"/>
        </w:rPr>
        <w:t xml:space="preserve"> </w:t>
      </w:r>
      <w:r>
        <w:t>произвольного внимания). Оценка достижения метапредметных результатов осуществляется администрацией образовательной</w:t>
      </w:r>
      <w:r>
        <w:rPr>
          <w:spacing w:val="80"/>
        </w:rPr>
        <w:t xml:space="preserve"> </w:t>
      </w:r>
      <w:r>
        <w:t>организации</w:t>
      </w:r>
      <w:r>
        <w:rPr>
          <w:spacing w:val="80"/>
        </w:rPr>
        <w:t xml:space="preserve"> </w:t>
      </w:r>
      <w:r>
        <w:t>в</w:t>
      </w:r>
      <w:r>
        <w:rPr>
          <w:spacing w:val="80"/>
        </w:rPr>
        <w:t xml:space="preserve"> </w:t>
      </w:r>
      <w:r>
        <w:t>ходе</w:t>
      </w:r>
      <w:r>
        <w:rPr>
          <w:spacing w:val="80"/>
        </w:rPr>
        <w:t xml:space="preserve"> </w:t>
      </w:r>
      <w:r>
        <w:t>внутришкольного</w:t>
      </w:r>
      <w:r>
        <w:rPr>
          <w:spacing w:val="80"/>
        </w:rPr>
        <w:t xml:space="preserve"> </w:t>
      </w:r>
      <w:r>
        <w:t>мониторинга.</w:t>
      </w:r>
      <w:r>
        <w:rPr>
          <w:spacing w:val="80"/>
        </w:rPr>
        <w:t xml:space="preserve"> </w:t>
      </w:r>
      <w:r>
        <w:t>Содержание</w:t>
      </w:r>
      <w:r>
        <w:rPr>
          <w:spacing w:val="80"/>
        </w:rPr>
        <w:t xml:space="preserve"> </w:t>
      </w:r>
      <w:r>
        <w:t xml:space="preserve">и </w:t>
      </w:r>
      <w:r>
        <w:rPr>
          <w:spacing w:val="-2"/>
        </w:rPr>
        <w:t>периодичность</w:t>
      </w:r>
      <w:r>
        <w:tab/>
      </w:r>
      <w:r>
        <w:rPr>
          <w:spacing w:val="-2"/>
        </w:rPr>
        <w:t>внутришкольного</w:t>
      </w:r>
      <w:r>
        <w:tab/>
      </w:r>
      <w:r>
        <w:rPr>
          <w:spacing w:val="-2"/>
        </w:rPr>
        <w:t>мониторинга</w:t>
      </w:r>
      <w:r>
        <w:tab/>
      </w:r>
      <w:r>
        <w:rPr>
          <w:spacing w:val="-2"/>
        </w:rPr>
        <w:t>устанавливается</w:t>
      </w:r>
      <w:r>
        <w:tab/>
      </w:r>
      <w:r>
        <w:rPr>
          <w:spacing w:val="-2"/>
        </w:rPr>
        <w:t xml:space="preserve">решением </w:t>
      </w:r>
      <w:r>
        <w:t>педагогического</w:t>
      </w:r>
      <w:r>
        <w:rPr>
          <w:spacing w:val="40"/>
        </w:rPr>
        <w:t xml:space="preserve"> </w:t>
      </w:r>
      <w:r>
        <w:t>совета.</w:t>
      </w:r>
      <w:r>
        <w:rPr>
          <w:spacing w:val="40"/>
        </w:rPr>
        <w:t xml:space="preserve"> </w:t>
      </w:r>
      <w:r>
        <w:t>Инструментарий</w:t>
      </w:r>
      <w:r>
        <w:rPr>
          <w:spacing w:val="40"/>
        </w:rPr>
        <w:t xml:space="preserve"> </w:t>
      </w:r>
      <w:r>
        <w:t>строится</w:t>
      </w:r>
      <w:r>
        <w:rPr>
          <w:spacing w:val="40"/>
        </w:rPr>
        <w:t xml:space="preserve"> </w:t>
      </w:r>
      <w:r>
        <w:t>на</w:t>
      </w:r>
      <w:r>
        <w:rPr>
          <w:spacing w:val="40"/>
        </w:rPr>
        <w:t xml:space="preserve"> </w:t>
      </w:r>
      <w:r>
        <w:t>межпредметной</w:t>
      </w:r>
      <w:r>
        <w:rPr>
          <w:spacing w:val="40"/>
        </w:rPr>
        <w:t xml:space="preserve"> </w:t>
      </w:r>
      <w:r>
        <w:t>основе</w:t>
      </w:r>
      <w:r>
        <w:rPr>
          <w:spacing w:val="40"/>
        </w:rPr>
        <w:t xml:space="preserve"> </w:t>
      </w:r>
      <w:r>
        <w:t>и</w:t>
      </w:r>
      <w:r>
        <w:rPr>
          <w:spacing w:val="40"/>
        </w:rPr>
        <w:t xml:space="preserve"> </w:t>
      </w:r>
      <w:r>
        <w:t>может включать</w:t>
      </w:r>
      <w:r>
        <w:rPr>
          <w:spacing w:val="32"/>
        </w:rPr>
        <w:t xml:space="preserve"> </w:t>
      </w:r>
      <w:r>
        <w:t>диагностические материалы по оценке</w:t>
      </w:r>
      <w:r>
        <w:rPr>
          <w:spacing w:val="29"/>
        </w:rPr>
        <w:t xml:space="preserve"> </w:t>
      </w:r>
      <w:r>
        <w:t>читательской и цифровой грамотности, сформированности</w:t>
      </w:r>
      <w:r>
        <w:rPr>
          <w:spacing w:val="-8"/>
        </w:rPr>
        <w:t xml:space="preserve"> </w:t>
      </w:r>
      <w:r>
        <w:t>регулятивных,</w:t>
      </w:r>
      <w:r>
        <w:rPr>
          <w:spacing w:val="-4"/>
        </w:rPr>
        <w:t xml:space="preserve"> </w:t>
      </w:r>
      <w:r>
        <w:t>коммуникативных</w:t>
      </w:r>
      <w:r>
        <w:rPr>
          <w:spacing w:val="-9"/>
        </w:rPr>
        <w:t xml:space="preserve"> </w:t>
      </w:r>
      <w:r>
        <w:t>и</w:t>
      </w:r>
      <w:r>
        <w:rPr>
          <w:spacing w:val="-9"/>
        </w:rPr>
        <w:t xml:space="preserve"> </w:t>
      </w:r>
      <w:r>
        <w:t>познавательных</w:t>
      </w:r>
      <w:r>
        <w:rPr>
          <w:spacing w:val="-5"/>
        </w:rPr>
        <w:t xml:space="preserve"> </w:t>
      </w:r>
      <w:r>
        <w:t>учебных</w:t>
      </w:r>
      <w:r>
        <w:rPr>
          <w:spacing w:val="-9"/>
        </w:rPr>
        <w:t xml:space="preserve"> </w:t>
      </w:r>
      <w:r>
        <w:rPr>
          <w:spacing w:val="-2"/>
        </w:rPr>
        <w:t>действий</w:t>
      </w:r>
      <w:r>
        <w:rPr>
          <w:i/>
          <w:spacing w:val="-2"/>
        </w:rPr>
        <w:t>.</w:t>
      </w:r>
    </w:p>
    <w:p w:rsidR="003F632E" w:rsidRDefault="005F4B4A">
      <w:pPr>
        <w:pStyle w:val="a3"/>
        <w:spacing w:before="1" w:line="275" w:lineRule="exact"/>
        <w:ind w:left="1330" w:firstLine="0"/>
      </w:pPr>
      <w:r>
        <w:t>Наиболее</w:t>
      </w:r>
      <w:r>
        <w:rPr>
          <w:spacing w:val="-2"/>
        </w:rPr>
        <w:t xml:space="preserve"> </w:t>
      </w:r>
      <w:r>
        <w:t>адекватными</w:t>
      </w:r>
      <w:r>
        <w:rPr>
          <w:spacing w:val="-4"/>
        </w:rPr>
        <w:t xml:space="preserve"> </w:t>
      </w:r>
      <w:r>
        <w:t>формами</w:t>
      </w:r>
      <w:r>
        <w:rPr>
          <w:spacing w:val="-8"/>
        </w:rPr>
        <w:t xml:space="preserve"> </w:t>
      </w:r>
      <w:r>
        <w:t>оценки</w:t>
      </w:r>
      <w:r>
        <w:rPr>
          <w:spacing w:val="1"/>
        </w:rPr>
        <w:t xml:space="preserve"> </w:t>
      </w:r>
      <w:r>
        <w:rPr>
          <w:spacing w:val="-2"/>
        </w:rPr>
        <w:t>являются:</w:t>
      </w:r>
    </w:p>
    <w:p w:rsidR="003F632E" w:rsidRDefault="005F4B4A" w:rsidP="00FB7B2A">
      <w:pPr>
        <w:pStyle w:val="a6"/>
        <w:numPr>
          <w:ilvl w:val="0"/>
          <w:numId w:val="149"/>
        </w:numPr>
        <w:tabs>
          <w:tab w:val="left" w:pos="1750"/>
        </w:tabs>
        <w:spacing w:line="242" w:lineRule="auto"/>
        <w:ind w:right="625" w:firstLine="710"/>
        <w:rPr>
          <w:sz w:val="24"/>
        </w:rPr>
      </w:pPr>
      <w:r>
        <w:rPr>
          <w:sz w:val="24"/>
        </w:rPr>
        <w:t>для проверки читательской грамотности — письменная работа на межпредметной основе;</w:t>
      </w:r>
    </w:p>
    <w:p w:rsidR="003F632E" w:rsidRDefault="005F4B4A" w:rsidP="00FB7B2A">
      <w:pPr>
        <w:pStyle w:val="a6"/>
        <w:numPr>
          <w:ilvl w:val="0"/>
          <w:numId w:val="149"/>
        </w:numPr>
        <w:tabs>
          <w:tab w:val="left" w:pos="1750"/>
        </w:tabs>
        <w:spacing w:line="242" w:lineRule="auto"/>
        <w:ind w:right="624" w:firstLine="710"/>
        <w:rPr>
          <w:sz w:val="24"/>
        </w:rPr>
      </w:pPr>
      <w:r>
        <w:rPr>
          <w:sz w:val="24"/>
        </w:rPr>
        <w:t>для проверки цифровой грамотности — практическая работа в сочетании с письменной (компьютеризованной) частью;</w:t>
      </w:r>
    </w:p>
    <w:p w:rsidR="003F632E" w:rsidRDefault="005F4B4A" w:rsidP="00FB7B2A">
      <w:pPr>
        <w:pStyle w:val="a6"/>
        <w:numPr>
          <w:ilvl w:val="0"/>
          <w:numId w:val="149"/>
        </w:numPr>
        <w:tabs>
          <w:tab w:val="left" w:pos="1750"/>
        </w:tabs>
        <w:ind w:right="634" w:firstLine="710"/>
        <w:rPr>
          <w:sz w:val="24"/>
        </w:rPr>
      </w:pPr>
      <w:r>
        <w:rPr>
          <w:sz w:val="24"/>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Pr>
          <w:sz w:val="24"/>
        </w:rPr>
        <w:t>индивидуальных учебных исследований</w:t>
      </w:r>
      <w:proofErr w:type="gramEnd"/>
      <w:r>
        <w:rPr>
          <w:sz w:val="24"/>
        </w:rPr>
        <w:t xml:space="preserve"> и проектов.</w:t>
      </w:r>
    </w:p>
    <w:p w:rsidR="003F632E" w:rsidRDefault="005F4B4A">
      <w:pPr>
        <w:pStyle w:val="a3"/>
        <w:spacing w:line="237" w:lineRule="auto"/>
        <w:ind w:right="624"/>
      </w:pPr>
      <w:r>
        <w:t>Каждый из перечисленных видов диагностики проводится с периодичностью не менее чем один раз в два года.</w:t>
      </w:r>
    </w:p>
    <w:p w:rsidR="003F632E" w:rsidRDefault="005F4B4A">
      <w:pPr>
        <w:pStyle w:val="a3"/>
        <w:ind w:right="628"/>
      </w:pPr>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3F632E" w:rsidRDefault="005F4B4A">
      <w:pPr>
        <w:pStyle w:val="a3"/>
        <w:ind w:right="628"/>
      </w:pPr>
      <w:r>
        <w:rPr>
          <w:b/>
          <w:spacing w:val="-2"/>
        </w:rPr>
        <w:t xml:space="preserve">Итоговый проект </w:t>
      </w:r>
      <w:r>
        <w:rPr>
          <w:spacing w:val="-2"/>
        </w:rPr>
        <w:t>представляет</w:t>
      </w:r>
      <w:r>
        <w:rPr>
          <w:spacing w:val="-3"/>
        </w:rPr>
        <w:t xml:space="preserve"> </w:t>
      </w:r>
      <w:r>
        <w:rPr>
          <w:spacing w:val="-2"/>
        </w:rPr>
        <w:t>собой учебный</w:t>
      </w:r>
      <w:r>
        <w:rPr>
          <w:spacing w:val="-3"/>
        </w:rPr>
        <w:t xml:space="preserve"> </w:t>
      </w:r>
      <w:r>
        <w:rPr>
          <w:spacing w:val="-2"/>
        </w:rPr>
        <w:t>проект, выполняемый</w:t>
      </w:r>
      <w:r>
        <w:rPr>
          <w:spacing w:val="-7"/>
        </w:rPr>
        <w:t xml:space="preserve"> </w:t>
      </w:r>
      <w:r>
        <w:rPr>
          <w:spacing w:val="-2"/>
        </w:rPr>
        <w:t xml:space="preserve">обучающимся </w:t>
      </w:r>
      <w:r>
        <w:t>в рамках одного из учебных предметов или на межпредметной основе с целью продемонстрировать</w:t>
      </w:r>
      <w:r>
        <w:rPr>
          <w:spacing w:val="-10"/>
        </w:rPr>
        <w:t xml:space="preserve"> </w:t>
      </w:r>
      <w:r>
        <w:t>свои</w:t>
      </w:r>
      <w:r>
        <w:rPr>
          <w:spacing w:val="-10"/>
        </w:rPr>
        <w:t xml:space="preserve"> </w:t>
      </w:r>
      <w:r>
        <w:t>достижения</w:t>
      </w:r>
      <w:r>
        <w:rPr>
          <w:spacing w:val="-14"/>
        </w:rPr>
        <w:t xml:space="preserve"> </w:t>
      </w:r>
      <w:r>
        <w:t>в</w:t>
      </w:r>
      <w:r>
        <w:rPr>
          <w:spacing w:val="-9"/>
        </w:rPr>
        <w:t xml:space="preserve"> </w:t>
      </w:r>
      <w:r>
        <w:t>самостоятельном</w:t>
      </w:r>
      <w:r>
        <w:rPr>
          <w:spacing w:val="-13"/>
        </w:rPr>
        <w:t xml:space="preserve"> </w:t>
      </w:r>
      <w:r>
        <w:t>освоении</w:t>
      </w:r>
      <w:r>
        <w:rPr>
          <w:spacing w:val="-10"/>
        </w:rPr>
        <w:t xml:space="preserve"> </w:t>
      </w:r>
      <w:r>
        <w:t>содержания</w:t>
      </w:r>
      <w:r>
        <w:rPr>
          <w:spacing w:val="-14"/>
        </w:rPr>
        <w:t xml:space="preserve"> </w:t>
      </w:r>
      <w:r>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r>
        <w:rPr>
          <w:spacing w:val="-9"/>
        </w:rPr>
        <w:t xml:space="preserve"> </w:t>
      </w:r>
      <w:r>
        <w:t>др.). Выбор темы итогового проекта осуществляется обучающимися.</w:t>
      </w:r>
    </w:p>
    <w:p w:rsidR="003F632E" w:rsidRDefault="005F4B4A">
      <w:pPr>
        <w:pStyle w:val="a3"/>
        <w:spacing w:line="237" w:lineRule="auto"/>
        <w:ind w:right="635"/>
      </w:pPr>
      <w:r>
        <w:t>Результатом (продуктом) проектной деятельности может быть одна из из следующих работ:</w:t>
      </w:r>
    </w:p>
    <w:p w:rsidR="003F632E" w:rsidRDefault="005F4B4A">
      <w:pPr>
        <w:pStyle w:val="a3"/>
        <w:spacing w:before="5" w:line="237" w:lineRule="auto"/>
        <w:ind w:right="631"/>
      </w:pPr>
      <w:r>
        <w:t>а) письменная работа (эссе, реферат, аналитические материалы, обзорные материалы, отчеты о проведенных исследованиях, стендовый доклад и др.);</w:t>
      </w:r>
    </w:p>
    <w:p w:rsidR="003F632E" w:rsidRDefault="005F4B4A">
      <w:pPr>
        <w:pStyle w:val="a3"/>
        <w:spacing w:before="4"/>
        <w:ind w:right="640"/>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F632E" w:rsidRDefault="005F4B4A">
      <w:pPr>
        <w:pStyle w:val="a3"/>
        <w:spacing w:line="275" w:lineRule="exact"/>
        <w:ind w:left="1330" w:firstLine="0"/>
      </w:pPr>
      <w:r>
        <w:t>в)</w:t>
      </w:r>
      <w:r>
        <w:rPr>
          <w:spacing w:val="-7"/>
        </w:rPr>
        <w:t xml:space="preserve"> </w:t>
      </w:r>
      <w:r>
        <w:t>материальный</w:t>
      </w:r>
      <w:r>
        <w:rPr>
          <w:spacing w:val="-5"/>
        </w:rPr>
        <w:t xml:space="preserve"> </w:t>
      </w:r>
      <w:r>
        <w:t>объект,</w:t>
      </w:r>
      <w:r>
        <w:rPr>
          <w:spacing w:val="-4"/>
        </w:rPr>
        <w:t xml:space="preserve"> </w:t>
      </w:r>
      <w:r>
        <w:t>макет,</w:t>
      </w:r>
      <w:r>
        <w:rPr>
          <w:spacing w:val="-3"/>
        </w:rPr>
        <w:t xml:space="preserve"> </w:t>
      </w:r>
      <w:r>
        <w:t>иное</w:t>
      </w:r>
      <w:r>
        <w:rPr>
          <w:spacing w:val="-3"/>
        </w:rPr>
        <w:t xml:space="preserve"> </w:t>
      </w:r>
      <w:r>
        <w:t>конструкторское</w:t>
      </w:r>
      <w:r>
        <w:rPr>
          <w:spacing w:val="-2"/>
        </w:rPr>
        <w:t xml:space="preserve"> изделие;</w:t>
      </w:r>
    </w:p>
    <w:p w:rsidR="003F632E" w:rsidRDefault="005F4B4A">
      <w:pPr>
        <w:pStyle w:val="a3"/>
        <w:spacing w:line="242" w:lineRule="auto"/>
        <w:ind w:right="642"/>
      </w:pPr>
      <w:r>
        <w:t>г) отчетные материалы по социальному проекту, которые могут включать как тексты, так и мультимедийные продукты.</w:t>
      </w:r>
    </w:p>
    <w:p w:rsidR="003F632E" w:rsidRDefault="005F4B4A">
      <w:pPr>
        <w:pStyle w:val="a3"/>
        <w:ind w:right="631"/>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w:t>
      </w:r>
      <w:r>
        <w:rPr>
          <w:spacing w:val="80"/>
          <w:w w:val="150"/>
        </w:rPr>
        <w:t xml:space="preserve"> </w:t>
      </w:r>
      <w:r w:rsidR="007D70E3">
        <w:t>МБОУ «ООШ» пст Ираель</w:t>
      </w:r>
      <w:r>
        <w:t>.</w:t>
      </w:r>
    </w:p>
    <w:p w:rsidR="003F632E" w:rsidRDefault="005F4B4A">
      <w:pPr>
        <w:pStyle w:val="a3"/>
        <w:ind w:right="62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F632E" w:rsidRDefault="005F4B4A">
      <w:pPr>
        <w:pStyle w:val="a3"/>
        <w:spacing w:line="237" w:lineRule="auto"/>
        <w:ind w:right="632"/>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3F632E" w:rsidRDefault="005F4B4A">
      <w:pPr>
        <w:pStyle w:val="a3"/>
        <w:spacing w:before="5" w:line="237" w:lineRule="auto"/>
        <w:ind w:right="62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w:t>
      </w:r>
      <w:r>
        <w:rPr>
          <w:spacing w:val="-3"/>
        </w:rPr>
        <w:t xml:space="preserve"> </w:t>
      </w:r>
      <w:r>
        <w:t>обучающегося и отзыва руководителя.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5" w:line="237" w:lineRule="auto"/>
        <w:ind w:right="631"/>
      </w:pPr>
      <w:r>
        <w:rPr>
          <w:b/>
        </w:rPr>
        <w:lastRenderedPageBreak/>
        <w:t xml:space="preserve">Критерии оценки проектной работы </w:t>
      </w:r>
      <w: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3F632E" w:rsidRDefault="005F4B4A" w:rsidP="00FB7B2A">
      <w:pPr>
        <w:pStyle w:val="a6"/>
        <w:numPr>
          <w:ilvl w:val="0"/>
          <w:numId w:val="148"/>
        </w:numPr>
        <w:tabs>
          <w:tab w:val="left" w:pos="1631"/>
        </w:tabs>
        <w:spacing w:before="3"/>
        <w:ind w:right="625" w:firstLine="710"/>
        <w:rPr>
          <w:sz w:val="24"/>
        </w:rPr>
      </w:pPr>
      <w:r>
        <w:rPr>
          <w:b/>
          <w:sz w:val="24"/>
        </w:rPr>
        <w:t>Способность</w:t>
      </w:r>
      <w:r>
        <w:rPr>
          <w:b/>
          <w:spacing w:val="-15"/>
          <w:sz w:val="24"/>
        </w:rPr>
        <w:t xml:space="preserve"> </w:t>
      </w:r>
      <w:r>
        <w:rPr>
          <w:b/>
          <w:sz w:val="24"/>
        </w:rPr>
        <w:t>к</w:t>
      </w:r>
      <w:r>
        <w:rPr>
          <w:b/>
          <w:spacing w:val="-15"/>
          <w:sz w:val="24"/>
        </w:rPr>
        <w:t xml:space="preserve"> </w:t>
      </w:r>
      <w:r>
        <w:rPr>
          <w:b/>
          <w:sz w:val="24"/>
        </w:rPr>
        <w:t>самостоятельному</w:t>
      </w:r>
      <w:r>
        <w:rPr>
          <w:b/>
          <w:spacing w:val="-15"/>
          <w:sz w:val="24"/>
        </w:rPr>
        <w:t xml:space="preserve"> </w:t>
      </w:r>
      <w:r>
        <w:rPr>
          <w:b/>
          <w:sz w:val="24"/>
        </w:rPr>
        <w:t>приобретению</w:t>
      </w:r>
      <w:r>
        <w:rPr>
          <w:b/>
          <w:spacing w:val="-15"/>
          <w:sz w:val="24"/>
        </w:rPr>
        <w:t xml:space="preserve"> </w:t>
      </w:r>
      <w:r>
        <w:rPr>
          <w:b/>
          <w:sz w:val="24"/>
        </w:rPr>
        <w:t>знаний</w:t>
      </w:r>
      <w:r>
        <w:rPr>
          <w:b/>
          <w:spacing w:val="-15"/>
          <w:sz w:val="24"/>
        </w:rPr>
        <w:t xml:space="preserve"> </w:t>
      </w:r>
      <w:r>
        <w:rPr>
          <w:b/>
          <w:sz w:val="24"/>
        </w:rPr>
        <w:t>и</w:t>
      </w:r>
      <w:r>
        <w:rPr>
          <w:b/>
          <w:spacing w:val="-15"/>
          <w:sz w:val="24"/>
        </w:rPr>
        <w:t xml:space="preserve"> </w:t>
      </w:r>
      <w:r>
        <w:rPr>
          <w:b/>
          <w:sz w:val="24"/>
        </w:rPr>
        <w:t>решению</w:t>
      </w:r>
      <w:r>
        <w:rPr>
          <w:b/>
          <w:spacing w:val="-15"/>
          <w:sz w:val="24"/>
        </w:rPr>
        <w:t xml:space="preserve"> </w:t>
      </w:r>
      <w:r>
        <w:rPr>
          <w:b/>
          <w:sz w:val="24"/>
        </w:rPr>
        <w:t>проблем</w:t>
      </w:r>
      <w:r>
        <w:rPr>
          <w:sz w:val="24"/>
        </w:rPr>
        <w:t>, проявляющаяся в умении поставить проблему</w:t>
      </w:r>
      <w:r>
        <w:rPr>
          <w:spacing w:val="-2"/>
          <w:sz w:val="24"/>
        </w:rPr>
        <w:t xml:space="preserve"> </w:t>
      </w:r>
      <w:r>
        <w:rPr>
          <w:sz w:val="24"/>
        </w:rPr>
        <w:t>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3F632E" w:rsidRDefault="005F4B4A" w:rsidP="00FB7B2A">
      <w:pPr>
        <w:pStyle w:val="a6"/>
        <w:numPr>
          <w:ilvl w:val="0"/>
          <w:numId w:val="148"/>
        </w:numPr>
        <w:tabs>
          <w:tab w:val="left" w:pos="1631"/>
        </w:tabs>
        <w:spacing w:before="3" w:line="237" w:lineRule="auto"/>
        <w:ind w:right="629" w:firstLine="710"/>
        <w:rPr>
          <w:sz w:val="24"/>
        </w:rPr>
      </w:pPr>
      <w:r>
        <w:rPr>
          <w:b/>
          <w:sz w:val="24"/>
        </w:rPr>
        <w:t>Сформированность</w:t>
      </w:r>
      <w:r>
        <w:rPr>
          <w:b/>
          <w:spacing w:val="-10"/>
          <w:sz w:val="24"/>
        </w:rPr>
        <w:t xml:space="preserve"> </w:t>
      </w:r>
      <w:r>
        <w:rPr>
          <w:b/>
          <w:sz w:val="24"/>
        </w:rPr>
        <w:t>предметных</w:t>
      </w:r>
      <w:r>
        <w:rPr>
          <w:b/>
          <w:spacing w:val="-14"/>
          <w:sz w:val="24"/>
        </w:rPr>
        <w:t xml:space="preserve"> </w:t>
      </w:r>
      <w:r>
        <w:rPr>
          <w:b/>
          <w:sz w:val="24"/>
        </w:rPr>
        <w:t>знаний</w:t>
      </w:r>
      <w:r>
        <w:rPr>
          <w:b/>
          <w:spacing w:val="-13"/>
          <w:sz w:val="24"/>
        </w:rPr>
        <w:t xml:space="preserve"> </w:t>
      </w:r>
      <w:r>
        <w:rPr>
          <w:b/>
          <w:sz w:val="24"/>
        </w:rPr>
        <w:t>и</w:t>
      </w:r>
      <w:r>
        <w:rPr>
          <w:b/>
          <w:spacing w:val="-15"/>
          <w:sz w:val="24"/>
        </w:rPr>
        <w:t xml:space="preserve"> </w:t>
      </w:r>
      <w:r>
        <w:rPr>
          <w:b/>
          <w:sz w:val="24"/>
        </w:rPr>
        <w:t>способов</w:t>
      </w:r>
      <w:r>
        <w:rPr>
          <w:b/>
          <w:spacing w:val="-10"/>
          <w:sz w:val="24"/>
        </w:rPr>
        <w:t xml:space="preserve"> </w:t>
      </w:r>
      <w:r>
        <w:rPr>
          <w:b/>
          <w:sz w:val="24"/>
        </w:rPr>
        <w:t>действий</w:t>
      </w:r>
      <w:r>
        <w:rPr>
          <w:sz w:val="24"/>
        </w:rPr>
        <w:t>,</w:t>
      </w:r>
      <w:r>
        <w:rPr>
          <w:spacing w:val="-15"/>
          <w:sz w:val="24"/>
        </w:rPr>
        <w:t xml:space="preserve"> </w:t>
      </w:r>
      <w:r>
        <w:rPr>
          <w:sz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F632E" w:rsidRDefault="005F4B4A" w:rsidP="00FB7B2A">
      <w:pPr>
        <w:pStyle w:val="a6"/>
        <w:numPr>
          <w:ilvl w:val="0"/>
          <w:numId w:val="148"/>
        </w:numPr>
        <w:tabs>
          <w:tab w:val="left" w:pos="1631"/>
        </w:tabs>
        <w:spacing w:before="12" w:line="237" w:lineRule="auto"/>
        <w:ind w:right="632" w:firstLine="710"/>
        <w:rPr>
          <w:sz w:val="24"/>
        </w:rPr>
      </w:pPr>
      <w:r>
        <w:rPr>
          <w:b/>
          <w:sz w:val="24"/>
        </w:rPr>
        <w:t>Сформированность регулятивных действий</w:t>
      </w:r>
      <w:r>
        <w:rPr>
          <w:sz w:val="24"/>
        </w:rPr>
        <w:t>, проявляющаяся в умении самостоятельно</w:t>
      </w:r>
      <w:r>
        <w:rPr>
          <w:spacing w:val="-14"/>
          <w:sz w:val="24"/>
        </w:rPr>
        <w:t xml:space="preserve"> </w:t>
      </w:r>
      <w:r>
        <w:rPr>
          <w:sz w:val="24"/>
        </w:rPr>
        <w:t>планировать</w:t>
      </w:r>
      <w:r>
        <w:rPr>
          <w:spacing w:val="-11"/>
          <w:sz w:val="24"/>
        </w:rPr>
        <w:t xml:space="preserve"> </w:t>
      </w:r>
      <w:r>
        <w:rPr>
          <w:sz w:val="24"/>
        </w:rPr>
        <w:t>и</w:t>
      </w:r>
      <w:r>
        <w:rPr>
          <w:spacing w:val="-12"/>
          <w:sz w:val="24"/>
        </w:rPr>
        <w:t xml:space="preserve"> </w:t>
      </w:r>
      <w:r>
        <w:rPr>
          <w:sz w:val="24"/>
        </w:rPr>
        <w:t>управлять</w:t>
      </w:r>
      <w:r>
        <w:rPr>
          <w:spacing w:val="-12"/>
          <w:sz w:val="24"/>
        </w:rPr>
        <w:t xml:space="preserve"> </w:t>
      </w:r>
      <w:r>
        <w:rPr>
          <w:sz w:val="24"/>
        </w:rPr>
        <w:t>своей</w:t>
      </w:r>
      <w:r>
        <w:rPr>
          <w:spacing w:val="-15"/>
          <w:sz w:val="24"/>
        </w:rPr>
        <w:t xml:space="preserve"> </w:t>
      </w:r>
      <w:r>
        <w:rPr>
          <w:sz w:val="24"/>
        </w:rPr>
        <w:t>познавательной</w:t>
      </w:r>
      <w:r>
        <w:rPr>
          <w:spacing w:val="-15"/>
          <w:sz w:val="24"/>
        </w:rPr>
        <w:t xml:space="preserve"> </w:t>
      </w:r>
      <w:r>
        <w:rPr>
          <w:sz w:val="24"/>
        </w:rPr>
        <w:t>деятельностью</w:t>
      </w:r>
      <w:r>
        <w:rPr>
          <w:spacing w:val="-14"/>
          <w:sz w:val="24"/>
        </w:rPr>
        <w:t xml:space="preserve"> </w:t>
      </w:r>
      <w:r>
        <w:rPr>
          <w:sz w:val="24"/>
        </w:rPr>
        <w:t>во</w:t>
      </w:r>
      <w:r>
        <w:rPr>
          <w:spacing w:val="-8"/>
          <w:sz w:val="24"/>
        </w:rPr>
        <w:t xml:space="preserve"> </w:t>
      </w:r>
      <w:r>
        <w:rPr>
          <w:sz w:val="24"/>
        </w:rPr>
        <w:t>времени; использовать ресурсные возможности для достижения целей; осуществлять выбор конструктивных стратегий в трудных ситуациях.</w:t>
      </w:r>
    </w:p>
    <w:p w:rsidR="003F632E" w:rsidRDefault="005F4B4A" w:rsidP="00FB7B2A">
      <w:pPr>
        <w:pStyle w:val="a6"/>
        <w:numPr>
          <w:ilvl w:val="0"/>
          <w:numId w:val="148"/>
        </w:numPr>
        <w:tabs>
          <w:tab w:val="left" w:pos="1631"/>
        </w:tabs>
        <w:spacing w:before="11" w:line="237" w:lineRule="auto"/>
        <w:ind w:right="632" w:firstLine="710"/>
        <w:rPr>
          <w:sz w:val="24"/>
        </w:rPr>
      </w:pPr>
      <w:r>
        <w:rPr>
          <w:b/>
          <w:sz w:val="24"/>
        </w:rPr>
        <w:t>Сформированность коммуникативных действий</w:t>
      </w:r>
      <w:r>
        <w:rPr>
          <w:sz w:val="24"/>
        </w:rPr>
        <w:t>, проявляющаяся в умении ясно изложить и оформить выполненную работу, представить её результаты, аргументированно ответить на вопросы.</w:t>
      </w:r>
    </w:p>
    <w:p w:rsidR="003F632E" w:rsidRDefault="005F4B4A">
      <w:pPr>
        <w:pStyle w:val="2"/>
        <w:spacing w:before="4" w:line="275" w:lineRule="exact"/>
      </w:pPr>
      <w:r>
        <w:t>Особенности</w:t>
      </w:r>
      <w:r>
        <w:rPr>
          <w:spacing w:val="-4"/>
        </w:rPr>
        <w:t xml:space="preserve"> </w:t>
      </w:r>
      <w:r>
        <w:t>оценки</w:t>
      </w:r>
      <w:r>
        <w:rPr>
          <w:spacing w:val="-3"/>
        </w:rPr>
        <w:t xml:space="preserve"> </w:t>
      </w:r>
      <w:r>
        <w:t>предметных</w:t>
      </w:r>
      <w:r>
        <w:rPr>
          <w:spacing w:val="-8"/>
        </w:rPr>
        <w:t xml:space="preserve"> </w:t>
      </w:r>
      <w:r>
        <w:rPr>
          <w:spacing w:val="-2"/>
        </w:rPr>
        <w:t>результатов</w:t>
      </w:r>
    </w:p>
    <w:p w:rsidR="003F632E" w:rsidRDefault="005F4B4A">
      <w:pPr>
        <w:pStyle w:val="a3"/>
        <w:ind w:right="629"/>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w:t>
      </w:r>
      <w:r>
        <w:rPr>
          <w:spacing w:val="23"/>
        </w:rPr>
        <w:t xml:space="preserve"> </w:t>
      </w:r>
      <w:r>
        <w:t>результатов</w:t>
      </w:r>
      <w:r>
        <w:rPr>
          <w:spacing w:val="30"/>
        </w:rPr>
        <w:t xml:space="preserve"> </w:t>
      </w:r>
      <w:r>
        <w:t>являются</w:t>
      </w:r>
      <w:r>
        <w:rPr>
          <w:spacing w:val="28"/>
        </w:rPr>
        <w:t xml:space="preserve"> </w:t>
      </w:r>
      <w:r>
        <w:t>положения</w:t>
      </w:r>
      <w:r>
        <w:rPr>
          <w:spacing w:val="24"/>
        </w:rPr>
        <w:t xml:space="preserve"> </w:t>
      </w:r>
      <w:r>
        <w:t>ФГОС</w:t>
      </w:r>
      <w:r>
        <w:rPr>
          <w:spacing w:val="26"/>
        </w:rPr>
        <w:t xml:space="preserve"> </w:t>
      </w:r>
      <w:r>
        <w:t>ООО,</w:t>
      </w:r>
      <w:r>
        <w:rPr>
          <w:spacing w:val="31"/>
        </w:rPr>
        <w:t xml:space="preserve"> </w:t>
      </w:r>
      <w:r>
        <w:t>представленные</w:t>
      </w:r>
      <w:r>
        <w:rPr>
          <w:spacing w:val="23"/>
        </w:rPr>
        <w:t xml:space="preserve"> </w:t>
      </w:r>
      <w:r>
        <w:t>в</w:t>
      </w:r>
      <w:r>
        <w:rPr>
          <w:spacing w:val="30"/>
        </w:rPr>
        <w:t xml:space="preserve"> </w:t>
      </w:r>
      <w:r>
        <w:t>разделах</w:t>
      </w:r>
      <w:r>
        <w:rPr>
          <w:spacing w:val="28"/>
        </w:rPr>
        <w:t xml:space="preserve"> </w:t>
      </w:r>
      <w:r>
        <w:rPr>
          <w:spacing w:val="-10"/>
        </w:rPr>
        <w:t>I</w:t>
      </w:r>
    </w:p>
    <w:p w:rsidR="003F632E" w:rsidRDefault="005F4B4A">
      <w:pPr>
        <w:pStyle w:val="a3"/>
        <w:spacing w:line="242" w:lineRule="auto"/>
        <w:ind w:right="640" w:firstLine="0"/>
      </w:pPr>
      <w:r>
        <w:t>«Общие положения» и IV «Требования к результатам освоения программы основного общего образования».</w:t>
      </w:r>
    </w:p>
    <w:p w:rsidR="003F632E" w:rsidRDefault="005F4B4A">
      <w:pPr>
        <w:pStyle w:val="a3"/>
        <w:spacing w:line="242" w:lineRule="auto"/>
        <w:ind w:right="636"/>
      </w:pPr>
      <w:r>
        <w:t xml:space="preserve">Формирование предметных результатов обеспечивается каждым учебным </w:t>
      </w:r>
      <w:r>
        <w:rPr>
          <w:spacing w:val="-2"/>
        </w:rPr>
        <w:t>предметом.</w:t>
      </w:r>
    </w:p>
    <w:p w:rsidR="003F632E" w:rsidRDefault="005F4B4A">
      <w:pPr>
        <w:pStyle w:val="a3"/>
        <w:ind w:right="627"/>
      </w:pPr>
      <w:r>
        <w:t>Основным предметом оценки в соответствии с требованиями ФГОС ООО является способность</w:t>
      </w:r>
      <w:r>
        <w:rPr>
          <w:spacing w:val="-7"/>
        </w:rPr>
        <w:t xml:space="preserve"> </w:t>
      </w:r>
      <w:r>
        <w:t>к</w:t>
      </w:r>
      <w:r>
        <w:rPr>
          <w:spacing w:val="-9"/>
        </w:rPr>
        <w:t xml:space="preserve"> </w:t>
      </w:r>
      <w:r>
        <w:t>решению</w:t>
      </w:r>
      <w:r>
        <w:rPr>
          <w:spacing w:val="-10"/>
        </w:rPr>
        <w:t xml:space="preserve"> </w:t>
      </w:r>
      <w:r>
        <w:t>учебно-познавательных</w:t>
      </w:r>
      <w:r>
        <w:rPr>
          <w:spacing w:val="-13"/>
        </w:rPr>
        <w:t xml:space="preserve"> </w:t>
      </w:r>
      <w:r>
        <w:t>и</w:t>
      </w:r>
      <w:r>
        <w:rPr>
          <w:spacing w:val="-3"/>
        </w:rPr>
        <w:t xml:space="preserve"> </w:t>
      </w:r>
      <w:r>
        <w:t>учебно-практических</w:t>
      </w:r>
      <w:r>
        <w:rPr>
          <w:spacing w:val="-13"/>
        </w:rPr>
        <w:t xml:space="preserve"> </w:t>
      </w:r>
      <w:r>
        <w:t>задач,</w:t>
      </w:r>
      <w:r>
        <w:rPr>
          <w:spacing w:val="-7"/>
        </w:rPr>
        <w:t xml:space="preserve"> </w:t>
      </w:r>
      <w:r>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3F632E" w:rsidRDefault="005F4B4A">
      <w:pPr>
        <w:spacing w:line="237" w:lineRule="auto"/>
        <w:ind w:left="619" w:right="624" w:firstLine="710"/>
        <w:jc w:val="both"/>
        <w:rPr>
          <w:sz w:val="24"/>
        </w:rPr>
      </w:pPr>
      <w:r>
        <w:rPr>
          <w:sz w:val="24"/>
        </w:rPr>
        <w:t xml:space="preserve">Для оценки предметных результатов предлагаются следующие критерии: </w:t>
      </w:r>
      <w:r>
        <w:rPr>
          <w:b/>
          <w:i/>
          <w:sz w:val="24"/>
        </w:rPr>
        <w:t>знание 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3F632E" w:rsidRDefault="005F4B4A">
      <w:pPr>
        <w:pStyle w:val="a3"/>
        <w:spacing w:before="2" w:line="237" w:lineRule="auto"/>
        <w:ind w:right="630"/>
      </w:pPr>
      <w:r>
        <w:t>Обобщенный</w:t>
      </w:r>
      <w:r>
        <w:rPr>
          <w:spacing w:val="-6"/>
        </w:rPr>
        <w:t xml:space="preserve"> </w:t>
      </w:r>
      <w:r>
        <w:t>критерий</w:t>
      </w:r>
      <w:r>
        <w:rPr>
          <w:spacing w:val="-1"/>
        </w:rPr>
        <w:t xml:space="preserve"> </w:t>
      </w:r>
      <w:r>
        <w:t>«</w:t>
      </w:r>
      <w:r>
        <w:rPr>
          <w:b/>
        </w:rPr>
        <w:t>Знание и понимание</w:t>
      </w:r>
      <w:r>
        <w:t>»</w:t>
      </w:r>
      <w:r>
        <w:rPr>
          <w:spacing w:val="-7"/>
        </w:rPr>
        <w:t xml:space="preserve"> </w:t>
      </w:r>
      <w:r>
        <w:t>включает</w:t>
      </w:r>
      <w:r>
        <w:rPr>
          <w:spacing w:val="-2"/>
        </w:rPr>
        <w:t xml:space="preserve"> </w:t>
      </w:r>
      <w:r>
        <w:t>знание</w:t>
      </w:r>
      <w:r>
        <w:rPr>
          <w:spacing w:val="-3"/>
        </w:rPr>
        <w:t xml:space="preserve"> </w:t>
      </w:r>
      <w:r>
        <w:t>и</w:t>
      </w:r>
      <w:r>
        <w:rPr>
          <w:spacing w:val="-1"/>
        </w:rPr>
        <w:t xml:space="preserve"> </w:t>
      </w:r>
      <w:r>
        <w:t>понимание</w:t>
      </w:r>
      <w:r>
        <w:rPr>
          <w:spacing w:val="-3"/>
        </w:rPr>
        <w:t xml:space="preserve"> </w:t>
      </w:r>
      <w:r>
        <w:t>роли изучаемой</w:t>
      </w:r>
      <w:r>
        <w:rPr>
          <w:spacing w:val="-10"/>
        </w:rPr>
        <w:t xml:space="preserve"> </w:t>
      </w:r>
      <w:r>
        <w:t>области</w:t>
      </w:r>
      <w:r>
        <w:rPr>
          <w:spacing w:val="-4"/>
        </w:rPr>
        <w:t xml:space="preserve"> </w:t>
      </w:r>
      <w:r>
        <w:t>знания/вида</w:t>
      </w:r>
      <w:r>
        <w:rPr>
          <w:spacing w:val="-7"/>
        </w:rPr>
        <w:t xml:space="preserve"> </w:t>
      </w:r>
      <w:r>
        <w:t>деятельности</w:t>
      </w:r>
      <w:r>
        <w:rPr>
          <w:spacing w:val="-9"/>
        </w:rPr>
        <w:t xml:space="preserve"> </w:t>
      </w:r>
      <w:r>
        <w:t>в</w:t>
      </w:r>
      <w:r>
        <w:rPr>
          <w:spacing w:val="-9"/>
        </w:rPr>
        <w:t xml:space="preserve"> </w:t>
      </w:r>
      <w:r>
        <w:t>различных</w:t>
      </w:r>
      <w:r>
        <w:rPr>
          <w:spacing w:val="-11"/>
        </w:rPr>
        <w:t xml:space="preserve"> </w:t>
      </w:r>
      <w:r>
        <w:t>контекстах,</w:t>
      </w:r>
      <w:r>
        <w:rPr>
          <w:spacing w:val="-4"/>
        </w:rPr>
        <w:t xml:space="preserve"> </w:t>
      </w:r>
      <w:r>
        <w:t>знание</w:t>
      </w:r>
      <w:r>
        <w:rPr>
          <w:spacing w:val="-7"/>
        </w:rPr>
        <w:t xml:space="preserve"> </w:t>
      </w:r>
      <w:r>
        <w:t>и</w:t>
      </w:r>
      <w:r>
        <w:rPr>
          <w:spacing w:val="-5"/>
        </w:rPr>
        <w:t xml:space="preserve"> </w:t>
      </w:r>
      <w:r>
        <w:t>понимание терминологии, понятий и идей, а также процедурных знаний или алгоритмов.</w:t>
      </w:r>
    </w:p>
    <w:p w:rsidR="003F632E" w:rsidRDefault="005F4B4A">
      <w:pPr>
        <w:spacing w:before="4" w:line="275" w:lineRule="exact"/>
        <w:ind w:left="1330"/>
        <w:jc w:val="both"/>
        <w:rPr>
          <w:sz w:val="24"/>
        </w:rPr>
      </w:pPr>
      <w:r>
        <w:rPr>
          <w:sz w:val="24"/>
        </w:rPr>
        <w:t>Обобщенный</w:t>
      </w:r>
      <w:r>
        <w:rPr>
          <w:spacing w:val="-6"/>
          <w:sz w:val="24"/>
        </w:rPr>
        <w:t xml:space="preserve"> </w:t>
      </w:r>
      <w:r>
        <w:rPr>
          <w:sz w:val="24"/>
        </w:rPr>
        <w:t>критерий</w:t>
      </w:r>
      <w:r>
        <w:rPr>
          <w:spacing w:val="-6"/>
          <w:sz w:val="24"/>
        </w:rPr>
        <w:t xml:space="preserve"> </w:t>
      </w:r>
      <w:r>
        <w:rPr>
          <w:sz w:val="24"/>
        </w:rPr>
        <w:t>«</w:t>
      </w:r>
      <w:r>
        <w:rPr>
          <w:b/>
          <w:sz w:val="24"/>
        </w:rPr>
        <w:t>Применение</w:t>
      </w:r>
      <w:r>
        <w:rPr>
          <w:sz w:val="24"/>
        </w:rPr>
        <w:t>»</w:t>
      </w:r>
      <w:r>
        <w:rPr>
          <w:spacing w:val="-6"/>
          <w:sz w:val="24"/>
        </w:rPr>
        <w:t xml:space="preserve"> </w:t>
      </w:r>
      <w:r>
        <w:rPr>
          <w:spacing w:val="-2"/>
          <w:sz w:val="24"/>
        </w:rPr>
        <w:t>включает:</w:t>
      </w:r>
    </w:p>
    <w:p w:rsidR="003F632E" w:rsidRDefault="005F4B4A" w:rsidP="00FB7B2A">
      <w:pPr>
        <w:pStyle w:val="a6"/>
        <w:numPr>
          <w:ilvl w:val="0"/>
          <w:numId w:val="147"/>
        </w:numPr>
        <w:tabs>
          <w:tab w:val="left" w:pos="1751"/>
        </w:tabs>
        <w:ind w:right="625" w:firstLine="710"/>
        <w:rPr>
          <w:sz w:val="24"/>
        </w:rPr>
      </w:pPr>
      <w:r>
        <w:rPr>
          <w:sz w:val="24"/>
        </w:rPr>
        <w:t>использование изучаемого материала при решении учебных задач/проблем, различающихся сложностью</w:t>
      </w:r>
      <w:r>
        <w:rPr>
          <w:spacing w:val="-4"/>
          <w:sz w:val="24"/>
        </w:rPr>
        <w:t xml:space="preserve"> </w:t>
      </w:r>
      <w:r>
        <w:rPr>
          <w:sz w:val="24"/>
        </w:rPr>
        <w:t>предметного содержания, сочетанием когнитивных</w:t>
      </w:r>
      <w:r>
        <w:rPr>
          <w:spacing w:val="-6"/>
          <w:sz w:val="24"/>
        </w:rPr>
        <w:t xml:space="preserve"> </w:t>
      </w:r>
      <w:r>
        <w:rPr>
          <w:sz w:val="24"/>
        </w:rPr>
        <w:t xml:space="preserve">операций и универсальных познавательных действий, степенью проработанности в учебном </w:t>
      </w:r>
      <w:r>
        <w:rPr>
          <w:spacing w:val="-2"/>
          <w:sz w:val="24"/>
        </w:rPr>
        <w:t>процессе;</w:t>
      </w:r>
    </w:p>
    <w:p w:rsidR="003F632E" w:rsidRDefault="005F4B4A" w:rsidP="00FB7B2A">
      <w:pPr>
        <w:pStyle w:val="a6"/>
        <w:numPr>
          <w:ilvl w:val="0"/>
          <w:numId w:val="147"/>
        </w:numPr>
        <w:tabs>
          <w:tab w:val="left" w:pos="1751"/>
        </w:tabs>
        <w:ind w:right="631" w:firstLine="710"/>
        <w:rPr>
          <w:sz w:val="24"/>
        </w:rPr>
      </w:pPr>
      <w:r>
        <w:rPr>
          <w:sz w:val="24"/>
        </w:rPr>
        <w:t xml:space="preserve">использование </w:t>
      </w:r>
      <w:r>
        <w:rPr>
          <w:i/>
          <w:sz w:val="24"/>
        </w:rPr>
        <w:t xml:space="preserve">специфических для предмета способов действий и видов деятельности </w:t>
      </w:r>
      <w:r>
        <w:rPr>
          <w:sz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F632E" w:rsidRDefault="005F4B4A">
      <w:pPr>
        <w:tabs>
          <w:tab w:val="left" w:pos="1745"/>
          <w:tab w:val="left" w:pos="3064"/>
          <w:tab w:val="left" w:pos="5805"/>
          <w:tab w:val="left" w:pos="7139"/>
        </w:tabs>
        <w:spacing w:before="4" w:line="272" w:lineRule="exact"/>
        <w:ind w:right="625"/>
        <w:jc w:val="right"/>
        <w:rPr>
          <w:sz w:val="24"/>
        </w:rPr>
      </w:pPr>
      <w:r>
        <w:rPr>
          <w:spacing w:val="-2"/>
          <w:sz w:val="24"/>
        </w:rPr>
        <w:t>Обобщенный</w:t>
      </w:r>
      <w:r>
        <w:rPr>
          <w:sz w:val="24"/>
        </w:rPr>
        <w:tab/>
      </w:r>
      <w:r>
        <w:rPr>
          <w:spacing w:val="-2"/>
          <w:sz w:val="24"/>
        </w:rPr>
        <w:t>критерий</w:t>
      </w:r>
      <w:r>
        <w:rPr>
          <w:sz w:val="24"/>
        </w:rPr>
        <w:tab/>
      </w:r>
      <w:r>
        <w:rPr>
          <w:spacing w:val="-2"/>
          <w:sz w:val="24"/>
        </w:rPr>
        <w:t>«</w:t>
      </w:r>
      <w:r>
        <w:rPr>
          <w:b/>
          <w:spacing w:val="-2"/>
          <w:sz w:val="24"/>
        </w:rPr>
        <w:t>Функциональность</w:t>
      </w:r>
      <w:r>
        <w:rPr>
          <w:spacing w:val="-2"/>
          <w:sz w:val="24"/>
        </w:rPr>
        <w:t>»</w:t>
      </w:r>
      <w:r>
        <w:rPr>
          <w:sz w:val="24"/>
        </w:rPr>
        <w:tab/>
      </w:r>
      <w:r>
        <w:rPr>
          <w:spacing w:val="-2"/>
          <w:sz w:val="24"/>
        </w:rPr>
        <w:t>включает</w:t>
      </w:r>
      <w:r>
        <w:rPr>
          <w:sz w:val="24"/>
        </w:rPr>
        <w:tab/>
      </w:r>
      <w:r>
        <w:rPr>
          <w:spacing w:val="-2"/>
          <w:sz w:val="24"/>
        </w:rPr>
        <w:t>использование</w:t>
      </w:r>
    </w:p>
    <w:p w:rsidR="003F632E" w:rsidRDefault="005F4B4A">
      <w:pPr>
        <w:spacing w:line="272" w:lineRule="exact"/>
        <w:ind w:left="619" w:right="630"/>
        <w:jc w:val="right"/>
        <w:rPr>
          <w:sz w:val="24"/>
        </w:rPr>
      </w:pPr>
      <w:r>
        <w:rPr>
          <w:i/>
          <w:sz w:val="24"/>
        </w:rPr>
        <w:t>теоретического</w:t>
      </w:r>
      <w:r>
        <w:rPr>
          <w:i/>
          <w:spacing w:val="77"/>
          <w:sz w:val="24"/>
        </w:rPr>
        <w:t xml:space="preserve"> </w:t>
      </w:r>
      <w:r>
        <w:rPr>
          <w:i/>
          <w:sz w:val="24"/>
        </w:rPr>
        <w:t>материала</w:t>
      </w:r>
      <w:r>
        <w:rPr>
          <w:sz w:val="24"/>
        </w:rPr>
        <w:t>,</w:t>
      </w:r>
      <w:r>
        <w:rPr>
          <w:spacing w:val="53"/>
          <w:w w:val="150"/>
          <w:sz w:val="24"/>
        </w:rPr>
        <w:t xml:space="preserve"> </w:t>
      </w:r>
      <w:r>
        <w:rPr>
          <w:i/>
          <w:sz w:val="24"/>
        </w:rPr>
        <w:t>методологического</w:t>
      </w:r>
      <w:r>
        <w:rPr>
          <w:i/>
          <w:spacing w:val="79"/>
          <w:sz w:val="24"/>
        </w:rPr>
        <w:t xml:space="preserve"> </w:t>
      </w:r>
      <w:r>
        <w:rPr>
          <w:i/>
          <w:sz w:val="24"/>
        </w:rPr>
        <w:t>и</w:t>
      </w:r>
      <w:r>
        <w:rPr>
          <w:i/>
          <w:spacing w:val="75"/>
          <w:sz w:val="24"/>
        </w:rPr>
        <w:t xml:space="preserve"> </w:t>
      </w:r>
      <w:r>
        <w:rPr>
          <w:i/>
          <w:sz w:val="24"/>
        </w:rPr>
        <w:t>процедурного</w:t>
      </w:r>
      <w:r>
        <w:rPr>
          <w:i/>
          <w:spacing w:val="75"/>
          <w:sz w:val="24"/>
        </w:rPr>
        <w:t xml:space="preserve"> </w:t>
      </w:r>
      <w:r>
        <w:rPr>
          <w:i/>
          <w:sz w:val="24"/>
        </w:rPr>
        <w:t>знания</w:t>
      </w:r>
      <w:r>
        <w:rPr>
          <w:i/>
          <w:spacing w:val="79"/>
          <w:sz w:val="24"/>
        </w:rPr>
        <w:t xml:space="preserve"> </w:t>
      </w:r>
      <w:r>
        <w:rPr>
          <w:sz w:val="24"/>
        </w:rPr>
        <w:t>при</w:t>
      </w:r>
      <w:r>
        <w:rPr>
          <w:spacing w:val="77"/>
          <w:sz w:val="24"/>
        </w:rPr>
        <w:t xml:space="preserve"> </w:t>
      </w:r>
      <w:r>
        <w:rPr>
          <w:spacing w:val="-2"/>
          <w:sz w:val="24"/>
        </w:rPr>
        <w:t>решении</w:t>
      </w:r>
    </w:p>
    <w:p w:rsidR="003F632E" w:rsidRDefault="003F632E">
      <w:pPr>
        <w:spacing w:line="272" w:lineRule="exact"/>
        <w:jc w:val="right"/>
        <w:rPr>
          <w:sz w:val="24"/>
        </w:rPr>
        <w:sectPr w:rsidR="003F632E">
          <w:pgSz w:w="11910" w:h="16840"/>
          <w:pgMar w:top="1300" w:right="220" w:bottom="900" w:left="1080" w:header="723" w:footer="714" w:gutter="0"/>
          <w:cols w:space="720"/>
        </w:sectPr>
      </w:pPr>
    </w:p>
    <w:p w:rsidR="003F632E" w:rsidRDefault="005F4B4A">
      <w:pPr>
        <w:pStyle w:val="a3"/>
        <w:spacing w:before="99" w:line="232" w:lineRule="auto"/>
        <w:ind w:right="630" w:firstLine="0"/>
      </w:pPr>
      <w:r>
        <w:rPr>
          <w:b/>
          <w:i/>
        </w:rPr>
        <w:lastRenderedPageBreak/>
        <w:t>внеучебных</w:t>
      </w:r>
      <w:r>
        <w:rPr>
          <w:b/>
          <w:i/>
          <w:spacing w:val="-7"/>
        </w:rPr>
        <w:t xml:space="preserve"> </w:t>
      </w:r>
      <w:r>
        <w:rPr>
          <w:b/>
          <w:i/>
        </w:rPr>
        <w:t>проблем</w:t>
      </w:r>
      <w:r>
        <w:t>,</w:t>
      </w:r>
      <w:r>
        <w:rPr>
          <w:spacing w:val="-9"/>
        </w:rPr>
        <w:t xml:space="preserve"> </w:t>
      </w:r>
      <w:r>
        <w:t>различающихся</w:t>
      </w:r>
      <w:r>
        <w:rPr>
          <w:spacing w:val="-11"/>
        </w:rPr>
        <w:t xml:space="preserve"> </w:t>
      </w:r>
      <w:r>
        <w:t>сложностью</w:t>
      </w:r>
      <w:r>
        <w:rPr>
          <w:spacing w:val="-13"/>
        </w:rPr>
        <w:t xml:space="preserve"> </w:t>
      </w:r>
      <w:r>
        <w:t>предметного</w:t>
      </w:r>
      <w:r>
        <w:rPr>
          <w:spacing w:val="-7"/>
        </w:rPr>
        <w:t xml:space="preserve"> </w:t>
      </w:r>
      <w:r>
        <w:t>содержания,</w:t>
      </w:r>
      <w:r>
        <w:rPr>
          <w:spacing w:val="-9"/>
        </w:rPr>
        <w:t xml:space="preserve"> </w:t>
      </w:r>
      <w:r>
        <w:t>читательских умений, контекста, а также сочетанием когнитивных операций.</w:t>
      </w:r>
    </w:p>
    <w:p w:rsidR="003F632E" w:rsidRDefault="005F4B4A">
      <w:pPr>
        <w:pStyle w:val="a3"/>
        <w:spacing w:before="5"/>
        <w:ind w:right="625"/>
      </w:pPr>
      <w:r>
        <w:t>В</w:t>
      </w:r>
      <w:r>
        <w:rPr>
          <w:spacing w:val="-3"/>
        </w:rPr>
        <w:t xml:space="preserve"> </w:t>
      </w:r>
      <w:r>
        <w:t>отличие</w:t>
      </w:r>
      <w:r>
        <w:rPr>
          <w:spacing w:val="-6"/>
        </w:rPr>
        <w:t xml:space="preserve"> </w:t>
      </w:r>
      <w:r>
        <w:t>от</w:t>
      </w:r>
      <w:r>
        <w:rPr>
          <w:spacing w:val="-9"/>
        </w:rPr>
        <w:t xml:space="preserve"> </w:t>
      </w:r>
      <w:r>
        <w:t>оценки</w:t>
      </w:r>
      <w:r>
        <w:rPr>
          <w:spacing w:val="-4"/>
        </w:rPr>
        <w:t xml:space="preserve"> </w:t>
      </w:r>
      <w:r>
        <w:t>способности</w:t>
      </w:r>
      <w:r>
        <w:rPr>
          <w:spacing w:val="-4"/>
        </w:rPr>
        <w:t xml:space="preserve"> </w:t>
      </w:r>
      <w:r>
        <w:t>обучающихся</w:t>
      </w:r>
      <w:r>
        <w:rPr>
          <w:spacing w:val="-1"/>
        </w:rPr>
        <w:t xml:space="preserve"> </w:t>
      </w:r>
      <w:r>
        <w:t>к</w:t>
      </w:r>
      <w:r>
        <w:rPr>
          <w:spacing w:val="-3"/>
        </w:rPr>
        <w:t xml:space="preserve"> </w:t>
      </w:r>
      <w:r>
        <w:t>решению</w:t>
      </w:r>
      <w:r>
        <w:rPr>
          <w:spacing w:val="-7"/>
        </w:rPr>
        <w:t xml:space="preserve"> </w:t>
      </w:r>
      <w:r>
        <w:t>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3F632E" w:rsidRDefault="005F4B4A">
      <w:pPr>
        <w:pStyle w:val="a3"/>
        <w:spacing w:before="1" w:line="275" w:lineRule="exact"/>
        <w:ind w:left="1330" w:firstLine="0"/>
      </w:pPr>
      <w:proofErr w:type="gramStart"/>
      <w:r>
        <w:t>При</w:t>
      </w:r>
      <w:r>
        <w:rPr>
          <w:spacing w:val="61"/>
          <w:w w:val="150"/>
        </w:rPr>
        <w:t xml:space="preserve">  </w:t>
      </w:r>
      <w:r>
        <w:t>оценке</w:t>
      </w:r>
      <w:proofErr w:type="gramEnd"/>
      <w:r>
        <w:rPr>
          <w:spacing w:val="61"/>
          <w:w w:val="150"/>
        </w:rPr>
        <w:t xml:space="preserve">  </w:t>
      </w:r>
      <w:r>
        <w:t>сформированности</w:t>
      </w:r>
      <w:r>
        <w:rPr>
          <w:spacing w:val="60"/>
          <w:w w:val="150"/>
        </w:rPr>
        <w:t xml:space="preserve">  </w:t>
      </w:r>
      <w:r>
        <w:t>предметных</w:t>
      </w:r>
      <w:r>
        <w:rPr>
          <w:spacing w:val="58"/>
          <w:w w:val="150"/>
        </w:rPr>
        <w:t xml:space="preserve">  </w:t>
      </w:r>
      <w:r>
        <w:t>результатов</w:t>
      </w:r>
      <w:r>
        <w:rPr>
          <w:spacing w:val="62"/>
          <w:w w:val="150"/>
        </w:rPr>
        <w:t xml:space="preserve">  </w:t>
      </w:r>
      <w:r>
        <w:t>по</w:t>
      </w:r>
      <w:r>
        <w:rPr>
          <w:spacing w:val="64"/>
          <w:w w:val="150"/>
        </w:rPr>
        <w:t xml:space="preserve">  </w:t>
      </w:r>
      <w:r>
        <w:rPr>
          <w:spacing w:val="-2"/>
        </w:rPr>
        <w:t>критерию</w:t>
      </w:r>
    </w:p>
    <w:p w:rsidR="003F632E" w:rsidRDefault="005F4B4A">
      <w:pPr>
        <w:pStyle w:val="a3"/>
        <w:spacing w:line="275" w:lineRule="exact"/>
        <w:ind w:firstLine="0"/>
      </w:pPr>
      <w:r>
        <w:t>«функциональность»</w:t>
      </w:r>
      <w:r>
        <w:rPr>
          <w:spacing w:val="-12"/>
        </w:rPr>
        <w:t xml:space="preserve"> </w:t>
      </w:r>
      <w:r>
        <w:rPr>
          <w:spacing w:val="-2"/>
        </w:rPr>
        <w:t>разделяют:</w:t>
      </w:r>
    </w:p>
    <w:p w:rsidR="003F632E" w:rsidRDefault="005F4B4A" w:rsidP="00FB7B2A">
      <w:pPr>
        <w:pStyle w:val="a6"/>
        <w:numPr>
          <w:ilvl w:val="0"/>
          <w:numId w:val="147"/>
        </w:numPr>
        <w:tabs>
          <w:tab w:val="left" w:pos="1751"/>
        </w:tabs>
        <w:spacing w:before="3"/>
        <w:ind w:right="627" w:firstLine="710"/>
        <w:rPr>
          <w:sz w:val="24"/>
        </w:rPr>
      </w:pPr>
      <w:r>
        <w:rPr>
          <w:sz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w:t>
      </w:r>
      <w:r>
        <w:rPr>
          <w:spacing w:val="-1"/>
          <w:sz w:val="24"/>
        </w:rPr>
        <w:t xml:space="preserve"> </w:t>
      </w:r>
      <w:r>
        <w:rPr>
          <w:sz w:val="24"/>
        </w:rPr>
        <w:t>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3F632E" w:rsidRDefault="005F4B4A" w:rsidP="00FB7B2A">
      <w:pPr>
        <w:pStyle w:val="a6"/>
        <w:numPr>
          <w:ilvl w:val="0"/>
          <w:numId w:val="147"/>
        </w:numPr>
        <w:tabs>
          <w:tab w:val="left" w:pos="1751"/>
        </w:tabs>
        <w:ind w:right="628" w:firstLine="710"/>
        <w:rPr>
          <w:sz w:val="24"/>
        </w:rPr>
      </w:pPr>
      <w:r>
        <w:rPr>
          <w:sz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Pr>
          <w:sz w:val="24"/>
        </w:rPr>
        <w:t>например</w:t>
      </w:r>
      <w:proofErr w:type="gramEnd"/>
      <w:r>
        <w:rPr>
          <w:sz w:val="24"/>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w:t>
      </w:r>
      <w:r>
        <w:rPr>
          <w:spacing w:val="-2"/>
          <w:sz w:val="24"/>
        </w:rPr>
        <w:t>критериям;</w:t>
      </w:r>
    </w:p>
    <w:p w:rsidR="003F632E" w:rsidRDefault="005F4B4A" w:rsidP="00FB7B2A">
      <w:pPr>
        <w:pStyle w:val="a6"/>
        <w:numPr>
          <w:ilvl w:val="0"/>
          <w:numId w:val="147"/>
        </w:numPr>
        <w:tabs>
          <w:tab w:val="left" w:pos="1751"/>
        </w:tabs>
        <w:spacing w:before="1"/>
        <w:ind w:right="633" w:firstLine="710"/>
        <w:rPr>
          <w:sz w:val="24"/>
        </w:rPr>
      </w:pPr>
      <w:r>
        <w:rPr>
          <w:sz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w:t>
      </w:r>
      <w:r>
        <w:rPr>
          <w:spacing w:val="-9"/>
          <w:sz w:val="24"/>
        </w:rPr>
        <w:t xml:space="preserve"> </w:t>
      </w:r>
      <w:r>
        <w:rPr>
          <w:sz w:val="24"/>
        </w:rPr>
        <w:t>программный</w:t>
      </w:r>
      <w:r>
        <w:rPr>
          <w:spacing w:val="-13"/>
          <w:sz w:val="24"/>
        </w:rPr>
        <w:t xml:space="preserve"> </w:t>
      </w:r>
      <w:r>
        <w:rPr>
          <w:sz w:val="24"/>
        </w:rPr>
        <w:t>материал.</w:t>
      </w:r>
      <w:r>
        <w:rPr>
          <w:spacing w:val="-11"/>
          <w:sz w:val="24"/>
        </w:rPr>
        <w:t xml:space="preserve"> </w:t>
      </w:r>
      <w:r>
        <w:rPr>
          <w:sz w:val="24"/>
        </w:rPr>
        <w:t>В</w:t>
      </w:r>
      <w:r>
        <w:rPr>
          <w:spacing w:val="-11"/>
          <w:sz w:val="24"/>
        </w:rPr>
        <w:t xml:space="preserve"> </w:t>
      </w:r>
      <w:r>
        <w:rPr>
          <w:sz w:val="24"/>
        </w:rPr>
        <w:t>них</w:t>
      </w:r>
      <w:r>
        <w:rPr>
          <w:spacing w:val="-14"/>
          <w:sz w:val="24"/>
        </w:rPr>
        <w:t xml:space="preserve"> </w:t>
      </w:r>
      <w:r>
        <w:rPr>
          <w:sz w:val="24"/>
        </w:rPr>
        <w:t>оценивается</w:t>
      </w:r>
      <w:r>
        <w:rPr>
          <w:spacing w:val="-10"/>
          <w:sz w:val="24"/>
        </w:rPr>
        <w:t xml:space="preserve"> </w:t>
      </w:r>
      <w:r>
        <w:rPr>
          <w:sz w:val="24"/>
        </w:rPr>
        <w:t>способность</w:t>
      </w:r>
      <w:r>
        <w:rPr>
          <w:spacing w:val="-12"/>
          <w:sz w:val="24"/>
        </w:rPr>
        <w:t xml:space="preserve"> </w:t>
      </w:r>
      <w:r>
        <w:rPr>
          <w:sz w:val="24"/>
        </w:rPr>
        <w:t>применения</w:t>
      </w:r>
      <w:r>
        <w:rPr>
          <w:spacing w:val="-14"/>
          <w:sz w:val="24"/>
        </w:rPr>
        <w:t xml:space="preserve"> </w:t>
      </w:r>
      <w:r>
        <w:rPr>
          <w:sz w:val="24"/>
        </w:rPr>
        <w:t>(переноса)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3F632E" w:rsidRDefault="005F4B4A">
      <w:pPr>
        <w:pStyle w:val="a3"/>
        <w:ind w:right="630"/>
      </w:pPr>
      <w:r>
        <w:t>Оценка предметных результатов ведется каждым учителем в ходе процедур текущего,</w:t>
      </w:r>
      <w:r>
        <w:rPr>
          <w:spacing w:val="-2"/>
        </w:rPr>
        <w:t xml:space="preserve"> </w:t>
      </w:r>
      <w:r>
        <w:t>тематического,</w:t>
      </w:r>
      <w:r>
        <w:rPr>
          <w:spacing w:val="-2"/>
        </w:rPr>
        <w:t xml:space="preserve"> </w:t>
      </w:r>
      <w:r>
        <w:t>промежуточного и</w:t>
      </w:r>
      <w:r>
        <w:rPr>
          <w:spacing w:val="-2"/>
        </w:rPr>
        <w:t xml:space="preserve"> </w:t>
      </w:r>
      <w:r>
        <w:t>итогового контроля, а</w:t>
      </w:r>
      <w:r>
        <w:rPr>
          <w:spacing w:val="-5"/>
        </w:rPr>
        <w:t xml:space="preserve"> </w:t>
      </w:r>
      <w:r>
        <w:t>также</w:t>
      </w:r>
      <w:r>
        <w:rPr>
          <w:spacing w:val="-5"/>
        </w:rPr>
        <w:t xml:space="preserve"> </w:t>
      </w:r>
      <w:r>
        <w:t>администрацией образовательной организации в ходе внутришкольного мониторинга.</w:t>
      </w:r>
    </w:p>
    <w:p w:rsidR="003F632E" w:rsidRDefault="005F4B4A">
      <w:pPr>
        <w:pStyle w:val="a3"/>
        <w:ind w:right="624"/>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Pr>
          <w:spacing w:val="-15"/>
        </w:rPr>
        <w:t xml:space="preserve"> </w:t>
      </w:r>
      <w:r>
        <w:t>организации</w:t>
      </w:r>
      <w:r>
        <w:rPr>
          <w:spacing w:val="-14"/>
        </w:rPr>
        <w:t xml:space="preserve"> </w:t>
      </w:r>
      <w:r>
        <w:t>и</w:t>
      </w:r>
      <w:r>
        <w:rPr>
          <w:spacing w:val="-10"/>
        </w:rPr>
        <w:t xml:space="preserve"> </w:t>
      </w:r>
      <w:r>
        <w:t>доводится</w:t>
      </w:r>
      <w:r>
        <w:rPr>
          <w:spacing w:val="-11"/>
        </w:rPr>
        <w:t xml:space="preserve"> </w:t>
      </w:r>
      <w:r>
        <w:t>до</w:t>
      </w:r>
      <w:r>
        <w:rPr>
          <w:spacing w:val="-11"/>
        </w:rPr>
        <w:t xml:space="preserve"> </w:t>
      </w:r>
      <w:r>
        <w:t>сведения</w:t>
      </w:r>
      <w:r>
        <w:rPr>
          <w:spacing w:val="-6"/>
        </w:rPr>
        <w:t xml:space="preserve"> </w:t>
      </w:r>
      <w:r>
        <w:t>учащихся</w:t>
      </w:r>
      <w:r>
        <w:rPr>
          <w:spacing w:val="-11"/>
        </w:rPr>
        <w:t xml:space="preserve"> </w:t>
      </w:r>
      <w:r>
        <w:t>и</w:t>
      </w:r>
      <w:r>
        <w:rPr>
          <w:spacing w:val="-10"/>
        </w:rPr>
        <w:t xml:space="preserve"> </w:t>
      </w:r>
      <w:r>
        <w:t>их</w:t>
      </w:r>
      <w:r>
        <w:rPr>
          <w:spacing w:val="-15"/>
        </w:rPr>
        <w:t xml:space="preserve"> </w:t>
      </w:r>
      <w:r>
        <w:t>родителей</w:t>
      </w:r>
      <w:r>
        <w:rPr>
          <w:spacing w:val="-10"/>
        </w:rPr>
        <w:t xml:space="preserve"> </w:t>
      </w:r>
      <w:r>
        <w:t>(законных представителей). Описание должно включить:</w:t>
      </w:r>
    </w:p>
    <w:p w:rsidR="003F632E" w:rsidRDefault="005F4B4A" w:rsidP="00FB7B2A">
      <w:pPr>
        <w:pStyle w:val="a6"/>
        <w:numPr>
          <w:ilvl w:val="0"/>
          <w:numId w:val="147"/>
        </w:numPr>
        <w:tabs>
          <w:tab w:val="left" w:pos="1751"/>
        </w:tabs>
        <w:ind w:right="634" w:firstLine="710"/>
        <w:rPr>
          <w:sz w:val="24"/>
        </w:rPr>
      </w:pPr>
      <w:r>
        <w:rPr>
          <w:sz w:val="24"/>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4"/>
        </w:rPr>
        <w:t>устно/письменно/практика);</w:t>
      </w:r>
    </w:p>
    <w:p w:rsidR="003F632E" w:rsidRDefault="005F4B4A" w:rsidP="00FB7B2A">
      <w:pPr>
        <w:pStyle w:val="a6"/>
        <w:numPr>
          <w:ilvl w:val="0"/>
          <w:numId w:val="147"/>
        </w:numPr>
        <w:tabs>
          <w:tab w:val="left" w:pos="1751"/>
        </w:tabs>
        <w:spacing w:before="2"/>
        <w:ind w:right="632" w:firstLine="710"/>
        <w:rPr>
          <w:sz w:val="24"/>
        </w:rPr>
      </w:pPr>
      <w:r>
        <w:rPr>
          <w:sz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4"/>
        </w:rPr>
        <w:t>процедуры);</w:t>
      </w:r>
    </w:p>
    <w:p w:rsidR="003F632E" w:rsidRDefault="005F4B4A" w:rsidP="00FB7B2A">
      <w:pPr>
        <w:pStyle w:val="a6"/>
        <w:numPr>
          <w:ilvl w:val="0"/>
          <w:numId w:val="147"/>
        </w:numPr>
        <w:tabs>
          <w:tab w:val="left" w:pos="1752"/>
        </w:tabs>
        <w:spacing w:line="274" w:lineRule="exact"/>
        <w:ind w:left="1752" w:hanging="422"/>
        <w:rPr>
          <w:sz w:val="24"/>
        </w:rPr>
      </w:pPr>
      <w:r>
        <w:rPr>
          <w:sz w:val="24"/>
        </w:rPr>
        <w:t>график</w:t>
      </w:r>
      <w:r>
        <w:rPr>
          <w:spacing w:val="-3"/>
          <w:sz w:val="24"/>
        </w:rPr>
        <w:t xml:space="preserve"> </w:t>
      </w:r>
      <w:r>
        <w:rPr>
          <w:sz w:val="24"/>
        </w:rPr>
        <w:t>контрольных</w:t>
      </w:r>
      <w:r>
        <w:rPr>
          <w:spacing w:val="-5"/>
          <w:sz w:val="24"/>
        </w:rPr>
        <w:t xml:space="preserve"> </w:t>
      </w:r>
      <w:r>
        <w:rPr>
          <w:spacing w:val="-2"/>
          <w:sz w:val="24"/>
        </w:rPr>
        <w:t>мероприятий.</w:t>
      </w:r>
    </w:p>
    <w:p w:rsidR="003F632E" w:rsidRDefault="005F4B4A" w:rsidP="00FB7B2A">
      <w:pPr>
        <w:pStyle w:val="a6"/>
        <w:numPr>
          <w:ilvl w:val="2"/>
          <w:numId w:val="156"/>
        </w:numPr>
        <w:tabs>
          <w:tab w:val="left" w:pos="1872"/>
        </w:tabs>
        <w:spacing w:before="7" w:line="275" w:lineRule="exact"/>
        <w:ind w:left="1872" w:hanging="542"/>
        <w:jc w:val="both"/>
        <w:rPr>
          <w:b/>
          <w:color w:val="0D0D0D"/>
          <w:sz w:val="24"/>
        </w:rPr>
      </w:pPr>
      <w:bookmarkStart w:id="10" w:name="1.3.3_Организация_и_содержание_оценочных"/>
      <w:bookmarkEnd w:id="10"/>
      <w:r>
        <w:rPr>
          <w:b/>
          <w:color w:val="0D0D0D"/>
          <w:sz w:val="24"/>
        </w:rPr>
        <w:t>Организация</w:t>
      </w:r>
      <w:r>
        <w:rPr>
          <w:b/>
          <w:color w:val="0D0D0D"/>
          <w:spacing w:val="-5"/>
          <w:sz w:val="24"/>
        </w:rPr>
        <w:t xml:space="preserve"> </w:t>
      </w:r>
      <w:r>
        <w:rPr>
          <w:b/>
          <w:color w:val="0D0D0D"/>
          <w:sz w:val="24"/>
        </w:rPr>
        <w:t>и</w:t>
      </w:r>
      <w:r>
        <w:rPr>
          <w:b/>
          <w:color w:val="0D0D0D"/>
          <w:spacing w:val="-7"/>
          <w:sz w:val="24"/>
        </w:rPr>
        <w:t xml:space="preserve"> </w:t>
      </w:r>
      <w:r>
        <w:rPr>
          <w:b/>
          <w:color w:val="0D0D0D"/>
          <w:sz w:val="24"/>
        </w:rPr>
        <w:t>содержание</w:t>
      </w:r>
      <w:r>
        <w:rPr>
          <w:b/>
          <w:color w:val="0D0D0D"/>
          <w:spacing w:val="-4"/>
          <w:sz w:val="24"/>
        </w:rPr>
        <w:t xml:space="preserve"> </w:t>
      </w:r>
      <w:r>
        <w:rPr>
          <w:b/>
          <w:color w:val="0D0D0D"/>
          <w:sz w:val="24"/>
        </w:rPr>
        <w:t>оценочных</w:t>
      </w:r>
      <w:r>
        <w:rPr>
          <w:b/>
          <w:color w:val="0D0D0D"/>
          <w:spacing w:val="-8"/>
          <w:sz w:val="24"/>
        </w:rPr>
        <w:t xml:space="preserve"> </w:t>
      </w:r>
      <w:r>
        <w:rPr>
          <w:b/>
          <w:color w:val="0D0D0D"/>
          <w:spacing w:val="-2"/>
          <w:sz w:val="24"/>
        </w:rPr>
        <w:t>процедур</w:t>
      </w:r>
    </w:p>
    <w:p w:rsidR="003F632E" w:rsidRDefault="005F4B4A">
      <w:pPr>
        <w:pStyle w:val="a3"/>
        <w:ind w:right="625"/>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w:t>
      </w:r>
      <w:r>
        <w:rPr>
          <w:spacing w:val="-10"/>
        </w:rPr>
        <w:t xml:space="preserve"> </w:t>
      </w:r>
      <w:r>
        <w:t>в</w:t>
      </w:r>
      <w:r>
        <w:rPr>
          <w:spacing w:val="-14"/>
        </w:rPr>
        <w:t xml:space="preserve"> </w:t>
      </w:r>
      <w:r>
        <w:t>начале</w:t>
      </w:r>
      <w:r>
        <w:rPr>
          <w:spacing w:val="-11"/>
        </w:rPr>
        <w:t xml:space="preserve"> </w:t>
      </w:r>
      <w:r>
        <w:t>5</w:t>
      </w:r>
      <w:r>
        <w:rPr>
          <w:spacing w:val="-11"/>
        </w:rPr>
        <w:t xml:space="preserve"> </w:t>
      </w:r>
      <w:r>
        <w:t>класса</w:t>
      </w:r>
      <w:r>
        <w:rPr>
          <w:spacing w:val="-12"/>
        </w:rPr>
        <w:t xml:space="preserve"> </w:t>
      </w:r>
      <w:r>
        <w:t>и</w:t>
      </w:r>
      <w:r>
        <w:rPr>
          <w:spacing w:val="-10"/>
        </w:rPr>
        <w:t xml:space="preserve"> </w:t>
      </w:r>
      <w:r>
        <w:t>выступает</w:t>
      </w:r>
      <w:r>
        <w:rPr>
          <w:spacing w:val="-10"/>
        </w:rPr>
        <w:t xml:space="preserve"> </w:t>
      </w:r>
      <w:r>
        <w:t>как</w:t>
      </w:r>
      <w:r>
        <w:rPr>
          <w:spacing w:val="-7"/>
        </w:rPr>
        <w:t xml:space="preserve"> </w:t>
      </w:r>
      <w:r>
        <w:t>основа</w:t>
      </w:r>
      <w:r>
        <w:rPr>
          <w:spacing w:val="-15"/>
        </w:rPr>
        <w:t xml:space="preserve"> </w:t>
      </w:r>
      <w:r>
        <w:t>(точка</w:t>
      </w:r>
      <w:r>
        <w:rPr>
          <w:spacing w:val="-12"/>
        </w:rPr>
        <w:t xml:space="preserve"> </w:t>
      </w:r>
      <w:r>
        <w:t>отсчета)</w:t>
      </w:r>
      <w:r>
        <w:rPr>
          <w:spacing w:val="-9"/>
        </w:rPr>
        <w:t xml:space="preserve"> </w:t>
      </w:r>
      <w:r>
        <w:t>для</w:t>
      </w:r>
      <w:r>
        <w:rPr>
          <w:spacing w:val="-10"/>
        </w:rPr>
        <w:t xml:space="preserve"> </w:t>
      </w:r>
      <w:r>
        <w:t>оценки</w:t>
      </w:r>
      <w:r>
        <w:rPr>
          <w:spacing w:val="-10"/>
        </w:rPr>
        <w:t xml:space="preserve"> </w:t>
      </w:r>
      <w:r>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w:t>
      </w:r>
      <w:r>
        <w:rPr>
          <w:spacing w:val="-15"/>
        </w:rPr>
        <w:t xml:space="preserve"> </w:t>
      </w:r>
      <w:r>
        <w:t>для</w:t>
      </w:r>
      <w:r>
        <w:rPr>
          <w:spacing w:val="-13"/>
        </w:rPr>
        <w:t xml:space="preserve"> </w:t>
      </w:r>
      <w:r>
        <w:t>корректировки</w:t>
      </w:r>
      <w:r>
        <w:rPr>
          <w:spacing w:val="-15"/>
        </w:rPr>
        <w:t xml:space="preserve"> </w:t>
      </w:r>
      <w:r>
        <w:t>учебных</w:t>
      </w:r>
      <w:r>
        <w:rPr>
          <w:spacing w:val="-15"/>
        </w:rPr>
        <w:t xml:space="preserve"> </w:t>
      </w:r>
      <w:r>
        <w:t>программ</w:t>
      </w:r>
      <w:r>
        <w:rPr>
          <w:spacing w:val="-12"/>
        </w:rPr>
        <w:t xml:space="preserve"> </w:t>
      </w:r>
      <w:r>
        <w:t>и</w:t>
      </w:r>
      <w:r>
        <w:rPr>
          <w:spacing w:val="-15"/>
        </w:rPr>
        <w:t xml:space="preserve"> </w:t>
      </w:r>
      <w:r>
        <w:t>индивидуализации</w:t>
      </w:r>
      <w:r>
        <w:rPr>
          <w:spacing w:val="-13"/>
        </w:rPr>
        <w:t xml:space="preserve"> </w:t>
      </w:r>
      <w:r>
        <w:t>учебного</w:t>
      </w:r>
      <w:r>
        <w:rPr>
          <w:spacing w:val="-9"/>
        </w:rPr>
        <w:t xml:space="preserve"> </w:t>
      </w:r>
      <w:r>
        <w:t>процесса.</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3"/>
        <w:ind w:right="626"/>
      </w:pPr>
      <w:r>
        <w:rPr>
          <w:b/>
        </w:rPr>
        <w:lastRenderedPageBreak/>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w:t>
      </w:r>
      <w:r>
        <w:rPr>
          <w:spacing w:val="-2"/>
        </w:rPr>
        <w:t xml:space="preserve"> </w:t>
      </w:r>
      <w:r>
        <w:t>письменные</w:t>
      </w:r>
      <w:r>
        <w:rPr>
          <w:spacing w:val="-4"/>
        </w:rPr>
        <w:t xml:space="preserve"> </w:t>
      </w:r>
      <w:r>
        <w:t>опросы,</w:t>
      </w:r>
      <w:r>
        <w:rPr>
          <w:spacing w:val="-1"/>
        </w:rPr>
        <w:t xml:space="preserve"> </w:t>
      </w:r>
      <w:r>
        <w:t>практические</w:t>
      </w:r>
      <w:r>
        <w:rPr>
          <w:spacing w:val="-4"/>
        </w:rPr>
        <w:t xml:space="preserve"> </w:t>
      </w:r>
      <w:r>
        <w:t>работы,</w:t>
      </w:r>
      <w:r>
        <w:rPr>
          <w:spacing w:val="-5"/>
        </w:rPr>
        <w:t xml:space="preserve"> </w:t>
      </w:r>
      <w:r>
        <w:t>творческие работы,</w:t>
      </w:r>
      <w:r>
        <w:rPr>
          <w:spacing w:val="-1"/>
        </w:rPr>
        <w:t xml:space="preserve"> </w:t>
      </w:r>
      <w:r>
        <w:t>индивидуальные и</w:t>
      </w:r>
      <w:r>
        <w:rPr>
          <w:spacing w:val="-1"/>
        </w:rPr>
        <w:t xml:space="preserve"> </w:t>
      </w:r>
      <w:r>
        <w:t>групповые</w:t>
      </w:r>
      <w:r>
        <w:rPr>
          <w:spacing w:val="-7"/>
        </w:rPr>
        <w:t xml:space="preserve"> </w:t>
      </w:r>
      <w:r>
        <w:t>формы, само-</w:t>
      </w:r>
      <w:r>
        <w:rPr>
          <w:spacing w:val="-4"/>
        </w:rPr>
        <w:t xml:space="preserve"> </w:t>
      </w:r>
      <w:r>
        <w:t>и</w:t>
      </w:r>
      <w:r>
        <w:rPr>
          <w:spacing w:val="-5"/>
        </w:rPr>
        <w:t xml:space="preserve"> </w:t>
      </w:r>
      <w:r>
        <w:t>взаимооценка, рефлексия, листы</w:t>
      </w:r>
      <w:r>
        <w:rPr>
          <w:spacing w:val="-3"/>
        </w:rPr>
        <w:t xml:space="preserve"> </w:t>
      </w:r>
      <w:r>
        <w:t>продвижения</w:t>
      </w:r>
      <w:r>
        <w:rPr>
          <w:spacing w:val="-6"/>
        </w:rPr>
        <w:t xml:space="preserve"> </w:t>
      </w:r>
      <w:r>
        <w:t>и</w:t>
      </w:r>
      <w:r>
        <w:rPr>
          <w:spacing w:val="-1"/>
        </w:rPr>
        <w:t xml:space="preserve"> </w:t>
      </w:r>
      <w:r>
        <w:t>др.)</w:t>
      </w:r>
      <w:r>
        <w:rPr>
          <w:spacing w:val="-4"/>
        </w:rPr>
        <w:t xml:space="preserve"> </w:t>
      </w:r>
      <w:r>
        <w:t>с</w:t>
      </w:r>
      <w:r>
        <w:rPr>
          <w:spacing w:val="-2"/>
        </w:rPr>
        <w:t xml:space="preserve"> </w:t>
      </w:r>
      <w:r>
        <w:t>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Pr>
          <w:spacing w:val="-1"/>
        </w:rPr>
        <w:t xml:space="preserve"> </w:t>
      </w:r>
      <w:r>
        <w:t>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w:t>
      </w:r>
      <w:r>
        <w:rPr>
          <w:spacing w:val="-1"/>
        </w:rPr>
        <w:t xml:space="preserve"> </w:t>
      </w:r>
      <w:r>
        <w:t>могут включаться в</w:t>
      </w:r>
      <w:r>
        <w:rPr>
          <w:spacing w:val="-1"/>
        </w:rPr>
        <w:t xml:space="preserve"> </w:t>
      </w:r>
      <w:r>
        <w:t>систему</w:t>
      </w:r>
      <w:r>
        <w:rPr>
          <w:spacing w:val="-7"/>
        </w:rPr>
        <w:t xml:space="preserve"> </w:t>
      </w:r>
      <w:r>
        <w:t>накопленной</w:t>
      </w:r>
      <w:r>
        <w:rPr>
          <w:spacing w:val="-2"/>
        </w:rPr>
        <w:t xml:space="preserve"> </w:t>
      </w:r>
      <w:r>
        <w:t>оценки</w:t>
      </w:r>
      <w:r>
        <w:rPr>
          <w:spacing w:val="-2"/>
        </w:rPr>
        <w:t xml:space="preserve"> </w:t>
      </w:r>
      <w:r>
        <w:t>и</w:t>
      </w:r>
      <w:r>
        <w:rPr>
          <w:spacing w:val="-2"/>
        </w:rPr>
        <w:t xml:space="preserve"> </w:t>
      </w:r>
      <w:r>
        <w:t>служить основанием, например, для освобождения ученика от необходимости выполнять тематическую проверочную работу.</w:t>
      </w:r>
    </w:p>
    <w:p w:rsidR="003F632E" w:rsidRDefault="005F4B4A">
      <w:pPr>
        <w:pStyle w:val="a3"/>
        <w:spacing w:before="2"/>
        <w:ind w:right="631"/>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w:t>
      </w:r>
      <w:r>
        <w:rPr>
          <w:spacing w:val="-10"/>
        </w:rPr>
        <w:t xml:space="preserve"> </w:t>
      </w:r>
      <w:r>
        <w:t>процедуры</w:t>
      </w:r>
      <w:r>
        <w:rPr>
          <w:spacing w:val="-4"/>
        </w:rPr>
        <w:t xml:space="preserve"> </w:t>
      </w:r>
      <w:r>
        <w:t>подбираются</w:t>
      </w:r>
      <w:r>
        <w:rPr>
          <w:spacing w:val="-6"/>
        </w:rPr>
        <w:t xml:space="preserve"> </w:t>
      </w:r>
      <w:r>
        <w:t>так,</w:t>
      </w:r>
      <w:r>
        <w:rPr>
          <w:spacing w:val="-8"/>
        </w:rPr>
        <w:t xml:space="preserve"> </w:t>
      </w:r>
      <w:r>
        <w:t>чтобы</w:t>
      </w:r>
      <w:r>
        <w:rPr>
          <w:spacing w:val="-12"/>
        </w:rPr>
        <w:t xml:space="preserve"> </w:t>
      </w:r>
      <w:r>
        <w:t>они</w:t>
      </w:r>
      <w:r>
        <w:rPr>
          <w:spacing w:val="-9"/>
        </w:rPr>
        <w:t xml:space="preserve"> </w:t>
      </w:r>
      <w:r>
        <w:t>предусматривали возможность</w:t>
      </w:r>
      <w:r>
        <w:rPr>
          <w:spacing w:val="-9"/>
        </w:rPr>
        <w:t xml:space="preserve"> </w:t>
      </w:r>
      <w:r>
        <w:t xml:space="preserve">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3F632E" w:rsidRDefault="005F4B4A">
      <w:pPr>
        <w:pStyle w:val="a3"/>
        <w:ind w:right="626"/>
      </w:pPr>
      <w:r>
        <w:rPr>
          <w:b/>
        </w:rPr>
        <w:t xml:space="preserve">Портфолио </w:t>
      </w:r>
      <w:r>
        <w:t>представляет</w:t>
      </w:r>
      <w:r>
        <w:rPr>
          <w:spacing w:val="-2"/>
        </w:rPr>
        <w:t xml:space="preserve"> </w:t>
      </w:r>
      <w:r>
        <w:t>собой</w:t>
      </w:r>
      <w:r>
        <w:rPr>
          <w:spacing w:val="-1"/>
        </w:rPr>
        <w:t xml:space="preserve"> </w:t>
      </w:r>
      <w:r>
        <w:t>процедуру</w:t>
      </w:r>
      <w:r>
        <w:rPr>
          <w:spacing w:val="-7"/>
        </w:rPr>
        <w:t xml:space="preserve"> </w:t>
      </w:r>
      <w:r>
        <w:t>оценки динамики</w:t>
      </w:r>
      <w:r>
        <w:rPr>
          <w:spacing w:val="-1"/>
        </w:rPr>
        <w:t xml:space="preserve"> </w:t>
      </w:r>
      <w:r>
        <w:t>учебной</w:t>
      </w:r>
      <w:r>
        <w:rPr>
          <w:spacing w:val="-1"/>
        </w:rPr>
        <w:t xml:space="preserve"> </w:t>
      </w:r>
      <w:r>
        <w:t>и</w:t>
      </w:r>
      <w:r>
        <w:rPr>
          <w:spacing w:val="-1"/>
        </w:rPr>
        <w:t xml:space="preserve"> </w:t>
      </w:r>
      <w:r>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w:t>
      </w:r>
      <w:r>
        <w:rPr>
          <w:spacing w:val="-6"/>
        </w:rPr>
        <w:t xml:space="preserve"> </w:t>
      </w:r>
      <w:r>
        <w:t>для</w:t>
      </w:r>
      <w:r>
        <w:rPr>
          <w:spacing w:val="-11"/>
        </w:rPr>
        <w:t xml:space="preserve"> </w:t>
      </w:r>
      <w:r>
        <w:t>портфолио</w:t>
      </w:r>
      <w:r>
        <w:rPr>
          <w:spacing w:val="-12"/>
        </w:rPr>
        <w:t xml:space="preserve"> </w:t>
      </w:r>
      <w:r>
        <w:t>ведется</w:t>
      </w:r>
      <w:r>
        <w:rPr>
          <w:spacing w:val="-8"/>
        </w:rPr>
        <w:t xml:space="preserve"> </w:t>
      </w:r>
      <w:r>
        <w:t>самим</w:t>
      </w:r>
      <w:r>
        <w:rPr>
          <w:spacing w:val="-15"/>
        </w:rPr>
        <w:t xml:space="preserve"> </w:t>
      </w:r>
      <w:r>
        <w:t>обучающимся</w:t>
      </w:r>
      <w:r>
        <w:rPr>
          <w:spacing w:val="-12"/>
        </w:rPr>
        <w:t xml:space="preserve"> </w:t>
      </w:r>
      <w:r>
        <w:t>совместно</w:t>
      </w:r>
      <w:r>
        <w:rPr>
          <w:spacing w:val="-8"/>
        </w:rPr>
        <w:t xml:space="preserve"> </w:t>
      </w:r>
      <w:r>
        <w:t>с</w:t>
      </w:r>
      <w:r>
        <w:rPr>
          <w:spacing w:val="-13"/>
        </w:rPr>
        <w:t xml:space="preserve"> </w:t>
      </w:r>
      <w:r>
        <w:t>классным</w:t>
      </w:r>
      <w:r>
        <w:rPr>
          <w:spacing w:val="-10"/>
        </w:rPr>
        <w:t xml:space="preserve"> </w:t>
      </w:r>
      <w:r>
        <w:t xml:space="preserve">руководителем и при участии семьи. Включение каких-либо материалов в портфолио </w:t>
      </w:r>
      <w:proofErr w:type="gramStart"/>
      <w:r>
        <w:t>без согласия</w:t>
      </w:r>
      <w:proofErr w:type="gramEnd"/>
      <w: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F632E" w:rsidRDefault="005F4B4A">
      <w:pPr>
        <w:spacing w:line="274" w:lineRule="exact"/>
        <w:ind w:left="1330"/>
        <w:jc w:val="both"/>
        <w:rPr>
          <w:sz w:val="24"/>
        </w:rPr>
      </w:pPr>
      <w:r>
        <w:rPr>
          <w:b/>
          <w:sz w:val="24"/>
        </w:rPr>
        <w:t>Внутришкольный</w:t>
      </w:r>
      <w:r>
        <w:rPr>
          <w:b/>
          <w:spacing w:val="26"/>
          <w:sz w:val="24"/>
        </w:rPr>
        <w:t xml:space="preserve"> </w:t>
      </w:r>
      <w:r>
        <w:rPr>
          <w:b/>
          <w:sz w:val="24"/>
        </w:rPr>
        <w:t>мониторинг</w:t>
      </w:r>
      <w:r>
        <w:rPr>
          <w:b/>
          <w:spacing w:val="32"/>
          <w:sz w:val="24"/>
        </w:rPr>
        <w:t xml:space="preserve"> </w:t>
      </w:r>
      <w:r>
        <w:rPr>
          <w:sz w:val="24"/>
        </w:rPr>
        <w:t>представляет</w:t>
      </w:r>
      <w:r>
        <w:rPr>
          <w:spacing w:val="29"/>
          <w:sz w:val="24"/>
        </w:rPr>
        <w:t xml:space="preserve"> </w:t>
      </w:r>
      <w:r>
        <w:rPr>
          <w:sz w:val="24"/>
        </w:rPr>
        <w:t>собой</w:t>
      </w:r>
      <w:r>
        <w:rPr>
          <w:spacing w:val="24"/>
          <w:sz w:val="24"/>
        </w:rPr>
        <w:t xml:space="preserve"> </w:t>
      </w:r>
      <w:r>
        <w:rPr>
          <w:spacing w:val="-2"/>
          <w:sz w:val="24"/>
        </w:rPr>
        <w:t>процедуры:</w:t>
      </w:r>
    </w:p>
    <w:p w:rsidR="003F632E" w:rsidRDefault="005F4B4A" w:rsidP="00FB7B2A">
      <w:pPr>
        <w:pStyle w:val="a6"/>
        <w:numPr>
          <w:ilvl w:val="0"/>
          <w:numId w:val="146"/>
        </w:numPr>
        <w:tabs>
          <w:tab w:val="left" w:pos="1751"/>
        </w:tabs>
        <w:spacing w:line="274" w:lineRule="exact"/>
        <w:ind w:left="1751" w:hanging="421"/>
        <w:rPr>
          <w:sz w:val="24"/>
        </w:rPr>
      </w:pPr>
      <w:r>
        <w:rPr>
          <w:sz w:val="24"/>
        </w:rPr>
        <w:t>оценки</w:t>
      </w:r>
      <w:r>
        <w:rPr>
          <w:spacing w:val="-8"/>
          <w:sz w:val="24"/>
        </w:rPr>
        <w:t xml:space="preserve"> </w:t>
      </w:r>
      <w:r>
        <w:rPr>
          <w:sz w:val="24"/>
        </w:rPr>
        <w:t>уровня</w:t>
      </w:r>
      <w:r>
        <w:rPr>
          <w:spacing w:val="-2"/>
          <w:sz w:val="24"/>
        </w:rPr>
        <w:t xml:space="preserve"> </w:t>
      </w:r>
      <w:r>
        <w:rPr>
          <w:sz w:val="24"/>
        </w:rPr>
        <w:t>достижения</w:t>
      </w:r>
      <w:r>
        <w:rPr>
          <w:spacing w:val="-7"/>
          <w:sz w:val="24"/>
        </w:rPr>
        <w:t xml:space="preserve"> </w:t>
      </w:r>
      <w:r>
        <w:rPr>
          <w:sz w:val="24"/>
        </w:rPr>
        <w:t>предметных</w:t>
      </w:r>
      <w:r>
        <w:rPr>
          <w:spacing w:val="-7"/>
          <w:sz w:val="24"/>
        </w:rPr>
        <w:t xml:space="preserve"> </w:t>
      </w:r>
      <w:r>
        <w:rPr>
          <w:sz w:val="24"/>
        </w:rPr>
        <w:t>и</w:t>
      </w:r>
      <w:r>
        <w:rPr>
          <w:spacing w:val="4"/>
          <w:sz w:val="24"/>
        </w:rPr>
        <w:t xml:space="preserve"> </w:t>
      </w:r>
      <w:r>
        <w:rPr>
          <w:sz w:val="24"/>
        </w:rPr>
        <w:t>метапредметных</w:t>
      </w:r>
      <w:r>
        <w:rPr>
          <w:spacing w:val="-6"/>
          <w:sz w:val="24"/>
        </w:rPr>
        <w:t xml:space="preserve"> </w:t>
      </w:r>
      <w:r>
        <w:rPr>
          <w:spacing w:val="-2"/>
          <w:sz w:val="24"/>
        </w:rPr>
        <w:t>результатов;</w:t>
      </w:r>
    </w:p>
    <w:p w:rsidR="003F632E" w:rsidRDefault="005F4B4A" w:rsidP="00FB7B2A">
      <w:pPr>
        <w:pStyle w:val="a6"/>
        <w:numPr>
          <w:ilvl w:val="0"/>
          <w:numId w:val="146"/>
        </w:numPr>
        <w:tabs>
          <w:tab w:val="left" w:pos="1751"/>
        </w:tabs>
        <w:spacing w:line="275" w:lineRule="exact"/>
        <w:ind w:left="1751" w:hanging="421"/>
        <w:rPr>
          <w:sz w:val="24"/>
        </w:rPr>
      </w:pPr>
      <w:r>
        <w:rPr>
          <w:sz w:val="24"/>
        </w:rPr>
        <w:t>оценки</w:t>
      </w:r>
      <w:r>
        <w:rPr>
          <w:spacing w:val="-7"/>
          <w:sz w:val="24"/>
        </w:rPr>
        <w:t xml:space="preserve"> </w:t>
      </w:r>
      <w:r>
        <w:rPr>
          <w:sz w:val="24"/>
        </w:rPr>
        <w:t>уровня</w:t>
      </w:r>
      <w:r>
        <w:rPr>
          <w:spacing w:val="-4"/>
          <w:sz w:val="24"/>
        </w:rPr>
        <w:t xml:space="preserve"> </w:t>
      </w:r>
      <w:r>
        <w:rPr>
          <w:sz w:val="24"/>
        </w:rPr>
        <w:t>функциональной</w:t>
      </w:r>
      <w:r>
        <w:rPr>
          <w:spacing w:val="-6"/>
          <w:sz w:val="24"/>
        </w:rPr>
        <w:t xml:space="preserve"> </w:t>
      </w:r>
      <w:r>
        <w:rPr>
          <w:spacing w:val="-2"/>
          <w:sz w:val="24"/>
        </w:rPr>
        <w:t>грамотности;</w:t>
      </w:r>
    </w:p>
    <w:p w:rsidR="003F632E" w:rsidRDefault="005F4B4A" w:rsidP="00FB7B2A">
      <w:pPr>
        <w:pStyle w:val="a6"/>
        <w:numPr>
          <w:ilvl w:val="0"/>
          <w:numId w:val="146"/>
        </w:numPr>
        <w:tabs>
          <w:tab w:val="left" w:pos="1750"/>
        </w:tabs>
        <w:spacing w:before="3"/>
        <w:ind w:right="629" w:firstLine="710"/>
        <w:rPr>
          <w:sz w:val="24"/>
        </w:rPr>
      </w:pPr>
      <w:r>
        <w:rPr>
          <w:sz w:val="24"/>
        </w:rPr>
        <w:t xml:space="preserve">оценки уровня профессионального мастерства </w:t>
      </w:r>
      <w:proofErr w:type="gramStart"/>
      <w:r>
        <w:rPr>
          <w:sz w:val="24"/>
        </w:rPr>
        <w:t>учителя</w:t>
      </w:r>
      <w:r>
        <w:rPr>
          <w:i/>
          <w:sz w:val="24"/>
        </w:rPr>
        <w:t>,</w:t>
      </w:r>
      <w:r>
        <w:rPr>
          <w:sz w:val="24"/>
        </w:rPr>
        <w:t>осуществляемого</w:t>
      </w:r>
      <w:proofErr w:type="gramEnd"/>
      <w:r>
        <w:rPr>
          <w:sz w:val="24"/>
        </w:rPr>
        <w:t xml:space="preserve">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F632E" w:rsidRDefault="005F4B4A">
      <w:pPr>
        <w:pStyle w:val="a3"/>
        <w:ind w:right="635"/>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w:t>
      </w:r>
      <w:r>
        <w:rPr>
          <w:spacing w:val="-1"/>
        </w:rPr>
        <w:t xml:space="preserve"> </w:t>
      </w:r>
      <w:r>
        <w:t>оценки уровня достижений учащихся обобщаются и отражаются в их характеристиках.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3"/>
        <w:ind w:right="632"/>
      </w:pPr>
      <w:r>
        <w:rPr>
          <w:b/>
        </w:rPr>
        <w:lastRenderedPageBreak/>
        <w:t xml:space="preserve">Промежуточная аттестация </w:t>
      </w:r>
      <w: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Pr>
          <w:spacing w:val="-2"/>
        </w:rPr>
        <w:t>(дневнике).</w:t>
      </w:r>
    </w:p>
    <w:p w:rsidR="003F632E" w:rsidRDefault="005F4B4A">
      <w:pPr>
        <w:pStyle w:val="a3"/>
        <w:ind w:right="627"/>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proofErr w:type="gramStart"/>
      <w:r>
        <w:t>основанием</w:t>
      </w:r>
      <w:r>
        <w:rPr>
          <w:spacing w:val="60"/>
        </w:rPr>
        <w:t xml:space="preserve">  </w:t>
      </w:r>
      <w:r>
        <w:t>для</w:t>
      </w:r>
      <w:proofErr w:type="gramEnd"/>
      <w:r>
        <w:rPr>
          <w:spacing w:val="59"/>
        </w:rPr>
        <w:t xml:space="preserve">  </w:t>
      </w:r>
      <w:r>
        <w:t>перевода</w:t>
      </w:r>
      <w:r>
        <w:rPr>
          <w:spacing w:val="61"/>
        </w:rPr>
        <w:t xml:space="preserve">  </w:t>
      </w:r>
      <w:r>
        <w:t>в</w:t>
      </w:r>
      <w:r>
        <w:rPr>
          <w:spacing w:val="60"/>
        </w:rPr>
        <w:t xml:space="preserve">  </w:t>
      </w:r>
      <w:r>
        <w:t>следующий</w:t>
      </w:r>
      <w:r>
        <w:rPr>
          <w:spacing w:val="62"/>
        </w:rPr>
        <w:t xml:space="preserve">  </w:t>
      </w:r>
      <w:r>
        <w:t>класс</w:t>
      </w:r>
      <w:r>
        <w:rPr>
          <w:spacing w:val="61"/>
        </w:rPr>
        <w:t xml:space="preserve">  </w:t>
      </w:r>
      <w:r>
        <w:t>и</w:t>
      </w:r>
      <w:r>
        <w:rPr>
          <w:spacing w:val="60"/>
        </w:rPr>
        <w:t xml:space="preserve">  </w:t>
      </w:r>
      <w:r>
        <w:t>для</w:t>
      </w:r>
      <w:r>
        <w:rPr>
          <w:spacing w:val="59"/>
        </w:rPr>
        <w:t xml:space="preserve">  </w:t>
      </w:r>
      <w:r>
        <w:t>допуска</w:t>
      </w:r>
      <w:r>
        <w:rPr>
          <w:spacing w:val="61"/>
        </w:rPr>
        <w:t xml:space="preserve">  </w:t>
      </w:r>
      <w:r>
        <w:t>обучающегося к</w:t>
      </w:r>
      <w:r>
        <w:rPr>
          <w:spacing w:val="-3"/>
        </w:rPr>
        <w:t xml:space="preserve"> </w:t>
      </w:r>
      <w:r>
        <w:t>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и нормативными актами.</w:t>
      </w:r>
    </w:p>
    <w:p w:rsidR="003F632E" w:rsidRDefault="005F4B4A">
      <w:pPr>
        <w:pStyle w:val="2"/>
        <w:spacing w:before="1"/>
      </w:pPr>
      <w:r>
        <w:t>Государственная</w:t>
      </w:r>
      <w:r>
        <w:rPr>
          <w:spacing w:val="-3"/>
        </w:rPr>
        <w:t xml:space="preserve"> </w:t>
      </w:r>
      <w:r>
        <w:t>итоговая</w:t>
      </w:r>
      <w:r>
        <w:rPr>
          <w:spacing w:val="-3"/>
        </w:rPr>
        <w:t xml:space="preserve"> </w:t>
      </w:r>
      <w:r>
        <w:rPr>
          <w:spacing w:val="-2"/>
        </w:rPr>
        <w:t>аттестация</w:t>
      </w:r>
    </w:p>
    <w:p w:rsidR="003F632E" w:rsidRDefault="005F4B4A">
      <w:pPr>
        <w:pStyle w:val="a3"/>
        <w:ind w:right="639"/>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F632E" w:rsidRDefault="005F4B4A">
      <w:pPr>
        <w:pStyle w:val="a3"/>
        <w:ind w:right="626"/>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w:t>
      </w:r>
      <w:r>
        <w:rPr>
          <w:spacing w:val="-1"/>
        </w:rPr>
        <w:t xml:space="preserve"> </w:t>
      </w:r>
      <w:r>
        <w:t>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F632E" w:rsidRDefault="005F4B4A">
      <w:pPr>
        <w:pStyle w:val="a3"/>
        <w:ind w:right="633"/>
      </w:pPr>
      <w:r>
        <w:t>Итоговая оценка (итоговая аттестация) по предмету складывается из результатов внутренней и</w:t>
      </w:r>
      <w:r>
        <w:rPr>
          <w:spacing w:val="-1"/>
        </w:rPr>
        <w:t xml:space="preserve"> </w:t>
      </w:r>
      <w:r>
        <w:t>внешней</w:t>
      </w:r>
      <w:r>
        <w:rPr>
          <w:spacing w:val="-5"/>
        </w:rPr>
        <w:t xml:space="preserve"> </w:t>
      </w:r>
      <w:r>
        <w:t>оценки. К</w:t>
      </w:r>
      <w:r>
        <w:rPr>
          <w:spacing w:val="-3"/>
        </w:rPr>
        <w:t xml:space="preserve"> </w:t>
      </w:r>
      <w:r>
        <w:t>результатам</w:t>
      </w:r>
      <w:r>
        <w:rPr>
          <w:spacing w:val="-1"/>
        </w:rPr>
        <w:t xml:space="preserve"> </w:t>
      </w:r>
      <w:r>
        <w:t>внешней</w:t>
      </w:r>
      <w:r>
        <w:rPr>
          <w:spacing w:val="-5"/>
        </w:rPr>
        <w:t xml:space="preserve"> </w:t>
      </w:r>
      <w:r>
        <w:t>оценки</w:t>
      </w:r>
      <w:r>
        <w:rPr>
          <w:spacing w:val="-5"/>
        </w:rPr>
        <w:t xml:space="preserve"> </w:t>
      </w:r>
      <w:r>
        <w:t>относятся</w:t>
      </w:r>
      <w:r>
        <w:rPr>
          <w:spacing w:val="-3"/>
        </w:rPr>
        <w:t xml:space="preserve"> </w:t>
      </w:r>
      <w:r>
        <w:t>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1"/>
        </w:rPr>
        <w:t xml:space="preserve"> </w:t>
      </w:r>
      <w:r>
        <w:t>материала</w:t>
      </w:r>
      <w:r>
        <w:rPr>
          <w:spacing w:val="-2"/>
        </w:rPr>
        <w:t xml:space="preserve"> </w:t>
      </w:r>
      <w:r>
        <w:t>и свободе</w:t>
      </w:r>
      <w:r>
        <w:rPr>
          <w:spacing w:val="-7"/>
        </w:rPr>
        <w:t xml:space="preserve"> </w:t>
      </w:r>
      <w:r>
        <w:t>оперирования</w:t>
      </w:r>
      <w:r>
        <w:rPr>
          <w:spacing w:val="-6"/>
        </w:rPr>
        <w:t xml:space="preserve"> </w:t>
      </w:r>
      <w:r>
        <w:t>им. По</w:t>
      </w:r>
      <w:r>
        <w:rPr>
          <w:spacing w:val="-1"/>
        </w:rPr>
        <w:t xml:space="preserve"> </w:t>
      </w:r>
      <w:r>
        <w:t>предметам,</w:t>
      </w:r>
      <w:r>
        <w:rPr>
          <w:spacing w:val="-4"/>
        </w:rPr>
        <w:t xml:space="preserve"> </w:t>
      </w:r>
      <w:r>
        <w:t>не</w:t>
      </w:r>
      <w:r>
        <w:rPr>
          <w:spacing w:val="-7"/>
        </w:rPr>
        <w:t xml:space="preserve"> </w:t>
      </w:r>
      <w:r>
        <w:t>вынесенным на</w:t>
      </w:r>
      <w:r>
        <w:rPr>
          <w:spacing w:val="-7"/>
        </w:rPr>
        <w:t xml:space="preserve"> </w:t>
      </w:r>
      <w:r>
        <w:t>ГИА, итоговая оценка ставится на основе результатов только внутренней оценки.</w:t>
      </w:r>
    </w:p>
    <w:p w:rsidR="003F632E" w:rsidRDefault="005F4B4A">
      <w:pPr>
        <w:pStyle w:val="a3"/>
        <w:spacing w:before="3" w:line="237" w:lineRule="auto"/>
        <w:ind w:right="634"/>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F632E" w:rsidRDefault="005F4B4A">
      <w:pPr>
        <w:pStyle w:val="a3"/>
        <w:spacing w:before="6" w:line="237" w:lineRule="auto"/>
        <w:ind w:right="633"/>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3F632E" w:rsidRDefault="005F4B4A">
      <w:pPr>
        <w:pStyle w:val="a3"/>
        <w:spacing w:before="3" w:line="275" w:lineRule="exact"/>
        <w:ind w:left="1330" w:firstLine="0"/>
      </w:pPr>
      <w:r>
        <w:t>Характеристика</w:t>
      </w:r>
      <w:r>
        <w:rPr>
          <w:spacing w:val="-3"/>
        </w:rPr>
        <w:t xml:space="preserve"> </w:t>
      </w:r>
      <w:r>
        <w:t>готовится</w:t>
      </w:r>
      <w:r>
        <w:rPr>
          <w:spacing w:val="-6"/>
        </w:rPr>
        <w:t xml:space="preserve"> </w:t>
      </w:r>
      <w:r>
        <w:t>на</w:t>
      </w:r>
      <w:r>
        <w:rPr>
          <w:spacing w:val="-7"/>
        </w:rPr>
        <w:t xml:space="preserve"> </w:t>
      </w:r>
      <w:r>
        <w:rPr>
          <w:spacing w:val="-2"/>
        </w:rPr>
        <w:t>основании:</w:t>
      </w:r>
    </w:p>
    <w:p w:rsidR="003F632E" w:rsidRDefault="005F4B4A" w:rsidP="00FB7B2A">
      <w:pPr>
        <w:pStyle w:val="a6"/>
        <w:numPr>
          <w:ilvl w:val="0"/>
          <w:numId w:val="146"/>
        </w:numPr>
        <w:tabs>
          <w:tab w:val="left" w:pos="1752"/>
        </w:tabs>
        <w:spacing w:line="242" w:lineRule="auto"/>
        <w:ind w:right="632" w:firstLine="710"/>
        <w:jc w:val="left"/>
        <w:rPr>
          <w:sz w:val="24"/>
        </w:rPr>
      </w:pPr>
      <w:r>
        <w:rPr>
          <w:sz w:val="24"/>
        </w:rPr>
        <w:t>объективных</w:t>
      </w:r>
      <w:r>
        <w:rPr>
          <w:spacing w:val="80"/>
          <w:sz w:val="24"/>
        </w:rPr>
        <w:t xml:space="preserve"> </w:t>
      </w:r>
      <w:r>
        <w:rPr>
          <w:sz w:val="24"/>
        </w:rPr>
        <w:t>показателей</w:t>
      </w:r>
      <w:r>
        <w:rPr>
          <w:spacing w:val="80"/>
          <w:sz w:val="24"/>
        </w:rPr>
        <w:t xml:space="preserve"> </w:t>
      </w:r>
      <w:r>
        <w:rPr>
          <w:sz w:val="24"/>
        </w:rPr>
        <w:t>образовательных</w:t>
      </w:r>
      <w:r>
        <w:rPr>
          <w:spacing w:val="80"/>
          <w:sz w:val="24"/>
        </w:rPr>
        <w:t xml:space="preserve"> </w:t>
      </w:r>
      <w:r>
        <w:rPr>
          <w:sz w:val="24"/>
        </w:rPr>
        <w:t>достижений</w:t>
      </w:r>
      <w:r>
        <w:rPr>
          <w:spacing w:val="80"/>
          <w:sz w:val="24"/>
        </w:rPr>
        <w:t xml:space="preserve"> </w:t>
      </w:r>
      <w:r>
        <w:rPr>
          <w:sz w:val="24"/>
        </w:rPr>
        <w:t>обучающегося</w:t>
      </w:r>
      <w:r>
        <w:rPr>
          <w:spacing w:val="80"/>
          <w:sz w:val="24"/>
        </w:rPr>
        <w:t xml:space="preserve"> </w:t>
      </w:r>
      <w:r>
        <w:rPr>
          <w:sz w:val="24"/>
        </w:rPr>
        <w:t>на уровне основного образования;</w:t>
      </w:r>
    </w:p>
    <w:p w:rsidR="003F632E" w:rsidRDefault="005F4B4A" w:rsidP="00FB7B2A">
      <w:pPr>
        <w:pStyle w:val="a6"/>
        <w:numPr>
          <w:ilvl w:val="0"/>
          <w:numId w:val="146"/>
        </w:numPr>
        <w:tabs>
          <w:tab w:val="left" w:pos="1752"/>
        </w:tabs>
        <w:spacing w:line="271" w:lineRule="exact"/>
        <w:ind w:left="1752" w:hanging="422"/>
        <w:jc w:val="left"/>
        <w:rPr>
          <w:sz w:val="24"/>
        </w:rPr>
      </w:pPr>
      <w:r>
        <w:rPr>
          <w:sz w:val="24"/>
        </w:rPr>
        <w:t>портфолио</w:t>
      </w:r>
      <w:r>
        <w:rPr>
          <w:spacing w:val="-1"/>
          <w:sz w:val="24"/>
        </w:rPr>
        <w:t xml:space="preserve"> </w:t>
      </w:r>
      <w:r>
        <w:rPr>
          <w:spacing w:val="-2"/>
          <w:sz w:val="24"/>
        </w:rPr>
        <w:t>выпускника;</w:t>
      </w:r>
    </w:p>
    <w:p w:rsidR="003F632E" w:rsidRDefault="005F4B4A" w:rsidP="00FB7B2A">
      <w:pPr>
        <w:pStyle w:val="a6"/>
        <w:numPr>
          <w:ilvl w:val="0"/>
          <w:numId w:val="146"/>
        </w:numPr>
        <w:tabs>
          <w:tab w:val="left" w:pos="1752"/>
        </w:tabs>
        <w:spacing w:before="4" w:line="237" w:lineRule="auto"/>
        <w:ind w:right="635" w:firstLine="710"/>
        <w:jc w:val="left"/>
        <w:rPr>
          <w:sz w:val="24"/>
        </w:rPr>
      </w:pPr>
      <w:r>
        <w:rPr>
          <w:sz w:val="24"/>
        </w:rPr>
        <w:t>экспертных</w:t>
      </w:r>
      <w:r>
        <w:rPr>
          <w:spacing w:val="40"/>
          <w:sz w:val="24"/>
        </w:rPr>
        <w:t xml:space="preserve"> </w:t>
      </w:r>
      <w:r>
        <w:rPr>
          <w:sz w:val="24"/>
        </w:rPr>
        <w:t>оценок</w:t>
      </w:r>
      <w:r>
        <w:rPr>
          <w:spacing w:val="40"/>
          <w:sz w:val="24"/>
        </w:rPr>
        <w:t xml:space="preserve"> </w:t>
      </w:r>
      <w:r>
        <w:rPr>
          <w:sz w:val="24"/>
        </w:rPr>
        <w:t>классного</w:t>
      </w:r>
      <w:r>
        <w:rPr>
          <w:spacing w:val="40"/>
          <w:sz w:val="24"/>
        </w:rPr>
        <w:t xml:space="preserve"> </w:t>
      </w:r>
      <w:r>
        <w:rPr>
          <w:sz w:val="24"/>
        </w:rPr>
        <w:t>руководителя</w:t>
      </w:r>
      <w:r>
        <w:rPr>
          <w:spacing w:val="40"/>
          <w:sz w:val="24"/>
        </w:rPr>
        <w:t xml:space="preserve"> </w:t>
      </w:r>
      <w:r>
        <w:rPr>
          <w:sz w:val="24"/>
        </w:rPr>
        <w:t>и</w:t>
      </w:r>
      <w:r>
        <w:rPr>
          <w:spacing w:val="40"/>
          <w:sz w:val="24"/>
        </w:rPr>
        <w:t xml:space="preserve"> </w:t>
      </w:r>
      <w:r>
        <w:rPr>
          <w:sz w:val="24"/>
        </w:rPr>
        <w:t>учителей,</w:t>
      </w:r>
      <w:r>
        <w:rPr>
          <w:spacing w:val="40"/>
          <w:sz w:val="24"/>
        </w:rPr>
        <w:t xml:space="preserve"> </w:t>
      </w:r>
      <w:r>
        <w:rPr>
          <w:sz w:val="24"/>
        </w:rPr>
        <w:t>обучавших</w:t>
      </w:r>
      <w:r>
        <w:rPr>
          <w:spacing w:val="40"/>
          <w:sz w:val="24"/>
        </w:rPr>
        <w:t xml:space="preserve"> </w:t>
      </w:r>
      <w:r>
        <w:rPr>
          <w:sz w:val="24"/>
        </w:rPr>
        <w:t>данного выпускника на уровне основного общего образования;</w:t>
      </w:r>
    </w:p>
    <w:p w:rsidR="003F632E" w:rsidRDefault="005F4B4A">
      <w:pPr>
        <w:pStyle w:val="a3"/>
        <w:spacing w:before="3" w:line="275" w:lineRule="exact"/>
        <w:ind w:left="1330" w:firstLine="0"/>
        <w:jc w:val="left"/>
      </w:pPr>
      <w:r>
        <w:t>В</w:t>
      </w:r>
      <w:r>
        <w:rPr>
          <w:spacing w:val="-6"/>
        </w:rPr>
        <w:t xml:space="preserve"> </w:t>
      </w:r>
      <w:r>
        <w:t>характеристике</w:t>
      </w:r>
      <w:r>
        <w:rPr>
          <w:spacing w:val="-4"/>
        </w:rPr>
        <w:t xml:space="preserve"> </w:t>
      </w:r>
      <w:r>
        <w:rPr>
          <w:spacing w:val="-2"/>
        </w:rPr>
        <w:t>выпускника:</w:t>
      </w:r>
    </w:p>
    <w:p w:rsidR="003F632E" w:rsidRDefault="005F4B4A" w:rsidP="00FB7B2A">
      <w:pPr>
        <w:pStyle w:val="a6"/>
        <w:numPr>
          <w:ilvl w:val="0"/>
          <w:numId w:val="146"/>
        </w:numPr>
        <w:tabs>
          <w:tab w:val="left" w:pos="1750"/>
        </w:tabs>
        <w:spacing w:line="242" w:lineRule="auto"/>
        <w:ind w:right="635" w:firstLine="710"/>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3F632E" w:rsidRDefault="005F4B4A" w:rsidP="00FB7B2A">
      <w:pPr>
        <w:pStyle w:val="a6"/>
        <w:numPr>
          <w:ilvl w:val="0"/>
          <w:numId w:val="146"/>
        </w:numPr>
        <w:tabs>
          <w:tab w:val="left" w:pos="1750"/>
        </w:tabs>
        <w:ind w:right="634" w:firstLine="710"/>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31"/>
      </w:pPr>
      <w:r>
        <w:lastRenderedPageBreak/>
        <w:t>Рекомендации педагогического коллектива по выбору индивидуальной образовательной</w:t>
      </w:r>
      <w:r>
        <w:rPr>
          <w:spacing w:val="-9"/>
        </w:rPr>
        <w:t xml:space="preserve"> </w:t>
      </w:r>
      <w:r>
        <w:t>траектории</w:t>
      </w:r>
      <w:r>
        <w:rPr>
          <w:spacing w:val="-13"/>
        </w:rPr>
        <w:t xml:space="preserve"> </w:t>
      </w:r>
      <w:r>
        <w:t>доводятся</w:t>
      </w:r>
      <w:r>
        <w:rPr>
          <w:spacing w:val="-10"/>
        </w:rPr>
        <w:t xml:space="preserve"> </w:t>
      </w:r>
      <w:r>
        <w:t>до</w:t>
      </w:r>
      <w:r>
        <w:rPr>
          <w:spacing w:val="-5"/>
        </w:rPr>
        <w:t xml:space="preserve"> </w:t>
      </w:r>
      <w:r>
        <w:t>сведения</w:t>
      </w:r>
      <w:r>
        <w:rPr>
          <w:spacing w:val="-10"/>
        </w:rPr>
        <w:t xml:space="preserve"> </w:t>
      </w:r>
      <w:r>
        <w:t>выпускника</w:t>
      </w:r>
      <w:r>
        <w:rPr>
          <w:spacing w:val="-10"/>
        </w:rPr>
        <w:t xml:space="preserve"> </w:t>
      </w:r>
      <w:r>
        <w:t>и</w:t>
      </w:r>
      <w:r>
        <w:rPr>
          <w:spacing w:val="-9"/>
        </w:rPr>
        <w:t xml:space="preserve"> </w:t>
      </w:r>
      <w:r>
        <w:t>его</w:t>
      </w:r>
      <w:r>
        <w:rPr>
          <w:spacing w:val="-10"/>
        </w:rPr>
        <w:t xml:space="preserve"> </w:t>
      </w:r>
      <w:r>
        <w:t>родителей</w:t>
      </w:r>
      <w:r>
        <w:rPr>
          <w:spacing w:val="-13"/>
        </w:rPr>
        <w:t xml:space="preserve"> </w:t>
      </w:r>
      <w:r>
        <w:t xml:space="preserve">(законных </w:t>
      </w:r>
      <w:r>
        <w:rPr>
          <w:spacing w:val="-2"/>
        </w:rPr>
        <w:t>представителей).</w:t>
      </w:r>
    </w:p>
    <w:p w:rsidR="003F632E" w:rsidRDefault="003F632E">
      <w:pPr>
        <w:sectPr w:rsidR="003F632E">
          <w:pgSz w:w="11910" w:h="16840"/>
          <w:pgMar w:top="1300" w:right="220" w:bottom="900" w:left="1080" w:header="723" w:footer="714" w:gutter="0"/>
          <w:cols w:space="720"/>
        </w:sectPr>
      </w:pPr>
    </w:p>
    <w:p w:rsidR="003F632E" w:rsidRDefault="005F4B4A" w:rsidP="00FB7B2A">
      <w:pPr>
        <w:pStyle w:val="a6"/>
        <w:numPr>
          <w:ilvl w:val="0"/>
          <w:numId w:val="156"/>
        </w:numPr>
        <w:tabs>
          <w:tab w:val="left" w:pos="1511"/>
        </w:tabs>
        <w:spacing w:before="95" w:line="237" w:lineRule="auto"/>
        <w:ind w:left="619" w:right="626" w:firstLine="710"/>
        <w:jc w:val="both"/>
        <w:rPr>
          <w:b/>
          <w:sz w:val="24"/>
        </w:rPr>
      </w:pPr>
      <w:bookmarkStart w:id="11" w:name="2.Содержательный_раздел_программы_основн"/>
      <w:bookmarkEnd w:id="11"/>
      <w:r>
        <w:rPr>
          <w:b/>
          <w:color w:val="0D0D0D"/>
          <w:sz w:val="24"/>
        </w:rPr>
        <w:lastRenderedPageBreak/>
        <w:t xml:space="preserve">СОДЕРЖАТЕЛЬНЫЙ РАЗДЕЛ ПРОГРАММЫ ОСНОВНОГО ОБЩЕГО </w:t>
      </w:r>
      <w:r>
        <w:rPr>
          <w:b/>
          <w:color w:val="0D0D0D"/>
          <w:spacing w:val="-2"/>
          <w:sz w:val="24"/>
        </w:rPr>
        <w:t>ОБРАЗОВАНИЯ</w:t>
      </w:r>
    </w:p>
    <w:p w:rsidR="003F632E" w:rsidRDefault="005F4B4A" w:rsidP="00FB7B2A">
      <w:pPr>
        <w:pStyle w:val="a6"/>
        <w:numPr>
          <w:ilvl w:val="1"/>
          <w:numId w:val="156"/>
        </w:numPr>
        <w:tabs>
          <w:tab w:val="left" w:pos="1996"/>
        </w:tabs>
        <w:spacing w:before="3"/>
        <w:ind w:left="619" w:right="624" w:firstLine="710"/>
        <w:rPr>
          <w:b/>
          <w:sz w:val="24"/>
        </w:rPr>
      </w:pPr>
      <w:bookmarkStart w:id="12" w:name="2.1 _Рабочие_программы_учебных_предметов"/>
      <w:bookmarkEnd w:id="12"/>
      <w:r>
        <w:rPr>
          <w:b/>
          <w:color w:val="0D0D0D"/>
          <w:sz w:val="24"/>
        </w:rPr>
        <w:t xml:space="preserve">РАБОЧИЕ ПРОГРАММЫ УЧЕБНЫХ ПРЕДМЕТОВ, УЧЕБНЫХ КУРСОВ (В ТОМ ЧИСЛЕ ВНЕУРОЧНОЙ ДЕЯТЕЛЬНОСТИ), УЧЕБНЫХ </w:t>
      </w:r>
      <w:r>
        <w:rPr>
          <w:b/>
          <w:color w:val="0D0D0D"/>
          <w:spacing w:val="-2"/>
          <w:sz w:val="24"/>
        </w:rPr>
        <w:t>МОДУЛЕЙ</w:t>
      </w:r>
    </w:p>
    <w:p w:rsidR="003F632E" w:rsidRDefault="005F4B4A" w:rsidP="00FB7B2A">
      <w:pPr>
        <w:pStyle w:val="a6"/>
        <w:numPr>
          <w:ilvl w:val="2"/>
          <w:numId w:val="156"/>
        </w:numPr>
        <w:tabs>
          <w:tab w:val="left" w:pos="1934"/>
        </w:tabs>
        <w:spacing w:line="273" w:lineRule="exact"/>
        <w:ind w:left="1934" w:hanging="604"/>
        <w:jc w:val="both"/>
        <w:rPr>
          <w:b/>
          <w:color w:val="0D0D0D"/>
          <w:sz w:val="24"/>
        </w:rPr>
      </w:pPr>
      <w:bookmarkStart w:id="13" w:name="2.1.1 РУССКИЙ_ЯЗЫК"/>
      <w:bookmarkEnd w:id="13"/>
      <w:r>
        <w:rPr>
          <w:b/>
          <w:color w:val="0D0D0D"/>
          <w:sz w:val="24"/>
        </w:rPr>
        <w:t>РУССКИЙ</w:t>
      </w:r>
      <w:r>
        <w:rPr>
          <w:b/>
          <w:color w:val="0D0D0D"/>
          <w:spacing w:val="-6"/>
          <w:sz w:val="24"/>
        </w:rPr>
        <w:t xml:space="preserve"> </w:t>
      </w:r>
      <w:r>
        <w:rPr>
          <w:b/>
          <w:color w:val="0D0D0D"/>
          <w:spacing w:val="-4"/>
          <w:sz w:val="24"/>
        </w:rPr>
        <w:t>ЯЗЫК</w:t>
      </w:r>
    </w:p>
    <w:p w:rsidR="003F632E" w:rsidRDefault="005F4B4A">
      <w:pPr>
        <w:pStyle w:val="a3"/>
        <w:ind w:right="62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80"/>
        </w:rPr>
        <w:t xml:space="preserve"> </w:t>
      </w:r>
      <w:r>
        <w:t>коммуникации</w:t>
      </w:r>
      <w:r>
        <w:rPr>
          <w:spacing w:val="80"/>
        </w:rPr>
        <w:t xml:space="preserve"> </w:t>
      </w:r>
      <w:r>
        <w:t>всех</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основой</w:t>
      </w:r>
      <w:r>
        <w:rPr>
          <w:spacing w:val="80"/>
        </w:rPr>
        <w:t xml:space="preserve"> </w:t>
      </w:r>
      <w:r>
        <w:t>их социально-экономической, культурной и духовной консолидации.</w:t>
      </w:r>
    </w:p>
    <w:p w:rsidR="003F632E" w:rsidRDefault="005F4B4A">
      <w:pPr>
        <w:pStyle w:val="a3"/>
        <w:ind w:right="633"/>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3F632E" w:rsidRDefault="005F4B4A">
      <w:pPr>
        <w:pStyle w:val="a3"/>
        <w:ind w:right="626"/>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F632E" w:rsidRDefault="005F4B4A">
      <w:pPr>
        <w:pStyle w:val="a3"/>
        <w:spacing w:before="1"/>
        <w:ind w:right="63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F632E" w:rsidRDefault="005F4B4A">
      <w:pPr>
        <w:pStyle w:val="a3"/>
        <w:ind w:right="629"/>
      </w:pPr>
      <w:r>
        <w:t>Содержание по русскому</w:t>
      </w:r>
      <w:r>
        <w:rPr>
          <w:spacing w:val="-2"/>
        </w:rPr>
        <w:t xml:space="preserve"> </w:t>
      </w:r>
      <w:r>
        <w:t>языку</w:t>
      </w:r>
      <w:r>
        <w:rPr>
          <w:spacing w:val="-2"/>
        </w:rPr>
        <w:t xml:space="preserve"> </w:t>
      </w:r>
      <w:r>
        <w:t>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w:t>
      </w:r>
      <w:r>
        <w:rPr>
          <w:spacing w:val="-1"/>
        </w:rPr>
        <w:t xml:space="preserve"> </w:t>
      </w:r>
      <w:r>
        <w:t>о ней, чтобы достигать своих целей, расширять свои знания и возможности, участвовать в социальной жизни.</w:t>
      </w:r>
    </w:p>
    <w:p w:rsidR="003F632E" w:rsidRDefault="005F4B4A">
      <w:pPr>
        <w:pStyle w:val="1"/>
        <w:spacing w:before="5" w:line="272" w:lineRule="exact"/>
        <w:jc w:val="both"/>
      </w:pPr>
      <w:r>
        <w:rPr>
          <w:color w:val="333333"/>
        </w:rPr>
        <w:t>ЦЕЛИ</w:t>
      </w:r>
      <w:r>
        <w:rPr>
          <w:color w:val="333333"/>
          <w:spacing w:val="-6"/>
        </w:rPr>
        <w:t xml:space="preserve"> </w:t>
      </w:r>
      <w:r>
        <w:rPr>
          <w:color w:val="333333"/>
        </w:rPr>
        <w:t>ИЗУЧЕНИЯ</w:t>
      </w:r>
      <w:r>
        <w:rPr>
          <w:color w:val="333333"/>
          <w:spacing w:val="-3"/>
        </w:rPr>
        <w:t xml:space="preserve"> </w:t>
      </w:r>
      <w:r>
        <w:rPr>
          <w:color w:val="333333"/>
        </w:rPr>
        <w:t>УЧЕБНОГО</w:t>
      </w:r>
      <w:r>
        <w:rPr>
          <w:color w:val="333333"/>
          <w:spacing w:val="-4"/>
        </w:rPr>
        <w:t xml:space="preserve"> </w:t>
      </w:r>
      <w:r>
        <w:rPr>
          <w:color w:val="333333"/>
        </w:rPr>
        <w:t>ПРЕДМЕТА</w:t>
      </w:r>
      <w:r>
        <w:rPr>
          <w:color w:val="333333"/>
          <w:spacing w:val="-3"/>
        </w:rPr>
        <w:t xml:space="preserve"> </w:t>
      </w:r>
      <w:r>
        <w:rPr>
          <w:color w:val="333333"/>
        </w:rPr>
        <w:t>«РУССКИЙ</w:t>
      </w:r>
      <w:r>
        <w:rPr>
          <w:color w:val="333333"/>
          <w:spacing w:val="-3"/>
        </w:rPr>
        <w:t xml:space="preserve"> </w:t>
      </w:r>
      <w:r>
        <w:rPr>
          <w:color w:val="333333"/>
          <w:spacing w:val="-2"/>
        </w:rPr>
        <w:t>ЯЗЫК»</w:t>
      </w:r>
    </w:p>
    <w:p w:rsidR="003F632E" w:rsidRDefault="005F4B4A">
      <w:pPr>
        <w:pStyle w:val="a3"/>
        <w:spacing w:line="272" w:lineRule="exact"/>
        <w:ind w:left="1330" w:firstLine="0"/>
      </w:pPr>
      <w:r>
        <w:t>Изучение</w:t>
      </w:r>
      <w:r>
        <w:rPr>
          <w:spacing w:val="-6"/>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3"/>
        </w:rPr>
        <w:t xml:space="preserve"> </w:t>
      </w:r>
      <w:r>
        <w:t>достижение</w:t>
      </w:r>
      <w:r>
        <w:rPr>
          <w:spacing w:val="-4"/>
        </w:rPr>
        <w:t xml:space="preserve"> </w:t>
      </w:r>
      <w:r>
        <w:t>следующих</w:t>
      </w:r>
      <w:r>
        <w:rPr>
          <w:spacing w:val="-7"/>
        </w:rPr>
        <w:t xml:space="preserve"> </w:t>
      </w:r>
      <w:r>
        <w:rPr>
          <w:spacing w:val="-2"/>
        </w:rPr>
        <w:t>целей:</w:t>
      </w:r>
    </w:p>
    <w:p w:rsidR="003F632E" w:rsidRDefault="005F4B4A">
      <w:pPr>
        <w:pStyle w:val="a3"/>
        <w:spacing w:before="3"/>
        <w:ind w:right="635"/>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w:t>
      </w:r>
      <w:r>
        <w:rPr>
          <w:spacing w:val="41"/>
        </w:rPr>
        <w:t xml:space="preserve"> </w:t>
      </w:r>
      <w:r>
        <w:t>народов</w:t>
      </w:r>
      <w:r>
        <w:rPr>
          <w:spacing w:val="45"/>
        </w:rPr>
        <w:t xml:space="preserve"> </w:t>
      </w:r>
      <w:r>
        <w:t>России,</w:t>
      </w:r>
      <w:r>
        <w:rPr>
          <w:spacing w:val="45"/>
        </w:rPr>
        <w:t xml:space="preserve"> </w:t>
      </w:r>
      <w:r>
        <w:t>как</w:t>
      </w:r>
      <w:r>
        <w:rPr>
          <w:spacing w:val="46"/>
        </w:rPr>
        <w:t xml:space="preserve"> </w:t>
      </w:r>
      <w:r>
        <w:t>к</w:t>
      </w:r>
      <w:r>
        <w:rPr>
          <w:spacing w:val="46"/>
        </w:rPr>
        <w:t xml:space="preserve"> </w:t>
      </w:r>
      <w:r>
        <w:t>средству</w:t>
      </w:r>
      <w:r>
        <w:rPr>
          <w:spacing w:val="38"/>
        </w:rPr>
        <w:t xml:space="preserve"> </w:t>
      </w:r>
      <w:r>
        <w:t>общения</w:t>
      </w:r>
      <w:r>
        <w:rPr>
          <w:spacing w:val="48"/>
        </w:rPr>
        <w:t xml:space="preserve"> </w:t>
      </w:r>
      <w:r>
        <w:t>и</w:t>
      </w:r>
      <w:r>
        <w:rPr>
          <w:spacing w:val="44"/>
        </w:rPr>
        <w:t xml:space="preserve"> </w:t>
      </w:r>
      <w:r>
        <w:t>получения</w:t>
      </w:r>
      <w:r>
        <w:rPr>
          <w:spacing w:val="48"/>
        </w:rPr>
        <w:t xml:space="preserve"> </w:t>
      </w:r>
      <w:r>
        <w:t>знаний</w:t>
      </w:r>
      <w:r>
        <w:rPr>
          <w:spacing w:val="44"/>
        </w:rPr>
        <w:t xml:space="preserve"> </w:t>
      </w:r>
      <w:r>
        <w:t>в</w:t>
      </w:r>
      <w:r>
        <w:rPr>
          <w:spacing w:val="45"/>
        </w:rPr>
        <w:t xml:space="preserve"> </w:t>
      </w:r>
      <w:r>
        <w:t>разных</w:t>
      </w:r>
      <w:r>
        <w:rPr>
          <w:spacing w:val="44"/>
        </w:rPr>
        <w:t xml:space="preserve"> </w:t>
      </w:r>
      <w:r>
        <w:rPr>
          <w:spacing w:val="-2"/>
        </w:rPr>
        <w:t>сферах</w:t>
      </w:r>
    </w:p>
    <w:p w:rsidR="003F632E" w:rsidRDefault="005F4B4A">
      <w:pPr>
        <w:pStyle w:val="a3"/>
        <w:spacing w:line="242" w:lineRule="auto"/>
        <w:ind w:right="637" w:firstLine="0"/>
      </w:pPr>
      <w:r>
        <w:t>­человеческой деятельности; проявление уважения к</w:t>
      </w:r>
      <w:r>
        <w:rPr>
          <w:spacing w:val="-6"/>
        </w:rPr>
        <w:t xml:space="preserve"> </w:t>
      </w:r>
      <w:r>
        <w:t>общероссийской и русской культуре, к культуре и языкам всех народов Российской Федерации;</w:t>
      </w:r>
    </w:p>
    <w:p w:rsidR="003F632E" w:rsidRDefault="005F4B4A">
      <w:pPr>
        <w:pStyle w:val="a3"/>
        <w:spacing w:line="242" w:lineRule="auto"/>
        <w:ind w:right="636"/>
      </w:pPr>
      <w:r>
        <w:t>овладение</w:t>
      </w:r>
      <w:r>
        <w:rPr>
          <w:spacing w:val="-6"/>
        </w:rPr>
        <w:t xml:space="preserve"> </w:t>
      </w:r>
      <w:r>
        <w:t>русским языком</w:t>
      </w:r>
      <w:r>
        <w:rPr>
          <w:spacing w:val="-4"/>
        </w:rPr>
        <w:t xml:space="preserve"> </w:t>
      </w:r>
      <w:r>
        <w:t>как</w:t>
      </w:r>
      <w:r>
        <w:rPr>
          <w:spacing w:val="-2"/>
        </w:rPr>
        <w:t xml:space="preserve"> </w:t>
      </w:r>
      <w:r>
        <w:t>инструментом</w:t>
      </w:r>
      <w:r>
        <w:rPr>
          <w:spacing w:val="-4"/>
        </w:rPr>
        <w:t xml:space="preserve"> </w:t>
      </w:r>
      <w:r>
        <w:t>личностного</w:t>
      </w:r>
      <w:r>
        <w:rPr>
          <w:spacing w:val="-1"/>
        </w:rPr>
        <w:t xml:space="preserve"> </w:t>
      </w:r>
      <w:r>
        <w:t>развития,</w:t>
      </w:r>
      <w:r>
        <w:rPr>
          <w:spacing w:val="-3"/>
        </w:rPr>
        <w:t xml:space="preserve"> </w:t>
      </w:r>
      <w:r>
        <w:t>инструментом формирования социальных взаимоотношений, инструментом преобразования мира;</w:t>
      </w:r>
    </w:p>
    <w:p w:rsidR="003F632E" w:rsidRDefault="005F4B4A">
      <w:pPr>
        <w:pStyle w:val="a3"/>
        <w:ind w:right="629"/>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3F632E" w:rsidRDefault="005F4B4A">
      <w:pPr>
        <w:pStyle w:val="a3"/>
        <w:spacing w:line="274" w:lineRule="exact"/>
        <w:ind w:left="1330" w:firstLine="0"/>
      </w:pPr>
      <w:r>
        <w:t>совершенствование</w:t>
      </w:r>
      <w:r>
        <w:rPr>
          <w:spacing w:val="73"/>
        </w:rPr>
        <w:t xml:space="preserve">   </w:t>
      </w:r>
      <w:r>
        <w:t>речевой</w:t>
      </w:r>
      <w:r>
        <w:rPr>
          <w:spacing w:val="77"/>
        </w:rPr>
        <w:t xml:space="preserve">   </w:t>
      </w:r>
      <w:proofErr w:type="gramStart"/>
      <w:r>
        <w:t>деятельности,</w:t>
      </w:r>
      <w:r>
        <w:rPr>
          <w:spacing w:val="76"/>
        </w:rPr>
        <w:t xml:space="preserve">   </w:t>
      </w:r>
      <w:proofErr w:type="gramEnd"/>
      <w:r>
        <w:t>коммуникативных</w:t>
      </w:r>
      <w:r>
        <w:rPr>
          <w:spacing w:val="77"/>
        </w:rPr>
        <w:t xml:space="preserve">   </w:t>
      </w:r>
      <w:r>
        <w:rPr>
          <w:spacing w:val="-2"/>
        </w:rPr>
        <w:t>умений,</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39" w:firstLine="0"/>
      </w:pPr>
      <w:r>
        <w:lastRenderedPageBreak/>
        <w:t>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F632E" w:rsidRDefault="005F4B4A">
      <w:pPr>
        <w:pStyle w:val="a3"/>
        <w:ind w:right="637"/>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3F632E" w:rsidRDefault="005F4B4A">
      <w:pPr>
        <w:pStyle w:val="a3"/>
        <w:spacing w:before="1"/>
        <w:ind w:right="630"/>
      </w:pPr>
      <w:r>
        <w:t>развитие</w:t>
      </w:r>
      <w:r>
        <w:rPr>
          <w:spacing w:val="-15"/>
        </w:rPr>
        <w:t xml:space="preserve"> </w:t>
      </w:r>
      <w:r>
        <w:t>функциональной</w:t>
      </w:r>
      <w:r>
        <w:rPr>
          <w:spacing w:val="-15"/>
        </w:rPr>
        <w:t xml:space="preserve"> </w:t>
      </w:r>
      <w:r>
        <w:t>грамотности</w:t>
      </w:r>
      <w:r>
        <w:rPr>
          <w:spacing w:val="-15"/>
        </w:rPr>
        <w:t xml:space="preserve"> </w:t>
      </w:r>
      <w:r>
        <w:t>в</w:t>
      </w:r>
      <w:r>
        <w:rPr>
          <w:spacing w:val="-11"/>
        </w:rPr>
        <w:t xml:space="preserve"> </w:t>
      </w:r>
      <w:r>
        <w:t>части</w:t>
      </w:r>
      <w:r>
        <w:rPr>
          <w:spacing w:val="-15"/>
        </w:rPr>
        <w:t xml:space="preserve"> </w:t>
      </w:r>
      <w:r>
        <w:t>формирования</w:t>
      </w:r>
      <w:r>
        <w:rPr>
          <w:spacing w:val="-13"/>
        </w:rPr>
        <w:t xml:space="preserve"> </w:t>
      </w:r>
      <w:r>
        <w:t>умений</w:t>
      </w:r>
      <w:r>
        <w:rPr>
          <w:spacing w:val="-12"/>
        </w:rPr>
        <w:t xml:space="preserve"> </w:t>
      </w:r>
      <w:r>
        <w:t>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w:t>
      </w:r>
      <w:r>
        <w:rPr>
          <w:spacing w:val="80"/>
          <w:w w:val="150"/>
        </w:rPr>
        <w:t xml:space="preserve"> </w:t>
      </w:r>
      <w:r>
        <w:t>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F632E" w:rsidRDefault="005F4B4A">
      <w:pPr>
        <w:pStyle w:val="1"/>
        <w:spacing w:before="2" w:line="242" w:lineRule="auto"/>
        <w:ind w:right="4574"/>
      </w:pPr>
      <w:r>
        <w:t>СОДЕРЖАНИЕ</w:t>
      </w:r>
      <w:r>
        <w:rPr>
          <w:spacing w:val="-15"/>
        </w:rPr>
        <w:t xml:space="preserve"> </w:t>
      </w:r>
      <w:r>
        <w:t>УЧЕБНОГО</w:t>
      </w:r>
      <w:r>
        <w:rPr>
          <w:spacing w:val="-15"/>
        </w:rPr>
        <w:t xml:space="preserve"> </w:t>
      </w:r>
      <w:r>
        <w:t>ПРЕДМЕТА 5 КЛАСС</w:t>
      </w:r>
    </w:p>
    <w:p w:rsidR="003F632E" w:rsidRDefault="005F4B4A">
      <w:pPr>
        <w:pStyle w:val="2"/>
        <w:spacing w:line="270" w:lineRule="exact"/>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5F4B4A">
      <w:pPr>
        <w:pStyle w:val="a3"/>
        <w:spacing w:before="2" w:line="237" w:lineRule="auto"/>
        <w:ind w:left="1330" w:right="4574" w:firstLine="0"/>
        <w:jc w:val="left"/>
      </w:pPr>
      <w:r>
        <w:t>Богатство</w:t>
      </w:r>
      <w:r>
        <w:rPr>
          <w:spacing w:val="-9"/>
        </w:rPr>
        <w:t xml:space="preserve"> </w:t>
      </w:r>
      <w:r>
        <w:t>и</w:t>
      </w:r>
      <w:r>
        <w:rPr>
          <w:spacing w:val="-12"/>
        </w:rPr>
        <w:t xml:space="preserve"> </w:t>
      </w:r>
      <w:r>
        <w:t>выразительность</w:t>
      </w:r>
      <w:r>
        <w:rPr>
          <w:spacing w:val="-12"/>
        </w:rPr>
        <w:t xml:space="preserve"> </w:t>
      </w:r>
      <w:r>
        <w:t>русского</w:t>
      </w:r>
      <w:r>
        <w:rPr>
          <w:spacing w:val="-9"/>
        </w:rPr>
        <w:t xml:space="preserve"> </w:t>
      </w:r>
      <w:r>
        <w:t>языка. Лингвистика как наука о языке.</w:t>
      </w:r>
    </w:p>
    <w:p w:rsidR="003F632E" w:rsidRDefault="005F4B4A">
      <w:pPr>
        <w:pStyle w:val="a3"/>
        <w:spacing w:before="3"/>
        <w:ind w:left="1330" w:firstLine="0"/>
        <w:jc w:val="left"/>
      </w:pPr>
      <w:r>
        <w:t>Основные</w:t>
      </w:r>
      <w:r>
        <w:rPr>
          <w:spacing w:val="-2"/>
        </w:rPr>
        <w:t xml:space="preserve"> </w:t>
      </w:r>
      <w:r>
        <w:t>разделы</w:t>
      </w:r>
      <w:r>
        <w:rPr>
          <w:spacing w:val="-3"/>
        </w:rPr>
        <w:t xml:space="preserve"> </w:t>
      </w:r>
      <w:r>
        <w:rPr>
          <w:spacing w:val="-2"/>
        </w:rPr>
        <w:t>лингвистики.</w:t>
      </w:r>
    </w:p>
    <w:p w:rsidR="003F632E" w:rsidRDefault="005F4B4A">
      <w:pPr>
        <w:pStyle w:val="2"/>
        <w:spacing w:before="2" w:line="275" w:lineRule="exact"/>
        <w:jc w:val="left"/>
      </w:pPr>
      <w:r>
        <w:t>Язык</w:t>
      </w:r>
      <w:r>
        <w:rPr>
          <w:spacing w:val="-1"/>
        </w:rPr>
        <w:t xml:space="preserve"> </w:t>
      </w:r>
      <w:r>
        <w:t>и</w:t>
      </w:r>
      <w:r>
        <w:rPr>
          <w:spacing w:val="1"/>
        </w:rPr>
        <w:t xml:space="preserve"> </w:t>
      </w:r>
      <w:r>
        <w:rPr>
          <w:spacing w:val="-4"/>
        </w:rPr>
        <w:t>речь</w:t>
      </w:r>
    </w:p>
    <w:p w:rsidR="003F632E" w:rsidRDefault="005F4B4A">
      <w:pPr>
        <w:pStyle w:val="a3"/>
        <w:ind w:left="1330" w:right="631" w:firstLine="0"/>
        <w:jc w:val="left"/>
      </w:pPr>
      <w:r>
        <w:t>Язык и речь. Речь устная и письменная, монологическая и диалогическая, полилог. Виды</w:t>
      </w:r>
      <w:r>
        <w:rPr>
          <w:spacing w:val="-15"/>
        </w:rPr>
        <w:t xml:space="preserve"> </w:t>
      </w:r>
      <w:r>
        <w:t>речевой</w:t>
      </w:r>
      <w:r>
        <w:rPr>
          <w:spacing w:val="-15"/>
        </w:rPr>
        <w:t xml:space="preserve"> </w:t>
      </w:r>
      <w:r>
        <w:t>деятельности</w:t>
      </w:r>
      <w:r>
        <w:rPr>
          <w:spacing w:val="-15"/>
        </w:rPr>
        <w:t xml:space="preserve"> </w:t>
      </w:r>
      <w:r>
        <w:t>(говорение,</w:t>
      </w:r>
      <w:r>
        <w:rPr>
          <w:spacing w:val="-15"/>
        </w:rPr>
        <w:t xml:space="preserve"> </w:t>
      </w:r>
      <w:r>
        <w:t>слушание,</w:t>
      </w:r>
      <w:r>
        <w:rPr>
          <w:spacing w:val="-12"/>
        </w:rPr>
        <w:t xml:space="preserve"> </w:t>
      </w:r>
      <w:r>
        <w:t>чтение,</w:t>
      </w:r>
      <w:r>
        <w:rPr>
          <w:spacing w:val="-12"/>
        </w:rPr>
        <w:t xml:space="preserve"> </w:t>
      </w:r>
      <w:r>
        <w:t>письмо),</w:t>
      </w:r>
      <w:r>
        <w:rPr>
          <w:spacing w:val="-12"/>
        </w:rPr>
        <w:t xml:space="preserve"> </w:t>
      </w:r>
      <w:r>
        <w:t>их</w:t>
      </w:r>
      <w:r>
        <w:rPr>
          <w:spacing w:val="-17"/>
        </w:rPr>
        <w:t xml:space="preserve"> </w:t>
      </w:r>
      <w:r>
        <w:t>особенности. Создание</w:t>
      </w:r>
      <w:r>
        <w:rPr>
          <w:spacing w:val="-15"/>
        </w:rPr>
        <w:t xml:space="preserve"> </w:t>
      </w:r>
      <w:r>
        <w:t>устных</w:t>
      </w:r>
      <w:r>
        <w:rPr>
          <w:spacing w:val="-15"/>
        </w:rPr>
        <w:t xml:space="preserve"> </w:t>
      </w:r>
      <w:r>
        <w:t>монологических</w:t>
      </w:r>
      <w:r>
        <w:rPr>
          <w:spacing w:val="-14"/>
        </w:rPr>
        <w:t xml:space="preserve"> </w:t>
      </w:r>
      <w:r>
        <w:t>высказываний</w:t>
      </w:r>
      <w:r>
        <w:rPr>
          <w:spacing w:val="-10"/>
        </w:rPr>
        <w:t xml:space="preserve"> </w:t>
      </w:r>
      <w:r>
        <w:t>на</w:t>
      </w:r>
      <w:r>
        <w:rPr>
          <w:spacing w:val="-15"/>
        </w:rPr>
        <w:t xml:space="preserve"> </w:t>
      </w:r>
      <w:r>
        <w:t>основе</w:t>
      </w:r>
      <w:r>
        <w:rPr>
          <w:spacing w:val="-12"/>
        </w:rPr>
        <w:t xml:space="preserve"> </w:t>
      </w:r>
      <w:r>
        <w:t>жизненных</w:t>
      </w:r>
      <w:r>
        <w:rPr>
          <w:spacing w:val="-14"/>
        </w:rPr>
        <w:t xml:space="preserve"> </w:t>
      </w:r>
      <w:r>
        <w:rPr>
          <w:spacing w:val="-2"/>
        </w:rPr>
        <w:t>наблюдений,</w:t>
      </w:r>
    </w:p>
    <w:p w:rsidR="003F632E" w:rsidRDefault="005F4B4A">
      <w:pPr>
        <w:pStyle w:val="a3"/>
        <w:spacing w:line="274" w:lineRule="exact"/>
        <w:ind w:firstLine="0"/>
        <w:jc w:val="left"/>
      </w:pPr>
      <w:r>
        <w:t>чтения</w:t>
      </w:r>
      <w:r>
        <w:rPr>
          <w:spacing w:val="-7"/>
        </w:rPr>
        <w:t xml:space="preserve"> </w:t>
      </w:r>
      <w:r>
        <w:t>научно-учебной,</w:t>
      </w:r>
      <w:r>
        <w:rPr>
          <w:spacing w:val="-3"/>
        </w:rPr>
        <w:t xml:space="preserve"> </w:t>
      </w:r>
      <w:r>
        <w:t>художественной</w:t>
      </w:r>
      <w:r>
        <w:rPr>
          <w:spacing w:val="-8"/>
        </w:rPr>
        <w:t xml:space="preserve"> </w:t>
      </w:r>
      <w:r>
        <w:t>и</w:t>
      </w:r>
      <w:r>
        <w:rPr>
          <w:spacing w:val="-4"/>
        </w:rPr>
        <w:t xml:space="preserve"> </w:t>
      </w:r>
      <w:r>
        <w:t>научно-популярной</w:t>
      </w:r>
      <w:r>
        <w:rPr>
          <w:spacing w:val="-3"/>
        </w:rPr>
        <w:t xml:space="preserve"> </w:t>
      </w:r>
      <w:r>
        <w:rPr>
          <w:spacing w:val="-2"/>
        </w:rPr>
        <w:t>литературы.</w:t>
      </w:r>
    </w:p>
    <w:p w:rsidR="003F632E" w:rsidRDefault="005F4B4A">
      <w:pPr>
        <w:pStyle w:val="a3"/>
        <w:spacing w:before="4" w:line="237" w:lineRule="auto"/>
        <w:jc w:val="left"/>
      </w:pPr>
      <w:r>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изменением лица рассказчика.</w:t>
      </w:r>
    </w:p>
    <w:p w:rsidR="003F632E" w:rsidRDefault="005F4B4A">
      <w:pPr>
        <w:pStyle w:val="a3"/>
        <w:spacing w:before="6" w:line="237" w:lineRule="auto"/>
        <w:jc w:val="left"/>
      </w:pPr>
      <w:r>
        <w:t>Участие</w:t>
      </w:r>
      <w:r>
        <w:rPr>
          <w:spacing w:val="-8"/>
        </w:rPr>
        <w:t xml:space="preserve"> </w:t>
      </w:r>
      <w:r>
        <w:t>в</w:t>
      </w:r>
      <w:r>
        <w:rPr>
          <w:spacing w:val="-5"/>
        </w:rPr>
        <w:t xml:space="preserve"> </w:t>
      </w:r>
      <w:r>
        <w:t>диалоге</w:t>
      </w:r>
      <w:r>
        <w:rPr>
          <w:spacing w:val="-8"/>
        </w:rPr>
        <w:t xml:space="preserve"> </w:t>
      </w:r>
      <w:r>
        <w:t>на</w:t>
      </w:r>
      <w:r>
        <w:rPr>
          <w:spacing w:val="-12"/>
        </w:rPr>
        <w:t xml:space="preserve"> </w:t>
      </w:r>
      <w:r>
        <w:t>лингвистические</w:t>
      </w:r>
      <w:r>
        <w:rPr>
          <w:spacing w:val="-8"/>
        </w:rPr>
        <w:t xml:space="preserve"> </w:t>
      </w:r>
      <w:r>
        <w:t>темы</w:t>
      </w:r>
      <w:r>
        <w:rPr>
          <w:spacing w:val="-10"/>
        </w:rPr>
        <w:t xml:space="preserve"> </w:t>
      </w:r>
      <w:r>
        <w:t>(в</w:t>
      </w:r>
      <w:r>
        <w:rPr>
          <w:spacing w:val="-14"/>
        </w:rPr>
        <w:t xml:space="preserve"> </w:t>
      </w:r>
      <w:r>
        <w:t>рамках</w:t>
      </w:r>
      <w:r>
        <w:rPr>
          <w:spacing w:val="-12"/>
        </w:rPr>
        <w:t xml:space="preserve"> </w:t>
      </w:r>
      <w:r>
        <w:t>изученного)</w:t>
      </w:r>
      <w:r>
        <w:rPr>
          <w:spacing w:val="-10"/>
        </w:rPr>
        <w:t xml:space="preserve"> </w:t>
      </w:r>
      <w:r>
        <w:t>и</w:t>
      </w:r>
      <w:r>
        <w:rPr>
          <w:spacing w:val="-11"/>
        </w:rPr>
        <w:t xml:space="preserve"> </w:t>
      </w:r>
      <w:r>
        <w:t>темы</w:t>
      </w:r>
      <w:r>
        <w:rPr>
          <w:spacing w:val="-10"/>
        </w:rPr>
        <w:t xml:space="preserve"> </w:t>
      </w:r>
      <w:r>
        <w:t>на</w:t>
      </w:r>
      <w:r>
        <w:rPr>
          <w:spacing w:val="-12"/>
        </w:rPr>
        <w:t xml:space="preserve"> </w:t>
      </w:r>
      <w:r>
        <w:t>основе жизненных наблюдений.</w:t>
      </w:r>
    </w:p>
    <w:p w:rsidR="003F632E" w:rsidRDefault="005F4B4A">
      <w:pPr>
        <w:pStyle w:val="a3"/>
        <w:spacing w:before="3" w:line="275" w:lineRule="exact"/>
        <w:ind w:left="1330" w:firstLine="0"/>
        <w:jc w:val="left"/>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rsidR="003F632E" w:rsidRDefault="005F4B4A">
      <w:pPr>
        <w:pStyle w:val="a3"/>
        <w:spacing w:line="242"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 сюжетную картину (в том числе сочинения-миниатюры).</w:t>
      </w:r>
    </w:p>
    <w:p w:rsidR="003F632E" w:rsidRDefault="005F4B4A">
      <w:pPr>
        <w:pStyle w:val="a3"/>
        <w:spacing w:line="271" w:lineRule="exact"/>
        <w:ind w:left="1330" w:firstLine="0"/>
        <w:jc w:val="left"/>
      </w:pPr>
      <w:r>
        <w:t>Виды</w:t>
      </w:r>
      <w:r>
        <w:rPr>
          <w:spacing w:val="-6"/>
        </w:rPr>
        <w:t xml:space="preserve"> </w:t>
      </w:r>
      <w:r>
        <w:t>аудирования:</w:t>
      </w:r>
      <w:r>
        <w:rPr>
          <w:spacing w:val="-7"/>
        </w:rPr>
        <w:t xml:space="preserve"> </w:t>
      </w:r>
      <w:r>
        <w:t>выборочное,</w:t>
      </w:r>
      <w:r>
        <w:rPr>
          <w:spacing w:val="-10"/>
        </w:rPr>
        <w:t xml:space="preserve"> </w:t>
      </w:r>
      <w:r>
        <w:t>ознакомительное,</w:t>
      </w:r>
      <w:r>
        <w:rPr>
          <w:spacing w:val="-2"/>
        </w:rPr>
        <w:t xml:space="preserve"> детальное.</w:t>
      </w:r>
    </w:p>
    <w:p w:rsidR="003F632E" w:rsidRDefault="005F4B4A">
      <w:pPr>
        <w:pStyle w:val="a3"/>
        <w:spacing w:before="2"/>
        <w:ind w:left="1330" w:firstLine="0"/>
        <w:jc w:val="left"/>
      </w:pPr>
      <w:r>
        <w:t>Виды</w:t>
      </w:r>
      <w:r>
        <w:rPr>
          <w:spacing w:val="-7"/>
        </w:rPr>
        <w:t xml:space="preserve"> </w:t>
      </w:r>
      <w:r>
        <w:t>чтения:</w:t>
      </w:r>
      <w:r>
        <w:rPr>
          <w:spacing w:val="-9"/>
        </w:rPr>
        <w:t xml:space="preserve"> </w:t>
      </w:r>
      <w:r>
        <w:t>изучающее,</w:t>
      </w:r>
      <w:r>
        <w:rPr>
          <w:spacing w:val="-4"/>
        </w:rPr>
        <w:t xml:space="preserve"> </w:t>
      </w:r>
      <w:r>
        <w:t>ознакомительное,</w:t>
      </w:r>
      <w:r>
        <w:rPr>
          <w:spacing w:val="-3"/>
        </w:rPr>
        <w:t xml:space="preserve"> </w:t>
      </w:r>
      <w:r>
        <w:t>просмотровое,</w:t>
      </w:r>
      <w:r>
        <w:rPr>
          <w:spacing w:val="-8"/>
        </w:rPr>
        <w:t xml:space="preserve"> </w:t>
      </w:r>
      <w:r>
        <w:rPr>
          <w:spacing w:val="-2"/>
        </w:rPr>
        <w:t>поисковое.</w:t>
      </w:r>
    </w:p>
    <w:p w:rsidR="003F632E" w:rsidRDefault="005F4B4A">
      <w:pPr>
        <w:pStyle w:val="2"/>
        <w:spacing w:before="3" w:line="275" w:lineRule="exact"/>
        <w:jc w:val="left"/>
      </w:pPr>
      <w:r>
        <w:rPr>
          <w:spacing w:val="-2"/>
        </w:rPr>
        <w:t>Текст</w:t>
      </w:r>
    </w:p>
    <w:p w:rsidR="003F632E" w:rsidRDefault="005F4B4A">
      <w:pPr>
        <w:pStyle w:val="a3"/>
        <w:spacing w:line="274" w:lineRule="exact"/>
        <w:ind w:left="1330" w:firstLine="0"/>
        <w:jc w:val="left"/>
      </w:pPr>
      <w:r>
        <w:t>Текст</w:t>
      </w:r>
      <w:r>
        <w:rPr>
          <w:spacing w:val="27"/>
        </w:rPr>
        <w:t xml:space="preserve"> </w:t>
      </w:r>
      <w:r>
        <w:t>и</w:t>
      </w:r>
      <w:r>
        <w:rPr>
          <w:spacing w:val="25"/>
        </w:rPr>
        <w:t xml:space="preserve"> </w:t>
      </w:r>
      <w:r>
        <w:t>его</w:t>
      </w:r>
      <w:r>
        <w:rPr>
          <w:spacing w:val="24"/>
        </w:rPr>
        <w:t xml:space="preserve"> </w:t>
      </w:r>
      <w:r>
        <w:t>основные</w:t>
      </w:r>
      <w:r>
        <w:rPr>
          <w:spacing w:val="23"/>
        </w:rPr>
        <w:t xml:space="preserve"> </w:t>
      </w:r>
      <w:r>
        <w:t>признаки.</w:t>
      </w:r>
      <w:r>
        <w:rPr>
          <w:spacing w:val="26"/>
        </w:rPr>
        <w:t xml:space="preserve"> </w:t>
      </w:r>
      <w:r>
        <w:t>Тема</w:t>
      </w:r>
      <w:r>
        <w:rPr>
          <w:spacing w:val="23"/>
        </w:rPr>
        <w:t xml:space="preserve"> </w:t>
      </w:r>
      <w:r>
        <w:t>и</w:t>
      </w:r>
      <w:r>
        <w:rPr>
          <w:spacing w:val="25"/>
        </w:rPr>
        <w:t xml:space="preserve"> </w:t>
      </w:r>
      <w:r>
        <w:t>главная</w:t>
      </w:r>
      <w:r>
        <w:rPr>
          <w:spacing w:val="28"/>
        </w:rPr>
        <w:t xml:space="preserve"> </w:t>
      </w:r>
      <w:r>
        <w:t>мысль</w:t>
      </w:r>
      <w:r>
        <w:rPr>
          <w:spacing w:val="25"/>
        </w:rPr>
        <w:t xml:space="preserve"> </w:t>
      </w:r>
      <w:r>
        <w:t>текста.</w:t>
      </w:r>
      <w:r>
        <w:rPr>
          <w:spacing w:val="26"/>
        </w:rPr>
        <w:t xml:space="preserve"> </w:t>
      </w:r>
      <w:r>
        <w:t>Микротема</w:t>
      </w:r>
      <w:r>
        <w:rPr>
          <w:spacing w:val="29"/>
        </w:rPr>
        <w:t xml:space="preserve"> </w:t>
      </w:r>
      <w:r>
        <w:rPr>
          <w:spacing w:val="-2"/>
        </w:rPr>
        <w:t>текста.</w:t>
      </w:r>
    </w:p>
    <w:p w:rsidR="003F632E" w:rsidRDefault="005F4B4A">
      <w:pPr>
        <w:pStyle w:val="a3"/>
        <w:spacing w:line="275" w:lineRule="exact"/>
        <w:ind w:firstLine="0"/>
        <w:jc w:val="left"/>
      </w:pPr>
      <w:r>
        <w:t>Ключевые</w:t>
      </w:r>
      <w:r>
        <w:rPr>
          <w:spacing w:val="-4"/>
        </w:rPr>
        <w:t xml:space="preserve"> </w:t>
      </w:r>
      <w:r>
        <w:rPr>
          <w:spacing w:val="-2"/>
        </w:rPr>
        <w:t>слова.</w:t>
      </w:r>
    </w:p>
    <w:p w:rsidR="003F632E" w:rsidRDefault="005F4B4A">
      <w:pPr>
        <w:pStyle w:val="a3"/>
        <w:spacing w:before="4" w:line="237" w:lineRule="auto"/>
        <w:jc w:val="left"/>
      </w:pPr>
      <w:r>
        <w:t xml:space="preserve">Функционально-смысловые типы речи: описание, повествование, рассуждение; их </w:t>
      </w:r>
      <w:r>
        <w:rPr>
          <w:spacing w:val="-2"/>
        </w:rPr>
        <w:t>особенности.</w:t>
      </w:r>
    </w:p>
    <w:p w:rsidR="003F632E" w:rsidRDefault="005F4B4A">
      <w:pPr>
        <w:pStyle w:val="a3"/>
        <w:spacing w:before="6" w:line="237" w:lineRule="auto"/>
        <w:ind w:right="631"/>
        <w:jc w:val="left"/>
      </w:pPr>
      <w:r>
        <w:t>Композиционная</w:t>
      </w:r>
      <w:r>
        <w:rPr>
          <w:spacing w:val="80"/>
          <w:w w:val="150"/>
        </w:rPr>
        <w:t xml:space="preserve"> </w:t>
      </w:r>
      <w:r>
        <w:t>структура</w:t>
      </w:r>
      <w:r>
        <w:rPr>
          <w:spacing w:val="80"/>
          <w:w w:val="150"/>
        </w:rPr>
        <w:t xml:space="preserve"> </w:t>
      </w:r>
      <w:r>
        <w:t>текста.</w:t>
      </w:r>
      <w:r>
        <w:rPr>
          <w:spacing w:val="80"/>
          <w:w w:val="150"/>
        </w:rPr>
        <w:t xml:space="preserve"> </w:t>
      </w:r>
      <w:r>
        <w:t>Абзац</w:t>
      </w:r>
      <w:r>
        <w:rPr>
          <w:spacing w:val="80"/>
          <w:w w:val="150"/>
        </w:rPr>
        <w:t xml:space="preserve"> </w:t>
      </w:r>
      <w:r>
        <w:t>как</w:t>
      </w:r>
      <w:r>
        <w:rPr>
          <w:spacing w:val="80"/>
        </w:rPr>
        <w:t xml:space="preserve"> </w:t>
      </w:r>
      <w:r>
        <w:t>средство</w:t>
      </w:r>
      <w:r>
        <w:rPr>
          <w:spacing w:val="80"/>
          <w:w w:val="150"/>
        </w:rPr>
        <w:t xml:space="preserve"> </w:t>
      </w:r>
      <w:r>
        <w:t>членения</w:t>
      </w:r>
      <w:r>
        <w:rPr>
          <w:spacing w:val="80"/>
        </w:rPr>
        <w:t xml:space="preserve"> </w:t>
      </w:r>
      <w:r>
        <w:t>текста</w:t>
      </w:r>
      <w:r>
        <w:rPr>
          <w:spacing w:val="80"/>
          <w:w w:val="150"/>
        </w:rPr>
        <w:t xml:space="preserve"> </w:t>
      </w:r>
      <w:r>
        <w:t>на композиционно-смысловые части.</w:t>
      </w:r>
    </w:p>
    <w:p w:rsidR="003F632E" w:rsidRDefault="005F4B4A">
      <w:pPr>
        <w:pStyle w:val="a3"/>
        <w:spacing w:before="6" w:line="237" w:lineRule="auto"/>
        <w:jc w:val="left"/>
      </w:pPr>
      <w:r>
        <w:t>Средства</w:t>
      </w:r>
      <w:r>
        <w:rPr>
          <w:spacing w:val="29"/>
        </w:rPr>
        <w:t xml:space="preserve"> </w:t>
      </w:r>
      <w:r>
        <w:t>связи предложений и</w:t>
      </w:r>
      <w:r>
        <w:rPr>
          <w:spacing w:val="31"/>
        </w:rPr>
        <w:t xml:space="preserve"> </w:t>
      </w:r>
      <w:r>
        <w:t>частей текста: формы слова, однокоренные слова, синонимы, антонимы, личные местоимения, повтор слова.</w:t>
      </w:r>
    </w:p>
    <w:p w:rsidR="003F632E" w:rsidRDefault="005F4B4A">
      <w:pPr>
        <w:pStyle w:val="a3"/>
        <w:spacing w:before="3" w:line="275" w:lineRule="exact"/>
        <w:ind w:left="1330" w:firstLine="0"/>
        <w:jc w:val="left"/>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rsidR="003F632E" w:rsidRDefault="005F4B4A">
      <w:pPr>
        <w:pStyle w:val="a3"/>
        <w:ind w:right="63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F632E" w:rsidRDefault="005F4B4A">
      <w:pPr>
        <w:pStyle w:val="a3"/>
        <w:spacing w:before="4" w:line="237" w:lineRule="auto"/>
        <w:ind w:right="635"/>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w:t>
      </w:r>
    </w:p>
    <w:p w:rsidR="003F632E" w:rsidRDefault="005F4B4A">
      <w:pPr>
        <w:pStyle w:val="a3"/>
        <w:spacing w:line="275" w:lineRule="exact"/>
        <w:ind w:left="1330" w:firstLine="0"/>
      </w:pPr>
      <w:r>
        <w:t>Информационная</w:t>
      </w:r>
      <w:r>
        <w:rPr>
          <w:spacing w:val="-4"/>
        </w:rPr>
        <w:t xml:space="preserve"> </w:t>
      </w:r>
      <w:r>
        <w:t>переработка</w:t>
      </w:r>
      <w:r>
        <w:rPr>
          <w:spacing w:val="-2"/>
        </w:rPr>
        <w:t xml:space="preserve"> </w:t>
      </w:r>
      <w:r>
        <w:t>текста:</w:t>
      </w:r>
      <w:r>
        <w:rPr>
          <w:spacing w:val="-1"/>
        </w:rPr>
        <w:t xml:space="preserve"> </w:t>
      </w:r>
      <w:r>
        <w:t>простой</w:t>
      </w:r>
      <w:r>
        <w:rPr>
          <w:spacing w:val="-10"/>
        </w:rPr>
        <w:t xml:space="preserve"> </w:t>
      </w:r>
      <w:r>
        <w:t>и сложный</w:t>
      </w:r>
      <w:r>
        <w:rPr>
          <w:spacing w:val="-5"/>
        </w:rPr>
        <w:t xml:space="preserve"> </w:t>
      </w:r>
      <w:r>
        <w:t xml:space="preserve">план </w:t>
      </w:r>
      <w:r>
        <w:rPr>
          <w:spacing w:val="-2"/>
        </w:rPr>
        <w:t>текста.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2"/>
        <w:spacing w:before="93"/>
        <w:jc w:val="left"/>
      </w:pPr>
      <w:r>
        <w:lastRenderedPageBreak/>
        <w:t>Функциональные</w:t>
      </w:r>
      <w:r>
        <w:rPr>
          <w:spacing w:val="-6"/>
        </w:rPr>
        <w:t xml:space="preserve"> </w:t>
      </w:r>
      <w:r>
        <w:t>разновидности</w:t>
      </w:r>
      <w:r>
        <w:rPr>
          <w:spacing w:val="-4"/>
        </w:rPr>
        <w:t xml:space="preserve"> языка</w:t>
      </w:r>
    </w:p>
    <w:p w:rsidR="003F632E" w:rsidRDefault="005F4B4A">
      <w:pPr>
        <w:pStyle w:val="a3"/>
        <w:spacing w:line="242" w:lineRule="auto"/>
        <w:ind w:right="634"/>
      </w:pPr>
      <w:r>
        <w:t>Общее представление о функциональных разновидностях языка (о разговорной речи, функциональных стилях, языке художественной литературы).</w:t>
      </w:r>
    </w:p>
    <w:p w:rsidR="003F632E" w:rsidRDefault="005F4B4A">
      <w:pPr>
        <w:pStyle w:val="1"/>
      </w:pPr>
      <w:r>
        <w:t>СИСТЕМА</w:t>
      </w:r>
      <w:r>
        <w:rPr>
          <w:spacing w:val="-3"/>
        </w:rPr>
        <w:t xml:space="preserve"> </w:t>
      </w:r>
      <w:r>
        <w:rPr>
          <w:spacing w:val="-4"/>
        </w:rPr>
        <w:t>ЯЗЫКА</w:t>
      </w:r>
    </w:p>
    <w:p w:rsidR="003F632E" w:rsidRDefault="005F4B4A">
      <w:pPr>
        <w:pStyle w:val="2"/>
        <w:jc w:val="left"/>
      </w:pPr>
      <w:r>
        <w:t>Фонетика.</w:t>
      </w:r>
      <w:r>
        <w:rPr>
          <w:spacing w:val="-6"/>
        </w:rPr>
        <w:t xml:space="preserve"> </w:t>
      </w:r>
      <w:r>
        <w:t xml:space="preserve">Графика. </w:t>
      </w:r>
      <w:r>
        <w:rPr>
          <w:spacing w:val="-2"/>
        </w:rPr>
        <w:t>Орфоэпия</w:t>
      </w:r>
    </w:p>
    <w:p w:rsidR="003F632E" w:rsidRDefault="005F4B4A">
      <w:pPr>
        <w:pStyle w:val="a3"/>
        <w:spacing w:line="272" w:lineRule="exact"/>
        <w:ind w:left="1330" w:firstLine="0"/>
        <w:jc w:val="left"/>
      </w:pPr>
      <w:r>
        <w:t>Фонетика</w:t>
      </w:r>
      <w:r>
        <w:rPr>
          <w:spacing w:val="-2"/>
        </w:rPr>
        <w:t xml:space="preserve"> </w:t>
      </w:r>
      <w:r>
        <w:t>и</w:t>
      </w:r>
      <w:r>
        <w:rPr>
          <w:spacing w:val="-5"/>
        </w:rPr>
        <w:t xml:space="preserve"> </w:t>
      </w:r>
      <w:r>
        <w:t>графика</w:t>
      </w:r>
      <w:r>
        <w:rPr>
          <w:spacing w:val="-1"/>
        </w:rPr>
        <w:t xml:space="preserve"> </w:t>
      </w:r>
      <w:r>
        <w:t>как</w:t>
      </w:r>
      <w:r>
        <w:rPr>
          <w:spacing w:val="-3"/>
        </w:rPr>
        <w:t xml:space="preserve"> </w:t>
      </w:r>
      <w:r>
        <w:t>разделы</w:t>
      </w:r>
      <w:r>
        <w:rPr>
          <w:spacing w:val="2"/>
        </w:rPr>
        <w:t xml:space="preserve"> </w:t>
      </w:r>
      <w:r>
        <w:rPr>
          <w:spacing w:val="-2"/>
        </w:rPr>
        <w:t>лингвистики.</w:t>
      </w:r>
    </w:p>
    <w:p w:rsidR="003F632E" w:rsidRDefault="005F4B4A">
      <w:pPr>
        <w:pStyle w:val="a3"/>
        <w:spacing w:before="4" w:line="237" w:lineRule="auto"/>
        <w:ind w:left="1330" w:right="2472" w:firstLine="0"/>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5"/>
        </w:rPr>
        <w:t xml:space="preserve"> </w:t>
      </w:r>
      <w:r>
        <w:t>Смыслоразличительная</w:t>
      </w:r>
      <w:r>
        <w:rPr>
          <w:spacing w:val="-7"/>
        </w:rPr>
        <w:t xml:space="preserve"> </w:t>
      </w:r>
      <w:r>
        <w:t>роль</w:t>
      </w:r>
      <w:r>
        <w:rPr>
          <w:spacing w:val="-10"/>
        </w:rPr>
        <w:t xml:space="preserve"> </w:t>
      </w:r>
      <w:r>
        <w:t>звука. Система гласных звуков.</w:t>
      </w:r>
    </w:p>
    <w:p w:rsidR="003F632E" w:rsidRDefault="005F4B4A">
      <w:pPr>
        <w:pStyle w:val="a3"/>
        <w:spacing w:before="3" w:line="275" w:lineRule="exact"/>
        <w:ind w:left="1330" w:firstLine="0"/>
        <w:jc w:val="left"/>
      </w:pPr>
      <w:r>
        <w:t>Система</w:t>
      </w:r>
      <w:r>
        <w:rPr>
          <w:spacing w:val="-1"/>
        </w:rPr>
        <w:t xml:space="preserve"> </w:t>
      </w:r>
      <w:r>
        <w:t>согласных</w:t>
      </w:r>
      <w:r>
        <w:rPr>
          <w:spacing w:val="-4"/>
        </w:rPr>
        <w:t xml:space="preserve"> </w:t>
      </w:r>
      <w:r>
        <w:rPr>
          <w:spacing w:val="-2"/>
        </w:rPr>
        <w:t>звуков.</w:t>
      </w:r>
    </w:p>
    <w:p w:rsidR="003F632E" w:rsidRDefault="005F4B4A">
      <w:pPr>
        <w:pStyle w:val="a3"/>
        <w:spacing w:line="242" w:lineRule="auto"/>
        <w:ind w:left="1330" w:right="1348" w:firstLine="0"/>
        <w:jc w:val="left"/>
      </w:pPr>
      <w:r>
        <w:t>Изменение</w:t>
      </w:r>
      <w:r>
        <w:rPr>
          <w:spacing w:val="-7"/>
        </w:rPr>
        <w:t xml:space="preserve"> </w:t>
      </w:r>
      <w:r>
        <w:t>звуков</w:t>
      </w:r>
      <w:r>
        <w:rPr>
          <w:spacing w:val="-5"/>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9"/>
        </w:rPr>
        <w:t xml:space="preserve"> </w:t>
      </w:r>
      <w:r>
        <w:t>фонетической</w:t>
      </w:r>
      <w:r>
        <w:rPr>
          <w:spacing w:val="-5"/>
        </w:rPr>
        <w:t xml:space="preserve"> </w:t>
      </w:r>
      <w:r>
        <w:t>транскрипции. Слог. Ударение. Свойства русского ударения.</w:t>
      </w:r>
    </w:p>
    <w:p w:rsidR="003F632E" w:rsidRDefault="005F4B4A">
      <w:pPr>
        <w:pStyle w:val="a3"/>
        <w:spacing w:line="242" w:lineRule="auto"/>
        <w:ind w:left="1330" w:right="5869" w:firstLine="0"/>
        <w:jc w:val="left"/>
      </w:pPr>
      <w:r>
        <w:t>Соотношение</w:t>
      </w:r>
      <w:r>
        <w:rPr>
          <w:spacing w:val="-15"/>
        </w:rPr>
        <w:t xml:space="preserve"> </w:t>
      </w:r>
      <w:r>
        <w:t>звуков</w:t>
      </w:r>
      <w:r>
        <w:rPr>
          <w:spacing w:val="-13"/>
        </w:rPr>
        <w:t xml:space="preserve"> </w:t>
      </w:r>
      <w:r>
        <w:t>и</w:t>
      </w:r>
      <w:r>
        <w:rPr>
          <w:spacing w:val="-13"/>
        </w:rPr>
        <w:t xml:space="preserve"> </w:t>
      </w:r>
      <w:r>
        <w:t>букв. Фонетический</w:t>
      </w:r>
      <w:r>
        <w:rPr>
          <w:spacing w:val="-3"/>
        </w:rPr>
        <w:t xml:space="preserve"> </w:t>
      </w:r>
      <w:r>
        <w:t>анализ</w:t>
      </w:r>
      <w:r>
        <w:rPr>
          <w:spacing w:val="-3"/>
        </w:rPr>
        <w:t xml:space="preserve"> </w:t>
      </w:r>
      <w:r>
        <w:rPr>
          <w:spacing w:val="-2"/>
        </w:rPr>
        <w:t>слова.</w:t>
      </w:r>
    </w:p>
    <w:p w:rsidR="003F632E" w:rsidRDefault="005F4B4A">
      <w:pPr>
        <w:pStyle w:val="a3"/>
        <w:spacing w:line="242" w:lineRule="auto"/>
        <w:ind w:left="1330" w:right="3652" w:firstLine="0"/>
        <w:jc w:val="left"/>
      </w:pPr>
      <w:r>
        <w:t>Способы</w:t>
      </w:r>
      <w:r>
        <w:rPr>
          <w:spacing w:val="-12"/>
        </w:rPr>
        <w:t xml:space="preserve"> </w:t>
      </w:r>
      <w:r>
        <w:t>обозначения</w:t>
      </w:r>
      <w:r>
        <w:rPr>
          <w:spacing w:val="-14"/>
        </w:rPr>
        <w:t xml:space="preserve"> </w:t>
      </w:r>
      <w:r>
        <w:t>[й’],</w:t>
      </w:r>
      <w:r>
        <w:rPr>
          <w:spacing w:val="-8"/>
        </w:rPr>
        <w:t xml:space="preserve"> </w:t>
      </w:r>
      <w:r>
        <w:t>мягкости</w:t>
      </w:r>
      <w:r>
        <w:rPr>
          <w:spacing w:val="-9"/>
        </w:rPr>
        <w:t xml:space="preserve"> </w:t>
      </w:r>
      <w:r>
        <w:t>согласных. Основные выразительные средства фонетики.</w:t>
      </w:r>
    </w:p>
    <w:p w:rsidR="003F632E" w:rsidRDefault="005F4B4A">
      <w:pPr>
        <w:pStyle w:val="a3"/>
        <w:spacing w:line="271" w:lineRule="exact"/>
        <w:ind w:left="1330" w:firstLine="0"/>
        <w:jc w:val="left"/>
      </w:pPr>
      <w:r>
        <w:t>Прописные и</w:t>
      </w:r>
      <w:r>
        <w:rPr>
          <w:spacing w:val="-3"/>
        </w:rPr>
        <w:t xml:space="preserve"> </w:t>
      </w:r>
      <w:r>
        <w:t>строчные</w:t>
      </w:r>
      <w:r>
        <w:rPr>
          <w:spacing w:val="-4"/>
        </w:rPr>
        <w:t xml:space="preserve"> </w:t>
      </w:r>
      <w:r>
        <w:rPr>
          <w:spacing w:val="-2"/>
        </w:rPr>
        <w:t>буквы.</w:t>
      </w:r>
    </w:p>
    <w:p w:rsidR="003F632E" w:rsidRDefault="005F4B4A">
      <w:pPr>
        <w:pStyle w:val="a3"/>
        <w:ind w:left="1330" w:firstLine="0"/>
        <w:jc w:val="left"/>
      </w:pPr>
      <w:r>
        <w:t>Интонация,</w:t>
      </w:r>
      <w:r>
        <w:rPr>
          <w:spacing w:val="-8"/>
        </w:rPr>
        <w:t xml:space="preserve"> </w:t>
      </w:r>
      <w:r>
        <w:t>её</w:t>
      </w:r>
      <w:r>
        <w:rPr>
          <w:spacing w:val="-4"/>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rsidR="003F632E" w:rsidRDefault="005F4B4A">
      <w:pPr>
        <w:pStyle w:val="2"/>
        <w:spacing w:line="275" w:lineRule="exact"/>
        <w:jc w:val="left"/>
      </w:pPr>
      <w:r>
        <w:rPr>
          <w:spacing w:val="-2"/>
        </w:rPr>
        <w:t>Орфография</w:t>
      </w:r>
    </w:p>
    <w:p w:rsidR="003F632E" w:rsidRDefault="005F4B4A">
      <w:pPr>
        <w:pStyle w:val="a3"/>
        <w:spacing w:line="274" w:lineRule="exact"/>
        <w:ind w:left="1330" w:firstLine="0"/>
        <w:jc w:val="left"/>
      </w:pPr>
      <w:r>
        <w:t>Орфография</w:t>
      </w:r>
      <w:r>
        <w:rPr>
          <w:spacing w:val="-1"/>
        </w:rPr>
        <w:t xml:space="preserve"> </w:t>
      </w:r>
      <w:r>
        <w:t>как</w:t>
      </w:r>
      <w:r>
        <w:rPr>
          <w:spacing w:val="-3"/>
        </w:rPr>
        <w:t xml:space="preserve"> </w:t>
      </w:r>
      <w:r>
        <w:t xml:space="preserve">раздел </w:t>
      </w:r>
      <w:r>
        <w:rPr>
          <w:spacing w:val="-2"/>
        </w:rPr>
        <w:t>лингвистики.</w:t>
      </w:r>
    </w:p>
    <w:p w:rsidR="003F632E" w:rsidRDefault="005F4B4A">
      <w:pPr>
        <w:pStyle w:val="a3"/>
        <w:spacing w:line="242" w:lineRule="auto"/>
        <w:ind w:left="1330" w:right="2472" w:firstLine="0"/>
        <w:jc w:val="left"/>
      </w:pPr>
      <w:r>
        <w:t>Понятие</w:t>
      </w:r>
      <w:r>
        <w:rPr>
          <w:spacing w:val="-8"/>
        </w:rPr>
        <w:t xml:space="preserve"> </w:t>
      </w:r>
      <w:r>
        <w:t>«орфограмма».</w:t>
      </w:r>
      <w:r>
        <w:rPr>
          <w:spacing w:val="-5"/>
        </w:rPr>
        <w:t xml:space="preserve"> </w:t>
      </w:r>
      <w:r>
        <w:t>Буквенные</w:t>
      </w:r>
      <w:r>
        <w:rPr>
          <w:spacing w:val="-8"/>
        </w:rPr>
        <w:t xml:space="preserve"> </w:t>
      </w:r>
      <w:r>
        <w:t>и</w:t>
      </w:r>
      <w:r>
        <w:rPr>
          <w:spacing w:val="-10"/>
        </w:rPr>
        <w:t xml:space="preserve"> </w:t>
      </w:r>
      <w:r>
        <w:t>небуквенные</w:t>
      </w:r>
      <w:r>
        <w:rPr>
          <w:spacing w:val="-12"/>
        </w:rPr>
        <w:t xml:space="preserve"> </w:t>
      </w:r>
      <w:r>
        <w:t xml:space="preserve">орфограммы. Правописание разделительных </w:t>
      </w:r>
      <w:r>
        <w:rPr>
          <w:b/>
        </w:rPr>
        <w:t xml:space="preserve">ъ </w:t>
      </w:r>
      <w:r>
        <w:t xml:space="preserve">и </w:t>
      </w:r>
      <w:r>
        <w:rPr>
          <w:b/>
        </w:rPr>
        <w:t>ь</w:t>
      </w:r>
      <w:r>
        <w:t>.</w:t>
      </w:r>
    </w:p>
    <w:p w:rsidR="003F632E" w:rsidRDefault="005F4B4A">
      <w:pPr>
        <w:pStyle w:val="2"/>
        <w:spacing w:line="274" w:lineRule="exact"/>
        <w:jc w:val="left"/>
      </w:pPr>
      <w:r>
        <w:rPr>
          <w:spacing w:val="-2"/>
        </w:rPr>
        <w:t>Лексикология</w:t>
      </w:r>
    </w:p>
    <w:p w:rsidR="003F632E" w:rsidRDefault="005F4B4A">
      <w:pPr>
        <w:pStyle w:val="a3"/>
        <w:spacing w:line="274" w:lineRule="exact"/>
        <w:ind w:left="1330" w:firstLine="0"/>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3F632E" w:rsidRDefault="005F4B4A">
      <w:pPr>
        <w:pStyle w:val="a3"/>
        <w:ind w:right="624"/>
      </w:pPr>
      <w:r>
        <w:t>Основные</w:t>
      </w:r>
      <w:r>
        <w:rPr>
          <w:spacing w:val="-5"/>
        </w:rPr>
        <w:t xml:space="preserve"> </w:t>
      </w:r>
      <w:r>
        <w:t>способы</w:t>
      </w:r>
      <w:r>
        <w:rPr>
          <w:spacing w:val="-7"/>
        </w:rPr>
        <w:t xml:space="preserve"> </w:t>
      </w:r>
      <w:r>
        <w:t>толкования</w:t>
      </w:r>
      <w:r>
        <w:rPr>
          <w:spacing w:val="-4"/>
        </w:rPr>
        <w:t xml:space="preserve"> </w:t>
      </w:r>
      <w:r>
        <w:t>лексического</w:t>
      </w:r>
      <w:r>
        <w:rPr>
          <w:spacing w:val="-4"/>
        </w:rPr>
        <w:t xml:space="preserve"> </w:t>
      </w:r>
      <w:r>
        <w:t>значения</w:t>
      </w:r>
      <w:r>
        <w:rPr>
          <w:spacing w:val="-4"/>
        </w:rPr>
        <w:t xml:space="preserve"> </w:t>
      </w:r>
      <w:r>
        <w:t>слова</w:t>
      </w:r>
      <w:r>
        <w:rPr>
          <w:spacing w:val="-10"/>
        </w:rPr>
        <w:t xml:space="preserve"> </w:t>
      </w:r>
      <w:r>
        <w:t>(подбор</w:t>
      </w:r>
      <w:r>
        <w:rPr>
          <w:spacing w:val="-5"/>
        </w:rPr>
        <w:t xml:space="preserve"> </w:t>
      </w:r>
      <w:r>
        <w:t>однокоренных слов; подбор синонимов и антонимов);</w:t>
      </w:r>
      <w:r>
        <w:rPr>
          <w:spacing w:val="-4"/>
        </w:rPr>
        <w:t xml:space="preserve"> </w:t>
      </w:r>
      <w:r>
        <w:t>основные способы разъяснения значения слова (по контексту, с помощью толкового словаря).</w:t>
      </w:r>
    </w:p>
    <w:p w:rsidR="003F632E" w:rsidRDefault="005F4B4A">
      <w:pPr>
        <w:pStyle w:val="a3"/>
        <w:spacing w:line="275" w:lineRule="exact"/>
        <w:ind w:left="1330" w:firstLine="0"/>
      </w:pPr>
      <w:r>
        <w:t>Слова</w:t>
      </w:r>
      <w:r>
        <w:rPr>
          <w:spacing w:val="79"/>
          <w:w w:val="150"/>
        </w:rPr>
        <w:t xml:space="preserve"> </w:t>
      </w:r>
      <w:r>
        <w:t>однозначные</w:t>
      </w:r>
      <w:r>
        <w:rPr>
          <w:spacing w:val="79"/>
          <w:w w:val="150"/>
        </w:rPr>
        <w:t xml:space="preserve"> </w:t>
      </w:r>
      <w:proofErr w:type="gramStart"/>
      <w:r>
        <w:t>и</w:t>
      </w:r>
      <w:r>
        <w:rPr>
          <w:spacing w:val="28"/>
        </w:rPr>
        <w:t xml:space="preserve">  </w:t>
      </w:r>
      <w:r>
        <w:t>многозначные</w:t>
      </w:r>
      <w:proofErr w:type="gramEnd"/>
      <w:r>
        <w:t>.</w:t>
      </w:r>
      <w:r>
        <w:rPr>
          <w:spacing w:val="26"/>
        </w:rPr>
        <w:t xml:space="preserve">  </w:t>
      </w:r>
      <w:r>
        <w:t>Прямое</w:t>
      </w:r>
      <w:r>
        <w:rPr>
          <w:spacing w:val="79"/>
          <w:w w:val="150"/>
        </w:rPr>
        <w:t xml:space="preserve"> </w:t>
      </w:r>
      <w:proofErr w:type="gramStart"/>
      <w:r>
        <w:t>и</w:t>
      </w:r>
      <w:r>
        <w:rPr>
          <w:spacing w:val="28"/>
        </w:rPr>
        <w:t xml:space="preserve">  </w:t>
      </w:r>
      <w:r>
        <w:t>переносное</w:t>
      </w:r>
      <w:proofErr w:type="gramEnd"/>
      <w:r>
        <w:rPr>
          <w:spacing w:val="79"/>
          <w:w w:val="150"/>
        </w:rPr>
        <w:t xml:space="preserve"> </w:t>
      </w:r>
      <w:r>
        <w:t>значения</w:t>
      </w:r>
      <w:r>
        <w:rPr>
          <w:spacing w:val="27"/>
        </w:rPr>
        <w:t xml:space="preserve">  </w:t>
      </w:r>
      <w:r>
        <w:rPr>
          <w:spacing w:val="-2"/>
        </w:rPr>
        <w:t>слова.</w:t>
      </w:r>
    </w:p>
    <w:p w:rsidR="003F632E" w:rsidRDefault="005F4B4A">
      <w:pPr>
        <w:pStyle w:val="a3"/>
        <w:spacing w:line="275" w:lineRule="exact"/>
        <w:ind w:firstLine="0"/>
      </w:pPr>
      <w:r>
        <w:t>Тематические</w:t>
      </w:r>
      <w:r>
        <w:rPr>
          <w:spacing w:val="-4"/>
        </w:rPr>
        <w:t xml:space="preserve"> </w:t>
      </w:r>
      <w:r>
        <w:t>группы</w:t>
      </w:r>
      <w:r>
        <w:rPr>
          <w:spacing w:val="-1"/>
        </w:rPr>
        <w:t xml:space="preserve"> </w:t>
      </w:r>
      <w:r>
        <w:t>слов.</w:t>
      </w:r>
      <w:r>
        <w:rPr>
          <w:spacing w:val="-6"/>
        </w:rPr>
        <w:t xml:space="preserve"> </w:t>
      </w:r>
      <w:r>
        <w:t>Обозначение</w:t>
      </w:r>
      <w:r>
        <w:rPr>
          <w:spacing w:val="-3"/>
        </w:rPr>
        <w:t xml:space="preserve"> </w:t>
      </w:r>
      <w:r>
        <w:t>родовых</w:t>
      </w:r>
      <w:r>
        <w:rPr>
          <w:spacing w:val="-7"/>
        </w:rPr>
        <w:t xml:space="preserve"> </w:t>
      </w:r>
      <w:r>
        <w:t>и</w:t>
      </w:r>
      <w:r>
        <w:rPr>
          <w:spacing w:val="5"/>
        </w:rPr>
        <w:t xml:space="preserve"> </w:t>
      </w:r>
      <w:r>
        <w:t>видовых</w:t>
      </w:r>
      <w:r>
        <w:rPr>
          <w:spacing w:val="-7"/>
        </w:rPr>
        <w:t xml:space="preserve"> </w:t>
      </w:r>
      <w:r>
        <w:rPr>
          <w:spacing w:val="-2"/>
        </w:rPr>
        <w:t>понятий.</w:t>
      </w:r>
    </w:p>
    <w:p w:rsidR="003F632E" w:rsidRDefault="005F4B4A">
      <w:pPr>
        <w:pStyle w:val="a3"/>
        <w:spacing w:line="275" w:lineRule="exact"/>
        <w:ind w:left="1330" w:firstLine="0"/>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3F632E" w:rsidRDefault="005F4B4A">
      <w:pPr>
        <w:pStyle w:val="a3"/>
        <w:ind w:right="636"/>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3F632E" w:rsidRDefault="005F4B4A">
      <w:pPr>
        <w:pStyle w:val="a3"/>
        <w:spacing w:line="274" w:lineRule="exact"/>
        <w:ind w:left="1330" w:firstLine="0"/>
        <w:jc w:val="left"/>
      </w:pPr>
      <w:r>
        <w:t>Лексический анализ слов</w:t>
      </w:r>
      <w:r>
        <w:rPr>
          <w:spacing w:val="-4"/>
        </w:rPr>
        <w:t xml:space="preserve"> </w:t>
      </w:r>
      <w:r>
        <w:t>(в</w:t>
      </w:r>
      <w:r>
        <w:rPr>
          <w:spacing w:val="-4"/>
        </w:rPr>
        <w:t xml:space="preserve"> </w:t>
      </w:r>
      <w:r>
        <w:t>рамках</w:t>
      </w:r>
      <w:r>
        <w:rPr>
          <w:spacing w:val="-5"/>
        </w:rPr>
        <w:t xml:space="preserve"> </w:t>
      </w:r>
      <w:r>
        <w:rPr>
          <w:spacing w:val="-2"/>
        </w:rPr>
        <w:t>изученного).</w:t>
      </w:r>
    </w:p>
    <w:p w:rsidR="003F632E" w:rsidRDefault="005F4B4A">
      <w:pPr>
        <w:pStyle w:val="2"/>
        <w:spacing w:before="2" w:line="275" w:lineRule="exact"/>
        <w:jc w:val="left"/>
      </w:pPr>
      <w:r>
        <w:t>Морфемика.</w:t>
      </w:r>
      <w:r>
        <w:rPr>
          <w:spacing w:val="-5"/>
        </w:rPr>
        <w:t xml:space="preserve"> </w:t>
      </w:r>
      <w:r>
        <w:rPr>
          <w:spacing w:val="-2"/>
        </w:rPr>
        <w:t>Орфография</w:t>
      </w:r>
    </w:p>
    <w:p w:rsidR="003F632E" w:rsidRDefault="005F4B4A">
      <w:pPr>
        <w:pStyle w:val="a3"/>
        <w:spacing w:line="274" w:lineRule="exact"/>
        <w:ind w:left="1330" w:firstLine="0"/>
        <w:jc w:val="left"/>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3F632E" w:rsidRDefault="005F4B4A">
      <w:pPr>
        <w:pStyle w:val="a3"/>
        <w:spacing w:line="242" w:lineRule="auto"/>
        <w:ind w:right="631"/>
        <w:jc w:val="left"/>
      </w:pPr>
      <w:r>
        <w:t>Морфема как минимальная значимая единица языка. Основа слова. Виды морфем (корень, приставка, суффикс, окончание).</w:t>
      </w:r>
    </w:p>
    <w:p w:rsidR="003F632E" w:rsidRDefault="005F4B4A">
      <w:pPr>
        <w:pStyle w:val="a3"/>
        <w:spacing w:line="242" w:lineRule="auto"/>
        <w:ind w:left="1330" w:firstLine="0"/>
        <w:jc w:val="left"/>
      </w:pPr>
      <w:r>
        <w:t>Чередование</w:t>
      </w:r>
      <w:r>
        <w:rPr>
          <w:spacing w:val="-7"/>
        </w:rPr>
        <w:t xml:space="preserve"> </w:t>
      </w:r>
      <w:r>
        <w:t>звуков в</w:t>
      </w:r>
      <w:r>
        <w:rPr>
          <w:spacing w:val="-4"/>
        </w:rPr>
        <w:t xml:space="preserve"> </w:t>
      </w:r>
      <w:r>
        <w:t>морфемах</w:t>
      </w:r>
      <w:r>
        <w:rPr>
          <w:spacing w:val="-6"/>
        </w:rPr>
        <w:t xml:space="preserve"> </w:t>
      </w:r>
      <w:r>
        <w:t>(в</w:t>
      </w:r>
      <w:r>
        <w:rPr>
          <w:spacing w:val="-4"/>
        </w:rPr>
        <w:t xml:space="preserve"> </w:t>
      </w:r>
      <w:r>
        <w:t>том</w:t>
      </w:r>
      <w:r>
        <w:rPr>
          <w:spacing w:val="-4"/>
        </w:rPr>
        <w:t xml:space="preserve"> </w:t>
      </w:r>
      <w:r>
        <w:t>числе</w:t>
      </w:r>
      <w:r>
        <w:rPr>
          <w:spacing w:val="-2"/>
        </w:rPr>
        <w:t xml:space="preserve"> </w:t>
      </w:r>
      <w:r>
        <w:t>чередование</w:t>
      </w:r>
      <w:r>
        <w:rPr>
          <w:spacing w:val="-7"/>
        </w:rPr>
        <w:t xml:space="preserve"> </w:t>
      </w:r>
      <w:r>
        <w:t>гласных</w:t>
      </w:r>
      <w:r>
        <w:rPr>
          <w:spacing w:val="-6"/>
        </w:rPr>
        <w:t xml:space="preserve"> </w:t>
      </w:r>
      <w:r>
        <w:t>с</w:t>
      </w:r>
      <w:r>
        <w:rPr>
          <w:spacing w:val="-2"/>
        </w:rPr>
        <w:t xml:space="preserve"> </w:t>
      </w:r>
      <w:r>
        <w:t>нулём звука). Морфемный анализ слов.</w:t>
      </w:r>
    </w:p>
    <w:p w:rsidR="003F632E" w:rsidRDefault="005F4B4A">
      <w:pPr>
        <w:pStyle w:val="a3"/>
        <w:spacing w:line="271" w:lineRule="exact"/>
        <w:ind w:left="1330" w:firstLine="0"/>
        <w:jc w:val="left"/>
      </w:pPr>
      <w:r>
        <w:t>Уместное</w:t>
      </w:r>
      <w:r>
        <w:rPr>
          <w:spacing w:val="-11"/>
        </w:rPr>
        <w:t xml:space="preserve"> </w:t>
      </w:r>
      <w:r>
        <w:t>использование</w:t>
      </w:r>
      <w:r>
        <w:rPr>
          <w:spacing w:val="-3"/>
        </w:rPr>
        <w:t xml:space="preserve"> </w:t>
      </w:r>
      <w:r>
        <w:t>слов</w:t>
      </w:r>
      <w:r>
        <w:rPr>
          <w:spacing w:val="-5"/>
        </w:rPr>
        <w:t xml:space="preserve"> </w:t>
      </w:r>
      <w:r>
        <w:t>с</w:t>
      </w:r>
      <w:r>
        <w:rPr>
          <w:spacing w:val="-4"/>
        </w:rPr>
        <w:t xml:space="preserve"> </w:t>
      </w:r>
      <w:r>
        <w:t>суффиксами</w:t>
      </w:r>
      <w:r>
        <w:rPr>
          <w:spacing w:val="-2"/>
        </w:rPr>
        <w:t xml:space="preserve"> </w:t>
      </w:r>
      <w:r>
        <w:t>оценки</w:t>
      </w:r>
      <w:r>
        <w:rPr>
          <w:spacing w:val="-1"/>
        </w:rPr>
        <w:t xml:space="preserve"> </w:t>
      </w:r>
      <w:r>
        <w:t>в</w:t>
      </w:r>
      <w:r>
        <w:rPr>
          <w:spacing w:val="-2"/>
        </w:rPr>
        <w:t xml:space="preserve"> </w:t>
      </w:r>
      <w:r>
        <w:t>собственной</w:t>
      </w:r>
      <w:r>
        <w:rPr>
          <w:spacing w:val="-1"/>
        </w:rPr>
        <w:t xml:space="preserve"> </w:t>
      </w:r>
      <w:r>
        <w:rPr>
          <w:spacing w:val="-2"/>
        </w:rPr>
        <w:t>речи.</w:t>
      </w:r>
    </w:p>
    <w:p w:rsidR="003F632E" w:rsidRDefault="005F4B4A">
      <w:pPr>
        <w:pStyle w:val="a3"/>
        <w:spacing w:line="237" w:lineRule="auto"/>
        <w:jc w:val="left"/>
      </w:pPr>
      <w:r>
        <w:t>Правописание</w:t>
      </w:r>
      <w:r>
        <w:rPr>
          <w:spacing w:val="-1"/>
        </w:rPr>
        <w:t xml:space="preserve"> </w:t>
      </w:r>
      <w:r>
        <w:t>корней с</w:t>
      </w:r>
      <w:r>
        <w:rPr>
          <w:spacing w:val="-1"/>
        </w:rPr>
        <w:t xml:space="preserve"> </w:t>
      </w:r>
      <w:r>
        <w:t>безударными проверяемыми, непроверяемыми гласными</w:t>
      </w:r>
      <w:r>
        <w:rPr>
          <w:spacing w:val="-3"/>
        </w:rPr>
        <w:t xml:space="preserve"> </w:t>
      </w:r>
      <w:r>
        <w:t>(в рамках изученного).</w:t>
      </w:r>
    </w:p>
    <w:p w:rsidR="003F632E" w:rsidRDefault="005F4B4A">
      <w:pPr>
        <w:pStyle w:val="a3"/>
        <w:spacing w:before="4" w:line="237" w:lineRule="auto"/>
        <w:jc w:val="left"/>
      </w:pPr>
      <w:r>
        <w:t>Правописание</w:t>
      </w:r>
      <w:r>
        <w:rPr>
          <w:spacing w:val="80"/>
        </w:rPr>
        <w:t xml:space="preserve"> </w:t>
      </w:r>
      <w:r>
        <w:t>корней</w:t>
      </w:r>
      <w:r>
        <w:rPr>
          <w:spacing w:val="80"/>
        </w:rPr>
        <w:t xml:space="preserve"> </w:t>
      </w:r>
      <w:r>
        <w:t>с</w:t>
      </w:r>
      <w:r>
        <w:rPr>
          <w:spacing w:val="80"/>
        </w:rPr>
        <w:t xml:space="preserve"> </w:t>
      </w:r>
      <w:r>
        <w:t>проверяемыми,</w:t>
      </w:r>
      <w:r>
        <w:rPr>
          <w:spacing w:val="80"/>
        </w:rPr>
        <w:t xml:space="preserve"> </w:t>
      </w:r>
      <w:r>
        <w:t>непроверяемыми,</w:t>
      </w:r>
      <w:r>
        <w:rPr>
          <w:spacing w:val="80"/>
        </w:rPr>
        <w:t xml:space="preserve"> </w:t>
      </w:r>
      <w:r>
        <w:t>­непроизносимыми</w:t>
      </w:r>
      <w:r>
        <w:rPr>
          <w:spacing w:val="40"/>
        </w:rPr>
        <w:t xml:space="preserve"> </w:t>
      </w:r>
      <w:r>
        <w:t>согласными (в рамках изученного).</w:t>
      </w:r>
    </w:p>
    <w:p w:rsidR="003F632E" w:rsidRDefault="005F4B4A">
      <w:pPr>
        <w:pStyle w:val="a3"/>
        <w:spacing w:before="3" w:line="275" w:lineRule="exact"/>
        <w:ind w:left="1330" w:firstLine="0"/>
        <w:jc w:val="left"/>
      </w:pPr>
      <w:r>
        <w:t xml:space="preserve">Правописание </w:t>
      </w:r>
      <w:r>
        <w:rPr>
          <w:b/>
        </w:rPr>
        <w:t>ё</w:t>
      </w:r>
      <w:r>
        <w:rPr>
          <w:b/>
          <w:spacing w:val="-1"/>
        </w:rPr>
        <w:t xml:space="preserve"> </w:t>
      </w:r>
      <w:r>
        <w:t>–</w:t>
      </w:r>
      <w:r>
        <w:rPr>
          <w:spacing w:val="-4"/>
        </w:rPr>
        <w:t xml:space="preserve"> </w:t>
      </w:r>
      <w:r>
        <w:rPr>
          <w:b/>
        </w:rPr>
        <w:t>о</w:t>
      </w:r>
      <w:r>
        <w:rPr>
          <w:b/>
          <w:spacing w:val="-4"/>
        </w:rPr>
        <w:t xml:space="preserve"> </w:t>
      </w:r>
      <w:r>
        <w:t>после</w:t>
      </w:r>
      <w:r>
        <w:rPr>
          <w:spacing w:val="-1"/>
        </w:rPr>
        <w:t xml:space="preserve"> </w:t>
      </w:r>
      <w:r>
        <w:t>шипящих</w:t>
      </w:r>
      <w:r>
        <w:rPr>
          <w:spacing w:val="-5"/>
        </w:rPr>
        <w:t xml:space="preserve"> </w:t>
      </w:r>
      <w:r>
        <w:t>в</w:t>
      </w:r>
      <w:r>
        <w:rPr>
          <w:spacing w:val="1"/>
        </w:rPr>
        <w:t xml:space="preserve"> </w:t>
      </w:r>
      <w:r>
        <w:t xml:space="preserve">корне </w:t>
      </w:r>
      <w:r>
        <w:rPr>
          <w:spacing w:val="-2"/>
        </w:rPr>
        <w:t>слова.</w:t>
      </w:r>
    </w:p>
    <w:p w:rsidR="003F632E" w:rsidRDefault="005F4B4A">
      <w:pPr>
        <w:pStyle w:val="a3"/>
        <w:spacing w:line="242" w:lineRule="auto"/>
        <w:ind w:left="1330" w:right="631" w:firstLine="0"/>
        <w:jc w:val="left"/>
      </w:pPr>
      <w:r>
        <w:t>Правописание</w:t>
      </w:r>
      <w:r>
        <w:rPr>
          <w:spacing w:val="-3"/>
        </w:rPr>
        <w:t xml:space="preserve"> </w:t>
      </w:r>
      <w:r>
        <w:t>неизменяемых</w:t>
      </w:r>
      <w:r>
        <w:rPr>
          <w:spacing w:val="-7"/>
        </w:rPr>
        <w:t xml:space="preserve"> </w:t>
      </w:r>
      <w:r>
        <w:t>на</w:t>
      </w:r>
      <w:r>
        <w:rPr>
          <w:spacing w:val="-3"/>
        </w:rPr>
        <w:t xml:space="preserve"> </w:t>
      </w:r>
      <w:r>
        <w:t>письме</w:t>
      </w:r>
      <w:r>
        <w:rPr>
          <w:spacing w:val="-3"/>
        </w:rPr>
        <w:t xml:space="preserve"> </w:t>
      </w:r>
      <w:r>
        <w:t>приставок</w:t>
      </w:r>
      <w:r>
        <w:rPr>
          <w:spacing w:val="-9"/>
        </w:rPr>
        <w:t xml:space="preserve"> </w:t>
      </w:r>
      <w:r>
        <w:t>и</w:t>
      </w:r>
      <w:r>
        <w:rPr>
          <w:spacing w:val="-6"/>
        </w:rPr>
        <w:t xml:space="preserve"> </w:t>
      </w:r>
      <w:r>
        <w:t>приставок</w:t>
      </w:r>
      <w:r>
        <w:rPr>
          <w:spacing w:val="-4"/>
        </w:rPr>
        <w:t xml:space="preserve"> </w:t>
      </w:r>
      <w:r>
        <w:t xml:space="preserve">на </w:t>
      </w:r>
      <w:r>
        <w:rPr>
          <w:b/>
        </w:rPr>
        <w:t>-з</w:t>
      </w:r>
      <w:r>
        <w:rPr>
          <w:b/>
          <w:spacing w:val="-7"/>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rsidR="003F632E" w:rsidRDefault="005F4B4A">
      <w:pPr>
        <w:pStyle w:val="a3"/>
        <w:spacing w:line="271" w:lineRule="exact"/>
        <w:ind w:left="1330" w:firstLine="0"/>
        <w:jc w:val="left"/>
      </w:pPr>
      <w:r>
        <w:t>Правописание</w:t>
      </w:r>
      <w:r>
        <w:rPr>
          <w:spacing w:val="1"/>
        </w:rPr>
        <w:t xml:space="preserve"> </w:t>
      </w:r>
      <w:r>
        <w:rPr>
          <w:b/>
        </w:rPr>
        <w:t>ы</w:t>
      </w:r>
      <w:r>
        <w:rPr>
          <w:b/>
          <w:spacing w:val="-3"/>
        </w:rPr>
        <w:t xml:space="preserve"> </w:t>
      </w:r>
      <w:r>
        <w:t>–</w:t>
      </w:r>
      <w:r>
        <w:rPr>
          <w:spacing w:val="1"/>
        </w:rPr>
        <w:t xml:space="preserve"> </w:t>
      </w:r>
      <w:r>
        <w:rPr>
          <w:b/>
        </w:rPr>
        <w:t>и</w:t>
      </w:r>
      <w:r>
        <w:rPr>
          <w:b/>
          <w:spacing w:val="-3"/>
        </w:rPr>
        <w:t xml:space="preserve"> </w:t>
      </w:r>
      <w:r>
        <w:t>после</w:t>
      </w:r>
      <w:r>
        <w:rPr>
          <w:spacing w:val="1"/>
        </w:rPr>
        <w:t xml:space="preserve"> </w:t>
      </w:r>
      <w:r>
        <w:rPr>
          <w:b/>
          <w:spacing w:val="-5"/>
        </w:rPr>
        <w:t>ц</w:t>
      </w:r>
      <w:r>
        <w:rPr>
          <w:spacing w:val="-5"/>
        </w:rPr>
        <w:t>.</w:t>
      </w:r>
    </w:p>
    <w:p w:rsidR="003F632E" w:rsidRDefault="005F4B4A">
      <w:pPr>
        <w:pStyle w:val="a3"/>
        <w:spacing w:before="2"/>
        <w:ind w:left="1330" w:firstLine="0"/>
        <w:jc w:val="left"/>
      </w:pPr>
      <w:r>
        <w:t>Орфографический</w:t>
      </w:r>
      <w:r>
        <w:rPr>
          <w:spacing w:val="-2"/>
        </w:rPr>
        <w:t xml:space="preserve"> </w:t>
      </w:r>
      <w:r>
        <w:t>анализ</w:t>
      </w:r>
      <w:r>
        <w:rPr>
          <w:spacing w:val="-4"/>
        </w:rPr>
        <w:t xml:space="preserve"> </w:t>
      </w:r>
      <w:r>
        <w:t>слова</w:t>
      </w:r>
      <w:r>
        <w:rPr>
          <w:spacing w:val="-5"/>
        </w:rPr>
        <w:t xml:space="preserve"> </w:t>
      </w:r>
      <w:r>
        <w:t>(в</w:t>
      </w:r>
      <w:r>
        <w:rPr>
          <w:spacing w:val="-3"/>
        </w:rPr>
        <w:t xml:space="preserve"> </w:t>
      </w:r>
      <w:r>
        <w:t xml:space="preserve">рамках </w:t>
      </w:r>
      <w:r>
        <w:rPr>
          <w:spacing w:val="-2"/>
        </w:rPr>
        <w:t>изученного).</w:t>
      </w:r>
    </w:p>
    <w:p w:rsidR="003F632E" w:rsidRDefault="005F4B4A">
      <w:pPr>
        <w:pStyle w:val="2"/>
        <w:spacing w:before="2"/>
        <w:jc w:val="left"/>
      </w:pPr>
      <w:r>
        <w:t>Морфология.</w:t>
      </w:r>
      <w:r>
        <w:rPr>
          <w:spacing w:val="-6"/>
        </w:rPr>
        <w:t xml:space="preserve"> </w:t>
      </w:r>
      <w:r>
        <w:t>Культура</w:t>
      </w:r>
      <w:r>
        <w:rPr>
          <w:spacing w:val="-2"/>
        </w:rPr>
        <w:t xml:space="preserve"> </w:t>
      </w:r>
      <w:r>
        <w:t xml:space="preserve">речи. </w:t>
      </w:r>
      <w:r>
        <w:rPr>
          <w:spacing w:val="-2"/>
        </w:rPr>
        <w:t>Орфография</w:t>
      </w:r>
    </w:p>
    <w:p w:rsidR="003F632E" w:rsidRDefault="005F4B4A">
      <w:pPr>
        <w:pStyle w:val="a3"/>
        <w:spacing w:line="272" w:lineRule="exact"/>
        <w:ind w:left="1330" w:firstLine="0"/>
        <w:jc w:val="left"/>
      </w:pPr>
      <w:r>
        <w:t>Морфология</w:t>
      </w:r>
      <w:r>
        <w:rPr>
          <w:spacing w:val="-2"/>
        </w:rPr>
        <w:t xml:space="preserve"> </w:t>
      </w:r>
      <w:r>
        <w:t>как</w:t>
      </w:r>
      <w:r>
        <w:rPr>
          <w:spacing w:val="-3"/>
        </w:rPr>
        <w:t xml:space="preserve"> </w:t>
      </w:r>
      <w:r>
        <w:t>раздел</w:t>
      </w:r>
      <w:r>
        <w:rPr>
          <w:spacing w:val="-6"/>
        </w:rPr>
        <w:t xml:space="preserve"> </w:t>
      </w:r>
      <w:r>
        <w:t>грамматики.</w:t>
      </w:r>
      <w:r>
        <w:rPr>
          <w:spacing w:val="-5"/>
        </w:rPr>
        <w:t xml:space="preserve"> </w:t>
      </w:r>
      <w:r>
        <w:t>Грамматическое</w:t>
      </w:r>
      <w:r>
        <w:rPr>
          <w:spacing w:val="-2"/>
        </w:rPr>
        <w:t xml:space="preserve"> </w:t>
      </w:r>
      <w:r>
        <w:t>значение</w:t>
      </w:r>
      <w:r>
        <w:rPr>
          <w:spacing w:val="-2"/>
        </w:rPr>
        <w:t xml:space="preserve"> слова.</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pPr>
      <w:r>
        <w:lastRenderedPageBreak/>
        <w:t>Части речи как лексико-грамматические разряды слов. Система частей речи в русском языке. Самостоятельные и служебные части речи.</w:t>
      </w:r>
    </w:p>
    <w:p w:rsidR="003F632E" w:rsidRDefault="005F4B4A">
      <w:pPr>
        <w:pStyle w:val="2"/>
        <w:spacing w:before="8"/>
      </w:pPr>
      <w:r>
        <w:t>Имя</w:t>
      </w:r>
      <w:r>
        <w:rPr>
          <w:spacing w:val="2"/>
        </w:rPr>
        <w:t xml:space="preserve"> </w:t>
      </w:r>
      <w:r>
        <w:rPr>
          <w:spacing w:val="-2"/>
        </w:rPr>
        <w:t>существительное</w:t>
      </w:r>
    </w:p>
    <w:p w:rsidR="003F632E" w:rsidRDefault="005F4B4A">
      <w:pPr>
        <w:pStyle w:val="a3"/>
        <w:ind w:right="635"/>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F632E" w:rsidRDefault="005F4B4A">
      <w:pPr>
        <w:pStyle w:val="a3"/>
        <w:ind w:right="622"/>
      </w:pPr>
      <w:r>
        <w:t>Лексико-грамматические разряды имён существительных по значению, имена существительные</w:t>
      </w:r>
      <w:r>
        <w:rPr>
          <w:spacing w:val="-2"/>
        </w:rPr>
        <w:t xml:space="preserve"> </w:t>
      </w:r>
      <w:r>
        <w:t>собственные</w:t>
      </w:r>
      <w:r>
        <w:rPr>
          <w:spacing w:val="-7"/>
        </w:rPr>
        <w:t xml:space="preserve"> </w:t>
      </w:r>
      <w:r>
        <w:t>и</w:t>
      </w:r>
      <w:r>
        <w:rPr>
          <w:spacing w:val="-5"/>
        </w:rPr>
        <w:t xml:space="preserve"> </w:t>
      </w:r>
      <w:r>
        <w:t>нарицательные;</w:t>
      </w:r>
      <w:r>
        <w:rPr>
          <w:spacing w:val="-6"/>
        </w:rPr>
        <w:t xml:space="preserve"> </w:t>
      </w:r>
      <w:r>
        <w:t>имена</w:t>
      </w:r>
      <w:r>
        <w:rPr>
          <w:spacing w:val="-2"/>
        </w:rPr>
        <w:t xml:space="preserve"> </w:t>
      </w:r>
      <w:r>
        <w:t>существительные</w:t>
      </w:r>
      <w:r>
        <w:rPr>
          <w:spacing w:val="-11"/>
        </w:rPr>
        <w:t xml:space="preserve"> </w:t>
      </w:r>
      <w:r>
        <w:t>одушевлённые</w:t>
      </w:r>
      <w:r>
        <w:rPr>
          <w:spacing w:val="-2"/>
        </w:rPr>
        <w:t xml:space="preserve"> </w:t>
      </w:r>
      <w:r>
        <w:t xml:space="preserve">и </w:t>
      </w:r>
      <w:r>
        <w:rPr>
          <w:spacing w:val="-2"/>
        </w:rPr>
        <w:t>неодушевлённые.</w:t>
      </w:r>
    </w:p>
    <w:p w:rsidR="003F632E" w:rsidRDefault="005F4B4A">
      <w:pPr>
        <w:pStyle w:val="a3"/>
        <w:spacing w:line="242" w:lineRule="auto"/>
        <w:ind w:left="1330" w:right="4737" w:firstLine="0"/>
      </w:pPr>
      <w:r>
        <w:t>Род,</w:t>
      </w:r>
      <w:r>
        <w:rPr>
          <w:spacing w:val="-11"/>
        </w:rPr>
        <w:t xml:space="preserve"> </w:t>
      </w:r>
      <w:r>
        <w:t>число,</w:t>
      </w:r>
      <w:r>
        <w:rPr>
          <w:spacing w:val="-11"/>
        </w:rPr>
        <w:t xml:space="preserve"> </w:t>
      </w:r>
      <w:r>
        <w:t>падеж</w:t>
      </w:r>
      <w:r>
        <w:rPr>
          <w:spacing w:val="-7"/>
        </w:rPr>
        <w:t xml:space="preserve"> </w:t>
      </w:r>
      <w:r>
        <w:t>имени</w:t>
      </w:r>
      <w:r>
        <w:rPr>
          <w:spacing w:val="-12"/>
        </w:rPr>
        <w:t xml:space="preserve"> </w:t>
      </w:r>
      <w:r>
        <w:t>существительного. Имена существительные общего рода.</w:t>
      </w:r>
    </w:p>
    <w:p w:rsidR="003F632E" w:rsidRDefault="005F4B4A">
      <w:pPr>
        <w:pStyle w:val="a3"/>
        <w:spacing w:line="242" w:lineRule="auto"/>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w:t>
      </w:r>
      <w:r>
        <w:rPr>
          <w:spacing w:val="80"/>
        </w:rPr>
        <w:t xml:space="preserve"> </w:t>
      </w:r>
      <w:r>
        <w:t>только множественного числа.</w:t>
      </w:r>
    </w:p>
    <w:p w:rsidR="003F632E" w:rsidRDefault="005F4B4A">
      <w:pPr>
        <w:pStyle w:val="a3"/>
        <w:spacing w:line="271" w:lineRule="exact"/>
        <w:ind w:left="1330" w:firstLine="0"/>
        <w:jc w:val="left"/>
      </w:pPr>
      <w:r>
        <w:t>Типы</w:t>
      </w:r>
      <w:r>
        <w:rPr>
          <w:spacing w:val="-15"/>
        </w:rPr>
        <w:t xml:space="preserve"> </w:t>
      </w:r>
      <w:r>
        <w:t>склонения</w:t>
      </w:r>
      <w:r>
        <w:rPr>
          <w:spacing w:val="-15"/>
        </w:rPr>
        <w:t xml:space="preserve"> </w:t>
      </w:r>
      <w:r>
        <w:t>имён</w:t>
      </w:r>
      <w:r>
        <w:rPr>
          <w:spacing w:val="-11"/>
        </w:rPr>
        <w:t xml:space="preserve"> </w:t>
      </w:r>
      <w:r>
        <w:t>существительных.</w:t>
      </w:r>
      <w:r>
        <w:rPr>
          <w:spacing w:val="-6"/>
        </w:rPr>
        <w:t xml:space="preserve"> </w:t>
      </w:r>
      <w:r>
        <w:t>Разносклоняемые</w:t>
      </w:r>
      <w:r>
        <w:rPr>
          <w:spacing w:val="-14"/>
        </w:rPr>
        <w:t xml:space="preserve"> </w:t>
      </w:r>
      <w:r>
        <w:t>имена</w:t>
      </w:r>
      <w:r>
        <w:rPr>
          <w:spacing w:val="-13"/>
        </w:rPr>
        <w:t xml:space="preserve"> </w:t>
      </w:r>
      <w:r>
        <w:rPr>
          <w:spacing w:val="-2"/>
        </w:rPr>
        <w:t>существительные.</w:t>
      </w:r>
    </w:p>
    <w:p w:rsidR="003F632E" w:rsidRDefault="005F4B4A">
      <w:pPr>
        <w:pStyle w:val="a3"/>
        <w:spacing w:line="275" w:lineRule="exact"/>
        <w:ind w:firstLine="0"/>
        <w:jc w:val="left"/>
      </w:pPr>
      <w:r>
        <w:t>Несклоняемые</w:t>
      </w:r>
      <w:r>
        <w:rPr>
          <w:spacing w:val="-4"/>
        </w:rPr>
        <w:t xml:space="preserve"> </w:t>
      </w:r>
      <w:r>
        <w:t>имена</w:t>
      </w:r>
      <w:r>
        <w:rPr>
          <w:spacing w:val="1"/>
        </w:rPr>
        <w:t xml:space="preserve"> </w:t>
      </w:r>
      <w:r>
        <w:rPr>
          <w:spacing w:val="-2"/>
        </w:rPr>
        <w:t>существительные.</w:t>
      </w:r>
    </w:p>
    <w:p w:rsidR="003F632E" w:rsidRDefault="005F4B4A">
      <w:pPr>
        <w:pStyle w:val="a3"/>
        <w:spacing w:line="275" w:lineRule="exact"/>
        <w:ind w:left="1330" w:firstLine="0"/>
        <w:jc w:val="left"/>
      </w:pPr>
      <w:r>
        <w:t>Морфологический</w:t>
      </w:r>
      <w:r>
        <w:rPr>
          <w:spacing w:val="-3"/>
        </w:rPr>
        <w:t xml:space="preserve"> </w:t>
      </w:r>
      <w:r>
        <w:t>анализ</w:t>
      </w:r>
      <w:r>
        <w:rPr>
          <w:spacing w:val="-3"/>
        </w:rPr>
        <w:t xml:space="preserve"> </w:t>
      </w:r>
      <w:r>
        <w:t>имён</w:t>
      </w:r>
      <w:r>
        <w:rPr>
          <w:spacing w:val="-2"/>
        </w:rPr>
        <w:t xml:space="preserve"> существительных.</w:t>
      </w:r>
    </w:p>
    <w:p w:rsidR="003F632E" w:rsidRDefault="005F4B4A">
      <w:pPr>
        <w:pStyle w:val="a3"/>
        <w:spacing w:line="237" w:lineRule="auto"/>
        <w:jc w:val="left"/>
      </w:pPr>
      <w:r>
        <w:t>Нормы произношения,</w:t>
      </w:r>
      <w:r>
        <w:rPr>
          <w:spacing w:val="27"/>
        </w:rPr>
        <w:t xml:space="preserve"> </w:t>
      </w:r>
      <w:r>
        <w:t>нормы постановки ударения,</w:t>
      </w:r>
      <w:r>
        <w:rPr>
          <w:spacing w:val="27"/>
        </w:rPr>
        <w:t xml:space="preserve"> </w:t>
      </w:r>
      <w:r>
        <w:t>нормы</w:t>
      </w:r>
      <w:r>
        <w:rPr>
          <w:spacing w:val="30"/>
        </w:rPr>
        <w:t xml:space="preserve"> </w:t>
      </w:r>
      <w:r>
        <w:t xml:space="preserve">словоизменения имён </w:t>
      </w:r>
      <w:r>
        <w:rPr>
          <w:spacing w:val="-2"/>
        </w:rPr>
        <w:t>существительных.</w:t>
      </w:r>
    </w:p>
    <w:p w:rsidR="003F632E" w:rsidRDefault="005F4B4A">
      <w:pPr>
        <w:pStyle w:val="a3"/>
        <w:spacing w:before="3"/>
        <w:ind w:left="1330" w:right="2472" w:firstLine="0"/>
        <w:jc w:val="left"/>
      </w:pPr>
      <w:r>
        <w:t>Правописание собственных имён существительных. Правописание</w:t>
      </w:r>
      <w:r>
        <w:rPr>
          <w:spacing w:val="-8"/>
        </w:rPr>
        <w:t xml:space="preserve"> </w:t>
      </w:r>
      <w:r>
        <w:rPr>
          <w:b/>
        </w:rPr>
        <w:t>ь</w:t>
      </w:r>
      <w:r>
        <w:rPr>
          <w:b/>
          <w:spacing w:val="-2"/>
        </w:rPr>
        <w:t xml:space="preserve"> </w:t>
      </w:r>
      <w:r>
        <w:t>на</w:t>
      </w:r>
      <w:r>
        <w:rPr>
          <w:spacing w:val="-10"/>
        </w:rPr>
        <w:t xml:space="preserve"> </w:t>
      </w:r>
      <w:r>
        <w:t>конце</w:t>
      </w:r>
      <w:r>
        <w:rPr>
          <w:spacing w:val="-5"/>
        </w:rPr>
        <w:t xml:space="preserve"> </w:t>
      </w:r>
      <w:r>
        <w:t>имён</w:t>
      </w:r>
      <w:r>
        <w:rPr>
          <w:spacing w:val="-4"/>
        </w:rPr>
        <w:t xml:space="preserve"> </w:t>
      </w:r>
      <w:r>
        <w:t>существительных</w:t>
      </w:r>
      <w:r>
        <w:rPr>
          <w:spacing w:val="-9"/>
        </w:rPr>
        <w:t xml:space="preserve"> </w:t>
      </w:r>
      <w:r>
        <w:t>после</w:t>
      </w:r>
      <w:r>
        <w:rPr>
          <w:spacing w:val="-10"/>
        </w:rPr>
        <w:t xml:space="preserve"> </w:t>
      </w:r>
      <w:r>
        <w:t>шипящих. Правописание безударных окончаний имён существительных.</w:t>
      </w:r>
    </w:p>
    <w:p w:rsidR="003F632E" w:rsidRDefault="005F4B4A">
      <w:pPr>
        <w:pStyle w:val="a3"/>
        <w:spacing w:line="242" w:lineRule="auto"/>
        <w:jc w:val="left"/>
      </w:pPr>
      <w:r>
        <w:t>Правописание</w:t>
      </w:r>
      <w:r>
        <w:rPr>
          <w:spacing w:val="67"/>
        </w:rPr>
        <w:t xml:space="preserve"> </w:t>
      </w:r>
      <w:r>
        <w:rPr>
          <w:b/>
        </w:rPr>
        <w:t>о</w:t>
      </w:r>
      <w:r>
        <w:rPr>
          <w:b/>
          <w:spacing w:val="67"/>
        </w:rPr>
        <w:t xml:space="preserve"> </w:t>
      </w:r>
      <w:r>
        <w:t>–</w:t>
      </w:r>
      <w:r>
        <w:rPr>
          <w:spacing w:val="40"/>
        </w:rPr>
        <w:t xml:space="preserve"> </w:t>
      </w:r>
      <w:r>
        <w:rPr>
          <w:b/>
        </w:rPr>
        <w:t>е</w:t>
      </w:r>
      <w:r>
        <w:rPr>
          <w:b/>
          <w:spacing w:val="65"/>
        </w:rPr>
        <w:t xml:space="preserve"> </w:t>
      </w:r>
      <w:r>
        <w:t>(</w:t>
      </w:r>
      <w:r>
        <w:rPr>
          <w:b/>
        </w:rPr>
        <w:t>ё</w:t>
      </w:r>
      <w:r>
        <w:t>)</w:t>
      </w:r>
      <w:r>
        <w:rPr>
          <w:spacing w:val="40"/>
        </w:rPr>
        <w:t xml:space="preserve"> </w:t>
      </w:r>
      <w:r>
        <w:t>после</w:t>
      </w:r>
      <w:r>
        <w:rPr>
          <w:spacing w:val="65"/>
        </w:rPr>
        <w:t xml:space="preserve"> </w:t>
      </w:r>
      <w:r>
        <w:t>шипящих</w:t>
      </w:r>
      <w:r>
        <w:rPr>
          <w:spacing w:val="40"/>
        </w:rPr>
        <w:t xml:space="preserve"> </w:t>
      </w:r>
      <w:r>
        <w:t>и</w:t>
      </w:r>
      <w:r>
        <w:rPr>
          <w:spacing w:val="65"/>
        </w:rPr>
        <w:t xml:space="preserve"> </w:t>
      </w:r>
      <w:r>
        <w:rPr>
          <w:b/>
        </w:rPr>
        <w:t>ц</w:t>
      </w:r>
      <w:r>
        <w:rPr>
          <w:b/>
          <w:spacing w:val="67"/>
        </w:rPr>
        <w:t xml:space="preserve"> </w:t>
      </w:r>
      <w:r>
        <w:t>в</w:t>
      </w:r>
      <w:r>
        <w:rPr>
          <w:spacing w:val="68"/>
        </w:rPr>
        <w:t xml:space="preserve"> </w:t>
      </w:r>
      <w:r>
        <w:t>суффиксах</w:t>
      </w:r>
      <w:r>
        <w:rPr>
          <w:spacing w:val="40"/>
        </w:rPr>
        <w:t xml:space="preserve"> </w:t>
      </w:r>
      <w:r>
        <w:t>и</w:t>
      </w:r>
      <w:r>
        <w:rPr>
          <w:spacing w:val="67"/>
        </w:rPr>
        <w:t xml:space="preserve"> </w:t>
      </w:r>
      <w:r>
        <w:t>окончаниях</w:t>
      </w:r>
      <w:r>
        <w:rPr>
          <w:spacing w:val="40"/>
        </w:rPr>
        <w:t xml:space="preserve"> </w:t>
      </w:r>
      <w:r>
        <w:t xml:space="preserve">имён </w:t>
      </w:r>
      <w:r>
        <w:rPr>
          <w:spacing w:val="-2"/>
        </w:rPr>
        <w:t>существительных.</w:t>
      </w:r>
    </w:p>
    <w:p w:rsidR="003F632E" w:rsidRDefault="005F4B4A">
      <w:pPr>
        <w:spacing w:line="242" w:lineRule="auto"/>
        <w:ind w:left="1330"/>
        <w:rPr>
          <w:sz w:val="24"/>
        </w:rPr>
      </w:pPr>
      <w:r>
        <w:rPr>
          <w:sz w:val="24"/>
        </w:rPr>
        <w:t>Правописание</w:t>
      </w:r>
      <w:r>
        <w:rPr>
          <w:spacing w:val="-7"/>
          <w:sz w:val="24"/>
        </w:rPr>
        <w:t xml:space="preserve"> </w:t>
      </w:r>
      <w:r>
        <w:rPr>
          <w:sz w:val="24"/>
        </w:rPr>
        <w:t>суффиксов</w:t>
      </w:r>
      <w:r>
        <w:rPr>
          <w:spacing w:val="-2"/>
          <w:sz w:val="24"/>
        </w:rPr>
        <w:t xml:space="preserve"> </w:t>
      </w:r>
      <w:r>
        <w:rPr>
          <w:b/>
          <w:sz w:val="24"/>
        </w:rPr>
        <w:t>-чик-</w:t>
      </w:r>
      <w:r>
        <w:rPr>
          <w:b/>
          <w:spacing w:val="-4"/>
          <w:sz w:val="24"/>
        </w:rPr>
        <w:t xml:space="preserve"> </w:t>
      </w:r>
      <w:r>
        <w:rPr>
          <w:sz w:val="24"/>
        </w:rPr>
        <w:t>–</w:t>
      </w:r>
      <w:r>
        <w:rPr>
          <w:spacing w:val="-6"/>
          <w:sz w:val="24"/>
        </w:rPr>
        <w:t xml:space="preserve"> </w:t>
      </w:r>
      <w:r>
        <w:rPr>
          <w:b/>
          <w:sz w:val="24"/>
        </w:rPr>
        <w:t>-щик-</w:t>
      </w:r>
      <w:r>
        <w:rPr>
          <w:sz w:val="24"/>
        </w:rPr>
        <w:t>;</w:t>
      </w:r>
      <w:r>
        <w:rPr>
          <w:spacing w:val="-10"/>
          <w:sz w:val="24"/>
        </w:rPr>
        <w:t xml:space="preserve"> </w:t>
      </w:r>
      <w:r>
        <w:rPr>
          <w:sz w:val="24"/>
        </w:rPr>
        <w:t>-</w:t>
      </w:r>
      <w:r>
        <w:rPr>
          <w:b/>
          <w:sz w:val="24"/>
        </w:rPr>
        <w:t>ек-</w:t>
      </w:r>
      <w:r>
        <w:rPr>
          <w:b/>
          <w:spacing w:val="-4"/>
          <w:sz w:val="24"/>
        </w:rPr>
        <w:t xml:space="preserve"> </w:t>
      </w:r>
      <w:r>
        <w:rPr>
          <w:sz w:val="24"/>
        </w:rPr>
        <w:t>–</w:t>
      </w:r>
      <w:r>
        <w:rPr>
          <w:spacing w:val="-11"/>
          <w:sz w:val="24"/>
        </w:rPr>
        <w:t xml:space="preserve"> </w:t>
      </w:r>
      <w:r>
        <w:rPr>
          <w:b/>
          <w:sz w:val="24"/>
        </w:rPr>
        <w:t>-ик-</w:t>
      </w:r>
      <w:r>
        <w:rPr>
          <w:b/>
          <w:spacing w:val="-4"/>
          <w:sz w:val="24"/>
        </w:rPr>
        <w:t xml:space="preserve"> </w:t>
      </w:r>
      <w:r>
        <w:rPr>
          <w:sz w:val="24"/>
        </w:rPr>
        <w:t>(-</w:t>
      </w:r>
      <w:r>
        <w:rPr>
          <w:b/>
          <w:sz w:val="24"/>
        </w:rPr>
        <w:t>чик-</w:t>
      </w:r>
      <w:r>
        <w:rPr>
          <w:sz w:val="24"/>
        </w:rPr>
        <w:t>)</w:t>
      </w:r>
      <w:r>
        <w:rPr>
          <w:spacing w:val="-9"/>
          <w:sz w:val="24"/>
        </w:rPr>
        <w:t xml:space="preserve"> </w:t>
      </w:r>
      <w:r>
        <w:rPr>
          <w:sz w:val="24"/>
        </w:rPr>
        <w:t>имён</w:t>
      </w:r>
      <w:r>
        <w:rPr>
          <w:spacing w:val="-5"/>
          <w:sz w:val="24"/>
        </w:rPr>
        <w:t xml:space="preserve"> </w:t>
      </w:r>
      <w:r>
        <w:rPr>
          <w:sz w:val="24"/>
        </w:rPr>
        <w:t>существительных. Правописание</w:t>
      </w:r>
      <w:r>
        <w:rPr>
          <w:spacing w:val="17"/>
          <w:sz w:val="24"/>
        </w:rPr>
        <w:t xml:space="preserve"> </w:t>
      </w:r>
      <w:r>
        <w:rPr>
          <w:sz w:val="24"/>
        </w:rPr>
        <w:t>корней</w:t>
      </w:r>
      <w:r>
        <w:rPr>
          <w:spacing w:val="15"/>
          <w:sz w:val="24"/>
        </w:rPr>
        <w:t xml:space="preserve"> </w:t>
      </w:r>
      <w:r>
        <w:rPr>
          <w:sz w:val="24"/>
        </w:rPr>
        <w:t>с</w:t>
      </w:r>
      <w:r>
        <w:rPr>
          <w:spacing w:val="17"/>
          <w:sz w:val="24"/>
        </w:rPr>
        <w:t xml:space="preserve"> </w:t>
      </w:r>
      <w:proofErr w:type="gramStart"/>
      <w:r>
        <w:rPr>
          <w:sz w:val="24"/>
        </w:rPr>
        <w:t>чередованием</w:t>
      </w:r>
      <w:proofErr w:type="gramEnd"/>
      <w:r>
        <w:rPr>
          <w:spacing w:val="19"/>
          <w:sz w:val="24"/>
        </w:rPr>
        <w:t xml:space="preserve"> </w:t>
      </w:r>
      <w:r>
        <w:rPr>
          <w:b/>
          <w:sz w:val="24"/>
        </w:rPr>
        <w:t>а</w:t>
      </w:r>
      <w:r>
        <w:rPr>
          <w:b/>
          <w:spacing w:val="20"/>
          <w:sz w:val="24"/>
        </w:rPr>
        <w:t xml:space="preserve"> </w:t>
      </w:r>
      <w:r>
        <w:rPr>
          <w:sz w:val="24"/>
        </w:rPr>
        <w:t>//</w:t>
      </w:r>
      <w:r>
        <w:rPr>
          <w:spacing w:val="14"/>
          <w:sz w:val="24"/>
        </w:rPr>
        <w:t xml:space="preserve"> </w:t>
      </w:r>
      <w:r>
        <w:rPr>
          <w:b/>
          <w:sz w:val="24"/>
        </w:rPr>
        <w:t>о</w:t>
      </w:r>
      <w:r>
        <w:rPr>
          <w:sz w:val="24"/>
        </w:rPr>
        <w:t>:</w:t>
      </w:r>
      <w:r>
        <w:rPr>
          <w:spacing w:val="15"/>
          <w:sz w:val="24"/>
        </w:rPr>
        <w:t xml:space="preserve"> </w:t>
      </w:r>
      <w:r>
        <w:rPr>
          <w:sz w:val="24"/>
        </w:rPr>
        <w:t>-</w:t>
      </w:r>
      <w:r>
        <w:rPr>
          <w:b/>
          <w:sz w:val="24"/>
        </w:rPr>
        <w:t>лаг</w:t>
      </w:r>
      <w:r>
        <w:rPr>
          <w:sz w:val="24"/>
        </w:rPr>
        <w:t>-</w:t>
      </w:r>
      <w:r>
        <w:rPr>
          <w:spacing w:val="20"/>
          <w:sz w:val="24"/>
        </w:rPr>
        <w:t xml:space="preserve"> </w:t>
      </w:r>
      <w:r>
        <w:rPr>
          <w:sz w:val="24"/>
        </w:rPr>
        <w:t>–</w:t>
      </w:r>
      <w:r>
        <w:rPr>
          <w:spacing w:val="14"/>
          <w:sz w:val="24"/>
        </w:rPr>
        <w:t xml:space="preserve"> </w:t>
      </w:r>
      <w:r>
        <w:rPr>
          <w:sz w:val="24"/>
        </w:rPr>
        <w:t>-</w:t>
      </w:r>
      <w:r>
        <w:rPr>
          <w:b/>
          <w:sz w:val="24"/>
        </w:rPr>
        <w:t>лож</w:t>
      </w:r>
      <w:r>
        <w:rPr>
          <w:sz w:val="24"/>
        </w:rPr>
        <w:t>-;</w:t>
      </w:r>
      <w:r>
        <w:rPr>
          <w:spacing w:val="15"/>
          <w:sz w:val="24"/>
        </w:rPr>
        <w:t xml:space="preserve"> </w:t>
      </w:r>
      <w:r>
        <w:rPr>
          <w:sz w:val="24"/>
        </w:rPr>
        <w:t>-</w:t>
      </w:r>
      <w:r>
        <w:rPr>
          <w:b/>
          <w:sz w:val="24"/>
        </w:rPr>
        <w:t>раст</w:t>
      </w:r>
      <w:r>
        <w:rPr>
          <w:sz w:val="24"/>
        </w:rPr>
        <w:t>-</w:t>
      </w:r>
      <w:r>
        <w:rPr>
          <w:spacing w:val="15"/>
          <w:sz w:val="24"/>
        </w:rPr>
        <w:t xml:space="preserve"> </w:t>
      </w:r>
      <w:r>
        <w:rPr>
          <w:sz w:val="24"/>
        </w:rPr>
        <w:t>–</w:t>
      </w:r>
      <w:r>
        <w:rPr>
          <w:spacing w:val="14"/>
          <w:sz w:val="24"/>
        </w:rPr>
        <w:t xml:space="preserve"> </w:t>
      </w:r>
      <w:r>
        <w:rPr>
          <w:sz w:val="24"/>
        </w:rPr>
        <w:t>-</w:t>
      </w:r>
      <w:r>
        <w:rPr>
          <w:b/>
          <w:sz w:val="24"/>
        </w:rPr>
        <w:t>ращ</w:t>
      </w:r>
      <w:r>
        <w:rPr>
          <w:sz w:val="24"/>
        </w:rPr>
        <w:t>-</w:t>
      </w:r>
      <w:r>
        <w:rPr>
          <w:spacing w:val="20"/>
          <w:sz w:val="24"/>
        </w:rPr>
        <w:t xml:space="preserve"> </w:t>
      </w:r>
      <w:r>
        <w:rPr>
          <w:sz w:val="24"/>
        </w:rPr>
        <w:t>–</w:t>
      </w:r>
      <w:r>
        <w:rPr>
          <w:spacing w:val="19"/>
          <w:sz w:val="24"/>
        </w:rPr>
        <w:t xml:space="preserve"> </w:t>
      </w:r>
      <w:r>
        <w:rPr>
          <w:sz w:val="24"/>
        </w:rPr>
        <w:t>-</w:t>
      </w:r>
      <w:r>
        <w:rPr>
          <w:b/>
          <w:sz w:val="24"/>
        </w:rPr>
        <w:t>рос</w:t>
      </w:r>
      <w:r>
        <w:rPr>
          <w:sz w:val="24"/>
        </w:rPr>
        <w:t>-</w:t>
      </w:r>
      <w:r>
        <w:rPr>
          <w:spacing w:val="-10"/>
          <w:sz w:val="24"/>
        </w:rPr>
        <w:t>;</w:t>
      </w:r>
    </w:p>
    <w:p w:rsidR="003F632E" w:rsidRDefault="005F4B4A">
      <w:pPr>
        <w:spacing w:line="271" w:lineRule="exact"/>
        <w:ind w:left="619"/>
        <w:rPr>
          <w:b/>
          <w:sz w:val="24"/>
        </w:rPr>
      </w:pPr>
      <w:r>
        <w:rPr>
          <w:sz w:val="24"/>
        </w:rPr>
        <w:t>-</w:t>
      </w:r>
      <w:r>
        <w:rPr>
          <w:b/>
          <w:sz w:val="24"/>
        </w:rPr>
        <w:t>гар</w:t>
      </w:r>
      <w:r>
        <w:rPr>
          <w:sz w:val="24"/>
        </w:rPr>
        <w:t>-</w:t>
      </w:r>
      <w:r>
        <w:rPr>
          <w:spacing w:val="-3"/>
          <w:sz w:val="24"/>
        </w:rPr>
        <w:t xml:space="preserve"> </w:t>
      </w:r>
      <w:r>
        <w:rPr>
          <w:sz w:val="24"/>
        </w:rPr>
        <w:t>–</w:t>
      </w:r>
      <w:r>
        <w:rPr>
          <w:spacing w:val="-4"/>
          <w:sz w:val="24"/>
        </w:rPr>
        <w:t xml:space="preserve"> </w:t>
      </w:r>
      <w:r>
        <w:rPr>
          <w:sz w:val="24"/>
        </w:rPr>
        <w:t>-</w:t>
      </w:r>
      <w:r>
        <w:rPr>
          <w:b/>
          <w:sz w:val="24"/>
        </w:rPr>
        <w:t>гор</w:t>
      </w:r>
      <w:r>
        <w:rPr>
          <w:sz w:val="24"/>
        </w:rPr>
        <w:t>-,</w:t>
      </w:r>
      <w:r>
        <w:rPr>
          <w:spacing w:val="-2"/>
          <w:sz w:val="24"/>
        </w:rPr>
        <w:t xml:space="preserve"> </w:t>
      </w:r>
      <w:r>
        <w:rPr>
          <w:sz w:val="24"/>
        </w:rPr>
        <w:t>-</w:t>
      </w:r>
      <w:r>
        <w:rPr>
          <w:b/>
          <w:sz w:val="24"/>
        </w:rPr>
        <w:t>зар</w:t>
      </w:r>
      <w:r>
        <w:rPr>
          <w:sz w:val="24"/>
        </w:rPr>
        <w:t>-</w:t>
      </w:r>
      <w:r>
        <w:rPr>
          <w:spacing w:val="-2"/>
          <w:sz w:val="24"/>
        </w:rPr>
        <w:t xml:space="preserve"> </w:t>
      </w:r>
      <w:r>
        <w:rPr>
          <w:sz w:val="24"/>
        </w:rPr>
        <w:t>–</w:t>
      </w:r>
      <w:r>
        <w:rPr>
          <w:spacing w:val="-5"/>
          <w:sz w:val="24"/>
        </w:rPr>
        <w:t xml:space="preserve"> </w:t>
      </w:r>
      <w:r>
        <w:rPr>
          <w:sz w:val="24"/>
        </w:rPr>
        <w:t>-</w:t>
      </w:r>
      <w:r>
        <w:rPr>
          <w:b/>
          <w:sz w:val="24"/>
        </w:rPr>
        <w:t>зор</w:t>
      </w:r>
      <w:r>
        <w:rPr>
          <w:sz w:val="24"/>
        </w:rPr>
        <w:t>-;</w:t>
      </w:r>
      <w:r>
        <w:rPr>
          <w:spacing w:val="-3"/>
          <w:sz w:val="24"/>
        </w:rPr>
        <w:t xml:space="preserve"> </w:t>
      </w:r>
      <w:r>
        <w:rPr>
          <w:b/>
          <w:sz w:val="24"/>
        </w:rPr>
        <w:t>-клан-</w:t>
      </w:r>
      <w:r>
        <w:rPr>
          <w:b/>
          <w:spacing w:val="2"/>
          <w:sz w:val="24"/>
        </w:rPr>
        <w:t xml:space="preserve"> </w:t>
      </w:r>
      <w:r>
        <w:rPr>
          <w:sz w:val="24"/>
        </w:rPr>
        <w:t>–</w:t>
      </w:r>
      <w:r>
        <w:rPr>
          <w:spacing w:val="-3"/>
          <w:sz w:val="24"/>
        </w:rPr>
        <w:t xml:space="preserve"> </w:t>
      </w:r>
      <w:r>
        <w:rPr>
          <w:b/>
          <w:sz w:val="24"/>
        </w:rPr>
        <w:t>-клон-</w:t>
      </w:r>
      <w:r>
        <w:rPr>
          <w:sz w:val="24"/>
        </w:rPr>
        <w:t>,</w:t>
      </w:r>
      <w:r>
        <w:rPr>
          <w:spacing w:val="-2"/>
          <w:sz w:val="24"/>
        </w:rPr>
        <w:t xml:space="preserve"> </w:t>
      </w:r>
      <w:r>
        <w:rPr>
          <w:b/>
          <w:sz w:val="24"/>
        </w:rPr>
        <w:t>-скак-</w:t>
      </w:r>
      <w:r>
        <w:rPr>
          <w:b/>
          <w:spacing w:val="3"/>
          <w:sz w:val="24"/>
        </w:rPr>
        <w:t xml:space="preserve"> </w:t>
      </w:r>
      <w:r>
        <w:rPr>
          <w:sz w:val="24"/>
        </w:rPr>
        <w:t>–</w:t>
      </w:r>
      <w:r>
        <w:rPr>
          <w:spacing w:val="-4"/>
          <w:sz w:val="24"/>
        </w:rPr>
        <w:t xml:space="preserve"> </w:t>
      </w:r>
      <w:r>
        <w:rPr>
          <w:b/>
          <w:sz w:val="24"/>
        </w:rPr>
        <w:t>-скоч-</w:t>
      </w:r>
      <w:r>
        <w:rPr>
          <w:b/>
          <w:spacing w:val="-10"/>
          <w:sz w:val="24"/>
        </w:rPr>
        <w:t>.</w:t>
      </w:r>
    </w:p>
    <w:p w:rsidR="003F632E" w:rsidRDefault="005F4B4A">
      <w:pPr>
        <w:pStyle w:val="a3"/>
        <w:spacing w:line="242" w:lineRule="auto"/>
        <w:ind w:left="1330" w:right="1744" w:firstLine="0"/>
        <w:jc w:val="left"/>
        <w:rPr>
          <w:b/>
        </w:rPr>
      </w:pPr>
      <w:r>
        <w:t xml:space="preserve">Слитное и раздельное написание </w:t>
      </w:r>
      <w:r>
        <w:rPr>
          <w:b/>
        </w:rPr>
        <w:t xml:space="preserve">не </w:t>
      </w:r>
      <w:r>
        <w:t>с именами существительными.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 xml:space="preserve">изученного). </w:t>
      </w:r>
      <w:r>
        <w:rPr>
          <w:b/>
        </w:rPr>
        <w:t>Имя прилагательное</w:t>
      </w:r>
    </w:p>
    <w:p w:rsidR="003F632E" w:rsidRDefault="005F4B4A">
      <w:pPr>
        <w:pStyle w:val="a3"/>
        <w:ind w:right="626"/>
      </w:pPr>
      <w:r>
        <w:t>Имя прилагательное как часть речи. Общее грамматическое значение, морфологические</w:t>
      </w:r>
      <w:r>
        <w:rPr>
          <w:spacing w:val="-15"/>
        </w:rPr>
        <w:t xml:space="preserve"> </w:t>
      </w:r>
      <w:r>
        <w:t>признаки</w:t>
      </w:r>
      <w:r>
        <w:rPr>
          <w:spacing w:val="-15"/>
        </w:rPr>
        <w:t xml:space="preserve"> </w:t>
      </w:r>
      <w:r>
        <w:t>и</w:t>
      </w:r>
      <w:r>
        <w:rPr>
          <w:spacing w:val="-15"/>
        </w:rPr>
        <w:t xml:space="preserve"> </w:t>
      </w:r>
      <w:r>
        <w:t>синтаксические</w:t>
      </w:r>
      <w:r>
        <w:rPr>
          <w:spacing w:val="-15"/>
        </w:rPr>
        <w:t xml:space="preserve"> </w:t>
      </w:r>
      <w:r>
        <w:t>функции</w:t>
      </w:r>
      <w:r>
        <w:rPr>
          <w:spacing w:val="-13"/>
        </w:rPr>
        <w:t xml:space="preserve"> </w:t>
      </w:r>
      <w:r>
        <w:t>имени</w:t>
      </w:r>
      <w:r>
        <w:rPr>
          <w:spacing w:val="-15"/>
        </w:rPr>
        <w:t xml:space="preserve"> </w:t>
      </w:r>
      <w:r>
        <w:t>прилагательного.</w:t>
      </w:r>
      <w:r>
        <w:rPr>
          <w:spacing w:val="-15"/>
        </w:rPr>
        <w:t xml:space="preserve"> </w:t>
      </w:r>
      <w:r>
        <w:t>Роль</w:t>
      </w:r>
      <w:r>
        <w:rPr>
          <w:spacing w:val="-15"/>
        </w:rPr>
        <w:t xml:space="preserve"> </w:t>
      </w:r>
      <w:r>
        <w:t>имени прилагательного в речи.</w:t>
      </w:r>
    </w:p>
    <w:p w:rsidR="003F632E" w:rsidRDefault="005F4B4A">
      <w:pPr>
        <w:pStyle w:val="a3"/>
        <w:spacing w:line="237" w:lineRule="auto"/>
        <w:ind w:left="1330" w:right="1974" w:firstLine="0"/>
      </w:pPr>
      <w:r>
        <w:t>Имена</w:t>
      </w:r>
      <w:r>
        <w:rPr>
          <w:spacing w:val="-5"/>
        </w:rPr>
        <w:t xml:space="preserve"> </w:t>
      </w:r>
      <w:r>
        <w:t>прилагательные</w:t>
      </w:r>
      <w:r>
        <w:rPr>
          <w:spacing w:val="-10"/>
        </w:rPr>
        <w:t xml:space="preserve"> </w:t>
      </w:r>
      <w:r>
        <w:t>полные</w:t>
      </w:r>
      <w:r>
        <w:rPr>
          <w:spacing w:val="-10"/>
        </w:rPr>
        <w:t xml:space="preserve"> </w:t>
      </w:r>
      <w:r>
        <w:t>и</w:t>
      </w:r>
      <w:r>
        <w:rPr>
          <w:spacing w:val="-8"/>
        </w:rPr>
        <w:t xml:space="preserve"> </w:t>
      </w:r>
      <w:r>
        <w:t>краткие,</w:t>
      </w:r>
      <w:r>
        <w:rPr>
          <w:spacing w:val="-2"/>
        </w:rPr>
        <w:t xml:space="preserve"> </w:t>
      </w:r>
      <w:r>
        <w:t>их</w:t>
      </w:r>
      <w:r>
        <w:rPr>
          <w:spacing w:val="-9"/>
        </w:rPr>
        <w:t xml:space="preserve"> </w:t>
      </w:r>
      <w:r>
        <w:t>синтаксические</w:t>
      </w:r>
      <w:r>
        <w:rPr>
          <w:spacing w:val="-5"/>
        </w:rPr>
        <w:t xml:space="preserve"> </w:t>
      </w:r>
      <w:r>
        <w:t>функции. Склонение имён прилагательных.</w:t>
      </w:r>
    </w:p>
    <w:p w:rsidR="003F632E" w:rsidRDefault="005F4B4A">
      <w:pPr>
        <w:pStyle w:val="a3"/>
        <w:spacing w:line="275" w:lineRule="exact"/>
        <w:ind w:left="1330" w:firstLine="0"/>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8"/>
        </w:rPr>
        <w:t xml:space="preserve"> </w:t>
      </w:r>
      <w:r>
        <w:t>(в</w:t>
      </w:r>
      <w:r>
        <w:rPr>
          <w:spacing w:val="-3"/>
        </w:rPr>
        <w:t xml:space="preserve"> </w:t>
      </w:r>
      <w:r>
        <w:t>рамках</w:t>
      </w:r>
      <w:r>
        <w:rPr>
          <w:spacing w:val="-8"/>
        </w:rPr>
        <w:t xml:space="preserve"> </w:t>
      </w:r>
      <w:r>
        <w:rPr>
          <w:spacing w:val="-2"/>
        </w:rPr>
        <w:t>изученного).</w:t>
      </w:r>
    </w:p>
    <w:p w:rsidR="003F632E" w:rsidRDefault="005F4B4A">
      <w:pPr>
        <w:pStyle w:val="a3"/>
        <w:spacing w:line="242" w:lineRule="auto"/>
        <w:ind w:right="631"/>
        <w:jc w:val="left"/>
      </w:pPr>
      <w:r>
        <w:t>Нормы</w:t>
      </w:r>
      <w:r>
        <w:rPr>
          <w:spacing w:val="-9"/>
        </w:rPr>
        <w:t xml:space="preserve"> </w:t>
      </w:r>
      <w:r>
        <w:t>словоизменения,</w:t>
      </w:r>
      <w:r>
        <w:rPr>
          <w:spacing w:val="-9"/>
        </w:rPr>
        <w:t xml:space="preserve"> </w:t>
      </w:r>
      <w:r>
        <w:t>произношения</w:t>
      </w:r>
      <w:r>
        <w:rPr>
          <w:spacing w:val="-11"/>
        </w:rPr>
        <w:t xml:space="preserve"> </w:t>
      </w:r>
      <w:r>
        <w:t>имён</w:t>
      </w:r>
      <w:r>
        <w:rPr>
          <w:spacing w:val="-5"/>
        </w:rPr>
        <w:t xml:space="preserve"> </w:t>
      </w:r>
      <w:r>
        <w:t>прилагательных,</w:t>
      </w:r>
      <w:r>
        <w:rPr>
          <w:spacing w:val="-9"/>
        </w:rPr>
        <w:t xml:space="preserve"> </w:t>
      </w:r>
      <w:r>
        <w:t>постановки</w:t>
      </w:r>
      <w:r>
        <w:rPr>
          <w:spacing w:val="-10"/>
        </w:rPr>
        <w:t xml:space="preserve"> </w:t>
      </w:r>
      <w:r>
        <w:t>ударения (в рамках изученного).</w:t>
      </w:r>
    </w:p>
    <w:p w:rsidR="003F632E" w:rsidRDefault="005F4B4A">
      <w:pPr>
        <w:pStyle w:val="a3"/>
        <w:spacing w:line="271" w:lineRule="exact"/>
        <w:ind w:left="1330" w:firstLine="0"/>
        <w:jc w:val="left"/>
      </w:pPr>
      <w:r>
        <w:t>Правописание</w:t>
      </w:r>
      <w:r>
        <w:rPr>
          <w:spacing w:val="-4"/>
        </w:rPr>
        <w:t xml:space="preserve"> </w:t>
      </w:r>
      <w:r>
        <w:t>безударных</w:t>
      </w:r>
      <w:r>
        <w:rPr>
          <w:spacing w:val="-8"/>
        </w:rPr>
        <w:t xml:space="preserve"> </w:t>
      </w:r>
      <w:r>
        <w:t>окончаний</w:t>
      </w:r>
      <w:r>
        <w:rPr>
          <w:spacing w:val="-2"/>
        </w:rPr>
        <w:t xml:space="preserve"> </w:t>
      </w:r>
      <w:r>
        <w:t>имён</w:t>
      </w:r>
      <w:r>
        <w:rPr>
          <w:spacing w:val="-2"/>
        </w:rPr>
        <w:t xml:space="preserve"> прилагательных.</w:t>
      </w:r>
    </w:p>
    <w:p w:rsidR="003F632E" w:rsidRDefault="005F4B4A">
      <w:pPr>
        <w:pStyle w:val="a3"/>
        <w:spacing w:line="237" w:lineRule="auto"/>
        <w:jc w:val="left"/>
      </w:pPr>
      <w:r>
        <w:t>Правописание</w:t>
      </w:r>
      <w:r>
        <w:rPr>
          <w:spacing w:val="80"/>
        </w:rPr>
        <w:t xml:space="preserve"> </w:t>
      </w:r>
      <w:r>
        <w:rPr>
          <w:b/>
        </w:rPr>
        <w:t>о</w:t>
      </w:r>
      <w:r>
        <w:rPr>
          <w:b/>
          <w:spacing w:val="80"/>
        </w:rPr>
        <w:t xml:space="preserve"> </w:t>
      </w:r>
      <w:r>
        <w:t>–</w:t>
      </w:r>
      <w:r>
        <w:rPr>
          <w:spacing w:val="80"/>
        </w:rPr>
        <w:t xml:space="preserve"> </w:t>
      </w:r>
      <w:r>
        <w:rPr>
          <w:b/>
        </w:rPr>
        <w:t>е</w:t>
      </w:r>
      <w:r>
        <w:rPr>
          <w:b/>
          <w:spacing w:val="80"/>
        </w:rPr>
        <w:t xml:space="preserve"> </w:t>
      </w:r>
      <w:r>
        <w:t>после</w:t>
      </w:r>
      <w:r>
        <w:rPr>
          <w:spacing w:val="80"/>
        </w:rPr>
        <w:t xml:space="preserve"> </w:t>
      </w:r>
      <w:r>
        <w:t>шипящих</w:t>
      </w:r>
      <w:r>
        <w:rPr>
          <w:spacing w:val="80"/>
        </w:rPr>
        <w:t xml:space="preserve"> </w:t>
      </w:r>
      <w:r>
        <w:t>и</w:t>
      </w:r>
      <w:r>
        <w:rPr>
          <w:spacing w:val="80"/>
        </w:rPr>
        <w:t xml:space="preserve"> </w:t>
      </w:r>
      <w:r>
        <w:rPr>
          <w:b/>
        </w:rPr>
        <w:t>ц</w:t>
      </w:r>
      <w:r>
        <w:rPr>
          <w:b/>
          <w:spacing w:val="80"/>
        </w:rPr>
        <w:t xml:space="preserve"> </w:t>
      </w:r>
      <w:r>
        <w:t>в</w:t>
      </w:r>
      <w:r>
        <w:rPr>
          <w:spacing w:val="80"/>
        </w:rPr>
        <w:t xml:space="preserve"> </w:t>
      </w:r>
      <w:r>
        <w:t>суффиксах</w:t>
      </w:r>
      <w:r>
        <w:rPr>
          <w:spacing w:val="80"/>
        </w:rPr>
        <w:t xml:space="preserve"> </w:t>
      </w:r>
      <w:r>
        <w:t>и</w:t>
      </w:r>
      <w:r>
        <w:rPr>
          <w:spacing w:val="80"/>
        </w:rPr>
        <w:t xml:space="preserve"> </w:t>
      </w:r>
      <w:r>
        <w:t>окончаниях</w:t>
      </w:r>
      <w:r>
        <w:rPr>
          <w:spacing w:val="80"/>
        </w:rPr>
        <w:t xml:space="preserve"> </w:t>
      </w:r>
      <w:r>
        <w:t>имён</w:t>
      </w:r>
      <w:r>
        <w:rPr>
          <w:spacing w:val="40"/>
        </w:rPr>
        <w:t xml:space="preserve"> </w:t>
      </w:r>
      <w:r>
        <w:rPr>
          <w:spacing w:val="-2"/>
        </w:rPr>
        <w:t>прилагательных.</w:t>
      </w:r>
    </w:p>
    <w:p w:rsidR="003F632E" w:rsidRDefault="005F4B4A">
      <w:pPr>
        <w:pStyle w:val="a3"/>
        <w:spacing w:before="3" w:line="237" w:lineRule="auto"/>
        <w:ind w:left="1330" w:right="1348" w:firstLine="0"/>
        <w:jc w:val="left"/>
      </w:pPr>
      <w:r>
        <w:t>Правописание</w:t>
      </w:r>
      <w:r>
        <w:rPr>
          <w:spacing w:val="-4"/>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4"/>
        </w:rPr>
        <w:t xml:space="preserve"> </w:t>
      </w:r>
      <w:r>
        <w:t>основой</w:t>
      </w:r>
      <w:r>
        <w:rPr>
          <w:spacing w:val="-6"/>
        </w:rPr>
        <w:t xml:space="preserve"> </w:t>
      </w:r>
      <w:r>
        <w:t xml:space="preserve">на шипящий. Слитное и раздельное написание </w:t>
      </w:r>
      <w:r>
        <w:rPr>
          <w:b/>
        </w:rPr>
        <w:t xml:space="preserve">не </w:t>
      </w:r>
      <w:r>
        <w:t>с именами прилагательными.</w:t>
      </w:r>
    </w:p>
    <w:p w:rsidR="003F632E" w:rsidRDefault="005F4B4A">
      <w:pPr>
        <w:pStyle w:val="a3"/>
        <w:spacing w:before="3"/>
        <w:ind w:left="1330" w:firstLine="0"/>
        <w:jc w:val="left"/>
      </w:pPr>
      <w:r>
        <w:t>Орфографический</w:t>
      </w:r>
      <w:r>
        <w:rPr>
          <w:spacing w:val="-3"/>
        </w:rPr>
        <w:t xml:space="preserve"> </w:t>
      </w:r>
      <w:r>
        <w:t>анализ</w:t>
      </w:r>
      <w:r>
        <w:rPr>
          <w:spacing w:val="-5"/>
        </w:rPr>
        <w:t xml:space="preserve"> </w:t>
      </w:r>
      <w:r>
        <w:t>имён</w:t>
      </w:r>
      <w:r>
        <w:rPr>
          <w:spacing w:val="-6"/>
        </w:rPr>
        <w:t xml:space="preserve"> </w:t>
      </w:r>
      <w:r>
        <w:t>прилагательных</w:t>
      </w:r>
      <w:r>
        <w:rPr>
          <w:spacing w:val="-6"/>
        </w:rPr>
        <w:t xml:space="preserve"> </w:t>
      </w:r>
      <w:r>
        <w:t>(в рамках</w:t>
      </w:r>
      <w:r>
        <w:rPr>
          <w:spacing w:val="-6"/>
        </w:rPr>
        <w:t xml:space="preserve"> </w:t>
      </w:r>
      <w:r>
        <w:rPr>
          <w:spacing w:val="-2"/>
        </w:rPr>
        <w:t>изученного).</w:t>
      </w:r>
    </w:p>
    <w:p w:rsidR="003F632E" w:rsidRDefault="005F4B4A">
      <w:pPr>
        <w:pStyle w:val="2"/>
        <w:spacing w:before="3" w:line="275" w:lineRule="exact"/>
        <w:jc w:val="left"/>
      </w:pPr>
      <w:r>
        <w:rPr>
          <w:spacing w:val="-2"/>
        </w:rPr>
        <w:t>Глагол</w:t>
      </w:r>
    </w:p>
    <w:p w:rsidR="003F632E" w:rsidRDefault="005F4B4A">
      <w:pPr>
        <w:pStyle w:val="a3"/>
        <w:spacing w:before="1" w:line="237" w:lineRule="auto"/>
        <w:ind w:right="631"/>
        <w:jc w:val="left"/>
      </w:pPr>
      <w:r>
        <w:t>Глагол</w:t>
      </w:r>
      <w:r>
        <w:rPr>
          <w:spacing w:val="-9"/>
        </w:rPr>
        <w:t xml:space="preserve"> </w:t>
      </w:r>
      <w:r>
        <w:t>как</w:t>
      </w:r>
      <w:r>
        <w:rPr>
          <w:spacing w:val="-10"/>
        </w:rPr>
        <w:t xml:space="preserve"> </w:t>
      </w:r>
      <w:r>
        <w:t>часть</w:t>
      </w:r>
      <w:r>
        <w:rPr>
          <w:spacing w:val="-12"/>
        </w:rPr>
        <w:t xml:space="preserve"> </w:t>
      </w:r>
      <w:r>
        <w:t>речи.</w:t>
      </w:r>
      <w:r>
        <w:rPr>
          <w:spacing w:val="-11"/>
        </w:rPr>
        <w:t xml:space="preserve"> </w:t>
      </w:r>
      <w:r>
        <w:t>Общее</w:t>
      </w:r>
      <w:r>
        <w:rPr>
          <w:spacing w:val="-14"/>
        </w:rPr>
        <w:t xml:space="preserve"> </w:t>
      </w:r>
      <w:r>
        <w:t>грамматическое</w:t>
      </w:r>
      <w:r>
        <w:rPr>
          <w:spacing w:val="-14"/>
        </w:rPr>
        <w:t xml:space="preserve"> </w:t>
      </w:r>
      <w:r>
        <w:t>значение,</w:t>
      </w:r>
      <w:r>
        <w:rPr>
          <w:spacing w:val="-12"/>
        </w:rPr>
        <w:t xml:space="preserve"> </w:t>
      </w:r>
      <w:r>
        <w:t>морфологические</w:t>
      </w:r>
      <w:r>
        <w:rPr>
          <w:spacing w:val="-10"/>
        </w:rPr>
        <w:t xml:space="preserve"> </w:t>
      </w:r>
      <w:r>
        <w:t>признаки и</w:t>
      </w:r>
      <w:r>
        <w:rPr>
          <w:spacing w:val="-4"/>
        </w:rPr>
        <w:t xml:space="preserve"> </w:t>
      </w:r>
      <w:r>
        <w:t>синтаксические</w:t>
      </w:r>
      <w:r>
        <w:rPr>
          <w:spacing w:val="-4"/>
        </w:rPr>
        <w:t xml:space="preserve"> </w:t>
      </w:r>
      <w:r>
        <w:t>функции</w:t>
      </w:r>
      <w:r>
        <w:rPr>
          <w:spacing w:val="-1"/>
        </w:rPr>
        <w:t xml:space="preserve"> </w:t>
      </w:r>
      <w:r>
        <w:t>глагола.</w:t>
      </w:r>
      <w:r>
        <w:rPr>
          <w:spacing w:val="5"/>
        </w:rPr>
        <w:t xml:space="preserve"> </w:t>
      </w:r>
      <w:r>
        <w:t>Роль</w:t>
      </w:r>
      <w:r>
        <w:rPr>
          <w:spacing w:val="-7"/>
        </w:rPr>
        <w:t xml:space="preserve"> </w:t>
      </w:r>
      <w:r>
        <w:t>глагола</w:t>
      </w:r>
      <w:r>
        <w:rPr>
          <w:spacing w:val="-3"/>
        </w:rPr>
        <w:t xml:space="preserve"> </w:t>
      </w:r>
      <w:r>
        <w:t>в</w:t>
      </w:r>
      <w:r>
        <w:rPr>
          <w:spacing w:val="-2"/>
        </w:rPr>
        <w:t xml:space="preserve"> </w:t>
      </w:r>
      <w:r>
        <w:t>словосочетании</w:t>
      </w:r>
      <w:r>
        <w:rPr>
          <w:spacing w:val="-2"/>
        </w:rPr>
        <w:t xml:space="preserve"> </w:t>
      </w:r>
      <w:r>
        <w:t>и</w:t>
      </w:r>
      <w:r>
        <w:rPr>
          <w:spacing w:val="-6"/>
        </w:rPr>
        <w:t xml:space="preserve"> </w:t>
      </w:r>
      <w:r>
        <w:t>предложении,</w:t>
      </w:r>
      <w:r>
        <w:rPr>
          <w:spacing w:val="-5"/>
        </w:rPr>
        <w:t xml:space="preserve"> </w:t>
      </w:r>
      <w:r>
        <w:t>в</w:t>
      </w:r>
      <w:r>
        <w:rPr>
          <w:spacing w:val="-5"/>
        </w:rPr>
        <w:t xml:space="preserve"> </w:t>
      </w:r>
      <w:r>
        <w:rPr>
          <w:spacing w:val="-2"/>
        </w:rPr>
        <w:t>речи.</w:t>
      </w:r>
    </w:p>
    <w:p w:rsidR="003F632E" w:rsidRDefault="005F4B4A">
      <w:pPr>
        <w:pStyle w:val="a3"/>
        <w:spacing w:before="4" w:line="275" w:lineRule="exact"/>
        <w:ind w:left="1330" w:firstLine="0"/>
        <w:jc w:val="left"/>
      </w:pPr>
      <w:r>
        <w:t>Глаголы</w:t>
      </w:r>
      <w:r>
        <w:rPr>
          <w:spacing w:val="-4"/>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2"/>
        </w:rPr>
        <w:t xml:space="preserve"> невозвратные.</w:t>
      </w:r>
    </w:p>
    <w:p w:rsidR="003F632E" w:rsidRDefault="005F4B4A">
      <w:pPr>
        <w:pStyle w:val="a3"/>
        <w:spacing w:line="242" w:lineRule="auto"/>
        <w:jc w:val="left"/>
      </w:pPr>
      <w:r>
        <w:t>Инфинитив</w:t>
      </w:r>
      <w:r>
        <w:rPr>
          <w:spacing w:val="-11"/>
        </w:rPr>
        <w:t xml:space="preserve"> </w:t>
      </w:r>
      <w:r>
        <w:t>и</w:t>
      </w:r>
      <w:r>
        <w:rPr>
          <w:spacing w:val="-8"/>
        </w:rPr>
        <w:t xml:space="preserve"> </w:t>
      </w:r>
      <w:r>
        <w:t>его</w:t>
      </w:r>
      <w:r>
        <w:rPr>
          <w:spacing w:val="-8"/>
        </w:rPr>
        <w:t xml:space="preserve"> </w:t>
      </w:r>
      <w:r>
        <w:t>грамматические</w:t>
      </w:r>
      <w:r>
        <w:rPr>
          <w:spacing w:val="-9"/>
        </w:rPr>
        <w:t xml:space="preserve"> </w:t>
      </w:r>
      <w:r>
        <w:t>свойства.</w:t>
      </w:r>
      <w:r>
        <w:rPr>
          <w:spacing w:val="-7"/>
        </w:rPr>
        <w:t xml:space="preserve"> </w:t>
      </w:r>
      <w:r>
        <w:t>Основа</w:t>
      </w:r>
      <w:r>
        <w:rPr>
          <w:spacing w:val="-9"/>
        </w:rPr>
        <w:t xml:space="preserve"> </w:t>
      </w:r>
      <w:r>
        <w:t>инфинитива,</w:t>
      </w:r>
      <w:r>
        <w:rPr>
          <w:spacing w:val="-11"/>
        </w:rPr>
        <w:t xml:space="preserve"> </w:t>
      </w:r>
      <w:r>
        <w:t>основа</w:t>
      </w:r>
      <w:r>
        <w:rPr>
          <w:spacing w:val="-14"/>
        </w:rPr>
        <w:t xml:space="preserve"> </w:t>
      </w:r>
      <w:r>
        <w:t>настоящего (будущего простого) времени глагола.</w:t>
      </w:r>
    </w:p>
    <w:p w:rsidR="003F632E" w:rsidRDefault="005F4B4A">
      <w:pPr>
        <w:pStyle w:val="a3"/>
        <w:spacing w:line="269" w:lineRule="exact"/>
        <w:ind w:left="1330" w:firstLine="0"/>
        <w:jc w:val="left"/>
      </w:pPr>
      <w:r>
        <w:t>Спряжение</w:t>
      </w:r>
      <w:r>
        <w:rPr>
          <w:spacing w:val="-1"/>
        </w:rPr>
        <w:t xml:space="preserve"> </w:t>
      </w:r>
      <w:r>
        <w:rPr>
          <w:spacing w:val="-2"/>
        </w:rPr>
        <w:t>глагола.</w:t>
      </w:r>
    </w:p>
    <w:p w:rsidR="003F632E" w:rsidRDefault="005F4B4A">
      <w:pPr>
        <w:pStyle w:val="a3"/>
        <w:spacing w:line="275" w:lineRule="exact"/>
        <w:ind w:left="1330" w:firstLine="0"/>
        <w:jc w:val="left"/>
      </w:pPr>
      <w:r>
        <w:t>Морфологический</w:t>
      </w:r>
      <w:r>
        <w:rPr>
          <w:spacing w:val="-3"/>
        </w:rPr>
        <w:t xml:space="preserve"> </w:t>
      </w:r>
      <w:r>
        <w:t>анализ</w:t>
      </w:r>
      <w:r>
        <w:rPr>
          <w:spacing w:val="-6"/>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jc w:val="left"/>
      </w:pPr>
      <w:r>
        <w:lastRenderedPageBreak/>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rsidR="003F632E" w:rsidRDefault="005F4B4A">
      <w:pPr>
        <w:spacing w:before="3" w:line="275" w:lineRule="exact"/>
        <w:ind w:left="1330"/>
        <w:rPr>
          <w:sz w:val="24"/>
        </w:rPr>
      </w:pPr>
      <w:r>
        <w:rPr>
          <w:sz w:val="24"/>
        </w:rPr>
        <w:t>Правописание</w:t>
      </w:r>
      <w:r>
        <w:rPr>
          <w:spacing w:val="-3"/>
          <w:sz w:val="24"/>
        </w:rPr>
        <w:t xml:space="preserve"> </w:t>
      </w:r>
      <w:r>
        <w:rPr>
          <w:sz w:val="24"/>
        </w:rPr>
        <w:t>корней</w:t>
      </w:r>
      <w:r>
        <w:rPr>
          <w:spacing w:val="1"/>
          <w:sz w:val="24"/>
        </w:rPr>
        <w:t xml:space="preserve"> </w:t>
      </w:r>
      <w:r>
        <w:rPr>
          <w:sz w:val="24"/>
        </w:rPr>
        <w:t>с</w:t>
      </w:r>
      <w:r>
        <w:rPr>
          <w:spacing w:val="-1"/>
          <w:sz w:val="24"/>
        </w:rPr>
        <w:t xml:space="preserve"> </w:t>
      </w:r>
      <w:r>
        <w:rPr>
          <w:sz w:val="24"/>
        </w:rPr>
        <w:t>чередованием</w:t>
      </w:r>
      <w:r>
        <w:rPr>
          <w:spacing w:val="2"/>
          <w:sz w:val="24"/>
        </w:rPr>
        <w:t xml:space="preserve"> </w:t>
      </w:r>
      <w:r>
        <w:rPr>
          <w:b/>
          <w:sz w:val="24"/>
        </w:rPr>
        <w:t>е</w:t>
      </w:r>
      <w:r>
        <w:rPr>
          <w:b/>
          <w:spacing w:val="-1"/>
          <w:sz w:val="24"/>
        </w:rPr>
        <w:t xml:space="preserve"> </w:t>
      </w:r>
      <w:r>
        <w:rPr>
          <w:sz w:val="24"/>
        </w:rPr>
        <w:t xml:space="preserve">// </w:t>
      </w:r>
      <w:r>
        <w:rPr>
          <w:b/>
          <w:sz w:val="24"/>
        </w:rPr>
        <w:t>и:</w:t>
      </w:r>
      <w:r>
        <w:rPr>
          <w:b/>
          <w:spacing w:val="-3"/>
          <w:sz w:val="24"/>
        </w:rPr>
        <w:t xml:space="preserve"> </w:t>
      </w:r>
      <w:r>
        <w:rPr>
          <w:sz w:val="24"/>
        </w:rPr>
        <w:t>-</w:t>
      </w:r>
      <w:r>
        <w:rPr>
          <w:b/>
          <w:sz w:val="24"/>
        </w:rPr>
        <w:t>бер</w:t>
      </w:r>
      <w:r>
        <w:rPr>
          <w:sz w:val="24"/>
        </w:rPr>
        <w:t>-</w:t>
      </w:r>
      <w:r>
        <w:rPr>
          <w:spacing w:val="2"/>
          <w:sz w:val="24"/>
        </w:rPr>
        <w:t xml:space="preserve"> </w:t>
      </w:r>
      <w:r>
        <w:rPr>
          <w:sz w:val="24"/>
        </w:rPr>
        <w:t>–</w:t>
      </w:r>
      <w:r>
        <w:rPr>
          <w:spacing w:val="1"/>
          <w:sz w:val="24"/>
        </w:rPr>
        <w:t xml:space="preserve"> </w:t>
      </w:r>
      <w:r>
        <w:rPr>
          <w:sz w:val="24"/>
        </w:rPr>
        <w:t>-</w:t>
      </w:r>
      <w:r>
        <w:rPr>
          <w:b/>
          <w:sz w:val="24"/>
        </w:rPr>
        <w:t>бир</w:t>
      </w:r>
      <w:r>
        <w:rPr>
          <w:sz w:val="24"/>
        </w:rPr>
        <w:t>-,</w:t>
      </w:r>
      <w:r>
        <w:rPr>
          <w:spacing w:val="-2"/>
          <w:sz w:val="24"/>
        </w:rPr>
        <w:t xml:space="preserve"> </w:t>
      </w:r>
      <w:r>
        <w:rPr>
          <w:sz w:val="24"/>
        </w:rPr>
        <w:t>-</w:t>
      </w:r>
      <w:r>
        <w:rPr>
          <w:b/>
          <w:sz w:val="24"/>
        </w:rPr>
        <w:t>блест</w:t>
      </w:r>
      <w:r>
        <w:rPr>
          <w:sz w:val="24"/>
        </w:rPr>
        <w:t>-</w:t>
      </w:r>
      <w:r>
        <w:rPr>
          <w:spacing w:val="2"/>
          <w:sz w:val="24"/>
        </w:rPr>
        <w:t xml:space="preserve"> </w:t>
      </w:r>
      <w:r>
        <w:rPr>
          <w:sz w:val="24"/>
        </w:rPr>
        <w:t>– -</w:t>
      </w:r>
      <w:r>
        <w:rPr>
          <w:b/>
          <w:sz w:val="24"/>
        </w:rPr>
        <w:t>блист</w:t>
      </w:r>
      <w:r>
        <w:rPr>
          <w:sz w:val="24"/>
        </w:rPr>
        <w:t>-,</w:t>
      </w:r>
      <w:r>
        <w:rPr>
          <w:spacing w:val="2"/>
          <w:sz w:val="24"/>
        </w:rPr>
        <w:t xml:space="preserve"> </w:t>
      </w:r>
      <w:r>
        <w:rPr>
          <w:sz w:val="24"/>
        </w:rPr>
        <w:t>-</w:t>
      </w:r>
      <w:r>
        <w:rPr>
          <w:b/>
          <w:sz w:val="24"/>
        </w:rPr>
        <w:t>дер</w:t>
      </w:r>
      <w:r>
        <w:rPr>
          <w:sz w:val="24"/>
        </w:rPr>
        <w:t>-</w:t>
      </w:r>
      <w:r>
        <w:rPr>
          <w:spacing w:val="2"/>
          <w:sz w:val="24"/>
        </w:rPr>
        <w:t xml:space="preserve"> </w:t>
      </w:r>
      <w:r>
        <w:rPr>
          <w:spacing w:val="-10"/>
          <w:sz w:val="24"/>
        </w:rPr>
        <w:t>–</w:t>
      </w:r>
    </w:p>
    <w:p w:rsidR="003F632E" w:rsidRDefault="005F4B4A">
      <w:pPr>
        <w:spacing w:line="275" w:lineRule="exact"/>
        <w:ind w:left="619"/>
        <w:rPr>
          <w:sz w:val="24"/>
        </w:rPr>
      </w:pPr>
      <w:r>
        <w:rPr>
          <w:sz w:val="24"/>
        </w:rPr>
        <w:t>-</w:t>
      </w:r>
      <w:r>
        <w:rPr>
          <w:b/>
          <w:sz w:val="24"/>
        </w:rPr>
        <w:t>дир</w:t>
      </w:r>
      <w:r>
        <w:rPr>
          <w:sz w:val="24"/>
        </w:rPr>
        <w:t>-,</w:t>
      </w:r>
      <w:r>
        <w:rPr>
          <w:spacing w:val="-3"/>
          <w:sz w:val="24"/>
        </w:rPr>
        <w:t xml:space="preserve"> </w:t>
      </w:r>
      <w:r>
        <w:rPr>
          <w:sz w:val="24"/>
        </w:rPr>
        <w:t>-</w:t>
      </w:r>
      <w:r>
        <w:rPr>
          <w:b/>
          <w:sz w:val="24"/>
        </w:rPr>
        <w:t>жег</w:t>
      </w:r>
      <w:r>
        <w:rPr>
          <w:sz w:val="24"/>
        </w:rPr>
        <w:t>-</w:t>
      </w:r>
      <w:r>
        <w:rPr>
          <w:spacing w:val="1"/>
          <w:sz w:val="24"/>
        </w:rPr>
        <w:t xml:space="preserve"> </w:t>
      </w:r>
      <w:r>
        <w:rPr>
          <w:sz w:val="24"/>
        </w:rPr>
        <w:t>–</w:t>
      </w:r>
      <w:r>
        <w:rPr>
          <w:spacing w:val="-5"/>
          <w:sz w:val="24"/>
        </w:rPr>
        <w:t xml:space="preserve"> </w:t>
      </w:r>
      <w:r>
        <w:rPr>
          <w:sz w:val="24"/>
        </w:rPr>
        <w:t>-</w:t>
      </w:r>
      <w:r>
        <w:rPr>
          <w:b/>
          <w:sz w:val="24"/>
        </w:rPr>
        <w:t>жиг</w:t>
      </w:r>
      <w:r>
        <w:rPr>
          <w:sz w:val="24"/>
        </w:rPr>
        <w:t>-,</w:t>
      </w:r>
      <w:r>
        <w:rPr>
          <w:spacing w:val="-2"/>
          <w:sz w:val="24"/>
        </w:rPr>
        <w:t xml:space="preserve"> </w:t>
      </w:r>
      <w:r>
        <w:rPr>
          <w:sz w:val="24"/>
        </w:rPr>
        <w:t>-</w:t>
      </w:r>
      <w:r>
        <w:rPr>
          <w:b/>
          <w:sz w:val="24"/>
        </w:rPr>
        <w:t>мер</w:t>
      </w:r>
      <w:r>
        <w:rPr>
          <w:sz w:val="24"/>
        </w:rPr>
        <w:t>-</w:t>
      </w:r>
      <w:r>
        <w:rPr>
          <w:spacing w:val="-4"/>
          <w:sz w:val="24"/>
        </w:rPr>
        <w:t xml:space="preserve"> </w:t>
      </w:r>
      <w:r>
        <w:rPr>
          <w:sz w:val="24"/>
        </w:rPr>
        <w:t>– -</w:t>
      </w:r>
      <w:r>
        <w:rPr>
          <w:b/>
          <w:sz w:val="24"/>
        </w:rPr>
        <w:t>мир</w:t>
      </w:r>
      <w:r>
        <w:rPr>
          <w:sz w:val="24"/>
        </w:rPr>
        <w:t>-,</w:t>
      </w:r>
      <w:r>
        <w:rPr>
          <w:spacing w:val="2"/>
          <w:sz w:val="24"/>
        </w:rPr>
        <w:t xml:space="preserve"> </w:t>
      </w:r>
      <w:r>
        <w:rPr>
          <w:sz w:val="24"/>
        </w:rPr>
        <w:t>-</w:t>
      </w:r>
      <w:r>
        <w:rPr>
          <w:b/>
          <w:sz w:val="24"/>
        </w:rPr>
        <w:t>пер</w:t>
      </w:r>
      <w:r>
        <w:rPr>
          <w:sz w:val="24"/>
        </w:rPr>
        <w:t>-</w:t>
      </w:r>
      <w:r>
        <w:rPr>
          <w:spacing w:val="1"/>
          <w:sz w:val="24"/>
        </w:rPr>
        <w:t xml:space="preserve"> </w:t>
      </w:r>
      <w:r>
        <w:rPr>
          <w:sz w:val="24"/>
        </w:rPr>
        <w:t>–</w:t>
      </w:r>
      <w:r>
        <w:rPr>
          <w:spacing w:val="-5"/>
          <w:sz w:val="24"/>
        </w:rPr>
        <w:t xml:space="preserve"> </w:t>
      </w:r>
      <w:r>
        <w:rPr>
          <w:sz w:val="24"/>
        </w:rPr>
        <w:t>-</w:t>
      </w:r>
      <w:r>
        <w:rPr>
          <w:b/>
          <w:sz w:val="24"/>
        </w:rPr>
        <w:t>пир</w:t>
      </w:r>
      <w:r>
        <w:rPr>
          <w:sz w:val="24"/>
        </w:rPr>
        <w:t>-,</w:t>
      </w:r>
      <w:r>
        <w:rPr>
          <w:spacing w:val="-2"/>
          <w:sz w:val="24"/>
        </w:rPr>
        <w:t xml:space="preserve"> </w:t>
      </w:r>
      <w:r>
        <w:rPr>
          <w:sz w:val="24"/>
        </w:rPr>
        <w:t>-</w:t>
      </w:r>
      <w:r>
        <w:rPr>
          <w:b/>
          <w:sz w:val="24"/>
        </w:rPr>
        <w:t>стел</w:t>
      </w:r>
      <w:r>
        <w:rPr>
          <w:sz w:val="24"/>
        </w:rPr>
        <w:t>-</w:t>
      </w:r>
      <w:r>
        <w:rPr>
          <w:spacing w:val="-4"/>
          <w:sz w:val="24"/>
        </w:rPr>
        <w:t xml:space="preserve"> </w:t>
      </w:r>
      <w:r>
        <w:rPr>
          <w:sz w:val="24"/>
        </w:rPr>
        <w:t>–</w:t>
      </w:r>
      <w:r>
        <w:rPr>
          <w:spacing w:val="-4"/>
          <w:sz w:val="24"/>
        </w:rPr>
        <w:t xml:space="preserve"> </w:t>
      </w:r>
      <w:r>
        <w:rPr>
          <w:sz w:val="24"/>
        </w:rPr>
        <w:t>-</w:t>
      </w:r>
      <w:r>
        <w:rPr>
          <w:b/>
          <w:sz w:val="24"/>
        </w:rPr>
        <w:t>стил</w:t>
      </w:r>
      <w:r>
        <w:rPr>
          <w:sz w:val="24"/>
        </w:rPr>
        <w:t>-,</w:t>
      </w:r>
      <w:r>
        <w:rPr>
          <w:spacing w:val="-3"/>
          <w:sz w:val="24"/>
        </w:rPr>
        <w:t xml:space="preserve"> </w:t>
      </w:r>
      <w:r>
        <w:rPr>
          <w:sz w:val="24"/>
        </w:rPr>
        <w:t>-</w:t>
      </w:r>
      <w:r>
        <w:rPr>
          <w:b/>
          <w:sz w:val="24"/>
        </w:rPr>
        <w:t>тер</w:t>
      </w:r>
      <w:r>
        <w:rPr>
          <w:sz w:val="24"/>
        </w:rPr>
        <w:t>-</w:t>
      </w:r>
      <w:r>
        <w:rPr>
          <w:spacing w:val="2"/>
          <w:sz w:val="24"/>
        </w:rPr>
        <w:t xml:space="preserve"> </w:t>
      </w:r>
      <w:r>
        <w:rPr>
          <w:sz w:val="24"/>
        </w:rPr>
        <w:t>–</w:t>
      </w:r>
      <w:r>
        <w:rPr>
          <w:spacing w:val="-5"/>
          <w:sz w:val="24"/>
        </w:rPr>
        <w:t xml:space="preserve"> </w:t>
      </w:r>
      <w:r>
        <w:rPr>
          <w:sz w:val="24"/>
        </w:rPr>
        <w:t>-</w:t>
      </w:r>
      <w:r>
        <w:rPr>
          <w:b/>
          <w:sz w:val="24"/>
        </w:rPr>
        <w:t>тир</w:t>
      </w:r>
      <w:r>
        <w:rPr>
          <w:sz w:val="24"/>
        </w:rPr>
        <w:t>-</w:t>
      </w:r>
      <w:r>
        <w:rPr>
          <w:spacing w:val="-10"/>
          <w:sz w:val="24"/>
        </w:rPr>
        <w:t>.</w:t>
      </w:r>
    </w:p>
    <w:p w:rsidR="003F632E" w:rsidRDefault="005F4B4A">
      <w:pPr>
        <w:pStyle w:val="a3"/>
        <w:spacing w:before="6" w:line="237" w:lineRule="auto"/>
        <w:ind w:right="623"/>
        <w:jc w:val="left"/>
      </w:pPr>
      <w:r>
        <w:t>Использование</w:t>
      </w:r>
      <w:r>
        <w:rPr>
          <w:spacing w:val="-15"/>
        </w:rPr>
        <w:t xml:space="preserve"> </w:t>
      </w:r>
      <w:r>
        <w:rPr>
          <w:b/>
        </w:rPr>
        <w:t>ь</w:t>
      </w:r>
      <w:r>
        <w:rPr>
          <w:b/>
          <w:spacing w:val="-7"/>
        </w:rPr>
        <w:t xml:space="preserve"> </w:t>
      </w:r>
      <w:r>
        <w:t>как</w:t>
      </w:r>
      <w:r>
        <w:rPr>
          <w:spacing w:val="-12"/>
        </w:rPr>
        <w:t xml:space="preserve"> </w:t>
      </w:r>
      <w:r>
        <w:t>показателя</w:t>
      </w:r>
      <w:r>
        <w:rPr>
          <w:spacing w:val="-11"/>
        </w:rPr>
        <w:t xml:space="preserve"> </w:t>
      </w:r>
      <w:r>
        <w:t>грамматической</w:t>
      </w:r>
      <w:r>
        <w:rPr>
          <w:spacing w:val="-10"/>
        </w:rPr>
        <w:t xml:space="preserve"> </w:t>
      </w:r>
      <w:r>
        <w:t>формы</w:t>
      </w:r>
      <w:r>
        <w:rPr>
          <w:spacing w:val="-9"/>
        </w:rPr>
        <w:t xml:space="preserve"> </w:t>
      </w:r>
      <w:r>
        <w:t>в</w:t>
      </w:r>
      <w:r>
        <w:rPr>
          <w:spacing w:val="-9"/>
        </w:rPr>
        <w:t xml:space="preserve"> </w:t>
      </w:r>
      <w:r>
        <w:t>инфинитиве,</w:t>
      </w:r>
      <w:r>
        <w:rPr>
          <w:spacing w:val="-13"/>
        </w:rPr>
        <w:t xml:space="preserve"> </w:t>
      </w:r>
      <w:r>
        <w:t>в</w:t>
      </w:r>
      <w:r>
        <w:rPr>
          <w:spacing w:val="-9"/>
        </w:rPr>
        <w:t xml:space="preserve"> </w:t>
      </w:r>
      <w:r>
        <w:t>форме</w:t>
      </w:r>
      <w:r>
        <w:rPr>
          <w:spacing w:val="-12"/>
        </w:rPr>
        <w:t xml:space="preserve"> </w:t>
      </w:r>
      <w:r>
        <w:t>2-го лица единственного числа после шипящих.</w:t>
      </w:r>
    </w:p>
    <w:p w:rsidR="003F632E" w:rsidRDefault="005F4B4A">
      <w:pPr>
        <w:spacing w:before="5" w:line="237" w:lineRule="auto"/>
        <w:ind w:left="1330"/>
        <w:rPr>
          <w:sz w:val="24"/>
        </w:rPr>
      </w:pPr>
      <w:r>
        <w:rPr>
          <w:sz w:val="24"/>
        </w:rPr>
        <w:t>Правописание</w:t>
      </w:r>
      <w:r>
        <w:rPr>
          <w:spacing w:val="-2"/>
          <w:sz w:val="24"/>
        </w:rPr>
        <w:t xml:space="preserve"> </w:t>
      </w:r>
      <w:r>
        <w:rPr>
          <w:b/>
          <w:sz w:val="24"/>
        </w:rPr>
        <w:t>-тся</w:t>
      </w:r>
      <w:r>
        <w:rPr>
          <w:b/>
          <w:spacing w:val="-1"/>
          <w:sz w:val="24"/>
        </w:rPr>
        <w:t xml:space="preserve"> </w:t>
      </w:r>
      <w:r>
        <w:rPr>
          <w:sz w:val="24"/>
        </w:rPr>
        <w:t>и</w:t>
      </w:r>
      <w:r>
        <w:rPr>
          <w:spacing w:val="-5"/>
          <w:sz w:val="24"/>
        </w:rPr>
        <w:t xml:space="preserve"> </w:t>
      </w:r>
      <w:r>
        <w:rPr>
          <w:b/>
          <w:sz w:val="24"/>
        </w:rPr>
        <w:t>-ться</w:t>
      </w:r>
      <w:r>
        <w:rPr>
          <w:b/>
          <w:spacing w:val="-6"/>
          <w:sz w:val="24"/>
        </w:rPr>
        <w:t xml:space="preserve"> </w:t>
      </w:r>
      <w:r>
        <w:rPr>
          <w:sz w:val="24"/>
        </w:rPr>
        <w:t>в</w:t>
      </w:r>
      <w:r>
        <w:rPr>
          <w:spacing w:val="-5"/>
          <w:sz w:val="24"/>
        </w:rPr>
        <w:t xml:space="preserve"> </w:t>
      </w:r>
      <w:r>
        <w:rPr>
          <w:sz w:val="24"/>
        </w:rPr>
        <w:t>глаголах, суффиксов</w:t>
      </w:r>
      <w:r>
        <w:rPr>
          <w:spacing w:val="-2"/>
          <w:sz w:val="24"/>
        </w:rPr>
        <w:t xml:space="preserve"> </w:t>
      </w:r>
      <w:r>
        <w:rPr>
          <w:b/>
          <w:sz w:val="24"/>
        </w:rPr>
        <w:t>-ова</w:t>
      </w:r>
      <w:r>
        <w:rPr>
          <w:sz w:val="24"/>
        </w:rPr>
        <w:t>- –</w:t>
      </w:r>
      <w:r>
        <w:rPr>
          <w:spacing w:val="-6"/>
          <w:sz w:val="24"/>
        </w:rPr>
        <w:t xml:space="preserve"> </w:t>
      </w:r>
      <w:r>
        <w:rPr>
          <w:sz w:val="24"/>
        </w:rPr>
        <w:t>-</w:t>
      </w:r>
      <w:r>
        <w:rPr>
          <w:b/>
          <w:sz w:val="24"/>
        </w:rPr>
        <w:t>ева</w:t>
      </w:r>
      <w:r>
        <w:rPr>
          <w:sz w:val="24"/>
        </w:rPr>
        <w:t>-,</w:t>
      </w:r>
      <w:r>
        <w:rPr>
          <w:spacing w:val="-4"/>
          <w:sz w:val="24"/>
        </w:rPr>
        <w:t xml:space="preserve"> </w:t>
      </w:r>
      <w:r>
        <w:rPr>
          <w:b/>
          <w:sz w:val="24"/>
        </w:rPr>
        <w:t xml:space="preserve">-ыва- </w:t>
      </w:r>
      <w:r>
        <w:rPr>
          <w:sz w:val="24"/>
        </w:rPr>
        <w:t>–</w:t>
      </w:r>
      <w:r>
        <w:rPr>
          <w:spacing w:val="-6"/>
          <w:sz w:val="24"/>
        </w:rPr>
        <w:t xml:space="preserve"> </w:t>
      </w:r>
      <w:r>
        <w:rPr>
          <w:b/>
          <w:sz w:val="24"/>
        </w:rPr>
        <w:t>-ива-</w:t>
      </w:r>
      <w:r>
        <w:rPr>
          <w:sz w:val="24"/>
        </w:rPr>
        <w:t>. Правописание безударных личных окончаний глагола.</w:t>
      </w:r>
    </w:p>
    <w:p w:rsidR="003F632E" w:rsidRDefault="005F4B4A">
      <w:pPr>
        <w:pStyle w:val="a3"/>
        <w:spacing w:before="6" w:line="237" w:lineRule="auto"/>
        <w:ind w:left="1330" w:firstLine="0"/>
        <w:jc w:val="left"/>
      </w:pPr>
      <w:r>
        <w:t>Правописание</w:t>
      </w:r>
      <w:r>
        <w:rPr>
          <w:spacing w:val="-12"/>
        </w:rPr>
        <w:t xml:space="preserve"> </w:t>
      </w:r>
      <w:r>
        <w:t>гласной</w:t>
      </w:r>
      <w:r>
        <w:rPr>
          <w:spacing w:val="-15"/>
        </w:rPr>
        <w:t xml:space="preserve"> </w:t>
      </w:r>
      <w:r>
        <w:t>перед</w:t>
      </w:r>
      <w:r>
        <w:rPr>
          <w:spacing w:val="-13"/>
        </w:rPr>
        <w:t xml:space="preserve"> </w:t>
      </w:r>
      <w:r>
        <w:t>суффиксом</w:t>
      </w:r>
      <w:r>
        <w:rPr>
          <w:spacing w:val="-5"/>
        </w:rPr>
        <w:t xml:space="preserve"> </w:t>
      </w:r>
      <w:r>
        <w:rPr>
          <w:b/>
        </w:rPr>
        <w:t>-л-</w:t>
      </w:r>
      <w:r>
        <w:rPr>
          <w:b/>
          <w:spacing w:val="-10"/>
        </w:rPr>
        <w:t xml:space="preserve"> </w:t>
      </w:r>
      <w:r>
        <w:t>в</w:t>
      </w:r>
      <w:r>
        <w:rPr>
          <w:spacing w:val="-14"/>
        </w:rPr>
        <w:t xml:space="preserve"> </w:t>
      </w:r>
      <w:r>
        <w:t>формах</w:t>
      </w:r>
      <w:r>
        <w:rPr>
          <w:spacing w:val="-15"/>
        </w:rPr>
        <w:t xml:space="preserve"> </w:t>
      </w:r>
      <w:r>
        <w:t>прошедшего</w:t>
      </w:r>
      <w:r>
        <w:rPr>
          <w:spacing w:val="-11"/>
        </w:rPr>
        <w:t xml:space="preserve"> </w:t>
      </w:r>
      <w:r>
        <w:t>времени</w:t>
      </w:r>
      <w:r>
        <w:rPr>
          <w:spacing w:val="-15"/>
        </w:rPr>
        <w:t xml:space="preserve"> </w:t>
      </w:r>
      <w:r>
        <w:t xml:space="preserve">глагола. Слитное и раздельное написание </w:t>
      </w:r>
      <w:r>
        <w:rPr>
          <w:b/>
        </w:rPr>
        <w:t xml:space="preserve">не </w:t>
      </w:r>
      <w:r>
        <w:t>с глаголами.</w:t>
      </w:r>
    </w:p>
    <w:p w:rsidR="003F632E" w:rsidRDefault="005F4B4A">
      <w:pPr>
        <w:pStyle w:val="a3"/>
        <w:spacing w:before="3"/>
        <w:ind w:left="1330" w:firstLine="0"/>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3F632E" w:rsidRDefault="005F4B4A">
      <w:pPr>
        <w:pStyle w:val="2"/>
        <w:spacing w:before="3" w:line="275" w:lineRule="exact"/>
        <w:jc w:val="left"/>
      </w:pPr>
      <w:r>
        <w:t>Синтаксис.</w:t>
      </w:r>
      <w:r>
        <w:rPr>
          <w:spacing w:val="-6"/>
        </w:rPr>
        <w:t xml:space="preserve"> </w:t>
      </w:r>
      <w:r>
        <w:t>Культура</w:t>
      </w:r>
      <w:r>
        <w:rPr>
          <w:spacing w:val="1"/>
        </w:rPr>
        <w:t xml:space="preserve"> </w:t>
      </w:r>
      <w:r>
        <w:t xml:space="preserve">речи. </w:t>
      </w:r>
      <w:r>
        <w:rPr>
          <w:spacing w:val="-2"/>
        </w:rPr>
        <w:t>Пунктуация</w:t>
      </w:r>
    </w:p>
    <w:p w:rsidR="003F632E" w:rsidRDefault="005F4B4A">
      <w:pPr>
        <w:pStyle w:val="a3"/>
        <w:spacing w:before="1" w:line="237" w:lineRule="auto"/>
        <w:ind w:right="635"/>
      </w:pPr>
      <w:r>
        <w:t xml:space="preserve">Синтаксис как раздел грамматики. Словосочетание и предложение как единицы </w:t>
      </w:r>
      <w:r>
        <w:rPr>
          <w:spacing w:val="-2"/>
        </w:rPr>
        <w:t>синтаксиса.</w:t>
      </w:r>
    </w:p>
    <w:p w:rsidR="003F632E" w:rsidRDefault="005F4B4A">
      <w:pPr>
        <w:pStyle w:val="a3"/>
        <w:spacing w:before="3"/>
        <w:ind w:right="635"/>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F632E" w:rsidRDefault="005F4B4A">
      <w:pPr>
        <w:pStyle w:val="a3"/>
        <w:spacing w:line="274" w:lineRule="exact"/>
        <w:ind w:left="1330" w:firstLine="0"/>
      </w:pPr>
      <w:r>
        <w:t>Синтаксический</w:t>
      </w:r>
      <w:r>
        <w:rPr>
          <w:spacing w:val="-3"/>
        </w:rPr>
        <w:t xml:space="preserve"> </w:t>
      </w:r>
      <w:r>
        <w:t>анализ</w:t>
      </w:r>
      <w:r>
        <w:rPr>
          <w:spacing w:val="-3"/>
        </w:rPr>
        <w:t xml:space="preserve"> </w:t>
      </w:r>
      <w:r>
        <w:rPr>
          <w:spacing w:val="-2"/>
        </w:rPr>
        <w:t>словосочетания.</w:t>
      </w:r>
    </w:p>
    <w:p w:rsidR="003F632E" w:rsidRDefault="005F4B4A">
      <w:pPr>
        <w:pStyle w:val="a3"/>
        <w:spacing w:before="3"/>
        <w:ind w:right="636"/>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F632E" w:rsidRDefault="005F4B4A">
      <w:pPr>
        <w:pStyle w:val="a3"/>
        <w:ind w:right="625"/>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7"/>
        </w:rPr>
        <w:t xml:space="preserve"> </w:t>
      </w:r>
      <w:r>
        <w:t>Сказуемое</w:t>
      </w:r>
      <w:r>
        <w:rPr>
          <w:spacing w:val="-9"/>
        </w:rPr>
        <w:t xml:space="preserve"> </w:t>
      </w:r>
      <w:r>
        <w:t>и</w:t>
      </w:r>
      <w:r>
        <w:rPr>
          <w:spacing w:val="-7"/>
        </w:rPr>
        <w:t xml:space="preserve"> </w:t>
      </w:r>
      <w:r>
        <w:t>способы</w:t>
      </w:r>
      <w:r>
        <w:rPr>
          <w:spacing w:val="-11"/>
        </w:rPr>
        <w:t xml:space="preserve"> </w:t>
      </w:r>
      <w:r>
        <w:t>его</w:t>
      </w:r>
      <w:r>
        <w:rPr>
          <w:spacing w:val="-8"/>
        </w:rPr>
        <w:t xml:space="preserve"> </w:t>
      </w:r>
      <w:r>
        <w:t>выражения:</w:t>
      </w:r>
      <w:r>
        <w:rPr>
          <w:spacing w:val="-12"/>
        </w:rPr>
        <w:t xml:space="preserve"> </w:t>
      </w:r>
      <w:r>
        <w:t>глаголом,</w:t>
      </w:r>
      <w:r>
        <w:rPr>
          <w:spacing w:val="-10"/>
        </w:rPr>
        <w:t xml:space="preserve"> </w:t>
      </w:r>
      <w:r>
        <w:t>именем</w:t>
      </w:r>
      <w:r>
        <w:rPr>
          <w:spacing w:val="-7"/>
        </w:rPr>
        <w:t xml:space="preserve"> </w:t>
      </w:r>
      <w:r>
        <w:t>существительным,</w:t>
      </w:r>
      <w:r>
        <w:rPr>
          <w:spacing w:val="-7"/>
        </w:rPr>
        <w:t xml:space="preserve"> </w:t>
      </w:r>
      <w:r>
        <w:t xml:space="preserve">именем </w:t>
      </w:r>
      <w:r>
        <w:rPr>
          <w:spacing w:val="-2"/>
        </w:rPr>
        <w:t>прилагательным.</w:t>
      </w:r>
    </w:p>
    <w:p w:rsidR="003F632E" w:rsidRDefault="005F4B4A">
      <w:pPr>
        <w:pStyle w:val="a3"/>
        <w:spacing w:before="1" w:line="275" w:lineRule="exact"/>
        <w:ind w:left="1330" w:firstLine="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3F632E" w:rsidRDefault="005F4B4A">
      <w:pPr>
        <w:pStyle w:val="a3"/>
        <w:ind w:right="629"/>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rsidR="003F632E" w:rsidRDefault="005F4B4A">
      <w:pPr>
        <w:pStyle w:val="a3"/>
        <w:ind w:right="62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3"/>
        </w:rPr>
        <w:t xml:space="preserve"> </w:t>
      </w:r>
      <w:r>
        <w:t>членами</w:t>
      </w:r>
      <w:r>
        <w:rPr>
          <w:spacing w:val="-12"/>
        </w:rPr>
        <w:t xml:space="preserve"> </w:t>
      </w:r>
      <w:r>
        <w:t>(без</w:t>
      </w:r>
      <w:r>
        <w:rPr>
          <w:spacing w:val="-15"/>
        </w:rPr>
        <w:t xml:space="preserve"> </w:t>
      </w:r>
      <w:r>
        <w:t>союзов,</w:t>
      </w:r>
      <w:r>
        <w:rPr>
          <w:spacing w:val="-14"/>
        </w:rPr>
        <w:t xml:space="preserve"> </w:t>
      </w:r>
      <w:r>
        <w:t>с</w:t>
      </w:r>
      <w:r>
        <w:rPr>
          <w:spacing w:val="-15"/>
        </w:rPr>
        <w:t xml:space="preserve"> </w:t>
      </w:r>
      <w:r>
        <w:t>одиночным</w:t>
      </w:r>
      <w:r>
        <w:rPr>
          <w:spacing w:val="-11"/>
        </w:rPr>
        <w:t xml:space="preserve"> </w:t>
      </w:r>
      <w:r>
        <w:t>союзом</w:t>
      </w:r>
      <w:r>
        <w:rPr>
          <w:spacing w:val="-9"/>
        </w:rPr>
        <w:t xml:space="preserve"> </w:t>
      </w:r>
      <w:r>
        <w:rPr>
          <w:b/>
        </w:rPr>
        <w:t>и</w:t>
      </w:r>
      <w:r>
        <w:t>,</w:t>
      </w:r>
      <w:r>
        <w:rPr>
          <w:spacing w:val="-14"/>
        </w:rPr>
        <w:t xml:space="preserve"> </w:t>
      </w:r>
      <w:proofErr w:type="gramStart"/>
      <w:r>
        <w:t>союзами</w:t>
      </w:r>
      <w:proofErr w:type="gramEnd"/>
      <w:r>
        <w:rPr>
          <w:spacing w:val="-11"/>
        </w:rPr>
        <w:t xml:space="preserve"> </w:t>
      </w:r>
      <w:r>
        <w:rPr>
          <w:b/>
        </w:rPr>
        <w:t>а</w:t>
      </w:r>
      <w:r>
        <w:t>,</w:t>
      </w:r>
      <w:r>
        <w:rPr>
          <w:spacing w:val="-10"/>
        </w:rPr>
        <w:t xml:space="preserve"> </w:t>
      </w:r>
      <w:r>
        <w:rPr>
          <w:b/>
        </w:rPr>
        <w:t>но</w:t>
      </w:r>
      <w:r>
        <w:t>,</w:t>
      </w:r>
      <w:r>
        <w:rPr>
          <w:spacing w:val="-10"/>
        </w:rPr>
        <w:t xml:space="preserve"> </w:t>
      </w:r>
      <w:r>
        <w:rPr>
          <w:b/>
        </w:rPr>
        <w:t>однако</w:t>
      </w:r>
      <w:r>
        <w:t>,</w:t>
      </w:r>
      <w:r>
        <w:rPr>
          <w:spacing w:val="-14"/>
        </w:rPr>
        <w:t xml:space="preserve"> </w:t>
      </w:r>
      <w:r>
        <w:rPr>
          <w:b/>
        </w:rPr>
        <w:t>зато</w:t>
      </w:r>
      <w:r>
        <w:t>,</w:t>
      </w:r>
      <w:r>
        <w:rPr>
          <w:spacing w:val="-14"/>
        </w:rP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Предложения с обобщающим словом при однородных </w:t>
      </w:r>
      <w:r>
        <w:rPr>
          <w:spacing w:val="-2"/>
        </w:rPr>
        <w:t>членах.</w:t>
      </w:r>
    </w:p>
    <w:p w:rsidR="003F632E" w:rsidRDefault="005F4B4A">
      <w:pPr>
        <w:pStyle w:val="a3"/>
        <w:spacing w:before="4" w:line="237" w:lineRule="auto"/>
        <w:ind w:right="638"/>
      </w:pPr>
      <w:r>
        <w:t xml:space="preserve">Предложения с обращением, особенности интонации. Обращение и средства его </w:t>
      </w:r>
      <w:r>
        <w:rPr>
          <w:spacing w:val="-2"/>
        </w:rPr>
        <w:t>выражения.</w:t>
      </w:r>
    </w:p>
    <w:p w:rsidR="003F632E" w:rsidRDefault="005F4B4A">
      <w:pPr>
        <w:pStyle w:val="a3"/>
        <w:spacing w:before="6" w:line="237" w:lineRule="auto"/>
        <w:ind w:left="1330" w:right="637" w:firstLine="0"/>
      </w:pPr>
      <w:r>
        <w:t>Синтаксический анализ простого и простого осложнённого предложений. Пунктуационное</w:t>
      </w:r>
      <w:r>
        <w:rPr>
          <w:spacing w:val="24"/>
        </w:rPr>
        <w:t xml:space="preserve"> </w:t>
      </w:r>
      <w:r>
        <w:t>оформление</w:t>
      </w:r>
      <w:r>
        <w:rPr>
          <w:spacing w:val="30"/>
        </w:rPr>
        <w:t xml:space="preserve"> </w:t>
      </w:r>
      <w:r>
        <w:t>предложений,</w:t>
      </w:r>
      <w:r>
        <w:rPr>
          <w:spacing w:val="25"/>
        </w:rPr>
        <w:t xml:space="preserve"> </w:t>
      </w:r>
      <w:r>
        <w:t>осложнённых</w:t>
      </w:r>
      <w:r>
        <w:rPr>
          <w:spacing w:val="26"/>
        </w:rPr>
        <w:t xml:space="preserve"> </w:t>
      </w:r>
      <w:r>
        <w:t>однородными</w:t>
      </w:r>
      <w:r>
        <w:rPr>
          <w:spacing w:val="33"/>
        </w:rPr>
        <w:t xml:space="preserve"> </w:t>
      </w:r>
      <w:r>
        <w:rPr>
          <w:spacing w:val="-2"/>
        </w:rPr>
        <w:t>членами,</w:t>
      </w:r>
    </w:p>
    <w:p w:rsidR="003F632E" w:rsidRDefault="005F4B4A">
      <w:pPr>
        <w:pStyle w:val="a3"/>
        <w:spacing w:before="6" w:line="237" w:lineRule="auto"/>
        <w:ind w:right="625" w:firstLine="0"/>
      </w:pPr>
      <w:r>
        <w:t xml:space="preserve">связанными бессоюзной связью, одиночным союзом </w:t>
      </w:r>
      <w:r>
        <w:rPr>
          <w:b/>
        </w:rPr>
        <w:t>и</w:t>
      </w:r>
      <w:r>
        <w:t xml:space="preserve">, </w:t>
      </w:r>
      <w:proofErr w:type="gramStart"/>
      <w:r>
        <w:t>союзами</w:t>
      </w:r>
      <w:proofErr w:type="gramEnd"/>
      <w:r>
        <w:t xml:space="preserve">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rsidR="003F632E" w:rsidRDefault="005F4B4A">
      <w:pPr>
        <w:pStyle w:val="a3"/>
        <w:spacing w:before="3"/>
        <w:ind w:right="635"/>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F632E" w:rsidRDefault="005F4B4A">
      <w:pPr>
        <w:pStyle w:val="a3"/>
        <w:spacing w:line="237" w:lineRule="auto"/>
        <w:ind w:right="636"/>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330" w:firstLine="0"/>
        <w:jc w:val="left"/>
      </w:pPr>
      <w:r>
        <w:lastRenderedPageBreak/>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rsidR="003F632E" w:rsidRDefault="005F4B4A">
      <w:pPr>
        <w:pStyle w:val="a3"/>
        <w:spacing w:line="242" w:lineRule="auto"/>
        <w:ind w:left="1330" w:right="2472" w:firstLine="0"/>
        <w:jc w:val="left"/>
      </w:pPr>
      <w:r>
        <w:t>Пунктуационное</w:t>
      </w:r>
      <w:r>
        <w:rPr>
          <w:spacing w:val="-10"/>
        </w:rPr>
        <w:t xml:space="preserve"> </w:t>
      </w:r>
      <w:r>
        <w:t>оформление</w:t>
      </w:r>
      <w:r>
        <w:rPr>
          <w:spacing w:val="-10"/>
        </w:rPr>
        <w:t xml:space="preserve"> </w:t>
      </w:r>
      <w:r>
        <w:t>предложений</w:t>
      </w:r>
      <w:r>
        <w:rPr>
          <w:spacing w:val="-9"/>
        </w:rPr>
        <w:t xml:space="preserve"> </w:t>
      </w:r>
      <w:r>
        <w:t>с</w:t>
      </w:r>
      <w:r>
        <w:rPr>
          <w:spacing w:val="-10"/>
        </w:rPr>
        <w:t xml:space="preserve"> </w:t>
      </w:r>
      <w:r>
        <w:t>прямой</w:t>
      </w:r>
      <w:r>
        <w:rPr>
          <w:spacing w:val="-4"/>
        </w:rPr>
        <w:t xml:space="preserve"> </w:t>
      </w:r>
      <w:r>
        <w:t xml:space="preserve">речью. </w:t>
      </w:r>
      <w:r>
        <w:rPr>
          <w:spacing w:val="-2"/>
        </w:rPr>
        <w:t>Диалог.</w:t>
      </w:r>
    </w:p>
    <w:p w:rsidR="003F632E" w:rsidRDefault="005F4B4A">
      <w:pPr>
        <w:pStyle w:val="a3"/>
        <w:spacing w:line="242" w:lineRule="auto"/>
        <w:ind w:left="1330" w:right="3652" w:firstLine="0"/>
        <w:jc w:val="left"/>
      </w:pPr>
      <w:r>
        <w:t>Пунктуационное</w:t>
      </w:r>
      <w:r>
        <w:rPr>
          <w:spacing w:val="-12"/>
        </w:rPr>
        <w:t xml:space="preserve"> </w:t>
      </w:r>
      <w:r>
        <w:t>оформление</w:t>
      </w:r>
      <w:r>
        <w:rPr>
          <w:spacing w:val="-12"/>
        </w:rPr>
        <w:t xml:space="preserve"> </w:t>
      </w:r>
      <w:r>
        <w:t>диалога</w:t>
      </w:r>
      <w:r>
        <w:rPr>
          <w:spacing w:val="-12"/>
        </w:rPr>
        <w:t xml:space="preserve"> </w:t>
      </w:r>
      <w:r>
        <w:t>на</w:t>
      </w:r>
      <w:r>
        <w:rPr>
          <w:spacing w:val="-8"/>
        </w:rPr>
        <w:t xml:space="preserve"> </w:t>
      </w:r>
      <w:r>
        <w:t>письме. Пунктуация как раздел лингвистики.</w:t>
      </w:r>
    </w:p>
    <w:p w:rsidR="003F632E" w:rsidRDefault="005F4B4A">
      <w:pPr>
        <w:pStyle w:val="a3"/>
        <w:spacing w:line="271" w:lineRule="exact"/>
        <w:ind w:left="1330" w:firstLine="0"/>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3F632E" w:rsidRDefault="005F4B4A" w:rsidP="00FB7B2A">
      <w:pPr>
        <w:pStyle w:val="1"/>
        <w:numPr>
          <w:ilvl w:val="0"/>
          <w:numId w:val="145"/>
        </w:numPr>
        <w:tabs>
          <w:tab w:val="left" w:pos="1512"/>
        </w:tabs>
        <w:ind w:hanging="182"/>
      </w:pPr>
      <w:r>
        <w:rPr>
          <w:spacing w:val="-2"/>
        </w:rPr>
        <w:t>КЛАСС</w:t>
      </w:r>
    </w:p>
    <w:p w:rsidR="003F632E" w:rsidRDefault="005F4B4A">
      <w:pPr>
        <w:pStyle w:val="2"/>
        <w:spacing w:line="274" w:lineRule="exact"/>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5F4B4A">
      <w:pPr>
        <w:pStyle w:val="a3"/>
        <w:tabs>
          <w:tab w:val="left" w:pos="2419"/>
          <w:tab w:val="left" w:pos="3160"/>
          <w:tab w:val="left" w:pos="3529"/>
          <w:tab w:val="left" w:pos="5553"/>
          <w:tab w:val="left" w:pos="6282"/>
          <w:tab w:val="left" w:pos="7726"/>
          <w:tab w:val="left" w:pos="9112"/>
          <w:tab w:val="left" w:pos="9491"/>
        </w:tabs>
        <w:spacing w:before="1" w:line="237" w:lineRule="auto"/>
        <w:ind w:right="62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3F632E" w:rsidRDefault="005F4B4A">
      <w:pPr>
        <w:pStyle w:val="a3"/>
        <w:spacing w:before="4"/>
        <w:ind w:left="1330" w:firstLine="0"/>
        <w:jc w:val="left"/>
      </w:pPr>
      <w:r>
        <w:t>Понятие</w:t>
      </w:r>
      <w:r>
        <w:rPr>
          <w:spacing w:val="-8"/>
        </w:rPr>
        <w:t xml:space="preserve"> </w:t>
      </w:r>
      <w:r>
        <w:t>о</w:t>
      </w:r>
      <w:r>
        <w:rPr>
          <w:spacing w:val="2"/>
        </w:rPr>
        <w:t xml:space="preserve"> </w:t>
      </w:r>
      <w:r>
        <w:t>литературном</w:t>
      </w:r>
      <w:r>
        <w:rPr>
          <w:spacing w:val="-1"/>
        </w:rPr>
        <w:t xml:space="preserve"> </w:t>
      </w:r>
      <w:r>
        <w:rPr>
          <w:spacing w:val="-2"/>
        </w:rPr>
        <w:t>языке.</w:t>
      </w:r>
    </w:p>
    <w:p w:rsidR="003F632E" w:rsidRDefault="005F4B4A">
      <w:pPr>
        <w:pStyle w:val="2"/>
        <w:spacing w:before="2" w:line="275" w:lineRule="exact"/>
        <w:jc w:val="left"/>
      </w:pPr>
      <w:r>
        <w:t>Язык</w:t>
      </w:r>
      <w:r>
        <w:rPr>
          <w:spacing w:val="-1"/>
        </w:rPr>
        <w:t xml:space="preserve"> </w:t>
      </w:r>
      <w:r>
        <w:t>и</w:t>
      </w:r>
      <w:r>
        <w:rPr>
          <w:spacing w:val="1"/>
        </w:rPr>
        <w:t xml:space="preserve"> </w:t>
      </w:r>
      <w:r>
        <w:rPr>
          <w:spacing w:val="-4"/>
        </w:rPr>
        <w:t>речь</w:t>
      </w:r>
    </w:p>
    <w:p w:rsidR="003F632E" w:rsidRDefault="005F4B4A">
      <w:pPr>
        <w:pStyle w:val="a3"/>
        <w:spacing w:before="2" w:line="237" w:lineRule="auto"/>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rsidR="003F632E" w:rsidRDefault="005F4B4A">
      <w:pPr>
        <w:pStyle w:val="a3"/>
        <w:spacing w:before="3"/>
        <w:ind w:left="1330" w:firstLine="0"/>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rsidR="003F632E" w:rsidRDefault="005F4B4A">
      <w:pPr>
        <w:pStyle w:val="2"/>
        <w:spacing w:before="2" w:line="275" w:lineRule="exact"/>
        <w:jc w:val="left"/>
      </w:pPr>
      <w:r>
        <w:rPr>
          <w:spacing w:val="-2"/>
        </w:rPr>
        <w:t>Текст</w:t>
      </w:r>
    </w:p>
    <w:p w:rsidR="003F632E" w:rsidRDefault="005F4B4A">
      <w:pPr>
        <w:pStyle w:val="a3"/>
        <w:ind w:right="62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F632E" w:rsidRDefault="005F4B4A">
      <w:pPr>
        <w:pStyle w:val="a3"/>
        <w:spacing w:line="242" w:lineRule="auto"/>
        <w:ind w:right="63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F632E" w:rsidRDefault="005F4B4A">
      <w:pPr>
        <w:pStyle w:val="a3"/>
        <w:ind w:left="1330" w:right="5869"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3F632E" w:rsidRDefault="005F4B4A">
      <w:pPr>
        <w:pStyle w:val="a3"/>
        <w:ind w:left="1330" w:right="7090" w:firstLine="0"/>
        <w:jc w:val="left"/>
      </w:pPr>
      <w:r>
        <w:t>Описание природы. Описание</w:t>
      </w:r>
      <w:r>
        <w:rPr>
          <w:spacing w:val="-15"/>
        </w:rPr>
        <w:t xml:space="preserve"> </w:t>
      </w:r>
      <w:r>
        <w:t>местности. Описание действий.</w:t>
      </w:r>
    </w:p>
    <w:p w:rsidR="003F632E" w:rsidRDefault="005F4B4A">
      <w:pPr>
        <w:pStyle w:val="2"/>
        <w:spacing w:line="275" w:lineRule="exact"/>
        <w:jc w:val="left"/>
      </w:pPr>
      <w:r>
        <w:t>Функциональные</w:t>
      </w:r>
      <w:r>
        <w:rPr>
          <w:spacing w:val="-6"/>
        </w:rPr>
        <w:t xml:space="preserve"> </w:t>
      </w:r>
      <w:r>
        <w:t>разновидности</w:t>
      </w:r>
      <w:r>
        <w:rPr>
          <w:spacing w:val="-4"/>
        </w:rPr>
        <w:t xml:space="preserve"> языка</w:t>
      </w:r>
    </w:p>
    <w:p w:rsidR="003F632E" w:rsidRDefault="005F4B4A">
      <w:pPr>
        <w:pStyle w:val="a3"/>
        <w:spacing w:line="274" w:lineRule="exact"/>
        <w:ind w:left="1330" w:firstLine="0"/>
        <w:jc w:val="left"/>
      </w:pPr>
      <w:r>
        <w:t>Официально-деловой</w:t>
      </w:r>
      <w:r>
        <w:rPr>
          <w:spacing w:val="-17"/>
        </w:rPr>
        <w:t xml:space="preserve"> </w:t>
      </w:r>
      <w:r>
        <w:t>стиль.</w:t>
      </w:r>
      <w:r>
        <w:rPr>
          <w:spacing w:val="-13"/>
        </w:rPr>
        <w:t xml:space="preserve"> </w:t>
      </w:r>
      <w:r>
        <w:t>Заявление.</w:t>
      </w:r>
      <w:r>
        <w:rPr>
          <w:spacing w:val="-15"/>
        </w:rPr>
        <w:t xml:space="preserve"> </w:t>
      </w:r>
      <w:r>
        <w:t>Расписка.</w:t>
      </w:r>
      <w:r>
        <w:rPr>
          <w:spacing w:val="-12"/>
        </w:rPr>
        <w:t xml:space="preserve"> </w:t>
      </w:r>
      <w:r>
        <w:t>Научный</w:t>
      </w:r>
      <w:r>
        <w:rPr>
          <w:spacing w:val="-14"/>
        </w:rPr>
        <w:t xml:space="preserve"> </w:t>
      </w:r>
      <w:r>
        <w:t>стиль.</w:t>
      </w:r>
      <w:r>
        <w:rPr>
          <w:spacing w:val="-6"/>
        </w:rPr>
        <w:t xml:space="preserve"> </w:t>
      </w:r>
      <w:r>
        <w:t>Словарная</w:t>
      </w:r>
      <w:r>
        <w:rPr>
          <w:spacing w:val="-14"/>
        </w:rPr>
        <w:t xml:space="preserve"> </w:t>
      </w:r>
      <w:r>
        <w:rPr>
          <w:spacing w:val="-2"/>
        </w:rPr>
        <w:t>статья.</w:t>
      </w:r>
    </w:p>
    <w:p w:rsidR="003F632E" w:rsidRDefault="005F4B4A">
      <w:pPr>
        <w:pStyle w:val="a3"/>
        <w:spacing w:line="275" w:lineRule="exact"/>
        <w:ind w:firstLine="0"/>
        <w:jc w:val="left"/>
      </w:pPr>
      <w:r>
        <w:t>Научное</w:t>
      </w:r>
      <w:r>
        <w:rPr>
          <w:spacing w:val="-3"/>
        </w:rPr>
        <w:t xml:space="preserve"> </w:t>
      </w:r>
      <w:r>
        <w:rPr>
          <w:spacing w:val="-2"/>
        </w:rPr>
        <w:t>сообщение.</w:t>
      </w:r>
    </w:p>
    <w:p w:rsidR="003F632E" w:rsidRDefault="005F4B4A">
      <w:pPr>
        <w:pStyle w:val="1"/>
        <w:spacing w:before="4"/>
      </w:pPr>
      <w:r>
        <w:t>СИСТЕМА</w:t>
      </w:r>
      <w:r>
        <w:rPr>
          <w:spacing w:val="-3"/>
        </w:rPr>
        <w:t xml:space="preserve"> </w:t>
      </w:r>
      <w:r>
        <w:rPr>
          <w:spacing w:val="-4"/>
        </w:rPr>
        <w:t>ЯЗЫКА</w:t>
      </w:r>
    </w:p>
    <w:p w:rsidR="003F632E" w:rsidRDefault="005F4B4A">
      <w:pPr>
        <w:pStyle w:val="2"/>
        <w:spacing w:line="274" w:lineRule="exact"/>
      </w:pPr>
      <w:r>
        <w:t>Лексикология.</w:t>
      </w:r>
      <w:r>
        <w:rPr>
          <w:spacing w:val="-3"/>
        </w:rPr>
        <w:t xml:space="preserve"> </w:t>
      </w:r>
      <w:r>
        <w:t>Культура</w:t>
      </w:r>
      <w:r>
        <w:rPr>
          <w:spacing w:val="-9"/>
        </w:rPr>
        <w:t xml:space="preserve"> </w:t>
      </w:r>
      <w:r>
        <w:rPr>
          <w:spacing w:val="-4"/>
        </w:rPr>
        <w:t>речи</w:t>
      </w:r>
    </w:p>
    <w:p w:rsidR="003F632E" w:rsidRDefault="005F4B4A">
      <w:pPr>
        <w:pStyle w:val="a3"/>
        <w:spacing w:before="1" w:line="237" w:lineRule="auto"/>
        <w:ind w:right="635"/>
      </w:pPr>
      <w:r>
        <w:t>Лексика русского языка с точки зрения её происхождения: исконно русские и заимствованные слова.</w:t>
      </w:r>
    </w:p>
    <w:p w:rsidR="003F632E" w:rsidRDefault="005F4B4A">
      <w:pPr>
        <w:pStyle w:val="a3"/>
        <w:spacing w:before="6" w:line="237" w:lineRule="auto"/>
        <w:ind w:right="635"/>
      </w:pPr>
      <w:r>
        <w:t>Лексика русского языка с точки</w:t>
      </w:r>
      <w:r>
        <w:rPr>
          <w:spacing w:val="-1"/>
        </w:rPr>
        <w:t xml:space="preserve"> </w:t>
      </w:r>
      <w:r>
        <w:t>зрения принадлежности к активному</w:t>
      </w:r>
      <w:r>
        <w:rPr>
          <w:spacing w:val="-6"/>
        </w:rPr>
        <w:t xml:space="preserve"> </w:t>
      </w:r>
      <w:r>
        <w:t>и пассивному запасу: неологизмы, устаревшие слова (историзмы и архаизмы).</w:t>
      </w:r>
    </w:p>
    <w:p w:rsidR="003F632E" w:rsidRDefault="005F4B4A">
      <w:pPr>
        <w:pStyle w:val="a3"/>
        <w:spacing w:before="4"/>
        <w:ind w:right="638"/>
      </w:pPr>
      <w:r>
        <w:t>Лексика русского языка с точки</w:t>
      </w:r>
      <w:r>
        <w:rPr>
          <w:spacing w:val="-3"/>
        </w:rPr>
        <w:t xml:space="preserve"> </w:t>
      </w:r>
      <w:r>
        <w:t>зрения</w:t>
      </w:r>
      <w:r>
        <w:rPr>
          <w:spacing w:val="-4"/>
        </w:rPr>
        <w:t xml:space="preserve"> </w:t>
      </w:r>
      <w:r>
        <w:t>сферы</w:t>
      </w:r>
      <w:r>
        <w:rPr>
          <w:spacing w:val="-3"/>
        </w:rPr>
        <w:t xml:space="preserve"> </w:t>
      </w:r>
      <w:r>
        <w:t>употребления:</w:t>
      </w:r>
      <w:r>
        <w:rPr>
          <w:spacing w:val="-4"/>
        </w:rPr>
        <w:t xml:space="preserve"> </w:t>
      </w:r>
      <w:r>
        <w:t>общеупотребительная лексика и лексика ограниченного употребления (диалектизмы, термины, профессионализмы, жарго­низмы).</w:t>
      </w:r>
    </w:p>
    <w:p w:rsidR="003F632E" w:rsidRDefault="005F4B4A">
      <w:pPr>
        <w:pStyle w:val="a3"/>
        <w:spacing w:line="242" w:lineRule="auto"/>
        <w:ind w:right="631"/>
      </w:pPr>
      <w:r>
        <w:t>Стилистические</w:t>
      </w:r>
      <w:r>
        <w:rPr>
          <w:spacing w:val="-1"/>
        </w:rPr>
        <w:t xml:space="preserve"> </w:t>
      </w:r>
      <w:r>
        <w:t>пласты лексики: стилистически нейтральная,</w:t>
      </w:r>
      <w:r>
        <w:rPr>
          <w:spacing w:val="-3"/>
        </w:rPr>
        <w:t xml:space="preserve"> </w:t>
      </w:r>
      <w:r>
        <w:t>высокая</w:t>
      </w:r>
      <w:r>
        <w:rPr>
          <w:spacing w:val="-1"/>
        </w:rPr>
        <w:t xml:space="preserve"> </w:t>
      </w:r>
      <w:r>
        <w:t>и</w:t>
      </w:r>
      <w:r>
        <w:rPr>
          <w:spacing w:val="-4"/>
        </w:rPr>
        <w:t xml:space="preserve"> </w:t>
      </w:r>
      <w:r>
        <w:t xml:space="preserve">сниженная </w:t>
      </w:r>
      <w:r>
        <w:rPr>
          <w:spacing w:val="-2"/>
        </w:rPr>
        <w:t>лексика.</w:t>
      </w:r>
    </w:p>
    <w:p w:rsidR="003F632E" w:rsidRDefault="005F4B4A">
      <w:pPr>
        <w:pStyle w:val="a3"/>
        <w:spacing w:line="242" w:lineRule="auto"/>
        <w:ind w:left="1330" w:right="4975" w:firstLine="0"/>
        <w:jc w:val="left"/>
      </w:pPr>
      <w:r>
        <w:t>Лексический анализ слов. Фразеологизмы.</w:t>
      </w:r>
      <w:r>
        <w:rPr>
          <w:spacing w:val="-7"/>
        </w:rPr>
        <w:t xml:space="preserve"> </w:t>
      </w:r>
      <w:r>
        <w:t>Их</w:t>
      </w:r>
      <w:r>
        <w:rPr>
          <w:spacing w:val="-13"/>
        </w:rPr>
        <w:t xml:space="preserve"> </w:t>
      </w:r>
      <w:r>
        <w:t>признаки</w:t>
      </w:r>
      <w:r>
        <w:rPr>
          <w:spacing w:val="-7"/>
        </w:rPr>
        <w:t xml:space="preserve"> </w:t>
      </w:r>
      <w:r>
        <w:t>и</w:t>
      </w:r>
      <w:r>
        <w:rPr>
          <w:spacing w:val="-12"/>
        </w:rPr>
        <w:t xml:space="preserve"> </w:t>
      </w:r>
      <w:r>
        <w:t>значение.</w:t>
      </w:r>
    </w:p>
    <w:p w:rsidR="003F632E" w:rsidRDefault="005F4B4A">
      <w:pPr>
        <w:pStyle w:val="a3"/>
        <w:spacing w:line="271" w:lineRule="exact"/>
        <w:ind w:left="1330" w:firstLine="0"/>
        <w:jc w:val="left"/>
      </w:pPr>
      <w:r>
        <w:t>Употребление</w:t>
      </w:r>
      <w:r>
        <w:rPr>
          <w:spacing w:val="-7"/>
        </w:rPr>
        <w:t xml:space="preserve"> </w:t>
      </w:r>
      <w:r>
        <w:t>лексических</w:t>
      </w:r>
      <w:r>
        <w:rPr>
          <w:spacing w:val="-8"/>
        </w:rPr>
        <w:t xml:space="preserve"> </w:t>
      </w:r>
      <w:r>
        <w:t>средств</w:t>
      </w:r>
      <w:r>
        <w:rPr>
          <w:spacing w:val="-1"/>
        </w:rPr>
        <w:t xml:space="preserve"> </w:t>
      </w:r>
      <w:r>
        <w:t>в</w:t>
      </w:r>
      <w:r>
        <w:rPr>
          <w:spacing w:val="-3"/>
        </w:rPr>
        <w:t xml:space="preserve"> </w:t>
      </w:r>
      <w:r>
        <w:t>соответствии</w:t>
      </w:r>
      <w:r>
        <w:rPr>
          <w:spacing w:val="-2"/>
        </w:rPr>
        <w:t xml:space="preserve"> </w:t>
      </w:r>
      <w:r>
        <w:t>с</w:t>
      </w:r>
      <w:r>
        <w:rPr>
          <w:spacing w:val="-9"/>
        </w:rPr>
        <w:t xml:space="preserve"> </w:t>
      </w:r>
      <w:r>
        <w:t>ситуацией</w:t>
      </w:r>
      <w:r>
        <w:rPr>
          <w:spacing w:val="-2"/>
        </w:rPr>
        <w:t xml:space="preserve"> общения.</w:t>
      </w:r>
    </w:p>
    <w:p w:rsidR="003F632E" w:rsidRDefault="005F4B4A">
      <w:pPr>
        <w:pStyle w:val="a3"/>
        <w:spacing w:line="237" w:lineRule="auto"/>
        <w:jc w:val="left"/>
      </w:pPr>
      <w:r>
        <w:t>Оценка своей и чужой речи с точки зрения точного,</w:t>
      </w:r>
      <w:r>
        <w:rPr>
          <w:spacing w:val="32"/>
        </w:rPr>
        <w:t xml:space="preserve"> </w:t>
      </w:r>
      <w:r>
        <w:t>уместного и выразительного</w:t>
      </w:r>
      <w:r>
        <w:rPr>
          <w:spacing w:val="40"/>
        </w:rPr>
        <w:t xml:space="preserve"> </w:t>
      </w:r>
      <w:r>
        <w:rPr>
          <w:spacing w:val="-2"/>
        </w:rPr>
        <w:t>словоупотребления.</w:t>
      </w:r>
    </w:p>
    <w:p w:rsidR="003F632E" w:rsidRDefault="005F4B4A">
      <w:pPr>
        <w:pStyle w:val="a3"/>
        <w:spacing w:before="3" w:line="237" w:lineRule="auto"/>
        <w:ind w:left="1330" w:right="4574"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3F632E" w:rsidRDefault="005F4B4A">
      <w:pPr>
        <w:spacing w:before="13" w:line="235" w:lineRule="auto"/>
        <w:ind w:left="1330" w:right="3652"/>
        <w:rPr>
          <w:sz w:val="24"/>
        </w:rPr>
      </w:pPr>
      <w:r>
        <w:rPr>
          <w:b/>
          <w:sz w:val="24"/>
        </w:rPr>
        <w:t>Словообразование.</w:t>
      </w:r>
      <w:r>
        <w:rPr>
          <w:b/>
          <w:spacing w:val="-11"/>
          <w:sz w:val="24"/>
        </w:rPr>
        <w:t xml:space="preserve"> </w:t>
      </w:r>
      <w:r>
        <w:rPr>
          <w:b/>
          <w:sz w:val="24"/>
        </w:rPr>
        <w:t>Культура</w:t>
      </w:r>
      <w:r>
        <w:rPr>
          <w:b/>
          <w:spacing w:val="-15"/>
          <w:sz w:val="24"/>
        </w:rPr>
        <w:t xml:space="preserve"> </w:t>
      </w:r>
      <w:r>
        <w:rPr>
          <w:b/>
          <w:sz w:val="24"/>
        </w:rPr>
        <w:t>речи.</w:t>
      </w:r>
      <w:r>
        <w:rPr>
          <w:b/>
          <w:spacing w:val="-14"/>
          <w:sz w:val="24"/>
        </w:rPr>
        <w:t xml:space="preserve"> </w:t>
      </w:r>
      <w:r>
        <w:rPr>
          <w:b/>
          <w:sz w:val="24"/>
        </w:rPr>
        <w:t xml:space="preserve">Орфография </w:t>
      </w:r>
      <w:r>
        <w:rPr>
          <w:sz w:val="24"/>
        </w:rPr>
        <w:t>Формообразующие и словообразующие морфемы. Производящая основа.</w:t>
      </w:r>
    </w:p>
    <w:p w:rsidR="003F632E" w:rsidRDefault="003F632E">
      <w:pPr>
        <w:spacing w:line="235" w:lineRule="auto"/>
        <w:rPr>
          <w:sz w:val="24"/>
        </w:rPr>
        <w:sectPr w:rsidR="003F632E">
          <w:pgSz w:w="11910" w:h="16840"/>
          <w:pgMar w:top="1300" w:right="220" w:bottom="900" w:left="1080" w:header="723" w:footer="714" w:gutter="0"/>
          <w:cols w:space="720"/>
        </w:sectPr>
      </w:pPr>
    </w:p>
    <w:p w:rsidR="003F632E" w:rsidRDefault="005F4B4A">
      <w:pPr>
        <w:pStyle w:val="a3"/>
        <w:spacing w:before="88"/>
        <w:ind w:right="628"/>
      </w:pPr>
      <w: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F632E" w:rsidRDefault="005F4B4A">
      <w:pPr>
        <w:pStyle w:val="a3"/>
        <w:ind w:left="1330" w:right="3652" w:firstLine="0"/>
        <w:jc w:val="left"/>
      </w:pPr>
      <w:r>
        <w:t>Понятие об этимологии (общее представление). Морфемный и словообразовательный анализ слов. Правописание</w:t>
      </w:r>
      <w:r>
        <w:rPr>
          <w:spacing w:val="-7"/>
        </w:rPr>
        <w:t xml:space="preserve"> </w:t>
      </w:r>
      <w:r>
        <w:t>сложных</w:t>
      </w:r>
      <w:r>
        <w:rPr>
          <w:spacing w:val="-10"/>
        </w:rPr>
        <w:t xml:space="preserve"> </w:t>
      </w:r>
      <w:r>
        <w:t>и</w:t>
      </w:r>
      <w:r>
        <w:rPr>
          <w:spacing w:val="-5"/>
        </w:rPr>
        <w:t xml:space="preserve"> </w:t>
      </w:r>
      <w:r>
        <w:t>сложносокращённых</w:t>
      </w:r>
      <w:r>
        <w:rPr>
          <w:spacing w:val="-10"/>
        </w:rPr>
        <w:t xml:space="preserve"> </w:t>
      </w:r>
      <w:r>
        <w:t>слов.</w:t>
      </w:r>
    </w:p>
    <w:p w:rsidR="003F632E" w:rsidRDefault="005F4B4A">
      <w:pPr>
        <w:pStyle w:val="a3"/>
        <w:ind w:left="1330" w:firstLine="0"/>
        <w:jc w:val="left"/>
      </w:pPr>
      <w:r>
        <w:t>Правописание</w:t>
      </w:r>
      <w:r>
        <w:rPr>
          <w:spacing w:val="-8"/>
        </w:rPr>
        <w:t xml:space="preserve"> </w:t>
      </w:r>
      <w:r>
        <w:t>корня</w:t>
      </w:r>
      <w:r>
        <w:rPr>
          <w:spacing w:val="-7"/>
        </w:rPr>
        <w:t xml:space="preserve"> </w:t>
      </w:r>
      <w:r>
        <w:t>-</w:t>
      </w:r>
      <w:r>
        <w:rPr>
          <w:b/>
        </w:rPr>
        <w:t>кас</w:t>
      </w:r>
      <w:r>
        <w:t>-</w:t>
      </w:r>
      <w:r>
        <w:rPr>
          <w:spacing w:val="-8"/>
        </w:rPr>
        <w:t xml:space="preserve"> </w:t>
      </w:r>
      <w:r>
        <w:t>–</w:t>
      </w:r>
      <w:r>
        <w:rPr>
          <w:spacing w:val="-9"/>
        </w:rPr>
        <w:t xml:space="preserve"> </w:t>
      </w:r>
      <w:r>
        <w:t>-</w:t>
      </w:r>
      <w:r>
        <w:rPr>
          <w:b/>
        </w:rPr>
        <w:t>кос</w:t>
      </w:r>
      <w:r>
        <w:t>-</w:t>
      </w:r>
      <w:r>
        <w:rPr>
          <w:spacing w:val="-8"/>
        </w:rPr>
        <w:t xml:space="preserve"> </w:t>
      </w:r>
      <w:r>
        <w:t>с</w:t>
      </w:r>
      <w:r>
        <w:rPr>
          <w:spacing w:val="-11"/>
        </w:rPr>
        <w:t xml:space="preserve"> </w:t>
      </w:r>
      <w:proofErr w:type="gramStart"/>
      <w:r>
        <w:t>чередованием</w:t>
      </w:r>
      <w:proofErr w:type="gramEnd"/>
      <w:r>
        <w:rPr>
          <w:spacing w:val="-2"/>
        </w:rPr>
        <w:t xml:space="preserve"> </w:t>
      </w:r>
      <w:r>
        <w:rPr>
          <w:b/>
        </w:rPr>
        <w:t>а</w:t>
      </w:r>
      <w:r>
        <w:rPr>
          <w:b/>
          <w:spacing w:val="-9"/>
        </w:rPr>
        <w:t xml:space="preserve"> </w:t>
      </w:r>
      <w:r>
        <w:t>//</w:t>
      </w:r>
      <w:r>
        <w:rPr>
          <w:spacing w:val="-9"/>
        </w:rPr>
        <w:t xml:space="preserve"> </w:t>
      </w:r>
      <w:r>
        <w:rPr>
          <w:b/>
        </w:rPr>
        <w:t>о</w:t>
      </w:r>
      <w:r>
        <w:t>,</w:t>
      </w:r>
      <w:r>
        <w:rPr>
          <w:spacing w:val="-12"/>
        </w:rPr>
        <w:t xml:space="preserve"> </w:t>
      </w:r>
      <w:r>
        <w:t>гласных</w:t>
      </w:r>
      <w:r>
        <w:rPr>
          <w:spacing w:val="-10"/>
        </w:rPr>
        <w:t xml:space="preserve"> </w:t>
      </w:r>
      <w:r>
        <w:t>в</w:t>
      </w:r>
      <w:r>
        <w:rPr>
          <w:spacing w:val="-8"/>
        </w:rPr>
        <w:t xml:space="preserve"> </w:t>
      </w:r>
      <w:r>
        <w:t>приставках</w:t>
      </w:r>
      <w:r>
        <w:rPr>
          <w:spacing w:val="-7"/>
        </w:rPr>
        <w:t xml:space="preserve"> </w:t>
      </w:r>
      <w:r>
        <w:rPr>
          <w:b/>
        </w:rPr>
        <w:t>пре</w:t>
      </w:r>
      <w:r>
        <w:t>-</w:t>
      </w:r>
      <w:r>
        <w:rPr>
          <w:spacing w:val="-7"/>
        </w:rPr>
        <w:t xml:space="preserve"> </w:t>
      </w:r>
      <w:r>
        <w:rPr>
          <w:spacing w:val="-10"/>
        </w:rPr>
        <w:t>и</w:t>
      </w:r>
    </w:p>
    <w:p w:rsidR="003F632E" w:rsidRDefault="003F632E">
      <w:pPr>
        <w:sectPr w:rsidR="003F632E">
          <w:pgSz w:w="11910" w:h="16840"/>
          <w:pgMar w:top="1300" w:right="220" w:bottom="900" w:left="1080" w:header="723" w:footer="714" w:gutter="0"/>
          <w:cols w:space="720"/>
        </w:sectPr>
      </w:pPr>
    </w:p>
    <w:p w:rsidR="003F632E" w:rsidRDefault="005F4B4A">
      <w:pPr>
        <w:spacing w:line="274" w:lineRule="exact"/>
        <w:ind w:left="619"/>
        <w:rPr>
          <w:sz w:val="24"/>
        </w:rPr>
      </w:pPr>
      <w:r>
        <w:rPr>
          <w:b/>
          <w:sz w:val="24"/>
        </w:rPr>
        <w:t>при</w:t>
      </w:r>
      <w:r>
        <w:rPr>
          <w:sz w:val="24"/>
        </w:rPr>
        <w:t>-</w:t>
      </w:r>
      <w:r>
        <w:rPr>
          <w:spacing w:val="-10"/>
          <w:sz w:val="24"/>
        </w:rPr>
        <w:t>.</w:t>
      </w:r>
    </w:p>
    <w:p w:rsidR="003F632E" w:rsidRDefault="005F4B4A">
      <w:pPr>
        <w:rPr>
          <w:sz w:val="24"/>
        </w:rPr>
      </w:pPr>
      <w:r>
        <w:br w:type="column"/>
      </w:r>
    </w:p>
    <w:p w:rsidR="003F632E" w:rsidRDefault="005F4B4A">
      <w:pPr>
        <w:pStyle w:val="a3"/>
        <w:spacing w:before="1"/>
        <w:ind w:left="115" w:firstLine="0"/>
        <w:jc w:val="left"/>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rsidR="003F632E" w:rsidRDefault="005F4B4A">
      <w:pPr>
        <w:pStyle w:val="2"/>
        <w:spacing w:before="2" w:line="242" w:lineRule="auto"/>
        <w:ind w:left="115" w:right="4194"/>
        <w:jc w:val="left"/>
      </w:pPr>
      <w:r>
        <w:t>Морфология.</w:t>
      </w:r>
      <w:r>
        <w:rPr>
          <w:spacing w:val="-14"/>
        </w:rPr>
        <w:t xml:space="preserve"> </w:t>
      </w:r>
      <w:r>
        <w:t>Культура</w:t>
      </w:r>
      <w:r>
        <w:rPr>
          <w:spacing w:val="-12"/>
        </w:rPr>
        <w:t xml:space="preserve"> </w:t>
      </w:r>
      <w:r>
        <w:t>речи.</w:t>
      </w:r>
      <w:r>
        <w:rPr>
          <w:spacing w:val="-10"/>
        </w:rPr>
        <w:t xml:space="preserve"> </w:t>
      </w:r>
      <w:r>
        <w:t>Орфография Имя существительное</w:t>
      </w:r>
    </w:p>
    <w:p w:rsidR="003F632E" w:rsidRDefault="005F4B4A">
      <w:pPr>
        <w:pStyle w:val="a3"/>
        <w:spacing w:line="266" w:lineRule="exact"/>
        <w:ind w:left="115" w:firstLine="0"/>
        <w:jc w:val="left"/>
      </w:pPr>
      <w:r>
        <w:t>Особенности</w:t>
      </w:r>
      <w:r>
        <w:rPr>
          <w:spacing w:val="-1"/>
        </w:rPr>
        <w:t xml:space="preserve"> </w:t>
      </w:r>
      <w:r>
        <w:rPr>
          <w:spacing w:val="-2"/>
        </w:rPr>
        <w:t>словообразования.</w:t>
      </w:r>
    </w:p>
    <w:p w:rsidR="003F632E" w:rsidRDefault="005F4B4A">
      <w:pPr>
        <w:pStyle w:val="a3"/>
        <w:spacing w:before="2"/>
        <w:ind w:left="115" w:firstLine="0"/>
        <w:jc w:val="left"/>
      </w:pPr>
      <w:r>
        <w:t>Нормы</w:t>
      </w:r>
      <w:r>
        <w:rPr>
          <w:spacing w:val="51"/>
          <w:w w:val="150"/>
        </w:rPr>
        <w:t xml:space="preserve"> </w:t>
      </w:r>
      <w:r>
        <w:t>произношения</w:t>
      </w:r>
      <w:r>
        <w:rPr>
          <w:spacing w:val="54"/>
          <w:w w:val="150"/>
        </w:rPr>
        <w:t xml:space="preserve"> </w:t>
      </w:r>
      <w:r>
        <w:t>имён</w:t>
      </w:r>
      <w:r>
        <w:rPr>
          <w:spacing w:val="52"/>
          <w:w w:val="150"/>
        </w:rPr>
        <w:t xml:space="preserve"> </w:t>
      </w:r>
      <w:r>
        <w:t>существительных,</w:t>
      </w:r>
      <w:r>
        <w:rPr>
          <w:spacing w:val="53"/>
          <w:w w:val="150"/>
        </w:rPr>
        <w:t xml:space="preserve"> </w:t>
      </w:r>
      <w:r>
        <w:t>нормы</w:t>
      </w:r>
      <w:r>
        <w:rPr>
          <w:spacing w:val="53"/>
          <w:w w:val="150"/>
        </w:rPr>
        <w:t xml:space="preserve"> </w:t>
      </w:r>
      <w:r>
        <w:t>постановки</w:t>
      </w:r>
      <w:r>
        <w:rPr>
          <w:spacing w:val="52"/>
          <w:w w:val="150"/>
        </w:rPr>
        <w:t xml:space="preserve"> </w:t>
      </w:r>
      <w:r>
        <w:t>ударения</w:t>
      </w:r>
      <w:r>
        <w:rPr>
          <w:spacing w:val="52"/>
          <w:w w:val="150"/>
        </w:rPr>
        <w:t xml:space="preserve"> </w:t>
      </w:r>
      <w:r>
        <w:rPr>
          <w:spacing w:val="-5"/>
        </w:rPr>
        <w:t>(в</w:t>
      </w:r>
    </w:p>
    <w:p w:rsidR="003F632E" w:rsidRDefault="003F632E">
      <w:pPr>
        <w:sectPr w:rsidR="003F632E">
          <w:type w:val="continuous"/>
          <w:pgSz w:w="11910" w:h="16840"/>
          <w:pgMar w:top="1300" w:right="220" w:bottom="280" w:left="1080" w:header="723" w:footer="714" w:gutter="0"/>
          <w:cols w:num="2" w:space="720" w:equalWidth="0">
            <w:col w:w="1175" w:space="40"/>
            <w:col w:w="9395"/>
          </w:cols>
        </w:sectPr>
      </w:pPr>
    </w:p>
    <w:p w:rsidR="003F632E" w:rsidRDefault="005F4B4A">
      <w:pPr>
        <w:pStyle w:val="a3"/>
        <w:spacing w:line="274" w:lineRule="exact"/>
        <w:ind w:firstLine="0"/>
        <w:jc w:val="left"/>
      </w:pPr>
      <w:r>
        <w:t>рамках</w:t>
      </w:r>
      <w:r>
        <w:rPr>
          <w:spacing w:val="-6"/>
        </w:rPr>
        <w:t xml:space="preserve"> </w:t>
      </w:r>
      <w:r>
        <w:rPr>
          <w:spacing w:val="-2"/>
        </w:rPr>
        <w:t>изученного).</w:t>
      </w:r>
    </w:p>
    <w:p w:rsidR="003F632E" w:rsidRDefault="005F4B4A">
      <w:pPr>
        <w:pStyle w:val="a3"/>
        <w:spacing w:before="4" w:line="237" w:lineRule="auto"/>
        <w:ind w:left="1330" w:right="2472" w:firstLine="0"/>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3F632E" w:rsidRDefault="005F4B4A">
      <w:pPr>
        <w:pStyle w:val="a3"/>
        <w:spacing w:before="4" w:line="242" w:lineRule="auto"/>
        <w:ind w:left="1330" w:right="1744" w:firstLine="0"/>
        <w:jc w:val="left"/>
        <w:rPr>
          <w:b/>
        </w:rPr>
      </w:pPr>
      <w:r>
        <w:t xml:space="preserve">Правила слитного и дефисного написания </w:t>
      </w:r>
      <w:proofErr w:type="gramStart"/>
      <w:r>
        <w:rPr>
          <w:b/>
        </w:rPr>
        <w:t>пол</w:t>
      </w:r>
      <w:r>
        <w:t>- и</w:t>
      </w:r>
      <w:proofErr w:type="gramEnd"/>
      <w:r>
        <w:t xml:space="preserve"> </w:t>
      </w:r>
      <w:r>
        <w:rPr>
          <w:b/>
        </w:rPr>
        <w:t>полу</w:t>
      </w:r>
      <w:r>
        <w:t>- со словами.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 xml:space="preserve">изученного). </w:t>
      </w:r>
      <w:r>
        <w:rPr>
          <w:b/>
        </w:rPr>
        <w:t>Имя прилагательное</w:t>
      </w:r>
    </w:p>
    <w:p w:rsidR="003F632E" w:rsidRDefault="005F4B4A">
      <w:pPr>
        <w:pStyle w:val="a3"/>
        <w:spacing w:line="242" w:lineRule="auto"/>
        <w:ind w:left="1330" w:right="1348" w:firstLine="0"/>
        <w:jc w:val="left"/>
      </w:pPr>
      <w:r>
        <w:t>Качественные,</w:t>
      </w:r>
      <w:r>
        <w:rPr>
          <w:spacing w:val="-9"/>
        </w:rPr>
        <w:t xml:space="preserve"> </w:t>
      </w:r>
      <w:r>
        <w:t>относительные</w:t>
      </w:r>
      <w:r>
        <w:rPr>
          <w:spacing w:val="-11"/>
        </w:rPr>
        <w:t xml:space="preserve"> </w:t>
      </w:r>
      <w:r>
        <w:t>и</w:t>
      </w:r>
      <w:r>
        <w:rPr>
          <w:spacing w:val="-9"/>
        </w:rPr>
        <w:t xml:space="preserve"> </w:t>
      </w:r>
      <w:r>
        <w:t>притяжательные</w:t>
      </w:r>
      <w:r>
        <w:rPr>
          <w:spacing w:val="-7"/>
        </w:rPr>
        <w:t xml:space="preserve"> </w:t>
      </w:r>
      <w:r>
        <w:t>имена</w:t>
      </w:r>
      <w:r>
        <w:rPr>
          <w:spacing w:val="-11"/>
        </w:rPr>
        <w:t xml:space="preserve"> </w:t>
      </w:r>
      <w:r>
        <w:t>прилагательные. Степени сравнения качественных имён прилагательных.</w:t>
      </w:r>
    </w:p>
    <w:p w:rsidR="003F632E" w:rsidRDefault="005F4B4A">
      <w:pPr>
        <w:pStyle w:val="a3"/>
        <w:ind w:left="1330" w:right="3209" w:firstLine="0"/>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8"/>
        </w:rPr>
        <w:t xml:space="preserve"> </w:t>
      </w:r>
      <w:r>
        <w:t>суффиксов</w:t>
      </w:r>
      <w:r>
        <w:rPr>
          <w:spacing w:val="-3"/>
        </w:rPr>
        <w:t xml:space="preserve"> </w:t>
      </w:r>
      <w:r>
        <w:t>-</w:t>
      </w:r>
      <w:r>
        <w:rPr>
          <w:b/>
        </w:rPr>
        <w:t>к</w:t>
      </w:r>
      <w:r>
        <w:t>-</w:t>
      </w:r>
      <w:r>
        <w:rPr>
          <w:spacing w:val="-5"/>
        </w:rPr>
        <w:t xml:space="preserve"> </w:t>
      </w:r>
      <w:r>
        <w:t>и</w:t>
      </w:r>
      <w:r>
        <w:rPr>
          <w:spacing w:val="-10"/>
        </w:rPr>
        <w:t xml:space="preserve"> </w:t>
      </w:r>
      <w:r>
        <w:t>-</w:t>
      </w:r>
      <w:r>
        <w:rPr>
          <w:b/>
        </w:rPr>
        <w:t>ск</w:t>
      </w:r>
      <w:r>
        <w:t>-</w:t>
      </w:r>
      <w:r>
        <w:rPr>
          <w:spacing w:val="-5"/>
        </w:rPr>
        <w:t xml:space="preserve"> </w:t>
      </w:r>
      <w:r>
        <w:t>имён</w:t>
      </w:r>
      <w:r>
        <w:rPr>
          <w:spacing w:val="-10"/>
        </w:rPr>
        <w:t xml:space="preserve"> </w:t>
      </w:r>
      <w:r>
        <w:t>прилагательных. Правописание сложных имён прилагательных.</w:t>
      </w:r>
    </w:p>
    <w:p w:rsidR="003F632E" w:rsidRDefault="005F4B4A">
      <w:pPr>
        <w:pStyle w:val="a3"/>
        <w:tabs>
          <w:tab w:val="left" w:pos="2294"/>
          <w:tab w:val="left" w:pos="4025"/>
          <w:tab w:val="left" w:pos="4778"/>
          <w:tab w:val="left" w:pos="6730"/>
          <w:tab w:val="left" w:pos="7646"/>
          <w:tab w:val="left" w:pos="8822"/>
          <w:tab w:val="left" w:pos="9253"/>
        </w:tabs>
        <w:spacing w:line="237" w:lineRule="auto"/>
        <w:ind w:right="633"/>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3F632E" w:rsidRDefault="005F4B4A">
      <w:pPr>
        <w:pStyle w:val="a3"/>
        <w:ind w:left="1330" w:firstLine="0"/>
        <w:jc w:val="left"/>
      </w:pPr>
      <w:r>
        <w:t>Орфографический</w:t>
      </w:r>
      <w:r>
        <w:rPr>
          <w:spacing w:val="-4"/>
        </w:rPr>
        <w:t xml:space="preserve"> </w:t>
      </w:r>
      <w:r>
        <w:t>анализ</w:t>
      </w:r>
      <w:r>
        <w:rPr>
          <w:spacing w:val="-7"/>
        </w:rPr>
        <w:t xml:space="preserve"> </w:t>
      </w:r>
      <w:r>
        <w:t>имени</w:t>
      </w:r>
      <w:r>
        <w:rPr>
          <w:spacing w:val="2"/>
        </w:rPr>
        <w:t xml:space="preserve"> </w:t>
      </w:r>
      <w:r>
        <w:t>прилагательного</w:t>
      </w:r>
      <w:r>
        <w:rPr>
          <w:spacing w:val="-3"/>
        </w:rPr>
        <w:t xml:space="preserve"> </w:t>
      </w:r>
      <w:r>
        <w:t>(в</w:t>
      </w:r>
      <w:r>
        <w:rPr>
          <w:spacing w:val="-2"/>
        </w:rPr>
        <w:t xml:space="preserve"> </w:t>
      </w:r>
      <w:r>
        <w:t>рамках</w:t>
      </w:r>
      <w:r>
        <w:rPr>
          <w:spacing w:val="-7"/>
        </w:rPr>
        <w:t xml:space="preserve"> </w:t>
      </w:r>
      <w:r>
        <w:rPr>
          <w:spacing w:val="-2"/>
        </w:rPr>
        <w:t>изученного).</w:t>
      </w:r>
    </w:p>
    <w:p w:rsidR="003F632E" w:rsidRDefault="005F4B4A">
      <w:pPr>
        <w:pStyle w:val="2"/>
        <w:spacing w:line="275" w:lineRule="exact"/>
        <w:jc w:val="left"/>
      </w:pPr>
      <w:r>
        <w:t>Имя</w:t>
      </w:r>
      <w:r>
        <w:rPr>
          <w:spacing w:val="2"/>
        </w:rPr>
        <w:t xml:space="preserve"> </w:t>
      </w:r>
      <w:r>
        <w:rPr>
          <w:spacing w:val="-2"/>
        </w:rPr>
        <w:t>числительное</w:t>
      </w:r>
    </w:p>
    <w:p w:rsidR="003F632E" w:rsidRDefault="005F4B4A">
      <w:pPr>
        <w:pStyle w:val="a3"/>
        <w:spacing w:line="237" w:lineRule="auto"/>
        <w:ind w:right="631"/>
        <w:jc w:val="left"/>
      </w:pPr>
      <w:r>
        <w:t>Общее</w:t>
      </w:r>
      <w:r>
        <w:rPr>
          <w:spacing w:val="32"/>
        </w:rPr>
        <w:t xml:space="preserve"> </w:t>
      </w:r>
      <w:r>
        <w:t>грамматическое</w:t>
      </w:r>
      <w:r>
        <w:rPr>
          <w:spacing w:val="32"/>
        </w:rPr>
        <w:t xml:space="preserve"> </w:t>
      </w:r>
      <w:r>
        <w:t>значение</w:t>
      </w:r>
      <w:r>
        <w:rPr>
          <w:spacing w:val="32"/>
        </w:rPr>
        <w:t xml:space="preserve"> </w:t>
      </w:r>
      <w:r>
        <w:t>имени</w:t>
      </w:r>
      <w:r>
        <w:rPr>
          <w:spacing w:val="34"/>
        </w:rPr>
        <w:t xml:space="preserve"> </w:t>
      </w:r>
      <w:r>
        <w:t>числительного.</w:t>
      </w:r>
      <w:r>
        <w:rPr>
          <w:spacing w:val="31"/>
        </w:rPr>
        <w:t xml:space="preserve"> </w:t>
      </w:r>
      <w:r>
        <w:t>Синтаксические</w:t>
      </w:r>
      <w:r>
        <w:rPr>
          <w:spacing w:val="32"/>
        </w:rPr>
        <w:t xml:space="preserve"> </w:t>
      </w:r>
      <w:r>
        <w:t>функции имён числительных.</w:t>
      </w:r>
    </w:p>
    <w:p w:rsidR="003F632E" w:rsidRDefault="005F4B4A">
      <w:pPr>
        <w:pStyle w:val="a3"/>
        <w:spacing w:before="2" w:line="237" w:lineRule="auto"/>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 собирательные), порядковые числительные.</w:t>
      </w:r>
    </w:p>
    <w:p w:rsidR="003F632E" w:rsidRDefault="005F4B4A">
      <w:pPr>
        <w:pStyle w:val="a3"/>
        <w:tabs>
          <w:tab w:val="left" w:pos="2409"/>
          <w:tab w:val="left" w:pos="3152"/>
          <w:tab w:val="left" w:pos="4831"/>
          <w:tab w:val="left" w:pos="5306"/>
          <w:tab w:val="left" w:pos="6592"/>
          <w:tab w:val="left" w:pos="7728"/>
          <w:tab w:val="left" w:pos="8922"/>
        </w:tabs>
        <w:spacing w:before="6" w:line="237" w:lineRule="auto"/>
        <w:ind w:right="632"/>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3F632E" w:rsidRDefault="005F4B4A">
      <w:pPr>
        <w:pStyle w:val="a3"/>
        <w:spacing w:before="4" w:line="275" w:lineRule="exact"/>
        <w:ind w:left="1330" w:firstLine="0"/>
        <w:jc w:val="left"/>
      </w:pPr>
      <w:r>
        <w:t>Словообразование</w:t>
      </w:r>
      <w:r>
        <w:rPr>
          <w:spacing w:val="-5"/>
        </w:rPr>
        <w:t xml:space="preserve"> </w:t>
      </w:r>
      <w:r>
        <w:t>имён</w:t>
      </w:r>
      <w:r>
        <w:rPr>
          <w:spacing w:val="-2"/>
        </w:rPr>
        <w:t xml:space="preserve"> числительных.</w:t>
      </w:r>
    </w:p>
    <w:p w:rsidR="003F632E" w:rsidRDefault="005F4B4A">
      <w:pPr>
        <w:pStyle w:val="a3"/>
        <w:spacing w:line="242" w:lineRule="auto"/>
        <w:ind w:left="1330" w:right="2472" w:firstLine="0"/>
        <w:jc w:val="left"/>
      </w:pPr>
      <w:r>
        <w:t>Склонение</w:t>
      </w:r>
      <w:r>
        <w:rPr>
          <w:spacing w:val="-7"/>
        </w:rPr>
        <w:t xml:space="preserve"> </w:t>
      </w:r>
      <w:r>
        <w:t>количественных</w:t>
      </w:r>
      <w:r>
        <w:rPr>
          <w:spacing w:val="-11"/>
        </w:rPr>
        <w:t xml:space="preserve"> </w:t>
      </w:r>
      <w:r>
        <w:t>и</w:t>
      </w:r>
      <w:r>
        <w:rPr>
          <w:spacing w:val="-10"/>
        </w:rPr>
        <w:t xml:space="preserve"> </w:t>
      </w:r>
      <w:r>
        <w:t>порядковых</w:t>
      </w:r>
      <w:r>
        <w:rPr>
          <w:spacing w:val="-11"/>
        </w:rPr>
        <w:t xml:space="preserve"> </w:t>
      </w:r>
      <w:r>
        <w:t>имён</w:t>
      </w:r>
      <w:r>
        <w:rPr>
          <w:spacing w:val="-10"/>
        </w:rPr>
        <w:t xml:space="preserve"> </w:t>
      </w:r>
      <w:r>
        <w:t>числительных. Правильное образование форм имён числительных.</w:t>
      </w:r>
    </w:p>
    <w:p w:rsidR="003F632E" w:rsidRDefault="005F4B4A">
      <w:pPr>
        <w:pStyle w:val="a3"/>
        <w:spacing w:line="242" w:lineRule="auto"/>
        <w:ind w:left="1330" w:right="2472" w:firstLine="0"/>
        <w:jc w:val="left"/>
      </w:pPr>
      <w:r>
        <w:t>Правильное</w:t>
      </w:r>
      <w:r>
        <w:rPr>
          <w:spacing w:val="-9"/>
        </w:rPr>
        <w:t xml:space="preserve"> </w:t>
      </w:r>
      <w:r>
        <w:t>употребление</w:t>
      </w:r>
      <w:r>
        <w:rPr>
          <w:spacing w:val="-9"/>
        </w:rPr>
        <w:t xml:space="preserve"> </w:t>
      </w:r>
      <w:r>
        <w:t>собирательных</w:t>
      </w:r>
      <w:r>
        <w:rPr>
          <w:spacing w:val="-13"/>
        </w:rPr>
        <w:t xml:space="preserve"> </w:t>
      </w:r>
      <w:r>
        <w:t>имён</w:t>
      </w:r>
      <w:r>
        <w:rPr>
          <w:spacing w:val="-12"/>
        </w:rPr>
        <w:t xml:space="preserve"> </w:t>
      </w:r>
      <w:r>
        <w:t>числительных. Морфологический анализ имён числительных.</w:t>
      </w:r>
    </w:p>
    <w:p w:rsidR="003F632E" w:rsidRDefault="005F4B4A">
      <w:pPr>
        <w:pStyle w:val="a3"/>
        <w:ind w:right="631"/>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F632E" w:rsidRDefault="005F4B4A">
      <w:pPr>
        <w:pStyle w:val="a3"/>
        <w:ind w:left="1330" w:firstLine="0"/>
      </w:pPr>
      <w:r>
        <w:t>Орфографический</w:t>
      </w:r>
      <w:r>
        <w:rPr>
          <w:spacing w:val="-1"/>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1"/>
        </w:rPr>
        <w:t xml:space="preserve"> </w:t>
      </w:r>
      <w:r>
        <w:t>рамках</w:t>
      </w:r>
      <w:r>
        <w:rPr>
          <w:spacing w:val="-6"/>
        </w:rPr>
        <w:t xml:space="preserve"> </w:t>
      </w:r>
      <w:r>
        <w:rPr>
          <w:spacing w:val="-2"/>
        </w:rPr>
        <w:t>изученного).</w:t>
      </w:r>
    </w:p>
    <w:p w:rsidR="003F632E" w:rsidRDefault="005F4B4A">
      <w:pPr>
        <w:pStyle w:val="2"/>
        <w:spacing w:line="275" w:lineRule="exact"/>
        <w:jc w:val="left"/>
      </w:pPr>
      <w:r>
        <w:rPr>
          <w:spacing w:val="-2"/>
        </w:rPr>
        <w:t>Местоимение</w:t>
      </w:r>
    </w:p>
    <w:p w:rsidR="003F632E" w:rsidRDefault="005F4B4A">
      <w:pPr>
        <w:pStyle w:val="a3"/>
        <w:tabs>
          <w:tab w:val="left" w:pos="2304"/>
          <w:tab w:val="left" w:pos="4237"/>
          <w:tab w:val="left" w:pos="5436"/>
          <w:tab w:val="left" w:pos="7124"/>
          <w:tab w:val="left" w:pos="9062"/>
        </w:tabs>
        <w:spacing w:line="237" w:lineRule="auto"/>
        <w:ind w:right="638"/>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3F632E" w:rsidRDefault="005F4B4A">
      <w:pPr>
        <w:pStyle w:val="a3"/>
        <w:tabs>
          <w:tab w:val="left" w:pos="2385"/>
          <w:tab w:val="left" w:pos="4015"/>
          <w:tab w:val="left" w:pos="5042"/>
          <w:tab w:val="left" w:pos="6433"/>
        </w:tabs>
        <w:spacing w:line="237" w:lineRule="auto"/>
        <w:ind w:right="638"/>
        <w:jc w:val="left"/>
      </w:pPr>
      <w:r>
        <w:rPr>
          <w:spacing w:val="-2"/>
        </w:rPr>
        <w:t>Разряды</w:t>
      </w:r>
      <w:r>
        <w:tab/>
      </w:r>
      <w:r>
        <w:rPr>
          <w:spacing w:val="-2"/>
        </w:rPr>
        <w:t>местоимений:</w:t>
      </w:r>
      <w:r>
        <w:tab/>
      </w:r>
      <w:r>
        <w:rPr>
          <w:spacing w:val="-2"/>
        </w:rPr>
        <w:t>личные,</w:t>
      </w:r>
      <w:r>
        <w:tab/>
      </w:r>
      <w:r>
        <w:rPr>
          <w:spacing w:val="-2"/>
        </w:rPr>
        <w:t>возвратное,</w:t>
      </w:r>
      <w:r>
        <w:tab/>
        <w:t>вопросительные,</w:t>
      </w:r>
      <w:r>
        <w:rPr>
          <w:spacing w:val="80"/>
        </w:rPr>
        <w:t xml:space="preserve"> </w:t>
      </w:r>
      <w:r>
        <w:t>относительные, указательные, притяжательные, неопределённые, отрицательные, определительные.</w:t>
      </w:r>
    </w:p>
    <w:p w:rsidR="003F632E" w:rsidRDefault="005F4B4A">
      <w:pPr>
        <w:pStyle w:val="a3"/>
        <w:spacing w:line="275" w:lineRule="exact"/>
        <w:ind w:left="1330" w:firstLine="0"/>
        <w:jc w:val="left"/>
      </w:pPr>
      <w:r>
        <w:t>Склонение</w:t>
      </w:r>
      <w:r>
        <w:rPr>
          <w:spacing w:val="-5"/>
        </w:rPr>
        <w:t xml:space="preserve"> </w:t>
      </w:r>
      <w:r>
        <w:rPr>
          <w:spacing w:val="-2"/>
        </w:rPr>
        <w:t>местоимений.</w:t>
      </w:r>
    </w:p>
    <w:p w:rsidR="003F632E" w:rsidRDefault="003F632E">
      <w:pPr>
        <w:spacing w:line="275" w:lineRule="exact"/>
        <w:sectPr w:rsidR="003F632E">
          <w:type w:val="continuous"/>
          <w:pgSz w:w="11910" w:h="16840"/>
          <w:pgMar w:top="1300" w:right="220" w:bottom="280" w:left="1080" w:header="723" w:footer="714" w:gutter="0"/>
          <w:cols w:space="720"/>
        </w:sectPr>
      </w:pPr>
    </w:p>
    <w:p w:rsidR="003F632E" w:rsidRDefault="005F4B4A">
      <w:pPr>
        <w:pStyle w:val="a3"/>
        <w:spacing w:before="90" w:line="237" w:lineRule="auto"/>
        <w:ind w:left="1330" w:right="5149" w:firstLine="0"/>
      </w:pPr>
      <w:r>
        <w:lastRenderedPageBreak/>
        <w:t>Словообразование местоимений. Морфологический</w:t>
      </w:r>
      <w:r>
        <w:rPr>
          <w:spacing w:val="-4"/>
        </w:rPr>
        <w:t xml:space="preserve"> </w:t>
      </w:r>
      <w:r>
        <w:t>анализ</w:t>
      </w:r>
      <w:r>
        <w:rPr>
          <w:spacing w:val="-3"/>
        </w:rPr>
        <w:t xml:space="preserve"> </w:t>
      </w:r>
      <w:r>
        <w:rPr>
          <w:spacing w:val="-2"/>
        </w:rPr>
        <w:t>местоимений.</w:t>
      </w:r>
    </w:p>
    <w:p w:rsidR="003F632E" w:rsidRDefault="005F4B4A">
      <w:pPr>
        <w:pStyle w:val="a3"/>
        <w:spacing w:before="3"/>
        <w:ind w:right="632"/>
      </w:pPr>
      <w:r>
        <w:t>Употребление местоимений в соответствии с требованиями русского речевого этикета, в</w:t>
      </w:r>
      <w:r>
        <w:rPr>
          <w:spacing w:val="-1"/>
        </w:rPr>
        <w:t xml:space="preserve"> </w:t>
      </w:r>
      <w:r>
        <w:t>том</w:t>
      </w:r>
      <w:r>
        <w:rPr>
          <w:spacing w:val="-2"/>
        </w:rPr>
        <w:t xml:space="preserve"> </w:t>
      </w:r>
      <w:r>
        <w:t>числе</w:t>
      </w:r>
      <w:r>
        <w:rPr>
          <w:spacing w:val="-1"/>
        </w:rPr>
        <w:t xml:space="preserve"> </w:t>
      </w:r>
      <w:r>
        <w:t>местоимения</w:t>
      </w:r>
      <w:r>
        <w:rPr>
          <w:spacing w:val="-3"/>
        </w:rPr>
        <w:t xml:space="preserve"> </w:t>
      </w:r>
      <w:r>
        <w:t>3-го лица</w:t>
      </w:r>
      <w:r>
        <w:rPr>
          <w:spacing w:val="-4"/>
        </w:rPr>
        <w:t xml:space="preserve"> </w:t>
      </w:r>
      <w:r>
        <w:t>в</w:t>
      </w:r>
      <w:r>
        <w:rPr>
          <w:spacing w:val="-1"/>
        </w:rPr>
        <w:t xml:space="preserve"> </w:t>
      </w:r>
      <w:r>
        <w:t>соответствии</w:t>
      </w:r>
      <w:r>
        <w:rPr>
          <w:spacing w:val="-2"/>
        </w:rPr>
        <w:t xml:space="preserve"> </w:t>
      </w:r>
      <w:r>
        <w:t>со смыслом</w:t>
      </w:r>
      <w:r>
        <w:rPr>
          <w:spacing w:val="-2"/>
        </w:rPr>
        <w:t xml:space="preserve"> </w:t>
      </w:r>
      <w: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F632E" w:rsidRDefault="005F4B4A">
      <w:pPr>
        <w:pStyle w:val="a3"/>
        <w:spacing w:before="3" w:line="237" w:lineRule="auto"/>
        <w:ind w:right="623"/>
      </w:pPr>
      <w:r>
        <w:t xml:space="preserve">Правила правописания местоимений: правописание место­имений с </w:t>
      </w:r>
      <w:r>
        <w:rPr>
          <w:b/>
        </w:rPr>
        <w:t xml:space="preserve">не </w:t>
      </w:r>
      <w:r>
        <w:t xml:space="preserve">и </w:t>
      </w:r>
      <w:r>
        <w:rPr>
          <w:b/>
        </w:rPr>
        <w:t>ни</w:t>
      </w:r>
      <w:r>
        <w:t>; слитное, раздельное и дефисное написание местоимений.</w:t>
      </w:r>
    </w:p>
    <w:p w:rsidR="003F632E" w:rsidRDefault="005F4B4A">
      <w:pPr>
        <w:pStyle w:val="a3"/>
        <w:spacing w:before="4"/>
        <w:ind w:left="1330" w:firstLine="0"/>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6"/>
        </w:rPr>
        <w:t xml:space="preserve"> </w:t>
      </w:r>
      <w:r>
        <w:rPr>
          <w:spacing w:val="-2"/>
        </w:rPr>
        <w:t>изученного).</w:t>
      </w:r>
    </w:p>
    <w:p w:rsidR="003F632E" w:rsidRDefault="005F4B4A">
      <w:pPr>
        <w:pStyle w:val="2"/>
        <w:spacing w:before="2" w:line="275" w:lineRule="exact"/>
        <w:jc w:val="left"/>
      </w:pPr>
      <w:r>
        <w:rPr>
          <w:spacing w:val="-2"/>
        </w:rPr>
        <w:t>Глагол</w:t>
      </w:r>
    </w:p>
    <w:p w:rsidR="003F632E" w:rsidRDefault="005F4B4A">
      <w:pPr>
        <w:pStyle w:val="a3"/>
        <w:spacing w:before="1" w:line="237" w:lineRule="auto"/>
        <w:ind w:left="1330" w:right="4574" w:firstLine="0"/>
        <w:jc w:val="left"/>
      </w:pPr>
      <w:r>
        <w:t>Переходные</w:t>
      </w:r>
      <w:r>
        <w:rPr>
          <w:spacing w:val="-12"/>
        </w:rPr>
        <w:t xml:space="preserve"> </w:t>
      </w:r>
      <w:r>
        <w:t>и</w:t>
      </w:r>
      <w:r>
        <w:rPr>
          <w:spacing w:val="-10"/>
        </w:rPr>
        <w:t xml:space="preserve"> </w:t>
      </w:r>
      <w:r>
        <w:t>непереходные</w:t>
      </w:r>
      <w:r>
        <w:rPr>
          <w:spacing w:val="-15"/>
        </w:rPr>
        <w:t xml:space="preserve"> </w:t>
      </w:r>
      <w:r>
        <w:t>глаголы. Разноспрягаемые глаголы.</w:t>
      </w:r>
    </w:p>
    <w:p w:rsidR="003F632E" w:rsidRDefault="005F4B4A">
      <w:pPr>
        <w:pStyle w:val="a3"/>
        <w:spacing w:before="6" w:line="237" w:lineRule="auto"/>
        <w:ind w:left="1330" w:firstLine="0"/>
        <w:jc w:val="left"/>
      </w:pPr>
      <w:r>
        <w:t>Безличные</w:t>
      </w:r>
      <w:r>
        <w:rPr>
          <w:spacing w:val="-8"/>
        </w:rPr>
        <w:t xml:space="preserve"> </w:t>
      </w:r>
      <w:r>
        <w:t>глаголы.</w:t>
      </w:r>
      <w:r>
        <w:rPr>
          <w:spacing w:val="-5"/>
        </w:rPr>
        <w:t xml:space="preserve"> </w:t>
      </w:r>
      <w:r>
        <w:t>Использование</w:t>
      </w:r>
      <w:r>
        <w:rPr>
          <w:spacing w:val="-3"/>
        </w:rPr>
        <w:t xml:space="preserve"> </w:t>
      </w:r>
      <w:r>
        <w:t>личных</w:t>
      </w:r>
      <w:r>
        <w:rPr>
          <w:spacing w:val="-7"/>
        </w:rPr>
        <w:t xml:space="preserve"> </w:t>
      </w:r>
      <w:r>
        <w:t>глаголов</w:t>
      </w:r>
      <w:r>
        <w:rPr>
          <w:spacing w:val="-5"/>
        </w:rPr>
        <w:t xml:space="preserve"> </w:t>
      </w:r>
      <w:r>
        <w:t>в</w:t>
      </w:r>
      <w:r>
        <w:rPr>
          <w:spacing w:val="-1"/>
        </w:rPr>
        <w:t xml:space="preserve"> </w:t>
      </w:r>
      <w:r>
        <w:t>безличном</w:t>
      </w:r>
      <w:r>
        <w:rPr>
          <w:spacing w:val="-5"/>
        </w:rPr>
        <w:t xml:space="preserve"> </w:t>
      </w:r>
      <w:r>
        <w:t>значении. Изъявительное, условное и повелительное наклонения глагола.</w:t>
      </w:r>
    </w:p>
    <w:p w:rsidR="003F632E" w:rsidRDefault="005F4B4A">
      <w:pPr>
        <w:pStyle w:val="a3"/>
        <w:spacing w:before="5" w:line="237" w:lineRule="auto"/>
        <w:ind w:left="1330" w:right="2472" w:firstLine="0"/>
        <w:jc w:val="left"/>
      </w:pPr>
      <w:r>
        <w:t>Нормы</w:t>
      </w:r>
      <w:r>
        <w:rPr>
          <w:spacing w:val="-4"/>
        </w:rPr>
        <w:t xml:space="preserve"> </w:t>
      </w:r>
      <w:r>
        <w:t>ударения</w:t>
      </w:r>
      <w:r>
        <w:rPr>
          <w:spacing w:val="-5"/>
        </w:rPr>
        <w:t xml:space="preserve"> </w:t>
      </w:r>
      <w:r>
        <w:t>в</w:t>
      </w:r>
      <w:r>
        <w:rPr>
          <w:spacing w:val="-7"/>
        </w:rPr>
        <w:t xml:space="preserve"> </w:t>
      </w:r>
      <w:r>
        <w:t>глагольных</w:t>
      </w:r>
      <w:r>
        <w:rPr>
          <w:spacing w:val="-9"/>
        </w:rPr>
        <w:t xml:space="preserve"> </w:t>
      </w:r>
      <w:r>
        <w:t>формах</w:t>
      </w:r>
      <w:r>
        <w:rPr>
          <w:spacing w:val="-9"/>
        </w:rPr>
        <w:t xml:space="preserve"> </w:t>
      </w:r>
      <w:r>
        <w:t>(в</w:t>
      </w:r>
      <w:r>
        <w:rPr>
          <w:spacing w:val="-4"/>
        </w:rPr>
        <w:t xml:space="preserve"> </w:t>
      </w:r>
      <w:r>
        <w:t>рамках</w:t>
      </w:r>
      <w:r>
        <w:rPr>
          <w:spacing w:val="-9"/>
        </w:rPr>
        <w:t xml:space="preserve"> </w:t>
      </w:r>
      <w:r>
        <w:t>изученного). Нормы словоизменения глаголов.</w:t>
      </w:r>
    </w:p>
    <w:p w:rsidR="003F632E" w:rsidRDefault="005F4B4A">
      <w:pPr>
        <w:pStyle w:val="a3"/>
        <w:spacing w:before="7" w:line="237" w:lineRule="auto"/>
        <w:ind w:left="1330" w:right="2472" w:firstLine="0"/>
        <w:jc w:val="left"/>
      </w:pPr>
      <w:proofErr w:type="gramStart"/>
      <w:r>
        <w:t>Видо-временная</w:t>
      </w:r>
      <w:proofErr w:type="gramEnd"/>
      <w:r>
        <w:rPr>
          <w:spacing w:val="-6"/>
        </w:rPr>
        <w:t xml:space="preserve"> </w:t>
      </w:r>
      <w:r>
        <w:t>соотнесённость</w:t>
      </w:r>
      <w:r>
        <w:rPr>
          <w:spacing w:val="-9"/>
        </w:rPr>
        <w:t xml:space="preserve"> </w:t>
      </w:r>
      <w:r>
        <w:t>глагольных</w:t>
      </w:r>
      <w:r>
        <w:rPr>
          <w:spacing w:val="-11"/>
        </w:rPr>
        <w:t xml:space="preserve"> </w:t>
      </w:r>
      <w:r>
        <w:t>форм</w:t>
      </w:r>
      <w:r>
        <w:rPr>
          <w:spacing w:val="-9"/>
        </w:rPr>
        <w:t xml:space="preserve"> </w:t>
      </w:r>
      <w:r>
        <w:t>в</w:t>
      </w:r>
      <w:r>
        <w:rPr>
          <w:spacing w:val="-9"/>
        </w:rPr>
        <w:t xml:space="preserve"> </w:t>
      </w:r>
      <w:r>
        <w:t>тексте. Морфологический анализ глаголов.</w:t>
      </w:r>
    </w:p>
    <w:p w:rsidR="003F632E" w:rsidRDefault="005F4B4A">
      <w:pPr>
        <w:pStyle w:val="a3"/>
        <w:tabs>
          <w:tab w:val="left" w:pos="3097"/>
          <w:tab w:val="left" w:pos="3438"/>
          <w:tab w:val="left" w:pos="3985"/>
          <w:tab w:val="left" w:pos="5304"/>
          <w:tab w:val="left" w:pos="7184"/>
          <w:tab w:val="left" w:pos="8101"/>
          <w:tab w:val="left" w:pos="8422"/>
        </w:tabs>
        <w:spacing w:before="5" w:line="237" w:lineRule="auto"/>
        <w:ind w:right="627"/>
        <w:jc w:val="left"/>
      </w:pPr>
      <w:r>
        <w:rPr>
          <w:spacing w:val="-2"/>
        </w:rPr>
        <w:t>Использование</w:t>
      </w:r>
      <w:r>
        <w:tab/>
      </w:r>
      <w:r>
        <w:rPr>
          <w:b/>
          <w:spacing w:val="-10"/>
        </w:rPr>
        <w:t>ь</w:t>
      </w:r>
      <w:r>
        <w:rPr>
          <w:b/>
        </w:rP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3F632E" w:rsidRDefault="005F4B4A">
      <w:pPr>
        <w:pStyle w:val="a3"/>
        <w:spacing w:before="3"/>
        <w:ind w:left="1330" w:firstLine="0"/>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3F632E" w:rsidRDefault="005F4B4A" w:rsidP="00FB7B2A">
      <w:pPr>
        <w:pStyle w:val="1"/>
        <w:numPr>
          <w:ilvl w:val="0"/>
          <w:numId w:val="145"/>
        </w:numPr>
        <w:tabs>
          <w:tab w:val="left" w:pos="1512"/>
        </w:tabs>
        <w:spacing w:before="3" w:line="240" w:lineRule="auto"/>
        <w:ind w:hanging="182"/>
      </w:pPr>
      <w:r>
        <w:rPr>
          <w:spacing w:val="-2"/>
        </w:rPr>
        <w:t>КЛАСС</w:t>
      </w:r>
    </w:p>
    <w:p w:rsidR="003F632E" w:rsidRDefault="005F4B4A">
      <w:pPr>
        <w:pStyle w:val="2"/>
        <w:spacing w:before="3"/>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5F4B4A">
      <w:pPr>
        <w:pStyle w:val="a3"/>
        <w:spacing w:line="242" w:lineRule="auto"/>
        <w:jc w:val="left"/>
      </w:pPr>
      <w:r>
        <w:t>Русский язык</w:t>
      </w:r>
      <w:r>
        <w:rPr>
          <w:spacing w:val="-2"/>
        </w:rPr>
        <w:t xml:space="preserve"> </w:t>
      </w:r>
      <w:r>
        <w:t>как</w:t>
      </w:r>
      <w:r>
        <w:rPr>
          <w:spacing w:val="-2"/>
        </w:rPr>
        <w:t xml:space="preserve"> </w:t>
      </w:r>
      <w:r>
        <w:t>развивающееся</w:t>
      </w:r>
      <w:r>
        <w:rPr>
          <w:spacing w:val="-1"/>
        </w:rPr>
        <w:t xml:space="preserve"> </w:t>
      </w:r>
      <w:r>
        <w:t>явление.</w:t>
      </w:r>
      <w:r>
        <w:rPr>
          <w:spacing w:val="-3"/>
        </w:rPr>
        <w:t xml:space="preserve"> </w:t>
      </w:r>
      <w:r>
        <w:t>Взаимосвязь</w:t>
      </w:r>
      <w:r>
        <w:rPr>
          <w:spacing w:val="-4"/>
        </w:rPr>
        <w:t xml:space="preserve"> </w:t>
      </w:r>
      <w:r>
        <w:t>­языка,</w:t>
      </w:r>
      <w:r>
        <w:rPr>
          <w:spacing w:val="-3"/>
        </w:rPr>
        <w:t xml:space="preserve"> </w:t>
      </w:r>
      <w:r>
        <w:t xml:space="preserve">культуры и истории </w:t>
      </w:r>
      <w:r>
        <w:rPr>
          <w:spacing w:val="-2"/>
        </w:rPr>
        <w:t>народа.</w:t>
      </w:r>
    </w:p>
    <w:p w:rsidR="003F632E" w:rsidRDefault="005F4B4A">
      <w:pPr>
        <w:pStyle w:val="2"/>
        <w:spacing w:line="274" w:lineRule="exact"/>
        <w:jc w:val="left"/>
      </w:pPr>
      <w:r>
        <w:t>Язык</w:t>
      </w:r>
      <w:r>
        <w:rPr>
          <w:spacing w:val="-1"/>
        </w:rPr>
        <w:t xml:space="preserve"> </w:t>
      </w:r>
      <w:r>
        <w:t>и</w:t>
      </w:r>
      <w:r>
        <w:rPr>
          <w:spacing w:val="1"/>
        </w:rPr>
        <w:t xml:space="preserve"> </w:t>
      </w:r>
      <w:r>
        <w:rPr>
          <w:spacing w:val="-4"/>
        </w:rPr>
        <w:t>речь</w:t>
      </w:r>
    </w:p>
    <w:p w:rsidR="003F632E" w:rsidRDefault="005F4B4A">
      <w:pPr>
        <w:pStyle w:val="a3"/>
        <w:spacing w:line="274" w:lineRule="exact"/>
        <w:ind w:left="1330" w:firstLine="0"/>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rsidR="003F632E" w:rsidRDefault="005F4B4A">
      <w:pPr>
        <w:pStyle w:val="a3"/>
        <w:spacing w:line="242" w:lineRule="auto"/>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rsidR="003F632E" w:rsidRDefault="005F4B4A">
      <w:pPr>
        <w:pStyle w:val="2"/>
        <w:spacing w:line="275" w:lineRule="exact"/>
        <w:jc w:val="left"/>
      </w:pPr>
      <w:r>
        <w:rPr>
          <w:spacing w:val="-2"/>
        </w:rPr>
        <w:t>Текст</w:t>
      </w:r>
    </w:p>
    <w:p w:rsidR="003F632E" w:rsidRDefault="005F4B4A">
      <w:pPr>
        <w:pStyle w:val="a3"/>
        <w:spacing w:line="237" w:lineRule="auto"/>
        <w:ind w:left="1330" w:right="1348" w:firstLine="0"/>
        <w:jc w:val="left"/>
      </w:pPr>
      <w:r>
        <w:t>Текст</w:t>
      </w:r>
      <w:r>
        <w:rPr>
          <w:spacing w:val="-5"/>
        </w:rPr>
        <w:t xml:space="preserve"> </w:t>
      </w:r>
      <w:r>
        <w:t>как</w:t>
      </w:r>
      <w:r>
        <w:rPr>
          <w:spacing w:val="-7"/>
        </w:rPr>
        <w:t xml:space="preserve"> </w:t>
      </w:r>
      <w:r>
        <w:t>речевое</w:t>
      </w:r>
      <w:r>
        <w:rPr>
          <w:spacing w:val="-11"/>
        </w:rPr>
        <w:t xml:space="preserve"> </w:t>
      </w:r>
      <w:r>
        <w:t>произведение.</w:t>
      </w:r>
      <w:r>
        <w:rPr>
          <w:spacing w:val="-3"/>
        </w:rPr>
        <w:t xml:space="preserve"> </w:t>
      </w:r>
      <w:r>
        <w:t>Основные</w:t>
      </w:r>
      <w:r>
        <w:rPr>
          <w:spacing w:val="-11"/>
        </w:rPr>
        <w:t xml:space="preserve"> </w:t>
      </w:r>
      <w:r>
        <w:t>признаки</w:t>
      </w:r>
      <w:r>
        <w:rPr>
          <w:spacing w:val="-4"/>
        </w:rPr>
        <w:t xml:space="preserve"> </w:t>
      </w:r>
      <w:r>
        <w:t>текста</w:t>
      </w:r>
      <w:r>
        <w:rPr>
          <w:spacing w:val="-6"/>
        </w:rPr>
        <w:t xml:space="preserve"> </w:t>
      </w:r>
      <w:r>
        <w:t>(обобщение). Структура текста. Абзац.</w:t>
      </w:r>
    </w:p>
    <w:p w:rsidR="003F632E" w:rsidRDefault="005F4B4A">
      <w:pPr>
        <w:pStyle w:val="a3"/>
        <w:spacing w:before="2" w:line="237" w:lineRule="auto"/>
        <w:jc w:val="left"/>
      </w:pPr>
      <w:r>
        <w:t>Информационная</w:t>
      </w:r>
      <w:r>
        <w:rPr>
          <w:spacing w:val="39"/>
        </w:rPr>
        <w:t xml:space="preserve"> </w:t>
      </w:r>
      <w:r>
        <w:t>переработка</w:t>
      </w:r>
      <w:r>
        <w:rPr>
          <w:spacing w:val="38"/>
        </w:rPr>
        <w:t xml:space="preserve"> </w:t>
      </w:r>
      <w:r>
        <w:t>текста:</w:t>
      </w:r>
      <w:r>
        <w:rPr>
          <w:spacing w:val="39"/>
        </w:rPr>
        <w:t xml:space="preserve"> </w:t>
      </w:r>
      <w:r>
        <w:t>план</w:t>
      </w:r>
      <w:r>
        <w:rPr>
          <w:spacing w:val="40"/>
        </w:rPr>
        <w:t xml:space="preserve"> </w:t>
      </w:r>
      <w:r>
        <w:t>текста</w:t>
      </w:r>
      <w:r>
        <w:rPr>
          <w:spacing w:val="39"/>
        </w:rPr>
        <w:t xml:space="preserve"> </w:t>
      </w:r>
      <w:r>
        <w:t>(простой,</w:t>
      </w:r>
      <w:r>
        <w:rPr>
          <w:spacing w:val="40"/>
        </w:rPr>
        <w:t xml:space="preserve"> </w:t>
      </w:r>
      <w:r>
        <w:t>сложный;</w:t>
      </w:r>
      <w:r>
        <w:rPr>
          <w:spacing w:val="35"/>
        </w:rPr>
        <w:t xml:space="preserve"> </w:t>
      </w:r>
      <w:r>
        <w:t>назывной, вопросный, тезисный); главная и второстепенная информация текста.</w:t>
      </w:r>
    </w:p>
    <w:p w:rsidR="003F632E" w:rsidRDefault="005F4B4A">
      <w:pPr>
        <w:pStyle w:val="a3"/>
        <w:spacing w:before="3" w:line="275" w:lineRule="exact"/>
        <w:ind w:left="1330" w:firstLine="0"/>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rsidR="003F632E" w:rsidRDefault="005F4B4A">
      <w:pPr>
        <w:pStyle w:val="a3"/>
        <w:tabs>
          <w:tab w:val="left" w:pos="2610"/>
          <w:tab w:val="left" w:pos="3738"/>
          <w:tab w:val="left" w:pos="5738"/>
          <w:tab w:val="left" w:pos="6098"/>
          <w:tab w:val="left" w:pos="7048"/>
          <w:tab w:val="left" w:pos="8722"/>
        </w:tabs>
        <w:spacing w:line="242" w:lineRule="auto"/>
        <w:ind w:right="626"/>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3F632E" w:rsidRDefault="005F4B4A">
      <w:pPr>
        <w:pStyle w:val="a3"/>
        <w:spacing w:line="242" w:lineRule="auto"/>
        <w:ind w:left="1330" w:right="2472" w:firstLine="0"/>
        <w:jc w:val="left"/>
      </w:pPr>
      <w:r>
        <w:t>Рассуждение</w:t>
      </w:r>
      <w:r>
        <w:rPr>
          <w:spacing w:val="-9"/>
        </w:rPr>
        <w:t xml:space="preserve"> </w:t>
      </w:r>
      <w:r>
        <w:t>как</w:t>
      </w:r>
      <w:r>
        <w:rPr>
          <w:spacing w:val="-9"/>
        </w:rPr>
        <w:t xml:space="preserve"> </w:t>
      </w:r>
      <w:r>
        <w:t>функционально-смысловой</w:t>
      </w:r>
      <w:r>
        <w:rPr>
          <w:spacing w:val="-11"/>
        </w:rPr>
        <w:t xml:space="preserve"> </w:t>
      </w:r>
      <w:r>
        <w:t>тип</w:t>
      </w:r>
      <w:r>
        <w:rPr>
          <w:spacing w:val="-7"/>
        </w:rPr>
        <w:t xml:space="preserve"> </w:t>
      </w:r>
      <w:r>
        <w:t>речи. Структурные особенности текста-рассуждения.</w:t>
      </w:r>
    </w:p>
    <w:p w:rsidR="003F632E" w:rsidRDefault="005F4B4A">
      <w:pPr>
        <w:pStyle w:val="a3"/>
        <w:ind w:right="63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F632E" w:rsidRDefault="005F4B4A">
      <w:pPr>
        <w:pStyle w:val="2"/>
      </w:pPr>
      <w:r>
        <w:t>Функциональные</w:t>
      </w:r>
      <w:r>
        <w:rPr>
          <w:spacing w:val="-6"/>
        </w:rPr>
        <w:t xml:space="preserve"> </w:t>
      </w:r>
      <w:r>
        <w:t>разновидности</w:t>
      </w:r>
      <w:r>
        <w:rPr>
          <w:spacing w:val="-4"/>
        </w:rPr>
        <w:t xml:space="preserve"> языка</w:t>
      </w:r>
    </w:p>
    <w:p w:rsidR="003F632E" w:rsidRDefault="005F4B4A">
      <w:pPr>
        <w:pStyle w:val="a3"/>
        <w:ind w:right="623"/>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F632E" w:rsidRDefault="005F4B4A">
      <w:pPr>
        <w:pStyle w:val="a3"/>
        <w:spacing w:line="237" w:lineRule="auto"/>
        <w:ind w:left="1330" w:right="631" w:firstLine="0"/>
        <w:jc w:val="left"/>
      </w:pPr>
      <w:r>
        <w:t>Публицистический</w:t>
      </w:r>
      <w:r>
        <w:rPr>
          <w:spacing w:val="-7"/>
        </w:rPr>
        <w:t xml:space="preserve"> </w:t>
      </w:r>
      <w:r>
        <w:t>стиль.</w:t>
      </w:r>
      <w:r>
        <w:rPr>
          <w:spacing w:val="-6"/>
        </w:rPr>
        <w:t xml:space="preserve"> </w:t>
      </w:r>
      <w:r>
        <w:t>Сфера</w:t>
      </w:r>
      <w:r>
        <w:rPr>
          <w:spacing w:val="-8"/>
        </w:rPr>
        <w:t xml:space="preserve"> </w:t>
      </w:r>
      <w:r>
        <w:t>употребления,</w:t>
      </w:r>
      <w:r>
        <w:rPr>
          <w:spacing w:val="-6"/>
        </w:rPr>
        <w:t xml:space="preserve"> </w:t>
      </w:r>
      <w:r>
        <w:t>функции,</w:t>
      </w:r>
      <w:r>
        <w:rPr>
          <w:spacing w:val="-6"/>
        </w:rPr>
        <w:t xml:space="preserve"> </w:t>
      </w:r>
      <w:r>
        <w:t>языковые</w:t>
      </w:r>
      <w:r>
        <w:rPr>
          <w:spacing w:val="-13"/>
        </w:rPr>
        <w:t xml:space="preserve"> </w:t>
      </w:r>
      <w:r>
        <w:t>особенности. Жанры публицистического стиля (репортаж, заметка, интервью).</w:t>
      </w:r>
    </w:p>
    <w:p w:rsidR="003F632E" w:rsidRDefault="005F4B4A">
      <w:pPr>
        <w:pStyle w:val="a3"/>
        <w:spacing w:before="1"/>
        <w:ind w:left="1330" w:firstLine="0"/>
        <w:jc w:val="left"/>
      </w:pPr>
      <w:r>
        <w:t>Употребление</w:t>
      </w:r>
      <w:r>
        <w:rPr>
          <w:spacing w:val="62"/>
        </w:rPr>
        <w:t xml:space="preserve"> </w:t>
      </w:r>
      <w:r>
        <w:t>языковых</w:t>
      </w:r>
      <w:r>
        <w:rPr>
          <w:spacing w:val="61"/>
        </w:rPr>
        <w:t xml:space="preserve"> </w:t>
      </w:r>
      <w:r>
        <w:t>средств</w:t>
      </w:r>
      <w:r>
        <w:rPr>
          <w:spacing w:val="67"/>
        </w:rPr>
        <w:t xml:space="preserve"> </w:t>
      </w:r>
      <w:r>
        <w:t>выразительности</w:t>
      </w:r>
      <w:r>
        <w:rPr>
          <w:spacing w:val="63"/>
        </w:rPr>
        <w:t xml:space="preserve"> </w:t>
      </w:r>
      <w:r>
        <w:t>в</w:t>
      </w:r>
      <w:r>
        <w:rPr>
          <w:spacing w:val="67"/>
        </w:rPr>
        <w:t xml:space="preserve"> </w:t>
      </w:r>
      <w:r>
        <w:t>текстах</w:t>
      </w:r>
      <w:r>
        <w:rPr>
          <w:spacing w:val="61"/>
        </w:rPr>
        <w:t xml:space="preserve"> </w:t>
      </w:r>
      <w:r>
        <w:rPr>
          <w:spacing w:val="-2"/>
        </w:rPr>
        <w:t>публицистического</w:t>
      </w:r>
    </w:p>
    <w:p w:rsidR="003F632E" w:rsidRDefault="005F4B4A">
      <w:pPr>
        <w:pStyle w:val="a3"/>
        <w:spacing w:line="273" w:lineRule="exact"/>
        <w:ind w:firstLine="0"/>
        <w:jc w:val="left"/>
      </w:pPr>
      <w:r>
        <w:rPr>
          <w:spacing w:val="-2"/>
        </w:rPr>
        <w:t>стиля.</w:t>
      </w:r>
    </w:p>
    <w:p w:rsidR="003F632E" w:rsidRDefault="005F4B4A">
      <w:pPr>
        <w:pStyle w:val="a3"/>
        <w:spacing w:line="275" w:lineRule="exact"/>
        <w:ind w:left="1330" w:firstLine="0"/>
        <w:jc w:val="left"/>
      </w:pPr>
      <w:r>
        <w:t>Официально-деловой</w:t>
      </w:r>
      <w:r>
        <w:rPr>
          <w:spacing w:val="-7"/>
        </w:rPr>
        <w:t xml:space="preserve"> </w:t>
      </w:r>
      <w:r>
        <w:t>стиль.</w:t>
      </w:r>
      <w:r>
        <w:rPr>
          <w:spacing w:val="1"/>
        </w:rPr>
        <w:t xml:space="preserve"> </w:t>
      </w:r>
      <w:r>
        <w:t>Сфера</w:t>
      </w:r>
      <w:r>
        <w:rPr>
          <w:spacing w:val="-2"/>
        </w:rPr>
        <w:t xml:space="preserve"> </w:t>
      </w:r>
      <w:r>
        <w:t>употребления,</w:t>
      </w:r>
      <w:r>
        <w:rPr>
          <w:spacing w:val="1"/>
        </w:rPr>
        <w:t xml:space="preserve"> </w:t>
      </w:r>
      <w:r>
        <w:t>функции,</w:t>
      </w:r>
      <w:r>
        <w:rPr>
          <w:spacing w:val="1"/>
        </w:rPr>
        <w:t xml:space="preserve"> </w:t>
      </w:r>
      <w:r>
        <w:t>языковые</w:t>
      </w:r>
      <w:r>
        <w:rPr>
          <w:spacing w:val="-10"/>
        </w:rPr>
        <w:t xml:space="preserve"> </w:t>
      </w:r>
      <w:r>
        <w:rPr>
          <w:spacing w:val="-2"/>
        </w:rPr>
        <w:t>особенности.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firstLine="0"/>
        <w:jc w:val="left"/>
      </w:pPr>
      <w:r>
        <w:rPr>
          <w:spacing w:val="-2"/>
        </w:rPr>
        <w:lastRenderedPageBreak/>
        <w:t>Инструкция.</w:t>
      </w:r>
    </w:p>
    <w:p w:rsidR="003F632E" w:rsidRDefault="005F4B4A">
      <w:pPr>
        <w:pStyle w:val="1"/>
        <w:spacing w:before="2" w:line="240" w:lineRule="auto"/>
      </w:pPr>
      <w:r>
        <w:t>СИСТЕМА</w:t>
      </w:r>
      <w:r>
        <w:rPr>
          <w:spacing w:val="-3"/>
        </w:rPr>
        <w:t xml:space="preserve"> </w:t>
      </w:r>
      <w:r>
        <w:rPr>
          <w:spacing w:val="-4"/>
        </w:rPr>
        <w:t>ЯЗЫКА</w:t>
      </w:r>
    </w:p>
    <w:p w:rsidR="003F632E" w:rsidRDefault="005F4B4A">
      <w:pPr>
        <w:spacing w:before="3"/>
        <w:ind w:left="1330" w:right="3652"/>
        <w:rPr>
          <w:b/>
          <w:sz w:val="24"/>
        </w:rPr>
      </w:pPr>
      <w:r>
        <w:rPr>
          <w:b/>
          <w:sz w:val="24"/>
        </w:rPr>
        <w:t xml:space="preserve">Морфология. Культура речи. Орфография. </w:t>
      </w:r>
      <w:r>
        <w:rPr>
          <w:sz w:val="24"/>
        </w:rPr>
        <w:t>Морфология</w:t>
      </w:r>
      <w:r>
        <w:rPr>
          <w:spacing w:val="-7"/>
          <w:sz w:val="24"/>
        </w:rPr>
        <w:t xml:space="preserve"> </w:t>
      </w:r>
      <w:r>
        <w:rPr>
          <w:sz w:val="24"/>
        </w:rPr>
        <w:t>как</w:t>
      </w:r>
      <w:r>
        <w:rPr>
          <w:spacing w:val="-9"/>
          <w:sz w:val="24"/>
        </w:rPr>
        <w:t xml:space="preserve"> </w:t>
      </w:r>
      <w:r>
        <w:rPr>
          <w:sz w:val="24"/>
        </w:rPr>
        <w:t>раздел</w:t>
      </w:r>
      <w:r>
        <w:rPr>
          <w:spacing w:val="-7"/>
          <w:sz w:val="24"/>
        </w:rPr>
        <w:t xml:space="preserve"> </w:t>
      </w:r>
      <w:r>
        <w:rPr>
          <w:sz w:val="24"/>
        </w:rPr>
        <w:t>науки</w:t>
      </w:r>
      <w:r>
        <w:rPr>
          <w:spacing w:val="-7"/>
          <w:sz w:val="24"/>
        </w:rPr>
        <w:t xml:space="preserve"> </w:t>
      </w:r>
      <w:r>
        <w:rPr>
          <w:sz w:val="24"/>
        </w:rPr>
        <w:t>о</w:t>
      </w:r>
      <w:r>
        <w:rPr>
          <w:spacing w:val="-4"/>
          <w:sz w:val="24"/>
        </w:rPr>
        <w:t xml:space="preserve"> </w:t>
      </w:r>
      <w:r>
        <w:rPr>
          <w:sz w:val="24"/>
        </w:rPr>
        <w:t>языке</w:t>
      </w:r>
      <w:r>
        <w:rPr>
          <w:spacing w:val="-8"/>
          <w:sz w:val="24"/>
        </w:rPr>
        <w:t xml:space="preserve"> </w:t>
      </w:r>
      <w:r>
        <w:rPr>
          <w:sz w:val="24"/>
        </w:rPr>
        <w:t xml:space="preserve">(обобщение). </w:t>
      </w:r>
      <w:r>
        <w:rPr>
          <w:b/>
          <w:spacing w:val="-2"/>
          <w:sz w:val="24"/>
        </w:rPr>
        <w:t>Причастие</w:t>
      </w:r>
    </w:p>
    <w:p w:rsidR="003F632E" w:rsidRDefault="005F4B4A">
      <w:pPr>
        <w:pStyle w:val="a3"/>
        <w:spacing w:line="242" w:lineRule="auto"/>
        <w:jc w:val="left"/>
      </w:pPr>
      <w:r>
        <w:t>Причастия как особая форма глагола. Признаки глагола и имени прилагательного в причастии. Синтаксические функции причастия, роль в речи.</w:t>
      </w:r>
    </w:p>
    <w:p w:rsidR="003F632E" w:rsidRDefault="005F4B4A">
      <w:pPr>
        <w:pStyle w:val="a3"/>
        <w:spacing w:line="242" w:lineRule="auto"/>
        <w:ind w:left="1330" w:firstLine="0"/>
        <w:jc w:val="left"/>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5"/>
        </w:rPr>
        <w:t xml:space="preserve"> </w:t>
      </w:r>
      <w:r>
        <w:t>причастным</w:t>
      </w:r>
      <w:r>
        <w:rPr>
          <w:spacing w:val="-6"/>
        </w:rPr>
        <w:t xml:space="preserve"> </w:t>
      </w:r>
      <w:r>
        <w:t>оборотом. Действительные и страдательные причастия.</w:t>
      </w:r>
    </w:p>
    <w:p w:rsidR="003F632E" w:rsidRDefault="005F4B4A">
      <w:pPr>
        <w:pStyle w:val="a3"/>
        <w:spacing w:line="271" w:lineRule="exact"/>
        <w:ind w:left="1330" w:firstLine="0"/>
        <w:jc w:val="left"/>
      </w:pPr>
      <w:r>
        <w:t>Полные</w:t>
      </w:r>
      <w:r>
        <w:rPr>
          <w:spacing w:val="-1"/>
        </w:rPr>
        <w:t xml:space="preserve"> </w:t>
      </w:r>
      <w:r>
        <w:t>и</w:t>
      </w:r>
      <w:r>
        <w:rPr>
          <w:spacing w:val="-4"/>
        </w:rPr>
        <w:t xml:space="preserve"> </w:t>
      </w:r>
      <w:r>
        <w:t>краткие формы</w:t>
      </w:r>
      <w:r>
        <w:rPr>
          <w:spacing w:val="-3"/>
        </w:rPr>
        <w:t xml:space="preserve"> </w:t>
      </w:r>
      <w:r>
        <w:t>страдательных</w:t>
      </w:r>
      <w:r>
        <w:rPr>
          <w:spacing w:val="-4"/>
        </w:rPr>
        <w:t xml:space="preserve"> </w:t>
      </w:r>
      <w:r>
        <w:rPr>
          <w:spacing w:val="-2"/>
        </w:rPr>
        <w:t>причастий.</w:t>
      </w:r>
    </w:p>
    <w:p w:rsidR="003F632E" w:rsidRDefault="005F4B4A">
      <w:pPr>
        <w:pStyle w:val="a3"/>
        <w:ind w:right="631"/>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p>
    <w:p w:rsidR="003F632E" w:rsidRDefault="005F4B4A">
      <w:pPr>
        <w:pStyle w:val="a3"/>
        <w:spacing w:line="275" w:lineRule="exact"/>
        <w:ind w:left="1330" w:firstLine="0"/>
      </w:pPr>
      <w:r>
        <w:t>Морфологический</w:t>
      </w:r>
      <w:r>
        <w:rPr>
          <w:spacing w:val="-3"/>
        </w:rPr>
        <w:t xml:space="preserve"> </w:t>
      </w:r>
      <w:r>
        <w:t>анализ</w:t>
      </w:r>
      <w:r>
        <w:rPr>
          <w:spacing w:val="-2"/>
        </w:rPr>
        <w:t xml:space="preserve"> причастий.</w:t>
      </w:r>
    </w:p>
    <w:p w:rsidR="003F632E" w:rsidRDefault="005F4B4A">
      <w:pPr>
        <w:pStyle w:val="a3"/>
        <w:spacing w:line="242" w:lineRule="auto"/>
        <w:ind w:right="624"/>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 отглагольных имён прилагательных.</w:t>
      </w:r>
    </w:p>
    <w:p w:rsidR="003F632E" w:rsidRDefault="005F4B4A">
      <w:pPr>
        <w:pStyle w:val="a3"/>
        <w:spacing w:line="242" w:lineRule="auto"/>
        <w:ind w:left="1330" w:right="3116" w:firstLine="0"/>
      </w:pPr>
      <w:r>
        <w:t xml:space="preserve">Слитное и раздельное написание </w:t>
      </w:r>
      <w:r>
        <w:rPr>
          <w:b/>
        </w:rPr>
        <w:t xml:space="preserve">не </w:t>
      </w:r>
      <w:r>
        <w:t>с причастиями. Орфографический</w:t>
      </w:r>
      <w:r>
        <w:rPr>
          <w:spacing w:val="-3"/>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rsidR="003F632E" w:rsidRDefault="005F4B4A">
      <w:pPr>
        <w:pStyle w:val="a3"/>
        <w:spacing w:line="242" w:lineRule="auto"/>
        <w:jc w:val="left"/>
      </w:pPr>
      <w:r>
        <w:t>Синтаксический</w:t>
      </w:r>
      <w:r>
        <w:rPr>
          <w:spacing w:val="-4"/>
        </w:rPr>
        <w:t xml:space="preserve"> </w:t>
      </w:r>
      <w:r>
        <w:t>и</w:t>
      </w:r>
      <w:r>
        <w:rPr>
          <w:spacing w:val="-4"/>
        </w:rPr>
        <w:t xml:space="preserve"> </w:t>
      </w:r>
      <w:r>
        <w:t>пунктуационный</w:t>
      </w:r>
      <w:r>
        <w:rPr>
          <w:spacing w:val="-4"/>
        </w:rPr>
        <w:t xml:space="preserve"> </w:t>
      </w:r>
      <w:r>
        <w:t>анализ</w:t>
      </w:r>
      <w:r>
        <w:rPr>
          <w:spacing w:val="-4"/>
        </w:rPr>
        <w:t xml:space="preserve"> </w:t>
      </w:r>
      <w:r>
        <w:t>предложений</w:t>
      </w:r>
      <w:r>
        <w:rPr>
          <w:spacing w:val="-4"/>
        </w:rPr>
        <w:t xml:space="preserve"> </w:t>
      </w:r>
      <w:r>
        <w:t>с</w:t>
      </w:r>
      <w:r>
        <w:rPr>
          <w:spacing w:val="-6"/>
        </w:rPr>
        <w:t xml:space="preserve"> </w:t>
      </w:r>
      <w:r>
        <w:t>причастным</w:t>
      </w:r>
      <w:r>
        <w:rPr>
          <w:spacing w:val="-8"/>
        </w:rPr>
        <w:t xml:space="preserve"> </w:t>
      </w:r>
      <w:r>
        <w:t>оборотом</w:t>
      </w:r>
      <w:r>
        <w:rPr>
          <w:spacing w:val="-4"/>
        </w:rPr>
        <w:t xml:space="preserve"> </w:t>
      </w:r>
      <w:r>
        <w:t>(в рамках изученного).</w:t>
      </w:r>
    </w:p>
    <w:p w:rsidR="003F632E" w:rsidRDefault="005F4B4A">
      <w:pPr>
        <w:pStyle w:val="2"/>
        <w:spacing w:line="274" w:lineRule="exact"/>
        <w:jc w:val="left"/>
      </w:pPr>
      <w:r>
        <w:rPr>
          <w:spacing w:val="-2"/>
        </w:rPr>
        <w:t>Деепричастие</w:t>
      </w:r>
    </w:p>
    <w:p w:rsidR="003F632E" w:rsidRDefault="005F4B4A">
      <w:pPr>
        <w:pStyle w:val="a3"/>
        <w:spacing w:line="237" w:lineRule="auto"/>
        <w:ind w:right="635"/>
      </w:pPr>
      <w:r>
        <w:t>Деепричастия</w:t>
      </w:r>
      <w:r>
        <w:rPr>
          <w:spacing w:val="-2"/>
        </w:rPr>
        <w:t xml:space="preserve"> </w:t>
      </w:r>
      <w:r>
        <w:t>как</w:t>
      </w:r>
      <w:r>
        <w:rPr>
          <w:spacing w:val="-4"/>
        </w:rPr>
        <w:t xml:space="preserve"> </w:t>
      </w:r>
      <w:r>
        <w:t>особая</w:t>
      </w:r>
      <w:r>
        <w:rPr>
          <w:spacing w:val="-7"/>
        </w:rPr>
        <w:t xml:space="preserve"> </w:t>
      </w:r>
      <w:r>
        <w:t>группа</w:t>
      </w:r>
      <w:r>
        <w:rPr>
          <w:spacing w:val="-3"/>
        </w:rPr>
        <w:t xml:space="preserve"> </w:t>
      </w:r>
      <w:r>
        <w:t>слов.</w:t>
      </w:r>
      <w:r>
        <w:rPr>
          <w:spacing w:val="-5"/>
        </w:rPr>
        <w:t xml:space="preserve"> </w:t>
      </w:r>
      <w:r>
        <w:t>форма</w:t>
      </w:r>
      <w:r>
        <w:rPr>
          <w:spacing w:val="-8"/>
        </w:rPr>
        <w:t xml:space="preserve"> </w:t>
      </w:r>
      <w:r>
        <w:t>глагола. Признаки</w:t>
      </w:r>
      <w:r>
        <w:rPr>
          <w:spacing w:val="-6"/>
        </w:rPr>
        <w:t xml:space="preserve"> </w:t>
      </w:r>
      <w:r>
        <w:t>глагола</w:t>
      </w:r>
      <w:r>
        <w:rPr>
          <w:spacing w:val="-8"/>
        </w:rPr>
        <w:t xml:space="preserve"> </w:t>
      </w:r>
      <w:r>
        <w:t>и</w:t>
      </w:r>
      <w:r>
        <w:rPr>
          <w:spacing w:val="-6"/>
        </w:rPr>
        <w:t xml:space="preserve"> </w:t>
      </w:r>
      <w:r>
        <w:t>наречия</w:t>
      </w:r>
      <w:r>
        <w:rPr>
          <w:spacing w:val="-2"/>
        </w:rPr>
        <w:t xml:space="preserve"> </w:t>
      </w:r>
      <w:r>
        <w:t>в деепричастии. Синтаксическая функция деепричастия, роль в речи.</w:t>
      </w:r>
    </w:p>
    <w:p w:rsidR="003F632E" w:rsidRDefault="005F4B4A">
      <w:pPr>
        <w:pStyle w:val="a3"/>
        <w:ind w:right="633"/>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F632E" w:rsidRDefault="005F4B4A">
      <w:pPr>
        <w:pStyle w:val="a3"/>
        <w:spacing w:line="242" w:lineRule="auto"/>
        <w:ind w:right="625"/>
      </w:pPr>
      <w:r>
        <w:t xml:space="preserve">Деепричастия совершенного и несовершенного вида. Постановка ударения в </w:t>
      </w:r>
      <w:r>
        <w:rPr>
          <w:spacing w:val="-2"/>
        </w:rPr>
        <w:t>деепричастиях.</w:t>
      </w:r>
    </w:p>
    <w:p w:rsidR="003F632E" w:rsidRDefault="005F4B4A">
      <w:pPr>
        <w:pStyle w:val="a3"/>
        <w:spacing w:line="271" w:lineRule="exact"/>
        <w:ind w:left="1330" w:firstLine="0"/>
      </w:pPr>
      <w:r>
        <w:t>Морфологический</w:t>
      </w:r>
      <w:r>
        <w:rPr>
          <w:spacing w:val="-4"/>
        </w:rPr>
        <w:t xml:space="preserve"> </w:t>
      </w:r>
      <w:r>
        <w:t>анализ</w:t>
      </w:r>
      <w:r>
        <w:rPr>
          <w:spacing w:val="-3"/>
        </w:rPr>
        <w:t xml:space="preserve"> </w:t>
      </w:r>
      <w:r>
        <w:rPr>
          <w:spacing w:val="-2"/>
        </w:rPr>
        <w:t>деепричастий.</w:t>
      </w:r>
    </w:p>
    <w:p w:rsidR="003F632E" w:rsidRDefault="005F4B4A">
      <w:pPr>
        <w:pStyle w:val="a3"/>
        <w:spacing w:line="275" w:lineRule="exact"/>
        <w:ind w:left="1330" w:firstLine="0"/>
      </w:pPr>
      <w:r>
        <w:t>Правописание</w:t>
      </w:r>
      <w:r>
        <w:rPr>
          <w:spacing w:val="-10"/>
        </w:rPr>
        <w:t xml:space="preserve"> </w:t>
      </w:r>
      <w:r>
        <w:t>гласных</w:t>
      </w:r>
      <w:r>
        <w:rPr>
          <w:spacing w:val="-12"/>
        </w:rPr>
        <w:t xml:space="preserve"> </w:t>
      </w:r>
      <w:r>
        <w:t>в</w:t>
      </w:r>
      <w:r>
        <w:rPr>
          <w:spacing w:val="-4"/>
        </w:rPr>
        <w:t xml:space="preserve"> </w:t>
      </w:r>
      <w:r>
        <w:t>суффиксах</w:t>
      </w:r>
      <w:r>
        <w:rPr>
          <w:spacing w:val="-12"/>
        </w:rPr>
        <w:t xml:space="preserve"> </w:t>
      </w:r>
      <w:r>
        <w:t>деепричастий.</w:t>
      </w:r>
      <w:r>
        <w:rPr>
          <w:spacing w:val="-5"/>
        </w:rPr>
        <w:t xml:space="preserve"> </w:t>
      </w:r>
      <w:r>
        <w:t>Слитное</w:t>
      </w:r>
      <w:r>
        <w:rPr>
          <w:spacing w:val="-7"/>
        </w:rPr>
        <w:t xml:space="preserve"> </w:t>
      </w:r>
      <w:r>
        <w:t>и</w:t>
      </w:r>
      <w:r>
        <w:rPr>
          <w:spacing w:val="-11"/>
        </w:rPr>
        <w:t xml:space="preserve"> </w:t>
      </w:r>
      <w:r>
        <w:t>раздельное</w:t>
      </w:r>
      <w:r>
        <w:rPr>
          <w:spacing w:val="-7"/>
        </w:rPr>
        <w:t xml:space="preserve"> </w:t>
      </w:r>
      <w:r>
        <w:rPr>
          <w:spacing w:val="-2"/>
        </w:rPr>
        <w:t>написание</w:t>
      </w:r>
    </w:p>
    <w:p w:rsidR="003F632E" w:rsidRDefault="005F4B4A">
      <w:pPr>
        <w:pStyle w:val="a3"/>
        <w:spacing w:line="275" w:lineRule="exact"/>
        <w:ind w:firstLine="0"/>
      </w:pPr>
      <w:r>
        <w:rPr>
          <w:b/>
        </w:rPr>
        <w:t>не</w:t>
      </w:r>
      <w:r>
        <w:rPr>
          <w:b/>
          <w:spacing w:val="1"/>
        </w:rPr>
        <w:t xml:space="preserve"> </w:t>
      </w:r>
      <w:r>
        <w:t>с</w:t>
      </w:r>
      <w:r>
        <w:rPr>
          <w:spacing w:val="2"/>
        </w:rPr>
        <w:t xml:space="preserve"> </w:t>
      </w:r>
      <w:r>
        <w:rPr>
          <w:spacing w:val="-2"/>
        </w:rPr>
        <w:t>деепричастиями.</w:t>
      </w:r>
    </w:p>
    <w:p w:rsidR="003F632E" w:rsidRDefault="005F4B4A">
      <w:pPr>
        <w:pStyle w:val="a3"/>
        <w:spacing w:line="275" w:lineRule="exact"/>
        <w:ind w:left="1330" w:firstLine="0"/>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rsidR="003F632E" w:rsidRDefault="005F4B4A">
      <w:pPr>
        <w:pStyle w:val="a3"/>
        <w:spacing w:line="242" w:lineRule="auto"/>
        <w:ind w:right="629"/>
      </w:pPr>
      <w:r>
        <w:t>Синтаксический</w:t>
      </w:r>
      <w:r>
        <w:rPr>
          <w:spacing w:val="-15"/>
        </w:rPr>
        <w:t xml:space="preserve"> </w:t>
      </w:r>
      <w:r>
        <w:t>и</w:t>
      </w:r>
      <w:r>
        <w:rPr>
          <w:spacing w:val="-15"/>
        </w:rPr>
        <w:t xml:space="preserve"> </w:t>
      </w:r>
      <w:r>
        <w:t>пунктуационный</w:t>
      </w:r>
      <w:r>
        <w:rPr>
          <w:spacing w:val="-15"/>
        </w:rPr>
        <w:t xml:space="preserve"> </w:t>
      </w:r>
      <w:r>
        <w:t>анализ</w:t>
      </w:r>
      <w:r>
        <w:rPr>
          <w:spacing w:val="-15"/>
        </w:rPr>
        <w:t xml:space="preserve"> </w:t>
      </w:r>
      <w:r>
        <w:t>предложений</w:t>
      </w:r>
      <w:r>
        <w:rPr>
          <w:spacing w:val="-15"/>
        </w:rPr>
        <w:t xml:space="preserve"> </w:t>
      </w:r>
      <w:r>
        <w:t>с</w:t>
      </w:r>
      <w:r>
        <w:rPr>
          <w:spacing w:val="-15"/>
        </w:rPr>
        <w:t xml:space="preserve"> </w:t>
      </w:r>
      <w:r>
        <w:t>деепричастным</w:t>
      </w:r>
      <w:r>
        <w:rPr>
          <w:spacing w:val="-15"/>
        </w:rPr>
        <w:t xml:space="preserve"> </w:t>
      </w:r>
      <w:r>
        <w:t>оборотом (в рамках изученного).</w:t>
      </w:r>
    </w:p>
    <w:p w:rsidR="003F632E" w:rsidRDefault="005F4B4A">
      <w:pPr>
        <w:pStyle w:val="2"/>
        <w:spacing w:line="275" w:lineRule="exact"/>
        <w:jc w:val="left"/>
      </w:pPr>
      <w:r>
        <w:rPr>
          <w:spacing w:val="-2"/>
        </w:rPr>
        <w:t>Наречие</w:t>
      </w:r>
    </w:p>
    <w:p w:rsidR="003F632E" w:rsidRDefault="005F4B4A">
      <w:pPr>
        <w:pStyle w:val="a3"/>
        <w:spacing w:line="275" w:lineRule="exact"/>
        <w:ind w:left="1330" w:firstLine="0"/>
        <w:jc w:val="left"/>
      </w:pPr>
      <w:r>
        <w:t>Общее</w:t>
      </w:r>
      <w:r>
        <w:rPr>
          <w:spacing w:val="-11"/>
        </w:rPr>
        <w:t xml:space="preserve"> </w:t>
      </w:r>
      <w:r>
        <w:t>грамматическое</w:t>
      </w:r>
      <w:r>
        <w:rPr>
          <w:spacing w:val="-12"/>
        </w:rPr>
        <w:t xml:space="preserve"> </w:t>
      </w:r>
      <w:r>
        <w:t>значение</w:t>
      </w:r>
      <w:r>
        <w:rPr>
          <w:spacing w:val="-13"/>
        </w:rPr>
        <w:t xml:space="preserve"> </w:t>
      </w:r>
      <w:r>
        <w:t>наречий.</w:t>
      </w:r>
      <w:r>
        <w:rPr>
          <w:spacing w:val="-9"/>
        </w:rPr>
        <w:t xml:space="preserve"> </w:t>
      </w:r>
      <w:r>
        <w:t>Синтаксические</w:t>
      </w:r>
      <w:r>
        <w:rPr>
          <w:spacing w:val="-9"/>
        </w:rPr>
        <w:t xml:space="preserve"> </w:t>
      </w:r>
      <w:r>
        <w:t>свойства</w:t>
      </w:r>
      <w:r>
        <w:rPr>
          <w:spacing w:val="-12"/>
        </w:rPr>
        <w:t xml:space="preserve"> </w:t>
      </w:r>
      <w:r>
        <w:t>наречий.</w:t>
      </w:r>
      <w:r>
        <w:rPr>
          <w:spacing w:val="-10"/>
        </w:rPr>
        <w:t xml:space="preserve"> </w:t>
      </w:r>
      <w:r>
        <w:t>Роль</w:t>
      </w:r>
      <w:r>
        <w:rPr>
          <w:spacing w:val="-10"/>
        </w:rPr>
        <w:t xml:space="preserve"> в</w:t>
      </w:r>
    </w:p>
    <w:p w:rsidR="003F632E" w:rsidRDefault="005F4B4A">
      <w:pPr>
        <w:pStyle w:val="a3"/>
        <w:spacing w:line="259" w:lineRule="exact"/>
        <w:ind w:firstLine="0"/>
        <w:jc w:val="left"/>
      </w:pPr>
      <w:r>
        <w:rPr>
          <w:spacing w:val="-4"/>
        </w:rPr>
        <w:t>речи.</w:t>
      </w:r>
    </w:p>
    <w:p w:rsidR="003F632E" w:rsidRDefault="005F4B4A">
      <w:pPr>
        <w:pStyle w:val="a3"/>
        <w:spacing w:before="2"/>
        <w:ind w:left="1330" w:firstLine="0"/>
        <w:jc w:val="left"/>
      </w:pPr>
      <w:r>
        <w:t>Разряды</w:t>
      </w:r>
      <w:r>
        <w:rPr>
          <w:spacing w:val="54"/>
          <w:w w:val="150"/>
        </w:rPr>
        <w:t xml:space="preserve"> </w:t>
      </w:r>
      <w:r>
        <w:t>наречий</w:t>
      </w:r>
      <w:r>
        <w:rPr>
          <w:spacing w:val="56"/>
          <w:w w:val="150"/>
        </w:rPr>
        <w:t xml:space="preserve"> </w:t>
      </w:r>
      <w:r>
        <w:t>по</w:t>
      </w:r>
      <w:r>
        <w:rPr>
          <w:spacing w:val="55"/>
          <w:w w:val="150"/>
        </w:rPr>
        <w:t xml:space="preserve"> </w:t>
      </w:r>
      <w:r>
        <w:t>значению.</w:t>
      </w:r>
      <w:r>
        <w:rPr>
          <w:spacing w:val="53"/>
          <w:w w:val="150"/>
        </w:rPr>
        <w:t xml:space="preserve"> </w:t>
      </w:r>
      <w:r>
        <w:t>Простая</w:t>
      </w:r>
      <w:r>
        <w:rPr>
          <w:spacing w:val="50"/>
          <w:w w:val="150"/>
        </w:rPr>
        <w:t xml:space="preserve"> </w:t>
      </w:r>
      <w:r>
        <w:t>и</w:t>
      </w:r>
      <w:r>
        <w:rPr>
          <w:spacing w:val="51"/>
          <w:w w:val="150"/>
        </w:rPr>
        <w:t xml:space="preserve"> </w:t>
      </w:r>
      <w:r>
        <w:t>составная</w:t>
      </w:r>
      <w:r>
        <w:rPr>
          <w:spacing w:val="55"/>
          <w:w w:val="150"/>
        </w:rPr>
        <w:t xml:space="preserve"> </w:t>
      </w:r>
      <w:r>
        <w:t>формы</w:t>
      </w:r>
      <w:r>
        <w:rPr>
          <w:spacing w:val="57"/>
          <w:w w:val="150"/>
        </w:rPr>
        <w:t xml:space="preserve"> </w:t>
      </w:r>
      <w:r>
        <w:t>сравнительной</w:t>
      </w:r>
      <w:r>
        <w:rPr>
          <w:spacing w:val="51"/>
          <w:w w:val="150"/>
        </w:rPr>
        <w:t xml:space="preserve"> </w:t>
      </w:r>
      <w:r>
        <w:rPr>
          <w:spacing w:val="-10"/>
        </w:rPr>
        <w:t>и</w:t>
      </w:r>
    </w:p>
    <w:p w:rsidR="003F632E" w:rsidRDefault="005F4B4A">
      <w:pPr>
        <w:pStyle w:val="a3"/>
        <w:spacing w:line="242" w:lineRule="auto"/>
        <w:ind w:right="636" w:firstLine="0"/>
      </w:pPr>
      <w: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F632E" w:rsidRDefault="005F4B4A">
      <w:pPr>
        <w:pStyle w:val="a3"/>
        <w:spacing w:line="242" w:lineRule="auto"/>
        <w:ind w:left="1330" w:right="5671" w:firstLine="0"/>
      </w:pPr>
      <w:r>
        <w:t>Словообразование наречий. Морфологический</w:t>
      </w:r>
      <w:r>
        <w:rPr>
          <w:spacing w:val="-4"/>
        </w:rPr>
        <w:t xml:space="preserve"> </w:t>
      </w:r>
      <w:r>
        <w:t>анализ</w:t>
      </w:r>
      <w:r>
        <w:rPr>
          <w:spacing w:val="-3"/>
        </w:rPr>
        <w:t xml:space="preserve"> </w:t>
      </w:r>
      <w:r>
        <w:rPr>
          <w:spacing w:val="-2"/>
        </w:rPr>
        <w:t>наречий.</w:t>
      </w:r>
    </w:p>
    <w:p w:rsidR="003F632E" w:rsidRDefault="005F4B4A">
      <w:pPr>
        <w:pStyle w:val="a3"/>
        <w:ind w:right="622"/>
      </w:pPr>
      <w:r>
        <w:t xml:space="preserve">Правописание наречий: слитное, раздельное, дефисное написание; 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proofErr w:type="gramStart"/>
      <w:r>
        <w:rPr>
          <w:b/>
        </w:rPr>
        <w:t xml:space="preserve">о </w:t>
      </w:r>
      <w:r>
        <w:t>наречий</w:t>
      </w:r>
      <w:proofErr w:type="gramEnd"/>
      <w:r>
        <w:t xml:space="preserve">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3F632E" w:rsidRDefault="005F4B4A">
      <w:pPr>
        <w:pStyle w:val="a3"/>
        <w:ind w:left="1330" w:firstLine="0"/>
      </w:pPr>
      <w:r>
        <w:t>Орфографический</w:t>
      </w:r>
      <w:r>
        <w:rPr>
          <w:spacing w:val="-2"/>
        </w:rPr>
        <w:t xml:space="preserve"> </w:t>
      </w:r>
      <w:r>
        <w:t>анализ</w:t>
      </w:r>
      <w:r>
        <w:rPr>
          <w:spacing w:val="-4"/>
        </w:rPr>
        <w:t xml:space="preserve"> </w:t>
      </w:r>
      <w:r>
        <w:t>наречий</w:t>
      </w:r>
      <w:r>
        <w:rPr>
          <w:spacing w:val="-4"/>
        </w:rPr>
        <w:t xml:space="preserve"> </w:t>
      </w:r>
      <w:r>
        <w:t>(в</w:t>
      </w:r>
      <w:r>
        <w:rPr>
          <w:spacing w:val="-3"/>
        </w:rPr>
        <w:t xml:space="preserve"> </w:t>
      </w:r>
      <w:r>
        <w:t>рамках</w:t>
      </w:r>
      <w:r>
        <w:rPr>
          <w:spacing w:val="-5"/>
        </w:rPr>
        <w:t xml:space="preserve"> </w:t>
      </w:r>
      <w:r>
        <w:rPr>
          <w:spacing w:val="-2"/>
        </w:rPr>
        <w:t>изученного).</w:t>
      </w:r>
    </w:p>
    <w:p w:rsidR="003F632E" w:rsidRDefault="005F4B4A">
      <w:pPr>
        <w:pStyle w:val="2"/>
        <w:jc w:val="left"/>
      </w:pPr>
      <w:r>
        <w:t>Слова</w:t>
      </w:r>
      <w:r>
        <w:rPr>
          <w:spacing w:val="-1"/>
        </w:rPr>
        <w:t xml:space="preserve"> </w:t>
      </w:r>
      <w:r>
        <w:t>категории</w:t>
      </w:r>
      <w:r>
        <w:rPr>
          <w:spacing w:val="-1"/>
        </w:rPr>
        <w:t xml:space="preserve"> </w:t>
      </w:r>
      <w:r>
        <w:rPr>
          <w:spacing w:val="-2"/>
        </w:rPr>
        <w:t>состояния</w:t>
      </w:r>
    </w:p>
    <w:p w:rsidR="003F632E" w:rsidRDefault="005F4B4A">
      <w:pPr>
        <w:pStyle w:val="a3"/>
        <w:spacing w:line="271" w:lineRule="exact"/>
        <w:ind w:left="1330" w:firstLine="0"/>
        <w:jc w:val="left"/>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rsidR="003F632E" w:rsidRDefault="005F4B4A">
      <w:pPr>
        <w:pStyle w:val="a3"/>
        <w:spacing w:line="275" w:lineRule="exact"/>
        <w:ind w:left="1330" w:firstLine="0"/>
        <w:jc w:val="left"/>
      </w:pPr>
      <w:r>
        <w:t>Общее</w:t>
      </w:r>
      <w:r>
        <w:rPr>
          <w:spacing w:val="71"/>
        </w:rPr>
        <w:t xml:space="preserve"> </w:t>
      </w:r>
      <w:r>
        <w:t>грамматическое</w:t>
      </w:r>
      <w:r>
        <w:rPr>
          <w:spacing w:val="74"/>
        </w:rPr>
        <w:t xml:space="preserve"> </w:t>
      </w:r>
      <w:r>
        <w:t>значение,</w:t>
      </w:r>
      <w:r>
        <w:rPr>
          <w:spacing w:val="77"/>
        </w:rPr>
        <w:t xml:space="preserve"> </w:t>
      </w:r>
      <w:r>
        <w:t>морфологические</w:t>
      </w:r>
      <w:r>
        <w:rPr>
          <w:spacing w:val="74"/>
        </w:rPr>
        <w:t xml:space="preserve"> </w:t>
      </w:r>
      <w:r>
        <w:t>признаки</w:t>
      </w:r>
      <w:r>
        <w:rPr>
          <w:spacing w:val="75"/>
        </w:rPr>
        <w:t xml:space="preserve"> </w:t>
      </w:r>
      <w:r>
        <w:t>и</w:t>
      </w:r>
      <w:r>
        <w:rPr>
          <w:spacing w:val="75"/>
        </w:rPr>
        <w:t xml:space="preserve"> </w:t>
      </w:r>
      <w:r>
        <w:rPr>
          <w:spacing w:val="-2"/>
        </w:rPr>
        <w:t>синтаксическая</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firstLine="0"/>
        <w:jc w:val="left"/>
      </w:pPr>
      <w:r>
        <w:lastRenderedPageBreak/>
        <w:t>функция</w:t>
      </w:r>
      <w:r>
        <w:rPr>
          <w:spacing w:val="-5"/>
        </w:rPr>
        <w:t xml:space="preserve"> </w:t>
      </w:r>
      <w:r>
        <w:t>слов</w:t>
      </w:r>
      <w:r>
        <w:rPr>
          <w:spacing w:val="-2"/>
        </w:rPr>
        <w:t xml:space="preserve"> </w:t>
      </w:r>
      <w:r>
        <w:t>категории</w:t>
      </w:r>
      <w:r>
        <w:rPr>
          <w:spacing w:val="-1"/>
        </w:rPr>
        <w:t xml:space="preserve"> </w:t>
      </w:r>
      <w:r>
        <w:t>состояния.</w:t>
      </w:r>
      <w:r>
        <w:rPr>
          <w:spacing w:val="-5"/>
        </w:rPr>
        <w:t xml:space="preserve"> </w:t>
      </w:r>
      <w:r>
        <w:t>Роль</w:t>
      </w:r>
      <w:r>
        <w:rPr>
          <w:spacing w:val="-7"/>
        </w:rPr>
        <w:t xml:space="preserve"> </w:t>
      </w:r>
      <w:r>
        <w:t>слов категории</w:t>
      </w:r>
      <w:r>
        <w:rPr>
          <w:spacing w:val="-2"/>
        </w:rPr>
        <w:t xml:space="preserve"> </w:t>
      </w:r>
      <w:r>
        <w:t>состояния</w:t>
      </w:r>
      <w:r>
        <w:rPr>
          <w:spacing w:val="-2"/>
        </w:rPr>
        <w:t xml:space="preserve"> </w:t>
      </w:r>
      <w:r>
        <w:t>в</w:t>
      </w:r>
      <w:r>
        <w:rPr>
          <w:spacing w:val="-5"/>
        </w:rPr>
        <w:t xml:space="preserve"> </w:t>
      </w:r>
      <w:r>
        <w:rPr>
          <w:spacing w:val="-2"/>
        </w:rPr>
        <w:t>речи.</w:t>
      </w:r>
    </w:p>
    <w:p w:rsidR="003F632E" w:rsidRDefault="005F4B4A">
      <w:pPr>
        <w:pStyle w:val="2"/>
        <w:spacing w:before="2" w:line="275" w:lineRule="exact"/>
        <w:jc w:val="left"/>
      </w:pPr>
      <w:r>
        <w:t>Служебные</w:t>
      </w:r>
      <w:r>
        <w:rPr>
          <w:spacing w:val="-5"/>
        </w:rPr>
        <w:t xml:space="preserve"> </w:t>
      </w:r>
      <w:r>
        <w:t>части</w:t>
      </w:r>
      <w:r>
        <w:rPr>
          <w:spacing w:val="-1"/>
        </w:rPr>
        <w:t xml:space="preserve"> </w:t>
      </w:r>
      <w:r>
        <w:rPr>
          <w:spacing w:val="-4"/>
        </w:rPr>
        <w:t>речи</w:t>
      </w:r>
    </w:p>
    <w:p w:rsidR="003F632E" w:rsidRDefault="005F4B4A">
      <w:pPr>
        <w:pStyle w:val="a3"/>
        <w:spacing w:before="1" w:line="237" w:lineRule="auto"/>
        <w:ind w:right="631"/>
        <w:jc w:val="left"/>
      </w:pPr>
      <w:r>
        <w:t>Общая</w:t>
      </w:r>
      <w:r>
        <w:rPr>
          <w:spacing w:val="29"/>
        </w:rPr>
        <w:t xml:space="preserve"> </w:t>
      </w:r>
      <w:r>
        <w:t>характеристика</w:t>
      </w:r>
      <w:r>
        <w:rPr>
          <w:spacing w:val="28"/>
        </w:rPr>
        <w:t xml:space="preserve"> </w:t>
      </w:r>
      <w:r>
        <w:t>служебных частей</w:t>
      </w:r>
      <w:r>
        <w:rPr>
          <w:spacing w:val="30"/>
        </w:rPr>
        <w:t xml:space="preserve"> </w:t>
      </w:r>
      <w:r>
        <w:t>речи.</w:t>
      </w:r>
      <w:r>
        <w:rPr>
          <w:spacing w:val="31"/>
        </w:rPr>
        <w:t xml:space="preserve"> </w:t>
      </w:r>
      <w:r>
        <w:t>Отличие</w:t>
      </w:r>
      <w:r>
        <w:rPr>
          <w:spacing w:val="28"/>
        </w:rPr>
        <w:t xml:space="preserve"> </w:t>
      </w:r>
      <w:r>
        <w:t>самостоятельных частей речи от служебных.</w:t>
      </w:r>
    </w:p>
    <w:p w:rsidR="003F632E" w:rsidRDefault="005F4B4A">
      <w:pPr>
        <w:pStyle w:val="2"/>
        <w:spacing w:before="9"/>
        <w:jc w:val="left"/>
      </w:pPr>
      <w:r>
        <w:rPr>
          <w:spacing w:val="-2"/>
        </w:rPr>
        <w:t>Предлог</w:t>
      </w:r>
    </w:p>
    <w:p w:rsidR="003F632E" w:rsidRDefault="005F4B4A">
      <w:pPr>
        <w:pStyle w:val="a3"/>
        <w:spacing w:line="272" w:lineRule="exact"/>
        <w:ind w:left="1330" w:firstLine="0"/>
        <w:jc w:val="lef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rsidR="003F632E" w:rsidRDefault="005F4B4A">
      <w:pPr>
        <w:pStyle w:val="a3"/>
        <w:spacing w:before="2" w:line="275" w:lineRule="exact"/>
        <w:ind w:left="1330" w:firstLine="0"/>
        <w:jc w:val="left"/>
      </w:pPr>
      <w:r>
        <w:t>Разряды</w:t>
      </w:r>
      <w:r>
        <w:rPr>
          <w:spacing w:val="24"/>
        </w:rPr>
        <w:t xml:space="preserve"> </w:t>
      </w:r>
      <w:r>
        <w:t>предлогов</w:t>
      </w:r>
      <w:r>
        <w:rPr>
          <w:spacing w:val="23"/>
        </w:rPr>
        <w:t xml:space="preserve"> </w:t>
      </w:r>
      <w:r>
        <w:t>по</w:t>
      </w:r>
      <w:r>
        <w:rPr>
          <w:spacing w:val="30"/>
        </w:rPr>
        <w:t xml:space="preserve"> </w:t>
      </w:r>
      <w:r>
        <w:t>происхождению:</w:t>
      </w:r>
      <w:r>
        <w:rPr>
          <w:spacing w:val="26"/>
        </w:rPr>
        <w:t xml:space="preserve"> </w:t>
      </w:r>
      <w:r>
        <w:t>предлоги</w:t>
      </w:r>
      <w:r>
        <w:rPr>
          <w:spacing w:val="26"/>
        </w:rPr>
        <w:t xml:space="preserve"> </w:t>
      </w:r>
      <w:r>
        <w:t>производ­ные</w:t>
      </w:r>
      <w:r>
        <w:rPr>
          <w:spacing w:val="24"/>
        </w:rPr>
        <w:t xml:space="preserve"> </w:t>
      </w:r>
      <w:r>
        <w:t>и</w:t>
      </w:r>
      <w:r>
        <w:rPr>
          <w:spacing w:val="23"/>
        </w:rPr>
        <w:t xml:space="preserve"> </w:t>
      </w:r>
      <w:r>
        <w:rPr>
          <w:spacing w:val="-2"/>
        </w:rPr>
        <w:t>непроизводные.</w:t>
      </w:r>
    </w:p>
    <w:p w:rsidR="003F632E" w:rsidRDefault="005F4B4A">
      <w:pPr>
        <w:pStyle w:val="a3"/>
        <w:spacing w:line="275" w:lineRule="exact"/>
        <w:ind w:firstLine="0"/>
        <w:jc w:val="left"/>
      </w:pPr>
      <w:r>
        <w:t>Разряды</w:t>
      </w:r>
      <w:r>
        <w:rPr>
          <w:spacing w:val="-4"/>
        </w:rPr>
        <w:t xml:space="preserve"> </w:t>
      </w:r>
      <w:r>
        <w:t>предлогов</w:t>
      </w:r>
      <w:r>
        <w:rPr>
          <w:spacing w:val="-5"/>
        </w:rPr>
        <w:t xml:space="preserve"> </w:t>
      </w:r>
      <w:r>
        <w:t>по</w:t>
      </w:r>
      <w:r>
        <w:rPr>
          <w:spacing w:val="-2"/>
        </w:rPr>
        <w:t xml:space="preserve"> </w:t>
      </w:r>
      <w:r>
        <w:t>строению:</w:t>
      </w:r>
      <w:r>
        <w:rPr>
          <w:spacing w:val="-3"/>
        </w:rPr>
        <w:t xml:space="preserve"> </w:t>
      </w:r>
      <w:r>
        <w:t>предлоги</w:t>
      </w:r>
      <w:r>
        <w:rPr>
          <w:spacing w:val="-1"/>
        </w:rPr>
        <w:t xml:space="preserve"> </w:t>
      </w:r>
      <w:r>
        <w:t>простые</w:t>
      </w:r>
      <w:r>
        <w:rPr>
          <w:spacing w:val="-3"/>
        </w:rPr>
        <w:t xml:space="preserve"> </w:t>
      </w:r>
      <w:r>
        <w:t>и</w:t>
      </w:r>
      <w:r>
        <w:rPr>
          <w:spacing w:val="-1"/>
        </w:rPr>
        <w:t xml:space="preserve"> </w:t>
      </w:r>
      <w:r>
        <w:rPr>
          <w:spacing w:val="-2"/>
        </w:rPr>
        <w:t>составные.</w:t>
      </w:r>
    </w:p>
    <w:p w:rsidR="003F632E" w:rsidRDefault="005F4B4A">
      <w:pPr>
        <w:pStyle w:val="a3"/>
        <w:spacing w:before="3" w:line="275" w:lineRule="exact"/>
        <w:ind w:left="1330" w:firstLine="0"/>
        <w:jc w:val="left"/>
      </w:pPr>
      <w:r>
        <w:t>Морфологический</w:t>
      </w:r>
      <w:r>
        <w:rPr>
          <w:spacing w:val="-4"/>
        </w:rPr>
        <w:t xml:space="preserve"> </w:t>
      </w:r>
      <w:r>
        <w:t>анализ</w:t>
      </w:r>
      <w:r>
        <w:rPr>
          <w:spacing w:val="-3"/>
        </w:rPr>
        <w:t xml:space="preserve"> </w:t>
      </w:r>
      <w:r>
        <w:rPr>
          <w:spacing w:val="-2"/>
        </w:rPr>
        <w:t>предлогов.</w:t>
      </w:r>
    </w:p>
    <w:p w:rsidR="003F632E" w:rsidRDefault="005F4B4A">
      <w:pPr>
        <w:pStyle w:val="a3"/>
        <w:ind w:right="625"/>
      </w:pPr>
      <w:r>
        <w:t>Нормы употребления имён существительных и местоимений с предлогами. Правильное</w:t>
      </w:r>
      <w:r>
        <w:rPr>
          <w:spacing w:val="40"/>
        </w:rPr>
        <w:t xml:space="preserve"> </w:t>
      </w:r>
      <w:r>
        <w:t>использование</w:t>
      </w:r>
      <w:r>
        <w:rPr>
          <w:spacing w:val="40"/>
        </w:rPr>
        <w:t xml:space="preserve"> </w:t>
      </w:r>
      <w:r>
        <w:t>предлогов</w:t>
      </w:r>
      <w:r>
        <w:rPr>
          <w:spacing w:val="40"/>
        </w:rPr>
        <w:t xml:space="preserve"> </w:t>
      </w:r>
      <w:r>
        <w:rPr>
          <w:b/>
        </w:rPr>
        <w:t>из</w:t>
      </w:r>
      <w:r>
        <w:rPr>
          <w:b/>
          <w:spacing w:val="40"/>
        </w:rPr>
        <w:t xml:space="preserve"> </w:t>
      </w:r>
      <w:r>
        <w:t>–</w:t>
      </w:r>
      <w:r>
        <w:rPr>
          <w:spacing w:val="40"/>
        </w:rPr>
        <w:t xml:space="preserve"> </w:t>
      </w:r>
      <w:r>
        <w:rPr>
          <w:b/>
        </w:rPr>
        <w:t>с</w:t>
      </w:r>
      <w:r>
        <w:t>,</w:t>
      </w:r>
      <w:r>
        <w:rPr>
          <w:spacing w:val="40"/>
        </w:rPr>
        <w:t xml:space="preserve"> </w:t>
      </w:r>
      <w:r>
        <w:rPr>
          <w:b/>
        </w:rPr>
        <w:t>в</w:t>
      </w:r>
      <w:r>
        <w:rPr>
          <w:b/>
          <w:spacing w:val="40"/>
        </w:rPr>
        <w:t xml:space="preserve"> </w:t>
      </w:r>
      <w:r>
        <w:t>–</w:t>
      </w:r>
      <w:r>
        <w:rPr>
          <w:spacing w:val="40"/>
        </w:rPr>
        <w:t xml:space="preserve"> </w:t>
      </w:r>
      <w:r>
        <w:rPr>
          <w:b/>
        </w:rPr>
        <w:t>на</w:t>
      </w:r>
      <w:r>
        <w:t>.</w:t>
      </w:r>
      <w:r>
        <w:rPr>
          <w:spacing w:val="40"/>
        </w:rPr>
        <w:t xml:space="preserve"> </w:t>
      </w:r>
      <w:r>
        <w:t>Правильное</w:t>
      </w:r>
      <w:r>
        <w:rPr>
          <w:spacing w:val="40"/>
        </w:rPr>
        <w:t xml:space="preserve"> </w:t>
      </w:r>
      <w:r>
        <w:t xml:space="preserve">образование предложно-падежных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3F632E" w:rsidRDefault="005F4B4A">
      <w:pPr>
        <w:pStyle w:val="a3"/>
        <w:spacing w:before="1"/>
        <w:ind w:left="1330" w:firstLine="0"/>
      </w:pPr>
      <w:r>
        <w:t>Правописание</w:t>
      </w:r>
      <w:r>
        <w:rPr>
          <w:spacing w:val="-5"/>
        </w:rPr>
        <w:t xml:space="preserve"> </w:t>
      </w:r>
      <w:r>
        <w:t>производных</w:t>
      </w:r>
      <w:r>
        <w:rPr>
          <w:spacing w:val="-7"/>
        </w:rPr>
        <w:t xml:space="preserve"> </w:t>
      </w:r>
      <w:r>
        <w:rPr>
          <w:spacing w:val="-2"/>
        </w:rPr>
        <w:t>предлогов.</w:t>
      </w:r>
    </w:p>
    <w:p w:rsidR="003F632E" w:rsidRDefault="005F4B4A">
      <w:pPr>
        <w:pStyle w:val="2"/>
        <w:spacing w:before="3" w:line="275" w:lineRule="exact"/>
        <w:jc w:val="left"/>
      </w:pPr>
      <w:r>
        <w:rPr>
          <w:spacing w:val="-4"/>
        </w:rPr>
        <w:t>Союз</w:t>
      </w:r>
    </w:p>
    <w:p w:rsidR="003F632E" w:rsidRDefault="005F4B4A">
      <w:pPr>
        <w:pStyle w:val="a3"/>
        <w:spacing w:before="1" w:line="237" w:lineRule="auto"/>
        <w:ind w:right="635"/>
      </w:pPr>
      <w:r>
        <w:t>Союз как служебная часть речи. Союз как средство связи однородных членов предложения и частей сложного предложения.</w:t>
      </w:r>
    </w:p>
    <w:p w:rsidR="003F632E" w:rsidRDefault="005F4B4A">
      <w:pPr>
        <w:pStyle w:val="a3"/>
        <w:spacing w:before="4"/>
        <w:ind w:right="62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F632E" w:rsidRDefault="005F4B4A">
      <w:pPr>
        <w:pStyle w:val="a3"/>
        <w:spacing w:line="242" w:lineRule="auto"/>
        <w:ind w:left="1330" w:right="5777" w:firstLine="0"/>
      </w:pPr>
      <w:r>
        <w:t>Морфологический</w:t>
      </w:r>
      <w:r>
        <w:rPr>
          <w:spacing w:val="-15"/>
        </w:rPr>
        <w:t xml:space="preserve"> </w:t>
      </w:r>
      <w:r>
        <w:t>анализ</w:t>
      </w:r>
      <w:r>
        <w:rPr>
          <w:spacing w:val="-15"/>
        </w:rPr>
        <w:t xml:space="preserve"> </w:t>
      </w:r>
      <w:r>
        <w:t>союзов. Правописание союзов.</w:t>
      </w:r>
    </w:p>
    <w:p w:rsidR="003F632E" w:rsidRDefault="005F4B4A">
      <w:pPr>
        <w:pStyle w:val="a3"/>
        <w:ind w:right="630"/>
      </w:pPr>
      <w:r>
        <w:t>Знаки препинания</w:t>
      </w:r>
      <w:r>
        <w:rPr>
          <w:spacing w:val="-1"/>
        </w:rPr>
        <w:t xml:space="preserve"> </w:t>
      </w:r>
      <w:r>
        <w:t>в сложных</w:t>
      </w:r>
      <w:r>
        <w:rPr>
          <w:spacing w:val="-1"/>
        </w:rPr>
        <w:t xml:space="preserve"> </w:t>
      </w:r>
      <w:r>
        <w:t>союзных</w:t>
      </w:r>
      <w:r>
        <w:rPr>
          <w:spacing w:val="-1"/>
        </w:rPr>
        <w:t xml:space="preserve"> </w:t>
      </w:r>
      <w:r>
        <w:t>предложениях</w:t>
      </w:r>
      <w:r>
        <w:rPr>
          <w:spacing w:val="-1"/>
        </w:rPr>
        <w:t xml:space="preserve"> </w:t>
      </w:r>
      <w:r>
        <w:t>(в рамках</w:t>
      </w:r>
      <w:r>
        <w:rPr>
          <w:spacing w:val="-1"/>
        </w:rPr>
        <w:t xml:space="preserve"> </w:t>
      </w:r>
      <w:r>
        <w:t xml:space="preserve">изученного). Знаки препинания в предложениях с союзом </w:t>
      </w:r>
      <w:r>
        <w:rPr>
          <w:b/>
        </w:rPr>
        <w:t>и</w:t>
      </w:r>
      <w:r>
        <w:t>, связывающим однородные члены и части сложного предложения.</w:t>
      </w:r>
    </w:p>
    <w:p w:rsidR="003F632E" w:rsidRDefault="005F4B4A">
      <w:pPr>
        <w:pStyle w:val="2"/>
        <w:jc w:val="left"/>
      </w:pPr>
      <w:r>
        <w:rPr>
          <w:spacing w:val="-2"/>
        </w:rPr>
        <w:t>Частица</w:t>
      </w:r>
    </w:p>
    <w:p w:rsidR="003F632E" w:rsidRDefault="005F4B4A">
      <w:pPr>
        <w:pStyle w:val="a3"/>
        <w:ind w:right="625"/>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F632E" w:rsidRDefault="005F4B4A">
      <w:pPr>
        <w:pStyle w:val="a3"/>
        <w:spacing w:line="242" w:lineRule="auto"/>
        <w:ind w:right="629"/>
      </w:pPr>
      <w:r>
        <w:t xml:space="preserve">Разряды частиц по значению и употреблению: формообразующие, отрицательные, </w:t>
      </w:r>
      <w:r>
        <w:rPr>
          <w:spacing w:val="-2"/>
        </w:rPr>
        <w:t>модальные.</w:t>
      </w:r>
    </w:p>
    <w:p w:rsidR="003F632E" w:rsidRDefault="005F4B4A">
      <w:pPr>
        <w:pStyle w:val="a3"/>
        <w:spacing w:line="271" w:lineRule="exact"/>
        <w:ind w:left="1330" w:firstLine="0"/>
      </w:pPr>
      <w:r>
        <w:t>Морфологический</w:t>
      </w:r>
      <w:r>
        <w:rPr>
          <w:spacing w:val="-4"/>
        </w:rPr>
        <w:t xml:space="preserve"> </w:t>
      </w:r>
      <w:r>
        <w:t>анализ</w:t>
      </w:r>
      <w:r>
        <w:rPr>
          <w:spacing w:val="-3"/>
        </w:rPr>
        <w:t xml:space="preserve"> </w:t>
      </w:r>
      <w:r>
        <w:rPr>
          <w:spacing w:val="-2"/>
        </w:rPr>
        <w:t>частиц.</w:t>
      </w:r>
    </w:p>
    <w:p w:rsidR="003F632E" w:rsidRDefault="005F4B4A">
      <w:pPr>
        <w:pStyle w:val="a3"/>
        <w:ind w:right="621"/>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proofErr w:type="gramStart"/>
      <w:r>
        <w:t>с</w:t>
      </w:r>
      <w:proofErr w:type="gramEnd"/>
      <w:r>
        <w:t xml:space="preserve"> другими словами. Дефисное написание частиц -</w:t>
      </w:r>
      <w:r>
        <w:rPr>
          <w:b/>
        </w:rPr>
        <w:t>то</w:t>
      </w:r>
      <w:r>
        <w:t>, -</w:t>
      </w:r>
      <w:r>
        <w:rPr>
          <w:b/>
        </w:rPr>
        <w:t>таки</w:t>
      </w:r>
      <w:r>
        <w:t>, -</w:t>
      </w:r>
      <w:r>
        <w:rPr>
          <w:b/>
        </w:rPr>
        <w:t>ка</w:t>
      </w:r>
      <w:r>
        <w:t>.</w:t>
      </w:r>
    </w:p>
    <w:p w:rsidR="003F632E" w:rsidRDefault="005F4B4A">
      <w:pPr>
        <w:pStyle w:val="2"/>
        <w:spacing w:before="5"/>
      </w:pPr>
      <w:r>
        <w:t>Междометия</w:t>
      </w:r>
      <w:r>
        <w:rPr>
          <w:spacing w:val="-8"/>
        </w:rPr>
        <w:t xml:space="preserve"> </w:t>
      </w:r>
      <w:r>
        <w:t>и</w:t>
      </w:r>
      <w:r>
        <w:rPr>
          <w:spacing w:val="-6"/>
        </w:rPr>
        <w:t xml:space="preserve"> </w:t>
      </w:r>
      <w:r>
        <w:t>звукоподражательные</w:t>
      </w:r>
      <w:r>
        <w:rPr>
          <w:spacing w:val="-5"/>
        </w:rPr>
        <w:t xml:space="preserve"> </w:t>
      </w:r>
      <w:r>
        <w:rPr>
          <w:spacing w:val="-2"/>
        </w:rPr>
        <w:t>слова</w:t>
      </w:r>
    </w:p>
    <w:p w:rsidR="003F632E" w:rsidRDefault="005F4B4A">
      <w:pPr>
        <w:pStyle w:val="a3"/>
        <w:spacing w:line="272" w:lineRule="exact"/>
        <w:ind w:left="1330" w:firstLine="0"/>
      </w:pPr>
      <w:r>
        <w:t>Междометия</w:t>
      </w:r>
      <w:r>
        <w:rPr>
          <w:spacing w:val="-2"/>
        </w:rPr>
        <w:t xml:space="preserve"> </w:t>
      </w:r>
      <w:r>
        <w:t>как</w:t>
      </w:r>
      <w:r>
        <w:rPr>
          <w:spacing w:val="-8"/>
        </w:rPr>
        <w:t xml:space="preserve"> </w:t>
      </w:r>
      <w:r>
        <w:t>особая</w:t>
      </w:r>
      <w:r>
        <w:rPr>
          <w:spacing w:val="-2"/>
        </w:rPr>
        <w:t xml:space="preserve"> </w:t>
      </w:r>
      <w:r>
        <w:t>группа</w:t>
      </w:r>
      <w:r>
        <w:rPr>
          <w:spacing w:val="-2"/>
        </w:rPr>
        <w:t xml:space="preserve"> </w:t>
      </w:r>
      <w:r>
        <w:rPr>
          <w:spacing w:val="-4"/>
        </w:rPr>
        <w:t>слов.</w:t>
      </w:r>
    </w:p>
    <w:p w:rsidR="003F632E" w:rsidRDefault="005F4B4A">
      <w:pPr>
        <w:pStyle w:val="a3"/>
        <w:spacing w:before="4" w:line="237" w:lineRule="auto"/>
        <w:ind w:right="633"/>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3F632E" w:rsidRDefault="005F4B4A">
      <w:pPr>
        <w:pStyle w:val="a3"/>
        <w:spacing w:before="6" w:line="237" w:lineRule="auto"/>
        <w:ind w:left="1330" w:right="5226"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3F632E" w:rsidRDefault="005F4B4A">
      <w:pPr>
        <w:pStyle w:val="a3"/>
        <w:spacing w:before="4"/>
        <w:ind w:right="628"/>
      </w:pPr>
      <w:r>
        <w:t>Использование междометий и звукоподражательных слов в разговорной и художественной</w:t>
      </w:r>
      <w:r>
        <w:rPr>
          <w:spacing w:val="-15"/>
        </w:rPr>
        <w:t xml:space="preserve"> </w:t>
      </w:r>
      <w:r>
        <w:t>речи</w:t>
      </w:r>
      <w:r>
        <w:rPr>
          <w:spacing w:val="-15"/>
        </w:rPr>
        <w:t xml:space="preserve"> </w:t>
      </w:r>
      <w:r>
        <w:t>как</w:t>
      </w:r>
      <w:r>
        <w:rPr>
          <w:spacing w:val="-15"/>
        </w:rPr>
        <w:t xml:space="preserve"> </w:t>
      </w:r>
      <w:r>
        <w:t>средства</w:t>
      </w:r>
      <w:r>
        <w:rPr>
          <w:spacing w:val="-15"/>
        </w:rPr>
        <w:t xml:space="preserve"> </w:t>
      </w:r>
      <w:r>
        <w:t>создания</w:t>
      </w:r>
      <w:r>
        <w:rPr>
          <w:spacing w:val="-14"/>
        </w:rPr>
        <w:t xml:space="preserve"> </w:t>
      </w:r>
      <w:r>
        <w:t>экспрессии.</w:t>
      </w:r>
      <w:r>
        <w:rPr>
          <w:spacing w:val="-12"/>
        </w:rPr>
        <w:t xml:space="preserve"> </w:t>
      </w:r>
      <w:r>
        <w:t>Интонационное</w:t>
      </w:r>
      <w:r>
        <w:rPr>
          <w:spacing w:val="-15"/>
        </w:rPr>
        <w:t xml:space="preserve"> </w:t>
      </w:r>
      <w:r>
        <w:t>и</w:t>
      </w:r>
      <w:r>
        <w:rPr>
          <w:spacing w:val="-15"/>
        </w:rPr>
        <w:t xml:space="preserve"> </w:t>
      </w:r>
      <w:r>
        <w:t>пунктуационное выделение междометий и звукоподражательных слов в предложении.</w:t>
      </w:r>
    </w:p>
    <w:p w:rsidR="003F632E" w:rsidRDefault="005F4B4A">
      <w:pPr>
        <w:pStyle w:val="a3"/>
        <w:spacing w:line="242" w:lineRule="auto"/>
        <w:ind w:right="632"/>
      </w:pPr>
      <w:r>
        <w:t>Омонимия слов разных частей речи. Грамматическая омонимия. Использование грамматических омонимов в речи.</w:t>
      </w:r>
    </w:p>
    <w:p w:rsidR="003F632E" w:rsidRDefault="005F4B4A">
      <w:pPr>
        <w:pStyle w:val="1"/>
        <w:spacing w:line="242" w:lineRule="auto"/>
        <w:ind w:right="2472"/>
      </w:pPr>
      <w:r>
        <w:t>ПЛАНИРУЕМЫЕ</w:t>
      </w:r>
      <w:r>
        <w:rPr>
          <w:spacing w:val="-15"/>
        </w:rPr>
        <w:t xml:space="preserve"> </w:t>
      </w:r>
      <w:r>
        <w:t>ОБРАЗОВАТЕЛЬНЫЕ</w:t>
      </w:r>
      <w:r>
        <w:rPr>
          <w:spacing w:val="-15"/>
        </w:rPr>
        <w:t xml:space="preserve"> </w:t>
      </w:r>
      <w:r>
        <w:t>РЕЗУЛЬТАТЫ ЛИЧНОСТНЫЕ РЕЗУЛЬТАТЫ</w:t>
      </w:r>
    </w:p>
    <w:p w:rsidR="003F632E" w:rsidRDefault="005F4B4A">
      <w:pPr>
        <w:pStyle w:val="a3"/>
        <w:spacing w:line="237" w:lineRule="auto"/>
        <w:ind w:right="635"/>
      </w:pPr>
      <w:r>
        <w:t>Личностные результаты освоения программы по русскому языку на уровне основного</w:t>
      </w:r>
      <w:r>
        <w:rPr>
          <w:spacing w:val="80"/>
        </w:rPr>
        <w:t xml:space="preserve"> </w:t>
      </w:r>
      <w:r>
        <w:t>общего</w:t>
      </w:r>
      <w:r>
        <w:rPr>
          <w:spacing w:val="80"/>
        </w:rPr>
        <w:t xml:space="preserve"> </w:t>
      </w:r>
      <w:r>
        <w:t>образования</w:t>
      </w:r>
      <w:r>
        <w:rPr>
          <w:spacing w:val="80"/>
        </w:rPr>
        <w:t xml:space="preserve"> </w:t>
      </w:r>
      <w:r>
        <w:t>достигаются</w:t>
      </w:r>
      <w:r>
        <w:rPr>
          <w:spacing w:val="78"/>
          <w:w w:val="150"/>
        </w:rPr>
        <w:t xml:space="preserve"> </w:t>
      </w:r>
      <w:r>
        <w:t>в</w:t>
      </w:r>
      <w:r>
        <w:rPr>
          <w:spacing w:val="80"/>
        </w:rPr>
        <w:t xml:space="preserve"> </w:t>
      </w:r>
      <w:r>
        <w:t>единстве</w:t>
      </w:r>
      <w:r>
        <w:rPr>
          <w:spacing w:val="77"/>
          <w:w w:val="150"/>
        </w:rPr>
        <w:t xml:space="preserve"> </w:t>
      </w:r>
      <w:r>
        <w:t>учебной</w:t>
      </w:r>
      <w:r>
        <w:rPr>
          <w:spacing w:val="80"/>
        </w:rPr>
        <w:t xml:space="preserve"> </w:t>
      </w:r>
      <w:r>
        <w:t>и</w:t>
      </w:r>
      <w:r>
        <w:rPr>
          <w:spacing w:val="80"/>
        </w:rPr>
        <w:t xml:space="preserve"> </w:t>
      </w:r>
      <w:r>
        <w:t>воспитательной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4" w:firstLine="0"/>
      </w:pPr>
      <w: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632E" w:rsidRDefault="005F4B4A">
      <w:pPr>
        <w:spacing w:before="3" w:line="237" w:lineRule="auto"/>
        <w:ind w:left="619" w:right="625" w:firstLine="710"/>
        <w:jc w:val="both"/>
        <w:rPr>
          <w:sz w:val="24"/>
        </w:rPr>
      </w:pPr>
      <w:r>
        <w:rPr>
          <w:sz w:val="24"/>
        </w:rPr>
        <w:t xml:space="preserve">В результате изучения русского языка на уровне основного общего образования у обучающегося будут сформированы </w:t>
      </w:r>
      <w:r>
        <w:rPr>
          <w:b/>
          <w:sz w:val="24"/>
        </w:rPr>
        <w:t>следующие личностные результаты</w:t>
      </w:r>
      <w:r>
        <w:rPr>
          <w:sz w:val="24"/>
        </w:rPr>
        <w:t>:</w:t>
      </w:r>
    </w:p>
    <w:p w:rsidR="003F632E" w:rsidRDefault="005F4B4A" w:rsidP="00FB7B2A">
      <w:pPr>
        <w:pStyle w:val="2"/>
        <w:numPr>
          <w:ilvl w:val="0"/>
          <w:numId w:val="144"/>
        </w:numPr>
        <w:tabs>
          <w:tab w:val="left" w:pos="1593"/>
        </w:tabs>
        <w:spacing w:before="3" w:line="275" w:lineRule="exact"/>
        <w:ind w:left="1593" w:hanging="263"/>
        <w:rPr>
          <w:b w:val="0"/>
        </w:rPr>
      </w:pPr>
      <w:r>
        <w:t>гражданского</w:t>
      </w:r>
      <w:r>
        <w:rPr>
          <w:spacing w:val="-9"/>
        </w:rPr>
        <w:t xml:space="preserve"> </w:t>
      </w:r>
      <w:r>
        <w:rPr>
          <w:spacing w:val="-2"/>
        </w:rPr>
        <w:t>воспитания</w:t>
      </w:r>
      <w:r>
        <w:rPr>
          <w:b w:val="0"/>
          <w:spacing w:val="-2"/>
        </w:rPr>
        <w:t>:</w:t>
      </w:r>
    </w:p>
    <w:p w:rsidR="003F632E" w:rsidRDefault="005F4B4A">
      <w:pPr>
        <w:pStyle w:val="a3"/>
        <w:ind w:right="62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F632E" w:rsidRDefault="005F4B4A">
      <w:pPr>
        <w:pStyle w:val="a3"/>
        <w:spacing w:before="4" w:line="237" w:lineRule="auto"/>
        <w:ind w:right="625"/>
      </w:pPr>
      <w:r>
        <w:t>неприятие любых форм экстремизма, дискриминации; понимание роли различных социальных институтов в жизни человека;</w:t>
      </w:r>
    </w:p>
    <w:p w:rsidR="003F632E" w:rsidRDefault="005F4B4A">
      <w:pPr>
        <w:pStyle w:val="a3"/>
        <w:spacing w:before="3"/>
        <w:ind w:right="62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3F632E" w:rsidRDefault="005F4B4A">
      <w:pPr>
        <w:pStyle w:val="a3"/>
        <w:spacing w:before="3" w:line="237" w:lineRule="auto"/>
        <w:ind w:right="635"/>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F632E" w:rsidRDefault="005F4B4A">
      <w:pPr>
        <w:pStyle w:val="a3"/>
        <w:spacing w:before="6" w:line="237" w:lineRule="auto"/>
        <w:ind w:right="633"/>
      </w:pPr>
      <w:r>
        <w:t>готовность</w:t>
      </w:r>
      <w:r>
        <w:rPr>
          <w:spacing w:val="-8"/>
        </w:rPr>
        <w:t xml:space="preserve"> </w:t>
      </w:r>
      <w:r>
        <w:t>к</w:t>
      </w:r>
      <w:r>
        <w:rPr>
          <w:spacing w:val="-11"/>
        </w:rPr>
        <w:t xml:space="preserve"> </w:t>
      </w:r>
      <w:r>
        <w:t>участию</w:t>
      </w:r>
      <w:r>
        <w:rPr>
          <w:spacing w:val="-7"/>
        </w:rPr>
        <w:t xml:space="preserve"> </w:t>
      </w:r>
      <w:r>
        <w:t>в</w:t>
      </w:r>
      <w:r>
        <w:rPr>
          <w:spacing w:val="-4"/>
        </w:rPr>
        <w:t xml:space="preserve"> </w:t>
      </w:r>
      <w:r>
        <w:t>гуманитарной деятельности</w:t>
      </w:r>
      <w:r>
        <w:rPr>
          <w:spacing w:val="-8"/>
        </w:rPr>
        <w:t xml:space="preserve"> </w:t>
      </w:r>
      <w:r>
        <w:t>(помощь</w:t>
      </w:r>
      <w:r>
        <w:rPr>
          <w:spacing w:val="-5"/>
        </w:rPr>
        <w:t xml:space="preserve"> </w:t>
      </w:r>
      <w:r>
        <w:t>людям,</w:t>
      </w:r>
      <w:r>
        <w:rPr>
          <w:spacing w:val="-8"/>
        </w:rPr>
        <w:t xml:space="preserve"> </w:t>
      </w:r>
      <w:r>
        <w:t>нуждающимся в ней; волонтёрство);</w:t>
      </w:r>
    </w:p>
    <w:p w:rsidR="003F632E" w:rsidRDefault="005F4B4A" w:rsidP="00FB7B2A">
      <w:pPr>
        <w:pStyle w:val="2"/>
        <w:numPr>
          <w:ilvl w:val="0"/>
          <w:numId w:val="144"/>
        </w:numPr>
        <w:tabs>
          <w:tab w:val="left" w:pos="1593"/>
        </w:tabs>
        <w:spacing w:before="4" w:line="275" w:lineRule="exact"/>
        <w:ind w:left="1593" w:hanging="263"/>
        <w:rPr>
          <w:b w:val="0"/>
        </w:rPr>
      </w:pPr>
      <w:r>
        <w:t>патриотического</w:t>
      </w:r>
      <w:r>
        <w:rPr>
          <w:spacing w:val="-9"/>
        </w:rPr>
        <w:t xml:space="preserve"> </w:t>
      </w:r>
      <w:r>
        <w:rPr>
          <w:spacing w:val="-2"/>
        </w:rPr>
        <w:t>воспитания</w:t>
      </w:r>
      <w:r>
        <w:rPr>
          <w:b w:val="0"/>
          <w:spacing w:val="-2"/>
        </w:rPr>
        <w:t>:</w:t>
      </w:r>
    </w:p>
    <w:p w:rsidR="003F632E" w:rsidRDefault="005F4B4A">
      <w:pPr>
        <w:pStyle w:val="a3"/>
        <w:ind w:right="626"/>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632E" w:rsidRDefault="005F4B4A" w:rsidP="00FB7B2A">
      <w:pPr>
        <w:pStyle w:val="2"/>
        <w:numPr>
          <w:ilvl w:val="0"/>
          <w:numId w:val="144"/>
        </w:numPr>
        <w:tabs>
          <w:tab w:val="left" w:pos="1593"/>
        </w:tabs>
        <w:spacing w:line="240" w:lineRule="auto"/>
        <w:ind w:left="1593" w:hanging="263"/>
        <w:rPr>
          <w:b w:val="0"/>
        </w:rPr>
      </w:pPr>
      <w:r>
        <w:t>духовно-нравственного</w:t>
      </w:r>
      <w:r>
        <w:rPr>
          <w:spacing w:val="-12"/>
        </w:rPr>
        <w:t xml:space="preserve"> </w:t>
      </w:r>
      <w:r>
        <w:rPr>
          <w:spacing w:val="-2"/>
        </w:rPr>
        <w:t>воспитания</w:t>
      </w:r>
      <w:r>
        <w:rPr>
          <w:b w:val="0"/>
          <w:spacing w:val="-2"/>
        </w:rPr>
        <w:t>:</w:t>
      </w:r>
    </w:p>
    <w:p w:rsidR="003F632E" w:rsidRDefault="005F4B4A">
      <w:pPr>
        <w:pStyle w:val="a3"/>
        <w:spacing w:before="4" w:line="237" w:lineRule="auto"/>
        <w:ind w:right="637"/>
      </w:pPr>
      <w: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3F632E" w:rsidRDefault="005F4B4A">
      <w:pPr>
        <w:pStyle w:val="a3"/>
        <w:spacing w:before="4"/>
        <w:ind w:right="629"/>
      </w:pPr>
      <w: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632E" w:rsidRDefault="005F4B4A" w:rsidP="00FB7B2A">
      <w:pPr>
        <w:pStyle w:val="2"/>
        <w:numPr>
          <w:ilvl w:val="0"/>
          <w:numId w:val="144"/>
        </w:numPr>
        <w:tabs>
          <w:tab w:val="left" w:pos="1593"/>
        </w:tabs>
        <w:spacing w:line="275" w:lineRule="exact"/>
        <w:ind w:left="1593" w:hanging="263"/>
        <w:rPr>
          <w:b w:val="0"/>
        </w:rPr>
      </w:pPr>
      <w:r>
        <w:t>эстетического</w:t>
      </w:r>
      <w:r>
        <w:rPr>
          <w:spacing w:val="-5"/>
        </w:rPr>
        <w:t xml:space="preserve"> </w:t>
      </w:r>
      <w:r>
        <w:rPr>
          <w:spacing w:val="-2"/>
        </w:rPr>
        <w:t>воспитания</w:t>
      </w:r>
      <w:r>
        <w:rPr>
          <w:b w:val="0"/>
          <w:spacing w:val="-2"/>
        </w:rPr>
        <w:t>:</w:t>
      </w:r>
    </w:p>
    <w:p w:rsidR="003F632E" w:rsidRDefault="005F4B4A">
      <w:pPr>
        <w:pStyle w:val="a3"/>
        <w:ind w:right="63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F632E" w:rsidRDefault="005F4B4A">
      <w:pPr>
        <w:pStyle w:val="a3"/>
        <w:spacing w:before="1"/>
        <w:ind w:right="63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3"/>
        </w:rPr>
        <w:t xml:space="preserve"> </w:t>
      </w:r>
      <w:r>
        <w:t>и</w:t>
      </w:r>
      <w:r>
        <w:rPr>
          <w:spacing w:val="-11"/>
        </w:rPr>
        <w:t xml:space="preserve"> </w:t>
      </w:r>
      <w:r>
        <w:t>народного</w:t>
      </w:r>
      <w:r>
        <w:rPr>
          <w:spacing w:val="-7"/>
        </w:rPr>
        <w:t xml:space="preserve"> </w:t>
      </w:r>
      <w:r>
        <w:t>творчества,</w:t>
      </w:r>
      <w:r>
        <w:rPr>
          <w:spacing w:val="-10"/>
        </w:rPr>
        <w:t xml:space="preserve"> </w:t>
      </w:r>
      <w:r>
        <w:t>стремление</w:t>
      </w:r>
      <w:r>
        <w:rPr>
          <w:spacing w:val="-13"/>
        </w:rPr>
        <w:t xml:space="preserve"> </w:t>
      </w:r>
      <w:r>
        <w:t>к</w:t>
      </w:r>
      <w:r>
        <w:rPr>
          <w:spacing w:val="-15"/>
        </w:rPr>
        <w:t xml:space="preserve"> </w:t>
      </w:r>
      <w:r>
        <w:t>самовыражению</w:t>
      </w:r>
      <w:r>
        <w:rPr>
          <w:spacing w:val="-13"/>
        </w:rPr>
        <w:t xml:space="preserve"> </w:t>
      </w:r>
      <w:r>
        <w:t>в</w:t>
      </w:r>
      <w:r>
        <w:rPr>
          <w:spacing w:val="-10"/>
        </w:rPr>
        <w:t xml:space="preserve"> </w:t>
      </w:r>
      <w:r>
        <w:t>разных</w:t>
      </w:r>
      <w:r>
        <w:rPr>
          <w:spacing w:val="-15"/>
        </w:rPr>
        <w:t xml:space="preserve"> </w:t>
      </w:r>
      <w:r>
        <w:t>видах</w:t>
      </w:r>
      <w:r>
        <w:rPr>
          <w:spacing w:val="-15"/>
        </w:rPr>
        <w:t xml:space="preserve"> </w:t>
      </w:r>
      <w:r>
        <w:t>искусства;</w:t>
      </w:r>
    </w:p>
    <w:p w:rsidR="003F632E" w:rsidRDefault="005F4B4A" w:rsidP="00FB7B2A">
      <w:pPr>
        <w:pStyle w:val="2"/>
        <w:numPr>
          <w:ilvl w:val="0"/>
          <w:numId w:val="144"/>
        </w:numPr>
        <w:tabs>
          <w:tab w:val="left" w:pos="1841"/>
        </w:tabs>
        <w:spacing w:line="247" w:lineRule="auto"/>
        <w:ind w:left="619" w:right="626" w:firstLine="710"/>
      </w:pPr>
      <w:r>
        <w:t>физического воспитания, формирования культуры здоровья и эмоционального благополучия:</w:t>
      </w:r>
    </w:p>
    <w:p w:rsidR="003F632E" w:rsidRDefault="005F4B4A">
      <w:pPr>
        <w:pStyle w:val="a3"/>
        <w:spacing w:line="237" w:lineRule="auto"/>
        <w:ind w:right="636"/>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28" w:firstLine="0"/>
      </w:pPr>
      <w:r>
        <w:lastRenderedPageBreak/>
        <w:t>(здоровое питание, соблюдение гигиенических правил, рациональный режим занятий и отдыха, регулярная физическая активность);</w:t>
      </w:r>
    </w:p>
    <w:p w:rsidR="003F632E" w:rsidRDefault="005F4B4A">
      <w:pPr>
        <w:pStyle w:val="a3"/>
        <w:spacing w:before="3"/>
        <w:ind w:right="63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3F632E" w:rsidRDefault="005F4B4A">
      <w:pPr>
        <w:pStyle w:val="a3"/>
        <w:ind w:right="62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632E" w:rsidRDefault="005F4B4A">
      <w:pPr>
        <w:pStyle w:val="a3"/>
        <w:spacing w:before="1" w:line="275" w:lineRule="exact"/>
        <w:ind w:left="133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F632E" w:rsidRDefault="005F4B4A">
      <w:pPr>
        <w:pStyle w:val="a3"/>
        <w:ind w:right="626"/>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w:t>
      </w:r>
      <w:r>
        <w:rPr>
          <w:spacing w:val="-1"/>
        </w:rPr>
        <w:t xml:space="preserve"> </w:t>
      </w:r>
      <w:r>
        <w:t>навыков рефлексии,</w:t>
      </w:r>
      <w:r>
        <w:rPr>
          <w:spacing w:val="-3"/>
        </w:rPr>
        <w:t xml:space="preserve"> </w:t>
      </w:r>
      <w:r>
        <w:t>признание</w:t>
      </w:r>
      <w:r>
        <w:rPr>
          <w:spacing w:val="-2"/>
        </w:rPr>
        <w:t xml:space="preserve"> </w:t>
      </w:r>
      <w:r>
        <w:t>своего права</w:t>
      </w:r>
      <w:r>
        <w:rPr>
          <w:spacing w:val="-2"/>
        </w:rPr>
        <w:t xml:space="preserve"> </w:t>
      </w:r>
      <w:r>
        <w:t>на</w:t>
      </w:r>
      <w:r>
        <w:rPr>
          <w:spacing w:val="-6"/>
        </w:rPr>
        <w:t xml:space="preserve"> </w:t>
      </w:r>
      <w:r>
        <w:t>ошибку</w:t>
      </w:r>
      <w:r>
        <w:rPr>
          <w:spacing w:val="-5"/>
        </w:rPr>
        <w:t xml:space="preserve"> </w:t>
      </w:r>
      <w:r>
        <w:t>и такого же права другого человека;</w:t>
      </w:r>
    </w:p>
    <w:p w:rsidR="003F632E" w:rsidRDefault="005F4B4A" w:rsidP="00FB7B2A">
      <w:pPr>
        <w:pStyle w:val="2"/>
        <w:numPr>
          <w:ilvl w:val="0"/>
          <w:numId w:val="144"/>
        </w:numPr>
        <w:tabs>
          <w:tab w:val="left" w:pos="1593"/>
        </w:tabs>
        <w:spacing w:before="2" w:line="275" w:lineRule="exact"/>
        <w:ind w:left="1593" w:hanging="263"/>
      </w:pPr>
      <w:r>
        <w:t>трудового</w:t>
      </w:r>
      <w:r>
        <w:rPr>
          <w:spacing w:val="-5"/>
        </w:rPr>
        <w:t xml:space="preserve"> </w:t>
      </w:r>
      <w:r>
        <w:rPr>
          <w:spacing w:val="-2"/>
        </w:rPr>
        <w:t>воспитания:</w:t>
      </w:r>
    </w:p>
    <w:p w:rsidR="003F632E" w:rsidRDefault="005F4B4A">
      <w:pPr>
        <w:pStyle w:val="a3"/>
        <w:ind w:right="631"/>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pPr>
        <w:pStyle w:val="a3"/>
        <w:spacing w:before="2"/>
        <w:ind w:right="625"/>
      </w:pPr>
      <w:r>
        <w:t>интерес</w:t>
      </w:r>
      <w:r>
        <w:rPr>
          <w:spacing w:val="-7"/>
        </w:rPr>
        <w:t xml:space="preserve"> </w:t>
      </w:r>
      <w:r>
        <w:t>к</w:t>
      </w:r>
      <w:r>
        <w:rPr>
          <w:spacing w:val="-7"/>
        </w:rPr>
        <w:t xml:space="preserve"> </w:t>
      </w:r>
      <w:r>
        <w:t>практическому</w:t>
      </w:r>
      <w:r>
        <w:rPr>
          <w:spacing w:val="-15"/>
        </w:rPr>
        <w:t xml:space="preserve"> </w:t>
      </w:r>
      <w:r>
        <w:t>изучению</w:t>
      </w:r>
      <w:r>
        <w:rPr>
          <w:spacing w:val="-8"/>
        </w:rPr>
        <w:t xml:space="preserve"> </w:t>
      </w:r>
      <w:r>
        <w:t>профессий</w:t>
      </w:r>
      <w:r>
        <w:rPr>
          <w:spacing w:val="-5"/>
        </w:rPr>
        <w:t xml:space="preserve"> </w:t>
      </w:r>
      <w:r>
        <w:t>и</w:t>
      </w:r>
      <w:r>
        <w:rPr>
          <w:spacing w:val="-5"/>
        </w:rPr>
        <w:t xml:space="preserve"> </w:t>
      </w:r>
      <w:r>
        <w:t>труда</w:t>
      </w:r>
      <w:r>
        <w:rPr>
          <w:spacing w:val="-7"/>
        </w:rPr>
        <w:t xml:space="preserve"> </w:t>
      </w:r>
      <w:r>
        <w:t>различного</w:t>
      </w:r>
      <w:r>
        <w:rPr>
          <w:spacing w:val="-6"/>
        </w:rPr>
        <w:t xml:space="preserve"> </w:t>
      </w:r>
      <w:r>
        <w:t>рода,</w:t>
      </w:r>
      <w:r>
        <w:rPr>
          <w:spacing w:val="-4"/>
        </w:rPr>
        <w:t xml:space="preserve"> </w:t>
      </w:r>
      <w:r>
        <w:t>в</w:t>
      </w:r>
      <w:r>
        <w:rPr>
          <w:spacing w:val="-9"/>
        </w:rPr>
        <w:t xml:space="preserve"> </w:t>
      </w:r>
      <w:r>
        <w:t>том</w:t>
      </w:r>
      <w:r>
        <w:rPr>
          <w:spacing w:val="-9"/>
        </w:rPr>
        <w:t xml:space="preserve"> </w:t>
      </w:r>
      <w: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w:t>
      </w:r>
      <w:r>
        <w:rPr>
          <w:spacing w:val="-1"/>
        </w:rPr>
        <w:t xml:space="preserve"> </w:t>
      </w:r>
      <w:r>
        <w:t>и построение</w:t>
      </w:r>
      <w:r>
        <w:rPr>
          <w:spacing w:val="-2"/>
        </w:rPr>
        <w:t xml:space="preserve"> </w:t>
      </w:r>
      <w:r>
        <w:t>индивидуальной траектории</w:t>
      </w:r>
      <w:r>
        <w:rPr>
          <w:spacing w:val="-5"/>
        </w:rPr>
        <w:t xml:space="preserve"> </w:t>
      </w:r>
      <w:r>
        <w:t>образования</w:t>
      </w:r>
      <w:r>
        <w:rPr>
          <w:spacing w:val="-1"/>
        </w:rPr>
        <w:t xml:space="preserve"> </w:t>
      </w:r>
      <w:r>
        <w:t>и жизненных планов с учётом личных и общественных интересов и потребностей;</w:t>
      </w:r>
    </w:p>
    <w:p w:rsidR="003F632E" w:rsidRDefault="005F4B4A">
      <w:pPr>
        <w:pStyle w:val="a3"/>
        <w:spacing w:line="274" w:lineRule="exact"/>
        <w:ind w:left="1330" w:firstLine="0"/>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3F632E" w:rsidRDefault="005F4B4A" w:rsidP="00FB7B2A">
      <w:pPr>
        <w:pStyle w:val="2"/>
        <w:numPr>
          <w:ilvl w:val="0"/>
          <w:numId w:val="144"/>
        </w:numPr>
        <w:tabs>
          <w:tab w:val="left" w:pos="1593"/>
        </w:tabs>
        <w:spacing w:before="2" w:line="275" w:lineRule="exact"/>
        <w:ind w:left="1593" w:hanging="263"/>
        <w:rPr>
          <w:b w:val="0"/>
        </w:rPr>
      </w:pPr>
      <w:r>
        <w:t>экологического</w:t>
      </w:r>
      <w:r>
        <w:rPr>
          <w:spacing w:val="-5"/>
        </w:rPr>
        <w:t xml:space="preserve"> </w:t>
      </w:r>
      <w:r>
        <w:rPr>
          <w:spacing w:val="-2"/>
        </w:rPr>
        <w:t>воспитания</w:t>
      </w:r>
      <w:r>
        <w:rPr>
          <w:b w:val="0"/>
          <w:spacing w:val="-2"/>
        </w:rPr>
        <w:t>:</w:t>
      </w:r>
    </w:p>
    <w:p w:rsidR="003F632E" w:rsidRDefault="005F4B4A">
      <w:pPr>
        <w:pStyle w:val="a3"/>
        <w:ind w:right="633"/>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F632E" w:rsidRDefault="005F4B4A">
      <w:pPr>
        <w:pStyle w:val="a3"/>
        <w:ind w:right="634"/>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3F632E" w:rsidRDefault="005F4B4A" w:rsidP="00FB7B2A">
      <w:pPr>
        <w:pStyle w:val="2"/>
        <w:numPr>
          <w:ilvl w:val="0"/>
          <w:numId w:val="144"/>
        </w:numPr>
        <w:tabs>
          <w:tab w:val="left" w:pos="1593"/>
        </w:tabs>
        <w:spacing w:before="3" w:line="275" w:lineRule="exact"/>
        <w:ind w:left="1593" w:hanging="263"/>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21"/>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4"/>
        </w:rPr>
        <w:t xml:space="preserve"> </w:t>
      </w:r>
      <w:r>
        <w:t>и</w:t>
      </w:r>
      <w:r>
        <w:rPr>
          <w:spacing w:val="-15"/>
        </w:rPr>
        <w:t xml:space="preserve"> </w:t>
      </w:r>
      <w:r>
        <w:t>общества,</w:t>
      </w:r>
      <w:r>
        <w:rPr>
          <w:spacing w:val="-13"/>
        </w:rPr>
        <w:t xml:space="preserve"> </w:t>
      </w:r>
      <w:r>
        <w:t>взаимосвязях</w:t>
      </w:r>
      <w:r>
        <w:rPr>
          <w:spacing w:val="-15"/>
        </w:rPr>
        <w:t xml:space="preserve"> </w:t>
      </w:r>
      <w:r>
        <w:t>человека с</w:t>
      </w:r>
      <w:r>
        <w:rPr>
          <w:spacing w:val="-2"/>
        </w:rPr>
        <w:t xml:space="preserve"> </w:t>
      </w:r>
      <w:r>
        <w:t>природной</w:t>
      </w:r>
      <w:r>
        <w:rPr>
          <w:spacing w:val="-4"/>
        </w:rPr>
        <w:t xml:space="preserve"> </w:t>
      </w:r>
      <w:r>
        <w:t>и</w:t>
      </w:r>
      <w:r>
        <w:rPr>
          <w:spacing w:val="-4"/>
        </w:rPr>
        <w:t xml:space="preserve"> </w:t>
      </w:r>
      <w:r>
        <w:t>социальной средой,</w:t>
      </w:r>
      <w:r>
        <w:rPr>
          <w:spacing w:val="-4"/>
        </w:rPr>
        <w:t xml:space="preserve"> </w:t>
      </w:r>
      <w:r>
        <w:t>закономерностях</w:t>
      </w:r>
      <w:r>
        <w:rPr>
          <w:spacing w:val="-4"/>
        </w:rPr>
        <w:t xml:space="preserve"> </w:t>
      </w:r>
      <w:r>
        <w:t>развития</w:t>
      </w:r>
      <w:r>
        <w:rPr>
          <w:spacing w:val="-5"/>
        </w:rPr>
        <w:t xml:space="preserve"> </w:t>
      </w:r>
      <w:r>
        <w:t>языка,</w:t>
      </w:r>
      <w:r>
        <w:rPr>
          <w:spacing w:val="-7"/>
        </w:rPr>
        <w:t xml:space="preserve"> </w:t>
      </w:r>
      <w:r>
        <w:t>овладение</w:t>
      </w:r>
      <w:r>
        <w:rPr>
          <w:spacing w:val="-6"/>
        </w:rPr>
        <w:t xml:space="preserve"> </w:t>
      </w:r>
      <w:r>
        <w:t>языковой</w:t>
      </w:r>
      <w:r>
        <w:rPr>
          <w:spacing w:val="-4"/>
        </w:rPr>
        <w:t xml:space="preserve"> </w:t>
      </w:r>
      <w: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632E" w:rsidRDefault="005F4B4A" w:rsidP="00FB7B2A">
      <w:pPr>
        <w:pStyle w:val="2"/>
        <w:numPr>
          <w:ilvl w:val="0"/>
          <w:numId w:val="144"/>
        </w:numPr>
        <w:tabs>
          <w:tab w:val="left" w:pos="1731"/>
        </w:tabs>
        <w:spacing w:before="2" w:line="242" w:lineRule="auto"/>
        <w:ind w:left="619" w:right="632" w:firstLine="710"/>
      </w:pPr>
      <w:r>
        <w:t>адаптации обучающегося к изменяющимся условиям социальной и природной среды:</w:t>
      </w:r>
    </w:p>
    <w:p w:rsidR="003F632E" w:rsidRDefault="005F4B4A">
      <w:pPr>
        <w:pStyle w:val="a3"/>
        <w:spacing w:line="237" w:lineRule="auto"/>
        <w:ind w:right="636"/>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rPr>
          <w:spacing w:val="21"/>
        </w:rPr>
        <w:t xml:space="preserve"> </w:t>
      </w:r>
      <w:r>
        <w:t>семью,</w:t>
      </w:r>
      <w:r>
        <w:rPr>
          <w:spacing w:val="23"/>
        </w:rPr>
        <w:t xml:space="preserve"> </w:t>
      </w:r>
      <w:r>
        <w:t>группы,</w:t>
      </w:r>
      <w:r>
        <w:rPr>
          <w:spacing w:val="24"/>
        </w:rPr>
        <w:t xml:space="preserve"> </w:t>
      </w:r>
      <w:r>
        <w:t>сформированные</w:t>
      </w:r>
      <w:r>
        <w:rPr>
          <w:spacing w:val="20"/>
        </w:rPr>
        <w:t xml:space="preserve"> </w:t>
      </w:r>
      <w:r>
        <w:t>по</w:t>
      </w:r>
      <w:r>
        <w:rPr>
          <w:spacing w:val="17"/>
        </w:rPr>
        <w:t xml:space="preserve"> </w:t>
      </w:r>
      <w:r>
        <w:t>профессиональной</w:t>
      </w:r>
      <w:r>
        <w:rPr>
          <w:spacing w:val="18"/>
        </w:rPr>
        <w:t xml:space="preserve"> </w:t>
      </w:r>
      <w:r>
        <w:t>деятельности,</w:t>
      </w:r>
      <w:r>
        <w:rPr>
          <w:spacing w:val="18"/>
        </w:rPr>
        <w:t xml:space="preserve"> </w:t>
      </w:r>
      <w:r>
        <w:t>а</w:t>
      </w:r>
      <w:r>
        <w:rPr>
          <w:spacing w:val="21"/>
        </w:rPr>
        <w:t xml:space="preserve"> </w:t>
      </w:r>
      <w:r>
        <w:t>также</w:t>
      </w:r>
      <w:r>
        <w:rPr>
          <w:spacing w:val="21"/>
        </w:rPr>
        <w:t xml:space="preserve"> </w:t>
      </w:r>
      <w:r>
        <w:rPr>
          <w:spacing w:val="-10"/>
        </w:rPr>
        <w:t>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рамках</w:t>
      </w:r>
      <w:r>
        <w:rPr>
          <w:spacing w:val="-10"/>
        </w:rPr>
        <w:t xml:space="preserve"> </w:t>
      </w:r>
      <w:r>
        <w:t>социального</w:t>
      </w:r>
      <w:r>
        <w:rPr>
          <w:spacing w:val="-2"/>
        </w:rPr>
        <w:t xml:space="preserve"> </w:t>
      </w:r>
      <w:r>
        <w:t>взаимодействия</w:t>
      </w:r>
      <w:r>
        <w:rPr>
          <w:spacing w:val="-8"/>
        </w:rPr>
        <w:t xml:space="preserve"> </w:t>
      </w:r>
      <w:r>
        <w:t>с</w:t>
      </w:r>
      <w:r>
        <w:rPr>
          <w:spacing w:val="-3"/>
        </w:rPr>
        <w:t xml:space="preserve"> </w:t>
      </w:r>
      <w:r>
        <w:t>людьми</w:t>
      </w:r>
      <w:r>
        <w:rPr>
          <w:spacing w:val="-11"/>
        </w:rPr>
        <w:t xml:space="preserve"> </w:t>
      </w:r>
      <w:r>
        <w:t>из</w:t>
      </w:r>
      <w:r>
        <w:rPr>
          <w:spacing w:val="-2"/>
        </w:rPr>
        <w:t xml:space="preserve"> </w:t>
      </w:r>
      <w:r>
        <w:t>другой</w:t>
      </w:r>
      <w:r>
        <w:rPr>
          <w:spacing w:val="-2"/>
        </w:rPr>
        <w:t xml:space="preserve"> </w:t>
      </w:r>
      <w:r>
        <w:t>культурной</w:t>
      </w:r>
      <w:r>
        <w:rPr>
          <w:spacing w:val="-1"/>
        </w:rPr>
        <w:t xml:space="preserve"> </w:t>
      </w:r>
      <w:r>
        <w:rPr>
          <w:spacing w:val="-2"/>
        </w:rPr>
        <w:t>среды;</w:t>
      </w:r>
    </w:p>
    <w:p w:rsidR="003F632E" w:rsidRDefault="005F4B4A">
      <w:pPr>
        <w:pStyle w:val="a3"/>
        <w:ind w:right="631"/>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w:t>
      </w:r>
      <w:r>
        <w:rPr>
          <w:spacing w:val="-15"/>
        </w:rPr>
        <w:t xml:space="preserve"> </w:t>
      </w:r>
      <w:r>
        <w:t>природы,</w:t>
      </w:r>
      <w:r>
        <w:rPr>
          <w:spacing w:val="-15"/>
        </w:rPr>
        <w:t xml:space="preserve"> </w:t>
      </w:r>
      <w:r>
        <w:t>общества</w:t>
      </w:r>
      <w:r>
        <w:rPr>
          <w:spacing w:val="-15"/>
        </w:rPr>
        <w:t xml:space="preserve"> </w:t>
      </w:r>
      <w:r>
        <w:t>и</w:t>
      </w:r>
      <w:r>
        <w:rPr>
          <w:spacing w:val="-14"/>
        </w:rPr>
        <w:t xml:space="preserve"> </w:t>
      </w:r>
      <w:r>
        <w:t>экономики,</w:t>
      </w:r>
      <w:r>
        <w:rPr>
          <w:spacing w:val="-13"/>
        </w:rPr>
        <w:t xml:space="preserve"> </w:t>
      </w:r>
      <w:r>
        <w:t>оценивать</w:t>
      </w:r>
      <w:r>
        <w:rPr>
          <w:spacing w:val="-14"/>
        </w:rPr>
        <w:t xml:space="preserve"> </w:t>
      </w:r>
      <w:r>
        <w:t>свои</w:t>
      </w:r>
      <w:r>
        <w:rPr>
          <w:spacing w:val="-14"/>
        </w:rPr>
        <w:t xml:space="preserve"> </w:t>
      </w:r>
      <w:r>
        <w:t>действия</w:t>
      </w:r>
      <w:r>
        <w:rPr>
          <w:spacing w:val="-15"/>
        </w:rPr>
        <w:t xml:space="preserve"> </w:t>
      </w:r>
      <w:r>
        <w:t>с</w:t>
      </w:r>
      <w:r>
        <w:rPr>
          <w:spacing w:val="-15"/>
        </w:rPr>
        <w:t xml:space="preserve"> </w:t>
      </w:r>
      <w:r>
        <w:t>учётом</w:t>
      </w:r>
      <w:r>
        <w:rPr>
          <w:spacing w:val="-14"/>
        </w:rPr>
        <w:t xml:space="preserve"> </w:t>
      </w:r>
      <w:r>
        <w:t>влияния</w:t>
      </w:r>
      <w:r>
        <w:rPr>
          <w:spacing w:val="-15"/>
        </w:rPr>
        <w:t xml:space="preserve"> </w:t>
      </w:r>
      <w:r>
        <w:t xml:space="preserve">на окружающую среду, достижения целей и преодоления вызовов, возможных глобальных </w:t>
      </w:r>
      <w:r>
        <w:rPr>
          <w:spacing w:val="-2"/>
        </w:rPr>
        <w:t>последствий;</w:t>
      </w:r>
    </w:p>
    <w:p w:rsidR="003F632E" w:rsidRDefault="005F4B4A">
      <w:pPr>
        <w:pStyle w:val="a3"/>
        <w:ind w:right="628"/>
      </w:pPr>
      <w:r>
        <w:t>способность</w:t>
      </w:r>
      <w:r>
        <w:rPr>
          <w:spacing w:val="-3"/>
        </w:rPr>
        <w:t xml:space="preserve"> </w:t>
      </w:r>
      <w:r>
        <w:t>осознавать стрессовую</w:t>
      </w:r>
      <w:r>
        <w:rPr>
          <w:spacing w:val="-1"/>
        </w:rPr>
        <w:t xml:space="preserve"> </w:t>
      </w:r>
      <w:r>
        <w:t>ситуацию, оценивать</w:t>
      </w:r>
      <w:r>
        <w:rPr>
          <w:spacing w:val="-3"/>
        </w:rPr>
        <w:t xml:space="preserve"> </w:t>
      </w:r>
      <w:r>
        <w:t>происходящие</w:t>
      </w:r>
      <w:r>
        <w:rPr>
          <w:spacing w:val="-4"/>
        </w:rPr>
        <w:t xml:space="preserve"> </w:t>
      </w:r>
      <w: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F632E" w:rsidRDefault="005F4B4A">
      <w:pPr>
        <w:pStyle w:val="1"/>
        <w:spacing w:before="5"/>
        <w:jc w:val="both"/>
      </w:pPr>
      <w:r>
        <w:t>МЕТАПРЕДМЕТНЫЕ</w:t>
      </w:r>
      <w:r>
        <w:rPr>
          <w:spacing w:val="-9"/>
        </w:rPr>
        <w:t xml:space="preserve"> </w:t>
      </w:r>
      <w:r>
        <w:rPr>
          <w:spacing w:val="-2"/>
        </w:rPr>
        <w:t>РЕЗУЛЬТАТЫ</w:t>
      </w:r>
    </w:p>
    <w:p w:rsidR="003F632E" w:rsidRDefault="005F4B4A">
      <w:pPr>
        <w:pStyle w:val="a3"/>
        <w:ind w:right="623"/>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3F632E" w:rsidRDefault="005F4B4A">
      <w:pPr>
        <w:spacing w:line="242" w:lineRule="auto"/>
        <w:ind w:left="619" w:right="625" w:firstLine="710"/>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3F632E" w:rsidRDefault="005F4B4A">
      <w:pPr>
        <w:pStyle w:val="a3"/>
        <w:spacing w:line="242" w:lineRule="auto"/>
        <w:ind w:right="635"/>
      </w:pPr>
      <w:r>
        <w:t>выявлять и характеризовать существенные признаки языковых единиц, языковых явлений и процессов;</w:t>
      </w:r>
    </w:p>
    <w:p w:rsidR="003F632E" w:rsidRDefault="005F4B4A">
      <w:pPr>
        <w:pStyle w:val="a3"/>
        <w:ind w:right="624"/>
      </w:pPr>
      <w:r>
        <w:t>устанавливать существенный признак классификации языковых единиц (явлений), основания для</w:t>
      </w:r>
      <w:r>
        <w:rPr>
          <w:spacing w:val="-7"/>
        </w:rPr>
        <w:t xml:space="preserve"> </w:t>
      </w:r>
      <w:r>
        <w:t>обобщения и</w:t>
      </w:r>
      <w:r>
        <w:rPr>
          <w:spacing w:val="-1"/>
        </w:rPr>
        <w:t xml:space="preserve"> </w:t>
      </w:r>
      <w:r>
        <w:t>сравнения, критерии проводимого анализа, классифицировать языковые единицы по существенному признаку;</w:t>
      </w:r>
    </w:p>
    <w:p w:rsidR="003F632E" w:rsidRDefault="005F4B4A">
      <w:pPr>
        <w:pStyle w:val="a3"/>
        <w:spacing w:line="237" w:lineRule="auto"/>
        <w:ind w:right="64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632E" w:rsidRDefault="005F4B4A">
      <w:pPr>
        <w:pStyle w:val="a3"/>
        <w:spacing w:line="237" w:lineRule="auto"/>
        <w:ind w:right="635"/>
      </w:pPr>
      <w:r>
        <w:t>выявлять дефицит информации текста, необходимой для решения поставленной учебной задачи;</w:t>
      </w:r>
    </w:p>
    <w:p w:rsidR="003F632E" w:rsidRDefault="005F4B4A">
      <w:pPr>
        <w:pStyle w:val="a3"/>
        <w:spacing w:before="1"/>
        <w:ind w:right="634"/>
      </w:pPr>
      <w:r>
        <w:t>выявлять причинно-следственные связи при изучении языковых процессов, делать 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5"/>
        </w:rPr>
        <w:t xml:space="preserve"> </w:t>
      </w:r>
      <w:r>
        <w:t>умозаключений</w:t>
      </w:r>
      <w:r>
        <w:rPr>
          <w:spacing w:val="-14"/>
        </w:rPr>
        <w:t xml:space="preserve"> </w:t>
      </w:r>
      <w:r>
        <w:t>по аналогии, формулировать гипотезы о взаимосвязях;</w:t>
      </w:r>
    </w:p>
    <w:p w:rsidR="003F632E" w:rsidRDefault="005F4B4A">
      <w:pPr>
        <w:pStyle w:val="a3"/>
        <w:ind w:right="635"/>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F632E" w:rsidRDefault="005F4B4A">
      <w:pPr>
        <w:spacing w:before="3" w:line="237" w:lineRule="auto"/>
        <w:ind w:left="619" w:right="624" w:firstLine="710"/>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3F632E" w:rsidRDefault="005F4B4A">
      <w:pPr>
        <w:pStyle w:val="a3"/>
        <w:spacing w:before="5" w:line="237" w:lineRule="auto"/>
        <w:ind w:right="626"/>
      </w:pPr>
      <w:r>
        <w:t xml:space="preserve">использовать вопросы как исследовательский инструмент познания в языковом </w:t>
      </w:r>
      <w:r>
        <w:rPr>
          <w:spacing w:val="-2"/>
        </w:rPr>
        <w:t>образовании;</w:t>
      </w:r>
    </w:p>
    <w:p w:rsidR="003F632E" w:rsidRDefault="005F4B4A">
      <w:pPr>
        <w:pStyle w:val="a3"/>
        <w:spacing w:before="6" w:line="237" w:lineRule="auto"/>
        <w:ind w:right="63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F632E" w:rsidRDefault="005F4B4A">
      <w:pPr>
        <w:pStyle w:val="a3"/>
        <w:spacing w:before="6" w:line="237" w:lineRule="auto"/>
        <w:ind w:right="642"/>
      </w:pPr>
      <w:r>
        <w:t>формировать гипотезу об истинности собственных суждений и суждений других, аргументировать свою позицию, мнение;</w:t>
      </w:r>
    </w:p>
    <w:p w:rsidR="003F632E" w:rsidRDefault="005F4B4A">
      <w:pPr>
        <w:pStyle w:val="a3"/>
        <w:spacing w:line="275" w:lineRule="exact"/>
        <w:ind w:left="1330" w:firstLine="0"/>
      </w:pPr>
      <w:r>
        <w:t>составлять</w:t>
      </w:r>
      <w:r>
        <w:rPr>
          <w:spacing w:val="-7"/>
        </w:rPr>
        <w:t xml:space="preserve"> </w:t>
      </w:r>
      <w:r>
        <w:t>алгоритм</w:t>
      </w:r>
      <w:r>
        <w:rPr>
          <w:spacing w:val="-5"/>
        </w:rPr>
        <w:t xml:space="preserve"> </w:t>
      </w:r>
      <w:r>
        <w:t>действий</w:t>
      </w:r>
      <w:r>
        <w:rPr>
          <w:spacing w:val="-6"/>
        </w:rPr>
        <w:t xml:space="preserve"> </w:t>
      </w:r>
      <w:r>
        <w:t>и</w:t>
      </w:r>
      <w:r>
        <w:rPr>
          <w:spacing w:val="-6"/>
        </w:rPr>
        <w:t xml:space="preserve"> </w:t>
      </w:r>
      <w:r>
        <w:t>использовать</w:t>
      </w:r>
      <w:r>
        <w:rPr>
          <w:spacing w:val="-2"/>
        </w:rPr>
        <w:t xml:space="preserve"> </w:t>
      </w:r>
      <w:r>
        <w:t>его</w:t>
      </w:r>
      <w:r>
        <w:rPr>
          <w:spacing w:val="-3"/>
        </w:rPr>
        <w:t xml:space="preserve"> </w:t>
      </w:r>
      <w:r>
        <w:t>для</w:t>
      </w:r>
      <w:r>
        <w:rPr>
          <w:spacing w:val="-2"/>
        </w:rPr>
        <w:t xml:space="preserve"> </w:t>
      </w:r>
      <w:r>
        <w:t>решения</w:t>
      </w:r>
      <w:r>
        <w:rPr>
          <w:spacing w:val="-2"/>
        </w:rPr>
        <w:t xml:space="preserve"> </w:t>
      </w:r>
      <w:r>
        <w:t>учебных</w:t>
      </w:r>
      <w:r>
        <w:rPr>
          <w:spacing w:val="-7"/>
        </w:rPr>
        <w:t xml:space="preserve"> </w:t>
      </w:r>
      <w:r>
        <w:rPr>
          <w:spacing w:val="-2"/>
        </w:rPr>
        <w:t>задач;</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29"/>
      </w:pPr>
      <w: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F632E" w:rsidRDefault="005F4B4A">
      <w:pPr>
        <w:pStyle w:val="a3"/>
        <w:spacing w:line="242" w:lineRule="auto"/>
        <w:ind w:right="634"/>
      </w:pPr>
      <w:r>
        <w:t>оценивать на применимость и достоверность информацию, полученную в ходе лингвистического исследования (эксперимента);</w:t>
      </w:r>
    </w:p>
    <w:p w:rsidR="003F632E" w:rsidRDefault="005F4B4A">
      <w:pPr>
        <w:pStyle w:val="a3"/>
        <w:ind w:right="637"/>
      </w:pPr>
      <w:r>
        <w:t>самостоятельно формулировать</w:t>
      </w:r>
      <w:r>
        <w:rPr>
          <w:spacing w:val="-3"/>
        </w:rPr>
        <w:t xml:space="preserve"> </w:t>
      </w:r>
      <w:r>
        <w:t>обобщения</w:t>
      </w:r>
      <w:r>
        <w:rPr>
          <w:spacing w:val="-1"/>
        </w:rPr>
        <w:t xml:space="preserve"> </w:t>
      </w:r>
      <w:r>
        <w:t>и</w:t>
      </w:r>
      <w:r>
        <w:rPr>
          <w:spacing w:val="-3"/>
        </w:rPr>
        <w:t xml:space="preserve"> </w:t>
      </w:r>
      <w:r>
        <w:t>выводы по результатам проведённого наблюдения, исследования, владеть инструментами оценки достоверности полученных выводов и обобщений;</w:t>
      </w:r>
    </w:p>
    <w:p w:rsidR="003F632E" w:rsidRDefault="005F4B4A">
      <w:pPr>
        <w:pStyle w:val="a3"/>
        <w:spacing w:line="275" w:lineRule="exact"/>
        <w:ind w:left="1330" w:firstLine="0"/>
      </w:pPr>
      <w:r>
        <w:t>прогнозировать</w:t>
      </w:r>
      <w:r>
        <w:rPr>
          <w:spacing w:val="-9"/>
        </w:rPr>
        <w:t xml:space="preserve"> </w:t>
      </w:r>
      <w:r>
        <w:t>возможное</w:t>
      </w:r>
      <w:r>
        <w:rPr>
          <w:spacing w:val="-9"/>
        </w:rPr>
        <w:t xml:space="preserve"> </w:t>
      </w:r>
      <w:r>
        <w:t>дальнейшее</w:t>
      </w:r>
      <w:r>
        <w:rPr>
          <w:spacing w:val="-4"/>
        </w:rPr>
        <w:t xml:space="preserve"> </w:t>
      </w:r>
      <w:r>
        <w:t>развитие</w:t>
      </w:r>
      <w:r>
        <w:rPr>
          <w:spacing w:val="-4"/>
        </w:rPr>
        <w:t xml:space="preserve"> </w:t>
      </w:r>
      <w:r>
        <w:t>процессов,</w:t>
      </w:r>
      <w:r>
        <w:rPr>
          <w:spacing w:val="-6"/>
        </w:rPr>
        <w:t xml:space="preserve"> </w:t>
      </w:r>
      <w:r>
        <w:rPr>
          <w:spacing w:val="-2"/>
        </w:rPr>
        <w:t>событий</w:t>
      </w:r>
    </w:p>
    <w:p w:rsidR="003F632E" w:rsidRDefault="005F4B4A">
      <w:pPr>
        <w:pStyle w:val="a3"/>
        <w:spacing w:line="242" w:lineRule="auto"/>
        <w:ind w:right="636"/>
      </w:pPr>
      <w:r>
        <w:t>и их последствия в аналогичных или сходных ситуациях, а также выдвигать предположения об их развитии в новых условиях и контекстах.</w:t>
      </w:r>
    </w:p>
    <w:p w:rsidR="003F632E" w:rsidRDefault="005F4B4A">
      <w:pPr>
        <w:spacing w:line="242" w:lineRule="auto"/>
        <w:ind w:left="619" w:right="625" w:firstLine="710"/>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rsidR="003F632E" w:rsidRDefault="005F4B4A">
      <w:pPr>
        <w:pStyle w:val="a3"/>
        <w:spacing w:line="242" w:lineRule="auto"/>
        <w:ind w:right="634"/>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F632E" w:rsidRDefault="005F4B4A">
      <w:pPr>
        <w:pStyle w:val="a3"/>
        <w:spacing w:line="242" w:lineRule="auto"/>
        <w:ind w:right="636"/>
      </w:pPr>
      <w:r>
        <w:t>выбирать, анализировать, интерпретировать, обобщать и систематизировать информацию, представленную в текстах, таблицах, схемах;</w:t>
      </w:r>
    </w:p>
    <w:p w:rsidR="003F632E" w:rsidRDefault="005F4B4A">
      <w:pPr>
        <w:pStyle w:val="a3"/>
        <w:ind w:right="635"/>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F632E" w:rsidRDefault="005F4B4A">
      <w:pPr>
        <w:pStyle w:val="a3"/>
        <w:spacing w:line="237" w:lineRule="auto"/>
        <w:ind w:right="635"/>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F632E" w:rsidRDefault="005F4B4A">
      <w:pPr>
        <w:pStyle w:val="a3"/>
        <w:spacing w:line="237" w:lineRule="auto"/>
        <w:ind w:right="640"/>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ind w:right="63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3F632E" w:rsidRDefault="005F4B4A">
      <w:pPr>
        <w:pStyle w:val="a3"/>
        <w:spacing w:line="237" w:lineRule="auto"/>
        <w:ind w:right="635"/>
      </w:pPr>
      <w:r>
        <w:t>оценивать надёжность информации по критериям, предложенным учителем или сформулированным самостоятельно;</w:t>
      </w:r>
    </w:p>
    <w:p w:rsidR="003F632E" w:rsidRDefault="005F4B4A">
      <w:pPr>
        <w:pStyle w:val="a3"/>
        <w:spacing w:line="275" w:lineRule="exact"/>
        <w:ind w:left="133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F632E" w:rsidRDefault="005F4B4A">
      <w:pPr>
        <w:spacing w:line="242" w:lineRule="auto"/>
        <w:ind w:left="619" w:right="624" w:firstLine="710"/>
        <w:jc w:val="both"/>
        <w:rPr>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r>
        <w:rPr>
          <w:sz w:val="24"/>
        </w:rPr>
        <w:t>:</w:t>
      </w:r>
    </w:p>
    <w:p w:rsidR="003F632E" w:rsidRDefault="005F4B4A">
      <w:pPr>
        <w:pStyle w:val="a3"/>
        <w:ind w:right="634"/>
      </w:pPr>
      <w:r>
        <w:t>воспринимать и формулировать суждения, выражать эмоции в соответствии с условиями</w:t>
      </w:r>
      <w:r>
        <w:rPr>
          <w:spacing w:val="-10"/>
        </w:rPr>
        <w:t xml:space="preserve"> </w:t>
      </w:r>
      <w:r>
        <w:t>и</w:t>
      </w:r>
      <w:r>
        <w:rPr>
          <w:spacing w:val="-11"/>
        </w:rPr>
        <w:t xml:space="preserve"> </w:t>
      </w:r>
      <w:r>
        <w:t>целями</w:t>
      </w:r>
      <w:r>
        <w:rPr>
          <w:spacing w:val="-14"/>
        </w:rPr>
        <w:t xml:space="preserve"> </w:t>
      </w:r>
      <w:r>
        <w:t>общения;</w:t>
      </w:r>
      <w:r>
        <w:rPr>
          <w:spacing w:val="-10"/>
        </w:rPr>
        <w:t xml:space="preserve"> </w:t>
      </w:r>
      <w:r>
        <w:t>выражать</w:t>
      </w:r>
      <w:r>
        <w:rPr>
          <w:spacing w:val="-10"/>
        </w:rPr>
        <w:t xml:space="preserve"> </w:t>
      </w:r>
      <w:r>
        <w:t>себя</w:t>
      </w:r>
      <w:r>
        <w:rPr>
          <w:spacing w:val="-7"/>
        </w:rPr>
        <w:t xml:space="preserve"> </w:t>
      </w:r>
      <w:r>
        <w:t>(свою</w:t>
      </w:r>
      <w:r>
        <w:rPr>
          <w:spacing w:val="-12"/>
        </w:rPr>
        <w:t xml:space="preserve"> </w:t>
      </w:r>
      <w:r>
        <w:t>точку</w:t>
      </w:r>
      <w:r>
        <w:rPr>
          <w:spacing w:val="-15"/>
        </w:rPr>
        <w:t xml:space="preserve"> </w:t>
      </w:r>
      <w:r>
        <w:t>зрения)</w:t>
      </w:r>
      <w:r>
        <w:rPr>
          <w:spacing w:val="-10"/>
        </w:rPr>
        <w:t xml:space="preserve"> </w:t>
      </w:r>
      <w:r>
        <w:t>в</w:t>
      </w:r>
      <w:r>
        <w:rPr>
          <w:spacing w:val="-5"/>
        </w:rPr>
        <w:t xml:space="preserve"> </w:t>
      </w:r>
      <w:r>
        <w:t>диалогах</w:t>
      </w:r>
      <w:r>
        <w:rPr>
          <w:spacing w:val="-11"/>
        </w:rPr>
        <w:t xml:space="preserve"> </w:t>
      </w:r>
      <w:r>
        <w:t>и</w:t>
      </w:r>
      <w:r>
        <w:rPr>
          <w:spacing w:val="-6"/>
        </w:rPr>
        <w:t xml:space="preserve"> </w:t>
      </w:r>
      <w:r>
        <w:t>дискуссиях, в устной монологической речи и в письменных текстах;</w:t>
      </w:r>
    </w:p>
    <w:p w:rsidR="003F632E" w:rsidRDefault="005F4B4A">
      <w:pPr>
        <w:pStyle w:val="a3"/>
        <w:spacing w:line="237" w:lineRule="auto"/>
        <w:ind w:right="634"/>
      </w:pPr>
      <w:r>
        <w:t xml:space="preserve">распознавать невербальные средства общения, понимать значение социальных </w:t>
      </w:r>
      <w:r>
        <w:rPr>
          <w:spacing w:val="-2"/>
        </w:rPr>
        <w:t>знаков;</w:t>
      </w:r>
    </w:p>
    <w:p w:rsidR="003F632E" w:rsidRDefault="005F4B4A">
      <w:pPr>
        <w:pStyle w:val="a3"/>
        <w:spacing w:line="237" w:lineRule="auto"/>
        <w:ind w:right="637"/>
      </w:pPr>
      <w:r>
        <w:t>знать и распознавать предпосылки конфликтных ситуаций и смягчать конфликты, вести переговоры;</w:t>
      </w:r>
    </w:p>
    <w:p w:rsidR="003F632E" w:rsidRDefault="005F4B4A">
      <w:pPr>
        <w:pStyle w:val="a3"/>
        <w:spacing w:before="3" w:line="237" w:lineRule="auto"/>
        <w:ind w:right="637"/>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spacing w:before="3"/>
        <w:ind w:right="630"/>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3F632E" w:rsidRDefault="005F4B4A">
      <w:pPr>
        <w:pStyle w:val="a3"/>
        <w:spacing w:line="242" w:lineRule="auto"/>
        <w:ind w:right="631"/>
      </w:pPr>
      <w: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line="242" w:lineRule="auto"/>
        <w:ind w:right="636"/>
      </w:pPr>
      <w:r>
        <w:t>публично</w:t>
      </w:r>
      <w:r>
        <w:rPr>
          <w:spacing w:val="-4"/>
        </w:rPr>
        <w:t xml:space="preserve"> </w:t>
      </w:r>
      <w:r>
        <w:t>представлять</w:t>
      </w:r>
      <w:r>
        <w:rPr>
          <w:spacing w:val="-7"/>
        </w:rPr>
        <w:t xml:space="preserve"> </w:t>
      </w:r>
      <w:r>
        <w:t>результаты</w:t>
      </w:r>
      <w:r>
        <w:rPr>
          <w:spacing w:val="-6"/>
        </w:rPr>
        <w:t xml:space="preserve"> </w:t>
      </w:r>
      <w:r>
        <w:t>проведённого</w:t>
      </w:r>
      <w:r>
        <w:rPr>
          <w:spacing w:val="-7"/>
        </w:rPr>
        <w:t xml:space="preserve"> </w:t>
      </w:r>
      <w:r>
        <w:t>языкового</w:t>
      </w:r>
      <w:r>
        <w:rPr>
          <w:spacing w:val="-4"/>
        </w:rPr>
        <w:t xml:space="preserve"> </w:t>
      </w:r>
      <w:r>
        <w:t>анализа,</w:t>
      </w:r>
      <w:r>
        <w:rPr>
          <w:spacing w:val="-10"/>
        </w:rPr>
        <w:t xml:space="preserve"> </w:t>
      </w:r>
      <w:r>
        <w:t>выполненного лингвистического эксперимента, исследования, проекта;</w:t>
      </w:r>
    </w:p>
    <w:p w:rsidR="003F632E" w:rsidRDefault="005F4B4A">
      <w:pPr>
        <w:pStyle w:val="a3"/>
        <w:spacing w:line="237" w:lineRule="auto"/>
        <w:ind w:right="635"/>
      </w:pPr>
      <w:r>
        <w:t>самостоятельно выбирать формат выступления с учётом цели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7"/>
        </w:rPr>
        <w:t xml:space="preserve"> </w:t>
      </w:r>
      <w:r>
        <w:t>тексты с</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использованием</w:t>
      </w:r>
      <w:r>
        <w:rPr>
          <w:spacing w:val="-10"/>
        </w:rPr>
        <w:t xml:space="preserve"> </w:t>
      </w:r>
      <w:r>
        <w:t>иллюстративного</w:t>
      </w:r>
      <w:r>
        <w:rPr>
          <w:spacing w:val="-7"/>
        </w:rPr>
        <w:t xml:space="preserve"> </w:t>
      </w:r>
      <w:r>
        <w:rPr>
          <w:spacing w:val="-2"/>
        </w:rPr>
        <w:t>материала.</w:t>
      </w:r>
    </w:p>
    <w:p w:rsidR="003F632E" w:rsidRDefault="005F4B4A">
      <w:pPr>
        <w:spacing w:line="242" w:lineRule="auto"/>
        <w:ind w:left="619" w:right="628" w:firstLine="710"/>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3F632E" w:rsidRDefault="005F4B4A">
      <w:pPr>
        <w:pStyle w:val="a3"/>
        <w:spacing w:line="242" w:lineRule="auto"/>
        <w:ind w:left="1330" w:right="637" w:firstLine="0"/>
      </w:pPr>
      <w:r>
        <w:t>выявлять проблемы для решения в учебных и жизненных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40"/>
        </w:rPr>
        <w:t xml:space="preserve"> </w:t>
      </w:r>
      <w:r>
        <w:t>(индивидуальное,</w:t>
      </w:r>
    </w:p>
    <w:p w:rsidR="003F632E" w:rsidRDefault="005F4B4A">
      <w:pPr>
        <w:pStyle w:val="a3"/>
        <w:spacing w:line="271" w:lineRule="exact"/>
        <w:ind w:firstLine="0"/>
      </w:pPr>
      <w:r>
        <w:t>принятие</w:t>
      </w:r>
      <w:r>
        <w:rPr>
          <w:spacing w:val="-4"/>
        </w:rPr>
        <w:t xml:space="preserve"> </w:t>
      </w:r>
      <w:r>
        <w:t>решения</w:t>
      </w:r>
      <w:r>
        <w:rPr>
          <w:spacing w:val="-6"/>
        </w:rPr>
        <w:t xml:space="preserve"> </w:t>
      </w:r>
      <w:r>
        <w:t>в</w:t>
      </w:r>
      <w:r>
        <w:rPr>
          <w:spacing w:val="-3"/>
        </w:rPr>
        <w:t xml:space="preserve"> </w:t>
      </w:r>
      <w:r>
        <w:t>группе,</w:t>
      </w:r>
      <w:r>
        <w:rPr>
          <w:spacing w:val="1"/>
        </w:rPr>
        <w:t xml:space="preserve"> </w:t>
      </w:r>
      <w:r>
        <w:t>принятие</w:t>
      </w:r>
      <w:r>
        <w:rPr>
          <w:spacing w:val="-7"/>
        </w:rPr>
        <w:t xml:space="preserve"> </w:t>
      </w:r>
      <w:r>
        <w:t>решения</w:t>
      </w:r>
      <w:r>
        <w:rPr>
          <w:spacing w:val="-5"/>
        </w:rPr>
        <w:t xml:space="preserve"> </w:t>
      </w:r>
      <w:r>
        <w:rPr>
          <w:spacing w:val="-2"/>
        </w:rPr>
        <w:t>группой);</w:t>
      </w:r>
    </w:p>
    <w:p w:rsidR="003F632E" w:rsidRDefault="005F4B4A">
      <w:pPr>
        <w:pStyle w:val="a3"/>
        <w:ind w:right="63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632E" w:rsidRDefault="005F4B4A">
      <w:pPr>
        <w:pStyle w:val="a3"/>
        <w:spacing w:line="242" w:lineRule="auto"/>
        <w:ind w:right="636"/>
      </w:pPr>
      <w:r>
        <w:t>самостоятельно</w:t>
      </w:r>
      <w:r>
        <w:rPr>
          <w:spacing w:val="-4"/>
        </w:rPr>
        <w:t xml:space="preserve"> </w:t>
      </w:r>
      <w:r>
        <w:t>составлять</w:t>
      </w:r>
      <w:r>
        <w:rPr>
          <w:spacing w:val="-8"/>
        </w:rPr>
        <w:t xml:space="preserve"> </w:t>
      </w:r>
      <w:r>
        <w:t>план</w:t>
      </w:r>
      <w:r>
        <w:rPr>
          <w:spacing w:val="-8"/>
        </w:rPr>
        <w:t xml:space="preserve"> </w:t>
      </w:r>
      <w:r>
        <w:t>действий,</w:t>
      </w:r>
      <w:r>
        <w:rPr>
          <w:spacing w:val="-12"/>
        </w:rPr>
        <w:t xml:space="preserve"> </w:t>
      </w:r>
      <w:r>
        <w:t>вносить</w:t>
      </w:r>
      <w:r>
        <w:rPr>
          <w:spacing w:val="-7"/>
        </w:rPr>
        <w:t xml:space="preserve"> </w:t>
      </w:r>
      <w:r>
        <w:t>необходимые</w:t>
      </w:r>
      <w:r>
        <w:rPr>
          <w:spacing w:val="-10"/>
        </w:rPr>
        <w:t xml:space="preserve"> </w:t>
      </w:r>
      <w:r>
        <w:t>коррективы</w:t>
      </w:r>
      <w:r>
        <w:rPr>
          <w:spacing w:val="-12"/>
        </w:rPr>
        <w:t xml:space="preserve"> </w:t>
      </w:r>
      <w:r>
        <w:t>в</w:t>
      </w:r>
      <w:r>
        <w:rPr>
          <w:spacing w:val="-7"/>
        </w:rPr>
        <w:t xml:space="preserve"> </w:t>
      </w:r>
      <w:r>
        <w:t>ходе его реализации;</w:t>
      </w:r>
    </w:p>
    <w:p w:rsidR="003F632E" w:rsidRDefault="005F4B4A">
      <w:pPr>
        <w:pStyle w:val="a3"/>
        <w:spacing w:line="271" w:lineRule="exact"/>
        <w:ind w:left="133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5F4B4A">
      <w:pPr>
        <w:ind w:left="619" w:right="628" w:firstLine="710"/>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rsidR="003F632E" w:rsidRDefault="005F4B4A">
      <w:pPr>
        <w:pStyle w:val="a3"/>
        <w:spacing w:line="242" w:lineRule="auto"/>
        <w:ind w:right="635"/>
      </w:pPr>
      <w:r>
        <w:t>владеть</w:t>
      </w:r>
      <w:r>
        <w:rPr>
          <w:spacing w:val="-3"/>
        </w:rPr>
        <w:t xml:space="preserve"> </w:t>
      </w:r>
      <w:r>
        <w:t>разными</w:t>
      </w:r>
      <w:r>
        <w:rPr>
          <w:spacing w:val="-3"/>
        </w:rPr>
        <w:t xml:space="preserve"> </w:t>
      </w:r>
      <w:r>
        <w:t>способами</w:t>
      </w:r>
      <w:r>
        <w:rPr>
          <w:spacing w:val="-8"/>
        </w:rPr>
        <w:t xml:space="preserve"> </w:t>
      </w:r>
      <w:r>
        <w:t>самоконтроля</w:t>
      </w:r>
      <w:r>
        <w:rPr>
          <w:spacing w:val="-9"/>
        </w:rPr>
        <w:t xml:space="preserve"> </w:t>
      </w:r>
      <w:r>
        <w:t>(в</w:t>
      </w:r>
      <w:r>
        <w:rPr>
          <w:spacing w:val="-7"/>
        </w:rPr>
        <w:t xml:space="preserve"> </w:t>
      </w:r>
      <w:r>
        <w:t>том</w:t>
      </w:r>
      <w:r>
        <w:rPr>
          <w:spacing w:val="-3"/>
        </w:rPr>
        <w:t xml:space="preserve"> </w:t>
      </w:r>
      <w:r>
        <w:t>числе</w:t>
      </w:r>
      <w:r>
        <w:rPr>
          <w:spacing w:val="-5"/>
        </w:rPr>
        <w:t xml:space="preserve"> </w:t>
      </w:r>
      <w:r>
        <w:t>речевого),</w:t>
      </w:r>
      <w:r>
        <w:rPr>
          <w:spacing w:val="-2"/>
        </w:rPr>
        <w:t xml:space="preserve"> </w:t>
      </w:r>
      <w:r>
        <w:t>самомотивации</w:t>
      </w:r>
      <w:r>
        <w:rPr>
          <w:spacing w:val="-8"/>
        </w:rPr>
        <w:t xml:space="preserve"> </w:t>
      </w:r>
      <w:r>
        <w:t xml:space="preserve">и </w:t>
      </w:r>
      <w:r>
        <w:rPr>
          <w:spacing w:val="-2"/>
        </w:rPr>
        <w:t>рефлексии;</w:t>
      </w:r>
    </w:p>
    <w:p w:rsidR="003F632E" w:rsidRDefault="005F4B4A">
      <w:pPr>
        <w:pStyle w:val="a3"/>
        <w:spacing w:line="242" w:lineRule="auto"/>
        <w:ind w:left="1330" w:right="626" w:firstLine="0"/>
      </w:pPr>
      <w:r>
        <w:t>давать адекватную оценку учебной ситуации и предлагать план её изменения; предвидеть</w:t>
      </w:r>
      <w:r>
        <w:rPr>
          <w:spacing w:val="22"/>
        </w:rPr>
        <w:t xml:space="preserve"> </w:t>
      </w:r>
      <w:r>
        <w:t>трудности,</w:t>
      </w:r>
      <w:r>
        <w:rPr>
          <w:spacing w:val="23"/>
        </w:rPr>
        <w:t xml:space="preserve"> </w:t>
      </w:r>
      <w:r>
        <w:t>которые</w:t>
      </w:r>
      <w:r>
        <w:rPr>
          <w:spacing w:val="16"/>
        </w:rPr>
        <w:t xml:space="preserve"> </w:t>
      </w:r>
      <w:r>
        <w:t>могут</w:t>
      </w:r>
      <w:r>
        <w:rPr>
          <w:spacing w:val="21"/>
        </w:rPr>
        <w:t xml:space="preserve"> </w:t>
      </w:r>
      <w:r>
        <w:t>возникнуть</w:t>
      </w:r>
      <w:r>
        <w:rPr>
          <w:spacing w:val="22"/>
        </w:rPr>
        <w:t xml:space="preserve"> </w:t>
      </w:r>
      <w:r>
        <w:t>при</w:t>
      </w:r>
      <w:r>
        <w:rPr>
          <w:spacing w:val="23"/>
        </w:rPr>
        <w:t xml:space="preserve"> </w:t>
      </w:r>
      <w:r>
        <w:t>решении</w:t>
      </w:r>
      <w:r>
        <w:rPr>
          <w:spacing w:val="22"/>
        </w:rPr>
        <w:t xml:space="preserve"> </w:t>
      </w:r>
      <w:r>
        <w:t>учебной</w:t>
      </w:r>
      <w:r>
        <w:rPr>
          <w:spacing w:val="22"/>
        </w:rPr>
        <w:t xml:space="preserve"> </w:t>
      </w:r>
      <w:r>
        <w:t>задачи,</w:t>
      </w:r>
      <w:r>
        <w:rPr>
          <w:spacing w:val="24"/>
        </w:rPr>
        <w:t xml:space="preserve"> </w:t>
      </w:r>
      <w:r>
        <w:rPr>
          <w:spacing w:val="-10"/>
        </w:rPr>
        <w:t>и</w:t>
      </w:r>
    </w:p>
    <w:p w:rsidR="003F632E" w:rsidRDefault="005F4B4A">
      <w:pPr>
        <w:pStyle w:val="a3"/>
        <w:spacing w:line="271" w:lineRule="exact"/>
        <w:ind w:firstLine="0"/>
      </w:pPr>
      <w:r>
        <w:t>адаптировать</w:t>
      </w:r>
      <w:r>
        <w:rPr>
          <w:spacing w:val="-7"/>
        </w:rPr>
        <w:t xml:space="preserve"> </w:t>
      </w:r>
      <w:r>
        <w:t>решение</w:t>
      </w:r>
      <w:r>
        <w:rPr>
          <w:spacing w:val="-2"/>
        </w:rPr>
        <w:t xml:space="preserve"> </w:t>
      </w:r>
      <w:r>
        <w:t>к</w:t>
      </w:r>
      <w:r>
        <w:rPr>
          <w:spacing w:val="-3"/>
        </w:rPr>
        <w:t xml:space="preserve"> </w:t>
      </w:r>
      <w:r>
        <w:t>меняющимся</w:t>
      </w:r>
      <w:r>
        <w:rPr>
          <w:spacing w:val="-10"/>
        </w:rPr>
        <w:t xml:space="preserve"> </w:t>
      </w:r>
      <w:r>
        <w:rPr>
          <w:spacing w:val="-2"/>
        </w:rPr>
        <w:t>обстоятельствам;</w:t>
      </w:r>
    </w:p>
    <w:p w:rsidR="003F632E" w:rsidRDefault="005F4B4A">
      <w:pPr>
        <w:pStyle w:val="a3"/>
        <w:ind w:right="629"/>
      </w:pPr>
      <w:r>
        <w:t>объяснять</w:t>
      </w:r>
      <w:r>
        <w:rPr>
          <w:spacing w:val="-8"/>
        </w:rPr>
        <w:t xml:space="preserve"> </w:t>
      </w:r>
      <w:r>
        <w:t>причины</w:t>
      </w:r>
      <w:r>
        <w:rPr>
          <w:spacing w:val="-8"/>
        </w:rPr>
        <w:t xml:space="preserve"> </w:t>
      </w:r>
      <w:r>
        <w:t>достижения</w:t>
      </w:r>
      <w:r>
        <w:rPr>
          <w:spacing w:val="-10"/>
        </w:rPr>
        <w:t xml:space="preserve"> </w:t>
      </w:r>
      <w:r>
        <w:t>(недостижения)</w:t>
      </w:r>
      <w:r>
        <w:rPr>
          <w:spacing w:val="-5"/>
        </w:rPr>
        <w:t xml:space="preserve"> </w:t>
      </w:r>
      <w:r>
        <w:t>результата</w:t>
      </w:r>
      <w:r>
        <w:rPr>
          <w:spacing w:val="-6"/>
        </w:rPr>
        <w:t xml:space="preserve"> </w:t>
      </w:r>
      <w:r>
        <w:t>деятельности;</w:t>
      </w:r>
      <w:r>
        <w:rPr>
          <w:spacing w:val="-10"/>
        </w:rPr>
        <w:t xml:space="preserve"> </w:t>
      </w:r>
      <w: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F632E" w:rsidRDefault="005F4B4A">
      <w:pPr>
        <w:pStyle w:val="a3"/>
        <w:spacing w:line="237" w:lineRule="auto"/>
        <w:ind w:left="1330" w:right="628" w:firstLine="0"/>
      </w:pPr>
      <w:r>
        <w:t>развивать способность управлять собственными эмоциями и эмоциями других; выявлять</w:t>
      </w:r>
      <w:r>
        <w:rPr>
          <w:spacing w:val="-5"/>
        </w:rPr>
        <w:t xml:space="preserve"> </w:t>
      </w:r>
      <w:r>
        <w:t>и</w:t>
      </w:r>
      <w:r>
        <w:rPr>
          <w:spacing w:val="2"/>
        </w:rPr>
        <w:t xml:space="preserve"> </w:t>
      </w:r>
      <w:r>
        <w:t>анализировать</w:t>
      </w:r>
      <w:r>
        <w:rPr>
          <w:spacing w:val="-3"/>
        </w:rPr>
        <w:t xml:space="preserve"> </w:t>
      </w:r>
      <w:r>
        <w:t>причины</w:t>
      </w:r>
      <w:r>
        <w:rPr>
          <w:spacing w:val="3"/>
        </w:rPr>
        <w:t xml:space="preserve"> </w:t>
      </w:r>
      <w:r>
        <w:t>эмоций;</w:t>
      </w:r>
      <w:r>
        <w:rPr>
          <w:spacing w:val="-2"/>
        </w:rPr>
        <w:t xml:space="preserve"> </w:t>
      </w:r>
      <w:r>
        <w:t>понимать</w:t>
      </w:r>
      <w:r>
        <w:rPr>
          <w:spacing w:val="-2"/>
        </w:rPr>
        <w:t xml:space="preserve"> </w:t>
      </w:r>
      <w:r>
        <w:t>мотивы</w:t>
      </w:r>
      <w:r>
        <w:rPr>
          <w:spacing w:val="-1"/>
        </w:rPr>
        <w:t xml:space="preserve"> </w:t>
      </w:r>
      <w:r>
        <w:t>и</w:t>
      </w:r>
      <w:r>
        <w:rPr>
          <w:spacing w:val="-2"/>
        </w:rPr>
        <w:t xml:space="preserve"> </w:t>
      </w:r>
      <w:r>
        <w:t>намерения</w:t>
      </w:r>
      <w:r>
        <w:rPr>
          <w:spacing w:val="14"/>
        </w:rPr>
        <w:t xml:space="preserve"> </w:t>
      </w:r>
      <w:r>
        <w:rPr>
          <w:spacing w:val="-2"/>
        </w:rPr>
        <w:t>другого</w:t>
      </w:r>
    </w:p>
    <w:p w:rsidR="003F632E" w:rsidRDefault="005F4B4A">
      <w:pPr>
        <w:pStyle w:val="a3"/>
        <w:spacing w:line="237" w:lineRule="auto"/>
        <w:ind w:right="640" w:firstLine="0"/>
      </w:pPr>
      <w:r>
        <w:t xml:space="preserve">человека, анализируя речевую ситуацию; регулировать способ выражения собственных </w:t>
      </w:r>
      <w:r>
        <w:rPr>
          <w:spacing w:val="-2"/>
        </w:rPr>
        <w:t>эмоций;</w:t>
      </w:r>
    </w:p>
    <w:p w:rsidR="003F632E" w:rsidRDefault="005F4B4A">
      <w:pPr>
        <w:pStyle w:val="a3"/>
        <w:spacing w:before="5" w:line="237" w:lineRule="auto"/>
        <w:ind w:left="1330" w:right="2472" w:firstLine="0"/>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13"/>
        </w:rPr>
        <w:t xml:space="preserve"> </w:t>
      </w:r>
      <w:r>
        <w:t>человеку</w:t>
      </w:r>
      <w:r>
        <w:rPr>
          <w:spacing w:val="-13"/>
        </w:rPr>
        <w:t xml:space="preserve"> </w:t>
      </w:r>
      <w:r>
        <w:t>и</w:t>
      </w:r>
      <w:r>
        <w:rPr>
          <w:spacing w:val="-2"/>
        </w:rPr>
        <w:t xml:space="preserve"> </w:t>
      </w:r>
      <w:r>
        <w:t>его</w:t>
      </w:r>
      <w:r>
        <w:rPr>
          <w:spacing w:val="-3"/>
        </w:rPr>
        <w:t xml:space="preserve"> </w:t>
      </w:r>
      <w:r>
        <w:t>мнению; признавать своё и чужое право на ошибку;</w:t>
      </w:r>
    </w:p>
    <w:p w:rsidR="003F632E" w:rsidRDefault="005F4B4A">
      <w:pPr>
        <w:pStyle w:val="a3"/>
        <w:spacing w:before="6" w:line="237" w:lineRule="auto"/>
        <w:ind w:left="1330" w:right="4574" w:firstLine="0"/>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3F632E" w:rsidRDefault="005F4B4A">
      <w:pPr>
        <w:pStyle w:val="a3"/>
        <w:spacing w:before="3" w:line="275" w:lineRule="exact"/>
        <w:ind w:left="1330" w:firstLine="0"/>
        <w:jc w:val="left"/>
      </w:pPr>
      <w:r>
        <w:t>осознавать</w:t>
      </w:r>
      <w:r>
        <w:rPr>
          <w:spacing w:val="-6"/>
        </w:rPr>
        <w:t xml:space="preserve"> </w:t>
      </w:r>
      <w:r>
        <w:t>невозможность</w:t>
      </w:r>
      <w:r>
        <w:rPr>
          <w:spacing w:val="-6"/>
        </w:rPr>
        <w:t xml:space="preserve"> </w:t>
      </w:r>
      <w:r>
        <w:t>контролировать</w:t>
      </w:r>
      <w:r>
        <w:rPr>
          <w:spacing w:val="-8"/>
        </w:rPr>
        <w:t xml:space="preserve"> </w:t>
      </w:r>
      <w:r>
        <w:t>всё</w:t>
      </w:r>
      <w:r>
        <w:rPr>
          <w:spacing w:val="-9"/>
        </w:rPr>
        <w:t xml:space="preserve"> </w:t>
      </w:r>
      <w:r>
        <w:rPr>
          <w:spacing w:val="-2"/>
        </w:rPr>
        <w:t>вокруг.</w:t>
      </w:r>
    </w:p>
    <w:p w:rsidR="003F632E" w:rsidRDefault="005F4B4A">
      <w:pPr>
        <w:spacing w:line="242" w:lineRule="auto"/>
        <w:ind w:left="619" w:right="626" w:firstLine="710"/>
        <w:jc w:val="both"/>
        <w:rPr>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3F632E" w:rsidRDefault="005F4B4A">
      <w:pPr>
        <w:pStyle w:val="a3"/>
        <w:ind w:right="62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632E" w:rsidRDefault="005F4B4A">
      <w:pPr>
        <w:pStyle w:val="a3"/>
        <w:ind w:right="6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F632E" w:rsidRDefault="005F4B4A">
      <w:pPr>
        <w:pStyle w:val="a3"/>
        <w:spacing w:line="242" w:lineRule="auto"/>
        <w:ind w:right="635"/>
      </w:pPr>
      <w:r>
        <w:t>уметь обобщать мнения нескольких людей, проявлять готовность руководить, выполнять поручения, подчиняться;</w:t>
      </w:r>
    </w:p>
    <w:p w:rsidR="003F632E" w:rsidRDefault="005F4B4A">
      <w:pPr>
        <w:pStyle w:val="a3"/>
        <w:ind w:right="63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F632E" w:rsidRDefault="005F4B4A">
      <w:pPr>
        <w:pStyle w:val="a3"/>
        <w:spacing w:line="242" w:lineRule="auto"/>
        <w:ind w:right="633"/>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F632E" w:rsidRDefault="005F4B4A">
      <w:pPr>
        <w:pStyle w:val="a3"/>
        <w:spacing w:line="237" w:lineRule="auto"/>
        <w:ind w:right="634"/>
      </w:pPr>
      <w:r>
        <w:t>оценивать качество своего вклада в общий продукт по критериям, самостоятельно сформулированным</w:t>
      </w:r>
      <w:r>
        <w:rPr>
          <w:spacing w:val="55"/>
          <w:w w:val="150"/>
        </w:rPr>
        <w:t xml:space="preserve"> </w:t>
      </w:r>
      <w:r>
        <w:t>участниками</w:t>
      </w:r>
      <w:r>
        <w:rPr>
          <w:spacing w:val="62"/>
          <w:w w:val="150"/>
        </w:rPr>
        <w:t xml:space="preserve"> </w:t>
      </w:r>
      <w:r>
        <w:t>взаимодействия,</w:t>
      </w:r>
      <w:r>
        <w:rPr>
          <w:spacing w:val="58"/>
          <w:w w:val="150"/>
        </w:rPr>
        <w:t xml:space="preserve"> </w:t>
      </w:r>
      <w:r>
        <w:t>сравнивать</w:t>
      </w:r>
      <w:r>
        <w:rPr>
          <w:spacing w:val="58"/>
          <w:w w:val="150"/>
        </w:rPr>
        <w:t xml:space="preserve"> </w:t>
      </w:r>
      <w:r>
        <w:t>результаты</w:t>
      </w:r>
      <w:r>
        <w:rPr>
          <w:spacing w:val="62"/>
          <w:w w:val="150"/>
        </w:rPr>
        <w:t xml:space="preserve"> </w:t>
      </w:r>
      <w:r>
        <w:t>с</w:t>
      </w:r>
      <w:r>
        <w:rPr>
          <w:spacing w:val="56"/>
          <w:w w:val="150"/>
        </w:rPr>
        <w:t xml:space="preserve"> </w:t>
      </w:r>
      <w:r>
        <w:rPr>
          <w:spacing w:val="-2"/>
        </w:rPr>
        <w:t>исходной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80"/>
        </w:rPr>
        <w:t xml:space="preserve"> </w:t>
      </w:r>
      <w:r>
        <w:t>ответственности и проявлять готовность к представлению отчёта перед группой.</w:t>
      </w:r>
    </w:p>
    <w:p w:rsidR="003F632E" w:rsidRDefault="005F4B4A">
      <w:pPr>
        <w:pStyle w:val="1"/>
        <w:spacing w:before="10" w:line="237" w:lineRule="auto"/>
        <w:ind w:right="5758"/>
        <w:jc w:val="both"/>
      </w:pPr>
      <w:r>
        <w:t>ПРЕДМЕТНЫЕ</w:t>
      </w:r>
      <w:r>
        <w:rPr>
          <w:spacing w:val="-15"/>
        </w:rPr>
        <w:t xml:space="preserve"> </w:t>
      </w:r>
      <w:r>
        <w:t>РЕЗУЛЬТАТЫ 5 КЛАСС</w:t>
      </w:r>
    </w:p>
    <w:p w:rsidR="003F632E" w:rsidRDefault="005F4B4A">
      <w:pPr>
        <w:pStyle w:val="2"/>
        <w:spacing w:before="4"/>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5F4B4A">
      <w:pPr>
        <w:pStyle w:val="a3"/>
        <w:spacing w:line="242" w:lineRule="auto"/>
        <w:ind w:right="636"/>
      </w:pPr>
      <w:r>
        <w:t>Осознавать богатство и выразительность русского языка, приводить примеры, свидетельствующие об этом.</w:t>
      </w:r>
    </w:p>
    <w:p w:rsidR="003F632E" w:rsidRDefault="005F4B4A">
      <w:pPr>
        <w:pStyle w:val="a3"/>
        <w:spacing w:line="242" w:lineRule="auto"/>
        <w:ind w:right="640"/>
      </w:pPr>
      <w:r>
        <w:t>Знать основные разделы лингвистики, основные единицы языка и речи (звук, морфема, слово, словосочетание, предложение).</w:t>
      </w:r>
    </w:p>
    <w:p w:rsidR="003F632E" w:rsidRDefault="005F4B4A">
      <w:pPr>
        <w:pStyle w:val="2"/>
        <w:spacing w:line="274" w:lineRule="exact"/>
      </w:pPr>
      <w:r>
        <w:t>Язык</w:t>
      </w:r>
      <w:r>
        <w:rPr>
          <w:spacing w:val="-1"/>
        </w:rPr>
        <w:t xml:space="preserve"> </w:t>
      </w:r>
      <w:r>
        <w:t>и</w:t>
      </w:r>
      <w:r>
        <w:rPr>
          <w:spacing w:val="1"/>
        </w:rPr>
        <w:t xml:space="preserve"> </w:t>
      </w:r>
      <w:r>
        <w:rPr>
          <w:spacing w:val="-4"/>
        </w:rPr>
        <w:t>речь</w:t>
      </w:r>
    </w:p>
    <w:p w:rsidR="003F632E" w:rsidRDefault="005F4B4A">
      <w:pPr>
        <w:pStyle w:val="a3"/>
        <w:ind w:right="635"/>
      </w:pPr>
      <w:r>
        <w:t>Характеризовать различия между устной и письменной речью, диалогом и монологом,</w:t>
      </w:r>
      <w:r>
        <w:rPr>
          <w:spacing w:val="40"/>
        </w:rPr>
        <w:t xml:space="preserve"> </w:t>
      </w:r>
      <w:r>
        <w:t>учитывать</w:t>
      </w:r>
      <w:r>
        <w:rPr>
          <w:spacing w:val="40"/>
        </w:rPr>
        <w:t xml:space="preserve"> </w:t>
      </w:r>
      <w:r>
        <w:t>особенности</w:t>
      </w:r>
      <w:r>
        <w:rPr>
          <w:spacing w:val="40"/>
        </w:rPr>
        <w:t xml:space="preserve"> </w:t>
      </w:r>
      <w:r>
        <w:t>видов</w:t>
      </w:r>
      <w:r>
        <w:rPr>
          <w:spacing w:val="40"/>
        </w:rPr>
        <w:t xml:space="preserve"> </w:t>
      </w:r>
      <w:r>
        <w:t>речевой</w:t>
      </w:r>
      <w:r>
        <w:rPr>
          <w:spacing w:val="40"/>
        </w:rPr>
        <w:t xml:space="preserve"> </w:t>
      </w:r>
      <w:r>
        <w:t>деятельности</w:t>
      </w:r>
      <w:r>
        <w:rPr>
          <w:spacing w:val="40"/>
        </w:rPr>
        <w:t xml:space="preserve"> </w:t>
      </w:r>
      <w:r>
        <w:t>при</w:t>
      </w:r>
      <w:r>
        <w:rPr>
          <w:spacing w:val="40"/>
        </w:rPr>
        <w:t xml:space="preserve"> </w:t>
      </w:r>
      <w:r>
        <w:t>решении</w:t>
      </w:r>
      <w:r>
        <w:rPr>
          <w:spacing w:val="40"/>
        </w:rPr>
        <w:t xml:space="preserve"> </w:t>
      </w:r>
      <w:r>
        <w:t>практико-ориентированных учебных задач и в повседневной жизни.</w:t>
      </w:r>
    </w:p>
    <w:p w:rsidR="003F632E" w:rsidRDefault="005F4B4A">
      <w:pPr>
        <w:pStyle w:val="a3"/>
        <w:ind w:right="628"/>
      </w:pPr>
      <w:r>
        <w:t>Создавать устные монологические высказывания объёмом не менее 5 предложений 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чтения</w:t>
      </w:r>
      <w:r>
        <w:rPr>
          <w:spacing w:val="80"/>
        </w:rPr>
        <w:t xml:space="preserve"> </w:t>
      </w:r>
      <w:r>
        <w:t>научно-учебной,</w:t>
      </w:r>
      <w:r>
        <w:rPr>
          <w:spacing w:val="80"/>
        </w:rPr>
        <w:t xml:space="preserve"> </w:t>
      </w:r>
      <w:r>
        <w:t>художественной</w:t>
      </w:r>
      <w:r>
        <w:rPr>
          <w:spacing w:val="80"/>
        </w:rPr>
        <w:t xml:space="preserve"> </w:t>
      </w:r>
      <w:r>
        <w:t>и научно-популярной литературы.</w:t>
      </w:r>
    </w:p>
    <w:p w:rsidR="003F632E" w:rsidRDefault="005F4B4A">
      <w:pPr>
        <w:pStyle w:val="a3"/>
        <w:spacing w:line="237" w:lineRule="auto"/>
        <w:ind w:right="627"/>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3F632E" w:rsidRDefault="005F4B4A">
      <w:pPr>
        <w:pStyle w:val="a3"/>
        <w:ind w:right="629"/>
      </w:pPr>
      <w:r>
        <w:t>Владеть различными видами аудирования: выборочным, ­ознакомительным, детальным</w:t>
      </w:r>
      <w:r>
        <w:rPr>
          <w:spacing w:val="80"/>
          <w:w w:val="150"/>
        </w:rPr>
        <w:t xml:space="preserve"> </w:t>
      </w:r>
      <w:r>
        <w:t>–</w:t>
      </w:r>
      <w:r>
        <w:rPr>
          <w:spacing w:val="80"/>
          <w:w w:val="150"/>
        </w:rPr>
        <w:t xml:space="preserve"> </w:t>
      </w:r>
      <w:r>
        <w:t>научно-учебных</w:t>
      </w:r>
      <w:r>
        <w:rPr>
          <w:spacing w:val="80"/>
          <w:w w:val="150"/>
        </w:rPr>
        <w:t xml:space="preserve"> </w:t>
      </w:r>
      <w:r>
        <w:t>и</w:t>
      </w:r>
      <w:r>
        <w:rPr>
          <w:spacing w:val="80"/>
          <w:w w:val="150"/>
        </w:rPr>
        <w:t xml:space="preserve"> </w:t>
      </w:r>
      <w:r>
        <w:t>художественных</w:t>
      </w:r>
      <w:r>
        <w:rPr>
          <w:spacing w:val="80"/>
          <w:w w:val="150"/>
        </w:rPr>
        <w:t xml:space="preserve"> </w:t>
      </w:r>
      <w:r>
        <w:t>текстов</w:t>
      </w:r>
      <w:r>
        <w:rPr>
          <w:spacing w:val="80"/>
          <w:w w:val="150"/>
        </w:rPr>
        <w:t xml:space="preserve"> </w:t>
      </w:r>
      <w:r>
        <w:t>различных функционально-смысловых типов речи.</w:t>
      </w:r>
    </w:p>
    <w:p w:rsidR="003F632E" w:rsidRDefault="005F4B4A">
      <w:pPr>
        <w:pStyle w:val="a3"/>
        <w:spacing w:line="242" w:lineRule="auto"/>
        <w:ind w:right="636"/>
      </w:pPr>
      <w:r>
        <w:t>Владеть различными видами чтения: просмотровым, ознакомительным, изучающим, поисковым.</w:t>
      </w:r>
    </w:p>
    <w:p w:rsidR="003F632E" w:rsidRDefault="005F4B4A">
      <w:pPr>
        <w:pStyle w:val="a3"/>
        <w:spacing w:line="271" w:lineRule="exact"/>
        <w:ind w:left="1330" w:firstLine="0"/>
      </w:pPr>
      <w:r>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100</w:t>
      </w:r>
    </w:p>
    <w:p w:rsidR="003F632E" w:rsidRDefault="005F4B4A">
      <w:pPr>
        <w:pStyle w:val="a3"/>
        <w:spacing w:line="272" w:lineRule="exact"/>
        <w:ind w:firstLine="0"/>
        <w:jc w:val="left"/>
      </w:pPr>
      <w:r>
        <w:rPr>
          <w:spacing w:val="-2"/>
        </w:rPr>
        <w:t>слов.</w:t>
      </w:r>
    </w:p>
    <w:p w:rsidR="003F632E" w:rsidRDefault="005F4B4A">
      <w:pPr>
        <w:pStyle w:val="a3"/>
        <w:tabs>
          <w:tab w:val="left" w:pos="2615"/>
          <w:tab w:val="left" w:pos="4088"/>
          <w:tab w:val="left" w:pos="5886"/>
          <w:tab w:val="left" w:pos="6275"/>
          <w:tab w:val="left" w:pos="7900"/>
          <w:tab w:val="left" w:pos="9847"/>
        </w:tabs>
        <w:spacing w:line="275" w:lineRule="exact"/>
        <w:ind w:left="133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3F632E" w:rsidRDefault="005F4B4A">
      <w:pPr>
        <w:pStyle w:val="a3"/>
        <w:spacing w:before="2"/>
        <w:ind w:right="622"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w:t>
      </w:r>
      <w:r>
        <w:rPr>
          <w:spacing w:val="-1"/>
        </w:rPr>
        <w:t xml:space="preserve"> </w:t>
      </w:r>
      <w:r>
        <w:t>письменной</w:t>
      </w:r>
      <w:r>
        <w:rPr>
          <w:spacing w:val="-2"/>
        </w:rPr>
        <w:t xml:space="preserve"> </w:t>
      </w:r>
      <w:r>
        <w:t>форме содержание</w:t>
      </w:r>
      <w:r>
        <w:rPr>
          <w:spacing w:val="-3"/>
        </w:rPr>
        <w:t xml:space="preserve"> </w:t>
      </w:r>
      <w:r>
        <w:t>исходного текста</w:t>
      </w:r>
      <w:r>
        <w:rPr>
          <w:spacing w:val="-3"/>
        </w:rPr>
        <w:t xml:space="preserve"> </w:t>
      </w:r>
      <w:r>
        <w:t>(для подробного изложения объём исходного</w:t>
      </w:r>
      <w:r>
        <w:rPr>
          <w:spacing w:val="-1"/>
        </w:rPr>
        <w:t xml:space="preserve"> </w:t>
      </w:r>
      <w:r>
        <w:t>текста</w:t>
      </w:r>
      <w:r>
        <w:rPr>
          <w:spacing w:val="-2"/>
        </w:rPr>
        <w:t xml:space="preserve"> </w:t>
      </w:r>
      <w:r>
        <w:t>должен составлять не</w:t>
      </w:r>
      <w:r>
        <w:rPr>
          <w:spacing w:val="-7"/>
        </w:rPr>
        <w:t xml:space="preserve"> </w:t>
      </w:r>
      <w:r>
        <w:t>менее</w:t>
      </w:r>
      <w:r>
        <w:rPr>
          <w:spacing w:val="-2"/>
        </w:rPr>
        <w:t xml:space="preserve"> </w:t>
      </w:r>
      <w:r>
        <w:t>100</w:t>
      </w:r>
      <w:r>
        <w:rPr>
          <w:spacing w:val="-1"/>
        </w:rPr>
        <w:t xml:space="preserve"> </w:t>
      </w:r>
      <w:r>
        <w:t>слов;</w:t>
      </w:r>
      <w:r>
        <w:rPr>
          <w:spacing w:val="-6"/>
        </w:rPr>
        <w:t xml:space="preserve"> </w:t>
      </w:r>
      <w:r>
        <w:t>для</w:t>
      </w:r>
      <w:r>
        <w:rPr>
          <w:spacing w:val="-1"/>
        </w:rPr>
        <w:t xml:space="preserve"> </w:t>
      </w:r>
      <w:r>
        <w:t>сжатого</w:t>
      </w:r>
      <w:r>
        <w:rPr>
          <w:spacing w:val="-1"/>
        </w:rPr>
        <w:t xml:space="preserve"> </w:t>
      </w:r>
      <w:r>
        <w:t>изложения –</w:t>
      </w:r>
      <w:r>
        <w:rPr>
          <w:spacing w:val="-1"/>
        </w:rPr>
        <w:t xml:space="preserve"> </w:t>
      </w:r>
      <w:r>
        <w:t>не менее 110 слов).</w:t>
      </w:r>
    </w:p>
    <w:p w:rsidR="003F632E" w:rsidRDefault="005F4B4A">
      <w:pPr>
        <w:pStyle w:val="a3"/>
        <w:spacing w:before="3" w:line="237" w:lineRule="auto"/>
        <w:ind w:right="632"/>
      </w:pPr>
      <w:r>
        <w:t>Осуществлять</w:t>
      </w:r>
      <w:r>
        <w:rPr>
          <w:spacing w:val="-10"/>
        </w:rPr>
        <w:t xml:space="preserve"> </w:t>
      </w:r>
      <w:r>
        <w:t>выбор</w:t>
      </w:r>
      <w:r>
        <w:rPr>
          <w:spacing w:val="-13"/>
        </w:rPr>
        <w:t xml:space="preserve"> </w:t>
      </w:r>
      <w:r>
        <w:t>языковых</w:t>
      </w:r>
      <w:r>
        <w:rPr>
          <w:spacing w:val="-13"/>
        </w:rPr>
        <w:t xml:space="preserve"> </w:t>
      </w:r>
      <w:r>
        <w:t>средств</w:t>
      </w:r>
      <w:r>
        <w:rPr>
          <w:spacing w:val="-11"/>
        </w:rPr>
        <w:t xml:space="preserve"> </w:t>
      </w:r>
      <w:r>
        <w:t>для</w:t>
      </w:r>
      <w:r>
        <w:rPr>
          <w:spacing w:val="-9"/>
        </w:rPr>
        <w:t xml:space="preserve"> </w:t>
      </w:r>
      <w:r>
        <w:t>создания</w:t>
      </w:r>
      <w:r>
        <w:rPr>
          <w:spacing w:val="-9"/>
        </w:rPr>
        <w:t xml:space="preserve"> </w:t>
      </w:r>
      <w:r>
        <w:t>высказывания</w:t>
      </w:r>
      <w:r>
        <w:rPr>
          <w:spacing w:val="-15"/>
        </w:rPr>
        <w:t xml:space="preserve"> </w:t>
      </w:r>
      <w:r>
        <w:t>в</w:t>
      </w:r>
      <w:r>
        <w:rPr>
          <w:spacing w:val="-12"/>
        </w:rPr>
        <w:t xml:space="preserve"> </w:t>
      </w:r>
      <w:r>
        <w:t>соответствии</w:t>
      </w:r>
      <w:r>
        <w:rPr>
          <w:spacing w:val="-13"/>
        </w:rPr>
        <w:t xml:space="preserve"> </w:t>
      </w:r>
      <w:r>
        <w:t>с целью, темой и коммуникативным замыслом.</w:t>
      </w:r>
    </w:p>
    <w:p w:rsidR="003F632E" w:rsidRDefault="005F4B4A">
      <w:pPr>
        <w:pStyle w:val="a3"/>
        <w:spacing w:before="4"/>
        <w:ind w:right="626"/>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3F632E" w:rsidRDefault="005F4B4A">
      <w:pPr>
        <w:pStyle w:val="2"/>
        <w:spacing w:before="3" w:line="275" w:lineRule="exact"/>
        <w:jc w:val="left"/>
      </w:pPr>
      <w:r>
        <w:rPr>
          <w:spacing w:val="-2"/>
        </w:rPr>
        <w:t>Текст</w:t>
      </w:r>
    </w:p>
    <w:p w:rsidR="003F632E" w:rsidRDefault="005F4B4A">
      <w:pPr>
        <w:pStyle w:val="a3"/>
        <w:ind w:right="626"/>
      </w:pPr>
      <w:proofErr w:type="gramStart"/>
      <w:r>
        <w:t>Распознавать</w:t>
      </w:r>
      <w:r>
        <w:rPr>
          <w:spacing w:val="80"/>
        </w:rPr>
        <w:t xml:space="preserve">  </w:t>
      </w:r>
      <w:r>
        <w:t>основные</w:t>
      </w:r>
      <w:proofErr w:type="gramEnd"/>
      <w:r>
        <w:rPr>
          <w:spacing w:val="80"/>
        </w:rPr>
        <w:t xml:space="preserve">  </w:t>
      </w:r>
      <w:r>
        <w:t>признаки</w:t>
      </w:r>
      <w:r>
        <w:rPr>
          <w:spacing w:val="80"/>
        </w:rPr>
        <w:t xml:space="preserve">  </w:t>
      </w:r>
      <w:r>
        <w:t>текста;</w:t>
      </w:r>
      <w:r>
        <w:rPr>
          <w:spacing w:val="80"/>
        </w:rPr>
        <w:t xml:space="preserve">  </w:t>
      </w:r>
      <w:r>
        <w:t>членить</w:t>
      </w:r>
      <w:r>
        <w:rPr>
          <w:spacing w:val="80"/>
        </w:rPr>
        <w:t xml:space="preserve">  </w:t>
      </w:r>
      <w:r>
        <w:t>текст</w:t>
      </w:r>
      <w:r>
        <w:rPr>
          <w:spacing w:val="80"/>
        </w:rPr>
        <w:t xml:space="preserve">  </w:t>
      </w:r>
      <w:r>
        <w:t>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F632E" w:rsidRDefault="005F4B4A">
      <w:pPr>
        <w:pStyle w:val="a3"/>
        <w:spacing w:line="242" w:lineRule="auto"/>
        <w:ind w:right="636"/>
      </w:pPr>
      <w:r>
        <w:t>Проводить смысловой анализ текста, его композиционных особенностей, определять количество микротем и абзацев.</w:t>
      </w:r>
    </w:p>
    <w:p w:rsidR="003F632E" w:rsidRDefault="005F4B4A">
      <w:pPr>
        <w:pStyle w:val="a3"/>
        <w:spacing w:line="237" w:lineRule="auto"/>
        <w:ind w:right="634"/>
      </w:pPr>
      <w:r>
        <w:t>Характеризовать текст с точки зрения его соответствия основным признакам (</w:t>
      </w:r>
      <w:proofErr w:type="gramStart"/>
      <w:r>
        <w:t>наличие</w:t>
      </w:r>
      <w:r>
        <w:rPr>
          <w:spacing w:val="31"/>
        </w:rPr>
        <w:t xml:space="preserve">  </w:t>
      </w:r>
      <w:r>
        <w:t>темы</w:t>
      </w:r>
      <w:proofErr w:type="gramEnd"/>
      <w:r>
        <w:t>,</w:t>
      </w:r>
      <w:r>
        <w:rPr>
          <w:spacing w:val="28"/>
        </w:rPr>
        <w:t xml:space="preserve">  </w:t>
      </w:r>
      <w:r>
        <w:t>главной</w:t>
      </w:r>
      <w:r>
        <w:rPr>
          <w:spacing w:val="30"/>
        </w:rPr>
        <w:t xml:space="preserve">  </w:t>
      </w:r>
      <w:r>
        <w:t>мысли,</w:t>
      </w:r>
      <w:r>
        <w:rPr>
          <w:spacing w:val="28"/>
        </w:rPr>
        <w:t xml:space="preserve">  </w:t>
      </w:r>
      <w:r>
        <w:t>грамматической</w:t>
      </w:r>
      <w:r>
        <w:rPr>
          <w:spacing w:val="31"/>
        </w:rPr>
        <w:t xml:space="preserve">  </w:t>
      </w:r>
      <w:r>
        <w:t>связи</w:t>
      </w:r>
      <w:r>
        <w:rPr>
          <w:spacing w:val="30"/>
        </w:rPr>
        <w:t xml:space="preserve">  </w:t>
      </w:r>
      <w:r>
        <w:t>предложений,</w:t>
      </w:r>
      <w:r>
        <w:rPr>
          <w:spacing w:val="31"/>
        </w:rPr>
        <w:t xml:space="preserve">  </w:t>
      </w:r>
      <w:r>
        <w:t>цельности</w:t>
      </w:r>
      <w:r>
        <w:rPr>
          <w:spacing w:val="30"/>
        </w:rPr>
        <w:t xml:space="preserve">  </w:t>
      </w:r>
      <w:r>
        <w:rPr>
          <w:spacing w:val="-10"/>
        </w:rP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proofErr w:type="gramStart"/>
      <w:r>
        <w:lastRenderedPageBreak/>
        <w:t>относительной</w:t>
      </w:r>
      <w:r>
        <w:rPr>
          <w:spacing w:val="80"/>
        </w:rPr>
        <w:t xml:space="preserve">  </w:t>
      </w:r>
      <w:r>
        <w:t>законченности</w:t>
      </w:r>
      <w:proofErr w:type="gramEnd"/>
      <w:r>
        <w:t>);</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принадлежности</w:t>
      </w:r>
      <w:r>
        <w:rPr>
          <w:spacing w:val="80"/>
        </w:rPr>
        <w:t xml:space="preserve">  </w:t>
      </w:r>
      <w:r>
        <w:t>к</w:t>
      </w:r>
      <w:r>
        <w:rPr>
          <w:spacing w:val="80"/>
        </w:rPr>
        <w:t xml:space="preserve"> </w:t>
      </w:r>
      <w:r>
        <w:t>функ­ционально-смысловому типу речи.</w:t>
      </w:r>
    </w:p>
    <w:p w:rsidR="003F632E" w:rsidRDefault="005F4B4A">
      <w:pPr>
        <w:pStyle w:val="a3"/>
        <w:spacing w:before="3"/>
        <w:ind w:right="631"/>
      </w:pPr>
      <w:r>
        <w:t>Использовать</w:t>
      </w:r>
      <w:r>
        <w:rPr>
          <w:spacing w:val="80"/>
        </w:rPr>
        <w:t xml:space="preserve"> </w:t>
      </w:r>
      <w:r>
        <w:t>знание</w:t>
      </w:r>
      <w:r>
        <w:rPr>
          <w:spacing w:val="80"/>
        </w:rPr>
        <w:t xml:space="preserve"> </w:t>
      </w:r>
      <w:r>
        <w:t>основных</w:t>
      </w:r>
      <w:r>
        <w:rPr>
          <w:spacing w:val="80"/>
        </w:rPr>
        <w:t xml:space="preserve"> </w:t>
      </w:r>
      <w:r>
        <w:t>признаков</w:t>
      </w:r>
      <w:r>
        <w:rPr>
          <w:spacing w:val="80"/>
        </w:rPr>
        <w:t xml:space="preserve"> </w:t>
      </w:r>
      <w:r>
        <w:t>текста,</w:t>
      </w:r>
      <w:r>
        <w:rPr>
          <w:spacing w:val="80"/>
        </w:rPr>
        <w:t xml:space="preserve"> </w:t>
      </w:r>
      <w:r>
        <w:t>особенностей функционально-смысловых</w:t>
      </w:r>
      <w:r>
        <w:rPr>
          <w:spacing w:val="-15"/>
        </w:rPr>
        <w:t xml:space="preserve"> </w:t>
      </w:r>
      <w:r>
        <w:t>типов</w:t>
      </w:r>
      <w:r>
        <w:rPr>
          <w:spacing w:val="-15"/>
        </w:rPr>
        <w:t xml:space="preserve"> </w:t>
      </w:r>
      <w:r>
        <w:t>речи,</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в</w:t>
      </w:r>
      <w:r>
        <w:rPr>
          <w:spacing w:val="-15"/>
        </w:rPr>
        <w:t xml:space="preserve"> </w:t>
      </w:r>
      <w:r>
        <w:t>практике создания текста (в рамках изученного).</w:t>
      </w:r>
    </w:p>
    <w:p w:rsidR="003F632E" w:rsidRDefault="005F4B4A">
      <w:pPr>
        <w:pStyle w:val="a3"/>
        <w:spacing w:line="242" w:lineRule="auto"/>
        <w:ind w:right="639"/>
      </w:pPr>
      <w:r>
        <w:t xml:space="preserve">Применять знание основных признаков текста (повествование) в практике его </w:t>
      </w:r>
      <w:r>
        <w:rPr>
          <w:spacing w:val="-2"/>
        </w:rPr>
        <w:t>создания.</w:t>
      </w:r>
    </w:p>
    <w:p w:rsidR="003F632E" w:rsidRDefault="005F4B4A">
      <w:pPr>
        <w:pStyle w:val="a3"/>
        <w:ind w:right="627"/>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3F632E" w:rsidRDefault="005F4B4A">
      <w:pPr>
        <w:pStyle w:val="a3"/>
        <w:spacing w:line="237" w:lineRule="auto"/>
        <w:ind w:right="621"/>
      </w:pPr>
      <w:r>
        <w:t>Восстанавливать деформированный текст; осуществлять корректировку восстановленного текста с опорой на образец.</w:t>
      </w:r>
    </w:p>
    <w:p w:rsidR="003F632E" w:rsidRDefault="005F4B4A">
      <w:pPr>
        <w:pStyle w:val="a3"/>
        <w:spacing w:before="2"/>
        <w:ind w:right="62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3F632E" w:rsidRDefault="005F4B4A">
      <w:pPr>
        <w:pStyle w:val="a3"/>
        <w:spacing w:line="274" w:lineRule="exact"/>
        <w:ind w:left="133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F632E" w:rsidRDefault="005F4B4A">
      <w:pPr>
        <w:pStyle w:val="a3"/>
        <w:spacing w:before="2"/>
        <w:ind w:right="632"/>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F632E" w:rsidRDefault="005F4B4A">
      <w:pPr>
        <w:pStyle w:val="2"/>
        <w:spacing w:before="3" w:line="275" w:lineRule="exact"/>
      </w:pPr>
      <w:r>
        <w:t>Функциональные</w:t>
      </w:r>
      <w:r>
        <w:rPr>
          <w:spacing w:val="-6"/>
        </w:rPr>
        <w:t xml:space="preserve"> </w:t>
      </w:r>
      <w:r>
        <w:t>разновидности</w:t>
      </w:r>
      <w:r>
        <w:rPr>
          <w:spacing w:val="-4"/>
        </w:rPr>
        <w:t xml:space="preserve"> языка</w:t>
      </w:r>
    </w:p>
    <w:p w:rsidR="003F632E" w:rsidRDefault="005F4B4A">
      <w:pPr>
        <w:pStyle w:val="a3"/>
        <w:spacing w:before="1" w:line="237" w:lineRule="auto"/>
        <w:ind w:right="634"/>
      </w:pPr>
      <w:r>
        <w:t>Иметь общее представление об особенностях разговорной речи, функциональных стилей, языка художественной литературы.</w:t>
      </w:r>
    </w:p>
    <w:p w:rsidR="003F632E" w:rsidRDefault="005F4B4A">
      <w:pPr>
        <w:pStyle w:val="2"/>
        <w:spacing w:before="8" w:line="275" w:lineRule="exact"/>
      </w:pPr>
      <w:r>
        <w:t>Система</w:t>
      </w:r>
      <w:r>
        <w:rPr>
          <w:spacing w:val="-4"/>
        </w:rPr>
        <w:t xml:space="preserve"> языка</w:t>
      </w:r>
    </w:p>
    <w:p w:rsidR="003F632E" w:rsidRDefault="005F4B4A">
      <w:pPr>
        <w:spacing w:line="274" w:lineRule="exact"/>
        <w:ind w:left="1330"/>
        <w:jc w:val="both"/>
        <w:rPr>
          <w:b/>
          <w:sz w:val="24"/>
        </w:rPr>
      </w:pPr>
      <w:r>
        <w:rPr>
          <w:b/>
          <w:sz w:val="24"/>
        </w:rPr>
        <w:t>Фонетика.</w:t>
      </w:r>
      <w:r>
        <w:rPr>
          <w:b/>
          <w:spacing w:val="-7"/>
          <w:sz w:val="24"/>
        </w:rPr>
        <w:t xml:space="preserve"> </w:t>
      </w:r>
      <w:r>
        <w:rPr>
          <w:b/>
          <w:sz w:val="24"/>
        </w:rPr>
        <w:t>Графика.</w:t>
      </w:r>
      <w:r>
        <w:rPr>
          <w:b/>
          <w:spacing w:val="-1"/>
          <w:sz w:val="24"/>
        </w:rPr>
        <w:t xml:space="preserve"> </w:t>
      </w:r>
      <w:r>
        <w:rPr>
          <w:b/>
          <w:spacing w:val="-2"/>
          <w:sz w:val="24"/>
        </w:rPr>
        <w:t>Орфоэпия</w:t>
      </w:r>
    </w:p>
    <w:p w:rsidR="003F632E" w:rsidRDefault="005F4B4A">
      <w:pPr>
        <w:pStyle w:val="a3"/>
        <w:spacing w:before="1" w:line="237" w:lineRule="auto"/>
        <w:ind w:right="630"/>
      </w:pPr>
      <w:r>
        <w:t>Характеризовать</w:t>
      </w:r>
      <w:r>
        <w:rPr>
          <w:spacing w:val="-15"/>
        </w:rPr>
        <w:t xml:space="preserve"> </w:t>
      </w:r>
      <w:r>
        <w:t>звуки;</w:t>
      </w:r>
      <w:r>
        <w:rPr>
          <w:spacing w:val="-15"/>
        </w:rPr>
        <w:t xml:space="preserve"> </w:t>
      </w:r>
      <w:r>
        <w:t>понимать</w:t>
      </w:r>
      <w:r>
        <w:rPr>
          <w:spacing w:val="-15"/>
        </w:rPr>
        <w:t xml:space="preserve"> </w:t>
      </w:r>
      <w:r>
        <w:t>различие</w:t>
      </w:r>
      <w:r>
        <w:rPr>
          <w:spacing w:val="-15"/>
        </w:rPr>
        <w:t xml:space="preserve"> </w:t>
      </w:r>
      <w:r>
        <w:t>между</w:t>
      </w:r>
      <w:r>
        <w:rPr>
          <w:spacing w:val="-15"/>
        </w:rPr>
        <w:t xml:space="preserve"> </w:t>
      </w:r>
      <w:r>
        <w:t>звуком</w:t>
      </w:r>
      <w:r>
        <w:rPr>
          <w:spacing w:val="-15"/>
        </w:rPr>
        <w:t xml:space="preserve"> </w:t>
      </w:r>
      <w:r>
        <w:t>и</w:t>
      </w:r>
      <w:r>
        <w:rPr>
          <w:spacing w:val="-15"/>
        </w:rPr>
        <w:t xml:space="preserve"> </w:t>
      </w:r>
      <w:r>
        <w:t>буквой,</w:t>
      </w:r>
      <w:r>
        <w:rPr>
          <w:spacing w:val="-10"/>
        </w:rPr>
        <w:t xml:space="preserve"> </w:t>
      </w:r>
      <w:r>
        <w:t>характеризовать систему звуков.</w:t>
      </w:r>
    </w:p>
    <w:p w:rsidR="003F632E" w:rsidRDefault="005F4B4A">
      <w:pPr>
        <w:pStyle w:val="a3"/>
        <w:spacing w:before="4" w:line="275" w:lineRule="exact"/>
        <w:ind w:left="1330" w:firstLine="0"/>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rsidR="003F632E" w:rsidRDefault="005F4B4A">
      <w:pPr>
        <w:pStyle w:val="a3"/>
        <w:spacing w:line="242" w:lineRule="auto"/>
        <w:ind w:right="636"/>
      </w:pPr>
      <w:r>
        <w:t>Использовать</w:t>
      </w:r>
      <w:r>
        <w:rPr>
          <w:spacing w:val="-1"/>
        </w:rPr>
        <w:t xml:space="preserve"> </w:t>
      </w:r>
      <w:r>
        <w:t>знания</w:t>
      </w:r>
      <w:r>
        <w:rPr>
          <w:spacing w:val="-2"/>
        </w:rPr>
        <w:t xml:space="preserve"> </w:t>
      </w:r>
      <w:r>
        <w:t>по фонетике,</w:t>
      </w:r>
      <w:r>
        <w:rPr>
          <w:spacing w:val="-5"/>
        </w:rPr>
        <w:t xml:space="preserve"> </w:t>
      </w:r>
      <w:r>
        <w:t>графике и</w:t>
      </w:r>
      <w:r>
        <w:rPr>
          <w:spacing w:val="-6"/>
        </w:rPr>
        <w:t xml:space="preserve"> </w:t>
      </w:r>
      <w:r>
        <w:t>орфоэпии</w:t>
      </w:r>
      <w:r>
        <w:rPr>
          <w:spacing w:val="-1"/>
        </w:rPr>
        <w:t xml:space="preserve"> </w:t>
      </w:r>
      <w:r>
        <w:t>в практике</w:t>
      </w:r>
      <w:r>
        <w:rPr>
          <w:spacing w:val="-3"/>
        </w:rPr>
        <w:t xml:space="preserve"> </w:t>
      </w:r>
      <w:r>
        <w:t>произношения</w:t>
      </w:r>
      <w:r>
        <w:rPr>
          <w:spacing w:val="-2"/>
        </w:rPr>
        <w:t xml:space="preserve"> </w:t>
      </w:r>
      <w:r>
        <w:t>и правописания слов.</w:t>
      </w:r>
    </w:p>
    <w:p w:rsidR="003F632E" w:rsidRDefault="005F4B4A">
      <w:pPr>
        <w:pStyle w:val="2"/>
        <w:spacing w:line="274" w:lineRule="exact"/>
        <w:jc w:val="left"/>
      </w:pPr>
      <w:r>
        <w:rPr>
          <w:spacing w:val="-2"/>
        </w:rPr>
        <w:t>Орфография</w:t>
      </w:r>
    </w:p>
    <w:p w:rsidR="003F632E" w:rsidRDefault="005F4B4A">
      <w:pPr>
        <w:pStyle w:val="a3"/>
        <w:spacing w:line="237" w:lineRule="auto"/>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3F632E" w:rsidRDefault="005F4B4A">
      <w:pPr>
        <w:pStyle w:val="a3"/>
        <w:spacing w:before="3" w:line="275" w:lineRule="exact"/>
        <w:ind w:left="1330" w:firstLine="0"/>
        <w:jc w:val="left"/>
      </w:pPr>
      <w:r>
        <w:t>Распознавать</w:t>
      </w:r>
      <w:r>
        <w:rPr>
          <w:spacing w:val="-9"/>
        </w:rPr>
        <w:t xml:space="preserve"> </w:t>
      </w:r>
      <w:r>
        <w:t>изученные</w:t>
      </w:r>
      <w:r>
        <w:rPr>
          <w:spacing w:val="-6"/>
        </w:rPr>
        <w:t xml:space="preserve"> </w:t>
      </w:r>
      <w:r>
        <w:rPr>
          <w:spacing w:val="-2"/>
        </w:rPr>
        <w:t>орфограммы.</w:t>
      </w:r>
    </w:p>
    <w:p w:rsidR="003F632E" w:rsidRDefault="005F4B4A">
      <w:pPr>
        <w:pStyle w:val="a3"/>
        <w:spacing w:line="242" w:lineRule="auto"/>
        <w:ind w:right="631"/>
        <w:jc w:val="left"/>
      </w:pPr>
      <w:r>
        <w:t>Применять</w:t>
      </w:r>
      <w:r>
        <w:rPr>
          <w:spacing w:val="-5"/>
        </w:rPr>
        <w:t xml:space="preserve"> </w:t>
      </w:r>
      <w:r>
        <w:t>знания</w:t>
      </w:r>
      <w:r>
        <w:rPr>
          <w:spacing w:val="-7"/>
        </w:rPr>
        <w:t xml:space="preserve"> </w:t>
      </w:r>
      <w:r>
        <w:t>по</w:t>
      </w:r>
      <w:r>
        <w:rPr>
          <w:spacing w:val="-2"/>
        </w:rPr>
        <w:t xml:space="preserve"> </w:t>
      </w:r>
      <w:r>
        <w:t>орфографии</w:t>
      </w:r>
      <w:r>
        <w:rPr>
          <w:spacing w:val="-6"/>
        </w:rPr>
        <w:t xml:space="preserve"> </w:t>
      </w:r>
      <w:r>
        <w:t>в</w:t>
      </w:r>
      <w:r>
        <w:rPr>
          <w:spacing w:val="-1"/>
        </w:rPr>
        <w:t xml:space="preserve"> </w:t>
      </w:r>
      <w:r>
        <w:t>практике</w:t>
      </w:r>
      <w:r>
        <w:rPr>
          <w:spacing w:val="-3"/>
        </w:rPr>
        <w:t xml:space="preserve"> </w:t>
      </w:r>
      <w:r>
        <w:t>правописания</w:t>
      </w:r>
      <w:r>
        <w:rPr>
          <w:spacing w:val="-7"/>
        </w:rPr>
        <w:t xml:space="preserve"> </w:t>
      </w:r>
      <w:r>
        <w:t>(в</w:t>
      </w:r>
      <w:r>
        <w:rPr>
          <w:spacing w:val="-1"/>
        </w:rPr>
        <w:t xml:space="preserve"> </w:t>
      </w:r>
      <w:r>
        <w:t>том</w:t>
      </w:r>
      <w:r>
        <w:rPr>
          <w:spacing w:val="-1"/>
        </w:rPr>
        <w:t xml:space="preserve"> </w:t>
      </w:r>
      <w:r>
        <w:t>числе</w:t>
      </w:r>
      <w:r>
        <w:rPr>
          <w:spacing w:val="-3"/>
        </w:rPr>
        <w:t xml:space="preserve"> </w:t>
      </w:r>
      <w:r>
        <w:t xml:space="preserve">применять знание о правописании разделительных </w:t>
      </w:r>
      <w:r>
        <w:rPr>
          <w:b/>
        </w:rPr>
        <w:t xml:space="preserve">ъ </w:t>
      </w:r>
      <w:r>
        <w:t xml:space="preserve">и </w:t>
      </w:r>
      <w:r>
        <w:rPr>
          <w:b/>
        </w:rPr>
        <w:t>ь</w:t>
      </w:r>
      <w:r>
        <w:t>).</w:t>
      </w:r>
    </w:p>
    <w:p w:rsidR="003F632E" w:rsidRDefault="005F4B4A">
      <w:pPr>
        <w:pStyle w:val="2"/>
        <w:spacing w:line="274" w:lineRule="exact"/>
        <w:jc w:val="left"/>
      </w:pPr>
      <w:r>
        <w:rPr>
          <w:spacing w:val="-2"/>
        </w:rPr>
        <w:t>Лексикология</w:t>
      </w:r>
    </w:p>
    <w:p w:rsidR="003F632E" w:rsidRDefault="005F4B4A">
      <w:pPr>
        <w:pStyle w:val="a3"/>
        <w:ind w:right="634"/>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F632E" w:rsidRDefault="005F4B4A">
      <w:pPr>
        <w:pStyle w:val="a3"/>
        <w:spacing w:line="242" w:lineRule="auto"/>
        <w:ind w:right="626"/>
      </w:pPr>
      <w:r>
        <w:t>Распознавать однозначные и многозначные слова, различать прямое и переносное значения слова.</w:t>
      </w:r>
    </w:p>
    <w:p w:rsidR="003F632E" w:rsidRDefault="005F4B4A">
      <w:pPr>
        <w:pStyle w:val="a3"/>
        <w:spacing w:line="242" w:lineRule="auto"/>
        <w:ind w:right="636"/>
      </w:pPr>
      <w:r>
        <w:t>Распознавать синонимы, антонимы, омонимы; различать многозначные слова и омонимы; уметь правильно употреблять слова-паронимы.</w:t>
      </w:r>
    </w:p>
    <w:p w:rsidR="003F632E" w:rsidRDefault="005F4B4A">
      <w:pPr>
        <w:pStyle w:val="a3"/>
        <w:spacing w:line="242" w:lineRule="auto"/>
        <w:ind w:left="1330" w:right="1716" w:firstLine="0"/>
      </w:pPr>
      <w:r>
        <w:t>Характеризовать</w:t>
      </w:r>
      <w:r>
        <w:rPr>
          <w:spacing w:val="-6"/>
        </w:rPr>
        <w:t xml:space="preserve"> </w:t>
      </w:r>
      <w:r>
        <w:t>тематические</w:t>
      </w:r>
      <w:r>
        <w:rPr>
          <w:spacing w:val="-9"/>
        </w:rPr>
        <w:t xml:space="preserve"> </w:t>
      </w:r>
      <w:r>
        <w:t>группы</w:t>
      </w:r>
      <w:r>
        <w:rPr>
          <w:spacing w:val="-2"/>
        </w:rPr>
        <w:t xml:space="preserve"> </w:t>
      </w:r>
      <w:r>
        <w:t>слов,</w:t>
      </w:r>
      <w:r>
        <w:rPr>
          <w:spacing w:val="-1"/>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rsidR="003F632E" w:rsidRDefault="005F4B4A">
      <w:pPr>
        <w:pStyle w:val="a3"/>
        <w:spacing w:line="237" w:lineRule="auto"/>
        <w:ind w:right="635"/>
      </w:pPr>
      <w:r>
        <w:t>Уметь пользоваться лексическими словарями (толковым словарём, словарями синонимов, антонимов, омонимов, паро­нимов).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2"/>
        <w:spacing w:before="93"/>
        <w:jc w:val="left"/>
      </w:pPr>
      <w:r>
        <w:lastRenderedPageBreak/>
        <w:t>Морфемика.</w:t>
      </w:r>
      <w:r>
        <w:rPr>
          <w:spacing w:val="-5"/>
        </w:rPr>
        <w:t xml:space="preserve"> </w:t>
      </w:r>
      <w:r>
        <w:rPr>
          <w:spacing w:val="-2"/>
        </w:rPr>
        <w:t>Орфография</w:t>
      </w:r>
    </w:p>
    <w:p w:rsidR="003F632E" w:rsidRDefault="005F4B4A">
      <w:pPr>
        <w:pStyle w:val="a3"/>
        <w:spacing w:line="272" w:lineRule="exact"/>
        <w:ind w:left="1330" w:firstLine="0"/>
        <w:jc w:val="left"/>
      </w:pPr>
      <w:r>
        <w:t>Характеризовать</w:t>
      </w:r>
      <w:r>
        <w:rPr>
          <w:spacing w:val="-6"/>
        </w:rPr>
        <w:t xml:space="preserve"> </w:t>
      </w:r>
      <w:r>
        <w:t>морфему</w:t>
      </w:r>
      <w:r>
        <w:rPr>
          <w:spacing w:val="-12"/>
        </w:rPr>
        <w:t xml:space="preserve"> </w:t>
      </w:r>
      <w:r>
        <w:t>как</w:t>
      </w:r>
      <w:r>
        <w:rPr>
          <w:spacing w:val="-4"/>
        </w:rPr>
        <w:t xml:space="preserve"> </w:t>
      </w:r>
      <w:r>
        <w:t>минимальную</w:t>
      </w:r>
      <w:r>
        <w:rPr>
          <w:spacing w:val="-4"/>
        </w:rPr>
        <w:t xml:space="preserve"> </w:t>
      </w:r>
      <w:r>
        <w:t>значимую</w:t>
      </w:r>
      <w:r>
        <w:rPr>
          <w:spacing w:val="-5"/>
        </w:rPr>
        <w:t xml:space="preserve"> </w:t>
      </w:r>
      <w:r>
        <w:t>единицу</w:t>
      </w:r>
      <w:r>
        <w:rPr>
          <w:spacing w:val="-11"/>
        </w:rPr>
        <w:t xml:space="preserve"> </w:t>
      </w:r>
      <w:r>
        <w:rPr>
          <w:spacing w:val="-2"/>
        </w:rPr>
        <w:t>языка.</w:t>
      </w:r>
    </w:p>
    <w:p w:rsidR="003F632E" w:rsidRDefault="005F4B4A">
      <w:pPr>
        <w:pStyle w:val="a3"/>
        <w:spacing w:before="4" w:line="237" w:lineRule="auto"/>
        <w:ind w:right="631"/>
        <w:jc w:val="left"/>
      </w:pPr>
      <w:r>
        <w:t>Распознавать морфемы в слове (корень, приставку, суффикс, окончание), выделять основу слова.</w:t>
      </w:r>
    </w:p>
    <w:p w:rsidR="003F632E" w:rsidRDefault="005F4B4A">
      <w:pPr>
        <w:pStyle w:val="a3"/>
        <w:spacing w:before="4"/>
        <w:ind w:left="1330" w:firstLine="0"/>
        <w:jc w:val="left"/>
      </w:pPr>
      <w:r>
        <w:t>Находить</w:t>
      </w:r>
      <w:r>
        <w:rPr>
          <w:spacing w:val="-13"/>
        </w:rPr>
        <w:t xml:space="preserve"> </w:t>
      </w:r>
      <w:r>
        <w:t>чередование</w:t>
      </w:r>
      <w:r>
        <w:rPr>
          <w:spacing w:val="-15"/>
        </w:rPr>
        <w:t xml:space="preserve"> </w:t>
      </w:r>
      <w:r>
        <w:t>звуков</w:t>
      </w:r>
      <w:r>
        <w:rPr>
          <w:spacing w:val="-9"/>
        </w:rPr>
        <w:t xml:space="preserve"> </w:t>
      </w:r>
      <w:r>
        <w:t>в</w:t>
      </w:r>
      <w:r>
        <w:rPr>
          <w:spacing w:val="-13"/>
        </w:rPr>
        <w:t xml:space="preserve"> </w:t>
      </w:r>
      <w:r>
        <w:t>морфемах</w:t>
      </w:r>
      <w:r>
        <w:rPr>
          <w:spacing w:val="-15"/>
        </w:rPr>
        <w:t xml:space="preserve"> </w:t>
      </w:r>
      <w:r>
        <w:t>(в</w:t>
      </w:r>
      <w:r>
        <w:rPr>
          <w:spacing w:val="-9"/>
        </w:rPr>
        <w:t xml:space="preserve"> </w:t>
      </w:r>
      <w:r>
        <w:t>том</w:t>
      </w:r>
      <w:r>
        <w:rPr>
          <w:spacing w:val="-9"/>
        </w:rPr>
        <w:t xml:space="preserve"> </w:t>
      </w:r>
      <w:r>
        <w:t>числе</w:t>
      </w:r>
      <w:r>
        <w:rPr>
          <w:spacing w:val="-11"/>
        </w:rPr>
        <w:t xml:space="preserve"> </w:t>
      </w:r>
      <w:r>
        <w:t>чередование</w:t>
      </w:r>
      <w:r>
        <w:rPr>
          <w:spacing w:val="-15"/>
        </w:rPr>
        <w:t xml:space="preserve"> </w:t>
      </w:r>
      <w:r>
        <w:t>гласных</w:t>
      </w:r>
      <w:r>
        <w:rPr>
          <w:spacing w:val="-15"/>
        </w:rPr>
        <w:t xml:space="preserve"> </w:t>
      </w:r>
      <w:r>
        <w:t>с</w:t>
      </w:r>
      <w:r>
        <w:rPr>
          <w:spacing w:val="-11"/>
        </w:rPr>
        <w:t xml:space="preserve"> </w:t>
      </w:r>
      <w:r>
        <w:rPr>
          <w:spacing w:val="-2"/>
        </w:rPr>
        <w:t>нулём</w:t>
      </w:r>
    </w:p>
    <w:p w:rsidR="003F632E" w:rsidRDefault="003F632E">
      <w:pPr>
        <w:sectPr w:rsidR="003F632E">
          <w:pgSz w:w="11910" w:h="16840"/>
          <w:pgMar w:top="1300" w:right="220" w:bottom="900" w:left="1080" w:header="723" w:footer="714" w:gutter="0"/>
          <w:cols w:space="720"/>
        </w:sectPr>
      </w:pPr>
    </w:p>
    <w:p w:rsidR="003F632E" w:rsidRDefault="005F4B4A">
      <w:pPr>
        <w:pStyle w:val="a3"/>
        <w:spacing w:line="274" w:lineRule="exact"/>
        <w:ind w:firstLine="0"/>
        <w:jc w:val="left"/>
      </w:pPr>
      <w:r>
        <w:rPr>
          <w:spacing w:val="-2"/>
        </w:rPr>
        <w:t>звука).</w:t>
      </w:r>
    </w:p>
    <w:p w:rsidR="003F632E" w:rsidRDefault="005F4B4A">
      <w:pPr>
        <w:rPr>
          <w:sz w:val="24"/>
        </w:rPr>
      </w:pPr>
      <w:r>
        <w:br w:type="column"/>
      </w:r>
    </w:p>
    <w:p w:rsidR="003F632E" w:rsidRDefault="005F4B4A">
      <w:pPr>
        <w:pStyle w:val="a3"/>
        <w:spacing w:line="275" w:lineRule="exact"/>
        <w:ind w:left="0" w:firstLine="0"/>
        <w:jc w:val="left"/>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3F632E" w:rsidRDefault="005F4B4A">
      <w:pPr>
        <w:pStyle w:val="a3"/>
        <w:spacing w:line="275" w:lineRule="exact"/>
        <w:ind w:left="0" w:firstLine="0"/>
        <w:jc w:val="left"/>
      </w:pPr>
      <w:r>
        <w:t>Применять</w:t>
      </w:r>
      <w:r>
        <w:rPr>
          <w:spacing w:val="35"/>
        </w:rPr>
        <w:t xml:space="preserve"> </w:t>
      </w:r>
      <w:r>
        <w:t>знания</w:t>
      </w:r>
      <w:r>
        <w:rPr>
          <w:spacing w:val="36"/>
        </w:rPr>
        <w:t xml:space="preserve"> </w:t>
      </w:r>
      <w:r>
        <w:t>по</w:t>
      </w:r>
      <w:r>
        <w:rPr>
          <w:spacing w:val="41"/>
        </w:rPr>
        <w:t xml:space="preserve"> </w:t>
      </w:r>
      <w:r>
        <w:t>морфемике</w:t>
      </w:r>
      <w:r>
        <w:rPr>
          <w:spacing w:val="40"/>
        </w:rPr>
        <w:t xml:space="preserve"> </w:t>
      </w:r>
      <w:r>
        <w:t>при</w:t>
      </w:r>
      <w:r>
        <w:rPr>
          <w:spacing w:val="37"/>
        </w:rPr>
        <w:t xml:space="preserve"> </w:t>
      </w:r>
      <w:r>
        <w:t>выполнении</w:t>
      </w:r>
      <w:r>
        <w:rPr>
          <w:spacing w:val="41"/>
        </w:rPr>
        <w:t xml:space="preserve"> </w:t>
      </w:r>
      <w:r>
        <w:t>языкового</w:t>
      </w:r>
      <w:r>
        <w:rPr>
          <w:spacing w:val="41"/>
        </w:rPr>
        <w:t xml:space="preserve"> </w:t>
      </w:r>
      <w:r>
        <w:t>анализа</w:t>
      </w:r>
      <w:r>
        <w:rPr>
          <w:spacing w:val="36"/>
        </w:rPr>
        <w:t xml:space="preserve"> </w:t>
      </w:r>
      <w:r>
        <w:rPr>
          <w:spacing w:val="-2"/>
        </w:rPr>
        <w:t>различных</w:t>
      </w:r>
    </w:p>
    <w:p w:rsidR="003F632E" w:rsidRDefault="003F632E">
      <w:pPr>
        <w:spacing w:line="275" w:lineRule="exact"/>
        <w:sectPr w:rsidR="003F632E">
          <w:type w:val="continuous"/>
          <w:pgSz w:w="11910" w:h="16840"/>
          <w:pgMar w:top="1300" w:right="220" w:bottom="280" w:left="1080" w:header="723" w:footer="714" w:gutter="0"/>
          <w:cols w:num="2" w:space="720" w:equalWidth="0">
            <w:col w:w="1308" w:space="22"/>
            <w:col w:w="9280"/>
          </w:cols>
        </w:sectPr>
      </w:pPr>
    </w:p>
    <w:p w:rsidR="003F632E" w:rsidRDefault="005F4B4A">
      <w:pPr>
        <w:pStyle w:val="a3"/>
        <w:spacing w:before="3"/>
        <w:ind w:right="629" w:firstLine="0"/>
      </w:pPr>
      <w:r>
        <w:t>видов и в практике правописания неизменяемых приставок и приставок на -з (-с); ы – и после</w:t>
      </w:r>
      <w:r>
        <w:rPr>
          <w:spacing w:val="-10"/>
        </w:rPr>
        <w:t xml:space="preserve"> </w:t>
      </w:r>
      <w:r>
        <w:t>приставок;</w:t>
      </w:r>
      <w:r>
        <w:rPr>
          <w:spacing w:val="-12"/>
        </w:rPr>
        <w:t xml:space="preserve"> </w:t>
      </w:r>
      <w:r>
        <w:t>корней</w:t>
      </w:r>
      <w:r>
        <w:rPr>
          <w:spacing w:val="-8"/>
        </w:rPr>
        <w:t xml:space="preserve"> </w:t>
      </w:r>
      <w:r>
        <w:t>с</w:t>
      </w:r>
      <w:r>
        <w:rPr>
          <w:spacing w:val="-10"/>
        </w:rPr>
        <w:t xml:space="preserve"> </w:t>
      </w:r>
      <w:r>
        <w:t>безударными</w:t>
      </w:r>
      <w:r>
        <w:rPr>
          <w:spacing w:val="-8"/>
        </w:rPr>
        <w:t xml:space="preserve"> </w:t>
      </w:r>
      <w:r>
        <w:t>проверяемыми,</w:t>
      </w:r>
      <w:r>
        <w:rPr>
          <w:spacing w:val="-7"/>
        </w:rPr>
        <w:t xml:space="preserve"> </w:t>
      </w:r>
      <w:r>
        <w:t>непроверяемыми,</w:t>
      </w:r>
      <w:r>
        <w:rPr>
          <w:spacing w:val="-7"/>
        </w:rPr>
        <w:t xml:space="preserve"> </w:t>
      </w:r>
      <w:r>
        <w:t>чередующимися гласными (в рамках изученного); корней с проверяемыми, непроверяемыми, непроизносимыми согласными (в рамках</w:t>
      </w:r>
      <w:r>
        <w:rPr>
          <w:spacing w:val="-6"/>
        </w:rPr>
        <w:t xml:space="preserve"> </w:t>
      </w:r>
      <w:r>
        <w:t>изученного);</w:t>
      </w:r>
      <w:r>
        <w:rPr>
          <w:spacing w:val="-6"/>
        </w:rPr>
        <w:t xml:space="preserve"> </w:t>
      </w:r>
      <w:r>
        <w:t>ё – о</w:t>
      </w:r>
      <w:r>
        <w:rPr>
          <w:spacing w:val="-1"/>
        </w:rPr>
        <w:t xml:space="preserve"> </w:t>
      </w:r>
      <w:r>
        <w:t>после</w:t>
      </w:r>
      <w:r>
        <w:rPr>
          <w:spacing w:val="-2"/>
        </w:rPr>
        <w:t xml:space="preserve"> </w:t>
      </w:r>
      <w:r>
        <w:t>шипящих</w:t>
      </w:r>
      <w:r>
        <w:rPr>
          <w:spacing w:val="-6"/>
        </w:rPr>
        <w:t xml:space="preserve"> </w:t>
      </w:r>
      <w:r>
        <w:t>в корне</w:t>
      </w:r>
      <w:r>
        <w:rPr>
          <w:spacing w:val="-2"/>
        </w:rPr>
        <w:t xml:space="preserve"> </w:t>
      </w:r>
      <w:r>
        <w:t xml:space="preserve">слова; </w:t>
      </w:r>
      <w:r>
        <w:rPr>
          <w:b/>
        </w:rPr>
        <w:t xml:space="preserve">ы </w:t>
      </w:r>
      <w:r>
        <w:t xml:space="preserve">– </w:t>
      </w:r>
      <w:r>
        <w:rPr>
          <w:b/>
        </w:rPr>
        <w:t xml:space="preserve">и </w:t>
      </w:r>
      <w:r>
        <w:t xml:space="preserve">после </w:t>
      </w:r>
      <w:r>
        <w:rPr>
          <w:b/>
        </w:rPr>
        <w:t>ц</w:t>
      </w:r>
      <w:r>
        <w:t>.</w:t>
      </w:r>
    </w:p>
    <w:p w:rsidR="003F632E" w:rsidRDefault="005F4B4A">
      <w:pPr>
        <w:spacing w:line="242" w:lineRule="auto"/>
        <w:ind w:left="1330" w:right="1744"/>
        <w:rPr>
          <w:b/>
          <w:sz w:val="24"/>
        </w:rPr>
      </w:pPr>
      <w:r>
        <w:rPr>
          <w:sz w:val="24"/>
        </w:rPr>
        <w:t>Проводить орфографический анализ слов (в рамках изученного). Уместно</w:t>
      </w:r>
      <w:r>
        <w:rPr>
          <w:spacing w:val="-6"/>
          <w:sz w:val="24"/>
        </w:rPr>
        <w:t xml:space="preserve"> </w:t>
      </w:r>
      <w:r>
        <w:rPr>
          <w:sz w:val="24"/>
        </w:rPr>
        <w:t>использовать</w:t>
      </w:r>
      <w:r>
        <w:rPr>
          <w:spacing w:val="-5"/>
          <w:sz w:val="24"/>
        </w:rPr>
        <w:t xml:space="preserve"> </w:t>
      </w:r>
      <w:r>
        <w:rPr>
          <w:sz w:val="24"/>
        </w:rPr>
        <w:t>слова</w:t>
      </w:r>
      <w:r>
        <w:rPr>
          <w:spacing w:val="-6"/>
          <w:sz w:val="24"/>
        </w:rPr>
        <w:t xml:space="preserve"> </w:t>
      </w:r>
      <w:r>
        <w:rPr>
          <w:sz w:val="24"/>
        </w:rPr>
        <w:t>с</w:t>
      </w:r>
      <w:r>
        <w:rPr>
          <w:spacing w:val="-6"/>
          <w:sz w:val="24"/>
        </w:rPr>
        <w:t xml:space="preserve"> </w:t>
      </w:r>
      <w:r>
        <w:rPr>
          <w:sz w:val="24"/>
        </w:rPr>
        <w:t>суффиксами оценки</w:t>
      </w:r>
      <w:r>
        <w:rPr>
          <w:spacing w:val="-5"/>
          <w:sz w:val="24"/>
        </w:rPr>
        <w:t xml:space="preserve"> </w:t>
      </w:r>
      <w:r>
        <w:rPr>
          <w:sz w:val="24"/>
        </w:rPr>
        <w:t>в</w:t>
      </w:r>
      <w:r>
        <w:rPr>
          <w:spacing w:val="-8"/>
          <w:sz w:val="24"/>
        </w:rPr>
        <w:t xml:space="preserve"> </w:t>
      </w:r>
      <w:r>
        <w:rPr>
          <w:sz w:val="24"/>
        </w:rPr>
        <w:t>собственной</w:t>
      </w:r>
      <w:r>
        <w:rPr>
          <w:spacing w:val="-5"/>
          <w:sz w:val="24"/>
        </w:rPr>
        <w:t xml:space="preserve"> </w:t>
      </w:r>
      <w:r>
        <w:rPr>
          <w:sz w:val="24"/>
        </w:rPr>
        <w:t xml:space="preserve">речи. </w:t>
      </w:r>
      <w:r>
        <w:rPr>
          <w:b/>
          <w:sz w:val="24"/>
        </w:rPr>
        <w:t>Морфология. Культура речи. Орфография</w:t>
      </w:r>
    </w:p>
    <w:p w:rsidR="003F632E" w:rsidRDefault="005F4B4A">
      <w:pPr>
        <w:pStyle w:val="a3"/>
        <w:ind w:right="632"/>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F632E" w:rsidRDefault="005F4B4A">
      <w:pPr>
        <w:pStyle w:val="a3"/>
        <w:spacing w:line="274" w:lineRule="exact"/>
        <w:ind w:left="1330" w:firstLine="0"/>
      </w:pPr>
      <w:r>
        <w:t>Распознавать</w:t>
      </w:r>
      <w:r>
        <w:rPr>
          <w:spacing w:val="-10"/>
        </w:rPr>
        <w:t xml:space="preserve"> </w:t>
      </w:r>
      <w:r>
        <w:t>имена</w:t>
      </w:r>
      <w:r>
        <w:rPr>
          <w:spacing w:val="-7"/>
        </w:rPr>
        <w:t xml:space="preserve"> </w:t>
      </w:r>
      <w:r>
        <w:t>существительные,</w:t>
      </w:r>
      <w:r>
        <w:rPr>
          <w:spacing w:val="-7"/>
        </w:rPr>
        <w:t xml:space="preserve"> </w:t>
      </w:r>
      <w:r>
        <w:t>имена</w:t>
      </w:r>
      <w:r>
        <w:rPr>
          <w:spacing w:val="-7"/>
        </w:rPr>
        <w:t xml:space="preserve"> </w:t>
      </w:r>
      <w:r>
        <w:t>прилагательные,</w:t>
      </w:r>
      <w:r>
        <w:rPr>
          <w:spacing w:val="-7"/>
        </w:rPr>
        <w:t xml:space="preserve"> </w:t>
      </w:r>
      <w:r>
        <w:rPr>
          <w:spacing w:val="-2"/>
        </w:rPr>
        <w:t>глаголы.</w:t>
      </w:r>
    </w:p>
    <w:p w:rsidR="003F632E" w:rsidRDefault="005F4B4A">
      <w:pPr>
        <w:pStyle w:val="a3"/>
        <w:tabs>
          <w:tab w:val="left" w:pos="2745"/>
          <w:tab w:val="left" w:pos="4889"/>
          <w:tab w:val="left" w:pos="5872"/>
          <w:tab w:val="left" w:pos="6683"/>
          <w:tab w:val="left" w:pos="8864"/>
        </w:tabs>
        <w:spacing w:line="237" w:lineRule="auto"/>
        <w:ind w:right="635"/>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3F632E" w:rsidRDefault="005F4B4A">
      <w:pPr>
        <w:pStyle w:val="a3"/>
        <w:spacing w:before="3" w:line="237" w:lineRule="auto"/>
        <w:jc w:val="left"/>
      </w:pPr>
      <w:r>
        <w:t>Проводить</w:t>
      </w:r>
      <w:r>
        <w:rPr>
          <w:spacing w:val="-6"/>
        </w:rPr>
        <w:t xml:space="preserve"> </w:t>
      </w:r>
      <w:r>
        <w:t>орфографический анализ</w:t>
      </w:r>
      <w:r>
        <w:rPr>
          <w:spacing w:val="-2"/>
        </w:rPr>
        <w:t xml:space="preserve"> </w:t>
      </w:r>
      <w:r>
        <w:t>имён существительных,</w:t>
      </w:r>
      <w:r>
        <w:rPr>
          <w:spacing w:val="-1"/>
        </w:rPr>
        <w:t xml:space="preserve"> </w:t>
      </w:r>
      <w:r>
        <w:t>имён</w:t>
      </w:r>
      <w:r>
        <w:rPr>
          <w:spacing w:val="-2"/>
        </w:rPr>
        <w:t xml:space="preserve"> </w:t>
      </w:r>
      <w:r>
        <w:t>прилагательных, глаголов (в рамках изученного).</w:t>
      </w:r>
    </w:p>
    <w:p w:rsidR="003F632E" w:rsidRDefault="005F4B4A">
      <w:pPr>
        <w:pStyle w:val="a3"/>
        <w:spacing w:before="6" w:line="237" w:lineRule="auto"/>
        <w:ind w:right="631"/>
        <w:jc w:val="left"/>
      </w:pPr>
      <w:r>
        <w:t>Применять знания по морфологии при выполнении языкового анализа различных видов и в речевой практике.</w:t>
      </w:r>
    </w:p>
    <w:p w:rsidR="003F632E" w:rsidRDefault="005F4B4A">
      <w:pPr>
        <w:pStyle w:val="2"/>
        <w:spacing w:before="8"/>
        <w:jc w:val="left"/>
      </w:pPr>
      <w:r>
        <w:t>Имя</w:t>
      </w:r>
      <w:r>
        <w:rPr>
          <w:spacing w:val="2"/>
        </w:rPr>
        <w:t xml:space="preserve"> </w:t>
      </w:r>
      <w:r>
        <w:rPr>
          <w:spacing w:val="-2"/>
        </w:rPr>
        <w:t>существительное</w:t>
      </w:r>
    </w:p>
    <w:p w:rsidR="003F632E" w:rsidRDefault="005F4B4A">
      <w:pPr>
        <w:pStyle w:val="a3"/>
        <w:tabs>
          <w:tab w:val="left" w:pos="2745"/>
          <w:tab w:val="left" w:pos="3599"/>
          <w:tab w:val="left" w:pos="5455"/>
          <w:tab w:val="left" w:pos="6649"/>
          <w:tab w:val="left" w:pos="8678"/>
          <w:tab w:val="left" w:pos="9843"/>
        </w:tabs>
        <w:spacing w:line="242" w:lineRule="auto"/>
        <w:ind w:right="634"/>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rsidR="003F632E" w:rsidRDefault="005F4B4A">
      <w:pPr>
        <w:pStyle w:val="a3"/>
        <w:spacing w:line="271" w:lineRule="exact"/>
        <w:ind w:left="1330" w:firstLine="0"/>
        <w:jc w:val="lef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rsidR="003F632E" w:rsidRDefault="005F4B4A">
      <w:pPr>
        <w:pStyle w:val="a3"/>
        <w:spacing w:before="1" w:line="237" w:lineRule="auto"/>
        <w:jc w:val="left"/>
      </w:pPr>
      <w:r>
        <w:t>Различать</w:t>
      </w:r>
      <w:r>
        <w:rPr>
          <w:spacing w:val="40"/>
        </w:rPr>
        <w:t xml:space="preserve"> </w:t>
      </w:r>
      <w:r>
        <w:t>типы</w:t>
      </w:r>
      <w:r>
        <w:rPr>
          <w:spacing w:val="40"/>
        </w:rPr>
        <w:t xml:space="preserve"> </w:t>
      </w:r>
      <w:r>
        <w:t>склонения</w:t>
      </w:r>
      <w:r>
        <w:rPr>
          <w:spacing w:val="40"/>
        </w:rPr>
        <w:t xml:space="preserve"> </w:t>
      </w:r>
      <w:r>
        <w:t>имён</w:t>
      </w:r>
      <w:r>
        <w:rPr>
          <w:spacing w:val="40"/>
        </w:rPr>
        <w:t xml:space="preserve"> </w:t>
      </w:r>
      <w:r>
        <w:t>существительных,</w:t>
      </w:r>
      <w:r>
        <w:rPr>
          <w:spacing w:val="40"/>
        </w:rPr>
        <w:t xml:space="preserve"> </w:t>
      </w:r>
      <w:r>
        <w:t>выявлять</w:t>
      </w:r>
      <w:r>
        <w:rPr>
          <w:spacing w:val="40"/>
        </w:rPr>
        <w:t xml:space="preserve"> </w:t>
      </w:r>
      <w:r>
        <w:t>разносклоняемые</w:t>
      </w:r>
      <w:r>
        <w:rPr>
          <w:spacing w:val="40"/>
        </w:rPr>
        <w:t xml:space="preserve"> </w:t>
      </w:r>
      <w:r>
        <w:t>и несклоняемые имена существительные.</w:t>
      </w:r>
    </w:p>
    <w:p w:rsidR="003F632E" w:rsidRDefault="005F4B4A">
      <w:pPr>
        <w:pStyle w:val="a3"/>
        <w:spacing w:before="3" w:line="275" w:lineRule="exact"/>
        <w:ind w:left="1330" w:firstLine="0"/>
        <w:jc w:val="left"/>
      </w:pPr>
      <w:r>
        <w:t>Проводить</w:t>
      </w:r>
      <w:r>
        <w:rPr>
          <w:spacing w:val="-7"/>
        </w:rPr>
        <w:t xml:space="preserve"> </w:t>
      </w:r>
      <w:r>
        <w:t>морфологический</w:t>
      </w:r>
      <w:r>
        <w:rPr>
          <w:spacing w:val="-1"/>
        </w:rPr>
        <w:t xml:space="preserve"> </w:t>
      </w:r>
      <w:r>
        <w:t>анализ</w:t>
      </w:r>
      <w:r>
        <w:rPr>
          <w:spacing w:val="-5"/>
        </w:rPr>
        <w:t xml:space="preserve"> </w:t>
      </w:r>
      <w:r>
        <w:t xml:space="preserve">имён </w:t>
      </w:r>
      <w:r>
        <w:rPr>
          <w:spacing w:val="-2"/>
        </w:rPr>
        <w:t>существительных.</w:t>
      </w:r>
    </w:p>
    <w:p w:rsidR="003F632E" w:rsidRDefault="005F4B4A">
      <w:pPr>
        <w:pStyle w:val="a3"/>
        <w:ind w:right="636"/>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3F632E" w:rsidRDefault="005F4B4A">
      <w:pPr>
        <w:spacing w:before="2"/>
        <w:ind w:left="619" w:right="624" w:firstLine="710"/>
        <w:jc w:val="both"/>
        <w:rPr>
          <w:sz w:val="24"/>
        </w:rPr>
      </w:pPr>
      <w:r>
        <w:rPr>
          <w:sz w:val="24"/>
        </w:rPr>
        <w:t>Соблюдать</w:t>
      </w:r>
      <w:r>
        <w:rPr>
          <w:spacing w:val="-10"/>
          <w:sz w:val="24"/>
        </w:rPr>
        <w:t xml:space="preserve"> </w:t>
      </w:r>
      <w:r>
        <w:rPr>
          <w:sz w:val="24"/>
        </w:rPr>
        <w:t>правила</w:t>
      </w:r>
      <w:r>
        <w:rPr>
          <w:spacing w:val="-12"/>
          <w:sz w:val="24"/>
        </w:rPr>
        <w:t xml:space="preserve"> </w:t>
      </w:r>
      <w:r>
        <w:rPr>
          <w:sz w:val="24"/>
        </w:rPr>
        <w:t>правописания</w:t>
      </w:r>
      <w:r>
        <w:rPr>
          <w:spacing w:val="-12"/>
          <w:sz w:val="24"/>
        </w:rPr>
        <w:t xml:space="preserve"> </w:t>
      </w:r>
      <w:r>
        <w:rPr>
          <w:sz w:val="24"/>
        </w:rPr>
        <w:t>имён</w:t>
      </w:r>
      <w:r>
        <w:rPr>
          <w:spacing w:val="-15"/>
          <w:sz w:val="24"/>
        </w:rPr>
        <w:t xml:space="preserve"> </w:t>
      </w:r>
      <w:r>
        <w:rPr>
          <w:sz w:val="24"/>
        </w:rPr>
        <w:t>существительных:</w:t>
      </w:r>
      <w:r>
        <w:rPr>
          <w:spacing w:val="-11"/>
          <w:sz w:val="24"/>
        </w:rPr>
        <w:t xml:space="preserve"> </w:t>
      </w:r>
      <w:r>
        <w:rPr>
          <w:sz w:val="24"/>
        </w:rPr>
        <w:t>безударных</w:t>
      </w:r>
      <w:r>
        <w:rPr>
          <w:spacing w:val="-15"/>
          <w:sz w:val="24"/>
        </w:rPr>
        <w:t xml:space="preserve"> </w:t>
      </w:r>
      <w:r>
        <w:rPr>
          <w:sz w:val="24"/>
        </w:rPr>
        <w:t>окончаний;</w:t>
      </w:r>
      <w:r>
        <w:rPr>
          <w:spacing w:val="-14"/>
          <w:sz w:val="24"/>
        </w:rPr>
        <w:t xml:space="preserve"> </w:t>
      </w:r>
      <w:r>
        <w:rPr>
          <w:b/>
          <w:sz w:val="24"/>
        </w:rPr>
        <w:t xml:space="preserve">о </w:t>
      </w:r>
      <w:r>
        <w:rPr>
          <w:sz w:val="24"/>
        </w:rPr>
        <w:t>–</w:t>
      </w:r>
      <w:r>
        <w:rPr>
          <w:spacing w:val="-5"/>
          <w:sz w:val="24"/>
        </w:rPr>
        <w:t xml:space="preserve"> </w:t>
      </w:r>
      <w:r>
        <w:rPr>
          <w:b/>
          <w:sz w:val="24"/>
        </w:rPr>
        <w:t>е</w:t>
      </w:r>
      <w:r>
        <w:rPr>
          <w:b/>
          <w:spacing w:val="-7"/>
          <w:sz w:val="24"/>
        </w:rPr>
        <w:t xml:space="preserve"> </w:t>
      </w:r>
      <w:r>
        <w:rPr>
          <w:sz w:val="24"/>
        </w:rPr>
        <w:t>(</w:t>
      </w:r>
      <w:r>
        <w:rPr>
          <w:b/>
          <w:sz w:val="24"/>
        </w:rPr>
        <w:t>ё</w:t>
      </w:r>
      <w:r>
        <w:rPr>
          <w:sz w:val="24"/>
        </w:rPr>
        <w:t>)</w:t>
      </w:r>
      <w:r>
        <w:rPr>
          <w:spacing w:val="-9"/>
          <w:sz w:val="24"/>
        </w:rPr>
        <w:t xml:space="preserve"> </w:t>
      </w:r>
      <w:r>
        <w:rPr>
          <w:sz w:val="24"/>
        </w:rPr>
        <w:t>после</w:t>
      </w:r>
      <w:r>
        <w:rPr>
          <w:spacing w:val="-10"/>
          <w:sz w:val="24"/>
        </w:rPr>
        <w:t xml:space="preserve"> </w:t>
      </w:r>
      <w:r>
        <w:rPr>
          <w:sz w:val="24"/>
        </w:rPr>
        <w:t>шипящих</w:t>
      </w:r>
      <w:r>
        <w:rPr>
          <w:spacing w:val="-10"/>
          <w:sz w:val="24"/>
        </w:rPr>
        <w:t xml:space="preserve"> </w:t>
      </w:r>
      <w:r>
        <w:rPr>
          <w:sz w:val="24"/>
        </w:rPr>
        <w:t>и</w:t>
      </w:r>
      <w:r>
        <w:rPr>
          <w:spacing w:val="-7"/>
          <w:sz w:val="24"/>
        </w:rPr>
        <w:t xml:space="preserve"> </w:t>
      </w:r>
      <w:r>
        <w:rPr>
          <w:b/>
          <w:sz w:val="24"/>
        </w:rPr>
        <w:t>ц</w:t>
      </w:r>
      <w:r>
        <w:rPr>
          <w:b/>
          <w:spacing w:val="-9"/>
          <w:sz w:val="24"/>
        </w:rPr>
        <w:t xml:space="preserve"> </w:t>
      </w:r>
      <w:r>
        <w:rPr>
          <w:sz w:val="24"/>
        </w:rPr>
        <w:t>в</w:t>
      </w:r>
      <w:r>
        <w:rPr>
          <w:spacing w:val="-4"/>
          <w:sz w:val="24"/>
        </w:rPr>
        <w:t xml:space="preserve"> </w:t>
      </w:r>
      <w:r>
        <w:rPr>
          <w:sz w:val="24"/>
        </w:rPr>
        <w:t>суффиксах</w:t>
      </w:r>
      <w:r>
        <w:rPr>
          <w:spacing w:val="-10"/>
          <w:sz w:val="24"/>
        </w:rPr>
        <w:t xml:space="preserve"> </w:t>
      </w:r>
      <w:r>
        <w:rPr>
          <w:sz w:val="24"/>
        </w:rPr>
        <w:t>и</w:t>
      </w:r>
      <w:r>
        <w:rPr>
          <w:spacing w:val="-9"/>
          <w:sz w:val="24"/>
        </w:rPr>
        <w:t xml:space="preserve"> </w:t>
      </w:r>
      <w:r>
        <w:rPr>
          <w:sz w:val="24"/>
        </w:rPr>
        <w:t>окончаниях;</w:t>
      </w:r>
      <w:r>
        <w:rPr>
          <w:spacing w:val="-9"/>
          <w:sz w:val="24"/>
        </w:rPr>
        <w:t xml:space="preserve"> </w:t>
      </w:r>
      <w:r>
        <w:rPr>
          <w:sz w:val="24"/>
        </w:rPr>
        <w:t xml:space="preserve">суффиксов </w:t>
      </w:r>
      <w:r>
        <w:rPr>
          <w:b/>
          <w:sz w:val="24"/>
        </w:rPr>
        <w:t>-чик-</w:t>
      </w:r>
      <w:r>
        <w:rPr>
          <w:b/>
          <w:spacing w:val="-4"/>
          <w:sz w:val="24"/>
        </w:rPr>
        <w:t xml:space="preserve"> </w:t>
      </w:r>
      <w:r>
        <w:rPr>
          <w:sz w:val="24"/>
        </w:rPr>
        <w:t>–</w:t>
      </w:r>
      <w:r>
        <w:rPr>
          <w:spacing w:val="-10"/>
          <w:sz w:val="24"/>
        </w:rPr>
        <w:t xml:space="preserve"> </w:t>
      </w:r>
      <w:r>
        <w:rPr>
          <w:b/>
          <w:sz w:val="24"/>
        </w:rPr>
        <w:t>-щик-</w:t>
      </w:r>
      <w:r>
        <w:rPr>
          <w:sz w:val="24"/>
        </w:rPr>
        <w:t>,</w:t>
      </w:r>
      <w:r>
        <w:rPr>
          <w:spacing w:val="-8"/>
          <w:sz w:val="24"/>
        </w:rPr>
        <w:t xml:space="preserve"> </w:t>
      </w:r>
      <w:r>
        <w:rPr>
          <w:b/>
          <w:sz w:val="24"/>
        </w:rPr>
        <w:t>-ек-</w:t>
      </w:r>
      <w:r>
        <w:rPr>
          <w:b/>
          <w:spacing w:val="-4"/>
          <w:sz w:val="24"/>
        </w:rPr>
        <w:t xml:space="preserve"> </w:t>
      </w:r>
      <w:r>
        <w:rPr>
          <w:sz w:val="24"/>
        </w:rPr>
        <w:t>–</w:t>
      </w:r>
      <w:r>
        <w:rPr>
          <w:spacing w:val="-10"/>
          <w:sz w:val="24"/>
        </w:rPr>
        <w:t xml:space="preserve"> </w:t>
      </w:r>
      <w:r>
        <w:rPr>
          <w:b/>
          <w:sz w:val="24"/>
        </w:rPr>
        <w:t xml:space="preserve">-ик- (-чик-); </w:t>
      </w:r>
      <w:r>
        <w:rPr>
          <w:sz w:val="24"/>
        </w:rPr>
        <w:t xml:space="preserve">корней с </w:t>
      </w:r>
      <w:proofErr w:type="gramStart"/>
      <w:r>
        <w:rPr>
          <w:sz w:val="24"/>
        </w:rPr>
        <w:t>чередованием</w:t>
      </w:r>
      <w:proofErr w:type="gramEnd"/>
      <w:r>
        <w:rPr>
          <w:spacing w:val="14"/>
          <w:sz w:val="24"/>
        </w:rPr>
        <w:t xml:space="preserve"> </w:t>
      </w:r>
      <w:r>
        <w:rPr>
          <w:b/>
          <w:sz w:val="24"/>
        </w:rPr>
        <w:t>а</w:t>
      </w:r>
      <w:r>
        <w:rPr>
          <w:b/>
          <w:spacing w:val="14"/>
          <w:sz w:val="24"/>
        </w:rPr>
        <w:t xml:space="preserve"> </w:t>
      </w:r>
      <w:r>
        <w:rPr>
          <w:sz w:val="24"/>
        </w:rPr>
        <w:t>//</w:t>
      </w:r>
      <w:r>
        <w:rPr>
          <w:spacing w:val="19"/>
          <w:sz w:val="24"/>
        </w:rPr>
        <w:t xml:space="preserve"> </w:t>
      </w:r>
      <w:r>
        <w:rPr>
          <w:b/>
          <w:sz w:val="24"/>
        </w:rPr>
        <w:t>о</w:t>
      </w:r>
      <w:r>
        <w:rPr>
          <w:sz w:val="24"/>
        </w:rPr>
        <w:t xml:space="preserve">: </w:t>
      </w:r>
      <w:r>
        <w:rPr>
          <w:b/>
          <w:sz w:val="24"/>
        </w:rPr>
        <w:t>-лаг-</w:t>
      </w:r>
      <w:r>
        <w:rPr>
          <w:b/>
          <w:spacing w:val="16"/>
          <w:sz w:val="24"/>
        </w:rPr>
        <w:t xml:space="preserve"> </w:t>
      </w:r>
      <w:r>
        <w:rPr>
          <w:sz w:val="24"/>
        </w:rPr>
        <w:t xml:space="preserve">– </w:t>
      </w:r>
      <w:r>
        <w:rPr>
          <w:b/>
          <w:sz w:val="24"/>
        </w:rPr>
        <w:t>-лож-</w:t>
      </w:r>
      <w:r>
        <w:rPr>
          <w:sz w:val="24"/>
        </w:rPr>
        <w:t xml:space="preserve">; </w:t>
      </w:r>
      <w:r>
        <w:rPr>
          <w:b/>
          <w:sz w:val="24"/>
        </w:rPr>
        <w:t>-раст-</w:t>
      </w:r>
      <w:r>
        <w:rPr>
          <w:b/>
          <w:spacing w:val="16"/>
          <w:sz w:val="24"/>
        </w:rPr>
        <w:t xml:space="preserve"> </w:t>
      </w:r>
      <w:r>
        <w:rPr>
          <w:sz w:val="24"/>
        </w:rPr>
        <w:t xml:space="preserve">– </w:t>
      </w:r>
      <w:r>
        <w:rPr>
          <w:b/>
          <w:sz w:val="24"/>
        </w:rPr>
        <w:t>-ращ-</w:t>
      </w:r>
      <w:r>
        <w:rPr>
          <w:b/>
          <w:spacing w:val="16"/>
          <w:sz w:val="24"/>
        </w:rPr>
        <w:t xml:space="preserve"> </w:t>
      </w:r>
      <w:r>
        <w:rPr>
          <w:sz w:val="24"/>
        </w:rPr>
        <w:t>–</w:t>
      </w:r>
      <w:r>
        <w:rPr>
          <w:spacing w:val="15"/>
          <w:sz w:val="24"/>
        </w:rPr>
        <w:t xml:space="preserve"> </w:t>
      </w:r>
      <w:r>
        <w:rPr>
          <w:b/>
          <w:sz w:val="24"/>
        </w:rPr>
        <w:t>-рос-</w:t>
      </w:r>
      <w:r>
        <w:rPr>
          <w:sz w:val="24"/>
        </w:rPr>
        <w:t xml:space="preserve">; </w:t>
      </w:r>
      <w:r>
        <w:rPr>
          <w:b/>
          <w:sz w:val="24"/>
        </w:rPr>
        <w:t>-гар-</w:t>
      </w:r>
      <w:r>
        <w:rPr>
          <w:b/>
          <w:spacing w:val="16"/>
          <w:sz w:val="24"/>
        </w:rPr>
        <w:t xml:space="preserve"> </w:t>
      </w:r>
      <w:r>
        <w:rPr>
          <w:sz w:val="24"/>
        </w:rPr>
        <w:t xml:space="preserve">– </w:t>
      </w:r>
      <w:r>
        <w:rPr>
          <w:b/>
          <w:sz w:val="24"/>
        </w:rPr>
        <w:t>-гор-</w:t>
      </w:r>
      <w:r>
        <w:rPr>
          <w:sz w:val="24"/>
        </w:rPr>
        <w:t>,</w:t>
      </w:r>
    </w:p>
    <w:p w:rsidR="003F632E" w:rsidRDefault="005F4B4A">
      <w:pPr>
        <w:pStyle w:val="a3"/>
        <w:ind w:right="623" w:firstLine="0"/>
      </w:pPr>
      <w:r>
        <w:rPr>
          <w:b/>
        </w:rPr>
        <w:t xml:space="preserve">-зар- </w:t>
      </w:r>
      <w:r>
        <w:t xml:space="preserve">– </w:t>
      </w:r>
      <w:r>
        <w:rPr>
          <w:b/>
        </w:rPr>
        <w:t>-зор-</w:t>
      </w:r>
      <w:r>
        <w:t>;</w:t>
      </w:r>
      <w:r>
        <w:rPr>
          <w:spacing w:val="-1"/>
        </w:rPr>
        <w:t xml:space="preserve"> </w:t>
      </w:r>
      <w:r>
        <w:rPr>
          <w:b/>
        </w:rPr>
        <w:t xml:space="preserve">-клан- </w:t>
      </w:r>
      <w:r>
        <w:t xml:space="preserve">– </w:t>
      </w:r>
      <w:r>
        <w:rPr>
          <w:b/>
        </w:rPr>
        <w:t>-клон-</w:t>
      </w:r>
      <w:r>
        <w:t xml:space="preserve">, </w:t>
      </w:r>
      <w:r>
        <w:rPr>
          <w:b/>
        </w:rPr>
        <w:t xml:space="preserve">-скак- </w:t>
      </w:r>
      <w:r>
        <w:t xml:space="preserve">– </w:t>
      </w:r>
      <w:r>
        <w:rPr>
          <w:b/>
        </w:rPr>
        <w:t>-скоч-</w:t>
      </w:r>
      <w:r>
        <w:t>;</w:t>
      </w:r>
      <w:r>
        <w:rPr>
          <w:spacing w:val="-5"/>
        </w:rPr>
        <w:t xml:space="preserve"> </w:t>
      </w:r>
      <w:r>
        <w:t xml:space="preserve">употребления (неупотребления) </w:t>
      </w:r>
      <w:r>
        <w:rPr>
          <w:b/>
        </w:rPr>
        <w:t xml:space="preserve">ь </w:t>
      </w:r>
      <w:r>
        <w:t xml:space="preserve">на конце имён существительных после шипящих; слитное и раздельное написание </w:t>
      </w:r>
      <w:r>
        <w:rPr>
          <w:b/>
        </w:rPr>
        <w:t xml:space="preserve">не </w:t>
      </w:r>
      <w:r>
        <w:t>с именами существительными; правописание собственных имён существительных.</w:t>
      </w:r>
    </w:p>
    <w:p w:rsidR="003F632E" w:rsidRDefault="005F4B4A">
      <w:pPr>
        <w:pStyle w:val="2"/>
        <w:spacing w:before="5"/>
      </w:pPr>
      <w:r>
        <w:t>Имя</w:t>
      </w:r>
      <w:r>
        <w:rPr>
          <w:spacing w:val="2"/>
        </w:rPr>
        <w:t xml:space="preserve"> </w:t>
      </w:r>
      <w:r>
        <w:rPr>
          <w:spacing w:val="-2"/>
        </w:rPr>
        <w:t>прилагательное</w:t>
      </w:r>
    </w:p>
    <w:p w:rsidR="003F632E" w:rsidRDefault="005F4B4A">
      <w:pPr>
        <w:pStyle w:val="a3"/>
        <w:ind w:right="627"/>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F632E" w:rsidRDefault="005F4B4A">
      <w:pPr>
        <w:pStyle w:val="a3"/>
        <w:spacing w:before="2" w:line="237" w:lineRule="auto"/>
        <w:ind w:right="638"/>
      </w:pPr>
      <w:r>
        <w:t xml:space="preserve">Проводить частичный морфологический анализ имён прилагательных (в рамках </w:t>
      </w:r>
      <w:r>
        <w:rPr>
          <w:spacing w:val="-2"/>
        </w:rPr>
        <w:t>изученного).</w:t>
      </w:r>
    </w:p>
    <w:p w:rsidR="003F632E" w:rsidRDefault="005F4B4A">
      <w:pPr>
        <w:pStyle w:val="a3"/>
        <w:spacing w:before="6" w:line="237" w:lineRule="auto"/>
        <w:ind w:right="637"/>
      </w:pPr>
      <w:r>
        <w:t>Соблюдать нормы словоизменения, произношения имён прилагательных, постановки в них ударения (в рамках изучен­ного).</w:t>
      </w:r>
    </w:p>
    <w:p w:rsidR="003F632E" w:rsidRDefault="005F4B4A">
      <w:pPr>
        <w:pStyle w:val="a3"/>
        <w:spacing w:line="275" w:lineRule="exact"/>
        <w:ind w:left="1330" w:firstLine="0"/>
      </w:pPr>
      <w:r>
        <w:t>Соблюдать</w:t>
      </w:r>
      <w:r>
        <w:rPr>
          <w:spacing w:val="-17"/>
        </w:rPr>
        <w:t xml:space="preserve"> </w:t>
      </w:r>
      <w:r>
        <w:t>правила</w:t>
      </w:r>
      <w:r>
        <w:rPr>
          <w:spacing w:val="-13"/>
        </w:rPr>
        <w:t xml:space="preserve"> </w:t>
      </w:r>
      <w:r>
        <w:t>правописания</w:t>
      </w:r>
      <w:r>
        <w:rPr>
          <w:spacing w:val="-15"/>
        </w:rPr>
        <w:t xml:space="preserve"> </w:t>
      </w:r>
      <w:r>
        <w:t>имён</w:t>
      </w:r>
      <w:r>
        <w:rPr>
          <w:spacing w:val="-15"/>
        </w:rPr>
        <w:t xml:space="preserve"> </w:t>
      </w:r>
      <w:r>
        <w:t>прилагательных:</w:t>
      </w:r>
      <w:r>
        <w:rPr>
          <w:spacing w:val="-12"/>
        </w:rPr>
        <w:t xml:space="preserve"> </w:t>
      </w:r>
      <w:r>
        <w:t>безударных</w:t>
      </w:r>
      <w:r>
        <w:rPr>
          <w:spacing w:val="-15"/>
        </w:rPr>
        <w:t xml:space="preserve"> </w:t>
      </w:r>
      <w:r>
        <w:t>окончаний;</w:t>
      </w:r>
      <w:r>
        <w:rPr>
          <w:spacing w:val="-7"/>
        </w:rPr>
        <w:t xml:space="preserve"> </w:t>
      </w:r>
      <w:r>
        <w:rPr>
          <w:b/>
        </w:rPr>
        <w:t>о</w:t>
      </w:r>
      <w:r>
        <w:rPr>
          <w:b/>
          <w:spacing w:val="-12"/>
        </w:rPr>
        <w:t xml:space="preserve"> </w:t>
      </w:r>
      <w:r>
        <w:rPr>
          <w:spacing w:val="-10"/>
        </w:rPr>
        <w:t>–</w:t>
      </w:r>
    </w:p>
    <w:p w:rsidR="003F632E" w:rsidRDefault="003F632E">
      <w:pPr>
        <w:spacing w:line="275" w:lineRule="exact"/>
        <w:sectPr w:rsidR="003F632E">
          <w:type w:val="continuous"/>
          <w:pgSz w:w="11910" w:h="16840"/>
          <w:pgMar w:top="1300" w:right="220" w:bottom="280" w:left="1080" w:header="723" w:footer="714" w:gutter="0"/>
          <w:cols w:space="720"/>
        </w:sectPr>
      </w:pPr>
    </w:p>
    <w:p w:rsidR="003F632E" w:rsidRDefault="005F4B4A">
      <w:pPr>
        <w:pStyle w:val="a3"/>
        <w:spacing w:before="88"/>
        <w:ind w:right="626" w:firstLine="0"/>
      </w:pPr>
      <w:r>
        <w:rPr>
          <w:b/>
        </w:rPr>
        <w:lastRenderedPageBreak/>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 xml:space="preserve">с именами </w:t>
      </w:r>
      <w:r>
        <w:rPr>
          <w:spacing w:val="-2"/>
        </w:rPr>
        <w:t>прилагательными.</w:t>
      </w:r>
    </w:p>
    <w:p w:rsidR="003F632E" w:rsidRDefault="005F4B4A">
      <w:pPr>
        <w:pStyle w:val="2"/>
        <w:spacing w:before="2" w:line="275" w:lineRule="exact"/>
        <w:jc w:val="left"/>
      </w:pPr>
      <w:r>
        <w:rPr>
          <w:spacing w:val="-2"/>
        </w:rPr>
        <w:t>Глагол</w:t>
      </w:r>
    </w:p>
    <w:p w:rsidR="003F632E" w:rsidRDefault="005F4B4A">
      <w:pPr>
        <w:pStyle w:val="a3"/>
        <w:ind w:right="634"/>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F632E" w:rsidRDefault="005F4B4A">
      <w:pPr>
        <w:pStyle w:val="a3"/>
        <w:spacing w:line="242" w:lineRule="auto"/>
        <w:ind w:right="634"/>
      </w:pPr>
      <w:r>
        <w:t xml:space="preserve">Различать глаголы совершенного и несовершенного вида, возвратные и </w:t>
      </w:r>
      <w:r>
        <w:rPr>
          <w:spacing w:val="-2"/>
        </w:rPr>
        <w:t>невозвратные.</w:t>
      </w:r>
    </w:p>
    <w:p w:rsidR="003F632E" w:rsidRDefault="005F4B4A">
      <w:pPr>
        <w:pStyle w:val="a3"/>
        <w:spacing w:line="242" w:lineRule="auto"/>
        <w:ind w:right="637"/>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F632E" w:rsidRDefault="005F4B4A">
      <w:pPr>
        <w:pStyle w:val="a3"/>
        <w:spacing w:line="271" w:lineRule="exact"/>
        <w:ind w:left="1330" w:firstLine="0"/>
      </w:pPr>
      <w:r>
        <w:t>Определять</w:t>
      </w:r>
      <w:r>
        <w:rPr>
          <w:spacing w:val="-6"/>
        </w:rPr>
        <w:t xml:space="preserve"> </w:t>
      </w:r>
      <w:r>
        <w:t>спряжение</w:t>
      </w:r>
      <w:r>
        <w:rPr>
          <w:spacing w:val="-8"/>
        </w:rPr>
        <w:t xml:space="preserve"> </w:t>
      </w:r>
      <w:r>
        <w:t>глагола,</w:t>
      </w:r>
      <w:r>
        <w:rPr>
          <w:spacing w:val="-1"/>
        </w:rPr>
        <w:t xml:space="preserve"> </w:t>
      </w:r>
      <w:r>
        <w:t>уметь</w:t>
      </w:r>
      <w:r>
        <w:rPr>
          <w:spacing w:val="-3"/>
        </w:rPr>
        <w:t xml:space="preserve"> </w:t>
      </w:r>
      <w:r>
        <w:t>спрягать</w:t>
      </w:r>
      <w:r>
        <w:rPr>
          <w:spacing w:val="-5"/>
        </w:rPr>
        <w:t xml:space="preserve"> </w:t>
      </w:r>
      <w:r>
        <w:rPr>
          <w:spacing w:val="-2"/>
        </w:rPr>
        <w:t>глаголы.</w:t>
      </w:r>
    </w:p>
    <w:p w:rsidR="003F632E" w:rsidRDefault="005F4B4A">
      <w:pPr>
        <w:pStyle w:val="a3"/>
        <w:spacing w:line="275" w:lineRule="exact"/>
        <w:ind w:left="1330" w:firstLine="0"/>
      </w:pPr>
      <w:r>
        <w:t>Проводить</w:t>
      </w:r>
      <w:r>
        <w:rPr>
          <w:spacing w:val="-8"/>
        </w:rPr>
        <w:t xml:space="preserve"> </w:t>
      </w:r>
      <w:r>
        <w:t>частичный</w:t>
      </w:r>
      <w:r>
        <w:rPr>
          <w:spacing w:val="-1"/>
        </w:rPr>
        <w:t xml:space="preserve"> </w:t>
      </w:r>
      <w:r>
        <w:t>морфологический</w:t>
      </w:r>
      <w:r>
        <w:rPr>
          <w:spacing w:val="-2"/>
        </w:rPr>
        <w:t xml:space="preserve"> </w:t>
      </w:r>
      <w:r>
        <w:t>анализ</w:t>
      </w:r>
      <w:r>
        <w:rPr>
          <w:spacing w:val="-2"/>
        </w:rPr>
        <w:t xml:space="preserve"> </w:t>
      </w:r>
      <w:r>
        <w:t>глаголов</w:t>
      </w:r>
      <w:r>
        <w:rPr>
          <w:spacing w:val="-5"/>
        </w:rPr>
        <w:t xml:space="preserve"> </w:t>
      </w:r>
      <w:r>
        <w:t>(в</w:t>
      </w:r>
      <w:r>
        <w:rPr>
          <w:spacing w:val="-5"/>
        </w:rPr>
        <w:t xml:space="preserve"> </w:t>
      </w:r>
      <w:r>
        <w:t>рамках</w:t>
      </w:r>
      <w:r>
        <w:rPr>
          <w:spacing w:val="-7"/>
        </w:rPr>
        <w:t xml:space="preserve"> </w:t>
      </w:r>
      <w:r>
        <w:rPr>
          <w:spacing w:val="-2"/>
        </w:rPr>
        <w:t>изученного).</w:t>
      </w:r>
    </w:p>
    <w:p w:rsidR="003F632E" w:rsidRDefault="005F4B4A">
      <w:pPr>
        <w:pStyle w:val="a3"/>
        <w:spacing w:line="242" w:lineRule="auto"/>
        <w:ind w:right="634"/>
      </w:pPr>
      <w:r>
        <w:t>Соблюдать нормы словоизменения глаголов, постановки ударения в глагольных формах (в рамках изученного).</w:t>
      </w:r>
    </w:p>
    <w:p w:rsidR="003F632E" w:rsidRDefault="005F4B4A">
      <w:pPr>
        <w:pStyle w:val="a3"/>
        <w:ind w:right="623"/>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после шипящих как показателя грамматической формы в инфинитиве, в форме</w:t>
      </w:r>
      <w:r>
        <w:rPr>
          <w:spacing w:val="22"/>
        </w:rPr>
        <w:t xml:space="preserve"> </w:t>
      </w:r>
      <w:r>
        <w:t>2-го</w:t>
      </w:r>
      <w:r>
        <w:rPr>
          <w:spacing w:val="24"/>
        </w:rPr>
        <w:t xml:space="preserve"> </w:t>
      </w:r>
      <w:r>
        <w:t>лица</w:t>
      </w:r>
      <w:r>
        <w:rPr>
          <w:spacing w:val="22"/>
        </w:rPr>
        <w:t xml:space="preserve"> </w:t>
      </w:r>
      <w:r>
        <w:t>единственного</w:t>
      </w:r>
      <w:r>
        <w:rPr>
          <w:spacing w:val="27"/>
        </w:rPr>
        <w:t xml:space="preserve"> </w:t>
      </w:r>
      <w:r>
        <w:t>числа;</w:t>
      </w:r>
      <w:r>
        <w:rPr>
          <w:spacing w:val="24"/>
        </w:rPr>
        <w:t xml:space="preserve"> </w:t>
      </w:r>
      <w:r>
        <w:rPr>
          <w:b/>
        </w:rPr>
        <w:t>-тся</w:t>
      </w:r>
      <w:r>
        <w:rPr>
          <w:b/>
          <w:spacing w:val="19"/>
        </w:rPr>
        <w:t xml:space="preserve"> </w:t>
      </w:r>
      <w:r>
        <w:t>и</w:t>
      </w:r>
      <w:r>
        <w:rPr>
          <w:spacing w:val="20"/>
        </w:rPr>
        <w:t xml:space="preserve"> </w:t>
      </w:r>
      <w:r>
        <w:rPr>
          <w:b/>
        </w:rPr>
        <w:t>-ться</w:t>
      </w:r>
      <w:r>
        <w:rPr>
          <w:b/>
          <w:spacing w:val="19"/>
        </w:rPr>
        <w:t xml:space="preserve"> </w:t>
      </w:r>
      <w:r>
        <w:t>в</w:t>
      </w:r>
      <w:r>
        <w:rPr>
          <w:spacing w:val="20"/>
        </w:rPr>
        <w:t xml:space="preserve"> </w:t>
      </w:r>
      <w:r>
        <w:t>глаголах;</w:t>
      </w:r>
      <w:r>
        <w:rPr>
          <w:spacing w:val="19"/>
        </w:rPr>
        <w:t xml:space="preserve"> </w:t>
      </w:r>
      <w:r>
        <w:t>суффиксов</w:t>
      </w:r>
      <w:r>
        <w:rPr>
          <w:spacing w:val="28"/>
        </w:rPr>
        <w:t xml:space="preserve"> </w:t>
      </w:r>
      <w:r>
        <w:rPr>
          <w:b/>
        </w:rPr>
        <w:t>-ова</w:t>
      </w:r>
      <w:r>
        <w:t>-</w:t>
      </w:r>
      <w:r>
        <w:rPr>
          <w:spacing w:val="29"/>
        </w:rPr>
        <w:t xml:space="preserve"> </w:t>
      </w:r>
      <w:r>
        <w:t>–</w:t>
      </w:r>
      <w:r>
        <w:rPr>
          <w:spacing w:val="19"/>
        </w:rPr>
        <w:t xml:space="preserve"> </w:t>
      </w:r>
      <w:r>
        <w:t>-</w:t>
      </w:r>
      <w:r>
        <w:rPr>
          <w:b/>
        </w:rPr>
        <w:t>ева</w:t>
      </w:r>
      <w:r>
        <w:t>-</w:t>
      </w:r>
      <w:r>
        <w:rPr>
          <w:spacing w:val="-10"/>
        </w:rPr>
        <w:t>,</w:t>
      </w:r>
    </w:p>
    <w:p w:rsidR="003F632E" w:rsidRDefault="005F4B4A">
      <w:pPr>
        <w:pStyle w:val="a3"/>
        <w:spacing w:line="237" w:lineRule="auto"/>
        <w:ind w:right="624" w:firstLine="0"/>
      </w:pPr>
      <w:r>
        <w:rPr>
          <w:b/>
        </w:rPr>
        <w:t xml:space="preserve">-ыва-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rsidR="003F632E" w:rsidRDefault="005F4B4A">
      <w:pPr>
        <w:pStyle w:val="2"/>
        <w:spacing w:before="1"/>
      </w:pPr>
      <w:r>
        <w:t>Синтаксис.</w:t>
      </w:r>
      <w:r>
        <w:rPr>
          <w:spacing w:val="-6"/>
        </w:rPr>
        <w:t xml:space="preserve"> </w:t>
      </w:r>
      <w:r>
        <w:t>Культура</w:t>
      </w:r>
      <w:r>
        <w:rPr>
          <w:spacing w:val="-2"/>
        </w:rPr>
        <w:t xml:space="preserve"> </w:t>
      </w:r>
      <w:r>
        <w:t xml:space="preserve">речи. </w:t>
      </w:r>
      <w:r>
        <w:rPr>
          <w:spacing w:val="-2"/>
        </w:rPr>
        <w:t>Пунктуация</w:t>
      </w:r>
    </w:p>
    <w:p w:rsidR="003F632E" w:rsidRDefault="005F4B4A">
      <w:pPr>
        <w:pStyle w:val="a3"/>
        <w:ind w:right="635"/>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632E" w:rsidRDefault="005F4B4A">
      <w:pPr>
        <w:pStyle w:val="a3"/>
        <w:ind w:right="62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Pr>
          <w:spacing w:val="-3"/>
        </w:rPr>
        <w:t xml:space="preserve"> </w:t>
      </w:r>
      <w:r>
        <w:t>однородными членами, включая предложения с</w:t>
      </w:r>
      <w:r>
        <w:rPr>
          <w:spacing w:val="-8"/>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r>
        <w:rPr>
          <w:spacing w:val="-8"/>
        </w:rPr>
        <w:t xml:space="preserve"> </w:t>
      </w:r>
      <w:r>
        <w:t>в</w:t>
      </w:r>
      <w:r>
        <w:rPr>
          <w:spacing w:val="-10"/>
        </w:rPr>
        <w:t xml:space="preserve"> </w:t>
      </w:r>
      <w:r>
        <w:t>форме</w:t>
      </w:r>
      <w:r>
        <w:rPr>
          <w:spacing w:val="-13"/>
        </w:rPr>
        <w:t xml:space="preserve"> </w:t>
      </w:r>
      <w:r>
        <w:t>именительного</w:t>
      </w:r>
      <w:r>
        <w:rPr>
          <w:spacing w:val="-8"/>
        </w:rPr>
        <w:t xml:space="preserve"> </w:t>
      </w:r>
      <w:r>
        <w:t>падежа</w:t>
      </w:r>
      <w:r>
        <w:rPr>
          <w:spacing w:val="-9"/>
        </w:rPr>
        <w:t xml:space="preserve"> </w:t>
      </w:r>
      <w:r>
        <w:t>с</w:t>
      </w:r>
      <w:r>
        <w:rPr>
          <w:spacing w:val="-13"/>
        </w:rPr>
        <w:t xml:space="preserve"> </w:t>
      </w:r>
      <w:r>
        <w:t>существительным</w:t>
      </w:r>
      <w:r>
        <w:rPr>
          <w:spacing w:val="-10"/>
        </w:rPr>
        <w:t xml:space="preserve"> </w:t>
      </w:r>
      <w:r>
        <w:t>или</w:t>
      </w:r>
      <w:r>
        <w:rPr>
          <w:spacing w:val="-10"/>
        </w:rPr>
        <w:t xml:space="preserve"> </w:t>
      </w:r>
      <w:r>
        <w:t>местоимением</w:t>
      </w:r>
      <w:r>
        <w:rPr>
          <w:spacing w:val="-15"/>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3F632E" w:rsidRDefault="005F4B4A">
      <w:pPr>
        <w:pStyle w:val="a3"/>
        <w:ind w:right="625"/>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w:t>
      </w:r>
      <w:r>
        <w:rPr>
          <w:spacing w:val="-6"/>
        </w:rPr>
        <w:t xml:space="preserve"> </w:t>
      </w:r>
      <w:r>
        <w:rPr>
          <w:b/>
        </w:rPr>
        <w:t>да</w:t>
      </w:r>
      <w:r>
        <w:rPr>
          <w:b/>
          <w:spacing w:val="-9"/>
        </w:rPr>
        <w:t xml:space="preserve"> </w:t>
      </w:r>
      <w:r>
        <w:t>(в</w:t>
      </w:r>
      <w:r>
        <w:rPr>
          <w:spacing w:val="-12"/>
        </w:rPr>
        <w:t xml:space="preserve"> </w:t>
      </w:r>
      <w:r>
        <w:t>значении</w:t>
      </w:r>
      <w:r>
        <w:rPr>
          <w:spacing w:val="-6"/>
        </w:rPr>
        <w:t xml:space="preserve"> </w:t>
      </w:r>
      <w:r>
        <w:rPr>
          <w:b/>
        </w:rPr>
        <w:t>и</w:t>
      </w:r>
      <w:r>
        <w:t>),</w:t>
      </w:r>
      <w:r>
        <w:rPr>
          <w:spacing w:val="-5"/>
        </w:rPr>
        <w:t xml:space="preserve"> </w:t>
      </w:r>
      <w:r>
        <w:rPr>
          <w:b/>
        </w:rPr>
        <w:t>да</w:t>
      </w:r>
      <w:r>
        <w:rPr>
          <w:b/>
          <w:spacing w:val="-9"/>
        </w:rPr>
        <w:t xml:space="preserve"> </w:t>
      </w:r>
      <w:r>
        <w:t>(в</w:t>
      </w:r>
      <w:r>
        <w:rPr>
          <w:spacing w:val="-7"/>
        </w:rPr>
        <w:t xml:space="preserve"> </w:t>
      </w:r>
      <w:r>
        <w:t>значении</w:t>
      </w:r>
      <w:r>
        <w:rPr>
          <w:spacing w:val="-11"/>
        </w:rPr>
        <w:t xml:space="preserve"> </w:t>
      </w:r>
      <w:r>
        <w:rPr>
          <w:b/>
        </w:rPr>
        <w:t>но</w:t>
      </w:r>
      <w:r>
        <w:t>);</w:t>
      </w:r>
      <w:r>
        <w:rPr>
          <w:spacing w:val="-13"/>
        </w:rPr>
        <w:t xml:space="preserve"> </w:t>
      </w:r>
      <w:r>
        <w:t>с</w:t>
      </w:r>
      <w:r>
        <w:rPr>
          <w:spacing w:val="-10"/>
        </w:rPr>
        <w:t xml:space="preserve"> </w:t>
      </w:r>
      <w:r>
        <w:t>обобщающим</w:t>
      </w:r>
      <w:r>
        <w:rPr>
          <w:spacing w:val="-7"/>
        </w:rPr>
        <w:t xml:space="preserve"> </w:t>
      </w:r>
      <w:r>
        <w:t>словом</w:t>
      </w:r>
      <w:r>
        <w:rPr>
          <w:spacing w:val="-12"/>
        </w:rPr>
        <w:t xml:space="preserve"> </w:t>
      </w:r>
      <w:r>
        <w:t>при</w:t>
      </w:r>
      <w:r>
        <w:rPr>
          <w:spacing w:val="-13"/>
        </w:rPr>
        <w:t xml:space="preserve"> </w:t>
      </w:r>
      <w:r>
        <w:t>однородных</w:t>
      </w:r>
      <w:r>
        <w:rPr>
          <w:spacing w:val="-13"/>
        </w:rPr>
        <w:t xml:space="preserve"> </w:t>
      </w:r>
      <w:r>
        <w:t xml:space="preserve">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3F632E" w:rsidRDefault="005F4B4A">
      <w:pPr>
        <w:pStyle w:val="a3"/>
        <w:spacing w:before="1"/>
        <w:ind w:left="1330" w:firstLine="0"/>
      </w:pPr>
      <w:r>
        <w:t>Проводить</w:t>
      </w:r>
      <w:r>
        <w:rPr>
          <w:spacing w:val="-8"/>
        </w:rPr>
        <w:t xml:space="preserve"> </w:t>
      </w:r>
      <w:r>
        <w:t>пунктуационный</w:t>
      </w:r>
      <w:r>
        <w:rPr>
          <w:spacing w:val="-2"/>
        </w:rPr>
        <w:t xml:space="preserve"> </w:t>
      </w:r>
      <w:r>
        <w:t>анализ</w:t>
      </w:r>
      <w:r>
        <w:rPr>
          <w:spacing w:val="-3"/>
        </w:rPr>
        <w:t xml:space="preserve"> </w:t>
      </w:r>
      <w:r>
        <w:t>предложения</w:t>
      </w:r>
      <w:r>
        <w:rPr>
          <w:spacing w:val="-3"/>
        </w:rPr>
        <w:t xml:space="preserve"> </w:t>
      </w:r>
      <w:r>
        <w:t>(в</w:t>
      </w:r>
      <w:r>
        <w:rPr>
          <w:spacing w:val="-2"/>
        </w:rPr>
        <w:t xml:space="preserve"> </w:t>
      </w:r>
      <w:r>
        <w:t>рамках</w:t>
      </w:r>
      <w:r>
        <w:rPr>
          <w:spacing w:val="-7"/>
        </w:rPr>
        <w:t xml:space="preserve"> </w:t>
      </w:r>
      <w:r>
        <w:rPr>
          <w:spacing w:val="-2"/>
        </w:rPr>
        <w:t>изученного).</w:t>
      </w:r>
    </w:p>
    <w:p w:rsidR="003F632E" w:rsidRDefault="005F4B4A" w:rsidP="00FB7B2A">
      <w:pPr>
        <w:pStyle w:val="1"/>
        <w:numPr>
          <w:ilvl w:val="0"/>
          <w:numId w:val="143"/>
        </w:numPr>
        <w:tabs>
          <w:tab w:val="left" w:pos="1512"/>
        </w:tabs>
        <w:spacing w:before="3"/>
        <w:ind w:hanging="182"/>
        <w:jc w:val="both"/>
      </w:pPr>
      <w:r>
        <w:rPr>
          <w:spacing w:val="-2"/>
        </w:rPr>
        <w:t>КЛАСС</w:t>
      </w:r>
    </w:p>
    <w:p w:rsidR="003F632E" w:rsidRDefault="005F4B4A">
      <w:pPr>
        <w:pStyle w:val="2"/>
        <w:spacing w:line="275" w:lineRule="exac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29"/>
      </w:pPr>
      <w: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F632E" w:rsidRDefault="005F4B4A">
      <w:pPr>
        <w:pStyle w:val="a3"/>
        <w:ind w:left="1330" w:firstLine="0"/>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rsidR="003F632E" w:rsidRDefault="005F4B4A">
      <w:pPr>
        <w:pStyle w:val="2"/>
        <w:spacing w:before="3" w:line="275" w:lineRule="exact"/>
      </w:pPr>
      <w:r>
        <w:t>Язык</w:t>
      </w:r>
      <w:r>
        <w:rPr>
          <w:spacing w:val="-1"/>
        </w:rPr>
        <w:t xml:space="preserve"> </w:t>
      </w:r>
      <w:r>
        <w:t>и</w:t>
      </w:r>
      <w:r>
        <w:rPr>
          <w:spacing w:val="1"/>
        </w:rPr>
        <w:t xml:space="preserve"> </w:t>
      </w:r>
      <w:r>
        <w:rPr>
          <w:spacing w:val="-4"/>
        </w:rPr>
        <w:t>речь</w:t>
      </w:r>
    </w:p>
    <w:p w:rsidR="003F632E" w:rsidRDefault="005F4B4A">
      <w:pPr>
        <w:pStyle w:val="a3"/>
        <w:ind w:right="627"/>
      </w:pPr>
      <w:r>
        <w:t>Создавать устные монологические высказывания объёмом не менее 6 предложений 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чтения</w:t>
      </w:r>
      <w:r>
        <w:rPr>
          <w:spacing w:val="80"/>
        </w:rPr>
        <w:t xml:space="preserve"> </w:t>
      </w:r>
      <w:r>
        <w:t>научно-учебной,</w:t>
      </w:r>
      <w:r>
        <w:rPr>
          <w:spacing w:val="80"/>
        </w:rPr>
        <w:t xml:space="preserve"> </w:t>
      </w:r>
      <w:r>
        <w:t>художественной</w:t>
      </w:r>
      <w:r>
        <w:rPr>
          <w:spacing w:val="80"/>
        </w:rPr>
        <w:t xml:space="preserve"> </w:t>
      </w:r>
      <w:r>
        <w:t>и научно-</w:t>
      </w:r>
      <w:proofErr w:type="gramStart"/>
      <w:r>
        <w:t>популярной</w:t>
      </w:r>
      <w:r>
        <w:rPr>
          <w:spacing w:val="40"/>
        </w:rPr>
        <w:t xml:space="preserve">  </w:t>
      </w:r>
      <w:r>
        <w:t>литературы</w:t>
      </w:r>
      <w:proofErr w:type="gramEnd"/>
      <w:r>
        <w:rPr>
          <w:spacing w:val="40"/>
        </w:rPr>
        <w:t xml:space="preserve">  </w:t>
      </w:r>
      <w:r>
        <w:t>(монолог-описание,</w:t>
      </w:r>
      <w:r>
        <w:rPr>
          <w:spacing w:val="40"/>
        </w:rPr>
        <w:t xml:space="preserve">  </w:t>
      </w:r>
      <w:r>
        <w:t>монолог-повествование,</w:t>
      </w:r>
      <w:r>
        <w:rPr>
          <w:spacing w:val="80"/>
        </w:rPr>
        <w:t xml:space="preserve"> </w:t>
      </w:r>
      <w:r>
        <w:t>монолог-рассуждение); выступать с сообщением на лингвистическую тему.</w:t>
      </w:r>
    </w:p>
    <w:p w:rsidR="003F632E" w:rsidRDefault="005F4B4A">
      <w:pPr>
        <w:pStyle w:val="a3"/>
        <w:spacing w:before="1" w:line="237" w:lineRule="auto"/>
        <w:ind w:right="624"/>
      </w:pPr>
      <w:r>
        <w:t>Участвовать</w:t>
      </w:r>
      <w:r>
        <w:rPr>
          <w:spacing w:val="-15"/>
        </w:rPr>
        <w:t xml:space="preserve"> </w:t>
      </w:r>
      <w:r>
        <w:t>в</w:t>
      </w:r>
      <w:r>
        <w:rPr>
          <w:spacing w:val="-15"/>
        </w:rPr>
        <w:t xml:space="preserve"> </w:t>
      </w:r>
      <w:r>
        <w:t>диалоге</w:t>
      </w:r>
      <w:r>
        <w:rPr>
          <w:spacing w:val="-15"/>
        </w:rPr>
        <w:t xml:space="preserve"> </w:t>
      </w:r>
      <w:r>
        <w:t>(побуждение</w:t>
      </w:r>
      <w:r>
        <w:rPr>
          <w:spacing w:val="-15"/>
        </w:rPr>
        <w:t xml:space="preserve"> </w:t>
      </w:r>
      <w:r>
        <w:t>к</w:t>
      </w:r>
      <w:r>
        <w:rPr>
          <w:spacing w:val="-15"/>
        </w:rPr>
        <w:t xml:space="preserve"> </w:t>
      </w:r>
      <w:r>
        <w:t>действию,</w:t>
      </w:r>
      <w:r>
        <w:rPr>
          <w:spacing w:val="-15"/>
        </w:rPr>
        <w:t xml:space="preserve"> </w:t>
      </w:r>
      <w:r>
        <w:t>обмен</w:t>
      </w:r>
      <w:r>
        <w:rPr>
          <w:spacing w:val="-15"/>
        </w:rPr>
        <w:t xml:space="preserve"> </w:t>
      </w:r>
      <w:r>
        <w:t>мнениями)</w:t>
      </w:r>
      <w:r>
        <w:rPr>
          <w:spacing w:val="-15"/>
        </w:rPr>
        <w:t xml:space="preserve"> </w:t>
      </w:r>
      <w:r>
        <w:t>объёмом</w:t>
      </w:r>
      <w:r>
        <w:rPr>
          <w:spacing w:val="-9"/>
        </w:rPr>
        <w:t xml:space="preserve"> </w:t>
      </w:r>
      <w:r>
        <w:t>не</w:t>
      </w:r>
      <w:r>
        <w:rPr>
          <w:spacing w:val="-15"/>
        </w:rPr>
        <w:t xml:space="preserve"> </w:t>
      </w:r>
      <w:r>
        <w:t>менее 4 реплик.</w:t>
      </w:r>
    </w:p>
    <w:p w:rsidR="003F632E" w:rsidRDefault="005F4B4A">
      <w:pPr>
        <w:pStyle w:val="a3"/>
        <w:spacing w:before="4"/>
        <w:ind w:right="629"/>
      </w:pPr>
      <w:r>
        <w:t>Владеть различными видами аудирования: выборочным, ознакомительным, детальным</w:t>
      </w:r>
      <w:r>
        <w:rPr>
          <w:spacing w:val="80"/>
          <w:w w:val="150"/>
        </w:rPr>
        <w:t xml:space="preserve"> </w:t>
      </w:r>
      <w:r>
        <w:t>–</w:t>
      </w:r>
      <w:r>
        <w:rPr>
          <w:spacing w:val="80"/>
          <w:w w:val="150"/>
        </w:rPr>
        <w:t xml:space="preserve"> </w:t>
      </w:r>
      <w:r>
        <w:t>научно-учебных</w:t>
      </w:r>
      <w:r>
        <w:rPr>
          <w:spacing w:val="80"/>
          <w:w w:val="150"/>
        </w:rPr>
        <w:t xml:space="preserve"> </w:t>
      </w:r>
      <w:r>
        <w:t>и</w:t>
      </w:r>
      <w:r>
        <w:rPr>
          <w:spacing w:val="80"/>
          <w:w w:val="150"/>
        </w:rPr>
        <w:t xml:space="preserve"> </w:t>
      </w:r>
      <w:r>
        <w:t>художественных</w:t>
      </w:r>
      <w:r>
        <w:rPr>
          <w:spacing w:val="80"/>
          <w:w w:val="150"/>
        </w:rPr>
        <w:t xml:space="preserve"> </w:t>
      </w:r>
      <w:r>
        <w:t>текстов</w:t>
      </w:r>
      <w:r>
        <w:rPr>
          <w:spacing w:val="80"/>
          <w:w w:val="150"/>
        </w:rPr>
        <w:t xml:space="preserve"> </w:t>
      </w:r>
      <w:r>
        <w:t>различных функционально-смысловых типов речи.</w:t>
      </w:r>
    </w:p>
    <w:p w:rsidR="003F632E" w:rsidRDefault="005F4B4A">
      <w:pPr>
        <w:pStyle w:val="a3"/>
        <w:spacing w:line="242" w:lineRule="auto"/>
        <w:ind w:right="636"/>
      </w:pPr>
      <w:r>
        <w:t>Владеть различными видами чтения: просмотровым, ознакомительным, изучающим, поисковым.</w:t>
      </w:r>
    </w:p>
    <w:p w:rsidR="003F632E" w:rsidRDefault="005F4B4A">
      <w:pPr>
        <w:pStyle w:val="a3"/>
        <w:spacing w:line="271" w:lineRule="exact"/>
        <w:ind w:left="1330" w:firstLine="0"/>
      </w:pPr>
      <w:r>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110</w:t>
      </w:r>
    </w:p>
    <w:p w:rsidR="003F632E" w:rsidRDefault="005F4B4A">
      <w:pPr>
        <w:pStyle w:val="a3"/>
        <w:spacing w:line="275" w:lineRule="exact"/>
        <w:ind w:firstLine="0"/>
        <w:jc w:val="left"/>
      </w:pPr>
      <w:r>
        <w:rPr>
          <w:spacing w:val="-2"/>
        </w:rPr>
        <w:t>слов.</w:t>
      </w:r>
    </w:p>
    <w:p w:rsidR="003F632E" w:rsidRDefault="005F4B4A">
      <w:pPr>
        <w:pStyle w:val="a3"/>
        <w:tabs>
          <w:tab w:val="left" w:pos="2615"/>
          <w:tab w:val="left" w:pos="4088"/>
          <w:tab w:val="left" w:pos="5886"/>
          <w:tab w:val="left" w:pos="6275"/>
          <w:tab w:val="left" w:pos="7900"/>
          <w:tab w:val="left" w:pos="9847"/>
        </w:tabs>
        <w:spacing w:line="275" w:lineRule="exact"/>
        <w:ind w:left="133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3F632E" w:rsidRDefault="005F4B4A">
      <w:pPr>
        <w:pStyle w:val="a3"/>
        <w:spacing w:before="2"/>
        <w:ind w:right="628" w:firstLine="0"/>
      </w:pPr>
      <w:r>
        <w:t>художественных текстов различных функционально-смысловых типов речи объёмом не менее 180</w:t>
      </w:r>
      <w:r>
        <w:rPr>
          <w:spacing w:val="-2"/>
        </w:rPr>
        <w:t xml:space="preserve"> </w:t>
      </w:r>
      <w:r>
        <w:t>слов:</w:t>
      </w:r>
      <w:r>
        <w:rPr>
          <w:spacing w:val="-2"/>
        </w:rPr>
        <w:t xml:space="preserve"> </w:t>
      </w:r>
      <w:r>
        <w:t>устно и</w:t>
      </w:r>
      <w:r>
        <w:rPr>
          <w:spacing w:val="-1"/>
        </w:rPr>
        <w:t xml:space="preserve"> </w:t>
      </w:r>
      <w:r>
        <w:t>письменно формулировать тему</w:t>
      </w:r>
      <w:r>
        <w:rPr>
          <w:spacing w:val="-7"/>
        </w:rPr>
        <w:t xml:space="preserve"> </w:t>
      </w:r>
      <w:r>
        <w:t>и главную мысль</w:t>
      </w:r>
      <w:r>
        <w:rPr>
          <w:spacing w:val="-1"/>
        </w:rPr>
        <w:t xml:space="preserve"> </w:t>
      </w:r>
      <w:r>
        <w:t>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w:t>
      </w:r>
      <w:r>
        <w:rPr>
          <w:spacing w:val="-1"/>
        </w:rPr>
        <w:t xml:space="preserve"> </w:t>
      </w:r>
      <w:r>
        <w:t>составлять</w:t>
      </w:r>
      <w:r>
        <w:rPr>
          <w:spacing w:val="-2"/>
        </w:rPr>
        <w:t xml:space="preserve"> </w:t>
      </w:r>
      <w:r>
        <w:t>не менее</w:t>
      </w:r>
      <w:r>
        <w:rPr>
          <w:spacing w:val="-3"/>
        </w:rPr>
        <w:t xml:space="preserve"> </w:t>
      </w:r>
      <w:r>
        <w:t>160 слов;</w:t>
      </w:r>
      <w:r>
        <w:rPr>
          <w:spacing w:val="-2"/>
        </w:rPr>
        <w:t xml:space="preserve"> </w:t>
      </w:r>
      <w:r>
        <w:t>для сжатого изложения –</w:t>
      </w:r>
      <w:r>
        <w:rPr>
          <w:spacing w:val="-1"/>
        </w:rPr>
        <w:t xml:space="preserve"> </w:t>
      </w:r>
      <w:r>
        <w:t>не</w:t>
      </w:r>
      <w:r>
        <w:rPr>
          <w:spacing w:val="-3"/>
        </w:rPr>
        <w:t xml:space="preserve"> </w:t>
      </w:r>
      <w:r>
        <w:t>менее 165 слов).</w:t>
      </w:r>
    </w:p>
    <w:p w:rsidR="003F632E" w:rsidRDefault="005F4B4A">
      <w:pPr>
        <w:pStyle w:val="a3"/>
        <w:ind w:right="63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F632E" w:rsidRDefault="005F4B4A">
      <w:pPr>
        <w:pStyle w:val="a3"/>
        <w:ind w:right="626"/>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6"/>
        </w:rPr>
        <w:t xml:space="preserve"> </w:t>
      </w:r>
      <w:r>
        <w:t>на</w:t>
      </w:r>
      <w:r>
        <w:rPr>
          <w:spacing w:val="-8"/>
        </w:rPr>
        <w:t xml:space="preserve"> </w:t>
      </w:r>
      <w:r>
        <w:t>письме</w:t>
      </w:r>
      <w:r>
        <w:rPr>
          <w:spacing w:val="-8"/>
        </w:rPr>
        <w:t xml:space="preserve"> </w:t>
      </w:r>
      <w:r>
        <w:t>нормы</w:t>
      </w:r>
      <w:r>
        <w:rPr>
          <w:spacing w:val="-5"/>
        </w:rPr>
        <w:t xml:space="preserve"> </w:t>
      </w:r>
      <w:r>
        <w:t>современного</w:t>
      </w:r>
      <w:r>
        <w:rPr>
          <w:spacing w:val="-2"/>
        </w:rPr>
        <w:t xml:space="preserve"> </w:t>
      </w:r>
      <w:r>
        <w:t>русского литературного языка,</w:t>
      </w:r>
      <w:r>
        <w:rPr>
          <w:spacing w:val="-14"/>
        </w:rPr>
        <w:t xml:space="preserve"> </w:t>
      </w:r>
      <w:r>
        <w:t>в</w:t>
      </w:r>
      <w:r>
        <w:rPr>
          <w:spacing w:val="-9"/>
        </w:rPr>
        <w:t xml:space="preserve"> </w:t>
      </w:r>
      <w:r>
        <w:t>том</w:t>
      </w:r>
      <w:r>
        <w:rPr>
          <w:spacing w:val="-9"/>
        </w:rPr>
        <w:t xml:space="preserve"> </w:t>
      </w:r>
      <w:r>
        <w:t>числе</w:t>
      </w:r>
      <w:r>
        <w:rPr>
          <w:spacing w:val="-15"/>
        </w:rPr>
        <w:t xml:space="preserve"> </w:t>
      </w:r>
      <w:r>
        <w:t>во</w:t>
      </w:r>
      <w:r>
        <w:rPr>
          <w:spacing w:val="-11"/>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4"/>
        </w:rPr>
        <w:t xml:space="preserve"> </w:t>
      </w:r>
      <w:r>
        <w:t>100–110</w:t>
      </w:r>
      <w:r>
        <w:rPr>
          <w:spacing w:val="-11"/>
        </w:rPr>
        <w:t xml:space="preserve"> </w:t>
      </w:r>
      <w:r>
        <w:t>слов;</w:t>
      </w:r>
      <w:r>
        <w:rPr>
          <w:spacing w:val="-15"/>
        </w:rPr>
        <w:t xml:space="preserve"> </w:t>
      </w:r>
      <w:r>
        <w:t>словарного</w:t>
      </w:r>
      <w:r>
        <w:rPr>
          <w:spacing w:val="-11"/>
        </w:rPr>
        <w:t xml:space="preserve"> </w:t>
      </w:r>
      <w:r>
        <w:t xml:space="preserve">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3F632E" w:rsidRDefault="005F4B4A">
      <w:pPr>
        <w:pStyle w:val="2"/>
        <w:spacing w:before="7"/>
        <w:jc w:val="left"/>
      </w:pPr>
      <w:r>
        <w:rPr>
          <w:spacing w:val="-2"/>
        </w:rPr>
        <w:t>Текст</w:t>
      </w:r>
    </w:p>
    <w:p w:rsidR="003F632E" w:rsidRDefault="005F4B4A">
      <w:pPr>
        <w:pStyle w:val="a3"/>
        <w:spacing w:line="242" w:lineRule="auto"/>
        <w:ind w:right="636"/>
      </w:pPr>
      <w:r>
        <w:t>Анализировать</w:t>
      </w:r>
      <w:r>
        <w:rPr>
          <w:spacing w:val="-1"/>
        </w:rPr>
        <w:t xml:space="preserve"> </w:t>
      </w:r>
      <w:r>
        <w:t>текст</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его соответствия</w:t>
      </w:r>
      <w:r>
        <w:rPr>
          <w:spacing w:val="-7"/>
        </w:rPr>
        <w:t xml:space="preserve"> </w:t>
      </w:r>
      <w:r>
        <w:t>основным</w:t>
      </w:r>
      <w:r>
        <w:rPr>
          <w:spacing w:val="-1"/>
        </w:rPr>
        <w:t xml:space="preserve"> </w:t>
      </w:r>
      <w:r>
        <w:t>признакам;</w:t>
      </w:r>
      <w:r>
        <w:rPr>
          <w:spacing w:val="-2"/>
        </w:rPr>
        <w:t xml:space="preserve"> </w:t>
      </w:r>
      <w:r>
        <w:t>с</w:t>
      </w:r>
      <w:r>
        <w:rPr>
          <w:spacing w:val="-3"/>
        </w:rPr>
        <w:t xml:space="preserve"> </w:t>
      </w:r>
      <w:r>
        <w:t>точки зрения его принадлежности к функ­ционально-смысловому типу речи.</w:t>
      </w:r>
    </w:p>
    <w:p w:rsidR="003F632E" w:rsidRDefault="005F4B4A">
      <w:pPr>
        <w:pStyle w:val="a3"/>
        <w:ind w:right="626"/>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F632E" w:rsidRDefault="005F4B4A">
      <w:pPr>
        <w:pStyle w:val="a3"/>
        <w:spacing w:line="237" w:lineRule="auto"/>
        <w:ind w:right="632"/>
      </w:pPr>
      <w:r>
        <w:t xml:space="preserve">Выявлять средства связи предложений в тексте, в том числе притяжательные и указательные местоимения, </w:t>
      </w:r>
      <w:proofErr w:type="gramStart"/>
      <w:r>
        <w:t>видо-временную</w:t>
      </w:r>
      <w:proofErr w:type="gramEnd"/>
      <w:r>
        <w:t xml:space="preserve"> соотнесённость глагольных форм.</w:t>
      </w:r>
    </w:p>
    <w:p w:rsidR="003F632E" w:rsidRDefault="005F4B4A">
      <w:pPr>
        <w:pStyle w:val="a3"/>
        <w:ind w:right="63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F632E" w:rsidRDefault="005F4B4A">
      <w:pPr>
        <w:pStyle w:val="a3"/>
        <w:spacing w:line="237" w:lineRule="auto"/>
        <w:ind w:right="636"/>
      </w:pPr>
      <w:r>
        <w:t>Проводить смысловой анализ текста, его композиционных особенностей, определять количество микротем и абзацев.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7"/>
      </w:pPr>
      <w:r>
        <w:lastRenderedPageBreak/>
        <w:t>Создавать тексты различных функционально-смысловых типов речи (повествование,</w:t>
      </w:r>
      <w:r>
        <w:rPr>
          <w:spacing w:val="-15"/>
        </w:rPr>
        <w:t xml:space="preserve"> </w:t>
      </w:r>
      <w:r>
        <w:t>описание</w:t>
      </w:r>
      <w:r>
        <w:rPr>
          <w:spacing w:val="-15"/>
        </w:rPr>
        <w:t xml:space="preserve"> </w:t>
      </w:r>
      <w:r>
        <w:t>внешности</w:t>
      </w:r>
      <w:r>
        <w:rPr>
          <w:spacing w:val="-15"/>
        </w:rPr>
        <w:t xml:space="preserve"> </w:t>
      </w:r>
      <w:r>
        <w:t>человека,</w:t>
      </w:r>
      <w:r>
        <w:rPr>
          <w:spacing w:val="-15"/>
        </w:rPr>
        <w:t xml:space="preserve"> </w:t>
      </w:r>
      <w:r>
        <w:t>помещения,</w:t>
      </w:r>
      <w:r>
        <w:rPr>
          <w:spacing w:val="-15"/>
        </w:rPr>
        <w:t xml:space="preserve"> </w:t>
      </w:r>
      <w:r>
        <w:t>природы,</w:t>
      </w:r>
      <w:r>
        <w:rPr>
          <w:spacing w:val="-14"/>
        </w:rPr>
        <w:t xml:space="preserve"> </w:t>
      </w:r>
      <w:r>
        <w:t>местности,</w:t>
      </w:r>
      <w:r>
        <w:rPr>
          <w:spacing w:val="-11"/>
        </w:rPr>
        <w:t xml:space="preserve"> </w:t>
      </w:r>
      <w:r>
        <w:t xml:space="preserve">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Pr>
          <w:spacing w:val="-2"/>
        </w:rPr>
        <w:t>темы).</w:t>
      </w:r>
    </w:p>
    <w:p w:rsidR="003F632E" w:rsidRDefault="005F4B4A">
      <w:pPr>
        <w:pStyle w:val="a3"/>
        <w:ind w:right="633"/>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F632E" w:rsidRDefault="005F4B4A">
      <w:pPr>
        <w:pStyle w:val="a3"/>
        <w:spacing w:before="1" w:line="275" w:lineRule="exact"/>
        <w:ind w:left="133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F632E" w:rsidRDefault="005F4B4A">
      <w:pPr>
        <w:pStyle w:val="a3"/>
        <w:spacing w:line="242" w:lineRule="auto"/>
        <w:ind w:right="623"/>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F632E" w:rsidRDefault="005F4B4A">
      <w:pPr>
        <w:pStyle w:val="a3"/>
        <w:spacing w:line="242" w:lineRule="auto"/>
        <w:ind w:right="633"/>
      </w:pPr>
      <w:r>
        <w:t>Редактировать</w:t>
      </w:r>
      <w:r>
        <w:rPr>
          <w:spacing w:val="-7"/>
        </w:rPr>
        <w:t xml:space="preserve"> </w:t>
      </w:r>
      <w:r>
        <w:t>собственные</w:t>
      </w:r>
      <w:r>
        <w:rPr>
          <w:spacing w:val="-10"/>
        </w:rPr>
        <w:t xml:space="preserve"> </w:t>
      </w:r>
      <w:r>
        <w:t>тексты</w:t>
      </w:r>
      <w:r>
        <w:rPr>
          <w:spacing w:val="-6"/>
        </w:rPr>
        <w:t xml:space="preserve"> </w:t>
      </w:r>
      <w:r>
        <w:t>с</w:t>
      </w:r>
      <w:r>
        <w:rPr>
          <w:spacing w:val="-10"/>
        </w:rPr>
        <w:t xml:space="preserve"> </w:t>
      </w:r>
      <w:r>
        <w:t>опорой</w:t>
      </w:r>
      <w:r>
        <w:rPr>
          <w:spacing w:val="-3"/>
        </w:rPr>
        <w:t xml:space="preserve"> </w:t>
      </w:r>
      <w:r>
        <w:t>на</w:t>
      </w:r>
      <w:r>
        <w:rPr>
          <w:spacing w:val="-10"/>
        </w:rPr>
        <w:t xml:space="preserve"> </w:t>
      </w:r>
      <w:r>
        <w:t>знание</w:t>
      </w:r>
      <w:r>
        <w:rPr>
          <w:spacing w:val="-5"/>
        </w:rPr>
        <w:t xml:space="preserve"> </w:t>
      </w:r>
      <w:r>
        <w:t>норм</w:t>
      </w:r>
      <w:r>
        <w:rPr>
          <w:spacing w:val="-3"/>
        </w:rPr>
        <w:t xml:space="preserve"> </w:t>
      </w:r>
      <w:r>
        <w:t>современного</w:t>
      </w:r>
      <w:r>
        <w:rPr>
          <w:spacing w:val="-1"/>
        </w:rPr>
        <w:t xml:space="preserve"> </w:t>
      </w:r>
      <w:r>
        <w:t>русского литературного языка.</w:t>
      </w:r>
    </w:p>
    <w:p w:rsidR="003F632E" w:rsidRDefault="005F4B4A">
      <w:pPr>
        <w:pStyle w:val="2"/>
        <w:spacing w:line="275" w:lineRule="exact"/>
      </w:pPr>
      <w:r>
        <w:t>Функциональные</w:t>
      </w:r>
      <w:r>
        <w:rPr>
          <w:spacing w:val="-6"/>
        </w:rPr>
        <w:t xml:space="preserve"> </w:t>
      </w:r>
      <w:r>
        <w:t>разновидности</w:t>
      </w:r>
      <w:r>
        <w:rPr>
          <w:spacing w:val="-4"/>
        </w:rPr>
        <w:t xml:space="preserve"> языка</w:t>
      </w:r>
    </w:p>
    <w:p w:rsidR="003F632E" w:rsidRDefault="005F4B4A">
      <w:pPr>
        <w:pStyle w:val="a3"/>
        <w:ind w:right="627"/>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F632E" w:rsidRDefault="005F4B4A">
      <w:pPr>
        <w:pStyle w:val="a3"/>
        <w:spacing w:line="237" w:lineRule="auto"/>
        <w:ind w:right="631"/>
      </w:pPr>
      <w:r>
        <w:t>Применять знания об официально-деловом и научном стиле при выполнении языкового анализа различных видов и в речевой практике.</w:t>
      </w:r>
    </w:p>
    <w:p w:rsidR="003F632E" w:rsidRDefault="005F4B4A">
      <w:pPr>
        <w:pStyle w:val="1"/>
        <w:spacing w:before="3"/>
        <w:jc w:val="both"/>
      </w:pPr>
      <w:r>
        <w:t>СИСТЕМА</w:t>
      </w:r>
      <w:r>
        <w:rPr>
          <w:spacing w:val="-3"/>
        </w:rPr>
        <w:t xml:space="preserve"> </w:t>
      </w:r>
      <w:r>
        <w:rPr>
          <w:spacing w:val="-4"/>
        </w:rPr>
        <w:t>ЯЗЫКА</w:t>
      </w:r>
    </w:p>
    <w:p w:rsidR="003F632E" w:rsidRDefault="005F4B4A">
      <w:pPr>
        <w:pStyle w:val="2"/>
        <w:spacing w:line="274" w:lineRule="exact"/>
      </w:pPr>
      <w:r>
        <w:t>Лексикология.</w:t>
      </w:r>
      <w:r>
        <w:rPr>
          <w:spacing w:val="-3"/>
        </w:rPr>
        <w:t xml:space="preserve"> </w:t>
      </w:r>
      <w:r>
        <w:t>Культура</w:t>
      </w:r>
      <w:r>
        <w:rPr>
          <w:spacing w:val="-9"/>
        </w:rPr>
        <w:t xml:space="preserve"> </w:t>
      </w:r>
      <w:r>
        <w:rPr>
          <w:spacing w:val="-4"/>
        </w:rPr>
        <w:t>речи</w:t>
      </w:r>
    </w:p>
    <w:p w:rsidR="003F632E" w:rsidRDefault="005F4B4A">
      <w:pPr>
        <w:pStyle w:val="a3"/>
        <w:ind w:right="626"/>
      </w:pPr>
      <w:r>
        <w:t>Различать слова с точки зрения их происхождения: исконно русские и заимствованные</w:t>
      </w:r>
      <w:r>
        <w:rPr>
          <w:spacing w:val="-15"/>
        </w:rPr>
        <w:t xml:space="preserve"> </w:t>
      </w:r>
      <w:r>
        <w:t>слова;</w:t>
      </w:r>
      <w:r>
        <w:rPr>
          <w:spacing w:val="-15"/>
        </w:rPr>
        <w:t xml:space="preserve"> </w:t>
      </w:r>
      <w:r>
        <w:t>различать</w:t>
      </w:r>
      <w:r>
        <w:rPr>
          <w:spacing w:val="-15"/>
        </w:rPr>
        <w:t xml:space="preserve"> </w:t>
      </w:r>
      <w:r>
        <w:t>слова</w:t>
      </w:r>
      <w:r>
        <w:rPr>
          <w:spacing w:val="-10"/>
        </w:rPr>
        <w:t xml:space="preserve"> </w:t>
      </w:r>
      <w:r>
        <w:t>с</w:t>
      </w:r>
      <w:r>
        <w:rPr>
          <w:spacing w:val="-15"/>
        </w:rPr>
        <w:t xml:space="preserve"> </w:t>
      </w:r>
      <w:r>
        <w:t>точки</w:t>
      </w:r>
      <w:r>
        <w:rPr>
          <w:spacing w:val="-15"/>
        </w:rPr>
        <w:t xml:space="preserve"> </w:t>
      </w:r>
      <w:r>
        <w:t>зрения</w:t>
      </w:r>
      <w:r>
        <w:rPr>
          <w:spacing w:val="-14"/>
        </w:rPr>
        <w:t xml:space="preserve"> </w:t>
      </w:r>
      <w:r>
        <w:t>их</w:t>
      </w:r>
      <w:r>
        <w:rPr>
          <w:spacing w:val="-14"/>
        </w:rPr>
        <w:t xml:space="preserve"> </w:t>
      </w:r>
      <w:r>
        <w:t>принадлежности</w:t>
      </w:r>
      <w:r>
        <w:rPr>
          <w:spacing w:val="-13"/>
        </w:rPr>
        <w:t xml:space="preserve"> </w:t>
      </w:r>
      <w:r>
        <w:t>к</w:t>
      </w:r>
      <w:r>
        <w:rPr>
          <w:spacing w:val="-11"/>
        </w:rPr>
        <w:t xml:space="preserve"> </w:t>
      </w:r>
      <w:r>
        <w:t>активному</w:t>
      </w:r>
      <w:r>
        <w:rPr>
          <w:spacing w:val="-15"/>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3F632E" w:rsidRDefault="005F4B4A">
      <w:pPr>
        <w:pStyle w:val="a3"/>
        <w:ind w:right="632"/>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F632E" w:rsidRDefault="005F4B4A">
      <w:pPr>
        <w:pStyle w:val="a3"/>
        <w:spacing w:before="2" w:line="237" w:lineRule="auto"/>
        <w:ind w:right="626"/>
      </w:pPr>
      <w:r>
        <w:t>Распознавать в тексте фразеологизмы, уметь определять их значения; характеризовать ситуацию употреб­ления фра­зеологизма.</w:t>
      </w:r>
    </w:p>
    <w:p w:rsidR="003F632E" w:rsidRDefault="005F4B4A">
      <w:pPr>
        <w:pStyle w:val="a3"/>
        <w:spacing w:before="4"/>
        <w:ind w:right="635"/>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F632E" w:rsidRDefault="005F4B4A">
      <w:pPr>
        <w:pStyle w:val="2"/>
        <w:spacing w:before="5"/>
      </w:pPr>
      <w:r>
        <w:t>Словообразование.</w:t>
      </w:r>
      <w:r>
        <w:rPr>
          <w:spacing w:val="-3"/>
        </w:rPr>
        <w:t xml:space="preserve"> </w:t>
      </w:r>
      <w:r>
        <w:t>Культура</w:t>
      </w:r>
      <w:r>
        <w:rPr>
          <w:spacing w:val="-9"/>
        </w:rPr>
        <w:t xml:space="preserve"> </w:t>
      </w:r>
      <w:r>
        <w:t>речи.</w:t>
      </w:r>
      <w:r>
        <w:rPr>
          <w:spacing w:val="-7"/>
        </w:rPr>
        <w:t xml:space="preserve"> </w:t>
      </w:r>
      <w:r>
        <w:rPr>
          <w:spacing w:val="-2"/>
        </w:rPr>
        <w:t>Орфография</w:t>
      </w:r>
    </w:p>
    <w:p w:rsidR="003F632E" w:rsidRDefault="005F4B4A">
      <w:pPr>
        <w:pStyle w:val="a3"/>
        <w:spacing w:line="242" w:lineRule="auto"/>
        <w:ind w:right="634"/>
      </w:pPr>
      <w:r>
        <w:t>Распознавать формообразующие и словообразующие морфемы в слове; выделять производящую основу.</w:t>
      </w:r>
    </w:p>
    <w:p w:rsidR="003F632E" w:rsidRDefault="005F4B4A">
      <w:pPr>
        <w:pStyle w:val="a3"/>
        <w:ind w:right="63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5"/>
        </w:rPr>
        <w:t xml:space="preserve"> </w:t>
      </w:r>
      <w:r>
        <w:t>проводить</w:t>
      </w:r>
      <w:r>
        <w:rPr>
          <w:spacing w:val="-15"/>
        </w:rPr>
        <w:t xml:space="preserve"> </w:t>
      </w:r>
      <w:r>
        <w:t>морфемный</w:t>
      </w:r>
      <w:r>
        <w:rPr>
          <w:spacing w:val="-13"/>
        </w:rPr>
        <w:t xml:space="preserve"> </w:t>
      </w:r>
      <w:r>
        <w:t>и</w:t>
      </w:r>
      <w:r>
        <w:rPr>
          <w:spacing w:val="-14"/>
        </w:rPr>
        <w:t xml:space="preserve"> </w:t>
      </w:r>
      <w:r>
        <w:t>словообразовательный</w:t>
      </w:r>
      <w:r>
        <w:rPr>
          <w:spacing w:val="-15"/>
        </w:rPr>
        <w:t xml:space="preserve"> </w:t>
      </w:r>
      <w:r>
        <w:t>анализ</w:t>
      </w:r>
      <w:r>
        <w:rPr>
          <w:spacing w:val="-15"/>
        </w:rPr>
        <w:t xml:space="preserve"> </w:t>
      </w:r>
      <w:r>
        <w:t>слов;</w:t>
      </w:r>
      <w:r>
        <w:rPr>
          <w:spacing w:val="-15"/>
        </w:rPr>
        <w:t xml:space="preserve"> </w:t>
      </w:r>
      <w:r>
        <w:t>применять</w:t>
      </w:r>
      <w:r>
        <w:rPr>
          <w:spacing w:val="-15"/>
        </w:rPr>
        <w:t xml:space="preserve"> </w:t>
      </w:r>
      <w:r>
        <w:t>знания</w:t>
      </w:r>
      <w:r>
        <w:rPr>
          <w:spacing w:val="-15"/>
        </w:rPr>
        <w:t xml:space="preserve"> </w:t>
      </w:r>
      <w:r>
        <w:t>по морфемике и словообразованию при выполнении языкового анализа различных видов.</w:t>
      </w:r>
    </w:p>
    <w:p w:rsidR="003F632E" w:rsidRDefault="005F4B4A">
      <w:pPr>
        <w:pStyle w:val="a3"/>
        <w:spacing w:line="237" w:lineRule="auto"/>
        <w:ind w:right="630"/>
      </w:pPr>
      <w:r>
        <w:t>Соблюдать нормы словообразования имён прилагательных. Распознавать изученные</w:t>
      </w:r>
      <w:r>
        <w:rPr>
          <w:spacing w:val="31"/>
        </w:rPr>
        <w:t xml:space="preserve"> </w:t>
      </w:r>
      <w:r>
        <w:t>орфограммы;</w:t>
      </w:r>
      <w:r>
        <w:rPr>
          <w:spacing w:val="28"/>
        </w:rPr>
        <w:t xml:space="preserve"> </w:t>
      </w:r>
      <w:r>
        <w:t>проводить орфографический</w:t>
      </w:r>
      <w:r>
        <w:rPr>
          <w:spacing w:val="33"/>
        </w:rPr>
        <w:t xml:space="preserve"> </w:t>
      </w:r>
      <w:r>
        <w:t>анализ</w:t>
      </w:r>
      <w:r>
        <w:rPr>
          <w:spacing w:val="29"/>
        </w:rPr>
        <w:t xml:space="preserve"> </w:t>
      </w:r>
      <w:r>
        <w:t>слов;</w:t>
      </w:r>
      <w:r>
        <w:rPr>
          <w:spacing w:val="28"/>
        </w:rPr>
        <w:t xml:space="preserve"> </w:t>
      </w:r>
      <w:r>
        <w:t>применять</w:t>
      </w:r>
      <w:r>
        <w:rPr>
          <w:spacing w:val="29"/>
        </w:rPr>
        <w:t xml:space="preserve"> </w:t>
      </w:r>
      <w:r>
        <w:t>знания</w:t>
      </w:r>
      <w:r>
        <w:rPr>
          <w:spacing w:val="27"/>
        </w:rPr>
        <w:t xml:space="preserve"> </w:t>
      </w:r>
      <w:r>
        <w:t>по</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орфографии</w:t>
      </w:r>
      <w:r>
        <w:rPr>
          <w:spacing w:val="-4"/>
        </w:rPr>
        <w:t xml:space="preserve"> </w:t>
      </w:r>
      <w:r>
        <w:t>в</w:t>
      </w:r>
      <w:r>
        <w:rPr>
          <w:spacing w:val="-3"/>
        </w:rPr>
        <w:t xml:space="preserve"> </w:t>
      </w:r>
      <w:r>
        <w:t xml:space="preserve">практике </w:t>
      </w:r>
      <w:r>
        <w:rPr>
          <w:spacing w:val="-2"/>
        </w:rPr>
        <w:t>правописания.</w:t>
      </w:r>
    </w:p>
    <w:p w:rsidR="003F632E" w:rsidRDefault="005F4B4A">
      <w:pPr>
        <w:pStyle w:val="a3"/>
        <w:spacing w:line="242" w:lineRule="auto"/>
        <w:jc w:val="left"/>
      </w:pPr>
      <w:r>
        <w:t>Соблюдать</w:t>
      </w:r>
      <w:r>
        <w:rPr>
          <w:spacing w:val="38"/>
        </w:rPr>
        <w:t xml:space="preserve"> </w:t>
      </w:r>
      <w:r>
        <w:t>правила</w:t>
      </w:r>
      <w:r>
        <w:rPr>
          <w:spacing w:val="36"/>
        </w:rPr>
        <w:t xml:space="preserve"> </w:t>
      </w:r>
      <w:r>
        <w:t>правописания</w:t>
      </w:r>
      <w:r>
        <w:rPr>
          <w:spacing w:val="37"/>
        </w:rPr>
        <w:t xml:space="preserve"> </w:t>
      </w:r>
      <w:r>
        <w:t>сложных</w:t>
      </w:r>
      <w:r>
        <w:rPr>
          <w:spacing w:val="32"/>
        </w:rPr>
        <w:t xml:space="preserve"> </w:t>
      </w:r>
      <w:r>
        <w:t>и</w:t>
      </w:r>
      <w:r>
        <w:rPr>
          <w:spacing w:val="33"/>
        </w:rPr>
        <w:t xml:space="preserve"> </w:t>
      </w:r>
      <w:r>
        <w:t>сложносокращённых</w:t>
      </w:r>
      <w:r>
        <w:rPr>
          <w:spacing w:val="32"/>
        </w:rPr>
        <w:t xml:space="preserve"> </w:t>
      </w:r>
      <w:r>
        <w:t>слов;</w:t>
      </w:r>
      <w:r>
        <w:rPr>
          <w:spacing w:val="33"/>
        </w:rPr>
        <w:t xml:space="preserve"> </w:t>
      </w:r>
      <w:r>
        <w:t>правила правописания</w:t>
      </w:r>
      <w:r>
        <w:rPr>
          <w:spacing w:val="-3"/>
        </w:rPr>
        <w:t xml:space="preserve"> </w:t>
      </w:r>
      <w:r>
        <w:t xml:space="preserve">корня </w:t>
      </w:r>
      <w:r>
        <w:rPr>
          <w:b/>
        </w:rPr>
        <w:t xml:space="preserve">-кас- </w:t>
      </w:r>
      <w:r>
        <w:t>–</w:t>
      </w:r>
      <w:r>
        <w:rPr>
          <w:spacing w:val="-3"/>
        </w:rPr>
        <w:t xml:space="preserve"> </w:t>
      </w:r>
      <w:r>
        <w:rPr>
          <w:b/>
        </w:rPr>
        <w:t>-кос-</w:t>
      </w:r>
      <w:r>
        <w:rPr>
          <w:b/>
          <w:spacing w:val="-1"/>
        </w:rPr>
        <w:t xml:space="preserve"> </w:t>
      </w:r>
      <w:r>
        <w:t xml:space="preserve">с </w:t>
      </w:r>
      <w:proofErr w:type="gramStart"/>
      <w:r>
        <w:t>чередованием</w:t>
      </w:r>
      <w:proofErr w:type="gramEnd"/>
      <w:r>
        <w:t xml:space="preserve"> </w:t>
      </w:r>
      <w:r>
        <w:rPr>
          <w:b/>
        </w:rPr>
        <w:t xml:space="preserve">а </w:t>
      </w:r>
      <w:r>
        <w:t>//</w:t>
      </w:r>
      <w:r>
        <w:rPr>
          <w:spacing w:val="-2"/>
        </w:rPr>
        <w:t xml:space="preserve"> </w:t>
      </w:r>
      <w:r>
        <w:rPr>
          <w:b/>
        </w:rPr>
        <w:t>о</w:t>
      </w:r>
      <w:r>
        <w:t>,</w:t>
      </w:r>
      <w:r>
        <w:rPr>
          <w:spacing w:val="-1"/>
        </w:rPr>
        <w:t xml:space="preserve"> </w:t>
      </w:r>
      <w:r>
        <w:t>гласных</w:t>
      </w:r>
      <w:r>
        <w:rPr>
          <w:spacing w:val="-3"/>
        </w:rPr>
        <w:t xml:space="preserve"> </w:t>
      </w:r>
      <w:r>
        <w:t xml:space="preserve">в приставках </w:t>
      </w:r>
      <w:r>
        <w:rPr>
          <w:b/>
        </w:rPr>
        <w:t xml:space="preserve">пре- </w:t>
      </w:r>
      <w:r>
        <w:t>и</w:t>
      </w:r>
      <w:r>
        <w:rPr>
          <w:spacing w:val="-2"/>
        </w:rPr>
        <w:t xml:space="preserve"> </w:t>
      </w:r>
      <w:r>
        <w:rPr>
          <w:b/>
        </w:rPr>
        <w:t>при-</w:t>
      </w:r>
      <w:r>
        <w:t>.</w:t>
      </w:r>
    </w:p>
    <w:p w:rsidR="003F632E" w:rsidRDefault="005F4B4A">
      <w:pPr>
        <w:pStyle w:val="2"/>
        <w:spacing w:line="274" w:lineRule="exact"/>
        <w:jc w:val="left"/>
      </w:pPr>
      <w:r>
        <w:t>Морфология.</w:t>
      </w:r>
      <w:r>
        <w:rPr>
          <w:spacing w:val="-6"/>
        </w:rPr>
        <w:t xml:space="preserve"> </w:t>
      </w:r>
      <w:r>
        <w:t>Культура</w:t>
      </w:r>
      <w:r>
        <w:rPr>
          <w:spacing w:val="-2"/>
        </w:rPr>
        <w:t xml:space="preserve"> </w:t>
      </w:r>
      <w:r>
        <w:t xml:space="preserve">речи. </w:t>
      </w:r>
      <w:r>
        <w:rPr>
          <w:spacing w:val="-2"/>
        </w:rPr>
        <w:t>Орфография</w:t>
      </w:r>
    </w:p>
    <w:p w:rsidR="003F632E" w:rsidRDefault="005F4B4A">
      <w:pPr>
        <w:pStyle w:val="a3"/>
        <w:ind w:left="1330" w:right="638" w:firstLine="0"/>
        <w:jc w:val="left"/>
      </w:pPr>
      <w:r>
        <w:t xml:space="preserve">Характеризовать особенности словообразования имён существительных. Соблюдать правила слитного и дефисного написания </w:t>
      </w:r>
      <w:proofErr w:type="gramStart"/>
      <w:r>
        <w:rPr>
          <w:b/>
        </w:rPr>
        <w:t xml:space="preserve">пол- </w:t>
      </w:r>
      <w:r>
        <w:t>и</w:t>
      </w:r>
      <w:proofErr w:type="gramEnd"/>
      <w:r>
        <w:t xml:space="preserve"> </w:t>
      </w:r>
      <w:r>
        <w:rPr>
          <w:b/>
        </w:rPr>
        <w:t xml:space="preserve">полу- </w:t>
      </w:r>
      <w:r>
        <w:t>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p>
    <w:p w:rsidR="003F632E" w:rsidRDefault="005F4B4A">
      <w:pPr>
        <w:pStyle w:val="a3"/>
        <w:spacing w:line="274" w:lineRule="exact"/>
        <w:ind w:firstLine="0"/>
        <w:jc w:val="left"/>
      </w:pPr>
      <w:r>
        <w:t>словоизменения</w:t>
      </w:r>
      <w:r>
        <w:rPr>
          <w:spacing w:val="-6"/>
        </w:rPr>
        <w:t xml:space="preserve"> </w:t>
      </w:r>
      <w:r>
        <w:t xml:space="preserve">имён </w:t>
      </w:r>
      <w:r>
        <w:rPr>
          <w:spacing w:val="-2"/>
        </w:rPr>
        <w:t>существительных.</w:t>
      </w:r>
    </w:p>
    <w:p w:rsidR="003F632E" w:rsidRDefault="005F4B4A">
      <w:pPr>
        <w:pStyle w:val="a3"/>
        <w:spacing w:before="2" w:line="237" w:lineRule="auto"/>
        <w:ind w:right="625"/>
      </w:pPr>
      <w:r>
        <w:t>Различать качественные, относительные и притяжательные имена прилагательные, степени сравнения качественных имён прилагательных.</w:t>
      </w:r>
    </w:p>
    <w:p w:rsidR="003F632E" w:rsidRDefault="005F4B4A">
      <w:pPr>
        <w:pStyle w:val="a3"/>
        <w:spacing w:before="4"/>
        <w:ind w:right="633"/>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w:t>
      </w:r>
      <w:r>
        <w:rPr>
          <w:spacing w:val="-7"/>
        </w:rPr>
        <w:t xml:space="preserve"> </w:t>
      </w:r>
      <w:r>
        <w:rPr>
          <w:b/>
        </w:rPr>
        <w:t>н</w:t>
      </w:r>
      <w:r>
        <w:rPr>
          <w:b/>
          <w:spacing w:val="-14"/>
        </w:rPr>
        <w:t xml:space="preserve"> </w:t>
      </w:r>
      <w:r>
        <w:t>и</w:t>
      </w:r>
      <w:r>
        <w:rPr>
          <w:spacing w:val="-9"/>
        </w:rPr>
        <w:t xml:space="preserve"> </w:t>
      </w:r>
      <w:r>
        <w:rPr>
          <w:b/>
        </w:rPr>
        <w:t>нн</w:t>
      </w:r>
      <w:r>
        <w:rPr>
          <w:b/>
          <w:spacing w:val="-14"/>
        </w:rPr>
        <w:t xml:space="preserve"> </w:t>
      </w:r>
      <w:r>
        <w:t>в</w:t>
      </w:r>
      <w:r>
        <w:rPr>
          <w:spacing w:val="-8"/>
        </w:rPr>
        <w:t xml:space="preserve"> </w:t>
      </w:r>
      <w:r>
        <w:t>именах</w:t>
      </w:r>
      <w:r>
        <w:rPr>
          <w:spacing w:val="-14"/>
        </w:rPr>
        <w:t xml:space="preserve"> </w:t>
      </w:r>
      <w:r>
        <w:t>прилагательных,</w:t>
      </w:r>
      <w:r>
        <w:rPr>
          <w:spacing w:val="-12"/>
        </w:rPr>
        <w:t xml:space="preserve"> </w:t>
      </w:r>
      <w:r>
        <w:t>суффиксов</w:t>
      </w:r>
      <w:r>
        <w:rPr>
          <w:spacing w:val="-7"/>
        </w:rPr>
        <w:t xml:space="preserve"> </w:t>
      </w:r>
      <w:r>
        <w:rPr>
          <w:b/>
        </w:rPr>
        <w:t>-к-</w:t>
      </w:r>
      <w:r>
        <w:rPr>
          <w:b/>
          <w:spacing w:val="-13"/>
        </w:rPr>
        <w:t xml:space="preserve"> </w:t>
      </w:r>
      <w:r>
        <w:t>и</w:t>
      </w:r>
      <w:r>
        <w:rPr>
          <w:spacing w:val="-9"/>
        </w:rPr>
        <w:t xml:space="preserve"> </w:t>
      </w:r>
      <w:r>
        <w:rPr>
          <w:b/>
        </w:rPr>
        <w:t>-ск-</w:t>
      </w:r>
      <w:r>
        <w:rPr>
          <w:b/>
          <w:spacing w:val="-13"/>
        </w:rPr>
        <w:t xml:space="preserve"> </w:t>
      </w:r>
      <w:r>
        <w:t>имён</w:t>
      </w:r>
      <w:r>
        <w:rPr>
          <w:spacing w:val="-14"/>
        </w:rPr>
        <w:t xml:space="preserve"> </w:t>
      </w:r>
      <w:r>
        <w:t>прилагательных, сложных имён прилагательных.</w:t>
      </w:r>
    </w:p>
    <w:p w:rsidR="003F632E" w:rsidRDefault="005F4B4A">
      <w:pPr>
        <w:pStyle w:val="a3"/>
        <w:spacing w:before="2" w:line="237" w:lineRule="auto"/>
        <w:ind w:right="635"/>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F632E" w:rsidRDefault="005F4B4A">
      <w:pPr>
        <w:pStyle w:val="a3"/>
        <w:spacing w:before="4"/>
        <w:ind w:right="63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F632E" w:rsidRDefault="005F4B4A">
      <w:pPr>
        <w:pStyle w:val="a3"/>
        <w:ind w:right="632"/>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F632E" w:rsidRDefault="005F4B4A">
      <w:pPr>
        <w:pStyle w:val="a3"/>
        <w:ind w:right="632"/>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3F632E" w:rsidRDefault="005F4B4A">
      <w:pPr>
        <w:pStyle w:val="a3"/>
        <w:spacing w:before="1"/>
        <w:ind w:right="628"/>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xml:space="preserve">, слитного, раздельного и дефисного написания </w:t>
      </w:r>
      <w:r>
        <w:rPr>
          <w:spacing w:val="-2"/>
        </w:rPr>
        <w:t>местоимений.</w:t>
      </w:r>
    </w:p>
    <w:p w:rsidR="003F632E" w:rsidRDefault="005F4B4A">
      <w:pPr>
        <w:pStyle w:val="a3"/>
        <w:ind w:right="6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1"/>
        </w:rPr>
        <w:t xml:space="preserve"> </w:t>
      </w:r>
      <w:r>
        <w:t>различать безличные и личные</w:t>
      </w:r>
      <w:r>
        <w:rPr>
          <w:spacing w:val="-2"/>
        </w:rPr>
        <w:t xml:space="preserve"> </w:t>
      </w:r>
      <w:r>
        <w:t>глаголы;</w:t>
      </w:r>
      <w:r>
        <w:rPr>
          <w:spacing w:val="-1"/>
        </w:rPr>
        <w:t xml:space="preserve"> </w:t>
      </w:r>
      <w:r>
        <w:t>использовать личные глаголы в безличном значении.</w:t>
      </w:r>
    </w:p>
    <w:p w:rsidR="003F632E" w:rsidRDefault="005F4B4A">
      <w:pPr>
        <w:pStyle w:val="a3"/>
        <w:spacing w:line="242" w:lineRule="auto"/>
        <w:ind w:left="1330" w:right="642" w:firstLine="0"/>
      </w:pPr>
      <w:r>
        <w:t xml:space="preserve">Соблюдать правила правописания </w:t>
      </w:r>
      <w:r>
        <w:rPr>
          <w:b/>
        </w:rPr>
        <w:t xml:space="preserve">ь </w:t>
      </w:r>
      <w:r>
        <w:t>в формах глагола повелительного наклонения. Проводить</w:t>
      </w:r>
      <w:r>
        <w:rPr>
          <w:spacing w:val="54"/>
        </w:rPr>
        <w:t xml:space="preserve"> </w:t>
      </w:r>
      <w:r>
        <w:t>морфологический</w:t>
      </w:r>
      <w:r>
        <w:rPr>
          <w:spacing w:val="60"/>
        </w:rPr>
        <w:t xml:space="preserve"> </w:t>
      </w:r>
      <w:r>
        <w:t>анализ</w:t>
      </w:r>
      <w:r>
        <w:rPr>
          <w:spacing w:val="60"/>
        </w:rPr>
        <w:t xml:space="preserve"> </w:t>
      </w:r>
      <w:r>
        <w:t>имён</w:t>
      </w:r>
      <w:r>
        <w:rPr>
          <w:spacing w:val="55"/>
        </w:rPr>
        <w:t xml:space="preserve"> </w:t>
      </w:r>
      <w:r>
        <w:t>прилагательных,</w:t>
      </w:r>
      <w:r>
        <w:rPr>
          <w:spacing w:val="61"/>
        </w:rPr>
        <w:t xml:space="preserve"> </w:t>
      </w:r>
      <w:r>
        <w:t>имён</w:t>
      </w:r>
      <w:r>
        <w:rPr>
          <w:spacing w:val="60"/>
        </w:rPr>
        <w:t xml:space="preserve"> </w:t>
      </w:r>
      <w:r>
        <w:rPr>
          <w:spacing w:val="-2"/>
        </w:rPr>
        <w:t>числительных,</w:t>
      </w:r>
    </w:p>
    <w:p w:rsidR="003F632E" w:rsidRDefault="005F4B4A">
      <w:pPr>
        <w:pStyle w:val="a3"/>
        <w:spacing w:line="242" w:lineRule="auto"/>
        <w:ind w:right="641" w:firstLine="0"/>
      </w:pPr>
      <w:r>
        <w:t>местоимений, глаголов; применять знания по морфологии при выполнении языкового анализа различных видов и в речевой практике.</w:t>
      </w:r>
    </w:p>
    <w:p w:rsidR="003F632E" w:rsidRDefault="005F4B4A">
      <w:pPr>
        <w:pStyle w:val="a3"/>
        <w:spacing w:line="242" w:lineRule="auto"/>
        <w:ind w:right="631"/>
      </w:pPr>
      <w:r>
        <w:t>Проводить</w:t>
      </w:r>
      <w:r>
        <w:rPr>
          <w:spacing w:val="-15"/>
        </w:rPr>
        <w:t xml:space="preserve"> </w:t>
      </w:r>
      <w:r>
        <w:t>фонетический</w:t>
      </w:r>
      <w:r>
        <w:rPr>
          <w:spacing w:val="-11"/>
        </w:rPr>
        <w:t xml:space="preserve"> </w:t>
      </w:r>
      <w:r>
        <w:t>анализ</w:t>
      </w:r>
      <w:r>
        <w:rPr>
          <w:spacing w:val="-7"/>
        </w:rPr>
        <w:t xml:space="preserve"> </w:t>
      </w:r>
      <w:r>
        <w:t>слов;</w:t>
      </w:r>
      <w:r>
        <w:rPr>
          <w:spacing w:val="-15"/>
        </w:rPr>
        <w:t xml:space="preserve"> </w:t>
      </w:r>
      <w:r>
        <w:t>использовать</w:t>
      </w:r>
      <w:r>
        <w:rPr>
          <w:spacing w:val="-10"/>
        </w:rPr>
        <w:t xml:space="preserve"> </w:t>
      </w:r>
      <w:r>
        <w:t>знания</w:t>
      </w:r>
      <w:r>
        <w:rPr>
          <w:spacing w:val="-15"/>
        </w:rPr>
        <w:t xml:space="preserve"> </w:t>
      </w:r>
      <w:r>
        <w:t>по</w:t>
      </w:r>
      <w:r>
        <w:rPr>
          <w:spacing w:val="-7"/>
        </w:rPr>
        <w:t xml:space="preserve"> </w:t>
      </w:r>
      <w:r>
        <w:t>фонетике</w:t>
      </w:r>
      <w:r>
        <w:rPr>
          <w:spacing w:val="-13"/>
        </w:rPr>
        <w:t xml:space="preserve"> </w:t>
      </w:r>
      <w:r>
        <w:t>и</w:t>
      </w:r>
      <w:r>
        <w:rPr>
          <w:spacing w:val="-11"/>
        </w:rPr>
        <w:t xml:space="preserve"> </w:t>
      </w:r>
      <w:r>
        <w:t>графике</w:t>
      </w:r>
      <w:r>
        <w:rPr>
          <w:spacing w:val="-13"/>
        </w:rPr>
        <w:t xml:space="preserve"> </w:t>
      </w:r>
      <w:r>
        <w:t>в практике произношения и правописания слов.</w:t>
      </w:r>
    </w:p>
    <w:p w:rsidR="003F632E" w:rsidRDefault="005F4B4A">
      <w:pPr>
        <w:pStyle w:val="a3"/>
        <w:spacing w:line="242" w:lineRule="auto"/>
        <w:ind w:right="635"/>
      </w:pPr>
      <w:r>
        <w:t>Распознавать изученные орфограммы; проводить орфографический анализ слов; применять знания по орфографии в практике правописания.</w:t>
      </w:r>
    </w:p>
    <w:p w:rsidR="003F632E" w:rsidRDefault="005F4B4A">
      <w:pPr>
        <w:pStyle w:val="a3"/>
        <w:ind w:right="628"/>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5"/>
        </w:rPr>
        <w:t xml:space="preserve"> </w:t>
      </w:r>
      <w:r>
        <w:t>и</w:t>
      </w:r>
      <w:r>
        <w:rPr>
          <w:spacing w:val="-5"/>
        </w:rPr>
        <w:t xml:space="preserve"> </w:t>
      </w:r>
      <w:r>
        <w:t>пунктуации</w:t>
      </w:r>
      <w:r>
        <w:rPr>
          <w:spacing w:val="-5"/>
        </w:rPr>
        <w:t xml:space="preserve"> </w:t>
      </w:r>
      <w:r>
        <w:t>при</w:t>
      </w:r>
      <w:r>
        <w:rPr>
          <w:spacing w:val="-5"/>
        </w:rPr>
        <w:t xml:space="preserve"> </w:t>
      </w:r>
      <w:r>
        <w:t>выполнении</w:t>
      </w:r>
      <w:r>
        <w:rPr>
          <w:spacing w:val="-5"/>
        </w:rPr>
        <w:t xml:space="preserve"> </w:t>
      </w:r>
      <w:r>
        <w:t>языкового</w:t>
      </w:r>
      <w:r>
        <w:rPr>
          <w:spacing w:val="-1"/>
        </w:rPr>
        <w:t xml:space="preserve"> </w:t>
      </w:r>
      <w:r>
        <w:t>анализа</w:t>
      </w:r>
      <w:r>
        <w:rPr>
          <w:spacing w:val="-7"/>
        </w:rPr>
        <w:t xml:space="preserve"> </w:t>
      </w:r>
      <w:r>
        <w:t>различных</w:t>
      </w:r>
      <w:r>
        <w:rPr>
          <w:spacing w:val="-11"/>
        </w:rPr>
        <w:t xml:space="preserve"> </w:t>
      </w:r>
      <w:r>
        <w:t>видов</w:t>
      </w:r>
      <w:r>
        <w:rPr>
          <w:spacing w:val="-9"/>
        </w:rPr>
        <w:t xml:space="preserve"> </w:t>
      </w:r>
      <w:r>
        <w:t>и</w:t>
      </w:r>
      <w:r>
        <w:rPr>
          <w:spacing w:val="-5"/>
        </w:rPr>
        <w:t xml:space="preserve"> </w:t>
      </w:r>
      <w:r>
        <w:t>в</w:t>
      </w:r>
      <w:r>
        <w:rPr>
          <w:spacing w:val="-4"/>
        </w:rPr>
        <w:t xml:space="preserve"> </w:t>
      </w:r>
      <w:r>
        <w:t xml:space="preserve">речевой </w:t>
      </w:r>
      <w:r>
        <w:rPr>
          <w:spacing w:val="-2"/>
        </w:rPr>
        <w:t>практике.</w:t>
      </w:r>
    </w:p>
    <w:p w:rsidR="003F632E" w:rsidRDefault="005F4B4A" w:rsidP="00FB7B2A">
      <w:pPr>
        <w:pStyle w:val="1"/>
        <w:numPr>
          <w:ilvl w:val="0"/>
          <w:numId w:val="143"/>
        </w:numPr>
        <w:tabs>
          <w:tab w:val="left" w:pos="1512"/>
        </w:tabs>
        <w:spacing w:line="240" w:lineRule="auto"/>
        <w:ind w:hanging="182"/>
        <w:jc w:val="both"/>
      </w:pPr>
      <w:r>
        <w:rPr>
          <w:spacing w:val="-2"/>
        </w:rPr>
        <w:t>КЛАСС</w:t>
      </w:r>
    </w:p>
    <w:p w:rsidR="003F632E" w:rsidRDefault="005F4B4A">
      <w:pPr>
        <w:pStyle w:val="2"/>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3F632E" w:rsidRDefault="005F4B4A">
      <w:pPr>
        <w:pStyle w:val="a3"/>
        <w:spacing w:line="271" w:lineRule="exact"/>
        <w:ind w:left="1330" w:firstLine="0"/>
        <w:jc w:val="left"/>
      </w:pPr>
      <w:r>
        <w:t>Иметь</w:t>
      </w:r>
      <w:r>
        <w:rPr>
          <w:spacing w:val="-4"/>
        </w:rPr>
        <w:t xml:space="preserve"> </w:t>
      </w:r>
      <w:r>
        <w:t>представление</w:t>
      </w:r>
      <w:r>
        <w:rPr>
          <w:spacing w:val="-8"/>
        </w:rPr>
        <w:t xml:space="preserve"> </w:t>
      </w:r>
      <w:r>
        <w:t>о языке</w:t>
      </w:r>
      <w:r>
        <w:rPr>
          <w:spacing w:val="-4"/>
        </w:rPr>
        <w:t xml:space="preserve"> </w:t>
      </w:r>
      <w:r>
        <w:t>как</w:t>
      </w:r>
      <w:r>
        <w:rPr>
          <w:spacing w:val="-4"/>
        </w:rPr>
        <w:t xml:space="preserve"> </w:t>
      </w:r>
      <w:r>
        <w:t>развивающемся</w:t>
      </w:r>
      <w:r>
        <w:rPr>
          <w:spacing w:val="-2"/>
        </w:rPr>
        <w:t xml:space="preserve"> явлении.</w:t>
      </w:r>
    </w:p>
    <w:p w:rsidR="003F632E" w:rsidRDefault="005F4B4A">
      <w:pPr>
        <w:pStyle w:val="a3"/>
        <w:spacing w:line="275" w:lineRule="exact"/>
        <w:ind w:left="1330" w:firstLine="0"/>
        <w:jc w:val="left"/>
      </w:pPr>
      <w:r>
        <w:t>Осознавать</w:t>
      </w:r>
      <w:r>
        <w:rPr>
          <w:spacing w:val="-7"/>
        </w:rPr>
        <w:t xml:space="preserve"> </w:t>
      </w:r>
      <w:r>
        <w:t>взаимосвязь</w:t>
      </w:r>
      <w:r>
        <w:rPr>
          <w:spacing w:val="-5"/>
        </w:rPr>
        <w:t xml:space="preserve"> </w:t>
      </w:r>
      <w:r>
        <w:t>языка,</w:t>
      </w:r>
      <w:r>
        <w:rPr>
          <w:spacing w:val="-7"/>
        </w:rPr>
        <w:t xml:space="preserve"> </w:t>
      </w:r>
      <w:r>
        <w:t>культуры</w:t>
      </w:r>
      <w:r>
        <w:rPr>
          <w:spacing w:val="-4"/>
        </w:rPr>
        <w:t xml:space="preserve"> </w:t>
      </w:r>
      <w:r>
        <w:t>и</w:t>
      </w:r>
      <w:r>
        <w:rPr>
          <w:spacing w:val="-4"/>
        </w:rPr>
        <w:t xml:space="preserve"> </w:t>
      </w:r>
      <w:r>
        <w:t>истории</w:t>
      </w:r>
      <w:r>
        <w:rPr>
          <w:spacing w:val="-4"/>
        </w:rPr>
        <w:t xml:space="preserve"> </w:t>
      </w:r>
      <w:r>
        <w:t>народа</w:t>
      </w:r>
      <w:r>
        <w:rPr>
          <w:spacing w:val="-5"/>
        </w:rPr>
        <w:t xml:space="preserve"> </w:t>
      </w:r>
      <w:r>
        <w:t>(приводить</w:t>
      </w:r>
      <w:r>
        <w:rPr>
          <w:spacing w:val="-7"/>
        </w:rPr>
        <w:t xml:space="preserve"> </w:t>
      </w:r>
      <w:r>
        <w:rPr>
          <w:spacing w:val="-2"/>
        </w:rPr>
        <w:t>примеры).</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2"/>
        <w:spacing w:before="93"/>
      </w:pPr>
      <w:r>
        <w:lastRenderedPageBreak/>
        <w:t>Язык</w:t>
      </w:r>
      <w:r>
        <w:rPr>
          <w:spacing w:val="-1"/>
        </w:rPr>
        <w:t xml:space="preserve"> </w:t>
      </w:r>
      <w:r>
        <w:t>и</w:t>
      </w:r>
      <w:r>
        <w:rPr>
          <w:spacing w:val="1"/>
        </w:rPr>
        <w:t xml:space="preserve"> </w:t>
      </w:r>
      <w:r>
        <w:rPr>
          <w:spacing w:val="-4"/>
        </w:rPr>
        <w:t>речь</w:t>
      </w:r>
    </w:p>
    <w:p w:rsidR="003F632E" w:rsidRDefault="005F4B4A">
      <w:pPr>
        <w:pStyle w:val="a3"/>
        <w:ind w:right="631"/>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Pr>
          <w:spacing w:val="80"/>
          <w:w w:val="150"/>
        </w:rPr>
        <w:t xml:space="preserve"> </w:t>
      </w:r>
      <w:r>
        <w:t>по­пулярной</w:t>
      </w:r>
      <w:r>
        <w:rPr>
          <w:spacing w:val="80"/>
          <w:w w:val="150"/>
        </w:rPr>
        <w:t xml:space="preserve"> </w:t>
      </w:r>
      <w:r>
        <w:t>литературы</w:t>
      </w:r>
      <w:r>
        <w:rPr>
          <w:spacing w:val="80"/>
          <w:w w:val="150"/>
        </w:rPr>
        <w:t xml:space="preserve"> </w:t>
      </w:r>
      <w:r>
        <w:t>(монолог-описание,</w:t>
      </w:r>
      <w:r>
        <w:rPr>
          <w:spacing w:val="80"/>
          <w:w w:val="150"/>
        </w:rPr>
        <w:t xml:space="preserve"> </w:t>
      </w:r>
      <w:r>
        <w:t>монолог-рассуждение, монолог-повествование); выступать с научным сообщением.</w:t>
      </w:r>
    </w:p>
    <w:p w:rsidR="003F632E" w:rsidRDefault="005F4B4A">
      <w:pPr>
        <w:pStyle w:val="a3"/>
        <w:spacing w:line="242" w:lineRule="auto"/>
        <w:ind w:right="633"/>
      </w:pPr>
      <w:r>
        <w:t>Участвовать в диалоге на лингвистические темы (в рамках изученного) и темы на основе жизненных наблюдений объёмом не менее 5 реплик.</w:t>
      </w:r>
    </w:p>
    <w:p w:rsidR="003F632E" w:rsidRDefault="005F4B4A">
      <w:pPr>
        <w:pStyle w:val="a3"/>
        <w:spacing w:line="242" w:lineRule="auto"/>
        <w:ind w:right="623"/>
      </w:pPr>
      <w:r>
        <w:t>Владеть различными видами диалога: диалог – запрос информации, диалог – сообщение информации.</w:t>
      </w:r>
    </w:p>
    <w:p w:rsidR="003F632E" w:rsidRDefault="005F4B4A">
      <w:pPr>
        <w:pStyle w:val="a3"/>
        <w:spacing w:line="242" w:lineRule="auto"/>
        <w:ind w:right="636"/>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F632E" w:rsidRDefault="005F4B4A">
      <w:pPr>
        <w:pStyle w:val="a3"/>
        <w:spacing w:line="242" w:lineRule="auto"/>
        <w:ind w:right="636"/>
      </w:pPr>
      <w:r>
        <w:t>Владеть различными видами чтения: просмотровым, ознакомительным, изучающим, поисковым.</w:t>
      </w:r>
    </w:p>
    <w:p w:rsidR="003F632E" w:rsidRDefault="005F4B4A">
      <w:pPr>
        <w:pStyle w:val="a3"/>
        <w:spacing w:line="271" w:lineRule="exact"/>
        <w:ind w:left="1330" w:firstLine="0"/>
      </w:pPr>
      <w:r>
        <w:t>Устно</w:t>
      </w:r>
      <w:r>
        <w:rPr>
          <w:spacing w:val="7"/>
        </w:rPr>
        <w:t xml:space="preserve"> </w:t>
      </w:r>
      <w:r>
        <w:t>пересказывать прослушанный</w:t>
      </w:r>
      <w:r>
        <w:rPr>
          <w:spacing w:val="3"/>
        </w:rPr>
        <w:t xml:space="preserve"> </w:t>
      </w:r>
      <w:r>
        <w:t>или</w:t>
      </w:r>
      <w:r>
        <w:rPr>
          <w:spacing w:val="4"/>
        </w:rPr>
        <w:t xml:space="preserve"> </w:t>
      </w:r>
      <w:r>
        <w:t>прочитанный текст</w:t>
      </w:r>
      <w:r>
        <w:rPr>
          <w:spacing w:val="4"/>
        </w:rPr>
        <w:t xml:space="preserve"> </w:t>
      </w:r>
      <w:r>
        <w:t>объёмом</w:t>
      </w:r>
      <w:r>
        <w:rPr>
          <w:spacing w:val="-1"/>
        </w:rPr>
        <w:t xml:space="preserve"> </w:t>
      </w:r>
      <w:r>
        <w:t>не</w:t>
      </w:r>
      <w:r>
        <w:rPr>
          <w:spacing w:val="3"/>
        </w:rPr>
        <w:t xml:space="preserve"> </w:t>
      </w:r>
      <w:r>
        <w:t>менее</w:t>
      </w:r>
      <w:r>
        <w:rPr>
          <w:spacing w:val="3"/>
        </w:rPr>
        <w:t xml:space="preserve"> </w:t>
      </w:r>
      <w:r>
        <w:rPr>
          <w:spacing w:val="-5"/>
        </w:rPr>
        <w:t>120</w:t>
      </w:r>
    </w:p>
    <w:p w:rsidR="003F632E" w:rsidRDefault="005F4B4A">
      <w:pPr>
        <w:pStyle w:val="a3"/>
        <w:spacing w:line="258" w:lineRule="exact"/>
        <w:ind w:firstLine="0"/>
        <w:jc w:val="left"/>
      </w:pPr>
      <w:r>
        <w:rPr>
          <w:spacing w:val="-2"/>
        </w:rPr>
        <w:t>слов.</w:t>
      </w:r>
    </w:p>
    <w:p w:rsidR="003F632E" w:rsidRDefault="005F4B4A">
      <w:pPr>
        <w:pStyle w:val="a3"/>
        <w:spacing w:line="275" w:lineRule="exact"/>
        <w:ind w:left="1330" w:firstLine="0"/>
        <w:jc w:val="left"/>
      </w:pPr>
      <w:r>
        <w:t>Понимать</w:t>
      </w:r>
      <w:r>
        <w:rPr>
          <w:spacing w:val="48"/>
        </w:rPr>
        <w:t xml:space="preserve"> </w:t>
      </w:r>
      <w:r>
        <w:t>содержание</w:t>
      </w:r>
      <w:r>
        <w:rPr>
          <w:spacing w:val="48"/>
        </w:rPr>
        <w:t xml:space="preserve"> </w:t>
      </w:r>
      <w:r>
        <w:t>прослушанных</w:t>
      </w:r>
      <w:r>
        <w:rPr>
          <w:spacing w:val="45"/>
        </w:rPr>
        <w:t xml:space="preserve"> </w:t>
      </w:r>
      <w:r>
        <w:t>и</w:t>
      </w:r>
      <w:r>
        <w:rPr>
          <w:spacing w:val="49"/>
        </w:rPr>
        <w:t xml:space="preserve"> </w:t>
      </w:r>
      <w:r>
        <w:t>прочитанных</w:t>
      </w:r>
      <w:r>
        <w:rPr>
          <w:spacing w:val="45"/>
        </w:rPr>
        <w:t xml:space="preserve"> </w:t>
      </w:r>
      <w:r>
        <w:t>публицистических</w:t>
      </w:r>
      <w:r>
        <w:rPr>
          <w:spacing w:val="55"/>
        </w:rPr>
        <w:t xml:space="preserve"> </w:t>
      </w:r>
      <w:r>
        <w:rPr>
          <w:spacing w:val="-2"/>
        </w:rPr>
        <w:t>текстов</w:t>
      </w:r>
    </w:p>
    <w:p w:rsidR="003F632E" w:rsidRDefault="005F4B4A">
      <w:pPr>
        <w:pStyle w:val="a3"/>
        <w:tabs>
          <w:tab w:val="left" w:pos="4084"/>
          <w:tab w:val="left" w:pos="7095"/>
        </w:tabs>
        <w:spacing w:before="3"/>
        <w:ind w:right="626"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w:t>
      </w:r>
      <w:r>
        <w:rPr>
          <w:spacing w:val="35"/>
        </w:rPr>
        <w:t xml:space="preserve"> </w:t>
      </w:r>
      <w:r>
        <w:t>не</w:t>
      </w:r>
      <w:r>
        <w:rPr>
          <w:spacing w:val="37"/>
        </w:rPr>
        <w:t xml:space="preserve"> </w:t>
      </w:r>
      <w:r>
        <w:t>менее</w:t>
      </w:r>
      <w:r>
        <w:rPr>
          <w:spacing w:val="37"/>
        </w:rPr>
        <w:t xml:space="preserve"> </w:t>
      </w:r>
      <w:r>
        <w:t>230</w:t>
      </w:r>
      <w:r>
        <w:rPr>
          <w:spacing w:val="38"/>
        </w:rPr>
        <w:t xml:space="preserve"> </w:t>
      </w:r>
      <w:r>
        <w:t>слов:</w:t>
      </w:r>
      <w:r>
        <w:rPr>
          <w:spacing w:val="39"/>
        </w:rPr>
        <w:t xml:space="preserve"> </w:t>
      </w:r>
      <w:r>
        <w:t>устно</w:t>
      </w:r>
      <w:r>
        <w:rPr>
          <w:spacing w:val="40"/>
        </w:rPr>
        <w:t xml:space="preserve"> </w:t>
      </w:r>
      <w:r>
        <w:t>и</w:t>
      </w:r>
      <w:r>
        <w:rPr>
          <w:spacing w:val="39"/>
        </w:rPr>
        <w:t xml:space="preserve"> </w:t>
      </w:r>
      <w:r>
        <w:t>письменно</w:t>
      </w:r>
      <w:r>
        <w:rPr>
          <w:spacing w:val="40"/>
        </w:rPr>
        <w:t xml:space="preserve"> </w:t>
      </w:r>
      <w:r>
        <w:t>формулировать</w:t>
      </w:r>
      <w:r>
        <w:rPr>
          <w:spacing w:val="39"/>
        </w:rPr>
        <w:t xml:space="preserve"> </w:t>
      </w:r>
      <w:r>
        <w:t>тему</w:t>
      </w:r>
      <w:r>
        <w:rPr>
          <w:spacing w:val="28"/>
        </w:rPr>
        <w:t xml:space="preserve"> </w:t>
      </w:r>
      <w:r>
        <w:t>и</w:t>
      </w:r>
      <w:r>
        <w:rPr>
          <w:spacing w:val="39"/>
        </w:rPr>
        <w:t xml:space="preserve"> </w:t>
      </w:r>
      <w:r>
        <w:t>главную</w:t>
      </w:r>
      <w:r>
        <w:rPr>
          <w:spacing w:val="36"/>
        </w:rPr>
        <w:t xml:space="preserve"> </w:t>
      </w:r>
      <w:r>
        <w:t>мысль текста;</w:t>
      </w:r>
      <w:r>
        <w:rPr>
          <w:spacing w:val="-6"/>
        </w:rPr>
        <w:t xml:space="preserve"> </w:t>
      </w:r>
      <w:r>
        <w:t>формулировать</w:t>
      </w:r>
      <w:r>
        <w:rPr>
          <w:spacing w:val="-4"/>
        </w:rPr>
        <w:t xml:space="preserve"> </w:t>
      </w:r>
      <w:r>
        <w:t>вопросы</w:t>
      </w:r>
      <w:r>
        <w:rPr>
          <w:spacing w:val="-4"/>
        </w:rPr>
        <w:t xml:space="preserve"> </w:t>
      </w:r>
      <w:r>
        <w:t>по содержанию</w:t>
      </w:r>
      <w:r>
        <w:rPr>
          <w:spacing w:val="-3"/>
        </w:rPr>
        <w:t xml:space="preserve"> </w:t>
      </w:r>
      <w:r>
        <w:t>текста</w:t>
      </w:r>
      <w:r>
        <w:rPr>
          <w:spacing w:val="-2"/>
        </w:rPr>
        <w:t xml:space="preserve"> </w:t>
      </w:r>
      <w:r>
        <w:t>и отвечать на</w:t>
      </w:r>
      <w:r>
        <w:rPr>
          <w:spacing w:val="-7"/>
        </w:rPr>
        <w:t xml:space="preserve"> </w:t>
      </w:r>
      <w:r>
        <w:t>них;</w:t>
      </w:r>
      <w:r>
        <w:rPr>
          <w:spacing w:val="-6"/>
        </w:rPr>
        <w:t xml:space="preserve"> </w:t>
      </w:r>
      <w:r>
        <w:t>подробно, сжато и</w:t>
      </w:r>
      <w:r>
        <w:rPr>
          <w:spacing w:val="80"/>
        </w:rPr>
        <w:t xml:space="preserve"> </w:t>
      </w:r>
      <w:r>
        <w:t>выборочно</w:t>
      </w:r>
      <w:r>
        <w:rPr>
          <w:spacing w:val="80"/>
        </w:rPr>
        <w:t xml:space="preserve"> </w:t>
      </w:r>
      <w:r>
        <w:t>передавать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содержание</w:t>
      </w:r>
      <w:r>
        <w:rPr>
          <w:spacing w:val="80"/>
        </w:rPr>
        <w:t xml:space="preserve"> </w:t>
      </w:r>
      <w:r>
        <w:t>прослушанных публицистических</w:t>
      </w:r>
      <w:r>
        <w:rPr>
          <w:spacing w:val="36"/>
        </w:rPr>
        <w:t xml:space="preserve"> </w:t>
      </w:r>
      <w:r>
        <w:t>текстов</w:t>
      </w:r>
      <w:r>
        <w:rPr>
          <w:spacing w:val="40"/>
        </w:rPr>
        <w:t xml:space="preserve"> </w:t>
      </w:r>
      <w:r>
        <w:t>(для</w:t>
      </w:r>
      <w:r>
        <w:rPr>
          <w:spacing w:val="40"/>
        </w:rPr>
        <w:t xml:space="preserve"> </w:t>
      </w:r>
      <w:r>
        <w:t>подробного</w:t>
      </w:r>
      <w:r>
        <w:rPr>
          <w:spacing w:val="40"/>
        </w:rPr>
        <w:t xml:space="preserve"> </w:t>
      </w:r>
      <w:r>
        <w:t>изложения</w:t>
      </w:r>
      <w:r>
        <w:rPr>
          <w:spacing w:val="36"/>
        </w:rPr>
        <w:t xml:space="preserve"> </w:t>
      </w:r>
      <w:r>
        <w:t>объём</w:t>
      </w:r>
      <w:r>
        <w:rPr>
          <w:spacing w:val="37"/>
        </w:rPr>
        <w:t xml:space="preserve"> </w:t>
      </w:r>
      <w:r>
        <w:t>исходного</w:t>
      </w:r>
      <w:r>
        <w:rPr>
          <w:spacing w:val="40"/>
        </w:rPr>
        <w:t xml:space="preserve"> </w:t>
      </w:r>
      <w:r>
        <w:t>текста</w:t>
      </w:r>
      <w:r>
        <w:rPr>
          <w:spacing w:val="40"/>
        </w:rPr>
        <w:t xml:space="preserve"> </w:t>
      </w:r>
      <w:r>
        <w:t>должен составлять</w:t>
      </w:r>
      <w:r>
        <w:rPr>
          <w:spacing w:val="-2"/>
        </w:rPr>
        <w:t xml:space="preserve"> </w:t>
      </w:r>
      <w:r>
        <w:t>не</w:t>
      </w:r>
      <w:r>
        <w:rPr>
          <w:spacing w:val="-4"/>
        </w:rPr>
        <w:t xml:space="preserve"> </w:t>
      </w:r>
      <w:r>
        <w:t>менее 180</w:t>
      </w:r>
      <w:r>
        <w:rPr>
          <w:spacing w:val="-3"/>
        </w:rPr>
        <w:t xml:space="preserve"> </w:t>
      </w:r>
      <w:r>
        <w:t>слов;</w:t>
      </w:r>
      <w:r>
        <w:rPr>
          <w:spacing w:val="-3"/>
        </w:rPr>
        <w:t xml:space="preserve"> </w:t>
      </w:r>
      <w:r>
        <w:t>для сжатого и</w:t>
      </w:r>
      <w:r>
        <w:rPr>
          <w:spacing w:val="-2"/>
        </w:rPr>
        <w:t xml:space="preserve"> </w:t>
      </w:r>
      <w:r>
        <w:t>выборочного изложения – не</w:t>
      </w:r>
      <w:r>
        <w:rPr>
          <w:spacing w:val="-4"/>
        </w:rPr>
        <w:t xml:space="preserve"> </w:t>
      </w:r>
      <w:r>
        <w:t>менее 200</w:t>
      </w:r>
      <w:r>
        <w:rPr>
          <w:spacing w:val="-3"/>
        </w:rPr>
        <w:t xml:space="preserve"> </w:t>
      </w:r>
      <w:r>
        <w:t>слов).</w:t>
      </w:r>
    </w:p>
    <w:p w:rsidR="003F632E" w:rsidRDefault="005F4B4A">
      <w:pPr>
        <w:pStyle w:val="a3"/>
        <w:spacing w:before="3" w:line="237" w:lineRule="auto"/>
        <w:ind w:right="634"/>
      </w:pPr>
      <w:r>
        <w:t>Осуществлять адекватный выбор языковых средств для со­здания высказывания в соответствии с целью, темой и коммуникативным замыслом.</w:t>
      </w:r>
    </w:p>
    <w:p w:rsidR="003F632E" w:rsidRDefault="005F4B4A">
      <w:pPr>
        <w:pStyle w:val="a3"/>
        <w:spacing w:before="3"/>
        <w:ind w:right="622"/>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6"/>
        </w:rPr>
        <w:t xml:space="preserve"> </w:t>
      </w:r>
      <w:r>
        <w:t>на</w:t>
      </w:r>
      <w:r>
        <w:rPr>
          <w:spacing w:val="-8"/>
        </w:rPr>
        <w:t xml:space="preserve"> </w:t>
      </w:r>
      <w:r>
        <w:t>письме</w:t>
      </w:r>
      <w:r>
        <w:rPr>
          <w:spacing w:val="-8"/>
        </w:rPr>
        <w:t xml:space="preserve"> </w:t>
      </w:r>
      <w:r>
        <w:t>нормы</w:t>
      </w:r>
      <w:r>
        <w:rPr>
          <w:spacing w:val="-5"/>
        </w:rPr>
        <w:t xml:space="preserve"> </w:t>
      </w:r>
      <w:r>
        <w:t>современного</w:t>
      </w:r>
      <w:r>
        <w:rPr>
          <w:spacing w:val="-2"/>
        </w:rPr>
        <w:t xml:space="preserve"> </w:t>
      </w:r>
      <w:r>
        <w:t>русского литературного языка,</w:t>
      </w:r>
      <w:r>
        <w:rPr>
          <w:spacing w:val="-13"/>
        </w:rPr>
        <w:t xml:space="preserve"> </w:t>
      </w:r>
      <w:r>
        <w:t>в</w:t>
      </w:r>
      <w:r>
        <w:rPr>
          <w:spacing w:val="-9"/>
        </w:rPr>
        <w:t xml:space="preserve"> </w:t>
      </w:r>
      <w:r>
        <w:t>том</w:t>
      </w:r>
      <w:r>
        <w:rPr>
          <w:spacing w:val="-9"/>
        </w:rPr>
        <w:t xml:space="preserve"> </w:t>
      </w:r>
      <w:r>
        <w:t>числе</w:t>
      </w:r>
      <w:r>
        <w:rPr>
          <w:spacing w:val="-15"/>
        </w:rPr>
        <w:t xml:space="preserve"> </w:t>
      </w:r>
      <w:r>
        <w:t>во</w:t>
      </w:r>
      <w:r>
        <w:rPr>
          <w:spacing w:val="-11"/>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4"/>
        </w:rPr>
        <w:t xml:space="preserve"> </w:t>
      </w:r>
      <w:r>
        <w:t>110–120</w:t>
      </w:r>
      <w:r>
        <w:rPr>
          <w:spacing w:val="-11"/>
        </w:rPr>
        <w:t xml:space="preserve"> </w:t>
      </w:r>
      <w:r>
        <w:t>слов;</w:t>
      </w:r>
      <w:r>
        <w:rPr>
          <w:spacing w:val="-15"/>
        </w:rPr>
        <w:t xml:space="preserve"> </w:t>
      </w:r>
      <w:r>
        <w:t>словарного</w:t>
      </w:r>
      <w:r>
        <w:rPr>
          <w:spacing w:val="-11"/>
        </w:rPr>
        <w:t xml:space="preserve"> </w:t>
      </w:r>
      <w:r>
        <w:t>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F632E" w:rsidRDefault="005F4B4A">
      <w:pPr>
        <w:pStyle w:val="2"/>
        <w:spacing w:before="5"/>
        <w:jc w:val="left"/>
      </w:pPr>
      <w:r>
        <w:rPr>
          <w:spacing w:val="-2"/>
        </w:rPr>
        <w:t>Текст</w:t>
      </w:r>
    </w:p>
    <w:p w:rsidR="003F632E" w:rsidRDefault="005F4B4A">
      <w:pPr>
        <w:pStyle w:val="a3"/>
        <w:tabs>
          <w:tab w:val="left" w:pos="1813"/>
          <w:tab w:val="left" w:pos="1977"/>
          <w:tab w:val="left" w:pos="2379"/>
          <w:tab w:val="left" w:pos="3348"/>
          <w:tab w:val="left" w:pos="3713"/>
          <w:tab w:val="left" w:pos="4274"/>
          <w:tab w:val="left" w:pos="5224"/>
          <w:tab w:val="left" w:pos="5790"/>
          <w:tab w:val="left" w:pos="6605"/>
          <w:tab w:val="left" w:pos="7799"/>
          <w:tab w:val="left" w:pos="7857"/>
          <w:tab w:val="left" w:pos="9084"/>
        </w:tabs>
        <w:ind w:right="635"/>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rPr>
          <w:spacing w:val="-33"/>
        </w:rPr>
        <w:t xml:space="preserve"> </w:t>
      </w:r>
      <w: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5"/>
        </w:rPr>
        <w:t xml:space="preserve"> </w:t>
      </w:r>
      <w:r>
        <w:t>в тексте:</w:t>
      </w:r>
      <w:r>
        <w:rPr>
          <w:spacing w:val="-2"/>
        </w:rPr>
        <w:t xml:space="preserve"> </w:t>
      </w:r>
      <w:r>
        <w:t>фонетические</w:t>
      </w:r>
      <w:r>
        <w:rPr>
          <w:spacing w:val="-3"/>
        </w:rPr>
        <w:t xml:space="preserve"> </w:t>
      </w:r>
      <w:r>
        <w:t>(звукопись),</w:t>
      </w:r>
      <w:r>
        <w:rPr>
          <w:spacing w:val="-5"/>
        </w:rPr>
        <w:t xml:space="preserve"> </w:t>
      </w:r>
      <w:r>
        <w:t>словообразовательные,</w:t>
      </w:r>
      <w:r>
        <w:rPr>
          <w:spacing w:val="-5"/>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rsidR="003F632E" w:rsidRDefault="005F4B4A">
      <w:pPr>
        <w:pStyle w:val="a3"/>
        <w:ind w:firstLine="0"/>
        <w:jc w:val="left"/>
      </w:pPr>
      <w:r>
        <w:t>определять</w:t>
      </w:r>
      <w:r>
        <w:rPr>
          <w:spacing w:val="-3"/>
        </w:rPr>
        <w:t xml:space="preserve"> </w:t>
      </w:r>
      <w:r>
        <w:t>количество</w:t>
      </w:r>
      <w:r>
        <w:rPr>
          <w:spacing w:val="-3"/>
        </w:rPr>
        <w:t xml:space="preserve"> </w:t>
      </w:r>
      <w:r>
        <w:t>микротем</w:t>
      </w:r>
      <w:r>
        <w:rPr>
          <w:spacing w:val="-1"/>
        </w:rPr>
        <w:t xml:space="preserve"> </w:t>
      </w:r>
      <w:r>
        <w:t>и</w:t>
      </w:r>
      <w:r>
        <w:rPr>
          <w:spacing w:val="-6"/>
        </w:rPr>
        <w:t xml:space="preserve"> </w:t>
      </w:r>
      <w:r>
        <w:rPr>
          <w:spacing w:val="-2"/>
        </w:rPr>
        <w:t>абзацев.</w:t>
      </w:r>
    </w:p>
    <w:p w:rsidR="003F632E" w:rsidRDefault="005F4B4A">
      <w:pPr>
        <w:pStyle w:val="a3"/>
        <w:ind w:left="1330" w:firstLine="0"/>
        <w:jc w:val="left"/>
      </w:pPr>
      <w:r>
        <w:t>Выявлять</w:t>
      </w:r>
      <w:r>
        <w:rPr>
          <w:spacing w:val="62"/>
        </w:rPr>
        <w:t xml:space="preserve"> </w:t>
      </w:r>
      <w:r>
        <w:t>лексические</w:t>
      </w:r>
      <w:r>
        <w:rPr>
          <w:spacing w:val="60"/>
        </w:rPr>
        <w:t xml:space="preserve"> </w:t>
      </w:r>
      <w:r>
        <w:t>и</w:t>
      </w:r>
      <w:r>
        <w:rPr>
          <w:spacing w:val="63"/>
        </w:rPr>
        <w:t xml:space="preserve"> </w:t>
      </w:r>
      <w:r>
        <w:t>грамматические</w:t>
      </w:r>
      <w:r>
        <w:rPr>
          <w:spacing w:val="60"/>
        </w:rPr>
        <w:t xml:space="preserve"> </w:t>
      </w:r>
      <w:r>
        <w:t>средства</w:t>
      </w:r>
      <w:r>
        <w:rPr>
          <w:spacing w:val="60"/>
        </w:rPr>
        <w:t xml:space="preserve"> </w:t>
      </w:r>
      <w:r>
        <w:t>связи</w:t>
      </w:r>
      <w:r>
        <w:rPr>
          <w:spacing w:val="63"/>
        </w:rPr>
        <w:t xml:space="preserve"> </w:t>
      </w:r>
      <w:r>
        <w:t>предложений</w:t>
      </w:r>
      <w:r>
        <w:rPr>
          <w:spacing w:val="57"/>
        </w:rPr>
        <w:t xml:space="preserve"> </w:t>
      </w:r>
      <w:r>
        <w:t>и</w:t>
      </w:r>
      <w:r>
        <w:rPr>
          <w:spacing w:val="63"/>
        </w:rPr>
        <w:t xml:space="preserve"> </w:t>
      </w:r>
      <w:r>
        <w:rPr>
          <w:spacing w:val="-2"/>
        </w:rPr>
        <w:t>частей</w:t>
      </w:r>
    </w:p>
    <w:p w:rsidR="003F632E" w:rsidRDefault="005F4B4A">
      <w:pPr>
        <w:pStyle w:val="a3"/>
        <w:spacing w:line="274" w:lineRule="exact"/>
        <w:ind w:firstLine="0"/>
        <w:jc w:val="left"/>
      </w:pPr>
      <w:r>
        <w:rPr>
          <w:spacing w:val="-2"/>
        </w:rPr>
        <w:t>текста.</w:t>
      </w:r>
    </w:p>
    <w:p w:rsidR="003F632E" w:rsidRDefault="005F4B4A">
      <w:pPr>
        <w:pStyle w:val="a3"/>
        <w:spacing w:before="2"/>
        <w:ind w:left="1330" w:firstLine="0"/>
        <w:jc w:val="left"/>
      </w:pPr>
      <w:r>
        <w:t>Создавать</w:t>
      </w:r>
      <w:r>
        <w:rPr>
          <w:spacing w:val="29"/>
        </w:rPr>
        <w:t xml:space="preserve"> </w:t>
      </w:r>
      <w:r>
        <w:t>тексты</w:t>
      </w:r>
      <w:r>
        <w:rPr>
          <w:spacing w:val="31"/>
        </w:rPr>
        <w:t xml:space="preserve"> </w:t>
      </w:r>
      <w:r>
        <w:t>различных</w:t>
      </w:r>
      <w:r>
        <w:rPr>
          <w:spacing w:val="24"/>
        </w:rPr>
        <w:t xml:space="preserve"> </w:t>
      </w:r>
      <w:r>
        <w:t>функционально-смысловых</w:t>
      </w:r>
      <w:r>
        <w:rPr>
          <w:spacing w:val="24"/>
        </w:rPr>
        <w:t xml:space="preserve"> </w:t>
      </w:r>
      <w:r>
        <w:t>­типов</w:t>
      </w:r>
      <w:r>
        <w:rPr>
          <w:spacing w:val="29"/>
        </w:rPr>
        <w:t xml:space="preserve"> </w:t>
      </w:r>
      <w:r>
        <w:t>речи</w:t>
      </w:r>
      <w:r>
        <w:rPr>
          <w:spacing w:val="29"/>
        </w:rPr>
        <w:t xml:space="preserve"> </w:t>
      </w:r>
      <w:r>
        <w:t>с</w:t>
      </w:r>
      <w:r>
        <w:rPr>
          <w:spacing w:val="23"/>
        </w:rPr>
        <w:t xml:space="preserve"> </w:t>
      </w:r>
      <w:r>
        <w:t>опорой</w:t>
      </w:r>
      <w:r>
        <w:rPr>
          <w:spacing w:val="29"/>
        </w:rPr>
        <w:t xml:space="preserve"> </w:t>
      </w:r>
      <w:r>
        <w:rPr>
          <w:spacing w:val="-5"/>
        </w:rPr>
        <w:t>на</w:t>
      </w:r>
    </w:p>
    <w:p w:rsidR="003F632E" w:rsidRDefault="005F4B4A">
      <w:pPr>
        <w:pStyle w:val="a3"/>
        <w:ind w:right="637" w:firstLine="0"/>
      </w:pP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на</w:t>
      </w:r>
      <w:r>
        <w:rPr>
          <w:spacing w:val="80"/>
        </w:rPr>
        <w:t xml:space="preserve"> </w:t>
      </w:r>
      <w:r>
        <w:t>произведения</w:t>
      </w:r>
      <w:r>
        <w:rPr>
          <w:spacing w:val="80"/>
        </w:rPr>
        <w:t xml:space="preserve"> </w:t>
      </w:r>
      <w:r>
        <w:t>искусства</w:t>
      </w:r>
      <w:r>
        <w:rPr>
          <w:spacing w:val="80"/>
        </w:rPr>
        <w:t xml:space="preserve"> </w:t>
      </w:r>
      <w:r>
        <w:t>(в</w:t>
      </w:r>
      <w:r>
        <w:rPr>
          <w:spacing w:val="80"/>
        </w:rPr>
        <w:t xml:space="preserve"> </w:t>
      </w:r>
      <w:r>
        <w:t>том</w:t>
      </w:r>
      <w:r>
        <w:rPr>
          <w:spacing w:val="80"/>
        </w:rPr>
        <w:t xml:space="preserve"> </w:t>
      </w:r>
      <w:r>
        <w:t>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F632E" w:rsidRDefault="005F4B4A">
      <w:pPr>
        <w:pStyle w:val="a3"/>
        <w:spacing w:before="1"/>
        <w:ind w:right="626"/>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w:t>
      </w:r>
      <w:r>
        <w:rPr>
          <w:spacing w:val="-3"/>
        </w:rPr>
        <w:t xml:space="preserve"> </w:t>
      </w:r>
      <w:r>
        <w:t>содержания</w:t>
      </w:r>
      <w:r>
        <w:rPr>
          <w:spacing w:val="-3"/>
        </w:rPr>
        <w:t xml:space="preserve"> </w:t>
      </w:r>
      <w:r>
        <w:t>текста в</w:t>
      </w:r>
      <w:r>
        <w:rPr>
          <w:spacing w:val="-1"/>
        </w:rPr>
        <w:t xml:space="preserve"> </w:t>
      </w:r>
      <w:r>
        <w:t>устной</w:t>
      </w:r>
      <w:r>
        <w:rPr>
          <w:spacing w:val="-2"/>
        </w:rPr>
        <w:t xml:space="preserve"> </w:t>
      </w:r>
      <w:r>
        <w:t>и</w:t>
      </w:r>
      <w:r>
        <w:rPr>
          <w:spacing w:val="-2"/>
        </w:rPr>
        <w:t xml:space="preserve"> </w:t>
      </w:r>
      <w:r>
        <w:t>письменной форме;</w:t>
      </w:r>
      <w:r>
        <w:rPr>
          <w:spacing w:val="-8"/>
        </w:rPr>
        <w:t xml:space="preserve"> </w:t>
      </w:r>
      <w:r>
        <w:t>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F632E" w:rsidRDefault="005F4B4A">
      <w:pPr>
        <w:pStyle w:val="a3"/>
        <w:spacing w:line="273" w:lineRule="exact"/>
        <w:ind w:left="133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F632E" w:rsidRDefault="005F4B4A">
      <w:pPr>
        <w:pStyle w:val="a3"/>
        <w:spacing w:line="275" w:lineRule="exact"/>
        <w:ind w:left="1330" w:firstLine="0"/>
      </w:pPr>
      <w:proofErr w:type="gramStart"/>
      <w:r>
        <w:t>Представлять</w:t>
      </w:r>
      <w:r>
        <w:rPr>
          <w:spacing w:val="39"/>
        </w:rPr>
        <w:t xml:space="preserve">  </w:t>
      </w:r>
      <w:r>
        <w:t>содержание</w:t>
      </w:r>
      <w:proofErr w:type="gramEnd"/>
      <w:r>
        <w:rPr>
          <w:spacing w:val="38"/>
        </w:rPr>
        <w:t xml:space="preserve">  </w:t>
      </w:r>
      <w:r>
        <w:t>научно-учебного</w:t>
      </w:r>
      <w:r>
        <w:rPr>
          <w:spacing w:val="41"/>
        </w:rPr>
        <w:t xml:space="preserve">  </w:t>
      </w:r>
      <w:r>
        <w:t>текста</w:t>
      </w:r>
      <w:r>
        <w:rPr>
          <w:spacing w:val="41"/>
        </w:rPr>
        <w:t xml:space="preserve">  </w:t>
      </w:r>
      <w:r>
        <w:t>в</w:t>
      </w:r>
      <w:r>
        <w:rPr>
          <w:spacing w:val="39"/>
        </w:rPr>
        <w:t xml:space="preserve">  </w:t>
      </w:r>
      <w:r>
        <w:t>виде</w:t>
      </w:r>
      <w:r>
        <w:rPr>
          <w:spacing w:val="41"/>
        </w:rPr>
        <w:t xml:space="preserve">  </w:t>
      </w:r>
      <w:r>
        <w:t>таблицы,</w:t>
      </w:r>
      <w:r>
        <w:rPr>
          <w:spacing w:val="40"/>
        </w:rPr>
        <w:t xml:space="preserve">  </w:t>
      </w:r>
      <w:r>
        <w:rPr>
          <w:spacing w:val="-2"/>
        </w:rPr>
        <w:t>схемы;</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представлять</w:t>
      </w:r>
      <w:r>
        <w:rPr>
          <w:spacing w:val="-6"/>
        </w:rPr>
        <w:t xml:space="preserve"> </w:t>
      </w:r>
      <w:r>
        <w:t>содержание</w:t>
      </w:r>
      <w:r>
        <w:rPr>
          <w:spacing w:val="-4"/>
        </w:rPr>
        <w:t xml:space="preserve"> </w:t>
      </w:r>
      <w:r>
        <w:t>таблицы,</w:t>
      </w:r>
      <w:r>
        <w:rPr>
          <w:spacing w:val="-1"/>
        </w:rPr>
        <w:t xml:space="preserve"> </w:t>
      </w:r>
      <w:r>
        <w:t>схемы</w:t>
      </w:r>
      <w:r>
        <w:rPr>
          <w:spacing w:val="-6"/>
        </w:rPr>
        <w:t xml:space="preserve"> </w:t>
      </w:r>
      <w:r>
        <w:t>в</w:t>
      </w:r>
      <w:r>
        <w:rPr>
          <w:spacing w:val="-5"/>
        </w:rPr>
        <w:t xml:space="preserve"> </w:t>
      </w:r>
      <w:r>
        <w:t>виде</w:t>
      </w:r>
      <w:r>
        <w:rPr>
          <w:spacing w:val="-4"/>
        </w:rPr>
        <w:t xml:space="preserve"> </w:t>
      </w:r>
      <w:r>
        <w:rPr>
          <w:spacing w:val="-2"/>
        </w:rPr>
        <w:t>текста.</w:t>
      </w:r>
    </w:p>
    <w:p w:rsidR="003F632E" w:rsidRDefault="005F4B4A">
      <w:pPr>
        <w:pStyle w:val="a3"/>
        <w:ind w:right="62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F632E" w:rsidRDefault="005F4B4A">
      <w:pPr>
        <w:pStyle w:val="2"/>
        <w:spacing w:before="6"/>
      </w:pPr>
      <w:r>
        <w:t>Функциональные</w:t>
      </w:r>
      <w:r>
        <w:rPr>
          <w:spacing w:val="-6"/>
        </w:rPr>
        <w:t xml:space="preserve"> </w:t>
      </w:r>
      <w:r>
        <w:t>разновидности</w:t>
      </w:r>
      <w:r>
        <w:rPr>
          <w:spacing w:val="-4"/>
        </w:rPr>
        <w:t xml:space="preserve"> языка</w:t>
      </w:r>
    </w:p>
    <w:p w:rsidR="003F632E" w:rsidRDefault="005F4B4A">
      <w:pPr>
        <w:pStyle w:val="a3"/>
        <w:ind w:right="623"/>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F632E" w:rsidRDefault="005F4B4A">
      <w:pPr>
        <w:pStyle w:val="a3"/>
        <w:ind w:right="633"/>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F632E" w:rsidRDefault="005F4B4A">
      <w:pPr>
        <w:pStyle w:val="a3"/>
        <w:spacing w:before="2" w:line="237" w:lineRule="auto"/>
        <w:ind w:right="627"/>
      </w:pPr>
      <w:r>
        <w:t>Создавать тексты публицистического стиля</w:t>
      </w:r>
      <w:r>
        <w:rPr>
          <w:spacing w:val="-2"/>
        </w:rPr>
        <w:t xml:space="preserve"> </w:t>
      </w:r>
      <w:r>
        <w:t>в</w:t>
      </w:r>
      <w:r>
        <w:rPr>
          <w:spacing w:val="-1"/>
        </w:rPr>
        <w:t xml:space="preserve"> </w:t>
      </w:r>
      <w:r>
        <w:t>жанре репортажа, заметки, интервью; оформлять деловые бумаги (инструкция).</w:t>
      </w:r>
    </w:p>
    <w:p w:rsidR="003F632E" w:rsidRDefault="005F4B4A">
      <w:pPr>
        <w:pStyle w:val="a3"/>
        <w:spacing w:before="3" w:line="275" w:lineRule="exact"/>
        <w:ind w:left="1330" w:firstLine="0"/>
      </w:pPr>
      <w:r>
        <w:t>Владеть</w:t>
      </w:r>
      <w:r>
        <w:rPr>
          <w:spacing w:val="-3"/>
        </w:rPr>
        <w:t xml:space="preserve"> </w:t>
      </w:r>
      <w:r>
        <w:t>нормами</w:t>
      </w:r>
      <w:r>
        <w:rPr>
          <w:spacing w:val="-8"/>
        </w:rPr>
        <w:t xml:space="preserve"> </w:t>
      </w:r>
      <w:r>
        <w:t>построения</w:t>
      </w:r>
      <w:r>
        <w:rPr>
          <w:spacing w:val="-4"/>
        </w:rPr>
        <w:t xml:space="preserve"> </w:t>
      </w:r>
      <w:r>
        <w:t>текстов</w:t>
      </w:r>
      <w:r>
        <w:rPr>
          <w:spacing w:val="-7"/>
        </w:rPr>
        <w:t xml:space="preserve"> </w:t>
      </w:r>
      <w:r>
        <w:t>публицистического</w:t>
      </w:r>
      <w:r>
        <w:rPr>
          <w:spacing w:val="-3"/>
        </w:rPr>
        <w:t xml:space="preserve"> </w:t>
      </w:r>
      <w:r>
        <w:rPr>
          <w:spacing w:val="-2"/>
        </w:rPr>
        <w:t>стиля.</w:t>
      </w:r>
    </w:p>
    <w:p w:rsidR="003F632E" w:rsidRDefault="005F4B4A">
      <w:pPr>
        <w:pStyle w:val="a3"/>
        <w:spacing w:line="242" w:lineRule="auto"/>
        <w:ind w:right="627"/>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F632E" w:rsidRDefault="005F4B4A">
      <w:pPr>
        <w:pStyle w:val="a3"/>
        <w:spacing w:line="242" w:lineRule="auto"/>
        <w:ind w:right="632"/>
      </w:pPr>
      <w:r>
        <w:t>Применять знания о функциональных разновидностях языка при выполнении языкового анализа различных видов и в речевой практике.</w:t>
      </w:r>
    </w:p>
    <w:p w:rsidR="003F632E" w:rsidRDefault="005F4B4A">
      <w:pPr>
        <w:pStyle w:val="2"/>
        <w:spacing w:line="274" w:lineRule="exact"/>
      </w:pPr>
      <w:r>
        <w:t>Система</w:t>
      </w:r>
      <w:r>
        <w:rPr>
          <w:spacing w:val="-4"/>
        </w:rPr>
        <w:t xml:space="preserve"> языка</w:t>
      </w:r>
    </w:p>
    <w:p w:rsidR="003F632E" w:rsidRDefault="005F4B4A">
      <w:pPr>
        <w:pStyle w:val="a3"/>
        <w:spacing w:line="237" w:lineRule="auto"/>
        <w:ind w:right="635"/>
      </w:pPr>
      <w:r>
        <w:t>Распознавать изученные орфограммы; проводить орфографический анализ слов; применять знания по орфографии в практике правописания.</w:t>
      </w:r>
    </w:p>
    <w:p w:rsidR="003F632E" w:rsidRDefault="005F4B4A">
      <w:pPr>
        <w:pStyle w:val="a3"/>
        <w:spacing w:before="1" w:line="237" w:lineRule="auto"/>
        <w:ind w:right="637"/>
      </w:pPr>
      <w:r>
        <w:t>Использовать</w:t>
      </w:r>
      <w:r>
        <w:rPr>
          <w:spacing w:val="-15"/>
        </w:rPr>
        <w:t xml:space="preserve"> </w:t>
      </w:r>
      <w:r>
        <w:t>знания</w:t>
      </w:r>
      <w:r>
        <w:rPr>
          <w:spacing w:val="-15"/>
        </w:rPr>
        <w:t xml:space="preserve"> </w:t>
      </w:r>
      <w:r>
        <w:t>по</w:t>
      </w:r>
      <w:r>
        <w:rPr>
          <w:spacing w:val="-15"/>
        </w:rPr>
        <w:t xml:space="preserve"> </w:t>
      </w:r>
      <w:r>
        <w:t>морфемике</w:t>
      </w:r>
      <w:r>
        <w:rPr>
          <w:spacing w:val="-15"/>
        </w:rPr>
        <w:t xml:space="preserve"> </w:t>
      </w:r>
      <w:r>
        <w:t>и</w:t>
      </w:r>
      <w:r>
        <w:rPr>
          <w:spacing w:val="-15"/>
        </w:rPr>
        <w:t xml:space="preserve"> </w:t>
      </w:r>
      <w:r>
        <w:t>словообразованию</w:t>
      </w:r>
      <w:r>
        <w:rPr>
          <w:spacing w:val="-15"/>
        </w:rPr>
        <w:t xml:space="preserve"> </w:t>
      </w:r>
      <w:r>
        <w:t>при</w:t>
      </w:r>
      <w:r>
        <w:rPr>
          <w:spacing w:val="-15"/>
        </w:rPr>
        <w:t xml:space="preserve"> </w:t>
      </w:r>
      <w:r>
        <w:t>выполнении</w:t>
      </w:r>
      <w:r>
        <w:rPr>
          <w:spacing w:val="-15"/>
        </w:rPr>
        <w:t xml:space="preserve"> </w:t>
      </w:r>
      <w:r>
        <w:t>языкового анализа различных видов и в практике правописания.</w:t>
      </w:r>
    </w:p>
    <w:p w:rsidR="003F632E" w:rsidRDefault="005F4B4A">
      <w:pPr>
        <w:pStyle w:val="a3"/>
        <w:spacing w:before="4"/>
        <w:ind w:right="63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F632E" w:rsidRDefault="005F4B4A">
      <w:pPr>
        <w:pStyle w:val="a3"/>
        <w:ind w:right="635"/>
      </w:pPr>
      <w:r>
        <w:t>Распознавать метафору, олицетворение, эпитет, гиперболу, литоту; понимать их коммуникативное</w:t>
      </w:r>
      <w:r>
        <w:rPr>
          <w:spacing w:val="-9"/>
        </w:rPr>
        <w:t xml:space="preserve"> </w:t>
      </w:r>
      <w:r>
        <w:t>назначение</w:t>
      </w:r>
      <w:r>
        <w:rPr>
          <w:spacing w:val="-9"/>
        </w:rPr>
        <w:t xml:space="preserve"> </w:t>
      </w:r>
      <w:r>
        <w:t>в</w:t>
      </w:r>
      <w:r>
        <w:rPr>
          <w:spacing w:val="-10"/>
        </w:rPr>
        <w:t xml:space="preserve"> </w:t>
      </w:r>
      <w:r>
        <w:t>художественном</w:t>
      </w:r>
      <w:r>
        <w:rPr>
          <w:spacing w:val="-6"/>
        </w:rPr>
        <w:t xml:space="preserve"> </w:t>
      </w:r>
      <w:r>
        <w:t>тексте</w:t>
      </w:r>
      <w:r>
        <w:rPr>
          <w:spacing w:val="-8"/>
        </w:rPr>
        <w:t xml:space="preserve"> </w:t>
      </w:r>
      <w:r>
        <w:t>и</w:t>
      </w:r>
      <w:r>
        <w:rPr>
          <w:spacing w:val="-7"/>
        </w:rPr>
        <w:t xml:space="preserve"> </w:t>
      </w:r>
      <w:r>
        <w:t>использовать</w:t>
      </w:r>
      <w:r>
        <w:rPr>
          <w:spacing w:val="-10"/>
        </w:rPr>
        <w:t xml:space="preserve"> </w:t>
      </w:r>
      <w:r>
        <w:t>в</w:t>
      </w:r>
      <w:r>
        <w:rPr>
          <w:spacing w:val="-6"/>
        </w:rPr>
        <w:t xml:space="preserve"> </w:t>
      </w:r>
      <w:r>
        <w:t>речи</w:t>
      </w:r>
      <w:r>
        <w:rPr>
          <w:spacing w:val="-7"/>
        </w:rPr>
        <w:t xml:space="preserve"> </w:t>
      </w:r>
      <w:r>
        <w:t>как</w:t>
      </w:r>
      <w:r>
        <w:rPr>
          <w:spacing w:val="-9"/>
        </w:rPr>
        <w:t xml:space="preserve"> </w:t>
      </w:r>
      <w:r>
        <w:t xml:space="preserve">средство </w:t>
      </w:r>
      <w:r>
        <w:rPr>
          <w:spacing w:val="-2"/>
        </w:rPr>
        <w:t>выразительности.</w:t>
      </w:r>
    </w:p>
    <w:p w:rsidR="003F632E" w:rsidRDefault="005F4B4A">
      <w:pPr>
        <w:pStyle w:val="a3"/>
        <w:ind w:right="635"/>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F632E" w:rsidRDefault="005F4B4A">
      <w:pPr>
        <w:pStyle w:val="a3"/>
        <w:spacing w:before="3" w:line="237" w:lineRule="auto"/>
        <w:ind w:right="63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F632E" w:rsidRDefault="005F4B4A">
      <w:pPr>
        <w:pStyle w:val="a3"/>
        <w:spacing w:before="3"/>
        <w:ind w:left="1330" w:firstLine="0"/>
      </w:pPr>
      <w:r>
        <w:t>Использовать</w:t>
      </w:r>
      <w:r>
        <w:rPr>
          <w:spacing w:val="-7"/>
        </w:rPr>
        <w:t xml:space="preserve"> </w:t>
      </w:r>
      <w:r>
        <w:t>грамматические</w:t>
      </w:r>
      <w:r>
        <w:rPr>
          <w:spacing w:val="-2"/>
        </w:rPr>
        <w:t xml:space="preserve"> </w:t>
      </w:r>
      <w:r>
        <w:t>словари</w:t>
      </w:r>
      <w:r>
        <w:rPr>
          <w:spacing w:val="-5"/>
        </w:rPr>
        <w:t xml:space="preserve"> </w:t>
      </w:r>
      <w:r>
        <w:t>и</w:t>
      </w:r>
      <w:r>
        <w:rPr>
          <w:spacing w:val="-1"/>
        </w:rPr>
        <w:t xml:space="preserve"> </w:t>
      </w:r>
      <w:r>
        <w:t>справочники</w:t>
      </w:r>
      <w:r>
        <w:rPr>
          <w:spacing w:val="-5"/>
        </w:rPr>
        <w:t xml:space="preserve"> </w:t>
      </w:r>
      <w:r>
        <w:t>в</w:t>
      </w:r>
      <w:r>
        <w:rPr>
          <w:spacing w:val="-4"/>
        </w:rPr>
        <w:t xml:space="preserve"> </w:t>
      </w:r>
      <w:r>
        <w:t>речевой</w:t>
      </w:r>
      <w:r>
        <w:rPr>
          <w:spacing w:val="-5"/>
        </w:rPr>
        <w:t xml:space="preserve"> </w:t>
      </w:r>
      <w:r>
        <w:rPr>
          <w:spacing w:val="-2"/>
        </w:rPr>
        <w:t>практике.</w:t>
      </w:r>
    </w:p>
    <w:p w:rsidR="003F632E" w:rsidRDefault="005F4B4A">
      <w:pPr>
        <w:pStyle w:val="2"/>
        <w:spacing w:before="3" w:line="275" w:lineRule="exact"/>
      </w:pPr>
      <w:r>
        <w:t>Морфология.</w:t>
      </w:r>
      <w:r>
        <w:rPr>
          <w:spacing w:val="-3"/>
        </w:rPr>
        <w:t xml:space="preserve"> </w:t>
      </w:r>
      <w:r>
        <w:t>Культура</w:t>
      </w:r>
      <w:r>
        <w:rPr>
          <w:spacing w:val="-1"/>
        </w:rPr>
        <w:t xml:space="preserve"> </w:t>
      </w:r>
      <w:r>
        <w:rPr>
          <w:spacing w:val="-4"/>
        </w:rPr>
        <w:t>речи</w:t>
      </w:r>
    </w:p>
    <w:p w:rsidR="003F632E" w:rsidRDefault="005F4B4A">
      <w:pPr>
        <w:pStyle w:val="a3"/>
        <w:ind w:right="634"/>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F632E" w:rsidRDefault="005F4B4A">
      <w:pPr>
        <w:pStyle w:val="2"/>
        <w:spacing w:before="4"/>
        <w:jc w:val="left"/>
      </w:pPr>
      <w:r>
        <w:rPr>
          <w:spacing w:val="-2"/>
        </w:rPr>
        <w:t>Причастие</w:t>
      </w:r>
    </w:p>
    <w:p w:rsidR="003F632E" w:rsidRDefault="005F4B4A">
      <w:pPr>
        <w:pStyle w:val="a3"/>
        <w:spacing w:line="242" w:lineRule="auto"/>
        <w:ind w:right="631"/>
      </w:pPr>
      <w:r>
        <w:t>Характеризовать</w:t>
      </w:r>
      <w:r>
        <w:rPr>
          <w:spacing w:val="-15"/>
        </w:rPr>
        <w:t xml:space="preserve"> </w:t>
      </w:r>
      <w:r>
        <w:t>причастие</w:t>
      </w:r>
      <w:r>
        <w:rPr>
          <w:spacing w:val="-15"/>
        </w:rPr>
        <w:t xml:space="preserve"> </w:t>
      </w:r>
      <w:r>
        <w:t>как</w:t>
      </w:r>
      <w:r>
        <w:rPr>
          <w:spacing w:val="-15"/>
        </w:rPr>
        <w:t xml:space="preserve"> </w:t>
      </w:r>
      <w:r>
        <w:t>особую</w:t>
      </w:r>
      <w:r>
        <w:rPr>
          <w:spacing w:val="-15"/>
        </w:rPr>
        <w:t xml:space="preserve"> </w:t>
      </w:r>
      <w:r>
        <w:t>форму</w:t>
      </w:r>
      <w:r>
        <w:rPr>
          <w:spacing w:val="-15"/>
        </w:rPr>
        <w:t xml:space="preserve"> </w:t>
      </w:r>
      <w:r>
        <w:t>глагола,</w:t>
      </w:r>
      <w:r>
        <w:rPr>
          <w:spacing w:val="-15"/>
        </w:rPr>
        <w:t xml:space="preserve"> </w:t>
      </w:r>
      <w:r>
        <w:t>определять</w:t>
      </w:r>
      <w:r>
        <w:rPr>
          <w:spacing w:val="-15"/>
        </w:rPr>
        <w:t xml:space="preserve"> </w:t>
      </w:r>
      <w:r>
        <w:t>признаки</w:t>
      </w:r>
      <w:r>
        <w:rPr>
          <w:spacing w:val="-15"/>
        </w:rPr>
        <w:t xml:space="preserve"> </w:t>
      </w:r>
      <w:r>
        <w:t>глагола и имени прилагательного в причастии; определять синтаксические функции причастия.</w:t>
      </w:r>
    </w:p>
    <w:p w:rsidR="003F632E" w:rsidRDefault="005F4B4A">
      <w:pPr>
        <w:pStyle w:val="a3"/>
        <w:ind w:right="62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F632E" w:rsidRDefault="005F4B4A">
      <w:pPr>
        <w:pStyle w:val="a3"/>
        <w:spacing w:line="237" w:lineRule="auto"/>
        <w:ind w:right="639"/>
      </w:pPr>
      <w:r>
        <w:t>Проводить морфологический, орфографический анализ причастий, применять это умение в речевой практике.</w:t>
      </w:r>
    </w:p>
    <w:p w:rsidR="003F632E" w:rsidRDefault="005F4B4A">
      <w:pPr>
        <w:pStyle w:val="a3"/>
        <w:spacing w:line="275" w:lineRule="exact"/>
        <w:ind w:left="1330" w:firstLine="0"/>
      </w:pPr>
      <w:r>
        <w:t>Составлять словосочетания</w:t>
      </w:r>
      <w:r>
        <w:rPr>
          <w:spacing w:val="6"/>
        </w:rPr>
        <w:t xml:space="preserve"> </w:t>
      </w:r>
      <w:r>
        <w:t>с</w:t>
      </w:r>
      <w:r>
        <w:rPr>
          <w:spacing w:val="6"/>
        </w:rPr>
        <w:t xml:space="preserve"> </w:t>
      </w:r>
      <w:r>
        <w:t>причастием</w:t>
      </w:r>
      <w:r>
        <w:rPr>
          <w:spacing w:val="4"/>
        </w:rPr>
        <w:t xml:space="preserve"> </w:t>
      </w:r>
      <w:r>
        <w:t>в</w:t>
      </w:r>
      <w:r>
        <w:rPr>
          <w:spacing w:val="4"/>
        </w:rPr>
        <w:t xml:space="preserve"> </w:t>
      </w:r>
      <w:r>
        <w:t>роли</w:t>
      </w:r>
      <w:r>
        <w:rPr>
          <w:spacing w:val="7"/>
        </w:rPr>
        <w:t xml:space="preserve"> </w:t>
      </w:r>
      <w:r>
        <w:t>зависимого</w:t>
      </w:r>
      <w:r>
        <w:rPr>
          <w:spacing w:val="7"/>
        </w:rPr>
        <w:t xml:space="preserve"> </w:t>
      </w:r>
      <w:r>
        <w:t>слова,</w:t>
      </w:r>
      <w:r>
        <w:rPr>
          <w:spacing w:val="9"/>
        </w:rPr>
        <w:t xml:space="preserve"> </w:t>
      </w:r>
      <w:r>
        <w:rPr>
          <w:spacing w:val="-2"/>
        </w:rPr>
        <w:t>конструировать</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причастные</w:t>
      </w:r>
      <w:r>
        <w:rPr>
          <w:spacing w:val="-7"/>
        </w:rPr>
        <w:t xml:space="preserve"> </w:t>
      </w:r>
      <w:r>
        <w:rPr>
          <w:spacing w:val="-2"/>
        </w:rPr>
        <w:t>обороты.</w:t>
      </w:r>
    </w:p>
    <w:p w:rsidR="003F632E" w:rsidRDefault="005F4B4A">
      <w:pPr>
        <w:pStyle w:val="a3"/>
        <w:ind w:right="627"/>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с причастиями.</w:t>
      </w:r>
    </w:p>
    <w:p w:rsidR="003F632E" w:rsidRDefault="005F4B4A">
      <w:pPr>
        <w:pStyle w:val="a3"/>
        <w:spacing w:before="2" w:line="275" w:lineRule="exact"/>
        <w:ind w:left="1330" w:firstLine="0"/>
      </w:pPr>
      <w:r>
        <w:t>Правильно</w:t>
      </w:r>
      <w:r>
        <w:rPr>
          <w:spacing w:val="-1"/>
        </w:rPr>
        <w:t xml:space="preserve"> </w:t>
      </w:r>
      <w:r>
        <w:t>расставлять</w:t>
      </w:r>
      <w:r>
        <w:rPr>
          <w:spacing w:val="-3"/>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4"/>
        </w:rPr>
        <w:t xml:space="preserve"> </w:t>
      </w:r>
      <w:r>
        <w:t>причастным</w:t>
      </w:r>
      <w:r>
        <w:rPr>
          <w:spacing w:val="-9"/>
        </w:rPr>
        <w:t xml:space="preserve"> </w:t>
      </w:r>
      <w:r>
        <w:rPr>
          <w:spacing w:val="-2"/>
        </w:rPr>
        <w:t>оборотом.</w:t>
      </w:r>
    </w:p>
    <w:p w:rsidR="003F632E" w:rsidRDefault="005F4B4A">
      <w:pPr>
        <w:pStyle w:val="a3"/>
        <w:spacing w:line="242" w:lineRule="auto"/>
        <w:ind w:right="632"/>
      </w:pPr>
      <w:r>
        <w:t>Проводить синтаксический и пунктуационный анализ предложений с причастным оборотом (в рамках изученного).</w:t>
      </w:r>
    </w:p>
    <w:p w:rsidR="003F632E" w:rsidRDefault="005F4B4A">
      <w:pPr>
        <w:pStyle w:val="2"/>
        <w:spacing w:line="275" w:lineRule="exact"/>
        <w:jc w:val="left"/>
      </w:pPr>
      <w:r>
        <w:rPr>
          <w:spacing w:val="-2"/>
        </w:rPr>
        <w:t>Деепричастие</w:t>
      </w:r>
    </w:p>
    <w:p w:rsidR="003F632E" w:rsidRDefault="005F4B4A">
      <w:pPr>
        <w:pStyle w:val="a3"/>
        <w:spacing w:line="237" w:lineRule="auto"/>
        <w:jc w:val="left"/>
      </w:pPr>
      <w:r>
        <w:t xml:space="preserve">Определять признаки глагола и наречия в деепричастии, синтаксическую функцию </w:t>
      </w:r>
      <w:r>
        <w:rPr>
          <w:spacing w:val="-2"/>
        </w:rPr>
        <w:t>деепричастия.</w:t>
      </w:r>
    </w:p>
    <w:p w:rsidR="003F632E" w:rsidRDefault="005F4B4A">
      <w:pPr>
        <w:pStyle w:val="a3"/>
        <w:spacing w:before="3" w:line="275" w:lineRule="exact"/>
        <w:ind w:left="1330" w:firstLine="0"/>
        <w:jc w:val="left"/>
      </w:pPr>
      <w:r>
        <w:t>Распознавать</w:t>
      </w:r>
      <w:r>
        <w:rPr>
          <w:spacing w:val="-7"/>
        </w:rPr>
        <w:t xml:space="preserve"> </w:t>
      </w:r>
      <w:r>
        <w:t>деепричастия</w:t>
      </w:r>
      <w:r>
        <w:rPr>
          <w:spacing w:val="-10"/>
        </w:rPr>
        <w:t xml:space="preserve"> </w:t>
      </w:r>
      <w:r>
        <w:t>совершенного</w:t>
      </w:r>
      <w:r>
        <w:rPr>
          <w:spacing w:val="-5"/>
        </w:rPr>
        <w:t xml:space="preserve"> </w:t>
      </w:r>
      <w:r>
        <w:t>и</w:t>
      </w:r>
      <w:r>
        <w:rPr>
          <w:spacing w:val="-5"/>
        </w:rPr>
        <w:t xml:space="preserve"> </w:t>
      </w:r>
      <w:r>
        <w:t>несовершенного</w:t>
      </w:r>
      <w:r>
        <w:rPr>
          <w:spacing w:val="-1"/>
        </w:rPr>
        <w:t xml:space="preserve"> </w:t>
      </w:r>
      <w:r>
        <w:rPr>
          <w:spacing w:val="-2"/>
        </w:rPr>
        <w:t>вида.</w:t>
      </w:r>
    </w:p>
    <w:p w:rsidR="003F632E" w:rsidRDefault="005F4B4A">
      <w:pPr>
        <w:pStyle w:val="a3"/>
        <w:spacing w:line="242" w:lineRule="auto"/>
        <w:ind w:right="631"/>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 это умение в речевой практике.</w:t>
      </w:r>
    </w:p>
    <w:p w:rsidR="003F632E" w:rsidRDefault="005F4B4A">
      <w:pPr>
        <w:pStyle w:val="a3"/>
        <w:tabs>
          <w:tab w:val="left" w:pos="3249"/>
          <w:tab w:val="left" w:pos="5066"/>
          <w:tab w:val="left" w:pos="6088"/>
          <w:tab w:val="left" w:pos="7494"/>
          <w:tab w:val="left" w:pos="8218"/>
          <w:tab w:val="left" w:pos="9858"/>
        </w:tabs>
        <w:spacing w:line="242" w:lineRule="auto"/>
        <w:ind w:right="634"/>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3F632E" w:rsidRDefault="005F4B4A">
      <w:pPr>
        <w:pStyle w:val="a3"/>
        <w:spacing w:line="242" w:lineRule="auto"/>
        <w:ind w:left="1330" w:right="3652" w:firstLine="0"/>
        <w:jc w:val="left"/>
      </w:pPr>
      <w:r>
        <w:t>Уместно использовать деепричастия в речи. Правильно</w:t>
      </w:r>
      <w:r>
        <w:rPr>
          <w:spacing w:val="-9"/>
        </w:rPr>
        <w:t xml:space="preserve"> </w:t>
      </w:r>
      <w:r>
        <w:t>ставить</w:t>
      </w:r>
      <w:r>
        <w:rPr>
          <w:spacing w:val="-14"/>
        </w:rPr>
        <w:t xml:space="preserve"> </w:t>
      </w:r>
      <w:r>
        <w:t>ударение</w:t>
      </w:r>
      <w:r>
        <w:rPr>
          <w:spacing w:val="-13"/>
        </w:rPr>
        <w:t xml:space="preserve"> </w:t>
      </w:r>
      <w:r>
        <w:t>в</w:t>
      </w:r>
      <w:r>
        <w:rPr>
          <w:spacing w:val="-11"/>
        </w:rPr>
        <w:t xml:space="preserve"> </w:t>
      </w:r>
      <w:r>
        <w:t>деепричастиях.</w:t>
      </w:r>
    </w:p>
    <w:p w:rsidR="003F632E" w:rsidRDefault="005F4B4A">
      <w:pPr>
        <w:pStyle w:val="a3"/>
        <w:spacing w:line="242" w:lineRule="auto"/>
        <w:ind w:right="631"/>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 xml:space="preserve">слитного и раздельного написания </w:t>
      </w:r>
      <w:r>
        <w:rPr>
          <w:b/>
        </w:rPr>
        <w:t xml:space="preserve">не </w:t>
      </w:r>
      <w:r>
        <w:t>с деепричастиями.</w:t>
      </w:r>
    </w:p>
    <w:p w:rsidR="003F632E" w:rsidRDefault="005F4B4A">
      <w:pPr>
        <w:pStyle w:val="a3"/>
        <w:spacing w:line="242" w:lineRule="auto"/>
        <w:jc w:val="left"/>
      </w:pPr>
      <w:r>
        <w:t>Правильно</w:t>
      </w:r>
      <w:r>
        <w:rPr>
          <w:spacing w:val="-1"/>
        </w:rPr>
        <w:t xml:space="preserve"> </w:t>
      </w:r>
      <w:r>
        <w:t>строить</w:t>
      </w:r>
      <w:r>
        <w:rPr>
          <w:spacing w:val="-3"/>
        </w:rPr>
        <w:t xml:space="preserve"> </w:t>
      </w:r>
      <w:r>
        <w:t>предложения</w:t>
      </w:r>
      <w:r>
        <w:rPr>
          <w:spacing w:val="-1"/>
        </w:rPr>
        <w:t xml:space="preserve"> </w:t>
      </w:r>
      <w:r>
        <w:t>с</w:t>
      </w:r>
      <w:r>
        <w:rPr>
          <w:spacing w:val="-10"/>
        </w:rPr>
        <w:t xml:space="preserve"> </w:t>
      </w:r>
      <w:r>
        <w:t>одиночными деепричастиями</w:t>
      </w:r>
      <w:r>
        <w:rPr>
          <w:spacing w:val="-3"/>
        </w:rPr>
        <w:t xml:space="preserve"> </w:t>
      </w:r>
      <w:r>
        <w:t>и</w:t>
      </w:r>
      <w:r>
        <w:rPr>
          <w:spacing w:val="-3"/>
        </w:rPr>
        <w:t xml:space="preserve"> </w:t>
      </w:r>
      <w:r>
        <w:t xml:space="preserve">деепричастными </w:t>
      </w:r>
      <w:r>
        <w:rPr>
          <w:spacing w:val="-2"/>
        </w:rPr>
        <w:t>оборотами.</w:t>
      </w:r>
    </w:p>
    <w:p w:rsidR="003F632E" w:rsidRDefault="005F4B4A">
      <w:pPr>
        <w:pStyle w:val="a3"/>
        <w:tabs>
          <w:tab w:val="left" w:pos="2688"/>
          <w:tab w:val="left" w:pos="4132"/>
          <w:tab w:val="left" w:pos="4942"/>
          <w:tab w:val="left" w:pos="6390"/>
          <w:tab w:val="left" w:pos="6740"/>
          <w:tab w:val="left" w:pos="8453"/>
          <w:tab w:val="left" w:pos="8788"/>
        </w:tabs>
        <w:spacing w:line="242" w:lineRule="auto"/>
        <w:ind w:right="634"/>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3F632E" w:rsidRDefault="005F4B4A">
      <w:pPr>
        <w:pStyle w:val="a3"/>
        <w:spacing w:line="242" w:lineRule="auto"/>
        <w:jc w:val="left"/>
      </w:pPr>
      <w:r>
        <w:t>Проводить</w:t>
      </w:r>
      <w:r>
        <w:rPr>
          <w:spacing w:val="32"/>
        </w:rPr>
        <w:t xml:space="preserve"> </w:t>
      </w:r>
      <w:r>
        <w:t>синтаксический</w:t>
      </w:r>
      <w:r>
        <w:rPr>
          <w:spacing w:val="35"/>
        </w:rPr>
        <w:t xml:space="preserve"> </w:t>
      </w:r>
      <w:r>
        <w:t>и</w:t>
      </w:r>
      <w:r>
        <w:rPr>
          <w:spacing w:val="31"/>
        </w:rPr>
        <w:t xml:space="preserve"> </w:t>
      </w:r>
      <w:r>
        <w:t>пунктуационный</w:t>
      </w:r>
      <w:r>
        <w:rPr>
          <w:spacing w:val="31"/>
        </w:rPr>
        <w:t xml:space="preserve"> </w:t>
      </w:r>
      <w:r>
        <w:t>анализ</w:t>
      </w:r>
      <w:r>
        <w:rPr>
          <w:spacing w:val="31"/>
        </w:rPr>
        <w:t xml:space="preserve"> </w:t>
      </w:r>
      <w:r>
        <w:t>предложений</w:t>
      </w:r>
      <w:r>
        <w:rPr>
          <w:spacing w:val="31"/>
        </w:rPr>
        <w:t xml:space="preserve"> </w:t>
      </w:r>
      <w:r>
        <w:t>с</w:t>
      </w:r>
      <w:r>
        <w:rPr>
          <w:spacing w:val="29"/>
        </w:rPr>
        <w:t xml:space="preserve"> </w:t>
      </w:r>
      <w:r>
        <w:t>одиночным деепричастием и деепричастным оборотом (в рамках изученного).</w:t>
      </w:r>
    </w:p>
    <w:p w:rsidR="003F632E" w:rsidRDefault="005F4B4A">
      <w:pPr>
        <w:pStyle w:val="2"/>
        <w:spacing w:line="275" w:lineRule="exact"/>
        <w:jc w:val="left"/>
      </w:pPr>
      <w:r>
        <w:rPr>
          <w:spacing w:val="-2"/>
        </w:rPr>
        <w:t>Наречие</w:t>
      </w:r>
    </w:p>
    <w:p w:rsidR="003F632E" w:rsidRDefault="005F4B4A">
      <w:pPr>
        <w:pStyle w:val="a3"/>
        <w:ind w:right="626"/>
      </w:pPr>
      <w:r>
        <w:t>Распознавать</w:t>
      </w:r>
      <w:r>
        <w:rPr>
          <w:spacing w:val="-1"/>
        </w:rPr>
        <w:t xml:space="preserve"> </w:t>
      </w:r>
      <w:r>
        <w:t>наречия</w:t>
      </w:r>
      <w:r>
        <w:rPr>
          <w:spacing w:val="-2"/>
        </w:rPr>
        <w:t xml:space="preserve"> </w:t>
      </w:r>
      <w:r>
        <w:t>в речи. Определять</w:t>
      </w:r>
      <w:r>
        <w:rPr>
          <w:spacing w:val="-6"/>
        </w:rPr>
        <w:t xml:space="preserve"> </w:t>
      </w:r>
      <w:r>
        <w:t>общее грамматическое</w:t>
      </w:r>
      <w:r>
        <w:rPr>
          <w:spacing w:val="-3"/>
        </w:rPr>
        <w:t xml:space="preserve"> </w:t>
      </w:r>
      <w:r>
        <w:t>значение</w:t>
      </w:r>
      <w:r>
        <w:rPr>
          <w:spacing w:val="-3"/>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rsidR="003F632E" w:rsidRDefault="005F4B4A">
      <w:pPr>
        <w:pStyle w:val="a3"/>
        <w:spacing w:line="242" w:lineRule="auto"/>
        <w:ind w:right="632"/>
      </w:pPr>
      <w:r>
        <w:t>Проводить морфологический, орфографический анализ наречий (в рамках изученного), применять это умение в речевой практике.</w:t>
      </w:r>
    </w:p>
    <w:p w:rsidR="003F632E" w:rsidRDefault="005F4B4A">
      <w:pPr>
        <w:pStyle w:val="a3"/>
        <w:spacing w:line="242" w:lineRule="auto"/>
        <w:ind w:right="625"/>
      </w:pPr>
      <w:r>
        <w:t>Соблюдать нормы образования степеней сравнения наречий, произношения наречий, постановки в них ударения.</w:t>
      </w:r>
    </w:p>
    <w:p w:rsidR="003F632E" w:rsidRDefault="005F4B4A">
      <w:pPr>
        <w:pStyle w:val="a3"/>
        <w:ind w:right="624"/>
      </w:pPr>
      <w:r>
        <w:t>Применять правила слитного, раздельного и дефисного написания наречий; написания</w:t>
      </w:r>
      <w:r>
        <w:rPr>
          <w:spacing w:val="-8"/>
        </w:rPr>
        <w:t xml:space="preserve"> </w:t>
      </w:r>
      <w:r>
        <w:rPr>
          <w:b/>
        </w:rPr>
        <w:t>н</w:t>
      </w:r>
      <w:r>
        <w:rPr>
          <w:b/>
          <w:spacing w:val="-8"/>
        </w:rPr>
        <w:t xml:space="preserve"> </w:t>
      </w:r>
      <w:r>
        <w:t>и</w:t>
      </w:r>
      <w:r>
        <w:rPr>
          <w:spacing w:val="-9"/>
        </w:rPr>
        <w:t xml:space="preserve"> </w:t>
      </w:r>
      <w:r>
        <w:rPr>
          <w:b/>
        </w:rPr>
        <w:t>нн</w:t>
      </w:r>
      <w:r>
        <w:rPr>
          <w:b/>
          <w:spacing w:val="-13"/>
        </w:rPr>
        <w:t xml:space="preserve"> </w:t>
      </w:r>
      <w:r>
        <w:t>в</w:t>
      </w:r>
      <w:r>
        <w:rPr>
          <w:spacing w:val="-13"/>
        </w:rPr>
        <w:t xml:space="preserve"> </w:t>
      </w:r>
      <w:r>
        <w:t>наречиях</w:t>
      </w:r>
      <w:r>
        <w:rPr>
          <w:spacing w:val="-13"/>
        </w:rPr>
        <w:t xml:space="preserve"> </w:t>
      </w:r>
      <w:r>
        <w:t>на</w:t>
      </w:r>
      <w:r>
        <w:rPr>
          <w:spacing w:val="-9"/>
        </w:rPr>
        <w:t xml:space="preserve"> </w:t>
      </w:r>
      <w:r>
        <w:rPr>
          <w:b/>
        </w:rPr>
        <w:t>-о</w:t>
      </w:r>
      <w:r>
        <w:rPr>
          <w:b/>
          <w:spacing w:val="-10"/>
        </w:rPr>
        <w:t xml:space="preserve"> </w:t>
      </w:r>
      <w:r>
        <w:t>и</w:t>
      </w:r>
      <w:r>
        <w:rPr>
          <w:spacing w:val="-8"/>
        </w:rPr>
        <w:t xml:space="preserve"> </w:t>
      </w:r>
      <w:r>
        <w:rPr>
          <w:b/>
        </w:rPr>
        <w:t>-е</w:t>
      </w:r>
      <w:r>
        <w:t>;</w:t>
      </w:r>
      <w:r>
        <w:rPr>
          <w:spacing w:val="-13"/>
        </w:rPr>
        <w:t xml:space="preserve"> </w:t>
      </w:r>
      <w:r>
        <w:t>написания</w:t>
      </w:r>
      <w:r>
        <w:rPr>
          <w:spacing w:val="-10"/>
        </w:rPr>
        <w:t xml:space="preserve"> </w:t>
      </w:r>
      <w:r>
        <w:t>суффиксов</w:t>
      </w:r>
      <w:r>
        <w:rPr>
          <w:spacing w:val="-5"/>
        </w:rPr>
        <w:t xml:space="preserve"> </w:t>
      </w:r>
      <w:r>
        <w:rPr>
          <w:b/>
        </w:rPr>
        <w:t>-а</w:t>
      </w:r>
      <w:r>
        <w:rPr>
          <w:b/>
          <w:spacing w:val="-10"/>
        </w:rPr>
        <w:t xml:space="preserve"> </w:t>
      </w:r>
      <w:r>
        <w:t>и</w:t>
      </w:r>
      <w:r>
        <w:rPr>
          <w:spacing w:val="-9"/>
        </w:rPr>
        <w:t xml:space="preserve"> </w:t>
      </w:r>
      <w:r>
        <w:rPr>
          <w:b/>
        </w:rPr>
        <w:t>-</w:t>
      </w:r>
      <w:proofErr w:type="gramStart"/>
      <w:r>
        <w:rPr>
          <w:b/>
        </w:rPr>
        <w:t>о</w:t>
      </w:r>
      <w:r>
        <w:rPr>
          <w:b/>
          <w:spacing w:val="-10"/>
        </w:rPr>
        <w:t xml:space="preserve"> </w:t>
      </w:r>
      <w:r>
        <w:t>наречий</w:t>
      </w:r>
      <w:proofErr w:type="gramEnd"/>
      <w:r>
        <w:rPr>
          <w:spacing w:val="-13"/>
        </w:rPr>
        <w:t xml:space="preserve"> </w:t>
      </w:r>
      <w:r>
        <w:t>с</w:t>
      </w:r>
      <w:r>
        <w:rPr>
          <w:spacing w:val="-11"/>
        </w:rPr>
        <w:t xml:space="preserve"> </w:t>
      </w:r>
      <w:r>
        <w:t xml:space="preserve">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w:t>
      </w:r>
      <w:r>
        <w:rPr>
          <w:spacing w:val="-8"/>
        </w:rPr>
        <w:t xml:space="preserve"> </w:t>
      </w:r>
      <w:r>
        <w:t>наречий</w:t>
      </w:r>
      <w:r>
        <w:rPr>
          <w:spacing w:val="-6"/>
        </w:rPr>
        <w:t xml:space="preserve"> </w:t>
      </w:r>
      <w:r>
        <w:t>-</w:t>
      </w:r>
      <w:r>
        <w:rPr>
          <w:b/>
        </w:rPr>
        <w:t>о</w:t>
      </w:r>
      <w:r>
        <w:rPr>
          <w:b/>
          <w:spacing w:val="-14"/>
        </w:rPr>
        <w:t xml:space="preserve"> </w:t>
      </w:r>
      <w:r>
        <w:t>и</w:t>
      </w:r>
      <w:r>
        <w:rPr>
          <w:spacing w:val="-13"/>
        </w:rPr>
        <w:t xml:space="preserve"> </w:t>
      </w:r>
      <w:r>
        <w:t>-</w:t>
      </w:r>
      <w:r>
        <w:rPr>
          <w:b/>
        </w:rPr>
        <w:t>е</w:t>
      </w:r>
      <w:r>
        <w:rPr>
          <w:b/>
          <w:spacing w:val="-11"/>
        </w:rPr>
        <w:t xml:space="preserve"> </w:t>
      </w:r>
      <w:r>
        <w:t>после</w:t>
      </w:r>
      <w:r>
        <w:rPr>
          <w:spacing w:val="-15"/>
        </w:rPr>
        <w:t xml:space="preserve"> </w:t>
      </w:r>
      <w:r>
        <w:t>шипящих;</w:t>
      </w:r>
      <w:r>
        <w:rPr>
          <w:spacing w:val="-14"/>
        </w:rPr>
        <w:t xml:space="preserve"> </w:t>
      </w:r>
      <w:r>
        <w:t>написания</w:t>
      </w:r>
      <w:r>
        <w:rPr>
          <w:spacing w:val="-6"/>
        </w:rPr>
        <w:t xml:space="preserve"> </w:t>
      </w:r>
      <w:r>
        <w:rPr>
          <w:b/>
        </w:rPr>
        <w:t>е</w:t>
      </w:r>
      <w:r>
        <w:rPr>
          <w:b/>
          <w:spacing w:val="-11"/>
        </w:rPr>
        <w:t xml:space="preserve"> </w:t>
      </w:r>
      <w:r>
        <w:t>и</w:t>
      </w:r>
      <w:r>
        <w:rPr>
          <w:spacing w:val="-13"/>
        </w:rPr>
        <w:t xml:space="preserve"> </w:t>
      </w:r>
      <w:r>
        <w:rPr>
          <w:b/>
        </w:rPr>
        <w:t>и</w:t>
      </w:r>
      <w:r>
        <w:rPr>
          <w:b/>
          <w:spacing w:val="-8"/>
        </w:rPr>
        <w:t xml:space="preserve"> </w:t>
      </w:r>
      <w:r>
        <w:t>в</w:t>
      </w:r>
      <w:r>
        <w:rPr>
          <w:spacing w:val="-13"/>
        </w:rPr>
        <w:t xml:space="preserve"> </w:t>
      </w:r>
      <w:r>
        <w:t>приставках</w:t>
      </w:r>
      <w:r>
        <w:rPr>
          <w:spacing w:val="-13"/>
        </w:rPr>
        <w:t xml:space="preserve"> </w:t>
      </w:r>
      <w:r>
        <w:rPr>
          <w:b/>
        </w:rPr>
        <w:t>не-</w:t>
      </w:r>
      <w:r>
        <w:rPr>
          <w:b/>
          <w:spacing w:val="-8"/>
        </w:rPr>
        <w:t xml:space="preserve"> </w:t>
      </w:r>
      <w:r>
        <w:t>и</w:t>
      </w:r>
      <w:r>
        <w:rPr>
          <w:spacing w:val="-13"/>
        </w:rPr>
        <w:t xml:space="preserve"> </w:t>
      </w:r>
      <w:r>
        <w:rPr>
          <w:b/>
        </w:rPr>
        <w:t>ни-</w:t>
      </w:r>
      <w:r>
        <w:rPr>
          <w:b/>
          <w:spacing w:val="-7"/>
        </w:rPr>
        <w:t xml:space="preserve"> </w:t>
      </w:r>
      <w:r>
        <w:t xml:space="preserve">наречий; слитного и раздельного написания </w:t>
      </w:r>
      <w:r>
        <w:rPr>
          <w:b/>
        </w:rPr>
        <w:t xml:space="preserve">не </w:t>
      </w:r>
      <w:r>
        <w:t>с наречиями.</w:t>
      </w:r>
    </w:p>
    <w:p w:rsidR="003F632E" w:rsidRDefault="005F4B4A">
      <w:pPr>
        <w:pStyle w:val="2"/>
      </w:pPr>
      <w:r>
        <w:t>Слова</w:t>
      </w:r>
      <w:r>
        <w:rPr>
          <w:spacing w:val="-1"/>
        </w:rPr>
        <w:t xml:space="preserve"> </w:t>
      </w:r>
      <w:r>
        <w:t>категории</w:t>
      </w:r>
      <w:r>
        <w:rPr>
          <w:spacing w:val="-1"/>
        </w:rPr>
        <w:t xml:space="preserve"> </w:t>
      </w:r>
      <w:r>
        <w:rPr>
          <w:spacing w:val="-2"/>
        </w:rPr>
        <w:t>состояния</w:t>
      </w:r>
    </w:p>
    <w:p w:rsidR="003F632E" w:rsidRDefault="005F4B4A">
      <w:pPr>
        <w:pStyle w:val="a3"/>
        <w:spacing w:line="242" w:lineRule="auto"/>
        <w:ind w:right="62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F632E" w:rsidRDefault="005F4B4A">
      <w:pPr>
        <w:pStyle w:val="2"/>
        <w:spacing w:line="274" w:lineRule="exact"/>
      </w:pPr>
      <w:r>
        <w:t>Служебные</w:t>
      </w:r>
      <w:r>
        <w:rPr>
          <w:spacing w:val="-5"/>
        </w:rPr>
        <w:t xml:space="preserve"> </w:t>
      </w:r>
      <w:r>
        <w:t>части</w:t>
      </w:r>
      <w:r>
        <w:rPr>
          <w:spacing w:val="-1"/>
        </w:rPr>
        <w:t xml:space="preserve"> </w:t>
      </w:r>
      <w:r>
        <w:rPr>
          <w:spacing w:val="-4"/>
        </w:rPr>
        <w:t>речи</w:t>
      </w:r>
    </w:p>
    <w:p w:rsidR="003F632E" w:rsidRDefault="005F4B4A">
      <w:pPr>
        <w:pStyle w:val="a3"/>
        <w:spacing w:line="237" w:lineRule="auto"/>
        <w:ind w:right="630"/>
      </w:pPr>
      <w:r>
        <w:t>Давать общую характеристику служебных частей речи, объяснять их отличия от самостоятельных частей речи.</w:t>
      </w:r>
    </w:p>
    <w:p w:rsidR="003F632E" w:rsidRDefault="005F4B4A">
      <w:pPr>
        <w:pStyle w:val="2"/>
        <w:jc w:val="left"/>
      </w:pPr>
      <w:r>
        <w:rPr>
          <w:spacing w:val="-2"/>
        </w:rPr>
        <w:t>Предлог</w:t>
      </w:r>
    </w:p>
    <w:p w:rsidR="003F632E" w:rsidRDefault="005F4B4A">
      <w:pPr>
        <w:pStyle w:val="a3"/>
        <w:spacing w:line="237" w:lineRule="auto"/>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 непроизводные предлоги, простые и составные предлоги.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5"/>
      </w:pPr>
      <w:r>
        <w:lastRenderedPageBreak/>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3F632E" w:rsidRDefault="005F4B4A">
      <w:pPr>
        <w:pStyle w:val="a3"/>
        <w:spacing w:before="3"/>
        <w:ind w:right="630"/>
      </w:pPr>
      <w:r>
        <w:t xml:space="preserve">Соблюдать нормы употребления имён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rsidR="003F632E" w:rsidRDefault="005F4B4A">
      <w:pPr>
        <w:pStyle w:val="a3"/>
        <w:spacing w:line="242" w:lineRule="auto"/>
        <w:ind w:right="635"/>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3F632E" w:rsidRDefault="005F4B4A">
      <w:pPr>
        <w:pStyle w:val="2"/>
        <w:spacing w:line="274" w:lineRule="exact"/>
        <w:jc w:val="left"/>
      </w:pPr>
      <w:r>
        <w:rPr>
          <w:spacing w:val="-4"/>
        </w:rPr>
        <w:t>Союз</w:t>
      </w:r>
    </w:p>
    <w:p w:rsidR="003F632E" w:rsidRDefault="005F4B4A">
      <w:pPr>
        <w:pStyle w:val="a3"/>
        <w:ind w:right="63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F632E" w:rsidRDefault="005F4B4A">
      <w:pPr>
        <w:pStyle w:val="a3"/>
        <w:ind w:right="630"/>
      </w:pPr>
      <w:r>
        <w:t>Употреблять союзы в речи в соответствии с их значением и стилистическими особенностями,</w:t>
      </w:r>
      <w:r>
        <w:rPr>
          <w:spacing w:val="-10"/>
        </w:rPr>
        <w:t xml:space="preserve"> </w:t>
      </w:r>
      <w:r>
        <w:t>соблюдать</w:t>
      </w:r>
      <w:r>
        <w:rPr>
          <w:spacing w:val="-10"/>
        </w:rPr>
        <w:t xml:space="preserve"> </w:t>
      </w:r>
      <w:r>
        <w:t>правила</w:t>
      </w:r>
      <w:r>
        <w:rPr>
          <w:spacing w:val="-12"/>
        </w:rPr>
        <w:t xml:space="preserve"> </w:t>
      </w:r>
      <w:r>
        <w:t>правописания</w:t>
      </w:r>
      <w:r>
        <w:rPr>
          <w:spacing w:val="-7"/>
        </w:rPr>
        <w:t xml:space="preserve"> </w:t>
      </w:r>
      <w:r>
        <w:t>союзов,</w:t>
      </w:r>
      <w:r>
        <w:rPr>
          <w:spacing w:val="-9"/>
        </w:rPr>
        <w:t xml:space="preserve"> </w:t>
      </w:r>
      <w:r>
        <w:t>постановки</w:t>
      </w:r>
      <w:r>
        <w:rPr>
          <w:spacing w:val="-11"/>
        </w:rPr>
        <w:t xml:space="preserve"> </w:t>
      </w:r>
      <w:r>
        <w:t>знаков</w:t>
      </w:r>
      <w:r>
        <w:rPr>
          <w:spacing w:val="-15"/>
        </w:rPr>
        <w:t xml:space="preserve"> </w:t>
      </w:r>
      <w:r>
        <w:t>препинания</w:t>
      </w:r>
      <w:r>
        <w:rPr>
          <w:spacing w:val="-15"/>
        </w:rPr>
        <w:t xml:space="preserve"> </w:t>
      </w:r>
      <w:r>
        <w:t>в сложных</w:t>
      </w:r>
      <w:r>
        <w:rPr>
          <w:spacing w:val="-15"/>
        </w:rPr>
        <w:t xml:space="preserve"> </w:t>
      </w:r>
      <w:r>
        <w:t>союзных</w:t>
      </w:r>
      <w:r>
        <w:rPr>
          <w:spacing w:val="-15"/>
        </w:rPr>
        <w:t xml:space="preserve"> </w:t>
      </w:r>
      <w:r>
        <w:t>предложениях,</w:t>
      </w:r>
      <w:r>
        <w:rPr>
          <w:spacing w:val="-12"/>
        </w:rPr>
        <w:t xml:space="preserve"> </w:t>
      </w:r>
      <w:r>
        <w:t>постановки</w:t>
      </w:r>
      <w:r>
        <w:rPr>
          <w:spacing w:val="-10"/>
        </w:rPr>
        <w:t xml:space="preserve"> </w:t>
      </w:r>
      <w:r>
        <w:t>знаков</w:t>
      </w:r>
      <w:r>
        <w:rPr>
          <w:spacing w:val="-15"/>
        </w:rPr>
        <w:t xml:space="preserve"> </w:t>
      </w:r>
      <w:r>
        <w:t>препинания</w:t>
      </w:r>
      <w:r>
        <w:rPr>
          <w:spacing w:val="-15"/>
        </w:rPr>
        <w:t xml:space="preserve"> </w:t>
      </w:r>
      <w:r>
        <w:t>в</w:t>
      </w:r>
      <w:r>
        <w:rPr>
          <w:spacing w:val="-15"/>
        </w:rPr>
        <w:t xml:space="preserve"> </w:t>
      </w:r>
      <w:r>
        <w:t>предложениях</w:t>
      </w:r>
      <w:r>
        <w:rPr>
          <w:spacing w:val="-15"/>
        </w:rPr>
        <w:t xml:space="preserve"> </w:t>
      </w:r>
      <w:r>
        <w:t>с</w:t>
      </w:r>
      <w:r>
        <w:rPr>
          <w:spacing w:val="-13"/>
        </w:rPr>
        <w:t xml:space="preserve"> </w:t>
      </w:r>
      <w:r>
        <w:t xml:space="preserve">союзом </w:t>
      </w:r>
      <w:r>
        <w:rPr>
          <w:b/>
          <w:spacing w:val="-6"/>
        </w:rPr>
        <w:t>и</w:t>
      </w:r>
      <w:r>
        <w:rPr>
          <w:spacing w:val="-6"/>
        </w:rPr>
        <w:t>.</w:t>
      </w:r>
    </w:p>
    <w:p w:rsidR="003F632E" w:rsidRDefault="005F4B4A">
      <w:pPr>
        <w:pStyle w:val="a3"/>
        <w:spacing w:line="242" w:lineRule="auto"/>
        <w:ind w:right="631"/>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союзов,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речевой</w:t>
      </w:r>
      <w:r>
        <w:rPr>
          <w:spacing w:val="80"/>
        </w:rPr>
        <w:t xml:space="preserve"> </w:t>
      </w:r>
      <w:r>
        <w:rPr>
          <w:spacing w:val="-2"/>
        </w:rPr>
        <w:t>практике.</w:t>
      </w:r>
    </w:p>
    <w:p w:rsidR="003F632E" w:rsidRDefault="005F4B4A">
      <w:pPr>
        <w:pStyle w:val="2"/>
        <w:spacing w:line="275" w:lineRule="exact"/>
        <w:jc w:val="left"/>
      </w:pPr>
      <w:r>
        <w:rPr>
          <w:spacing w:val="-2"/>
        </w:rPr>
        <w:t>Частица</w:t>
      </w:r>
    </w:p>
    <w:p w:rsidR="003F632E" w:rsidRDefault="005F4B4A">
      <w:pPr>
        <w:pStyle w:val="a3"/>
        <w:ind w:right="633"/>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F632E" w:rsidRDefault="005F4B4A">
      <w:pPr>
        <w:pStyle w:val="a3"/>
        <w:spacing w:line="237" w:lineRule="auto"/>
        <w:ind w:right="635"/>
      </w:pPr>
      <w:r>
        <w:t>Употреблять частицы в речи в соответствии с их значением и стилистической окраской; соблюдать нормы правописания частиц.</w:t>
      </w:r>
    </w:p>
    <w:p w:rsidR="003F632E" w:rsidRDefault="005F4B4A">
      <w:pPr>
        <w:pStyle w:val="a3"/>
        <w:spacing w:before="3" w:line="237" w:lineRule="auto"/>
        <w:ind w:right="630"/>
      </w:pPr>
      <w:r>
        <w:t xml:space="preserve">Проводить морфологический анализ частиц, применять это умение в речевой </w:t>
      </w:r>
      <w:r>
        <w:rPr>
          <w:spacing w:val="-2"/>
        </w:rPr>
        <w:t>практике.</w:t>
      </w:r>
    </w:p>
    <w:p w:rsidR="003F632E" w:rsidRDefault="005F4B4A">
      <w:pPr>
        <w:pStyle w:val="2"/>
        <w:spacing w:before="8"/>
      </w:pPr>
      <w:r>
        <w:t>Междометия</w:t>
      </w:r>
      <w:r>
        <w:rPr>
          <w:spacing w:val="-8"/>
        </w:rPr>
        <w:t xml:space="preserve"> </w:t>
      </w:r>
      <w:r>
        <w:t>и</w:t>
      </w:r>
      <w:r>
        <w:rPr>
          <w:spacing w:val="-6"/>
        </w:rPr>
        <w:t xml:space="preserve"> </w:t>
      </w:r>
      <w:r>
        <w:t>звукоподражательные</w:t>
      </w:r>
      <w:r>
        <w:rPr>
          <w:spacing w:val="-5"/>
        </w:rPr>
        <w:t xml:space="preserve"> </w:t>
      </w:r>
      <w:r>
        <w:rPr>
          <w:spacing w:val="-2"/>
        </w:rPr>
        <w:t>слова</w:t>
      </w:r>
    </w:p>
    <w:p w:rsidR="003F632E" w:rsidRDefault="005F4B4A">
      <w:pPr>
        <w:pStyle w:val="a3"/>
        <w:ind w:right="633"/>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F632E" w:rsidRDefault="005F4B4A">
      <w:pPr>
        <w:pStyle w:val="a3"/>
        <w:spacing w:line="242" w:lineRule="auto"/>
        <w:ind w:right="635"/>
      </w:pPr>
      <w:r>
        <w:t xml:space="preserve">Проводить морфологический анализ междометий, применять это умение в речевой </w:t>
      </w:r>
      <w:r>
        <w:rPr>
          <w:spacing w:val="-2"/>
        </w:rPr>
        <w:t>практике.</w:t>
      </w:r>
    </w:p>
    <w:p w:rsidR="003F632E" w:rsidRDefault="005F4B4A">
      <w:pPr>
        <w:pStyle w:val="a3"/>
        <w:spacing w:line="242" w:lineRule="auto"/>
        <w:ind w:left="1330" w:right="875" w:firstLine="0"/>
      </w:pPr>
      <w:r>
        <w:t>Соблюдать</w:t>
      </w:r>
      <w:r>
        <w:rPr>
          <w:spacing w:val="-4"/>
        </w:rPr>
        <w:t xml:space="preserve"> </w:t>
      </w:r>
      <w:r>
        <w:t>пунктуационные</w:t>
      </w:r>
      <w:r>
        <w:rPr>
          <w:spacing w:val="-6"/>
        </w:rPr>
        <w:t xml:space="preserve"> </w:t>
      </w:r>
      <w:r>
        <w:t>правила</w:t>
      </w:r>
      <w:r>
        <w:rPr>
          <w:spacing w:val="-10"/>
        </w:rPr>
        <w:t xml:space="preserve"> </w:t>
      </w:r>
      <w:r>
        <w:t>оформления</w:t>
      </w:r>
      <w:r>
        <w:rPr>
          <w:spacing w:val="-5"/>
        </w:rPr>
        <w:t xml:space="preserve"> </w:t>
      </w:r>
      <w:r>
        <w:t>предложений</w:t>
      </w:r>
      <w:r>
        <w:rPr>
          <w:spacing w:val="-8"/>
        </w:rPr>
        <w:t xml:space="preserve"> </w:t>
      </w:r>
      <w:r>
        <w:t>с</w:t>
      </w:r>
      <w:r>
        <w:rPr>
          <w:spacing w:val="-10"/>
        </w:rPr>
        <w:t xml:space="preserve"> </w:t>
      </w:r>
      <w:r>
        <w:t>междометиями. Различать грамматические омонимы.</w:t>
      </w:r>
    </w:p>
    <w:p w:rsidR="003F632E" w:rsidRDefault="005F4B4A" w:rsidP="00FB7B2A">
      <w:pPr>
        <w:pStyle w:val="1"/>
        <w:numPr>
          <w:ilvl w:val="2"/>
          <w:numId w:val="156"/>
        </w:numPr>
        <w:tabs>
          <w:tab w:val="left" w:pos="1934"/>
        </w:tabs>
        <w:ind w:left="1934" w:hanging="604"/>
        <w:jc w:val="left"/>
        <w:rPr>
          <w:color w:val="0D0D0D"/>
        </w:rPr>
      </w:pPr>
      <w:bookmarkStart w:id="14" w:name="2.1.2 ЛИТЕРАТУРА"/>
      <w:bookmarkEnd w:id="14"/>
      <w:r>
        <w:rPr>
          <w:color w:val="0D0D0D"/>
          <w:spacing w:val="-2"/>
        </w:rPr>
        <w:t>ЛИТЕРАТУРА</w:t>
      </w:r>
    </w:p>
    <w:p w:rsidR="003F632E" w:rsidRDefault="005F4B4A">
      <w:pPr>
        <w:pStyle w:val="a3"/>
        <w:ind w:right="624" w:firstLine="600"/>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w:t>
      </w:r>
      <w:r>
        <w:rPr>
          <w:spacing w:val="-14"/>
        </w:rPr>
        <w:t xml:space="preserve"> </w:t>
      </w:r>
      <w:r>
        <w:t>России</w:t>
      </w:r>
      <w:r>
        <w:rPr>
          <w:spacing w:val="-14"/>
        </w:rPr>
        <w:t xml:space="preserve"> </w:t>
      </w:r>
      <w:r>
        <w:t>от</w:t>
      </w:r>
      <w:r>
        <w:rPr>
          <w:spacing w:val="-14"/>
        </w:rPr>
        <w:t xml:space="preserve"> </w:t>
      </w:r>
      <w:r>
        <w:t>31.05.2021</w:t>
      </w:r>
      <w:r>
        <w:rPr>
          <w:spacing w:val="-14"/>
        </w:rPr>
        <w:t xml:space="preserve"> </w:t>
      </w:r>
      <w:r>
        <w:t>г.</w:t>
      </w:r>
      <w:r>
        <w:rPr>
          <w:spacing w:val="-12"/>
        </w:rPr>
        <w:t xml:space="preserve"> </w:t>
      </w:r>
      <w:r>
        <w:t>№</w:t>
      </w:r>
      <w:r>
        <w:rPr>
          <w:spacing w:val="-13"/>
        </w:rPr>
        <w:t xml:space="preserve"> </w:t>
      </w:r>
      <w:r>
        <w:t>287,</w:t>
      </w:r>
      <w:r>
        <w:rPr>
          <w:spacing w:val="-8"/>
        </w:rPr>
        <w:t xml:space="preserve"> </w:t>
      </w:r>
      <w:r>
        <w:t>зарегистрирован</w:t>
      </w:r>
      <w:r>
        <w:rPr>
          <w:spacing w:val="-13"/>
        </w:rPr>
        <w:t xml:space="preserve"> </w:t>
      </w:r>
      <w:r>
        <w:t>Министерством</w:t>
      </w:r>
      <w:r>
        <w:rPr>
          <w:spacing w:val="-13"/>
        </w:rPr>
        <w:t xml:space="preserve"> </w:t>
      </w:r>
      <w:r>
        <w:t xml:space="preserve">юстиции Российской Федерации 05.07.2021 г., рег. номер – 64101) (далее – ФГОС ООО), а также федеральной </w:t>
      </w:r>
      <w:r>
        <w:rPr>
          <w:color w:val="333333"/>
        </w:rPr>
        <w:t>рабочей</w:t>
      </w:r>
      <w:r>
        <w:rPr>
          <w:color w:val="333333"/>
          <w:spacing w:val="-3"/>
        </w:rPr>
        <w:t xml:space="preserve"> </w:t>
      </w:r>
      <w:r>
        <w:t>программы</w:t>
      </w:r>
      <w:r>
        <w:rPr>
          <w:spacing w:val="-6"/>
        </w:rPr>
        <w:t xml:space="preserve"> </w:t>
      </w:r>
      <w:r>
        <w:t>воспитания,</w:t>
      </w:r>
      <w:r>
        <w:rPr>
          <w:spacing w:val="-2"/>
        </w:rPr>
        <w:t xml:space="preserve"> </w:t>
      </w:r>
      <w:r>
        <w:t>с</w:t>
      </w:r>
      <w:r>
        <w:rPr>
          <w:spacing w:val="-5"/>
        </w:rPr>
        <w:t xml:space="preserve"> </w:t>
      </w:r>
      <w:r>
        <w:t>учётом Концепции</w:t>
      </w:r>
      <w:r>
        <w:rPr>
          <w:spacing w:val="-3"/>
        </w:rPr>
        <w:t xml:space="preserve"> </w:t>
      </w:r>
      <w:r>
        <w:t>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F632E" w:rsidRDefault="005F4B4A">
      <w:pPr>
        <w:pStyle w:val="a3"/>
        <w:spacing w:line="274" w:lineRule="exact"/>
        <w:ind w:left="1220" w:firstLine="0"/>
      </w:pPr>
      <w:r>
        <w:t>Общая</w:t>
      </w:r>
      <w:r>
        <w:rPr>
          <w:spacing w:val="-7"/>
        </w:rPr>
        <w:t xml:space="preserve"> </w:t>
      </w:r>
      <w:r>
        <w:t>характеристика</w:t>
      </w:r>
      <w:r>
        <w:rPr>
          <w:spacing w:val="1"/>
        </w:rPr>
        <w:t xml:space="preserve"> </w:t>
      </w:r>
      <w:r>
        <w:rPr>
          <w:color w:val="333333"/>
        </w:rPr>
        <w:t>учебного</w:t>
      </w:r>
      <w:r>
        <w:rPr>
          <w:color w:val="333333"/>
          <w:spacing w:val="-4"/>
        </w:rPr>
        <w:t xml:space="preserve"> </w:t>
      </w:r>
      <w:r>
        <w:rPr>
          <w:color w:val="333333"/>
        </w:rPr>
        <w:t>предмета</w:t>
      </w:r>
      <w:r>
        <w:rPr>
          <w:color w:val="333333"/>
          <w:spacing w:val="-5"/>
        </w:rPr>
        <w:t xml:space="preserve"> </w:t>
      </w:r>
      <w:r>
        <w:rPr>
          <w:color w:val="333333"/>
          <w:spacing w:val="-2"/>
        </w:rPr>
        <w:t>«литература»</w:t>
      </w:r>
    </w:p>
    <w:p w:rsidR="003F632E" w:rsidRDefault="005F4B4A">
      <w:pPr>
        <w:pStyle w:val="a3"/>
        <w:ind w:right="633" w:firstLine="600"/>
      </w:pPr>
      <w:r>
        <w:t>Учебный предмет «Литература»</w:t>
      </w:r>
      <w:r>
        <w:rPr>
          <w:spacing w:val="-5"/>
        </w:rPr>
        <w:t xml:space="preserve"> </w:t>
      </w:r>
      <w:r>
        <w:t>в наибольшей</w:t>
      </w:r>
      <w:r>
        <w:rPr>
          <w:spacing w:val="-8"/>
        </w:rPr>
        <w:t xml:space="preserve"> </w:t>
      </w:r>
      <w:r>
        <w:t>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9" w:firstLine="600"/>
      </w:pPr>
      <w:r>
        <w:lastRenderedPageBreak/>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F632E" w:rsidRDefault="005F4B4A">
      <w:pPr>
        <w:pStyle w:val="a3"/>
        <w:ind w:right="631" w:firstLine="60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F632E" w:rsidRDefault="005F4B4A">
      <w:pPr>
        <w:pStyle w:val="a3"/>
        <w:ind w:right="634" w:firstLine="60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w:t>
      </w:r>
      <w:r>
        <w:rPr>
          <w:spacing w:val="-1"/>
        </w:rPr>
        <w:t xml:space="preserve"> </w:t>
      </w:r>
      <w:r>
        <w:t>и учебными предметами предметной</w:t>
      </w:r>
      <w:r>
        <w:rPr>
          <w:spacing w:val="-3"/>
        </w:rPr>
        <w:t xml:space="preserve"> </w:t>
      </w:r>
      <w:r>
        <w:t>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F632E" w:rsidRDefault="005F4B4A">
      <w:pPr>
        <w:pStyle w:val="a3"/>
        <w:spacing w:before="2"/>
        <w:ind w:right="629" w:firstLine="60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3F632E" w:rsidRDefault="005F4B4A">
      <w:pPr>
        <w:pStyle w:val="a3"/>
        <w:spacing w:line="274" w:lineRule="exact"/>
        <w:ind w:left="1220" w:firstLine="0"/>
      </w:pPr>
      <w:r>
        <w:t>Цели</w:t>
      </w:r>
      <w:r>
        <w:rPr>
          <w:spacing w:val="-5"/>
        </w:rPr>
        <w:t xml:space="preserve"> </w:t>
      </w:r>
      <w:r>
        <w:t>изучения</w:t>
      </w:r>
      <w:r>
        <w:rPr>
          <w:spacing w:val="2"/>
        </w:rPr>
        <w:t xml:space="preserve"> </w:t>
      </w:r>
      <w:r>
        <w:rPr>
          <w:color w:val="333333"/>
        </w:rPr>
        <w:t>учебного</w:t>
      </w:r>
      <w:r>
        <w:rPr>
          <w:color w:val="333333"/>
          <w:spacing w:val="-2"/>
        </w:rPr>
        <w:t xml:space="preserve"> </w:t>
      </w:r>
      <w:r>
        <w:rPr>
          <w:color w:val="333333"/>
        </w:rPr>
        <w:t>предмета</w:t>
      </w:r>
      <w:r>
        <w:rPr>
          <w:color w:val="333333"/>
          <w:spacing w:val="-5"/>
        </w:rPr>
        <w:t xml:space="preserve"> </w:t>
      </w:r>
      <w:r>
        <w:rPr>
          <w:color w:val="333333"/>
          <w:spacing w:val="-2"/>
        </w:rPr>
        <w:t>«литература»</w:t>
      </w:r>
    </w:p>
    <w:p w:rsidR="003F632E" w:rsidRDefault="005F4B4A">
      <w:pPr>
        <w:pStyle w:val="a3"/>
        <w:spacing w:before="2"/>
        <w:ind w:right="628" w:firstLine="600"/>
      </w:pPr>
      <w:r>
        <w:t>Цели изучения предмета «Литература»</w:t>
      </w:r>
      <w:r>
        <w:rPr>
          <w:spacing w:val="-1"/>
        </w:rPr>
        <w:t xml:space="preserve"> </w:t>
      </w:r>
      <w:r>
        <w:t xml:space="preserve">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w:t>
      </w:r>
      <w:proofErr w:type="gramStart"/>
      <w:r>
        <w:t>другим</w:t>
      </w:r>
      <w:r>
        <w:rPr>
          <w:spacing w:val="40"/>
        </w:rPr>
        <w:t xml:space="preserve">  </w:t>
      </w:r>
      <w:r>
        <w:t>культурам</w:t>
      </w:r>
      <w:proofErr w:type="gramEnd"/>
      <w:r>
        <w:t>,</w:t>
      </w:r>
      <w:r>
        <w:rPr>
          <w:spacing w:val="40"/>
        </w:rPr>
        <w:t xml:space="preserve">  </w:t>
      </w:r>
      <w:r>
        <w:t>аксиологической</w:t>
      </w:r>
      <w:r>
        <w:rPr>
          <w:spacing w:val="40"/>
        </w:rPr>
        <w:t xml:space="preserve">  </w:t>
      </w:r>
      <w:r>
        <w:t>сферы</w:t>
      </w:r>
      <w:r>
        <w:rPr>
          <w:spacing w:val="40"/>
        </w:rPr>
        <w:t xml:space="preserve">  </w:t>
      </w:r>
      <w:r>
        <w:t>личности</w:t>
      </w:r>
      <w:r>
        <w:rPr>
          <w:spacing w:val="40"/>
        </w:rPr>
        <w:t xml:space="preserve">  </w:t>
      </w:r>
      <w:r>
        <w:t>на</w:t>
      </w:r>
      <w:r>
        <w:rPr>
          <w:spacing w:val="40"/>
        </w:rPr>
        <w:t xml:space="preserve">  </w:t>
      </w:r>
      <w:r>
        <w:t>основе</w:t>
      </w:r>
      <w:r>
        <w:rPr>
          <w:spacing w:val="40"/>
        </w:rPr>
        <w:t xml:space="preserve">  </w:t>
      </w:r>
      <w:r>
        <w:t>высоких</w:t>
      </w:r>
      <w:r>
        <w:rPr>
          <w:spacing w:val="40"/>
        </w:rPr>
        <w:t xml:space="preserve"> </w:t>
      </w:r>
      <w:r>
        <w:t>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3F632E" w:rsidRDefault="005F4B4A">
      <w:pPr>
        <w:pStyle w:val="a3"/>
        <w:spacing w:before="1"/>
        <w:ind w:right="625" w:firstLine="600"/>
      </w:pPr>
      <w:r>
        <w:t>Задачи,</w:t>
      </w:r>
      <w:r>
        <w:rPr>
          <w:spacing w:val="40"/>
        </w:rPr>
        <w:t xml:space="preserve"> </w:t>
      </w:r>
      <w:r>
        <w:t>связанные</w:t>
      </w:r>
      <w:r>
        <w:rPr>
          <w:spacing w:val="40"/>
        </w:rPr>
        <w:t xml:space="preserve"> </w:t>
      </w:r>
      <w:r>
        <w:t>с</w:t>
      </w:r>
      <w:r>
        <w:rPr>
          <w:spacing w:val="40"/>
        </w:rPr>
        <w:t xml:space="preserve"> </w:t>
      </w:r>
      <w:r>
        <w:t>пониманием</w:t>
      </w:r>
      <w:r>
        <w:rPr>
          <w:spacing w:val="40"/>
        </w:rPr>
        <w:t xml:space="preserve"> </w:t>
      </w:r>
      <w:r>
        <w:t>литературы</w:t>
      </w:r>
      <w:r>
        <w:rPr>
          <w:spacing w:val="40"/>
        </w:rPr>
        <w:t xml:space="preserve"> </w:t>
      </w:r>
      <w:r>
        <w:t>как</w:t>
      </w:r>
      <w:r>
        <w:rPr>
          <w:spacing w:val="40"/>
        </w:rPr>
        <w:t xml:space="preserve"> </w:t>
      </w:r>
      <w:r>
        <w:t>одной</w:t>
      </w:r>
      <w:r>
        <w:rPr>
          <w:spacing w:val="40"/>
        </w:rPr>
        <w:t xml:space="preserve"> </w:t>
      </w:r>
      <w:r>
        <w:t>из</w:t>
      </w:r>
      <w:r>
        <w:rPr>
          <w:spacing w:val="40"/>
        </w:rPr>
        <w:t xml:space="preserve"> </w:t>
      </w:r>
      <w:r>
        <w:t>основных национально-культурных ценностей народа, как особого способа познания жизни, с обеспечением</w:t>
      </w:r>
      <w:r>
        <w:rPr>
          <w:spacing w:val="-12"/>
        </w:rPr>
        <w:t xml:space="preserve"> </w:t>
      </w:r>
      <w:r>
        <w:t>культурной</w:t>
      </w:r>
      <w:r>
        <w:rPr>
          <w:spacing w:val="-11"/>
        </w:rPr>
        <w:t xml:space="preserve"> </w:t>
      </w:r>
      <w:r>
        <w:t>самоидентификации,</w:t>
      </w:r>
      <w:r>
        <w:rPr>
          <w:spacing w:val="-15"/>
        </w:rPr>
        <w:t xml:space="preserve"> </w:t>
      </w:r>
      <w:r>
        <w:t>осознанием</w:t>
      </w:r>
      <w:r>
        <w:rPr>
          <w:spacing w:val="-14"/>
        </w:rPr>
        <w:t xml:space="preserve"> </w:t>
      </w:r>
      <w:r>
        <w:t>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Pr>
          <w:spacing w:val="-2"/>
        </w:rPr>
        <w:t xml:space="preserve"> </w:t>
      </w:r>
      <w: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F632E" w:rsidRDefault="005F4B4A">
      <w:pPr>
        <w:pStyle w:val="a3"/>
        <w:spacing w:before="2"/>
        <w:ind w:right="634" w:firstLine="600"/>
      </w:pPr>
      <w:r>
        <w:t>Задачи, связанные с осознанием значимости чтения и изучения литературы для дальнейшего</w:t>
      </w:r>
      <w:r>
        <w:rPr>
          <w:spacing w:val="-4"/>
        </w:rPr>
        <w:t xml:space="preserve"> </w:t>
      </w:r>
      <w:r>
        <w:t>развития</w:t>
      </w:r>
      <w:r>
        <w:rPr>
          <w:spacing w:val="-13"/>
        </w:rPr>
        <w:t xml:space="preserve"> </w:t>
      </w:r>
      <w:r>
        <w:t>обучающихся,</w:t>
      </w:r>
      <w:r>
        <w:rPr>
          <w:spacing w:val="-3"/>
        </w:rPr>
        <w:t xml:space="preserve"> </w:t>
      </w:r>
      <w:r>
        <w:t>с</w:t>
      </w:r>
      <w:r>
        <w:rPr>
          <w:spacing w:val="-5"/>
        </w:rPr>
        <w:t xml:space="preserve"> </w:t>
      </w:r>
      <w:r>
        <w:t>формированием</w:t>
      </w:r>
      <w:r>
        <w:rPr>
          <w:spacing w:val="-7"/>
        </w:rPr>
        <w:t xml:space="preserve"> </w:t>
      </w:r>
      <w:r>
        <w:t>их</w:t>
      </w:r>
      <w:r>
        <w:rPr>
          <w:spacing w:val="-9"/>
        </w:rPr>
        <w:t xml:space="preserve"> </w:t>
      </w:r>
      <w:r>
        <w:t>потребности</w:t>
      </w:r>
      <w:r>
        <w:rPr>
          <w:spacing w:val="-12"/>
        </w:rPr>
        <w:t xml:space="preserve"> </w:t>
      </w:r>
      <w:r>
        <w:t>в</w:t>
      </w:r>
      <w:r>
        <w:rPr>
          <w:spacing w:val="-7"/>
        </w:rPr>
        <w:t xml:space="preserve"> </w:t>
      </w:r>
      <w:r>
        <w:t xml:space="preserve">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w:t>
      </w:r>
      <w:proofErr w:type="gramStart"/>
      <w:r>
        <w:t>художественных</w:t>
      </w:r>
      <w:r>
        <w:rPr>
          <w:spacing w:val="52"/>
        </w:rPr>
        <w:t xml:space="preserve">  </w:t>
      </w:r>
      <w:r>
        <w:t>произведений</w:t>
      </w:r>
      <w:proofErr w:type="gramEnd"/>
      <w:r>
        <w:t>,</w:t>
      </w:r>
      <w:r>
        <w:rPr>
          <w:spacing w:val="57"/>
        </w:rPr>
        <w:t xml:space="preserve">  </w:t>
      </w:r>
      <w:r>
        <w:t>как</w:t>
      </w:r>
      <w:r>
        <w:rPr>
          <w:spacing w:val="54"/>
        </w:rPr>
        <w:t xml:space="preserve">  </w:t>
      </w:r>
      <w:r>
        <w:t>изучаемых</w:t>
      </w:r>
      <w:r>
        <w:rPr>
          <w:spacing w:val="53"/>
        </w:rPr>
        <w:t xml:space="preserve">  </w:t>
      </w:r>
      <w:r>
        <w:t>на</w:t>
      </w:r>
      <w:r>
        <w:rPr>
          <w:spacing w:val="57"/>
        </w:rPr>
        <w:t xml:space="preserve">  </w:t>
      </w:r>
      <w:r>
        <w:t>уроках,</w:t>
      </w:r>
      <w:r>
        <w:rPr>
          <w:spacing w:val="56"/>
        </w:rPr>
        <w:t xml:space="preserve">  </w:t>
      </w:r>
      <w:r>
        <w:t>так</w:t>
      </w:r>
      <w:r>
        <w:rPr>
          <w:spacing w:val="55"/>
        </w:rPr>
        <w:t xml:space="preserve">  </w:t>
      </w:r>
      <w:r>
        <w:t>и</w:t>
      </w:r>
      <w:r>
        <w:rPr>
          <w:spacing w:val="55"/>
        </w:rPr>
        <w:t xml:space="preserve">  </w:t>
      </w:r>
      <w:r>
        <w:rPr>
          <w:spacing w:val="-2"/>
        </w:rPr>
        <w:t>прочитанных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самостоятельно,</w:t>
      </w:r>
      <w:r>
        <w:rPr>
          <w:spacing w:val="-2"/>
        </w:rPr>
        <w:t xml:space="preserve"> </w:t>
      </w:r>
      <w:r>
        <w:t>что способствует</w:t>
      </w:r>
      <w:r>
        <w:rPr>
          <w:spacing w:val="-4"/>
        </w:rPr>
        <w:t xml:space="preserve"> </w:t>
      </w:r>
      <w:r>
        <w:t>накоплению</w:t>
      </w:r>
      <w:r>
        <w:rPr>
          <w:spacing w:val="-6"/>
        </w:rPr>
        <w:t xml:space="preserve"> </w:t>
      </w:r>
      <w:r>
        <w:t>позитивного</w:t>
      </w:r>
      <w:r>
        <w:rPr>
          <w:spacing w:val="-4"/>
        </w:rPr>
        <w:t xml:space="preserve"> </w:t>
      </w:r>
      <w:r>
        <w:t>опыта</w:t>
      </w:r>
      <w:r>
        <w:rPr>
          <w:spacing w:val="-8"/>
        </w:rPr>
        <w:t xml:space="preserve"> </w:t>
      </w:r>
      <w:r>
        <w:t>освоения</w:t>
      </w:r>
      <w:r>
        <w:rPr>
          <w:spacing w:val="-4"/>
        </w:rPr>
        <w:t xml:space="preserve"> </w:t>
      </w:r>
      <w:r>
        <w:t>литературных произведений, в том числе в процессе участия в различных мероприятиях, посвящённых литературе, чтению, книжной культуре.</w:t>
      </w:r>
    </w:p>
    <w:p w:rsidR="003F632E" w:rsidRDefault="005F4B4A">
      <w:pPr>
        <w:pStyle w:val="a3"/>
        <w:ind w:right="625" w:firstLine="600"/>
      </w:pPr>
      <w:r>
        <w:t>Задачи, связанные с воспитанием квалифицированного читателя, обладающего эстетическим</w:t>
      </w:r>
      <w:r>
        <w:rPr>
          <w:spacing w:val="-4"/>
        </w:rPr>
        <w:t xml:space="preserve"> </w:t>
      </w:r>
      <w:r>
        <w:t>вкусом,</w:t>
      </w:r>
      <w:r>
        <w:rPr>
          <w:spacing w:val="-3"/>
        </w:rPr>
        <w:t xml:space="preserve"> </w:t>
      </w:r>
      <w:r>
        <w:t>с</w:t>
      </w:r>
      <w:r>
        <w:rPr>
          <w:spacing w:val="-6"/>
        </w:rPr>
        <w:t xml:space="preserve"> </w:t>
      </w:r>
      <w:r>
        <w:t>формированием умений</w:t>
      </w:r>
      <w:r>
        <w:rPr>
          <w:spacing w:val="-4"/>
        </w:rPr>
        <w:t xml:space="preserve"> </w:t>
      </w:r>
      <w:r>
        <w:t>воспринимать,</w:t>
      </w:r>
      <w:r>
        <w:rPr>
          <w:spacing w:val="-3"/>
        </w:rPr>
        <w:t xml:space="preserve"> </w:t>
      </w:r>
      <w:r>
        <w:t>анализировать,</w:t>
      </w:r>
      <w:r>
        <w:rPr>
          <w:spacing w:val="-3"/>
        </w:rPr>
        <w:t xml:space="preserve"> </w:t>
      </w:r>
      <w:r>
        <w:t>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w:t>
      </w:r>
      <w:r>
        <w:rPr>
          <w:spacing w:val="-2"/>
        </w:rPr>
        <w:t xml:space="preserve"> </w:t>
      </w:r>
      <w:r>
        <w:t>с</w:t>
      </w:r>
      <w:r>
        <w:rPr>
          <w:spacing w:val="-8"/>
        </w:rPr>
        <w:t xml:space="preserve"> </w:t>
      </w:r>
      <w:r>
        <w:t>произведениями</w:t>
      </w:r>
      <w:r>
        <w:rPr>
          <w:spacing w:val="-6"/>
        </w:rPr>
        <w:t xml:space="preserve"> </w:t>
      </w:r>
      <w:r>
        <w:t>других</w:t>
      </w:r>
      <w:r>
        <w:rPr>
          <w:spacing w:val="-7"/>
        </w:rPr>
        <w:t xml:space="preserve"> </w:t>
      </w:r>
      <w:r>
        <w:t>видов</w:t>
      </w:r>
      <w:r>
        <w:rPr>
          <w:spacing w:val="-1"/>
        </w:rPr>
        <w:t xml:space="preserve"> </w:t>
      </w:r>
      <w:r>
        <w:t>искусства;</w:t>
      </w:r>
      <w:r>
        <w:rPr>
          <w:spacing w:val="-7"/>
        </w:rPr>
        <w:t xml:space="preserve"> </w:t>
      </w:r>
      <w:r>
        <w:t>развитие</w:t>
      </w:r>
      <w:r>
        <w:rPr>
          <w:spacing w:val="-3"/>
        </w:rPr>
        <w:t xml:space="preserve"> </w:t>
      </w:r>
      <w:r>
        <w:t>читательских умений, творческих способностей, эстетического вкуса. Эти задачи направлены на развитие</w:t>
      </w:r>
      <w:r>
        <w:rPr>
          <w:spacing w:val="-6"/>
        </w:rPr>
        <w:t xml:space="preserve"> </w:t>
      </w:r>
      <w:r>
        <w:t>умения</w:t>
      </w:r>
      <w:r>
        <w:rPr>
          <w:spacing w:val="-5"/>
        </w:rPr>
        <w:t xml:space="preserve"> </w:t>
      </w:r>
      <w:r>
        <w:t>выявлять</w:t>
      </w:r>
      <w:r>
        <w:rPr>
          <w:spacing w:val="-4"/>
        </w:rPr>
        <w:t xml:space="preserve"> </w:t>
      </w:r>
      <w:r>
        <w:t>проблематику</w:t>
      </w:r>
      <w:r>
        <w:rPr>
          <w:spacing w:val="-14"/>
        </w:rPr>
        <w:t xml:space="preserve"> </w:t>
      </w:r>
      <w:r>
        <w:t>произведений</w:t>
      </w:r>
      <w:r>
        <w:rPr>
          <w:spacing w:val="-4"/>
        </w:rPr>
        <w:t xml:space="preserve"> </w:t>
      </w:r>
      <w:r>
        <w:t>и</w:t>
      </w:r>
      <w:r>
        <w:rPr>
          <w:spacing w:val="-4"/>
        </w:rPr>
        <w:t xml:space="preserve"> </w:t>
      </w:r>
      <w:r>
        <w:t>их</w:t>
      </w:r>
      <w:r>
        <w:rPr>
          <w:spacing w:val="-10"/>
        </w:rPr>
        <w:t xml:space="preserve"> </w:t>
      </w:r>
      <w:r>
        <w:t>художественные</w:t>
      </w:r>
      <w:r>
        <w:rPr>
          <w:spacing w:val="-11"/>
        </w:rPr>
        <w:t xml:space="preserve"> </w:t>
      </w:r>
      <w:r>
        <w:t>особенности, комментировать</w:t>
      </w:r>
      <w:r>
        <w:rPr>
          <w:spacing w:val="-1"/>
        </w:rPr>
        <w:t xml:space="preserve"> </w:t>
      </w:r>
      <w:r>
        <w:t>авторскую позицию и</w:t>
      </w:r>
      <w:r>
        <w:rPr>
          <w:spacing w:val="-1"/>
        </w:rPr>
        <w:t xml:space="preserve"> </w:t>
      </w:r>
      <w:r>
        <w:t>выражать собственное</w:t>
      </w:r>
      <w:r>
        <w:rPr>
          <w:spacing w:val="-7"/>
        </w:rPr>
        <w:t xml:space="preserve"> </w:t>
      </w:r>
      <w:r>
        <w:t>отношение к</w:t>
      </w:r>
      <w:r>
        <w:rPr>
          <w:spacing w:val="-4"/>
        </w:rPr>
        <w:t xml:space="preserve"> </w:t>
      </w:r>
      <w:r>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F632E" w:rsidRDefault="005F4B4A">
      <w:pPr>
        <w:pStyle w:val="a3"/>
        <w:spacing w:before="2"/>
        <w:ind w:right="629" w:firstLine="60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w:t>
      </w:r>
      <w:r>
        <w:rPr>
          <w:spacing w:val="-1"/>
        </w:rPr>
        <w:t xml:space="preserve"> </w:t>
      </w:r>
      <w:r>
        <w:t>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F632E" w:rsidRDefault="005F4B4A">
      <w:pPr>
        <w:pStyle w:val="a3"/>
        <w:spacing w:before="1" w:line="275" w:lineRule="exact"/>
        <w:ind w:left="1220" w:firstLine="0"/>
      </w:pPr>
      <w:r>
        <w:t>Место учебного</w:t>
      </w:r>
      <w:r>
        <w:rPr>
          <w:spacing w:val="-3"/>
        </w:rPr>
        <w:t xml:space="preserve"> </w:t>
      </w:r>
      <w:r>
        <w:t>предмета</w:t>
      </w:r>
      <w:r>
        <w:rPr>
          <w:spacing w:val="-5"/>
        </w:rPr>
        <w:t xml:space="preserve"> </w:t>
      </w:r>
      <w:r>
        <w:t>«литература»</w:t>
      </w:r>
      <w:r>
        <w:rPr>
          <w:spacing w:val="-8"/>
        </w:rPr>
        <w:t xml:space="preserve"> </w:t>
      </w:r>
      <w:r>
        <w:t>в</w:t>
      </w:r>
      <w:r>
        <w:rPr>
          <w:spacing w:val="2"/>
        </w:rPr>
        <w:t xml:space="preserve"> </w:t>
      </w:r>
      <w:r>
        <w:t>учебном</w:t>
      </w:r>
      <w:r>
        <w:rPr>
          <w:spacing w:val="-2"/>
        </w:rPr>
        <w:t xml:space="preserve"> плане</w:t>
      </w:r>
    </w:p>
    <w:p w:rsidR="003F632E" w:rsidRDefault="005F4B4A">
      <w:pPr>
        <w:pStyle w:val="a3"/>
        <w:ind w:right="623" w:firstLine="600"/>
      </w:pPr>
      <w:r>
        <w:t>В 5, 6, 9</w:t>
      </w:r>
      <w:r>
        <w:rPr>
          <w:spacing w:val="-1"/>
        </w:rPr>
        <w:t xml:space="preserve"> </w:t>
      </w:r>
      <w:r>
        <w:t>классах</w:t>
      </w:r>
      <w:r>
        <w:rPr>
          <w:spacing w:val="-1"/>
        </w:rPr>
        <w:t xml:space="preserve"> </w:t>
      </w:r>
      <w:r>
        <w:t>на изучение предмета</w:t>
      </w:r>
      <w:r>
        <w:rPr>
          <w:spacing w:val="-2"/>
        </w:rPr>
        <w:t xml:space="preserve"> </w:t>
      </w:r>
      <w:r>
        <w:t>отводится 3</w:t>
      </w:r>
      <w:r>
        <w:rPr>
          <w:spacing w:val="-1"/>
        </w:rPr>
        <w:t xml:space="preserve"> </w:t>
      </w:r>
      <w:r>
        <w:t>часа в</w:t>
      </w:r>
      <w:r>
        <w:rPr>
          <w:spacing w:val="-4"/>
        </w:rPr>
        <w:t xml:space="preserve"> </w:t>
      </w:r>
      <w:r>
        <w:t>неделю, в 7</w:t>
      </w:r>
      <w:r>
        <w:rPr>
          <w:spacing w:val="-6"/>
        </w:rPr>
        <w:t xml:space="preserve"> </w:t>
      </w:r>
      <w:r>
        <w:t>и</w:t>
      </w:r>
      <w:r>
        <w:rPr>
          <w:spacing w:val="-1"/>
        </w:rPr>
        <w:t xml:space="preserve"> </w:t>
      </w:r>
      <w:r>
        <w:t>8</w:t>
      </w:r>
      <w:r>
        <w:rPr>
          <w:spacing w:val="-1"/>
        </w:rPr>
        <w:t xml:space="preserve"> </w:t>
      </w:r>
      <w:r>
        <w:t>классах – 2 часа в неделю. Суммарно изучение литературы в основной школе по программам основного общего образования рассчитано на 442 часа.</w:t>
      </w:r>
    </w:p>
    <w:p w:rsidR="003F632E" w:rsidRDefault="005F4B4A">
      <w:pPr>
        <w:pStyle w:val="1"/>
        <w:spacing w:before="6" w:line="272" w:lineRule="exact"/>
        <w:jc w:val="both"/>
      </w:pPr>
      <w:r>
        <w:t>СОДЕРЖАНИЕ</w:t>
      </w:r>
      <w:r>
        <w:rPr>
          <w:spacing w:val="-1"/>
        </w:rPr>
        <w:t xml:space="preserve"> </w:t>
      </w:r>
      <w:r>
        <w:t>УЧЕБНОГО</w:t>
      </w:r>
      <w:r>
        <w:rPr>
          <w:spacing w:val="-3"/>
        </w:rPr>
        <w:t xml:space="preserve"> </w:t>
      </w:r>
      <w:r>
        <w:rPr>
          <w:spacing w:val="-2"/>
        </w:rPr>
        <w:t>ПРЕДМЕТА</w:t>
      </w:r>
    </w:p>
    <w:p w:rsidR="003F632E" w:rsidRDefault="005F4B4A" w:rsidP="00FB7B2A">
      <w:pPr>
        <w:pStyle w:val="a6"/>
        <w:numPr>
          <w:ilvl w:val="0"/>
          <w:numId w:val="142"/>
        </w:numPr>
        <w:tabs>
          <w:tab w:val="left" w:pos="922"/>
        </w:tabs>
        <w:spacing w:line="272" w:lineRule="exact"/>
        <w:ind w:hanging="182"/>
        <w:rPr>
          <w:sz w:val="24"/>
        </w:rPr>
      </w:pPr>
      <w:r>
        <w:rPr>
          <w:spacing w:val="-2"/>
          <w:sz w:val="24"/>
        </w:rPr>
        <w:t>КЛАСС</w:t>
      </w:r>
    </w:p>
    <w:p w:rsidR="003F632E" w:rsidRDefault="005F4B4A">
      <w:pPr>
        <w:pStyle w:val="a3"/>
        <w:spacing w:before="3" w:line="275" w:lineRule="exact"/>
        <w:ind w:left="1220" w:firstLine="0"/>
        <w:jc w:val="left"/>
      </w:pPr>
      <w:r>
        <w:rPr>
          <w:spacing w:val="-2"/>
        </w:rPr>
        <w:t>Мифология.</w:t>
      </w:r>
    </w:p>
    <w:p w:rsidR="003F632E" w:rsidRDefault="005F4B4A">
      <w:pPr>
        <w:pStyle w:val="a3"/>
        <w:spacing w:line="275" w:lineRule="exact"/>
        <w:ind w:left="1220" w:firstLine="0"/>
        <w:jc w:val="left"/>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rsidR="003F632E" w:rsidRDefault="005F4B4A">
      <w:pPr>
        <w:pStyle w:val="a3"/>
        <w:spacing w:before="5" w:line="237" w:lineRule="auto"/>
        <w:ind w:right="636" w:firstLine="600"/>
      </w:pPr>
      <w:r>
        <w:t>Фольклор. Малые жанры: пословицы, поговорки, загадки. Сказки народов России и народов мира (не менее трёх).</w:t>
      </w:r>
    </w:p>
    <w:p w:rsidR="003F632E" w:rsidRDefault="005F4B4A">
      <w:pPr>
        <w:pStyle w:val="a3"/>
        <w:spacing w:before="3"/>
        <w:ind w:right="642" w:firstLine="600"/>
      </w:pPr>
      <w:r>
        <w:t>Литература первой половины XIX века И. А. Крылов. Басни (три по выбору). Например, «Волк на псарне», «Листы и Корни», «Свинья под</w:t>
      </w:r>
      <w:r>
        <w:rPr>
          <w:spacing w:val="-1"/>
        </w:rPr>
        <w:t xml:space="preserve"> </w:t>
      </w:r>
      <w:r>
        <w:t>Дубом», «Квартет», «Осёл и Соловей», «Ворона и Лисица».</w:t>
      </w:r>
    </w:p>
    <w:p w:rsidR="003F632E" w:rsidRDefault="005F4B4A">
      <w:pPr>
        <w:pStyle w:val="a3"/>
        <w:spacing w:line="274" w:lineRule="exact"/>
        <w:ind w:left="1220" w:firstLine="0"/>
      </w:pPr>
      <w:r>
        <w:t>А.</w:t>
      </w:r>
      <w:r>
        <w:rPr>
          <w:spacing w:val="52"/>
        </w:rPr>
        <w:t xml:space="preserve"> </w:t>
      </w:r>
      <w:r>
        <w:t>С.</w:t>
      </w:r>
      <w:r>
        <w:rPr>
          <w:spacing w:val="55"/>
        </w:rPr>
        <w:t xml:space="preserve"> </w:t>
      </w:r>
      <w:r>
        <w:t>Пушкин.</w:t>
      </w:r>
      <w:r>
        <w:rPr>
          <w:spacing w:val="55"/>
        </w:rPr>
        <w:t xml:space="preserve"> </w:t>
      </w:r>
      <w:r>
        <w:t>Стихотворения</w:t>
      </w:r>
      <w:r>
        <w:rPr>
          <w:spacing w:val="48"/>
        </w:rPr>
        <w:t xml:space="preserve"> </w:t>
      </w:r>
      <w:r>
        <w:t>(не</w:t>
      </w:r>
      <w:r>
        <w:rPr>
          <w:spacing w:val="48"/>
        </w:rPr>
        <w:t xml:space="preserve"> </w:t>
      </w:r>
      <w:r>
        <w:t>менее</w:t>
      </w:r>
      <w:r>
        <w:rPr>
          <w:spacing w:val="51"/>
        </w:rPr>
        <w:t xml:space="preserve"> </w:t>
      </w:r>
      <w:r>
        <w:t>трёх).</w:t>
      </w:r>
      <w:r>
        <w:rPr>
          <w:spacing w:val="55"/>
        </w:rPr>
        <w:t xml:space="preserve"> </w:t>
      </w:r>
      <w:r>
        <w:t>«Зимнее</w:t>
      </w:r>
      <w:r>
        <w:rPr>
          <w:spacing w:val="52"/>
        </w:rPr>
        <w:t xml:space="preserve"> </w:t>
      </w:r>
      <w:r>
        <w:t>утро»,</w:t>
      </w:r>
      <w:r>
        <w:rPr>
          <w:spacing w:val="55"/>
        </w:rPr>
        <w:t xml:space="preserve"> </w:t>
      </w:r>
      <w:r>
        <w:t>«Зимний</w:t>
      </w:r>
      <w:r>
        <w:rPr>
          <w:spacing w:val="50"/>
        </w:rPr>
        <w:t xml:space="preserve"> </w:t>
      </w:r>
      <w:r>
        <w:rPr>
          <w:spacing w:val="-2"/>
        </w:rPr>
        <w:t>вечер»,</w:t>
      </w:r>
    </w:p>
    <w:p w:rsidR="003F632E" w:rsidRDefault="005F4B4A">
      <w:pPr>
        <w:pStyle w:val="a3"/>
        <w:spacing w:before="2" w:line="275" w:lineRule="exact"/>
        <w:ind w:firstLine="0"/>
      </w:pPr>
      <w:r>
        <w:t>«Няне»</w:t>
      </w:r>
      <w:r>
        <w:rPr>
          <w:spacing w:val="-8"/>
        </w:rPr>
        <w:t xml:space="preserve"> </w:t>
      </w:r>
      <w:r>
        <w:t>и</w:t>
      </w:r>
      <w:r>
        <w:rPr>
          <w:spacing w:val="1"/>
        </w:rPr>
        <w:t xml:space="preserve"> </w:t>
      </w:r>
      <w:r>
        <w:t>другие.</w:t>
      </w:r>
      <w:r>
        <w:rPr>
          <w:spacing w:val="2"/>
        </w:rPr>
        <w:t xml:space="preserve"> </w:t>
      </w:r>
      <w:r>
        <w:t>«Сказка</w:t>
      </w:r>
      <w:r>
        <w:rPr>
          <w:spacing w:val="-1"/>
        </w:rPr>
        <w:t xml:space="preserve"> </w:t>
      </w:r>
      <w:r>
        <w:t>о</w:t>
      </w:r>
      <w:r>
        <w:rPr>
          <w:spacing w:val="-1"/>
        </w:rPr>
        <w:t xml:space="preserve"> </w:t>
      </w:r>
      <w:r>
        <w:t>мёртвой</w:t>
      </w:r>
      <w:r>
        <w:rPr>
          <w:spacing w:val="-4"/>
        </w:rPr>
        <w:t xml:space="preserve"> </w:t>
      </w:r>
      <w:r>
        <w:t>царевне</w:t>
      </w:r>
      <w:r>
        <w:rPr>
          <w:spacing w:val="-6"/>
        </w:rPr>
        <w:t xml:space="preserve"> </w:t>
      </w:r>
      <w:r>
        <w:t>и</w:t>
      </w:r>
      <w:r>
        <w:rPr>
          <w:spacing w:val="-4"/>
        </w:rPr>
        <w:t xml:space="preserve"> </w:t>
      </w:r>
      <w:r>
        <w:t>о семи</w:t>
      </w:r>
      <w:r>
        <w:rPr>
          <w:spacing w:val="1"/>
        </w:rPr>
        <w:t xml:space="preserve"> </w:t>
      </w:r>
      <w:r>
        <w:rPr>
          <w:spacing w:val="-2"/>
        </w:rPr>
        <w:t>богатырях».</w:t>
      </w:r>
    </w:p>
    <w:p w:rsidR="003F632E" w:rsidRDefault="005F4B4A">
      <w:pPr>
        <w:pStyle w:val="a3"/>
        <w:spacing w:line="275" w:lineRule="exact"/>
        <w:ind w:left="1220" w:firstLine="0"/>
      </w:pPr>
      <w:r>
        <w:t>М.</w:t>
      </w:r>
      <w:r>
        <w:rPr>
          <w:spacing w:val="-2"/>
        </w:rPr>
        <w:t xml:space="preserve"> </w:t>
      </w:r>
      <w:r>
        <w:t>Ю.</w:t>
      </w:r>
      <w:r>
        <w:rPr>
          <w:spacing w:val="-2"/>
        </w:rPr>
        <w:t xml:space="preserve"> </w:t>
      </w:r>
      <w:r>
        <w:t>Лермонтов.</w:t>
      </w:r>
      <w:r>
        <w:rPr>
          <w:spacing w:val="-1"/>
        </w:rPr>
        <w:t xml:space="preserve"> </w:t>
      </w:r>
      <w:r>
        <w:t>Стихотворение</w:t>
      </w:r>
      <w:r>
        <w:rPr>
          <w:spacing w:val="-4"/>
        </w:rPr>
        <w:t xml:space="preserve"> </w:t>
      </w:r>
      <w:r>
        <w:rPr>
          <w:spacing w:val="-2"/>
        </w:rPr>
        <w:t>«Бородино».</w:t>
      </w:r>
    </w:p>
    <w:p w:rsidR="003F632E" w:rsidRDefault="005F4B4A">
      <w:pPr>
        <w:pStyle w:val="a3"/>
        <w:spacing w:before="5" w:line="237" w:lineRule="auto"/>
        <w:ind w:right="639" w:firstLine="600"/>
      </w:pPr>
      <w:r>
        <w:t>Н.</w:t>
      </w:r>
      <w:r>
        <w:rPr>
          <w:spacing w:val="-3"/>
        </w:rPr>
        <w:t xml:space="preserve"> </w:t>
      </w:r>
      <w:r>
        <w:t>В.</w:t>
      </w:r>
      <w:r>
        <w:rPr>
          <w:spacing w:val="-6"/>
        </w:rPr>
        <w:t xml:space="preserve"> </w:t>
      </w:r>
      <w:r>
        <w:t>Гоголь.</w:t>
      </w:r>
      <w:r>
        <w:rPr>
          <w:spacing w:val="-6"/>
        </w:rPr>
        <w:t xml:space="preserve"> </w:t>
      </w:r>
      <w:r>
        <w:t>Повесть</w:t>
      </w:r>
      <w:r>
        <w:rPr>
          <w:spacing w:val="-6"/>
        </w:rPr>
        <w:t xml:space="preserve"> </w:t>
      </w:r>
      <w:r>
        <w:t>«Ночь</w:t>
      </w:r>
      <w:r>
        <w:rPr>
          <w:spacing w:val="-7"/>
        </w:rPr>
        <w:t xml:space="preserve"> </w:t>
      </w:r>
      <w:r>
        <w:t>перед</w:t>
      </w:r>
      <w:r>
        <w:rPr>
          <w:spacing w:val="-5"/>
        </w:rPr>
        <w:t xml:space="preserve"> </w:t>
      </w:r>
      <w:r>
        <w:t>Рождеством»</w:t>
      </w:r>
      <w:r>
        <w:rPr>
          <w:spacing w:val="-8"/>
        </w:rPr>
        <w:t xml:space="preserve"> </w:t>
      </w:r>
      <w:r>
        <w:t>из</w:t>
      </w:r>
      <w:r>
        <w:rPr>
          <w:spacing w:val="-3"/>
        </w:rPr>
        <w:t xml:space="preserve"> </w:t>
      </w:r>
      <w:r>
        <w:t>сборника</w:t>
      </w:r>
      <w:r>
        <w:rPr>
          <w:spacing w:val="-5"/>
        </w:rPr>
        <w:t xml:space="preserve"> </w:t>
      </w:r>
      <w:r>
        <w:t>«Вечера</w:t>
      </w:r>
      <w:r>
        <w:rPr>
          <w:spacing w:val="-5"/>
        </w:rPr>
        <w:t xml:space="preserve"> </w:t>
      </w:r>
      <w:r>
        <w:t>на</w:t>
      </w:r>
      <w:r>
        <w:rPr>
          <w:spacing w:val="-5"/>
        </w:rPr>
        <w:t xml:space="preserve"> </w:t>
      </w:r>
      <w:r>
        <w:t>хуторе</w:t>
      </w:r>
      <w:r>
        <w:rPr>
          <w:spacing w:val="-5"/>
        </w:rPr>
        <w:t xml:space="preserve"> </w:t>
      </w:r>
      <w:r>
        <w:t xml:space="preserve">близ </w:t>
      </w:r>
      <w:r>
        <w:rPr>
          <w:spacing w:val="-2"/>
        </w:rPr>
        <w:t>Диканьки».</w:t>
      </w:r>
    </w:p>
    <w:p w:rsidR="003F632E" w:rsidRDefault="005F4B4A">
      <w:pPr>
        <w:pStyle w:val="a3"/>
        <w:spacing w:before="6" w:line="237" w:lineRule="auto"/>
        <w:ind w:left="1220" w:right="5312" w:firstLine="0"/>
      </w:pPr>
      <w:r>
        <w:t>Литература</w:t>
      </w:r>
      <w:r>
        <w:rPr>
          <w:spacing w:val="-9"/>
        </w:rPr>
        <w:t xml:space="preserve"> </w:t>
      </w:r>
      <w:r>
        <w:t>второй</w:t>
      </w:r>
      <w:r>
        <w:rPr>
          <w:spacing w:val="-11"/>
        </w:rPr>
        <w:t xml:space="preserve"> </w:t>
      </w:r>
      <w:r>
        <w:t>половины</w:t>
      </w:r>
      <w:r>
        <w:rPr>
          <w:spacing w:val="-7"/>
        </w:rPr>
        <w:t xml:space="preserve"> </w:t>
      </w:r>
      <w:r>
        <w:t>XIX</w:t>
      </w:r>
      <w:r>
        <w:rPr>
          <w:spacing w:val="-13"/>
        </w:rPr>
        <w:t xml:space="preserve"> </w:t>
      </w:r>
      <w:r>
        <w:t>века. И. С. Тургенев. Рассказ «Муму».</w:t>
      </w:r>
    </w:p>
    <w:p w:rsidR="003F632E" w:rsidRDefault="005F4B4A">
      <w:pPr>
        <w:pStyle w:val="a3"/>
        <w:spacing w:before="6" w:line="237" w:lineRule="auto"/>
        <w:ind w:right="638" w:firstLine="600"/>
      </w:pPr>
      <w:r>
        <w:t>Н.</w:t>
      </w:r>
      <w:r>
        <w:rPr>
          <w:spacing w:val="-7"/>
        </w:rPr>
        <w:t xml:space="preserve"> </w:t>
      </w:r>
      <w:r>
        <w:t>А.</w:t>
      </w:r>
      <w:r>
        <w:rPr>
          <w:spacing w:val="-7"/>
        </w:rPr>
        <w:t xml:space="preserve"> </w:t>
      </w:r>
      <w:r>
        <w:t>Некрасов.</w:t>
      </w:r>
      <w:r>
        <w:rPr>
          <w:spacing w:val="-7"/>
        </w:rPr>
        <w:t xml:space="preserve"> </w:t>
      </w:r>
      <w:r>
        <w:t>Стихотворения</w:t>
      </w:r>
      <w:r>
        <w:rPr>
          <w:spacing w:val="-13"/>
        </w:rPr>
        <w:t xml:space="preserve"> </w:t>
      </w:r>
      <w:r>
        <w:t>(не</w:t>
      </w:r>
      <w:r>
        <w:rPr>
          <w:spacing w:val="-14"/>
        </w:rPr>
        <w:t xml:space="preserve"> </w:t>
      </w:r>
      <w:r>
        <w:t>менее</w:t>
      </w:r>
      <w:r>
        <w:rPr>
          <w:spacing w:val="-10"/>
        </w:rPr>
        <w:t xml:space="preserve"> </w:t>
      </w:r>
      <w:r>
        <w:t>двух).</w:t>
      </w:r>
      <w:r>
        <w:rPr>
          <w:spacing w:val="-7"/>
        </w:rPr>
        <w:t xml:space="preserve"> </w:t>
      </w:r>
      <w:r>
        <w:t>«Крестьянские</w:t>
      </w:r>
      <w:r>
        <w:rPr>
          <w:spacing w:val="-10"/>
        </w:rPr>
        <w:t xml:space="preserve"> </w:t>
      </w:r>
      <w:r>
        <w:t>дети»,</w:t>
      </w:r>
      <w:r>
        <w:rPr>
          <w:spacing w:val="-7"/>
        </w:rPr>
        <w:t xml:space="preserve"> </w:t>
      </w:r>
      <w:r>
        <w:t>«Школьник»</w:t>
      </w:r>
      <w:r>
        <w:rPr>
          <w:spacing w:val="-13"/>
        </w:rPr>
        <w:t xml:space="preserve"> </w:t>
      </w:r>
      <w:r>
        <w:t>и другие. Поэма «Мороз, Красный нос» (фрагмент).</w:t>
      </w:r>
    </w:p>
    <w:p w:rsidR="003F632E" w:rsidRDefault="005F4B4A">
      <w:pPr>
        <w:pStyle w:val="a3"/>
        <w:spacing w:line="275" w:lineRule="exact"/>
        <w:ind w:left="1220" w:firstLine="0"/>
      </w:pPr>
      <w:r>
        <w:t>Л.</w:t>
      </w:r>
      <w:r>
        <w:rPr>
          <w:spacing w:val="-1"/>
        </w:rPr>
        <w:t xml:space="preserve"> </w:t>
      </w:r>
      <w:r>
        <w:t>Н.</w:t>
      </w:r>
      <w:r>
        <w:rPr>
          <w:spacing w:val="-6"/>
        </w:rPr>
        <w:t xml:space="preserve"> </w:t>
      </w:r>
      <w:r>
        <w:t>Толстой.</w:t>
      </w:r>
      <w:r>
        <w:rPr>
          <w:spacing w:val="-6"/>
        </w:rPr>
        <w:t xml:space="preserve"> </w:t>
      </w:r>
      <w:r>
        <w:t>Рассказ</w:t>
      </w:r>
      <w:r>
        <w:rPr>
          <w:spacing w:val="-2"/>
        </w:rPr>
        <w:t xml:space="preserve"> </w:t>
      </w:r>
      <w:r>
        <w:t>«Кавказский</w:t>
      </w:r>
      <w:r>
        <w:rPr>
          <w:spacing w:val="-1"/>
        </w:rPr>
        <w:t xml:space="preserve"> </w:t>
      </w:r>
      <w:r>
        <w:rPr>
          <w:spacing w:val="-2"/>
        </w:rPr>
        <w:t>пленник».</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Литература</w:t>
      </w:r>
      <w:r>
        <w:rPr>
          <w:spacing w:val="-3"/>
        </w:rPr>
        <w:t xml:space="preserve"> </w:t>
      </w:r>
      <w:r>
        <w:t>XIX–ХХ</w:t>
      </w:r>
      <w:r>
        <w:rPr>
          <w:spacing w:val="-3"/>
        </w:rPr>
        <w:t xml:space="preserve"> </w:t>
      </w:r>
      <w:r>
        <w:rPr>
          <w:spacing w:val="-2"/>
        </w:rPr>
        <w:t>веков.</w:t>
      </w:r>
    </w:p>
    <w:p w:rsidR="003F632E" w:rsidRDefault="005F4B4A">
      <w:pPr>
        <w:pStyle w:val="a3"/>
        <w:ind w:right="630" w:firstLine="600"/>
      </w:pPr>
      <w:r>
        <w:t>Стихотворения отечественных поэтов XIX–ХХ веков о родной природе и о связи человека с Родиной (не менее пяти стихотворений трёх</w:t>
      </w:r>
      <w:r>
        <w:rPr>
          <w:spacing w:val="-4"/>
        </w:rPr>
        <w:t xml:space="preserve"> </w:t>
      </w:r>
      <w:r>
        <w:t>поэтов). Например, стихотворения А.К.Толстого, Ф. И. Тютчева, А. А. Фета, И. А. Бунина, А. А. Блока, С. А. Есенина, Н. М. Рубцова, Ю. П. Кузнецова.</w:t>
      </w:r>
    </w:p>
    <w:p w:rsidR="003F632E" w:rsidRDefault="005F4B4A">
      <w:pPr>
        <w:pStyle w:val="a3"/>
        <w:ind w:left="1220" w:firstLine="0"/>
      </w:pPr>
      <w:r>
        <w:t>Юмористические</w:t>
      </w:r>
      <w:r>
        <w:rPr>
          <w:spacing w:val="-4"/>
        </w:rPr>
        <w:t xml:space="preserve"> </w:t>
      </w:r>
      <w:r>
        <w:t>рассказы</w:t>
      </w:r>
      <w:r>
        <w:rPr>
          <w:spacing w:val="-4"/>
        </w:rPr>
        <w:t xml:space="preserve"> </w:t>
      </w:r>
      <w:r>
        <w:t>отечественных</w:t>
      </w:r>
      <w:r>
        <w:rPr>
          <w:spacing w:val="-5"/>
        </w:rPr>
        <w:t xml:space="preserve"> </w:t>
      </w:r>
      <w:r>
        <w:t>писателей XIX–</w:t>
      </w:r>
      <w:r>
        <w:rPr>
          <w:spacing w:val="-1"/>
        </w:rPr>
        <w:t xml:space="preserve"> </w:t>
      </w:r>
      <w:r>
        <w:t>XX</w:t>
      </w:r>
      <w:r>
        <w:rPr>
          <w:spacing w:val="-6"/>
        </w:rPr>
        <w:t xml:space="preserve"> </w:t>
      </w:r>
      <w:r>
        <w:rPr>
          <w:spacing w:val="-2"/>
        </w:rPr>
        <w:t>веков.</w:t>
      </w:r>
    </w:p>
    <w:p w:rsidR="003F632E" w:rsidRDefault="005F4B4A">
      <w:pPr>
        <w:pStyle w:val="a3"/>
        <w:spacing w:before="2" w:line="275" w:lineRule="exact"/>
        <w:ind w:left="1220" w:firstLine="0"/>
      </w:pPr>
      <w:r>
        <w:t>А.</w:t>
      </w:r>
      <w:r>
        <w:rPr>
          <w:spacing w:val="37"/>
        </w:rPr>
        <w:t xml:space="preserve">  </w:t>
      </w:r>
      <w:r>
        <w:t>П.</w:t>
      </w:r>
      <w:r>
        <w:rPr>
          <w:spacing w:val="37"/>
        </w:rPr>
        <w:t xml:space="preserve">  </w:t>
      </w:r>
      <w:proofErr w:type="gramStart"/>
      <w:r>
        <w:t>Чехов</w:t>
      </w:r>
      <w:r>
        <w:rPr>
          <w:spacing w:val="35"/>
        </w:rPr>
        <w:t xml:space="preserve">  </w:t>
      </w:r>
      <w:r>
        <w:t>(</w:t>
      </w:r>
      <w:proofErr w:type="gramEnd"/>
      <w:r>
        <w:t>два</w:t>
      </w:r>
      <w:r>
        <w:rPr>
          <w:spacing w:val="38"/>
        </w:rPr>
        <w:t xml:space="preserve">  </w:t>
      </w:r>
      <w:r>
        <w:t>рассказа</w:t>
      </w:r>
      <w:r>
        <w:rPr>
          <w:spacing w:val="38"/>
        </w:rPr>
        <w:t xml:space="preserve">  </w:t>
      </w:r>
      <w:r>
        <w:t>по</w:t>
      </w:r>
      <w:r>
        <w:rPr>
          <w:spacing w:val="37"/>
        </w:rPr>
        <w:t xml:space="preserve">  </w:t>
      </w:r>
      <w:r>
        <w:t>выбору).</w:t>
      </w:r>
      <w:r>
        <w:rPr>
          <w:spacing w:val="39"/>
        </w:rPr>
        <w:t xml:space="preserve">  </w:t>
      </w:r>
      <w:proofErr w:type="gramStart"/>
      <w:r>
        <w:t>Например,</w:t>
      </w:r>
      <w:r>
        <w:rPr>
          <w:spacing w:val="37"/>
        </w:rPr>
        <w:t xml:space="preserve">  </w:t>
      </w:r>
      <w:r>
        <w:t>«</w:t>
      </w:r>
      <w:proofErr w:type="gramEnd"/>
      <w:r>
        <w:t>Лошадиная</w:t>
      </w:r>
      <w:r>
        <w:rPr>
          <w:spacing w:val="37"/>
        </w:rPr>
        <w:t xml:space="preserve">  </w:t>
      </w:r>
      <w:r>
        <w:rPr>
          <w:spacing w:val="-2"/>
        </w:rPr>
        <w:t>фамилия»,</w:t>
      </w:r>
    </w:p>
    <w:p w:rsidR="003F632E" w:rsidRDefault="005F4B4A">
      <w:pPr>
        <w:pStyle w:val="a3"/>
        <w:spacing w:line="275" w:lineRule="exact"/>
        <w:ind w:firstLine="0"/>
      </w:pPr>
      <w:r>
        <w:t>«Мальчики»,</w:t>
      </w:r>
      <w:r>
        <w:rPr>
          <w:spacing w:val="-3"/>
        </w:rPr>
        <w:t xml:space="preserve"> </w:t>
      </w:r>
      <w:r>
        <w:t>«Хирургия»</w:t>
      </w:r>
      <w:r>
        <w:rPr>
          <w:spacing w:val="-9"/>
        </w:rPr>
        <w:t xml:space="preserve"> </w:t>
      </w:r>
      <w:r>
        <w:t>и</w:t>
      </w:r>
      <w:r>
        <w:rPr>
          <w:spacing w:val="-3"/>
        </w:rPr>
        <w:t xml:space="preserve"> </w:t>
      </w:r>
      <w:r>
        <w:rPr>
          <w:spacing w:val="-2"/>
        </w:rPr>
        <w:t>другие.</w:t>
      </w:r>
    </w:p>
    <w:p w:rsidR="003F632E" w:rsidRDefault="005F4B4A">
      <w:pPr>
        <w:pStyle w:val="a3"/>
        <w:spacing w:before="2" w:line="275" w:lineRule="exact"/>
        <w:ind w:left="1220" w:firstLine="0"/>
      </w:pPr>
      <w:r>
        <w:t>М.</w:t>
      </w:r>
      <w:r>
        <w:rPr>
          <w:spacing w:val="26"/>
        </w:rPr>
        <w:t xml:space="preserve"> </w:t>
      </w:r>
      <w:r>
        <w:t>М.</w:t>
      </w:r>
      <w:r>
        <w:rPr>
          <w:spacing w:val="28"/>
        </w:rPr>
        <w:t xml:space="preserve"> </w:t>
      </w:r>
      <w:r>
        <w:t>Зощенко</w:t>
      </w:r>
      <w:r>
        <w:rPr>
          <w:spacing w:val="25"/>
        </w:rPr>
        <w:t xml:space="preserve"> </w:t>
      </w:r>
      <w:r>
        <w:t>(два</w:t>
      </w:r>
      <w:r>
        <w:rPr>
          <w:spacing w:val="25"/>
        </w:rPr>
        <w:t xml:space="preserve"> </w:t>
      </w:r>
      <w:r>
        <w:t>рассказа</w:t>
      </w:r>
      <w:r>
        <w:rPr>
          <w:spacing w:val="25"/>
        </w:rPr>
        <w:t xml:space="preserve"> </w:t>
      </w:r>
      <w:r>
        <w:t>по</w:t>
      </w:r>
      <w:r>
        <w:rPr>
          <w:spacing w:val="26"/>
        </w:rPr>
        <w:t xml:space="preserve"> </w:t>
      </w:r>
      <w:r>
        <w:t>выбору).</w:t>
      </w:r>
      <w:r>
        <w:rPr>
          <w:spacing w:val="28"/>
        </w:rPr>
        <w:t xml:space="preserve"> </w:t>
      </w:r>
      <w:r>
        <w:t>Например,</w:t>
      </w:r>
      <w:r>
        <w:rPr>
          <w:spacing w:val="28"/>
        </w:rPr>
        <w:t xml:space="preserve"> </w:t>
      </w:r>
      <w:r>
        <w:t>«Галоша»,</w:t>
      </w:r>
      <w:r>
        <w:rPr>
          <w:spacing w:val="28"/>
        </w:rPr>
        <w:t xml:space="preserve"> </w:t>
      </w:r>
      <w:r>
        <w:t>«Лёля</w:t>
      </w:r>
      <w:r>
        <w:rPr>
          <w:spacing w:val="25"/>
        </w:rPr>
        <w:t xml:space="preserve"> </w:t>
      </w:r>
      <w:r>
        <w:t>и</w:t>
      </w:r>
      <w:r>
        <w:rPr>
          <w:spacing w:val="27"/>
        </w:rPr>
        <w:t xml:space="preserve"> </w:t>
      </w:r>
      <w:r>
        <w:rPr>
          <w:spacing w:val="-2"/>
        </w:rPr>
        <w:t>Минька»,</w:t>
      </w:r>
    </w:p>
    <w:p w:rsidR="003F632E" w:rsidRDefault="005F4B4A">
      <w:pPr>
        <w:pStyle w:val="a3"/>
        <w:spacing w:line="275" w:lineRule="exact"/>
        <w:ind w:firstLine="0"/>
      </w:pPr>
      <w:r>
        <w:t>«Ёлка», «Золотые</w:t>
      </w:r>
      <w:r>
        <w:rPr>
          <w:spacing w:val="-3"/>
        </w:rPr>
        <w:t xml:space="preserve"> </w:t>
      </w:r>
      <w:r>
        <w:t>слова», «Встреча»</w:t>
      </w:r>
      <w:r>
        <w:rPr>
          <w:spacing w:val="-7"/>
        </w:rPr>
        <w:t xml:space="preserve"> </w:t>
      </w:r>
      <w:r>
        <w:t xml:space="preserve">и </w:t>
      </w:r>
      <w:r>
        <w:rPr>
          <w:spacing w:val="-2"/>
        </w:rPr>
        <w:t>другие.</w:t>
      </w:r>
    </w:p>
    <w:p w:rsidR="003F632E" w:rsidRDefault="005F4B4A">
      <w:pPr>
        <w:pStyle w:val="a3"/>
        <w:spacing w:before="3" w:line="275" w:lineRule="exact"/>
        <w:ind w:left="1220" w:firstLine="0"/>
      </w:pPr>
      <w:r>
        <w:t>Произведения</w:t>
      </w:r>
      <w:r>
        <w:rPr>
          <w:spacing w:val="39"/>
        </w:rPr>
        <w:t xml:space="preserve"> </w:t>
      </w:r>
      <w:r>
        <w:t>отечественной</w:t>
      </w:r>
      <w:r>
        <w:rPr>
          <w:spacing w:val="43"/>
        </w:rPr>
        <w:t xml:space="preserve"> </w:t>
      </w:r>
      <w:r>
        <w:t>литературы</w:t>
      </w:r>
      <w:r>
        <w:rPr>
          <w:spacing w:val="44"/>
        </w:rPr>
        <w:t xml:space="preserve"> </w:t>
      </w:r>
      <w:r>
        <w:t>о</w:t>
      </w:r>
      <w:r>
        <w:rPr>
          <w:spacing w:val="46"/>
        </w:rPr>
        <w:t xml:space="preserve"> </w:t>
      </w:r>
      <w:r>
        <w:t>природе</w:t>
      </w:r>
      <w:r>
        <w:rPr>
          <w:spacing w:val="41"/>
        </w:rPr>
        <w:t xml:space="preserve"> </w:t>
      </w:r>
      <w:r>
        <w:t>и</w:t>
      </w:r>
      <w:r>
        <w:rPr>
          <w:spacing w:val="43"/>
        </w:rPr>
        <w:t xml:space="preserve"> </w:t>
      </w:r>
      <w:r>
        <w:t>животных</w:t>
      </w:r>
      <w:r>
        <w:rPr>
          <w:spacing w:val="37"/>
        </w:rPr>
        <w:t xml:space="preserve"> </w:t>
      </w:r>
      <w:r>
        <w:t>(не</w:t>
      </w:r>
      <w:r>
        <w:rPr>
          <w:spacing w:val="41"/>
        </w:rPr>
        <w:t xml:space="preserve"> </w:t>
      </w:r>
      <w:r>
        <w:t>менее</w:t>
      </w:r>
      <w:r>
        <w:rPr>
          <w:spacing w:val="41"/>
        </w:rPr>
        <w:t xml:space="preserve"> </w:t>
      </w:r>
      <w:r>
        <w:rPr>
          <w:spacing w:val="-2"/>
        </w:rPr>
        <w:t>двух).</w:t>
      </w:r>
    </w:p>
    <w:p w:rsidR="003F632E" w:rsidRDefault="005F4B4A">
      <w:pPr>
        <w:pStyle w:val="a3"/>
        <w:spacing w:line="275" w:lineRule="exact"/>
        <w:ind w:firstLine="0"/>
      </w:pPr>
      <w:r>
        <w:t>Например,</w:t>
      </w:r>
      <w:r>
        <w:rPr>
          <w:spacing w:val="-3"/>
        </w:rPr>
        <w:t xml:space="preserve"> </w:t>
      </w:r>
      <w:r>
        <w:t>А.</w:t>
      </w:r>
      <w:r>
        <w:rPr>
          <w:spacing w:val="-1"/>
        </w:rPr>
        <w:t xml:space="preserve"> </w:t>
      </w:r>
      <w:r>
        <w:t>И.</w:t>
      </w:r>
      <w:r>
        <w:rPr>
          <w:spacing w:val="-1"/>
        </w:rPr>
        <w:t xml:space="preserve"> </w:t>
      </w:r>
      <w:r>
        <w:t>Куприна,</w:t>
      </w:r>
      <w:r>
        <w:rPr>
          <w:spacing w:val="-1"/>
        </w:rPr>
        <w:t xml:space="preserve"> </w:t>
      </w:r>
      <w:r>
        <w:t>М.</w:t>
      </w:r>
      <w:r>
        <w:rPr>
          <w:spacing w:val="-1"/>
        </w:rPr>
        <w:t xml:space="preserve"> </w:t>
      </w:r>
      <w:r>
        <w:t>М.</w:t>
      </w:r>
      <w:r>
        <w:rPr>
          <w:spacing w:val="-5"/>
        </w:rPr>
        <w:t xml:space="preserve"> </w:t>
      </w:r>
      <w:r>
        <w:t>Пришвина,</w:t>
      </w:r>
      <w:r>
        <w:rPr>
          <w:spacing w:val="-6"/>
        </w:rPr>
        <w:t xml:space="preserve"> </w:t>
      </w:r>
      <w:r>
        <w:t>К.</w:t>
      </w:r>
      <w:r>
        <w:rPr>
          <w:spacing w:val="-9"/>
        </w:rPr>
        <w:t xml:space="preserve"> </w:t>
      </w:r>
      <w:r>
        <w:t xml:space="preserve">Г. </w:t>
      </w:r>
      <w:r>
        <w:rPr>
          <w:spacing w:val="-2"/>
        </w:rPr>
        <w:t>Паустовского.</w:t>
      </w:r>
    </w:p>
    <w:p w:rsidR="003F632E" w:rsidRDefault="005F4B4A">
      <w:pPr>
        <w:pStyle w:val="a3"/>
        <w:spacing w:before="5" w:line="237" w:lineRule="auto"/>
        <w:ind w:left="1220" w:right="645" w:firstLine="0"/>
      </w:pPr>
      <w:r>
        <w:t>А.</w:t>
      </w:r>
      <w:r>
        <w:rPr>
          <w:spacing w:val="-15"/>
        </w:rPr>
        <w:t xml:space="preserve"> </w:t>
      </w:r>
      <w:r>
        <w:t>П.</w:t>
      </w:r>
      <w:r>
        <w:rPr>
          <w:spacing w:val="-12"/>
        </w:rPr>
        <w:t xml:space="preserve"> </w:t>
      </w:r>
      <w:r>
        <w:t>Платонов.</w:t>
      </w:r>
      <w:r>
        <w:rPr>
          <w:spacing w:val="-15"/>
        </w:rPr>
        <w:t xml:space="preserve"> </w:t>
      </w:r>
      <w:r>
        <w:t>Рассказы</w:t>
      </w:r>
      <w:r>
        <w:rPr>
          <w:spacing w:val="-12"/>
        </w:rPr>
        <w:t xml:space="preserve"> </w:t>
      </w:r>
      <w:r>
        <w:t>(один</w:t>
      </w:r>
      <w:r>
        <w:rPr>
          <w:spacing w:val="-13"/>
        </w:rPr>
        <w:t xml:space="preserve"> </w:t>
      </w:r>
      <w:r>
        <w:t>по</w:t>
      </w:r>
      <w:r>
        <w:rPr>
          <w:spacing w:val="-14"/>
        </w:rPr>
        <w:t xml:space="preserve"> </w:t>
      </w:r>
      <w:r>
        <w:t>выбору).</w:t>
      </w:r>
      <w:r>
        <w:rPr>
          <w:spacing w:val="-12"/>
        </w:rPr>
        <w:t xml:space="preserve"> </w:t>
      </w:r>
      <w:r>
        <w:t>Например,</w:t>
      </w:r>
      <w:r>
        <w:rPr>
          <w:spacing w:val="-12"/>
        </w:rPr>
        <w:t xml:space="preserve"> </w:t>
      </w:r>
      <w:r>
        <w:t>«Корова»,</w:t>
      </w:r>
      <w:r>
        <w:rPr>
          <w:spacing w:val="-12"/>
        </w:rPr>
        <w:t xml:space="preserve"> </w:t>
      </w:r>
      <w:r>
        <w:t>«Никита»</w:t>
      </w:r>
      <w:r>
        <w:rPr>
          <w:spacing w:val="-15"/>
        </w:rPr>
        <w:t xml:space="preserve"> </w:t>
      </w:r>
      <w:r>
        <w:t>и</w:t>
      </w:r>
      <w:r>
        <w:rPr>
          <w:spacing w:val="-13"/>
        </w:rPr>
        <w:t xml:space="preserve"> </w:t>
      </w:r>
      <w:r>
        <w:t>другие. В. П. Астафьев. Рассказ «Васюткино озеро».</w:t>
      </w:r>
    </w:p>
    <w:p w:rsidR="003F632E" w:rsidRDefault="005F4B4A">
      <w:pPr>
        <w:pStyle w:val="a3"/>
        <w:spacing w:before="3" w:line="275" w:lineRule="exact"/>
        <w:ind w:left="1220" w:firstLine="0"/>
      </w:pPr>
      <w:r>
        <w:t>Литература</w:t>
      </w:r>
      <w:r>
        <w:rPr>
          <w:spacing w:val="-3"/>
        </w:rPr>
        <w:t xml:space="preserve"> </w:t>
      </w:r>
      <w:r>
        <w:t>XX–</w:t>
      </w:r>
      <w:r>
        <w:rPr>
          <w:spacing w:val="-1"/>
        </w:rPr>
        <w:t xml:space="preserve"> </w:t>
      </w:r>
      <w:r>
        <w:t>начала</w:t>
      </w:r>
      <w:r>
        <w:rPr>
          <w:spacing w:val="-2"/>
        </w:rPr>
        <w:t xml:space="preserve"> </w:t>
      </w:r>
      <w:r>
        <w:t xml:space="preserve">XXI </w:t>
      </w:r>
      <w:r>
        <w:rPr>
          <w:spacing w:val="-2"/>
        </w:rPr>
        <w:t>веков.</w:t>
      </w:r>
    </w:p>
    <w:p w:rsidR="003F632E" w:rsidRDefault="005F4B4A">
      <w:pPr>
        <w:pStyle w:val="a3"/>
        <w:ind w:right="633" w:firstLine="600"/>
      </w:pPr>
      <w: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w:t>
      </w:r>
      <w:r>
        <w:rPr>
          <w:spacing w:val="-2"/>
        </w:rPr>
        <w:t>другие.</w:t>
      </w:r>
    </w:p>
    <w:p w:rsidR="003F632E" w:rsidRDefault="005F4B4A">
      <w:pPr>
        <w:pStyle w:val="a3"/>
        <w:ind w:right="628" w:firstLine="600"/>
      </w:pPr>
      <w:r>
        <w:t>Произведения отечественных писателей XIX–XXI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3F632E" w:rsidRDefault="005F4B4A">
      <w:pPr>
        <w:pStyle w:val="a3"/>
        <w:spacing w:before="2"/>
        <w:ind w:right="634" w:firstLine="600"/>
      </w:pPr>
      <w:r>
        <w:t>Произведения приключенческого жанра</w:t>
      </w:r>
      <w:r>
        <w:rPr>
          <w:spacing w:val="-4"/>
        </w:rPr>
        <w:t xml:space="preserve"> </w:t>
      </w:r>
      <w:r>
        <w:t>отечественных</w:t>
      </w:r>
      <w:r>
        <w:rPr>
          <w:spacing w:val="-3"/>
        </w:rPr>
        <w:t xml:space="preserve"> </w:t>
      </w:r>
      <w:r>
        <w:t>писателей (одно по выбору). Например,</w:t>
      </w:r>
      <w:r>
        <w:rPr>
          <w:spacing w:val="-15"/>
        </w:rPr>
        <w:t xml:space="preserve"> </w:t>
      </w:r>
      <w:r>
        <w:t>К.</w:t>
      </w:r>
      <w:r>
        <w:rPr>
          <w:spacing w:val="-15"/>
        </w:rPr>
        <w:t xml:space="preserve"> </w:t>
      </w:r>
      <w:r>
        <w:t>Булычёв.</w:t>
      </w:r>
      <w:r>
        <w:rPr>
          <w:spacing w:val="-14"/>
        </w:rPr>
        <w:t xml:space="preserve"> </w:t>
      </w:r>
      <w:r>
        <w:t>«Девочка,</w:t>
      </w:r>
      <w:r>
        <w:rPr>
          <w:spacing w:val="-12"/>
        </w:rPr>
        <w:t xml:space="preserve"> </w:t>
      </w:r>
      <w:r>
        <w:t>с</w:t>
      </w:r>
      <w:r>
        <w:rPr>
          <w:spacing w:val="-15"/>
        </w:rPr>
        <w:t xml:space="preserve"> </w:t>
      </w:r>
      <w:r>
        <w:t>которой</w:t>
      </w:r>
      <w:r>
        <w:rPr>
          <w:spacing w:val="-15"/>
        </w:rPr>
        <w:t xml:space="preserve"> </w:t>
      </w:r>
      <w:r>
        <w:t>ничего</w:t>
      </w:r>
      <w:r>
        <w:rPr>
          <w:spacing w:val="-14"/>
        </w:rPr>
        <w:t xml:space="preserve"> </w:t>
      </w:r>
      <w:r>
        <w:t>не</w:t>
      </w:r>
      <w:r>
        <w:rPr>
          <w:spacing w:val="-15"/>
        </w:rPr>
        <w:t xml:space="preserve"> </w:t>
      </w:r>
      <w:r>
        <w:t>случится»,</w:t>
      </w:r>
      <w:r>
        <w:rPr>
          <w:spacing w:val="-12"/>
        </w:rPr>
        <w:t xml:space="preserve"> </w:t>
      </w:r>
      <w:r>
        <w:t>«Миллион</w:t>
      </w:r>
      <w:r>
        <w:rPr>
          <w:spacing w:val="-15"/>
        </w:rPr>
        <w:t xml:space="preserve"> </w:t>
      </w:r>
      <w:r>
        <w:t>приключений» и другие (главы по выбору).</w:t>
      </w:r>
    </w:p>
    <w:p w:rsidR="003F632E" w:rsidRDefault="005F4B4A">
      <w:pPr>
        <w:pStyle w:val="a3"/>
        <w:spacing w:line="274" w:lineRule="exact"/>
        <w:ind w:left="1220" w:firstLine="0"/>
      </w:pPr>
      <w:r>
        <w:t>Литература</w:t>
      </w:r>
      <w:r>
        <w:rPr>
          <w:spacing w:val="56"/>
          <w:w w:val="150"/>
        </w:rPr>
        <w:t xml:space="preserve"> </w:t>
      </w:r>
      <w:r>
        <w:t>народов</w:t>
      </w:r>
      <w:r>
        <w:rPr>
          <w:spacing w:val="62"/>
          <w:w w:val="150"/>
        </w:rPr>
        <w:t xml:space="preserve"> </w:t>
      </w:r>
      <w:r>
        <w:t>Российской</w:t>
      </w:r>
      <w:r>
        <w:rPr>
          <w:spacing w:val="55"/>
          <w:w w:val="150"/>
        </w:rPr>
        <w:t xml:space="preserve"> </w:t>
      </w:r>
      <w:r>
        <w:t>Федерации.</w:t>
      </w:r>
      <w:r>
        <w:rPr>
          <w:spacing w:val="57"/>
          <w:w w:val="150"/>
        </w:rPr>
        <w:t xml:space="preserve"> </w:t>
      </w:r>
      <w:r>
        <w:t>Стихотворения</w:t>
      </w:r>
      <w:r>
        <w:rPr>
          <w:spacing w:val="59"/>
          <w:w w:val="150"/>
        </w:rPr>
        <w:t xml:space="preserve"> </w:t>
      </w:r>
      <w:r>
        <w:t>(одно</w:t>
      </w:r>
      <w:r>
        <w:rPr>
          <w:spacing w:val="60"/>
          <w:w w:val="150"/>
        </w:rPr>
        <w:t xml:space="preserve"> </w:t>
      </w:r>
      <w:r>
        <w:t>по</w:t>
      </w:r>
      <w:r>
        <w:rPr>
          <w:spacing w:val="64"/>
          <w:w w:val="150"/>
        </w:rPr>
        <w:t xml:space="preserve"> </w:t>
      </w:r>
      <w:r>
        <w:rPr>
          <w:spacing w:val="-2"/>
        </w:rPr>
        <w:t>выбору).</w:t>
      </w:r>
    </w:p>
    <w:p w:rsidR="003F632E" w:rsidRDefault="005F4B4A">
      <w:pPr>
        <w:pStyle w:val="a3"/>
        <w:spacing w:before="3" w:line="275" w:lineRule="exact"/>
        <w:ind w:firstLine="0"/>
      </w:pPr>
      <w:r>
        <w:t>Например,</w:t>
      </w:r>
      <w:r>
        <w:rPr>
          <w:spacing w:val="-6"/>
        </w:rPr>
        <w:t xml:space="preserve"> </w:t>
      </w:r>
      <w:r>
        <w:t>Р.</w:t>
      </w:r>
      <w:r>
        <w:rPr>
          <w:spacing w:val="-4"/>
        </w:rPr>
        <w:t xml:space="preserve"> </w:t>
      </w:r>
      <w:r>
        <w:t>Г.</w:t>
      </w:r>
      <w:r>
        <w:rPr>
          <w:spacing w:val="-2"/>
        </w:rPr>
        <w:t xml:space="preserve"> </w:t>
      </w:r>
      <w:r>
        <w:t>Гамзатов.</w:t>
      </w:r>
      <w:r>
        <w:rPr>
          <w:spacing w:val="-4"/>
        </w:rPr>
        <w:t xml:space="preserve"> </w:t>
      </w:r>
      <w:r>
        <w:t>«Песня соловья»;</w:t>
      </w:r>
      <w:r>
        <w:rPr>
          <w:spacing w:val="-6"/>
        </w:rPr>
        <w:t xml:space="preserve"> </w:t>
      </w:r>
      <w:r>
        <w:t>М.</w:t>
      </w:r>
      <w:r>
        <w:rPr>
          <w:spacing w:val="-3"/>
        </w:rPr>
        <w:t xml:space="preserve"> </w:t>
      </w:r>
      <w:r>
        <w:t>Карим.</w:t>
      </w:r>
      <w:r>
        <w:rPr>
          <w:spacing w:val="1"/>
        </w:rPr>
        <w:t xml:space="preserve"> </w:t>
      </w:r>
      <w:r>
        <w:t>«Эту</w:t>
      </w:r>
      <w:r>
        <w:rPr>
          <w:spacing w:val="-11"/>
        </w:rPr>
        <w:t xml:space="preserve"> </w:t>
      </w:r>
      <w:r>
        <w:t>песню</w:t>
      </w:r>
      <w:r>
        <w:rPr>
          <w:spacing w:val="-2"/>
        </w:rPr>
        <w:t xml:space="preserve"> </w:t>
      </w:r>
      <w:r>
        <w:t>мать мне</w:t>
      </w:r>
      <w:r>
        <w:rPr>
          <w:spacing w:val="-1"/>
        </w:rPr>
        <w:t xml:space="preserve"> </w:t>
      </w:r>
      <w:r>
        <w:rPr>
          <w:spacing w:val="-2"/>
        </w:rPr>
        <w:t>пела».</w:t>
      </w:r>
    </w:p>
    <w:p w:rsidR="003F632E" w:rsidRDefault="005F4B4A">
      <w:pPr>
        <w:pStyle w:val="a3"/>
        <w:spacing w:line="275" w:lineRule="exact"/>
        <w:ind w:left="1220" w:firstLine="0"/>
      </w:pPr>
      <w:r>
        <w:t>Зарубежная</w:t>
      </w:r>
      <w:r>
        <w:rPr>
          <w:spacing w:val="-5"/>
        </w:rPr>
        <w:t xml:space="preserve"> </w:t>
      </w:r>
      <w:r>
        <w:rPr>
          <w:spacing w:val="-2"/>
        </w:rPr>
        <w:t>литература.</w:t>
      </w:r>
    </w:p>
    <w:p w:rsidR="003F632E" w:rsidRDefault="005F4B4A">
      <w:pPr>
        <w:pStyle w:val="a3"/>
        <w:spacing w:before="5" w:line="237" w:lineRule="auto"/>
        <w:ind w:right="634" w:firstLine="600"/>
      </w:pPr>
      <w:r>
        <w:t>Х.</w:t>
      </w:r>
      <w:r>
        <w:rPr>
          <w:spacing w:val="-15"/>
        </w:rPr>
        <w:t xml:space="preserve"> </w:t>
      </w:r>
      <w:r>
        <w:t>К.</w:t>
      </w:r>
      <w:r>
        <w:rPr>
          <w:spacing w:val="-15"/>
        </w:rPr>
        <w:t xml:space="preserve"> </w:t>
      </w:r>
      <w:r>
        <w:t>Андерсен.</w:t>
      </w:r>
      <w:r>
        <w:rPr>
          <w:spacing w:val="-15"/>
        </w:rPr>
        <w:t xml:space="preserve"> </w:t>
      </w:r>
      <w:r>
        <w:t>Сказки</w:t>
      </w:r>
      <w:r>
        <w:rPr>
          <w:spacing w:val="-15"/>
        </w:rPr>
        <w:t xml:space="preserve"> </w:t>
      </w:r>
      <w:r>
        <w:t>(одна</w:t>
      </w:r>
      <w:r>
        <w:rPr>
          <w:spacing w:val="-15"/>
        </w:rPr>
        <w:t xml:space="preserve"> </w:t>
      </w:r>
      <w:r>
        <w:t>по</w:t>
      </w:r>
      <w:r>
        <w:rPr>
          <w:spacing w:val="-15"/>
        </w:rPr>
        <w:t xml:space="preserve"> </w:t>
      </w:r>
      <w:r>
        <w:t>выбору).</w:t>
      </w:r>
      <w:r>
        <w:rPr>
          <w:spacing w:val="-14"/>
        </w:rPr>
        <w:t xml:space="preserve"> </w:t>
      </w:r>
      <w:r>
        <w:t>Например,</w:t>
      </w:r>
      <w:r>
        <w:rPr>
          <w:spacing w:val="-15"/>
        </w:rPr>
        <w:t xml:space="preserve"> </w:t>
      </w:r>
      <w:r>
        <w:t>«Снежная</w:t>
      </w:r>
      <w:r>
        <w:rPr>
          <w:spacing w:val="-14"/>
        </w:rPr>
        <w:t xml:space="preserve"> </w:t>
      </w:r>
      <w:r>
        <w:t>королева»,</w:t>
      </w:r>
      <w:r>
        <w:rPr>
          <w:spacing w:val="-13"/>
        </w:rPr>
        <w:t xml:space="preserve"> </w:t>
      </w:r>
      <w:r>
        <w:t>«Соловей» и другие.</w:t>
      </w:r>
    </w:p>
    <w:p w:rsidR="003F632E" w:rsidRDefault="005F4B4A">
      <w:pPr>
        <w:pStyle w:val="a3"/>
        <w:spacing w:before="3" w:line="275" w:lineRule="exact"/>
        <w:ind w:left="1220" w:firstLine="0"/>
      </w:pPr>
      <w:r>
        <w:t>Зарубежная</w:t>
      </w:r>
      <w:r>
        <w:rPr>
          <w:spacing w:val="2"/>
        </w:rPr>
        <w:t xml:space="preserve"> </w:t>
      </w:r>
      <w:r>
        <w:t>сказочная</w:t>
      </w:r>
      <w:r>
        <w:rPr>
          <w:spacing w:val="1"/>
        </w:rPr>
        <w:t xml:space="preserve"> </w:t>
      </w:r>
      <w:r>
        <w:t>проза</w:t>
      </w:r>
      <w:r>
        <w:rPr>
          <w:spacing w:val="-4"/>
        </w:rPr>
        <w:t xml:space="preserve"> </w:t>
      </w:r>
      <w:r>
        <w:t>(одно</w:t>
      </w:r>
      <w:r>
        <w:rPr>
          <w:spacing w:val="5"/>
        </w:rPr>
        <w:t xml:space="preserve"> </w:t>
      </w:r>
      <w:r>
        <w:t>произведение</w:t>
      </w:r>
      <w:r>
        <w:rPr>
          <w:spacing w:val="4"/>
        </w:rPr>
        <w:t xml:space="preserve"> </w:t>
      </w:r>
      <w:r>
        <w:t>по</w:t>
      </w:r>
      <w:r>
        <w:rPr>
          <w:spacing w:val="5"/>
        </w:rPr>
        <w:t xml:space="preserve"> </w:t>
      </w:r>
      <w:r>
        <w:t>выбору).</w:t>
      </w:r>
      <w:r>
        <w:rPr>
          <w:spacing w:val="7"/>
        </w:rPr>
        <w:t xml:space="preserve"> </w:t>
      </w:r>
      <w:r>
        <w:t>Например,</w:t>
      </w:r>
      <w:r>
        <w:rPr>
          <w:spacing w:val="3"/>
        </w:rPr>
        <w:t xml:space="preserve"> </w:t>
      </w:r>
      <w:r>
        <w:t>Л.</w:t>
      </w:r>
      <w:r>
        <w:rPr>
          <w:spacing w:val="7"/>
        </w:rPr>
        <w:t xml:space="preserve"> </w:t>
      </w:r>
      <w:r>
        <w:rPr>
          <w:spacing w:val="-2"/>
        </w:rPr>
        <w:t>Кэрролл.</w:t>
      </w:r>
    </w:p>
    <w:p w:rsidR="003F632E" w:rsidRDefault="005F4B4A">
      <w:pPr>
        <w:pStyle w:val="a3"/>
        <w:spacing w:line="242" w:lineRule="auto"/>
        <w:ind w:right="648" w:firstLine="0"/>
      </w:pPr>
      <w:r>
        <w:t xml:space="preserve">«Алиса в Стране Чудес» (главы по выбору), Дж. Р. Р. Толкин. «Хоббит, или </w:t>
      </w:r>
      <w:proofErr w:type="gramStart"/>
      <w:r>
        <w:t>Туда</w:t>
      </w:r>
      <w:proofErr w:type="gramEnd"/>
      <w:r>
        <w:t xml:space="preserve"> и обратно» (главы по выбору).</w:t>
      </w:r>
    </w:p>
    <w:p w:rsidR="003F632E" w:rsidRDefault="005F4B4A">
      <w:pPr>
        <w:pStyle w:val="a3"/>
        <w:ind w:right="626" w:firstLine="600"/>
        <w:jc w:val="right"/>
      </w:pPr>
      <w:r>
        <w:t>Зарубежная</w:t>
      </w:r>
      <w:r>
        <w:rPr>
          <w:spacing w:val="-3"/>
        </w:rPr>
        <w:t xml:space="preserve"> </w:t>
      </w:r>
      <w:r>
        <w:t>проза</w:t>
      </w:r>
      <w:r>
        <w:rPr>
          <w:spacing w:val="-8"/>
        </w:rPr>
        <w:t xml:space="preserve"> </w:t>
      </w:r>
      <w:r>
        <w:t>о</w:t>
      </w:r>
      <w:r>
        <w:rPr>
          <w:spacing w:val="-3"/>
        </w:rPr>
        <w:t xml:space="preserve"> </w:t>
      </w:r>
      <w:r>
        <w:t>детях</w:t>
      </w:r>
      <w:r>
        <w:rPr>
          <w:spacing w:val="-7"/>
        </w:rPr>
        <w:t xml:space="preserve"> </w:t>
      </w:r>
      <w:r>
        <w:t>и</w:t>
      </w:r>
      <w:r>
        <w:rPr>
          <w:spacing w:val="-2"/>
        </w:rPr>
        <w:t xml:space="preserve"> </w:t>
      </w:r>
      <w:r>
        <w:t>подростках</w:t>
      </w:r>
      <w:r>
        <w:rPr>
          <w:spacing w:val="-8"/>
        </w:rPr>
        <w:t xml:space="preserve"> </w:t>
      </w:r>
      <w:r>
        <w:t>(два</w:t>
      </w:r>
      <w:r>
        <w:rPr>
          <w:spacing w:val="-4"/>
        </w:rPr>
        <w:t xml:space="preserve"> </w:t>
      </w:r>
      <w:r>
        <w:t>произведения</w:t>
      </w:r>
      <w:r>
        <w:rPr>
          <w:spacing w:val="-3"/>
        </w:rPr>
        <w:t xml:space="preserve"> </w:t>
      </w:r>
      <w:r>
        <w:t>по</w:t>
      </w:r>
      <w:r>
        <w:rPr>
          <w:spacing w:val="-3"/>
        </w:rPr>
        <w:t xml:space="preserve"> </w:t>
      </w:r>
      <w:r>
        <w:t>выбору). Например,</w:t>
      </w:r>
      <w:r>
        <w:rPr>
          <w:spacing w:val="-6"/>
        </w:rPr>
        <w:t xml:space="preserve"> </w:t>
      </w:r>
      <w:r>
        <w:t>М. Твен.</w:t>
      </w:r>
      <w:r>
        <w:rPr>
          <w:spacing w:val="-8"/>
        </w:rPr>
        <w:t xml:space="preserve"> </w:t>
      </w:r>
      <w:r>
        <w:t>«Приключения</w:t>
      </w:r>
      <w:r>
        <w:rPr>
          <w:spacing w:val="-6"/>
        </w:rPr>
        <w:t xml:space="preserve"> </w:t>
      </w:r>
      <w:r>
        <w:t>Тома</w:t>
      </w:r>
      <w:r>
        <w:rPr>
          <w:spacing w:val="-12"/>
        </w:rPr>
        <w:t xml:space="preserve"> </w:t>
      </w:r>
      <w:r>
        <w:t>Сойера»</w:t>
      </w:r>
      <w:r>
        <w:rPr>
          <w:spacing w:val="-11"/>
        </w:rPr>
        <w:t xml:space="preserve"> </w:t>
      </w:r>
      <w:r>
        <w:t>(главы</w:t>
      </w:r>
      <w:r>
        <w:rPr>
          <w:spacing w:val="-5"/>
        </w:rPr>
        <w:t xml:space="preserve"> </w:t>
      </w:r>
      <w:r>
        <w:t>по</w:t>
      </w:r>
      <w:r>
        <w:rPr>
          <w:spacing w:val="-11"/>
        </w:rPr>
        <w:t xml:space="preserve"> </w:t>
      </w:r>
      <w:r>
        <w:t>выбору);</w:t>
      </w:r>
      <w:r>
        <w:rPr>
          <w:spacing w:val="-10"/>
        </w:rPr>
        <w:t xml:space="preserve"> </w:t>
      </w:r>
      <w:r>
        <w:t>Дж.</w:t>
      </w:r>
      <w:r>
        <w:rPr>
          <w:spacing w:val="-8"/>
        </w:rPr>
        <w:t xml:space="preserve"> </w:t>
      </w:r>
      <w:r>
        <w:t>Лондон.</w:t>
      </w:r>
      <w:r>
        <w:rPr>
          <w:spacing w:val="-8"/>
        </w:rPr>
        <w:t xml:space="preserve"> </w:t>
      </w:r>
      <w:r>
        <w:t>«Сказание</w:t>
      </w:r>
      <w:r>
        <w:rPr>
          <w:spacing w:val="-7"/>
        </w:rPr>
        <w:t xml:space="preserve"> </w:t>
      </w:r>
      <w:r>
        <w:t>о</w:t>
      </w:r>
      <w:r>
        <w:rPr>
          <w:spacing w:val="-6"/>
        </w:rPr>
        <w:t xml:space="preserve"> </w:t>
      </w:r>
      <w:r>
        <w:t>Кише»;</w:t>
      </w:r>
      <w:r>
        <w:rPr>
          <w:spacing w:val="-10"/>
        </w:rPr>
        <w:t xml:space="preserve"> </w:t>
      </w:r>
      <w:r>
        <w:t>Р. Брэдбери.</w:t>
      </w:r>
      <w:r>
        <w:rPr>
          <w:spacing w:val="-11"/>
        </w:rPr>
        <w:t xml:space="preserve"> </w:t>
      </w:r>
      <w:r>
        <w:t>Рассказы.</w:t>
      </w:r>
      <w:r>
        <w:rPr>
          <w:spacing w:val="-10"/>
        </w:rPr>
        <w:t xml:space="preserve"> </w:t>
      </w:r>
      <w:r>
        <w:t>Например,</w:t>
      </w:r>
      <w:r>
        <w:rPr>
          <w:spacing w:val="-14"/>
        </w:rPr>
        <w:t xml:space="preserve"> </w:t>
      </w:r>
      <w:r>
        <w:t>«Каникулы»,</w:t>
      </w:r>
      <w:r>
        <w:rPr>
          <w:spacing w:val="-10"/>
        </w:rPr>
        <w:t xml:space="preserve"> </w:t>
      </w:r>
      <w:r>
        <w:t>«Звук</w:t>
      </w:r>
      <w:r>
        <w:rPr>
          <w:spacing w:val="-13"/>
        </w:rPr>
        <w:t xml:space="preserve"> </w:t>
      </w:r>
      <w:r>
        <w:t>бегущих</w:t>
      </w:r>
      <w:r>
        <w:rPr>
          <w:spacing w:val="-15"/>
        </w:rPr>
        <w:t xml:space="preserve"> </w:t>
      </w:r>
      <w:r>
        <w:t>ног»,</w:t>
      </w:r>
      <w:r>
        <w:rPr>
          <w:spacing w:val="-10"/>
        </w:rPr>
        <w:t xml:space="preserve"> </w:t>
      </w:r>
      <w:r>
        <w:t>«Зелёное</w:t>
      </w:r>
      <w:r>
        <w:rPr>
          <w:spacing w:val="-13"/>
        </w:rPr>
        <w:t xml:space="preserve"> </w:t>
      </w:r>
      <w:r>
        <w:t>утро»</w:t>
      </w:r>
      <w:r>
        <w:rPr>
          <w:spacing w:val="-15"/>
        </w:rPr>
        <w:t xml:space="preserve"> </w:t>
      </w:r>
      <w:r>
        <w:t>и</w:t>
      </w:r>
      <w:r>
        <w:rPr>
          <w:spacing w:val="-11"/>
        </w:rPr>
        <w:t xml:space="preserve"> </w:t>
      </w:r>
      <w:r>
        <w:t>другие. Зарубежная приключенческая проза (два произведения по выбору). Например, Р. Л.</w:t>
      </w:r>
    </w:p>
    <w:p w:rsidR="003F632E" w:rsidRDefault="005F4B4A">
      <w:pPr>
        <w:pStyle w:val="a3"/>
        <w:ind w:firstLine="0"/>
      </w:pPr>
      <w:r>
        <w:t>Стивенсон.</w:t>
      </w:r>
      <w:r>
        <w:rPr>
          <w:spacing w:val="-8"/>
        </w:rPr>
        <w:t xml:space="preserve"> </w:t>
      </w:r>
      <w:r>
        <w:t>«Остров</w:t>
      </w:r>
      <w:r>
        <w:rPr>
          <w:spacing w:val="-2"/>
        </w:rPr>
        <w:t xml:space="preserve"> </w:t>
      </w:r>
      <w:r>
        <w:t>сокровищ»,</w:t>
      </w:r>
      <w:r>
        <w:rPr>
          <w:spacing w:val="-2"/>
        </w:rPr>
        <w:t xml:space="preserve"> </w:t>
      </w:r>
      <w:r>
        <w:t>«Чёрная</w:t>
      </w:r>
      <w:r>
        <w:rPr>
          <w:spacing w:val="-3"/>
        </w:rPr>
        <w:t xml:space="preserve"> </w:t>
      </w:r>
      <w:r>
        <w:t>стрела»</w:t>
      </w:r>
      <w:r>
        <w:rPr>
          <w:spacing w:val="-7"/>
        </w:rPr>
        <w:t xml:space="preserve"> </w:t>
      </w:r>
      <w:r>
        <w:t>и</w:t>
      </w:r>
      <w:r>
        <w:rPr>
          <w:spacing w:val="-2"/>
        </w:rPr>
        <w:t xml:space="preserve"> другие.</w:t>
      </w:r>
    </w:p>
    <w:p w:rsidR="003F632E" w:rsidRDefault="005F4B4A">
      <w:pPr>
        <w:pStyle w:val="a3"/>
        <w:ind w:right="631" w:firstLine="600"/>
      </w:pPr>
      <w:r>
        <w:t>Зарубежная</w:t>
      </w:r>
      <w:r>
        <w:rPr>
          <w:spacing w:val="80"/>
          <w:w w:val="150"/>
        </w:rPr>
        <w:t xml:space="preserve"> </w:t>
      </w:r>
      <w:r>
        <w:t>проза</w:t>
      </w:r>
      <w:r>
        <w:rPr>
          <w:spacing w:val="80"/>
          <w:w w:val="150"/>
        </w:rPr>
        <w:t xml:space="preserve"> </w:t>
      </w:r>
      <w:r>
        <w:t>о</w:t>
      </w:r>
      <w:r>
        <w:rPr>
          <w:spacing w:val="80"/>
          <w:w w:val="150"/>
        </w:rPr>
        <w:t xml:space="preserve"> </w:t>
      </w:r>
      <w:r>
        <w:t>животных</w:t>
      </w:r>
      <w:r>
        <w:rPr>
          <w:spacing w:val="80"/>
          <w:w w:val="150"/>
        </w:rPr>
        <w:t xml:space="preserve"> </w:t>
      </w:r>
      <w:r>
        <w:t>(одно-два</w:t>
      </w:r>
      <w:r>
        <w:rPr>
          <w:spacing w:val="80"/>
          <w:w w:val="150"/>
        </w:rPr>
        <w:t xml:space="preserve"> </w:t>
      </w:r>
      <w:r>
        <w:t>произведения</w:t>
      </w:r>
      <w:r>
        <w:rPr>
          <w:spacing w:val="80"/>
          <w:w w:val="150"/>
        </w:rPr>
        <w:t xml:space="preserve"> </w:t>
      </w:r>
      <w:r>
        <w:t>по</w:t>
      </w:r>
      <w:r>
        <w:rPr>
          <w:spacing w:val="80"/>
          <w:w w:val="150"/>
        </w:rPr>
        <w:t xml:space="preserve"> </w:t>
      </w:r>
      <w:r>
        <w:t>выбору).</w:t>
      </w:r>
      <w:r>
        <w:rPr>
          <w:spacing w:val="80"/>
          <w:w w:val="150"/>
        </w:rPr>
        <w:t xml:space="preserve"> </w:t>
      </w:r>
      <w:r>
        <w:t>Э. Сетон-Томпсон. «Королевская аналостанка»; Дж. Даррелл. «Говорящий свёрток»; Дж. Лондон. «Белый клык»; Дж. Р. Киплинг. «Маугли», «Рикки-Тикки-Тави» и другие.</w:t>
      </w:r>
    </w:p>
    <w:p w:rsidR="003F632E" w:rsidRDefault="005F4B4A" w:rsidP="00FB7B2A">
      <w:pPr>
        <w:pStyle w:val="a6"/>
        <w:numPr>
          <w:ilvl w:val="0"/>
          <w:numId w:val="142"/>
        </w:numPr>
        <w:tabs>
          <w:tab w:val="left" w:pos="922"/>
        </w:tabs>
        <w:spacing w:line="274" w:lineRule="exact"/>
        <w:ind w:hanging="182"/>
        <w:rPr>
          <w:sz w:val="24"/>
        </w:rPr>
      </w:pPr>
      <w:r>
        <w:rPr>
          <w:spacing w:val="-2"/>
          <w:sz w:val="24"/>
        </w:rPr>
        <w:t>КЛАСС</w:t>
      </w:r>
    </w:p>
    <w:p w:rsidR="003F632E" w:rsidRDefault="005F4B4A">
      <w:pPr>
        <w:pStyle w:val="a3"/>
        <w:spacing w:line="275" w:lineRule="exact"/>
        <w:ind w:left="1220" w:firstLine="0"/>
        <w:jc w:val="left"/>
      </w:pPr>
      <w:r>
        <w:t>Античная</w:t>
      </w:r>
      <w:r>
        <w:rPr>
          <w:spacing w:val="-6"/>
        </w:rPr>
        <w:t xml:space="preserve"> </w:t>
      </w:r>
      <w:r>
        <w:rPr>
          <w:spacing w:val="-2"/>
        </w:rPr>
        <w:t>литература.</w:t>
      </w:r>
    </w:p>
    <w:p w:rsidR="003F632E" w:rsidRDefault="005F4B4A">
      <w:pPr>
        <w:pStyle w:val="a3"/>
        <w:spacing w:line="242" w:lineRule="auto"/>
        <w:ind w:left="1220" w:right="3652" w:firstLine="0"/>
        <w:jc w:val="left"/>
      </w:pPr>
      <w:r>
        <w:t>Гомер.</w:t>
      </w:r>
      <w:r>
        <w:rPr>
          <w:spacing w:val="-7"/>
        </w:rPr>
        <w:t xml:space="preserve"> </w:t>
      </w:r>
      <w:r>
        <w:t>Поэмы.</w:t>
      </w:r>
      <w:r>
        <w:rPr>
          <w:spacing w:val="-11"/>
        </w:rPr>
        <w:t xml:space="preserve"> </w:t>
      </w:r>
      <w:r>
        <w:t>«Илиада»,</w:t>
      </w:r>
      <w:r>
        <w:rPr>
          <w:spacing w:val="-7"/>
        </w:rPr>
        <w:t xml:space="preserve"> </w:t>
      </w:r>
      <w:r>
        <w:t>«Одиссея»</w:t>
      </w:r>
      <w:r>
        <w:rPr>
          <w:spacing w:val="-13"/>
        </w:rPr>
        <w:t xml:space="preserve"> </w:t>
      </w:r>
      <w:r>
        <w:t xml:space="preserve">(фрагменты). </w:t>
      </w:r>
      <w:r>
        <w:rPr>
          <w:spacing w:val="-2"/>
        </w:rPr>
        <w:t>Фольклор.</w:t>
      </w:r>
    </w:p>
    <w:p w:rsidR="003F632E" w:rsidRDefault="005F4B4A">
      <w:pPr>
        <w:pStyle w:val="a3"/>
        <w:spacing w:line="271" w:lineRule="exact"/>
        <w:ind w:left="1220" w:firstLine="0"/>
        <w:jc w:val="left"/>
      </w:pPr>
      <w:r>
        <w:t>Русские былины</w:t>
      </w:r>
      <w:r>
        <w:rPr>
          <w:spacing w:val="4"/>
        </w:rPr>
        <w:t xml:space="preserve"> </w:t>
      </w:r>
      <w:r>
        <w:t>(не</w:t>
      </w:r>
      <w:r>
        <w:rPr>
          <w:spacing w:val="-2"/>
        </w:rPr>
        <w:t xml:space="preserve"> </w:t>
      </w:r>
      <w:r>
        <w:t>менее</w:t>
      </w:r>
      <w:r>
        <w:rPr>
          <w:spacing w:val="-2"/>
        </w:rPr>
        <w:t xml:space="preserve"> </w:t>
      </w:r>
      <w:r>
        <w:t>двух).</w:t>
      </w:r>
      <w:r>
        <w:rPr>
          <w:spacing w:val="5"/>
        </w:rPr>
        <w:t xml:space="preserve"> </w:t>
      </w:r>
      <w:r>
        <w:t>Например, «Илья</w:t>
      </w:r>
      <w:r>
        <w:rPr>
          <w:spacing w:val="3"/>
        </w:rPr>
        <w:t xml:space="preserve"> </w:t>
      </w:r>
      <w:r>
        <w:t>Муромец</w:t>
      </w:r>
      <w:r>
        <w:rPr>
          <w:spacing w:val="-1"/>
        </w:rPr>
        <w:t xml:space="preserve"> </w:t>
      </w:r>
      <w:r>
        <w:t>и</w:t>
      </w:r>
      <w:r>
        <w:rPr>
          <w:spacing w:val="4"/>
        </w:rPr>
        <w:t xml:space="preserve"> </w:t>
      </w:r>
      <w:r>
        <w:t>Соловей-</w:t>
      </w:r>
      <w:r>
        <w:rPr>
          <w:spacing w:val="-2"/>
        </w:rPr>
        <w:t>разбойник»,</w:t>
      </w:r>
    </w:p>
    <w:p w:rsidR="003F632E" w:rsidRDefault="005F4B4A">
      <w:pPr>
        <w:pStyle w:val="a3"/>
        <w:spacing w:before="1" w:line="275" w:lineRule="exact"/>
        <w:ind w:firstLine="0"/>
        <w:jc w:val="left"/>
      </w:pPr>
      <w:r>
        <w:rPr>
          <w:spacing w:val="-2"/>
        </w:rPr>
        <w:t>«Садко».</w:t>
      </w:r>
    </w:p>
    <w:p w:rsidR="003F632E" w:rsidRDefault="005F4B4A">
      <w:pPr>
        <w:pStyle w:val="a3"/>
        <w:ind w:right="630" w:firstLine="600"/>
      </w:pPr>
      <w:r>
        <w:rPr>
          <w:color w:val="333333"/>
        </w:rPr>
        <w:t>Народные песни и поэмы народов России и мира (не менее трех песен и двух поэм). Например, «Ах, кабы на</w:t>
      </w:r>
      <w:r>
        <w:rPr>
          <w:color w:val="333333"/>
          <w:spacing w:val="-3"/>
        </w:rPr>
        <w:t xml:space="preserve"> </w:t>
      </w:r>
      <w:r>
        <w:rPr>
          <w:color w:val="333333"/>
        </w:rPr>
        <w:t>цветы да не</w:t>
      </w:r>
      <w:r>
        <w:rPr>
          <w:color w:val="333333"/>
          <w:spacing w:val="-3"/>
        </w:rPr>
        <w:t xml:space="preserve"> </w:t>
      </w:r>
      <w:r>
        <w:rPr>
          <w:color w:val="333333"/>
        </w:rPr>
        <w:t>морозы...», «Ах</w:t>
      </w:r>
      <w:r>
        <w:rPr>
          <w:color w:val="333333"/>
          <w:spacing w:val="-3"/>
        </w:rPr>
        <w:t xml:space="preserve"> </w:t>
      </w:r>
      <w:r>
        <w:rPr>
          <w:color w:val="333333"/>
        </w:rPr>
        <w:t>вы</w:t>
      </w:r>
      <w:r>
        <w:rPr>
          <w:color w:val="333333"/>
          <w:spacing w:val="-1"/>
        </w:rPr>
        <w:t xml:space="preserve"> </w:t>
      </w:r>
      <w:r>
        <w:rPr>
          <w:color w:val="333333"/>
        </w:rPr>
        <w:t>ветры, ветры буйные...», «Черный ворон»,</w:t>
      </w:r>
      <w:r>
        <w:rPr>
          <w:color w:val="333333"/>
          <w:spacing w:val="-2"/>
        </w:rPr>
        <w:t xml:space="preserve"> </w:t>
      </w:r>
      <w:r>
        <w:rPr>
          <w:color w:val="333333"/>
        </w:rPr>
        <w:t>«Не</w:t>
      </w:r>
      <w:r>
        <w:rPr>
          <w:color w:val="333333"/>
          <w:spacing w:val="-5"/>
        </w:rPr>
        <w:t xml:space="preserve"> </w:t>
      </w:r>
      <w:r>
        <w:rPr>
          <w:color w:val="333333"/>
        </w:rPr>
        <w:t>шуми,</w:t>
      </w:r>
      <w:r>
        <w:rPr>
          <w:color w:val="333333"/>
          <w:spacing w:val="-2"/>
        </w:rPr>
        <w:t xml:space="preserve"> </w:t>
      </w:r>
      <w:r>
        <w:rPr>
          <w:color w:val="333333"/>
        </w:rPr>
        <w:t>мати</w:t>
      </w:r>
      <w:r>
        <w:rPr>
          <w:color w:val="333333"/>
          <w:spacing w:val="-3"/>
        </w:rPr>
        <w:t xml:space="preserve"> </w:t>
      </w:r>
      <w:r>
        <w:rPr>
          <w:color w:val="333333"/>
        </w:rPr>
        <w:t>зеленая</w:t>
      </w:r>
      <w:r>
        <w:rPr>
          <w:color w:val="333333"/>
          <w:spacing w:val="-4"/>
        </w:rPr>
        <w:t xml:space="preserve"> </w:t>
      </w:r>
      <w:r>
        <w:rPr>
          <w:color w:val="333333"/>
        </w:rPr>
        <w:t>дубровушка...»</w:t>
      </w:r>
      <w:r>
        <w:rPr>
          <w:color w:val="333333"/>
          <w:spacing w:val="-8"/>
        </w:rPr>
        <w:t xml:space="preserve"> </w:t>
      </w:r>
      <w:r>
        <w:rPr>
          <w:color w:val="333333"/>
        </w:rPr>
        <w:t>и</w:t>
      </w:r>
      <w:r>
        <w:rPr>
          <w:color w:val="333333"/>
          <w:spacing w:val="-3"/>
        </w:rPr>
        <w:t xml:space="preserve"> </w:t>
      </w:r>
      <w:r>
        <w:rPr>
          <w:color w:val="333333"/>
        </w:rPr>
        <w:t>другие.</w:t>
      </w:r>
      <w:r>
        <w:rPr>
          <w:color w:val="333333"/>
          <w:spacing w:val="-2"/>
        </w:rPr>
        <w:t xml:space="preserve"> </w:t>
      </w:r>
      <w:r>
        <w:rPr>
          <w:color w:val="333333"/>
        </w:rPr>
        <w:t>«Песнь</w:t>
      </w:r>
      <w:r>
        <w:rPr>
          <w:color w:val="333333"/>
          <w:spacing w:val="-4"/>
        </w:rPr>
        <w:t xml:space="preserve"> </w:t>
      </w:r>
      <w:r>
        <w:rPr>
          <w:color w:val="333333"/>
        </w:rPr>
        <w:t>о Роланде»</w:t>
      </w:r>
      <w:r>
        <w:rPr>
          <w:color w:val="333333"/>
          <w:spacing w:val="-8"/>
        </w:rPr>
        <w:t xml:space="preserve"> </w:t>
      </w:r>
      <w:r>
        <w:rPr>
          <w:color w:val="333333"/>
        </w:rPr>
        <w:t>(фрагменты),</w:t>
      </w:r>
    </w:p>
    <w:p w:rsidR="003F632E" w:rsidRDefault="005F4B4A">
      <w:pPr>
        <w:pStyle w:val="a3"/>
        <w:spacing w:line="274" w:lineRule="exact"/>
        <w:ind w:firstLine="0"/>
      </w:pPr>
      <w:r>
        <w:rPr>
          <w:color w:val="333333"/>
        </w:rPr>
        <w:t>«Песнь</w:t>
      </w:r>
      <w:r>
        <w:rPr>
          <w:color w:val="333333"/>
          <w:spacing w:val="-5"/>
        </w:rPr>
        <w:t xml:space="preserve"> </w:t>
      </w:r>
      <w:r>
        <w:rPr>
          <w:color w:val="333333"/>
        </w:rPr>
        <w:t>о Нибелунгах»</w:t>
      </w:r>
      <w:r>
        <w:rPr>
          <w:color w:val="333333"/>
          <w:spacing w:val="-8"/>
        </w:rPr>
        <w:t xml:space="preserve"> </w:t>
      </w:r>
      <w:r>
        <w:rPr>
          <w:color w:val="333333"/>
          <w:spacing w:val="-2"/>
        </w:rPr>
        <w:t>(фрагменты).</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Древнерусская</w:t>
      </w:r>
      <w:r>
        <w:rPr>
          <w:spacing w:val="-5"/>
        </w:rPr>
        <w:t xml:space="preserve"> </w:t>
      </w:r>
      <w:r>
        <w:rPr>
          <w:spacing w:val="-2"/>
        </w:rPr>
        <w:t>литература.</w:t>
      </w:r>
    </w:p>
    <w:p w:rsidR="003F632E" w:rsidRDefault="005F4B4A">
      <w:pPr>
        <w:pStyle w:val="a3"/>
        <w:ind w:right="636" w:firstLine="600"/>
      </w:pPr>
      <w:r>
        <w:t xml:space="preserve">«Повесть временных </w:t>
      </w:r>
      <w:proofErr w:type="gramStart"/>
      <w:r>
        <w:t>лет»(</w:t>
      </w:r>
      <w:proofErr w:type="gramEnd"/>
      <w:r>
        <w:t>не менее одного фрагмента). Например, «Сказание о белгородском</w:t>
      </w:r>
      <w:r>
        <w:rPr>
          <w:spacing w:val="-6"/>
        </w:rPr>
        <w:t xml:space="preserve"> </w:t>
      </w:r>
      <w:r>
        <w:t>киселе»,</w:t>
      </w:r>
      <w:r>
        <w:rPr>
          <w:spacing w:val="-1"/>
        </w:rPr>
        <w:t xml:space="preserve"> </w:t>
      </w:r>
      <w:r>
        <w:t>«Сказание</w:t>
      </w:r>
      <w:r>
        <w:rPr>
          <w:spacing w:val="-4"/>
        </w:rPr>
        <w:t xml:space="preserve"> </w:t>
      </w:r>
      <w:r>
        <w:t>о походе</w:t>
      </w:r>
      <w:r>
        <w:rPr>
          <w:spacing w:val="-4"/>
        </w:rPr>
        <w:t xml:space="preserve"> </w:t>
      </w:r>
      <w:r>
        <w:t>князя</w:t>
      </w:r>
      <w:r>
        <w:rPr>
          <w:spacing w:val="-3"/>
        </w:rPr>
        <w:t xml:space="preserve"> </w:t>
      </w:r>
      <w:r>
        <w:t>Олега</w:t>
      </w:r>
      <w:r>
        <w:rPr>
          <w:spacing w:val="-4"/>
        </w:rPr>
        <w:t xml:space="preserve"> </w:t>
      </w:r>
      <w:r>
        <w:t>на</w:t>
      </w:r>
      <w:r>
        <w:rPr>
          <w:spacing w:val="-4"/>
        </w:rPr>
        <w:t xml:space="preserve"> </w:t>
      </w:r>
      <w:r>
        <w:t>Царьград»,</w:t>
      </w:r>
      <w:r>
        <w:rPr>
          <w:spacing w:val="-1"/>
        </w:rPr>
        <w:t xml:space="preserve"> </w:t>
      </w:r>
      <w:r>
        <w:t>«Предание</w:t>
      </w:r>
      <w:r>
        <w:rPr>
          <w:spacing w:val="-4"/>
        </w:rPr>
        <w:t xml:space="preserve"> </w:t>
      </w:r>
      <w:r>
        <w:t>о смерти князя Олега».</w:t>
      </w:r>
    </w:p>
    <w:p w:rsidR="003F632E" w:rsidRDefault="005F4B4A">
      <w:pPr>
        <w:pStyle w:val="a3"/>
        <w:spacing w:before="2" w:line="275" w:lineRule="exact"/>
        <w:ind w:left="1220" w:firstLine="0"/>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6"/>
        </w:rPr>
        <w:t xml:space="preserve"> </w:t>
      </w:r>
      <w:r>
        <w:rPr>
          <w:spacing w:val="-4"/>
        </w:rPr>
        <w:t>века.</w:t>
      </w:r>
    </w:p>
    <w:p w:rsidR="003F632E" w:rsidRDefault="005F4B4A">
      <w:pPr>
        <w:pStyle w:val="a3"/>
        <w:spacing w:line="242" w:lineRule="auto"/>
        <w:ind w:firstLine="600"/>
        <w:jc w:val="left"/>
      </w:pPr>
      <w:r>
        <w:t>А.</w:t>
      </w:r>
      <w:r>
        <w:rPr>
          <w:spacing w:val="40"/>
        </w:rPr>
        <w:t xml:space="preserve"> </w:t>
      </w:r>
      <w:r>
        <w:t>С.</w:t>
      </w:r>
      <w:r>
        <w:rPr>
          <w:spacing w:val="40"/>
        </w:rPr>
        <w:t xml:space="preserve"> </w:t>
      </w:r>
      <w:r>
        <w:t>Пушкин.</w:t>
      </w:r>
      <w:r>
        <w:rPr>
          <w:spacing w:val="40"/>
        </w:rPr>
        <w:t xml:space="preserve"> </w:t>
      </w:r>
      <w:r>
        <w:t>Стихотворения</w:t>
      </w:r>
      <w:r>
        <w:rPr>
          <w:spacing w:val="34"/>
        </w:rPr>
        <w:t xml:space="preserve"> </w:t>
      </w:r>
      <w:r>
        <w:t>(не</w:t>
      </w:r>
      <w:r>
        <w:rPr>
          <w:spacing w:val="39"/>
        </w:rPr>
        <w:t xml:space="preserve"> </w:t>
      </w:r>
      <w:r>
        <w:t>менее</w:t>
      </w:r>
      <w:r>
        <w:rPr>
          <w:spacing w:val="38"/>
        </w:rPr>
        <w:t xml:space="preserve"> </w:t>
      </w:r>
      <w:r>
        <w:t>трёх).</w:t>
      </w:r>
      <w:r>
        <w:rPr>
          <w:spacing w:val="40"/>
        </w:rPr>
        <w:t xml:space="preserve"> </w:t>
      </w:r>
      <w:r>
        <w:t>«Песнь</w:t>
      </w:r>
      <w:r>
        <w:rPr>
          <w:spacing w:val="40"/>
        </w:rPr>
        <w:t xml:space="preserve"> </w:t>
      </w:r>
      <w:r>
        <w:t>о</w:t>
      </w:r>
      <w:r>
        <w:rPr>
          <w:spacing w:val="39"/>
        </w:rPr>
        <w:t xml:space="preserve"> </w:t>
      </w:r>
      <w:r>
        <w:t>вещем</w:t>
      </w:r>
      <w:r>
        <w:rPr>
          <w:spacing w:val="36"/>
        </w:rPr>
        <w:t xml:space="preserve"> </w:t>
      </w:r>
      <w:r>
        <w:t>Олеге»,</w:t>
      </w:r>
      <w:r>
        <w:rPr>
          <w:spacing w:val="40"/>
        </w:rPr>
        <w:t xml:space="preserve"> </w:t>
      </w:r>
      <w:r>
        <w:t>«Зимняя дорога», «Узник», «Туча» и другие. Роман «Дубровский».</w:t>
      </w:r>
    </w:p>
    <w:p w:rsidR="003F632E" w:rsidRDefault="005F4B4A">
      <w:pPr>
        <w:pStyle w:val="a3"/>
        <w:spacing w:line="242" w:lineRule="auto"/>
        <w:ind w:firstLine="600"/>
        <w:jc w:val="left"/>
      </w:pPr>
      <w:r>
        <w:t>М.</w:t>
      </w:r>
      <w:r>
        <w:rPr>
          <w:spacing w:val="-15"/>
        </w:rPr>
        <w:t xml:space="preserve"> </w:t>
      </w:r>
      <w:r>
        <w:t>Ю.</w:t>
      </w:r>
      <w:r>
        <w:rPr>
          <w:spacing w:val="-15"/>
        </w:rPr>
        <w:t xml:space="preserve"> </w:t>
      </w:r>
      <w:r>
        <w:t>Лермонтов.</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«Три</w:t>
      </w:r>
      <w:r>
        <w:rPr>
          <w:spacing w:val="-15"/>
        </w:rPr>
        <w:t xml:space="preserve"> </w:t>
      </w:r>
      <w:r>
        <w:t>пальмы»,</w:t>
      </w:r>
      <w:r>
        <w:rPr>
          <w:spacing w:val="-12"/>
        </w:rPr>
        <w:t xml:space="preserve"> </w:t>
      </w:r>
      <w:r>
        <w:t>«Листок»,</w:t>
      </w:r>
      <w:r>
        <w:rPr>
          <w:spacing w:val="-13"/>
        </w:rPr>
        <w:t xml:space="preserve"> </w:t>
      </w:r>
      <w:r>
        <w:t>«Утёс»</w:t>
      </w:r>
      <w:r>
        <w:rPr>
          <w:spacing w:val="-15"/>
        </w:rPr>
        <w:t xml:space="preserve"> </w:t>
      </w:r>
      <w:r>
        <w:t xml:space="preserve">и </w:t>
      </w:r>
      <w:r>
        <w:rPr>
          <w:spacing w:val="-2"/>
        </w:rPr>
        <w:t>другие.</w:t>
      </w:r>
    </w:p>
    <w:p w:rsidR="003F632E" w:rsidRDefault="005F4B4A">
      <w:pPr>
        <w:pStyle w:val="a3"/>
        <w:spacing w:line="242" w:lineRule="auto"/>
        <w:ind w:right="631" w:firstLine="600"/>
        <w:jc w:val="left"/>
      </w:pPr>
      <w:r>
        <w:t>А.</w:t>
      </w:r>
      <w:r>
        <w:rPr>
          <w:spacing w:val="31"/>
        </w:rPr>
        <w:t xml:space="preserve"> </w:t>
      </w:r>
      <w:r>
        <w:t>В.</w:t>
      </w:r>
      <w:r>
        <w:rPr>
          <w:spacing w:val="31"/>
        </w:rPr>
        <w:t xml:space="preserve"> </w:t>
      </w:r>
      <w:r>
        <w:t>Кольцов.</w:t>
      </w:r>
      <w:r>
        <w:rPr>
          <w:spacing w:val="27"/>
        </w:rPr>
        <w:t xml:space="preserve"> </w:t>
      </w:r>
      <w:r>
        <w:t>Стихотворения (не менее двух).</w:t>
      </w:r>
      <w:r>
        <w:rPr>
          <w:spacing w:val="27"/>
        </w:rPr>
        <w:t xml:space="preserve"> </w:t>
      </w:r>
      <w:r>
        <w:t>Например,</w:t>
      </w:r>
      <w:r>
        <w:rPr>
          <w:spacing w:val="31"/>
        </w:rPr>
        <w:t xml:space="preserve"> </w:t>
      </w:r>
      <w:r>
        <w:t>«Косарь»,</w:t>
      </w:r>
      <w:r>
        <w:rPr>
          <w:spacing w:val="40"/>
        </w:rPr>
        <w:t xml:space="preserve"> </w:t>
      </w:r>
      <w:r>
        <w:t xml:space="preserve">«Соловей» и </w:t>
      </w:r>
      <w:r>
        <w:rPr>
          <w:spacing w:val="-2"/>
        </w:rPr>
        <w:t>другие.</w:t>
      </w:r>
    </w:p>
    <w:p w:rsidR="003F632E" w:rsidRDefault="005F4B4A">
      <w:pPr>
        <w:pStyle w:val="a3"/>
        <w:spacing w:line="271" w:lineRule="exact"/>
        <w:ind w:left="1220" w:firstLine="0"/>
        <w:jc w:val="left"/>
      </w:pPr>
      <w:r>
        <w:t>Литература</w:t>
      </w:r>
      <w:r>
        <w:rPr>
          <w:spacing w:val="-2"/>
        </w:rPr>
        <w:t xml:space="preserve"> </w:t>
      </w:r>
      <w:r>
        <w:t>второй</w:t>
      </w:r>
      <w:r>
        <w:rPr>
          <w:spacing w:val="-5"/>
        </w:rPr>
        <w:t xml:space="preserve"> </w:t>
      </w:r>
      <w:r>
        <w:t>половины XIX</w:t>
      </w:r>
      <w:r>
        <w:rPr>
          <w:spacing w:val="-6"/>
        </w:rPr>
        <w:t xml:space="preserve"> </w:t>
      </w:r>
      <w:r>
        <w:rPr>
          <w:spacing w:val="-4"/>
        </w:rPr>
        <w:t>века.</w:t>
      </w:r>
    </w:p>
    <w:p w:rsidR="003F632E" w:rsidRDefault="005F4B4A">
      <w:pPr>
        <w:pStyle w:val="a3"/>
        <w:spacing w:line="237" w:lineRule="auto"/>
        <w:ind w:firstLine="600"/>
        <w:jc w:val="left"/>
      </w:pPr>
      <w:r>
        <w:t>Ф. И. Тютчев. Стихотворения</w:t>
      </w:r>
      <w:r>
        <w:rPr>
          <w:spacing w:val="-7"/>
        </w:rPr>
        <w:t xml:space="preserve"> </w:t>
      </w:r>
      <w:r>
        <w:t>(не</w:t>
      </w:r>
      <w:r>
        <w:rPr>
          <w:spacing w:val="-3"/>
        </w:rPr>
        <w:t xml:space="preserve"> </w:t>
      </w:r>
      <w:r>
        <w:t>менее двух). «Есть в</w:t>
      </w:r>
      <w:r>
        <w:rPr>
          <w:spacing w:val="-5"/>
        </w:rPr>
        <w:t xml:space="preserve"> </w:t>
      </w:r>
      <w:r>
        <w:t>осени</w:t>
      </w:r>
      <w:r>
        <w:rPr>
          <w:spacing w:val="-1"/>
        </w:rPr>
        <w:t xml:space="preserve"> </w:t>
      </w:r>
      <w:r>
        <w:t>первоначальной…», «С поляны коршун поднялся…».</w:t>
      </w:r>
    </w:p>
    <w:p w:rsidR="003F632E" w:rsidRDefault="005F4B4A">
      <w:pPr>
        <w:pStyle w:val="a3"/>
        <w:spacing w:line="237" w:lineRule="auto"/>
        <w:ind w:right="631" w:firstLine="600"/>
        <w:jc w:val="left"/>
      </w:pPr>
      <w:r>
        <w:t>А. А. Фет. Стихотворения (не менее двух). «Учись у них – у дуба,</w:t>
      </w:r>
      <w:r>
        <w:rPr>
          <w:spacing w:val="23"/>
        </w:rPr>
        <w:t xml:space="preserve"> </w:t>
      </w:r>
      <w:r>
        <w:t>у берёзы…», «Я</w:t>
      </w:r>
      <w:r>
        <w:rPr>
          <w:spacing w:val="40"/>
        </w:rPr>
        <w:t xml:space="preserve"> </w:t>
      </w:r>
      <w:r>
        <w:t>пришёл к тебе с приветом…».</w:t>
      </w:r>
    </w:p>
    <w:p w:rsidR="003F632E" w:rsidRDefault="005F4B4A">
      <w:pPr>
        <w:pStyle w:val="a3"/>
        <w:spacing w:before="4" w:line="237" w:lineRule="auto"/>
        <w:ind w:left="1220" w:right="5443" w:firstLine="0"/>
        <w:jc w:val="left"/>
      </w:pPr>
      <w:r>
        <w:t>И.</w:t>
      </w:r>
      <w:r>
        <w:rPr>
          <w:spacing w:val="-9"/>
        </w:rPr>
        <w:t xml:space="preserve"> </w:t>
      </w:r>
      <w:r>
        <w:t>С.</w:t>
      </w:r>
      <w:r>
        <w:rPr>
          <w:spacing w:val="-13"/>
        </w:rPr>
        <w:t xml:space="preserve"> </w:t>
      </w:r>
      <w:r>
        <w:t>Тургенев.</w:t>
      </w:r>
      <w:r>
        <w:rPr>
          <w:spacing w:val="-9"/>
        </w:rPr>
        <w:t xml:space="preserve"> </w:t>
      </w:r>
      <w:r>
        <w:t>Рассказ</w:t>
      </w:r>
      <w:r>
        <w:rPr>
          <w:spacing w:val="-9"/>
        </w:rPr>
        <w:t xml:space="preserve"> </w:t>
      </w:r>
      <w:r>
        <w:t>«Бежин</w:t>
      </w:r>
      <w:r>
        <w:rPr>
          <w:spacing w:val="-9"/>
        </w:rPr>
        <w:t xml:space="preserve"> </w:t>
      </w:r>
      <w:r>
        <w:t>луг». Н. С. Лесков. Сказ «Левша».</w:t>
      </w:r>
    </w:p>
    <w:p w:rsidR="003F632E" w:rsidRDefault="005F4B4A">
      <w:pPr>
        <w:pStyle w:val="a3"/>
        <w:spacing w:before="3" w:line="275" w:lineRule="exact"/>
        <w:ind w:left="1220" w:firstLine="0"/>
        <w:jc w:val="left"/>
      </w:pPr>
      <w:r>
        <w:t>Л.</w:t>
      </w:r>
      <w:r>
        <w:rPr>
          <w:spacing w:val="-1"/>
        </w:rPr>
        <w:t xml:space="preserve"> </w:t>
      </w:r>
      <w:r>
        <w:t>Н.</w:t>
      </w:r>
      <w:r>
        <w:rPr>
          <w:spacing w:val="-4"/>
        </w:rPr>
        <w:t xml:space="preserve"> </w:t>
      </w:r>
      <w:r>
        <w:t>Толстой.</w:t>
      </w:r>
      <w:r>
        <w:rPr>
          <w:spacing w:val="-3"/>
        </w:rPr>
        <w:t xml:space="preserve"> </w:t>
      </w:r>
      <w:r>
        <w:t>Повесть</w:t>
      </w:r>
      <w:r>
        <w:rPr>
          <w:spacing w:val="-4"/>
        </w:rPr>
        <w:t xml:space="preserve"> </w:t>
      </w:r>
      <w:r>
        <w:t>«Детство»</w:t>
      </w:r>
      <w:r>
        <w:rPr>
          <w:spacing w:val="-5"/>
        </w:rPr>
        <w:t xml:space="preserve"> </w:t>
      </w:r>
      <w:r>
        <w:t>(главы</w:t>
      </w:r>
      <w:r>
        <w:rPr>
          <w:spacing w:val="-4"/>
        </w:rPr>
        <w:t xml:space="preserve"> </w:t>
      </w:r>
      <w:r>
        <w:t>по</w:t>
      </w:r>
      <w:r>
        <w:rPr>
          <w:spacing w:val="4"/>
        </w:rPr>
        <w:t xml:space="preserve"> </w:t>
      </w:r>
      <w:r>
        <w:rPr>
          <w:spacing w:val="-2"/>
        </w:rPr>
        <w:t>выбору).</w:t>
      </w:r>
      <w:r>
        <w:rPr>
          <w:noProof/>
          <w:spacing w:val="9"/>
          <w:position w:val="-2"/>
          <w:lang w:eastAsia="ru-RU"/>
        </w:rPr>
        <w:drawing>
          <wp:inline distT="0" distB="0" distL="0" distR="0">
            <wp:extent cx="64008" cy="609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64008" cy="6096"/>
                    </a:xfrm>
                    <a:prstGeom prst="rect">
                      <a:avLst/>
                    </a:prstGeom>
                  </pic:spPr>
                </pic:pic>
              </a:graphicData>
            </a:graphic>
          </wp:inline>
        </w:drawing>
      </w:r>
    </w:p>
    <w:p w:rsidR="003F632E" w:rsidRDefault="005F4B4A">
      <w:pPr>
        <w:pStyle w:val="a3"/>
        <w:spacing w:line="275" w:lineRule="exact"/>
        <w:ind w:left="1220" w:firstLine="0"/>
        <w:jc w:val="left"/>
      </w:pPr>
      <w:r>
        <w:t>А.</w:t>
      </w:r>
      <w:r>
        <w:rPr>
          <w:spacing w:val="-3"/>
        </w:rPr>
        <w:t xml:space="preserve"> </w:t>
      </w:r>
      <w:r>
        <w:t>П.</w:t>
      </w:r>
      <w:r>
        <w:rPr>
          <w:spacing w:val="-5"/>
        </w:rPr>
        <w:t xml:space="preserve"> </w:t>
      </w:r>
      <w:r>
        <w:t>Чехов.</w:t>
      </w:r>
      <w:r>
        <w:rPr>
          <w:spacing w:val="-5"/>
        </w:rPr>
        <w:t xml:space="preserve"> </w:t>
      </w:r>
      <w:r>
        <w:t>Рассказы</w:t>
      </w:r>
      <w:r>
        <w:rPr>
          <w:spacing w:val="-5"/>
        </w:rPr>
        <w:t xml:space="preserve"> </w:t>
      </w:r>
      <w:r>
        <w:t>(три</w:t>
      </w:r>
      <w:r>
        <w:rPr>
          <w:spacing w:val="-6"/>
        </w:rPr>
        <w:t xml:space="preserve"> </w:t>
      </w:r>
      <w:r>
        <w:t>по</w:t>
      </w:r>
      <w:r>
        <w:rPr>
          <w:spacing w:val="-2"/>
        </w:rPr>
        <w:t xml:space="preserve"> </w:t>
      </w:r>
      <w:r>
        <w:t>выбору). Например,</w:t>
      </w:r>
      <w:r>
        <w:rPr>
          <w:spacing w:val="-1"/>
        </w:rPr>
        <w:t xml:space="preserve"> </w:t>
      </w:r>
      <w:r>
        <w:t>«Толстый</w:t>
      </w:r>
      <w:r>
        <w:rPr>
          <w:spacing w:val="-6"/>
        </w:rPr>
        <w:t xml:space="preserve"> </w:t>
      </w:r>
      <w:r>
        <w:t>и</w:t>
      </w:r>
      <w:r>
        <w:rPr>
          <w:spacing w:val="-6"/>
        </w:rPr>
        <w:t xml:space="preserve"> </w:t>
      </w:r>
      <w:r>
        <w:t xml:space="preserve">тонкий», </w:t>
      </w:r>
      <w:r>
        <w:rPr>
          <w:spacing w:val="-2"/>
        </w:rPr>
        <w:t>«Хамелеон»,</w:t>
      </w:r>
    </w:p>
    <w:p w:rsidR="003F632E" w:rsidRDefault="005F4B4A">
      <w:pPr>
        <w:pStyle w:val="a3"/>
        <w:spacing w:before="3" w:line="275" w:lineRule="exact"/>
        <w:ind w:firstLine="0"/>
        <w:jc w:val="left"/>
      </w:pPr>
      <w:r>
        <w:t>«Смерть</w:t>
      </w:r>
      <w:r>
        <w:rPr>
          <w:spacing w:val="-2"/>
        </w:rPr>
        <w:t xml:space="preserve"> </w:t>
      </w:r>
      <w:r>
        <w:t>чиновника»</w:t>
      </w:r>
      <w:r>
        <w:rPr>
          <w:spacing w:val="-6"/>
        </w:rPr>
        <w:t xml:space="preserve"> </w:t>
      </w:r>
      <w:r>
        <w:t>и</w:t>
      </w:r>
      <w:r>
        <w:rPr>
          <w:spacing w:val="-1"/>
        </w:rPr>
        <w:t xml:space="preserve"> </w:t>
      </w:r>
      <w:r>
        <w:rPr>
          <w:spacing w:val="-2"/>
        </w:rPr>
        <w:t>другие.</w:t>
      </w:r>
    </w:p>
    <w:p w:rsidR="003F632E" w:rsidRDefault="005F4B4A">
      <w:pPr>
        <w:pStyle w:val="a3"/>
        <w:spacing w:line="242" w:lineRule="auto"/>
        <w:ind w:left="1220" w:right="4574" w:firstLine="0"/>
        <w:jc w:val="left"/>
      </w:pPr>
      <w:r>
        <w:t>А.</w:t>
      </w:r>
      <w:r>
        <w:rPr>
          <w:spacing w:val="-9"/>
        </w:rPr>
        <w:t xml:space="preserve"> </w:t>
      </w:r>
      <w:r>
        <w:t>И.</w:t>
      </w:r>
      <w:r>
        <w:rPr>
          <w:spacing w:val="-9"/>
        </w:rPr>
        <w:t xml:space="preserve"> </w:t>
      </w:r>
      <w:r>
        <w:t>Куприн.</w:t>
      </w:r>
      <w:r>
        <w:rPr>
          <w:spacing w:val="-9"/>
        </w:rPr>
        <w:t xml:space="preserve"> </w:t>
      </w:r>
      <w:r>
        <w:t>Рассказ</w:t>
      </w:r>
      <w:r>
        <w:rPr>
          <w:spacing w:val="-9"/>
        </w:rPr>
        <w:t xml:space="preserve"> </w:t>
      </w:r>
      <w:r>
        <w:t>«Чудесный</w:t>
      </w:r>
      <w:r>
        <w:rPr>
          <w:spacing w:val="-9"/>
        </w:rPr>
        <w:t xml:space="preserve"> </w:t>
      </w:r>
      <w:r>
        <w:t>доктор». Литература XX - начала XXI веков</w:t>
      </w:r>
    </w:p>
    <w:p w:rsidR="003F632E" w:rsidRDefault="005F4B4A">
      <w:pPr>
        <w:pStyle w:val="a3"/>
        <w:spacing w:line="242" w:lineRule="auto"/>
        <w:ind w:right="636" w:firstLine="600"/>
      </w:pPr>
      <w:r>
        <w:t>Стихотворения отечественных поэтов начала ХХ века (не менее двух). Например, стихотворения С. А. Есенина, В. В. Маяковского, А. А. Блока и другие.</w:t>
      </w:r>
    </w:p>
    <w:p w:rsidR="003F632E" w:rsidRDefault="005F4B4A">
      <w:pPr>
        <w:pStyle w:val="a3"/>
        <w:ind w:right="629" w:firstLine="600"/>
      </w:pPr>
      <w: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w:t>
      </w:r>
    </w:p>
    <w:p w:rsidR="003F632E" w:rsidRDefault="005F4B4A">
      <w:pPr>
        <w:pStyle w:val="a3"/>
        <w:spacing w:line="237" w:lineRule="auto"/>
        <w:ind w:right="672" w:firstLine="600"/>
      </w:pPr>
      <w:r>
        <w:t>Проза</w:t>
      </w:r>
      <w:r>
        <w:rPr>
          <w:spacing w:val="-8"/>
        </w:rPr>
        <w:t xml:space="preserve"> </w:t>
      </w:r>
      <w:r>
        <w:t>отечественных</w:t>
      </w:r>
      <w:r>
        <w:rPr>
          <w:spacing w:val="-7"/>
        </w:rPr>
        <w:t xml:space="preserve"> </w:t>
      </w:r>
      <w:r>
        <w:t>писателей</w:t>
      </w:r>
      <w:r>
        <w:rPr>
          <w:spacing w:val="-1"/>
        </w:rPr>
        <w:t xml:space="preserve"> </w:t>
      </w:r>
      <w:r>
        <w:t>конца</w:t>
      </w:r>
      <w:r>
        <w:rPr>
          <w:spacing w:val="-3"/>
        </w:rPr>
        <w:t xml:space="preserve"> </w:t>
      </w:r>
      <w:r>
        <w:t>XX –</w:t>
      </w:r>
      <w:r>
        <w:rPr>
          <w:spacing w:val="-7"/>
        </w:rPr>
        <w:t xml:space="preserve"> </w:t>
      </w:r>
      <w:r>
        <w:t>начала</w:t>
      </w:r>
      <w:r>
        <w:rPr>
          <w:spacing w:val="-3"/>
        </w:rPr>
        <w:t xml:space="preserve"> </w:t>
      </w:r>
      <w:r>
        <w:t>XXI</w:t>
      </w:r>
      <w:r>
        <w:rPr>
          <w:spacing w:val="-1"/>
        </w:rPr>
        <w:t xml:space="preserve"> </w:t>
      </w:r>
      <w:r>
        <w:t>века,</w:t>
      </w:r>
      <w:r>
        <w:rPr>
          <w:spacing w:val="-5"/>
        </w:rPr>
        <w:t xml:space="preserve"> </w:t>
      </w:r>
      <w:r>
        <w:t>в</w:t>
      </w:r>
      <w:r>
        <w:rPr>
          <w:spacing w:val="-1"/>
        </w:rPr>
        <w:t xml:space="preserve"> </w:t>
      </w:r>
      <w:r>
        <w:t>том</w:t>
      </w:r>
      <w:r>
        <w:rPr>
          <w:spacing w:val="-1"/>
        </w:rPr>
        <w:t xml:space="preserve"> </w:t>
      </w:r>
      <w:r>
        <w:t>числе</w:t>
      </w:r>
      <w:r>
        <w:rPr>
          <w:spacing w:val="-11"/>
        </w:rPr>
        <w:t xml:space="preserve"> </w:t>
      </w:r>
      <w:r>
        <w:t xml:space="preserve">о Великой Отечественной войне (два произведения по выбору). Например, </w:t>
      </w:r>
      <w:proofErr w:type="gramStart"/>
      <w:r>
        <w:t>Например</w:t>
      </w:r>
      <w:proofErr w:type="gramEnd"/>
      <w:r>
        <w:t>, Б.Л. Васильев</w:t>
      </w:r>
    </w:p>
    <w:p w:rsidR="003F632E" w:rsidRDefault="005F4B4A">
      <w:pPr>
        <w:pStyle w:val="a3"/>
        <w:spacing w:line="237" w:lineRule="auto"/>
        <w:ind w:right="675" w:firstLine="0"/>
      </w:pPr>
      <w:r>
        <w:t>«Экспонат</w:t>
      </w:r>
      <w:r>
        <w:rPr>
          <w:spacing w:val="-3"/>
        </w:rPr>
        <w:t xml:space="preserve"> </w:t>
      </w:r>
      <w:r>
        <w:t>№...»,</w:t>
      </w:r>
      <w:r>
        <w:rPr>
          <w:spacing w:val="-6"/>
        </w:rPr>
        <w:t xml:space="preserve"> </w:t>
      </w:r>
      <w:r>
        <w:t>Б.П.</w:t>
      </w:r>
      <w:r>
        <w:rPr>
          <w:spacing w:val="-6"/>
        </w:rPr>
        <w:t xml:space="preserve"> </w:t>
      </w:r>
      <w:r>
        <w:t>Екимов</w:t>
      </w:r>
      <w:r>
        <w:rPr>
          <w:spacing w:val="-6"/>
        </w:rPr>
        <w:t xml:space="preserve"> </w:t>
      </w:r>
      <w:r>
        <w:t>«Ночь</w:t>
      </w:r>
      <w:r>
        <w:rPr>
          <w:spacing w:val="-3"/>
        </w:rPr>
        <w:t xml:space="preserve"> </w:t>
      </w:r>
      <w:r>
        <w:t>исцеления»,</w:t>
      </w:r>
      <w:r>
        <w:rPr>
          <w:spacing w:val="-1"/>
        </w:rPr>
        <w:t xml:space="preserve"> </w:t>
      </w:r>
      <w:r>
        <w:t>Э.Н.</w:t>
      </w:r>
      <w:r>
        <w:rPr>
          <w:spacing w:val="-2"/>
        </w:rPr>
        <w:t xml:space="preserve"> </w:t>
      </w:r>
      <w:r>
        <w:t>Веркин</w:t>
      </w:r>
      <w:r>
        <w:rPr>
          <w:spacing w:val="-7"/>
        </w:rPr>
        <w:t xml:space="preserve"> </w:t>
      </w:r>
      <w:r>
        <w:t>«Облачный</w:t>
      </w:r>
      <w:r>
        <w:rPr>
          <w:spacing w:val="-2"/>
        </w:rPr>
        <w:t xml:space="preserve"> </w:t>
      </w:r>
      <w:r>
        <w:t>полк»</w:t>
      </w:r>
      <w:r>
        <w:rPr>
          <w:spacing w:val="-8"/>
        </w:rPr>
        <w:t xml:space="preserve"> </w:t>
      </w:r>
      <w:r>
        <w:t>(главы)</w:t>
      </w:r>
      <w:r>
        <w:rPr>
          <w:spacing w:val="-2"/>
        </w:rPr>
        <w:t xml:space="preserve"> </w:t>
      </w:r>
      <w:r>
        <w:t xml:space="preserve">и </w:t>
      </w:r>
      <w:r>
        <w:rPr>
          <w:spacing w:val="-2"/>
        </w:rPr>
        <w:t>другие.</w:t>
      </w:r>
    </w:p>
    <w:p w:rsidR="003F632E" w:rsidRDefault="005F4B4A">
      <w:pPr>
        <w:pStyle w:val="a3"/>
        <w:spacing w:before="2" w:line="275" w:lineRule="exact"/>
        <w:ind w:left="1220" w:firstLine="0"/>
      </w:pPr>
      <w:r>
        <w:t>В.</w:t>
      </w:r>
      <w:r>
        <w:rPr>
          <w:spacing w:val="-2"/>
        </w:rPr>
        <w:t xml:space="preserve"> </w:t>
      </w:r>
      <w:r>
        <w:t>Г.</w:t>
      </w:r>
      <w:r>
        <w:rPr>
          <w:spacing w:val="-4"/>
        </w:rPr>
        <w:t xml:space="preserve"> </w:t>
      </w:r>
      <w:r>
        <w:t>Распутин.</w:t>
      </w:r>
      <w:r>
        <w:rPr>
          <w:spacing w:val="-1"/>
        </w:rPr>
        <w:t xml:space="preserve"> </w:t>
      </w:r>
      <w:r>
        <w:t>Рассказ</w:t>
      </w:r>
      <w:r>
        <w:rPr>
          <w:spacing w:val="-2"/>
        </w:rPr>
        <w:t xml:space="preserve"> </w:t>
      </w:r>
      <w:r>
        <w:t>«Уроки</w:t>
      </w:r>
      <w:r>
        <w:rPr>
          <w:spacing w:val="-2"/>
        </w:rPr>
        <w:t xml:space="preserve"> французского».</w:t>
      </w:r>
    </w:p>
    <w:p w:rsidR="003F632E" w:rsidRDefault="005F4B4A">
      <w:pPr>
        <w:pStyle w:val="a3"/>
        <w:ind w:right="634" w:firstLine="600"/>
      </w:pPr>
      <w:r>
        <w:t>Произведения</w:t>
      </w:r>
      <w:r>
        <w:rPr>
          <w:spacing w:val="-15"/>
        </w:rPr>
        <w:t xml:space="preserve"> </w:t>
      </w:r>
      <w:r>
        <w:t>отечественных</w:t>
      </w:r>
      <w:r>
        <w:rPr>
          <w:spacing w:val="-15"/>
        </w:rPr>
        <w:t xml:space="preserve"> </w:t>
      </w:r>
      <w:r>
        <w:t>писателей</w:t>
      </w:r>
      <w:r>
        <w:rPr>
          <w:spacing w:val="-15"/>
        </w:rPr>
        <w:t xml:space="preserve"> </w:t>
      </w:r>
      <w:r>
        <w:t>на</w:t>
      </w:r>
      <w:r>
        <w:rPr>
          <w:spacing w:val="-15"/>
        </w:rPr>
        <w:t xml:space="preserve"> </w:t>
      </w:r>
      <w:r>
        <w:t>тему</w:t>
      </w:r>
      <w:r>
        <w:rPr>
          <w:spacing w:val="-15"/>
        </w:rPr>
        <w:t xml:space="preserve"> </w:t>
      </w:r>
      <w:r>
        <w:t>взросления</w:t>
      </w:r>
      <w:r>
        <w:rPr>
          <w:spacing w:val="-15"/>
        </w:rPr>
        <w:t xml:space="preserve"> </w:t>
      </w:r>
      <w:r>
        <w:t>человека</w:t>
      </w:r>
      <w:r>
        <w:rPr>
          <w:spacing w:val="-15"/>
        </w:rPr>
        <w:t xml:space="preserve"> </w:t>
      </w:r>
      <w:r>
        <w:t>(не</w:t>
      </w:r>
      <w:r>
        <w:rPr>
          <w:spacing w:val="-15"/>
        </w:rPr>
        <w:t xml:space="preserve"> </w:t>
      </w:r>
      <w:r>
        <w:t>менее</w:t>
      </w:r>
      <w:r>
        <w:rPr>
          <w:spacing w:val="-15"/>
        </w:rPr>
        <w:t xml:space="preserve"> </w:t>
      </w:r>
      <w:r>
        <w:t>двух). Например,</w:t>
      </w:r>
      <w:r>
        <w:rPr>
          <w:spacing w:val="-15"/>
        </w:rPr>
        <w:t xml:space="preserve"> </w:t>
      </w:r>
      <w:r>
        <w:t>Р.</w:t>
      </w:r>
      <w:r>
        <w:rPr>
          <w:spacing w:val="-15"/>
        </w:rPr>
        <w:t xml:space="preserve"> </w:t>
      </w:r>
      <w:r>
        <w:t>П.</w:t>
      </w:r>
      <w:r>
        <w:rPr>
          <w:spacing w:val="-15"/>
        </w:rPr>
        <w:t xml:space="preserve"> </w:t>
      </w:r>
      <w:r>
        <w:t>Погодин.</w:t>
      </w:r>
      <w:r>
        <w:rPr>
          <w:spacing w:val="-15"/>
        </w:rPr>
        <w:t xml:space="preserve"> </w:t>
      </w:r>
      <w:r>
        <w:t>«Кирпичные</w:t>
      </w:r>
      <w:r>
        <w:rPr>
          <w:spacing w:val="-15"/>
        </w:rPr>
        <w:t xml:space="preserve"> </w:t>
      </w:r>
      <w:r>
        <w:t>острова»;</w:t>
      </w:r>
      <w:r>
        <w:rPr>
          <w:spacing w:val="-15"/>
        </w:rPr>
        <w:t xml:space="preserve"> </w:t>
      </w:r>
      <w:r>
        <w:t>Р.</w:t>
      </w:r>
      <w:r>
        <w:rPr>
          <w:spacing w:val="-15"/>
        </w:rPr>
        <w:t xml:space="preserve"> </w:t>
      </w:r>
      <w:r>
        <w:t>И.</w:t>
      </w:r>
      <w:r>
        <w:rPr>
          <w:spacing w:val="-15"/>
        </w:rPr>
        <w:t xml:space="preserve"> </w:t>
      </w:r>
      <w:r>
        <w:t>Фраерман.</w:t>
      </w:r>
      <w:r>
        <w:rPr>
          <w:spacing w:val="-11"/>
        </w:rPr>
        <w:t xml:space="preserve"> </w:t>
      </w:r>
      <w:r>
        <w:t>«Дикая</w:t>
      </w:r>
      <w:r>
        <w:rPr>
          <w:spacing w:val="-13"/>
        </w:rPr>
        <w:t xml:space="preserve"> </w:t>
      </w:r>
      <w:r>
        <w:t>собака</w:t>
      </w:r>
      <w:r>
        <w:rPr>
          <w:spacing w:val="-14"/>
        </w:rPr>
        <w:t xml:space="preserve"> </w:t>
      </w:r>
      <w:r>
        <w:t>Динго,</w:t>
      </w:r>
      <w:r>
        <w:rPr>
          <w:spacing w:val="-15"/>
        </w:rPr>
        <w:t xml:space="preserve"> </w:t>
      </w:r>
      <w:r>
        <w:t>или Повесть о первой любви»; Ю. И. Коваль. «Самая лёгкая лодка в мире» и другие.</w:t>
      </w:r>
    </w:p>
    <w:p w:rsidR="003F632E" w:rsidRDefault="005F4B4A">
      <w:pPr>
        <w:pStyle w:val="a3"/>
        <w:spacing w:before="4" w:line="237" w:lineRule="auto"/>
        <w:ind w:right="628" w:firstLine="600"/>
      </w:pPr>
      <w:r>
        <w:t xml:space="preserve">Произведения современных отечественных </w:t>
      </w:r>
      <w:proofErr w:type="gramStart"/>
      <w:r>
        <w:t>писателей-фантастов Например</w:t>
      </w:r>
      <w:proofErr w:type="gramEnd"/>
      <w:r>
        <w:t>, К. Булычев «Сто лет тому вперед» и другие.</w:t>
      </w:r>
    </w:p>
    <w:p w:rsidR="003F632E" w:rsidRDefault="005F4B4A">
      <w:pPr>
        <w:pStyle w:val="a3"/>
        <w:spacing w:before="3"/>
        <w:ind w:right="631" w:firstLine="600"/>
      </w:pPr>
      <w:r>
        <w:t>Литература народов Российской Федерации. Стихотворения (два по выбору). Например,</w:t>
      </w:r>
      <w:r>
        <w:rPr>
          <w:spacing w:val="-1"/>
        </w:rPr>
        <w:t xml:space="preserve"> </w:t>
      </w:r>
      <w:r>
        <w:t>М.</w:t>
      </w:r>
      <w:r>
        <w:rPr>
          <w:spacing w:val="-1"/>
        </w:rPr>
        <w:t xml:space="preserve"> </w:t>
      </w:r>
      <w:r>
        <w:t>Карим.</w:t>
      </w:r>
      <w:r>
        <w:rPr>
          <w:spacing w:val="-1"/>
        </w:rPr>
        <w:t xml:space="preserve"> </w:t>
      </w:r>
      <w:r>
        <w:t>«Бессмертие»</w:t>
      </w:r>
      <w:r>
        <w:rPr>
          <w:spacing w:val="-3"/>
        </w:rPr>
        <w:t xml:space="preserve"> </w:t>
      </w:r>
      <w:r>
        <w:t>(фрагменты);</w:t>
      </w:r>
      <w:r>
        <w:rPr>
          <w:spacing w:val="-3"/>
        </w:rPr>
        <w:t xml:space="preserve"> </w:t>
      </w:r>
      <w:r>
        <w:t>Г.</w:t>
      </w:r>
      <w:r>
        <w:rPr>
          <w:spacing w:val="-4"/>
        </w:rPr>
        <w:t xml:space="preserve"> </w:t>
      </w:r>
      <w:r>
        <w:t>Тукай. «Родная деревня»,</w:t>
      </w:r>
      <w:r>
        <w:rPr>
          <w:spacing w:val="-1"/>
        </w:rPr>
        <w:t xml:space="preserve"> </w:t>
      </w:r>
      <w:r>
        <w:t>«Книга»;</w:t>
      </w:r>
      <w:r>
        <w:rPr>
          <w:spacing w:val="-3"/>
        </w:rPr>
        <w:t xml:space="preserve"> </w:t>
      </w:r>
      <w:r>
        <w:t>К. Кулиев.</w:t>
      </w:r>
      <w:r>
        <w:rPr>
          <w:spacing w:val="-6"/>
        </w:rPr>
        <w:t xml:space="preserve"> </w:t>
      </w:r>
      <w:r>
        <w:t>«Когда</w:t>
      </w:r>
      <w:r>
        <w:rPr>
          <w:spacing w:val="-9"/>
        </w:rPr>
        <w:t xml:space="preserve"> </w:t>
      </w:r>
      <w:r>
        <w:t>на</w:t>
      </w:r>
      <w:r>
        <w:rPr>
          <w:spacing w:val="-9"/>
        </w:rPr>
        <w:t xml:space="preserve"> </w:t>
      </w:r>
      <w:r>
        <w:t>меня</w:t>
      </w:r>
      <w:r>
        <w:rPr>
          <w:spacing w:val="-8"/>
        </w:rPr>
        <w:t xml:space="preserve"> </w:t>
      </w:r>
      <w:r>
        <w:t>навалилась</w:t>
      </w:r>
      <w:r>
        <w:rPr>
          <w:spacing w:val="-7"/>
        </w:rPr>
        <w:t xml:space="preserve"> </w:t>
      </w:r>
      <w:r>
        <w:t>беда…»,</w:t>
      </w:r>
      <w:r>
        <w:rPr>
          <w:spacing w:val="-6"/>
        </w:rPr>
        <w:t xml:space="preserve"> </w:t>
      </w:r>
      <w:r>
        <w:t>«Каким</w:t>
      </w:r>
      <w:r>
        <w:rPr>
          <w:spacing w:val="-6"/>
        </w:rPr>
        <w:t xml:space="preserve"> </w:t>
      </w:r>
      <w:r>
        <w:t>бы</w:t>
      </w:r>
      <w:r>
        <w:rPr>
          <w:spacing w:val="-6"/>
        </w:rPr>
        <w:t xml:space="preserve"> </w:t>
      </w:r>
      <w:r>
        <w:t>малым ни</w:t>
      </w:r>
      <w:r>
        <w:rPr>
          <w:spacing w:val="-7"/>
        </w:rPr>
        <w:t xml:space="preserve"> </w:t>
      </w:r>
      <w:r>
        <w:t>был</w:t>
      </w:r>
      <w:r>
        <w:rPr>
          <w:spacing w:val="-12"/>
        </w:rPr>
        <w:t xml:space="preserve"> </w:t>
      </w:r>
      <w:r>
        <w:t>мой</w:t>
      </w:r>
      <w:r>
        <w:rPr>
          <w:spacing w:val="-7"/>
        </w:rPr>
        <w:t xml:space="preserve"> </w:t>
      </w:r>
      <w:r>
        <w:t>народ…»,</w:t>
      </w:r>
      <w:r>
        <w:rPr>
          <w:spacing w:val="-6"/>
        </w:rPr>
        <w:t xml:space="preserve"> </w:t>
      </w:r>
      <w:r>
        <w:t>«Что б ни делалось на свете…», Р. Гамзатов «Журавли», «Мой Дагестан» и другие.</w:t>
      </w:r>
    </w:p>
    <w:p w:rsidR="003F632E" w:rsidRDefault="005F4B4A">
      <w:pPr>
        <w:pStyle w:val="a3"/>
        <w:spacing w:before="3" w:line="237" w:lineRule="auto"/>
        <w:ind w:left="1220" w:right="2090" w:firstLine="0"/>
      </w:pPr>
      <w:r>
        <w:t>Зарубежная</w:t>
      </w:r>
      <w:r>
        <w:rPr>
          <w:spacing w:val="-5"/>
        </w:rPr>
        <w:t xml:space="preserve"> </w:t>
      </w:r>
      <w:r>
        <w:t>литература</w:t>
      </w:r>
      <w:r>
        <w:rPr>
          <w:spacing w:val="-6"/>
        </w:rPr>
        <w:t xml:space="preserve"> </w:t>
      </w:r>
      <w:r>
        <w:t>Д.</w:t>
      </w:r>
      <w:r>
        <w:rPr>
          <w:spacing w:val="-5"/>
        </w:rPr>
        <w:t xml:space="preserve"> </w:t>
      </w:r>
      <w:r>
        <w:t>Дефо.</w:t>
      </w:r>
      <w:r>
        <w:rPr>
          <w:spacing w:val="-8"/>
        </w:rPr>
        <w:t xml:space="preserve"> </w:t>
      </w:r>
      <w:r>
        <w:t>«Робинзон</w:t>
      </w:r>
      <w:r>
        <w:rPr>
          <w:spacing w:val="-5"/>
        </w:rPr>
        <w:t xml:space="preserve"> </w:t>
      </w:r>
      <w:r>
        <w:t>Крузо»</w:t>
      </w:r>
      <w:r>
        <w:rPr>
          <w:spacing w:val="-10"/>
        </w:rPr>
        <w:t xml:space="preserve"> </w:t>
      </w:r>
      <w:r>
        <w:t>(главы</w:t>
      </w:r>
      <w:r>
        <w:rPr>
          <w:spacing w:val="-8"/>
        </w:rPr>
        <w:t xml:space="preserve"> </w:t>
      </w:r>
      <w:r>
        <w:t>по</w:t>
      </w:r>
      <w:r>
        <w:rPr>
          <w:spacing w:val="-5"/>
        </w:rPr>
        <w:t xml:space="preserve"> </w:t>
      </w:r>
      <w:r>
        <w:t>выбору). Дж. Свифт. «Путешествия Гулливера» (главы по выбору).</w:t>
      </w:r>
    </w:p>
    <w:p w:rsidR="003F632E" w:rsidRDefault="005F4B4A">
      <w:pPr>
        <w:pStyle w:val="a3"/>
        <w:spacing w:before="3"/>
        <w:ind w:right="637" w:firstLine="600"/>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F632E" w:rsidRDefault="005F4B4A" w:rsidP="00FB7B2A">
      <w:pPr>
        <w:pStyle w:val="a6"/>
        <w:numPr>
          <w:ilvl w:val="0"/>
          <w:numId w:val="142"/>
        </w:numPr>
        <w:tabs>
          <w:tab w:val="left" w:pos="922"/>
        </w:tabs>
        <w:spacing w:line="274" w:lineRule="exact"/>
        <w:ind w:hanging="182"/>
        <w:rPr>
          <w:sz w:val="24"/>
        </w:rPr>
      </w:pPr>
      <w:r>
        <w:rPr>
          <w:spacing w:val="-2"/>
          <w:sz w:val="24"/>
        </w:rPr>
        <w:t>КЛАСС</w:t>
      </w:r>
    </w:p>
    <w:p w:rsidR="003F632E" w:rsidRDefault="005F4B4A">
      <w:pPr>
        <w:pStyle w:val="a3"/>
        <w:spacing w:before="3" w:line="275" w:lineRule="exact"/>
        <w:ind w:left="1220" w:firstLine="0"/>
      </w:pPr>
      <w:r>
        <w:t>Древнерусская</w:t>
      </w:r>
      <w:r>
        <w:rPr>
          <w:spacing w:val="-6"/>
        </w:rPr>
        <w:t xml:space="preserve"> </w:t>
      </w:r>
      <w:r>
        <w:rPr>
          <w:spacing w:val="-2"/>
        </w:rPr>
        <w:t>литература.</w:t>
      </w:r>
    </w:p>
    <w:p w:rsidR="003F632E" w:rsidRDefault="005F4B4A">
      <w:pPr>
        <w:pStyle w:val="a3"/>
        <w:spacing w:before="1" w:line="237" w:lineRule="auto"/>
        <w:ind w:firstLine="600"/>
        <w:jc w:val="left"/>
      </w:pPr>
      <w:r>
        <w:t>Древнерусские</w:t>
      </w:r>
      <w:r>
        <w:rPr>
          <w:spacing w:val="-10"/>
        </w:rPr>
        <w:t xml:space="preserve"> </w:t>
      </w:r>
      <w:r>
        <w:t>повести</w:t>
      </w:r>
      <w:r>
        <w:rPr>
          <w:spacing w:val="-12"/>
        </w:rPr>
        <w:t xml:space="preserve"> </w:t>
      </w:r>
      <w:r>
        <w:t>(одна</w:t>
      </w:r>
      <w:r>
        <w:rPr>
          <w:spacing w:val="-15"/>
        </w:rPr>
        <w:t xml:space="preserve"> </w:t>
      </w:r>
      <w:r>
        <w:t>повесть</w:t>
      </w:r>
      <w:r>
        <w:rPr>
          <w:spacing w:val="-12"/>
        </w:rPr>
        <w:t xml:space="preserve"> </w:t>
      </w:r>
      <w:r>
        <w:t>по</w:t>
      </w:r>
      <w:r>
        <w:rPr>
          <w:spacing w:val="-9"/>
        </w:rPr>
        <w:t xml:space="preserve"> </w:t>
      </w:r>
      <w:r>
        <w:t>выбору).</w:t>
      </w:r>
      <w:r>
        <w:rPr>
          <w:spacing w:val="-8"/>
        </w:rPr>
        <w:t xml:space="preserve"> </w:t>
      </w:r>
      <w:r>
        <w:t>Например,</w:t>
      </w:r>
      <w:r>
        <w:rPr>
          <w:spacing w:val="-8"/>
        </w:rPr>
        <w:t xml:space="preserve"> </w:t>
      </w:r>
      <w:r>
        <w:t>«Поучение»</w:t>
      </w:r>
      <w:r>
        <w:rPr>
          <w:spacing w:val="-14"/>
        </w:rPr>
        <w:t xml:space="preserve"> </w:t>
      </w:r>
      <w:r>
        <w:t>Владимира Мономаха (в сокращении) и другие.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Литература</w:t>
      </w:r>
      <w:r>
        <w:rPr>
          <w:spacing w:val="-2"/>
        </w:rPr>
        <w:t xml:space="preserve"> </w:t>
      </w:r>
      <w:r>
        <w:t>первой</w:t>
      </w:r>
      <w:r>
        <w:rPr>
          <w:spacing w:val="-4"/>
        </w:rPr>
        <w:t xml:space="preserve"> </w:t>
      </w:r>
      <w:r>
        <w:t>половины</w:t>
      </w:r>
      <w:r>
        <w:rPr>
          <w:spacing w:val="-3"/>
        </w:rPr>
        <w:t xml:space="preserve"> </w:t>
      </w:r>
      <w:r>
        <w:t>XIX</w:t>
      </w:r>
      <w:r>
        <w:rPr>
          <w:spacing w:val="-6"/>
        </w:rPr>
        <w:t xml:space="preserve"> </w:t>
      </w:r>
      <w:r>
        <w:rPr>
          <w:spacing w:val="-4"/>
        </w:rPr>
        <w:t>века.</w:t>
      </w:r>
    </w:p>
    <w:p w:rsidR="003F632E" w:rsidRDefault="005F4B4A">
      <w:pPr>
        <w:pStyle w:val="a3"/>
        <w:ind w:right="637" w:firstLine="600"/>
      </w:pPr>
      <w:r>
        <w:t>А.</w:t>
      </w:r>
      <w:r>
        <w:rPr>
          <w:spacing w:val="-10"/>
        </w:rPr>
        <w:t xml:space="preserve"> </w:t>
      </w:r>
      <w:r>
        <w:t>С.</w:t>
      </w:r>
      <w:r>
        <w:rPr>
          <w:spacing w:val="-9"/>
        </w:rPr>
        <w:t xml:space="preserve"> </w:t>
      </w:r>
      <w:r>
        <w:t>Пушкин.</w:t>
      </w:r>
      <w:r>
        <w:rPr>
          <w:spacing w:val="-9"/>
        </w:rPr>
        <w:t xml:space="preserve"> </w:t>
      </w:r>
      <w:r>
        <w:t>Стихотворения</w:t>
      </w:r>
      <w:r>
        <w:rPr>
          <w:spacing w:val="-15"/>
        </w:rPr>
        <w:t xml:space="preserve"> </w:t>
      </w:r>
      <w:r>
        <w:t>(не</w:t>
      </w:r>
      <w:r>
        <w:rPr>
          <w:spacing w:val="-15"/>
        </w:rPr>
        <w:t xml:space="preserve"> </w:t>
      </w:r>
      <w:r>
        <w:t>менее</w:t>
      </w:r>
      <w:r>
        <w:rPr>
          <w:spacing w:val="-12"/>
        </w:rPr>
        <w:t xml:space="preserve"> </w:t>
      </w:r>
      <w:r>
        <w:t>четырёх).</w:t>
      </w:r>
      <w:r>
        <w:rPr>
          <w:spacing w:val="-9"/>
        </w:rPr>
        <w:t xml:space="preserve"> </w:t>
      </w:r>
      <w:r>
        <w:t>Например,</w:t>
      </w:r>
      <w:r>
        <w:rPr>
          <w:spacing w:val="-9"/>
        </w:rPr>
        <w:t xml:space="preserve"> </w:t>
      </w:r>
      <w:r>
        <w:t>«Во</w:t>
      </w:r>
      <w:r>
        <w:rPr>
          <w:spacing w:val="-11"/>
        </w:rPr>
        <w:t xml:space="preserve"> </w:t>
      </w:r>
      <w:r>
        <w:t>глубине</w:t>
      </w:r>
      <w:r>
        <w:rPr>
          <w:spacing w:val="-12"/>
        </w:rPr>
        <w:t xml:space="preserve"> </w:t>
      </w:r>
      <w:r>
        <w:t>сибирских руд…», «19 октября» («Роняет лес багряный свой убор…»), «И. И. Пущину», «На холмах Грузии</w:t>
      </w:r>
      <w:r>
        <w:rPr>
          <w:spacing w:val="-13"/>
        </w:rPr>
        <w:t xml:space="preserve"> </w:t>
      </w:r>
      <w:r>
        <w:t>лежит</w:t>
      </w:r>
      <w:r>
        <w:rPr>
          <w:spacing w:val="-12"/>
        </w:rPr>
        <w:t xml:space="preserve"> </w:t>
      </w:r>
      <w:r>
        <w:t>ночная</w:t>
      </w:r>
      <w:r>
        <w:rPr>
          <w:spacing w:val="-13"/>
        </w:rPr>
        <w:t xml:space="preserve"> </w:t>
      </w:r>
      <w:r>
        <w:t>мгла…»,</w:t>
      </w:r>
      <w:r>
        <w:rPr>
          <w:spacing w:val="-11"/>
        </w:rPr>
        <w:t xml:space="preserve"> </w:t>
      </w:r>
      <w:r>
        <w:t>и</w:t>
      </w:r>
      <w:r>
        <w:rPr>
          <w:spacing w:val="-12"/>
        </w:rPr>
        <w:t xml:space="preserve"> </w:t>
      </w:r>
      <w:r>
        <w:t>другие.</w:t>
      </w:r>
      <w:r>
        <w:rPr>
          <w:spacing w:val="-11"/>
        </w:rPr>
        <w:t xml:space="preserve"> </w:t>
      </w:r>
      <w:r>
        <w:t>«Повести</w:t>
      </w:r>
      <w:r>
        <w:rPr>
          <w:spacing w:val="-11"/>
        </w:rPr>
        <w:t xml:space="preserve"> </w:t>
      </w:r>
      <w:r>
        <w:t>Белкина»</w:t>
      </w:r>
      <w:r>
        <w:rPr>
          <w:spacing w:val="-15"/>
        </w:rPr>
        <w:t xml:space="preserve"> </w:t>
      </w:r>
      <w:r>
        <w:t>(«Станционный</w:t>
      </w:r>
      <w:r>
        <w:rPr>
          <w:spacing w:val="-12"/>
        </w:rPr>
        <w:t xml:space="preserve"> </w:t>
      </w:r>
      <w:r>
        <w:t>смотритель»</w:t>
      </w:r>
      <w:r>
        <w:rPr>
          <w:spacing w:val="-15"/>
        </w:rPr>
        <w:t xml:space="preserve"> </w:t>
      </w:r>
      <w:r>
        <w:t>и другие). Поэма «Полтава» (фрагмент).</w:t>
      </w:r>
    </w:p>
    <w:p w:rsidR="003F632E" w:rsidRDefault="005F4B4A">
      <w:pPr>
        <w:pStyle w:val="a3"/>
        <w:ind w:left="1220" w:firstLine="0"/>
      </w:pPr>
      <w:r>
        <w:t>М. Ю.</w:t>
      </w:r>
      <w:r>
        <w:rPr>
          <w:spacing w:val="-1"/>
        </w:rPr>
        <w:t xml:space="preserve"> </w:t>
      </w:r>
      <w:r>
        <w:t>Лермонтов.</w:t>
      </w:r>
      <w:r>
        <w:rPr>
          <w:spacing w:val="-2"/>
        </w:rPr>
        <w:t xml:space="preserve"> </w:t>
      </w:r>
      <w:r>
        <w:t>Стихотворения</w:t>
      </w:r>
      <w:r>
        <w:rPr>
          <w:spacing w:val="-4"/>
        </w:rPr>
        <w:t xml:space="preserve"> </w:t>
      </w:r>
      <w:r>
        <w:t>(не</w:t>
      </w:r>
      <w:r>
        <w:rPr>
          <w:spacing w:val="-4"/>
        </w:rPr>
        <w:t xml:space="preserve"> </w:t>
      </w:r>
      <w:r>
        <w:t>менее четырёх).</w:t>
      </w:r>
      <w:r>
        <w:rPr>
          <w:spacing w:val="2"/>
        </w:rPr>
        <w:t xml:space="preserve"> </w:t>
      </w:r>
      <w:r>
        <w:t>Например,</w:t>
      </w:r>
      <w:r>
        <w:rPr>
          <w:spacing w:val="-1"/>
        </w:rPr>
        <w:t xml:space="preserve"> </w:t>
      </w:r>
      <w:r>
        <w:t>«Узник»,</w:t>
      </w:r>
      <w:r>
        <w:rPr>
          <w:spacing w:val="3"/>
        </w:rPr>
        <w:t xml:space="preserve"> </w:t>
      </w:r>
      <w:r>
        <w:rPr>
          <w:spacing w:val="-2"/>
        </w:rPr>
        <w:t>«Парус»,</w:t>
      </w:r>
    </w:p>
    <w:p w:rsidR="003F632E" w:rsidRDefault="005F4B4A">
      <w:pPr>
        <w:pStyle w:val="a3"/>
        <w:spacing w:before="2" w:line="275" w:lineRule="exact"/>
        <w:ind w:firstLine="0"/>
      </w:pPr>
      <w:r>
        <w:t>«Тучи»,</w:t>
      </w:r>
      <w:r>
        <w:rPr>
          <w:spacing w:val="21"/>
        </w:rPr>
        <w:t xml:space="preserve"> </w:t>
      </w:r>
      <w:r>
        <w:t>«Желанье»</w:t>
      </w:r>
      <w:r>
        <w:rPr>
          <w:spacing w:val="12"/>
        </w:rPr>
        <w:t xml:space="preserve"> </w:t>
      </w:r>
      <w:r>
        <w:t>(«Отворите</w:t>
      </w:r>
      <w:r>
        <w:rPr>
          <w:spacing w:val="17"/>
        </w:rPr>
        <w:t xml:space="preserve"> </w:t>
      </w:r>
      <w:r>
        <w:t>мне</w:t>
      </w:r>
      <w:r>
        <w:rPr>
          <w:spacing w:val="16"/>
        </w:rPr>
        <w:t xml:space="preserve"> </w:t>
      </w:r>
      <w:r>
        <w:t>темницу…»),</w:t>
      </w:r>
      <w:r>
        <w:rPr>
          <w:spacing w:val="18"/>
        </w:rPr>
        <w:t xml:space="preserve"> </w:t>
      </w:r>
      <w:r>
        <w:t>«Когда</w:t>
      </w:r>
      <w:r>
        <w:rPr>
          <w:spacing w:val="16"/>
        </w:rPr>
        <w:t xml:space="preserve"> </w:t>
      </w:r>
      <w:r>
        <w:t>волнуется</w:t>
      </w:r>
      <w:r>
        <w:rPr>
          <w:spacing w:val="17"/>
        </w:rPr>
        <w:t xml:space="preserve"> </w:t>
      </w:r>
      <w:r>
        <w:t>желтеющая</w:t>
      </w:r>
      <w:r>
        <w:rPr>
          <w:spacing w:val="17"/>
        </w:rPr>
        <w:t xml:space="preserve"> </w:t>
      </w:r>
      <w:r>
        <w:rPr>
          <w:spacing w:val="-2"/>
        </w:rPr>
        <w:t>нива…»,</w:t>
      </w:r>
    </w:p>
    <w:p w:rsidR="003F632E" w:rsidRDefault="005F4B4A">
      <w:pPr>
        <w:pStyle w:val="a3"/>
        <w:spacing w:line="242" w:lineRule="auto"/>
        <w:ind w:right="636" w:firstLine="0"/>
      </w:pPr>
      <w:r>
        <w:t>«Ангел», «Молитва» («В минуту жизни трудную…») и другие. «Песня про царя Ивана Васильевича, молодого опричника и удалого купца Калашникова».</w:t>
      </w:r>
    </w:p>
    <w:p w:rsidR="003F632E" w:rsidRDefault="005F4B4A">
      <w:pPr>
        <w:pStyle w:val="a3"/>
        <w:spacing w:line="242" w:lineRule="auto"/>
        <w:ind w:left="1220" w:right="5312" w:firstLine="0"/>
      </w:pPr>
      <w:r>
        <w:t>Н. В. Гоголь. Повесть «Тарас Бульба». Литература</w:t>
      </w:r>
      <w:r>
        <w:rPr>
          <w:spacing w:val="-2"/>
        </w:rPr>
        <w:t xml:space="preserve"> </w:t>
      </w:r>
      <w:r>
        <w:t>второй</w:t>
      </w:r>
      <w:r>
        <w:rPr>
          <w:spacing w:val="-5"/>
        </w:rPr>
        <w:t xml:space="preserve"> </w:t>
      </w:r>
      <w:r>
        <w:t>половины XIX</w:t>
      </w:r>
      <w:r>
        <w:rPr>
          <w:spacing w:val="-6"/>
        </w:rPr>
        <w:t xml:space="preserve"> </w:t>
      </w:r>
      <w:r>
        <w:rPr>
          <w:spacing w:val="-4"/>
        </w:rPr>
        <w:t>века.</w:t>
      </w:r>
    </w:p>
    <w:p w:rsidR="003F632E" w:rsidRDefault="005F4B4A">
      <w:pPr>
        <w:pStyle w:val="a3"/>
        <w:spacing w:line="271" w:lineRule="exact"/>
        <w:ind w:right="636" w:firstLine="0"/>
        <w:jc w:val="right"/>
      </w:pPr>
      <w:r>
        <w:t>И.</w:t>
      </w:r>
      <w:r>
        <w:rPr>
          <w:spacing w:val="16"/>
        </w:rPr>
        <w:t xml:space="preserve"> </w:t>
      </w:r>
      <w:r>
        <w:t>С.</w:t>
      </w:r>
      <w:r>
        <w:rPr>
          <w:spacing w:val="14"/>
        </w:rPr>
        <w:t xml:space="preserve"> </w:t>
      </w:r>
      <w:r>
        <w:t>Тургенев.</w:t>
      </w:r>
      <w:r>
        <w:rPr>
          <w:spacing w:val="19"/>
        </w:rPr>
        <w:t xml:space="preserve"> </w:t>
      </w:r>
      <w:r>
        <w:t>Рассказы</w:t>
      </w:r>
      <w:r>
        <w:rPr>
          <w:spacing w:val="14"/>
        </w:rPr>
        <w:t xml:space="preserve"> </w:t>
      </w:r>
      <w:r>
        <w:t>из</w:t>
      </w:r>
      <w:r>
        <w:rPr>
          <w:spacing w:val="13"/>
        </w:rPr>
        <w:t xml:space="preserve"> </w:t>
      </w:r>
      <w:r>
        <w:t>цикла</w:t>
      </w:r>
      <w:r>
        <w:rPr>
          <w:spacing w:val="15"/>
        </w:rPr>
        <w:t xml:space="preserve"> </w:t>
      </w:r>
      <w:r>
        <w:t>«Записки</w:t>
      </w:r>
      <w:r>
        <w:rPr>
          <w:spacing w:val="13"/>
        </w:rPr>
        <w:t xml:space="preserve"> </w:t>
      </w:r>
      <w:r>
        <w:t>охотника»</w:t>
      </w:r>
      <w:r>
        <w:rPr>
          <w:spacing w:val="12"/>
        </w:rPr>
        <w:t xml:space="preserve"> </w:t>
      </w:r>
      <w:r>
        <w:t>(два</w:t>
      </w:r>
      <w:r>
        <w:rPr>
          <w:spacing w:val="16"/>
        </w:rPr>
        <w:t xml:space="preserve"> </w:t>
      </w:r>
      <w:r>
        <w:t>по</w:t>
      </w:r>
      <w:r>
        <w:rPr>
          <w:spacing w:val="17"/>
        </w:rPr>
        <w:t xml:space="preserve"> </w:t>
      </w:r>
      <w:r>
        <w:t>выбору).</w:t>
      </w:r>
      <w:r>
        <w:rPr>
          <w:spacing w:val="19"/>
        </w:rPr>
        <w:t xml:space="preserve"> </w:t>
      </w:r>
      <w:r>
        <w:rPr>
          <w:spacing w:val="-2"/>
        </w:rPr>
        <w:t>Например,</w:t>
      </w:r>
    </w:p>
    <w:p w:rsidR="003F632E" w:rsidRDefault="005F4B4A">
      <w:pPr>
        <w:pStyle w:val="a3"/>
        <w:spacing w:line="275" w:lineRule="exact"/>
        <w:ind w:right="644" w:firstLine="0"/>
        <w:jc w:val="right"/>
      </w:pPr>
      <w:r>
        <w:t>«Бирюк»,</w:t>
      </w:r>
      <w:r>
        <w:rPr>
          <w:spacing w:val="1"/>
        </w:rPr>
        <w:t xml:space="preserve"> </w:t>
      </w:r>
      <w:r>
        <w:t>«Хорь</w:t>
      </w:r>
      <w:r>
        <w:rPr>
          <w:spacing w:val="-3"/>
        </w:rPr>
        <w:t xml:space="preserve"> </w:t>
      </w:r>
      <w:r>
        <w:t>и</w:t>
      </w:r>
      <w:r>
        <w:rPr>
          <w:spacing w:val="1"/>
        </w:rPr>
        <w:t xml:space="preserve"> </w:t>
      </w:r>
      <w:r>
        <w:t>Калиныч»</w:t>
      </w:r>
      <w:r>
        <w:rPr>
          <w:spacing w:val="-3"/>
        </w:rPr>
        <w:t xml:space="preserve"> </w:t>
      </w:r>
      <w:r>
        <w:t>и</w:t>
      </w:r>
      <w:r>
        <w:rPr>
          <w:spacing w:val="-2"/>
        </w:rPr>
        <w:t xml:space="preserve"> </w:t>
      </w:r>
      <w:r>
        <w:t>другие.</w:t>
      </w:r>
      <w:r>
        <w:rPr>
          <w:spacing w:val="3"/>
        </w:rPr>
        <w:t xml:space="preserve"> </w:t>
      </w:r>
      <w:r>
        <w:t>Стихотворения</w:t>
      </w:r>
      <w:r>
        <w:rPr>
          <w:spacing w:val="-7"/>
        </w:rPr>
        <w:t xml:space="preserve"> </w:t>
      </w:r>
      <w:r>
        <w:t>в</w:t>
      </w:r>
      <w:r>
        <w:rPr>
          <w:spacing w:val="-2"/>
        </w:rPr>
        <w:t xml:space="preserve"> </w:t>
      </w:r>
      <w:r>
        <w:t>прозе,</w:t>
      </w:r>
      <w:r>
        <w:rPr>
          <w:spacing w:val="-1"/>
        </w:rPr>
        <w:t xml:space="preserve"> </w:t>
      </w:r>
      <w:r>
        <w:t>например,</w:t>
      </w:r>
      <w:r>
        <w:rPr>
          <w:spacing w:val="-1"/>
        </w:rPr>
        <w:t xml:space="preserve"> </w:t>
      </w:r>
      <w:r>
        <w:t>«Русский</w:t>
      </w:r>
      <w:r>
        <w:rPr>
          <w:spacing w:val="2"/>
        </w:rPr>
        <w:t xml:space="preserve"> </w:t>
      </w:r>
      <w:r>
        <w:rPr>
          <w:spacing w:val="-2"/>
        </w:rPr>
        <w:t>язык»,</w:t>
      </w:r>
    </w:p>
    <w:p w:rsidR="003F632E" w:rsidRDefault="005F4B4A">
      <w:pPr>
        <w:pStyle w:val="a3"/>
        <w:spacing w:line="275" w:lineRule="exact"/>
        <w:ind w:firstLine="0"/>
      </w:pPr>
      <w:r>
        <w:t>«Воробей»</w:t>
      </w:r>
      <w:r>
        <w:rPr>
          <w:spacing w:val="-5"/>
        </w:rPr>
        <w:t xml:space="preserve"> </w:t>
      </w:r>
      <w:r>
        <w:t>и</w:t>
      </w:r>
      <w:r>
        <w:rPr>
          <w:spacing w:val="2"/>
        </w:rPr>
        <w:t xml:space="preserve"> </w:t>
      </w:r>
      <w:r>
        <w:rPr>
          <w:spacing w:val="-2"/>
        </w:rPr>
        <w:t>другие.</w:t>
      </w:r>
    </w:p>
    <w:p w:rsidR="003F632E" w:rsidRDefault="005F4B4A">
      <w:pPr>
        <w:pStyle w:val="a3"/>
        <w:spacing w:line="275" w:lineRule="exact"/>
        <w:ind w:left="1220" w:firstLine="0"/>
      </w:pPr>
      <w:r>
        <w:t>Л.</w:t>
      </w:r>
      <w:r>
        <w:rPr>
          <w:spacing w:val="1"/>
        </w:rPr>
        <w:t xml:space="preserve"> </w:t>
      </w:r>
      <w:r>
        <w:t>Н.</w:t>
      </w:r>
      <w:r>
        <w:rPr>
          <w:spacing w:val="-4"/>
        </w:rPr>
        <w:t xml:space="preserve"> </w:t>
      </w:r>
      <w:r>
        <w:t>Толстой.</w:t>
      </w:r>
      <w:r>
        <w:rPr>
          <w:spacing w:val="-3"/>
        </w:rPr>
        <w:t xml:space="preserve"> </w:t>
      </w:r>
      <w:r>
        <w:t>Рассказ «После</w:t>
      </w:r>
      <w:r>
        <w:rPr>
          <w:spacing w:val="-1"/>
        </w:rPr>
        <w:t xml:space="preserve"> </w:t>
      </w:r>
      <w:r>
        <w:rPr>
          <w:spacing w:val="-2"/>
        </w:rPr>
        <w:t>бала».</w:t>
      </w:r>
    </w:p>
    <w:p w:rsidR="003F632E" w:rsidRDefault="005F4B4A">
      <w:pPr>
        <w:pStyle w:val="a3"/>
        <w:spacing w:line="242" w:lineRule="auto"/>
        <w:ind w:right="628" w:firstLine="600"/>
      </w:pPr>
      <w:r>
        <w:t>Н. А. Некрасов. Стихотворения (не менее двух). Например, «Размышления у парадного подъезда», «Железная дорога» и другие.</w:t>
      </w:r>
    </w:p>
    <w:p w:rsidR="003F632E" w:rsidRDefault="005F4B4A">
      <w:pPr>
        <w:pStyle w:val="a3"/>
        <w:spacing w:line="242" w:lineRule="auto"/>
        <w:ind w:right="645" w:firstLine="600"/>
      </w:pPr>
      <w:r>
        <w:t>Поэзия второй половины XIX века. Ф. И.</w:t>
      </w:r>
      <w:r>
        <w:rPr>
          <w:spacing w:val="-1"/>
        </w:rPr>
        <w:t xml:space="preserve"> </w:t>
      </w:r>
      <w:r>
        <w:t>Тютчев, А. А. Фет, А. К. Толстой и другие (не менее двух стихотворений по выбору).</w:t>
      </w:r>
    </w:p>
    <w:p w:rsidR="003F632E" w:rsidRDefault="005F4B4A">
      <w:pPr>
        <w:pStyle w:val="a3"/>
        <w:ind w:right="624" w:firstLine="600"/>
      </w:pPr>
      <w:r>
        <w:t xml:space="preserve">М. Е. Салтыков-Щедрин. Сказки (одна по выбору). Например, «Повесть о том, как один мужик двух генералов прокормил», «Дикий помещик», «Премудрый пискарь» и </w:t>
      </w:r>
      <w:r>
        <w:rPr>
          <w:spacing w:val="-2"/>
        </w:rPr>
        <w:t>другие.</w:t>
      </w:r>
    </w:p>
    <w:p w:rsidR="003F632E" w:rsidRDefault="005F4B4A">
      <w:pPr>
        <w:pStyle w:val="a3"/>
        <w:spacing w:line="237" w:lineRule="auto"/>
        <w:ind w:right="643" w:firstLine="600"/>
      </w:pPr>
      <w:r>
        <w:t>Произведения отечественных и зарубежных писателей на историческую тему (не менее двух). Например, А. К. Толстого, Р. Сабатини, Ф. Купера.</w:t>
      </w:r>
    </w:p>
    <w:p w:rsidR="003F632E" w:rsidRDefault="005F4B4A">
      <w:pPr>
        <w:pStyle w:val="a3"/>
        <w:spacing w:line="275" w:lineRule="exact"/>
        <w:ind w:left="1220" w:firstLine="0"/>
      </w:pPr>
      <w:r>
        <w:t>Литература конца</w:t>
      </w:r>
      <w:r>
        <w:rPr>
          <w:spacing w:val="-1"/>
        </w:rPr>
        <w:t xml:space="preserve"> </w:t>
      </w:r>
      <w:r>
        <w:t>XIX</w:t>
      </w:r>
      <w:r>
        <w:rPr>
          <w:spacing w:val="-3"/>
        </w:rPr>
        <w:t xml:space="preserve"> </w:t>
      </w:r>
      <w:r>
        <w:t>–</w:t>
      </w:r>
      <w:r>
        <w:rPr>
          <w:spacing w:val="-4"/>
        </w:rPr>
        <w:t xml:space="preserve"> </w:t>
      </w:r>
      <w:r>
        <w:t>начала</w:t>
      </w:r>
      <w:r>
        <w:rPr>
          <w:spacing w:val="-1"/>
        </w:rPr>
        <w:t xml:space="preserve"> </w:t>
      </w:r>
      <w:r>
        <w:t xml:space="preserve">XX </w:t>
      </w:r>
      <w:r>
        <w:rPr>
          <w:spacing w:val="-4"/>
        </w:rPr>
        <w:t>века.</w:t>
      </w:r>
    </w:p>
    <w:p w:rsidR="003F632E" w:rsidRDefault="005F4B4A">
      <w:pPr>
        <w:pStyle w:val="a3"/>
        <w:spacing w:line="242" w:lineRule="auto"/>
        <w:ind w:right="641" w:firstLine="600"/>
      </w:pPr>
      <w:r>
        <w:t xml:space="preserve">А. П. Чехов. Рассказы (один по выбору). Например, «Тоска», «Злоумышленник» и </w:t>
      </w:r>
      <w:r>
        <w:rPr>
          <w:spacing w:val="-2"/>
        </w:rPr>
        <w:t>другие.</w:t>
      </w:r>
    </w:p>
    <w:p w:rsidR="003F632E" w:rsidRDefault="005F4B4A">
      <w:pPr>
        <w:pStyle w:val="a3"/>
        <w:spacing w:line="242" w:lineRule="auto"/>
        <w:ind w:right="643" w:firstLine="600"/>
      </w:pPr>
      <w:r>
        <w:t>М. Горький. Ранние рассказы (одно произведение по выбору). Например, «Старуха Изергиль» (легенда о Данко), «Челкаш» и другие.</w:t>
      </w:r>
    </w:p>
    <w:p w:rsidR="003F632E" w:rsidRDefault="005F4B4A">
      <w:pPr>
        <w:pStyle w:val="a3"/>
        <w:spacing w:line="271" w:lineRule="exact"/>
        <w:ind w:left="1220" w:firstLine="0"/>
      </w:pPr>
      <w:r>
        <w:t>Сатирические</w:t>
      </w:r>
      <w:r>
        <w:rPr>
          <w:spacing w:val="-8"/>
        </w:rPr>
        <w:t xml:space="preserve"> </w:t>
      </w:r>
      <w:r>
        <w:t>произведения</w:t>
      </w:r>
      <w:r>
        <w:rPr>
          <w:spacing w:val="-10"/>
        </w:rPr>
        <w:t xml:space="preserve"> </w:t>
      </w:r>
      <w:r>
        <w:t>отечественных</w:t>
      </w:r>
      <w:r>
        <w:rPr>
          <w:spacing w:val="-11"/>
        </w:rPr>
        <w:t xml:space="preserve"> </w:t>
      </w:r>
      <w:r>
        <w:t>и</w:t>
      </w:r>
      <w:r>
        <w:rPr>
          <w:spacing w:val="-5"/>
        </w:rPr>
        <w:t xml:space="preserve"> </w:t>
      </w:r>
      <w:r>
        <w:t>зарубежных</w:t>
      </w:r>
      <w:r>
        <w:rPr>
          <w:spacing w:val="-11"/>
        </w:rPr>
        <w:t xml:space="preserve"> </w:t>
      </w:r>
      <w:r>
        <w:t>писателей</w:t>
      </w:r>
      <w:r>
        <w:rPr>
          <w:spacing w:val="-5"/>
        </w:rPr>
        <w:t xml:space="preserve"> </w:t>
      </w:r>
      <w:r>
        <w:t>(не</w:t>
      </w:r>
      <w:r>
        <w:rPr>
          <w:spacing w:val="-7"/>
        </w:rPr>
        <w:t xml:space="preserve"> </w:t>
      </w:r>
      <w:r>
        <w:t>менее</w:t>
      </w:r>
      <w:r>
        <w:rPr>
          <w:spacing w:val="-7"/>
        </w:rPr>
        <w:t xml:space="preserve"> </w:t>
      </w:r>
      <w:r>
        <w:rPr>
          <w:spacing w:val="-2"/>
        </w:rPr>
        <w:t>двух).</w:t>
      </w:r>
    </w:p>
    <w:p w:rsidR="003F632E" w:rsidRDefault="005F4B4A">
      <w:pPr>
        <w:pStyle w:val="a3"/>
        <w:spacing w:line="275" w:lineRule="exact"/>
        <w:ind w:firstLine="0"/>
      </w:pPr>
      <w:r>
        <w:t>Например,</w:t>
      </w:r>
      <w:r>
        <w:rPr>
          <w:spacing w:val="-3"/>
        </w:rPr>
        <w:t xml:space="preserve"> </w:t>
      </w:r>
      <w:r>
        <w:t>М.</w:t>
      </w:r>
      <w:r>
        <w:rPr>
          <w:spacing w:val="-4"/>
        </w:rPr>
        <w:t xml:space="preserve"> </w:t>
      </w:r>
      <w:r>
        <w:t>М. Зощенко,</w:t>
      </w:r>
      <w:r>
        <w:rPr>
          <w:spacing w:val="-5"/>
        </w:rPr>
        <w:t xml:space="preserve"> </w:t>
      </w:r>
      <w:r>
        <w:t>А. Т. Аверченко,</w:t>
      </w:r>
      <w:r>
        <w:rPr>
          <w:spacing w:val="-5"/>
        </w:rPr>
        <w:t xml:space="preserve"> </w:t>
      </w:r>
      <w:r>
        <w:t>Н.</w:t>
      </w:r>
      <w:r>
        <w:rPr>
          <w:spacing w:val="-5"/>
        </w:rPr>
        <w:t xml:space="preserve"> </w:t>
      </w:r>
      <w:r>
        <w:t>Тэффи, О.</w:t>
      </w:r>
      <w:r>
        <w:rPr>
          <w:spacing w:val="-5"/>
        </w:rPr>
        <w:t xml:space="preserve"> </w:t>
      </w:r>
      <w:r>
        <w:t>Генри, Я.</w:t>
      </w:r>
      <w:r>
        <w:rPr>
          <w:spacing w:val="-4"/>
        </w:rPr>
        <w:t xml:space="preserve"> </w:t>
      </w:r>
      <w:r>
        <w:rPr>
          <w:spacing w:val="-2"/>
        </w:rPr>
        <w:t>Гашека.</w:t>
      </w:r>
    </w:p>
    <w:p w:rsidR="003F632E" w:rsidRDefault="005F4B4A">
      <w:pPr>
        <w:pStyle w:val="a3"/>
        <w:spacing w:line="275" w:lineRule="exact"/>
        <w:ind w:left="1220" w:firstLine="0"/>
      </w:pPr>
      <w:r>
        <w:t>Литература</w:t>
      </w:r>
      <w:r>
        <w:rPr>
          <w:spacing w:val="-2"/>
        </w:rPr>
        <w:t xml:space="preserve"> </w:t>
      </w:r>
      <w:r>
        <w:t>первой</w:t>
      </w:r>
      <w:r>
        <w:rPr>
          <w:spacing w:val="-5"/>
        </w:rPr>
        <w:t xml:space="preserve"> </w:t>
      </w:r>
      <w:r>
        <w:t>половины</w:t>
      </w:r>
      <w:r>
        <w:rPr>
          <w:spacing w:val="-3"/>
        </w:rPr>
        <w:t xml:space="preserve"> </w:t>
      </w:r>
      <w:r>
        <w:t>XX</w:t>
      </w:r>
      <w:r>
        <w:rPr>
          <w:spacing w:val="-6"/>
        </w:rPr>
        <w:t xml:space="preserve"> </w:t>
      </w:r>
      <w:r>
        <w:rPr>
          <w:spacing w:val="-4"/>
        </w:rPr>
        <w:t>века.</w:t>
      </w:r>
    </w:p>
    <w:p w:rsidR="003F632E" w:rsidRDefault="005F4B4A">
      <w:pPr>
        <w:pStyle w:val="a3"/>
        <w:spacing w:line="237" w:lineRule="auto"/>
        <w:ind w:right="639" w:firstLine="600"/>
      </w:pPr>
      <w:r>
        <w:t>А. С. Грин. Повести и рассказы (одно произведение по выбору). Например, «Алые паруса», «Зелёная лампа» и другие.</w:t>
      </w:r>
    </w:p>
    <w:p w:rsidR="003F632E" w:rsidRDefault="005F4B4A">
      <w:pPr>
        <w:pStyle w:val="a3"/>
        <w:ind w:right="635" w:firstLine="600"/>
      </w:pPr>
      <w:r>
        <w:t>Отечественная поэзия первой половины XX века. Стихотворения на тему мечты и реальности</w:t>
      </w:r>
      <w:r>
        <w:rPr>
          <w:spacing w:val="-11"/>
        </w:rPr>
        <w:t xml:space="preserve"> </w:t>
      </w:r>
      <w:r>
        <w:t>(два-три</w:t>
      </w:r>
      <w:r>
        <w:rPr>
          <w:spacing w:val="-6"/>
        </w:rPr>
        <w:t xml:space="preserve"> </w:t>
      </w:r>
      <w:r>
        <w:t>по</w:t>
      </w:r>
      <w:r>
        <w:rPr>
          <w:spacing w:val="-4"/>
        </w:rPr>
        <w:t xml:space="preserve"> </w:t>
      </w:r>
      <w:r>
        <w:t>выбору).</w:t>
      </w:r>
      <w:r>
        <w:rPr>
          <w:spacing w:val="-2"/>
        </w:rPr>
        <w:t xml:space="preserve"> </w:t>
      </w:r>
      <w:r>
        <w:t>Например,</w:t>
      </w:r>
      <w:r>
        <w:rPr>
          <w:spacing w:val="-6"/>
        </w:rPr>
        <w:t xml:space="preserve"> </w:t>
      </w:r>
      <w:r>
        <w:t>стихотворения</w:t>
      </w:r>
      <w:r>
        <w:rPr>
          <w:spacing w:val="-8"/>
        </w:rPr>
        <w:t xml:space="preserve"> </w:t>
      </w:r>
      <w:r>
        <w:t>А.</w:t>
      </w:r>
      <w:r>
        <w:rPr>
          <w:spacing w:val="-2"/>
        </w:rPr>
        <w:t xml:space="preserve"> </w:t>
      </w:r>
      <w:r>
        <w:t>А.</w:t>
      </w:r>
      <w:r>
        <w:rPr>
          <w:spacing w:val="-6"/>
        </w:rPr>
        <w:t xml:space="preserve"> </w:t>
      </w:r>
      <w:r>
        <w:t>Блока,</w:t>
      </w:r>
      <w:r>
        <w:rPr>
          <w:spacing w:val="-6"/>
        </w:rPr>
        <w:t xml:space="preserve"> </w:t>
      </w:r>
      <w:r>
        <w:t>Н.</w:t>
      </w:r>
      <w:r>
        <w:rPr>
          <w:spacing w:val="-6"/>
        </w:rPr>
        <w:t xml:space="preserve"> </w:t>
      </w:r>
      <w:r>
        <w:t>С.</w:t>
      </w:r>
      <w:r>
        <w:rPr>
          <w:spacing w:val="-6"/>
        </w:rPr>
        <w:t xml:space="preserve"> </w:t>
      </w:r>
      <w:r>
        <w:t>Гумилёва,</w:t>
      </w:r>
      <w:r>
        <w:rPr>
          <w:spacing w:val="-2"/>
        </w:rPr>
        <w:t xml:space="preserve"> </w:t>
      </w:r>
      <w:r>
        <w:t>М. И. Цветаевой и другие.</w:t>
      </w:r>
    </w:p>
    <w:p w:rsidR="003F632E" w:rsidRDefault="005F4B4A">
      <w:pPr>
        <w:pStyle w:val="a3"/>
        <w:ind w:right="633" w:firstLine="600"/>
      </w:pPr>
      <w:r>
        <w:t>В. В. Маяковский. Стихотворения (одно по выбору). Например, «Необычайное приключение, бывшее с Владимиром</w:t>
      </w:r>
      <w:r>
        <w:rPr>
          <w:spacing w:val="-2"/>
        </w:rPr>
        <w:t xml:space="preserve"> </w:t>
      </w:r>
      <w:r>
        <w:t>Маяковским летом</w:t>
      </w:r>
      <w:r>
        <w:rPr>
          <w:spacing w:val="-2"/>
        </w:rPr>
        <w:t xml:space="preserve"> </w:t>
      </w:r>
      <w:r>
        <w:t>на даче», «Хорошее</w:t>
      </w:r>
      <w:r>
        <w:rPr>
          <w:spacing w:val="-4"/>
        </w:rPr>
        <w:t xml:space="preserve"> </w:t>
      </w:r>
      <w:r>
        <w:t>отношение к лошадям» и другие.</w:t>
      </w:r>
    </w:p>
    <w:p w:rsidR="003F632E" w:rsidRDefault="005F4B4A">
      <w:pPr>
        <w:pStyle w:val="a3"/>
        <w:spacing w:before="2" w:line="237" w:lineRule="auto"/>
        <w:ind w:right="643" w:firstLine="600"/>
      </w:pPr>
      <w:r>
        <w:t>М.А.</w:t>
      </w:r>
      <w:r>
        <w:rPr>
          <w:spacing w:val="-15"/>
        </w:rPr>
        <w:t xml:space="preserve"> </w:t>
      </w:r>
      <w:r>
        <w:t>Шолохов.</w:t>
      </w:r>
      <w:r>
        <w:rPr>
          <w:spacing w:val="-15"/>
        </w:rPr>
        <w:t xml:space="preserve"> </w:t>
      </w:r>
      <w:r>
        <w:t>«Донские</w:t>
      </w:r>
      <w:r>
        <w:rPr>
          <w:spacing w:val="-15"/>
        </w:rPr>
        <w:t xml:space="preserve"> </w:t>
      </w:r>
      <w:r>
        <w:t>рассказы»</w:t>
      </w:r>
      <w:r>
        <w:rPr>
          <w:spacing w:val="-15"/>
        </w:rPr>
        <w:t xml:space="preserve"> </w:t>
      </w:r>
      <w:r>
        <w:t>(один</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«Родинка»,</w:t>
      </w:r>
      <w:r>
        <w:rPr>
          <w:spacing w:val="-15"/>
        </w:rPr>
        <w:t xml:space="preserve"> </w:t>
      </w:r>
      <w:r>
        <w:t>«Чужая кровь» и другие.</w:t>
      </w:r>
    </w:p>
    <w:p w:rsidR="003F632E" w:rsidRDefault="005F4B4A">
      <w:pPr>
        <w:pStyle w:val="a3"/>
        <w:spacing w:before="5" w:line="237" w:lineRule="auto"/>
        <w:ind w:right="640" w:firstLine="600"/>
      </w:pPr>
      <w:r>
        <w:t>А. П. Платонов. Рассказы (один по выбору). Например, «Юшка», «Неизвестный цветок» и другие.</w:t>
      </w:r>
    </w:p>
    <w:p w:rsidR="003F632E" w:rsidRDefault="005F4B4A">
      <w:pPr>
        <w:pStyle w:val="a3"/>
        <w:spacing w:before="4" w:line="275" w:lineRule="exact"/>
        <w:ind w:left="1220" w:firstLine="0"/>
      </w:pPr>
      <w:r>
        <w:t>Литература</w:t>
      </w:r>
      <w:r>
        <w:rPr>
          <w:spacing w:val="-2"/>
        </w:rPr>
        <w:t xml:space="preserve"> </w:t>
      </w:r>
      <w:r>
        <w:t>второй</w:t>
      </w:r>
      <w:r>
        <w:rPr>
          <w:spacing w:val="-5"/>
        </w:rPr>
        <w:t xml:space="preserve"> </w:t>
      </w:r>
      <w:r>
        <w:t>половины XX</w:t>
      </w:r>
      <w:r>
        <w:rPr>
          <w:color w:val="333333"/>
        </w:rPr>
        <w:t>–</w:t>
      </w:r>
      <w:r>
        <w:t>начала</w:t>
      </w:r>
      <w:r>
        <w:rPr>
          <w:spacing w:val="-2"/>
        </w:rPr>
        <w:t xml:space="preserve"> </w:t>
      </w:r>
      <w:r>
        <w:t>XXI</w:t>
      </w:r>
      <w:r>
        <w:rPr>
          <w:spacing w:val="-3"/>
        </w:rPr>
        <w:t xml:space="preserve"> </w:t>
      </w:r>
      <w:r>
        <w:rPr>
          <w:spacing w:val="-5"/>
        </w:rPr>
        <w:t>вв.</w:t>
      </w:r>
    </w:p>
    <w:p w:rsidR="003F632E" w:rsidRDefault="005F4B4A">
      <w:pPr>
        <w:pStyle w:val="a3"/>
        <w:spacing w:line="275" w:lineRule="exact"/>
        <w:ind w:left="1220" w:firstLine="0"/>
      </w:pPr>
      <w:r>
        <w:t>В.</w:t>
      </w:r>
      <w:r>
        <w:rPr>
          <w:spacing w:val="20"/>
        </w:rPr>
        <w:t xml:space="preserve"> </w:t>
      </w:r>
      <w:r>
        <w:t>М.</w:t>
      </w:r>
      <w:r>
        <w:rPr>
          <w:spacing w:val="23"/>
        </w:rPr>
        <w:t xml:space="preserve"> </w:t>
      </w:r>
      <w:r>
        <w:t>Шукшин.</w:t>
      </w:r>
      <w:r>
        <w:rPr>
          <w:spacing w:val="22"/>
        </w:rPr>
        <w:t xml:space="preserve"> </w:t>
      </w:r>
      <w:r>
        <w:t>Рассказы</w:t>
      </w:r>
      <w:r>
        <w:rPr>
          <w:spacing w:val="22"/>
        </w:rPr>
        <w:t xml:space="preserve"> </w:t>
      </w:r>
      <w:r>
        <w:t>(один</w:t>
      </w:r>
      <w:r>
        <w:rPr>
          <w:spacing w:val="17"/>
        </w:rPr>
        <w:t xml:space="preserve"> </w:t>
      </w:r>
      <w:r>
        <w:t>по</w:t>
      </w:r>
      <w:r>
        <w:rPr>
          <w:spacing w:val="25"/>
        </w:rPr>
        <w:t xml:space="preserve"> </w:t>
      </w:r>
      <w:r>
        <w:t>выбору).</w:t>
      </w:r>
      <w:r>
        <w:rPr>
          <w:spacing w:val="22"/>
        </w:rPr>
        <w:t xml:space="preserve"> </w:t>
      </w:r>
      <w:r>
        <w:t>Например,</w:t>
      </w:r>
      <w:r>
        <w:rPr>
          <w:spacing w:val="23"/>
        </w:rPr>
        <w:t xml:space="preserve"> </w:t>
      </w:r>
      <w:r>
        <w:t>«Чудик»,</w:t>
      </w:r>
      <w:r>
        <w:rPr>
          <w:spacing w:val="23"/>
        </w:rPr>
        <w:t xml:space="preserve"> </w:t>
      </w:r>
      <w:r>
        <w:t>«Стенька</w:t>
      </w:r>
      <w:r>
        <w:rPr>
          <w:spacing w:val="20"/>
        </w:rPr>
        <w:t xml:space="preserve"> </w:t>
      </w:r>
      <w:r>
        <w:rPr>
          <w:spacing w:val="-2"/>
        </w:rPr>
        <w:t>Разин»,</w:t>
      </w:r>
    </w:p>
    <w:p w:rsidR="003F632E" w:rsidRDefault="005F4B4A">
      <w:pPr>
        <w:pStyle w:val="a3"/>
        <w:spacing w:before="3" w:line="275" w:lineRule="exact"/>
        <w:ind w:firstLine="0"/>
      </w:pPr>
      <w:r>
        <w:t>«Критики»</w:t>
      </w:r>
      <w:r>
        <w:rPr>
          <w:spacing w:val="-6"/>
        </w:rPr>
        <w:t xml:space="preserve"> </w:t>
      </w:r>
      <w:r>
        <w:t>и</w:t>
      </w:r>
      <w:r>
        <w:rPr>
          <w:spacing w:val="1"/>
        </w:rPr>
        <w:t xml:space="preserve"> </w:t>
      </w:r>
      <w:r>
        <w:rPr>
          <w:spacing w:val="-2"/>
        </w:rPr>
        <w:t>другие.</w:t>
      </w:r>
    </w:p>
    <w:p w:rsidR="003F632E" w:rsidRDefault="005F4B4A">
      <w:pPr>
        <w:pStyle w:val="a3"/>
        <w:ind w:right="630" w:firstLine="600"/>
      </w:pPr>
      <w:r>
        <w:t>Стихотворения отечественных поэтов второй половины XX–начала XXI веков (не менее четырёх</w:t>
      </w:r>
      <w:r>
        <w:rPr>
          <w:spacing w:val="-2"/>
        </w:rPr>
        <w:t xml:space="preserve"> </w:t>
      </w:r>
      <w:r>
        <w:t>стихотворений</w:t>
      </w:r>
      <w:r>
        <w:rPr>
          <w:spacing w:val="-1"/>
        </w:rPr>
        <w:t xml:space="preserve"> </w:t>
      </w:r>
      <w:r>
        <w:t>двух</w:t>
      </w:r>
      <w:r>
        <w:rPr>
          <w:spacing w:val="-2"/>
        </w:rPr>
        <w:t xml:space="preserve"> </w:t>
      </w:r>
      <w:r>
        <w:t>поэтов). Например, стихотворения</w:t>
      </w:r>
      <w:r>
        <w:rPr>
          <w:spacing w:val="-2"/>
        </w:rPr>
        <w:t xml:space="preserve"> </w:t>
      </w:r>
      <w:r>
        <w:t>М. И. Цветаевой,</w:t>
      </w:r>
      <w:r>
        <w:rPr>
          <w:spacing w:val="-5"/>
        </w:rPr>
        <w:t xml:space="preserve"> </w:t>
      </w:r>
      <w:r>
        <w:t>Е. А. Евтушенко, Б. А. Ахмадулиной, Ю. Д. Левитанского и другие.</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4" w:firstLine="600"/>
      </w:pPr>
      <w:r>
        <w:lastRenderedPageBreak/>
        <w:t>Произведения</w:t>
      </w:r>
      <w:r>
        <w:rPr>
          <w:spacing w:val="-1"/>
        </w:rPr>
        <w:t xml:space="preserve"> </w:t>
      </w:r>
      <w:r>
        <w:t>отечественных</w:t>
      </w:r>
      <w:r>
        <w:rPr>
          <w:spacing w:val="-1"/>
        </w:rPr>
        <w:t xml:space="preserve"> </w:t>
      </w:r>
      <w:r>
        <w:t>прозаиков второй половины XX –</w:t>
      </w:r>
      <w:r>
        <w:rPr>
          <w:spacing w:val="-1"/>
        </w:rPr>
        <w:t xml:space="preserve"> </w:t>
      </w:r>
      <w:r>
        <w:t>начала XXI века (не менее</w:t>
      </w:r>
      <w:r>
        <w:rPr>
          <w:spacing w:val="-8"/>
        </w:rPr>
        <w:t xml:space="preserve"> </w:t>
      </w:r>
      <w:r>
        <w:t>двух).</w:t>
      </w:r>
      <w:r>
        <w:rPr>
          <w:spacing w:val="-5"/>
        </w:rPr>
        <w:t xml:space="preserve"> </w:t>
      </w:r>
      <w:r>
        <w:t>Например,</w:t>
      </w:r>
      <w:r>
        <w:rPr>
          <w:spacing w:val="-9"/>
        </w:rPr>
        <w:t xml:space="preserve"> </w:t>
      </w:r>
      <w:r>
        <w:t>произведения</w:t>
      </w:r>
      <w:r>
        <w:rPr>
          <w:spacing w:val="-7"/>
        </w:rPr>
        <w:t xml:space="preserve"> </w:t>
      </w:r>
      <w:r>
        <w:t>Ф.</w:t>
      </w:r>
      <w:r>
        <w:rPr>
          <w:spacing w:val="-5"/>
        </w:rPr>
        <w:t xml:space="preserve"> </w:t>
      </w:r>
      <w:r>
        <w:t>А.</w:t>
      </w:r>
      <w:r>
        <w:rPr>
          <w:spacing w:val="-5"/>
        </w:rPr>
        <w:t xml:space="preserve"> </w:t>
      </w:r>
      <w:r>
        <w:t>Абрамова,</w:t>
      </w:r>
      <w:r>
        <w:rPr>
          <w:spacing w:val="-5"/>
        </w:rPr>
        <w:t xml:space="preserve"> </w:t>
      </w:r>
      <w:r>
        <w:t>В.</w:t>
      </w:r>
      <w:r>
        <w:rPr>
          <w:spacing w:val="-9"/>
        </w:rPr>
        <w:t xml:space="preserve"> </w:t>
      </w:r>
      <w:r>
        <w:t>П.</w:t>
      </w:r>
      <w:r>
        <w:rPr>
          <w:spacing w:val="-5"/>
        </w:rPr>
        <w:t xml:space="preserve"> </w:t>
      </w:r>
      <w:r>
        <w:t>Астафьева,</w:t>
      </w:r>
      <w:r>
        <w:rPr>
          <w:spacing w:val="-5"/>
        </w:rPr>
        <w:t xml:space="preserve"> </w:t>
      </w:r>
      <w:r>
        <w:t>В.</w:t>
      </w:r>
      <w:r>
        <w:rPr>
          <w:spacing w:val="-5"/>
        </w:rPr>
        <w:t xml:space="preserve"> </w:t>
      </w:r>
      <w:r>
        <w:t>И.</w:t>
      </w:r>
      <w:r>
        <w:rPr>
          <w:spacing w:val="-5"/>
        </w:rPr>
        <w:t xml:space="preserve"> </w:t>
      </w:r>
      <w:r>
        <w:t>Белова,</w:t>
      </w:r>
      <w:r>
        <w:rPr>
          <w:spacing w:val="-10"/>
        </w:rPr>
        <w:t xml:space="preserve"> </w:t>
      </w:r>
      <w:r>
        <w:t>Ф.</w:t>
      </w:r>
      <w:r>
        <w:rPr>
          <w:spacing w:val="-5"/>
        </w:rPr>
        <w:t xml:space="preserve"> </w:t>
      </w:r>
      <w:r>
        <w:t>А. Искандера и другие.</w:t>
      </w:r>
    </w:p>
    <w:p w:rsidR="003F632E" w:rsidRDefault="005F4B4A">
      <w:pPr>
        <w:pStyle w:val="a3"/>
        <w:spacing w:line="274" w:lineRule="exact"/>
        <w:ind w:left="1220" w:firstLine="0"/>
      </w:pPr>
      <w:r>
        <w:t>Зарубежная</w:t>
      </w:r>
      <w:r>
        <w:rPr>
          <w:spacing w:val="-5"/>
        </w:rPr>
        <w:t xml:space="preserve"> </w:t>
      </w:r>
      <w:r>
        <w:rPr>
          <w:spacing w:val="-2"/>
        </w:rPr>
        <w:t>литература.</w:t>
      </w:r>
    </w:p>
    <w:p w:rsidR="003F632E" w:rsidRDefault="005F4B4A">
      <w:pPr>
        <w:pStyle w:val="a3"/>
        <w:spacing w:before="5" w:line="237" w:lineRule="auto"/>
        <w:ind w:right="638" w:firstLine="600"/>
      </w:pPr>
      <w:r>
        <w:t>М. де Сервантес Сааведра. Роман «Хитроумный идальго Дон Кихот Ламанчский» (главы по выбору).</w:t>
      </w:r>
    </w:p>
    <w:p w:rsidR="003F632E" w:rsidRDefault="005F4B4A">
      <w:pPr>
        <w:pStyle w:val="a3"/>
        <w:spacing w:before="3" w:line="275" w:lineRule="exact"/>
        <w:ind w:left="1220" w:firstLine="0"/>
      </w:pPr>
      <w:r>
        <w:rPr>
          <w:spacing w:val="-2"/>
        </w:rPr>
        <w:t>Зарубежная</w:t>
      </w:r>
      <w:r>
        <w:t xml:space="preserve"> </w:t>
      </w:r>
      <w:r>
        <w:rPr>
          <w:spacing w:val="-2"/>
        </w:rPr>
        <w:t>новеллистика</w:t>
      </w:r>
      <w:r>
        <w:rPr>
          <w:spacing w:val="1"/>
        </w:rPr>
        <w:t xml:space="preserve"> </w:t>
      </w:r>
      <w:r>
        <w:rPr>
          <w:spacing w:val="-2"/>
        </w:rPr>
        <w:t>(одно-два</w:t>
      </w:r>
      <w:r>
        <w:rPr>
          <w:spacing w:val="-4"/>
        </w:rPr>
        <w:t xml:space="preserve"> </w:t>
      </w:r>
      <w:r>
        <w:rPr>
          <w:spacing w:val="-2"/>
        </w:rPr>
        <w:t>произведения</w:t>
      </w:r>
      <w:r>
        <w:rPr>
          <w:spacing w:val="3"/>
        </w:rPr>
        <w:t xml:space="preserve"> </w:t>
      </w:r>
      <w:r>
        <w:rPr>
          <w:spacing w:val="-2"/>
        </w:rPr>
        <w:t>по</w:t>
      </w:r>
      <w:r>
        <w:rPr>
          <w:spacing w:val="-3"/>
        </w:rPr>
        <w:t xml:space="preserve"> </w:t>
      </w:r>
      <w:r>
        <w:rPr>
          <w:spacing w:val="-2"/>
        </w:rPr>
        <w:t>выбору).</w:t>
      </w:r>
      <w:r>
        <w:rPr>
          <w:spacing w:val="5"/>
        </w:rPr>
        <w:t xml:space="preserve"> </w:t>
      </w:r>
      <w:r>
        <w:rPr>
          <w:spacing w:val="-2"/>
        </w:rPr>
        <w:t>Например,</w:t>
      </w:r>
      <w:r>
        <w:t xml:space="preserve"> </w:t>
      </w:r>
      <w:r>
        <w:rPr>
          <w:spacing w:val="-2"/>
        </w:rPr>
        <w:t>П.</w:t>
      </w:r>
      <w:r>
        <w:rPr>
          <w:spacing w:val="-1"/>
        </w:rPr>
        <w:t xml:space="preserve"> </w:t>
      </w:r>
      <w:r>
        <w:rPr>
          <w:spacing w:val="-2"/>
        </w:rPr>
        <w:t>Мериме.</w:t>
      </w:r>
    </w:p>
    <w:p w:rsidR="003F632E" w:rsidRDefault="005F4B4A">
      <w:pPr>
        <w:pStyle w:val="a3"/>
        <w:spacing w:line="275" w:lineRule="exact"/>
        <w:ind w:firstLine="0"/>
      </w:pPr>
      <w:r>
        <w:t>«Маттео</w:t>
      </w:r>
      <w:r>
        <w:rPr>
          <w:spacing w:val="-2"/>
        </w:rPr>
        <w:t xml:space="preserve"> </w:t>
      </w:r>
      <w:r>
        <w:t>Фальконе»;</w:t>
      </w:r>
      <w:r>
        <w:rPr>
          <w:spacing w:val="-8"/>
        </w:rPr>
        <w:t xml:space="preserve"> </w:t>
      </w:r>
      <w:r>
        <w:t>О.</w:t>
      </w:r>
      <w:r>
        <w:rPr>
          <w:spacing w:val="-3"/>
        </w:rPr>
        <w:t xml:space="preserve"> </w:t>
      </w:r>
      <w:r>
        <w:t>Генри.</w:t>
      </w:r>
      <w:r>
        <w:rPr>
          <w:spacing w:val="-2"/>
        </w:rPr>
        <w:t xml:space="preserve"> </w:t>
      </w:r>
      <w:r>
        <w:t>«Дары</w:t>
      </w:r>
      <w:r>
        <w:rPr>
          <w:spacing w:val="-2"/>
        </w:rPr>
        <w:t xml:space="preserve"> </w:t>
      </w:r>
      <w:r>
        <w:t>волхвов»,</w:t>
      </w:r>
      <w:r>
        <w:rPr>
          <w:spacing w:val="-2"/>
        </w:rPr>
        <w:t xml:space="preserve"> </w:t>
      </w:r>
      <w:r>
        <w:t>«Последний</w:t>
      </w:r>
      <w:r>
        <w:rPr>
          <w:spacing w:val="-2"/>
        </w:rPr>
        <w:t xml:space="preserve"> лист».</w:t>
      </w:r>
    </w:p>
    <w:p w:rsidR="003F632E" w:rsidRDefault="005F4B4A">
      <w:pPr>
        <w:pStyle w:val="a3"/>
        <w:spacing w:before="3" w:line="275" w:lineRule="exact"/>
        <w:ind w:left="1220" w:firstLine="0"/>
      </w:pPr>
      <w:r>
        <w:t>А.</w:t>
      </w:r>
      <w:r>
        <w:rPr>
          <w:spacing w:val="-4"/>
        </w:rPr>
        <w:t xml:space="preserve"> </w:t>
      </w:r>
      <w:r>
        <w:t>де</w:t>
      </w:r>
      <w:r>
        <w:rPr>
          <w:spacing w:val="-4"/>
        </w:rPr>
        <w:t xml:space="preserve"> </w:t>
      </w:r>
      <w:r>
        <w:t>Сент</w:t>
      </w:r>
      <w:r>
        <w:rPr>
          <w:spacing w:val="-4"/>
        </w:rPr>
        <w:t xml:space="preserve"> </w:t>
      </w:r>
      <w:r>
        <w:t>Экзюпери.</w:t>
      </w:r>
      <w:r>
        <w:rPr>
          <w:spacing w:val="-2"/>
        </w:rPr>
        <w:t xml:space="preserve"> </w:t>
      </w:r>
      <w:r>
        <w:t>Повесть-сказка</w:t>
      </w:r>
      <w:r>
        <w:rPr>
          <w:spacing w:val="-4"/>
        </w:rPr>
        <w:t xml:space="preserve"> </w:t>
      </w:r>
      <w:r>
        <w:t>«Маленький</w:t>
      </w:r>
      <w:r>
        <w:rPr>
          <w:spacing w:val="-2"/>
        </w:rPr>
        <w:t xml:space="preserve"> принц».</w:t>
      </w:r>
    </w:p>
    <w:p w:rsidR="003F632E" w:rsidRDefault="005F4B4A" w:rsidP="00FB7B2A">
      <w:pPr>
        <w:pStyle w:val="a6"/>
        <w:numPr>
          <w:ilvl w:val="0"/>
          <w:numId w:val="142"/>
        </w:numPr>
        <w:tabs>
          <w:tab w:val="left" w:pos="922"/>
        </w:tabs>
        <w:spacing w:line="275" w:lineRule="exact"/>
        <w:ind w:hanging="182"/>
        <w:rPr>
          <w:sz w:val="24"/>
        </w:rPr>
      </w:pPr>
      <w:r>
        <w:rPr>
          <w:spacing w:val="-2"/>
          <w:sz w:val="24"/>
        </w:rPr>
        <w:t>КЛАСС</w:t>
      </w:r>
    </w:p>
    <w:p w:rsidR="003F632E" w:rsidRDefault="005F4B4A">
      <w:pPr>
        <w:pStyle w:val="a3"/>
        <w:spacing w:before="3" w:line="275" w:lineRule="exact"/>
        <w:ind w:left="1220" w:firstLine="0"/>
        <w:jc w:val="left"/>
      </w:pPr>
      <w:r>
        <w:t>Древнерусская</w:t>
      </w:r>
      <w:r>
        <w:rPr>
          <w:spacing w:val="-6"/>
        </w:rPr>
        <w:t xml:space="preserve"> </w:t>
      </w:r>
      <w:r>
        <w:rPr>
          <w:spacing w:val="-2"/>
        </w:rPr>
        <w:t>литература.</w:t>
      </w:r>
    </w:p>
    <w:p w:rsidR="003F632E" w:rsidRDefault="005F4B4A">
      <w:pPr>
        <w:pStyle w:val="a3"/>
        <w:spacing w:line="242" w:lineRule="auto"/>
        <w:ind w:firstLine="600"/>
        <w:jc w:val="left"/>
      </w:pPr>
      <w:r>
        <w:t>Житийная</w:t>
      </w:r>
      <w:r>
        <w:rPr>
          <w:spacing w:val="35"/>
        </w:rPr>
        <w:t xml:space="preserve"> </w:t>
      </w:r>
      <w:r>
        <w:t>литература</w:t>
      </w:r>
      <w:r>
        <w:rPr>
          <w:spacing w:val="39"/>
        </w:rPr>
        <w:t xml:space="preserve"> </w:t>
      </w:r>
      <w:r>
        <w:t>(одно</w:t>
      </w:r>
      <w:r>
        <w:rPr>
          <w:spacing w:val="39"/>
        </w:rPr>
        <w:t xml:space="preserve"> </w:t>
      </w:r>
      <w:r>
        <w:t>произведение</w:t>
      </w:r>
      <w:r>
        <w:rPr>
          <w:spacing w:val="39"/>
        </w:rPr>
        <w:t xml:space="preserve"> </w:t>
      </w:r>
      <w:r>
        <w:t>по</w:t>
      </w:r>
      <w:r>
        <w:rPr>
          <w:spacing w:val="39"/>
        </w:rPr>
        <w:t xml:space="preserve"> </w:t>
      </w:r>
      <w:r>
        <w:t>выбору).</w:t>
      </w:r>
      <w:r>
        <w:rPr>
          <w:spacing w:val="40"/>
        </w:rPr>
        <w:t xml:space="preserve"> </w:t>
      </w:r>
      <w:r>
        <w:t>Например,</w:t>
      </w:r>
      <w:r>
        <w:rPr>
          <w:spacing w:val="37"/>
        </w:rPr>
        <w:t xml:space="preserve"> </w:t>
      </w:r>
      <w:r>
        <w:t>«Житие</w:t>
      </w:r>
      <w:r>
        <w:rPr>
          <w:spacing w:val="39"/>
        </w:rPr>
        <w:t xml:space="preserve"> </w:t>
      </w:r>
      <w:r>
        <w:t>Сергия Радонежского», «Житие протопопа Аввакума, им самим написанное».</w:t>
      </w:r>
    </w:p>
    <w:p w:rsidR="003F632E" w:rsidRDefault="005F4B4A">
      <w:pPr>
        <w:pStyle w:val="a3"/>
        <w:spacing w:line="271" w:lineRule="exact"/>
        <w:ind w:left="1220" w:firstLine="0"/>
        <w:jc w:val="left"/>
      </w:pPr>
      <w:r>
        <w:t>Литература</w:t>
      </w:r>
      <w:r>
        <w:rPr>
          <w:spacing w:val="-5"/>
        </w:rPr>
        <w:t xml:space="preserve"> </w:t>
      </w:r>
      <w:r>
        <w:t xml:space="preserve">XVIII </w:t>
      </w:r>
      <w:r>
        <w:rPr>
          <w:spacing w:val="-4"/>
        </w:rPr>
        <w:t>века.</w:t>
      </w:r>
    </w:p>
    <w:p w:rsidR="003F632E" w:rsidRDefault="005F4B4A">
      <w:pPr>
        <w:pStyle w:val="a3"/>
        <w:spacing w:before="3" w:line="237" w:lineRule="auto"/>
        <w:ind w:left="1220" w:right="4574" w:firstLine="0"/>
        <w:jc w:val="left"/>
      </w:pPr>
      <w:r>
        <w:t>Д.</w:t>
      </w:r>
      <w:r>
        <w:rPr>
          <w:spacing w:val="-8"/>
        </w:rPr>
        <w:t xml:space="preserve"> </w:t>
      </w:r>
      <w:r>
        <w:t>И.</w:t>
      </w:r>
      <w:r>
        <w:rPr>
          <w:spacing w:val="-11"/>
        </w:rPr>
        <w:t xml:space="preserve"> </w:t>
      </w:r>
      <w:r>
        <w:t>Фонвизин.</w:t>
      </w:r>
      <w:r>
        <w:rPr>
          <w:spacing w:val="-11"/>
        </w:rPr>
        <w:t xml:space="preserve"> </w:t>
      </w:r>
      <w:r>
        <w:t>Комедия</w:t>
      </w:r>
      <w:r>
        <w:rPr>
          <w:spacing w:val="-9"/>
        </w:rPr>
        <w:t xml:space="preserve"> </w:t>
      </w:r>
      <w:r>
        <w:t>«Недоросль». Литература</w:t>
      </w:r>
      <w:r>
        <w:rPr>
          <w:spacing w:val="-2"/>
        </w:rPr>
        <w:t xml:space="preserve"> </w:t>
      </w:r>
      <w:r>
        <w:t>первой</w:t>
      </w:r>
      <w:r>
        <w:rPr>
          <w:spacing w:val="-4"/>
        </w:rPr>
        <w:t xml:space="preserve"> </w:t>
      </w:r>
      <w:r>
        <w:t>половины</w:t>
      </w:r>
      <w:r>
        <w:rPr>
          <w:spacing w:val="-3"/>
        </w:rPr>
        <w:t xml:space="preserve"> </w:t>
      </w:r>
      <w:r>
        <w:t>XIX</w:t>
      </w:r>
      <w:r>
        <w:rPr>
          <w:spacing w:val="-6"/>
        </w:rPr>
        <w:t xml:space="preserve"> </w:t>
      </w:r>
      <w:r>
        <w:rPr>
          <w:spacing w:val="-4"/>
        </w:rPr>
        <w:t>века.</w:t>
      </w:r>
    </w:p>
    <w:p w:rsidR="003F632E" w:rsidRDefault="005F4B4A">
      <w:pPr>
        <w:pStyle w:val="a3"/>
        <w:spacing w:before="6" w:line="237" w:lineRule="auto"/>
        <w:ind w:right="631" w:firstLine="600"/>
        <w:jc w:val="left"/>
      </w:pPr>
      <w:r>
        <w:t>А. С. Пушкин. Стихотворения (не менее двух). Например, «К Чаадаеву», «Анчар» и другие.</w:t>
      </w:r>
      <w:r>
        <w:rPr>
          <w:spacing w:val="25"/>
        </w:rPr>
        <w:t xml:space="preserve"> </w:t>
      </w:r>
      <w:r>
        <w:t>«Маленькие</w:t>
      </w:r>
      <w:r>
        <w:rPr>
          <w:spacing w:val="25"/>
        </w:rPr>
        <w:t xml:space="preserve"> </w:t>
      </w:r>
      <w:r>
        <w:t>трагедии»</w:t>
      </w:r>
      <w:r>
        <w:rPr>
          <w:spacing w:val="22"/>
        </w:rPr>
        <w:t xml:space="preserve"> </w:t>
      </w:r>
      <w:r>
        <w:t>(одна</w:t>
      </w:r>
      <w:r>
        <w:rPr>
          <w:spacing w:val="25"/>
        </w:rPr>
        <w:t xml:space="preserve"> </w:t>
      </w:r>
      <w:r>
        <w:t>пьеса</w:t>
      </w:r>
      <w:r>
        <w:rPr>
          <w:spacing w:val="20"/>
        </w:rPr>
        <w:t xml:space="preserve"> </w:t>
      </w:r>
      <w:r>
        <w:t>по</w:t>
      </w:r>
      <w:r>
        <w:rPr>
          <w:spacing w:val="25"/>
        </w:rPr>
        <w:t xml:space="preserve"> </w:t>
      </w:r>
      <w:r>
        <w:t>выбору).</w:t>
      </w:r>
      <w:r>
        <w:rPr>
          <w:spacing w:val="28"/>
        </w:rPr>
        <w:t xml:space="preserve"> </w:t>
      </w:r>
      <w:r>
        <w:t>Например,</w:t>
      </w:r>
      <w:r>
        <w:rPr>
          <w:spacing w:val="23"/>
        </w:rPr>
        <w:t xml:space="preserve"> </w:t>
      </w:r>
      <w:r>
        <w:t>«Моцарт</w:t>
      </w:r>
      <w:r>
        <w:rPr>
          <w:spacing w:val="22"/>
        </w:rPr>
        <w:t xml:space="preserve"> </w:t>
      </w:r>
      <w:r>
        <w:t>и</w:t>
      </w:r>
      <w:r>
        <w:rPr>
          <w:spacing w:val="26"/>
        </w:rPr>
        <w:t xml:space="preserve"> </w:t>
      </w:r>
      <w:r>
        <w:rPr>
          <w:spacing w:val="-2"/>
        </w:rPr>
        <w:t>Сальери»,</w:t>
      </w:r>
    </w:p>
    <w:p w:rsidR="003F632E" w:rsidRDefault="005F4B4A">
      <w:pPr>
        <w:pStyle w:val="a3"/>
        <w:spacing w:before="4" w:line="275" w:lineRule="exact"/>
        <w:ind w:firstLine="0"/>
        <w:jc w:val="left"/>
      </w:pPr>
      <w:r>
        <w:t>«Каменный</w:t>
      </w:r>
      <w:r>
        <w:rPr>
          <w:spacing w:val="-9"/>
        </w:rPr>
        <w:t xml:space="preserve"> </w:t>
      </w:r>
      <w:r>
        <w:t>гость».</w:t>
      </w:r>
      <w:r>
        <w:rPr>
          <w:spacing w:val="-2"/>
        </w:rPr>
        <w:t xml:space="preserve"> </w:t>
      </w:r>
      <w:r>
        <w:t>Роман</w:t>
      </w:r>
      <w:r>
        <w:rPr>
          <w:spacing w:val="-4"/>
        </w:rPr>
        <w:t xml:space="preserve"> </w:t>
      </w:r>
      <w:r>
        <w:t>«Капитанская</w:t>
      </w:r>
      <w:r>
        <w:rPr>
          <w:spacing w:val="-4"/>
        </w:rPr>
        <w:t xml:space="preserve"> </w:t>
      </w:r>
      <w:r>
        <w:rPr>
          <w:spacing w:val="-2"/>
        </w:rPr>
        <w:t>дочка».</w:t>
      </w:r>
    </w:p>
    <w:p w:rsidR="003F632E" w:rsidRDefault="005F4B4A">
      <w:pPr>
        <w:pStyle w:val="a3"/>
        <w:spacing w:line="242" w:lineRule="auto"/>
        <w:ind w:firstLine="600"/>
        <w:jc w:val="left"/>
      </w:pPr>
      <w:r>
        <w:t>М. Ю. Лермонтов. Стихотворения (не менее двух). Например, «Я не хочу, чтоб свет узнал…»,</w:t>
      </w:r>
      <w:r>
        <w:rPr>
          <w:spacing w:val="68"/>
        </w:rPr>
        <w:t xml:space="preserve"> </w:t>
      </w:r>
      <w:r>
        <w:t>«Из-под</w:t>
      </w:r>
      <w:r>
        <w:rPr>
          <w:spacing w:val="61"/>
        </w:rPr>
        <w:t xml:space="preserve"> </w:t>
      </w:r>
      <w:r>
        <w:t>таинственной,</w:t>
      </w:r>
      <w:r>
        <w:rPr>
          <w:spacing w:val="66"/>
        </w:rPr>
        <w:t xml:space="preserve"> </w:t>
      </w:r>
      <w:r>
        <w:t>холодной</w:t>
      </w:r>
      <w:r>
        <w:rPr>
          <w:spacing w:val="64"/>
        </w:rPr>
        <w:t xml:space="preserve"> </w:t>
      </w:r>
      <w:r>
        <w:t>полумаски…»,</w:t>
      </w:r>
      <w:r>
        <w:rPr>
          <w:spacing w:val="70"/>
        </w:rPr>
        <w:t xml:space="preserve"> </w:t>
      </w:r>
      <w:r>
        <w:t>«Нищий»</w:t>
      </w:r>
      <w:r>
        <w:rPr>
          <w:spacing w:val="64"/>
        </w:rPr>
        <w:t xml:space="preserve"> </w:t>
      </w:r>
      <w:r>
        <w:t>и</w:t>
      </w:r>
      <w:r>
        <w:rPr>
          <w:spacing w:val="64"/>
        </w:rPr>
        <w:t xml:space="preserve"> </w:t>
      </w:r>
      <w:r>
        <w:t>другие.</w:t>
      </w:r>
      <w:r>
        <w:rPr>
          <w:spacing w:val="71"/>
        </w:rPr>
        <w:t xml:space="preserve"> </w:t>
      </w:r>
      <w:r>
        <w:rPr>
          <w:spacing w:val="-2"/>
        </w:rPr>
        <w:t>Поэма</w:t>
      </w:r>
    </w:p>
    <w:p w:rsidR="003F632E" w:rsidRDefault="005F4B4A">
      <w:pPr>
        <w:pStyle w:val="a3"/>
        <w:spacing w:line="271" w:lineRule="exact"/>
        <w:ind w:firstLine="0"/>
        <w:jc w:val="left"/>
      </w:pPr>
      <w:r>
        <w:rPr>
          <w:spacing w:val="-2"/>
        </w:rPr>
        <w:t>«Мцыри».</w:t>
      </w:r>
    </w:p>
    <w:p w:rsidR="003F632E" w:rsidRDefault="005F4B4A">
      <w:pPr>
        <w:pStyle w:val="a3"/>
        <w:spacing w:before="3" w:line="237" w:lineRule="auto"/>
        <w:ind w:left="1220" w:right="3652" w:firstLine="0"/>
        <w:jc w:val="left"/>
      </w:pPr>
      <w:r>
        <w:t>Н.</w:t>
      </w:r>
      <w:r>
        <w:rPr>
          <w:spacing w:val="-7"/>
        </w:rPr>
        <w:t xml:space="preserve"> </w:t>
      </w:r>
      <w:r>
        <w:t>В.</w:t>
      </w:r>
      <w:r>
        <w:rPr>
          <w:spacing w:val="-10"/>
        </w:rPr>
        <w:t xml:space="preserve"> </w:t>
      </w:r>
      <w:r>
        <w:t>Гоголь.</w:t>
      </w:r>
      <w:r>
        <w:rPr>
          <w:spacing w:val="-6"/>
        </w:rPr>
        <w:t xml:space="preserve"> </w:t>
      </w:r>
      <w:r>
        <w:t>Повесть</w:t>
      </w:r>
      <w:r>
        <w:rPr>
          <w:spacing w:val="-7"/>
        </w:rPr>
        <w:t xml:space="preserve"> </w:t>
      </w:r>
      <w:r>
        <w:t>«Шинель».</w:t>
      </w:r>
      <w:r>
        <w:rPr>
          <w:spacing w:val="-6"/>
        </w:rPr>
        <w:t xml:space="preserve"> </w:t>
      </w:r>
      <w:r>
        <w:t>Комедия</w:t>
      </w:r>
      <w:r>
        <w:rPr>
          <w:spacing w:val="-8"/>
        </w:rPr>
        <w:t xml:space="preserve"> </w:t>
      </w:r>
      <w:r>
        <w:t>«Ревизор». Литература второй половины XIX века.</w:t>
      </w:r>
    </w:p>
    <w:p w:rsidR="003F632E" w:rsidRDefault="005F4B4A">
      <w:pPr>
        <w:pStyle w:val="a3"/>
        <w:spacing w:before="4" w:line="275" w:lineRule="exact"/>
        <w:ind w:left="1220" w:firstLine="0"/>
        <w:jc w:val="left"/>
      </w:pPr>
      <w:r>
        <w:t>И.</w:t>
      </w:r>
      <w:r>
        <w:rPr>
          <w:spacing w:val="-6"/>
        </w:rPr>
        <w:t xml:space="preserve"> </w:t>
      </w:r>
      <w:r>
        <w:t>С.</w:t>
      </w:r>
      <w:r>
        <w:rPr>
          <w:spacing w:val="-6"/>
        </w:rPr>
        <w:t xml:space="preserve"> </w:t>
      </w:r>
      <w:r>
        <w:t>Тургенев.</w:t>
      </w:r>
      <w:r>
        <w:rPr>
          <w:spacing w:val="-2"/>
        </w:rPr>
        <w:t xml:space="preserve"> </w:t>
      </w:r>
      <w:r>
        <w:t>Повести</w:t>
      </w:r>
      <w:r>
        <w:rPr>
          <w:spacing w:val="-7"/>
        </w:rPr>
        <w:t xml:space="preserve"> </w:t>
      </w:r>
      <w:r>
        <w:t>(одна</w:t>
      </w:r>
      <w:r>
        <w:rPr>
          <w:spacing w:val="-5"/>
        </w:rPr>
        <w:t xml:space="preserve"> </w:t>
      </w:r>
      <w:r>
        <w:t>по</w:t>
      </w:r>
      <w:r>
        <w:rPr>
          <w:spacing w:val="-4"/>
        </w:rPr>
        <w:t xml:space="preserve"> </w:t>
      </w:r>
      <w:r>
        <w:t>выбору).</w:t>
      </w:r>
      <w:r>
        <w:rPr>
          <w:spacing w:val="-2"/>
        </w:rPr>
        <w:t xml:space="preserve"> </w:t>
      </w:r>
      <w:r>
        <w:t>Например,</w:t>
      </w:r>
      <w:r>
        <w:rPr>
          <w:spacing w:val="-2"/>
        </w:rPr>
        <w:t xml:space="preserve"> </w:t>
      </w:r>
      <w:r>
        <w:t>«Ася»,</w:t>
      </w:r>
      <w:r>
        <w:rPr>
          <w:spacing w:val="-3"/>
        </w:rPr>
        <w:t xml:space="preserve"> </w:t>
      </w:r>
      <w:r>
        <w:t>«Первая</w:t>
      </w:r>
      <w:r>
        <w:rPr>
          <w:spacing w:val="-3"/>
        </w:rPr>
        <w:t xml:space="preserve"> </w:t>
      </w:r>
      <w:r>
        <w:rPr>
          <w:spacing w:val="-2"/>
        </w:rPr>
        <w:t>любовь».</w:t>
      </w:r>
    </w:p>
    <w:p w:rsidR="003F632E" w:rsidRDefault="005F4B4A">
      <w:pPr>
        <w:pStyle w:val="a3"/>
        <w:spacing w:line="242" w:lineRule="auto"/>
        <w:ind w:left="1220" w:right="631" w:firstLine="0"/>
        <w:jc w:val="left"/>
      </w:pPr>
      <w:r>
        <w:t>Ф. М. Достоевский. «Бедные люди», «Белые ночи» (одно произведение по выбору). Л.</w:t>
      </w:r>
      <w:r>
        <w:rPr>
          <w:spacing w:val="65"/>
        </w:rPr>
        <w:t xml:space="preserve"> </w:t>
      </w:r>
      <w:r>
        <w:t>Н.</w:t>
      </w:r>
      <w:r>
        <w:rPr>
          <w:spacing w:val="60"/>
        </w:rPr>
        <w:t xml:space="preserve"> </w:t>
      </w:r>
      <w:r>
        <w:t>Толстой.</w:t>
      </w:r>
      <w:r>
        <w:rPr>
          <w:spacing w:val="64"/>
        </w:rPr>
        <w:t xml:space="preserve"> </w:t>
      </w:r>
      <w:r>
        <w:t>Повести</w:t>
      </w:r>
      <w:r>
        <w:rPr>
          <w:spacing w:val="64"/>
        </w:rPr>
        <w:t xml:space="preserve"> </w:t>
      </w:r>
      <w:r>
        <w:t>и</w:t>
      </w:r>
      <w:r>
        <w:rPr>
          <w:spacing w:val="59"/>
        </w:rPr>
        <w:t xml:space="preserve"> </w:t>
      </w:r>
      <w:r>
        <w:t>рассказы</w:t>
      </w:r>
      <w:r>
        <w:rPr>
          <w:spacing w:val="64"/>
        </w:rPr>
        <w:t xml:space="preserve"> </w:t>
      </w:r>
      <w:r>
        <w:t>(одно</w:t>
      </w:r>
      <w:r>
        <w:rPr>
          <w:spacing w:val="66"/>
        </w:rPr>
        <w:t xml:space="preserve"> </w:t>
      </w:r>
      <w:r>
        <w:t>произведение</w:t>
      </w:r>
      <w:r>
        <w:rPr>
          <w:spacing w:val="62"/>
        </w:rPr>
        <w:t xml:space="preserve"> </w:t>
      </w:r>
      <w:r>
        <w:t>по</w:t>
      </w:r>
      <w:r>
        <w:rPr>
          <w:spacing w:val="62"/>
        </w:rPr>
        <w:t xml:space="preserve"> </w:t>
      </w:r>
      <w:r>
        <w:t>выбору).</w:t>
      </w:r>
      <w:r>
        <w:rPr>
          <w:spacing w:val="64"/>
        </w:rPr>
        <w:t xml:space="preserve"> </w:t>
      </w:r>
      <w:r>
        <w:t>Например,</w:t>
      </w:r>
    </w:p>
    <w:p w:rsidR="003F632E" w:rsidRDefault="005F4B4A">
      <w:pPr>
        <w:pStyle w:val="a3"/>
        <w:spacing w:line="271" w:lineRule="exact"/>
        <w:ind w:firstLine="0"/>
        <w:jc w:val="left"/>
      </w:pPr>
      <w:r>
        <w:t>«Отрочество»</w:t>
      </w:r>
      <w:r>
        <w:rPr>
          <w:spacing w:val="-2"/>
        </w:rPr>
        <w:t xml:space="preserve"> (главы).</w:t>
      </w:r>
    </w:p>
    <w:p w:rsidR="003F632E" w:rsidRDefault="005F4B4A">
      <w:pPr>
        <w:pStyle w:val="a3"/>
        <w:spacing w:before="1" w:line="275" w:lineRule="exact"/>
        <w:ind w:left="1220" w:firstLine="0"/>
      </w:pPr>
      <w:r>
        <w:t>Литература</w:t>
      </w:r>
      <w:r>
        <w:rPr>
          <w:spacing w:val="-2"/>
        </w:rPr>
        <w:t xml:space="preserve"> </w:t>
      </w:r>
      <w:r>
        <w:t>первой</w:t>
      </w:r>
      <w:r>
        <w:rPr>
          <w:spacing w:val="-5"/>
        </w:rPr>
        <w:t xml:space="preserve"> </w:t>
      </w:r>
      <w:r>
        <w:t>половины</w:t>
      </w:r>
      <w:r>
        <w:rPr>
          <w:spacing w:val="-3"/>
        </w:rPr>
        <w:t xml:space="preserve"> </w:t>
      </w:r>
      <w:r>
        <w:t>XX</w:t>
      </w:r>
      <w:r>
        <w:rPr>
          <w:spacing w:val="-6"/>
        </w:rPr>
        <w:t xml:space="preserve"> </w:t>
      </w:r>
      <w:r>
        <w:rPr>
          <w:spacing w:val="-4"/>
        </w:rPr>
        <w:t>века.</w:t>
      </w:r>
    </w:p>
    <w:p w:rsidR="003F632E" w:rsidRDefault="005F4B4A">
      <w:pPr>
        <w:pStyle w:val="a3"/>
        <w:ind w:right="631" w:firstLine="600"/>
      </w:pPr>
      <w:r>
        <w:t>Произведения писателей русского зарубежья (не менее двух по выбору). Например, произведения</w:t>
      </w:r>
      <w:r>
        <w:rPr>
          <w:spacing w:val="-13"/>
        </w:rPr>
        <w:t xml:space="preserve"> </w:t>
      </w:r>
      <w:r>
        <w:t>И.</w:t>
      </w:r>
      <w:r>
        <w:rPr>
          <w:spacing w:val="-11"/>
        </w:rPr>
        <w:t xml:space="preserve"> </w:t>
      </w:r>
      <w:r>
        <w:t>С.</w:t>
      </w:r>
      <w:r>
        <w:rPr>
          <w:spacing w:val="-10"/>
        </w:rPr>
        <w:t xml:space="preserve"> </w:t>
      </w:r>
      <w:r>
        <w:t>Шмелёва,</w:t>
      </w:r>
      <w:r>
        <w:rPr>
          <w:spacing w:val="-10"/>
        </w:rPr>
        <w:t xml:space="preserve"> </w:t>
      </w:r>
      <w:r>
        <w:t>М.</w:t>
      </w:r>
      <w:r>
        <w:rPr>
          <w:spacing w:val="-10"/>
        </w:rPr>
        <w:t xml:space="preserve"> </w:t>
      </w:r>
      <w:r>
        <w:t>А.</w:t>
      </w:r>
      <w:r>
        <w:rPr>
          <w:spacing w:val="-6"/>
        </w:rPr>
        <w:t xml:space="preserve"> </w:t>
      </w:r>
      <w:r>
        <w:t>Осоргина,</w:t>
      </w:r>
      <w:r>
        <w:rPr>
          <w:spacing w:val="-15"/>
        </w:rPr>
        <w:t xml:space="preserve"> </w:t>
      </w:r>
      <w:r>
        <w:t>В.</w:t>
      </w:r>
      <w:r>
        <w:rPr>
          <w:spacing w:val="-6"/>
        </w:rPr>
        <w:t xml:space="preserve"> </w:t>
      </w:r>
      <w:r>
        <w:t>В.</w:t>
      </w:r>
      <w:r>
        <w:rPr>
          <w:spacing w:val="-10"/>
        </w:rPr>
        <w:t xml:space="preserve"> </w:t>
      </w:r>
      <w:r>
        <w:t>Набокова,</w:t>
      </w:r>
      <w:r>
        <w:rPr>
          <w:spacing w:val="-6"/>
        </w:rPr>
        <w:t xml:space="preserve"> </w:t>
      </w:r>
      <w:r>
        <w:t>Н.</w:t>
      </w:r>
      <w:r>
        <w:rPr>
          <w:spacing w:val="-10"/>
        </w:rPr>
        <w:t xml:space="preserve"> </w:t>
      </w:r>
      <w:r>
        <w:t>Тэффи,</w:t>
      </w:r>
      <w:r>
        <w:rPr>
          <w:spacing w:val="-6"/>
        </w:rPr>
        <w:t xml:space="preserve"> </w:t>
      </w:r>
      <w:r>
        <w:t>А.</w:t>
      </w:r>
      <w:r>
        <w:rPr>
          <w:spacing w:val="-10"/>
        </w:rPr>
        <w:t xml:space="preserve"> </w:t>
      </w:r>
      <w:r>
        <w:t>Т.</w:t>
      </w:r>
      <w:r>
        <w:rPr>
          <w:spacing w:val="-6"/>
        </w:rPr>
        <w:t xml:space="preserve"> </w:t>
      </w:r>
      <w:r>
        <w:t>Аверченко</w:t>
      </w:r>
      <w:r>
        <w:rPr>
          <w:spacing w:val="-8"/>
        </w:rPr>
        <w:t xml:space="preserve"> </w:t>
      </w:r>
      <w:r>
        <w:t xml:space="preserve">и </w:t>
      </w:r>
      <w:r>
        <w:rPr>
          <w:spacing w:val="-2"/>
        </w:rPr>
        <w:t>другие.</w:t>
      </w:r>
    </w:p>
    <w:p w:rsidR="003F632E" w:rsidRDefault="005F4B4A">
      <w:pPr>
        <w:pStyle w:val="a3"/>
        <w:spacing w:before="2"/>
        <w:ind w:right="636" w:firstLine="600"/>
      </w:pPr>
      <w:r>
        <w:t>Поэзия первой половины ХХ века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rsidR="003F632E" w:rsidRDefault="005F4B4A">
      <w:pPr>
        <w:pStyle w:val="a3"/>
        <w:spacing w:line="242" w:lineRule="auto"/>
        <w:ind w:left="1220" w:right="1055" w:firstLine="0"/>
      </w:pPr>
      <w:r>
        <w:t>М.</w:t>
      </w:r>
      <w:r>
        <w:rPr>
          <w:spacing w:val="-4"/>
        </w:rPr>
        <w:t xml:space="preserve"> </w:t>
      </w:r>
      <w:r>
        <w:t>А.</w:t>
      </w:r>
      <w:r>
        <w:rPr>
          <w:spacing w:val="-4"/>
        </w:rPr>
        <w:t xml:space="preserve"> </w:t>
      </w:r>
      <w:r>
        <w:t>Булгаков</w:t>
      </w:r>
      <w:r>
        <w:rPr>
          <w:spacing w:val="-4"/>
        </w:rPr>
        <w:t xml:space="preserve"> </w:t>
      </w:r>
      <w:r>
        <w:t>(одна</w:t>
      </w:r>
      <w:r>
        <w:rPr>
          <w:spacing w:val="-6"/>
        </w:rPr>
        <w:t xml:space="preserve"> </w:t>
      </w:r>
      <w:r>
        <w:t>повесть</w:t>
      </w:r>
      <w:r>
        <w:rPr>
          <w:spacing w:val="-8"/>
        </w:rPr>
        <w:t xml:space="preserve"> </w:t>
      </w:r>
      <w:r>
        <w:t>по</w:t>
      </w:r>
      <w:r>
        <w:rPr>
          <w:spacing w:val="-2"/>
        </w:rPr>
        <w:t xml:space="preserve"> </w:t>
      </w:r>
      <w:r>
        <w:t>выбору).</w:t>
      </w:r>
      <w:r>
        <w:rPr>
          <w:spacing w:val="-4"/>
        </w:rPr>
        <w:t xml:space="preserve"> </w:t>
      </w:r>
      <w:r>
        <w:t>Например,</w:t>
      </w:r>
      <w:r>
        <w:rPr>
          <w:spacing w:val="-4"/>
        </w:rPr>
        <w:t xml:space="preserve"> </w:t>
      </w:r>
      <w:r>
        <w:t>«Собачье</w:t>
      </w:r>
      <w:r>
        <w:rPr>
          <w:spacing w:val="-6"/>
        </w:rPr>
        <w:t xml:space="preserve"> </w:t>
      </w:r>
      <w:r>
        <w:t>сердце»</w:t>
      </w:r>
      <w:r>
        <w:rPr>
          <w:spacing w:val="-10"/>
        </w:rPr>
        <w:t xml:space="preserve"> </w:t>
      </w:r>
      <w:r>
        <w:t>и</w:t>
      </w:r>
      <w:r>
        <w:rPr>
          <w:spacing w:val="-4"/>
        </w:rPr>
        <w:t xml:space="preserve"> </w:t>
      </w:r>
      <w:r>
        <w:t>другие. Литература второй половины XX</w:t>
      </w:r>
      <w:r>
        <w:rPr>
          <w:color w:val="333333"/>
        </w:rPr>
        <w:t xml:space="preserve">–начала XXI </w:t>
      </w:r>
      <w:r>
        <w:t>века.</w:t>
      </w:r>
    </w:p>
    <w:p w:rsidR="003F632E" w:rsidRDefault="005F4B4A">
      <w:pPr>
        <w:pStyle w:val="a3"/>
        <w:spacing w:line="242" w:lineRule="auto"/>
        <w:ind w:right="634" w:firstLine="600"/>
      </w:pPr>
      <w:r>
        <w:t>А. Т. Твардовский. Поэма «Василий Тёркин» (главы «Переправа», «Гармонь», «Два солдата», «Поединок» и другие).</w:t>
      </w:r>
    </w:p>
    <w:p w:rsidR="003F632E" w:rsidRDefault="005F4B4A">
      <w:pPr>
        <w:pStyle w:val="a3"/>
        <w:spacing w:line="242" w:lineRule="auto"/>
        <w:ind w:left="1220" w:right="4711" w:firstLine="0"/>
        <w:jc w:val="left"/>
      </w:pPr>
      <w:r>
        <w:t>А.Н. Толстой. Рассказ «Русский характер». М.</w:t>
      </w:r>
      <w:r>
        <w:rPr>
          <w:spacing w:val="-8"/>
        </w:rPr>
        <w:t xml:space="preserve"> </w:t>
      </w:r>
      <w:r>
        <w:t>А.</w:t>
      </w:r>
      <w:r>
        <w:rPr>
          <w:spacing w:val="-8"/>
        </w:rPr>
        <w:t xml:space="preserve"> </w:t>
      </w:r>
      <w:r>
        <w:t>Шолохов.</w:t>
      </w:r>
      <w:r>
        <w:rPr>
          <w:spacing w:val="-12"/>
        </w:rPr>
        <w:t xml:space="preserve"> </w:t>
      </w:r>
      <w:r>
        <w:t>Рассказ</w:t>
      </w:r>
      <w:r>
        <w:rPr>
          <w:spacing w:val="-9"/>
        </w:rPr>
        <w:t xml:space="preserve"> </w:t>
      </w:r>
      <w:r>
        <w:t>«Судьба</w:t>
      </w:r>
      <w:r>
        <w:rPr>
          <w:spacing w:val="-11"/>
        </w:rPr>
        <w:t xml:space="preserve"> </w:t>
      </w:r>
      <w:r>
        <w:t>человека».</w:t>
      </w:r>
    </w:p>
    <w:p w:rsidR="003F632E" w:rsidRDefault="005F4B4A">
      <w:pPr>
        <w:pStyle w:val="a3"/>
        <w:spacing w:line="271" w:lineRule="exact"/>
        <w:ind w:left="1220" w:firstLine="0"/>
        <w:jc w:val="left"/>
      </w:pPr>
      <w:r>
        <w:t>А.</w:t>
      </w:r>
      <w:r>
        <w:rPr>
          <w:spacing w:val="-3"/>
        </w:rPr>
        <w:t xml:space="preserve"> </w:t>
      </w:r>
      <w:r>
        <w:t>И.</w:t>
      </w:r>
      <w:r>
        <w:rPr>
          <w:spacing w:val="-3"/>
        </w:rPr>
        <w:t xml:space="preserve"> </w:t>
      </w:r>
      <w:r>
        <w:t>Солженицын.</w:t>
      </w:r>
      <w:r>
        <w:rPr>
          <w:spacing w:val="-3"/>
        </w:rPr>
        <w:t xml:space="preserve"> </w:t>
      </w:r>
      <w:r>
        <w:t>Рассказ</w:t>
      </w:r>
      <w:r>
        <w:rPr>
          <w:spacing w:val="-3"/>
        </w:rPr>
        <w:t xml:space="preserve"> </w:t>
      </w:r>
      <w:r>
        <w:t>«Матрёнин</w:t>
      </w:r>
      <w:r>
        <w:rPr>
          <w:spacing w:val="-3"/>
        </w:rPr>
        <w:t xml:space="preserve"> </w:t>
      </w:r>
      <w:r>
        <w:rPr>
          <w:spacing w:val="-2"/>
        </w:rPr>
        <w:t>двор».</w:t>
      </w:r>
    </w:p>
    <w:p w:rsidR="003F632E" w:rsidRDefault="005F4B4A">
      <w:pPr>
        <w:pStyle w:val="a3"/>
        <w:ind w:right="624" w:firstLine="600"/>
      </w:pPr>
      <w:r>
        <w:t xml:space="preserve">Произведения отечественных прозаиков второй половины XX–начала XXI </w:t>
      </w:r>
      <w:proofErr w:type="gramStart"/>
      <w:r>
        <w:t>века(</w:t>
      </w:r>
      <w:proofErr w:type="gramEnd"/>
      <w:r>
        <w:t>не менее</w:t>
      </w:r>
      <w:r>
        <w:rPr>
          <w:spacing w:val="-3"/>
        </w:rPr>
        <w:t xml:space="preserve"> </w:t>
      </w:r>
      <w:r>
        <w:t>двух</w:t>
      </w:r>
      <w:r>
        <w:rPr>
          <w:spacing w:val="-7"/>
        </w:rPr>
        <w:t xml:space="preserve"> </w:t>
      </w:r>
      <w:r>
        <w:t>произведений).</w:t>
      </w:r>
      <w:r>
        <w:rPr>
          <w:spacing w:val="-5"/>
        </w:rPr>
        <w:t xml:space="preserve"> </w:t>
      </w:r>
      <w:r>
        <w:t>Например,</w:t>
      </w:r>
      <w:r>
        <w:rPr>
          <w:spacing w:val="-5"/>
        </w:rPr>
        <w:t xml:space="preserve"> </w:t>
      </w:r>
      <w:r>
        <w:t>произведения</w:t>
      </w:r>
      <w:r>
        <w:rPr>
          <w:spacing w:val="-2"/>
        </w:rPr>
        <w:t xml:space="preserve"> </w:t>
      </w:r>
      <w:r>
        <w:t>В.П.</w:t>
      </w:r>
      <w:r>
        <w:rPr>
          <w:spacing w:val="-5"/>
        </w:rPr>
        <w:t xml:space="preserve"> </w:t>
      </w:r>
      <w:r>
        <w:t>Астафьева, Ю.В.</w:t>
      </w:r>
      <w:r>
        <w:rPr>
          <w:spacing w:val="-5"/>
        </w:rPr>
        <w:t xml:space="preserve"> </w:t>
      </w:r>
      <w:r>
        <w:t>Бондарева,</w:t>
      </w:r>
      <w:r>
        <w:rPr>
          <w:spacing w:val="-5"/>
        </w:rPr>
        <w:t xml:space="preserve"> </w:t>
      </w:r>
      <w:r>
        <w:t>Б.П. Екимова, Е.И. Носова, А.Н. и Б.Н. Стругацких, В.Ф. Тендрякова и других.</w:t>
      </w:r>
    </w:p>
    <w:p w:rsidR="003F632E" w:rsidRDefault="005F4B4A">
      <w:pPr>
        <w:pStyle w:val="a3"/>
        <w:ind w:right="627" w:firstLine="600"/>
      </w:pPr>
      <w:r>
        <w:t>Поэзия второй половины XX – начала XXI веков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jc w:val="left"/>
      </w:pPr>
      <w:r>
        <w:lastRenderedPageBreak/>
        <w:t>Зарубежная</w:t>
      </w:r>
      <w:r>
        <w:rPr>
          <w:spacing w:val="-2"/>
        </w:rPr>
        <w:t xml:space="preserve"> </w:t>
      </w:r>
      <w:r>
        <w:t>литература. У.</w:t>
      </w:r>
      <w:r>
        <w:rPr>
          <w:spacing w:val="1"/>
        </w:rPr>
        <w:t xml:space="preserve"> </w:t>
      </w:r>
      <w:r>
        <w:t>Шекспир. Сонеты</w:t>
      </w:r>
      <w:r>
        <w:rPr>
          <w:spacing w:val="-1"/>
        </w:rPr>
        <w:t xml:space="preserve"> </w:t>
      </w:r>
      <w:r>
        <w:t>(один-два</w:t>
      </w:r>
      <w:r>
        <w:rPr>
          <w:spacing w:val="-2"/>
        </w:rPr>
        <w:t xml:space="preserve"> </w:t>
      </w:r>
      <w:r>
        <w:t>по</w:t>
      </w:r>
      <w:r>
        <w:rPr>
          <w:spacing w:val="-2"/>
        </w:rPr>
        <w:t xml:space="preserve"> </w:t>
      </w:r>
      <w:r>
        <w:t>выбору).</w:t>
      </w:r>
      <w:r>
        <w:rPr>
          <w:spacing w:val="1"/>
        </w:rPr>
        <w:t xml:space="preserve"> </w:t>
      </w:r>
      <w:r>
        <w:t xml:space="preserve">Например, № </w:t>
      </w:r>
      <w:r>
        <w:rPr>
          <w:spacing w:val="-5"/>
        </w:rPr>
        <w:t>66</w:t>
      </w:r>
    </w:p>
    <w:p w:rsidR="003F632E" w:rsidRDefault="005F4B4A">
      <w:pPr>
        <w:pStyle w:val="a3"/>
        <w:spacing w:line="242" w:lineRule="auto"/>
        <w:ind w:firstLine="0"/>
        <w:jc w:val="left"/>
      </w:pPr>
      <w:r>
        <w:t>«Измучась</w:t>
      </w:r>
      <w:r>
        <w:rPr>
          <w:spacing w:val="22"/>
        </w:rPr>
        <w:t xml:space="preserve"> </w:t>
      </w:r>
      <w:r>
        <w:t>всем,</w:t>
      </w:r>
      <w:r>
        <w:rPr>
          <w:spacing w:val="24"/>
        </w:rPr>
        <w:t xml:space="preserve"> </w:t>
      </w:r>
      <w:r>
        <w:t>я</w:t>
      </w:r>
      <w:r>
        <w:rPr>
          <w:spacing w:val="26"/>
        </w:rPr>
        <w:t xml:space="preserve"> </w:t>
      </w:r>
      <w:r>
        <w:t>умереть</w:t>
      </w:r>
      <w:r>
        <w:rPr>
          <w:spacing w:val="23"/>
        </w:rPr>
        <w:t xml:space="preserve"> </w:t>
      </w:r>
      <w:r>
        <w:t>хочу…»,</w:t>
      </w:r>
      <w:r>
        <w:rPr>
          <w:spacing w:val="24"/>
        </w:rPr>
        <w:t xml:space="preserve"> </w:t>
      </w:r>
      <w:r>
        <w:t>№</w:t>
      </w:r>
      <w:r>
        <w:rPr>
          <w:spacing w:val="23"/>
        </w:rPr>
        <w:t xml:space="preserve"> </w:t>
      </w:r>
      <w:r>
        <w:t>130</w:t>
      </w:r>
      <w:r>
        <w:rPr>
          <w:spacing w:val="26"/>
        </w:rPr>
        <w:t xml:space="preserve"> </w:t>
      </w:r>
      <w:r>
        <w:t>«Её глаза на звёзды</w:t>
      </w:r>
      <w:r>
        <w:rPr>
          <w:spacing w:val="23"/>
        </w:rPr>
        <w:t xml:space="preserve"> </w:t>
      </w:r>
      <w:r>
        <w:t>не похожи…» и</w:t>
      </w:r>
      <w:r>
        <w:rPr>
          <w:spacing w:val="23"/>
        </w:rPr>
        <w:t xml:space="preserve"> </w:t>
      </w:r>
      <w:r>
        <w:t>другие. Трагедия «Ромео и Джульетта» (фрагменты по выбору).</w:t>
      </w:r>
    </w:p>
    <w:p w:rsidR="003F632E" w:rsidRDefault="005F4B4A">
      <w:pPr>
        <w:pStyle w:val="a3"/>
        <w:spacing w:line="271" w:lineRule="exact"/>
        <w:ind w:left="1220" w:firstLine="0"/>
        <w:jc w:val="left"/>
      </w:pPr>
      <w:r>
        <w:t>Ж.-Б.</w:t>
      </w:r>
      <w:r>
        <w:rPr>
          <w:spacing w:val="-3"/>
        </w:rPr>
        <w:t xml:space="preserve"> </w:t>
      </w:r>
      <w:r>
        <w:t>Мольер.</w:t>
      </w:r>
      <w:r>
        <w:rPr>
          <w:spacing w:val="-6"/>
        </w:rPr>
        <w:t xml:space="preserve"> </w:t>
      </w:r>
      <w:r>
        <w:t>Комедия</w:t>
      </w:r>
      <w:r>
        <w:rPr>
          <w:spacing w:val="-2"/>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5"/>
        </w:rPr>
        <w:t xml:space="preserve"> </w:t>
      </w:r>
      <w:r>
        <w:t>по</w:t>
      </w:r>
      <w:r>
        <w:rPr>
          <w:spacing w:val="-2"/>
        </w:rPr>
        <w:t xml:space="preserve"> выбору).</w:t>
      </w:r>
    </w:p>
    <w:p w:rsidR="003F632E" w:rsidRDefault="005F4B4A" w:rsidP="00FB7B2A">
      <w:pPr>
        <w:pStyle w:val="a6"/>
        <w:numPr>
          <w:ilvl w:val="0"/>
          <w:numId w:val="142"/>
        </w:numPr>
        <w:tabs>
          <w:tab w:val="left" w:pos="922"/>
        </w:tabs>
        <w:spacing w:before="2" w:line="275" w:lineRule="exact"/>
        <w:ind w:hanging="182"/>
        <w:rPr>
          <w:sz w:val="24"/>
        </w:rPr>
      </w:pPr>
      <w:r>
        <w:rPr>
          <w:spacing w:val="-2"/>
          <w:sz w:val="24"/>
        </w:rPr>
        <w:t>КЛАСС</w:t>
      </w:r>
    </w:p>
    <w:p w:rsidR="003F632E" w:rsidRDefault="005F4B4A">
      <w:pPr>
        <w:pStyle w:val="a3"/>
        <w:spacing w:line="275" w:lineRule="exact"/>
        <w:ind w:left="1220" w:firstLine="0"/>
      </w:pPr>
      <w:r>
        <w:t>Древнерусская</w:t>
      </w:r>
      <w:r>
        <w:rPr>
          <w:spacing w:val="-5"/>
        </w:rPr>
        <w:t xml:space="preserve"> </w:t>
      </w:r>
      <w:r>
        <w:rPr>
          <w:spacing w:val="-2"/>
        </w:rPr>
        <w:t>литература.</w:t>
      </w:r>
    </w:p>
    <w:p w:rsidR="003F632E" w:rsidRDefault="005F4B4A">
      <w:pPr>
        <w:pStyle w:val="a3"/>
        <w:spacing w:before="4" w:line="237" w:lineRule="auto"/>
        <w:ind w:left="1220" w:right="6712" w:firstLine="0"/>
      </w:pPr>
      <w:r>
        <w:t>«Слово</w:t>
      </w:r>
      <w:r>
        <w:rPr>
          <w:spacing w:val="-15"/>
        </w:rPr>
        <w:t xml:space="preserve"> </w:t>
      </w:r>
      <w:r>
        <w:t>о</w:t>
      </w:r>
      <w:r>
        <w:rPr>
          <w:spacing w:val="-9"/>
        </w:rPr>
        <w:t xml:space="preserve"> </w:t>
      </w:r>
      <w:r>
        <w:t>полку</w:t>
      </w:r>
      <w:r>
        <w:rPr>
          <w:spacing w:val="-15"/>
        </w:rPr>
        <w:t xml:space="preserve"> </w:t>
      </w:r>
      <w:r>
        <w:t>Игореве». Литература XVIII века.</w:t>
      </w:r>
    </w:p>
    <w:p w:rsidR="003F632E" w:rsidRDefault="005F4B4A">
      <w:pPr>
        <w:pStyle w:val="a3"/>
        <w:spacing w:before="4"/>
        <w:ind w:right="631" w:firstLine="600"/>
      </w:pPr>
      <w:r>
        <w:t>М.</w:t>
      </w:r>
      <w:r>
        <w:rPr>
          <w:spacing w:val="-6"/>
        </w:rPr>
        <w:t xml:space="preserve"> </w:t>
      </w:r>
      <w:r>
        <w:t>В.</w:t>
      </w:r>
      <w:r>
        <w:rPr>
          <w:spacing w:val="-6"/>
        </w:rPr>
        <w:t xml:space="preserve"> </w:t>
      </w:r>
      <w:r>
        <w:t>Ломоносов.</w:t>
      </w:r>
      <w:r>
        <w:rPr>
          <w:spacing w:val="-6"/>
        </w:rPr>
        <w:t xml:space="preserve"> </w:t>
      </w:r>
      <w:r>
        <w:t>«Ода</w:t>
      </w:r>
      <w:r>
        <w:rPr>
          <w:spacing w:val="-9"/>
        </w:rPr>
        <w:t xml:space="preserve"> </w:t>
      </w:r>
      <w:r>
        <w:t>на</w:t>
      </w:r>
      <w:r>
        <w:rPr>
          <w:spacing w:val="-9"/>
        </w:rPr>
        <w:t xml:space="preserve"> </w:t>
      </w:r>
      <w:r>
        <w:t>день</w:t>
      </w:r>
      <w:r>
        <w:rPr>
          <w:spacing w:val="-7"/>
        </w:rPr>
        <w:t xml:space="preserve"> </w:t>
      </w:r>
      <w:r>
        <w:t>восшествия</w:t>
      </w:r>
      <w:r>
        <w:rPr>
          <w:spacing w:val="-12"/>
        </w:rPr>
        <w:t xml:space="preserve"> </w:t>
      </w:r>
      <w:r>
        <w:t>на</w:t>
      </w:r>
      <w:r>
        <w:rPr>
          <w:spacing w:val="-13"/>
        </w:rPr>
        <w:t xml:space="preserve"> </w:t>
      </w:r>
      <w:r>
        <w:t>Всероссийский</w:t>
      </w:r>
      <w:r>
        <w:rPr>
          <w:spacing w:val="-7"/>
        </w:rPr>
        <w:t xml:space="preserve"> </w:t>
      </w:r>
      <w:r>
        <w:t>престол</w:t>
      </w:r>
      <w:r>
        <w:rPr>
          <w:spacing w:val="-12"/>
        </w:rPr>
        <w:t xml:space="preserve"> </w:t>
      </w:r>
      <w:r>
        <w:t>Ея</w:t>
      </w:r>
      <w:r>
        <w:rPr>
          <w:spacing w:val="-8"/>
        </w:rPr>
        <w:t xml:space="preserve"> </w:t>
      </w:r>
      <w:r>
        <w:t xml:space="preserve">Величества Государыни Императрицы Елисаветы Петровны 1747 года» и другие стихотворения (по </w:t>
      </w:r>
      <w:r>
        <w:rPr>
          <w:spacing w:val="-2"/>
        </w:rPr>
        <w:t>выбору).</w:t>
      </w:r>
    </w:p>
    <w:p w:rsidR="003F632E" w:rsidRDefault="005F4B4A">
      <w:pPr>
        <w:pStyle w:val="a3"/>
        <w:spacing w:line="274" w:lineRule="exact"/>
        <w:ind w:left="1220" w:firstLine="0"/>
      </w:pPr>
      <w:r>
        <w:t>Г.</w:t>
      </w:r>
      <w:r>
        <w:rPr>
          <w:spacing w:val="-8"/>
        </w:rPr>
        <w:t xml:space="preserve"> </w:t>
      </w:r>
      <w:r>
        <w:t>Р.</w:t>
      </w:r>
      <w:r>
        <w:rPr>
          <w:spacing w:val="-6"/>
        </w:rPr>
        <w:t xml:space="preserve"> </w:t>
      </w:r>
      <w:r>
        <w:t>Державин.</w:t>
      </w:r>
      <w:r>
        <w:rPr>
          <w:spacing w:val="-6"/>
        </w:rPr>
        <w:t xml:space="preserve"> </w:t>
      </w:r>
      <w:r>
        <w:t>Стихотворения</w:t>
      </w:r>
      <w:r>
        <w:rPr>
          <w:spacing w:val="-12"/>
        </w:rPr>
        <w:t xml:space="preserve"> </w:t>
      </w:r>
      <w:r>
        <w:t>(два</w:t>
      </w:r>
      <w:r>
        <w:rPr>
          <w:spacing w:val="-9"/>
        </w:rPr>
        <w:t xml:space="preserve"> </w:t>
      </w:r>
      <w:r>
        <w:t>по</w:t>
      </w:r>
      <w:r>
        <w:rPr>
          <w:spacing w:val="-8"/>
        </w:rPr>
        <w:t xml:space="preserve"> </w:t>
      </w:r>
      <w:r>
        <w:t>выбору).</w:t>
      </w:r>
      <w:r>
        <w:rPr>
          <w:spacing w:val="-6"/>
        </w:rPr>
        <w:t xml:space="preserve"> </w:t>
      </w:r>
      <w:r>
        <w:t>Например,</w:t>
      </w:r>
      <w:r>
        <w:rPr>
          <w:spacing w:val="-6"/>
        </w:rPr>
        <w:t xml:space="preserve"> </w:t>
      </w:r>
      <w:r>
        <w:t>«Властителям</w:t>
      </w:r>
      <w:r>
        <w:rPr>
          <w:spacing w:val="-6"/>
        </w:rPr>
        <w:t xml:space="preserve"> </w:t>
      </w:r>
      <w:r>
        <w:t>и</w:t>
      </w:r>
      <w:r>
        <w:rPr>
          <w:spacing w:val="-6"/>
        </w:rPr>
        <w:t xml:space="preserve"> </w:t>
      </w:r>
      <w:r>
        <w:rPr>
          <w:spacing w:val="-2"/>
        </w:rPr>
        <w:t>судиям»,</w:t>
      </w:r>
    </w:p>
    <w:p w:rsidR="003F632E" w:rsidRDefault="005F4B4A">
      <w:pPr>
        <w:pStyle w:val="a3"/>
        <w:spacing w:before="2" w:line="275" w:lineRule="exact"/>
        <w:ind w:firstLine="0"/>
      </w:pPr>
      <w:r>
        <w:t>«Памятник»</w:t>
      </w:r>
      <w:r>
        <w:rPr>
          <w:spacing w:val="-5"/>
        </w:rPr>
        <w:t xml:space="preserve"> </w:t>
      </w:r>
      <w:r>
        <w:t>и</w:t>
      </w:r>
      <w:r>
        <w:rPr>
          <w:spacing w:val="1"/>
        </w:rPr>
        <w:t xml:space="preserve"> </w:t>
      </w:r>
      <w:r>
        <w:rPr>
          <w:spacing w:val="-2"/>
        </w:rPr>
        <w:t>другие.</w:t>
      </w:r>
    </w:p>
    <w:p w:rsidR="003F632E" w:rsidRDefault="005F4B4A">
      <w:pPr>
        <w:pStyle w:val="a3"/>
        <w:spacing w:line="242" w:lineRule="auto"/>
        <w:ind w:left="1220" w:right="4574" w:firstLine="0"/>
        <w:jc w:val="left"/>
      </w:pPr>
      <w:r>
        <w:t>Н.</w:t>
      </w:r>
      <w:r>
        <w:rPr>
          <w:spacing w:val="-8"/>
        </w:rPr>
        <w:t xml:space="preserve"> </w:t>
      </w:r>
      <w:r>
        <w:t>М.</w:t>
      </w:r>
      <w:r>
        <w:rPr>
          <w:spacing w:val="-7"/>
        </w:rPr>
        <w:t xml:space="preserve"> </w:t>
      </w:r>
      <w:r>
        <w:t>Карамзин.</w:t>
      </w:r>
      <w:r>
        <w:rPr>
          <w:spacing w:val="-11"/>
        </w:rPr>
        <w:t xml:space="preserve"> </w:t>
      </w:r>
      <w:r>
        <w:t>Повесть</w:t>
      </w:r>
      <w:r>
        <w:rPr>
          <w:spacing w:val="-11"/>
        </w:rPr>
        <w:t xml:space="preserve"> </w:t>
      </w:r>
      <w:r>
        <w:t>«Бедная</w:t>
      </w:r>
      <w:r>
        <w:rPr>
          <w:spacing w:val="-9"/>
        </w:rPr>
        <w:t xml:space="preserve"> </w:t>
      </w:r>
      <w:r>
        <w:t>Лиза». Литература первой половины XIX века.</w:t>
      </w:r>
    </w:p>
    <w:p w:rsidR="003F632E" w:rsidRDefault="005F4B4A">
      <w:pPr>
        <w:pStyle w:val="a3"/>
        <w:spacing w:line="271" w:lineRule="exact"/>
        <w:ind w:left="1220" w:firstLine="0"/>
        <w:jc w:val="left"/>
      </w:pPr>
      <w:r>
        <w:t>В.</w:t>
      </w:r>
      <w:r>
        <w:rPr>
          <w:spacing w:val="77"/>
          <w:w w:val="150"/>
        </w:rPr>
        <w:t xml:space="preserve"> </w:t>
      </w:r>
      <w:r>
        <w:t>А.</w:t>
      </w:r>
      <w:r>
        <w:rPr>
          <w:spacing w:val="25"/>
        </w:rPr>
        <w:t xml:space="preserve">  </w:t>
      </w:r>
      <w:r>
        <w:t>Жуковский.</w:t>
      </w:r>
      <w:r>
        <w:rPr>
          <w:spacing w:val="80"/>
          <w:w w:val="150"/>
        </w:rPr>
        <w:t xml:space="preserve"> </w:t>
      </w:r>
      <w:r>
        <w:t>Баллады,</w:t>
      </w:r>
      <w:r>
        <w:rPr>
          <w:spacing w:val="79"/>
          <w:w w:val="150"/>
        </w:rPr>
        <w:t xml:space="preserve"> </w:t>
      </w:r>
      <w:r>
        <w:t>элегии</w:t>
      </w:r>
      <w:r>
        <w:rPr>
          <w:spacing w:val="79"/>
          <w:w w:val="150"/>
        </w:rPr>
        <w:t xml:space="preserve"> </w:t>
      </w:r>
      <w:r>
        <w:t>(две</w:t>
      </w:r>
      <w:r>
        <w:rPr>
          <w:spacing w:val="77"/>
          <w:w w:val="150"/>
        </w:rPr>
        <w:t xml:space="preserve"> </w:t>
      </w:r>
      <w:proofErr w:type="gramStart"/>
      <w:r>
        <w:t>по</w:t>
      </w:r>
      <w:r>
        <w:rPr>
          <w:spacing w:val="26"/>
        </w:rPr>
        <w:t xml:space="preserve">  </w:t>
      </w:r>
      <w:r>
        <w:t>выбору</w:t>
      </w:r>
      <w:proofErr w:type="gramEnd"/>
      <w:r>
        <w:t>).</w:t>
      </w:r>
      <w:r>
        <w:rPr>
          <w:spacing w:val="25"/>
        </w:rPr>
        <w:t xml:space="preserve">  </w:t>
      </w:r>
      <w:r>
        <w:t>Например,</w:t>
      </w:r>
      <w:r>
        <w:rPr>
          <w:spacing w:val="80"/>
          <w:w w:val="150"/>
        </w:rPr>
        <w:t xml:space="preserve"> </w:t>
      </w:r>
      <w:r>
        <w:rPr>
          <w:spacing w:val="-2"/>
        </w:rPr>
        <w:t>«Светлана»,</w:t>
      </w:r>
    </w:p>
    <w:p w:rsidR="003F632E" w:rsidRDefault="005F4B4A">
      <w:pPr>
        <w:pStyle w:val="a3"/>
        <w:spacing w:before="2" w:line="275" w:lineRule="exact"/>
        <w:ind w:firstLine="0"/>
        <w:jc w:val="left"/>
      </w:pPr>
      <w:r>
        <w:t>«Невыразимое», «Море»</w:t>
      </w:r>
      <w:r>
        <w:rPr>
          <w:spacing w:val="-7"/>
        </w:rPr>
        <w:t xml:space="preserve"> </w:t>
      </w:r>
      <w:r>
        <w:t xml:space="preserve">и </w:t>
      </w:r>
      <w:r>
        <w:rPr>
          <w:spacing w:val="-2"/>
        </w:rPr>
        <w:t>другие.</w:t>
      </w:r>
    </w:p>
    <w:p w:rsidR="003F632E" w:rsidRDefault="005F4B4A">
      <w:pPr>
        <w:pStyle w:val="a3"/>
        <w:spacing w:line="275" w:lineRule="exact"/>
        <w:ind w:left="1220" w:firstLine="0"/>
      </w:pPr>
      <w:r>
        <w:t>А. С. Грибоедов. Комедия</w:t>
      </w:r>
      <w:r>
        <w:rPr>
          <w:spacing w:val="-2"/>
        </w:rPr>
        <w:t xml:space="preserve"> </w:t>
      </w:r>
      <w:r>
        <w:t>«Горе</w:t>
      </w:r>
      <w:r>
        <w:rPr>
          <w:spacing w:val="-8"/>
        </w:rPr>
        <w:t xml:space="preserve"> </w:t>
      </w:r>
      <w:r>
        <w:t>от</w:t>
      </w:r>
      <w:r>
        <w:rPr>
          <w:spacing w:val="-1"/>
        </w:rPr>
        <w:t xml:space="preserve"> </w:t>
      </w:r>
      <w:r>
        <w:rPr>
          <w:spacing w:val="-4"/>
        </w:rPr>
        <w:t>ума».</w:t>
      </w:r>
    </w:p>
    <w:p w:rsidR="003F632E" w:rsidRDefault="005F4B4A">
      <w:pPr>
        <w:pStyle w:val="a3"/>
        <w:spacing w:before="4" w:line="237" w:lineRule="auto"/>
        <w:ind w:right="644" w:firstLine="600"/>
      </w:pPr>
      <w:r>
        <w:t>Поэзия пушкинской эпохи. К. Н. Батюшков, А. А. Дельвиг, Н. М. Языков, Е. А. Баратынский (не менее трёх стихотворений по выбору).</w:t>
      </w:r>
    </w:p>
    <w:p w:rsidR="003F632E" w:rsidRDefault="005F4B4A">
      <w:pPr>
        <w:pStyle w:val="a3"/>
        <w:spacing w:before="4"/>
        <w:ind w:right="626" w:firstLine="600"/>
      </w:pPr>
      <w:r>
        <w:t>А.</w:t>
      </w:r>
      <w:r>
        <w:rPr>
          <w:spacing w:val="-7"/>
        </w:rPr>
        <w:t xml:space="preserve"> </w:t>
      </w:r>
      <w:r>
        <w:t>С.</w:t>
      </w:r>
      <w:r>
        <w:rPr>
          <w:spacing w:val="-7"/>
        </w:rPr>
        <w:t xml:space="preserve"> </w:t>
      </w:r>
      <w:r>
        <w:t>Пушкин.</w:t>
      </w:r>
      <w:r>
        <w:rPr>
          <w:spacing w:val="-7"/>
        </w:rPr>
        <w:t xml:space="preserve"> </w:t>
      </w:r>
      <w:r>
        <w:t>Стихотворения</w:t>
      </w:r>
      <w:r>
        <w:rPr>
          <w:spacing w:val="-13"/>
        </w:rPr>
        <w:t xml:space="preserve"> </w:t>
      </w:r>
      <w:r>
        <w:t>(не</w:t>
      </w:r>
      <w:r>
        <w:rPr>
          <w:spacing w:val="-10"/>
        </w:rPr>
        <w:t xml:space="preserve"> </w:t>
      </w:r>
      <w:r>
        <w:t>менее</w:t>
      </w:r>
      <w:r>
        <w:rPr>
          <w:spacing w:val="-14"/>
        </w:rPr>
        <w:t xml:space="preserve"> </w:t>
      </w:r>
      <w:r>
        <w:t>пяти</w:t>
      </w:r>
      <w:r>
        <w:rPr>
          <w:spacing w:val="-11"/>
        </w:rPr>
        <w:t xml:space="preserve"> </w:t>
      </w:r>
      <w:r>
        <w:t>по</w:t>
      </w:r>
      <w:r>
        <w:rPr>
          <w:spacing w:val="-9"/>
        </w:rPr>
        <w:t xml:space="preserve"> </w:t>
      </w:r>
      <w:r>
        <w:t>выбору). Например,</w:t>
      </w:r>
      <w:r>
        <w:rPr>
          <w:spacing w:val="-10"/>
        </w:rPr>
        <w:t xml:space="preserve"> </w:t>
      </w:r>
      <w:r>
        <w:t>«Бесы»,</w:t>
      </w:r>
      <w:r>
        <w:rPr>
          <w:spacing w:val="-7"/>
        </w:rPr>
        <w:t xml:space="preserve"> </w:t>
      </w:r>
      <w:r>
        <w:t>«Брожу ли</w:t>
      </w:r>
      <w:r>
        <w:rPr>
          <w:spacing w:val="-7"/>
        </w:rPr>
        <w:t xml:space="preserve"> </w:t>
      </w:r>
      <w:r>
        <w:t>я</w:t>
      </w:r>
      <w:r>
        <w:rPr>
          <w:spacing w:val="-13"/>
        </w:rPr>
        <w:t xml:space="preserve"> </w:t>
      </w:r>
      <w:r>
        <w:t>вдоль</w:t>
      </w:r>
      <w:r>
        <w:rPr>
          <w:spacing w:val="-12"/>
        </w:rPr>
        <w:t xml:space="preserve"> </w:t>
      </w:r>
      <w:r>
        <w:t>улиц</w:t>
      </w:r>
      <w:r>
        <w:rPr>
          <w:spacing w:val="-7"/>
        </w:rPr>
        <w:t xml:space="preserve"> </w:t>
      </w:r>
      <w:r>
        <w:t>шумных…»,</w:t>
      </w:r>
      <w:r>
        <w:rPr>
          <w:spacing w:val="-6"/>
        </w:rPr>
        <w:t xml:space="preserve"> </w:t>
      </w:r>
      <w:r>
        <w:t>«…Вновь</w:t>
      </w:r>
      <w:r>
        <w:rPr>
          <w:spacing w:val="-12"/>
        </w:rPr>
        <w:t xml:space="preserve"> </w:t>
      </w:r>
      <w:r>
        <w:t>я</w:t>
      </w:r>
      <w:r>
        <w:rPr>
          <w:spacing w:val="-13"/>
        </w:rPr>
        <w:t xml:space="preserve"> </w:t>
      </w:r>
      <w:r>
        <w:t>посетил…»,</w:t>
      </w:r>
      <w:r>
        <w:rPr>
          <w:spacing w:val="-6"/>
        </w:rPr>
        <w:t xml:space="preserve"> </w:t>
      </w:r>
      <w:r>
        <w:t>«Из</w:t>
      </w:r>
      <w:r>
        <w:rPr>
          <w:spacing w:val="-7"/>
        </w:rPr>
        <w:t xml:space="preserve"> </w:t>
      </w:r>
      <w:r>
        <w:t>Пиндемонти»,</w:t>
      </w:r>
      <w:r>
        <w:rPr>
          <w:spacing w:val="-10"/>
        </w:rPr>
        <w:t xml:space="preserve"> </w:t>
      </w:r>
      <w:r>
        <w:t>«К</w:t>
      </w:r>
      <w:r>
        <w:rPr>
          <w:spacing w:val="-10"/>
        </w:rPr>
        <w:t xml:space="preserve"> </w:t>
      </w:r>
      <w:r>
        <w:t>морю»,</w:t>
      </w:r>
      <w:r>
        <w:rPr>
          <w:spacing w:val="-10"/>
        </w:rPr>
        <w:t xml:space="preserve"> </w:t>
      </w:r>
      <w:r>
        <w:t>«К***» («Я помню чудное мгновенье…»), «Мадонна», «Осень» (отрывок), «Отцы-пустынники и жёны</w:t>
      </w:r>
      <w:r>
        <w:rPr>
          <w:spacing w:val="7"/>
        </w:rPr>
        <w:t xml:space="preserve"> </w:t>
      </w:r>
      <w:r>
        <w:t>непорочны…»,</w:t>
      </w:r>
      <w:r>
        <w:rPr>
          <w:spacing w:val="11"/>
        </w:rPr>
        <w:t xml:space="preserve"> </w:t>
      </w:r>
      <w:r>
        <w:t>«Пора,</w:t>
      </w:r>
      <w:r>
        <w:rPr>
          <w:spacing w:val="11"/>
        </w:rPr>
        <w:t xml:space="preserve"> </w:t>
      </w:r>
      <w:r>
        <w:t>мой</w:t>
      </w:r>
      <w:r>
        <w:rPr>
          <w:spacing w:val="9"/>
        </w:rPr>
        <w:t xml:space="preserve"> </w:t>
      </w:r>
      <w:r>
        <w:t>друг,</w:t>
      </w:r>
      <w:r>
        <w:rPr>
          <w:spacing w:val="15"/>
        </w:rPr>
        <w:t xml:space="preserve"> </w:t>
      </w:r>
      <w:r>
        <w:t>пора!</w:t>
      </w:r>
      <w:r>
        <w:rPr>
          <w:spacing w:val="9"/>
        </w:rPr>
        <w:t xml:space="preserve"> </w:t>
      </w:r>
      <w:r>
        <w:t>Покоя</w:t>
      </w:r>
      <w:r>
        <w:rPr>
          <w:spacing w:val="13"/>
        </w:rPr>
        <w:t xml:space="preserve"> </w:t>
      </w:r>
      <w:r>
        <w:t>сердце</w:t>
      </w:r>
      <w:r>
        <w:rPr>
          <w:spacing w:val="7"/>
        </w:rPr>
        <w:t xml:space="preserve"> </w:t>
      </w:r>
      <w:r>
        <w:t>просит…»,</w:t>
      </w:r>
      <w:r>
        <w:rPr>
          <w:spacing w:val="15"/>
        </w:rPr>
        <w:t xml:space="preserve"> </w:t>
      </w:r>
      <w:r>
        <w:t>«Поэт»,</w:t>
      </w:r>
      <w:r>
        <w:rPr>
          <w:spacing w:val="15"/>
        </w:rPr>
        <w:t xml:space="preserve"> </w:t>
      </w:r>
      <w:r>
        <w:rPr>
          <w:spacing w:val="-2"/>
        </w:rPr>
        <w:t>«Пророк»,</w:t>
      </w:r>
    </w:p>
    <w:p w:rsidR="003F632E" w:rsidRDefault="005F4B4A">
      <w:pPr>
        <w:pStyle w:val="a3"/>
        <w:ind w:right="635" w:firstLine="0"/>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3F632E" w:rsidRDefault="005F4B4A">
      <w:pPr>
        <w:pStyle w:val="a3"/>
        <w:ind w:right="629" w:firstLine="600"/>
      </w:pPr>
      <w:r>
        <w:t>М. Ю. Лермонтов. Стихотворения (не менее пяти по выбору). Например, «Выхожу один я на дорогу…», «Дума», «И скучно и грустно», «Как часто, пёстрою толпою окружён…»,</w:t>
      </w:r>
      <w:r>
        <w:rPr>
          <w:spacing w:val="-13"/>
        </w:rPr>
        <w:t xml:space="preserve"> </w:t>
      </w:r>
      <w:r>
        <w:t>«Молитва»</w:t>
      </w:r>
      <w:r>
        <w:rPr>
          <w:spacing w:val="-15"/>
        </w:rPr>
        <w:t xml:space="preserve"> </w:t>
      </w:r>
      <w:r>
        <w:t>(«Я,</w:t>
      </w:r>
      <w:r>
        <w:rPr>
          <w:spacing w:val="-11"/>
        </w:rPr>
        <w:t xml:space="preserve"> </w:t>
      </w:r>
      <w:r>
        <w:t>Матерь</w:t>
      </w:r>
      <w:r>
        <w:rPr>
          <w:spacing w:val="-12"/>
        </w:rPr>
        <w:t xml:space="preserve"> </w:t>
      </w:r>
      <w:r>
        <w:t>Божия,</w:t>
      </w:r>
      <w:r>
        <w:rPr>
          <w:spacing w:val="-15"/>
        </w:rPr>
        <w:t xml:space="preserve"> </w:t>
      </w:r>
      <w:r>
        <w:t>ныне</w:t>
      </w:r>
      <w:r>
        <w:rPr>
          <w:spacing w:val="-14"/>
        </w:rPr>
        <w:t xml:space="preserve"> </w:t>
      </w:r>
      <w:r>
        <w:t>с</w:t>
      </w:r>
      <w:r>
        <w:rPr>
          <w:spacing w:val="-14"/>
        </w:rPr>
        <w:t xml:space="preserve"> </w:t>
      </w:r>
      <w:r>
        <w:t>молитвою…»),</w:t>
      </w:r>
      <w:r>
        <w:rPr>
          <w:spacing w:val="-11"/>
        </w:rPr>
        <w:t xml:space="preserve"> </w:t>
      </w:r>
      <w:r>
        <w:t>«Нет,</w:t>
      </w:r>
      <w:r>
        <w:rPr>
          <w:spacing w:val="-15"/>
        </w:rPr>
        <w:t xml:space="preserve"> </w:t>
      </w:r>
      <w:r>
        <w:t>ни</w:t>
      </w:r>
      <w:r>
        <w:rPr>
          <w:spacing w:val="-12"/>
        </w:rPr>
        <w:t xml:space="preserve"> </w:t>
      </w:r>
      <w:r>
        <w:t>тебя</w:t>
      </w:r>
      <w:r>
        <w:rPr>
          <w:spacing w:val="-15"/>
        </w:rPr>
        <w:t xml:space="preserve"> </w:t>
      </w:r>
      <w:r>
        <w:t>так</w:t>
      </w:r>
      <w:r>
        <w:rPr>
          <w:spacing w:val="-14"/>
        </w:rPr>
        <w:t xml:space="preserve"> </w:t>
      </w:r>
      <w:r>
        <w:t>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F632E" w:rsidRDefault="005F4B4A">
      <w:pPr>
        <w:pStyle w:val="a3"/>
        <w:spacing w:line="242" w:lineRule="auto"/>
        <w:ind w:left="1220" w:right="4574" w:firstLine="0"/>
        <w:jc w:val="left"/>
      </w:pPr>
      <w:r>
        <w:t>Н.</w:t>
      </w:r>
      <w:r>
        <w:rPr>
          <w:spacing w:val="-8"/>
        </w:rPr>
        <w:t xml:space="preserve"> </w:t>
      </w:r>
      <w:r>
        <w:t>В.</w:t>
      </w:r>
      <w:r>
        <w:rPr>
          <w:spacing w:val="-11"/>
        </w:rPr>
        <w:t xml:space="preserve"> </w:t>
      </w:r>
      <w:r>
        <w:t>Гоголь.</w:t>
      </w:r>
      <w:r>
        <w:rPr>
          <w:spacing w:val="-7"/>
        </w:rPr>
        <w:t xml:space="preserve"> </w:t>
      </w:r>
      <w:r>
        <w:t>Поэма</w:t>
      </w:r>
      <w:r>
        <w:rPr>
          <w:spacing w:val="-14"/>
        </w:rPr>
        <w:t xml:space="preserve"> </w:t>
      </w:r>
      <w:r>
        <w:t>«Мёртвые</w:t>
      </w:r>
      <w:r>
        <w:rPr>
          <w:spacing w:val="-10"/>
        </w:rPr>
        <w:t xml:space="preserve"> </w:t>
      </w:r>
      <w:r>
        <w:t>души». Зарубежная литература.</w:t>
      </w:r>
    </w:p>
    <w:p w:rsidR="003F632E" w:rsidRDefault="005F4B4A">
      <w:pPr>
        <w:pStyle w:val="a3"/>
        <w:spacing w:line="242" w:lineRule="auto"/>
        <w:ind w:left="1220" w:right="1917" w:firstLine="0"/>
        <w:jc w:val="left"/>
      </w:pPr>
      <w:r>
        <w:t>Данте.</w:t>
      </w:r>
      <w:r>
        <w:rPr>
          <w:spacing w:val="-4"/>
        </w:rPr>
        <w:t xml:space="preserve"> </w:t>
      </w:r>
      <w:r>
        <w:t>«Божественная</w:t>
      </w:r>
      <w:r>
        <w:rPr>
          <w:spacing w:val="-5"/>
        </w:rPr>
        <w:t xml:space="preserve"> </w:t>
      </w:r>
      <w:r>
        <w:t>комедия»</w:t>
      </w:r>
      <w:r>
        <w:rPr>
          <w:spacing w:val="-10"/>
        </w:rPr>
        <w:t xml:space="preserve"> </w:t>
      </w:r>
      <w:r>
        <w:t>(не</w:t>
      </w:r>
      <w:r>
        <w:rPr>
          <w:spacing w:val="-6"/>
        </w:rPr>
        <w:t xml:space="preserve"> </w:t>
      </w:r>
      <w:r>
        <w:t>менее</w:t>
      </w:r>
      <w:r>
        <w:rPr>
          <w:spacing w:val="-6"/>
        </w:rPr>
        <w:t xml:space="preserve"> </w:t>
      </w:r>
      <w:r>
        <w:t>двух</w:t>
      </w:r>
      <w:r>
        <w:rPr>
          <w:spacing w:val="-5"/>
        </w:rPr>
        <w:t xml:space="preserve"> </w:t>
      </w:r>
      <w:r>
        <w:t>фрагментов</w:t>
      </w:r>
      <w:r>
        <w:rPr>
          <w:spacing w:val="-8"/>
        </w:rPr>
        <w:t xml:space="preserve"> </w:t>
      </w:r>
      <w:r>
        <w:t>по</w:t>
      </w:r>
      <w:r>
        <w:rPr>
          <w:spacing w:val="-5"/>
        </w:rPr>
        <w:t xml:space="preserve"> </w:t>
      </w:r>
      <w:r>
        <w:t>выбору). У. Шекспир. Трагедия «Гамлет» (фрагменты по выбору).</w:t>
      </w:r>
    </w:p>
    <w:p w:rsidR="003F632E" w:rsidRDefault="005F4B4A">
      <w:pPr>
        <w:pStyle w:val="a3"/>
        <w:spacing w:line="271" w:lineRule="exact"/>
        <w:ind w:left="1220" w:firstLine="0"/>
        <w:jc w:val="left"/>
      </w:pPr>
      <w:r>
        <w:t>И.В.</w:t>
      </w:r>
      <w:r>
        <w:rPr>
          <w:spacing w:val="-1"/>
        </w:rPr>
        <w:t xml:space="preserve"> </w:t>
      </w:r>
      <w:r>
        <w:t>Гёте.</w:t>
      </w:r>
      <w:r>
        <w:rPr>
          <w:spacing w:val="-4"/>
        </w:rPr>
        <w:t xml:space="preserve"> </w:t>
      </w:r>
      <w:r>
        <w:t>Трагедия</w:t>
      </w:r>
      <w:r>
        <w:rPr>
          <w:spacing w:val="-1"/>
        </w:rPr>
        <w:t xml:space="preserve"> </w:t>
      </w:r>
      <w:r>
        <w:t>«Фауст»</w:t>
      </w:r>
      <w:r>
        <w:rPr>
          <w:spacing w:val="-5"/>
        </w:rPr>
        <w:t xml:space="preserve"> </w:t>
      </w:r>
      <w:r>
        <w:t>(не</w:t>
      </w:r>
      <w:r>
        <w:rPr>
          <w:spacing w:val="-2"/>
        </w:rPr>
        <w:t xml:space="preserve"> </w:t>
      </w:r>
      <w:r>
        <w:t>менее</w:t>
      </w:r>
      <w:r>
        <w:rPr>
          <w:spacing w:val="-2"/>
        </w:rPr>
        <w:t xml:space="preserve"> </w:t>
      </w:r>
      <w:r>
        <w:t>двух</w:t>
      </w:r>
      <w:r>
        <w:rPr>
          <w:spacing w:val="-5"/>
        </w:rPr>
        <w:t xml:space="preserve"> </w:t>
      </w:r>
      <w:r>
        <w:t>фрагментов</w:t>
      </w:r>
      <w:r>
        <w:rPr>
          <w:spacing w:val="-4"/>
        </w:rPr>
        <w:t xml:space="preserve"> </w:t>
      </w:r>
      <w:r>
        <w:t xml:space="preserve">по </w:t>
      </w:r>
      <w:r>
        <w:rPr>
          <w:spacing w:val="-2"/>
        </w:rPr>
        <w:t>выбору).</w:t>
      </w:r>
    </w:p>
    <w:p w:rsidR="003F632E" w:rsidRDefault="005F4B4A">
      <w:pPr>
        <w:pStyle w:val="a3"/>
        <w:ind w:right="628" w:firstLine="600"/>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F632E" w:rsidRDefault="005F4B4A">
      <w:pPr>
        <w:pStyle w:val="a3"/>
        <w:spacing w:line="274" w:lineRule="exact"/>
        <w:ind w:left="1220" w:firstLine="0"/>
      </w:pPr>
      <w:r>
        <w:t>Зарубежная</w:t>
      </w:r>
      <w:r>
        <w:rPr>
          <w:spacing w:val="76"/>
          <w:w w:val="150"/>
        </w:rPr>
        <w:t xml:space="preserve"> </w:t>
      </w:r>
      <w:r>
        <w:t>проза</w:t>
      </w:r>
      <w:r>
        <w:rPr>
          <w:spacing w:val="72"/>
          <w:w w:val="150"/>
        </w:rPr>
        <w:t xml:space="preserve"> </w:t>
      </w:r>
      <w:r>
        <w:t>первой</w:t>
      </w:r>
      <w:r>
        <w:rPr>
          <w:spacing w:val="74"/>
          <w:w w:val="150"/>
        </w:rPr>
        <w:t xml:space="preserve"> </w:t>
      </w:r>
      <w:r>
        <w:t>половины</w:t>
      </w:r>
      <w:r>
        <w:rPr>
          <w:spacing w:val="75"/>
          <w:w w:val="150"/>
        </w:rPr>
        <w:t xml:space="preserve"> </w:t>
      </w:r>
      <w:r>
        <w:t>XIX</w:t>
      </w:r>
      <w:r>
        <w:rPr>
          <w:spacing w:val="74"/>
          <w:w w:val="150"/>
        </w:rPr>
        <w:t xml:space="preserve"> </w:t>
      </w:r>
      <w:r>
        <w:t>в.</w:t>
      </w:r>
      <w:r>
        <w:rPr>
          <w:spacing w:val="75"/>
          <w:w w:val="150"/>
        </w:rPr>
        <w:t xml:space="preserve"> </w:t>
      </w:r>
      <w:r>
        <w:t>(одно</w:t>
      </w:r>
      <w:r>
        <w:rPr>
          <w:spacing w:val="78"/>
          <w:w w:val="150"/>
        </w:rPr>
        <w:t xml:space="preserve"> </w:t>
      </w:r>
      <w:r>
        <w:t>произведение</w:t>
      </w:r>
      <w:r>
        <w:rPr>
          <w:spacing w:val="72"/>
          <w:w w:val="150"/>
        </w:rPr>
        <w:t xml:space="preserve"> </w:t>
      </w:r>
      <w:r>
        <w:t>по</w:t>
      </w:r>
      <w:r>
        <w:rPr>
          <w:spacing w:val="79"/>
          <w:w w:val="150"/>
        </w:rPr>
        <w:t xml:space="preserve"> </w:t>
      </w:r>
      <w:r>
        <w:rPr>
          <w:spacing w:val="-2"/>
        </w:rPr>
        <w:t>выбору).</w:t>
      </w:r>
    </w:p>
    <w:p w:rsidR="003F632E" w:rsidRDefault="005F4B4A">
      <w:pPr>
        <w:pStyle w:val="a3"/>
        <w:ind w:firstLine="0"/>
      </w:pPr>
      <w:r>
        <w:t>Например,</w:t>
      </w:r>
      <w:r>
        <w:rPr>
          <w:spacing w:val="-7"/>
        </w:rPr>
        <w:t xml:space="preserve"> </w:t>
      </w:r>
      <w:r>
        <w:t>произведения</w:t>
      </w:r>
      <w:r>
        <w:rPr>
          <w:spacing w:val="-2"/>
        </w:rPr>
        <w:t xml:space="preserve"> </w:t>
      </w:r>
      <w:r>
        <w:t>Э.Т.А.</w:t>
      </w:r>
      <w:r>
        <w:rPr>
          <w:spacing w:val="4"/>
        </w:rPr>
        <w:t xml:space="preserve"> </w:t>
      </w:r>
      <w:r>
        <w:t>Гофмана, В.</w:t>
      </w:r>
      <w:r>
        <w:rPr>
          <w:spacing w:val="-4"/>
        </w:rPr>
        <w:t xml:space="preserve"> </w:t>
      </w:r>
      <w:r>
        <w:t>Гюго, В.</w:t>
      </w:r>
      <w:r>
        <w:rPr>
          <w:spacing w:val="-5"/>
        </w:rPr>
        <w:t xml:space="preserve"> </w:t>
      </w:r>
      <w:r>
        <w:t>Скотта</w:t>
      </w:r>
      <w:r>
        <w:rPr>
          <w:spacing w:val="-8"/>
        </w:rPr>
        <w:t xml:space="preserve"> </w:t>
      </w:r>
      <w:r>
        <w:t>и</w:t>
      </w:r>
      <w:r>
        <w:rPr>
          <w:spacing w:val="-5"/>
        </w:rPr>
        <w:t xml:space="preserve"> </w:t>
      </w:r>
      <w:r>
        <w:rPr>
          <w:spacing w:val="-2"/>
        </w:rPr>
        <w:t>другие.</w:t>
      </w:r>
    </w:p>
    <w:p w:rsidR="003F632E" w:rsidRDefault="005F4B4A">
      <w:pPr>
        <w:pStyle w:val="1"/>
        <w:spacing w:before="1"/>
        <w:jc w:val="both"/>
      </w:pPr>
      <w:r>
        <w:t>ПЛАНИРУЕМЫЕ</w:t>
      </w:r>
      <w:r>
        <w:rPr>
          <w:spacing w:val="-5"/>
        </w:rPr>
        <w:t xml:space="preserve"> </w:t>
      </w:r>
      <w:r>
        <w:t>ОБРАЗОВАТЕЛЬНЫЕ</w:t>
      </w:r>
      <w:r>
        <w:rPr>
          <w:spacing w:val="-3"/>
        </w:rPr>
        <w:t xml:space="preserve"> </w:t>
      </w:r>
      <w:r>
        <w:rPr>
          <w:spacing w:val="-2"/>
        </w:rPr>
        <w:t>РЕЗУЛЬТАТЫ</w:t>
      </w:r>
    </w:p>
    <w:p w:rsidR="003F632E" w:rsidRDefault="005F4B4A">
      <w:pPr>
        <w:pStyle w:val="a3"/>
        <w:ind w:right="639" w:firstLine="600"/>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3F632E" w:rsidRDefault="005F4B4A">
      <w:pPr>
        <w:pStyle w:val="a3"/>
        <w:spacing w:before="227" w:line="275" w:lineRule="exact"/>
        <w:ind w:left="740" w:firstLine="0"/>
        <w:jc w:val="left"/>
      </w:pPr>
      <w:r>
        <w:t>Личностные</w:t>
      </w:r>
      <w:r>
        <w:rPr>
          <w:spacing w:val="-1"/>
        </w:rPr>
        <w:t xml:space="preserve"> </w:t>
      </w:r>
      <w:r>
        <w:rPr>
          <w:spacing w:val="-2"/>
        </w:rPr>
        <w:t>результаты</w:t>
      </w:r>
    </w:p>
    <w:p w:rsidR="003F632E" w:rsidRDefault="005F4B4A">
      <w:pPr>
        <w:pStyle w:val="a3"/>
        <w:spacing w:line="242" w:lineRule="auto"/>
        <w:ind w:right="637" w:firstLine="600"/>
      </w:pPr>
      <w:r>
        <w:t>Личностные результаты освоения рабочей программы по литературе для основного общего</w:t>
      </w:r>
      <w:r>
        <w:rPr>
          <w:spacing w:val="35"/>
        </w:rPr>
        <w:t xml:space="preserve"> </w:t>
      </w:r>
      <w:r>
        <w:t>образования</w:t>
      </w:r>
      <w:r>
        <w:rPr>
          <w:spacing w:val="40"/>
        </w:rPr>
        <w:t xml:space="preserve"> </w:t>
      </w:r>
      <w:r>
        <w:t>достигаются</w:t>
      </w:r>
      <w:r>
        <w:rPr>
          <w:spacing w:val="40"/>
        </w:rPr>
        <w:t xml:space="preserve"> </w:t>
      </w:r>
      <w:r>
        <w:t>в</w:t>
      </w:r>
      <w:r>
        <w:rPr>
          <w:spacing w:val="40"/>
        </w:rPr>
        <w:t xml:space="preserve"> </w:t>
      </w:r>
      <w:r>
        <w:t>единстве</w:t>
      </w:r>
      <w:r>
        <w:rPr>
          <w:spacing w:val="34"/>
        </w:rPr>
        <w:t xml:space="preserve"> </w:t>
      </w:r>
      <w:r>
        <w:t>учебной</w:t>
      </w:r>
      <w:r>
        <w:rPr>
          <w:spacing w:val="40"/>
        </w:rPr>
        <w:t xml:space="preserve"> </w:t>
      </w:r>
      <w:r>
        <w:t>и</w:t>
      </w:r>
      <w:r>
        <w:rPr>
          <w:spacing w:val="36"/>
        </w:rPr>
        <w:t xml:space="preserve"> </w:t>
      </w:r>
      <w:r>
        <w:t>воспитательной</w:t>
      </w:r>
      <w:r>
        <w:rPr>
          <w:spacing w:val="36"/>
        </w:rPr>
        <w:t xml:space="preserve"> </w:t>
      </w:r>
      <w:r>
        <w:t>деятельности</w:t>
      </w:r>
      <w:r>
        <w:rPr>
          <w:spacing w:val="40"/>
        </w:rPr>
        <w:t xml:space="preserve"> </w:t>
      </w:r>
      <w:r>
        <w:t>в</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 xml:space="preserve">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3F632E" w:rsidRDefault="005F4B4A">
      <w:pPr>
        <w:pStyle w:val="a3"/>
        <w:ind w:right="628" w:firstLine="600"/>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F632E" w:rsidRDefault="005F4B4A">
      <w:pPr>
        <w:pStyle w:val="a3"/>
        <w:spacing w:before="1" w:line="275" w:lineRule="exact"/>
        <w:ind w:left="740" w:firstLine="0"/>
      </w:pPr>
      <w:r>
        <w:t>Гражданского</w:t>
      </w:r>
      <w:r>
        <w:rPr>
          <w:spacing w:val="-3"/>
        </w:rPr>
        <w:t xml:space="preserve"> </w:t>
      </w:r>
      <w:r>
        <w:rPr>
          <w:spacing w:val="-2"/>
        </w:rPr>
        <w:t>воспитания:</w:t>
      </w:r>
    </w:p>
    <w:p w:rsidR="003F632E" w:rsidRDefault="005F4B4A" w:rsidP="00FB7B2A">
      <w:pPr>
        <w:pStyle w:val="a6"/>
        <w:numPr>
          <w:ilvl w:val="0"/>
          <w:numId w:val="141"/>
        </w:numPr>
        <w:tabs>
          <w:tab w:val="left" w:pos="1580"/>
        </w:tabs>
        <w:spacing w:line="242" w:lineRule="auto"/>
        <w:ind w:right="637"/>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3F632E" w:rsidRDefault="005F4B4A" w:rsidP="00FB7B2A">
      <w:pPr>
        <w:pStyle w:val="a6"/>
        <w:numPr>
          <w:ilvl w:val="0"/>
          <w:numId w:val="141"/>
        </w:numPr>
        <w:tabs>
          <w:tab w:val="left" w:pos="1580"/>
        </w:tabs>
        <w:ind w:right="629"/>
        <w:rPr>
          <w:sz w:val="24"/>
        </w:rPr>
      </w:pPr>
      <w:r>
        <w:rPr>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F632E" w:rsidRDefault="005F4B4A" w:rsidP="00FB7B2A">
      <w:pPr>
        <w:pStyle w:val="a6"/>
        <w:numPr>
          <w:ilvl w:val="0"/>
          <w:numId w:val="141"/>
        </w:numPr>
        <w:tabs>
          <w:tab w:val="left" w:pos="1579"/>
        </w:tabs>
        <w:spacing w:line="275" w:lineRule="exact"/>
        <w:ind w:left="1579" w:hanging="359"/>
        <w:rPr>
          <w:sz w:val="24"/>
        </w:rPr>
      </w:pPr>
      <w:r>
        <w:rPr>
          <w:sz w:val="24"/>
        </w:rPr>
        <w:t>неприятие</w:t>
      </w:r>
      <w:r>
        <w:rPr>
          <w:spacing w:val="-4"/>
          <w:sz w:val="24"/>
        </w:rPr>
        <w:t xml:space="preserve"> </w:t>
      </w:r>
      <w:r>
        <w:rPr>
          <w:sz w:val="24"/>
        </w:rPr>
        <w:t>любых</w:t>
      </w:r>
      <w:r>
        <w:rPr>
          <w:spacing w:val="-6"/>
          <w:sz w:val="24"/>
        </w:rPr>
        <w:t xml:space="preserve"> </w:t>
      </w:r>
      <w:r>
        <w:rPr>
          <w:sz w:val="24"/>
        </w:rPr>
        <w:t>форм</w:t>
      </w:r>
      <w:r>
        <w:rPr>
          <w:spacing w:val="-5"/>
          <w:sz w:val="24"/>
        </w:rPr>
        <w:t xml:space="preserve"> </w:t>
      </w:r>
      <w:r>
        <w:rPr>
          <w:sz w:val="24"/>
        </w:rPr>
        <w:t xml:space="preserve">экстремизма, </w:t>
      </w:r>
      <w:r>
        <w:rPr>
          <w:spacing w:val="-2"/>
          <w:sz w:val="24"/>
        </w:rPr>
        <w:t>дискриминации;</w:t>
      </w:r>
    </w:p>
    <w:p w:rsidR="003F632E" w:rsidRDefault="005F4B4A" w:rsidP="00FB7B2A">
      <w:pPr>
        <w:pStyle w:val="a6"/>
        <w:numPr>
          <w:ilvl w:val="0"/>
          <w:numId w:val="141"/>
        </w:numPr>
        <w:tabs>
          <w:tab w:val="left" w:pos="1579"/>
        </w:tabs>
        <w:spacing w:line="275" w:lineRule="exact"/>
        <w:ind w:left="1579" w:hanging="359"/>
        <w:rPr>
          <w:sz w:val="24"/>
        </w:rPr>
      </w:pPr>
      <w:r>
        <w:rPr>
          <w:sz w:val="24"/>
        </w:rPr>
        <w:t>понимание</w:t>
      </w:r>
      <w:r>
        <w:rPr>
          <w:spacing w:val="-9"/>
          <w:sz w:val="24"/>
        </w:rPr>
        <w:t xml:space="preserve"> </w:t>
      </w:r>
      <w:r>
        <w:rPr>
          <w:sz w:val="24"/>
        </w:rPr>
        <w:t>роли</w:t>
      </w:r>
      <w:r>
        <w:rPr>
          <w:spacing w:val="-5"/>
          <w:sz w:val="24"/>
        </w:rPr>
        <w:t xml:space="preserve"> </w:t>
      </w:r>
      <w:r>
        <w:rPr>
          <w:sz w:val="24"/>
        </w:rPr>
        <w:t>различных</w:t>
      </w:r>
      <w:r>
        <w:rPr>
          <w:spacing w:val="-5"/>
          <w:sz w:val="24"/>
        </w:rPr>
        <w:t xml:space="preserve"> </w:t>
      </w:r>
      <w:r>
        <w:rPr>
          <w:sz w:val="24"/>
        </w:rPr>
        <w:t>социальных</w:t>
      </w:r>
      <w:r>
        <w:rPr>
          <w:spacing w:val="-6"/>
          <w:sz w:val="24"/>
        </w:rPr>
        <w:t xml:space="preserve"> </w:t>
      </w:r>
      <w:r>
        <w:rPr>
          <w:sz w:val="24"/>
        </w:rPr>
        <w:t>институтов в</w:t>
      </w:r>
      <w:r>
        <w:rPr>
          <w:spacing w:val="-4"/>
          <w:sz w:val="24"/>
        </w:rPr>
        <w:t xml:space="preserve"> </w:t>
      </w:r>
      <w:r>
        <w:rPr>
          <w:sz w:val="24"/>
        </w:rPr>
        <w:t>жизни</w:t>
      </w:r>
      <w:r>
        <w:rPr>
          <w:spacing w:val="-4"/>
          <w:sz w:val="24"/>
        </w:rPr>
        <w:t xml:space="preserve"> </w:t>
      </w:r>
      <w:r>
        <w:rPr>
          <w:spacing w:val="-2"/>
          <w:sz w:val="24"/>
        </w:rPr>
        <w:t>человека;</w:t>
      </w:r>
    </w:p>
    <w:p w:rsidR="003F632E" w:rsidRDefault="005F4B4A" w:rsidP="00FB7B2A">
      <w:pPr>
        <w:pStyle w:val="a6"/>
        <w:numPr>
          <w:ilvl w:val="0"/>
          <w:numId w:val="141"/>
        </w:numPr>
        <w:tabs>
          <w:tab w:val="left" w:pos="1580"/>
        </w:tabs>
        <w:ind w:right="635"/>
        <w:rPr>
          <w:sz w:val="24"/>
        </w:rPr>
      </w:pPr>
      <w:r>
        <w:rPr>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sz w:val="24"/>
        </w:rPr>
        <w:t>литературы;</w:t>
      </w:r>
    </w:p>
    <w:p w:rsidR="003F632E" w:rsidRDefault="005F4B4A" w:rsidP="00FB7B2A">
      <w:pPr>
        <w:pStyle w:val="a6"/>
        <w:numPr>
          <w:ilvl w:val="0"/>
          <w:numId w:val="141"/>
        </w:numPr>
        <w:tabs>
          <w:tab w:val="left" w:pos="1579"/>
        </w:tabs>
        <w:spacing w:line="275" w:lineRule="exact"/>
        <w:ind w:left="1579" w:hanging="359"/>
        <w:rPr>
          <w:sz w:val="24"/>
        </w:rPr>
      </w:pPr>
      <w:r>
        <w:rPr>
          <w:sz w:val="24"/>
        </w:rPr>
        <w:t>представление</w:t>
      </w:r>
      <w:r>
        <w:rPr>
          <w:spacing w:val="-6"/>
          <w:sz w:val="24"/>
        </w:rPr>
        <w:t xml:space="preserve"> </w:t>
      </w:r>
      <w:r>
        <w:rPr>
          <w:sz w:val="24"/>
        </w:rPr>
        <w:t>о</w:t>
      </w:r>
      <w:r>
        <w:rPr>
          <w:spacing w:val="-2"/>
          <w:sz w:val="24"/>
        </w:rPr>
        <w:t xml:space="preserve"> </w:t>
      </w:r>
      <w:r>
        <w:rPr>
          <w:sz w:val="24"/>
        </w:rPr>
        <w:t>способах</w:t>
      </w:r>
      <w:r>
        <w:rPr>
          <w:spacing w:val="-7"/>
          <w:sz w:val="24"/>
        </w:rPr>
        <w:t xml:space="preserve"> </w:t>
      </w:r>
      <w:r>
        <w:rPr>
          <w:sz w:val="24"/>
        </w:rPr>
        <w:t>противодействия</w:t>
      </w:r>
      <w:r>
        <w:rPr>
          <w:spacing w:val="-7"/>
          <w:sz w:val="24"/>
        </w:rPr>
        <w:t xml:space="preserve"> </w:t>
      </w:r>
      <w:r>
        <w:rPr>
          <w:spacing w:val="-2"/>
          <w:sz w:val="24"/>
        </w:rPr>
        <w:t>коррупции;</w:t>
      </w:r>
    </w:p>
    <w:p w:rsidR="003F632E" w:rsidRDefault="005F4B4A" w:rsidP="00FB7B2A">
      <w:pPr>
        <w:pStyle w:val="a6"/>
        <w:numPr>
          <w:ilvl w:val="0"/>
          <w:numId w:val="141"/>
        </w:numPr>
        <w:tabs>
          <w:tab w:val="left" w:pos="1580"/>
        </w:tabs>
        <w:ind w:right="630"/>
        <w:rPr>
          <w:sz w:val="24"/>
        </w:rPr>
      </w:pPr>
      <w:r>
        <w:rPr>
          <w:sz w:val="24"/>
        </w:rPr>
        <w:t xml:space="preserve">готовность к разнообразной совместной деятельности, стремление к взаимопониманию и взаимопомощи, в том числе с опорой на примеры из </w:t>
      </w:r>
      <w:r>
        <w:rPr>
          <w:spacing w:val="-2"/>
          <w:sz w:val="24"/>
        </w:rPr>
        <w:t>литературы;</w:t>
      </w:r>
    </w:p>
    <w:p w:rsidR="003F632E" w:rsidRDefault="005F4B4A" w:rsidP="00FB7B2A">
      <w:pPr>
        <w:pStyle w:val="a6"/>
        <w:numPr>
          <w:ilvl w:val="0"/>
          <w:numId w:val="141"/>
        </w:numPr>
        <w:tabs>
          <w:tab w:val="left" w:pos="1579"/>
        </w:tabs>
        <w:spacing w:before="1" w:line="275" w:lineRule="exact"/>
        <w:ind w:left="1579" w:hanging="359"/>
        <w:rPr>
          <w:sz w:val="24"/>
        </w:rPr>
      </w:pPr>
      <w:r>
        <w:rPr>
          <w:sz w:val="24"/>
        </w:rPr>
        <w:t>активное</w:t>
      </w:r>
      <w:r>
        <w:rPr>
          <w:spacing w:val="-4"/>
          <w:sz w:val="24"/>
        </w:rPr>
        <w:t xml:space="preserve"> </w:t>
      </w:r>
      <w:r>
        <w:rPr>
          <w:sz w:val="24"/>
        </w:rPr>
        <w:t>участие</w:t>
      </w:r>
      <w:r>
        <w:rPr>
          <w:spacing w:val="-3"/>
          <w:sz w:val="24"/>
        </w:rPr>
        <w:t xml:space="preserve"> </w:t>
      </w:r>
      <w:r>
        <w:rPr>
          <w:sz w:val="24"/>
        </w:rPr>
        <w:t>в</w:t>
      </w:r>
      <w:r>
        <w:rPr>
          <w:spacing w:val="-1"/>
          <w:sz w:val="24"/>
        </w:rPr>
        <w:t xml:space="preserve"> </w:t>
      </w:r>
      <w:r>
        <w:rPr>
          <w:sz w:val="24"/>
        </w:rPr>
        <w:t>школьном</w:t>
      </w:r>
      <w:r>
        <w:rPr>
          <w:spacing w:val="-5"/>
          <w:sz w:val="24"/>
        </w:rPr>
        <w:t xml:space="preserve"> </w:t>
      </w:r>
      <w:r>
        <w:rPr>
          <w:spacing w:val="-2"/>
          <w:sz w:val="24"/>
        </w:rPr>
        <w:t>самоуправлении;</w:t>
      </w:r>
    </w:p>
    <w:p w:rsidR="003F632E" w:rsidRDefault="005F4B4A" w:rsidP="00FB7B2A">
      <w:pPr>
        <w:pStyle w:val="a6"/>
        <w:numPr>
          <w:ilvl w:val="0"/>
          <w:numId w:val="141"/>
        </w:numPr>
        <w:tabs>
          <w:tab w:val="left" w:pos="1580"/>
        </w:tabs>
        <w:spacing w:line="242" w:lineRule="auto"/>
        <w:ind w:right="625"/>
        <w:rPr>
          <w:sz w:val="24"/>
        </w:rPr>
      </w:pPr>
      <w:r>
        <w:rPr>
          <w:sz w:val="24"/>
        </w:rPr>
        <w:t>готовность к участию в гуманитарной деятельности (волонтерство; помощь людям, нуждающимся в ней).</w:t>
      </w:r>
    </w:p>
    <w:p w:rsidR="003F632E" w:rsidRDefault="005F4B4A">
      <w:pPr>
        <w:pStyle w:val="a3"/>
        <w:spacing w:line="271" w:lineRule="exact"/>
        <w:ind w:left="740" w:firstLine="0"/>
      </w:pPr>
      <w:r>
        <w:t>Патриотического</w:t>
      </w:r>
      <w:r>
        <w:rPr>
          <w:spacing w:val="-6"/>
        </w:rPr>
        <w:t xml:space="preserve"> </w:t>
      </w:r>
      <w:r>
        <w:rPr>
          <w:spacing w:val="-2"/>
        </w:rPr>
        <w:t>воспитания:</w:t>
      </w:r>
    </w:p>
    <w:p w:rsidR="003F632E" w:rsidRDefault="005F4B4A" w:rsidP="00FB7B2A">
      <w:pPr>
        <w:pStyle w:val="a6"/>
        <w:numPr>
          <w:ilvl w:val="0"/>
          <w:numId w:val="141"/>
        </w:numPr>
        <w:tabs>
          <w:tab w:val="left" w:pos="1580"/>
        </w:tabs>
        <w:spacing w:before="1"/>
        <w:ind w:right="62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F632E" w:rsidRDefault="005F4B4A" w:rsidP="00FB7B2A">
      <w:pPr>
        <w:pStyle w:val="a6"/>
        <w:numPr>
          <w:ilvl w:val="0"/>
          <w:numId w:val="141"/>
        </w:numPr>
        <w:tabs>
          <w:tab w:val="left" w:pos="1580"/>
        </w:tabs>
        <w:ind w:right="626"/>
        <w:rPr>
          <w:sz w:val="24"/>
        </w:rPr>
      </w:pPr>
      <w:r>
        <w:rPr>
          <w:sz w:val="24"/>
        </w:rPr>
        <w:t>ценностное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достижениям</w:t>
      </w:r>
      <w:r>
        <w:rPr>
          <w:spacing w:val="-15"/>
          <w:sz w:val="24"/>
        </w:rPr>
        <w:t xml:space="preserve"> </w:t>
      </w:r>
      <w:r>
        <w:rPr>
          <w:sz w:val="24"/>
        </w:rPr>
        <w:t>своей</w:t>
      </w:r>
      <w:r>
        <w:rPr>
          <w:spacing w:val="-15"/>
          <w:sz w:val="24"/>
        </w:rPr>
        <w:t xml:space="preserve"> </w:t>
      </w:r>
      <w:r>
        <w:rPr>
          <w:sz w:val="24"/>
        </w:rPr>
        <w:t>Родины</w:t>
      </w:r>
      <w:r>
        <w:rPr>
          <w:spacing w:val="-12"/>
          <w:sz w:val="24"/>
        </w:rPr>
        <w:t xml:space="preserve"> </w:t>
      </w:r>
      <w:r>
        <w:rPr>
          <w:sz w:val="24"/>
        </w:rPr>
        <w:t>–</w:t>
      </w:r>
      <w:r>
        <w:rPr>
          <w:spacing w:val="-15"/>
          <w:sz w:val="24"/>
        </w:rPr>
        <w:t xml:space="preserve"> </w:t>
      </w:r>
      <w:r>
        <w:rPr>
          <w:sz w:val="24"/>
        </w:rPr>
        <w:t>России,</w:t>
      </w:r>
      <w:r>
        <w:rPr>
          <w:spacing w:val="-15"/>
          <w:sz w:val="24"/>
        </w:rPr>
        <w:t xml:space="preserve"> </w:t>
      </w:r>
      <w:r>
        <w:rPr>
          <w:sz w:val="24"/>
        </w:rPr>
        <w:t>к</w:t>
      </w:r>
      <w:r>
        <w:rPr>
          <w:spacing w:val="-14"/>
          <w:sz w:val="24"/>
        </w:rPr>
        <w:t xml:space="preserve"> </w:t>
      </w:r>
      <w:r>
        <w:rPr>
          <w:sz w:val="24"/>
        </w:rPr>
        <w:t>науке,</w:t>
      </w:r>
      <w:r>
        <w:rPr>
          <w:spacing w:val="-12"/>
          <w:sz w:val="24"/>
        </w:rPr>
        <w:t xml:space="preserve"> </w:t>
      </w:r>
      <w:r>
        <w:rPr>
          <w:sz w:val="24"/>
        </w:rPr>
        <w:t>искусству, спорту, технологиям, боевым подвигам и трудовым достижениям народа, в том числе отражённым в художественных произведениях;</w:t>
      </w:r>
    </w:p>
    <w:p w:rsidR="003F632E" w:rsidRDefault="005F4B4A" w:rsidP="00FB7B2A">
      <w:pPr>
        <w:pStyle w:val="a6"/>
        <w:numPr>
          <w:ilvl w:val="0"/>
          <w:numId w:val="141"/>
        </w:numPr>
        <w:tabs>
          <w:tab w:val="left" w:pos="1580"/>
        </w:tabs>
        <w:spacing w:before="1"/>
        <w:ind w:right="635"/>
        <w:rPr>
          <w:sz w:val="24"/>
        </w:rPr>
      </w:pPr>
      <w:r>
        <w:rPr>
          <w:sz w:val="24"/>
        </w:rPr>
        <w:t>уважение к символам России, государственным праздникам, историческому и природному</w:t>
      </w:r>
      <w:r>
        <w:rPr>
          <w:spacing w:val="-15"/>
          <w:sz w:val="24"/>
        </w:rPr>
        <w:t xml:space="preserve"> </w:t>
      </w:r>
      <w:r>
        <w:rPr>
          <w:sz w:val="24"/>
        </w:rPr>
        <w:t>наследию</w:t>
      </w:r>
      <w:r>
        <w:rPr>
          <w:spacing w:val="-15"/>
          <w:sz w:val="24"/>
        </w:rPr>
        <w:t xml:space="preserve"> </w:t>
      </w:r>
      <w:r>
        <w:rPr>
          <w:sz w:val="24"/>
        </w:rPr>
        <w:t>и</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разных</w:t>
      </w:r>
      <w:r>
        <w:rPr>
          <w:spacing w:val="-15"/>
          <w:sz w:val="24"/>
        </w:rPr>
        <w:t xml:space="preserve"> </w:t>
      </w:r>
      <w:r>
        <w:rPr>
          <w:sz w:val="24"/>
        </w:rPr>
        <w:t>народов,</w:t>
      </w:r>
      <w:r>
        <w:rPr>
          <w:spacing w:val="-15"/>
          <w:sz w:val="24"/>
        </w:rPr>
        <w:t xml:space="preserve"> </w:t>
      </w:r>
      <w:r>
        <w:rPr>
          <w:sz w:val="24"/>
        </w:rPr>
        <w:t>проживающих</w:t>
      </w:r>
      <w:r>
        <w:rPr>
          <w:spacing w:val="-15"/>
          <w:sz w:val="24"/>
        </w:rPr>
        <w:t xml:space="preserve"> </w:t>
      </w:r>
      <w:r>
        <w:rPr>
          <w:sz w:val="24"/>
        </w:rPr>
        <w:t>в родной стране, обращая внимание на их воплощение в литературе.</w:t>
      </w:r>
    </w:p>
    <w:p w:rsidR="003F632E" w:rsidRDefault="005F4B4A">
      <w:pPr>
        <w:pStyle w:val="a3"/>
        <w:spacing w:line="274" w:lineRule="exact"/>
        <w:ind w:left="740" w:firstLine="0"/>
      </w:pPr>
      <w:r>
        <w:t>Духовно-нравственного</w:t>
      </w:r>
      <w:r>
        <w:rPr>
          <w:spacing w:val="-7"/>
        </w:rPr>
        <w:t xml:space="preserve"> </w:t>
      </w:r>
      <w:r>
        <w:rPr>
          <w:spacing w:val="-2"/>
        </w:rPr>
        <w:t>воспитания:</w:t>
      </w:r>
    </w:p>
    <w:p w:rsidR="003F632E" w:rsidRDefault="005F4B4A" w:rsidP="00FB7B2A">
      <w:pPr>
        <w:pStyle w:val="a6"/>
        <w:numPr>
          <w:ilvl w:val="0"/>
          <w:numId w:val="141"/>
        </w:numPr>
        <w:tabs>
          <w:tab w:val="left" w:pos="1580"/>
        </w:tabs>
        <w:spacing w:before="4" w:line="237" w:lineRule="auto"/>
        <w:ind w:right="633"/>
        <w:rPr>
          <w:sz w:val="24"/>
        </w:rPr>
      </w:pPr>
      <w:r>
        <w:rPr>
          <w:sz w:val="24"/>
        </w:rPr>
        <w:t>ориентация</w:t>
      </w:r>
      <w:r>
        <w:rPr>
          <w:spacing w:val="-7"/>
          <w:sz w:val="24"/>
        </w:rPr>
        <w:t xml:space="preserve"> </w:t>
      </w:r>
      <w:r>
        <w:rPr>
          <w:sz w:val="24"/>
        </w:rPr>
        <w:t>на</w:t>
      </w:r>
      <w:r>
        <w:rPr>
          <w:spacing w:val="-8"/>
          <w:sz w:val="24"/>
        </w:rPr>
        <w:t xml:space="preserve"> </w:t>
      </w:r>
      <w:r>
        <w:rPr>
          <w:sz w:val="24"/>
        </w:rPr>
        <w:t>моральные</w:t>
      </w:r>
      <w:r>
        <w:rPr>
          <w:spacing w:val="-8"/>
          <w:sz w:val="24"/>
        </w:rPr>
        <w:t xml:space="preserve"> </w:t>
      </w:r>
      <w:r>
        <w:rPr>
          <w:sz w:val="24"/>
        </w:rPr>
        <w:t>ценности</w:t>
      </w:r>
      <w:r>
        <w:rPr>
          <w:spacing w:val="-5"/>
          <w:sz w:val="24"/>
        </w:rPr>
        <w:t xml:space="preserve"> </w:t>
      </w:r>
      <w:r>
        <w:rPr>
          <w:sz w:val="24"/>
        </w:rPr>
        <w:t>и</w:t>
      </w:r>
      <w:r>
        <w:rPr>
          <w:spacing w:val="-6"/>
          <w:sz w:val="24"/>
        </w:rPr>
        <w:t xml:space="preserve"> </w:t>
      </w:r>
      <w:r>
        <w:rPr>
          <w:sz w:val="24"/>
        </w:rPr>
        <w:t>нормы</w:t>
      </w:r>
      <w:r>
        <w:rPr>
          <w:spacing w:val="-5"/>
          <w:sz w:val="24"/>
        </w:rPr>
        <w:t xml:space="preserve"> </w:t>
      </w:r>
      <w:r>
        <w:rPr>
          <w:sz w:val="24"/>
        </w:rPr>
        <w:t>в</w:t>
      </w:r>
      <w:r>
        <w:rPr>
          <w:spacing w:val="-9"/>
          <w:sz w:val="24"/>
        </w:rPr>
        <w:t xml:space="preserve"> </w:t>
      </w:r>
      <w:r>
        <w:rPr>
          <w:sz w:val="24"/>
        </w:rPr>
        <w:t>ситуациях</w:t>
      </w:r>
      <w:r>
        <w:rPr>
          <w:spacing w:val="-7"/>
          <w:sz w:val="24"/>
        </w:rPr>
        <w:t xml:space="preserve"> </w:t>
      </w:r>
      <w:r>
        <w:rPr>
          <w:sz w:val="24"/>
        </w:rPr>
        <w:t>нравственного</w:t>
      </w:r>
      <w:r>
        <w:rPr>
          <w:spacing w:val="-2"/>
          <w:sz w:val="24"/>
        </w:rPr>
        <w:t xml:space="preserve"> </w:t>
      </w:r>
      <w:r>
        <w:rPr>
          <w:sz w:val="24"/>
        </w:rPr>
        <w:t>выбора</w:t>
      </w:r>
      <w:r>
        <w:rPr>
          <w:spacing w:val="-8"/>
          <w:sz w:val="24"/>
        </w:rPr>
        <w:t xml:space="preserve"> </w:t>
      </w:r>
      <w:r>
        <w:rPr>
          <w:sz w:val="24"/>
        </w:rPr>
        <w:t>с оценкой поведения и поступков персонажей литературных произведений;</w:t>
      </w:r>
    </w:p>
    <w:p w:rsidR="003F632E" w:rsidRDefault="005F4B4A" w:rsidP="00FB7B2A">
      <w:pPr>
        <w:pStyle w:val="a6"/>
        <w:numPr>
          <w:ilvl w:val="0"/>
          <w:numId w:val="141"/>
        </w:numPr>
        <w:tabs>
          <w:tab w:val="left" w:pos="1580"/>
        </w:tabs>
        <w:spacing w:before="4"/>
        <w:ind w:right="635"/>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F632E" w:rsidRDefault="005F4B4A" w:rsidP="00FB7B2A">
      <w:pPr>
        <w:pStyle w:val="a6"/>
        <w:numPr>
          <w:ilvl w:val="0"/>
          <w:numId w:val="141"/>
        </w:numPr>
        <w:tabs>
          <w:tab w:val="left" w:pos="1580"/>
        </w:tabs>
        <w:spacing w:line="242" w:lineRule="auto"/>
        <w:ind w:right="634"/>
        <w:rPr>
          <w:sz w:val="24"/>
        </w:rPr>
      </w:pPr>
      <w:r>
        <w:rPr>
          <w:sz w:val="24"/>
        </w:rPr>
        <w:t>активное</w:t>
      </w:r>
      <w:r>
        <w:rPr>
          <w:spacing w:val="-11"/>
          <w:sz w:val="24"/>
        </w:rPr>
        <w:t xml:space="preserve"> </w:t>
      </w:r>
      <w:r>
        <w:rPr>
          <w:sz w:val="24"/>
        </w:rPr>
        <w:t>неприятие</w:t>
      </w:r>
      <w:r>
        <w:rPr>
          <w:spacing w:val="-10"/>
          <w:sz w:val="24"/>
        </w:rPr>
        <w:t xml:space="preserve"> </w:t>
      </w:r>
      <w:r>
        <w:rPr>
          <w:sz w:val="24"/>
        </w:rPr>
        <w:t>асоциальных</w:t>
      </w:r>
      <w:r>
        <w:rPr>
          <w:spacing w:val="-14"/>
          <w:sz w:val="24"/>
        </w:rPr>
        <w:t xml:space="preserve"> </w:t>
      </w:r>
      <w:r>
        <w:rPr>
          <w:sz w:val="24"/>
        </w:rPr>
        <w:t>поступков,</w:t>
      </w:r>
      <w:r>
        <w:rPr>
          <w:spacing w:val="-11"/>
          <w:sz w:val="24"/>
        </w:rPr>
        <w:t xml:space="preserve"> </w:t>
      </w:r>
      <w:r>
        <w:rPr>
          <w:sz w:val="24"/>
        </w:rPr>
        <w:t>свобода</w:t>
      </w:r>
      <w:r>
        <w:rPr>
          <w:spacing w:val="-10"/>
          <w:sz w:val="24"/>
        </w:rPr>
        <w:t xml:space="preserve"> </w:t>
      </w:r>
      <w:r>
        <w:rPr>
          <w:sz w:val="24"/>
        </w:rPr>
        <w:t>и</w:t>
      </w:r>
      <w:r>
        <w:rPr>
          <w:spacing w:val="-15"/>
          <w:sz w:val="24"/>
        </w:rPr>
        <w:t xml:space="preserve"> </w:t>
      </w:r>
      <w:r>
        <w:rPr>
          <w:sz w:val="24"/>
        </w:rPr>
        <w:t>ответственность</w:t>
      </w:r>
      <w:r>
        <w:rPr>
          <w:spacing w:val="-12"/>
          <w:sz w:val="24"/>
        </w:rPr>
        <w:t xml:space="preserve"> </w:t>
      </w:r>
      <w:r>
        <w:rPr>
          <w:sz w:val="24"/>
        </w:rPr>
        <w:t>личности в условиях индивидуального и общественного пространства.</w:t>
      </w:r>
    </w:p>
    <w:p w:rsidR="003F632E" w:rsidRDefault="005F4B4A">
      <w:pPr>
        <w:pStyle w:val="a3"/>
        <w:spacing w:line="270" w:lineRule="exact"/>
        <w:ind w:left="740" w:firstLine="0"/>
      </w:pPr>
      <w:r>
        <w:t>Эстетического</w:t>
      </w:r>
      <w:r>
        <w:rPr>
          <w:spacing w:val="-4"/>
        </w:rPr>
        <w:t xml:space="preserve"> </w:t>
      </w:r>
      <w:r>
        <w:rPr>
          <w:spacing w:val="-2"/>
        </w:rPr>
        <w:t>воспитания:</w:t>
      </w:r>
    </w:p>
    <w:p w:rsidR="003F632E" w:rsidRDefault="003F632E">
      <w:pPr>
        <w:spacing w:line="270" w:lineRule="exact"/>
        <w:sectPr w:rsidR="003F632E">
          <w:pgSz w:w="11910" w:h="16840"/>
          <w:pgMar w:top="1300" w:right="220" w:bottom="900" w:left="1080" w:header="723" w:footer="714" w:gutter="0"/>
          <w:cols w:space="720"/>
        </w:sectPr>
      </w:pPr>
    </w:p>
    <w:p w:rsidR="003F632E" w:rsidRDefault="005F4B4A" w:rsidP="00FB7B2A">
      <w:pPr>
        <w:pStyle w:val="a6"/>
        <w:numPr>
          <w:ilvl w:val="0"/>
          <w:numId w:val="141"/>
        </w:numPr>
        <w:tabs>
          <w:tab w:val="left" w:pos="1580"/>
        </w:tabs>
        <w:spacing w:before="88"/>
        <w:ind w:right="639"/>
        <w:rPr>
          <w:sz w:val="24"/>
        </w:rPr>
      </w:pPr>
      <w:r>
        <w:rPr>
          <w:sz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F632E" w:rsidRDefault="005F4B4A" w:rsidP="00FB7B2A">
      <w:pPr>
        <w:pStyle w:val="a6"/>
        <w:numPr>
          <w:ilvl w:val="0"/>
          <w:numId w:val="141"/>
        </w:numPr>
        <w:tabs>
          <w:tab w:val="left" w:pos="1580"/>
        </w:tabs>
        <w:spacing w:line="242" w:lineRule="auto"/>
        <w:ind w:right="633"/>
        <w:rPr>
          <w:sz w:val="24"/>
        </w:rPr>
      </w:pPr>
      <w:r>
        <w:rPr>
          <w:sz w:val="24"/>
        </w:rPr>
        <w:t>осознание важности художественной литературы и культуры как средства коммуникации и самовыражения;</w:t>
      </w:r>
    </w:p>
    <w:p w:rsidR="003F632E" w:rsidRDefault="005F4B4A" w:rsidP="00FB7B2A">
      <w:pPr>
        <w:pStyle w:val="a6"/>
        <w:numPr>
          <w:ilvl w:val="0"/>
          <w:numId w:val="141"/>
        </w:numPr>
        <w:tabs>
          <w:tab w:val="left" w:pos="1580"/>
        </w:tabs>
        <w:spacing w:line="242" w:lineRule="auto"/>
        <w:ind w:right="633"/>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3F632E" w:rsidRDefault="005F4B4A" w:rsidP="00FB7B2A">
      <w:pPr>
        <w:pStyle w:val="a6"/>
        <w:numPr>
          <w:ilvl w:val="0"/>
          <w:numId w:val="141"/>
        </w:numPr>
        <w:tabs>
          <w:tab w:val="left" w:pos="1579"/>
        </w:tabs>
        <w:spacing w:line="271" w:lineRule="exact"/>
        <w:ind w:left="1579" w:hanging="359"/>
        <w:rPr>
          <w:sz w:val="24"/>
        </w:rPr>
      </w:pPr>
      <w:r>
        <w:rPr>
          <w:sz w:val="24"/>
        </w:rPr>
        <w:t>стремление</w:t>
      </w:r>
      <w:r>
        <w:rPr>
          <w:spacing w:val="-4"/>
          <w:sz w:val="24"/>
        </w:rPr>
        <w:t xml:space="preserve"> </w:t>
      </w:r>
      <w:r>
        <w:rPr>
          <w:sz w:val="24"/>
        </w:rPr>
        <w:t>к</w:t>
      </w:r>
      <w:r>
        <w:rPr>
          <w:spacing w:val="-2"/>
          <w:sz w:val="24"/>
        </w:rPr>
        <w:t xml:space="preserve"> </w:t>
      </w:r>
      <w:r>
        <w:rPr>
          <w:sz w:val="24"/>
        </w:rPr>
        <w:t>самовыражению</w:t>
      </w:r>
      <w:r>
        <w:rPr>
          <w:spacing w:val="-7"/>
          <w:sz w:val="24"/>
        </w:rPr>
        <w:t xml:space="preserve"> </w:t>
      </w:r>
      <w:r>
        <w:rPr>
          <w:sz w:val="24"/>
        </w:rPr>
        <w:t>в разных</w:t>
      </w:r>
      <w:r>
        <w:rPr>
          <w:spacing w:val="-5"/>
          <w:sz w:val="24"/>
        </w:rPr>
        <w:t xml:space="preserve"> </w:t>
      </w:r>
      <w:r>
        <w:rPr>
          <w:sz w:val="24"/>
        </w:rPr>
        <w:t>видах</w:t>
      </w:r>
      <w:r>
        <w:rPr>
          <w:spacing w:val="-5"/>
          <w:sz w:val="24"/>
        </w:rPr>
        <w:t xml:space="preserve"> </w:t>
      </w:r>
      <w:r>
        <w:rPr>
          <w:spacing w:val="-2"/>
          <w:sz w:val="24"/>
        </w:rPr>
        <w:t>искусства.</w:t>
      </w:r>
    </w:p>
    <w:p w:rsidR="003F632E" w:rsidRDefault="005F4B4A">
      <w:pPr>
        <w:pStyle w:val="a3"/>
        <w:spacing w:line="237" w:lineRule="auto"/>
        <w:ind w:left="740" w:right="632" w:firstLine="0"/>
      </w:pPr>
      <w:r>
        <w:t xml:space="preserve">Физического воспитания, формирования культуры здоровья и эмоционального </w:t>
      </w:r>
      <w:r>
        <w:rPr>
          <w:spacing w:val="-2"/>
        </w:rPr>
        <w:t>благополучия:</w:t>
      </w:r>
    </w:p>
    <w:p w:rsidR="003F632E" w:rsidRDefault="005F4B4A" w:rsidP="00FB7B2A">
      <w:pPr>
        <w:pStyle w:val="a6"/>
        <w:numPr>
          <w:ilvl w:val="0"/>
          <w:numId w:val="141"/>
        </w:numPr>
        <w:tabs>
          <w:tab w:val="left" w:pos="1580"/>
        </w:tabs>
        <w:spacing w:before="3" w:line="237" w:lineRule="auto"/>
        <w:ind w:right="636"/>
        <w:rPr>
          <w:sz w:val="24"/>
        </w:rPr>
      </w:pPr>
      <w:r>
        <w:rPr>
          <w:sz w:val="24"/>
        </w:rPr>
        <w:t xml:space="preserve">осознание ценности жизни с опорой на собственный жизненный и читательский </w:t>
      </w:r>
      <w:r>
        <w:rPr>
          <w:spacing w:val="-4"/>
          <w:sz w:val="24"/>
        </w:rPr>
        <w:t>опыт;</w:t>
      </w:r>
    </w:p>
    <w:p w:rsidR="003F632E" w:rsidRDefault="005F4B4A" w:rsidP="00FB7B2A">
      <w:pPr>
        <w:pStyle w:val="a6"/>
        <w:numPr>
          <w:ilvl w:val="0"/>
          <w:numId w:val="141"/>
        </w:numPr>
        <w:tabs>
          <w:tab w:val="left" w:pos="1580"/>
        </w:tabs>
        <w:spacing w:before="3"/>
        <w:ind w:right="626"/>
        <w:rPr>
          <w:sz w:val="24"/>
        </w:rPr>
      </w:pPr>
      <w:r>
        <w:rPr>
          <w:sz w:val="24"/>
        </w:rPr>
        <w:t>ответственное отношение к своему здоровью и установка на здоровый образ жизни</w:t>
      </w:r>
      <w:r>
        <w:rPr>
          <w:spacing w:val="-1"/>
          <w:sz w:val="24"/>
        </w:rPr>
        <w:t xml:space="preserve"> </w:t>
      </w:r>
      <w:r>
        <w:rPr>
          <w:sz w:val="24"/>
        </w:rPr>
        <w:t>(здоровое питание, соблюдение гигиенических</w:t>
      </w:r>
      <w:r>
        <w:rPr>
          <w:spacing w:val="-2"/>
          <w:sz w:val="24"/>
        </w:rPr>
        <w:t xml:space="preserve"> </w:t>
      </w:r>
      <w:r>
        <w:rPr>
          <w:sz w:val="24"/>
        </w:rPr>
        <w:t>правил, сбалансированный режим занятий и отдыха, регулярная физическая активность);</w:t>
      </w:r>
    </w:p>
    <w:p w:rsidR="003F632E" w:rsidRDefault="005F4B4A" w:rsidP="00FB7B2A">
      <w:pPr>
        <w:pStyle w:val="a6"/>
        <w:numPr>
          <w:ilvl w:val="0"/>
          <w:numId w:val="141"/>
        </w:numPr>
        <w:tabs>
          <w:tab w:val="left" w:pos="1580"/>
        </w:tabs>
        <w:ind w:right="633"/>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3F632E" w:rsidRDefault="005F4B4A" w:rsidP="00FB7B2A">
      <w:pPr>
        <w:pStyle w:val="a6"/>
        <w:numPr>
          <w:ilvl w:val="0"/>
          <w:numId w:val="141"/>
        </w:numPr>
        <w:tabs>
          <w:tab w:val="left" w:pos="1580"/>
        </w:tabs>
        <w:ind w:right="632"/>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632E" w:rsidRDefault="005F4B4A" w:rsidP="00FB7B2A">
      <w:pPr>
        <w:pStyle w:val="a6"/>
        <w:numPr>
          <w:ilvl w:val="0"/>
          <w:numId w:val="141"/>
        </w:numPr>
        <w:tabs>
          <w:tab w:val="left" w:pos="1579"/>
        </w:tabs>
        <w:spacing w:before="2" w:line="275" w:lineRule="exact"/>
        <w:ind w:left="1579" w:hanging="359"/>
        <w:rPr>
          <w:sz w:val="24"/>
        </w:rPr>
      </w:pPr>
      <w:r>
        <w:rPr>
          <w:sz w:val="24"/>
        </w:rPr>
        <w:t>умение</w:t>
      </w:r>
      <w:r>
        <w:rPr>
          <w:spacing w:val="-5"/>
          <w:sz w:val="24"/>
        </w:rPr>
        <w:t xml:space="preserve"> </w:t>
      </w:r>
      <w:r>
        <w:rPr>
          <w:sz w:val="24"/>
        </w:rPr>
        <w:t>принимать</w:t>
      </w:r>
      <w:r>
        <w:rPr>
          <w:spacing w:val="-3"/>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не</w:t>
      </w:r>
      <w:r>
        <w:rPr>
          <w:spacing w:val="-4"/>
          <w:sz w:val="24"/>
        </w:rPr>
        <w:t xml:space="preserve"> </w:t>
      </w:r>
      <w:r>
        <w:rPr>
          <w:spacing w:val="-2"/>
          <w:sz w:val="24"/>
        </w:rPr>
        <w:t>осуждая;</w:t>
      </w:r>
    </w:p>
    <w:p w:rsidR="003F632E" w:rsidRDefault="005F4B4A" w:rsidP="00FB7B2A">
      <w:pPr>
        <w:pStyle w:val="a6"/>
        <w:numPr>
          <w:ilvl w:val="0"/>
          <w:numId w:val="141"/>
        </w:numPr>
        <w:tabs>
          <w:tab w:val="left" w:pos="1580"/>
        </w:tabs>
        <w:spacing w:line="242" w:lineRule="auto"/>
        <w:ind w:right="635"/>
        <w:rPr>
          <w:sz w:val="24"/>
        </w:rPr>
      </w:pPr>
      <w:r>
        <w:rPr>
          <w:sz w:val="24"/>
        </w:rPr>
        <w:t>умение</w:t>
      </w:r>
      <w:r>
        <w:rPr>
          <w:spacing w:val="-9"/>
          <w:sz w:val="24"/>
        </w:rPr>
        <w:t xml:space="preserve"> </w:t>
      </w:r>
      <w:r>
        <w:rPr>
          <w:sz w:val="24"/>
        </w:rPr>
        <w:t>осознавать</w:t>
      </w:r>
      <w:r>
        <w:rPr>
          <w:spacing w:val="-6"/>
          <w:sz w:val="24"/>
        </w:rPr>
        <w:t xml:space="preserve"> </w:t>
      </w:r>
      <w:r>
        <w:rPr>
          <w:sz w:val="24"/>
        </w:rPr>
        <w:t>эмоциональное</w:t>
      </w:r>
      <w:r>
        <w:rPr>
          <w:spacing w:val="-9"/>
          <w:sz w:val="24"/>
        </w:rPr>
        <w:t xml:space="preserve"> </w:t>
      </w:r>
      <w:r>
        <w:rPr>
          <w:sz w:val="24"/>
        </w:rPr>
        <w:t>состояние</w:t>
      </w:r>
      <w:r>
        <w:rPr>
          <w:spacing w:val="-9"/>
          <w:sz w:val="24"/>
        </w:rPr>
        <w:t xml:space="preserve"> </w:t>
      </w:r>
      <w:r>
        <w:rPr>
          <w:sz w:val="24"/>
        </w:rPr>
        <w:t>себя</w:t>
      </w:r>
      <w:r>
        <w:rPr>
          <w:spacing w:val="-8"/>
          <w:sz w:val="24"/>
        </w:rPr>
        <w:t xml:space="preserve"> </w:t>
      </w:r>
      <w:r>
        <w:rPr>
          <w:sz w:val="24"/>
        </w:rPr>
        <w:t>и</w:t>
      </w:r>
      <w:r>
        <w:rPr>
          <w:spacing w:val="-7"/>
          <w:sz w:val="24"/>
        </w:rPr>
        <w:t xml:space="preserve"> </w:t>
      </w:r>
      <w:r>
        <w:rPr>
          <w:sz w:val="24"/>
        </w:rPr>
        <w:t>других,</w:t>
      </w:r>
      <w:r>
        <w:rPr>
          <w:spacing w:val="-6"/>
          <w:sz w:val="24"/>
        </w:rPr>
        <w:t xml:space="preserve"> </w:t>
      </w:r>
      <w:r>
        <w:rPr>
          <w:sz w:val="24"/>
        </w:rPr>
        <w:t>опираясь</w:t>
      </w:r>
      <w:r>
        <w:rPr>
          <w:spacing w:val="-7"/>
          <w:sz w:val="24"/>
        </w:rPr>
        <w:t xml:space="preserve"> </w:t>
      </w:r>
      <w:r>
        <w:rPr>
          <w:sz w:val="24"/>
        </w:rPr>
        <w:t>на</w:t>
      </w:r>
      <w:r>
        <w:rPr>
          <w:spacing w:val="-9"/>
          <w:sz w:val="24"/>
        </w:rPr>
        <w:t xml:space="preserve"> </w:t>
      </w:r>
      <w:r>
        <w:rPr>
          <w:sz w:val="24"/>
        </w:rPr>
        <w:t>примеры из литературных произведений;</w:t>
      </w:r>
    </w:p>
    <w:p w:rsidR="003F632E" w:rsidRDefault="005F4B4A" w:rsidP="00FB7B2A">
      <w:pPr>
        <w:pStyle w:val="a6"/>
        <w:numPr>
          <w:ilvl w:val="0"/>
          <w:numId w:val="141"/>
        </w:numPr>
        <w:tabs>
          <w:tab w:val="left" w:pos="1579"/>
        </w:tabs>
        <w:spacing w:line="271" w:lineRule="exact"/>
        <w:ind w:left="1579" w:hanging="359"/>
        <w:rPr>
          <w:sz w:val="24"/>
        </w:rPr>
      </w:pPr>
      <w:r>
        <w:rPr>
          <w:sz w:val="24"/>
        </w:rPr>
        <w:t>уметь</w:t>
      </w:r>
      <w:r>
        <w:rPr>
          <w:spacing w:val="-2"/>
          <w:sz w:val="24"/>
        </w:rPr>
        <w:t xml:space="preserve"> </w:t>
      </w:r>
      <w:r>
        <w:rPr>
          <w:sz w:val="24"/>
        </w:rPr>
        <w:t>управлять</w:t>
      </w:r>
      <w:r>
        <w:rPr>
          <w:spacing w:val="-5"/>
          <w:sz w:val="24"/>
        </w:rPr>
        <w:t xml:space="preserve"> </w:t>
      </w:r>
      <w:r>
        <w:rPr>
          <w:sz w:val="24"/>
        </w:rPr>
        <w:t>собственным</w:t>
      </w:r>
      <w:r>
        <w:rPr>
          <w:spacing w:val="-8"/>
          <w:sz w:val="24"/>
        </w:rPr>
        <w:t xml:space="preserve"> </w:t>
      </w:r>
      <w:r>
        <w:rPr>
          <w:sz w:val="24"/>
        </w:rPr>
        <w:t>эмоциональным</w:t>
      </w:r>
      <w:r>
        <w:rPr>
          <w:spacing w:val="-12"/>
          <w:sz w:val="24"/>
        </w:rPr>
        <w:t xml:space="preserve"> </w:t>
      </w:r>
      <w:r>
        <w:rPr>
          <w:spacing w:val="-2"/>
          <w:sz w:val="24"/>
        </w:rPr>
        <w:t>состоянием;</w:t>
      </w:r>
    </w:p>
    <w:p w:rsidR="003F632E" w:rsidRDefault="005F4B4A" w:rsidP="00FB7B2A">
      <w:pPr>
        <w:pStyle w:val="a6"/>
        <w:numPr>
          <w:ilvl w:val="0"/>
          <w:numId w:val="141"/>
        </w:numPr>
        <w:tabs>
          <w:tab w:val="left" w:pos="1580"/>
        </w:tabs>
        <w:spacing w:before="3" w:line="237" w:lineRule="auto"/>
        <w:ind w:right="634"/>
        <w:rPr>
          <w:sz w:val="24"/>
        </w:rPr>
      </w:pPr>
      <w:r>
        <w:rPr>
          <w:sz w:val="24"/>
        </w:rPr>
        <w:t>сформированность</w:t>
      </w:r>
      <w:r>
        <w:rPr>
          <w:spacing w:val="-15"/>
          <w:sz w:val="24"/>
        </w:rPr>
        <w:t xml:space="preserve"> </w:t>
      </w:r>
      <w:r>
        <w:rPr>
          <w:sz w:val="24"/>
        </w:rPr>
        <w:t>навыка</w:t>
      </w:r>
      <w:r>
        <w:rPr>
          <w:spacing w:val="-15"/>
          <w:sz w:val="24"/>
        </w:rPr>
        <w:t xml:space="preserve"> </w:t>
      </w:r>
      <w:r>
        <w:rPr>
          <w:sz w:val="24"/>
        </w:rPr>
        <w:t>рефлексии,</w:t>
      </w:r>
      <w:r>
        <w:rPr>
          <w:spacing w:val="-15"/>
          <w:sz w:val="24"/>
        </w:rPr>
        <w:t xml:space="preserve"> </w:t>
      </w:r>
      <w:r>
        <w:rPr>
          <w:sz w:val="24"/>
        </w:rPr>
        <w:t>признание</w:t>
      </w:r>
      <w:r>
        <w:rPr>
          <w:spacing w:val="-15"/>
          <w:sz w:val="24"/>
        </w:rPr>
        <w:t xml:space="preserve"> </w:t>
      </w:r>
      <w:r>
        <w:rPr>
          <w:sz w:val="24"/>
        </w:rPr>
        <w:t>своего</w:t>
      </w:r>
      <w:r>
        <w:rPr>
          <w:spacing w:val="-15"/>
          <w:sz w:val="24"/>
        </w:rPr>
        <w:t xml:space="preserve"> </w:t>
      </w:r>
      <w:r>
        <w:rPr>
          <w:sz w:val="24"/>
        </w:rPr>
        <w:t>права</w:t>
      </w:r>
      <w:r>
        <w:rPr>
          <w:spacing w:val="-15"/>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15"/>
          <w:sz w:val="24"/>
        </w:rPr>
        <w:t xml:space="preserve"> </w:t>
      </w:r>
      <w:r>
        <w:rPr>
          <w:sz w:val="24"/>
        </w:rPr>
        <w:t>такого же права другого человека с оценкой поступков литературных героев.</w:t>
      </w:r>
    </w:p>
    <w:p w:rsidR="003F632E" w:rsidRDefault="005F4B4A">
      <w:pPr>
        <w:pStyle w:val="a3"/>
        <w:spacing w:before="4" w:line="275" w:lineRule="exact"/>
        <w:ind w:left="740" w:firstLine="0"/>
      </w:pPr>
      <w:r>
        <w:t>Трудового</w:t>
      </w:r>
      <w:r>
        <w:rPr>
          <w:spacing w:val="-5"/>
        </w:rPr>
        <w:t xml:space="preserve"> </w:t>
      </w:r>
      <w:r>
        <w:rPr>
          <w:spacing w:val="-2"/>
        </w:rPr>
        <w:t>воспитания:</w:t>
      </w:r>
    </w:p>
    <w:p w:rsidR="003F632E" w:rsidRDefault="005F4B4A" w:rsidP="00FB7B2A">
      <w:pPr>
        <w:pStyle w:val="a6"/>
        <w:numPr>
          <w:ilvl w:val="0"/>
          <w:numId w:val="141"/>
        </w:numPr>
        <w:tabs>
          <w:tab w:val="left" w:pos="1580"/>
        </w:tabs>
        <w:ind w:right="631"/>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w:t>
      </w:r>
      <w:r>
        <w:rPr>
          <w:spacing w:val="-15"/>
          <w:sz w:val="24"/>
        </w:rPr>
        <w:t xml:space="preserve"> </w:t>
      </w:r>
      <w:r>
        <w:rPr>
          <w:sz w:val="24"/>
        </w:rPr>
        <w:t>инициировать,</w:t>
      </w:r>
      <w:r>
        <w:rPr>
          <w:spacing w:val="-15"/>
          <w:sz w:val="24"/>
        </w:rPr>
        <w:t xml:space="preserve"> </w:t>
      </w:r>
      <w:r>
        <w:rPr>
          <w:sz w:val="24"/>
        </w:rPr>
        <w:t>планировать</w:t>
      </w:r>
      <w:r>
        <w:rPr>
          <w:spacing w:val="-15"/>
          <w:sz w:val="24"/>
        </w:rPr>
        <w:t xml:space="preserve"> </w:t>
      </w:r>
      <w:r>
        <w:rPr>
          <w:sz w:val="24"/>
        </w:rPr>
        <w:t>и</w:t>
      </w:r>
      <w:r>
        <w:rPr>
          <w:spacing w:val="-15"/>
          <w:sz w:val="24"/>
        </w:rPr>
        <w:t xml:space="preserve"> </w:t>
      </w:r>
      <w:r>
        <w:rPr>
          <w:sz w:val="24"/>
        </w:rPr>
        <w:t>самостоятельно</w:t>
      </w:r>
      <w:r>
        <w:rPr>
          <w:spacing w:val="-15"/>
          <w:sz w:val="24"/>
        </w:rPr>
        <w:t xml:space="preserve"> </w:t>
      </w:r>
      <w:r>
        <w:rPr>
          <w:sz w:val="24"/>
        </w:rPr>
        <w:t>выполнять</w:t>
      </w:r>
      <w:r>
        <w:rPr>
          <w:spacing w:val="-15"/>
          <w:sz w:val="24"/>
        </w:rPr>
        <w:t xml:space="preserve"> </w:t>
      </w:r>
      <w:r>
        <w:rPr>
          <w:sz w:val="24"/>
        </w:rPr>
        <w:t>такого</w:t>
      </w:r>
      <w:r>
        <w:rPr>
          <w:spacing w:val="-11"/>
          <w:sz w:val="24"/>
        </w:rPr>
        <w:t xml:space="preserve"> </w:t>
      </w:r>
      <w:r>
        <w:rPr>
          <w:sz w:val="24"/>
        </w:rPr>
        <w:t xml:space="preserve">рода </w:t>
      </w:r>
      <w:r>
        <w:rPr>
          <w:spacing w:val="-2"/>
          <w:sz w:val="24"/>
        </w:rPr>
        <w:t>деятельность;</w:t>
      </w:r>
    </w:p>
    <w:p w:rsidR="003F632E" w:rsidRDefault="005F4B4A" w:rsidP="00FB7B2A">
      <w:pPr>
        <w:pStyle w:val="a6"/>
        <w:numPr>
          <w:ilvl w:val="0"/>
          <w:numId w:val="141"/>
        </w:numPr>
        <w:tabs>
          <w:tab w:val="left" w:pos="1580"/>
        </w:tabs>
        <w:ind w:right="625"/>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F632E" w:rsidRDefault="005F4B4A" w:rsidP="00FB7B2A">
      <w:pPr>
        <w:pStyle w:val="a6"/>
        <w:numPr>
          <w:ilvl w:val="0"/>
          <w:numId w:val="141"/>
        </w:numPr>
        <w:tabs>
          <w:tab w:val="left" w:pos="1580"/>
        </w:tabs>
        <w:spacing w:before="4" w:line="237" w:lineRule="auto"/>
        <w:ind w:right="641"/>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F632E" w:rsidRDefault="005F4B4A" w:rsidP="00FB7B2A">
      <w:pPr>
        <w:pStyle w:val="a6"/>
        <w:numPr>
          <w:ilvl w:val="0"/>
          <w:numId w:val="141"/>
        </w:numPr>
        <w:tabs>
          <w:tab w:val="left" w:pos="1579"/>
        </w:tabs>
        <w:spacing w:before="3" w:line="275" w:lineRule="exact"/>
        <w:ind w:left="1579" w:hanging="359"/>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5"/>
          <w:sz w:val="24"/>
        </w:rPr>
        <w:t xml:space="preserve"> </w:t>
      </w:r>
      <w:r>
        <w:rPr>
          <w:sz w:val="24"/>
        </w:rPr>
        <w:t xml:space="preserve">профессиональной </w:t>
      </w:r>
      <w:r>
        <w:rPr>
          <w:spacing w:val="-2"/>
          <w:sz w:val="24"/>
        </w:rPr>
        <w:t>среде;</w:t>
      </w:r>
    </w:p>
    <w:p w:rsidR="003F632E" w:rsidRDefault="005F4B4A" w:rsidP="00FB7B2A">
      <w:pPr>
        <w:pStyle w:val="a6"/>
        <w:numPr>
          <w:ilvl w:val="0"/>
          <w:numId w:val="141"/>
        </w:numPr>
        <w:tabs>
          <w:tab w:val="left" w:pos="1580"/>
        </w:tabs>
        <w:spacing w:line="242" w:lineRule="auto"/>
        <w:ind w:right="638"/>
        <w:rPr>
          <w:sz w:val="24"/>
        </w:rPr>
      </w:pPr>
      <w:r>
        <w:rPr>
          <w:sz w:val="24"/>
        </w:rPr>
        <w:t>уважение</w:t>
      </w:r>
      <w:r>
        <w:rPr>
          <w:spacing w:val="-15"/>
          <w:sz w:val="24"/>
        </w:rPr>
        <w:t xml:space="preserve"> </w:t>
      </w:r>
      <w:r>
        <w:rPr>
          <w:sz w:val="24"/>
        </w:rPr>
        <w:t>к</w:t>
      </w:r>
      <w:r>
        <w:rPr>
          <w:spacing w:val="-14"/>
          <w:sz w:val="24"/>
        </w:rPr>
        <w:t xml:space="preserve"> </w:t>
      </w:r>
      <w:r>
        <w:rPr>
          <w:sz w:val="24"/>
        </w:rPr>
        <w:t>труду</w:t>
      </w:r>
      <w:r>
        <w:rPr>
          <w:spacing w:val="-15"/>
          <w:sz w:val="24"/>
        </w:rPr>
        <w:t xml:space="preserve"> </w:t>
      </w:r>
      <w:r>
        <w:rPr>
          <w:sz w:val="24"/>
        </w:rPr>
        <w:t>и</w:t>
      </w:r>
      <w:r>
        <w:rPr>
          <w:spacing w:val="-12"/>
          <w:sz w:val="24"/>
        </w:rPr>
        <w:t xml:space="preserve"> </w:t>
      </w:r>
      <w:r>
        <w:rPr>
          <w:sz w:val="24"/>
        </w:rPr>
        <w:t>результатам</w:t>
      </w:r>
      <w:r>
        <w:rPr>
          <w:spacing w:val="-12"/>
          <w:sz w:val="24"/>
        </w:rPr>
        <w:t xml:space="preserve"> </w:t>
      </w:r>
      <w:r>
        <w:rPr>
          <w:sz w:val="24"/>
        </w:rPr>
        <w:t>трудовой</w:t>
      </w:r>
      <w:r>
        <w:rPr>
          <w:spacing w:val="-15"/>
          <w:sz w:val="24"/>
        </w:rPr>
        <w:t xml:space="preserve"> </w:t>
      </w:r>
      <w:r>
        <w:rPr>
          <w:sz w:val="24"/>
        </w:rPr>
        <w:t>деятельности,</w:t>
      </w:r>
      <w:r>
        <w:rPr>
          <w:spacing w:val="-15"/>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5"/>
          <w:sz w:val="24"/>
        </w:rPr>
        <w:t xml:space="preserve"> </w:t>
      </w:r>
      <w:r>
        <w:rPr>
          <w:sz w:val="24"/>
        </w:rPr>
        <w:t>при</w:t>
      </w:r>
      <w:r>
        <w:rPr>
          <w:spacing w:val="-12"/>
          <w:sz w:val="24"/>
        </w:rPr>
        <w:t xml:space="preserve"> </w:t>
      </w:r>
      <w:r>
        <w:rPr>
          <w:sz w:val="24"/>
        </w:rPr>
        <w:t>изучении произведений русского фольклора и литературы;</w:t>
      </w:r>
    </w:p>
    <w:p w:rsidR="003F632E" w:rsidRDefault="005F4B4A" w:rsidP="00FB7B2A">
      <w:pPr>
        <w:pStyle w:val="a6"/>
        <w:numPr>
          <w:ilvl w:val="0"/>
          <w:numId w:val="141"/>
        </w:numPr>
        <w:tabs>
          <w:tab w:val="left" w:pos="1580"/>
        </w:tabs>
        <w:spacing w:line="242" w:lineRule="auto"/>
        <w:ind w:right="636"/>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F632E" w:rsidRDefault="005F4B4A">
      <w:pPr>
        <w:pStyle w:val="a3"/>
        <w:spacing w:line="271" w:lineRule="exact"/>
        <w:ind w:left="740" w:firstLine="0"/>
      </w:pPr>
      <w:r>
        <w:t>Экологического</w:t>
      </w:r>
      <w:r>
        <w:rPr>
          <w:spacing w:val="-4"/>
        </w:rPr>
        <w:t xml:space="preserve"> </w:t>
      </w:r>
      <w:r>
        <w:rPr>
          <w:spacing w:val="-2"/>
        </w:rPr>
        <w:t>воспитания:</w:t>
      </w:r>
    </w:p>
    <w:p w:rsidR="003F632E" w:rsidRDefault="005F4B4A" w:rsidP="00FB7B2A">
      <w:pPr>
        <w:pStyle w:val="a6"/>
        <w:numPr>
          <w:ilvl w:val="0"/>
          <w:numId w:val="141"/>
        </w:numPr>
        <w:tabs>
          <w:tab w:val="left" w:pos="1580"/>
        </w:tabs>
        <w:ind w:right="64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F632E" w:rsidRDefault="005F4B4A" w:rsidP="00FB7B2A">
      <w:pPr>
        <w:pStyle w:val="a6"/>
        <w:numPr>
          <w:ilvl w:val="0"/>
          <w:numId w:val="141"/>
        </w:numPr>
        <w:tabs>
          <w:tab w:val="left" w:pos="1580"/>
        </w:tabs>
        <w:spacing w:line="242" w:lineRule="auto"/>
        <w:ind w:right="642"/>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3F632E" w:rsidRDefault="003F632E">
      <w:pPr>
        <w:spacing w:line="242"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41"/>
        </w:numPr>
        <w:tabs>
          <w:tab w:val="left" w:pos="1580"/>
        </w:tabs>
        <w:spacing w:before="88"/>
        <w:ind w:right="633"/>
        <w:rPr>
          <w:sz w:val="24"/>
        </w:rPr>
      </w:pPr>
      <w:r>
        <w:rPr>
          <w:sz w:val="24"/>
        </w:rP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F632E" w:rsidRDefault="005F4B4A" w:rsidP="00FB7B2A">
      <w:pPr>
        <w:pStyle w:val="a6"/>
        <w:numPr>
          <w:ilvl w:val="0"/>
          <w:numId w:val="141"/>
        </w:numPr>
        <w:tabs>
          <w:tab w:val="left" w:pos="1580"/>
        </w:tabs>
        <w:spacing w:line="242" w:lineRule="auto"/>
        <w:ind w:right="636"/>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3F632E" w:rsidRDefault="005F4B4A" w:rsidP="00FB7B2A">
      <w:pPr>
        <w:pStyle w:val="a6"/>
        <w:numPr>
          <w:ilvl w:val="0"/>
          <w:numId w:val="141"/>
        </w:numPr>
        <w:tabs>
          <w:tab w:val="left" w:pos="1580"/>
        </w:tabs>
        <w:spacing w:line="242" w:lineRule="auto"/>
        <w:ind w:right="633"/>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3F632E" w:rsidRDefault="005F4B4A">
      <w:pPr>
        <w:pStyle w:val="a3"/>
        <w:spacing w:line="271" w:lineRule="exact"/>
        <w:ind w:left="740" w:firstLine="0"/>
      </w:pPr>
      <w:r>
        <w:t>Ценности</w:t>
      </w:r>
      <w:r>
        <w:rPr>
          <w:spacing w:val="-7"/>
        </w:rPr>
        <w:t xml:space="preserve"> </w:t>
      </w:r>
      <w:r>
        <w:t>научного</w:t>
      </w:r>
      <w:r>
        <w:rPr>
          <w:spacing w:val="1"/>
        </w:rPr>
        <w:t xml:space="preserve"> </w:t>
      </w:r>
      <w:r>
        <w:rPr>
          <w:spacing w:val="-2"/>
        </w:rPr>
        <w:t>познания:</w:t>
      </w:r>
    </w:p>
    <w:p w:rsidR="003F632E" w:rsidRDefault="005F4B4A" w:rsidP="00FB7B2A">
      <w:pPr>
        <w:pStyle w:val="a6"/>
        <w:numPr>
          <w:ilvl w:val="0"/>
          <w:numId w:val="141"/>
        </w:numPr>
        <w:tabs>
          <w:tab w:val="left" w:pos="1580"/>
        </w:tabs>
        <w:ind w:right="633"/>
        <w:rPr>
          <w:sz w:val="24"/>
        </w:rPr>
      </w:pPr>
      <w:r>
        <w:rPr>
          <w:sz w:val="24"/>
        </w:rPr>
        <w:t>ориентация в деятельности на современную систему научных представлений об основных</w:t>
      </w:r>
      <w:r>
        <w:rPr>
          <w:spacing w:val="-15"/>
          <w:sz w:val="24"/>
        </w:rPr>
        <w:t xml:space="preserve"> </w:t>
      </w:r>
      <w:r>
        <w:rPr>
          <w:sz w:val="24"/>
        </w:rPr>
        <w:t>закономерностях</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взаимосвязях человека с природной и социальной средой с опорой на изученные и самостоятельно прочитанные литературные произведения;</w:t>
      </w:r>
    </w:p>
    <w:p w:rsidR="003F632E" w:rsidRDefault="005F4B4A" w:rsidP="00FB7B2A">
      <w:pPr>
        <w:pStyle w:val="a6"/>
        <w:numPr>
          <w:ilvl w:val="0"/>
          <w:numId w:val="141"/>
        </w:numPr>
        <w:tabs>
          <w:tab w:val="left" w:pos="1579"/>
        </w:tabs>
        <w:spacing w:line="275" w:lineRule="exact"/>
        <w:ind w:left="1579" w:hanging="359"/>
        <w:rPr>
          <w:sz w:val="24"/>
        </w:rPr>
      </w:pPr>
      <w:r>
        <w:rPr>
          <w:sz w:val="24"/>
        </w:rPr>
        <w:t>овладение</w:t>
      </w:r>
      <w:r>
        <w:rPr>
          <w:spacing w:val="-5"/>
          <w:sz w:val="24"/>
        </w:rPr>
        <w:t xml:space="preserve"> </w:t>
      </w:r>
      <w:r>
        <w:rPr>
          <w:sz w:val="24"/>
        </w:rPr>
        <w:t>языковой</w:t>
      </w:r>
      <w:r>
        <w:rPr>
          <w:spacing w:val="-5"/>
          <w:sz w:val="24"/>
        </w:rPr>
        <w:t xml:space="preserve"> </w:t>
      </w:r>
      <w:r>
        <w:rPr>
          <w:sz w:val="24"/>
        </w:rPr>
        <w:t>и</w:t>
      </w:r>
      <w:r>
        <w:rPr>
          <w:spacing w:val="-6"/>
          <w:sz w:val="24"/>
        </w:rPr>
        <w:t xml:space="preserve"> </w:t>
      </w:r>
      <w:r>
        <w:rPr>
          <w:sz w:val="24"/>
        </w:rPr>
        <w:t>читательской</w:t>
      </w:r>
      <w:r>
        <w:rPr>
          <w:spacing w:val="-1"/>
          <w:sz w:val="24"/>
        </w:rPr>
        <w:t xml:space="preserve"> </w:t>
      </w:r>
      <w:r>
        <w:rPr>
          <w:sz w:val="24"/>
        </w:rPr>
        <w:t>культурой</w:t>
      </w:r>
      <w:r>
        <w:rPr>
          <w:spacing w:val="-5"/>
          <w:sz w:val="24"/>
        </w:rPr>
        <w:t xml:space="preserve"> </w:t>
      </w:r>
      <w:r>
        <w:rPr>
          <w:sz w:val="24"/>
        </w:rPr>
        <w:t>как</w:t>
      </w:r>
      <w:r>
        <w:rPr>
          <w:spacing w:val="-3"/>
          <w:sz w:val="24"/>
        </w:rPr>
        <w:t xml:space="preserve"> </w:t>
      </w:r>
      <w:r>
        <w:rPr>
          <w:sz w:val="24"/>
        </w:rPr>
        <w:t>средством</w:t>
      </w:r>
      <w:r>
        <w:rPr>
          <w:spacing w:val="-1"/>
          <w:sz w:val="24"/>
        </w:rPr>
        <w:t xml:space="preserve"> </w:t>
      </w:r>
      <w:r>
        <w:rPr>
          <w:sz w:val="24"/>
        </w:rPr>
        <w:t>познания</w:t>
      </w:r>
      <w:r>
        <w:rPr>
          <w:spacing w:val="-6"/>
          <w:sz w:val="24"/>
        </w:rPr>
        <w:t xml:space="preserve"> </w:t>
      </w:r>
      <w:r>
        <w:rPr>
          <w:spacing w:val="-2"/>
          <w:sz w:val="24"/>
        </w:rPr>
        <w:t>мира;</w:t>
      </w:r>
    </w:p>
    <w:p w:rsidR="003F632E" w:rsidRDefault="005F4B4A" w:rsidP="00FB7B2A">
      <w:pPr>
        <w:pStyle w:val="a6"/>
        <w:numPr>
          <w:ilvl w:val="0"/>
          <w:numId w:val="141"/>
        </w:numPr>
        <w:tabs>
          <w:tab w:val="left" w:pos="1580"/>
        </w:tabs>
        <w:spacing w:line="242" w:lineRule="auto"/>
        <w:ind w:right="639"/>
        <w:rPr>
          <w:sz w:val="24"/>
        </w:rPr>
      </w:pPr>
      <w:r>
        <w:rPr>
          <w:sz w:val="24"/>
        </w:rPr>
        <w:t>овладение основными навыками исследовательской деятельности с учётом специфики школьного литературного образования;</w:t>
      </w:r>
    </w:p>
    <w:p w:rsidR="003F632E" w:rsidRDefault="005F4B4A" w:rsidP="00FB7B2A">
      <w:pPr>
        <w:pStyle w:val="a6"/>
        <w:numPr>
          <w:ilvl w:val="0"/>
          <w:numId w:val="141"/>
        </w:numPr>
        <w:tabs>
          <w:tab w:val="left" w:pos="1580"/>
        </w:tabs>
        <w:ind w:right="625"/>
        <w:rPr>
          <w:sz w:val="24"/>
        </w:rPr>
      </w:pPr>
      <w:r>
        <w:rPr>
          <w:sz w:val="24"/>
        </w:rP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3F632E" w:rsidRDefault="005F4B4A">
      <w:pPr>
        <w:pStyle w:val="a3"/>
        <w:spacing w:line="237" w:lineRule="auto"/>
        <w:ind w:left="740" w:right="639" w:firstLine="0"/>
      </w:pPr>
      <w:r>
        <w:t>Личностные результаты, обеспечивающие адаптацию обучающегося к изменяющимся условиям социальной и природной среды:</w:t>
      </w:r>
    </w:p>
    <w:p w:rsidR="003F632E" w:rsidRDefault="005F4B4A" w:rsidP="00FB7B2A">
      <w:pPr>
        <w:pStyle w:val="a6"/>
        <w:numPr>
          <w:ilvl w:val="0"/>
          <w:numId w:val="141"/>
        </w:numPr>
        <w:tabs>
          <w:tab w:val="left" w:pos="1580"/>
        </w:tabs>
        <w:ind w:right="629"/>
        <w:rPr>
          <w:sz w:val="24"/>
        </w:rPr>
      </w:pPr>
      <w:r>
        <w:rPr>
          <w:sz w:val="24"/>
        </w:rPr>
        <w:t>освоение обучающимися социального опыта, основных социальных ролей, соответствующих</w:t>
      </w:r>
      <w:r>
        <w:rPr>
          <w:spacing w:val="-2"/>
          <w:sz w:val="24"/>
        </w:rPr>
        <w:t xml:space="preserve"> </w:t>
      </w:r>
      <w:r>
        <w:rPr>
          <w:sz w:val="24"/>
        </w:rPr>
        <w:t>ведущей деятельности возраста, норм</w:t>
      </w:r>
      <w:r>
        <w:rPr>
          <w:spacing w:val="-1"/>
          <w:sz w:val="24"/>
        </w:rPr>
        <w:t xml:space="preserve"> </w:t>
      </w:r>
      <w:r>
        <w:rPr>
          <w:sz w:val="24"/>
        </w:rPr>
        <w:t>и</w:t>
      </w:r>
      <w:r>
        <w:rPr>
          <w:spacing w:val="-1"/>
          <w:sz w:val="24"/>
        </w:rPr>
        <w:t xml:space="preserve"> </w:t>
      </w:r>
      <w:r>
        <w:rPr>
          <w:sz w:val="24"/>
        </w:rPr>
        <w:t>правил</w:t>
      </w:r>
      <w:r>
        <w:rPr>
          <w:spacing w:val="-7"/>
          <w:sz w:val="24"/>
        </w:rPr>
        <w:t xml:space="preserve"> </w:t>
      </w:r>
      <w:r>
        <w:rPr>
          <w:sz w:val="24"/>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rsidP="00FB7B2A">
      <w:pPr>
        <w:pStyle w:val="a6"/>
        <w:numPr>
          <w:ilvl w:val="0"/>
          <w:numId w:val="141"/>
        </w:numPr>
        <w:tabs>
          <w:tab w:val="left" w:pos="1579"/>
        </w:tabs>
        <w:spacing w:line="274" w:lineRule="exact"/>
        <w:ind w:left="1579" w:hanging="359"/>
        <w:rPr>
          <w:sz w:val="24"/>
        </w:rPr>
      </w:pPr>
      <w:r>
        <w:rPr>
          <w:sz w:val="24"/>
        </w:rPr>
        <w:t>изучение</w:t>
      </w:r>
      <w:r>
        <w:rPr>
          <w:spacing w:val="-6"/>
          <w:sz w:val="24"/>
        </w:rPr>
        <w:t xml:space="preserve"> </w:t>
      </w:r>
      <w:r>
        <w:rPr>
          <w:sz w:val="24"/>
        </w:rPr>
        <w:t>и</w:t>
      </w:r>
      <w:r>
        <w:rPr>
          <w:spacing w:val="-7"/>
          <w:sz w:val="24"/>
        </w:rPr>
        <w:t xml:space="preserve"> </w:t>
      </w:r>
      <w:r>
        <w:rPr>
          <w:sz w:val="24"/>
        </w:rPr>
        <w:t>оценка</w:t>
      </w:r>
      <w:r>
        <w:rPr>
          <w:spacing w:val="-4"/>
          <w:sz w:val="24"/>
        </w:rPr>
        <w:t xml:space="preserve"> </w:t>
      </w:r>
      <w:r>
        <w:rPr>
          <w:sz w:val="24"/>
        </w:rPr>
        <w:t>социальных</w:t>
      </w:r>
      <w:r>
        <w:rPr>
          <w:spacing w:val="-8"/>
          <w:sz w:val="24"/>
        </w:rPr>
        <w:t xml:space="preserve"> </w:t>
      </w:r>
      <w:r>
        <w:rPr>
          <w:sz w:val="24"/>
        </w:rPr>
        <w:t>ролей</w:t>
      </w:r>
      <w:r>
        <w:rPr>
          <w:spacing w:val="-2"/>
          <w:sz w:val="24"/>
        </w:rPr>
        <w:t xml:space="preserve"> </w:t>
      </w:r>
      <w:r>
        <w:rPr>
          <w:sz w:val="24"/>
        </w:rPr>
        <w:t>персонажей</w:t>
      </w:r>
      <w:r>
        <w:rPr>
          <w:spacing w:val="-2"/>
          <w:sz w:val="24"/>
        </w:rPr>
        <w:t xml:space="preserve"> </w:t>
      </w:r>
      <w:r>
        <w:rPr>
          <w:sz w:val="24"/>
        </w:rPr>
        <w:t>литературных</w:t>
      </w:r>
      <w:r>
        <w:rPr>
          <w:spacing w:val="-7"/>
          <w:sz w:val="24"/>
        </w:rPr>
        <w:t xml:space="preserve"> </w:t>
      </w:r>
      <w:r>
        <w:rPr>
          <w:spacing w:val="-2"/>
          <w:sz w:val="24"/>
        </w:rPr>
        <w:t>произведений;</w:t>
      </w:r>
    </w:p>
    <w:p w:rsidR="003F632E" w:rsidRDefault="005F4B4A" w:rsidP="00FB7B2A">
      <w:pPr>
        <w:pStyle w:val="a6"/>
        <w:numPr>
          <w:ilvl w:val="0"/>
          <w:numId w:val="141"/>
        </w:numPr>
        <w:tabs>
          <w:tab w:val="left" w:pos="1580"/>
        </w:tabs>
        <w:spacing w:before="2" w:line="237" w:lineRule="auto"/>
        <w:ind w:right="634"/>
        <w:rPr>
          <w:sz w:val="24"/>
        </w:rPr>
      </w:pPr>
      <w:r>
        <w:rPr>
          <w:sz w:val="24"/>
        </w:rPr>
        <w:t>потребность</w:t>
      </w:r>
      <w:r>
        <w:rPr>
          <w:spacing w:val="-3"/>
          <w:sz w:val="24"/>
        </w:rPr>
        <w:t xml:space="preserve"> </w:t>
      </w:r>
      <w:r>
        <w:rPr>
          <w:sz w:val="24"/>
        </w:rPr>
        <w:t>во</w:t>
      </w:r>
      <w:r>
        <w:rPr>
          <w:spacing w:val="-4"/>
          <w:sz w:val="24"/>
        </w:rPr>
        <w:t xml:space="preserve"> </w:t>
      </w:r>
      <w:r>
        <w:rPr>
          <w:sz w:val="24"/>
        </w:rPr>
        <w:t>взаимодействии</w:t>
      </w:r>
      <w:r>
        <w:rPr>
          <w:spacing w:val="-3"/>
          <w:sz w:val="24"/>
        </w:rPr>
        <w:t xml:space="preserve"> </w:t>
      </w:r>
      <w:r>
        <w:rPr>
          <w:sz w:val="24"/>
        </w:rPr>
        <w:t>в</w:t>
      </w:r>
      <w:r>
        <w:rPr>
          <w:spacing w:val="-2"/>
          <w:sz w:val="24"/>
        </w:rPr>
        <w:t xml:space="preserve"> </w:t>
      </w:r>
      <w:r>
        <w:rPr>
          <w:sz w:val="24"/>
        </w:rPr>
        <w:t>условиях</w:t>
      </w:r>
      <w:r>
        <w:rPr>
          <w:spacing w:val="-4"/>
          <w:sz w:val="24"/>
        </w:rPr>
        <w:t xml:space="preserve"> </w:t>
      </w:r>
      <w:r>
        <w:rPr>
          <w:sz w:val="24"/>
        </w:rPr>
        <w:t>неопределённости,</w:t>
      </w:r>
      <w:r>
        <w:rPr>
          <w:spacing w:val="-2"/>
          <w:sz w:val="24"/>
        </w:rPr>
        <w:t xml:space="preserve"> </w:t>
      </w:r>
      <w:r>
        <w:rPr>
          <w:sz w:val="24"/>
        </w:rPr>
        <w:t>открытость</w:t>
      </w:r>
      <w:r>
        <w:rPr>
          <w:spacing w:val="-6"/>
          <w:sz w:val="24"/>
        </w:rPr>
        <w:t xml:space="preserve"> </w:t>
      </w:r>
      <w:r>
        <w:rPr>
          <w:sz w:val="24"/>
        </w:rPr>
        <w:t>опыту и знаниям других;</w:t>
      </w:r>
    </w:p>
    <w:p w:rsidR="003F632E" w:rsidRDefault="005F4B4A" w:rsidP="00FB7B2A">
      <w:pPr>
        <w:pStyle w:val="a6"/>
        <w:numPr>
          <w:ilvl w:val="0"/>
          <w:numId w:val="141"/>
        </w:numPr>
        <w:tabs>
          <w:tab w:val="left" w:pos="1580"/>
        </w:tabs>
        <w:spacing w:before="4"/>
        <w:ind w:right="629"/>
        <w:rPr>
          <w:sz w:val="24"/>
        </w:rPr>
      </w:pPr>
      <w:r>
        <w:rPr>
          <w:sz w:val="24"/>
        </w:rPr>
        <w:t>в действии в условиях неопределенности, повышение уровня своей компетентности через практическую</w:t>
      </w:r>
      <w:r>
        <w:rPr>
          <w:spacing w:val="-1"/>
          <w:sz w:val="24"/>
        </w:rPr>
        <w:t xml:space="preserve"> </w:t>
      </w:r>
      <w:r>
        <w:rPr>
          <w:sz w:val="24"/>
        </w:rPr>
        <w:t>деятельность, в</w:t>
      </w:r>
      <w:r>
        <w:rPr>
          <w:spacing w:val="-2"/>
          <w:sz w:val="24"/>
        </w:rPr>
        <w:t xml:space="preserve"> </w:t>
      </w:r>
      <w:r>
        <w:rPr>
          <w:sz w:val="24"/>
        </w:rPr>
        <w:t>том числе умение учиться у других людей, осознавать в совместной деятельности новые знания, навыки и компетенции из опыта других;</w:t>
      </w:r>
    </w:p>
    <w:p w:rsidR="003F632E" w:rsidRDefault="005F4B4A" w:rsidP="00FB7B2A">
      <w:pPr>
        <w:pStyle w:val="a6"/>
        <w:numPr>
          <w:ilvl w:val="0"/>
          <w:numId w:val="141"/>
        </w:numPr>
        <w:tabs>
          <w:tab w:val="left" w:pos="1580"/>
        </w:tabs>
        <w:ind w:right="628"/>
        <w:rPr>
          <w:sz w:val="24"/>
        </w:rPr>
      </w:pPr>
      <w:r>
        <w:rPr>
          <w:sz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F632E" w:rsidRDefault="005F4B4A" w:rsidP="00FB7B2A">
      <w:pPr>
        <w:pStyle w:val="a6"/>
        <w:numPr>
          <w:ilvl w:val="0"/>
          <w:numId w:val="141"/>
        </w:numPr>
        <w:tabs>
          <w:tab w:val="left" w:pos="1580"/>
        </w:tabs>
        <w:spacing w:before="3" w:line="237" w:lineRule="auto"/>
        <w:ind w:right="631"/>
        <w:rPr>
          <w:sz w:val="24"/>
        </w:rPr>
      </w:pPr>
      <w:r>
        <w:rPr>
          <w:sz w:val="24"/>
        </w:rPr>
        <w:t>умение оперировать основными понятиями, терминами и представлениями в области концепции устойчивого развития;</w:t>
      </w:r>
    </w:p>
    <w:p w:rsidR="003F632E" w:rsidRDefault="005F4B4A" w:rsidP="00FB7B2A">
      <w:pPr>
        <w:pStyle w:val="a6"/>
        <w:numPr>
          <w:ilvl w:val="0"/>
          <w:numId w:val="141"/>
        </w:numPr>
        <w:tabs>
          <w:tab w:val="left" w:pos="1579"/>
        </w:tabs>
        <w:spacing w:before="3" w:line="275" w:lineRule="exact"/>
        <w:ind w:left="1579" w:hanging="359"/>
        <w:rPr>
          <w:sz w:val="24"/>
        </w:rPr>
      </w:pPr>
      <w:r>
        <w:rPr>
          <w:sz w:val="24"/>
        </w:rPr>
        <w:t>анализировать</w:t>
      </w:r>
      <w:r>
        <w:rPr>
          <w:spacing w:val="-7"/>
          <w:sz w:val="24"/>
        </w:rPr>
        <w:t xml:space="preserve"> </w:t>
      </w:r>
      <w:r>
        <w:rPr>
          <w:sz w:val="24"/>
        </w:rPr>
        <w:t>и</w:t>
      </w:r>
      <w:r>
        <w:rPr>
          <w:spacing w:val="-4"/>
          <w:sz w:val="24"/>
        </w:rPr>
        <w:t xml:space="preserve"> </w:t>
      </w:r>
      <w:r>
        <w:rPr>
          <w:sz w:val="24"/>
        </w:rPr>
        <w:t>выявлять</w:t>
      </w:r>
      <w:r>
        <w:rPr>
          <w:spacing w:val="-5"/>
          <w:sz w:val="24"/>
        </w:rPr>
        <w:t xml:space="preserve"> </w:t>
      </w:r>
      <w:r>
        <w:rPr>
          <w:sz w:val="24"/>
        </w:rPr>
        <w:t>взаимосвязи</w:t>
      </w:r>
      <w:r>
        <w:rPr>
          <w:spacing w:val="-5"/>
          <w:sz w:val="24"/>
        </w:rPr>
        <w:t xml:space="preserve"> </w:t>
      </w:r>
      <w:r>
        <w:rPr>
          <w:sz w:val="24"/>
        </w:rPr>
        <w:t>природы,</w:t>
      </w:r>
      <w:r>
        <w:rPr>
          <w:spacing w:val="-4"/>
          <w:sz w:val="24"/>
        </w:rPr>
        <w:t xml:space="preserve"> </w:t>
      </w:r>
      <w:r>
        <w:rPr>
          <w:sz w:val="24"/>
        </w:rPr>
        <w:t>общества</w:t>
      </w:r>
      <w:r>
        <w:rPr>
          <w:spacing w:val="-3"/>
          <w:sz w:val="24"/>
        </w:rPr>
        <w:t xml:space="preserve"> </w:t>
      </w:r>
      <w:r>
        <w:rPr>
          <w:sz w:val="24"/>
        </w:rPr>
        <w:t>и</w:t>
      </w:r>
      <w:r>
        <w:rPr>
          <w:spacing w:val="-4"/>
          <w:sz w:val="24"/>
        </w:rPr>
        <w:t xml:space="preserve"> </w:t>
      </w:r>
      <w:r>
        <w:rPr>
          <w:spacing w:val="-2"/>
          <w:sz w:val="24"/>
        </w:rPr>
        <w:t>экономики;</w:t>
      </w:r>
    </w:p>
    <w:p w:rsidR="003F632E" w:rsidRDefault="005F4B4A" w:rsidP="00FB7B2A">
      <w:pPr>
        <w:pStyle w:val="a6"/>
        <w:numPr>
          <w:ilvl w:val="0"/>
          <w:numId w:val="141"/>
        </w:numPr>
        <w:tabs>
          <w:tab w:val="left" w:pos="1580"/>
        </w:tabs>
        <w:spacing w:line="242" w:lineRule="auto"/>
        <w:ind w:right="636"/>
        <w:jc w:val="left"/>
        <w:rPr>
          <w:sz w:val="24"/>
        </w:rPr>
      </w:pPr>
      <w:r>
        <w:rPr>
          <w:sz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3F632E" w:rsidRDefault="005F4B4A" w:rsidP="00FB7B2A">
      <w:pPr>
        <w:pStyle w:val="a6"/>
        <w:numPr>
          <w:ilvl w:val="0"/>
          <w:numId w:val="141"/>
        </w:numPr>
        <w:tabs>
          <w:tab w:val="left" w:pos="1580"/>
          <w:tab w:val="left" w:pos="3095"/>
          <w:tab w:val="left" w:pos="4457"/>
          <w:tab w:val="left" w:pos="5877"/>
          <w:tab w:val="left" w:pos="7181"/>
          <w:tab w:val="left" w:pos="8476"/>
        </w:tabs>
        <w:spacing w:line="242" w:lineRule="auto"/>
        <w:ind w:right="633"/>
        <w:jc w:val="left"/>
        <w:rPr>
          <w:sz w:val="24"/>
        </w:rPr>
      </w:pPr>
      <w:r>
        <w:rPr>
          <w:spacing w:val="-2"/>
          <w:sz w:val="24"/>
        </w:rPr>
        <w:t>способность</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оценивать</w:t>
      </w:r>
      <w:r>
        <w:rPr>
          <w:sz w:val="24"/>
        </w:rPr>
        <w:tab/>
      </w:r>
      <w:r>
        <w:rPr>
          <w:spacing w:val="-2"/>
          <w:sz w:val="24"/>
        </w:rPr>
        <w:t xml:space="preserve">происходящие </w:t>
      </w:r>
      <w:r>
        <w:rPr>
          <w:sz w:val="24"/>
        </w:rPr>
        <w:t>изменения и их последствия, опираясь на жизненный и читательский опыт;</w:t>
      </w:r>
    </w:p>
    <w:p w:rsidR="003F632E" w:rsidRDefault="005F4B4A" w:rsidP="00FB7B2A">
      <w:pPr>
        <w:pStyle w:val="a6"/>
        <w:numPr>
          <w:ilvl w:val="0"/>
          <w:numId w:val="141"/>
        </w:numPr>
        <w:tabs>
          <w:tab w:val="left" w:pos="1580"/>
        </w:tabs>
        <w:spacing w:line="271" w:lineRule="exact"/>
        <w:jc w:val="left"/>
        <w:rPr>
          <w:sz w:val="24"/>
        </w:rPr>
      </w:pPr>
      <w:r>
        <w:rPr>
          <w:sz w:val="24"/>
        </w:rPr>
        <w:t>воспринимать</w:t>
      </w:r>
      <w:r>
        <w:rPr>
          <w:spacing w:val="-5"/>
          <w:sz w:val="24"/>
        </w:rPr>
        <w:t xml:space="preserve"> </w:t>
      </w:r>
      <w:r>
        <w:rPr>
          <w:sz w:val="24"/>
        </w:rPr>
        <w:t>стрессовую</w:t>
      </w:r>
      <w:r>
        <w:rPr>
          <w:spacing w:val="-6"/>
          <w:sz w:val="24"/>
        </w:rPr>
        <w:t xml:space="preserve"> </w:t>
      </w:r>
      <w:r>
        <w:rPr>
          <w:sz w:val="24"/>
        </w:rPr>
        <w:t>ситуацию</w:t>
      </w:r>
      <w:r>
        <w:rPr>
          <w:spacing w:val="-6"/>
          <w:sz w:val="24"/>
        </w:rPr>
        <w:t xml:space="preserve"> </w:t>
      </w:r>
      <w:r>
        <w:rPr>
          <w:sz w:val="24"/>
        </w:rPr>
        <w:t>как</w:t>
      </w:r>
      <w:r>
        <w:rPr>
          <w:spacing w:val="-5"/>
          <w:sz w:val="24"/>
        </w:rPr>
        <w:t xml:space="preserve"> </w:t>
      </w:r>
      <w:r>
        <w:rPr>
          <w:sz w:val="24"/>
        </w:rPr>
        <w:t>вызов,</w:t>
      </w:r>
      <w:r>
        <w:rPr>
          <w:spacing w:val="-7"/>
          <w:sz w:val="24"/>
        </w:rPr>
        <w:t xml:space="preserve"> </w:t>
      </w:r>
      <w:r>
        <w:rPr>
          <w:sz w:val="24"/>
        </w:rPr>
        <w:t>требующий</w:t>
      </w:r>
      <w:r>
        <w:rPr>
          <w:spacing w:val="-2"/>
          <w:sz w:val="24"/>
        </w:rPr>
        <w:t xml:space="preserve"> контрмер;</w:t>
      </w:r>
    </w:p>
    <w:p w:rsidR="003F632E" w:rsidRDefault="005F4B4A" w:rsidP="00FB7B2A">
      <w:pPr>
        <w:pStyle w:val="a6"/>
        <w:numPr>
          <w:ilvl w:val="0"/>
          <w:numId w:val="141"/>
        </w:numPr>
        <w:tabs>
          <w:tab w:val="left" w:pos="1580"/>
        </w:tabs>
        <w:spacing w:line="275" w:lineRule="exact"/>
        <w:jc w:val="left"/>
        <w:rPr>
          <w:sz w:val="24"/>
        </w:rPr>
      </w:pPr>
      <w:r>
        <w:rPr>
          <w:sz w:val="24"/>
        </w:rPr>
        <w:t>оценивать</w:t>
      </w:r>
      <w:r>
        <w:rPr>
          <w:spacing w:val="-8"/>
          <w:sz w:val="24"/>
        </w:rPr>
        <w:t xml:space="preserve"> </w:t>
      </w:r>
      <w:r>
        <w:rPr>
          <w:sz w:val="24"/>
        </w:rPr>
        <w:t>ситуацию</w:t>
      </w:r>
      <w:r>
        <w:rPr>
          <w:spacing w:val="-4"/>
          <w:sz w:val="24"/>
        </w:rPr>
        <w:t xml:space="preserve"> </w:t>
      </w:r>
      <w:r>
        <w:rPr>
          <w:sz w:val="24"/>
        </w:rPr>
        <w:t>стресса,</w:t>
      </w:r>
      <w:r>
        <w:rPr>
          <w:spacing w:val="-1"/>
          <w:sz w:val="24"/>
        </w:rPr>
        <w:t xml:space="preserve"> </w:t>
      </w:r>
      <w:r>
        <w:rPr>
          <w:sz w:val="24"/>
        </w:rPr>
        <w:t>корректировать</w:t>
      </w:r>
      <w:r>
        <w:rPr>
          <w:spacing w:val="-2"/>
          <w:sz w:val="24"/>
        </w:rPr>
        <w:t xml:space="preserve"> </w:t>
      </w:r>
      <w:r>
        <w:rPr>
          <w:sz w:val="24"/>
        </w:rPr>
        <w:t>принимаемые</w:t>
      </w:r>
      <w:r>
        <w:rPr>
          <w:spacing w:val="-3"/>
          <w:sz w:val="24"/>
        </w:rPr>
        <w:t xml:space="preserve"> </w:t>
      </w:r>
      <w:r>
        <w:rPr>
          <w:sz w:val="24"/>
        </w:rPr>
        <w:t>решения</w:t>
      </w:r>
      <w:r>
        <w:rPr>
          <w:spacing w:val="-7"/>
          <w:sz w:val="24"/>
        </w:rPr>
        <w:t xml:space="preserve"> </w:t>
      </w:r>
      <w:r>
        <w:rPr>
          <w:sz w:val="24"/>
        </w:rPr>
        <w:t>и</w:t>
      </w:r>
      <w:r>
        <w:rPr>
          <w:spacing w:val="-6"/>
          <w:sz w:val="24"/>
        </w:rPr>
        <w:t xml:space="preserve"> </w:t>
      </w:r>
      <w:r>
        <w:rPr>
          <w:spacing w:val="-2"/>
          <w:sz w:val="24"/>
        </w:rPr>
        <w:t>действия;</w:t>
      </w:r>
    </w:p>
    <w:p w:rsidR="003F632E" w:rsidRDefault="005F4B4A" w:rsidP="00FB7B2A">
      <w:pPr>
        <w:pStyle w:val="a6"/>
        <w:numPr>
          <w:ilvl w:val="0"/>
          <w:numId w:val="141"/>
        </w:numPr>
        <w:tabs>
          <w:tab w:val="left" w:pos="1580"/>
        </w:tabs>
        <w:spacing w:line="242" w:lineRule="auto"/>
        <w:ind w:right="641"/>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риски</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формировать</w:t>
      </w:r>
      <w:r>
        <w:rPr>
          <w:spacing w:val="40"/>
          <w:sz w:val="24"/>
        </w:rPr>
        <w:t xml:space="preserve"> </w:t>
      </w:r>
      <w:r>
        <w:rPr>
          <w:sz w:val="24"/>
        </w:rPr>
        <w:t>опыт,</w:t>
      </w:r>
      <w:r>
        <w:rPr>
          <w:spacing w:val="40"/>
          <w:sz w:val="24"/>
        </w:rPr>
        <w:t xml:space="preserve"> </w:t>
      </w:r>
      <w:r>
        <w:rPr>
          <w:sz w:val="24"/>
        </w:rPr>
        <w:t>уметь</w:t>
      </w:r>
      <w:r>
        <w:rPr>
          <w:spacing w:val="40"/>
          <w:sz w:val="24"/>
        </w:rPr>
        <w:t xml:space="preserve"> </w:t>
      </w:r>
      <w:r>
        <w:rPr>
          <w:sz w:val="24"/>
        </w:rPr>
        <w:t>находить позитивное в произошедшей ситуации;</w:t>
      </w:r>
    </w:p>
    <w:p w:rsidR="003F632E" w:rsidRDefault="005F4B4A" w:rsidP="00FB7B2A">
      <w:pPr>
        <w:pStyle w:val="a6"/>
        <w:numPr>
          <w:ilvl w:val="0"/>
          <w:numId w:val="141"/>
        </w:numPr>
        <w:tabs>
          <w:tab w:val="left" w:pos="1580"/>
        </w:tabs>
        <w:spacing w:line="439" w:lineRule="auto"/>
        <w:ind w:left="740" w:right="3154" w:firstLine="480"/>
        <w:jc w:val="left"/>
        <w:rPr>
          <w:sz w:val="24"/>
        </w:rPr>
      </w:pPr>
      <w:r>
        <w:rPr>
          <w:sz w:val="24"/>
        </w:rPr>
        <w:t>быть</w:t>
      </w:r>
      <w:r>
        <w:rPr>
          <w:spacing w:val="-7"/>
          <w:sz w:val="24"/>
        </w:rPr>
        <w:t xml:space="preserve"> </w:t>
      </w:r>
      <w:r>
        <w:rPr>
          <w:sz w:val="24"/>
        </w:rPr>
        <w:t>готовым</w:t>
      </w:r>
      <w:r>
        <w:rPr>
          <w:spacing w:val="-7"/>
          <w:sz w:val="24"/>
        </w:rPr>
        <w:t xml:space="preserve"> </w:t>
      </w:r>
      <w:r>
        <w:rPr>
          <w:sz w:val="24"/>
        </w:rPr>
        <w:t>действовать</w:t>
      </w:r>
      <w:r>
        <w:rPr>
          <w:spacing w:val="-11"/>
          <w:sz w:val="24"/>
        </w:rPr>
        <w:t xml:space="preserve"> </w:t>
      </w:r>
      <w:r>
        <w:rPr>
          <w:sz w:val="24"/>
        </w:rPr>
        <w:t>в</w:t>
      </w:r>
      <w:r>
        <w:rPr>
          <w:spacing w:val="-11"/>
          <w:sz w:val="24"/>
        </w:rPr>
        <w:t xml:space="preserve"> </w:t>
      </w:r>
      <w:r>
        <w:rPr>
          <w:sz w:val="24"/>
        </w:rPr>
        <w:t>отсутствии</w:t>
      </w:r>
      <w:r>
        <w:rPr>
          <w:spacing w:val="-7"/>
          <w:sz w:val="24"/>
        </w:rPr>
        <w:t xml:space="preserve"> </w:t>
      </w:r>
      <w:r>
        <w:rPr>
          <w:sz w:val="24"/>
        </w:rPr>
        <w:t>гарантий</w:t>
      </w:r>
      <w:r>
        <w:rPr>
          <w:spacing w:val="-7"/>
          <w:sz w:val="24"/>
        </w:rPr>
        <w:t xml:space="preserve"> </w:t>
      </w:r>
      <w:r>
        <w:rPr>
          <w:sz w:val="24"/>
        </w:rPr>
        <w:t>успеха. Метапредметные результаты</w:t>
      </w:r>
    </w:p>
    <w:p w:rsidR="003F632E" w:rsidRDefault="003F632E">
      <w:pPr>
        <w:spacing w:line="439" w:lineRule="auto"/>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41" w:firstLine="600"/>
      </w:pPr>
      <w:r>
        <w:lastRenderedPageBreak/>
        <w:t>К</w:t>
      </w:r>
      <w:r>
        <w:rPr>
          <w:spacing w:val="-15"/>
        </w:rPr>
        <w:t xml:space="preserve"> </w:t>
      </w:r>
      <w:r>
        <w:t>концу</w:t>
      </w:r>
      <w:r>
        <w:rPr>
          <w:spacing w:val="-15"/>
        </w:rPr>
        <w:t xml:space="preserve"> </w:t>
      </w:r>
      <w:r>
        <w:t>обучения</w:t>
      </w:r>
      <w:r>
        <w:rPr>
          <w:spacing w:val="-15"/>
        </w:rPr>
        <w:t xml:space="preserve"> </w:t>
      </w:r>
      <w:r>
        <w:t>у</w:t>
      </w:r>
      <w:r>
        <w:rPr>
          <w:spacing w:val="-15"/>
        </w:rPr>
        <w:t xml:space="preserve"> </w:t>
      </w:r>
      <w:r>
        <w:t>обучающегося</w:t>
      </w:r>
      <w:r>
        <w:rPr>
          <w:spacing w:val="-15"/>
        </w:rPr>
        <w:t xml:space="preserve"> </w:t>
      </w:r>
      <w:r>
        <w:t>формируются</w:t>
      </w:r>
      <w:r>
        <w:rPr>
          <w:spacing w:val="-15"/>
        </w:rPr>
        <w:t xml:space="preserve"> </w:t>
      </w:r>
      <w:r>
        <w:t>следующие</w:t>
      </w:r>
      <w:r>
        <w:rPr>
          <w:spacing w:val="-15"/>
        </w:rPr>
        <w:t xml:space="preserve"> </w:t>
      </w:r>
      <w:r>
        <w:t>универсальные</w:t>
      </w:r>
      <w:r>
        <w:rPr>
          <w:spacing w:val="-15"/>
        </w:rPr>
        <w:t xml:space="preserve"> </w:t>
      </w:r>
      <w:r>
        <w:t xml:space="preserve">учебные </w:t>
      </w:r>
      <w:r>
        <w:rPr>
          <w:spacing w:val="-2"/>
        </w:rPr>
        <w:t>действия.</w:t>
      </w:r>
    </w:p>
    <w:p w:rsidR="003F632E" w:rsidRDefault="005F4B4A">
      <w:pPr>
        <w:pStyle w:val="a3"/>
        <w:spacing w:before="3" w:line="275" w:lineRule="exact"/>
        <w:ind w:left="740" w:firstLine="0"/>
      </w:pPr>
      <w:r>
        <w:t>Универсальные</w:t>
      </w:r>
      <w:r>
        <w:rPr>
          <w:spacing w:val="-6"/>
        </w:rPr>
        <w:t xml:space="preserve"> </w:t>
      </w:r>
      <w:r>
        <w:t>учебные</w:t>
      </w:r>
      <w:r>
        <w:rPr>
          <w:spacing w:val="-6"/>
        </w:rPr>
        <w:t xml:space="preserve"> </w:t>
      </w:r>
      <w:r>
        <w:t>познавательные</w:t>
      </w:r>
      <w:r>
        <w:rPr>
          <w:spacing w:val="-6"/>
        </w:rPr>
        <w:t xml:space="preserve"> </w:t>
      </w:r>
      <w:r>
        <w:rPr>
          <w:spacing w:val="-2"/>
        </w:rPr>
        <w:t>действия:</w:t>
      </w:r>
    </w:p>
    <w:p w:rsidR="003F632E" w:rsidRDefault="005F4B4A" w:rsidP="00FB7B2A">
      <w:pPr>
        <w:pStyle w:val="a6"/>
        <w:numPr>
          <w:ilvl w:val="1"/>
          <w:numId w:val="142"/>
        </w:numPr>
        <w:tabs>
          <w:tab w:val="left" w:pos="1482"/>
        </w:tabs>
        <w:spacing w:line="275" w:lineRule="exact"/>
        <w:ind w:left="1482" w:hanging="262"/>
        <w:rPr>
          <w:sz w:val="24"/>
        </w:rPr>
      </w:pPr>
      <w:r>
        <w:rPr>
          <w:sz w:val="24"/>
        </w:rPr>
        <w:t>Базовые</w:t>
      </w:r>
      <w:r>
        <w:rPr>
          <w:spacing w:val="-5"/>
          <w:sz w:val="24"/>
        </w:rPr>
        <w:t xml:space="preserve"> </w:t>
      </w:r>
      <w:r>
        <w:rPr>
          <w:sz w:val="24"/>
        </w:rPr>
        <w:t>логические</w:t>
      </w:r>
      <w:r>
        <w:rPr>
          <w:spacing w:val="-5"/>
          <w:sz w:val="24"/>
        </w:rPr>
        <w:t xml:space="preserve"> </w:t>
      </w:r>
      <w:r>
        <w:rPr>
          <w:spacing w:val="-2"/>
          <w:sz w:val="24"/>
        </w:rPr>
        <w:t>действия:</w:t>
      </w:r>
    </w:p>
    <w:p w:rsidR="003F632E" w:rsidRDefault="005F4B4A" w:rsidP="00FB7B2A">
      <w:pPr>
        <w:pStyle w:val="a6"/>
        <w:numPr>
          <w:ilvl w:val="2"/>
          <w:numId w:val="142"/>
        </w:numPr>
        <w:tabs>
          <w:tab w:val="left" w:pos="1580"/>
        </w:tabs>
        <w:spacing w:before="3"/>
        <w:ind w:right="630"/>
        <w:rPr>
          <w:sz w:val="24"/>
        </w:rPr>
      </w:pPr>
      <w:r>
        <w:rPr>
          <w:sz w:val="24"/>
        </w:rPr>
        <w:t>выявлять</w:t>
      </w:r>
      <w:r>
        <w:rPr>
          <w:spacing w:val="-15"/>
          <w:sz w:val="24"/>
        </w:rPr>
        <w:t xml:space="preserve"> </w:t>
      </w:r>
      <w:r>
        <w:rPr>
          <w:sz w:val="24"/>
        </w:rPr>
        <w:t>и</w:t>
      </w:r>
      <w:r>
        <w:rPr>
          <w:spacing w:val="-13"/>
          <w:sz w:val="24"/>
        </w:rPr>
        <w:t xml:space="preserve"> </w:t>
      </w:r>
      <w:r>
        <w:rPr>
          <w:sz w:val="24"/>
        </w:rPr>
        <w:t>характеризовать</w:t>
      </w:r>
      <w:r>
        <w:rPr>
          <w:spacing w:val="-12"/>
          <w:sz w:val="24"/>
        </w:rPr>
        <w:t xml:space="preserve"> </w:t>
      </w:r>
      <w:r>
        <w:rPr>
          <w:sz w:val="24"/>
        </w:rPr>
        <w:t>существенные</w:t>
      </w:r>
      <w:r>
        <w:rPr>
          <w:spacing w:val="-15"/>
          <w:sz w:val="24"/>
        </w:rPr>
        <w:t xml:space="preserve"> </w:t>
      </w:r>
      <w:r>
        <w:rPr>
          <w:sz w:val="24"/>
        </w:rPr>
        <w:t>признаки</w:t>
      </w:r>
      <w:r>
        <w:rPr>
          <w:spacing w:val="-13"/>
          <w:sz w:val="24"/>
        </w:rPr>
        <w:t xml:space="preserve"> </w:t>
      </w:r>
      <w:r>
        <w:rPr>
          <w:sz w:val="24"/>
        </w:rPr>
        <w:t>объектов</w:t>
      </w:r>
      <w:r>
        <w:rPr>
          <w:spacing w:val="-15"/>
          <w:sz w:val="24"/>
        </w:rPr>
        <w:t xml:space="preserve"> </w:t>
      </w:r>
      <w:r>
        <w:rPr>
          <w:sz w:val="24"/>
        </w:rPr>
        <w:t>(художественных</w:t>
      </w:r>
      <w:r>
        <w:rPr>
          <w:spacing w:val="-15"/>
          <w:sz w:val="24"/>
        </w:rPr>
        <w:t xml:space="preserve"> </w:t>
      </w:r>
      <w:r>
        <w:rPr>
          <w:sz w:val="24"/>
        </w:rPr>
        <w:t>и учебных текстов, литературных героев и др.) и явлений (литературных направлений, этапов историко-литературного процесса);</w:t>
      </w:r>
    </w:p>
    <w:p w:rsidR="003F632E" w:rsidRDefault="005F4B4A" w:rsidP="00FB7B2A">
      <w:pPr>
        <w:pStyle w:val="a6"/>
        <w:numPr>
          <w:ilvl w:val="2"/>
          <w:numId w:val="142"/>
        </w:numPr>
        <w:tabs>
          <w:tab w:val="left" w:pos="1580"/>
        </w:tabs>
        <w:ind w:right="626"/>
        <w:rPr>
          <w:sz w:val="24"/>
        </w:rPr>
      </w:pPr>
      <w:r>
        <w:rPr>
          <w:sz w:val="24"/>
        </w:rPr>
        <w:t>устанавливать существенный признак классификации и классифицировать литературные</w:t>
      </w:r>
      <w:r>
        <w:rPr>
          <w:spacing w:val="-12"/>
          <w:sz w:val="24"/>
        </w:rPr>
        <w:t xml:space="preserve"> </w:t>
      </w:r>
      <w:r>
        <w:rPr>
          <w:sz w:val="24"/>
        </w:rPr>
        <w:t>объекты</w:t>
      </w:r>
      <w:r>
        <w:rPr>
          <w:spacing w:val="-11"/>
          <w:sz w:val="24"/>
        </w:rPr>
        <w:t xml:space="preserve"> </w:t>
      </w:r>
      <w:r>
        <w:rPr>
          <w:sz w:val="24"/>
        </w:rPr>
        <w:t>по</w:t>
      </w:r>
      <w:r>
        <w:rPr>
          <w:spacing w:val="-9"/>
          <w:sz w:val="24"/>
        </w:rPr>
        <w:t xml:space="preserve"> </w:t>
      </w:r>
      <w:r>
        <w:rPr>
          <w:sz w:val="24"/>
        </w:rPr>
        <w:t>существенному</w:t>
      </w:r>
      <w:r>
        <w:rPr>
          <w:spacing w:val="-15"/>
          <w:sz w:val="24"/>
        </w:rPr>
        <w:t xml:space="preserve"> </w:t>
      </w:r>
      <w:r>
        <w:rPr>
          <w:sz w:val="24"/>
        </w:rPr>
        <w:t>признаку,</w:t>
      </w:r>
      <w:r>
        <w:rPr>
          <w:spacing w:val="-3"/>
          <w:sz w:val="24"/>
        </w:rPr>
        <w:t xml:space="preserve"> </w:t>
      </w:r>
      <w:r>
        <w:rPr>
          <w:sz w:val="24"/>
        </w:rPr>
        <w:t>устанавливать</w:t>
      </w:r>
      <w:r>
        <w:rPr>
          <w:spacing w:val="-12"/>
          <w:sz w:val="24"/>
        </w:rPr>
        <w:t xml:space="preserve"> </w:t>
      </w:r>
      <w:r>
        <w:rPr>
          <w:sz w:val="24"/>
        </w:rPr>
        <w:t>основания</w:t>
      </w:r>
      <w:r>
        <w:rPr>
          <w:spacing w:val="-14"/>
          <w:sz w:val="24"/>
        </w:rPr>
        <w:t xml:space="preserve"> </w:t>
      </w:r>
      <w:r>
        <w:rPr>
          <w:sz w:val="24"/>
        </w:rPr>
        <w:t>для их обобщения и сравнения, определять критерии проводимого анализа;</w:t>
      </w:r>
    </w:p>
    <w:p w:rsidR="003F632E" w:rsidRDefault="005F4B4A" w:rsidP="00FB7B2A">
      <w:pPr>
        <w:pStyle w:val="a6"/>
        <w:numPr>
          <w:ilvl w:val="2"/>
          <w:numId w:val="142"/>
        </w:numPr>
        <w:tabs>
          <w:tab w:val="left" w:pos="1580"/>
        </w:tabs>
        <w:spacing w:before="3" w:line="237" w:lineRule="auto"/>
        <w:ind w:right="637"/>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3F632E" w:rsidRDefault="005F4B4A" w:rsidP="00FB7B2A">
      <w:pPr>
        <w:pStyle w:val="a6"/>
        <w:numPr>
          <w:ilvl w:val="2"/>
          <w:numId w:val="142"/>
        </w:numPr>
        <w:tabs>
          <w:tab w:val="left" w:pos="1580"/>
        </w:tabs>
        <w:spacing w:before="6" w:line="237" w:lineRule="auto"/>
        <w:ind w:right="630"/>
        <w:rPr>
          <w:sz w:val="24"/>
        </w:rPr>
      </w:pPr>
      <w:r>
        <w:rPr>
          <w:sz w:val="24"/>
        </w:rPr>
        <w:t>предлагать критерии для выявления закономерностей и противоречий с учётом учебной задачи;</w:t>
      </w:r>
    </w:p>
    <w:p w:rsidR="003F632E" w:rsidRDefault="005F4B4A" w:rsidP="00FB7B2A">
      <w:pPr>
        <w:pStyle w:val="a6"/>
        <w:numPr>
          <w:ilvl w:val="2"/>
          <w:numId w:val="142"/>
        </w:numPr>
        <w:tabs>
          <w:tab w:val="left" w:pos="1580"/>
        </w:tabs>
        <w:spacing w:before="5" w:line="237" w:lineRule="auto"/>
        <w:ind w:right="634"/>
        <w:rPr>
          <w:sz w:val="24"/>
        </w:rPr>
      </w:pPr>
      <w:r>
        <w:rPr>
          <w:sz w:val="24"/>
        </w:rPr>
        <w:t>выявлять дефициты информации, данных, необходимых для решения поставленной учебной задачи;</w:t>
      </w:r>
    </w:p>
    <w:p w:rsidR="003F632E" w:rsidRDefault="005F4B4A" w:rsidP="00FB7B2A">
      <w:pPr>
        <w:pStyle w:val="a6"/>
        <w:numPr>
          <w:ilvl w:val="2"/>
          <w:numId w:val="142"/>
        </w:numPr>
        <w:tabs>
          <w:tab w:val="left" w:pos="1580"/>
        </w:tabs>
        <w:spacing w:before="6" w:line="237" w:lineRule="auto"/>
        <w:ind w:right="638"/>
        <w:rPr>
          <w:sz w:val="24"/>
        </w:rPr>
      </w:pPr>
      <w:r>
        <w:rPr>
          <w:sz w:val="24"/>
        </w:rPr>
        <w:t xml:space="preserve">выявлять причинно-следственные связи при изучении литературных явлений и </w:t>
      </w:r>
      <w:r>
        <w:rPr>
          <w:spacing w:val="-2"/>
          <w:sz w:val="24"/>
        </w:rPr>
        <w:t>процессов;</w:t>
      </w:r>
    </w:p>
    <w:p w:rsidR="003F632E" w:rsidRDefault="005F4B4A" w:rsidP="00FB7B2A">
      <w:pPr>
        <w:pStyle w:val="a6"/>
        <w:numPr>
          <w:ilvl w:val="2"/>
          <w:numId w:val="142"/>
        </w:numPr>
        <w:tabs>
          <w:tab w:val="left" w:pos="1580"/>
        </w:tabs>
        <w:spacing w:before="6" w:line="237" w:lineRule="auto"/>
        <w:ind w:right="633"/>
        <w:rPr>
          <w:sz w:val="24"/>
        </w:rPr>
      </w:pPr>
      <w:r>
        <w:rPr>
          <w:sz w:val="24"/>
        </w:rPr>
        <w:t>делать выводы с использованием дедуктивных и индуктивных умозаключений, умозаключений по аналогии;</w:t>
      </w:r>
    </w:p>
    <w:p w:rsidR="003F632E" w:rsidRDefault="005F4B4A" w:rsidP="00FB7B2A">
      <w:pPr>
        <w:pStyle w:val="a6"/>
        <w:numPr>
          <w:ilvl w:val="2"/>
          <w:numId w:val="142"/>
        </w:numPr>
        <w:tabs>
          <w:tab w:val="left" w:pos="1579"/>
        </w:tabs>
        <w:spacing w:before="3" w:line="275" w:lineRule="exact"/>
        <w:ind w:left="1579" w:hanging="359"/>
        <w:rPr>
          <w:sz w:val="24"/>
        </w:rPr>
      </w:pP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6"/>
          <w:sz w:val="24"/>
        </w:rPr>
        <w:t xml:space="preserve"> </w:t>
      </w:r>
      <w:r>
        <w:rPr>
          <w:sz w:val="24"/>
        </w:rPr>
        <w:t>их</w:t>
      </w:r>
      <w:r>
        <w:rPr>
          <w:spacing w:val="-3"/>
          <w:sz w:val="24"/>
        </w:rPr>
        <w:t xml:space="preserve"> </w:t>
      </w:r>
      <w:r>
        <w:rPr>
          <w:spacing w:val="-2"/>
          <w:sz w:val="24"/>
        </w:rPr>
        <w:t>взаимосвязях;</w:t>
      </w:r>
    </w:p>
    <w:p w:rsidR="003F632E" w:rsidRDefault="005F4B4A" w:rsidP="00FB7B2A">
      <w:pPr>
        <w:pStyle w:val="a6"/>
        <w:numPr>
          <w:ilvl w:val="2"/>
          <w:numId w:val="142"/>
        </w:numPr>
        <w:tabs>
          <w:tab w:val="left" w:pos="1580"/>
        </w:tabs>
        <w:ind w:right="627"/>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F632E" w:rsidRDefault="005F4B4A" w:rsidP="00FB7B2A">
      <w:pPr>
        <w:pStyle w:val="a6"/>
        <w:numPr>
          <w:ilvl w:val="1"/>
          <w:numId w:val="142"/>
        </w:numPr>
        <w:tabs>
          <w:tab w:val="left" w:pos="1482"/>
        </w:tabs>
        <w:spacing w:before="2" w:line="275" w:lineRule="exact"/>
        <w:ind w:left="148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F632E" w:rsidRDefault="005F4B4A" w:rsidP="00FB7B2A">
      <w:pPr>
        <w:pStyle w:val="a6"/>
        <w:numPr>
          <w:ilvl w:val="2"/>
          <w:numId w:val="142"/>
        </w:numPr>
        <w:tabs>
          <w:tab w:val="left" w:pos="1580"/>
        </w:tabs>
        <w:ind w:right="634"/>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3F632E" w:rsidRDefault="005F4B4A" w:rsidP="00FB7B2A">
      <w:pPr>
        <w:pStyle w:val="a6"/>
        <w:numPr>
          <w:ilvl w:val="2"/>
          <w:numId w:val="142"/>
        </w:numPr>
        <w:tabs>
          <w:tab w:val="left" w:pos="1580"/>
        </w:tabs>
        <w:spacing w:before="4" w:line="237" w:lineRule="auto"/>
        <w:ind w:right="635"/>
        <w:rPr>
          <w:sz w:val="24"/>
        </w:rPr>
      </w:pPr>
      <w:r>
        <w:rPr>
          <w:sz w:val="24"/>
        </w:rPr>
        <w:t>использовать вопросы как исследовательский инструмент познания в литературном образовании;</w:t>
      </w:r>
    </w:p>
    <w:p w:rsidR="003F632E" w:rsidRDefault="005F4B4A" w:rsidP="00FB7B2A">
      <w:pPr>
        <w:pStyle w:val="a6"/>
        <w:numPr>
          <w:ilvl w:val="2"/>
          <w:numId w:val="142"/>
        </w:numPr>
        <w:tabs>
          <w:tab w:val="left" w:pos="1580"/>
        </w:tabs>
        <w:spacing w:before="5" w:line="237" w:lineRule="auto"/>
        <w:ind w:right="648"/>
        <w:rPr>
          <w:sz w:val="24"/>
        </w:rPr>
      </w:pPr>
      <w:r>
        <w:rPr>
          <w:sz w:val="24"/>
        </w:rPr>
        <w:t>формировать</w:t>
      </w:r>
      <w:r>
        <w:rPr>
          <w:spacing w:val="-7"/>
          <w:sz w:val="24"/>
        </w:rPr>
        <w:t xml:space="preserve"> </w:t>
      </w:r>
      <w:r>
        <w:rPr>
          <w:sz w:val="24"/>
        </w:rPr>
        <w:t>гипотезу</w:t>
      </w:r>
      <w:r>
        <w:rPr>
          <w:spacing w:val="-13"/>
          <w:sz w:val="24"/>
        </w:rPr>
        <w:t xml:space="preserve"> </w:t>
      </w:r>
      <w:r>
        <w:rPr>
          <w:sz w:val="24"/>
        </w:rPr>
        <w:t>об</w:t>
      </w:r>
      <w:r>
        <w:rPr>
          <w:spacing w:val="-6"/>
          <w:sz w:val="24"/>
        </w:rPr>
        <w:t xml:space="preserve"> </w:t>
      </w:r>
      <w:r>
        <w:rPr>
          <w:sz w:val="24"/>
        </w:rPr>
        <w:t>истинности</w:t>
      </w:r>
      <w:r>
        <w:rPr>
          <w:spacing w:val="-3"/>
          <w:sz w:val="24"/>
        </w:rPr>
        <w:t xml:space="preserve"> </w:t>
      </w:r>
      <w:r>
        <w:rPr>
          <w:sz w:val="24"/>
        </w:rPr>
        <w:t>собственных</w:t>
      </w:r>
      <w:r>
        <w:rPr>
          <w:spacing w:val="-9"/>
          <w:sz w:val="24"/>
        </w:rPr>
        <w:t xml:space="preserve"> </w:t>
      </w:r>
      <w:r>
        <w:rPr>
          <w:sz w:val="24"/>
        </w:rPr>
        <w:t>суждений</w:t>
      </w:r>
      <w:r>
        <w:rPr>
          <w:spacing w:val="-3"/>
          <w:sz w:val="24"/>
        </w:rPr>
        <w:t xml:space="preserve"> </w:t>
      </w:r>
      <w:r>
        <w:rPr>
          <w:sz w:val="24"/>
        </w:rPr>
        <w:t>и</w:t>
      </w:r>
      <w:r>
        <w:rPr>
          <w:spacing w:val="-3"/>
          <w:sz w:val="24"/>
        </w:rPr>
        <w:t xml:space="preserve"> </w:t>
      </w:r>
      <w:r>
        <w:rPr>
          <w:sz w:val="24"/>
        </w:rPr>
        <w:t>суждений</w:t>
      </w:r>
      <w:r>
        <w:rPr>
          <w:spacing w:val="-3"/>
          <w:sz w:val="24"/>
        </w:rPr>
        <w:t xml:space="preserve"> </w:t>
      </w:r>
      <w:r>
        <w:rPr>
          <w:sz w:val="24"/>
        </w:rPr>
        <w:t>других, аргументировать свою позицию, мнение</w:t>
      </w:r>
    </w:p>
    <w:p w:rsidR="003F632E" w:rsidRDefault="005F4B4A" w:rsidP="00FB7B2A">
      <w:pPr>
        <w:pStyle w:val="a6"/>
        <w:numPr>
          <w:ilvl w:val="2"/>
          <w:numId w:val="142"/>
        </w:numPr>
        <w:tabs>
          <w:tab w:val="left" w:pos="1580"/>
        </w:tabs>
        <w:spacing w:before="4"/>
        <w:ind w:right="631"/>
        <w:rPr>
          <w:sz w:val="24"/>
        </w:rPr>
      </w:pPr>
      <w:r>
        <w:rPr>
          <w:sz w:val="24"/>
        </w:rPr>
        <w:t xml:space="preserve">проводить по самостоятельно составленному плану небольшое исследование по </w:t>
      </w:r>
      <w:proofErr w:type="gramStart"/>
      <w:r>
        <w:rPr>
          <w:sz w:val="24"/>
        </w:rPr>
        <w:t>установлению</w:t>
      </w:r>
      <w:r>
        <w:rPr>
          <w:spacing w:val="80"/>
          <w:sz w:val="24"/>
        </w:rPr>
        <w:t xml:space="preserve">  </w:t>
      </w:r>
      <w:r>
        <w:rPr>
          <w:sz w:val="24"/>
        </w:rPr>
        <w:t>особенностей</w:t>
      </w:r>
      <w:proofErr w:type="gramEnd"/>
      <w:r>
        <w:rPr>
          <w:spacing w:val="80"/>
          <w:sz w:val="24"/>
        </w:rPr>
        <w:t xml:space="preserve">  </w:t>
      </w:r>
      <w:r>
        <w:rPr>
          <w:sz w:val="24"/>
        </w:rPr>
        <w:t>литературного</w:t>
      </w:r>
      <w:r>
        <w:rPr>
          <w:spacing w:val="80"/>
          <w:sz w:val="24"/>
        </w:rPr>
        <w:t xml:space="preserve">  </w:t>
      </w:r>
      <w:r>
        <w:rPr>
          <w:sz w:val="24"/>
        </w:rPr>
        <w:t>объекта</w:t>
      </w:r>
      <w:r>
        <w:rPr>
          <w:spacing w:val="80"/>
          <w:sz w:val="24"/>
        </w:rPr>
        <w:t xml:space="preserve">  </w:t>
      </w:r>
      <w:r>
        <w:rPr>
          <w:sz w:val="24"/>
        </w:rPr>
        <w:t>изучения,</w:t>
      </w:r>
      <w:r>
        <w:rPr>
          <w:spacing w:val="40"/>
          <w:sz w:val="24"/>
        </w:rPr>
        <w:t xml:space="preserve"> </w:t>
      </w:r>
      <w:r>
        <w:rPr>
          <w:sz w:val="24"/>
        </w:rPr>
        <w:t>причинно-следственных связей и зависимостей объектов между собой;</w:t>
      </w:r>
    </w:p>
    <w:p w:rsidR="003F632E" w:rsidRDefault="005F4B4A" w:rsidP="00FB7B2A">
      <w:pPr>
        <w:pStyle w:val="a6"/>
        <w:numPr>
          <w:ilvl w:val="2"/>
          <w:numId w:val="142"/>
        </w:numPr>
        <w:tabs>
          <w:tab w:val="left" w:pos="1580"/>
        </w:tabs>
        <w:spacing w:line="242" w:lineRule="auto"/>
        <w:ind w:right="643"/>
        <w:rPr>
          <w:sz w:val="24"/>
        </w:rPr>
      </w:pPr>
      <w:r>
        <w:rPr>
          <w:sz w:val="24"/>
        </w:rPr>
        <w:t>оценивать на применимость и достоверность информацию, полученную в ходе исследования (эксперимента);</w:t>
      </w:r>
    </w:p>
    <w:p w:rsidR="003F632E" w:rsidRDefault="005F4B4A" w:rsidP="00FB7B2A">
      <w:pPr>
        <w:pStyle w:val="a6"/>
        <w:numPr>
          <w:ilvl w:val="2"/>
          <w:numId w:val="142"/>
        </w:numPr>
        <w:tabs>
          <w:tab w:val="left" w:pos="1580"/>
        </w:tabs>
        <w:spacing w:line="242" w:lineRule="auto"/>
        <w:ind w:right="644"/>
        <w:rPr>
          <w:sz w:val="24"/>
        </w:rPr>
      </w:pPr>
      <w:r>
        <w:rPr>
          <w:sz w:val="24"/>
        </w:rPr>
        <w:t>самостоятельно формулировать обобщения и выводы по результатам проведённого наблюдения, опыта, исследования;</w:t>
      </w:r>
    </w:p>
    <w:p w:rsidR="003F632E" w:rsidRDefault="005F4B4A" w:rsidP="00FB7B2A">
      <w:pPr>
        <w:pStyle w:val="a6"/>
        <w:numPr>
          <w:ilvl w:val="2"/>
          <w:numId w:val="142"/>
        </w:numPr>
        <w:tabs>
          <w:tab w:val="left" w:pos="1580"/>
        </w:tabs>
        <w:spacing w:line="242" w:lineRule="auto"/>
        <w:ind w:right="635"/>
        <w:rPr>
          <w:sz w:val="24"/>
        </w:rPr>
      </w:pPr>
      <w:r>
        <w:rPr>
          <w:sz w:val="24"/>
        </w:rPr>
        <w:t xml:space="preserve">владеть инструментами оценки достоверности полученных выводов и </w:t>
      </w:r>
      <w:r>
        <w:rPr>
          <w:spacing w:val="-2"/>
          <w:sz w:val="24"/>
        </w:rPr>
        <w:t>обобщений;</w:t>
      </w:r>
    </w:p>
    <w:p w:rsidR="003F632E" w:rsidRDefault="005F4B4A" w:rsidP="00FB7B2A">
      <w:pPr>
        <w:pStyle w:val="a6"/>
        <w:numPr>
          <w:ilvl w:val="2"/>
          <w:numId w:val="142"/>
        </w:numPr>
        <w:tabs>
          <w:tab w:val="left" w:pos="1580"/>
        </w:tabs>
        <w:ind w:right="634"/>
        <w:rPr>
          <w:sz w:val="24"/>
        </w:rPr>
      </w:pPr>
      <w:r>
        <w:rPr>
          <w:sz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4"/>
        </w:rPr>
        <w:t>произведениях.</w:t>
      </w:r>
    </w:p>
    <w:p w:rsidR="003F632E" w:rsidRDefault="005F4B4A" w:rsidP="00FB7B2A">
      <w:pPr>
        <w:pStyle w:val="a6"/>
        <w:numPr>
          <w:ilvl w:val="1"/>
          <w:numId w:val="142"/>
        </w:numPr>
        <w:tabs>
          <w:tab w:val="left" w:pos="1482"/>
        </w:tabs>
        <w:ind w:left="1482" w:hanging="262"/>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rsidR="003F632E" w:rsidRDefault="005F4B4A" w:rsidP="00FB7B2A">
      <w:pPr>
        <w:pStyle w:val="a6"/>
        <w:numPr>
          <w:ilvl w:val="2"/>
          <w:numId w:val="142"/>
        </w:numPr>
        <w:tabs>
          <w:tab w:val="left" w:pos="1580"/>
        </w:tabs>
        <w:ind w:right="635"/>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F632E" w:rsidRDefault="005F4B4A" w:rsidP="00FB7B2A">
      <w:pPr>
        <w:pStyle w:val="a6"/>
        <w:numPr>
          <w:ilvl w:val="2"/>
          <w:numId w:val="142"/>
        </w:numPr>
        <w:tabs>
          <w:tab w:val="left" w:pos="1580"/>
        </w:tabs>
        <w:spacing w:line="237" w:lineRule="auto"/>
        <w:ind w:right="644"/>
        <w:rPr>
          <w:sz w:val="24"/>
        </w:rPr>
      </w:pPr>
      <w:r>
        <w:rPr>
          <w:sz w:val="24"/>
        </w:rPr>
        <w:t>выбирать,</w:t>
      </w:r>
      <w:r>
        <w:rPr>
          <w:spacing w:val="-15"/>
          <w:sz w:val="24"/>
        </w:rPr>
        <w:t xml:space="preserve"> </w:t>
      </w:r>
      <w:r>
        <w:rPr>
          <w:sz w:val="24"/>
        </w:rPr>
        <w:t>анализировать,</w:t>
      </w:r>
      <w:r>
        <w:rPr>
          <w:spacing w:val="-15"/>
          <w:sz w:val="24"/>
        </w:rPr>
        <w:t xml:space="preserve"> </w:t>
      </w:r>
      <w:r>
        <w:rPr>
          <w:sz w:val="24"/>
        </w:rPr>
        <w:t>систематизировать</w:t>
      </w:r>
      <w:r>
        <w:rPr>
          <w:spacing w:val="-15"/>
          <w:sz w:val="24"/>
        </w:rPr>
        <w:t xml:space="preserve"> </w:t>
      </w:r>
      <w:r>
        <w:rPr>
          <w:sz w:val="24"/>
        </w:rPr>
        <w:t>и</w:t>
      </w:r>
      <w:r>
        <w:rPr>
          <w:spacing w:val="-15"/>
          <w:sz w:val="24"/>
        </w:rPr>
        <w:t xml:space="preserve"> </w:t>
      </w:r>
      <w:r>
        <w:rPr>
          <w:sz w:val="24"/>
        </w:rPr>
        <w:t>интерпретировать</w:t>
      </w:r>
      <w:r>
        <w:rPr>
          <w:spacing w:val="-15"/>
          <w:sz w:val="24"/>
        </w:rPr>
        <w:t xml:space="preserve"> </w:t>
      </w:r>
      <w:r>
        <w:rPr>
          <w:sz w:val="24"/>
        </w:rPr>
        <w:t>литературную</w:t>
      </w:r>
      <w:r>
        <w:rPr>
          <w:spacing w:val="-15"/>
          <w:sz w:val="24"/>
        </w:rPr>
        <w:t xml:space="preserve"> </w:t>
      </w:r>
      <w:r>
        <w:rPr>
          <w:sz w:val="24"/>
        </w:rPr>
        <w:t>и другую информацию различных видов и форм представления;</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2"/>
          <w:numId w:val="142"/>
        </w:numPr>
        <w:tabs>
          <w:tab w:val="left" w:pos="1580"/>
        </w:tabs>
        <w:spacing w:before="90" w:line="237" w:lineRule="auto"/>
        <w:ind w:right="634"/>
        <w:rPr>
          <w:sz w:val="24"/>
        </w:rPr>
      </w:pPr>
      <w:r>
        <w:rPr>
          <w:sz w:val="24"/>
        </w:rPr>
        <w:lastRenderedPageBreak/>
        <w:t>находить</w:t>
      </w:r>
      <w:r>
        <w:rPr>
          <w:spacing w:val="-10"/>
          <w:sz w:val="24"/>
        </w:rPr>
        <w:t xml:space="preserve"> </w:t>
      </w:r>
      <w:r>
        <w:rPr>
          <w:sz w:val="24"/>
        </w:rPr>
        <w:t>сходные</w:t>
      </w:r>
      <w:r>
        <w:rPr>
          <w:spacing w:val="-11"/>
          <w:sz w:val="24"/>
        </w:rPr>
        <w:t xml:space="preserve"> </w:t>
      </w:r>
      <w:r>
        <w:rPr>
          <w:sz w:val="24"/>
        </w:rPr>
        <w:t>аргументы</w:t>
      </w:r>
      <w:r>
        <w:rPr>
          <w:spacing w:val="-5"/>
          <w:sz w:val="24"/>
        </w:rPr>
        <w:t xml:space="preserve"> </w:t>
      </w:r>
      <w:r>
        <w:rPr>
          <w:sz w:val="24"/>
        </w:rPr>
        <w:t>(подтверждающие</w:t>
      </w:r>
      <w:r>
        <w:rPr>
          <w:spacing w:val="-9"/>
          <w:sz w:val="24"/>
        </w:rPr>
        <w:t xml:space="preserve"> </w:t>
      </w:r>
      <w:r>
        <w:rPr>
          <w:sz w:val="24"/>
        </w:rPr>
        <w:t>или</w:t>
      </w:r>
      <w:r>
        <w:rPr>
          <w:spacing w:val="-15"/>
          <w:sz w:val="24"/>
        </w:rPr>
        <w:t xml:space="preserve"> </w:t>
      </w:r>
      <w:r>
        <w:rPr>
          <w:sz w:val="24"/>
        </w:rPr>
        <w:t>опровергающие</w:t>
      </w:r>
      <w:r>
        <w:rPr>
          <w:spacing w:val="-15"/>
          <w:sz w:val="24"/>
        </w:rPr>
        <w:t xml:space="preserve"> </w:t>
      </w:r>
      <w:r>
        <w:rPr>
          <w:sz w:val="24"/>
        </w:rPr>
        <w:t>одну</w:t>
      </w:r>
      <w:r>
        <w:rPr>
          <w:spacing w:val="-15"/>
          <w:sz w:val="24"/>
        </w:rPr>
        <w:t xml:space="preserve"> </w:t>
      </w:r>
      <w:r>
        <w:rPr>
          <w:sz w:val="24"/>
        </w:rPr>
        <w:t>и</w:t>
      </w:r>
      <w:r>
        <w:rPr>
          <w:spacing w:val="-7"/>
          <w:sz w:val="24"/>
        </w:rPr>
        <w:t xml:space="preserve"> </w:t>
      </w:r>
      <w:r>
        <w:rPr>
          <w:sz w:val="24"/>
        </w:rPr>
        <w:t>ту</w:t>
      </w:r>
      <w:r>
        <w:rPr>
          <w:spacing w:val="-15"/>
          <w:sz w:val="24"/>
        </w:rPr>
        <w:t xml:space="preserve"> </w:t>
      </w:r>
      <w:r>
        <w:rPr>
          <w:sz w:val="24"/>
        </w:rPr>
        <w:t>же идею, версию) в различных информационных источниках;</w:t>
      </w:r>
    </w:p>
    <w:p w:rsidR="003F632E" w:rsidRDefault="005F4B4A" w:rsidP="00FB7B2A">
      <w:pPr>
        <w:pStyle w:val="a6"/>
        <w:numPr>
          <w:ilvl w:val="2"/>
          <w:numId w:val="142"/>
        </w:numPr>
        <w:tabs>
          <w:tab w:val="left" w:pos="1580"/>
        </w:tabs>
        <w:spacing w:before="3"/>
        <w:ind w:right="634"/>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F632E" w:rsidRDefault="005F4B4A" w:rsidP="00FB7B2A">
      <w:pPr>
        <w:pStyle w:val="a6"/>
        <w:numPr>
          <w:ilvl w:val="2"/>
          <w:numId w:val="142"/>
        </w:numPr>
        <w:tabs>
          <w:tab w:val="left" w:pos="1580"/>
        </w:tabs>
        <w:spacing w:line="242" w:lineRule="auto"/>
        <w:ind w:right="635"/>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3F632E" w:rsidRDefault="005F4B4A" w:rsidP="00FB7B2A">
      <w:pPr>
        <w:pStyle w:val="a6"/>
        <w:numPr>
          <w:ilvl w:val="2"/>
          <w:numId w:val="142"/>
        </w:numPr>
        <w:tabs>
          <w:tab w:val="left" w:pos="1579"/>
        </w:tabs>
        <w:spacing w:line="242" w:lineRule="auto"/>
        <w:ind w:left="1220" w:right="2517" w:firstLine="0"/>
        <w:rPr>
          <w:sz w:val="24"/>
        </w:rPr>
      </w:pPr>
      <w:r>
        <w:rPr>
          <w:sz w:val="24"/>
        </w:rPr>
        <w:t>эффективно</w:t>
      </w:r>
      <w:r>
        <w:rPr>
          <w:spacing w:val="-8"/>
          <w:sz w:val="24"/>
        </w:rPr>
        <w:t xml:space="preserve"> </w:t>
      </w:r>
      <w:r>
        <w:rPr>
          <w:sz w:val="24"/>
        </w:rPr>
        <w:t>запоминать</w:t>
      </w:r>
      <w:r>
        <w:rPr>
          <w:spacing w:val="-10"/>
          <w:sz w:val="24"/>
        </w:rPr>
        <w:t xml:space="preserve"> </w:t>
      </w:r>
      <w:r>
        <w:rPr>
          <w:sz w:val="24"/>
        </w:rPr>
        <w:t>и</w:t>
      </w:r>
      <w:r>
        <w:rPr>
          <w:spacing w:val="-6"/>
          <w:sz w:val="24"/>
        </w:rPr>
        <w:t xml:space="preserve"> </w:t>
      </w:r>
      <w:r>
        <w:rPr>
          <w:sz w:val="24"/>
        </w:rPr>
        <w:t>систематизировать</w:t>
      </w:r>
      <w:r>
        <w:rPr>
          <w:spacing w:val="-6"/>
          <w:sz w:val="24"/>
        </w:rPr>
        <w:t xml:space="preserve"> </w:t>
      </w:r>
      <w:r>
        <w:rPr>
          <w:sz w:val="24"/>
        </w:rPr>
        <w:t>эту</w:t>
      </w:r>
      <w:r>
        <w:rPr>
          <w:spacing w:val="-15"/>
          <w:sz w:val="24"/>
        </w:rPr>
        <w:t xml:space="preserve"> </w:t>
      </w:r>
      <w:r>
        <w:rPr>
          <w:sz w:val="24"/>
        </w:rPr>
        <w:t>информацию. Универсальные учебные коммуникативные действия:</w:t>
      </w:r>
    </w:p>
    <w:p w:rsidR="003F632E" w:rsidRDefault="005F4B4A" w:rsidP="00FB7B2A">
      <w:pPr>
        <w:pStyle w:val="a6"/>
        <w:numPr>
          <w:ilvl w:val="0"/>
          <w:numId w:val="140"/>
        </w:numPr>
        <w:tabs>
          <w:tab w:val="left" w:pos="1482"/>
        </w:tabs>
        <w:spacing w:line="271" w:lineRule="exact"/>
        <w:ind w:left="1482" w:hanging="262"/>
        <w:rPr>
          <w:sz w:val="24"/>
        </w:rPr>
      </w:pPr>
      <w:r>
        <w:rPr>
          <w:spacing w:val="-2"/>
          <w:sz w:val="24"/>
        </w:rPr>
        <w:t>Общение:</w:t>
      </w:r>
    </w:p>
    <w:p w:rsidR="003F632E" w:rsidRDefault="005F4B4A" w:rsidP="00FB7B2A">
      <w:pPr>
        <w:pStyle w:val="a6"/>
        <w:numPr>
          <w:ilvl w:val="1"/>
          <w:numId w:val="140"/>
        </w:numPr>
        <w:tabs>
          <w:tab w:val="left" w:pos="1580"/>
        </w:tabs>
        <w:spacing w:line="237" w:lineRule="auto"/>
        <w:ind w:right="638"/>
        <w:rPr>
          <w:sz w:val="24"/>
        </w:rPr>
      </w:pPr>
      <w:r>
        <w:rPr>
          <w:sz w:val="24"/>
        </w:rPr>
        <w:t>воспринимать и формулировать суждения, выражать эмоции в соответствии с условиями и целями общения;</w:t>
      </w:r>
    </w:p>
    <w:p w:rsidR="003F632E" w:rsidRDefault="005F4B4A" w:rsidP="00FB7B2A">
      <w:pPr>
        <w:pStyle w:val="a6"/>
        <w:numPr>
          <w:ilvl w:val="1"/>
          <w:numId w:val="140"/>
        </w:numPr>
        <w:tabs>
          <w:tab w:val="left" w:pos="1580"/>
        </w:tabs>
        <w:spacing w:before="1"/>
        <w:ind w:right="626"/>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Pr>
          <w:spacing w:val="-2"/>
          <w:sz w:val="24"/>
        </w:rPr>
        <w:t>переговоры;</w:t>
      </w:r>
    </w:p>
    <w:p w:rsidR="003F632E" w:rsidRDefault="005F4B4A" w:rsidP="00FB7B2A">
      <w:pPr>
        <w:pStyle w:val="a6"/>
        <w:numPr>
          <w:ilvl w:val="1"/>
          <w:numId w:val="140"/>
        </w:numPr>
        <w:tabs>
          <w:tab w:val="left" w:pos="1579"/>
        </w:tabs>
        <w:spacing w:before="1" w:line="275" w:lineRule="exact"/>
        <w:ind w:left="1579" w:hanging="359"/>
        <w:rPr>
          <w:sz w:val="24"/>
        </w:rPr>
      </w:pPr>
      <w:r>
        <w:rPr>
          <w:sz w:val="24"/>
        </w:rPr>
        <w:t>выражать</w:t>
      </w:r>
      <w:r>
        <w:rPr>
          <w:spacing w:val="-4"/>
          <w:sz w:val="24"/>
        </w:rPr>
        <w:t xml:space="preserve"> </w:t>
      </w:r>
      <w:r>
        <w:rPr>
          <w:sz w:val="24"/>
        </w:rPr>
        <w:t>себя (свою</w:t>
      </w:r>
      <w:r>
        <w:rPr>
          <w:spacing w:val="-2"/>
          <w:sz w:val="24"/>
        </w:rPr>
        <w:t xml:space="preserve"> </w:t>
      </w:r>
      <w:r>
        <w:rPr>
          <w:sz w:val="24"/>
        </w:rPr>
        <w:t>точку</w:t>
      </w:r>
      <w:r>
        <w:rPr>
          <w:spacing w:val="-9"/>
          <w:sz w:val="24"/>
        </w:rPr>
        <w:t xml:space="preserve"> </w:t>
      </w:r>
      <w:r>
        <w:rPr>
          <w:sz w:val="24"/>
        </w:rPr>
        <w:t>зрения) в</w:t>
      </w:r>
      <w:r>
        <w:rPr>
          <w:spacing w:val="-3"/>
          <w:sz w:val="24"/>
        </w:rPr>
        <w:t xml:space="preserve"> </w:t>
      </w:r>
      <w:r>
        <w:rPr>
          <w:sz w:val="24"/>
        </w:rPr>
        <w:t>устных</w:t>
      </w:r>
      <w:r>
        <w:rPr>
          <w:spacing w:val="-5"/>
          <w:sz w:val="24"/>
        </w:rPr>
        <w:t xml:space="preserve"> </w:t>
      </w:r>
      <w:r>
        <w:rPr>
          <w:sz w:val="24"/>
        </w:rPr>
        <w:t>и</w:t>
      </w:r>
      <w:r>
        <w:rPr>
          <w:spacing w:val="-4"/>
          <w:sz w:val="24"/>
        </w:rPr>
        <w:t xml:space="preserve"> </w:t>
      </w:r>
      <w:r>
        <w:rPr>
          <w:sz w:val="24"/>
        </w:rPr>
        <w:t>письменных</w:t>
      </w:r>
      <w:r>
        <w:rPr>
          <w:spacing w:val="-4"/>
          <w:sz w:val="24"/>
        </w:rPr>
        <w:t xml:space="preserve"> </w:t>
      </w:r>
      <w:r>
        <w:rPr>
          <w:spacing w:val="-2"/>
          <w:sz w:val="24"/>
        </w:rPr>
        <w:t>текстах;</w:t>
      </w:r>
    </w:p>
    <w:p w:rsidR="003F632E" w:rsidRDefault="005F4B4A" w:rsidP="00FB7B2A">
      <w:pPr>
        <w:pStyle w:val="a6"/>
        <w:numPr>
          <w:ilvl w:val="1"/>
          <w:numId w:val="140"/>
        </w:numPr>
        <w:tabs>
          <w:tab w:val="left" w:pos="1580"/>
        </w:tabs>
        <w:spacing w:line="242" w:lineRule="auto"/>
        <w:ind w:right="639"/>
        <w:rPr>
          <w:sz w:val="24"/>
        </w:rPr>
      </w:pPr>
      <w:r>
        <w:rPr>
          <w:sz w:val="24"/>
        </w:rPr>
        <w:t>понимать</w:t>
      </w:r>
      <w:r>
        <w:rPr>
          <w:spacing w:val="-11"/>
          <w:sz w:val="24"/>
        </w:rPr>
        <w:t xml:space="preserve"> </w:t>
      </w:r>
      <w:r>
        <w:rPr>
          <w:sz w:val="24"/>
        </w:rPr>
        <w:t>намерения</w:t>
      </w:r>
      <w:r>
        <w:rPr>
          <w:spacing w:val="-12"/>
          <w:sz w:val="24"/>
        </w:rPr>
        <w:t xml:space="preserve"> </w:t>
      </w:r>
      <w:r>
        <w:rPr>
          <w:sz w:val="24"/>
        </w:rPr>
        <w:t>других,</w:t>
      </w:r>
      <w:r>
        <w:rPr>
          <w:spacing w:val="-5"/>
          <w:sz w:val="24"/>
        </w:rPr>
        <w:t xml:space="preserve"> </w:t>
      </w:r>
      <w:r>
        <w:rPr>
          <w:sz w:val="24"/>
        </w:rPr>
        <w:t>проявлять</w:t>
      </w:r>
      <w:r>
        <w:rPr>
          <w:spacing w:val="-11"/>
          <w:sz w:val="24"/>
        </w:rPr>
        <w:t xml:space="preserve"> </w:t>
      </w:r>
      <w:r>
        <w:rPr>
          <w:sz w:val="24"/>
        </w:rPr>
        <w:t>уважительное</w:t>
      </w:r>
      <w:r>
        <w:rPr>
          <w:spacing w:val="-15"/>
          <w:sz w:val="24"/>
        </w:rPr>
        <w:t xml:space="preserve"> </w:t>
      </w:r>
      <w:r>
        <w:rPr>
          <w:sz w:val="24"/>
        </w:rPr>
        <w:t>отношение</w:t>
      </w:r>
      <w:r>
        <w:rPr>
          <w:spacing w:val="-8"/>
          <w:sz w:val="24"/>
        </w:rPr>
        <w:t xml:space="preserve"> </w:t>
      </w:r>
      <w:r>
        <w:rPr>
          <w:sz w:val="24"/>
        </w:rPr>
        <w:t>к</w:t>
      </w:r>
      <w:r>
        <w:rPr>
          <w:spacing w:val="-13"/>
          <w:sz w:val="24"/>
        </w:rPr>
        <w:t xml:space="preserve"> </w:t>
      </w:r>
      <w:r>
        <w:rPr>
          <w:sz w:val="24"/>
        </w:rPr>
        <w:t>собеседнику</w:t>
      </w:r>
      <w:r>
        <w:rPr>
          <w:spacing w:val="-15"/>
          <w:sz w:val="24"/>
        </w:rPr>
        <w:t xml:space="preserve"> </w:t>
      </w:r>
      <w:r>
        <w:rPr>
          <w:sz w:val="24"/>
        </w:rPr>
        <w:t>и корректно формулировать свои возражения;</w:t>
      </w:r>
    </w:p>
    <w:p w:rsidR="003F632E" w:rsidRDefault="005F4B4A" w:rsidP="00FB7B2A">
      <w:pPr>
        <w:pStyle w:val="a6"/>
        <w:numPr>
          <w:ilvl w:val="1"/>
          <w:numId w:val="140"/>
        </w:numPr>
        <w:tabs>
          <w:tab w:val="left" w:pos="1580"/>
        </w:tabs>
        <w:ind w:right="634"/>
        <w:rPr>
          <w:sz w:val="24"/>
        </w:rPr>
      </w:pPr>
      <w:r>
        <w:rPr>
          <w:sz w:val="24"/>
        </w:rPr>
        <w:t>в ходе учебного диалога и/или дискуссии задавать вопросы по существу обсуждаемой</w:t>
      </w:r>
      <w:r>
        <w:rPr>
          <w:spacing w:val="-12"/>
          <w:sz w:val="24"/>
        </w:rPr>
        <w:t xml:space="preserve"> </w:t>
      </w:r>
      <w:r>
        <w:rPr>
          <w:sz w:val="24"/>
        </w:rPr>
        <w:t>темы</w:t>
      </w:r>
      <w:r>
        <w:rPr>
          <w:spacing w:val="-11"/>
          <w:sz w:val="24"/>
        </w:rPr>
        <w:t xml:space="preserve"> </w:t>
      </w:r>
      <w:r>
        <w:rPr>
          <w:sz w:val="24"/>
        </w:rPr>
        <w:t>и</w:t>
      </w:r>
      <w:r>
        <w:rPr>
          <w:spacing w:val="-12"/>
          <w:sz w:val="24"/>
        </w:rPr>
        <w:t xml:space="preserve"> </w:t>
      </w:r>
      <w:r>
        <w:rPr>
          <w:sz w:val="24"/>
        </w:rPr>
        <w:t>высказывать</w:t>
      </w:r>
      <w:r>
        <w:rPr>
          <w:spacing w:val="-11"/>
          <w:sz w:val="24"/>
        </w:rPr>
        <w:t xml:space="preserve"> </w:t>
      </w:r>
      <w:r>
        <w:rPr>
          <w:sz w:val="24"/>
        </w:rPr>
        <w:t>идеи,</w:t>
      </w:r>
      <w:r>
        <w:rPr>
          <w:spacing w:val="-10"/>
          <w:sz w:val="24"/>
        </w:rPr>
        <w:t xml:space="preserve"> </w:t>
      </w:r>
      <w:r>
        <w:rPr>
          <w:sz w:val="24"/>
        </w:rPr>
        <w:t>нацеленные</w:t>
      </w:r>
      <w:r>
        <w:rPr>
          <w:spacing w:val="-14"/>
          <w:sz w:val="24"/>
        </w:rPr>
        <w:t xml:space="preserve"> </w:t>
      </w:r>
      <w:r>
        <w:rPr>
          <w:sz w:val="24"/>
        </w:rPr>
        <w:t>на</w:t>
      </w:r>
      <w:r>
        <w:rPr>
          <w:spacing w:val="-9"/>
          <w:sz w:val="24"/>
        </w:rPr>
        <w:t xml:space="preserve"> </w:t>
      </w:r>
      <w:r>
        <w:rPr>
          <w:sz w:val="24"/>
        </w:rPr>
        <w:t>решение</w:t>
      </w:r>
      <w:r>
        <w:rPr>
          <w:spacing w:val="-9"/>
          <w:sz w:val="24"/>
        </w:rPr>
        <w:t xml:space="preserve"> </w:t>
      </w:r>
      <w:r>
        <w:rPr>
          <w:sz w:val="24"/>
        </w:rPr>
        <w:t>учебной</w:t>
      </w:r>
      <w:r>
        <w:rPr>
          <w:spacing w:val="-7"/>
          <w:sz w:val="24"/>
        </w:rPr>
        <w:t xml:space="preserve"> </w:t>
      </w:r>
      <w:r>
        <w:rPr>
          <w:sz w:val="24"/>
        </w:rPr>
        <w:t>задачи</w:t>
      </w:r>
      <w:r>
        <w:rPr>
          <w:spacing w:val="-7"/>
          <w:sz w:val="24"/>
        </w:rPr>
        <w:t xml:space="preserve"> </w:t>
      </w:r>
      <w:r>
        <w:rPr>
          <w:sz w:val="24"/>
        </w:rPr>
        <w:t>и поддержание благожелательности общения;</w:t>
      </w:r>
    </w:p>
    <w:p w:rsidR="003F632E" w:rsidRDefault="005F4B4A" w:rsidP="00FB7B2A">
      <w:pPr>
        <w:pStyle w:val="a6"/>
        <w:numPr>
          <w:ilvl w:val="1"/>
          <w:numId w:val="140"/>
        </w:numPr>
        <w:tabs>
          <w:tab w:val="left" w:pos="1580"/>
        </w:tabs>
        <w:spacing w:line="237" w:lineRule="auto"/>
        <w:ind w:right="629"/>
        <w:rPr>
          <w:sz w:val="24"/>
        </w:rPr>
      </w:pPr>
      <w:r>
        <w:rPr>
          <w:sz w:val="24"/>
        </w:rPr>
        <w:t>сопоставлять свои суждения с суждениями других участников диалога, обнаруживать различие и сходство позиций;</w:t>
      </w:r>
    </w:p>
    <w:p w:rsidR="003F632E" w:rsidRDefault="005F4B4A" w:rsidP="00FB7B2A">
      <w:pPr>
        <w:pStyle w:val="a6"/>
        <w:numPr>
          <w:ilvl w:val="1"/>
          <w:numId w:val="140"/>
        </w:numPr>
        <w:tabs>
          <w:tab w:val="left" w:pos="1580"/>
        </w:tabs>
        <w:spacing w:before="4" w:line="237" w:lineRule="auto"/>
        <w:ind w:right="642"/>
        <w:rPr>
          <w:sz w:val="24"/>
        </w:rPr>
      </w:pPr>
      <w:r>
        <w:rPr>
          <w:sz w:val="24"/>
        </w:rPr>
        <w:t>публично представлять результаты выполненного опыта (литературоведческого эксперимента, исследования, проекта);</w:t>
      </w:r>
    </w:p>
    <w:p w:rsidR="003F632E" w:rsidRDefault="005F4B4A" w:rsidP="00FB7B2A">
      <w:pPr>
        <w:pStyle w:val="a6"/>
        <w:numPr>
          <w:ilvl w:val="1"/>
          <w:numId w:val="140"/>
        </w:numPr>
        <w:tabs>
          <w:tab w:val="left" w:pos="1580"/>
        </w:tabs>
        <w:spacing w:before="4"/>
        <w:ind w:right="633"/>
        <w:rPr>
          <w:sz w:val="24"/>
        </w:rPr>
      </w:pPr>
      <w:r>
        <w:rPr>
          <w:sz w:val="24"/>
        </w:rPr>
        <w:t>самостоятельно выбирать формат выступления с учётом задач презентации и особенностей</w:t>
      </w:r>
      <w:r>
        <w:rPr>
          <w:spacing w:val="-4"/>
          <w:sz w:val="24"/>
        </w:rPr>
        <w:t xml:space="preserve"> </w:t>
      </w:r>
      <w:r>
        <w:rPr>
          <w:sz w:val="24"/>
        </w:rPr>
        <w:t>аудитории</w:t>
      </w:r>
      <w:r>
        <w:rPr>
          <w:spacing w:val="-7"/>
          <w:sz w:val="24"/>
        </w:rPr>
        <w:t xml:space="preserve"> </w:t>
      </w:r>
      <w:r>
        <w:rPr>
          <w:sz w:val="24"/>
        </w:rPr>
        <w:t>и</w:t>
      </w:r>
      <w:r>
        <w:rPr>
          <w:spacing w:val="-7"/>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9"/>
          <w:sz w:val="24"/>
        </w:rPr>
        <w:t xml:space="preserve"> </w:t>
      </w:r>
      <w:r>
        <w:rPr>
          <w:sz w:val="24"/>
        </w:rPr>
        <w:t>ним</w:t>
      </w:r>
      <w:r>
        <w:rPr>
          <w:spacing w:val="-3"/>
          <w:sz w:val="24"/>
        </w:rPr>
        <w:t xml:space="preserve"> </w:t>
      </w:r>
      <w:r>
        <w:rPr>
          <w:sz w:val="24"/>
        </w:rPr>
        <w:t>составлять</w:t>
      </w:r>
      <w:r>
        <w:rPr>
          <w:spacing w:val="-7"/>
          <w:sz w:val="24"/>
        </w:rPr>
        <w:t xml:space="preserve"> </w:t>
      </w:r>
      <w:r>
        <w:rPr>
          <w:sz w:val="24"/>
        </w:rPr>
        <w:t>устные</w:t>
      </w:r>
      <w:r>
        <w:rPr>
          <w:spacing w:val="-5"/>
          <w:sz w:val="24"/>
        </w:rPr>
        <w:t xml:space="preserve"> </w:t>
      </w:r>
      <w:r>
        <w:rPr>
          <w:sz w:val="24"/>
        </w:rPr>
        <w:t>и</w:t>
      </w:r>
      <w:r>
        <w:rPr>
          <w:spacing w:val="-7"/>
          <w:sz w:val="24"/>
        </w:rPr>
        <w:t xml:space="preserve"> </w:t>
      </w:r>
      <w:r>
        <w:rPr>
          <w:sz w:val="24"/>
        </w:rPr>
        <w:t>письменные тексты с использованием иллюстративных материалов.</w:t>
      </w:r>
    </w:p>
    <w:p w:rsidR="003F632E" w:rsidRDefault="005F4B4A" w:rsidP="00FB7B2A">
      <w:pPr>
        <w:pStyle w:val="a6"/>
        <w:numPr>
          <w:ilvl w:val="0"/>
          <w:numId w:val="140"/>
        </w:numPr>
        <w:tabs>
          <w:tab w:val="left" w:pos="1482"/>
        </w:tabs>
        <w:spacing w:line="274" w:lineRule="exact"/>
        <w:ind w:left="1482" w:hanging="262"/>
        <w:rPr>
          <w:sz w:val="24"/>
        </w:rPr>
      </w:pPr>
      <w:r>
        <w:rPr>
          <w:sz w:val="24"/>
        </w:rPr>
        <w:t>Совместная</w:t>
      </w:r>
      <w:r>
        <w:rPr>
          <w:spacing w:val="-7"/>
          <w:sz w:val="24"/>
        </w:rPr>
        <w:t xml:space="preserve"> </w:t>
      </w:r>
      <w:r>
        <w:rPr>
          <w:spacing w:val="-2"/>
          <w:sz w:val="24"/>
        </w:rPr>
        <w:t>деятельность:</w:t>
      </w:r>
    </w:p>
    <w:p w:rsidR="003F632E" w:rsidRDefault="005F4B4A" w:rsidP="00FB7B2A">
      <w:pPr>
        <w:pStyle w:val="a6"/>
        <w:numPr>
          <w:ilvl w:val="1"/>
          <w:numId w:val="140"/>
        </w:numPr>
        <w:tabs>
          <w:tab w:val="left" w:pos="1580"/>
        </w:tabs>
        <w:spacing w:before="2"/>
        <w:ind w:right="633"/>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F632E" w:rsidRDefault="005F4B4A" w:rsidP="00FB7B2A">
      <w:pPr>
        <w:pStyle w:val="a6"/>
        <w:numPr>
          <w:ilvl w:val="1"/>
          <w:numId w:val="140"/>
        </w:numPr>
        <w:tabs>
          <w:tab w:val="left" w:pos="1580"/>
        </w:tabs>
        <w:spacing w:before="1"/>
        <w:ind w:right="633"/>
        <w:rPr>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5"/>
          <w:sz w:val="24"/>
        </w:rPr>
        <w:t xml:space="preserve"> </w:t>
      </w:r>
      <w:r>
        <w:rPr>
          <w:sz w:val="24"/>
        </w:rPr>
        <w:t>учебной</w:t>
      </w:r>
      <w:r>
        <w:rPr>
          <w:spacing w:val="-15"/>
          <w:sz w:val="24"/>
        </w:rPr>
        <w:t xml:space="preserve"> </w:t>
      </w:r>
      <w:r>
        <w:rPr>
          <w:sz w:val="24"/>
        </w:rPr>
        <w:t>деятельности,</w:t>
      </w:r>
      <w:r>
        <w:rPr>
          <w:spacing w:val="-15"/>
          <w:sz w:val="24"/>
        </w:rPr>
        <w:t xml:space="preserve"> </w:t>
      </w:r>
      <w:r>
        <w:rPr>
          <w:sz w:val="24"/>
        </w:rPr>
        <w:t>коллективно</w:t>
      </w:r>
      <w:r>
        <w:rPr>
          <w:spacing w:val="-14"/>
          <w:sz w:val="24"/>
        </w:rPr>
        <w:t xml:space="preserve"> </w:t>
      </w:r>
      <w:r>
        <w:rPr>
          <w:sz w:val="24"/>
        </w:rPr>
        <w:t>строить</w:t>
      </w:r>
      <w:r>
        <w:rPr>
          <w:spacing w:val="-15"/>
          <w:sz w:val="24"/>
        </w:rPr>
        <w:t xml:space="preserve"> </w:t>
      </w:r>
      <w:r>
        <w:rPr>
          <w:sz w:val="24"/>
        </w:rPr>
        <w:t>действия по её достижению: распределять роли, договариваться, обсуждать процесс и результат совместной работы;</w:t>
      </w:r>
    </w:p>
    <w:p w:rsidR="003F632E" w:rsidRDefault="005F4B4A" w:rsidP="00FB7B2A">
      <w:pPr>
        <w:pStyle w:val="a6"/>
        <w:numPr>
          <w:ilvl w:val="1"/>
          <w:numId w:val="140"/>
        </w:numPr>
        <w:tabs>
          <w:tab w:val="left" w:pos="1579"/>
        </w:tabs>
        <w:spacing w:line="274" w:lineRule="exact"/>
        <w:ind w:left="1579" w:hanging="359"/>
        <w:rPr>
          <w:sz w:val="24"/>
        </w:rPr>
      </w:pPr>
      <w:r>
        <w:rPr>
          <w:sz w:val="24"/>
        </w:rPr>
        <w:t>уметь</w:t>
      </w:r>
      <w:r>
        <w:rPr>
          <w:spacing w:val="-1"/>
          <w:sz w:val="24"/>
        </w:rPr>
        <w:t xml:space="preserve"> </w:t>
      </w:r>
      <w:r>
        <w:rPr>
          <w:sz w:val="24"/>
        </w:rPr>
        <w:t>обобщать</w:t>
      </w:r>
      <w:r>
        <w:rPr>
          <w:spacing w:val="-5"/>
          <w:sz w:val="24"/>
        </w:rPr>
        <w:t xml:space="preserve"> </w:t>
      </w:r>
      <w:r>
        <w:rPr>
          <w:sz w:val="24"/>
        </w:rPr>
        <w:t>мнения</w:t>
      </w:r>
      <w:r>
        <w:rPr>
          <w:spacing w:val="-7"/>
          <w:sz w:val="24"/>
        </w:rPr>
        <w:t xml:space="preserve"> </w:t>
      </w:r>
      <w:r>
        <w:rPr>
          <w:sz w:val="24"/>
        </w:rPr>
        <w:t>нескольких</w:t>
      </w:r>
      <w:r>
        <w:rPr>
          <w:spacing w:val="-6"/>
          <w:sz w:val="24"/>
        </w:rPr>
        <w:t xml:space="preserve"> </w:t>
      </w:r>
      <w:r>
        <w:rPr>
          <w:spacing w:val="-2"/>
          <w:sz w:val="24"/>
        </w:rPr>
        <w:t>людей;</w:t>
      </w:r>
    </w:p>
    <w:p w:rsidR="003F632E" w:rsidRDefault="005F4B4A" w:rsidP="00FB7B2A">
      <w:pPr>
        <w:pStyle w:val="a6"/>
        <w:numPr>
          <w:ilvl w:val="1"/>
          <w:numId w:val="140"/>
        </w:numPr>
        <w:tabs>
          <w:tab w:val="left" w:pos="1580"/>
        </w:tabs>
        <w:spacing w:before="2"/>
        <w:ind w:right="628"/>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w:t>
      </w:r>
      <w:r>
        <w:rPr>
          <w:spacing w:val="-12"/>
          <w:sz w:val="24"/>
        </w:rPr>
        <w:t xml:space="preserve"> </w:t>
      </w:r>
      <w:r>
        <w:rPr>
          <w:sz w:val="24"/>
        </w:rPr>
        <w:t>учебной</w:t>
      </w:r>
      <w:r>
        <w:rPr>
          <w:spacing w:val="-7"/>
          <w:sz w:val="24"/>
        </w:rPr>
        <w:t xml:space="preserve"> </w:t>
      </w:r>
      <w:r>
        <w:rPr>
          <w:sz w:val="24"/>
        </w:rPr>
        <w:t>деятельности,</w:t>
      </w:r>
      <w:r>
        <w:rPr>
          <w:spacing w:val="-14"/>
          <w:sz w:val="24"/>
        </w:rPr>
        <w:t xml:space="preserve"> </w:t>
      </w:r>
      <w:r>
        <w:rPr>
          <w:sz w:val="24"/>
        </w:rPr>
        <w:t>определять</w:t>
      </w:r>
      <w:r>
        <w:rPr>
          <w:spacing w:val="-15"/>
          <w:sz w:val="24"/>
        </w:rPr>
        <w:t xml:space="preserve"> </w:t>
      </w:r>
      <w:r>
        <w:rPr>
          <w:sz w:val="24"/>
        </w:rPr>
        <w:t>свою</w:t>
      </w:r>
      <w:r>
        <w:rPr>
          <w:spacing w:val="-13"/>
          <w:sz w:val="24"/>
        </w:rPr>
        <w:t xml:space="preserve"> </w:t>
      </w:r>
      <w:r>
        <w:rPr>
          <w:sz w:val="24"/>
        </w:rPr>
        <w:t>роль</w:t>
      </w:r>
      <w:r>
        <w:rPr>
          <w:spacing w:val="-11"/>
          <w:sz w:val="24"/>
        </w:rPr>
        <w:t xml:space="preserve"> </w:t>
      </w:r>
      <w:r>
        <w:rPr>
          <w:sz w:val="24"/>
        </w:rPr>
        <w:t>(с</w:t>
      </w:r>
      <w:r>
        <w:rPr>
          <w:spacing w:val="-13"/>
          <w:sz w:val="24"/>
        </w:rPr>
        <w:t xml:space="preserve"> </w:t>
      </w:r>
      <w:r>
        <w:rPr>
          <w:sz w:val="24"/>
        </w:rPr>
        <w:t>учётом</w:t>
      </w:r>
      <w:r>
        <w:rPr>
          <w:spacing w:val="-6"/>
          <w:sz w:val="24"/>
        </w:rPr>
        <w:t xml:space="preserve"> </w:t>
      </w:r>
      <w:r>
        <w:rPr>
          <w:sz w:val="24"/>
        </w:rP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632E" w:rsidRDefault="005F4B4A" w:rsidP="00FB7B2A">
      <w:pPr>
        <w:pStyle w:val="a6"/>
        <w:numPr>
          <w:ilvl w:val="1"/>
          <w:numId w:val="140"/>
        </w:numPr>
        <w:tabs>
          <w:tab w:val="left" w:pos="1580"/>
        </w:tabs>
        <w:spacing w:before="3" w:line="237" w:lineRule="auto"/>
        <w:ind w:right="633"/>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rsidP="00FB7B2A">
      <w:pPr>
        <w:pStyle w:val="a6"/>
        <w:numPr>
          <w:ilvl w:val="1"/>
          <w:numId w:val="140"/>
        </w:numPr>
        <w:tabs>
          <w:tab w:val="left" w:pos="1580"/>
        </w:tabs>
        <w:spacing w:before="4"/>
        <w:ind w:right="631"/>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40"/>
        </w:numPr>
        <w:tabs>
          <w:tab w:val="left" w:pos="1580"/>
        </w:tabs>
        <w:spacing w:before="88"/>
        <w:ind w:right="634"/>
        <w:rPr>
          <w:sz w:val="24"/>
        </w:rPr>
      </w:pPr>
      <w:r>
        <w:rPr>
          <w:sz w:val="24"/>
        </w:rPr>
        <w:lastRenderedPageBreak/>
        <w:t>в ходе учебного диалога и/или дискуссии задавать вопросы по существу обсуждаемой</w:t>
      </w:r>
      <w:r>
        <w:rPr>
          <w:spacing w:val="-12"/>
          <w:sz w:val="24"/>
        </w:rPr>
        <w:t xml:space="preserve"> </w:t>
      </w:r>
      <w:r>
        <w:rPr>
          <w:sz w:val="24"/>
        </w:rPr>
        <w:t>темы</w:t>
      </w:r>
      <w:r>
        <w:rPr>
          <w:spacing w:val="-11"/>
          <w:sz w:val="24"/>
        </w:rPr>
        <w:t xml:space="preserve"> </w:t>
      </w:r>
      <w:r>
        <w:rPr>
          <w:sz w:val="24"/>
        </w:rPr>
        <w:t>и</w:t>
      </w:r>
      <w:r>
        <w:rPr>
          <w:spacing w:val="-12"/>
          <w:sz w:val="24"/>
        </w:rPr>
        <w:t xml:space="preserve"> </w:t>
      </w:r>
      <w:r>
        <w:rPr>
          <w:sz w:val="24"/>
        </w:rPr>
        <w:t>высказывать</w:t>
      </w:r>
      <w:r>
        <w:rPr>
          <w:spacing w:val="-11"/>
          <w:sz w:val="24"/>
        </w:rPr>
        <w:t xml:space="preserve"> </w:t>
      </w:r>
      <w:r>
        <w:rPr>
          <w:sz w:val="24"/>
        </w:rPr>
        <w:t>идеи,</w:t>
      </w:r>
      <w:r>
        <w:rPr>
          <w:spacing w:val="-10"/>
          <w:sz w:val="24"/>
        </w:rPr>
        <w:t xml:space="preserve"> </w:t>
      </w:r>
      <w:r>
        <w:rPr>
          <w:sz w:val="24"/>
        </w:rPr>
        <w:t>нацеленные</w:t>
      </w:r>
      <w:r>
        <w:rPr>
          <w:spacing w:val="-14"/>
          <w:sz w:val="24"/>
        </w:rPr>
        <w:t xml:space="preserve"> </w:t>
      </w:r>
      <w:r>
        <w:rPr>
          <w:sz w:val="24"/>
        </w:rPr>
        <w:t>на</w:t>
      </w:r>
      <w:r>
        <w:rPr>
          <w:spacing w:val="-9"/>
          <w:sz w:val="24"/>
        </w:rPr>
        <w:t xml:space="preserve"> </w:t>
      </w:r>
      <w:r>
        <w:rPr>
          <w:sz w:val="24"/>
        </w:rPr>
        <w:t>решение</w:t>
      </w:r>
      <w:r>
        <w:rPr>
          <w:spacing w:val="-9"/>
          <w:sz w:val="24"/>
        </w:rPr>
        <w:t xml:space="preserve"> </w:t>
      </w:r>
      <w:r>
        <w:rPr>
          <w:sz w:val="24"/>
        </w:rPr>
        <w:t>учебной</w:t>
      </w:r>
      <w:r>
        <w:rPr>
          <w:spacing w:val="-7"/>
          <w:sz w:val="24"/>
        </w:rPr>
        <w:t xml:space="preserve"> </w:t>
      </w:r>
      <w:r>
        <w:rPr>
          <w:sz w:val="24"/>
        </w:rPr>
        <w:t>задачи</w:t>
      </w:r>
      <w:r>
        <w:rPr>
          <w:spacing w:val="-7"/>
          <w:sz w:val="24"/>
        </w:rPr>
        <w:t xml:space="preserve"> </w:t>
      </w:r>
      <w:r>
        <w:rPr>
          <w:sz w:val="24"/>
        </w:rPr>
        <w:t>и поддержание благожелательности общения;</w:t>
      </w:r>
    </w:p>
    <w:p w:rsidR="003F632E" w:rsidRDefault="005F4B4A" w:rsidP="00FB7B2A">
      <w:pPr>
        <w:pStyle w:val="a6"/>
        <w:numPr>
          <w:ilvl w:val="1"/>
          <w:numId w:val="140"/>
        </w:numPr>
        <w:tabs>
          <w:tab w:val="left" w:pos="1580"/>
        </w:tabs>
        <w:spacing w:line="242" w:lineRule="auto"/>
        <w:ind w:right="637"/>
        <w:rPr>
          <w:sz w:val="24"/>
        </w:rPr>
      </w:pPr>
      <w:r>
        <w:rPr>
          <w:sz w:val="24"/>
        </w:rPr>
        <w:t>сопоставлять свои суждения с суждениями других участников диалога, обнаруживать различие и сходство позиций;</w:t>
      </w:r>
    </w:p>
    <w:p w:rsidR="003F632E" w:rsidRDefault="005F4B4A" w:rsidP="00FB7B2A">
      <w:pPr>
        <w:pStyle w:val="a6"/>
        <w:numPr>
          <w:ilvl w:val="1"/>
          <w:numId w:val="140"/>
        </w:numPr>
        <w:tabs>
          <w:tab w:val="left" w:pos="1580"/>
        </w:tabs>
        <w:spacing w:line="242" w:lineRule="auto"/>
        <w:ind w:right="642"/>
        <w:rPr>
          <w:sz w:val="24"/>
        </w:rPr>
      </w:pPr>
      <w:r>
        <w:rPr>
          <w:sz w:val="24"/>
        </w:rPr>
        <w:t>публично представлять результаты выполненного опыта (литературоведческого эксперимента, исследования, проекта);</w:t>
      </w:r>
    </w:p>
    <w:p w:rsidR="003F632E" w:rsidRDefault="005F4B4A" w:rsidP="00FB7B2A">
      <w:pPr>
        <w:pStyle w:val="a6"/>
        <w:numPr>
          <w:ilvl w:val="1"/>
          <w:numId w:val="140"/>
        </w:numPr>
        <w:tabs>
          <w:tab w:val="left" w:pos="1580"/>
        </w:tabs>
        <w:ind w:right="633"/>
        <w:rPr>
          <w:sz w:val="24"/>
        </w:rPr>
      </w:pPr>
      <w:r>
        <w:rPr>
          <w:sz w:val="24"/>
        </w:rPr>
        <w:t>самостоятельно выбирать формат выступления с учётом задач презентации и особенностей</w:t>
      </w:r>
      <w:r>
        <w:rPr>
          <w:spacing w:val="-4"/>
          <w:sz w:val="24"/>
        </w:rPr>
        <w:t xml:space="preserve"> </w:t>
      </w:r>
      <w:r>
        <w:rPr>
          <w:sz w:val="24"/>
        </w:rPr>
        <w:t>аудитории</w:t>
      </w:r>
      <w:r>
        <w:rPr>
          <w:spacing w:val="-7"/>
          <w:sz w:val="24"/>
        </w:rPr>
        <w:t xml:space="preserve"> </w:t>
      </w:r>
      <w:r>
        <w:rPr>
          <w:sz w:val="24"/>
        </w:rPr>
        <w:t>и</w:t>
      </w:r>
      <w:r>
        <w:rPr>
          <w:spacing w:val="-7"/>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9"/>
          <w:sz w:val="24"/>
        </w:rPr>
        <w:t xml:space="preserve"> </w:t>
      </w:r>
      <w:r>
        <w:rPr>
          <w:sz w:val="24"/>
        </w:rPr>
        <w:t>ним</w:t>
      </w:r>
      <w:r>
        <w:rPr>
          <w:spacing w:val="-3"/>
          <w:sz w:val="24"/>
        </w:rPr>
        <w:t xml:space="preserve"> </w:t>
      </w:r>
      <w:r>
        <w:rPr>
          <w:sz w:val="24"/>
        </w:rPr>
        <w:t>составлять</w:t>
      </w:r>
      <w:r>
        <w:rPr>
          <w:spacing w:val="-7"/>
          <w:sz w:val="24"/>
        </w:rPr>
        <w:t xml:space="preserve"> </w:t>
      </w:r>
      <w:r>
        <w:rPr>
          <w:sz w:val="24"/>
        </w:rPr>
        <w:t>устные</w:t>
      </w:r>
      <w:r>
        <w:rPr>
          <w:spacing w:val="-5"/>
          <w:sz w:val="24"/>
        </w:rPr>
        <w:t xml:space="preserve"> </w:t>
      </w:r>
      <w:r>
        <w:rPr>
          <w:sz w:val="24"/>
        </w:rPr>
        <w:t>и</w:t>
      </w:r>
      <w:r>
        <w:rPr>
          <w:spacing w:val="-7"/>
          <w:sz w:val="24"/>
        </w:rPr>
        <w:t xml:space="preserve"> </w:t>
      </w:r>
      <w:r>
        <w:rPr>
          <w:sz w:val="24"/>
        </w:rPr>
        <w:t>письменные тексты с использованием иллюстративных материалов;</w:t>
      </w:r>
    </w:p>
    <w:p w:rsidR="003F632E" w:rsidRDefault="005F4B4A" w:rsidP="00FB7B2A">
      <w:pPr>
        <w:pStyle w:val="a6"/>
        <w:numPr>
          <w:ilvl w:val="1"/>
          <w:numId w:val="140"/>
        </w:numPr>
        <w:tabs>
          <w:tab w:val="left" w:pos="1579"/>
        </w:tabs>
        <w:spacing w:line="275" w:lineRule="exact"/>
        <w:ind w:left="1579" w:hanging="359"/>
        <w:rPr>
          <w:sz w:val="24"/>
        </w:rPr>
      </w:pPr>
      <w:r>
        <w:rPr>
          <w:sz w:val="24"/>
        </w:rPr>
        <w:t>участниками</w:t>
      </w:r>
      <w:r>
        <w:rPr>
          <w:spacing w:val="-6"/>
          <w:sz w:val="24"/>
        </w:rPr>
        <w:t xml:space="preserve"> </w:t>
      </w:r>
      <w:r>
        <w:rPr>
          <w:sz w:val="24"/>
        </w:rPr>
        <w:t>взаимодействия</w:t>
      </w:r>
      <w:r>
        <w:rPr>
          <w:spacing w:val="-10"/>
          <w:sz w:val="24"/>
        </w:rPr>
        <w:t xml:space="preserve"> </w:t>
      </w:r>
      <w:r>
        <w:rPr>
          <w:sz w:val="24"/>
        </w:rPr>
        <w:t>на</w:t>
      </w:r>
      <w:r>
        <w:rPr>
          <w:spacing w:val="-5"/>
          <w:sz w:val="24"/>
        </w:rPr>
        <w:t xml:space="preserve"> </w:t>
      </w:r>
      <w:r>
        <w:rPr>
          <w:sz w:val="24"/>
        </w:rPr>
        <w:t>литературных</w:t>
      </w:r>
      <w:r>
        <w:rPr>
          <w:spacing w:val="-9"/>
          <w:sz w:val="24"/>
        </w:rPr>
        <w:t xml:space="preserve"> </w:t>
      </w:r>
      <w:r>
        <w:rPr>
          <w:spacing w:val="-2"/>
          <w:sz w:val="24"/>
        </w:rPr>
        <w:t>занятиях;</w:t>
      </w:r>
    </w:p>
    <w:p w:rsidR="003F632E" w:rsidRDefault="005F4B4A" w:rsidP="00FB7B2A">
      <w:pPr>
        <w:pStyle w:val="a6"/>
        <w:numPr>
          <w:ilvl w:val="1"/>
          <w:numId w:val="140"/>
        </w:numPr>
        <w:tabs>
          <w:tab w:val="left" w:pos="1580"/>
        </w:tabs>
        <w:ind w:right="633"/>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632E" w:rsidRDefault="005F4B4A">
      <w:pPr>
        <w:pStyle w:val="a3"/>
        <w:spacing w:line="275" w:lineRule="exact"/>
        <w:ind w:left="740" w:firstLine="0"/>
      </w:pPr>
      <w:r>
        <w:t>Универсальные</w:t>
      </w:r>
      <w:r>
        <w:rPr>
          <w:spacing w:val="-6"/>
        </w:rPr>
        <w:t xml:space="preserve"> </w:t>
      </w:r>
      <w:r>
        <w:t>учебные</w:t>
      </w:r>
      <w:r>
        <w:rPr>
          <w:spacing w:val="-6"/>
        </w:rPr>
        <w:t xml:space="preserve"> </w:t>
      </w:r>
      <w:r>
        <w:t>регулятивные</w:t>
      </w:r>
      <w:r>
        <w:rPr>
          <w:spacing w:val="-6"/>
        </w:rPr>
        <w:t xml:space="preserve"> </w:t>
      </w:r>
      <w:r>
        <w:rPr>
          <w:spacing w:val="-2"/>
        </w:rPr>
        <w:t>действия:</w:t>
      </w:r>
    </w:p>
    <w:p w:rsidR="003F632E" w:rsidRDefault="005F4B4A" w:rsidP="00FB7B2A">
      <w:pPr>
        <w:pStyle w:val="a6"/>
        <w:numPr>
          <w:ilvl w:val="0"/>
          <w:numId w:val="139"/>
        </w:numPr>
        <w:tabs>
          <w:tab w:val="left" w:pos="1482"/>
        </w:tabs>
        <w:spacing w:line="275" w:lineRule="exact"/>
        <w:ind w:left="1482" w:hanging="262"/>
        <w:rPr>
          <w:sz w:val="24"/>
        </w:rPr>
      </w:pPr>
      <w:r>
        <w:rPr>
          <w:spacing w:val="-2"/>
          <w:sz w:val="24"/>
        </w:rPr>
        <w:t>Самоорганизация:</w:t>
      </w:r>
    </w:p>
    <w:p w:rsidR="003F632E" w:rsidRDefault="005F4B4A" w:rsidP="00FB7B2A">
      <w:pPr>
        <w:pStyle w:val="a6"/>
        <w:numPr>
          <w:ilvl w:val="1"/>
          <w:numId w:val="139"/>
        </w:numPr>
        <w:tabs>
          <w:tab w:val="left" w:pos="1580"/>
        </w:tabs>
        <w:spacing w:line="237" w:lineRule="auto"/>
        <w:ind w:right="642"/>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3F632E" w:rsidRDefault="005F4B4A" w:rsidP="00FB7B2A">
      <w:pPr>
        <w:pStyle w:val="a6"/>
        <w:numPr>
          <w:ilvl w:val="1"/>
          <w:numId w:val="139"/>
        </w:numPr>
        <w:tabs>
          <w:tab w:val="left" w:pos="1580"/>
        </w:tabs>
        <w:spacing w:before="2" w:line="237" w:lineRule="auto"/>
        <w:ind w:right="637"/>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3F632E" w:rsidRDefault="005F4B4A" w:rsidP="00FB7B2A">
      <w:pPr>
        <w:pStyle w:val="a6"/>
        <w:numPr>
          <w:ilvl w:val="1"/>
          <w:numId w:val="139"/>
        </w:numPr>
        <w:tabs>
          <w:tab w:val="left" w:pos="1580"/>
        </w:tabs>
        <w:spacing w:before="3"/>
        <w:ind w:right="632"/>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632E" w:rsidRDefault="005F4B4A" w:rsidP="00FB7B2A">
      <w:pPr>
        <w:pStyle w:val="a6"/>
        <w:numPr>
          <w:ilvl w:val="1"/>
          <w:numId w:val="139"/>
        </w:numPr>
        <w:tabs>
          <w:tab w:val="left" w:pos="1580"/>
        </w:tabs>
        <w:ind w:right="626"/>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F632E" w:rsidRDefault="005F4B4A" w:rsidP="00FB7B2A">
      <w:pPr>
        <w:pStyle w:val="a6"/>
        <w:numPr>
          <w:ilvl w:val="1"/>
          <w:numId w:val="139"/>
        </w:numPr>
        <w:tabs>
          <w:tab w:val="left" w:pos="1579"/>
        </w:tabs>
        <w:spacing w:before="1" w:line="275" w:lineRule="exact"/>
        <w:ind w:left="1579" w:hanging="359"/>
        <w:rPr>
          <w:sz w:val="24"/>
        </w:rPr>
      </w:pPr>
      <w:r>
        <w:rPr>
          <w:sz w:val="24"/>
        </w:rPr>
        <w:t>делать выбор</w:t>
      </w:r>
      <w:r>
        <w:rPr>
          <w:spacing w:val="-5"/>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pacing w:val="-2"/>
          <w:sz w:val="24"/>
        </w:rPr>
        <w:t>решение.</w:t>
      </w:r>
    </w:p>
    <w:p w:rsidR="003F632E" w:rsidRDefault="005F4B4A" w:rsidP="00FB7B2A">
      <w:pPr>
        <w:pStyle w:val="a6"/>
        <w:numPr>
          <w:ilvl w:val="0"/>
          <w:numId w:val="139"/>
        </w:numPr>
        <w:tabs>
          <w:tab w:val="left" w:pos="1482"/>
        </w:tabs>
        <w:spacing w:line="275" w:lineRule="exact"/>
        <w:ind w:left="1482" w:hanging="262"/>
        <w:rPr>
          <w:sz w:val="24"/>
        </w:rPr>
      </w:pPr>
      <w:r>
        <w:rPr>
          <w:spacing w:val="-2"/>
          <w:sz w:val="24"/>
        </w:rPr>
        <w:t>Самоконтроль:</w:t>
      </w:r>
    </w:p>
    <w:p w:rsidR="003F632E" w:rsidRDefault="005F4B4A" w:rsidP="00FB7B2A">
      <w:pPr>
        <w:pStyle w:val="a6"/>
        <w:numPr>
          <w:ilvl w:val="1"/>
          <w:numId w:val="139"/>
        </w:numPr>
        <w:tabs>
          <w:tab w:val="left" w:pos="1580"/>
        </w:tabs>
        <w:spacing w:before="3"/>
        <w:ind w:right="639"/>
        <w:rPr>
          <w:sz w:val="24"/>
        </w:rPr>
      </w:pPr>
      <w:r>
        <w:rPr>
          <w:sz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F632E" w:rsidRDefault="005F4B4A" w:rsidP="00FB7B2A">
      <w:pPr>
        <w:pStyle w:val="a6"/>
        <w:numPr>
          <w:ilvl w:val="1"/>
          <w:numId w:val="139"/>
        </w:numPr>
        <w:tabs>
          <w:tab w:val="left" w:pos="1580"/>
        </w:tabs>
        <w:spacing w:line="242" w:lineRule="auto"/>
        <w:ind w:right="634"/>
        <w:rPr>
          <w:sz w:val="24"/>
        </w:rPr>
      </w:pPr>
      <w:r>
        <w:rPr>
          <w:sz w:val="24"/>
        </w:rPr>
        <w:t>учитывать контекст и предвидеть трудности, которые могут возникнуть при решении</w:t>
      </w:r>
      <w:r>
        <w:rPr>
          <w:spacing w:val="-9"/>
          <w:sz w:val="24"/>
        </w:rPr>
        <w:t xml:space="preserve"> </w:t>
      </w:r>
      <w:r>
        <w:rPr>
          <w:sz w:val="24"/>
        </w:rPr>
        <w:t>учебной</w:t>
      </w:r>
      <w:r>
        <w:rPr>
          <w:spacing w:val="-9"/>
          <w:sz w:val="24"/>
        </w:rPr>
        <w:t xml:space="preserve"> </w:t>
      </w:r>
      <w:r>
        <w:rPr>
          <w:sz w:val="24"/>
        </w:rPr>
        <w:t>задачи,</w:t>
      </w:r>
      <w:r>
        <w:rPr>
          <w:spacing w:val="-4"/>
          <w:sz w:val="24"/>
        </w:rPr>
        <w:t xml:space="preserve"> </w:t>
      </w:r>
      <w:r>
        <w:rPr>
          <w:sz w:val="24"/>
        </w:rPr>
        <w:t>адаптировать</w:t>
      </w:r>
      <w:r>
        <w:rPr>
          <w:spacing w:val="-8"/>
          <w:sz w:val="24"/>
        </w:rPr>
        <w:t xml:space="preserve"> </w:t>
      </w:r>
      <w:r>
        <w:rPr>
          <w:sz w:val="24"/>
        </w:rPr>
        <w:t>решение</w:t>
      </w:r>
      <w:r>
        <w:rPr>
          <w:spacing w:val="-7"/>
          <w:sz w:val="24"/>
        </w:rPr>
        <w:t xml:space="preserve"> </w:t>
      </w:r>
      <w:r>
        <w:rPr>
          <w:sz w:val="24"/>
        </w:rPr>
        <w:t>к</w:t>
      </w:r>
      <w:r>
        <w:rPr>
          <w:spacing w:val="-11"/>
          <w:sz w:val="24"/>
        </w:rPr>
        <w:t xml:space="preserve"> </w:t>
      </w:r>
      <w:r>
        <w:rPr>
          <w:sz w:val="24"/>
        </w:rPr>
        <w:t>меняющимся</w:t>
      </w:r>
      <w:r>
        <w:rPr>
          <w:spacing w:val="-10"/>
          <w:sz w:val="24"/>
        </w:rPr>
        <w:t xml:space="preserve"> </w:t>
      </w:r>
      <w:r>
        <w:rPr>
          <w:sz w:val="24"/>
        </w:rPr>
        <w:t>обстоятельствам;</w:t>
      </w:r>
    </w:p>
    <w:p w:rsidR="003F632E" w:rsidRDefault="005F4B4A" w:rsidP="00FB7B2A">
      <w:pPr>
        <w:pStyle w:val="a6"/>
        <w:numPr>
          <w:ilvl w:val="1"/>
          <w:numId w:val="139"/>
        </w:numPr>
        <w:tabs>
          <w:tab w:val="left" w:pos="1580"/>
        </w:tabs>
        <w:ind w:right="633"/>
        <w:rPr>
          <w:sz w:val="24"/>
        </w:rPr>
      </w:pPr>
      <w:r>
        <w:rPr>
          <w:sz w:val="24"/>
        </w:rPr>
        <w:t>объяснять</w:t>
      </w:r>
      <w:r>
        <w:rPr>
          <w:spacing w:val="-15"/>
          <w:sz w:val="24"/>
        </w:rPr>
        <w:t xml:space="preserve"> </w:t>
      </w:r>
      <w:r>
        <w:rPr>
          <w:sz w:val="24"/>
        </w:rPr>
        <w:t>причины</w:t>
      </w:r>
      <w:r>
        <w:rPr>
          <w:spacing w:val="-15"/>
          <w:sz w:val="24"/>
        </w:rPr>
        <w:t xml:space="preserve"> </w:t>
      </w:r>
      <w:r>
        <w:rPr>
          <w:sz w:val="24"/>
        </w:rPr>
        <w:t>достижения</w:t>
      </w:r>
      <w:r>
        <w:rPr>
          <w:spacing w:val="-15"/>
          <w:sz w:val="24"/>
        </w:rPr>
        <w:t xml:space="preserve"> </w:t>
      </w:r>
      <w:r>
        <w:rPr>
          <w:sz w:val="24"/>
        </w:rPr>
        <w:t>(недостижения)</w:t>
      </w:r>
      <w:r>
        <w:rPr>
          <w:spacing w:val="-15"/>
          <w:sz w:val="24"/>
        </w:rPr>
        <w:t xml:space="preserve"> </w:t>
      </w:r>
      <w:r>
        <w:rPr>
          <w:sz w:val="24"/>
        </w:rPr>
        <w:t>результатов</w:t>
      </w:r>
      <w:r>
        <w:rPr>
          <w:spacing w:val="-15"/>
          <w:sz w:val="24"/>
        </w:rPr>
        <w:t xml:space="preserve"> </w:t>
      </w:r>
      <w:r>
        <w:rPr>
          <w:sz w:val="24"/>
        </w:rPr>
        <w:t>деятельности,</w:t>
      </w:r>
      <w:r>
        <w:rPr>
          <w:spacing w:val="-15"/>
          <w:sz w:val="24"/>
        </w:rPr>
        <w:t xml:space="preserve"> </w:t>
      </w:r>
      <w:r>
        <w:rPr>
          <w:sz w:val="24"/>
        </w:rPr>
        <w:t xml:space="preserve">давать оценку приобретённому опыту, уметь находить позитивное в произошедшей </w:t>
      </w:r>
      <w:r>
        <w:rPr>
          <w:spacing w:val="-2"/>
          <w:sz w:val="24"/>
        </w:rPr>
        <w:t>ситуации;</w:t>
      </w:r>
    </w:p>
    <w:p w:rsidR="003F632E" w:rsidRDefault="005F4B4A" w:rsidP="00FB7B2A">
      <w:pPr>
        <w:pStyle w:val="a6"/>
        <w:numPr>
          <w:ilvl w:val="1"/>
          <w:numId w:val="139"/>
        </w:numPr>
        <w:tabs>
          <w:tab w:val="left" w:pos="1580"/>
        </w:tabs>
        <w:ind w:right="632"/>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F632E" w:rsidRDefault="005F4B4A" w:rsidP="00FB7B2A">
      <w:pPr>
        <w:pStyle w:val="a6"/>
        <w:numPr>
          <w:ilvl w:val="0"/>
          <w:numId w:val="139"/>
        </w:numPr>
        <w:tabs>
          <w:tab w:val="left" w:pos="1482"/>
        </w:tabs>
        <w:spacing w:line="274" w:lineRule="exact"/>
        <w:ind w:left="1482" w:hanging="262"/>
        <w:rPr>
          <w:sz w:val="24"/>
        </w:rPr>
      </w:pPr>
      <w:r>
        <w:rPr>
          <w:sz w:val="24"/>
        </w:rPr>
        <w:t>Эмоциональный</w:t>
      </w:r>
      <w:r>
        <w:rPr>
          <w:spacing w:val="-11"/>
          <w:sz w:val="24"/>
        </w:rPr>
        <w:t xml:space="preserve"> </w:t>
      </w:r>
      <w:r>
        <w:rPr>
          <w:spacing w:val="-2"/>
          <w:sz w:val="24"/>
        </w:rPr>
        <w:t>интеллект:</w:t>
      </w:r>
    </w:p>
    <w:p w:rsidR="003F632E" w:rsidRDefault="005F4B4A" w:rsidP="00FB7B2A">
      <w:pPr>
        <w:pStyle w:val="a6"/>
        <w:numPr>
          <w:ilvl w:val="1"/>
          <w:numId w:val="139"/>
        </w:numPr>
        <w:tabs>
          <w:tab w:val="left" w:pos="1580"/>
        </w:tabs>
        <w:spacing w:line="237" w:lineRule="auto"/>
        <w:ind w:right="637"/>
        <w:rPr>
          <w:sz w:val="24"/>
        </w:rPr>
      </w:pPr>
      <w:r>
        <w:rPr>
          <w:sz w:val="24"/>
        </w:rPr>
        <w:t>развивать</w:t>
      </w:r>
      <w:r>
        <w:rPr>
          <w:spacing w:val="-4"/>
          <w:sz w:val="24"/>
        </w:rPr>
        <w:t xml:space="preserve"> </w:t>
      </w:r>
      <w:r>
        <w:rPr>
          <w:sz w:val="24"/>
        </w:rPr>
        <w:t>способность</w:t>
      </w:r>
      <w:r>
        <w:rPr>
          <w:spacing w:val="-4"/>
          <w:sz w:val="24"/>
        </w:rPr>
        <w:t xml:space="preserve"> </w:t>
      </w:r>
      <w:r>
        <w:rPr>
          <w:sz w:val="24"/>
        </w:rPr>
        <w:t>различать</w:t>
      </w:r>
      <w:r>
        <w:rPr>
          <w:spacing w:val="-4"/>
          <w:sz w:val="24"/>
        </w:rPr>
        <w:t xml:space="preserve"> </w:t>
      </w:r>
      <w:r>
        <w:rPr>
          <w:sz w:val="24"/>
        </w:rPr>
        <w:t>и</w:t>
      </w:r>
      <w:r>
        <w:rPr>
          <w:spacing w:val="-4"/>
          <w:sz w:val="24"/>
        </w:rPr>
        <w:t xml:space="preserve"> </w:t>
      </w:r>
      <w:r>
        <w:rPr>
          <w:sz w:val="24"/>
        </w:rPr>
        <w:t>называть</w:t>
      </w:r>
      <w:r>
        <w:rPr>
          <w:spacing w:val="-5"/>
          <w:sz w:val="24"/>
        </w:rPr>
        <w:t xml:space="preserve"> </w:t>
      </w:r>
      <w:r>
        <w:rPr>
          <w:sz w:val="24"/>
        </w:rPr>
        <w:t>собственные</w:t>
      </w:r>
      <w:r>
        <w:rPr>
          <w:spacing w:val="-5"/>
          <w:sz w:val="24"/>
        </w:rPr>
        <w:t xml:space="preserve"> </w:t>
      </w:r>
      <w:r>
        <w:rPr>
          <w:sz w:val="24"/>
        </w:rPr>
        <w:t>эмоции,</w:t>
      </w:r>
      <w:r>
        <w:rPr>
          <w:spacing w:val="-3"/>
          <w:sz w:val="24"/>
        </w:rPr>
        <w:t xml:space="preserve"> </w:t>
      </w:r>
      <w:r>
        <w:rPr>
          <w:sz w:val="24"/>
        </w:rPr>
        <w:t>управлять</w:t>
      </w:r>
      <w:r>
        <w:rPr>
          <w:spacing w:val="-5"/>
          <w:sz w:val="24"/>
        </w:rPr>
        <w:t xml:space="preserve"> </w:t>
      </w:r>
      <w:r>
        <w:rPr>
          <w:sz w:val="24"/>
        </w:rPr>
        <w:t>ими и эмоциями других;</w:t>
      </w:r>
    </w:p>
    <w:p w:rsidR="003F632E" w:rsidRDefault="005F4B4A" w:rsidP="00FB7B2A">
      <w:pPr>
        <w:pStyle w:val="a6"/>
        <w:numPr>
          <w:ilvl w:val="1"/>
          <w:numId w:val="139"/>
        </w:numPr>
        <w:tabs>
          <w:tab w:val="left" w:pos="1579"/>
        </w:tabs>
        <w:spacing w:before="3" w:line="275" w:lineRule="exact"/>
        <w:ind w:left="1579" w:hanging="359"/>
        <w:rPr>
          <w:sz w:val="24"/>
        </w:rPr>
      </w:pPr>
      <w:r>
        <w:rPr>
          <w:sz w:val="24"/>
        </w:rPr>
        <w:t>выявлять</w:t>
      </w:r>
      <w:r>
        <w:rPr>
          <w:spacing w:val="-3"/>
          <w:sz w:val="24"/>
        </w:rPr>
        <w:t xml:space="preserve"> </w:t>
      </w:r>
      <w:r>
        <w:rPr>
          <w:sz w:val="24"/>
        </w:rPr>
        <w:t>и</w:t>
      </w:r>
      <w:r>
        <w:rPr>
          <w:spacing w:val="-5"/>
          <w:sz w:val="24"/>
        </w:rPr>
        <w:t xml:space="preserve"> </w:t>
      </w:r>
      <w:r>
        <w:rPr>
          <w:sz w:val="24"/>
        </w:rPr>
        <w:t>анализировать</w:t>
      </w:r>
      <w:r>
        <w:rPr>
          <w:spacing w:val="-5"/>
          <w:sz w:val="24"/>
        </w:rPr>
        <w:t xml:space="preserve"> </w:t>
      </w:r>
      <w:r>
        <w:rPr>
          <w:sz w:val="24"/>
        </w:rPr>
        <w:t>причины</w:t>
      </w:r>
      <w:r>
        <w:rPr>
          <w:spacing w:val="-1"/>
          <w:sz w:val="24"/>
        </w:rPr>
        <w:t xml:space="preserve"> </w:t>
      </w:r>
      <w:r>
        <w:rPr>
          <w:spacing w:val="-2"/>
          <w:sz w:val="24"/>
        </w:rPr>
        <w:t>эмоций;</w:t>
      </w:r>
    </w:p>
    <w:p w:rsidR="003F632E" w:rsidRDefault="005F4B4A" w:rsidP="00FB7B2A">
      <w:pPr>
        <w:pStyle w:val="a6"/>
        <w:numPr>
          <w:ilvl w:val="1"/>
          <w:numId w:val="139"/>
        </w:numPr>
        <w:tabs>
          <w:tab w:val="left" w:pos="1580"/>
        </w:tabs>
        <w:spacing w:line="242" w:lineRule="auto"/>
        <w:ind w:right="634"/>
        <w:jc w:val="left"/>
        <w:rPr>
          <w:sz w:val="24"/>
        </w:rPr>
      </w:pPr>
      <w:r>
        <w:rPr>
          <w:sz w:val="24"/>
        </w:rPr>
        <w:t>ставить себя на место другого человека, понимать мотивы и намерения другого, анализируя примеры из художественной литературы;</w:t>
      </w:r>
    </w:p>
    <w:p w:rsidR="003F632E" w:rsidRDefault="005F4B4A" w:rsidP="00FB7B2A">
      <w:pPr>
        <w:pStyle w:val="a6"/>
        <w:numPr>
          <w:ilvl w:val="1"/>
          <w:numId w:val="139"/>
        </w:numPr>
        <w:tabs>
          <w:tab w:val="left" w:pos="1580"/>
        </w:tabs>
        <w:spacing w:line="271" w:lineRule="exact"/>
        <w:jc w:val="left"/>
        <w:rPr>
          <w:sz w:val="24"/>
        </w:rPr>
      </w:pPr>
      <w:r>
        <w:rPr>
          <w:sz w:val="24"/>
        </w:rPr>
        <w:t>регулировать</w:t>
      </w:r>
      <w:r>
        <w:rPr>
          <w:spacing w:val="-4"/>
          <w:sz w:val="24"/>
        </w:rPr>
        <w:t xml:space="preserve"> </w:t>
      </w:r>
      <w:r>
        <w:rPr>
          <w:sz w:val="24"/>
        </w:rPr>
        <w:t>способ</w:t>
      </w:r>
      <w:r>
        <w:rPr>
          <w:spacing w:val="-2"/>
          <w:sz w:val="24"/>
        </w:rPr>
        <w:t xml:space="preserve"> </w:t>
      </w:r>
      <w:r>
        <w:rPr>
          <w:sz w:val="24"/>
        </w:rPr>
        <w:t>выражения</w:t>
      </w:r>
      <w:r>
        <w:rPr>
          <w:spacing w:val="-5"/>
          <w:sz w:val="24"/>
        </w:rPr>
        <w:t xml:space="preserve"> </w:t>
      </w:r>
      <w:r>
        <w:rPr>
          <w:sz w:val="24"/>
        </w:rPr>
        <w:t>своих</w:t>
      </w:r>
      <w:r>
        <w:rPr>
          <w:spacing w:val="-5"/>
          <w:sz w:val="24"/>
        </w:rPr>
        <w:t xml:space="preserve"> </w:t>
      </w:r>
      <w:r>
        <w:rPr>
          <w:spacing w:val="-2"/>
          <w:sz w:val="24"/>
        </w:rPr>
        <w:t>эмоций.</w:t>
      </w:r>
    </w:p>
    <w:p w:rsidR="003F632E" w:rsidRDefault="005F4B4A" w:rsidP="00FB7B2A">
      <w:pPr>
        <w:pStyle w:val="a6"/>
        <w:numPr>
          <w:ilvl w:val="0"/>
          <w:numId w:val="139"/>
        </w:numPr>
        <w:tabs>
          <w:tab w:val="left" w:pos="1482"/>
        </w:tabs>
        <w:spacing w:before="2" w:line="275" w:lineRule="exact"/>
        <w:ind w:left="148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rsidR="003F632E" w:rsidRDefault="005F4B4A" w:rsidP="00FB7B2A">
      <w:pPr>
        <w:pStyle w:val="a6"/>
        <w:numPr>
          <w:ilvl w:val="1"/>
          <w:numId w:val="139"/>
        </w:numPr>
        <w:tabs>
          <w:tab w:val="left" w:pos="1580"/>
        </w:tabs>
        <w:spacing w:line="242" w:lineRule="auto"/>
        <w:ind w:right="637"/>
        <w:jc w:val="left"/>
        <w:rPr>
          <w:sz w:val="24"/>
        </w:rPr>
      </w:pPr>
      <w:r>
        <w:rPr>
          <w:sz w:val="24"/>
        </w:rPr>
        <w:t>осознанно</w:t>
      </w:r>
      <w:r>
        <w:rPr>
          <w:spacing w:val="80"/>
          <w:w w:val="150"/>
          <w:sz w:val="24"/>
        </w:rPr>
        <w:t xml:space="preserve"> </w:t>
      </w:r>
      <w:r>
        <w:rPr>
          <w:sz w:val="24"/>
        </w:rPr>
        <w:t>относиться</w:t>
      </w:r>
      <w:r>
        <w:rPr>
          <w:spacing w:val="80"/>
          <w:w w:val="150"/>
          <w:sz w:val="24"/>
        </w:rPr>
        <w:t xml:space="preserve"> </w:t>
      </w:r>
      <w:r>
        <w:rPr>
          <w:sz w:val="24"/>
        </w:rPr>
        <w:t>к</w:t>
      </w:r>
      <w:r>
        <w:rPr>
          <w:spacing w:val="80"/>
          <w:w w:val="150"/>
          <w:sz w:val="24"/>
        </w:rPr>
        <w:t xml:space="preserve"> </w:t>
      </w:r>
      <w:r>
        <w:rPr>
          <w:sz w:val="24"/>
        </w:rPr>
        <w:t>другому</w:t>
      </w:r>
      <w:r>
        <w:rPr>
          <w:spacing w:val="80"/>
          <w:sz w:val="24"/>
        </w:rPr>
        <w:t xml:space="preserve"> </w:t>
      </w:r>
      <w:r>
        <w:rPr>
          <w:sz w:val="24"/>
        </w:rPr>
        <w:t>человеку,</w:t>
      </w:r>
      <w:r>
        <w:rPr>
          <w:spacing w:val="80"/>
          <w:w w:val="150"/>
          <w:sz w:val="24"/>
        </w:rPr>
        <w:t xml:space="preserve"> </w:t>
      </w:r>
      <w:r>
        <w:rPr>
          <w:sz w:val="24"/>
        </w:rPr>
        <w:t>его</w:t>
      </w:r>
      <w:r>
        <w:rPr>
          <w:spacing w:val="80"/>
          <w:w w:val="150"/>
          <w:sz w:val="24"/>
        </w:rPr>
        <w:t xml:space="preserve"> </w:t>
      </w:r>
      <w:r>
        <w:rPr>
          <w:sz w:val="24"/>
        </w:rPr>
        <w:t>мнению,</w:t>
      </w:r>
      <w:r>
        <w:rPr>
          <w:spacing w:val="80"/>
          <w:w w:val="150"/>
          <w:sz w:val="24"/>
        </w:rPr>
        <w:t xml:space="preserve"> </w:t>
      </w:r>
      <w:r>
        <w:rPr>
          <w:sz w:val="24"/>
        </w:rPr>
        <w:t>размышляя</w:t>
      </w:r>
      <w:r>
        <w:rPr>
          <w:spacing w:val="80"/>
          <w:w w:val="150"/>
          <w:sz w:val="24"/>
        </w:rPr>
        <w:t xml:space="preserve"> </w:t>
      </w:r>
      <w:r>
        <w:rPr>
          <w:sz w:val="24"/>
        </w:rPr>
        <w:t>над взаимоотношениями литературных героев;</w:t>
      </w:r>
    </w:p>
    <w:p w:rsidR="003F632E" w:rsidRDefault="005F4B4A" w:rsidP="00FB7B2A">
      <w:pPr>
        <w:pStyle w:val="a6"/>
        <w:numPr>
          <w:ilvl w:val="1"/>
          <w:numId w:val="139"/>
        </w:numPr>
        <w:tabs>
          <w:tab w:val="left" w:pos="1580"/>
        </w:tabs>
        <w:spacing w:line="237" w:lineRule="auto"/>
        <w:ind w:right="636"/>
        <w:jc w:val="left"/>
        <w:rPr>
          <w:sz w:val="24"/>
        </w:rPr>
      </w:pPr>
      <w:r>
        <w:rPr>
          <w:sz w:val="24"/>
        </w:rPr>
        <w:t>признавать</w:t>
      </w:r>
      <w:r>
        <w:rPr>
          <w:spacing w:val="29"/>
          <w:sz w:val="24"/>
        </w:rPr>
        <w:t xml:space="preserve"> </w:t>
      </w:r>
      <w:r>
        <w:rPr>
          <w:sz w:val="24"/>
        </w:rPr>
        <w:t>своё</w:t>
      </w:r>
      <w:r>
        <w:rPr>
          <w:spacing w:val="27"/>
          <w:sz w:val="24"/>
        </w:rPr>
        <w:t xml:space="preserve"> </w:t>
      </w:r>
      <w:r>
        <w:rPr>
          <w:sz w:val="24"/>
        </w:rPr>
        <w:t>право</w:t>
      </w:r>
      <w:r>
        <w:rPr>
          <w:spacing w:val="31"/>
          <w:sz w:val="24"/>
        </w:rPr>
        <w:t xml:space="preserve"> </w:t>
      </w:r>
      <w:r>
        <w:rPr>
          <w:sz w:val="24"/>
        </w:rPr>
        <w:t>на</w:t>
      </w:r>
      <w:r>
        <w:rPr>
          <w:spacing w:val="27"/>
          <w:sz w:val="24"/>
        </w:rPr>
        <w:t xml:space="preserve"> </w:t>
      </w:r>
      <w:r>
        <w:rPr>
          <w:sz w:val="24"/>
        </w:rPr>
        <w:t>ошибку и</w:t>
      </w:r>
      <w:r>
        <w:rPr>
          <w:spacing w:val="32"/>
          <w:sz w:val="24"/>
        </w:rPr>
        <w:t xml:space="preserve"> </w:t>
      </w:r>
      <w:r>
        <w:rPr>
          <w:sz w:val="24"/>
        </w:rPr>
        <w:t>такое</w:t>
      </w:r>
      <w:r>
        <w:rPr>
          <w:spacing w:val="27"/>
          <w:sz w:val="24"/>
        </w:rPr>
        <w:t xml:space="preserve"> </w:t>
      </w:r>
      <w:r>
        <w:rPr>
          <w:sz w:val="24"/>
        </w:rPr>
        <w:t>же право</w:t>
      </w:r>
      <w:r>
        <w:rPr>
          <w:spacing w:val="31"/>
          <w:sz w:val="24"/>
        </w:rPr>
        <w:t xml:space="preserve"> </w:t>
      </w:r>
      <w:r>
        <w:rPr>
          <w:sz w:val="24"/>
        </w:rPr>
        <w:t>другого;</w:t>
      </w:r>
      <w:r>
        <w:rPr>
          <w:spacing w:val="28"/>
          <w:sz w:val="24"/>
        </w:rPr>
        <w:t xml:space="preserve"> </w:t>
      </w:r>
      <w:r>
        <w:rPr>
          <w:sz w:val="24"/>
        </w:rPr>
        <w:t>принимать</w:t>
      </w:r>
      <w:r>
        <w:rPr>
          <w:spacing w:val="29"/>
          <w:sz w:val="24"/>
        </w:rPr>
        <w:t xml:space="preserve"> </w:t>
      </w:r>
      <w:r>
        <w:rPr>
          <w:sz w:val="24"/>
        </w:rPr>
        <w:t>себя</w:t>
      </w:r>
      <w:r>
        <w:rPr>
          <w:spacing w:val="31"/>
          <w:sz w:val="24"/>
        </w:rPr>
        <w:t xml:space="preserve"> </w:t>
      </w:r>
      <w:r>
        <w:rPr>
          <w:sz w:val="24"/>
        </w:rPr>
        <w:t>и других, не осуждая;</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39"/>
        </w:numPr>
        <w:tabs>
          <w:tab w:val="left" w:pos="1580"/>
        </w:tabs>
        <w:spacing w:before="88" w:line="275" w:lineRule="exact"/>
        <w:jc w:val="left"/>
        <w:rPr>
          <w:sz w:val="24"/>
        </w:rPr>
      </w:pPr>
      <w:r>
        <w:rPr>
          <w:sz w:val="24"/>
        </w:rPr>
        <w:lastRenderedPageBreak/>
        <w:t>проявлять</w:t>
      </w:r>
      <w:r>
        <w:rPr>
          <w:spacing w:val="-8"/>
          <w:sz w:val="24"/>
        </w:rPr>
        <w:t xml:space="preserve"> </w:t>
      </w:r>
      <w:r>
        <w:rPr>
          <w:sz w:val="24"/>
        </w:rPr>
        <w:t>открытость</w:t>
      </w:r>
      <w:r>
        <w:rPr>
          <w:spacing w:val="-2"/>
          <w:sz w:val="24"/>
        </w:rPr>
        <w:t xml:space="preserve"> </w:t>
      </w:r>
      <w:r>
        <w:rPr>
          <w:sz w:val="24"/>
        </w:rPr>
        <w:t>себе и</w:t>
      </w:r>
      <w:r>
        <w:rPr>
          <w:spacing w:val="2"/>
          <w:sz w:val="24"/>
        </w:rPr>
        <w:t xml:space="preserve"> </w:t>
      </w:r>
      <w:r>
        <w:rPr>
          <w:spacing w:val="-2"/>
          <w:sz w:val="24"/>
        </w:rPr>
        <w:t>другим;</w:t>
      </w:r>
    </w:p>
    <w:p w:rsidR="003F632E" w:rsidRDefault="005F4B4A" w:rsidP="00FB7B2A">
      <w:pPr>
        <w:pStyle w:val="a6"/>
        <w:numPr>
          <w:ilvl w:val="1"/>
          <w:numId w:val="139"/>
        </w:numPr>
        <w:tabs>
          <w:tab w:val="left" w:pos="1580"/>
        </w:tabs>
        <w:spacing w:line="242" w:lineRule="auto"/>
        <w:ind w:left="740" w:right="3408" w:firstLine="480"/>
        <w:jc w:val="left"/>
        <w:rPr>
          <w:sz w:val="24"/>
        </w:rPr>
      </w:pPr>
      <w:r>
        <w:rPr>
          <w:sz w:val="24"/>
        </w:rPr>
        <w:t>осознавать</w:t>
      </w:r>
      <w:r>
        <w:rPr>
          <w:spacing w:val="-9"/>
          <w:sz w:val="24"/>
        </w:rPr>
        <w:t xml:space="preserve"> </w:t>
      </w:r>
      <w:r>
        <w:rPr>
          <w:sz w:val="24"/>
        </w:rPr>
        <w:t>невозможность</w:t>
      </w:r>
      <w:r>
        <w:rPr>
          <w:spacing w:val="-12"/>
          <w:sz w:val="24"/>
        </w:rPr>
        <w:t xml:space="preserve"> </w:t>
      </w:r>
      <w:r>
        <w:rPr>
          <w:sz w:val="24"/>
        </w:rPr>
        <w:t>контролировать</w:t>
      </w:r>
      <w:r>
        <w:rPr>
          <w:spacing w:val="-13"/>
          <w:sz w:val="24"/>
        </w:rPr>
        <w:t xml:space="preserve"> </w:t>
      </w:r>
      <w:r>
        <w:rPr>
          <w:sz w:val="24"/>
        </w:rPr>
        <w:t>всё</w:t>
      </w:r>
      <w:r>
        <w:rPr>
          <w:spacing w:val="-14"/>
          <w:sz w:val="24"/>
        </w:rPr>
        <w:t xml:space="preserve"> </w:t>
      </w:r>
      <w:r>
        <w:rPr>
          <w:sz w:val="24"/>
        </w:rPr>
        <w:t>вокруг. Предметные результаты</w:t>
      </w:r>
    </w:p>
    <w:p w:rsidR="003F632E" w:rsidRDefault="005F4B4A" w:rsidP="00FB7B2A">
      <w:pPr>
        <w:pStyle w:val="a6"/>
        <w:numPr>
          <w:ilvl w:val="0"/>
          <w:numId w:val="138"/>
        </w:numPr>
        <w:tabs>
          <w:tab w:val="left" w:pos="922"/>
        </w:tabs>
        <w:spacing w:line="271" w:lineRule="exact"/>
        <w:ind w:hanging="182"/>
        <w:rPr>
          <w:sz w:val="24"/>
        </w:rPr>
      </w:pPr>
      <w:r>
        <w:rPr>
          <w:spacing w:val="-2"/>
          <w:sz w:val="24"/>
        </w:rPr>
        <w:t>класс</w:t>
      </w:r>
    </w:p>
    <w:p w:rsidR="003F632E" w:rsidRDefault="005F4B4A" w:rsidP="00FB7B2A">
      <w:pPr>
        <w:pStyle w:val="a6"/>
        <w:numPr>
          <w:ilvl w:val="1"/>
          <w:numId w:val="138"/>
        </w:numPr>
        <w:tabs>
          <w:tab w:val="left" w:pos="1496"/>
        </w:tabs>
        <w:spacing w:before="4" w:line="237" w:lineRule="auto"/>
        <w:ind w:right="641" w:firstLine="600"/>
        <w:rPr>
          <w:sz w:val="24"/>
        </w:rPr>
      </w:pPr>
      <w:r>
        <w:rPr>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F632E" w:rsidRDefault="005F4B4A" w:rsidP="00FB7B2A">
      <w:pPr>
        <w:pStyle w:val="a6"/>
        <w:numPr>
          <w:ilvl w:val="1"/>
          <w:numId w:val="138"/>
        </w:numPr>
        <w:tabs>
          <w:tab w:val="left" w:pos="1553"/>
        </w:tabs>
        <w:spacing w:before="5" w:line="237" w:lineRule="auto"/>
        <w:ind w:right="630" w:firstLine="600"/>
        <w:rPr>
          <w:sz w:val="24"/>
        </w:rPr>
      </w:pPr>
      <w:r>
        <w:rPr>
          <w:sz w:val="24"/>
        </w:rPr>
        <w:t>понимать,</w:t>
      </w:r>
      <w:r>
        <w:rPr>
          <w:spacing w:val="40"/>
          <w:sz w:val="24"/>
        </w:rPr>
        <w:t xml:space="preserve"> </w:t>
      </w:r>
      <w:r>
        <w:rPr>
          <w:sz w:val="24"/>
        </w:rPr>
        <w:t>что</w:t>
      </w:r>
      <w:r>
        <w:rPr>
          <w:spacing w:val="72"/>
          <w:sz w:val="24"/>
        </w:rPr>
        <w:t xml:space="preserve"> </w:t>
      </w:r>
      <w:r>
        <w:rPr>
          <w:sz w:val="24"/>
        </w:rPr>
        <w:t>литература</w:t>
      </w:r>
      <w:r>
        <w:rPr>
          <w:spacing w:val="71"/>
          <w:sz w:val="24"/>
        </w:rPr>
        <w:t xml:space="preserve"> </w:t>
      </w:r>
      <w:r>
        <w:rPr>
          <w:sz w:val="24"/>
        </w:rPr>
        <w:t>–</w:t>
      </w:r>
      <w:r>
        <w:rPr>
          <w:spacing w:val="40"/>
          <w:sz w:val="24"/>
        </w:rPr>
        <w:t xml:space="preserve"> </w:t>
      </w:r>
      <w:r>
        <w:rPr>
          <w:sz w:val="24"/>
        </w:rPr>
        <w:t>это</w:t>
      </w:r>
      <w:r>
        <w:rPr>
          <w:spacing w:val="73"/>
          <w:sz w:val="24"/>
        </w:rPr>
        <w:t xml:space="preserve"> </w:t>
      </w:r>
      <w:r>
        <w:rPr>
          <w:sz w:val="24"/>
        </w:rPr>
        <w:t>вид</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что</w:t>
      </w:r>
      <w:r>
        <w:rPr>
          <w:spacing w:val="73"/>
          <w:sz w:val="24"/>
        </w:rPr>
        <w:t xml:space="preserve"> </w:t>
      </w:r>
      <w:r>
        <w:rPr>
          <w:sz w:val="24"/>
        </w:rPr>
        <w:t>художественный</w:t>
      </w:r>
      <w:r>
        <w:rPr>
          <w:spacing w:val="40"/>
          <w:sz w:val="24"/>
        </w:rPr>
        <w:t xml:space="preserve"> </w:t>
      </w:r>
      <w:r>
        <w:rPr>
          <w:sz w:val="24"/>
        </w:rPr>
        <w:t>текст отличается от текста научного, делового, публицистического;</w:t>
      </w:r>
    </w:p>
    <w:p w:rsidR="003F632E" w:rsidRDefault="005F4B4A" w:rsidP="00FB7B2A">
      <w:pPr>
        <w:pStyle w:val="a6"/>
        <w:numPr>
          <w:ilvl w:val="1"/>
          <w:numId w:val="138"/>
        </w:numPr>
        <w:tabs>
          <w:tab w:val="left" w:pos="1838"/>
          <w:tab w:val="left" w:pos="3038"/>
          <w:tab w:val="left" w:pos="5067"/>
          <w:tab w:val="left" w:pos="6505"/>
          <w:tab w:val="left" w:pos="8428"/>
        </w:tabs>
        <w:spacing w:before="6" w:line="237" w:lineRule="auto"/>
        <w:ind w:right="635" w:firstLine="600"/>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rsidR="003F632E" w:rsidRDefault="005F4B4A" w:rsidP="00FB7B2A">
      <w:pPr>
        <w:pStyle w:val="a6"/>
        <w:numPr>
          <w:ilvl w:val="2"/>
          <w:numId w:val="138"/>
        </w:numPr>
        <w:tabs>
          <w:tab w:val="left" w:pos="1580"/>
        </w:tabs>
        <w:spacing w:before="4"/>
        <w:ind w:right="626"/>
        <w:rPr>
          <w:sz w:val="24"/>
        </w:rPr>
      </w:pPr>
      <w:r>
        <w:rPr>
          <w:sz w:val="24"/>
        </w:rPr>
        <w:t>определять</w:t>
      </w:r>
      <w:r>
        <w:rPr>
          <w:spacing w:val="-6"/>
          <w:sz w:val="24"/>
        </w:rPr>
        <w:t xml:space="preserve"> </w:t>
      </w:r>
      <w:r>
        <w:rPr>
          <w:sz w:val="24"/>
        </w:rPr>
        <w:t>тему</w:t>
      </w:r>
      <w:r>
        <w:rPr>
          <w:spacing w:val="-12"/>
          <w:sz w:val="24"/>
        </w:rPr>
        <w:t xml:space="preserve"> </w:t>
      </w:r>
      <w:r>
        <w:rPr>
          <w:sz w:val="24"/>
        </w:rPr>
        <w:t>и</w:t>
      </w:r>
      <w:r>
        <w:rPr>
          <w:spacing w:val="-6"/>
          <w:sz w:val="24"/>
        </w:rPr>
        <w:t xml:space="preserve"> </w:t>
      </w:r>
      <w:r>
        <w:rPr>
          <w:sz w:val="24"/>
        </w:rPr>
        <w:t>главную</w:t>
      </w:r>
      <w:r>
        <w:rPr>
          <w:spacing w:val="-4"/>
          <w:sz w:val="24"/>
        </w:rPr>
        <w:t xml:space="preserve"> </w:t>
      </w:r>
      <w:r>
        <w:rPr>
          <w:sz w:val="24"/>
        </w:rPr>
        <w:t>мысль</w:t>
      </w:r>
      <w:r>
        <w:rPr>
          <w:spacing w:val="-6"/>
          <w:sz w:val="24"/>
        </w:rPr>
        <w:t xml:space="preserve"> </w:t>
      </w:r>
      <w:r>
        <w:rPr>
          <w:sz w:val="24"/>
        </w:rPr>
        <w:t>произведения,</w:t>
      </w:r>
      <w:r>
        <w:rPr>
          <w:spacing w:val="-5"/>
          <w:sz w:val="24"/>
        </w:rPr>
        <w:t xml:space="preserve"> </w:t>
      </w:r>
      <w:r>
        <w:rPr>
          <w:sz w:val="24"/>
        </w:rPr>
        <w:t>иметь</w:t>
      </w:r>
      <w:r>
        <w:rPr>
          <w:spacing w:val="-5"/>
          <w:sz w:val="24"/>
        </w:rPr>
        <w:t xml:space="preserve"> </w:t>
      </w:r>
      <w:r>
        <w:rPr>
          <w:sz w:val="24"/>
        </w:rPr>
        <w:t>начальные</w:t>
      </w:r>
      <w:r>
        <w:rPr>
          <w:spacing w:val="-8"/>
          <w:sz w:val="24"/>
        </w:rPr>
        <w:t xml:space="preserve"> </w:t>
      </w:r>
      <w:r>
        <w:rPr>
          <w:sz w:val="24"/>
        </w:rPr>
        <w:t>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F632E" w:rsidRDefault="005F4B4A" w:rsidP="00FB7B2A">
      <w:pPr>
        <w:pStyle w:val="a6"/>
        <w:numPr>
          <w:ilvl w:val="2"/>
          <w:numId w:val="138"/>
        </w:numPr>
        <w:tabs>
          <w:tab w:val="left" w:pos="1580"/>
        </w:tabs>
        <w:ind w:right="632"/>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w:t>
      </w:r>
      <w:r>
        <w:rPr>
          <w:spacing w:val="-7"/>
          <w:sz w:val="24"/>
        </w:rPr>
        <w:t xml:space="preserve"> </w:t>
      </w:r>
      <w:r>
        <w:rPr>
          <w:sz w:val="24"/>
        </w:rPr>
        <w:t>рассказ,</w:t>
      </w:r>
      <w:r>
        <w:rPr>
          <w:spacing w:val="-7"/>
          <w:sz w:val="24"/>
        </w:rPr>
        <w:t xml:space="preserve"> </w:t>
      </w:r>
      <w:r>
        <w:rPr>
          <w:sz w:val="24"/>
        </w:rPr>
        <w:t>повесть,</w:t>
      </w:r>
      <w:r>
        <w:rPr>
          <w:spacing w:val="-7"/>
          <w:sz w:val="24"/>
        </w:rPr>
        <w:t xml:space="preserve"> </w:t>
      </w:r>
      <w:r>
        <w:rPr>
          <w:sz w:val="24"/>
        </w:rPr>
        <w:t>стихотворение,</w:t>
      </w:r>
      <w:r>
        <w:rPr>
          <w:spacing w:val="-7"/>
          <w:sz w:val="24"/>
        </w:rPr>
        <w:t xml:space="preserve"> </w:t>
      </w:r>
      <w:r>
        <w:rPr>
          <w:sz w:val="24"/>
        </w:rPr>
        <w:t>басня);</w:t>
      </w:r>
      <w:r>
        <w:rPr>
          <w:spacing w:val="-13"/>
          <w:sz w:val="24"/>
        </w:rPr>
        <w:t xml:space="preserve"> </w:t>
      </w:r>
      <w:r>
        <w:rPr>
          <w:sz w:val="24"/>
        </w:rPr>
        <w:t>тема,</w:t>
      </w:r>
      <w:r>
        <w:rPr>
          <w:spacing w:val="-1"/>
          <w:sz w:val="24"/>
        </w:rPr>
        <w:t xml:space="preserve"> </w:t>
      </w:r>
      <w:r>
        <w:rPr>
          <w:sz w:val="24"/>
        </w:rPr>
        <w:t>идея,</w:t>
      </w:r>
      <w:r>
        <w:rPr>
          <w:spacing w:val="-12"/>
          <w:sz w:val="24"/>
        </w:rPr>
        <w:t xml:space="preserve"> </w:t>
      </w:r>
      <w:r>
        <w:rPr>
          <w:sz w:val="24"/>
        </w:rPr>
        <w:t>проблематика;</w:t>
      </w:r>
      <w:r>
        <w:rPr>
          <w:spacing w:val="-13"/>
          <w:sz w:val="24"/>
        </w:rPr>
        <w:t xml:space="preserve"> </w:t>
      </w:r>
      <w:r>
        <w:rPr>
          <w:sz w:val="24"/>
        </w:rPr>
        <w:t>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F632E" w:rsidRDefault="005F4B4A" w:rsidP="00FB7B2A">
      <w:pPr>
        <w:pStyle w:val="a6"/>
        <w:numPr>
          <w:ilvl w:val="2"/>
          <w:numId w:val="138"/>
        </w:numPr>
        <w:tabs>
          <w:tab w:val="left" w:pos="1579"/>
        </w:tabs>
        <w:spacing w:before="1" w:line="275" w:lineRule="exact"/>
        <w:ind w:left="1579" w:hanging="359"/>
        <w:rPr>
          <w:sz w:val="24"/>
        </w:rPr>
      </w:pPr>
      <w:r>
        <w:rPr>
          <w:sz w:val="24"/>
        </w:rPr>
        <w:t>сопоставлять</w:t>
      </w:r>
      <w:r>
        <w:rPr>
          <w:spacing w:val="-4"/>
          <w:sz w:val="24"/>
        </w:rPr>
        <w:t xml:space="preserve"> </w:t>
      </w:r>
      <w:r>
        <w:rPr>
          <w:sz w:val="24"/>
        </w:rPr>
        <w:t>темы</w:t>
      </w:r>
      <w:r>
        <w:rPr>
          <w:spacing w:val="-4"/>
          <w:sz w:val="24"/>
        </w:rPr>
        <w:t xml:space="preserve"> </w:t>
      </w:r>
      <w:r>
        <w:rPr>
          <w:sz w:val="24"/>
        </w:rPr>
        <w:t>и</w:t>
      </w:r>
      <w:r>
        <w:rPr>
          <w:spacing w:val="-1"/>
          <w:sz w:val="24"/>
        </w:rPr>
        <w:t xml:space="preserve"> </w:t>
      </w:r>
      <w:r>
        <w:rPr>
          <w:sz w:val="24"/>
        </w:rPr>
        <w:t>сюжеты</w:t>
      </w:r>
      <w:r>
        <w:rPr>
          <w:spacing w:val="-3"/>
          <w:sz w:val="24"/>
        </w:rPr>
        <w:t xml:space="preserve"> </w:t>
      </w:r>
      <w:r>
        <w:rPr>
          <w:sz w:val="24"/>
        </w:rPr>
        <w:t>произведений,</w:t>
      </w:r>
      <w:r>
        <w:rPr>
          <w:spacing w:val="-5"/>
          <w:sz w:val="24"/>
        </w:rPr>
        <w:t xml:space="preserve"> </w:t>
      </w:r>
      <w:r>
        <w:rPr>
          <w:sz w:val="24"/>
        </w:rPr>
        <w:t xml:space="preserve">образы </w:t>
      </w:r>
      <w:r>
        <w:rPr>
          <w:spacing w:val="-2"/>
          <w:sz w:val="24"/>
        </w:rPr>
        <w:t>персонажей;</w:t>
      </w:r>
    </w:p>
    <w:p w:rsidR="003F632E" w:rsidRDefault="005F4B4A" w:rsidP="00FB7B2A">
      <w:pPr>
        <w:pStyle w:val="a6"/>
        <w:numPr>
          <w:ilvl w:val="2"/>
          <w:numId w:val="138"/>
        </w:numPr>
        <w:tabs>
          <w:tab w:val="left" w:pos="1580"/>
        </w:tabs>
        <w:ind w:right="632"/>
        <w:rPr>
          <w:sz w:val="24"/>
        </w:rPr>
      </w:pPr>
      <w:r>
        <w:rPr>
          <w:sz w:val="24"/>
        </w:rPr>
        <w:t>сопоставлять с помощью учителя изученные и самостоятельно прочитанные произведения</w:t>
      </w:r>
      <w:r>
        <w:rPr>
          <w:spacing w:val="-10"/>
          <w:sz w:val="24"/>
        </w:rPr>
        <w:t xml:space="preserve"> </w:t>
      </w:r>
      <w:r>
        <w:rPr>
          <w:sz w:val="24"/>
        </w:rPr>
        <w:t>фольклора</w:t>
      </w:r>
      <w:r>
        <w:rPr>
          <w:spacing w:val="-15"/>
          <w:sz w:val="24"/>
        </w:rPr>
        <w:t xml:space="preserve"> </w:t>
      </w:r>
      <w:r>
        <w:rPr>
          <w:sz w:val="24"/>
        </w:rPr>
        <w:t>и</w:t>
      </w:r>
      <w:r>
        <w:rPr>
          <w:spacing w:val="-9"/>
          <w:sz w:val="24"/>
        </w:rPr>
        <w:t xml:space="preserve"> </w:t>
      </w:r>
      <w:r>
        <w:rPr>
          <w:sz w:val="24"/>
        </w:rPr>
        <w:t>художественной</w:t>
      </w:r>
      <w:r>
        <w:rPr>
          <w:spacing w:val="-9"/>
          <w:sz w:val="24"/>
        </w:rPr>
        <w:t xml:space="preserve"> </w:t>
      </w:r>
      <w:r>
        <w:rPr>
          <w:sz w:val="24"/>
        </w:rPr>
        <w:t>литературы</w:t>
      </w:r>
      <w:r>
        <w:rPr>
          <w:spacing w:val="-8"/>
          <w:sz w:val="24"/>
        </w:rPr>
        <w:t xml:space="preserve"> </w:t>
      </w:r>
      <w:r>
        <w:rPr>
          <w:sz w:val="24"/>
        </w:rPr>
        <w:t>с</w:t>
      </w:r>
      <w:r>
        <w:rPr>
          <w:spacing w:val="-11"/>
          <w:sz w:val="24"/>
        </w:rPr>
        <w:t xml:space="preserve"> </w:t>
      </w:r>
      <w:r>
        <w:rPr>
          <w:sz w:val="24"/>
        </w:rPr>
        <w:t>произведениями</w:t>
      </w:r>
      <w:r>
        <w:rPr>
          <w:spacing w:val="-13"/>
          <w:sz w:val="24"/>
        </w:rPr>
        <w:t xml:space="preserve"> </w:t>
      </w:r>
      <w:r>
        <w:rPr>
          <w:sz w:val="24"/>
        </w:rPr>
        <w:t>других видов искусства (с учётом возраста, литературного развития обучающихся);</w:t>
      </w:r>
    </w:p>
    <w:p w:rsidR="003F632E" w:rsidRDefault="005F4B4A" w:rsidP="00FB7B2A">
      <w:pPr>
        <w:pStyle w:val="a6"/>
        <w:numPr>
          <w:ilvl w:val="1"/>
          <w:numId w:val="138"/>
        </w:numPr>
        <w:tabs>
          <w:tab w:val="left" w:pos="1477"/>
        </w:tabs>
        <w:spacing w:before="1"/>
        <w:ind w:right="633" w:firstLine="600"/>
        <w:rPr>
          <w:sz w:val="24"/>
        </w:rPr>
      </w:pPr>
      <w:r>
        <w:rPr>
          <w:sz w:val="24"/>
        </w:rPr>
        <w:t>выразительно</w:t>
      </w:r>
      <w:r>
        <w:rPr>
          <w:spacing w:val="-3"/>
          <w:sz w:val="24"/>
        </w:rPr>
        <w:t xml:space="preserve"> </w:t>
      </w:r>
      <w:r>
        <w:rPr>
          <w:sz w:val="24"/>
        </w:rPr>
        <w:t>читать,</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8"/>
          <w:sz w:val="24"/>
        </w:rPr>
        <w:t xml:space="preserve"> </w:t>
      </w:r>
      <w:r>
        <w:rPr>
          <w:sz w:val="24"/>
        </w:rPr>
        <w:t>наизусть</w:t>
      </w:r>
      <w:r>
        <w:rPr>
          <w:spacing w:val="-5"/>
          <w:sz w:val="24"/>
        </w:rPr>
        <w:t xml:space="preserve"> </w:t>
      </w:r>
      <w:r>
        <w:rPr>
          <w:sz w:val="24"/>
        </w:rPr>
        <w:t>(не</w:t>
      </w:r>
      <w:r>
        <w:rPr>
          <w:spacing w:val="-8"/>
          <w:sz w:val="24"/>
        </w:rPr>
        <w:t xml:space="preserve"> </w:t>
      </w:r>
      <w:r>
        <w:rPr>
          <w:sz w:val="24"/>
        </w:rPr>
        <w:t>менее</w:t>
      </w:r>
      <w:r>
        <w:rPr>
          <w:spacing w:val="-8"/>
          <w:sz w:val="24"/>
        </w:rPr>
        <w:t xml:space="preserve"> </w:t>
      </w:r>
      <w:r>
        <w:rPr>
          <w:sz w:val="24"/>
        </w:rPr>
        <w:t>5</w:t>
      </w:r>
      <w:r>
        <w:rPr>
          <w:spacing w:val="-7"/>
          <w:sz w:val="24"/>
        </w:rPr>
        <w:t xml:space="preserve"> </w:t>
      </w:r>
      <w:r>
        <w:rPr>
          <w:sz w:val="24"/>
        </w:rPr>
        <w:t>поэтических</w:t>
      </w:r>
      <w:r>
        <w:rPr>
          <w:spacing w:val="-12"/>
          <w:sz w:val="24"/>
        </w:rPr>
        <w:t xml:space="preserve"> </w:t>
      </w:r>
      <w:r>
        <w:rPr>
          <w:sz w:val="24"/>
        </w:rPr>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F632E" w:rsidRDefault="005F4B4A" w:rsidP="00FB7B2A">
      <w:pPr>
        <w:pStyle w:val="a6"/>
        <w:numPr>
          <w:ilvl w:val="1"/>
          <w:numId w:val="138"/>
        </w:numPr>
        <w:tabs>
          <w:tab w:val="left" w:pos="1625"/>
        </w:tabs>
        <w:ind w:right="633" w:firstLine="60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w:t>
      </w:r>
      <w:r>
        <w:rPr>
          <w:spacing w:val="-1"/>
          <w:sz w:val="24"/>
        </w:rPr>
        <w:t xml:space="preserve"> </w:t>
      </w:r>
      <w:r>
        <w:rPr>
          <w:sz w:val="24"/>
        </w:rPr>
        <w:t>произведению и с помощью учителя формулировать вопросы к тексту;</w:t>
      </w:r>
    </w:p>
    <w:p w:rsidR="003F632E" w:rsidRDefault="005F4B4A" w:rsidP="00FB7B2A">
      <w:pPr>
        <w:pStyle w:val="a6"/>
        <w:numPr>
          <w:ilvl w:val="1"/>
          <w:numId w:val="138"/>
        </w:numPr>
        <w:tabs>
          <w:tab w:val="left" w:pos="1472"/>
        </w:tabs>
        <w:spacing w:before="3" w:line="237" w:lineRule="auto"/>
        <w:ind w:right="640" w:firstLine="600"/>
        <w:rPr>
          <w:sz w:val="24"/>
        </w:rPr>
      </w:pPr>
      <w:r>
        <w:rPr>
          <w:sz w:val="24"/>
        </w:rPr>
        <w:t>участвовать</w:t>
      </w:r>
      <w:r>
        <w:rPr>
          <w:spacing w:val="-15"/>
          <w:sz w:val="24"/>
        </w:rPr>
        <w:t xml:space="preserve"> </w:t>
      </w:r>
      <w:r>
        <w:rPr>
          <w:sz w:val="24"/>
        </w:rPr>
        <w:t>в</w:t>
      </w:r>
      <w:r>
        <w:rPr>
          <w:spacing w:val="-15"/>
          <w:sz w:val="24"/>
        </w:rPr>
        <w:t xml:space="preserve"> </w:t>
      </w:r>
      <w:r>
        <w:rPr>
          <w:sz w:val="24"/>
        </w:rPr>
        <w:t>беседе</w:t>
      </w:r>
      <w:r>
        <w:rPr>
          <w:spacing w:val="-15"/>
          <w:sz w:val="24"/>
        </w:rPr>
        <w:t xml:space="preserve"> </w:t>
      </w:r>
      <w:r>
        <w:rPr>
          <w:sz w:val="24"/>
        </w:rPr>
        <w:t>и</w:t>
      </w:r>
      <w:r>
        <w:rPr>
          <w:spacing w:val="-15"/>
          <w:sz w:val="24"/>
        </w:rPr>
        <w:t xml:space="preserve"> </w:t>
      </w:r>
      <w:r>
        <w:rPr>
          <w:sz w:val="24"/>
        </w:rPr>
        <w:t>диалоге</w:t>
      </w:r>
      <w:r>
        <w:rPr>
          <w:spacing w:val="-15"/>
          <w:sz w:val="24"/>
        </w:rPr>
        <w:t xml:space="preserve"> </w:t>
      </w:r>
      <w:r>
        <w:rPr>
          <w:sz w:val="24"/>
        </w:rPr>
        <w:t>о</w:t>
      </w:r>
      <w:r>
        <w:rPr>
          <w:spacing w:val="-15"/>
          <w:sz w:val="24"/>
        </w:rPr>
        <w:t xml:space="preserve"> </w:t>
      </w:r>
      <w:r>
        <w:rPr>
          <w:sz w:val="24"/>
        </w:rPr>
        <w:t>прочитанном</w:t>
      </w:r>
      <w:r>
        <w:rPr>
          <w:spacing w:val="-15"/>
          <w:sz w:val="24"/>
        </w:rPr>
        <w:t xml:space="preserve"> </w:t>
      </w:r>
      <w:r>
        <w:rPr>
          <w:sz w:val="24"/>
        </w:rPr>
        <w:t>произведении,</w:t>
      </w:r>
      <w:r>
        <w:rPr>
          <w:spacing w:val="-15"/>
          <w:sz w:val="24"/>
        </w:rPr>
        <w:t xml:space="preserve"> </w:t>
      </w:r>
      <w:r>
        <w:rPr>
          <w:sz w:val="24"/>
        </w:rPr>
        <w:t>подбирать</w:t>
      </w:r>
      <w:r>
        <w:rPr>
          <w:spacing w:val="-15"/>
          <w:sz w:val="24"/>
        </w:rPr>
        <w:t xml:space="preserve"> </w:t>
      </w:r>
      <w:r>
        <w:rPr>
          <w:sz w:val="24"/>
        </w:rPr>
        <w:t>аргументы для оценки прочитанного (с учётом литературного развития обучающихся);</w:t>
      </w:r>
    </w:p>
    <w:p w:rsidR="003F632E" w:rsidRDefault="005F4B4A" w:rsidP="00FB7B2A">
      <w:pPr>
        <w:pStyle w:val="a6"/>
        <w:numPr>
          <w:ilvl w:val="1"/>
          <w:numId w:val="138"/>
        </w:numPr>
        <w:tabs>
          <w:tab w:val="left" w:pos="1472"/>
        </w:tabs>
        <w:spacing w:before="6" w:line="237" w:lineRule="auto"/>
        <w:ind w:right="633" w:firstLine="600"/>
        <w:rPr>
          <w:sz w:val="24"/>
        </w:rPr>
      </w:pPr>
      <w:r>
        <w:rPr>
          <w:sz w:val="24"/>
        </w:rPr>
        <w:t>создавать</w:t>
      </w:r>
      <w:r>
        <w:rPr>
          <w:spacing w:val="-13"/>
          <w:sz w:val="24"/>
        </w:rPr>
        <w:t xml:space="preserve"> </w:t>
      </w:r>
      <w:r>
        <w:rPr>
          <w:sz w:val="24"/>
        </w:rPr>
        <w:t>устные</w:t>
      </w:r>
      <w:r>
        <w:rPr>
          <w:spacing w:val="-13"/>
          <w:sz w:val="24"/>
        </w:rPr>
        <w:t xml:space="preserve"> </w:t>
      </w:r>
      <w:r>
        <w:rPr>
          <w:sz w:val="24"/>
        </w:rPr>
        <w:t>и</w:t>
      </w:r>
      <w:r>
        <w:rPr>
          <w:spacing w:val="-12"/>
          <w:sz w:val="24"/>
        </w:rPr>
        <w:t xml:space="preserve"> </w:t>
      </w:r>
      <w:r>
        <w:rPr>
          <w:sz w:val="24"/>
        </w:rPr>
        <w:t>письменные</w:t>
      </w:r>
      <w:r>
        <w:rPr>
          <w:spacing w:val="-14"/>
          <w:sz w:val="24"/>
        </w:rPr>
        <w:t xml:space="preserve"> </w:t>
      </w:r>
      <w:r>
        <w:rPr>
          <w:sz w:val="24"/>
        </w:rPr>
        <w:t>высказывания</w:t>
      </w:r>
      <w:r>
        <w:rPr>
          <w:spacing w:val="-13"/>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объемом</w:t>
      </w:r>
      <w:r>
        <w:rPr>
          <w:spacing w:val="-15"/>
          <w:sz w:val="24"/>
        </w:rPr>
        <w:t xml:space="preserve"> </w:t>
      </w:r>
      <w:r>
        <w:rPr>
          <w:sz w:val="24"/>
        </w:rPr>
        <w:t>не</w:t>
      </w:r>
      <w:r>
        <w:rPr>
          <w:spacing w:val="-15"/>
          <w:sz w:val="24"/>
        </w:rPr>
        <w:t xml:space="preserve"> </w:t>
      </w:r>
      <w:r>
        <w:rPr>
          <w:sz w:val="24"/>
        </w:rPr>
        <w:t>менее</w:t>
      </w:r>
      <w:r>
        <w:rPr>
          <w:spacing w:val="-14"/>
          <w:sz w:val="24"/>
        </w:rPr>
        <w:t xml:space="preserve"> </w:t>
      </w:r>
      <w:r>
        <w:rPr>
          <w:sz w:val="24"/>
        </w:rPr>
        <w:t>70 слов (с учётом литературного развития обучающихся);</w:t>
      </w:r>
    </w:p>
    <w:p w:rsidR="003F632E" w:rsidRDefault="005F4B4A" w:rsidP="00FB7B2A">
      <w:pPr>
        <w:pStyle w:val="a6"/>
        <w:numPr>
          <w:ilvl w:val="1"/>
          <w:numId w:val="138"/>
        </w:numPr>
        <w:tabs>
          <w:tab w:val="left" w:pos="1510"/>
        </w:tabs>
        <w:spacing w:before="6" w:line="237" w:lineRule="auto"/>
        <w:ind w:right="640" w:firstLine="600"/>
        <w:rPr>
          <w:sz w:val="24"/>
        </w:rPr>
      </w:pPr>
      <w:r>
        <w:rPr>
          <w:sz w:val="24"/>
        </w:rPr>
        <w:t>владеть начальными умениями интерпретации и оценки текстуально изученных произведений фольклора и литературы;</w:t>
      </w:r>
    </w:p>
    <w:p w:rsidR="003F632E" w:rsidRDefault="005F4B4A" w:rsidP="00FB7B2A">
      <w:pPr>
        <w:pStyle w:val="a6"/>
        <w:numPr>
          <w:ilvl w:val="1"/>
          <w:numId w:val="138"/>
        </w:numPr>
        <w:tabs>
          <w:tab w:val="left" w:pos="1596"/>
        </w:tabs>
        <w:spacing w:before="3"/>
        <w:ind w:right="639" w:firstLine="60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F632E" w:rsidRDefault="005F4B4A" w:rsidP="00FB7B2A">
      <w:pPr>
        <w:pStyle w:val="a6"/>
        <w:numPr>
          <w:ilvl w:val="1"/>
          <w:numId w:val="138"/>
        </w:numPr>
        <w:tabs>
          <w:tab w:val="left" w:pos="1611"/>
        </w:tabs>
        <w:ind w:right="635" w:firstLine="600"/>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3F632E" w:rsidRDefault="005F4B4A" w:rsidP="00FB7B2A">
      <w:pPr>
        <w:pStyle w:val="a6"/>
        <w:numPr>
          <w:ilvl w:val="1"/>
          <w:numId w:val="138"/>
        </w:numPr>
        <w:tabs>
          <w:tab w:val="left" w:pos="1678"/>
        </w:tabs>
        <w:spacing w:before="1"/>
        <w:ind w:right="631" w:firstLine="600"/>
        <w:rPr>
          <w:sz w:val="24"/>
        </w:rPr>
      </w:pPr>
      <w:r>
        <w:rPr>
          <w:sz w:val="24"/>
        </w:rPr>
        <w:t>участвовать в создании элементарных учебных проектов под руководством учителя</w:t>
      </w:r>
      <w:r>
        <w:rPr>
          <w:spacing w:val="-9"/>
          <w:sz w:val="24"/>
        </w:rPr>
        <w:t xml:space="preserve"> </w:t>
      </w:r>
      <w:r>
        <w:rPr>
          <w:sz w:val="24"/>
        </w:rPr>
        <w:t>и</w:t>
      </w:r>
      <w:r>
        <w:rPr>
          <w:spacing w:val="-3"/>
          <w:sz w:val="24"/>
        </w:rPr>
        <w:t xml:space="preserve"> </w:t>
      </w:r>
      <w:r>
        <w:rPr>
          <w:sz w:val="24"/>
        </w:rPr>
        <w:t>учиться</w:t>
      </w:r>
      <w:r>
        <w:rPr>
          <w:spacing w:val="-9"/>
          <w:sz w:val="24"/>
        </w:rPr>
        <w:t xml:space="preserve"> </w:t>
      </w:r>
      <w:r>
        <w:rPr>
          <w:sz w:val="24"/>
        </w:rPr>
        <w:t>публично</w:t>
      </w:r>
      <w:r>
        <w:rPr>
          <w:spacing w:val="-4"/>
          <w:sz w:val="24"/>
        </w:rPr>
        <w:t xml:space="preserve"> </w:t>
      </w:r>
      <w:r>
        <w:rPr>
          <w:sz w:val="24"/>
        </w:rPr>
        <w:t>представлять</w:t>
      </w:r>
      <w:r>
        <w:rPr>
          <w:spacing w:val="-12"/>
          <w:sz w:val="24"/>
        </w:rPr>
        <w:t xml:space="preserve"> </w:t>
      </w:r>
      <w:r>
        <w:rPr>
          <w:sz w:val="24"/>
        </w:rPr>
        <w:t>их</w:t>
      </w:r>
      <w:r>
        <w:rPr>
          <w:spacing w:val="-13"/>
          <w:sz w:val="24"/>
        </w:rPr>
        <w:t xml:space="preserve"> </w:t>
      </w:r>
      <w:r>
        <w:rPr>
          <w:sz w:val="24"/>
        </w:rPr>
        <w:t>результаты</w:t>
      </w:r>
      <w:r>
        <w:rPr>
          <w:spacing w:val="-7"/>
          <w:sz w:val="24"/>
        </w:rPr>
        <w:t xml:space="preserve"> </w:t>
      </w:r>
      <w:r>
        <w:rPr>
          <w:sz w:val="24"/>
        </w:rPr>
        <w:t>(с</w:t>
      </w:r>
      <w:r>
        <w:rPr>
          <w:spacing w:val="-10"/>
          <w:sz w:val="24"/>
        </w:rPr>
        <w:t xml:space="preserve"> </w:t>
      </w:r>
      <w:r>
        <w:rPr>
          <w:sz w:val="24"/>
        </w:rPr>
        <w:t>учётом</w:t>
      </w:r>
      <w:r>
        <w:rPr>
          <w:spacing w:val="-7"/>
          <w:sz w:val="24"/>
        </w:rPr>
        <w:t xml:space="preserve"> </w:t>
      </w:r>
      <w:r>
        <w:rPr>
          <w:sz w:val="24"/>
        </w:rPr>
        <w:t>литературного</w:t>
      </w:r>
      <w:r>
        <w:rPr>
          <w:spacing w:val="-4"/>
          <w:sz w:val="24"/>
        </w:rPr>
        <w:t xml:space="preserve"> </w:t>
      </w:r>
      <w:r>
        <w:rPr>
          <w:sz w:val="24"/>
        </w:rPr>
        <w:t xml:space="preserve">развития </w:t>
      </w:r>
      <w:r>
        <w:rPr>
          <w:spacing w:val="-2"/>
          <w:sz w:val="24"/>
        </w:rPr>
        <w:t>обучающихся);</w:t>
      </w:r>
    </w:p>
    <w:p w:rsidR="003F632E" w:rsidRDefault="005F4B4A" w:rsidP="00FB7B2A">
      <w:pPr>
        <w:pStyle w:val="a6"/>
        <w:numPr>
          <w:ilvl w:val="1"/>
          <w:numId w:val="138"/>
        </w:numPr>
        <w:tabs>
          <w:tab w:val="left" w:pos="1601"/>
        </w:tabs>
        <w:ind w:right="630" w:firstLine="600"/>
        <w:rPr>
          <w:sz w:val="24"/>
        </w:rPr>
      </w:pPr>
      <w:r>
        <w:rPr>
          <w:sz w:val="24"/>
        </w:rPr>
        <w:t>владеть</w:t>
      </w:r>
      <w:r>
        <w:rPr>
          <w:spacing w:val="-2"/>
          <w:sz w:val="24"/>
        </w:rPr>
        <w:t xml:space="preserve"> </w:t>
      </w:r>
      <w:r>
        <w:rPr>
          <w:sz w:val="24"/>
        </w:rPr>
        <w:t>начальными</w:t>
      </w:r>
      <w:r>
        <w:rPr>
          <w:spacing w:val="-2"/>
          <w:sz w:val="24"/>
        </w:rPr>
        <w:t xml:space="preserve"> </w:t>
      </w:r>
      <w:r>
        <w:rPr>
          <w:sz w:val="24"/>
        </w:rPr>
        <w:t>умениями</w:t>
      </w:r>
      <w:r>
        <w:rPr>
          <w:spacing w:val="-2"/>
          <w:sz w:val="24"/>
        </w:rPr>
        <w:t xml:space="preserve"> </w:t>
      </w:r>
      <w:r>
        <w:rPr>
          <w:sz w:val="24"/>
        </w:rPr>
        <w:t>использовать</w:t>
      </w:r>
      <w:r>
        <w:rPr>
          <w:spacing w:val="-3"/>
          <w:sz w:val="24"/>
        </w:rPr>
        <w:t xml:space="preserve"> </w:t>
      </w:r>
      <w:r>
        <w:rPr>
          <w:sz w:val="24"/>
        </w:rPr>
        <w:t>словари</w:t>
      </w:r>
      <w:r>
        <w:rPr>
          <w:spacing w:val="-2"/>
          <w:sz w:val="24"/>
        </w:rPr>
        <w:t xml:space="preserve"> </w:t>
      </w:r>
      <w:r>
        <w:rPr>
          <w:sz w:val="24"/>
        </w:rPr>
        <w:t>и</w:t>
      </w:r>
      <w:r>
        <w:rPr>
          <w:spacing w:val="-7"/>
          <w:sz w:val="24"/>
        </w:rPr>
        <w:t xml:space="preserve"> </w:t>
      </w:r>
      <w:r>
        <w:rPr>
          <w:sz w:val="24"/>
        </w:rPr>
        <w:t>справочники,</w:t>
      </w:r>
      <w:r>
        <w:rPr>
          <w:spacing w:val="-1"/>
          <w:sz w:val="24"/>
        </w:rPr>
        <w:t xml:space="preserve"> </w:t>
      </w:r>
      <w:r>
        <w:rPr>
          <w:sz w:val="24"/>
        </w:rPr>
        <w:t>в</w:t>
      </w:r>
      <w:r>
        <w:rPr>
          <w:spacing w:val="-6"/>
          <w:sz w:val="24"/>
        </w:rPr>
        <w:t xml:space="preserve"> </w:t>
      </w:r>
      <w:r>
        <w:rPr>
          <w:sz w:val="24"/>
        </w:rPr>
        <w:t>том</w:t>
      </w:r>
      <w:r>
        <w:rPr>
          <w:spacing w:val="-2"/>
          <w:sz w:val="24"/>
        </w:rPr>
        <w:t xml:space="preserve"> </w:t>
      </w:r>
      <w:r>
        <w:rPr>
          <w:sz w:val="24"/>
        </w:rPr>
        <w:t xml:space="preserve">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4"/>
        </w:rPr>
        <w:t>безопасности.</w:t>
      </w:r>
    </w:p>
    <w:p w:rsidR="003F632E" w:rsidRDefault="003F632E">
      <w:pPr>
        <w:jc w:val="both"/>
        <w:rPr>
          <w:sz w:val="24"/>
        </w:rPr>
        <w:sectPr w:rsidR="003F632E">
          <w:pgSz w:w="11910" w:h="16840"/>
          <w:pgMar w:top="1300" w:right="220" w:bottom="900" w:left="1080" w:header="723" w:footer="714" w:gutter="0"/>
          <w:cols w:space="720"/>
        </w:sectPr>
      </w:pPr>
    </w:p>
    <w:p w:rsidR="003F632E" w:rsidRDefault="003F632E">
      <w:pPr>
        <w:pStyle w:val="a3"/>
        <w:spacing w:before="42"/>
        <w:ind w:left="0" w:firstLine="0"/>
        <w:jc w:val="left"/>
      </w:pPr>
    </w:p>
    <w:p w:rsidR="003F632E" w:rsidRDefault="005F4B4A" w:rsidP="00FB7B2A">
      <w:pPr>
        <w:pStyle w:val="a6"/>
        <w:numPr>
          <w:ilvl w:val="0"/>
          <w:numId w:val="138"/>
        </w:numPr>
        <w:tabs>
          <w:tab w:val="left" w:pos="922"/>
        </w:tabs>
        <w:spacing w:line="275" w:lineRule="exact"/>
        <w:ind w:hanging="182"/>
        <w:rPr>
          <w:sz w:val="24"/>
        </w:rPr>
      </w:pPr>
      <w:r>
        <w:rPr>
          <w:spacing w:val="-2"/>
          <w:sz w:val="24"/>
        </w:rPr>
        <w:t>класс</w:t>
      </w:r>
    </w:p>
    <w:p w:rsidR="003F632E" w:rsidRDefault="005F4B4A" w:rsidP="00FB7B2A">
      <w:pPr>
        <w:pStyle w:val="a6"/>
        <w:numPr>
          <w:ilvl w:val="1"/>
          <w:numId w:val="138"/>
        </w:numPr>
        <w:tabs>
          <w:tab w:val="left" w:pos="1568"/>
        </w:tabs>
        <w:ind w:right="635" w:firstLine="60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F632E" w:rsidRDefault="005F4B4A" w:rsidP="00FB7B2A">
      <w:pPr>
        <w:pStyle w:val="a6"/>
        <w:numPr>
          <w:ilvl w:val="1"/>
          <w:numId w:val="138"/>
        </w:numPr>
        <w:tabs>
          <w:tab w:val="left" w:pos="1568"/>
        </w:tabs>
        <w:spacing w:before="4" w:line="237" w:lineRule="auto"/>
        <w:ind w:right="634" w:firstLine="60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F632E" w:rsidRDefault="005F4B4A" w:rsidP="00FB7B2A">
      <w:pPr>
        <w:pStyle w:val="a6"/>
        <w:numPr>
          <w:ilvl w:val="1"/>
          <w:numId w:val="138"/>
        </w:numPr>
        <w:tabs>
          <w:tab w:val="left" w:pos="1553"/>
        </w:tabs>
        <w:spacing w:before="4"/>
        <w:ind w:right="637" w:firstLine="600"/>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3F632E" w:rsidRDefault="005F4B4A" w:rsidP="00FB7B2A">
      <w:pPr>
        <w:pStyle w:val="a6"/>
        <w:numPr>
          <w:ilvl w:val="2"/>
          <w:numId w:val="138"/>
        </w:numPr>
        <w:tabs>
          <w:tab w:val="left" w:pos="1580"/>
        </w:tabs>
        <w:ind w:right="630"/>
        <w:rPr>
          <w:sz w:val="24"/>
        </w:rPr>
      </w:pPr>
      <w:r>
        <w:rPr>
          <w:sz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w:t>
      </w:r>
      <w:proofErr w:type="gramStart"/>
      <w:r>
        <w:rPr>
          <w:sz w:val="24"/>
        </w:rPr>
        <w:t>выявлять</w:t>
      </w:r>
      <w:r>
        <w:rPr>
          <w:spacing w:val="80"/>
          <w:sz w:val="24"/>
        </w:rPr>
        <w:t xml:space="preserve">  </w:t>
      </w:r>
      <w:r>
        <w:rPr>
          <w:sz w:val="24"/>
        </w:rPr>
        <w:t>позицию</w:t>
      </w:r>
      <w:proofErr w:type="gramEnd"/>
      <w:r>
        <w:rPr>
          <w:spacing w:val="80"/>
          <w:sz w:val="24"/>
        </w:rPr>
        <w:t xml:space="preserve">  </w:t>
      </w:r>
      <w:r>
        <w:rPr>
          <w:sz w:val="24"/>
        </w:rPr>
        <w:t>героя</w:t>
      </w:r>
      <w:r>
        <w:rPr>
          <w:spacing w:val="80"/>
          <w:sz w:val="24"/>
        </w:rPr>
        <w:t xml:space="preserve">  </w:t>
      </w:r>
      <w:r>
        <w:rPr>
          <w:sz w:val="24"/>
        </w:rPr>
        <w:t>и</w:t>
      </w:r>
      <w:r>
        <w:rPr>
          <w:spacing w:val="80"/>
          <w:sz w:val="24"/>
        </w:rPr>
        <w:t xml:space="preserve">  </w:t>
      </w:r>
      <w:r>
        <w:rPr>
          <w:sz w:val="24"/>
        </w:rPr>
        <w:t>авторскую</w:t>
      </w:r>
      <w:r>
        <w:rPr>
          <w:spacing w:val="80"/>
          <w:sz w:val="24"/>
        </w:rPr>
        <w:t xml:space="preserve">  </w:t>
      </w:r>
      <w:r>
        <w:rPr>
          <w:sz w:val="24"/>
        </w:rPr>
        <w:t>позицию;</w:t>
      </w:r>
      <w:r>
        <w:rPr>
          <w:spacing w:val="80"/>
          <w:sz w:val="24"/>
        </w:rPr>
        <w:t xml:space="preserve">  </w:t>
      </w:r>
      <w:r>
        <w:rPr>
          <w:sz w:val="24"/>
        </w:rPr>
        <w:t>характеризовать героев-персонажей,</w:t>
      </w:r>
      <w:r>
        <w:rPr>
          <w:spacing w:val="-14"/>
          <w:sz w:val="24"/>
        </w:rPr>
        <w:t xml:space="preserve"> </w:t>
      </w:r>
      <w:r>
        <w:rPr>
          <w:sz w:val="24"/>
        </w:rPr>
        <w:t>давать</w:t>
      </w:r>
      <w:r>
        <w:rPr>
          <w:spacing w:val="-10"/>
          <w:sz w:val="24"/>
        </w:rPr>
        <w:t xml:space="preserve"> </w:t>
      </w:r>
      <w:r>
        <w:rPr>
          <w:sz w:val="24"/>
        </w:rPr>
        <w:t>их</w:t>
      </w:r>
      <w:r>
        <w:rPr>
          <w:spacing w:val="-15"/>
          <w:sz w:val="24"/>
        </w:rPr>
        <w:t xml:space="preserve"> </w:t>
      </w:r>
      <w:r>
        <w:rPr>
          <w:sz w:val="24"/>
        </w:rPr>
        <w:t>сравнительные</w:t>
      </w:r>
      <w:r>
        <w:rPr>
          <w:spacing w:val="-14"/>
          <w:sz w:val="24"/>
        </w:rPr>
        <w:t xml:space="preserve"> </w:t>
      </w:r>
      <w:r>
        <w:rPr>
          <w:sz w:val="24"/>
        </w:rPr>
        <w:t>характеристики;</w:t>
      </w:r>
      <w:r>
        <w:rPr>
          <w:spacing w:val="-15"/>
          <w:sz w:val="24"/>
        </w:rPr>
        <w:t xml:space="preserve"> </w:t>
      </w:r>
      <w:r>
        <w:rPr>
          <w:sz w:val="24"/>
        </w:rPr>
        <w:t>выявлять</w:t>
      </w:r>
      <w:r>
        <w:rPr>
          <w:spacing w:val="-15"/>
          <w:sz w:val="24"/>
        </w:rPr>
        <w:t xml:space="preserve"> </w:t>
      </w:r>
      <w:r>
        <w:rPr>
          <w:sz w:val="24"/>
        </w:rPr>
        <w:t xml:space="preserve">основные особенности языка художественного произведения, поэтической и прозаической </w:t>
      </w:r>
      <w:r>
        <w:rPr>
          <w:spacing w:val="-4"/>
          <w:sz w:val="24"/>
        </w:rPr>
        <w:t>речи;</w:t>
      </w:r>
    </w:p>
    <w:p w:rsidR="003F632E" w:rsidRDefault="005F4B4A" w:rsidP="00FB7B2A">
      <w:pPr>
        <w:pStyle w:val="a6"/>
        <w:numPr>
          <w:ilvl w:val="2"/>
          <w:numId w:val="138"/>
        </w:numPr>
        <w:tabs>
          <w:tab w:val="left" w:pos="1580"/>
        </w:tabs>
        <w:spacing w:before="1"/>
        <w:ind w:right="628"/>
        <w:rPr>
          <w:sz w:val="24"/>
        </w:rPr>
      </w:pPr>
      <w:r>
        <w:rPr>
          <w:sz w:val="24"/>
        </w:rPr>
        <w:t>понимать</w:t>
      </w:r>
      <w:r>
        <w:rPr>
          <w:spacing w:val="-15"/>
          <w:sz w:val="24"/>
        </w:rPr>
        <w:t xml:space="preserve"> </w:t>
      </w:r>
      <w:r>
        <w:rPr>
          <w:sz w:val="24"/>
        </w:rPr>
        <w:t>сущность</w:t>
      </w:r>
      <w:r>
        <w:rPr>
          <w:spacing w:val="-15"/>
          <w:sz w:val="24"/>
        </w:rPr>
        <w:t xml:space="preserve"> </w:t>
      </w:r>
      <w:r>
        <w:rPr>
          <w:sz w:val="24"/>
        </w:rPr>
        <w:t>теоретико-литературных</w:t>
      </w:r>
      <w:r>
        <w:rPr>
          <w:spacing w:val="-15"/>
          <w:sz w:val="24"/>
        </w:rPr>
        <w:t xml:space="preserve"> </w:t>
      </w:r>
      <w:r>
        <w:rPr>
          <w:sz w:val="24"/>
        </w:rPr>
        <w:t>понятий</w:t>
      </w:r>
      <w:r>
        <w:rPr>
          <w:spacing w:val="-15"/>
          <w:sz w:val="24"/>
        </w:rPr>
        <w:t xml:space="preserve"> </w:t>
      </w:r>
      <w:r>
        <w:rPr>
          <w:sz w:val="24"/>
        </w:rPr>
        <w:t>и</w:t>
      </w:r>
      <w:r>
        <w:rPr>
          <w:spacing w:val="-15"/>
          <w:sz w:val="24"/>
        </w:rPr>
        <w:t xml:space="preserve"> </w:t>
      </w:r>
      <w:r>
        <w:rPr>
          <w:sz w:val="24"/>
        </w:rPr>
        <w:t>учиться</w:t>
      </w:r>
      <w:r>
        <w:rPr>
          <w:spacing w:val="-15"/>
          <w:sz w:val="24"/>
        </w:rPr>
        <w:t xml:space="preserve"> </w:t>
      </w:r>
      <w:r>
        <w:rPr>
          <w:sz w:val="24"/>
        </w:rPr>
        <w:t>использовать</w:t>
      </w:r>
      <w:r>
        <w:rPr>
          <w:spacing w:val="-15"/>
          <w:sz w:val="24"/>
        </w:rPr>
        <w:t xml:space="preserve"> </w:t>
      </w:r>
      <w:r>
        <w:rPr>
          <w:sz w:val="24"/>
        </w:rPr>
        <w:t>их</w:t>
      </w:r>
      <w:r>
        <w:rPr>
          <w:spacing w:val="-15"/>
          <w:sz w:val="24"/>
        </w:rPr>
        <w:t xml:space="preserve"> </w:t>
      </w:r>
      <w:r>
        <w:rPr>
          <w:sz w:val="24"/>
        </w:rPr>
        <w:t>в процессе анализа и интерпретации произведений, оформления собственных оценок</w:t>
      </w:r>
      <w:r>
        <w:rPr>
          <w:spacing w:val="-14"/>
          <w:sz w:val="24"/>
        </w:rPr>
        <w:t xml:space="preserve"> </w:t>
      </w:r>
      <w:r>
        <w:rPr>
          <w:sz w:val="24"/>
        </w:rPr>
        <w:t>и</w:t>
      </w:r>
      <w:r>
        <w:rPr>
          <w:spacing w:val="-7"/>
          <w:sz w:val="24"/>
        </w:rPr>
        <w:t xml:space="preserve"> </w:t>
      </w:r>
      <w:r>
        <w:rPr>
          <w:sz w:val="24"/>
        </w:rPr>
        <w:t>наблюдений:</w:t>
      </w:r>
      <w:r>
        <w:rPr>
          <w:spacing w:val="-7"/>
          <w:sz w:val="24"/>
        </w:rPr>
        <w:t xml:space="preserve"> </w:t>
      </w:r>
      <w:r>
        <w:rPr>
          <w:sz w:val="24"/>
        </w:rPr>
        <w:t>художественная</w:t>
      </w:r>
      <w:r>
        <w:rPr>
          <w:spacing w:val="-8"/>
          <w:sz w:val="24"/>
        </w:rPr>
        <w:t xml:space="preserve"> </w:t>
      </w:r>
      <w:r>
        <w:rPr>
          <w:sz w:val="24"/>
        </w:rPr>
        <w:t>литература</w:t>
      </w:r>
      <w:r>
        <w:rPr>
          <w:spacing w:val="-9"/>
          <w:sz w:val="24"/>
        </w:rPr>
        <w:t xml:space="preserve"> </w:t>
      </w:r>
      <w:r>
        <w:rPr>
          <w:sz w:val="24"/>
        </w:rPr>
        <w:t>и</w:t>
      </w:r>
      <w:r>
        <w:rPr>
          <w:spacing w:val="-3"/>
          <w:sz w:val="24"/>
        </w:rPr>
        <w:t xml:space="preserve"> </w:t>
      </w:r>
      <w:r>
        <w:rPr>
          <w:sz w:val="24"/>
        </w:rPr>
        <w:t>устное</w:t>
      </w:r>
      <w:r>
        <w:rPr>
          <w:spacing w:val="-9"/>
          <w:sz w:val="24"/>
        </w:rPr>
        <w:t xml:space="preserve"> </w:t>
      </w:r>
      <w:r>
        <w:rPr>
          <w:sz w:val="24"/>
        </w:rPr>
        <w:t>народное</w:t>
      </w:r>
      <w:r>
        <w:rPr>
          <w:spacing w:val="-9"/>
          <w:sz w:val="24"/>
        </w:rPr>
        <w:t xml:space="preserve"> </w:t>
      </w:r>
      <w:r>
        <w:rPr>
          <w:sz w:val="24"/>
        </w:rPr>
        <w:t>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F632E" w:rsidRDefault="005F4B4A" w:rsidP="00FB7B2A">
      <w:pPr>
        <w:pStyle w:val="a6"/>
        <w:numPr>
          <w:ilvl w:val="2"/>
          <w:numId w:val="138"/>
        </w:numPr>
        <w:tabs>
          <w:tab w:val="left" w:pos="1580"/>
        </w:tabs>
        <w:spacing w:line="242" w:lineRule="auto"/>
        <w:ind w:right="641"/>
        <w:rPr>
          <w:sz w:val="24"/>
        </w:rPr>
      </w:pPr>
      <w:r>
        <w:rPr>
          <w:sz w:val="24"/>
        </w:rPr>
        <w:t>выделять в произведениях элементы художественной формы и обнаруживать связи между ними;</w:t>
      </w:r>
    </w:p>
    <w:p w:rsidR="003F632E" w:rsidRDefault="005F4B4A" w:rsidP="00FB7B2A">
      <w:pPr>
        <w:pStyle w:val="a6"/>
        <w:numPr>
          <w:ilvl w:val="2"/>
          <w:numId w:val="138"/>
        </w:numPr>
        <w:tabs>
          <w:tab w:val="left" w:pos="1580"/>
        </w:tabs>
        <w:ind w:right="634"/>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F632E" w:rsidRDefault="005F4B4A" w:rsidP="00FB7B2A">
      <w:pPr>
        <w:pStyle w:val="a6"/>
        <w:numPr>
          <w:ilvl w:val="2"/>
          <w:numId w:val="138"/>
        </w:numPr>
        <w:tabs>
          <w:tab w:val="left" w:pos="1580"/>
        </w:tabs>
        <w:ind w:right="632"/>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F632E" w:rsidRDefault="005F4B4A" w:rsidP="00FB7B2A">
      <w:pPr>
        <w:pStyle w:val="a6"/>
        <w:numPr>
          <w:ilvl w:val="1"/>
          <w:numId w:val="138"/>
        </w:numPr>
        <w:tabs>
          <w:tab w:val="left" w:pos="1481"/>
        </w:tabs>
        <w:ind w:right="633" w:firstLine="600"/>
        <w:rPr>
          <w:sz w:val="24"/>
        </w:rPr>
      </w:pPr>
      <w:r>
        <w:rPr>
          <w:sz w:val="24"/>
        </w:rPr>
        <w:t>выразительно читать</w:t>
      </w:r>
      <w:r>
        <w:rPr>
          <w:spacing w:val="-2"/>
          <w:sz w:val="24"/>
        </w:rPr>
        <w:t xml:space="preserve"> </w:t>
      </w:r>
      <w:r>
        <w:rPr>
          <w:sz w:val="24"/>
        </w:rPr>
        <w:t>стихи</w:t>
      </w:r>
      <w:r>
        <w:rPr>
          <w:spacing w:val="-2"/>
          <w:sz w:val="24"/>
        </w:rPr>
        <w:t xml:space="preserve"> </w:t>
      </w:r>
      <w:r>
        <w:rPr>
          <w:sz w:val="24"/>
        </w:rPr>
        <w:t>и</w:t>
      </w:r>
      <w:r>
        <w:rPr>
          <w:spacing w:val="-2"/>
          <w:sz w:val="24"/>
        </w:rPr>
        <w:t xml:space="preserve"> </w:t>
      </w:r>
      <w:r>
        <w:rPr>
          <w:sz w:val="24"/>
        </w:rPr>
        <w:t>прозу, в</w:t>
      </w:r>
      <w:r>
        <w:rPr>
          <w:spacing w:val="-1"/>
          <w:sz w:val="24"/>
        </w:rPr>
        <w:t xml:space="preserve"> </w:t>
      </w:r>
      <w:r>
        <w:rPr>
          <w:sz w:val="24"/>
        </w:rPr>
        <w:t>том числе наизусть (не</w:t>
      </w:r>
      <w:r>
        <w:rPr>
          <w:spacing w:val="-4"/>
          <w:sz w:val="24"/>
        </w:rPr>
        <w:t xml:space="preserve"> </w:t>
      </w:r>
      <w:r>
        <w:rPr>
          <w:sz w:val="24"/>
        </w:rPr>
        <w:t>менее 7</w:t>
      </w:r>
      <w:r>
        <w:rPr>
          <w:spacing w:val="-8"/>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632E" w:rsidRDefault="005F4B4A" w:rsidP="00FB7B2A">
      <w:pPr>
        <w:pStyle w:val="a6"/>
        <w:numPr>
          <w:ilvl w:val="1"/>
          <w:numId w:val="138"/>
        </w:numPr>
        <w:tabs>
          <w:tab w:val="left" w:pos="1625"/>
        </w:tabs>
        <w:ind w:right="630" w:firstLine="600"/>
        <w:rPr>
          <w:sz w:val="24"/>
        </w:rPr>
      </w:pPr>
      <w:r>
        <w:rPr>
          <w:sz w:val="24"/>
        </w:rPr>
        <w:t>пересказывать прочитанное произведение, используя подробный, сжатый, выборочный, творческий пересказ, отвечать на</w:t>
      </w:r>
      <w:r>
        <w:rPr>
          <w:spacing w:val="-7"/>
          <w:sz w:val="24"/>
        </w:rPr>
        <w:t xml:space="preserve"> </w:t>
      </w:r>
      <w:r>
        <w:rPr>
          <w:sz w:val="24"/>
        </w:rPr>
        <w:t>вопросы по прочитанному</w:t>
      </w:r>
      <w:r>
        <w:rPr>
          <w:spacing w:val="-6"/>
          <w:sz w:val="24"/>
        </w:rPr>
        <w:t xml:space="preserve"> </w:t>
      </w:r>
      <w:r>
        <w:rPr>
          <w:sz w:val="24"/>
        </w:rPr>
        <w:t>произведению</w:t>
      </w:r>
      <w:r>
        <w:rPr>
          <w:spacing w:val="-3"/>
          <w:sz w:val="24"/>
        </w:rPr>
        <w:t xml:space="preserve"> </w:t>
      </w:r>
      <w:r>
        <w:rPr>
          <w:sz w:val="24"/>
        </w:rPr>
        <w:t>и с помощью учителя формулировать вопросы к тексту;</w:t>
      </w:r>
    </w:p>
    <w:p w:rsidR="003F632E" w:rsidRDefault="005F4B4A" w:rsidP="00FB7B2A">
      <w:pPr>
        <w:pStyle w:val="a6"/>
        <w:numPr>
          <w:ilvl w:val="1"/>
          <w:numId w:val="138"/>
        </w:numPr>
        <w:tabs>
          <w:tab w:val="left" w:pos="1644"/>
        </w:tabs>
        <w:spacing w:line="237" w:lineRule="auto"/>
        <w:ind w:right="639" w:firstLine="600"/>
        <w:rPr>
          <w:sz w:val="24"/>
        </w:rPr>
      </w:pPr>
      <w:r>
        <w:rPr>
          <w:sz w:val="24"/>
        </w:rPr>
        <w:t>участвовать в беседе и диалоге о прочитанном произведении, давать аргументированную оценку прочитанному;</w:t>
      </w:r>
    </w:p>
    <w:p w:rsidR="003F632E" w:rsidRDefault="005F4B4A" w:rsidP="00FB7B2A">
      <w:pPr>
        <w:pStyle w:val="a6"/>
        <w:numPr>
          <w:ilvl w:val="1"/>
          <w:numId w:val="138"/>
        </w:numPr>
        <w:tabs>
          <w:tab w:val="left" w:pos="1491"/>
        </w:tabs>
        <w:ind w:right="634" w:firstLine="600"/>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F632E" w:rsidRDefault="005F4B4A" w:rsidP="00FB7B2A">
      <w:pPr>
        <w:pStyle w:val="a6"/>
        <w:numPr>
          <w:ilvl w:val="1"/>
          <w:numId w:val="138"/>
        </w:numPr>
        <w:tabs>
          <w:tab w:val="left" w:pos="1491"/>
        </w:tabs>
        <w:ind w:right="624" w:firstLine="600"/>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38"/>
        </w:numPr>
        <w:tabs>
          <w:tab w:val="left" w:pos="1596"/>
        </w:tabs>
        <w:spacing w:before="88"/>
        <w:ind w:right="634" w:firstLine="600"/>
        <w:rPr>
          <w:sz w:val="24"/>
        </w:rPr>
      </w:pPr>
      <w:r>
        <w:rPr>
          <w:sz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F632E" w:rsidRDefault="005F4B4A" w:rsidP="00FB7B2A">
      <w:pPr>
        <w:pStyle w:val="a6"/>
        <w:numPr>
          <w:ilvl w:val="1"/>
          <w:numId w:val="138"/>
        </w:numPr>
        <w:tabs>
          <w:tab w:val="left" w:pos="1668"/>
        </w:tabs>
        <w:ind w:right="635" w:firstLine="600"/>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F632E" w:rsidRDefault="005F4B4A" w:rsidP="00FB7B2A">
      <w:pPr>
        <w:pStyle w:val="a6"/>
        <w:numPr>
          <w:ilvl w:val="1"/>
          <w:numId w:val="138"/>
        </w:numPr>
        <w:tabs>
          <w:tab w:val="left" w:pos="1616"/>
        </w:tabs>
        <w:spacing w:before="3" w:line="237" w:lineRule="auto"/>
        <w:ind w:right="639" w:firstLine="600"/>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F632E" w:rsidRDefault="005F4B4A" w:rsidP="00FB7B2A">
      <w:pPr>
        <w:pStyle w:val="a6"/>
        <w:numPr>
          <w:ilvl w:val="1"/>
          <w:numId w:val="138"/>
        </w:numPr>
        <w:tabs>
          <w:tab w:val="left" w:pos="1592"/>
        </w:tabs>
        <w:spacing w:before="3"/>
        <w:ind w:right="626" w:firstLine="600"/>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использовать</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w:t>
      </w:r>
      <w:r>
        <w:rPr>
          <w:spacing w:val="-15"/>
          <w:sz w:val="24"/>
        </w:rPr>
        <w:t xml:space="preserve"> </w:t>
      </w:r>
      <w:r>
        <w:rPr>
          <w:sz w:val="24"/>
        </w:rPr>
        <w:t>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F632E" w:rsidRDefault="005F4B4A" w:rsidP="00FB7B2A">
      <w:pPr>
        <w:pStyle w:val="a6"/>
        <w:numPr>
          <w:ilvl w:val="0"/>
          <w:numId w:val="138"/>
        </w:numPr>
        <w:tabs>
          <w:tab w:val="left" w:pos="922"/>
        </w:tabs>
        <w:spacing w:line="274" w:lineRule="exact"/>
        <w:ind w:hanging="182"/>
        <w:rPr>
          <w:sz w:val="24"/>
        </w:rPr>
      </w:pPr>
      <w:r>
        <w:rPr>
          <w:spacing w:val="-2"/>
          <w:sz w:val="24"/>
        </w:rPr>
        <w:t>класс</w:t>
      </w:r>
    </w:p>
    <w:p w:rsidR="003F632E" w:rsidRDefault="005F4B4A" w:rsidP="00FB7B2A">
      <w:pPr>
        <w:pStyle w:val="a6"/>
        <w:numPr>
          <w:ilvl w:val="1"/>
          <w:numId w:val="138"/>
        </w:numPr>
        <w:tabs>
          <w:tab w:val="left" w:pos="1568"/>
        </w:tabs>
        <w:spacing w:before="2"/>
        <w:ind w:right="635" w:firstLine="60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F632E" w:rsidRDefault="005F4B4A" w:rsidP="00FB7B2A">
      <w:pPr>
        <w:pStyle w:val="a6"/>
        <w:numPr>
          <w:ilvl w:val="1"/>
          <w:numId w:val="138"/>
        </w:numPr>
        <w:tabs>
          <w:tab w:val="left" w:pos="1472"/>
        </w:tabs>
        <w:spacing w:line="242" w:lineRule="auto"/>
        <w:ind w:right="633" w:firstLine="600"/>
        <w:rPr>
          <w:sz w:val="24"/>
        </w:rPr>
      </w:pPr>
      <w:r>
        <w:rPr>
          <w:sz w:val="24"/>
        </w:rPr>
        <w:t>понимать</w:t>
      </w:r>
      <w:r>
        <w:rPr>
          <w:spacing w:val="-15"/>
          <w:sz w:val="24"/>
        </w:rPr>
        <w:t xml:space="preserve"> </w:t>
      </w:r>
      <w:r>
        <w:rPr>
          <w:sz w:val="24"/>
        </w:rPr>
        <w:t>специфику</w:t>
      </w:r>
      <w:r>
        <w:rPr>
          <w:spacing w:val="-15"/>
          <w:sz w:val="24"/>
        </w:rPr>
        <w:t xml:space="preserve"> </w:t>
      </w:r>
      <w:r>
        <w:rPr>
          <w:sz w:val="24"/>
        </w:rPr>
        <w:t>литературы</w:t>
      </w:r>
      <w:r>
        <w:rPr>
          <w:spacing w:val="-11"/>
          <w:sz w:val="24"/>
        </w:rPr>
        <w:t xml:space="preserve"> </w:t>
      </w:r>
      <w:r>
        <w:rPr>
          <w:sz w:val="24"/>
        </w:rPr>
        <w:t>как</w:t>
      </w:r>
      <w:r>
        <w:rPr>
          <w:spacing w:val="-13"/>
          <w:sz w:val="24"/>
        </w:rPr>
        <w:t xml:space="preserve"> </w:t>
      </w:r>
      <w:r>
        <w:rPr>
          <w:sz w:val="24"/>
        </w:rPr>
        <w:t>вида</w:t>
      </w:r>
      <w:r>
        <w:rPr>
          <w:spacing w:val="-13"/>
          <w:sz w:val="24"/>
        </w:rPr>
        <w:t xml:space="preserve"> </w:t>
      </w:r>
      <w:r>
        <w:rPr>
          <w:sz w:val="24"/>
        </w:rPr>
        <w:t>словесного</w:t>
      </w:r>
      <w:r>
        <w:rPr>
          <w:spacing w:val="-8"/>
          <w:sz w:val="24"/>
        </w:rPr>
        <w:t xml:space="preserve"> </w:t>
      </w:r>
      <w:r>
        <w:rPr>
          <w:sz w:val="24"/>
        </w:rPr>
        <w:t>искусства,</w:t>
      </w:r>
      <w:r>
        <w:rPr>
          <w:spacing w:val="-11"/>
          <w:sz w:val="24"/>
        </w:rPr>
        <w:t xml:space="preserve"> </w:t>
      </w:r>
      <w:r>
        <w:rPr>
          <w:sz w:val="24"/>
        </w:rPr>
        <w:t>выявлять</w:t>
      </w:r>
      <w:r>
        <w:rPr>
          <w:spacing w:val="-15"/>
          <w:sz w:val="24"/>
        </w:rPr>
        <w:t xml:space="preserve"> </w:t>
      </w:r>
      <w:r>
        <w:rPr>
          <w:sz w:val="24"/>
        </w:rPr>
        <w:t>отличия художественного текста от текста научного, делового, публицистического;</w:t>
      </w:r>
    </w:p>
    <w:p w:rsidR="003F632E" w:rsidRDefault="005F4B4A" w:rsidP="00FB7B2A">
      <w:pPr>
        <w:pStyle w:val="a6"/>
        <w:numPr>
          <w:ilvl w:val="1"/>
          <w:numId w:val="138"/>
        </w:numPr>
        <w:tabs>
          <w:tab w:val="left" w:pos="1616"/>
        </w:tabs>
        <w:ind w:right="635" w:firstLine="600"/>
        <w:rPr>
          <w:sz w:val="24"/>
        </w:rPr>
      </w:pPr>
      <w:r>
        <w:rPr>
          <w:sz w:val="24"/>
        </w:rPr>
        <w:t>проводить смысловой и эстетический анализ произведений фольклора и художественной</w:t>
      </w:r>
      <w:r>
        <w:rPr>
          <w:spacing w:val="-10"/>
          <w:sz w:val="24"/>
        </w:rPr>
        <w:t xml:space="preserve"> </w:t>
      </w:r>
      <w:r>
        <w:rPr>
          <w:sz w:val="24"/>
        </w:rPr>
        <w:t>литературы;</w:t>
      </w:r>
      <w:r>
        <w:rPr>
          <w:spacing w:val="-14"/>
          <w:sz w:val="24"/>
        </w:rPr>
        <w:t xml:space="preserve"> </w:t>
      </w:r>
      <w:r>
        <w:rPr>
          <w:sz w:val="24"/>
        </w:rPr>
        <w:t>воспринимать,</w:t>
      </w:r>
      <w:r>
        <w:rPr>
          <w:spacing w:val="-12"/>
          <w:sz w:val="24"/>
        </w:rPr>
        <w:t xml:space="preserve"> </w:t>
      </w:r>
      <w:r>
        <w:rPr>
          <w:sz w:val="24"/>
        </w:rPr>
        <w:t>анализировать,</w:t>
      </w:r>
      <w:r>
        <w:rPr>
          <w:spacing w:val="-13"/>
          <w:sz w:val="24"/>
        </w:rPr>
        <w:t xml:space="preserve"> </w:t>
      </w:r>
      <w:r>
        <w:rPr>
          <w:sz w:val="24"/>
        </w:rPr>
        <w:t>интерпретировать</w:t>
      </w:r>
      <w:r>
        <w:rPr>
          <w:spacing w:val="-13"/>
          <w:sz w:val="24"/>
        </w:rPr>
        <w:t xml:space="preserve"> </w:t>
      </w:r>
      <w:r>
        <w:rPr>
          <w:sz w:val="24"/>
        </w:rPr>
        <w:t>и</w:t>
      </w:r>
      <w:r>
        <w:rPr>
          <w:spacing w:val="-14"/>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F632E" w:rsidRDefault="005F4B4A" w:rsidP="00FB7B2A">
      <w:pPr>
        <w:pStyle w:val="a6"/>
        <w:numPr>
          <w:ilvl w:val="2"/>
          <w:numId w:val="138"/>
        </w:numPr>
        <w:tabs>
          <w:tab w:val="left" w:pos="1580"/>
        </w:tabs>
        <w:ind w:right="627"/>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w:t>
      </w:r>
      <w:r>
        <w:rPr>
          <w:spacing w:val="80"/>
          <w:sz w:val="24"/>
        </w:rPr>
        <w:t xml:space="preserve"> </w:t>
      </w:r>
      <w:r>
        <w:rPr>
          <w:sz w:val="24"/>
        </w:rPr>
        <w:t>художественные</w:t>
      </w:r>
      <w:r>
        <w:rPr>
          <w:spacing w:val="80"/>
          <w:sz w:val="24"/>
        </w:rPr>
        <w:t xml:space="preserve"> </w:t>
      </w:r>
      <w:r>
        <w:rPr>
          <w:sz w:val="24"/>
        </w:rPr>
        <w:t>особенности</w:t>
      </w:r>
      <w:r>
        <w:rPr>
          <w:spacing w:val="80"/>
          <w:sz w:val="24"/>
        </w:rPr>
        <w:t xml:space="preserve"> </w:t>
      </w:r>
      <w:r>
        <w:rPr>
          <w:sz w:val="24"/>
        </w:rPr>
        <w:t>произведения;</w:t>
      </w:r>
      <w:r>
        <w:rPr>
          <w:spacing w:val="80"/>
          <w:sz w:val="24"/>
        </w:rPr>
        <w:t xml:space="preserve"> </w:t>
      </w:r>
      <w:r>
        <w:rPr>
          <w:sz w:val="24"/>
        </w:rPr>
        <w:t>характеризовать героев-персонажей,</w:t>
      </w:r>
      <w:r>
        <w:rPr>
          <w:spacing w:val="-2"/>
          <w:sz w:val="24"/>
        </w:rPr>
        <w:t xml:space="preserve"> </w:t>
      </w:r>
      <w:r>
        <w:rPr>
          <w:sz w:val="24"/>
        </w:rPr>
        <w:t>давать</w:t>
      </w:r>
      <w:r>
        <w:rPr>
          <w:spacing w:val="-3"/>
          <w:sz w:val="24"/>
        </w:rPr>
        <w:t xml:space="preserve"> </w:t>
      </w:r>
      <w:r>
        <w:rPr>
          <w:sz w:val="24"/>
        </w:rPr>
        <w:t>их</w:t>
      </w:r>
      <w:r>
        <w:rPr>
          <w:spacing w:val="-4"/>
          <w:sz w:val="24"/>
        </w:rPr>
        <w:t xml:space="preserve"> </w:t>
      </w:r>
      <w:r>
        <w:rPr>
          <w:sz w:val="24"/>
        </w:rPr>
        <w:t>сравнительные</w:t>
      </w:r>
      <w:r>
        <w:rPr>
          <w:spacing w:val="-5"/>
          <w:sz w:val="24"/>
        </w:rPr>
        <w:t xml:space="preserve"> </w:t>
      </w:r>
      <w:r>
        <w:rPr>
          <w:sz w:val="24"/>
        </w:rPr>
        <w:t>характеристики,</w:t>
      </w:r>
      <w:r>
        <w:rPr>
          <w:spacing w:val="-2"/>
          <w:sz w:val="24"/>
        </w:rPr>
        <w:t xml:space="preserve"> </w:t>
      </w:r>
      <w:r>
        <w:rPr>
          <w:sz w:val="24"/>
        </w:rPr>
        <w:t>оценивать</w:t>
      </w:r>
      <w:r>
        <w:rPr>
          <w:spacing w:val="-3"/>
          <w:sz w:val="24"/>
        </w:rPr>
        <w:t xml:space="preserve"> </w:t>
      </w:r>
      <w:r>
        <w:rPr>
          <w:sz w:val="24"/>
        </w:rPr>
        <w:t>систему персонажей; определять особенности композиции и основной конфликт произведения;</w:t>
      </w:r>
      <w:r>
        <w:rPr>
          <w:spacing w:val="40"/>
          <w:sz w:val="24"/>
        </w:rPr>
        <w:t xml:space="preserve"> </w:t>
      </w:r>
      <w:r>
        <w:rPr>
          <w:sz w:val="24"/>
        </w:rPr>
        <w:t>объяснять</w:t>
      </w:r>
      <w:r>
        <w:rPr>
          <w:spacing w:val="40"/>
          <w:sz w:val="24"/>
        </w:rPr>
        <w:t xml:space="preserve"> </w:t>
      </w:r>
      <w:r>
        <w:rPr>
          <w:sz w:val="24"/>
        </w:rPr>
        <w:t>своё</w:t>
      </w:r>
      <w:r>
        <w:rPr>
          <w:spacing w:val="40"/>
          <w:sz w:val="24"/>
        </w:rPr>
        <w:t xml:space="preserve"> </w:t>
      </w:r>
      <w:r>
        <w:rPr>
          <w:sz w:val="24"/>
        </w:rPr>
        <w:t>понимание</w:t>
      </w:r>
      <w:r>
        <w:rPr>
          <w:spacing w:val="40"/>
          <w:sz w:val="24"/>
        </w:rPr>
        <w:t xml:space="preserve"> </w:t>
      </w:r>
      <w:r>
        <w:rPr>
          <w:sz w:val="24"/>
        </w:rPr>
        <w:t>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F632E" w:rsidRDefault="005F4B4A" w:rsidP="00FB7B2A">
      <w:pPr>
        <w:pStyle w:val="a6"/>
        <w:numPr>
          <w:ilvl w:val="2"/>
          <w:numId w:val="138"/>
        </w:numPr>
        <w:tabs>
          <w:tab w:val="left" w:pos="1580"/>
        </w:tabs>
        <w:ind w:right="631"/>
        <w:rPr>
          <w:sz w:val="24"/>
        </w:rPr>
      </w:pPr>
      <w:r>
        <w:rPr>
          <w:sz w:val="24"/>
        </w:rPr>
        <w:t>понимать</w:t>
      </w:r>
      <w:r>
        <w:rPr>
          <w:spacing w:val="80"/>
          <w:w w:val="150"/>
          <w:sz w:val="24"/>
        </w:rPr>
        <w:t xml:space="preserve">  </w:t>
      </w:r>
      <w:r>
        <w:rPr>
          <w:sz w:val="24"/>
        </w:rPr>
        <w:t>сущность</w:t>
      </w:r>
      <w:r>
        <w:rPr>
          <w:spacing w:val="80"/>
          <w:w w:val="150"/>
          <w:sz w:val="24"/>
        </w:rPr>
        <w:t xml:space="preserve">  </w:t>
      </w:r>
      <w:r>
        <w:rPr>
          <w:sz w:val="24"/>
        </w:rPr>
        <w:t>и</w:t>
      </w:r>
      <w:r>
        <w:rPr>
          <w:spacing w:val="80"/>
          <w:w w:val="150"/>
          <w:sz w:val="24"/>
        </w:rPr>
        <w:t xml:space="preserve">  </w:t>
      </w:r>
      <w:r>
        <w:rPr>
          <w:sz w:val="24"/>
        </w:rPr>
        <w:t>элементарные</w:t>
      </w:r>
      <w:r>
        <w:rPr>
          <w:spacing w:val="80"/>
          <w:w w:val="150"/>
          <w:sz w:val="24"/>
        </w:rPr>
        <w:t xml:space="preserve">  </w:t>
      </w:r>
      <w:r>
        <w:rPr>
          <w:sz w:val="24"/>
        </w:rPr>
        <w:t>смысловые</w:t>
      </w:r>
      <w:r>
        <w:rPr>
          <w:spacing w:val="80"/>
          <w:w w:val="150"/>
          <w:sz w:val="24"/>
        </w:rPr>
        <w:t xml:space="preserve">  </w:t>
      </w:r>
      <w:r>
        <w:rPr>
          <w:sz w:val="24"/>
        </w:rPr>
        <w:t>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14"/>
          <w:sz w:val="24"/>
        </w:rPr>
        <w:t xml:space="preserve"> </w:t>
      </w:r>
      <w:r>
        <w:rPr>
          <w:sz w:val="24"/>
        </w:rPr>
        <w:t>и</w:t>
      </w:r>
      <w:r>
        <w:rPr>
          <w:spacing w:val="-8"/>
          <w:sz w:val="24"/>
        </w:rPr>
        <w:t xml:space="preserve"> </w:t>
      </w:r>
      <w:r>
        <w:rPr>
          <w:sz w:val="24"/>
        </w:rPr>
        <w:t>наблюдений:</w:t>
      </w:r>
      <w:r>
        <w:rPr>
          <w:spacing w:val="-8"/>
          <w:sz w:val="24"/>
        </w:rPr>
        <w:t xml:space="preserve"> </w:t>
      </w:r>
      <w:r>
        <w:rPr>
          <w:sz w:val="24"/>
        </w:rPr>
        <w:t>художественная</w:t>
      </w:r>
      <w:r>
        <w:rPr>
          <w:spacing w:val="-9"/>
          <w:sz w:val="24"/>
        </w:rPr>
        <w:t xml:space="preserve"> </w:t>
      </w:r>
      <w:r>
        <w:rPr>
          <w:sz w:val="24"/>
        </w:rPr>
        <w:t>литература</w:t>
      </w:r>
      <w:r>
        <w:rPr>
          <w:spacing w:val="-10"/>
          <w:sz w:val="24"/>
        </w:rPr>
        <w:t xml:space="preserve"> </w:t>
      </w:r>
      <w:r>
        <w:rPr>
          <w:sz w:val="24"/>
        </w:rPr>
        <w:t>и</w:t>
      </w:r>
      <w:r>
        <w:rPr>
          <w:spacing w:val="-3"/>
          <w:sz w:val="24"/>
        </w:rPr>
        <w:t xml:space="preserve"> </w:t>
      </w:r>
      <w:r>
        <w:rPr>
          <w:sz w:val="24"/>
        </w:rPr>
        <w:t>устное</w:t>
      </w:r>
      <w:r>
        <w:rPr>
          <w:spacing w:val="-10"/>
          <w:sz w:val="24"/>
        </w:rPr>
        <w:t xml:space="preserve"> </w:t>
      </w:r>
      <w:r>
        <w:rPr>
          <w:sz w:val="24"/>
        </w:rPr>
        <w:t>народное</w:t>
      </w:r>
      <w:r>
        <w:rPr>
          <w:spacing w:val="-10"/>
          <w:sz w:val="24"/>
        </w:rPr>
        <w:t xml:space="preserve"> </w:t>
      </w:r>
      <w:r>
        <w:rPr>
          <w:sz w:val="24"/>
        </w:rPr>
        <w:t>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w:t>
      </w:r>
      <w:r>
        <w:rPr>
          <w:spacing w:val="-15"/>
          <w:sz w:val="24"/>
        </w:rPr>
        <w:t xml:space="preserve"> </w:t>
      </w:r>
      <w:r>
        <w:rPr>
          <w:sz w:val="24"/>
        </w:rPr>
        <w:t>характеристика</w:t>
      </w:r>
      <w:r>
        <w:rPr>
          <w:spacing w:val="-15"/>
          <w:sz w:val="24"/>
        </w:rPr>
        <w:t xml:space="preserve"> </w:t>
      </w:r>
      <w:r>
        <w:rPr>
          <w:sz w:val="24"/>
        </w:rPr>
        <w:t>героя;</w:t>
      </w:r>
      <w:r>
        <w:rPr>
          <w:spacing w:val="-15"/>
          <w:sz w:val="24"/>
        </w:rPr>
        <w:t xml:space="preserve"> </w:t>
      </w:r>
      <w:r>
        <w:rPr>
          <w:sz w:val="24"/>
        </w:rPr>
        <w:t>портрет,</w:t>
      </w:r>
      <w:r>
        <w:rPr>
          <w:spacing w:val="-12"/>
          <w:sz w:val="24"/>
        </w:rPr>
        <w:t xml:space="preserve"> </w:t>
      </w:r>
      <w:r>
        <w:rPr>
          <w:sz w:val="24"/>
        </w:rPr>
        <w:t>пейзаж,</w:t>
      </w:r>
      <w:r>
        <w:rPr>
          <w:spacing w:val="-15"/>
          <w:sz w:val="24"/>
        </w:rPr>
        <w:t xml:space="preserve"> </w:t>
      </w:r>
      <w:r>
        <w:rPr>
          <w:sz w:val="24"/>
        </w:rPr>
        <w:t>интерьер,</w:t>
      </w:r>
      <w:r>
        <w:rPr>
          <w:spacing w:val="-11"/>
          <w:sz w:val="24"/>
        </w:rPr>
        <w:t xml:space="preserve"> </w:t>
      </w:r>
      <w:r>
        <w:rPr>
          <w:sz w:val="24"/>
        </w:rPr>
        <w:t>художественная</w:t>
      </w:r>
      <w:r>
        <w:rPr>
          <w:spacing w:val="-13"/>
          <w:sz w:val="24"/>
        </w:rPr>
        <w:t xml:space="preserve"> </w:t>
      </w:r>
      <w:r>
        <w:rPr>
          <w:sz w:val="24"/>
        </w:rPr>
        <w:t>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F632E" w:rsidRDefault="005F4B4A" w:rsidP="00FB7B2A">
      <w:pPr>
        <w:pStyle w:val="a6"/>
        <w:numPr>
          <w:ilvl w:val="2"/>
          <w:numId w:val="138"/>
        </w:numPr>
        <w:tabs>
          <w:tab w:val="left" w:pos="1580"/>
        </w:tabs>
        <w:spacing w:line="242" w:lineRule="auto"/>
        <w:ind w:right="641"/>
        <w:rPr>
          <w:sz w:val="24"/>
        </w:rPr>
      </w:pPr>
      <w:r>
        <w:rPr>
          <w:sz w:val="24"/>
        </w:rPr>
        <w:t>выделять в произведениях элементы художественной формы и обнаруживать связи между ними;</w:t>
      </w:r>
    </w:p>
    <w:p w:rsidR="003F632E" w:rsidRDefault="003F632E">
      <w:pPr>
        <w:spacing w:line="242"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2"/>
          <w:numId w:val="138"/>
        </w:numPr>
        <w:tabs>
          <w:tab w:val="left" w:pos="1580"/>
        </w:tabs>
        <w:spacing w:before="88"/>
        <w:ind w:right="634"/>
        <w:rPr>
          <w:sz w:val="24"/>
        </w:rPr>
      </w:pPr>
      <w:r>
        <w:rPr>
          <w:sz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F632E" w:rsidRDefault="005F4B4A" w:rsidP="00FB7B2A">
      <w:pPr>
        <w:pStyle w:val="a6"/>
        <w:numPr>
          <w:ilvl w:val="2"/>
          <w:numId w:val="138"/>
        </w:numPr>
        <w:tabs>
          <w:tab w:val="left" w:pos="1580"/>
        </w:tabs>
        <w:ind w:right="63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F632E" w:rsidRDefault="005F4B4A" w:rsidP="00FB7B2A">
      <w:pPr>
        <w:pStyle w:val="a6"/>
        <w:numPr>
          <w:ilvl w:val="1"/>
          <w:numId w:val="138"/>
        </w:numPr>
        <w:tabs>
          <w:tab w:val="left" w:pos="1481"/>
        </w:tabs>
        <w:ind w:right="638" w:firstLine="600"/>
        <w:rPr>
          <w:sz w:val="24"/>
        </w:rPr>
      </w:pPr>
      <w:r>
        <w:rPr>
          <w:sz w:val="24"/>
        </w:rPr>
        <w:t>выразительно читать</w:t>
      </w:r>
      <w:r>
        <w:rPr>
          <w:spacing w:val="-2"/>
          <w:sz w:val="24"/>
        </w:rPr>
        <w:t xml:space="preserve"> </w:t>
      </w:r>
      <w:r>
        <w:rPr>
          <w:sz w:val="24"/>
        </w:rPr>
        <w:t>стихи</w:t>
      </w:r>
      <w:r>
        <w:rPr>
          <w:spacing w:val="-2"/>
          <w:sz w:val="24"/>
        </w:rPr>
        <w:t xml:space="preserve"> </w:t>
      </w:r>
      <w:r>
        <w:rPr>
          <w:sz w:val="24"/>
        </w:rPr>
        <w:t>и</w:t>
      </w:r>
      <w:r>
        <w:rPr>
          <w:spacing w:val="-2"/>
          <w:sz w:val="24"/>
        </w:rPr>
        <w:t xml:space="preserve"> </w:t>
      </w:r>
      <w:r>
        <w:rPr>
          <w:sz w:val="24"/>
        </w:rPr>
        <w:t>прозу, в</w:t>
      </w:r>
      <w:r>
        <w:rPr>
          <w:spacing w:val="-1"/>
          <w:sz w:val="24"/>
        </w:rPr>
        <w:t xml:space="preserve"> </w:t>
      </w:r>
      <w:r>
        <w:rPr>
          <w:sz w:val="24"/>
        </w:rPr>
        <w:t>том</w:t>
      </w:r>
      <w:r>
        <w:rPr>
          <w:spacing w:val="-2"/>
          <w:sz w:val="24"/>
        </w:rPr>
        <w:t xml:space="preserve"> </w:t>
      </w:r>
      <w:r>
        <w:rPr>
          <w:sz w:val="24"/>
        </w:rPr>
        <w:t>числе наизусть (не</w:t>
      </w:r>
      <w:r>
        <w:rPr>
          <w:spacing w:val="-4"/>
          <w:sz w:val="24"/>
        </w:rPr>
        <w:t xml:space="preserve"> </w:t>
      </w:r>
      <w:r>
        <w:rPr>
          <w:sz w:val="24"/>
        </w:rPr>
        <w:t>менее 9</w:t>
      </w:r>
      <w:r>
        <w:rPr>
          <w:spacing w:val="-8"/>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632E" w:rsidRDefault="005F4B4A" w:rsidP="00FB7B2A">
      <w:pPr>
        <w:pStyle w:val="a6"/>
        <w:numPr>
          <w:ilvl w:val="1"/>
          <w:numId w:val="138"/>
        </w:numPr>
        <w:tabs>
          <w:tab w:val="left" w:pos="1486"/>
        </w:tabs>
        <w:ind w:right="633" w:firstLine="600"/>
        <w:rPr>
          <w:sz w:val="24"/>
        </w:rPr>
      </w:pPr>
      <w:r>
        <w:rPr>
          <w:sz w:val="24"/>
        </w:rPr>
        <w:t>пересказывать прочитанное произведение, используя</w:t>
      </w:r>
      <w:r>
        <w:rPr>
          <w:spacing w:val="-1"/>
          <w:sz w:val="24"/>
        </w:rPr>
        <w:t xml:space="preserve"> </w:t>
      </w:r>
      <w:r>
        <w:rPr>
          <w:sz w:val="24"/>
        </w:rPr>
        <w:t>различные</w:t>
      </w:r>
      <w:r>
        <w:rPr>
          <w:spacing w:val="-1"/>
          <w:sz w:val="24"/>
        </w:rPr>
        <w:t xml:space="preserve"> </w:t>
      </w:r>
      <w:r>
        <w:rPr>
          <w:sz w:val="24"/>
        </w:rPr>
        <w:t>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F632E" w:rsidRDefault="005F4B4A" w:rsidP="00FB7B2A">
      <w:pPr>
        <w:pStyle w:val="a6"/>
        <w:numPr>
          <w:ilvl w:val="1"/>
          <w:numId w:val="138"/>
        </w:numPr>
        <w:tabs>
          <w:tab w:val="left" w:pos="1587"/>
        </w:tabs>
        <w:spacing w:before="1"/>
        <w:ind w:right="629" w:firstLine="60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3F632E" w:rsidRDefault="005F4B4A" w:rsidP="00FB7B2A">
      <w:pPr>
        <w:pStyle w:val="a6"/>
        <w:numPr>
          <w:ilvl w:val="1"/>
          <w:numId w:val="138"/>
        </w:numPr>
        <w:tabs>
          <w:tab w:val="left" w:pos="1491"/>
        </w:tabs>
        <w:ind w:right="633" w:firstLine="60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w:t>
      </w:r>
      <w:r>
        <w:rPr>
          <w:spacing w:val="-15"/>
          <w:sz w:val="24"/>
        </w:rPr>
        <w:t xml:space="preserve"> </w:t>
      </w:r>
      <w:r>
        <w:rPr>
          <w:sz w:val="24"/>
        </w:rPr>
        <w:t>под</w:t>
      </w:r>
      <w:r>
        <w:rPr>
          <w:spacing w:val="-15"/>
          <w:sz w:val="24"/>
        </w:rPr>
        <w:t xml:space="preserve"> </w:t>
      </w:r>
      <w:r>
        <w:rPr>
          <w:sz w:val="24"/>
        </w:rPr>
        <w:t>руководством</w:t>
      </w:r>
      <w:r>
        <w:rPr>
          <w:spacing w:val="-15"/>
          <w:sz w:val="24"/>
        </w:rPr>
        <w:t xml:space="preserve"> </w:t>
      </w:r>
      <w:r>
        <w:rPr>
          <w:sz w:val="24"/>
        </w:rPr>
        <w:t>учителя</w:t>
      </w:r>
      <w:r>
        <w:rPr>
          <w:spacing w:val="-10"/>
          <w:sz w:val="24"/>
        </w:rPr>
        <w:t xml:space="preserve"> </w:t>
      </w:r>
      <w:r>
        <w:rPr>
          <w:sz w:val="24"/>
        </w:rPr>
        <w:t>учиться</w:t>
      </w:r>
      <w:r>
        <w:rPr>
          <w:spacing w:val="-14"/>
          <w:sz w:val="24"/>
        </w:rPr>
        <w:t xml:space="preserve"> </w:t>
      </w:r>
      <w:r>
        <w:rPr>
          <w:sz w:val="24"/>
        </w:rPr>
        <w:t>исправлять</w:t>
      </w:r>
      <w:r>
        <w:rPr>
          <w:spacing w:val="-15"/>
          <w:sz w:val="24"/>
        </w:rPr>
        <w:t xml:space="preserve"> </w:t>
      </w:r>
      <w:r>
        <w:rPr>
          <w:sz w:val="24"/>
        </w:rPr>
        <w:t>и</w:t>
      </w:r>
      <w:r>
        <w:rPr>
          <w:spacing w:val="-13"/>
          <w:sz w:val="24"/>
        </w:rPr>
        <w:t xml:space="preserve"> </w:t>
      </w:r>
      <w:r>
        <w:rPr>
          <w:sz w:val="24"/>
        </w:rPr>
        <w:t>редактировать</w:t>
      </w:r>
      <w:r>
        <w:rPr>
          <w:spacing w:val="-12"/>
          <w:sz w:val="24"/>
        </w:rPr>
        <w:t xml:space="preserve"> </w:t>
      </w:r>
      <w:r>
        <w:rPr>
          <w:sz w:val="24"/>
        </w:rPr>
        <w:t>собственные письменные тексты; собирать материал и обрабатывать информацию, необходимую для составления</w:t>
      </w:r>
      <w:r>
        <w:rPr>
          <w:spacing w:val="80"/>
          <w:sz w:val="24"/>
        </w:rPr>
        <w:t xml:space="preserve"> </w:t>
      </w:r>
      <w:r>
        <w:rPr>
          <w:sz w:val="24"/>
        </w:rPr>
        <w:t>плана,</w:t>
      </w:r>
      <w:r>
        <w:rPr>
          <w:spacing w:val="80"/>
          <w:sz w:val="24"/>
        </w:rPr>
        <w:t xml:space="preserve"> </w:t>
      </w:r>
      <w:r>
        <w:rPr>
          <w:sz w:val="24"/>
        </w:rPr>
        <w:t>таблицы,</w:t>
      </w:r>
      <w:r>
        <w:rPr>
          <w:spacing w:val="80"/>
          <w:sz w:val="24"/>
        </w:rPr>
        <w:t xml:space="preserve"> </w:t>
      </w:r>
      <w:r>
        <w:rPr>
          <w:sz w:val="24"/>
        </w:rPr>
        <w:t>схемы,</w:t>
      </w:r>
      <w:r>
        <w:rPr>
          <w:spacing w:val="80"/>
          <w:sz w:val="24"/>
        </w:rPr>
        <w:t xml:space="preserve"> </w:t>
      </w:r>
      <w:r>
        <w:rPr>
          <w:sz w:val="24"/>
        </w:rPr>
        <w:t>доклада,</w:t>
      </w:r>
      <w:r>
        <w:rPr>
          <w:spacing w:val="80"/>
          <w:sz w:val="24"/>
        </w:rPr>
        <w:t xml:space="preserve"> </w:t>
      </w:r>
      <w:r>
        <w:rPr>
          <w:sz w:val="24"/>
        </w:rPr>
        <w:t>конспекта,</w:t>
      </w:r>
      <w:r>
        <w:rPr>
          <w:spacing w:val="80"/>
          <w:sz w:val="24"/>
        </w:rPr>
        <w:t xml:space="preserve"> </w:t>
      </w:r>
      <w:r>
        <w:rPr>
          <w:sz w:val="24"/>
        </w:rPr>
        <w:t>аннотации,</w:t>
      </w:r>
      <w:r>
        <w:rPr>
          <w:spacing w:val="80"/>
          <w:sz w:val="24"/>
        </w:rPr>
        <w:t xml:space="preserve"> </w:t>
      </w:r>
      <w:r>
        <w:rPr>
          <w:sz w:val="24"/>
        </w:rPr>
        <w:t>эссе, литературно-творческой работы на самостоятельно или под руководством учителя выбранную литературную или публицистическую тему;</w:t>
      </w:r>
    </w:p>
    <w:p w:rsidR="003F632E" w:rsidRDefault="005F4B4A" w:rsidP="00FB7B2A">
      <w:pPr>
        <w:pStyle w:val="a6"/>
        <w:numPr>
          <w:ilvl w:val="1"/>
          <w:numId w:val="138"/>
        </w:numPr>
        <w:tabs>
          <w:tab w:val="left" w:pos="1683"/>
        </w:tabs>
        <w:spacing w:before="1"/>
        <w:ind w:right="636" w:firstLine="600"/>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3F632E" w:rsidRDefault="005F4B4A" w:rsidP="00FB7B2A">
      <w:pPr>
        <w:pStyle w:val="a6"/>
        <w:numPr>
          <w:ilvl w:val="1"/>
          <w:numId w:val="138"/>
        </w:numPr>
        <w:tabs>
          <w:tab w:val="left" w:pos="1481"/>
        </w:tabs>
        <w:ind w:right="635" w:firstLine="600"/>
        <w:rPr>
          <w:sz w:val="24"/>
        </w:rPr>
      </w:pPr>
      <w:r>
        <w:rPr>
          <w:sz w:val="24"/>
        </w:rPr>
        <w:t>понимать</w:t>
      </w:r>
      <w:r>
        <w:rPr>
          <w:spacing w:val="-12"/>
          <w:sz w:val="24"/>
        </w:rPr>
        <w:t xml:space="preserve"> </w:t>
      </w:r>
      <w:r>
        <w:rPr>
          <w:sz w:val="24"/>
        </w:rPr>
        <w:t>важность</w:t>
      </w:r>
      <w:r>
        <w:rPr>
          <w:spacing w:val="-7"/>
          <w:sz w:val="24"/>
        </w:rPr>
        <w:t xml:space="preserve"> </w:t>
      </w:r>
      <w:r>
        <w:rPr>
          <w:sz w:val="24"/>
        </w:rPr>
        <w:t>чтения</w:t>
      </w:r>
      <w:r>
        <w:rPr>
          <w:spacing w:val="-9"/>
          <w:sz w:val="24"/>
        </w:rPr>
        <w:t xml:space="preserve"> </w:t>
      </w:r>
      <w:r>
        <w:rPr>
          <w:sz w:val="24"/>
        </w:rPr>
        <w:t>и</w:t>
      </w:r>
      <w:r>
        <w:rPr>
          <w:spacing w:val="-8"/>
          <w:sz w:val="24"/>
        </w:rPr>
        <w:t xml:space="preserve"> </w:t>
      </w:r>
      <w:r>
        <w:rPr>
          <w:sz w:val="24"/>
        </w:rPr>
        <w:t>изучения</w:t>
      </w:r>
      <w:r>
        <w:rPr>
          <w:spacing w:val="-4"/>
          <w:sz w:val="24"/>
        </w:rPr>
        <w:t xml:space="preserve"> </w:t>
      </w:r>
      <w:r>
        <w:rPr>
          <w:sz w:val="24"/>
        </w:rPr>
        <w:t>произведений</w:t>
      </w:r>
      <w:r>
        <w:rPr>
          <w:spacing w:val="-3"/>
          <w:sz w:val="24"/>
        </w:rPr>
        <w:t xml:space="preserve"> </w:t>
      </w:r>
      <w:r>
        <w:rPr>
          <w:sz w:val="24"/>
        </w:rPr>
        <w:t>фольклора</w:t>
      </w:r>
      <w:r>
        <w:rPr>
          <w:spacing w:val="-10"/>
          <w:sz w:val="24"/>
        </w:rPr>
        <w:t xml:space="preserve"> </w:t>
      </w:r>
      <w:r>
        <w:rPr>
          <w:sz w:val="24"/>
        </w:rPr>
        <w:t>и</w:t>
      </w:r>
      <w:r>
        <w:rPr>
          <w:spacing w:val="-8"/>
          <w:sz w:val="24"/>
        </w:rPr>
        <w:t xml:space="preserve"> </w:t>
      </w:r>
      <w:r>
        <w:rPr>
          <w:sz w:val="24"/>
        </w:rPr>
        <w:t>художественной литературы</w:t>
      </w:r>
      <w:r>
        <w:rPr>
          <w:spacing w:val="-3"/>
          <w:sz w:val="24"/>
        </w:rPr>
        <w:t xml:space="preserve"> </w:t>
      </w:r>
      <w:r>
        <w:rPr>
          <w:sz w:val="24"/>
        </w:rPr>
        <w:t>для</w:t>
      </w:r>
      <w:r>
        <w:rPr>
          <w:spacing w:val="-4"/>
          <w:sz w:val="24"/>
        </w:rPr>
        <w:t xml:space="preserve"> </w:t>
      </w:r>
      <w:r>
        <w:rPr>
          <w:sz w:val="24"/>
        </w:rPr>
        <w:t>самостоятельного познания</w:t>
      </w:r>
      <w:r>
        <w:rPr>
          <w:spacing w:val="-8"/>
          <w:sz w:val="24"/>
        </w:rPr>
        <w:t xml:space="preserve"> </w:t>
      </w:r>
      <w:r>
        <w:rPr>
          <w:sz w:val="24"/>
        </w:rPr>
        <w:t>мира,</w:t>
      </w:r>
      <w:r>
        <w:rPr>
          <w:spacing w:val="-2"/>
          <w:sz w:val="24"/>
        </w:rPr>
        <w:t xml:space="preserve"> </w:t>
      </w:r>
      <w:r>
        <w:rPr>
          <w:sz w:val="24"/>
        </w:rPr>
        <w:t>развития</w:t>
      </w:r>
      <w:r>
        <w:rPr>
          <w:spacing w:val="-4"/>
          <w:sz w:val="24"/>
        </w:rPr>
        <w:t xml:space="preserve"> </w:t>
      </w:r>
      <w:r>
        <w:rPr>
          <w:sz w:val="24"/>
        </w:rPr>
        <w:t>собственных</w:t>
      </w:r>
      <w:r>
        <w:rPr>
          <w:spacing w:val="-8"/>
          <w:sz w:val="24"/>
        </w:rPr>
        <w:t xml:space="preserve"> </w:t>
      </w:r>
      <w:r>
        <w:rPr>
          <w:sz w:val="24"/>
        </w:rPr>
        <w:t>эмоциональных</w:t>
      </w:r>
      <w:r>
        <w:rPr>
          <w:spacing w:val="-8"/>
          <w:sz w:val="24"/>
        </w:rPr>
        <w:t xml:space="preserve"> </w:t>
      </w:r>
      <w:r>
        <w:rPr>
          <w:sz w:val="24"/>
        </w:rPr>
        <w:t>и эстетических впечатлений;</w:t>
      </w:r>
    </w:p>
    <w:p w:rsidR="003F632E" w:rsidRDefault="005F4B4A" w:rsidP="00FB7B2A">
      <w:pPr>
        <w:pStyle w:val="a6"/>
        <w:numPr>
          <w:ilvl w:val="1"/>
          <w:numId w:val="138"/>
        </w:numPr>
        <w:tabs>
          <w:tab w:val="left" w:pos="1760"/>
        </w:tabs>
        <w:ind w:right="639" w:firstLine="600"/>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F632E" w:rsidRDefault="005F4B4A" w:rsidP="00FB7B2A">
      <w:pPr>
        <w:pStyle w:val="a6"/>
        <w:numPr>
          <w:ilvl w:val="1"/>
          <w:numId w:val="138"/>
        </w:numPr>
        <w:tabs>
          <w:tab w:val="left" w:pos="1597"/>
        </w:tabs>
        <w:spacing w:before="3" w:line="237" w:lineRule="auto"/>
        <w:ind w:right="627" w:firstLine="600"/>
        <w:rPr>
          <w:sz w:val="24"/>
        </w:rPr>
      </w:pPr>
      <w:r>
        <w:rPr>
          <w:sz w:val="24"/>
        </w:rPr>
        <w:t>участвовать</w:t>
      </w:r>
      <w:r>
        <w:rPr>
          <w:spacing w:val="-10"/>
          <w:sz w:val="24"/>
        </w:rPr>
        <w:t xml:space="preserve"> </w:t>
      </w:r>
      <w:r>
        <w:rPr>
          <w:sz w:val="24"/>
        </w:rPr>
        <w:t>в</w:t>
      </w:r>
      <w:r>
        <w:rPr>
          <w:spacing w:val="-5"/>
          <w:sz w:val="24"/>
        </w:rPr>
        <w:t xml:space="preserve"> </w:t>
      </w:r>
      <w:r>
        <w:rPr>
          <w:sz w:val="24"/>
        </w:rPr>
        <w:t>коллективной</w:t>
      </w:r>
      <w:r>
        <w:rPr>
          <w:spacing w:val="-6"/>
          <w:sz w:val="24"/>
        </w:rPr>
        <w:t xml:space="preserve"> </w:t>
      </w:r>
      <w:r>
        <w:rPr>
          <w:sz w:val="24"/>
        </w:rPr>
        <w:t>и</w:t>
      </w:r>
      <w:r>
        <w:rPr>
          <w:spacing w:val="-11"/>
          <w:sz w:val="24"/>
        </w:rPr>
        <w:t xml:space="preserve"> </w:t>
      </w:r>
      <w:r>
        <w:rPr>
          <w:sz w:val="24"/>
        </w:rPr>
        <w:t>индивидуальной</w:t>
      </w:r>
      <w:r>
        <w:rPr>
          <w:spacing w:val="-11"/>
          <w:sz w:val="24"/>
        </w:rPr>
        <w:t xml:space="preserve"> </w:t>
      </w:r>
      <w:r>
        <w:rPr>
          <w:sz w:val="24"/>
        </w:rPr>
        <w:t>проектной</w:t>
      </w:r>
      <w:r>
        <w:rPr>
          <w:spacing w:val="-11"/>
          <w:sz w:val="24"/>
        </w:rPr>
        <w:t xml:space="preserve"> </w:t>
      </w:r>
      <w:r>
        <w:rPr>
          <w:sz w:val="24"/>
        </w:rPr>
        <w:t>или</w:t>
      </w:r>
      <w:r>
        <w:rPr>
          <w:spacing w:val="-11"/>
          <w:sz w:val="24"/>
        </w:rPr>
        <w:t xml:space="preserve"> </w:t>
      </w:r>
      <w:r>
        <w:rPr>
          <w:sz w:val="24"/>
        </w:rPr>
        <w:t>исследовательской деятельности и публично представлять полученные результаты;</w:t>
      </w:r>
    </w:p>
    <w:p w:rsidR="003F632E" w:rsidRDefault="005F4B4A" w:rsidP="00FB7B2A">
      <w:pPr>
        <w:pStyle w:val="a6"/>
        <w:numPr>
          <w:ilvl w:val="1"/>
          <w:numId w:val="138"/>
        </w:numPr>
        <w:tabs>
          <w:tab w:val="left" w:pos="1654"/>
        </w:tabs>
        <w:spacing w:before="4"/>
        <w:ind w:right="632" w:firstLine="60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F632E" w:rsidRDefault="005F4B4A" w:rsidP="00FB7B2A">
      <w:pPr>
        <w:pStyle w:val="a6"/>
        <w:numPr>
          <w:ilvl w:val="0"/>
          <w:numId w:val="138"/>
        </w:numPr>
        <w:tabs>
          <w:tab w:val="left" w:pos="922"/>
        </w:tabs>
        <w:spacing w:line="275" w:lineRule="exact"/>
        <w:ind w:hanging="182"/>
        <w:rPr>
          <w:sz w:val="24"/>
        </w:rPr>
      </w:pPr>
      <w:r>
        <w:rPr>
          <w:spacing w:val="-2"/>
          <w:sz w:val="24"/>
        </w:rPr>
        <w:t>класс</w:t>
      </w:r>
    </w:p>
    <w:p w:rsidR="003F632E" w:rsidRDefault="005F4B4A" w:rsidP="00FB7B2A">
      <w:pPr>
        <w:pStyle w:val="a6"/>
        <w:numPr>
          <w:ilvl w:val="1"/>
          <w:numId w:val="138"/>
        </w:numPr>
        <w:tabs>
          <w:tab w:val="left" w:pos="1553"/>
        </w:tabs>
        <w:ind w:right="633" w:firstLine="600"/>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3F632E" w:rsidRDefault="005F4B4A" w:rsidP="00FB7B2A">
      <w:pPr>
        <w:pStyle w:val="a6"/>
        <w:numPr>
          <w:ilvl w:val="1"/>
          <w:numId w:val="138"/>
        </w:numPr>
        <w:tabs>
          <w:tab w:val="left" w:pos="1472"/>
        </w:tabs>
        <w:spacing w:before="4" w:line="237" w:lineRule="auto"/>
        <w:ind w:right="633" w:firstLine="600"/>
        <w:rPr>
          <w:sz w:val="24"/>
        </w:rPr>
      </w:pPr>
      <w:r>
        <w:rPr>
          <w:sz w:val="24"/>
        </w:rPr>
        <w:t>понимать</w:t>
      </w:r>
      <w:r>
        <w:rPr>
          <w:spacing w:val="-15"/>
          <w:sz w:val="24"/>
        </w:rPr>
        <w:t xml:space="preserve"> </w:t>
      </w:r>
      <w:r>
        <w:rPr>
          <w:sz w:val="24"/>
        </w:rPr>
        <w:t>специфику</w:t>
      </w:r>
      <w:r>
        <w:rPr>
          <w:spacing w:val="-15"/>
          <w:sz w:val="24"/>
        </w:rPr>
        <w:t xml:space="preserve"> </w:t>
      </w:r>
      <w:r>
        <w:rPr>
          <w:sz w:val="24"/>
        </w:rPr>
        <w:t>литературы</w:t>
      </w:r>
      <w:r>
        <w:rPr>
          <w:spacing w:val="-11"/>
          <w:sz w:val="24"/>
        </w:rPr>
        <w:t xml:space="preserve"> </w:t>
      </w:r>
      <w:r>
        <w:rPr>
          <w:sz w:val="24"/>
        </w:rPr>
        <w:t>как</w:t>
      </w:r>
      <w:r>
        <w:rPr>
          <w:spacing w:val="-13"/>
          <w:sz w:val="24"/>
        </w:rPr>
        <w:t xml:space="preserve"> </w:t>
      </w:r>
      <w:r>
        <w:rPr>
          <w:sz w:val="24"/>
        </w:rPr>
        <w:t>вида</w:t>
      </w:r>
      <w:r>
        <w:rPr>
          <w:spacing w:val="-13"/>
          <w:sz w:val="24"/>
        </w:rPr>
        <w:t xml:space="preserve"> </w:t>
      </w:r>
      <w:r>
        <w:rPr>
          <w:sz w:val="24"/>
        </w:rPr>
        <w:t>словесного</w:t>
      </w:r>
      <w:r>
        <w:rPr>
          <w:spacing w:val="-8"/>
          <w:sz w:val="24"/>
        </w:rPr>
        <w:t xml:space="preserve"> </w:t>
      </w:r>
      <w:r>
        <w:rPr>
          <w:sz w:val="24"/>
        </w:rPr>
        <w:t>искусства,</w:t>
      </w:r>
      <w:r>
        <w:rPr>
          <w:spacing w:val="-11"/>
          <w:sz w:val="24"/>
        </w:rPr>
        <w:t xml:space="preserve"> </w:t>
      </w:r>
      <w:r>
        <w:rPr>
          <w:sz w:val="24"/>
        </w:rPr>
        <w:t>выявлять</w:t>
      </w:r>
      <w:r>
        <w:rPr>
          <w:spacing w:val="-15"/>
          <w:sz w:val="24"/>
        </w:rPr>
        <w:t xml:space="preserve"> </w:t>
      </w:r>
      <w:r>
        <w:rPr>
          <w:sz w:val="24"/>
        </w:rPr>
        <w:t>отличия художественного текста от текста научного, делового, публицистического;</w:t>
      </w:r>
    </w:p>
    <w:p w:rsidR="003F632E" w:rsidRDefault="005F4B4A" w:rsidP="00FB7B2A">
      <w:pPr>
        <w:pStyle w:val="a6"/>
        <w:numPr>
          <w:ilvl w:val="1"/>
          <w:numId w:val="138"/>
        </w:numPr>
        <w:tabs>
          <w:tab w:val="left" w:pos="1558"/>
        </w:tabs>
        <w:spacing w:before="3"/>
        <w:ind w:right="626" w:firstLine="600"/>
        <w:rPr>
          <w:sz w:val="24"/>
        </w:rPr>
      </w:pPr>
      <w:r>
        <w:rPr>
          <w:sz w:val="24"/>
        </w:rPr>
        <w:t>проводить самостоятельный смысловой и эстетический анализ произведений художественной</w:t>
      </w:r>
      <w:r>
        <w:rPr>
          <w:spacing w:val="-8"/>
          <w:sz w:val="24"/>
        </w:rPr>
        <w:t xml:space="preserve"> </w:t>
      </w:r>
      <w:r>
        <w:rPr>
          <w:sz w:val="24"/>
        </w:rPr>
        <w:t>литературы;</w:t>
      </w:r>
      <w:r>
        <w:rPr>
          <w:spacing w:val="-12"/>
          <w:sz w:val="24"/>
        </w:rPr>
        <w:t xml:space="preserve"> </w:t>
      </w:r>
      <w:r>
        <w:rPr>
          <w:sz w:val="24"/>
        </w:rPr>
        <w:t>воспринимать,</w:t>
      </w:r>
      <w:r>
        <w:rPr>
          <w:spacing w:val="-11"/>
          <w:sz w:val="24"/>
        </w:rPr>
        <w:t xml:space="preserve"> </w:t>
      </w:r>
      <w:r>
        <w:rPr>
          <w:sz w:val="24"/>
        </w:rPr>
        <w:t>анализировать,</w:t>
      </w:r>
      <w:r>
        <w:rPr>
          <w:spacing w:val="-12"/>
          <w:sz w:val="24"/>
        </w:rPr>
        <w:t xml:space="preserve"> </w:t>
      </w:r>
      <w:r>
        <w:rPr>
          <w:sz w:val="24"/>
        </w:rPr>
        <w:t>интерпретировать</w:t>
      </w:r>
      <w:r>
        <w:rPr>
          <w:spacing w:val="-12"/>
          <w:sz w:val="24"/>
        </w:rPr>
        <w:t xml:space="preserve"> </w:t>
      </w:r>
      <w:r>
        <w:rPr>
          <w:sz w:val="24"/>
        </w:rPr>
        <w:t>и</w:t>
      </w:r>
      <w:r>
        <w:rPr>
          <w:spacing w:val="-12"/>
          <w:sz w:val="24"/>
        </w:rPr>
        <w:t xml:space="preserve"> </w:t>
      </w:r>
      <w:r>
        <w:rPr>
          <w:sz w:val="24"/>
        </w:rPr>
        <w:t>оценивать прочитанное</w:t>
      </w:r>
      <w:r>
        <w:rPr>
          <w:spacing w:val="-4"/>
          <w:sz w:val="24"/>
        </w:rPr>
        <w:t xml:space="preserve"> </w:t>
      </w:r>
      <w:r>
        <w:rPr>
          <w:sz w:val="24"/>
        </w:rPr>
        <w:t>(с учётом литературного развития</w:t>
      </w:r>
      <w:r>
        <w:rPr>
          <w:spacing w:val="-8"/>
          <w:sz w:val="24"/>
        </w:rPr>
        <w:t xml:space="preserve"> </w:t>
      </w:r>
      <w:r>
        <w:rPr>
          <w:sz w:val="24"/>
        </w:rPr>
        <w:t>обучающихся), понимать</w:t>
      </w:r>
      <w:r>
        <w:rPr>
          <w:spacing w:val="-2"/>
          <w:sz w:val="24"/>
        </w:rPr>
        <w:t xml:space="preserve"> </w:t>
      </w:r>
      <w:r>
        <w:rPr>
          <w:sz w:val="24"/>
        </w:rPr>
        <w:t>неоднозначность художественных смыслов, заложенных в литературных произведениях:</w:t>
      </w:r>
    </w:p>
    <w:p w:rsidR="003F632E" w:rsidRDefault="005F4B4A" w:rsidP="00FB7B2A">
      <w:pPr>
        <w:pStyle w:val="a6"/>
        <w:numPr>
          <w:ilvl w:val="2"/>
          <w:numId w:val="138"/>
        </w:numPr>
        <w:tabs>
          <w:tab w:val="left" w:pos="1580"/>
        </w:tabs>
        <w:spacing w:before="3" w:line="237" w:lineRule="auto"/>
        <w:ind w:right="634"/>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w:t>
      </w:r>
      <w:r>
        <w:rPr>
          <w:spacing w:val="80"/>
          <w:w w:val="150"/>
          <w:sz w:val="24"/>
        </w:rPr>
        <w:t xml:space="preserve"> </w:t>
      </w:r>
      <w:r>
        <w:rPr>
          <w:sz w:val="24"/>
        </w:rPr>
        <w:t>выявлять</w:t>
      </w:r>
      <w:r>
        <w:rPr>
          <w:spacing w:val="80"/>
          <w:w w:val="150"/>
          <w:sz w:val="24"/>
        </w:rPr>
        <w:t xml:space="preserve"> </w:t>
      </w:r>
      <w:r>
        <w:rPr>
          <w:sz w:val="24"/>
        </w:rPr>
        <w:t>позицию</w:t>
      </w:r>
      <w:r>
        <w:rPr>
          <w:spacing w:val="80"/>
          <w:w w:val="150"/>
          <w:sz w:val="24"/>
        </w:rPr>
        <w:t xml:space="preserve"> </w:t>
      </w:r>
      <w:r>
        <w:rPr>
          <w:sz w:val="24"/>
        </w:rPr>
        <w:t>героя,</w:t>
      </w:r>
      <w:r>
        <w:rPr>
          <w:spacing w:val="80"/>
          <w:w w:val="150"/>
          <w:sz w:val="24"/>
        </w:rPr>
        <w:t xml:space="preserve"> </w:t>
      </w:r>
      <w:r>
        <w:rPr>
          <w:sz w:val="24"/>
        </w:rPr>
        <w:t>повествователя,</w:t>
      </w:r>
      <w:r>
        <w:rPr>
          <w:spacing w:val="80"/>
          <w:w w:val="150"/>
          <w:sz w:val="24"/>
        </w:rPr>
        <w:t xml:space="preserve"> </w:t>
      </w:r>
      <w:r>
        <w:rPr>
          <w:sz w:val="24"/>
        </w:rPr>
        <w:t>рассказчика</w:t>
      </w:r>
      <w:r>
        <w:rPr>
          <w:spacing w:val="80"/>
          <w:w w:val="150"/>
          <w:sz w:val="24"/>
        </w:rPr>
        <w:t xml:space="preserve"> </w:t>
      </w:r>
      <w:r>
        <w:rPr>
          <w:sz w:val="24"/>
        </w:rPr>
        <w:t>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ind w:left="1580" w:right="625" w:firstLine="0"/>
      </w:pPr>
      <w: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w:t>
      </w:r>
      <w:r>
        <w:rPr>
          <w:spacing w:val="40"/>
        </w:rPr>
        <w:t xml:space="preserve"> </w:t>
      </w:r>
      <w:r>
        <w:t>объяснять</w:t>
      </w:r>
      <w:r>
        <w:rPr>
          <w:spacing w:val="40"/>
        </w:rPr>
        <w:t xml:space="preserve"> </w:t>
      </w:r>
      <w:r>
        <w:t>своё</w:t>
      </w:r>
      <w:r>
        <w:rPr>
          <w:spacing w:val="40"/>
        </w:rPr>
        <w:t xml:space="preserve"> </w:t>
      </w:r>
      <w:r>
        <w:t>понимание</w:t>
      </w:r>
      <w:r>
        <w:rPr>
          <w:spacing w:val="40"/>
        </w:rPr>
        <w:t xml:space="preserve"> </w:t>
      </w:r>
      <w:r>
        <w:t>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F632E" w:rsidRDefault="005F4B4A" w:rsidP="00FB7B2A">
      <w:pPr>
        <w:pStyle w:val="a6"/>
        <w:numPr>
          <w:ilvl w:val="2"/>
          <w:numId w:val="138"/>
        </w:numPr>
        <w:tabs>
          <w:tab w:val="left" w:pos="1580"/>
        </w:tabs>
        <w:spacing w:before="1"/>
        <w:ind w:right="625"/>
        <w:rPr>
          <w:sz w:val="24"/>
        </w:rPr>
      </w:pPr>
      <w:r>
        <w:rPr>
          <w:sz w:val="24"/>
        </w:rPr>
        <w:t>овладеть</w:t>
      </w:r>
      <w:r>
        <w:rPr>
          <w:spacing w:val="-14"/>
          <w:sz w:val="24"/>
        </w:rPr>
        <w:t xml:space="preserve"> </w:t>
      </w:r>
      <w:r>
        <w:rPr>
          <w:sz w:val="24"/>
        </w:rPr>
        <w:t>сущностью</w:t>
      </w:r>
      <w:r>
        <w:rPr>
          <w:spacing w:val="-15"/>
          <w:sz w:val="24"/>
        </w:rPr>
        <w:t xml:space="preserve"> </w:t>
      </w:r>
      <w:r>
        <w:rPr>
          <w:sz w:val="24"/>
        </w:rPr>
        <w:t>и</w:t>
      </w:r>
      <w:r>
        <w:rPr>
          <w:spacing w:val="-13"/>
          <w:sz w:val="24"/>
        </w:rPr>
        <w:t xml:space="preserve"> </w:t>
      </w:r>
      <w:r>
        <w:rPr>
          <w:sz w:val="24"/>
        </w:rPr>
        <w:t>пониманием</w:t>
      </w:r>
      <w:r>
        <w:rPr>
          <w:spacing w:val="-12"/>
          <w:sz w:val="24"/>
        </w:rPr>
        <w:t xml:space="preserve"> </w:t>
      </w:r>
      <w:r>
        <w:rPr>
          <w:sz w:val="24"/>
        </w:rPr>
        <w:t>смысловых</w:t>
      </w:r>
      <w:r>
        <w:rPr>
          <w:spacing w:val="-15"/>
          <w:sz w:val="24"/>
        </w:rPr>
        <w:t xml:space="preserve"> </w:t>
      </w:r>
      <w:r>
        <w:rPr>
          <w:sz w:val="24"/>
        </w:rPr>
        <w:t>функций</w:t>
      </w:r>
      <w:r>
        <w:rPr>
          <w:spacing w:val="-13"/>
          <w:sz w:val="24"/>
        </w:rPr>
        <w:t xml:space="preserve"> </w:t>
      </w:r>
      <w:r>
        <w:rPr>
          <w:sz w:val="24"/>
        </w:rPr>
        <w:t>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8"/>
          <w:sz w:val="24"/>
        </w:rPr>
        <w:t xml:space="preserve"> </w:t>
      </w:r>
      <w:r>
        <w:rPr>
          <w:sz w:val="24"/>
        </w:rPr>
        <w:t>и</w:t>
      </w:r>
      <w:r>
        <w:rPr>
          <w:spacing w:val="-6"/>
          <w:sz w:val="24"/>
        </w:rPr>
        <w:t xml:space="preserve"> </w:t>
      </w:r>
      <w:r>
        <w:rPr>
          <w:sz w:val="24"/>
        </w:rPr>
        <w:t>устное</w:t>
      </w:r>
      <w:r>
        <w:rPr>
          <w:spacing w:val="-10"/>
          <w:sz w:val="24"/>
        </w:rPr>
        <w:t xml:space="preserve"> </w:t>
      </w:r>
      <w:r>
        <w:rPr>
          <w:sz w:val="24"/>
        </w:rPr>
        <w:t>народное</w:t>
      </w:r>
      <w:r>
        <w:rPr>
          <w:spacing w:val="-13"/>
          <w:sz w:val="24"/>
        </w:rPr>
        <w:t xml:space="preserve"> </w:t>
      </w:r>
      <w:r>
        <w:rPr>
          <w:sz w:val="24"/>
        </w:rPr>
        <w:t>творчество;</w:t>
      </w:r>
      <w:r>
        <w:rPr>
          <w:spacing w:val="-11"/>
          <w:sz w:val="24"/>
        </w:rPr>
        <w:t xml:space="preserve"> </w:t>
      </w:r>
      <w:r>
        <w:rPr>
          <w:sz w:val="24"/>
        </w:rPr>
        <w:t>проза</w:t>
      </w:r>
      <w:r>
        <w:rPr>
          <w:spacing w:val="-8"/>
          <w:sz w:val="24"/>
        </w:rPr>
        <w:t xml:space="preserve"> </w:t>
      </w:r>
      <w:r>
        <w:rPr>
          <w:sz w:val="24"/>
        </w:rPr>
        <w:t>и</w:t>
      </w:r>
      <w:r>
        <w:rPr>
          <w:spacing w:val="-11"/>
          <w:sz w:val="24"/>
        </w:rPr>
        <w:t xml:space="preserve"> </w:t>
      </w:r>
      <w:r>
        <w:rPr>
          <w:sz w:val="24"/>
        </w:rPr>
        <w:t>поэзия;</w:t>
      </w:r>
      <w:r>
        <w:rPr>
          <w:spacing w:val="-11"/>
          <w:sz w:val="24"/>
        </w:rPr>
        <w:t xml:space="preserve"> </w:t>
      </w:r>
      <w:r>
        <w:rPr>
          <w:sz w:val="24"/>
        </w:rPr>
        <w:t>художественный</w:t>
      </w:r>
      <w:r>
        <w:rPr>
          <w:spacing w:val="-11"/>
          <w:sz w:val="24"/>
        </w:rPr>
        <w:t xml:space="preserve"> </w:t>
      </w:r>
      <w:r>
        <w:rPr>
          <w:sz w:val="24"/>
        </w:rPr>
        <w:t>образ, факт, вымысел; роды (лирика, эпос, драма), жанры (рассказ, повесть, роман, баллада,</w:t>
      </w:r>
      <w:r>
        <w:rPr>
          <w:spacing w:val="-6"/>
          <w:sz w:val="24"/>
        </w:rPr>
        <w:t xml:space="preserve"> </w:t>
      </w:r>
      <w:r>
        <w:rPr>
          <w:sz w:val="24"/>
        </w:rPr>
        <w:t>послание,</w:t>
      </w:r>
      <w:r>
        <w:rPr>
          <w:spacing w:val="-10"/>
          <w:sz w:val="24"/>
        </w:rPr>
        <w:t xml:space="preserve"> </w:t>
      </w:r>
      <w:r>
        <w:rPr>
          <w:sz w:val="24"/>
        </w:rPr>
        <w:t>поэма,</w:t>
      </w:r>
      <w:r>
        <w:rPr>
          <w:spacing w:val="-10"/>
          <w:sz w:val="24"/>
        </w:rPr>
        <w:t xml:space="preserve"> </w:t>
      </w:r>
      <w:r>
        <w:rPr>
          <w:sz w:val="24"/>
        </w:rPr>
        <w:t>песня,</w:t>
      </w:r>
      <w:r>
        <w:rPr>
          <w:spacing w:val="-6"/>
          <w:sz w:val="24"/>
        </w:rPr>
        <w:t xml:space="preserve"> </w:t>
      </w:r>
      <w:r>
        <w:rPr>
          <w:sz w:val="24"/>
        </w:rPr>
        <w:t>сонет,</w:t>
      </w:r>
      <w:r>
        <w:rPr>
          <w:spacing w:val="-6"/>
          <w:sz w:val="24"/>
        </w:rPr>
        <w:t xml:space="preserve"> </w:t>
      </w:r>
      <w:r>
        <w:rPr>
          <w:sz w:val="24"/>
        </w:rPr>
        <w:t>лироэпические</w:t>
      </w:r>
      <w:r>
        <w:rPr>
          <w:spacing w:val="-9"/>
          <w:sz w:val="24"/>
        </w:rPr>
        <w:t xml:space="preserve"> </w:t>
      </w:r>
      <w:r>
        <w:rPr>
          <w:sz w:val="24"/>
        </w:rPr>
        <w:t>(поэма,</w:t>
      </w:r>
      <w:r>
        <w:rPr>
          <w:spacing w:val="-6"/>
          <w:sz w:val="24"/>
        </w:rPr>
        <w:t xml:space="preserve"> </w:t>
      </w:r>
      <w:r>
        <w:rPr>
          <w:sz w:val="24"/>
        </w:rPr>
        <w:t>баллада));</w:t>
      </w:r>
      <w:r>
        <w:rPr>
          <w:spacing w:val="-12"/>
          <w:sz w:val="24"/>
        </w:rPr>
        <w:t xml:space="preserve"> </w:t>
      </w:r>
      <w:r>
        <w:rPr>
          <w:sz w:val="24"/>
        </w:rPr>
        <w:t>форма</w:t>
      </w:r>
      <w:r>
        <w:rPr>
          <w:spacing w:val="-14"/>
          <w:sz w:val="24"/>
        </w:rPr>
        <w:t xml:space="preserve"> </w:t>
      </w:r>
      <w:r>
        <w:rPr>
          <w:sz w:val="24"/>
        </w:rPr>
        <w:t>и содержание литературного произведения; тема, идея, проблематика; пафос (героический,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2"/>
          <w:sz w:val="24"/>
        </w:rPr>
        <w:t xml:space="preserve"> </w:t>
      </w:r>
      <w:r>
        <w:rPr>
          <w:sz w:val="24"/>
        </w:rPr>
        <w:t>и</w:t>
      </w:r>
      <w:r>
        <w:rPr>
          <w:spacing w:val="-7"/>
          <w:sz w:val="24"/>
        </w:rPr>
        <w:t xml:space="preserve"> </w:t>
      </w:r>
      <w:r>
        <w:rPr>
          <w:sz w:val="24"/>
        </w:rPr>
        <w:t>др.);</w:t>
      </w:r>
      <w:r>
        <w:rPr>
          <w:spacing w:val="-3"/>
          <w:sz w:val="24"/>
        </w:rPr>
        <w:t xml:space="preserve"> </w:t>
      </w:r>
      <w:r>
        <w:rPr>
          <w:sz w:val="24"/>
        </w:rPr>
        <w:t>сюжет, композиция,</w:t>
      </w:r>
      <w:r>
        <w:rPr>
          <w:spacing w:val="-1"/>
          <w:sz w:val="24"/>
        </w:rPr>
        <w:t xml:space="preserve"> </w:t>
      </w:r>
      <w:r>
        <w:rPr>
          <w:sz w:val="24"/>
        </w:rPr>
        <w:t>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w:t>
      </w:r>
      <w:r>
        <w:rPr>
          <w:spacing w:val="-3"/>
          <w:sz w:val="24"/>
        </w:rPr>
        <w:t xml:space="preserve"> </w:t>
      </w:r>
      <w:r>
        <w:rPr>
          <w:sz w:val="24"/>
        </w:rPr>
        <w:t>портрет, пейзаж,</w:t>
      </w:r>
      <w:r>
        <w:rPr>
          <w:spacing w:val="-1"/>
          <w:sz w:val="24"/>
        </w:rPr>
        <w:t xml:space="preserve"> </w:t>
      </w:r>
      <w:r>
        <w:rPr>
          <w:sz w:val="24"/>
        </w:rPr>
        <w:t>интерьер, художественная деталь, символ;</w:t>
      </w:r>
      <w:r>
        <w:rPr>
          <w:spacing w:val="-3"/>
          <w:sz w:val="24"/>
        </w:rPr>
        <w:t xml:space="preserve"> </w:t>
      </w:r>
      <w:r>
        <w:rPr>
          <w:sz w:val="24"/>
        </w:rPr>
        <w:t>юмор,</w:t>
      </w:r>
      <w:r>
        <w:rPr>
          <w:spacing w:val="-1"/>
          <w:sz w:val="24"/>
        </w:rPr>
        <w:t xml:space="preserve"> </w:t>
      </w:r>
      <w:r>
        <w:rPr>
          <w:sz w:val="24"/>
        </w:rPr>
        <w:t>ирония, сатира,</w:t>
      </w:r>
      <w:r>
        <w:rPr>
          <w:spacing w:val="-8"/>
          <w:sz w:val="24"/>
        </w:rPr>
        <w:t xml:space="preserve"> </w:t>
      </w:r>
      <w:r>
        <w:rPr>
          <w:sz w:val="24"/>
        </w:rPr>
        <w:t>сарказм,</w:t>
      </w:r>
      <w:r>
        <w:rPr>
          <w:spacing w:val="-11"/>
          <w:sz w:val="24"/>
        </w:rPr>
        <w:t xml:space="preserve"> </w:t>
      </w:r>
      <w:r>
        <w:rPr>
          <w:sz w:val="24"/>
        </w:rPr>
        <w:t>гротеск;</w:t>
      </w:r>
      <w:r>
        <w:rPr>
          <w:spacing w:val="-12"/>
          <w:sz w:val="24"/>
        </w:rPr>
        <w:t xml:space="preserve"> </w:t>
      </w:r>
      <w:r>
        <w:rPr>
          <w:sz w:val="24"/>
        </w:rPr>
        <w:t>эпитет,</w:t>
      </w:r>
      <w:r>
        <w:rPr>
          <w:spacing w:val="-10"/>
          <w:sz w:val="24"/>
        </w:rPr>
        <w:t xml:space="preserve"> </w:t>
      </w:r>
      <w:r>
        <w:rPr>
          <w:sz w:val="24"/>
        </w:rPr>
        <w:t>метафора,</w:t>
      </w:r>
      <w:r>
        <w:rPr>
          <w:spacing w:val="-10"/>
          <w:sz w:val="24"/>
        </w:rPr>
        <w:t xml:space="preserve"> </w:t>
      </w:r>
      <w:r>
        <w:rPr>
          <w:sz w:val="24"/>
        </w:rPr>
        <w:t>сравнение;</w:t>
      </w:r>
      <w:r>
        <w:rPr>
          <w:spacing w:val="-15"/>
          <w:sz w:val="24"/>
        </w:rPr>
        <w:t xml:space="preserve"> </w:t>
      </w:r>
      <w:r>
        <w:rPr>
          <w:sz w:val="24"/>
        </w:rPr>
        <w:t>олицетворение,</w:t>
      </w:r>
      <w:r>
        <w:rPr>
          <w:spacing w:val="-15"/>
          <w:sz w:val="24"/>
        </w:rPr>
        <w:t xml:space="preserve"> </w:t>
      </w:r>
      <w:r>
        <w:rPr>
          <w:sz w:val="24"/>
        </w:rPr>
        <w:t>гипербола; антитеза, аллегория; анафора; звукопись (аллитерация, ассонанс); стихотворный метр (хорей, ямб, дактиль, амфибрахий, анапест), ритм, рифма, строфа;</w:t>
      </w:r>
      <w:r>
        <w:rPr>
          <w:spacing w:val="-2"/>
          <w:sz w:val="24"/>
        </w:rPr>
        <w:t xml:space="preserve"> </w:t>
      </w:r>
      <w:r>
        <w:rPr>
          <w:sz w:val="24"/>
        </w:rPr>
        <w:t>афоризм;</w:t>
      </w:r>
    </w:p>
    <w:p w:rsidR="003F632E" w:rsidRDefault="005F4B4A" w:rsidP="00FB7B2A">
      <w:pPr>
        <w:pStyle w:val="a6"/>
        <w:numPr>
          <w:ilvl w:val="2"/>
          <w:numId w:val="138"/>
        </w:numPr>
        <w:tabs>
          <w:tab w:val="left" w:pos="1580"/>
        </w:tabs>
        <w:ind w:right="623"/>
        <w:rPr>
          <w:sz w:val="24"/>
        </w:rPr>
      </w:pPr>
      <w:proofErr w:type="gramStart"/>
      <w:r>
        <w:rPr>
          <w:sz w:val="24"/>
        </w:rPr>
        <w:t>рассматривать</w:t>
      </w:r>
      <w:r>
        <w:rPr>
          <w:spacing w:val="80"/>
          <w:sz w:val="24"/>
        </w:rPr>
        <w:t xml:space="preserve">  </w:t>
      </w:r>
      <w:r>
        <w:rPr>
          <w:sz w:val="24"/>
        </w:rPr>
        <w:t>отдельные</w:t>
      </w:r>
      <w:proofErr w:type="gramEnd"/>
      <w:r>
        <w:rPr>
          <w:spacing w:val="80"/>
          <w:sz w:val="24"/>
        </w:rPr>
        <w:t xml:space="preserve">  </w:t>
      </w:r>
      <w:r>
        <w:rPr>
          <w:sz w:val="24"/>
        </w:rPr>
        <w:t>изученные</w:t>
      </w:r>
      <w:r>
        <w:rPr>
          <w:spacing w:val="80"/>
          <w:sz w:val="24"/>
        </w:rPr>
        <w:t xml:space="preserve">  </w:t>
      </w:r>
      <w:r>
        <w:rPr>
          <w:sz w:val="24"/>
        </w:rPr>
        <w:t>произведения</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632E" w:rsidRDefault="005F4B4A" w:rsidP="00FB7B2A">
      <w:pPr>
        <w:pStyle w:val="a6"/>
        <w:numPr>
          <w:ilvl w:val="2"/>
          <w:numId w:val="138"/>
        </w:numPr>
        <w:tabs>
          <w:tab w:val="left" w:pos="1580"/>
        </w:tabs>
        <w:ind w:right="638"/>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F632E" w:rsidRDefault="005F4B4A" w:rsidP="00FB7B2A">
      <w:pPr>
        <w:pStyle w:val="a6"/>
        <w:numPr>
          <w:ilvl w:val="2"/>
          <w:numId w:val="138"/>
        </w:numPr>
        <w:tabs>
          <w:tab w:val="left" w:pos="1580"/>
        </w:tabs>
        <w:spacing w:before="3"/>
        <w:ind w:right="637"/>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F632E" w:rsidRDefault="005F4B4A" w:rsidP="00FB7B2A">
      <w:pPr>
        <w:pStyle w:val="a6"/>
        <w:numPr>
          <w:ilvl w:val="2"/>
          <w:numId w:val="138"/>
        </w:numPr>
        <w:tabs>
          <w:tab w:val="left" w:pos="1580"/>
        </w:tabs>
        <w:ind w:right="62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F632E" w:rsidRDefault="005F4B4A" w:rsidP="00FB7B2A">
      <w:pPr>
        <w:pStyle w:val="a6"/>
        <w:numPr>
          <w:ilvl w:val="1"/>
          <w:numId w:val="138"/>
        </w:numPr>
        <w:tabs>
          <w:tab w:val="left" w:pos="1472"/>
        </w:tabs>
        <w:ind w:right="629" w:firstLine="600"/>
        <w:rPr>
          <w:sz w:val="24"/>
        </w:rPr>
      </w:pPr>
      <w:r>
        <w:rPr>
          <w:sz w:val="24"/>
        </w:rPr>
        <w:t>выразительно</w:t>
      </w:r>
      <w:r>
        <w:rPr>
          <w:spacing w:val="-9"/>
          <w:sz w:val="24"/>
        </w:rPr>
        <w:t xml:space="preserve"> </w:t>
      </w:r>
      <w:r>
        <w:rPr>
          <w:sz w:val="24"/>
        </w:rPr>
        <w:t>читать</w:t>
      </w:r>
      <w:r>
        <w:rPr>
          <w:spacing w:val="-11"/>
          <w:sz w:val="24"/>
        </w:rPr>
        <w:t xml:space="preserve"> </w:t>
      </w:r>
      <w:r>
        <w:rPr>
          <w:sz w:val="24"/>
        </w:rPr>
        <w:t>стихи</w:t>
      </w:r>
      <w:r>
        <w:rPr>
          <w:spacing w:val="-8"/>
          <w:sz w:val="24"/>
        </w:rPr>
        <w:t xml:space="preserve"> </w:t>
      </w:r>
      <w:r>
        <w:rPr>
          <w:sz w:val="24"/>
        </w:rPr>
        <w:t>и</w:t>
      </w:r>
      <w:r>
        <w:rPr>
          <w:spacing w:val="-12"/>
          <w:sz w:val="24"/>
        </w:rPr>
        <w:t xml:space="preserve"> </w:t>
      </w:r>
      <w:r>
        <w:rPr>
          <w:sz w:val="24"/>
        </w:rPr>
        <w:t>прозу,</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наизусть</w:t>
      </w:r>
      <w:r>
        <w:rPr>
          <w:spacing w:val="-7"/>
          <w:sz w:val="24"/>
        </w:rPr>
        <w:t xml:space="preserve"> </w:t>
      </w:r>
      <w:r>
        <w:rPr>
          <w:sz w:val="24"/>
        </w:rPr>
        <w:t>(не</w:t>
      </w:r>
      <w:r>
        <w:rPr>
          <w:spacing w:val="-14"/>
          <w:sz w:val="24"/>
        </w:rPr>
        <w:t xml:space="preserve"> </w:t>
      </w:r>
      <w:r>
        <w:rPr>
          <w:sz w:val="24"/>
        </w:rPr>
        <w:t>менее</w:t>
      </w:r>
      <w:r>
        <w:rPr>
          <w:spacing w:val="-10"/>
          <w:sz w:val="24"/>
        </w:rPr>
        <w:t xml:space="preserve"> </w:t>
      </w:r>
      <w:r>
        <w:rPr>
          <w:sz w:val="24"/>
        </w:rPr>
        <w:t>11</w:t>
      </w:r>
      <w:r>
        <w:rPr>
          <w:spacing w:val="-13"/>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632E" w:rsidRDefault="005F4B4A" w:rsidP="00FB7B2A">
      <w:pPr>
        <w:pStyle w:val="a6"/>
        <w:numPr>
          <w:ilvl w:val="1"/>
          <w:numId w:val="138"/>
        </w:numPr>
        <w:tabs>
          <w:tab w:val="left" w:pos="1486"/>
        </w:tabs>
        <w:ind w:right="639" w:firstLine="600"/>
        <w:rPr>
          <w:sz w:val="24"/>
        </w:rPr>
      </w:pPr>
      <w:r>
        <w:rPr>
          <w:sz w:val="24"/>
        </w:rPr>
        <w:t>пересказывать</w:t>
      </w:r>
      <w:r>
        <w:rPr>
          <w:spacing w:val="-1"/>
          <w:sz w:val="24"/>
        </w:rPr>
        <w:t xml:space="preserve"> </w:t>
      </w:r>
      <w:r>
        <w:rPr>
          <w:sz w:val="24"/>
        </w:rPr>
        <w:t>изученное</w:t>
      </w:r>
      <w:r>
        <w:rPr>
          <w:spacing w:val="-3"/>
          <w:sz w:val="24"/>
        </w:rPr>
        <w:t xml:space="preserve"> </w:t>
      </w:r>
      <w:r>
        <w:rPr>
          <w:sz w:val="24"/>
        </w:rPr>
        <w:t>и</w:t>
      </w:r>
      <w:r>
        <w:rPr>
          <w:spacing w:val="-2"/>
          <w:sz w:val="24"/>
        </w:rPr>
        <w:t xml:space="preserve"> </w:t>
      </w:r>
      <w:r>
        <w:rPr>
          <w:sz w:val="24"/>
        </w:rPr>
        <w:t>самостоятельно</w:t>
      </w:r>
      <w:r>
        <w:rPr>
          <w:spacing w:val="-3"/>
          <w:sz w:val="24"/>
        </w:rPr>
        <w:t xml:space="preserve"> </w:t>
      </w:r>
      <w:r>
        <w:rPr>
          <w:sz w:val="24"/>
        </w:rPr>
        <w:t>прочитанное</w:t>
      </w:r>
      <w:r>
        <w:rPr>
          <w:spacing w:val="-3"/>
          <w:sz w:val="24"/>
        </w:rPr>
        <w:t xml:space="preserve"> </w:t>
      </w:r>
      <w:r>
        <w:rPr>
          <w:sz w:val="24"/>
        </w:rPr>
        <w:t>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F632E" w:rsidRDefault="005F4B4A" w:rsidP="00FB7B2A">
      <w:pPr>
        <w:pStyle w:val="a6"/>
        <w:numPr>
          <w:ilvl w:val="1"/>
          <w:numId w:val="138"/>
        </w:numPr>
        <w:tabs>
          <w:tab w:val="left" w:pos="1587"/>
        </w:tabs>
        <w:ind w:right="630" w:firstLine="60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38"/>
        </w:numPr>
        <w:tabs>
          <w:tab w:val="left" w:pos="1491"/>
        </w:tabs>
        <w:spacing w:before="88"/>
        <w:ind w:right="624" w:firstLine="600"/>
        <w:rPr>
          <w:sz w:val="24"/>
        </w:rPr>
      </w:pPr>
      <w:r>
        <w:rPr>
          <w:sz w:val="24"/>
        </w:rPr>
        <w:lastRenderedPageBreak/>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F632E" w:rsidRDefault="005F4B4A" w:rsidP="00FB7B2A">
      <w:pPr>
        <w:pStyle w:val="a6"/>
        <w:numPr>
          <w:ilvl w:val="1"/>
          <w:numId w:val="138"/>
        </w:numPr>
        <w:tabs>
          <w:tab w:val="left" w:pos="1625"/>
        </w:tabs>
        <w:ind w:right="635" w:firstLine="60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F632E" w:rsidRDefault="005F4B4A" w:rsidP="00FB7B2A">
      <w:pPr>
        <w:pStyle w:val="a6"/>
        <w:numPr>
          <w:ilvl w:val="1"/>
          <w:numId w:val="138"/>
        </w:numPr>
        <w:tabs>
          <w:tab w:val="left" w:pos="1481"/>
        </w:tabs>
        <w:ind w:right="635" w:firstLine="600"/>
        <w:rPr>
          <w:sz w:val="24"/>
        </w:rPr>
      </w:pPr>
      <w:r>
        <w:rPr>
          <w:sz w:val="24"/>
        </w:rPr>
        <w:t>понимать</w:t>
      </w:r>
      <w:r>
        <w:rPr>
          <w:spacing w:val="-12"/>
          <w:sz w:val="24"/>
        </w:rPr>
        <w:t xml:space="preserve"> </w:t>
      </w:r>
      <w:r>
        <w:rPr>
          <w:sz w:val="24"/>
        </w:rPr>
        <w:t>важность</w:t>
      </w:r>
      <w:r>
        <w:rPr>
          <w:spacing w:val="-7"/>
          <w:sz w:val="24"/>
        </w:rPr>
        <w:t xml:space="preserve"> </w:t>
      </w:r>
      <w:r>
        <w:rPr>
          <w:sz w:val="24"/>
        </w:rPr>
        <w:t>чтения</w:t>
      </w:r>
      <w:r>
        <w:rPr>
          <w:spacing w:val="-9"/>
          <w:sz w:val="24"/>
        </w:rPr>
        <w:t xml:space="preserve"> </w:t>
      </w:r>
      <w:r>
        <w:rPr>
          <w:sz w:val="24"/>
        </w:rPr>
        <w:t>и</w:t>
      </w:r>
      <w:r>
        <w:rPr>
          <w:spacing w:val="-8"/>
          <w:sz w:val="24"/>
        </w:rPr>
        <w:t xml:space="preserve"> </w:t>
      </w:r>
      <w:r>
        <w:rPr>
          <w:sz w:val="24"/>
        </w:rPr>
        <w:t>изучения</w:t>
      </w:r>
      <w:r>
        <w:rPr>
          <w:spacing w:val="-4"/>
          <w:sz w:val="24"/>
        </w:rPr>
        <w:t xml:space="preserve"> </w:t>
      </w:r>
      <w:r>
        <w:rPr>
          <w:sz w:val="24"/>
        </w:rPr>
        <w:t>произведений</w:t>
      </w:r>
      <w:r>
        <w:rPr>
          <w:spacing w:val="-3"/>
          <w:sz w:val="24"/>
        </w:rPr>
        <w:t xml:space="preserve"> </w:t>
      </w:r>
      <w:r>
        <w:rPr>
          <w:sz w:val="24"/>
        </w:rPr>
        <w:t>фольклора</w:t>
      </w:r>
      <w:r>
        <w:rPr>
          <w:spacing w:val="-10"/>
          <w:sz w:val="24"/>
        </w:rPr>
        <w:t xml:space="preserve"> </w:t>
      </w:r>
      <w:r>
        <w:rPr>
          <w:sz w:val="24"/>
        </w:rPr>
        <w:t>и</w:t>
      </w:r>
      <w:r>
        <w:rPr>
          <w:spacing w:val="-8"/>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F632E" w:rsidRDefault="005F4B4A" w:rsidP="00FB7B2A">
      <w:pPr>
        <w:pStyle w:val="a6"/>
        <w:numPr>
          <w:ilvl w:val="1"/>
          <w:numId w:val="138"/>
        </w:numPr>
        <w:tabs>
          <w:tab w:val="left" w:pos="1793"/>
        </w:tabs>
        <w:spacing w:before="1"/>
        <w:ind w:right="635" w:firstLine="60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F632E" w:rsidRDefault="005F4B4A" w:rsidP="00FB7B2A">
      <w:pPr>
        <w:pStyle w:val="a6"/>
        <w:numPr>
          <w:ilvl w:val="1"/>
          <w:numId w:val="138"/>
        </w:numPr>
        <w:tabs>
          <w:tab w:val="left" w:pos="1630"/>
        </w:tabs>
        <w:spacing w:line="242" w:lineRule="auto"/>
        <w:ind w:right="635" w:firstLine="600"/>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3F632E" w:rsidRDefault="005F4B4A" w:rsidP="00FB7B2A">
      <w:pPr>
        <w:pStyle w:val="a6"/>
        <w:numPr>
          <w:ilvl w:val="1"/>
          <w:numId w:val="138"/>
        </w:numPr>
        <w:tabs>
          <w:tab w:val="left" w:pos="1601"/>
        </w:tabs>
        <w:ind w:right="634" w:firstLine="600"/>
        <w:rPr>
          <w:sz w:val="24"/>
        </w:rPr>
      </w:pPr>
      <w:r>
        <w:rPr>
          <w:sz w:val="24"/>
        </w:rPr>
        <w:t>самостоятельно</w:t>
      </w:r>
      <w:r>
        <w:rPr>
          <w:spacing w:val="-4"/>
          <w:sz w:val="24"/>
        </w:rPr>
        <w:t xml:space="preserve"> </w:t>
      </w:r>
      <w:r>
        <w:rPr>
          <w:sz w:val="24"/>
        </w:rPr>
        <w:t>использовать</w:t>
      </w:r>
      <w:r>
        <w:rPr>
          <w:spacing w:val="-3"/>
          <w:sz w:val="24"/>
        </w:rPr>
        <w:t xml:space="preserve"> </w:t>
      </w:r>
      <w:r>
        <w:rPr>
          <w:sz w:val="24"/>
        </w:rPr>
        <w:t>энциклопедии,</w:t>
      </w:r>
      <w:r>
        <w:rPr>
          <w:spacing w:val="-2"/>
          <w:sz w:val="24"/>
        </w:rPr>
        <w:t xml:space="preserve"> </w:t>
      </w:r>
      <w:r>
        <w:rPr>
          <w:sz w:val="24"/>
        </w:rPr>
        <w:t>словари</w:t>
      </w:r>
      <w:r>
        <w:rPr>
          <w:spacing w:val="-8"/>
          <w:sz w:val="24"/>
        </w:rPr>
        <w:t xml:space="preserve"> </w:t>
      </w:r>
      <w:r>
        <w:rPr>
          <w:sz w:val="24"/>
        </w:rPr>
        <w:t>и</w:t>
      </w:r>
      <w:r>
        <w:rPr>
          <w:spacing w:val="-3"/>
          <w:sz w:val="24"/>
        </w:rPr>
        <w:t xml:space="preserve"> </w:t>
      </w:r>
      <w:r>
        <w:rPr>
          <w:sz w:val="24"/>
        </w:rPr>
        <w:t>справочники,</w:t>
      </w:r>
      <w:r>
        <w:rPr>
          <w:spacing w:val="-7"/>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 в</w:t>
      </w:r>
      <w:r>
        <w:rPr>
          <w:spacing w:val="-1"/>
          <w:sz w:val="24"/>
        </w:rPr>
        <w:t xml:space="preserve"> </w:t>
      </w:r>
      <w:r>
        <w:rPr>
          <w:sz w:val="24"/>
        </w:rPr>
        <w:t>электронной</w:t>
      </w:r>
      <w:r>
        <w:rPr>
          <w:spacing w:val="-2"/>
          <w:sz w:val="24"/>
        </w:rPr>
        <w:t xml:space="preserve"> </w:t>
      </w:r>
      <w:r>
        <w:rPr>
          <w:sz w:val="24"/>
        </w:rPr>
        <w:t>форме;</w:t>
      </w:r>
      <w:r>
        <w:rPr>
          <w:spacing w:val="-8"/>
          <w:sz w:val="24"/>
        </w:rPr>
        <w:t xml:space="preserve"> </w:t>
      </w:r>
      <w:r>
        <w:rPr>
          <w:sz w:val="24"/>
        </w:rPr>
        <w:t>пользоваться</w:t>
      </w:r>
      <w:r>
        <w:rPr>
          <w:spacing w:val="-3"/>
          <w:sz w:val="24"/>
        </w:rPr>
        <w:t xml:space="preserve"> </w:t>
      </w:r>
      <w:r>
        <w:rPr>
          <w:sz w:val="24"/>
        </w:rPr>
        <w:t>электронными</w:t>
      </w:r>
      <w:r>
        <w:rPr>
          <w:spacing w:val="-2"/>
          <w:sz w:val="24"/>
        </w:rPr>
        <w:t xml:space="preserve"> </w:t>
      </w:r>
      <w:r>
        <w:rPr>
          <w:sz w:val="24"/>
        </w:rPr>
        <w:t>библиотеками</w:t>
      </w:r>
      <w:r>
        <w:rPr>
          <w:spacing w:val="-2"/>
          <w:sz w:val="24"/>
        </w:rPr>
        <w:t xml:space="preserve"> </w:t>
      </w:r>
      <w:r>
        <w:rPr>
          <w:sz w:val="24"/>
        </w:rPr>
        <w:t>и</w:t>
      </w:r>
      <w:r>
        <w:rPr>
          <w:spacing w:val="-7"/>
          <w:sz w:val="24"/>
        </w:rPr>
        <w:t xml:space="preserve"> </w:t>
      </w:r>
      <w:r>
        <w:rPr>
          <w:sz w:val="24"/>
        </w:rPr>
        <w:t>подбирать</w:t>
      </w:r>
      <w:r>
        <w:rPr>
          <w:spacing w:val="-2"/>
          <w:sz w:val="24"/>
        </w:rPr>
        <w:t xml:space="preserve"> </w:t>
      </w:r>
      <w:r>
        <w:rPr>
          <w:sz w:val="24"/>
        </w:rPr>
        <w:t>в</w:t>
      </w:r>
      <w:r>
        <w:rPr>
          <w:spacing w:val="-2"/>
          <w:sz w:val="24"/>
        </w:rPr>
        <w:t xml:space="preserve"> </w:t>
      </w:r>
      <w:r>
        <w:rPr>
          <w:sz w:val="24"/>
        </w:rPr>
        <w:t>Интернете проверенные источники для выполнения учебных задач; применять ИКТ, соблюдая правила информационной безопасности.</w:t>
      </w:r>
    </w:p>
    <w:p w:rsidR="003F632E" w:rsidRDefault="005F4B4A" w:rsidP="00FB7B2A">
      <w:pPr>
        <w:pStyle w:val="a6"/>
        <w:numPr>
          <w:ilvl w:val="0"/>
          <w:numId w:val="138"/>
        </w:numPr>
        <w:tabs>
          <w:tab w:val="left" w:pos="922"/>
        </w:tabs>
        <w:ind w:hanging="182"/>
        <w:rPr>
          <w:sz w:val="24"/>
        </w:rPr>
      </w:pPr>
      <w:r>
        <w:rPr>
          <w:spacing w:val="-2"/>
          <w:sz w:val="24"/>
        </w:rPr>
        <w:t>класс</w:t>
      </w:r>
    </w:p>
    <w:p w:rsidR="003F632E" w:rsidRDefault="005F4B4A" w:rsidP="00FB7B2A">
      <w:pPr>
        <w:pStyle w:val="a6"/>
        <w:numPr>
          <w:ilvl w:val="1"/>
          <w:numId w:val="138"/>
        </w:numPr>
        <w:tabs>
          <w:tab w:val="left" w:pos="1472"/>
        </w:tabs>
        <w:ind w:right="633" w:firstLine="600"/>
        <w:rPr>
          <w:sz w:val="24"/>
        </w:rPr>
      </w:pPr>
      <w:r>
        <w:rPr>
          <w:sz w:val="24"/>
        </w:rPr>
        <w:t>Понимать</w:t>
      </w:r>
      <w:r>
        <w:rPr>
          <w:spacing w:val="-15"/>
          <w:sz w:val="24"/>
        </w:rPr>
        <w:t xml:space="preserve"> </w:t>
      </w:r>
      <w:r>
        <w:rPr>
          <w:sz w:val="24"/>
        </w:rPr>
        <w:t>духовно-нравственную</w:t>
      </w:r>
      <w:r>
        <w:rPr>
          <w:spacing w:val="-15"/>
          <w:sz w:val="24"/>
        </w:rPr>
        <w:t xml:space="preserve"> </w:t>
      </w:r>
      <w:r>
        <w:rPr>
          <w:sz w:val="24"/>
        </w:rPr>
        <w:t>и</w:t>
      </w:r>
      <w:r>
        <w:rPr>
          <w:spacing w:val="-15"/>
          <w:sz w:val="24"/>
        </w:rPr>
        <w:t xml:space="preserve"> </w:t>
      </w:r>
      <w:r>
        <w:rPr>
          <w:sz w:val="24"/>
        </w:rPr>
        <w:t>культурно-эстетическую</w:t>
      </w:r>
      <w:r>
        <w:rPr>
          <w:spacing w:val="-15"/>
          <w:sz w:val="24"/>
        </w:rPr>
        <w:t xml:space="preserve"> </w:t>
      </w:r>
      <w:r>
        <w:rPr>
          <w:sz w:val="24"/>
        </w:rPr>
        <w:t>ценность</w:t>
      </w:r>
      <w:r>
        <w:rPr>
          <w:spacing w:val="-15"/>
          <w:sz w:val="24"/>
        </w:rPr>
        <w:t xml:space="preserve"> </w:t>
      </w:r>
      <w:r>
        <w:rPr>
          <w:sz w:val="24"/>
        </w:rPr>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F632E" w:rsidRDefault="005F4B4A" w:rsidP="00FB7B2A">
      <w:pPr>
        <w:pStyle w:val="a6"/>
        <w:numPr>
          <w:ilvl w:val="1"/>
          <w:numId w:val="138"/>
        </w:numPr>
        <w:tabs>
          <w:tab w:val="left" w:pos="1568"/>
        </w:tabs>
        <w:ind w:right="633" w:firstLine="60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3F632E" w:rsidRDefault="005F4B4A" w:rsidP="00FB7B2A">
      <w:pPr>
        <w:pStyle w:val="a6"/>
        <w:numPr>
          <w:ilvl w:val="1"/>
          <w:numId w:val="138"/>
        </w:numPr>
        <w:tabs>
          <w:tab w:val="left" w:pos="1630"/>
        </w:tabs>
        <w:ind w:right="625" w:firstLine="60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F632E" w:rsidRDefault="005F4B4A" w:rsidP="00FB7B2A">
      <w:pPr>
        <w:pStyle w:val="a6"/>
        <w:numPr>
          <w:ilvl w:val="2"/>
          <w:numId w:val="138"/>
        </w:numPr>
        <w:tabs>
          <w:tab w:val="left" w:pos="1580"/>
        </w:tabs>
        <w:ind w:right="625"/>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w:t>
      </w:r>
      <w:r>
        <w:rPr>
          <w:spacing w:val="40"/>
          <w:sz w:val="24"/>
        </w:rPr>
        <w:t xml:space="preserve"> </w:t>
      </w:r>
      <w:r>
        <w:rPr>
          <w:sz w:val="24"/>
        </w:rPr>
        <w:t>объяснять</w:t>
      </w:r>
      <w:r>
        <w:rPr>
          <w:spacing w:val="40"/>
          <w:sz w:val="24"/>
        </w:rPr>
        <w:t xml:space="preserve"> </w:t>
      </w:r>
      <w:r>
        <w:rPr>
          <w:sz w:val="24"/>
        </w:rPr>
        <w:t>своё</w:t>
      </w:r>
      <w:r>
        <w:rPr>
          <w:spacing w:val="40"/>
          <w:sz w:val="24"/>
        </w:rPr>
        <w:t xml:space="preserve"> </w:t>
      </w:r>
      <w:r>
        <w:rPr>
          <w:sz w:val="24"/>
        </w:rPr>
        <w:t>понимание</w:t>
      </w:r>
      <w:r>
        <w:rPr>
          <w:spacing w:val="40"/>
          <w:sz w:val="24"/>
        </w:rPr>
        <w:t xml:space="preserve"> </w:t>
      </w:r>
      <w:r>
        <w:rPr>
          <w:sz w:val="24"/>
        </w:rPr>
        <w:t>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w:t>
      </w:r>
      <w:r>
        <w:rPr>
          <w:spacing w:val="78"/>
          <w:sz w:val="24"/>
        </w:rPr>
        <w:t xml:space="preserve"> </w:t>
      </w:r>
      <w:r>
        <w:rPr>
          <w:sz w:val="24"/>
        </w:rPr>
        <w:t>произведения,</w:t>
      </w:r>
      <w:r>
        <w:rPr>
          <w:spacing w:val="79"/>
          <w:sz w:val="24"/>
        </w:rPr>
        <w:t xml:space="preserve"> </w:t>
      </w:r>
      <w:r>
        <w:rPr>
          <w:sz w:val="24"/>
        </w:rPr>
        <w:t>поэтической</w:t>
      </w:r>
      <w:r>
        <w:rPr>
          <w:spacing w:val="75"/>
          <w:sz w:val="24"/>
        </w:rPr>
        <w:t xml:space="preserve"> </w:t>
      </w:r>
      <w:r>
        <w:rPr>
          <w:sz w:val="24"/>
        </w:rPr>
        <w:t>и</w:t>
      </w:r>
      <w:r>
        <w:rPr>
          <w:spacing w:val="78"/>
          <w:sz w:val="24"/>
        </w:rPr>
        <w:t xml:space="preserve"> </w:t>
      </w:r>
      <w:r>
        <w:rPr>
          <w:sz w:val="24"/>
        </w:rPr>
        <w:t>прозаической</w:t>
      </w:r>
      <w:r>
        <w:rPr>
          <w:spacing w:val="78"/>
          <w:sz w:val="24"/>
        </w:rPr>
        <w:t xml:space="preserve"> </w:t>
      </w:r>
      <w:r>
        <w:rPr>
          <w:sz w:val="24"/>
        </w:rPr>
        <w:t>речи;</w:t>
      </w:r>
      <w:r>
        <w:rPr>
          <w:spacing w:val="40"/>
          <w:sz w:val="24"/>
        </w:rPr>
        <w:t xml:space="preserve"> </w:t>
      </w:r>
      <w:r>
        <w:rPr>
          <w:sz w:val="24"/>
        </w:rPr>
        <w:t>находить</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left="1580" w:right="628" w:firstLine="0"/>
      </w:pPr>
      <w:r>
        <w:lastRenderedPageBreak/>
        <w:t>основные изобразительно-выразительные средства, характерные для творческой манеры</w:t>
      </w:r>
      <w:r>
        <w:rPr>
          <w:spacing w:val="-2"/>
        </w:rPr>
        <w:t xml:space="preserve"> </w:t>
      </w:r>
      <w:r>
        <w:t>писателя,</w:t>
      </w:r>
      <w:r>
        <w:rPr>
          <w:spacing w:val="-6"/>
        </w:rPr>
        <w:t xml:space="preserve"> </w:t>
      </w:r>
      <w:r>
        <w:t>определять</w:t>
      </w:r>
      <w:r>
        <w:rPr>
          <w:spacing w:val="-3"/>
        </w:rPr>
        <w:t xml:space="preserve"> </w:t>
      </w:r>
      <w:r>
        <w:t>их</w:t>
      </w:r>
      <w:r>
        <w:rPr>
          <w:spacing w:val="-3"/>
        </w:rPr>
        <w:t xml:space="preserve"> </w:t>
      </w:r>
      <w:r>
        <w:t>художественные функции, выявляя</w:t>
      </w:r>
      <w:r>
        <w:rPr>
          <w:spacing w:val="-3"/>
        </w:rPr>
        <w:t xml:space="preserve"> </w:t>
      </w:r>
      <w:r>
        <w:t>особенности авторского языка и стиля;</w:t>
      </w:r>
    </w:p>
    <w:p w:rsidR="003F632E" w:rsidRDefault="005F4B4A" w:rsidP="00FB7B2A">
      <w:pPr>
        <w:pStyle w:val="a6"/>
        <w:numPr>
          <w:ilvl w:val="2"/>
          <w:numId w:val="138"/>
        </w:numPr>
        <w:tabs>
          <w:tab w:val="left" w:pos="1580"/>
        </w:tabs>
        <w:ind w:right="624"/>
        <w:rPr>
          <w:sz w:val="24"/>
        </w:rPr>
      </w:pPr>
      <w:r>
        <w:rPr>
          <w:sz w:val="24"/>
        </w:rPr>
        <w:t>овладеть</w:t>
      </w:r>
      <w:r>
        <w:rPr>
          <w:spacing w:val="-14"/>
          <w:sz w:val="24"/>
        </w:rPr>
        <w:t xml:space="preserve"> </w:t>
      </w:r>
      <w:r>
        <w:rPr>
          <w:sz w:val="24"/>
        </w:rPr>
        <w:t>сущностью</w:t>
      </w:r>
      <w:r>
        <w:rPr>
          <w:spacing w:val="-14"/>
          <w:sz w:val="24"/>
        </w:rPr>
        <w:t xml:space="preserve"> </w:t>
      </w:r>
      <w:r>
        <w:rPr>
          <w:sz w:val="24"/>
        </w:rPr>
        <w:t>и</w:t>
      </w:r>
      <w:r>
        <w:rPr>
          <w:spacing w:val="-13"/>
          <w:sz w:val="24"/>
        </w:rPr>
        <w:t xml:space="preserve"> </w:t>
      </w:r>
      <w:r>
        <w:rPr>
          <w:sz w:val="24"/>
        </w:rPr>
        <w:t>пониманием</w:t>
      </w:r>
      <w:r>
        <w:rPr>
          <w:spacing w:val="-12"/>
          <w:sz w:val="24"/>
        </w:rPr>
        <w:t xml:space="preserve"> </w:t>
      </w:r>
      <w:r>
        <w:rPr>
          <w:sz w:val="24"/>
        </w:rPr>
        <w:t>смысловых</w:t>
      </w:r>
      <w:r>
        <w:rPr>
          <w:spacing w:val="-15"/>
          <w:sz w:val="24"/>
        </w:rPr>
        <w:t xml:space="preserve"> </w:t>
      </w:r>
      <w:r>
        <w:rPr>
          <w:sz w:val="24"/>
        </w:rPr>
        <w:t>функций</w:t>
      </w:r>
      <w:r>
        <w:rPr>
          <w:spacing w:val="-13"/>
          <w:sz w:val="24"/>
        </w:rPr>
        <w:t xml:space="preserve"> </w:t>
      </w:r>
      <w:r>
        <w:rPr>
          <w:sz w:val="24"/>
        </w:rPr>
        <w:t>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7"/>
          <w:sz w:val="24"/>
        </w:rPr>
        <w:t xml:space="preserve"> </w:t>
      </w:r>
      <w:r>
        <w:rPr>
          <w:sz w:val="24"/>
        </w:rPr>
        <w:t>и</w:t>
      </w:r>
      <w:r>
        <w:rPr>
          <w:spacing w:val="-5"/>
          <w:sz w:val="24"/>
        </w:rPr>
        <w:t xml:space="preserve"> </w:t>
      </w:r>
      <w:r>
        <w:rPr>
          <w:sz w:val="24"/>
        </w:rPr>
        <w:t>устное</w:t>
      </w:r>
      <w:r>
        <w:rPr>
          <w:spacing w:val="-12"/>
          <w:sz w:val="24"/>
        </w:rPr>
        <w:t xml:space="preserve"> </w:t>
      </w:r>
      <w:r>
        <w:rPr>
          <w:sz w:val="24"/>
        </w:rPr>
        <w:t>народное</w:t>
      </w:r>
      <w:r>
        <w:rPr>
          <w:spacing w:val="-12"/>
          <w:sz w:val="24"/>
        </w:rPr>
        <w:t xml:space="preserve"> </w:t>
      </w:r>
      <w:r>
        <w:rPr>
          <w:sz w:val="24"/>
        </w:rPr>
        <w:t>творчество;</w:t>
      </w:r>
      <w:r>
        <w:rPr>
          <w:spacing w:val="-10"/>
          <w:sz w:val="24"/>
        </w:rPr>
        <w:t xml:space="preserve"> </w:t>
      </w:r>
      <w:r>
        <w:rPr>
          <w:sz w:val="24"/>
        </w:rPr>
        <w:t>проза</w:t>
      </w:r>
      <w:r>
        <w:rPr>
          <w:spacing w:val="-7"/>
          <w:sz w:val="24"/>
        </w:rPr>
        <w:t xml:space="preserve"> </w:t>
      </w:r>
      <w:r>
        <w:rPr>
          <w:sz w:val="24"/>
        </w:rPr>
        <w:t>и</w:t>
      </w:r>
      <w:r>
        <w:rPr>
          <w:spacing w:val="-10"/>
          <w:sz w:val="24"/>
        </w:rPr>
        <w:t xml:space="preserve"> </w:t>
      </w:r>
      <w:r>
        <w:rPr>
          <w:sz w:val="24"/>
        </w:rPr>
        <w:t>поэзия;</w:t>
      </w:r>
      <w:r>
        <w:rPr>
          <w:spacing w:val="-10"/>
          <w:sz w:val="24"/>
        </w:rPr>
        <w:t xml:space="preserve"> </w:t>
      </w:r>
      <w:r>
        <w:rPr>
          <w:sz w:val="24"/>
        </w:rPr>
        <w:t>художественный</w:t>
      </w:r>
      <w:r>
        <w:rPr>
          <w:spacing w:val="-10"/>
          <w:sz w:val="24"/>
        </w:rPr>
        <w:t xml:space="preserve"> </w:t>
      </w:r>
      <w:r>
        <w:rPr>
          <w:sz w:val="24"/>
        </w:rPr>
        <w:t>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r>
        <w:rPr>
          <w:spacing w:val="-2"/>
          <w:sz w:val="24"/>
        </w:rPr>
        <w:t xml:space="preserve"> </w:t>
      </w:r>
      <w:r>
        <w:rPr>
          <w:sz w:val="24"/>
        </w:rPr>
        <w:t>авторское/лирическое</w:t>
      </w:r>
      <w:r>
        <w:rPr>
          <w:spacing w:val="-3"/>
          <w:sz w:val="24"/>
        </w:rPr>
        <w:t xml:space="preserve"> </w:t>
      </w:r>
      <w:r>
        <w:rPr>
          <w:sz w:val="24"/>
        </w:rPr>
        <w:t>отступление;</w:t>
      </w:r>
      <w:r>
        <w:rPr>
          <w:spacing w:val="-2"/>
          <w:sz w:val="24"/>
        </w:rPr>
        <w:t xml:space="preserve"> </w:t>
      </w:r>
      <w:r>
        <w:rPr>
          <w:sz w:val="24"/>
        </w:rPr>
        <w:t>конфликт;</w:t>
      </w:r>
      <w:r>
        <w:rPr>
          <w:spacing w:val="-1"/>
          <w:sz w:val="24"/>
        </w:rPr>
        <w:t xml:space="preserve"> </w:t>
      </w:r>
      <w:r>
        <w:rPr>
          <w:sz w:val="24"/>
        </w:rPr>
        <w:t>система</w:t>
      </w:r>
      <w:r>
        <w:rPr>
          <w:spacing w:val="-3"/>
          <w:sz w:val="24"/>
        </w:rPr>
        <w:t xml:space="preserve"> </w:t>
      </w:r>
      <w:r>
        <w:rPr>
          <w:sz w:val="24"/>
        </w:rPr>
        <w:t>образов; образ автора, повествователь, рассказчик, литературный герой (персонаж), лирический</w:t>
      </w:r>
      <w:r>
        <w:rPr>
          <w:spacing w:val="-2"/>
          <w:sz w:val="24"/>
        </w:rPr>
        <w:t xml:space="preserve"> </w:t>
      </w:r>
      <w:r>
        <w:rPr>
          <w:sz w:val="24"/>
        </w:rPr>
        <w:t>герой,</w:t>
      </w:r>
      <w:r>
        <w:rPr>
          <w:spacing w:val="-1"/>
          <w:sz w:val="24"/>
        </w:rPr>
        <w:t xml:space="preserve"> </w:t>
      </w:r>
      <w:r>
        <w:rPr>
          <w:sz w:val="24"/>
        </w:rPr>
        <w:t>лирический</w:t>
      </w:r>
      <w:r>
        <w:rPr>
          <w:spacing w:val="-2"/>
          <w:sz w:val="24"/>
        </w:rPr>
        <w:t xml:space="preserve"> </w:t>
      </w:r>
      <w:r>
        <w:rPr>
          <w:sz w:val="24"/>
        </w:rPr>
        <w:t>персонаж;</w:t>
      </w:r>
      <w:r>
        <w:rPr>
          <w:spacing w:val="-3"/>
          <w:sz w:val="24"/>
        </w:rPr>
        <w:t xml:space="preserve"> </w:t>
      </w:r>
      <w:r>
        <w:rPr>
          <w:sz w:val="24"/>
        </w:rPr>
        <w:t>речевая характеристика героя;</w:t>
      </w:r>
      <w:r>
        <w:rPr>
          <w:spacing w:val="-3"/>
          <w:sz w:val="24"/>
        </w:rPr>
        <w:t xml:space="preserve"> </w:t>
      </w:r>
      <w:r>
        <w:rPr>
          <w:sz w:val="24"/>
        </w:rPr>
        <w:t>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F632E" w:rsidRDefault="005F4B4A" w:rsidP="00FB7B2A">
      <w:pPr>
        <w:pStyle w:val="a6"/>
        <w:numPr>
          <w:ilvl w:val="2"/>
          <w:numId w:val="138"/>
        </w:numPr>
        <w:tabs>
          <w:tab w:val="left" w:pos="1580"/>
        </w:tabs>
        <w:spacing w:before="2"/>
        <w:ind w:right="627"/>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632E" w:rsidRDefault="005F4B4A" w:rsidP="00FB7B2A">
      <w:pPr>
        <w:pStyle w:val="a6"/>
        <w:numPr>
          <w:ilvl w:val="2"/>
          <w:numId w:val="138"/>
        </w:numPr>
        <w:tabs>
          <w:tab w:val="left" w:pos="1580"/>
        </w:tabs>
        <w:spacing w:before="1"/>
        <w:ind w:right="627"/>
        <w:rPr>
          <w:sz w:val="24"/>
        </w:rPr>
      </w:pPr>
      <w:r>
        <w:rPr>
          <w:sz w:val="24"/>
        </w:rPr>
        <w:t>выявлять</w:t>
      </w:r>
      <w:r>
        <w:rPr>
          <w:spacing w:val="-15"/>
          <w:sz w:val="24"/>
        </w:rPr>
        <w:t xml:space="preserve"> </w:t>
      </w:r>
      <w:r>
        <w:rPr>
          <w:sz w:val="24"/>
        </w:rPr>
        <w:t>связь</w:t>
      </w:r>
      <w:r>
        <w:rPr>
          <w:spacing w:val="-11"/>
          <w:sz w:val="24"/>
        </w:rPr>
        <w:t xml:space="preserve"> </w:t>
      </w:r>
      <w:r>
        <w:rPr>
          <w:sz w:val="24"/>
        </w:rPr>
        <w:t>между</w:t>
      </w:r>
      <w:r>
        <w:rPr>
          <w:spacing w:val="-15"/>
          <w:sz w:val="24"/>
        </w:rPr>
        <w:t xml:space="preserve"> </w:t>
      </w:r>
      <w:r>
        <w:rPr>
          <w:sz w:val="24"/>
        </w:rPr>
        <w:t>важнейшими</w:t>
      </w:r>
      <w:r>
        <w:rPr>
          <w:spacing w:val="-11"/>
          <w:sz w:val="24"/>
        </w:rPr>
        <w:t xml:space="preserve"> </w:t>
      </w:r>
      <w:r>
        <w:rPr>
          <w:sz w:val="24"/>
        </w:rPr>
        <w:t>фактами</w:t>
      </w:r>
      <w:r>
        <w:rPr>
          <w:spacing w:val="-11"/>
          <w:sz w:val="24"/>
        </w:rPr>
        <w:t xml:space="preserve"> </w:t>
      </w:r>
      <w:r>
        <w:rPr>
          <w:sz w:val="24"/>
        </w:rPr>
        <w:t>биографии</w:t>
      </w:r>
      <w:r>
        <w:rPr>
          <w:spacing w:val="-11"/>
          <w:sz w:val="24"/>
        </w:rPr>
        <w:t xml:space="preserve"> </w:t>
      </w:r>
      <w:r>
        <w:rPr>
          <w:sz w:val="24"/>
        </w:rPr>
        <w:t>писателей</w:t>
      </w:r>
      <w:r>
        <w:rPr>
          <w:spacing w:val="-15"/>
          <w:sz w:val="24"/>
        </w:rPr>
        <w:t xml:space="preserve"> </w:t>
      </w:r>
      <w:r>
        <w:rPr>
          <w:sz w:val="24"/>
        </w:rPr>
        <w:t>(в</w:t>
      </w:r>
      <w:r>
        <w:rPr>
          <w:spacing w:val="-14"/>
          <w:sz w:val="24"/>
        </w:rPr>
        <w:t xml:space="preserve"> </w:t>
      </w:r>
      <w:r>
        <w:rPr>
          <w:sz w:val="24"/>
        </w:rPr>
        <w:t>том</w:t>
      </w:r>
      <w:r>
        <w:rPr>
          <w:spacing w:val="-10"/>
          <w:sz w:val="24"/>
        </w:rPr>
        <w:t xml:space="preserve"> </w:t>
      </w:r>
      <w:r>
        <w:rPr>
          <w:sz w:val="24"/>
        </w:rPr>
        <w:t>числе</w:t>
      </w:r>
      <w:r>
        <w:rPr>
          <w:spacing w:val="-15"/>
          <w:sz w:val="24"/>
        </w:rPr>
        <w:t xml:space="preserve"> </w:t>
      </w:r>
      <w:r>
        <w:rPr>
          <w:sz w:val="24"/>
        </w:rPr>
        <w:t>А. С.</w:t>
      </w:r>
      <w:r>
        <w:rPr>
          <w:spacing w:val="-7"/>
          <w:sz w:val="24"/>
        </w:rPr>
        <w:t xml:space="preserve"> </w:t>
      </w:r>
      <w:r>
        <w:rPr>
          <w:sz w:val="24"/>
        </w:rPr>
        <w:t>Грибоедова,</w:t>
      </w:r>
      <w:r>
        <w:rPr>
          <w:spacing w:val="-10"/>
          <w:sz w:val="24"/>
        </w:rPr>
        <w:t xml:space="preserve"> </w:t>
      </w:r>
      <w:r>
        <w:rPr>
          <w:sz w:val="24"/>
        </w:rPr>
        <w:t>А.</w:t>
      </w:r>
      <w:r>
        <w:rPr>
          <w:spacing w:val="-7"/>
          <w:sz w:val="24"/>
        </w:rPr>
        <w:t xml:space="preserve"> </w:t>
      </w:r>
      <w:r>
        <w:rPr>
          <w:sz w:val="24"/>
        </w:rPr>
        <w:t>С.</w:t>
      </w:r>
      <w:r>
        <w:rPr>
          <w:spacing w:val="-10"/>
          <w:sz w:val="24"/>
        </w:rPr>
        <w:t xml:space="preserve"> </w:t>
      </w:r>
      <w:r>
        <w:rPr>
          <w:sz w:val="24"/>
        </w:rPr>
        <w:t>Пушкина,</w:t>
      </w:r>
      <w:r>
        <w:rPr>
          <w:spacing w:val="-7"/>
          <w:sz w:val="24"/>
        </w:rPr>
        <w:t xml:space="preserve"> </w:t>
      </w:r>
      <w:r>
        <w:rPr>
          <w:sz w:val="24"/>
        </w:rPr>
        <w:t>М.</w:t>
      </w:r>
      <w:r>
        <w:rPr>
          <w:spacing w:val="-7"/>
          <w:sz w:val="24"/>
        </w:rPr>
        <w:t xml:space="preserve"> </w:t>
      </w:r>
      <w:r>
        <w:rPr>
          <w:sz w:val="24"/>
        </w:rPr>
        <w:t>Ю.</w:t>
      </w:r>
      <w:r>
        <w:rPr>
          <w:spacing w:val="-10"/>
          <w:sz w:val="24"/>
        </w:rPr>
        <w:t xml:space="preserve"> </w:t>
      </w:r>
      <w:r>
        <w:rPr>
          <w:sz w:val="24"/>
        </w:rPr>
        <w:t>Лермонтова,</w:t>
      </w:r>
      <w:r>
        <w:rPr>
          <w:spacing w:val="-7"/>
          <w:sz w:val="24"/>
        </w:rPr>
        <w:t xml:space="preserve"> </w:t>
      </w:r>
      <w:r>
        <w:rPr>
          <w:sz w:val="24"/>
        </w:rPr>
        <w:t>Н.</w:t>
      </w:r>
      <w:r>
        <w:rPr>
          <w:spacing w:val="-6"/>
          <w:sz w:val="24"/>
        </w:rPr>
        <w:t xml:space="preserve"> </w:t>
      </w:r>
      <w:r>
        <w:rPr>
          <w:sz w:val="24"/>
        </w:rPr>
        <w:t>В.</w:t>
      </w:r>
      <w:r>
        <w:rPr>
          <w:spacing w:val="-11"/>
          <w:sz w:val="24"/>
        </w:rPr>
        <w:t xml:space="preserve"> </w:t>
      </w:r>
      <w:r>
        <w:rPr>
          <w:sz w:val="24"/>
        </w:rPr>
        <w:t>Гоголя)</w:t>
      </w:r>
      <w:r>
        <w:rPr>
          <w:spacing w:val="-11"/>
          <w:sz w:val="24"/>
        </w:rPr>
        <w:t xml:space="preserve"> </w:t>
      </w:r>
      <w:r>
        <w:rPr>
          <w:sz w:val="24"/>
        </w:rPr>
        <w:t>и</w:t>
      </w:r>
      <w:r>
        <w:rPr>
          <w:spacing w:val="-15"/>
          <w:sz w:val="24"/>
        </w:rPr>
        <w:t xml:space="preserve"> </w:t>
      </w:r>
      <w:r>
        <w:rPr>
          <w:sz w:val="24"/>
        </w:rPr>
        <w:t>особенностями исторической эпохи, авторского мировоззрения, проблематики произведений;</w:t>
      </w:r>
    </w:p>
    <w:p w:rsidR="003F632E" w:rsidRDefault="005F4B4A" w:rsidP="00FB7B2A">
      <w:pPr>
        <w:pStyle w:val="a6"/>
        <w:numPr>
          <w:ilvl w:val="2"/>
          <w:numId w:val="138"/>
        </w:numPr>
        <w:tabs>
          <w:tab w:val="left" w:pos="1580"/>
        </w:tabs>
        <w:ind w:right="630"/>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F632E" w:rsidRDefault="005F4B4A" w:rsidP="00FB7B2A">
      <w:pPr>
        <w:pStyle w:val="a6"/>
        <w:numPr>
          <w:ilvl w:val="2"/>
          <w:numId w:val="138"/>
        </w:numPr>
        <w:tabs>
          <w:tab w:val="left" w:pos="1580"/>
        </w:tabs>
        <w:spacing w:before="1"/>
        <w:ind w:right="635"/>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F632E" w:rsidRDefault="005F4B4A" w:rsidP="00FB7B2A">
      <w:pPr>
        <w:pStyle w:val="a6"/>
        <w:numPr>
          <w:ilvl w:val="2"/>
          <w:numId w:val="138"/>
        </w:numPr>
        <w:tabs>
          <w:tab w:val="left" w:pos="1580"/>
        </w:tabs>
        <w:ind w:right="63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F632E" w:rsidRDefault="005F4B4A" w:rsidP="00FB7B2A">
      <w:pPr>
        <w:pStyle w:val="a6"/>
        <w:numPr>
          <w:ilvl w:val="1"/>
          <w:numId w:val="138"/>
        </w:numPr>
        <w:tabs>
          <w:tab w:val="left" w:pos="1472"/>
        </w:tabs>
        <w:ind w:right="637" w:firstLine="600"/>
        <w:rPr>
          <w:sz w:val="24"/>
        </w:rPr>
      </w:pPr>
      <w:r>
        <w:rPr>
          <w:sz w:val="24"/>
        </w:rPr>
        <w:t>выразительно</w:t>
      </w:r>
      <w:r>
        <w:rPr>
          <w:spacing w:val="-9"/>
          <w:sz w:val="24"/>
        </w:rPr>
        <w:t xml:space="preserve"> </w:t>
      </w:r>
      <w:r>
        <w:rPr>
          <w:sz w:val="24"/>
        </w:rPr>
        <w:t>читать</w:t>
      </w:r>
      <w:r>
        <w:rPr>
          <w:spacing w:val="-12"/>
          <w:sz w:val="24"/>
        </w:rPr>
        <w:t xml:space="preserve"> </w:t>
      </w:r>
      <w:r>
        <w:rPr>
          <w:sz w:val="24"/>
        </w:rPr>
        <w:t>стихи</w:t>
      </w:r>
      <w:r>
        <w:rPr>
          <w:spacing w:val="-9"/>
          <w:sz w:val="24"/>
        </w:rPr>
        <w:t xml:space="preserve"> </w:t>
      </w:r>
      <w:r>
        <w:rPr>
          <w:sz w:val="24"/>
        </w:rPr>
        <w:t>и</w:t>
      </w:r>
      <w:r>
        <w:rPr>
          <w:spacing w:val="-13"/>
          <w:sz w:val="24"/>
        </w:rPr>
        <w:t xml:space="preserve"> </w:t>
      </w:r>
      <w:r>
        <w:rPr>
          <w:sz w:val="24"/>
        </w:rPr>
        <w:t>прозу,</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наизусть</w:t>
      </w:r>
      <w:r>
        <w:rPr>
          <w:spacing w:val="-8"/>
          <w:sz w:val="24"/>
        </w:rPr>
        <w:t xml:space="preserve"> </w:t>
      </w:r>
      <w:r>
        <w:rPr>
          <w:sz w:val="24"/>
        </w:rPr>
        <w:t>(не</w:t>
      </w:r>
      <w:r>
        <w:rPr>
          <w:spacing w:val="-15"/>
          <w:sz w:val="24"/>
        </w:rPr>
        <w:t xml:space="preserve"> </w:t>
      </w:r>
      <w:r>
        <w:rPr>
          <w:sz w:val="24"/>
        </w:rPr>
        <w:t>менее</w:t>
      </w:r>
      <w:r>
        <w:rPr>
          <w:spacing w:val="-10"/>
          <w:sz w:val="24"/>
        </w:rPr>
        <w:t xml:space="preserve"> </w:t>
      </w:r>
      <w:r>
        <w:rPr>
          <w:sz w:val="24"/>
        </w:rPr>
        <w:t>12</w:t>
      </w:r>
      <w:r>
        <w:rPr>
          <w:spacing w:val="-14"/>
          <w:sz w:val="24"/>
        </w:rPr>
        <w:t xml:space="preserve"> </w:t>
      </w:r>
      <w:r>
        <w:rPr>
          <w:sz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632E" w:rsidRDefault="005F4B4A" w:rsidP="00FB7B2A">
      <w:pPr>
        <w:pStyle w:val="a6"/>
        <w:numPr>
          <w:ilvl w:val="1"/>
          <w:numId w:val="138"/>
        </w:numPr>
        <w:tabs>
          <w:tab w:val="left" w:pos="1486"/>
        </w:tabs>
        <w:ind w:right="640" w:firstLine="600"/>
        <w:rPr>
          <w:sz w:val="24"/>
        </w:rPr>
      </w:pPr>
      <w:r>
        <w:rPr>
          <w:sz w:val="24"/>
        </w:rPr>
        <w:t>пересказывать</w:t>
      </w:r>
      <w:r>
        <w:rPr>
          <w:spacing w:val="-1"/>
          <w:sz w:val="24"/>
        </w:rPr>
        <w:t xml:space="preserve"> </w:t>
      </w:r>
      <w:r>
        <w:rPr>
          <w:sz w:val="24"/>
        </w:rPr>
        <w:t>изученное</w:t>
      </w:r>
      <w:r>
        <w:rPr>
          <w:spacing w:val="-3"/>
          <w:sz w:val="24"/>
        </w:rPr>
        <w:t xml:space="preserve"> </w:t>
      </w:r>
      <w:r>
        <w:rPr>
          <w:sz w:val="24"/>
        </w:rPr>
        <w:t>и</w:t>
      </w:r>
      <w:r>
        <w:rPr>
          <w:spacing w:val="-2"/>
          <w:sz w:val="24"/>
        </w:rPr>
        <w:t xml:space="preserve"> </w:t>
      </w:r>
      <w:r>
        <w:rPr>
          <w:sz w:val="24"/>
        </w:rPr>
        <w:t>самостоятельно</w:t>
      </w:r>
      <w:r>
        <w:rPr>
          <w:spacing w:val="-3"/>
          <w:sz w:val="24"/>
        </w:rPr>
        <w:t xml:space="preserve"> </w:t>
      </w:r>
      <w:r>
        <w:rPr>
          <w:sz w:val="24"/>
        </w:rPr>
        <w:t>прочитанное</w:t>
      </w:r>
      <w:r>
        <w:rPr>
          <w:spacing w:val="-3"/>
          <w:sz w:val="24"/>
        </w:rPr>
        <w:t xml:space="preserve"> </w:t>
      </w:r>
      <w:r>
        <w:rPr>
          <w:sz w:val="24"/>
        </w:rPr>
        <w:t>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F632E" w:rsidRDefault="005F4B4A" w:rsidP="00FB7B2A">
      <w:pPr>
        <w:pStyle w:val="a6"/>
        <w:numPr>
          <w:ilvl w:val="1"/>
          <w:numId w:val="138"/>
        </w:numPr>
        <w:tabs>
          <w:tab w:val="left" w:pos="1481"/>
        </w:tabs>
        <w:spacing w:before="1" w:line="237" w:lineRule="auto"/>
        <w:ind w:right="638" w:firstLine="600"/>
        <w:rPr>
          <w:sz w:val="24"/>
        </w:rPr>
      </w:pPr>
      <w:r>
        <w:rPr>
          <w:sz w:val="24"/>
        </w:rPr>
        <w:t>участвовать</w:t>
      </w:r>
      <w:r>
        <w:rPr>
          <w:spacing w:val="-6"/>
          <w:sz w:val="24"/>
        </w:rPr>
        <w:t xml:space="preserve"> </w:t>
      </w:r>
      <w:r>
        <w:rPr>
          <w:sz w:val="24"/>
        </w:rPr>
        <w:t>в</w:t>
      </w:r>
      <w:r>
        <w:rPr>
          <w:spacing w:val="-11"/>
          <w:sz w:val="24"/>
        </w:rPr>
        <w:t xml:space="preserve"> </w:t>
      </w:r>
      <w:r>
        <w:rPr>
          <w:sz w:val="24"/>
        </w:rPr>
        <w:t>беседе</w:t>
      </w:r>
      <w:r>
        <w:rPr>
          <w:spacing w:val="-9"/>
          <w:sz w:val="24"/>
        </w:rPr>
        <w:t xml:space="preserve"> </w:t>
      </w:r>
      <w:r>
        <w:rPr>
          <w:sz w:val="24"/>
        </w:rPr>
        <w:t>и</w:t>
      </w:r>
      <w:r>
        <w:rPr>
          <w:spacing w:val="-7"/>
          <w:sz w:val="24"/>
        </w:rPr>
        <w:t xml:space="preserve"> </w:t>
      </w:r>
      <w:r>
        <w:rPr>
          <w:sz w:val="24"/>
        </w:rPr>
        <w:t>диалоге</w:t>
      </w:r>
      <w:r>
        <w:rPr>
          <w:spacing w:val="-9"/>
          <w:sz w:val="24"/>
        </w:rPr>
        <w:t xml:space="preserve"> </w:t>
      </w:r>
      <w:r>
        <w:rPr>
          <w:sz w:val="24"/>
        </w:rPr>
        <w:t>о</w:t>
      </w:r>
      <w:r>
        <w:rPr>
          <w:spacing w:val="-8"/>
          <w:sz w:val="24"/>
        </w:rPr>
        <w:t xml:space="preserve"> </w:t>
      </w:r>
      <w:r>
        <w:rPr>
          <w:sz w:val="24"/>
        </w:rPr>
        <w:t>прочитанном</w:t>
      </w:r>
      <w:r>
        <w:rPr>
          <w:spacing w:val="-6"/>
          <w:sz w:val="24"/>
        </w:rPr>
        <w:t xml:space="preserve"> </w:t>
      </w:r>
      <w:r>
        <w:rPr>
          <w:sz w:val="24"/>
        </w:rPr>
        <w:t>произведении,</w:t>
      </w:r>
      <w:r>
        <w:rPr>
          <w:spacing w:val="-6"/>
          <w:sz w:val="24"/>
        </w:rPr>
        <w:t xml:space="preserve"> </w:t>
      </w:r>
      <w:r>
        <w:rPr>
          <w:sz w:val="24"/>
        </w:rPr>
        <w:t>в</w:t>
      </w:r>
      <w:r>
        <w:rPr>
          <w:spacing w:val="-11"/>
          <w:sz w:val="24"/>
        </w:rPr>
        <w:t xml:space="preserve"> </w:t>
      </w:r>
      <w:r>
        <w:rPr>
          <w:sz w:val="24"/>
        </w:rPr>
        <w:t>учебной</w:t>
      </w:r>
      <w:r>
        <w:rPr>
          <w:spacing w:val="-7"/>
          <w:sz w:val="24"/>
        </w:rPr>
        <w:t xml:space="preserve"> </w:t>
      </w:r>
      <w:r>
        <w:rPr>
          <w:sz w:val="24"/>
        </w:rPr>
        <w:t>дискуссии на литературные темы, соотносить собственную позицию с позицией автора и мнениями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24" w:firstLine="0"/>
      </w:pPr>
      <w:r>
        <w:lastRenderedPageBreak/>
        <w:t>участников дискуссии, давать аргументированную оценку прочитанному и отстаивать свою точку зрения, используя литературные аргументы;</w:t>
      </w:r>
    </w:p>
    <w:p w:rsidR="003F632E" w:rsidRDefault="005F4B4A" w:rsidP="00FB7B2A">
      <w:pPr>
        <w:pStyle w:val="a6"/>
        <w:numPr>
          <w:ilvl w:val="1"/>
          <w:numId w:val="138"/>
        </w:numPr>
        <w:tabs>
          <w:tab w:val="left" w:pos="1491"/>
        </w:tabs>
        <w:spacing w:before="3"/>
        <w:ind w:right="625" w:firstLine="60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F632E" w:rsidRDefault="005F4B4A" w:rsidP="00FB7B2A">
      <w:pPr>
        <w:pStyle w:val="a6"/>
        <w:numPr>
          <w:ilvl w:val="1"/>
          <w:numId w:val="138"/>
        </w:numPr>
        <w:tabs>
          <w:tab w:val="left" w:pos="1630"/>
        </w:tabs>
        <w:spacing w:before="1"/>
        <w:ind w:right="630" w:firstLine="600"/>
        <w:rPr>
          <w:sz w:val="24"/>
        </w:rPr>
      </w:pPr>
      <w:r>
        <w:rPr>
          <w:sz w:val="24"/>
        </w:rPr>
        <w:t>самостоятельно интерпретировать и оценивать текстуально изученные и самостоятельно</w:t>
      </w:r>
      <w:r>
        <w:rPr>
          <w:spacing w:val="-5"/>
          <w:sz w:val="24"/>
        </w:rPr>
        <w:t xml:space="preserve"> </w:t>
      </w:r>
      <w:r>
        <w:rPr>
          <w:sz w:val="24"/>
        </w:rPr>
        <w:t>прочитанные</w:t>
      </w:r>
      <w:r>
        <w:rPr>
          <w:spacing w:val="-6"/>
          <w:sz w:val="24"/>
        </w:rPr>
        <w:t xml:space="preserve"> </w:t>
      </w:r>
      <w:r>
        <w:rPr>
          <w:sz w:val="24"/>
        </w:rPr>
        <w:t>художественные</w:t>
      </w:r>
      <w:r>
        <w:rPr>
          <w:spacing w:val="-6"/>
          <w:sz w:val="24"/>
        </w:rPr>
        <w:t xml:space="preserve"> </w:t>
      </w:r>
      <w:r>
        <w:rPr>
          <w:sz w:val="24"/>
        </w:rPr>
        <w:t>произведения</w:t>
      </w:r>
      <w:r>
        <w:rPr>
          <w:spacing w:val="-5"/>
          <w:sz w:val="24"/>
        </w:rPr>
        <w:t xml:space="preserve"> </w:t>
      </w:r>
      <w:r>
        <w:rPr>
          <w:sz w:val="24"/>
        </w:rPr>
        <w:t>древнерусской,</w:t>
      </w:r>
      <w:r>
        <w:rPr>
          <w:spacing w:val="-4"/>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3F632E" w:rsidRDefault="005F4B4A" w:rsidP="00FB7B2A">
      <w:pPr>
        <w:pStyle w:val="a6"/>
        <w:numPr>
          <w:ilvl w:val="1"/>
          <w:numId w:val="138"/>
        </w:numPr>
        <w:tabs>
          <w:tab w:val="left" w:pos="1534"/>
        </w:tabs>
        <w:spacing w:before="1"/>
        <w:ind w:right="635" w:firstLine="600"/>
        <w:rPr>
          <w:sz w:val="24"/>
        </w:rPr>
      </w:pPr>
      <w:r>
        <w:rPr>
          <w:sz w:val="24"/>
        </w:rPr>
        <w:t>понимать важность вдумчивого чтения и изучения произведений фольклора и художественной</w:t>
      </w:r>
      <w:r>
        <w:rPr>
          <w:spacing w:val="-2"/>
          <w:sz w:val="24"/>
        </w:rPr>
        <w:t xml:space="preserve"> </w:t>
      </w:r>
      <w:r>
        <w:rPr>
          <w:sz w:val="24"/>
        </w:rPr>
        <w:t>литературы</w:t>
      </w:r>
      <w:r>
        <w:rPr>
          <w:spacing w:val="-2"/>
          <w:sz w:val="24"/>
        </w:rPr>
        <w:t xml:space="preserve"> </w:t>
      </w:r>
      <w:r>
        <w:rPr>
          <w:sz w:val="24"/>
        </w:rPr>
        <w:t>как</w:t>
      </w:r>
      <w:r>
        <w:rPr>
          <w:spacing w:val="-4"/>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3"/>
          <w:sz w:val="24"/>
        </w:rPr>
        <w:t xml:space="preserve"> </w:t>
      </w:r>
      <w:r>
        <w:rPr>
          <w:sz w:val="24"/>
        </w:rPr>
        <w:t>и</w:t>
      </w:r>
      <w:r>
        <w:rPr>
          <w:spacing w:val="-11"/>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3F632E" w:rsidRDefault="005F4B4A" w:rsidP="00FB7B2A">
      <w:pPr>
        <w:pStyle w:val="a6"/>
        <w:numPr>
          <w:ilvl w:val="1"/>
          <w:numId w:val="138"/>
        </w:numPr>
        <w:tabs>
          <w:tab w:val="left" w:pos="1793"/>
        </w:tabs>
        <w:ind w:right="631" w:firstLine="60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F632E" w:rsidRDefault="005F4B4A" w:rsidP="00FB7B2A">
      <w:pPr>
        <w:pStyle w:val="a6"/>
        <w:numPr>
          <w:ilvl w:val="1"/>
          <w:numId w:val="138"/>
        </w:numPr>
        <w:tabs>
          <w:tab w:val="left" w:pos="1630"/>
        </w:tabs>
        <w:spacing w:line="242" w:lineRule="auto"/>
        <w:ind w:right="635" w:firstLine="600"/>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F632E" w:rsidRDefault="005F4B4A" w:rsidP="00FB7B2A">
      <w:pPr>
        <w:pStyle w:val="a6"/>
        <w:numPr>
          <w:ilvl w:val="1"/>
          <w:numId w:val="138"/>
        </w:numPr>
        <w:tabs>
          <w:tab w:val="left" w:pos="1644"/>
        </w:tabs>
        <w:ind w:right="625" w:firstLine="600"/>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w:t>
      </w:r>
      <w:r>
        <w:rPr>
          <w:spacing w:val="-3"/>
          <w:sz w:val="24"/>
        </w:rPr>
        <w:t xml:space="preserve"> </w:t>
      </w:r>
      <w:r>
        <w:rPr>
          <w:sz w:val="24"/>
        </w:rPr>
        <w:t>в электронной форме; пользоваться</w:t>
      </w:r>
      <w:r>
        <w:rPr>
          <w:spacing w:val="-8"/>
          <w:sz w:val="24"/>
        </w:rPr>
        <w:t xml:space="preserve"> </w:t>
      </w:r>
      <w:r>
        <w:rPr>
          <w:sz w:val="24"/>
        </w:rPr>
        <w:t>каталогами</w:t>
      </w:r>
      <w:r>
        <w:rPr>
          <w:spacing w:val="-7"/>
          <w:sz w:val="24"/>
        </w:rPr>
        <w:t xml:space="preserve"> </w:t>
      </w:r>
      <w:r>
        <w:rPr>
          <w:sz w:val="24"/>
        </w:rPr>
        <w:t>библиотек,</w:t>
      </w:r>
      <w:r>
        <w:rPr>
          <w:spacing w:val="-2"/>
          <w:sz w:val="24"/>
        </w:rPr>
        <w:t xml:space="preserve"> </w:t>
      </w:r>
      <w:r>
        <w:rPr>
          <w:sz w:val="24"/>
        </w:rPr>
        <w:t>библиографическими</w:t>
      </w:r>
      <w:r>
        <w:rPr>
          <w:spacing w:val="-3"/>
          <w:sz w:val="24"/>
        </w:rPr>
        <w:t xml:space="preserve"> </w:t>
      </w:r>
      <w:r>
        <w:rPr>
          <w:sz w:val="24"/>
        </w:rPr>
        <w:t>указателями,</w:t>
      </w:r>
      <w:r>
        <w:rPr>
          <w:spacing w:val="-2"/>
          <w:sz w:val="24"/>
        </w:rPr>
        <w:t xml:space="preserve"> </w:t>
      </w:r>
      <w:r>
        <w:rPr>
          <w:sz w:val="24"/>
        </w:rPr>
        <w:t>системой</w:t>
      </w:r>
      <w:r>
        <w:rPr>
          <w:spacing w:val="-7"/>
          <w:sz w:val="24"/>
        </w:rPr>
        <w:t xml:space="preserve"> </w:t>
      </w:r>
      <w:r>
        <w:rPr>
          <w:sz w:val="24"/>
        </w:rPr>
        <w:t>поиска</w:t>
      </w:r>
      <w:r>
        <w:rPr>
          <w:spacing w:val="-9"/>
          <w:sz w:val="24"/>
        </w:rPr>
        <w:t xml:space="preserve"> </w:t>
      </w:r>
      <w:r>
        <w:rPr>
          <w:sz w:val="24"/>
        </w:rPr>
        <w:t>в Интернете;</w:t>
      </w:r>
      <w:r>
        <w:rPr>
          <w:spacing w:val="-6"/>
          <w:sz w:val="24"/>
        </w:rPr>
        <w:t xml:space="preserve"> </w:t>
      </w:r>
      <w:r>
        <w:rPr>
          <w:sz w:val="24"/>
        </w:rPr>
        <w:t>работать</w:t>
      </w:r>
      <w:r>
        <w:rPr>
          <w:spacing w:val="-1"/>
          <w:sz w:val="24"/>
        </w:rPr>
        <w:t xml:space="preserve"> </w:t>
      </w:r>
      <w:r>
        <w:rPr>
          <w:sz w:val="24"/>
        </w:rPr>
        <w:t>с</w:t>
      </w:r>
      <w:r>
        <w:rPr>
          <w:spacing w:val="-3"/>
          <w:sz w:val="24"/>
        </w:rPr>
        <w:t xml:space="preserve"> </w:t>
      </w:r>
      <w:r>
        <w:rPr>
          <w:sz w:val="24"/>
        </w:rPr>
        <w:t>электронными</w:t>
      </w:r>
      <w:r>
        <w:rPr>
          <w:spacing w:val="-5"/>
          <w:sz w:val="24"/>
        </w:rPr>
        <w:t xml:space="preserve"> </w:t>
      </w:r>
      <w:r>
        <w:rPr>
          <w:sz w:val="24"/>
        </w:rPr>
        <w:t>библиотеками</w:t>
      </w:r>
      <w:r>
        <w:rPr>
          <w:spacing w:val="-1"/>
          <w:sz w:val="24"/>
        </w:rPr>
        <w:t xml:space="preserve"> </w:t>
      </w:r>
      <w:r>
        <w:rPr>
          <w:sz w:val="24"/>
        </w:rPr>
        <w:t>и</w:t>
      </w:r>
      <w:r>
        <w:rPr>
          <w:spacing w:val="-5"/>
          <w:sz w:val="24"/>
        </w:rPr>
        <w:t xml:space="preserve"> </w:t>
      </w:r>
      <w:r>
        <w:rPr>
          <w:sz w:val="24"/>
        </w:rPr>
        <w:t>подбирать</w:t>
      </w:r>
      <w:r>
        <w:rPr>
          <w:spacing w:val="-1"/>
          <w:sz w:val="24"/>
        </w:rPr>
        <w:t xml:space="preserve"> </w:t>
      </w:r>
      <w:r>
        <w:rPr>
          <w:sz w:val="24"/>
        </w:rPr>
        <w:t>в</w:t>
      </w:r>
      <w:r>
        <w:rPr>
          <w:spacing w:val="-4"/>
          <w:sz w:val="24"/>
        </w:rPr>
        <w:t xml:space="preserve"> </w:t>
      </w:r>
      <w:r>
        <w:rPr>
          <w:sz w:val="24"/>
        </w:rPr>
        <w:t>библиотечных</w:t>
      </w:r>
      <w:r>
        <w:rPr>
          <w:spacing w:val="-6"/>
          <w:sz w:val="24"/>
        </w:rPr>
        <w:t xml:space="preserve"> </w:t>
      </w:r>
      <w:r>
        <w:rPr>
          <w:sz w:val="24"/>
        </w:rPr>
        <w:t>фондах</w:t>
      </w:r>
      <w:r>
        <w:rPr>
          <w:spacing w:val="-6"/>
          <w:sz w:val="24"/>
        </w:rPr>
        <w:t xml:space="preserve"> </w:t>
      </w:r>
      <w:r>
        <w:rPr>
          <w:sz w:val="24"/>
        </w:rPr>
        <w:t>и Интернете проверенные источники для выполнения учебных задач; применять ИКТ, соблюдая правила информационной безопасности.</w:t>
      </w:r>
    </w:p>
    <w:p w:rsidR="003F632E" w:rsidRDefault="005F4B4A">
      <w:pPr>
        <w:pStyle w:val="a3"/>
        <w:ind w:right="627"/>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w:t>
      </w:r>
      <w:r>
        <w:rPr>
          <w:spacing w:val="-8"/>
        </w:rPr>
        <w:t xml:space="preserve"> </w:t>
      </w:r>
      <w:r>
        <w:t>и</w:t>
      </w:r>
      <w:r>
        <w:rPr>
          <w:spacing w:val="-15"/>
        </w:rPr>
        <w:t xml:space="preserve"> </w:t>
      </w:r>
      <w:r>
        <w:t>индивидуального</w:t>
      </w:r>
      <w:r>
        <w:rPr>
          <w:spacing w:val="-12"/>
        </w:rPr>
        <w:t xml:space="preserve"> </w:t>
      </w:r>
      <w:r>
        <w:t>подхода</w:t>
      </w:r>
      <w:r>
        <w:rPr>
          <w:spacing w:val="-13"/>
        </w:rPr>
        <w:t xml:space="preserve"> </w:t>
      </w:r>
      <w:r>
        <w:t>к</w:t>
      </w:r>
      <w:r>
        <w:rPr>
          <w:spacing w:val="-13"/>
        </w:rPr>
        <w:t xml:space="preserve"> </w:t>
      </w:r>
      <w:r>
        <w:t>ним</w:t>
      </w:r>
      <w:r>
        <w:rPr>
          <w:spacing w:val="-15"/>
        </w:rPr>
        <w:t xml:space="preserve"> </w:t>
      </w:r>
      <w:r>
        <w:t>и</w:t>
      </w:r>
      <w:r>
        <w:rPr>
          <w:spacing w:val="-11"/>
        </w:rPr>
        <w:t xml:space="preserve"> </w:t>
      </w:r>
      <w:r>
        <w:t>применения</w:t>
      </w:r>
      <w:r>
        <w:rPr>
          <w:spacing w:val="-15"/>
        </w:rPr>
        <w:t xml:space="preserve"> </w:t>
      </w:r>
      <w:r>
        <w:t>разных</w:t>
      </w:r>
      <w:r>
        <w:rPr>
          <w:spacing w:val="-15"/>
        </w:rPr>
        <w:t xml:space="preserve"> </w:t>
      </w:r>
      <w:r>
        <w:t>стратегий</w:t>
      </w:r>
      <w:r>
        <w:rPr>
          <w:spacing w:val="-15"/>
        </w:rPr>
        <w:t xml:space="preserve"> </w:t>
      </w:r>
      <w:r>
        <w:t>и создания индивидуальных образовательных траекторий достижения этих результатов.</w:t>
      </w:r>
    </w:p>
    <w:p w:rsidR="003F632E" w:rsidRDefault="005F4B4A" w:rsidP="00FB7B2A">
      <w:pPr>
        <w:pStyle w:val="1"/>
        <w:numPr>
          <w:ilvl w:val="2"/>
          <w:numId w:val="156"/>
        </w:numPr>
        <w:tabs>
          <w:tab w:val="left" w:pos="1934"/>
        </w:tabs>
        <w:spacing w:before="1" w:line="272" w:lineRule="exact"/>
        <w:ind w:left="1934" w:hanging="604"/>
        <w:jc w:val="left"/>
        <w:rPr>
          <w:color w:val="0D0D0D"/>
        </w:rPr>
      </w:pPr>
      <w:bookmarkStart w:id="15" w:name="2.1.3 РОДНОЙ_ЯЗЫК_(РУССКИЙ)"/>
      <w:bookmarkEnd w:id="15"/>
      <w:r>
        <w:rPr>
          <w:color w:val="0D0D0D"/>
        </w:rPr>
        <w:t>РОДНОЙ</w:t>
      </w:r>
      <w:r>
        <w:rPr>
          <w:color w:val="0D0D0D"/>
          <w:spacing w:val="-3"/>
        </w:rPr>
        <w:t xml:space="preserve"> </w:t>
      </w:r>
      <w:r>
        <w:rPr>
          <w:color w:val="0D0D0D"/>
        </w:rPr>
        <w:t>ЯЗЫК</w:t>
      </w:r>
      <w:r>
        <w:rPr>
          <w:color w:val="0D0D0D"/>
          <w:spacing w:val="-4"/>
        </w:rPr>
        <w:t xml:space="preserve"> </w:t>
      </w:r>
      <w:r>
        <w:rPr>
          <w:color w:val="0D0D0D"/>
          <w:spacing w:val="-2"/>
        </w:rPr>
        <w:t>(РУССКИЙ)</w:t>
      </w:r>
    </w:p>
    <w:p w:rsidR="003F632E" w:rsidRDefault="005F4B4A">
      <w:pPr>
        <w:pStyle w:val="a3"/>
        <w:ind w:right="626"/>
      </w:pPr>
      <w:r>
        <w:t>Содержание программы обеспечивает достижение результатов освоения основной образовательной программы</w:t>
      </w:r>
      <w:r>
        <w:rPr>
          <w:spacing w:val="-5"/>
        </w:rPr>
        <w:t xml:space="preserve"> </w:t>
      </w:r>
      <w:r>
        <w:t>основного общего</w:t>
      </w:r>
      <w:r>
        <w:rPr>
          <w:spacing w:val="-2"/>
        </w:rPr>
        <w:t xml:space="preserve"> </w:t>
      </w:r>
      <w:r>
        <w:t>образования</w:t>
      </w:r>
      <w:r>
        <w:rPr>
          <w:spacing w:val="-2"/>
        </w:rPr>
        <w:t xml:space="preserve"> </w:t>
      </w:r>
      <w:r>
        <w:t xml:space="preserve">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w:t>
      </w:r>
      <w:r>
        <w:rPr>
          <w:spacing w:val="-2"/>
        </w:rPr>
        <w:t>Федерации.</w:t>
      </w:r>
    </w:p>
    <w:p w:rsidR="003F632E" w:rsidRDefault="005F4B4A">
      <w:pPr>
        <w:pStyle w:val="a3"/>
        <w:ind w:right="635"/>
      </w:pPr>
      <w:r>
        <w:t>Курс «Родной язык (русский)» направлен на удовлетворение потребности обучающихся</w:t>
      </w:r>
      <w:r>
        <w:rPr>
          <w:spacing w:val="-15"/>
        </w:rPr>
        <w:t xml:space="preserve"> </w:t>
      </w:r>
      <w:r>
        <w:t>в</w:t>
      </w:r>
      <w:r>
        <w:rPr>
          <w:spacing w:val="-15"/>
        </w:rPr>
        <w:t xml:space="preserve"> </w:t>
      </w:r>
      <w:r>
        <w:t>изучении</w:t>
      </w:r>
      <w:r>
        <w:rPr>
          <w:spacing w:val="-15"/>
        </w:rPr>
        <w:t xml:space="preserve"> </w:t>
      </w:r>
      <w:r>
        <w:t>родного</w:t>
      </w:r>
      <w:r>
        <w:rPr>
          <w:spacing w:val="-15"/>
        </w:rPr>
        <w:t xml:space="preserve"> </w:t>
      </w:r>
      <w:r>
        <w:t>языка</w:t>
      </w:r>
      <w:r>
        <w:rPr>
          <w:spacing w:val="-15"/>
        </w:rPr>
        <w:t xml:space="preserve"> </w:t>
      </w:r>
      <w:r>
        <w:t>как</w:t>
      </w:r>
      <w:r>
        <w:rPr>
          <w:spacing w:val="-15"/>
        </w:rPr>
        <w:t xml:space="preserve"> </w:t>
      </w:r>
      <w:r>
        <w:t>инструмента</w:t>
      </w:r>
      <w:r>
        <w:rPr>
          <w:spacing w:val="-15"/>
        </w:rPr>
        <w:t xml:space="preserve"> </w:t>
      </w:r>
      <w:r>
        <w:t>познания</w:t>
      </w:r>
      <w:r>
        <w:rPr>
          <w:spacing w:val="-15"/>
        </w:rPr>
        <w:t xml:space="preserve"> </w:t>
      </w:r>
      <w:r>
        <w:t>национальной</w:t>
      </w:r>
      <w:r>
        <w:rPr>
          <w:spacing w:val="-15"/>
        </w:rPr>
        <w:t xml:space="preserve"> </w:t>
      </w:r>
      <w:r>
        <w:t>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3"/>
      </w:pPr>
      <w:r>
        <w:lastRenderedPageBreak/>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F632E" w:rsidRDefault="005F4B4A">
      <w:pPr>
        <w:pStyle w:val="1"/>
        <w:spacing w:before="3"/>
        <w:jc w:val="both"/>
      </w:pPr>
      <w:r>
        <w:t>ЦЕЛИ</w:t>
      </w:r>
      <w:r>
        <w:rPr>
          <w:spacing w:val="-5"/>
        </w:rPr>
        <w:t xml:space="preserve"> </w:t>
      </w:r>
      <w:r>
        <w:t>ИЗУЧЕНИЯ</w:t>
      </w:r>
      <w:r>
        <w:rPr>
          <w:spacing w:val="-3"/>
        </w:rPr>
        <w:t xml:space="preserve"> </w:t>
      </w:r>
      <w:r>
        <w:t>УЧЕБНОГО</w:t>
      </w:r>
      <w:r>
        <w:rPr>
          <w:spacing w:val="-2"/>
        </w:rPr>
        <w:t xml:space="preserve"> </w:t>
      </w:r>
      <w:r>
        <w:t>ПРЕДМЕТА</w:t>
      </w:r>
      <w:r>
        <w:rPr>
          <w:spacing w:val="-2"/>
        </w:rPr>
        <w:t xml:space="preserve"> </w:t>
      </w:r>
      <w:r>
        <w:t>«РОДНОЙ</w:t>
      </w:r>
      <w:r>
        <w:rPr>
          <w:spacing w:val="-2"/>
        </w:rPr>
        <w:t xml:space="preserve"> </w:t>
      </w:r>
      <w:r>
        <w:t>ЯЗЫК</w:t>
      </w:r>
      <w:r>
        <w:rPr>
          <w:spacing w:val="-4"/>
        </w:rPr>
        <w:t xml:space="preserve"> </w:t>
      </w:r>
      <w:r>
        <w:rPr>
          <w:spacing w:val="-2"/>
        </w:rPr>
        <w:t>(РУССКИЙ)»</w:t>
      </w:r>
    </w:p>
    <w:p w:rsidR="003F632E" w:rsidRDefault="005F4B4A">
      <w:pPr>
        <w:pStyle w:val="a3"/>
        <w:spacing w:before="1" w:line="237" w:lineRule="auto"/>
        <w:ind w:right="638"/>
      </w:pPr>
      <w:r>
        <w:t>Целями изучения родного языка (русского) по программам основного общего образования являются:</w:t>
      </w:r>
    </w:p>
    <w:p w:rsidR="003F632E" w:rsidRDefault="005F4B4A" w:rsidP="00FB7B2A">
      <w:pPr>
        <w:pStyle w:val="a6"/>
        <w:numPr>
          <w:ilvl w:val="0"/>
          <w:numId w:val="137"/>
        </w:numPr>
        <w:tabs>
          <w:tab w:val="left" w:pos="1611"/>
        </w:tabs>
        <w:spacing w:before="4"/>
        <w:ind w:right="636" w:firstLine="710"/>
        <w:rPr>
          <w:sz w:val="24"/>
        </w:rPr>
      </w:pPr>
      <w:r>
        <w:rPr>
          <w:sz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F632E" w:rsidRDefault="005F4B4A" w:rsidP="00FB7B2A">
      <w:pPr>
        <w:pStyle w:val="a6"/>
        <w:numPr>
          <w:ilvl w:val="0"/>
          <w:numId w:val="137"/>
        </w:numPr>
        <w:tabs>
          <w:tab w:val="left" w:pos="1611"/>
        </w:tabs>
        <w:ind w:right="628" w:firstLine="710"/>
        <w:rPr>
          <w:sz w:val="24"/>
        </w:rPr>
      </w:pPr>
      <w:r>
        <w:rPr>
          <w:sz w:val="24"/>
        </w:rPr>
        <w:t>расширение знаний о национальной специфике русского языка и языковых единицах,</w:t>
      </w:r>
      <w:r>
        <w:rPr>
          <w:spacing w:val="-2"/>
          <w:sz w:val="24"/>
        </w:rPr>
        <w:t xml:space="preserve"> </w:t>
      </w:r>
      <w:r>
        <w:rPr>
          <w:sz w:val="24"/>
        </w:rPr>
        <w:t>прежде</w:t>
      </w:r>
      <w:r>
        <w:rPr>
          <w:spacing w:val="-5"/>
          <w:sz w:val="24"/>
        </w:rPr>
        <w:t xml:space="preserve"> </w:t>
      </w:r>
      <w:r>
        <w:rPr>
          <w:sz w:val="24"/>
        </w:rPr>
        <w:t>всего</w:t>
      </w:r>
      <w:r>
        <w:rPr>
          <w:spacing w:val="-4"/>
          <w:sz w:val="24"/>
        </w:rPr>
        <w:t xml:space="preserve"> </w:t>
      </w:r>
      <w:r>
        <w:rPr>
          <w:sz w:val="24"/>
        </w:rPr>
        <w:t>о</w:t>
      </w:r>
      <w:r>
        <w:rPr>
          <w:spacing w:val="-4"/>
          <w:sz w:val="24"/>
        </w:rPr>
        <w:t xml:space="preserve"> </w:t>
      </w:r>
      <w:r>
        <w:rPr>
          <w:sz w:val="24"/>
        </w:rPr>
        <w:t>лексике</w:t>
      </w:r>
      <w:r>
        <w:rPr>
          <w:spacing w:val="-5"/>
          <w:sz w:val="24"/>
        </w:rPr>
        <w:t xml:space="preserve"> </w:t>
      </w:r>
      <w:r>
        <w:rPr>
          <w:sz w:val="24"/>
        </w:rPr>
        <w:t>и</w:t>
      </w:r>
      <w:r>
        <w:rPr>
          <w:spacing w:val="-3"/>
          <w:sz w:val="24"/>
        </w:rPr>
        <w:t xml:space="preserve"> </w:t>
      </w:r>
      <w:r>
        <w:rPr>
          <w:sz w:val="24"/>
        </w:rPr>
        <w:t>фразеологии</w:t>
      </w:r>
      <w:r>
        <w:rPr>
          <w:spacing w:val="-3"/>
          <w:sz w:val="24"/>
        </w:rPr>
        <w:t xml:space="preserve"> </w:t>
      </w:r>
      <w:r>
        <w:rPr>
          <w:sz w:val="24"/>
        </w:rPr>
        <w:t>с</w:t>
      </w:r>
      <w:r>
        <w:rPr>
          <w:spacing w:val="-5"/>
          <w:sz w:val="24"/>
        </w:rPr>
        <w:t xml:space="preserve"> </w:t>
      </w:r>
      <w:r>
        <w:rPr>
          <w:sz w:val="24"/>
        </w:rPr>
        <w:t>национально-культурным</w:t>
      </w:r>
      <w:r>
        <w:rPr>
          <w:spacing w:val="-3"/>
          <w:sz w:val="24"/>
        </w:rPr>
        <w:t xml:space="preserve"> </w:t>
      </w:r>
      <w:r>
        <w:rPr>
          <w:sz w:val="24"/>
        </w:rPr>
        <w:t>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F632E" w:rsidRDefault="005F4B4A" w:rsidP="00FB7B2A">
      <w:pPr>
        <w:pStyle w:val="a6"/>
        <w:numPr>
          <w:ilvl w:val="0"/>
          <w:numId w:val="137"/>
        </w:numPr>
        <w:tabs>
          <w:tab w:val="left" w:pos="1611"/>
        </w:tabs>
        <w:ind w:right="634" w:firstLine="710"/>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w:t>
      </w:r>
      <w:r>
        <w:rPr>
          <w:spacing w:val="-15"/>
          <w:sz w:val="24"/>
        </w:rPr>
        <w:t xml:space="preserve"> </w:t>
      </w:r>
      <w:r>
        <w:rPr>
          <w:sz w:val="24"/>
        </w:rPr>
        <w:t>его</w:t>
      </w:r>
      <w:r>
        <w:rPr>
          <w:spacing w:val="-15"/>
          <w:sz w:val="24"/>
        </w:rPr>
        <w:t xml:space="preserve"> </w:t>
      </w:r>
      <w:r>
        <w:rPr>
          <w:sz w:val="24"/>
        </w:rPr>
        <w:t>использования;</w:t>
      </w:r>
      <w:r>
        <w:rPr>
          <w:spacing w:val="-15"/>
          <w:sz w:val="24"/>
        </w:rPr>
        <w:t xml:space="preserve"> </w:t>
      </w:r>
      <w:r>
        <w:rPr>
          <w:sz w:val="24"/>
        </w:rPr>
        <w:t>обогащение</w:t>
      </w:r>
      <w:r>
        <w:rPr>
          <w:spacing w:val="-15"/>
          <w:sz w:val="24"/>
        </w:rPr>
        <w:t xml:space="preserve"> </w:t>
      </w:r>
      <w:r>
        <w:rPr>
          <w:sz w:val="24"/>
        </w:rPr>
        <w:t>словарного</w:t>
      </w:r>
      <w:r>
        <w:rPr>
          <w:spacing w:val="-13"/>
          <w:sz w:val="24"/>
        </w:rPr>
        <w:t xml:space="preserve"> </w:t>
      </w:r>
      <w:r>
        <w:rPr>
          <w:sz w:val="24"/>
        </w:rPr>
        <w:t>запаса</w:t>
      </w:r>
      <w:r>
        <w:rPr>
          <w:spacing w:val="-15"/>
          <w:sz w:val="24"/>
        </w:rPr>
        <w:t xml:space="preserve"> </w:t>
      </w:r>
      <w:r>
        <w:rPr>
          <w:sz w:val="24"/>
        </w:rPr>
        <w:t>и</w:t>
      </w:r>
      <w:r>
        <w:rPr>
          <w:spacing w:val="-15"/>
          <w:sz w:val="24"/>
        </w:rPr>
        <w:t xml:space="preserve"> </w:t>
      </w:r>
      <w:r>
        <w:rPr>
          <w:sz w:val="24"/>
        </w:rPr>
        <w:t>грамматического</w:t>
      </w:r>
      <w:r>
        <w:rPr>
          <w:spacing w:val="-13"/>
          <w:sz w:val="24"/>
        </w:rPr>
        <w:t xml:space="preserve"> </w:t>
      </w:r>
      <w:r>
        <w:rPr>
          <w:sz w:val="24"/>
        </w:rPr>
        <w:t>строя</w:t>
      </w:r>
      <w:r>
        <w:rPr>
          <w:spacing w:val="-15"/>
          <w:sz w:val="24"/>
        </w:rPr>
        <w:t xml:space="preserve"> </w:t>
      </w:r>
      <w:r>
        <w:rPr>
          <w:sz w:val="24"/>
        </w:rPr>
        <w:t>речи учащихся; развитие готовности и способности к речевому взаимодействию и взаимопониманию, потребности к речевому самосовершенствованию;</w:t>
      </w:r>
    </w:p>
    <w:p w:rsidR="003F632E" w:rsidRDefault="005F4B4A" w:rsidP="00FB7B2A">
      <w:pPr>
        <w:pStyle w:val="a6"/>
        <w:numPr>
          <w:ilvl w:val="0"/>
          <w:numId w:val="137"/>
        </w:numPr>
        <w:tabs>
          <w:tab w:val="left" w:pos="1611"/>
        </w:tabs>
        <w:spacing w:before="2"/>
        <w:ind w:right="625" w:firstLine="710"/>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F632E" w:rsidRDefault="005F4B4A" w:rsidP="00FB7B2A">
      <w:pPr>
        <w:pStyle w:val="a6"/>
        <w:numPr>
          <w:ilvl w:val="0"/>
          <w:numId w:val="137"/>
        </w:numPr>
        <w:tabs>
          <w:tab w:val="left" w:pos="1611"/>
        </w:tabs>
        <w:ind w:right="631" w:firstLine="710"/>
        <w:rPr>
          <w:sz w:val="24"/>
        </w:rPr>
      </w:pPr>
      <w:r>
        <w:rPr>
          <w:sz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w:t>
      </w:r>
      <w:r>
        <w:rPr>
          <w:spacing w:val="-9"/>
          <w:sz w:val="24"/>
        </w:rPr>
        <w:t xml:space="preserve"> </w:t>
      </w:r>
      <w:r>
        <w:rPr>
          <w:sz w:val="24"/>
        </w:rPr>
        <w:t>информацию;</w:t>
      </w:r>
      <w:r>
        <w:rPr>
          <w:spacing w:val="-11"/>
          <w:sz w:val="24"/>
        </w:rPr>
        <w:t xml:space="preserve"> </w:t>
      </w:r>
      <w:r>
        <w:rPr>
          <w:sz w:val="24"/>
        </w:rPr>
        <w:t>понимать</w:t>
      </w:r>
      <w:r>
        <w:rPr>
          <w:spacing w:val="-6"/>
          <w:sz w:val="24"/>
        </w:rPr>
        <w:t xml:space="preserve"> </w:t>
      </w:r>
      <w:r>
        <w:rPr>
          <w:sz w:val="24"/>
        </w:rPr>
        <w:t>и</w:t>
      </w:r>
      <w:r>
        <w:rPr>
          <w:spacing w:val="-6"/>
          <w:sz w:val="24"/>
        </w:rPr>
        <w:t xml:space="preserve"> </w:t>
      </w:r>
      <w:r>
        <w:rPr>
          <w:sz w:val="24"/>
        </w:rPr>
        <w:t>использовать</w:t>
      </w:r>
      <w:r>
        <w:rPr>
          <w:spacing w:val="-5"/>
          <w:sz w:val="24"/>
        </w:rPr>
        <w:t xml:space="preserve"> </w:t>
      </w:r>
      <w:r>
        <w:rPr>
          <w:sz w:val="24"/>
        </w:rPr>
        <w:t>тексты</w:t>
      </w:r>
      <w:r>
        <w:rPr>
          <w:spacing w:val="-4"/>
          <w:sz w:val="24"/>
        </w:rPr>
        <w:t xml:space="preserve"> </w:t>
      </w:r>
      <w:r>
        <w:rPr>
          <w:sz w:val="24"/>
        </w:rPr>
        <w:t>разных</w:t>
      </w:r>
      <w:r>
        <w:rPr>
          <w:spacing w:val="-12"/>
          <w:sz w:val="24"/>
        </w:rPr>
        <w:t xml:space="preserve"> </w:t>
      </w:r>
      <w:r>
        <w:rPr>
          <w:sz w:val="24"/>
        </w:rPr>
        <w:t>форматов</w:t>
      </w:r>
      <w:r>
        <w:rPr>
          <w:spacing w:val="-10"/>
          <w:sz w:val="24"/>
        </w:rPr>
        <w:t xml:space="preserve"> </w:t>
      </w:r>
      <w:r>
        <w:rPr>
          <w:sz w:val="24"/>
        </w:rPr>
        <w:t>(сплошной, несплошной текст, инфографика и др.);</w:t>
      </w:r>
    </w:p>
    <w:p w:rsidR="003F632E" w:rsidRDefault="005F4B4A" w:rsidP="00FB7B2A">
      <w:pPr>
        <w:pStyle w:val="a6"/>
        <w:numPr>
          <w:ilvl w:val="0"/>
          <w:numId w:val="137"/>
        </w:numPr>
        <w:tabs>
          <w:tab w:val="left" w:pos="1611"/>
        </w:tabs>
        <w:ind w:right="630" w:firstLine="710"/>
        <w:rPr>
          <w:sz w:val="24"/>
        </w:rPr>
      </w:pPr>
      <w:r>
        <w:rPr>
          <w:sz w:val="24"/>
        </w:rPr>
        <w:t>развитие проектного и исследовательского мышления, приобретение практического</w:t>
      </w:r>
      <w:r>
        <w:rPr>
          <w:spacing w:val="-2"/>
          <w:sz w:val="24"/>
        </w:rPr>
        <w:t xml:space="preserve"> </w:t>
      </w:r>
      <w:r>
        <w:rPr>
          <w:sz w:val="24"/>
        </w:rPr>
        <w:t>опыта</w:t>
      </w:r>
      <w:r>
        <w:rPr>
          <w:spacing w:val="-7"/>
          <w:sz w:val="24"/>
        </w:rPr>
        <w:t xml:space="preserve"> </w:t>
      </w:r>
      <w:r>
        <w:rPr>
          <w:sz w:val="24"/>
        </w:rPr>
        <w:t>исследовательской</w:t>
      </w:r>
      <w:r>
        <w:rPr>
          <w:spacing w:val="-6"/>
          <w:sz w:val="24"/>
        </w:rPr>
        <w:t xml:space="preserve"> </w:t>
      </w:r>
      <w:r>
        <w:rPr>
          <w:sz w:val="24"/>
        </w:rPr>
        <w:t>работы</w:t>
      </w:r>
      <w:r>
        <w:rPr>
          <w:spacing w:val="-1"/>
          <w:sz w:val="24"/>
        </w:rPr>
        <w:t xml:space="preserve"> </w:t>
      </w:r>
      <w:r>
        <w:rPr>
          <w:sz w:val="24"/>
        </w:rPr>
        <w:t>по</w:t>
      </w:r>
      <w:r>
        <w:rPr>
          <w:spacing w:val="-2"/>
          <w:sz w:val="24"/>
        </w:rPr>
        <w:t xml:space="preserve"> </w:t>
      </w:r>
      <w:r>
        <w:rPr>
          <w:sz w:val="24"/>
        </w:rPr>
        <w:t>родному</w:t>
      </w:r>
      <w:r>
        <w:rPr>
          <w:spacing w:val="-12"/>
          <w:sz w:val="24"/>
        </w:rPr>
        <w:t xml:space="preserve"> </w:t>
      </w:r>
      <w:r>
        <w:rPr>
          <w:sz w:val="24"/>
        </w:rPr>
        <w:t>языку</w:t>
      </w:r>
      <w:r>
        <w:rPr>
          <w:spacing w:val="-12"/>
          <w:sz w:val="24"/>
        </w:rPr>
        <w:t xml:space="preserve"> </w:t>
      </w:r>
      <w:r>
        <w:rPr>
          <w:sz w:val="24"/>
        </w:rPr>
        <w:t>(русскому), воспитание самостоятельности в приобретении знаний.</w:t>
      </w:r>
    </w:p>
    <w:p w:rsidR="003F632E" w:rsidRDefault="005F4B4A">
      <w:pPr>
        <w:pStyle w:val="1"/>
        <w:spacing w:before="8" w:line="237" w:lineRule="auto"/>
        <w:ind w:left="619" w:right="625" w:firstLine="710"/>
        <w:jc w:val="both"/>
      </w:pPr>
      <w:r>
        <w:t>ОСНОВНЫЕ СОДЕРЖАТЕЛЬНЫЕ ЛИНИИ ПРОГРАММЫ УЧЕБНОГО ПРЕДМЕТА «РОДНОЙ ЯЗЫК (РУССКИЙ)»</w:t>
      </w:r>
    </w:p>
    <w:p w:rsidR="003F632E" w:rsidRDefault="005F4B4A">
      <w:pPr>
        <w:pStyle w:val="a3"/>
        <w:spacing w:before="1" w:line="237" w:lineRule="auto"/>
        <w:ind w:right="635"/>
      </w:pPr>
      <w:r>
        <w:t>Как курс, имеющий частный характер, школьный курс родного русского языка опирается</w:t>
      </w:r>
      <w:r>
        <w:rPr>
          <w:spacing w:val="40"/>
        </w:rPr>
        <w:t xml:space="preserve"> </w:t>
      </w:r>
      <w:r>
        <w:t>на</w:t>
      </w:r>
      <w:r>
        <w:rPr>
          <w:spacing w:val="39"/>
        </w:rPr>
        <w:t xml:space="preserve"> </w:t>
      </w:r>
      <w:r>
        <w:t>содержание</w:t>
      </w:r>
      <w:r>
        <w:rPr>
          <w:spacing w:val="29"/>
        </w:rPr>
        <w:t xml:space="preserve"> </w:t>
      </w:r>
      <w:r>
        <w:t>основного</w:t>
      </w:r>
      <w:r>
        <w:rPr>
          <w:spacing w:val="40"/>
        </w:rPr>
        <w:t xml:space="preserve"> </w:t>
      </w:r>
      <w:r>
        <w:t>курса,</w:t>
      </w:r>
      <w:r>
        <w:rPr>
          <w:spacing w:val="40"/>
        </w:rPr>
        <w:t xml:space="preserve"> </w:t>
      </w:r>
      <w:r>
        <w:t>представленного</w:t>
      </w:r>
      <w:r>
        <w:rPr>
          <w:spacing w:val="40"/>
        </w:rPr>
        <w:t xml:space="preserve"> </w:t>
      </w:r>
      <w:r>
        <w:t>в</w:t>
      </w:r>
      <w:r>
        <w:rPr>
          <w:spacing w:val="32"/>
        </w:rPr>
        <w:t xml:space="preserve"> </w:t>
      </w:r>
      <w:r>
        <w:t>образовательной</w:t>
      </w:r>
      <w:r>
        <w:rPr>
          <w:spacing w:val="36"/>
        </w:rPr>
        <w:t xml:space="preserve"> </w:t>
      </w:r>
      <w:r>
        <w:t>области</w:t>
      </w:r>
    </w:p>
    <w:p w:rsidR="003F632E" w:rsidRDefault="005F4B4A">
      <w:pPr>
        <w:pStyle w:val="a3"/>
        <w:spacing w:before="3"/>
        <w:ind w:right="632" w:firstLine="0"/>
      </w:pPr>
      <w:r>
        <w:t>«Русский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3F632E" w:rsidRDefault="005F4B4A">
      <w:pPr>
        <w:pStyle w:val="a3"/>
        <w:spacing w:line="274" w:lineRule="exact"/>
        <w:ind w:left="1330" w:firstLine="0"/>
      </w:pPr>
      <w:r>
        <w:t>В</w:t>
      </w:r>
      <w:r>
        <w:rPr>
          <w:spacing w:val="-5"/>
        </w:rPr>
        <w:t xml:space="preserve"> </w:t>
      </w:r>
      <w:r>
        <w:t>соответствии</w:t>
      </w:r>
      <w:r>
        <w:rPr>
          <w:spacing w:val="-4"/>
        </w:rPr>
        <w:t xml:space="preserve"> </w:t>
      </w:r>
      <w:r>
        <w:t>с</w:t>
      </w:r>
      <w:r>
        <w:rPr>
          <w:spacing w:val="-2"/>
        </w:rPr>
        <w:t xml:space="preserve"> </w:t>
      </w:r>
      <w:r>
        <w:t>этим</w:t>
      </w:r>
      <w:r>
        <w:rPr>
          <w:spacing w:val="-4"/>
        </w:rPr>
        <w:t xml:space="preserve"> </w:t>
      </w:r>
      <w:r>
        <w:t>в</w:t>
      </w:r>
      <w:r>
        <w:rPr>
          <w:spacing w:val="-3"/>
        </w:rPr>
        <w:t xml:space="preserve"> </w:t>
      </w:r>
      <w:r>
        <w:t>программе</w:t>
      </w:r>
      <w:r>
        <w:rPr>
          <w:spacing w:val="-6"/>
        </w:rPr>
        <w:t xml:space="preserve"> </w:t>
      </w:r>
      <w:r>
        <w:t>выделяются</w:t>
      </w:r>
      <w:r>
        <w:rPr>
          <w:spacing w:val="-2"/>
        </w:rPr>
        <w:t xml:space="preserve"> </w:t>
      </w:r>
      <w:r>
        <w:t>следующие</w:t>
      </w:r>
      <w:r>
        <w:rPr>
          <w:spacing w:val="-1"/>
        </w:rPr>
        <w:t xml:space="preserve"> </w:t>
      </w:r>
      <w:r>
        <w:rPr>
          <w:spacing w:val="-2"/>
        </w:rPr>
        <w:t>блоки.</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3"/>
        <w:ind w:right="629"/>
      </w:pPr>
      <w:r>
        <w:lastRenderedPageBreak/>
        <w:t xml:space="preserve">В первом блоке — </w:t>
      </w:r>
      <w:r>
        <w:rPr>
          <w:b/>
        </w:rPr>
        <w:t xml:space="preserve">«Язык и культура» </w:t>
      </w:r>
      <w:r>
        <w:t>— представлено содержание, изучение которого позволит раскрыть взаимосвязь языка и истории, языка и материальной и духовной</w:t>
      </w:r>
      <w:r>
        <w:rPr>
          <w:spacing w:val="-7"/>
        </w:rPr>
        <w:t xml:space="preserve"> </w:t>
      </w:r>
      <w:r>
        <w:t>культуры</w:t>
      </w:r>
      <w:r>
        <w:rPr>
          <w:spacing w:val="-3"/>
        </w:rPr>
        <w:t xml:space="preserve"> </w:t>
      </w:r>
      <w:r>
        <w:t>русского</w:t>
      </w:r>
      <w:r>
        <w:rPr>
          <w:spacing w:val="-3"/>
        </w:rPr>
        <w:t xml:space="preserve"> </w:t>
      </w:r>
      <w:r>
        <w:t>народа,</w:t>
      </w:r>
      <w:r>
        <w:rPr>
          <w:spacing w:val="-6"/>
        </w:rPr>
        <w:t xml:space="preserve"> </w:t>
      </w:r>
      <w:r>
        <w:t>национально-культурную</w:t>
      </w:r>
      <w:r>
        <w:rPr>
          <w:spacing w:val="-5"/>
        </w:rPr>
        <w:t xml:space="preserve"> </w:t>
      </w:r>
      <w:r>
        <w:t>специфику</w:t>
      </w:r>
      <w:r>
        <w:rPr>
          <w:spacing w:val="-13"/>
        </w:rPr>
        <w:t xml:space="preserve"> </w:t>
      </w:r>
      <w:r>
        <w:t>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F632E" w:rsidRDefault="005F4B4A">
      <w:pPr>
        <w:pStyle w:val="a3"/>
        <w:ind w:right="633"/>
      </w:pPr>
      <w:r>
        <w:t>Второй блок</w:t>
      </w:r>
      <w:r>
        <w:rPr>
          <w:spacing w:val="-1"/>
        </w:rPr>
        <w:t xml:space="preserve"> </w:t>
      </w:r>
      <w:r>
        <w:t xml:space="preserve">— </w:t>
      </w:r>
      <w:r>
        <w:rPr>
          <w:b/>
        </w:rPr>
        <w:t xml:space="preserve">«Культура речи» </w:t>
      </w:r>
      <w:r>
        <w:t>— ориентирован на формирование у учащихся ответственного и</w:t>
      </w:r>
      <w:r>
        <w:rPr>
          <w:spacing w:val="-5"/>
        </w:rPr>
        <w:t xml:space="preserve"> </w:t>
      </w:r>
      <w:r>
        <w:t>осознанного отношения</w:t>
      </w:r>
      <w:r>
        <w:rPr>
          <w:spacing w:val="-2"/>
        </w:rPr>
        <w:t xml:space="preserve"> </w:t>
      </w:r>
      <w:r>
        <w:t>к использованию русского языка</w:t>
      </w:r>
      <w:r>
        <w:rPr>
          <w:spacing w:val="-3"/>
        </w:rPr>
        <w:t xml:space="preserve"> </w:t>
      </w:r>
      <w:r>
        <w:t>во всех</w:t>
      </w:r>
      <w:r>
        <w:rPr>
          <w:spacing w:val="-2"/>
        </w:rPr>
        <w:t xml:space="preserve"> </w:t>
      </w:r>
      <w:r>
        <w:t>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F632E" w:rsidRDefault="005F4B4A">
      <w:pPr>
        <w:pStyle w:val="a3"/>
        <w:spacing w:before="1"/>
        <w:ind w:right="627"/>
      </w:pPr>
      <w:r>
        <w:t xml:space="preserve">В третьем блоке — </w:t>
      </w:r>
      <w:r>
        <w:rPr>
          <w:b/>
        </w:rPr>
        <w:t xml:space="preserve">«Речь.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F632E" w:rsidRDefault="005F4B4A">
      <w:pPr>
        <w:pStyle w:val="1"/>
        <w:spacing w:before="3" w:line="237" w:lineRule="auto"/>
        <w:ind w:right="1050"/>
        <w:jc w:val="both"/>
      </w:pPr>
      <w:r>
        <w:t>СОДЕРЖАНИЕ</w:t>
      </w:r>
      <w:r>
        <w:rPr>
          <w:spacing w:val="-8"/>
        </w:rPr>
        <w:t xml:space="preserve"> </w:t>
      </w:r>
      <w:r>
        <w:t>УЧЕБНОГО</w:t>
      </w:r>
      <w:r>
        <w:rPr>
          <w:spacing w:val="-7"/>
        </w:rPr>
        <w:t xml:space="preserve"> </w:t>
      </w:r>
      <w:r>
        <w:t>ПРЕДМЕТА</w:t>
      </w:r>
      <w:r>
        <w:rPr>
          <w:spacing w:val="-6"/>
        </w:rPr>
        <w:t xml:space="preserve"> </w:t>
      </w:r>
      <w:r>
        <w:t>«РОДНОЙ</w:t>
      </w:r>
      <w:r>
        <w:rPr>
          <w:spacing w:val="-6"/>
        </w:rPr>
        <w:t xml:space="preserve"> </w:t>
      </w:r>
      <w:r>
        <w:t>ЯЗЫК</w:t>
      </w:r>
      <w:r>
        <w:rPr>
          <w:spacing w:val="-8"/>
        </w:rPr>
        <w:t xml:space="preserve"> </w:t>
      </w:r>
      <w:r>
        <w:t>(РУССКИЙ)» 5 КЛАСС</w:t>
      </w:r>
    </w:p>
    <w:p w:rsidR="003F632E" w:rsidRDefault="005F4B4A">
      <w:pPr>
        <w:pStyle w:val="2"/>
        <w:spacing w:before="4"/>
      </w:pPr>
      <w:r>
        <w:t>Раздел</w:t>
      </w:r>
      <w:r>
        <w:rPr>
          <w:spacing w:val="-1"/>
        </w:rPr>
        <w:t xml:space="preserve"> </w:t>
      </w:r>
      <w:r>
        <w:t>1.</w:t>
      </w:r>
      <w:r>
        <w:rPr>
          <w:spacing w:val="1"/>
        </w:rPr>
        <w:t xml:space="preserve"> </w:t>
      </w:r>
      <w:r>
        <w:t>Язык и</w:t>
      </w:r>
      <w:r>
        <w:rPr>
          <w:spacing w:val="-3"/>
        </w:rPr>
        <w:t xml:space="preserve"> </w:t>
      </w:r>
      <w:r>
        <w:rPr>
          <w:spacing w:val="-2"/>
        </w:rPr>
        <w:t>культура</w:t>
      </w:r>
    </w:p>
    <w:p w:rsidR="003F632E" w:rsidRDefault="005F4B4A">
      <w:pPr>
        <w:pStyle w:val="a3"/>
        <w:ind w:right="629"/>
      </w:pPr>
      <w:r>
        <w:t>Русский язык</w:t>
      </w:r>
      <w:r>
        <w:rPr>
          <w:spacing w:val="-2"/>
        </w:rPr>
        <w:t xml:space="preserve"> </w:t>
      </w:r>
      <w:r>
        <w:t>—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F632E" w:rsidRDefault="005F4B4A">
      <w:pPr>
        <w:pStyle w:val="a3"/>
        <w:ind w:left="1330" w:firstLine="0"/>
      </w:pPr>
      <w:r>
        <w:t>Краткая</w:t>
      </w:r>
      <w:r>
        <w:rPr>
          <w:spacing w:val="-5"/>
        </w:rPr>
        <w:t xml:space="preserve"> </w:t>
      </w:r>
      <w:r>
        <w:t>история</w:t>
      </w:r>
      <w:r>
        <w:rPr>
          <w:spacing w:val="-7"/>
        </w:rPr>
        <w:t xml:space="preserve"> </w:t>
      </w:r>
      <w:r>
        <w:t>русской</w:t>
      </w:r>
      <w:r>
        <w:rPr>
          <w:spacing w:val="-1"/>
        </w:rPr>
        <w:t xml:space="preserve"> </w:t>
      </w:r>
      <w:r>
        <w:t>письменности. Создание</w:t>
      </w:r>
      <w:r>
        <w:rPr>
          <w:spacing w:val="-3"/>
        </w:rPr>
        <w:t xml:space="preserve"> </w:t>
      </w:r>
      <w:r>
        <w:t>славянского</w:t>
      </w:r>
      <w:r>
        <w:rPr>
          <w:spacing w:val="-2"/>
        </w:rPr>
        <w:t xml:space="preserve"> алфавита.</w:t>
      </w:r>
    </w:p>
    <w:p w:rsidR="003F632E" w:rsidRDefault="005F4B4A">
      <w:pPr>
        <w:pStyle w:val="a3"/>
        <w:ind w:right="624"/>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t>народно-поэтические</w:t>
      </w:r>
      <w:proofErr w:type="gramEnd"/>
      <w:r>
        <w:t xml:space="preserve"> символы,</w:t>
      </w:r>
      <w:r>
        <w:rPr>
          <w:spacing w:val="40"/>
        </w:rPr>
        <w:t xml:space="preserve"> </w:t>
      </w:r>
      <w:r>
        <w:t>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3F632E" w:rsidRDefault="005F4B4A">
      <w:pPr>
        <w:pStyle w:val="a3"/>
        <w:ind w:right="628"/>
      </w:pPr>
      <w: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3F632E" w:rsidRDefault="005F4B4A">
      <w:pPr>
        <w:pStyle w:val="a3"/>
        <w:ind w:right="629"/>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w:t>
      </w:r>
      <w:r>
        <w:rPr>
          <w:spacing w:val="-2"/>
        </w:rPr>
        <w:t>загадки.</w:t>
      </w:r>
    </w:p>
    <w:p w:rsidR="003F632E" w:rsidRDefault="005F4B4A">
      <w:pPr>
        <w:ind w:left="619" w:right="624" w:firstLine="710"/>
        <w:jc w:val="both"/>
        <w:rPr>
          <w:sz w:val="24"/>
        </w:rPr>
      </w:pPr>
      <w:r>
        <w:rPr>
          <w:sz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w:t>
      </w:r>
      <w:r>
        <w:rPr>
          <w:spacing w:val="40"/>
          <w:sz w:val="24"/>
        </w:rPr>
        <w:t xml:space="preserve"> </w:t>
      </w:r>
      <w:r>
        <w:rPr>
          <w:sz w:val="24"/>
        </w:rPr>
        <w:t>т. п. человека (</w:t>
      </w:r>
      <w:r>
        <w:rPr>
          <w:i/>
          <w:sz w:val="24"/>
        </w:rPr>
        <w:t xml:space="preserve">барышня </w:t>
      </w:r>
      <w:r>
        <w:rPr>
          <w:sz w:val="24"/>
        </w:rPr>
        <w:t xml:space="preserve">— </w:t>
      </w:r>
      <w:r>
        <w:rPr>
          <w:i/>
          <w:sz w:val="24"/>
        </w:rPr>
        <w:t xml:space="preserve">об изнеженной, избалованной девушке; сухарь </w:t>
      </w:r>
      <w:r>
        <w:rPr>
          <w:sz w:val="24"/>
        </w:rPr>
        <w:t xml:space="preserve">— </w:t>
      </w:r>
      <w:r>
        <w:rPr>
          <w:i/>
          <w:sz w:val="24"/>
        </w:rPr>
        <w:t xml:space="preserve">о сухом, неотзывчивом человеке; сорока </w:t>
      </w:r>
      <w:r>
        <w:rPr>
          <w:sz w:val="24"/>
        </w:rPr>
        <w:t xml:space="preserve">— </w:t>
      </w:r>
      <w:r>
        <w:rPr>
          <w:i/>
          <w:sz w:val="24"/>
        </w:rPr>
        <w:t xml:space="preserve">о болтливой женщине </w:t>
      </w:r>
      <w:r>
        <w:rPr>
          <w:sz w:val="24"/>
        </w:rPr>
        <w:t>и т. п.).</w:t>
      </w:r>
    </w:p>
    <w:p w:rsidR="003F632E" w:rsidRDefault="005F4B4A">
      <w:pPr>
        <w:pStyle w:val="a3"/>
        <w:spacing w:before="1" w:line="237" w:lineRule="auto"/>
        <w:ind w:right="635"/>
      </w:pPr>
      <w:r>
        <w:t>Крылатые слова и выражения из русских народных и литературных сказок, источники,</w:t>
      </w:r>
      <w:r>
        <w:rPr>
          <w:spacing w:val="-5"/>
        </w:rPr>
        <w:t xml:space="preserve"> </w:t>
      </w:r>
      <w:r>
        <w:t>значение</w:t>
      </w:r>
      <w:r>
        <w:rPr>
          <w:spacing w:val="-8"/>
        </w:rPr>
        <w:t xml:space="preserve"> </w:t>
      </w:r>
      <w:r>
        <w:t>и</w:t>
      </w:r>
      <w:r>
        <w:rPr>
          <w:spacing w:val="-2"/>
        </w:rPr>
        <w:t xml:space="preserve"> </w:t>
      </w:r>
      <w:r>
        <w:t>употребление</w:t>
      </w:r>
      <w:r>
        <w:rPr>
          <w:spacing w:val="-3"/>
        </w:rPr>
        <w:t xml:space="preserve"> </w:t>
      </w:r>
      <w:r>
        <w:t>в</w:t>
      </w:r>
      <w:r>
        <w:rPr>
          <w:spacing w:val="-5"/>
        </w:rPr>
        <w:t xml:space="preserve"> </w:t>
      </w:r>
      <w:r>
        <w:t>современных</w:t>
      </w:r>
      <w:r>
        <w:rPr>
          <w:spacing w:val="-7"/>
        </w:rPr>
        <w:t xml:space="preserve"> </w:t>
      </w:r>
      <w:r>
        <w:t>ситуациях</w:t>
      </w:r>
      <w:r>
        <w:rPr>
          <w:spacing w:val="-7"/>
        </w:rPr>
        <w:t xml:space="preserve"> </w:t>
      </w:r>
      <w:r>
        <w:t>речевого</w:t>
      </w:r>
      <w:r>
        <w:rPr>
          <w:spacing w:val="-2"/>
        </w:rPr>
        <w:t xml:space="preserve"> </w:t>
      </w:r>
      <w:r>
        <w:t>общения.</w:t>
      </w:r>
      <w:r>
        <w:rPr>
          <w:spacing w:val="-5"/>
        </w:rPr>
        <w:t xml:space="preserve"> </w:t>
      </w:r>
      <w:r>
        <w:t>Русские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0"/>
      </w:pPr>
      <w:r>
        <w:lastRenderedPageBreak/>
        <w:t>пословицы и поговорки как воплощение опыта, наблюдений, оценок, народного ума и особенностей национальной культуры народа.</w:t>
      </w:r>
    </w:p>
    <w:p w:rsidR="003F632E" w:rsidRDefault="005F4B4A">
      <w:pPr>
        <w:pStyle w:val="a3"/>
        <w:spacing w:before="3"/>
        <w:ind w:right="627"/>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w:t>
      </w:r>
      <w:r>
        <w:rPr>
          <w:spacing w:val="-13"/>
        </w:rPr>
        <w:t xml:space="preserve"> </w:t>
      </w:r>
      <w:r>
        <w:t>как</w:t>
      </w:r>
      <w:r>
        <w:rPr>
          <w:spacing w:val="-13"/>
        </w:rPr>
        <w:t xml:space="preserve"> </w:t>
      </w:r>
      <w:r>
        <w:t>таковые.</w:t>
      </w:r>
      <w:r>
        <w:rPr>
          <w:spacing w:val="-10"/>
        </w:rPr>
        <w:t xml:space="preserve"> </w:t>
      </w:r>
      <w:r>
        <w:t>Имена,</w:t>
      </w:r>
      <w:r>
        <w:rPr>
          <w:spacing w:val="-14"/>
        </w:rPr>
        <w:t xml:space="preserve"> </w:t>
      </w:r>
      <w:r>
        <w:t>входящие</w:t>
      </w:r>
      <w:r>
        <w:rPr>
          <w:spacing w:val="-15"/>
        </w:rPr>
        <w:t xml:space="preserve"> </w:t>
      </w:r>
      <w:r>
        <w:t>в</w:t>
      </w:r>
      <w:r>
        <w:rPr>
          <w:spacing w:val="-4"/>
        </w:rPr>
        <w:t xml:space="preserve"> </w:t>
      </w:r>
      <w:r>
        <w:t>состав</w:t>
      </w:r>
      <w:r>
        <w:rPr>
          <w:spacing w:val="-10"/>
        </w:rPr>
        <w:t xml:space="preserve"> </w:t>
      </w:r>
      <w:r>
        <w:t>пословиц</w:t>
      </w:r>
      <w:r>
        <w:rPr>
          <w:spacing w:val="-15"/>
        </w:rPr>
        <w:t xml:space="preserve"> </w:t>
      </w:r>
      <w:r>
        <w:t>и</w:t>
      </w:r>
      <w:r>
        <w:rPr>
          <w:spacing w:val="-11"/>
        </w:rPr>
        <w:t xml:space="preserve"> </w:t>
      </w:r>
      <w:r>
        <w:t>поговорок,</w:t>
      </w:r>
      <w:r>
        <w:rPr>
          <w:spacing w:val="-14"/>
        </w:rPr>
        <w:t xml:space="preserve"> </w:t>
      </w:r>
      <w:r>
        <w:t>и</w:t>
      </w:r>
      <w:r>
        <w:rPr>
          <w:spacing w:val="-11"/>
        </w:rPr>
        <w:t xml:space="preserve"> </w:t>
      </w:r>
      <w:r>
        <w:t>имеющие в силу этого определённую стилистическую окраску.</w:t>
      </w:r>
    </w:p>
    <w:p w:rsidR="003F632E" w:rsidRDefault="005F4B4A">
      <w:pPr>
        <w:pStyle w:val="a3"/>
        <w:spacing w:before="3" w:line="237" w:lineRule="auto"/>
        <w:ind w:left="1330" w:right="1750" w:firstLine="0"/>
      </w:pPr>
      <w:r>
        <w:t>Общеизвестные</w:t>
      </w:r>
      <w:r>
        <w:rPr>
          <w:spacing w:val="-6"/>
        </w:rPr>
        <w:t xml:space="preserve"> </w:t>
      </w:r>
      <w:r>
        <w:t>старинные</w:t>
      </w:r>
      <w:r>
        <w:rPr>
          <w:spacing w:val="-11"/>
        </w:rPr>
        <w:t xml:space="preserve"> </w:t>
      </w:r>
      <w:r>
        <w:t>русские</w:t>
      </w:r>
      <w:r>
        <w:rPr>
          <w:spacing w:val="-6"/>
        </w:rPr>
        <w:t xml:space="preserve"> </w:t>
      </w:r>
      <w:r>
        <w:t>города.</w:t>
      </w:r>
      <w:r>
        <w:rPr>
          <w:spacing w:val="-4"/>
        </w:rPr>
        <w:t xml:space="preserve"> </w:t>
      </w:r>
      <w:r>
        <w:t>Происхождение</w:t>
      </w:r>
      <w:r>
        <w:rPr>
          <w:spacing w:val="-6"/>
        </w:rPr>
        <w:t xml:space="preserve"> </w:t>
      </w:r>
      <w:r>
        <w:t>их</w:t>
      </w:r>
      <w:r>
        <w:rPr>
          <w:spacing w:val="-10"/>
        </w:rPr>
        <w:t xml:space="preserve"> </w:t>
      </w:r>
      <w:r>
        <w:t>названий. Ознакомление с историей и этимологией некоторых слов.</w:t>
      </w:r>
    </w:p>
    <w:p w:rsidR="003F632E" w:rsidRDefault="005F4B4A">
      <w:pPr>
        <w:pStyle w:val="2"/>
        <w:spacing w:before="8"/>
      </w:pPr>
      <w:r>
        <w:t>Раздел</w:t>
      </w:r>
      <w:r>
        <w:rPr>
          <w:spacing w:val="-4"/>
        </w:rPr>
        <w:t xml:space="preserve"> </w:t>
      </w:r>
      <w:r>
        <w:t>2.</w:t>
      </w:r>
      <w:r>
        <w:rPr>
          <w:spacing w:val="2"/>
        </w:rPr>
        <w:t xml:space="preserve"> </w:t>
      </w:r>
      <w:r>
        <w:t>Культура</w:t>
      </w:r>
      <w:r>
        <w:rPr>
          <w:spacing w:val="-4"/>
        </w:rPr>
        <w:t xml:space="preserve"> речи</w:t>
      </w:r>
    </w:p>
    <w:p w:rsidR="003F632E" w:rsidRDefault="005F4B4A">
      <w:pPr>
        <w:pStyle w:val="a3"/>
        <w:ind w:right="633"/>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F632E" w:rsidRDefault="005F4B4A">
      <w:pPr>
        <w:pStyle w:val="a3"/>
        <w:ind w:right="629"/>
      </w:pPr>
      <w:r>
        <w:t>Постоянное и подвижное ударение в именах существительных, именах прилагательных, глаголах. Омографы: ударение как маркер смысла слова</w:t>
      </w:r>
      <w:r>
        <w:rPr>
          <w:i/>
        </w:rPr>
        <w:t xml:space="preserve">. </w:t>
      </w:r>
      <w:r>
        <w:t>Произносительные варианты орфоэпической нормы.</w:t>
      </w:r>
    </w:p>
    <w:p w:rsidR="003F632E" w:rsidRDefault="005F4B4A">
      <w:pPr>
        <w:pStyle w:val="a3"/>
        <w:ind w:right="627"/>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F632E" w:rsidRDefault="005F4B4A">
      <w:pPr>
        <w:pStyle w:val="a3"/>
        <w:ind w:right="631"/>
      </w:pPr>
      <w:r>
        <w:t>Основные</w:t>
      </w:r>
      <w:r>
        <w:rPr>
          <w:spacing w:val="-11"/>
        </w:rPr>
        <w:t xml:space="preserve"> </w:t>
      </w:r>
      <w:r>
        <w:t>грамматические</w:t>
      </w:r>
      <w:r>
        <w:rPr>
          <w:spacing w:val="-6"/>
        </w:rPr>
        <w:t xml:space="preserve"> </w:t>
      </w:r>
      <w:r>
        <w:t>нормы</w:t>
      </w:r>
      <w:r>
        <w:rPr>
          <w:spacing w:val="-8"/>
        </w:rPr>
        <w:t xml:space="preserve"> </w:t>
      </w:r>
      <w:r>
        <w:t>современного</w:t>
      </w:r>
      <w:r>
        <w:rPr>
          <w:spacing w:val="-2"/>
        </w:rPr>
        <w:t xml:space="preserve"> </w:t>
      </w:r>
      <w:r>
        <w:t>русского</w:t>
      </w:r>
      <w:r>
        <w:rPr>
          <w:spacing w:val="-5"/>
        </w:rPr>
        <w:t xml:space="preserve"> </w:t>
      </w:r>
      <w:r>
        <w:t>литературного</w:t>
      </w:r>
      <w:r>
        <w:rPr>
          <w:spacing w:val="-2"/>
        </w:rPr>
        <w:t xml:space="preserve"> </w:t>
      </w:r>
      <w:r>
        <w:t>языка.</w:t>
      </w:r>
      <w:r>
        <w:rPr>
          <w:spacing w:val="-4"/>
        </w:rPr>
        <w:t xml:space="preserve"> </w:t>
      </w:r>
      <w:r>
        <w:t xml:space="preserve">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-а(-я), -ы(-и)</w:t>
      </w:r>
      <w: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F632E" w:rsidRDefault="005F4B4A">
      <w:pPr>
        <w:pStyle w:val="a3"/>
        <w:ind w:right="626"/>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w:t>
      </w:r>
      <w:r>
        <w:rPr>
          <w:spacing w:val="-2"/>
        </w:rPr>
        <w:t>обращения</w:t>
      </w:r>
      <w:r>
        <w:rPr>
          <w:spacing w:val="-7"/>
        </w:rPr>
        <w:t xml:space="preserve"> </w:t>
      </w:r>
      <w:r>
        <w:rPr>
          <w:spacing w:val="-2"/>
        </w:rPr>
        <w:t>в русском языке. Особенности употребления</w:t>
      </w:r>
      <w:r>
        <w:rPr>
          <w:spacing w:val="-7"/>
        </w:rPr>
        <w:t xml:space="preserve"> </w:t>
      </w:r>
      <w:r>
        <w:rPr>
          <w:spacing w:val="-2"/>
        </w:rPr>
        <w:t>в качестве</w:t>
      </w:r>
      <w:r>
        <w:rPr>
          <w:spacing w:val="-4"/>
        </w:rPr>
        <w:t xml:space="preserve"> </w:t>
      </w:r>
      <w:r>
        <w:rPr>
          <w:spacing w:val="-2"/>
        </w:rPr>
        <w:t xml:space="preserve">обращений собственных </w:t>
      </w:r>
      <w:r>
        <w:t xml:space="preserve">имён, названий людей по степени родства, поположению в обществе, по профессии, </w:t>
      </w:r>
      <w:r>
        <w:rPr>
          <w:spacing w:val="-2"/>
        </w:rPr>
        <w:t>должности;</w:t>
      </w:r>
      <w:r>
        <w:rPr>
          <w:spacing w:val="-12"/>
        </w:rPr>
        <w:t xml:space="preserve"> </w:t>
      </w:r>
      <w:r>
        <w:rPr>
          <w:spacing w:val="-2"/>
        </w:rPr>
        <w:t>по возрасту</w:t>
      </w:r>
      <w:r>
        <w:rPr>
          <w:spacing w:val="-12"/>
        </w:rPr>
        <w:t xml:space="preserve"> </w:t>
      </w:r>
      <w:r>
        <w:rPr>
          <w:spacing w:val="-2"/>
        </w:rPr>
        <w:t>и полу. Обращение как</w:t>
      </w:r>
      <w:r>
        <w:rPr>
          <w:spacing w:val="-13"/>
        </w:rPr>
        <w:t xml:space="preserve"> </w:t>
      </w:r>
      <w:r>
        <w:rPr>
          <w:spacing w:val="-2"/>
        </w:rPr>
        <w:t>показатель</w:t>
      </w:r>
      <w:r>
        <w:rPr>
          <w:spacing w:val="-5"/>
        </w:rPr>
        <w:t xml:space="preserve"> </w:t>
      </w:r>
      <w:r>
        <w:rPr>
          <w:spacing w:val="-2"/>
        </w:rPr>
        <w:t>степени</w:t>
      </w:r>
      <w:r>
        <w:rPr>
          <w:spacing w:val="-5"/>
        </w:rPr>
        <w:t xml:space="preserve"> </w:t>
      </w:r>
      <w:r>
        <w:rPr>
          <w:spacing w:val="-2"/>
        </w:rPr>
        <w:t>воспитанности</w:t>
      </w:r>
      <w:r>
        <w:rPr>
          <w:spacing w:val="-5"/>
        </w:rPr>
        <w:t xml:space="preserve"> </w:t>
      </w:r>
      <w:r>
        <w:rPr>
          <w:spacing w:val="-2"/>
        </w:rPr>
        <w:t xml:space="preserve">человека, </w:t>
      </w:r>
      <w:r>
        <w:t xml:space="preserve">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w:t>
      </w:r>
      <w:r>
        <w:rPr>
          <w:spacing w:val="-2"/>
        </w:rPr>
        <w:t>человеку.</w:t>
      </w:r>
    </w:p>
    <w:p w:rsidR="003F632E" w:rsidRDefault="005F4B4A">
      <w:pPr>
        <w:pStyle w:val="2"/>
        <w:spacing w:before="5" w:line="275" w:lineRule="exact"/>
      </w:pPr>
      <w:r>
        <w:t>Раздел</w:t>
      </w:r>
      <w:r>
        <w:rPr>
          <w:spacing w:val="-3"/>
        </w:rPr>
        <w:t xml:space="preserve"> </w:t>
      </w:r>
      <w:r>
        <w:t>3. Речь. Речевая</w:t>
      </w:r>
      <w:r>
        <w:rPr>
          <w:spacing w:val="-3"/>
        </w:rPr>
        <w:t xml:space="preserve"> </w:t>
      </w:r>
      <w:r>
        <w:t>деятельность.</w:t>
      </w:r>
      <w:r>
        <w:rPr>
          <w:spacing w:val="-4"/>
        </w:rPr>
        <w:t xml:space="preserve"> Текст</w:t>
      </w:r>
    </w:p>
    <w:p w:rsidR="003F632E" w:rsidRDefault="005F4B4A">
      <w:pPr>
        <w:pStyle w:val="a3"/>
        <w:spacing w:before="1" w:line="237" w:lineRule="auto"/>
        <w:ind w:right="631"/>
      </w:pPr>
      <w:r>
        <w:t>Язык и речь. Средства выразительной устной речи (</w:t>
      </w:r>
      <w:proofErr w:type="gramStart"/>
      <w:r>
        <w:t>тон,тембр</w:t>
      </w:r>
      <w:proofErr w:type="gramEnd"/>
      <w:r>
        <w:t>, темп), способы тренировки (скороговорки). Интонация и жесты.</w:t>
      </w:r>
    </w:p>
    <w:p w:rsidR="003F632E" w:rsidRDefault="005F4B4A">
      <w:pPr>
        <w:pStyle w:val="a3"/>
        <w:spacing w:before="3" w:line="275" w:lineRule="exact"/>
        <w:ind w:left="1330" w:firstLine="0"/>
      </w:pPr>
      <w:r>
        <w:t>Текст.</w:t>
      </w:r>
      <w:r>
        <w:rPr>
          <w:spacing w:val="-4"/>
        </w:rPr>
        <w:t xml:space="preserve"> </w:t>
      </w:r>
      <w:r>
        <w:t>Композиционные</w:t>
      </w:r>
      <w:r>
        <w:rPr>
          <w:spacing w:val="-6"/>
        </w:rPr>
        <w:t xml:space="preserve"> </w:t>
      </w:r>
      <w:r>
        <w:t>формы</w:t>
      </w:r>
      <w:r>
        <w:rPr>
          <w:spacing w:val="-7"/>
        </w:rPr>
        <w:t xml:space="preserve"> </w:t>
      </w:r>
      <w:r>
        <w:t>описания,</w:t>
      </w:r>
      <w:r>
        <w:rPr>
          <w:spacing w:val="-8"/>
        </w:rPr>
        <w:t xml:space="preserve"> </w:t>
      </w:r>
      <w:r>
        <w:t>повествования,</w:t>
      </w:r>
      <w:r>
        <w:rPr>
          <w:spacing w:val="-2"/>
        </w:rPr>
        <w:t xml:space="preserve"> рассуждения.</w:t>
      </w:r>
    </w:p>
    <w:p w:rsidR="003F632E" w:rsidRDefault="005F4B4A">
      <w:pPr>
        <w:pStyle w:val="a3"/>
        <w:spacing w:line="242" w:lineRule="auto"/>
        <w:ind w:right="638"/>
      </w:pPr>
      <w:r>
        <w:t>Функциональные разновидности языка. Разговорная речь. Просьба, извинение как жанры разговорной речи.</w:t>
      </w:r>
    </w:p>
    <w:p w:rsidR="003F632E" w:rsidRDefault="005F4B4A">
      <w:pPr>
        <w:pStyle w:val="a3"/>
        <w:spacing w:line="242" w:lineRule="auto"/>
        <w:ind w:left="1330" w:right="2659" w:firstLine="0"/>
      </w:pPr>
      <w:r>
        <w:t>Официально-деловой</w:t>
      </w:r>
      <w:r>
        <w:rPr>
          <w:spacing w:val="-6"/>
        </w:rPr>
        <w:t xml:space="preserve"> </w:t>
      </w:r>
      <w:r>
        <w:t>стиль.</w:t>
      </w:r>
      <w:r>
        <w:rPr>
          <w:spacing w:val="-9"/>
        </w:rPr>
        <w:t xml:space="preserve"> </w:t>
      </w:r>
      <w:r>
        <w:t>Объявление</w:t>
      </w:r>
      <w:r>
        <w:rPr>
          <w:spacing w:val="-12"/>
        </w:rPr>
        <w:t xml:space="preserve"> </w:t>
      </w:r>
      <w:r>
        <w:t>(устное</w:t>
      </w:r>
      <w:r>
        <w:rPr>
          <w:spacing w:val="-8"/>
        </w:rPr>
        <w:t xml:space="preserve"> </w:t>
      </w:r>
      <w:r>
        <w:t>и</w:t>
      </w:r>
      <w:r>
        <w:rPr>
          <w:spacing w:val="-6"/>
        </w:rPr>
        <w:t xml:space="preserve"> </w:t>
      </w:r>
      <w:r>
        <w:t>письменное). Учебно-научный стиль. План ответа на уроке, план текста.</w:t>
      </w:r>
    </w:p>
    <w:p w:rsidR="003F632E" w:rsidRDefault="005F4B4A">
      <w:pPr>
        <w:pStyle w:val="a3"/>
        <w:spacing w:line="242" w:lineRule="auto"/>
        <w:ind w:left="1330" w:right="2549" w:firstLine="0"/>
      </w:pPr>
      <w:r>
        <w:t>Публицистический стиль. Устное выступление. Девиз, слоган. Язык</w:t>
      </w:r>
      <w:r>
        <w:rPr>
          <w:spacing w:val="-9"/>
        </w:rPr>
        <w:t xml:space="preserve"> </w:t>
      </w:r>
      <w:r>
        <w:t>художественной</w:t>
      </w:r>
      <w:r>
        <w:rPr>
          <w:spacing w:val="-7"/>
        </w:rPr>
        <w:t xml:space="preserve"> </w:t>
      </w:r>
      <w:r>
        <w:t>литературы.</w:t>
      </w:r>
      <w:r>
        <w:rPr>
          <w:spacing w:val="-3"/>
        </w:rPr>
        <w:t xml:space="preserve"> </w:t>
      </w:r>
      <w:r>
        <w:t>Литературная</w:t>
      </w:r>
      <w:r>
        <w:rPr>
          <w:spacing w:val="-4"/>
        </w:rPr>
        <w:t xml:space="preserve"> </w:t>
      </w:r>
      <w:r>
        <w:t>сказка.</w:t>
      </w:r>
      <w:r>
        <w:rPr>
          <w:spacing w:val="-2"/>
        </w:rPr>
        <w:t xml:space="preserve"> Рассказ.</w:t>
      </w:r>
    </w:p>
    <w:p w:rsidR="003F632E" w:rsidRDefault="005F4B4A">
      <w:pPr>
        <w:pStyle w:val="a3"/>
        <w:ind w:right="633"/>
      </w:pPr>
      <w:r>
        <w:t>Особенности</w:t>
      </w:r>
      <w:r>
        <w:rPr>
          <w:spacing w:val="-6"/>
        </w:rPr>
        <w:t xml:space="preserve"> </w:t>
      </w:r>
      <w:r>
        <w:t>языка</w:t>
      </w:r>
      <w:r>
        <w:rPr>
          <w:spacing w:val="-8"/>
        </w:rPr>
        <w:t xml:space="preserve"> </w:t>
      </w:r>
      <w:r>
        <w:t>фольклорных</w:t>
      </w:r>
      <w:r>
        <w:rPr>
          <w:spacing w:val="-11"/>
        </w:rPr>
        <w:t xml:space="preserve"> </w:t>
      </w:r>
      <w:r>
        <w:t>текстов.</w:t>
      </w:r>
      <w:r>
        <w:rPr>
          <w:spacing w:val="-9"/>
        </w:rPr>
        <w:t xml:space="preserve"> </w:t>
      </w:r>
      <w:r>
        <w:t>Загадка,</w:t>
      </w:r>
      <w:r>
        <w:rPr>
          <w:spacing w:val="-5"/>
        </w:rPr>
        <w:t xml:space="preserve"> </w:t>
      </w:r>
      <w:r>
        <w:t>пословица.</w:t>
      </w:r>
      <w:r>
        <w:rPr>
          <w:spacing w:val="-5"/>
        </w:rPr>
        <w:t xml:space="preserve"> </w:t>
      </w:r>
      <w:r>
        <w:t>Сказка.</w:t>
      </w:r>
      <w:r>
        <w:rPr>
          <w:spacing w:val="-5"/>
        </w:rPr>
        <w:t xml:space="preserve"> </w:t>
      </w:r>
      <w:r>
        <w:t>Особенности языка</w:t>
      </w:r>
      <w:r>
        <w:rPr>
          <w:spacing w:val="-13"/>
        </w:rPr>
        <w:t xml:space="preserve"> </w:t>
      </w:r>
      <w:r>
        <w:t>сказки</w:t>
      </w:r>
      <w:r>
        <w:rPr>
          <w:spacing w:val="-11"/>
        </w:rPr>
        <w:t xml:space="preserve"> </w:t>
      </w:r>
      <w:r>
        <w:t>(сравнения,</w:t>
      </w:r>
      <w:r>
        <w:rPr>
          <w:spacing w:val="-10"/>
        </w:rPr>
        <w:t xml:space="preserve"> </w:t>
      </w:r>
      <w:r>
        <w:t>синонимы,</w:t>
      </w:r>
      <w:r>
        <w:rPr>
          <w:spacing w:val="-10"/>
        </w:rPr>
        <w:t xml:space="preserve"> </w:t>
      </w:r>
      <w:r>
        <w:t>антонимы,</w:t>
      </w:r>
      <w:r>
        <w:rPr>
          <w:spacing w:val="-14"/>
        </w:rPr>
        <w:t xml:space="preserve"> </w:t>
      </w:r>
      <w:r>
        <w:t>слова</w:t>
      </w:r>
      <w:r>
        <w:rPr>
          <w:spacing w:val="-13"/>
        </w:rPr>
        <w:t xml:space="preserve"> </w:t>
      </w:r>
      <w:r>
        <w:t>с</w:t>
      </w:r>
      <w:r>
        <w:rPr>
          <w:spacing w:val="-13"/>
        </w:rPr>
        <w:t xml:space="preserve"> </w:t>
      </w:r>
      <w:r>
        <w:t>уменьшительными</w:t>
      </w:r>
      <w:r>
        <w:rPr>
          <w:spacing w:val="-11"/>
        </w:rPr>
        <w:t xml:space="preserve"> </w:t>
      </w:r>
      <w:r>
        <w:t>суффиксами</w:t>
      </w:r>
      <w:r>
        <w:rPr>
          <w:spacing w:val="-11"/>
        </w:rPr>
        <w:t xml:space="preserve"> </w:t>
      </w:r>
      <w:r>
        <w:t>и</w:t>
      </w:r>
      <w:r>
        <w:rPr>
          <w:spacing w:val="-11"/>
        </w:rPr>
        <w:t xml:space="preserve"> </w:t>
      </w:r>
      <w:r>
        <w:t xml:space="preserve">т. </w:t>
      </w:r>
      <w:r>
        <w:rPr>
          <w:spacing w:val="-4"/>
        </w:rPr>
        <w:t>д.).</w:t>
      </w:r>
    </w:p>
    <w:p w:rsidR="003F632E" w:rsidRDefault="005F4B4A">
      <w:pPr>
        <w:pStyle w:val="1"/>
        <w:spacing w:line="262" w:lineRule="exact"/>
      </w:pPr>
      <w:r>
        <w:t xml:space="preserve">6 </w:t>
      </w:r>
      <w:r>
        <w:rPr>
          <w:spacing w:val="-2"/>
        </w:rPr>
        <w:t>КЛАСС</w:t>
      </w:r>
    </w:p>
    <w:p w:rsidR="003F632E" w:rsidRDefault="003F632E">
      <w:pPr>
        <w:spacing w:line="262" w:lineRule="exact"/>
        <w:sectPr w:rsidR="003F632E">
          <w:pgSz w:w="11910" w:h="16840"/>
          <w:pgMar w:top="1300" w:right="220" w:bottom="900" w:left="1080" w:header="723" w:footer="714" w:gutter="0"/>
          <w:cols w:space="720"/>
        </w:sectPr>
      </w:pPr>
    </w:p>
    <w:p w:rsidR="003F632E" w:rsidRDefault="005F4B4A">
      <w:pPr>
        <w:pStyle w:val="2"/>
        <w:spacing w:before="93"/>
      </w:pPr>
      <w:r>
        <w:lastRenderedPageBreak/>
        <w:t>Раздел</w:t>
      </w:r>
      <w:r>
        <w:rPr>
          <w:spacing w:val="-1"/>
        </w:rPr>
        <w:t xml:space="preserve"> </w:t>
      </w:r>
      <w:r>
        <w:t>1.</w:t>
      </w:r>
      <w:r>
        <w:rPr>
          <w:spacing w:val="1"/>
        </w:rPr>
        <w:t xml:space="preserve"> </w:t>
      </w:r>
      <w:r>
        <w:t>Язык и</w:t>
      </w:r>
      <w:r>
        <w:rPr>
          <w:spacing w:val="-3"/>
        </w:rPr>
        <w:t xml:space="preserve"> </w:t>
      </w:r>
      <w:r>
        <w:rPr>
          <w:spacing w:val="-2"/>
        </w:rPr>
        <w:t>культура</w:t>
      </w:r>
    </w:p>
    <w:p w:rsidR="003F632E" w:rsidRDefault="005F4B4A">
      <w:pPr>
        <w:pStyle w:val="a3"/>
        <w:ind w:right="625"/>
      </w:pPr>
      <w:r>
        <w:t>Краткая история русского литературного языка. Роль церковнославянского (старославянского)</w:t>
      </w:r>
      <w:r>
        <w:rPr>
          <w:spacing w:val="-15"/>
        </w:rPr>
        <w:t xml:space="preserve"> </w:t>
      </w:r>
      <w:r>
        <w:t>языка</w:t>
      </w:r>
      <w:r>
        <w:rPr>
          <w:spacing w:val="-15"/>
        </w:rPr>
        <w:t xml:space="preserve"> </w:t>
      </w:r>
      <w:r>
        <w:t>в</w:t>
      </w:r>
      <w:r>
        <w:rPr>
          <w:spacing w:val="-15"/>
        </w:rPr>
        <w:t xml:space="preserve"> </w:t>
      </w:r>
      <w:r>
        <w:t>развитии</w:t>
      </w:r>
      <w:r>
        <w:rPr>
          <w:spacing w:val="-15"/>
        </w:rPr>
        <w:t xml:space="preserve"> </w:t>
      </w:r>
      <w:r>
        <w:t>русского</w:t>
      </w:r>
      <w:r>
        <w:rPr>
          <w:spacing w:val="-15"/>
        </w:rPr>
        <w:t xml:space="preserve"> </w:t>
      </w:r>
      <w:r>
        <w:t>языка.</w:t>
      </w:r>
      <w:r>
        <w:rPr>
          <w:spacing w:val="-14"/>
        </w:rPr>
        <w:t xml:space="preserve"> </w:t>
      </w:r>
      <w:r>
        <w:t>Национально-культурное</w:t>
      </w:r>
      <w:r>
        <w:rPr>
          <w:spacing w:val="-15"/>
        </w:rPr>
        <w:t xml:space="preserve"> </w:t>
      </w:r>
      <w:r>
        <w:t>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w:t>
      </w:r>
      <w:r>
        <w:rPr>
          <w:spacing w:val="-13"/>
        </w:rPr>
        <w:t xml:space="preserve"> </w:t>
      </w:r>
      <w:r>
        <w:t>языку</w:t>
      </w:r>
      <w:r>
        <w:rPr>
          <w:spacing w:val="-13"/>
        </w:rPr>
        <w:t xml:space="preserve"> </w:t>
      </w:r>
      <w:r>
        <w:t>и</w:t>
      </w:r>
      <w:r>
        <w:rPr>
          <w:spacing w:val="-3"/>
        </w:rPr>
        <w:t xml:space="preserve"> </w:t>
      </w:r>
      <w:r>
        <w:t>несущих</w:t>
      </w:r>
      <w:r>
        <w:rPr>
          <w:spacing w:val="-9"/>
        </w:rPr>
        <w:t xml:space="preserve"> </w:t>
      </w:r>
      <w:r>
        <w:t>информацию</w:t>
      </w:r>
      <w:r>
        <w:rPr>
          <w:spacing w:val="-10"/>
        </w:rPr>
        <w:t xml:space="preserve"> </w:t>
      </w:r>
      <w:r>
        <w:t>о способах</w:t>
      </w:r>
      <w:r>
        <w:rPr>
          <w:spacing w:val="-9"/>
        </w:rPr>
        <w:t xml:space="preserve"> </w:t>
      </w:r>
      <w:r>
        <w:t>ведения</w:t>
      </w:r>
      <w:r>
        <w:rPr>
          <w:spacing w:val="-4"/>
        </w:rPr>
        <w:t xml:space="preserve"> </w:t>
      </w:r>
      <w:r>
        <w:t>хозяйства,</w:t>
      </w:r>
      <w:r>
        <w:rPr>
          <w:spacing w:val="-11"/>
        </w:rPr>
        <w:t xml:space="preserve"> </w:t>
      </w:r>
      <w:r>
        <w:t>особенностях семейного</w:t>
      </w:r>
      <w:r>
        <w:rPr>
          <w:spacing w:val="-1"/>
        </w:rPr>
        <w:t xml:space="preserve"> </w:t>
      </w:r>
      <w:r>
        <w:t>уклада,</w:t>
      </w:r>
      <w:r>
        <w:rPr>
          <w:spacing w:val="-3"/>
        </w:rPr>
        <w:t xml:space="preserve"> </w:t>
      </w:r>
      <w:r>
        <w:t>обрядах,</w:t>
      </w:r>
      <w:r>
        <w:rPr>
          <w:spacing w:val="-3"/>
        </w:rPr>
        <w:t xml:space="preserve"> </w:t>
      </w:r>
      <w:r>
        <w:t>обычаях,</w:t>
      </w:r>
      <w:r>
        <w:rPr>
          <w:spacing w:val="-3"/>
        </w:rPr>
        <w:t xml:space="preserve"> </w:t>
      </w:r>
      <w:r>
        <w:t>народном</w:t>
      </w:r>
      <w:r>
        <w:rPr>
          <w:spacing w:val="-8"/>
        </w:rPr>
        <w:t xml:space="preserve"> </w:t>
      </w:r>
      <w:r>
        <w:t>календаре</w:t>
      </w:r>
      <w:r>
        <w:rPr>
          <w:spacing w:val="-6"/>
        </w:rPr>
        <w:t xml:space="preserve"> </w:t>
      </w:r>
      <w:r>
        <w:t>и</w:t>
      </w:r>
      <w:r>
        <w:rPr>
          <w:spacing w:val="-4"/>
        </w:rPr>
        <w:t xml:space="preserve"> </w:t>
      </w:r>
      <w:r>
        <w:t>др.</w:t>
      </w:r>
      <w:r>
        <w:rPr>
          <w:spacing w:val="-3"/>
        </w:rPr>
        <w:t xml:space="preserve"> </w:t>
      </w:r>
      <w:r>
        <w:t>Использование</w:t>
      </w:r>
      <w:r>
        <w:rPr>
          <w:spacing w:val="-6"/>
        </w:rPr>
        <w:t xml:space="preserve"> </w:t>
      </w:r>
      <w:r>
        <w:t>диалектной лексики в произведениях художественной литературы.</w:t>
      </w:r>
    </w:p>
    <w:p w:rsidR="003F632E" w:rsidRDefault="005F4B4A">
      <w:pPr>
        <w:pStyle w:val="a3"/>
        <w:ind w:right="634"/>
      </w:pPr>
      <w:r>
        <w:t>Лексические заимствования как результат взаимодействия национальных культур. Лексика,</w:t>
      </w:r>
      <w:r>
        <w:rPr>
          <w:spacing w:val="-15"/>
        </w:rPr>
        <w:t xml:space="preserve"> </w:t>
      </w:r>
      <w:r>
        <w:t>заимствованная</w:t>
      </w:r>
      <w:r>
        <w:rPr>
          <w:spacing w:val="-15"/>
        </w:rPr>
        <w:t xml:space="preserve"> </w:t>
      </w:r>
      <w:r>
        <w:t>русским</w:t>
      </w:r>
      <w:r>
        <w:rPr>
          <w:spacing w:val="-11"/>
        </w:rPr>
        <w:t xml:space="preserve"> </w:t>
      </w:r>
      <w:r>
        <w:t>языком</w:t>
      </w:r>
      <w:r>
        <w:rPr>
          <w:spacing w:val="-15"/>
        </w:rPr>
        <w:t xml:space="preserve"> </w:t>
      </w:r>
      <w:r>
        <w:t>из</w:t>
      </w:r>
      <w:r>
        <w:rPr>
          <w:spacing w:val="-13"/>
        </w:rPr>
        <w:t xml:space="preserve"> </w:t>
      </w:r>
      <w:r>
        <w:t>языков</w:t>
      </w:r>
      <w:r>
        <w:rPr>
          <w:spacing w:val="-12"/>
        </w:rPr>
        <w:t xml:space="preserve"> </w:t>
      </w:r>
      <w:r>
        <w:t>народов</w:t>
      </w:r>
      <w:r>
        <w:rPr>
          <w:spacing w:val="-15"/>
        </w:rPr>
        <w:t xml:space="preserve"> </w:t>
      </w:r>
      <w:r>
        <w:t>России</w:t>
      </w:r>
      <w:r>
        <w:rPr>
          <w:spacing w:val="-15"/>
        </w:rPr>
        <w:t xml:space="preserve"> </w:t>
      </w:r>
      <w:r>
        <w:t>и</w:t>
      </w:r>
      <w:r>
        <w:rPr>
          <w:spacing w:val="-15"/>
        </w:rPr>
        <w:t xml:space="preserve"> </w:t>
      </w:r>
      <w:r>
        <w:t>мира.</w:t>
      </w:r>
      <w:r>
        <w:rPr>
          <w:spacing w:val="-15"/>
        </w:rPr>
        <w:t xml:space="preserve"> </w:t>
      </w:r>
      <w:r>
        <w:t>Заимствования из славянских и неславянских языков. Причины заимствований. Особенности освоения иноязычной лексики (общее представление).</w:t>
      </w:r>
    </w:p>
    <w:p w:rsidR="003F632E" w:rsidRDefault="005F4B4A">
      <w:pPr>
        <w:pStyle w:val="a3"/>
        <w:spacing w:before="2" w:line="237" w:lineRule="auto"/>
        <w:ind w:right="629"/>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F632E" w:rsidRDefault="005F4B4A">
      <w:pPr>
        <w:pStyle w:val="a3"/>
        <w:spacing w:before="3"/>
        <w:ind w:right="627"/>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3F632E" w:rsidRDefault="005F4B4A">
      <w:pPr>
        <w:pStyle w:val="2"/>
        <w:spacing w:before="3" w:line="275" w:lineRule="exact"/>
      </w:pPr>
      <w:r>
        <w:t>Раздел</w:t>
      </w:r>
      <w:r>
        <w:rPr>
          <w:spacing w:val="-4"/>
        </w:rPr>
        <w:t xml:space="preserve"> </w:t>
      </w:r>
      <w:r>
        <w:t>2.</w:t>
      </w:r>
      <w:r>
        <w:rPr>
          <w:spacing w:val="2"/>
        </w:rPr>
        <w:t xml:space="preserve"> </w:t>
      </w:r>
      <w:r>
        <w:t>Культура</w:t>
      </w:r>
      <w:r>
        <w:rPr>
          <w:spacing w:val="-4"/>
        </w:rPr>
        <w:t xml:space="preserve"> речи</w:t>
      </w:r>
    </w:p>
    <w:p w:rsidR="003F632E" w:rsidRDefault="005F4B4A">
      <w:pPr>
        <w:pStyle w:val="a3"/>
        <w:ind w:right="63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F632E" w:rsidRDefault="005F4B4A">
      <w:pPr>
        <w:pStyle w:val="a3"/>
        <w:ind w:right="633"/>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w:t>
      </w:r>
      <w:r>
        <w:rPr>
          <w:spacing w:val="-12"/>
        </w:rPr>
        <w:t xml:space="preserve"> </w:t>
      </w:r>
      <w:r>
        <w:t>падежа</w:t>
      </w:r>
      <w:r>
        <w:rPr>
          <w:spacing w:val="-15"/>
        </w:rPr>
        <w:t xml:space="preserve"> </w:t>
      </w:r>
      <w:r>
        <w:t>множественного</w:t>
      </w:r>
      <w:r>
        <w:rPr>
          <w:spacing w:val="-10"/>
        </w:rPr>
        <w:t xml:space="preserve"> </w:t>
      </w:r>
      <w:r>
        <w:t>числа</w:t>
      </w:r>
      <w:r>
        <w:rPr>
          <w:spacing w:val="-14"/>
        </w:rPr>
        <w:t xml:space="preserve"> </w:t>
      </w:r>
      <w:r>
        <w:t>существительных;</w:t>
      </w:r>
      <w:r>
        <w:rPr>
          <w:spacing w:val="-13"/>
        </w:rPr>
        <w:t xml:space="preserve"> </w:t>
      </w:r>
      <w:r>
        <w:t>ударение</w:t>
      </w:r>
      <w:r>
        <w:rPr>
          <w:spacing w:val="-15"/>
        </w:rPr>
        <w:t xml:space="preserve"> </w:t>
      </w:r>
      <w:r>
        <w:t>в</w:t>
      </w:r>
      <w:r>
        <w:rPr>
          <w:spacing w:val="-13"/>
        </w:rPr>
        <w:t xml:space="preserve"> </w:t>
      </w:r>
      <w:r>
        <w:t>кратких</w:t>
      </w:r>
      <w:r>
        <w:rPr>
          <w:spacing w:val="-15"/>
        </w:rPr>
        <w:t xml:space="preserve"> </w:t>
      </w:r>
      <w:r>
        <w:t>формах прилагательных;</w:t>
      </w:r>
      <w:r>
        <w:rPr>
          <w:spacing w:val="-1"/>
        </w:rPr>
        <w:t xml:space="preserve"> </w:t>
      </w:r>
      <w:r>
        <w:t>подвижное ударение в глаголах; ударение в формах</w:t>
      </w:r>
      <w:r>
        <w:rPr>
          <w:spacing w:val="-1"/>
        </w:rPr>
        <w:t xml:space="preserve"> </w:t>
      </w:r>
      <w:r>
        <w:t xml:space="preserve">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-ить</w:t>
      </w:r>
      <w:r>
        <w:t>.</w:t>
      </w:r>
    </w:p>
    <w:p w:rsidR="003F632E" w:rsidRDefault="005F4B4A">
      <w:pPr>
        <w:pStyle w:val="a3"/>
        <w:ind w:right="625"/>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F632E" w:rsidRDefault="005F4B4A">
      <w:pPr>
        <w:pStyle w:val="a3"/>
        <w:spacing w:line="242" w:lineRule="auto"/>
        <w:ind w:right="626"/>
      </w:pPr>
      <w:r>
        <w:t>Типичные речевые ошибки, связанные с употреблением синонимов, антонимов и лексических омонимов в речи.</w:t>
      </w:r>
    </w:p>
    <w:p w:rsidR="003F632E" w:rsidRDefault="005F4B4A">
      <w:pPr>
        <w:pStyle w:val="a3"/>
        <w:ind w:right="623"/>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родана </w:t>
      </w:r>
      <w:r>
        <w:rPr>
          <w:i/>
        </w:rPr>
        <w:t>-ня</w:t>
      </w:r>
      <w: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3F632E" w:rsidRDefault="005F4B4A">
      <w:pPr>
        <w:pStyle w:val="a3"/>
        <w:ind w:right="636"/>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F632E" w:rsidRDefault="005F4B4A">
      <w:pPr>
        <w:pStyle w:val="a3"/>
        <w:spacing w:line="242" w:lineRule="auto"/>
        <w:ind w:right="625"/>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F632E" w:rsidRDefault="005F4B4A">
      <w:pPr>
        <w:pStyle w:val="a3"/>
        <w:spacing w:line="237" w:lineRule="auto"/>
        <w:ind w:right="636"/>
      </w:pPr>
      <w:r>
        <w:t>Национальные особенности речевого этикета. Принципы этикетного общения, лежащие</w:t>
      </w:r>
      <w:r>
        <w:rPr>
          <w:spacing w:val="-17"/>
        </w:rPr>
        <w:t xml:space="preserve"> </w:t>
      </w:r>
      <w:r>
        <w:t>в</w:t>
      </w:r>
      <w:r>
        <w:rPr>
          <w:spacing w:val="-15"/>
        </w:rPr>
        <w:t xml:space="preserve"> </w:t>
      </w:r>
      <w:r>
        <w:t>основе</w:t>
      </w:r>
      <w:r>
        <w:rPr>
          <w:spacing w:val="-15"/>
        </w:rPr>
        <w:t xml:space="preserve"> </w:t>
      </w:r>
      <w:r>
        <w:t>национального</w:t>
      </w:r>
      <w:r>
        <w:rPr>
          <w:spacing w:val="-9"/>
        </w:rPr>
        <w:t xml:space="preserve"> </w:t>
      </w:r>
      <w:r>
        <w:t>речевого</w:t>
      </w:r>
      <w:r>
        <w:rPr>
          <w:spacing w:val="-8"/>
        </w:rPr>
        <w:t xml:space="preserve"> </w:t>
      </w:r>
      <w:r>
        <w:t>этикета.</w:t>
      </w:r>
      <w:r>
        <w:rPr>
          <w:spacing w:val="-10"/>
        </w:rPr>
        <w:t xml:space="preserve"> </w:t>
      </w:r>
      <w:r>
        <w:t>Устойчивые</w:t>
      </w:r>
      <w:r>
        <w:rPr>
          <w:spacing w:val="-14"/>
        </w:rPr>
        <w:t xml:space="preserve"> </w:t>
      </w:r>
      <w:r>
        <w:t>формулы</w:t>
      </w:r>
      <w:r>
        <w:rPr>
          <w:spacing w:val="-10"/>
        </w:rPr>
        <w:t xml:space="preserve"> </w:t>
      </w:r>
      <w:r>
        <w:t>речевого</w:t>
      </w:r>
      <w:r>
        <w:rPr>
          <w:spacing w:val="-12"/>
        </w:rPr>
        <w:t xml:space="preserve"> </w:t>
      </w:r>
      <w:r>
        <w:rPr>
          <w:spacing w:val="-2"/>
        </w:rPr>
        <w:t>этикета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3" w:firstLine="0"/>
      </w:pPr>
      <w:r>
        <w:lastRenderedPageBreak/>
        <w:t>в общении. Этикетные формулы начала и конца общения, похвалы и комплимента, благодарности, сочувствия, утешения.</w:t>
      </w:r>
    </w:p>
    <w:p w:rsidR="003F632E" w:rsidRDefault="005F4B4A">
      <w:pPr>
        <w:pStyle w:val="2"/>
        <w:spacing w:before="8"/>
      </w:pPr>
      <w:r>
        <w:t>Раздел</w:t>
      </w:r>
      <w:r>
        <w:rPr>
          <w:spacing w:val="-3"/>
        </w:rPr>
        <w:t xml:space="preserve"> </w:t>
      </w:r>
      <w:r>
        <w:t>3. Речь. Речевая</w:t>
      </w:r>
      <w:r>
        <w:rPr>
          <w:spacing w:val="-3"/>
        </w:rPr>
        <w:t xml:space="preserve"> </w:t>
      </w:r>
      <w:r>
        <w:t>деятельность.</w:t>
      </w:r>
      <w:r>
        <w:rPr>
          <w:spacing w:val="-4"/>
        </w:rPr>
        <w:t xml:space="preserve"> Текст</w:t>
      </w:r>
    </w:p>
    <w:p w:rsidR="003F632E" w:rsidRDefault="005F4B4A">
      <w:pPr>
        <w:pStyle w:val="a3"/>
        <w:spacing w:line="242" w:lineRule="auto"/>
        <w:ind w:right="634"/>
      </w:pPr>
      <w:r>
        <w:t xml:space="preserve">Эффективные приёмы чтения. Предтекстовый, текстовый и послетекстовый этапы </w:t>
      </w:r>
      <w:r>
        <w:rPr>
          <w:spacing w:val="-2"/>
        </w:rPr>
        <w:t>работы.</w:t>
      </w:r>
    </w:p>
    <w:p w:rsidR="003F632E" w:rsidRDefault="005F4B4A">
      <w:pPr>
        <w:pStyle w:val="a3"/>
        <w:spacing w:line="242" w:lineRule="auto"/>
        <w:ind w:left="1330" w:right="794" w:firstLine="0"/>
      </w:pPr>
      <w:r>
        <w:t>Текст.</w:t>
      </w:r>
      <w:r>
        <w:rPr>
          <w:spacing w:val="-2"/>
        </w:rPr>
        <w:t xml:space="preserve"> </w:t>
      </w:r>
      <w:r>
        <w:t>Тексты</w:t>
      </w:r>
      <w:r>
        <w:rPr>
          <w:spacing w:val="-11"/>
        </w:rPr>
        <w:t xml:space="preserve"> </w:t>
      </w:r>
      <w:r>
        <w:t>описательного</w:t>
      </w:r>
      <w:r>
        <w:rPr>
          <w:spacing w:val="-5"/>
        </w:rPr>
        <w:t xml:space="preserve"> </w:t>
      </w:r>
      <w:r>
        <w:t>типа:</w:t>
      </w:r>
      <w:r>
        <w:rPr>
          <w:spacing w:val="-8"/>
        </w:rPr>
        <w:t xml:space="preserve"> </w:t>
      </w:r>
      <w:r>
        <w:t>определение,</w:t>
      </w:r>
      <w:r>
        <w:rPr>
          <w:spacing w:val="-3"/>
        </w:rPr>
        <w:t xml:space="preserve"> </w:t>
      </w:r>
      <w:r>
        <w:t>собственно</w:t>
      </w:r>
      <w:r>
        <w:rPr>
          <w:spacing w:val="-5"/>
        </w:rPr>
        <w:t xml:space="preserve"> </w:t>
      </w:r>
      <w:r>
        <w:t>описание,</w:t>
      </w:r>
      <w:r>
        <w:rPr>
          <w:spacing w:val="-7"/>
        </w:rPr>
        <w:t xml:space="preserve"> </w:t>
      </w:r>
      <w:r>
        <w:t>пояснение. Разговорная речь. Рассказ о событии, «бывальщины».</w:t>
      </w:r>
    </w:p>
    <w:p w:rsidR="003F632E" w:rsidRDefault="005F4B4A">
      <w:pPr>
        <w:pStyle w:val="a3"/>
        <w:ind w:right="627"/>
      </w:pPr>
      <w:r>
        <w:t>Учебно-научный</w:t>
      </w:r>
      <w:r>
        <w:rPr>
          <w:spacing w:val="-3"/>
        </w:rPr>
        <w:t xml:space="preserve"> </w:t>
      </w:r>
      <w:r>
        <w:t>стиль.</w:t>
      </w:r>
      <w:r>
        <w:rPr>
          <w:spacing w:val="-7"/>
        </w:rPr>
        <w:t xml:space="preserve"> </w:t>
      </w:r>
      <w:r>
        <w:t>Словарная</w:t>
      </w:r>
      <w:r>
        <w:rPr>
          <w:spacing w:val="-9"/>
        </w:rPr>
        <w:t xml:space="preserve"> </w:t>
      </w:r>
      <w:r>
        <w:t>статья,</w:t>
      </w:r>
      <w:r>
        <w:rPr>
          <w:spacing w:val="-7"/>
        </w:rPr>
        <w:t xml:space="preserve"> </w:t>
      </w:r>
      <w:r>
        <w:t>её</w:t>
      </w:r>
      <w:r>
        <w:rPr>
          <w:spacing w:val="-9"/>
        </w:rPr>
        <w:t xml:space="preserve"> </w:t>
      </w:r>
      <w:r>
        <w:t>строение.</w:t>
      </w:r>
      <w:r>
        <w:rPr>
          <w:spacing w:val="-2"/>
        </w:rPr>
        <w:t xml:space="preserve"> </w:t>
      </w:r>
      <w:r>
        <w:t>Научное</w:t>
      </w:r>
      <w:r>
        <w:rPr>
          <w:spacing w:val="-5"/>
        </w:rPr>
        <w:t xml:space="preserve"> </w:t>
      </w:r>
      <w:r>
        <w:t>сообщение</w:t>
      </w:r>
      <w:r>
        <w:rPr>
          <w:spacing w:val="-9"/>
        </w:rPr>
        <w:t xml:space="preserve"> </w:t>
      </w:r>
      <w:r>
        <w:t>(устный ответ). Содержание и строение учебного сообщения (устного ответа). Структура устного ответа.</w:t>
      </w:r>
      <w:r>
        <w:rPr>
          <w:spacing w:val="40"/>
        </w:rPr>
        <w:t xml:space="preserve"> </w:t>
      </w:r>
      <w:r>
        <w:t>Различные</w:t>
      </w:r>
      <w:r>
        <w:rPr>
          <w:spacing w:val="40"/>
        </w:rPr>
        <w:t xml:space="preserve"> </w:t>
      </w:r>
      <w:r>
        <w:t>виды ответов: ответ-анализ, ответ-обобщение, ответ-добавление,</w:t>
      </w:r>
      <w:r>
        <w:rPr>
          <w:spacing w:val="40"/>
        </w:rPr>
        <w:t xml:space="preserve"> </w:t>
      </w:r>
      <w: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F632E" w:rsidRDefault="005F4B4A">
      <w:pPr>
        <w:pStyle w:val="a3"/>
        <w:ind w:left="1330" w:firstLine="0"/>
      </w:pPr>
      <w:r>
        <w:t>Публицистический</w:t>
      </w:r>
      <w:r>
        <w:rPr>
          <w:spacing w:val="-4"/>
        </w:rPr>
        <w:t xml:space="preserve"> </w:t>
      </w:r>
      <w:r>
        <w:t>стиль.</w:t>
      </w:r>
      <w:r>
        <w:rPr>
          <w:spacing w:val="-3"/>
        </w:rPr>
        <w:t xml:space="preserve"> </w:t>
      </w:r>
      <w:r>
        <w:t>Устное</w:t>
      </w:r>
      <w:r>
        <w:rPr>
          <w:spacing w:val="-9"/>
        </w:rPr>
        <w:t xml:space="preserve"> </w:t>
      </w:r>
      <w:r>
        <w:rPr>
          <w:spacing w:val="-2"/>
        </w:rPr>
        <w:t>выступление.</w:t>
      </w:r>
    </w:p>
    <w:p w:rsidR="003F632E" w:rsidRDefault="005F4B4A">
      <w:pPr>
        <w:pStyle w:val="1"/>
        <w:jc w:val="both"/>
      </w:pPr>
      <w:r>
        <w:t xml:space="preserve">7 </w:t>
      </w:r>
      <w:r>
        <w:rPr>
          <w:spacing w:val="-2"/>
        </w:rPr>
        <w:t>КЛАСС</w:t>
      </w:r>
    </w:p>
    <w:p w:rsidR="003F632E" w:rsidRDefault="005F4B4A">
      <w:pPr>
        <w:pStyle w:val="2"/>
        <w:spacing w:line="274" w:lineRule="exact"/>
      </w:pPr>
      <w:r>
        <w:t>Раздел</w:t>
      </w:r>
      <w:r>
        <w:rPr>
          <w:spacing w:val="-1"/>
        </w:rPr>
        <w:t xml:space="preserve"> </w:t>
      </w:r>
      <w:r>
        <w:t>1.</w:t>
      </w:r>
      <w:r>
        <w:rPr>
          <w:spacing w:val="1"/>
        </w:rPr>
        <w:t xml:space="preserve"> </w:t>
      </w:r>
      <w:r>
        <w:t>Язык и</w:t>
      </w:r>
      <w:r>
        <w:rPr>
          <w:spacing w:val="-3"/>
        </w:rPr>
        <w:t xml:space="preserve"> </w:t>
      </w:r>
      <w:r>
        <w:rPr>
          <w:spacing w:val="-2"/>
        </w:rPr>
        <w:t>культура</w:t>
      </w:r>
    </w:p>
    <w:p w:rsidR="003F632E" w:rsidRDefault="005F4B4A">
      <w:pPr>
        <w:pStyle w:val="a3"/>
        <w:ind w:right="628"/>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w:t>
      </w:r>
      <w:r>
        <w:rPr>
          <w:spacing w:val="-1"/>
        </w:rPr>
        <w:t xml:space="preserve"> </w:t>
      </w:r>
      <w:r>
        <w:t>и</w:t>
      </w:r>
      <w:r>
        <w:rPr>
          <w:spacing w:val="-2"/>
        </w:rPr>
        <w:t xml:space="preserve"> </w:t>
      </w:r>
      <w:r>
        <w:t>явления</w:t>
      </w:r>
      <w:r>
        <w:rPr>
          <w:spacing w:val="-8"/>
        </w:rPr>
        <w:t xml:space="preserve"> </w:t>
      </w:r>
      <w:r>
        <w:t>предшествующих</w:t>
      </w:r>
      <w:r>
        <w:rPr>
          <w:spacing w:val="-8"/>
        </w:rPr>
        <w:t xml:space="preserve"> </w:t>
      </w:r>
      <w:r>
        <w:t>эпох,</w:t>
      </w:r>
      <w:r>
        <w:rPr>
          <w:spacing w:val="-1"/>
        </w:rPr>
        <w:t xml:space="preserve"> </w:t>
      </w:r>
      <w:r>
        <w:t>вышедшие</w:t>
      </w:r>
      <w:r>
        <w:rPr>
          <w:spacing w:val="-4"/>
        </w:rPr>
        <w:t xml:space="preserve"> </w:t>
      </w:r>
      <w:r>
        <w:t>из</w:t>
      </w:r>
      <w:r>
        <w:rPr>
          <w:spacing w:val="-7"/>
        </w:rPr>
        <w:t xml:space="preserve"> </w:t>
      </w:r>
      <w:r>
        <w:t>употребления</w:t>
      </w:r>
      <w:r>
        <w:rPr>
          <w:spacing w:val="-3"/>
        </w:rPr>
        <w:t xml:space="preserve"> </w:t>
      </w:r>
      <w:r>
        <w:t>по</w:t>
      </w:r>
      <w:r>
        <w:rPr>
          <w:spacing w:val="-3"/>
        </w:rPr>
        <w:t xml:space="preserve"> </w:t>
      </w:r>
      <w:r>
        <w:t>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w:t>
      </w:r>
      <w:r>
        <w:rPr>
          <w:spacing w:val="-5"/>
        </w:rPr>
        <w:t xml:space="preserve"> </w:t>
      </w:r>
      <w:r>
        <w:t>синонимы.</w:t>
      </w:r>
      <w:r>
        <w:rPr>
          <w:spacing w:val="-7"/>
        </w:rPr>
        <w:t xml:space="preserve"> </w:t>
      </w:r>
      <w:r>
        <w:t>Группы</w:t>
      </w:r>
      <w:r>
        <w:rPr>
          <w:spacing w:val="-3"/>
        </w:rPr>
        <w:t xml:space="preserve"> </w:t>
      </w:r>
      <w:r>
        <w:t>лексических</w:t>
      </w:r>
      <w:r>
        <w:rPr>
          <w:spacing w:val="-9"/>
        </w:rPr>
        <w:t xml:space="preserve"> </w:t>
      </w:r>
      <w:r>
        <w:t>единиц</w:t>
      </w:r>
      <w:r>
        <w:rPr>
          <w:spacing w:val="-12"/>
        </w:rPr>
        <w:t xml:space="preserve"> </w:t>
      </w:r>
      <w:r>
        <w:t>по</w:t>
      </w:r>
      <w:r>
        <w:rPr>
          <w:spacing w:val="-4"/>
        </w:rPr>
        <w:t xml:space="preserve"> </w:t>
      </w:r>
      <w:r>
        <w:t>степени</w:t>
      </w:r>
      <w:r>
        <w:rPr>
          <w:spacing w:val="-8"/>
        </w:rPr>
        <w:t xml:space="preserve"> </w:t>
      </w:r>
      <w:r>
        <w:t>устарелости.</w:t>
      </w:r>
      <w:r>
        <w:rPr>
          <w:spacing w:val="-7"/>
        </w:rPr>
        <w:t xml:space="preserve"> </w:t>
      </w:r>
      <w:r>
        <w:t>Перераспределение пластов лексики между активным и пассивным запасом слов. Актуализация устаревшей лексики в новом речевом контексте.</w:t>
      </w:r>
    </w:p>
    <w:p w:rsidR="003F632E" w:rsidRDefault="005F4B4A">
      <w:pPr>
        <w:pStyle w:val="a3"/>
        <w:spacing w:line="237" w:lineRule="auto"/>
        <w:ind w:right="628"/>
      </w:pPr>
      <w:r>
        <w:t>Лексические заимствования последних десятилетий. Употребление иноязычных слов как проблема культуры речи.</w:t>
      </w:r>
    </w:p>
    <w:p w:rsidR="003F632E" w:rsidRDefault="005F4B4A">
      <w:pPr>
        <w:pStyle w:val="2"/>
        <w:spacing w:before="4"/>
      </w:pPr>
      <w:r>
        <w:t>Раздел</w:t>
      </w:r>
      <w:r>
        <w:rPr>
          <w:spacing w:val="-4"/>
        </w:rPr>
        <w:t xml:space="preserve"> </w:t>
      </w:r>
      <w:r>
        <w:t>2.</w:t>
      </w:r>
      <w:r>
        <w:rPr>
          <w:spacing w:val="2"/>
        </w:rPr>
        <w:t xml:space="preserve"> </w:t>
      </w:r>
      <w:r>
        <w:t>Культура</w:t>
      </w:r>
      <w:r>
        <w:rPr>
          <w:spacing w:val="-4"/>
        </w:rPr>
        <w:t xml:space="preserve"> речи</w:t>
      </w:r>
    </w:p>
    <w:p w:rsidR="003F632E" w:rsidRDefault="005F4B4A">
      <w:pPr>
        <w:pStyle w:val="a3"/>
        <w:ind w:right="628"/>
      </w:pPr>
      <w:r>
        <w:t>Основные орфоэпические нормы современного русского литературного языка. Нормы</w:t>
      </w:r>
      <w:r>
        <w:rPr>
          <w:spacing w:val="-15"/>
        </w:rPr>
        <w:t xml:space="preserve"> </w:t>
      </w:r>
      <w:r>
        <w:t>ударения</w:t>
      </w:r>
      <w:r>
        <w:rPr>
          <w:spacing w:val="-15"/>
        </w:rPr>
        <w:t xml:space="preserve"> </w:t>
      </w:r>
      <w:r>
        <w:t>в</w:t>
      </w:r>
      <w:r>
        <w:rPr>
          <w:spacing w:val="-15"/>
        </w:rPr>
        <w:t xml:space="preserve"> </w:t>
      </w:r>
      <w:r>
        <w:t>глаголах,</w:t>
      </w:r>
      <w:r>
        <w:rPr>
          <w:spacing w:val="-15"/>
        </w:rPr>
        <w:t xml:space="preserve"> </w:t>
      </w:r>
      <w:r>
        <w:t>полных</w:t>
      </w:r>
      <w:r>
        <w:rPr>
          <w:spacing w:val="-15"/>
        </w:rPr>
        <w:t xml:space="preserve"> </w:t>
      </w:r>
      <w:r>
        <w:t>причастиях,</w:t>
      </w:r>
      <w:r>
        <w:rPr>
          <w:spacing w:val="-15"/>
        </w:rPr>
        <w:t xml:space="preserve"> </w:t>
      </w:r>
      <w:r>
        <w:t>кратких</w:t>
      </w:r>
      <w:r>
        <w:rPr>
          <w:spacing w:val="-15"/>
        </w:rPr>
        <w:t xml:space="preserve"> </w:t>
      </w:r>
      <w:r>
        <w:t>формах</w:t>
      </w:r>
      <w:r>
        <w:rPr>
          <w:spacing w:val="-15"/>
        </w:rPr>
        <w:t xml:space="preserve"> </w:t>
      </w:r>
      <w:r>
        <w:t>страдательных</w:t>
      </w:r>
      <w:r>
        <w:rPr>
          <w:spacing w:val="-15"/>
        </w:rPr>
        <w:t xml:space="preserve"> </w:t>
      </w:r>
      <w:r>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F632E" w:rsidRDefault="005F4B4A">
      <w:pPr>
        <w:pStyle w:val="a3"/>
        <w:ind w:right="625"/>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F632E" w:rsidRDefault="005F4B4A">
      <w:pPr>
        <w:pStyle w:val="a3"/>
        <w:ind w:right="627"/>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w:t>
      </w:r>
      <w:r>
        <w:rPr>
          <w:spacing w:val="-11"/>
        </w:rPr>
        <w:t xml:space="preserve"> </w:t>
      </w:r>
      <w:r>
        <w:t>времени</w:t>
      </w:r>
      <w:r>
        <w:rPr>
          <w:spacing w:val="-14"/>
        </w:rPr>
        <w:t xml:space="preserve"> </w:t>
      </w:r>
      <w:r>
        <w:t>глаголов</w:t>
      </w:r>
      <w:r>
        <w:rPr>
          <w:spacing w:val="-5"/>
        </w:rPr>
        <w:t xml:space="preserve"> </w:t>
      </w:r>
      <w:r>
        <w:rPr>
          <w:i/>
        </w:rPr>
        <w:t>очутиться,</w:t>
      </w:r>
      <w:r>
        <w:rPr>
          <w:i/>
          <w:spacing w:val="-9"/>
        </w:rPr>
        <w:t xml:space="preserve"> </w:t>
      </w:r>
      <w:r>
        <w:rPr>
          <w:i/>
        </w:rPr>
        <w:t>победить,</w:t>
      </w:r>
      <w:r>
        <w:rPr>
          <w:i/>
          <w:spacing w:val="-8"/>
        </w:rPr>
        <w:t xml:space="preserve"> </w:t>
      </w:r>
      <w:r>
        <w:rPr>
          <w:i/>
        </w:rPr>
        <w:t>убедить,</w:t>
      </w:r>
      <w:r>
        <w:rPr>
          <w:i/>
          <w:spacing w:val="-12"/>
        </w:rPr>
        <w:t xml:space="preserve"> </w:t>
      </w:r>
      <w:r>
        <w:rPr>
          <w:i/>
        </w:rPr>
        <w:t>учредить,</w:t>
      </w:r>
      <w:r>
        <w:rPr>
          <w:i/>
          <w:spacing w:val="-12"/>
        </w:rPr>
        <w:t xml:space="preserve"> </w:t>
      </w:r>
      <w:r>
        <w:rPr>
          <w:i/>
        </w:rPr>
        <w:t>утвердить</w:t>
      </w:r>
      <w:r>
        <w:t>),</w:t>
      </w:r>
      <w:r>
        <w:rPr>
          <w:spacing w:val="-12"/>
        </w:rPr>
        <w:t xml:space="preserve"> </w:t>
      </w:r>
      <w:r>
        <w:t xml:space="preserve">формы глаголов совершенного и несовершенного вида, формы глаголов в повелительном </w:t>
      </w:r>
      <w:r>
        <w:rPr>
          <w:spacing w:val="-2"/>
        </w:rPr>
        <w:t>наклонении.</w:t>
      </w:r>
    </w:p>
    <w:p w:rsidR="003F632E" w:rsidRDefault="005F4B4A">
      <w:pPr>
        <w:ind w:left="619" w:right="625" w:firstLine="710"/>
        <w:jc w:val="both"/>
        <w:rPr>
          <w:sz w:val="24"/>
        </w:rPr>
      </w:pPr>
      <w:r>
        <w:rPr>
          <w:sz w:val="24"/>
        </w:rPr>
        <w:t>Литературный и разговорный варианты грамматической нормы (</w:t>
      </w:r>
      <w:r>
        <w:rPr>
          <w:i/>
          <w:sz w:val="24"/>
        </w:rPr>
        <w:t>махаешь</w:t>
      </w:r>
      <w:r>
        <w:rPr>
          <w:i/>
          <w:spacing w:val="-3"/>
          <w:sz w:val="24"/>
        </w:rPr>
        <w:t xml:space="preserve"> </w:t>
      </w:r>
      <w:r>
        <w:rPr>
          <w:i/>
          <w:sz w:val="24"/>
        </w:rPr>
        <w:t>— машешь; обусловливать, сосредоточивать, уполномочивать, оспаривать, удостаивать, облагораживать</w:t>
      </w:r>
      <w:r>
        <w:rPr>
          <w:sz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3F632E" w:rsidRDefault="005F4B4A">
      <w:pPr>
        <w:pStyle w:val="a3"/>
        <w:spacing w:before="1" w:line="237" w:lineRule="auto"/>
        <w:ind w:right="628"/>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0"/>
      </w:pPr>
      <w:r>
        <w:lastRenderedPageBreak/>
        <w:t>этикет общения. Этикет использования изобразительных жестов. Замещающие и сопровождающие жесты.</w:t>
      </w:r>
    </w:p>
    <w:p w:rsidR="003F632E" w:rsidRDefault="005F4B4A">
      <w:pPr>
        <w:pStyle w:val="2"/>
        <w:spacing w:before="8"/>
      </w:pPr>
      <w:r>
        <w:t>Раздел</w:t>
      </w:r>
      <w:r>
        <w:rPr>
          <w:spacing w:val="-3"/>
        </w:rPr>
        <w:t xml:space="preserve"> </w:t>
      </w:r>
      <w:r>
        <w:t>3. Речь. Речевая</w:t>
      </w:r>
      <w:r>
        <w:rPr>
          <w:spacing w:val="-3"/>
        </w:rPr>
        <w:t xml:space="preserve"> </w:t>
      </w:r>
      <w:r>
        <w:t>деятельность.</w:t>
      </w:r>
      <w:r>
        <w:rPr>
          <w:spacing w:val="-4"/>
        </w:rPr>
        <w:t xml:space="preserve"> Текст</w:t>
      </w:r>
    </w:p>
    <w:p w:rsidR="003F632E" w:rsidRDefault="005F4B4A">
      <w:pPr>
        <w:pStyle w:val="a3"/>
        <w:spacing w:line="242" w:lineRule="auto"/>
        <w:ind w:right="635"/>
      </w:pPr>
      <w:r>
        <w:t>Традиции русского речевого общения. Коммуникативные стратегии и тактики устного общения: убеждение, комплимент, уговаривание, похвала.</w:t>
      </w:r>
    </w:p>
    <w:p w:rsidR="003F632E" w:rsidRDefault="005F4B4A">
      <w:pPr>
        <w:pStyle w:val="a3"/>
        <w:ind w:right="629"/>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F632E" w:rsidRDefault="005F4B4A">
      <w:pPr>
        <w:pStyle w:val="a3"/>
        <w:spacing w:line="275" w:lineRule="exact"/>
        <w:ind w:left="1330" w:firstLine="0"/>
      </w:pPr>
      <w:r>
        <w:t>Разговорная</w:t>
      </w:r>
      <w:r>
        <w:rPr>
          <w:spacing w:val="-15"/>
        </w:rPr>
        <w:t xml:space="preserve"> </w:t>
      </w:r>
      <w:r>
        <w:t>речь.</w:t>
      </w:r>
      <w:r>
        <w:rPr>
          <w:spacing w:val="-5"/>
        </w:rPr>
        <w:t xml:space="preserve"> </w:t>
      </w:r>
      <w:r>
        <w:t>Спор,</w:t>
      </w:r>
      <w:r>
        <w:rPr>
          <w:spacing w:val="-10"/>
        </w:rPr>
        <w:t xml:space="preserve"> </w:t>
      </w:r>
      <w:r>
        <w:t>виды</w:t>
      </w:r>
      <w:r>
        <w:rPr>
          <w:spacing w:val="-10"/>
        </w:rPr>
        <w:t xml:space="preserve"> </w:t>
      </w:r>
      <w:r>
        <w:t>спора.</w:t>
      </w:r>
      <w:r>
        <w:rPr>
          <w:spacing w:val="-9"/>
        </w:rPr>
        <w:t xml:space="preserve"> </w:t>
      </w:r>
      <w:r>
        <w:t>Корректные</w:t>
      </w:r>
      <w:r>
        <w:rPr>
          <w:spacing w:val="-9"/>
        </w:rPr>
        <w:t xml:space="preserve"> </w:t>
      </w:r>
      <w:r>
        <w:t>приёмы</w:t>
      </w:r>
      <w:r>
        <w:rPr>
          <w:spacing w:val="-15"/>
        </w:rPr>
        <w:t xml:space="preserve"> </w:t>
      </w:r>
      <w:r>
        <w:t>ведения</w:t>
      </w:r>
      <w:r>
        <w:rPr>
          <w:spacing w:val="-7"/>
        </w:rPr>
        <w:t xml:space="preserve"> </w:t>
      </w:r>
      <w:r>
        <w:t>спора.</w:t>
      </w:r>
      <w:r>
        <w:rPr>
          <w:spacing w:val="-9"/>
        </w:rPr>
        <w:t xml:space="preserve"> </w:t>
      </w:r>
      <w:r>
        <w:rPr>
          <w:spacing w:val="-2"/>
        </w:rPr>
        <w:t>Дискуссия.</w:t>
      </w:r>
    </w:p>
    <w:p w:rsidR="003F632E" w:rsidRDefault="005F4B4A">
      <w:pPr>
        <w:pStyle w:val="a3"/>
        <w:spacing w:line="242" w:lineRule="auto"/>
        <w:ind w:right="638"/>
      </w:pPr>
      <w:r>
        <w:t>Публицистический стиль. Путевые записки. Текст рекламного объявления, его языковые и структурные особенности.</w:t>
      </w:r>
    </w:p>
    <w:p w:rsidR="003F632E" w:rsidRDefault="005F4B4A">
      <w:pPr>
        <w:spacing w:line="242" w:lineRule="auto"/>
        <w:ind w:left="619" w:right="630" w:firstLine="710"/>
        <w:jc w:val="right"/>
        <w:rPr>
          <w:b/>
          <w:sz w:val="24"/>
        </w:rPr>
      </w:pPr>
      <w:r>
        <w:rPr>
          <w:sz w:val="24"/>
        </w:rPr>
        <w:t>Язык</w:t>
      </w:r>
      <w:r>
        <w:rPr>
          <w:spacing w:val="40"/>
          <w:sz w:val="24"/>
        </w:rPr>
        <w:t xml:space="preserve"> </w:t>
      </w:r>
      <w:r>
        <w:rPr>
          <w:sz w:val="24"/>
        </w:rPr>
        <w:t>художественной</w:t>
      </w:r>
      <w:r>
        <w:rPr>
          <w:spacing w:val="40"/>
          <w:sz w:val="24"/>
        </w:rPr>
        <w:t xml:space="preserve"> </w:t>
      </w:r>
      <w:r>
        <w:rPr>
          <w:sz w:val="24"/>
        </w:rPr>
        <w:t>литературы.</w:t>
      </w:r>
      <w:r>
        <w:rPr>
          <w:spacing w:val="40"/>
          <w:sz w:val="24"/>
        </w:rPr>
        <w:t xml:space="preserve"> </w:t>
      </w:r>
      <w:r>
        <w:rPr>
          <w:sz w:val="24"/>
        </w:rPr>
        <w:t>Фактуальная</w:t>
      </w:r>
      <w:r>
        <w:rPr>
          <w:spacing w:val="40"/>
          <w:sz w:val="24"/>
        </w:rPr>
        <w:t xml:space="preserve"> </w:t>
      </w:r>
      <w:r>
        <w:rPr>
          <w:sz w:val="24"/>
        </w:rPr>
        <w:t>и</w:t>
      </w:r>
      <w:r>
        <w:rPr>
          <w:spacing w:val="40"/>
          <w:sz w:val="24"/>
        </w:rPr>
        <w:t xml:space="preserve"> </w:t>
      </w:r>
      <w:r>
        <w:rPr>
          <w:sz w:val="24"/>
        </w:rPr>
        <w:t>подтекстовая</w:t>
      </w:r>
      <w:r>
        <w:rPr>
          <w:spacing w:val="40"/>
          <w:sz w:val="24"/>
        </w:rPr>
        <w:t xml:space="preserve"> </w:t>
      </w:r>
      <w:r>
        <w:rPr>
          <w:sz w:val="24"/>
        </w:rPr>
        <w:t>информация</w:t>
      </w:r>
      <w:r>
        <w:rPr>
          <w:spacing w:val="40"/>
          <w:sz w:val="24"/>
        </w:rPr>
        <w:t xml:space="preserve"> </w:t>
      </w:r>
      <w:r>
        <w:rPr>
          <w:sz w:val="24"/>
        </w:rPr>
        <w:t>в</w:t>
      </w:r>
      <w:r>
        <w:rPr>
          <w:spacing w:val="40"/>
          <w:sz w:val="24"/>
        </w:rPr>
        <w:t xml:space="preserve"> </w:t>
      </w:r>
      <w:r>
        <w:rPr>
          <w:sz w:val="24"/>
        </w:rPr>
        <w:t>текстах</w:t>
      </w:r>
      <w:r>
        <w:rPr>
          <w:spacing w:val="-15"/>
          <w:sz w:val="24"/>
        </w:rPr>
        <w:t xml:space="preserve"> </w:t>
      </w:r>
      <w:r>
        <w:rPr>
          <w:sz w:val="24"/>
        </w:rPr>
        <w:t>художественного</w:t>
      </w:r>
      <w:r>
        <w:rPr>
          <w:spacing w:val="-13"/>
          <w:sz w:val="24"/>
        </w:rPr>
        <w:t xml:space="preserve"> </w:t>
      </w:r>
      <w:r>
        <w:rPr>
          <w:sz w:val="24"/>
        </w:rPr>
        <w:t>стиля</w:t>
      </w:r>
      <w:r>
        <w:rPr>
          <w:spacing w:val="-11"/>
          <w:sz w:val="24"/>
        </w:rPr>
        <w:t xml:space="preserve"> </w:t>
      </w:r>
      <w:r>
        <w:rPr>
          <w:sz w:val="24"/>
        </w:rPr>
        <w:t>речи.</w:t>
      </w:r>
      <w:r>
        <w:rPr>
          <w:spacing w:val="-11"/>
          <w:sz w:val="24"/>
        </w:rPr>
        <w:t xml:space="preserve"> </w:t>
      </w:r>
      <w:r>
        <w:rPr>
          <w:sz w:val="24"/>
        </w:rPr>
        <w:t>Сильные</w:t>
      </w:r>
      <w:r>
        <w:rPr>
          <w:spacing w:val="-15"/>
          <w:sz w:val="24"/>
        </w:rPr>
        <w:t xml:space="preserve"> </w:t>
      </w:r>
      <w:r>
        <w:rPr>
          <w:sz w:val="24"/>
        </w:rPr>
        <w:t>позиции</w:t>
      </w:r>
      <w:r>
        <w:rPr>
          <w:spacing w:val="-15"/>
          <w:sz w:val="24"/>
        </w:rPr>
        <w:t xml:space="preserve"> </w:t>
      </w:r>
      <w:r>
        <w:rPr>
          <w:sz w:val="24"/>
        </w:rPr>
        <w:t>в</w:t>
      </w:r>
      <w:r>
        <w:rPr>
          <w:spacing w:val="-15"/>
          <w:sz w:val="24"/>
        </w:rPr>
        <w:t xml:space="preserve"> </w:t>
      </w:r>
      <w:r>
        <w:rPr>
          <w:sz w:val="24"/>
        </w:rPr>
        <w:t>художественных</w:t>
      </w:r>
      <w:r>
        <w:rPr>
          <w:spacing w:val="-15"/>
          <w:sz w:val="24"/>
        </w:rPr>
        <w:t xml:space="preserve"> </w:t>
      </w:r>
      <w:r>
        <w:rPr>
          <w:sz w:val="24"/>
        </w:rPr>
        <w:t>текстах.</w:t>
      </w:r>
      <w:r>
        <w:rPr>
          <w:spacing w:val="-11"/>
          <w:sz w:val="24"/>
        </w:rPr>
        <w:t xml:space="preserve"> </w:t>
      </w:r>
      <w:r>
        <w:rPr>
          <w:sz w:val="24"/>
        </w:rPr>
        <w:t xml:space="preserve">Притча. </w:t>
      </w:r>
      <w:r>
        <w:rPr>
          <w:b/>
          <w:sz w:val="24"/>
        </w:rPr>
        <w:t>ПЛАНИРУЕМЫЕ</w:t>
      </w:r>
      <w:r>
        <w:rPr>
          <w:b/>
          <w:spacing w:val="80"/>
          <w:sz w:val="24"/>
        </w:rPr>
        <w:t xml:space="preserve"> </w:t>
      </w:r>
      <w:r>
        <w:rPr>
          <w:b/>
          <w:sz w:val="24"/>
        </w:rPr>
        <w:t>РЕЗУЛЬТАТЫ</w:t>
      </w:r>
      <w:r>
        <w:rPr>
          <w:b/>
          <w:spacing w:val="80"/>
          <w:w w:val="150"/>
          <w:sz w:val="24"/>
        </w:rPr>
        <w:t xml:space="preserve"> </w:t>
      </w:r>
      <w:r>
        <w:rPr>
          <w:b/>
          <w:sz w:val="24"/>
        </w:rPr>
        <w:t>ОСВОЕНИЯ</w:t>
      </w:r>
      <w:r>
        <w:rPr>
          <w:b/>
          <w:spacing w:val="80"/>
          <w:w w:val="150"/>
          <w:sz w:val="24"/>
        </w:rPr>
        <w:t xml:space="preserve"> </w:t>
      </w:r>
      <w:r>
        <w:rPr>
          <w:b/>
          <w:sz w:val="24"/>
        </w:rPr>
        <w:t>УЧЕБНОГО</w:t>
      </w:r>
      <w:r>
        <w:rPr>
          <w:b/>
          <w:spacing w:val="80"/>
          <w:sz w:val="24"/>
        </w:rPr>
        <w:t xml:space="preserve"> </w:t>
      </w:r>
      <w:r>
        <w:rPr>
          <w:b/>
          <w:sz w:val="24"/>
        </w:rPr>
        <w:t>ПРЕДМЕТА</w:t>
      </w:r>
    </w:p>
    <w:p w:rsidR="003F632E" w:rsidRDefault="005F4B4A">
      <w:pPr>
        <w:pStyle w:val="1"/>
        <w:spacing w:line="274" w:lineRule="exact"/>
        <w:ind w:left="619"/>
        <w:jc w:val="both"/>
      </w:pPr>
      <w:r>
        <w:t>«РОДНОЙ</w:t>
      </w:r>
      <w:r>
        <w:rPr>
          <w:spacing w:val="-3"/>
        </w:rPr>
        <w:t xml:space="preserve"> </w:t>
      </w:r>
      <w:r>
        <w:t>ЯЗЫК</w:t>
      </w:r>
      <w:r>
        <w:rPr>
          <w:spacing w:val="-4"/>
        </w:rPr>
        <w:t xml:space="preserve"> </w:t>
      </w:r>
      <w:r>
        <w:rPr>
          <w:spacing w:val="-2"/>
        </w:rPr>
        <w:t>(РУССКИЙ)»</w:t>
      </w:r>
    </w:p>
    <w:p w:rsidR="003F632E" w:rsidRDefault="005F4B4A">
      <w:pPr>
        <w:spacing w:line="274" w:lineRule="exact"/>
        <w:ind w:left="1330"/>
        <w:jc w:val="both"/>
        <w:rPr>
          <w:b/>
          <w:sz w:val="24"/>
        </w:rPr>
      </w:pPr>
      <w:r>
        <w:rPr>
          <w:b/>
          <w:sz w:val="24"/>
        </w:rPr>
        <w:t>ЛИЧНОСТНЫЕ</w:t>
      </w:r>
      <w:r>
        <w:rPr>
          <w:b/>
          <w:spacing w:val="-4"/>
          <w:sz w:val="24"/>
        </w:rPr>
        <w:t xml:space="preserve"> </w:t>
      </w:r>
      <w:r>
        <w:rPr>
          <w:b/>
          <w:spacing w:val="-2"/>
          <w:sz w:val="24"/>
        </w:rPr>
        <w:t>РЕЗУЛЬТАТЫ</w:t>
      </w:r>
    </w:p>
    <w:p w:rsidR="003F632E" w:rsidRDefault="005F4B4A">
      <w:pPr>
        <w:pStyle w:val="a3"/>
        <w:ind w:right="629"/>
      </w:pPr>
      <w:r>
        <w:t>Личностные</w:t>
      </w:r>
      <w:r>
        <w:rPr>
          <w:spacing w:val="-15"/>
        </w:rPr>
        <w:t xml:space="preserve"> </w:t>
      </w:r>
      <w:r>
        <w:t>результаты</w:t>
      </w:r>
      <w:r>
        <w:rPr>
          <w:spacing w:val="-15"/>
        </w:rPr>
        <w:t xml:space="preserve"> </w:t>
      </w:r>
      <w:r>
        <w:t>освоения</w:t>
      </w:r>
      <w:r>
        <w:rPr>
          <w:spacing w:val="-15"/>
        </w:rPr>
        <w:t xml:space="preserve"> </w:t>
      </w:r>
      <w:r>
        <w:t>Примерной</w:t>
      </w:r>
      <w:r>
        <w:rPr>
          <w:spacing w:val="-14"/>
        </w:rPr>
        <w:t xml:space="preserve"> </w:t>
      </w:r>
      <w:r>
        <w:t>рабочей</w:t>
      </w:r>
      <w:r>
        <w:rPr>
          <w:spacing w:val="-11"/>
        </w:rPr>
        <w:t xml:space="preserve"> </w:t>
      </w:r>
      <w:r>
        <w:t>программы</w:t>
      </w:r>
      <w:r>
        <w:rPr>
          <w:spacing w:val="-15"/>
        </w:rPr>
        <w:t xml:space="preserve"> </w:t>
      </w:r>
      <w:r>
        <w:t>по</w:t>
      </w:r>
      <w:r>
        <w:rPr>
          <w:spacing w:val="-12"/>
        </w:rPr>
        <w:t xml:space="preserve"> </w:t>
      </w:r>
      <w:r>
        <w:t>родному</w:t>
      </w:r>
      <w:r>
        <w:rPr>
          <w:spacing w:val="-15"/>
        </w:rPr>
        <w:t xml:space="preserve"> </w:t>
      </w:r>
      <w:r>
        <w:t>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632E" w:rsidRDefault="005F4B4A">
      <w:pPr>
        <w:pStyle w:val="a3"/>
        <w:ind w:right="624"/>
      </w:pPr>
      <w:r>
        <w:t>Личностные</w:t>
      </w:r>
      <w:r>
        <w:rPr>
          <w:spacing w:val="-15"/>
        </w:rPr>
        <w:t xml:space="preserve"> </w:t>
      </w:r>
      <w:r>
        <w:t>результаты</w:t>
      </w:r>
      <w:r>
        <w:rPr>
          <w:spacing w:val="-15"/>
        </w:rPr>
        <w:t xml:space="preserve"> </w:t>
      </w:r>
      <w:r>
        <w:t>освоения</w:t>
      </w:r>
      <w:r>
        <w:rPr>
          <w:spacing w:val="-15"/>
        </w:rPr>
        <w:t xml:space="preserve"> </w:t>
      </w:r>
      <w:r>
        <w:t>Примерной</w:t>
      </w:r>
      <w:r>
        <w:rPr>
          <w:spacing w:val="-11"/>
        </w:rPr>
        <w:t xml:space="preserve"> </w:t>
      </w:r>
      <w:r>
        <w:t>рабочей</w:t>
      </w:r>
      <w:r>
        <w:rPr>
          <w:spacing w:val="-11"/>
        </w:rPr>
        <w:t xml:space="preserve"> </w:t>
      </w:r>
      <w:r>
        <w:t>программы</w:t>
      </w:r>
      <w:r>
        <w:rPr>
          <w:spacing w:val="-15"/>
        </w:rPr>
        <w:t xml:space="preserve"> </w:t>
      </w:r>
      <w:r>
        <w:t>по</w:t>
      </w:r>
      <w:r>
        <w:rPr>
          <w:spacing w:val="-12"/>
        </w:rPr>
        <w:t xml:space="preserve"> </w:t>
      </w:r>
      <w:r>
        <w:t>родному</w:t>
      </w:r>
      <w:r>
        <w:rPr>
          <w:spacing w:val="-15"/>
        </w:rPr>
        <w:t xml:space="preserve"> </w:t>
      </w:r>
      <w:r>
        <w:t>языку (русскому) для основного общего образования</w:t>
      </w:r>
      <w:r>
        <w:rPr>
          <w:spacing w:val="-5"/>
        </w:rPr>
        <w:t xml:space="preserve"> </w:t>
      </w:r>
      <w:r>
        <w:t>должны</w:t>
      </w:r>
      <w:r>
        <w:rPr>
          <w:spacing w:val="-3"/>
        </w:rPr>
        <w:t xml:space="preserve"> </w:t>
      </w:r>
      <w:r>
        <w:t>отражать</w:t>
      </w:r>
      <w:r>
        <w:rPr>
          <w:spacing w:val="-3"/>
        </w:rPr>
        <w:t xml:space="preserve"> </w:t>
      </w:r>
      <w:r>
        <w:t>готовность обучающихся руководствоваться системой позитивных ценностных ориентаций и расширение опыта деятельности</w:t>
      </w:r>
      <w:r>
        <w:rPr>
          <w:spacing w:val="-2"/>
        </w:rPr>
        <w:t xml:space="preserve"> </w:t>
      </w:r>
      <w:r>
        <w:t>на</w:t>
      </w:r>
      <w:r>
        <w:rPr>
          <w:spacing w:val="-5"/>
        </w:rPr>
        <w:t xml:space="preserve"> </w:t>
      </w:r>
      <w:r>
        <w:t>её</w:t>
      </w:r>
      <w:r>
        <w:rPr>
          <w:spacing w:val="-10"/>
        </w:rPr>
        <w:t xml:space="preserve"> </w:t>
      </w:r>
      <w:r>
        <w:t>основе</w:t>
      </w:r>
      <w:r>
        <w:rPr>
          <w:spacing w:val="-5"/>
        </w:rPr>
        <w:t xml:space="preserve"> </w:t>
      </w:r>
      <w:r>
        <w:t>и</w:t>
      </w:r>
      <w:r>
        <w:rPr>
          <w:spacing w:val="-8"/>
        </w:rPr>
        <w:t xml:space="preserve"> </w:t>
      </w:r>
      <w:r>
        <w:t>в</w:t>
      </w:r>
      <w:r>
        <w:rPr>
          <w:spacing w:val="-2"/>
        </w:rPr>
        <w:t xml:space="preserve"> </w:t>
      </w:r>
      <w:r>
        <w:t>процессе</w:t>
      </w:r>
      <w:r>
        <w:rPr>
          <w:spacing w:val="-5"/>
        </w:rPr>
        <w:t xml:space="preserve"> </w:t>
      </w:r>
      <w:r>
        <w:t>реализации</w:t>
      </w:r>
      <w:r>
        <w:rPr>
          <w:spacing w:val="-8"/>
        </w:rPr>
        <w:t xml:space="preserve"> </w:t>
      </w:r>
      <w:r>
        <w:t>основных</w:t>
      </w:r>
      <w:r>
        <w:rPr>
          <w:spacing w:val="-9"/>
        </w:rPr>
        <w:t xml:space="preserve"> </w:t>
      </w:r>
      <w:r>
        <w:t>направлений</w:t>
      </w:r>
      <w:r>
        <w:rPr>
          <w:spacing w:val="-3"/>
        </w:rPr>
        <w:t xml:space="preserve"> </w:t>
      </w:r>
      <w:r>
        <w:t>воспитательной деятельности, в том числе в части:</w:t>
      </w:r>
    </w:p>
    <w:p w:rsidR="003F632E" w:rsidRDefault="005F4B4A">
      <w:pPr>
        <w:pStyle w:val="3"/>
        <w:spacing w:line="275" w:lineRule="exact"/>
      </w:pPr>
      <w:r>
        <w:t>гражданского</w:t>
      </w:r>
      <w:r>
        <w:rPr>
          <w:spacing w:val="-10"/>
        </w:rPr>
        <w:t xml:space="preserve"> </w:t>
      </w:r>
      <w:r>
        <w:rPr>
          <w:spacing w:val="-2"/>
        </w:rPr>
        <w:t>воспитания:</w:t>
      </w:r>
    </w:p>
    <w:p w:rsidR="003F632E" w:rsidRDefault="005F4B4A">
      <w:pPr>
        <w:pStyle w:val="a3"/>
        <w:ind w:right="62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w:t>
      </w:r>
      <w:r>
        <w:rPr>
          <w:spacing w:val="-2"/>
        </w:rPr>
        <w:t xml:space="preserve"> </w:t>
      </w:r>
      <w:r>
        <w:t>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w:t>
      </w:r>
      <w:r>
        <w:rPr>
          <w:spacing w:val="-6"/>
        </w:rPr>
        <w:t xml:space="preserve"> </w:t>
      </w:r>
      <w:r>
        <w:t>в</w:t>
      </w:r>
      <w:r>
        <w:rPr>
          <w:spacing w:val="-3"/>
        </w:rPr>
        <w:t xml:space="preserve"> </w:t>
      </w:r>
      <w:r>
        <w:t>том</w:t>
      </w:r>
      <w:r>
        <w:rPr>
          <w:spacing w:val="-3"/>
        </w:rPr>
        <w:t xml:space="preserve"> </w:t>
      </w:r>
      <w:r>
        <w:t>числе</w:t>
      </w:r>
      <w:r>
        <w:rPr>
          <w:spacing w:val="-6"/>
        </w:rPr>
        <w:t xml:space="preserve"> </w:t>
      </w:r>
      <w:r>
        <w:t>на</w:t>
      </w:r>
      <w:r>
        <w:rPr>
          <w:spacing w:val="-11"/>
        </w:rPr>
        <w:t xml:space="preserve"> </w:t>
      </w:r>
      <w:r>
        <w:t>основе</w:t>
      </w:r>
      <w:r>
        <w:rPr>
          <w:spacing w:val="-6"/>
        </w:rPr>
        <w:t xml:space="preserve"> </w:t>
      </w:r>
      <w:r>
        <w:t>примеров</w:t>
      </w:r>
      <w:r>
        <w:rPr>
          <w:spacing w:val="-8"/>
        </w:rPr>
        <w:t xml:space="preserve"> </w:t>
      </w:r>
      <w:r>
        <w:t>из</w:t>
      </w:r>
      <w:r>
        <w:rPr>
          <w:spacing w:val="-4"/>
        </w:rPr>
        <w:t xml:space="preserve"> </w:t>
      </w:r>
      <w:r>
        <w:t>литературных</w:t>
      </w:r>
      <w:r>
        <w:rPr>
          <w:spacing w:val="-10"/>
        </w:rPr>
        <w:t xml:space="preserve"> </w:t>
      </w:r>
      <w:r>
        <w:t>произведений,</w:t>
      </w:r>
      <w:r>
        <w:rPr>
          <w:spacing w:val="-3"/>
        </w:rPr>
        <w:t xml:space="preserve"> </w:t>
      </w:r>
      <w:r>
        <w:t>написанных на</w:t>
      </w:r>
      <w:r>
        <w:rPr>
          <w:spacing w:val="73"/>
        </w:rPr>
        <w:t xml:space="preserve"> </w:t>
      </w:r>
      <w:r>
        <w:t>русском</w:t>
      </w:r>
      <w:r>
        <w:rPr>
          <w:spacing w:val="70"/>
        </w:rPr>
        <w:t xml:space="preserve"> </w:t>
      </w:r>
      <w:r>
        <w:t>языке;</w:t>
      </w:r>
      <w:r>
        <w:rPr>
          <w:spacing w:val="69"/>
        </w:rPr>
        <w:t xml:space="preserve"> </w:t>
      </w:r>
      <w:r>
        <w:t>готовность</w:t>
      </w:r>
      <w:r>
        <w:rPr>
          <w:spacing w:val="70"/>
        </w:rPr>
        <w:t xml:space="preserve"> </w:t>
      </w:r>
      <w:r>
        <w:t>к</w:t>
      </w:r>
      <w:r>
        <w:rPr>
          <w:spacing w:val="67"/>
        </w:rPr>
        <w:t xml:space="preserve"> </w:t>
      </w:r>
      <w:r>
        <w:t>разнообразной</w:t>
      </w:r>
      <w:r>
        <w:rPr>
          <w:spacing w:val="70"/>
        </w:rPr>
        <w:t xml:space="preserve"> </w:t>
      </w:r>
      <w:r>
        <w:t>совместной</w:t>
      </w:r>
      <w:r>
        <w:rPr>
          <w:spacing w:val="70"/>
        </w:rPr>
        <w:t xml:space="preserve"> </w:t>
      </w:r>
      <w:r>
        <w:t>деятельности,</w:t>
      </w:r>
      <w:r>
        <w:rPr>
          <w:spacing w:val="71"/>
        </w:rPr>
        <w:t xml:space="preserve"> </w:t>
      </w:r>
      <w:r>
        <w:t>стремление к</w:t>
      </w:r>
      <w:r>
        <w:rPr>
          <w:spacing w:val="-2"/>
        </w:rPr>
        <w:t xml:space="preserve"> </w:t>
      </w:r>
      <w:r>
        <w:t>взаимопониманию и взаимопомощи; активное участие в школьном самоуправлении; готовность</w:t>
      </w:r>
      <w:r>
        <w:rPr>
          <w:spacing w:val="-1"/>
        </w:rPr>
        <w:t xml:space="preserve"> </w:t>
      </w:r>
      <w:r>
        <w:t>к</w:t>
      </w:r>
      <w:r>
        <w:rPr>
          <w:spacing w:val="-4"/>
        </w:rPr>
        <w:t xml:space="preserve"> </w:t>
      </w:r>
      <w:r>
        <w:t xml:space="preserve">участию в гуманитарной деятельности (помощь людям, нуждающимся в ней; </w:t>
      </w:r>
      <w:r>
        <w:rPr>
          <w:spacing w:val="-2"/>
        </w:rPr>
        <w:t>волонтёрство);</w:t>
      </w:r>
    </w:p>
    <w:p w:rsidR="003F632E" w:rsidRDefault="005F4B4A">
      <w:pPr>
        <w:pStyle w:val="3"/>
        <w:spacing w:line="275" w:lineRule="exact"/>
      </w:pPr>
      <w:r>
        <w:t>патриотического</w:t>
      </w:r>
      <w:r>
        <w:rPr>
          <w:spacing w:val="-8"/>
        </w:rPr>
        <w:t xml:space="preserve"> </w:t>
      </w:r>
      <w:r>
        <w:rPr>
          <w:spacing w:val="-2"/>
        </w:rPr>
        <w:t>воспитания:</w:t>
      </w:r>
    </w:p>
    <w:p w:rsidR="003F632E" w:rsidRDefault="005F4B4A">
      <w:pPr>
        <w:pStyle w:val="a3"/>
        <w:ind w:right="623"/>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1"/>
        </w:rPr>
        <w:t xml:space="preserve"> </w:t>
      </w:r>
      <w:r>
        <w:t>культуре своего края,</w:t>
      </w:r>
      <w:r>
        <w:rPr>
          <w:spacing w:val="-1"/>
        </w:rPr>
        <w:t xml:space="preserve"> </w:t>
      </w:r>
      <w:r>
        <w:t>народов</w:t>
      </w:r>
      <w:r>
        <w:rPr>
          <w:spacing w:val="-1"/>
        </w:rPr>
        <w:t xml:space="preserve"> </w:t>
      </w:r>
      <w:r>
        <w:t>России</w:t>
      </w:r>
      <w:r>
        <w:rPr>
          <w:spacing w:val="-2"/>
        </w:rPr>
        <w:t xml:space="preserve"> </w:t>
      </w:r>
      <w:r>
        <w:t>в</w:t>
      </w:r>
      <w:r>
        <w:rPr>
          <w:spacing w:val="-1"/>
        </w:rPr>
        <w:t xml:space="preserve"> </w:t>
      </w:r>
      <w:r>
        <w:t>контексте учебного предмета «Родной язык</w:t>
      </w:r>
      <w:r>
        <w:rPr>
          <w:spacing w:val="-15"/>
        </w:rPr>
        <w:t xml:space="preserve"> </w:t>
      </w:r>
      <w:r>
        <w:t>(русский)»;</w:t>
      </w:r>
      <w:r>
        <w:rPr>
          <w:spacing w:val="-15"/>
        </w:rPr>
        <w:t xml:space="preserve"> </w:t>
      </w:r>
      <w:r>
        <w:t>ценностное</w:t>
      </w:r>
      <w:r>
        <w:rPr>
          <w:spacing w:val="-15"/>
        </w:rPr>
        <w:t xml:space="preserve"> </w:t>
      </w:r>
      <w:r>
        <w:t>отношение</w:t>
      </w:r>
      <w:r>
        <w:rPr>
          <w:spacing w:val="-15"/>
        </w:rPr>
        <w:t xml:space="preserve"> </w:t>
      </w:r>
      <w:r>
        <w:t>к</w:t>
      </w:r>
      <w:r>
        <w:rPr>
          <w:spacing w:val="-15"/>
        </w:rPr>
        <w:t xml:space="preserve"> </w:t>
      </w:r>
      <w:r>
        <w:t>русскому</w:t>
      </w:r>
      <w:r>
        <w:rPr>
          <w:spacing w:val="-15"/>
        </w:rPr>
        <w:t xml:space="preserve"> </w:t>
      </w:r>
      <w:r>
        <w:t>языку,</w:t>
      </w:r>
      <w:r>
        <w:rPr>
          <w:spacing w:val="-13"/>
        </w:rPr>
        <w:t xml:space="preserve"> </w:t>
      </w:r>
      <w:r>
        <w:t>к</w:t>
      </w:r>
      <w:r>
        <w:rPr>
          <w:spacing w:val="-11"/>
        </w:rPr>
        <w:t xml:space="preserve"> </w:t>
      </w:r>
      <w:r>
        <w:t>достижениям</w:t>
      </w:r>
      <w:r>
        <w:rPr>
          <w:spacing w:val="-14"/>
        </w:rPr>
        <w:t xml:space="preserve"> </w:t>
      </w:r>
      <w:r>
        <w:t>своей</w:t>
      </w:r>
      <w:r>
        <w:rPr>
          <w:spacing w:val="-14"/>
        </w:rPr>
        <w:t xml:space="preserve"> </w:t>
      </w:r>
      <w:r>
        <w:t>Родины</w:t>
      </w:r>
      <w:r>
        <w:rPr>
          <w:spacing w:val="6"/>
        </w:rPr>
        <w:t xml:space="preserve"> </w:t>
      </w:r>
      <w:r>
        <w:t>— России,</w:t>
      </w:r>
      <w:r>
        <w:rPr>
          <w:spacing w:val="-9"/>
        </w:rPr>
        <w:t xml:space="preserve"> </w:t>
      </w:r>
      <w:r>
        <w:t>к</w:t>
      </w:r>
      <w:r>
        <w:rPr>
          <w:spacing w:val="-13"/>
        </w:rPr>
        <w:t xml:space="preserve"> </w:t>
      </w:r>
      <w:r>
        <w:t>науке,</w:t>
      </w:r>
      <w:r>
        <w:rPr>
          <w:spacing w:val="-5"/>
        </w:rPr>
        <w:t xml:space="preserve"> </w:t>
      </w:r>
      <w:r>
        <w:t>искусству,</w:t>
      </w:r>
      <w:r>
        <w:rPr>
          <w:spacing w:val="-5"/>
        </w:rPr>
        <w:t xml:space="preserve"> </w:t>
      </w:r>
      <w:r>
        <w:t>боевым</w:t>
      </w:r>
      <w:r>
        <w:rPr>
          <w:spacing w:val="-10"/>
        </w:rPr>
        <w:t xml:space="preserve"> </w:t>
      </w:r>
      <w:r>
        <w:t>подвигам</w:t>
      </w:r>
      <w:r>
        <w:rPr>
          <w:spacing w:val="-10"/>
        </w:rPr>
        <w:t xml:space="preserve"> </w:t>
      </w:r>
      <w:r>
        <w:t>и</w:t>
      </w:r>
      <w:r>
        <w:rPr>
          <w:spacing w:val="-14"/>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в</w:t>
      </w:r>
      <w:r>
        <w:rPr>
          <w:spacing w:val="-10"/>
        </w:rPr>
        <w:t xml:space="preserve"> </w:t>
      </w:r>
      <w:r>
        <w:t>том</w:t>
      </w:r>
      <w:r>
        <w:rPr>
          <w:spacing w:val="-10"/>
        </w:rPr>
        <w:t xml:space="preserve"> </w:t>
      </w:r>
      <w:r>
        <w:t>числе отражённым</w:t>
      </w:r>
      <w:r>
        <w:rPr>
          <w:spacing w:val="62"/>
        </w:rPr>
        <w:t xml:space="preserve">  </w:t>
      </w:r>
      <w:r>
        <w:t>в</w:t>
      </w:r>
      <w:r>
        <w:rPr>
          <w:spacing w:val="64"/>
        </w:rPr>
        <w:t xml:space="preserve">  </w:t>
      </w:r>
      <w:r>
        <w:t>художественных</w:t>
      </w:r>
      <w:r>
        <w:rPr>
          <w:spacing w:val="62"/>
        </w:rPr>
        <w:t xml:space="preserve">  </w:t>
      </w:r>
      <w:r>
        <w:t>произведениях;</w:t>
      </w:r>
      <w:r>
        <w:rPr>
          <w:spacing w:val="64"/>
        </w:rPr>
        <w:t xml:space="preserve">  </w:t>
      </w:r>
      <w:r>
        <w:t>уважение</w:t>
      </w:r>
      <w:r>
        <w:rPr>
          <w:spacing w:val="63"/>
        </w:rPr>
        <w:t xml:space="preserve">  </w:t>
      </w:r>
      <w:r>
        <w:t>к</w:t>
      </w:r>
      <w:r>
        <w:rPr>
          <w:spacing w:val="63"/>
        </w:rPr>
        <w:t xml:space="preserve">  </w:t>
      </w:r>
      <w:r>
        <w:t>символам</w:t>
      </w:r>
      <w:r>
        <w:rPr>
          <w:spacing w:val="63"/>
        </w:rPr>
        <w:t xml:space="preserve">  </w:t>
      </w:r>
      <w:r>
        <w:t>России,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9" w:firstLine="0"/>
      </w:pPr>
      <w: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3F632E" w:rsidRDefault="005F4B4A">
      <w:pPr>
        <w:pStyle w:val="3"/>
        <w:spacing w:before="8"/>
      </w:pPr>
      <w:r>
        <w:t>духовно-нравственного</w:t>
      </w:r>
      <w:r>
        <w:rPr>
          <w:spacing w:val="-5"/>
        </w:rPr>
        <w:t xml:space="preserve"> </w:t>
      </w:r>
      <w:r>
        <w:rPr>
          <w:spacing w:val="-2"/>
        </w:rPr>
        <w:t>воспитания:</w:t>
      </w:r>
    </w:p>
    <w:p w:rsidR="003F632E" w:rsidRDefault="005F4B4A">
      <w:pPr>
        <w:pStyle w:val="a3"/>
        <w:ind w:right="631"/>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в том</w:t>
      </w:r>
      <w:r>
        <w:rPr>
          <w:spacing w:val="-1"/>
        </w:rPr>
        <w:t xml:space="preserve"> </w:t>
      </w:r>
      <w:r>
        <w:t>числе речевое, и</w:t>
      </w:r>
      <w:r>
        <w:rPr>
          <w:spacing w:val="-2"/>
        </w:rPr>
        <w:t xml:space="preserve"> </w:t>
      </w:r>
      <w:r>
        <w:t>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632E" w:rsidRDefault="005F4B4A">
      <w:pPr>
        <w:pStyle w:val="3"/>
        <w:spacing w:before="4"/>
      </w:pPr>
      <w:r>
        <w:t>эстетического</w:t>
      </w:r>
      <w:r>
        <w:rPr>
          <w:spacing w:val="-5"/>
        </w:rPr>
        <w:t xml:space="preserve"> </w:t>
      </w:r>
      <w:r>
        <w:rPr>
          <w:spacing w:val="-2"/>
        </w:rPr>
        <w:t>воспитания:</w:t>
      </w:r>
    </w:p>
    <w:p w:rsidR="003F632E" w:rsidRDefault="005F4B4A">
      <w:pPr>
        <w:pStyle w:val="a3"/>
        <w:ind w:right="62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F632E" w:rsidRDefault="005F4B4A">
      <w:pPr>
        <w:pStyle w:val="3"/>
        <w:spacing w:before="2" w:line="242" w:lineRule="auto"/>
        <w:ind w:left="619" w:right="634" w:firstLine="710"/>
      </w:pPr>
      <w:r>
        <w:t xml:space="preserve">физического воспитания, формирования культуры здоровья и эмоционального </w:t>
      </w:r>
      <w:r>
        <w:rPr>
          <w:spacing w:val="-2"/>
        </w:rPr>
        <w:t>благополучия:</w:t>
      </w:r>
    </w:p>
    <w:p w:rsidR="003F632E" w:rsidRDefault="005F4B4A">
      <w:pPr>
        <w:pStyle w:val="a3"/>
        <w:ind w:right="628"/>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w:t>
      </w:r>
      <w:r>
        <w:rPr>
          <w:spacing w:val="-15"/>
        </w:rPr>
        <w:t xml:space="preserve"> </w:t>
      </w:r>
      <w:r>
        <w:t>питание,</w:t>
      </w:r>
      <w:r>
        <w:rPr>
          <w:spacing w:val="-14"/>
        </w:rPr>
        <w:t xml:space="preserve"> </w:t>
      </w:r>
      <w:r>
        <w:t>соблюдение</w:t>
      </w:r>
      <w:r>
        <w:rPr>
          <w:spacing w:val="-14"/>
        </w:rPr>
        <w:t xml:space="preserve"> </w:t>
      </w:r>
      <w:r>
        <w:t>гигиенических</w:t>
      </w:r>
      <w:r>
        <w:rPr>
          <w:spacing w:val="-15"/>
        </w:rPr>
        <w:t xml:space="preserve"> </w:t>
      </w:r>
      <w:r>
        <w:t>правил,</w:t>
      </w:r>
      <w:r>
        <w:rPr>
          <w:spacing w:val="-15"/>
        </w:rPr>
        <w:t xml:space="preserve"> </w:t>
      </w:r>
      <w:r>
        <w:t>сбалансированный</w:t>
      </w:r>
      <w:r>
        <w:rPr>
          <w:spacing w:val="-12"/>
        </w:rPr>
        <w:t xml:space="preserve"> </w:t>
      </w:r>
      <w:r>
        <w:t>режим</w:t>
      </w:r>
      <w:r>
        <w:rPr>
          <w:spacing w:val="-15"/>
        </w:rPr>
        <w:t xml:space="preserve"> </w:t>
      </w:r>
      <w:r>
        <w:t>занятий</w:t>
      </w:r>
      <w:r>
        <w:rPr>
          <w:spacing w:val="-15"/>
        </w:rPr>
        <w:t xml:space="preserve"> </w:t>
      </w:r>
      <w:r>
        <w:t>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w:t>
      </w:r>
      <w:r>
        <w:rPr>
          <w:spacing w:val="-15"/>
        </w:rPr>
        <w:t xml:space="preserve"> </w:t>
      </w:r>
      <w:r>
        <w:t>информационным</w:t>
      </w:r>
      <w:r>
        <w:rPr>
          <w:spacing w:val="-15"/>
        </w:rPr>
        <w:t xml:space="preserve"> </w:t>
      </w:r>
      <w:r>
        <w:t>и</w:t>
      </w:r>
      <w:r>
        <w:rPr>
          <w:spacing w:val="-15"/>
        </w:rPr>
        <w:t xml:space="preserve"> </w:t>
      </w:r>
      <w:r>
        <w:t>природным</w:t>
      </w:r>
      <w:r>
        <w:rPr>
          <w:spacing w:val="-10"/>
        </w:rPr>
        <w:t xml:space="preserve"> </w:t>
      </w:r>
      <w:r>
        <w:t>условиям,</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осмысляя</w:t>
      </w:r>
      <w:r>
        <w:rPr>
          <w:spacing w:val="-11"/>
        </w:rPr>
        <w:t xml:space="preserve"> </w:t>
      </w:r>
      <w:r>
        <w:t>собственный опыт и выстраивая дальнейшие цели;</w:t>
      </w:r>
    </w:p>
    <w:p w:rsidR="003F632E" w:rsidRDefault="005F4B4A">
      <w:pPr>
        <w:pStyle w:val="a3"/>
        <w:ind w:left="1330" w:firstLine="0"/>
      </w:pPr>
      <w:r>
        <w:t>умение</w:t>
      </w:r>
      <w:r>
        <w:rPr>
          <w:spacing w:val="-4"/>
        </w:rPr>
        <w:t xml:space="preserve"> </w:t>
      </w:r>
      <w:r>
        <w:t>принимать</w:t>
      </w:r>
      <w:r>
        <w:rPr>
          <w:spacing w:val="-3"/>
        </w:rPr>
        <w:t xml:space="preserve"> </w:t>
      </w:r>
      <w:r>
        <w:t>себя</w:t>
      </w:r>
      <w:r>
        <w:rPr>
          <w:spacing w:val="-2"/>
        </w:rPr>
        <w:t xml:space="preserve"> </w:t>
      </w:r>
      <w:r>
        <w:t>и</w:t>
      </w:r>
      <w:r>
        <w:rPr>
          <w:spacing w:val="-2"/>
        </w:rPr>
        <w:t xml:space="preserve"> </w:t>
      </w:r>
      <w:r>
        <w:t>других</w:t>
      </w:r>
      <w:r>
        <w:rPr>
          <w:spacing w:val="-7"/>
        </w:rPr>
        <w:t xml:space="preserve"> </w:t>
      </w:r>
      <w:r>
        <w:t>не</w:t>
      </w:r>
      <w:r>
        <w:rPr>
          <w:spacing w:val="-3"/>
        </w:rPr>
        <w:t xml:space="preserve"> </w:t>
      </w:r>
      <w:r>
        <w:rPr>
          <w:spacing w:val="-2"/>
        </w:rPr>
        <w:t>осуждая;</w:t>
      </w:r>
    </w:p>
    <w:p w:rsidR="003F632E" w:rsidRDefault="005F4B4A">
      <w:pPr>
        <w:pStyle w:val="a3"/>
        <w:ind w:right="631"/>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Pr>
          <w:spacing w:val="-5"/>
        </w:rPr>
        <w:t xml:space="preserve"> </w:t>
      </w:r>
      <w:r>
        <w:t>сформированность</w:t>
      </w:r>
      <w:r>
        <w:rPr>
          <w:spacing w:val="-3"/>
        </w:rPr>
        <w:t xml:space="preserve"> </w:t>
      </w:r>
      <w:r>
        <w:t>навыков рефлексии,</w:t>
      </w:r>
      <w:r>
        <w:rPr>
          <w:spacing w:val="-3"/>
        </w:rPr>
        <w:t xml:space="preserve"> </w:t>
      </w:r>
      <w:r>
        <w:t>признание</w:t>
      </w:r>
      <w:r>
        <w:rPr>
          <w:spacing w:val="-1"/>
        </w:rPr>
        <w:t xml:space="preserve"> </w:t>
      </w:r>
      <w:r>
        <w:t>своего права</w:t>
      </w:r>
      <w:r>
        <w:rPr>
          <w:spacing w:val="-1"/>
        </w:rPr>
        <w:t xml:space="preserve"> </w:t>
      </w:r>
      <w:r>
        <w:t>на</w:t>
      </w:r>
      <w:r>
        <w:rPr>
          <w:spacing w:val="-6"/>
        </w:rPr>
        <w:t xml:space="preserve"> </w:t>
      </w:r>
      <w:r>
        <w:t>ошибку</w:t>
      </w:r>
      <w:r>
        <w:rPr>
          <w:spacing w:val="-10"/>
        </w:rPr>
        <w:t xml:space="preserve"> </w:t>
      </w:r>
      <w:r>
        <w:t>и такого же права другого человека;</w:t>
      </w:r>
    </w:p>
    <w:p w:rsidR="003F632E" w:rsidRDefault="005F4B4A">
      <w:pPr>
        <w:pStyle w:val="3"/>
        <w:spacing w:line="275" w:lineRule="exact"/>
      </w:pPr>
      <w:r>
        <w:t xml:space="preserve">трудового </w:t>
      </w:r>
      <w:r>
        <w:rPr>
          <w:spacing w:val="-2"/>
        </w:rPr>
        <w:t>воспитания:</w:t>
      </w:r>
    </w:p>
    <w:p w:rsidR="003F632E" w:rsidRDefault="005F4B4A">
      <w:pPr>
        <w:pStyle w:val="a3"/>
        <w:ind w:right="62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pPr>
        <w:pStyle w:val="a3"/>
        <w:ind w:right="631"/>
      </w:pPr>
      <w:r>
        <w:t>интерес</w:t>
      </w:r>
      <w:r>
        <w:rPr>
          <w:spacing w:val="-8"/>
        </w:rPr>
        <w:t xml:space="preserve"> </w:t>
      </w:r>
      <w:r>
        <w:t>к</w:t>
      </w:r>
      <w:r>
        <w:rPr>
          <w:spacing w:val="-8"/>
        </w:rPr>
        <w:t xml:space="preserve"> </w:t>
      </w:r>
      <w:r>
        <w:t>практическому</w:t>
      </w:r>
      <w:r>
        <w:rPr>
          <w:spacing w:val="-15"/>
        </w:rPr>
        <w:t xml:space="preserve"> </w:t>
      </w:r>
      <w:r>
        <w:t>изучению</w:t>
      </w:r>
      <w:r>
        <w:rPr>
          <w:spacing w:val="-8"/>
        </w:rPr>
        <w:t xml:space="preserve"> </w:t>
      </w:r>
      <w:r>
        <w:t>профессий</w:t>
      </w:r>
      <w:r>
        <w:rPr>
          <w:spacing w:val="-6"/>
        </w:rPr>
        <w:t xml:space="preserve"> </w:t>
      </w:r>
      <w:r>
        <w:t>и</w:t>
      </w:r>
      <w:r>
        <w:rPr>
          <w:spacing w:val="-6"/>
        </w:rPr>
        <w:t xml:space="preserve"> </w:t>
      </w:r>
      <w:r>
        <w:t>труда</w:t>
      </w:r>
      <w:r>
        <w:rPr>
          <w:spacing w:val="-8"/>
        </w:rPr>
        <w:t xml:space="preserve"> </w:t>
      </w:r>
      <w:r>
        <w:t>различного</w:t>
      </w:r>
      <w:r>
        <w:rPr>
          <w:spacing w:val="-7"/>
        </w:rPr>
        <w:t xml:space="preserve"> </w:t>
      </w:r>
      <w:r>
        <w:t>рода,</w:t>
      </w:r>
      <w:r>
        <w:rPr>
          <w:spacing w:val="-5"/>
        </w:rPr>
        <w:t xml:space="preserve"> </w:t>
      </w:r>
      <w:r>
        <w:t>в</w:t>
      </w:r>
      <w:r>
        <w:rPr>
          <w:spacing w:val="-9"/>
        </w:rPr>
        <w:t xml:space="preserve"> </w:t>
      </w:r>
      <w:r>
        <w:t>том</w:t>
      </w:r>
      <w:r>
        <w:rPr>
          <w:spacing w:val="-9"/>
        </w:rPr>
        <w:t xml:space="preserve"> </w:t>
      </w:r>
      <w: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5"/>
        </w:rPr>
        <w:t xml:space="preserve"> </w:t>
      </w:r>
      <w:r>
        <w:t>осознанный</w:t>
      </w:r>
      <w:r>
        <w:rPr>
          <w:spacing w:val="-4"/>
        </w:rPr>
        <w:t xml:space="preserve"> </w:t>
      </w:r>
      <w:r>
        <w:t>выбор и построение</w:t>
      </w:r>
      <w:r>
        <w:rPr>
          <w:spacing w:val="-6"/>
        </w:rPr>
        <w:t xml:space="preserve"> </w:t>
      </w:r>
      <w:r>
        <w:t>индивидуальной траектории</w:t>
      </w:r>
      <w:r>
        <w:rPr>
          <w:spacing w:val="-4"/>
        </w:rPr>
        <w:t xml:space="preserve"> </w:t>
      </w:r>
      <w:r>
        <w:t>образования и жизненных планов с учётом личных и общественных интересов и потребностей; умение рассказать о своих планах на будущее;</w:t>
      </w:r>
    </w:p>
    <w:p w:rsidR="003F632E" w:rsidRDefault="005F4B4A">
      <w:pPr>
        <w:pStyle w:val="3"/>
        <w:spacing w:line="275" w:lineRule="exact"/>
      </w:pPr>
      <w:r>
        <w:t>экологического</w:t>
      </w:r>
      <w:r>
        <w:rPr>
          <w:spacing w:val="-14"/>
        </w:rPr>
        <w:t xml:space="preserve"> </w:t>
      </w:r>
      <w:r>
        <w:rPr>
          <w:spacing w:val="-2"/>
        </w:rPr>
        <w:t>воспитания:</w:t>
      </w:r>
    </w:p>
    <w:p w:rsidR="003F632E" w:rsidRDefault="005F4B4A">
      <w:pPr>
        <w:pStyle w:val="a3"/>
        <w:ind w:right="624"/>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F632E" w:rsidRDefault="005F4B4A">
      <w:pPr>
        <w:pStyle w:val="a3"/>
        <w:spacing w:line="237" w:lineRule="auto"/>
        <w:ind w:right="63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r>
        <w:rPr>
          <w:spacing w:val="22"/>
        </w:rPr>
        <w:t xml:space="preserve"> </w:t>
      </w:r>
      <w:r>
        <w:t>окружающей</w:t>
      </w:r>
      <w:r>
        <w:rPr>
          <w:spacing w:val="28"/>
        </w:rPr>
        <w:t xml:space="preserve"> </w:t>
      </w:r>
      <w:r>
        <w:t>среде,</w:t>
      </w:r>
      <w:r>
        <w:rPr>
          <w:spacing w:val="30"/>
        </w:rPr>
        <w:t xml:space="preserve"> </w:t>
      </w:r>
      <w:r>
        <w:t>в</w:t>
      </w:r>
      <w:r>
        <w:rPr>
          <w:spacing w:val="28"/>
        </w:rPr>
        <w:t xml:space="preserve"> </w:t>
      </w:r>
      <w:r>
        <w:t>том</w:t>
      </w:r>
      <w:r>
        <w:rPr>
          <w:spacing w:val="29"/>
        </w:rPr>
        <w:t xml:space="preserve"> </w:t>
      </w:r>
      <w:r>
        <w:t>числе</w:t>
      </w:r>
      <w:r>
        <w:rPr>
          <w:spacing w:val="27"/>
        </w:rPr>
        <w:t xml:space="preserve"> </w:t>
      </w:r>
      <w:r>
        <w:t>сформированное</w:t>
      </w:r>
      <w:r>
        <w:rPr>
          <w:spacing w:val="26"/>
        </w:rPr>
        <w:t xml:space="preserve"> </w:t>
      </w:r>
      <w:r>
        <w:t>при</w:t>
      </w:r>
      <w:r>
        <w:rPr>
          <w:spacing w:val="24"/>
        </w:rPr>
        <w:t xml:space="preserve"> </w:t>
      </w:r>
      <w:r>
        <w:t>знакомстве</w:t>
      </w:r>
      <w:r>
        <w:rPr>
          <w:spacing w:val="27"/>
        </w:rPr>
        <w:t xml:space="preserve"> </w:t>
      </w:r>
      <w:r>
        <w:t>с</w:t>
      </w:r>
      <w:r>
        <w:rPr>
          <w:spacing w:val="27"/>
        </w:rPr>
        <w:t xml:space="preserve"> </w:t>
      </w:r>
      <w:r>
        <w:rPr>
          <w:spacing w:val="-2"/>
        </w:rPr>
        <w:t>литературными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произведениями,</w:t>
      </w:r>
      <w:r>
        <w:rPr>
          <w:spacing w:val="-2"/>
        </w:rPr>
        <w:t xml:space="preserve"> </w:t>
      </w:r>
      <w:r>
        <w:t>поднимающими</w:t>
      </w:r>
      <w:r>
        <w:rPr>
          <w:spacing w:val="-3"/>
        </w:rPr>
        <w:t xml:space="preserve"> </w:t>
      </w:r>
      <w:r>
        <w:t>экологические проблемы;</w:t>
      </w:r>
      <w:r>
        <w:rPr>
          <w:spacing w:val="-8"/>
        </w:rPr>
        <w:t xml:space="preserve"> </w:t>
      </w:r>
      <w:r>
        <w:t>активное</w:t>
      </w:r>
      <w:r>
        <w:rPr>
          <w:spacing w:val="-5"/>
        </w:rPr>
        <w:t xml:space="preserve"> </w:t>
      </w:r>
      <w:r>
        <w:t>неприятие</w:t>
      </w:r>
      <w:r>
        <w:rPr>
          <w:spacing w:val="-5"/>
        </w:rPr>
        <w:t xml:space="preserve"> </w:t>
      </w:r>
      <w:r>
        <w:t>действий, приносящих</w:t>
      </w:r>
      <w:r>
        <w:rPr>
          <w:spacing w:val="-6"/>
        </w:rPr>
        <w:t xml:space="preserve"> </w:t>
      </w:r>
      <w:r>
        <w:t>вред</w:t>
      </w:r>
      <w:r>
        <w:rPr>
          <w:spacing w:val="-13"/>
        </w:rPr>
        <w:t xml:space="preserve"> </w:t>
      </w:r>
      <w:r>
        <w:t>окружающей</w:t>
      </w:r>
      <w:r>
        <w:rPr>
          <w:spacing w:val="-1"/>
        </w:rPr>
        <w:t xml:space="preserve"> </w:t>
      </w:r>
      <w:r>
        <w:t>среде;</w:t>
      </w:r>
      <w:r>
        <w:rPr>
          <w:spacing w:val="-6"/>
        </w:rPr>
        <w:t xml:space="preserve"> </w:t>
      </w:r>
      <w:r>
        <w:t>осознание</w:t>
      </w:r>
      <w:r>
        <w:rPr>
          <w:spacing w:val="-3"/>
        </w:rPr>
        <w:t xml:space="preserve"> </w:t>
      </w:r>
      <w:r>
        <w:t>своей</w:t>
      </w:r>
      <w:r>
        <w:rPr>
          <w:spacing w:val="-5"/>
        </w:rPr>
        <w:t xml:space="preserve"> </w:t>
      </w:r>
      <w:r>
        <w:t>роли</w:t>
      </w:r>
      <w:r>
        <w:rPr>
          <w:spacing w:val="-5"/>
        </w:rPr>
        <w:t xml:space="preserve"> </w:t>
      </w:r>
      <w:r>
        <w:t>как</w:t>
      </w:r>
      <w:r>
        <w:rPr>
          <w:spacing w:val="-4"/>
        </w:rPr>
        <w:t xml:space="preserve"> </w:t>
      </w:r>
      <w:r>
        <w:t>гражданина</w:t>
      </w:r>
      <w:r>
        <w:rPr>
          <w:spacing w:val="-3"/>
        </w:rPr>
        <w:t xml:space="preserve"> </w:t>
      </w:r>
      <w:r>
        <w:t>и</w:t>
      </w:r>
      <w:r>
        <w:rPr>
          <w:spacing w:val="-5"/>
        </w:rPr>
        <w:t xml:space="preserve"> </w:t>
      </w:r>
      <w: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F632E" w:rsidRDefault="005F4B4A">
      <w:pPr>
        <w:pStyle w:val="3"/>
        <w:spacing w:before="5"/>
      </w:pPr>
      <w:r>
        <w:t>ценности</w:t>
      </w:r>
      <w:r>
        <w:rPr>
          <w:spacing w:val="-3"/>
        </w:rPr>
        <w:t xml:space="preserve"> </w:t>
      </w:r>
      <w:r>
        <w:t>научного</w:t>
      </w:r>
      <w:r>
        <w:rPr>
          <w:spacing w:val="-2"/>
        </w:rPr>
        <w:t xml:space="preserve"> познания:</w:t>
      </w:r>
    </w:p>
    <w:p w:rsidR="003F632E" w:rsidRDefault="005F4B4A">
      <w:pPr>
        <w:pStyle w:val="a3"/>
        <w:ind w:right="630"/>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w:t>
      </w:r>
      <w:r>
        <w:rPr>
          <w:spacing w:val="-5"/>
        </w:rPr>
        <w:t xml:space="preserve"> </w:t>
      </w:r>
      <w:r>
        <w:t>природной</w:t>
      </w:r>
      <w:r>
        <w:rPr>
          <w:spacing w:val="-8"/>
        </w:rPr>
        <w:t xml:space="preserve"> </w:t>
      </w:r>
      <w:r>
        <w:t>и</w:t>
      </w:r>
      <w:r>
        <w:rPr>
          <w:spacing w:val="-3"/>
        </w:rPr>
        <w:t xml:space="preserve"> </w:t>
      </w:r>
      <w:r>
        <w:t>социальной</w:t>
      </w:r>
      <w:r>
        <w:rPr>
          <w:spacing w:val="-3"/>
        </w:rPr>
        <w:t xml:space="preserve"> </w:t>
      </w:r>
      <w:r>
        <w:t>средой;</w:t>
      </w:r>
      <w:r>
        <w:rPr>
          <w:spacing w:val="-8"/>
        </w:rPr>
        <w:t xml:space="preserve"> </w:t>
      </w:r>
      <w:r>
        <w:t>закономерностях</w:t>
      </w:r>
      <w:r>
        <w:rPr>
          <w:spacing w:val="-8"/>
        </w:rPr>
        <w:t xml:space="preserve"> </w:t>
      </w:r>
      <w:r>
        <w:t>развития</w:t>
      </w:r>
      <w:r>
        <w:rPr>
          <w:spacing w:val="-4"/>
        </w:rPr>
        <w:t xml:space="preserve"> </w:t>
      </w:r>
      <w:r>
        <w:t>языка;</w:t>
      </w:r>
      <w:r>
        <w:rPr>
          <w:spacing w:val="-8"/>
        </w:rPr>
        <w:t xml:space="preserve"> </w:t>
      </w:r>
      <w:r>
        <w:t>овладение</w:t>
      </w:r>
      <w:r>
        <w:rPr>
          <w:spacing w:val="-5"/>
        </w:rPr>
        <w:t xml:space="preserve"> </w:t>
      </w:r>
      <w:r>
        <w:t>языковой</w:t>
      </w:r>
      <w:r>
        <w:rPr>
          <w:spacing w:val="-8"/>
        </w:rPr>
        <w:t xml:space="preserve"> </w:t>
      </w:r>
      <w:r>
        <w:t xml:space="preserve">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3F632E" w:rsidRDefault="005F4B4A">
      <w:pPr>
        <w:spacing w:before="4" w:line="237" w:lineRule="auto"/>
        <w:ind w:left="619" w:right="621" w:firstLine="710"/>
        <w:jc w:val="both"/>
        <w:rPr>
          <w:sz w:val="24"/>
        </w:rPr>
      </w:pPr>
      <w:r>
        <w:rPr>
          <w:sz w:val="24"/>
        </w:rPr>
        <w:t xml:space="preserve">Личностные результаты, обеспечивающие </w:t>
      </w:r>
      <w:r>
        <w:rPr>
          <w:b/>
          <w:i/>
          <w:sz w:val="24"/>
        </w:rPr>
        <w:t xml:space="preserve">адаптацию обучающегося </w:t>
      </w:r>
      <w:r>
        <w:rPr>
          <w:sz w:val="24"/>
        </w:rPr>
        <w:t>к изменяющимся условиям социальной и природной среды:</w:t>
      </w:r>
    </w:p>
    <w:p w:rsidR="003F632E" w:rsidRDefault="005F4B4A">
      <w:pPr>
        <w:pStyle w:val="a3"/>
        <w:ind w:right="628"/>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pPr>
        <w:pStyle w:val="a3"/>
        <w:ind w:right="625"/>
      </w:pPr>
      <w: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F632E" w:rsidRDefault="005F4B4A">
      <w:pPr>
        <w:pStyle w:val="a3"/>
        <w:spacing w:before="2"/>
        <w:ind w:right="629"/>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w:t>
      </w:r>
      <w:r>
        <w:rPr>
          <w:spacing w:val="-1"/>
        </w:rPr>
        <w:t xml:space="preserve"> </w:t>
      </w:r>
      <w:r>
        <w:t>дефицит собственных</w:t>
      </w:r>
      <w:r>
        <w:rPr>
          <w:spacing w:val="-2"/>
        </w:rPr>
        <w:t xml:space="preserve"> </w:t>
      </w:r>
      <w:r>
        <w:t>знаний</w:t>
      </w:r>
      <w:r>
        <w:rPr>
          <w:spacing w:val="-1"/>
        </w:rPr>
        <w:t xml:space="preserve"> </w:t>
      </w:r>
      <w:r>
        <w:t>и компетенций, планировать своё развитие;</w:t>
      </w:r>
    </w:p>
    <w:p w:rsidR="003F632E" w:rsidRDefault="005F4B4A">
      <w:pPr>
        <w:pStyle w:val="a3"/>
        <w:spacing w:before="1"/>
        <w:ind w:right="628"/>
      </w:pPr>
      <w:r>
        <w:t>умение оперировать основными понятиями, терминами и представлениями в области</w:t>
      </w:r>
      <w:r>
        <w:rPr>
          <w:spacing w:val="-12"/>
        </w:rPr>
        <w:t xml:space="preserve"> </w:t>
      </w:r>
      <w:r>
        <w:t>концепции</w:t>
      </w:r>
      <w:r>
        <w:rPr>
          <w:spacing w:val="-11"/>
        </w:rPr>
        <w:t xml:space="preserve"> </w:t>
      </w:r>
      <w:r>
        <w:t>устойчивого</w:t>
      </w:r>
      <w:r>
        <w:rPr>
          <w:spacing w:val="-8"/>
        </w:rPr>
        <w:t xml:space="preserve"> </w:t>
      </w:r>
      <w:r>
        <w:t>развития,</w:t>
      </w:r>
      <w:r>
        <w:rPr>
          <w:spacing w:val="-10"/>
        </w:rPr>
        <w:t xml:space="preserve"> </w:t>
      </w:r>
      <w:r>
        <w:t>анализировать</w:t>
      </w:r>
      <w:r>
        <w:rPr>
          <w:spacing w:val="-15"/>
        </w:rPr>
        <w:t xml:space="preserve"> </w:t>
      </w:r>
      <w:r>
        <w:t>и</w:t>
      </w:r>
      <w:r>
        <w:rPr>
          <w:spacing w:val="-11"/>
        </w:rPr>
        <w:t xml:space="preserve"> </w:t>
      </w:r>
      <w:r>
        <w:t>выявлять</w:t>
      </w:r>
      <w:r>
        <w:rPr>
          <w:spacing w:val="-15"/>
        </w:rPr>
        <w:t xml:space="preserve"> </w:t>
      </w:r>
      <w:r>
        <w:t>взаимосвязь</w:t>
      </w:r>
      <w:r>
        <w:rPr>
          <w:spacing w:val="-15"/>
        </w:rPr>
        <w:t xml:space="preserve"> </w:t>
      </w:r>
      <w:r>
        <w:t>природы, общества</w:t>
      </w:r>
      <w:r>
        <w:rPr>
          <w:spacing w:val="-1"/>
        </w:rPr>
        <w:t xml:space="preserve"> </w:t>
      </w:r>
      <w:r>
        <w:t>и экономики,</w:t>
      </w:r>
      <w:r>
        <w:rPr>
          <w:spacing w:val="-3"/>
        </w:rPr>
        <w:t xml:space="preserve"> </w:t>
      </w:r>
      <w:r>
        <w:t>оценивать свои действия с учётом влияния на</w:t>
      </w:r>
      <w:r>
        <w:rPr>
          <w:spacing w:val="-6"/>
        </w:rPr>
        <w:t xml:space="preserve"> </w:t>
      </w:r>
      <w:r>
        <w:t>окружающую среду, достижения целей и преодоления вызовов, возможных глобальных последствий;</w:t>
      </w:r>
    </w:p>
    <w:p w:rsidR="003F632E" w:rsidRDefault="005F4B4A">
      <w:pPr>
        <w:pStyle w:val="a3"/>
        <w:ind w:right="628"/>
      </w:pPr>
      <w:r>
        <w:rPr>
          <w:spacing w:val="-2"/>
        </w:rPr>
        <w:t>способность</w:t>
      </w:r>
      <w:r>
        <w:rPr>
          <w:spacing w:val="-10"/>
        </w:rPr>
        <w:t xml:space="preserve"> </w:t>
      </w:r>
      <w:r>
        <w:rPr>
          <w:spacing w:val="-2"/>
        </w:rPr>
        <w:t>осознавать</w:t>
      </w:r>
      <w:r>
        <w:rPr>
          <w:spacing w:val="-5"/>
        </w:rPr>
        <w:t xml:space="preserve"> </w:t>
      </w:r>
      <w:r>
        <w:rPr>
          <w:spacing w:val="-2"/>
        </w:rPr>
        <w:t>стрессовую</w:t>
      </w:r>
      <w:r>
        <w:rPr>
          <w:spacing w:val="-4"/>
        </w:rPr>
        <w:t xml:space="preserve"> </w:t>
      </w:r>
      <w:r>
        <w:rPr>
          <w:spacing w:val="-2"/>
        </w:rPr>
        <w:t>ситуацию,</w:t>
      </w:r>
      <w:r>
        <w:rPr>
          <w:spacing w:val="-9"/>
        </w:rPr>
        <w:t xml:space="preserve"> </w:t>
      </w:r>
      <w:r>
        <w:rPr>
          <w:spacing w:val="-2"/>
        </w:rPr>
        <w:t>оценивать</w:t>
      </w:r>
      <w:r>
        <w:rPr>
          <w:spacing w:val="-10"/>
        </w:rPr>
        <w:t xml:space="preserve"> </w:t>
      </w:r>
      <w:r>
        <w:rPr>
          <w:spacing w:val="-2"/>
        </w:rPr>
        <w:t>происходящие</w:t>
      </w:r>
      <w:r>
        <w:rPr>
          <w:spacing w:val="-8"/>
        </w:rPr>
        <w:t xml:space="preserve"> </w:t>
      </w:r>
      <w:r>
        <w:rPr>
          <w:spacing w:val="-2"/>
        </w:rPr>
        <w:t>изменения</w:t>
      </w:r>
      <w:r>
        <w:rPr>
          <w:spacing w:val="-7"/>
        </w:rPr>
        <w:t xml:space="preserve"> </w:t>
      </w:r>
      <w:r>
        <w:rPr>
          <w:spacing w:val="-2"/>
        </w:rPr>
        <w:t xml:space="preserve">и </w:t>
      </w:r>
      <w:r>
        <w:t xml:space="preserve">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Pr>
          <w:spacing w:val="-2"/>
        </w:rPr>
        <w:t>последствия, формировать</w:t>
      </w:r>
      <w:r>
        <w:rPr>
          <w:spacing w:val="-5"/>
        </w:rPr>
        <w:t xml:space="preserve"> </w:t>
      </w:r>
      <w:r>
        <w:rPr>
          <w:spacing w:val="-2"/>
        </w:rPr>
        <w:t>опыт,</w:t>
      </w:r>
      <w:r>
        <w:rPr>
          <w:spacing w:val="-4"/>
        </w:rPr>
        <w:t xml:space="preserve"> </w:t>
      </w:r>
      <w:r>
        <w:rPr>
          <w:spacing w:val="-2"/>
        </w:rPr>
        <w:t>уметь</w:t>
      </w:r>
      <w:r>
        <w:rPr>
          <w:spacing w:val="-9"/>
        </w:rPr>
        <w:t xml:space="preserve"> </w:t>
      </w:r>
      <w:r>
        <w:rPr>
          <w:spacing w:val="-2"/>
        </w:rPr>
        <w:t>находить</w:t>
      </w:r>
      <w:r>
        <w:rPr>
          <w:spacing w:val="-5"/>
        </w:rPr>
        <w:t xml:space="preserve"> </w:t>
      </w:r>
      <w:r>
        <w:rPr>
          <w:spacing w:val="-2"/>
        </w:rPr>
        <w:t>позитивное</w:t>
      </w:r>
      <w:r>
        <w:rPr>
          <w:spacing w:val="-11"/>
        </w:rPr>
        <w:t xml:space="preserve"> </w:t>
      </w:r>
      <w:r>
        <w:rPr>
          <w:spacing w:val="-2"/>
        </w:rPr>
        <w:t>в</w:t>
      </w:r>
      <w:r>
        <w:rPr>
          <w:spacing w:val="-4"/>
        </w:rPr>
        <w:t xml:space="preserve"> </w:t>
      </w:r>
      <w:r>
        <w:rPr>
          <w:spacing w:val="-2"/>
        </w:rPr>
        <w:t>сложившейся</w:t>
      </w:r>
      <w:r>
        <w:rPr>
          <w:spacing w:val="-6"/>
        </w:rPr>
        <w:t xml:space="preserve"> </w:t>
      </w:r>
      <w:r>
        <w:rPr>
          <w:spacing w:val="-2"/>
        </w:rPr>
        <w:t>ситуации;</w:t>
      </w:r>
      <w:r>
        <w:rPr>
          <w:spacing w:val="-6"/>
        </w:rPr>
        <w:t xml:space="preserve"> </w:t>
      </w:r>
      <w:r>
        <w:rPr>
          <w:spacing w:val="-2"/>
        </w:rPr>
        <w:t xml:space="preserve">быть </w:t>
      </w:r>
      <w:r>
        <w:t>готовым действовать в отсутствие гарантий успеха.</w:t>
      </w:r>
    </w:p>
    <w:p w:rsidR="003F632E" w:rsidRDefault="005F4B4A">
      <w:pPr>
        <w:pStyle w:val="1"/>
        <w:spacing w:before="6"/>
        <w:jc w:val="both"/>
      </w:pPr>
      <w:r>
        <w:t>МЕТАПРЕДМЕТНЫЕ</w:t>
      </w:r>
      <w:r>
        <w:rPr>
          <w:spacing w:val="-9"/>
        </w:rPr>
        <w:t xml:space="preserve"> </w:t>
      </w:r>
      <w:r>
        <w:rPr>
          <w:spacing w:val="-2"/>
        </w:rPr>
        <w:t>РЕЗУЛЬТАТЫ</w:t>
      </w:r>
    </w:p>
    <w:p w:rsidR="003F632E" w:rsidRDefault="005F4B4A">
      <w:pPr>
        <w:spacing w:line="275" w:lineRule="exact"/>
        <w:ind w:left="1330"/>
        <w:jc w:val="both"/>
        <w:rPr>
          <w:sz w:val="24"/>
        </w:rPr>
      </w:pPr>
      <w:r>
        <w:rPr>
          <w:sz w:val="24"/>
        </w:rPr>
        <w:t>Овладение</w:t>
      </w:r>
      <w:r>
        <w:rPr>
          <w:spacing w:val="-5"/>
          <w:sz w:val="24"/>
        </w:rPr>
        <w:t xml:space="preserve"> </w:t>
      </w:r>
      <w:r>
        <w:rPr>
          <w:sz w:val="24"/>
        </w:rPr>
        <w:t>универсальными</w:t>
      </w:r>
      <w:r>
        <w:rPr>
          <w:spacing w:val="-9"/>
          <w:sz w:val="24"/>
        </w:rPr>
        <w:t xml:space="preserve"> </w:t>
      </w:r>
      <w:r>
        <w:rPr>
          <w:sz w:val="24"/>
        </w:rPr>
        <w:t xml:space="preserve">учебными </w:t>
      </w:r>
      <w:r>
        <w:rPr>
          <w:b/>
          <w:sz w:val="24"/>
        </w:rPr>
        <w:t>познавательными</w:t>
      </w:r>
      <w:r>
        <w:rPr>
          <w:b/>
          <w:spacing w:val="-10"/>
          <w:sz w:val="24"/>
        </w:rPr>
        <w:t xml:space="preserve"> </w:t>
      </w:r>
      <w:r>
        <w:rPr>
          <w:b/>
          <w:spacing w:val="-2"/>
          <w:sz w:val="24"/>
        </w:rPr>
        <w:t>действиями</w:t>
      </w:r>
      <w:r>
        <w:rPr>
          <w:spacing w:val="-2"/>
          <w:sz w:val="24"/>
        </w:rPr>
        <w:t>.</w:t>
      </w:r>
    </w:p>
    <w:p w:rsidR="003F632E" w:rsidRDefault="005F4B4A">
      <w:pPr>
        <w:pStyle w:val="3"/>
        <w:spacing w:before="2"/>
      </w:pPr>
      <w:r>
        <w:t>Базовые</w:t>
      </w:r>
      <w:r>
        <w:rPr>
          <w:spacing w:val="-4"/>
        </w:rPr>
        <w:t xml:space="preserve"> </w:t>
      </w:r>
      <w:r>
        <w:t>логические</w:t>
      </w:r>
      <w:r>
        <w:rPr>
          <w:spacing w:val="-3"/>
        </w:rPr>
        <w:t xml:space="preserve"> </w:t>
      </w:r>
      <w:r>
        <w:rPr>
          <w:spacing w:val="-2"/>
        </w:rPr>
        <w:t>действия:</w:t>
      </w:r>
    </w:p>
    <w:p w:rsidR="003F632E" w:rsidRDefault="005F4B4A">
      <w:pPr>
        <w:pStyle w:val="a3"/>
        <w:spacing w:line="242" w:lineRule="auto"/>
        <w:ind w:right="635"/>
      </w:pPr>
      <w:r>
        <w:t>выявлять и характеризовать существенные признаки языковых единиц, языковых явлений и процессов;</w:t>
      </w:r>
    </w:p>
    <w:p w:rsidR="003F632E" w:rsidRDefault="005F4B4A">
      <w:pPr>
        <w:pStyle w:val="a3"/>
        <w:ind w:right="622"/>
      </w:pPr>
      <w:r>
        <w:t>устанавливать существенный признак классификации языковых единиц (явлений), основания</w:t>
      </w:r>
      <w:r>
        <w:rPr>
          <w:spacing w:val="-3"/>
        </w:rPr>
        <w:t xml:space="preserve"> </w:t>
      </w:r>
      <w:r>
        <w:t>для</w:t>
      </w:r>
      <w:r>
        <w:rPr>
          <w:spacing w:val="-3"/>
        </w:rPr>
        <w:t xml:space="preserve"> </w:t>
      </w:r>
      <w:r>
        <w:t>обобщения</w:t>
      </w:r>
      <w:r>
        <w:rPr>
          <w:spacing w:val="-3"/>
        </w:rPr>
        <w:t xml:space="preserve"> </w:t>
      </w:r>
      <w:r>
        <w:t>и</w:t>
      </w:r>
      <w:r>
        <w:rPr>
          <w:spacing w:val="-2"/>
        </w:rPr>
        <w:t xml:space="preserve"> </w:t>
      </w:r>
      <w:r>
        <w:t>сравнения, критерии проводимого анализа;</w:t>
      </w:r>
      <w:r>
        <w:rPr>
          <w:spacing w:val="-3"/>
        </w:rPr>
        <w:t xml:space="preserve"> </w:t>
      </w:r>
      <w:r>
        <w:t>классифицировать языковые единицы по существенному признаку;</w:t>
      </w:r>
    </w:p>
    <w:p w:rsidR="003F632E" w:rsidRDefault="005F4B4A">
      <w:pPr>
        <w:pStyle w:val="a3"/>
        <w:spacing w:line="237" w:lineRule="auto"/>
        <w:ind w:right="64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632E" w:rsidRDefault="005F4B4A">
      <w:pPr>
        <w:pStyle w:val="a3"/>
        <w:spacing w:before="2" w:line="237" w:lineRule="auto"/>
        <w:ind w:right="636"/>
      </w:pPr>
      <w:r>
        <w:t xml:space="preserve">выявлять дефицит информации, необходимой для решения поставленной учебной </w:t>
      </w:r>
      <w:r>
        <w:rPr>
          <w:spacing w:val="-2"/>
        </w:rPr>
        <w:t>задачи;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1"/>
      </w:pPr>
      <w:r>
        <w:lastRenderedPageBreak/>
        <w:t>выявлять причинно-следственные связи при изучении языковых процессов; делать 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3"/>
        </w:rPr>
        <w:t xml:space="preserve"> </w:t>
      </w:r>
      <w:r>
        <w:t>умозаключений</w:t>
      </w:r>
      <w:r>
        <w:rPr>
          <w:spacing w:val="-13"/>
        </w:rPr>
        <w:t xml:space="preserve"> </w:t>
      </w:r>
      <w:r>
        <w:t>по аналогии, формулировать гипотезы о взаимосвязях;</w:t>
      </w:r>
    </w:p>
    <w:p w:rsidR="003F632E" w:rsidRDefault="005F4B4A">
      <w:pPr>
        <w:pStyle w:val="a3"/>
        <w:ind w:right="635"/>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F632E" w:rsidRDefault="005F4B4A">
      <w:pPr>
        <w:pStyle w:val="3"/>
        <w:spacing w:before="5"/>
      </w:pPr>
      <w:r>
        <w:t>Базовые</w:t>
      </w:r>
      <w:r>
        <w:rPr>
          <w:spacing w:val="-3"/>
        </w:rPr>
        <w:t xml:space="preserve"> </w:t>
      </w:r>
      <w:r>
        <w:t>исследовательские</w:t>
      </w:r>
      <w:r>
        <w:rPr>
          <w:spacing w:val="-2"/>
        </w:rPr>
        <w:t xml:space="preserve"> действия:</w:t>
      </w:r>
    </w:p>
    <w:p w:rsidR="003F632E" w:rsidRDefault="005F4B4A">
      <w:pPr>
        <w:pStyle w:val="a3"/>
        <w:spacing w:line="242" w:lineRule="auto"/>
        <w:jc w:val="left"/>
      </w:pP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инструмент</w:t>
      </w:r>
      <w:r>
        <w:rPr>
          <w:spacing w:val="40"/>
        </w:rPr>
        <w:t xml:space="preserve"> </w:t>
      </w:r>
      <w:r>
        <w:t>познания</w:t>
      </w:r>
      <w:r>
        <w:rPr>
          <w:spacing w:val="40"/>
        </w:rPr>
        <w:t xml:space="preserve"> </w:t>
      </w:r>
      <w:r>
        <w:t>в</w:t>
      </w:r>
      <w:r>
        <w:rPr>
          <w:spacing w:val="40"/>
        </w:rPr>
        <w:t xml:space="preserve"> </w:t>
      </w:r>
      <w:r>
        <w:t xml:space="preserve">языковом </w:t>
      </w:r>
      <w:r>
        <w:rPr>
          <w:spacing w:val="-2"/>
        </w:rPr>
        <w:t>образовании;</w:t>
      </w:r>
    </w:p>
    <w:p w:rsidR="003F632E" w:rsidRDefault="005F4B4A">
      <w:pPr>
        <w:pStyle w:val="a3"/>
        <w:tabs>
          <w:tab w:val="left" w:pos="3133"/>
          <w:tab w:val="left" w:pos="4279"/>
          <w:tab w:val="left" w:pos="5963"/>
          <w:tab w:val="left" w:pos="7747"/>
          <w:tab w:val="left" w:pos="8624"/>
          <w:tab w:val="left" w:pos="9847"/>
        </w:tabs>
        <w:spacing w:line="242" w:lineRule="auto"/>
        <w:ind w:right="630"/>
        <w:jc w:val="left"/>
      </w:pPr>
      <w:r>
        <w:rPr>
          <w:spacing w:val="-2"/>
        </w:rPr>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 xml:space="preserve">и </w:t>
      </w:r>
      <w:r>
        <w:t>желательным состоянием ситуации, и самостоятельно устанавливать искомое и данное;</w:t>
      </w:r>
    </w:p>
    <w:p w:rsidR="003F632E" w:rsidRDefault="005F4B4A">
      <w:pPr>
        <w:pStyle w:val="a3"/>
        <w:spacing w:line="242" w:lineRule="auto"/>
        <w:jc w:val="left"/>
      </w:pPr>
      <w:r>
        <w:t>формировать гипотезу об</w:t>
      </w:r>
      <w:r>
        <w:rPr>
          <w:spacing w:val="27"/>
        </w:rPr>
        <w:t xml:space="preserve"> </w:t>
      </w:r>
      <w:r>
        <w:t>истинности собственных суждений</w:t>
      </w:r>
      <w:r>
        <w:rPr>
          <w:spacing w:val="30"/>
        </w:rPr>
        <w:t xml:space="preserve"> </w:t>
      </w:r>
      <w:r>
        <w:t>и суждений</w:t>
      </w:r>
      <w:r>
        <w:rPr>
          <w:spacing w:val="30"/>
        </w:rPr>
        <w:t xml:space="preserve"> </w:t>
      </w:r>
      <w:r>
        <w:t>других, аргументировать свою позицию, мнение;</w:t>
      </w:r>
    </w:p>
    <w:p w:rsidR="003F632E" w:rsidRDefault="005F4B4A">
      <w:pPr>
        <w:pStyle w:val="a3"/>
        <w:spacing w:line="242" w:lineRule="auto"/>
        <w:ind w:left="1330" w:right="631" w:firstLine="0"/>
        <w:jc w:val="left"/>
      </w:pPr>
      <w:r>
        <w:t>составлять алгоритм действий и использовать его для решения учебных задач; проводить</w:t>
      </w:r>
      <w:r>
        <w:rPr>
          <w:spacing w:val="49"/>
        </w:rPr>
        <w:t xml:space="preserve"> </w:t>
      </w:r>
      <w:r>
        <w:t>по</w:t>
      </w:r>
      <w:r>
        <w:rPr>
          <w:spacing w:val="59"/>
        </w:rPr>
        <w:t xml:space="preserve"> </w:t>
      </w:r>
      <w:r>
        <w:t>самостоятельно</w:t>
      </w:r>
      <w:r>
        <w:rPr>
          <w:spacing w:val="59"/>
        </w:rPr>
        <w:t xml:space="preserve"> </w:t>
      </w:r>
      <w:r>
        <w:t>составленному</w:t>
      </w:r>
      <w:r>
        <w:rPr>
          <w:spacing w:val="49"/>
        </w:rPr>
        <w:t xml:space="preserve"> </w:t>
      </w:r>
      <w:r>
        <w:t>плану</w:t>
      </w:r>
      <w:r>
        <w:rPr>
          <w:spacing w:val="46"/>
        </w:rPr>
        <w:t xml:space="preserve"> </w:t>
      </w:r>
      <w:r>
        <w:t>небольшое</w:t>
      </w:r>
      <w:r>
        <w:rPr>
          <w:spacing w:val="49"/>
        </w:rPr>
        <w:t xml:space="preserve"> </w:t>
      </w:r>
      <w:r>
        <w:t>исследование</w:t>
      </w:r>
      <w:r>
        <w:rPr>
          <w:spacing w:val="50"/>
        </w:rPr>
        <w:t xml:space="preserve"> </w:t>
      </w:r>
      <w:r>
        <w:rPr>
          <w:spacing w:val="-5"/>
        </w:rPr>
        <w:t>по</w:t>
      </w:r>
    </w:p>
    <w:p w:rsidR="003F632E" w:rsidRDefault="005F4B4A">
      <w:pPr>
        <w:pStyle w:val="a3"/>
        <w:spacing w:line="242" w:lineRule="auto"/>
        <w:ind w:right="631" w:firstLine="0"/>
        <w:jc w:val="left"/>
      </w:pPr>
      <w:r>
        <w:t>установлению особенностей языковых единиц, процессов, причинно-следственных связей и зависимостей объектов между собой;</w:t>
      </w:r>
    </w:p>
    <w:p w:rsidR="003F632E" w:rsidRDefault="005F4B4A">
      <w:pPr>
        <w:pStyle w:val="a3"/>
        <w:spacing w:line="242" w:lineRule="auto"/>
        <w:ind w:right="634"/>
      </w:pPr>
      <w:r>
        <w:t>оценивать на применимость и достоверность информацию, полученную в ходе лингвистического исследования (эксперимента);</w:t>
      </w:r>
    </w:p>
    <w:p w:rsidR="003F632E" w:rsidRDefault="005F4B4A">
      <w:pPr>
        <w:pStyle w:val="a3"/>
        <w:ind w:right="638"/>
      </w:pPr>
      <w:r>
        <w:t>самостоятельно формулировать</w:t>
      </w:r>
      <w:r>
        <w:rPr>
          <w:spacing w:val="-3"/>
        </w:rPr>
        <w:t xml:space="preserve"> </w:t>
      </w:r>
      <w:r>
        <w:t>обобщения</w:t>
      </w:r>
      <w:r>
        <w:rPr>
          <w:spacing w:val="-1"/>
        </w:rPr>
        <w:t xml:space="preserve"> </w:t>
      </w:r>
      <w:r>
        <w:t>и</w:t>
      </w:r>
      <w:r>
        <w:rPr>
          <w:spacing w:val="-3"/>
        </w:rPr>
        <w:t xml:space="preserve"> </w:t>
      </w:r>
      <w:r>
        <w:t>выводы по результатам проведённого наблюдения, исследования; владеть инструментами оценки достоверности полученных выводов и обобщений;</w:t>
      </w:r>
    </w:p>
    <w:p w:rsidR="003F632E" w:rsidRDefault="005F4B4A">
      <w:pPr>
        <w:pStyle w:val="a3"/>
        <w:ind w:right="6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F632E" w:rsidRDefault="005F4B4A">
      <w:pPr>
        <w:pStyle w:val="3"/>
        <w:spacing w:line="275" w:lineRule="exact"/>
      </w:pPr>
      <w:r>
        <w:t>Работа</w:t>
      </w:r>
      <w:r>
        <w:rPr>
          <w:spacing w:val="2"/>
        </w:rPr>
        <w:t xml:space="preserve"> </w:t>
      </w:r>
      <w:r>
        <w:t>с</w:t>
      </w:r>
      <w:r>
        <w:rPr>
          <w:spacing w:val="-3"/>
        </w:rPr>
        <w:t xml:space="preserve"> </w:t>
      </w:r>
      <w:r>
        <w:rPr>
          <w:spacing w:val="-2"/>
        </w:rPr>
        <w:t>информацией:</w:t>
      </w:r>
    </w:p>
    <w:p w:rsidR="003F632E" w:rsidRDefault="005F4B4A">
      <w:pPr>
        <w:pStyle w:val="a3"/>
        <w:spacing w:line="237" w:lineRule="auto"/>
        <w:ind w:right="634"/>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F632E" w:rsidRDefault="005F4B4A">
      <w:pPr>
        <w:pStyle w:val="a3"/>
        <w:spacing w:line="237" w:lineRule="auto"/>
        <w:ind w:right="636"/>
      </w:pPr>
      <w:r>
        <w:t>выбирать, анализировать, интерпретировать, обобщать и систематизировать информацию, представленную в текстах, таблицах, схемах;</w:t>
      </w:r>
    </w:p>
    <w:p w:rsidR="003F632E" w:rsidRDefault="005F4B4A">
      <w:pPr>
        <w:pStyle w:val="a3"/>
        <w:ind w:right="624"/>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F632E" w:rsidRDefault="005F4B4A">
      <w:pPr>
        <w:pStyle w:val="a3"/>
        <w:spacing w:line="242" w:lineRule="auto"/>
        <w:ind w:right="635"/>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F632E" w:rsidRDefault="005F4B4A">
      <w:pPr>
        <w:pStyle w:val="a3"/>
        <w:spacing w:line="242" w:lineRule="auto"/>
        <w:ind w:right="640"/>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ind w:right="634"/>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3F632E" w:rsidRDefault="005F4B4A">
      <w:pPr>
        <w:pStyle w:val="a3"/>
        <w:spacing w:line="242" w:lineRule="auto"/>
        <w:ind w:right="635"/>
      </w:pPr>
      <w:r>
        <w:t>оценивать надёжность информации по критериям, предложенным учителем или сформулированным самостоятельно;</w:t>
      </w:r>
    </w:p>
    <w:p w:rsidR="003F632E" w:rsidRDefault="005F4B4A">
      <w:pPr>
        <w:pStyle w:val="a3"/>
        <w:spacing w:line="271" w:lineRule="exact"/>
        <w:ind w:left="1330" w:firstLine="0"/>
        <w:jc w:val="left"/>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F632E" w:rsidRDefault="005F4B4A">
      <w:pPr>
        <w:spacing w:line="275" w:lineRule="exact"/>
        <w:ind w:left="1330"/>
        <w:rPr>
          <w:sz w:val="24"/>
        </w:rPr>
      </w:pPr>
      <w:r>
        <w:rPr>
          <w:sz w:val="24"/>
        </w:rPr>
        <w:t>Овладение</w:t>
      </w:r>
      <w:r>
        <w:rPr>
          <w:spacing w:val="-6"/>
          <w:sz w:val="24"/>
        </w:rPr>
        <w:t xml:space="preserve"> </w:t>
      </w:r>
      <w:r>
        <w:rPr>
          <w:sz w:val="24"/>
        </w:rPr>
        <w:t>универсальными</w:t>
      </w:r>
      <w:r>
        <w:rPr>
          <w:spacing w:val="-11"/>
          <w:sz w:val="24"/>
        </w:rPr>
        <w:t xml:space="preserve"> </w:t>
      </w:r>
      <w:r>
        <w:rPr>
          <w:sz w:val="24"/>
        </w:rPr>
        <w:t>учебными</w:t>
      </w:r>
      <w:r>
        <w:rPr>
          <w:spacing w:val="-2"/>
          <w:sz w:val="24"/>
        </w:rPr>
        <w:t xml:space="preserve"> </w:t>
      </w:r>
      <w:r>
        <w:rPr>
          <w:b/>
          <w:sz w:val="24"/>
        </w:rPr>
        <w:t>коммуникативными</w:t>
      </w:r>
      <w:r>
        <w:rPr>
          <w:b/>
          <w:spacing w:val="-11"/>
          <w:sz w:val="24"/>
        </w:rPr>
        <w:t xml:space="preserve"> </w:t>
      </w:r>
      <w:r>
        <w:rPr>
          <w:b/>
          <w:spacing w:val="-2"/>
          <w:sz w:val="24"/>
        </w:rPr>
        <w:t>действиями</w:t>
      </w:r>
      <w:r>
        <w:rPr>
          <w:spacing w:val="-2"/>
          <w:sz w:val="24"/>
        </w:rPr>
        <w:t>.</w:t>
      </w:r>
    </w:p>
    <w:p w:rsidR="003F632E" w:rsidRDefault="005F4B4A">
      <w:pPr>
        <w:pStyle w:val="3"/>
        <w:spacing w:line="274" w:lineRule="exact"/>
        <w:jc w:val="left"/>
      </w:pPr>
      <w:r>
        <w:rPr>
          <w:spacing w:val="-2"/>
        </w:rPr>
        <w:t>Общение:</w:t>
      </w:r>
    </w:p>
    <w:p w:rsidR="003F632E" w:rsidRDefault="005F4B4A">
      <w:pPr>
        <w:pStyle w:val="a3"/>
        <w:ind w:right="633"/>
      </w:pPr>
      <w:r>
        <w:t>воспринимать и формулировать суждения, выражать эмоции в соответствии с условиями</w:t>
      </w:r>
      <w:r>
        <w:rPr>
          <w:spacing w:val="-10"/>
        </w:rPr>
        <w:t xml:space="preserve"> </w:t>
      </w:r>
      <w:r>
        <w:t>и</w:t>
      </w:r>
      <w:r>
        <w:rPr>
          <w:spacing w:val="-10"/>
        </w:rPr>
        <w:t xml:space="preserve"> </w:t>
      </w:r>
      <w:r>
        <w:t>целями</w:t>
      </w:r>
      <w:r>
        <w:rPr>
          <w:spacing w:val="-14"/>
        </w:rPr>
        <w:t xml:space="preserve"> </w:t>
      </w:r>
      <w:r>
        <w:t>общения;</w:t>
      </w:r>
      <w:r>
        <w:rPr>
          <w:spacing w:val="-10"/>
        </w:rPr>
        <w:t xml:space="preserve"> </w:t>
      </w:r>
      <w:r>
        <w:t>выражать</w:t>
      </w:r>
      <w:r>
        <w:rPr>
          <w:spacing w:val="-9"/>
        </w:rPr>
        <w:t xml:space="preserve"> </w:t>
      </w:r>
      <w:r>
        <w:t>себя</w:t>
      </w:r>
      <w:r>
        <w:rPr>
          <w:spacing w:val="-7"/>
        </w:rPr>
        <w:t xml:space="preserve"> </w:t>
      </w:r>
      <w:r>
        <w:t>(свою</w:t>
      </w:r>
      <w:r>
        <w:rPr>
          <w:spacing w:val="-12"/>
        </w:rPr>
        <w:t xml:space="preserve"> </w:t>
      </w:r>
      <w:r>
        <w:t>точку</w:t>
      </w:r>
      <w:r>
        <w:rPr>
          <w:spacing w:val="-15"/>
        </w:rPr>
        <w:t xml:space="preserve"> </w:t>
      </w:r>
      <w:r>
        <w:t>зрения)</w:t>
      </w:r>
      <w:r>
        <w:rPr>
          <w:spacing w:val="-9"/>
        </w:rPr>
        <w:t xml:space="preserve"> </w:t>
      </w:r>
      <w:r>
        <w:t>в</w:t>
      </w:r>
      <w:r>
        <w:rPr>
          <w:spacing w:val="-5"/>
        </w:rPr>
        <w:t xml:space="preserve"> </w:t>
      </w:r>
      <w:r>
        <w:t>диалогах</w:t>
      </w:r>
      <w:r>
        <w:rPr>
          <w:spacing w:val="-11"/>
        </w:rPr>
        <w:t xml:space="preserve"> </w:t>
      </w:r>
      <w:r>
        <w:t>и</w:t>
      </w:r>
      <w:r>
        <w:rPr>
          <w:spacing w:val="-6"/>
        </w:rPr>
        <w:t xml:space="preserve"> </w:t>
      </w:r>
      <w:r>
        <w:t>дискуссиях, в устной монологической речи и в письменных текстах;</w:t>
      </w:r>
    </w:p>
    <w:p w:rsidR="003F632E" w:rsidRDefault="005F4B4A">
      <w:pPr>
        <w:pStyle w:val="a3"/>
        <w:spacing w:line="237" w:lineRule="auto"/>
        <w:ind w:right="634"/>
      </w:pPr>
      <w:r>
        <w:t xml:space="preserve">распознавать невербальные средства общения, понимать значение социальных </w:t>
      </w:r>
      <w:r>
        <w:rPr>
          <w:spacing w:val="-2"/>
        </w:rPr>
        <w:t>знаков;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7"/>
      </w:pPr>
      <w:r>
        <w:lastRenderedPageBreak/>
        <w:t>знать и распознавать предпосылки конфликтных ситуаций и смягчать конфликты, вести переговоры;</w:t>
      </w:r>
    </w:p>
    <w:p w:rsidR="003F632E" w:rsidRDefault="005F4B4A">
      <w:pPr>
        <w:pStyle w:val="a3"/>
        <w:spacing w:before="6" w:line="237" w:lineRule="auto"/>
        <w:ind w:right="637"/>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spacing w:before="3"/>
        <w:ind w:right="627"/>
      </w:pPr>
      <w: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3F632E" w:rsidRDefault="005F4B4A">
      <w:pPr>
        <w:pStyle w:val="a3"/>
        <w:spacing w:line="242" w:lineRule="auto"/>
        <w:ind w:right="631"/>
      </w:pPr>
      <w: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line="242" w:lineRule="auto"/>
        <w:ind w:right="636"/>
      </w:pPr>
      <w:r>
        <w:t>публично</w:t>
      </w:r>
      <w:r>
        <w:rPr>
          <w:spacing w:val="-4"/>
        </w:rPr>
        <w:t xml:space="preserve"> </w:t>
      </w:r>
      <w:r>
        <w:t>представлять</w:t>
      </w:r>
      <w:r>
        <w:rPr>
          <w:spacing w:val="-7"/>
        </w:rPr>
        <w:t xml:space="preserve"> </w:t>
      </w:r>
      <w:r>
        <w:t>результаты</w:t>
      </w:r>
      <w:r>
        <w:rPr>
          <w:spacing w:val="-6"/>
        </w:rPr>
        <w:t xml:space="preserve"> </w:t>
      </w:r>
      <w:r>
        <w:t>проведённого</w:t>
      </w:r>
      <w:r>
        <w:rPr>
          <w:spacing w:val="-7"/>
        </w:rPr>
        <w:t xml:space="preserve"> </w:t>
      </w:r>
      <w:r>
        <w:t>языкового</w:t>
      </w:r>
      <w:r>
        <w:rPr>
          <w:spacing w:val="-4"/>
        </w:rPr>
        <w:t xml:space="preserve"> </w:t>
      </w:r>
      <w:r>
        <w:t>анализа,</w:t>
      </w:r>
      <w:r>
        <w:rPr>
          <w:spacing w:val="-10"/>
        </w:rPr>
        <w:t xml:space="preserve"> </w:t>
      </w:r>
      <w:r>
        <w:t>выполненного лингвистического эксперимента, исследования, проекта;</w:t>
      </w:r>
    </w:p>
    <w:p w:rsidR="003F632E" w:rsidRDefault="005F4B4A">
      <w:pPr>
        <w:pStyle w:val="a3"/>
        <w:ind w:right="623"/>
      </w:pPr>
      <w:r>
        <w:t>самостоятельно выбирать формат выступления с учётом цели презентации и особенностей аудитории и</w:t>
      </w:r>
      <w:r>
        <w:rPr>
          <w:spacing w:val="-4"/>
        </w:rPr>
        <w:t xml:space="preserve"> </w:t>
      </w:r>
      <w:r>
        <w:t>в соответствии с</w:t>
      </w:r>
      <w:r>
        <w:rPr>
          <w:spacing w:val="-6"/>
        </w:rPr>
        <w:t xml:space="preserve"> </w:t>
      </w:r>
      <w:r>
        <w:t>ним составлять устные</w:t>
      </w:r>
      <w:r>
        <w:rPr>
          <w:spacing w:val="-1"/>
        </w:rPr>
        <w:t xml:space="preserve"> </w:t>
      </w:r>
      <w:r>
        <w:t>и письменные</w:t>
      </w:r>
      <w:r>
        <w:rPr>
          <w:spacing w:val="-6"/>
        </w:rPr>
        <w:t xml:space="preserve"> </w:t>
      </w:r>
      <w:r>
        <w:t>тексты с использованием иллюстративного материала.</w:t>
      </w:r>
    </w:p>
    <w:p w:rsidR="003F632E" w:rsidRDefault="005F4B4A">
      <w:pPr>
        <w:pStyle w:val="3"/>
      </w:pPr>
      <w:r>
        <w:t>Совместная</w:t>
      </w:r>
      <w:r>
        <w:rPr>
          <w:spacing w:val="-1"/>
        </w:rPr>
        <w:t xml:space="preserve"> </w:t>
      </w:r>
      <w:r>
        <w:rPr>
          <w:spacing w:val="-2"/>
        </w:rPr>
        <w:t>деятельность:</w:t>
      </w:r>
    </w:p>
    <w:p w:rsidR="003F632E" w:rsidRDefault="005F4B4A">
      <w:pPr>
        <w:pStyle w:val="a3"/>
        <w:ind w:right="63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632E" w:rsidRDefault="005F4B4A">
      <w:pPr>
        <w:pStyle w:val="a3"/>
        <w:ind w:right="626"/>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F632E" w:rsidRDefault="005F4B4A">
      <w:pPr>
        <w:pStyle w:val="a3"/>
        <w:ind w:right="63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F632E" w:rsidRDefault="005F4B4A">
      <w:pPr>
        <w:pStyle w:val="a3"/>
        <w:spacing w:line="237" w:lineRule="auto"/>
        <w:ind w:right="63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F632E" w:rsidRDefault="005F4B4A">
      <w:pPr>
        <w:pStyle w:val="a3"/>
        <w:spacing w:before="1"/>
        <w:ind w:right="63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F632E" w:rsidRDefault="005F4B4A">
      <w:pPr>
        <w:spacing w:before="5" w:line="275" w:lineRule="exact"/>
        <w:ind w:left="1330"/>
        <w:rPr>
          <w:sz w:val="24"/>
        </w:rPr>
      </w:pPr>
      <w:r>
        <w:rPr>
          <w:sz w:val="24"/>
        </w:rPr>
        <w:t>Овладение</w:t>
      </w:r>
      <w:r>
        <w:rPr>
          <w:spacing w:val="-6"/>
          <w:sz w:val="24"/>
        </w:rPr>
        <w:t xml:space="preserve"> </w:t>
      </w:r>
      <w:r>
        <w:rPr>
          <w:sz w:val="24"/>
        </w:rPr>
        <w:t>универсальными</w:t>
      </w:r>
      <w:r>
        <w:rPr>
          <w:spacing w:val="-10"/>
          <w:sz w:val="24"/>
        </w:rPr>
        <w:t xml:space="preserve"> </w:t>
      </w:r>
      <w:r>
        <w:rPr>
          <w:sz w:val="24"/>
        </w:rPr>
        <w:t>учебными</w:t>
      </w:r>
      <w:r>
        <w:rPr>
          <w:spacing w:val="-1"/>
          <w:sz w:val="24"/>
        </w:rPr>
        <w:t xml:space="preserve"> </w:t>
      </w:r>
      <w:r>
        <w:rPr>
          <w:b/>
          <w:sz w:val="24"/>
        </w:rPr>
        <w:t>регулятивными</w:t>
      </w:r>
      <w:r>
        <w:rPr>
          <w:b/>
          <w:spacing w:val="-6"/>
          <w:sz w:val="24"/>
        </w:rPr>
        <w:t xml:space="preserve"> </w:t>
      </w:r>
      <w:r>
        <w:rPr>
          <w:b/>
          <w:spacing w:val="-2"/>
          <w:sz w:val="24"/>
        </w:rPr>
        <w:t>действиями</w:t>
      </w:r>
      <w:r>
        <w:rPr>
          <w:spacing w:val="-2"/>
          <w:sz w:val="24"/>
        </w:rPr>
        <w:t>.</w:t>
      </w:r>
    </w:p>
    <w:p w:rsidR="003F632E" w:rsidRDefault="005F4B4A">
      <w:pPr>
        <w:pStyle w:val="3"/>
        <w:spacing w:line="274" w:lineRule="exact"/>
        <w:jc w:val="left"/>
      </w:pPr>
      <w:r>
        <w:rPr>
          <w:spacing w:val="-2"/>
        </w:rPr>
        <w:t>Самоорганизация:</w:t>
      </w:r>
    </w:p>
    <w:p w:rsidR="003F632E" w:rsidRDefault="005F4B4A">
      <w:pPr>
        <w:pStyle w:val="a3"/>
        <w:spacing w:before="1" w:line="237" w:lineRule="auto"/>
        <w:ind w:left="1330" w:right="631" w:firstLine="0"/>
        <w:jc w:val="left"/>
      </w:pPr>
      <w:r>
        <w:t>выявлять проблемы для решения в учебных и жизненных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40"/>
        </w:rPr>
        <w:t xml:space="preserve"> </w:t>
      </w:r>
      <w:r>
        <w:t>(индивидуальное,</w:t>
      </w:r>
    </w:p>
    <w:p w:rsidR="003F632E" w:rsidRDefault="005F4B4A">
      <w:pPr>
        <w:pStyle w:val="a3"/>
        <w:spacing w:before="3" w:line="275" w:lineRule="exact"/>
        <w:ind w:firstLine="0"/>
        <w:jc w:val="left"/>
      </w:pPr>
      <w:r>
        <w:t>принятие</w:t>
      </w:r>
      <w:r>
        <w:rPr>
          <w:spacing w:val="-5"/>
        </w:rPr>
        <w:t xml:space="preserve"> </w:t>
      </w:r>
      <w:r>
        <w:t>решения</w:t>
      </w:r>
      <w:r>
        <w:rPr>
          <w:spacing w:val="-5"/>
        </w:rPr>
        <w:t xml:space="preserve"> </w:t>
      </w:r>
      <w:r>
        <w:t>в</w:t>
      </w:r>
      <w:r>
        <w:rPr>
          <w:spacing w:val="-4"/>
        </w:rPr>
        <w:t xml:space="preserve"> </w:t>
      </w:r>
      <w:r>
        <w:t>группе, принятие</w:t>
      </w:r>
      <w:r>
        <w:rPr>
          <w:spacing w:val="-7"/>
        </w:rPr>
        <w:t xml:space="preserve"> </w:t>
      </w:r>
      <w:r>
        <w:t>решения</w:t>
      </w:r>
      <w:r>
        <w:rPr>
          <w:spacing w:val="-5"/>
        </w:rPr>
        <w:t xml:space="preserve"> </w:t>
      </w:r>
      <w:r>
        <w:rPr>
          <w:spacing w:val="-2"/>
        </w:rPr>
        <w:t>группой);</w:t>
      </w:r>
    </w:p>
    <w:p w:rsidR="003F632E" w:rsidRDefault="005F4B4A">
      <w:pPr>
        <w:pStyle w:val="a3"/>
        <w:ind w:right="6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632E" w:rsidRDefault="005F4B4A">
      <w:pPr>
        <w:pStyle w:val="a3"/>
        <w:spacing w:before="4" w:line="237" w:lineRule="auto"/>
        <w:ind w:right="637"/>
      </w:pPr>
      <w:r>
        <w:t>самостоятельно</w:t>
      </w:r>
      <w:r>
        <w:rPr>
          <w:spacing w:val="-4"/>
        </w:rPr>
        <w:t xml:space="preserve"> </w:t>
      </w:r>
      <w:r>
        <w:t>составлять</w:t>
      </w:r>
      <w:r>
        <w:rPr>
          <w:spacing w:val="-8"/>
        </w:rPr>
        <w:t xml:space="preserve"> </w:t>
      </w:r>
      <w:r>
        <w:t>план</w:t>
      </w:r>
      <w:r>
        <w:rPr>
          <w:spacing w:val="-8"/>
        </w:rPr>
        <w:t xml:space="preserve"> </w:t>
      </w:r>
      <w:r>
        <w:t>действий,</w:t>
      </w:r>
      <w:r>
        <w:rPr>
          <w:spacing w:val="-12"/>
        </w:rPr>
        <w:t xml:space="preserve"> </w:t>
      </w:r>
      <w:r>
        <w:t>вносить</w:t>
      </w:r>
      <w:r>
        <w:rPr>
          <w:spacing w:val="-7"/>
        </w:rPr>
        <w:t xml:space="preserve"> </w:t>
      </w:r>
      <w:r>
        <w:t>необходимые</w:t>
      </w:r>
      <w:r>
        <w:rPr>
          <w:spacing w:val="-10"/>
        </w:rPr>
        <w:t xml:space="preserve"> </w:t>
      </w:r>
      <w:r>
        <w:t>коррективы</w:t>
      </w:r>
      <w:r>
        <w:rPr>
          <w:spacing w:val="-12"/>
        </w:rPr>
        <w:t xml:space="preserve"> </w:t>
      </w:r>
      <w:r>
        <w:t>в</w:t>
      </w:r>
      <w:r>
        <w:rPr>
          <w:spacing w:val="-7"/>
        </w:rPr>
        <w:t xml:space="preserve"> </w:t>
      </w:r>
      <w:r>
        <w:t>ходе его реализации;</w:t>
      </w:r>
    </w:p>
    <w:p w:rsidR="003F632E" w:rsidRDefault="005F4B4A">
      <w:pPr>
        <w:pStyle w:val="a3"/>
        <w:spacing w:before="4"/>
        <w:ind w:left="133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5F4B4A">
      <w:pPr>
        <w:pStyle w:val="3"/>
        <w:spacing w:before="2" w:line="275" w:lineRule="exact"/>
        <w:jc w:val="left"/>
      </w:pPr>
      <w:r>
        <w:rPr>
          <w:spacing w:val="-2"/>
        </w:rPr>
        <w:t>Самоконтроль:</w:t>
      </w:r>
    </w:p>
    <w:p w:rsidR="003F632E" w:rsidRDefault="005F4B4A">
      <w:pPr>
        <w:pStyle w:val="a3"/>
        <w:spacing w:before="1" w:line="237" w:lineRule="auto"/>
        <w:jc w:val="left"/>
      </w:pPr>
      <w:r>
        <w:t>владеть</w:t>
      </w:r>
      <w:r>
        <w:rPr>
          <w:spacing w:val="-3"/>
        </w:rPr>
        <w:t xml:space="preserve"> </w:t>
      </w:r>
      <w:r>
        <w:t>разными</w:t>
      </w:r>
      <w:r>
        <w:rPr>
          <w:spacing w:val="-3"/>
        </w:rPr>
        <w:t xml:space="preserve"> </w:t>
      </w:r>
      <w:r>
        <w:t>способами</w:t>
      </w:r>
      <w:r>
        <w:rPr>
          <w:spacing w:val="-8"/>
        </w:rPr>
        <w:t xml:space="preserve"> </w:t>
      </w:r>
      <w:r>
        <w:t>самоконтроля</w:t>
      </w:r>
      <w:r>
        <w:rPr>
          <w:spacing w:val="-9"/>
        </w:rPr>
        <w:t xml:space="preserve"> </w:t>
      </w:r>
      <w:r>
        <w:t>(в</w:t>
      </w:r>
      <w:r>
        <w:rPr>
          <w:spacing w:val="-7"/>
        </w:rPr>
        <w:t xml:space="preserve"> </w:t>
      </w:r>
      <w:r>
        <w:t>том</w:t>
      </w:r>
      <w:r>
        <w:rPr>
          <w:spacing w:val="-3"/>
        </w:rPr>
        <w:t xml:space="preserve"> </w:t>
      </w:r>
      <w:r>
        <w:t>числе</w:t>
      </w:r>
      <w:r>
        <w:rPr>
          <w:spacing w:val="-5"/>
        </w:rPr>
        <w:t xml:space="preserve"> </w:t>
      </w:r>
      <w:r>
        <w:t>речевого),</w:t>
      </w:r>
      <w:r>
        <w:rPr>
          <w:spacing w:val="-2"/>
        </w:rPr>
        <w:t xml:space="preserve"> </w:t>
      </w:r>
      <w:r>
        <w:t>самомотивации</w:t>
      </w:r>
      <w:r>
        <w:rPr>
          <w:spacing w:val="-8"/>
        </w:rPr>
        <w:t xml:space="preserve"> </w:t>
      </w:r>
      <w:r>
        <w:t xml:space="preserve">и </w:t>
      </w:r>
      <w:r>
        <w:rPr>
          <w:spacing w:val="-2"/>
        </w:rPr>
        <w:t>рефлексии;</w:t>
      </w:r>
    </w:p>
    <w:p w:rsidR="003F632E" w:rsidRDefault="005F4B4A">
      <w:pPr>
        <w:pStyle w:val="a3"/>
        <w:spacing w:before="6" w:line="237" w:lineRule="auto"/>
        <w:ind w:left="1330" w:right="631" w:firstLine="0"/>
        <w:jc w:val="left"/>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 и</w:t>
      </w:r>
    </w:p>
    <w:p w:rsidR="003F632E" w:rsidRDefault="005F4B4A">
      <w:pPr>
        <w:pStyle w:val="a3"/>
        <w:spacing w:before="4" w:line="275" w:lineRule="exact"/>
        <w:ind w:firstLine="0"/>
        <w:jc w:val="left"/>
      </w:pPr>
      <w:r>
        <w:t>адаптировать</w:t>
      </w:r>
      <w:r>
        <w:rPr>
          <w:spacing w:val="-7"/>
        </w:rPr>
        <w:t xml:space="preserve"> </w:t>
      </w:r>
      <w:r>
        <w:t>решение</w:t>
      </w:r>
      <w:r>
        <w:rPr>
          <w:spacing w:val="-2"/>
        </w:rPr>
        <w:t xml:space="preserve"> </w:t>
      </w:r>
      <w:r>
        <w:t>к</w:t>
      </w:r>
      <w:r>
        <w:rPr>
          <w:spacing w:val="-3"/>
        </w:rPr>
        <w:t xml:space="preserve"> </w:t>
      </w:r>
      <w:r>
        <w:t>меняющимся</w:t>
      </w:r>
      <w:r>
        <w:rPr>
          <w:spacing w:val="-10"/>
        </w:rPr>
        <w:t xml:space="preserve"> </w:t>
      </w:r>
      <w:r>
        <w:rPr>
          <w:spacing w:val="-2"/>
        </w:rPr>
        <w:t>обстоятельствам;</w:t>
      </w:r>
    </w:p>
    <w:p w:rsidR="003F632E" w:rsidRDefault="005F4B4A">
      <w:pPr>
        <w:pStyle w:val="a3"/>
        <w:tabs>
          <w:tab w:val="left" w:pos="1770"/>
          <w:tab w:val="left" w:pos="3894"/>
          <w:tab w:val="left" w:pos="4829"/>
          <w:tab w:val="left" w:pos="5198"/>
          <w:tab w:val="left" w:pos="6018"/>
          <w:tab w:val="left" w:pos="7807"/>
          <w:tab w:val="left" w:pos="8349"/>
          <w:tab w:val="left" w:pos="9246"/>
        </w:tabs>
        <w:spacing w:before="1" w:line="237" w:lineRule="auto"/>
        <w:ind w:right="631"/>
        <w:jc w:val="left"/>
      </w:pPr>
      <w:r>
        <w:t>объяснять</w:t>
      </w:r>
      <w:r>
        <w:rPr>
          <w:spacing w:val="-8"/>
        </w:rPr>
        <w:t xml:space="preserve"> </w:t>
      </w:r>
      <w:r>
        <w:t>причины</w:t>
      </w:r>
      <w:r>
        <w:rPr>
          <w:spacing w:val="-8"/>
        </w:rPr>
        <w:t xml:space="preserve"> </w:t>
      </w:r>
      <w:r>
        <w:t>достижения</w:t>
      </w:r>
      <w:r>
        <w:rPr>
          <w:spacing w:val="-10"/>
        </w:rPr>
        <w:t xml:space="preserve"> </w:t>
      </w:r>
      <w:r>
        <w:t>(недостижения)</w:t>
      </w:r>
      <w:r>
        <w:rPr>
          <w:spacing w:val="-5"/>
        </w:rPr>
        <w:t xml:space="preserve"> </w:t>
      </w:r>
      <w:r>
        <w:t>результата</w:t>
      </w:r>
      <w:r>
        <w:rPr>
          <w:spacing w:val="-7"/>
        </w:rPr>
        <w:t xml:space="preserve"> </w:t>
      </w:r>
      <w:r>
        <w:t>деятельности;</w:t>
      </w:r>
      <w:r>
        <w:rPr>
          <w:spacing w:val="-10"/>
        </w:rPr>
        <w:t xml:space="preserve"> </w:t>
      </w:r>
      <w:r>
        <w:t xml:space="preserve">понимать </w:t>
      </w:r>
      <w:r>
        <w:rPr>
          <w:spacing w:val="-2"/>
        </w:rPr>
        <w:t>причины</w:t>
      </w:r>
      <w:r>
        <w:tab/>
      </w:r>
      <w:r>
        <w:rPr>
          <w:spacing w:val="-2"/>
        </w:rPr>
        <w:t>коммуникативных</w:t>
      </w:r>
      <w:r>
        <w:tab/>
      </w:r>
      <w:r>
        <w:rPr>
          <w:spacing w:val="-2"/>
        </w:rPr>
        <w:t>неудач</w:t>
      </w:r>
      <w:r>
        <w:tab/>
      </w:r>
      <w:r>
        <w:rPr>
          <w:spacing w:val="-10"/>
        </w:rPr>
        <w:t>и</w:t>
      </w:r>
      <w:r>
        <w:tab/>
      </w:r>
      <w:r>
        <w:rPr>
          <w:spacing w:val="-2"/>
        </w:rPr>
        <w:t>уметь</w:t>
      </w:r>
      <w:r>
        <w:tab/>
      </w:r>
      <w:r>
        <w:rPr>
          <w:spacing w:val="-2"/>
        </w:rPr>
        <w:t>предупреждать</w:t>
      </w:r>
      <w:r>
        <w:tab/>
      </w:r>
      <w:r>
        <w:rPr>
          <w:spacing w:val="-5"/>
        </w:rPr>
        <w:t>их,</w:t>
      </w:r>
      <w:r>
        <w:tab/>
      </w:r>
      <w:r>
        <w:rPr>
          <w:spacing w:val="-2"/>
        </w:rPr>
        <w:t>давать</w:t>
      </w:r>
      <w:r>
        <w:tab/>
      </w:r>
      <w:r>
        <w:rPr>
          <w:spacing w:val="-2"/>
        </w:rPr>
        <w:t>оценку</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приобретённому речевому опыту и</w:t>
      </w:r>
      <w:r>
        <w:rPr>
          <w:spacing w:val="37"/>
        </w:rPr>
        <w:t xml:space="preserve"> </w:t>
      </w:r>
      <w:r>
        <w:t>корректировать</w:t>
      </w:r>
      <w:r>
        <w:rPr>
          <w:spacing w:val="37"/>
        </w:rPr>
        <w:t xml:space="preserve"> </w:t>
      </w:r>
      <w:r>
        <w:t>собственную</w:t>
      </w:r>
      <w:r>
        <w:rPr>
          <w:spacing w:val="34"/>
        </w:rPr>
        <w:t xml:space="preserve"> </w:t>
      </w:r>
      <w:r>
        <w:t>речь</w:t>
      </w:r>
      <w:r>
        <w:rPr>
          <w:spacing w:val="37"/>
        </w:rPr>
        <w:t xml:space="preserve"> </w:t>
      </w:r>
      <w:r>
        <w:t>с</w:t>
      </w:r>
      <w:r>
        <w:rPr>
          <w:spacing w:val="40"/>
        </w:rPr>
        <w:t xml:space="preserve"> </w:t>
      </w:r>
      <w:r>
        <w:t>учётом</w:t>
      </w:r>
      <w:r>
        <w:rPr>
          <w:spacing w:val="38"/>
        </w:rPr>
        <w:t xml:space="preserve"> </w:t>
      </w:r>
      <w:r>
        <w:t>целей</w:t>
      </w:r>
      <w:r>
        <w:rPr>
          <w:spacing w:val="32"/>
        </w:rPr>
        <w:t xml:space="preserve"> </w:t>
      </w:r>
      <w:r>
        <w:t>и условий общения; оценивать соответствие результата цели и условиям общения.</w:t>
      </w:r>
    </w:p>
    <w:p w:rsidR="003F632E" w:rsidRDefault="005F4B4A">
      <w:pPr>
        <w:pStyle w:val="3"/>
        <w:spacing w:before="8"/>
        <w:jc w:val="left"/>
      </w:pPr>
      <w:r>
        <w:t>Эмоциональный</w:t>
      </w:r>
      <w:r>
        <w:rPr>
          <w:spacing w:val="-9"/>
        </w:rPr>
        <w:t xml:space="preserve"> </w:t>
      </w:r>
      <w:r>
        <w:rPr>
          <w:spacing w:val="-2"/>
        </w:rPr>
        <w:t>интеллект:</w:t>
      </w:r>
    </w:p>
    <w:p w:rsidR="003F632E" w:rsidRDefault="005F4B4A">
      <w:pPr>
        <w:pStyle w:val="a3"/>
        <w:spacing w:line="242" w:lineRule="auto"/>
        <w:ind w:left="1330" w:right="631" w:firstLine="0"/>
        <w:jc w:val="left"/>
      </w:pPr>
      <w:r>
        <w:t>развивать способность управлять собственными эмоциями и эмоциями других; выявлять</w:t>
      </w:r>
      <w:r>
        <w:rPr>
          <w:spacing w:val="-5"/>
        </w:rPr>
        <w:t xml:space="preserve"> </w:t>
      </w:r>
      <w:r>
        <w:t>и</w:t>
      </w:r>
      <w:r>
        <w:rPr>
          <w:spacing w:val="2"/>
        </w:rPr>
        <w:t xml:space="preserve"> </w:t>
      </w:r>
      <w:r>
        <w:t>анализировать</w:t>
      </w:r>
      <w:r>
        <w:rPr>
          <w:spacing w:val="-3"/>
        </w:rPr>
        <w:t xml:space="preserve"> </w:t>
      </w:r>
      <w:r>
        <w:t>причины</w:t>
      </w:r>
      <w:r>
        <w:rPr>
          <w:spacing w:val="3"/>
        </w:rPr>
        <w:t xml:space="preserve"> </w:t>
      </w:r>
      <w:r>
        <w:t>эмоций;</w:t>
      </w:r>
      <w:r>
        <w:rPr>
          <w:spacing w:val="-3"/>
        </w:rPr>
        <w:t xml:space="preserve"> </w:t>
      </w:r>
      <w:r>
        <w:t>понимать</w:t>
      </w:r>
      <w:r>
        <w:rPr>
          <w:spacing w:val="-2"/>
        </w:rPr>
        <w:t xml:space="preserve"> </w:t>
      </w:r>
      <w:r>
        <w:t>мотивы</w:t>
      </w:r>
      <w:r>
        <w:rPr>
          <w:spacing w:val="-1"/>
        </w:rPr>
        <w:t xml:space="preserve"> </w:t>
      </w:r>
      <w:r>
        <w:t>и</w:t>
      </w:r>
      <w:r>
        <w:rPr>
          <w:spacing w:val="-1"/>
        </w:rPr>
        <w:t xml:space="preserve"> </w:t>
      </w:r>
      <w:r>
        <w:t>намерения</w:t>
      </w:r>
      <w:r>
        <w:rPr>
          <w:spacing w:val="1"/>
        </w:rPr>
        <w:t xml:space="preserve"> </w:t>
      </w:r>
      <w:r>
        <w:rPr>
          <w:spacing w:val="-2"/>
        </w:rPr>
        <w:t>другого</w:t>
      </w:r>
    </w:p>
    <w:p w:rsidR="003F632E" w:rsidRDefault="005F4B4A">
      <w:pPr>
        <w:pStyle w:val="a3"/>
        <w:spacing w:line="242" w:lineRule="auto"/>
        <w:ind w:firstLine="0"/>
        <w:jc w:val="left"/>
      </w:pPr>
      <w:r>
        <w:t>человека,</w:t>
      </w:r>
      <w:r>
        <w:rPr>
          <w:spacing w:val="40"/>
        </w:rPr>
        <w:t xml:space="preserve"> </w:t>
      </w:r>
      <w:r>
        <w:t>анализируя</w:t>
      </w:r>
      <w:r>
        <w:rPr>
          <w:spacing w:val="40"/>
        </w:rPr>
        <w:t xml:space="preserve"> </w:t>
      </w:r>
      <w:r>
        <w:t>речевую</w:t>
      </w:r>
      <w:r>
        <w:rPr>
          <w:spacing w:val="40"/>
        </w:rPr>
        <w:t xml:space="preserve"> </w:t>
      </w:r>
      <w:r>
        <w:t>ситуацию;</w:t>
      </w:r>
      <w:r>
        <w:rPr>
          <w:spacing w:val="38"/>
        </w:rPr>
        <w:t xml:space="preserve"> </w:t>
      </w:r>
      <w:r>
        <w:t>регулировать</w:t>
      </w:r>
      <w:r>
        <w:rPr>
          <w:spacing w:val="40"/>
        </w:rPr>
        <w:t xml:space="preserve"> </w:t>
      </w:r>
      <w:r>
        <w:t>способ</w:t>
      </w:r>
      <w:r>
        <w:rPr>
          <w:spacing w:val="36"/>
        </w:rPr>
        <w:t xml:space="preserve"> </w:t>
      </w:r>
      <w:r>
        <w:t>выражения</w:t>
      </w:r>
      <w:r>
        <w:rPr>
          <w:spacing w:val="40"/>
        </w:rPr>
        <w:t xml:space="preserve"> </w:t>
      </w:r>
      <w:r>
        <w:t xml:space="preserve">собственных </w:t>
      </w:r>
      <w:r>
        <w:rPr>
          <w:spacing w:val="-2"/>
        </w:rPr>
        <w:t>эмоций.</w:t>
      </w:r>
    </w:p>
    <w:p w:rsidR="003F632E" w:rsidRDefault="005F4B4A">
      <w:pPr>
        <w:pStyle w:val="3"/>
        <w:spacing w:line="274" w:lineRule="exact"/>
        <w:jc w:val="left"/>
      </w:pPr>
      <w:r>
        <w:t>Принятие</w:t>
      </w:r>
      <w:r>
        <w:rPr>
          <w:spacing w:val="-1"/>
        </w:rPr>
        <w:t xml:space="preserve"> </w:t>
      </w:r>
      <w:r>
        <w:t>себя</w:t>
      </w:r>
      <w:r>
        <w:rPr>
          <w:spacing w:val="-3"/>
        </w:rPr>
        <w:t xml:space="preserve"> </w:t>
      </w:r>
      <w:r>
        <w:t>и</w:t>
      </w:r>
      <w:r>
        <w:rPr>
          <w:spacing w:val="-2"/>
        </w:rPr>
        <w:t xml:space="preserve"> других:</w:t>
      </w:r>
    </w:p>
    <w:p w:rsidR="003F632E" w:rsidRDefault="005F4B4A">
      <w:pPr>
        <w:pStyle w:val="a3"/>
        <w:spacing w:line="237" w:lineRule="auto"/>
        <w:ind w:left="1330" w:right="2472" w:firstLine="0"/>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13"/>
        </w:rPr>
        <w:t xml:space="preserve"> </w:t>
      </w:r>
      <w:r>
        <w:t>человеку</w:t>
      </w:r>
      <w:r>
        <w:rPr>
          <w:spacing w:val="-13"/>
        </w:rPr>
        <w:t xml:space="preserve"> </w:t>
      </w:r>
      <w:r>
        <w:t>и</w:t>
      </w:r>
      <w:r>
        <w:rPr>
          <w:spacing w:val="-2"/>
        </w:rPr>
        <w:t xml:space="preserve"> </w:t>
      </w:r>
      <w:r>
        <w:t>его</w:t>
      </w:r>
      <w:r>
        <w:rPr>
          <w:spacing w:val="-3"/>
        </w:rPr>
        <w:t xml:space="preserve"> </w:t>
      </w:r>
      <w:r>
        <w:t>мнению; признавать своё и чужое право на ошибку;</w:t>
      </w:r>
    </w:p>
    <w:p w:rsidR="003F632E" w:rsidRDefault="005F4B4A">
      <w:pPr>
        <w:pStyle w:val="a3"/>
        <w:spacing w:line="237" w:lineRule="auto"/>
        <w:ind w:left="1330" w:right="4574" w:firstLine="0"/>
        <w:jc w:val="left"/>
      </w:pPr>
      <w:r>
        <w:t>принимать</w:t>
      </w:r>
      <w:r>
        <w:rPr>
          <w:spacing w:val="-8"/>
        </w:rPr>
        <w:t xml:space="preserve"> </w:t>
      </w:r>
      <w:r>
        <w:t>себя</w:t>
      </w:r>
      <w:r>
        <w:rPr>
          <w:spacing w:val="-8"/>
        </w:rPr>
        <w:t xml:space="preserve"> </w:t>
      </w:r>
      <w:r>
        <w:t>и</w:t>
      </w:r>
      <w:r>
        <w:rPr>
          <w:spacing w:val="-8"/>
        </w:rPr>
        <w:t xml:space="preserve"> </w:t>
      </w:r>
      <w:proofErr w:type="gramStart"/>
      <w:r>
        <w:t>других</w:t>
      </w:r>
      <w:proofErr w:type="gramEnd"/>
      <w:r>
        <w:rPr>
          <w:spacing w:val="-13"/>
        </w:rPr>
        <w:t xml:space="preserve"> </w:t>
      </w:r>
      <w:r>
        <w:t>не</w:t>
      </w:r>
      <w:r>
        <w:rPr>
          <w:spacing w:val="-9"/>
        </w:rPr>
        <w:t xml:space="preserve"> </w:t>
      </w:r>
      <w:r>
        <w:t>осуждая; проявлять открытость;</w:t>
      </w:r>
    </w:p>
    <w:p w:rsidR="003F632E" w:rsidRDefault="005F4B4A">
      <w:pPr>
        <w:pStyle w:val="a3"/>
        <w:spacing w:before="2"/>
        <w:ind w:left="133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F632E" w:rsidRDefault="005F4B4A">
      <w:pPr>
        <w:pStyle w:val="1"/>
        <w:spacing w:before="2" w:line="240" w:lineRule="auto"/>
      </w:pPr>
      <w:r>
        <w:t>ПРЕДМЕТНЫЕ</w:t>
      </w:r>
      <w:r>
        <w:rPr>
          <w:spacing w:val="-8"/>
        </w:rPr>
        <w:t xml:space="preserve"> </w:t>
      </w:r>
      <w:r>
        <w:rPr>
          <w:spacing w:val="-2"/>
        </w:rPr>
        <w:t>РЕЗУЛЬТАТЫ</w:t>
      </w:r>
    </w:p>
    <w:p w:rsidR="003F632E" w:rsidRDefault="005F4B4A">
      <w:pPr>
        <w:pStyle w:val="2"/>
        <w:spacing w:before="3" w:line="275" w:lineRule="exact"/>
      </w:pPr>
      <w:r>
        <w:t>5</w:t>
      </w:r>
      <w:r>
        <w:rPr>
          <w:spacing w:val="2"/>
        </w:rPr>
        <w:t xml:space="preserve"> </w:t>
      </w:r>
      <w:r>
        <w:rPr>
          <w:spacing w:val="-2"/>
        </w:rPr>
        <w:t>класс</w:t>
      </w:r>
    </w:p>
    <w:p w:rsidR="003F632E" w:rsidRDefault="005F4B4A">
      <w:pPr>
        <w:spacing w:line="274" w:lineRule="exact"/>
        <w:ind w:left="1330"/>
        <w:jc w:val="both"/>
        <w:rPr>
          <w:b/>
          <w:sz w:val="24"/>
        </w:rPr>
      </w:pPr>
      <w:r>
        <w:rPr>
          <w:b/>
          <w:sz w:val="24"/>
        </w:rPr>
        <w:t>Язык</w:t>
      </w:r>
      <w:r>
        <w:rPr>
          <w:b/>
          <w:spacing w:val="1"/>
          <w:sz w:val="24"/>
        </w:rPr>
        <w:t xml:space="preserve"> </w:t>
      </w:r>
      <w:r>
        <w:rPr>
          <w:b/>
          <w:sz w:val="24"/>
        </w:rPr>
        <w:t>и</w:t>
      </w:r>
      <w:r>
        <w:rPr>
          <w:b/>
          <w:spacing w:val="1"/>
          <w:sz w:val="24"/>
        </w:rPr>
        <w:t xml:space="preserve"> </w:t>
      </w:r>
      <w:r>
        <w:rPr>
          <w:b/>
          <w:spacing w:val="-2"/>
          <w:sz w:val="24"/>
        </w:rPr>
        <w:t>культура:</w:t>
      </w:r>
    </w:p>
    <w:p w:rsidR="003F632E" w:rsidRDefault="005F4B4A" w:rsidP="00FB7B2A">
      <w:pPr>
        <w:pStyle w:val="a6"/>
        <w:numPr>
          <w:ilvl w:val="0"/>
          <w:numId w:val="136"/>
        </w:numPr>
        <w:tabs>
          <w:tab w:val="left" w:pos="1750"/>
        </w:tabs>
        <w:ind w:right="637" w:firstLine="710"/>
        <w:rPr>
          <w:sz w:val="24"/>
        </w:rPr>
      </w:pPr>
      <w:r>
        <w:rPr>
          <w:sz w:val="24"/>
        </w:rPr>
        <w:t>характеризовать роль русского родного языка</w:t>
      </w:r>
      <w:r>
        <w:rPr>
          <w:spacing w:val="-3"/>
          <w:sz w:val="24"/>
        </w:rPr>
        <w:t xml:space="preserve"> </w:t>
      </w:r>
      <w:r>
        <w:rPr>
          <w:sz w:val="24"/>
        </w:rPr>
        <w:t>в жизни</w:t>
      </w:r>
      <w:r>
        <w:rPr>
          <w:spacing w:val="-1"/>
          <w:sz w:val="24"/>
        </w:rPr>
        <w:t xml:space="preserve"> </w:t>
      </w:r>
      <w:r>
        <w:rPr>
          <w:sz w:val="24"/>
        </w:rPr>
        <w:t>общества и государства, в современном мире, в жизни человека; осознавать важность бережного отношения к родному языку;</w:t>
      </w:r>
    </w:p>
    <w:p w:rsidR="003F632E" w:rsidRDefault="005F4B4A" w:rsidP="00FB7B2A">
      <w:pPr>
        <w:pStyle w:val="a6"/>
        <w:numPr>
          <w:ilvl w:val="0"/>
          <w:numId w:val="136"/>
        </w:numPr>
        <w:tabs>
          <w:tab w:val="left" w:pos="1750"/>
        </w:tabs>
        <w:spacing w:line="242" w:lineRule="auto"/>
        <w:ind w:right="633" w:firstLine="710"/>
        <w:rPr>
          <w:sz w:val="24"/>
        </w:rPr>
      </w:pPr>
      <w:r>
        <w:rPr>
          <w:sz w:val="24"/>
        </w:rPr>
        <w:t>приводить примеры, доказывающие, что изучение русского языка позволяет лучше узнать историю и культуру страны (в рамках изученного);</w:t>
      </w:r>
    </w:p>
    <w:p w:rsidR="003F632E" w:rsidRDefault="005F4B4A" w:rsidP="00FB7B2A">
      <w:pPr>
        <w:pStyle w:val="a6"/>
        <w:numPr>
          <w:ilvl w:val="0"/>
          <w:numId w:val="136"/>
        </w:numPr>
        <w:tabs>
          <w:tab w:val="left" w:pos="1750"/>
        </w:tabs>
        <w:ind w:right="631" w:firstLine="710"/>
        <w:rPr>
          <w:sz w:val="24"/>
        </w:rPr>
      </w:pPr>
      <w:r>
        <w:rPr>
          <w:sz w:val="24"/>
        </w:rPr>
        <w:t>распознавать</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объяснять</w:t>
      </w:r>
      <w:r>
        <w:rPr>
          <w:spacing w:val="40"/>
          <w:sz w:val="24"/>
        </w:rPr>
        <w:t xml:space="preserve"> </w:t>
      </w:r>
      <w:r>
        <w:rPr>
          <w:sz w:val="24"/>
        </w:rPr>
        <w:t>значения</w:t>
      </w:r>
      <w:r>
        <w:rPr>
          <w:spacing w:val="40"/>
          <w:sz w:val="24"/>
        </w:rPr>
        <w:t xml:space="preserve"> </w:t>
      </w:r>
      <w:r>
        <w:rPr>
          <w:sz w:val="24"/>
        </w:rPr>
        <w:t>изученных</w:t>
      </w:r>
      <w:r>
        <w:rPr>
          <w:spacing w:val="40"/>
          <w:sz w:val="24"/>
        </w:rPr>
        <w:t xml:space="preserve"> </w:t>
      </w:r>
      <w:r>
        <w:rPr>
          <w:sz w:val="24"/>
        </w:rPr>
        <w:t>слов</w:t>
      </w:r>
      <w:r>
        <w:rPr>
          <w:spacing w:val="40"/>
          <w:sz w:val="24"/>
        </w:rPr>
        <w:t xml:space="preserve"> </w:t>
      </w:r>
      <w:r>
        <w:rPr>
          <w:sz w:val="24"/>
        </w:rPr>
        <w:t>с национально-культурным</w:t>
      </w:r>
      <w:r>
        <w:rPr>
          <w:spacing w:val="-15"/>
          <w:sz w:val="24"/>
        </w:rPr>
        <w:t xml:space="preserve"> </w:t>
      </w:r>
      <w:r>
        <w:rPr>
          <w:sz w:val="24"/>
        </w:rPr>
        <w:t>компонентом;</w:t>
      </w:r>
      <w:r>
        <w:rPr>
          <w:spacing w:val="-15"/>
          <w:sz w:val="24"/>
        </w:rPr>
        <w:t xml:space="preserve"> </w:t>
      </w:r>
      <w:r>
        <w:rPr>
          <w:sz w:val="24"/>
        </w:rPr>
        <w:t>характеризовать</w:t>
      </w:r>
      <w:r>
        <w:rPr>
          <w:spacing w:val="-15"/>
          <w:sz w:val="24"/>
        </w:rPr>
        <w:t xml:space="preserve"> </w:t>
      </w:r>
      <w:r>
        <w:rPr>
          <w:sz w:val="24"/>
        </w:rPr>
        <w:t>особенности</w:t>
      </w:r>
      <w:r>
        <w:rPr>
          <w:spacing w:val="-15"/>
          <w:sz w:val="24"/>
        </w:rPr>
        <w:t xml:space="preserve"> </w:t>
      </w:r>
      <w:r>
        <w:rPr>
          <w:sz w:val="24"/>
        </w:rPr>
        <w:t>употребления</w:t>
      </w:r>
      <w:r>
        <w:rPr>
          <w:spacing w:val="-15"/>
          <w:sz w:val="24"/>
        </w:rPr>
        <w:t xml:space="preserve"> </w:t>
      </w:r>
      <w:r>
        <w:rPr>
          <w:sz w:val="24"/>
        </w:rPr>
        <w:t>слов</w:t>
      </w:r>
      <w:r>
        <w:rPr>
          <w:spacing w:val="-15"/>
          <w:sz w:val="24"/>
        </w:rPr>
        <w:t xml:space="preserve"> </w:t>
      </w:r>
      <w:r>
        <w:rPr>
          <w:sz w:val="24"/>
        </w:rPr>
        <w:t>с суффиксами субъективной оценки в произведениях устного народного творчества и в произведениях художественной литературы;</w:t>
      </w:r>
    </w:p>
    <w:p w:rsidR="003F632E" w:rsidRDefault="005F4B4A" w:rsidP="00FB7B2A">
      <w:pPr>
        <w:pStyle w:val="a6"/>
        <w:numPr>
          <w:ilvl w:val="0"/>
          <w:numId w:val="136"/>
        </w:numPr>
        <w:tabs>
          <w:tab w:val="left" w:pos="1750"/>
        </w:tabs>
        <w:ind w:right="630" w:firstLine="710"/>
        <w:rPr>
          <w:sz w:val="24"/>
        </w:rPr>
      </w:pPr>
      <w:r>
        <w:rPr>
          <w:sz w:val="24"/>
        </w:rPr>
        <w:t>распознавать и характеризовать слова с живой внутренней формой, специфическим</w:t>
      </w:r>
      <w:r>
        <w:rPr>
          <w:spacing w:val="-7"/>
          <w:sz w:val="24"/>
        </w:rPr>
        <w:t xml:space="preserve"> </w:t>
      </w:r>
      <w:r>
        <w:rPr>
          <w:sz w:val="24"/>
        </w:rPr>
        <w:t>оценочно-характеризующим</w:t>
      </w:r>
      <w:r>
        <w:rPr>
          <w:spacing w:val="-7"/>
          <w:sz w:val="24"/>
        </w:rPr>
        <w:t xml:space="preserve"> </w:t>
      </w:r>
      <w:r>
        <w:rPr>
          <w:sz w:val="24"/>
        </w:rPr>
        <w:t>значением</w:t>
      </w:r>
      <w:r>
        <w:rPr>
          <w:spacing w:val="-7"/>
          <w:sz w:val="24"/>
        </w:rPr>
        <w:t xml:space="preserve"> </w:t>
      </w:r>
      <w:r>
        <w:rPr>
          <w:sz w:val="24"/>
        </w:rPr>
        <w:t>(в</w:t>
      </w:r>
      <w:r>
        <w:rPr>
          <w:spacing w:val="-7"/>
          <w:sz w:val="24"/>
        </w:rPr>
        <w:t xml:space="preserve"> </w:t>
      </w:r>
      <w:r>
        <w:rPr>
          <w:sz w:val="24"/>
        </w:rPr>
        <w:t>рамках</w:t>
      </w:r>
      <w:r>
        <w:rPr>
          <w:spacing w:val="-13"/>
          <w:sz w:val="24"/>
        </w:rPr>
        <w:t xml:space="preserve"> </w:t>
      </w:r>
      <w:r>
        <w:rPr>
          <w:sz w:val="24"/>
        </w:rPr>
        <w:t>изученного);</w:t>
      </w:r>
      <w:r>
        <w:rPr>
          <w:spacing w:val="-12"/>
          <w:sz w:val="24"/>
        </w:rPr>
        <w:t xml:space="preserve"> </w:t>
      </w:r>
      <w:r>
        <w:rPr>
          <w:sz w:val="24"/>
        </w:rPr>
        <w:t>понимать</w:t>
      </w:r>
      <w:r>
        <w:rPr>
          <w:spacing w:val="-11"/>
          <w:sz w:val="24"/>
        </w:rPr>
        <w:t xml:space="preserve"> </w:t>
      </w:r>
      <w:r>
        <w:rPr>
          <w:sz w:val="24"/>
        </w:rPr>
        <w:t>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F632E" w:rsidRDefault="005F4B4A" w:rsidP="00FB7B2A">
      <w:pPr>
        <w:pStyle w:val="a6"/>
        <w:numPr>
          <w:ilvl w:val="0"/>
          <w:numId w:val="136"/>
        </w:numPr>
        <w:tabs>
          <w:tab w:val="left" w:pos="1750"/>
        </w:tabs>
        <w:ind w:right="635" w:firstLine="710"/>
        <w:rPr>
          <w:sz w:val="24"/>
        </w:rPr>
      </w:pPr>
      <w:r>
        <w:rPr>
          <w:sz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F632E" w:rsidRDefault="005F4B4A" w:rsidP="00FB7B2A">
      <w:pPr>
        <w:pStyle w:val="a6"/>
        <w:numPr>
          <w:ilvl w:val="0"/>
          <w:numId w:val="136"/>
        </w:numPr>
        <w:tabs>
          <w:tab w:val="left" w:pos="1750"/>
        </w:tabs>
        <w:ind w:right="636" w:firstLine="710"/>
        <w:rPr>
          <w:sz w:val="24"/>
        </w:rPr>
      </w:pPr>
      <w:r>
        <w:rPr>
          <w:sz w:val="24"/>
        </w:rPr>
        <w:t>иметь представление о личных именах исконно русских (славянских) и заимствованных</w:t>
      </w:r>
      <w:r>
        <w:rPr>
          <w:spacing w:val="-15"/>
          <w:sz w:val="24"/>
        </w:rPr>
        <w:t xml:space="preserve"> </w:t>
      </w:r>
      <w:r>
        <w:rPr>
          <w:sz w:val="24"/>
        </w:rPr>
        <w:t>(в</w:t>
      </w:r>
      <w:r>
        <w:rPr>
          <w:spacing w:val="-9"/>
          <w:sz w:val="24"/>
        </w:rPr>
        <w:t xml:space="preserve"> </w:t>
      </w:r>
      <w:r>
        <w:rPr>
          <w:sz w:val="24"/>
        </w:rPr>
        <w:t>рамках</w:t>
      </w:r>
      <w:r>
        <w:rPr>
          <w:spacing w:val="-15"/>
          <w:sz w:val="24"/>
        </w:rPr>
        <w:t xml:space="preserve"> </w:t>
      </w:r>
      <w:r>
        <w:rPr>
          <w:sz w:val="24"/>
        </w:rPr>
        <w:t>изученного),</w:t>
      </w:r>
      <w:r>
        <w:rPr>
          <w:spacing w:val="-9"/>
          <w:sz w:val="24"/>
        </w:rPr>
        <w:t xml:space="preserve"> </w:t>
      </w:r>
      <w:r>
        <w:rPr>
          <w:sz w:val="24"/>
        </w:rPr>
        <w:t>именах,</w:t>
      </w:r>
      <w:r>
        <w:rPr>
          <w:spacing w:val="-9"/>
          <w:sz w:val="24"/>
        </w:rPr>
        <w:t xml:space="preserve"> </w:t>
      </w:r>
      <w:r>
        <w:rPr>
          <w:sz w:val="24"/>
        </w:rPr>
        <w:t>входящих</w:t>
      </w:r>
      <w:r>
        <w:rPr>
          <w:spacing w:val="-15"/>
          <w:sz w:val="24"/>
        </w:rPr>
        <w:t xml:space="preserve"> </w:t>
      </w:r>
      <w:r>
        <w:rPr>
          <w:sz w:val="24"/>
        </w:rPr>
        <w:t>в</w:t>
      </w:r>
      <w:r>
        <w:rPr>
          <w:spacing w:val="-9"/>
          <w:sz w:val="24"/>
        </w:rPr>
        <w:t xml:space="preserve"> </w:t>
      </w:r>
      <w:r>
        <w:rPr>
          <w:sz w:val="24"/>
        </w:rPr>
        <w:t>состав</w:t>
      </w:r>
      <w:r>
        <w:rPr>
          <w:spacing w:val="-9"/>
          <w:sz w:val="24"/>
        </w:rPr>
        <w:t xml:space="preserve"> </w:t>
      </w:r>
      <w:r>
        <w:rPr>
          <w:sz w:val="24"/>
        </w:rPr>
        <w:t>пословиц</w:t>
      </w:r>
      <w:r>
        <w:rPr>
          <w:spacing w:val="-10"/>
          <w:sz w:val="24"/>
        </w:rPr>
        <w:t xml:space="preserve"> </w:t>
      </w:r>
      <w:r>
        <w:rPr>
          <w:sz w:val="24"/>
        </w:rPr>
        <w:t>и</w:t>
      </w:r>
      <w:r>
        <w:rPr>
          <w:spacing w:val="-10"/>
          <w:sz w:val="24"/>
        </w:rPr>
        <w:t xml:space="preserve"> </w:t>
      </w:r>
      <w:r>
        <w:rPr>
          <w:sz w:val="24"/>
        </w:rPr>
        <w:t>поговорок</w:t>
      </w:r>
      <w:r>
        <w:rPr>
          <w:spacing w:val="-12"/>
          <w:sz w:val="24"/>
        </w:rPr>
        <w:t xml:space="preserve"> </w:t>
      </w:r>
      <w:r>
        <w:rPr>
          <w:sz w:val="24"/>
        </w:rPr>
        <w:t>и имеющих в силу этого определённую стилистическую окраску;</w:t>
      </w:r>
    </w:p>
    <w:p w:rsidR="003F632E" w:rsidRDefault="005F4B4A" w:rsidP="00FB7B2A">
      <w:pPr>
        <w:pStyle w:val="a6"/>
        <w:numPr>
          <w:ilvl w:val="0"/>
          <w:numId w:val="136"/>
        </w:numPr>
        <w:tabs>
          <w:tab w:val="left" w:pos="1750"/>
        </w:tabs>
        <w:spacing w:line="237" w:lineRule="auto"/>
        <w:ind w:right="634" w:firstLine="710"/>
        <w:rPr>
          <w:sz w:val="24"/>
        </w:rPr>
      </w:pPr>
      <w:r>
        <w:rPr>
          <w:sz w:val="24"/>
        </w:rPr>
        <w:t>понимать</w:t>
      </w:r>
      <w:r>
        <w:rPr>
          <w:spacing w:val="-15"/>
          <w:sz w:val="24"/>
        </w:rPr>
        <w:t xml:space="preserve"> </w:t>
      </w:r>
      <w:r>
        <w:rPr>
          <w:sz w:val="24"/>
        </w:rPr>
        <w:t>и</w:t>
      </w:r>
      <w:r>
        <w:rPr>
          <w:spacing w:val="-15"/>
          <w:sz w:val="24"/>
        </w:rPr>
        <w:t xml:space="preserve"> </w:t>
      </w:r>
      <w:r>
        <w:rPr>
          <w:sz w:val="24"/>
        </w:rPr>
        <w:t>объяснять</w:t>
      </w:r>
      <w:r>
        <w:rPr>
          <w:spacing w:val="-11"/>
          <w:sz w:val="24"/>
        </w:rPr>
        <w:t xml:space="preserve"> </w:t>
      </w:r>
      <w:r>
        <w:rPr>
          <w:sz w:val="24"/>
        </w:rPr>
        <w:t>взаимосвязь</w:t>
      </w:r>
      <w:r>
        <w:rPr>
          <w:spacing w:val="-11"/>
          <w:sz w:val="24"/>
        </w:rPr>
        <w:t xml:space="preserve"> </w:t>
      </w:r>
      <w:r>
        <w:rPr>
          <w:sz w:val="24"/>
        </w:rPr>
        <w:t>происхождения</w:t>
      </w:r>
      <w:r>
        <w:rPr>
          <w:spacing w:val="-12"/>
          <w:sz w:val="24"/>
        </w:rPr>
        <w:t xml:space="preserve"> </w:t>
      </w:r>
      <w:r>
        <w:rPr>
          <w:sz w:val="24"/>
        </w:rPr>
        <w:t>названий</w:t>
      </w:r>
      <w:r>
        <w:rPr>
          <w:spacing w:val="-11"/>
          <w:sz w:val="24"/>
        </w:rPr>
        <w:t xml:space="preserve"> </w:t>
      </w:r>
      <w:r>
        <w:rPr>
          <w:sz w:val="24"/>
        </w:rPr>
        <w:t>старинных</w:t>
      </w:r>
      <w:r>
        <w:rPr>
          <w:spacing w:val="-15"/>
          <w:sz w:val="24"/>
        </w:rPr>
        <w:t xml:space="preserve"> </w:t>
      </w:r>
      <w:r>
        <w:rPr>
          <w:sz w:val="24"/>
        </w:rPr>
        <w:t>русских городов и истории народа, истории языка (в рамках изученного);</w:t>
      </w:r>
    </w:p>
    <w:p w:rsidR="003F632E" w:rsidRDefault="005F4B4A" w:rsidP="00FB7B2A">
      <w:pPr>
        <w:pStyle w:val="a6"/>
        <w:numPr>
          <w:ilvl w:val="0"/>
          <w:numId w:val="136"/>
        </w:numPr>
        <w:tabs>
          <w:tab w:val="left" w:pos="1750"/>
        </w:tabs>
        <w:spacing w:before="1"/>
        <w:ind w:right="627" w:firstLine="710"/>
        <w:rPr>
          <w:sz w:val="24"/>
        </w:rPr>
      </w:pPr>
      <w:r>
        <w:rPr>
          <w:sz w:val="24"/>
        </w:rPr>
        <w:t>использовать толковые словари, словари пословиц и поговорок; словари синонимов,</w:t>
      </w:r>
      <w:r>
        <w:rPr>
          <w:spacing w:val="-6"/>
          <w:sz w:val="24"/>
        </w:rPr>
        <w:t xml:space="preserve"> </w:t>
      </w:r>
      <w:r>
        <w:rPr>
          <w:sz w:val="24"/>
        </w:rPr>
        <w:t>антонимов;</w:t>
      </w:r>
      <w:r>
        <w:rPr>
          <w:spacing w:val="-8"/>
          <w:sz w:val="24"/>
        </w:rPr>
        <w:t xml:space="preserve"> </w:t>
      </w:r>
      <w:r>
        <w:rPr>
          <w:sz w:val="24"/>
        </w:rPr>
        <w:t>словари</w:t>
      </w:r>
      <w:r>
        <w:rPr>
          <w:spacing w:val="-7"/>
          <w:sz w:val="24"/>
        </w:rPr>
        <w:t xml:space="preserve"> </w:t>
      </w:r>
      <w:r>
        <w:rPr>
          <w:sz w:val="24"/>
        </w:rPr>
        <w:t>эпитетов,</w:t>
      </w:r>
      <w:r>
        <w:rPr>
          <w:spacing w:val="-6"/>
          <w:sz w:val="24"/>
        </w:rPr>
        <w:t xml:space="preserve"> </w:t>
      </w:r>
      <w:r>
        <w:rPr>
          <w:sz w:val="24"/>
        </w:rPr>
        <w:t>метафор</w:t>
      </w:r>
      <w:r>
        <w:rPr>
          <w:spacing w:val="-8"/>
          <w:sz w:val="24"/>
        </w:rPr>
        <w:t xml:space="preserve"> </w:t>
      </w:r>
      <w:r>
        <w:rPr>
          <w:sz w:val="24"/>
        </w:rPr>
        <w:t>и</w:t>
      </w:r>
      <w:r>
        <w:rPr>
          <w:spacing w:val="-7"/>
          <w:sz w:val="24"/>
        </w:rPr>
        <w:t xml:space="preserve"> </w:t>
      </w:r>
      <w:r>
        <w:rPr>
          <w:sz w:val="24"/>
        </w:rPr>
        <w:t>сравнений;</w:t>
      </w:r>
      <w:r>
        <w:rPr>
          <w:spacing w:val="-8"/>
          <w:sz w:val="24"/>
        </w:rPr>
        <w:t xml:space="preserve"> </w:t>
      </w:r>
      <w:r>
        <w:rPr>
          <w:sz w:val="24"/>
        </w:rPr>
        <w:t>учебные</w:t>
      </w:r>
      <w:r>
        <w:rPr>
          <w:spacing w:val="-4"/>
          <w:sz w:val="24"/>
        </w:rPr>
        <w:t xml:space="preserve"> </w:t>
      </w:r>
      <w:r>
        <w:rPr>
          <w:sz w:val="24"/>
        </w:rPr>
        <w:t>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F632E" w:rsidRDefault="005F4B4A">
      <w:pPr>
        <w:pStyle w:val="2"/>
        <w:spacing w:before="5"/>
      </w:pPr>
      <w:r>
        <w:t>Культура</w:t>
      </w:r>
      <w:r>
        <w:rPr>
          <w:spacing w:val="-5"/>
        </w:rPr>
        <w:t xml:space="preserve"> </w:t>
      </w:r>
      <w:r>
        <w:rPr>
          <w:spacing w:val="-2"/>
        </w:rPr>
        <w:t>речи:</w:t>
      </w:r>
    </w:p>
    <w:p w:rsidR="003F632E" w:rsidRDefault="005F4B4A" w:rsidP="00FB7B2A">
      <w:pPr>
        <w:pStyle w:val="a6"/>
        <w:numPr>
          <w:ilvl w:val="0"/>
          <w:numId w:val="136"/>
        </w:numPr>
        <w:tabs>
          <w:tab w:val="left" w:pos="1751"/>
        </w:tabs>
        <w:spacing w:line="272" w:lineRule="exact"/>
        <w:ind w:left="1751" w:hanging="421"/>
        <w:rPr>
          <w:sz w:val="24"/>
        </w:rPr>
      </w:pPr>
      <w:r>
        <w:rPr>
          <w:sz w:val="24"/>
        </w:rPr>
        <w:t>иметь</w:t>
      </w:r>
      <w:r>
        <w:rPr>
          <w:spacing w:val="-8"/>
          <w:sz w:val="24"/>
        </w:rPr>
        <w:t xml:space="preserve"> </w:t>
      </w:r>
      <w:r>
        <w:rPr>
          <w:sz w:val="24"/>
        </w:rPr>
        <w:t>общее</w:t>
      </w:r>
      <w:r>
        <w:rPr>
          <w:spacing w:val="-9"/>
          <w:sz w:val="24"/>
        </w:rPr>
        <w:t xml:space="preserve"> </w:t>
      </w:r>
      <w:r>
        <w:rPr>
          <w:sz w:val="24"/>
        </w:rPr>
        <w:t>представление</w:t>
      </w:r>
      <w:r>
        <w:rPr>
          <w:spacing w:val="-9"/>
          <w:sz w:val="24"/>
        </w:rPr>
        <w:t xml:space="preserve"> </w:t>
      </w:r>
      <w:r>
        <w:rPr>
          <w:sz w:val="24"/>
        </w:rPr>
        <w:t>о современном</w:t>
      </w:r>
      <w:r>
        <w:rPr>
          <w:spacing w:val="-2"/>
          <w:sz w:val="24"/>
        </w:rPr>
        <w:t xml:space="preserve"> </w:t>
      </w:r>
      <w:r>
        <w:rPr>
          <w:sz w:val="24"/>
        </w:rPr>
        <w:t>русском</w:t>
      </w:r>
      <w:r>
        <w:rPr>
          <w:spacing w:val="-2"/>
          <w:sz w:val="24"/>
        </w:rPr>
        <w:t xml:space="preserve"> </w:t>
      </w:r>
      <w:r>
        <w:rPr>
          <w:sz w:val="24"/>
        </w:rPr>
        <w:t>литературном</w:t>
      </w:r>
      <w:r>
        <w:rPr>
          <w:spacing w:val="-2"/>
          <w:sz w:val="24"/>
        </w:rPr>
        <w:t xml:space="preserve"> языке;</w:t>
      </w:r>
    </w:p>
    <w:p w:rsidR="003F632E" w:rsidRDefault="005F4B4A" w:rsidP="00FB7B2A">
      <w:pPr>
        <w:pStyle w:val="a6"/>
        <w:numPr>
          <w:ilvl w:val="0"/>
          <w:numId w:val="136"/>
        </w:numPr>
        <w:tabs>
          <w:tab w:val="left" w:pos="1751"/>
        </w:tabs>
        <w:spacing w:before="3" w:line="275" w:lineRule="exact"/>
        <w:ind w:left="1751" w:hanging="421"/>
        <w:rPr>
          <w:sz w:val="24"/>
        </w:rPr>
      </w:pPr>
      <w:r>
        <w:rPr>
          <w:sz w:val="24"/>
        </w:rPr>
        <w:t>иметь</w:t>
      </w:r>
      <w:r>
        <w:rPr>
          <w:spacing w:val="-5"/>
          <w:sz w:val="24"/>
        </w:rPr>
        <w:t xml:space="preserve"> </w:t>
      </w:r>
      <w:r>
        <w:rPr>
          <w:sz w:val="24"/>
        </w:rPr>
        <w:t>общее</w:t>
      </w:r>
      <w:r>
        <w:rPr>
          <w:spacing w:val="-5"/>
          <w:sz w:val="24"/>
        </w:rPr>
        <w:t xml:space="preserve"> </w:t>
      </w:r>
      <w:r>
        <w:rPr>
          <w:sz w:val="24"/>
        </w:rPr>
        <w:t>представление</w:t>
      </w:r>
      <w:r>
        <w:rPr>
          <w:spacing w:val="-5"/>
          <w:sz w:val="24"/>
        </w:rPr>
        <w:t xml:space="preserve"> </w:t>
      </w:r>
      <w:r>
        <w:rPr>
          <w:sz w:val="24"/>
        </w:rPr>
        <w:t>о</w:t>
      </w:r>
      <w:r>
        <w:rPr>
          <w:spacing w:val="1"/>
          <w:sz w:val="24"/>
        </w:rPr>
        <w:t xml:space="preserve"> </w:t>
      </w:r>
      <w:r>
        <w:rPr>
          <w:sz w:val="24"/>
        </w:rPr>
        <w:t>показателях</w:t>
      </w:r>
      <w:r>
        <w:rPr>
          <w:spacing w:val="-5"/>
          <w:sz w:val="24"/>
        </w:rPr>
        <w:t xml:space="preserve"> </w:t>
      </w:r>
      <w:r>
        <w:rPr>
          <w:sz w:val="24"/>
        </w:rPr>
        <w:t>хорошей</w:t>
      </w:r>
      <w:r>
        <w:rPr>
          <w:spacing w:val="2"/>
          <w:sz w:val="24"/>
        </w:rPr>
        <w:t xml:space="preserve"> </w:t>
      </w:r>
      <w:r>
        <w:rPr>
          <w:sz w:val="24"/>
        </w:rPr>
        <w:t>и</w:t>
      </w:r>
      <w:r>
        <w:rPr>
          <w:spacing w:val="-3"/>
          <w:sz w:val="24"/>
        </w:rPr>
        <w:t xml:space="preserve"> </w:t>
      </w:r>
      <w:r>
        <w:rPr>
          <w:sz w:val="24"/>
        </w:rPr>
        <w:t>правильной</w:t>
      </w:r>
      <w:r>
        <w:rPr>
          <w:spacing w:val="-3"/>
          <w:sz w:val="24"/>
        </w:rPr>
        <w:t xml:space="preserve"> </w:t>
      </w:r>
      <w:r>
        <w:rPr>
          <w:spacing w:val="-2"/>
          <w:sz w:val="24"/>
        </w:rPr>
        <w:t>речи;</w:t>
      </w:r>
    </w:p>
    <w:p w:rsidR="003F632E" w:rsidRDefault="005F4B4A" w:rsidP="00FB7B2A">
      <w:pPr>
        <w:pStyle w:val="a6"/>
        <w:numPr>
          <w:ilvl w:val="0"/>
          <w:numId w:val="136"/>
        </w:numPr>
        <w:tabs>
          <w:tab w:val="left" w:pos="1752"/>
        </w:tabs>
        <w:spacing w:line="242" w:lineRule="auto"/>
        <w:ind w:right="644" w:firstLine="710"/>
        <w:jc w:val="left"/>
        <w:rPr>
          <w:sz w:val="24"/>
        </w:rPr>
      </w:pPr>
      <w:r>
        <w:rPr>
          <w:sz w:val="24"/>
        </w:rPr>
        <w:t>иметь</w:t>
      </w:r>
      <w:r>
        <w:rPr>
          <w:spacing w:val="32"/>
          <w:sz w:val="24"/>
        </w:rPr>
        <w:t xml:space="preserve"> </w:t>
      </w:r>
      <w:r>
        <w:rPr>
          <w:sz w:val="24"/>
        </w:rPr>
        <w:t>общее</w:t>
      </w:r>
      <w:r>
        <w:rPr>
          <w:spacing w:val="34"/>
          <w:sz w:val="24"/>
        </w:rPr>
        <w:t xml:space="preserve"> </w:t>
      </w:r>
      <w:r>
        <w:rPr>
          <w:sz w:val="24"/>
        </w:rPr>
        <w:t>представление</w:t>
      </w:r>
      <w:r>
        <w:rPr>
          <w:spacing w:val="29"/>
          <w:sz w:val="24"/>
        </w:rPr>
        <w:t xml:space="preserve"> </w:t>
      </w:r>
      <w:r>
        <w:rPr>
          <w:sz w:val="24"/>
        </w:rPr>
        <w:t>о</w:t>
      </w:r>
      <w:r>
        <w:rPr>
          <w:spacing w:val="40"/>
          <w:sz w:val="24"/>
        </w:rPr>
        <w:t xml:space="preserve"> </w:t>
      </w:r>
      <w:r>
        <w:rPr>
          <w:sz w:val="24"/>
        </w:rPr>
        <w:t>роли</w:t>
      </w:r>
      <w:r>
        <w:rPr>
          <w:spacing w:val="36"/>
          <w:sz w:val="24"/>
        </w:rPr>
        <w:t xml:space="preserve"> </w:t>
      </w:r>
      <w:r>
        <w:rPr>
          <w:sz w:val="24"/>
        </w:rPr>
        <w:t>А.</w:t>
      </w:r>
      <w:r>
        <w:rPr>
          <w:spacing w:val="37"/>
          <w:sz w:val="24"/>
        </w:rPr>
        <w:t xml:space="preserve"> </w:t>
      </w:r>
      <w:r>
        <w:rPr>
          <w:sz w:val="24"/>
        </w:rPr>
        <w:t>С.</w:t>
      </w:r>
      <w:r>
        <w:rPr>
          <w:spacing w:val="37"/>
          <w:sz w:val="24"/>
        </w:rPr>
        <w:t xml:space="preserve"> </w:t>
      </w:r>
      <w:r>
        <w:rPr>
          <w:sz w:val="24"/>
        </w:rPr>
        <w:t>Пушкина</w:t>
      </w:r>
      <w:r>
        <w:rPr>
          <w:spacing w:val="34"/>
          <w:sz w:val="24"/>
        </w:rPr>
        <w:t xml:space="preserve"> </w:t>
      </w:r>
      <w:r>
        <w:rPr>
          <w:sz w:val="24"/>
        </w:rPr>
        <w:t>в</w:t>
      </w:r>
      <w:r>
        <w:rPr>
          <w:spacing w:val="37"/>
          <w:sz w:val="24"/>
        </w:rPr>
        <w:t xml:space="preserve"> </w:t>
      </w:r>
      <w:r>
        <w:rPr>
          <w:sz w:val="24"/>
        </w:rPr>
        <w:t>развитии</w:t>
      </w:r>
      <w:r>
        <w:rPr>
          <w:spacing w:val="36"/>
          <w:sz w:val="24"/>
        </w:rPr>
        <w:t xml:space="preserve"> </w:t>
      </w:r>
      <w:r>
        <w:rPr>
          <w:sz w:val="24"/>
        </w:rPr>
        <w:t>современного русского литературного языка (в рамках изученного);</w:t>
      </w:r>
    </w:p>
    <w:p w:rsidR="003F632E" w:rsidRDefault="005F4B4A" w:rsidP="00FB7B2A">
      <w:pPr>
        <w:pStyle w:val="a6"/>
        <w:numPr>
          <w:ilvl w:val="0"/>
          <w:numId w:val="136"/>
        </w:numPr>
        <w:tabs>
          <w:tab w:val="left" w:pos="1752"/>
        </w:tabs>
        <w:spacing w:line="242" w:lineRule="auto"/>
        <w:ind w:right="631" w:firstLine="710"/>
        <w:jc w:val="left"/>
        <w:rPr>
          <w:sz w:val="24"/>
        </w:rPr>
      </w:pPr>
      <w:r>
        <w:rPr>
          <w:sz w:val="24"/>
        </w:rPr>
        <w:t>различать варианты орфоэпической и акцентологической нормы; употреблять слова</w:t>
      </w:r>
      <w:r>
        <w:rPr>
          <w:spacing w:val="-7"/>
          <w:sz w:val="24"/>
        </w:rPr>
        <w:t xml:space="preserve"> </w:t>
      </w:r>
      <w:r>
        <w:rPr>
          <w:sz w:val="24"/>
        </w:rPr>
        <w:t>с</w:t>
      </w:r>
      <w:r>
        <w:rPr>
          <w:spacing w:val="-7"/>
          <w:sz w:val="24"/>
        </w:rPr>
        <w:t xml:space="preserve"> </w:t>
      </w:r>
      <w:r>
        <w:rPr>
          <w:sz w:val="24"/>
        </w:rPr>
        <w:t>учётом</w:t>
      </w:r>
      <w:r>
        <w:rPr>
          <w:spacing w:val="-5"/>
          <w:sz w:val="24"/>
        </w:rPr>
        <w:t xml:space="preserve"> </w:t>
      </w:r>
      <w:r>
        <w:rPr>
          <w:sz w:val="24"/>
        </w:rPr>
        <w:t>произносительных</w:t>
      </w:r>
      <w:r>
        <w:rPr>
          <w:spacing w:val="-7"/>
          <w:sz w:val="24"/>
        </w:rPr>
        <w:t xml:space="preserve"> </w:t>
      </w:r>
      <w:r>
        <w:rPr>
          <w:sz w:val="24"/>
        </w:rPr>
        <w:t>вариантов</w:t>
      </w:r>
      <w:r>
        <w:rPr>
          <w:spacing w:val="-9"/>
          <w:sz w:val="24"/>
        </w:rPr>
        <w:t xml:space="preserve"> </w:t>
      </w:r>
      <w:r>
        <w:rPr>
          <w:sz w:val="24"/>
        </w:rPr>
        <w:t>орфоэпической</w:t>
      </w:r>
      <w:r>
        <w:rPr>
          <w:spacing w:val="-10"/>
          <w:sz w:val="24"/>
        </w:rPr>
        <w:t xml:space="preserve"> </w:t>
      </w:r>
      <w:r>
        <w:rPr>
          <w:sz w:val="24"/>
        </w:rPr>
        <w:t>нормы</w:t>
      </w:r>
      <w:r>
        <w:rPr>
          <w:spacing w:val="-9"/>
          <w:sz w:val="24"/>
        </w:rPr>
        <w:t xml:space="preserve"> </w:t>
      </w:r>
      <w:r>
        <w:rPr>
          <w:sz w:val="24"/>
        </w:rPr>
        <w:t>(в</w:t>
      </w:r>
      <w:r>
        <w:rPr>
          <w:spacing w:val="-5"/>
          <w:sz w:val="24"/>
        </w:rPr>
        <w:t xml:space="preserve"> </w:t>
      </w:r>
      <w:r>
        <w:rPr>
          <w:sz w:val="24"/>
        </w:rPr>
        <w:t>рамках</w:t>
      </w:r>
      <w:r>
        <w:rPr>
          <w:spacing w:val="-11"/>
          <w:sz w:val="24"/>
        </w:rPr>
        <w:t xml:space="preserve"> </w:t>
      </w:r>
      <w:r>
        <w:rPr>
          <w:sz w:val="24"/>
        </w:rPr>
        <w:t>изученного);</w:t>
      </w:r>
    </w:p>
    <w:p w:rsidR="003F632E" w:rsidRDefault="005F4B4A" w:rsidP="00FB7B2A">
      <w:pPr>
        <w:pStyle w:val="a6"/>
        <w:numPr>
          <w:ilvl w:val="0"/>
          <w:numId w:val="136"/>
        </w:numPr>
        <w:tabs>
          <w:tab w:val="left" w:pos="1752"/>
        </w:tabs>
        <w:spacing w:line="237" w:lineRule="auto"/>
        <w:ind w:right="641" w:firstLine="710"/>
        <w:jc w:val="left"/>
        <w:rPr>
          <w:sz w:val="24"/>
        </w:rPr>
      </w:pPr>
      <w:r>
        <w:rPr>
          <w:sz w:val="24"/>
        </w:rPr>
        <w:t>различать</w:t>
      </w:r>
      <w:r>
        <w:rPr>
          <w:spacing w:val="80"/>
          <w:sz w:val="24"/>
        </w:rPr>
        <w:t xml:space="preserve"> </w:t>
      </w:r>
      <w:r>
        <w:rPr>
          <w:sz w:val="24"/>
        </w:rPr>
        <w:t>постоянное</w:t>
      </w:r>
      <w:r>
        <w:rPr>
          <w:spacing w:val="80"/>
          <w:sz w:val="24"/>
        </w:rPr>
        <w:t xml:space="preserve"> </w:t>
      </w:r>
      <w:r>
        <w:rPr>
          <w:sz w:val="24"/>
        </w:rPr>
        <w:t>и</w:t>
      </w:r>
      <w:r>
        <w:rPr>
          <w:spacing w:val="80"/>
          <w:sz w:val="24"/>
        </w:rPr>
        <w:t xml:space="preserve"> </w:t>
      </w:r>
      <w:r>
        <w:rPr>
          <w:sz w:val="24"/>
        </w:rPr>
        <w:t>подвижное</w:t>
      </w:r>
      <w:r>
        <w:rPr>
          <w:spacing w:val="80"/>
          <w:sz w:val="24"/>
        </w:rPr>
        <w:t xml:space="preserve"> </w:t>
      </w:r>
      <w:r>
        <w:rPr>
          <w:sz w:val="24"/>
        </w:rPr>
        <w:t>ударение</w:t>
      </w:r>
      <w:r>
        <w:rPr>
          <w:spacing w:val="80"/>
          <w:sz w:val="24"/>
        </w:rPr>
        <w:t xml:space="preserve"> </w:t>
      </w:r>
      <w:r>
        <w:rPr>
          <w:sz w:val="24"/>
        </w:rPr>
        <w:t>в</w:t>
      </w:r>
      <w:r>
        <w:rPr>
          <w:spacing w:val="80"/>
          <w:sz w:val="24"/>
        </w:rPr>
        <w:t xml:space="preserve"> </w:t>
      </w:r>
      <w:r>
        <w:rPr>
          <w:sz w:val="24"/>
        </w:rPr>
        <w:t>именах</w:t>
      </w:r>
      <w:r>
        <w:rPr>
          <w:spacing w:val="80"/>
          <w:sz w:val="24"/>
        </w:rPr>
        <w:t xml:space="preserve"> </w:t>
      </w:r>
      <w:r>
        <w:rPr>
          <w:sz w:val="24"/>
        </w:rPr>
        <w:t>существительных, именах</w:t>
      </w:r>
      <w:r>
        <w:rPr>
          <w:spacing w:val="38"/>
          <w:sz w:val="24"/>
        </w:rPr>
        <w:t xml:space="preserve"> </w:t>
      </w:r>
      <w:r>
        <w:rPr>
          <w:sz w:val="24"/>
        </w:rPr>
        <w:t>прилагательных,</w:t>
      </w:r>
      <w:r>
        <w:rPr>
          <w:spacing w:val="42"/>
          <w:sz w:val="24"/>
        </w:rPr>
        <w:t xml:space="preserve"> </w:t>
      </w:r>
      <w:r>
        <w:rPr>
          <w:sz w:val="24"/>
        </w:rPr>
        <w:t>глаголах</w:t>
      </w:r>
      <w:r>
        <w:rPr>
          <w:spacing w:val="36"/>
          <w:sz w:val="24"/>
        </w:rPr>
        <w:t xml:space="preserve"> </w:t>
      </w:r>
      <w:r>
        <w:rPr>
          <w:sz w:val="24"/>
        </w:rPr>
        <w:t>(в</w:t>
      </w:r>
      <w:r>
        <w:rPr>
          <w:spacing w:val="42"/>
          <w:sz w:val="24"/>
        </w:rPr>
        <w:t xml:space="preserve"> </w:t>
      </w:r>
      <w:r>
        <w:rPr>
          <w:sz w:val="24"/>
        </w:rPr>
        <w:t>рамках</w:t>
      </w:r>
      <w:r>
        <w:rPr>
          <w:spacing w:val="36"/>
          <w:sz w:val="24"/>
        </w:rPr>
        <w:t xml:space="preserve"> </w:t>
      </w:r>
      <w:r>
        <w:rPr>
          <w:sz w:val="24"/>
        </w:rPr>
        <w:t>изученного);</w:t>
      </w:r>
      <w:r>
        <w:rPr>
          <w:spacing w:val="40"/>
          <w:sz w:val="24"/>
        </w:rPr>
        <w:t xml:space="preserve"> </w:t>
      </w:r>
      <w:r>
        <w:rPr>
          <w:sz w:val="24"/>
        </w:rPr>
        <w:t>соблюдать</w:t>
      </w:r>
      <w:r>
        <w:rPr>
          <w:spacing w:val="42"/>
          <w:sz w:val="24"/>
        </w:rPr>
        <w:t xml:space="preserve"> </w:t>
      </w:r>
      <w:r>
        <w:rPr>
          <w:sz w:val="24"/>
        </w:rPr>
        <w:t>нормы</w:t>
      </w:r>
      <w:r>
        <w:rPr>
          <w:spacing w:val="42"/>
          <w:sz w:val="24"/>
        </w:rPr>
        <w:t xml:space="preserve"> </w:t>
      </w:r>
      <w:r>
        <w:rPr>
          <w:sz w:val="24"/>
        </w:rPr>
        <w:t>ударения</w:t>
      </w:r>
      <w:r>
        <w:rPr>
          <w:spacing w:val="46"/>
          <w:sz w:val="24"/>
        </w:rPr>
        <w:t xml:space="preserve"> </w:t>
      </w:r>
      <w:r>
        <w:rPr>
          <w:spacing w:val="-10"/>
          <w:sz w:val="24"/>
        </w:rPr>
        <w:t>в</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pPr>
        <w:pStyle w:val="a3"/>
        <w:spacing w:before="88"/>
        <w:ind w:right="628" w:firstLine="0"/>
      </w:pPr>
      <w:r>
        <w:lastRenderedPageBreak/>
        <w:t>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F632E" w:rsidRDefault="005F4B4A" w:rsidP="00FB7B2A">
      <w:pPr>
        <w:pStyle w:val="a6"/>
        <w:numPr>
          <w:ilvl w:val="0"/>
          <w:numId w:val="136"/>
        </w:numPr>
        <w:tabs>
          <w:tab w:val="left" w:pos="1750"/>
        </w:tabs>
        <w:ind w:right="633" w:firstLine="710"/>
        <w:rPr>
          <w:sz w:val="24"/>
        </w:rPr>
      </w:pPr>
      <w:r>
        <w:rPr>
          <w:sz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w:t>
      </w:r>
      <w:r>
        <w:rPr>
          <w:spacing w:val="-9"/>
          <w:sz w:val="24"/>
        </w:rPr>
        <w:t xml:space="preserve"> </w:t>
      </w:r>
      <w:r>
        <w:rPr>
          <w:sz w:val="24"/>
        </w:rPr>
        <w:t>сочетаемости;</w:t>
      </w:r>
      <w:r>
        <w:rPr>
          <w:spacing w:val="-10"/>
          <w:sz w:val="24"/>
        </w:rPr>
        <w:t xml:space="preserve"> </w:t>
      </w:r>
      <w:r>
        <w:rPr>
          <w:sz w:val="24"/>
        </w:rPr>
        <w:t>употреблять</w:t>
      </w:r>
      <w:r>
        <w:rPr>
          <w:spacing w:val="-9"/>
          <w:sz w:val="24"/>
        </w:rPr>
        <w:t xml:space="preserve"> </w:t>
      </w:r>
      <w:r>
        <w:rPr>
          <w:sz w:val="24"/>
        </w:rPr>
        <w:t>имена</w:t>
      </w:r>
      <w:r>
        <w:rPr>
          <w:spacing w:val="-15"/>
          <w:sz w:val="24"/>
        </w:rPr>
        <w:t xml:space="preserve"> </w:t>
      </w:r>
      <w:r>
        <w:rPr>
          <w:sz w:val="24"/>
        </w:rPr>
        <w:t>существительные,</w:t>
      </w:r>
      <w:r>
        <w:rPr>
          <w:spacing w:val="-8"/>
          <w:sz w:val="24"/>
        </w:rPr>
        <w:t xml:space="preserve"> </w:t>
      </w:r>
      <w:r>
        <w:rPr>
          <w:sz w:val="24"/>
        </w:rPr>
        <w:t>прилагательные,</w:t>
      </w:r>
      <w:r>
        <w:rPr>
          <w:spacing w:val="-8"/>
          <w:sz w:val="24"/>
        </w:rPr>
        <w:t xml:space="preserve"> </w:t>
      </w:r>
      <w:r>
        <w:rPr>
          <w:sz w:val="24"/>
        </w:rPr>
        <w:t>глаголы с учётом стилистических норм современного русского языка;</w:t>
      </w:r>
    </w:p>
    <w:p w:rsidR="003F632E" w:rsidRDefault="005F4B4A" w:rsidP="00FB7B2A">
      <w:pPr>
        <w:pStyle w:val="a6"/>
        <w:numPr>
          <w:ilvl w:val="0"/>
          <w:numId w:val="136"/>
        </w:numPr>
        <w:tabs>
          <w:tab w:val="left" w:pos="1750"/>
        </w:tabs>
        <w:ind w:right="628" w:firstLine="710"/>
        <w:rPr>
          <w:sz w:val="24"/>
        </w:rPr>
      </w:pPr>
      <w:r>
        <w:rPr>
          <w:sz w:val="24"/>
        </w:rPr>
        <w:t>различать типичные</w:t>
      </w:r>
      <w:r>
        <w:rPr>
          <w:spacing w:val="-6"/>
          <w:sz w:val="24"/>
        </w:rPr>
        <w:t xml:space="preserve"> </w:t>
      </w:r>
      <w:r>
        <w:rPr>
          <w:sz w:val="24"/>
        </w:rPr>
        <w:t>речевые</w:t>
      </w:r>
      <w:r>
        <w:rPr>
          <w:spacing w:val="-11"/>
          <w:sz w:val="24"/>
        </w:rPr>
        <w:t xml:space="preserve"> </w:t>
      </w:r>
      <w:r>
        <w:rPr>
          <w:sz w:val="24"/>
        </w:rPr>
        <w:t>ошибки;</w:t>
      </w:r>
      <w:r>
        <w:rPr>
          <w:spacing w:val="-5"/>
          <w:sz w:val="24"/>
        </w:rPr>
        <w:t xml:space="preserve"> </w:t>
      </w:r>
      <w:r>
        <w:rPr>
          <w:sz w:val="24"/>
        </w:rPr>
        <w:t>выявлять и</w:t>
      </w:r>
      <w:r>
        <w:rPr>
          <w:spacing w:val="-4"/>
          <w:sz w:val="24"/>
        </w:rPr>
        <w:t xml:space="preserve"> </w:t>
      </w:r>
      <w:r>
        <w:rPr>
          <w:sz w:val="24"/>
        </w:rPr>
        <w:t>исправлять</w:t>
      </w:r>
      <w:r>
        <w:rPr>
          <w:spacing w:val="-4"/>
          <w:sz w:val="24"/>
        </w:rPr>
        <w:t xml:space="preserve"> </w:t>
      </w:r>
      <w:r>
        <w:rPr>
          <w:sz w:val="24"/>
        </w:rPr>
        <w:t>речевые</w:t>
      </w:r>
      <w:r>
        <w:rPr>
          <w:spacing w:val="-11"/>
          <w:sz w:val="24"/>
        </w:rPr>
        <w:t xml:space="preserve"> </w:t>
      </w:r>
      <w:r>
        <w:rPr>
          <w:sz w:val="24"/>
        </w:rPr>
        <w:t>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F632E" w:rsidRDefault="005F4B4A" w:rsidP="00FB7B2A">
      <w:pPr>
        <w:pStyle w:val="a6"/>
        <w:numPr>
          <w:ilvl w:val="0"/>
          <w:numId w:val="136"/>
        </w:numPr>
        <w:tabs>
          <w:tab w:val="left" w:pos="1750"/>
        </w:tabs>
        <w:spacing w:before="1"/>
        <w:ind w:right="633" w:firstLine="710"/>
        <w:rPr>
          <w:sz w:val="24"/>
        </w:rPr>
      </w:pPr>
      <w:r>
        <w:rPr>
          <w:sz w:val="24"/>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w:t>
      </w:r>
      <w:r>
        <w:rPr>
          <w:spacing w:val="-2"/>
          <w:sz w:val="24"/>
        </w:rPr>
        <w:t>общения;</w:t>
      </w:r>
    </w:p>
    <w:p w:rsidR="003F632E" w:rsidRDefault="005F4B4A" w:rsidP="00FB7B2A">
      <w:pPr>
        <w:pStyle w:val="a6"/>
        <w:numPr>
          <w:ilvl w:val="0"/>
          <w:numId w:val="136"/>
        </w:numPr>
        <w:tabs>
          <w:tab w:val="left" w:pos="1750"/>
        </w:tabs>
        <w:ind w:right="637" w:firstLine="710"/>
        <w:rPr>
          <w:sz w:val="24"/>
        </w:rPr>
      </w:pPr>
      <w:r>
        <w:rPr>
          <w:sz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F632E" w:rsidRDefault="005F4B4A">
      <w:pPr>
        <w:pStyle w:val="2"/>
        <w:spacing w:before="6"/>
      </w:pPr>
      <w:r>
        <w:t>Речь.</w:t>
      </w:r>
      <w:r>
        <w:rPr>
          <w:spacing w:val="-1"/>
        </w:rPr>
        <w:t xml:space="preserve"> </w:t>
      </w:r>
      <w:r>
        <w:t>Речевая</w:t>
      </w:r>
      <w:r>
        <w:rPr>
          <w:spacing w:val="-4"/>
        </w:rPr>
        <w:t xml:space="preserve"> </w:t>
      </w:r>
      <w:r>
        <w:t xml:space="preserve">деятельность. </w:t>
      </w:r>
      <w:r>
        <w:rPr>
          <w:spacing w:val="-2"/>
        </w:rPr>
        <w:t>Текст:</w:t>
      </w:r>
    </w:p>
    <w:p w:rsidR="003F632E" w:rsidRDefault="005F4B4A" w:rsidP="00FB7B2A">
      <w:pPr>
        <w:pStyle w:val="a6"/>
        <w:numPr>
          <w:ilvl w:val="0"/>
          <w:numId w:val="136"/>
        </w:numPr>
        <w:tabs>
          <w:tab w:val="left" w:pos="1750"/>
        </w:tabs>
        <w:ind w:right="629" w:firstLine="710"/>
        <w:rPr>
          <w:sz w:val="24"/>
        </w:rPr>
      </w:pPr>
      <w:r>
        <w:rPr>
          <w:sz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w:t>
      </w:r>
      <w:r>
        <w:rPr>
          <w:spacing w:val="-2"/>
          <w:sz w:val="24"/>
        </w:rPr>
        <w:t xml:space="preserve"> </w:t>
      </w:r>
      <w:r>
        <w:rPr>
          <w:sz w:val="24"/>
        </w:rPr>
        <w:t>тактики устного общения (</w:t>
      </w:r>
      <w:proofErr w:type="gramStart"/>
      <w:r>
        <w:rPr>
          <w:sz w:val="24"/>
        </w:rPr>
        <w:t>просьба,принесение</w:t>
      </w:r>
      <w:proofErr w:type="gramEnd"/>
      <w:r>
        <w:rPr>
          <w:sz w:val="24"/>
        </w:rPr>
        <w:t xml:space="preserve"> извинений); инициировать диалог и поддерживать его, сохранять инициативу в диалоге, завершать </w:t>
      </w:r>
      <w:r>
        <w:rPr>
          <w:spacing w:val="-2"/>
          <w:sz w:val="24"/>
        </w:rPr>
        <w:t>диалог;</w:t>
      </w:r>
    </w:p>
    <w:p w:rsidR="003F632E" w:rsidRDefault="005F4B4A" w:rsidP="00FB7B2A">
      <w:pPr>
        <w:pStyle w:val="a6"/>
        <w:numPr>
          <w:ilvl w:val="0"/>
          <w:numId w:val="136"/>
        </w:numPr>
        <w:tabs>
          <w:tab w:val="left" w:pos="1750"/>
        </w:tabs>
        <w:ind w:right="634" w:firstLine="710"/>
        <w:rPr>
          <w:sz w:val="24"/>
        </w:rPr>
      </w:pPr>
      <w:r>
        <w:rPr>
          <w:sz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3F632E" w:rsidRDefault="005F4B4A" w:rsidP="00FB7B2A">
      <w:pPr>
        <w:pStyle w:val="a6"/>
        <w:numPr>
          <w:ilvl w:val="0"/>
          <w:numId w:val="136"/>
        </w:numPr>
        <w:tabs>
          <w:tab w:val="left" w:pos="1750"/>
        </w:tabs>
        <w:spacing w:line="242" w:lineRule="auto"/>
        <w:ind w:right="633" w:firstLine="710"/>
        <w:rPr>
          <w:sz w:val="24"/>
        </w:rPr>
      </w:pPr>
      <w:r>
        <w:rPr>
          <w:sz w:val="24"/>
        </w:rPr>
        <w:t xml:space="preserve">создавать объявления (в устной и письменной форме) с учётом речевой </w:t>
      </w:r>
      <w:r>
        <w:rPr>
          <w:spacing w:val="-2"/>
          <w:sz w:val="24"/>
        </w:rPr>
        <w:t>ситуации;</w:t>
      </w:r>
    </w:p>
    <w:p w:rsidR="003F632E" w:rsidRDefault="005F4B4A" w:rsidP="00FB7B2A">
      <w:pPr>
        <w:pStyle w:val="a6"/>
        <w:numPr>
          <w:ilvl w:val="0"/>
          <w:numId w:val="136"/>
        </w:numPr>
        <w:tabs>
          <w:tab w:val="left" w:pos="1751"/>
        </w:tabs>
        <w:spacing w:line="271" w:lineRule="exact"/>
        <w:ind w:left="1751" w:hanging="421"/>
        <w:rPr>
          <w:sz w:val="24"/>
        </w:rPr>
      </w:pPr>
      <w:r>
        <w:rPr>
          <w:sz w:val="24"/>
        </w:rPr>
        <w:t>распознавать</w:t>
      </w:r>
      <w:r>
        <w:rPr>
          <w:spacing w:val="-5"/>
          <w:sz w:val="24"/>
        </w:rPr>
        <w:t xml:space="preserve"> </w:t>
      </w:r>
      <w:r>
        <w:rPr>
          <w:sz w:val="24"/>
        </w:rPr>
        <w:t>и</w:t>
      </w:r>
      <w:r>
        <w:rPr>
          <w:spacing w:val="-7"/>
          <w:sz w:val="24"/>
        </w:rPr>
        <w:t xml:space="preserve"> </w:t>
      </w:r>
      <w:r>
        <w:rPr>
          <w:sz w:val="24"/>
        </w:rPr>
        <w:t>создавать</w:t>
      </w:r>
      <w:r>
        <w:rPr>
          <w:spacing w:val="-6"/>
          <w:sz w:val="24"/>
        </w:rPr>
        <w:t xml:space="preserve"> </w:t>
      </w:r>
      <w:r>
        <w:rPr>
          <w:sz w:val="24"/>
        </w:rPr>
        <w:t>тексты</w:t>
      </w:r>
      <w:r>
        <w:rPr>
          <w:spacing w:val="-1"/>
          <w:sz w:val="24"/>
        </w:rPr>
        <w:t xml:space="preserve"> </w:t>
      </w:r>
      <w:r>
        <w:rPr>
          <w:sz w:val="24"/>
        </w:rPr>
        <w:t>публицистических</w:t>
      </w:r>
      <w:r>
        <w:rPr>
          <w:spacing w:val="-8"/>
          <w:sz w:val="24"/>
        </w:rPr>
        <w:t xml:space="preserve"> </w:t>
      </w:r>
      <w:r>
        <w:rPr>
          <w:sz w:val="24"/>
        </w:rPr>
        <w:t>жанров</w:t>
      </w:r>
      <w:r>
        <w:rPr>
          <w:spacing w:val="-6"/>
          <w:sz w:val="24"/>
        </w:rPr>
        <w:t xml:space="preserve"> </w:t>
      </w:r>
      <w:r>
        <w:rPr>
          <w:sz w:val="24"/>
        </w:rPr>
        <w:t>(девиз,</w:t>
      </w:r>
      <w:r>
        <w:rPr>
          <w:spacing w:val="-1"/>
          <w:sz w:val="24"/>
        </w:rPr>
        <w:t xml:space="preserve"> </w:t>
      </w:r>
      <w:r>
        <w:rPr>
          <w:spacing w:val="-2"/>
          <w:sz w:val="24"/>
        </w:rPr>
        <w:t>слоган);</w:t>
      </w:r>
    </w:p>
    <w:p w:rsidR="003F632E" w:rsidRDefault="005F4B4A" w:rsidP="00FB7B2A">
      <w:pPr>
        <w:pStyle w:val="a6"/>
        <w:numPr>
          <w:ilvl w:val="0"/>
          <w:numId w:val="136"/>
        </w:numPr>
        <w:tabs>
          <w:tab w:val="left" w:pos="1752"/>
        </w:tabs>
        <w:spacing w:before="1" w:line="237" w:lineRule="auto"/>
        <w:ind w:right="640" w:firstLine="710"/>
        <w:jc w:val="left"/>
        <w:rPr>
          <w:sz w:val="24"/>
        </w:rPr>
      </w:pPr>
      <w:r>
        <w:rPr>
          <w:sz w:val="24"/>
        </w:rPr>
        <w:t>анализировать</w:t>
      </w:r>
      <w:r>
        <w:rPr>
          <w:spacing w:val="-3"/>
          <w:sz w:val="24"/>
        </w:rPr>
        <w:t xml:space="preserve"> </w:t>
      </w:r>
      <w:r>
        <w:rPr>
          <w:sz w:val="24"/>
        </w:rPr>
        <w:t>и интерпретировать</w:t>
      </w:r>
      <w:r>
        <w:rPr>
          <w:spacing w:val="-3"/>
          <w:sz w:val="24"/>
        </w:rPr>
        <w:t xml:space="preserve"> </w:t>
      </w:r>
      <w:r>
        <w:rPr>
          <w:sz w:val="24"/>
        </w:rPr>
        <w:t>фольклорные</w:t>
      </w:r>
      <w:r>
        <w:rPr>
          <w:spacing w:val="-1"/>
          <w:sz w:val="24"/>
        </w:rPr>
        <w:t xml:space="preserve"> </w:t>
      </w:r>
      <w:r>
        <w:rPr>
          <w:sz w:val="24"/>
        </w:rPr>
        <w:t>и художественные</w:t>
      </w:r>
      <w:r>
        <w:rPr>
          <w:spacing w:val="-1"/>
          <w:sz w:val="24"/>
        </w:rPr>
        <w:t xml:space="preserve"> </w:t>
      </w:r>
      <w:r>
        <w:rPr>
          <w:sz w:val="24"/>
        </w:rPr>
        <w:t>тексты или их фрагменты (народные и литературные сказки, рассказы, былины, пословицы, загадки);</w:t>
      </w:r>
    </w:p>
    <w:p w:rsidR="003F632E" w:rsidRDefault="005F4B4A" w:rsidP="00FB7B2A">
      <w:pPr>
        <w:pStyle w:val="a6"/>
        <w:numPr>
          <w:ilvl w:val="0"/>
          <w:numId w:val="136"/>
        </w:numPr>
        <w:tabs>
          <w:tab w:val="left" w:pos="1752"/>
        </w:tabs>
        <w:spacing w:before="6" w:line="237" w:lineRule="auto"/>
        <w:ind w:right="633" w:firstLine="710"/>
        <w:jc w:val="left"/>
        <w:rPr>
          <w:sz w:val="24"/>
        </w:rPr>
      </w:pPr>
      <w:r>
        <w:rPr>
          <w:sz w:val="24"/>
        </w:rPr>
        <w:t>редактировать собственные тексты с целью совершенствования их содержания и формы; сопоставлять черновой и отредактированный тексты;</w:t>
      </w:r>
    </w:p>
    <w:p w:rsidR="003F632E" w:rsidRDefault="005F4B4A" w:rsidP="00FB7B2A">
      <w:pPr>
        <w:pStyle w:val="a6"/>
        <w:numPr>
          <w:ilvl w:val="0"/>
          <w:numId w:val="136"/>
        </w:numPr>
        <w:tabs>
          <w:tab w:val="left" w:pos="1752"/>
        </w:tabs>
        <w:spacing w:before="6" w:line="237" w:lineRule="auto"/>
        <w:ind w:right="633" w:firstLine="710"/>
        <w:jc w:val="left"/>
        <w:rPr>
          <w:sz w:val="24"/>
        </w:rPr>
      </w:pPr>
      <w:r>
        <w:rPr>
          <w:sz w:val="24"/>
        </w:rPr>
        <w:t>создавать</w:t>
      </w:r>
      <w:r>
        <w:rPr>
          <w:spacing w:val="33"/>
          <w:sz w:val="24"/>
        </w:rPr>
        <w:t xml:space="preserve"> </w:t>
      </w:r>
      <w:r>
        <w:rPr>
          <w:sz w:val="24"/>
        </w:rPr>
        <w:t>тексты</w:t>
      </w:r>
      <w:r>
        <w:rPr>
          <w:spacing w:val="35"/>
          <w:sz w:val="24"/>
        </w:rPr>
        <w:t xml:space="preserve"> </w:t>
      </w:r>
      <w:r>
        <w:rPr>
          <w:sz w:val="24"/>
        </w:rPr>
        <w:t>как</w:t>
      </w:r>
      <w:r>
        <w:rPr>
          <w:spacing w:val="31"/>
          <w:sz w:val="24"/>
        </w:rPr>
        <w:t xml:space="preserve"> </w:t>
      </w:r>
      <w:r>
        <w:rPr>
          <w:sz w:val="24"/>
        </w:rPr>
        <w:t>результат</w:t>
      </w:r>
      <w:r>
        <w:rPr>
          <w:spacing w:val="33"/>
          <w:sz w:val="24"/>
        </w:rPr>
        <w:t xml:space="preserve"> </w:t>
      </w:r>
      <w:r>
        <w:rPr>
          <w:sz w:val="24"/>
        </w:rPr>
        <w:t>проектной</w:t>
      </w:r>
      <w:r>
        <w:rPr>
          <w:spacing w:val="33"/>
          <w:sz w:val="24"/>
        </w:rPr>
        <w:t xml:space="preserve"> </w:t>
      </w:r>
      <w:r>
        <w:rPr>
          <w:sz w:val="24"/>
        </w:rPr>
        <w:t>(исследовательской)</w:t>
      </w:r>
      <w:r>
        <w:rPr>
          <w:spacing w:val="34"/>
          <w:sz w:val="24"/>
        </w:rPr>
        <w:t xml:space="preserve"> </w:t>
      </w:r>
      <w:r>
        <w:rPr>
          <w:sz w:val="24"/>
        </w:rPr>
        <w:t>деятельности; оформлять результаты проекта (исследования), представлять их в устной форме.</w:t>
      </w:r>
    </w:p>
    <w:p w:rsidR="003F632E" w:rsidRDefault="005F4B4A">
      <w:pPr>
        <w:pStyle w:val="2"/>
        <w:spacing w:before="8" w:line="275" w:lineRule="exact"/>
        <w:jc w:val="left"/>
      </w:pPr>
      <w:r>
        <w:t>6</w:t>
      </w:r>
      <w:r>
        <w:rPr>
          <w:spacing w:val="2"/>
        </w:rPr>
        <w:t xml:space="preserve"> </w:t>
      </w:r>
      <w:r>
        <w:rPr>
          <w:spacing w:val="-2"/>
        </w:rPr>
        <w:t>класс</w:t>
      </w:r>
    </w:p>
    <w:p w:rsidR="003F632E" w:rsidRDefault="005F4B4A">
      <w:pPr>
        <w:spacing w:line="274" w:lineRule="exact"/>
        <w:ind w:left="1330"/>
        <w:rPr>
          <w:b/>
          <w:sz w:val="24"/>
        </w:rPr>
      </w:pPr>
      <w:r>
        <w:rPr>
          <w:b/>
          <w:sz w:val="24"/>
        </w:rPr>
        <w:t>Язык</w:t>
      </w:r>
      <w:r>
        <w:rPr>
          <w:b/>
          <w:spacing w:val="1"/>
          <w:sz w:val="24"/>
        </w:rPr>
        <w:t xml:space="preserve"> </w:t>
      </w:r>
      <w:r>
        <w:rPr>
          <w:b/>
          <w:sz w:val="24"/>
        </w:rPr>
        <w:t>и</w:t>
      </w:r>
      <w:r>
        <w:rPr>
          <w:b/>
          <w:spacing w:val="1"/>
          <w:sz w:val="24"/>
        </w:rPr>
        <w:t xml:space="preserve"> </w:t>
      </w:r>
      <w:r>
        <w:rPr>
          <w:b/>
          <w:spacing w:val="-2"/>
          <w:sz w:val="24"/>
        </w:rPr>
        <w:t>культура:</w:t>
      </w:r>
    </w:p>
    <w:p w:rsidR="003F632E" w:rsidRDefault="005F4B4A" w:rsidP="00FB7B2A">
      <w:pPr>
        <w:pStyle w:val="a6"/>
        <w:numPr>
          <w:ilvl w:val="0"/>
          <w:numId w:val="136"/>
        </w:numPr>
        <w:tabs>
          <w:tab w:val="left" w:pos="1750"/>
        </w:tabs>
        <w:ind w:right="633" w:firstLine="710"/>
        <w:rPr>
          <w:sz w:val="24"/>
        </w:rPr>
      </w:pPr>
      <w:r>
        <w:rPr>
          <w:sz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w:t>
      </w:r>
      <w:r>
        <w:rPr>
          <w:spacing w:val="-2"/>
          <w:sz w:val="24"/>
        </w:rPr>
        <w:t>изученного);</w:t>
      </w:r>
    </w:p>
    <w:p w:rsidR="003F632E" w:rsidRDefault="005F4B4A" w:rsidP="00FB7B2A">
      <w:pPr>
        <w:pStyle w:val="a6"/>
        <w:numPr>
          <w:ilvl w:val="0"/>
          <w:numId w:val="136"/>
        </w:numPr>
        <w:tabs>
          <w:tab w:val="left" w:pos="1750"/>
        </w:tabs>
        <w:ind w:right="631" w:firstLine="710"/>
        <w:rPr>
          <w:sz w:val="24"/>
        </w:rPr>
      </w:pPr>
      <w:r>
        <w:rPr>
          <w:spacing w:val="-2"/>
          <w:sz w:val="24"/>
        </w:rPr>
        <w:t>иметь представление</w:t>
      </w:r>
      <w:r>
        <w:rPr>
          <w:spacing w:val="-7"/>
          <w:sz w:val="24"/>
        </w:rPr>
        <w:t xml:space="preserve"> </w:t>
      </w:r>
      <w:r>
        <w:rPr>
          <w:spacing w:val="-2"/>
          <w:sz w:val="24"/>
        </w:rPr>
        <w:t>об</w:t>
      </w:r>
      <w:r>
        <w:rPr>
          <w:spacing w:val="-9"/>
          <w:sz w:val="24"/>
        </w:rPr>
        <w:t xml:space="preserve"> </w:t>
      </w:r>
      <w:r>
        <w:rPr>
          <w:spacing w:val="-2"/>
          <w:sz w:val="24"/>
        </w:rPr>
        <w:t>истории</w:t>
      </w:r>
      <w:r>
        <w:rPr>
          <w:spacing w:val="-4"/>
          <w:sz w:val="24"/>
        </w:rPr>
        <w:t xml:space="preserve"> </w:t>
      </w:r>
      <w:r>
        <w:rPr>
          <w:spacing w:val="-2"/>
          <w:sz w:val="24"/>
        </w:rPr>
        <w:t xml:space="preserve">русского литературного языка; характеризовать </w:t>
      </w:r>
      <w:r>
        <w:rPr>
          <w:sz w:val="24"/>
        </w:rPr>
        <w:t>роль старославянского языка в становлении современного русского литературного языка (в рамках изученного);</w:t>
      </w:r>
    </w:p>
    <w:p w:rsidR="003F632E" w:rsidRDefault="005F4B4A" w:rsidP="00FB7B2A">
      <w:pPr>
        <w:pStyle w:val="a6"/>
        <w:numPr>
          <w:ilvl w:val="0"/>
          <w:numId w:val="136"/>
        </w:numPr>
        <w:tabs>
          <w:tab w:val="left" w:pos="1750"/>
        </w:tabs>
        <w:ind w:right="625" w:firstLine="710"/>
        <w:rPr>
          <w:sz w:val="24"/>
        </w:rPr>
      </w:pPr>
      <w:r>
        <w:rPr>
          <w:sz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F632E" w:rsidRDefault="005F4B4A" w:rsidP="00FB7B2A">
      <w:pPr>
        <w:pStyle w:val="a6"/>
        <w:numPr>
          <w:ilvl w:val="0"/>
          <w:numId w:val="136"/>
        </w:numPr>
        <w:tabs>
          <w:tab w:val="left" w:pos="1750"/>
        </w:tabs>
        <w:ind w:right="635" w:firstLine="710"/>
        <w:rPr>
          <w:sz w:val="24"/>
        </w:rPr>
      </w:pPr>
      <w:r>
        <w:rPr>
          <w:sz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w:t>
      </w:r>
      <w:r>
        <w:rPr>
          <w:spacing w:val="35"/>
          <w:sz w:val="24"/>
        </w:rPr>
        <w:t xml:space="preserve"> </w:t>
      </w:r>
      <w:r>
        <w:rPr>
          <w:sz w:val="24"/>
        </w:rPr>
        <w:t>заимствования</w:t>
      </w:r>
      <w:r>
        <w:rPr>
          <w:spacing w:val="29"/>
          <w:sz w:val="24"/>
        </w:rPr>
        <w:t xml:space="preserve"> </w:t>
      </w:r>
      <w:r>
        <w:rPr>
          <w:sz w:val="24"/>
        </w:rPr>
        <w:t>иноязычных</w:t>
      </w:r>
      <w:r>
        <w:rPr>
          <w:spacing w:val="29"/>
          <w:sz w:val="24"/>
        </w:rPr>
        <w:t xml:space="preserve"> </w:t>
      </w:r>
      <w:r>
        <w:rPr>
          <w:sz w:val="24"/>
        </w:rPr>
        <w:t>слов</w:t>
      </w:r>
      <w:r>
        <w:rPr>
          <w:spacing w:val="31"/>
          <w:sz w:val="24"/>
        </w:rPr>
        <w:t xml:space="preserve"> </w:t>
      </w:r>
      <w:r>
        <w:rPr>
          <w:sz w:val="24"/>
        </w:rPr>
        <w:t>как</w:t>
      </w:r>
      <w:r>
        <w:rPr>
          <w:spacing w:val="33"/>
          <w:sz w:val="24"/>
        </w:rPr>
        <w:t xml:space="preserve"> </w:t>
      </w:r>
      <w:r>
        <w:rPr>
          <w:sz w:val="24"/>
        </w:rPr>
        <w:t>результат</w:t>
      </w:r>
      <w:r>
        <w:rPr>
          <w:spacing w:val="35"/>
          <w:sz w:val="24"/>
        </w:rPr>
        <w:t xml:space="preserve"> </w:t>
      </w:r>
      <w:r>
        <w:rPr>
          <w:sz w:val="24"/>
        </w:rPr>
        <w:t>взаимодействия</w:t>
      </w:r>
      <w:r>
        <w:rPr>
          <w:spacing w:val="29"/>
          <w:sz w:val="24"/>
        </w:rPr>
        <w:t xml:space="preserve"> </w:t>
      </w:r>
      <w:r>
        <w:rPr>
          <w:sz w:val="24"/>
        </w:rPr>
        <w:t>национальных</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культур,</w:t>
      </w:r>
      <w:r>
        <w:rPr>
          <w:spacing w:val="-7"/>
        </w:rPr>
        <w:t xml:space="preserve"> </w:t>
      </w:r>
      <w:r>
        <w:t>приводить</w:t>
      </w:r>
      <w:r>
        <w:rPr>
          <w:spacing w:val="-11"/>
        </w:rPr>
        <w:t xml:space="preserve"> </w:t>
      </w:r>
      <w:r>
        <w:t>примеры;</w:t>
      </w:r>
      <w:r>
        <w:rPr>
          <w:spacing w:val="-12"/>
        </w:rPr>
        <w:t xml:space="preserve"> </w:t>
      </w:r>
      <w:r>
        <w:t>характеризовать</w:t>
      </w:r>
      <w:r>
        <w:rPr>
          <w:spacing w:val="-15"/>
        </w:rPr>
        <w:t xml:space="preserve"> </w:t>
      </w:r>
      <w:r>
        <w:t>особенности</w:t>
      </w:r>
      <w:r>
        <w:rPr>
          <w:spacing w:val="-11"/>
        </w:rPr>
        <w:t xml:space="preserve"> </w:t>
      </w:r>
      <w:r>
        <w:t>освоения</w:t>
      </w:r>
      <w:r>
        <w:rPr>
          <w:spacing w:val="-8"/>
        </w:rPr>
        <w:t xml:space="preserve"> </w:t>
      </w:r>
      <w:r>
        <w:t>иноязычной</w:t>
      </w:r>
      <w:r>
        <w:rPr>
          <w:spacing w:val="-7"/>
        </w:rPr>
        <w:t xml:space="preserve"> </w:t>
      </w:r>
      <w:r>
        <w:t>лексики; целесообразно употреблять иноязычные слова и заимствованные фразеологизмы;</w:t>
      </w:r>
    </w:p>
    <w:p w:rsidR="003F632E" w:rsidRDefault="005F4B4A" w:rsidP="00FB7B2A">
      <w:pPr>
        <w:pStyle w:val="a6"/>
        <w:numPr>
          <w:ilvl w:val="0"/>
          <w:numId w:val="136"/>
        </w:numPr>
        <w:tabs>
          <w:tab w:val="left" w:pos="1750"/>
        </w:tabs>
        <w:spacing w:before="6" w:line="237" w:lineRule="auto"/>
        <w:ind w:right="632" w:firstLine="710"/>
        <w:rPr>
          <w:sz w:val="24"/>
        </w:rPr>
      </w:pPr>
      <w:r>
        <w:rPr>
          <w:sz w:val="24"/>
        </w:rPr>
        <w:t>характеризовать причины пополнения лексического состава языка; определять значения современных неологизмов (в рамках изученного);</w:t>
      </w:r>
    </w:p>
    <w:p w:rsidR="003F632E" w:rsidRDefault="005F4B4A" w:rsidP="00FB7B2A">
      <w:pPr>
        <w:pStyle w:val="a6"/>
        <w:numPr>
          <w:ilvl w:val="0"/>
          <w:numId w:val="136"/>
        </w:numPr>
        <w:tabs>
          <w:tab w:val="left" w:pos="1750"/>
        </w:tabs>
        <w:spacing w:before="3"/>
        <w:ind w:right="633" w:firstLine="710"/>
        <w:rPr>
          <w:sz w:val="24"/>
        </w:rPr>
      </w:pPr>
      <w:r>
        <w:rPr>
          <w:sz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3F632E" w:rsidRDefault="005F4B4A" w:rsidP="00FB7B2A">
      <w:pPr>
        <w:pStyle w:val="a6"/>
        <w:numPr>
          <w:ilvl w:val="0"/>
          <w:numId w:val="136"/>
        </w:numPr>
        <w:tabs>
          <w:tab w:val="left" w:pos="1750"/>
        </w:tabs>
        <w:spacing w:before="1"/>
        <w:ind w:right="633" w:firstLine="710"/>
        <w:rPr>
          <w:sz w:val="24"/>
        </w:rPr>
      </w:pPr>
      <w:r>
        <w:rPr>
          <w:sz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F632E" w:rsidRDefault="005F4B4A">
      <w:pPr>
        <w:pStyle w:val="2"/>
        <w:spacing w:before="5"/>
      </w:pPr>
      <w:r>
        <w:t>Культура</w:t>
      </w:r>
      <w:r>
        <w:rPr>
          <w:spacing w:val="-5"/>
        </w:rPr>
        <w:t xml:space="preserve"> </w:t>
      </w:r>
      <w:r>
        <w:rPr>
          <w:spacing w:val="-2"/>
        </w:rPr>
        <w:t>речи:</w:t>
      </w:r>
    </w:p>
    <w:p w:rsidR="003F632E" w:rsidRDefault="005F4B4A" w:rsidP="00FB7B2A">
      <w:pPr>
        <w:pStyle w:val="a6"/>
        <w:numPr>
          <w:ilvl w:val="0"/>
          <w:numId w:val="136"/>
        </w:numPr>
        <w:tabs>
          <w:tab w:val="left" w:pos="1750"/>
        </w:tabs>
        <w:ind w:right="629" w:firstLine="710"/>
        <w:rPr>
          <w:sz w:val="24"/>
        </w:rPr>
      </w:pPr>
      <w:r>
        <w:rPr>
          <w:sz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F632E" w:rsidRDefault="005F4B4A" w:rsidP="00FB7B2A">
      <w:pPr>
        <w:pStyle w:val="a6"/>
        <w:numPr>
          <w:ilvl w:val="0"/>
          <w:numId w:val="136"/>
        </w:numPr>
        <w:tabs>
          <w:tab w:val="left" w:pos="1750"/>
        </w:tabs>
        <w:ind w:right="635" w:firstLine="710"/>
        <w:rPr>
          <w:sz w:val="24"/>
        </w:rPr>
      </w:pPr>
      <w:r>
        <w:rPr>
          <w:sz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sz w:val="24"/>
        </w:rPr>
        <w:t>омонимов;</w:t>
      </w:r>
    </w:p>
    <w:p w:rsidR="003F632E" w:rsidRDefault="005F4B4A" w:rsidP="00FB7B2A">
      <w:pPr>
        <w:pStyle w:val="a6"/>
        <w:numPr>
          <w:ilvl w:val="0"/>
          <w:numId w:val="136"/>
        </w:numPr>
        <w:tabs>
          <w:tab w:val="left" w:pos="1750"/>
        </w:tabs>
        <w:ind w:right="635" w:firstLine="710"/>
        <w:rPr>
          <w:sz w:val="24"/>
        </w:rPr>
      </w:pPr>
      <w:r>
        <w:rPr>
          <w:sz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F632E" w:rsidRDefault="005F4B4A" w:rsidP="00FB7B2A">
      <w:pPr>
        <w:pStyle w:val="a6"/>
        <w:numPr>
          <w:ilvl w:val="0"/>
          <w:numId w:val="136"/>
        </w:numPr>
        <w:tabs>
          <w:tab w:val="left" w:pos="1750"/>
        </w:tabs>
        <w:spacing w:line="242" w:lineRule="auto"/>
        <w:ind w:right="631" w:firstLine="710"/>
        <w:rPr>
          <w:sz w:val="24"/>
        </w:rPr>
      </w:pPr>
      <w:r>
        <w:rPr>
          <w:sz w:val="24"/>
        </w:rPr>
        <w:t>выявлять, анализировать и исправлять типичные речевые ошибки в устной и письменной речи;</w:t>
      </w:r>
    </w:p>
    <w:p w:rsidR="003F632E" w:rsidRDefault="005F4B4A" w:rsidP="00FB7B2A">
      <w:pPr>
        <w:pStyle w:val="a6"/>
        <w:numPr>
          <w:ilvl w:val="0"/>
          <w:numId w:val="136"/>
        </w:numPr>
        <w:tabs>
          <w:tab w:val="left" w:pos="1750"/>
        </w:tabs>
        <w:ind w:right="637" w:firstLine="710"/>
        <w:rPr>
          <w:sz w:val="24"/>
        </w:rPr>
      </w:pPr>
      <w:r>
        <w:rPr>
          <w:sz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w:t>
      </w:r>
      <w:r>
        <w:rPr>
          <w:spacing w:val="-4"/>
          <w:sz w:val="24"/>
        </w:rPr>
        <w:t xml:space="preserve"> </w:t>
      </w:r>
      <w:r>
        <w:rPr>
          <w:sz w:val="24"/>
        </w:rPr>
        <w:t>речь</w:t>
      </w:r>
      <w:r>
        <w:rPr>
          <w:spacing w:val="-6"/>
          <w:sz w:val="24"/>
        </w:rPr>
        <w:t xml:space="preserve"> </w:t>
      </w:r>
      <w:r>
        <w:rPr>
          <w:sz w:val="24"/>
        </w:rPr>
        <w:t>с</w:t>
      </w:r>
      <w:r>
        <w:rPr>
          <w:spacing w:val="-3"/>
          <w:sz w:val="24"/>
        </w:rPr>
        <w:t xml:space="preserve"> </w:t>
      </w:r>
      <w:r>
        <w:rPr>
          <w:sz w:val="24"/>
        </w:rPr>
        <w:t>учётом</w:t>
      </w:r>
      <w:r>
        <w:rPr>
          <w:spacing w:val="-1"/>
          <w:sz w:val="24"/>
        </w:rPr>
        <w:t xml:space="preserve"> </w:t>
      </w:r>
      <w:r>
        <w:rPr>
          <w:sz w:val="24"/>
        </w:rPr>
        <w:t>её</w:t>
      </w:r>
      <w:r>
        <w:rPr>
          <w:spacing w:val="-3"/>
          <w:sz w:val="24"/>
        </w:rPr>
        <w:t xml:space="preserve"> </w:t>
      </w:r>
      <w:r>
        <w:rPr>
          <w:sz w:val="24"/>
        </w:rPr>
        <w:t>соответствия</w:t>
      </w:r>
      <w:r>
        <w:rPr>
          <w:spacing w:val="-7"/>
          <w:sz w:val="24"/>
        </w:rPr>
        <w:t xml:space="preserve"> </w:t>
      </w:r>
      <w:r>
        <w:rPr>
          <w:sz w:val="24"/>
        </w:rPr>
        <w:t>основным</w:t>
      </w:r>
      <w:r>
        <w:rPr>
          <w:spacing w:val="-5"/>
          <w:sz w:val="24"/>
        </w:rPr>
        <w:t xml:space="preserve"> </w:t>
      </w:r>
      <w:r>
        <w:rPr>
          <w:sz w:val="24"/>
        </w:rPr>
        <w:t>нормам</w:t>
      </w:r>
      <w:r>
        <w:rPr>
          <w:spacing w:val="-1"/>
          <w:sz w:val="24"/>
        </w:rPr>
        <w:t xml:space="preserve"> </w:t>
      </w:r>
      <w:r>
        <w:rPr>
          <w:sz w:val="24"/>
        </w:rPr>
        <w:t>современного</w:t>
      </w:r>
      <w:r>
        <w:rPr>
          <w:spacing w:val="-2"/>
          <w:sz w:val="24"/>
        </w:rPr>
        <w:t xml:space="preserve"> </w:t>
      </w:r>
      <w:r>
        <w:rPr>
          <w:sz w:val="24"/>
        </w:rPr>
        <w:t>литературного языка;</w:t>
      </w:r>
    </w:p>
    <w:p w:rsidR="003F632E" w:rsidRDefault="005F4B4A" w:rsidP="00FB7B2A">
      <w:pPr>
        <w:pStyle w:val="a6"/>
        <w:numPr>
          <w:ilvl w:val="0"/>
          <w:numId w:val="136"/>
        </w:numPr>
        <w:tabs>
          <w:tab w:val="left" w:pos="1750"/>
        </w:tabs>
        <w:ind w:right="640" w:firstLine="710"/>
        <w:rPr>
          <w:sz w:val="24"/>
        </w:rPr>
      </w:pPr>
      <w:r>
        <w:rPr>
          <w:sz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3F632E" w:rsidRDefault="005F4B4A" w:rsidP="00FB7B2A">
      <w:pPr>
        <w:pStyle w:val="a6"/>
        <w:numPr>
          <w:ilvl w:val="0"/>
          <w:numId w:val="136"/>
        </w:numPr>
        <w:tabs>
          <w:tab w:val="left" w:pos="1750"/>
        </w:tabs>
        <w:ind w:right="640" w:firstLine="710"/>
        <w:rPr>
          <w:sz w:val="24"/>
        </w:rPr>
      </w:pPr>
      <w:r>
        <w:rPr>
          <w:sz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F632E" w:rsidRDefault="005F4B4A">
      <w:pPr>
        <w:pStyle w:val="2"/>
        <w:spacing w:line="275" w:lineRule="exact"/>
      </w:pPr>
      <w:r>
        <w:t>Речь.</w:t>
      </w:r>
      <w:r>
        <w:rPr>
          <w:spacing w:val="-1"/>
        </w:rPr>
        <w:t xml:space="preserve"> </w:t>
      </w:r>
      <w:r>
        <w:t>Речевая</w:t>
      </w:r>
      <w:r>
        <w:rPr>
          <w:spacing w:val="-2"/>
        </w:rPr>
        <w:t xml:space="preserve"> </w:t>
      </w:r>
      <w:r>
        <w:t xml:space="preserve">деятельность. </w:t>
      </w:r>
      <w:r>
        <w:rPr>
          <w:spacing w:val="-2"/>
        </w:rPr>
        <w:t>Текст:</w:t>
      </w:r>
    </w:p>
    <w:p w:rsidR="003F632E" w:rsidRDefault="005F4B4A" w:rsidP="00FB7B2A">
      <w:pPr>
        <w:pStyle w:val="a6"/>
        <w:numPr>
          <w:ilvl w:val="0"/>
          <w:numId w:val="136"/>
        </w:numPr>
        <w:tabs>
          <w:tab w:val="left" w:pos="1750"/>
        </w:tabs>
        <w:ind w:right="633" w:firstLine="710"/>
        <w:rPr>
          <w:sz w:val="24"/>
        </w:rPr>
      </w:pPr>
      <w:r>
        <w:rPr>
          <w:sz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F632E" w:rsidRDefault="005F4B4A" w:rsidP="00FB7B2A">
      <w:pPr>
        <w:pStyle w:val="a6"/>
        <w:numPr>
          <w:ilvl w:val="0"/>
          <w:numId w:val="136"/>
        </w:numPr>
        <w:tabs>
          <w:tab w:val="left" w:pos="1750"/>
        </w:tabs>
        <w:spacing w:line="237" w:lineRule="auto"/>
        <w:ind w:right="632" w:firstLine="710"/>
        <w:rPr>
          <w:sz w:val="24"/>
        </w:rPr>
      </w:pPr>
      <w:r>
        <w:rPr>
          <w:sz w:val="24"/>
        </w:rPr>
        <w:t>анализировать и создавать тексты описательного типа (определение понятия, пояснение, собственно описание);</w:t>
      </w:r>
    </w:p>
    <w:p w:rsidR="003F632E" w:rsidRDefault="005F4B4A" w:rsidP="00FB7B2A">
      <w:pPr>
        <w:pStyle w:val="a6"/>
        <w:numPr>
          <w:ilvl w:val="0"/>
          <w:numId w:val="136"/>
        </w:numPr>
        <w:tabs>
          <w:tab w:val="left" w:pos="1751"/>
        </w:tabs>
        <w:spacing w:before="3" w:line="275" w:lineRule="exact"/>
        <w:ind w:left="1751" w:hanging="421"/>
        <w:rPr>
          <w:sz w:val="24"/>
        </w:rPr>
      </w:pPr>
      <w:proofErr w:type="gramStart"/>
      <w:r>
        <w:rPr>
          <w:sz w:val="24"/>
        </w:rPr>
        <w:t>уместно</w:t>
      </w:r>
      <w:r>
        <w:rPr>
          <w:spacing w:val="62"/>
          <w:sz w:val="24"/>
        </w:rPr>
        <w:t xml:space="preserve">  </w:t>
      </w:r>
      <w:r>
        <w:rPr>
          <w:sz w:val="24"/>
        </w:rPr>
        <w:t>использовать</w:t>
      </w:r>
      <w:proofErr w:type="gramEnd"/>
      <w:r>
        <w:rPr>
          <w:spacing w:val="58"/>
          <w:sz w:val="24"/>
        </w:rPr>
        <w:t xml:space="preserve">  </w:t>
      </w:r>
      <w:r>
        <w:rPr>
          <w:sz w:val="24"/>
        </w:rPr>
        <w:t>жанры</w:t>
      </w:r>
      <w:r>
        <w:rPr>
          <w:spacing w:val="61"/>
          <w:sz w:val="24"/>
        </w:rPr>
        <w:t xml:space="preserve">  </w:t>
      </w:r>
      <w:r>
        <w:rPr>
          <w:sz w:val="24"/>
        </w:rPr>
        <w:t>разговорной</w:t>
      </w:r>
      <w:r>
        <w:rPr>
          <w:spacing w:val="58"/>
          <w:sz w:val="24"/>
        </w:rPr>
        <w:t xml:space="preserve">  </w:t>
      </w:r>
      <w:r>
        <w:rPr>
          <w:sz w:val="24"/>
        </w:rPr>
        <w:t>речи</w:t>
      </w:r>
      <w:r>
        <w:rPr>
          <w:spacing w:val="60"/>
          <w:sz w:val="24"/>
        </w:rPr>
        <w:t xml:space="preserve">  </w:t>
      </w:r>
      <w:r>
        <w:rPr>
          <w:sz w:val="24"/>
        </w:rPr>
        <w:t>(рассказ</w:t>
      </w:r>
      <w:r>
        <w:rPr>
          <w:spacing w:val="61"/>
          <w:sz w:val="24"/>
        </w:rPr>
        <w:t xml:space="preserve">  </w:t>
      </w:r>
      <w:r>
        <w:rPr>
          <w:sz w:val="24"/>
        </w:rPr>
        <w:t>о</w:t>
      </w:r>
      <w:r>
        <w:rPr>
          <w:spacing w:val="62"/>
          <w:sz w:val="24"/>
        </w:rPr>
        <w:t xml:space="preserve">  </w:t>
      </w:r>
      <w:r>
        <w:rPr>
          <w:spacing w:val="-2"/>
          <w:sz w:val="24"/>
        </w:rPr>
        <w:t>событии,</w:t>
      </w:r>
    </w:p>
    <w:p w:rsidR="003F632E" w:rsidRDefault="005F4B4A">
      <w:pPr>
        <w:pStyle w:val="a3"/>
        <w:spacing w:line="275" w:lineRule="exact"/>
        <w:ind w:firstLine="0"/>
      </w:pPr>
      <w:r>
        <w:t>«бывальщины»</w:t>
      </w:r>
      <w:r>
        <w:rPr>
          <w:spacing w:val="-9"/>
        </w:rPr>
        <w:t xml:space="preserve"> </w:t>
      </w:r>
      <w:r>
        <w:t>и</w:t>
      </w:r>
      <w:r>
        <w:rPr>
          <w:spacing w:val="-1"/>
        </w:rPr>
        <w:t xml:space="preserve"> </w:t>
      </w:r>
      <w:r>
        <w:t>др.) в</w:t>
      </w:r>
      <w:r>
        <w:rPr>
          <w:spacing w:val="-5"/>
        </w:rPr>
        <w:t xml:space="preserve"> </w:t>
      </w:r>
      <w:r>
        <w:t>ситуациях</w:t>
      </w:r>
      <w:r>
        <w:rPr>
          <w:spacing w:val="-6"/>
        </w:rPr>
        <w:t xml:space="preserve"> </w:t>
      </w:r>
      <w:r>
        <w:t>неформального</w:t>
      </w:r>
      <w:r>
        <w:rPr>
          <w:spacing w:val="-6"/>
        </w:rPr>
        <w:t xml:space="preserve"> </w:t>
      </w:r>
      <w:r>
        <w:rPr>
          <w:spacing w:val="-2"/>
        </w:rPr>
        <w:t>общения;</w:t>
      </w:r>
    </w:p>
    <w:p w:rsidR="003F632E" w:rsidRDefault="005F4B4A" w:rsidP="00FB7B2A">
      <w:pPr>
        <w:pStyle w:val="a6"/>
        <w:numPr>
          <w:ilvl w:val="0"/>
          <w:numId w:val="136"/>
        </w:numPr>
        <w:tabs>
          <w:tab w:val="left" w:pos="1750"/>
        </w:tabs>
        <w:spacing w:before="5" w:line="237" w:lineRule="auto"/>
        <w:ind w:right="633" w:firstLine="710"/>
        <w:rPr>
          <w:sz w:val="24"/>
        </w:rPr>
      </w:pPr>
      <w:r>
        <w:rPr>
          <w:sz w:val="24"/>
        </w:rPr>
        <w:t>анализировать и создавать учебно-научные тексты (различные</w:t>
      </w:r>
      <w:r>
        <w:rPr>
          <w:spacing w:val="-3"/>
          <w:sz w:val="24"/>
        </w:rPr>
        <w:t xml:space="preserve"> </w:t>
      </w:r>
      <w:r>
        <w:rPr>
          <w:sz w:val="24"/>
        </w:rPr>
        <w:t>виды ответов на уроке) в письменной и устной форме;</w:t>
      </w:r>
    </w:p>
    <w:p w:rsidR="003F632E" w:rsidRDefault="005F4B4A" w:rsidP="00FB7B2A">
      <w:pPr>
        <w:pStyle w:val="a6"/>
        <w:numPr>
          <w:ilvl w:val="0"/>
          <w:numId w:val="136"/>
        </w:numPr>
        <w:tabs>
          <w:tab w:val="left" w:pos="1750"/>
        </w:tabs>
        <w:spacing w:before="6" w:line="237" w:lineRule="auto"/>
        <w:ind w:right="648" w:firstLine="710"/>
        <w:rPr>
          <w:sz w:val="24"/>
        </w:rPr>
      </w:pPr>
      <w:r>
        <w:rPr>
          <w:sz w:val="24"/>
        </w:rPr>
        <w:t>использовать при создании устного научного сообщения языковые средства, способствующие его композиционному оформлению;</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36"/>
        </w:numPr>
        <w:tabs>
          <w:tab w:val="left" w:pos="1750"/>
        </w:tabs>
        <w:spacing w:before="90" w:line="237" w:lineRule="auto"/>
        <w:ind w:right="633" w:firstLine="710"/>
        <w:rPr>
          <w:sz w:val="24"/>
        </w:rPr>
      </w:pPr>
      <w:r>
        <w:rPr>
          <w:sz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F632E" w:rsidRDefault="005F4B4A">
      <w:pPr>
        <w:pStyle w:val="2"/>
        <w:spacing w:before="8" w:line="275" w:lineRule="exact"/>
      </w:pPr>
      <w:r>
        <w:t>7</w:t>
      </w:r>
      <w:r>
        <w:rPr>
          <w:spacing w:val="2"/>
        </w:rPr>
        <w:t xml:space="preserve"> </w:t>
      </w:r>
      <w:r>
        <w:rPr>
          <w:spacing w:val="-2"/>
        </w:rPr>
        <w:t>класс</w:t>
      </w:r>
    </w:p>
    <w:p w:rsidR="003F632E" w:rsidRDefault="005F4B4A">
      <w:pPr>
        <w:spacing w:line="274" w:lineRule="exact"/>
        <w:ind w:left="1330"/>
        <w:jc w:val="both"/>
        <w:rPr>
          <w:b/>
          <w:sz w:val="24"/>
        </w:rPr>
      </w:pPr>
      <w:r>
        <w:rPr>
          <w:b/>
          <w:sz w:val="24"/>
        </w:rPr>
        <w:t>Язык</w:t>
      </w:r>
      <w:r>
        <w:rPr>
          <w:b/>
          <w:spacing w:val="1"/>
          <w:sz w:val="24"/>
        </w:rPr>
        <w:t xml:space="preserve"> </w:t>
      </w:r>
      <w:r>
        <w:rPr>
          <w:b/>
          <w:sz w:val="24"/>
        </w:rPr>
        <w:t>и</w:t>
      </w:r>
      <w:r>
        <w:rPr>
          <w:b/>
          <w:spacing w:val="1"/>
          <w:sz w:val="24"/>
        </w:rPr>
        <w:t xml:space="preserve"> </w:t>
      </w:r>
      <w:r>
        <w:rPr>
          <w:b/>
          <w:spacing w:val="-2"/>
          <w:sz w:val="24"/>
        </w:rPr>
        <w:t>культура:</w:t>
      </w:r>
    </w:p>
    <w:p w:rsidR="003F632E" w:rsidRDefault="005F4B4A" w:rsidP="00FB7B2A">
      <w:pPr>
        <w:pStyle w:val="a6"/>
        <w:numPr>
          <w:ilvl w:val="0"/>
          <w:numId w:val="136"/>
        </w:numPr>
        <w:tabs>
          <w:tab w:val="left" w:pos="1750"/>
        </w:tabs>
        <w:ind w:right="638" w:firstLine="710"/>
        <w:rPr>
          <w:sz w:val="24"/>
        </w:rPr>
      </w:pPr>
      <w:r>
        <w:rPr>
          <w:sz w:val="24"/>
        </w:rPr>
        <w:t>характеризовать</w:t>
      </w:r>
      <w:r>
        <w:rPr>
          <w:spacing w:val="-3"/>
          <w:sz w:val="24"/>
        </w:rPr>
        <w:t xml:space="preserve"> </w:t>
      </w:r>
      <w:r>
        <w:rPr>
          <w:sz w:val="24"/>
        </w:rPr>
        <w:t>внешние</w:t>
      </w:r>
      <w:r>
        <w:rPr>
          <w:spacing w:val="-6"/>
          <w:sz w:val="24"/>
        </w:rPr>
        <w:t xml:space="preserve"> </w:t>
      </w:r>
      <w:r>
        <w:rPr>
          <w:sz w:val="24"/>
        </w:rPr>
        <w:t>причины</w:t>
      </w:r>
      <w:r>
        <w:rPr>
          <w:spacing w:val="-3"/>
          <w:sz w:val="24"/>
        </w:rPr>
        <w:t xml:space="preserve"> </w:t>
      </w:r>
      <w:r>
        <w:rPr>
          <w:sz w:val="24"/>
        </w:rPr>
        <w:t>исторических</w:t>
      </w:r>
      <w:r>
        <w:rPr>
          <w:spacing w:val="-10"/>
          <w:sz w:val="24"/>
        </w:rPr>
        <w:t xml:space="preserve"> </w:t>
      </w:r>
      <w:r>
        <w:rPr>
          <w:sz w:val="24"/>
        </w:rPr>
        <w:t>изменений</w:t>
      </w:r>
      <w:r>
        <w:rPr>
          <w:spacing w:val="-4"/>
          <w:sz w:val="24"/>
        </w:rPr>
        <w:t xml:space="preserve"> </w:t>
      </w:r>
      <w:r>
        <w:rPr>
          <w:sz w:val="24"/>
        </w:rPr>
        <w:t>в</w:t>
      </w:r>
      <w:r>
        <w:rPr>
          <w:spacing w:val="-3"/>
          <w:sz w:val="24"/>
        </w:rPr>
        <w:t xml:space="preserve"> </w:t>
      </w:r>
      <w:r>
        <w:rPr>
          <w:sz w:val="24"/>
        </w:rPr>
        <w:t>русском</w:t>
      </w:r>
      <w:r>
        <w:rPr>
          <w:spacing w:val="-3"/>
          <w:sz w:val="24"/>
        </w:rPr>
        <w:t xml:space="preserve"> </w:t>
      </w:r>
      <w:r>
        <w:rPr>
          <w:sz w:val="24"/>
        </w:rPr>
        <w:t>языке</w:t>
      </w:r>
      <w:r>
        <w:rPr>
          <w:spacing w:val="-6"/>
          <w:sz w:val="24"/>
        </w:rPr>
        <w:t xml:space="preserve"> </w:t>
      </w:r>
      <w:r>
        <w:rPr>
          <w:sz w:val="24"/>
        </w:rPr>
        <w:t>(в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3F632E" w:rsidRDefault="005F4B4A" w:rsidP="00FB7B2A">
      <w:pPr>
        <w:pStyle w:val="a6"/>
        <w:numPr>
          <w:ilvl w:val="0"/>
          <w:numId w:val="136"/>
        </w:numPr>
        <w:tabs>
          <w:tab w:val="left" w:pos="1750"/>
        </w:tabs>
        <w:ind w:right="637" w:firstLine="710"/>
        <w:rPr>
          <w:sz w:val="24"/>
        </w:rPr>
      </w:pPr>
      <w:r>
        <w:rPr>
          <w:sz w:val="24"/>
        </w:rPr>
        <w:t>характеризовать</w:t>
      </w:r>
      <w:r>
        <w:rPr>
          <w:spacing w:val="-15"/>
          <w:sz w:val="24"/>
        </w:rPr>
        <w:t xml:space="preserve"> </w:t>
      </w:r>
      <w:r>
        <w:rPr>
          <w:sz w:val="24"/>
        </w:rPr>
        <w:t>процессы</w:t>
      </w:r>
      <w:r>
        <w:rPr>
          <w:spacing w:val="-15"/>
          <w:sz w:val="24"/>
        </w:rPr>
        <w:t xml:space="preserve"> </w:t>
      </w:r>
      <w:r>
        <w:rPr>
          <w:sz w:val="24"/>
        </w:rPr>
        <w:t>перераспределения</w:t>
      </w:r>
      <w:r>
        <w:rPr>
          <w:spacing w:val="-15"/>
          <w:sz w:val="24"/>
        </w:rPr>
        <w:t xml:space="preserve"> </w:t>
      </w:r>
      <w:r>
        <w:rPr>
          <w:sz w:val="24"/>
        </w:rPr>
        <w:t>пластов</w:t>
      </w:r>
      <w:r>
        <w:rPr>
          <w:spacing w:val="-15"/>
          <w:sz w:val="24"/>
        </w:rPr>
        <w:t xml:space="preserve"> </w:t>
      </w:r>
      <w:r>
        <w:rPr>
          <w:sz w:val="24"/>
        </w:rPr>
        <w:t>лексики</w:t>
      </w:r>
      <w:r>
        <w:rPr>
          <w:spacing w:val="-15"/>
          <w:sz w:val="24"/>
        </w:rPr>
        <w:t xml:space="preserve"> </w:t>
      </w:r>
      <w:r>
        <w:rPr>
          <w:sz w:val="24"/>
        </w:rPr>
        <w:t>между</w:t>
      </w:r>
      <w:r>
        <w:rPr>
          <w:spacing w:val="-15"/>
          <w:sz w:val="24"/>
        </w:rPr>
        <w:t xml:space="preserve"> </w:t>
      </w:r>
      <w:r>
        <w:rPr>
          <w:sz w:val="24"/>
        </w:rPr>
        <w:t>активным и пассивным запасом; приводить примеры актуализации устаревшей лексики в современных контекстах;</w:t>
      </w:r>
    </w:p>
    <w:p w:rsidR="003F632E" w:rsidRDefault="005F4B4A" w:rsidP="00FB7B2A">
      <w:pPr>
        <w:pStyle w:val="a6"/>
        <w:numPr>
          <w:ilvl w:val="0"/>
          <w:numId w:val="136"/>
        </w:numPr>
        <w:tabs>
          <w:tab w:val="left" w:pos="1750"/>
        </w:tabs>
        <w:ind w:right="629" w:firstLine="710"/>
        <w:rPr>
          <w:sz w:val="24"/>
        </w:rPr>
      </w:pPr>
      <w:r>
        <w:rPr>
          <w:sz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F632E" w:rsidRDefault="005F4B4A" w:rsidP="00FB7B2A">
      <w:pPr>
        <w:pStyle w:val="a6"/>
        <w:numPr>
          <w:ilvl w:val="0"/>
          <w:numId w:val="136"/>
        </w:numPr>
        <w:tabs>
          <w:tab w:val="left" w:pos="1750"/>
        </w:tabs>
        <w:ind w:right="627" w:firstLine="710"/>
        <w:rPr>
          <w:sz w:val="24"/>
        </w:rPr>
      </w:pPr>
      <w:r>
        <w:rPr>
          <w:sz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F632E" w:rsidRDefault="005F4B4A">
      <w:pPr>
        <w:pStyle w:val="2"/>
        <w:spacing w:before="5"/>
      </w:pPr>
      <w:r>
        <w:t>Культура</w:t>
      </w:r>
      <w:r>
        <w:rPr>
          <w:spacing w:val="-5"/>
        </w:rPr>
        <w:t xml:space="preserve"> </w:t>
      </w:r>
      <w:r>
        <w:rPr>
          <w:spacing w:val="-2"/>
        </w:rPr>
        <w:t>речи:</w:t>
      </w:r>
    </w:p>
    <w:p w:rsidR="003F632E" w:rsidRDefault="005F4B4A" w:rsidP="00FB7B2A">
      <w:pPr>
        <w:pStyle w:val="a6"/>
        <w:numPr>
          <w:ilvl w:val="0"/>
          <w:numId w:val="136"/>
        </w:numPr>
        <w:tabs>
          <w:tab w:val="left" w:pos="1750"/>
        </w:tabs>
        <w:ind w:right="631" w:firstLine="710"/>
        <w:rPr>
          <w:sz w:val="24"/>
        </w:rPr>
      </w:pPr>
      <w:r>
        <w:rPr>
          <w:sz w:val="24"/>
        </w:rPr>
        <w:t>соблюдать нормы</w:t>
      </w:r>
      <w:r>
        <w:rPr>
          <w:spacing w:val="-2"/>
          <w:sz w:val="24"/>
        </w:rPr>
        <w:t xml:space="preserve"> </w:t>
      </w:r>
      <w:r>
        <w:rPr>
          <w:sz w:val="24"/>
        </w:rPr>
        <w:t>ударения в глаголах, причастиях, деепричастиях, наречиях;</w:t>
      </w:r>
      <w:r>
        <w:rPr>
          <w:spacing w:val="-4"/>
          <w:sz w:val="24"/>
        </w:rPr>
        <w:t xml:space="preserve"> </w:t>
      </w:r>
      <w:r>
        <w:rPr>
          <w:sz w:val="24"/>
        </w:rPr>
        <w:t>в словоформах</w:t>
      </w:r>
      <w:r>
        <w:rPr>
          <w:spacing w:val="-1"/>
          <w:sz w:val="24"/>
        </w:rPr>
        <w:t xml:space="preserve"> </w:t>
      </w:r>
      <w:r>
        <w:rPr>
          <w:sz w:val="24"/>
        </w:rPr>
        <w:t>с непроизводными предлогами (в рамках</w:t>
      </w:r>
      <w:r>
        <w:rPr>
          <w:spacing w:val="-1"/>
          <w:sz w:val="24"/>
        </w:rPr>
        <w:t xml:space="preserve"> </w:t>
      </w:r>
      <w:r>
        <w:rPr>
          <w:sz w:val="24"/>
        </w:rPr>
        <w:t>изученного);</w:t>
      </w:r>
      <w:r>
        <w:rPr>
          <w:spacing w:val="-1"/>
          <w:sz w:val="24"/>
        </w:rPr>
        <w:t xml:space="preserve"> </w:t>
      </w:r>
      <w:r>
        <w:rPr>
          <w:sz w:val="24"/>
        </w:rPr>
        <w:t>различать основные</w:t>
      </w:r>
      <w:r>
        <w:rPr>
          <w:spacing w:val="-2"/>
          <w:sz w:val="24"/>
        </w:rPr>
        <w:t xml:space="preserve"> </w:t>
      </w:r>
      <w:r>
        <w:rPr>
          <w:sz w:val="24"/>
        </w:rPr>
        <w:t>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F632E" w:rsidRDefault="005F4B4A" w:rsidP="00FB7B2A">
      <w:pPr>
        <w:pStyle w:val="a6"/>
        <w:numPr>
          <w:ilvl w:val="0"/>
          <w:numId w:val="136"/>
        </w:numPr>
        <w:tabs>
          <w:tab w:val="left" w:pos="1750"/>
        </w:tabs>
        <w:spacing w:line="242" w:lineRule="auto"/>
        <w:ind w:right="633" w:firstLine="710"/>
        <w:rPr>
          <w:sz w:val="24"/>
        </w:rPr>
      </w:pPr>
      <w:r>
        <w:rPr>
          <w:sz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F632E" w:rsidRDefault="005F4B4A" w:rsidP="00FB7B2A">
      <w:pPr>
        <w:pStyle w:val="a6"/>
        <w:numPr>
          <w:ilvl w:val="0"/>
          <w:numId w:val="136"/>
        </w:numPr>
        <w:tabs>
          <w:tab w:val="left" w:pos="1750"/>
        </w:tabs>
        <w:ind w:right="625" w:firstLine="710"/>
        <w:rPr>
          <w:sz w:val="24"/>
        </w:rPr>
      </w:pPr>
      <w:r>
        <w:rPr>
          <w:sz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F632E" w:rsidRDefault="005F4B4A" w:rsidP="00FB7B2A">
      <w:pPr>
        <w:pStyle w:val="a6"/>
        <w:numPr>
          <w:ilvl w:val="0"/>
          <w:numId w:val="136"/>
        </w:numPr>
        <w:tabs>
          <w:tab w:val="left" w:pos="1750"/>
        </w:tabs>
        <w:spacing w:line="237" w:lineRule="auto"/>
        <w:ind w:right="640" w:firstLine="710"/>
        <w:rPr>
          <w:sz w:val="24"/>
        </w:rPr>
      </w:pPr>
      <w:r>
        <w:rPr>
          <w:sz w:val="24"/>
        </w:rPr>
        <w:t>употреблять слова с учётом вариантов современных орфоэпических, грамматических и стилистических норм;</w:t>
      </w:r>
    </w:p>
    <w:p w:rsidR="003F632E" w:rsidRDefault="005F4B4A" w:rsidP="00FB7B2A">
      <w:pPr>
        <w:pStyle w:val="a6"/>
        <w:numPr>
          <w:ilvl w:val="0"/>
          <w:numId w:val="136"/>
        </w:numPr>
        <w:tabs>
          <w:tab w:val="left" w:pos="1750"/>
        </w:tabs>
        <w:spacing w:before="2" w:line="237" w:lineRule="auto"/>
        <w:ind w:right="638" w:firstLine="710"/>
        <w:rPr>
          <w:sz w:val="24"/>
        </w:rPr>
      </w:pPr>
      <w:r>
        <w:rPr>
          <w:sz w:val="24"/>
        </w:rPr>
        <w:t>анализировать и оценивать с точки зрения норм современного русского литературного языка чужую и собственную речь;</w:t>
      </w:r>
    </w:p>
    <w:p w:rsidR="003F632E" w:rsidRDefault="005F4B4A" w:rsidP="00FB7B2A">
      <w:pPr>
        <w:pStyle w:val="a6"/>
        <w:numPr>
          <w:ilvl w:val="0"/>
          <w:numId w:val="136"/>
        </w:numPr>
        <w:tabs>
          <w:tab w:val="left" w:pos="1750"/>
        </w:tabs>
        <w:spacing w:before="4"/>
        <w:ind w:right="629" w:firstLine="710"/>
        <w:rPr>
          <w:sz w:val="24"/>
        </w:rPr>
      </w:pPr>
      <w:r>
        <w:rPr>
          <w:sz w:val="24"/>
        </w:rPr>
        <w:t>использовать</w:t>
      </w:r>
      <w:r>
        <w:rPr>
          <w:spacing w:val="-1"/>
          <w:sz w:val="24"/>
        </w:rPr>
        <w:t xml:space="preserve"> </w:t>
      </w:r>
      <w:r>
        <w:rPr>
          <w:sz w:val="24"/>
        </w:rPr>
        <w:t>принципы этикетного</w:t>
      </w:r>
      <w:r>
        <w:rPr>
          <w:spacing w:val="-2"/>
          <w:sz w:val="24"/>
        </w:rPr>
        <w:t xml:space="preserve"> </w:t>
      </w:r>
      <w:r>
        <w:rPr>
          <w:sz w:val="24"/>
        </w:rPr>
        <w:t>общения, лежащие</w:t>
      </w:r>
      <w:r>
        <w:rPr>
          <w:spacing w:val="-3"/>
          <w:sz w:val="24"/>
        </w:rPr>
        <w:t xml:space="preserve"> </w:t>
      </w:r>
      <w:r>
        <w:rPr>
          <w:sz w:val="24"/>
        </w:rPr>
        <w:t>в</w:t>
      </w:r>
      <w:r>
        <w:rPr>
          <w:spacing w:val="-1"/>
          <w:sz w:val="24"/>
        </w:rPr>
        <w:t xml:space="preserve"> </w:t>
      </w:r>
      <w:r>
        <w:rPr>
          <w:sz w:val="24"/>
        </w:rPr>
        <w:t>основе</w:t>
      </w:r>
      <w:r>
        <w:rPr>
          <w:spacing w:val="-3"/>
          <w:sz w:val="24"/>
        </w:rPr>
        <w:t xml:space="preserve"> </w:t>
      </w:r>
      <w:r>
        <w:rPr>
          <w:sz w:val="24"/>
        </w:rPr>
        <w:t>национального русского речевого этикета (запрет на употребление грубых слов, выражений, фраз; исключение</w:t>
      </w:r>
      <w:r>
        <w:rPr>
          <w:spacing w:val="-5"/>
          <w:sz w:val="24"/>
        </w:rPr>
        <w:t xml:space="preserve"> </w:t>
      </w:r>
      <w:r>
        <w:rPr>
          <w:sz w:val="24"/>
        </w:rPr>
        <w:t>категоричности</w:t>
      </w:r>
      <w:r>
        <w:rPr>
          <w:spacing w:val="-7"/>
          <w:sz w:val="24"/>
        </w:rPr>
        <w:t xml:space="preserve"> </w:t>
      </w:r>
      <w:r>
        <w:rPr>
          <w:sz w:val="24"/>
        </w:rPr>
        <w:t>в</w:t>
      </w:r>
      <w:r>
        <w:rPr>
          <w:spacing w:val="-7"/>
          <w:sz w:val="24"/>
        </w:rPr>
        <w:t xml:space="preserve"> </w:t>
      </w:r>
      <w:r>
        <w:rPr>
          <w:sz w:val="24"/>
        </w:rPr>
        <w:t>разговоре</w:t>
      </w:r>
      <w:r>
        <w:rPr>
          <w:spacing w:val="-5"/>
          <w:sz w:val="24"/>
        </w:rPr>
        <w:t xml:space="preserve"> </w:t>
      </w:r>
      <w:r>
        <w:rPr>
          <w:sz w:val="24"/>
        </w:rPr>
        <w:t>и</w:t>
      </w:r>
      <w:r>
        <w:rPr>
          <w:spacing w:val="-8"/>
          <w:sz w:val="24"/>
        </w:rPr>
        <w:t xml:space="preserve"> </w:t>
      </w:r>
      <w:r>
        <w:rPr>
          <w:sz w:val="24"/>
        </w:rPr>
        <w:t>т. д.);</w:t>
      </w:r>
      <w:r>
        <w:rPr>
          <w:spacing w:val="-9"/>
          <w:sz w:val="24"/>
        </w:rPr>
        <w:t xml:space="preserve"> </w:t>
      </w:r>
      <w:r>
        <w:rPr>
          <w:sz w:val="24"/>
        </w:rPr>
        <w:t>соблюдать</w:t>
      </w:r>
      <w:r>
        <w:rPr>
          <w:spacing w:val="-3"/>
          <w:sz w:val="24"/>
        </w:rPr>
        <w:t xml:space="preserve"> </w:t>
      </w:r>
      <w:r>
        <w:rPr>
          <w:sz w:val="24"/>
        </w:rPr>
        <w:t>нормы</w:t>
      </w:r>
      <w:r>
        <w:rPr>
          <w:spacing w:val="-7"/>
          <w:sz w:val="24"/>
        </w:rPr>
        <w:t xml:space="preserve"> </w:t>
      </w:r>
      <w:r>
        <w:rPr>
          <w:sz w:val="24"/>
        </w:rPr>
        <w:t>русского</w:t>
      </w:r>
      <w:r>
        <w:rPr>
          <w:spacing w:val="-4"/>
          <w:sz w:val="24"/>
        </w:rPr>
        <w:t xml:space="preserve"> </w:t>
      </w:r>
      <w:r>
        <w:rPr>
          <w:sz w:val="24"/>
        </w:rPr>
        <w:t xml:space="preserve">невербального </w:t>
      </w:r>
      <w:r>
        <w:rPr>
          <w:spacing w:val="-2"/>
          <w:sz w:val="24"/>
        </w:rPr>
        <w:t>этикета;</w:t>
      </w:r>
    </w:p>
    <w:p w:rsidR="003F632E" w:rsidRDefault="005F4B4A" w:rsidP="00FB7B2A">
      <w:pPr>
        <w:pStyle w:val="a6"/>
        <w:numPr>
          <w:ilvl w:val="0"/>
          <w:numId w:val="136"/>
        </w:numPr>
        <w:tabs>
          <w:tab w:val="left" w:pos="1750"/>
        </w:tabs>
        <w:ind w:right="634" w:firstLine="710"/>
        <w:rPr>
          <w:sz w:val="24"/>
        </w:rPr>
      </w:pPr>
      <w:r>
        <w:rPr>
          <w:sz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F632E" w:rsidRDefault="005F4B4A">
      <w:pPr>
        <w:pStyle w:val="2"/>
        <w:spacing w:before="3" w:line="275" w:lineRule="exact"/>
      </w:pPr>
      <w:r>
        <w:t>Речь.</w:t>
      </w:r>
      <w:r>
        <w:rPr>
          <w:spacing w:val="-1"/>
        </w:rPr>
        <w:t xml:space="preserve"> </w:t>
      </w:r>
      <w:r>
        <w:t>Речевая</w:t>
      </w:r>
      <w:r>
        <w:rPr>
          <w:spacing w:val="-2"/>
        </w:rPr>
        <w:t xml:space="preserve"> </w:t>
      </w:r>
      <w:r>
        <w:t xml:space="preserve">деятельность. </w:t>
      </w:r>
      <w:r>
        <w:rPr>
          <w:spacing w:val="-2"/>
        </w:rPr>
        <w:t>Текст:</w:t>
      </w:r>
    </w:p>
    <w:p w:rsidR="003F632E" w:rsidRDefault="005F4B4A" w:rsidP="00FB7B2A">
      <w:pPr>
        <w:pStyle w:val="a6"/>
        <w:numPr>
          <w:ilvl w:val="0"/>
          <w:numId w:val="136"/>
        </w:numPr>
        <w:tabs>
          <w:tab w:val="left" w:pos="1750"/>
        </w:tabs>
        <w:ind w:right="634" w:firstLine="710"/>
        <w:rPr>
          <w:sz w:val="24"/>
        </w:rPr>
      </w:pPr>
      <w:r>
        <w:rPr>
          <w:sz w:val="24"/>
        </w:rPr>
        <w:t>использовать разные виды речевой деятельности для решения учебных задач; владеть</w:t>
      </w:r>
      <w:r>
        <w:rPr>
          <w:spacing w:val="-12"/>
          <w:sz w:val="24"/>
        </w:rPr>
        <w:t xml:space="preserve"> </w:t>
      </w:r>
      <w:r>
        <w:rPr>
          <w:sz w:val="24"/>
        </w:rPr>
        <w:t>умениями</w:t>
      </w:r>
      <w:r>
        <w:rPr>
          <w:spacing w:val="-15"/>
          <w:sz w:val="24"/>
        </w:rPr>
        <w:t xml:space="preserve"> </w:t>
      </w:r>
      <w:r>
        <w:rPr>
          <w:sz w:val="24"/>
        </w:rPr>
        <w:t>информационной</w:t>
      </w:r>
      <w:r>
        <w:rPr>
          <w:spacing w:val="-15"/>
          <w:sz w:val="24"/>
        </w:rPr>
        <w:t xml:space="preserve"> </w:t>
      </w:r>
      <w:r>
        <w:rPr>
          <w:sz w:val="24"/>
        </w:rPr>
        <w:t>переработки</w:t>
      </w:r>
      <w:r>
        <w:rPr>
          <w:spacing w:val="-15"/>
          <w:sz w:val="24"/>
        </w:rPr>
        <w:t xml:space="preserve"> </w:t>
      </w:r>
      <w:r>
        <w:rPr>
          <w:sz w:val="24"/>
        </w:rPr>
        <w:t>прослушанного</w:t>
      </w:r>
      <w:r>
        <w:rPr>
          <w:spacing w:val="-15"/>
          <w:sz w:val="24"/>
        </w:rPr>
        <w:t xml:space="preserve"> </w:t>
      </w:r>
      <w:r>
        <w:rPr>
          <w:sz w:val="24"/>
        </w:rPr>
        <w:t>или</w:t>
      </w:r>
      <w:r>
        <w:rPr>
          <w:spacing w:val="-15"/>
          <w:sz w:val="24"/>
        </w:rPr>
        <w:t xml:space="preserve"> </w:t>
      </w:r>
      <w:r>
        <w:rPr>
          <w:sz w:val="24"/>
        </w:rPr>
        <w:t>прочитанного</w:t>
      </w:r>
      <w:r>
        <w:rPr>
          <w:spacing w:val="-15"/>
          <w:sz w:val="24"/>
        </w:rPr>
        <w:t xml:space="preserve"> </w:t>
      </w:r>
      <w:r>
        <w:rPr>
          <w:sz w:val="24"/>
        </w:rPr>
        <w:t>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F632E" w:rsidRDefault="005F4B4A" w:rsidP="00FB7B2A">
      <w:pPr>
        <w:pStyle w:val="a6"/>
        <w:numPr>
          <w:ilvl w:val="0"/>
          <w:numId w:val="136"/>
        </w:numPr>
        <w:tabs>
          <w:tab w:val="left" w:pos="1750"/>
        </w:tabs>
        <w:ind w:right="628" w:firstLine="710"/>
        <w:rPr>
          <w:sz w:val="24"/>
        </w:rPr>
      </w:pPr>
      <w:r>
        <w:rPr>
          <w:sz w:val="24"/>
        </w:rPr>
        <w:t>характеризовать традиции русского речевого общения; уместно использовать коммуникативные</w:t>
      </w:r>
      <w:r>
        <w:rPr>
          <w:spacing w:val="-2"/>
          <w:sz w:val="24"/>
        </w:rPr>
        <w:t xml:space="preserve"> </w:t>
      </w:r>
      <w:r>
        <w:rPr>
          <w:sz w:val="24"/>
        </w:rPr>
        <w:t>стратегии и</w:t>
      </w:r>
      <w:r>
        <w:rPr>
          <w:spacing w:val="-5"/>
          <w:sz w:val="24"/>
        </w:rPr>
        <w:t xml:space="preserve"> </w:t>
      </w:r>
      <w:r>
        <w:rPr>
          <w:sz w:val="24"/>
        </w:rPr>
        <w:t>тактики при</w:t>
      </w:r>
      <w:r>
        <w:rPr>
          <w:spacing w:val="-5"/>
          <w:sz w:val="24"/>
        </w:rPr>
        <w:t xml:space="preserve"> </w:t>
      </w:r>
      <w:r>
        <w:rPr>
          <w:sz w:val="24"/>
        </w:rPr>
        <w:t>контактном</w:t>
      </w:r>
      <w:r>
        <w:rPr>
          <w:spacing w:val="-9"/>
          <w:sz w:val="24"/>
        </w:rPr>
        <w:t xml:space="preserve"> </w:t>
      </w:r>
      <w:r>
        <w:rPr>
          <w:sz w:val="24"/>
        </w:rPr>
        <w:t>общении:</w:t>
      </w:r>
      <w:r>
        <w:rPr>
          <w:spacing w:val="-6"/>
          <w:sz w:val="24"/>
        </w:rPr>
        <w:t xml:space="preserve"> </w:t>
      </w:r>
      <w:r>
        <w:rPr>
          <w:sz w:val="24"/>
        </w:rPr>
        <w:t>убеждение, комплимент, спор, дискуссия;</w:t>
      </w:r>
    </w:p>
    <w:p w:rsidR="003F632E" w:rsidRDefault="005F4B4A" w:rsidP="00FB7B2A">
      <w:pPr>
        <w:pStyle w:val="a6"/>
        <w:numPr>
          <w:ilvl w:val="0"/>
          <w:numId w:val="136"/>
        </w:numPr>
        <w:tabs>
          <w:tab w:val="left" w:pos="1750"/>
        </w:tabs>
        <w:spacing w:before="2" w:line="237" w:lineRule="auto"/>
        <w:ind w:right="630" w:firstLine="710"/>
        <w:rPr>
          <w:sz w:val="24"/>
        </w:rPr>
      </w:pPr>
      <w:r>
        <w:rPr>
          <w:sz w:val="24"/>
        </w:rPr>
        <w:t>анализировать</w:t>
      </w:r>
      <w:r>
        <w:rPr>
          <w:spacing w:val="-14"/>
          <w:sz w:val="24"/>
        </w:rPr>
        <w:t xml:space="preserve"> </w:t>
      </w:r>
      <w:r>
        <w:rPr>
          <w:sz w:val="24"/>
        </w:rPr>
        <w:t>логико-смысловую</w:t>
      </w:r>
      <w:r>
        <w:rPr>
          <w:spacing w:val="-14"/>
          <w:sz w:val="24"/>
        </w:rPr>
        <w:t xml:space="preserve"> </w:t>
      </w:r>
      <w:r>
        <w:rPr>
          <w:sz w:val="24"/>
        </w:rPr>
        <w:t>структуру</w:t>
      </w:r>
      <w:r>
        <w:rPr>
          <w:spacing w:val="-15"/>
          <w:sz w:val="24"/>
        </w:rPr>
        <w:t xml:space="preserve"> </w:t>
      </w:r>
      <w:r>
        <w:rPr>
          <w:sz w:val="24"/>
        </w:rPr>
        <w:t>текста;</w:t>
      </w:r>
      <w:r>
        <w:rPr>
          <w:spacing w:val="-15"/>
          <w:sz w:val="24"/>
        </w:rPr>
        <w:t xml:space="preserve"> </w:t>
      </w:r>
      <w:r>
        <w:rPr>
          <w:sz w:val="24"/>
        </w:rPr>
        <w:t>распознавать</w:t>
      </w:r>
      <w:r>
        <w:rPr>
          <w:spacing w:val="-12"/>
          <w:sz w:val="24"/>
        </w:rPr>
        <w:t xml:space="preserve"> </w:t>
      </w:r>
      <w:r>
        <w:rPr>
          <w:sz w:val="24"/>
        </w:rPr>
        <w:t>виды</w:t>
      </w:r>
      <w:r>
        <w:rPr>
          <w:spacing w:val="-11"/>
          <w:sz w:val="24"/>
        </w:rPr>
        <w:t xml:space="preserve"> </w:t>
      </w:r>
      <w:r>
        <w:rPr>
          <w:sz w:val="24"/>
        </w:rPr>
        <w:t>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36"/>
        </w:numPr>
        <w:tabs>
          <w:tab w:val="left" w:pos="1750"/>
        </w:tabs>
        <w:spacing w:before="90" w:line="237" w:lineRule="auto"/>
        <w:ind w:right="635" w:firstLine="710"/>
        <w:rPr>
          <w:sz w:val="24"/>
        </w:rPr>
      </w:pPr>
      <w:r>
        <w:rPr>
          <w:sz w:val="24"/>
        </w:rPr>
        <w:lastRenderedPageBreak/>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3F632E" w:rsidRDefault="005F4B4A" w:rsidP="00FB7B2A">
      <w:pPr>
        <w:pStyle w:val="a6"/>
        <w:numPr>
          <w:ilvl w:val="0"/>
          <w:numId w:val="136"/>
        </w:numPr>
        <w:tabs>
          <w:tab w:val="left" w:pos="1750"/>
        </w:tabs>
        <w:spacing w:before="3"/>
        <w:ind w:right="630" w:firstLine="710"/>
        <w:rPr>
          <w:sz w:val="24"/>
        </w:rPr>
      </w:pPr>
      <w:r>
        <w:rPr>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sz w:val="24"/>
        </w:rPr>
        <w:t>форме;</w:t>
      </w:r>
    </w:p>
    <w:p w:rsidR="003F632E" w:rsidRDefault="005F4B4A" w:rsidP="00FB7B2A">
      <w:pPr>
        <w:pStyle w:val="a6"/>
        <w:numPr>
          <w:ilvl w:val="0"/>
          <w:numId w:val="136"/>
        </w:numPr>
        <w:tabs>
          <w:tab w:val="left" w:pos="1751"/>
        </w:tabs>
        <w:spacing w:line="274" w:lineRule="exact"/>
        <w:ind w:left="1751" w:hanging="421"/>
        <w:rPr>
          <w:sz w:val="24"/>
        </w:rPr>
      </w:pPr>
      <w:r>
        <w:rPr>
          <w:sz w:val="24"/>
        </w:rPr>
        <w:t>владеть</w:t>
      </w:r>
      <w:r>
        <w:rPr>
          <w:spacing w:val="11"/>
          <w:sz w:val="24"/>
        </w:rPr>
        <w:t xml:space="preserve"> </w:t>
      </w:r>
      <w:r>
        <w:rPr>
          <w:sz w:val="24"/>
        </w:rPr>
        <w:t>правилами</w:t>
      </w:r>
      <w:r>
        <w:rPr>
          <w:spacing w:val="9"/>
          <w:sz w:val="24"/>
        </w:rPr>
        <w:t xml:space="preserve"> </w:t>
      </w:r>
      <w:r>
        <w:rPr>
          <w:sz w:val="24"/>
        </w:rPr>
        <w:t>информационной</w:t>
      </w:r>
      <w:r>
        <w:rPr>
          <w:spacing w:val="13"/>
          <w:sz w:val="24"/>
        </w:rPr>
        <w:t xml:space="preserve"> </w:t>
      </w:r>
      <w:r>
        <w:rPr>
          <w:sz w:val="24"/>
        </w:rPr>
        <w:t>безопасности</w:t>
      </w:r>
      <w:r>
        <w:rPr>
          <w:spacing w:val="10"/>
          <w:sz w:val="24"/>
        </w:rPr>
        <w:t xml:space="preserve"> </w:t>
      </w:r>
      <w:r>
        <w:rPr>
          <w:sz w:val="24"/>
        </w:rPr>
        <w:t>при</w:t>
      </w:r>
      <w:r>
        <w:rPr>
          <w:spacing w:val="9"/>
          <w:sz w:val="24"/>
        </w:rPr>
        <w:t xml:space="preserve"> </w:t>
      </w:r>
      <w:r>
        <w:rPr>
          <w:sz w:val="24"/>
        </w:rPr>
        <w:t>общении</w:t>
      </w:r>
      <w:r>
        <w:rPr>
          <w:spacing w:val="13"/>
          <w:sz w:val="24"/>
        </w:rPr>
        <w:t xml:space="preserve"> </w:t>
      </w:r>
      <w:r>
        <w:rPr>
          <w:sz w:val="24"/>
        </w:rPr>
        <w:t>в</w:t>
      </w:r>
      <w:r>
        <w:rPr>
          <w:spacing w:val="15"/>
          <w:sz w:val="24"/>
        </w:rPr>
        <w:t xml:space="preserve"> </w:t>
      </w:r>
      <w:r>
        <w:rPr>
          <w:spacing w:val="-2"/>
          <w:sz w:val="24"/>
        </w:rPr>
        <w:t>социальных</w:t>
      </w:r>
    </w:p>
    <w:p w:rsidR="003F632E" w:rsidRDefault="003F632E">
      <w:pPr>
        <w:spacing w:line="274"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3"/>
        <w:ind w:firstLine="0"/>
        <w:jc w:val="left"/>
      </w:pPr>
      <w:r>
        <w:rPr>
          <w:spacing w:val="-4"/>
        </w:rPr>
        <w:t>сетях.</w:t>
      </w:r>
    </w:p>
    <w:p w:rsidR="003F632E" w:rsidRDefault="005F4B4A">
      <w:pPr>
        <w:spacing w:before="5"/>
        <w:rPr>
          <w:sz w:val="24"/>
        </w:rPr>
      </w:pPr>
      <w:r>
        <w:br w:type="column"/>
      </w:r>
    </w:p>
    <w:p w:rsidR="003F632E" w:rsidRDefault="005F4B4A" w:rsidP="00FB7B2A">
      <w:pPr>
        <w:pStyle w:val="1"/>
        <w:numPr>
          <w:ilvl w:val="2"/>
          <w:numId w:val="156"/>
        </w:numPr>
        <w:tabs>
          <w:tab w:val="left" w:pos="672"/>
        </w:tabs>
        <w:ind w:left="672" w:hanging="604"/>
        <w:jc w:val="left"/>
        <w:rPr>
          <w:color w:val="0D0D0D"/>
        </w:rPr>
      </w:pPr>
      <w:bookmarkStart w:id="16" w:name="2.1.4 РОДНАЯ_ЛИТЕРАТУРА_(РУССКАЯ)"/>
      <w:bookmarkEnd w:id="16"/>
      <w:r>
        <w:rPr>
          <w:color w:val="0D0D0D"/>
        </w:rPr>
        <w:t>РОДНАЯ</w:t>
      </w:r>
      <w:r>
        <w:rPr>
          <w:color w:val="0D0D0D"/>
          <w:spacing w:val="-8"/>
        </w:rPr>
        <w:t xml:space="preserve"> </w:t>
      </w:r>
      <w:r>
        <w:rPr>
          <w:color w:val="0D0D0D"/>
        </w:rPr>
        <w:t>ЛИТЕРАТУРА</w:t>
      </w:r>
      <w:r>
        <w:rPr>
          <w:color w:val="0D0D0D"/>
          <w:spacing w:val="-7"/>
        </w:rPr>
        <w:t xml:space="preserve"> </w:t>
      </w:r>
      <w:r>
        <w:rPr>
          <w:color w:val="0D0D0D"/>
          <w:spacing w:val="-2"/>
        </w:rPr>
        <w:t>(РУССКАЯ)</w:t>
      </w:r>
    </w:p>
    <w:p w:rsidR="003F632E" w:rsidRDefault="005F4B4A">
      <w:pPr>
        <w:pStyle w:val="a3"/>
        <w:spacing w:line="275" w:lineRule="exact"/>
        <w:ind w:left="68" w:firstLine="0"/>
        <w:jc w:val="left"/>
      </w:pPr>
      <w:r>
        <w:t>Русская</w:t>
      </w:r>
      <w:r>
        <w:rPr>
          <w:spacing w:val="-8"/>
        </w:rPr>
        <w:t xml:space="preserve"> </w:t>
      </w:r>
      <w:r>
        <w:t>литература,</w:t>
      </w:r>
      <w:r>
        <w:rPr>
          <w:spacing w:val="-5"/>
        </w:rPr>
        <w:t xml:space="preserve"> </w:t>
      </w:r>
      <w:r>
        <w:t>являясь</w:t>
      </w:r>
      <w:r>
        <w:rPr>
          <w:spacing w:val="-15"/>
        </w:rPr>
        <w:t xml:space="preserve"> </w:t>
      </w:r>
      <w:r>
        <w:t>одной</w:t>
      </w:r>
      <w:r>
        <w:rPr>
          <w:spacing w:val="-11"/>
        </w:rPr>
        <w:t xml:space="preserve"> </w:t>
      </w:r>
      <w:r>
        <w:t>из</w:t>
      </w:r>
      <w:r>
        <w:rPr>
          <w:spacing w:val="-6"/>
        </w:rPr>
        <w:t xml:space="preserve"> </w:t>
      </w:r>
      <w:r>
        <w:t>самых</w:t>
      </w:r>
      <w:r>
        <w:rPr>
          <w:spacing w:val="-11"/>
        </w:rPr>
        <w:t xml:space="preserve"> </w:t>
      </w:r>
      <w:r>
        <w:t>богатых</w:t>
      </w:r>
      <w:r>
        <w:rPr>
          <w:spacing w:val="-12"/>
        </w:rPr>
        <w:t xml:space="preserve"> </w:t>
      </w:r>
      <w:r>
        <w:t>литератур</w:t>
      </w:r>
      <w:r>
        <w:rPr>
          <w:spacing w:val="-7"/>
        </w:rPr>
        <w:t xml:space="preserve"> </w:t>
      </w:r>
      <w:r>
        <w:t>мира,</w:t>
      </w:r>
      <w:r>
        <w:rPr>
          <w:spacing w:val="-8"/>
        </w:rPr>
        <w:t xml:space="preserve"> </w:t>
      </w:r>
      <w:r>
        <w:rPr>
          <w:spacing w:val="-2"/>
        </w:rPr>
        <w:t>предоставляет</w:t>
      </w:r>
    </w:p>
    <w:p w:rsidR="003F632E" w:rsidRDefault="003F632E">
      <w:pPr>
        <w:spacing w:line="275" w:lineRule="exact"/>
        <w:sectPr w:rsidR="003F632E">
          <w:type w:val="continuous"/>
          <w:pgSz w:w="11910" w:h="16840"/>
          <w:pgMar w:top="1300" w:right="220" w:bottom="280" w:left="1080" w:header="723" w:footer="714" w:gutter="0"/>
          <w:cols w:num="2" w:space="720" w:equalWidth="0">
            <w:col w:w="1223" w:space="40"/>
            <w:col w:w="9347"/>
          </w:cols>
        </w:sectPr>
      </w:pPr>
    </w:p>
    <w:p w:rsidR="003F632E" w:rsidRDefault="005F4B4A">
      <w:pPr>
        <w:pStyle w:val="a3"/>
        <w:ind w:right="627" w:firstLine="0"/>
      </w:pPr>
      <w:r>
        <w:t>широкие возможности для</w:t>
      </w:r>
      <w:r>
        <w:rPr>
          <w:spacing w:val="-1"/>
        </w:rPr>
        <w:t xml:space="preserve"> </w:t>
      </w:r>
      <w:r>
        <w:t>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w:t>
      </w:r>
      <w:r>
        <w:rPr>
          <w:spacing w:val="-15"/>
        </w:rPr>
        <w:t xml:space="preserve"> </w:t>
      </w:r>
      <w:r>
        <w:t>мир</w:t>
      </w:r>
      <w:r>
        <w:rPr>
          <w:spacing w:val="-15"/>
        </w:rPr>
        <w:t xml:space="preserve"> </w:t>
      </w:r>
      <w:r>
        <w:t>школьников,</w:t>
      </w:r>
      <w:r>
        <w:rPr>
          <w:spacing w:val="-15"/>
        </w:rPr>
        <w:t xml:space="preserve"> </w:t>
      </w:r>
      <w:r>
        <w:t>способствуют</w:t>
      </w:r>
      <w:r>
        <w:rPr>
          <w:spacing w:val="-15"/>
        </w:rPr>
        <w:t xml:space="preserve"> </w:t>
      </w:r>
      <w:r>
        <w:t>их</w:t>
      </w:r>
      <w:r>
        <w:rPr>
          <w:spacing w:val="-15"/>
        </w:rPr>
        <w:t xml:space="preserve"> </w:t>
      </w:r>
      <w:r>
        <w:t>приобщению</w:t>
      </w:r>
      <w:r>
        <w:rPr>
          <w:spacing w:val="-14"/>
        </w:rPr>
        <w:t xml:space="preserve"> </w:t>
      </w:r>
      <w:r>
        <w:t>к</w:t>
      </w:r>
      <w:r>
        <w:rPr>
          <w:spacing w:val="-15"/>
        </w:rPr>
        <w:t xml:space="preserve"> </w:t>
      </w:r>
      <w:r>
        <w:t>гуманистическим</w:t>
      </w:r>
      <w:r>
        <w:rPr>
          <w:spacing w:val="-12"/>
        </w:rPr>
        <w:t xml:space="preserve"> </w:t>
      </w:r>
      <w:r>
        <w:t>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3F632E" w:rsidRDefault="005F4B4A">
      <w:pPr>
        <w:pStyle w:val="a3"/>
        <w:ind w:left="1330" w:firstLine="0"/>
      </w:pPr>
      <w:r>
        <w:t>Как</w:t>
      </w:r>
      <w:r>
        <w:rPr>
          <w:spacing w:val="-16"/>
        </w:rPr>
        <w:t xml:space="preserve"> </w:t>
      </w:r>
      <w:r>
        <w:t>часть</w:t>
      </w:r>
      <w:r>
        <w:rPr>
          <w:spacing w:val="-10"/>
        </w:rPr>
        <w:t xml:space="preserve"> </w:t>
      </w:r>
      <w:r>
        <w:t>предметной</w:t>
      </w:r>
      <w:r>
        <w:rPr>
          <w:spacing w:val="-15"/>
        </w:rPr>
        <w:t xml:space="preserve"> </w:t>
      </w:r>
      <w:r>
        <w:t>области</w:t>
      </w:r>
      <w:r>
        <w:rPr>
          <w:spacing w:val="-10"/>
        </w:rPr>
        <w:t xml:space="preserve"> </w:t>
      </w:r>
      <w:r>
        <w:t>«Родной</w:t>
      </w:r>
      <w:r>
        <w:rPr>
          <w:spacing w:val="-11"/>
        </w:rPr>
        <w:t xml:space="preserve"> </w:t>
      </w:r>
      <w:r>
        <w:t>язык</w:t>
      </w:r>
      <w:r>
        <w:rPr>
          <w:spacing w:val="-13"/>
        </w:rPr>
        <w:t xml:space="preserve"> </w:t>
      </w:r>
      <w:r>
        <w:t>и</w:t>
      </w:r>
      <w:r>
        <w:rPr>
          <w:spacing w:val="-15"/>
        </w:rPr>
        <w:t xml:space="preserve"> </w:t>
      </w:r>
      <w:r>
        <w:t>родная</w:t>
      </w:r>
      <w:r>
        <w:rPr>
          <w:spacing w:val="-12"/>
        </w:rPr>
        <w:t xml:space="preserve"> </w:t>
      </w:r>
      <w:r>
        <w:t>литература»</w:t>
      </w:r>
      <w:r>
        <w:rPr>
          <w:spacing w:val="-12"/>
        </w:rPr>
        <w:t xml:space="preserve"> </w:t>
      </w:r>
      <w:r>
        <w:t>учебный</w:t>
      </w:r>
      <w:r>
        <w:rPr>
          <w:spacing w:val="-10"/>
        </w:rPr>
        <w:t xml:space="preserve"> </w:t>
      </w:r>
      <w:r>
        <w:rPr>
          <w:spacing w:val="-2"/>
        </w:rPr>
        <w:t>предмет</w:t>
      </w:r>
    </w:p>
    <w:p w:rsidR="003F632E" w:rsidRDefault="005F4B4A">
      <w:pPr>
        <w:pStyle w:val="a3"/>
        <w:spacing w:before="1"/>
        <w:ind w:right="627" w:firstLine="0"/>
      </w:pPr>
      <w:r>
        <w:t>«Родная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3F632E" w:rsidRDefault="005F4B4A">
      <w:pPr>
        <w:pStyle w:val="a3"/>
        <w:spacing w:before="1" w:line="275" w:lineRule="exact"/>
        <w:ind w:left="1330" w:firstLine="0"/>
      </w:pPr>
      <w:r>
        <w:t>Специфика</w:t>
      </w:r>
      <w:r>
        <w:rPr>
          <w:spacing w:val="-7"/>
        </w:rPr>
        <w:t xml:space="preserve"> </w:t>
      </w:r>
      <w:r>
        <w:t>курса</w:t>
      </w:r>
      <w:r>
        <w:rPr>
          <w:spacing w:val="-4"/>
        </w:rPr>
        <w:t xml:space="preserve"> </w:t>
      </w:r>
      <w:r>
        <w:t>родной</w:t>
      </w:r>
      <w:r>
        <w:rPr>
          <w:spacing w:val="-7"/>
        </w:rPr>
        <w:t xml:space="preserve"> </w:t>
      </w:r>
      <w:r>
        <w:t>русской</w:t>
      </w:r>
      <w:r>
        <w:rPr>
          <w:spacing w:val="-2"/>
        </w:rPr>
        <w:t xml:space="preserve"> </w:t>
      </w:r>
      <w:r>
        <w:t>литературы</w:t>
      </w:r>
      <w:r>
        <w:rPr>
          <w:spacing w:val="-2"/>
        </w:rPr>
        <w:t xml:space="preserve"> обусловлена:</w:t>
      </w:r>
    </w:p>
    <w:p w:rsidR="003F632E" w:rsidRDefault="005F4B4A">
      <w:pPr>
        <w:pStyle w:val="a3"/>
        <w:ind w:right="631"/>
      </w:pPr>
      <w:r>
        <w:t>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3F632E" w:rsidRDefault="005F4B4A">
      <w:pPr>
        <w:pStyle w:val="a3"/>
        <w:spacing w:before="2"/>
        <w:ind w:right="628"/>
      </w:pPr>
      <w: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3F632E" w:rsidRDefault="005F4B4A">
      <w:pPr>
        <w:pStyle w:val="a3"/>
        <w:ind w:right="631"/>
      </w:pPr>
      <w: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w:t>
      </w:r>
      <w:r>
        <w:rPr>
          <w:spacing w:val="-1"/>
        </w:rPr>
        <w:t xml:space="preserve"> </w:t>
      </w:r>
      <w:r>
        <w:t xml:space="preserve">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w:t>
      </w:r>
      <w:r>
        <w:rPr>
          <w:spacing w:val="-2"/>
        </w:rPr>
        <w:t>литература».</w:t>
      </w:r>
    </w:p>
    <w:p w:rsidR="003F632E" w:rsidRDefault="005F4B4A">
      <w:pPr>
        <w:pStyle w:val="a3"/>
        <w:ind w:right="627"/>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w:t>
      </w:r>
      <w:r>
        <w:rPr>
          <w:spacing w:val="-14"/>
        </w:rPr>
        <w:t xml:space="preserve"> </w:t>
      </w:r>
      <w:r>
        <w:t>национальные</w:t>
      </w:r>
      <w:r>
        <w:rPr>
          <w:spacing w:val="-15"/>
        </w:rPr>
        <w:t xml:space="preserve"> </w:t>
      </w:r>
      <w:r>
        <w:t>особенности</w:t>
      </w:r>
      <w:r>
        <w:rPr>
          <w:spacing w:val="-11"/>
        </w:rPr>
        <w:t xml:space="preserve"> </w:t>
      </w:r>
      <w:r>
        <w:t>русской</w:t>
      </w:r>
      <w:r>
        <w:rPr>
          <w:spacing w:val="-7"/>
        </w:rPr>
        <w:t xml:space="preserve"> </w:t>
      </w:r>
      <w:r>
        <w:t>литературы</w:t>
      </w:r>
      <w:r>
        <w:rPr>
          <w:spacing w:val="-6"/>
        </w:rPr>
        <w:t xml:space="preserve"> </w:t>
      </w:r>
      <w:r>
        <w:t>и</w:t>
      </w:r>
      <w:r>
        <w:rPr>
          <w:spacing w:val="-7"/>
        </w:rPr>
        <w:t xml:space="preserve"> </w:t>
      </w:r>
      <w:r>
        <w:t>культуры,</w:t>
      </w:r>
      <w:r>
        <w:rPr>
          <w:spacing w:val="-6"/>
        </w:rPr>
        <w:t xml:space="preserve"> </w:t>
      </w:r>
      <w:r>
        <w:t>которые</w:t>
      </w:r>
      <w:r>
        <w:rPr>
          <w:spacing w:val="-14"/>
        </w:rPr>
        <w:t xml:space="preserve"> </w:t>
      </w:r>
      <w:r>
        <w:t>могут быть включены в проблемно-тематические блоки в соответствии со спецификой курса.</w:t>
      </w:r>
    </w:p>
    <w:p w:rsidR="003F632E" w:rsidRDefault="005F4B4A">
      <w:pPr>
        <w:pStyle w:val="a3"/>
        <w:spacing w:line="242" w:lineRule="auto"/>
        <w:ind w:right="633"/>
      </w:pPr>
      <w:r>
        <w:t>В содержании курса родной русской литературы в программе выделяются три содержательные линии (три проблемно-тематических блока):</w:t>
      </w:r>
    </w:p>
    <w:p w:rsidR="003F632E" w:rsidRDefault="005F4B4A" w:rsidP="00FB7B2A">
      <w:pPr>
        <w:pStyle w:val="a6"/>
        <w:numPr>
          <w:ilvl w:val="0"/>
          <w:numId w:val="135"/>
        </w:numPr>
        <w:tabs>
          <w:tab w:val="left" w:pos="1751"/>
        </w:tabs>
        <w:spacing w:line="269" w:lineRule="exact"/>
        <w:ind w:left="1751" w:hanging="421"/>
        <w:rPr>
          <w:sz w:val="24"/>
        </w:rPr>
      </w:pPr>
      <w:r>
        <w:rPr>
          <w:sz w:val="24"/>
        </w:rPr>
        <w:t>«Россия</w:t>
      </w:r>
      <w:r>
        <w:rPr>
          <w:spacing w:val="-2"/>
          <w:sz w:val="24"/>
        </w:rPr>
        <w:t xml:space="preserve"> </w:t>
      </w:r>
      <w:r>
        <w:rPr>
          <w:sz w:val="24"/>
        </w:rPr>
        <w:t>— родина</w:t>
      </w:r>
      <w:r>
        <w:rPr>
          <w:spacing w:val="-6"/>
          <w:sz w:val="24"/>
        </w:rPr>
        <w:t xml:space="preserve"> </w:t>
      </w:r>
      <w:r>
        <w:rPr>
          <w:spacing w:val="-4"/>
          <w:sz w:val="24"/>
        </w:rPr>
        <w:t>моя»;</w:t>
      </w:r>
    </w:p>
    <w:p w:rsidR="003F632E" w:rsidRDefault="005F4B4A" w:rsidP="00FB7B2A">
      <w:pPr>
        <w:pStyle w:val="a6"/>
        <w:numPr>
          <w:ilvl w:val="0"/>
          <w:numId w:val="135"/>
        </w:numPr>
        <w:tabs>
          <w:tab w:val="left" w:pos="1751"/>
        </w:tabs>
        <w:spacing w:line="275" w:lineRule="exact"/>
        <w:ind w:left="1751" w:hanging="421"/>
        <w:rPr>
          <w:sz w:val="24"/>
        </w:rPr>
      </w:pPr>
      <w:r>
        <w:rPr>
          <w:sz w:val="24"/>
        </w:rPr>
        <w:t>«Русские</w:t>
      </w:r>
      <w:r>
        <w:rPr>
          <w:spacing w:val="-8"/>
          <w:sz w:val="24"/>
        </w:rPr>
        <w:t xml:space="preserve"> </w:t>
      </w:r>
      <w:r>
        <w:rPr>
          <w:spacing w:val="-2"/>
          <w:sz w:val="24"/>
        </w:rPr>
        <w:t>традиции»;</w:t>
      </w:r>
    </w:p>
    <w:p w:rsidR="003F632E" w:rsidRDefault="003F632E">
      <w:pPr>
        <w:spacing w:line="275" w:lineRule="exact"/>
        <w:jc w:val="both"/>
        <w:rPr>
          <w:sz w:val="24"/>
        </w:rPr>
        <w:sectPr w:rsidR="003F632E">
          <w:type w:val="continuous"/>
          <w:pgSz w:w="11910" w:h="16840"/>
          <w:pgMar w:top="1300" w:right="220" w:bottom="280" w:left="1080" w:header="723" w:footer="714" w:gutter="0"/>
          <w:cols w:space="720"/>
        </w:sectPr>
      </w:pPr>
    </w:p>
    <w:p w:rsidR="003F632E" w:rsidRDefault="005F4B4A" w:rsidP="00FB7B2A">
      <w:pPr>
        <w:pStyle w:val="a6"/>
        <w:numPr>
          <w:ilvl w:val="0"/>
          <w:numId w:val="135"/>
        </w:numPr>
        <w:tabs>
          <w:tab w:val="left" w:pos="1751"/>
        </w:tabs>
        <w:spacing w:before="88" w:line="275" w:lineRule="exact"/>
        <w:ind w:left="1751" w:hanging="421"/>
        <w:rPr>
          <w:sz w:val="24"/>
        </w:rPr>
      </w:pPr>
      <w:r>
        <w:rPr>
          <w:sz w:val="24"/>
        </w:rPr>
        <w:lastRenderedPageBreak/>
        <w:t>«Русский</w:t>
      </w:r>
      <w:r>
        <w:rPr>
          <w:spacing w:val="-3"/>
          <w:sz w:val="24"/>
        </w:rPr>
        <w:t xml:space="preserve"> </w:t>
      </w:r>
      <w:r>
        <w:rPr>
          <w:sz w:val="24"/>
        </w:rPr>
        <w:t>характер</w:t>
      </w:r>
      <w:r>
        <w:rPr>
          <w:spacing w:val="-1"/>
          <w:sz w:val="24"/>
        </w:rPr>
        <w:t xml:space="preserve"> </w:t>
      </w:r>
      <w:r>
        <w:rPr>
          <w:sz w:val="24"/>
        </w:rPr>
        <w:t>—</w:t>
      </w:r>
      <w:r>
        <w:rPr>
          <w:spacing w:val="-3"/>
          <w:sz w:val="24"/>
        </w:rPr>
        <w:t xml:space="preserve"> </w:t>
      </w:r>
      <w:r>
        <w:rPr>
          <w:sz w:val="24"/>
        </w:rPr>
        <w:t>русская</w:t>
      </w:r>
      <w:r>
        <w:rPr>
          <w:spacing w:val="-2"/>
          <w:sz w:val="24"/>
        </w:rPr>
        <w:t xml:space="preserve"> душа».</w:t>
      </w:r>
    </w:p>
    <w:p w:rsidR="003F632E" w:rsidRDefault="005F4B4A">
      <w:pPr>
        <w:pStyle w:val="a3"/>
        <w:ind w:right="627"/>
      </w:pPr>
      <w:r>
        <w:t>Каждая содержательная линия предусматривает вариативный компонент содержания</w:t>
      </w:r>
      <w:r>
        <w:rPr>
          <w:spacing w:val="-2"/>
        </w:rPr>
        <w:t xml:space="preserve"> </w:t>
      </w:r>
      <w:r>
        <w:t>курса</w:t>
      </w:r>
      <w:r>
        <w:rPr>
          <w:spacing w:val="-3"/>
        </w:rPr>
        <w:t xml:space="preserve"> </w:t>
      </w:r>
      <w:r>
        <w:t>родной</w:t>
      </w:r>
      <w:r>
        <w:rPr>
          <w:spacing w:val="-1"/>
        </w:rPr>
        <w:t xml:space="preserve"> </w:t>
      </w:r>
      <w:r>
        <w:t>русской</w:t>
      </w:r>
      <w:r>
        <w:rPr>
          <w:spacing w:val="-1"/>
        </w:rPr>
        <w:t xml:space="preserve"> </w:t>
      </w:r>
      <w:r>
        <w:t>литературы,</w:t>
      </w:r>
      <w:r>
        <w:rPr>
          <w:spacing w:val="-5"/>
        </w:rPr>
        <w:t xml:space="preserve"> </w:t>
      </w:r>
      <w:r>
        <w:t>разработка</w:t>
      </w:r>
      <w:r>
        <w:rPr>
          <w:spacing w:val="-3"/>
        </w:rPr>
        <w:t xml:space="preserve"> </w:t>
      </w:r>
      <w:r>
        <w:t>которого в</w:t>
      </w:r>
      <w:r>
        <w:rPr>
          <w:spacing w:val="-5"/>
        </w:rPr>
        <w:t xml:space="preserve"> </w:t>
      </w:r>
      <w:r>
        <w:t>рабочих</w:t>
      </w:r>
      <w:r>
        <w:rPr>
          <w:spacing w:val="-7"/>
        </w:rPr>
        <w:t xml:space="preserve"> </w:t>
      </w:r>
      <w:r>
        <w:t>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3F632E" w:rsidRDefault="005F4B4A">
      <w:pPr>
        <w:pStyle w:val="a3"/>
        <w:spacing w:before="2"/>
        <w:ind w:right="621"/>
      </w:pPr>
      <w: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w:t>
      </w:r>
      <w:r>
        <w:rPr>
          <w:spacing w:val="-10"/>
        </w:rPr>
        <w:t xml:space="preserve"> </w:t>
      </w:r>
      <w:r>
        <w:t>современной литературы, актуализирующие вечные проблемы и ценности.</w:t>
      </w:r>
    </w:p>
    <w:p w:rsidR="003F632E" w:rsidRDefault="005F4B4A">
      <w:pPr>
        <w:ind w:left="619" w:right="624" w:firstLine="710"/>
        <w:jc w:val="both"/>
        <w:rPr>
          <w:sz w:val="24"/>
        </w:rPr>
      </w:pPr>
      <w:r>
        <w:rPr>
          <w:sz w:val="24"/>
        </w:rPr>
        <w:t>Проблемно-тематические блоки объединяют произведения в соответствии с выделенными</w:t>
      </w:r>
      <w:r>
        <w:rPr>
          <w:spacing w:val="-2"/>
          <w:sz w:val="24"/>
        </w:rPr>
        <w:t xml:space="preserve"> </w:t>
      </w:r>
      <w:r>
        <w:rPr>
          <w:sz w:val="24"/>
        </w:rPr>
        <w:t>сквозными</w:t>
      </w:r>
      <w:r>
        <w:rPr>
          <w:spacing w:val="-2"/>
          <w:sz w:val="24"/>
        </w:rPr>
        <w:t xml:space="preserve"> </w:t>
      </w:r>
      <w:r>
        <w:rPr>
          <w:sz w:val="24"/>
        </w:rPr>
        <w:t>линиями</w:t>
      </w:r>
      <w:r>
        <w:rPr>
          <w:spacing w:val="-2"/>
          <w:sz w:val="24"/>
        </w:rPr>
        <w:t xml:space="preserve"> </w:t>
      </w:r>
      <w:r>
        <w:rPr>
          <w:sz w:val="24"/>
        </w:rPr>
        <w:t>(</w:t>
      </w:r>
      <w:proofErr w:type="gramStart"/>
      <w:r>
        <w:rPr>
          <w:sz w:val="24"/>
        </w:rPr>
        <w:t>например</w:t>
      </w:r>
      <w:proofErr w:type="gramEnd"/>
      <w:r>
        <w:rPr>
          <w:sz w:val="24"/>
        </w:rPr>
        <w:t xml:space="preserve">: </w:t>
      </w:r>
      <w:r>
        <w:rPr>
          <w:i/>
          <w:sz w:val="24"/>
        </w:rPr>
        <w:t>родные</w:t>
      </w:r>
      <w:r>
        <w:rPr>
          <w:i/>
          <w:spacing w:val="-4"/>
          <w:sz w:val="24"/>
        </w:rPr>
        <w:t xml:space="preserve"> </w:t>
      </w:r>
      <w:r>
        <w:rPr>
          <w:i/>
          <w:sz w:val="24"/>
        </w:rPr>
        <w:t>просторы</w:t>
      </w:r>
      <w:r>
        <w:rPr>
          <w:i/>
          <w:spacing w:val="-2"/>
          <w:sz w:val="24"/>
        </w:rPr>
        <w:t xml:space="preserve"> </w:t>
      </w:r>
      <w:r>
        <w:rPr>
          <w:sz w:val="24"/>
        </w:rPr>
        <w:t>—</w:t>
      </w:r>
      <w:r>
        <w:rPr>
          <w:spacing w:val="-3"/>
          <w:sz w:val="24"/>
        </w:rPr>
        <w:t xml:space="preserve"> </w:t>
      </w:r>
      <w:r>
        <w:rPr>
          <w:i/>
          <w:sz w:val="24"/>
        </w:rPr>
        <w:t>русский</w:t>
      </w:r>
      <w:r>
        <w:rPr>
          <w:i/>
          <w:spacing w:val="-3"/>
          <w:sz w:val="24"/>
        </w:rPr>
        <w:t xml:space="preserve"> </w:t>
      </w:r>
      <w:r>
        <w:rPr>
          <w:i/>
          <w:sz w:val="24"/>
        </w:rPr>
        <w:t>лес</w:t>
      </w:r>
      <w:r>
        <w:rPr>
          <w:i/>
          <w:spacing w:val="-3"/>
          <w:sz w:val="24"/>
        </w:rPr>
        <w:t xml:space="preserve"> </w:t>
      </w:r>
      <w:r>
        <w:rPr>
          <w:i/>
          <w:sz w:val="24"/>
        </w:rPr>
        <w:t>—</w:t>
      </w:r>
      <w:r>
        <w:rPr>
          <w:i/>
          <w:spacing w:val="-4"/>
          <w:sz w:val="24"/>
        </w:rPr>
        <w:t xml:space="preserve"> </w:t>
      </w:r>
      <w:r>
        <w:rPr>
          <w:i/>
          <w:sz w:val="24"/>
        </w:rPr>
        <w:t>берёза</w:t>
      </w:r>
      <w:r>
        <w:rPr>
          <w:sz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sz w:val="24"/>
        </w:rPr>
        <w:t xml:space="preserve">традиций, быта и нравов </w:t>
      </w:r>
      <w:r>
        <w:rPr>
          <w:sz w:val="24"/>
        </w:rPr>
        <w:t>(</w:t>
      </w:r>
      <w:proofErr w:type="gramStart"/>
      <w:r>
        <w:rPr>
          <w:sz w:val="24"/>
        </w:rPr>
        <w:t>например</w:t>
      </w:r>
      <w:proofErr w:type="gramEnd"/>
      <w:r>
        <w:rPr>
          <w:sz w:val="24"/>
        </w:rPr>
        <w:t xml:space="preserve">: </w:t>
      </w:r>
      <w:r>
        <w:rPr>
          <w:i/>
          <w:sz w:val="24"/>
        </w:rPr>
        <w:t xml:space="preserve">праздники русского мира, Масленица, блины </w:t>
      </w:r>
      <w:r>
        <w:rPr>
          <w:sz w:val="24"/>
        </w:rPr>
        <w:t>и т. п.).</w:t>
      </w:r>
    </w:p>
    <w:p w:rsidR="003F632E" w:rsidRDefault="005F4B4A">
      <w:pPr>
        <w:pStyle w:val="a3"/>
        <w:spacing w:before="1"/>
        <w:ind w:right="631"/>
      </w:pPr>
      <w: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proofErr w:type="gramStart"/>
      <w:r>
        <w:t>например</w:t>
      </w:r>
      <w:proofErr w:type="gramEnd"/>
      <w:r>
        <w:t xml:space="preserve">: </w:t>
      </w:r>
      <w:r>
        <w:rPr>
          <w:i/>
        </w:rPr>
        <w:t xml:space="preserve">сила духа, доброта, </w:t>
      </w:r>
      <w:r>
        <w:rPr>
          <w:i/>
          <w:spacing w:val="-2"/>
        </w:rPr>
        <w:t>милосердие</w:t>
      </w:r>
      <w:r>
        <w:rPr>
          <w:spacing w:val="-2"/>
        </w:rPr>
        <w:t>).</w:t>
      </w:r>
    </w:p>
    <w:p w:rsidR="003F632E" w:rsidRDefault="005F4B4A">
      <w:pPr>
        <w:pStyle w:val="a3"/>
        <w:ind w:right="630"/>
      </w:pPr>
      <w:r>
        <w:t>В отдельные</w:t>
      </w:r>
      <w:r>
        <w:rPr>
          <w:spacing w:val="-3"/>
        </w:rPr>
        <w:t xml:space="preserve"> </w:t>
      </w:r>
      <w:r>
        <w:t>тематические блоки</w:t>
      </w:r>
      <w:r>
        <w:rPr>
          <w:spacing w:val="-1"/>
        </w:rPr>
        <w:t xml:space="preserve"> </w:t>
      </w:r>
      <w:r>
        <w:t>программы</w:t>
      </w:r>
      <w:r>
        <w:rPr>
          <w:spacing w:val="-1"/>
        </w:rPr>
        <w:t xml:space="preserve"> </w:t>
      </w:r>
      <w:r>
        <w:t>вводятся литературные произведения, включающие</w:t>
      </w:r>
      <w:r>
        <w:rPr>
          <w:spacing w:val="-2"/>
        </w:rPr>
        <w:t xml:space="preserve"> </w:t>
      </w:r>
      <w:r>
        <w:t>в сферу</w:t>
      </w:r>
      <w:r>
        <w:rPr>
          <w:spacing w:val="-10"/>
        </w:rPr>
        <w:t xml:space="preserve"> </w:t>
      </w:r>
      <w:r>
        <w:t>выделяемых</w:t>
      </w:r>
      <w:r>
        <w:rPr>
          <w:spacing w:val="-6"/>
        </w:rPr>
        <w:t xml:space="preserve"> </w:t>
      </w:r>
      <w:r>
        <w:t>национально-специфических</w:t>
      </w:r>
      <w:r>
        <w:rPr>
          <w:spacing w:val="-6"/>
        </w:rPr>
        <w:t xml:space="preserve"> </w:t>
      </w:r>
      <w:r>
        <w:t>явлений образы</w:t>
      </w:r>
      <w:r>
        <w:rPr>
          <w:spacing w:val="-4"/>
        </w:rPr>
        <w:t xml:space="preserve"> </w:t>
      </w:r>
      <w:r>
        <w:t>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3F632E" w:rsidRDefault="005F4B4A">
      <w:pPr>
        <w:pStyle w:val="1"/>
        <w:spacing w:before="3" w:line="242" w:lineRule="auto"/>
        <w:ind w:left="619" w:right="633" w:firstLine="710"/>
        <w:jc w:val="both"/>
      </w:pPr>
      <w:r>
        <w:t xml:space="preserve">ЦЕЛИ ИЗУЧЕНИЯ УЧЕБНОГО ПРЕДМЕТА «РОДНАЯ ЛИТЕРАТУРА </w:t>
      </w:r>
      <w:r>
        <w:rPr>
          <w:spacing w:val="-2"/>
        </w:rPr>
        <w:t>(РУССКАЯ)»</w:t>
      </w:r>
    </w:p>
    <w:p w:rsidR="003F632E" w:rsidRDefault="005F4B4A">
      <w:pPr>
        <w:pStyle w:val="a3"/>
        <w:ind w:right="628"/>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w:t>
      </w:r>
      <w:r>
        <w:rPr>
          <w:spacing w:val="-6"/>
        </w:rPr>
        <w:t xml:space="preserve"> </w:t>
      </w:r>
      <w:r>
        <w:t>предметной</w:t>
      </w:r>
      <w:r>
        <w:rPr>
          <w:spacing w:val="-10"/>
        </w:rPr>
        <w:t xml:space="preserve"> </w:t>
      </w:r>
      <w:r>
        <w:t>области «Родной</w:t>
      </w:r>
      <w:r>
        <w:rPr>
          <w:spacing w:val="-5"/>
        </w:rPr>
        <w:t xml:space="preserve"> </w:t>
      </w:r>
      <w:r>
        <w:t>язык</w:t>
      </w:r>
      <w:r>
        <w:rPr>
          <w:spacing w:val="-3"/>
        </w:rPr>
        <w:t xml:space="preserve"> </w:t>
      </w:r>
      <w:r>
        <w:t>и родная</w:t>
      </w:r>
      <w:r>
        <w:rPr>
          <w:spacing w:val="-1"/>
        </w:rPr>
        <w:t xml:space="preserve"> </w:t>
      </w:r>
      <w:r>
        <w:t>литература»</w:t>
      </w:r>
      <w:r>
        <w:rPr>
          <w:spacing w:val="-6"/>
        </w:rPr>
        <w:t xml:space="preserve"> </w:t>
      </w:r>
      <w:r>
        <w:t>имеют</w:t>
      </w:r>
      <w:r>
        <w:rPr>
          <w:spacing w:val="-1"/>
        </w:rPr>
        <w:t xml:space="preserve"> </w:t>
      </w:r>
      <w:r>
        <w:t>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3F632E" w:rsidRDefault="005F4B4A">
      <w:pPr>
        <w:pStyle w:val="a3"/>
        <w:spacing w:line="237" w:lineRule="auto"/>
        <w:ind w:right="633"/>
      </w:pPr>
      <w:r>
        <w:t>Изучение предмета «Родная литература (русская)» должно обеспечить достижение следующих целей:</w:t>
      </w:r>
    </w:p>
    <w:p w:rsidR="003F632E" w:rsidRDefault="005F4B4A" w:rsidP="00FB7B2A">
      <w:pPr>
        <w:pStyle w:val="a6"/>
        <w:numPr>
          <w:ilvl w:val="0"/>
          <w:numId w:val="135"/>
        </w:numPr>
        <w:tabs>
          <w:tab w:val="left" w:pos="1750"/>
        </w:tabs>
        <w:ind w:right="633" w:firstLine="710"/>
        <w:rPr>
          <w:sz w:val="24"/>
        </w:rPr>
      </w:pPr>
      <w:r>
        <w:rPr>
          <w:sz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3F632E" w:rsidRDefault="005F4B4A" w:rsidP="00FB7B2A">
      <w:pPr>
        <w:pStyle w:val="a6"/>
        <w:numPr>
          <w:ilvl w:val="0"/>
          <w:numId w:val="135"/>
        </w:numPr>
        <w:tabs>
          <w:tab w:val="left" w:pos="1750"/>
        </w:tabs>
        <w:ind w:right="625" w:firstLine="710"/>
        <w:rPr>
          <w:sz w:val="24"/>
        </w:rPr>
      </w:pPr>
      <w:r>
        <w:rPr>
          <w:sz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3F632E" w:rsidRDefault="005F4B4A" w:rsidP="00FB7B2A">
      <w:pPr>
        <w:pStyle w:val="a6"/>
        <w:numPr>
          <w:ilvl w:val="0"/>
          <w:numId w:val="135"/>
        </w:numPr>
        <w:tabs>
          <w:tab w:val="left" w:pos="1750"/>
        </w:tabs>
        <w:ind w:right="634" w:firstLine="710"/>
        <w:rPr>
          <w:sz w:val="24"/>
        </w:rPr>
      </w:pPr>
      <w:r>
        <w:rPr>
          <w:sz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35"/>
        </w:numPr>
        <w:tabs>
          <w:tab w:val="left" w:pos="1750"/>
        </w:tabs>
        <w:spacing w:before="88"/>
        <w:ind w:right="634" w:firstLine="710"/>
        <w:rPr>
          <w:sz w:val="24"/>
        </w:rPr>
      </w:pPr>
      <w:r>
        <w:rPr>
          <w:sz w:val="24"/>
        </w:rPr>
        <w:lastRenderedPageBreak/>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3F632E" w:rsidRDefault="005F4B4A">
      <w:pPr>
        <w:pStyle w:val="a3"/>
        <w:spacing w:line="274" w:lineRule="exact"/>
        <w:ind w:left="1330" w:firstLine="0"/>
      </w:pPr>
      <w:r>
        <w:t>Учебный</w:t>
      </w:r>
      <w:r>
        <w:rPr>
          <w:spacing w:val="-5"/>
        </w:rPr>
        <w:t xml:space="preserve"> </w:t>
      </w:r>
      <w:r>
        <w:t>предмет</w:t>
      </w:r>
      <w:r>
        <w:rPr>
          <w:spacing w:val="-6"/>
        </w:rPr>
        <w:t xml:space="preserve"> </w:t>
      </w:r>
      <w:r>
        <w:t>«Родная</w:t>
      </w:r>
      <w:r>
        <w:rPr>
          <w:spacing w:val="-3"/>
        </w:rPr>
        <w:t xml:space="preserve"> </w:t>
      </w:r>
      <w:r>
        <w:t>литература</w:t>
      </w:r>
      <w:r>
        <w:rPr>
          <w:spacing w:val="-4"/>
        </w:rPr>
        <w:t xml:space="preserve"> </w:t>
      </w:r>
      <w:r>
        <w:t>(русская)»</w:t>
      </w:r>
      <w:r>
        <w:rPr>
          <w:spacing w:val="-8"/>
        </w:rPr>
        <w:t xml:space="preserve"> </w:t>
      </w:r>
      <w:r>
        <w:t>направлен</w:t>
      </w:r>
      <w:r>
        <w:rPr>
          <w:spacing w:val="-6"/>
        </w:rPr>
        <w:t xml:space="preserve"> </w:t>
      </w:r>
      <w:r>
        <w:t>на</w:t>
      </w:r>
      <w:r>
        <w:rPr>
          <w:spacing w:val="-9"/>
        </w:rPr>
        <w:t xml:space="preserve"> </w:t>
      </w:r>
      <w:r>
        <w:t>решение</w:t>
      </w:r>
      <w:r>
        <w:rPr>
          <w:spacing w:val="-3"/>
        </w:rPr>
        <w:t xml:space="preserve"> </w:t>
      </w:r>
      <w:r>
        <w:rPr>
          <w:spacing w:val="-2"/>
        </w:rPr>
        <w:t>следующих</w:t>
      </w:r>
    </w:p>
    <w:p w:rsidR="003F632E" w:rsidRDefault="005F4B4A">
      <w:pPr>
        <w:pStyle w:val="a3"/>
        <w:spacing w:before="3" w:line="275" w:lineRule="exact"/>
        <w:ind w:firstLine="0"/>
        <w:jc w:val="left"/>
      </w:pPr>
      <w:r>
        <w:rPr>
          <w:spacing w:val="-2"/>
        </w:rPr>
        <w:t>задач:</w:t>
      </w:r>
    </w:p>
    <w:p w:rsidR="003F632E" w:rsidRDefault="005F4B4A" w:rsidP="00FB7B2A">
      <w:pPr>
        <w:pStyle w:val="a6"/>
        <w:numPr>
          <w:ilvl w:val="0"/>
          <w:numId w:val="135"/>
        </w:numPr>
        <w:tabs>
          <w:tab w:val="left" w:pos="1752"/>
        </w:tabs>
        <w:spacing w:line="275" w:lineRule="exact"/>
        <w:ind w:left="1752" w:hanging="422"/>
        <w:jc w:val="left"/>
        <w:rPr>
          <w:sz w:val="24"/>
        </w:rPr>
      </w:pPr>
      <w:r>
        <w:rPr>
          <w:sz w:val="24"/>
        </w:rPr>
        <w:t>приобщение</w:t>
      </w:r>
      <w:r>
        <w:rPr>
          <w:spacing w:val="27"/>
          <w:sz w:val="24"/>
        </w:rPr>
        <w:t xml:space="preserve"> </w:t>
      </w:r>
      <w:r>
        <w:rPr>
          <w:sz w:val="24"/>
        </w:rPr>
        <w:t>к</w:t>
      </w:r>
      <w:r>
        <w:rPr>
          <w:spacing w:val="29"/>
          <w:sz w:val="24"/>
        </w:rPr>
        <w:t xml:space="preserve"> </w:t>
      </w:r>
      <w:r>
        <w:rPr>
          <w:sz w:val="24"/>
        </w:rPr>
        <w:t>литературному</w:t>
      </w:r>
      <w:r>
        <w:rPr>
          <w:spacing w:val="27"/>
          <w:sz w:val="24"/>
        </w:rPr>
        <w:t xml:space="preserve"> </w:t>
      </w:r>
      <w:r>
        <w:rPr>
          <w:sz w:val="24"/>
        </w:rPr>
        <w:t>наследию</w:t>
      </w:r>
      <w:r>
        <w:rPr>
          <w:spacing w:val="25"/>
          <w:sz w:val="24"/>
        </w:rPr>
        <w:t xml:space="preserve"> </w:t>
      </w:r>
      <w:r>
        <w:rPr>
          <w:sz w:val="24"/>
        </w:rPr>
        <w:t>русского</w:t>
      </w:r>
      <w:r>
        <w:rPr>
          <w:spacing w:val="30"/>
          <w:sz w:val="24"/>
        </w:rPr>
        <w:t xml:space="preserve"> </w:t>
      </w:r>
      <w:r>
        <w:rPr>
          <w:sz w:val="24"/>
        </w:rPr>
        <w:t>народа</w:t>
      </w:r>
      <w:r>
        <w:rPr>
          <w:spacing w:val="30"/>
          <w:sz w:val="24"/>
        </w:rPr>
        <w:t xml:space="preserve"> </w:t>
      </w:r>
      <w:r>
        <w:rPr>
          <w:sz w:val="24"/>
        </w:rPr>
        <w:t>в</w:t>
      </w:r>
      <w:r>
        <w:rPr>
          <w:spacing w:val="33"/>
          <w:sz w:val="24"/>
        </w:rPr>
        <w:t xml:space="preserve"> </w:t>
      </w:r>
      <w:r>
        <w:rPr>
          <w:sz w:val="24"/>
        </w:rPr>
        <w:t>контексте</w:t>
      </w:r>
      <w:r>
        <w:rPr>
          <w:spacing w:val="31"/>
          <w:sz w:val="24"/>
        </w:rPr>
        <w:t xml:space="preserve"> </w:t>
      </w:r>
      <w:r>
        <w:rPr>
          <w:spacing w:val="-2"/>
          <w:sz w:val="24"/>
        </w:rPr>
        <w:t>единого</w:t>
      </w:r>
    </w:p>
    <w:p w:rsidR="003F632E" w:rsidRDefault="005F4B4A">
      <w:pPr>
        <w:pStyle w:val="a3"/>
        <w:spacing w:before="4" w:line="237" w:lineRule="auto"/>
        <w:ind w:right="630" w:firstLine="0"/>
      </w:pPr>
      <w:r>
        <w:t>исторического и культурного пространства России, диалога культур всех народов Российской Федерации;</w:t>
      </w:r>
    </w:p>
    <w:p w:rsidR="003F632E" w:rsidRDefault="005F4B4A" w:rsidP="00FB7B2A">
      <w:pPr>
        <w:pStyle w:val="a6"/>
        <w:numPr>
          <w:ilvl w:val="0"/>
          <w:numId w:val="135"/>
        </w:numPr>
        <w:tabs>
          <w:tab w:val="left" w:pos="1750"/>
        </w:tabs>
        <w:spacing w:before="6" w:line="237" w:lineRule="auto"/>
        <w:ind w:right="632" w:firstLine="710"/>
        <w:rPr>
          <w:sz w:val="24"/>
        </w:rPr>
      </w:pPr>
      <w:r>
        <w:rPr>
          <w:sz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3F632E" w:rsidRDefault="005F4B4A" w:rsidP="00FB7B2A">
      <w:pPr>
        <w:pStyle w:val="a6"/>
        <w:numPr>
          <w:ilvl w:val="0"/>
          <w:numId w:val="135"/>
        </w:numPr>
        <w:tabs>
          <w:tab w:val="left" w:pos="1750"/>
        </w:tabs>
        <w:spacing w:before="4"/>
        <w:ind w:right="627" w:firstLine="710"/>
        <w:rPr>
          <w:sz w:val="24"/>
        </w:rPr>
      </w:pPr>
      <w:r>
        <w:rPr>
          <w:sz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w:t>
      </w:r>
      <w:r>
        <w:rPr>
          <w:spacing w:val="-15"/>
          <w:sz w:val="24"/>
        </w:rPr>
        <w:t xml:space="preserve"> </w:t>
      </w:r>
      <w:r>
        <w:rPr>
          <w:sz w:val="24"/>
        </w:rPr>
        <w:t>отражения</w:t>
      </w:r>
      <w:r>
        <w:rPr>
          <w:spacing w:val="-15"/>
          <w:sz w:val="24"/>
        </w:rPr>
        <w:t xml:space="preserve"> </w:t>
      </w:r>
      <w:r>
        <w:rPr>
          <w:sz w:val="24"/>
        </w:rPr>
        <w:t>материальной</w:t>
      </w:r>
      <w:r>
        <w:rPr>
          <w:spacing w:val="-15"/>
          <w:sz w:val="24"/>
        </w:rPr>
        <w:t xml:space="preserve"> </w:t>
      </w:r>
      <w:r>
        <w:rPr>
          <w:sz w:val="24"/>
        </w:rPr>
        <w:t>и</w:t>
      </w:r>
      <w:r>
        <w:rPr>
          <w:spacing w:val="-15"/>
          <w:sz w:val="24"/>
        </w:rPr>
        <w:t xml:space="preserve"> </w:t>
      </w:r>
      <w:r>
        <w:rPr>
          <w:sz w:val="24"/>
        </w:rPr>
        <w:t>духовной</w:t>
      </w:r>
      <w:r>
        <w:rPr>
          <w:spacing w:val="-15"/>
          <w:sz w:val="24"/>
        </w:rPr>
        <w:t xml:space="preserve"> </w:t>
      </w:r>
      <w:r>
        <w:rPr>
          <w:sz w:val="24"/>
        </w:rPr>
        <w:t>культуры</w:t>
      </w:r>
      <w:r>
        <w:rPr>
          <w:spacing w:val="-15"/>
          <w:sz w:val="24"/>
        </w:rPr>
        <w:t xml:space="preserve"> </w:t>
      </w:r>
      <w:r>
        <w:rPr>
          <w:sz w:val="24"/>
        </w:rPr>
        <w:t>русского</w:t>
      </w:r>
      <w:r>
        <w:rPr>
          <w:spacing w:val="-15"/>
          <w:sz w:val="24"/>
        </w:rPr>
        <w:t xml:space="preserve"> </w:t>
      </w:r>
      <w:r>
        <w:rPr>
          <w:sz w:val="24"/>
        </w:rPr>
        <w:t>народа</w:t>
      </w:r>
      <w:r>
        <w:rPr>
          <w:spacing w:val="-15"/>
          <w:sz w:val="24"/>
        </w:rPr>
        <w:t xml:space="preserve"> </w:t>
      </w:r>
      <w:r>
        <w:rPr>
          <w:sz w:val="24"/>
        </w:rPr>
        <w:t>в</w:t>
      </w:r>
      <w:r>
        <w:rPr>
          <w:spacing w:val="-15"/>
          <w:sz w:val="24"/>
        </w:rPr>
        <w:t xml:space="preserve"> </w:t>
      </w:r>
      <w:r>
        <w:rPr>
          <w:sz w:val="24"/>
        </w:rPr>
        <w:t xml:space="preserve">русской </w:t>
      </w:r>
      <w:r>
        <w:rPr>
          <w:spacing w:val="-2"/>
          <w:sz w:val="24"/>
        </w:rPr>
        <w:t>литературе;</w:t>
      </w:r>
    </w:p>
    <w:p w:rsidR="003F632E" w:rsidRDefault="005F4B4A" w:rsidP="00FB7B2A">
      <w:pPr>
        <w:pStyle w:val="a6"/>
        <w:numPr>
          <w:ilvl w:val="0"/>
          <w:numId w:val="135"/>
        </w:numPr>
        <w:tabs>
          <w:tab w:val="left" w:pos="1750"/>
        </w:tabs>
        <w:ind w:right="626" w:firstLine="710"/>
        <w:rPr>
          <w:sz w:val="24"/>
        </w:rPr>
      </w:pPr>
      <w:r>
        <w:rPr>
          <w:sz w:val="24"/>
        </w:rPr>
        <w:t>получение</w:t>
      </w:r>
      <w:r>
        <w:rPr>
          <w:spacing w:val="-4"/>
          <w:sz w:val="24"/>
        </w:rPr>
        <w:t xml:space="preserve"> </w:t>
      </w:r>
      <w:r>
        <w:rPr>
          <w:sz w:val="24"/>
        </w:rPr>
        <w:t>знаний</w:t>
      </w:r>
      <w:r>
        <w:rPr>
          <w:spacing w:val="-11"/>
          <w:sz w:val="24"/>
        </w:rPr>
        <w:t xml:space="preserve"> </w:t>
      </w:r>
      <w:r>
        <w:rPr>
          <w:sz w:val="24"/>
        </w:rPr>
        <w:t>о</w:t>
      </w:r>
      <w:r>
        <w:rPr>
          <w:spacing w:val="-3"/>
          <w:sz w:val="24"/>
        </w:rPr>
        <w:t xml:space="preserve"> </w:t>
      </w:r>
      <w:r>
        <w:rPr>
          <w:sz w:val="24"/>
        </w:rPr>
        <w:t>родной</w:t>
      </w:r>
      <w:r>
        <w:rPr>
          <w:spacing w:val="-6"/>
          <w:sz w:val="24"/>
        </w:rPr>
        <w:t xml:space="preserve"> </w:t>
      </w:r>
      <w:r>
        <w:rPr>
          <w:sz w:val="24"/>
        </w:rPr>
        <w:t>русской</w:t>
      </w:r>
      <w:r>
        <w:rPr>
          <w:spacing w:val="-2"/>
          <w:sz w:val="24"/>
        </w:rPr>
        <w:t xml:space="preserve"> </w:t>
      </w:r>
      <w:r>
        <w:rPr>
          <w:sz w:val="24"/>
        </w:rPr>
        <w:t>литературе как</w:t>
      </w:r>
      <w:r>
        <w:rPr>
          <w:spacing w:val="-8"/>
          <w:sz w:val="24"/>
        </w:rPr>
        <w:t xml:space="preserve"> </w:t>
      </w:r>
      <w:r>
        <w:rPr>
          <w:sz w:val="24"/>
        </w:rPr>
        <w:t>о</w:t>
      </w:r>
      <w:r>
        <w:rPr>
          <w:spacing w:val="-3"/>
          <w:sz w:val="24"/>
        </w:rPr>
        <w:t xml:space="preserve"> </w:t>
      </w:r>
      <w:r>
        <w:rPr>
          <w:sz w:val="24"/>
        </w:rPr>
        <w:t>развивающемся</w:t>
      </w:r>
      <w:r>
        <w:rPr>
          <w:spacing w:val="-7"/>
          <w:sz w:val="24"/>
        </w:rPr>
        <w:t xml:space="preserve"> </w:t>
      </w:r>
      <w:r>
        <w:rPr>
          <w:sz w:val="24"/>
        </w:rPr>
        <w:t>явлении</w:t>
      </w:r>
      <w:r>
        <w:rPr>
          <w:spacing w:val="-6"/>
          <w:sz w:val="24"/>
        </w:rPr>
        <w:t xml:space="preserve"> </w:t>
      </w:r>
      <w:r>
        <w:rPr>
          <w:sz w:val="24"/>
        </w:rPr>
        <w:t xml:space="preserve">в контексте её взаимодействия с литературой других народов Российской Федерации, их </w:t>
      </w:r>
      <w:r>
        <w:rPr>
          <w:spacing w:val="-2"/>
          <w:sz w:val="24"/>
        </w:rPr>
        <w:t>взаимовлияния;</w:t>
      </w:r>
    </w:p>
    <w:p w:rsidR="003F632E" w:rsidRDefault="005F4B4A" w:rsidP="00FB7B2A">
      <w:pPr>
        <w:pStyle w:val="a6"/>
        <w:numPr>
          <w:ilvl w:val="0"/>
          <w:numId w:val="135"/>
        </w:numPr>
        <w:tabs>
          <w:tab w:val="left" w:pos="1750"/>
        </w:tabs>
        <w:ind w:right="625" w:firstLine="710"/>
        <w:rPr>
          <w:sz w:val="24"/>
        </w:rPr>
      </w:pPr>
      <w:r>
        <w:rPr>
          <w:sz w:val="24"/>
        </w:rPr>
        <w:t>выявление</w:t>
      </w:r>
      <w:r>
        <w:rPr>
          <w:spacing w:val="-3"/>
          <w:sz w:val="24"/>
        </w:rPr>
        <w:t xml:space="preserve"> </w:t>
      </w:r>
      <w:r>
        <w:rPr>
          <w:sz w:val="24"/>
        </w:rPr>
        <w:t>культурных</w:t>
      </w:r>
      <w:r>
        <w:rPr>
          <w:spacing w:val="-7"/>
          <w:sz w:val="24"/>
        </w:rPr>
        <w:t xml:space="preserve"> </w:t>
      </w:r>
      <w:r>
        <w:rPr>
          <w:sz w:val="24"/>
        </w:rPr>
        <w:t>и</w:t>
      </w:r>
      <w:r>
        <w:rPr>
          <w:spacing w:val="-1"/>
          <w:sz w:val="24"/>
        </w:rPr>
        <w:t xml:space="preserve"> </w:t>
      </w:r>
      <w:r>
        <w:rPr>
          <w:sz w:val="24"/>
        </w:rPr>
        <w:t>нравственных</w:t>
      </w:r>
      <w:r>
        <w:rPr>
          <w:spacing w:val="-7"/>
          <w:sz w:val="24"/>
        </w:rPr>
        <w:t xml:space="preserve"> </w:t>
      </w:r>
      <w:r>
        <w:rPr>
          <w:sz w:val="24"/>
        </w:rPr>
        <w:t>смыслов, заложенных</w:t>
      </w:r>
      <w:r>
        <w:rPr>
          <w:spacing w:val="-7"/>
          <w:sz w:val="24"/>
        </w:rPr>
        <w:t xml:space="preserve"> </w:t>
      </w:r>
      <w:r>
        <w:rPr>
          <w:sz w:val="24"/>
        </w:rPr>
        <w:t>в</w:t>
      </w:r>
      <w:r>
        <w:rPr>
          <w:spacing w:val="-1"/>
          <w:sz w:val="24"/>
        </w:rPr>
        <w:t xml:space="preserve"> </w:t>
      </w:r>
      <w:r>
        <w:rPr>
          <w:sz w:val="24"/>
        </w:rPr>
        <w:t>родной</w:t>
      </w:r>
      <w:r>
        <w:rPr>
          <w:spacing w:val="-1"/>
          <w:sz w:val="24"/>
        </w:rPr>
        <w:t xml:space="preserve"> </w:t>
      </w:r>
      <w:r>
        <w:rPr>
          <w:sz w:val="24"/>
        </w:rPr>
        <w:t>русской литературе;</w:t>
      </w:r>
      <w:r>
        <w:rPr>
          <w:spacing w:val="-15"/>
          <w:sz w:val="24"/>
        </w:rPr>
        <w:t xml:space="preserve"> </w:t>
      </w:r>
      <w:r>
        <w:rPr>
          <w:sz w:val="24"/>
        </w:rPr>
        <w:t>создание</w:t>
      </w:r>
      <w:r>
        <w:rPr>
          <w:spacing w:val="-15"/>
          <w:sz w:val="24"/>
        </w:rPr>
        <w:t xml:space="preserve"> </w:t>
      </w:r>
      <w:r>
        <w:rPr>
          <w:sz w:val="24"/>
        </w:rPr>
        <w:t>устных</w:t>
      </w:r>
      <w:r>
        <w:rPr>
          <w:spacing w:val="-15"/>
          <w:sz w:val="24"/>
        </w:rPr>
        <w:t xml:space="preserve"> </w:t>
      </w:r>
      <w:r>
        <w:rPr>
          <w:sz w:val="24"/>
        </w:rPr>
        <w:t>и</w:t>
      </w:r>
      <w:r>
        <w:rPr>
          <w:spacing w:val="-11"/>
          <w:sz w:val="24"/>
        </w:rPr>
        <w:t xml:space="preserve"> </w:t>
      </w:r>
      <w:r>
        <w:rPr>
          <w:sz w:val="24"/>
        </w:rPr>
        <w:t>письменных</w:t>
      </w:r>
      <w:r>
        <w:rPr>
          <w:spacing w:val="-15"/>
          <w:sz w:val="24"/>
        </w:rPr>
        <w:t xml:space="preserve"> </w:t>
      </w:r>
      <w:r>
        <w:rPr>
          <w:sz w:val="24"/>
        </w:rPr>
        <w:t>высказываний,</w:t>
      </w:r>
      <w:r>
        <w:rPr>
          <w:spacing w:val="-10"/>
          <w:sz w:val="24"/>
        </w:rPr>
        <w:t xml:space="preserve"> </w:t>
      </w:r>
      <w:r>
        <w:rPr>
          <w:sz w:val="24"/>
        </w:rPr>
        <w:t>содержащих</w:t>
      </w:r>
      <w:r>
        <w:rPr>
          <w:spacing w:val="-15"/>
          <w:sz w:val="24"/>
        </w:rPr>
        <w:t xml:space="preserve"> </w:t>
      </w:r>
      <w:r>
        <w:rPr>
          <w:sz w:val="24"/>
        </w:rPr>
        <w:t>суждения</w:t>
      </w:r>
      <w:r>
        <w:rPr>
          <w:spacing w:val="-12"/>
          <w:sz w:val="24"/>
        </w:rPr>
        <w:t xml:space="preserve"> </w:t>
      </w:r>
      <w:r>
        <w:rPr>
          <w:sz w:val="24"/>
        </w:rPr>
        <w:t>и</w:t>
      </w:r>
      <w:r>
        <w:rPr>
          <w:spacing w:val="-15"/>
          <w:sz w:val="24"/>
        </w:rPr>
        <w:t xml:space="preserve"> </w:t>
      </w:r>
      <w:r>
        <w:rPr>
          <w:sz w:val="24"/>
        </w:rPr>
        <w:t>оценки по поводу прочитанного;</w:t>
      </w:r>
    </w:p>
    <w:p w:rsidR="003F632E" w:rsidRDefault="005F4B4A" w:rsidP="00FB7B2A">
      <w:pPr>
        <w:pStyle w:val="a6"/>
        <w:numPr>
          <w:ilvl w:val="0"/>
          <w:numId w:val="135"/>
        </w:numPr>
        <w:tabs>
          <w:tab w:val="left" w:pos="1750"/>
        </w:tabs>
        <w:spacing w:before="3" w:line="237" w:lineRule="auto"/>
        <w:ind w:right="641" w:firstLine="710"/>
        <w:rPr>
          <w:sz w:val="24"/>
        </w:rPr>
      </w:pPr>
      <w:r>
        <w:rPr>
          <w:sz w:val="24"/>
        </w:rPr>
        <w:t>формирование</w:t>
      </w:r>
      <w:r>
        <w:rPr>
          <w:spacing w:val="-4"/>
          <w:sz w:val="24"/>
        </w:rPr>
        <w:t xml:space="preserve"> </w:t>
      </w:r>
      <w:r>
        <w:rPr>
          <w:sz w:val="24"/>
        </w:rPr>
        <w:t>опыта</w:t>
      </w:r>
      <w:r>
        <w:rPr>
          <w:spacing w:val="-4"/>
          <w:sz w:val="24"/>
        </w:rPr>
        <w:t xml:space="preserve"> </w:t>
      </w:r>
      <w:r>
        <w:rPr>
          <w:sz w:val="24"/>
        </w:rPr>
        <w:t>общения с произведениями родной русской литературы в повседневной жизни и учебной деятельности;</w:t>
      </w:r>
    </w:p>
    <w:p w:rsidR="003F632E" w:rsidRDefault="005F4B4A" w:rsidP="00FB7B2A">
      <w:pPr>
        <w:pStyle w:val="a6"/>
        <w:numPr>
          <w:ilvl w:val="0"/>
          <w:numId w:val="135"/>
        </w:numPr>
        <w:tabs>
          <w:tab w:val="left" w:pos="1750"/>
        </w:tabs>
        <w:spacing w:before="4"/>
        <w:ind w:right="636" w:firstLine="710"/>
        <w:rPr>
          <w:sz w:val="24"/>
        </w:rPr>
      </w:pPr>
      <w:r>
        <w:rPr>
          <w:sz w:val="24"/>
        </w:rPr>
        <w:t>накопление</w:t>
      </w:r>
      <w:r>
        <w:rPr>
          <w:spacing w:val="-4"/>
          <w:sz w:val="24"/>
        </w:rPr>
        <w:t xml:space="preserve"> </w:t>
      </w:r>
      <w:r>
        <w:rPr>
          <w:sz w:val="24"/>
        </w:rPr>
        <w:t>опыта планирования собственного досугового чтения,</w:t>
      </w:r>
      <w:r>
        <w:rPr>
          <w:spacing w:val="-1"/>
          <w:sz w:val="24"/>
        </w:rPr>
        <w:t xml:space="preserve"> </w:t>
      </w:r>
      <w:r>
        <w:rPr>
          <w:sz w:val="24"/>
        </w:rPr>
        <w:t xml:space="preserve">определения и обоснования собственных читательских предпочтений произведений родной русской </w:t>
      </w:r>
      <w:r>
        <w:rPr>
          <w:spacing w:val="-2"/>
          <w:sz w:val="24"/>
        </w:rPr>
        <w:t>литературы;</w:t>
      </w:r>
    </w:p>
    <w:p w:rsidR="003F632E" w:rsidRDefault="005F4B4A" w:rsidP="00FB7B2A">
      <w:pPr>
        <w:pStyle w:val="a6"/>
        <w:numPr>
          <w:ilvl w:val="0"/>
          <w:numId w:val="135"/>
        </w:numPr>
        <w:tabs>
          <w:tab w:val="left" w:pos="1750"/>
        </w:tabs>
        <w:ind w:right="635" w:firstLine="710"/>
        <w:rPr>
          <w:sz w:val="24"/>
        </w:rPr>
      </w:pPr>
      <w:r>
        <w:rPr>
          <w:sz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3F632E" w:rsidRDefault="005F4B4A" w:rsidP="00FB7B2A">
      <w:pPr>
        <w:pStyle w:val="a6"/>
        <w:numPr>
          <w:ilvl w:val="0"/>
          <w:numId w:val="135"/>
        </w:numPr>
        <w:tabs>
          <w:tab w:val="left" w:pos="1750"/>
        </w:tabs>
        <w:ind w:right="637" w:firstLine="710"/>
        <w:rPr>
          <w:sz w:val="24"/>
        </w:rPr>
      </w:pPr>
      <w:r>
        <w:rPr>
          <w:sz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3F632E" w:rsidRDefault="005F4B4A">
      <w:pPr>
        <w:pStyle w:val="1"/>
        <w:tabs>
          <w:tab w:val="left" w:pos="3429"/>
          <w:tab w:val="left" w:pos="5141"/>
          <w:tab w:val="left" w:pos="6843"/>
          <w:tab w:val="left" w:pos="8316"/>
        </w:tabs>
        <w:spacing w:before="3" w:line="242" w:lineRule="auto"/>
        <w:ind w:left="619" w:right="634" w:firstLine="710"/>
      </w:pPr>
      <w:r>
        <w:rPr>
          <w:spacing w:val="-2"/>
        </w:rPr>
        <w:t>СОДЕРЖАНИЕ</w:t>
      </w:r>
      <w:r>
        <w:tab/>
      </w:r>
      <w:r>
        <w:rPr>
          <w:spacing w:val="-2"/>
        </w:rPr>
        <w:t>УЧЕБНОГО</w:t>
      </w:r>
      <w:r>
        <w:tab/>
      </w:r>
      <w:r>
        <w:rPr>
          <w:spacing w:val="-2"/>
        </w:rPr>
        <w:t>ПРЕДМЕТА</w:t>
      </w:r>
      <w:r>
        <w:tab/>
      </w:r>
      <w:r>
        <w:rPr>
          <w:spacing w:val="-2"/>
        </w:rPr>
        <w:t>«РОДНАЯ</w:t>
      </w:r>
      <w:r>
        <w:tab/>
      </w:r>
      <w:r>
        <w:rPr>
          <w:spacing w:val="-2"/>
        </w:rPr>
        <w:t>ЛИТЕРАТУРА (РУССКАЯ)»</w:t>
      </w:r>
    </w:p>
    <w:p w:rsidR="003F632E" w:rsidRDefault="005F4B4A">
      <w:pPr>
        <w:spacing w:line="271" w:lineRule="exact"/>
        <w:ind w:left="1330"/>
        <w:rPr>
          <w:b/>
          <w:sz w:val="24"/>
        </w:rPr>
      </w:pPr>
      <w:r>
        <w:rPr>
          <w:b/>
          <w:sz w:val="24"/>
        </w:rPr>
        <w:t xml:space="preserve">5 </w:t>
      </w:r>
      <w:r>
        <w:rPr>
          <w:b/>
          <w:spacing w:val="-2"/>
          <w:sz w:val="24"/>
        </w:rPr>
        <w:t>КЛАСС</w:t>
      </w:r>
    </w:p>
    <w:p w:rsidR="003F632E" w:rsidRDefault="005F4B4A">
      <w:pPr>
        <w:pStyle w:val="2"/>
        <w:spacing w:before="5" w:line="237" w:lineRule="auto"/>
        <w:ind w:right="5869"/>
        <w:jc w:val="left"/>
      </w:pPr>
      <w:r>
        <w:t>Раздел</w:t>
      </w:r>
      <w:r>
        <w:rPr>
          <w:spacing w:val="-8"/>
        </w:rPr>
        <w:t xml:space="preserve"> </w:t>
      </w:r>
      <w:r>
        <w:t>1.</w:t>
      </w:r>
      <w:r>
        <w:rPr>
          <w:spacing w:val="-6"/>
        </w:rPr>
        <w:t xml:space="preserve"> </w:t>
      </w:r>
      <w:r>
        <w:t>Россия</w:t>
      </w:r>
      <w:r>
        <w:rPr>
          <w:spacing w:val="-6"/>
        </w:rPr>
        <w:t xml:space="preserve"> </w:t>
      </w:r>
      <w:r>
        <w:t>—</w:t>
      </w:r>
      <w:r>
        <w:rPr>
          <w:spacing w:val="-8"/>
        </w:rPr>
        <w:t xml:space="preserve"> </w:t>
      </w:r>
      <w:r>
        <w:t>Родина</w:t>
      </w:r>
      <w:r>
        <w:rPr>
          <w:spacing w:val="-8"/>
        </w:rPr>
        <w:t xml:space="preserve"> </w:t>
      </w:r>
      <w:r>
        <w:t>моя Преданья старины глубокой</w:t>
      </w:r>
    </w:p>
    <w:p w:rsidR="003F632E" w:rsidRDefault="005F4B4A">
      <w:pPr>
        <w:spacing w:before="1" w:line="237" w:lineRule="auto"/>
        <w:ind w:left="619" w:right="631" w:firstLine="710"/>
        <w:rPr>
          <w:sz w:val="24"/>
        </w:rPr>
      </w:pPr>
      <w:r>
        <w:rPr>
          <w:i/>
          <w:sz w:val="24"/>
        </w:rPr>
        <w:t>Малые</w:t>
      </w:r>
      <w:r>
        <w:rPr>
          <w:i/>
          <w:spacing w:val="40"/>
          <w:sz w:val="24"/>
        </w:rPr>
        <w:t xml:space="preserve"> </w:t>
      </w:r>
      <w:r>
        <w:rPr>
          <w:i/>
          <w:sz w:val="24"/>
        </w:rPr>
        <w:t>жанры</w:t>
      </w:r>
      <w:r>
        <w:rPr>
          <w:i/>
          <w:spacing w:val="40"/>
          <w:sz w:val="24"/>
        </w:rPr>
        <w:t xml:space="preserve"> </w:t>
      </w:r>
      <w:r>
        <w:rPr>
          <w:i/>
          <w:sz w:val="24"/>
        </w:rPr>
        <w:t>фольклора:</w:t>
      </w:r>
      <w:r>
        <w:rPr>
          <w:i/>
          <w:spacing w:val="40"/>
          <w:sz w:val="24"/>
        </w:rPr>
        <w:t xml:space="preserve"> </w:t>
      </w:r>
      <w:r>
        <w:rPr>
          <w:sz w:val="24"/>
        </w:rPr>
        <w:t>пословицы</w:t>
      </w:r>
      <w:r>
        <w:rPr>
          <w:spacing w:val="40"/>
          <w:sz w:val="24"/>
        </w:rPr>
        <w:t xml:space="preserve"> </w:t>
      </w:r>
      <w:r>
        <w:rPr>
          <w:sz w:val="24"/>
        </w:rPr>
        <w:t>и</w:t>
      </w:r>
      <w:r>
        <w:rPr>
          <w:spacing w:val="40"/>
          <w:sz w:val="24"/>
        </w:rPr>
        <w:t xml:space="preserve"> </w:t>
      </w:r>
      <w:r>
        <w:rPr>
          <w:sz w:val="24"/>
        </w:rPr>
        <w:t>поговорки</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России,</w:t>
      </w:r>
      <w:r>
        <w:rPr>
          <w:spacing w:val="40"/>
          <w:sz w:val="24"/>
        </w:rPr>
        <w:t xml:space="preserve"> </w:t>
      </w:r>
      <w:r>
        <w:rPr>
          <w:sz w:val="24"/>
        </w:rPr>
        <w:t>русском</w:t>
      </w:r>
      <w:r>
        <w:rPr>
          <w:spacing w:val="40"/>
          <w:sz w:val="24"/>
        </w:rPr>
        <w:t xml:space="preserve"> </w:t>
      </w:r>
      <w:r>
        <w:rPr>
          <w:sz w:val="24"/>
        </w:rPr>
        <w:t>народе (не менее пяти произведений).</w:t>
      </w:r>
    </w:p>
    <w:p w:rsidR="003F632E" w:rsidRDefault="005F4B4A">
      <w:pPr>
        <w:spacing w:before="3" w:line="275" w:lineRule="exact"/>
        <w:ind w:left="1330"/>
        <w:rPr>
          <w:sz w:val="24"/>
        </w:rPr>
      </w:pPr>
      <w:r>
        <w:rPr>
          <w:i/>
          <w:sz w:val="24"/>
        </w:rPr>
        <w:t>Русские</w:t>
      </w:r>
      <w:r>
        <w:rPr>
          <w:i/>
          <w:spacing w:val="-10"/>
          <w:sz w:val="24"/>
        </w:rPr>
        <w:t xml:space="preserve"> </w:t>
      </w:r>
      <w:r>
        <w:rPr>
          <w:i/>
          <w:sz w:val="24"/>
        </w:rPr>
        <w:t>народные</w:t>
      </w:r>
      <w:r>
        <w:rPr>
          <w:i/>
          <w:spacing w:val="-7"/>
          <w:sz w:val="24"/>
        </w:rPr>
        <w:t xml:space="preserve"> </w:t>
      </w:r>
      <w:r>
        <w:rPr>
          <w:i/>
          <w:sz w:val="24"/>
        </w:rPr>
        <w:t>и</w:t>
      </w:r>
      <w:r>
        <w:rPr>
          <w:i/>
          <w:spacing w:val="-12"/>
          <w:sz w:val="24"/>
        </w:rPr>
        <w:t xml:space="preserve"> </w:t>
      </w:r>
      <w:r>
        <w:rPr>
          <w:i/>
          <w:sz w:val="24"/>
        </w:rPr>
        <w:t>литературные</w:t>
      </w:r>
      <w:r>
        <w:rPr>
          <w:i/>
          <w:spacing w:val="-12"/>
          <w:sz w:val="24"/>
        </w:rPr>
        <w:t xml:space="preserve"> </w:t>
      </w:r>
      <w:r>
        <w:rPr>
          <w:i/>
          <w:sz w:val="24"/>
        </w:rPr>
        <w:t>сказки</w:t>
      </w:r>
      <w:r>
        <w:rPr>
          <w:i/>
          <w:spacing w:val="-7"/>
          <w:sz w:val="24"/>
        </w:rPr>
        <w:t xml:space="preserve"> </w:t>
      </w:r>
      <w:r>
        <w:rPr>
          <w:sz w:val="24"/>
        </w:rPr>
        <w:t>(не</w:t>
      </w:r>
      <w:r>
        <w:rPr>
          <w:spacing w:val="-12"/>
          <w:sz w:val="24"/>
        </w:rPr>
        <w:t xml:space="preserve"> </w:t>
      </w:r>
      <w:r>
        <w:rPr>
          <w:sz w:val="24"/>
        </w:rPr>
        <w:t>менее</w:t>
      </w:r>
      <w:r>
        <w:rPr>
          <w:spacing w:val="-8"/>
          <w:sz w:val="24"/>
        </w:rPr>
        <w:t xml:space="preserve"> </w:t>
      </w:r>
      <w:r>
        <w:rPr>
          <w:sz w:val="24"/>
        </w:rPr>
        <w:t>двух</w:t>
      </w:r>
      <w:r>
        <w:rPr>
          <w:spacing w:val="-11"/>
          <w:sz w:val="24"/>
        </w:rPr>
        <w:t xml:space="preserve"> </w:t>
      </w:r>
      <w:r>
        <w:rPr>
          <w:sz w:val="24"/>
        </w:rPr>
        <w:t>произведений).</w:t>
      </w:r>
      <w:r>
        <w:rPr>
          <w:spacing w:val="-8"/>
          <w:sz w:val="24"/>
        </w:rPr>
        <w:t xml:space="preserve"> </w:t>
      </w:r>
      <w:proofErr w:type="gramStart"/>
      <w:r>
        <w:rPr>
          <w:spacing w:val="-2"/>
          <w:sz w:val="24"/>
        </w:rPr>
        <w:t>Например</w:t>
      </w:r>
      <w:proofErr w:type="gramEnd"/>
      <w:r>
        <w:rPr>
          <w:spacing w:val="-2"/>
          <w:sz w:val="24"/>
        </w:rPr>
        <w:t>:</w:t>
      </w:r>
    </w:p>
    <w:p w:rsidR="003F632E" w:rsidRDefault="005F4B4A">
      <w:pPr>
        <w:pStyle w:val="a3"/>
        <w:spacing w:line="275" w:lineRule="exact"/>
        <w:ind w:firstLine="0"/>
        <w:jc w:val="left"/>
      </w:pPr>
      <w:r>
        <w:t>«Лиса</w:t>
      </w:r>
      <w:r>
        <w:rPr>
          <w:spacing w:val="-6"/>
        </w:rPr>
        <w:t xml:space="preserve"> </w:t>
      </w:r>
      <w:r>
        <w:t>и</w:t>
      </w:r>
      <w:r>
        <w:rPr>
          <w:spacing w:val="-1"/>
        </w:rPr>
        <w:t xml:space="preserve"> </w:t>
      </w:r>
      <w:r>
        <w:t>медведь»</w:t>
      </w:r>
      <w:r>
        <w:rPr>
          <w:spacing w:val="-7"/>
        </w:rPr>
        <w:t xml:space="preserve"> </w:t>
      </w:r>
      <w:r>
        <w:t>(русская</w:t>
      </w:r>
      <w:r>
        <w:rPr>
          <w:spacing w:val="-3"/>
        </w:rPr>
        <w:t xml:space="preserve"> </w:t>
      </w:r>
      <w:r>
        <w:t>народная</w:t>
      </w:r>
      <w:r>
        <w:rPr>
          <w:spacing w:val="-2"/>
        </w:rPr>
        <w:t xml:space="preserve"> </w:t>
      </w:r>
      <w:r>
        <w:t>сказка),</w:t>
      </w:r>
      <w:r>
        <w:rPr>
          <w:spacing w:val="-1"/>
        </w:rPr>
        <w:t xml:space="preserve"> </w:t>
      </w:r>
      <w:r>
        <w:t>К.</w:t>
      </w:r>
      <w:r>
        <w:rPr>
          <w:spacing w:val="-5"/>
        </w:rPr>
        <w:t xml:space="preserve"> </w:t>
      </w:r>
      <w:r>
        <w:t>Г.</w:t>
      </w:r>
      <w:r>
        <w:rPr>
          <w:spacing w:val="-4"/>
        </w:rPr>
        <w:t xml:space="preserve"> </w:t>
      </w:r>
      <w:r>
        <w:t>Паустовский</w:t>
      </w:r>
      <w:r>
        <w:rPr>
          <w:spacing w:val="-2"/>
        </w:rPr>
        <w:t xml:space="preserve"> </w:t>
      </w:r>
      <w:r>
        <w:t>«Дремучий</w:t>
      </w:r>
      <w:r>
        <w:rPr>
          <w:spacing w:val="-1"/>
        </w:rPr>
        <w:t xml:space="preserve"> </w:t>
      </w:r>
      <w:r>
        <w:rPr>
          <w:spacing w:val="-2"/>
        </w:rPr>
        <w:t>медведь».</w:t>
      </w:r>
    </w:p>
    <w:p w:rsidR="003F632E" w:rsidRDefault="005F4B4A">
      <w:pPr>
        <w:pStyle w:val="2"/>
        <w:spacing w:before="7"/>
        <w:jc w:val="left"/>
      </w:pPr>
      <w:r>
        <w:t>Города</w:t>
      </w:r>
      <w:r>
        <w:rPr>
          <w:spacing w:val="-4"/>
        </w:rPr>
        <w:t xml:space="preserve"> </w:t>
      </w:r>
      <w:r>
        <w:t>земли</w:t>
      </w:r>
      <w:r>
        <w:rPr>
          <w:spacing w:val="-1"/>
        </w:rPr>
        <w:t xml:space="preserve"> </w:t>
      </w:r>
      <w:r>
        <w:rPr>
          <w:spacing w:val="-2"/>
        </w:rPr>
        <w:t>русской</w:t>
      </w:r>
    </w:p>
    <w:p w:rsidR="003F632E" w:rsidRDefault="005F4B4A">
      <w:pPr>
        <w:spacing w:line="272" w:lineRule="exact"/>
        <w:ind w:left="1330"/>
        <w:rPr>
          <w:i/>
          <w:sz w:val="24"/>
        </w:rPr>
      </w:pPr>
      <w:r>
        <w:rPr>
          <w:i/>
          <w:sz w:val="24"/>
        </w:rPr>
        <w:t>Москва</w:t>
      </w:r>
      <w:r>
        <w:rPr>
          <w:i/>
          <w:spacing w:val="-2"/>
          <w:sz w:val="24"/>
        </w:rPr>
        <w:t xml:space="preserve"> </w:t>
      </w:r>
      <w:r>
        <w:rPr>
          <w:i/>
          <w:sz w:val="24"/>
        </w:rPr>
        <w:t>в</w:t>
      </w:r>
      <w:r>
        <w:rPr>
          <w:i/>
          <w:spacing w:val="-1"/>
          <w:sz w:val="24"/>
        </w:rPr>
        <w:t xml:space="preserve"> </w:t>
      </w:r>
      <w:r>
        <w:rPr>
          <w:i/>
          <w:sz w:val="24"/>
        </w:rPr>
        <w:t>произведениях</w:t>
      </w:r>
      <w:r>
        <w:rPr>
          <w:i/>
          <w:spacing w:val="-2"/>
          <w:sz w:val="24"/>
        </w:rPr>
        <w:t xml:space="preserve"> </w:t>
      </w:r>
      <w:r>
        <w:rPr>
          <w:i/>
          <w:sz w:val="24"/>
        </w:rPr>
        <w:t>русских</w:t>
      </w:r>
      <w:r>
        <w:rPr>
          <w:i/>
          <w:spacing w:val="-2"/>
          <w:sz w:val="24"/>
        </w:rPr>
        <w:t xml:space="preserve"> писателей</w:t>
      </w:r>
    </w:p>
    <w:p w:rsidR="003F632E" w:rsidRDefault="005F4B4A">
      <w:pPr>
        <w:pStyle w:val="a3"/>
        <w:spacing w:before="14" w:line="232" w:lineRule="auto"/>
        <w:jc w:val="left"/>
      </w:pPr>
      <w:r>
        <w:rPr>
          <w:b/>
        </w:rPr>
        <w:t>Стихотворения</w:t>
      </w:r>
      <w:r>
        <w:rPr>
          <w:b/>
          <w:spacing w:val="40"/>
        </w:rPr>
        <w:t xml:space="preserve"> </w:t>
      </w:r>
      <w:r>
        <w:t>(не</w:t>
      </w:r>
      <w:r>
        <w:rPr>
          <w:spacing w:val="40"/>
        </w:rPr>
        <w:t xml:space="preserve"> </w:t>
      </w:r>
      <w:r>
        <w:t>менее</w:t>
      </w:r>
      <w:r>
        <w:rPr>
          <w:spacing w:val="40"/>
        </w:rPr>
        <w:t xml:space="preserve"> </w:t>
      </w:r>
      <w:r>
        <w:t>двух).</w:t>
      </w:r>
      <w:r>
        <w:rPr>
          <w:spacing w:val="40"/>
        </w:rPr>
        <w:t xml:space="preserve"> </w:t>
      </w:r>
      <w:proofErr w:type="gramStart"/>
      <w:r>
        <w:t>Например</w:t>
      </w:r>
      <w:proofErr w:type="gramEnd"/>
      <w:r>
        <w:t>:</w:t>
      </w:r>
      <w:r>
        <w:rPr>
          <w:spacing w:val="40"/>
        </w:rPr>
        <w:t xml:space="preserve"> </w:t>
      </w:r>
      <w:r>
        <w:t>А.</w:t>
      </w:r>
      <w:r>
        <w:rPr>
          <w:spacing w:val="40"/>
        </w:rPr>
        <w:t xml:space="preserve"> </w:t>
      </w:r>
      <w:r>
        <w:t>С.</w:t>
      </w:r>
      <w:r>
        <w:rPr>
          <w:spacing w:val="40"/>
        </w:rPr>
        <w:t xml:space="preserve"> </w:t>
      </w:r>
      <w:r>
        <w:t>Пушкин</w:t>
      </w:r>
      <w:r>
        <w:rPr>
          <w:spacing w:val="40"/>
        </w:rPr>
        <w:t xml:space="preserve"> </w:t>
      </w:r>
      <w:r>
        <w:t>«На</w:t>
      </w:r>
      <w:r>
        <w:rPr>
          <w:spacing w:val="40"/>
        </w:rPr>
        <w:t xml:space="preserve"> </w:t>
      </w:r>
      <w:r>
        <w:t>тихих</w:t>
      </w:r>
      <w:r>
        <w:rPr>
          <w:spacing w:val="40"/>
        </w:rPr>
        <w:t xml:space="preserve"> </w:t>
      </w:r>
      <w:r>
        <w:t>берегах</w:t>
      </w:r>
      <w:r>
        <w:rPr>
          <w:spacing w:val="40"/>
        </w:rPr>
        <w:t xml:space="preserve"> </w:t>
      </w:r>
      <w:r>
        <w:t>Москвы…»,</w:t>
      </w:r>
      <w:r>
        <w:rPr>
          <w:spacing w:val="-11"/>
        </w:rPr>
        <w:t xml:space="preserve"> </w:t>
      </w:r>
      <w:r>
        <w:t>М.</w:t>
      </w:r>
      <w:r>
        <w:rPr>
          <w:spacing w:val="-8"/>
        </w:rPr>
        <w:t xml:space="preserve"> </w:t>
      </w:r>
      <w:r>
        <w:t>Ю.</w:t>
      </w:r>
      <w:r>
        <w:rPr>
          <w:spacing w:val="-9"/>
        </w:rPr>
        <w:t xml:space="preserve"> </w:t>
      </w:r>
      <w:r>
        <w:t>Лермонтов</w:t>
      </w:r>
      <w:r>
        <w:rPr>
          <w:spacing w:val="-8"/>
        </w:rPr>
        <w:t xml:space="preserve"> </w:t>
      </w:r>
      <w:r>
        <w:t>«Москва,</w:t>
      </w:r>
      <w:r>
        <w:rPr>
          <w:spacing w:val="-9"/>
        </w:rPr>
        <w:t xml:space="preserve"> </w:t>
      </w:r>
      <w:r>
        <w:t>Москва!..</w:t>
      </w:r>
      <w:r>
        <w:rPr>
          <w:spacing w:val="-8"/>
        </w:rPr>
        <w:t xml:space="preserve"> </w:t>
      </w:r>
      <w:r>
        <w:t>люблю</w:t>
      </w:r>
      <w:r>
        <w:rPr>
          <w:spacing w:val="-12"/>
        </w:rPr>
        <w:t xml:space="preserve"> </w:t>
      </w:r>
      <w:r>
        <w:t>тебя</w:t>
      </w:r>
      <w:r>
        <w:rPr>
          <w:spacing w:val="-10"/>
        </w:rPr>
        <w:t xml:space="preserve"> </w:t>
      </w:r>
      <w:r>
        <w:t>как</w:t>
      </w:r>
      <w:r>
        <w:rPr>
          <w:spacing w:val="-12"/>
        </w:rPr>
        <w:t xml:space="preserve"> </w:t>
      </w:r>
      <w:r>
        <w:t>сын…»,</w:t>
      </w:r>
      <w:r>
        <w:rPr>
          <w:spacing w:val="-13"/>
        </w:rPr>
        <w:t xml:space="preserve"> </w:t>
      </w:r>
      <w:r>
        <w:t>Л.</w:t>
      </w:r>
      <w:r>
        <w:rPr>
          <w:spacing w:val="-8"/>
        </w:rPr>
        <w:t xml:space="preserve"> </w:t>
      </w:r>
      <w:r>
        <w:t>Н.</w:t>
      </w:r>
      <w:r>
        <w:rPr>
          <w:spacing w:val="-8"/>
        </w:rPr>
        <w:t xml:space="preserve"> </w:t>
      </w:r>
      <w:r>
        <w:rPr>
          <w:spacing w:val="-2"/>
        </w:rPr>
        <w:t>Мартынов</w:t>
      </w:r>
    </w:p>
    <w:p w:rsidR="003F632E" w:rsidRDefault="005F4B4A">
      <w:pPr>
        <w:pStyle w:val="a3"/>
        <w:spacing w:before="6"/>
        <w:ind w:firstLine="0"/>
        <w:jc w:val="left"/>
      </w:pPr>
      <w:r>
        <w:t>«Красные</w:t>
      </w:r>
      <w:r>
        <w:rPr>
          <w:spacing w:val="-17"/>
        </w:rPr>
        <w:t xml:space="preserve"> </w:t>
      </w:r>
      <w:r>
        <w:t>ворота»</w:t>
      </w:r>
      <w:r>
        <w:rPr>
          <w:spacing w:val="-15"/>
        </w:rPr>
        <w:t xml:space="preserve"> </w:t>
      </w:r>
      <w:r>
        <w:t>и</w:t>
      </w:r>
      <w:r>
        <w:rPr>
          <w:spacing w:val="-9"/>
        </w:rPr>
        <w:t xml:space="preserve"> </w:t>
      </w:r>
      <w:r>
        <w:rPr>
          <w:spacing w:val="-5"/>
        </w:rPr>
        <w:t>др.</w:t>
      </w:r>
    </w:p>
    <w:p w:rsidR="003F632E" w:rsidRDefault="005F4B4A">
      <w:pPr>
        <w:spacing w:before="2"/>
        <w:ind w:left="1330"/>
        <w:rPr>
          <w:sz w:val="24"/>
        </w:rPr>
      </w:pPr>
      <w:r>
        <w:rPr>
          <w:b/>
          <w:sz w:val="24"/>
        </w:rPr>
        <w:t>А.</w:t>
      </w:r>
      <w:r>
        <w:rPr>
          <w:b/>
          <w:spacing w:val="-1"/>
          <w:sz w:val="24"/>
        </w:rPr>
        <w:t xml:space="preserve"> </w:t>
      </w:r>
      <w:r>
        <w:rPr>
          <w:b/>
          <w:sz w:val="24"/>
        </w:rPr>
        <w:t>П. Чехов.</w:t>
      </w:r>
      <w:r>
        <w:rPr>
          <w:b/>
          <w:spacing w:val="3"/>
          <w:sz w:val="24"/>
        </w:rPr>
        <w:t xml:space="preserve"> </w:t>
      </w:r>
      <w:r>
        <w:rPr>
          <w:sz w:val="24"/>
        </w:rPr>
        <w:t>«В</w:t>
      </w:r>
      <w:r>
        <w:rPr>
          <w:spacing w:val="-4"/>
          <w:sz w:val="24"/>
        </w:rPr>
        <w:t xml:space="preserve"> </w:t>
      </w:r>
      <w:r>
        <w:rPr>
          <w:sz w:val="24"/>
        </w:rPr>
        <w:t>Москве</w:t>
      </w:r>
      <w:r>
        <w:rPr>
          <w:spacing w:val="-2"/>
          <w:sz w:val="24"/>
        </w:rPr>
        <w:t xml:space="preserve"> </w:t>
      </w:r>
      <w:r>
        <w:rPr>
          <w:sz w:val="24"/>
        </w:rPr>
        <w:t>на</w:t>
      </w:r>
      <w:r>
        <w:rPr>
          <w:spacing w:val="-7"/>
          <w:sz w:val="24"/>
        </w:rPr>
        <w:t xml:space="preserve"> </w:t>
      </w:r>
      <w:r>
        <w:rPr>
          <w:sz w:val="24"/>
        </w:rPr>
        <w:t xml:space="preserve">Трубной </w:t>
      </w:r>
      <w:r>
        <w:rPr>
          <w:spacing w:val="-2"/>
          <w:sz w:val="24"/>
        </w:rPr>
        <w:t>площади».</w:t>
      </w:r>
    </w:p>
    <w:p w:rsidR="003F632E" w:rsidRDefault="005F4B4A">
      <w:pPr>
        <w:pStyle w:val="2"/>
        <w:spacing w:before="3"/>
        <w:jc w:val="left"/>
      </w:pPr>
      <w:r>
        <w:t>Родные</w:t>
      </w:r>
      <w:r>
        <w:rPr>
          <w:spacing w:val="-4"/>
        </w:rPr>
        <w:t xml:space="preserve"> </w:t>
      </w:r>
      <w:r>
        <w:rPr>
          <w:spacing w:val="-2"/>
        </w:rPr>
        <w:t>просторы</w:t>
      </w:r>
    </w:p>
    <w:p w:rsidR="003F632E" w:rsidRDefault="005F4B4A">
      <w:pPr>
        <w:spacing w:line="272" w:lineRule="exact"/>
        <w:ind w:left="1330"/>
        <w:rPr>
          <w:i/>
          <w:sz w:val="24"/>
        </w:rPr>
      </w:pPr>
      <w:r>
        <w:rPr>
          <w:i/>
          <w:sz w:val="24"/>
        </w:rPr>
        <w:t>Русский</w:t>
      </w:r>
      <w:r>
        <w:rPr>
          <w:i/>
          <w:spacing w:val="-6"/>
          <w:sz w:val="24"/>
        </w:rPr>
        <w:t xml:space="preserve"> </w:t>
      </w:r>
      <w:r>
        <w:rPr>
          <w:i/>
          <w:spacing w:val="-5"/>
          <w:sz w:val="24"/>
        </w:rPr>
        <w:t>лес</w:t>
      </w:r>
    </w:p>
    <w:p w:rsidR="003F632E" w:rsidRDefault="005F4B4A">
      <w:pPr>
        <w:pStyle w:val="a3"/>
        <w:spacing w:before="14" w:line="232" w:lineRule="auto"/>
        <w:jc w:val="left"/>
      </w:pPr>
      <w:r>
        <w:rPr>
          <w:b/>
        </w:rPr>
        <w:t>Стихотворения</w:t>
      </w:r>
      <w:r>
        <w:rPr>
          <w:b/>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proofErr w:type="gramStart"/>
      <w:r>
        <w:t>Например</w:t>
      </w:r>
      <w:proofErr w:type="gramEnd"/>
      <w:r>
        <w:t>:</w:t>
      </w:r>
      <w:r>
        <w:rPr>
          <w:spacing w:val="80"/>
          <w:w w:val="150"/>
        </w:rPr>
        <w:t xml:space="preserve"> </w:t>
      </w:r>
      <w:r>
        <w:t>А.</w:t>
      </w:r>
      <w:r>
        <w:rPr>
          <w:spacing w:val="80"/>
          <w:w w:val="150"/>
        </w:rPr>
        <w:t xml:space="preserve"> </w:t>
      </w:r>
      <w:r>
        <w:t>В.</w:t>
      </w:r>
      <w:r>
        <w:rPr>
          <w:spacing w:val="80"/>
          <w:w w:val="150"/>
        </w:rPr>
        <w:t xml:space="preserve"> </w:t>
      </w:r>
      <w:r>
        <w:t>Кольцов</w:t>
      </w:r>
      <w:r>
        <w:rPr>
          <w:spacing w:val="80"/>
          <w:w w:val="150"/>
        </w:rPr>
        <w:t xml:space="preserve"> </w:t>
      </w:r>
      <w:r>
        <w:t>«Лес»,</w:t>
      </w:r>
      <w:r>
        <w:rPr>
          <w:spacing w:val="80"/>
          <w:w w:val="150"/>
        </w:rPr>
        <w:t xml:space="preserve"> </w:t>
      </w:r>
      <w:r>
        <w:t>В.</w:t>
      </w:r>
      <w:r>
        <w:rPr>
          <w:spacing w:val="80"/>
          <w:w w:val="150"/>
        </w:rPr>
        <w:t xml:space="preserve"> </w:t>
      </w:r>
      <w:r>
        <w:t>А. Рождественский «Берёза», В. А. Солоухин «Седьмую ночь без перерыва…» и др.</w:t>
      </w:r>
    </w:p>
    <w:p w:rsidR="003F632E" w:rsidRDefault="005F4B4A">
      <w:pPr>
        <w:spacing w:before="5"/>
        <w:ind w:left="1330"/>
        <w:rPr>
          <w:sz w:val="24"/>
        </w:rPr>
      </w:pPr>
      <w:r>
        <w:rPr>
          <w:b/>
          <w:sz w:val="24"/>
        </w:rPr>
        <w:t>И.</w:t>
      </w:r>
      <w:r>
        <w:rPr>
          <w:b/>
          <w:spacing w:val="-3"/>
          <w:sz w:val="24"/>
        </w:rPr>
        <w:t xml:space="preserve"> </w:t>
      </w:r>
      <w:r>
        <w:rPr>
          <w:b/>
          <w:sz w:val="24"/>
        </w:rPr>
        <w:t>С.</w:t>
      </w:r>
      <w:r>
        <w:rPr>
          <w:b/>
          <w:spacing w:val="-3"/>
          <w:sz w:val="24"/>
        </w:rPr>
        <w:t xml:space="preserve"> </w:t>
      </w:r>
      <w:r>
        <w:rPr>
          <w:b/>
          <w:sz w:val="24"/>
        </w:rPr>
        <w:t>Соколов-Микитов.</w:t>
      </w:r>
      <w:r>
        <w:rPr>
          <w:b/>
          <w:spacing w:val="-2"/>
          <w:sz w:val="24"/>
        </w:rPr>
        <w:t xml:space="preserve"> </w:t>
      </w:r>
      <w:r>
        <w:rPr>
          <w:sz w:val="24"/>
        </w:rPr>
        <w:t>«Русский</w:t>
      </w:r>
      <w:r>
        <w:rPr>
          <w:spacing w:val="-3"/>
          <w:sz w:val="24"/>
        </w:rPr>
        <w:t xml:space="preserve"> </w:t>
      </w:r>
      <w:r>
        <w:rPr>
          <w:spacing w:val="-4"/>
          <w:sz w:val="24"/>
        </w:rPr>
        <w:t>лес».</w:t>
      </w:r>
    </w:p>
    <w:p w:rsidR="003F632E" w:rsidRDefault="003F632E">
      <w:pPr>
        <w:rPr>
          <w:sz w:val="24"/>
        </w:rPr>
        <w:sectPr w:rsidR="003F632E">
          <w:pgSz w:w="11910" w:h="16840"/>
          <w:pgMar w:top="1300" w:right="220" w:bottom="900" w:left="1080" w:header="723" w:footer="714" w:gutter="0"/>
          <w:cols w:space="720"/>
        </w:sectPr>
      </w:pPr>
    </w:p>
    <w:p w:rsidR="003F632E" w:rsidRDefault="005F4B4A">
      <w:pPr>
        <w:pStyle w:val="2"/>
        <w:spacing w:before="95" w:line="237" w:lineRule="auto"/>
        <w:ind w:right="5869"/>
        <w:jc w:val="left"/>
        <w:rPr>
          <w:b w:val="0"/>
          <w:i/>
        </w:rPr>
      </w:pPr>
      <w:r>
        <w:lastRenderedPageBreak/>
        <w:t>Раздел</w:t>
      </w:r>
      <w:r>
        <w:rPr>
          <w:spacing w:val="-12"/>
        </w:rPr>
        <w:t xml:space="preserve"> </w:t>
      </w:r>
      <w:r>
        <w:t>2.</w:t>
      </w:r>
      <w:r>
        <w:rPr>
          <w:spacing w:val="-10"/>
        </w:rPr>
        <w:t xml:space="preserve"> </w:t>
      </w:r>
      <w:r>
        <w:t>Русские</w:t>
      </w:r>
      <w:r>
        <w:rPr>
          <w:spacing w:val="-12"/>
        </w:rPr>
        <w:t xml:space="preserve"> </w:t>
      </w:r>
      <w:r>
        <w:t xml:space="preserve">традиции Праздники русского мира </w:t>
      </w:r>
      <w:r>
        <w:rPr>
          <w:b w:val="0"/>
          <w:i/>
          <w:spacing w:val="-2"/>
        </w:rPr>
        <w:t>Рождество</w:t>
      </w:r>
    </w:p>
    <w:p w:rsidR="003F632E" w:rsidRDefault="005F4B4A">
      <w:pPr>
        <w:pStyle w:val="a3"/>
        <w:spacing w:before="3"/>
        <w:ind w:right="631"/>
        <w:jc w:val="left"/>
      </w:pPr>
      <w:r>
        <w:rPr>
          <w:b/>
        </w:rPr>
        <w:t>Стихотворения</w:t>
      </w:r>
      <w:r>
        <w:rPr>
          <w:b/>
          <w:spacing w:val="40"/>
        </w:rPr>
        <w:t xml:space="preserve"> </w:t>
      </w:r>
      <w:r>
        <w:t>(не</w:t>
      </w:r>
      <w:r>
        <w:rPr>
          <w:spacing w:val="40"/>
        </w:rPr>
        <w:t xml:space="preserve"> </w:t>
      </w:r>
      <w:r>
        <w:t>менее</w:t>
      </w:r>
      <w:r>
        <w:rPr>
          <w:spacing w:val="40"/>
        </w:rPr>
        <w:t xml:space="preserve"> </w:t>
      </w:r>
      <w:r>
        <w:t>двух).</w:t>
      </w:r>
      <w:r>
        <w:rPr>
          <w:spacing w:val="40"/>
        </w:rPr>
        <w:t xml:space="preserve"> </w:t>
      </w:r>
      <w:proofErr w:type="gramStart"/>
      <w:r>
        <w:t>Например</w:t>
      </w:r>
      <w:proofErr w:type="gramEnd"/>
      <w:r>
        <w:t>:</w:t>
      </w:r>
      <w:r>
        <w:rPr>
          <w:spacing w:val="40"/>
        </w:rPr>
        <w:t xml:space="preserve"> </w:t>
      </w:r>
      <w:r>
        <w:t>Б.</w:t>
      </w:r>
      <w:r>
        <w:rPr>
          <w:spacing w:val="40"/>
        </w:rPr>
        <w:t xml:space="preserve"> </w:t>
      </w:r>
      <w:r>
        <w:t>Л.</w:t>
      </w:r>
      <w:r>
        <w:rPr>
          <w:spacing w:val="40"/>
        </w:rPr>
        <w:t xml:space="preserve"> </w:t>
      </w:r>
      <w:r>
        <w:t>Пастернак</w:t>
      </w:r>
      <w:r>
        <w:rPr>
          <w:spacing w:val="40"/>
        </w:rPr>
        <w:t xml:space="preserve"> </w:t>
      </w:r>
      <w:r>
        <w:t>«Рождественская</w:t>
      </w:r>
      <w:r>
        <w:rPr>
          <w:spacing w:val="40"/>
        </w:rPr>
        <w:t xml:space="preserve"> </w:t>
      </w:r>
      <w:r>
        <w:t>звезда» (фрагмент), В. Д. Берестов «Перед Рождеством» и др.</w:t>
      </w:r>
    </w:p>
    <w:p w:rsidR="003F632E" w:rsidRDefault="005F4B4A">
      <w:pPr>
        <w:spacing w:before="1"/>
        <w:ind w:left="1330" w:right="5751"/>
        <w:rPr>
          <w:b/>
          <w:sz w:val="24"/>
        </w:rPr>
      </w:pPr>
      <w:r>
        <w:rPr>
          <w:b/>
          <w:sz w:val="24"/>
        </w:rPr>
        <w:t xml:space="preserve">А. И. Куприн. </w:t>
      </w:r>
      <w:r>
        <w:rPr>
          <w:sz w:val="24"/>
        </w:rPr>
        <w:t xml:space="preserve">«Бедный принц». </w:t>
      </w:r>
      <w:r>
        <w:rPr>
          <w:b/>
          <w:sz w:val="24"/>
        </w:rPr>
        <w:t>Н.</w:t>
      </w:r>
      <w:r>
        <w:rPr>
          <w:b/>
          <w:spacing w:val="-9"/>
          <w:sz w:val="24"/>
        </w:rPr>
        <w:t xml:space="preserve"> </w:t>
      </w:r>
      <w:r>
        <w:rPr>
          <w:b/>
          <w:sz w:val="24"/>
        </w:rPr>
        <w:t>Д.</w:t>
      </w:r>
      <w:r>
        <w:rPr>
          <w:b/>
          <w:spacing w:val="-13"/>
          <w:sz w:val="24"/>
        </w:rPr>
        <w:t xml:space="preserve"> </w:t>
      </w:r>
      <w:r>
        <w:rPr>
          <w:b/>
          <w:sz w:val="24"/>
        </w:rPr>
        <w:t>Телешов.</w:t>
      </w:r>
      <w:r>
        <w:rPr>
          <w:b/>
          <w:spacing w:val="-9"/>
          <w:sz w:val="24"/>
        </w:rPr>
        <w:t xml:space="preserve"> </w:t>
      </w:r>
      <w:r>
        <w:rPr>
          <w:sz w:val="24"/>
        </w:rPr>
        <w:t>«Ёлка</w:t>
      </w:r>
      <w:r>
        <w:rPr>
          <w:spacing w:val="-12"/>
          <w:sz w:val="24"/>
        </w:rPr>
        <w:t xml:space="preserve"> </w:t>
      </w:r>
      <w:r>
        <w:rPr>
          <w:sz w:val="24"/>
        </w:rPr>
        <w:t xml:space="preserve">Митрича». </w:t>
      </w:r>
      <w:r>
        <w:rPr>
          <w:b/>
          <w:sz w:val="24"/>
        </w:rPr>
        <w:t>Тепло родного дома</w:t>
      </w:r>
    </w:p>
    <w:p w:rsidR="003F632E" w:rsidRDefault="005F4B4A">
      <w:pPr>
        <w:spacing w:line="274" w:lineRule="exact"/>
        <w:ind w:left="1330"/>
        <w:rPr>
          <w:i/>
          <w:sz w:val="24"/>
        </w:rPr>
      </w:pPr>
      <w:r>
        <w:rPr>
          <w:i/>
          <w:sz w:val="24"/>
        </w:rPr>
        <w:t>Семейные</w:t>
      </w:r>
      <w:r>
        <w:rPr>
          <w:i/>
          <w:spacing w:val="-6"/>
          <w:sz w:val="24"/>
        </w:rPr>
        <w:t xml:space="preserve"> </w:t>
      </w:r>
      <w:r>
        <w:rPr>
          <w:i/>
          <w:spacing w:val="-2"/>
          <w:sz w:val="24"/>
        </w:rPr>
        <w:t>ценности</w:t>
      </w:r>
    </w:p>
    <w:p w:rsidR="003F632E" w:rsidRDefault="005F4B4A">
      <w:pPr>
        <w:pStyle w:val="a3"/>
        <w:spacing w:before="3"/>
        <w:ind w:left="1330" w:firstLine="0"/>
        <w:jc w:val="left"/>
      </w:pPr>
      <w:r>
        <w:rPr>
          <w:b/>
        </w:rPr>
        <w:t>И.</w:t>
      </w:r>
      <w:r>
        <w:rPr>
          <w:b/>
          <w:spacing w:val="-1"/>
        </w:rPr>
        <w:t xml:space="preserve"> </w:t>
      </w:r>
      <w:r>
        <w:rPr>
          <w:b/>
        </w:rPr>
        <w:t>А. Крылов.</w:t>
      </w:r>
      <w:r>
        <w:rPr>
          <w:b/>
          <w:spacing w:val="-3"/>
        </w:rPr>
        <w:t xml:space="preserve"> </w:t>
      </w:r>
      <w:r>
        <w:t>Басни</w:t>
      </w:r>
      <w:r>
        <w:rPr>
          <w:spacing w:val="-6"/>
        </w:rPr>
        <w:t xml:space="preserve"> </w:t>
      </w:r>
      <w:r>
        <w:t>(одно</w:t>
      </w:r>
      <w:r>
        <w:rPr>
          <w:spacing w:val="-2"/>
        </w:rPr>
        <w:t xml:space="preserve"> </w:t>
      </w:r>
      <w:r>
        <w:t>произведение</w:t>
      </w:r>
      <w:r>
        <w:rPr>
          <w:spacing w:val="-3"/>
        </w:rPr>
        <w:t xml:space="preserve"> </w:t>
      </w:r>
      <w:r>
        <w:t>по</w:t>
      </w:r>
      <w:r>
        <w:rPr>
          <w:spacing w:val="-2"/>
        </w:rPr>
        <w:t xml:space="preserve"> </w:t>
      </w:r>
      <w:r>
        <w:t>выбору).</w:t>
      </w:r>
      <w:r>
        <w:rPr>
          <w:spacing w:val="-1"/>
        </w:rPr>
        <w:t xml:space="preserve"> </w:t>
      </w:r>
      <w:proofErr w:type="gramStart"/>
      <w:r>
        <w:t>Например</w:t>
      </w:r>
      <w:proofErr w:type="gramEnd"/>
      <w:r>
        <w:t>:</w:t>
      </w:r>
      <w:r>
        <w:rPr>
          <w:spacing w:val="-2"/>
        </w:rPr>
        <w:t xml:space="preserve"> </w:t>
      </w:r>
      <w:r>
        <w:t>«Дерево»</w:t>
      </w:r>
      <w:r>
        <w:rPr>
          <w:spacing w:val="-7"/>
        </w:rPr>
        <w:t xml:space="preserve"> </w:t>
      </w:r>
      <w:r>
        <w:t>и</w:t>
      </w:r>
      <w:r>
        <w:rPr>
          <w:spacing w:val="-5"/>
        </w:rPr>
        <w:t xml:space="preserve"> др.</w:t>
      </w:r>
    </w:p>
    <w:p w:rsidR="003F632E" w:rsidRDefault="005F4B4A">
      <w:pPr>
        <w:spacing w:before="2" w:line="275" w:lineRule="exact"/>
        <w:ind w:left="1330"/>
        <w:rPr>
          <w:sz w:val="24"/>
        </w:rPr>
      </w:pPr>
      <w:r>
        <w:rPr>
          <w:b/>
          <w:sz w:val="24"/>
        </w:rPr>
        <w:t>И. А.</w:t>
      </w:r>
      <w:r>
        <w:rPr>
          <w:b/>
          <w:spacing w:val="-4"/>
          <w:sz w:val="24"/>
        </w:rPr>
        <w:t xml:space="preserve"> </w:t>
      </w:r>
      <w:r>
        <w:rPr>
          <w:b/>
          <w:sz w:val="24"/>
        </w:rPr>
        <w:t>Бунин.</w:t>
      </w:r>
      <w:r>
        <w:rPr>
          <w:b/>
          <w:spacing w:val="-2"/>
          <w:sz w:val="24"/>
        </w:rPr>
        <w:t xml:space="preserve"> </w:t>
      </w:r>
      <w:r>
        <w:rPr>
          <w:sz w:val="24"/>
        </w:rPr>
        <w:t xml:space="preserve">«Снежный </w:t>
      </w:r>
      <w:r>
        <w:rPr>
          <w:spacing w:val="-4"/>
          <w:sz w:val="24"/>
        </w:rPr>
        <w:t>бык».</w:t>
      </w:r>
    </w:p>
    <w:p w:rsidR="003F632E" w:rsidRDefault="005F4B4A">
      <w:pPr>
        <w:spacing w:line="275" w:lineRule="exact"/>
        <w:ind w:left="1330"/>
        <w:rPr>
          <w:sz w:val="24"/>
        </w:rPr>
      </w:pPr>
      <w:r>
        <w:rPr>
          <w:b/>
          <w:sz w:val="24"/>
        </w:rPr>
        <w:t>В. И.</w:t>
      </w:r>
      <w:r>
        <w:rPr>
          <w:b/>
          <w:spacing w:val="-3"/>
          <w:sz w:val="24"/>
        </w:rPr>
        <w:t xml:space="preserve"> </w:t>
      </w:r>
      <w:r>
        <w:rPr>
          <w:b/>
          <w:sz w:val="24"/>
        </w:rPr>
        <w:t>Белов.</w:t>
      </w:r>
      <w:r>
        <w:rPr>
          <w:b/>
          <w:spacing w:val="2"/>
          <w:sz w:val="24"/>
        </w:rPr>
        <w:t xml:space="preserve"> </w:t>
      </w:r>
      <w:r>
        <w:rPr>
          <w:spacing w:val="-2"/>
          <w:sz w:val="24"/>
        </w:rPr>
        <w:t>«Скворцы».</w:t>
      </w:r>
    </w:p>
    <w:p w:rsidR="003F632E" w:rsidRDefault="005F4B4A">
      <w:pPr>
        <w:spacing w:before="5" w:line="237" w:lineRule="auto"/>
        <w:ind w:left="1330" w:right="4240"/>
        <w:rPr>
          <w:i/>
          <w:sz w:val="24"/>
        </w:rPr>
      </w:pPr>
      <w:r>
        <w:rPr>
          <w:b/>
          <w:sz w:val="24"/>
        </w:rPr>
        <w:t>Раздел</w:t>
      </w:r>
      <w:r>
        <w:rPr>
          <w:b/>
          <w:spacing w:val="-8"/>
          <w:sz w:val="24"/>
        </w:rPr>
        <w:t xml:space="preserve"> </w:t>
      </w:r>
      <w:r>
        <w:rPr>
          <w:b/>
          <w:sz w:val="24"/>
        </w:rPr>
        <w:t>3.</w:t>
      </w:r>
      <w:r>
        <w:rPr>
          <w:b/>
          <w:spacing w:val="-5"/>
          <w:sz w:val="24"/>
        </w:rPr>
        <w:t xml:space="preserve"> </w:t>
      </w:r>
      <w:r>
        <w:rPr>
          <w:b/>
          <w:sz w:val="24"/>
        </w:rPr>
        <w:t>Русский</w:t>
      </w:r>
      <w:r>
        <w:rPr>
          <w:b/>
          <w:spacing w:val="-7"/>
          <w:sz w:val="24"/>
        </w:rPr>
        <w:t xml:space="preserve"> </w:t>
      </w:r>
      <w:r>
        <w:rPr>
          <w:b/>
          <w:sz w:val="24"/>
        </w:rPr>
        <w:t>характер</w:t>
      </w:r>
      <w:r>
        <w:rPr>
          <w:b/>
          <w:spacing w:val="-3"/>
          <w:sz w:val="24"/>
        </w:rPr>
        <w:t xml:space="preserve"> </w:t>
      </w:r>
      <w:r>
        <w:rPr>
          <w:b/>
          <w:sz w:val="24"/>
        </w:rPr>
        <w:t>—</w:t>
      </w:r>
      <w:r>
        <w:rPr>
          <w:b/>
          <w:spacing w:val="-11"/>
          <w:sz w:val="24"/>
        </w:rPr>
        <w:t xml:space="preserve"> </w:t>
      </w:r>
      <w:r>
        <w:rPr>
          <w:b/>
          <w:sz w:val="24"/>
        </w:rPr>
        <w:t>русская</w:t>
      </w:r>
      <w:r>
        <w:rPr>
          <w:b/>
          <w:spacing w:val="-8"/>
          <w:sz w:val="24"/>
        </w:rPr>
        <w:t xml:space="preserve"> </w:t>
      </w:r>
      <w:r>
        <w:rPr>
          <w:b/>
          <w:sz w:val="24"/>
        </w:rPr>
        <w:t xml:space="preserve">душа </w:t>
      </w:r>
      <w:proofErr w:type="gramStart"/>
      <w:r>
        <w:rPr>
          <w:b/>
          <w:sz w:val="24"/>
        </w:rPr>
        <w:t>Не</w:t>
      </w:r>
      <w:proofErr w:type="gramEnd"/>
      <w:r>
        <w:rPr>
          <w:b/>
          <w:sz w:val="24"/>
        </w:rPr>
        <w:t xml:space="preserve"> до ордена — была бы Родина </w:t>
      </w:r>
      <w:r>
        <w:rPr>
          <w:i/>
          <w:sz w:val="24"/>
        </w:rPr>
        <w:t>Отечественная война 1812 года</w:t>
      </w:r>
    </w:p>
    <w:p w:rsidR="003F632E" w:rsidRDefault="005F4B4A">
      <w:pPr>
        <w:pStyle w:val="a3"/>
        <w:spacing w:before="4"/>
        <w:ind w:right="631"/>
        <w:jc w:val="left"/>
      </w:pPr>
      <w:r>
        <w:rPr>
          <w:b/>
        </w:rPr>
        <w:t xml:space="preserve">Стихотворения </w:t>
      </w:r>
      <w:r>
        <w:t xml:space="preserve">(не менее двух). </w:t>
      </w:r>
      <w:proofErr w:type="gramStart"/>
      <w:r>
        <w:t>Например</w:t>
      </w:r>
      <w:proofErr w:type="gramEnd"/>
      <w:r>
        <w:t>: Ф. Н. Глинка «Авангардная песнь», Д. В. Давыдов «Партизан» (отрывок) и др.</w:t>
      </w:r>
    </w:p>
    <w:p w:rsidR="003F632E" w:rsidRDefault="005F4B4A">
      <w:pPr>
        <w:pStyle w:val="2"/>
        <w:spacing w:line="275" w:lineRule="exact"/>
        <w:jc w:val="left"/>
      </w:pPr>
      <w:r>
        <w:t>Загадки</w:t>
      </w:r>
      <w:r>
        <w:rPr>
          <w:spacing w:val="-4"/>
        </w:rPr>
        <w:t xml:space="preserve"> </w:t>
      </w:r>
      <w:r>
        <w:t>русской</w:t>
      </w:r>
      <w:r>
        <w:rPr>
          <w:spacing w:val="-1"/>
        </w:rPr>
        <w:t xml:space="preserve"> </w:t>
      </w:r>
      <w:r>
        <w:rPr>
          <w:spacing w:val="-4"/>
        </w:rPr>
        <w:t>души</w:t>
      </w:r>
    </w:p>
    <w:p w:rsidR="003F632E" w:rsidRDefault="005F4B4A">
      <w:pPr>
        <w:spacing w:line="275" w:lineRule="exact"/>
        <w:ind w:left="1330"/>
        <w:rPr>
          <w:i/>
          <w:sz w:val="24"/>
        </w:rPr>
      </w:pPr>
      <w:r>
        <w:rPr>
          <w:i/>
          <w:sz w:val="24"/>
        </w:rPr>
        <w:t>Парадоксы</w:t>
      </w:r>
      <w:r>
        <w:rPr>
          <w:i/>
          <w:spacing w:val="-3"/>
          <w:sz w:val="24"/>
        </w:rPr>
        <w:t xml:space="preserve"> </w:t>
      </w:r>
      <w:r>
        <w:rPr>
          <w:i/>
          <w:sz w:val="24"/>
        </w:rPr>
        <w:t>русского</w:t>
      </w:r>
      <w:r>
        <w:rPr>
          <w:i/>
          <w:spacing w:val="-2"/>
          <w:sz w:val="24"/>
        </w:rPr>
        <w:t xml:space="preserve"> характера</w:t>
      </w:r>
    </w:p>
    <w:p w:rsidR="003F632E" w:rsidRDefault="005F4B4A">
      <w:pPr>
        <w:spacing w:before="3"/>
        <w:ind w:left="1330"/>
        <w:rPr>
          <w:sz w:val="24"/>
        </w:rPr>
      </w:pPr>
      <w:r>
        <w:rPr>
          <w:b/>
          <w:sz w:val="24"/>
        </w:rPr>
        <w:t>К.</w:t>
      </w:r>
      <w:r>
        <w:rPr>
          <w:b/>
          <w:spacing w:val="-3"/>
          <w:sz w:val="24"/>
        </w:rPr>
        <w:t xml:space="preserve"> </w:t>
      </w:r>
      <w:r>
        <w:rPr>
          <w:b/>
          <w:sz w:val="24"/>
        </w:rPr>
        <w:t>Г.</w:t>
      </w:r>
      <w:r>
        <w:rPr>
          <w:b/>
          <w:spacing w:val="-4"/>
          <w:sz w:val="24"/>
        </w:rPr>
        <w:t xml:space="preserve"> </w:t>
      </w:r>
      <w:r>
        <w:rPr>
          <w:b/>
          <w:sz w:val="24"/>
        </w:rPr>
        <w:t>Паустовский.</w:t>
      </w:r>
      <w:r>
        <w:rPr>
          <w:b/>
          <w:spacing w:val="-2"/>
          <w:sz w:val="24"/>
        </w:rPr>
        <w:t xml:space="preserve"> </w:t>
      </w:r>
      <w:r>
        <w:rPr>
          <w:sz w:val="24"/>
        </w:rPr>
        <w:t>«Похождения</w:t>
      </w:r>
      <w:r>
        <w:rPr>
          <w:spacing w:val="-7"/>
          <w:sz w:val="24"/>
        </w:rPr>
        <w:t xml:space="preserve"> </w:t>
      </w:r>
      <w:r>
        <w:rPr>
          <w:sz w:val="24"/>
        </w:rPr>
        <w:t>жука-носорога»</w:t>
      </w:r>
      <w:r>
        <w:rPr>
          <w:spacing w:val="-7"/>
          <w:sz w:val="24"/>
        </w:rPr>
        <w:t xml:space="preserve"> </w:t>
      </w:r>
      <w:r>
        <w:rPr>
          <w:sz w:val="24"/>
        </w:rPr>
        <w:t>(солдатская</w:t>
      </w:r>
      <w:r>
        <w:rPr>
          <w:spacing w:val="-1"/>
          <w:sz w:val="24"/>
        </w:rPr>
        <w:t xml:space="preserve"> </w:t>
      </w:r>
      <w:r>
        <w:rPr>
          <w:spacing w:val="-2"/>
          <w:sz w:val="24"/>
        </w:rPr>
        <w:t>сказка).</w:t>
      </w:r>
    </w:p>
    <w:p w:rsidR="003F632E" w:rsidRDefault="005F4B4A">
      <w:pPr>
        <w:spacing w:before="2" w:line="275" w:lineRule="exact"/>
        <w:ind w:left="1330"/>
        <w:rPr>
          <w:sz w:val="24"/>
        </w:rPr>
      </w:pPr>
      <w:r>
        <w:rPr>
          <w:b/>
          <w:sz w:val="24"/>
        </w:rPr>
        <w:t>Ю.</w:t>
      </w:r>
      <w:r>
        <w:rPr>
          <w:b/>
          <w:spacing w:val="1"/>
          <w:sz w:val="24"/>
        </w:rPr>
        <w:t xml:space="preserve"> </w:t>
      </w:r>
      <w:r>
        <w:rPr>
          <w:b/>
          <w:sz w:val="24"/>
        </w:rPr>
        <w:t>Я.</w:t>
      </w:r>
      <w:r>
        <w:rPr>
          <w:b/>
          <w:spacing w:val="-2"/>
          <w:sz w:val="24"/>
        </w:rPr>
        <w:t xml:space="preserve"> </w:t>
      </w:r>
      <w:r>
        <w:rPr>
          <w:b/>
          <w:sz w:val="24"/>
        </w:rPr>
        <w:t>Яковлев.</w:t>
      </w:r>
      <w:r>
        <w:rPr>
          <w:b/>
          <w:spacing w:val="3"/>
          <w:sz w:val="24"/>
        </w:rPr>
        <w:t xml:space="preserve"> </w:t>
      </w:r>
      <w:r>
        <w:rPr>
          <w:sz w:val="24"/>
        </w:rPr>
        <w:t>«Сыновья</w:t>
      </w:r>
      <w:r>
        <w:rPr>
          <w:spacing w:val="-4"/>
          <w:sz w:val="24"/>
        </w:rPr>
        <w:t xml:space="preserve"> </w:t>
      </w:r>
      <w:r>
        <w:rPr>
          <w:spacing w:val="-2"/>
          <w:sz w:val="24"/>
        </w:rPr>
        <w:t>Пешеходова».</w:t>
      </w:r>
    </w:p>
    <w:p w:rsidR="003F632E" w:rsidRDefault="005F4B4A">
      <w:pPr>
        <w:pStyle w:val="2"/>
        <w:spacing w:line="274" w:lineRule="exact"/>
        <w:jc w:val="left"/>
      </w:pPr>
      <w:r>
        <w:t>О</w:t>
      </w:r>
      <w:r>
        <w:rPr>
          <w:spacing w:val="-3"/>
        </w:rPr>
        <w:t xml:space="preserve"> </w:t>
      </w:r>
      <w:r>
        <w:t>ваших</w:t>
      </w:r>
      <w:r>
        <w:rPr>
          <w:spacing w:val="-6"/>
        </w:rPr>
        <w:t xml:space="preserve"> </w:t>
      </w:r>
      <w:r>
        <w:rPr>
          <w:spacing w:val="-2"/>
        </w:rPr>
        <w:t>ровесниках</w:t>
      </w:r>
    </w:p>
    <w:p w:rsidR="003F632E" w:rsidRDefault="005F4B4A">
      <w:pPr>
        <w:spacing w:line="275" w:lineRule="exact"/>
        <w:ind w:left="1330"/>
        <w:rPr>
          <w:i/>
          <w:sz w:val="24"/>
        </w:rPr>
      </w:pPr>
      <w:r>
        <w:rPr>
          <w:i/>
          <w:sz w:val="24"/>
        </w:rPr>
        <w:t>Школьные</w:t>
      </w:r>
      <w:r>
        <w:rPr>
          <w:i/>
          <w:spacing w:val="-2"/>
          <w:sz w:val="24"/>
        </w:rPr>
        <w:t xml:space="preserve"> контрольные</w:t>
      </w:r>
    </w:p>
    <w:p w:rsidR="003F632E" w:rsidRDefault="005F4B4A">
      <w:pPr>
        <w:spacing w:before="3"/>
        <w:ind w:left="1330"/>
        <w:rPr>
          <w:sz w:val="24"/>
        </w:rPr>
      </w:pPr>
      <w:r>
        <w:rPr>
          <w:b/>
          <w:sz w:val="24"/>
        </w:rPr>
        <w:t>К.</w:t>
      </w:r>
      <w:r>
        <w:rPr>
          <w:b/>
          <w:spacing w:val="-1"/>
          <w:sz w:val="24"/>
        </w:rPr>
        <w:t xml:space="preserve"> </w:t>
      </w:r>
      <w:r>
        <w:rPr>
          <w:b/>
          <w:sz w:val="24"/>
        </w:rPr>
        <w:t>И.</w:t>
      </w:r>
      <w:r>
        <w:rPr>
          <w:b/>
          <w:spacing w:val="-4"/>
          <w:sz w:val="24"/>
        </w:rPr>
        <w:t xml:space="preserve"> </w:t>
      </w:r>
      <w:r>
        <w:rPr>
          <w:b/>
          <w:sz w:val="24"/>
        </w:rPr>
        <w:t>Чуковский.</w:t>
      </w:r>
      <w:r>
        <w:rPr>
          <w:b/>
          <w:spacing w:val="-3"/>
          <w:sz w:val="24"/>
        </w:rPr>
        <w:t xml:space="preserve"> </w:t>
      </w:r>
      <w:r>
        <w:rPr>
          <w:sz w:val="24"/>
        </w:rPr>
        <w:t>«Серебряный</w:t>
      </w:r>
      <w:r>
        <w:rPr>
          <w:spacing w:val="-1"/>
          <w:sz w:val="24"/>
        </w:rPr>
        <w:t xml:space="preserve"> </w:t>
      </w:r>
      <w:r>
        <w:rPr>
          <w:sz w:val="24"/>
        </w:rPr>
        <w:t>герб»</w:t>
      </w:r>
      <w:r>
        <w:rPr>
          <w:spacing w:val="-7"/>
          <w:sz w:val="24"/>
        </w:rPr>
        <w:t xml:space="preserve"> </w:t>
      </w:r>
      <w:r>
        <w:rPr>
          <w:spacing w:val="-2"/>
          <w:sz w:val="24"/>
        </w:rPr>
        <w:t>(фрагмент).</w:t>
      </w:r>
    </w:p>
    <w:p w:rsidR="003F632E" w:rsidRDefault="005F4B4A">
      <w:pPr>
        <w:spacing w:before="2" w:line="275" w:lineRule="exact"/>
        <w:ind w:left="1330"/>
        <w:rPr>
          <w:sz w:val="24"/>
        </w:rPr>
      </w:pPr>
      <w:r>
        <w:rPr>
          <w:b/>
          <w:sz w:val="24"/>
        </w:rPr>
        <w:t>А.</w:t>
      </w:r>
      <w:r>
        <w:rPr>
          <w:b/>
          <w:spacing w:val="-1"/>
          <w:sz w:val="24"/>
        </w:rPr>
        <w:t xml:space="preserve"> </w:t>
      </w:r>
      <w:r>
        <w:rPr>
          <w:b/>
          <w:sz w:val="24"/>
        </w:rPr>
        <w:t>А.</w:t>
      </w:r>
      <w:r>
        <w:rPr>
          <w:b/>
          <w:spacing w:val="-4"/>
          <w:sz w:val="24"/>
        </w:rPr>
        <w:t xml:space="preserve"> </w:t>
      </w:r>
      <w:r>
        <w:rPr>
          <w:b/>
          <w:sz w:val="24"/>
        </w:rPr>
        <w:t>Гиваргизов.</w:t>
      </w:r>
      <w:r>
        <w:rPr>
          <w:b/>
          <w:spacing w:val="-1"/>
          <w:sz w:val="24"/>
        </w:rPr>
        <w:t xml:space="preserve"> </w:t>
      </w:r>
      <w:r>
        <w:rPr>
          <w:sz w:val="24"/>
        </w:rPr>
        <w:t>«Контрольный</w:t>
      </w:r>
      <w:r>
        <w:rPr>
          <w:spacing w:val="-5"/>
          <w:sz w:val="24"/>
        </w:rPr>
        <w:t xml:space="preserve"> </w:t>
      </w:r>
      <w:r>
        <w:rPr>
          <w:spacing w:val="-2"/>
          <w:sz w:val="24"/>
        </w:rPr>
        <w:t>диктант».</w:t>
      </w:r>
    </w:p>
    <w:p w:rsidR="003F632E" w:rsidRDefault="005F4B4A">
      <w:pPr>
        <w:pStyle w:val="2"/>
        <w:spacing w:line="274" w:lineRule="exact"/>
        <w:jc w:val="left"/>
      </w:pPr>
      <w:r>
        <w:t>Лишь</w:t>
      </w:r>
      <w:r>
        <w:rPr>
          <w:spacing w:val="-4"/>
        </w:rPr>
        <w:t xml:space="preserve"> </w:t>
      </w:r>
      <w:r>
        <w:t>слову</w:t>
      </w:r>
      <w:r>
        <w:rPr>
          <w:spacing w:val="-4"/>
        </w:rPr>
        <w:t xml:space="preserve"> </w:t>
      </w:r>
      <w:r>
        <w:t xml:space="preserve">жизнь </w:t>
      </w:r>
      <w:r>
        <w:rPr>
          <w:spacing w:val="-4"/>
        </w:rPr>
        <w:t>дана</w:t>
      </w:r>
    </w:p>
    <w:p w:rsidR="003F632E" w:rsidRDefault="005F4B4A">
      <w:pPr>
        <w:spacing w:line="275" w:lineRule="exact"/>
        <w:ind w:left="1330"/>
        <w:rPr>
          <w:i/>
          <w:sz w:val="24"/>
        </w:rPr>
      </w:pPr>
      <w:r>
        <w:rPr>
          <w:i/>
          <w:sz w:val="24"/>
        </w:rPr>
        <w:t>Родной</w:t>
      </w:r>
      <w:r>
        <w:rPr>
          <w:i/>
          <w:spacing w:val="-1"/>
          <w:sz w:val="24"/>
        </w:rPr>
        <w:t xml:space="preserve"> </w:t>
      </w:r>
      <w:r>
        <w:rPr>
          <w:i/>
          <w:sz w:val="24"/>
        </w:rPr>
        <w:t>язык, родная</w:t>
      </w:r>
      <w:r>
        <w:rPr>
          <w:i/>
          <w:spacing w:val="-1"/>
          <w:sz w:val="24"/>
        </w:rPr>
        <w:t xml:space="preserve"> </w:t>
      </w:r>
      <w:r>
        <w:rPr>
          <w:i/>
          <w:spacing w:val="-4"/>
          <w:sz w:val="24"/>
        </w:rPr>
        <w:t>речь</w:t>
      </w:r>
    </w:p>
    <w:p w:rsidR="003F632E" w:rsidRDefault="005F4B4A">
      <w:pPr>
        <w:pStyle w:val="a3"/>
        <w:spacing w:before="3" w:line="275" w:lineRule="exact"/>
        <w:ind w:left="1330" w:firstLine="0"/>
        <w:jc w:val="left"/>
      </w:pPr>
      <w:r>
        <w:rPr>
          <w:b/>
        </w:rPr>
        <w:t>Стихотворения</w:t>
      </w:r>
      <w:r>
        <w:rPr>
          <w:b/>
          <w:spacing w:val="16"/>
        </w:rPr>
        <w:t xml:space="preserve"> </w:t>
      </w:r>
      <w:r>
        <w:t>(не</w:t>
      </w:r>
      <w:r>
        <w:rPr>
          <w:spacing w:val="11"/>
        </w:rPr>
        <w:t xml:space="preserve"> </w:t>
      </w:r>
      <w:r>
        <w:t>менее</w:t>
      </w:r>
      <w:r>
        <w:rPr>
          <w:spacing w:val="16"/>
        </w:rPr>
        <w:t xml:space="preserve"> </w:t>
      </w:r>
      <w:r>
        <w:t>двух).</w:t>
      </w:r>
      <w:r>
        <w:rPr>
          <w:spacing w:val="19"/>
        </w:rPr>
        <w:t xml:space="preserve"> </w:t>
      </w:r>
      <w:proofErr w:type="gramStart"/>
      <w:r>
        <w:t>Например:И.</w:t>
      </w:r>
      <w:proofErr w:type="gramEnd"/>
      <w:r>
        <w:rPr>
          <w:spacing w:val="14"/>
        </w:rPr>
        <w:t xml:space="preserve"> </w:t>
      </w:r>
      <w:r>
        <w:t>А.</w:t>
      </w:r>
      <w:r>
        <w:rPr>
          <w:spacing w:val="18"/>
        </w:rPr>
        <w:t xml:space="preserve"> </w:t>
      </w:r>
      <w:r>
        <w:t>Бунин</w:t>
      </w:r>
      <w:r>
        <w:rPr>
          <w:spacing w:val="18"/>
        </w:rPr>
        <w:t xml:space="preserve"> </w:t>
      </w:r>
      <w:r>
        <w:t>«Слово»,</w:t>
      </w:r>
      <w:r>
        <w:rPr>
          <w:spacing w:val="19"/>
        </w:rPr>
        <w:t xml:space="preserve"> </w:t>
      </w:r>
      <w:r>
        <w:t>В.</w:t>
      </w:r>
      <w:r>
        <w:rPr>
          <w:spacing w:val="14"/>
        </w:rPr>
        <w:t xml:space="preserve"> </w:t>
      </w:r>
      <w:r>
        <w:t>Г.</w:t>
      </w:r>
      <w:r>
        <w:rPr>
          <w:spacing w:val="15"/>
        </w:rPr>
        <w:t xml:space="preserve"> </w:t>
      </w:r>
      <w:r>
        <w:rPr>
          <w:spacing w:val="-2"/>
        </w:rPr>
        <w:t>Гордейчев</w:t>
      </w:r>
    </w:p>
    <w:p w:rsidR="003F632E" w:rsidRDefault="005F4B4A">
      <w:pPr>
        <w:pStyle w:val="a3"/>
        <w:spacing w:line="275" w:lineRule="exact"/>
        <w:ind w:firstLine="0"/>
        <w:jc w:val="left"/>
      </w:pPr>
      <w:r>
        <w:t>«Родная</w:t>
      </w:r>
      <w:r>
        <w:rPr>
          <w:spacing w:val="-1"/>
        </w:rPr>
        <w:t xml:space="preserve"> </w:t>
      </w:r>
      <w:r>
        <w:t>речь»</w:t>
      </w:r>
      <w:r>
        <w:rPr>
          <w:spacing w:val="-3"/>
        </w:rPr>
        <w:t xml:space="preserve"> </w:t>
      </w:r>
      <w:r>
        <w:t>и</w:t>
      </w:r>
      <w:r>
        <w:rPr>
          <w:spacing w:val="1"/>
        </w:rPr>
        <w:t xml:space="preserve"> </w:t>
      </w:r>
      <w:r>
        <w:rPr>
          <w:spacing w:val="-5"/>
        </w:rPr>
        <w:t>др.</w:t>
      </w:r>
    </w:p>
    <w:p w:rsidR="003F632E" w:rsidRDefault="005F4B4A">
      <w:pPr>
        <w:pStyle w:val="1"/>
        <w:spacing w:before="2" w:line="240" w:lineRule="auto"/>
      </w:pPr>
      <w:r>
        <w:t xml:space="preserve">6 </w:t>
      </w:r>
      <w:r>
        <w:rPr>
          <w:spacing w:val="-2"/>
        </w:rPr>
        <w:t>КЛАСС</w:t>
      </w:r>
    </w:p>
    <w:p w:rsidR="003F632E" w:rsidRDefault="005F4B4A">
      <w:pPr>
        <w:spacing w:before="5" w:line="237" w:lineRule="auto"/>
        <w:ind w:left="1330" w:right="5869"/>
        <w:rPr>
          <w:i/>
          <w:sz w:val="24"/>
        </w:rPr>
      </w:pPr>
      <w:r>
        <w:rPr>
          <w:b/>
          <w:sz w:val="24"/>
        </w:rPr>
        <w:t>Раздел</w:t>
      </w:r>
      <w:r>
        <w:rPr>
          <w:b/>
          <w:spacing w:val="-8"/>
          <w:sz w:val="24"/>
        </w:rPr>
        <w:t xml:space="preserve"> </w:t>
      </w:r>
      <w:r>
        <w:rPr>
          <w:b/>
          <w:sz w:val="24"/>
        </w:rPr>
        <w:t>1.</w:t>
      </w:r>
      <w:r>
        <w:rPr>
          <w:b/>
          <w:spacing w:val="-6"/>
          <w:sz w:val="24"/>
        </w:rPr>
        <w:t xml:space="preserve"> </w:t>
      </w:r>
      <w:r>
        <w:rPr>
          <w:b/>
          <w:sz w:val="24"/>
        </w:rPr>
        <w:t>Россия</w:t>
      </w:r>
      <w:r>
        <w:rPr>
          <w:b/>
          <w:spacing w:val="-6"/>
          <w:sz w:val="24"/>
        </w:rPr>
        <w:t xml:space="preserve"> </w:t>
      </w:r>
      <w:r>
        <w:rPr>
          <w:b/>
          <w:sz w:val="24"/>
        </w:rPr>
        <w:t>—</w:t>
      </w:r>
      <w:r>
        <w:rPr>
          <w:b/>
          <w:spacing w:val="-8"/>
          <w:sz w:val="24"/>
        </w:rPr>
        <w:t xml:space="preserve"> </w:t>
      </w:r>
      <w:r>
        <w:rPr>
          <w:b/>
          <w:sz w:val="24"/>
        </w:rPr>
        <w:t>Родина</w:t>
      </w:r>
      <w:r>
        <w:rPr>
          <w:b/>
          <w:spacing w:val="-8"/>
          <w:sz w:val="24"/>
        </w:rPr>
        <w:t xml:space="preserve"> </w:t>
      </w:r>
      <w:r>
        <w:rPr>
          <w:b/>
          <w:sz w:val="24"/>
        </w:rPr>
        <w:t xml:space="preserve">моя Преданья старины глубокой </w:t>
      </w:r>
      <w:r>
        <w:rPr>
          <w:i/>
          <w:sz w:val="24"/>
        </w:rPr>
        <w:t>Богатыри и богатырство</w:t>
      </w:r>
    </w:p>
    <w:p w:rsidR="003F632E" w:rsidRDefault="005F4B4A">
      <w:pPr>
        <w:pStyle w:val="a3"/>
        <w:spacing w:before="3" w:line="275" w:lineRule="exact"/>
        <w:ind w:left="1330" w:firstLine="0"/>
        <w:jc w:val="left"/>
      </w:pPr>
      <w:r>
        <w:rPr>
          <w:b/>
        </w:rPr>
        <w:t>Былины</w:t>
      </w:r>
      <w:r>
        <w:rPr>
          <w:b/>
          <w:spacing w:val="-8"/>
        </w:rPr>
        <w:t xml:space="preserve"> </w:t>
      </w:r>
      <w:r>
        <w:t>(одна</w:t>
      </w:r>
      <w:r>
        <w:rPr>
          <w:spacing w:val="-2"/>
        </w:rPr>
        <w:t xml:space="preserve"> </w:t>
      </w:r>
      <w:r>
        <w:t>былина</w:t>
      </w:r>
      <w:r>
        <w:rPr>
          <w:spacing w:val="-3"/>
        </w:rPr>
        <w:t xml:space="preserve"> </w:t>
      </w:r>
      <w:r>
        <w:t>по</w:t>
      </w:r>
      <w:r>
        <w:rPr>
          <w:spacing w:val="-1"/>
        </w:rPr>
        <w:t xml:space="preserve"> </w:t>
      </w:r>
      <w:r>
        <w:t xml:space="preserve">выбору). </w:t>
      </w:r>
      <w:proofErr w:type="gramStart"/>
      <w:r>
        <w:t>Например</w:t>
      </w:r>
      <w:proofErr w:type="gramEnd"/>
      <w:r>
        <w:t>:</w:t>
      </w:r>
      <w:r>
        <w:rPr>
          <w:spacing w:val="-10"/>
        </w:rPr>
        <w:t xml:space="preserve"> </w:t>
      </w:r>
      <w:r>
        <w:t>«Илья</w:t>
      </w:r>
      <w:r>
        <w:rPr>
          <w:spacing w:val="-2"/>
        </w:rPr>
        <w:t xml:space="preserve"> </w:t>
      </w:r>
      <w:r>
        <w:t>Муромец и</w:t>
      </w:r>
      <w:r>
        <w:rPr>
          <w:spacing w:val="-5"/>
        </w:rPr>
        <w:t xml:space="preserve"> </w:t>
      </w:r>
      <w:r>
        <w:rPr>
          <w:spacing w:val="-2"/>
        </w:rPr>
        <w:t>Святогор».</w:t>
      </w:r>
    </w:p>
    <w:p w:rsidR="003F632E" w:rsidRDefault="005F4B4A">
      <w:pPr>
        <w:spacing w:line="275" w:lineRule="exact"/>
        <w:ind w:left="1330"/>
        <w:rPr>
          <w:i/>
          <w:sz w:val="24"/>
        </w:rPr>
      </w:pPr>
      <w:r>
        <w:rPr>
          <w:i/>
          <w:sz w:val="24"/>
        </w:rPr>
        <w:t>Былинные</w:t>
      </w:r>
      <w:r>
        <w:rPr>
          <w:i/>
          <w:spacing w:val="-5"/>
          <w:sz w:val="24"/>
        </w:rPr>
        <w:t xml:space="preserve"> </w:t>
      </w:r>
      <w:r>
        <w:rPr>
          <w:i/>
          <w:sz w:val="24"/>
        </w:rPr>
        <w:t>сюжеты</w:t>
      </w:r>
      <w:r>
        <w:rPr>
          <w:i/>
          <w:spacing w:val="1"/>
          <w:sz w:val="24"/>
        </w:rPr>
        <w:t xml:space="preserve"> </w:t>
      </w:r>
      <w:r>
        <w:rPr>
          <w:i/>
          <w:sz w:val="24"/>
        </w:rPr>
        <w:t>и</w:t>
      </w:r>
      <w:r>
        <w:rPr>
          <w:i/>
          <w:spacing w:val="-4"/>
          <w:sz w:val="24"/>
        </w:rPr>
        <w:t xml:space="preserve"> </w:t>
      </w:r>
      <w:r>
        <w:rPr>
          <w:i/>
          <w:sz w:val="24"/>
        </w:rPr>
        <w:t>герои</w:t>
      </w:r>
      <w:r>
        <w:rPr>
          <w:i/>
          <w:spacing w:val="-4"/>
          <w:sz w:val="24"/>
        </w:rPr>
        <w:t xml:space="preserve"> </w:t>
      </w:r>
      <w:r>
        <w:rPr>
          <w:i/>
          <w:sz w:val="24"/>
        </w:rPr>
        <w:t>в</w:t>
      </w:r>
      <w:r>
        <w:rPr>
          <w:i/>
          <w:spacing w:val="2"/>
          <w:sz w:val="24"/>
        </w:rPr>
        <w:t xml:space="preserve"> </w:t>
      </w:r>
      <w:r>
        <w:rPr>
          <w:i/>
          <w:sz w:val="24"/>
        </w:rPr>
        <w:t>русской</w:t>
      </w:r>
      <w:r>
        <w:rPr>
          <w:i/>
          <w:spacing w:val="1"/>
          <w:sz w:val="24"/>
        </w:rPr>
        <w:t xml:space="preserve"> </w:t>
      </w:r>
      <w:r>
        <w:rPr>
          <w:i/>
          <w:spacing w:val="-2"/>
          <w:sz w:val="24"/>
        </w:rPr>
        <w:t>литературе</w:t>
      </w:r>
    </w:p>
    <w:p w:rsidR="003F632E" w:rsidRDefault="005F4B4A">
      <w:pPr>
        <w:pStyle w:val="a3"/>
        <w:spacing w:before="3"/>
        <w:ind w:left="1330" w:firstLine="0"/>
        <w:jc w:val="left"/>
      </w:pPr>
      <w:r>
        <w:rPr>
          <w:b/>
        </w:rPr>
        <w:t>Стихотворения</w:t>
      </w:r>
      <w:r>
        <w:rPr>
          <w:b/>
          <w:spacing w:val="-2"/>
        </w:rPr>
        <w:t xml:space="preserve"> </w:t>
      </w:r>
      <w:r>
        <w:t>(не</w:t>
      </w:r>
      <w:r>
        <w:rPr>
          <w:spacing w:val="-7"/>
        </w:rPr>
        <w:t xml:space="preserve"> </w:t>
      </w:r>
      <w:r>
        <w:t>менее</w:t>
      </w:r>
      <w:r>
        <w:rPr>
          <w:spacing w:val="-7"/>
        </w:rPr>
        <w:t xml:space="preserve"> </w:t>
      </w:r>
      <w:r>
        <w:t>одного).</w:t>
      </w:r>
      <w:r>
        <w:rPr>
          <w:spacing w:val="-4"/>
        </w:rPr>
        <w:t xml:space="preserve"> </w:t>
      </w:r>
      <w:proofErr w:type="gramStart"/>
      <w:r>
        <w:t>Например</w:t>
      </w:r>
      <w:proofErr w:type="gramEnd"/>
      <w:r>
        <w:t>:</w:t>
      </w:r>
      <w:r>
        <w:rPr>
          <w:spacing w:val="-5"/>
        </w:rPr>
        <w:t xml:space="preserve"> </w:t>
      </w:r>
      <w:r>
        <w:t>И. А. Бунин «Святогор</w:t>
      </w:r>
      <w:r>
        <w:rPr>
          <w:spacing w:val="-6"/>
        </w:rPr>
        <w:t xml:space="preserve"> </w:t>
      </w:r>
      <w:r>
        <w:t xml:space="preserve">и </w:t>
      </w:r>
      <w:r>
        <w:rPr>
          <w:spacing w:val="-2"/>
        </w:rPr>
        <w:t>Илья».</w:t>
      </w:r>
    </w:p>
    <w:p w:rsidR="003F632E" w:rsidRDefault="005F4B4A">
      <w:pPr>
        <w:spacing w:before="2" w:line="275" w:lineRule="exact"/>
        <w:ind w:left="1330"/>
        <w:rPr>
          <w:sz w:val="24"/>
        </w:rPr>
      </w:pPr>
      <w:r>
        <w:rPr>
          <w:b/>
          <w:sz w:val="24"/>
        </w:rPr>
        <w:t>М.</w:t>
      </w:r>
      <w:r>
        <w:rPr>
          <w:b/>
          <w:spacing w:val="-7"/>
          <w:sz w:val="24"/>
        </w:rPr>
        <w:t xml:space="preserve"> </w:t>
      </w:r>
      <w:r>
        <w:rPr>
          <w:b/>
          <w:sz w:val="24"/>
        </w:rPr>
        <w:t>М.</w:t>
      </w:r>
      <w:r>
        <w:rPr>
          <w:b/>
          <w:spacing w:val="-3"/>
          <w:sz w:val="24"/>
        </w:rPr>
        <w:t xml:space="preserve"> </w:t>
      </w:r>
      <w:r>
        <w:rPr>
          <w:b/>
          <w:sz w:val="24"/>
        </w:rPr>
        <w:t>Пришвин.</w:t>
      </w:r>
      <w:r>
        <w:rPr>
          <w:b/>
          <w:spacing w:val="5"/>
          <w:sz w:val="24"/>
        </w:rPr>
        <w:t xml:space="preserve"> </w:t>
      </w:r>
      <w:r>
        <w:rPr>
          <w:sz w:val="24"/>
        </w:rPr>
        <w:t>«Певец</w:t>
      </w:r>
      <w:r>
        <w:rPr>
          <w:spacing w:val="1"/>
          <w:sz w:val="24"/>
        </w:rPr>
        <w:t xml:space="preserve"> </w:t>
      </w:r>
      <w:r>
        <w:rPr>
          <w:spacing w:val="-2"/>
          <w:sz w:val="24"/>
        </w:rPr>
        <w:t>былин».</w:t>
      </w:r>
    </w:p>
    <w:p w:rsidR="003F632E" w:rsidRDefault="005F4B4A">
      <w:pPr>
        <w:pStyle w:val="2"/>
        <w:spacing w:line="274" w:lineRule="exact"/>
        <w:jc w:val="left"/>
      </w:pPr>
      <w:r>
        <w:t>Города</w:t>
      </w:r>
      <w:r>
        <w:rPr>
          <w:spacing w:val="-4"/>
        </w:rPr>
        <w:t xml:space="preserve"> </w:t>
      </w:r>
      <w:r>
        <w:t>земли</w:t>
      </w:r>
      <w:r>
        <w:rPr>
          <w:spacing w:val="-1"/>
        </w:rPr>
        <w:t xml:space="preserve"> </w:t>
      </w:r>
      <w:r>
        <w:rPr>
          <w:spacing w:val="-2"/>
        </w:rPr>
        <w:t>русской</w:t>
      </w:r>
    </w:p>
    <w:p w:rsidR="003F632E" w:rsidRDefault="005F4B4A">
      <w:pPr>
        <w:spacing w:line="275" w:lineRule="exact"/>
        <w:ind w:left="1330"/>
        <w:rPr>
          <w:i/>
          <w:sz w:val="24"/>
        </w:rPr>
      </w:pPr>
      <w:r>
        <w:rPr>
          <w:i/>
          <w:sz w:val="24"/>
        </w:rPr>
        <w:t>Русский</w:t>
      </w:r>
      <w:r>
        <w:rPr>
          <w:i/>
          <w:spacing w:val="-6"/>
          <w:sz w:val="24"/>
        </w:rPr>
        <w:t xml:space="preserve"> </w:t>
      </w:r>
      <w:r>
        <w:rPr>
          <w:i/>
          <w:spacing w:val="-2"/>
          <w:sz w:val="24"/>
        </w:rPr>
        <w:t>Север</w:t>
      </w:r>
    </w:p>
    <w:p w:rsidR="003F632E" w:rsidRDefault="005F4B4A">
      <w:pPr>
        <w:pStyle w:val="a3"/>
        <w:spacing w:before="3" w:line="275" w:lineRule="exact"/>
        <w:ind w:left="1330" w:firstLine="0"/>
        <w:jc w:val="left"/>
      </w:pPr>
      <w:r>
        <w:rPr>
          <w:b/>
        </w:rPr>
        <w:t>С.</w:t>
      </w:r>
      <w:r>
        <w:rPr>
          <w:b/>
          <w:spacing w:val="16"/>
        </w:rPr>
        <w:t xml:space="preserve"> </w:t>
      </w:r>
      <w:r>
        <w:rPr>
          <w:b/>
        </w:rPr>
        <w:t>Г.</w:t>
      </w:r>
      <w:r>
        <w:rPr>
          <w:b/>
          <w:spacing w:val="14"/>
        </w:rPr>
        <w:t xml:space="preserve"> </w:t>
      </w:r>
      <w:r>
        <w:rPr>
          <w:b/>
        </w:rPr>
        <w:t>Писахов.</w:t>
      </w:r>
      <w:r>
        <w:rPr>
          <w:b/>
          <w:spacing w:val="16"/>
        </w:rPr>
        <w:t xml:space="preserve"> </w:t>
      </w:r>
      <w:r>
        <w:t>«Ледяна</w:t>
      </w:r>
      <w:r>
        <w:rPr>
          <w:spacing w:val="11"/>
        </w:rPr>
        <w:t xml:space="preserve"> </w:t>
      </w:r>
      <w:r>
        <w:t>колокольня»</w:t>
      </w:r>
      <w:r>
        <w:rPr>
          <w:spacing w:val="2"/>
        </w:rPr>
        <w:t xml:space="preserve"> </w:t>
      </w:r>
      <w:r>
        <w:t>(не</w:t>
      </w:r>
      <w:r>
        <w:rPr>
          <w:spacing w:val="6"/>
        </w:rPr>
        <w:t xml:space="preserve"> </w:t>
      </w:r>
      <w:r>
        <w:t>менее</w:t>
      </w:r>
      <w:r>
        <w:rPr>
          <w:spacing w:val="7"/>
        </w:rPr>
        <w:t xml:space="preserve"> </w:t>
      </w:r>
      <w:r>
        <w:t>одной</w:t>
      </w:r>
      <w:r>
        <w:rPr>
          <w:spacing w:val="8"/>
        </w:rPr>
        <w:t xml:space="preserve"> </w:t>
      </w:r>
      <w:r>
        <w:t>главы</w:t>
      </w:r>
      <w:r>
        <w:rPr>
          <w:spacing w:val="9"/>
        </w:rPr>
        <w:t xml:space="preserve"> </w:t>
      </w:r>
      <w:r>
        <w:t>по</w:t>
      </w:r>
      <w:r>
        <w:rPr>
          <w:spacing w:val="12"/>
        </w:rPr>
        <w:t xml:space="preserve"> </w:t>
      </w:r>
      <w:r>
        <w:t>выбору,</w:t>
      </w:r>
      <w:r>
        <w:rPr>
          <w:spacing w:val="14"/>
        </w:rPr>
        <w:t xml:space="preserve"> </w:t>
      </w:r>
      <w:proofErr w:type="gramStart"/>
      <w:r>
        <w:rPr>
          <w:spacing w:val="-2"/>
        </w:rPr>
        <w:t>например</w:t>
      </w:r>
      <w:proofErr w:type="gramEnd"/>
      <w:r>
        <w:rPr>
          <w:spacing w:val="-2"/>
        </w:rPr>
        <w:t>:</w:t>
      </w:r>
    </w:p>
    <w:p w:rsidR="003F632E" w:rsidRDefault="005F4B4A">
      <w:pPr>
        <w:pStyle w:val="a3"/>
        <w:spacing w:line="275" w:lineRule="exact"/>
        <w:ind w:firstLine="0"/>
        <w:jc w:val="left"/>
      </w:pPr>
      <w:r>
        <w:t>«Морожены</w:t>
      </w:r>
      <w:r>
        <w:rPr>
          <w:spacing w:val="-1"/>
        </w:rPr>
        <w:t xml:space="preserve"> </w:t>
      </w:r>
      <w:r>
        <w:rPr>
          <w:spacing w:val="-2"/>
        </w:rPr>
        <w:t>песни»).</w:t>
      </w:r>
    </w:p>
    <w:p w:rsidR="003F632E" w:rsidRDefault="005F4B4A">
      <w:pPr>
        <w:pStyle w:val="a3"/>
        <w:spacing w:before="4" w:line="237" w:lineRule="auto"/>
        <w:jc w:val="left"/>
      </w:pPr>
      <w:r>
        <w:rPr>
          <w:b/>
        </w:rPr>
        <w:t>Б.</w:t>
      </w:r>
      <w:r>
        <w:rPr>
          <w:b/>
          <w:spacing w:val="40"/>
        </w:rPr>
        <w:t xml:space="preserve"> </w:t>
      </w:r>
      <w:r>
        <w:rPr>
          <w:b/>
        </w:rPr>
        <w:t>В.</w:t>
      </w:r>
      <w:r>
        <w:rPr>
          <w:b/>
          <w:spacing w:val="40"/>
        </w:rPr>
        <w:t xml:space="preserve"> </w:t>
      </w:r>
      <w:r>
        <w:rPr>
          <w:b/>
        </w:rPr>
        <w:t>Шергин.</w:t>
      </w:r>
      <w:r>
        <w:rPr>
          <w:b/>
          <w:spacing w:val="40"/>
        </w:rPr>
        <w:t xml:space="preserve"> </w:t>
      </w:r>
      <w:r>
        <w:t>«Поморские</w:t>
      </w:r>
      <w:r>
        <w:rPr>
          <w:spacing w:val="40"/>
        </w:rPr>
        <w:t xml:space="preserve"> </w:t>
      </w:r>
      <w:r>
        <w:t>были</w:t>
      </w:r>
      <w:r>
        <w:rPr>
          <w:spacing w:val="40"/>
        </w:rPr>
        <w:t xml:space="preserve"> </w:t>
      </w:r>
      <w:r>
        <w:t>и</w:t>
      </w:r>
      <w:r>
        <w:rPr>
          <w:spacing w:val="40"/>
        </w:rPr>
        <w:t xml:space="preserve"> </w:t>
      </w:r>
      <w:r>
        <w:t>сказания»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глав</w:t>
      </w:r>
      <w:r>
        <w:rPr>
          <w:spacing w:val="40"/>
        </w:rPr>
        <w:t xml:space="preserve"> </w:t>
      </w:r>
      <w:r>
        <w:t>по</w:t>
      </w:r>
      <w:r>
        <w:rPr>
          <w:spacing w:val="40"/>
        </w:rPr>
        <w:t xml:space="preserve"> </w:t>
      </w:r>
      <w:r>
        <w:t xml:space="preserve">выбору, </w:t>
      </w:r>
      <w:proofErr w:type="gramStart"/>
      <w:r>
        <w:t>например</w:t>
      </w:r>
      <w:proofErr w:type="gramEnd"/>
      <w:r>
        <w:t>: «Детство в Архангельске», «Миша Ласкин»).</w:t>
      </w:r>
    </w:p>
    <w:p w:rsidR="003F632E" w:rsidRDefault="005F4B4A">
      <w:pPr>
        <w:pStyle w:val="2"/>
        <w:spacing w:before="4" w:line="275" w:lineRule="exact"/>
        <w:jc w:val="left"/>
      </w:pPr>
      <w:r>
        <w:t>Родные</w:t>
      </w:r>
      <w:r>
        <w:rPr>
          <w:spacing w:val="-4"/>
        </w:rPr>
        <w:t xml:space="preserve"> </w:t>
      </w:r>
      <w:r>
        <w:rPr>
          <w:spacing w:val="-2"/>
        </w:rPr>
        <w:t>просторы</w:t>
      </w:r>
    </w:p>
    <w:p w:rsidR="003F632E" w:rsidRDefault="005F4B4A">
      <w:pPr>
        <w:spacing w:line="275" w:lineRule="exact"/>
        <w:ind w:left="1330"/>
        <w:rPr>
          <w:i/>
          <w:sz w:val="24"/>
        </w:rPr>
      </w:pPr>
      <w:r>
        <w:rPr>
          <w:i/>
          <w:sz w:val="24"/>
        </w:rPr>
        <w:t>Зима в</w:t>
      </w:r>
      <w:r>
        <w:rPr>
          <w:i/>
          <w:spacing w:val="-4"/>
          <w:sz w:val="24"/>
        </w:rPr>
        <w:t xml:space="preserve"> </w:t>
      </w:r>
      <w:r>
        <w:rPr>
          <w:i/>
          <w:sz w:val="24"/>
        </w:rPr>
        <w:t>русской</w:t>
      </w:r>
      <w:r>
        <w:rPr>
          <w:i/>
          <w:spacing w:val="1"/>
          <w:sz w:val="24"/>
        </w:rPr>
        <w:t xml:space="preserve"> </w:t>
      </w:r>
      <w:r>
        <w:rPr>
          <w:i/>
          <w:spacing w:val="-2"/>
          <w:sz w:val="24"/>
        </w:rPr>
        <w:t>поэзии</w:t>
      </w:r>
    </w:p>
    <w:p w:rsidR="003F632E" w:rsidRDefault="005F4B4A">
      <w:pPr>
        <w:pStyle w:val="a3"/>
        <w:spacing w:before="2"/>
        <w:ind w:right="631"/>
        <w:jc w:val="left"/>
      </w:pPr>
      <w:r>
        <w:rPr>
          <w:b/>
        </w:rPr>
        <w:t xml:space="preserve">Стихотворения </w:t>
      </w:r>
      <w:r>
        <w:t xml:space="preserve">(не менее двух). </w:t>
      </w:r>
      <w:proofErr w:type="gramStart"/>
      <w:r>
        <w:t>Например</w:t>
      </w:r>
      <w:proofErr w:type="gramEnd"/>
      <w:r>
        <w:t>: И. С. Никитин «Встреча Зимы», А. А. Блок «Снег да снег. Всю избу занесло…», Н. М. Рубцов «Первый снег» и др.</w:t>
      </w:r>
    </w:p>
    <w:p w:rsidR="003F632E" w:rsidRDefault="005F4B4A">
      <w:pPr>
        <w:spacing w:line="272" w:lineRule="exact"/>
        <w:ind w:left="1330"/>
        <w:rPr>
          <w:i/>
          <w:sz w:val="24"/>
        </w:rPr>
      </w:pPr>
      <w:r>
        <w:rPr>
          <w:i/>
          <w:sz w:val="24"/>
        </w:rPr>
        <w:t>По</w:t>
      </w:r>
      <w:r>
        <w:rPr>
          <w:i/>
          <w:spacing w:val="-2"/>
          <w:sz w:val="24"/>
        </w:rPr>
        <w:t xml:space="preserve"> </w:t>
      </w:r>
      <w:r>
        <w:rPr>
          <w:i/>
          <w:sz w:val="24"/>
        </w:rPr>
        <w:t>мотивам русских</w:t>
      </w:r>
      <w:r>
        <w:rPr>
          <w:i/>
          <w:spacing w:val="-1"/>
          <w:sz w:val="24"/>
        </w:rPr>
        <w:t xml:space="preserve"> </w:t>
      </w:r>
      <w:r>
        <w:rPr>
          <w:i/>
          <w:sz w:val="24"/>
        </w:rPr>
        <w:t>сказок</w:t>
      </w:r>
      <w:r>
        <w:rPr>
          <w:i/>
          <w:spacing w:val="-2"/>
          <w:sz w:val="24"/>
        </w:rPr>
        <w:t xml:space="preserve"> </w:t>
      </w:r>
      <w:r>
        <w:rPr>
          <w:i/>
          <w:sz w:val="24"/>
        </w:rPr>
        <w:t>о</w:t>
      </w:r>
      <w:r>
        <w:rPr>
          <w:i/>
          <w:spacing w:val="-5"/>
          <w:sz w:val="24"/>
        </w:rPr>
        <w:t xml:space="preserve"> </w:t>
      </w:r>
      <w:r>
        <w:rPr>
          <w:i/>
          <w:spacing w:val="-4"/>
          <w:sz w:val="24"/>
        </w:rPr>
        <w:t>зиме</w:t>
      </w:r>
    </w:p>
    <w:p w:rsidR="003F632E" w:rsidRDefault="005F4B4A">
      <w:pPr>
        <w:pStyle w:val="2"/>
        <w:spacing w:before="9" w:line="237" w:lineRule="auto"/>
        <w:ind w:right="5869"/>
        <w:jc w:val="left"/>
      </w:pPr>
      <w:r>
        <w:t xml:space="preserve">Е. Л. Шварц. </w:t>
      </w:r>
      <w:r>
        <w:rPr>
          <w:b w:val="0"/>
        </w:rPr>
        <w:t xml:space="preserve">«Два брата». </w:t>
      </w:r>
      <w:r>
        <w:t>Раздел</w:t>
      </w:r>
      <w:r>
        <w:rPr>
          <w:spacing w:val="-12"/>
        </w:rPr>
        <w:t xml:space="preserve"> </w:t>
      </w:r>
      <w:r>
        <w:t>2.</w:t>
      </w:r>
      <w:r>
        <w:rPr>
          <w:spacing w:val="-10"/>
        </w:rPr>
        <w:t xml:space="preserve"> </w:t>
      </w:r>
      <w:r>
        <w:t>Русские</w:t>
      </w:r>
      <w:r>
        <w:rPr>
          <w:spacing w:val="-12"/>
        </w:rPr>
        <w:t xml:space="preserve"> </w:t>
      </w:r>
      <w:r>
        <w:t>традиции Праздники русского мира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spacing w:before="88"/>
        <w:ind w:left="1330"/>
        <w:rPr>
          <w:i/>
          <w:sz w:val="24"/>
        </w:rPr>
      </w:pPr>
      <w:r>
        <w:rPr>
          <w:i/>
          <w:spacing w:val="-2"/>
          <w:sz w:val="24"/>
        </w:rPr>
        <w:lastRenderedPageBreak/>
        <w:t>Масленица</w:t>
      </w:r>
    </w:p>
    <w:p w:rsidR="003F632E" w:rsidRDefault="005F4B4A">
      <w:pPr>
        <w:pStyle w:val="a3"/>
        <w:spacing w:before="4" w:line="237" w:lineRule="auto"/>
        <w:ind w:right="631"/>
        <w:jc w:val="left"/>
      </w:pPr>
      <w:r>
        <w:rPr>
          <w:b/>
        </w:rPr>
        <w:t xml:space="preserve">Стихотворения </w:t>
      </w:r>
      <w:r>
        <w:t xml:space="preserve">(не менее двух). </w:t>
      </w:r>
      <w:proofErr w:type="gramStart"/>
      <w:r>
        <w:t>Например</w:t>
      </w:r>
      <w:proofErr w:type="gramEnd"/>
      <w:r>
        <w:t>: М. Ю. Лермонтов «Посреди небесных тел…», А. Д. Дементьев «Прощёное воскресенье» и др.</w:t>
      </w:r>
    </w:p>
    <w:p w:rsidR="003F632E" w:rsidRDefault="005F4B4A">
      <w:pPr>
        <w:spacing w:before="4"/>
        <w:ind w:left="1330"/>
        <w:rPr>
          <w:sz w:val="24"/>
        </w:rPr>
      </w:pPr>
      <w:r>
        <w:rPr>
          <w:b/>
          <w:sz w:val="24"/>
        </w:rPr>
        <w:t>А.</w:t>
      </w:r>
      <w:r>
        <w:rPr>
          <w:b/>
          <w:spacing w:val="-1"/>
          <w:sz w:val="24"/>
        </w:rPr>
        <w:t xml:space="preserve"> </w:t>
      </w:r>
      <w:r>
        <w:rPr>
          <w:b/>
          <w:sz w:val="24"/>
        </w:rPr>
        <w:t>П.</w:t>
      </w:r>
      <w:r>
        <w:rPr>
          <w:b/>
          <w:spacing w:val="1"/>
          <w:sz w:val="24"/>
        </w:rPr>
        <w:t xml:space="preserve"> </w:t>
      </w:r>
      <w:r>
        <w:rPr>
          <w:b/>
          <w:sz w:val="24"/>
        </w:rPr>
        <w:t>Чехов.</w:t>
      </w:r>
      <w:r>
        <w:rPr>
          <w:b/>
          <w:spacing w:val="3"/>
          <w:sz w:val="24"/>
        </w:rPr>
        <w:t xml:space="preserve"> </w:t>
      </w:r>
      <w:r>
        <w:rPr>
          <w:spacing w:val="-2"/>
          <w:sz w:val="24"/>
        </w:rPr>
        <w:t>«Блины».</w:t>
      </w:r>
    </w:p>
    <w:p w:rsidR="003F632E" w:rsidRDefault="005F4B4A">
      <w:pPr>
        <w:spacing w:before="3" w:line="275" w:lineRule="exact"/>
        <w:ind w:left="1330"/>
        <w:rPr>
          <w:sz w:val="24"/>
        </w:rPr>
      </w:pPr>
      <w:r>
        <w:rPr>
          <w:b/>
          <w:sz w:val="24"/>
        </w:rPr>
        <w:t>Тэффи.</w:t>
      </w:r>
      <w:r>
        <w:rPr>
          <w:b/>
          <w:spacing w:val="2"/>
          <w:sz w:val="24"/>
        </w:rPr>
        <w:t xml:space="preserve"> </w:t>
      </w:r>
      <w:r>
        <w:rPr>
          <w:spacing w:val="-2"/>
          <w:sz w:val="24"/>
        </w:rPr>
        <w:t>«Блины».</w:t>
      </w:r>
    </w:p>
    <w:p w:rsidR="003F632E" w:rsidRDefault="005F4B4A">
      <w:pPr>
        <w:pStyle w:val="2"/>
        <w:spacing w:line="274" w:lineRule="exact"/>
        <w:jc w:val="left"/>
      </w:pPr>
      <w:r>
        <w:t>Тепло</w:t>
      </w:r>
      <w:r>
        <w:rPr>
          <w:spacing w:val="-4"/>
        </w:rPr>
        <w:t xml:space="preserve"> </w:t>
      </w:r>
      <w:r>
        <w:t xml:space="preserve">родного </w:t>
      </w:r>
      <w:r>
        <w:rPr>
          <w:spacing w:val="-4"/>
        </w:rPr>
        <w:t>дома</w:t>
      </w:r>
    </w:p>
    <w:p w:rsidR="003F632E" w:rsidRDefault="005F4B4A">
      <w:pPr>
        <w:spacing w:line="275" w:lineRule="exact"/>
        <w:ind w:left="1330"/>
        <w:rPr>
          <w:i/>
          <w:sz w:val="24"/>
        </w:rPr>
      </w:pPr>
      <w:r>
        <w:rPr>
          <w:i/>
          <w:sz w:val="24"/>
        </w:rPr>
        <w:t>Всюду</w:t>
      </w:r>
      <w:r>
        <w:rPr>
          <w:i/>
          <w:spacing w:val="-4"/>
          <w:sz w:val="24"/>
        </w:rPr>
        <w:t xml:space="preserve"> </w:t>
      </w:r>
      <w:r>
        <w:rPr>
          <w:i/>
          <w:sz w:val="24"/>
        </w:rPr>
        <w:t>родимую</w:t>
      </w:r>
      <w:r>
        <w:rPr>
          <w:i/>
          <w:spacing w:val="-5"/>
          <w:sz w:val="24"/>
        </w:rPr>
        <w:t xml:space="preserve"> </w:t>
      </w:r>
      <w:r>
        <w:rPr>
          <w:i/>
          <w:sz w:val="24"/>
        </w:rPr>
        <w:t>Русь</w:t>
      </w:r>
      <w:r>
        <w:rPr>
          <w:i/>
          <w:spacing w:val="-1"/>
          <w:sz w:val="24"/>
        </w:rPr>
        <w:t xml:space="preserve"> </w:t>
      </w:r>
      <w:r>
        <w:rPr>
          <w:i/>
          <w:spacing w:val="-4"/>
          <w:sz w:val="24"/>
        </w:rPr>
        <w:t>узнаю</w:t>
      </w:r>
    </w:p>
    <w:p w:rsidR="003F632E" w:rsidRDefault="005F4B4A">
      <w:pPr>
        <w:pStyle w:val="a3"/>
        <w:spacing w:before="4" w:line="237" w:lineRule="auto"/>
        <w:jc w:val="left"/>
      </w:pPr>
      <w:r>
        <w:rPr>
          <w:b/>
        </w:rPr>
        <w:t>Стихотворения</w:t>
      </w:r>
      <w:r>
        <w:rPr>
          <w:b/>
          <w:spacing w:val="40"/>
        </w:rPr>
        <w:t xml:space="preserve"> </w:t>
      </w:r>
      <w:r>
        <w:t>(не</w:t>
      </w:r>
      <w:r>
        <w:rPr>
          <w:spacing w:val="40"/>
        </w:rPr>
        <w:t xml:space="preserve"> </w:t>
      </w:r>
      <w:r>
        <w:t>менее</w:t>
      </w:r>
      <w:r>
        <w:rPr>
          <w:spacing w:val="40"/>
        </w:rPr>
        <w:t xml:space="preserve"> </w:t>
      </w:r>
      <w:r>
        <w:t>одного).</w:t>
      </w:r>
      <w:r>
        <w:rPr>
          <w:spacing w:val="40"/>
        </w:rPr>
        <w:t xml:space="preserve"> </w:t>
      </w:r>
      <w:proofErr w:type="gramStart"/>
      <w:r>
        <w:t>Например</w:t>
      </w:r>
      <w:proofErr w:type="gramEnd"/>
      <w:r>
        <w:t>:</w:t>
      </w:r>
      <w:r>
        <w:rPr>
          <w:spacing w:val="40"/>
        </w:rPr>
        <w:t xml:space="preserve"> </w:t>
      </w:r>
      <w:r>
        <w:t>В.</w:t>
      </w:r>
      <w:r>
        <w:rPr>
          <w:spacing w:val="40"/>
        </w:rPr>
        <w:t xml:space="preserve"> </w:t>
      </w:r>
      <w:r>
        <w:t>А.</w:t>
      </w:r>
      <w:r>
        <w:rPr>
          <w:spacing w:val="40"/>
        </w:rPr>
        <w:t xml:space="preserve"> </w:t>
      </w:r>
      <w:r>
        <w:t>Рождественский</w:t>
      </w:r>
      <w:r>
        <w:rPr>
          <w:spacing w:val="40"/>
        </w:rPr>
        <w:t xml:space="preserve"> </w:t>
      </w:r>
      <w:r>
        <w:t>«Русская природа» и др.</w:t>
      </w:r>
    </w:p>
    <w:p w:rsidR="003F632E" w:rsidRDefault="005F4B4A">
      <w:pPr>
        <w:spacing w:before="4"/>
        <w:ind w:left="1330"/>
        <w:rPr>
          <w:sz w:val="24"/>
        </w:rPr>
      </w:pPr>
      <w:r>
        <w:rPr>
          <w:b/>
          <w:sz w:val="24"/>
        </w:rPr>
        <w:t>К.</w:t>
      </w:r>
      <w:r>
        <w:rPr>
          <w:b/>
          <w:spacing w:val="-1"/>
          <w:sz w:val="24"/>
        </w:rPr>
        <w:t xml:space="preserve"> </w:t>
      </w:r>
      <w:r>
        <w:rPr>
          <w:b/>
          <w:sz w:val="24"/>
        </w:rPr>
        <w:t>Г.</w:t>
      </w:r>
      <w:r>
        <w:rPr>
          <w:b/>
          <w:spacing w:val="-5"/>
          <w:sz w:val="24"/>
        </w:rPr>
        <w:t xml:space="preserve"> </w:t>
      </w:r>
      <w:r>
        <w:rPr>
          <w:b/>
          <w:sz w:val="24"/>
        </w:rPr>
        <w:t>Паустовский.</w:t>
      </w:r>
      <w:r>
        <w:rPr>
          <w:b/>
          <w:spacing w:val="-3"/>
          <w:sz w:val="24"/>
        </w:rPr>
        <w:t xml:space="preserve"> </w:t>
      </w:r>
      <w:r>
        <w:rPr>
          <w:sz w:val="24"/>
        </w:rPr>
        <w:t>«Заботливый</w:t>
      </w:r>
      <w:r>
        <w:rPr>
          <w:spacing w:val="-1"/>
          <w:sz w:val="24"/>
        </w:rPr>
        <w:t xml:space="preserve"> </w:t>
      </w:r>
      <w:r>
        <w:rPr>
          <w:spacing w:val="-2"/>
          <w:sz w:val="24"/>
        </w:rPr>
        <w:t>цветок».</w:t>
      </w:r>
    </w:p>
    <w:p w:rsidR="003F632E" w:rsidRDefault="005F4B4A">
      <w:pPr>
        <w:spacing w:before="3" w:line="275" w:lineRule="exact"/>
        <w:ind w:left="1330"/>
        <w:rPr>
          <w:sz w:val="24"/>
        </w:rPr>
      </w:pPr>
      <w:r>
        <w:rPr>
          <w:b/>
          <w:sz w:val="24"/>
        </w:rPr>
        <w:t>Ю.</w:t>
      </w:r>
      <w:r>
        <w:rPr>
          <w:b/>
          <w:spacing w:val="-1"/>
          <w:sz w:val="24"/>
        </w:rPr>
        <w:t xml:space="preserve"> </w:t>
      </w:r>
      <w:r>
        <w:rPr>
          <w:b/>
          <w:sz w:val="24"/>
        </w:rPr>
        <w:t>В.</w:t>
      </w:r>
      <w:r>
        <w:rPr>
          <w:b/>
          <w:spacing w:val="-5"/>
          <w:sz w:val="24"/>
        </w:rPr>
        <w:t xml:space="preserve"> </w:t>
      </w:r>
      <w:r>
        <w:rPr>
          <w:b/>
          <w:sz w:val="24"/>
        </w:rPr>
        <w:t>Бондарев.</w:t>
      </w:r>
      <w:r>
        <w:rPr>
          <w:b/>
          <w:spacing w:val="3"/>
          <w:sz w:val="24"/>
        </w:rPr>
        <w:t xml:space="preserve"> </w:t>
      </w:r>
      <w:r>
        <w:rPr>
          <w:sz w:val="24"/>
        </w:rPr>
        <w:t>«Поздним</w:t>
      </w:r>
      <w:r>
        <w:rPr>
          <w:spacing w:val="-5"/>
          <w:sz w:val="24"/>
        </w:rPr>
        <w:t xml:space="preserve"> </w:t>
      </w:r>
      <w:r>
        <w:rPr>
          <w:spacing w:val="-2"/>
          <w:sz w:val="24"/>
        </w:rPr>
        <w:t>вечером».</w:t>
      </w:r>
    </w:p>
    <w:p w:rsidR="003F632E" w:rsidRDefault="005F4B4A">
      <w:pPr>
        <w:pStyle w:val="2"/>
        <w:spacing w:line="242" w:lineRule="auto"/>
        <w:ind w:right="4240"/>
        <w:jc w:val="left"/>
      </w:pPr>
      <w:r>
        <w:t>Раздел</w:t>
      </w:r>
      <w:r>
        <w:rPr>
          <w:spacing w:val="-8"/>
        </w:rPr>
        <w:t xml:space="preserve"> </w:t>
      </w:r>
      <w:r>
        <w:t>3.</w:t>
      </w:r>
      <w:r>
        <w:rPr>
          <w:spacing w:val="-5"/>
        </w:rPr>
        <w:t xml:space="preserve"> </w:t>
      </w:r>
      <w:r>
        <w:t>Русский</w:t>
      </w:r>
      <w:r>
        <w:rPr>
          <w:spacing w:val="-7"/>
        </w:rPr>
        <w:t xml:space="preserve"> </w:t>
      </w:r>
      <w:r>
        <w:t>характер</w:t>
      </w:r>
      <w:r>
        <w:rPr>
          <w:spacing w:val="-3"/>
        </w:rPr>
        <w:t xml:space="preserve"> </w:t>
      </w:r>
      <w:r>
        <w:t>—</w:t>
      </w:r>
      <w:r>
        <w:rPr>
          <w:spacing w:val="-11"/>
        </w:rPr>
        <w:t xml:space="preserve"> </w:t>
      </w:r>
      <w:r>
        <w:t>русская</w:t>
      </w:r>
      <w:r>
        <w:rPr>
          <w:spacing w:val="-8"/>
        </w:rPr>
        <w:t xml:space="preserve"> </w:t>
      </w:r>
      <w:r>
        <w:t xml:space="preserve">душа </w:t>
      </w:r>
      <w:proofErr w:type="gramStart"/>
      <w:r>
        <w:t>Не</w:t>
      </w:r>
      <w:proofErr w:type="gramEnd"/>
      <w:r>
        <w:t xml:space="preserve"> до ордена — была бы Родина</w:t>
      </w:r>
    </w:p>
    <w:p w:rsidR="003F632E" w:rsidRDefault="005F4B4A">
      <w:pPr>
        <w:spacing w:line="266" w:lineRule="exact"/>
        <w:ind w:left="1330"/>
        <w:rPr>
          <w:i/>
          <w:sz w:val="24"/>
        </w:rPr>
      </w:pPr>
      <w:r>
        <w:rPr>
          <w:i/>
          <w:sz w:val="24"/>
        </w:rPr>
        <w:t>Оборона</w:t>
      </w:r>
      <w:r>
        <w:rPr>
          <w:i/>
          <w:spacing w:val="-3"/>
          <w:sz w:val="24"/>
        </w:rPr>
        <w:t xml:space="preserve"> </w:t>
      </w:r>
      <w:r>
        <w:rPr>
          <w:i/>
          <w:spacing w:val="-2"/>
          <w:sz w:val="24"/>
        </w:rPr>
        <w:t>Севастополя</w:t>
      </w:r>
    </w:p>
    <w:p w:rsidR="003F632E" w:rsidRDefault="005F4B4A">
      <w:pPr>
        <w:pStyle w:val="a3"/>
        <w:tabs>
          <w:tab w:val="left" w:pos="2312"/>
          <w:tab w:val="left" w:pos="2763"/>
          <w:tab w:val="left" w:pos="3214"/>
          <w:tab w:val="left" w:pos="3837"/>
          <w:tab w:val="left" w:pos="5919"/>
          <w:tab w:val="left" w:pos="7037"/>
          <w:tab w:val="left" w:pos="8438"/>
          <w:tab w:val="left" w:pos="9335"/>
        </w:tabs>
        <w:spacing w:before="12" w:line="232" w:lineRule="auto"/>
        <w:ind w:right="630"/>
        <w:jc w:val="left"/>
      </w:pPr>
      <w:r>
        <w:rPr>
          <w:b/>
        </w:rPr>
        <w:t>Стихотворения</w:t>
      </w:r>
      <w:r>
        <w:rPr>
          <w:b/>
          <w:spacing w:val="37"/>
        </w:rPr>
        <w:t xml:space="preserve"> </w:t>
      </w:r>
      <w:r>
        <w:t>(не</w:t>
      </w:r>
      <w:r>
        <w:rPr>
          <w:spacing w:val="29"/>
        </w:rPr>
        <w:t xml:space="preserve"> </w:t>
      </w:r>
      <w:r>
        <w:t>менее</w:t>
      </w:r>
      <w:r>
        <w:rPr>
          <w:spacing w:val="34"/>
        </w:rPr>
        <w:t xml:space="preserve"> </w:t>
      </w:r>
      <w:r>
        <w:t>трех).</w:t>
      </w:r>
      <w:r>
        <w:rPr>
          <w:spacing w:val="37"/>
        </w:rPr>
        <w:t xml:space="preserve"> </w:t>
      </w:r>
      <w:proofErr w:type="gramStart"/>
      <w:r>
        <w:t>Например</w:t>
      </w:r>
      <w:proofErr w:type="gramEnd"/>
      <w:r>
        <w:t>:</w:t>
      </w:r>
      <w:r>
        <w:rPr>
          <w:spacing w:val="31"/>
        </w:rPr>
        <w:t xml:space="preserve"> </w:t>
      </w:r>
      <w:r>
        <w:t>А.</w:t>
      </w:r>
      <w:r>
        <w:rPr>
          <w:spacing w:val="37"/>
        </w:rPr>
        <w:t xml:space="preserve"> </w:t>
      </w:r>
      <w:r>
        <w:t>Н.</w:t>
      </w:r>
      <w:r>
        <w:rPr>
          <w:spacing w:val="36"/>
        </w:rPr>
        <w:t xml:space="preserve"> </w:t>
      </w:r>
      <w:r>
        <w:t>Апухтин</w:t>
      </w:r>
      <w:r>
        <w:rPr>
          <w:spacing w:val="40"/>
        </w:rPr>
        <w:t xml:space="preserve"> </w:t>
      </w:r>
      <w:r>
        <w:t>«Солдатская</w:t>
      </w:r>
      <w:r>
        <w:rPr>
          <w:spacing w:val="35"/>
        </w:rPr>
        <w:t xml:space="preserve"> </w:t>
      </w:r>
      <w:r>
        <w:t>песня</w:t>
      </w:r>
      <w:r>
        <w:rPr>
          <w:spacing w:val="35"/>
        </w:rPr>
        <w:t xml:space="preserve"> </w:t>
      </w:r>
      <w:r>
        <w:t xml:space="preserve">о </w:t>
      </w:r>
      <w:r>
        <w:rPr>
          <w:spacing w:val="-2"/>
        </w:rPr>
        <w:t>Севастополе»,</w:t>
      </w:r>
      <w:r>
        <w:tab/>
      </w:r>
      <w:r>
        <w:rPr>
          <w:spacing w:val="-5"/>
        </w:rPr>
        <w:t>А.</w:t>
      </w:r>
      <w:r>
        <w:tab/>
      </w:r>
      <w:r>
        <w:rPr>
          <w:spacing w:val="-5"/>
        </w:rPr>
        <w:t>А.</w:t>
      </w:r>
      <w:r>
        <w:tab/>
      </w: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3F632E" w:rsidRDefault="005F4B4A">
      <w:pPr>
        <w:pStyle w:val="a3"/>
        <w:spacing w:before="6"/>
        <w:ind w:firstLine="0"/>
        <w:jc w:val="left"/>
      </w:pPr>
      <w:r>
        <w:t>«Севастополь»</w:t>
      </w:r>
      <w:r>
        <w:rPr>
          <w:spacing w:val="-4"/>
        </w:rPr>
        <w:t xml:space="preserve"> </w:t>
      </w:r>
      <w:r>
        <w:t>и</w:t>
      </w:r>
      <w:r>
        <w:rPr>
          <w:spacing w:val="3"/>
        </w:rPr>
        <w:t xml:space="preserve"> </w:t>
      </w:r>
      <w:r>
        <w:rPr>
          <w:spacing w:val="-5"/>
        </w:rPr>
        <w:t>др.</w:t>
      </w:r>
    </w:p>
    <w:p w:rsidR="003F632E" w:rsidRDefault="005F4B4A">
      <w:pPr>
        <w:pStyle w:val="2"/>
        <w:spacing w:before="2" w:line="275" w:lineRule="exact"/>
        <w:jc w:val="left"/>
      </w:pPr>
      <w:r>
        <w:t>Загадки</w:t>
      </w:r>
      <w:r>
        <w:rPr>
          <w:spacing w:val="-4"/>
        </w:rPr>
        <w:t xml:space="preserve"> </w:t>
      </w:r>
      <w:r>
        <w:t>русской</w:t>
      </w:r>
      <w:r>
        <w:rPr>
          <w:spacing w:val="-1"/>
        </w:rPr>
        <w:t xml:space="preserve"> </w:t>
      </w:r>
      <w:r>
        <w:rPr>
          <w:spacing w:val="-4"/>
        </w:rPr>
        <w:t>души</w:t>
      </w:r>
    </w:p>
    <w:p w:rsidR="003F632E" w:rsidRDefault="005F4B4A">
      <w:pPr>
        <w:spacing w:line="275" w:lineRule="exact"/>
        <w:ind w:left="1330"/>
        <w:rPr>
          <w:i/>
          <w:sz w:val="24"/>
        </w:rPr>
      </w:pPr>
      <w:r>
        <w:rPr>
          <w:i/>
          <w:sz w:val="24"/>
        </w:rPr>
        <w:t>Чудеса</w:t>
      </w:r>
      <w:r>
        <w:rPr>
          <w:i/>
          <w:spacing w:val="-2"/>
          <w:sz w:val="24"/>
        </w:rPr>
        <w:t xml:space="preserve"> </w:t>
      </w:r>
      <w:r>
        <w:rPr>
          <w:i/>
          <w:sz w:val="24"/>
        </w:rPr>
        <w:t>нужно</w:t>
      </w:r>
      <w:r>
        <w:rPr>
          <w:i/>
          <w:spacing w:val="-1"/>
          <w:sz w:val="24"/>
        </w:rPr>
        <w:t xml:space="preserve"> </w:t>
      </w:r>
      <w:r>
        <w:rPr>
          <w:i/>
          <w:sz w:val="24"/>
        </w:rPr>
        <w:t>делать</w:t>
      </w:r>
      <w:r>
        <w:rPr>
          <w:i/>
          <w:spacing w:val="-1"/>
          <w:sz w:val="24"/>
        </w:rPr>
        <w:t xml:space="preserve"> </w:t>
      </w:r>
      <w:r>
        <w:rPr>
          <w:i/>
          <w:sz w:val="24"/>
        </w:rPr>
        <w:t>своими</w:t>
      </w:r>
      <w:r>
        <w:rPr>
          <w:i/>
          <w:spacing w:val="-5"/>
          <w:sz w:val="24"/>
        </w:rPr>
        <w:t xml:space="preserve"> </w:t>
      </w:r>
      <w:r>
        <w:rPr>
          <w:i/>
          <w:spacing w:val="-2"/>
          <w:sz w:val="24"/>
        </w:rPr>
        <w:t>руками</w:t>
      </w:r>
    </w:p>
    <w:p w:rsidR="003F632E" w:rsidRDefault="005F4B4A">
      <w:pPr>
        <w:pStyle w:val="a3"/>
        <w:spacing w:before="5" w:line="237" w:lineRule="auto"/>
        <w:jc w:val="left"/>
      </w:pPr>
      <w:r>
        <w:rPr>
          <w:b/>
        </w:rPr>
        <w:t>Стихотворения</w:t>
      </w:r>
      <w:r>
        <w:rPr>
          <w:b/>
          <w:spacing w:val="-4"/>
        </w:rPr>
        <w:t xml:space="preserve"> </w:t>
      </w:r>
      <w:r>
        <w:t>(не</w:t>
      </w:r>
      <w:r>
        <w:rPr>
          <w:spacing w:val="-7"/>
        </w:rPr>
        <w:t xml:space="preserve"> </w:t>
      </w:r>
      <w:r>
        <w:t>менее</w:t>
      </w:r>
      <w:r>
        <w:rPr>
          <w:spacing w:val="-7"/>
        </w:rPr>
        <w:t xml:space="preserve"> </w:t>
      </w:r>
      <w:r>
        <w:t>одного).</w:t>
      </w:r>
      <w:r>
        <w:rPr>
          <w:spacing w:val="-4"/>
        </w:rPr>
        <w:t xml:space="preserve"> </w:t>
      </w:r>
      <w:proofErr w:type="gramStart"/>
      <w:r>
        <w:t>Например</w:t>
      </w:r>
      <w:proofErr w:type="gramEnd"/>
      <w:r>
        <w:t>:</w:t>
      </w:r>
      <w:r>
        <w:rPr>
          <w:spacing w:val="-10"/>
        </w:rPr>
        <w:t xml:space="preserve"> </w:t>
      </w:r>
      <w:r>
        <w:t>Ф.</w:t>
      </w:r>
      <w:r>
        <w:rPr>
          <w:spacing w:val="-4"/>
        </w:rPr>
        <w:t xml:space="preserve"> </w:t>
      </w:r>
      <w:r>
        <w:t>И.</w:t>
      </w:r>
      <w:r>
        <w:rPr>
          <w:spacing w:val="-4"/>
        </w:rPr>
        <w:t xml:space="preserve"> </w:t>
      </w:r>
      <w:r>
        <w:t>Тютчев</w:t>
      </w:r>
      <w:r>
        <w:rPr>
          <w:spacing w:val="-4"/>
        </w:rPr>
        <w:t xml:space="preserve"> </w:t>
      </w:r>
      <w:r>
        <w:t>«Чему</w:t>
      </w:r>
      <w:r>
        <w:rPr>
          <w:spacing w:val="-15"/>
        </w:rPr>
        <w:t xml:space="preserve"> </w:t>
      </w:r>
      <w:r>
        <w:t>бы</w:t>
      </w:r>
      <w:r>
        <w:rPr>
          <w:spacing w:val="-4"/>
        </w:rPr>
        <w:t xml:space="preserve"> </w:t>
      </w:r>
      <w:r>
        <w:t>жизнь</w:t>
      </w:r>
      <w:r>
        <w:rPr>
          <w:spacing w:val="-5"/>
        </w:rPr>
        <w:t xml:space="preserve"> </w:t>
      </w:r>
      <w:r>
        <w:t>нас</w:t>
      </w:r>
      <w:r>
        <w:rPr>
          <w:spacing w:val="-7"/>
        </w:rPr>
        <w:t xml:space="preserve"> </w:t>
      </w:r>
      <w:r>
        <w:t>ни учила…» и др.</w:t>
      </w:r>
    </w:p>
    <w:p w:rsidR="003F632E" w:rsidRDefault="005F4B4A">
      <w:pPr>
        <w:spacing w:before="3"/>
        <w:ind w:left="1330" w:right="5219"/>
        <w:rPr>
          <w:b/>
          <w:sz w:val="24"/>
        </w:rPr>
      </w:pPr>
      <w:r>
        <w:rPr>
          <w:b/>
          <w:sz w:val="24"/>
        </w:rPr>
        <w:t xml:space="preserve">Н. С. Лесков. </w:t>
      </w:r>
      <w:r>
        <w:rPr>
          <w:sz w:val="24"/>
        </w:rPr>
        <w:t xml:space="preserve">«Неразменный рубль». </w:t>
      </w:r>
      <w:r>
        <w:rPr>
          <w:b/>
          <w:sz w:val="24"/>
        </w:rPr>
        <w:t>В.</w:t>
      </w:r>
      <w:r>
        <w:rPr>
          <w:b/>
          <w:spacing w:val="-9"/>
          <w:sz w:val="24"/>
        </w:rPr>
        <w:t xml:space="preserve"> </w:t>
      </w:r>
      <w:r>
        <w:rPr>
          <w:b/>
          <w:sz w:val="24"/>
        </w:rPr>
        <w:t>П.</w:t>
      </w:r>
      <w:r>
        <w:rPr>
          <w:b/>
          <w:spacing w:val="-8"/>
          <w:sz w:val="24"/>
        </w:rPr>
        <w:t xml:space="preserve"> </w:t>
      </w:r>
      <w:r>
        <w:rPr>
          <w:b/>
          <w:sz w:val="24"/>
        </w:rPr>
        <w:t>Астафьев.</w:t>
      </w:r>
      <w:r>
        <w:rPr>
          <w:b/>
          <w:spacing w:val="-7"/>
          <w:sz w:val="24"/>
        </w:rPr>
        <w:t xml:space="preserve"> </w:t>
      </w:r>
      <w:r>
        <w:rPr>
          <w:sz w:val="24"/>
        </w:rPr>
        <w:t>«Бабушка</w:t>
      </w:r>
      <w:r>
        <w:rPr>
          <w:spacing w:val="-8"/>
          <w:sz w:val="24"/>
        </w:rPr>
        <w:t xml:space="preserve"> </w:t>
      </w:r>
      <w:r>
        <w:rPr>
          <w:sz w:val="24"/>
        </w:rPr>
        <w:t>с</w:t>
      </w:r>
      <w:r>
        <w:rPr>
          <w:spacing w:val="-8"/>
          <w:sz w:val="24"/>
        </w:rPr>
        <w:t xml:space="preserve"> </w:t>
      </w:r>
      <w:r>
        <w:rPr>
          <w:sz w:val="24"/>
        </w:rPr>
        <w:t xml:space="preserve">малиной». </w:t>
      </w:r>
      <w:r>
        <w:rPr>
          <w:b/>
          <w:sz w:val="24"/>
        </w:rPr>
        <w:t>О ваших ровесниках</w:t>
      </w:r>
    </w:p>
    <w:p w:rsidR="003F632E" w:rsidRDefault="005F4B4A">
      <w:pPr>
        <w:spacing w:line="274" w:lineRule="exact"/>
        <w:ind w:left="1330"/>
        <w:rPr>
          <w:i/>
          <w:sz w:val="24"/>
        </w:rPr>
      </w:pPr>
      <w:r>
        <w:rPr>
          <w:i/>
          <w:sz w:val="24"/>
        </w:rPr>
        <w:t>Реальность</w:t>
      </w:r>
      <w:r>
        <w:rPr>
          <w:i/>
          <w:spacing w:val="-3"/>
          <w:sz w:val="24"/>
        </w:rPr>
        <w:t xml:space="preserve"> </w:t>
      </w:r>
      <w:r>
        <w:rPr>
          <w:i/>
          <w:sz w:val="24"/>
        </w:rPr>
        <w:t>и</w:t>
      </w:r>
      <w:r>
        <w:rPr>
          <w:i/>
          <w:spacing w:val="-1"/>
          <w:sz w:val="24"/>
        </w:rPr>
        <w:t xml:space="preserve"> </w:t>
      </w:r>
      <w:r>
        <w:rPr>
          <w:i/>
          <w:spacing w:val="-2"/>
          <w:sz w:val="24"/>
        </w:rPr>
        <w:t>мечты</w:t>
      </w:r>
    </w:p>
    <w:p w:rsidR="003F632E" w:rsidRDefault="005F4B4A">
      <w:pPr>
        <w:spacing w:before="3" w:line="275" w:lineRule="exact"/>
        <w:ind w:left="1330"/>
        <w:rPr>
          <w:sz w:val="24"/>
        </w:rPr>
      </w:pPr>
      <w:r>
        <w:rPr>
          <w:b/>
          <w:sz w:val="24"/>
        </w:rPr>
        <w:t>Р.</w:t>
      </w:r>
      <w:r>
        <w:rPr>
          <w:b/>
          <w:spacing w:val="49"/>
          <w:w w:val="150"/>
          <w:sz w:val="24"/>
        </w:rPr>
        <w:t xml:space="preserve"> </w:t>
      </w:r>
      <w:r>
        <w:rPr>
          <w:b/>
          <w:sz w:val="24"/>
        </w:rPr>
        <w:t>П.</w:t>
      </w:r>
      <w:r>
        <w:rPr>
          <w:b/>
          <w:spacing w:val="52"/>
          <w:w w:val="150"/>
          <w:sz w:val="24"/>
        </w:rPr>
        <w:t xml:space="preserve"> </w:t>
      </w:r>
      <w:r>
        <w:rPr>
          <w:b/>
          <w:sz w:val="24"/>
        </w:rPr>
        <w:t>Погодин.</w:t>
      </w:r>
      <w:r>
        <w:rPr>
          <w:b/>
          <w:spacing w:val="50"/>
          <w:w w:val="150"/>
          <w:sz w:val="24"/>
        </w:rPr>
        <w:t xml:space="preserve"> </w:t>
      </w:r>
      <w:r>
        <w:rPr>
          <w:sz w:val="24"/>
        </w:rPr>
        <w:t>«Кирпичные</w:t>
      </w:r>
      <w:r>
        <w:rPr>
          <w:spacing w:val="69"/>
          <w:sz w:val="24"/>
        </w:rPr>
        <w:t xml:space="preserve"> </w:t>
      </w:r>
      <w:r>
        <w:rPr>
          <w:sz w:val="24"/>
        </w:rPr>
        <w:t>острова»</w:t>
      </w:r>
      <w:r>
        <w:rPr>
          <w:spacing w:val="70"/>
          <w:sz w:val="24"/>
        </w:rPr>
        <w:t xml:space="preserve"> </w:t>
      </w:r>
      <w:r>
        <w:rPr>
          <w:sz w:val="24"/>
        </w:rPr>
        <w:t>(рассказы</w:t>
      </w:r>
      <w:r>
        <w:rPr>
          <w:spacing w:val="77"/>
          <w:sz w:val="24"/>
        </w:rPr>
        <w:t xml:space="preserve"> </w:t>
      </w:r>
      <w:r>
        <w:rPr>
          <w:sz w:val="24"/>
        </w:rPr>
        <w:t>«Как</w:t>
      </w:r>
      <w:r>
        <w:rPr>
          <w:spacing w:val="73"/>
          <w:sz w:val="24"/>
        </w:rPr>
        <w:t xml:space="preserve"> </w:t>
      </w:r>
      <w:r>
        <w:rPr>
          <w:sz w:val="24"/>
        </w:rPr>
        <w:t>я</w:t>
      </w:r>
      <w:r>
        <w:rPr>
          <w:spacing w:val="74"/>
          <w:sz w:val="24"/>
        </w:rPr>
        <w:t xml:space="preserve"> </w:t>
      </w:r>
      <w:r>
        <w:rPr>
          <w:sz w:val="24"/>
        </w:rPr>
        <w:t>с</w:t>
      </w:r>
      <w:r>
        <w:rPr>
          <w:spacing w:val="75"/>
          <w:sz w:val="24"/>
        </w:rPr>
        <w:t xml:space="preserve"> </w:t>
      </w:r>
      <w:r>
        <w:rPr>
          <w:spacing w:val="-2"/>
          <w:sz w:val="24"/>
        </w:rPr>
        <w:t>нимпознакомился»,</w:t>
      </w:r>
    </w:p>
    <w:p w:rsidR="003F632E" w:rsidRDefault="005F4B4A">
      <w:pPr>
        <w:pStyle w:val="a3"/>
        <w:spacing w:line="275" w:lineRule="exact"/>
        <w:ind w:firstLine="0"/>
        <w:jc w:val="left"/>
      </w:pPr>
      <w:r>
        <w:t>«Кирпичные</w:t>
      </w:r>
      <w:r>
        <w:rPr>
          <w:spacing w:val="-7"/>
        </w:rPr>
        <w:t xml:space="preserve"> </w:t>
      </w:r>
      <w:r>
        <w:rPr>
          <w:spacing w:val="-2"/>
        </w:rPr>
        <w:t>острова»).</w:t>
      </w:r>
    </w:p>
    <w:p w:rsidR="003F632E" w:rsidRDefault="005F4B4A">
      <w:pPr>
        <w:spacing w:before="2"/>
        <w:ind w:left="1330"/>
        <w:rPr>
          <w:sz w:val="24"/>
        </w:rPr>
      </w:pPr>
      <w:r>
        <w:rPr>
          <w:b/>
          <w:sz w:val="24"/>
        </w:rPr>
        <w:t>Е.</w:t>
      </w:r>
      <w:r>
        <w:rPr>
          <w:b/>
          <w:spacing w:val="-2"/>
          <w:sz w:val="24"/>
        </w:rPr>
        <w:t xml:space="preserve"> </w:t>
      </w:r>
      <w:r>
        <w:rPr>
          <w:b/>
          <w:sz w:val="24"/>
        </w:rPr>
        <w:t>С.</w:t>
      </w:r>
      <w:r>
        <w:rPr>
          <w:b/>
          <w:spacing w:val="-3"/>
          <w:sz w:val="24"/>
        </w:rPr>
        <w:t xml:space="preserve"> </w:t>
      </w:r>
      <w:r>
        <w:rPr>
          <w:b/>
          <w:sz w:val="24"/>
        </w:rPr>
        <w:t>Велтистов.</w:t>
      </w:r>
      <w:r>
        <w:rPr>
          <w:b/>
          <w:spacing w:val="-1"/>
          <w:sz w:val="24"/>
        </w:rPr>
        <w:t xml:space="preserve"> </w:t>
      </w:r>
      <w:r>
        <w:rPr>
          <w:sz w:val="24"/>
        </w:rPr>
        <w:t>«Миллион</w:t>
      </w:r>
      <w:r>
        <w:rPr>
          <w:spacing w:val="-5"/>
          <w:sz w:val="24"/>
        </w:rPr>
        <w:t xml:space="preserve"> </w:t>
      </w:r>
      <w:r>
        <w:rPr>
          <w:sz w:val="24"/>
        </w:rPr>
        <w:t>и</w:t>
      </w:r>
      <w:r>
        <w:rPr>
          <w:spacing w:val="-10"/>
          <w:sz w:val="24"/>
        </w:rPr>
        <w:t xml:space="preserve"> </w:t>
      </w:r>
      <w:r>
        <w:rPr>
          <w:sz w:val="24"/>
        </w:rPr>
        <w:t>один день</w:t>
      </w:r>
      <w:r>
        <w:rPr>
          <w:spacing w:val="-1"/>
          <w:sz w:val="24"/>
        </w:rPr>
        <w:t xml:space="preserve"> </w:t>
      </w:r>
      <w:r>
        <w:rPr>
          <w:sz w:val="24"/>
        </w:rPr>
        <w:t>каникул»</w:t>
      </w:r>
      <w:r>
        <w:rPr>
          <w:spacing w:val="-6"/>
          <w:sz w:val="24"/>
        </w:rPr>
        <w:t xml:space="preserve"> </w:t>
      </w:r>
      <w:r>
        <w:rPr>
          <w:sz w:val="24"/>
        </w:rPr>
        <w:t>(один фрагмент</w:t>
      </w:r>
      <w:r>
        <w:rPr>
          <w:spacing w:val="-4"/>
          <w:sz w:val="24"/>
        </w:rPr>
        <w:t xml:space="preserve"> </w:t>
      </w:r>
      <w:r>
        <w:rPr>
          <w:sz w:val="24"/>
        </w:rPr>
        <w:t>по</w:t>
      </w:r>
      <w:r>
        <w:rPr>
          <w:spacing w:val="-1"/>
          <w:sz w:val="24"/>
        </w:rPr>
        <w:t xml:space="preserve"> </w:t>
      </w:r>
      <w:r>
        <w:rPr>
          <w:spacing w:val="-2"/>
          <w:sz w:val="24"/>
        </w:rPr>
        <w:t>выбору).</w:t>
      </w:r>
    </w:p>
    <w:p w:rsidR="003F632E" w:rsidRDefault="005F4B4A">
      <w:pPr>
        <w:pStyle w:val="2"/>
        <w:spacing w:before="3"/>
        <w:jc w:val="left"/>
      </w:pPr>
      <w:r>
        <w:t>Лишь</w:t>
      </w:r>
      <w:r>
        <w:rPr>
          <w:spacing w:val="-4"/>
        </w:rPr>
        <w:t xml:space="preserve"> </w:t>
      </w:r>
      <w:r>
        <w:t>слову</w:t>
      </w:r>
      <w:r>
        <w:rPr>
          <w:spacing w:val="-4"/>
        </w:rPr>
        <w:t xml:space="preserve"> </w:t>
      </w:r>
      <w:r>
        <w:t xml:space="preserve">жизнь </w:t>
      </w:r>
      <w:r>
        <w:rPr>
          <w:spacing w:val="-4"/>
        </w:rPr>
        <w:t>дана</w:t>
      </w:r>
    </w:p>
    <w:p w:rsidR="003F632E" w:rsidRDefault="005F4B4A">
      <w:pPr>
        <w:spacing w:line="272" w:lineRule="exact"/>
        <w:ind w:left="1330"/>
        <w:rPr>
          <w:i/>
          <w:sz w:val="24"/>
        </w:rPr>
      </w:pPr>
      <w:r>
        <w:rPr>
          <w:i/>
          <w:sz w:val="24"/>
        </w:rPr>
        <w:t>На</w:t>
      </w:r>
      <w:r>
        <w:rPr>
          <w:i/>
          <w:spacing w:val="-2"/>
          <w:sz w:val="24"/>
        </w:rPr>
        <w:t xml:space="preserve"> </w:t>
      </w:r>
      <w:r>
        <w:rPr>
          <w:i/>
          <w:sz w:val="24"/>
        </w:rPr>
        <w:t>русском</w:t>
      </w:r>
      <w:r>
        <w:rPr>
          <w:i/>
          <w:spacing w:val="-1"/>
          <w:sz w:val="24"/>
        </w:rPr>
        <w:t xml:space="preserve"> </w:t>
      </w:r>
      <w:r>
        <w:rPr>
          <w:i/>
          <w:sz w:val="24"/>
        </w:rPr>
        <w:t>дышим</w:t>
      </w:r>
      <w:r>
        <w:rPr>
          <w:i/>
          <w:spacing w:val="-1"/>
          <w:sz w:val="24"/>
        </w:rPr>
        <w:t xml:space="preserve"> </w:t>
      </w:r>
      <w:r>
        <w:rPr>
          <w:i/>
          <w:spacing w:val="-4"/>
          <w:sz w:val="24"/>
        </w:rPr>
        <w:t>языке</w:t>
      </w:r>
    </w:p>
    <w:p w:rsidR="003F632E" w:rsidRDefault="005F4B4A">
      <w:pPr>
        <w:pStyle w:val="a3"/>
        <w:spacing w:before="14" w:line="232" w:lineRule="auto"/>
        <w:ind w:right="631"/>
        <w:jc w:val="left"/>
      </w:pPr>
      <w:r>
        <w:rPr>
          <w:b/>
        </w:rPr>
        <w:t xml:space="preserve">Стихотворения </w:t>
      </w:r>
      <w:r>
        <w:t xml:space="preserve">(не менее двух). </w:t>
      </w:r>
      <w:proofErr w:type="gramStart"/>
      <w:r>
        <w:t>Например</w:t>
      </w:r>
      <w:proofErr w:type="gramEnd"/>
      <w:r>
        <w:t>: К. Д. Бальмонт «Русский язык», Ю. П. Мориц «Язык обид — язык не русский…» и др.</w:t>
      </w:r>
    </w:p>
    <w:p w:rsidR="003F632E" w:rsidRDefault="005F4B4A">
      <w:pPr>
        <w:pStyle w:val="1"/>
        <w:spacing w:before="10"/>
      </w:pPr>
      <w:r>
        <w:t xml:space="preserve">7 </w:t>
      </w:r>
      <w:r>
        <w:rPr>
          <w:spacing w:val="-2"/>
        </w:rPr>
        <w:t>КЛАСС</w:t>
      </w:r>
    </w:p>
    <w:p w:rsidR="003F632E" w:rsidRDefault="005F4B4A">
      <w:pPr>
        <w:spacing w:before="1" w:line="237" w:lineRule="auto"/>
        <w:ind w:left="1330" w:right="5869"/>
        <w:rPr>
          <w:i/>
          <w:sz w:val="24"/>
        </w:rPr>
      </w:pPr>
      <w:r>
        <w:rPr>
          <w:b/>
          <w:sz w:val="24"/>
        </w:rPr>
        <w:t>Раздел</w:t>
      </w:r>
      <w:r>
        <w:rPr>
          <w:b/>
          <w:spacing w:val="-8"/>
          <w:sz w:val="24"/>
        </w:rPr>
        <w:t xml:space="preserve"> </w:t>
      </w:r>
      <w:r>
        <w:rPr>
          <w:b/>
          <w:sz w:val="24"/>
        </w:rPr>
        <w:t>1.</w:t>
      </w:r>
      <w:r>
        <w:rPr>
          <w:b/>
          <w:spacing w:val="-6"/>
          <w:sz w:val="24"/>
        </w:rPr>
        <w:t xml:space="preserve"> </w:t>
      </w:r>
      <w:r>
        <w:rPr>
          <w:b/>
          <w:sz w:val="24"/>
        </w:rPr>
        <w:t>Россия</w:t>
      </w:r>
      <w:r>
        <w:rPr>
          <w:b/>
          <w:spacing w:val="-6"/>
          <w:sz w:val="24"/>
        </w:rPr>
        <w:t xml:space="preserve"> </w:t>
      </w:r>
      <w:r>
        <w:rPr>
          <w:b/>
          <w:sz w:val="24"/>
        </w:rPr>
        <w:t>—</w:t>
      </w:r>
      <w:r>
        <w:rPr>
          <w:b/>
          <w:spacing w:val="-8"/>
          <w:sz w:val="24"/>
        </w:rPr>
        <w:t xml:space="preserve"> </w:t>
      </w:r>
      <w:r>
        <w:rPr>
          <w:b/>
          <w:sz w:val="24"/>
        </w:rPr>
        <w:t>Родина</w:t>
      </w:r>
      <w:r>
        <w:rPr>
          <w:b/>
          <w:spacing w:val="-8"/>
          <w:sz w:val="24"/>
        </w:rPr>
        <w:t xml:space="preserve"> </w:t>
      </w:r>
      <w:r>
        <w:rPr>
          <w:b/>
          <w:sz w:val="24"/>
        </w:rPr>
        <w:t xml:space="preserve">моя Преданья старины глубокой </w:t>
      </w:r>
      <w:r>
        <w:rPr>
          <w:i/>
          <w:sz w:val="24"/>
        </w:rPr>
        <w:t>Русскиенародные песни</w:t>
      </w:r>
    </w:p>
    <w:p w:rsidR="003F632E" w:rsidRDefault="005F4B4A">
      <w:pPr>
        <w:pStyle w:val="a3"/>
        <w:spacing w:before="7" w:line="237" w:lineRule="auto"/>
        <w:jc w:val="left"/>
      </w:pPr>
      <w:r>
        <w:t>Исторические</w:t>
      </w:r>
      <w:r>
        <w:rPr>
          <w:spacing w:val="39"/>
        </w:rPr>
        <w:t xml:space="preserve"> </w:t>
      </w:r>
      <w:r>
        <w:t>и</w:t>
      </w:r>
      <w:r>
        <w:rPr>
          <w:spacing w:val="36"/>
        </w:rPr>
        <w:t xml:space="preserve"> </w:t>
      </w:r>
      <w:r>
        <w:t>лирические</w:t>
      </w:r>
      <w:r>
        <w:rPr>
          <w:spacing w:val="39"/>
        </w:rPr>
        <w:t xml:space="preserve"> </w:t>
      </w:r>
      <w:r>
        <w:t>песни</w:t>
      </w:r>
      <w:r>
        <w:rPr>
          <w:spacing w:val="36"/>
        </w:rPr>
        <w:t xml:space="preserve"> </w:t>
      </w:r>
      <w:r>
        <w:t>(не</w:t>
      </w:r>
      <w:r>
        <w:rPr>
          <w:spacing w:val="35"/>
        </w:rPr>
        <w:t xml:space="preserve"> </w:t>
      </w:r>
      <w:r>
        <w:t>менее</w:t>
      </w:r>
      <w:r>
        <w:rPr>
          <w:spacing w:val="35"/>
        </w:rPr>
        <w:t xml:space="preserve"> </w:t>
      </w:r>
      <w:r>
        <w:t>двух).</w:t>
      </w:r>
      <w:r>
        <w:rPr>
          <w:spacing w:val="40"/>
        </w:rPr>
        <w:t xml:space="preserve"> </w:t>
      </w:r>
      <w:proofErr w:type="gramStart"/>
      <w:r>
        <w:t>Например:«</w:t>
      </w:r>
      <w:proofErr w:type="gramEnd"/>
      <w:r>
        <w:t>На</w:t>
      </w:r>
      <w:r>
        <w:rPr>
          <w:spacing w:val="38"/>
        </w:rPr>
        <w:t xml:space="preserve"> </w:t>
      </w:r>
      <w:r>
        <w:t>заре</w:t>
      </w:r>
      <w:r>
        <w:rPr>
          <w:spacing w:val="39"/>
        </w:rPr>
        <w:t xml:space="preserve"> </w:t>
      </w:r>
      <w:r>
        <w:t>то</w:t>
      </w:r>
      <w:r>
        <w:rPr>
          <w:spacing w:val="40"/>
        </w:rPr>
        <w:t xml:space="preserve"> </w:t>
      </w:r>
      <w:r>
        <w:t>было, братцы, на утренней…», «Ах вы, ветры, ветры буйные…» и др.</w:t>
      </w:r>
    </w:p>
    <w:p w:rsidR="003F632E" w:rsidRDefault="005F4B4A">
      <w:pPr>
        <w:spacing w:before="3"/>
        <w:ind w:left="1330"/>
        <w:rPr>
          <w:i/>
          <w:sz w:val="24"/>
        </w:rPr>
      </w:pPr>
      <w:r>
        <w:rPr>
          <w:i/>
          <w:sz w:val="24"/>
        </w:rPr>
        <w:t>Фольклорные</w:t>
      </w:r>
      <w:r>
        <w:rPr>
          <w:i/>
          <w:spacing w:val="-2"/>
          <w:sz w:val="24"/>
        </w:rPr>
        <w:t xml:space="preserve"> </w:t>
      </w:r>
      <w:r>
        <w:rPr>
          <w:i/>
          <w:sz w:val="24"/>
        </w:rPr>
        <w:t>сюжеты</w:t>
      </w:r>
      <w:r>
        <w:rPr>
          <w:i/>
          <w:spacing w:val="-1"/>
          <w:sz w:val="24"/>
        </w:rPr>
        <w:t xml:space="preserve"> </w:t>
      </w:r>
      <w:r>
        <w:rPr>
          <w:i/>
          <w:sz w:val="24"/>
        </w:rPr>
        <w:t>и</w:t>
      </w:r>
      <w:r>
        <w:rPr>
          <w:i/>
          <w:spacing w:val="-5"/>
          <w:sz w:val="24"/>
        </w:rPr>
        <w:t xml:space="preserve"> </w:t>
      </w:r>
      <w:r>
        <w:rPr>
          <w:i/>
          <w:sz w:val="24"/>
        </w:rPr>
        <w:t>мотивы</w:t>
      </w:r>
      <w:r>
        <w:rPr>
          <w:i/>
          <w:spacing w:val="-5"/>
          <w:sz w:val="24"/>
        </w:rPr>
        <w:t xml:space="preserve"> </w:t>
      </w:r>
      <w:r>
        <w:rPr>
          <w:i/>
          <w:sz w:val="24"/>
        </w:rPr>
        <w:t xml:space="preserve">в русской </w:t>
      </w:r>
      <w:r>
        <w:rPr>
          <w:i/>
          <w:spacing w:val="-2"/>
          <w:sz w:val="24"/>
        </w:rPr>
        <w:t>литературе</w:t>
      </w:r>
    </w:p>
    <w:p w:rsidR="003F632E" w:rsidRDefault="005F4B4A">
      <w:pPr>
        <w:spacing w:before="2"/>
        <w:ind w:left="1330"/>
        <w:rPr>
          <w:sz w:val="24"/>
        </w:rPr>
      </w:pPr>
      <w:r>
        <w:rPr>
          <w:b/>
          <w:sz w:val="24"/>
        </w:rPr>
        <w:t>А.</w:t>
      </w:r>
      <w:r>
        <w:rPr>
          <w:b/>
          <w:spacing w:val="-1"/>
          <w:sz w:val="24"/>
        </w:rPr>
        <w:t xml:space="preserve"> </w:t>
      </w:r>
      <w:r>
        <w:rPr>
          <w:b/>
          <w:sz w:val="24"/>
        </w:rPr>
        <w:t>С.</w:t>
      </w:r>
      <w:r>
        <w:rPr>
          <w:b/>
          <w:spacing w:val="-5"/>
          <w:sz w:val="24"/>
        </w:rPr>
        <w:t xml:space="preserve"> </w:t>
      </w:r>
      <w:r>
        <w:rPr>
          <w:b/>
          <w:sz w:val="24"/>
        </w:rPr>
        <w:t>Пушкин.</w:t>
      </w:r>
      <w:r>
        <w:rPr>
          <w:b/>
          <w:spacing w:val="2"/>
          <w:sz w:val="24"/>
        </w:rPr>
        <w:t xml:space="preserve"> </w:t>
      </w:r>
      <w:r>
        <w:rPr>
          <w:sz w:val="24"/>
        </w:rPr>
        <w:t>«Песни</w:t>
      </w:r>
      <w:r>
        <w:rPr>
          <w:spacing w:val="-6"/>
          <w:sz w:val="24"/>
        </w:rPr>
        <w:t xml:space="preserve"> </w:t>
      </w:r>
      <w:r>
        <w:rPr>
          <w:sz w:val="24"/>
        </w:rPr>
        <w:t>о</w:t>
      </w:r>
      <w:r>
        <w:rPr>
          <w:spacing w:val="2"/>
          <w:sz w:val="24"/>
        </w:rPr>
        <w:t xml:space="preserve"> </w:t>
      </w:r>
      <w:r>
        <w:rPr>
          <w:sz w:val="24"/>
        </w:rPr>
        <w:t>Стеньке</w:t>
      </w:r>
      <w:r>
        <w:rPr>
          <w:spacing w:val="-7"/>
          <w:sz w:val="24"/>
        </w:rPr>
        <w:t xml:space="preserve"> </w:t>
      </w:r>
      <w:r>
        <w:rPr>
          <w:sz w:val="24"/>
        </w:rPr>
        <w:t>Разине»</w:t>
      </w:r>
      <w:r>
        <w:rPr>
          <w:spacing w:val="-7"/>
          <w:sz w:val="24"/>
        </w:rPr>
        <w:t xml:space="preserve"> </w:t>
      </w:r>
      <w:r>
        <w:rPr>
          <w:sz w:val="24"/>
        </w:rPr>
        <w:t>(песня</w:t>
      </w:r>
      <w:r>
        <w:rPr>
          <w:spacing w:val="-1"/>
          <w:sz w:val="24"/>
        </w:rPr>
        <w:t xml:space="preserve"> </w:t>
      </w:r>
      <w:r>
        <w:rPr>
          <w:spacing w:val="-5"/>
          <w:sz w:val="24"/>
        </w:rPr>
        <w:t>1).</w:t>
      </w:r>
    </w:p>
    <w:p w:rsidR="003F632E" w:rsidRDefault="005F4B4A">
      <w:pPr>
        <w:pStyle w:val="a3"/>
        <w:spacing w:before="10" w:line="232" w:lineRule="auto"/>
        <w:jc w:val="left"/>
      </w:pPr>
      <w:r>
        <w:rPr>
          <w:b/>
        </w:rPr>
        <w:t>Стихотворения</w:t>
      </w:r>
      <w:r>
        <w:rPr>
          <w:b/>
          <w:spacing w:val="40"/>
        </w:rPr>
        <w:t xml:space="preserve"> </w:t>
      </w:r>
      <w:r>
        <w:t>(не</w:t>
      </w:r>
      <w:r>
        <w:rPr>
          <w:spacing w:val="40"/>
        </w:rPr>
        <w:t xml:space="preserve"> </w:t>
      </w:r>
      <w:r>
        <w:t>менее</w:t>
      </w:r>
      <w:r>
        <w:rPr>
          <w:spacing w:val="40"/>
        </w:rPr>
        <w:t xml:space="preserve"> </w:t>
      </w:r>
      <w:r>
        <w:t>двух).</w:t>
      </w:r>
      <w:r>
        <w:rPr>
          <w:spacing w:val="40"/>
        </w:rPr>
        <w:t xml:space="preserve"> </w:t>
      </w:r>
      <w:proofErr w:type="gramStart"/>
      <w:r>
        <w:t>Например</w:t>
      </w:r>
      <w:proofErr w:type="gramEnd"/>
      <w:r>
        <w:t>:</w:t>
      </w:r>
      <w:r>
        <w:rPr>
          <w:spacing w:val="40"/>
        </w:rPr>
        <w:t xml:space="preserve"> </w:t>
      </w:r>
      <w:r>
        <w:t>И.</w:t>
      </w:r>
      <w:r>
        <w:rPr>
          <w:spacing w:val="40"/>
        </w:rPr>
        <w:t xml:space="preserve"> </w:t>
      </w:r>
      <w:r>
        <w:t>З.</w:t>
      </w:r>
      <w:r>
        <w:rPr>
          <w:spacing w:val="40"/>
        </w:rPr>
        <w:t xml:space="preserve"> </w:t>
      </w:r>
      <w:r>
        <w:t>Суриков</w:t>
      </w:r>
      <w:r>
        <w:rPr>
          <w:spacing w:val="40"/>
        </w:rPr>
        <w:t xml:space="preserve"> </w:t>
      </w:r>
      <w:r>
        <w:t>«Я ли</w:t>
      </w:r>
      <w:r>
        <w:rPr>
          <w:spacing w:val="40"/>
        </w:rPr>
        <w:t xml:space="preserve"> </w:t>
      </w:r>
      <w:r>
        <w:t>в</w:t>
      </w:r>
      <w:r>
        <w:rPr>
          <w:spacing w:val="40"/>
        </w:rPr>
        <w:t xml:space="preserve"> </w:t>
      </w:r>
      <w:r>
        <w:t>поле</w:t>
      </w:r>
      <w:r>
        <w:rPr>
          <w:spacing w:val="40"/>
        </w:rPr>
        <w:t xml:space="preserve"> </w:t>
      </w:r>
      <w:r>
        <w:t>да</w:t>
      </w:r>
      <w:r>
        <w:rPr>
          <w:spacing w:val="40"/>
        </w:rPr>
        <w:t xml:space="preserve"> </w:t>
      </w:r>
      <w:r>
        <w:t>не травушка была…», А. К. Толстой «Моя душа летит приветом…» и др.</w:t>
      </w:r>
    </w:p>
    <w:p w:rsidR="003F632E" w:rsidRDefault="005F4B4A">
      <w:pPr>
        <w:pStyle w:val="2"/>
        <w:spacing w:before="10"/>
        <w:jc w:val="left"/>
      </w:pPr>
      <w:r>
        <w:t>Города</w:t>
      </w:r>
      <w:r>
        <w:rPr>
          <w:spacing w:val="-4"/>
        </w:rPr>
        <w:t xml:space="preserve"> </w:t>
      </w:r>
      <w:r>
        <w:t>земли</w:t>
      </w:r>
      <w:r>
        <w:rPr>
          <w:spacing w:val="-1"/>
        </w:rPr>
        <w:t xml:space="preserve"> </w:t>
      </w:r>
      <w:r>
        <w:rPr>
          <w:spacing w:val="-2"/>
        </w:rPr>
        <w:t>русской</w:t>
      </w:r>
    </w:p>
    <w:p w:rsidR="003F632E" w:rsidRDefault="005F4B4A">
      <w:pPr>
        <w:spacing w:line="272" w:lineRule="exact"/>
        <w:ind w:left="1330"/>
        <w:rPr>
          <w:i/>
          <w:sz w:val="24"/>
        </w:rPr>
      </w:pPr>
      <w:r>
        <w:rPr>
          <w:i/>
          <w:sz w:val="24"/>
        </w:rPr>
        <w:t>Сибирский</w:t>
      </w:r>
      <w:r>
        <w:rPr>
          <w:i/>
          <w:spacing w:val="-4"/>
          <w:sz w:val="24"/>
        </w:rPr>
        <w:t xml:space="preserve"> край</w:t>
      </w:r>
    </w:p>
    <w:p w:rsidR="003F632E" w:rsidRDefault="005F4B4A">
      <w:pPr>
        <w:spacing w:before="7" w:line="275" w:lineRule="exact"/>
        <w:ind w:left="1330"/>
        <w:rPr>
          <w:sz w:val="24"/>
        </w:rPr>
      </w:pPr>
      <w:r>
        <w:rPr>
          <w:b/>
          <w:sz w:val="24"/>
        </w:rPr>
        <w:t>В.</w:t>
      </w:r>
      <w:r>
        <w:rPr>
          <w:b/>
          <w:spacing w:val="-8"/>
          <w:sz w:val="24"/>
        </w:rPr>
        <w:t xml:space="preserve"> </w:t>
      </w:r>
      <w:r>
        <w:rPr>
          <w:b/>
          <w:sz w:val="24"/>
        </w:rPr>
        <w:t>Г.</w:t>
      </w:r>
      <w:r>
        <w:rPr>
          <w:b/>
          <w:spacing w:val="-6"/>
          <w:sz w:val="24"/>
        </w:rPr>
        <w:t xml:space="preserve"> </w:t>
      </w:r>
      <w:r>
        <w:rPr>
          <w:b/>
          <w:sz w:val="24"/>
        </w:rPr>
        <w:t>Распутин.</w:t>
      </w:r>
      <w:r>
        <w:rPr>
          <w:b/>
          <w:spacing w:val="-4"/>
          <w:sz w:val="24"/>
        </w:rPr>
        <w:t xml:space="preserve"> </w:t>
      </w:r>
      <w:r>
        <w:rPr>
          <w:sz w:val="24"/>
        </w:rPr>
        <w:t>«Сибирь,</w:t>
      </w:r>
      <w:r>
        <w:rPr>
          <w:spacing w:val="-6"/>
          <w:sz w:val="24"/>
        </w:rPr>
        <w:t xml:space="preserve"> </w:t>
      </w:r>
      <w:r>
        <w:rPr>
          <w:sz w:val="24"/>
        </w:rPr>
        <w:t>Сибирь…»</w:t>
      </w:r>
      <w:r>
        <w:rPr>
          <w:spacing w:val="-12"/>
          <w:sz w:val="24"/>
        </w:rPr>
        <w:t xml:space="preserve"> </w:t>
      </w:r>
      <w:r>
        <w:rPr>
          <w:sz w:val="24"/>
        </w:rPr>
        <w:t>(одна</w:t>
      </w:r>
      <w:r>
        <w:rPr>
          <w:spacing w:val="-13"/>
          <w:sz w:val="24"/>
        </w:rPr>
        <w:t xml:space="preserve"> </w:t>
      </w:r>
      <w:r>
        <w:rPr>
          <w:sz w:val="24"/>
        </w:rPr>
        <w:t>глава</w:t>
      </w:r>
      <w:r>
        <w:rPr>
          <w:spacing w:val="-9"/>
          <w:sz w:val="24"/>
        </w:rPr>
        <w:t xml:space="preserve"> </w:t>
      </w:r>
      <w:r>
        <w:rPr>
          <w:sz w:val="24"/>
        </w:rPr>
        <w:t>по</w:t>
      </w:r>
      <w:r>
        <w:rPr>
          <w:spacing w:val="-7"/>
          <w:sz w:val="24"/>
        </w:rPr>
        <w:t xml:space="preserve"> </w:t>
      </w:r>
      <w:r>
        <w:rPr>
          <w:sz w:val="24"/>
        </w:rPr>
        <w:t>выбору,</w:t>
      </w:r>
      <w:r>
        <w:rPr>
          <w:spacing w:val="-6"/>
          <w:sz w:val="24"/>
        </w:rPr>
        <w:t xml:space="preserve"> </w:t>
      </w:r>
      <w:proofErr w:type="gramStart"/>
      <w:r>
        <w:rPr>
          <w:sz w:val="24"/>
        </w:rPr>
        <w:t>например</w:t>
      </w:r>
      <w:proofErr w:type="gramEnd"/>
      <w:r>
        <w:rPr>
          <w:spacing w:val="-7"/>
          <w:sz w:val="24"/>
        </w:rPr>
        <w:t xml:space="preserve"> </w:t>
      </w:r>
      <w:r>
        <w:rPr>
          <w:spacing w:val="-2"/>
          <w:sz w:val="24"/>
        </w:rPr>
        <w:t>«Тобольск»).</w:t>
      </w:r>
    </w:p>
    <w:p w:rsidR="003F632E" w:rsidRDefault="005F4B4A">
      <w:pPr>
        <w:spacing w:line="275" w:lineRule="exact"/>
        <w:ind w:left="1330"/>
        <w:rPr>
          <w:sz w:val="24"/>
        </w:rPr>
      </w:pPr>
      <w:r>
        <w:rPr>
          <w:b/>
          <w:sz w:val="24"/>
        </w:rPr>
        <w:t>А.</w:t>
      </w:r>
      <w:r>
        <w:rPr>
          <w:b/>
          <w:spacing w:val="-3"/>
          <w:sz w:val="24"/>
        </w:rPr>
        <w:t xml:space="preserve"> </w:t>
      </w:r>
      <w:r>
        <w:rPr>
          <w:b/>
          <w:sz w:val="24"/>
        </w:rPr>
        <w:t>И.</w:t>
      </w:r>
      <w:r>
        <w:rPr>
          <w:b/>
          <w:spacing w:val="-1"/>
          <w:sz w:val="24"/>
        </w:rPr>
        <w:t xml:space="preserve"> </w:t>
      </w:r>
      <w:r>
        <w:rPr>
          <w:b/>
          <w:sz w:val="24"/>
        </w:rPr>
        <w:t>Солженицын.</w:t>
      </w:r>
      <w:r>
        <w:rPr>
          <w:b/>
          <w:spacing w:val="3"/>
          <w:sz w:val="24"/>
        </w:rPr>
        <w:t xml:space="preserve"> </w:t>
      </w:r>
      <w:r>
        <w:rPr>
          <w:sz w:val="24"/>
        </w:rPr>
        <w:t>«Колокол</w:t>
      </w:r>
      <w:r>
        <w:rPr>
          <w:spacing w:val="-3"/>
          <w:sz w:val="24"/>
        </w:rPr>
        <w:t xml:space="preserve"> </w:t>
      </w:r>
      <w:r>
        <w:rPr>
          <w:spacing w:val="-2"/>
          <w:sz w:val="24"/>
        </w:rPr>
        <w:t>Углича».</w:t>
      </w:r>
    </w:p>
    <w:p w:rsidR="003F632E" w:rsidRDefault="005F4B4A">
      <w:pPr>
        <w:pStyle w:val="2"/>
        <w:spacing w:before="3"/>
        <w:jc w:val="left"/>
      </w:pPr>
      <w:r>
        <w:t>Родные</w:t>
      </w:r>
      <w:r>
        <w:rPr>
          <w:spacing w:val="-4"/>
        </w:rPr>
        <w:t xml:space="preserve"> </w:t>
      </w:r>
      <w:r>
        <w:rPr>
          <w:spacing w:val="-2"/>
        </w:rPr>
        <w:t>просторы</w:t>
      </w:r>
    </w:p>
    <w:p w:rsidR="003F632E" w:rsidRDefault="005F4B4A">
      <w:pPr>
        <w:spacing w:line="272" w:lineRule="exact"/>
        <w:ind w:left="1330"/>
        <w:rPr>
          <w:i/>
          <w:sz w:val="24"/>
        </w:rPr>
      </w:pPr>
      <w:r>
        <w:rPr>
          <w:i/>
          <w:sz w:val="24"/>
        </w:rPr>
        <w:t>Русское</w:t>
      </w:r>
      <w:r>
        <w:rPr>
          <w:i/>
          <w:spacing w:val="-3"/>
          <w:sz w:val="24"/>
        </w:rPr>
        <w:t xml:space="preserve"> </w:t>
      </w:r>
      <w:r>
        <w:rPr>
          <w:i/>
          <w:spacing w:val="-4"/>
          <w:sz w:val="24"/>
        </w:rPr>
        <w:t>поле</w:t>
      </w:r>
    </w:p>
    <w:p w:rsidR="003F632E" w:rsidRDefault="005F4B4A">
      <w:pPr>
        <w:pStyle w:val="a3"/>
        <w:spacing w:before="7" w:line="272" w:lineRule="exact"/>
        <w:ind w:left="1330" w:firstLine="0"/>
        <w:jc w:val="left"/>
      </w:pPr>
      <w:r>
        <w:rPr>
          <w:b/>
        </w:rPr>
        <w:t>Стихотворения</w:t>
      </w:r>
      <w:r>
        <w:rPr>
          <w:b/>
          <w:spacing w:val="38"/>
        </w:rPr>
        <w:t xml:space="preserve"> </w:t>
      </w:r>
      <w:r>
        <w:t>(не</w:t>
      </w:r>
      <w:r>
        <w:rPr>
          <w:spacing w:val="35"/>
        </w:rPr>
        <w:t xml:space="preserve"> </w:t>
      </w:r>
      <w:r>
        <w:t>менее</w:t>
      </w:r>
      <w:r>
        <w:rPr>
          <w:spacing w:val="34"/>
        </w:rPr>
        <w:t xml:space="preserve"> </w:t>
      </w:r>
      <w:r>
        <w:t>двух).</w:t>
      </w:r>
      <w:r>
        <w:rPr>
          <w:spacing w:val="42"/>
        </w:rPr>
        <w:t xml:space="preserve"> </w:t>
      </w:r>
      <w:proofErr w:type="gramStart"/>
      <w:r>
        <w:t>Например</w:t>
      </w:r>
      <w:proofErr w:type="gramEnd"/>
      <w:r>
        <w:t>:</w:t>
      </w:r>
      <w:r>
        <w:rPr>
          <w:spacing w:val="32"/>
        </w:rPr>
        <w:t xml:space="preserve"> </w:t>
      </w:r>
      <w:r>
        <w:t>И.</w:t>
      </w:r>
      <w:r>
        <w:rPr>
          <w:spacing w:val="42"/>
        </w:rPr>
        <w:t xml:space="preserve"> </w:t>
      </w:r>
      <w:r>
        <w:t>С.</w:t>
      </w:r>
      <w:r>
        <w:rPr>
          <w:spacing w:val="38"/>
        </w:rPr>
        <w:t xml:space="preserve"> </w:t>
      </w:r>
      <w:r>
        <w:t>Никитин</w:t>
      </w:r>
      <w:r>
        <w:rPr>
          <w:spacing w:val="36"/>
        </w:rPr>
        <w:t xml:space="preserve"> </w:t>
      </w:r>
      <w:r>
        <w:t>«Поле»,</w:t>
      </w:r>
      <w:r>
        <w:rPr>
          <w:spacing w:val="43"/>
        </w:rPr>
        <w:t xml:space="preserve"> </w:t>
      </w:r>
      <w:r>
        <w:t>И.</w:t>
      </w:r>
      <w:r>
        <w:rPr>
          <w:spacing w:val="37"/>
        </w:rPr>
        <w:t xml:space="preserve"> </w:t>
      </w:r>
      <w:r>
        <w:t>А.</w:t>
      </w:r>
      <w:r>
        <w:rPr>
          <w:spacing w:val="43"/>
        </w:rPr>
        <w:t xml:space="preserve"> </w:t>
      </w:r>
      <w:r>
        <w:rPr>
          <w:spacing w:val="-4"/>
        </w:rPr>
        <w:t>Гофф</w:t>
      </w:r>
    </w:p>
    <w:p w:rsidR="003F632E" w:rsidRDefault="005F4B4A">
      <w:pPr>
        <w:pStyle w:val="a3"/>
        <w:spacing w:line="272" w:lineRule="exact"/>
        <w:ind w:firstLine="0"/>
        <w:jc w:val="left"/>
      </w:pPr>
      <w:r>
        <w:t>«Русское поле»</w:t>
      </w:r>
      <w:r>
        <w:rPr>
          <w:spacing w:val="-4"/>
        </w:rPr>
        <w:t xml:space="preserve"> </w:t>
      </w:r>
      <w:r>
        <w:t>и</w:t>
      </w:r>
      <w:r>
        <w:rPr>
          <w:spacing w:val="3"/>
        </w:rPr>
        <w:t xml:space="preserve"> </w:t>
      </w:r>
      <w:r>
        <w:rPr>
          <w:spacing w:val="-5"/>
        </w:rPr>
        <w:t>др.</w:t>
      </w:r>
    </w:p>
    <w:p w:rsidR="003F632E" w:rsidRDefault="005F4B4A">
      <w:pPr>
        <w:spacing w:before="3"/>
        <w:ind w:left="1330"/>
        <w:rPr>
          <w:sz w:val="24"/>
        </w:rPr>
      </w:pPr>
      <w:r>
        <w:rPr>
          <w:b/>
          <w:sz w:val="24"/>
        </w:rPr>
        <w:t>Д.</w:t>
      </w:r>
      <w:r>
        <w:rPr>
          <w:b/>
          <w:spacing w:val="-9"/>
          <w:sz w:val="24"/>
        </w:rPr>
        <w:t xml:space="preserve"> </w:t>
      </w:r>
      <w:r>
        <w:rPr>
          <w:b/>
          <w:sz w:val="24"/>
        </w:rPr>
        <w:t>В.</w:t>
      </w:r>
      <w:r>
        <w:rPr>
          <w:b/>
          <w:spacing w:val="-6"/>
          <w:sz w:val="24"/>
        </w:rPr>
        <w:t xml:space="preserve"> </w:t>
      </w:r>
      <w:r>
        <w:rPr>
          <w:b/>
          <w:sz w:val="24"/>
        </w:rPr>
        <w:t>Григорович.</w:t>
      </w:r>
      <w:r>
        <w:rPr>
          <w:b/>
          <w:spacing w:val="-4"/>
          <w:sz w:val="24"/>
        </w:rPr>
        <w:t xml:space="preserve"> </w:t>
      </w:r>
      <w:r>
        <w:rPr>
          <w:sz w:val="24"/>
        </w:rPr>
        <w:t>«Пахарь»</w:t>
      </w:r>
      <w:r>
        <w:rPr>
          <w:spacing w:val="-8"/>
          <w:sz w:val="24"/>
        </w:rPr>
        <w:t xml:space="preserve"> </w:t>
      </w:r>
      <w:r>
        <w:rPr>
          <w:sz w:val="24"/>
        </w:rPr>
        <w:t>(не</w:t>
      </w:r>
      <w:r>
        <w:rPr>
          <w:spacing w:val="-14"/>
          <w:sz w:val="24"/>
        </w:rPr>
        <w:t xml:space="preserve"> </w:t>
      </w:r>
      <w:r>
        <w:rPr>
          <w:sz w:val="24"/>
        </w:rPr>
        <w:t>менее</w:t>
      </w:r>
      <w:r>
        <w:rPr>
          <w:spacing w:val="-13"/>
          <w:sz w:val="24"/>
        </w:rPr>
        <w:t xml:space="preserve"> </w:t>
      </w:r>
      <w:r>
        <w:rPr>
          <w:sz w:val="24"/>
        </w:rPr>
        <w:t>одной</w:t>
      </w:r>
      <w:r>
        <w:rPr>
          <w:spacing w:val="-8"/>
          <w:sz w:val="24"/>
        </w:rPr>
        <w:t xml:space="preserve"> </w:t>
      </w:r>
      <w:r>
        <w:rPr>
          <w:sz w:val="24"/>
        </w:rPr>
        <w:t>главы</w:t>
      </w:r>
      <w:r>
        <w:rPr>
          <w:spacing w:val="-6"/>
          <w:sz w:val="24"/>
        </w:rPr>
        <w:t xml:space="preserve"> </w:t>
      </w:r>
      <w:r>
        <w:rPr>
          <w:sz w:val="24"/>
        </w:rPr>
        <w:t>по</w:t>
      </w:r>
      <w:r>
        <w:rPr>
          <w:spacing w:val="-3"/>
          <w:sz w:val="24"/>
        </w:rPr>
        <w:t xml:space="preserve"> </w:t>
      </w:r>
      <w:r>
        <w:rPr>
          <w:spacing w:val="-2"/>
          <w:sz w:val="24"/>
        </w:rPr>
        <w:t>выбору).</w:t>
      </w:r>
    </w:p>
    <w:p w:rsidR="003F632E" w:rsidRDefault="003F632E">
      <w:pPr>
        <w:rPr>
          <w:sz w:val="24"/>
        </w:rPr>
        <w:sectPr w:rsidR="003F632E">
          <w:pgSz w:w="11910" w:h="16840"/>
          <w:pgMar w:top="1300" w:right="220" w:bottom="900" w:left="1080" w:header="723" w:footer="714" w:gutter="0"/>
          <w:cols w:space="720"/>
        </w:sectPr>
      </w:pPr>
    </w:p>
    <w:p w:rsidR="003F632E" w:rsidRDefault="005F4B4A">
      <w:pPr>
        <w:pStyle w:val="2"/>
        <w:spacing w:before="95" w:line="237" w:lineRule="auto"/>
        <w:ind w:right="5869"/>
        <w:jc w:val="left"/>
        <w:rPr>
          <w:b w:val="0"/>
          <w:i/>
        </w:rPr>
      </w:pPr>
      <w:r>
        <w:lastRenderedPageBreak/>
        <w:t>Раздел</w:t>
      </w:r>
      <w:r>
        <w:rPr>
          <w:spacing w:val="-12"/>
        </w:rPr>
        <w:t xml:space="preserve"> </w:t>
      </w:r>
      <w:r>
        <w:t>2.</w:t>
      </w:r>
      <w:r>
        <w:rPr>
          <w:spacing w:val="-10"/>
        </w:rPr>
        <w:t xml:space="preserve"> </w:t>
      </w:r>
      <w:r>
        <w:t>Русские</w:t>
      </w:r>
      <w:r>
        <w:rPr>
          <w:spacing w:val="-12"/>
        </w:rPr>
        <w:t xml:space="preserve"> </w:t>
      </w:r>
      <w:r>
        <w:t xml:space="preserve">традиции Праздники русского мира </w:t>
      </w:r>
      <w:r>
        <w:rPr>
          <w:b w:val="0"/>
          <w:i/>
          <w:spacing w:val="-2"/>
        </w:rPr>
        <w:t>Пасха</w:t>
      </w:r>
    </w:p>
    <w:p w:rsidR="003F632E" w:rsidRDefault="005F4B4A">
      <w:pPr>
        <w:pStyle w:val="a3"/>
        <w:spacing w:before="6" w:line="237" w:lineRule="auto"/>
        <w:ind w:right="623"/>
      </w:pPr>
      <w:r>
        <w:rPr>
          <w:b/>
        </w:rPr>
        <w:t xml:space="preserve">Стихотворения </w:t>
      </w:r>
      <w:r>
        <w:t xml:space="preserve">(не менее двух). </w:t>
      </w:r>
      <w:proofErr w:type="gramStart"/>
      <w:r>
        <w:t>Например</w:t>
      </w:r>
      <w:proofErr w:type="gramEnd"/>
      <w:r>
        <w:t>: К. Д. Бальмонт «Благовещенье в Москве»,</w:t>
      </w:r>
      <w:r>
        <w:rPr>
          <w:spacing w:val="-1"/>
        </w:rPr>
        <w:t xml:space="preserve"> </w:t>
      </w:r>
      <w:r>
        <w:t>А.</w:t>
      </w:r>
      <w:r>
        <w:rPr>
          <w:spacing w:val="-6"/>
        </w:rPr>
        <w:t xml:space="preserve"> </w:t>
      </w:r>
      <w:r>
        <w:t>С.</w:t>
      </w:r>
      <w:r>
        <w:rPr>
          <w:spacing w:val="-6"/>
        </w:rPr>
        <w:t xml:space="preserve"> </w:t>
      </w:r>
      <w:r>
        <w:t>Хомяков</w:t>
      </w:r>
      <w:r>
        <w:rPr>
          <w:spacing w:val="-6"/>
        </w:rPr>
        <w:t xml:space="preserve"> </w:t>
      </w:r>
      <w:r>
        <w:t>«Кремлевская</w:t>
      </w:r>
      <w:r>
        <w:rPr>
          <w:spacing w:val="-12"/>
        </w:rPr>
        <w:t xml:space="preserve"> </w:t>
      </w:r>
      <w:r>
        <w:t>заутреня</w:t>
      </w:r>
      <w:r>
        <w:rPr>
          <w:spacing w:val="-7"/>
        </w:rPr>
        <w:t xml:space="preserve"> </w:t>
      </w:r>
      <w:r>
        <w:t>на</w:t>
      </w:r>
      <w:r>
        <w:rPr>
          <w:spacing w:val="-8"/>
        </w:rPr>
        <w:t xml:space="preserve"> </w:t>
      </w:r>
      <w:r>
        <w:t>Пасху»,</w:t>
      </w:r>
      <w:r>
        <w:rPr>
          <w:spacing w:val="-1"/>
        </w:rPr>
        <w:t xml:space="preserve"> </w:t>
      </w:r>
      <w:r>
        <w:t>А.</w:t>
      </w:r>
      <w:r>
        <w:rPr>
          <w:spacing w:val="-6"/>
        </w:rPr>
        <w:t xml:space="preserve"> </w:t>
      </w:r>
      <w:r>
        <w:t>А.</w:t>
      </w:r>
      <w:r>
        <w:rPr>
          <w:spacing w:val="-6"/>
        </w:rPr>
        <w:t xml:space="preserve"> </w:t>
      </w:r>
      <w:r>
        <w:t>Фет</w:t>
      </w:r>
      <w:r>
        <w:rPr>
          <w:spacing w:val="-7"/>
        </w:rPr>
        <w:t xml:space="preserve"> </w:t>
      </w:r>
      <w:r>
        <w:t>«Христос</w:t>
      </w:r>
      <w:r>
        <w:rPr>
          <w:spacing w:val="-8"/>
        </w:rPr>
        <w:t xml:space="preserve"> </w:t>
      </w:r>
      <w:r>
        <w:t>Воскресе!» (П. П. Боткину).</w:t>
      </w:r>
    </w:p>
    <w:p w:rsidR="003F632E" w:rsidRDefault="005F4B4A">
      <w:pPr>
        <w:spacing w:before="11" w:line="237" w:lineRule="auto"/>
        <w:ind w:left="1330" w:right="6549"/>
        <w:rPr>
          <w:i/>
          <w:sz w:val="24"/>
        </w:rPr>
      </w:pPr>
      <w:r>
        <w:rPr>
          <w:b/>
          <w:sz w:val="24"/>
        </w:rPr>
        <w:t>А.</w:t>
      </w:r>
      <w:r>
        <w:rPr>
          <w:b/>
          <w:spacing w:val="-14"/>
          <w:sz w:val="24"/>
        </w:rPr>
        <w:t xml:space="preserve"> </w:t>
      </w:r>
      <w:r>
        <w:rPr>
          <w:b/>
          <w:sz w:val="24"/>
        </w:rPr>
        <w:t>П.</w:t>
      </w:r>
      <w:r>
        <w:rPr>
          <w:b/>
          <w:spacing w:val="-14"/>
          <w:sz w:val="24"/>
        </w:rPr>
        <w:t xml:space="preserve"> </w:t>
      </w:r>
      <w:r>
        <w:rPr>
          <w:b/>
          <w:sz w:val="24"/>
        </w:rPr>
        <w:t>Чехов.</w:t>
      </w:r>
      <w:r>
        <w:rPr>
          <w:b/>
          <w:spacing w:val="-12"/>
          <w:sz w:val="24"/>
        </w:rPr>
        <w:t xml:space="preserve"> </w:t>
      </w:r>
      <w:r>
        <w:rPr>
          <w:sz w:val="24"/>
        </w:rPr>
        <w:t xml:space="preserve">«Казак». </w:t>
      </w:r>
      <w:r>
        <w:rPr>
          <w:b/>
          <w:sz w:val="24"/>
        </w:rPr>
        <w:t xml:space="preserve">Тепло родного дома </w:t>
      </w:r>
      <w:r>
        <w:rPr>
          <w:i/>
          <w:sz w:val="24"/>
        </w:rPr>
        <w:t>Русские мастера</w:t>
      </w:r>
    </w:p>
    <w:p w:rsidR="003F632E" w:rsidRDefault="005F4B4A">
      <w:pPr>
        <w:spacing w:before="4"/>
        <w:ind w:left="1330"/>
        <w:rPr>
          <w:sz w:val="24"/>
        </w:rPr>
      </w:pPr>
      <w:r>
        <w:rPr>
          <w:b/>
          <w:sz w:val="24"/>
        </w:rPr>
        <w:t>В.</w:t>
      </w:r>
      <w:r>
        <w:rPr>
          <w:b/>
          <w:spacing w:val="-4"/>
          <w:sz w:val="24"/>
        </w:rPr>
        <w:t xml:space="preserve"> </w:t>
      </w:r>
      <w:r>
        <w:rPr>
          <w:b/>
          <w:sz w:val="24"/>
        </w:rPr>
        <w:t>А.</w:t>
      </w:r>
      <w:r>
        <w:rPr>
          <w:b/>
          <w:spacing w:val="-4"/>
          <w:sz w:val="24"/>
        </w:rPr>
        <w:t xml:space="preserve"> </w:t>
      </w:r>
      <w:r>
        <w:rPr>
          <w:b/>
          <w:sz w:val="24"/>
        </w:rPr>
        <w:t>Солоухин.</w:t>
      </w:r>
      <w:r>
        <w:rPr>
          <w:b/>
          <w:spacing w:val="3"/>
          <w:sz w:val="24"/>
        </w:rPr>
        <w:t xml:space="preserve"> </w:t>
      </w:r>
      <w:r>
        <w:rPr>
          <w:sz w:val="24"/>
        </w:rPr>
        <w:t>«Камешки</w:t>
      </w:r>
      <w:r>
        <w:rPr>
          <w:spacing w:val="1"/>
          <w:sz w:val="24"/>
        </w:rPr>
        <w:t xml:space="preserve"> </w:t>
      </w:r>
      <w:r>
        <w:rPr>
          <w:sz w:val="24"/>
        </w:rPr>
        <w:t>на</w:t>
      </w:r>
      <w:r>
        <w:rPr>
          <w:spacing w:val="-2"/>
          <w:sz w:val="24"/>
        </w:rPr>
        <w:t xml:space="preserve"> </w:t>
      </w:r>
      <w:r>
        <w:rPr>
          <w:sz w:val="24"/>
        </w:rPr>
        <w:t>ладони»</w:t>
      </w:r>
      <w:r>
        <w:rPr>
          <w:spacing w:val="-5"/>
          <w:sz w:val="24"/>
        </w:rPr>
        <w:t xml:space="preserve"> </w:t>
      </w:r>
      <w:r>
        <w:rPr>
          <w:sz w:val="24"/>
        </w:rPr>
        <w:t>(не</w:t>
      </w:r>
      <w:r>
        <w:rPr>
          <w:spacing w:val="-7"/>
          <w:sz w:val="24"/>
        </w:rPr>
        <w:t xml:space="preserve"> </w:t>
      </w:r>
      <w:r>
        <w:rPr>
          <w:sz w:val="24"/>
        </w:rPr>
        <w:t>менее</w:t>
      </w:r>
      <w:r>
        <w:rPr>
          <w:spacing w:val="-2"/>
          <w:sz w:val="24"/>
        </w:rPr>
        <w:t xml:space="preserve"> </w:t>
      </w:r>
      <w:r>
        <w:rPr>
          <w:sz w:val="24"/>
        </w:rPr>
        <w:t>двух</w:t>
      </w:r>
      <w:r>
        <w:rPr>
          <w:spacing w:val="-5"/>
          <w:sz w:val="24"/>
        </w:rPr>
        <w:t xml:space="preserve"> </w:t>
      </w:r>
      <w:r>
        <w:rPr>
          <w:sz w:val="24"/>
        </w:rPr>
        <w:t>миниатюр</w:t>
      </w:r>
      <w:r>
        <w:rPr>
          <w:spacing w:val="-1"/>
          <w:sz w:val="24"/>
        </w:rPr>
        <w:t xml:space="preserve"> </w:t>
      </w:r>
      <w:r>
        <w:rPr>
          <w:sz w:val="24"/>
        </w:rPr>
        <w:t xml:space="preserve">по </w:t>
      </w:r>
      <w:r>
        <w:rPr>
          <w:spacing w:val="-2"/>
          <w:sz w:val="24"/>
        </w:rPr>
        <w:t>выбору).</w:t>
      </w:r>
    </w:p>
    <w:p w:rsidR="003F632E" w:rsidRDefault="005F4B4A">
      <w:pPr>
        <w:spacing w:before="3" w:line="275" w:lineRule="exact"/>
        <w:ind w:left="1330"/>
        <w:rPr>
          <w:sz w:val="24"/>
        </w:rPr>
      </w:pPr>
      <w:r>
        <w:rPr>
          <w:b/>
          <w:sz w:val="24"/>
        </w:rPr>
        <w:t>Ф. А.</w:t>
      </w:r>
      <w:r>
        <w:rPr>
          <w:b/>
          <w:spacing w:val="-3"/>
          <w:sz w:val="24"/>
        </w:rPr>
        <w:t xml:space="preserve"> </w:t>
      </w:r>
      <w:r>
        <w:rPr>
          <w:b/>
          <w:sz w:val="24"/>
        </w:rPr>
        <w:t>Абрамов.</w:t>
      </w:r>
      <w:r>
        <w:rPr>
          <w:b/>
          <w:spacing w:val="3"/>
          <w:sz w:val="24"/>
        </w:rPr>
        <w:t xml:space="preserve"> </w:t>
      </w:r>
      <w:r>
        <w:rPr>
          <w:sz w:val="24"/>
        </w:rPr>
        <w:t>«Дом»</w:t>
      </w:r>
      <w:r>
        <w:rPr>
          <w:spacing w:val="-5"/>
          <w:sz w:val="24"/>
        </w:rPr>
        <w:t xml:space="preserve"> </w:t>
      </w:r>
      <w:r>
        <w:rPr>
          <w:sz w:val="24"/>
        </w:rPr>
        <w:t>(один</w:t>
      </w:r>
      <w:r>
        <w:rPr>
          <w:spacing w:val="-4"/>
          <w:sz w:val="24"/>
        </w:rPr>
        <w:t xml:space="preserve"> </w:t>
      </w:r>
      <w:r>
        <w:rPr>
          <w:sz w:val="24"/>
        </w:rPr>
        <w:t>фрагмент</w:t>
      </w:r>
      <w:r>
        <w:rPr>
          <w:spacing w:val="-4"/>
          <w:sz w:val="24"/>
        </w:rPr>
        <w:t xml:space="preserve"> </w:t>
      </w:r>
      <w:r>
        <w:rPr>
          <w:sz w:val="24"/>
        </w:rPr>
        <w:t>по</w:t>
      </w:r>
      <w:r>
        <w:rPr>
          <w:spacing w:val="1"/>
          <w:sz w:val="24"/>
        </w:rPr>
        <w:t xml:space="preserve"> </w:t>
      </w:r>
      <w:r>
        <w:rPr>
          <w:spacing w:val="-2"/>
          <w:sz w:val="24"/>
        </w:rPr>
        <w:t>выбору).</w:t>
      </w:r>
    </w:p>
    <w:p w:rsidR="003F632E" w:rsidRDefault="005F4B4A">
      <w:pPr>
        <w:pStyle w:val="a3"/>
        <w:spacing w:line="275" w:lineRule="exact"/>
        <w:ind w:left="1330" w:firstLine="0"/>
        <w:jc w:val="left"/>
      </w:pPr>
      <w:r>
        <w:rPr>
          <w:b/>
        </w:rPr>
        <w:t>Стихотворения</w:t>
      </w:r>
      <w:r>
        <w:rPr>
          <w:b/>
          <w:spacing w:val="-11"/>
        </w:rPr>
        <w:t xml:space="preserve"> </w:t>
      </w:r>
      <w:r>
        <w:t>(не</w:t>
      </w:r>
      <w:r>
        <w:rPr>
          <w:spacing w:val="-12"/>
        </w:rPr>
        <w:t xml:space="preserve"> </w:t>
      </w:r>
      <w:r>
        <w:t>менее</w:t>
      </w:r>
      <w:r>
        <w:rPr>
          <w:spacing w:val="-13"/>
        </w:rPr>
        <w:t xml:space="preserve"> </w:t>
      </w:r>
      <w:r>
        <w:t>одного).</w:t>
      </w:r>
      <w:r>
        <w:rPr>
          <w:spacing w:val="-9"/>
        </w:rPr>
        <w:t xml:space="preserve"> </w:t>
      </w:r>
      <w:proofErr w:type="gramStart"/>
      <w:r>
        <w:t>Например</w:t>
      </w:r>
      <w:proofErr w:type="gramEnd"/>
      <w:r>
        <w:t>:</w:t>
      </w:r>
      <w:r>
        <w:rPr>
          <w:spacing w:val="-15"/>
        </w:rPr>
        <w:t xml:space="preserve"> </w:t>
      </w:r>
      <w:r>
        <w:t>Р.</w:t>
      </w:r>
      <w:r>
        <w:rPr>
          <w:spacing w:val="-10"/>
        </w:rPr>
        <w:t xml:space="preserve"> </w:t>
      </w:r>
      <w:r>
        <w:t>И.</w:t>
      </w:r>
      <w:r>
        <w:rPr>
          <w:spacing w:val="-14"/>
        </w:rPr>
        <w:t xml:space="preserve"> </w:t>
      </w:r>
      <w:r>
        <w:t>Рождественский</w:t>
      </w:r>
      <w:r>
        <w:rPr>
          <w:spacing w:val="-10"/>
        </w:rPr>
        <w:t xml:space="preserve"> </w:t>
      </w:r>
      <w:r>
        <w:t>«О</w:t>
      </w:r>
      <w:r>
        <w:rPr>
          <w:spacing w:val="-11"/>
        </w:rPr>
        <w:t xml:space="preserve"> </w:t>
      </w:r>
      <w:r>
        <w:t>мастерах»</w:t>
      </w:r>
      <w:r>
        <w:rPr>
          <w:spacing w:val="-15"/>
        </w:rPr>
        <w:t xml:space="preserve"> </w:t>
      </w:r>
      <w:r>
        <w:rPr>
          <w:spacing w:val="-10"/>
        </w:rPr>
        <w:t>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line="273" w:lineRule="exact"/>
        <w:ind w:left="0" w:firstLine="0"/>
        <w:jc w:val="right"/>
      </w:pPr>
      <w:r>
        <w:rPr>
          <w:spacing w:val="-5"/>
        </w:rPr>
        <w:t>др.</w:t>
      </w:r>
    </w:p>
    <w:p w:rsidR="003F632E" w:rsidRDefault="005F4B4A">
      <w:pPr>
        <w:pStyle w:val="2"/>
        <w:spacing w:before="276" w:line="242" w:lineRule="auto"/>
        <w:ind w:left="370" w:right="4240"/>
        <w:jc w:val="left"/>
      </w:pPr>
      <w:r>
        <w:rPr>
          <w:b w:val="0"/>
        </w:rPr>
        <w:br w:type="column"/>
      </w:r>
      <w:r>
        <w:t>Раздел</w:t>
      </w:r>
      <w:r>
        <w:rPr>
          <w:spacing w:val="-8"/>
        </w:rPr>
        <w:t xml:space="preserve"> </w:t>
      </w:r>
      <w:r>
        <w:t>3.</w:t>
      </w:r>
      <w:r>
        <w:rPr>
          <w:spacing w:val="-5"/>
        </w:rPr>
        <w:t xml:space="preserve"> </w:t>
      </w:r>
      <w:r>
        <w:t>Русский</w:t>
      </w:r>
      <w:r>
        <w:rPr>
          <w:spacing w:val="-7"/>
        </w:rPr>
        <w:t xml:space="preserve"> </w:t>
      </w:r>
      <w:r>
        <w:t>характер</w:t>
      </w:r>
      <w:r>
        <w:rPr>
          <w:spacing w:val="-3"/>
        </w:rPr>
        <w:t xml:space="preserve"> </w:t>
      </w:r>
      <w:r>
        <w:t>—</w:t>
      </w:r>
      <w:r>
        <w:rPr>
          <w:spacing w:val="-11"/>
        </w:rPr>
        <w:t xml:space="preserve"> </w:t>
      </w:r>
      <w:r>
        <w:t>русская</w:t>
      </w:r>
      <w:r>
        <w:rPr>
          <w:spacing w:val="-8"/>
        </w:rPr>
        <w:t xml:space="preserve"> </w:t>
      </w:r>
      <w:r>
        <w:t xml:space="preserve">душа </w:t>
      </w:r>
      <w:proofErr w:type="gramStart"/>
      <w:r>
        <w:t>Не</w:t>
      </w:r>
      <w:proofErr w:type="gramEnd"/>
      <w:r>
        <w:t xml:space="preserve"> до ордена — была бы Родина</w:t>
      </w:r>
    </w:p>
    <w:p w:rsidR="003F632E" w:rsidRDefault="005F4B4A">
      <w:pPr>
        <w:spacing w:line="266" w:lineRule="exact"/>
        <w:ind w:left="370"/>
        <w:rPr>
          <w:i/>
          <w:sz w:val="24"/>
        </w:rPr>
      </w:pPr>
      <w:r>
        <w:rPr>
          <w:i/>
          <w:sz w:val="24"/>
        </w:rPr>
        <w:t>На</w:t>
      </w:r>
      <w:r>
        <w:rPr>
          <w:i/>
          <w:spacing w:val="-1"/>
          <w:sz w:val="24"/>
        </w:rPr>
        <w:t xml:space="preserve"> </w:t>
      </w:r>
      <w:r>
        <w:rPr>
          <w:i/>
          <w:sz w:val="24"/>
        </w:rPr>
        <w:t>Первой мировой</w:t>
      </w:r>
      <w:r>
        <w:rPr>
          <w:i/>
          <w:spacing w:val="-4"/>
          <w:sz w:val="24"/>
        </w:rPr>
        <w:t xml:space="preserve"> </w:t>
      </w:r>
      <w:r>
        <w:rPr>
          <w:i/>
          <w:spacing w:val="-2"/>
          <w:sz w:val="24"/>
        </w:rPr>
        <w:t>войне</w:t>
      </w:r>
    </w:p>
    <w:p w:rsidR="003F632E" w:rsidRDefault="005F4B4A">
      <w:pPr>
        <w:spacing w:before="7"/>
        <w:ind w:left="370"/>
        <w:rPr>
          <w:sz w:val="24"/>
        </w:rPr>
      </w:pPr>
      <w:r>
        <w:rPr>
          <w:b/>
          <w:sz w:val="24"/>
        </w:rPr>
        <w:t>Стихотворения</w:t>
      </w:r>
      <w:r>
        <w:rPr>
          <w:b/>
          <w:spacing w:val="63"/>
          <w:w w:val="150"/>
          <w:sz w:val="24"/>
        </w:rPr>
        <w:t xml:space="preserve"> </w:t>
      </w:r>
      <w:r>
        <w:rPr>
          <w:sz w:val="24"/>
        </w:rPr>
        <w:t>(не</w:t>
      </w:r>
      <w:r>
        <w:rPr>
          <w:spacing w:val="62"/>
          <w:w w:val="150"/>
          <w:sz w:val="24"/>
        </w:rPr>
        <w:t xml:space="preserve"> </w:t>
      </w:r>
      <w:r>
        <w:rPr>
          <w:sz w:val="24"/>
        </w:rPr>
        <w:t>менее</w:t>
      </w:r>
      <w:r>
        <w:rPr>
          <w:spacing w:val="62"/>
          <w:w w:val="150"/>
          <w:sz w:val="24"/>
        </w:rPr>
        <w:t xml:space="preserve"> </w:t>
      </w:r>
      <w:r>
        <w:rPr>
          <w:sz w:val="24"/>
        </w:rPr>
        <w:t>двух).</w:t>
      </w:r>
      <w:r>
        <w:rPr>
          <w:spacing w:val="70"/>
          <w:w w:val="150"/>
          <w:sz w:val="24"/>
        </w:rPr>
        <w:t xml:space="preserve"> </w:t>
      </w:r>
      <w:proofErr w:type="gramStart"/>
      <w:r>
        <w:rPr>
          <w:sz w:val="24"/>
        </w:rPr>
        <w:t>Например</w:t>
      </w:r>
      <w:proofErr w:type="gramEnd"/>
      <w:r>
        <w:rPr>
          <w:sz w:val="24"/>
        </w:rPr>
        <w:t>:</w:t>
      </w:r>
      <w:r>
        <w:rPr>
          <w:spacing w:val="67"/>
          <w:w w:val="150"/>
          <w:sz w:val="24"/>
        </w:rPr>
        <w:t xml:space="preserve"> </w:t>
      </w:r>
      <w:r>
        <w:rPr>
          <w:sz w:val="24"/>
        </w:rPr>
        <w:t>С.</w:t>
      </w:r>
      <w:r>
        <w:rPr>
          <w:spacing w:val="65"/>
          <w:w w:val="150"/>
          <w:sz w:val="24"/>
        </w:rPr>
        <w:t xml:space="preserve"> </w:t>
      </w:r>
      <w:r>
        <w:rPr>
          <w:sz w:val="24"/>
        </w:rPr>
        <w:t>М.</w:t>
      </w:r>
      <w:r>
        <w:rPr>
          <w:spacing w:val="65"/>
          <w:w w:val="150"/>
          <w:sz w:val="24"/>
        </w:rPr>
        <w:t xml:space="preserve"> </w:t>
      </w:r>
      <w:r>
        <w:rPr>
          <w:sz w:val="24"/>
        </w:rPr>
        <w:t>Городецкий</w:t>
      </w:r>
      <w:r>
        <w:rPr>
          <w:spacing w:val="65"/>
          <w:w w:val="150"/>
          <w:sz w:val="24"/>
        </w:rPr>
        <w:t xml:space="preserve"> </w:t>
      </w:r>
      <w:r>
        <w:rPr>
          <w:spacing w:val="-2"/>
          <w:sz w:val="24"/>
        </w:rPr>
        <w:t>«Воздушный</w:t>
      </w:r>
    </w:p>
    <w:p w:rsidR="003F632E" w:rsidRDefault="003F632E">
      <w:pPr>
        <w:rPr>
          <w:sz w:val="24"/>
        </w:rPr>
        <w:sectPr w:rsidR="003F632E">
          <w:type w:val="continuous"/>
          <w:pgSz w:w="11910" w:h="16840"/>
          <w:pgMar w:top="1300" w:right="220" w:bottom="280" w:left="1080" w:header="723" w:footer="714" w:gutter="0"/>
          <w:cols w:num="2" w:space="720" w:equalWidth="0">
            <w:col w:w="920" w:space="40"/>
            <w:col w:w="9650"/>
          </w:cols>
        </w:sectPr>
      </w:pPr>
    </w:p>
    <w:p w:rsidR="003F632E" w:rsidRDefault="005F4B4A">
      <w:pPr>
        <w:pStyle w:val="a3"/>
        <w:spacing w:line="270" w:lineRule="exact"/>
        <w:ind w:firstLine="0"/>
        <w:jc w:val="left"/>
      </w:pPr>
      <w:r>
        <w:t>витязь»,</w:t>
      </w:r>
      <w:r>
        <w:rPr>
          <w:spacing w:val="-2"/>
        </w:rPr>
        <w:t xml:space="preserve"> </w:t>
      </w:r>
      <w:r>
        <w:t>Н.</w:t>
      </w:r>
      <w:r>
        <w:rPr>
          <w:spacing w:val="-1"/>
        </w:rPr>
        <w:t xml:space="preserve"> </w:t>
      </w:r>
      <w:r>
        <w:t>С.</w:t>
      </w:r>
      <w:r>
        <w:rPr>
          <w:spacing w:val="-6"/>
        </w:rPr>
        <w:t xml:space="preserve"> </w:t>
      </w:r>
      <w:r>
        <w:t>Гумилёв</w:t>
      </w:r>
      <w:r>
        <w:rPr>
          <w:spacing w:val="-2"/>
        </w:rPr>
        <w:t xml:space="preserve"> </w:t>
      </w:r>
      <w:r>
        <w:t>«Наступление»,</w:t>
      </w:r>
      <w:r>
        <w:rPr>
          <w:spacing w:val="-2"/>
        </w:rPr>
        <w:t xml:space="preserve"> </w:t>
      </w:r>
      <w:r>
        <w:t>«Война»</w:t>
      </w:r>
      <w:r>
        <w:rPr>
          <w:spacing w:val="-7"/>
        </w:rPr>
        <w:t xml:space="preserve"> </w:t>
      </w:r>
      <w:r>
        <w:t>и</w:t>
      </w:r>
      <w:r>
        <w:rPr>
          <w:spacing w:val="-2"/>
        </w:rPr>
        <w:t xml:space="preserve"> </w:t>
      </w:r>
      <w:r>
        <w:rPr>
          <w:spacing w:val="-5"/>
        </w:rPr>
        <w:t>др.</w:t>
      </w:r>
    </w:p>
    <w:p w:rsidR="003F632E" w:rsidRDefault="005F4B4A">
      <w:pPr>
        <w:spacing w:before="7" w:line="275" w:lineRule="exact"/>
        <w:ind w:left="1330"/>
        <w:rPr>
          <w:sz w:val="24"/>
        </w:rPr>
      </w:pPr>
      <w:r>
        <w:rPr>
          <w:b/>
          <w:sz w:val="24"/>
        </w:rPr>
        <w:t>М.</w:t>
      </w:r>
      <w:r>
        <w:rPr>
          <w:b/>
          <w:spacing w:val="-9"/>
          <w:sz w:val="24"/>
        </w:rPr>
        <w:t xml:space="preserve"> </w:t>
      </w:r>
      <w:r>
        <w:rPr>
          <w:b/>
          <w:sz w:val="24"/>
        </w:rPr>
        <w:t>М.</w:t>
      </w:r>
      <w:r>
        <w:rPr>
          <w:b/>
          <w:spacing w:val="-4"/>
          <w:sz w:val="24"/>
        </w:rPr>
        <w:t xml:space="preserve"> </w:t>
      </w:r>
      <w:r>
        <w:rPr>
          <w:b/>
          <w:sz w:val="24"/>
        </w:rPr>
        <w:t>Пришвин.</w:t>
      </w:r>
      <w:r>
        <w:rPr>
          <w:b/>
          <w:spacing w:val="2"/>
          <w:sz w:val="24"/>
        </w:rPr>
        <w:t xml:space="preserve"> </w:t>
      </w:r>
      <w:r>
        <w:rPr>
          <w:sz w:val="24"/>
        </w:rPr>
        <w:t>«Голубая</w:t>
      </w:r>
      <w:r>
        <w:rPr>
          <w:spacing w:val="-1"/>
          <w:sz w:val="24"/>
        </w:rPr>
        <w:t xml:space="preserve"> </w:t>
      </w:r>
      <w:r>
        <w:rPr>
          <w:spacing w:val="-2"/>
          <w:sz w:val="24"/>
        </w:rPr>
        <w:t>стрекоза».</w:t>
      </w:r>
    </w:p>
    <w:p w:rsidR="003F632E" w:rsidRDefault="005F4B4A">
      <w:pPr>
        <w:pStyle w:val="2"/>
        <w:spacing w:line="274" w:lineRule="exact"/>
        <w:jc w:val="left"/>
      </w:pPr>
      <w:r>
        <w:t>Загадки</w:t>
      </w:r>
      <w:r>
        <w:rPr>
          <w:spacing w:val="-4"/>
        </w:rPr>
        <w:t xml:space="preserve"> </w:t>
      </w:r>
      <w:r>
        <w:t>русской</w:t>
      </w:r>
      <w:r>
        <w:rPr>
          <w:spacing w:val="-1"/>
        </w:rPr>
        <w:t xml:space="preserve"> </w:t>
      </w:r>
      <w:r>
        <w:rPr>
          <w:spacing w:val="-4"/>
        </w:rPr>
        <w:t>души</w:t>
      </w:r>
    </w:p>
    <w:p w:rsidR="003F632E" w:rsidRDefault="005F4B4A">
      <w:pPr>
        <w:spacing w:line="275" w:lineRule="exact"/>
        <w:ind w:left="1330"/>
        <w:rPr>
          <w:i/>
          <w:sz w:val="24"/>
        </w:rPr>
      </w:pPr>
      <w:r>
        <w:rPr>
          <w:i/>
          <w:sz w:val="24"/>
        </w:rPr>
        <w:t>Долюшка</w:t>
      </w:r>
      <w:r>
        <w:rPr>
          <w:i/>
          <w:spacing w:val="-2"/>
          <w:sz w:val="24"/>
        </w:rPr>
        <w:t xml:space="preserve"> женская</w:t>
      </w:r>
    </w:p>
    <w:p w:rsidR="003F632E" w:rsidRDefault="005F4B4A">
      <w:pPr>
        <w:pStyle w:val="a3"/>
        <w:spacing w:before="5" w:line="237" w:lineRule="auto"/>
        <w:ind w:right="637"/>
      </w:pPr>
      <w:r>
        <w:rPr>
          <w:b/>
        </w:rPr>
        <w:t>Стихотворения</w:t>
      </w:r>
      <w:r>
        <w:rPr>
          <w:b/>
          <w:spacing w:val="-15"/>
        </w:rPr>
        <w:t xml:space="preserve"> </w:t>
      </w:r>
      <w:r>
        <w:t>(не</w:t>
      </w:r>
      <w:r>
        <w:rPr>
          <w:spacing w:val="-15"/>
        </w:rPr>
        <w:t xml:space="preserve"> </w:t>
      </w:r>
      <w:r>
        <w:t>менее</w:t>
      </w:r>
      <w:r>
        <w:rPr>
          <w:spacing w:val="-15"/>
        </w:rPr>
        <w:t xml:space="preserve"> </w:t>
      </w:r>
      <w:r>
        <w:t>двух).</w:t>
      </w:r>
      <w:r>
        <w:rPr>
          <w:spacing w:val="-15"/>
        </w:rPr>
        <w:t xml:space="preserve"> </w:t>
      </w:r>
      <w:proofErr w:type="gramStart"/>
      <w:r>
        <w:t>Например</w:t>
      </w:r>
      <w:proofErr w:type="gramEnd"/>
      <w:r>
        <w:t>:</w:t>
      </w:r>
      <w:r>
        <w:rPr>
          <w:spacing w:val="-15"/>
        </w:rPr>
        <w:t xml:space="preserve"> </w:t>
      </w:r>
      <w:r>
        <w:t>Ф.</w:t>
      </w:r>
      <w:r>
        <w:rPr>
          <w:spacing w:val="-15"/>
        </w:rPr>
        <w:t xml:space="preserve"> </w:t>
      </w:r>
      <w:r>
        <w:t>И.</w:t>
      </w:r>
      <w:r>
        <w:rPr>
          <w:spacing w:val="-15"/>
        </w:rPr>
        <w:t xml:space="preserve"> </w:t>
      </w:r>
      <w:r>
        <w:t>Тютчев</w:t>
      </w:r>
      <w:r>
        <w:rPr>
          <w:spacing w:val="-15"/>
        </w:rPr>
        <w:t xml:space="preserve"> </w:t>
      </w:r>
      <w:r>
        <w:t>«Русской</w:t>
      </w:r>
      <w:r>
        <w:rPr>
          <w:spacing w:val="-15"/>
        </w:rPr>
        <w:t xml:space="preserve"> </w:t>
      </w:r>
      <w:r>
        <w:t>женщине»,</w:t>
      </w:r>
      <w:r>
        <w:rPr>
          <w:spacing w:val="-15"/>
        </w:rPr>
        <w:t xml:space="preserve"> </w:t>
      </w:r>
      <w:r>
        <w:t>Н.</w:t>
      </w:r>
      <w:r>
        <w:rPr>
          <w:spacing w:val="-15"/>
        </w:rPr>
        <w:t xml:space="preserve"> </w:t>
      </w:r>
      <w:r>
        <w:t>А. Некрасов «Внимая ужасам войны…», Ю. В. Друнина «И откуда вдруг берутся силы…»,</w:t>
      </w:r>
      <w:r>
        <w:rPr>
          <w:spacing w:val="80"/>
        </w:rPr>
        <w:t xml:space="preserve"> </w:t>
      </w:r>
      <w:r>
        <w:t>В. М. Тушнова «Вот говорят: Россия…» и др.</w:t>
      </w:r>
    </w:p>
    <w:p w:rsidR="003F632E" w:rsidRDefault="005F4B4A">
      <w:pPr>
        <w:spacing w:before="8" w:line="275" w:lineRule="exact"/>
        <w:ind w:left="1330"/>
        <w:rPr>
          <w:sz w:val="24"/>
        </w:rPr>
      </w:pPr>
      <w:r>
        <w:rPr>
          <w:b/>
          <w:sz w:val="24"/>
        </w:rPr>
        <w:t>Ф.</w:t>
      </w:r>
      <w:r>
        <w:rPr>
          <w:b/>
          <w:spacing w:val="1"/>
          <w:sz w:val="24"/>
        </w:rPr>
        <w:t xml:space="preserve"> </w:t>
      </w:r>
      <w:r>
        <w:rPr>
          <w:b/>
          <w:sz w:val="24"/>
        </w:rPr>
        <w:t>А.</w:t>
      </w:r>
      <w:r>
        <w:rPr>
          <w:b/>
          <w:spacing w:val="-4"/>
          <w:sz w:val="24"/>
        </w:rPr>
        <w:t xml:space="preserve"> </w:t>
      </w:r>
      <w:r>
        <w:rPr>
          <w:b/>
          <w:sz w:val="24"/>
        </w:rPr>
        <w:t>Абрамов.</w:t>
      </w:r>
      <w:r>
        <w:rPr>
          <w:b/>
          <w:spacing w:val="2"/>
          <w:sz w:val="24"/>
        </w:rPr>
        <w:t xml:space="preserve"> </w:t>
      </w:r>
      <w:r>
        <w:rPr>
          <w:sz w:val="24"/>
        </w:rPr>
        <w:t>«Золотые</w:t>
      </w:r>
      <w:r>
        <w:rPr>
          <w:spacing w:val="-1"/>
          <w:sz w:val="24"/>
        </w:rPr>
        <w:t xml:space="preserve"> </w:t>
      </w:r>
      <w:r>
        <w:rPr>
          <w:spacing w:val="-2"/>
          <w:sz w:val="24"/>
        </w:rPr>
        <w:t>руки».</w:t>
      </w:r>
    </w:p>
    <w:p w:rsidR="003F632E" w:rsidRDefault="005F4B4A">
      <w:pPr>
        <w:pStyle w:val="2"/>
        <w:spacing w:line="274" w:lineRule="exact"/>
        <w:jc w:val="left"/>
      </w:pPr>
      <w:r>
        <w:t>О</w:t>
      </w:r>
      <w:r>
        <w:rPr>
          <w:spacing w:val="-3"/>
        </w:rPr>
        <w:t xml:space="preserve"> </w:t>
      </w:r>
      <w:r>
        <w:t>ваших</w:t>
      </w:r>
      <w:r>
        <w:rPr>
          <w:spacing w:val="-6"/>
        </w:rPr>
        <w:t xml:space="preserve"> </w:t>
      </w:r>
      <w:r>
        <w:rPr>
          <w:spacing w:val="-2"/>
        </w:rPr>
        <w:t>ровесниках</w:t>
      </w:r>
    </w:p>
    <w:p w:rsidR="003F632E" w:rsidRDefault="005F4B4A">
      <w:pPr>
        <w:spacing w:line="275" w:lineRule="exact"/>
        <w:ind w:left="1330"/>
        <w:rPr>
          <w:i/>
          <w:sz w:val="24"/>
        </w:rPr>
      </w:pPr>
      <w:r>
        <w:rPr>
          <w:i/>
          <w:sz w:val="24"/>
        </w:rPr>
        <w:t>Взрослые</w:t>
      </w:r>
      <w:r>
        <w:rPr>
          <w:i/>
          <w:spacing w:val="-2"/>
          <w:sz w:val="24"/>
        </w:rPr>
        <w:t xml:space="preserve"> </w:t>
      </w:r>
      <w:r>
        <w:rPr>
          <w:i/>
          <w:sz w:val="24"/>
        </w:rPr>
        <w:t>детские</w:t>
      </w:r>
      <w:r>
        <w:rPr>
          <w:i/>
          <w:spacing w:val="1"/>
          <w:sz w:val="24"/>
        </w:rPr>
        <w:t xml:space="preserve"> </w:t>
      </w:r>
      <w:r>
        <w:rPr>
          <w:i/>
          <w:spacing w:val="-2"/>
          <w:sz w:val="24"/>
        </w:rPr>
        <w:t>проблемы</w:t>
      </w:r>
    </w:p>
    <w:p w:rsidR="003F632E" w:rsidRDefault="005F4B4A">
      <w:pPr>
        <w:spacing w:before="3"/>
        <w:ind w:left="1330"/>
        <w:rPr>
          <w:sz w:val="24"/>
        </w:rPr>
      </w:pPr>
      <w:r>
        <w:rPr>
          <w:b/>
          <w:sz w:val="24"/>
        </w:rPr>
        <w:t>А. С.</w:t>
      </w:r>
      <w:r>
        <w:rPr>
          <w:b/>
          <w:spacing w:val="-2"/>
          <w:sz w:val="24"/>
        </w:rPr>
        <w:t xml:space="preserve"> </w:t>
      </w:r>
      <w:r>
        <w:rPr>
          <w:b/>
          <w:sz w:val="24"/>
        </w:rPr>
        <w:t xml:space="preserve">Игнатова. </w:t>
      </w:r>
      <w:r>
        <w:rPr>
          <w:sz w:val="24"/>
        </w:rPr>
        <w:t>«Джинн</w:t>
      </w:r>
      <w:r>
        <w:rPr>
          <w:spacing w:val="1"/>
          <w:sz w:val="24"/>
        </w:rPr>
        <w:t xml:space="preserve"> </w:t>
      </w:r>
      <w:r>
        <w:rPr>
          <w:spacing w:val="-2"/>
          <w:sz w:val="24"/>
        </w:rPr>
        <w:t>Сева».</w:t>
      </w:r>
    </w:p>
    <w:p w:rsidR="003F632E" w:rsidRDefault="005F4B4A">
      <w:pPr>
        <w:spacing w:before="3" w:line="272" w:lineRule="exact"/>
        <w:ind w:left="1330"/>
        <w:rPr>
          <w:sz w:val="24"/>
        </w:rPr>
      </w:pPr>
      <w:r>
        <w:rPr>
          <w:b/>
          <w:sz w:val="24"/>
        </w:rPr>
        <w:t>Н.</w:t>
      </w:r>
      <w:r>
        <w:rPr>
          <w:b/>
          <w:spacing w:val="30"/>
          <w:sz w:val="24"/>
        </w:rPr>
        <w:t xml:space="preserve"> </w:t>
      </w:r>
      <w:r>
        <w:rPr>
          <w:b/>
          <w:sz w:val="24"/>
        </w:rPr>
        <w:t>Н.</w:t>
      </w:r>
      <w:r>
        <w:rPr>
          <w:b/>
          <w:spacing w:val="27"/>
          <w:sz w:val="24"/>
        </w:rPr>
        <w:t xml:space="preserve"> </w:t>
      </w:r>
      <w:r>
        <w:rPr>
          <w:b/>
          <w:sz w:val="24"/>
        </w:rPr>
        <w:t>Назаркин.</w:t>
      </w:r>
      <w:r>
        <w:rPr>
          <w:b/>
          <w:spacing w:val="26"/>
          <w:sz w:val="24"/>
        </w:rPr>
        <w:t xml:space="preserve"> </w:t>
      </w:r>
      <w:r>
        <w:rPr>
          <w:sz w:val="24"/>
        </w:rPr>
        <w:t>«Изумрудная</w:t>
      </w:r>
      <w:r>
        <w:rPr>
          <w:spacing w:val="25"/>
          <w:sz w:val="24"/>
        </w:rPr>
        <w:t xml:space="preserve"> </w:t>
      </w:r>
      <w:r>
        <w:rPr>
          <w:sz w:val="24"/>
        </w:rPr>
        <w:t>рыбка»</w:t>
      </w:r>
      <w:r>
        <w:rPr>
          <w:spacing w:val="21"/>
          <w:sz w:val="24"/>
        </w:rPr>
        <w:t xml:space="preserve"> </w:t>
      </w:r>
      <w:r>
        <w:rPr>
          <w:sz w:val="24"/>
        </w:rPr>
        <w:t>(не</w:t>
      </w:r>
      <w:r>
        <w:rPr>
          <w:spacing w:val="25"/>
          <w:sz w:val="24"/>
        </w:rPr>
        <w:t xml:space="preserve"> </w:t>
      </w:r>
      <w:r>
        <w:rPr>
          <w:sz w:val="24"/>
        </w:rPr>
        <w:t>менее</w:t>
      </w:r>
      <w:r>
        <w:rPr>
          <w:spacing w:val="24"/>
          <w:sz w:val="24"/>
        </w:rPr>
        <w:t xml:space="preserve"> </w:t>
      </w:r>
      <w:r>
        <w:rPr>
          <w:sz w:val="24"/>
        </w:rPr>
        <w:t>двух</w:t>
      </w:r>
      <w:r>
        <w:rPr>
          <w:spacing w:val="21"/>
          <w:sz w:val="24"/>
        </w:rPr>
        <w:t xml:space="preserve"> </w:t>
      </w:r>
      <w:r>
        <w:rPr>
          <w:sz w:val="24"/>
        </w:rPr>
        <w:t>глав</w:t>
      </w:r>
      <w:r>
        <w:rPr>
          <w:spacing w:val="22"/>
          <w:sz w:val="24"/>
        </w:rPr>
        <w:t xml:space="preserve"> </w:t>
      </w:r>
      <w:r>
        <w:rPr>
          <w:sz w:val="24"/>
        </w:rPr>
        <w:t>по</w:t>
      </w:r>
      <w:r>
        <w:rPr>
          <w:spacing w:val="25"/>
          <w:sz w:val="24"/>
        </w:rPr>
        <w:t xml:space="preserve"> </w:t>
      </w:r>
      <w:r>
        <w:rPr>
          <w:sz w:val="24"/>
        </w:rPr>
        <w:t>выбору,</w:t>
      </w:r>
      <w:r>
        <w:rPr>
          <w:spacing w:val="28"/>
          <w:sz w:val="24"/>
        </w:rPr>
        <w:t xml:space="preserve"> </w:t>
      </w:r>
      <w:r>
        <w:rPr>
          <w:spacing w:val="-2"/>
          <w:sz w:val="24"/>
        </w:rPr>
        <w:t>например,</w:t>
      </w:r>
    </w:p>
    <w:p w:rsidR="003F632E" w:rsidRDefault="005F4B4A">
      <w:pPr>
        <w:pStyle w:val="a3"/>
        <w:spacing w:line="272" w:lineRule="exact"/>
        <w:ind w:firstLine="0"/>
        <w:jc w:val="left"/>
      </w:pPr>
      <w:r>
        <w:t>«Изумрудная</w:t>
      </w:r>
      <w:r>
        <w:rPr>
          <w:spacing w:val="-8"/>
        </w:rPr>
        <w:t xml:space="preserve"> </w:t>
      </w:r>
      <w:r>
        <w:t>рыбка»,</w:t>
      </w:r>
      <w:r>
        <w:rPr>
          <w:spacing w:val="-3"/>
        </w:rPr>
        <w:t xml:space="preserve"> </w:t>
      </w:r>
      <w:r>
        <w:t>«Ах,</w:t>
      </w:r>
      <w:r>
        <w:rPr>
          <w:spacing w:val="-3"/>
        </w:rPr>
        <w:t xml:space="preserve"> </w:t>
      </w:r>
      <w:r>
        <w:t>миледи!»,</w:t>
      </w:r>
      <w:r>
        <w:rPr>
          <w:spacing w:val="-4"/>
        </w:rPr>
        <w:t xml:space="preserve"> </w:t>
      </w:r>
      <w:r>
        <w:t>«Про</w:t>
      </w:r>
      <w:r>
        <w:rPr>
          <w:spacing w:val="-2"/>
        </w:rPr>
        <w:t xml:space="preserve"> </w:t>
      </w:r>
      <w:r>
        <w:t>личную</w:t>
      </w:r>
      <w:r>
        <w:rPr>
          <w:spacing w:val="-6"/>
        </w:rPr>
        <w:t xml:space="preserve"> </w:t>
      </w:r>
      <w:r>
        <w:rPr>
          <w:spacing w:val="-2"/>
        </w:rPr>
        <w:t>жизнь»).</w:t>
      </w:r>
    </w:p>
    <w:p w:rsidR="003F632E" w:rsidRDefault="005F4B4A">
      <w:pPr>
        <w:pStyle w:val="2"/>
        <w:spacing w:before="7"/>
        <w:jc w:val="left"/>
      </w:pPr>
      <w:r>
        <w:t>Лишь</w:t>
      </w:r>
      <w:r>
        <w:rPr>
          <w:spacing w:val="-4"/>
        </w:rPr>
        <w:t xml:space="preserve"> </w:t>
      </w:r>
      <w:r>
        <w:t>слову</w:t>
      </w:r>
      <w:r>
        <w:rPr>
          <w:spacing w:val="-4"/>
        </w:rPr>
        <w:t xml:space="preserve"> </w:t>
      </w:r>
      <w:r>
        <w:t xml:space="preserve">жизнь </w:t>
      </w:r>
      <w:r>
        <w:rPr>
          <w:spacing w:val="-4"/>
        </w:rPr>
        <w:t>дана</w:t>
      </w:r>
    </w:p>
    <w:p w:rsidR="003F632E" w:rsidRDefault="005F4B4A">
      <w:pPr>
        <w:spacing w:line="272" w:lineRule="exact"/>
        <w:ind w:left="1330"/>
        <w:rPr>
          <w:i/>
          <w:sz w:val="24"/>
        </w:rPr>
      </w:pPr>
      <w:r>
        <w:rPr>
          <w:i/>
          <w:sz w:val="24"/>
        </w:rPr>
        <w:t>Такого</w:t>
      </w:r>
      <w:r>
        <w:rPr>
          <w:i/>
          <w:spacing w:val="1"/>
          <w:sz w:val="24"/>
        </w:rPr>
        <w:t xml:space="preserve"> </w:t>
      </w:r>
      <w:r>
        <w:rPr>
          <w:i/>
          <w:sz w:val="24"/>
        </w:rPr>
        <w:t>языка</w:t>
      </w:r>
      <w:r>
        <w:rPr>
          <w:i/>
          <w:spacing w:val="-4"/>
          <w:sz w:val="24"/>
        </w:rPr>
        <w:t xml:space="preserve"> </w:t>
      </w:r>
      <w:r>
        <w:rPr>
          <w:i/>
          <w:sz w:val="24"/>
        </w:rPr>
        <w:t>на</w:t>
      </w:r>
      <w:r>
        <w:rPr>
          <w:i/>
          <w:spacing w:val="1"/>
          <w:sz w:val="24"/>
        </w:rPr>
        <w:t xml:space="preserve"> </w:t>
      </w:r>
      <w:r>
        <w:rPr>
          <w:i/>
          <w:sz w:val="24"/>
        </w:rPr>
        <w:t>свете</w:t>
      </w:r>
      <w:r>
        <w:rPr>
          <w:i/>
          <w:spacing w:val="-1"/>
          <w:sz w:val="24"/>
        </w:rPr>
        <w:t xml:space="preserve"> </w:t>
      </w:r>
      <w:r>
        <w:rPr>
          <w:i/>
          <w:sz w:val="24"/>
        </w:rPr>
        <w:t>не</w:t>
      </w:r>
      <w:r>
        <w:rPr>
          <w:i/>
          <w:spacing w:val="-4"/>
          <w:sz w:val="24"/>
        </w:rPr>
        <w:t xml:space="preserve"> </w:t>
      </w:r>
      <w:r>
        <w:rPr>
          <w:i/>
          <w:spacing w:val="-2"/>
          <w:sz w:val="24"/>
        </w:rPr>
        <w:t>бывало</w:t>
      </w:r>
    </w:p>
    <w:p w:rsidR="003F632E" w:rsidRDefault="005F4B4A">
      <w:pPr>
        <w:pStyle w:val="a3"/>
        <w:spacing w:before="14" w:line="232" w:lineRule="auto"/>
        <w:ind w:right="631"/>
        <w:jc w:val="left"/>
      </w:pPr>
      <w:r>
        <w:rPr>
          <w:b/>
        </w:rPr>
        <w:t>Стихотворения</w:t>
      </w:r>
      <w:r>
        <w:rPr>
          <w:b/>
          <w:spacing w:val="40"/>
        </w:rPr>
        <w:t xml:space="preserve"> </w:t>
      </w:r>
      <w:r>
        <w:t>(не</w:t>
      </w:r>
      <w:r>
        <w:rPr>
          <w:spacing w:val="40"/>
        </w:rPr>
        <w:t xml:space="preserve"> </w:t>
      </w:r>
      <w:r>
        <w:t>менее</w:t>
      </w:r>
      <w:r>
        <w:rPr>
          <w:spacing w:val="40"/>
        </w:rPr>
        <w:t xml:space="preserve"> </w:t>
      </w:r>
      <w:r>
        <w:t>одного).</w:t>
      </w:r>
      <w:r>
        <w:rPr>
          <w:spacing w:val="40"/>
        </w:rPr>
        <w:t xml:space="preserve"> </w:t>
      </w:r>
      <w:proofErr w:type="gramStart"/>
      <w:r>
        <w:t>Например</w:t>
      </w:r>
      <w:proofErr w:type="gramEnd"/>
      <w:r>
        <w:t>:</w:t>
      </w:r>
      <w:r>
        <w:rPr>
          <w:spacing w:val="40"/>
        </w:rPr>
        <w:t xml:space="preserve"> </w:t>
      </w:r>
      <w:r>
        <w:t>Вс.</w:t>
      </w:r>
      <w:r>
        <w:rPr>
          <w:spacing w:val="40"/>
        </w:rPr>
        <w:t xml:space="preserve"> </w:t>
      </w:r>
      <w:r>
        <w:t>Рождественский</w:t>
      </w:r>
      <w:r>
        <w:rPr>
          <w:spacing w:val="40"/>
        </w:rPr>
        <w:t xml:space="preserve"> </w:t>
      </w:r>
      <w:r>
        <w:t>«В</w:t>
      </w:r>
      <w:r>
        <w:rPr>
          <w:spacing w:val="40"/>
        </w:rPr>
        <w:t xml:space="preserve"> </w:t>
      </w:r>
      <w:r>
        <w:t>родной</w:t>
      </w:r>
      <w:r>
        <w:rPr>
          <w:spacing w:val="40"/>
        </w:rPr>
        <w:t xml:space="preserve"> </w:t>
      </w:r>
      <w:r>
        <w:t>поэзии совсем не старовер…» и др.</w:t>
      </w:r>
    </w:p>
    <w:p w:rsidR="003F632E" w:rsidRDefault="005F4B4A">
      <w:pPr>
        <w:pStyle w:val="1"/>
        <w:spacing w:before="10"/>
      </w:pPr>
      <w:proofErr w:type="gramStart"/>
      <w:r>
        <w:t>ПЛАНИРУЕМЫЕ</w:t>
      </w:r>
      <w:r>
        <w:rPr>
          <w:spacing w:val="35"/>
        </w:rPr>
        <w:t xml:space="preserve">  </w:t>
      </w:r>
      <w:r>
        <w:t>РЕЗУЛЬТАТЫ</w:t>
      </w:r>
      <w:proofErr w:type="gramEnd"/>
      <w:r>
        <w:rPr>
          <w:spacing w:val="37"/>
        </w:rPr>
        <w:t xml:space="preserve">  </w:t>
      </w:r>
      <w:r>
        <w:t>ОСВОЕНИЯ</w:t>
      </w:r>
      <w:r>
        <w:rPr>
          <w:spacing w:val="37"/>
        </w:rPr>
        <w:t xml:space="preserve">  </w:t>
      </w:r>
      <w:r>
        <w:t>УЧЕБНОГО</w:t>
      </w:r>
      <w:r>
        <w:rPr>
          <w:spacing w:val="37"/>
        </w:rPr>
        <w:t xml:space="preserve">  </w:t>
      </w:r>
      <w:r>
        <w:rPr>
          <w:spacing w:val="-2"/>
        </w:rPr>
        <w:t>ПРЕДМЕТА</w:t>
      </w:r>
    </w:p>
    <w:p w:rsidR="003F632E" w:rsidRDefault="005F4B4A">
      <w:pPr>
        <w:spacing w:line="274" w:lineRule="exact"/>
        <w:ind w:left="619"/>
        <w:rPr>
          <w:b/>
          <w:sz w:val="24"/>
        </w:rPr>
      </w:pPr>
      <w:r>
        <w:rPr>
          <w:b/>
          <w:sz w:val="24"/>
        </w:rPr>
        <w:t>«РОДНАЯ</w:t>
      </w:r>
      <w:r>
        <w:rPr>
          <w:b/>
          <w:spacing w:val="-6"/>
          <w:sz w:val="24"/>
        </w:rPr>
        <w:t xml:space="preserve"> </w:t>
      </w:r>
      <w:r>
        <w:rPr>
          <w:b/>
          <w:sz w:val="24"/>
        </w:rPr>
        <w:t>ЛИТЕРАТУРА</w:t>
      </w:r>
      <w:r>
        <w:rPr>
          <w:b/>
          <w:spacing w:val="-5"/>
          <w:sz w:val="24"/>
        </w:rPr>
        <w:t xml:space="preserve"> </w:t>
      </w:r>
      <w:r>
        <w:rPr>
          <w:b/>
          <w:spacing w:val="-2"/>
          <w:sz w:val="24"/>
        </w:rPr>
        <w:t>(РУССКАЯ)»</w:t>
      </w:r>
    </w:p>
    <w:p w:rsidR="003F632E" w:rsidRDefault="005F4B4A">
      <w:pPr>
        <w:pStyle w:val="a3"/>
        <w:ind w:right="632"/>
      </w:pPr>
      <w: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3F632E" w:rsidRDefault="005F4B4A">
      <w:pPr>
        <w:pStyle w:val="1"/>
        <w:spacing w:before="2"/>
      </w:pPr>
      <w:r>
        <w:t>ЛИЧНОСТНЫЕ</w:t>
      </w:r>
      <w:r>
        <w:rPr>
          <w:spacing w:val="-4"/>
        </w:rPr>
        <w:t xml:space="preserve"> </w:t>
      </w:r>
      <w:r>
        <w:rPr>
          <w:spacing w:val="-2"/>
        </w:rPr>
        <w:t>РЕЗУЛЬТАТЫ</w:t>
      </w:r>
    </w:p>
    <w:p w:rsidR="003F632E" w:rsidRDefault="005F4B4A">
      <w:pPr>
        <w:pStyle w:val="a3"/>
        <w:ind w:right="633"/>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w:t>
      </w:r>
      <w:r>
        <w:rPr>
          <w:spacing w:val="-5"/>
        </w:rPr>
        <w:t xml:space="preserve"> </w:t>
      </w:r>
      <w:r>
        <w:t>основного</w:t>
      </w:r>
      <w:r>
        <w:rPr>
          <w:spacing w:val="-7"/>
        </w:rPr>
        <w:t xml:space="preserve"> </w:t>
      </w:r>
      <w:r>
        <w:t>общего</w:t>
      </w:r>
      <w:r>
        <w:rPr>
          <w:spacing w:val="-7"/>
        </w:rPr>
        <w:t xml:space="preserve"> </w:t>
      </w:r>
      <w:r>
        <w:t>образования,</w:t>
      </w:r>
      <w:r>
        <w:rPr>
          <w:spacing w:val="-5"/>
        </w:rPr>
        <w:t xml:space="preserve"> </w:t>
      </w:r>
      <w:r>
        <w:t>в</w:t>
      </w:r>
      <w:r>
        <w:rPr>
          <w:spacing w:val="-5"/>
        </w:rPr>
        <w:t xml:space="preserve"> </w:t>
      </w:r>
      <w:r>
        <w:t>соответствии</w:t>
      </w:r>
      <w:r>
        <w:rPr>
          <w:spacing w:val="-6"/>
        </w:rPr>
        <w:t xml:space="preserve"> </w:t>
      </w:r>
      <w:r>
        <w:t>с</w:t>
      </w:r>
      <w:r>
        <w:rPr>
          <w:spacing w:val="-3"/>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632E" w:rsidRDefault="005F4B4A">
      <w:pPr>
        <w:pStyle w:val="a3"/>
        <w:ind w:right="626"/>
      </w:pPr>
      <w: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w:t>
      </w:r>
      <w:proofErr w:type="gramStart"/>
      <w:r>
        <w:t>готовность</w:t>
      </w:r>
      <w:r>
        <w:rPr>
          <w:spacing w:val="80"/>
        </w:rPr>
        <w:t xml:space="preserve">  </w:t>
      </w:r>
      <w:r>
        <w:t>обучающихся</w:t>
      </w:r>
      <w:proofErr w:type="gramEnd"/>
      <w:r>
        <w:rPr>
          <w:spacing w:val="80"/>
        </w:rPr>
        <w:t xml:space="preserve">  </w:t>
      </w:r>
      <w:r>
        <w:t>руководствоваться</w:t>
      </w:r>
      <w:r>
        <w:rPr>
          <w:spacing w:val="80"/>
        </w:rPr>
        <w:t xml:space="preserve">  </w:t>
      </w:r>
      <w:r>
        <w:t>системой</w:t>
      </w:r>
      <w:r>
        <w:rPr>
          <w:spacing w:val="80"/>
        </w:rPr>
        <w:t xml:space="preserve">  </w:t>
      </w:r>
      <w:r>
        <w:t>позитивных</w:t>
      </w:r>
      <w:r>
        <w:rPr>
          <w:spacing w:val="80"/>
        </w:rPr>
        <w:t xml:space="preserve">  </w:t>
      </w:r>
      <w:r>
        <w:t>ценностных</w:t>
      </w:r>
    </w:p>
    <w:p w:rsidR="003F632E" w:rsidRDefault="003F632E">
      <w:pPr>
        <w:sectPr w:rsidR="003F632E">
          <w:type w:val="continuous"/>
          <w:pgSz w:w="11910" w:h="16840"/>
          <w:pgMar w:top="1300" w:right="220" w:bottom="280" w:left="1080" w:header="723" w:footer="714" w:gutter="0"/>
          <w:cols w:space="720"/>
        </w:sectPr>
      </w:pPr>
    </w:p>
    <w:p w:rsidR="003F632E" w:rsidRDefault="005F4B4A">
      <w:pPr>
        <w:pStyle w:val="a3"/>
        <w:spacing w:before="90" w:line="237" w:lineRule="auto"/>
        <w:ind w:right="637" w:firstLine="0"/>
      </w:pPr>
      <w:r>
        <w:lastRenderedPageBreak/>
        <w:t>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3F632E" w:rsidRDefault="005F4B4A">
      <w:pPr>
        <w:pStyle w:val="3"/>
        <w:spacing w:before="8"/>
      </w:pPr>
      <w:r>
        <w:t>гражданского</w:t>
      </w:r>
      <w:r>
        <w:rPr>
          <w:spacing w:val="-10"/>
        </w:rPr>
        <w:t xml:space="preserve"> </w:t>
      </w:r>
      <w:r>
        <w:rPr>
          <w:spacing w:val="-2"/>
        </w:rPr>
        <w:t>воспитания:</w:t>
      </w:r>
    </w:p>
    <w:p w:rsidR="003F632E" w:rsidRDefault="005F4B4A">
      <w:pPr>
        <w:pStyle w:val="a3"/>
        <w:ind w:right="62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w:t>
      </w:r>
      <w:r>
        <w:rPr>
          <w:spacing w:val="-4"/>
        </w:rPr>
        <w:t xml:space="preserve"> </w:t>
      </w:r>
      <w:r>
        <w:t>дискриминации;</w:t>
      </w:r>
      <w:r>
        <w:rPr>
          <w:spacing w:val="-10"/>
        </w:rPr>
        <w:t xml:space="preserve"> </w:t>
      </w:r>
      <w:r>
        <w:t>понимание</w:t>
      </w:r>
      <w:r>
        <w:rPr>
          <w:spacing w:val="-7"/>
        </w:rPr>
        <w:t xml:space="preserve"> </w:t>
      </w:r>
      <w:r>
        <w:t>роли</w:t>
      </w:r>
      <w:r>
        <w:rPr>
          <w:spacing w:val="-10"/>
        </w:rPr>
        <w:t xml:space="preserve"> </w:t>
      </w:r>
      <w:r>
        <w:t>различных</w:t>
      </w:r>
      <w:r>
        <w:rPr>
          <w:spacing w:val="-11"/>
        </w:rPr>
        <w:t xml:space="preserve"> </w:t>
      </w:r>
      <w:r>
        <w:t>социальных</w:t>
      </w:r>
      <w:r>
        <w:rPr>
          <w:spacing w:val="-11"/>
        </w:rPr>
        <w:t xml:space="preserve"> </w:t>
      </w:r>
      <w:r>
        <w:t>институтов</w:t>
      </w:r>
      <w:r>
        <w:rPr>
          <w:spacing w:val="-4"/>
        </w:rPr>
        <w:t xml:space="preserve"> </w:t>
      </w:r>
      <w:r>
        <w:t>в</w:t>
      </w:r>
      <w:r>
        <w:rPr>
          <w:spacing w:val="-9"/>
        </w:rPr>
        <w:t xml:space="preserve"> </w:t>
      </w:r>
      <w:r>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F632E" w:rsidRDefault="005F4B4A">
      <w:pPr>
        <w:pStyle w:val="3"/>
        <w:spacing w:before="3" w:line="275" w:lineRule="exact"/>
      </w:pPr>
      <w:r>
        <w:t>патриотического</w:t>
      </w:r>
      <w:r>
        <w:rPr>
          <w:spacing w:val="-8"/>
        </w:rPr>
        <w:t xml:space="preserve"> </w:t>
      </w:r>
      <w:r>
        <w:rPr>
          <w:spacing w:val="-2"/>
        </w:rPr>
        <w:t>воспитания:</w:t>
      </w:r>
    </w:p>
    <w:p w:rsidR="003F632E" w:rsidRDefault="005F4B4A">
      <w:pPr>
        <w:pStyle w:val="a3"/>
        <w:ind w:right="630"/>
      </w:pPr>
      <w:r>
        <w:t xml:space="preserve">осознание российской гражданской идентичности в поликультурном и </w:t>
      </w:r>
      <w:r>
        <w:rPr>
          <w:spacing w:val="-4"/>
        </w:rPr>
        <w:t>многоконфессиональном</w:t>
      </w:r>
      <w:r>
        <w:rPr>
          <w:spacing w:val="-8"/>
        </w:rPr>
        <w:t xml:space="preserve"> </w:t>
      </w:r>
      <w:r>
        <w:rPr>
          <w:spacing w:val="-4"/>
        </w:rPr>
        <w:t>обществе,</w:t>
      </w:r>
      <w:r>
        <w:rPr>
          <w:spacing w:val="-7"/>
        </w:rPr>
        <w:t xml:space="preserve"> </w:t>
      </w:r>
      <w:r>
        <w:rPr>
          <w:spacing w:val="-4"/>
        </w:rPr>
        <w:t>проявление интереса к</w:t>
      </w:r>
      <w:r>
        <w:rPr>
          <w:spacing w:val="-5"/>
        </w:rPr>
        <w:t xml:space="preserve"> </w:t>
      </w:r>
      <w:r>
        <w:rPr>
          <w:spacing w:val="-4"/>
        </w:rPr>
        <w:t>познанию</w:t>
      </w:r>
      <w:r>
        <w:rPr>
          <w:spacing w:val="-11"/>
        </w:rPr>
        <w:t xml:space="preserve"> </w:t>
      </w:r>
      <w:r>
        <w:rPr>
          <w:spacing w:val="-4"/>
        </w:rPr>
        <w:t xml:space="preserve">родного языка, истории, </w:t>
      </w:r>
      <w:r>
        <w:t>культуры Российской Федерации, своего края, народов России; ценностное отношение к достижениям своей Родины</w:t>
      </w:r>
      <w:r>
        <w:rPr>
          <w:spacing w:val="-15"/>
        </w:rPr>
        <w:t xml:space="preserve"> </w:t>
      </w:r>
      <w:r>
        <w:t>— России, к науке, искусству, спорту, технологиям, боевым подвигам</w:t>
      </w:r>
      <w:r>
        <w:rPr>
          <w:spacing w:val="-15"/>
        </w:rPr>
        <w:t xml:space="preserve"> </w:t>
      </w:r>
      <w:r>
        <w:t>и</w:t>
      </w:r>
      <w:r>
        <w:rPr>
          <w:spacing w:val="-15"/>
        </w:rPr>
        <w:t xml:space="preserve"> </w:t>
      </w:r>
      <w:r>
        <w:t>трудовым</w:t>
      </w:r>
      <w:r>
        <w:rPr>
          <w:spacing w:val="-15"/>
        </w:rPr>
        <w:t xml:space="preserve"> </w:t>
      </w:r>
      <w:r>
        <w:t>достижениям</w:t>
      </w:r>
      <w:r>
        <w:rPr>
          <w:spacing w:val="-15"/>
        </w:rPr>
        <w:t xml:space="preserve"> </w:t>
      </w:r>
      <w:r>
        <w:t>народа;</w:t>
      </w:r>
      <w:r>
        <w:rPr>
          <w:spacing w:val="-15"/>
        </w:rPr>
        <w:t xml:space="preserve"> </w:t>
      </w:r>
      <w:r>
        <w:t>уважение</w:t>
      </w:r>
      <w:r>
        <w:rPr>
          <w:spacing w:val="-15"/>
        </w:rPr>
        <w:t xml:space="preserve"> </w:t>
      </w:r>
      <w:r>
        <w:t>к</w:t>
      </w:r>
      <w:r>
        <w:rPr>
          <w:spacing w:val="-15"/>
        </w:rPr>
        <w:t xml:space="preserve"> </w:t>
      </w:r>
      <w:r>
        <w:t>символам</w:t>
      </w:r>
      <w:r>
        <w:rPr>
          <w:spacing w:val="-15"/>
        </w:rPr>
        <w:t xml:space="preserve"> </w:t>
      </w:r>
      <w:r>
        <w:t>России,</w:t>
      </w:r>
      <w:r>
        <w:rPr>
          <w:spacing w:val="-15"/>
        </w:rPr>
        <w:t xml:space="preserve"> </w:t>
      </w:r>
      <w:r>
        <w:t>государственным праздникам, историческому и природному наследию и памятникам, традициям разных народов, проживающих в родной стране;</w:t>
      </w:r>
    </w:p>
    <w:p w:rsidR="003F632E" w:rsidRDefault="005F4B4A">
      <w:pPr>
        <w:pStyle w:val="3"/>
        <w:spacing w:before="2" w:line="275" w:lineRule="exact"/>
      </w:pPr>
      <w:r>
        <w:t>духовно-нравственного</w:t>
      </w:r>
      <w:r>
        <w:rPr>
          <w:spacing w:val="-5"/>
        </w:rPr>
        <w:t xml:space="preserve"> </w:t>
      </w:r>
      <w:r>
        <w:rPr>
          <w:spacing w:val="-2"/>
        </w:rPr>
        <w:t>воспитания:</w:t>
      </w:r>
    </w:p>
    <w:p w:rsidR="003F632E" w:rsidRDefault="005F4B4A">
      <w:pPr>
        <w:pStyle w:val="a3"/>
        <w:ind w:right="634"/>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632E" w:rsidRDefault="005F4B4A">
      <w:pPr>
        <w:pStyle w:val="3"/>
        <w:spacing w:before="1" w:line="275" w:lineRule="exact"/>
      </w:pPr>
      <w:r>
        <w:t>эстетического</w:t>
      </w:r>
      <w:r>
        <w:rPr>
          <w:spacing w:val="-5"/>
        </w:rPr>
        <w:t xml:space="preserve"> </w:t>
      </w:r>
      <w:r>
        <w:rPr>
          <w:spacing w:val="-2"/>
        </w:rPr>
        <w:t>воспитания:</w:t>
      </w:r>
    </w:p>
    <w:p w:rsidR="003F632E" w:rsidRDefault="005F4B4A">
      <w:pPr>
        <w:pStyle w:val="a3"/>
        <w:ind w:right="63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F632E" w:rsidRDefault="005F4B4A">
      <w:pPr>
        <w:pStyle w:val="3"/>
        <w:spacing w:before="2" w:line="242" w:lineRule="auto"/>
        <w:ind w:left="619" w:right="626" w:firstLine="710"/>
      </w:pPr>
      <w:r>
        <w:t xml:space="preserve">физического воспитания, формирования культуры здоровья и эмоционального </w:t>
      </w:r>
      <w:r>
        <w:rPr>
          <w:spacing w:val="-2"/>
        </w:rPr>
        <w:t>благополучия:</w:t>
      </w:r>
    </w:p>
    <w:p w:rsidR="003F632E" w:rsidRDefault="005F4B4A">
      <w:pPr>
        <w:pStyle w:val="a3"/>
        <w:ind w:right="625"/>
      </w:pPr>
      <w:r>
        <w:t>осознание ценности жизни; ответственное отношение к своему здоровью и установка</w:t>
      </w:r>
      <w:r>
        <w:rPr>
          <w:spacing w:val="-7"/>
        </w:rPr>
        <w:t xml:space="preserve"> </w:t>
      </w:r>
      <w:r>
        <w:t>на</w:t>
      </w:r>
      <w:r>
        <w:rPr>
          <w:spacing w:val="-11"/>
        </w:rPr>
        <w:t xml:space="preserve"> </w:t>
      </w:r>
      <w:r>
        <w:t>здоровый</w:t>
      </w:r>
      <w:r>
        <w:rPr>
          <w:spacing w:val="-13"/>
        </w:rPr>
        <w:t xml:space="preserve"> </w:t>
      </w:r>
      <w:r>
        <w:t>образ</w:t>
      </w:r>
      <w:r>
        <w:rPr>
          <w:spacing w:val="-9"/>
        </w:rPr>
        <w:t xml:space="preserve"> </w:t>
      </w:r>
      <w:r>
        <w:t>жизни</w:t>
      </w:r>
      <w:r>
        <w:rPr>
          <w:spacing w:val="-9"/>
        </w:rPr>
        <w:t xml:space="preserve"> </w:t>
      </w:r>
      <w:r>
        <w:t>(здоровое</w:t>
      </w:r>
      <w:r>
        <w:rPr>
          <w:spacing w:val="-11"/>
        </w:rPr>
        <w:t xml:space="preserve"> </w:t>
      </w:r>
      <w:r>
        <w:t>питание,</w:t>
      </w:r>
      <w:r>
        <w:rPr>
          <w:spacing w:val="-8"/>
        </w:rPr>
        <w:t xml:space="preserve"> </w:t>
      </w:r>
      <w:r>
        <w:t>соблюдение</w:t>
      </w:r>
      <w:r>
        <w:rPr>
          <w:spacing w:val="-7"/>
        </w:rPr>
        <w:t xml:space="preserve"> </w:t>
      </w:r>
      <w:r>
        <w:t>гигиенических</w:t>
      </w:r>
      <w:r>
        <w:rPr>
          <w:spacing w:val="-10"/>
        </w:rPr>
        <w:t xml:space="preserve"> </w:t>
      </w:r>
      <w:r>
        <w:t>правил, 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регулярная</w:t>
      </w:r>
      <w:r>
        <w:rPr>
          <w:spacing w:val="-15"/>
        </w:rPr>
        <w:t xml:space="preserve"> </w:t>
      </w:r>
      <w:r>
        <w:t>физическая</w:t>
      </w:r>
      <w:r>
        <w:rPr>
          <w:spacing w:val="-15"/>
        </w:rPr>
        <w:t xml:space="preserve"> </w:t>
      </w:r>
      <w:r>
        <w:t>активность);</w:t>
      </w:r>
      <w:r>
        <w:rPr>
          <w:spacing w:val="-15"/>
        </w:rPr>
        <w:t xml:space="preserve"> </w:t>
      </w:r>
      <w:r>
        <w:t>осознание последствий</w:t>
      </w:r>
      <w:r>
        <w:rPr>
          <w:spacing w:val="-14"/>
        </w:rPr>
        <w:t xml:space="preserve"> </w:t>
      </w:r>
      <w:r>
        <w:t>и</w:t>
      </w:r>
      <w:r>
        <w:rPr>
          <w:spacing w:val="-14"/>
        </w:rPr>
        <w:t xml:space="preserve"> </w:t>
      </w:r>
      <w:r>
        <w:t>неприятие</w:t>
      </w:r>
      <w:r>
        <w:rPr>
          <w:spacing w:val="-15"/>
        </w:rPr>
        <w:t xml:space="preserve"> </w:t>
      </w:r>
      <w:r>
        <w:t>вредных</w:t>
      </w:r>
      <w:r>
        <w:rPr>
          <w:spacing w:val="-14"/>
        </w:rPr>
        <w:t xml:space="preserve"> </w:t>
      </w:r>
      <w:r>
        <w:t>привычек</w:t>
      </w:r>
      <w:r>
        <w:rPr>
          <w:spacing w:val="-15"/>
        </w:rPr>
        <w:t xml:space="preserve"> </w:t>
      </w:r>
      <w:r>
        <w:t>(употребление</w:t>
      </w:r>
      <w:r>
        <w:rPr>
          <w:spacing w:val="-11"/>
        </w:rPr>
        <w:t xml:space="preserve"> </w:t>
      </w:r>
      <w:r>
        <w:t>алкоголя,</w:t>
      </w:r>
      <w:r>
        <w:rPr>
          <w:spacing w:val="-12"/>
        </w:rPr>
        <w:t xml:space="preserve"> </w:t>
      </w:r>
      <w:r>
        <w:t>наркотиков,</w:t>
      </w:r>
      <w:r>
        <w:rPr>
          <w:spacing w:val="-8"/>
        </w:rPr>
        <w:t xml:space="preserve"> </w:t>
      </w:r>
      <w:r>
        <w:t xml:space="preserve">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w:t>
      </w:r>
      <w:r>
        <w:rPr>
          <w:spacing w:val="-2"/>
        </w:rPr>
        <w:t>цели;</w:t>
      </w:r>
    </w:p>
    <w:p w:rsidR="003F632E" w:rsidRDefault="005F4B4A">
      <w:pPr>
        <w:pStyle w:val="a3"/>
        <w:spacing w:line="269" w:lineRule="exact"/>
        <w:ind w:left="1330" w:firstLine="0"/>
        <w:jc w:val="lef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F632E" w:rsidRDefault="005F4B4A">
      <w:pPr>
        <w:pStyle w:val="a3"/>
        <w:spacing w:line="242" w:lineRule="auto"/>
        <w:jc w:val="left"/>
      </w:pPr>
      <w:r>
        <w:t>умение</w:t>
      </w:r>
      <w:r>
        <w:rPr>
          <w:spacing w:val="40"/>
        </w:rPr>
        <w:t xml:space="preserve"> </w:t>
      </w:r>
      <w:r>
        <w:t>осознавать</w:t>
      </w:r>
      <w:r>
        <w:rPr>
          <w:spacing w:val="40"/>
        </w:rPr>
        <w:t xml:space="preserve"> </w:t>
      </w:r>
      <w:r>
        <w:t>эмоциональное</w:t>
      </w:r>
      <w:r>
        <w:rPr>
          <w:spacing w:val="40"/>
        </w:rPr>
        <w:t xml:space="preserve"> </w:t>
      </w:r>
      <w:r>
        <w:t>состояние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умение</w:t>
      </w:r>
      <w:r>
        <w:rPr>
          <w:spacing w:val="40"/>
        </w:rPr>
        <w:t xml:space="preserve"> </w:t>
      </w:r>
      <w:r>
        <w:t>управлять</w:t>
      </w:r>
      <w:r>
        <w:rPr>
          <w:spacing w:val="40"/>
        </w:rPr>
        <w:t xml:space="preserve"> </w:t>
      </w:r>
      <w:r>
        <w:t>собственным эмоциональным состоянием;</w:t>
      </w:r>
    </w:p>
    <w:p w:rsidR="003F632E" w:rsidRDefault="005F4B4A">
      <w:pPr>
        <w:pStyle w:val="a3"/>
        <w:spacing w:line="237" w:lineRule="auto"/>
        <w:ind w:right="631"/>
        <w:jc w:val="left"/>
      </w:pPr>
      <w:r>
        <w:t>сформированность навыка рефлексии, признание своего права на ошибку и такого же права другого человека;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3"/>
        <w:spacing w:before="93"/>
      </w:pPr>
      <w:r>
        <w:lastRenderedPageBreak/>
        <w:t xml:space="preserve">трудового </w:t>
      </w:r>
      <w:r>
        <w:rPr>
          <w:spacing w:val="-2"/>
        </w:rPr>
        <w:t>воспитания:</w:t>
      </w:r>
    </w:p>
    <w:p w:rsidR="003F632E" w:rsidRDefault="005F4B4A">
      <w:pPr>
        <w:pStyle w:val="a3"/>
        <w:ind w:right="623"/>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w:t>
      </w:r>
      <w:r>
        <w:rPr>
          <w:spacing w:val="-11"/>
        </w:rPr>
        <w:t xml:space="preserve"> </w:t>
      </w:r>
      <w:r>
        <w:t>изучаемого</w:t>
      </w:r>
      <w:r>
        <w:rPr>
          <w:spacing w:val="-6"/>
        </w:rPr>
        <w:t xml:space="preserve"> </w:t>
      </w:r>
      <w:r>
        <w:t>предметного</w:t>
      </w:r>
      <w:r>
        <w:rPr>
          <w:spacing w:val="-6"/>
        </w:rPr>
        <w:t xml:space="preserve"> </w:t>
      </w:r>
      <w:r>
        <w:t>знания;</w:t>
      </w:r>
      <w:r>
        <w:rPr>
          <w:spacing w:val="-15"/>
        </w:rPr>
        <w:t xml:space="preserve"> </w:t>
      </w:r>
      <w:r>
        <w:t>осознание</w:t>
      </w:r>
      <w:r>
        <w:rPr>
          <w:spacing w:val="-12"/>
        </w:rPr>
        <w:t xml:space="preserve"> </w:t>
      </w:r>
      <w:r>
        <w:t>важности</w:t>
      </w:r>
      <w:r>
        <w:rPr>
          <w:spacing w:val="-14"/>
        </w:rPr>
        <w:t xml:space="preserve"> </w:t>
      </w:r>
      <w:r>
        <w:t>обучения</w:t>
      </w:r>
      <w:r>
        <w:rPr>
          <w:spacing w:val="-6"/>
        </w:rPr>
        <w:t xml:space="preserve"> </w:t>
      </w:r>
      <w:r>
        <w:t>на</w:t>
      </w:r>
      <w:r>
        <w:rPr>
          <w:spacing w:val="-7"/>
        </w:rPr>
        <w:t xml:space="preserve"> </w:t>
      </w:r>
      <w:r>
        <w:t>протяжении всей жизни для успешной профессиональной деятельности и развитие необходимых умений</w:t>
      </w:r>
      <w:r>
        <w:rPr>
          <w:spacing w:val="-4"/>
        </w:rPr>
        <w:t xml:space="preserve"> </w:t>
      </w:r>
      <w:r>
        <w:t>для</w:t>
      </w:r>
      <w:r>
        <w:rPr>
          <w:spacing w:val="-5"/>
        </w:rPr>
        <w:t xml:space="preserve"> </w:t>
      </w:r>
      <w:r>
        <w:t>этого;</w:t>
      </w:r>
      <w:r>
        <w:rPr>
          <w:spacing w:val="-9"/>
        </w:rPr>
        <w:t xml:space="preserve"> </w:t>
      </w:r>
      <w:r>
        <w:t>готовность</w:t>
      </w:r>
      <w:r>
        <w:rPr>
          <w:spacing w:val="-8"/>
        </w:rPr>
        <w:t xml:space="preserve"> </w:t>
      </w:r>
      <w:r>
        <w:t>адаптироваться</w:t>
      </w:r>
      <w:r>
        <w:rPr>
          <w:spacing w:val="-10"/>
        </w:rPr>
        <w:t xml:space="preserve"> </w:t>
      </w:r>
      <w:r>
        <w:t>в</w:t>
      </w:r>
      <w:r>
        <w:rPr>
          <w:spacing w:val="-8"/>
        </w:rPr>
        <w:t xml:space="preserve"> </w:t>
      </w:r>
      <w:r>
        <w:t>профессиональной</w:t>
      </w:r>
      <w:r>
        <w:rPr>
          <w:spacing w:val="-9"/>
        </w:rPr>
        <w:t xml:space="preserve"> </w:t>
      </w:r>
      <w:r>
        <w:t>среде;</w:t>
      </w:r>
      <w:r>
        <w:rPr>
          <w:spacing w:val="-5"/>
        </w:rPr>
        <w:t xml:space="preserve"> </w:t>
      </w:r>
      <w:r>
        <w:t>уважение</w:t>
      </w:r>
      <w:r>
        <w:rPr>
          <w:spacing w:val="-6"/>
        </w:rPr>
        <w:t xml:space="preserve"> </w:t>
      </w:r>
      <w:r>
        <w:t>к</w:t>
      </w:r>
      <w:r>
        <w:rPr>
          <w:spacing w:val="-6"/>
        </w:rPr>
        <w:t xml:space="preserve"> </w:t>
      </w:r>
      <w:r>
        <w:t>труду и результатам трудовой деятельности; осознанный выбор и построение индивидуальной траектории</w:t>
      </w:r>
      <w:r>
        <w:rPr>
          <w:spacing w:val="-3"/>
        </w:rPr>
        <w:t xml:space="preserve"> </w:t>
      </w:r>
      <w:r>
        <w:t>образования и жизненных планов с учётом личных и общественных интересов и потребностей;</w:t>
      </w:r>
    </w:p>
    <w:p w:rsidR="003F632E" w:rsidRDefault="005F4B4A">
      <w:pPr>
        <w:pStyle w:val="3"/>
        <w:spacing w:before="4"/>
      </w:pPr>
      <w:r>
        <w:t>экологического</w:t>
      </w:r>
      <w:r>
        <w:rPr>
          <w:spacing w:val="-14"/>
        </w:rPr>
        <w:t xml:space="preserve"> </w:t>
      </w:r>
      <w:r>
        <w:rPr>
          <w:spacing w:val="-2"/>
        </w:rPr>
        <w:t>воспитания:</w:t>
      </w:r>
    </w:p>
    <w:p w:rsidR="003F632E" w:rsidRDefault="005F4B4A">
      <w:pPr>
        <w:pStyle w:val="a3"/>
        <w:ind w:right="624"/>
      </w:pPr>
      <w:r>
        <w:t>ориентация</w:t>
      </w:r>
      <w:r>
        <w:rPr>
          <w:spacing w:val="-3"/>
        </w:rPr>
        <w:t xml:space="preserve"> </w:t>
      </w:r>
      <w:r>
        <w:t>на</w:t>
      </w:r>
      <w:r>
        <w:rPr>
          <w:spacing w:val="-8"/>
        </w:rPr>
        <w:t xml:space="preserve"> </w:t>
      </w:r>
      <w:r>
        <w:t>применение</w:t>
      </w:r>
      <w:r>
        <w:rPr>
          <w:spacing w:val="-3"/>
        </w:rPr>
        <w:t xml:space="preserve"> </w:t>
      </w:r>
      <w:r>
        <w:t>знаний</w:t>
      </w:r>
      <w:r>
        <w:rPr>
          <w:spacing w:val="-6"/>
        </w:rPr>
        <w:t xml:space="preserve"> </w:t>
      </w:r>
      <w:r>
        <w:t>из</w:t>
      </w:r>
      <w:r>
        <w:rPr>
          <w:spacing w:val="-2"/>
        </w:rPr>
        <w:t xml:space="preserve"> </w:t>
      </w:r>
      <w:r>
        <w:t>социальных</w:t>
      </w:r>
      <w:r>
        <w:rPr>
          <w:spacing w:val="-3"/>
        </w:rPr>
        <w:t xml:space="preserve"> </w:t>
      </w:r>
      <w:r>
        <w:t>и</w:t>
      </w:r>
      <w:r>
        <w:rPr>
          <w:spacing w:val="-6"/>
        </w:rPr>
        <w:t xml:space="preserve"> </w:t>
      </w:r>
      <w:r>
        <w:t>естественных</w:t>
      </w:r>
      <w:r>
        <w:rPr>
          <w:spacing w:val="-3"/>
        </w:rPr>
        <w:t xml:space="preserve"> </w:t>
      </w:r>
      <w:r>
        <w:t>наук для</w:t>
      </w:r>
      <w:r>
        <w:rPr>
          <w:spacing w:val="-3"/>
        </w:rPr>
        <w:t xml:space="preserve"> </w:t>
      </w:r>
      <w:r>
        <w:t xml:space="preserve">решения задач в области окружающейсреды,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3F632E" w:rsidRDefault="005F4B4A">
      <w:pPr>
        <w:pStyle w:val="3"/>
        <w:spacing w:before="2" w:line="275" w:lineRule="exact"/>
      </w:pPr>
      <w:r>
        <w:t>ценности</w:t>
      </w:r>
      <w:r>
        <w:rPr>
          <w:spacing w:val="-3"/>
        </w:rPr>
        <w:t xml:space="preserve"> </w:t>
      </w:r>
      <w:r>
        <w:t>научного</w:t>
      </w:r>
      <w:r>
        <w:rPr>
          <w:spacing w:val="-2"/>
        </w:rPr>
        <w:t xml:space="preserve"> познания:</w:t>
      </w:r>
    </w:p>
    <w:p w:rsidR="003F632E" w:rsidRDefault="005F4B4A">
      <w:pPr>
        <w:pStyle w:val="a3"/>
        <w:ind w:right="628"/>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632E" w:rsidRDefault="005F4B4A">
      <w:pPr>
        <w:spacing w:before="11" w:line="232" w:lineRule="auto"/>
        <w:ind w:left="619" w:right="621" w:firstLine="710"/>
        <w:jc w:val="both"/>
        <w:rPr>
          <w:sz w:val="24"/>
        </w:rPr>
      </w:pPr>
      <w:r>
        <w:rPr>
          <w:sz w:val="24"/>
        </w:rPr>
        <w:t xml:space="preserve">Личностные результаты, обеспечивающие </w:t>
      </w:r>
      <w:r>
        <w:rPr>
          <w:b/>
          <w:i/>
          <w:sz w:val="24"/>
        </w:rPr>
        <w:t xml:space="preserve">адаптацию обучающегося </w:t>
      </w:r>
      <w:r>
        <w:rPr>
          <w:sz w:val="24"/>
        </w:rPr>
        <w:t>к изменяющимся условиям социальной и природной среды:</w:t>
      </w:r>
    </w:p>
    <w:p w:rsidR="003F632E" w:rsidRDefault="005F4B4A">
      <w:pPr>
        <w:pStyle w:val="a3"/>
        <w:spacing w:before="6"/>
        <w:ind w:right="62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pPr>
        <w:pStyle w:val="a3"/>
        <w:spacing w:line="242" w:lineRule="auto"/>
        <w:ind w:right="636"/>
      </w:pPr>
      <w:r>
        <w:t>способность обучающихся ко взаимодействию в условиях неопределённости, открытость опыту и знаниям других;</w:t>
      </w:r>
    </w:p>
    <w:p w:rsidR="003F632E" w:rsidRDefault="005F4B4A">
      <w:pPr>
        <w:pStyle w:val="a3"/>
        <w:ind w:right="63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3F632E" w:rsidRDefault="005F4B4A">
      <w:pPr>
        <w:pStyle w:val="a3"/>
        <w:ind w:right="631"/>
      </w:pPr>
      <w:r>
        <w:t>навык</w:t>
      </w:r>
      <w:r>
        <w:rPr>
          <w:spacing w:val="-14"/>
        </w:rPr>
        <w:t xml:space="preserve"> </w:t>
      </w:r>
      <w:r>
        <w:t>выявления</w:t>
      </w:r>
      <w:r>
        <w:rPr>
          <w:spacing w:val="-15"/>
        </w:rPr>
        <w:t xml:space="preserve"> </w:t>
      </w:r>
      <w:r>
        <w:t>и</w:t>
      </w:r>
      <w:r>
        <w:rPr>
          <w:spacing w:val="-11"/>
        </w:rPr>
        <w:t xml:space="preserve"> </w:t>
      </w:r>
      <w:r>
        <w:t>связывания</w:t>
      </w:r>
      <w:r>
        <w:rPr>
          <w:spacing w:val="-15"/>
        </w:rPr>
        <w:t xml:space="preserve"> </w:t>
      </w:r>
      <w:r>
        <w:t>образов,</w:t>
      </w:r>
      <w:r>
        <w:rPr>
          <w:spacing w:val="-10"/>
        </w:rPr>
        <w:t xml:space="preserve"> </w:t>
      </w:r>
      <w:r>
        <w:t>способность</w:t>
      </w:r>
      <w:r>
        <w:rPr>
          <w:spacing w:val="-15"/>
        </w:rPr>
        <w:t xml:space="preserve"> </w:t>
      </w:r>
      <w:r>
        <w:t>формирования</w:t>
      </w:r>
      <w:r>
        <w:rPr>
          <w:spacing w:val="-12"/>
        </w:rPr>
        <w:t xml:space="preserve"> </w:t>
      </w:r>
      <w:r>
        <w:t>новых</w:t>
      </w:r>
      <w:r>
        <w:rPr>
          <w:spacing w:val="-15"/>
        </w:rPr>
        <w:t xml:space="preserve"> </w:t>
      </w:r>
      <w:r>
        <w:t>знаний,</w:t>
      </w:r>
      <w:r>
        <w:rPr>
          <w:spacing w:val="-10"/>
        </w:rPr>
        <w:t xml:space="preserve"> </w:t>
      </w:r>
      <w:r>
        <w:t>в том числе способность формулировать идеи, понятия, гипотезы об</w:t>
      </w:r>
      <w:r>
        <w:rPr>
          <w:spacing w:val="-3"/>
        </w:rPr>
        <w:t xml:space="preserve"> </w:t>
      </w:r>
      <w:r>
        <w:t>объектах и явлениях, в том числе ранее не известных, осознавать дефициты собственных знаний и компетентностей, планировать своё развитие;</w:t>
      </w:r>
    </w:p>
    <w:p w:rsidR="003F632E" w:rsidRDefault="005F4B4A">
      <w:pPr>
        <w:pStyle w:val="a3"/>
        <w:spacing w:line="242" w:lineRule="auto"/>
        <w:ind w:right="647"/>
      </w:pPr>
      <w:r>
        <w:t>умение оперировать основными понятиями, терминами и представлениями в области концепции устойчивого развития;</w:t>
      </w:r>
    </w:p>
    <w:p w:rsidR="003F632E" w:rsidRDefault="005F4B4A">
      <w:pPr>
        <w:pStyle w:val="a3"/>
        <w:spacing w:line="242" w:lineRule="auto"/>
        <w:ind w:left="1330" w:right="646" w:firstLine="0"/>
      </w:pPr>
      <w:r>
        <w:t>умение анализировать и выявлять взаимосвязи природы, общества и экономики; умение</w:t>
      </w:r>
      <w:r>
        <w:rPr>
          <w:spacing w:val="74"/>
          <w:w w:val="150"/>
        </w:rPr>
        <w:t xml:space="preserve"> </w:t>
      </w:r>
      <w:r>
        <w:t>оценивать</w:t>
      </w:r>
      <w:r>
        <w:rPr>
          <w:spacing w:val="75"/>
          <w:w w:val="150"/>
        </w:rPr>
        <w:t xml:space="preserve"> </w:t>
      </w:r>
      <w:r>
        <w:t>свои</w:t>
      </w:r>
      <w:r>
        <w:rPr>
          <w:spacing w:val="73"/>
          <w:w w:val="150"/>
        </w:rPr>
        <w:t xml:space="preserve"> </w:t>
      </w:r>
      <w:r>
        <w:t>действия</w:t>
      </w:r>
      <w:r>
        <w:rPr>
          <w:spacing w:val="73"/>
          <w:w w:val="150"/>
        </w:rPr>
        <w:t xml:space="preserve"> </w:t>
      </w:r>
      <w:r>
        <w:t>с</w:t>
      </w:r>
      <w:r>
        <w:rPr>
          <w:spacing w:val="77"/>
          <w:w w:val="150"/>
        </w:rPr>
        <w:t xml:space="preserve"> </w:t>
      </w:r>
      <w:r>
        <w:t>учётом</w:t>
      </w:r>
      <w:r>
        <w:rPr>
          <w:spacing w:val="74"/>
          <w:w w:val="150"/>
        </w:rPr>
        <w:t xml:space="preserve"> </w:t>
      </w:r>
      <w:r>
        <w:t>влияния</w:t>
      </w:r>
      <w:r>
        <w:rPr>
          <w:spacing w:val="73"/>
          <w:w w:val="150"/>
        </w:rPr>
        <w:t xml:space="preserve"> </w:t>
      </w:r>
      <w:r>
        <w:t>на</w:t>
      </w:r>
      <w:r>
        <w:rPr>
          <w:spacing w:val="68"/>
          <w:w w:val="150"/>
        </w:rPr>
        <w:t xml:space="preserve"> </w:t>
      </w:r>
      <w:r>
        <w:t>окружающую</w:t>
      </w:r>
      <w:r>
        <w:rPr>
          <w:spacing w:val="76"/>
          <w:w w:val="150"/>
        </w:rPr>
        <w:t xml:space="preserve"> </w:t>
      </w:r>
      <w:r>
        <w:rPr>
          <w:spacing w:val="-2"/>
        </w:rPr>
        <w:t>среду,</w:t>
      </w:r>
    </w:p>
    <w:p w:rsidR="003F632E" w:rsidRDefault="005F4B4A">
      <w:pPr>
        <w:pStyle w:val="a3"/>
        <w:spacing w:line="270" w:lineRule="exact"/>
        <w:ind w:firstLine="0"/>
      </w:pPr>
      <w:r>
        <w:t>достижения</w:t>
      </w:r>
      <w:r>
        <w:rPr>
          <w:spacing w:val="-4"/>
        </w:rPr>
        <w:t xml:space="preserve"> </w:t>
      </w:r>
      <w:r>
        <w:t>целей</w:t>
      </w:r>
      <w:r>
        <w:rPr>
          <w:spacing w:val="-5"/>
        </w:rPr>
        <w:t xml:space="preserve"> </w:t>
      </w:r>
      <w:r>
        <w:t>и</w:t>
      </w:r>
      <w:r>
        <w:rPr>
          <w:spacing w:val="-5"/>
        </w:rPr>
        <w:t xml:space="preserve"> </w:t>
      </w:r>
      <w:r>
        <w:t>преодоления</w:t>
      </w:r>
      <w:r>
        <w:rPr>
          <w:spacing w:val="-6"/>
        </w:rPr>
        <w:t xml:space="preserve"> </w:t>
      </w:r>
      <w:r>
        <w:t>вызовов,</w:t>
      </w:r>
      <w:r>
        <w:rPr>
          <w:spacing w:val="-4"/>
        </w:rPr>
        <w:t xml:space="preserve"> </w:t>
      </w:r>
      <w:r>
        <w:t>возможных</w:t>
      </w:r>
      <w:r>
        <w:rPr>
          <w:spacing w:val="-6"/>
        </w:rPr>
        <w:t xml:space="preserve"> </w:t>
      </w:r>
      <w:r>
        <w:t>глобальных</w:t>
      </w:r>
      <w:r>
        <w:rPr>
          <w:spacing w:val="-5"/>
        </w:rPr>
        <w:t xml:space="preserve"> </w:t>
      </w:r>
      <w:r>
        <w:rPr>
          <w:spacing w:val="-2"/>
        </w:rPr>
        <w:t>последствий;</w:t>
      </w:r>
    </w:p>
    <w:p w:rsidR="003F632E" w:rsidRDefault="003F632E">
      <w:pPr>
        <w:spacing w:line="270" w:lineRule="exact"/>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w:t>
      </w:r>
      <w:r>
        <w:rPr>
          <w:spacing w:val="-2"/>
        </w:rPr>
        <w:t xml:space="preserve"> </w:t>
      </w:r>
      <w:r>
        <w:t>и</w:t>
      </w:r>
      <w:r>
        <w:rPr>
          <w:spacing w:val="-1"/>
        </w:rPr>
        <w:t xml:space="preserve"> </w:t>
      </w:r>
      <w:r>
        <w:t>действия;</w:t>
      </w:r>
      <w:r>
        <w:rPr>
          <w:spacing w:val="-7"/>
        </w:rPr>
        <w:t xml:space="preserve"> </w:t>
      </w:r>
      <w:r>
        <w:t>формулировать</w:t>
      </w:r>
      <w:r>
        <w:rPr>
          <w:spacing w:val="-1"/>
        </w:rPr>
        <w:t xml:space="preserve"> </w:t>
      </w:r>
      <w:r>
        <w:t>и</w:t>
      </w:r>
      <w:r>
        <w:rPr>
          <w:spacing w:val="-10"/>
        </w:rPr>
        <w:t xml:space="preserve"> </w:t>
      </w:r>
      <w:r>
        <w:t>оценивать</w:t>
      </w:r>
      <w:r>
        <w:rPr>
          <w:spacing w:val="-1"/>
        </w:rPr>
        <w:t xml:space="preserve"> </w:t>
      </w:r>
      <w:r>
        <w:t>риски</w:t>
      </w:r>
      <w:r>
        <w:rPr>
          <w:spacing w:val="-1"/>
        </w:rPr>
        <w:t xml:space="preserve"> </w:t>
      </w:r>
      <w:r>
        <w:t>и</w:t>
      </w:r>
      <w:r>
        <w:rPr>
          <w:spacing w:val="-6"/>
        </w:rPr>
        <w:t xml:space="preserve"> </w:t>
      </w:r>
      <w:r>
        <w:t>последствия, формировать</w:t>
      </w:r>
      <w:r>
        <w:rPr>
          <w:spacing w:val="-5"/>
        </w:rPr>
        <w:t xml:space="preserve"> </w:t>
      </w:r>
      <w:r>
        <w:t>опыт, уметь находить позитивное в произошедшей ситуации; быть готовым действовать в отсутствие гарантий успеха.</w:t>
      </w:r>
    </w:p>
    <w:p w:rsidR="003F632E" w:rsidRDefault="005F4B4A">
      <w:pPr>
        <w:pStyle w:val="1"/>
        <w:spacing w:before="5"/>
      </w:pPr>
      <w:r>
        <w:t>МЕТАПРЕДМЕТНЫЕ</w:t>
      </w:r>
      <w:r>
        <w:rPr>
          <w:spacing w:val="-9"/>
        </w:rPr>
        <w:t xml:space="preserve"> </w:t>
      </w:r>
      <w:r>
        <w:rPr>
          <w:spacing w:val="-2"/>
        </w:rPr>
        <w:t>РЕЗУЛЬТАТЫ</w:t>
      </w:r>
    </w:p>
    <w:p w:rsidR="003F632E" w:rsidRDefault="005F4B4A">
      <w:pPr>
        <w:spacing w:line="275" w:lineRule="exact"/>
        <w:ind w:left="1330"/>
        <w:rPr>
          <w:sz w:val="24"/>
        </w:rPr>
      </w:pPr>
      <w:r>
        <w:rPr>
          <w:sz w:val="24"/>
        </w:rPr>
        <w:t>Овладение</w:t>
      </w:r>
      <w:r>
        <w:rPr>
          <w:spacing w:val="-5"/>
          <w:sz w:val="24"/>
        </w:rPr>
        <w:t xml:space="preserve"> </w:t>
      </w:r>
      <w:r>
        <w:rPr>
          <w:sz w:val="24"/>
        </w:rPr>
        <w:t>универсальными</w:t>
      </w:r>
      <w:r>
        <w:rPr>
          <w:spacing w:val="-9"/>
          <w:sz w:val="24"/>
        </w:rPr>
        <w:t xml:space="preserve"> </w:t>
      </w:r>
      <w:r>
        <w:rPr>
          <w:sz w:val="24"/>
        </w:rPr>
        <w:t xml:space="preserve">учебными </w:t>
      </w:r>
      <w:r>
        <w:rPr>
          <w:b/>
          <w:sz w:val="24"/>
        </w:rPr>
        <w:t>познавательными</w:t>
      </w:r>
      <w:r>
        <w:rPr>
          <w:b/>
          <w:spacing w:val="-10"/>
          <w:sz w:val="24"/>
        </w:rPr>
        <w:t xml:space="preserve"> </w:t>
      </w:r>
      <w:r>
        <w:rPr>
          <w:b/>
          <w:spacing w:val="-2"/>
          <w:sz w:val="24"/>
        </w:rPr>
        <w:t>действиями</w:t>
      </w:r>
      <w:r>
        <w:rPr>
          <w:spacing w:val="-2"/>
          <w:sz w:val="24"/>
        </w:rPr>
        <w:t>.</w:t>
      </w:r>
    </w:p>
    <w:p w:rsidR="003F632E" w:rsidRDefault="005F4B4A">
      <w:pPr>
        <w:pStyle w:val="3"/>
        <w:spacing w:before="3"/>
        <w:jc w:val="left"/>
      </w:pPr>
      <w:r>
        <w:t>Базовые</w:t>
      </w:r>
      <w:r>
        <w:rPr>
          <w:spacing w:val="-3"/>
        </w:rPr>
        <w:t xml:space="preserve"> </w:t>
      </w:r>
      <w:r>
        <w:t>логические</w:t>
      </w:r>
      <w:r>
        <w:rPr>
          <w:spacing w:val="-3"/>
        </w:rPr>
        <w:t xml:space="preserve"> </w:t>
      </w:r>
      <w:r>
        <w:rPr>
          <w:spacing w:val="-2"/>
        </w:rPr>
        <w:t>действия:</w:t>
      </w:r>
    </w:p>
    <w:p w:rsidR="003F632E" w:rsidRDefault="005F4B4A">
      <w:pPr>
        <w:pStyle w:val="a3"/>
        <w:spacing w:line="242" w:lineRule="auto"/>
        <w:ind w:left="1330" w:right="631"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F632E" w:rsidRDefault="005F4B4A">
      <w:pPr>
        <w:pStyle w:val="a3"/>
        <w:spacing w:line="271" w:lineRule="exact"/>
        <w:ind w:firstLine="0"/>
        <w:jc w:val="left"/>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F632E" w:rsidRDefault="005F4B4A">
      <w:pPr>
        <w:pStyle w:val="a3"/>
        <w:ind w:right="629"/>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632E" w:rsidRDefault="005F4B4A">
      <w:pPr>
        <w:pStyle w:val="a3"/>
        <w:spacing w:line="242" w:lineRule="auto"/>
        <w:ind w:right="636"/>
      </w:pPr>
      <w:r>
        <w:t>выявлять</w:t>
      </w:r>
      <w:r>
        <w:rPr>
          <w:spacing w:val="-4"/>
        </w:rPr>
        <w:t xml:space="preserve"> </w:t>
      </w:r>
      <w:r>
        <w:t>дефициты</w:t>
      </w:r>
      <w:r>
        <w:rPr>
          <w:spacing w:val="-2"/>
        </w:rPr>
        <w:t xml:space="preserve"> </w:t>
      </w:r>
      <w:r>
        <w:t>информации,</w:t>
      </w:r>
      <w:r>
        <w:rPr>
          <w:spacing w:val="-3"/>
        </w:rPr>
        <w:t xml:space="preserve"> </w:t>
      </w:r>
      <w:r>
        <w:t>данных,</w:t>
      </w:r>
      <w:r>
        <w:rPr>
          <w:spacing w:val="-2"/>
        </w:rPr>
        <w:t xml:space="preserve"> </w:t>
      </w:r>
      <w:r>
        <w:t>необходимых</w:t>
      </w:r>
      <w:r>
        <w:rPr>
          <w:spacing w:val="-9"/>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F632E" w:rsidRDefault="005F4B4A">
      <w:pPr>
        <w:pStyle w:val="a3"/>
        <w:ind w:right="637"/>
      </w:pPr>
      <w:r>
        <w:t>выявлять причинно-следственные связи при изучении явлений и процессов; делать 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5"/>
        </w:rPr>
        <w:t xml:space="preserve"> </w:t>
      </w:r>
      <w:r>
        <w:t>умозаключений</w:t>
      </w:r>
      <w:r>
        <w:rPr>
          <w:spacing w:val="-15"/>
        </w:rPr>
        <w:t xml:space="preserve"> </w:t>
      </w:r>
      <w:r>
        <w:t>по аналогии, формулировать гипотезы о взаимосвязях;</w:t>
      </w:r>
    </w:p>
    <w:p w:rsidR="003F632E" w:rsidRDefault="005F4B4A">
      <w:pPr>
        <w:pStyle w:val="a3"/>
        <w:ind w:right="63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F632E" w:rsidRDefault="005F4B4A">
      <w:pPr>
        <w:pStyle w:val="3"/>
        <w:spacing w:line="275" w:lineRule="exact"/>
      </w:pPr>
      <w:r>
        <w:t>Базовые</w:t>
      </w:r>
      <w:r>
        <w:rPr>
          <w:spacing w:val="-3"/>
        </w:rPr>
        <w:t xml:space="preserve"> </w:t>
      </w:r>
      <w:r>
        <w:t>исследовательские</w:t>
      </w:r>
      <w:r>
        <w:rPr>
          <w:spacing w:val="-2"/>
        </w:rPr>
        <w:t xml:space="preserve"> действия:</w:t>
      </w:r>
    </w:p>
    <w:p w:rsidR="003F632E" w:rsidRDefault="005F4B4A">
      <w:pPr>
        <w:pStyle w:val="a3"/>
        <w:spacing w:line="237" w:lineRule="auto"/>
        <w:ind w:left="1330" w:right="621" w:firstLine="0"/>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38"/>
        </w:rPr>
        <w:t xml:space="preserve"> </w:t>
      </w:r>
      <w:r>
        <w:t>реальным</w:t>
      </w:r>
      <w:r>
        <w:rPr>
          <w:spacing w:val="43"/>
        </w:rPr>
        <w:t xml:space="preserve"> </w:t>
      </w:r>
      <w:r>
        <w:t>и</w:t>
      </w:r>
      <w:r>
        <w:rPr>
          <w:spacing w:val="59"/>
        </w:rPr>
        <w:t xml:space="preserve"> </w:t>
      </w:r>
      <w:r>
        <w:rPr>
          <w:spacing w:val="-2"/>
        </w:rPr>
        <w:t>желательным</w:t>
      </w:r>
    </w:p>
    <w:p w:rsidR="003F632E" w:rsidRDefault="005F4B4A">
      <w:pPr>
        <w:pStyle w:val="a3"/>
        <w:spacing w:before="3" w:line="237" w:lineRule="auto"/>
        <w:ind w:left="1330" w:right="642" w:hanging="711"/>
      </w:pPr>
      <w:r>
        <w:t>состоянием ситуации, объекта, самостоятельно устанавливать искомое и данное; формировать</w:t>
      </w:r>
      <w:r>
        <w:rPr>
          <w:spacing w:val="25"/>
        </w:rPr>
        <w:t xml:space="preserve"> </w:t>
      </w:r>
      <w:r>
        <w:t>гипотезу</w:t>
      </w:r>
      <w:r>
        <w:rPr>
          <w:spacing w:val="23"/>
        </w:rPr>
        <w:t xml:space="preserve"> </w:t>
      </w:r>
      <w:r>
        <w:t>об</w:t>
      </w:r>
      <w:r>
        <w:rPr>
          <w:spacing w:val="28"/>
        </w:rPr>
        <w:t xml:space="preserve"> </w:t>
      </w:r>
      <w:r>
        <w:t>истинности</w:t>
      </w:r>
      <w:r>
        <w:rPr>
          <w:spacing w:val="28"/>
        </w:rPr>
        <w:t xml:space="preserve"> </w:t>
      </w:r>
      <w:r>
        <w:t>собственных</w:t>
      </w:r>
      <w:r>
        <w:rPr>
          <w:spacing w:val="26"/>
        </w:rPr>
        <w:t xml:space="preserve"> </w:t>
      </w:r>
      <w:r>
        <w:t>суждений</w:t>
      </w:r>
      <w:r>
        <w:rPr>
          <w:spacing w:val="32"/>
        </w:rPr>
        <w:t xml:space="preserve"> </w:t>
      </w:r>
      <w:r>
        <w:t>и</w:t>
      </w:r>
      <w:r>
        <w:rPr>
          <w:spacing w:val="28"/>
        </w:rPr>
        <w:t xml:space="preserve"> </w:t>
      </w:r>
      <w:r>
        <w:t>суждений</w:t>
      </w:r>
      <w:r>
        <w:rPr>
          <w:spacing w:val="32"/>
        </w:rPr>
        <w:t xml:space="preserve"> </w:t>
      </w:r>
      <w:r>
        <w:rPr>
          <w:spacing w:val="-2"/>
        </w:rPr>
        <w:t>других,</w:t>
      </w:r>
    </w:p>
    <w:p w:rsidR="003F632E" w:rsidRDefault="005F4B4A">
      <w:pPr>
        <w:pStyle w:val="a3"/>
        <w:spacing w:before="4" w:line="275" w:lineRule="exact"/>
        <w:ind w:firstLine="0"/>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F632E" w:rsidRDefault="005F4B4A">
      <w:pPr>
        <w:pStyle w:val="a3"/>
        <w:ind w:right="624"/>
      </w:pPr>
      <w:r>
        <w:t>проводить по самостоятельно составленному</w:t>
      </w:r>
      <w:r>
        <w:rPr>
          <w:spacing w:val="-1"/>
        </w:rPr>
        <w:t xml:space="preserve"> </w:t>
      </w:r>
      <w:r>
        <w:t>плану</w:t>
      </w:r>
      <w:r>
        <w:rPr>
          <w:spacing w:val="-1"/>
        </w:rPr>
        <w:t xml:space="preserve"> </w:t>
      </w:r>
      <w:r>
        <w:t>опыт, несложный эксперимент, небольшое</w:t>
      </w:r>
      <w:r>
        <w:rPr>
          <w:spacing w:val="80"/>
        </w:rPr>
        <w:t xml:space="preserve"> </w:t>
      </w: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40"/>
        </w:rPr>
        <w:t xml:space="preserve"> </w:t>
      </w:r>
      <w:r>
        <w:t>причинно-следственных связей и зависимостей объектов между собой;</w:t>
      </w:r>
    </w:p>
    <w:p w:rsidR="003F632E" w:rsidRDefault="005F4B4A">
      <w:pPr>
        <w:pStyle w:val="a3"/>
        <w:spacing w:before="4" w:line="237" w:lineRule="auto"/>
        <w:ind w:right="635"/>
      </w:pPr>
      <w:r>
        <w:t>оценивать на применимость и достоверность информации, полученной в ходе исследования (эксперимента);</w:t>
      </w:r>
    </w:p>
    <w:p w:rsidR="003F632E" w:rsidRDefault="005F4B4A">
      <w:pPr>
        <w:pStyle w:val="a3"/>
        <w:spacing w:before="3"/>
        <w:ind w:right="636"/>
      </w:pPr>
      <w:r>
        <w:t>самостоятельно формулировать</w:t>
      </w:r>
      <w:r>
        <w:rPr>
          <w:spacing w:val="-3"/>
        </w:rPr>
        <w:t xml:space="preserve"> </w:t>
      </w:r>
      <w:r>
        <w:t>обобщения и</w:t>
      </w:r>
      <w:r>
        <w:rPr>
          <w:spacing w:val="-3"/>
        </w:rPr>
        <w:t xml:space="preserve"> </w:t>
      </w:r>
      <w:r>
        <w:t>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632E" w:rsidRDefault="005F4B4A">
      <w:pPr>
        <w:pStyle w:val="a3"/>
        <w:ind w:right="62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F632E" w:rsidRDefault="005F4B4A">
      <w:pPr>
        <w:pStyle w:val="3"/>
        <w:spacing w:before="6"/>
      </w:pPr>
      <w:r>
        <w:t>Работа</w:t>
      </w:r>
      <w:r>
        <w:rPr>
          <w:spacing w:val="2"/>
        </w:rPr>
        <w:t xml:space="preserve"> </w:t>
      </w:r>
      <w:r>
        <w:t>с</w:t>
      </w:r>
      <w:r>
        <w:rPr>
          <w:spacing w:val="-3"/>
        </w:rPr>
        <w:t xml:space="preserve"> </w:t>
      </w:r>
      <w:r>
        <w:rPr>
          <w:spacing w:val="-2"/>
        </w:rPr>
        <w:t>информацией:</w:t>
      </w:r>
    </w:p>
    <w:p w:rsidR="003F632E" w:rsidRDefault="005F4B4A">
      <w:pPr>
        <w:pStyle w:val="a3"/>
        <w:ind w:right="629"/>
      </w:pPr>
      <w:r>
        <w:t>применять различные методы, инструменты и запросы при поиске и отборе информации</w:t>
      </w:r>
      <w:r>
        <w:rPr>
          <w:spacing w:val="-15"/>
        </w:rPr>
        <w:t xml:space="preserve"> </w:t>
      </w:r>
      <w:r>
        <w:t>или</w:t>
      </w:r>
      <w:r>
        <w:rPr>
          <w:spacing w:val="-12"/>
        </w:rPr>
        <w:t xml:space="preserve"> </w:t>
      </w:r>
      <w:r>
        <w:t>данных</w:t>
      </w:r>
      <w:r>
        <w:rPr>
          <w:spacing w:val="-15"/>
        </w:rPr>
        <w:t xml:space="preserve"> </w:t>
      </w:r>
      <w:r>
        <w:t>из</w:t>
      </w:r>
      <w:r>
        <w:rPr>
          <w:spacing w:val="-11"/>
        </w:rPr>
        <w:t xml:space="preserve"> </w:t>
      </w:r>
      <w:r>
        <w:t>источников</w:t>
      </w:r>
      <w:r>
        <w:rPr>
          <w:spacing w:val="-10"/>
        </w:rPr>
        <w:t xml:space="preserve"> </w:t>
      </w:r>
      <w:r>
        <w:t>с</w:t>
      </w:r>
      <w:r>
        <w:rPr>
          <w:spacing w:val="-13"/>
        </w:rPr>
        <w:t xml:space="preserve"> </w:t>
      </w:r>
      <w:r>
        <w:t>учётом</w:t>
      </w:r>
      <w:r>
        <w:rPr>
          <w:spacing w:val="-10"/>
        </w:rPr>
        <w:t xml:space="preserve"> </w:t>
      </w:r>
      <w:r>
        <w:t>предложенной</w:t>
      </w:r>
      <w:r>
        <w:rPr>
          <w:spacing w:val="-15"/>
        </w:rPr>
        <w:t xml:space="preserve"> </w:t>
      </w:r>
      <w:r>
        <w:t>учебной</w:t>
      </w:r>
      <w:r>
        <w:rPr>
          <w:spacing w:val="-11"/>
        </w:rPr>
        <w:t xml:space="preserve"> </w:t>
      </w:r>
      <w:r>
        <w:t>задачи</w:t>
      </w:r>
      <w:r>
        <w:rPr>
          <w:spacing w:val="-11"/>
        </w:rPr>
        <w:t xml:space="preserve"> </w:t>
      </w:r>
      <w:r>
        <w:t>и</w:t>
      </w:r>
      <w:r>
        <w:rPr>
          <w:spacing w:val="-15"/>
        </w:rPr>
        <w:t xml:space="preserve"> </w:t>
      </w:r>
      <w:r>
        <w:t xml:space="preserve">заданных </w:t>
      </w:r>
      <w:r>
        <w:rPr>
          <w:spacing w:val="-2"/>
        </w:rPr>
        <w:t>критериев;</w:t>
      </w:r>
    </w:p>
    <w:p w:rsidR="003F632E" w:rsidRDefault="005F4B4A">
      <w:pPr>
        <w:pStyle w:val="a3"/>
        <w:spacing w:before="1" w:line="237" w:lineRule="auto"/>
        <w:ind w:right="633"/>
      </w:pPr>
      <w:r>
        <w:t>выбирать, анализировать, систематизировать и интерпретировать информацию различных видов и форм представления;</w:t>
      </w:r>
    </w:p>
    <w:p w:rsidR="003F632E" w:rsidRDefault="005F4B4A">
      <w:pPr>
        <w:pStyle w:val="a3"/>
        <w:spacing w:before="6" w:line="237" w:lineRule="auto"/>
        <w:ind w:right="640"/>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spacing w:before="6" w:line="237" w:lineRule="auto"/>
        <w:ind w:right="63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0"/>
      </w:pPr>
      <w:r>
        <w:lastRenderedPageBreak/>
        <w:t>оценивать надёжность информации по критериям, предложенным педагогическим работником или сформулированным самостоятельно;</w:t>
      </w:r>
    </w:p>
    <w:p w:rsidR="003F632E" w:rsidRDefault="005F4B4A">
      <w:pPr>
        <w:pStyle w:val="a3"/>
        <w:spacing w:before="3"/>
        <w:ind w:left="133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F632E" w:rsidRDefault="005F4B4A">
      <w:pPr>
        <w:spacing w:before="3"/>
        <w:ind w:left="1330"/>
        <w:jc w:val="both"/>
        <w:rPr>
          <w:sz w:val="24"/>
        </w:rPr>
      </w:pPr>
      <w:r>
        <w:rPr>
          <w:sz w:val="24"/>
        </w:rPr>
        <w:t>Овладение</w:t>
      </w:r>
      <w:r>
        <w:rPr>
          <w:spacing w:val="-6"/>
          <w:sz w:val="24"/>
        </w:rPr>
        <w:t xml:space="preserve"> </w:t>
      </w:r>
      <w:r>
        <w:rPr>
          <w:sz w:val="24"/>
        </w:rPr>
        <w:t>универсальными</w:t>
      </w:r>
      <w:r>
        <w:rPr>
          <w:spacing w:val="-11"/>
          <w:sz w:val="24"/>
        </w:rPr>
        <w:t xml:space="preserve"> </w:t>
      </w:r>
      <w:r>
        <w:rPr>
          <w:sz w:val="24"/>
        </w:rPr>
        <w:t>учебными</w:t>
      </w:r>
      <w:r>
        <w:rPr>
          <w:spacing w:val="-2"/>
          <w:sz w:val="24"/>
        </w:rPr>
        <w:t xml:space="preserve"> </w:t>
      </w:r>
      <w:r>
        <w:rPr>
          <w:b/>
          <w:sz w:val="24"/>
        </w:rPr>
        <w:t>коммуникативными</w:t>
      </w:r>
      <w:r>
        <w:rPr>
          <w:b/>
          <w:spacing w:val="-11"/>
          <w:sz w:val="24"/>
        </w:rPr>
        <w:t xml:space="preserve"> </w:t>
      </w:r>
      <w:r>
        <w:rPr>
          <w:b/>
          <w:spacing w:val="-2"/>
          <w:sz w:val="24"/>
        </w:rPr>
        <w:t>действиями</w:t>
      </w:r>
      <w:r>
        <w:rPr>
          <w:spacing w:val="-2"/>
          <w:sz w:val="24"/>
        </w:rPr>
        <w:t>.</w:t>
      </w:r>
    </w:p>
    <w:p w:rsidR="003F632E" w:rsidRDefault="005F4B4A">
      <w:pPr>
        <w:pStyle w:val="a3"/>
        <w:spacing w:before="3"/>
        <w:ind w:right="624"/>
      </w:pPr>
      <w:r>
        <w:rPr>
          <w:b/>
          <w:i/>
        </w:rPr>
        <w:t xml:space="preserve">Общение: </w:t>
      </w:r>
      <w:r>
        <w:t>воспринимать и формулировать суждения, выражать эмоции в соответствии</w:t>
      </w:r>
      <w:r>
        <w:rPr>
          <w:spacing w:val="-4"/>
        </w:rPr>
        <w:t xml:space="preserve"> </w:t>
      </w:r>
      <w:r>
        <w:t>с</w:t>
      </w:r>
      <w:r>
        <w:rPr>
          <w:spacing w:val="-1"/>
        </w:rPr>
        <w:t xml:space="preserve"> </w:t>
      </w:r>
      <w:r>
        <w:t>целями</w:t>
      </w:r>
      <w:r>
        <w:rPr>
          <w:spacing w:val="-4"/>
        </w:rPr>
        <w:t xml:space="preserve"> </w:t>
      </w:r>
      <w:r>
        <w:t>и условиями</w:t>
      </w:r>
      <w:r>
        <w:rPr>
          <w:spacing w:val="-4"/>
        </w:rPr>
        <w:t xml:space="preserve"> </w:t>
      </w:r>
      <w:r>
        <w:t>общения;</w:t>
      </w:r>
      <w:r>
        <w:rPr>
          <w:spacing w:val="-9"/>
        </w:rPr>
        <w:t xml:space="preserve"> </w:t>
      </w:r>
      <w:r>
        <w:t>выражать себя</w:t>
      </w:r>
      <w:r>
        <w:rPr>
          <w:spacing w:val="-5"/>
        </w:rPr>
        <w:t xml:space="preserve"> </w:t>
      </w:r>
      <w:r>
        <w:t>(свою</w:t>
      </w:r>
      <w:r>
        <w:rPr>
          <w:spacing w:val="-2"/>
        </w:rPr>
        <w:t xml:space="preserve"> </w:t>
      </w:r>
      <w:r>
        <w:t>точку</w:t>
      </w:r>
      <w:r>
        <w:rPr>
          <w:spacing w:val="-10"/>
        </w:rPr>
        <w:t xml:space="preserve"> </w:t>
      </w:r>
      <w:r>
        <w:t>зрения) в</w:t>
      </w:r>
      <w:r>
        <w:rPr>
          <w:spacing w:val="-3"/>
        </w:rPr>
        <w:t xml:space="preserve"> </w:t>
      </w:r>
      <w:r>
        <w:t>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w:t>
      </w:r>
      <w:r>
        <w:rPr>
          <w:spacing w:val="-15"/>
        </w:rPr>
        <w:t xml:space="preserve"> </w:t>
      </w:r>
      <w:r>
        <w:t>и</w:t>
      </w:r>
      <w:r>
        <w:rPr>
          <w:spacing w:val="-14"/>
        </w:rPr>
        <w:t xml:space="preserve"> </w:t>
      </w:r>
      <w:r>
        <w:t>(или)</w:t>
      </w:r>
      <w:r>
        <w:rPr>
          <w:spacing w:val="-8"/>
        </w:rPr>
        <w:t xml:space="preserve"> </w:t>
      </w:r>
      <w:r>
        <w:t>дискуссии</w:t>
      </w:r>
      <w:r>
        <w:rPr>
          <w:spacing w:val="-10"/>
        </w:rPr>
        <w:t xml:space="preserve"> </w:t>
      </w:r>
      <w:r>
        <w:t>задавать</w:t>
      </w:r>
      <w:r>
        <w:rPr>
          <w:spacing w:val="-9"/>
        </w:rPr>
        <w:t xml:space="preserve"> </w:t>
      </w:r>
      <w:r>
        <w:t>вопросы</w:t>
      </w:r>
      <w:r>
        <w:rPr>
          <w:spacing w:val="-14"/>
        </w:rPr>
        <w:t xml:space="preserve"> </w:t>
      </w:r>
      <w:r>
        <w:t>по</w:t>
      </w:r>
      <w:r>
        <w:rPr>
          <w:spacing w:val="-11"/>
        </w:rPr>
        <w:t xml:space="preserve"> </w:t>
      </w:r>
      <w:r>
        <w:t>существу</w:t>
      </w:r>
      <w:r>
        <w:rPr>
          <w:spacing w:val="-15"/>
        </w:rPr>
        <w:t xml:space="preserve"> </w:t>
      </w:r>
      <w:r>
        <w:t>обсуждаемой</w:t>
      </w:r>
      <w:r>
        <w:rPr>
          <w:spacing w:val="-10"/>
        </w:rPr>
        <w:t xml:space="preserve"> </w:t>
      </w:r>
      <w:r>
        <w:t>темы</w:t>
      </w:r>
      <w:r>
        <w:rPr>
          <w:spacing w:val="-9"/>
        </w:rPr>
        <w:t xml:space="preserve"> </w:t>
      </w:r>
      <w:r>
        <w:t>и</w:t>
      </w:r>
      <w:r>
        <w:rPr>
          <w:spacing w:val="-15"/>
        </w:rPr>
        <w:t xml:space="preserve"> </w:t>
      </w:r>
      <w:r>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632E" w:rsidRDefault="005F4B4A">
      <w:pPr>
        <w:pStyle w:val="a3"/>
        <w:ind w:right="624"/>
      </w:pPr>
      <w:r>
        <w:rPr>
          <w:b/>
          <w:i/>
        </w:rPr>
        <w:t>Совместная деятельность:</w:t>
      </w:r>
      <w:r>
        <w:t>понимать и использовать преимущества командной и индивидуальной</w:t>
      </w:r>
      <w:r>
        <w:rPr>
          <w:spacing w:val="-12"/>
        </w:rPr>
        <w:t xml:space="preserve"> </w:t>
      </w:r>
      <w:r>
        <w:t>работы</w:t>
      </w:r>
      <w:r>
        <w:rPr>
          <w:spacing w:val="-10"/>
        </w:rPr>
        <w:t xml:space="preserve"> </w:t>
      </w:r>
      <w:r>
        <w:t>при</w:t>
      </w:r>
      <w:r>
        <w:rPr>
          <w:spacing w:val="-12"/>
        </w:rPr>
        <w:t xml:space="preserve"> </w:t>
      </w:r>
      <w:r>
        <w:t>решении</w:t>
      </w:r>
      <w:r>
        <w:rPr>
          <w:spacing w:val="-12"/>
        </w:rPr>
        <w:t xml:space="preserve"> </w:t>
      </w:r>
      <w:r>
        <w:t>конкретной</w:t>
      </w:r>
      <w:r>
        <w:rPr>
          <w:spacing w:val="-12"/>
        </w:rPr>
        <w:t xml:space="preserve"> </w:t>
      </w:r>
      <w:r>
        <w:t>проблемы,</w:t>
      </w:r>
      <w:r>
        <w:rPr>
          <w:spacing w:val="-14"/>
        </w:rPr>
        <w:t xml:space="preserve"> </w:t>
      </w:r>
      <w:r>
        <w:t>обосновывать</w:t>
      </w:r>
      <w:r>
        <w:rPr>
          <w:spacing w:val="-11"/>
        </w:rPr>
        <w:t xml:space="preserve"> </w:t>
      </w:r>
      <w:r>
        <w:t>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w:t>
      </w:r>
      <w:r>
        <w:rPr>
          <w:spacing w:val="-11"/>
        </w:rPr>
        <w:t xml:space="preserve"> </w:t>
      </w:r>
      <w:r>
        <w:t>работы</w:t>
      </w:r>
      <w:r>
        <w:rPr>
          <w:spacing w:val="-8"/>
        </w:rPr>
        <w:t xml:space="preserve"> </w:t>
      </w:r>
      <w:r>
        <w:t>(обсуждения,</w:t>
      </w:r>
      <w:r>
        <w:rPr>
          <w:spacing w:val="-9"/>
        </w:rPr>
        <w:t xml:space="preserve"> </w:t>
      </w:r>
      <w:r>
        <w:t>обмен</w:t>
      </w:r>
      <w:r>
        <w:rPr>
          <w:spacing w:val="-10"/>
        </w:rPr>
        <w:t xml:space="preserve"> </w:t>
      </w:r>
      <w:r>
        <w:t>мнений,</w:t>
      </w:r>
      <w:r>
        <w:rPr>
          <w:spacing w:val="-4"/>
        </w:rPr>
        <w:t xml:space="preserve"> </w:t>
      </w:r>
      <w:r>
        <w:t>«мозговые</w:t>
      </w:r>
      <w:r>
        <w:rPr>
          <w:spacing w:val="-7"/>
        </w:rPr>
        <w:t xml:space="preserve"> </w:t>
      </w:r>
      <w:r>
        <w:t>штурмы»</w:t>
      </w:r>
      <w:r>
        <w:rPr>
          <w:spacing w:val="-11"/>
        </w:rPr>
        <w:t xml:space="preserve"> </w:t>
      </w:r>
      <w:r>
        <w:t>и</w:t>
      </w:r>
      <w:r>
        <w:rPr>
          <w:spacing w:val="-5"/>
        </w:rPr>
        <w:t xml:space="preserve"> </w:t>
      </w:r>
      <w:r>
        <w:t>иные);</w:t>
      </w:r>
      <w:r>
        <w:rPr>
          <w:spacing w:val="-10"/>
        </w:rPr>
        <w:t xml:space="preserve"> </w:t>
      </w:r>
      <w:r>
        <w:t>выполнять</w:t>
      </w:r>
      <w:r>
        <w:rPr>
          <w:spacing w:val="-4"/>
        </w:rPr>
        <w:t xml:space="preserve"> </w:t>
      </w:r>
      <w:r>
        <w:t>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632E" w:rsidRDefault="005F4B4A">
      <w:pPr>
        <w:ind w:left="1330"/>
        <w:jc w:val="both"/>
        <w:rPr>
          <w:sz w:val="24"/>
        </w:rPr>
      </w:pPr>
      <w:r>
        <w:rPr>
          <w:sz w:val="24"/>
        </w:rPr>
        <w:t>Овладение</w:t>
      </w:r>
      <w:r>
        <w:rPr>
          <w:spacing w:val="-6"/>
          <w:sz w:val="24"/>
        </w:rPr>
        <w:t xml:space="preserve"> </w:t>
      </w:r>
      <w:r>
        <w:rPr>
          <w:sz w:val="24"/>
        </w:rPr>
        <w:t>универсальными</w:t>
      </w:r>
      <w:r>
        <w:rPr>
          <w:spacing w:val="-10"/>
          <w:sz w:val="24"/>
        </w:rPr>
        <w:t xml:space="preserve"> </w:t>
      </w:r>
      <w:r>
        <w:rPr>
          <w:sz w:val="24"/>
        </w:rPr>
        <w:t>учебными</w:t>
      </w:r>
      <w:r>
        <w:rPr>
          <w:spacing w:val="-1"/>
          <w:sz w:val="24"/>
        </w:rPr>
        <w:t xml:space="preserve"> </w:t>
      </w:r>
      <w:r>
        <w:rPr>
          <w:b/>
          <w:sz w:val="24"/>
        </w:rPr>
        <w:t>регулятивными</w:t>
      </w:r>
      <w:r>
        <w:rPr>
          <w:b/>
          <w:spacing w:val="-6"/>
          <w:sz w:val="24"/>
        </w:rPr>
        <w:t xml:space="preserve"> </w:t>
      </w:r>
      <w:r>
        <w:rPr>
          <w:b/>
          <w:spacing w:val="-2"/>
          <w:sz w:val="24"/>
        </w:rPr>
        <w:t>действиями</w:t>
      </w:r>
      <w:r>
        <w:rPr>
          <w:spacing w:val="-2"/>
          <w:sz w:val="24"/>
        </w:rPr>
        <w:t>.</w:t>
      </w:r>
    </w:p>
    <w:p w:rsidR="003F632E" w:rsidRDefault="005F4B4A">
      <w:pPr>
        <w:pStyle w:val="a3"/>
        <w:spacing w:before="3"/>
        <w:ind w:right="625"/>
      </w:pPr>
      <w:r>
        <w:rPr>
          <w:b/>
          <w:i/>
        </w:rPr>
        <w:t xml:space="preserve">Самоорганизация: </w:t>
      </w: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w:t>
      </w:r>
      <w:r>
        <w:rPr>
          <w:spacing w:val="-15"/>
        </w:rPr>
        <w:t xml:space="preserve"> </w:t>
      </w:r>
      <w:r>
        <w:t>имеющихся</w:t>
      </w:r>
      <w:r>
        <w:rPr>
          <w:spacing w:val="-10"/>
        </w:rPr>
        <w:t xml:space="preserve"> </w:t>
      </w:r>
      <w:r>
        <w:t>ресурсов</w:t>
      </w:r>
      <w:r>
        <w:rPr>
          <w:spacing w:val="-15"/>
        </w:rPr>
        <w:t xml:space="preserve"> </w:t>
      </w:r>
      <w:r>
        <w:t>и</w:t>
      </w:r>
      <w:r>
        <w:rPr>
          <w:spacing w:val="-12"/>
        </w:rPr>
        <w:t xml:space="preserve"> </w:t>
      </w:r>
      <w:r>
        <w:t>собственных</w:t>
      </w:r>
      <w:r>
        <w:rPr>
          <w:spacing w:val="-15"/>
        </w:rPr>
        <w:t xml:space="preserve"> </w:t>
      </w:r>
      <w:r>
        <w:t>возможностей,</w:t>
      </w:r>
      <w:r>
        <w:rPr>
          <w:spacing w:val="-11"/>
        </w:rPr>
        <w:t xml:space="preserve"> </w:t>
      </w:r>
      <w:r>
        <w:t>аргументировать</w:t>
      </w:r>
      <w:r>
        <w:rPr>
          <w:spacing w:val="-12"/>
        </w:rPr>
        <w:t xml:space="preserve"> </w:t>
      </w:r>
      <w:r>
        <w:t>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3F632E" w:rsidRDefault="005F4B4A">
      <w:pPr>
        <w:pStyle w:val="a3"/>
        <w:ind w:right="628"/>
      </w:pPr>
      <w:r>
        <w:rPr>
          <w:b/>
          <w:i/>
        </w:rPr>
        <w:t xml:space="preserve">Самоконтроль: </w:t>
      </w:r>
      <w:r>
        <w:t>владеть способами самоконтроля, самомотивации и рефлексии; давать</w:t>
      </w:r>
      <w:r>
        <w:rPr>
          <w:spacing w:val="-7"/>
        </w:rPr>
        <w:t xml:space="preserve"> </w:t>
      </w:r>
      <w:r>
        <w:t>адекватную</w:t>
      </w:r>
      <w:r>
        <w:rPr>
          <w:spacing w:val="-5"/>
        </w:rPr>
        <w:t xml:space="preserve"> </w:t>
      </w:r>
      <w:r>
        <w:t>оценку</w:t>
      </w:r>
      <w:r>
        <w:rPr>
          <w:spacing w:val="-11"/>
        </w:rPr>
        <w:t xml:space="preserve"> </w:t>
      </w:r>
      <w:r>
        <w:t>ситуации</w:t>
      </w:r>
      <w:r>
        <w:rPr>
          <w:spacing w:val="-7"/>
        </w:rPr>
        <w:t xml:space="preserve"> </w:t>
      </w:r>
      <w:r>
        <w:t>и</w:t>
      </w:r>
      <w:r>
        <w:rPr>
          <w:spacing w:val="-7"/>
        </w:rPr>
        <w:t xml:space="preserve"> </w:t>
      </w:r>
      <w:r>
        <w:t>предлагать</w:t>
      </w:r>
      <w:r>
        <w:rPr>
          <w:spacing w:val="-7"/>
        </w:rPr>
        <w:t xml:space="preserve"> </w:t>
      </w:r>
      <w:r>
        <w:t>план</w:t>
      </w:r>
      <w:r>
        <w:rPr>
          <w:spacing w:val="-3"/>
        </w:rPr>
        <w:t xml:space="preserve"> </w:t>
      </w:r>
      <w:r>
        <w:t>её</w:t>
      </w:r>
      <w:r>
        <w:rPr>
          <w:spacing w:val="-8"/>
        </w:rPr>
        <w:t xml:space="preserve"> </w:t>
      </w:r>
      <w:r>
        <w:t>изменения;</w:t>
      </w:r>
      <w:r>
        <w:rPr>
          <w:spacing w:val="-7"/>
        </w:rPr>
        <w:t xml:space="preserve"> </w:t>
      </w:r>
      <w:r>
        <w:t>учитывать</w:t>
      </w:r>
      <w:r>
        <w:rPr>
          <w:spacing w:val="-7"/>
        </w:rPr>
        <w:t xml:space="preserve"> </w:t>
      </w:r>
      <w:r>
        <w:t>контекст</w:t>
      </w:r>
      <w:r>
        <w:rPr>
          <w:spacing w:val="-11"/>
        </w:rPr>
        <w:t xml:space="preserve"> </w:t>
      </w:r>
      <w:r>
        <w:t>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w:t>
      </w:r>
      <w:r>
        <w:rPr>
          <w:spacing w:val="-3"/>
        </w:rPr>
        <w:t xml:space="preserve"> </w:t>
      </w:r>
      <w:r>
        <w:t>позитивное</w:t>
      </w:r>
      <w:r>
        <w:rPr>
          <w:spacing w:val="-6"/>
        </w:rPr>
        <w:t xml:space="preserve"> </w:t>
      </w:r>
      <w:r>
        <w:t>в</w:t>
      </w:r>
      <w:r>
        <w:rPr>
          <w:spacing w:val="-3"/>
        </w:rPr>
        <w:t xml:space="preserve"> </w:t>
      </w:r>
      <w:r>
        <w:t>произошедшей ситуации;</w:t>
      </w:r>
      <w:r>
        <w:rPr>
          <w:spacing w:val="-8"/>
        </w:rPr>
        <w:t xml:space="preserve"> </w:t>
      </w:r>
      <w:r>
        <w:t>вносить коррективы</w:t>
      </w:r>
      <w:r>
        <w:rPr>
          <w:spacing w:val="-3"/>
        </w:rPr>
        <w:t xml:space="preserve"> </w:t>
      </w:r>
      <w:r>
        <w:t>в деятельность на основе новых обстоятельств, изменившихся ситуаций, установленных ошибок, возникших</w:t>
      </w:r>
      <w:r>
        <w:rPr>
          <w:spacing w:val="-5"/>
        </w:rPr>
        <w:t xml:space="preserve"> </w:t>
      </w:r>
      <w:r>
        <w:t>трудностей;</w:t>
      </w:r>
      <w:r>
        <w:rPr>
          <w:spacing w:val="-9"/>
        </w:rPr>
        <w:t xml:space="preserve"> </w:t>
      </w:r>
      <w:r>
        <w:t>оценивать соответствие</w:t>
      </w:r>
      <w:r>
        <w:rPr>
          <w:spacing w:val="-6"/>
        </w:rPr>
        <w:t xml:space="preserve"> </w:t>
      </w:r>
      <w:r>
        <w:t>результата</w:t>
      </w:r>
      <w:r>
        <w:rPr>
          <w:spacing w:val="-5"/>
        </w:rPr>
        <w:t xml:space="preserve"> </w:t>
      </w:r>
      <w:r>
        <w:t>цели</w:t>
      </w:r>
      <w:r>
        <w:rPr>
          <w:spacing w:val="-2"/>
        </w:rPr>
        <w:t xml:space="preserve"> </w:t>
      </w:r>
      <w:r>
        <w:t>и условиям.</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5" w:line="237" w:lineRule="auto"/>
        <w:ind w:right="623"/>
      </w:pPr>
      <w:r>
        <w:rPr>
          <w:b/>
          <w:i/>
        </w:rPr>
        <w:lastRenderedPageBreak/>
        <w:t xml:space="preserve">Эмоциональный интеллект: </w:t>
      </w:r>
      <w:r>
        <w:t>различать, называть и управлять собственными эмоциями</w:t>
      </w:r>
      <w:r>
        <w:rPr>
          <w:spacing w:val="-5"/>
        </w:rPr>
        <w:t xml:space="preserve"> </w:t>
      </w:r>
      <w:r>
        <w:t>и</w:t>
      </w:r>
      <w:r>
        <w:rPr>
          <w:spacing w:val="-5"/>
        </w:rPr>
        <w:t xml:space="preserve"> </w:t>
      </w:r>
      <w:r>
        <w:t>эмоциями других;</w:t>
      </w:r>
      <w:r>
        <w:rPr>
          <w:spacing w:val="-6"/>
        </w:rPr>
        <w:t xml:space="preserve"> </w:t>
      </w: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4"/>
        </w:rPr>
        <w:t xml:space="preserve"> </w:t>
      </w:r>
      <w:r>
        <w:t>эмоций;</w:t>
      </w:r>
      <w:r>
        <w:rPr>
          <w:spacing w:val="-6"/>
        </w:rPr>
        <w:t xml:space="preserve"> </w:t>
      </w:r>
      <w:r>
        <w:t>ставить</w:t>
      </w:r>
      <w:r>
        <w:rPr>
          <w:spacing w:val="-4"/>
        </w:rPr>
        <w:t xml:space="preserve"> </w:t>
      </w:r>
      <w:r>
        <w:t>себя</w:t>
      </w:r>
      <w:r>
        <w:rPr>
          <w:spacing w:val="-1"/>
        </w:rPr>
        <w:t xml:space="preserve"> </w:t>
      </w:r>
      <w:r>
        <w:t>на место другого человека, понимать мотивы и намерения другого; регулировать способ выражения эмоций.</w:t>
      </w:r>
    </w:p>
    <w:p w:rsidR="003F632E" w:rsidRDefault="005F4B4A">
      <w:pPr>
        <w:pStyle w:val="a3"/>
        <w:spacing w:before="11" w:line="237" w:lineRule="auto"/>
        <w:ind w:right="632"/>
      </w:pPr>
      <w:r>
        <w:rPr>
          <w:b/>
          <w:i/>
        </w:rPr>
        <w:t xml:space="preserve">Принятие себя и других: </w:t>
      </w:r>
      <w:r>
        <w:t>осознанно относиться к другому человеку, его мнению; признавать своё право на ошибку и такое же право другого; принимать себя и других, не осуждая;</w:t>
      </w:r>
      <w:r>
        <w:rPr>
          <w:spacing w:val="-11"/>
        </w:rPr>
        <w:t xml:space="preserve"> </w:t>
      </w:r>
      <w:r>
        <w:t>открытость</w:t>
      </w:r>
      <w:r>
        <w:rPr>
          <w:spacing w:val="-6"/>
        </w:rPr>
        <w:t xml:space="preserve"> </w:t>
      </w:r>
      <w:r>
        <w:t>себе</w:t>
      </w:r>
      <w:r>
        <w:rPr>
          <w:spacing w:val="-8"/>
        </w:rPr>
        <w:t xml:space="preserve"> </w:t>
      </w:r>
      <w:r>
        <w:t>и</w:t>
      </w:r>
      <w:r>
        <w:rPr>
          <w:spacing w:val="-7"/>
        </w:rPr>
        <w:t xml:space="preserve"> </w:t>
      </w:r>
      <w:r>
        <w:t>другим;</w:t>
      </w:r>
      <w:r>
        <w:rPr>
          <w:spacing w:val="-11"/>
        </w:rPr>
        <w:t xml:space="preserve"> </w:t>
      </w:r>
      <w:r>
        <w:t>осознавать</w:t>
      </w:r>
      <w:r>
        <w:rPr>
          <w:spacing w:val="-10"/>
        </w:rPr>
        <w:t xml:space="preserve"> </w:t>
      </w:r>
      <w:r>
        <w:t>невозможность</w:t>
      </w:r>
      <w:r>
        <w:rPr>
          <w:spacing w:val="-6"/>
        </w:rPr>
        <w:t xml:space="preserve"> </w:t>
      </w:r>
      <w:r>
        <w:t>контролировать</w:t>
      </w:r>
      <w:r>
        <w:rPr>
          <w:spacing w:val="-10"/>
        </w:rPr>
        <w:t xml:space="preserve"> </w:t>
      </w:r>
      <w:r>
        <w:t>всё</w:t>
      </w:r>
      <w:r>
        <w:rPr>
          <w:spacing w:val="-8"/>
        </w:rPr>
        <w:t xml:space="preserve"> </w:t>
      </w:r>
      <w:r>
        <w:t>вокруг.</w:t>
      </w:r>
    </w:p>
    <w:p w:rsidR="003F632E" w:rsidRDefault="005F4B4A">
      <w:pPr>
        <w:pStyle w:val="1"/>
        <w:spacing w:before="4"/>
        <w:jc w:val="both"/>
      </w:pPr>
      <w:r>
        <w:t>ПРЕДМЕТНЫЕ</w:t>
      </w:r>
      <w:r>
        <w:rPr>
          <w:spacing w:val="-8"/>
        </w:rPr>
        <w:t xml:space="preserve"> </w:t>
      </w:r>
      <w:r>
        <w:rPr>
          <w:spacing w:val="-2"/>
        </w:rPr>
        <w:t>РЕЗУЛЬТАТЫ</w:t>
      </w:r>
    </w:p>
    <w:p w:rsidR="003F632E" w:rsidRDefault="005F4B4A">
      <w:pPr>
        <w:pStyle w:val="a3"/>
        <w:spacing w:line="274" w:lineRule="exact"/>
        <w:ind w:left="1330" w:firstLine="0"/>
      </w:pPr>
      <w:r>
        <w:t>Предметные</w:t>
      </w:r>
      <w:r>
        <w:rPr>
          <w:spacing w:val="47"/>
        </w:rPr>
        <w:t xml:space="preserve"> </w:t>
      </w:r>
      <w:r>
        <w:t>результаты</w:t>
      </w:r>
      <w:r>
        <w:rPr>
          <w:spacing w:val="48"/>
        </w:rPr>
        <w:t xml:space="preserve"> </w:t>
      </w:r>
      <w:r>
        <w:t>освоения</w:t>
      </w:r>
      <w:r>
        <w:rPr>
          <w:spacing w:val="46"/>
        </w:rPr>
        <w:t xml:space="preserve"> </w:t>
      </w:r>
      <w:r>
        <w:t>примерной</w:t>
      </w:r>
      <w:r>
        <w:rPr>
          <w:spacing w:val="48"/>
        </w:rPr>
        <w:t xml:space="preserve"> </w:t>
      </w:r>
      <w:r>
        <w:t>программы</w:t>
      </w:r>
      <w:r>
        <w:rPr>
          <w:spacing w:val="47"/>
        </w:rPr>
        <w:t xml:space="preserve"> </w:t>
      </w:r>
      <w:r>
        <w:t>по</w:t>
      </w:r>
      <w:r>
        <w:rPr>
          <w:spacing w:val="54"/>
        </w:rPr>
        <w:t xml:space="preserve"> </w:t>
      </w:r>
      <w:r>
        <w:t>учебному</w:t>
      </w:r>
      <w:r>
        <w:rPr>
          <w:spacing w:val="42"/>
        </w:rPr>
        <w:t xml:space="preserve"> </w:t>
      </w:r>
      <w:r>
        <w:rPr>
          <w:spacing w:val="-2"/>
        </w:rPr>
        <w:t>предмету</w:t>
      </w:r>
    </w:p>
    <w:p w:rsidR="003F632E" w:rsidRDefault="005F4B4A">
      <w:pPr>
        <w:pStyle w:val="a3"/>
        <w:spacing w:line="275" w:lineRule="exact"/>
        <w:ind w:firstLine="0"/>
      </w:pPr>
      <w:r>
        <w:t>«Родная</w:t>
      </w:r>
      <w:r>
        <w:rPr>
          <w:spacing w:val="-4"/>
        </w:rPr>
        <w:t xml:space="preserve"> </w:t>
      </w:r>
      <w:r>
        <w:t>литература</w:t>
      </w:r>
      <w:r>
        <w:rPr>
          <w:spacing w:val="-2"/>
        </w:rPr>
        <w:t xml:space="preserve"> </w:t>
      </w:r>
      <w:r>
        <w:t>(русская)»</w:t>
      </w:r>
      <w:r>
        <w:rPr>
          <w:spacing w:val="-6"/>
        </w:rPr>
        <w:t xml:space="preserve"> </w:t>
      </w:r>
      <w:r>
        <w:t>должны</w:t>
      </w:r>
      <w:r>
        <w:rPr>
          <w:spacing w:val="-4"/>
        </w:rPr>
        <w:t xml:space="preserve"> </w:t>
      </w:r>
      <w:r>
        <w:rPr>
          <w:spacing w:val="-2"/>
        </w:rPr>
        <w:t>отражать:</w:t>
      </w:r>
    </w:p>
    <w:p w:rsidR="003F632E" w:rsidRDefault="005F4B4A" w:rsidP="00FB7B2A">
      <w:pPr>
        <w:pStyle w:val="a6"/>
        <w:numPr>
          <w:ilvl w:val="0"/>
          <w:numId w:val="134"/>
        </w:numPr>
        <w:tabs>
          <w:tab w:val="left" w:pos="1692"/>
        </w:tabs>
        <w:spacing w:before="3"/>
        <w:ind w:right="623" w:firstLine="710"/>
        <w:rPr>
          <w:sz w:val="24"/>
        </w:rPr>
      </w:pPr>
      <w:r>
        <w:rPr>
          <w:sz w:val="24"/>
        </w:rPr>
        <w:t>осознание значимости чтения и изучения родной литературы для своего дальнейшего</w:t>
      </w:r>
      <w:r>
        <w:rPr>
          <w:spacing w:val="-5"/>
          <w:sz w:val="24"/>
        </w:rPr>
        <w:t xml:space="preserve"> </w:t>
      </w:r>
      <w:r>
        <w:rPr>
          <w:sz w:val="24"/>
        </w:rPr>
        <w:t>развития;</w:t>
      </w:r>
      <w:r>
        <w:rPr>
          <w:spacing w:val="-13"/>
          <w:sz w:val="24"/>
        </w:rPr>
        <w:t xml:space="preserve"> </w:t>
      </w:r>
      <w:r>
        <w:rPr>
          <w:sz w:val="24"/>
        </w:rPr>
        <w:t>формирование</w:t>
      </w:r>
      <w:r>
        <w:rPr>
          <w:spacing w:val="-15"/>
          <w:sz w:val="24"/>
        </w:rPr>
        <w:t xml:space="preserve"> </w:t>
      </w:r>
      <w:r>
        <w:rPr>
          <w:sz w:val="24"/>
        </w:rPr>
        <w:t>потребности</w:t>
      </w:r>
      <w:r>
        <w:rPr>
          <w:spacing w:val="-12"/>
          <w:sz w:val="24"/>
        </w:rPr>
        <w:t xml:space="preserve"> </w:t>
      </w:r>
      <w:r>
        <w:rPr>
          <w:sz w:val="24"/>
        </w:rPr>
        <w:t>в</w:t>
      </w:r>
      <w:r>
        <w:rPr>
          <w:spacing w:val="-12"/>
          <w:sz w:val="24"/>
        </w:rPr>
        <w:t xml:space="preserve"> </w:t>
      </w:r>
      <w:r>
        <w:rPr>
          <w:sz w:val="24"/>
        </w:rPr>
        <w:t>систематическом</w:t>
      </w:r>
      <w:r>
        <w:rPr>
          <w:spacing w:val="-7"/>
          <w:sz w:val="24"/>
        </w:rPr>
        <w:t xml:space="preserve"> </w:t>
      </w:r>
      <w:r>
        <w:rPr>
          <w:sz w:val="24"/>
        </w:rPr>
        <w:t>чтении как</w:t>
      </w:r>
      <w:r>
        <w:rPr>
          <w:spacing w:val="-10"/>
          <w:sz w:val="24"/>
        </w:rPr>
        <w:t xml:space="preserve"> </w:t>
      </w:r>
      <w:r>
        <w:rPr>
          <w:sz w:val="24"/>
        </w:rPr>
        <w:t>средстве познания мира и себя в этом мире, гармонизации отношений человека и общества, многоаспектного диалога;</w:t>
      </w:r>
    </w:p>
    <w:p w:rsidR="003F632E" w:rsidRDefault="005F4B4A" w:rsidP="00FB7B2A">
      <w:pPr>
        <w:pStyle w:val="a6"/>
        <w:numPr>
          <w:ilvl w:val="0"/>
          <w:numId w:val="134"/>
        </w:numPr>
        <w:tabs>
          <w:tab w:val="left" w:pos="1606"/>
        </w:tabs>
        <w:spacing w:before="2" w:line="237" w:lineRule="auto"/>
        <w:ind w:right="629" w:firstLine="710"/>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3F632E" w:rsidRDefault="005F4B4A" w:rsidP="00FB7B2A">
      <w:pPr>
        <w:pStyle w:val="a6"/>
        <w:numPr>
          <w:ilvl w:val="0"/>
          <w:numId w:val="134"/>
        </w:numPr>
        <w:tabs>
          <w:tab w:val="left" w:pos="2228"/>
          <w:tab w:val="left" w:pos="4206"/>
          <w:tab w:val="left" w:pos="6086"/>
          <w:tab w:val="left" w:pos="8936"/>
        </w:tabs>
        <w:spacing w:before="4"/>
        <w:ind w:right="629" w:firstLine="710"/>
        <w:rPr>
          <w:sz w:val="24"/>
        </w:rPr>
      </w:pPr>
      <w:r>
        <w:rPr>
          <w:spacing w:val="-2"/>
          <w:sz w:val="24"/>
        </w:rPr>
        <w:t>обеспечение</w:t>
      </w:r>
      <w:r>
        <w:rPr>
          <w:sz w:val="24"/>
        </w:rPr>
        <w:tab/>
      </w:r>
      <w:r>
        <w:rPr>
          <w:spacing w:val="-2"/>
          <w:sz w:val="24"/>
        </w:rPr>
        <w:t>культурной</w:t>
      </w:r>
      <w:r>
        <w:rPr>
          <w:sz w:val="24"/>
        </w:rPr>
        <w:tab/>
      </w:r>
      <w:r>
        <w:rPr>
          <w:spacing w:val="-2"/>
          <w:sz w:val="24"/>
        </w:rPr>
        <w:t>самоидентификации,</w:t>
      </w:r>
      <w:r>
        <w:rPr>
          <w:sz w:val="24"/>
        </w:rPr>
        <w:tab/>
      </w:r>
      <w:r>
        <w:rPr>
          <w:spacing w:val="-2"/>
          <w:sz w:val="24"/>
        </w:rPr>
        <w:t xml:space="preserve">осознание </w:t>
      </w:r>
      <w:r>
        <w:rPr>
          <w:sz w:val="24"/>
        </w:rP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F632E" w:rsidRDefault="005F4B4A" w:rsidP="00FB7B2A">
      <w:pPr>
        <w:pStyle w:val="a6"/>
        <w:numPr>
          <w:ilvl w:val="0"/>
          <w:numId w:val="134"/>
        </w:numPr>
        <w:tabs>
          <w:tab w:val="left" w:pos="1658"/>
        </w:tabs>
        <w:ind w:right="625" w:firstLine="710"/>
        <w:rPr>
          <w:sz w:val="24"/>
        </w:rPr>
      </w:pPr>
      <w:r>
        <w:rPr>
          <w:sz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w:t>
      </w:r>
      <w:r>
        <w:rPr>
          <w:spacing w:val="-13"/>
          <w:sz w:val="24"/>
        </w:rPr>
        <w:t xml:space="preserve"> </w:t>
      </w:r>
      <w:r>
        <w:rPr>
          <w:sz w:val="24"/>
        </w:rPr>
        <w:t>и</w:t>
      </w:r>
      <w:r>
        <w:rPr>
          <w:spacing w:val="-15"/>
          <w:sz w:val="24"/>
        </w:rPr>
        <w:t xml:space="preserve"> </w:t>
      </w:r>
      <w:r>
        <w:rPr>
          <w:sz w:val="24"/>
        </w:rPr>
        <w:t>интерпретирующего</w:t>
      </w:r>
      <w:r>
        <w:rPr>
          <w:spacing w:val="-10"/>
          <w:sz w:val="24"/>
        </w:rPr>
        <w:t xml:space="preserve"> </w:t>
      </w:r>
      <w:r>
        <w:rPr>
          <w:sz w:val="24"/>
        </w:rPr>
        <w:t>характера,</w:t>
      </w:r>
      <w:r>
        <w:rPr>
          <w:spacing w:val="-8"/>
          <w:sz w:val="24"/>
        </w:rPr>
        <w:t xml:space="preserve"> </w:t>
      </w:r>
      <w:r>
        <w:rPr>
          <w:sz w:val="24"/>
        </w:rPr>
        <w:t>участвовать</w:t>
      </w:r>
      <w:r>
        <w:rPr>
          <w:spacing w:val="-13"/>
          <w:sz w:val="24"/>
        </w:rPr>
        <w:t xml:space="preserve"> </w:t>
      </w:r>
      <w:r>
        <w:rPr>
          <w:sz w:val="24"/>
        </w:rPr>
        <w:t>в</w:t>
      </w:r>
      <w:r>
        <w:rPr>
          <w:spacing w:val="-15"/>
          <w:sz w:val="24"/>
        </w:rPr>
        <w:t xml:space="preserve"> </w:t>
      </w:r>
      <w:r>
        <w:rPr>
          <w:sz w:val="24"/>
        </w:rPr>
        <w:t>обсуждении</w:t>
      </w:r>
      <w:r>
        <w:rPr>
          <w:spacing w:val="-9"/>
          <w:sz w:val="24"/>
        </w:rPr>
        <w:t xml:space="preserve"> </w:t>
      </w:r>
      <w:r>
        <w:rPr>
          <w:sz w:val="24"/>
        </w:rPr>
        <w:t>прочитанного, сознательно планировать своё досуговое чтение;</w:t>
      </w:r>
    </w:p>
    <w:p w:rsidR="003F632E" w:rsidRDefault="005F4B4A" w:rsidP="00FB7B2A">
      <w:pPr>
        <w:pStyle w:val="a6"/>
        <w:numPr>
          <w:ilvl w:val="0"/>
          <w:numId w:val="134"/>
        </w:numPr>
        <w:tabs>
          <w:tab w:val="left" w:pos="1644"/>
        </w:tabs>
        <w:spacing w:before="3" w:line="237" w:lineRule="auto"/>
        <w:ind w:right="637" w:firstLine="710"/>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3F632E" w:rsidRDefault="005F4B4A" w:rsidP="00FB7B2A">
      <w:pPr>
        <w:pStyle w:val="a6"/>
        <w:numPr>
          <w:ilvl w:val="0"/>
          <w:numId w:val="134"/>
        </w:numPr>
        <w:tabs>
          <w:tab w:val="left" w:pos="1620"/>
        </w:tabs>
        <w:spacing w:before="3"/>
        <w:ind w:right="637" w:firstLine="710"/>
        <w:rPr>
          <w:sz w:val="24"/>
        </w:rPr>
      </w:pPr>
      <w:r>
        <w:rPr>
          <w:sz w:val="24"/>
        </w:rPr>
        <w:t>овладение процедурами смыслового и эстетического анализа текста на основе понимания принципиальных</w:t>
      </w:r>
      <w:r>
        <w:rPr>
          <w:spacing w:val="-7"/>
          <w:sz w:val="24"/>
        </w:rPr>
        <w:t xml:space="preserve"> </w:t>
      </w:r>
      <w:r>
        <w:rPr>
          <w:sz w:val="24"/>
        </w:rPr>
        <w:t>отличий</w:t>
      </w:r>
      <w:r>
        <w:rPr>
          <w:spacing w:val="-1"/>
          <w:sz w:val="24"/>
        </w:rPr>
        <w:t xml:space="preserve"> </w:t>
      </w:r>
      <w:r>
        <w:rPr>
          <w:sz w:val="24"/>
        </w:rPr>
        <w:t>литературного художественного</w:t>
      </w:r>
      <w:r>
        <w:rPr>
          <w:spacing w:val="-2"/>
          <w:sz w:val="24"/>
        </w:rPr>
        <w:t xml:space="preserve"> </w:t>
      </w:r>
      <w:r>
        <w:rPr>
          <w:sz w:val="24"/>
        </w:rPr>
        <w:t>текста</w:t>
      </w:r>
      <w:r>
        <w:rPr>
          <w:spacing w:val="-2"/>
          <w:sz w:val="24"/>
        </w:rPr>
        <w:t xml:space="preserve"> </w:t>
      </w:r>
      <w:r>
        <w:rPr>
          <w:sz w:val="24"/>
        </w:rPr>
        <w:t>от</w:t>
      </w:r>
      <w:r>
        <w:rPr>
          <w:spacing w:val="-1"/>
          <w:sz w:val="24"/>
        </w:rPr>
        <w:t xml:space="preserve"> </w:t>
      </w:r>
      <w:r>
        <w:rPr>
          <w:sz w:val="24"/>
        </w:rPr>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3F632E" w:rsidRDefault="005F4B4A">
      <w:pPr>
        <w:pStyle w:val="2"/>
        <w:spacing w:before="8" w:line="237" w:lineRule="auto"/>
        <w:ind w:right="5318"/>
      </w:pPr>
      <w:r>
        <w:t>Предметные</w:t>
      </w:r>
      <w:r>
        <w:rPr>
          <w:spacing w:val="-11"/>
        </w:rPr>
        <w:t xml:space="preserve"> </w:t>
      </w:r>
      <w:r>
        <w:t>результаты</w:t>
      </w:r>
      <w:r>
        <w:rPr>
          <w:spacing w:val="-15"/>
        </w:rPr>
        <w:t xml:space="preserve"> </w:t>
      </w:r>
      <w:r>
        <w:t>по</w:t>
      </w:r>
      <w:r>
        <w:rPr>
          <w:spacing w:val="-11"/>
        </w:rPr>
        <w:t xml:space="preserve"> </w:t>
      </w:r>
      <w:r>
        <w:t>классам 5 класс:</w:t>
      </w:r>
    </w:p>
    <w:p w:rsidR="003F632E" w:rsidRDefault="005F4B4A" w:rsidP="00FB7B2A">
      <w:pPr>
        <w:pStyle w:val="a6"/>
        <w:numPr>
          <w:ilvl w:val="1"/>
          <w:numId w:val="134"/>
        </w:numPr>
        <w:tabs>
          <w:tab w:val="left" w:pos="1750"/>
        </w:tabs>
        <w:ind w:right="635" w:firstLine="710"/>
        <w:rPr>
          <w:sz w:val="24"/>
        </w:rPr>
      </w:pPr>
      <w:r>
        <w:rPr>
          <w:sz w:val="24"/>
        </w:rPr>
        <w:t>выделять проблематику русских народных и литературных сказок, пословиц и поговорок</w:t>
      </w:r>
      <w:r>
        <w:rPr>
          <w:spacing w:val="-3"/>
          <w:sz w:val="24"/>
        </w:rPr>
        <w:t xml:space="preserve"> </w:t>
      </w:r>
      <w:r>
        <w:rPr>
          <w:sz w:val="24"/>
        </w:rPr>
        <w:t>как</w:t>
      </w:r>
      <w:r>
        <w:rPr>
          <w:spacing w:val="-3"/>
          <w:sz w:val="24"/>
        </w:rPr>
        <w:t xml:space="preserve"> </w:t>
      </w:r>
      <w:r>
        <w:rPr>
          <w:sz w:val="24"/>
        </w:rPr>
        <w:t>основу</w:t>
      </w:r>
      <w:r>
        <w:rPr>
          <w:spacing w:val="-6"/>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представлений</w:t>
      </w:r>
      <w:r>
        <w:rPr>
          <w:spacing w:val="-5"/>
          <w:sz w:val="24"/>
        </w:rPr>
        <w:t xml:space="preserve"> </w:t>
      </w:r>
      <w:r>
        <w:rPr>
          <w:sz w:val="24"/>
        </w:rPr>
        <w:t>о нравственном</w:t>
      </w:r>
      <w:r>
        <w:rPr>
          <w:spacing w:val="-4"/>
          <w:sz w:val="24"/>
        </w:rPr>
        <w:t xml:space="preserve"> </w:t>
      </w:r>
      <w:r>
        <w:rPr>
          <w:sz w:val="24"/>
        </w:rPr>
        <w:t>идеале</w:t>
      </w:r>
      <w:r>
        <w:rPr>
          <w:spacing w:val="-2"/>
          <w:sz w:val="24"/>
        </w:rPr>
        <w:t xml:space="preserve"> </w:t>
      </w:r>
      <w:r>
        <w:rPr>
          <w:sz w:val="24"/>
        </w:rPr>
        <w:t>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3F632E" w:rsidRDefault="005F4B4A" w:rsidP="00FB7B2A">
      <w:pPr>
        <w:pStyle w:val="a6"/>
        <w:numPr>
          <w:ilvl w:val="1"/>
          <w:numId w:val="134"/>
        </w:numPr>
        <w:tabs>
          <w:tab w:val="left" w:pos="1750"/>
        </w:tabs>
        <w:ind w:right="624" w:firstLine="710"/>
        <w:rPr>
          <w:sz w:val="24"/>
        </w:rPr>
      </w:pPr>
      <w:r>
        <w:rPr>
          <w:sz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3F632E" w:rsidRDefault="005F4B4A" w:rsidP="00FB7B2A">
      <w:pPr>
        <w:pStyle w:val="a6"/>
        <w:numPr>
          <w:ilvl w:val="1"/>
          <w:numId w:val="134"/>
        </w:numPr>
        <w:tabs>
          <w:tab w:val="left" w:pos="1750"/>
        </w:tabs>
        <w:ind w:right="635" w:firstLine="710"/>
        <w:rPr>
          <w:sz w:val="24"/>
        </w:rPr>
      </w:pPr>
      <w:r>
        <w:rPr>
          <w:sz w:val="24"/>
        </w:rPr>
        <w:t>иметь начальное понятие о русском национальном характере, его парадоксах и загадках</w:t>
      </w:r>
      <w:r>
        <w:rPr>
          <w:spacing w:val="-15"/>
          <w:sz w:val="24"/>
        </w:rPr>
        <w:t xml:space="preserve"> </w:t>
      </w:r>
      <w:r>
        <w:rPr>
          <w:sz w:val="24"/>
        </w:rPr>
        <w:t>русской</w:t>
      </w:r>
      <w:r>
        <w:rPr>
          <w:spacing w:val="-15"/>
          <w:sz w:val="24"/>
        </w:rPr>
        <w:t xml:space="preserve"> </w:t>
      </w:r>
      <w:r>
        <w:rPr>
          <w:sz w:val="24"/>
        </w:rPr>
        <w:t>души</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о</w:t>
      </w:r>
      <w:r>
        <w:rPr>
          <w:spacing w:val="-15"/>
          <w:sz w:val="24"/>
        </w:rPr>
        <w:t xml:space="preserve"> </w:t>
      </w:r>
      <w:r>
        <w:rPr>
          <w:sz w:val="24"/>
        </w:rPr>
        <w:t>защите</w:t>
      </w:r>
      <w:r>
        <w:rPr>
          <w:spacing w:val="-14"/>
          <w:sz w:val="24"/>
        </w:rPr>
        <w:t xml:space="preserve"> </w:t>
      </w:r>
      <w:r>
        <w:rPr>
          <w:sz w:val="24"/>
        </w:rPr>
        <w:t>Родины</w:t>
      </w:r>
      <w:r>
        <w:rPr>
          <w:spacing w:val="-15"/>
          <w:sz w:val="24"/>
        </w:rPr>
        <w:t xml:space="preserve"> </w:t>
      </w:r>
      <w:r>
        <w:rPr>
          <w:sz w:val="24"/>
        </w:rPr>
        <w:t>в</w:t>
      </w:r>
      <w:r>
        <w:rPr>
          <w:spacing w:val="-15"/>
          <w:sz w:val="24"/>
        </w:rPr>
        <w:t xml:space="preserve"> </w:t>
      </w:r>
      <w:r>
        <w:rPr>
          <w:sz w:val="24"/>
        </w:rPr>
        <w:t>Отечественной</w:t>
      </w:r>
      <w:r>
        <w:rPr>
          <w:spacing w:val="-14"/>
          <w:sz w:val="24"/>
        </w:rPr>
        <w:t xml:space="preserve"> </w:t>
      </w:r>
      <w:r>
        <w:rPr>
          <w:sz w:val="24"/>
        </w:rPr>
        <w:t>войне</w:t>
      </w:r>
      <w:r>
        <w:rPr>
          <w:spacing w:val="-13"/>
          <w:sz w:val="24"/>
        </w:rPr>
        <w:t xml:space="preserve"> </w:t>
      </w:r>
      <w:r>
        <w:rPr>
          <w:sz w:val="24"/>
        </w:rPr>
        <w:t>1812</w:t>
      </w:r>
      <w:r>
        <w:rPr>
          <w:spacing w:val="-15"/>
          <w:sz w:val="24"/>
        </w:rPr>
        <w:t xml:space="preserve"> </w:t>
      </w:r>
      <w:r>
        <w:rPr>
          <w:sz w:val="24"/>
        </w:rPr>
        <w:t>года, о проблемах подростков и о своеобразии русского языка и родной речи;</w:t>
      </w:r>
    </w:p>
    <w:p w:rsidR="003F632E" w:rsidRDefault="005F4B4A" w:rsidP="00FB7B2A">
      <w:pPr>
        <w:pStyle w:val="a6"/>
        <w:numPr>
          <w:ilvl w:val="1"/>
          <w:numId w:val="134"/>
        </w:numPr>
        <w:tabs>
          <w:tab w:val="left" w:pos="1750"/>
        </w:tabs>
        <w:ind w:right="631" w:firstLine="710"/>
        <w:rPr>
          <w:sz w:val="24"/>
        </w:rPr>
      </w:pPr>
      <w:r>
        <w:rPr>
          <w:sz w:val="24"/>
        </w:rPr>
        <w:t>владеть умением давать смысловой анализ фольклорного и литературного текста на основе наводящих</w:t>
      </w:r>
      <w:r>
        <w:rPr>
          <w:spacing w:val="-1"/>
          <w:sz w:val="24"/>
        </w:rPr>
        <w:t xml:space="preserve"> </w:t>
      </w:r>
      <w:r>
        <w:rPr>
          <w:sz w:val="24"/>
        </w:rPr>
        <w:t>вопросов;</w:t>
      </w:r>
      <w:r>
        <w:rPr>
          <w:spacing w:val="-1"/>
          <w:sz w:val="24"/>
        </w:rPr>
        <w:t xml:space="preserve"> </w:t>
      </w:r>
      <w:r>
        <w:rPr>
          <w:sz w:val="24"/>
        </w:rPr>
        <w:t>под руководством учителя создавать элементарные историко-культурные</w:t>
      </w:r>
      <w:r>
        <w:rPr>
          <w:spacing w:val="-10"/>
          <w:sz w:val="24"/>
        </w:rPr>
        <w:t xml:space="preserve"> </w:t>
      </w:r>
      <w:r>
        <w:rPr>
          <w:sz w:val="24"/>
        </w:rPr>
        <w:t>комментарии</w:t>
      </w:r>
      <w:r>
        <w:rPr>
          <w:spacing w:val="-12"/>
          <w:sz w:val="24"/>
        </w:rPr>
        <w:t xml:space="preserve"> </w:t>
      </w:r>
      <w:r>
        <w:rPr>
          <w:sz w:val="24"/>
        </w:rPr>
        <w:t>и</w:t>
      </w:r>
      <w:r>
        <w:rPr>
          <w:spacing w:val="-8"/>
          <w:sz w:val="24"/>
        </w:rPr>
        <w:t xml:space="preserve"> </w:t>
      </w:r>
      <w:r>
        <w:rPr>
          <w:sz w:val="24"/>
        </w:rPr>
        <w:t>собственные</w:t>
      </w:r>
      <w:r>
        <w:rPr>
          <w:spacing w:val="-10"/>
          <w:sz w:val="24"/>
        </w:rPr>
        <w:t xml:space="preserve"> </w:t>
      </w:r>
      <w:r>
        <w:rPr>
          <w:sz w:val="24"/>
        </w:rPr>
        <w:t>тексты</w:t>
      </w:r>
      <w:r>
        <w:rPr>
          <w:spacing w:val="-6"/>
          <w:sz w:val="24"/>
        </w:rPr>
        <w:t xml:space="preserve"> </w:t>
      </w:r>
      <w:r>
        <w:rPr>
          <w:sz w:val="24"/>
        </w:rPr>
        <w:t>интерпретирующего</w:t>
      </w:r>
      <w:r>
        <w:rPr>
          <w:spacing w:val="-4"/>
          <w:sz w:val="24"/>
        </w:rPr>
        <w:t xml:space="preserve"> </w:t>
      </w:r>
      <w:r>
        <w:rPr>
          <w:sz w:val="24"/>
        </w:rPr>
        <w:t>характера</w:t>
      </w:r>
      <w:r>
        <w:rPr>
          <w:spacing w:val="-10"/>
          <w:sz w:val="24"/>
        </w:rPr>
        <w:t xml:space="preserve"> </w:t>
      </w:r>
      <w:r>
        <w:rPr>
          <w:sz w:val="24"/>
        </w:rPr>
        <w:t xml:space="preserve">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w:t>
      </w:r>
      <w:r>
        <w:rPr>
          <w:spacing w:val="-2"/>
          <w:sz w:val="24"/>
        </w:rPr>
        <w:t>чтения;</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34"/>
        </w:numPr>
        <w:tabs>
          <w:tab w:val="left" w:pos="1750"/>
        </w:tabs>
        <w:spacing w:before="88"/>
        <w:ind w:right="625" w:firstLine="710"/>
        <w:rPr>
          <w:sz w:val="24"/>
        </w:rPr>
      </w:pPr>
      <w:r>
        <w:rPr>
          <w:sz w:val="24"/>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3F632E" w:rsidRDefault="005F4B4A">
      <w:pPr>
        <w:pStyle w:val="2"/>
        <w:spacing w:before="2" w:line="275" w:lineRule="exact"/>
      </w:pPr>
      <w:r>
        <w:t>6</w:t>
      </w:r>
      <w:r>
        <w:rPr>
          <w:spacing w:val="2"/>
        </w:rPr>
        <w:t xml:space="preserve"> </w:t>
      </w:r>
      <w:r>
        <w:rPr>
          <w:spacing w:val="-2"/>
        </w:rPr>
        <w:t>класс:</w:t>
      </w:r>
    </w:p>
    <w:p w:rsidR="003F632E" w:rsidRDefault="005F4B4A" w:rsidP="00FB7B2A">
      <w:pPr>
        <w:pStyle w:val="a6"/>
        <w:numPr>
          <w:ilvl w:val="1"/>
          <w:numId w:val="134"/>
        </w:numPr>
        <w:tabs>
          <w:tab w:val="left" w:pos="1750"/>
        </w:tabs>
        <w:ind w:right="628" w:firstLine="710"/>
        <w:rPr>
          <w:sz w:val="24"/>
        </w:rPr>
      </w:pPr>
      <w:r>
        <w:rPr>
          <w:sz w:val="24"/>
        </w:rPr>
        <w:t>выделять проблематику русских былин и былинных сюжетов в фольклоре и русской литературе для развития представлений</w:t>
      </w:r>
      <w:r>
        <w:rPr>
          <w:spacing w:val="-1"/>
          <w:sz w:val="24"/>
        </w:rPr>
        <w:t xml:space="preserve"> </w:t>
      </w:r>
      <w:r>
        <w:rPr>
          <w:sz w:val="24"/>
        </w:rPr>
        <w:t>о нравственном</w:t>
      </w:r>
      <w:r>
        <w:rPr>
          <w:spacing w:val="-1"/>
          <w:sz w:val="24"/>
        </w:rPr>
        <w:t xml:space="preserve"> </w:t>
      </w:r>
      <w:r>
        <w:rPr>
          <w:sz w:val="24"/>
        </w:rPr>
        <w:t>идеале русского народа в контексте</w:t>
      </w:r>
      <w:r>
        <w:rPr>
          <w:spacing w:val="-2"/>
          <w:sz w:val="24"/>
        </w:rPr>
        <w:t xml:space="preserve"> </w:t>
      </w:r>
      <w:r>
        <w:rPr>
          <w:sz w:val="24"/>
        </w:rPr>
        <w:t>героического эпоса</w:t>
      </w:r>
      <w:r>
        <w:rPr>
          <w:spacing w:val="-2"/>
          <w:sz w:val="24"/>
        </w:rPr>
        <w:t xml:space="preserve"> </w:t>
      </w:r>
      <w:r>
        <w:rPr>
          <w:sz w:val="24"/>
        </w:rPr>
        <w:t>разных</w:t>
      </w:r>
      <w:r>
        <w:rPr>
          <w:spacing w:val="-1"/>
          <w:sz w:val="24"/>
        </w:rPr>
        <w:t xml:space="preserve"> </w:t>
      </w:r>
      <w:r>
        <w:rPr>
          <w:sz w:val="24"/>
        </w:rPr>
        <w:t>народов,</w:t>
      </w:r>
      <w:r>
        <w:rPr>
          <w:spacing w:val="-4"/>
          <w:sz w:val="24"/>
        </w:rPr>
        <w:t xml:space="preserve"> </w:t>
      </w:r>
      <w:r>
        <w:rPr>
          <w:sz w:val="24"/>
        </w:rPr>
        <w:t>устанавливать связи между</w:t>
      </w:r>
      <w:r>
        <w:rPr>
          <w:spacing w:val="-6"/>
          <w:sz w:val="24"/>
        </w:rPr>
        <w:t xml:space="preserve"> </w:t>
      </w:r>
      <w:r>
        <w:rPr>
          <w:sz w:val="24"/>
        </w:rPr>
        <w:t>ними на</w:t>
      </w:r>
      <w:r>
        <w:rPr>
          <w:spacing w:val="-2"/>
          <w:sz w:val="24"/>
        </w:rPr>
        <w:t xml:space="preserve"> </w:t>
      </w:r>
      <w:r>
        <w:rPr>
          <w:sz w:val="24"/>
        </w:rPr>
        <w:t>уровне тематики, проблематики, образов; осознавать ключевые для русского национального сознания</w:t>
      </w:r>
      <w:r>
        <w:rPr>
          <w:spacing w:val="-3"/>
          <w:sz w:val="24"/>
        </w:rPr>
        <w:t xml:space="preserve"> </w:t>
      </w:r>
      <w:r>
        <w:rPr>
          <w:sz w:val="24"/>
        </w:rPr>
        <w:t>культурные</w:t>
      </w:r>
      <w:r>
        <w:rPr>
          <w:spacing w:val="-4"/>
          <w:sz w:val="24"/>
        </w:rPr>
        <w:t xml:space="preserve"> </w:t>
      </w:r>
      <w:r>
        <w:rPr>
          <w:sz w:val="24"/>
        </w:rPr>
        <w:t>и</w:t>
      </w:r>
      <w:r>
        <w:rPr>
          <w:spacing w:val="-2"/>
          <w:sz w:val="24"/>
        </w:rPr>
        <w:t xml:space="preserve"> </w:t>
      </w:r>
      <w:r>
        <w:rPr>
          <w:sz w:val="24"/>
        </w:rPr>
        <w:t>нравственные</w:t>
      </w:r>
      <w:r>
        <w:rPr>
          <w:spacing w:val="-4"/>
          <w:sz w:val="24"/>
        </w:rPr>
        <w:t xml:space="preserve"> </w:t>
      </w:r>
      <w:r>
        <w:rPr>
          <w:sz w:val="24"/>
        </w:rPr>
        <w:t>смыслы</w:t>
      </w:r>
      <w:r>
        <w:rPr>
          <w:spacing w:val="-6"/>
          <w:sz w:val="24"/>
        </w:rPr>
        <w:t xml:space="preserve"> </w:t>
      </w:r>
      <w:r>
        <w:rPr>
          <w:sz w:val="24"/>
        </w:rPr>
        <w:t>в</w:t>
      </w:r>
      <w:r>
        <w:rPr>
          <w:spacing w:val="-6"/>
          <w:sz w:val="24"/>
        </w:rPr>
        <w:t xml:space="preserve"> </w:t>
      </w:r>
      <w:r>
        <w:rPr>
          <w:sz w:val="24"/>
        </w:rPr>
        <w:t>произведениях</w:t>
      </w:r>
      <w:r>
        <w:rPr>
          <w:spacing w:val="-7"/>
          <w:sz w:val="24"/>
        </w:rPr>
        <w:t xml:space="preserve"> </w:t>
      </w:r>
      <w:r>
        <w:rPr>
          <w:sz w:val="24"/>
        </w:rPr>
        <w:t>о русском</w:t>
      </w:r>
      <w:r>
        <w:rPr>
          <w:spacing w:val="-2"/>
          <w:sz w:val="24"/>
        </w:rPr>
        <w:t xml:space="preserve"> </w:t>
      </w:r>
      <w:r>
        <w:rPr>
          <w:sz w:val="24"/>
        </w:rPr>
        <w:t>севере</w:t>
      </w:r>
      <w:r>
        <w:rPr>
          <w:spacing w:val="-4"/>
          <w:sz w:val="24"/>
        </w:rPr>
        <w:t xml:space="preserve"> </w:t>
      </w:r>
      <w:r>
        <w:rPr>
          <w:sz w:val="24"/>
        </w:rPr>
        <w:t>и</w:t>
      </w:r>
      <w:r>
        <w:rPr>
          <w:spacing w:val="-6"/>
          <w:sz w:val="24"/>
        </w:rPr>
        <w:t xml:space="preserve"> </w:t>
      </w:r>
      <w:r>
        <w:rPr>
          <w:sz w:val="24"/>
        </w:rPr>
        <w:t xml:space="preserve">русской </w:t>
      </w:r>
      <w:r>
        <w:rPr>
          <w:spacing w:val="-2"/>
          <w:sz w:val="24"/>
        </w:rPr>
        <w:t>зиме;</w:t>
      </w:r>
    </w:p>
    <w:p w:rsidR="003F632E" w:rsidRDefault="005F4B4A" w:rsidP="00FB7B2A">
      <w:pPr>
        <w:pStyle w:val="a6"/>
        <w:numPr>
          <w:ilvl w:val="1"/>
          <w:numId w:val="134"/>
        </w:numPr>
        <w:tabs>
          <w:tab w:val="left" w:pos="1750"/>
        </w:tabs>
        <w:ind w:right="638" w:firstLine="710"/>
        <w:rPr>
          <w:sz w:val="24"/>
        </w:rPr>
      </w:pPr>
      <w:r>
        <w:rPr>
          <w:sz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3F632E" w:rsidRDefault="005F4B4A" w:rsidP="00FB7B2A">
      <w:pPr>
        <w:pStyle w:val="a6"/>
        <w:numPr>
          <w:ilvl w:val="1"/>
          <w:numId w:val="134"/>
        </w:numPr>
        <w:tabs>
          <w:tab w:val="left" w:pos="1750"/>
        </w:tabs>
        <w:ind w:right="635" w:firstLine="710"/>
        <w:rPr>
          <w:sz w:val="24"/>
        </w:rPr>
      </w:pPr>
      <w:r>
        <w:rPr>
          <w:sz w:val="24"/>
        </w:rPr>
        <w:t>иметь начальное понятие о русском национальном характере, его парадоксах и загадках</w:t>
      </w:r>
      <w:r>
        <w:rPr>
          <w:spacing w:val="80"/>
          <w:sz w:val="24"/>
        </w:rPr>
        <w:t xml:space="preserve"> </w:t>
      </w:r>
      <w:r>
        <w:rPr>
          <w:sz w:val="24"/>
        </w:rPr>
        <w:t>русской</w:t>
      </w:r>
      <w:r>
        <w:rPr>
          <w:spacing w:val="80"/>
          <w:sz w:val="24"/>
        </w:rPr>
        <w:t xml:space="preserve"> </w:t>
      </w:r>
      <w:r>
        <w:rPr>
          <w:sz w:val="24"/>
        </w:rPr>
        <w:t>души</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о</w:t>
      </w:r>
      <w:r>
        <w:rPr>
          <w:spacing w:val="80"/>
          <w:sz w:val="24"/>
        </w:rPr>
        <w:t xml:space="preserve"> </w:t>
      </w:r>
      <w:r>
        <w:rPr>
          <w:sz w:val="24"/>
        </w:rPr>
        <w:t>защите</w:t>
      </w:r>
      <w:r>
        <w:rPr>
          <w:spacing w:val="80"/>
          <w:sz w:val="24"/>
        </w:rPr>
        <w:t xml:space="preserve"> </w:t>
      </w:r>
      <w:r>
        <w:rPr>
          <w:sz w:val="24"/>
        </w:rPr>
        <w:t>Родины</w:t>
      </w:r>
      <w:r>
        <w:rPr>
          <w:spacing w:val="80"/>
          <w:sz w:val="24"/>
        </w:rPr>
        <w:t xml:space="preserve"> </w:t>
      </w:r>
      <w:r>
        <w:rPr>
          <w:sz w:val="24"/>
        </w:rPr>
        <w:t>в</w:t>
      </w:r>
      <w:r>
        <w:rPr>
          <w:spacing w:val="80"/>
          <w:sz w:val="24"/>
        </w:rPr>
        <w:t xml:space="preserve"> </w:t>
      </w:r>
      <w:r>
        <w:rPr>
          <w:sz w:val="24"/>
        </w:rPr>
        <w:t>Крымской</w:t>
      </w:r>
      <w:r>
        <w:rPr>
          <w:spacing w:val="80"/>
          <w:sz w:val="24"/>
        </w:rPr>
        <w:t xml:space="preserve"> </w:t>
      </w:r>
      <w:r>
        <w:rPr>
          <w:sz w:val="24"/>
        </w:rPr>
        <w:t>войне 1853—1856</w:t>
      </w:r>
      <w:r>
        <w:rPr>
          <w:spacing w:val="-2"/>
          <w:sz w:val="24"/>
        </w:rPr>
        <w:t xml:space="preserve"> </w:t>
      </w:r>
      <w:r>
        <w:rPr>
          <w:sz w:val="24"/>
        </w:rPr>
        <w:t>годов,</w:t>
      </w:r>
      <w:r>
        <w:rPr>
          <w:spacing w:val="-5"/>
          <w:sz w:val="24"/>
        </w:rPr>
        <w:t xml:space="preserve"> </w:t>
      </w:r>
      <w:r>
        <w:rPr>
          <w:sz w:val="24"/>
        </w:rPr>
        <w:t>об</w:t>
      </w:r>
      <w:r>
        <w:rPr>
          <w:spacing w:val="-8"/>
          <w:sz w:val="24"/>
        </w:rPr>
        <w:t xml:space="preserve"> </w:t>
      </w:r>
      <w:r>
        <w:rPr>
          <w:sz w:val="24"/>
        </w:rPr>
        <w:t>оптимизме</w:t>
      </w:r>
      <w:r>
        <w:rPr>
          <w:spacing w:val="-8"/>
          <w:sz w:val="24"/>
        </w:rPr>
        <w:t xml:space="preserve"> </w:t>
      </w:r>
      <w:r>
        <w:rPr>
          <w:sz w:val="24"/>
        </w:rPr>
        <w:t>и</w:t>
      </w:r>
      <w:r>
        <w:rPr>
          <w:spacing w:val="-6"/>
          <w:sz w:val="24"/>
        </w:rPr>
        <w:t xml:space="preserve"> </w:t>
      </w:r>
      <w:r>
        <w:rPr>
          <w:sz w:val="24"/>
        </w:rPr>
        <w:t>взаимопомощи</w:t>
      </w:r>
      <w:r>
        <w:rPr>
          <w:spacing w:val="-1"/>
          <w:sz w:val="24"/>
        </w:rPr>
        <w:t xml:space="preserve"> </w:t>
      </w:r>
      <w:r>
        <w:rPr>
          <w:sz w:val="24"/>
        </w:rPr>
        <w:t>как</w:t>
      </w:r>
      <w:r>
        <w:rPr>
          <w:spacing w:val="-8"/>
          <w:sz w:val="24"/>
        </w:rPr>
        <w:t xml:space="preserve"> </w:t>
      </w:r>
      <w:r>
        <w:rPr>
          <w:sz w:val="24"/>
        </w:rPr>
        <w:t>основных</w:t>
      </w:r>
      <w:r>
        <w:rPr>
          <w:spacing w:val="-7"/>
          <w:sz w:val="24"/>
        </w:rPr>
        <w:t xml:space="preserve"> </w:t>
      </w:r>
      <w:r>
        <w:rPr>
          <w:sz w:val="24"/>
        </w:rPr>
        <w:t>чертах</w:t>
      </w:r>
      <w:r>
        <w:rPr>
          <w:spacing w:val="-7"/>
          <w:sz w:val="24"/>
        </w:rPr>
        <w:t xml:space="preserve"> </w:t>
      </w:r>
      <w:r>
        <w:rPr>
          <w:sz w:val="24"/>
        </w:rPr>
        <w:t>русского</w:t>
      </w:r>
      <w:r>
        <w:rPr>
          <w:spacing w:val="-2"/>
          <w:sz w:val="24"/>
        </w:rPr>
        <w:t xml:space="preserve"> </w:t>
      </w:r>
      <w:r>
        <w:rPr>
          <w:sz w:val="24"/>
        </w:rPr>
        <w:t>человека, реальности и мечтах в книгах о подростках и о богатстве русского языка и родной речи;</w:t>
      </w:r>
    </w:p>
    <w:p w:rsidR="003F632E" w:rsidRDefault="005F4B4A" w:rsidP="00FB7B2A">
      <w:pPr>
        <w:pStyle w:val="a6"/>
        <w:numPr>
          <w:ilvl w:val="1"/>
          <w:numId w:val="134"/>
        </w:numPr>
        <w:tabs>
          <w:tab w:val="left" w:pos="1750"/>
        </w:tabs>
        <w:ind w:right="630" w:firstLine="710"/>
        <w:rPr>
          <w:sz w:val="24"/>
        </w:rPr>
      </w:pPr>
      <w:r>
        <w:rPr>
          <w:sz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w:t>
      </w:r>
      <w:r>
        <w:rPr>
          <w:spacing w:val="-10"/>
          <w:sz w:val="24"/>
        </w:rPr>
        <w:t xml:space="preserve"> </w:t>
      </w:r>
      <w:r>
        <w:rPr>
          <w:sz w:val="24"/>
        </w:rPr>
        <w:t>комментарии</w:t>
      </w:r>
      <w:r>
        <w:rPr>
          <w:spacing w:val="-13"/>
          <w:sz w:val="24"/>
        </w:rPr>
        <w:t xml:space="preserve"> </w:t>
      </w:r>
      <w:r>
        <w:rPr>
          <w:sz w:val="24"/>
        </w:rPr>
        <w:t>и</w:t>
      </w:r>
      <w:r>
        <w:rPr>
          <w:spacing w:val="-9"/>
          <w:sz w:val="24"/>
        </w:rPr>
        <w:t xml:space="preserve"> </w:t>
      </w:r>
      <w:r>
        <w:rPr>
          <w:sz w:val="24"/>
        </w:rPr>
        <w:t>собственные</w:t>
      </w:r>
      <w:r>
        <w:rPr>
          <w:spacing w:val="-10"/>
          <w:sz w:val="24"/>
        </w:rPr>
        <w:t xml:space="preserve"> </w:t>
      </w:r>
      <w:r>
        <w:rPr>
          <w:sz w:val="24"/>
        </w:rPr>
        <w:t>тексты</w:t>
      </w:r>
      <w:r>
        <w:rPr>
          <w:spacing w:val="-7"/>
          <w:sz w:val="24"/>
        </w:rPr>
        <w:t xml:space="preserve"> </w:t>
      </w:r>
      <w:r>
        <w:rPr>
          <w:sz w:val="24"/>
        </w:rPr>
        <w:t>интерпретирующего характера</w:t>
      </w:r>
      <w:r>
        <w:rPr>
          <w:spacing w:val="-10"/>
          <w:sz w:val="24"/>
        </w:rPr>
        <w:t xml:space="preserve"> </w:t>
      </w:r>
      <w:r>
        <w:rPr>
          <w:sz w:val="24"/>
        </w:rPr>
        <w:t>в формате ответа на вопрос, анализа поэтического текста, характеристики героя; под руководством</w:t>
      </w:r>
      <w:r>
        <w:rPr>
          <w:spacing w:val="-8"/>
          <w:sz w:val="24"/>
        </w:rPr>
        <w:t xml:space="preserve"> </w:t>
      </w:r>
      <w:r>
        <w:rPr>
          <w:sz w:val="24"/>
        </w:rPr>
        <w:t>учителя</w:t>
      </w:r>
      <w:r>
        <w:rPr>
          <w:spacing w:val="-5"/>
          <w:sz w:val="24"/>
        </w:rPr>
        <w:t xml:space="preserve"> </w:t>
      </w:r>
      <w:r>
        <w:rPr>
          <w:sz w:val="24"/>
        </w:rPr>
        <w:t>сопоставлять</w:t>
      </w:r>
      <w:r>
        <w:rPr>
          <w:spacing w:val="-9"/>
          <w:sz w:val="24"/>
        </w:rPr>
        <w:t xml:space="preserve"> </w:t>
      </w:r>
      <w:r>
        <w:rPr>
          <w:sz w:val="24"/>
        </w:rPr>
        <w:t>произведения</w:t>
      </w:r>
      <w:r>
        <w:rPr>
          <w:spacing w:val="-5"/>
          <w:sz w:val="24"/>
        </w:rPr>
        <w:t xml:space="preserve"> </w:t>
      </w:r>
      <w:r>
        <w:rPr>
          <w:sz w:val="24"/>
        </w:rPr>
        <w:t>словесного</w:t>
      </w:r>
      <w:r>
        <w:rPr>
          <w:spacing w:val="-5"/>
          <w:sz w:val="24"/>
        </w:rPr>
        <w:t xml:space="preserve"> </w:t>
      </w:r>
      <w:r>
        <w:rPr>
          <w:sz w:val="24"/>
        </w:rPr>
        <w:t>искусства</w:t>
      </w:r>
      <w:r>
        <w:rPr>
          <w:spacing w:val="-6"/>
          <w:sz w:val="24"/>
        </w:rPr>
        <w:t xml:space="preserve"> </w:t>
      </w:r>
      <w:r>
        <w:rPr>
          <w:sz w:val="24"/>
        </w:rPr>
        <w:t>с</w:t>
      </w:r>
      <w:r>
        <w:rPr>
          <w:spacing w:val="-6"/>
          <w:sz w:val="24"/>
        </w:rPr>
        <w:t xml:space="preserve"> </w:t>
      </w:r>
      <w:r>
        <w:rPr>
          <w:sz w:val="24"/>
        </w:rPr>
        <w:t>произведениями других искусств; самостоятельно отбирать произведения для внеклассного чтения;</w:t>
      </w:r>
    </w:p>
    <w:p w:rsidR="003F632E" w:rsidRDefault="005F4B4A" w:rsidP="00FB7B2A">
      <w:pPr>
        <w:pStyle w:val="a6"/>
        <w:numPr>
          <w:ilvl w:val="1"/>
          <w:numId w:val="134"/>
        </w:numPr>
        <w:tabs>
          <w:tab w:val="left" w:pos="1750"/>
        </w:tabs>
        <w:ind w:right="632" w:firstLine="710"/>
        <w:rPr>
          <w:sz w:val="24"/>
        </w:rPr>
      </w:pPr>
      <w:proofErr w:type="gramStart"/>
      <w:r>
        <w:rPr>
          <w:sz w:val="24"/>
        </w:rPr>
        <w:t>владеть</w:t>
      </w:r>
      <w:r>
        <w:rPr>
          <w:spacing w:val="40"/>
          <w:sz w:val="24"/>
        </w:rPr>
        <w:t xml:space="preserve">  </w:t>
      </w:r>
      <w:r>
        <w:rPr>
          <w:sz w:val="24"/>
        </w:rPr>
        <w:t>начальными</w:t>
      </w:r>
      <w:proofErr w:type="gramEnd"/>
      <w:r>
        <w:rPr>
          <w:spacing w:val="40"/>
          <w:sz w:val="24"/>
        </w:rPr>
        <w:t xml:space="preserve">  </w:t>
      </w:r>
      <w:r>
        <w:rPr>
          <w:sz w:val="24"/>
        </w:rPr>
        <w:t>навыками</w:t>
      </w:r>
      <w:r>
        <w:rPr>
          <w:spacing w:val="40"/>
          <w:sz w:val="24"/>
        </w:rPr>
        <w:t xml:space="preserve">  </w:t>
      </w:r>
      <w:r>
        <w:rPr>
          <w:sz w:val="24"/>
        </w:rPr>
        <w:t>осуществления</w:t>
      </w:r>
      <w:r>
        <w:rPr>
          <w:spacing w:val="40"/>
          <w:sz w:val="24"/>
        </w:rPr>
        <w:t xml:space="preserve">  </w:t>
      </w:r>
      <w:r>
        <w:rPr>
          <w:sz w:val="24"/>
        </w:rPr>
        <w:t>самостоятельной</w:t>
      </w:r>
      <w:r>
        <w:rPr>
          <w:spacing w:val="40"/>
          <w:sz w:val="24"/>
        </w:rPr>
        <w:t xml:space="preserve"> </w:t>
      </w:r>
      <w:r>
        <w:rPr>
          <w:sz w:val="24"/>
        </w:rPr>
        <w:t>проектно-исследовательской</w:t>
      </w:r>
      <w:r>
        <w:rPr>
          <w:spacing w:val="-15"/>
          <w:sz w:val="24"/>
        </w:rPr>
        <w:t xml:space="preserve"> </w:t>
      </w:r>
      <w:r>
        <w:rPr>
          <w:sz w:val="24"/>
        </w:rPr>
        <w:t>деятельности</w:t>
      </w:r>
      <w:r>
        <w:rPr>
          <w:spacing w:val="-15"/>
          <w:sz w:val="24"/>
        </w:rPr>
        <w:t xml:space="preserve"> </w:t>
      </w:r>
      <w:r>
        <w:rPr>
          <w:sz w:val="24"/>
        </w:rPr>
        <w:t>и</w:t>
      </w:r>
      <w:r>
        <w:rPr>
          <w:spacing w:val="-15"/>
          <w:sz w:val="24"/>
        </w:rPr>
        <w:t xml:space="preserve"> </w:t>
      </w:r>
      <w:r>
        <w:rPr>
          <w:sz w:val="24"/>
        </w:rPr>
        <w:t>оформления</w:t>
      </w:r>
      <w:r>
        <w:rPr>
          <w:spacing w:val="-15"/>
          <w:sz w:val="24"/>
        </w:rPr>
        <w:t xml:space="preserve"> </w:t>
      </w:r>
      <w:r>
        <w:rPr>
          <w:sz w:val="24"/>
        </w:rPr>
        <w:t>ее</w:t>
      </w:r>
      <w:r>
        <w:rPr>
          <w:spacing w:val="-15"/>
          <w:sz w:val="24"/>
        </w:rPr>
        <w:t xml:space="preserve"> </w:t>
      </w:r>
      <w:r>
        <w:rPr>
          <w:sz w:val="24"/>
        </w:rPr>
        <w:t>результатов,</w:t>
      </w:r>
      <w:r>
        <w:rPr>
          <w:spacing w:val="-12"/>
          <w:sz w:val="24"/>
        </w:rPr>
        <w:t xml:space="preserve"> </w:t>
      </w:r>
      <w:r>
        <w:rPr>
          <w:sz w:val="24"/>
        </w:rPr>
        <w:t>работы</w:t>
      </w:r>
      <w:r>
        <w:rPr>
          <w:spacing w:val="-11"/>
          <w:sz w:val="24"/>
        </w:rPr>
        <w:t xml:space="preserve"> </w:t>
      </w:r>
      <w:r>
        <w:rPr>
          <w:sz w:val="24"/>
        </w:rPr>
        <w:t>с</w:t>
      </w:r>
      <w:r>
        <w:rPr>
          <w:spacing w:val="-15"/>
          <w:sz w:val="24"/>
        </w:rPr>
        <w:t xml:space="preserve"> </w:t>
      </w:r>
      <w:r>
        <w:rPr>
          <w:sz w:val="24"/>
        </w:rPr>
        <w:t>разными источниками информации и простейшими способами её обработки и презентации.</w:t>
      </w:r>
    </w:p>
    <w:p w:rsidR="003F632E" w:rsidRDefault="005F4B4A">
      <w:pPr>
        <w:pStyle w:val="2"/>
        <w:spacing w:before="6"/>
      </w:pPr>
      <w:r>
        <w:t>7</w:t>
      </w:r>
      <w:r>
        <w:rPr>
          <w:spacing w:val="2"/>
        </w:rPr>
        <w:t xml:space="preserve"> </w:t>
      </w:r>
      <w:r>
        <w:rPr>
          <w:spacing w:val="-2"/>
        </w:rPr>
        <w:t>класс:</w:t>
      </w:r>
    </w:p>
    <w:p w:rsidR="003F632E" w:rsidRDefault="005F4B4A" w:rsidP="00FB7B2A">
      <w:pPr>
        <w:pStyle w:val="a6"/>
        <w:numPr>
          <w:ilvl w:val="1"/>
          <w:numId w:val="134"/>
        </w:numPr>
        <w:tabs>
          <w:tab w:val="left" w:pos="1750"/>
        </w:tabs>
        <w:ind w:right="634" w:firstLine="710"/>
        <w:rPr>
          <w:sz w:val="24"/>
        </w:rPr>
      </w:pPr>
      <w:r>
        <w:rPr>
          <w:sz w:val="24"/>
        </w:rPr>
        <w:t>выделять проблематику и понимать эстетическое своеобразие русских народных песен (исторических</w:t>
      </w:r>
      <w:r>
        <w:rPr>
          <w:spacing w:val="-5"/>
          <w:sz w:val="24"/>
        </w:rPr>
        <w:t xml:space="preserve"> </w:t>
      </w:r>
      <w:r>
        <w:rPr>
          <w:sz w:val="24"/>
        </w:rPr>
        <w:t>и лирических), выявлять фольклорные</w:t>
      </w:r>
      <w:r>
        <w:rPr>
          <w:spacing w:val="-1"/>
          <w:sz w:val="24"/>
        </w:rPr>
        <w:t xml:space="preserve"> </w:t>
      </w:r>
      <w:r>
        <w:rPr>
          <w:sz w:val="24"/>
        </w:rPr>
        <w:t>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F632E" w:rsidRDefault="005F4B4A" w:rsidP="00FB7B2A">
      <w:pPr>
        <w:pStyle w:val="a6"/>
        <w:numPr>
          <w:ilvl w:val="1"/>
          <w:numId w:val="134"/>
        </w:numPr>
        <w:tabs>
          <w:tab w:val="left" w:pos="1750"/>
        </w:tabs>
        <w:ind w:right="646" w:firstLine="710"/>
        <w:rPr>
          <w:sz w:val="24"/>
        </w:rPr>
      </w:pPr>
      <w:r>
        <w:rPr>
          <w:sz w:val="24"/>
        </w:rPr>
        <w:t>иметь устойчивые</w:t>
      </w:r>
      <w:r>
        <w:rPr>
          <w:spacing w:val="-4"/>
          <w:sz w:val="24"/>
        </w:rPr>
        <w:t xml:space="preserve"> </w:t>
      </w:r>
      <w:r>
        <w:rPr>
          <w:sz w:val="24"/>
        </w:rPr>
        <w:t>представления</w:t>
      </w:r>
      <w:r>
        <w:rPr>
          <w:spacing w:val="-3"/>
          <w:sz w:val="24"/>
        </w:rPr>
        <w:t xml:space="preserve"> </w:t>
      </w:r>
      <w:r>
        <w:rPr>
          <w:sz w:val="24"/>
        </w:rPr>
        <w:t>о богатстве</w:t>
      </w:r>
      <w:r>
        <w:rPr>
          <w:spacing w:val="-4"/>
          <w:sz w:val="24"/>
        </w:rPr>
        <w:t xml:space="preserve"> </w:t>
      </w:r>
      <w:r>
        <w:rPr>
          <w:sz w:val="24"/>
        </w:rPr>
        <w:t>русской</w:t>
      </w:r>
      <w:r>
        <w:rPr>
          <w:spacing w:val="-2"/>
          <w:sz w:val="24"/>
        </w:rPr>
        <w:t xml:space="preserve"> </w:t>
      </w:r>
      <w:r>
        <w:rPr>
          <w:sz w:val="24"/>
        </w:rPr>
        <w:t>литературы</w:t>
      </w:r>
      <w:r>
        <w:rPr>
          <w:spacing w:val="-1"/>
          <w:sz w:val="24"/>
        </w:rPr>
        <w:t xml:space="preserve"> </w:t>
      </w:r>
      <w:r>
        <w:rPr>
          <w:sz w:val="24"/>
        </w:rPr>
        <w:t>и</w:t>
      </w:r>
      <w:r>
        <w:rPr>
          <w:spacing w:val="-2"/>
          <w:sz w:val="24"/>
        </w:rPr>
        <w:t xml:space="preserve"> </w:t>
      </w:r>
      <w:r>
        <w:rPr>
          <w:sz w:val="24"/>
        </w:rPr>
        <w:t>культуры</w:t>
      </w:r>
      <w:r>
        <w:rPr>
          <w:spacing w:val="-1"/>
          <w:sz w:val="24"/>
        </w:rPr>
        <w:t xml:space="preserve"> </w:t>
      </w:r>
      <w:r>
        <w:rPr>
          <w:sz w:val="24"/>
        </w:rPr>
        <w:t>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3F632E" w:rsidRDefault="005F4B4A" w:rsidP="00FB7B2A">
      <w:pPr>
        <w:pStyle w:val="a6"/>
        <w:numPr>
          <w:ilvl w:val="1"/>
          <w:numId w:val="134"/>
        </w:numPr>
        <w:tabs>
          <w:tab w:val="left" w:pos="1750"/>
        </w:tabs>
        <w:ind w:right="632" w:firstLine="710"/>
        <w:rPr>
          <w:sz w:val="24"/>
        </w:rPr>
      </w:pPr>
      <w:r>
        <w:rPr>
          <w:sz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3F632E" w:rsidRDefault="005F4B4A" w:rsidP="00FB7B2A">
      <w:pPr>
        <w:pStyle w:val="a6"/>
        <w:numPr>
          <w:ilvl w:val="1"/>
          <w:numId w:val="134"/>
        </w:numPr>
        <w:tabs>
          <w:tab w:val="left" w:pos="1750"/>
        </w:tabs>
        <w:ind w:right="627" w:firstLine="710"/>
        <w:rPr>
          <w:sz w:val="24"/>
        </w:rPr>
      </w:pPr>
      <w:r>
        <w:rPr>
          <w:sz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w:t>
      </w:r>
      <w:r>
        <w:rPr>
          <w:spacing w:val="-13"/>
          <w:sz w:val="24"/>
        </w:rPr>
        <w:t xml:space="preserve"> </w:t>
      </w:r>
      <w:r>
        <w:rPr>
          <w:sz w:val="24"/>
        </w:rPr>
        <w:t>читателю,</w:t>
      </w:r>
      <w:r>
        <w:rPr>
          <w:spacing w:val="-5"/>
          <w:sz w:val="24"/>
        </w:rPr>
        <w:t xml:space="preserve"> </w:t>
      </w:r>
      <w:r>
        <w:rPr>
          <w:sz w:val="24"/>
        </w:rPr>
        <w:t>современнику</w:t>
      </w:r>
      <w:r>
        <w:rPr>
          <w:spacing w:val="-15"/>
          <w:sz w:val="24"/>
        </w:rPr>
        <w:t xml:space="preserve"> </w:t>
      </w:r>
      <w:r>
        <w:rPr>
          <w:sz w:val="24"/>
        </w:rPr>
        <w:t>и</w:t>
      </w:r>
      <w:r>
        <w:rPr>
          <w:spacing w:val="-6"/>
          <w:sz w:val="24"/>
        </w:rPr>
        <w:t xml:space="preserve"> </w:t>
      </w:r>
      <w:r>
        <w:rPr>
          <w:sz w:val="24"/>
        </w:rPr>
        <w:t>потомку;</w:t>
      </w:r>
      <w:r>
        <w:rPr>
          <w:spacing w:val="-11"/>
          <w:sz w:val="24"/>
        </w:rPr>
        <w:t xml:space="preserve"> </w:t>
      </w:r>
      <w:r>
        <w:rPr>
          <w:sz w:val="24"/>
        </w:rPr>
        <w:t>создавать</w:t>
      </w:r>
      <w:r>
        <w:rPr>
          <w:spacing w:val="-5"/>
          <w:sz w:val="24"/>
        </w:rPr>
        <w:t xml:space="preserve"> </w:t>
      </w:r>
      <w:r>
        <w:rPr>
          <w:sz w:val="24"/>
        </w:rPr>
        <w:t>историко-культурные</w:t>
      </w:r>
      <w:r>
        <w:rPr>
          <w:spacing w:val="-8"/>
          <w:sz w:val="24"/>
        </w:rPr>
        <w:t xml:space="preserve"> </w:t>
      </w:r>
      <w:r>
        <w:rPr>
          <w:sz w:val="24"/>
        </w:rPr>
        <w:t>комментарии</w:t>
      </w:r>
      <w:r>
        <w:rPr>
          <w:spacing w:val="-11"/>
          <w:sz w:val="24"/>
        </w:rPr>
        <w:t xml:space="preserve"> </w:t>
      </w:r>
      <w:r>
        <w:rPr>
          <w:sz w:val="24"/>
        </w:rPr>
        <w:t>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F632E" w:rsidRDefault="005F4B4A" w:rsidP="00FB7B2A">
      <w:pPr>
        <w:pStyle w:val="a6"/>
        <w:numPr>
          <w:ilvl w:val="1"/>
          <w:numId w:val="134"/>
        </w:numPr>
        <w:tabs>
          <w:tab w:val="left" w:pos="1750"/>
        </w:tabs>
        <w:spacing w:before="1"/>
        <w:ind w:right="628" w:firstLine="710"/>
        <w:rPr>
          <w:sz w:val="24"/>
        </w:rPr>
      </w:pPr>
      <w:r>
        <w:rPr>
          <w:sz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F632E" w:rsidRDefault="005F4B4A" w:rsidP="00FB7B2A">
      <w:pPr>
        <w:pStyle w:val="1"/>
        <w:numPr>
          <w:ilvl w:val="2"/>
          <w:numId w:val="156"/>
        </w:numPr>
        <w:tabs>
          <w:tab w:val="left" w:pos="1872"/>
        </w:tabs>
        <w:spacing w:before="8" w:line="272" w:lineRule="exact"/>
        <w:ind w:left="1872" w:hanging="542"/>
        <w:jc w:val="left"/>
        <w:rPr>
          <w:color w:val="221E1F"/>
        </w:rPr>
      </w:pPr>
      <w:bookmarkStart w:id="17" w:name="2.1.5 АНГЛИЙСКИЙ_ЯЗЫК"/>
      <w:bookmarkEnd w:id="17"/>
      <w:r>
        <w:rPr>
          <w:color w:val="221E1F"/>
        </w:rPr>
        <w:t>НЕМЕЦКИЙ</w:t>
      </w:r>
      <w:r>
        <w:rPr>
          <w:color w:val="221E1F"/>
          <w:spacing w:val="-3"/>
        </w:rPr>
        <w:t xml:space="preserve"> </w:t>
      </w:r>
      <w:r>
        <w:rPr>
          <w:color w:val="221E1F"/>
          <w:spacing w:val="-4"/>
        </w:rPr>
        <w:t>ЯЗЫК</w:t>
      </w:r>
    </w:p>
    <w:p w:rsidR="003F632E" w:rsidRDefault="005F4B4A">
      <w:pPr>
        <w:pStyle w:val="a3"/>
        <w:ind w:right="627"/>
      </w:pPr>
      <w: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w:t>
      </w:r>
      <w:r>
        <w:lastRenderedPageBreak/>
        <w:t>обучающихся, воспитанию гражданской идентичности, расширению кругозора, воспитанию чувств и эмоций.</w:t>
      </w:r>
    </w:p>
    <w:p w:rsidR="003F632E" w:rsidRDefault="005F4B4A">
      <w:pPr>
        <w:pStyle w:val="a3"/>
        <w:ind w:right="630"/>
      </w:pPr>
      <w:r>
        <w:t xml:space="preserve">Построение программы </w:t>
      </w:r>
      <w:proofErr w:type="gramStart"/>
      <w:r>
        <w:t>по иностранному</w:t>
      </w:r>
      <w:proofErr w:type="gramEnd"/>
      <w:r>
        <w:t xml:space="preserve"> (немецкому) языку имеет нелинейный характер и основано на концентрическом принципе. В каждом классе даются новые элементы</w:t>
      </w:r>
      <w:r>
        <w:rPr>
          <w:spacing w:val="-1"/>
        </w:rPr>
        <w:t xml:space="preserve"> </w:t>
      </w:r>
      <w:r>
        <w:t>содержания</w:t>
      </w:r>
      <w:r>
        <w:rPr>
          <w:spacing w:val="-3"/>
        </w:rPr>
        <w:t xml:space="preserve"> </w:t>
      </w:r>
      <w:r>
        <w:t>и</w:t>
      </w:r>
      <w:r>
        <w:rPr>
          <w:spacing w:val="-7"/>
        </w:rPr>
        <w:t xml:space="preserve"> </w:t>
      </w:r>
      <w:r>
        <w:t>определяются</w:t>
      </w:r>
      <w:r>
        <w:rPr>
          <w:spacing w:val="-4"/>
        </w:rPr>
        <w:t xml:space="preserve"> </w:t>
      </w:r>
      <w:r>
        <w:t>новые</w:t>
      </w:r>
      <w:r>
        <w:rPr>
          <w:spacing w:val="-8"/>
        </w:rPr>
        <w:t xml:space="preserve"> </w:t>
      </w:r>
      <w:r>
        <w:t>требования.</w:t>
      </w:r>
      <w:r>
        <w:rPr>
          <w:spacing w:val="-1"/>
        </w:rPr>
        <w:t xml:space="preserve"> </w:t>
      </w:r>
      <w:r>
        <w:t>В</w:t>
      </w:r>
      <w:r>
        <w:rPr>
          <w:spacing w:val="-5"/>
        </w:rPr>
        <w:t xml:space="preserve"> </w:t>
      </w:r>
      <w:r>
        <w:t>процессе обучения,</w:t>
      </w:r>
      <w:r>
        <w:rPr>
          <w:spacing w:val="-1"/>
        </w:rPr>
        <w:t xml:space="preserve"> </w:t>
      </w:r>
      <w:r>
        <w:t>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F632E" w:rsidRDefault="005F4B4A">
      <w:pPr>
        <w:pStyle w:val="a3"/>
        <w:spacing w:line="242" w:lineRule="auto"/>
        <w:ind w:right="632"/>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3F632E" w:rsidRDefault="005F4B4A">
      <w:pPr>
        <w:pStyle w:val="a3"/>
        <w:ind w:right="62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w:t>
      </w:r>
      <w:r>
        <w:rPr>
          <w:spacing w:val="-12"/>
        </w:rPr>
        <w:t xml:space="preserve"> </w:t>
      </w:r>
      <w:r>
        <w:t>обучения.</w:t>
      </w:r>
      <w:r>
        <w:rPr>
          <w:spacing w:val="-5"/>
        </w:rPr>
        <w:t xml:space="preserve"> </w:t>
      </w:r>
      <w:r>
        <w:t>Иностранные</w:t>
      </w:r>
      <w:r>
        <w:rPr>
          <w:spacing w:val="-13"/>
        </w:rPr>
        <w:t xml:space="preserve"> </w:t>
      </w:r>
      <w:r>
        <w:t>языки</w:t>
      </w:r>
      <w:r>
        <w:rPr>
          <w:spacing w:val="-5"/>
        </w:rPr>
        <w:t xml:space="preserve"> </w:t>
      </w:r>
      <w:r>
        <w:t>являются</w:t>
      </w:r>
      <w:r>
        <w:rPr>
          <w:spacing w:val="-7"/>
        </w:rPr>
        <w:t xml:space="preserve"> </w:t>
      </w:r>
      <w:r>
        <w:t>средством</w:t>
      </w:r>
      <w:r>
        <w:rPr>
          <w:spacing w:val="-15"/>
        </w:rPr>
        <w:t xml:space="preserve"> </w:t>
      </w:r>
      <w:r>
        <w:t>общения</w:t>
      </w:r>
      <w:r>
        <w:rPr>
          <w:spacing w:val="-12"/>
        </w:rPr>
        <w:t xml:space="preserve"> </w:t>
      </w:r>
      <w:r>
        <w:t>и</w:t>
      </w:r>
      <w:r>
        <w:rPr>
          <w:spacing w:val="-6"/>
        </w:rPr>
        <w:t xml:space="preserve"> </w:t>
      </w:r>
      <w:r>
        <w:t>самореализации и</w:t>
      </w:r>
      <w:r>
        <w:rPr>
          <w:spacing w:val="-11"/>
        </w:rPr>
        <w:t xml:space="preserve"> </w:t>
      </w:r>
      <w:r>
        <w:t>социальной</w:t>
      </w:r>
      <w:r>
        <w:rPr>
          <w:spacing w:val="-11"/>
        </w:rPr>
        <w:t xml:space="preserve"> </w:t>
      </w:r>
      <w:r>
        <w:t>адаптации,</w:t>
      </w:r>
      <w:r>
        <w:rPr>
          <w:spacing w:val="-10"/>
        </w:rPr>
        <w:t xml:space="preserve"> </w:t>
      </w:r>
      <w:r>
        <w:t>развития</w:t>
      </w:r>
      <w:r>
        <w:rPr>
          <w:spacing w:val="-12"/>
        </w:rPr>
        <w:t xml:space="preserve"> </w:t>
      </w:r>
      <w:r>
        <w:t>умений</w:t>
      </w:r>
      <w:r>
        <w:rPr>
          <w:spacing w:val="-11"/>
        </w:rPr>
        <w:t xml:space="preserve"> </w:t>
      </w:r>
      <w:r>
        <w:t>поиска,</w:t>
      </w:r>
      <w:r>
        <w:rPr>
          <w:spacing w:val="-10"/>
        </w:rPr>
        <w:t xml:space="preserve"> </w:t>
      </w:r>
      <w:r>
        <w:t>обработки</w:t>
      </w:r>
      <w:r>
        <w:rPr>
          <w:spacing w:val="-11"/>
        </w:rPr>
        <w:t xml:space="preserve"> </w:t>
      </w:r>
      <w:r>
        <w:t>и</w:t>
      </w:r>
      <w:r>
        <w:rPr>
          <w:spacing w:val="-15"/>
        </w:rPr>
        <w:t xml:space="preserve"> </w:t>
      </w:r>
      <w:r>
        <w:t>использования</w:t>
      </w:r>
      <w:r>
        <w:rPr>
          <w:spacing w:val="-12"/>
        </w:rPr>
        <w:t xml:space="preserve"> </w:t>
      </w:r>
      <w:r>
        <w:t>информации в познавательных целях, одним из средств воспитания гражданина, патриота, развития национального самосознания.</w:t>
      </w:r>
    </w:p>
    <w:p w:rsidR="003F632E" w:rsidRDefault="005F4B4A">
      <w:pPr>
        <w:pStyle w:val="a3"/>
        <w:spacing w:line="242" w:lineRule="auto"/>
        <w:ind w:right="632"/>
      </w:pPr>
      <w:r>
        <w:t>Целью иноязычного образования является формирование коммуникативной компетенции обучающихся в единстве таких её составляющих, как:</w:t>
      </w:r>
    </w:p>
    <w:p w:rsidR="003F632E" w:rsidRDefault="005F4B4A">
      <w:pPr>
        <w:pStyle w:val="a3"/>
        <w:spacing w:line="242" w:lineRule="auto"/>
        <w:ind w:right="632"/>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3F632E" w:rsidRDefault="005F4B4A">
      <w:pPr>
        <w:pStyle w:val="a3"/>
        <w:ind w:right="632"/>
      </w:pPr>
      <w:r>
        <w:t>языковая</w:t>
      </w:r>
      <w:r>
        <w:rPr>
          <w:spacing w:val="-15"/>
        </w:rPr>
        <w:t xml:space="preserve"> </w:t>
      </w:r>
      <w:r>
        <w:t>компетенция</w:t>
      </w:r>
      <w:r>
        <w:rPr>
          <w:spacing w:val="-15"/>
        </w:rPr>
        <w:t xml:space="preserve"> </w:t>
      </w:r>
      <w:r>
        <w:t>–</w:t>
      </w:r>
      <w:r>
        <w:rPr>
          <w:spacing w:val="-15"/>
        </w:rPr>
        <w:t xml:space="preserve"> </w:t>
      </w:r>
      <w:r>
        <w:t>овладение</w:t>
      </w:r>
      <w:r>
        <w:rPr>
          <w:spacing w:val="-15"/>
        </w:rPr>
        <w:t xml:space="preserve"> </w:t>
      </w:r>
      <w:r>
        <w:t>новыми</w:t>
      </w:r>
      <w:r>
        <w:rPr>
          <w:spacing w:val="-15"/>
        </w:rPr>
        <w:t xml:space="preserve"> </w:t>
      </w:r>
      <w:r>
        <w:t>языковыми</w:t>
      </w:r>
      <w:r>
        <w:rPr>
          <w:spacing w:val="-15"/>
        </w:rPr>
        <w:t xml:space="preserve"> </w:t>
      </w:r>
      <w:r>
        <w:t>средствами</w:t>
      </w:r>
      <w:r>
        <w:rPr>
          <w:spacing w:val="-15"/>
        </w:rPr>
        <w:t xml:space="preserve"> </w:t>
      </w:r>
      <w:r>
        <w:t>(фонетическими,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F632E" w:rsidRDefault="005F4B4A">
      <w:pPr>
        <w:pStyle w:val="a3"/>
        <w:ind w:right="63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w:t>
      </w:r>
      <w:r>
        <w:rPr>
          <w:spacing w:val="-3"/>
        </w:rPr>
        <w:t xml:space="preserve"> </w:t>
      </w:r>
      <w:r>
        <w:t>опыту, интересам, психологическим</w:t>
      </w:r>
      <w:r>
        <w:rPr>
          <w:spacing w:val="-2"/>
        </w:rPr>
        <w:t xml:space="preserve"> </w:t>
      </w:r>
      <w:r>
        <w:t>особенностям</w:t>
      </w:r>
      <w:r>
        <w:rPr>
          <w:spacing w:val="-1"/>
        </w:rPr>
        <w:t xml:space="preserve"> </w:t>
      </w:r>
      <w:r>
        <w:t>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F632E" w:rsidRDefault="005F4B4A">
      <w:pPr>
        <w:pStyle w:val="a3"/>
        <w:spacing w:line="237" w:lineRule="auto"/>
        <w:ind w:right="630"/>
      </w:pPr>
      <w:r>
        <w:t>компенсаторная</w:t>
      </w:r>
      <w:r>
        <w:rPr>
          <w:spacing w:val="-13"/>
        </w:rPr>
        <w:t xml:space="preserve"> </w:t>
      </w:r>
      <w:r>
        <w:t>компетенция</w:t>
      </w:r>
      <w:r>
        <w:rPr>
          <w:spacing w:val="-5"/>
        </w:rPr>
        <w:t xml:space="preserve"> </w:t>
      </w:r>
      <w:r>
        <w:t>–</w:t>
      </w:r>
      <w:r>
        <w:rPr>
          <w:spacing w:val="-13"/>
        </w:rPr>
        <w:t xml:space="preserve"> </w:t>
      </w:r>
      <w:r>
        <w:t>развитие</w:t>
      </w:r>
      <w:r>
        <w:rPr>
          <w:spacing w:val="-9"/>
        </w:rPr>
        <w:t xml:space="preserve"> </w:t>
      </w:r>
      <w:r>
        <w:t>умений</w:t>
      </w:r>
      <w:r>
        <w:rPr>
          <w:spacing w:val="-7"/>
        </w:rPr>
        <w:t xml:space="preserve"> </w:t>
      </w:r>
      <w:r>
        <w:t>выходить</w:t>
      </w:r>
      <w:r>
        <w:rPr>
          <w:spacing w:val="-11"/>
        </w:rPr>
        <w:t xml:space="preserve"> </w:t>
      </w:r>
      <w:r>
        <w:t>из</w:t>
      </w:r>
      <w:r>
        <w:rPr>
          <w:spacing w:val="-11"/>
        </w:rPr>
        <w:t xml:space="preserve"> </w:t>
      </w:r>
      <w:r>
        <w:t>положения</w:t>
      </w:r>
      <w:r>
        <w:rPr>
          <w:spacing w:val="-13"/>
        </w:rPr>
        <w:t xml:space="preserve"> </w:t>
      </w:r>
      <w:r>
        <w:t>в</w:t>
      </w:r>
      <w:r>
        <w:rPr>
          <w:spacing w:val="-6"/>
        </w:rPr>
        <w:t xml:space="preserve"> </w:t>
      </w:r>
      <w:r>
        <w:t>условиях дефицита языковых средств при получении и передаче информации.</w:t>
      </w:r>
    </w:p>
    <w:p w:rsidR="003F632E" w:rsidRDefault="005F4B4A">
      <w:pPr>
        <w:pStyle w:val="a3"/>
        <w:tabs>
          <w:tab w:val="left" w:pos="2595"/>
          <w:tab w:val="left" w:pos="3920"/>
          <w:tab w:val="left" w:pos="6075"/>
          <w:tab w:val="left" w:pos="8224"/>
        </w:tabs>
        <w:spacing w:line="237" w:lineRule="auto"/>
        <w:ind w:right="630"/>
      </w:pPr>
      <w:r>
        <w:t xml:space="preserve">Наряду с иноязычной коммуникативной компетенцией средствами иностранного </w:t>
      </w:r>
      <w:r>
        <w:rPr>
          <w:spacing w:val="-2"/>
        </w:rPr>
        <w:t>(немецкого)</w:t>
      </w:r>
      <w:r>
        <w:tab/>
      </w:r>
      <w:r>
        <w:rPr>
          <w:spacing w:val="-4"/>
        </w:rPr>
        <w:t>языка</w:t>
      </w:r>
      <w:r>
        <w:tab/>
      </w:r>
      <w:r>
        <w:rPr>
          <w:spacing w:val="-2"/>
        </w:rPr>
        <w:t>формируются</w:t>
      </w:r>
      <w:r>
        <w:tab/>
      </w:r>
      <w:r>
        <w:rPr>
          <w:spacing w:val="-2"/>
        </w:rPr>
        <w:t>компетенции:</w:t>
      </w:r>
      <w:r>
        <w:tab/>
      </w:r>
      <w:r>
        <w:rPr>
          <w:spacing w:val="-2"/>
        </w:rPr>
        <w:t xml:space="preserve">образовательная, </w:t>
      </w:r>
      <w:r>
        <w:t>ценностно-ориентационная,</w:t>
      </w:r>
      <w:r>
        <w:rPr>
          <w:spacing w:val="80"/>
        </w:rPr>
        <w:t xml:space="preserve"> </w:t>
      </w:r>
      <w:r>
        <w:t>общекультурная,</w:t>
      </w:r>
      <w:r>
        <w:rPr>
          <w:spacing w:val="80"/>
        </w:rPr>
        <w:t xml:space="preserve"> </w:t>
      </w:r>
      <w:r>
        <w:t>учебно-познавательная,</w:t>
      </w:r>
      <w:r>
        <w:rPr>
          <w:spacing w:val="80"/>
        </w:rPr>
        <w:t xml:space="preserve"> </w:t>
      </w:r>
      <w:r>
        <w:t>информационная,</w:t>
      </w:r>
    </w:p>
    <w:p w:rsidR="003F632E" w:rsidRDefault="005F4B4A">
      <w:pPr>
        <w:pStyle w:val="a3"/>
        <w:spacing w:before="88" w:line="275" w:lineRule="exact"/>
        <w:ind w:firstLine="0"/>
      </w:pPr>
      <w:r>
        <w:t>социально-трудовая</w:t>
      </w:r>
      <w:r>
        <w:rPr>
          <w:spacing w:val="-7"/>
        </w:rPr>
        <w:t xml:space="preserve"> </w:t>
      </w:r>
      <w:r>
        <w:t>и</w:t>
      </w:r>
      <w:r>
        <w:rPr>
          <w:spacing w:val="-3"/>
        </w:rPr>
        <w:t xml:space="preserve"> </w:t>
      </w:r>
      <w:r>
        <w:t>компетенция</w:t>
      </w:r>
      <w:r>
        <w:rPr>
          <w:spacing w:val="-9"/>
        </w:rPr>
        <w:t xml:space="preserve"> </w:t>
      </w:r>
      <w:r>
        <w:t>личностного</w:t>
      </w:r>
      <w:r>
        <w:rPr>
          <w:spacing w:val="-4"/>
        </w:rPr>
        <w:t xml:space="preserve"> </w:t>
      </w:r>
      <w:r>
        <w:rPr>
          <w:spacing w:val="-2"/>
        </w:rPr>
        <w:t>самосовершенствования.</w:t>
      </w:r>
    </w:p>
    <w:p w:rsidR="003F632E" w:rsidRDefault="005F4B4A">
      <w:pPr>
        <w:pStyle w:val="a3"/>
        <w:tabs>
          <w:tab w:val="left" w:pos="3569"/>
          <w:tab w:val="left" w:pos="7259"/>
          <w:tab w:val="left" w:pos="9849"/>
        </w:tabs>
        <w:ind w:right="622"/>
      </w:pPr>
      <w:r>
        <w:t xml:space="preserve">Основными подходами к обучению иностранному (немецкому) языку признаются </w:t>
      </w:r>
      <w:r>
        <w:rPr>
          <w:spacing w:val="-2"/>
        </w:rPr>
        <w:t>компетентностный,</w:t>
      </w:r>
      <w:r>
        <w:tab/>
      </w:r>
      <w:r>
        <w:rPr>
          <w:spacing w:val="-2"/>
        </w:rPr>
        <w:t>системно-деятельностный,</w:t>
      </w:r>
      <w:r>
        <w:tab/>
      </w:r>
      <w:r>
        <w:rPr>
          <w:spacing w:val="-2"/>
        </w:rPr>
        <w:t>межкультурный</w:t>
      </w:r>
      <w:r>
        <w:tab/>
      </w:r>
      <w:r>
        <w:rPr>
          <w:spacing w:val="-10"/>
        </w:rPr>
        <w:t xml:space="preserve">и </w:t>
      </w:r>
      <w:r>
        <w:t>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F632E" w:rsidRDefault="005F4B4A">
      <w:pPr>
        <w:pStyle w:val="1"/>
        <w:spacing w:before="9" w:line="237" w:lineRule="auto"/>
        <w:ind w:right="6032"/>
        <w:jc w:val="both"/>
      </w:pPr>
      <w:r>
        <w:t>СОДЕРЖАНИЕ</w:t>
      </w:r>
      <w:r>
        <w:rPr>
          <w:spacing w:val="-15"/>
        </w:rPr>
        <w:t xml:space="preserve"> </w:t>
      </w:r>
      <w:r>
        <w:t>ОБУЧЕНИЯ 5 КЛАСС</w:t>
      </w:r>
    </w:p>
    <w:p w:rsidR="003F632E" w:rsidRDefault="005F4B4A">
      <w:pPr>
        <w:pStyle w:val="2"/>
        <w:spacing w:before="3"/>
      </w:pPr>
      <w:r>
        <w:t>Коммуникативные</w:t>
      </w:r>
      <w:r>
        <w:rPr>
          <w:spacing w:val="-6"/>
        </w:rPr>
        <w:t xml:space="preserve"> </w:t>
      </w:r>
      <w:r>
        <w:rPr>
          <w:spacing w:val="-2"/>
        </w:rPr>
        <w:t>умения</w:t>
      </w:r>
    </w:p>
    <w:p w:rsidR="003F632E" w:rsidRDefault="005F4B4A">
      <w:pPr>
        <w:pStyle w:val="a3"/>
        <w:ind w:right="6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F632E" w:rsidRDefault="005F4B4A">
      <w:pPr>
        <w:pStyle w:val="a3"/>
        <w:spacing w:line="275" w:lineRule="exact"/>
        <w:ind w:left="1330" w:firstLine="0"/>
      </w:pPr>
      <w:r>
        <w:t>Моя</w:t>
      </w:r>
      <w:r>
        <w:rPr>
          <w:spacing w:val="-2"/>
        </w:rPr>
        <w:t xml:space="preserve"> </w:t>
      </w:r>
      <w:r>
        <w:t>семья. Мои</w:t>
      </w:r>
      <w:r>
        <w:rPr>
          <w:spacing w:val="-6"/>
        </w:rPr>
        <w:t xml:space="preserve"> </w:t>
      </w:r>
      <w:r>
        <w:t>друзья. Семейные</w:t>
      </w:r>
      <w:r>
        <w:rPr>
          <w:spacing w:val="-7"/>
        </w:rPr>
        <w:t xml:space="preserve"> </w:t>
      </w:r>
      <w:r>
        <w:t>праздники:</w:t>
      </w:r>
      <w:r>
        <w:rPr>
          <w:spacing w:val="-6"/>
        </w:rPr>
        <w:t xml:space="preserve"> </w:t>
      </w:r>
      <w:r>
        <w:t>день</w:t>
      </w:r>
      <w:r>
        <w:rPr>
          <w:spacing w:val="-1"/>
        </w:rPr>
        <w:t xml:space="preserve"> </w:t>
      </w:r>
      <w:r>
        <w:t>рождения,</w:t>
      </w:r>
      <w:r>
        <w:rPr>
          <w:spacing w:val="-5"/>
        </w:rPr>
        <w:t xml:space="preserve"> </w:t>
      </w:r>
      <w:r>
        <w:t>Новый</w:t>
      </w:r>
      <w:r>
        <w:rPr>
          <w:spacing w:val="-5"/>
        </w:rPr>
        <w:t xml:space="preserve"> </w:t>
      </w:r>
      <w:r>
        <w:rPr>
          <w:spacing w:val="-4"/>
        </w:rPr>
        <w:t>год.</w:t>
      </w:r>
    </w:p>
    <w:p w:rsidR="003F632E" w:rsidRDefault="005F4B4A">
      <w:pPr>
        <w:pStyle w:val="a3"/>
        <w:spacing w:line="242" w:lineRule="auto"/>
        <w:ind w:right="637"/>
      </w:pPr>
      <w:r>
        <w:t>Внешность и характер человека (литературного персонажа). Досуг и увлечения (хобби) современного подростка (чтение, кино, спорт).</w:t>
      </w:r>
    </w:p>
    <w:p w:rsidR="003F632E" w:rsidRDefault="005F4B4A">
      <w:pPr>
        <w:pStyle w:val="a3"/>
        <w:spacing w:line="242" w:lineRule="auto"/>
        <w:ind w:left="1330" w:right="2541" w:firstLine="0"/>
      </w:pPr>
      <w:r>
        <w:t>Здоровый</w:t>
      </w:r>
      <w:r>
        <w:rPr>
          <w:spacing w:val="-7"/>
        </w:rPr>
        <w:t xml:space="preserve"> </w:t>
      </w:r>
      <w:r>
        <w:t>образ</w:t>
      </w:r>
      <w:r>
        <w:rPr>
          <w:spacing w:val="-7"/>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здоровое</w:t>
      </w:r>
      <w:r>
        <w:rPr>
          <w:spacing w:val="-9"/>
        </w:rPr>
        <w:t xml:space="preserve"> </w:t>
      </w:r>
      <w:r>
        <w:t xml:space="preserve">питание. </w:t>
      </w:r>
      <w:r>
        <w:lastRenderedPageBreak/>
        <w:t>Покупки: продукты питания.</w:t>
      </w:r>
    </w:p>
    <w:p w:rsidR="003F632E" w:rsidRDefault="005F4B4A">
      <w:pPr>
        <w:pStyle w:val="a3"/>
        <w:spacing w:line="242" w:lineRule="auto"/>
        <w:ind w:right="638"/>
      </w:pPr>
      <w:r>
        <w:t>Школа, школьная жизнь, школьная форма, изучаемые предметы. Переписка с иностранными сверстниками.</w:t>
      </w:r>
    </w:p>
    <w:p w:rsidR="003F632E" w:rsidRDefault="005F4B4A">
      <w:pPr>
        <w:pStyle w:val="a3"/>
        <w:ind w:left="1330" w:right="3652" w:firstLine="0"/>
        <w:jc w:val="left"/>
      </w:pPr>
      <w:r>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 Погода. Родной город (село). Транспорт.</w:t>
      </w:r>
    </w:p>
    <w:p w:rsidR="003F632E" w:rsidRDefault="005F4B4A">
      <w:pPr>
        <w:pStyle w:val="a3"/>
        <w:ind w:right="62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6735" w:rsidRDefault="005F4B4A" w:rsidP="004D6735">
      <w:pPr>
        <w:pStyle w:val="a3"/>
        <w:spacing w:line="274" w:lineRule="exact"/>
        <w:ind w:left="1330" w:firstLine="0"/>
        <w:rPr>
          <w:spacing w:val="-2"/>
        </w:rPr>
      </w:pPr>
      <w:r>
        <w:t>Выдающиеся</w:t>
      </w:r>
      <w:r>
        <w:rPr>
          <w:spacing w:val="33"/>
        </w:rPr>
        <w:t xml:space="preserve"> </w:t>
      </w:r>
      <w:r>
        <w:t>люди</w:t>
      </w:r>
      <w:r>
        <w:rPr>
          <w:spacing w:val="35"/>
        </w:rPr>
        <w:t xml:space="preserve"> </w:t>
      </w:r>
      <w:r>
        <w:t>родной</w:t>
      </w:r>
      <w:r>
        <w:rPr>
          <w:spacing w:val="30"/>
        </w:rPr>
        <w:t xml:space="preserve"> </w:t>
      </w:r>
      <w:r>
        <w:t>страны</w:t>
      </w:r>
      <w:r>
        <w:rPr>
          <w:spacing w:val="32"/>
        </w:rPr>
        <w:t xml:space="preserve"> </w:t>
      </w:r>
      <w:r>
        <w:t>и</w:t>
      </w:r>
      <w:r>
        <w:rPr>
          <w:spacing w:val="30"/>
        </w:rPr>
        <w:t xml:space="preserve"> </w:t>
      </w:r>
      <w:r>
        <w:t>страны</w:t>
      </w:r>
      <w:r>
        <w:rPr>
          <w:spacing w:val="31"/>
        </w:rPr>
        <w:t xml:space="preserve"> </w:t>
      </w:r>
      <w:r>
        <w:t>(стран)</w:t>
      </w:r>
      <w:r>
        <w:rPr>
          <w:spacing w:val="36"/>
        </w:rPr>
        <w:t xml:space="preserve"> </w:t>
      </w:r>
      <w:r>
        <w:t>изучаемого</w:t>
      </w:r>
      <w:r>
        <w:rPr>
          <w:spacing w:val="34"/>
        </w:rPr>
        <w:t xml:space="preserve"> </w:t>
      </w:r>
      <w:r>
        <w:t>языка:</w:t>
      </w:r>
      <w:r>
        <w:rPr>
          <w:spacing w:val="35"/>
        </w:rPr>
        <w:t xml:space="preserve"> </w:t>
      </w:r>
      <w:r>
        <w:rPr>
          <w:spacing w:val="-2"/>
        </w:rPr>
        <w:t>писатели,</w:t>
      </w:r>
    </w:p>
    <w:p w:rsidR="003F632E" w:rsidRPr="004D6735" w:rsidRDefault="005F4B4A" w:rsidP="004D6735">
      <w:pPr>
        <w:pStyle w:val="a3"/>
        <w:spacing w:line="274" w:lineRule="exact"/>
        <w:ind w:left="1330" w:firstLine="0"/>
        <w:rPr>
          <w:spacing w:val="-2"/>
        </w:rPr>
      </w:pPr>
      <w:r>
        <w:rPr>
          <w:spacing w:val="-2"/>
        </w:rPr>
        <w:t>поэты.</w:t>
      </w:r>
    </w:p>
    <w:p w:rsidR="003F632E" w:rsidRDefault="004D6735">
      <w:pPr>
        <w:spacing w:before="262"/>
        <w:rPr>
          <w:i/>
          <w:sz w:val="24"/>
        </w:rPr>
      </w:pPr>
      <w:r>
        <w:rPr>
          <w:i/>
          <w:spacing w:val="-2"/>
          <w:sz w:val="24"/>
        </w:rPr>
        <w:t xml:space="preserve">         </w:t>
      </w:r>
      <w:r w:rsidR="005F4B4A">
        <w:rPr>
          <w:i/>
          <w:spacing w:val="-2"/>
          <w:sz w:val="24"/>
        </w:rPr>
        <w:t>Говорение</w:t>
      </w:r>
    </w:p>
    <w:p w:rsidR="003F632E" w:rsidRDefault="004D6735" w:rsidP="004D6735">
      <w:pPr>
        <w:pStyle w:val="a3"/>
        <w:tabs>
          <w:tab w:val="left" w:pos="1146"/>
          <w:tab w:val="left" w:pos="3265"/>
          <w:tab w:val="left" w:pos="4259"/>
          <w:tab w:val="left" w:pos="6010"/>
          <w:tab w:val="left" w:pos="6713"/>
          <w:tab w:val="left" w:pos="7173"/>
          <w:tab w:val="left" w:pos="7830"/>
        </w:tabs>
        <w:spacing w:before="2"/>
        <w:ind w:left="0" w:firstLine="0"/>
        <w:jc w:val="left"/>
      </w:pPr>
      <w:r>
        <w:rPr>
          <w:spacing w:val="-2"/>
        </w:rPr>
        <w:t xml:space="preserve">          </w:t>
      </w:r>
      <w:r w:rsidR="005F4B4A">
        <w:rPr>
          <w:spacing w:val="-2"/>
        </w:rPr>
        <w:t>Развитие</w:t>
      </w:r>
      <w:r w:rsidR="005F4B4A">
        <w:tab/>
      </w:r>
      <w:r w:rsidR="005F4B4A">
        <w:rPr>
          <w:spacing w:val="-2"/>
        </w:rPr>
        <w:t>коммуникативных</w:t>
      </w:r>
      <w:r w:rsidR="005F4B4A">
        <w:tab/>
      </w:r>
      <w:r w:rsidR="005F4B4A">
        <w:rPr>
          <w:spacing w:val="-2"/>
        </w:rPr>
        <w:t>умений</w:t>
      </w:r>
      <w:r w:rsidR="005F4B4A">
        <w:tab/>
      </w:r>
      <w:r w:rsidR="005F4B4A">
        <w:rPr>
          <w:spacing w:val="-2"/>
          <w:u w:val="single"/>
        </w:rPr>
        <w:t>диалогической</w:t>
      </w:r>
      <w:r w:rsidR="005F4B4A">
        <w:rPr>
          <w:u w:val="single"/>
        </w:rPr>
        <w:tab/>
      </w:r>
      <w:r w:rsidR="005F4B4A">
        <w:rPr>
          <w:spacing w:val="-4"/>
          <w:u w:val="single"/>
        </w:rPr>
        <w:t>речи</w:t>
      </w:r>
      <w:r w:rsidR="005F4B4A">
        <w:tab/>
      </w:r>
      <w:r w:rsidR="005F4B4A">
        <w:rPr>
          <w:spacing w:val="-5"/>
        </w:rPr>
        <w:t>на</w:t>
      </w:r>
      <w:r w:rsidR="005F4B4A">
        <w:tab/>
      </w:r>
      <w:r w:rsidR="005F4B4A">
        <w:rPr>
          <w:spacing w:val="-4"/>
        </w:rPr>
        <w:t>базе</w:t>
      </w:r>
      <w:r w:rsidR="005F4B4A">
        <w:tab/>
      </w:r>
      <w:r w:rsidR="005F4B4A">
        <w:rPr>
          <w:spacing w:val="-2"/>
        </w:rPr>
        <w:t>умений,</w:t>
      </w:r>
      <w:r>
        <w:t xml:space="preserve"> </w:t>
      </w:r>
      <w:r w:rsidR="005F4B4A">
        <w:t>сформированных</w:t>
      </w:r>
      <w:r w:rsidR="005F4B4A">
        <w:rPr>
          <w:spacing w:val="-10"/>
        </w:rPr>
        <w:t xml:space="preserve"> </w:t>
      </w:r>
      <w:r w:rsidR="005F4B4A">
        <w:t>на</w:t>
      </w:r>
      <w:r w:rsidR="005F4B4A">
        <w:rPr>
          <w:spacing w:val="-4"/>
        </w:rPr>
        <w:t xml:space="preserve"> </w:t>
      </w:r>
      <w:r w:rsidR="005F4B4A">
        <w:t>уровне</w:t>
      </w:r>
      <w:r w:rsidR="005F4B4A">
        <w:rPr>
          <w:spacing w:val="-5"/>
        </w:rPr>
        <w:t xml:space="preserve"> </w:t>
      </w:r>
      <w:r w:rsidR="005F4B4A">
        <w:t>начального</w:t>
      </w:r>
      <w:r w:rsidR="005F4B4A">
        <w:rPr>
          <w:spacing w:val="-3"/>
        </w:rPr>
        <w:t xml:space="preserve"> </w:t>
      </w:r>
      <w:r w:rsidR="005F4B4A">
        <w:t>общего</w:t>
      </w:r>
      <w:r w:rsidR="005F4B4A">
        <w:rPr>
          <w:spacing w:val="-7"/>
        </w:rPr>
        <w:t xml:space="preserve"> </w:t>
      </w:r>
      <w:r w:rsidR="005F4B4A">
        <w:rPr>
          <w:spacing w:val="-2"/>
        </w:rPr>
        <w:t>образования:</w:t>
      </w:r>
    </w:p>
    <w:p w:rsidR="003F632E" w:rsidRDefault="005F4B4A">
      <w:pPr>
        <w:pStyle w:val="a3"/>
        <w:spacing w:before="2"/>
        <w:ind w:right="630"/>
      </w:pPr>
      <w:r>
        <w:t>диалог</w:t>
      </w:r>
      <w:r>
        <w:rPr>
          <w:spacing w:val="-11"/>
        </w:rPr>
        <w:t xml:space="preserve"> </w:t>
      </w:r>
      <w:r>
        <w:t>этикетного</w:t>
      </w:r>
      <w:r>
        <w:rPr>
          <w:spacing w:val="-9"/>
        </w:rPr>
        <w:t xml:space="preserve"> </w:t>
      </w:r>
      <w:r>
        <w:t>характера:</w:t>
      </w:r>
      <w:r>
        <w:rPr>
          <w:spacing w:val="-8"/>
        </w:rPr>
        <w:t xml:space="preserve"> </w:t>
      </w:r>
      <w:r>
        <w:t>начинать,</w:t>
      </w:r>
      <w:r>
        <w:rPr>
          <w:spacing w:val="-11"/>
        </w:rPr>
        <w:t xml:space="preserve"> </w:t>
      </w:r>
      <w:r>
        <w:t>поддерживать</w:t>
      </w:r>
      <w:r>
        <w:rPr>
          <w:spacing w:val="-12"/>
        </w:rPr>
        <w:t xml:space="preserve"> </w:t>
      </w:r>
      <w:r>
        <w:t>и</w:t>
      </w:r>
      <w:r>
        <w:rPr>
          <w:spacing w:val="-15"/>
        </w:rPr>
        <w:t xml:space="preserve"> </w:t>
      </w:r>
      <w:r>
        <w:t>заканчивать</w:t>
      </w:r>
      <w:r>
        <w:rPr>
          <w:spacing w:val="-12"/>
        </w:rPr>
        <w:t xml:space="preserve"> </w:t>
      </w:r>
      <w:r>
        <w:t>разговор</w:t>
      </w:r>
      <w:r>
        <w:rPr>
          <w:spacing w:val="-13"/>
        </w:rPr>
        <w:t xml:space="preserve"> </w:t>
      </w:r>
      <w:r>
        <w:t>(в</w:t>
      </w:r>
      <w:r>
        <w:rPr>
          <w:spacing w:val="-12"/>
        </w:rPr>
        <w:t xml:space="preserve"> </w:t>
      </w:r>
      <w:r>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F632E" w:rsidRDefault="005F4B4A">
      <w:pPr>
        <w:pStyle w:val="a3"/>
        <w:spacing w:before="1"/>
        <w:ind w:right="631"/>
      </w:pPr>
      <w:r>
        <w:t>диалог –</w:t>
      </w:r>
      <w:r>
        <w:rPr>
          <w:spacing w:val="-2"/>
        </w:rPr>
        <w:t xml:space="preserve"> </w:t>
      </w:r>
      <w:r>
        <w:t>побуждение к действию:</w:t>
      </w:r>
      <w:r>
        <w:rPr>
          <w:spacing w:val="-2"/>
        </w:rPr>
        <w:t xml:space="preserve"> </w:t>
      </w:r>
      <w:r>
        <w:t>обращаться</w:t>
      </w:r>
      <w:r>
        <w:rPr>
          <w:spacing w:val="-2"/>
        </w:rPr>
        <w:t xml:space="preserve"> </w:t>
      </w:r>
      <w:r>
        <w:t>с просьбой, вежливо соглашаться</w:t>
      </w:r>
      <w:r>
        <w:rPr>
          <w:spacing w:val="-2"/>
        </w:rPr>
        <w:t xml:space="preserve"> </w:t>
      </w:r>
      <w:r>
        <w:t>(не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F632E" w:rsidRDefault="005F4B4A">
      <w:pPr>
        <w:pStyle w:val="a3"/>
        <w:spacing w:line="242" w:lineRule="auto"/>
        <w:ind w:right="628"/>
      </w:pPr>
      <w:r>
        <w:t>диалог-расспрос: сообщать фактическую информацию, отвечая на вопросы разных видов, запрашивать интересующую информацию.</w:t>
      </w:r>
    </w:p>
    <w:p w:rsidR="003F632E" w:rsidRDefault="005F4B4A">
      <w:pPr>
        <w:pStyle w:val="a3"/>
        <w:ind w:right="62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F632E" w:rsidRDefault="005F4B4A">
      <w:pPr>
        <w:pStyle w:val="a3"/>
        <w:ind w:left="1330" w:firstLine="0"/>
      </w:pPr>
      <w:r>
        <w:t>Объём</w:t>
      </w:r>
      <w:r>
        <w:rPr>
          <w:spacing w:val="-2"/>
        </w:rPr>
        <w:t xml:space="preserve"> </w:t>
      </w:r>
      <w:r>
        <w:t>диалога</w:t>
      </w:r>
      <w:r>
        <w:rPr>
          <w:spacing w:val="-4"/>
        </w:rPr>
        <w:t xml:space="preserve"> </w:t>
      </w:r>
      <w:r>
        <w:t>– до</w:t>
      </w:r>
      <w:r>
        <w:rPr>
          <w:spacing w:val="4"/>
        </w:rPr>
        <w:t xml:space="preserve"> </w:t>
      </w:r>
      <w:r>
        <w:t>5</w:t>
      </w:r>
      <w:r>
        <w:rPr>
          <w:spacing w:val="-6"/>
        </w:rPr>
        <w:t xml:space="preserve"> </w:t>
      </w:r>
      <w:r>
        <w:t>реплик</w:t>
      </w:r>
      <w:r>
        <w:rPr>
          <w:spacing w:val="-2"/>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rsidR="003F632E" w:rsidRDefault="005F4B4A">
      <w:pPr>
        <w:pStyle w:val="a3"/>
        <w:tabs>
          <w:tab w:val="left" w:pos="5493"/>
        </w:tabs>
        <w:spacing w:line="237" w:lineRule="auto"/>
        <w:ind w:right="631"/>
        <w:jc w:val="left"/>
      </w:pPr>
      <w:r>
        <w:t>Развитие</w:t>
      </w:r>
      <w:r>
        <w:rPr>
          <w:spacing w:val="80"/>
        </w:rPr>
        <w:t xml:space="preserve"> </w:t>
      </w:r>
      <w:r>
        <w:t>коммуникативных</w:t>
      </w:r>
      <w:r>
        <w:rPr>
          <w:spacing w:val="80"/>
        </w:rPr>
        <w:t xml:space="preserve"> </w:t>
      </w:r>
      <w:r>
        <w:t>умений</w:t>
      </w:r>
      <w:r>
        <w:tab/>
      </w:r>
      <w:r>
        <w:rPr>
          <w:u w:val="single"/>
        </w:rPr>
        <w:t>монологической</w:t>
      </w:r>
      <w:r>
        <w:rPr>
          <w:spacing w:val="80"/>
          <w:u w:val="single"/>
        </w:rPr>
        <w:t xml:space="preserve"> </w:t>
      </w:r>
      <w:r>
        <w:rPr>
          <w:u w:val="single"/>
        </w:rPr>
        <w:t>речи</w:t>
      </w:r>
      <w:r>
        <w:t>,</w:t>
      </w:r>
      <w:r>
        <w:rPr>
          <w:spacing w:val="80"/>
        </w:rPr>
        <w:t xml:space="preserve"> </w:t>
      </w:r>
      <w:r>
        <w:t>на</w:t>
      </w:r>
      <w:r>
        <w:rPr>
          <w:spacing w:val="80"/>
        </w:rPr>
        <w:t xml:space="preserve"> </w:t>
      </w:r>
      <w:r>
        <w:t>базе</w:t>
      </w:r>
      <w:r>
        <w:rPr>
          <w:spacing w:val="80"/>
        </w:rPr>
        <w:t xml:space="preserve"> </w:t>
      </w:r>
      <w:r>
        <w:t>умений, сформированных на уровне начального общего образования:</w:t>
      </w:r>
    </w:p>
    <w:p w:rsidR="003F632E" w:rsidRDefault="005F4B4A">
      <w:pPr>
        <w:pStyle w:val="a3"/>
        <w:tabs>
          <w:tab w:val="left" w:pos="2452"/>
          <w:tab w:val="left" w:pos="3392"/>
          <w:tab w:val="left" w:pos="4432"/>
          <w:tab w:val="left" w:pos="6327"/>
          <w:tab w:val="left" w:pos="8008"/>
          <w:tab w:val="left" w:pos="8320"/>
        </w:tabs>
        <w:spacing w:before="3" w:line="237" w:lineRule="auto"/>
        <w:ind w:right="62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4D6735" w:rsidRDefault="005F4B4A" w:rsidP="004D6735">
      <w:pPr>
        <w:pStyle w:val="a3"/>
        <w:spacing w:line="275" w:lineRule="exact"/>
        <w:ind w:left="1330" w:firstLine="0"/>
        <w:jc w:val="left"/>
        <w:rPr>
          <w:spacing w:val="-2"/>
        </w:rPr>
      </w:pPr>
      <w:r>
        <w:t>описание</w:t>
      </w:r>
      <w:r>
        <w:rPr>
          <w:spacing w:val="29"/>
        </w:rPr>
        <w:t xml:space="preserve"> </w:t>
      </w:r>
      <w:r>
        <w:t>(предмета,</w:t>
      </w:r>
      <w:r>
        <w:rPr>
          <w:spacing w:val="31"/>
        </w:rPr>
        <w:t xml:space="preserve"> </w:t>
      </w:r>
      <w:r>
        <w:t>внешности</w:t>
      </w:r>
      <w:r>
        <w:rPr>
          <w:spacing w:val="30"/>
        </w:rPr>
        <w:t xml:space="preserve"> </w:t>
      </w:r>
      <w:r>
        <w:t>и</w:t>
      </w:r>
      <w:r>
        <w:rPr>
          <w:spacing w:val="29"/>
        </w:rPr>
        <w:t xml:space="preserve"> </w:t>
      </w:r>
      <w:r>
        <w:t>одежды</w:t>
      </w:r>
      <w:r>
        <w:rPr>
          <w:spacing w:val="30"/>
        </w:rPr>
        <w:t xml:space="preserve"> </w:t>
      </w:r>
      <w:r>
        <w:t>человека),</w:t>
      </w:r>
      <w:r>
        <w:rPr>
          <w:spacing w:val="35"/>
        </w:rPr>
        <w:t xml:space="preserve"> </w:t>
      </w:r>
      <w:r>
        <w:t>в</w:t>
      </w:r>
      <w:r>
        <w:rPr>
          <w:spacing w:val="30"/>
        </w:rPr>
        <w:t xml:space="preserve"> </w:t>
      </w:r>
      <w:r>
        <w:t>том</w:t>
      </w:r>
      <w:r>
        <w:rPr>
          <w:spacing w:val="30"/>
        </w:rPr>
        <w:t xml:space="preserve"> </w:t>
      </w:r>
      <w:r>
        <w:t>числе</w:t>
      </w:r>
      <w:r>
        <w:rPr>
          <w:spacing w:val="33"/>
        </w:rPr>
        <w:t xml:space="preserve"> </w:t>
      </w:r>
      <w:r>
        <w:rPr>
          <w:spacing w:val="-2"/>
        </w:rPr>
        <w:t>характеристика</w:t>
      </w:r>
    </w:p>
    <w:p w:rsidR="003F632E" w:rsidRDefault="004D6735">
      <w:pPr>
        <w:pStyle w:val="a3"/>
        <w:spacing w:before="90" w:line="237" w:lineRule="auto"/>
        <w:ind w:left="1330" w:right="2879" w:hanging="711"/>
      </w:pPr>
      <w:r>
        <w:t xml:space="preserve"> </w:t>
      </w:r>
      <w:r w:rsidR="005F4B4A">
        <w:t>(черты</w:t>
      </w:r>
      <w:r w:rsidR="005F4B4A">
        <w:rPr>
          <w:spacing w:val="-5"/>
        </w:rPr>
        <w:t xml:space="preserve"> </w:t>
      </w:r>
      <w:r w:rsidR="005F4B4A">
        <w:t>характера</w:t>
      </w:r>
      <w:r w:rsidR="005F4B4A">
        <w:rPr>
          <w:spacing w:val="-8"/>
        </w:rPr>
        <w:t xml:space="preserve"> </w:t>
      </w:r>
      <w:r w:rsidR="005F4B4A">
        <w:t>реального</w:t>
      </w:r>
      <w:r w:rsidR="005F4B4A">
        <w:rPr>
          <w:spacing w:val="-7"/>
        </w:rPr>
        <w:t xml:space="preserve"> </w:t>
      </w:r>
      <w:r w:rsidR="005F4B4A">
        <w:t>человека</w:t>
      </w:r>
      <w:r w:rsidR="005F4B4A">
        <w:rPr>
          <w:spacing w:val="-8"/>
        </w:rPr>
        <w:t xml:space="preserve"> </w:t>
      </w:r>
      <w:r w:rsidR="005F4B4A">
        <w:t>или</w:t>
      </w:r>
      <w:r w:rsidR="005F4B4A">
        <w:rPr>
          <w:spacing w:val="-10"/>
        </w:rPr>
        <w:t xml:space="preserve"> </w:t>
      </w:r>
      <w:r w:rsidR="005F4B4A">
        <w:t>литературного</w:t>
      </w:r>
      <w:r w:rsidR="005F4B4A">
        <w:rPr>
          <w:spacing w:val="-3"/>
        </w:rPr>
        <w:t xml:space="preserve"> </w:t>
      </w:r>
      <w:r w:rsidR="005F4B4A">
        <w:t>персонажа); повествование или сообщение;</w:t>
      </w:r>
    </w:p>
    <w:p w:rsidR="003F632E" w:rsidRDefault="005F4B4A">
      <w:pPr>
        <w:pStyle w:val="a3"/>
        <w:spacing w:before="6" w:line="237" w:lineRule="auto"/>
        <w:ind w:left="1330" w:right="2428" w:firstLine="0"/>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7"/>
        </w:rPr>
        <w:t xml:space="preserve"> </w:t>
      </w:r>
      <w:r>
        <w:t>текста; краткое изложение результатов выполненной проектной работы.</w:t>
      </w:r>
    </w:p>
    <w:p w:rsidR="003F632E" w:rsidRDefault="005F4B4A">
      <w:pPr>
        <w:pStyle w:val="a3"/>
        <w:spacing w:before="3"/>
        <w:ind w:right="633"/>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3F632E" w:rsidRDefault="005F4B4A">
      <w:pPr>
        <w:pStyle w:val="a3"/>
        <w:spacing w:line="274" w:lineRule="exact"/>
        <w:ind w:left="1330" w:firstLine="0"/>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5–6</w:t>
      </w:r>
      <w:r>
        <w:rPr>
          <w:spacing w:val="-5"/>
        </w:rPr>
        <w:t xml:space="preserve"> </w:t>
      </w:r>
      <w:r>
        <w:rPr>
          <w:spacing w:val="-2"/>
        </w:rPr>
        <w:t>фраз.</w:t>
      </w:r>
    </w:p>
    <w:p w:rsidR="003F632E" w:rsidRDefault="005F4B4A">
      <w:pPr>
        <w:spacing w:before="3" w:line="275" w:lineRule="exact"/>
        <w:ind w:left="1330"/>
        <w:rPr>
          <w:i/>
          <w:sz w:val="24"/>
        </w:rPr>
      </w:pPr>
      <w:r>
        <w:rPr>
          <w:i/>
          <w:spacing w:val="-2"/>
          <w:sz w:val="24"/>
        </w:rPr>
        <w:t>Аудирование</w:t>
      </w:r>
    </w:p>
    <w:p w:rsidR="003F632E" w:rsidRDefault="005F4B4A">
      <w:pPr>
        <w:pStyle w:val="a3"/>
        <w:spacing w:line="242" w:lineRule="auto"/>
        <w:ind w:right="636"/>
      </w:pPr>
      <w:r>
        <w:t>Развитие коммуникативных умений аудирования на базе умений, сформированных на уровне начального общего образования:</w:t>
      </w:r>
    </w:p>
    <w:p w:rsidR="003F632E" w:rsidRDefault="005F4B4A">
      <w:pPr>
        <w:pStyle w:val="a3"/>
        <w:spacing w:line="242" w:lineRule="auto"/>
        <w:ind w:right="627"/>
      </w:pPr>
      <w:r>
        <w:t>при</w:t>
      </w:r>
      <w:r>
        <w:rPr>
          <w:spacing w:val="-7"/>
        </w:rPr>
        <w:t xml:space="preserve"> </w:t>
      </w:r>
      <w:r>
        <w:t>непосредственном</w:t>
      </w:r>
      <w:r>
        <w:rPr>
          <w:spacing w:val="-9"/>
        </w:rPr>
        <w:t xml:space="preserve"> </w:t>
      </w:r>
      <w:r>
        <w:t>общении:</w:t>
      </w:r>
      <w:r>
        <w:rPr>
          <w:spacing w:val="-12"/>
        </w:rPr>
        <w:t xml:space="preserve"> </w:t>
      </w:r>
      <w:r>
        <w:t>понимание</w:t>
      </w:r>
      <w:r>
        <w:rPr>
          <w:spacing w:val="-13"/>
        </w:rPr>
        <w:t xml:space="preserve"> </w:t>
      </w:r>
      <w:r>
        <w:t>на</w:t>
      </w:r>
      <w:r>
        <w:rPr>
          <w:spacing w:val="-13"/>
        </w:rPr>
        <w:t xml:space="preserve"> </w:t>
      </w:r>
      <w:r>
        <w:t>слух</w:t>
      </w:r>
      <w:r>
        <w:rPr>
          <w:spacing w:val="-12"/>
        </w:rPr>
        <w:t xml:space="preserve"> </w:t>
      </w:r>
      <w:r>
        <w:t>речи</w:t>
      </w:r>
      <w:r>
        <w:rPr>
          <w:spacing w:val="-2"/>
        </w:rPr>
        <w:t xml:space="preserve"> </w:t>
      </w:r>
      <w:r>
        <w:t>учителя</w:t>
      </w:r>
      <w:r>
        <w:rPr>
          <w:spacing w:val="-8"/>
        </w:rPr>
        <w:t xml:space="preserve"> </w:t>
      </w:r>
      <w:r>
        <w:t>и</w:t>
      </w:r>
      <w:r>
        <w:rPr>
          <w:spacing w:val="-12"/>
        </w:rPr>
        <w:t xml:space="preserve"> </w:t>
      </w:r>
      <w:r>
        <w:t>одноклассников и вербальная (невербальная) реакция на услышанное;</w:t>
      </w:r>
    </w:p>
    <w:p w:rsidR="003F632E" w:rsidRDefault="005F4B4A">
      <w:pPr>
        <w:pStyle w:val="a3"/>
        <w:ind w:right="635"/>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w:t>
      </w:r>
      <w:r>
        <w:lastRenderedPageBreak/>
        <w:t>использования иллюстраций.</w:t>
      </w:r>
    </w:p>
    <w:p w:rsidR="003F632E" w:rsidRDefault="005F4B4A">
      <w:pPr>
        <w:pStyle w:val="a3"/>
        <w:ind w:right="64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F632E" w:rsidRDefault="005F4B4A">
      <w:pPr>
        <w:pStyle w:val="a3"/>
        <w:ind w:right="634"/>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F632E" w:rsidRDefault="005F4B4A">
      <w:pPr>
        <w:pStyle w:val="a3"/>
        <w:spacing w:line="242" w:lineRule="auto"/>
        <w:ind w:right="63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F632E" w:rsidRDefault="005F4B4A">
      <w:pPr>
        <w:pStyle w:val="a3"/>
        <w:spacing w:line="271" w:lineRule="exact"/>
        <w:ind w:left="1330"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1"/>
        </w:rPr>
        <w:t xml:space="preserve"> </w:t>
      </w:r>
      <w:r>
        <w:t>до</w:t>
      </w:r>
      <w:r>
        <w:rPr>
          <w:spacing w:val="3"/>
        </w:rPr>
        <w:t xml:space="preserve"> </w:t>
      </w:r>
      <w:r>
        <w:t>1</w:t>
      </w:r>
      <w:r>
        <w:rPr>
          <w:spacing w:val="-6"/>
        </w:rPr>
        <w:t xml:space="preserve"> </w:t>
      </w:r>
      <w:r>
        <w:rPr>
          <w:spacing w:val="-2"/>
        </w:rPr>
        <w:t>минуты.</w:t>
      </w:r>
    </w:p>
    <w:p w:rsidR="003F632E" w:rsidRDefault="005F4B4A">
      <w:pPr>
        <w:spacing w:line="275" w:lineRule="exact"/>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ind w:right="629"/>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w:t>
      </w:r>
      <w:r>
        <w:rPr>
          <w:spacing w:val="-1"/>
        </w:rPr>
        <w:t xml:space="preserve"> </w:t>
      </w:r>
      <w:r>
        <w:t>жанров и стилей, содержащие</w:t>
      </w:r>
      <w:r>
        <w:rPr>
          <w:spacing w:val="-1"/>
        </w:rPr>
        <w:t xml:space="preserve"> </w:t>
      </w:r>
      <w:r>
        <w:t>отдельные незнакомые</w:t>
      </w:r>
      <w:r>
        <w:rPr>
          <w:spacing w:val="-1"/>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rsidR="003F632E" w:rsidRDefault="005F4B4A">
      <w:pPr>
        <w:pStyle w:val="a3"/>
        <w:ind w:right="635"/>
      </w:pPr>
      <w:r>
        <w:t>Чтение с пониманием основного содержания текста предполагает умение определять</w:t>
      </w:r>
      <w:r>
        <w:rPr>
          <w:spacing w:val="-15"/>
        </w:rPr>
        <w:t xml:space="preserve"> </w:t>
      </w:r>
      <w:r>
        <w:t>основную</w:t>
      </w:r>
      <w:r>
        <w:rPr>
          <w:spacing w:val="-15"/>
        </w:rPr>
        <w:t xml:space="preserve"> </w:t>
      </w:r>
      <w:r>
        <w:t>тему</w:t>
      </w:r>
      <w:r>
        <w:rPr>
          <w:spacing w:val="-15"/>
        </w:rPr>
        <w:t xml:space="preserve"> </w:t>
      </w:r>
      <w:r>
        <w:t>и</w:t>
      </w:r>
      <w:r>
        <w:rPr>
          <w:spacing w:val="-14"/>
        </w:rPr>
        <w:t xml:space="preserve"> </w:t>
      </w:r>
      <w:r>
        <w:t>главные</w:t>
      </w:r>
      <w:r>
        <w:rPr>
          <w:spacing w:val="-13"/>
        </w:rPr>
        <w:t xml:space="preserve"> </w:t>
      </w:r>
      <w:r>
        <w:t>факты</w:t>
      </w:r>
      <w:r>
        <w:rPr>
          <w:spacing w:val="-9"/>
        </w:rPr>
        <w:t xml:space="preserve"> </w:t>
      </w:r>
      <w:r>
        <w:t>(события)</w:t>
      </w:r>
      <w:r>
        <w:rPr>
          <w:spacing w:val="-10"/>
        </w:rPr>
        <w:t xml:space="preserve"> </w:t>
      </w:r>
      <w:r>
        <w:t>в</w:t>
      </w:r>
      <w:r>
        <w:rPr>
          <w:spacing w:val="-15"/>
        </w:rPr>
        <w:t xml:space="preserve"> </w:t>
      </w:r>
      <w:r>
        <w:t>прочитанном</w:t>
      </w:r>
      <w:r>
        <w:rPr>
          <w:spacing w:val="-10"/>
        </w:rPr>
        <w:t xml:space="preserve"> </w:t>
      </w:r>
      <w:r>
        <w:t>тексте,</w:t>
      </w:r>
      <w:r>
        <w:rPr>
          <w:spacing w:val="-14"/>
        </w:rPr>
        <w:t xml:space="preserve"> </w:t>
      </w:r>
      <w:r>
        <w:t>игнорировать незнакомые слова, несущественные для понимания основного содержания.</w:t>
      </w:r>
    </w:p>
    <w:p w:rsidR="003F632E" w:rsidRDefault="005F4B4A">
      <w:pPr>
        <w:pStyle w:val="a3"/>
        <w:ind w:right="629"/>
      </w:pPr>
      <w:r>
        <w:t>Чтение</w:t>
      </w:r>
      <w:r>
        <w:rPr>
          <w:spacing w:val="-5"/>
        </w:rPr>
        <w:t xml:space="preserve"> </w:t>
      </w:r>
      <w:r>
        <w:t>с</w:t>
      </w:r>
      <w:r>
        <w:rPr>
          <w:spacing w:val="-10"/>
        </w:rPr>
        <w:t xml:space="preserve"> </w:t>
      </w:r>
      <w:r>
        <w:t>пониманием</w:t>
      </w:r>
      <w:r>
        <w:rPr>
          <w:spacing w:val="-4"/>
        </w:rPr>
        <w:t xml:space="preserve"> </w:t>
      </w:r>
      <w:r>
        <w:t>запрашиваемой</w:t>
      </w:r>
      <w:r>
        <w:rPr>
          <w:spacing w:val="-3"/>
        </w:rPr>
        <w:t xml:space="preserve"> </w:t>
      </w:r>
      <w:r>
        <w:t>информации</w:t>
      </w:r>
      <w:r>
        <w:rPr>
          <w:spacing w:val="-8"/>
        </w:rPr>
        <w:t xml:space="preserve"> </w:t>
      </w:r>
      <w:r>
        <w:t>предполагает</w:t>
      </w:r>
      <w:r>
        <w:rPr>
          <w:spacing w:val="-4"/>
        </w:rPr>
        <w:t xml:space="preserve"> </w:t>
      </w:r>
      <w:r>
        <w:t>умение</w:t>
      </w:r>
      <w:r>
        <w:rPr>
          <w:spacing w:val="-5"/>
        </w:rPr>
        <w:t xml:space="preserve"> </w:t>
      </w:r>
      <w:r>
        <w:t>находить</w:t>
      </w:r>
      <w:r>
        <w:rPr>
          <w:spacing w:val="-3"/>
        </w:rPr>
        <w:t xml:space="preserve"> </w:t>
      </w:r>
      <w:r>
        <w:t>в прочитанном тексте и понимать запрашиваемую информацию, представленную в эксплицитной (явной) форме.</w:t>
      </w:r>
    </w:p>
    <w:p w:rsidR="003F632E" w:rsidRDefault="005F4B4A">
      <w:pPr>
        <w:pStyle w:val="a3"/>
        <w:spacing w:line="237" w:lineRule="auto"/>
        <w:ind w:right="634"/>
      </w:pPr>
      <w:r>
        <w:t xml:space="preserve">Чтение несплошных текстов (таблиц) и понимание представленной в них </w:t>
      </w:r>
      <w:r>
        <w:rPr>
          <w:spacing w:val="-2"/>
        </w:rPr>
        <w:t>информации.</w:t>
      </w:r>
    </w:p>
    <w:p w:rsidR="003F632E" w:rsidRDefault="005F4B4A">
      <w:pPr>
        <w:pStyle w:val="a3"/>
        <w:ind w:right="637"/>
      </w:pPr>
      <w:r>
        <w:t>Тексты для чтения: беседа (диалог), рассказ, сказка, сообщение личного характера, отрывок</w:t>
      </w:r>
      <w:r>
        <w:rPr>
          <w:spacing w:val="-15"/>
        </w:rPr>
        <w:t xml:space="preserve"> </w:t>
      </w:r>
      <w:r>
        <w:t>из</w:t>
      </w:r>
      <w:r>
        <w:rPr>
          <w:spacing w:val="-15"/>
        </w:rPr>
        <w:t xml:space="preserve"> </w:t>
      </w:r>
      <w:r>
        <w:t>статьи</w:t>
      </w:r>
      <w:r>
        <w:rPr>
          <w:spacing w:val="-15"/>
        </w:rPr>
        <w:t xml:space="preserve"> </w:t>
      </w:r>
      <w:r>
        <w:t>научно-популярного</w:t>
      </w:r>
      <w:r>
        <w:rPr>
          <w:spacing w:val="-15"/>
        </w:rPr>
        <w:t xml:space="preserve"> </w:t>
      </w:r>
      <w:r>
        <w:t>характера,</w:t>
      </w:r>
      <w:r>
        <w:rPr>
          <w:spacing w:val="-15"/>
        </w:rPr>
        <w:t xml:space="preserve"> </w:t>
      </w:r>
      <w:r>
        <w:t>сообщение</w:t>
      </w:r>
      <w:r>
        <w:rPr>
          <w:spacing w:val="-15"/>
        </w:rPr>
        <w:t xml:space="preserve"> </w:t>
      </w:r>
      <w:r>
        <w:t>информационного</w:t>
      </w:r>
      <w:r>
        <w:rPr>
          <w:spacing w:val="-15"/>
        </w:rPr>
        <w:t xml:space="preserve"> </w:t>
      </w:r>
      <w:r>
        <w:t>характера, стихотворение, несплошной текст (таблица).</w:t>
      </w:r>
    </w:p>
    <w:p w:rsidR="003F632E" w:rsidRDefault="005F4B4A">
      <w:pPr>
        <w:pStyle w:val="a3"/>
        <w:spacing w:line="274" w:lineRule="exact"/>
        <w:ind w:left="1330"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180–200 </w:t>
      </w:r>
      <w:r>
        <w:rPr>
          <w:spacing w:val="-2"/>
        </w:rPr>
        <w:t>слов.</w:t>
      </w:r>
    </w:p>
    <w:p w:rsidR="003F632E" w:rsidRDefault="005F4B4A">
      <w:pPr>
        <w:spacing w:before="3" w:line="275" w:lineRule="exact"/>
        <w:ind w:left="1330"/>
        <w:jc w:val="both"/>
        <w:rPr>
          <w:i/>
          <w:sz w:val="24"/>
        </w:rPr>
      </w:pPr>
      <w:r>
        <w:rPr>
          <w:i/>
          <w:sz w:val="24"/>
        </w:rPr>
        <w:t>Письменная</w:t>
      </w:r>
      <w:r>
        <w:rPr>
          <w:i/>
          <w:spacing w:val="-5"/>
          <w:sz w:val="24"/>
        </w:rPr>
        <w:t xml:space="preserve"> </w:t>
      </w:r>
      <w:r>
        <w:rPr>
          <w:i/>
          <w:spacing w:val="-4"/>
          <w:sz w:val="24"/>
        </w:rPr>
        <w:t>речь</w:t>
      </w:r>
    </w:p>
    <w:p w:rsidR="003F632E" w:rsidRDefault="005F4B4A">
      <w:pPr>
        <w:pStyle w:val="a3"/>
        <w:spacing w:line="242" w:lineRule="auto"/>
        <w:ind w:right="635"/>
      </w:pPr>
      <w:r>
        <w:t>Развитие умений письменной речи на базе умений, сформированных на уровне начального общего образования:</w:t>
      </w:r>
    </w:p>
    <w:p w:rsidR="003F632E" w:rsidRDefault="005F4B4A">
      <w:pPr>
        <w:pStyle w:val="a3"/>
        <w:spacing w:line="237" w:lineRule="auto"/>
        <w:ind w:right="633"/>
      </w:pPr>
      <w:r>
        <w:t>списывание текста и выписывание из него слов, словосочетаний, предложений в соответствии с решаемой коммуникативной задачей;</w:t>
      </w:r>
    </w:p>
    <w:p w:rsidR="003F632E" w:rsidRDefault="005F4B4A">
      <w:pPr>
        <w:pStyle w:val="a3"/>
        <w:spacing w:before="90" w:line="237" w:lineRule="auto"/>
        <w:ind w:right="632"/>
      </w:pPr>
      <w:r>
        <w:t>написание коротких поздравлений с праздниками (с Новым годом, Рождеством, днём рождения);</w:t>
      </w:r>
    </w:p>
    <w:p w:rsidR="003F632E" w:rsidRDefault="005F4B4A">
      <w:pPr>
        <w:pStyle w:val="a3"/>
        <w:spacing w:before="3"/>
        <w:ind w:right="637"/>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3F632E" w:rsidRDefault="005F4B4A">
      <w:pPr>
        <w:pStyle w:val="a3"/>
        <w:ind w:right="629"/>
      </w:pPr>
      <w:r>
        <w:t>написание электронного сообщения личного характера: сообщение кратких сведений</w:t>
      </w:r>
      <w:r>
        <w:rPr>
          <w:spacing w:val="-1"/>
        </w:rPr>
        <w:t xml:space="preserve"> </w:t>
      </w:r>
      <w:r>
        <w:t>о себе, оформление</w:t>
      </w:r>
      <w:r>
        <w:rPr>
          <w:spacing w:val="-3"/>
        </w:rPr>
        <w:t xml:space="preserve"> </w:t>
      </w:r>
      <w:r>
        <w:t>обращения, завершающей фразы и</w:t>
      </w:r>
      <w:r>
        <w:rPr>
          <w:spacing w:val="-1"/>
        </w:rPr>
        <w:t xml:space="preserve"> </w:t>
      </w:r>
      <w:r>
        <w:t>подписи</w:t>
      </w:r>
      <w:r>
        <w:rPr>
          <w:spacing w:val="-1"/>
        </w:rPr>
        <w:t xml:space="preserve"> </w:t>
      </w:r>
      <w:r>
        <w:t>в соответствии</w:t>
      </w:r>
      <w:r>
        <w:rPr>
          <w:spacing w:val="-1"/>
        </w:rPr>
        <w:t xml:space="preserve"> </w:t>
      </w:r>
      <w:r>
        <w:t>с нормами неофициального общения, принятыми в стране (странах) изучаемого языка. Объём сообщения – до 60 слов.</w:t>
      </w:r>
    </w:p>
    <w:p w:rsidR="003F632E" w:rsidRDefault="005F4B4A">
      <w:pPr>
        <w:pStyle w:val="2"/>
        <w:spacing w:before="3" w:line="275" w:lineRule="exact"/>
      </w:pPr>
      <w:r>
        <w:t>Языковые знания и</w:t>
      </w:r>
      <w:r>
        <w:rPr>
          <w:spacing w:val="-2"/>
        </w:rPr>
        <w:t xml:space="preserve"> умения</w:t>
      </w:r>
    </w:p>
    <w:p w:rsidR="003F632E" w:rsidRDefault="005F4B4A">
      <w:pPr>
        <w:spacing w:line="274"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pacing w:val="-4"/>
          <w:sz w:val="24"/>
        </w:rPr>
        <w:t>речи</w:t>
      </w:r>
    </w:p>
    <w:p w:rsidR="003F632E" w:rsidRDefault="005F4B4A">
      <w:pPr>
        <w:pStyle w:val="a3"/>
        <w:ind w:right="627"/>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F632E" w:rsidRDefault="005F4B4A">
      <w:pPr>
        <w:pStyle w:val="a3"/>
        <w:ind w:right="63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F632E" w:rsidRDefault="005F4B4A">
      <w:pPr>
        <w:pStyle w:val="a3"/>
        <w:spacing w:before="5" w:line="237" w:lineRule="auto"/>
        <w:ind w:right="634"/>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w:t>
      </w:r>
      <w:r>
        <w:lastRenderedPageBreak/>
        <w:t>популярного характера, сообщение информационного характера.</w:t>
      </w:r>
    </w:p>
    <w:p w:rsidR="003F632E" w:rsidRDefault="005F4B4A">
      <w:pPr>
        <w:pStyle w:val="a3"/>
        <w:spacing w:before="3" w:line="275" w:lineRule="exact"/>
        <w:ind w:left="1330" w:firstLine="0"/>
        <w:jc w:val="left"/>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90 </w:t>
      </w:r>
      <w:r>
        <w:rPr>
          <w:spacing w:val="-4"/>
        </w:rPr>
        <w:t>слов.</w:t>
      </w:r>
    </w:p>
    <w:p w:rsidR="003F632E" w:rsidRDefault="005F4B4A">
      <w:pPr>
        <w:spacing w:line="275" w:lineRule="exact"/>
        <w:ind w:left="1330"/>
        <w:rPr>
          <w:i/>
          <w:sz w:val="24"/>
        </w:rPr>
      </w:pPr>
      <w:r>
        <w:rPr>
          <w:i/>
          <w:sz w:val="24"/>
        </w:rPr>
        <w:t>Орфография</w:t>
      </w:r>
      <w:r>
        <w:rPr>
          <w:i/>
          <w:spacing w:val="-3"/>
          <w:sz w:val="24"/>
        </w:rPr>
        <w:t xml:space="preserve"> </w:t>
      </w:r>
      <w:r>
        <w:rPr>
          <w:i/>
          <w:sz w:val="24"/>
        </w:rPr>
        <w:t>и</w:t>
      </w:r>
      <w:r>
        <w:rPr>
          <w:i/>
          <w:spacing w:val="5"/>
          <w:sz w:val="24"/>
        </w:rPr>
        <w:t xml:space="preserve"> </w:t>
      </w:r>
      <w:r>
        <w:rPr>
          <w:i/>
          <w:spacing w:val="-2"/>
          <w:sz w:val="24"/>
        </w:rPr>
        <w:t>пунктуация</w:t>
      </w:r>
    </w:p>
    <w:p w:rsidR="003F632E" w:rsidRDefault="005F4B4A">
      <w:pPr>
        <w:pStyle w:val="a3"/>
        <w:spacing w:before="3" w:line="275" w:lineRule="exact"/>
        <w:ind w:left="1330" w:firstLine="0"/>
        <w:jc w:val="left"/>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F632E" w:rsidRDefault="005F4B4A">
      <w:pPr>
        <w:pStyle w:val="a3"/>
        <w:spacing w:line="242" w:lineRule="auto"/>
        <w:ind w:right="63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F632E" w:rsidRDefault="005F4B4A">
      <w:pPr>
        <w:pStyle w:val="a3"/>
        <w:ind w:right="633"/>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3F632E" w:rsidRDefault="005F4B4A">
      <w:pPr>
        <w:spacing w:line="275" w:lineRule="exact"/>
        <w:ind w:left="1330"/>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ind w:right="633"/>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F632E" w:rsidRDefault="005F4B4A">
      <w:pPr>
        <w:pStyle w:val="a3"/>
        <w:ind w:right="635"/>
      </w:pPr>
      <w:r>
        <w:t>Объём изучаемой лексики: 625 лексических единиц для продуктивного использования</w:t>
      </w:r>
      <w:r>
        <w:rPr>
          <w:spacing w:val="-9"/>
        </w:rPr>
        <w:t xml:space="preserve"> </w:t>
      </w:r>
      <w:r>
        <w:t>(включая</w:t>
      </w:r>
      <w:r>
        <w:rPr>
          <w:spacing w:val="-9"/>
        </w:rPr>
        <w:t xml:space="preserve"> </w:t>
      </w:r>
      <w:r>
        <w:t>500</w:t>
      </w:r>
      <w:r>
        <w:rPr>
          <w:spacing w:val="-9"/>
        </w:rPr>
        <w:t xml:space="preserve"> </w:t>
      </w:r>
      <w:r>
        <w:t>лексических</w:t>
      </w:r>
      <w:r>
        <w:rPr>
          <w:spacing w:val="-14"/>
        </w:rPr>
        <w:t xml:space="preserve"> </w:t>
      </w:r>
      <w:r>
        <w:t>единиц,</w:t>
      </w:r>
      <w:r>
        <w:rPr>
          <w:spacing w:val="-11"/>
        </w:rPr>
        <w:t xml:space="preserve"> </w:t>
      </w:r>
      <w:r>
        <w:t>изученных</w:t>
      </w:r>
      <w:r>
        <w:rPr>
          <w:spacing w:val="-14"/>
        </w:rPr>
        <w:t xml:space="preserve"> </w:t>
      </w:r>
      <w:r>
        <w:t>на</w:t>
      </w:r>
      <w:r>
        <w:rPr>
          <w:spacing w:val="-6"/>
        </w:rPr>
        <w:t xml:space="preserve"> </w:t>
      </w:r>
      <w:r>
        <w:t>уровне</w:t>
      </w:r>
      <w:r>
        <w:rPr>
          <w:spacing w:val="-10"/>
        </w:rPr>
        <w:t xml:space="preserve"> </w:t>
      </w:r>
      <w:r>
        <w:t>начального</w:t>
      </w:r>
      <w:r>
        <w:rPr>
          <w:spacing w:val="-9"/>
        </w:rPr>
        <w:t xml:space="preserve"> </w:t>
      </w:r>
      <w:r>
        <w:t>общего образования) и 675 лексических единиц для рецептивного усвоения (включая 625 лексических единиц продуктивного минимума).</w:t>
      </w:r>
    </w:p>
    <w:p w:rsidR="003F632E" w:rsidRDefault="005F4B4A">
      <w:pPr>
        <w:pStyle w:val="a3"/>
        <w:ind w:left="1330" w:firstLine="0"/>
      </w:pPr>
      <w:r>
        <w:t>Основные</w:t>
      </w:r>
      <w:r>
        <w:rPr>
          <w:spacing w:val="-3"/>
        </w:rPr>
        <w:t xml:space="preserve"> </w:t>
      </w:r>
      <w:r>
        <w:t>способы</w:t>
      </w:r>
      <w:r>
        <w:rPr>
          <w:spacing w:val="-3"/>
        </w:rPr>
        <w:t xml:space="preserve"> </w:t>
      </w:r>
      <w:r>
        <w:rPr>
          <w:spacing w:val="-2"/>
        </w:rPr>
        <w:t>словообразования:</w:t>
      </w:r>
    </w:p>
    <w:p w:rsidR="003F632E" w:rsidRDefault="005F4B4A">
      <w:pPr>
        <w:pStyle w:val="a3"/>
        <w:spacing w:line="275" w:lineRule="exact"/>
        <w:ind w:left="1330" w:firstLine="0"/>
        <w:jc w:val="left"/>
      </w:pPr>
      <w:r>
        <w:rPr>
          <w:spacing w:val="-2"/>
        </w:rPr>
        <w:t>аффиксация:</w:t>
      </w:r>
    </w:p>
    <w:p w:rsidR="003F632E" w:rsidRDefault="005F4B4A">
      <w:pPr>
        <w:pStyle w:val="a3"/>
        <w:spacing w:line="242" w:lineRule="auto"/>
        <w:jc w:val="left"/>
      </w:pPr>
      <w:r>
        <w:t>образование</w:t>
      </w:r>
      <w:r>
        <w:rPr>
          <w:spacing w:val="-13"/>
        </w:rPr>
        <w:t xml:space="preserve"> </w:t>
      </w:r>
      <w:r>
        <w:t>имён</w:t>
      </w:r>
      <w:r>
        <w:rPr>
          <w:spacing w:val="-12"/>
        </w:rPr>
        <w:t xml:space="preserve"> </w:t>
      </w:r>
      <w:r>
        <w:t>существительных</w:t>
      </w:r>
      <w:r>
        <w:rPr>
          <w:spacing w:val="-13"/>
        </w:rPr>
        <w:t xml:space="preserve"> </w:t>
      </w:r>
      <w:r>
        <w:t>при</w:t>
      </w:r>
      <w:r>
        <w:rPr>
          <w:spacing w:val="-12"/>
        </w:rPr>
        <w:t xml:space="preserve"> </w:t>
      </w:r>
      <w:r>
        <w:t>помощи</w:t>
      </w:r>
      <w:r>
        <w:rPr>
          <w:spacing w:val="-7"/>
        </w:rPr>
        <w:t xml:space="preserve"> </w:t>
      </w:r>
      <w:r>
        <w:t>суффиксов -er</w:t>
      </w:r>
      <w:r>
        <w:rPr>
          <w:spacing w:val="-6"/>
        </w:rPr>
        <w:t xml:space="preserve"> </w:t>
      </w:r>
      <w:r>
        <w:t>(der</w:t>
      </w:r>
      <w:r>
        <w:rPr>
          <w:spacing w:val="-6"/>
        </w:rPr>
        <w:t xml:space="preserve"> </w:t>
      </w:r>
      <w:r>
        <w:t>Lehrer),</w:t>
      </w:r>
      <w:r>
        <w:rPr>
          <w:spacing w:val="-3"/>
        </w:rPr>
        <w:t xml:space="preserve"> </w:t>
      </w:r>
      <w:r>
        <w:t>-ler</w:t>
      </w:r>
      <w:r>
        <w:rPr>
          <w:spacing w:val="-6"/>
        </w:rPr>
        <w:t xml:space="preserve"> </w:t>
      </w:r>
      <w:r>
        <w:t>(der Sportler), -in (die Lehrerin), -chen (das Tischchen);</w:t>
      </w:r>
    </w:p>
    <w:p w:rsidR="003F632E" w:rsidRDefault="005F4B4A">
      <w:pPr>
        <w:pStyle w:val="a3"/>
        <w:spacing w:line="242" w:lineRule="auto"/>
        <w:jc w:val="left"/>
      </w:pPr>
      <w:r>
        <w:t>образование</w:t>
      </w:r>
      <w:r>
        <w:rPr>
          <w:spacing w:val="80"/>
        </w:rPr>
        <w:t xml:space="preserve"> </w:t>
      </w:r>
      <w:r>
        <w:t>имен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-ig</w:t>
      </w:r>
      <w:r>
        <w:rPr>
          <w:spacing w:val="80"/>
        </w:rPr>
        <w:t xml:space="preserve"> </w:t>
      </w:r>
      <w:r>
        <w:t>(sonnig),</w:t>
      </w:r>
      <w:r>
        <w:rPr>
          <w:spacing w:val="80"/>
        </w:rPr>
        <w:t xml:space="preserve"> </w:t>
      </w:r>
      <w:r>
        <w:t xml:space="preserve">-lich </w:t>
      </w:r>
      <w:r>
        <w:rPr>
          <w:spacing w:val="-2"/>
        </w:rPr>
        <w:t>(freundlich);</w:t>
      </w:r>
    </w:p>
    <w:p w:rsidR="003F632E" w:rsidRDefault="005F4B4A">
      <w:pPr>
        <w:pStyle w:val="a3"/>
        <w:spacing w:line="242" w:lineRule="auto"/>
        <w:jc w:val="left"/>
      </w:pPr>
      <w:r>
        <w:t>образование</w:t>
      </w:r>
      <w:r>
        <w:rPr>
          <w:spacing w:val="33"/>
        </w:rPr>
        <w:t xml:space="preserve"> </w:t>
      </w:r>
      <w:r>
        <w:t>числительных</w:t>
      </w:r>
      <w:r>
        <w:rPr>
          <w:spacing w:val="33"/>
        </w:rPr>
        <w:t xml:space="preserve"> </w:t>
      </w:r>
      <w:r>
        <w:t>при</w:t>
      </w:r>
      <w:r>
        <w:rPr>
          <w:spacing w:val="34"/>
        </w:rPr>
        <w:t xml:space="preserve"> </w:t>
      </w:r>
      <w:r>
        <w:t>помощи</w:t>
      </w:r>
      <w:r>
        <w:rPr>
          <w:spacing w:val="39"/>
        </w:rPr>
        <w:t xml:space="preserve"> </w:t>
      </w:r>
      <w:r>
        <w:t>суффиксов</w:t>
      </w:r>
      <w:r>
        <w:rPr>
          <w:spacing w:val="40"/>
        </w:rPr>
        <w:t xml:space="preserve"> </w:t>
      </w:r>
      <w:r>
        <w:t>-zehn,</w:t>
      </w:r>
      <w:r>
        <w:rPr>
          <w:spacing w:val="40"/>
        </w:rPr>
        <w:t xml:space="preserve"> </w:t>
      </w:r>
      <w:r>
        <w:t>-zig,</w:t>
      </w:r>
      <w:r>
        <w:rPr>
          <w:spacing w:val="40"/>
        </w:rPr>
        <w:t xml:space="preserve"> </w:t>
      </w:r>
      <w:r>
        <w:t>-te,</w:t>
      </w:r>
      <w:r>
        <w:rPr>
          <w:spacing w:val="36"/>
        </w:rPr>
        <w:t xml:space="preserve"> </w:t>
      </w:r>
      <w:r>
        <w:t>-ste</w:t>
      </w:r>
      <w:r>
        <w:rPr>
          <w:spacing w:val="33"/>
        </w:rPr>
        <w:t xml:space="preserve"> </w:t>
      </w:r>
      <w:r>
        <w:t>(fünfzehn, fünfzig, fünfte, fünfzigste);</w:t>
      </w:r>
    </w:p>
    <w:p w:rsidR="003F632E" w:rsidRDefault="005F4B4A">
      <w:pPr>
        <w:pStyle w:val="a3"/>
        <w:spacing w:line="242" w:lineRule="auto"/>
        <w:jc w:val="left"/>
      </w:pPr>
      <w:r>
        <w:t>словосложение:</w:t>
      </w:r>
      <w:r>
        <w:rPr>
          <w:spacing w:val="36"/>
        </w:rPr>
        <w:t xml:space="preserve"> </w:t>
      </w:r>
      <w:r>
        <w:t>образование</w:t>
      </w:r>
      <w:r>
        <w:rPr>
          <w:spacing w:val="40"/>
        </w:rPr>
        <w:t xml:space="preserve"> </w:t>
      </w:r>
      <w:r>
        <w:t>сложных</w:t>
      </w:r>
      <w:r>
        <w:rPr>
          <w:spacing w:val="35"/>
        </w:rPr>
        <w:t xml:space="preserve"> </w:t>
      </w:r>
      <w:r>
        <w:t>существительных</w:t>
      </w:r>
      <w:r>
        <w:rPr>
          <w:spacing w:val="35"/>
        </w:rPr>
        <w:t xml:space="preserve"> </w:t>
      </w:r>
      <w:r>
        <w:t>путём</w:t>
      </w:r>
      <w:r>
        <w:rPr>
          <w:spacing w:val="40"/>
        </w:rPr>
        <w:t xml:space="preserve"> </w:t>
      </w:r>
      <w:r>
        <w:t>соединения</w:t>
      </w:r>
      <w:r>
        <w:rPr>
          <w:spacing w:val="35"/>
        </w:rPr>
        <w:t xml:space="preserve"> </w:t>
      </w:r>
      <w:r>
        <w:t>основ существительных (das Klassenzimmer).</w:t>
      </w:r>
    </w:p>
    <w:p w:rsidR="003F632E" w:rsidRDefault="005F4B4A">
      <w:pPr>
        <w:pStyle w:val="a3"/>
        <w:spacing w:line="271" w:lineRule="exact"/>
        <w:ind w:left="1330" w:firstLine="0"/>
        <w:jc w:val="left"/>
      </w:pPr>
      <w:r>
        <w:t>Синонимы.</w:t>
      </w:r>
      <w:r>
        <w:rPr>
          <w:spacing w:val="-6"/>
        </w:rPr>
        <w:t xml:space="preserve"> </w:t>
      </w:r>
      <w:r>
        <w:t>Интернациональные</w:t>
      </w:r>
      <w:r>
        <w:rPr>
          <w:spacing w:val="-8"/>
        </w:rPr>
        <w:t xml:space="preserve"> </w:t>
      </w:r>
      <w:r>
        <w:rPr>
          <w:spacing w:val="-2"/>
        </w:rPr>
        <w:t>слова.</w:t>
      </w:r>
    </w:p>
    <w:p w:rsidR="003F632E" w:rsidRDefault="005F4B4A">
      <w:pPr>
        <w:spacing w:line="275" w:lineRule="exact"/>
        <w:ind w:left="133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tabs>
          <w:tab w:val="left" w:pos="3066"/>
          <w:tab w:val="left" w:pos="3425"/>
          <w:tab w:val="left" w:pos="5061"/>
          <w:tab w:val="left" w:pos="5406"/>
          <w:tab w:val="left" w:pos="6337"/>
          <w:tab w:val="left" w:pos="6696"/>
          <w:tab w:val="left" w:pos="8159"/>
          <w:tab w:val="left" w:pos="8864"/>
        </w:tabs>
        <w:spacing w:line="237" w:lineRule="auto"/>
        <w:ind w:right="639"/>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немецкого языка.</w:t>
      </w:r>
    </w:p>
    <w:p w:rsidR="003F632E" w:rsidRDefault="005F4B4A">
      <w:pPr>
        <w:pStyle w:val="a3"/>
        <w:spacing w:before="88"/>
        <w:ind w:right="633"/>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F632E" w:rsidRDefault="005F4B4A">
      <w:pPr>
        <w:pStyle w:val="a3"/>
        <w:ind w:right="630"/>
      </w:pPr>
      <w: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3F632E" w:rsidRDefault="005F4B4A">
      <w:pPr>
        <w:pStyle w:val="a3"/>
        <w:ind w:left="1330" w:firstLine="0"/>
      </w:pPr>
      <w:r>
        <w:t>Побудительные</w:t>
      </w:r>
      <w:r>
        <w:rPr>
          <w:spacing w:val="-5"/>
        </w:rPr>
        <w:t xml:space="preserve"> </w:t>
      </w:r>
      <w:r>
        <w:t>предложения,</w:t>
      </w:r>
      <w:r>
        <w:rPr>
          <w:spacing w:val="-4"/>
        </w:rPr>
        <w:t xml:space="preserve"> </w:t>
      </w:r>
      <w:r>
        <w:t>в</w:t>
      </w:r>
      <w:r>
        <w:rPr>
          <w:spacing w:val="-4"/>
        </w:rPr>
        <w:t xml:space="preserve"> </w:t>
      </w:r>
      <w:r>
        <w:t>том</w:t>
      </w:r>
      <w:r>
        <w:rPr>
          <w:spacing w:val="-5"/>
        </w:rPr>
        <w:t xml:space="preserve"> </w:t>
      </w:r>
      <w:r>
        <w:t>числе</w:t>
      </w:r>
      <w:r>
        <w:rPr>
          <w:spacing w:val="-7"/>
        </w:rPr>
        <w:t xml:space="preserve"> </w:t>
      </w:r>
      <w:r>
        <w:t>в</w:t>
      </w:r>
      <w:r>
        <w:rPr>
          <w:spacing w:val="-4"/>
        </w:rPr>
        <w:t xml:space="preserve"> </w:t>
      </w:r>
      <w:r>
        <w:t>отрицательной</w:t>
      </w:r>
      <w:r>
        <w:rPr>
          <w:spacing w:val="-5"/>
        </w:rPr>
        <w:t xml:space="preserve"> </w:t>
      </w:r>
      <w:r>
        <w:t>форме</w:t>
      </w:r>
      <w:r>
        <w:rPr>
          <w:spacing w:val="-7"/>
        </w:rPr>
        <w:t xml:space="preserve"> </w:t>
      </w:r>
      <w:r>
        <w:t>(Schreib</w:t>
      </w:r>
      <w:r>
        <w:rPr>
          <w:spacing w:val="-6"/>
        </w:rPr>
        <w:t xml:space="preserve"> </w:t>
      </w:r>
      <w:r>
        <w:t>den</w:t>
      </w:r>
      <w:r>
        <w:rPr>
          <w:spacing w:val="-6"/>
        </w:rPr>
        <w:t xml:space="preserve"> </w:t>
      </w:r>
      <w:r>
        <w:rPr>
          <w:spacing w:val="-2"/>
        </w:rPr>
        <w:t>Satz!</w:t>
      </w:r>
    </w:p>
    <w:p w:rsidR="003F632E" w:rsidRDefault="005F4B4A">
      <w:pPr>
        <w:pStyle w:val="a3"/>
        <w:spacing w:before="1" w:line="275" w:lineRule="exact"/>
        <w:ind w:firstLine="0"/>
      </w:pPr>
      <w:r>
        <w:t>Öffne</w:t>
      </w:r>
      <w:r>
        <w:rPr>
          <w:spacing w:val="-2"/>
        </w:rPr>
        <w:t xml:space="preserve"> </w:t>
      </w:r>
      <w:r>
        <w:t>die</w:t>
      </w:r>
      <w:r>
        <w:rPr>
          <w:spacing w:val="-2"/>
        </w:rPr>
        <w:t xml:space="preserve"> </w:t>
      </w:r>
      <w:r>
        <w:t xml:space="preserve">Tür </w:t>
      </w:r>
      <w:r>
        <w:rPr>
          <w:spacing w:val="-2"/>
        </w:rPr>
        <w:t>nicht!).</w:t>
      </w:r>
    </w:p>
    <w:p w:rsidR="003F632E" w:rsidRDefault="005F4B4A">
      <w:pPr>
        <w:pStyle w:val="a3"/>
        <w:spacing w:line="242" w:lineRule="auto"/>
        <w:ind w:right="635"/>
      </w:pPr>
      <w:r>
        <w:t>Глаголы в видовременных формах действительного залога в изъявительном наклонении в Futur I.</w:t>
      </w:r>
    </w:p>
    <w:p w:rsidR="003F632E" w:rsidRDefault="005F4B4A">
      <w:pPr>
        <w:pStyle w:val="a3"/>
        <w:spacing w:line="271" w:lineRule="exact"/>
        <w:ind w:left="1330" w:firstLine="0"/>
      </w:pPr>
      <w:r>
        <w:t>Модальный</w:t>
      </w:r>
      <w:r>
        <w:rPr>
          <w:spacing w:val="-4"/>
        </w:rPr>
        <w:t xml:space="preserve"> </w:t>
      </w:r>
      <w:r>
        <w:t>глагол</w:t>
      </w:r>
      <w:r>
        <w:rPr>
          <w:spacing w:val="-5"/>
        </w:rPr>
        <w:t xml:space="preserve"> </w:t>
      </w:r>
      <w:r>
        <w:t>dürfen</w:t>
      </w:r>
      <w:r>
        <w:rPr>
          <w:spacing w:val="-5"/>
        </w:rPr>
        <w:t xml:space="preserve"> </w:t>
      </w:r>
      <w:r>
        <w:t>(в</w:t>
      </w:r>
      <w:r>
        <w:rPr>
          <w:spacing w:val="1"/>
        </w:rPr>
        <w:t xml:space="preserve"> </w:t>
      </w:r>
      <w:r>
        <w:rPr>
          <w:spacing w:val="-2"/>
        </w:rPr>
        <w:t>Präsens).</w:t>
      </w:r>
    </w:p>
    <w:p w:rsidR="003F632E" w:rsidRDefault="005F4B4A">
      <w:pPr>
        <w:pStyle w:val="a3"/>
        <w:spacing w:before="1"/>
        <w:ind w:right="632"/>
      </w:pPr>
      <w: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3F632E" w:rsidRDefault="005F4B4A">
      <w:pPr>
        <w:pStyle w:val="a3"/>
        <w:spacing w:line="274" w:lineRule="exact"/>
        <w:ind w:left="1330" w:firstLine="0"/>
      </w:pPr>
      <w:r>
        <w:t>Указательные</w:t>
      </w:r>
      <w:r>
        <w:rPr>
          <w:spacing w:val="-5"/>
        </w:rPr>
        <w:t xml:space="preserve"> </w:t>
      </w:r>
      <w:r>
        <w:t>местоимения</w:t>
      </w:r>
      <w:r>
        <w:rPr>
          <w:spacing w:val="-7"/>
        </w:rPr>
        <w:t xml:space="preserve"> </w:t>
      </w:r>
      <w:r>
        <w:rPr>
          <w:spacing w:val="-2"/>
        </w:rPr>
        <w:t>(jener).</w:t>
      </w:r>
    </w:p>
    <w:p w:rsidR="003F632E" w:rsidRDefault="005F4B4A">
      <w:pPr>
        <w:pStyle w:val="a3"/>
        <w:spacing w:before="5" w:line="237" w:lineRule="auto"/>
        <w:ind w:left="1330" w:right="3101" w:firstLine="0"/>
      </w:pPr>
      <w:r>
        <w:t>Вопросительные</w:t>
      </w:r>
      <w:r>
        <w:rPr>
          <w:spacing w:val="-11"/>
        </w:rPr>
        <w:t xml:space="preserve"> </w:t>
      </w:r>
      <w:r>
        <w:t>местоимения</w:t>
      </w:r>
      <w:r>
        <w:rPr>
          <w:spacing w:val="-11"/>
        </w:rPr>
        <w:t xml:space="preserve"> </w:t>
      </w:r>
      <w:r>
        <w:t>(wer,</w:t>
      </w:r>
      <w:r>
        <w:rPr>
          <w:spacing w:val="-4"/>
        </w:rPr>
        <w:t xml:space="preserve"> </w:t>
      </w:r>
      <w:r>
        <w:t>was,</w:t>
      </w:r>
      <w:r>
        <w:rPr>
          <w:spacing w:val="-5"/>
        </w:rPr>
        <w:t xml:space="preserve"> </w:t>
      </w:r>
      <w:r>
        <w:t>wohin,</w:t>
      </w:r>
      <w:r>
        <w:rPr>
          <w:spacing w:val="-4"/>
        </w:rPr>
        <w:t xml:space="preserve"> </w:t>
      </w:r>
      <w:r>
        <w:t>wo,</w:t>
      </w:r>
      <w:r>
        <w:rPr>
          <w:spacing w:val="-5"/>
        </w:rPr>
        <w:t xml:space="preserve"> </w:t>
      </w:r>
      <w:r>
        <w:t>warum). Количественные и порядковые числительные (до 100).</w:t>
      </w:r>
    </w:p>
    <w:p w:rsidR="003F632E" w:rsidRDefault="005F4B4A">
      <w:pPr>
        <w:pStyle w:val="2"/>
        <w:spacing w:before="8"/>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3F632E" w:rsidRDefault="005F4B4A">
      <w:pPr>
        <w:pStyle w:val="a3"/>
        <w:ind w:right="625"/>
      </w:pPr>
      <w:r>
        <w:t xml:space="preserve">Знание и использование социокультурных элементов речевого поведенческого </w:t>
      </w:r>
      <w:r>
        <w:lastRenderedPageBreak/>
        <w:t>этикета в стране (странах) изучаемого языка в рамках тематического содержания (в ситуациях общения, в том числе «В семье», «В школе», «На улице»).</w:t>
      </w:r>
    </w:p>
    <w:p w:rsidR="003F632E" w:rsidRDefault="005F4B4A">
      <w:pPr>
        <w:pStyle w:val="a3"/>
        <w:ind w:right="633"/>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F632E" w:rsidRDefault="005F4B4A">
      <w:pPr>
        <w:pStyle w:val="a3"/>
        <w:ind w:right="63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2"/>
        </w:rPr>
        <w:t xml:space="preserve"> </w:t>
      </w:r>
      <w:r>
        <w:t>и других</w:t>
      </w:r>
      <w:r>
        <w:rPr>
          <w:spacing w:val="-1"/>
        </w:rPr>
        <w:t xml:space="preserve"> </w:t>
      </w:r>
      <w:r>
        <w:t>праздников), с</w:t>
      </w:r>
      <w:r>
        <w:rPr>
          <w:spacing w:val="-2"/>
        </w:rPr>
        <w:t xml:space="preserve"> </w:t>
      </w:r>
      <w:r>
        <w:t>особенностями</w:t>
      </w:r>
      <w:r>
        <w:rPr>
          <w:spacing w:val="-5"/>
        </w:rPr>
        <w:t xml:space="preserve"> </w:t>
      </w:r>
      <w:r>
        <w:t>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3F632E" w:rsidRDefault="005F4B4A">
      <w:pPr>
        <w:pStyle w:val="a3"/>
        <w:ind w:left="1330" w:firstLine="0"/>
      </w:pPr>
      <w:r>
        <w:t>Формирование</w:t>
      </w:r>
      <w:r>
        <w:rPr>
          <w:spacing w:val="-3"/>
        </w:rPr>
        <w:t xml:space="preserve"> </w:t>
      </w:r>
      <w:r>
        <w:rPr>
          <w:spacing w:val="-2"/>
        </w:rPr>
        <w:t>умений:</w:t>
      </w:r>
    </w:p>
    <w:p w:rsidR="003F632E" w:rsidRDefault="005F4B4A">
      <w:pPr>
        <w:pStyle w:val="a3"/>
        <w:spacing w:before="2" w:line="237" w:lineRule="auto"/>
        <w:ind w:right="633"/>
      </w:pPr>
      <w:r>
        <w:t>писать</w:t>
      </w:r>
      <w:r>
        <w:rPr>
          <w:spacing w:val="-11"/>
        </w:rPr>
        <w:t xml:space="preserve"> </w:t>
      </w:r>
      <w:r>
        <w:t>своё</w:t>
      </w:r>
      <w:r>
        <w:rPr>
          <w:spacing w:val="-15"/>
        </w:rPr>
        <w:t xml:space="preserve"> </w:t>
      </w:r>
      <w:r>
        <w:t>имя</w:t>
      </w:r>
      <w:r>
        <w:rPr>
          <w:spacing w:val="-15"/>
        </w:rPr>
        <w:t xml:space="preserve"> </w:t>
      </w:r>
      <w:r>
        <w:t>и</w:t>
      </w:r>
      <w:r>
        <w:rPr>
          <w:spacing w:val="-11"/>
        </w:rPr>
        <w:t xml:space="preserve"> </w:t>
      </w:r>
      <w:r>
        <w:t>фамилию,</w:t>
      </w:r>
      <w:r>
        <w:rPr>
          <w:spacing w:val="-10"/>
        </w:rPr>
        <w:t xml:space="preserve"> </w:t>
      </w:r>
      <w:r>
        <w:t>а</w:t>
      </w:r>
      <w:r>
        <w:rPr>
          <w:spacing w:val="-15"/>
        </w:rPr>
        <w:t xml:space="preserve"> </w:t>
      </w:r>
      <w:r>
        <w:t>также</w:t>
      </w:r>
      <w:r>
        <w:rPr>
          <w:spacing w:val="-13"/>
        </w:rPr>
        <w:t xml:space="preserve"> </w:t>
      </w:r>
      <w:r>
        <w:t>имена</w:t>
      </w:r>
      <w:r>
        <w:rPr>
          <w:spacing w:val="-13"/>
        </w:rPr>
        <w:t xml:space="preserve"> </w:t>
      </w:r>
      <w:r>
        <w:t>и</w:t>
      </w:r>
      <w:r>
        <w:rPr>
          <w:spacing w:val="-10"/>
        </w:rPr>
        <w:t xml:space="preserve"> </w:t>
      </w:r>
      <w:r>
        <w:t>фамилии</w:t>
      </w:r>
      <w:r>
        <w:rPr>
          <w:spacing w:val="-14"/>
        </w:rPr>
        <w:t xml:space="preserve"> </w:t>
      </w:r>
      <w:r>
        <w:t>своих</w:t>
      </w:r>
      <w:r>
        <w:rPr>
          <w:spacing w:val="-15"/>
        </w:rPr>
        <w:t xml:space="preserve"> </w:t>
      </w:r>
      <w:r>
        <w:t>родственников</w:t>
      </w:r>
      <w:r>
        <w:rPr>
          <w:spacing w:val="-14"/>
        </w:rPr>
        <w:t xml:space="preserve"> </w:t>
      </w:r>
      <w:r>
        <w:t>и</w:t>
      </w:r>
      <w:r>
        <w:rPr>
          <w:spacing w:val="-14"/>
        </w:rPr>
        <w:t xml:space="preserve"> </w:t>
      </w:r>
      <w:r>
        <w:t>друзей на немецком языке;</w:t>
      </w:r>
    </w:p>
    <w:p w:rsidR="003F632E" w:rsidRDefault="005F4B4A">
      <w:pPr>
        <w:pStyle w:val="a3"/>
        <w:spacing w:before="6" w:line="237" w:lineRule="auto"/>
        <w:ind w:left="1330" w:right="1502"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немецком</w:t>
      </w:r>
      <w:r>
        <w:rPr>
          <w:spacing w:val="-11"/>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F632E" w:rsidRDefault="005F4B4A">
      <w:pPr>
        <w:pStyle w:val="a3"/>
        <w:spacing w:before="4"/>
        <w:ind w:right="626"/>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6"/>
        </w:rPr>
        <w:t xml:space="preserve"> </w:t>
      </w:r>
      <w:r>
        <w:t>страны</w:t>
      </w:r>
      <w:r>
        <w:rPr>
          <w:spacing w:val="-15"/>
        </w:rPr>
        <w:t xml:space="preserve"> </w:t>
      </w:r>
      <w:r>
        <w:t xml:space="preserve">(стран) изучаемого языка (основные национальные праздники, традиции в проведении досуга и </w:t>
      </w:r>
      <w:r>
        <w:rPr>
          <w:spacing w:val="-2"/>
        </w:rPr>
        <w:t>питании).</w:t>
      </w:r>
    </w:p>
    <w:p w:rsidR="003F632E" w:rsidRDefault="005F4B4A">
      <w:pPr>
        <w:pStyle w:val="2"/>
        <w:spacing w:before="2" w:line="275" w:lineRule="exact"/>
      </w:pPr>
      <w:r>
        <w:t>Компенсаторные</w:t>
      </w:r>
      <w:r>
        <w:rPr>
          <w:spacing w:val="-8"/>
        </w:rPr>
        <w:t xml:space="preserve"> </w:t>
      </w:r>
      <w:r>
        <w:rPr>
          <w:spacing w:val="-2"/>
        </w:rPr>
        <w:t>умения</w:t>
      </w:r>
    </w:p>
    <w:p w:rsidR="003F632E" w:rsidRDefault="005F4B4A">
      <w:pPr>
        <w:pStyle w:val="a3"/>
        <w:spacing w:before="2" w:line="237" w:lineRule="auto"/>
        <w:ind w:right="636"/>
      </w:pPr>
      <w:r>
        <w:t xml:space="preserve">Использование при чтении и аудировании языковой, в том числе контекстуальной, </w:t>
      </w:r>
      <w:r>
        <w:rPr>
          <w:spacing w:val="-2"/>
        </w:rPr>
        <w:t>догадки.</w:t>
      </w:r>
    </w:p>
    <w:p w:rsidR="003F632E" w:rsidRDefault="005F4B4A">
      <w:pPr>
        <w:pStyle w:val="a3"/>
        <w:spacing w:before="3"/>
        <w:ind w:left="1330" w:firstLine="0"/>
      </w:pPr>
      <w:r>
        <w:t>Использование</w:t>
      </w:r>
      <w:r>
        <w:rPr>
          <w:spacing w:val="23"/>
        </w:rPr>
        <w:t xml:space="preserve"> </w:t>
      </w:r>
      <w:r>
        <w:t>при</w:t>
      </w:r>
      <w:r>
        <w:rPr>
          <w:spacing w:val="27"/>
        </w:rPr>
        <w:t xml:space="preserve"> </w:t>
      </w:r>
      <w:r>
        <w:t>формулировании</w:t>
      </w:r>
      <w:r>
        <w:rPr>
          <w:spacing w:val="27"/>
        </w:rPr>
        <w:t xml:space="preserve"> </w:t>
      </w:r>
      <w:r>
        <w:t>собственных</w:t>
      </w:r>
      <w:r>
        <w:rPr>
          <w:spacing w:val="25"/>
        </w:rPr>
        <w:t xml:space="preserve"> </w:t>
      </w:r>
      <w:r>
        <w:t>высказываний,</w:t>
      </w:r>
      <w:r>
        <w:rPr>
          <w:spacing w:val="31"/>
        </w:rPr>
        <w:t xml:space="preserve"> </w:t>
      </w:r>
      <w:r>
        <w:t>ключевых</w:t>
      </w:r>
      <w:r>
        <w:rPr>
          <w:spacing w:val="26"/>
        </w:rPr>
        <w:t xml:space="preserve"> </w:t>
      </w:r>
      <w:r>
        <w:rPr>
          <w:spacing w:val="-2"/>
        </w:rPr>
        <w:t>слов,</w:t>
      </w:r>
    </w:p>
    <w:p w:rsidR="003F632E" w:rsidRDefault="005F4B4A">
      <w:pPr>
        <w:pStyle w:val="a3"/>
        <w:spacing w:line="274" w:lineRule="exact"/>
        <w:ind w:firstLine="0"/>
        <w:jc w:val="left"/>
      </w:pPr>
      <w:r>
        <w:rPr>
          <w:spacing w:val="-2"/>
        </w:rPr>
        <w:t>плана.</w:t>
      </w:r>
    </w:p>
    <w:p w:rsidR="003F632E" w:rsidRDefault="005F4B4A">
      <w:pPr>
        <w:pStyle w:val="a3"/>
        <w:tabs>
          <w:tab w:val="left" w:pos="3147"/>
          <w:tab w:val="left" w:pos="4725"/>
          <w:tab w:val="left" w:pos="5185"/>
          <w:tab w:val="left" w:pos="6673"/>
          <w:tab w:val="left" w:pos="8265"/>
          <w:tab w:val="left" w:pos="8841"/>
        </w:tabs>
        <w:spacing w:before="2"/>
        <w:ind w:left="13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F632E" w:rsidRDefault="005F4B4A">
      <w:pPr>
        <w:pStyle w:val="a3"/>
        <w:spacing w:line="242" w:lineRule="auto"/>
        <w:ind w:firstLine="0"/>
        <w:jc w:val="left"/>
      </w:pPr>
      <w:r>
        <w:t>основного</w:t>
      </w:r>
      <w:r>
        <w:rPr>
          <w:spacing w:val="-10"/>
        </w:rPr>
        <w:t xml:space="preserve"> </w:t>
      </w:r>
      <w:r>
        <w:t>содержания,</w:t>
      </w:r>
      <w:r>
        <w:rPr>
          <w:spacing w:val="-12"/>
        </w:rPr>
        <w:t xml:space="preserve"> </w:t>
      </w:r>
      <w:r>
        <w:t>прочитанного</w:t>
      </w:r>
      <w:r>
        <w:rPr>
          <w:spacing w:val="-13"/>
        </w:rPr>
        <w:t xml:space="preserve"> </w:t>
      </w:r>
      <w:r>
        <w:t>(прослушанного)</w:t>
      </w:r>
      <w:r>
        <w:rPr>
          <w:spacing w:val="-12"/>
        </w:rPr>
        <w:t xml:space="preserve"> </w:t>
      </w:r>
      <w:r>
        <w:t>текста</w:t>
      </w:r>
      <w:r>
        <w:rPr>
          <w:spacing w:val="-13"/>
        </w:rPr>
        <w:t xml:space="preserve"> </w:t>
      </w:r>
      <w:r>
        <w:t>или</w:t>
      </w:r>
      <w:r>
        <w:rPr>
          <w:spacing w:val="-15"/>
        </w:rPr>
        <w:t xml:space="preserve"> </w:t>
      </w:r>
      <w:r>
        <w:t>для</w:t>
      </w:r>
      <w:r>
        <w:rPr>
          <w:spacing w:val="-13"/>
        </w:rPr>
        <w:t xml:space="preserve"> </w:t>
      </w:r>
      <w:r>
        <w:t>нахождения</w:t>
      </w:r>
      <w:r>
        <w:rPr>
          <w:spacing w:val="-13"/>
        </w:rPr>
        <w:t xml:space="preserve"> </w:t>
      </w:r>
      <w:r>
        <w:t>в</w:t>
      </w:r>
      <w:r>
        <w:rPr>
          <w:spacing w:val="-12"/>
        </w:rPr>
        <w:t xml:space="preserve"> </w:t>
      </w:r>
      <w:r>
        <w:t>тексте запрашиваемой информации.</w:t>
      </w:r>
    </w:p>
    <w:p w:rsidR="003F632E" w:rsidRDefault="005F4B4A">
      <w:pPr>
        <w:pStyle w:val="a3"/>
        <w:spacing w:line="242" w:lineRule="auto"/>
        <w:jc w:val="left"/>
      </w:pPr>
      <w:r>
        <w:t>Сравнение (в том числе установление</w:t>
      </w:r>
      <w:r>
        <w:rPr>
          <w:spacing w:val="-9"/>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F632E" w:rsidRDefault="005F4B4A" w:rsidP="00FB7B2A">
      <w:pPr>
        <w:pStyle w:val="1"/>
        <w:numPr>
          <w:ilvl w:val="0"/>
          <w:numId w:val="133"/>
        </w:numPr>
        <w:tabs>
          <w:tab w:val="left" w:pos="1512"/>
        </w:tabs>
        <w:spacing w:line="274" w:lineRule="exact"/>
        <w:ind w:hanging="182"/>
      </w:pPr>
      <w:r>
        <w:rPr>
          <w:spacing w:val="-2"/>
        </w:rPr>
        <w:t>КЛАСС</w:t>
      </w:r>
    </w:p>
    <w:p w:rsidR="003F632E" w:rsidRDefault="005F4B4A">
      <w:pPr>
        <w:pStyle w:val="2"/>
        <w:spacing w:line="275" w:lineRule="exact"/>
        <w:jc w:val="left"/>
        <w:rPr>
          <w:spacing w:val="-2"/>
        </w:rPr>
      </w:pPr>
      <w:r>
        <w:t>Коммуникативные</w:t>
      </w:r>
      <w:r>
        <w:rPr>
          <w:spacing w:val="-6"/>
        </w:rPr>
        <w:t xml:space="preserve"> </w:t>
      </w:r>
      <w:r>
        <w:rPr>
          <w:spacing w:val="-2"/>
        </w:rPr>
        <w:t>умения</w:t>
      </w:r>
    </w:p>
    <w:p w:rsidR="003F632E" w:rsidRDefault="005F4B4A">
      <w:pPr>
        <w:pStyle w:val="a3"/>
        <w:spacing w:before="88"/>
        <w:ind w:right="6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F632E" w:rsidRDefault="005F4B4A">
      <w:pPr>
        <w:pStyle w:val="a3"/>
        <w:spacing w:line="242" w:lineRule="auto"/>
        <w:ind w:left="1330" w:right="2472" w:firstLine="0"/>
        <w:jc w:val="left"/>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3F632E" w:rsidRDefault="005F4B4A">
      <w:pPr>
        <w:pStyle w:val="a3"/>
        <w:ind w:left="1330" w:right="631" w:firstLine="0"/>
        <w:jc w:val="left"/>
      </w:pPr>
      <w:r>
        <w:t>Досуг и увлечения (хобби) современного подростка (чтение, кино, театр, спорт). Здоровый</w:t>
      </w:r>
      <w:r>
        <w:rPr>
          <w:spacing w:val="-7"/>
        </w:rPr>
        <w:t xml:space="preserve"> </w:t>
      </w:r>
      <w:r>
        <w:t>образ</w:t>
      </w:r>
      <w:r>
        <w:rPr>
          <w:spacing w:val="-7"/>
        </w:rPr>
        <w:t xml:space="preserve"> </w:t>
      </w:r>
      <w:r>
        <w:t>жизни:</w:t>
      </w:r>
      <w:r>
        <w:rPr>
          <w:spacing w:val="-4"/>
        </w:rPr>
        <w:t xml:space="preserve"> </w:t>
      </w:r>
      <w:r>
        <w:t>режим</w:t>
      </w:r>
      <w:r>
        <w:rPr>
          <w:spacing w:val="-6"/>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продукты питания.</w:t>
      </w:r>
    </w:p>
    <w:p w:rsidR="003F632E" w:rsidRDefault="005F4B4A">
      <w:pPr>
        <w:pStyle w:val="a3"/>
        <w:spacing w:line="237" w:lineRule="auto"/>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w w:val="150"/>
        </w:rPr>
        <w:t xml:space="preserve"> </w:t>
      </w:r>
      <w:r>
        <w:t>предметы,</w:t>
      </w:r>
      <w:r>
        <w:rPr>
          <w:spacing w:val="80"/>
        </w:rPr>
        <w:t xml:space="preserve"> </w:t>
      </w:r>
      <w:r>
        <w:t>любимый</w:t>
      </w:r>
      <w:r>
        <w:rPr>
          <w:spacing w:val="80"/>
        </w:rPr>
        <w:t xml:space="preserve"> </w:t>
      </w:r>
      <w:r>
        <w:t>предмет,</w:t>
      </w:r>
      <w:r>
        <w:rPr>
          <w:spacing w:val="80"/>
          <w:w w:val="150"/>
        </w:rPr>
        <w:t xml:space="preserve"> </w:t>
      </w:r>
      <w:r>
        <w:t>правила</w:t>
      </w:r>
      <w:r>
        <w:rPr>
          <w:spacing w:val="40"/>
        </w:rPr>
        <w:t xml:space="preserve"> </w:t>
      </w:r>
      <w:r>
        <w:t>поведения в школе.</w:t>
      </w:r>
    </w:p>
    <w:p w:rsidR="003F632E" w:rsidRDefault="005F4B4A">
      <w:pPr>
        <w:pStyle w:val="a3"/>
        <w:spacing w:before="1"/>
        <w:ind w:left="1330" w:right="4240" w:firstLine="0"/>
        <w:jc w:val="left"/>
      </w:pPr>
      <w:r>
        <w:t>Переписка с иностранными сверстниками. 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Путешествия</w:t>
      </w:r>
      <w:r>
        <w:rPr>
          <w:spacing w:val="-2"/>
        </w:rPr>
        <w:t xml:space="preserve"> </w:t>
      </w:r>
      <w:r>
        <w:t>по</w:t>
      </w:r>
      <w:r>
        <w:rPr>
          <w:spacing w:val="1"/>
        </w:rPr>
        <w:t xml:space="preserve"> </w:t>
      </w:r>
      <w:r>
        <w:t>России</w:t>
      </w:r>
      <w:r>
        <w:rPr>
          <w:spacing w:val="-5"/>
        </w:rPr>
        <w:t xml:space="preserve"> </w:t>
      </w:r>
      <w:r>
        <w:t>и</w:t>
      </w:r>
      <w:r>
        <w:rPr>
          <w:spacing w:val="-6"/>
        </w:rPr>
        <w:t xml:space="preserve"> </w:t>
      </w:r>
      <w:r>
        <w:t>иностранным</w:t>
      </w:r>
      <w:r>
        <w:rPr>
          <w:spacing w:val="-4"/>
        </w:rPr>
        <w:t xml:space="preserve"> </w:t>
      </w:r>
      <w:r>
        <w:rPr>
          <w:spacing w:val="-2"/>
        </w:rPr>
        <w:t>странам.</w:t>
      </w:r>
    </w:p>
    <w:p w:rsidR="003F632E" w:rsidRDefault="005F4B4A">
      <w:pPr>
        <w:pStyle w:val="a3"/>
        <w:spacing w:line="274" w:lineRule="exact"/>
        <w:ind w:left="1330" w:firstLine="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3F632E" w:rsidRDefault="005F4B4A">
      <w:pPr>
        <w:pStyle w:val="a3"/>
        <w:spacing w:before="5" w:line="237" w:lineRule="auto"/>
        <w:ind w:left="1330" w:right="631" w:firstLine="0"/>
        <w:jc w:val="left"/>
      </w:pPr>
      <w:r>
        <w:t>Жизнь в городе и сельской местности. Описание родного города (села). Транспорт. Родная</w:t>
      </w:r>
      <w:r>
        <w:rPr>
          <w:spacing w:val="5"/>
        </w:rPr>
        <w:t xml:space="preserve"> </w:t>
      </w:r>
      <w:r>
        <w:t>страна</w:t>
      </w:r>
      <w:r>
        <w:rPr>
          <w:spacing w:val="11"/>
        </w:rPr>
        <w:t xml:space="preserve"> </w:t>
      </w:r>
      <w:r>
        <w:t>и</w:t>
      </w:r>
      <w:r>
        <w:rPr>
          <w:spacing w:val="9"/>
        </w:rPr>
        <w:t xml:space="preserve"> </w:t>
      </w:r>
      <w:r>
        <w:t>страна</w:t>
      </w:r>
      <w:r>
        <w:rPr>
          <w:spacing w:val="6"/>
        </w:rPr>
        <w:t xml:space="preserve"> </w:t>
      </w:r>
      <w:r>
        <w:t>(страны)</w:t>
      </w:r>
      <w:r>
        <w:rPr>
          <w:spacing w:val="14"/>
        </w:rPr>
        <w:t xml:space="preserve"> </w:t>
      </w:r>
      <w:r>
        <w:t>изучаемого</w:t>
      </w:r>
      <w:r>
        <w:rPr>
          <w:spacing w:val="13"/>
        </w:rPr>
        <w:t xml:space="preserve"> </w:t>
      </w:r>
      <w:r>
        <w:t>языка.</w:t>
      </w:r>
      <w:r>
        <w:rPr>
          <w:spacing w:val="14"/>
        </w:rPr>
        <w:t xml:space="preserve"> </w:t>
      </w:r>
      <w:r>
        <w:t>Их</w:t>
      </w:r>
      <w:r>
        <w:rPr>
          <w:spacing w:val="7"/>
        </w:rPr>
        <w:t xml:space="preserve"> </w:t>
      </w:r>
      <w:r>
        <w:t>географическое</w:t>
      </w:r>
      <w:r>
        <w:rPr>
          <w:spacing w:val="12"/>
        </w:rPr>
        <w:t xml:space="preserve"> </w:t>
      </w:r>
      <w:r>
        <w:rPr>
          <w:spacing w:val="-2"/>
        </w:rPr>
        <w:t>положение,</w:t>
      </w:r>
    </w:p>
    <w:p w:rsidR="003F632E" w:rsidRDefault="005F4B4A">
      <w:pPr>
        <w:pStyle w:val="a3"/>
        <w:tabs>
          <w:tab w:val="left" w:pos="1857"/>
          <w:tab w:val="left" w:pos="3257"/>
          <w:tab w:val="left" w:pos="4959"/>
          <w:tab w:val="left" w:pos="5937"/>
          <w:tab w:val="left" w:pos="8767"/>
        </w:tabs>
        <w:spacing w:before="6" w:line="237" w:lineRule="auto"/>
        <w:ind w:right="638"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3F632E" w:rsidRDefault="005F4B4A">
      <w:pPr>
        <w:pStyle w:val="a3"/>
        <w:spacing w:before="3"/>
        <w:ind w:left="1330" w:firstLine="0"/>
        <w:jc w:val="left"/>
      </w:pPr>
      <w:r>
        <w:t>Выдающиеся</w:t>
      </w:r>
      <w:r>
        <w:rPr>
          <w:spacing w:val="33"/>
        </w:rPr>
        <w:t xml:space="preserve"> </w:t>
      </w:r>
      <w:r>
        <w:t>люди</w:t>
      </w:r>
      <w:r>
        <w:rPr>
          <w:spacing w:val="35"/>
        </w:rPr>
        <w:t xml:space="preserve"> </w:t>
      </w:r>
      <w:r>
        <w:t>родной</w:t>
      </w:r>
      <w:r>
        <w:rPr>
          <w:spacing w:val="30"/>
        </w:rPr>
        <w:t xml:space="preserve"> </w:t>
      </w:r>
      <w:r>
        <w:t>страны</w:t>
      </w:r>
      <w:r>
        <w:rPr>
          <w:spacing w:val="32"/>
        </w:rPr>
        <w:t xml:space="preserve"> </w:t>
      </w:r>
      <w:r>
        <w:t>и</w:t>
      </w:r>
      <w:r>
        <w:rPr>
          <w:spacing w:val="30"/>
        </w:rPr>
        <w:t xml:space="preserve"> </w:t>
      </w:r>
      <w:r>
        <w:t>страны</w:t>
      </w:r>
      <w:r>
        <w:rPr>
          <w:spacing w:val="31"/>
        </w:rPr>
        <w:t xml:space="preserve"> </w:t>
      </w:r>
      <w:r>
        <w:t>(стран)</w:t>
      </w:r>
      <w:r>
        <w:rPr>
          <w:spacing w:val="36"/>
        </w:rPr>
        <w:t xml:space="preserve"> </w:t>
      </w:r>
      <w:r>
        <w:t>изучаемого</w:t>
      </w:r>
      <w:r>
        <w:rPr>
          <w:spacing w:val="34"/>
        </w:rPr>
        <w:t xml:space="preserve"> </w:t>
      </w:r>
      <w:r>
        <w:t>языка:</w:t>
      </w:r>
      <w:r>
        <w:rPr>
          <w:spacing w:val="35"/>
        </w:rPr>
        <w:t xml:space="preserve"> </w:t>
      </w:r>
      <w:r>
        <w:rPr>
          <w:spacing w:val="-2"/>
        </w:rPr>
        <w:t>писатели,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line="274" w:lineRule="exact"/>
        <w:ind w:firstLine="0"/>
        <w:jc w:val="left"/>
      </w:pPr>
      <w:r>
        <w:rPr>
          <w:spacing w:val="-2"/>
        </w:rPr>
        <w:t>поэты.</w:t>
      </w:r>
    </w:p>
    <w:p w:rsidR="003F632E" w:rsidRDefault="005F4B4A">
      <w:pPr>
        <w:spacing w:line="275" w:lineRule="exact"/>
        <w:rPr>
          <w:i/>
          <w:sz w:val="24"/>
        </w:rPr>
      </w:pPr>
      <w:r>
        <w:rPr>
          <w:i/>
          <w:spacing w:val="-2"/>
          <w:sz w:val="24"/>
        </w:rPr>
        <w:t>Говорение</w:t>
      </w:r>
    </w:p>
    <w:p w:rsidR="003F632E" w:rsidRDefault="005F4B4A">
      <w:pPr>
        <w:pStyle w:val="a3"/>
        <w:spacing w:line="242" w:lineRule="auto"/>
        <w:ind w:left="0" w:right="635" w:firstLine="0"/>
        <w:jc w:val="left"/>
      </w:pPr>
      <w:r>
        <w:t xml:space="preserve">Развитие коммуникативных умений </w:t>
      </w:r>
      <w:r>
        <w:rPr>
          <w:u w:val="single"/>
        </w:rPr>
        <w:t>диалогической речи</w:t>
      </w:r>
      <w:r>
        <w:t>, а именно умений вести: диалог</w:t>
      </w:r>
      <w:r>
        <w:rPr>
          <w:spacing w:val="73"/>
        </w:rPr>
        <w:t xml:space="preserve"> </w:t>
      </w:r>
      <w:r>
        <w:t>этикетного</w:t>
      </w:r>
      <w:r>
        <w:rPr>
          <w:spacing w:val="75"/>
        </w:rPr>
        <w:t xml:space="preserve"> </w:t>
      </w:r>
      <w:r>
        <w:t>характера:</w:t>
      </w:r>
      <w:r>
        <w:rPr>
          <w:spacing w:val="76"/>
        </w:rPr>
        <w:t xml:space="preserve"> </w:t>
      </w:r>
      <w:r>
        <w:t>начинать,</w:t>
      </w:r>
      <w:r>
        <w:rPr>
          <w:spacing w:val="73"/>
        </w:rPr>
        <w:t xml:space="preserve"> </w:t>
      </w:r>
      <w:r>
        <w:t>поддерживать</w:t>
      </w:r>
      <w:r>
        <w:rPr>
          <w:spacing w:val="72"/>
        </w:rPr>
        <w:t xml:space="preserve"> </w:t>
      </w:r>
      <w:r>
        <w:t>и</w:t>
      </w:r>
      <w:r>
        <w:rPr>
          <w:spacing w:val="76"/>
        </w:rPr>
        <w:t xml:space="preserve"> </w:t>
      </w:r>
      <w:r>
        <w:t>заканчивать</w:t>
      </w:r>
      <w:r>
        <w:rPr>
          <w:spacing w:val="76"/>
        </w:rPr>
        <w:t xml:space="preserve"> </w:t>
      </w:r>
      <w:r>
        <w:t>разговор,</w:t>
      </w:r>
    </w:p>
    <w:p w:rsidR="003F632E" w:rsidRDefault="003F632E">
      <w:pPr>
        <w:spacing w:line="242" w:lineRule="auto"/>
        <w:sectPr w:rsidR="003F632E">
          <w:type w:val="continuous"/>
          <w:pgSz w:w="11910" w:h="16840"/>
          <w:pgMar w:top="1300" w:right="220" w:bottom="280" w:left="1080" w:header="723" w:footer="714" w:gutter="0"/>
          <w:cols w:num="2" w:space="720" w:equalWidth="0">
            <w:col w:w="1300" w:space="31"/>
            <w:col w:w="9279"/>
          </w:cols>
        </w:sectPr>
      </w:pPr>
    </w:p>
    <w:p w:rsidR="003F632E" w:rsidRDefault="005F4B4A">
      <w:pPr>
        <w:pStyle w:val="a3"/>
        <w:ind w:right="630" w:firstLine="0"/>
      </w:pP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F632E" w:rsidRDefault="005F4B4A">
      <w:pPr>
        <w:pStyle w:val="a3"/>
        <w:ind w:right="628"/>
      </w:pPr>
      <w:r>
        <w:t>диалог –</w:t>
      </w:r>
      <w:r>
        <w:rPr>
          <w:spacing w:val="-2"/>
        </w:rPr>
        <w:t xml:space="preserve"> </w:t>
      </w:r>
      <w:r>
        <w:t>побуждение к действию:</w:t>
      </w:r>
      <w:r>
        <w:rPr>
          <w:spacing w:val="-2"/>
        </w:rPr>
        <w:t xml:space="preserve"> </w:t>
      </w:r>
      <w:r>
        <w:t>обращаться</w:t>
      </w:r>
      <w:r>
        <w:rPr>
          <w:spacing w:val="-2"/>
        </w:rPr>
        <w:t xml:space="preserve"> </w:t>
      </w:r>
      <w:r>
        <w:t>с просьбой, вежливо соглашаться</w:t>
      </w:r>
      <w:r>
        <w:rPr>
          <w:spacing w:val="-2"/>
        </w:rPr>
        <w:t xml:space="preserve"> </w:t>
      </w:r>
      <w: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F632E" w:rsidRDefault="005F4B4A">
      <w:pPr>
        <w:pStyle w:val="a3"/>
        <w:ind w:right="6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F632E" w:rsidRDefault="005F4B4A">
      <w:pPr>
        <w:pStyle w:val="a3"/>
        <w:ind w:right="622"/>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F632E" w:rsidRDefault="005F4B4A">
      <w:pPr>
        <w:pStyle w:val="a3"/>
        <w:spacing w:line="237" w:lineRule="auto"/>
        <w:ind w:left="1330" w:right="2792" w:firstLine="0"/>
      </w:pPr>
      <w:r>
        <w:t>Объём</w:t>
      </w:r>
      <w:r>
        <w:rPr>
          <w:spacing w:val="-3"/>
        </w:rPr>
        <w:t xml:space="preserve"> </w:t>
      </w:r>
      <w:r>
        <w:t>диалога</w:t>
      </w:r>
      <w:r>
        <w:rPr>
          <w:spacing w:val="-8"/>
        </w:rPr>
        <w:t xml:space="preserve"> </w:t>
      </w:r>
      <w:r>
        <w:t>–</w:t>
      </w:r>
      <w:r>
        <w:rPr>
          <w:spacing w:val="-3"/>
        </w:rPr>
        <w:t xml:space="preserve"> </w:t>
      </w:r>
      <w:r>
        <w:t>до</w:t>
      </w:r>
      <w:r>
        <w:rPr>
          <w:spacing w:val="-1"/>
        </w:rPr>
        <w:t xml:space="preserve"> </w:t>
      </w:r>
      <w:r>
        <w:t>5</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3F632E" w:rsidRDefault="005F4B4A">
      <w:pPr>
        <w:pStyle w:val="a3"/>
        <w:tabs>
          <w:tab w:val="left" w:pos="2452"/>
          <w:tab w:val="left" w:pos="3392"/>
          <w:tab w:val="left" w:pos="4432"/>
          <w:tab w:val="left" w:pos="6327"/>
          <w:tab w:val="left" w:pos="8000"/>
          <w:tab w:val="left" w:pos="8312"/>
        </w:tabs>
        <w:spacing w:before="6" w:line="237" w:lineRule="auto"/>
        <w:ind w:right="63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F632E" w:rsidRDefault="005F4B4A">
      <w:pPr>
        <w:pStyle w:val="a3"/>
        <w:spacing w:before="5" w:line="237" w:lineRule="auto"/>
        <w:ind w:right="631"/>
        <w:jc w:val="left"/>
      </w:pPr>
      <w:r>
        <w:t>описание</w:t>
      </w:r>
      <w:r>
        <w:rPr>
          <w:spacing w:val="29"/>
        </w:rPr>
        <w:t xml:space="preserve"> </w:t>
      </w:r>
      <w:r>
        <w:t>(предмета,</w:t>
      </w:r>
      <w:r>
        <w:rPr>
          <w:spacing w:val="28"/>
        </w:rPr>
        <w:t xml:space="preserve"> </w:t>
      </w:r>
      <w:r>
        <w:t>внешности и одежды человека),</w:t>
      </w:r>
      <w:r>
        <w:rPr>
          <w:spacing w:val="32"/>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F632E" w:rsidRDefault="005F4B4A">
      <w:pPr>
        <w:pStyle w:val="a3"/>
        <w:spacing w:before="4" w:line="275" w:lineRule="exact"/>
        <w:ind w:left="1330" w:firstLine="0"/>
        <w:jc w:val="left"/>
      </w:pPr>
      <w:r>
        <w:t>повествование</w:t>
      </w:r>
      <w:r>
        <w:rPr>
          <w:spacing w:val="-3"/>
        </w:rPr>
        <w:t xml:space="preserve"> </w:t>
      </w:r>
      <w:r>
        <w:t>или</w:t>
      </w:r>
      <w:r>
        <w:rPr>
          <w:spacing w:val="-5"/>
        </w:rPr>
        <w:t xml:space="preserve"> </w:t>
      </w:r>
      <w:r>
        <w:rPr>
          <w:spacing w:val="-2"/>
        </w:rPr>
        <w:t>сообщение;</w:t>
      </w:r>
    </w:p>
    <w:p w:rsidR="003F632E" w:rsidRDefault="005F4B4A">
      <w:pPr>
        <w:pStyle w:val="a3"/>
        <w:spacing w:line="242" w:lineRule="auto"/>
        <w:ind w:left="1330" w:right="1744" w:firstLine="0"/>
        <w:jc w:val="left"/>
      </w:pPr>
      <w:r>
        <w:t>изложение</w:t>
      </w:r>
      <w:r>
        <w:rPr>
          <w:spacing w:val="-13"/>
        </w:rPr>
        <w:t xml:space="preserve"> </w:t>
      </w:r>
      <w:r>
        <w:t>(пересказ)</w:t>
      </w:r>
      <w:r>
        <w:rPr>
          <w:spacing w:val="-10"/>
        </w:rPr>
        <w:t xml:space="preserve"> </w:t>
      </w:r>
      <w:r>
        <w:t>основного</w:t>
      </w:r>
      <w:r>
        <w:rPr>
          <w:spacing w:val="-4"/>
        </w:rPr>
        <w:t xml:space="preserve"> </w:t>
      </w:r>
      <w:r>
        <w:t>содержания</w:t>
      </w:r>
      <w:r>
        <w:rPr>
          <w:spacing w:val="-12"/>
        </w:rPr>
        <w:t xml:space="preserve"> </w:t>
      </w:r>
      <w:r>
        <w:t>прочитанного</w:t>
      </w:r>
      <w:r>
        <w:rPr>
          <w:spacing w:val="-7"/>
        </w:rPr>
        <w:t xml:space="preserve"> </w:t>
      </w:r>
      <w:r>
        <w:t>текста; краткое изложение результатов выполненной проектной работы.</w:t>
      </w:r>
    </w:p>
    <w:p w:rsidR="003F632E" w:rsidRDefault="005F4B4A">
      <w:pPr>
        <w:pStyle w:val="a3"/>
        <w:ind w:right="633"/>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F632E" w:rsidRDefault="005F4B4A">
      <w:pPr>
        <w:pStyle w:val="a3"/>
        <w:spacing w:line="274" w:lineRule="exact"/>
        <w:ind w:left="1330"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7–8</w:t>
      </w:r>
      <w:r>
        <w:rPr>
          <w:spacing w:val="-5"/>
        </w:rPr>
        <w:t xml:space="preserve"> </w:t>
      </w:r>
      <w:r>
        <w:rPr>
          <w:spacing w:val="-2"/>
        </w:rPr>
        <w:t>фраз.</w:t>
      </w:r>
    </w:p>
    <w:p w:rsidR="003F632E" w:rsidRDefault="005F4B4A">
      <w:pPr>
        <w:spacing w:before="88" w:line="275" w:lineRule="exact"/>
        <w:ind w:left="1330"/>
        <w:rPr>
          <w:i/>
          <w:sz w:val="24"/>
        </w:rPr>
      </w:pPr>
      <w:r>
        <w:rPr>
          <w:i/>
          <w:spacing w:val="-2"/>
          <w:sz w:val="24"/>
        </w:rPr>
        <w:t>Аудирование</w:t>
      </w:r>
    </w:p>
    <w:p w:rsidR="003F632E" w:rsidRDefault="005F4B4A">
      <w:pPr>
        <w:pStyle w:val="a3"/>
        <w:spacing w:line="242" w:lineRule="auto"/>
        <w:ind w:right="626"/>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4"/>
        </w:rPr>
        <w:t xml:space="preserve"> </w:t>
      </w:r>
      <w:r>
        <w:t>и</w:t>
      </w:r>
      <w:r>
        <w:rPr>
          <w:spacing w:val="-9"/>
        </w:rPr>
        <w:t xml:space="preserve"> </w:t>
      </w:r>
      <w:r>
        <w:t>одноклассников и вербальная (невербальная) реакция на услышанное.</w:t>
      </w:r>
    </w:p>
    <w:p w:rsidR="003F632E" w:rsidRDefault="005F4B4A">
      <w:pPr>
        <w:pStyle w:val="a3"/>
        <w:ind w:right="631"/>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F632E" w:rsidRDefault="005F4B4A">
      <w:pPr>
        <w:pStyle w:val="a3"/>
        <w:ind w:right="63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F632E" w:rsidRDefault="005F4B4A">
      <w:pPr>
        <w:pStyle w:val="a3"/>
        <w:ind w:right="63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F632E" w:rsidRDefault="005F4B4A">
      <w:pPr>
        <w:pStyle w:val="a3"/>
        <w:spacing w:line="237" w:lineRule="auto"/>
        <w:ind w:right="63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F632E" w:rsidRDefault="005F4B4A">
      <w:pPr>
        <w:pStyle w:val="a3"/>
        <w:spacing w:before="3" w:line="275" w:lineRule="exact"/>
        <w:ind w:left="1330" w:firstLine="0"/>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w:t>
      </w:r>
      <w:r>
        <w:rPr>
          <w:spacing w:val="-1"/>
        </w:rPr>
        <w:t xml:space="preserve"> </w:t>
      </w:r>
      <w:r>
        <w:t>аудирования</w:t>
      </w:r>
      <w:r>
        <w:rPr>
          <w:spacing w:val="-1"/>
        </w:rPr>
        <w:t xml:space="preserve"> </w:t>
      </w:r>
      <w:r>
        <w:t>– до</w:t>
      </w:r>
      <w:r>
        <w:rPr>
          <w:spacing w:val="3"/>
        </w:rPr>
        <w:t xml:space="preserve"> </w:t>
      </w:r>
      <w:r>
        <w:t>1</w:t>
      </w:r>
      <w:r>
        <w:rPr>
          <w:spacing w:val="-5"/>
        </w:rPr>
        <w:t xml:space="preserve"> </w:t>
      </w:r>
      <w:r>
        <w:rPr>
          <w:spacing w:val="-2"/>
        </w:rPr>
        <w:t>минуты.</w:t>
      </w:r>
    </w:p>
    <w:p w:rsidR="003F632E" w:rsidRDefault="005F4B4A">
      <w:pPr>
        <w:spacing w:line="275" w:lineRule="exact"/>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spacing w:before="2"/>
        <w:ind w:right="632"/>
      </w:pPr>
      <w:r>
        <w:t>Развитие умения читать про себя и понимать адаптированные аутентичные тексты разных</w:t>
      </w:r>
      <w:r>
        <w:rPr>
          <w:spacing w:val="-1"/>
        </w:rPr>
        <w:t xml:space="preserve"> </w:t>
      </w:r>
      <w:r>
        <w:t>жанров и стилей, содержащие</w:t>
      </w:r>
      <w:r>
        <w:rPr>
          <w:spacing w:val="-2"/>
        </w:rPr>
        <w:t xml:space="preserve"> </w:t>
      </w:r>
      <w:r>
        <w:t>отдельные незнакомые</w:t>
      </w:r>
      <w:r>
        <w:rPr>
          <w:spacing w:val="-2"/>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3"/>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3F632E" w:rsidRDefault="005F4B4A">
      <w:pPr>
        <w:pStyle w:val="a3"/>
        <w:spacing w:before="1"/>
        <w:ind w:right="634"/>
      </w:pPr>
      <w:r>
        <w:t>Чтение с пониманием основного содержания текста предполагает умение определять</w:t>
      </w:r>
      <w:r>
        <w:rPr>
          <w:spacing w:val="-7"/>
        </w:rPr>
        <w:t xml:space="preserve"> </w:t>
      </w:r>
      <w:r>
        <w:t>тему</w:t>
      </w:r>
      <w:r>
        <w:rPr>
          <w:spacing w:val="-13"/>
        </w:rPr>
        <w:t xml:space="preserve"> </w:t>
      </w:r>
      <w:r>
        <w:t>(основную</w:t>
      </w:r>
      <w:r>
        <w:rPr>
          <w:spacing w:val="-5"/>
        </w:rPr>
        <w:t xml:space="preserve"> </w:t>
      </w:r>
      <w:r>
        <w:t>мысль),</w:t>
      </w:r>
      <w:r>
        <w:rPr>
          <w:spacing w:val="-10"/>
        </w:rPr>
        <w:t xml:space="preserve"> </w:t>
      </w:r>
      <w:r>
        <w:t>главные</w:t>
      </w:r>
      <w:r>
        <w:rPr>
          <w:spacing w:val="-5"/>
        </w:rPr>
        <w:t xml:space="preserve"> </w:t>
      </w:r>
      <w:r>
        <w:t>факты</w:t>
      </w:r>
      <w:r>
        <w:rPr>
          <w:spacing w:val="-5"/>
        </w:rPr>
        <w:t xml:space="preserve"> </w:t>
      </w:r>
      <w:r>
        <w:t>(события),</w:t>
      </w:r>
      <w:r>
        <w:rPr>
          <w:spacing w:val="-6"/>
        </w:rPr>
        <w:t xml:space="preserve"> </w:t>
      </w:r>
      <w:r>
        <w:t>прогнозировать</w:t>
      </w:r>
      <w:r>
        <w:rPr>
          <w:spacing w:val="-7"/>
        </w:rPr>
        <w:t xml:space="preserve"> </w:t>
      </w:r>
      <w:r>
        <w:t xml:space="preserve">содержание </w:t>
      </w:r>
      <w:r>
        <w:lastRenderedPageBreak/>
        <w:t>текста по заголовку</w:t>
      </w:r>
      <w:r>
        <w:rPr>
          <w:spacing w:val="-8"/>
        </w:rPr>
        <w:t xml:space="preserve"> </w:t>
      </w:r>
      <w:r>
        <w:t>(началу</w:t>
      </w:r>
      <w:r>
        <w:rPr>
          <w:spacing w:val="-8"/>
        </w:rPr>
        <w:t xml:space="preserve"> </w:t>
      </w:r>
      <w:r>
        <w:t>текста), игнорировать незнакомые слова, несущественные для понимания основного содержания, понимать интернациональные слова в контексте.</w:t>
      </w:r>
    </w:p>
    <w:p w:rsidR="003F632E" w:rsidRDefault="005F4B4A">
      <w:pPr>
        <w:pStyle w:val="a3"/>
        <w:spacing w:before="2" w:line="237" w:lineRule="auto"/>
        <w:ind w:right="632"/>
      </w:pPr>
      <w:r>
        <w:t>Чтение</w:t>
      </w:r>
      <w:r>
        <w:rPr>
          <w:spacing w:val="-5"/>
        </w:rPr>
        <w:t xml:space="preserve"> </w:t>
      </w:r>
      <w:r>
        <w:t>с</w:t>
      </w:r>
      <w:r>
        <w:rPr>
          <w:spacing w:val="-10"/>
        </w:rPr>
        <w:t xml:space="preserve"> </w:t>
      </w:r>
      <w:r>
        <w:t>пониманием</w:t>
      </w:r>
      <w:r>
        <w:rPr>
          <w:spacing w:val="-7"/>
        </w:rPr>
        <w:t xml:space="preserve"> </w:t>
      </w:r>
      <w:r>
        <w:t>запрашиваемой</w:t>
      </w:r>
      <w:r>
        <w:rPr>
          <w:spacing w:val="-3"/>
        </w:rPr>
        <w:t xml:space="preserve"> </w:t>
      </w:r>
      <w:r>
        <w:t>информации</w:t>
      </w:r>
      <w:r>
        <w:rPr>
          <w:spacing w:val="-8"/>
        </w:rPr>
        <w:t xml:space="preserve"> </w:t>
      </w:r>
      <w:r>
        <w:t>предполагает</w:t>
      </w:r>
      <w:r>
        <w:rPr>
          <w:spacing w:val="-4"/>
        </w:rPr>
        <w:t xml:space="preserve"> </w:t>
      </w:r>
      <w:r>
        <w:t>умение</w:t>
      </w:r>
      <w:r>
        <w:rPr>
          <w:spacing w:val="-5"/>
        </w:rPr>
        <w:t xml:space="preserve"> </w:t>
      </w:r>
      <w:r>
        <w:t>находить</w:t>
      </w:r>
      <w:r>
        <w:rPr>
          <w:spacing w:val="-3"/>
        </w:rPr>
        <w:t xml:space="preserve"> </w:t>
      </w:r>
      <w:r>
        <w:t>в прочитанном тексте и понимать запрашиваемую информацию.</w:t>
      </w:r>
    </w:p>
    <w:p w:rsidR="003F632E" w:rsidRDefault="005F4B4A">
      <w:pPr>
        <w:pStyle w:val="a3"/>
        <w:spacing w:before="6" w:line="237" w:lineRule="auto"/>
        <w:ind w:right="634"/>
      </w:pPr>
      <w:r>
        <w:t xml:space="preserve">Чтение несплошных текстов (таблиц) и понимание представленной в них </w:t>
      </w:r>
      <w:r>
        <w:rPr>
          <w:spacing w:val="-2"/>
        </w:rPr>
        <w:t>информации.</w:t>
      </w:r>
    </w:p>
    <w:p w:rsidR="003F632E" w:rsidRDefault="005F4B4A">
      <w:pPr>
        <w:pStyle w:val="a3"/>
        <w:spacing w:before="3"/>
        <w:ind w:right="629"/>
      </w:pPr>
      <w:r>
        <w:t>Тексты для чтения: беседа, отрывок из художественного произведения, в том</w:t>
      </w:r>
      <w:r>
        <w:rPr>
          <w:spacing w:val="-1"/>
        </w:rPr>
        <w:t xml:space="preserve"> </w:t>
      </w:r>
      <w: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F632E" w:rsidRDefault="005F4B4A">
      <w:pPr>
        <w:pStyle w:val="a3"/>
        <w:spacing w:before="1" w:line="275" w:lineRule="exact"/>
        <w:ind w:left="1330" w:firstLine="0"/>
        <w:jc w:val="left"/>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250–300 </w:t>
      </w:r>
      <w:r>
        <w:rPr>
          <w:spacing w:val="-2"/>
        </w:rPr>
        <w:t>слов.</w:t>
      </w:r>
    </w:p>
    <w:p w:rsidR="003F632E" w:rsidRDefault="005F4B4A">
      <w:pPr>
        <w:spacing w:line="275" w:lineRule="exact"/>
        <w:ind w:left="1330"/>
        <w:rPr>
          <w:i/>
          <w:sz w:val="24"/>
        </w:rPr>
      </w:pPr>
      <w:r>
        <w:rPr>
          <w:i/>
          <w:sz w:val="24"/>
        </w:rPr>
        <w:t>Письменная</w:t>
      </w:r>
      <w:r>
        <w:rPr>
          <w:i/>
          <w:spacing w:val="-5"/>
          <w:sz w:val="24"/>
        </w:rPr>
        <w:t xml:space="preserve"> </w:t>
      </w:r>
      <w:r>
        <w:rPr>
          <w:i/>
          <w:spacing w:val="-4"/>
          <w:sz w:val="24"/>
        </w:rPr>
        <w:t>речь</w:t>
      </w:r>
    </w:p>
    <w:p w:rsidR="003F632E" w:rsidRDefault="005F4B4A">
      <w:pPr>
        <w:pStyle w:val="a3"/>
        <w:spacing w:before="3" w:line="275" w:lineRule="exact"/>
        <w:ind w:left="1330" w:firstLine="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F632E" w:rsidRDefault="005F4B4A">
      <w:pPr>
        <w:pStyle w:val="a3"/>
        <w:spacing w:line="242" w:lineRule="auto"/>
        <w:ind w:right="633"/>
      </w:pPr>
      <w:r>
        <w:t>списывание текста и выписывание из него слов, словосочетаний, предложений в соответствии с решаемой коммуникативной задачей;</w:t>
      </w:r>
    </w:p>
    <w:p w:rsidR="003F632E" w:rsidRDefault="005F4B4A">
      <w:pPr>
        <w:pStyle w:val="a3"/>
        <w:ind w:right="628"/>
      </w:pPr>
      <w:r>
        <w:t>заполнение</w:t>
      </w:r>
      <w:r>
        <w:rPr>
          <w:spacing w:val="-9"/>
        </w:rPr>
        <w:t xml:space="preserve"> </w:t>
      </w:r>
      <w:r>
        <w:t>анкет</w:t>
      </w:r>
      <w:r>
        <w:rPr>
          <w:spacing w:val="-11"/>
        </w:rPr>
        <w:t xml:space="preserve"> </w:t>
      </w:r>
      <w:r>
        <w:t>и</w:t>
      </w:r>
      <w:r>
        <w:rPr>
          <w:spacing w:val="-11"/>
        </w:rPr>
        <w:t xml:space="preserve"> </w:t>
      </w:r>
      <w:r>
        <w:t>формуляров,</w:t>
      </w:r>
      <w:r>
        <w:rPr>
          <w:spacing w:val="-6"/>
        </w:rPr>
        <w:t xml:space="preserve"> </w:t>
      </w:r>
      <w:r>
        <w:t>сообщать</w:t>
      </w:r>
      <w:r>
        <w:rPr>
          <w:spacing w:val="-11"/>
        </w:rPr>
        <w:t xml:space="preserve"> </w:t>
      </w:r>
      <w:r>
        <w:t>о</w:t>
      </w:r>
      <w:r>
        <w:rPr>
          <w:spacing w:val="-8"/>
        </w:rPr>
        <w:t xml:space="preserve"> </w:t>
      </w:r>
      <w:r>
        <w:t>себе</w:t>
      </w:r>
      <w:r>
        <w:rPr>
          <w:spacing w:val="-9"/>
        </w:rPr>
        <w:t xml:space="preserve"> </w:t>
      </w:r>
      <w:r>
        <w:t>основные</w:t>
      </w:r>
      <w:r>
        <w:rPr>
          <w:spacing w:val="-13"/>
        </w:rPr>
        <w:t xml:space="preserve"> </w:t>
      </w:r>
      <w:r>
        <w:t>сведения</w:t>
      </w:r>
      <w:r>
        <w:rPr>
          <w:spacing w:val="-12"/>
        </w:rPr>
        <w:t xml:space="preserve"> </w:t>
      </w:r>
      <w:r>
        <w:t>(имя,</w:t>
      </w:r>
      <w:r>
        <w:rPr>
          <w:spacing w:val="-6"/>
        </w:rPr>
        <w:t xml:space="preserve"> </w:t>
      </w:r>
      <w:r>
        <w:t>фамилия, пол, возраст, гражданство, адрес) в соответствии с нормами, принятыми в немецкоговорящих странах;</w:t>
      </w:r>
    </w:p>
    <w:p w:rsidR="003F632E" w:rsidRDefault="005F4B4A">
      <w:pPr>
        <w:pStyle w:val="a3"/>
        <w:ind w:right="634"/>
      </w:pPr>
      <w:r>
        <w:t>написание электронного сообщения личного характера в соответствии с нормами 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2"/>
        </w:rPr>
        <w:t xml:space="preserve"> </w:t>
      </w:r>
      <w:r>
        <w:t>стране</w:t>
      </w:r>
      <w:r>
        <w:rPr>
          <w:spacing w:val="-5"/>
        </w:rPr>
        <w:t xml:space="preserve"> </w:t>
      </w:r>
      <w:r>
        <w:t>(странах) изучаемого языка. Объём</w:t>
      </w:r>
      <w:r>
        <w:rPr>
          <w:spacing w:val="-3"/>
        </w:rPr>
        <w:t xml:space="preserve"> </w:t>
      </w:r>
      <w:r>
        <w:t>письма – до 70 слов;</w:t>
      </w:r>
    </w:p>
    <w:p w:rsidR="003F632E" w:rsidRDefault="005F4B4A">
      <w:pPr>
        <w:pStyle w:val="a3"/>
        <w:spacing w:line="242" w:lineRule="auto"/>
        <w:ind w:right="632"/>
      </w:pPr>
      <w:r>
        <w:t>создание</w:t>
      </w:r>
      <w:r>
        <w:rPr>
          <w:spacing w:val="-5"/>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 плана, иллюстраций. Объём письменного высказывания – до 70 слов.</w:t>
      </w:r>
    </w:p>
    <w:p w:rsidR="003F632E" w:rsidRDefault="005F4B4A">
      <w:pPr>
        <w:pStyle w:val="2"/>
        <w:spacing w:line="275" w:lineRule="exact"/>
      </w:pPr>
      <w:r>
        <w:t>Языковые</w:t>
      </w:r>
      <w:r>
        <w:rPr>
          <w:spacing w:val="-1"/>
        </w:rPr>
        <w:t xml:space="preserve"> </w:t>
      </w:r>
      <w:r>
        <w:t>знания и</w:t>
      </w:r>
      <w:r>
        <w:rPr>
          <w:spacing w:val="-2"/>
        </w:rPr>
        <w:t xml:space="preserve"> умения</w:t>
      </w:r>
    </w:p>
    <w:p w:rsidR="003F632E" w:rsidRDefault="005F4B4A">
      <w:pPr>
        <w:spacing w:line="274"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pacing w:val="-4"/>
          <w:sz w:val="24"/>
        </w:rPr>
        <w:t>речи</w:t>
      </w:r>
    </w:p>
    <w:p w:rsidR="003F632E" w:rsidRDefault="005F4B4A">
      <w:pPr>
        <w:pStyle w:val="a3"/>
        <w:spacing w:line="237" w:lineRule="auto"/>
        <w:ind w:right="631"/>
      </w:pPr>
      <w:r>
        <w:t>Различение</w:t>
      </w:r>
      <w:r>
        <w:rPr>
          <w:spacing w:val="-3"/>
        </w:rPr>
        <w:t xml:space="preserve"> </w:t>
      </w:r>
      <w:r>
        <w:t>на</w:t>
      </w:r>
      <w:r>
        <w:rPr>
          <w:spacing w:val="-8"/>
        </w:rPr>
        <w:t xml:space="preserve"> </w:t>
      </w:r>
      <w:r>
        <w:t>слух, без</w:t>
      </w:r>
      <w:r>
        <w:rPr>
          <w:spacing w:val="-1"/>
        </w:rPr>
        <w:t xml:space="preserve"> </w:t>
      </w:r>
      <w:r>
        <w:t>фонематических</w:t>
      </w:r>
      <w:r>
        <w:rPr>
          <w:spacing w:val="-7"/>
        </w:rPr>
        <w:t xml:space="preserve"> </w:t>
      </w:r>
      <w:r>
        <w:t>ошибок,</w:t>
      </w:r>
      <w:r>
        <w:rPr>
          <w:spacing w:val="-5"/>
        </w:rPr>
        <w:t xml:space="preserve"> </w:t>
      </w:r>
      <w:r>
        <w:t>ведущих</w:t>
      </w:r>
      <w:r>
        <w:rPr>
          <w:spacing w:val="-7"/>
        </w:rPr>
        <w:t xml:space="preserve"> </w:t>
      </w:r>
      <w:r>
        <w:t>к</w:t>
      </w:r>
      <w:r>
        <w:rPr>
          <w:spacing w:val="-4"/>
        </w:rPr>
        <w:t xml:space="preserve"> </w:t>
      </w:r>
      <w:r>
        <w:t>сбою</w:t>
      </w:r>
      <w:r>
        <w:rPr>
          <w:spacing w:val="-4"/>
        </w:rPr>
        <w:t xml:space="preserve"> </w:t>
      </w:r>
      <w:r>
        <w:t>в</w:t>
      </w:r>
      <w:r>
        <w:rPr>
          <w:spacing w:val="-5"/>
        </w:rPr>
        <w:t xml:space="preserve"> </w:t>
      </w:r>
      <w:r>
        <w:t>коммуникации, произнесение</w:t>
      </w:r>
      <w:r>
        <w:rPr>
          <w:spacing w:val="76"/>
        </w:rPr>
        <w:t xml:space="preserve"> </w:t>
      </w:r>
      <w:r>
        <w:t>слов</w:t>
      </w:r>
      <w:r>
        <w:rPr>
          <w:spacing w:val="79"/>
        </w:rPr>
        <w:t xml:space="preserve"> </w:t>
      </w:r>
      <w:r>
        <w:t>с</w:t>
      </w:r>
      <w:r>
        <w:rPr>
          <w:spacing w:val="72"/>
        </w:rPr>
        <w:t xml:space="preserve"> </w:t>
      </w:r>
      <w:r>
        <w:t>соблюдением</w:t>
      </w:r>
      <w:r>
        <w:rPr>
          <w:spacing w:val="79"/>
        </w:rPr>
        <w:t xml:space="preserve"> </w:t>
      </w:r>
      <w:r>
        <w:t>правильного</w:t>
      </w:r>
      <w:r>
        <w:rPr>
          <w:spacing w:val="77"/>
        </w:rPr>
        <w:t xml:space="preserve"> </w:t>
      </w:r>
      <w:r>
        <w:t>ударения</w:t>
      </w:r>
      <w:r>
        <w:rPr>
          <w:spacing w:val="77"/>
        </w:rPr>
        <w:t xml:space="preserve"> </w:t>
      </w:r>
      <w:r>
        <w:t>и</w:t>
      </w:r>
      <w:r>
        <w:rPr>
          <w:spacing w:val="78"/>
        </w:rPr>
        <w:t xml:space="preserve"> </w:t>
      </w:r>
      <w:r>
        <w:t>фраз</w:t>
      </w:r>
      <w:r>
        <w:rPr>
          <w:spacing w:val="74"/>
        </w:rPr>
        <w:t xml:space="preserve"> </w:t>
      </w:r>
      <w:r>
        <w:t>с</w:t>
      </w:r>
      <w:r>
        <w:rPr>
          <w:spacing w:val="76"/>
        </w:rPr>
        <w:t xml:space="preserve"> </w:t>
      </w:r>
      <w:r>
        <w:t>соблюдением</w:t>
      </w:r>
      <w:r>
        <w:rPr>
          <w:spacing w:val="79"/>
        </w:rPr>
        <w:t xml:space="preserve"> </w:t>
      </w:r>
      <w:r>
        <w:t>их</w:t>
      </w:r>
    </w:p>
    <w:p w:rsidR="003F632E" w:rsidRDefault="005F4B4A">
      <w:pPr>
        <w:pStyle w:val="a3"/>
        <w:spacing w:before="90" w:line="237" w:lineRule="auto"/>
        <w:ind w:right="637" w:firstLine="0"/>
      </w:pP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F632E" w:rsidRDefault="005F4B4A">
      <w:pPr>
        <w:pStyle w:val="a3"/>
        <w:spacing w:before="3"/>
        <w:ind w:right="62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F632E" w:rsidRDefault="005F4B4A">
      <w:pPr>
        <w:pStyle w:val="a3"/>
        <w:spacing w:line="242" w:lineRule="auto"/>
        <w:ind w:right="634"/>
      </w:pPr>
      <w:r>
        <w:t>Тексты для чтения вслух: сообщение информационного характера, отрывок из статьи научно-популярного характера, рассказ, диалог (беседа).</w:t>
      </w:r>
    </w:p>
    <w:p w:rsidR="003F632E" w:rsidRDefault="005F4B4A">
      <w:pPr>
        <w:pStyle w:val="a3"/>
        <w:spacing w:line="271" w:lineRule="exact"/>
        <w:ind w:left="1330" w:firstLine="0"/>
        <w:jc w:val="left"/>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95 </w:t>
      </w:r>
      <w:r>
        <w:rPr>
          <w:spacing w:val="-4"/>
        </w:rPr>
        <w:t>слов.</w:t>
      </w:r>
    </w:p>
    <w:p w:rsidR="003F632E" w:rsidRDefault="005F4B4A">
      <w:pPr>
        <w:spacing w:before="1" w:line="275" w:lineRule="exact"/>
        <w:ind w:left="1330"/>
        <w:rPr>
          <w:i/>
          <w:sz w:val="24"/>
        </w:rPr>
      </w:pPr>
      <w:r>
        <w:rPr>
          <w:i/>
          <w:sz w:val="24"/>
        </w:rPr>
        <w:t>Орфография</w:t>
      </w:r>
      <w:r>
        <w:rPr>
          <w:i/>
          <w:spacing w:val="-3"/>
          <w:sz w:val="24"/>
        </w:rPr>
        <w:t xml:space="preserve"> </w:t>
      </w:r>
      <w:r>
        <w:rPr>
          <w:i/>
          <w:sz w:val="24"/>
        </w:rPr>
        <w:t>и</w:t>
      </w:r>
      <w:r>
        <w:rPr>
          <w:i/>
          <w:spacing w:val="5"/>
          <w:sz w:val="24"/>
        </w:rPr>
        <w:t xml:space="preserve"> </w:t>
      </w:r>
      <w:r>
        <w:rPr>
          <w:i/>
          <w:spacing w:val="-2"/>
          <w:sz w:val="24"/>
        </w:rPr>
        <w:t>пунктуация</w:t>
      </w:r>
    </w:p>
    <w:p w:rsidR="003F632E" w:rsidRDefault="005F4B4A">
      <w:pPr>
        <w:pStyle w:val="a3"/>
        <w:spacing w:line="275" w:lineRule="exact"/>
        <w:ind w:left="1330" w:firstLine="0"/>
        <w:jc w:val="left"/>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F632E" w:rsidRDefault="005F4B4A">
      <w:pPr>
        <w:pStyle w:val="a3"/>
        <w:spacing w:before="5" w:line="237" w:lineRule="auto"/>
        <w:ind w:right="63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F632E" w:rsidRDefault="005F4B4A">
      <w:pPr>
        <w:pStyle w:val="a3"/>
        <w:spacing w:before="3"/>
        <w:ind w:right="633"/>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3F632E" w:rsidRDefault="005F4B4A">
      <w:pPr>
        <w:spacing w:line="274" w:lineRule="exact"/>
        <w:ind w:left="1330"/>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spacing w:before="3"/>
        <w:ind w:right="62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F632E" w:rsidRDefault="005F4B4A">
      <w:pPr>
        <w:pStyle w:val="a3"/>
        <w:ind w:right="631"/>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F632E" w:rsidRDefault="005F4B4A">
      <w:pPr>
        <w:pStyle w:val="a3"/>
        <w:spacing w:line="274" w:lineRule="exact"/>
        <w:ind w:left="1330" w:firstLine="0"/>
        <w:jc w:val="left"/>
      </w:pPr>
      <w:r>
        <w:t>Основные</w:t>
      </w:r>
      <w:r>
        <w:rPr>
          <w:spacing w:val="-3"/>
        </w:rPr>
        <w:t xml:space="preserve"> </w:t>
      </w:r>
      <w:r>
        <w:t>способы</w:t>
      </w:r>
      <w:r>
        <w:rPr>
          <w:spacing w:val="-3"/>
        </w:rPr>
        <w:t xml:space="preserve"> </w:t>
      </w:r>
      <w:r>
        <w:rPr>
          <w:spacing w:val="-2"/>
        </w:rPr>
        <w:t>словообразования:</w:t>
      </w:r>
    </w:p>
    <w:p w:rsidR="003F632E" w:rsidRDefault="005F4B4A">
      <w:pPr>
        <w:pStyle w:val="a3"/>
        <w:spacing w:before="3" w:line="275" w:lineRule="exact"/>
        <w:ind w:left="1330" w:firstLine="0"/>
        <w:jc w:val="left"/>
      </w:pPr>
      <w:r>
        <w:rPr>
          <w:spacing w:val="-2"/>
        </w:rPr>
        <w:t>аффиксация:</w:t>
      </w:r>
    </w:p>
    <w:p w:rsidR="003F632E" w:rsidRDefault="005F4B4A">
      <w:pPr>
        <w:pStyle w:val="a3"/>
        <w:spacing w:line="275" w:lineRule="exact"/>
        <w:ind w:left="1330" w:firstLine="0"/>
        <w:jc w:val="left"/>
      </w:pPr>
      <w:r>
        <w:lastRenderedPageBreak/>
        <w:t>образование</w:t>
      </w:r>
      <w:r>
        <w:rPr>
          <w:spacing w:val="-6"/>
        </w:rPr>
        <w:t xml:space="preserve"> </w:t>
      </w:r>
      <w:r>
        <w:t>имён</w:t>
      </w:r>
      <w:r>
        <w:rPr>
          <w:spacing w:val="3"/>
        </w:rPr>
        <w:t xml:space="preserve"> </w:t>
      </w:r>
      <w:r>
        <w:t>существительных</w:t>
      </w:r>
      <w:r>
        <w:rPr>
          <w:spacing w:val="-2"/>
        </w:rPr>
        <w:t xml:space="preserve"> </w:t>
      </w:r>
      <w:r>
        <w:t>при</w:t>
      </w:r>
      <w:r>
        <w:rPr>
          <w:spacing w:val="-1"/>
        </w:rPr>
        <w:t xml:space="preserve"> </w:t>
      </w:r>
      <w:r>
        <w:t>помощи</w:t>
      </w:r>
      <w:r>
        <w:rPr>
          <w:spacing w:val="2"/>
        </w:rPr>
        <w:t xml:space="preserve"> </w:t>
      </w:r>
      <w:r>
        <w:t>суффиксов</w:t>
      </w:r>
      <w:r>
        <w:rPr>
          <w:spacing w:val="9"/>
        </w:rPr>
        <w:t xml:space="preserve"> </w:t>
      </w:r>
      <w:r>
        <w:t>-keit,</w:t>
      </w:r>
      <w:r>
        <w:rPr>
          <w:spacing w:val="5"/>
        </w:rPr>
        <w:t xml:space="preserve"> </w:t>
      </w:r>
      <w:r>
        <w:t>(die</w:t>
      </w:r>
      <w:r>
        <w:rPr>
          <w:spacing w:val="2"/>
        </w:rPr>
        <w:t xml:space="preserve"> </w:t>
      </w:r>
      <w:r>
        <w:rPr>
          <w:spacing w:val="-2"/>
        </w:rPr>
        <w:t>Möglichkeit),</w:t>
      </w:r>
    </w:p>
    <w:p w:rsidR="003F632E" w:rsidRPr="005F4B4A" w:rsidRDefault="005F4B4A">
      <w:pPr>
        <w:pStyle w:val="a3"/>
        <w:spacing w:before="2" w:line="275" w:lineRule="exact"/>
        <w:ind w:firstLine="0"/>
        <w:jc w:val="left"/>
        <w:rPr>
          <w:lang w:val="en-US"/>
        </w:rPr>
      </w:pPr>
      <w:r w:rsidRPr="005F4B4A">
        <w:rPr>
          <w:lang w:val="en-US"/>
        </w:rPr>
        <w:t>-heit (die</w:t>
      </w:r>
      <w:r w:rsidRPr="005F4B4A">
        <w:rPr>
          <w:spacing w:val="-5"/>
          <w:lang w:val="en-US"/>
        </w:rPr>
        <w:t xml:space="preserve"> </w:t>
      </w:r>
      <w:r w:rsidRPr="005F4B4A">
        <w:rPr>
          <w:lang w:val="en-US"/>
        </w:rPr>
        <w:t>Schönheit),</w:t>
      </w:r>
      <w:r w:rsidRPr="005F4B4A">
        <w:rPr>
          <w:spacing w:val="1"/>
          <w:lang w:val="en-US"/>
        </w:rPr>
        <w:t xml:space="preserve"> </w:t>
      </w:r>
      <w:r w:rsidRPr="005F4B4A">
        <w:rPr>
          <w:lang w:val="en-US"/>
        </w:rPr>
        <w:t>-ung</w:t>
      </w:r>
      <w:r w:rsidRPr="005F4B4A">
        <w:rPr>
          <w:spacing w:val="-4"/>
          <w:lang w:val="en-US"/>
        </w:rPr>
        <w:t xml:space="preserve"> </w:t>
      </w:r>
      <w:r w:rsidRPr="005F4B4A">
        <w:rPr>
          <w:lang w:val="en-US"/>
        </w:rPr>
        <w:t>(die</w:t>
      </w:r>
      <w:r w:rsidRPr="005F4B4A">
        <w:rPr>
          <w:spacing w:val="-5"/>
          <w:lang w:val="en-US"/>
        </w:rPr>
        <w:t xml:space="preserve"> </w:t>
      </w:r>
      <w:r w:rsidRPr="005F4B4A">
        <w:rPr>
          <w:spacing w:val="-2"/>
          <w:lang w:val="en-US"/>
        </w:rPr>
        <w:t>Erzählung);</w:t>
      </w:r>
    </w:p>
    <w:p w:rsidR="003F632E" w:rsidRDefault="005F4B4A">
      <w:pPr>
        <w:pStyle w:val="a3"/>
        <w:spacing w:line="242" w:lineRule="auto"/>
        <w:ind w:left="1330" w:right="631" w:firstLine="0"/>
        <w:jc w:val="left"/>
      </w:pPr>
      <w:r>
        <w:t>образование имен прилагательных при помощи суффикса -isch (dramatisch); образование</w:t>
      </w:r>
      <w:r>
        <w:rPr>
          <w:spacing w:val="-14"/>
        </w:rPr>
        <w:t xml:space="preserve"> </w:t>
      </w:r>
      <w:r>
        <w:t>имён</w:t>
      </w:r>
      <w:r>
        <w:rPr>
          <w:spacing w:val="-12"/>
        </w:rPr>
        <w:t xml:space="preserve"> </w:t>
      </w:r>
      <w:r>
        <w:t>прилагательных</w:t>
      </w:r>
      <w:r>
        <w:rPr>
          <w:spacing w:val="-13"/>
        </w:rPr>
        <w:t xml:space="preserve"> </w:t>
      </w:r>
      <w:r>
        <w:t>и</w:t>
      </w:r>
      <w:r>
        <w:rPr>
          <w:spacing w:val="-12"/>
        </w:rPr>
        <w:t xml:space="preserve"> </w:t>
      </w:r>
      <w:r>
        <w:t>наречий</w:t>
      </w:r>
      <w:r>
        <w:rPr>
          <w:spacing w:val="-7"/>
        </w:rPr>
        <w:t xml:space="preserve"> </w:t>
      </w:r>
      <w:r>
        <w:t>при</w:t>
      </w:r>
      <w:r>
        <w:rPr>
          <w:spacing w:val="-7"/>
        </w:rPr>
        <w:t xml:space="preserve"> </w:t>
      </w:r>
      <w:r>
        <w:t>помощи</w:t>
      </w:r>
      <w:r>
        <w:rPr>
          <w:spacing w:val="-12"/>
        </w:rPr>
        <w:t xml:space="preserve"> </w:t>
      </w:r>
      <w:r>
        <w:t>отрицательного</w:t>
      </w:r>
      <w:r>
        <w:rPr>
          <w:spacing w:val="-8"/>
        </w:rPr>
        <w:t xml:space="preserve"> </w:t>
      </w:r>
      <w:r>
        <w:t>префикса</w:t>
      </w:r>
    </w:p>
    <w:p w:rsidR="004D6735" w:rsidRDefault="005F4B4A" w:rsidP="004D6735">
      <w:pPr>
        <w:pStyle w:val="a3"/>
        <w:spacing w:line="270" w:lineRule="exact"/>
        <w:ind w:firstLine="0"/>
        <w:jc w:val="left"/>
      </w:pPr>
      <w:r>
        <w:t>un-</w:t>
      </w:r>
      <w:r>
        <w:rPr>
          <w:spacing w:val="-10"/>
        </w:rPr>
        <w:t>;</w:t>
      </w:r>
    </w:p>
    <w:p w:rsidR="003F632E" w:rsidRDefault="005F4B4A" w:rsidP="004D6735">
      <w:pPr>
        <w:pStyle w:val="a3"/>
        <w:spacing w:line="270" w:lineRule="exact"/>
        <w:ind w:firstLine="0"/>
        <w:jc w:val="left"/>
      </w:pPr>
      <w:r>
        <w:t>конверсия: образование имён существительных от глагола (das Lesen); словосложение: образование сложных существительных путём соединения глагола</w:t>
      </w:r>
    </w:p>
    <w:p w:rsidR="003F632E" w:rsidRDefault="005F4B4A">
      <w:pPr>
        <w:pStyle w:val="a3"/>
        <w:spacing w:before="3" w:line="275" w:lineRule="exact"/>
        <w:ind w:right="6096" w:firstLine="0"/>
        <w:jc w:val="right"/>
      </w:pPr>
      <w:r>
        <w:t>и</w:t>
      </w:r>
      <w:r>
        <w:rPr>
          <w:spacing w:val="-2"/>
        </w:rPr>
        <w:t xml:space="preserve"> </w:t>
      </w:r>
      <w:r>
        <w:t>существительного</w:t>
      </w:r>
      <w:r>
        <w:rPr>
          <w:spacing w:val="-2"/>
        </w:rPr>
        <w:t xml:space="preserve"> </w:t>
      </w:r>
      <w:r>
        <w:t>(der</w:t>
      </w:r>
      <w:r>
        <w:rPr>
          <w:spacing w:val="-4"/>
        </w:rPr>
        <w:t xml:space="preserve"> </w:t>
      </w:r>
      <w:r>
        <w:rPr>
          <w:spacing w:val="-2"/>
        </w:rPr>
        <w:t>Schreibtisch).</w:t>
      </w:r>
    </w:p>
    <w:p w:rsidR="003F632E" w:rsidRDefault="005F4B4A">
      <w:pPr>
        <w:spacing w:line="275" w:lineRule="exact"/>
        <w:ind w:left="619" w:right="6051"/>
        <w:jc w:val="right"/>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spacing w:before="5" w:line="237" w:lineRule="auto"/>
        <w:ind w:right="631"/>
      </w:pPr>
      <w:r>
        <w:t>Распознавание и употребление в устной и письменной речи изученных морфологических форм и синтаксических конструкций немецкого языка.</w:t>
      </w:r>
    </w:p>
    <w:p w:rsidR="003F632E" w:rsidRDefault="005F4B4A">
      <w:pPr>
        <w:pStyle w:val="a3"/>
        <w:spacing w:before="4"/>
        <w:ind w:right="633"/>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F632E" w:rsidRDefault="005F4B4A">
      <w:pPr>
        <w:pStyle w:val="a3"/>
        <w:spacing w:line="274" w:lineRule="exact"/>
        <w:ind w:left="1330" w:firstLine="0"/>
      </w:pPr>
      <w:r>
        <w:t>Сложносочинённые</w:t>
      </w:r>
      <w:r>
        <w:rPr>
          <w:spacing w:val="-7"/>
        </w:rPr>
        <w:t xml:space="preserve"> </w:t>
      </w:r>
      <w:r>
        <w:t>предложения</w:t>
      </w:r>
      <w:r>
        <w:rPr>
          <w:spacing w:val="-6"/>
        </w:rPr>
        <w:t xml:space="preserve"> </w:t>
      </w:r>
      <w:r>
        <w:t>с</w:t>
      </w:r>
      <w:r>
        <w:rPr>
          <w:spacing w:val="-2"/>
        </w:rPr>
        <w:t xml:space="preserve"> </w:t>
      </w:r>
      <w:r>
        <w:t>союзом</w:t>
      </w:r>
      <w:r>
        <w:rPr>
          <w:spacing w:val="1"/>
        </w:rPr>
        <w:t xml:space="preserve"> </w:t>
      </w:r>
      <w:r>
        <w:rPr>
          <w:spacing w:val="-4"/>
        </w:rPr>
        <w:t>denn.</w:t>
      </w:r>
    </w:p>
    <w:p w:rsidR="003F632E" w:rsidRDefault="005F4B4A">
      <w:pPr>
        <w:pStyle w:val="a3"/>
        <w:spacing w:before="5" w:line="237" w:lineRule="auto"/>
        <w:ind w:right="635"/>
      </w:pPr>
      <w:r>
        <w:t>Глаголы в видовременных формах действительного залога в изъявительном наклонении в Präteritum.</w:t>
      </w:r>
    </w:p>
    <w:p w:rsidR="003F632E" w:rsidRDefault="005F4B4A">
      <w:pPr>
        <w:pStyle w:val="a3"/>
        <w:spacing w:before="5" w:line="237" w:lineRule="auto"/>
        <w:ind w:right="635"/>
      </w:pPr>
      <w:r>
        <w:t>Глаголы с отделяемыми и неотделяемыми приставками. Глаголы с возвратным местоимением sich.</w:t>
      </w:r>
    </w:p>
    <w:p w:rsidR="003F632E" w:rsidRDefault="005F4B4A">
      <w:pPr>
        <w:pStyle w:val="a3"/>
        <w:spacing w:before="6" w:line="237" w:lineRule="auto"/>
        <w:ind w:left="1330" w:right="3019" w:firstLine="0"/>
      </w:pPr>
      <w:r>
        <w:t>Глаголы</w:t>
      </w:r>
      <w:r w:rsidRPr="005F4B4A">
        <w:rPr>
          <w:spacing w:val="-3"/>
          <w:lang w:val="en-US"/>
        </w:rPr>
        <w:t xml:space="preserve"> </w:t>
      </w:r>
      <w:r w:rsidRPr="005F4B4A">
        <w:rPr>
          <w:lang w:val="en-US"/>
        </w:rPr>
        <w:t>sitzen</w:t>
      </w:r>
      <w:r w:rsidRPr="005F4B4A">
        <w:rPr>
          <w:spacing w:val="-10"/>
          <w:lang w:val="en-US"/>
        </w:rPr>
        <w:t xml:space="preserve"> </w:t>
      </w:r>
      <w:r w:rsidRPr="005F4B4A">
        <w:rPr>
          <w:lang w:val="en-US"/>
        </w:rPr>
        <w:t>–</w:t>
      </w:r>
      <w:r w:rsidRPr="005F4B4A">
        <w:rPr>
          <w:spacing w:val="-5"/>
          <w:lang w:val="en-US"/>
        </w:rPr>
        <w:t xml:space="preserve"> </w:t>
      </w:r>
      <w:r w:rsidRPr="005F4B4A">
        <w:rPr>
          <w:lang w:val="en-US"/>
        </w:rPr>
        <w:t>setzen, liegen</w:t>
      </w:r>
      <w:r w:rsidRPr="005F4B4A">
        <w:rPr>
          <w:spacing w:val="-8"/>
          <w:lang w:val="en-US"/>
        </w:rPr>
        <w:t xml:space="preserve"> </w:t>
      </w:r>
      <w:r w:rsidRPr="005F4B4A">
        <w:rPr>
          <w:lang w:val="en-US"/>
        </w:rPr>
        <w:t>–</w:t>
      </w:r>
      <w:r w:rsidRPr="005F4B4A">
        <w:rPr>
          <w:spacing w:val="-1"/>
          <w:lang w:val="en-US"/>
        </w:rPr>
        <w:t xml:space="preserve"> </w:t>
      </w:r>
      <w:r w:rsidRPr="005F4B4A">
        <w:rPr>
          <w:lang w:val="en-US"/>
        </w:rPr>
        <w:t>legen,</w:t>
      </w:r>
      <w:r w:rsidRPr="005F4B4A">
        <w:rPr>
          <w:spacing w:val="-4"/>
          <w:lang w:val="en-US"/>
        </w:rPr>
        <w:t xml:space="preserve"> </w:t>
      </w:r>
      <w:r w:rsidRPr="005F4B4A">
        <w:rPr>
          <w:lang w:val="en-US"/>
        </w:rPr>
        <w:t>stehen</w:t>
      </w:r>
      <w:r w:rsidRPr="005F4B4A">
        <w:rPr>
          <w:spacing w:val="-8"/>
          <w:lang w:val="en-US"/>
        </w:rPr>
        <w:t xml:space="preserve"> </w:t>
      </w:r>
      <w:r w:rsidRPr="005F4B4A">
        <w:rPr>
          <w:lang w:val="en-US"/>
        </w:rPr>
        <w:t>–</w:t>
      </w:r>
      <w:r w:rsidRPr="005F4B4A">
        <w:rPr>
          <w:spacing w:val="-5"/>
          <w:lang w:val="en-US"/>
        </w:rPr>
        <w:t xml:space="preserve"> </w:t>
      </w:r>
      <w:r w:rsidRPr="005F4B4A">
        <w:rPr>
          <w:lang w:val="en-US"/>
        </w:rPr>
        <w:t>stellen,</w:t>
      </w:r>
      <w:r w:rsidRPr="005F4B4A">
        <w:rPr>
          <w:spacing w:val="-4"/>
          <w:lang w:val="en-US"/>
        </w:rPr>
        <w:t xml:space="preserve"> </w:t>
      </w:r>
      <w:r w:rsidRPr="005F4B4A">
        <w:rPr>
          <w:lang w:val="en-US"/>
        </w:rPr>
        <w:t xml:space="preserve">hängen. </w:t>
      </w:r>
      <w:r>
        <w:t>Модальный глагол sollen (в Präsens).</w:t>
      </w:r>
    </w:p>
    <w:p w:rsidR="003F632E" w:rsidRDefault="005F4B4A">
      <w:pPr>
        <w:pStyle w:val="a3"/>
        <w:spacing w:before="6" w:line="237" w:lineRule="auto"/>
        <w:jc w:val="left"/>
      </w:pPr>
      <w:r>
        <w:t>Склонение</w:t>
      </w:r>
      <w:r>
        <w:rPr>
          <w:spacing w:val="80"/>
        </w:rPr>
        <w:t xml:space="preserve"> </w:t>
      </w:r>
      <w:r>
        <w:t>имён</w:t>
      </w:r>
      <w:r>
        <w:rPr>
          <w:spacing w:val="80"/>
        </w:rPr>
        <w:t xml:space="preserve"> </w:t>
      </w:r>
      <w:r>
        <w:t>существительных</w:t>
      </w:r>
      <w:r>
        <w:rPr>
          <w:spacing w:val="78"/>
        </w:rPr>
        <w:t xml:space="preserve"> </w:t>
      </w:r>
      <w:r>
        <w:t>в</w:t>
      </w:r>
      <w:r>
        <w:rPr>
          <w:spacing w:val="80"/>
        </w:rPr>
        <w:t xml:space="preserve"> </w:t>
      </w:r>
      <w:r>
        <w:t>единственном</w:t>
      </w:r>
      <w:r>
        <w:rPr>
          <w:spacing w:val="80"/>
        </w:rPr>
        <w:t xml:space="preserve"> </w:t>
      </w:r>
      <w:r>
        <w:t>и</w:t>
      </w:r>
      <w:r>
        <w:rPr>
          <w:spacing w:val="80"/>
        </w:rPr>
        <w:t xml:space="preserve"> </w:t>
      </w:r>
      <w:r>
        <w:t>множественном</w:t>
      </w:r>
      <w:r>
        <w:rPr>
          <w:spacing w:val="80"/>
        </w:rPr>
        <w:t xml:space="preserve"> </w:t>
      </w:r>
      <w:r>
        <w:t>числе</w:t>
      </w:r>
      <w:r>
        <w:rPr>
          <w:spacing w:val="80"/>
        </w:rPr>
        <w:t xml:space="preserve"> </w:t>
      </w:r>
      <w:r>
        <w:t>в родительном падеже.</w:t>
      </w:r>
    </w:p>
    <w:p w:rsidR="003F632E" w:rsidRDefault="005F4B4A">
      <w:pPr>
        <w:pStyle w:val="a3"/>
        <w:spacing w:before="5" w:line="237" w:lineRule="auto"/>
        <w:jc w:val="left"/>
      </w:pPr>
      <w:r>
        <w:t>Личные</w:t>
      </w:r>
      <w:r>
        <w:rPr>
          <w:spacing w:val="30"/>
        </w:rPr>
        <w:t xml:space="preserve"> </w:t>
      </w:r>
      <w:r>
        <w:t>местоимения в винительном и</w:t>
      </w:r>
      <w:r>
        <w:rPr>
          <w:spacing w:val="32"/>
        </w:rPr>
        <w:t xml:space="preserve"> </w:t>
      </w:r>
      <w:r>
        <w:t>дательном</w:t>
      </w:r>
      <w:r>
        <w:rPr>
          <w:spacing w:val="33"/>
        </w:rPr>
        <w:t xml:space="preserve"> </w:t>
      </w:r>
      <w:r>
        <w:t>падежах (в</w:t>
      </w:r>
      <w:r>
        <w:rPr>
          <w:spacing w:val="40"/>
        </w:rPr>
        <w:t xml:space="preserve"> </w:t>
      </w:r>
      <w:r>
        <w:t xml:space="preserve">некоторых речевых </w:t>
      </w:r>
      <w:r>
        <w:rPr>
          <w:spacing w:val="-2"/>
        </w:rPr>
        <w:t>образцах).</w:t>
      </w:r>
    </w:p>
    <w:p w:rsidR="003F632E" w:rsidRDefault="005F4B4A">
      <w:pPr>
        <w:pStyle w:val="a3"/>
        <w:spacing w:line="275" w:lineRule="exact"/>
        <w:ind w:left="1330" w:firstLine="0"/>
        <w:jc w:val="left"/>
        <w:rPr>
          <w:spacing w:val="-5"/>
        </w:rPr>
      </w:pPr>
      <w:r>
        <w:t>Вопросительное</w:t>
      </w:r>
      <w:r>
        <w:rPr>
          <w:spacing w:val="-12"/>
        </w:rPr>
        <w:t xml:space="preserve"> </w:t>
      </w:r>
      <w:r>
        <w:t>местоимение</w:t>
      </w:r>
      <w:r>
        <w:rPr>
          <w:spacing w:val="-7"/>
        </w:rPr>
        <w:t xml:space="preserve"> </w:t>
      </w:r>
      <w:r>
        <w:t>(welch-</w:t>
      </w:r>
      <w:r>
        <w:rPr>
          <w:spacing w:val="-5"/>
        </w:rPr>
        <w:t>).</w:t>
      </w:r>
    </w:p>
    <w:p w:rsidR="003F632E" w:rsidRDefault="005F4B4A">
      <w:pPr>
        <w:pStyle w:val="a3"/>
        <w:spacing w:before="88" w:line="275" w:lineRule="exact"/>
        <w:ind w:left="1330" w:firstLine="0"/>
      </w:pPr>
      <w:r>
        <w:t>Числительные</w:t>
      </w:r>
      <w:r>
        <w:rPr>
          <w:spacing w:val="-4"/>
        </w:rPr>
        <w:t xml:space="preserve"> </w:t>
      </w:r>
      <w:r>
        <w:t>для</w:t>
      </w:r>
      <w:r>
        <w:rPr>
          <w:spacing w:val="-6"/>
        </w:rPr>
        <w:t xml:space="preserve"> </w:t>
      </w:r>
      <w:r>
        <w:t>обозначения</w:t>
      </w:r>
      <w:r>
        <w:rPr>
          <w:spacing w:val="-6"/>
        </w:rPr>
        <w:t xml:space="preserve"> </w:t>
      </w:r>
      <w:r>
        <w:t>дат и</w:t>
      </w:r>
      <w:r>
        <w:rPr>
          <w:spacing w:val="-5"/>
        </w:rPr>
        <w:t xml:space="preserve"> </w:t>
      </w:r>
      <w:r>
        <w:t>больших</w:t>
      </w:r>
      <w:r>
        <w:rPr>
          <w:spacing w:val="-11"/>
        </w:rPr>
        <w:t xml:space="preserve"> </w:t>
      </w:r>
      <w:r>
        <w:t xml:space="preserve">чисел </w:t>
      </w:r>
      <w:r>
        <w:rPr>
          <w:spacing w:val="-2"/>
        </w:rPr>
        <w:t>(100–1000).</w:t>
      </w:r>
    </w:p>
    <w:p w:rsidR="003F632E" w:rsidRDefault="005F4B4A">
      <w:pPr>
        <w:pStyle w:val="a3"/>
        <w:spacing w:line="242" w:lineRule="auto"/>
        <w:ind w:right="633"/>
      </w:pPr>
      <w:r>
        <w:t>Предлоги,</w:t>
      </w:r>
      <w:r>
        <w:rPr>
          <w:spacing w:val="-1"/>
        </w:rPr>
        <w:t xml:space="preserve"> </w:t>
      </w:r>
      <w:r>
        <w:t>требующие</w:t>
      </w:r>
      <w:r>
        <w:rPr>
          <w:spacing w:val="-4"/>
        </w:rPr>
        <w:t xml:space="preserve"> </w:t>
      </w:r>
      <w:r>
        <w:t>дательного</w:t>
      </w:r>
      <w:r>
        <w:rPr>
          <w:spacing w:val="-3"/>
        </w:rPr>
        <w:t xml:space="preserve"> </w:t>
      </w:r>
      <w:r>
        <w:t>падежа</w:t>
      </w:r>
      <w:r>
        <w:rPr>
          <w:spacing w:val="-4"/>
        </w:rPr>
        <w:t xml:space="preserve"> </w:t>
      </w:r>
      <w:r>
        <w:t>при</w:t>
      </w:r>
      <w:r>
        <w:rPr>
          <w:spacing w:val="-7"/>
        </w:rPr>
        <w:t xml:space="preserve"> </w:t>
      </w:r>
      <w:r>
        <w:t>ответе</w:t>
      </w:r>
      <w:r>
        <w:rPr>
          <w:spacing w:val="-4"/>
        </w:rPr>
        <w:t xml:space="preserve"> </w:t>
      </w:r>
      <w:r>
        <w:t>на</w:t>
      </w:r>
      <w:r>
        <w:rPr>
          <w:spacing w:val="-8"/>
        </w:rPr>
        <w:t xml:space="preserve"> </w:t>
      </w:r>
      <w:r>
        <w:t>вопрос</w:t>
      </w:r>
      <w:r>
        <w:rPr>
          <w:spacing w:val="-8"/>
        </w:rPr>
        <w:t xml:space="preserve"> </w:t>
      </w:r>
      <w:r>
        <w:t>Wo?</w:t>
      </w:r>
      <w:r>
        <w:rPr>
          <w:spacing w:val="-8"/>
        </w:rPr>
        <w:t xml:space="preserve"> </w:t>
      </w:r>
      <w:r>
        <w:t>и</w:t>
      </w:r>
      <w:r>
        <w:rPr>
          <w:spacing w:val="-7"/>
        </w:rPr>
        <w:t xml:space="preserve"> </w:t>
      </w:r>
      <w:r>
        <w:t>винительного при ответе на вопрос Wohin?</w:t>
      </w:r>
    </w:p>
    <w:p w:rsidR="003F632E" w:rsidRDefault="005F4B4A">
      <w:pPr>
        <w:pStyle w:val="2"/>
        <w:spacing w:line="274" w:lineRule="exact"/>
      </w:pPr>
      <w:r>
        <w:t>Социокультурные</w:t>
      </w:r>
      <w:r>
        <w:rPr>
          <w:spacing w:val="-3"/>
        </w:rPr>
        <w:t xml:space="preserve"> </w:t>
      </w:r>
      <w:r>
        <w:t>знания и</w:t>
      </w:r>
      <w:r>
        <w:rPr>
          <w:spacing w:val="-5"/>
        </w:rPr>
        <w:t xml:space="preserve"> </w:t>
      </w:r>
      <w:r>
        <w:rPr>
          <w:spacing w:val="-2"/>
        </w:rPr>
        <w:t>умения</w:t>
      </w:r>
    </w:p>
    <w:p w:rsidR="003F632E" w:rsidRDefault="005F4B4A">
      <w:pPr>
        <w:pStyle w:val="a3"/>
        <w:ind w:right="63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F632E" w:rsidRDefault="005F4B4A">
      <w:pPr>
        <w:pStyle w:val="a3"/>
        <w:ind w:right="631"/>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F632E" w:rsidRDefault="005F4B4A">
      <w:pPr>
        <w:pStyle w:val="a3"/>
        <w:ind w:right="635"/>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6"/>
        </w:rPr>
        <w:t xml:space="preserve"> </w:t>
      </w:r>
      <w:r>
        <w:t>матери</w:t>
      </w:r>
      <w:r>
        <w:rPr>
          <w:spacing w:val="-1"/>
        </w:rPr>
        <w:t xml:space="preserve"> </w:t>
      </w:r>
      <w:r>
        <w:t>и</w:t>
      </w:r>
      <w:r>
        <w:rPr>
          <w:spacing w:val="-1"/>
        </w:rPr>
        <w:t xml:space="preserve"> </w:t>
      </w:r>
      <w:r>
        <w:t>других</w:t>
      </w:r>
      <w:r>
        <w:rPr>
          <w:spacing w:val="-2"/>
        </w:rPr>
        <w:t xml:space="preserve"> </w:t>
      </w:r>
      <w:r>
        <w:t>праздников), с</w:t>
      </w:r>
      <w:r>
        <w:rPr>
          <w:spacing w:val="-1"/>
        </w:rPr>
        <w:t xml:space="preserve"> </w:t>
      </w:r>
      <w:r>
        <w:t>особенностями</w:t>
      </w:r>
      <w:r>
        <w:rPr>
          <w:spacing w:val="-5"/>
        </w:rPr>
        <w:t xml:space="preserve"> </w:t>
      </w:r>
      <w:r>
        <w:t>образа</w:t>
      </w:r>
      <w:r>
        <w:rPr>
          <w:spacing w:val="-3"/>
        </w:rPr>
        <w:t xml:space="preserve"> </w:t>
      </w:r>
      <w:r>
        <w:t>жизни</w:t>
      </w:r>
      <w:r>
        <w:rPr>
          <w:spacing w:val="-1"/>
        </w:rPr>
        <w:t xml:space="preserve"> </w:t>
      </w:r>
      <w:r>
        <w:t>и</w:t>
      </w:r>
      <w:r>
        <w:rPr>
          <w:spacing w:val="-1"/>
        </w:rPr>
        <w:t xml:space="preserve"> </w:t>
      </w:r>
      <w:r>
        <w:t>культуры страны (стран) изучаемого языка (известными достопримечательностями, некоторыми выдающимися</w:t>
      </w:r>
      <w:r>
        <w:rPr>
          <w:spacing w:val="-7"/>
        </w:rPr>
        <w:t xml:space="preserve"> </w:t>
      </w:r>
      <w:r>
        <w:t>людьми),</w:t>
      </w:r>
      <w:r>
        <w:rPr>
          <w:spacing w:val="-5"/>
        </w:rPr>
        <w:t xml:space="preserve"> </w:t>
      </w:r>
      <w:r>
        <w:t>с</w:t>
      </w:r>
      <w:r>
        <w:rPr>
          <w:spacing w:val="-7"/>
        </w:rPr>
        <w:t xml:space="preserve"> </w:t>
      </w:r>
      <w:r>
        <w:t>доступными</w:t>
      </w:r>
      <w:r>
        <w:rPr>
          <w:spacing w:val="-6"/>
        </w:rPr>
        <w:t xml:space="preserve"> </w:t>
      </w:r>
      <w:r>
        <w:t>в</w:t>
      </w:r>
      <w:r>
        <w:rPr>
          <w:spacing w:val="-5"/>
        </w:rPr>
        <w:t xml:space="preserve"> </w:t>
      </w:r>
      <w:r>
        <w:t>языковом</w:t>
      </w:r>
      <w:r>
        <w:rPr>
          <w:spacing w:val="-9"/>
        </w:rPr>
        <w:t xml:space="preserve"> </w:t>
      </w:r>
      <w:r>
        <w:t>отношении</w:t>
      </w:r>
      <w:r>
        <w:rPr>
          <w:spacing w:val="-14"/>
        </w:rPr>
        <w:t xml:space="preserve"> </w:t>
      </w:r>
      <w:r>
        <w:t>образцами</w:t>
      </w:r>
      <w:r>
        <w:rPr>
          <w:spacing w:val="-6"/>
        </w:rPr>
        <w:t xml:space="preserve"> </w:t>
      </w:r>
      <w:r>
        <w:t>детской</w:t>
      </w:r>
      <w:r>
        <w:rPr>
          <w:spacing w:val="-10"/>
        </w:rPr>
        <w:t xml:space="preserve"> </w:t>
      </w:r>
      <w:r>
        <w:t>поэзии</w:t>
      </w:r>
      <w:r>
        <w:rPr>
          <w:spacing w:val="-10"/>
        </w:rPr>
        <w:t xml:space="preserve"> </w:t>
      </w:r>
      <w:r>
        <w:t>и прозы на немецком языке.</w:t>
      </w:r>
    </w:p>
    <w:p w:rsidR="003F632E" w:rsidRDefault="005F4B4A">
      <w:pPr>
        <w:pStyle w:val="a3"/>
        <w:spacing w:line="275" w:lineRule="exact"/>
        <w:ind w:left="1330" w:firstLine="0"/>
      </w:pPr>
      <w:r>
        <w:t>Развитие</w:t>
      </w:r>
      <w:r>
        <w:rPr>
          <w:spacing w:val="-4"/>
        </w:rPr>
        <w:t xml:space="preserve"> </w:t>
      </w:r>
      <w:r>
        <w:rPr>
          <w:spacing w:val="-2"/>
        </w:rPr>
        <w:t>умений:</w:t>
      </w:r>
    </w:p>
    <w:p w:rsidR="003F632E" w:rsidRDefault="005F4B4A">
      <w:pPr>
        <w:pStyle w:val="a3"/>
        <w:spacing w:line="242" w:lineRule="auto"/>
        <w:ind w:right="637"/>
      </w:pPr>
      <w:r>
        <w:t>писать</w:t>
      </w:r>
      <w:r>
        <w:rPr>
          <w:spacing w:val="-11"/>
        </w:rPr>
        <w:t xml:space="preserve"> </w:t>
      </w:r>
      <w:r>
        <w:t>своё</w:t>
      </w:r>
      <w:r>
        <w:rPr>
          <w:spacing w:val="-15"/>
        </w:rPr>
        <w:t xml:space="preserve"> </w:t>
      </w:r>
      <w:r>
        <w:t>имя</w:t>
      </w:r>
      <w:r>
        <w:rPr>
          <w:spacing w:val="-15"/>
        </w:rPr>
        <w:t xml:space="preserve"> </w:t>
      </w:r>
      <w:r>
        <w:t>и</w:t>
      </w:r>
      <w:r>
        <w:rPr>
          <w:spacing w:val="-11"/>
        </w:rPr>
        <w:t xml:space="preserve"> </w:t>
      </w:r>
      <w:r>
        <w:t>фамилию,</w:t>
      </w:r>
      <w:r>
        <w:rPr>
          <w:spacing w:val="-10"/>
        </w:rPr>
        <w:t xml:space="preserve"> </w:t>
      </w:r>
      <w:r>
        <w:t>а</w:t>
      </w:r>
      <w:r>
        <w:rPr>
          <w:spacing w:val="-15"/>
        </w:rPr>
        <w:t xml:space="preserve"> </w:t>
      </w:r>
      <w:r>
        <w:t>также</w:t>
      </w:r>
      <w:r>
        <w:rPr>
          <w:spacing w:val="-12"/>
        </w:rPr>
        <w:t xml:space="preserve"> </w:t>
      </w:r>
      <w:r>
        <w:t>имена</w:t>
      </w:r>
      <w:r>
        <w:rPr>
          <w:spacing w:val="-12"/>
        </w:rPr>
        <w:t xml:space="preserve"> </w:t>
      </w:r>
      <w:r>
        <w:t>и</w:t>
      </w:r>
      <w:r>
        <w:rPr>
          <w:spacing w:val="-14"/>
        </w:rPr>
        <w:t xml:space="preserve"> </w:t>
      </w:r>
      <w:r>
        <w:t>фамилии</w:t>
      </w:r>
      <w:r>
        <w:rPr>
          <w:spacing w:val="-14"/>
        </w:rPr>
        <w:t xml:space="preserve"> </w:t>
      </w:r>
      <w:r>
        <w:t>своих</w:t>
      </w:r>
      <w:r>
        <w:rPr>
          <w:spacing w:val="-15"/>
        </w:rPr>
        <w:t xml:space="preserve"> </w:t>
      </w:r>
      <w:r>
        <w:t>родственников</w:t>
      </w:r>
      <w:r>
        <w:rPr>
          <w:spacing w:val="-14"/>
        </w:rPr>
        <w:t xml:space="preserve"> </w:t>
      </w:r>
      <w:r>
        <w:t>и</w:t>
      </w:r>
      <w:r>
        <w:rPr>
          <w:spacing w:val="-14"/>
        </w:rPr>
        <w:t xml:space="preserve"> </w:t>
      </w:r>
      <w:r>
        <w:t>друзей на немецком языке;</w:t>
      </w:r>
    </w:p>
    <w:p w:rsidR="003F632E" w:rsidRDefault="005F4B4A">
      <w:pPr>
        <w:pStyle w:val="a3"/>
        <w:spacing w:line="242" w:lineRule="auto"/>
        <w:ind w:left="1330" w:right="1502"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немецком</w:t>
      </w:r>
      <w:r>
        <w:rPr>
          <w:spacing w:val="-11"/>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F632E" w:rsidRDefault="005F4B4A">
      <w:pPr>
        <w:pStyle w:val="a3"/>
        <w:ind w:right="630"/>
      </w:pPr>
      <w:r>
        <w:t>кратко</w:t>
      </w:r>
      <w:r>
        <w:rPr>
          <w:spacing w:val="-13"/>
        </w:rPr>
        <w:t xml:space="preserve"> </w:t>
      </w:r>
      <w:r>
        <w:t>представлять</w:t>
      </w:r>
      <w:r>
        <w:rPr>
          <w:spacing w:val="-15"/>
        </w:rPr>
        <w:t xml:space="preserve"> </w:t>
      </w:r>
      <w:r>
        <w:t>некоторые</w:t>
      </w:r>
      <w:r>
        <w:rPr>
          <w:spacing w:val="-14"/>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rsidR="003F632E" w:rsidRDefault="005F4B4A">
      <w:pPr>
        <w:pStyle w:val="a3"/>
        <w:spacing w:line="237" w:lineRule="auto"/>
        <w:ind w:right="630"/>
      </w:pPr>
      <w:r>
        <w:lastRenderedPageBreak/>
        <w:t>кратко рассказывать о выдающихся людях родной страны и страны (стран) изучаемого языка (учёных, писателях, поэтах).</w:t>
      </w:r>
    </w:p>
    <w:p w:rsidR="003F632E" w:rsidRDefault="005F4B4A">
      <w:pPr>
        <w:pStyle w:val="2"/>
      </w:pPr>
      <w:r>
        <w:t>Компенсаторные</w:t>
      </w:r>
      <w:r>
        <w:rPr>
          <w:spacing w:val="-8"/>
        </w:rPr>
        <w:t xml:space="preserve"> </w:t>
      </w:r>
      <w:r>
        <w:rPr>
          <w:spacing w:val="-2"/>
        </w:rPr>
        <w:t>умения</w:t>
      </w:r>
    </w:p>
    <w:p w:rsidR="003F632E" w:rsidRDefault="005F4B4A">
      <w:pPr>
        <w:pStyle w:val="a3"/>
        <w:spacing w:line="242" w:lineRule="auto"/>
        <w:ind w:right="635"/>
      </w:pPr>
      <w:r>
        <w:t xml:space="preserve">Использование при чтении и аудировании языковой догадки, в том числе </w:t>
      </w:r>
      <w:r>
        <w:rPr>
          <w:spacing w:val="-2"/>
        </w:rPr>
        <w:t>контекстуальной.</w:t>
      </w:r>
    </w:p>
    <w:p w:rsidR="003F632E" w:rsidRDefault="005F4B4A">
      <w:pPr>
        <w:pStyle w:val="a3"/>
        <w:spacing w:line="271" w:lineRule="exact"/>
        <w:ind w:left="1330" w:firstLine="0"/>
      </w:pPr>
      <w:r>
        <w:t>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3F632E" w:rsidRDefault="005F4B4A">
      <w:pPr>
        <w:pStyle w:val="a3"/>
        <w:spacing w:line="274" w:lineRule="exact"/>
        <w:ind w:firstLine="0"/>
        <w:jc w:val="left"/>
      </w:pPr>
      <w:r>
        <w:rPr>
          <w:spacing w:val="-2"/>
        </w:rPr>
        <w:t>плана.</w:t>
      </w:r>
    </w:p>
    <w:p w:rsidR="003F632E" w:rsidRDefault="005F4B4A">
      <w:pPr>
        <w:pStyle w:val="a3"/>
        <w:tabs>
          <w:tab w:val="left" w:pos="3147"/>
          <w:tab w:val="left" w:pos="4725"/>
          <w:tab w:val="left" w:pos="5191"/>
          <w:tab w:val="left" w:pos="6678"/>
          <w:tab w:val="left" w:pos="8270"/>
          <w:tab w:val="left" w:pos="8846"/>
        </w:tabs>
        <w:spacing w:line="275" w:lineRule="exact"/>
        <w:ind w:left="13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F632E" w:rsidRDefault="005F4B4A">
      <w:pPr>
        <w:pStyle w:val="a3"/>
        <w:spacing w:before="5" w:line="237" w:lineRule="auto"/>
        <w:ind w:firstLine="0"/>
        <w:jc w:val="left"/>
      </w:pPr>
      <w:r>
        <w:t>основного</w:t>
      </w:r>
      <w:r>
        <w:rPr>
          <w:spacing w:val="-10"/>
        </w:rPr>
        <w:t xml:space="preserve"> </w:t>
      </w:r>
      <w:r>
        <w:t>содержания,</w:t>
      </w:r>
      <w:r>
        <w:rPr>
          <w:spacing w:val="-12"/>
        </w:rPr>
        <w:t xml:space="preserve"> </w:t>
      </w:r>
      <w:r>
        <w:t>прочитанного</w:t>
      </w:r>
      <w:r>
        <w:rPr>
          <w:spacing w:val="-13"/>
        </w:rPr>
        <w:t xml:space="preserve"> </w:t>
      </w:r>
      <w:r>
        <w:t>(прослушанного)</w:t>
      </w:r>
      <w:r>
        <w:rPr>
          <w:spacing w:val="-12"/>
        </w:rPr>
        <w:t xml:space="preserve"> </w:t>
      </w:r>
      <w:r>
        <w:t>текста</w:t>
      </w:r>
      <w:r>
        <w:rPr>
          <w:spacing w:val="-13"/>
        </w:rPr>
        <w:t xml:space="preserve"> </w:t>
      </w:r>
      <w:r>
        <w:t>или</w:t>
      </w:r>
      <w:r>
        <w:rPr>
          <w:spacing w:val="-15"/>
        </w:rPr>
        <w:t xml:space="preserve"> </w:t>
      </w:r>
      <w:r>
        <w:t>для</w:t>
      </w:r>
      <w:r>
        <w:rPr>
          <w:spacing w:val="-13"/>
        </w:rPr>
        <w:t xml:space="preserve"> </w:t>
      </w:r>
      <w:r>
        <w:t>нахождения</w:t>
      </w:r>
      <w:r>
        <w:rPr>
          <w:spacing w:val="-13"/>
        </w:rPr>
        <w:t xml:space="preserve"> </w:t>
      </w:r>
      <w:r>
        <w:t>в</w:t>
      </w:r>
      <w:r>
        <w:rPr>
          <w:spacing w:val="-12"/>
        </w:rPr>
        <w:t xml:space="preserve"> </w:t>
      </w:r>
      <w:r>
        <w:t>тексте запрашиваемой информации.</w:t>
      </w:r>
    </w:p>
    <w:p w:rsidR="003F632E" w:rsidRDefault="005F4B4A">
      <w:pPr>
        <w:pStyle w:val="a3"/>
        <w:spacing w:before="6" w:line="237" w:lineRule="auto"/>
        <w:ind w:right="637"/>
      </w:pPr>
      <w:r>
        <w:t>Сравнение (в том числе установление</w:t>
      </w:r>
      <w:r>
        <w:rPr>
          <w:spacing w:val="-9"/>
        </w:rPr>
        <w:t xml:space="preserve"> </w:t>
      </w:r>
      <w:r>
        <w:t>основания для сравнения)</w:t>
      </w:r>
      <w:r>
        <w:rPr>
          <w:spacing w:val="-3"/>
        </w:rPr>
        <w:t xml:space="preserve"> </w:t>
      </w:r>
      <w:r>
        <w:t>объектов, явлений, процессов, их элементов и основных функций в рамках изученной тематики.</w:t>
      </w:r>
    </w:p>
    <w:p w:rsidR="003F632E" w:rsidRDefault="005F4B4A" w:rsidP="00FB7B2A">
      <w:pPr>
        <w:pStyle w:val="1"/>
        <w:numPr>
          <w:ilvl w:val="0"/>
          <w:numId w:val="133"/>
        </w:numPr>
        <w:tabs>
          <w:tab w:val="left" w:pos="1512"/>
        </w:tabs>
        <w:spacing w:before="8"/>
        <w:ind w:hanging="182"/>
        <w:jc w:val="both"/>
      </w:pPr>
      <w:r>
        <w:rPr>
          <w:spacing w:val="-2"/>
        </w:rPr>
        <w:t>КЛАСС</w:t>
      </w:r>
    </w:p>
    <w:p w:rsidR="003F632E" w:rsidRDefault="005F4B4A">
      <w:pPr>
        <w:pStyle w:val="2"/>
        <w:spacing w:line="274" w:lineRule="exact"/>
      </w:pPr>
      <w:r>
        <w:t>Коммуникативные</w:t>
      </w:r>
      <w:r>
        <w:rPr>
          <w:spacing w:val="-6"/>
        </w:rPr>
        <w:t xml:space="preserve"> </w:t>
      </w:r>
      <w:r>
        <w:rPr>
          <w:spacing w:val="-2"/>
        </w:rPr>
        <w:t>умения</w:t>
      </w:r>
    </w:p>
    <w:p w:rsidR="003F632E" w:rsidRDefault="005F4B4A">
      <w:pPr>
        <w:pStyle w:val="a3"/>
        <w:ind w:right="6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F632E" w:rsidRPr="004D6735" w:rsidRDefault="005F4B4A" w:rsidP="004D6735">
      <w:pPr>
        <w:pStyle w:val="a3"/>
        <w:spacing w:line="274" w:lineRule="exact"/>
        <w:ind w:left="1330" w:firstLine="0"/>
        <w:rPr>
          <w:spacing w:val="-5"/>
        </w:rPr>
      </w:pPr>
      <w:r>
        <w:t>Взаимоотношения</w:t>
      </w:r>
      <w:r>
        <w:rPr>
          <w:spacing w:val="49"/>
        </w:rPr>
        <w:t xml:space="preserve"> </w:t>
      </w:r>
      <w:r>
        <w:t>в</w:t>
      </w:r>
      <w:r>
        <w:rPr>
          <w:spacing w:val="60"/>
        </w:rPr>
        <w:t xml:space="preserve"> </w:t>
      </w:r>
      <w:r>
        <w:t>семье</w:t>
      </w:r>
      <w:r>
        <w:rPr>
          <w:spacing w:val="50"/>
        </w:rPr>
        <w:t xml:space="preserve"> </w:t>
      </w:r>
      <w:r>
        <w:t>и</w:t>
      </w:r>
      <w:r>
        <w:rPr>
          <w:spacing w:val="52"/>
        </w:rPr>
        <w:t xml:space="preserve"> </w:t>
      </w:r>
      <w:r>
        <w:t>с</w:t>
      </w:r>
      <w:r>
        <w:rPr>
          <w:spacing w:val="53"/>
        </w:rPr>
        <w:t xml:space="preserve"> </w:t>
      </w:r>
      <w:r>
        <w:t>друзьями.</w:t>
      </w:r>
      <w:r>
        <w:rPr>
          <w:spacing w:val="57"/>
        </w:rPr>
        <w:t xml:space="preserve"> </w:t>
      </w:r>
      <w:r>
        <w:t>Семейные</w:t>
      </w:r>
      <w:r>
        <w:rPr>
          <w:spacing w:val="50"/>
        </w:rPr>
        <w:t xml:space="preserve"> </w:t>
      </w:r>
      <w:r>
        <w:t>праздники.</w:t>
      </w:r>
      <w:r>
        <w:rPr>
          <w:spacing w:val="53"/>
        </w:rPr>
        <w:t xml:space="preserve"> </w:t>
      </w:r>
      <w:r w:rsidR="004D6735">
        <w:t xml:space="preserve">Обязанности по </w:t>
      </w:r>
      <w:r>
        <w:rPr>
          <w:spacing w:val="-4"/>
        </w:rPr>
        <w:t>дому.</w:t>
      </w:r>
    </w:p>
    <w:p w:rsidR="003F632E" w:rsidRDefault="005F4B4A">
      <w:pPr>
        <w:pStyle w:val="a3"/>
        <w:spacing w:before="275"/>
        <w:ind w:left="102" w:firstLine="0"/>
        <w:jc w:val="lef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3F632E" w:rsidRDefault="005F4B4A">
      <w:pPr>
        <w:pStyle w:val="a3"/>
        <w:spacing w:before="3"/>
        <w:ind w:left="102" w:firstLine="0"/>
        <w:jc w:val="left"/>
        <w:rPr>
          <w:spacing w:val="-2"/>
        </w:rPr>
      </w:pPr>
      <w:r>
        <w:t>Досуг</w:t>
      </w:r>
      <w:r>
        <w:rPr>
          <w:spacing w:val="44"/>
        </w:rPr>
        <w:t xml:space="preserve"> </w:t>
      </w:r>
      <w:r>
        <w:t>и</w:t>
      </w:r>
      <w:r>
        <w:rPr>
          <w:spacing w:val="45"/>
        </w:rPr>
        <w:t xml:space="preserve"> </w:t>
      </w:r>
      <w:r>
        <w:t>увлечения</w:t>
      </w:r>
      <w:r>
        <w:rPr>
          <w:spacing w:val="44"/>
        </w:rPr>
        <w:t xml:space="preserve"> </w:t>
      </w:r>
      <w:r>
        <w:t>(хобби)</w:t>
      </w:r>
      <w:r>
        <w:rPr>
          <w:spacing w:val="45"/>
        </w:rPr>
        <w:t xml:space="preserve"> </w:t>
      </w:r>
      <w:r>
        <w:t>современного</w:t>
      </w:r>
      <w:r>
        <w:rPr>
          <w:spacing w:val="44"/>
        </w:rPr>
        <w:t xml:space="preserve"> </w:t>
      </w:r>
      <w:r>
        <w:t>подростка</w:t>
      </w:r>
      <w:r>
        <w:rPr>
          <w:spacing w:val="39"/>
        </w:rPr>
        <w:t xml:space="preserve"> </w:t>
      </w:r>
      <w:r>
        <w:t>(чтение,</w:t>
      </w:r>
      <w:r>
        <w:rPr>
          <w:spacing w:val="41"/>
        </w:rPr>
        <w:t xml:space="preserve"> </w:t>
      </w:r>
      <w:r>
        <w:t>кино,</w:t>
      </w:r>
      <w:r>
        <w:rPr>
          <w:spacing w:val="46"/>
        </w:rPr>
        <w:t xml:space="preserve"> </w:t>
      </w:r>
      <w:r>
        <w:t>театр,</w:t>
      </w:r>
      <w:r>
        <w:rPr>
          <w:spacing w:val="42"/>
        </w:rPr>
        <w:t xml:space="preserve"> </w:t>
      </w:r>
      <w:r>
        <w:rPr>
          <w:spacing w:val="-2"/>
        </w:rPr>
        <w:t>музей,</w:t>
      </w:r>
    </w:p>
    <w:p w:rsidR="003F632E" w:rsidRDefault="005F4B4A">
      <w:pPr>
        <w:pStyle w:val="a3"/>
        <w:spacing w:line="274" w:lineRule="exact"/>
        <w:ind w:firstLine="0"/>
        <w:jc w:val="left"/>
      </w:pPr>
      <w:r>
        <w:t>спорт,</w:t>
      </w:r>
      <w:r>
        <w:rPr>
          <w:spacing w:val="-3"/>
        </w:rPr>
        <w:t xml:space="preserve"> </w:t>
      </w:r>
      <w:r>
        <w:rPr>
          <w:spacing w:val="-2"/>
        </w:rPr>
        <w:t>музыка).</w:t>
      </w:r>
    </w:p>
    <w:p w:rsidR="003F632E" w:rsidRDefault="005F4B4A">
      <w:pPr>
        <w:pStyle w:val="a3"/>
        <w:spacing w:before="2" w:line="275" w:lineRule="exact"/>
        <w:ind w:left="1330" w:firstLine="0"/>
        <w:jc w:val="left"/>
      </w:pPr>
      <w:r>
        <w:t>Здоровый</w:t>
      </w:r>
      <w:r>
        <w:rPr>
          <w:spacing w:val="1"/>
        </w:rPr>
        <w:t xml:space="preserve"> </w:t>
      </w:r>
      <w:r>
        <w:t>образ</w:t>
      </w:r>
      <w:r>
        <w:rPr>
          <w:spacing w:val="9"/>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17"/>
        </w:rPr>
        <w:t xml:space="preserve"> </w:t>
      </w:r>
      <w:r>
        <w:t>фитнес,</w:t>
      </w:r>
      <w:r>
        <w:rPr>
          <w:spacing w:val="10"/>
        </w:rPr>
        <w:t xml:space="preserve"> </w:t>
      </w:r>
      <w:r>
        <w:t>сбалансированное</w:t>
      </w:r>
      <w:r>
        <w:rPr>
          <w:spacing w:val="7"/>
        </w:rPr>
        <w:t xml:space="preserve"> </w:t>
      </w:r>
      <w:r>
        <w:rPr>
          <w:spacing w:val="-2"/>
        </w:rPr>
        <w:t>питание.</w:t>
      </w:r>
    </w:p>
    <w:p w:rsidR="003F632E" w:rsidRDefault="005F4B4A">
      <w:pPr>
        <w:pStyle w:val="a3"/>
        <w:spacing w:line="274" w:lineRule="exact"/>
        <w:ind w:firstLine="0"/>
        <w:jc w:val="left"/>
      </w:pPr>
      <w:r>
        <w:t>Посещение</w:t>
      </w:r>
      <w:r>
        <w:rPr>
          <w:spacing w:val="-1"/>
        </w:rPr>
        <w:t xml:space="preserve"> </w:t>
      </w:r>
      <w:r>
        <w:rPr>
          <w:spacing w:val="-2"/>
        </w:rPr>
        <w:t>врача.</w:t>
      </w:r>
    </w:p>
    <w:p w:rsidR="003F632E" w:rsidRDefault="005F4B4A">
      <w:pPr>
        <w:pStyle w:val="a3"/>
        <w:spacing w:line="275" w:lineRule="exact"/>
        <w:ind w:left="1330" w:firstLine="0"/>
        <w:jc w:val="left"/>
        <w:rPr>
          <w:spacing w:val="-2"/>
        </w:rPr>
      </w:pPr>
      <w:r>
        <w:t>Покупки:</w:t>
      </w:r>
      <w:r>
        <w:rPr>
          <w:spacing w:val="-6"/>
        </w:rPr>
        <w:t xml:space="preserve"> </w:t>
      </w:r>
      <w:r>
        <w:t>продукты</w:t>
      </w:r>
      <w:r>
        <w:rPr>
          <w:spacing w:val="-4"/>
        </w:rPr>
        <w:t xml:space="preserve"> </w:t>
      </w:r>
      <w:r>
        <w:rPr>
          <w:spacing w:val="-2"/>
        </w:rPr>
        <w:t>питания.</w:t>
      </w:r>
    </w:p>
    <w:p w:rsidR="003F632E" w:rsidRDefault="005F4B4A">
      <w:pPr>
        <w:pStyle w:val="a3"/>
        <w:spacing w:before="90" w:line="237" w:lineRule="auto"/>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w w:val="150"/>
        </w:rPr>
        <w:t xml:space="preserve"> </w:t>
      </w:r>
      <w:r>
        <w:t>предметы,</w:t>
      </w:r>
      <w:r>
        <w:rPr>
          <w:spacing w:val="80"/>
        </w:rPr>
        <w:t xml:space="preserve"> </w:t>
      </w:r>
      <w:r>
        <w:t>любимый</w:t>
      </w:r>
      <w:r>
        <w:rPr>
          <w:spacing w:val="80"/>
        </w:rPr>
        <w:t xml:space="preserve"> </w:t>
      </w:r>
      <w:r>
        <w:t>предмет,</w:t>
      </w:r>
      <w:r>
        <w:rPr>
          <w:spacing w:val="80"/>
          <w:w w:val="150"/>
        </w:rPr>
        <w:t xml:space="preserve"> </w:t>
      </w:r>
      <w:r>
        <w:t>правила</w:t>
      </w:r>
      <w:r>
        <w:rPr>
          <w:spacing w:val="40"/>
        </w:rPr>
        <w:t xml:space="preserve"> </w:t>
      </w:r>
      <w:r>
        <w:t>поведения в школе. Переписка с иностранными сверстниками.</w:t>
      </w:r>
    </w:p>
    <w:p w:rsidR="003F632E" w:rsidRDefault="005F4B4A">
      <w:pPr>
        <w:pStyle w:val="a3"/>
        <w:spacing w:before="6" w:line="237" w:lineRule="auto"/>
        <w:jc w:val="left"/>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 иностранным странам.</w:t>
      </w:r>
    </w:p>
    <w:p w:rsidR="003F632E" w:rsidRDefault="005F4B4A">
      <w:pPr>
        <w:pStyle w:val="a3"/>
        <w:spacing w:before="3"/>
        <w:ind w:left="1330" w:right="674" w:firstLine="0"/>
        <w:jc w:val="left"/>
      </w:pPr>
      <w:r>
        <w:t>Природа: дикие и домашние животные. Проблемы экологии. Климат, погода. 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rsidR="003F632E" w:rsidRDefault="005F4B4A">
      <w:pPr>
        <w:pStyle w:val="a3"/>
        <w:ind w:right="632"/>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F632E" w:rsidRDefault="005F4B4A">
      <w:pPr>
        <w:pStyle w:val="a3"/>
        <w:spacing w:before="3" w:line="237" w:lineRule="auto"/>
        <w:ind w:right="633"/>
      </w:pPr>
      <w:r>
        <w:t>Выдающиеся люди родной страны и страны (стран) изучаемого языка: учёные, писатели, поэты, спортсмены.</w:t>
      </w:r>
    </w:p>
    <w:p w:rsidR="003F632E" w:rsidRDefault="005F4B4A">
      <w:pPr>
        <w:spacing w:before="4" w:line="275" w:lineRule="exact"/>
        <w:ind w:left="1330"/>
        <w:rPr>
          <w:i/>
          <w:sz w:val="24"/>
        </w:rPr>
      </w:pPr>
      <w:r>
        <w:rPr>
          <w:i/>
          <w:spacing w:val="-2"/>
          <w:sz w:val="24"/>
        </w:rPr>
        <w:t>Говорение</w:t>
      </w:r>
    </w:p>
    <w:p w:rsidR="003F632E" w:rsidRDefault="005F4B4A">
      <w:pPr>
        <w:pStyle w:val="a3"/>
        <w:ind w:right="626"/>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F632E" w:rsidRDefault="005F4B4A">
      <w:pPr>
        <w:pStyle w:val="a3"/>
        <w:spacing w:before="1"/>
        <w:ind w:right="632"/>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F632E" w:rsidRDefault="005F4B4A">
      <w:pPr>
        <w:pStyle w:val="a3"/>
        <w:spacing w:before="1"/>
        <w:ind w:right="628"/>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F632E" w:rsidRDefault="005F4B4A">
      <w:pPr>
        <w:pStyle w:val="a3"/>
        <w:ind w:right="624"/>
      </w:pPr>
      <w:r>
        <w:t>диалог-расспрос</w:t>
      </w:r>
      <w:r>
        <w:rPr>
          <w:spacing w:val="-7"/>
        </w:rPr>
        <w:t xml:space="preserve"> </w:t>
      </w:r>
      <w:r>
        <w:t>–</w:t>
      </w:r>
      <w:r>
        <w:rPr>
          <w:spacing w:val="-3"/>
        </w:rPr>
        <w:t xml:space="preserve"> </w:t>
      </w:r>
      <w:r>
        <w:t>сообщать</w:t>
      </w:r>
      <w:r>
        <w:rPr>
          <w:spacing w:val="-5"/>
        </w:rPr>
        <w:t xml:space="preserve"> </w:t>
      </w:r>
      <w:r>
        <w:t>фактическую</w:t>
      </w:r>
      <w:r>
        <w:rPr>
          <w:spacing w:val="-4"/>
        </w:rPr>
        <w:t xml:space="preserve"> </w:t>
      </w:r>
      <w:r>
        <w:t>информацию,</w:t>
      </w:r>
      <w:r>
        <w:rPr>
          <w:spacing w:val="-5"/>
        </w:rPr>
        <w:t xml:space="preserve"> </w:t>
      </w:r>
      <w:r>
        <w:t>отвечая</w:t>
      </w:r>
      <w:r>
        <w:rPr>
          <w:spacing w:val="-3"/>
        </w:rPr>
        <w:t xml:space="preserve"> </w:t>
      </w:r>
      <w:r>
        <w:t>на</w:t>
      </w:r>
      <w:r>
        <w:rPr>
          <w:spacing w:val="-8"/>
        </w:rPr>
        <w:t xml:space="preserve"> </w:t>
      </w:r>
      <w:r>
        <w:t>вопросы</w:t>
      </w:r>
      <w:r>
        <w:rPr>
          <w:spacing w:val="-2"/>
        </w:rPr>
        <w:t xml:space="preserve"> </w:t>
      </w:r>
      <w:r>
        <w:t xml:space="preserve">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r>
        <w:lastRenderedPageBreak/>
        <w:t>отвечающего и наоборот.</w:t>
      </w:r>
    </w:p>
    <w:p w:rsidR="003F632E" w:rsidRDefault="005F4B4A">
      <w:pPr>
        <w:pStyle w:val="a3"/>
        <w:spacing w:before="1"/>
        <w:ind w:right="633"/>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3F632E" w:rsidRDefault="005F4B4A">
      <w:pPr>
        <w:pStyle w:val="a3"/>
        <w:spacing w:line="242" w:lineRule="auto"/>
        <w:ind w:left="1330" w:right="2792" w:firstLine="0"/>
      </w:pPr>
      <w:r>
        <w:t>Объём</w:t>
      </w:r>
      <w:r>
        <w:rPr>
          <w:spacing w:val="-3"/>
        </w:rPr>
        <w:t xml:space="preserve"> </w:t>
      </w:r>
      <w:r>
        <w:t>диалога</w:t>
      </w:r>
      <w:r>
        <w:rPr>
          <w:spacing w:val="-8"/>
        </w:rPr>
        <w:t xml:space="preserve"> </w:t>
      </w:r>
      <w:r>
        <w:t>–</w:t>
      </w:r>
      <w:r>
        <w:rPr>
          <w:spacing w:val="-3"/>
        </w:rPr>
        <w:t xml:space="preserve"> </w:t>
      </w:r>
      <w:r>
        <w:t>до</w:t>
      </w:r>
      <w:r>
        <w:rPr>
          <w:spacing w:val="-1"/>
        </w:rPr>
        <w:t xml:space="preserve"> </w:t>
      </w:r>
      <w:r>
        <w:t>6</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3F632E" w:rsidRDefault="005F4B4A">
      <w:pPr>
        <w:pStyle w:val="a3"/>
        <w:tabs>
          <w:tab w:val="left" w:pos="2452"/>
          <w:tab w:val="left" w:pos="3392"/>
          <w:tab w:val="left" w:pos="4432"/>
          <w:tab w:val="left" w:pos="6327"/>
          <w:tab w:val="left" w:pos="8000"/>
          <w:tab w:val="left" w:pos="8312"/>
        </w:tabs>
        <w:spacing w:line="242" w:lineRule="auto"/>
        <w:ind w:right="63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F632E" w:rsidRDefault="005F4B4A">
      <w:pPr>
        <w:pStyle w:val="a3"/>
        <w:spacing w:line="242" w:lineRule="auto"/>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3F632E" w:rsidRDefault="005F4B4A">
      <w:pPr>
        <w:pStyle w:val="a3"/>
        <w:spacing w:line="271" w:lineRule="exact"/>
        <w:ind w:left="1330" w:firstLine="0"/>
        <w:jc w:val="left"/>
      </w:pPr>
      <w:r>
        <w:t>повествование</w:t>
      </w:r>
      <w:r>
        <w:rPr>
          <w:spacing w:val="-3"/>
        </w:rPr>
        <w:t xml:space="preserve"> </w:t>
      </w:r>
      <w:r>
        <w:t>или</w:t>
      </w:r>
      <w:r>
        <w:rPr>
          <w:spacing w:val="-5"/>
        </w:rPr>
        <w:t xml:space="preserve"> </w:t>
      </w:r>
      <w:r>
        <w:rPr>
          <w:spacing w:val="-2"/>
        </w:rPr>
        <w:t>сообщение;</w:t>
      </w:r>
    </w:p>
    <w:p w:rsidR="003F632E" w:rsidRDefault="005F4B4A">
      <w:pPr>
        <w:pStyle w:val="a3"/>
        <w:tabs>
          <w:tab w:val="left" w:pos="5123"/>
          <w:tab w:val="left" w:pos="8212"/>
        </w:tabs>
        <w:ind w:left="1330" w:firstLine="0"/>
        <w:jc w:val="left"/>
      </w:pPr>
      <w:proofErr w:type="gramStart"/>
      <w:r>
        <w:t>изложение</w:t>
      </w:r>
      <w:r>
        <w:rPr>
          <w:spacing w:val="34"/>
        </w:rPr>
        <w:t xml:space="preserve">  </w:t>
      </w:r>
      <w:r>
        <w:t>(</w:t>
      </w:r>
      <w:proofErr w:type="gramEnd"/>
      <w:r>
        <w:t>пересказ)</w:t>
      </w:r>
      <w:r>
        <w:rPr>
          <w:spacing w:val="37"/>
        </w:rPr>
        <w:t xml:space="preserve">  </w:t>
      </w:r>
      <w:r>
        <w:rPr>
          <w:spacing w:val="-2"/>
        </w:rPr>
        <w:t>основного</w:t>
      </w:r>
      <w:r>
        <w:tab/>
        <w:t>содержания,</w:t>
      </w:r>
      <w:r>
        <w:rPr>
          <w:spacing w:val="32"/>
        </w:rPr>
        <w:t xml:space="preserve">  </w:t>
      </w:r>
      <w:r>
        <w:rPr>
          <w:spacing w:val="-2"/>
        </w:rPr>
        <w:t>прочитанного</w:t>
      </w:r>
      <w:r>
        <w:tab/>
      </w:r>
      <w:r>
        <w:rPr>
          <w:spacing w:val="-2"/>
        </w:rPr>
        <w:t>(прослушанного)</w:t>
      </w:r>
    </w:p>
    <w:p w:rsidR="003F632E" w:rsidRDefault="005F4B4A">
      <w:pPr>
        <w:pStyle w:val="a3"/>
        <w:spacing w:line="263" w:lineRule="exact"/>
        <w:ind w:firstLine="0"/>
        <w:jc w:val="left"/>
      </w:pPr>
      <w:r>
        <w:rPr>
          <w:spacing w:val="-2"/>
        </w:rPr>
        <w:t>текста;</w:t>
      </w:r>
    </w:p>
    <w:p w:rsidR="003F632E" w:rsidRDefault="004D6735">
      <w:pPr>
        <w:pStyle w:val="a3"/>
        <w:spacing w:line="275" w:lineRule="exact"/>
        <w:ind w:left="0" w:firstLine="0"/>
        <w:jc w:val="left"/>
        <w:rPr>
          <w:spacing w:val="-2"/>
        </w:rPr>
      </w:pPr>
      <w:r>
        <w:t xml:space="preserve">           </w:t>
      </w:r>
      <w:r w:rsidR="005F4B4A">
        <w:t>Данные</w:t>
      </w:r>
      <w:r w:rsidR="005F4B4A">
        <w:rPr>
          <w:spacing w:val="76"/>
          <w:w w:val="150"/>
        </w:rPr>
        <w:t xml:space="preserve"> </w:t>
      </w:r>
      <w:r w:rsidR="005F4B4A">
        <w:t>умения</w:t>
      </w:r>
      <w:r w:rsidR="005F4B4A">
        <w:rPr>
          <w:spacing w:val="78"/>
          <w:w w:val="150"/>
        </w:rPr>
        <w:t xml:space="preserve"> </w:t>
      </w:r>
      <w:r w:rsidR="005F4B4A">
        <w:t>монологической</w:t>
      </w:r>
      <w:r w:rsidR="005F4B4A">
        <w:rPr>
          <w:spacing w:val="73"/>
          <w:w w:val="150"/>
        </w:rPr>
        <w:t xml:space="preserve"> </w:t>
      </w:r>
      <w:r w:rsidR="005F4B4A">
        <w:t>речи</w:t>
      </w:r>
      <w:r w:rsidR="005F4B4A">
        <w:rPr>
          <w:spacing w:val="74"/>
          <w:w w:val="150"/>
        </w:rPr>
        <w:t xml:space="preserve"> </w:t>
      </w:r>
      <w:r w:rsidR="005F4B4A">
        <w:t>развиваются</w:t>
      </w:r>
      <w:r w:rsidR="005F4B4A">
        <w:rPr>
          <w:spacing w:val="77"/>
          <w:w w:val="150"/>
        </w:rPr>
        <w:t xml:space="preserve"> </w:t>
      </w:r>
      <w:r w:rsidR="005F4B4A">
        <w:t>в</w:t>
      </w:r>
      <w:r w:rsidR="005F4B4A">
        <w:rPr>
          <w:spacing w:val="75"/>
          <w:w w:val="150"/>
        </w:rPr>
        <w:t xml:space="preserve"> </w:t>
      </w:r>
      <w:r w:rsidR="005F4B4A">
        <w:t>стандартных</w:t>
      </w:r>
      <w:r w:rsidR="005F4B4A">
        <w:rPr>
          <w:spacing w:val="73"/>
          <w:w w:val="150"/>
        </w:rPr>
        <w:t xml:space="preserve"> </w:t>
      </w:r>
      <w:r w:rsidR="005F4B4A">
        <w:rPr>
          <w:spacing w:val="-2"/>
        </w:rPr>
        <w:t>ситуациях</w:t>
      </w:r>
    </w:p>
    <w:p w:rsidR="003F632E" w:rsidRDefault="005F4B4A">
      <w:pPr>
        <w:pStyle w:val="a3"/>
        <w:spacing w:before="4" w:line="237" w:lineRule="auto"/>
        <w:ind w:firstLine="0"/>
        <w:jc w:val="left"/>
      </w:pPr>
      <w:r>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использованием ключевых слов, плана, вопросов и (или) иллюстраций, фотографий, таблиц.</w:t>
      </w:r>
    </w:p>
    <w:p w:rsidR="003F632E" w:rsidRDefault="005F4B4A">
      <w:pPr>
        <w:pStyle w:val="a3"/>
        <w:spacing w:before="4" w:line="275" w:lineRule="exact"/>
        <w:ind w:left="1330" w:firstLine="0"/>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8–9</w:t>
      </w:r>
      <w:r>
        <w:rPr>
          <w:spacing w:val="-5"/>
        </w:rPr>
        <w:t xml:space="preserve"> </w:t>
      </w:r>
      <w:r>
        <w:rPr>
          <w:spacing w:val="-2"/>
        </w:rPr>
        <w:t>фраз.</w:t>
      </w:r>
    </w:p>
    <w:p w:rsidR="003F632E" w:rsidRDefault="005F4B4A">
      <w:pPr>
        <w:spacing w:line="275" w:lineRule="exact"/>
        <w:ind w:left="1330"/>
        <w:rPr>
          <w:i/>
          <w:sz w:val="24"/>
        </w:rPr>
      </w:pPr>
      <w:r>
        <w:rPr>
          <w:i/>
          <w:spacing w:val="-2"/>
          <w:sz w:val="24"/>
        </w:rPr>
        <w:t>Аудирование</w:t>
      </w:r>
    </w:p>
    <w:p w:rsidR="003F632E" w:rsidRDefault="005F4B4A">
      <w:pPr>
        <w:pStyle w:val="a3"/>
        <w:spacing w:before="5" w:line="237" w:lineRule="auto"/>
        <w:ind w:right="634"/>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5"/>
        </w:rPr>
        <w:t xml:space="preserve"> </w:t>
      </w:r>
      <w:r>
        <w:t>и</w:t>
      </w:r>
      <w:r>
        <w:rPr>
          <w:spacing w:val="-15"/>
        </w:rPr>
        <w:t xml:space="preserve"> </w:t>
      </w:r>
      <w:r>
        <w:t>одноклассников и вербальная (невербальная) реакция на услышанное.</w:t>
      </w:r>
    </w:p>
    <w:p w:rsidR="003F632E" w:rsidRDefault="005F4B4A">
      <w:pPr>
        <w:pStyle w:val="a3"/>
        <w:spacing w:before="5" w:line="237" w:lineRule="auto"/>
        <w:ind w:right="634"/>
        <w:rPr>
          <w:spacing w:val="-2"/>
        </w:rPr>
      </w:pPr>
      <w:r>
        <w:t>При опосредованном общении: дальнейшее развитие восприятия и понимания на слух</w:t>
      </w:r>
      <w:r>
        <w:rPr>
          <w:spacing w:val="-5"/>
        </w:rPr>
        <w:t xml:space="preserve"> </w:t>
      </w:r>
      <w:r>
        <w:t>несложных</w:t>
      </w:r>
      <w:r>
        <w:rPr>
          <w:spacing w:val="-5"/>
        </w:rPr>
        <w:t xml:space="preserve"> </w:t>
      </w:r>
      <w:r>
        <w:t>аутентичных</w:t>
      </w:r>
      <w:r>
        <w:rPr>
          <w:spacing w:val="-5"/>
        </w:rPr>
        <w:t xml:space="preserve"> </w:t>
      </w:r>
      <w:r>
        <w:t>текстов, содержащих</w:t>
      </w:r>
      <w:r>
        <w:rPr>
          <w:spacing w:val="-5"/>
        </w:rPr>
        <w:t xml:space="preserve"> </w:t>
      </w:r>
      <w:r>
        <w:t>отдельные</w:t>
      </w:r>
      <w:r>
        <w:rPr>
          <w:spacing w:val="-1"/>
        </w:rPr>
        <w:t xml:space="preserve"> </w:t>
      </w:r>
      <w:r>
        <w:t>незнакомые</w:t>
      </w:r>
      <w:r>
        <w:rPr>
          <w:spacing w:val="-1"/>
        </w:rPr>
        <w:t xml:space="preserve"> </w:t>
      </w:r>
      <w:r>
        <w:t>слова,</w:t>
      </w:r>
      <w:r>
        <w:rPr>
          <w:spacing w:val="-3"/>
        </w:rPr>
        <w:t xml:space="preserve"> </w:t>
      </w:r>
      <w:r>
        <w:t>с</w:t>
      </w:r>
      <w:r>
        <w:rPr>
          <w:spacing w:val="-1"/>
        </w:rPr>
        <w:t xml:space="preserve"> </w:t>
      </w:r>
      <w:r>
        <w:t xml:space="preserve">разной </w:t>
      </w:r>
      <w:proofErr w:type="gramStart"/>
      <w:r>
        <w:t>глубиной</w:t>
      </w:r>
      <w:r>
        <w:rPr>
          <w:spacing w:val="75"/>
        </w:rPr>
        <w:t xml:space="preserve">  </w:t>
      </w:r>
      <w:r>
        <w:t>проникновения</w:t>
      </w:r>
      <w:proofErr w:type="gramEnd"/>
      <w:r>
        <w:rPr>
          <w:spacing w:val="76"/>
        </w:rPr>
        <w:t xml:space="preserve">  </w:t>
      </w:r>
      <w:r>
        <w:t>в</w:t>
      </w:r>
      <w:r>
        <w:rPr>
          <w:spacing w:val="76"/>
        </w:rPr>
        <w:t xml:space="preserve">  </w:t>
      </w:r>
      <w:r>
        <w:t>их</w:t>
      </w:r>
      <w:r>
        <w:rPr>
          <w:spacing w:val="75"/>
        </w:rPr>
        <w:t xml:space="preserve">  </w:t>
      </w:r>
      <w:r>
        <w:t>содержание</w:t>
      </w:r>
      <w:r>
        <w:rPr>
          <w:spacing w:val="77"/>
        </w:rPr>
        <w:t xml:space="preserve">  </w:t>
      </w:r>
      <w:r>
        <w:t>в</w:t>
      </w:r>
      <w:r>
        <w:rPr>
          <w:spacing w:val="76"/>
        </w:rPr>
        <w:t xml:space="preserve">  </w:t>
      </w:r>
      <w:r>
        <w:t>зависимости</w:t>
      </w:r>
      <w:r>
        <w:rPr>
          <w:spacing w:val="74"/>
        </w:rPr>
        <w:t xml:space="preserve">  </w:t>
      </w:r>
      <w:r>
        <w:t>от</w:t>
      </w:r>
      <w:r>
        <w:rPr>
          <w:spacing w:val="76"/>
        </w:rPr>
        <w:t xml:space="preserve">  </w:t>
      </w:r>
      <w:r>
        <w:rPr>
          <w:spacing w:val="-2"/>
        </w:rPr>
        <w:t>поставленной</w:t>
      </w:r>
    </w:p>
    <w:p w:rsidR="004D6735" w:rsidRDefault="004D6735">
      <w:pPr>
        <w:pStyle w:val="a3"/>
        <w:spacing w:before="5" w:line="237" w:lineRule="auto"/>
        <w:ind w:right="634"/>
        <w:rPr>
          <w:spacing w:val="-2"/>
        </w:rPr>
      </w:pPr>
    </w:p>
    <w:p w:rsidR="003F632E" w:rsidRDefault="005F4B4A">
      <w:pPr>
        <w:pStyle w:val="a3"/>
        <w:spacing w:before="90" w:line="237" w:lineRule="auto"/>
        <w:ind w:right="631" w:firstLine="0"/>
      </w:pPr>
      <w:r>
        <w:t>коммуникативной задачи: с пониманием основного содержания, с пониманием запрашиваемой информации.</w:t>
      </w:r>
    </w:p>
    <w:p w:rsidR="003F632E" w:rsidRDefault="005F4B4A">
      <w:pPr>
        <w:pStyle w:val="a3"/>
        <w:spacing w:before="3"/>
        <w:ind w:right="63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3F632E" w:rsidRDefault="005F4B4A">
      <w:pPr>
        <w:pStyle w:val="a3"/>
        <w:spacing w:before="1"/>
        <w:ind w:right="638"/>
      </w:pPr>
      <w:r>
        <w:t>Аудирование с пониманием запрашиваемой информации, предполагает умение выделять запрашиваемую</w:t>
      </w:r>
      <w:r>
        <w:rPr>
          <w:spacing w:val="-1"/>
        </w:rPr>
        <w:t xml:space="preserve"> </w:t>
      </w:r>
      <w:r>
        <w:t>информацию,</w:t>
      </w:r>
      <w:r>
        <w:rPr>
          <w:spacing w:val="-2"/>
        </w:rPr>
        <w:t xml:space="preserve"> </w:t>
      </w:r>
      <w:r>
        <w:t>представленную</w:t>
      </w:r>
      <w:r>
        <w:rPr>
          <w:spacing w:val="-1"/>
        </w:rPr>
        <w:t xml:space="preserve"> </w:t>
      </w:r>
      <w:r>
        <w:t>в эксплицитной</w:t>
      </w:r>
      <w:r>
        <w:rPr>
          <w:spacing w:val="-2"/>
        </w:rPr>
        <w:t xml:space="preserve"> </w:t>
      </w:r>
      <w:r>
        <w:t>(явной)</w:t>
      </w:r>
      <w:r>
        <w:rPr>
          <w:spacing w:val="-2"/>
        </w:rPr>
        <w:t xml:space="preserve"> </w:t>
      </w:r>
      <w:r>
        <w:t>форме,</w:t>
      </w:r>
      <w:r>
        <w:rPr>
          <w:spacing w:val="-2"/>
        </w:rPr>
        <w:t xml:space="preserve"> </w:t>
      </w:r>
      <w:r>
        <w:t>в воспринимаемом на слух тексте.</w:t>
      </w:r>
    </w:p>
    <w:p w:rsidR="003F632E" w:rsidRDefault="005F4B4A">
      <w:pPr>
        <w:pStyle w:val="a3"/>
        <w:spacing w:line="242" w:lineRule="auto"/>
        <w:ind w:right="63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F632E" w:rsidRDefault="005F4B4A">
      <w:pPr>
        <w:pStyle w:val="a3"/>
        <w:spacing w:line="271" w:lineRule="exact"/>
        <w:ind w:left="1330" w:firstLine="0"/>
      </w:pPr>
      <w:r>
        <w:t>Время</w:t>
      </w:r>
      <w:r>
        <w:rPr>
          <w:spacing w:val="-4"/>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1"/>
        </w:rPr>
        <w:t xml:space="preserve"> </w:t>
      </w:r>
      <w:r>
        <w:t>до</w:t>
      </w:r>
      <w:r>
        <w:rPr>
          <w:spacing w:val="2"/>
        </w:rPr>
        <w:t xml:space="preserve"> </w:t>
      </w:r>
      <w:r>
        <w:t>1,5</w:t>
      </w:r>
      <w:r>
        <w:rPr>
          <w:spacing w:val="-6"/>
        </w:rPr>
        <w:t xml:space="preserve"> </w:t>
      </w:r>
      <w:r>
        <w:rPr>
          <w:spacing w:val="-2"/>
        </w:rPr>
        <w:t>минуты.</w:t>
      </w:r>
    </w:p>
    <w:p w:rsidR="003F632E" w:rsidRDefault="005F4B4A">
      <w:pPr>
        <w:spacing w:line="275" w:lineRule="exact"/>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ind w:right="628"/>
      </w:pPr>
      <w:r>
        <w:t>Развитие</w:t>
      </w:r>
      <w:r>
        <w:rPr>
          <w:spacing w:val="-15"/>
        </w:rPr>
        <w:t xml:space="preserve"> </w:t>
      </w:r>
      <w:r>
        <w:t>умения</w:t>
      </w:r>
      <w:r>
        <w:rPr>
          <w:spacing w:val="-15"/>
        </w:rPr>
        <w:t xml:space="preserve"> </w:t>
      </w:r>
      <w:r>
        <w:t>читать</w:t>
      </w:r>
      <w:r>
        <w:rPr>
          <w:spacing w:val="-14"/>
        </w:rPr>
        <w:t xml:space="preserve"> </w:t>
      </w:r>
      <w:r>
        <w:t>про</w:t>
      </w:r>
      <w:r>
        <w:rPr>
          <w:spacing w:val="-13"/>
        </w:rPr>
        <w:t xml:space="preserve"> </w:t>
      </w:r>
      <w:r>
        <w:t>себя</w:t>
      </w:r>
      <w:r>
        <w:rPr>
          <w:spacing w:val="-13"/>
        </w:rPr>
        <w:t xml:space="preserve"> </w:t>
      </w:r>
      <w:r>
        <w:t>и</w:t>
      </w:r>
      <w:r>
        <w:rPr>
          <w:spacing w:val="-15"/>
        </w:rPr>
        <w:t xml:space="preserve"> </w:t>
      </w:r>
      <w:r>
        <w:t>понимать</w:t>
      </w:r>
      <w:r>
        <w:rPr>
          <w:spacing w:val="-15"/>
        </w:rPr>
        <w:t xml:space="preserve"> </w:t>
      </w:r>
      <w:r>
        <w:t>несложные</w:t>
      </w:r>
      <w:r>
        <w:rPr>
          <w:spacing w:val="-14"/>
        </w:rPr>
        <w:t xml:space="preserve"> </w:t>
      </w:r>
      <w:r>
        <w:t>аутентичные</w:t>
      </w:r>
      <w:r>
        <w:rPr>
          <w:spacing w:val="-14"/>
        </w:rPr>
        <w:t xml:space="preserve"> </w:t>
      </w:r>
      <w:r>
        <w:t>тексты</w:t>
      </w:r>
      <w:r>
        <w:rPr>
          <w:spacing w:val="-11"/>
        </w:rPr>
        <w:t xml:space="preserve"> </w:t>
      </w:r>
      <w:r>
        <w:t>разных жанров и стилей, содержащие отдельные незнакомые 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3F632E" w:rsidRDefault="005F4B4A">
      <w:pPr>
        <w:pStyle w:val="a3"/>
        <w:spacing w:before="2"/>
        <w:ind w:right="634"/>
      </w:pPr>
      <w:r>
        <w:t>Чтение с пониманием основного содержания текста предполагает умение определять</w:t>
      </w:r>
      <w:r>
        <w:rPr>
          <w:spacing w:val="-7"/>
        </w:rPr>
        <w:t xml:space="preserve"> </w:t>
      </w:r>
      <w:r>
        <w:t>тему</w:t>
      </w:r>
      <w:r>
        <w:rPr>
          <w:spacing w:val="-13"/>
        </w:rPr>
        <w:t xml:space="preserve"> </w:t>
      </w:r>
      <w:r>
        <w:t>(основную</w:t>
      </w:r>
      <w:r>
        <w:rPr>
          <w:spacing w:val="-5"/>
        </w:rPr>
        <w:t xml:space="preserve"> </w:t>
      </w:r>
      <w:r>
        <w:t>мысль),</w:t>
      </w:r>
      <w:r>
        <w:rPr>
          <w:spacing w:val="-10"/>
        </w:rPr>
        <w:t xml:space="preserve"> </w:t>
      </w:r>
      <w:r>
        <w:t>главные</w:t>
      </w:r>
      <w:r>
        <w:rPr>
          <w:spacing w:val="-5"/>
        </w:rPr>
        <w:t xml:space="preserve"> </w:t>
      </w:r>
      <w:r>
        <w:t>факты</w:t>
      </w:r>
      <w:r>
        <w:rPr>
          <w:spacing w:val="-5"/>
        </w:rPr>
        <w:t xml:space="preserve"> </w:t>
      </w:r>
      <w:r>
        <w:t>(события),</w:t>
      </w:r>
      <w:r>
        <w:rPr>
          <w:spacing w:val="-6"/>
        </w:rPr>
        <w:t xml:space="preserve"> </w:t>
      </w:r>
      <w:r>
        <w:t>прогнозировать</w:t>
      </w:r>
      <w:r>
        <w:rPr>
          <w:spacing w:val="-7"/>
        </w:rPr>
        <w:t xml:space="preserve"> </w:t>
      </w:r>
      <w:r>
        <w:t>содержание текста</w:t>
      </w:r>
      <w:r>
        <w:rPr>
          <w:spacing w:val="-15"/>
        </w:rPr>
        <w:t xml:space="preserve"> </w:t>
      </w:r>
      <w:r>
        <w:t>по</w:t>
      </w:r>
      <w:r>
        <w:rPr>
          <w:spacing w:val="-15"/>
        </w:rPr>
        <w:t xml:space="preserve"> </w:t>
      </w:r>
      <w:r>
        <w:t>заголовку</w:t>
      </w:r>
      <w:r>
        <w:rPr>
          <w:spacing w:val="-15"/>
        </w:rPr>
        <w:t xml:space="preserve"> </w:t>
      </w:r>
      <w:r>
        <w:t>(началу</w:t>
      </w:r>
      <w:r>
        <w:rPr>
          <w:spacing w:val="-15"/>
        </w:rPr>
        <w:t xml:space="preserve"> </w:t>
      </w:r>
      <w:r>
        <w:t>текста),</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w:t>
      </w:r>
      <w:r>
        <w:rPr>
          <w:spacing w:val="-15"/>
        </w:rPr>
        <w:t xml:space="preserve"> </w:t>
      </w:r>
      <w:r>
        <w:t>умение игнорировать незнакомые слова, несущественные для понимания основного содержания, понимать интернациональные слова.</w:t>
      </w:r>
    </w:p>
    <w:p w:rsidR="003F632E" w:rsidRDefault="005F4B4A">
      <w:pPr>
        <w:pStyle w:val="a3"/>
        <w:spacing w:line="242" w:lineRule="auto"/>
        <w:ind w:right="64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F632E" w:rsidRDefault="005F4B4A">
      <w:pPr>
        <w:pStyle w:val="a3"/>
        <w:spacing w:line="242" w:lineRule="auto"/>
        <w:ind w:right="632"/>
      </w:pPr>
      <w:r>
        <w:t>Чтение с полным пониманием предполагает полное и точное понимание информации, представленной в тексте в эксплицитной (явной) форме.</w:t>
      </w:r>
    </w:p>
    <w:p w:rsidR="003F632E" w:rsidRDefault="005F4B4A">
      <w:pPr>
        <w:pStyle w:val="a3"/>
        <w:spacing w:line="242" w:lineRule="auto"/>
        <w:ind w:right="624"/>
      </w:pPr>
      <w:r>
        <w:t>Чтение</w:t>
      </w:r>
      <w:r>
        <w:rPr>
          <w:spacing w:val="-7"/>
        </w:rPr>
        <w:t xml:space="preserve"> </w:t>
      </w:r>
      <w:r>
        <w:t>несплошных</w:t>
      </w:r>
      <w:r>
        <w:rPr>
          <w:spacing w:val="-6"/>
        </w:rPr>
        <w:t xml:space="preserve"> </w:t>
      </w:r>
      <w:r>
        <w:t>текстов</w:t>
      </w:r>
      <w:r>
        <w:rPr>
          <w:spacing w:val="-4"/>
        </w:rPr>
        <w:t xml:space="preserve"> </w:t>
      </w:r>
      <w:r>
        <w:t>(таблиц, диаграмм) и</w:t>
      </w:r>
      <w:r>
        <w:rPr>
          <w:spacing w:val="-5"/>
        </w:rPr>
        <w:t xml:space="preserve"> </w:t>
      </w:r>
      <w:r>
        <w:t>понимание</w:t>
      </w:r>
      <w:r>
        <w:rPr>
          <w:spacing w:val="-7"/>
        </w:rPr>
        <w:t xml:space="preserve"> </w:t>
      </w:r>
      <w:r>
        <w:t>представленной</w:t>
      </w:r>
      <w:r>
        <w:rPr>
          <w:spacing w:val="-5"/>
        </w:rPr>
        <w:t xml:space="preserve"> </w:t>
      </w:r>
      <w:r>
        <w:t>в</w:t>
      </w:r>
      <w:r>
        <w:rPr>
          <w:spacing w:val="-4"/>
        </w:rPr>
        <w:t xml:space="preserve"> </w:t>
      </w:r>
      <w:r>
        <w:t xml:space="preserve">них </w:t>
      </w:r>
      <w:r>
        <w:rPr>
          <w:spacing w:val="-2"/>
        </w:rPr>
        <w:lastRenderedPageBreak/>
        <w:t>информации.</w:t>
      </w:r>
    </w:p>
    <w:p w:rsidR="003F632E" w:rsidRDefault="005F4B4A">
      <w:pPr>
        <w:pStyle w:val="a3"/>
        <w:ind w:right="63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F632E" w:rsidRDefault="005F4B4A">
      <w:pPr>
        <w:pStyle w:val="a3"/>
        <w:ind w:left="1330" w:firstLine="0"/>
      </w:pPr>
      <w:r>
        <w:t>Объём</w:t>
      </w:r>
      <w:r>
        <w:rPr>
          <w:spacing w:val="-2"/>
        </w:rPr>
        <w:t xml:space="preserve"> </w:t>
      </w:r>
      <w:r>
        <w:t>текста</w:t>
      </w:r>
      <w:r>
        <w:rPr>
          <w:spacing w:val="-2"/>
        </w:rPr>
        <w:t xml:space="preserve"> </w:t>
      </w:r>
      <w:r>
        <w:t>(текстов) для</w:t>
      </w:r>
      <w:r>
        <w:rPr>
          <w:spacing w:val="-5"/>
        </w:rPr>
        <w:t xml:space="preserve"> </w:t>
      </w:r>
      <w:r>
        <w:t>чтения</w:t>
      </w:r>
      <w:r>
        <w:rPr>
          <w:spacing w:val="3"/>
        </w:rPr>
        <w:t xml:space="preserve"> </w:t>
      </w:r>
      <w:r>
        <w:t>–</w:t>
      </w:r>
      <w:r>
        <w:rPr>
          <w:spacing w:val="-5"/>
        </w:rPr>
        <w:t xml:space="preserve"> </w:t>
      </w:r>
      <w:r>
        <w:t>до</w:t>
      </w:r>
      <w:r>
        <w:rPr>
          <w:spacing w:val="3"/>
        </w:rPr>
        <w:t xml:space="preserve"> </w:t>
      </w:r>
      <w:r>
        <w:t>350</w:t>
      </w:r>
      <w:r>
        <w:rPr>
          <w:spacing w:val="-5"/>
        </w:rPr>
        <w:t xml:space="preserve"> </w:t>
      </w:r>
      <w:r>
        <w:rPr>
          <w:spacing w:val="-2"/>
        </w:rPr>
        <w:t>слов.</w:t>
      </w:r>
    </w:p>
    <w:p w:rsidR="003F632E" w:rsidRDefault="005F4B4A">
      <w:pPr>
        <w:spacing w:line="275" w:lineRule="exact"/>
        <w:ind w:left="1330"/>
        <w:jc w:val="both"/>
        <w:rPr>
          <w:i/>
          <w:sz w:val="24"/>
        </w:rPr>
      </w:pPr>
      <w:r>
        <w:rPr>
          <w:i/>
          <w:sz w:val="24"/>
        </w:rPr>
        <w:t>Письменная</w:t>
      </w:r>
      <w:r>
        <w:rPr>
          <w:i/>
          <w:spacing w:val="-5"/>
          <w:sz w:val="24"/>
        </w:rPr>
        <w:t xml:space="preserve"> </w:t>
      </w:r>
      <w:r>
        <w:rPr>
          <w:i/>
          <w:spacing w:val="-4"/>
          <w:sz w:val="24"/>
        </w:rPr>
        <w:t>речь</w:t>
      </w:r>
    </w:p>
    <w:p w:rsidR="003F632E" w:rsidRDefault="005F4B4A">
      <w:pPr>
        <w:pStyle w:val="a3"/>
        <w:spacing w:line="275" w:lineRule="exact"/>
        <w:ind w:left="1330" w:firstLine="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F632E" w:rsidRDefault="005F4B4A">
      <w:pPr>
        <w:pStyle w:val="a3"/>
        <w:ind w:right="633"/>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3F632E" w:rsidRDefault="005F4B4A">
      <w:pPr>
        <w:pStyle w:val="a3"/>
        <w:ind w:right="635"/>
      </w:pPr>
      <w:r>
        <w:t>заполнение</w:t>
      </w:r>
      <w:r>
        <w:rPr>
          <w:spacing w:val="-14"/>
        </w:rPr>
        <w:t xml:space="preserve"> </w:t>
      </w:r>
      <w:r>
        <w:t>анкет</w:t>
      </w:r>
      <w:r>
        <w:rPr>
          <w:spacing w:val="-7"/>
        </w:rPr>
        <w:t xml:space="preserve"> </w:t>
      </w:r>
      <w:r>
        <w:t>и</w:t>
      </w:r>
      <w:r>
        <w:rPr>
          <w:spacing w:val="-12"/>
        </w:rPr>
        <w:t xml:space="preserve"> </w:t>
      </w:r>
      <w:r>
        <w:t>формуляров:</w:t>
      </w:r>
      <w:r>
        <w:rPr>
          <w:spacing w:val="-12"/>
        </w:rPr>
        <w:t xml:space="preserve"> </w:t>
      </w:r>
      <w:r>
        <w:t>сообщать</w:t>
      </w:r>
      <w:r>
        <w:rPr>
          <w:spacing w:val="-15"/>
        </w:rPr>
        <w:t xml:space="preserve"> </w:t>
      </w:r>
      <w:r>
        <w:t>о</w:t>
      </w:r>
      <w:r>
        <w:rPr>
          <w:spacing w:val="-4"/>
        </w:rPr>
        <w:t xml:space="preserve"> </w:t>
      </w:r>
      <w:r>
        <w:t>себе</w:t>
      </w:r>
      <w:r>
        <w:rPr>
          <w:spacing w:val="-9"/>
        </w:rPr>
        <w:t xml:space="preserve"> </w:t>
      </w:r>
      <w:r>
        <w:t>основные</w:t>
      </w:r>
      <w:r>
        <w:rPr>
          <w:spacing w:val="-14"/>
        </w:rPr>
        <w:t xml:space="preserve"> </w:t>
      </w:r>
      <w:r>
        <w:t>сведения</w:t>
      </w:r>
      <w:r>
        <w:rPr>
          <w:spacing w:val="-13"/>
        </w:rPr>
        <w:t xml:space="preserve"> </w:t>
      </w:r>
      <w:r>
        <w:t>(имя,</w:t>
      </w:r>
      <w:r>
        <w:rPr>
          <w:spacing w:val="-10"/>
        </w:rPr>
        <w:t xml:space="preserve"> </w:t>
      </w:r>
      <w:r>
        <w:t>фамилия, пол, возраст, гражданство, адрес, увлечения) в соответствии с нормами, принятыми в стране (странах) изучаемого языка;</w:t>
      </w:r>
    </w:p>
    <w:p w:rsidR="003F632E" w:rsidRDefault="005F4B4A">
      <w:pPr>
        <w:pStyle w:val="a3"/>
        <w:ind w:right="634"/>
      </w:pPr>
      <w:r>
        <w:t>написание электронного сообщения личного характера в соответствии с нормами 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2"/>
        </w:rPr>
        <w:t xml:space="preserve"> </w:t>
      </w:r>
      <w:r>
        <w:t>стране</w:t>
      </w:r>
      <w:r>
        <w:rPr>
          <w:spacing w:val="-5"/>
        </w:rPr>
        <w:t xml:space="preserve"> </w:t>
      </w:r>
      <w:r>
        <w:t>(странах) изучаемого языка. Объём</w:t>
      </w:r>
      <w:r>
        <w:rPr>
          <w:spacing w:val="-3"/>
        </w:rPr>
        <w:t xml:space="preserve"> </w:t>
      </w:r>
      <w:r>
        <w:t>письма – до 90 слов;</w:t>
      </w:r>
    </w:p>
    <w:p w:rsidR="003F632E" w:rsidRDefault="005F4B4A">
      <w:pPr>
        <w:pStyle w:val="a3"/>
        <w:spacing w:line="242" w:lineRule="auto"/>
        <w:ind w:right="629"/>
      </w:pPr>
      <w:r>
        <w:t>создание</w:t>
      </w:r>
      <w:r>
        <w:rPr>
          <w:spacing w:val="-5"/>
        </w:rPr>
        <w:t xml:space="preserve"> </w:t>
      </w:r>
      <w:r>
        <w:t>небольшого письменного высказывания с использованием</w:t>
      </w:r>
      <w:r>
        <w:rPr>
          <w:spacing w:val="-3"/>
        </w:rPr>
        <w:t xml:space="preserve"> </w:t>
      </w:r>
      <w:r>
        <w:t>образца, плана, таблицы. Объём письменного высказывания – до 90 слов.</w:t>
      </w:r>
    </w:p>
    <w:p w:rsidR="003F632E" w:rsidRDefault="005F4B4A">
      <w:pPr>
        <w:pStyle w:val="2"/>
        <w:spacing w:line="275" w:lineRule="exact"/>
      </w:pPr>
      <w:r>
        <w:t>Языковые</w:t>
      </w:r>
      <w:r>
        <w:rPr>
          <w:spacing w:val="-1"/>
        </w:rPr>
        <w:t xml:space="preserve"> </w:t>
      </w:r>
      <w:r>
        <w:t>знания и</w:t>
      </w:r>
      <w:r>
        <w:rPr>
          <w:spacing w:val="-2"/>
        </w:rPr>
        <w:t xml:space="preserve"> умения</w:t>
      </w:r>
    </w:p>
    <w:p w:rsidR="003F632E" w:rsidRDefault="005F4B4A">
      <w:pPr>
        <w:spacing w:line="274"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pacing w:val="-4"/>
          <w:sz w:val="24"/>
        </w:rPr>
        <w:t>речи</w:t>
      </w:r>
    </w:p>
    <w:p w:rsidR="003F632E" w:rsidRDefault="005F4B4A">
      <w:pPr>
        <w:pStyle w:val="a3"/>
        <w:spacing w:line="237" w:lineRule="auto"/>
        <w:ind w:right="628"/>
      </w:pPr>
      <w:r>
        <w:t>Различение</w:t>
      </w:r>
      <w:r>
        <w:rPr>
          <w:spacing w:val="-3"/>
        </w:rPr>
        <w:t xml:space="preserve"> </w:t>
      </w:r>
      <w:r>
        <w:t>на</w:t>
      </w:r>
      <w:r>
        <w:rPr>
          <w:spacing w:val="-8"/>
        </w:rPr>
        <w:t xml:space="preserve"> </w:t>
      </w:r>
      <w:r>
        <w:t>слух, без</w:t>
      </w:r>
      <w:r>
        <w:rPr>
          <w:spacing w:val="-1"/>
        </w:rPr>
        <w:t xml:space="preserve"> </w:t>
      </w:r>
      <w:r>
        <w:t>фонематических</w:t>
      </w:r>
      <w:r>
        <w:rPr>
          <w:spacing w:val="-7"/>
        </w:rPr>
        <w:t xml:space="preserve"> </w:t>
      </w:r>
      <w:r>
        <w:t>ошибок,</w:t>
      </w:r>
      <w:r>
        <w:rPr>
          <w:spacing w:val="-5"/>
        </w:rPr>
        <w:t xml:space="preserve"> </w:t>
      </w:r>
      <w:r>
        <w:t>ведущих</w:t>
      </w:r>
      <w:r>
        <w:rPr>
          <w:spacing w:val="-7"/>
        </w:rPr>
        <w:t xml:space="preserve"> </w:t>
      </w:r>
      <w:r>
        <w:t>к</w:t>
      </w:r>
      <w:r>
        <w:rPr>
          <w:spacing w:val="-4"/>
        </w:rPr>
        <w:t xml:space="preserve"> </w:t>
      </w:r>
      <w:r>
        <w:t>сбою</w:t>
      </w:r>
      <w:r>
        <w:rPr>
          <w:spacing w:val="-4"/>
        </w:rPr>
        <w:t xml:space="preserve"> </w:t>
      </w:r>
      <w:r>
        <w:t>в</w:t>
      </w:r>
      <w:r>
        <w:rPr>
          <w:spacing w:val="-5"/>
        </w:rPr>
        <w:t xml:space="preserve"> </w:t>
      </w:r>
      <w:r>
        <w:t>коммуникации, произнесение</w:t>
      </w:r>
      <w:r>
        <w:rPr>
          <w:spacing w:val="76"/>
        </w:rPr>
        <w:t xml:space="preserve"> </w:t>
      </w:r>
      <w:r>
        <w:t>слов</w:t>
      </w:r>
      <w:r>
        <w:rPr>
          <w:spacing w:val="79"/>
        </w:rPr>
        <w:t xml:space="preserve"> </w:t>
      </w:r>
      <w:r>
        <w:t>с</w:t>
      </w:r>
      <w:r>
        <w:rPr>
          <w:spacing w:val="72"/>
        </w:rPr>
        <w:t xml:space="preserve"> </w:t>
      </w:r>
      <w:r>
        <w:t>соблюдением</w:t>
      </w:r>
      <w:r>
        <w:rPr>
          <w:spacing w:val="79"/>
        </w:rPr>
        <w:t xml:space="preserve"> </w:t>
      </w:r>
      <w:r>
        <w:t>правильного</w:t>
      </w:r>
      <w:r>
        <w:rPr>
          <w:spacing w:val="77"/>
        </w:rPr>
        <w:t xml:space="preserve"> </w:t>
      </w:r>
      <w:r>
        <w:t>ударения</w:t>
      </w:r>
      <w:r>
        <w:rPr>
          <w:spacing w:val="77"/>
        </w:rPr>
        <w:t xml:space="preserve"> </w:t>
      </w:r>
      <w:r>
        <w:t>и</w:t>
      </w:r>
      <w:r>
        <w:rPr>
          <w:spacing w:val="78"/>
        </w:rPr>
        <w:t xml:space="preserve"> </w:t>
      </w:r>
      <w:r>
        <w:t>фраз</w:t>
      </w:r>
      <w:r>
        <w:rPr>
          <w:spacing w:val="74"/>
        </w:rPr>
        <w:t xml:space="preserve"> </w:t>
      </w:r>
      <w:r>
        <w:t>с</w:t>
      </w:r>
      <w:r>
        <w:rPr>
          <w:spacing w:val="76"/>
        </w:rPr>
        <w:t xml:space="preserve"> </w:t>
      </w:r>
      <w:r>
        <w:t>соблюдением</w:t>
      </w:r>
      <w:r>
        <w:rPr>
          <w:spacing w:val="79"/>
        </w:rPr>
        <w:t xml:space="preserve"> </w:t>
      </w:r>
      <w:r>
        <w:t>их</w:t>
      </w:r>
    </w:p>
    <w:p w:rsidR="003F632E" w:rsidRDefault="005F4B4A">
      <w:pPr>
        <w:pStyle w:val="a3"/>
        <w:spacing w:before="90" w:line="237" w:lineRule="auto"/>
        <w:ind w:right="637" w:firstLine="0"/>
      </w:pP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F632E" w:rsidRDefault="005F4B4A">
      <w:pPr>
        <w:pStyle w:val="a3"/>
        <w:spacing w:before="3"/>
        <w:ind w:right="63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F632E" w:rsidRDefault="005F4B4A">
      <w:pPr>
        <w:pStyle w:val="a3"/>
        <w:spacing w:line="242" w:lineRule="auto"/>
        <w:ind w:right="639"/>
      </w:pPr>
      <w:r>
        <w:t>Тексты для чтения вслух: диалог (беседа), рассказ, сообщение информационного характера, отрывок из статьи научно-популярного характера.</w:t>
      </w:r>
    </w:p>
    <w:p w:rsidR="003F632E" w:rsidRDefault="005F4B4A">
      <w:pPr>
        <w:pStyle w:val="a3"/>
        <w:spacing w:line="271" w:lineRule="exact"/>
        <w:ind w:left="1330" w:firstLine="0"/>
        <w:jc w:val="left"/>
      </w:pPr>
      <w:r>
        <w:t>Объём</w:t>
      </w:r>
      <w:r>
        <w:rPr>
          <w:spacing w:val="-2"/>
        </w:rPr>
        <w:t xml:space="preserve"> </w:t>
      </w:r>
      <w:r>
        <w:t>текста для чтения</w:t>
      </w:r>
      <w:r>
        <w:rPr>
          <w:spacing w:val="-4"/>
        </w:rPr>
        <w:t xml:space="preserve"> </w:t>
      </w:r>
      <w:r>
        <w:t>вслух</w:t>
      </w:r>
      <w:r>
        <w:rPr>
          <w:spacing w:val="-3"/>
        </w:rPr>
        <w:t xml:space="preserve"> </w:t>
      </w:r>
      <w:r>
        <w:t xml:space="preserve">– до 100 </w:t>
      </w:r>
      <w:r>
        <w:rPr>
          <w:spacing w:val="-2"/>
        </w:rPr>
        <w:t>слов.</w:t>
      </w:r>
    </w:p>
    <w:p w:rsidR="003F632E" w:rsidRDefault="005F4B4A">
      <w:pPr>
        <w:spacing w:before="1" w:line="275" w:lineRule="exact"/>
        <w:ind w:left="1330"/>
        <w:rPr>
          <w:i/>
          <w:sz w:val="24"/>
        </w:rPr>
      </w:pPr>
      <w:r>
        <w:rPr>
          <w:i/>
          <w:sz w:val="24"/>
        </w:rPr>
        <w:t>Орфография</w:t>
      </w:r>
      <w:r>
        <w:rPr>
          <w:i/>
          <w:spacing w:val="-3"/>
          <w:sz w:val="24"/>
        </w:rPr>
        <w:t xml:space="preserve"> </w:t>
      </w:r>
      <w:r>
        <w:rPr>
          <w:i/>
          <w:sz w:val="24"/>
        </w:rPr>
        <w:t>и</w:t>
      </w:r>
      <w:r>
        <w:rPr>
          <w:i/>
          <w:spacing w:val="5"/>
          <w:sz w:val="24"/>
        </w:rPr>
        <w:t xml:space="preserve"> </w:t>
      </w:r>
      <w:r>
        <w:rPr>
          <w:i/>
          <w:spacing w:val="-2"/>
          <w:sz w:val="24"/>
        </w:rPr>
        <w:t>пунктуация</w:t>
      </w:r>
    </w:p>
    <w:p w:rsidR="003F632E" w:rsidRDefault="005F4B4A">
      <w:pPr>
        <w:pStyle w:val="a3"/>
        <w:spacing w:line="275" w:lineRule="exact"/>
        <w:ind w:left="1330" w:firstLine="0"/>
        <w:jc w:val="left"/>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F632E" w:rsidRDefault="005F4B4A">
      <w:pPr>
        <w:pStyle w:val="a3"/>
        <w:spacing w:before="5" w:line="237" w:lineRule="auto"/>
        <w:ind w:right="63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F632E" w:rsidRDefault="005F4B4A">
      <w:pPr>
        <w:pStyle w:val="a3"/>
        <w:spacing w:before="3"/>
        <w:ind w:right="629"/>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1"/>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3F632E" w:rsidRDefault="005F4B4A">
      <w:pPr>
        <w:spacing w:line="274" w:lineRule="exact"/>
        <w:ind w:left="1330"/>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spacing w:before="3"/>
        <w:ind w:right="63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F632E" w:rsidRDefault="005F4B4A">
      <w:pPr>
        <w:pStyle w:val="a3"/>
        <w:ind w:right="638"/>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F632E" w:rsidRDefault="005F4B4A">
      <w:pPr>
        <w:pStyle w:val="a3"/>
        <w:spacing w:line="274" w:lineRule="exact"/>
        <w:ind w:left="1330" w:firstLine="0"/>
        <w:jc w:val="left"/>
      </w:pPr>
      <w:r>
        <w:t>Основные</w:t>
      </w:r>
      <w:r>
        <w:rPr>
          <w:spacing w:val="-3"/>
        </w:rPr>
        <w:t xml:space="preserve"> </w:t>
      </w:r>
      <w:r>
        <w:t>способы</w:t>
      </w:r>
      <w:r>
        <w:rPr>
          <w:spacing w:val="-3"/>
        </w:rPr>
        <w:t xml:space="preserve"> </w:t>
      </w:r>
      <w:r>
        <w:rPr>
          <w:spacing w:val="-2"/>
        </w:rPr>
        <w:t>словообразования:</w:t>
      </w:r>
    </w:p>
    <w:p w:rsidR="003F632E" w:rsidRDefault="005F4B4A">
      <w:pPr>
        <w:pStyle w:val="a3"/>
        <w:spacing w:before="3" w:line="275" w:lineRule="exact"/>
        <w:ind w:left="1330" w:firstLine="0"/>
        <w:jc w:val="left"/>
      </w:pPr>
      <w:r>
        <w:rPr>
          <w:spacing w:val="-2"/>
        </w:rPr>
        <w:t>аффиксация:</w:t>
      </w:r>
    </w:p>
    <w:p w:rsidR="003F632E" w:rsidRDefault="005F4B4A">
      <w:pPr>
        <w:pStyle w:val="a3"/>
        <w:spacing w:line="275" w:lineRule="exact"/>
        <w:ind w:left="1330" w:firstLine="0"/>
        <w:jc w:val="left"/>
      </w:pPr>
      <w:r>
        <w:t>образование</w:t>
      </w:r>
      <w:r>
        <w:rPr>
          <w:spacing w:val="-10"/>
        </w:rPr>
        <w:t xml:space="preserve"> </w:t>
      </w:r>
      <w:r>
        <w:t>глаголов</w:t>
      </w:r>
      <w:r>
        <w:rPr>
          <w:spacing w:val="-4"/>
        </w:rPr>
        <w:t xml:space="preserve"> </w:t>
      </w:r>
      <w:r>
        <w:t>при</w:t>
      </w:r>
      <w:r>
        <w:rPr>
          <w:spacing w:val="-6"/>
        </w:rPr>
        <w:t xml:space="preserve"> </w:t>
      </w:r>
      <w:r>
        <w:t>помощи суффикса</w:t>
      </w:r>
      <w:r>
        <w:rPr>
          <w:spacing w:val="3"/>
        </w:rPr>
        <w:t xml:space="preserve"> </w:t>
      </w:r>
      <w:r>
        <w:t>-ieren</w:t>
      </w:r>
      <w:r>
        <w:rPr>
          <w:spacing w:val="-6"/>
        </w:rPr>
        <w:t xml:space="preserve"> </w:t>
      </w:r>
      <w:r>
        <w:rPr>
          <w:spacing w:val="-2"/>
        </w:rPr>
        <w:t>(interessieren);</w:t>
      </w:r>
    </w:p>
    <w:p w:rsidR="003F632E" w:rsidRDefault="005F4B4A">
      <w:pPr>
        <w:pStyle w:val="a3"/>
        <w:spacing w:before="5" w:line="237" w:lineRule="auto"/>
        <w:ind w:right="633"/>
      </w:pPr>
      <w:r>
        <w:t>образование имен существительных при помощи суффиксов -schaft (die Freundschaft), -tion (die Organisation), префикса un- (das Unglück);</w:t>
      </w:r>
    </w:p>
    <w:p w:rsidR="003F632E" w:rsidRDefault="005F4B4A">
      <w:pPr>
        <w:pStyle w:val="a3"/>
        <w:spacing w:before="3" w:line="275" w:lineRule="exact"/>
        <w:ind w:left="1330" w:firstLine="0"/>
      </w:pPr>
      <w:r>
        <w:t>конверсия:</w:t>
      </w:r>
      <w:r>
        <w:rPr>
          <w:spacing w:val="-7"/>
        </w:rPr>
        <w:t xml:space="preserve"> </w:t>
      </w:r>
      <w:r>
        <w:t>имён</w:t>
      </w:r>
      <w:r>
        <w:rPr>
          <w:spacing w:val="-2"/>
        </w:rPr>
        <w:t xml:space="preserve"> </w:t>
      </w:r>
      <w:r>
        <w:t>существительных</w:t>
      </w:r>
      <w:r>
        <w:rPr>
          <w:spacing w:val="-7"/>
        </w:rPr>
        <w:t xml:space="preserve"> </w:t>
      </w:r>
      <w:r>
        <w:t>от</w:t>
      </w:r>
      <w:r>
        <w:rPr>
          <w:spacing w:val="-6"/>
        </w:rPr>
        <w:t xml:space="preserve"> </w:t>
      </w:r>
      <w:r>
        <w:t>прилагательных</w:t>
      </w:r>
      <w:r>
        <w:rPr>
          <w:spacing w:val="-6"/>
        </w:rPr>
        <w:t xml:space="preserve"> </w:t>
      </w:r>
      <w:r>
        <w:t>(das</w:t>
      </w:r>
      <w:r>
        <w:rPr>
          <w:spacing w:val="-5"/>
        </w:rPr>
        <w:t xml:space="preserve"> </w:t>
      </w:r>
      <w:r>
        <w:rPr>
          <w:spacing w:val="-2"/>
        </w:rPr>
        <w:t>Grün);</w:t>
      </w:r>
    </w:p>
    <w:p w:rsidR="003F632E" w:rsidRDefault="005F4B4A">
      <w:pPr>
        <w:pStyle w:val="a3"/>
        <w:spacing w:line="242" w:lineRule="auto"/>
        <w:ind w:right="624"/>
      </w:pPr>
      <w:r>
        <w:lastRenderedPageBreak/>
        <w:t>словосложение: образование сложных существительных путём соединения прилагательного и существительного (die Kleinstadt).</w:t>
      </w:r>
    </w:p>
    <w:p w:rsidR="003F632E" w:rsidRDefault="005F4B4A">
      <w:pPr>
        <w:pStyle w:val="a3"/>
        <w:spacing w:line="271" w:lineRule="exact"/>
        <w:ind w:left="1330" w:firstLine="0"/>
      </w:pPr>
      <w:r>
        <w:t>Многозначные</w:t>
      </w:r>
      <w:r>
        <w:rPr>
          <w:spacing w:val="-8"/>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rPr>
          <w:spacing w:val="-2"/>
        </w:rPr>
        <w:t>Антонимы.</w:t>
      </w:r>
    </w:p>
    <w:p w:rsidR="003F632E" w:rsidRDefault="005F4B4A">
      <w:pPr>
        <w:pStyle w:val="a3"/>
        <w:spacing w:before="4" w:line="237" w:lineRule="auto"/>
        <w:ind w:right="645"/>
      </w:pPr>
      <w:r>
        <w:t>Различные средства связи в тексте для обеспечения его целостности (zuerst, denn, zum Schluss usw).</w:t>
      </w:r>
    </w:p>
    <w:p w:rsidR="003F632E" w:rsidRDefault="005F4B4A">
      <w:pPr>
        <w:spacing w:before="4" w:line="275" w:lineRule="exact"/>
        <w:ind w:left="1330"/>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pacing w:val="-4"/>
          <w:sz w:val="24"/>
        </w:rPr>
        <w:t>речи</w:t>
      </w:r>
    </w:p>
    <w:p w:rsidR="003F632E" w:rsidRDefault="005F4B4A">
      <w:pPr>
        <w:pStyle w:val="a3"/>
        <w:spacing w:line="242" w:lineRule="auto"/>
        <w:ind w:right="636"/>
      </w:pPr>
      <w:r>
        <w:t>Распознавание и употребление в устной и письменной речи изученных морфологических форм и синтаксических конструкций немецкого языка.</w:t>
      </w:r>
    </w:p>
    <w:p w:rsidR="003F632E" w:rsidRDefault="005F4B4A">
      <w:pPr>
        <w:pStyle w:val="a3"/>
        <w:ind w:right="63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F632E" w:rsidRDefault="005F4B4A">
      <w:pPr>
        <w:pStyle w:val="a3"/>
        <w:spacing w:line="275" w:lineRule="exact"/>
        <w:ind w:left="1330" w:firstLine="0"/>
      </w:pPr>
      <w:r>
        <w:t>Сложносочинённые</w:t>
      </w:r>
      <w:r>
        <w:rPr>
          <w:spacing w:val="-9"/>
        </w:rPr>
        <w:t xml:space="preserve"> </w:t>
      </w:r>
      <w:r>
        <w:t>предложения</w:t>
      </w:r>
      <w:r>
        <w:rPr>
          <w:spacing w:val="-6"/>
        </w:rPr>
        <w:t xml:space="preserve"> </w:t>
      </w:r>
      <w:r>
        <w:t>с</w:t>
      </w:r>
      <w:r>
        <w:rPr>
          <w:spacing w:val="-2"/>
        </w:rPr>
        <w:t xml:space="preserve"> </w:t>
      </w:r>
      <w:r>
        <w:t>наречием</w:t>
      </w:r>
      <w:r>
        <w:rPr>
          <w:spacing w:val="-3"/>
        </w:rPr>
        <w:t xml:space="preserve"> </w:t>
      </w:r>
      <w:r>
        <w:rPr>
          <w:spacing w:val="-2"/>
        </w:rPr>
        <w:t>darum.</w:t>
      </w:r>
    </w:p>
    <w:p w:rsidR="003F632E" w:rsidRDefault="005F4B4A">
      <w:pPr>
        <w:pStyle w:val="a3"/>
        <w:spacing w:line="242" w:lineRule="auto"/>
        <w:jc w:val="left"/>
      </w:pPr>
      <w:r>
        <w:t>Сложноподчинённые</w:t>
      </w:r>
      <w:r>
        <w:rPr>
          <w:spacing w:val="33"/>
        </w:rPr>
        <w:t xml:space="preserve"> </w:t>
      </w:r>
      <w:r>
        <w:t>предложения:</w:t>
      </w:r>
      <w:r>
        <w:rPr>
          <w:spacing w:val="35"/>
        </w:rPr>
        <w:t xml:space="preserve"> </w:t>
      </w:r>
      <w:r>
        <w:t>дополнительные</w:t>
      </w:r>
      <w:r>
        <w:rPr>
          <w:spacing w:val="33"/>
        </w:rPr>
        <w:t xml:space="preserve"> </w:t>
      </w:r>
      <w:r>
        <w:t>(с</w:t>
      </w:r>
      <w:r>
        <w:rPr>
          <w:spacing w:val="33"/>
        </w:rPr>
        <w:t xml:space="preserve"> </w:t>
      </w:r>
      <w:r>
        <w:t>союзом</w:t>
      </w:r>
      <w:r>
        <w:rPr>
          <w:spacing w:val="40"/>
        </w:rPr>
        <w:t xml:space="preserve"> </w:t>
      </w:r>
      <w:r>
        <w:t>dass),</w:t>
      </w:r>
      <w:r>
        <w:rPr>
          <w:spacing w:val="36"/>
        </w:rPr>
        <w:t xml:space="preserve"> </w:t>
      </w:r>
      <w:r>
        <w:t>причины</w:t>
      </w:r>
      <w:r>
        <w:rPr>
          <w:spacing w:val="36"/>
        </w:rPr>
        <w:t xml:space="preserve"> </w:t>
      </w:r>
      <w:r>
        <w:t>(с союзом weil), условия (с союзом wenn).</w:t>
      </w:r>
    </w:p>
    <w:p w:rsidR="003F632E" w:rsidRDefault="005F4B4A">
      <w:pPr>
        <w:pStyle w:val="a3"/>
        <w:spacing w:line="242" w:lineRule="auto"/>
        <w:jc w:val="left"/>
      </w:pPr>
      <w:r>
        <w:t>Предложения</w:t>
      </w:r>
      <w:r>
        <w:rPr>
          <w:spacing w:val="40"/>
        </w:rPr>
        <w:t xml:space="preserve"> </w:t>
      </w:r>
      <w:r>
        <w:t>с</w:t>
      </w:r>
      <w:r>
        <w:rPr>
          <w:spacing w:val="40"/>
        </w:rPr>
        <w:t xml:space="preserve"> </w:t>
      </w:r>
      <w:r>
        <w:t>глаголами,</w:t>
      </w:r>
      <w:r>
        <w:rPr>
          <w:spacing w:val="40"/>
        </w:rPr>
        <w:t xml:space="preserve"> </w:t>
      </w:r>
      <w:r>
        <w:t>требующими</w:t>
      </w:r>
      <w:r>
        <w:rPr>
          <w:spacing w:val="40"/>
        </w:rPr>
        <w:t xml:space="preserve"> </w:t>
      </w:r>
      <w:r>
        <w:t>употребления</w:t>
      </w:r>
      <w:r>
        <w:rPr>
          <w:spacing w:val="40"/>
        </w:rPr>
        <w:t xml:space="preserve"> </w:t>
      </w:r>
      <w:r>
        <w:t>после</w:t>
      </w:r>
      <w:r>
        <w:rPr>
          <w:spacing w:val="40"/>
        </w:rPr>
        <w:t xml:space="preserve"> </w:t>
      </w:r>
      <w:r>
        <w:t>них</w:t>
      </w:r>
      <w:r>
        <w:rPr>
          <w:spacing w:val="40"/>
        </w:rPr>
        <w:t xml:space="preserve"> </w:t>
      </w:r>
      <w:r>
        <w:t>частицы</w:t>
      </w:r>
      <w:r>
        <w:rPr>
          <w:spacing w:val="40"/>
        </w:rPr>
        <w:t xml:space="preserve"> </w:t>
      </w:r>
      <w:r>
        <w:t>zu</w:t>
      </w:r>
      <w:r>
        <w:rPr>
          <w:spacing w:val="40"/>
        </w:rPr>
        <w:t xml:space="preserve"> </w:t>
      </w:r>
      <w:r>
        <w:t xml:space="preserve">и </w:t>
      </w:r>
      <w:r>
        <w:rPr>
          <w:spacing w:val="-2"/>
        </w:rPr>
        <w:t>инфинитива.</w:t>
      </w:r>
    </w:p>
    <w:p w:rsidR="003F632E" w:rsidRDefault="005F4B4A">
      <w:pPr>
        <w:pStyle w:val="a3"/>
        <w:spacing w:line="242" w:lineRule="auto"/>
        <w:jc w:val="left"/>
      </w:pPr>
      <w:r>
        <w:t>Предложения</w:t>
      </w:r>
      <w:r>
        <w:rPr>
          <w:spacing w:val="80"/>
          <w:w w:val="150"/>
        </w:rPr>
        <w:t xml:space="preserve"> </w:t>
      </w:r>
      <w:r>
        <w:t>с</w:t>
      </w:r>
      <w:r>
        <w:rPr>
          <w:spacing w:val="80"/>
          <w:w w:val="150"/>
        </w:rPr>
        <w:t xml:space="preserve"> </w:t>
      </w:r>
      <w:r>
        <w:t>неопределённо-личным</w:t>
      </w:r>
      <w:r>
        <w:rPr>
          <w:spacing w:val="80"/>
          <w:w w:val="150"/>
        </w:rPr>
        <w:t xml:space="preserve"> </w:t>
      </w:r>
      <w:r>
        <w:t>местоимением</w:t>
      </w:r>
      <w:r>
        <w:rPr>
          <w:spacing w:val="80"/>
          <w:w w:val="150"/>
        </w:rPr>
        <w:t xml:space="preserve"> </w:t>
      </w:r>
      <w:r>
        <w:t>man,</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модальными глаголами (Man spricht Deutsch. Man darf hier Ball spielen.).</w:t>
      </w:r>
    </w:p>
    <w:p w:rsidR="003F632E" w:rsidRDefault="005F4B4A">
      <w:pPr>
        <w:pStyle w:val="a3"/>
        <w:spacing w:line="242" w:lineRule="auto"/>
        <w:ind w:left="1330" w:right="5869" w:firstLine="0"/>
        <w:jc w:val="left"/>
      </w:pPr>
      <w:r>
        <w:t>Модальные</w:t>
      </w:r>
      <w:r>
        <w:rPr>
          <w:spacing w:val="-15"/>
        </w:rPr>
        <w:t xml:space="preserve"> </w:t>
      </w:r>
      <w:r>
        <w:t>глаголы</w:t>
      </w:r>
      <w:r>
        <w:rPr>
          <w:spacing w:val="-15"/>
        </w:rPr>
        <w:t xml:space="preserve"> </w:t>
      </w:r>
      <w:r>
        <w:t>в</w:t>
      </w:r>
      <w:r>
        <w:rPr>
          <w:spacing w:val="-15"/>
        </w:rPr>
        <w:t xml:space="preserve"> </w:t>
      </w:r>
      <w:r>
        <w:t>Präteritum. Oтрицания kein, nicht, doch.</w:t>
      </w:r>
    </w:p>
    <w:p w:rsidR="003F632E" w:rsidRDefault="005F4B4A">
      <w:pPr>
        <w:pStyle w:val="a3"/>
        <w:spacing w:line="270" w:lineRule="exact"/>
        <w:ind w:left="1330" w:firstLine="0"/>
        <w:jc w:val="left"/>
      </w:pPr>
      <w:r>
        <w:t>Числительные</w:t>
      </w:r>
      <w:r>
        <w:rPr>
          <w:spacing w:val="-1"/>
        </w:rPr>
        <w:t xml:space="preserve"> </w:t>
      </w:r>
      <w:r>
        <w:t>для</w:t>
      </w:r>
      <w:r>
        <w:rPr>
          <w:spacing w:val="-5"/>
        </w:rPr>
        <w:t xml:space="preserve"> </w:t>
      </w:r>
      <w:r>
        <w:t>обозначения</w:t>
      </w:r>
      <w:r>
        <w:rPr>
          <w:spacing w:val="-5"/>
        </w:rPr>
        <w:t xml:space="preserve"> </w:t>
      </w:r>
      <w:r>
        <w:t>дат и</w:t>
      </w:r>
      <w:r>
        <w:rPr>
          <w:spacing w:val="-4"/>
        </w:rPr>
        <w:t xml:space="preserve"> </w:t>
      </w:r>
      <w:r>
        <w:t>больших</w:t>
      </w:r>
      <w:r>
        <w:rPr>
          <w:spacing w:val="-10"/>
        </w:rPr>
        <w:t xml:space="preserve"> </w:t>
      </w:r>
      <w:r>
        <w:t>чисел (до 1 000</w:t>
      </w:r>
      <w:r>
        <w:rPr>
          <w:spacing w:val="-4"/>
        </w:rPr>
        <w:t xml:space="preserve"> </w:t>
      </w:r>
      <w:r>
        <w:rPr>
          <w:spacing w:val="-2"/>
        </w:rPr>
        <w:t>000).</w:t>
      </w:r>
    </w:p>
    <w:p w:rsidR="003F632E" w:rsidRDefault="005F4B4A">
      <w:pPr>
        <w:pStyle w:val="2"/>
        <w:spacing w:line="240" w:lineRule="auto"/>
        <w:jc w:val="lef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3F632E" w:rsidRDefault="005F4B4A">
      <w:pPr>
        <w:pStyle w:val="a3"/>
        <w:spacing w:before="88"/>
        <w:ind w:right="63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F632E" w:rsidRDefault="005F4B4A">
      <w:pPr>
        <w:pStyle w:val="a3"/>
        <w:ind w:right="633"/>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3F632E" w:rsidRDefault="005F4B4A">
      <w:pPr>
        <w:pStyle w:val="a3"/>
        <w:spacing w:before="1"/>
        <w:ind w:right="63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6"/>
        </w:rPr>
        <w:t xml:space="preserve"> </w:t>
      </w:r>
      <w:r>
        <w:t>матери и других</w:t>
      </w:r>
      <w:r>
        <w:rPr>
          <w:spacing w:val="-1"/>
        </w:rPr>
        <w:t xml:space="preserve"> </w:t>
      </w:r>
      <w:r>
        <w:t>праздников), с</w:t>
      </w:r>
      <w:r>
        <w:rPr>
          <w:spacing w:val="-7"/>
        </w:rPr>
        <w:t xml:space="preserve"> </w:t>
      </w:r>
      <w:r>
        <w:t>особенностями</w:t>
      </w:r>
      <w:r>
        <w:rPr>
          <w:spacing w:val="-5"/>
        </w:rPr>
        <w:t xml:space="preserve"> </w:t>
      </w:r>
      <w:r>
        <w:t>образа</w:t>
      </w:r>
      <w:r>
        <w:rPr>
          <w:spacing w:val="-2"/>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3F632E" w:rsidRDefault="005F4B4A">
      <w:pPr>
        <w:pStyle w:val="a3"/>
        <w:spacing w:line="275" w:lineRule="exact"/>
        <w:ind w:left="1330" w:firstLine="0"/>
      </w:pPr>
      <w:r>
        <w:t>Развитие</w:t>
      </w:r>
      <w:r>
        <w:rPr>
          <w:spacing w:val="-4"/>
        </w:rPr>
        <w:t xml:space="preserve"> </w:t>
      </w:r>
      <w:r>
        <w:rPr>
          <w:spacing w:val="-2"/>
        </w:rPr>
        <w:t>умений:</w:t>
      </w:r>
    </w:p>
    <w:p w:rsidR="003F632E" w:rsidRDefault="005F4B4A">
      <w:pPr>
        <w:pStyle w:val="a3"/>
        <w:spacing w:line="242" w:lineRule="auto"/>
        <w:ind w:right="638"/>
      </w:pPr>
      <w:r>
        <w:t>писать</w:t>
      </w:r>
      <w:r>
        <w:rPr>
          <w:spacing w:val="-11"/>
        </w:rPr>
        <w:t xml:space="preserve"> </w:t>
      </w:r>
      <w:r>
        <w:t>своё</w:t>
      </w:r>
      <w:r>
        <w:rPr>
          <w:spacing w:val="-15"/>
        </w:rPr>
        <w:t xml:space="preserve"> </w:t>
      </w:r>
      <w:r>
        <w:t>имя</w:t>
      </w:r>
      <w:r>
        <w:rPr>
          <w:spacing w:val="-15"/>
        </w:rPr>
        <w:t xml:space="preserve"> </w:t>
      </w:r>
      <w:r>
        <w:t>и</w:t>
      </w:r>
      <w:r>
        <w:rPr>
          <w:spacing w:val="-11"/>
        </w:rPr>
        <w:t xml:space="preserve"> </w:t>
      </w:r>
      <w:r>
        <w:t>фамилию,</w:t>
      </w:r>
      <w:r>
        <w:rPr>
          <w:spacing w:val="-10"/>
        </w:rPr>
        <w:t xml:space="preserve"> </w:t>
      </w:r>
      <w:r>
        <w:t>а</w:t>
      </w:r>
      <w:r>
        <w:rPr>
          <w:spacing w:val="-15"/>
        </w:rPr>
        <w:t xml:space="preserve"> </w:t>
      </w:r>
      <w:r>
        <w:t>также</w:t>
      </w:r>
      <w:r>
        <w:rPr>
          <w:spacing w:val="-13"/>
        </w:rPr>
        <w:t xml:space="preserve"> </w:t>
      </w:r>
      <w:r>
        <w:t>имена</w:t>
      </w:r>
      <w:r>
        <w:rPr>
          <w:spacing w:val="-13"/>
        </w:rPr>
        <w:t xml:space="preserve"> </w:t>
      </w:r>
      <w:r>
        <w:t>и</w:t>
      </w:r>
      <w:r>
        <w:rPr>
          <w:spacing w:val="-14"/>
        </w:rPr>
        <w:t xml:space="preserve"> </w:t>
      </w:r>
      <w:r>
        <w:t>фамилии</w:t>
      </w:r>
      <w:r>
        <w:rPr>
          <w:spacing w:val="-14"/>
        </w:rPr>
        <w:t xml:space="preserve"> </w:t>
      </w:r>
      <w:r>
        <w:t>своих</w:t>
      </w:r>
      <w:r>
        <w:rPr>
          <w:spacing w:val="-15"/>
        </w:rPr>
        <w:t xml:space="preserve"> </w:t>
      </w:r>
      <w:r>
        <w:t>родственников</w:t>
      </w:r>
      <w:r>
        <w:rPr>
          <w:spacing w:val="-14"/>
        </w:rPr>
        <w:t xml:space="preserve"> </w:t>
      </w:r>
      <w:r>
        <w:t>и</w:t>
      </w:r>
      <w:r>
        <w:rPr>
          <w:spacing w:val="-14"/>
        </w:rPr>
        <w:t xml:space="preserve"> </w:t>
      </w:r>
      <w:r>
        <w:t>друзей на немецком языке;</w:t>
      </w:r>
    </w:p>
    <w:p w:rsidR="003F632E" w:rsidRDefault="005F4B4A">
      <w:pPr>
        <w:pStyle w:val="a3"/>
        <w:spacing w:line="271" w:lineRule="exact"/>
        <w:ind w:left="1330" w:firstLine="0"/>
      </w:pPr>
      <w:r>
        <w:t>правильно</w:t>
      </w:r>
      <w:r>
        <w:rPr>
          <w:spacing w:val="-7"/>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анкете);</w:t>
      </w:r>
    </w:p>
    <w:p w:rsidR="003F632E" w:rsidRDefault="005F4B4A">
      <w:pPr>
        <w:pStyle w:val="a3"/>
        <w:spacing w:before="4" w:line="237" w:lineRule="auto"/>
        <w:ind w:right="633"/>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F632E" w:rsidRDefault="005F4B4A">
      <w:pPr>
        <w:pStyle w:val="a3"/>
        <w:spacing w:before="3" w:line="275" w:lineRule="exact"/>
        <w:ind w:left="1330"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F632E" w:rsidRDefault="005F4B4A">
      <w:pPr>
        <w:pStyle w:val="a3"/>
        <w:ind w:right="634"/>
      </w:pPr>
      <w:r>
        <w:t>кратко</w:t>
      </w:r>
      <w:r>
        <w:rPr>
          <w:spacing w:val="-15"/>
        </w:rPr>
        <w:t xml:space="preserve"> </w:t>
      </w:r>
      <w:r>
        <w:t>представлять</w:t>
      </w:r>
      <w:r>
        <w:rPr>
          <w:spacing w:val="-15"/>
        </w:rPr>
        <w:t xml:space="preserve"> </w:t>
      </w:r>
      <w:r>
        <w:t>некоторые</w:t>
      </w:r>
      <w:r>
        <w:rPr>
          <w:spacing w:val="-14"/>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rsidR="003F632E" w:rsidRDefault="005F4B4A">
      <w:pPr>
        <w:pStyle w:val="a3"/>
        <w:spacing w:before="4" w:line="237" w:lineRule="auto"/>
        <w:ind w:right="630"/>
      </w:pPr>
      <w:r>
        <w:t>кратко рассказывать о выдающихся людях родной страны и страны (стран) изучаемого языка (учёных, писателях, поэтах, спортсменах).</w:t>
      </w:r>
    </w:p>
    <w:p w:rsidR="003F632E" w:rsidRDefault="005F4B4A">
      <w:pPr>
        <w:pStyle w:val="2"/>
        <w:spacing w:before="8"/>
      </w:pPr>
      <w:r>
        <w:t>Компенсаторные</w:t>
      </w:r>
      <w:r>
        <w:rPr>
          <w:spacing w:val="-8"/>
        </w:rPr>
        <w:t xml:space="preserve"> </w:t>
      </w:r>
      <w:r>
        <w:rPr>
          <w:spacing w:val="-2"/>
        </w:rPr>
        <w:t>умения</w:t>
      </w:r>
    </w:p>
    <w:p w:rsidR="003F632E" w:rsidRDefault="005F4B4A">
      <w:pPr>
        <w:pStyle w:val="a3"/>
        <w:ind w:right="635"/>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F632E" w:rsidRDefault="005F4B4A">
      <w:pPr>
        <w:pStyle w:val="a3"/>
        <w:spacing w:before="1" w:line="237" w:lineRule="auto"/>
        <w:ind w:left="1330" w:right="637" w:firstLine="0"/>
      </w:pPr>
      <w:r>
        <w:lastRenderedPageBreak/>
        <w:t>Переспрашивание, просьба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3F632E" w:rsidRDefault="005F4B4A">
      <w:pPr>
        <w:pStyle w:val="a3"/>
        <w:spacing w:before="4" w:line="275" w:lineRule="exact"/>
        <w:ind w:firstLine="0"/>
        <w:jc w:val="left"/>
      </w:pPr>
      <w:r>
        <w:rPr>
          <w:spacing w:val="-2"/>
        </w:rPr>
        <w:t>плана.</w:t>
      </w:r>
    </w:p>
    <w:p w:rsidR="003F632E" w:rsidRDefault="005F4B4A">
      <w:pPr>
        <w:pStyle w:val="a3"/>
        <w:tabs>
          <w:tab w:val="left" w:pos="3147"/>
          <w:tab w:val="left" w:pos="4725"/>
          <w:tab w:val="left" w:pos="5185"/>
          <w:tab w:val="left" w:pos="6673"/>
          <w:tab w:val="left" w:pos="8265"/>
          <w:tab w:val="left" w:pos="8841"/>
        </w:tabs>
        <w:spacing w:line="275" w:lineRule="exact"/>
        <w:ind w:left="13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F632E" w:rsidRDefault="005F4B4A">
      <w:pPr>
        <w:pStyle w:val="a3"/>
        <w:spacing w:before="5" w:line="237" w:lineRule="auto"/>
        <w:ind w:firstLine="0"/>
        <w:jc w:val="left"/>
      </w:pPr>
      <w:r>
        <w:t>основного</w:t>
      </w:r>
      <w:r>
        <w:rPr>
          <w:spacing w:val="-4"/>
        </w:rPr>
        <w:t xml:space="preserve"> </w:t>
      </w:r>
      <w:r>
        <w:t>содержания</w:t>
      </w:r>
      <w:r>
        <w:rPr>
          <w:spacing w:val="-9"/>
        </w:rPr>
        <w:t xml:space="preserve"> </w:t>
      </w:r>
      <w:r>
        <w:t>прочитанного</w:t>
      </w:r>
      <w:r>
        <w:rPr>
          <w:spacing w:val="-4"/>
        </w:rPr>
        <w:t xml:space="preserve"> </w:t>
      </w:r>
      <w:r>
        <w:t>(прослушанного)</w:t>
      </w:r>
      <w:r>
        <w:rPr>
          <w:spacing w:val="-7"/>
        </w:rPr>
        <w:t xml:space="preserve"> </w:t>
      </w:r>
      <w:r>
        <w:t>текста</w:t>
      </w:r>
      <w:r>
        <w:rPr>
          <w:spacing w:val="-5"/>
        </w:rPr>
        <w:t xml:space="preserve"> </w:t>
      </w:r>
      <w:r>
        <w:t>или</w:t>
      </w:r>
      <w:r>
        <w:rPr>
          <w:spacing w:val="-4"/>
        </w:rPr>
        <w:t xml:space="preserve"> </w:t>
      </w:r>
      <w:r>
        <w:t>для</w:t>
      </w:r>
      <w:r>
        <w:rPr>
          <w:spacing w:val="-9"/>
        </w:rPr>
        <w:t xml:space="preserve"> </w:t>
      </w:r>
      <w:r>
        <w:t>нахождения</w:t>
      </w:r>
      <w:r>
        <w:rPr>
          <w:spacing w:val="-9"/>
        </w:rPr>
        <w:t xml:space="preserve"> </w:t>
      </w:r>
      <w:r>
        <w:t>в</w:t>
      </w:r>
      <w:r>
        <w:rPr>
          <w:spacing w:val="-7"/>
        </w:rPr>
        <w:t xml:space="preserve"> </w:t>
      </w:r>
      <w:r>
        <w:t>тексте запрашиваемой информации.</w:t>
      </w:r>
    </w:p>
    <w:p w:rsidR="003F632E" w:rsidRDefault="005F4B4A">
      <w:pPr>
        <w:pStyle w:val="a3"/>
        <w:spacing w:before="6" w:line="237" w:lineRule="auto"/>
        <w:ind w:right="637"/>
      </w:pPr>
      <w:r>
        <w:t>Сравнение (в том числе установление</w:t>
      </w:r>
      <w:r>
        <w:rPr>
          <w:spacing w:val="-9"/>
        </w:rPr>
        <w:t xml:space="preserve"> </w:t>
      </w:r>
      <w:r>
        <w:t>основания для сравнения)</w:t>
      </w:r>
      <w:r>
        <w:rPr>
          <w:spacing w:val="-3"/>
        </w:rPr>
        <w:t xml:space="preserve"> </w:t>
      </w:r>
      <w:r>
        <w:t>объектов, явлений, процессов, их элементов и основных функций в рамках изученной тематики.</w:t>
      </w:r>
    </w:p>
    <w:p w:rsidR="003F632E" w:rsidRDefault="005F4B4A">
      <w:pPr>
        <w:pStyle w:val="1"/>
        <w:spacing w:before="8" w:line="240" w:lineRule="auto"/>
        <w:ind w:left="619" w:right="625" w:firstLine="710"/>
        <w:jc w:val="both"/>
      </w:pPr>
      <w:r>
        <w:t>ПЛАНИРУЕМЫЕ РЕЗУЛЬТАТЫ ОСВОЕНИЯ ПРОГРАММЫ ПО ИНОСТРАННОМУ</w:t>
      </w:r>
      <w:r>
        <w:rPr>
          <w:spacing w:val="-8"/>
        </w:rPr>
        <w:t xml:space="preserve"> </w:t>
      </w:r>
      <w:r>
        <w:t>(НЕМЕЦКОМУ)</w:t>
      </w:r>
      <w:r>
        <w:rPr>
          <w:spacing w:val="-7"/>
        </w:rPr>
        <w:t xml:space="preserve"> </w:t>
      </w:r>
      <w:r>
        <w:t>ЯЗЫКУ</w:t>
      </w:r>
      <w:r>
        <w:rPr>
          <w:spacing w:val="-4"/>
        </w:rPr>
        <w:t xml:space="preserve"> </w:t>
      </w:r>
      <w:r>
        <w:t>НА</w:t>
      </w:r>
      <w:r>
        <w:rPr>
          <w:spacing w:val="-9"/>
        </w:rPr>
        <w:t xml:space="preserve"> </w:t>
      </w:r>
      <w:r>
        <w:t>УРОВНЕ ОСНОВНОГО</w:t>
      </w:r>
      <w:r>
        <w:rPr>
          <w:spacing w:val="-5"/>
        </w:rPr>
        <w:t xml:space="preserve"> </w:t>
      </w:r>
      <w:r>
        <w:t xml:space="preserve">ОБЩЕГО </w:t>
      </w:r>
      <w:r>
        <w:rPr>
          <w:spacing w:val="-2"/>
        </w:rPr>
        <w:t>ОБРАЗОВАНИЯ</w:t>
      </w:r>
    </w:p>
    <w:p w:rsidR="003F632E" w:rsidRDefault="005F4B4A">
      <w:pPr>
        <w:spacing w:line="273" w:lineRule="exact"/>
        <w:ind w:left="1330"/>
        <w:jc w:val="both"/>
        <w:rPr>
          <w:b/>
          <w:sz w:val="24"/>
        </w:rPr>
      </w:pPr>
      <w:r>
        <w:rPr>
          <w:b/>
          <w:sz w:val="24"/>
        </w:rPr>
        <w:t>ЛИЧНОСТНЫЕ</w:t>
      </w:r>
      <w:r>
        <w:rPr>
          <w:b/>
          <w:spacing w:val="-4"/>
          <w:sz w:val="24"/>
        </w:rPr>
        <w:t xml:space="preserve"> </w:t>
      </w:r>
      <w:r>
        <w:rPr>
          <w:b/>
          <w:spacing w:val="-2"/>
          <w:sz w:val="24"/>
        </w:rPr>
        <w:t>РЕЗУЛЬТАТЫ</w:t>
      </w:r>
    </w:p>
    <w:p w:rsidR="003F632E" w:rsidRDefault="005F4B4A">
      <w:pPr>
        <w:pStyle w:val="a3"/>
        <w:ind w:right="634"/>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632E" w:rsidRDefault="005F4B4A">
      <w:pPr>
        <w:pStyle w:val="a3"/>
        <w:spacing w:before="1" w:line="237" w:lineRule="auto"/>
        <w:ind w:right="624"/>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63"/>
        </w:rPr>
        <w:t xml:space="preserve">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61"/>
        </w:rPr>
        <w:t xml:space="preserve"> </w:t>
      </w:r>
      <w:r>
        <w:t>реализации</w:t>
      </w:r>
    </w:p>
    <w:p w:rsidR="003F632E" w:rsidRDefault="005F4B4A">
      <w:pPr>
        <w:pStyle w:val="a3"/>
        <w:spacing w:before="88"/>
        <w:ind w:firstLine="0"/>
      </w:pPr>
      <w:r>
        <w:t>основных</w:t>
      </w:r>
      <w:r>
        <w:rPr>
          <w:spacing w:val="-9"/>
        </w:rPr>
        <w:t xml:space="preserve"> </w:t>
      </w:r>
      <w:r>
        <w:t>направлений</w:t>
      </w:r>
      <w:r>
        <w:rPr>
          <w:spacing w:val="-6"/>
        </w:rPr>
        <w:t xml:space="preserve"> </w:t>
      </w:r>
      <w:r>
        <w:t>воспитательной</w:t>
      </w:r>
      <w:r>
        <w:rPr>
          <w:spacing w:val="-1"/>
        </w:rPr>
        <w:t xml:space="preserve"> </w:t>
      </w:r>
      <w:r>
        <w:t>деятельности,</w:t>
      </w:r>
      <w:r>
        <w:rPr>
          <w:spacing w:val="-5"/>
        </w:rPr>
        <w:t xml:space="preserve"> </w:t>
      </w:r>
      <w:r>
        <w:t>в</w:t>
      </w:r>
      <w:r>
        <w:rPr>
          <w:spacing w:val="-5"/>
        </w:rPr>
        <w:t xml:space="preserve"> </w:t>
      </w:r>
      <w:r>
        <w:t>том</w:t>
      </w:r>
      <w:r>
        <w:rPr>
          <w:spacing w:val="-1"/>
        </w:rPr>
        <w:t xml:space="preserve"> </w:t>
      </w:r>
      <w:r>
        <w:t>числе</w:t>
      </w:r>
      <w:r>
        <w:rPr>
          <w:spacing w:val="-8"/>
        </w:rPr>
        <w:t xml:space="preserve"> </w:t>
      </w:r>
      <w:r>
        <w:t>в</w:t>
      </w:r>
      <w:r>
        <w:rPr>
          <w:spacing w:val="-4"/>
        </w:rPr>
        <w:t xml:space="preserve"> </w:t>
      </w:r>
      <w:r>
        <w:rPr>
          <w:spacing w:val="-2"/>
        </w:rPr>
        <w:t>части:</w:t>
      </w:r>
    </w:p>
    <w:p w:rsidR="003F632E" w:rsidRDefault="005F4B4A" w:rsidP="00FB7B2A">
      <w:pPr>
        <w:pStyle w:val="2"/>
        <w:numPr>
          <w:ilvl w:val="0"/>
          <w:numId w:val="132"/>
        </w:numPr>
        <w:tabs>
          <w:tab w:val="left" w:pos="1592"/>
        </w:tabs>
        <w:spacing w:before="2" w:line="275" w:lineRule="exact"/>
        <w:ind w:left="1592" w:hanging="262"/>
      </w:pPr>
      <w:r>
        <w:t>гражданского</w:t>
      </w:r>
      <w:r>
        <w:rPr>
          <w:spacing w:val="-7"/>
        </w:rPr>
        <w:t xml:space="preserve"> </w:t>
      </w:r>
      <w:r>
        <w:rPr>
          <w:spacing w:val="-2"/>
        </w:rPr>
        <w:t>воспитания:</w:t>
      </w:r>
    </w:p>
    <w:p w:rsidR="003F632E" w:rsidRDefault="005F4B4A">
      <w:pPr>
        <w:pStyle w:val="a3"/>
        <w:spacing w:before="1" w:line="237" w:lineRule="auto"/>
        <w:ind w:right="636"/>
      </w:pPr>
      <w:r>
        <w:t>готовность к выполнению обязанностей гражданина и реализации его прав, уважение прав, свобод и законных интересов других людей;</w:t>
      </w:r>
    </w:p>
    <w:p w:rsidR="003F632E" w:rsidRDefault="005F4B4A">
      <w:pPr>
        <w:pStyle w:val="a3"/>
        <w:spacing w:before="6" w:line="237" w:lineRule="auto"/>
        <w:ind w:right="638"/>
      </w:pPr>
      <w:r>
        <w:t>активное участие в жизни семьи, организации,</w:t>
      </w:r>
      <w:r>
        <w:rPr>
          <w:spacing w:val="-2"/>
        </w:rPr>
        <w:t xml:space="preserve"> </w:t>
      </w:r>
      <w:r>
        <w:t xml:space="preserve">местного сообщества, родного края, </w:t>
      </w:r>
      <w:r>
        <w:rPr>
          <w:spacing w:val="-2"/>
        </w:rPr>
        <w:t>страны;</w:t>
      </w:r>
    </w:p>
    <w:p w:rsidR="003F632E" w:rsidRDefault="005F4B4A">
      <w:pPr>
        <w:pStyle w:val="a3"/>
        <w:spacing w:before="6" w:line="237" w:lineRule="auto"/>
        <w:ind w:right="631"/>
      </w:pPr>
      <w:r>
        <w:t>неприятие любых форм экстремизма, дискриминации, понимание роли различных социальных институтов в жизни человека;</w:t>
      </w:r>
    </w:p>
    <w:p w:rsidR="003F632E" w:rsidRDefault="005F4B4A">
      <w:pPr>
        <w:pStyle w:val="a3"/>
        <w:spacing w:before="3"/>
        <w:ind w:right="63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F632E" w:rsidRDefault="005F4B4A">
      <w:pPr>
        <w:pStyle w:val="a3"/>
        <w:ind w:right="635"/>
      </w:pPr>
      <w:r>
        <w:t>представление</w:t>
      </w:r>
      <w:r>
        <w:rPr>
          <w:spacing w:val="-6"/>
        </w:rPr>
        <w:t xml:space="preserve"> </w:t>
      </w:r>
      <w:r>
        <w:t>о</w:t>
      </w:r>
      <w:r>
        <w:rPr>
          <w:spacing w:val="-5"/>
        </w:rPr>
        <w:t xml:space="preserve"> </w:t>
      </w:r>
      <w:r>
        <w:t>способах</w:t>
      </w:r>
      <w:r>
        <w:rPr>
          <w:spacing w:val="-10"/>
        </w:rPr>
        <w:t xml:space="preserve"> </w:t>
      </w:r>
      <w:r>
        <w:t>противодействия</w:t>
      </w:r>
      <w:r>
        <w:rPr>
          <w:spacing w:val="-5"/>
        </w:rPr>
        <w:t xml:space="preserve"> </w:t>
      </w:r>
      <w:r>
        <w:t>коррупции,</w:t>
      </w:r>
      <w:r>
        <w:rPr>
          <w:spacing w:val="-3"/>
        </w:rPr>
        <w:t xml:space="preserve"> </w:t>
      </w:r>
      <w:r>
        <w:t>готовность</w:t>
      </w:r>
      <w:r>
        <w:rPr>
          <w:spacing w:val="-8"/>
        </w:rPr>
        <w:t xml:space="preserve"> </w:t>
      </w:r>
      <w:r>
        <w:t>к</w:t>
      </w:r>
      <w:r>
        <w:rPr>
          <w:spacing w:val="-7"/>
        </w:rPr>
        <w:t xml:space="preserve"> </w:t>
      </w:r>
      <w:r>
        <w:t>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F632E" w:rsidRDefault="005F4B4A" w:rsidP="00FB7B2A">
      <w:pPr>
        <w:pStyle w:val="2"/>
        <w:numPr>
          <w:ilvl w:val="0"/>
          <w:numId w:val="132"/>
        </w:numPr>
        <w:tabs>
          <w:tab w:val="left" w:pos="1592"/>
        </w:tabs>
        <w:spacing w:before="3" w:line="275" w:lineRule="exact"/>
        <w:ind w:left="1592" w:hanging="262"/>
      </w:pPr>
      <w:r>
        <w:t>патриотического</w:t>
      </w:r>
      <w:r>
        <w:rPr>
          <w:spacing w:val="-9"/>
        </w:rPr>
        <w:t xml:space="preserve"> </w:t>
      </w:r>
      <w:r>
        <w:rPr>
          <w:spacing w:val="-2"/>
        </w:rPr>
        <w:t>воспитания:</w:t>
      </w:r>
    </w:p>
    <w:p w:rsidR="003F632E" w:rsidRDefault="005F4B4A">
      <w:pPr>
        <w:pStyle w:val="a3"/>
        <w:ind w:right="63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632E" w:rsidRDefault="005F4B4A">
      <w:pPr>
        <w:pStyle w:val="a3"/>
        <w:spacing w:line="242" w:lineRule="auto"/>
        <w:ind w:right="634"/>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632E" w:rsidRDefault="005F4B4A">
      <w:pPr>
        <w:pStyle w:val="a3"/>
        <w:ind w:right="630"/>
      </w:pPr>
      <w:r>
        <w:t>уважение к символам России, государственным праздникам, историческому и природному</w:t>
      </w:r>
      <w:r>
        <w:rPr>
          <w:spacing w:val="-2"/>
        </w:rPr>
        <w:t xml:space="preserve"> </w:t>
      </w:r>
      <w:r>
        <w:t>наследию и памятникам,</w:t>
      </w:r>
      <w:r>
        <w:rPr>
          <w:spacing w:val="-1"/>
        </w:rPr>
        <w:t xml:space="preserve"> </w:t>
      </w:r>
      <w:r>
        <w:t xml:space="preserve">традициям разных народов, проживающих в родной </w:t>
      </w:r>
      <w:r>
        <w:rPr>
          <w:spacing w:val="-2"/>
        </w:rPr>
        <w:t>стране.</w:t>
      </w:r>
    </w:p>
    <w:p w:rsidR="003F632E" w:rsidRDefault="005F4B4A" w:rsidP="00FB7B2A">
      <w:pPr>
        <w:pStyle w:val="2"/>
        <w:numPr>
          <w:ilvl w:val="0"/>
          <w:numId w:val="132"/>
        </w:numPr>
        <w:tabs>
          <w:tab w:val="left" w:pos="1592"/>
        </w:tabs>
        <w:ind w:left="1592" w:hanging="262"/>
      </w:pPr>
      <w:r>
        <w:t>духовно-нравственного</w:t>
      </w:r>
      <w:r>
        <w:rPr>
          <w:spacing w:val="-11"/>
        </w:rPr>
        <w:t xml:space="preserve"> </w:t>
      </w:r>
      <w:r>
        <w:rPr>
          <w:spacing w:val="-2"/>
        </w:rPr>
        <w:t>воспитания:</w:t>
      </w:r>
    </w:p>
    <w:p w:rsidR="003F632E" w:rsidRDefault="005F4B4A">
      <w:pPr>
        <w:pStyle w:val="a3"/>
        <w:spacing w:line="242" w:lineRule="auto"/>
        <w:ind w:left="1330" w:right="633" w:firstLine="0"/>
      </w:pPr>
      <w:r>
        <w:t>ориентация на моральные ценности и нормы в ситуациях нравственного выбора; готовность</w:t>
      </w:r>
      <w:r>
        <w:rPr>
          <w:spacing w:val="35"/>
        </w:rPr>
        <w:t xml:space="preserve"> </w:t>
      </w:r>
      <w:r>
        <w:t>оценивать</w:t>
      </w:r>
      <w:r>
        <w:rPr>
          <w:spacing w:val="47"/>
        </w:rPr>
        <w:t xml:space="preserve"> </w:t>
      </w:r>
      <w:r>
        <w:t>свое</w:t>
      </w:r>
      <w:r>
        <w:rPr>
          <w:spacing w:val="45"/>
        </w:rPr>
        <w:t xml:space="preserve"> </w:t>
      </w:r>
      <w:r>
        <w:t>поведение</w:t>
      </w:r>
      <w:r>
        <w:rPr>
          <w:spacing w:val="44"/>
        </w:rPr>
        <w:t xml:space="preserve"> </w:t>
      </w:r>
      <w:r>
        <w:t>и</w:t>
      </w:r>
      <w:r>
        <w:rPr>
          <w:spacing w:val="47"/>
        </w:rPr>
        <w:t xml:space="preserve"> </w:t>
      </w:r>
      <w:r>
        <w:t>поступки,</w:t>
      </w:r>
      <w:r>
        <w:rPr>
          <w:spacing w:val="47"/>
        </w:rPr>
        <w:t xml:space="preserve"> </w:t>
      </w:r>
      <w:r>
        <w:t>поведение</w:t>
      </w:r>
      <w:r>
        <w:rPr>
          <w:spacing w:val="45"/>
        </w:rPr>
        <w:t xml:space="preserve"> </w:t>
      </w:r>
      <w:r>
        <w:t>и</w:t>
      </w:r>
      <w:r>
        <w:rPr>
          <w:spacing w:val="42"/>
        </w:rPr>
        <w:t xml:space="preserve"> </w:t>
      </w:r>
      <w:r>
        <w:t>поступки</w:t>
      </w:r>
      <w:r>
        <w:rPr>
          <w:spacing w:val="47"/>
        </w:rPr>
        <w:t xml:space="preserve"> </w:t>
      </w:r>
      <w:r>
        <w:rPr>
          <w:spacing w:val="-2"/>
        </w:rPr>
        <w:t>других</w:t>
      </w:r>
    </w:p>
    <w:p w:rsidR="003F632E" w:rsidRDefault="005F4B4A">
      <w:pPr>
        <w:pStyle w:val="a3"/>
        <w:spacing w:line="242" w:lineRule="auto"/>
        <w:ind w:right="641" w:firstLine="0"/>
      </w:pPr>
      <w:r>
        <w:t xml:space="preserve">людей с позиции нравственных и правовых норм с учетом осознания последствий </w:t>
      </w:r>
      <w:r>
        <w:rPr>
          <w:spacing w:val="-2"/>
        </w:rPr>
        <w:t>поступков;</w:t>
      </w:r>
    </w:p>
    <w:p w:rsidR="003F632E" w:rsidRDefault="005F4B4A">
      <w:pPr>
        <w:pStyle w:val="a3"/>
        <w:spacing w:line="242" w:lineRule="auto"/>
        <w:ind w:right="637"/>
      </w:pPr>
      <w:r>
        <w:t>активное неприятие асоциальных</w:t>
      </w:r>
      <w:r>
        <w:rPr>
          <w:spacing w:val="-4"/>
        </w:rPr>
        <w:t xml:space="preserve"> </w:t>
      </w:r>
      <w:r>
        <w:t>поступков, свобода и</w:t>
      </w:r>
      <w:r>
        <w:rPr>
          <w:spacing w:val="-7"/>
        </w:rPr>
        <w:t xml:space="preserve"> </w:t>
      </w:r>
      <w:r>
        <w:t>ответственность личности</w:t>
      </w:r>
      <w:r>
        <w:rPr>
          <w:spacing w:val="-2"/>
        </w:rPr>
        <w:t xml:space="preserve"> </w:t>
      </w:r>
      <w:r>
        <w:t>в условиях индивидуального и общественного пространства.</w:t>
      </w:r>
    </w:p>
    <w:p w:rsidR="003F632E" w:rsidRDefault="005F4B4A" w:rsidP="00FB7B2A">
      <w:pPr>
        <w:pStyle w:val="2"/>
        <w:numPr>
          <w:ilvl w:val="0"/>
          <w:numId w:val="132"/>
        </w:numPr>
        <w:tabs>
          <w:tab w:val="left" w:pos="1592"/>
        </w:tabs>
        <w:spacing w:line="274" w:lineRule="exact"/>
        <w:ind w:left="1592" w:hanging="262"/>
      </w:pPr>
      <w:r>
        <w:lastRenderedPageBreak/>
        <w:t>эстетического</w:t>
      </w:r>
      <w:r>
        <w:rPr>
          <w:spacing w:val="-5"/>
        </w:rPr>
        <w:t xml:space="preserve"> </w:t>
      </w:r>
      <w:r>
        <w:rPr>
          <w:spacing w:val="-2"/>
        </w:rPr>
        <w:t>воспитания:</w:t>
      </w:r>
    </w:p>
    <w:p w:rsidR="003F632E" w:rsidRDefault="005F4B4A">
      <w:pPr>
        <w:pStyle w:val="a3"/>
        <w:ind w:right="63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F632E" w:rsidRDefault="005F4B4A">
      <w:pPr>
        <w:pStyle w:val="a3"/>
        <w:ind w:right="633"/>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F632E" w:rsidRDefault="005F4B4A" w:rsidP="00FB7B2A">
      <w:pPr>
        <w:pStyle w:val="2"/>
        <w:numPr>
          <w:ilvl w:val="0"/>
          <w:numId w:val="132"/>
        </w:numPr>
        <w:tabs>
          <w:tab w:val="left" w:pos="1850"/>
        </w:tabs>
        <w:spacing w:line="237" w:lineRule="auto"/>
        <w:ind w:left="619" w:right="633" w:firstLine="710"/>
      </w:pPr>
      <w:r>
        <w:t>физического воспитания, формирования культуры здоровья и эмоционального благополучия:</w:t>
      </w:r>
    </w:p>
    <w:p w:rsidR="003F632E" w:rsidRDefault="005F4B4A">
      <w:pPr>
        <w:pStyle w:val="a3"/>
        <w:spacing w:line="274" w:lineRule="exact"/>
        <w:ind w:left="1330" w:firstLine="0"/>
      </w:pPr>
      <w:r>
        <w:t>осознание</w:t>
      </w:r>
      <w:r>
        <w:rPr>
          <w:spacing w:val="-5"/>
        </w:rPr>
        <w:t xml:space="preserve"> </w:t>
      </w:r>
      <w:r>
        <w:t>ценности</w:t>
      </w:r>
      <w:r>
        <w:rPr>
          <w:spacing w:val="-6"/>
        </w:rPr>
        <w:t xml:space="preserve"> </w:t>
      </w:r>
      <w:r>
        <w:rPr>
          <w:spacing w:val="-2"/>
        </w:rPr>
        <w:t>жизни;</w:t>
      </w:r>
    </w:p>
    <w:p w:rsidR="003F632E" w:rsidRDefault="005F4B4A">
      <w:pPr>
        <w:pStyle w:val="a3"/>
        <w:ind w:right="635"/>
      </w:pPr>
      <w:r>
        <w:t>ответственное</w:t>
      </w:r>
      <w:r>
        <w:rPr>
          <w:spacing w:val="-1"/>
        </w:rPr>
        <w:t xml:space="preserve"> </w:t>
      </w:r>
      <w:r>
        <w:t>отношение к своему</w:t>
      </w:r>
      <w:r>
        <w:rPr>
          <w:spacing w:val="-5"/>
        </w:rPr>
        <w:t xml:space="preserve"> </w:t>
      </w:r>
      <w:r>
        <w:t>здоровью и установка на здоровый образ жизни (здоровое</w:t>
      </w:r>
      <w:r>
        <w:rPr>
          <w:spacing w:val="-15"/>
        </w:rPr>
        <w:t xml:space="preserve"> </w:t>
      </w:r>
      <w:r>
        <w:t>питание,</w:t>
      </w:r>
      <w:r>
        <w:rPr>
          <w:spacing w:val="-15"/>
        </w:rPr>
        <w:t xml:space="preserve"> </w:t>
      </w:r>
      <w:r>
        <w:t>соблюдение</w:t>
      </w:r>
      <w:r>
        <w:rPr>
          <w:spacing w:val="-15"/>
        </w:rPr>
        <w:t xml:space="preserve"> </w:t>
      </w:r>
      <w:r>
        <w:t>гигиенических</w:t>
      </w:r>
      <w:r>
        <w:rPr>
          <w:spacing w:val="-15"/>
        </w:rPr>
        <w:t xml:space="preserve"> </w:t>
      </w:r>
      <w:r>
        <w:t>правил,</w:t>
      </w:r>
      <w:r>
        <w:rPr>
          <w:spacing w:val="-15"/>
        </w:rPr>
        <w:t xml:space="preserve"> </w:t>
      </w:r>
      <w:r>
        <w:t>сбалансированный</w:t>
      </w:r>
      <w:r>
        <w:rPr>
          <w:spacing w:val="-14"/>
        </w:rPr>
        <w:t xml:space="preserve"> </w:t>
      </w:r>
      <w:r>
        <w:t>режим</w:t>
      </w:r>
      <w:r>
        <w:rPr>
          <w:spacing w:val="-15"/>
        </w:rPr>
        <w:t xml:space="preserve"> </w:t>
      </w:r>
      <w:r>
        <w:t>занятий</w:t>
      </w:r>
      <w:r>
        <w:rPr>
          <w:spacing w:val="-15"/>
        </w:rPr>
        <w:t xml:space="preserve"> </w:t>
      </w:r>
      <w:r>
        <w:t>и отдыха, регулярная физическая активность);</w:t>
      </w:r>
    </w:p>
    <w:p w:rsidR="003F632E" w:rsidRDefault="005F4B4A">
      <w:pPr>
        <w:pStyle w:val="a3"/>
        <w:spacing w:line="237" w:lineRule="auto"/>
        <w:ind w:right="63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F632E" w:rsidRDefault="005F4B4A">
      <w:pPr>
        <w:pStyle w:val="a3"/>
        <w:spacing w:before="1" w:line="237" w:lineRule="auto"/>
        <w:ind w:right="636"/>
      </w:pPr>
      <w:r>
        <w:t xml:space="preserve">соблюдение правил безопасности, в том числе навыков безопасного поведения в </w:t>
      </w:r>
      <w:r>
        <w:rPr>
          <w:spacing w:val="-2"/>
        </w:rPr>
        <w:t>Интернет-среде;</w:t>
      </w:r>
    </w:p>
    <w:p w:rsidR="004D6735" w:rsidRDefault="005F4B4A">
      <w:pPr>
        <w:pStyle w:val="a3"/>
        <w:spacing w:before="6" w:line="237" w:lineRule="auto"/>
        <w:ind w:right="63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632E" w:rsidRDefault="005F4B4A" w:rsidP="004D6735">
      <w:pPr>
        <w:pStyle w:val="a3"/>
        <w:spacing w:before="88" w:line="275" w:lineRule="exact"/>
        <w:jc w:val="lef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F632E" w:rsidRDefault="005F4B4A">
      <w:pPr>
        <w:pStyle w:val="a3"/>
        <w:spacing w:line="242" w:lineRule="auto"/>
        <w:jc w:val="left"/>
      </w:pPr>
      <w:r>
        <w:t>умение</w:t>
      </w:r>
      <w:r>
        <w:rPr>
          <w:spacing w:val="40"/>
        </w:rPr>
        <w:t xml:space="preserve"> </w:t>
      </w:r>
      <w:r>
        <w:t>осознавать</w:t>
      </w:r>
      <w:r>
        <w:rPr>
          <w:spacing w:val="40"/>
        </w:rPr>
        <w:t xml:space="preserve"> </w:t>
      </w:r>
      <w:r>
        <w:t>эмоциональное</w:t>
      </w:r>
      <w:r>
        <w:rPr>
          <w:spacing w:val="40"/>
        </w:rPr>
        <w:t xml:space="preserve"> </w:t>
      </w:r>
      <w:r>
        <w:t>состояние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умение</w:t>
      </w:r>
      <w:r>
        <w:rPr>
          <w:spacing w:val="40"/>
        </w:rPr>
        <w:t xml:space="preserve"> </w:t>
      </w:r>
      <w:r>
        <w:t>управлять</w:t>
      </w:r>
      <w:r>
        <w:rPr>
          <w:spacing w:val="40"/>
        </w:rPr>
        <w:t xml:space="preserve"> </w:t>
      </w:r>
      <w:r>
        <w:t>собственным эмоциональным состоянием;</w:t>
      </w:r>
    </w:p>
    <w:p w:rsidR="003F632E" w:rsidRDefault="005F4B4A">
      <w:pPr>
        <w:pStyle w:val="a3"/>
        <w:spacing w:line="242" w:lineRule="auto"/>
        <w:ind w:right="631"/>
        <w:jc w:val="left"/>
      </w:pPr>
      <w:r>
        <w:t>сформированность навыка рефлексии, признание своего права на ошибку и такого же права другого человека.</w:t>
      </w:r>
    </w:p>
    <w:p w:rsidR="003F632E" w:rsidRDefault="005F4B4A" w:rsidP="00FB7B2A">
      <w:pPr>
        <w:pStyle w:val="2"/>
        <w:numPr>
          <w:ilvl w:val="0"/>
          <w:numId w:val="132"/>
        </w:numPr>
        <w:tabs>
          <w:tab w:val="left" w:pos="1592"/>
        </w:tabs>
        <w:spacing w:line="275" w:lineRule="exact"/>
        <w:ind w:left="1592" w:hanging="262"/>
      </w:pPr>
      <w:r>
        <w:t>трудового</w:t>
      </w:r>
      <w:r>
        <w:rPr>
          <w:spacing w:val="-5"/>
        </w:rPr>
        <w:t xml:space="preserve"> </w:t>
      </w:r>
      <w:r>
        <w:rPr>
          <w:spacing w:val="-2"/>
        </w:rPr>
        <w:t>воспитания:</w:t>
      </w:r>
    </w:p>
    <w:p w:rsidR="003F632E" w:rsidRDefault="005F4B4A">
      <w:pPr>
        <w:pStyle w:val="a3"/>
        <w:ind w:right="636"/>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pPr>
        <w:pStyle w:val="a3"/>
        <w:spacing w:line="237" w:lineRule="auto"/>
        <w:ind w:right="622"/>
      </w:pPr>
      <w:r>
        <w:t>интерес</w:t>
      </w:r>
      <w:r>
        <w:rPr>
          <w:spacing w:val="-7"/>
        </w:rPr>
        <w:t xml:space="preserve"> </w:t>
      </w:r>
      <w:r>
        <w:t>к</w:t>
      </w:r>
      <w:r>
        <w:rPr>
          <w:spacing w:val="-7"/>
        </w:rPr>
        <w:t xml:space="preserve"> </w:t>
      </w:r>
      <w:r>
        <w:t>практическому</w:t>
      </w:r>
      <w:r>
        <w:rPr>
          <w:spacing w:val="-15"/>
        </w:rPr>
        <w:t xml:space="preserve"> </w:t>
      </w:r>
      <w:r>
        <w:t>изучению</w:t>
      </w:r>
      <w:r>
        <w:rPr>
          <w:spacing w:val="-8"/>
        </w:rPr>
        <w:t xml:space="preserve"> </w:t>
      </w:r>
      <w:r>
        <w:t>профессий</w:t>
      </w:r>
      <w:r>
        <w:rPr>
          <w:spacing w:val="-6"/>
        </w:rPr>
        <w:t xml:space="preserve"> </w:t>
      </w:r>
      <w:r>
        <w:t>и</w:t>
      </w:r>
      <w:r>
        <w:rPr>
          <w:spacing w:val="-6"/>
        </w:rPr>
        <w:t xml:space="preserve"> </w:t>
      </w:r>
      <w:r>
        <w:t>труда</w:t>
      </w:r>
      <w:r>
        <w:rPr>
          <w:spacing w:val="-7"/>
        </w:rPr>
        <w:t xml:space="preserve"> </w:t>
      </w:r>
      <w:r>
        <w:t>различного</w:t>
      </w:r>
      <w:r>
        <w:rPr>
          <w:spacing w:val="-7"/>
        </w:rPr>
        <w:t xml:space="preserve"> </w:t>
      </w:r>
      <w:r>
        <w:t>рода,</w:t>
      </w:r>
      <w:r>
        <w:rPr>
          <w:spacing w:val="-5"/>
        </w:rPr>
        <w:t xml:space="preserve"> </w:t>
      </w:r>
      <w:r>
        <w:t>в</w:t>
      </w:r>
      <w:r>
        <w:rPr>
          <w:spacing w:val="-9"/>
        </w:rPr>
        <w:t xml:space="preserve"> </w:t>
      </w:r>
      <w:r>
        <w:t>том</w:t>
      </w:r>
      <w:r>
        <w:rPr>
          <w:spacing w:val="-1"/>
        </w:rPr>
        <w:t xml:space="preserve"> </w:t>
      </w:r>
      <w:r>
        <w:t>числе на основе применения изучаемого предметного знания;</w:t>
      </w:r>
    </w:p>
    <w:p w:rsidR="003F632E" w:rsidRDefault="005F4B4A">
      <w:pPr>
        <w:pStyle w:val="a3"/>
        <w:spacing w:line="237" w:lineRule="auto"/>
        <w:ind w:right="63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F632E" w:rsidRDefault="005F4B4A">
      <w:pPr>
        <w:pStyle w:val="a3"/>
        <w:spacing w:before="4"/>
        <w:ind w:right="635"/>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Pr>
          <w:spacing w:val="-4"/>
        </w:rPr>
        <w:t xml:space="preserve"> </w:t>
      </w:r>
      <w:r>
        <w:t>образования и жизненных планов с</w:t>
      </w:r>
      <w:r>
        <w:rPr>
          <w:spacing w:val="-1"/>
        </w:rPr>
        <w:t xml:space="preserve"> </w:t>
      </w:r>
      <w:r>
        <w:t>учетом личных и общественных интересов и потребностей.</w:t>
      </w:r>
    </w:p>
    <w:p w:rsidR="003F632E" w:rsidRDefault="005F4B4A" w:rsidP="00FB7B2A">
      <w:pPr>
        <w:pStyle w:val="2"/>
        <w:numPr>
          <w:ilvl w:val="0"/>
          <w:numId w:val="132"/>
        </w:numPr>
        <w:tabs>
          <w:tab w:val="left" w:pos="1592"/>
        </w:tabs>
        <w:spacing w:before="5"/>
        <w:ind w:left="1592" w:hanging="262"/>
      </w:pPr>
      <w:r>
        <w:t>экологического</w:t>
      </w:r>
      <w:r>
        <w:rPr>
          <w:spacing w:val="-5"/>
        </w:rPr>
        <w:t xml:space="preserve"> </w:t>
      </w:r>
      <w:r>
        <w:rPr>
          <w:spacing w:val="-2"/>
        </w:rPr>
        <w:t>воспитания:</w:t>
      </w:r>
    </w:p>
    <w:p w:rsidR="003F632E" w:rsidRDefault="005F4B4A">
      <w:pPr>
        <w:pStyle w:val="a3"/>
        <w:ind w:right="634"/>
      </w:pPr>
      <w:r>
        <w:t>ориентация</w:t>
      </w:r>
      <w:r>
        <w:rPr>
          <w:spacing w:val="-7"/>
        </w:rPr>
        <w:t xml:space="preserve"> </w:t>
      </w:r>
      <w:r>
        <w:t>на</w:t>
      </w:r>
      <w:r>
        <w:rPr>
          <w:spacing w:val="-4"/>
        </w:rPr>
        <w:t xml:space="preserve"> </w:t>
      </w:r>
      <w:r>
        <w:t>применение</w:t>
      </w:r>
      <w:r>
        <w:rPr>
          <w:spacing w:val="-8"/>
        </w:rPr>
        <w:t xml:space="preserve"> </w:t>
      </w:r>
      <w:r>
        <w:t>знаний</w:t>
      </w:r>
      <w:r>
        <w:rPr>
          <w:spacing w:val="-2"/>
        </w:rPr>
        <w:t xml:space="preserve"> </w:t>
      </w:r>
      <w:r>
        <w:t>из</w:t>
      </w:r>
      <w:r>
        <w:rPr>
          <w:spacing w:val="-2"/>
        </w:rPr>
        <w:t xml:space="preserve"> </w:t>
      </w:r>
      <w:r>
        <w:t>социальных</w:t>
      </w:r>
      <w:r>
        <w:rPr>
          <w:spacing w:val="-7"/>
        </w:rPr>
        <w:t xml:space="preserve"> </w:t>
      </w:r>
      <w:r>
        <w:t>и</w:t>
      </w:r>
      <w:r>
        <w:rPr>
          <w:spacing w:val="-2"/>
        </w:rPr>
        <w:t xml:space="preserve"> </w:t>
      </w:r>
      <w:r>
        <w:t>естественных</w:t>
      </w:r>
      <w:r>
        <w:rPr>
          <w:spacing w:val="-7"/>
        </w:rPr>
        <w:t xml:space="preserve"> </w:t>
      </w:r>
      <w:r>
        <w:t>наук</w:t>
      </w:r>
      <w:r>
        <w:rPr>
          <w:spacing w:val="-5"/>
        </w:rPr>
        <w:t xml:space="preserve"> </w:t>
      </w:r>
      <w:r>
        <w:t>для</w:t>
      </w:r>
      <w:r>
        <w:rPr>
          <w:spacing w:val="-3"/>
        </w:rPr>
        <w:t xml:space="preserve"> </w:t>
      </w:r>
      <w:r>
        <w:t>решения задач в области окружающей среды, планирования поступков и оценки их возможных последствий для окружающей среды;</w:t>
      </w:r>
    </w:p>
    <w:p w:rsidR="003F632E" w:rsidRDefault="005F4B4A">
      <w:pPr>
        <w:pStyle w:val="a3"/>
        <w:spacing w:before="2" w:line="237" w:lineRule="auto"/>
        <w:ind w:right="642"/>
      </w:pPr>
      <w:r>
        <w:t>повышение уровня экологической культуры, осознание глобального характера экологических проблем и путей их решения;</w:t>
      </w:r>
    </w:p>
    <w:p w:rsidR="003F632E" w:rsidRDefault="005F4B4A">
      <w:pPr>
        <w:pStyle w:val="a3"/>
        <w:spacing w:before="3" w:line="275" w:lineRule="exact"/>
        <w:ind w:left="1330"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F632E" w:rsidRDefault="005F4B4A">
      <w:pPr>
        <w:pStyle w:val="a3"/>
        <w:ind w:right="635"/>
      </w:pPr>
      <w: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F632E" w:rsidRDefault="005F4B4A" w:rsidP="00FB7B2A">
      <w:pPr>
        <w:pStyle w:val="2"/>
        <w:numPr>
          <w:ilvl w:val="0"/>
          <w:numId w:val="132"/>
        </w:numPr>
        <w:tabs>
          <w:tab w:val="left" w:pos="1592"/>
        </w:tabs>
        <w:spacing w:before="6"/>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2"/>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rsidR="003F632E" w:rsidRDefault="005F4B4A">
      <w:pPr>
        <w:pStyle w:val="a3"/>
        <w:spacing w:before="1" w:line="237" w:lineRule="auto"/>
        <w:ind w:left="1330" w:right="633" w:firstLine="0"/>
      </w:pPr>
      <w:r>
        <w:lastRenderedPageBreak/>
        <w:t>овладение языковой и читательской культурой как средством познания мира; овладение</w:t>
      </w:r>
      <w:r>
        <w:rPr>
          <w:spacing w:val="60"/>
        </w:rPr>
        <w:t xml:space="preserve"> </w:t>
      </w:r>
      <w:r>
        <w:t>основными</w:t>
      </w:r>
      <w:r>
        <w:rPr>
          <w:spacing w:val="64"/>
        </w:rPr>
        <w:t xml:space="preserve"> </w:t>
      </w:r>
      <w:r>
        <w:t>навыками</w:t>
      </w:r>
      <w:r>
        <w:rPr>
          <w:spacing w:val="65"/>
        </w:rPr>
        <w:t xml:space="preserve"> </w:t>
      </w:r>
      <w:r>
        <w:t>исследовательской</w:t>
      </w:r>
      <w:r>
        <w:rPr>
          <w:spacing w:val="69"/>
        </w:rPr>
        <w:t xml:space="preserve"> </w:t>
      </w:r>
      <w:r>
        <w:t>деятельности,</w:t>
      </w:r>
      <w:r>
        <w:rPr>
          <w:spacing w:val="70"/>
        </w:rPr>
        <w:t xml:space="preserve"> </w:t>
      </w:r>
      <w:r>
        <w:t>установка</w:t>
      </w:r>
      <w:r>
        <w:rPr>
          <w:spacing w:val="68"/>
        </w:rPr>
        <w:t xml:space="preserve"> </w:t>
      </w:r>
      <w:r>
        <w:rPr>
          <w:spacing w:val="-5"/>
        </w:rPr>
        <w:t>на</w:t>
      </w:r>
    </w:p>
    <w:p w:rsidR="003F632E" w:rsidRDefault="005F4B4A">
      <w:pPr>
        <w:pStyle w:val="a3"/>
        <w:spacing w:before="7" w:line="237" w:lineRule="auto"/>
        <w:ind w:right="646"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3F632E" w:rsidRDefault="005F4B4A" w:rsidP="00FB7B2A">
      <w:pPr>
        <w:pStyle w:val="2"/>
        <w:numPr>
          <w:ilvl w:val="0"/>
          <w:numId w:val="132"/>
        </w:numPr>
        <w:tabs>
          <w:tab w:val="left" w:pos="1735"/>
        </w:tabs>
        <w:spacing w:before="10" w:line="237" w:lineRule="auto"/>
        <w:ind w:left="619" w:right="632" w:firstLine="710"/>
      </w:pPr>
      <w:r>
        <w:t>адаптации обучающегося к изменяющимся условиям социальной и природной среды:</w:t>
      </w:r>
    </w:p>
    <w:p w:rsidR="003F632E" w:rsidRDefault="005F4B4A">
      <w:pPr>
        <w:pStyle w:val="a3"/>
        <w:ind w:right="63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pPr>
        <w:pStyle w:val="a3"/>
        <w:spacing w:line="242" w:lineRule="auto"/>
        <w:ind w:right="627"/>
      </w:pPr>
      <w:r>
        <w:t>способность обучающихся во взаимодействии в условиях неопределенности, открытость опыту и знаниям других;</w:t>
      </w:r>
    </w:p>
    <w:p w:rsidR="003F632E" w:rsidRDefault="005F4B4A">
      <w:pPr>
        <w:pStyle w:val="a3"/>
        <w:ind w:right="63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F632E" w:rsidRDefault="005F4B4A">
      <w:pPr>
        <w:pStyle w:val="a3"/>
        <w:spacing w:line="237" w:lineRule="auto"/>
        <w:ind w:right="631"/>
      </w:pPr>
      <w:r>
        <w:t>навык</w:t>
      </w:r>
      <w:r>
        <w:rPr>
          <w:spacing w:val="-14"/>
        </w:rPr>
        <w:t xml:space="preserve"> </w:t>
      </w:r>
      <w:r>
        <w:t>выявления</w:t>
      </w:r>
      <w:r>
        <w:rPr>
          <w:spacing w:val="-15"/>
        </w:rPr>
        <w:t xml:space="preserve"> </w:t>
      </w:r>
      <w:r>
        <w:t>и</w:t>
      </w:r>
      <w:r>
        <w:rPr>
          <w:spacing w:val="-11"/>
        </w:rPr>
        <w:t xml:space="preserve"> </w:t>
      </w:r>
      <w:r>
        <w:t>связывания</w:t>
      </w:r>
      <w:r>
        <w:rPr>
          <w:spacing w:val="-15"/>
        </w:rPr>
        <w:t xml:space="preserve"> </w:t>
      </w:r>
      <w:r>
        <w:t>образов,</w:t>
      </w:r>
      <w:r>
        <w:rPr>
          <w:spacing w:val="-10"/>
        </w:rPr>
        <w:t xml:space="preserve"> </w:t>
      </w:r>
      <w:r>
        <w:t>способность</w:t>
      </w:r>
      <w:r>
        <w:rPr>
          <w:spacing w:val="-15"/>
        </w:rPr>
        <w:t xml:space="preserve"> </w:t>
      </w:r>
      <w:r>
        <w:t>формирования</w:t>
      </w:r>
      <w:r>
        <w:rPr>
          <w:spacing w:val="-12"/>
        </w:rPr>
        <w:t xml:space="preserve"> </w:t>
      </w:r>
      <w:r>
        <w:t>новых</w:t>
      </w:r>
      <w:r>
        <w:rPr>
          <w:spacing w:val="-15"/>
        </w:rPr>
        <w:t xml:space="preserve"> </w:t>
      </w:r>
      <w:r>
        <w:t>знаний,</w:t>
      </w:r>
      <w:r>
        <w:rPr>
          <w:spacing w:val="-10"/>
        </w:rPr>
        <w:t xml:space="preserve"> </w:t>
      </w:r>
      <w:r>
        <w:t>в том числе способность формулировать идеи, понятия, гипотезы об</w:t>
      </w:r>
      <w:r>
        <w:rPr>
          <w:spacing w:val="-3"/>
        </w:rPr>
        <w:t xml:space="preserve"> </w:t>
      </w:r>
      <w:r>
        <w:t>объектах и явлениях, в</w:t>
      </w:r>
    </w:p>
    <w:p w:rsidR="003F632E" w:rsidRDefault="005F4B4A">
      <w:pPr>
        <w:pStyle w:val="a3"/>
        <w:spacing w:before="90" w:line="237" w:lineRule="auto"/>
        <w:ind w:right="629" w:firstLine="0"/>
      </w:pPr>
      <w:r>
        <w:t>том числе ранее не известных, осознавать дефициты собственных знаний и компетентностей, планировать свое развитие;</w:t>
      </w:r>
    </w:p>
    <w:p w:rsidR="003F632E" w:rsidRDefault="005F4B4A">
      <w:pPr>
        <w:pStyle w:val="a3"/>
        <w:spacing w:before="3"/>
        <w:ind w:right="63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5"/>
        </w:rPr>
        <w:t xml:space="preserve"> </w:t>
      </w:r>
      <w:r>
        <w:t>(далее</w:t>
      </w:r>
      <w:r>
        <w:rPr>
          <w:spacing w:val="-15"/>
        </w:rPr>
        <w:t xml:space="preserve"> </w:t>
      </w:r>
      <w:r>
        <w:t>–</w:t>
      </w:r>
      <w:r>
        <w:rPr>
          <w:spacing w:val="-15"/>
        </w:rPr>
        <w:t xml:space="preserve"> </w:t>
      </w:r>
      <w:r>
        <w:t>оперировать</w:t>
      </w:r>
      <w:r>
        <w:rPr>
          <w:spacing w:val="-15"/>
        </w:rPr>
        <w:t xml:space="preserve"> </w:t>
      </w:r>
      <w:r>
        <w:t>понятиями),</w:t>
      </w:r>
      <w:r>
        <w:rPr>
          <w:spacing w:val="-14"/>
        </w:rPr>
        <w:t xml:space="preserve"> </w:t>
      </w:r>
      <w:r>
        <w:t>а</w:t>
      </w:r>
      <w:r>
        <w:rPr>
          <w:spacing w:val="-13"/>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 в области концепции устойчивого развития;</w:t>
      </w:r>
    </w:p>
    <w:p w:rsidR="003F632E" w:rsidRDefault="005F4B4A">
      <w:pPr>
        <w:pStyle w:val="a3"/>
        <w:spacing w:line="242" w:lineRule="auto"/>
        <w:ind w:left="1330" w:right="646" w:firstLine="0"/>
      </w:pPr>
      <w:r>
        <w:t>умение анализировать и выявлять взаимосвязи природы, общества и экономики; умение</w:t>
      </w:r>
      <w:r>
        <w:rPr>
          <w:spacing w:val="74"/>
          <w:w w:val="150"/>
        </w:rPr>
        <w:t xml:space="preserve"> </w:t>
      </w:r>
      <w:r>
        <w:t>оценивать</w:t>
      </w:r>
      <w:r>
        <w:rPr>
          <w:spacing w:val="75"/>
          <w:w w:val="150"/>
        </w:rPr>
        <w:t xml:space="preserve"> </w:t>
      </w:r>
      <w:r>
        <w:t>свои</w:t>
      </w:r>
      <w:r>
        <w:rPr>
          <w:spacing w:val="73"/>
          <w:w w:val="150"/>
        </w:rPr>
        <w:t xml:space="preserve"> </w:t>
      </w:r>
      <w:r>
        <w:t>действия</w:t>
      </w:r>
      <w:r>
        <w:rPr>
          <w:spacing w:val="73"/>
          <w:w w:val="150"/>
        </w:rPr>
        <w:t xml:space="preserve"> </w:t>
      </w:r>
      <w:r>
        <w:t>с</w:t>
      </w:r>
      <w:r>
        <w:rPr>
          <w:spacing w:val="77"/>
          <w:w w:val="150"/>
        </w:rPr>
        <w:t xml:space="preserve"> </w:t>
      </w:r>
      <w:r>
        <w:t>учетом</w:t>
      </w:r>
      <w:r>
        <w:rPr>
          <w:spacing w:val="74"/>
          <w:w w:val="150"/>
        </w:rPr>
        <w:t xml:space="preserve"> </w:t>
      </w:r>
      <w:r>
        <w:t>влияния</w:t>
      </w:r>
      <w:r>
        <w:rPr>
          <w:spacing w:val="73"/>
          <w:w w:val="150"/>
        </w:rPr>
        <w:t xml:space="preserve"> </w:t>
      </w:r>
      <w:r>
        <w:t>на</w:t>
      </w:r>
      <w:r>
        <w:rPr>
          <w:spacing w:val="68"/>
          <w:w w:val="150"/>
        </w:rPr>
        <w:t xml:space="preserve"> </w:t>
      </w:r>
      <w:r>
        <w:t>окружающую</w:t>
      </w:r>
      <w:r>
        <w:rPr>
          <w:spacing w:val="76"/>
          <w:w w:val="150"/>
        </w:rPr>
        <w:t xml:space="preserve"> </w:t>
      </w:r>
      <w:r>
        <w:rPr>
          <w:spacing w:val="-2"/>
        </w:rPr>
        <w:t>среду,</w:t>
      </w:r>
    </w:p>
    <w:p w:rsidR="003F632E" w:rsidRDefault="005F4B4A">
      <w:pPr>
        <w:pStyle w:val="a3"/>
        <w:spacing w:line="242" w:lineRule="auto"/>
        <w:ind w:left="1330" w:right="635" w:hanging="711"/>
      </w:pPr>
      <w:r>
        <w:t xml:space="preserve">достижений целей и преодоления вызовов, возможных глобальных последствий; </w:t>
      </w:r>
      <w:proofErr w:type="gramStart"/>
      <w:r>
        <w:t>способность</w:t>
      </w:r>
      <w:r>
        <w:rPr>
          <w:spacing w:val="58"/>
          <w:w w:val="150"/>
        </w:rPr>
        <w:t xml:space="preserve">  </w:t>
      </w:r>
      <w:r>
        <w:t>обучающихся</w:t>
      </w:r>
      <w:proofErr w:type="gramEnd"/>
      <w:r>
        <w:rPr>
          <w:spacing w:val="62"/>
          <w:w w:val="150"/>
        </w:rPr>
        <w:t xml:space="preserve">  </w:t>
      </w:r>
      <w:r>
        <w:t>осознавать</w:t>
      </w:r>
      <w:r>
        <w:rPr>
          <w:spacing w:val="63"/>
          <w:w w:val="150"/>
        </w:rPr>
        <w:t xml:space="preserve">  </w:t>
      </w:r>
      <w:r>
        <w:t>стрессовую</w:t>
      </w:r>
      <w:r>
        <w:rPr>
          <w:spacing w:val="61"/>
          <w:w w:val="150"/>
        </w:rPr>
        <w:t xml:space="preserve">  </w:t>
      </w:r>
      <w:r>
        <w:t>ситуацию,</w:t>
      </w:r>
      <w:r>
        <w:rPr>
          <w:spacing w:val="64"/>
          <w:w w:val="150"/>
        </w:rPr>
        <w:t xml:space="preserve">  </w:t>
      </w:r>
      <w:r>
        <w:rPr>
          <w:spacing w:val="-2"/>
        </w:rPr>
        <w:t>оценивать</w:t>
      </w:r>
    </w:p>
    <w:p w:rsidR="003F632E" w:rsidRDefault="005F4B4A">
      <w:pPr>
        <w:pStyle w:val="a3"/>
        <w:spacing w:line="271" w:lineRule="exact"/>
        <w:ind w:firstLine="0"/>
      </w:pPr>
      <w:r>
        <w:t>происходящие</w:t>
      </w:r>
      <w:r>
        <w:rPr>
          <w:spacing w:val="-2"/>
        </w:rPr>
        <w:t xml:space="preserve"> </w:t>
      </w:r>
      <w:r>
        <w:t>изменения</w:t>
      </w:r>
      <w:r>
        <w:rPr>
          <w:spacing w:val="-6"/>
        </w:rPr>
        <w:t xml:space="preserve"> </w:t>
      </w:r>
      <w:r>
        <w:t>и</w:t>
      </w:r>
      <w:r>
        <w:rPr>
          <w:spacing w:val="-4"/>
        </w:rPr>
        <w:t xml:space="preserve"> </w:t>
      </w:r>
      <w:r>
        <w:t>их</w:t>
      </w:r>
      <w:r>
        <w:rPr>
          <w:spacing w:val="-5"/>
        </w:rPr>
        <w:t xml:space="preserve"> </w:t>
      </w:r>
      <w:r>
        <w:rPr>
          <w:spacing w:val="-2"/>
        </w:rPr>
        <w:t>последствия;</w:t>
      </w:r>
    </w:p>
    <w:p w:rsidR="003F632E" w:rsidRDefault="005F4B4A">
      <w:pPr>
        <w:pStyle w:val="a3"/>
        <w:spacing w:line="237" w:lineRule="auto"/>
        <w:ind w:left="1330" w:right="965" w:firstLine="0"/>
      </w:pPr>
      <w:r>
        <w:t>воспринимать стрессовую ситуацию как вызов, требующий контрмер;</w:t>
      </w:r>
      <w:r>
        <w:rPr>
          <w:spacing w:val="40"/>
        </w:rPr>
        <w:t xml:space="preserve"> </w:t>
      </w:r>
      <w:r>
        <w:t>оценивать</w:t>
      </w:r>
      <w:r>
        <w:rPr>
          <w:spacing w:val="-8"/>
        </w:rPr>
        <w:t xml:space="preserve"> </w:t>
      </w:r>
      <w:r>
        <w:t>ситуацию</w:t>
      </w:r>
      <w:r>
        <w:rPr>
          <w:spacing w:val="-4"/>
        </w:rPr>
        <w:t xml:space="preserve"> </w:t>
      </w:r>
      <w:r>
        <w:t>стресса,</w:t>
      </w:r>
      <w:r>
        <w:rPr>
          <w:spacing w:val="-1"/>
        </w:rPr>
        <w:t xml:space="preserve"> </w:t>
      </w:r>
      <w:r>
        <w:t>корректировать</w:t>
      </w:r>
      <w:r>
        <w:rPr>
          <w:spacing w:val="-2"/>
        </w:rPr>
        <w:t xml:space="preserve"> </w:t>
      </w:r>
      <w:r>
        <w:t>принимаемые</w:t>
      </w:r>
      <w:r>
        <w:rPr>
          <w:spacing w:val="-3"/>
        </w:rPr>
        <w:t xml:space="preserve"> </w:t>
      </w:r>
      <w:r>
        <w:t>решения</w:t>
      </w:r>
      <w:r>
        <w:rPr>
          <w:spacing w:val="-7"/>
        </w:rPr>
        <w:t xml:space="preserve"> </w:t>
      </w:r>
      <w:r>
        <w:t>и</w:t>
      </w:r>
      <w:r>
        <w:rPr>
          <w:spacing w:val="-6"/>
        </w:rPr>
        <w:t xml:space="preserve"> </w:t>
      </w:r>
      <w:r>
        <w:rPr>
          <w:spacing w:val="-2"/>
        </w:rPr>
        <w:t>действия;</w:t>
      </w:r>
    </w:p>
    <w:p w:rsidR="003F632E" w:rsidRDefault="005F4B4A">
      <w:pPr>
        <w:pStyle w:val="a3"/>
        <w:spacing w:before="1"/>
        <w:ind w:right="630"/>
      </w:pPr>
      <w: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3F632E" w:rsidRDefault="005F4B4A">
      <w:pPr>
        <w:pStyle w:val="1"/>
        <w:spacing w:before="3"/>
        <w:jc w:val="both"/>
      </w:pPr>
      <w:r>
        <w:t>МЕТАПРЕДМЕТНЫЕ</w:t>
      </w:r>
      <w:r>
        <w:rPr>
          <w:spacing w:val="-9"/>
        </w:rPr>
        <w:t xml:space="preserve"> </w:t>
      </w:r>
      <w:r>
        <w:rPr>
          <w:spacing w:val="-2"/>
        </w:rPr>
        <w:t>РЕЗУЛЬТАТЫ</w:t>
      </w:r>
    </w:p>
    <w:p w:rsidR="003F632E" w:rsidRDefault="005F4B4A">
      <w:pPr>
        <w:pStyle w:val="a3"/>
        <w:ind w:right="634"/>
      </w:pPr>
      <w:r>
        <w:t>В</w:t>
      </w:r>
      <w:r>
        <w:rPr>
          <w:spacing w:val="-13"/>
        </w:rPr>
        <w:t xml:space="preserve"> </w:t>
      </w:r>
      <w:r>
        <w:t>результате</w:t>
      </w:r>
      <w:r>
        <w:rPr>
          <w:spacing w:val="-12"/>
        </w:rPr>
        <w:t xml:space="preserve"> </w:t>
      </w:r>
      <w:r>
        <w:t>изучения</w:t>
      </w:r>
      <w:r>
        <w:rPr>
          <w:spacing w:val="-12"/>
        </w:rPr>
        <w:t xml:space="preserve"> </w:t>
      </w:r>
      <w:r>
        <w:t>иностранного</w:t>
      </w:r>
      <w:r>
        <w:rPr>
          <w:spacing w:val="-12"/>
        </w:rPr>
        <w:t xml:space="preserve"> </w:t>
      </w:r>
      <w:r>
        <w:t>(немецкого)</w:t>
      </w:r>
      <w:r>
        <w:rPr>
          <w:spacing w:val="-14"/>
        </w:rPr>
        <w:t xml:space="preserve"> </w:t>
      </w:r>
      <w:r>
        <w:t>языка</w:t>
      </w:r>
      <w:r>
        <w:rPr>
          <w:spacing w:val="-13"/>
        </w:rPr>
        <w:t xml:space="preserve"> </w:t>
      </w:r>
      <w:r>
        <w:t>на</w:t>
      </w:r>
      <w:r>
        <w:rPr>
          <w:spacing w:val="-13"/>
        </w:rPr>
        <w:t xml:space="preserve"> </w:t>
      </w:r>
      <w:r>
        <w:t>уровне</w:t>
      </w:r>
      <w:r>
        <w:rPr>
          <w:spacing w:val="-15"/>
        </w:rPr>
        <w:t xml:space="preserve"> </w:t>
      </w:r>
      <w:r>
        <w:t>основного</w:t>
      </w:r>
      <w:r>
        <w:rPr>
          <w:spacing w:val="-12"/>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F632E" w:rsidRDefault="005F4B4A">
      <w:pPr>
        <w:pStyle w:val="2"/>
        <w:spacing w:before="7" w:line="237" w:lineRule="auto"/>
        <w:ind w:right="3652"/>
        <w:jc w:val="left"/>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pPr>
        <w:pStyle w:val="a3"/>
        <w:spacing w:line="237" w:lineRule="auto"/>
        <w:ind w:left="1330" w:right="631"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F632E" w:rsidRDefault="005F4B4A">
      <w:pPr>
        <w:pStyle w:val="a3"/>
        <w:spacing w:before="4" w:line="275" w:lineRule="exact"/>
        <w:ind w:firstLine="0"/>
        <w:jc w:val="left"/>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F632E" w:rsidRDefault="005F4B4A">
      <w:pPr>
        <w:pStyle w:val="a3"/>
        <w:spacing w:line="242" w:lineRule="auto"/>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3F632E" w:rsidRDefault="005F4B4A">
      <w:pPr>
        <w:pStyle w:val="a3"/>
        <w:spacing w:line="271" w:lineRule="exact"/>
        <w:ind w:left="1330" w:firstLine="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2"/>
        </w:rPr>
        <w:t xml:space="preserve"> </w:t>
      </w:r>
      <w:r>
        <w:rPr>
          <w:spacing w:val="-2"/>
        </w:rPr>
        <w:t>противоречий;</w:t>
      </w:r>
    </w:p>
    <w:p w:rsidR="003F632E" w:rsidRDefault="005F4B4A">
      <w:pPr>
        <w:pStyle w:val="a3"/>
        <w:spacing w:before="3" w:line="237" w:lineRule="auto"/>
        <w:jc w:val="left"/>
      </w:pPr>
      <w:r>
        <w:t>выявлять</w:t>
      </w:r>
      <w:r>
        <w:rPr>
          <w:spacing w:val="-4"/>
        </w:rPr>
        <w:t xml:space="preserve"> </w:t>
      </w:r>
      <w:r>
        <w:t>дефициты</w:t>
      </w:r>
      <w:r>
        <w:rPr>
          <w:spacing w:val="-2"/>
        </w:rPr>
        <w:t xml:space="preserve"> </w:t>
      </w:r>
      <w:r>
        <w:t>информации,</w:t>
      </w:r>
      <w:r>
        <w:rPr>
          <w:spacing w:val="-3"/>
        </w:rPr>
        <w:t xml:space="preserve"> </w:t>
      </w:r>
      <w:r>
        <w:t>данных,</w:t>
      </w:r>
      <w:r>
        <w:rPr>
          <w:spacing w:val="-2"/>
        </w:rPr>
        <w:t xml:space="preserve"> </w:t>
      </w:r>
      <w:r>
        <w:t>необходимых</w:t>
      </w:r>
      <w:r>
        <w:rPr>
          <w:spacing w:val="-9"/>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F632E" w:rsidRDefault="005F4B4A">
      <w:pPr>
        <w:pStyle w:val="a3"/>
        <w:spacing w:before="6" w:line="237" w:lineRule="auto"/>
        <w:ind w:left="1330" w:right="631" w:firstLine="0"/>
        <w:jc w:val="left"/>
      </w:pPr>
      <w:r>
        <w:t xml:space="preserve">выявлять причинно-следственные связи при изучении явлений и процессов; </w:t>
      </w:r>
      <w:r>
        <w:lastRenderedPageBreak/>
        <w:t>проводить выводы с использованием дедуктивных и индуктивных умозаключений,</w:t>
      </w:r>
    </w:p>
    <w:p w:rsidR="003F632E" w:rsidRDefault="005F4B4A">
      <w:pPr>
        <w:pStyle w:val="a3"/>
        <w:spacing w:before="4" w:line="275" w:lineRule="exact"/>
        <w:ind w:firstLine="0"/>
        <w:jc w:val="left"/>
      </w:pPr>
      <w:r>
        <w:t>умозаключений</w:t>
      </w:r>
      <w:r>
        <w:rPr>
          <w:spacing w:val="-3"/>
        </w:rPr>
        <w:t xml:space="preserve"> </w:t>
      </w:r>
      <w:r>
        <w:t>по</w:t>
      </w:r>
      <w:r>
        <w:rPr>
          <w:spacing w:val="-3"/>
        </w:rPr>
        <w:t xml:space="preserve"> </w:t>
      </w:r>
      <w:r>
        <w:t>аналогии,</w:t>
      </w:r>
      <w:r>
        <w:rPr>
          <w:spacing w:val="-1"/>
        </w:rPr>
        <w:t xml:space="preserve"> </w:t>
      </w:r>
      <w:r>
        <w:t>формулировать</w:t>
      </w:r>
      <w:r>
        <w:rPr>
          <w:spacing w:val="-6"/>
        </w:rPr>
        <w:t xml:space="preserve"> </w:t>
      </w:r>
      <w:r>
        <w:t>гипотезы</w:t>
      </w:r>
      <w:r>
        <w:rPr>
          <w:spacing w:val="-10"/>
        </w:rPr>
        <w:t xml:space="preserve"> </w:t>
      </w:r>
      <w:r>
        <w:t>о</w:t>
      </w:r>
      <w:r>
        <w:rPr>
          <w:spacing w:val="-3"/>
        </w:rPr>
        <w:t xml:space="preserve"> </w:t>
      </w:r>
      <w:r>
        <w:rPr>
          <w:spacing w:val="-2"/>
        </w:rPr>
        <w:t>взаимосвязях;</w:t>
      </w:r>
    </w:p>
    <w:p w:rsidR="003F632E" w:rsidRDefault="005F4B4A">
      <w:pPr>
        <w:pStyle w:val="a3"/>
        <w:ind w:right="634"/>
      </w:pPr>
      <w:r>
        <w:t>самостоятельно выбирать способ решения учебной задачи (сравнивать несколько вариантов</w:t>
      </w:r>
      <w:r>
        <w:rPr>
          <w:spacing w:val="-7"/>
        </w:rPr>
        <w:t xml:space="preserve"> </w:t>
      </w:r>
      <w:r>
        <w:t>решения,</w:t>
      </w:r>
      <w:r>
        <w:rPr>
          <w:spacing w:val="-7"/>
        </w:rPr>
        <w:t xml:space="preserve"> </w:t>
      </w:r>
      <w:r>
        <w:t>выбирать</w:t>
      </w:r>
      <w:r>
        <w:rPr>
          <w:spacing w:val="-7"/>
        </w:rPr>
        <w:t xml:space="preserve"> </w:t>
      </w:r>
      <w:r>
        <w:t>наиболее</w:t>
      </w:r>
      <w:r>
        <w:rPr>
          <w:spacing w:val="-9"/>
        </w:rPr>
        <w:t xml:space="preserve"> </w:t>
      </w:r>
      <w:r>
        <w:t>подходящий</w:t>
      </w:r>
      <w:r>
        <w:rPr>
          <w:spacing w:val="-8"/>
        </w:rPr>
        <w:t xml:space="preserve"> </w:t>
      </w:r>
      <w:r>
        <w:t>с</w:t>
      </w:r>
      <w:r>
        <w:rPr>
          <w:spacing w:val="-9"/>
        </w:rPr>
        <w:t xml:space="preserve"> </w:t>
      </w:r>
      <w:r>
        <w:t>учётом</w:t>
      </w:r>
      <w:r>
        <w:rPr>
          <w:spacing w:val="-7"/>
        </w:rPr>
        <w:t xml:space="preserve"> </w:t>
      </w:r>
      <w:r>
        <w:t>самостоятельно</w:t>
      </w:r>
      <w:r>
        <w:rPr>
          <w:spacing w:val="-4"/>
        </w:rPr>
        <w:t xml:space="preserve"> </w:t>
      </w:r>
      <w:r>
        <w:t xml:space="preserve">выделенных </w:t>
      </w:r>
      <w:r>
        <w:rPr>
          <w:spacing w:val="-2"/>
        </w:rPr>
        <w:t>критериев).</w:t>
      </w:r>
    </w:p>
    <w:p w:rsidR="003F632E" w:rsidRDefault="005F4B4A">
      <w:pPr>
        <w:pStyle w:val="2"/>
        <w:spacing w:before="1" w:line="275" w:lineRule="exac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pPr>
        <w:pStyle w:val="a3"/>
        <w:spacing w:line="242" w:lineRule="auto"/>
        <w:ind w:left="1330" w:right="631" w:firstLine="0"/>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37"/>
        </w:rPr>
        <w:t xml:space="preserve"> </w:t>
      </w:r>
      <w:r>
        <w:t>реальным</w:t>
      </w:r>
      <w:r>
        <w:rPr>
          <w:spacing w:val="44"/>
        </w:rPr>
        <w:t xml:space="preserve"> </w:t>
      </w:r>
      <w:r>
        <w:t>и</w:t>
      </w:r>
      <w:r>
        <w:rPr>
          <w:spacing w:val="49"/>
        </w:rPr>
        <w:t xml:space="preserve"> </w:t>
      </w:r>
      <w:r>
        <w:rPr>
          <w:spacing w:val="-2"/>
        </w:rPr>
        <w:t>желательным</w:t>
      </w:r>
    </w:p>
    <w:p w:rsidR="003F632E" w:rsidRDefault="005F4B4A">
      <w:pPr>
        <w:pStyle w:val="a3"/>
        <w:spacing w:line="242" w:lineRule="auto"/>
        <w:ind w:left="1330" w:right="636" w:hanging="711"/>
      </w:pPr>
      <w:r>
        <w:t>состоянием ситуации, объекта, самостоятельно устанавливать искомое и данное; формулировать</w:t>
      </w:r>
      <w:r>
        <w:rPr>
          <w:spacing w:val="-3"/>
        </w:rPr>
        <w:t xml:space="preserve"> </w:t>
      </w:r>
      <w:r>
        <w:t>гипотезу</w:t>
      </w:r>
      <w:r>
        <w:rPr>
          <w:spacing w:val="-7"/>
        </w:rPr>
        <w:t xml:space="preserve"> </w:t>
      </w:r>
      <w:r>
        <w:t>об</w:t>
      </w:r>
      <w:r>
        <w:rPr>
          <w:spacing w:val="-4"/>
        </w:rPr>
        <w:t xml:space="preserve"> </w:t>
      </w:r>
      <w:r>
        <w:t>истинности собственных</w:t>
      </w:r>
      <w:r>
        <w:rPr>
          <w:spacing w:val="-2"/>
        </w:rPr>
        <w:t xml:space="preserve"> </w:t>
      </w:r>
      <w:r>
        <w:t>суждений</w:t>
      </w:r>
      <w:r>
        <w:rPr>
          <w:spacing w:val="3"/>
        </w:rPr>
        <w:t xml:space="preserve"> </w:t>
      </w:r>
      <w:r>
        <w:t>и</w:t>
      </w:r>
      <w:r>
        <w:rPr>
          <w:spacing w:val="-1"/>
        </w:rPr>
        <w:t xml:space="preserve"> </w:t>
      </w:r>
      <w:r>
        <w:t>суждений</w:t>
      </w:r>
      <w:r>
        <w:rPr>
          <w:spacing w:val="3"/>
        </w:rPr>
        <w:t xml:space="preserve"> </w:t>
      </w:r>
      <w:r>
        <w:rPr>
          <w:spacing w:val="-2"/>
        </w:rPr>
        <w:t>других,</w:t>
      </w:r>
    </w:p>
    <w:p w:rsidR="003F632E" w:rsidRDefault="005F4B4A">
      <w:pPr>
        <w:pStyle w:val="a3"/>
        <w:spacing w:line="271" w:lineRule="exact"/>
        <w:ind w:firstLine="0"/>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F632E" w:rsidRDefault="005F4B4A">
      <w:pPr>
        <w:pStyle w:val="a3"/>
        <w:ind w:right="632"/>
      </w:pPr>
      <w:r>
        <w:t>проводить по самостоятельно составленному</w:t>
      </w:r>
      <w:r>
        <w:rPr>
          <w:spacing w:val="-3"/>
        </w:rPr>
        <w:t xml:space="preserve"> </w:t>
      </w:r>
      <w:r>
        <w:t>плану</w:t>
      </w:r>
      <w:r>
        <w:rPr>
          <w:spacing w:val="-3"/>
        </w:rPr>
        <w:t xml:space="preserve"> </w:t>
      </w:r>
      <w:r>
        <w:t>опыт, несложный эксперимент, небольшое</w:t>
      </w:r>
      <w:r>
        <w:rPr>
          <w:spacing w:val="80"/>
        </w:rPr>
        <w:t xml:space="preserve"> </w:t>
      </w: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 причинно-следственных связей и зависимостей объектов между собой;</w:t>
      </w:r>
    </w:p>
    <w:p w:rsidR="003F632E" w:rsidRDefault="005F4B4A">
      <w:pPr>
        <w:pStyle w:val="a3"/>
        <w:spacing w:line="242" w:lineRule="auto"/>
        <w:ind w:right="635"/>
      </w:pPr>
      <w:r>
        <w:t>оценивать на применимость и достоверность информации, полученной в ходе исследования (эксперимента);</w:t>
      </w:r>
    </w:p>
    <w:p w:rsidR="003F632E" w:rsidRDefault="005F4B4A">
      <w:pPr>
        <w:pStyle w:val="a3"/>
        <w:spacing w:line="237" w:lineRule="auto"/>
        <w:ind w:right="629"/>
      </w:pPr>
      <w:r>
        <w:t>самостоятельно формулировать</w:t>
      </w:r>
      <w:r>
        <w:rPr>
          <w:spacing w:val="-2"/>
        </w:rPr>
        <w:t xml:space="preserve"> </w:t>
      </w:r>
      <w:r>
        <w:t>обобщения и</w:t>
      </w:r>
      <w:r>
        <w:rPr>
          <w:spacing w:val="-2"/>
        </w:rPr>
        <w:t xml:space="preserve"> </w:t>
      </w:r>
      <w:r>
        <w:t xml:space="preserve">выводы по результатам проведенного </w:t>
      </w:r>
      <w:proofErr w:type="gramStart"/>
      <w:r>
        <w:t>наблюдения,</w:t>
      </w:r>
      <w:r>
        <w:rPr>
          <w:spacing w:val="40"/>
        </w:rPr>
        <w:t xml:space="preserve">  </w:t>
      </w:r>
      <w:r>
        <w:t>опыта</w:t>
      </w:r>
      <w:proofErr w:type="gramEnd"/>
      <w:r>
        <w:t>,</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p>
    <w:p w:rsidR="003F632E" w:rsidRDefault="005F4B4A">
      <w:pPr>
        <w:pStyle w:val="a3"/>
        <w:spacing w:before="88" w:line="275" w:lineRule="exact"/>
        <w:ind w:firstLine="0"/>
      </w:pPr>
      <w:r>
        <w:t>полученных</w:t>
      </w:r>
      <w:r>
        <w:rPr>
          <w:spacing w:val="-6"/>
        </w:rPr>
        <w:t xml:space="preserve"> </w:t>
      </w:r>
      <w:r>
        <w:t>выводов и</w:t>
      </w:r>
      <w:r>
        <w:rPr>
          <w:spacing w:val="-9"/>
        </w:rPr>
        <w:t xml:space="preserve"> </w:t>
      </w:r>
      <w:r>
        <w:rPr>
          <w:spacing w:val="-2"/>
        </w:rPr>
        <w:t>обобщений;</w:t>
      </w:r>
    </w:p>
    <w:p w:rsidR="003F632E" w:rsidRDefault="005F4B4A">
      <w:pPr>
        <w:pStyle w:val="a3"/>
        <w:ind w:right="63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632E" w:rsidRDefault="005F4B4A">
      <w:pPr>
        <w:pStyle w:val="2"/>
        <w:spacing w:before="6"/>
      </w:pPr>
      <w:r>
        <w:t>Работа с</w:t>
      </w:r>
      <w:r>
        <w:rPr>
          <w:spacing w:val="-1"/>
        </w:rPr>
        <w:t xml:space="preserve"> </w:t>
      </w:r>
      <w:r>
        <w:rPr>
          <w:spacing w:val="-2"/>
        </w:rPr>
        <w:t>информацией:</w:t>
      </w:r>
    </w:p>
    <w:p w:rsidR="003F632E" w:rsidRDefault="005F4B4A">
      <w:pPr>
        <w:pStyle w:val="a3"/>
        <w:ind w:right="634"/>
      </w:pPr>
      <w:r>
        <w:t>применять различные методы, инструменты и запросы при поиске и отборе информации</w:t>
      </w:r>
      <w:r>
        <w:rPr>
          <w:spacing w:val="-15"/>
        </w:rPr>
        <w:t xml:space="preserve"> </w:t>
      </w:r>
      <w:r>
        <w:t>или</w:t>
      </w:r>
      <w:r>
        <w:rPr>
          <w:spacing w:val="-13"/>
        </w:rPr>
        <w:t xml:space="preserve"> </w:t>
      </w:r>
      <w:r>
        <w:t>данных</w:t>
      </w:r>
      <w:r>
        <w:rPr>
          <w:spacing w:val="-15"/>
        </w:rPr>
        <w:t xml:space="preserve"> </w:t>
      </w:r>
      <w:r>
        <w:t>из</w:t>
      </w:r>
      <w:r>
        <w:rPr>
          <w:spacing w:val="-12"/>
        </w:rPr>
        <w:t xml:space="preserve"> </w:t>
      </w:r>
      <w:r>
        <w:t>источников</w:t>
      </w:r>
      <w:r>
        <w:rPr>
          <w:spacing w:val="-11"/>
        </w:rPr>
        <w:t xml:space="preserve"> </w:t>
      </w:r>
      <w:r>
        <w:t>с</w:t>
      </w:r>
      <w:r>
        <w:rPr>
          <w:spacing w:val="-14"/>
        </w:rPr>
        <w:t xml:space="preserve"> </w:t>
      </w:r>
      <w:r>
        <w:t>учетом</w:t>
      </w:r>
      <w:r>
        <w:rPr>
          <w:spacing w:val="-11"/>
        </w:rPr>
        <w:t xml:space="preserve"> </w:t>
      </w:r>
      <w:r>
        <w:t>предложенной</w:t>
      </w:r>
      <w:r>
        <w:rPr>
          <w:spacing w:val="-15"/>
        </w:rPr>
        <w:t xml:space="preserve"> </w:t>
      </w:r>
      <w:r>
        <w:t>учебной</w:t>
      </w:r>
      <w:r>
        <w:rPr>
          <w:spacing w:val="-12"/>
        </w:rPr>
        <w:t xml:space="preserve"> </w:t>
      </w:r>
      <w:r>
        <w:t>задачи</w:t>
      </w:r>
      <w:r>
        <w:rPr>
          <w:spacing w:val="-12"/>
        </w:rPr>
        <w:t xml:space="preserve"> </w:t>
      </w:r>
      <w:r>
        <w:t>и</w:t>
      </w:r>
      <w:r>
        <w:rPr>
          <w:spacing w:val="-15"/>
        </w:rPr>
        <w:t xml:space="preserve"> </w:t>
      </w:r>
      <w:r>
        <w:t xml:space="preserve">заданных </w:t>
      </w:r>
      <w:r>
        <w:rPr>
          <w:spacing w:val="-2"/>
        </w:rPr>
        <w:t>критериев;</w:t>
      </w:r>
    </w:p>
    <w:p w:rsidR="003F632E" w:rsidRDefault="005F4B4A">
      <w:pPr>
        <w:pStyle w:val="a3"/>
        <w:ind w:right="633"/>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w:t>
      </w:r>
      <w:r>
        <w:rPr>
          <w:spacing w:val="-2"/>
        </w:rPr>
        <w:t>источниках;</w:t>
      </w:r>
    </w:p>
    <w:p w:rsidR="003F632E" w:rsidRDefault="005F4B4A">
      <w:pPr>
        <w:pStyle w:val="a3"/>
        <w:ind w:right="63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5F4B4A">
      <w:pPr>
        <w:pStyle w:val="a3"/>
        <w:spacing w:line="242" w:lineRule="auto"/>
        <w:ind w:right="637"/>
      </w:pPr>
      <w:r>
        <w:t>оценивать надежность информации по критериям, предложенным педагогическим работником или сформулированным самостоятельно;</w:t>
      </w:r>
    </w:p>
    <w:p w:rsidR="003F632E" w:rsidRDefault="005F4B4A">
      <w:pPr>
        <w:pStyle w:val="a3"/>
        <w:spacing w:line="271" w:lineRule="exact"/>
        <w:ind w:left="133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F632E" w:rsidRDefault="005F4B4A">
      <w:pPr>
        <w:pStyle w:val="a3"/>
        <w:spacing w:before="2" w:line="237" w:lineRule="auto"/>
        <w:ind w:right="634"/>
      </w:pPr>
      <w:r>
        <w:t>Овладение системой универсальных учебных познавательных действий обеспечивает сформированность когнитивных навыков у обучающихся.</w:t>
      </w:r>
    </w:p>
    <w:p w:rsidR="003F632E" w:rsidRDefault="005F4B4A">
      <w:pPr>
        <w:pStyle w:val="2"/>
        <w:spacing w:before="10" w:line="237" w:lineRule="auto"/>
        <w:ind w:right="3419"/>
      </w:pPr>
      <w:r>
        <w:t>Коммуникативные</w:t>
      </w:r>
      <w:r>
        <w:rPr>
          <w:spacing w:val="-12"/>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rsidR="003F632E" w:rsidRDefault="005F4B4A">
      <w:pPr>
        <w:pStyle w:val="a3"/>
        <w:spacing w:before="2" w:line="237" w:lineRule="auto"/>
        <w:ind w:right="634"/>
      </w:pPr>
      <w:r>
        <w:t>воспринимать и формулировать суждения, выражать эмоции в соответствии с целями и условиями общения;</w:t>
      </w:r>
    </w:p>
    <w:p w:rsidR="003F632E" w:rsidRDefault="005F4B4A">
      <w:pPr>
        <w:pStyle w:val="a3"/>
        <w:spacing w:before="3" w:line="275" w:lineRule="exact"/>
        <w:ind w:left="1330" w:firstLine="0"/>
      </w:pPr>
      <w:r>
        <w:t>выражать</w:t>
      </w:r>
      <w:r>
        <w:rPr>
          <w:spacing w:val="-4"/>
        </w:rPr>
        <w:t xml:space="preserve"> </w:t>
      </w:r>
      <w:r>
        <w:t>свою</w:t>
      </w:r>
      <w:r>
        <w:rPr>
          <w:spacing w:val="-3"/>
        </w:rPr>
        <w:t xml:space="preserve"> </w:t>
      </w:r>
      <w:r>
        <w:t>точку</w:t>
      </w:r>
      <w:r>
        <w:rPr>
          <w:spacing w:val="-11"/>
        </w:rPr>
        <w:t xml:space="preserve"> </w:t>
      </w:r>
      <w:r>
        <w:t>зрения</w:t>
      </w:r>
      <w:r>
        <w:rPr>
          <w:spacing w:val="-1"/>
        </w:rPr>
        <w:t xml:space="preserve"> </w:t>
      </w:r>
      <w:r>
        <w:t>в устной</w:t>
      </w:r>
      <w:r>
        <w:rPr>
          <w:spacing w:val="-4"/>
        </w:rPr>
        <w:t xml:space="preserve"> </w:t>
      </w:r>
      <w:r>
        <w:t xml:space="preserve">и письменной </w:t>
      </w:r>
      <w:r>
        <w:rPr>
          <w:spacing w:val="-2"/>
        </w:rPr>
        <w:t>речи;</w:t>
      </w:r>
    </w:p>
    <w:p w:rsidR="003F632E" w:rsidRDefault="005F4B4A">
      <w:pPr>
        <w:pStyle w:val="a3"/>
        <w:ind w:right="634"/>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F632E" w:rsidRDefault="005F4B4A">
      <w:pPr>
        <w:pStyle w:val="a3"/>
        <w:spacing w:before="4" w:line="237" w:lineRule="auto"/>
        <w:ind w:right="636"/>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spacing w:before="3"/>
        <w:ind w:right="626"/>
      </w:pPr>
      <w:r>
        <w:t>в ходе диалога и</w:t>
      </w:r>
      <w:r>
        <w:rPr>
          <w:spacing w:val="-6"/>
        </w:rPr>
        <w:t xml:space="preserve"> </w:t>
      </w:r>
      <w:r>
        <w:t>(или) дискуссии задавать</w:t>
      </w:r>
      <w:r>
        <w:rPr>
          <w:spacing w:val="-1"/>
        </w:rPr>
        <w:t xml:space="preserve"> </w:t>
      </w:r>
      <w:r>
        <w:t>вопросы по существу</w:t>
      </w:r>
      <w:r>
        <w:rPr>
          <w:spacing w:val="-7"/>
        </w:rPr>
        <w:t xml:space="preserve"> </w:t>
      </w:r>
      <w:r>
        <w:t>обсуждаемой</w:t>
      </w:r>
      <w:r>
        <w:rPr>
          <w:spacing w:val="-1"/>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3F632E" w:rsidRDefault="005F4B4A">
      <w:pPr>
        <w:pStyle w:val="a3"/>
        <w:ind w:right="631"/>
      </w:pPr>
      <w: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w:t>
      </w:r>
      <w:r>
        <w:lastRenderedPageBreak/>
        <w:t>выполненного опыта (эксперимента, исследования, проекта);</w:t>
      </w:r>
    </w:p>
    <w:p w:rsidR="003F632E" w:rsidRDefault="005F4B4A">
      <w:pPr>
        <w:pStyle w:val="a3"/>
        <w:spacing w:before="1"/>
        <w:ind w:right="631"/>
      </w:pPr>
      <w:r>
        <w:t>самостоятельно выбирать формат выступления с учетом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7"/>
        </w:rPr>
        <w:t xml:space="preserve"> </w:t>
      </w:r>
      <w:r>
        <w:t>тексты с использованием иллюстративных материалов.</w:t>
      </w:r>
    </w:p>
    <w:p w:rsidR="003F632E" w:rsidRDefault="005F4B4A">
      <w:pPr>
        <w:pStyle w:val="2"/>
        <w:spacing w:before="2" w:line="275" w:lineRule="exact"/>
      </w:pPr>
      <w:r>
        <w:t>Совместная</w:t>
      </w:r>
      <w:r>
        <w:rPr>
          <w:spacing w:val="-4"/>
        </w:rPr>
        <w:t xml:space="preserve"> </w:t>
      </w:r>
      <w:r>
        <w:rPr>
          <w:spacing w:val="-2"/>
        </w:rPr>
        <w:t>деятельность:</w:t>
      </w:r>
    </w:p>
    <w:p w:rsidR="003F632E" w:rsidRDefault="005F4B4A">
      <w:pPr>
        <w:pStyle w:val="a3"/>
        <w:ind w:right="6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632E" w:rsidRDefault="005F4B4A">
      <w:pPr>
        <w:pStyle w:val="a3"/>
        <w:ind w:right="633"/>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632E" w:rsidRDefault="005F4B4A">
      <w:pPr>
        <w:pStyle w:val="a3"/>
        <w:spacing w:before="2" w:line="237" w:lineRule="auto"/>
        <w:ind w:right="634"/>
      </w:pPr>
      <w:r>
        <w:t>обобщать</w:t>
      </w:r>
      <w:r>
        <w:rPr>
          <w:spacing w:val="-12"/>
        </w:rPr>
        <w:t xml:space="preserve"> </w:t>
      </w:r>
      <w:r>
        <w:t>мнения</w:t>
      </w:r>
      <w:r>
        <w:rPr>
          <w:spacing w:val="-14"/>
        </w:rPr>
        <w:t xml:space="preserve"> </w:t>
      </w:r>
      <w:r>
        <w:t>нескольких</w:t>
      </w:r>
      <w:r>
        <w:rPr>
          <w:spacing w:val="-14"/>
        </w:rPr>
        <w:t xml:space="preserve"> </w:t>
      </w:r>
      <w:r>
        <w:t>человек,</w:t>
      </w:r>
      <w:r>
        <w:rPr>
          <w:spacing w:val="-11"/>
        </w:rPr>
        <w:t xml:space="preserve"> </w:t>
      </w:r>
      <w:r>
        <w:t>проявлять</w:t>
      </w:r>
      <w:r>
        <w:rPr>
          <w:spacing w:val="-12"/>
        </w:rPr>
        <w:t xml:space="preserve"> </w:t>
      </w:r>
      <w:r>
        <w:t>готовность</w:t>
      </w:r>
      <w:r>
        <w:rPr>
          <w:spacing w:val="-12"/>
        </w:rPr>
        <w:t xml:space="preserve"> </w:t>
      </w:r>
      <w:r>
        <w:t>руководить,</w:t>
      </w:r>
      <w:r>
        <w:rPr>
          <w:spacing w:val="-15"/>
        </w:rPr>
        <w:t xml:space="preserve"> </w:t>
      </w:r>
      <w:r>
        <w:t>выполнять поручения, подчиняться;</w:t>
      </w:r>
    </w:p>
    <w:p w:rsidR="003F632E" w:rsidRDefault="005F4B4A">
      <w:pPr>
        <w:pStyle w:val="a3"/>
        <w:spacing w:before="6" w:line="237" w:lineRule="auto"/>
        <w:ind w:right="637"/>
        <w:rPr>
          <w:spacing w:val="-2"/>
        </w:rPr>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w:t>
      </w:r>
      <w:r>
        <w:rPr>
          <w:spacing w:val="25"/>
        </w:rPr>
        <w:t xml:space="preserve"> </w:t>
      </w:r>
      <w:r>
        <w:t>членами</w:t>
      </w:r>
      <w:r>
        <w:rPr>
          <w:spacing w:val="38"/>
        </w:rPr>
        <w:t xml:space="preserve"> </w:t>
      </w:r>
      <w:r>
        <w:t>команды,</w:t>
      </w:r>
      <w:r>
        <w:rPr>
          <w:spacing w:val="39"/>
        </w:rPr>
        <w:t xml:space="preserve"> </w:t>
      </w:r>
      <w:r>
        <w:t>участвовать</w:t>
      </w:r>
      <w:r>
        <w:rPr>
          <w:spacing w:val="35"/>
        </w:rPr>
        <w:t xml:space="preserve"> </w:t>
      </w:r>
      <w:r>
        <w:t>в</w:t>
      </w:r>
      <w:r>
        <w:rPr>
          <w:spacing w:val="39"/>
        </w:rPr>
        <w:t xml:space="preserve"> </w:t>
      </w:r>
      <w:r>
        <w:t>групповых</w:t>
      </w:r>
      <w:r>
        <w:rPr>
          <w:spacing w:val="32"/>
        </w:rPr>
        <w:t xml:space="preserve"> </w:t>
      </w:r>
      <w:r>
        <w:t>формах</w:t>
      </w:r>
      <w:r>
        <w:rPr>
          <w:spacing w:val="32"/>
        </w:rPr>
        <w:t xml:space="preserve"> </w:t>
      </w:r>
      <w:r>
        <w:t>работы</w:t>
      </w:r>
      <w:r>
        <w:rPr>
          <w:spacing w:val="40"/>
        </w:rPr>
        <w:t xml:space="preserve"> </w:t>
      </w:r>
      <w:r>
        <w:t>(обсуждения,</w:t>
      </w:r>
      <w:r>
        <w:rPr>
          <w:spacing w:val="40"/>
        </w:rPr>
        <w:t xml:space="preserve"> </w:t>
      </w:r>
      <w:r>
        <w:rPr>
          <w:spacing w:val="-2"/>
        </w:rPr>
        <w:t>обмен</w:t>
      </w:r>
    </w:p>
    <w:p w:rsidR="003F632E" w:rsidRDefault="005F4B4A">
      <w:pPr>
        <w:pStyle w:val="a3"/>
        <w:spacing w:before="88" w:line="275" w:lineRule="exact"/>
        <w:ind w:firstLine="0"/>
      </w:pPr>
      <w:r>
        <w:t>мнений,</w:t>
      </w:r>
      <w:r>
        <w:rPr>
          <w:spacing w:val="-1"/>
        </w:rPr>
        <w:t xml:space="preserve"> </w:t>
      </w:r>
      <w:r>
        <w:t>«мозговые</w:t>
      </w:r>
      <w:r>
        <w:rPr>
          <w:spacing w:val="-7"/>
        </w:rPr>
        <w:t xml:space="preserve"> </w:t>
      </w:r>
      <w:r>
        <w:t>штурмы»</w:t>
      </w:r>
      <w:r>
        <w:rPr>
          <w:spacing w:val="-7"/>
        </w:rPr>
        <w:t xml:space="preserve"> </w:t>
      </w:r>
      <w:r>
        <w:t>и</w:t>
      </w:r>
      <w:r>
        <w:rPr>
          <w:spacing w:val="-1"/>
        </w:rPr>
        <w:t xml:space="preserve"> </w:t>
      </w:r>
      <w:r>
        <w:rPr>
          <w:spacing w:val="-2"/>
        </w:rPr>
        <w:t>иные);</w:t>
      </w:r>
    </w:p>
    <w:p w:rsidR="003F632E" w:rsidRDefault="005F4B4A">
      <w:pPr>
        <w:pStyle w:val="a3"/>
        <w:spacing w:line="242" w:lineRule="auto"/>
        <w:ind w:right="62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pPr>
        <w:pStyle w:val="a3"/>
        <w:spacing w:line="242" w:lineRule="auto"/>
        <w:ind w:right="634"/>
      </w:pPr>
      <w:r>
        <w:t>оценивать качество своего вклада в общий продукт по критериям, самостоятельно сформулированным участниками взаимодействия;</w:t>
      </w:r>
    </w:p>
    <w:p w:rsidR="003F632E" w:rsidRDefault="005F4B4A">
      <w:pPr>
        <w:pStyle w:val="a3"/>
        <w:ind w:right="62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F632E" w:rsidRDefault="005F4B4A">
      <w:pPr>
        <w:pStyle w:val="a3"/>
        <w:ind w:right="63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3F632E" w:rsidRDefault="005F4B4A">
      <w:pPr>
        <w:pStyle w:val="2"/>
        <w:spacing w:line="242" w:lineRule="auto"/>
        <w:ind w:right="2472"/>
        <w:jc w:val="left"/>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pPr>
        <w:pStyle w:val="a3"/>
        <w:spacing w:line="242" w:lineRule="auto"/>
        <w:ind w:left="1330" w:right="631" w:firstLine="0"/>
        <w:jc w:val="left"/>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F632E" w:rsidRDefault="005F4B4A">
      <w:pPr>
        <w:pStyle w:val="a3"/>
        <w:spacing w:line="271" w:lineRule="exact"/>
        <w:ind w:firstLine="0"/>
        <w:jc w:val="left"/>
      </w:pPr>
      <w:r>
        <w:t>принятие</w:t>
      </w:r>
      <w:r>
        <w:rPr>
          <w:spacing w:val="-5"/>
        </w:rPr>
        <w:t xml:space="preserve"> </w:t>
      </w:r>
      <w:r>
        <w:t>решения</w:t>
      </w:r>
      <w:r>
        <w:rPr>
          <w:spacing w:val="-7"/>
        </w:rPr>
        <w:t xml:space="preserve"> </w:t>
      </w:r>
      <w:r>
        <w:t>в</w:t>
      </w:r>
      <w:r>
        <w:rPr>
          <w:spacing w:val="-4"/>
        </w:rPr>
        <w:t xml:space="preserve"> </w:t>
      </w:r>
      <w:r>
        <w:t>группе,</w:t>
      </w:r>
      <w:r>
        <w:rPr>
          <w:spacing w:val="4"/>
        </w:rPr>
        <w:t xml:space="preserve"> </w:t>
      </w:r>
      <w:r>
        <w:t>принятие</w:t>
      </w:r>
      <w:r>
        <w:rPr>
          <w:spacing w:val="-7"/>
        </w:rPr>
        <w:t xml:space="preserve"> </w:t>
      </w:r>
      <w:r>
        <w:t>решений</w:t>
      </w:r>
      <w:r>
        <w:rPr>
          <w:spacing w:val="-5"/>
        </w:rPr>
        <w:t xml:space="preserve"> </w:t>
      </w:r>
      <w:r>
        <w:rPr>
          <w:spacing w:val="-2"/>
        </w:rPr>
        <w:t>группой);</w:t>
      </w:r>
    </w:p>
    <w:p w:rsidR="003F632E" w:rsidRDefault="005F4B4A">
      <w:pPr>
        <w:pStyle w:val="a3"/>
        <w:ind w:right="634"/>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F632E" w:rsidRDefault="005F4B4A">
      <w:pPr>
        <w:pStyle w:val="a3"/>
        <w:ind w:right="633"/>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3F632E" w:rsidRDefault="005F4B4A">
      <w:pPr>
        <w:pStyle w:val="2"/>
        <w:jc w:val="left"/>
      </w:pPr>
      <w:r>
        <w:rPr>
          <w:spacing w:val="-2"/>
        </w:rPr>
        <w:t>Самоконтроль:</w:t>
      </w:r>
    </w:p>
    <w:p w:rsidR="003F632E" w:rsidRDefault="005F4B4A">
      <w:pPr>
        <w:pStyle w:val="a3"/>
        <w:spacing w:line="272" w:lineRule="exact"/>
        <w:ind w:left="1330" w:firstLine="0"/>
        <w:jc w:val="left"/>
      </w:pPr>
      <w:r>
        <w:t>владеть</w:t>
      </w:r>
      <w:r>
        <w:rPr>
          <w:spacing w:val="-5"/>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rPr>
          <w:spacing w:val="-2"/>
        </w:rPr>
        <w:t>рефлексии;</w:t>
      </w:r>
    </w:p>
    <w:p w:rsidR="003F632E" w:rsidRDefault="005F4B4A">
      <w:pPr>
        <w:pStyle w:val="a3"/>
        <w:ind w:right="630"/>
      </w:pPr>
      <w: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632E" w:rsidRDefault="005F4B4A">
      <w:pPr>
        <w:pStyle w:val="a3"/>
        <w:spacing w:line="242" w:lineRule="auto"/>
        <w:ind w:right="631"/>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F632E" w:rsidRDefault="005F4B4A">
      <w:pPr>
        <w:pStyle w:val="a3"/>
        <w:ind w:right="625"/>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F632E" w:rsidRDefault="005F4B4A">
      <w:pPr>
        <w:pStyle w:val="2"/>
      </w:pPr>
      <w:r>
        <w:t>Эмоциональный</w:t>
      </w:r>
      <w:r>
        <w:rPr>
          <w:spacing w:val="-5"/>
        </w:rPr>
        <w:t xml:space="preserve"> </w:t>
      </w:r>
      <w:r>
        <w:rPr>
          <w:spacing w:val="-2"/>
        </w:rPr>
        <w:t>интеллект:</w:t>
      </w:r>
    </w:p>
    <w:p w:rsidR="003F632E" w:rsidRDefault="005F4B4A">
      <w:pPr>
        <w:pStyle w:val="a3"/>
        <w:spacing w:line="242" w:lineRule="auto"/>
        <w:ind w:left="1330" w:right="1221" w:firstLine="0"/>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rsidR="003F632E" w:rsidRDefault="005F4B4A">
      <w:pPr>
        <w:pStyle w:val="a3"/>
        <w:spacing w:line="242" w:lineRule="auto"/>
        <w:ind w:right="627"/>
      </w:pPr>
      <w:r>
        <w:t xml:space="preserve">ставить себя на место другого человека, понимать мотивы и намерения другого, </w:t>
      </w:r>
      <w:r>
        <w:lastRenderedPageBreak/>
        <w:t>регулировать способ выражения эмоций.</w:t>
      </w:r>
    </w:p>
    <w:p w:rsidR="003F632E" w:rsidRDefault="005F4B4A">
      <w:pPr>
        <w:pStyle w:val="2"/>
        <w:spacing w:line="274" w:lineRule="exact"/>
      </w:pPr>
      <w:r>
        <w:t>Принятие</w:t>
      </w:r>
      <w:r>
        <w:rPr>
          <w:spacing w:val="-5"/>
        </w:rPr>
        <w:t xml:space="preserve"> </w:t>
      </w:r>
      <w:r>
        <w:t>себя и</w:t>
      </w:r>
      <w:r>
        <w:rPr>
          <w:spacing w:val="2"/>
        </w:rPr>
        <w:t xml:space="preserve"> </w:t>
      </w:r>
      <w:r>
        <w:rPr>
          <w:spacing w:val="-2"/>
        </w:rPr>
        <w:t>других:</w:t>
      </w:r>
    </w:p>
    <w:p w:rsidR="003F632E" w:rsidRDefault="005F4B4A">
      <w:pPr>
        <w:pStyle w:val="a3"/>
        <w:ind w:left="1330" w:right="2472" w:firstLine="0"/>
        <w:jc w:val="left"/>
      </w:pPr>
      <w:r>
        <w:t>осознанно относиться к другому человеку, его мнению; признавать</w:t>
      </w:r>
      <w:r>
        <w:rPr>
          <w:spacing w:val="-4"/>
        </w:rPr>
        <w:t xml:space="preserve"> </w:t>
      </w:r>
      <w:r>
        <w:t>свое</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rsidR="003F632E" w:rsidRDefault="005F4B4A">
      <w:pPr>
        <w:pStyle w:val="a3"/>
        <w:spacing w:line="274" w:lineRule="exact"/>
        <w:ind w:left="1330"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3F632E" w:rsidRDefault="005F4B4A">
      <w:pPr>
        <w:pStyle w:val="a3"/>
        <w:spacing w:line="275" w:lineRule="exact"/>
        <w:ind w:left="133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rsidR="003F632E" w:rsidRDefault="005F4B4A">
      <w:pPr>
        <w:pStyle w:val="a3"/>
        <w:ind w:right="631"/>
      </w:pPr>
      <w:r>
        <w:t>Овладение системой универсальных учебных</w:t>
      </w:r>
      <w:r>
        <w:rPr>
          <w:spacing w:val="-3"/>
        </w:rPr>
        <w:t xml:space="preserve"> </w:t>
      </w:r>
      <w:r>
        <w:t>регулятивных</w:t>
      </w:r>
      <w:r>
        <w:rPr>
          <w:spacing w:val="-3"/>
        </w:rPr>
        <w:t xml:space="preserve"> </w:t>
      </w:r>
      <w:r>
        <w:t xml:space="preserve">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F632E" w:rsidRDefault="005F4B4A">
      <w:pPr>
        <w:pStyle w:val="1"/>
        <w:jc w:val="both"/>
      </w:pPr>
      <w:r>
        <w:t>ПРЕДМЕТНЫЕ</w:t>
      </w:r>
      <w:r>
        <w:rPr>
          <w:spacing w:val="-8"/>
        </w:rPr>
        <w:t xml:space="preserve"> </w:t>
      </w:r>
      <w:r>
        <w:rPr>
          <w:spacing w:val="-2"/>
        </w:rPr>
        <w:t>РЕЗУЛЬТАТЫ</w:t>
      </w:r>
    </w:p>
    <w:p w:rsidR="003F632E" w:rsidRDefault="005F4B4A">
      <w:pPr>
        <w:pStyle w:val="a3"/>
        <w:spacing w:line="237" w:lineRule="auto"/>
        <w:ind w:right="636"/>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proofErr w:type="gramStart"/>
      <w:r>
        <w:t>по</w:t>
      </w:r>
      <w:r>
        <w:rPr>
          <w:spacing w:val="-15"/>
        </w:rPr>
        <w:t xml:space="preserve"> </w:t>
      </w:r>
      <w:r>
        <w:t>иностранному</w:t>
      </w:r>
      <w:proofErr w:type="gramEnd"/>
      <w:r>
        <w:rPr>
          <w:spacing w:val="-15"/>
        </w:rPr>
        <w:t xml:space="preserve"> </w:t>
      </w:r>
      <w:r>
        <w:t>(немецкому)</w:t>
      </w:r>
      <w:r>
        <w:rPr>
          <w:spacing w:val="-14"/>
        </w:rPr>
        <w:t xml:space="preserve"> </w:t>
      </w:r>
      <w:r>
        <w:t>языку</w:t>
      </w:r>
      <w:r>
        <w:rPr>
          <w:spacing w:val="-15"/>
        </w:rPr>
        <w:t xml:space="preserve"> </w:t>
      </w:r>
      <w:r>
        <w:t xml:space="preserve">к концу обучения </w:t>
      </w:r>
      <w:r>
        <w:rPr>
          <w:b/>
          <w:i/>
        </w:rPr>
        <w:t>в 5 классе</w:t>
      </w:r>
      <w:r>
        <w:t>.</w:t>
      </w:r>
    </w:p>
    <w:p w:rsidR="003F632E" w:rsidRDefault="005F4B4A" w:rsidP="00FB7B2A">
      <w:pPr>
        <w:pStyle w:val="a6"/>
        <w:numPr>
          <w:ilvl w:val="0"/>
          <w:numId w:val="131"/>
        </w:numPr>
        <w:tabs>
          <w:tab w:val="left" w:pos="1592"/>
        </w:tabs>
        <w:spacing w:line="275" w:lineRule="exact"/>
        <w:ind w:left="1592" w:hanging="262"/>
        <w:rPr>
          <w:sz w:val="24"/>
        </w:rPr>
      </w:pPr>
      <w:r w:rsidRPr="005A019C">
        <w:rPr>
          <w:sz w:val="24"/>
        </w:rPr>
        <w:t>Коммуникативные</w:t>
      </w:r>
      <w:r w:rsidRPr="005A019C">
        <w:rPr>
          <w:spacing w:val="-11"/>
          <w:sz w:val="24"/>
        </w:rPr>
        <w:t xml:space="preserve"> </w:t>
      </w:r>
      <w:r w:rsidRPr="005A019C">
        <w:rPr>
          <w:spacing w:val="-2"/>
          <w:sz w:val="24"/>
        </w:rPr>
        <w:t>умения.</w:t>
      </w:r>
    </w:p>
    <w:p w:rsidR="003F632E" w:rsidRDefault="005F4B4A">
      <w:pPr>
        <w:spacing w:before="88" w:line="275" w:lineRule="exact"/>
        <w:ind w:left="1330"/>
        <w:rPr>
          <w:sz w:val="24"/>
        </w:rPr>
      </w:pPr>
      <w:r>
        <w:rPr>
          <w:i/>
          <w:spacing w:val="-2"/>
          <w:sz w:val="24"/>
        </w:rPr>
        <w:t>Говорение</w:t>
      </w:r>
      <w:r>
        <w:rPr>
          <w:spacing w:val="-2"/>
          <w:sz w:val="24"/>
        </w:rPr>
        <w:t>:</w:t>
      </w:r>
    </w:p>
    <w:p w:rsidR="003F632E" w:rsidRDefault="005F4B4A">
      <w:pPr>
        <w:pStyle w:val="a3"/>
        <w:ind w:right="628"/>
      </w:pPr>
      <w: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F632E" w:rsidRDefault="005F4B4A">
      <w:pPr>
        <w:pStyle w:val="a3"/>
        <w:spacing w:before="2"/>
        <w:ind w:right="631"/>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w:t>
      </w:r>
      <w:r>
        <w:rPr>
          <w:spacing w:val="-10"/>
        </w:rPr>
        <w:t xml:space="preserve"> </w:t>
      </w:r>
      <w:r>
        <w:t>и</w:t>
      </w:r>
      <w:r>
        <w:rPr>
          <w:spacing w:val="-10"/>
        </w:rPr>
        <w:t xml:space="preserve"> </w:t>
      </w:r>
      <w:r>
        <w:t>(или)</w:t>
      </w:r>
      <w:r>
        <w:rPr>
          <w:spacing w:val="-9"/>
        </w:rPr>
        <w:t xml:space="preserve"> </w:t>
      </w:r>
      <w:r>
        <w:t>зрительными</w:t>
      </w:r>
      <w:r>
        <w:rPr>
          <w:spacing w:val="-14"/>
        </w:rPr>
        <w:t xml:space="preserve"> </w:t>
      </w:r>
      <w:r>
        <w:t>опорами</w:t>
      </w:r>
      <w:r>
        <w:rPr>
          <w:spacing w:val="-14"/>
        </w:rPr>
        <w:t xml:space="preserve"> </w:t>
      </w:r>
      <w:r>
        <w:t>(объём –</w:t>
      </w:r>
      <w:r>
        <w:rPr>
          <w:spacing w:val="-11"/>
        </w:rPr>
        <w:t xml:space="preserve"> </w:t>
      </w:r>
      <w:r>
        <w:t>5–6</w:t>
      </w:r>
      <w:r>
        <w:rPr>
          <w:spacing w:val="-11"/>
        </w:rPr>
        <w:t xml:space="preserve"> </w:t>
      </w:r>
      <w:r>
        <w:t>фраз),</w:t>
      </w:r>
      <w:r>
        <w:rPr>
          <w:spacing w:val="-9"/>
        </w:rPr>
        <w:t xml:space="preserve"> </w:t>
      </w:r>
      <w:r>
        <w:t>кратко</w:t>
      </w:r>
      <w:r>
        <w:rPr>
          <w:spacing w:val="-11"/>
        </w:rPr>
        <w:t xml:space="preserve"> </w:t>
      </w:r>
      <w:r>
        <w:t>излагать</w:t>
      </w:r>
      <w:r>
        <w:rPr>
          <w:spacing w:val="-9"/>
        </w:rPr>
        <w:t xml:space="preserve"> </w:t>
      </w:r>
      <w:r>
        <w:t>результаты выполненной проектной работы (объём – до 6 фраз).</w:t>
      </w:r>
    </w:p>
    <w:p w:rsidR="003F632E" w:rsidRDefault="005F4B4A">
      <w:pPr>
        <w:spacing w:line="275" w:lineRule="exact"/>
        <w:ind w:left="1330"/>
        <w:rPr>
          <w:sz w:val="24"/>
        </w:rPr>
      </w:pPr>
      <w:r>
        <w:rPr>
          <w:i/>
          <w:spacing w:val="-2"/>
          <w:sz w:val="24"/>
        </w:rPr>
        <w:t>Аудирование</w:t>
      </w:r>
      <w:r>
        <w:rPr>
          <w:spacing w:val="-2"/>
          <w:sz w:val="24"/>
        </w:rPr>
        <w:t>:</w:t>
      </w:r>
    </w:p>
    <w:p w:rsidR="003F632E" w:rsidRDefault="005F4B4A">
      <w:pPr>
        <w:pStyle w:val="a3"/>
        <w:ind w:right="623"/>
      </w:pPr>
      <w:r>
        <w:t>воспринимать</w:t>
      </w:r>
      <w:r>
        <w:rPr>
          <w:spacing w:val="-1"/>
        </w:rPr>
        <w:t xml:space="preserve"> </w:t>
      </w:r>
      <w:r>
        <w:t>на</w:t>
      </w:r>
      <w:r>
        <w:rPr>
          <w:spacing w:val="-3"/>
        </w:rPr>
        <w:t xml:space="preserve"> </w:t>
      </w:r>
      <w:r>
        <w:t>слух</w:t>
      </w:r>
      <w:r>
        <w:rPr>
          <w:spacing w:val="-6"/>
        </w:rPr>
        <w:t xml:space="preserve"> </w:t>
      </w:r>
      <w:r>
        <w:t>и</w:t>
      </w:r>
      <w:r>
        <w:rPr>
          <w:spacing w:val="-1"/>
        </w:rPr>
        <w:t xml:space="preserve"> </w:t>
      </w:r>
      <w:r>
        <w:t>понимать</w:t>
      </w:r>
      <w:r>
        <w:rPr>
          <w:spacing w:val="-4"/>
        </w:rPr>
        <w:t xml:space="preserve"> </w:t>
      </w:r>
      <w:r>
        <w:t>несложные</w:t>
      </w:r>
      <w:r>
        <w:rPr>
          <w:spacing w:val="-3"/>
        </w:rPr>
        <w:t xml:space="preserve"> </w:t>
      </w:r>
      <w:r>
        <w:t>адаптированные</w:t>
      </w:r>
      <w:r>
        <w:rPr>
          <w:spacing w:val="-3"/>
        </w:rPr>
        <w:t xml:space="preserve"> </w:t>
      </w:r>
      <w:r>
        <w:t>аутентичные</w:t>
      </w:r>
      <w:r>
        <w:rPr>
          <w:spacing w:val="-3"/>
        </w:rPr>
        <w:t xml:space="preserve"> </w:t>
      </w:r>
      <w:r>
        <w:t>тексты, содержащие</w:t>
      </w:r>
      <w:r>
        <w:rPr>
          <w:spacing w:val="-15"/>
        </w:rPr>
        <w:t xml:space="preserve"> </w:t>
      </w:r>
      <w:r>
        <w:t>отдельные</w:t>
      </w:r>
      <w:r>
        <w:rPr>
          <w:spacing w:val="-15"/>
        </w:rPr>
        <w:t xml:space="preserve"> </w:t>
      </w:r>
      <w:r>
        <w:t>незнакомые</w:t>
      </w:r>
      <w:r>
        <w:rPr>
          <w:spacing w:val="-15"/>
        </w:rPr>
        <w:t xml:space="preserve"> </w:t>
      </w:r>
      <w:r>
        <w:t>слова,</w:t>
      </w:r>
      <w:r>
        <w:rPr>
          <w:spacing w:val="-12"/>
        </w:rPr>
        <w:t xml:space="preserve"> </w:t>
      </w:r>
      <w:r>
        <w:t>со</w:t>
      </w:r>
      <w:r>
        <w:rPr>
          <w:spacing w:val="-9"/>
        </w:rPr>
        <w:t xml:space="preserve"> </w:t>
      </w:r>
      <w:r>
        <w:t>зрительными</w:t>
      </w:r>
      <w:r>
        <w:rPr>
          <w:spacing w:val="-13"/>
        </w:rPr>
        <w:t xml:space="preserve"> </w:t>
      </w:r>
      <w:r>
        <w:t>опорами</w:t>
      </w:r>
      <w:r>
        <w:rPr>
          <w:spacing w:val="-13"/>
        </w:rPr>
        <w:t xml:space="preserve"> </w:t>
      </w:r>
      <w:r>
        <w:t>или</w:t>
      </w:r>
      <w:r>
        <w:rPr>
          <w:spacing w:val="-12"/>
        </w:rPr>
        <w:t xml:space="preserve"> </w:t>
      </w:r>
      <w:r>
        <w:t>без</w:t>
      </w:r>
      <w:r>
        <w:rPr>
          <w:spacing w:val="-13"/>
        </w:rPr>
        <w:t xml:space="preserve"> </w:t>
      </w:r>
      <w:r>
        <w:t>опоры</w:t>
      </w:r>
      <w:r>
        <w:rPr>
          <w:spacing w:val="-12"/>
        </w:rPr>
        <w:t xml:space="preserve"> </w:t>
      </w:r>
      <w:r>
        <w:t>с</w:t>
      </w:r>
      <w:r>
        <w:rPr>
          <w:spacing w:val="-10"/>
        </w:rPr>
        <w:t xml:space="preserve"> </w:t>
      </w:r>
      <w:r>
        <w:t xml:space="preserve">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rsidR="003F632E" w:rsidRDefault="005F4B4A">
      <w:pPr>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spacing w:before="2"/>
        <w:ind w:right="631"/>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spacing w:val="-5"/>
        </w:rPr>
        <w:t xml:space="preserve"> </w:t>
      </w:r>
      <w:r>
        <w:t>содержания,</w:t>
      </w:r>
      <w:r>
        <w:rPr>
          <w:spacing w:val="-3"/>
        </w:rPr>
        <w:t xml:space="preserve"> </w:t>
      </w:r>
      <w:r>
        <w:t>с</w:t>
      </w:r>
      <w:r>
        <w:rPr>
          <w:spacing w:val="-10"/>
        </w:rPr>
        <w:t xml:space="preserve"> </w:t>
      </w:r>
      <w:r>
        <w:t>пониманием</w:t>
      </w:r>
      <w:r>
        <w:rPr>
          <w:spacing w:val="-7"/>
        </w:rPr>
        <w:t xml:space="preserve"> </w:t>
      </w:r>
      <w:r>
        <w:t>запрашиваемой</w:t>
      </w:r>
      <w:r>
        <w:rPr>
          <w:spacing w:val="-8"/>
        </w:rPr>
        <w:t xml:space="preserve"> </w:t>
      </w:r>
      <w:r>
        <w:t>информации</w:t>
      </w:r>
      <w:r>
        <w:rPr>
          <w:spacing w:val="-8"/>
        </w:rPr>
        <w:t xml:space="preserve"> </w:t>
      </w:r>
      <w:r>
        <w:t>(объём</w:t>
      </w:r>
      <w:r>
        <w:rPr>
          <w:spacing w:val="-8"/>
        </w:rPr>
        <w:t xml:space="preserve"> </w:t>
      </w:r>
      <w:r>
        <w:t>текста</w:t>
      </w:r>
      <w:r>
        <w:rPr>
          <w:spacing w:val="-6"/>
        </w:rPr>
        <w:t xml:space="preserve"> </w:t>
      </w:r>
      <w:r>
        <w:t>(текстов) для чтения – 180–200 слов), читать про себя несплошные тексты (таблицы) и понимать представленную в них информацию.</w:t>
      </w:r>
    </w:p>
    <w:p w:rsidR="003F632E" w:rsidRDefault="005F4B4A">
      <w:pPr>
        <w:spacing w:before="1" w:line="275" w:lineRule="exact"/>
        <w:ind w:left="1330"/>
        <w:jc w:val="both"/>
        <w:rPr>
          <w:i/>
          <w:sz w:val="24"/>
        </w:rPr>
      </w:pPr>
      <w:r>
        <w:rPr>
          <w:i/>
          <w:sz w:val="24"/>
        </w:rPr>
        <w:t>Письменная</w:t>
      </w:r>
      <w:r>
        <w:rPr>
          <w:i/>
          <w:spacing w:val="-5"/>
          <w:sz w:val="24"/>
        </w:rPr>
        <w:t xml:space="preserve"> </w:t>
      </w:r>
      <w:r>
        <w:rPr>
          <w:i/>
          <w:spacing w:val="-4"/>
          <w:sz w:val="24"/>
        </w:rPr>
        <w:t>речь:</w:t>
      </w:r>
    </w:p>
    <w:p w:rsidR="003F632E" w:rsidRDefault="005F4B4A">
      <w:pPr>
        <w:pStyle w:val="a3"/>
        <w:spacing w:line="275" w:lineRule="exact"/>
        <w:ind w:left="1330" w:firstLine="0"/>
      </w:pPr>
      <w:r>
        <w:t>писать</w:t>
      </w:r>
      <w:r>
        <w:rPr>
          <w:spacing w:val="-2"/>
        </w:rPr>
        <w:t xml:space="preserve"> </w:t>
      </w:r>
      <w:r>
        <w:t>короткие</w:t>
      </w:r>
      <w:r>
        <w:rPr>
          <w:spacing w:val="-3"/>
        </w:rPr>
        <w:t xml:space="preserve"> </w:t>
      </w:r>
      <w:r>
        <w:t>поздравления</w:t>
      </w:r>
      <w:r>
        <w:rPr>
          <w:spacing w:val="-2"/>
        </w:rPr>
        <w:t xml:space="preserve"> </w:t>
      </w:r>
      <w:r>
        <w:t>с</w:t>
      </w:r>
      <w:r>
        <w:rPr>
          <w:spacing w:val="-7"/>
        </w:rPr>
        <w:t xml:space="preserve"> </w:t>
      </w:r>
      <w:r>
        <w:rPr>
          <w:spacing w:val="-2"/>
        </w:rPr>
        <w:t>праздниками;</w:t>
      </w:r>
    </w:p>
    <w:p w:rsidR="003F632E" w:rsidRDefault="005F4B4A">
      <w:pPr>
        <w:pStyle w:val="a3"/>
        <w:spacing w:before="5" w:line="237" w:lineRule="auto"/>
        <w:ind w:right="631"/>
      </w:pPr>
      <w:r>
        <w:t>заполнять</w:t>
      </w:r>
      <w:r>
        <w:rPr>
          <w:spacing w:val="-12"/>
        </w:rPr>
        <w:t xml:space="preserve"> </w:t>
      </w:r>
      <w:r>
        <w:t>анкеты</w:t>
      </w:r>
      <w:r>
        <w:rPr>
          <w:spacing w:val="-11"/>
        </w:rPr>
        <w:t xml:space="preserve"> </w:t>
      </w:r>
      <w:r>
        <w:t>и</w:t>
      </w:r>
      <w:r>
        <w:rPr>
          <w:spacing w:val="-15"/>
        </w:rPr>
        <w:t xml:space="preserve"> </w:t>
      </w:r>
      <w:r>
        <w:t>формуляры,</w:t>
      </w:r>
      <w:r>
        <w:rPr>
          <w:spacing w:val="-11"/>
        </w:rPr>
        <w:t xml:space="preserve"> </w:t>
      </w:r>
      <w:r>
        <w:t>сообщая</w:t>
      </w:r>
      <w:r>
        <w:rPr>
          <w:spacing w:val="-15"/>
        </w:rPr>
        <w:t xml:space="preserve"> </w:t>
      </w:r>
      <w:r>
        <w:t>о</w:t>
      </w:r>
      <w:r>
        <w:rPr>
          <w:spacing w:val="-13"/>
        </w:rPr>
        <w:t xml:space="preserve"> </w:t>
      </w:r>
      <w:r>
        <w:t>себе</w:t>
      </w:r>
      <w:r>
        <w:rPr>
          <w:spacing w:val="-14"/>
        </w:rPr>
        <w:t xml:space="preserve"> </w:t>
      </w:r>
      <w:r>
        <w:t>основные</w:t>
      </w:r>
      <w:r>
        <w:rPr>
          <w:spacing w:val="-14"/>
        </w:rPr>
        <w:t xml:space="preserve"> </w:t>
      </w:r>
      <w:r>
        <w:t>сведения,</w:t>
      </w:r>
      <w:r>
        <w:rPr>
          <w:spacing w:val="-15"/>
        </w:rPr>
        <w:t xml:space="preserve"> </w:t>
      </w:r>
      <w:r>
        <w:t>в</w:t>
      </w:r>
      <w:r>
        <w:rPr>
          <w:spacing w:val="-11"/>
        </w:rPr>
        <w:t xml:space="preserve"> </w:t>
      </w:r>
      <w:r>
        <w:t>соответствии</w:t>
      </w:r>
      <w:r>
        <w:rPr>
          <w:spacing w:val="-15"/>
        </w:rPr>
        <w:t xml:space="preserve"> </w:t>
      </w:r>
      <w:r>
        <w:t>с нормами, принятыми в стране (странах) изучаемого языка;</w:t>
      </w:r>
    </w:p>
    <w:p w:rsidR="003F632E" w:rsidRDefault="005F4B4A">
      <w:pPr>
        <w:pStyle w:val="a3"/>
        <w:spacing w:before="5" w:line="237" w:lineRule="auto"/>
        <w:ind w:right="635"/>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F632E" w:rsidRDefault="005F4B4A" w:rsidP="00FB7B2A">
      <w:pPr>
        <w:pStyle w:val="a6"/>
        <w:numPr>
          <w:ilvl w:val="0"/>
          <w:numId w:val="131"/>
        </w:numPr>
        <w:tabs>
          <w:tab w:val="left" w:pos="1592"/>
        </w:tabs>
        <w:spacing w:before="4" w:line="275" w:lineRule="exact"/>
        <w:ind w:left="1592" w:hanging="262"/>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rsidR="003F632E" w:rsidRDefault="005F4B4A">
      <w:pPr>
        <w:spacing w:line="275"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речи:</w:t>
      </w:r>
    </w:p>
    <w:p w:rsidR="003F632E" w:rsidRDefault="005F4B4A">
      <w:pPr>
        <w:pStyle w:val="a3"/>
        <w:spacing w:before="3"/>
        <w:ind w:right="629"/>
      </w:pPr>
      <w:r>
        <w:t>различать</w:t>
      </w:r>
      <w:r>
        <w:rPr>
          <w:spacing w:val="-7"/>
        </w:rPr>
        <w:t xml:space="preserve"> </w:t>
      </w:r>
      <w:r>
        <w:t>на</w:t>
      </w:r>
      <w:r>
        <w:rPr>
          <w:spacing w:val="-9"/>
        </w:rPr>
        <w:t xml:space="preserve"> </w:t>
      </w:r>
      <w:r>
        <w:t>слух,</w:t>
      </w:r>
      <w:r>
        <w:rPr>
          <w:spacing w:val="-7"/>
        </w:rPr>
        <w:t xml:space="preserve"> </w:t>
      </w:r>
      <w:r>
        <w:t>без</w:t>
      </w:r>
      <w:r>
        <w:rPr>
          <w:spacing w:val="-8"/>
        </w:rPr>
        <w:t xml:space="preserve"> </w:t>
      </w:r>
      <w:r>
        <w:t>ошибок,</w:t>
      </w:r>
      <w:r>
        <w:rPr>
          <w:spacing w:val="-7"/>
        </w:rPr>
        <w:t xml:space="preserve"> </w:t>
      </w:r>
      <w:r>
        <w:t>ведущих</w:t>
      </w:r>
      <w:r>
        <w:rPr>
          <w:spacing w:val="-13"/>
        </w:rPr>
        <w:t xml:space="preserve"> </w:t>
      </w:r>
      <w:r>
        <w:t>к</w:t>
      </w:r>
      <w:r>
        <w:rPr>
          <w:spacing w:val="-9"/>
        </w:rPr>
        <w:t xml:space="preserve"> </w:t>
      </w:r>
      <w:r>
        <w:t>сбою</w:t>
      </w:r>
      <w:r>
        <w:rPr>
          <w:spacing w:val="-6"/>
        </w:rPr>
        <w:t xml:space="preserve"> </w:t>
      </w:r>
      <w:r>
        <w:t>коммуникации,</w:t>
      </w:r>
      <w:r>
        <w:rPr>
          <w:spacing w:val="-7"/>
        </w:rPr>
        <w:t xml:space="preserve"> </w:t>
      </w:r>
      <w:r>
        <w:t>произносить</w:t>
      </w:r>
      <w:r>
        <w:rPr>
          <w:spacing w:val="-7"/>
        </w:rPr>
        <w:t xml:space="preserve"> </w:t>
      </w:r>
      <w:r>
        <w:t>слова</w:t>
      </w:r>
      <w:r>
        <w:rPr>
          <w:spacing w:val="-9"/>
        </w:rPr>
        <w:t xml:space="preserve"> </w:t>
      </w:r>
      <w:r>
        <w:t>с правильным</w:t>
      </w:r>
      <w:r>
        <w:rPr>
          <w:spacing w:val="-8"/>
        </w:rPr>
        <w:t xml:space="preserve"> </w:t>
      </w:r>
      <w:r>
        <w:t>ударением</w:t>
      </w:r>
      <w:r>
        <w:rPr>
          <w:spacing w:val="-7"/>
        </w:rPr>
        <w:t xml:space="preserve"> </w:t>
      </w:r>
      <w:r>
        <w:t>и</w:t>
      </w:r>
      <w:r>
        <w:rPr>
          <w:spacing w:val="-8"/>
        </w:rPr>
        <w:t xml:space="preserve"> </w:t>
      </w:r>
      <w:r>
        <w:t>фразы</w:t>
      </w:r>
      <w:r>
        <w:rPr>
          <w:spacing w:val="-7"/>
        </w:rPr>
        <w:t xml:space="preserve"> </w:t>
      </w:r>
      <w:r>
        <w:t>с</w:t>
      </w:r>
      <w:r>
        <w:rPr>
          <w:spacing w:val="-9"/>
        </w:rPr>
        <w:t xml:space="preserve"> </w:t>
      </w:r>
      <w:r>
        <w:t>соблюдением</w:t>
      </w:r>
      <w:r>
        <w:rPr>
          <w:spacing w:val="-7"/>
        </w:rPr>
        <w:t xml:space="preserve"> </w:t>
      </w:r>
      <w:r>
        <w:t>их</w:t>
      </w:r>
      <w:r>
        <w:rPr>
          <w:spacing w:val="-13"/>
        </w:rPr>
        <w:t xml:space="preserve"> </w:t>
      </w:r>
      <w:r>
        <w:t>ритмико-интонационных</w:t>
      </w:r>
      <w:r>
        <w:rPr>
          <w:spacing w:val="-15"/>
        </w:rPr>
        <w:t xml:space="preserve"> </w:t>
      </w:r>
      <w:r>
        <w:t>особенностей, в том числе применять правила отсутствия фразового ударения на служебных словах;</w:t>
      </w:r>
    </w:p>
    <w:p w:rsidR="003F632E" w:rsidRDefault="005F4B4A">
      <w:pPr>
        <w:pStyle w:val="a3"/>
        <w:ind w:right="634"/>
      </w:pPr>
      <w: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F632E" w:rsidRDefault="005F4B4A">
      <w:pPr>
        <w:ind w:left="1330"/>
        <w:jc w:val="both"/>
        <w:rPr>
          <w:i/>
          <w:sz w:val="24"/>
        </w:rPr>
      </w:pPr>
      <w:r>
        <w:rPr>
          <w:i/>
          <w:sz w:val="24"/>
        </w:rPr>
        <w:t>Графика,</w:t>
      </w:r>
      <w:r>
        <w:rPr>
          <w:i/>
          <w:spacing w:val="3"/>
          <w:sz w:val="24"/>
        </w:rPr>
        <w:t xml:space="preserve"> </w:t>
      </w:r>
      <w:r>
        <w:rPr>
          <w:i/>
          <w:sz w:val="24"/>
        </w:rPr>
        <w:t>орфография</w:t>
      </w:r>
      <w:r>
        <w:rPr>
          <w:i/>
          <w:spacing w:val="-5"/>
          <w:sz w:val="24"/>
        </w:rPr>
        <w:t xml:space="preserve"> </w:t>
      </w:r>
      <w:r>
        <w:rPr>
          <w:i/>
          <w:sz w:val="24"/>
        </w:rPr>
        <w:t>и</w:t>
      </w:r>
      <w:r>
        <w:rPr>
          <w:i/>
          <w:spacing w:val="4"/>
          <w:sz w:val="24"/>
        </w:rPr>
        <w:t xml:space="preserve"> </w:t>
      </w:r>
      <w:r>
        <w:rPr>
          <w:i/>
          <w:spacing w:val="-2"/>
          <w:sz w:val="24"/>
        </w:rPr>
        <w:t>пунктуация:</w:t>
      </w:r>
    </w:p>
    <w:p w:rsidR="003F632E" w:rsidRDefault="005F4B4A">
      <w:pPr>
        <w:pStyle w:val="a3"/>
        <w:spacing w:line="275" w:lineRule="exact"/>
        <w:ind w:left="1330"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3F632E" w:rsidRDefault="005F4B4A">
      <w:pPr>
        <w:pStyle w:val="a3"/>
        <w:spacing w:line="242" w:lineRule="auto"/>
        <w:ind w:right="634"/>
      </w:pPr>
      <w:r>
        <w:t>использовать точку, вопросительный и восклицательный знаки в конце предложения, запятую при перечислении;</w:t>
      </w:r>
    </w:p>
    <w:p w:rsidR="003F632E" w:rsidRDefault="005F4B4A">
      <w:pPr>
        <w:pStyle w:val="a3"/>
        <w:spacing w:line="271" w:lineRule="exact"/>
        <w:ind w:left="1330" w:firstLine="0"/>
      </w:pPr>
      <w:r>
        <w:t>пунктуационно</w:t>
      </w:r>
      <w:r>
        <w:rPr>
          <w:spacing w:val="-7"/>
        </w:rPr>
        <w:t xml:space="preserve"> </w:t>
      </w:r>
      <w:r>
        <w:t>правильно</w:t>
      </w:r>
      <w:r>
        <w:rPr>
          <w:spacing w:val="-5"/>
        </w:rPr>
        <w:t xml:space="preserve"> </w:t>
      </w:r>
      <w:r>
        <w:t>оформлять</w:t>
      </w:r>
      <w:r>
        <w:rPr>
          <w:spacing w:val="-4"/>
        </w:rPr>
        <w:t xml:space="preserve"> </w:t>
      </w:r>
      <w:r>
        <w:t>электронное</w:t>
      </w:r>
      <w:r>
        <w:rPr>
          <w:spacing w:val="-10"/>
        </w:rPr>
        <w:t xml:space="preserve"> </w:t>
      </w:r>
      <w:r>
        <w:t>сообщение</w:t>
      </w:r>
      <w:r>
        <w:rPr>
          <w:spacing w:val="-6"/>
        </w:rPr>
        <w:t xml:space="preserve"> </w:t>
      </w:r>
      <w:r>
        <w:t>личного</w:t>
      </w:r>
      <w:r>
        <w:rPr>
          <w:spacing w:val="-1"/>
        </w:rPr>
        <w:t xml:space="preserve"> </w:t>
      </w:r>
      <w:r>
        <w:rPr>
          <w:spacing w:val="-2"/>
        </w:rPr>
        <w:t>характера.</w:t>
      </w:r>
    </w:p>
    <w:p w:rsidR="003F632E" w:rsidRDefault="005F4B4A">
      <w:pPr>
        <w:spacing w:before="2" w:line="275" w:lineRule="exact"/>
        <w:ind w:left="1330"/>
        <w:jc w:val="both"/>
        <w:rPr>
          <w:i/>
          <w:sz w:val="24"/>
        </w:rPr>
      </w:pPr>
      <w:r>
        <w:rPr>
          <w:i/>
          <w:sz w:val="24"/>
        </w:rPr>
        <w:t>Лексическая</w:t>
      </w:r>
      <w:r>
        <w:rPr>
          <w:i/>
          <w:spacing w:val="-4"/>
          <w:sz w:val="24"/>
        </w:rPr>
        <w:t xml:space="preserve"> </w:t>
      </w:r>
      <w:r>
        <w:rPr>
          <w:i/>
          <w:sz w:val="24"/>
        </w:rPr>
        <w:t>сторона</w:t>
      </w:r>
      <w:r>
        <w:rPr>
          <w:i/>
          <w:spacing w:val="-3"/>
          <w:sz w:val="24"/>
        </w:rPr>
        <w:t xml:space="preserve"> </w:t>
      </w:r>
      <w:r>
        <w:rPr>
          <w:i/>
          <w:spacing w:val="-2"/>
          <w:sz w:val="24"/>
        </w:rPr>
        <w:t>речи:</w:t>
      </w:r>
    </w:p>
    <w:p w:rsidR="003F632E" w:rsidRDefault="005F4B4A">
      <w:pPr>
        <w:pStyle w:val="a3"/>
        <w:ind w:right="632"/>
      </w:pPr>
      <w:r>
        <w:t>распознавать в устной речи и письменном тексте 675 лексических единиц (слов, словосочетаний,</w:t>
      </w:r>
      <w:r>
        <w:rPr>
          <w:spacing w:val="-9"/>
        </w:rPr>
        <w:t xml:space="preserve"> </w:t>
      </w:r>
      <w:r>
        <w:t>речевых</w:t>
      </w:r>
      <w:r>
        <w:rPr>
          <w:spacing w:val="-12"/>
        </w:rPr>
        <w:t xml:space="preserve"> </w:t>
      </w:r>
      <w:r>
        <w:t>клише)</w:t>
      </w:r>
      <w:r>
        <w:rPr>
          <w:spacing w:val="-10"/>
        </w:rPr>
        <w:t xml:space="preserve"> </w:t>
      </w:r>
      <w:r>
        <w:t>и</w:t>
      </w:r>
      <w:r>
        <w:rPr>
          <w:spacing w:val="-11"/>
        </w:rPr>
        <w:t xml:space="preserve"> </w:t>
      </w:r>
      <w:r>
        <w:t>правильно</w:t>
      </w:r>
      <w:r>
        <w:rPr>
          <w:spacing w:val="-7"/>
        </w:rPr>
        <w:t xml:space="preserve"> </w:t>
      </w:r>
      <w:r>
        <w:t>употреблять</w:t>
      </w:r>
      <w:r>
        <w:rPr>
          <w:spacing w:val="-11"/>
        </w:rPr>
        <w:t xml:space="preserve"> </w:t>
      </w:r>
      <w:r>
        <w:t>в</w:t>
      </w:r>
      <w:r>
        <w:rPr>
          <w:spacing w:val="-10"/>
        </w:rPr>
        <w:t xml:space="preserve"> </w:t>
      </w:r>
      <w:r>
        <w:t>устной</w:t>
      </w:r>
      <w:r>
        <w:rPr>
          <w:spacing w:val="-11"/>
        </w:rPr>
        <w:t xml:space="preserve"> </w:t>
      </w:r>
      <w:r>
        <w:t>и</w:t>
      </w:r>
      <w:r>
        <w:rPr>
          <w:spacing w:val="-11"/>
        </w:rPr>
        <w:t xml:space="preserve"> </w:t>
      </w:r>
      <w:r>
        <w:t>письменной</w:t>
      </w:r>
      <w:r>
        <w:rPr>
          <w:spacing w:val="-11"/>
        </w:rPr>
        <w:t xml:space="preserve"> </w:t>
      </w:r>
      <w:r>
        <w:t>речи</w:t>
      </w:r>
      <w:r>
        <w:rPr>
          <w:spacing w:val="-11"/>
        </w:rPr>
        <w:t xml:space="preserve"> </w:t>
      </w:r>
      <w:r>
        <w:t xml:space="preserve">625 лексических единиц (включая 500 лексических единиц, освоенных на уровне начального </w:t>
      </w:r>
      <w:proofErr w:type="gramStart"/>
      <w:r>
        <w:t>общего</w:t>
      </w:r>
      <w:r>
        <w:rPr>
          <w:spacing w:val="40"/>
        </w:rPr>
        <w:t xml:space="preserve">  </w:t>
      </w:r>
      <w:r>
        <w:t>образования</w:t>
      </w:r>
      <w:proofErr w:type="gramEnd"/>
      <w:r>
        <w:t>),</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отобранного</w:t>
      </w:r>
    </w:p>
    <w:p w:rsidR="003F632E" w:rsidRDefault="005F4B4A">
      <w:pPr>
        <w:pStyle w:val="a3"/>
        <w:spacing w:before="90" w:line="237" w:lineRule="auto"/>
        <w:ind w:right="639" w:firstLine="0"/>
      </w:pPr>
      <w:r>
        <w:t xml:space="preserve">тематического содержания, с соблюдением существующей нормы лексической </w:t>
      </w:r>
      <w:r>
        <w:rPr>
          <w:spacing w:val="-2"/>
        </w:rPr>
        <w:t>сочетаемости;</w:t>
      </w:r>
    </w:p>
    <w:p w:rsidR="003F632E" w:rsidRDefault="005F4B4A">
      <w:pPr>
        <w:pStyle w:val="a3"/>
        <w:spacing w:before="6" w:line="237" w:lineRule="auto"/>
        <w:ind w:right="625"/>
      </w:pPr>
      <w:r>
        <w:t>распознавать и употреблять в устной и письменной речи родственные слова, образованные</w:t>
      </w:r>
      <w:r>
        <w:rPr>
          <w:spacing w:val="20"/>
        </w:rPr>
        <w:t xml:space="preserve"> </w:t>
      </w:r>
      <w:r>
        <w:t>с</w:t>
      </w:r>
      <w:r>
        <w:rPr>
          <w:spacing w:val="21"/>
        </w:rPr>
        <w:t xml:space="preserve"> </w:t>
      </w:r>
      <w:r>
        <w:t>использованием</w:t>
      </w:r>
      <w:r>
        <w:rPr>
          <w:spacing w:val="23"/>
        </w:rPr>
        <w:t xml:space="preserve"> </w:t>
      </w:r>
      <w:r>
        <w:t>аффиксации:</w:t>
      </w:r>
      <w:r>
        <w:rPr>
          <w:spacing w:val="22"/>
        </w:rPr>
        <w:t xml:space="preserve"> </w:t>
      </w:r>
      <w:r>
        <w:t>имена</w:t>
      </w:r>
      <w:r>
        <w:rPr>
          <w:spacing w:val="26"/>
        </w:rPr>
        <w:t xml:space="preserve"> </w:t>
      </w:r>
      <w:r>
        <w:t>существительные</w:t>
      </w:r>
      <w:r>
        <w:rPr>
          <w:spacing w:val="20"/>
        </w:rPr>
        <w:t xml:space="preserve"> </w:t>
      </w:r>
      <w:r>
        <w:t>с</w:t>
      </w:r>
      <w:r>
        <w:rPr>
          <w:spacing w:val="21"/>
        </w:rPr>
        <w:t xml:space="preserve"> </w:t>
      </w:r>
      <w:r>
        <w:t>суффиксами</w:t>
      </w:r>
      <w:r>
        <w:rPr>
          <w:spacing w:val="35"/>
        </w:rPr>
        <w:t xml:space="preserve"> </w:t>
      </w:r>
      <w:r>
        <w:t>-</w:t>
      </w:r>
      <w:r>
        <w:rPr>
          <w:spacing w:val="-5"/>
        </w:rPr>
        <w:t>er,</w:t>
      </w:r>
    </w:p>
    <w:p w:rsidR="003F632E" w:rsidRDefault="005F4B4A">
      <w:pPr>
        <w:pStyle w:val="a3"/>
        <w:spacing w:before="3"/>
        <w:ind w:right="627" w:firstLine="0"/>
      </w:pPr>
      <w:r>
        <w:t>-ler,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3F632E" w:rsidRDefault="005F4B4A">
      <w:pPr>
        <w:spacing w:before="1" w:line="275" w:lineRule="exact"/>
        <w:ind w:left="1330"/>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pacing w:val="-2"/>
          <w:sz w:val="24"/>
        </w:rPr>
        <w:t>речи:</w:t>
      </w:r>
    </w:p>
    <w:p w:rsidR="003F632E" w:rsidRDefault="005F4B4A">
      <w:pPr>
        <w:pStyle w:val="a3"/>
        <w:spacing w:line="242" w:lineRule="auto"/>
        <w:ind w:right="634"/>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F632E" w:rsidRDefault="005F4B4A">
      <w:pPr>
        <w:pStyle w:val="a3"/>
        <w:spacing w:line="271" w:lineRule="exact"/>
        <w:ind w:left="1330" w:firstLine="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F632E" w:rsidRDefault="005F4B4A">
      <w:pPr>
        <w:pStyle w:val="a3"/>
        <w:spacing w:before="1"/>
        <w:ind w:right="635"/>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3F632E" w:rsidRDefault="005F4B4A">
      <w:pPr>
        <w:pStyle w:val="a3"/>
        <w:spacing w:line="274" w:lineRule="exact"/>
        <w:ind w:left="1330" w:firstLine="0"/>
      </w:pPr>
      <w:r>
        <w:t>побудительные</w:t>
      </w:r>
      <w:r>
        <w:rPr>
          <w:spacing w:val="-6"/>
        </w:rPr>
        <w:t xml:space="preserve"> </w:t>
      </w:r>
      <w:r>
        <w:t>предложения</w:t>
      </w:r>
      <w:r>
        <w:rPr>
          <w:spacing w:val="-7"/>
        </w:rPr>
        <w:t xml:space="preserve"> </w:t>
      </w:r>
      <w:r>
        <w:t>(в</w:t>
      </w:r>
      <w:r>
        <w:rPr>
          <w:spacing w:val="-2"/>
        </w:rPr>
        <w:t xml:space="preserve"> </w:t>
      </w:r>
      <w:r>
        <w:t>том</w:t>
      </w:r>
      <w:r>
        <w:rPr>
          <w:spacing w:val="-1"/>
        </w:rPr>
        <w:t xml:space="preserve"> </w:t>
      </w:r>
      <w:r>
        <w:t>числе</w:t>
      </w:r>
      <w:r>
        <w:rPr>
          <w:spacing w:val="-8"/>
        </w:rPr>
        <w:t xml:space="preserve"> </w:t>
      </w:r>
      <w:r>
        <w:t>в</w:t>
      </w:r>
      <w:r>
        <w:rPr>
          <w:spacing w:val="-5"/>
        </w:rPr>
        <w:t xml:space="preserve"> </w:t>
      </w:r>
      <w:r>
        <w:t>отрицательной</w:t>
      </w:r>
      <w:r>
        <w:rPr>
          <w:spacing w:val="-6"/>
        </w:rPr>
        <w:t xml:space="preserve"> </w:t>
      </w:r>
      <w:r>
        <w:rPr>
          <w:spacing w:val="-2"/>
        </w:rPr>
        <w:t>форме);</w:t>
      </w:r>
    </w:p>
    <w:p w:rsidR="003F632E" w:rsidRDefault="005F4B4A">
      <w:pPr>
        <w:pStyle w:val="a3"/>
        <w:spacing w:before="5" w:line="237" w:lineRule="auto"/>
        <w:ind w:right="636"/>
      </w:pPr>
      <w:r>
        <w:t>глаголы в видовременных формах действительного залога в изъявительном наклонении в Futur I;</w:t>
      </w:r>
    </w:p>
    <w:p w:rsidR="003F632E" w:rsidRDefault="005F4B4A">
      <w:pPr>
        <w:pStyle w:val="a3"/>
        <w:spacing w:before="3" w:line="275" w:lineRule="exact"/>
        <w:ind w:left="1330" w:firstLine="0"/>
      </w:pPr>
      <w:r>
        <w:t>модальный</w:t>
      </w:r>
      <w:r>
        <w:rPr>
          <w:spacing w:val="-3"/>
        </w:rPr>
        <w:t xml:space="preserve"> </w:t>
      </w:r>
      <w:r>
        <w:t>глагол</w:t>
      </w:r>
      <w:r>
        <w:rPr>
          <w:spacing w:val="-4"/>
        </w:rPr>
        <w:t xml:space="preserve"> </w:t>
      </w:r>
      <w:r>
        <w:t>dürfen</w:t>
      </w:r>
      <w:r>
        <w:rPr>
          <w:spacing w:val="-4"/>
        </w:rPr>
        <w:t xml:space="preserve"> </w:t>
      </w:r>
      <w:r>
        <w:t>(в</w:t>
      </w:r>
      <w:r>
        <w:rPr>
          <w:spacing w:val="2"/>
        </w:rPr>
        <w:t xml:space="preserve"> </w:t>
      </w:r>
      <w:r>
        <w:rPr>
          <w:spacing w:val="-2"/>
        </w:rPr>
        <w:t>Präsens);</w:t>
      </w:r>
    </w:p>
    <w:p w:rsidR="003F632E" w:rsidRDefault="005F4B4A">
      <w:pPr>
        <w:pStyle w:val="a3"/>
        <w:spacing w:line="242" w:lineRule="auto"/>
        <w:ind w:right="631"/>
      </w:pPr>
      <w:r>
        <w:t>наречия в положительной, сравнительной и превосходной степенях сравнения, образованные по правилу и исключения;</w:t>
      </w:r>
    </w:p>
    <w:p w:rsidR="003F632E" w:rsidRDefault="005F4B4A">
      <w:pPr>
        <w:pStyle w:val="a3"/>
        <w:spacing w:line="271" w:lineRule="exact"/>
        <w:ind w:left="1330" w:firstLine="0"/>
      </w:pPr>
      <w:r>
        <w:t>указательное</w:t>
      </w:r>
      <w:r>
        <w:rPr>
          <w:spacing w:val="-5"/>
        </w:rPr>
        <w:t xml:space="preserve"> </w:t>
      </w:r>
      <w:r>
        <w:t>местоимение</w:t>
      </w:r>
      <w:r>
        <w:rPr>
          <w:spacing w:val="-8"/>
        </w:rPr>
        <w:t xml:space="preserve"> </w:t>
      </w:r>
      <w:r>
        <w:rPr>
          <w:spacing w:val="-2"/>
        </w:rPr>
        <w:t>jener;</w:t>
      </w:r>
    </w:p>
    <w:p w:rsidR="003F632E" w:rsidRDefault="005F4B4A">
      <w:pPr>
        <w:pStyle w:val="a3"/>
        <w:spacing w:before="4" w:line="237" w:lineRule="auto"/>
        <w:ind w:left="1330" w:right="3147" w:firstLine="0"/>
      </w:pPr>
      <w:r>
        <w:t>вопросительные</w:t>
      </w:r>
      <w:r>
        <w:rPr>
          <w:spacing w:val="-8"/>
        </w:rPr>
        <w:t xml:space="preserve"> </w:t>
      </w:r>
      <w:r>
        <w:t>местоимения</w:t>
      </w:r>
      <w:r>
        <w:rPr>
          <w:spacing w:val="-11"/>
        </w:rPr>
        <w:t xml:space="preserve"> </w:t>
      </w:r>
      <w:r>
        <w:t>(wer,</w:t>
      </w:r>
      <w:r>
        <w:rPr>
          <w:spacing w:val="-9"/>
        </w:rPr>
        <w:t xml:space="preserve"> </w:t>
      </w:r>
      <w:r>
        <w:t>was,</w:t>
      </w:r>
      <w:r>
        <w:rPr>
          <w:spacing w:val="-5"/>
        </w:rPr>
        <w:t xml:space="preserve"> </w:t>
      </w:r>
      <w:r>
        <w:t>wohin,</w:t>
      </w:r>
      <w:r>
        <w:rPr>
          <w:spacing w:val="-5"/>
        </w:rPr>
        <w:t xml:space="preserve"> </w:t>
      </w:r>
      <w:r>
        <w:t>wo,</w:t>
      </w:r>
      <w:r>
        <w:rPr>
          <w:spacing w:val="-9"/>
        </w:rPr>
        <w:t xml:space="preserve"> </w:t>
      </w:r>
      <w:r>
        <w:t>warum); количественные и порядковые числительные (до 100).</w:t>
      </w:r>
    </w:p>
    <w:p w:rsidR="003F632E" w:rsidRDefault="005F4B4A" w:rsidP="00FB7B2A">
      <w:pPr>
        <w:pStyle w:val="a6"/>
        <w:numPr>
          <w:ilvl w:val="0"/>
          <w:numId w:val="131"/>
        </w:numPr>
        <w:tabs>
          <w:tab w:val="left" w:pos="1592"/>
        </w:tabs>
        <w:spacing w:before="4" w:line="275" w:lineRule="exact"/>
        <w:ind w:left="1592" w:hanging="2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F632E" w:rsidRDefault="005F4B4A">
      <w:pPr>
        <w:pStyle w:val="a3"/>
        <w:spacing w:line="242" w:lineRule="auto"/>
        <w:ind w:right="63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F632E" w:rsidRDefault="005F4B4A">
      <w:pPr>
        <w:pStyle w:val="a3"/>
        <w:ind w:right="63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F632E" w:rsidRDefault="005F4B4A">
      <w:pPr>
        <w:pStyle w:val="a3"/>
        <w:spacing w:line="237" w:lineRule="auto"/>
        <w:ind w:right="635"/>
      </w:pPr>
      <w:r>
        <w:t>правильно оформлять адрес, писать фамилии и имена (свои, родственников и друзей) на немецком языке (в анкете, формуляре);</w:t>
      </w:r>
    </w:p>
    <w:p w:rsidR="003F632E" w:rsidRDefault="005F4B4A">
      <w:pPr>
        <w:pStyle w:val="a3"/>
        <w:spacing w:before="4" w:line="237" w:lineRule="auto"/>
        <w:ind w:right="628"/>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F632E" w:rsidRDefault="005F4B4A">
      <w:pPr>
        <w:pStyle w:val="a3"/>
        <w:spacing w:before="4" w:line="275" w:lineRule="exact"/>
        <w:ind w:left="1330"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страны</w:t>
      </w:r>
      <w:r>
        <w:rPr>
          <w:spacing w:val="-5"/>
        </w:rPr>
        <w:t xml:space="preserve"> </w:t>
      </w:r>
      <w:r>
        <w:t>(стран)у</w:t>
      </w:r>
      <w:r>
        <w:rPr>
          <w:spacing w:val="-11"/>
        </w:rPr>
        <w:t xml:space="preserve"> </w:t>
      </w:r>
      <w:r>
        <w:t>изучаемого</w:t>
      </w:r>
      <w:r>
        <w:rPr>
          <w:spacing w:val="3"/>
        </w:rPr>
        <w:t xml:space="preserve"> </w:t>
      </w:r>
      <w:r>
        <w:rPr>
          <w:spacing w:val="-2"/>
        </w:rPr>
        <w:t>языка.</w:t>
      </w:r>
    </w:p>
    <w:p w:rsidR="003F632E" w:rsidRDefault="005F4B4A" w:rsidP="00FB7B2A">
      <w:pPr>
        <w:pStyle w:val="a6"/>
        <w:numPr>
          <w:ilvl w:val="0"/>
          <w:numId w:val="131"/>
        </w:numPr>
        <w:tabs>
          <w:tab w:val="left" w:pos="1592"/>
        </w:tabs>
        <w:spacing w:line="275" w:lineRule="exact"/>
        <w:ind w:left="1592" w:hanging="262"/>
        <w:rPr>
          <w:sz w:val="24"/>
        </w:rPr>
      </w:pPr>
      <w:r>
        <w:rPr>
          <w:sz w:val="24"/>
        </w:rPr>
        <w:t>Компенсаторные</w:t>
      </w:r>
      <w:r>
        <w:rPr>
          <w:spacing w:val="-9"/>
          <w:sz w:val="24"/>
        </w:rPr>
        <w:t xml:space="preserve"> </w:t>
      </w:r>
      <w:r>
        <w:rPr>
          <w:spacing w:val="-2"/>
          <w:sz w:val="24"/>
        </w:rPr>
        <w:t>умения:</w:t>
      </w:r>
    </w:p>
    <w:p w:rsidR="003F632E" w:rsidRDefault="005F4B4A">
      <w:pPr>
        <w:pStyle w:val="a3"/>
        <w:spacing w:before="2"/>
        <w:ind w:right="626"/>
      </w:pPr>
      <w: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lastRenderedPageBreak/>
        <w:t>понимания основного содержания, прочитанного (прослушанного) текста или для нахождения в тексте запрашиваемой информации;</w:t>
      </w:r>
    </w:p>
    <w:p w:rsidR="003F632E" w:rsidRDefault="005F4B4A">
      <w:pPr>
        <w:pStyle w:val="a3"/>
        <w:spacing w:before="3" w:line="237" w:lineRule="auto"/>
        <w:ind w:right="636"/>
      </w:pPr>
      <w:r>
        <w:t>владеть начальными</w:t>
      </w:r>
      <w:r>
        <w:rPr>
          <w:spacing w:val="-1"/>
        </w:rPr>
        <w:t xml:space="preserve"> </w:t>
      </w:r>
      <w:r>
        <w:t>умениями</w:t>
      </w:r>
      <w:r>
        <w:rPr>
          <w:spacing w:val="-1"/>
        </w:rPr>
        <w:t xml:space="preserve"> </w:t>
      </w:r>
      <w:r>
        <w:t>классифицировать лексические</w:t>
      </w:r>
      <w:r>
        <w:rPr>
          <w:spacing w:val="-2"/>
        </w:rPr>
        <w:t xml:space="preserve"> </w:t>
      </w:r>
      <w:r>
        <w:t>единицы по темам в рамках тематического содержания речи;</w:t>
      </w:r>
    </w:p>
    <w:p w:rsidR="003F632E" w:rsidRDefault="005F4B4A">
      <w:pPr>
        <w:pStyle w:val="a3"/>
        <w:spacing w:before="3"/>
        <w:ind w:right="633"/>
      </w:pPr>
      <w:r>
        <w:t>участвовать в несложных учебных проектах с использованием материалов на немецком языке с применением информационно-коммуникативных</w:t>
      </w:r>
      <w:r>
        <w:rPr>
          <w:spacing w:val="-4"/>
        </w:rPr>
        <w:t xml:space="preserve"> </w:t>
      </w:r>
      <w:r>
        <w:t>технологий, соблюдая правила информационной безопасности при работе в сети Интернет;</w:t>
      </w:r>
    </w:p>
    <w:p w:rsidR="003F632E" w:rsidRDefault="005F4B4A">
      <w:pPr>
        <w:pStyle w:val="a3"/>
        <w:spacing w:line="242" w:lineRule="auto"/>
        <w:ind w:right="625"/>
      </w:pPr>
      <w:r>
        <w:t>использовать</w:t>
      </w:r>
      <w:r>
        <w:rPr>
          <w:spacing w:val="80"/>
        </w:rPr>
        <w:t xml:space="preserve"> </w:t>
      </w:r>
      <w:r>
        <w:t>иноязычные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80"/>
        </w:rPr>
        <w:t xml:space="preserve"> </w:t>
      </w:r>
      <w:r>
        <w:t>том</w:t>
      </w:r>
      <w:r>
        <w:rPr>
          <w:spacing w:val="80"/>
        </w:rPr>
        <w:t xml:space="preserve"> </w:t>
      </w:r>
      <w:r>
        <w:t>числе информационно-справочные системы в электронной форме;</w:t>
      </w:r>
    </w:p>
    <w:p w:rsidR="003F632E" w:rsidRDefault="005F4B4A">
      <w:pPr>
        <w:pStyle w:val="a3"/>
        <w:spacing w:line="242" w:lineRule="auto"/>
        <w:ind w:right="636"/>
      </w:pPr>
      <w:r>
        <w:t>сравнивать</w:t>
      </w:r>
      <w:r>
        <w:rPr>
          <w:spacing w:val="-6"/>
        </w:rPr>
        <w:t xml:space="preserve"> </w:t>
      </w:r>
      <w:r>
        <w:t>(в</w:t>
      </w:r>
      <w:r>
        <w:rPr>
          <w:spacing w:val="-3"/>
        </w:rPr>
        <w:t xml:space="preserve"> </w:t>
      </w:r>
      <w:r>
        <w:t>том</w:t>
      </w:r>
      <w:r>
        <w:rPr>
          <w:spacing w:val="-3"/>
        </w:rPr>
        <w:t xml:space="preserve"> </w:t>
      </w:r>
      <w:r>
        <w:t>числе</w:t>
      </w:r>
      <w:r>
        <w:rPr>
          <w:spacing w:val="-4"/>
        </w:rPr>
        <w:t xml:space="preserve"> </w:t>
      </w:r>
      <w:r>
        <w:t>устанавливать</w:t>
      </w:r>
      <w:r>
        <w:rPr>
          <w:spacing w:val="-3"/>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2"/>
        </w:rPr>
        <w:t xml:space="preserve"> </w:t>
      </w:r>
      <w:r>
        <w:t>явления, процессы, их элементы и основные функции в рамках изученной тематики.</w:t>
      </w:r>
    </w:p>
    <w:p w:rsidR="003F632E" w:rsidRDefault="005F4B4A">
      <w:pPr>
        <w:pStyle w:val="a3"/>
        <w:spacing w:line="237" w:lineRule="auto"/>
        <w:ind w:right="633"/>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proofErr w:type="gramStart"/>
      <w:r>
        <w:t>по</w:t>
      </w:r>
      <w:r>
        <w:rPr>
          <w:spacing w:val="-15"/>
        </w:rPr>
        <w:t xml:space="preserve"> </w:t>
      </w:r>
      <w:r>
        <w:t>иностранному</w:t>
      </w:r>
      <w:proofErr w:type="gramEnd"/>
      <w:r>
        <w:rPr>
          <w:spacing w:val="-15"/>
        </w:rPr>
        <w:t xml:space="preserve"> </w:t>
      </w:r>
      <w:r>
        <w:t>(немецкому)</w:t>
      </w:r>
      <w:r>
        <w:rPr>
          <w:spacing w:val="-11"/>
        </w:rPr>
        <w:t xml:space="preserve"> </w:t>
      </w:r>
      <w:r>
        <w:t>языку</w:t>
      </w:r>
      <w:r>
        <w:rPr>
          <w:spacing w:val="-15"/>
        </w:rPr>
        <w:t xml:space="preserve"> </w:t>
      </w:r>
      <w:r>
        <w:t xml:space="preserve">к концу обучения </w:t>
      </w:r>
      <w:r>
        <w:rPr>
          <w:b/>
          <w:i/>
        </w:rPr>
        <w:t>в 6 классе</w:t>
      </w:r>
      <w:r>
        <w:t>.</w:t>
      </w:r>
    </w:p>
    <w:p w:rsidR="003F632E" w:rsidRDefault="005F4B4A" w:rsidP="00FB7B2A">
      <w:pPr>
        <w:pStyle w:val="a6"/>
        <w:numPr>
          <w:ilvl w:val="0"/>
          <w:numId w:val="130"/>
        </w:numPr>
        <w:tabs>
          <w:tab w:val="left" w:pos="1592"/>
        </w:tabs>
        <w:spacing w:before="88" w:line="275" w:lineRule="exact"/>
        <w:ind w:left="1592" w:hanging="262"/>
        <w:rPr>
          <w:sz w:val="24"/>
        </w:rPr>
      </w:pPr>
      <w:r>
        <w:rPr>
          <w:sz w:val="24"/>
        </w:rPr>
        <w:t>Коммуникативные</w:t>
      </w:r>
      <w:r>
        <w:rPr>
          <w:spacing w:val="-11"/>
          <w:sz w:val="24"/>
        </w:rPr>
        <w:t xml:space="preserve"> </w:t>
      </w:r>
      <w:r>
        <w:rPr>
          <w:spacing w:val="-2"/>
          <w:sz w:val="24"/>
        </w:rPr>
        <w:t>умения.</w:t>
      </w:r>
    </w:p>
    <w:p w:rsidR="003F632E" w:rsidRDefault="005F4B4A">
      <w:pPr>
        <w:spacing w:line="275" w:lineRule="exact"/>
        <w:ind w:left="1330"/>
        <w:rPr>
          <w:i/>
          <w:sz w:val="24"/>
        </w:rPr>
      </w:pPr>
      <w:r>
        <w:rPr>
          <w:i/>
          <w:spacing w:val="-2"/>
          <w:sz w:val="24"/>
        </w:rPr>
        <w:t>Говорение:</w:t>
      </w:r>
    </w:p>
    <w:p w:rsidR="003F632E" w:rsidRDefault="005F4B4A">
      <w:pPr>
        <w:pStyle w:val="a3"/>
        <w:spacing w:before="2"/>
        <w:ind w:right="627"/>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w:t>
      </w:r>
      <w:r>
        <w:rPr>
          <w:spacing w:val="-1"/>
        </w:rPr>
        <w:t xml:space="preserve"> </w:t>
      </w:r>
      <w:r>
        <w:t>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F632E" w:rsidRDefault="005F4B4A">
      <w:pPr>
        <w:pStyle w:val="a3"/>
        <w:ind w:right="631"/>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w:t>
      </w:r>
      <w:r>
        <w:rPr>
          <w:spacing w:val="-2"/>
        </w:rPr>
        <w:t xml:space="preserve"> </w:t>
      </w:r>
      <w:r>
        <w:t>тематического содержания речи (объём</w:t>
      </w:r>
      <w:r>
        <w:rPr>
          <w:spacing w:val="-1"/>
        </w:rPr>
        <w:t xml:space="preserve"> </w:t>
      </w:r>
      <w:r>
        <w:t>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F632E" w:rsidRDefault="005F4B4A">
      <w:pPr>
        <w:ind w:left="1330"/>
        <w:rPr>
          <w:i/>
          <w:sz w:val="24"/>
        </w:rPr>
      </w:pPr>
      <w:r>
        <w:rPr>
          <w:i/>
          <w:spacing w:val="-2"/>
          <w:sz w:val="24"/>
        </w:rPr>
        <w:t>Аудирование:</w:t>
      </w:r>
    </w:p>
    <w:p w:rsidR="003F632E" w:rsidRDefault="005F4B4A">
      <w:pPr>
        <w:pStyle w:val="a3"/>
        <w:spacing w:before="1"/>
        <w:ind w:right="637"/>
      </w:pPr>
      <w:r>
        <w:t>воспринимать</w:t>
      </w:r>
      <w:r>
        <w:rPr>
          <w:spacing w:val="-2"/>
        </w:rPr>
        <w:t xml:space="preserve"> </w:t>
      </w:r>
      <w:r>
        <w:t>на</w:t>
      </w:r>
      <w:r>
        <w:rPr>
          <w:spacing w:val="-4"/>
        </w:rPr>
        <w:t xml:space="preserve"> </w:t>
      </w:r>
      <w:r>
        <w:t>слух</w:t>
      </w:r>
      <w:r>
        <w:rPr>
          <w:spacing w:val="-8"/>
        </w:rPr>
        <w:t xml:space="preserve"> </w:t>
      </w:r>
      <w:r>
        <w:t>и</w:t>
      </w:r>
      <w:r>
        <w:rPr>
          <w:spacing w:val="-2"/>
        </w:rPr>
        <w:t xml:space="preserve"> </w:t>
      </w:r>
      <w:r>
        <w:t>понимать</w:t>
      </w:r>
      <w:r>
        <w:rPr>
          <w:spacing w:val="-6"/>
        </w:rPr>
        <w:t xml:space="preserve"> </w:t>
      </w:r>
      <w:r>
        <w:t>несложные</w:t>
      </w:r>
      <w:r>
        <w:rPr>
          <w:spacing w:val="-4"/>
        </w:rPr>
        <w:t xml:space="preserve"> </w:t>
      </w:r>
      <w:r>
        <w:t>адаптированные</w:t>
      </w:r>
      <w:r>
        <w:rPr>
          <w:spacing w:val="-4"/>
        </w:rPr>
        <w:t xml:space="preserve"> </w:t>
      </w:r>
      <w:r>
        <w:t>аутентичные</w:t>
      </w:r>
      <w:r>
        <w:rPr>
          <w:spacing w:val="-4"/>
        </w:rPr>
        <w:t xml:space="preserve"> </w:t>
      </w:r>
      <w:r>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F632E" w:rsidRDefault="005F4B4A">
      <w:pPr>
        <w:spacing w:line="274" w:lineRule="exact"/>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spacing w:before="3"/>
        <w:ind w:right="624"/>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spacing w:val="-4"/>
        </w:rPr>
        <w:t xml:space="preserve"> </w:t>
      </w:r>
      <w:r>
        <w:t>содержания,</w:t>
      </w:r>
      <w:r>
        <w:rPr>
          <w:spacing w:val="-2"/>
        </w:rPr>
        <w:t xml:space="preserve"> </w:t>
      </w:r>
      <w:r>
        <w:t>с</w:t>
      </w:r>
      <w:r>
        <w:rPr>
          <w:spacing w:val="-9"/>
        </w:rPr>
        <w:t xml:space="preserve"> </w:t>
      </w:r>
      <w:r>
        <w:t>пониманием</w:t>
      </w:r>
      <w:r>
        <w:rPr>
          <w:spacing w:val="-6"/>
        </w:rPr>
        <w:t xml:space="preserve"> </w:t>
      </w:r>
      <w:r>
        <w:t>запрашиваемой</w:t>
      </w:r>
      <w:r>
        <w:rPr>
          <w:spacing w:val="-7"/>
        </w:rPr>
        <w:t xml:space="preserve"> </w:t>
      </w:r>
      <w:r>
        <w:t>информации</w:t>
      </w:r>
      <w:r>
        <w:rPr>
          <w:spacing w:val="-7"/>
        </w:rPr>
        <w:t xml:space="preserve"> </w:t>
      </w:r>
      <w:r>
        <w:t>(объём</w:t>
      </w:r>
      <w:r>
        <w:rPr>
          <w:spacing w:val="-7"/>
        </w:rPr>
        <w:t xml:space="preserve"> </w:t>
      </w:r>
      <w:r>
        <w:t>текста</w:t>
      </w:r>
      <w:r>
        <w:rPr>
          <w:spacing w:val="-5"/>
        </w:rPr>
        <w:t xml:space="preserve"> </w:t>
      </w:r>
      <w:r>
        <w:t>(текстов) для чтения – 250–300 слов), читать про себя несплошные тексты (таблицы) и понимать представленную в них информацию.</w:t>
      </w:r>
    </w:p>
    <w:p w:rsidR="003F632E" w:rsidRDefault="005F4B4A">
      <w:pPr>
        <w:spacing w:line="275" w:lineRule="exact"/>
        <w:ind w:left="1330"/>
        <w:jc w:val="both"/>
        <w:rPr>
          <w:i/>
          <w:sz w:val="24"/>
        </w:rPr>
      </w:pPr>
      <w:r>
        <w:rPr>
          <w:i/>
          <w:sz w:val="24"/>
        </w:rPr>
        <w:t>Письменная</w:t>
      </w:r>
      <w:r>
        <w:rPr>
          <w:i/>
          <w:spacing w:val="-5"/>
          <w:sz w:val="24"/>
        </w:rPr>
        <w:t xml:space="preserve"> </w:t>
      </w:r>
      <w:r>
        <w:rPr>
          <w:i/>
          <w:spacing w:val="-4"/>
          <w:sz w:val="24"/>
        </w:rPr>
        <w:t>речь:</w:t>
      </w:r>
    </w:p>
    <w:p w:rsidR="003F632E" w:rsidRDefault="005F4B4A">
      <w:pPr>
        <w:pStyle w:val="a3"/>
        <w:ind w:right="627"/>
      </w:pPr>
      <w:r>
        <w:t>заполнять</w:t>
      </w:r>
      <w:r>
        <w:rPr>
          <w:spacing w:val="-11"/>
        </w:rPr>
        <w:t xml:space="preserve"> </w:t>
      </w:r>
      <w:r>
        <w:t>анкеты</w:t>
      </w:r>
      <w:r>
        <w:rPr>
          <w:spacing w:val="-11"/>
        </w:rPr>
        <w:t xml:space="preserve"> </w:t>
      </w:r>
      <w:r>
        <w:t>и</w:t>
      </w:r>
      <w:r>
        <w:rPr>
          <w:spacing w:val="-15"/>
        </w:rPr>
        <w:t xml:space="preserve"> </w:t>
      </w:r>
      <w:r>
        <w:t>формуляры,</w:t>
      </w:r>
      <w:r>
        <w:rPr>
          <w:spacing w:val="-11"/>
        </w:rPr>
        <w:t xml:space="preserve"> </w:t>
      </w:r>
      <w:r>
        <w:t>сообщая</w:t>
      </w:r>
      <w:r>
        <w:rPr>
          <w:spacing w:val="-13"/>
        </w:rPr>
        <w:t xml:space="preserve"> </w:t>
      </w:r>
      <w:r>
        <w:t>о</w:t>
      </w:r>
      <w:r>
        <w:rPr>
          <w:spacing w:val="-13"/>
        </w:rPr>
        <w:t xml:space="preserve"> </w:t>
      </w:r>
      <w:r>
        <w:t>себе</w:t>
      </w:r>
      <w:r>
        <w:rPr>
          <w:spacing w:val="-14"/>
        </w:rPr>
        <w:t xml:space="preserve"> </w:t>
      </w:r>
      <w:r>
        <w:t>основные</w:t>
      </w:r>
      <w:r>
        <w:rPr>
          <w:spacing w:val="-14"/>
        </w:rPr>
        <w:t xml:space="preserve"> </w:t>
      </w:r>
      <w:r>
        <w:t>сведения,</w:t>
      </w:r>
      <w:r>
        <w:rPr>
          <w:spacing w:val="-15"/>
        </w:rPr>
        <w:t xml:space="preserve"> </w:t>
      </w:r>
      <w:r>
        <w:t>в</w:t>
      </w:r>
      <w:r>
        <w:rPr>
          <w:spacing w:val="-11"/>
        </w:rPr>
        <w:t xml:space="preserve"> </w:t>
      </w:r>
      <w:r>
        <w:t>соответствии</w:t>
      </w:r>
      <w:r>
        <w:rPr>
          <w:spacing w:val="-15"/>
        </w:rPr>
        <w:t xml:space="preserve"> </w:t>
      </w:r>
      <w:r>
        <w:t>с нормами, принятыми</w:t>
      </w:r>
      <w:r>
        <w:rPr>
          <w:spacing w:val="-2"/>
        </w:rPr>
        <w:t xml:space="preserve"> </w:t>
      </w:r>
      <w:r>
        <w:t>в стране</w:t>
      </w:r>
      <w:r>
        <w:rPr>
          <w:spacing w:val="-4"/>
        </w:rPr>
        <w:t xml:space="preserve"> </w:t>
      </w:r>
      <w:r>
        <w:t>(странах) изучаемого языка,</w:t>
      </w:r>
      <w:r>
        <w:rPr>
          <w:spacing w:val="-1"/>
        </w:rPr>
        <w:t xml:space="preserve"> </w:t>
      </w:r>
      <w:r>
        <w:t xml:space="preserve">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w:t>
      </w:r>
      <w:r>
        <w:rPr>
          <w:spacing w:val="-2"/>
        </w:rPr>
        <w:t>слов).</w:t>
      </w:r>
    </w:p>
    <w:p w:rsidR="003F632E" w:rsidRDefault="005F4B4A" w:rsidP="00FB7B2A">
      <w:pPr>
        <w:pStyle w:val="a6"/>
        <w:numPr>
          <w:ilvl w:val="0"/>
          <w:numId w:val="130"/>
        </w:numPr>
        <w:tabs>
          <w:tab w:val="left" w:pos="1592"/>
        </w:tabs>
        <w:ind w:left="1592" w:hanging="262"/>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rsidR="003F632E" w:rsidRDefault="005F4B4A">
      <w:pPr>
        <w:spacing w:before="3" w:line="275"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речи:</w:t>
      </w:r>
    </w:p>
    <w:p w:rsidR="003F632E" w:rsidRDefault="005F4B4A">
      <w:pPr>
        <w:pStyle w:val="a3"/>
        <w:ind w:right="622"/>
      </w:pPr>
      <w:r>
        <w:t>различать</w:t>
      </w:r>
      <w:r>
        <w:rPr>
          <w:spacing w:val="-6"/>
        </w:rPr>
        <w:t xml:space="preserve"> </w:t>
      </w:r>
      <w:r>
        <w:t>на</w:t>
      </w:r>
      <w:r>
        <w:rPr>
          <w:spacing w:val="-9"/>
        </w:rPr>
        <w:t xml:space="preserve"> </w:t>
      </w:r>
      <w:r>
        <w:t>слух,</w:t>
      </w:r>
      <w:r>
        <w:rPr>
          <w:spacing w:val="-6"/>
        </w:rPr>
        <w:t xml:space="preserve"> </w:t>
      </w:r>
      <w:r>
        <w:t>без</w:t>
      </w:r>
      <w:r>
        <w:rPr>
          <w:spacing w:val="-7"/>
        </w:rPr>
        <w:t xml:space="preserve"> </w:t>
      </w:r>
      <w:r>
        <w:t>ошибок,</w:t>
      </w:r>
      <w:r>
        <w:rPr>
          <w:spacing w:val="-6"/>
        </w:rPr>
        <w:t xml:space="preserve"> </w:t>
      </w:r>
      <w:r>
        <w:t>ведущих</w:t>
      </w:r>
      <w:r>
        <w:rPr>
          <w:spacing w:val="-12"/>
        </w:rPr>
        <w:t xml:space="preserve"> </w:t>
      </w:r>
      <w:r>
        <w:t>к</w:t>
      </w:r>
      <w:r>
        <w:rPr>
          <w:spacing w:val="-9"/>
        </w:rPr>
        <w:t xml:space="preserve"> </w:t>
      </w:r>
      <w:r>
        <w:t>сбою</w:t>
      </w:r>
      <w:r>
        <w:rPr>
          <w:spacing w:val="-5"/>
        </w:rPr>
        <w:t xml:space="preserve"> </w:t>
      </w:r>
      <w:r>
        <w:t>коммуникации,</w:t>
      </w:r>
      <w:r>
        <w:rPr>
          <w:spacing w:val="-6"/>
        </w:rPr>
        <w:t xml:space="preserve"> </w:t>
      </w:r>
      <w:r>
        <w:t>произносить</w:t>
      </w:r>
      <w:r>
        <w:rPr>
          <w:spacing w:val="-7"/>
        </w:rPr>
        <w:t xml:space="preserve"> </w:t>
      </w:r>
      <w:r>
        <w:t>слова</w:t>
      </w:r>
      <w:r>
        <w:rPr>
          <w:spacing w:val="-9"/>
        </w:rPr>
        <w:t xml:space="preserve"> </w:t>
      </w:r>
      <w:r>
        <w:t>с правильным</w:t>
      </w:r>
      <w:r>
        <w:rPr>
          <w:spacing w:val="-6"/>
        </w:rPr>
        <w:t xml:space="preserve"> </w:t>
      </w:r>
      <w:r>
        <w:t>ударением</w:t>
      </w:r>
      <w:r>
        <w:rPr>
          <w:spacing w:val="-6"/>
        </w:rPr>
        <w:t xml:space="preserve"> </w:t>
      </w:r>
      <w:r>
        <w:t>и</w:t>
      </w:r>
      <w:r>
        <w:rPr>
          <w:spacing w:val="-7"/>
        </w:rPr>
        <w:t xml:space="preserve"> </w:t>
      </w:r>
      <w:r>
        <w:t>фразы</w:t>
      </w:r>
      <w:r>
        <w:rPr>
          <w:spacing w:val="-6"/>
        </w:rPr>
        <w:t xml:space="preserve"> </w:t>
      </w:r>
      <w:r>
        <w:t>с</w:t>
      </w:r>
      <w:r>
        <w:rPr>
          <w:spacing w:val="-9"/>
        </w:rPr>
        <w:t xml:space="preserve"> </w:t>
      </w:r>
      <w:r>
        <w:t>соблюдением</w:t>
      </w:r>
      <w:r>
        <w:rPr>
          <w:spacing w:val="-6"/>
        </w:rPr>
        <w:t xml:space="preserve"> </w:t>
      </w:r>
      <w:r>
        <w:t>их</w:t>
      </w:r>
      <w:r>
        <w:rPr>
          <w:spacing w:val="-12"/>
        </w:rPr>
        <w:t xml:space="preserve"> </w:t>
      </w:r>
      <w:r>
        <w:t>ритмико-интонационных</w:t>
      </w:r>
      <w:r>
        <w:rPr>
          <w:spacing w:val="-15"/>
        </w:rPr>
        <w:t xml:space="preserve"> </w:t>
      </w:r>
      <w:r>
        <w:t>особенностей, в том числе применять правила отсутствия фразового ударения на служебных словах; выразительно</w:t>
      </w:r>
      <w:r>
        <w:rPr>
          <w:spacing w:val="-3"/>
        </w:rPr>
        <w:t xml:space="preserve"> </w:t>
      </w:r>
      <w:r>
        <w:t>читать</w:t>
      </w:r>
      <w:r>
        <w:rPr>
          <w:spacing w:val="-10"/>
        </w:rPr>
        <w:t xml:space="preserve"> </w:t>
      </w:r>
      <w:r>
        <w:t>вслух</w:t>
      </w:r>
      <w:r>
        <w:rPr>
          <w:spacing w:val="-12"/>
        </w:rPr>
        <w:t xml:space="preserve"> </w:t>
      </w:r>
      <w:r>
        <w:t>небольшие</w:t>
      </w:r>
      <w:r>
        <w:rPr>
          <w:spacing w:val="-13"/>
        </w:rPr>
        <w:t xml:space="preserve"> </w:t>
      </w:r>
      <w:r>
        <w:t>адаптированные</w:t>
      </w:r>
      <w:r>
        <w:rPr>
          <w:spacing w:val="-13"/>
        </w:rPr>
        <w:t xml:space="preserve"> </w:t>
      </w:r>
      <w:r>
        <w:t>аутентичные</w:t>
      </w:r>
      <w:r>
        <w:rPr>
          <w:spacing w:val="-8"/>
        </w:rPr>
        <w:t xml:space="preserve"> </w:t>
      </w:r>
      <w:r>
        <w:t>тексты</w:t>
      </w:r>
      <w:r>
        <w:rPr>
          <w:spacing w:val="-14"/>
        </w:rPr>
        <w:t xml:space="preserve"> </w:t>
      </w:r>
      <w:r>
        <w:t>объёмом</w:t>
      </w:r>
      <w:r>
        <w:rPr>
          <w:spacing w:val="-10"/>
        </w:rPr>
        <w:t xml:space="preserve"> </w:t>
      </w:r>
      <w:r>
        <w:t>до</w:t>
      </w:r>
      <w:r>
        <w:rPr>
          <w:spacing w:val="-3"/>
        </w:rPr>
        <w:t xml:space="preserve"> </w:t>
      </w:r>
      <w:r>
        <w:t xml:space="preserve">95 </w:t>
      </w:r>
      <w:r>
        <w:lastRenderedPageBreak/>
        <w:t>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3F632E" w:rsidRDefault="005F4B4A">
      <w:pPr>
        <w:ind w:left="1330"/>
        <w:jc w:val="both"/>
        <w:rPr>
          <w:i/>
          <w:sz w:val="24"/>
        </w:rPr>
      </w:pPr>
      <w:r>
        <w:rPr>
          <w:i/>
          <w:sz w:val="24"/>
        </w:rPr>
        <w:t>Графика,</w:t>
      </w:r>
      <w:r>
        <w:rPr>
          <w:i/>
          <w:spacing w:val="3"/>
          <w:sz w:val="24"/>
        </w:rPr>
        <w:t xml:space="preserve"> </w:t>
      </w:r>
      <w:r>
        <w:rPr>
          <w:i/>
          <w:sz w:val="24"/>
        </w:rPr>
        <w:t>орфография</w:t>
      </w:r>
      <w:r>
        <w:rPr>
          <w:i/>
          <w:spacing w:val="-5"/>
          <w:sz w:val="24"/>
        </w:rPr>
        <w:t xml:space="preserve"> </w:t>
      </w:r>
      <w:r>
        <w:rPr>
          <w:i/>
          <w:sz w:val="24"/>
        </w:rPr>
        <w:t>и</w:t>
      </w:r>
      <w:r>
        <w:rPr>
          <w:i/>
          <w:spacing w:val="2"/>
          <w:sz w:val="24"/>
        </w:rPr>
        <w:t xml:space="preserve"> </w:t>
      </w:r>
      <w:r>
        <w:rPr>
          <w:i/>
          <w:spacing w:val="-2"/>
          <w:sz w:val="24"/>
        </w:rPr>
        <w:t>пунктуация:</w:t>
      </w:r>
    </w:p>
    <w:p w:rsidR="003F632E" w:rsidRDefault="005F4B4A">
      <w:pPr>
        <w:pStyle w:val="a3"/>
        <w:spacing w:before="2" w:line="275" w:lineRule="exact"/>
        <w:ind w:left="1330"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3F632E" w:rsidRDefault="005F4B4A">
      <w:pPr>
        <w:pStyle w:val="a3"/>
        <w:spacing w:line="242" w:lineRule="auto"/>
        <w:ind w:right="629"/>
      </w:pPr>
      <w:r>
        <w:t>использовать точку, вопросительный и восклицательный знаки в конце предложения, запятую при перечислении;</w:t>
      </w:r>
    </w:p>
    <w:p w:rsidR="003F632E" w:rsidRDefault="005F4B4A">
      <w:pPr>
        <w:pStyle w:val="a3"/>
        <w:spacing w:line="271" w:lineRule="exact"/>
        <w:ind w:left="1330" w:firstLine="0"/>
      </w:pPr>
      <w:r>
        <w:t>пунктуационно</w:t>
      </w:r>
      <w:r>
        <w:rPr>
          <w:spacing w:val="-7"/>
        </w:rPr>
        <w:t xml:space="preserve"> </w:t>
      </w:r>
      <w:r>
        <w:t>правильно</w:t>
      </w:r>
      <w:r>
        <w:rPr>
          <w:spacing w:val="-5"/>
        </w:rPr>
        <w:t xml:space="preserve"> </w:t>
      </w:r>
      <w:r>
        <w:t>оформлять</w:t>
      </w:r>
      <w:r>
        <w:rPr>
          <w:spacing w:val="-4"/>
        </w:rPr>
        <w:t xml:space="preserve"> </w:t>
      </w:r>
      <w:r>
        <w:t>электронное</w:t>
      </w:r>
      <w:r>
        <w:rPr>
          <w:spacing w:val="-10"/>
        </w:rPr>
        <w:t xml:space="preserve"> </w:t>
      </w:r>
      <w:r>
        <w:t>сообщение</w:t>
      </w:r>
      <w:r>
        <w:rPr>
          <w:spacing w:val="-6"/>
        </w:rPr>
        <w:t xml:space="preserve"> </w:t>
      </w:r>
      <w:r>
        <w:t>личного</w:t>
      </w:r>
      <w:r>
        <w:rPr>
          <w:spacing w:val="-1"/>
        </w:rPr>
        <w:t xml:space="preserve"> </w:t>
      </w:r>
      <w:r>
        <w:rPr>
          <w:spacing w:val="-2"/>
        </w:rPr>
        <w:t>характера.</w:t>
      </w:r>
    </w:p>
    <w:p w:rsidR="003F632E" w:rsidRDefault="005F4B4A">
      <w:pPr>
        <w:spacing w:before="1" w:line="275" w:lineRule="exact"/>
        <w:ind w:left="1330"/>
        <w:jc w:val="both"/>
        <w:rPr>
          <w:i/>
          <w:sz w:val="24"/>
        </w:rPr>
      </w:pPr>
      <w:r>
        <w:rPr>
          <w:i/>
          <w:sz w:val="24"/>
        </w:rPr>
        <w:t>Лексическая</w:t>
      </w:r>
      <w:r>
        <w:rPr>
          <w:i/>
          <w:spacing w:val="-4"/>
          <w:sz w:val="24"/>
        </w:rPr>
        <w:t xml:space="preserve"> </w:t>
      </w:r>
      <w:r>
        <w:rPr>
          <w:i/>
          <w:sz w:val="24"/>
        </w:rPr>
        <w:t>сторона</w:t>
      </w:r>
      <w:r>
        <w:rPr>
          <w:i/>
          <w:spacing w:val="-3"/>
          <w:sz w:val="24"/>
        </w:rPr>
        <w:t xml:space="preserve"> </w:t>
      </w:r>
      <w:r>
        <w:rPr>
          <w:i/>
          <w:spacing w:val="-2"/>
          <w:sz w:val="24"/>
        </w:rPr>
        <w:t>речи:</w:t>
      </w:r>
    </w:p>
    <w:p w:rsidR="003F632E" w:rsidRDefault="005F4B4A">
      <w:pPr>
        <w:pStyle w:val="a3"/>
        <w:ind w:right="621"/>
      </w:pPr>
      <w:r>
        <w:t>распознавать в устной речи и письменном тексте 800 лексических единиц (слов, словосочетаний,</w:t>
      </w:r>
      <w:r>
        <w:rPr>
          <w:spacing w:val="-8"/>
        </w:rPr>
        <w:t xml:space="preserve"> </w:t>
      </w:r>
      <w:r>
        <w:t>речевых</w:t>
      </w:r>
      <w:r>
        <w:rPr>
          <w:spacing w:val="-11"/>
        </w:rPr>
        <w:t xml:space="preserve"> </w:t>
      </w:r>
      <w:r>
        <w:t>клише)</w:t>
      </w:r>
      <w:r>
        <w:rPr>
          <w:spacing w:val="-9"/>
        </w:rPr>
        <w:t xml:space="preserve"> </w:t>
      </w:r>
      <w:r>
        <w:t>и</w:t>
      </w:r>
      <w:r>
        <w:rPr>
          <w:spacing w:val="-10"/>
        </w:rPr>
        <w:t xml:space="preserve"> </w:t>
      </w:r>
      <w:r>
        <w:t>правильно</w:t>
      </w:r>
      <w:r>
        <w:rPr>
          <w:spacing w:val="-6"/>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10"/>
        </w:rPr>
        <w:t xml:space="preserve"> </w:t>
      </w:r>
      <w:r>
        <w:t>750 лексических</w:t>
      </w:r>
      <w:r>
        <w:rPr>
          <w:spacing w:val="-11"/>
        </w:rPr>
        <w:t xml:space="preserve"> </w:t>
      </w:r>
      <w:r>
        <w:t>единиц</w:t>
      </w:r>
      <w:r>
        <w:rPr>
          <w:spacing w:val="-10"/>
        </w:rPr>
        <w:t xml:space="preserve"> </w:t>
      </w:r>
      <w:r>
        <w:t>(включая</w:t>
      </w:r>
      <w:r>
        <w:rPr>
          <w:spacing w:val="-6"/>
        </w:rPr>
        <w:t xml:space="preserve"> </w:t>
      </w:r>
      <w:r>
        <w:t>650</w:t>
      </w:r>
      <w:r>
        <w:rPr>
          <w:spacing w:val="-11"/>
        </w:rPr>
        <w:t xml:space="preserve"> </w:t>
      </w:r>
      <w:r>
        <w:t>лексических</w:t>
      </w:r>
      <w:r>
        <w:rPr>
          <w:spacing w:val="-11"/>
        </w:rPr>
        <w:t xml:space="preserve"> </w:t>
      </w:r>
      <w:r>
        <w:t>единиц,</w:t>
      </w:r>
      <w:r>
        <w:rPr>
          <w:spacing w:val="-13"/>
        </w:rPr>
        <w:t xml:space="preserve"> </w:t>
      </w:r>
      <w:r>
        <w:t>освоенных</w:t>
      </w:r>
      <w:r>
        <w:rPr>
          <w:spacing w:val="-11"/>
        </w:rPr>
        <w:t xml:space="preserve"> </w:t>
      </w:r>
      <w:r>
        <w:t>ранее),</w:t>
      </w:r>
      <w:r>
        <w:rPr>
          <w:spacing w:val="-13"/>
        </w:rPr>
        <w:t xml:space="preserve"> </w:t>
      </w:r>
      <w:r>
        <w:t>обслуживающих ситуации</w:t>
      </w:r>
      <w:r>
        <w:rPr>
          <w:spacing w:val="40"/>
        </w:rPr>
        <w:t xml:space="preserve"> </w:t>
      </w:r>
      <w:r>
        <w:t>общения</w:t>
      </w:r>
      <w:r>
        <w:rPr>
          <w:spacing w:val="37"/>
        </w:rPr>
        <w:t xml:space="preserve"> </w:t>
      </w:r>
      <w:r>
        <w:t>в</w:t>
      </w:r>
      <w:r>
        <w:rPr>
          <w:spacing w:val="40"/>
        </w:rPr>
        <w:t xml:space="preserve"> </w:t>
      </w:r>
      <w:r>
        <w:t>рамках</w:t>
      </w:r>
      <w:r>
        <w:rPr>
          <w:spacing w:val="37"/>
        </w:rPr>
        <w:t xml:space="preserve"> </w:t>
      </w:r>
      <w:r>
        <w:t>тематического</w:t>
      </w:r>
      <w:r>
        <w:rPr>
          <w:spacing w:val="40"/>
        </w:rPr>
        <w:t xml:space="preserve"> </w:t>
      </w:r>
      <w:r>
        <w:t>содержания,</w:t>
      </w:r>
      <w:r>
        <w:rPr>
          <w:spacing w:val="40"/>
        </w:rPr>
        <w:t xml:space="preserve"> </w:t>
      </w:r>
      <w:r>
        <w:t>с</w:t>
      </w:r>
      <w:r>
        <w:rPr>
          <w:spacing w:val="40"/>
        </w:rPr>
        <w:t xml:space="preserve"> </w:t>
      </w:r>
      <w:r>
        <w:t>соблюдением</w:t>
      </w:r>
      <w:r>
        <w:rPr>
          <w:spacing w:val="40"/>
        </w:rPr>
        <w:t xml:space="preserve"> </w:t>
      </w:r>
      <w:r>
        <w:t>существующей</w:t>
      </w:r>
    </w:p>
    <w:p w:rsidR="003F632E" w:rsidRDefault="005F4B4A">
      <w:pPr>
        <w:pStyle w:val="a3"/>
        <w:spacing w:before="88" w:line="275" w:lineRule="exact"/>
        <w:ind w:firstLine="0"/>
      </w:pPr>
      <w:r>
        <w:t>нормы</w:t>
      </w:r>
      <w:r>
        <w:rPr>
          <w:spacing w:val="-3"/>
        </w:rPr>
        <w:t xml:space="preserve"> </w:t>
      </w:r>
      <w:r>
        <w:t>лексической</w:t>
      </w:r>
      <w:r>
        <w:rPr>
          <w:spacing w:val="1"/>
        </w:rPr>
        <w:t xml:space="preserve"> </w:t>
      </w:r>
      <w:r>
        <w:rPr>
          <w:spacing w:val="-2"/>
        </w:rPr>
        <w:t>сочетаемости;</w:t>
      </w:r>
    </w:p>
    <w:p w:rsidR="003F632E" w:rsidRDefault="005F4B4A">
      <w:pPr>
        <w:pStyle w:val="a3"/>
        <w:ind w:right="622"/>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3F632E" w:rsidRDefault="005F4B4A">
      <w:pPr>
        <w:pStyle w:val="a3"/>
        <w:spacing w:line="242" w:lineRule="auto"/>
        <w:ind w:right="633"/>
      </w:pPr>
      <w:r>
        <w:t>распознавать и употреблять в устной и письменной речи изученные синонимы, антонимы и интернациональные слова;</w:t>
      </w:r>
    </w:p>
    <w:p w:rsidR="003F632E" w:rsidRDefault="005F4B4A">
      <w:pPr>
        <w:pStyle w:val="a3"/>
        <w:spacing w:line="242" w:lineRule="auto"/>
        <w:ind w:right="637"/>
      </w:pPr>
      <w:r>
        <w:t>распознавать и употреблять в устной и письменной речи различные средства связи для обеспечения целостности высказывания.</w:t>
      </w:r>
    </w:p>
    <w:p w:rsidR="003F632E" w:rsidRDefault="005F4B4A">
      <w:pPr>
        <w:pStyle w:val="a3"/>
        <w:spacing w:line="271" w:lineRule="exact"/>
        <w:ind w:left="1330" w:firstLine="0"/>
      </w:pPr>
      <w:r>
        <w:t>Грамматическая</w:t>
      </w:r>
      <w:r>
        <w:rPr>
          <w:spacing w:val="-2"/>
        </w:rPr>
        <w:t xml:space="preserve"> </w:t>
      </w:r>
      <w:r>
        <w:t>сторона</w:t>
      </w:r>
      <w:r>
        <w:rPr>
          <w:spacing w:val="-2"/>
        </w:rPr>
        <w:t xml:space="preserve"> </w:t>
      </w:r>
      <w:r>
        <w:rPr>
          <w:spacing w:val="-4"/>
        </w:rPr>
        <w:t>речи:</w:t>
      </w:r>
    </w:p>
    <w:p w:rsidR="003F632E" w:rsidRDefault="005F4B4A">
      <w:pPr>
        <w:pStyle w:val="a3"/>
        <w:spacing w:line="237" w:lineRule="auto"/>
        <w:ind w:right="629"/>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F632E" w:rsidRDefault="005F4B4A">
      <w:pPr>
        <w:pStyle w:val="a3"/>
        <w:spacing w:before="4" w:line="237" w:lineRule="auto"/>
        <w:ind w:left="1330" w:right="3388" w:firstLine="0"/>
      </w:pPr>
      <w:r>
        <w:t>распознавать</w:t>
      </w:r>
      <w:r>
        <w:rPr>
          <w:spacing w:val="-3"/>
        </w:rPr>
        <w:t xml:space="preserve"> </w:t>
      </w:r>
      <w:r>
        <w:t>и</w:t>
      </w:r>
      <w:r>
        <w:rPr>
          <w:spacing w:val="-7"/>
        </w:rPr>
        <w:t xml:space="preserve"> </w:t>
      </w:r>
      <w:r>
        <w:t>употреблять</w:t>
      </w:r>
      <w:r>
        <w:rPr>
          <w:spacing w:val="-3"/>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 сложносочинённые предложения с союзом denn;</w:t>
      </w:r>
    </w:p>
    <w:p w:rsidR="003F632E" w:rsidRDefault="005F4B4A">
      <w:pPr>
        <w:pStyle w:val="a3"/>
        <w:spacing w:before="6" w:line="237" w:lineRule="auto"/>
        <w:ind w:right="628"/>
      </w:pPr>
      <w:r>
        <w:t>глаголы в видовременных формах действительного залога в изъявительном наклонении в Präteritum;</w:t>
      </w:r>
    </w:p>
    <w:p w:rsidR="003F632E" w:rsidRDefault="005F4B4A">
      <w:pPr>
        <w:pStyle w:val="a3"/>
        <w:spacing w:before="6" w:line="237" w:lineRule="auto"/>
        <w:ind w:left="1330" w:right="3209" w:firstLine="0"/>
        <w:jc w:val="left"/>
      </w:pPr>
      <w:r>
        <w:t>глаголы</w:t>
      </w:r>
      <w:r>
        <w:rPr>
          <w:spacing w:val="-8"/>
        </w:rPr>
        <w:t xml:space="preserve"> </w:t>
      </w:r>
      <w:r>
        <w:t>с</w:t>
      </w:r>
      <w:r>
        <w:rPr>
          <w:spacing w:val="-11"/>
        </w:rPr>
        <w:t xml:space="preserve"> </w:t>
      </w:r>
      <w:r>
        <w:t>отделяемыми</w:t>
      </w:r>
      <w:r>
        <w:rPr>
          <w:spacing w:val="-9"/>
        </w:rPr>
        <w:t xml:space="preserve"> </w:t>
      </w:r>
      <w:r>
        <w:t>и</w:t>
      </w:r>
      <w:r>
        <w:rPr>
          <w:spacing w:val="-5"/>
        </w:rPr>
        <w:t xml:space="preserve"> </w:t>
      </w:r>
      <w:r>
        <w:t>неотделяемыми</w:t>
      </w:r>
      <w:r>
        <w:rPr>
          <w:spacing w:val="-9"/>
        </w:rPr>
        <w:t xml:space="preserve"> </w:t>
      </w:r>
      <w:r>
        <w:t>приставками; глаголы с возвратным местоимением sich;</w:t>
      </w:r>
    </w:p>
    <w:p w:rsidR="003F632E" w:rsidRDefault="005F4B4A">
      <w:pPr>
        <w:pStyle w:val="a3"/>
        <w:spacing w:before="5" w:line="237" w:lineRule="auto"/>
        <w:ind w:left="1330" w:right="2472" w:firstLine="0"/>
        <w:jc w:val="left"/>
      </w:pPr>
      <w:r>
        <w:t>глаголы</w:t>
      </w:r>
      <w:r>
        <w:rPr>
          <w:spacing w:val="-7"/>
        </w:rPr>
        <w:t xml:space="preserve"> </w:t>
      </w:r>
      <w:r>
        <w:t>sitzen</w:t>
      </w:r>
      <w:r>
        <w:rPr>
          <w:spacing w:val="-8"/>
        </w:rPr>
        <w:t xml:space="preserve"> </w:t>
      </w:r>
      <w:r>
        <w:t>–</w:t>
      </w:r>
      <w:r>
        <w:rPr>
          <w:spacing w:val="-5"/>
        </w:rPr>
        <w:t xml:space="preserve"> </w:t>
      </w:r>
      <w:r>
        <w:t>setzen, liegen</w:t>
      </w:r>
      <w:r>
        <w:rPr>
          <w:spacing w:val="-8"/>
        </w:rPr>
        <w:t xml:space="preserve"> </w:t>
      </w:r>
      <w:r>
        <w:t>– legen,</w:t>
      </w:r>
      <w:r>
        <w:rPr>
          <w:spacing w:val="-3"/>
        </w:rPr>
        <w:t xml:space="preserve"> </w:t>
      </w:r>
      <w:r>
        <w:t>stehen</w:t>
      </w:r>
      <w:r>
        <w:rPr>
          <w:spacing w:val="-8"/>
        </w:rPr>
        <w:t xml:space="preserve"> </w:t>
      </w:r>
      <w:r>
        <w:t>–</w:t>
      </w:r>
      <w:r>
        <w:rPr>
          <w:spacing w:val="-5"/>
        </w:rPr>
        <w:t xml:space="preserve"> </w:t>
      </w:r>
      <w:r>
        <w:t>stellen,</w:t>
      </w:r>
      <w:r>
        <w:rPr>
          <w:spacing w:val="-3"/>
        </w:rPr>
        <w:t xml:space="preserve"> </w:t>
      </w:r>
      <w:r>
        <w:t>hängen; модальный глагол sollen (в Präsens);</w:t>
      </w:r>
    </w:p>
    <w:p w:rsidR="003F632E" w:rsidRDefault="005F4B4A">
      <w:pPr>
        <w:pStyle w:val="a3"/>
        <w:spacing w:before="6" w:line="237" w:lineRule="auto"/>
        <w:jc w:val="left"/>
      </w:pPr>
      <w:r>
        <w:t>склонение</w:t>
      </w:r>
      <w:r>
        <w:rPr>
          <w:spacing w:val="80"/>
        </w:rPr>
        <w:t xml:space="preserve"> </w:t>
      </w:r>
      <w:r>
        <w:t>имён</w:t>
      </w:r>
      <w:r>
        <w:rPr>
          <w:spacing w:val="80"/>
        </w:rPr>
        <w:t xml:space="preserve"> </w:t>
      </w:r>
      <w:r>
        <w:t>существительных</w:t>
      </w:r>
      <w:r>
        <w:rPr>
          <w:spacing w:val="80"/>
        </w:rPr>
        <w:t xml:space="preserve"> </w:t>
      </w:r>
      <w:r>
        <w:t>в</w:t>
      </w:r>
      <w:r>
        <w:rPr>
          <w:spacing w:val="80"/>
        </w:rPr>
        <w:t xml:space="preserve"> </w:t>
      </w:r>
      <w:r>
        <w:t>единственном</w:t>
      </w:r>
      <w:r>
        <w:rPr>
          <w:spacing w:val="80"/>
        </w:rPr>
        <w:t xml:space="preserve"> </w:t>
      </w:r>
      <w:r>
        <w:t>и</w:t>
      </w:r>
      <w:r>
        <w:rPr>
          <w:spacing w:val="80"/>
        </w:rPr>
        <w:t xml:space="preserve"> </w:t>
      </w:r>
      <w:r>
        <w:t>множественном</w:t>
      </w:r>
      <w:r>
        <w:rPr>
          <w:spacing w:val="80"/>
        </w:rPr>
        <w:t xml:space="preserve"> </w:t>
      </w:r>
      <w:r>
        <w:t>числе</w:t>
      </w:r>
      <w:r>
        <w:rPr>
          <w:spacing w:val="80"/>
        </w:rPr>
        <w:t xml:space="preserve"> </w:t>
      </w:r>
      <w:r>
        <w:t>в родительном падеже;</w:t>
      </w:r>
    </w:p>
    <w:p w:rsidR="003F632E" w:rsidRDefault="005F4B4A">
      <w:pPr>
        <w:pStyle w:val="a3"/>
        <w:spacing w:before="6" w:line="237" w:lineRule="auto"/>
        <w:ind w:left="1330" w:right="2472" w:firstLine="0"/>
        <w:jc w:val="left"/>
      </w:pPr>
      <w:r>
        <w:t>личные</w:t>
      </w:r>
      <w:r>
        <w:rPr>
          <w:spacing w:val="-7"/>
        </w:rPr>
        <w:t xml:space="preserve"> </w:t>
      </w:r>
      <w:r>
        <w:t>местоимения</w:t>
      </w:r>
      <w:r>
        <w:rPr>
          <w:spacing w:val="-11"/>
        </w:rPr>
        <w:t xml:space="preserve"> </w:t>
      </w:r>
      <w:r>
        <w:t>в</w:t>
      </w:r>
      <w:r>
        <w:rPr>
          <w:spacing w:val="-9"/>
        </w:rPr>
        <w:t xml:space="preserve"> </w:t>
      </w:r>
      <w:r>
        <w:t>винительном</w:t>
      </w:r>
      <w:r>
        <w:rPr>
          <w:spacing w:val="-6"/>
        </w:rPr>
        <w:t xml:space="preserve"> </w:t>
      </w:r>
      <w:r>
        <w:t>и</w:t>
      </w:r>
      <w:r>
        <w:rPr>
          <w:spacing w:val="-10"/>
        </w:rPr>
        <w:t xml:space="preserve"> </w:t>
      </w:r>
      <w:r>
        <w:t>дательном</w:t>
      </w:r>
      <w:r>
        <w:rPr>
          <w:spacing w:val="-6"/>
        </w:rPr>
        <w:t xml:space="preserve"> </w:t>
      </w:r>
      <w:r>
        <w:t>падежах; вопросительное местоимение welch-;</w:t>
      </w:r>
    </w:p>
    <w:p w:rsidR="003F632E" w:rsidRDefault="005F4B4A">
      <w:pPr>
        <w:pStyle w:val="a3"/>
        <w:spacing w:before="3" w:line="275" w:lineRule="exact"/>
        <w:ind w:left="1330" w:firstLine="0"/>
        <w:jc w:val="left"/>
      </w:pPr>
      <w:r>
        <w:t>числительные</w:t>
      </w:r>
      <w:r>
        <w:rPr>
          <w:spacing w:val="-4"/>
        </w:rPr>
        <w:t xml:space="preserve"> </w:t>
      </w:r>
      <w:r>
        <w:t>для</w:t>
      </w:r>
      <w:r>
        <w:rPr>
          <w:spacing w:val="-9"/>
        </w:rPr>
        <w:t xml:space="preserve"> </w:t>
      </w:r>
      <w:r>
        <w:t>обозначения</w:t>
      </w:r>
      <w:r>
        <w:rPr>
          <w:spacing w:val="-1"/>
        </w:rPr>
        <w:t xml:space="preserve"> </w:t>
      </w:r>
      <w:r>
        <w:t>дат</w:t>
      </w:r>
      <w:r>
        <w:rPr>
          <w:spacing w:val="-1"/>
        </w:rPr>
        <w:t xml:space="preserve"> </w:t>
      </w:r>
      <w:r>
        <w:t>и</w:t>
      </w:r>
      <w:r>
        <w:rPr>
          <w:spacing w:val="-4"/>
        </w:rPr>
        <w:t xml:space="preserve"> </w:t>
      </w:r>
      <w:r>
        <w:t>больших</w:t>
      </w:r>
      <w:r>
        <w:rPr>
          <w:spacing w:val="-11"/>
        </w:rPr>
        <w:t xml:space="preserve"> </w:t>
      </w:r>
      <w:r>
        <w:t xml:space="preserve">чисел </w:t>
      </w:r>
      <w:r>
        <w:rPr>
          <w:spacing w:val="-2"/>
        </w:rPr>
        <w:t>(100–1000);</w:t>
      </w:r>
    </w:p>
    <w:p w:rsidR="003F632E" w:rsidRDefault="005F4B4A">
      <w:pPr>
        <w:pStyle w:val="a3"/>
        <w:spacing w:line="242" w:lineRule="auto"/>
        <w:ind w:right="631"/>
        <w:jc w:val="left"/>
      </w:pPr>
      <w:r>
        <w:t>предлоги,</w:t>
      </w:r>
      <w:r>
        <w:rPr>
          <w:spacing w:val="-1"/>
        </w:rPr>
        <w:t xml:space="preserve"> </w:t>
      </w:r>
      <w:r>
        <w:t>требующие дательного падежа при</w:t>
      </w:r>
      <w:r>
        <w:rPr>
          <w:spacing w:val="-7"/>
        </w:rPr>
        <w:t xml:space="preserve"> </w:t>
      </w:r>
      <w:r>
        <w:t>ответе на</w:t>
      </w:r>
      <w:r>
        <w:rPr>
          <w:spacing w:val="-4"/>
        </w:rPr>
        <w:t xml:space="preserve"> </w:t>
      </w:r>
      <w:r>
        <w:t>вопрос Wo?</w:t>
      </w:r>
      <w:r>
        <w:rPr>
          <w:spacing w:val="-4"/>
        </w:rPr>
        <w:t xml:space="preserve"> </w:t>
      </w:r>
      <w:r>
        <w:t>и</w:t>
      </w:r>
      <w:r>
        <w:rPr>
          <w:spacing w:val="-2"/>
        </w:rPr>
        <w:t xml:space="preserve"> </w:t>
      </w:r>
      <w:r>
        <w:t xml:space="preserve">винительного при ответе на вопрос </w:t>
      </w:r>
      <w:proofErr w:type="gramStart"/>
      <w:r>
        <w:t>Wohin?.</w:t>
      </w:r>
      <w:proofErr w:type="gramEnd"/>
    </w:p>
    <w:p w:rsidR="003F632E" w:rsidRDefault="005F4B4A" w:rsidP="00FB7B2A">
      <w:pPr>
        <w:pStyle w:val="a6"/>
        <w:numPr>
          <w:ilvl w:val="0"/>
          <w:numId w:val="130"/>
        </w:numPr>
        <w:tabs>
          <w:tab w:val="left" w:pos="1592"/>
        </w:tabs>
        <w:spacing w:line="271" w:lineRule="exact"/>
        <w:ind w:left="1592" w:hanging="2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F632E" w:rsidRDefault="005F4B4A">
      <w:pPr>
        <w:pStyle w:val="a3"/>
        <w:spacing w:before="4" w:line="237" w:lineRule="auto"/>
        <w:ind w:right="631"/>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rsidR="003F632E" w:rsidRDefault="005F4B4A">
      <w:pPr>
        <w:pStyle w:val="a3"/>
        <w:spacing w:before="5" w:line="237" w:lineRule="auto"/>
        <w:ind w:right="631"/>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F632E" w:rsidRDefault="005F4B4A">
      <w:pPr>
        <w:pStyle w:val="a3"/>
        <w:spacing w:before="6" w:line="237" w:lineRule="auto"/>
        <w:jc w:val="left"/>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F632E" w:rsidRDefault="005F4B4A">
      <w:pPr>
        <w:pStyle w:val="a3"/>
        <w:spacing w:before="4" w:line="275" w:lineRule="exact"/>
        <w:ind w:left="1330" w:firstLine="0"/>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F632E" w:rsidRDefault="005F4B4A" w:rsidP="00FB7B2A">
      <w:pPr>
        <w:pStyle w:val="a6"/>
        <w:numPr>
          <w:ilvl w:val="0"/>
          <w:numId w:val="130"/>
        </w:numPr>
        <w:tabs>
          <w:tab w:val="left" w:pos="1592"/>
        </w:tabs>
        <w:spacing w:line="275" w:lineRule="exact"/>
        <w:ind w:left="1592" w:hanging="262"/>
        <w:rPr>
          <w:sz w:val="24"/>
        </w:rPr>
      </w:pPr>
      <w:r>
        <w:rPr>
          <w:sz w:val="24"/>
        </w:rPr>
        <w:t>Компенсаторные</w:t>
      </w:r>
      <w:r>
        <w:rPr>
          <w:spacing w:val="-9"/>
          <w:sz w:val="24"/>
        </w:rPr>
        <w:t xml:space="preserve"> </w:t>
      </w:r>
      <w:r>
        <w:rPr>
          <w:spacing w:val="-2"/>
          <w:sz w:val="24"/>
        </w:rPr>
        <w:t>умения:</w:t>
      </w:r>
    </w:p>
    <w:p w:rsidR="003F632E" w:rsidRDefault="005F4B4A">
      <w:pPr>
        <w:pStyle w:val="a3"/>
        <w:spacing w:before="2"/>
        <w:ind w:right="632"/>
      </w:pPr>
      <w: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lastRenderedPageBreak/>
        <w:t>понимания основного содержания прочитанного (прослушанного) текста или для нахождения в тексте запрашиваемой информации;</w:t>
      </w:r>
    </w:p>
    <w:p w:rsidR="003F632E" w:rsidRDefault="005F4B4A">
      <w:pPr>
        <w:pStyle w:val="a3"/>
        <w:spacing w:before="3" w:line="237" w:lineRule="auto"/>
        <w:ind w:right="638"/>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F632E" w:rsidRDefault="005F4B4A">
      <w:pPr>
        <w:pStyle w:val="a3"/>
        <w:spacing w:before="3"/>
        <w:ind w:right="633"/>
      </w:pPr>
      <w:r>
        <w:t>участвовать в несложных учебных проектах с использованием материалов на немецком языке с применением информационно-коммуникативных</w:t>
      </w:r>
      <w:r>
        <w:rPr>
          <w:spacing w:val="-4"/>
        </w:rPr>
        <w:t xml:space="preserve"> </w:t>
      </w:r>
      <w:r>
        <w:t>технологий, соблюдая правила информационной безопасности при работе в сети Интернет;</w:t>
      </w:r>
    </w:p>
    <w:p w:rsidR="003F632E" w:rsidRDefault="005F4B4A">
      <w:pPr>
        <w:pStyle w:val="a3"/>
        <w:spacing w:line="242" w:lineRule="auto"/>
        <w:ind w:right="626"/>
      </w:pPr>
      <w:r>
        <w:t>использовать</w:t>
      </w:r>
      <w:r>
        <w:rPr>
          <w:spacing w:val="80"/>
        </w:rPr>
        <w:t xml:space="preserve"> </w:t>
      </w:r>
      <w:r>
        <w:t>иноязычные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80"/>
        </w:rPr>
        <w:t xml:space="preserve"> </w:t>
      </w:r>
      <w:r>
        <w:t>том</w:t>
      </w:r>
      <w:r>
        <w:rPr>
          <w:spacing w:val="80"/>
        </w:rPr>
        <w:t xml:space="preserve"> </w:t>
      </w:r>
      <w:r>
        <w:t>числе информационно-справочные системы в электронной форме;</w:t>
      </w:r>
    </w:p>
    <w:p w:rsidR="003F632E" w:rsidRDefault="005F4B4A">
      <w:pPr>
        <w:pStyle w:val="a3"/>
        <w:spacing w:line="237" w:lineRule="auto"/>
        <w:ind w:right="634"/>
      </w:pPr>
      <w:r>
        <w:t>достигать взаимопонимания в процессе устного и письменного общения с носителями иностранного языка, с людьми другой культуры;</w:t>
      </w:r>
    </w:p>
    <w:p w:rsidR="003F632E" w:rsidRDefault="005F4B4A">
      <w:pPr>
        <w:pStyle w:val="a3"/>
        <w:spacing w:before="90" w:line="237" w:lineRule="auto"/>
        <w:jc w:val="left"/>
      </w:pPr>
      <w:r>
        <w:t>сравнивать</w:t>
      </w:r>
      <w:r>
        <w:rPr>
          <w:spacing w:val="-5"/>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5"/>
        </w:rPr>
        <w:t xml:space="preserve"> </w:t>
      </w:r>
      <w:r>
        <w:t>объекты,</w:t>
      </w:r>
      <w:r>
        <w:rPr>
          <w:spacing w:val="-1"/>
        </w:rPr>
        <w:t xml:space="preserve"> </w:t>
      </w:r>
      <w:r>
        <w:t>явления, процессы, их элементы и основные функции в рамках изученной тематики.</w:t>
      </w:r>
    </w:p>
    <w:p w:rsidR="003F632E" w:rsidRDefault="005F4B4A">
      <w:pPr>
        <w:pStyle w:val="a3"/>
        <w:spacing w:before="6" w:line="237" w:lineRule="auto"/>
        <w:ind w:right="631"/>
        <w:jc w:val="left"/>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proofErr w:type="gramStart"/>
      <w:r>
        <w:t>по</w:t>
      </w:r>
      <w:r>
        <w:rPr>
          <w:spacing w:val="-14"/>
        </w:rPr>
        <w:t xml:space="preserve"> </w:t>
      </w:r>
      <w:r>
        <w:t>иностранному</w:t>
      </w:r>
      <w:proofErr w:type="gramEnd"/>
      <w:r>
        <w:rPr>
          <w:spacing w:val="-17"/>
        </w:rPr>
        <w:t xml:space="preserve"> </w:t>
      </w:r>
      <w:r>
        <w:t>(немецкому)</w:t>
      </w:r>
      <w:r>
        <w:rPr>
          <w:spacing w:val="-11"/>
        </w:rPr>
        <w:t xml:space="preserve"> </w:t>
      </w:r>
      <w:r>
        <w:t>языку</w:t>
      </w:r>
      <w:r>
        <w:rPr>
          <w:spacing w:val="-17"/>
        </w:rPr>
        <w:t xml:space="preserve"> </w:t>
      </w:r>
      <w:r>
        <w:t xml:space="preserve">к концу обучения </w:t>
      </w:r>
      <w:r>
        <w:rPr>
          <w:b/>
          <w:i/>
        </w:rPr>
        <w:t>в 7 классе</w:t>
      </w:r>
      <w:r>
        <w:t>.</w:t>
      </w:r>
    </w:p>
    <w:p w:rsidR="003F632E" w:rsidRDefault="005F4B4A" w:rsidP="00FB7B2A">
      <w:pPr>
        <w:pStyle w:val="a6"/>
        <w:numPr>
          <w:ilvl w:val="0"/>
          <w:numId w:val="129"/>
        </w:numPr>
        <w:tabs>
          <w:tab w:val="left" w:pos="1592"/>
        </w:tabs>
        <w:spacing w:before="3" w:line="275" w:lineRule="exact"/>
        <w:ind w:left="1592" w:hanging="262"/>
        <w:rPr>
          <w:sz w:val="24"/>
        </w:rPr>
      </w:pPr>
      <w:r>
        <w:rPr>
          <w:sz w:val="24"/>
        </w:rPr>
        <w:t>Коммуникативные</w:t>
      </w:r>
      <w:r>
        <w:rPr>
          <w:spacing w:val="-11"/>
          <w:sz w:val="24"/>
        </w:rPr>
        <w:t xml:space="preserve"> </w:t>
      </w:r>
      <w:r>
        <w:rPr>
          <w:spacing w:val="-2"/>
          <w:sz w:val="24"/>
        </w:rPr>
        <w:t>умения.</w:t>
      </w:r>
    </w:p>
    <w:p w:rsidR="003F632E" w:rsidRDefault="005F4B4A">
      <w:pPr>
        <w:spacing w:line="275" w:lineRule="exact"/>
        <w:ind w:left="1330"/>
        <w:rPr>
          <w:i/>
          <w:sz w:val="24"/>
        </w:rPr>
      </w:pPr>
      <w:r>
        <w:rPr>
          <w:i/>
          <w:spacing w:val="-2"/>
          <w:sz w:val="24"/>
        </w:rPr>
        <w:t>Говорение:</w:t>
      </w:r>
    </w:p>
    <w:p w:rsidR="003F632E" w:rsidRDefault="005F4B4A">
      <w:pPr>
        <w:pStyle w:val="a3"/>
        <w:spacing w:before="3"/>
        <w:ind w:right="633"/>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F632E" w:rsidRDefault="005F4B4A">
      <w:pPr>
        <w:pStyle w:val="a3"/>
        <w:ind w:right="633"/>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w:t>
      </w:r>
      <w:r>
        <w:rPr>
          <w:spacing w:val="-2"/>
        </w:rPr>
        <w:t xml:space="preserve"> </w:t>
      </w:r>
      <w:r>
        <w:t>тематического содержания речи (объём</w:t>
      </w:r>
      <w:r>
        <w:rPr>
          <w:spacing w:val="-1"/>
        </w:rPr>
        <w:t xml:space="preserve"> </w:t>
      </w:r>
      <w:r>
        <w:t>монологического высказывания – 8–9 фраз), излагать основное содержание прочитанного (прослушанного) текста с вербальными</w:t>
      </w:r>
      <w:r>
        <w:rPr>
          <w:spacing w:val="-10"/>
        </w:rPr>
        <w:t xml:space="preserve"> </w:t>
      </w:r>
      <w:r>
        <w:t>и</w:t>
      </w:r>
      <w:r>
        <w:rPr>
          <w:spacing w:val="-10"/>
        </w:rPr>
        <w:t xml:space="preserve"> </w:t>
      </w:r>
      <w:r>
        <w:t>(или)</w:t>
      </w:r>
      <w:r>
        <w:rPr>
          <w:spacing w:val="-9"/>
        </w:rPr>
        <w:t xml:space="preserve"> </w:t>
      </w:r>
      <w:r>
        <w:t>зрительными</w:t>
      </w:r>
      <w:r>
        <w:rPr>
          <w:spacing w:val="-14"/>
        </w:rPr>
        <w:t xml:space="preserve"> </w:t>
      </w:r>
      <w:r>
        <w:t>опорами</w:t>
      </w:r>
      <w:r>
        <w:rPr>
          <w:spacing w:val="-14"/>
        </w:rPr>
        <w:t xml:space="preserve"> </w:t>
      </w:r>
      <w:r>
        <w:t>(объём</w:t>
      </w:r>
      <w:r>
        <w:rPr>
          <w:spacing w:val="-4"/>
        </w:rPr>
        <w:t xml:space="preserve"> </w:t>
      </w:r>
      <w:r>
        <w:t>–</w:t>
      </w:r>
      <w:r>
        <w:rPr>
          <w:spacing w:val="-11"/>
        </w:rPr>
        <w:t xml:space="preserve"> </w:t>
      </w:r>
      <w:r>
        <w:t>8–9</w:t>
      </w:r>
      <w:r>
        <w:rPr>
          <w:spacing w:val="-11"/>
        </w:rPr>
        <w:t xml:space="preserve"> </w:t>
      </w:r>
      <w:r>
        <w:t>фраз),</w:t>
      </w:r>
      <w:r>
        <w:rPr>
          <w:spacing w:val="-8"/>
        </w:rPr>
        <w:t xml:space="preserve"> </w:t>
      </w:r>
      <w:r>
        <w:t>кратко</w:t>
      </w:r>
      <w:r>
        <w:rPr>
          <w:spacing w:val="-11"/>
        </w:rPr>
        <w:t xml:space="preserve"> </w:t>
      </w:r>
      <w:r>
        <w:t>излагать</w:t>
      </w:r>
      <w:r>
        <w:rPr>
          <w:spacing w:val="-9"/>
        </w:rPr>
        <w:t xml:space="preserve"> </w:t>
      </w:r>
      <w:r>
        <w:t>результаты выполненной проектной работы (объём – 8–9 фраз).</w:t>
      </w:r>
    </w:p>
    <w:p w:rsidR="003F632E" w:rsidRDefault="005F4B4A">
      <w:pPr>
        <w:spacing w:before="1" w:line="275" w:lineRule="exact"/>
        <w:ind w:left="1330"/>
        <w:rPr>
          <w:i/>
          <w:sz w:val="24"/>
        </w:rPr>
      </w:pPr>
      <w:r>
        <w:rPr>
          <w:i/>
          <w:spacing w:val="-2"/>
          <w:sz w:val="24"/>
        </w:rPr>
        <w:t>Аудирование:</w:t>
      </w:r>
    </w:p>
    <w:p w:rsidR="003F632E" w:rsidRDefault="005F4B4A">
      <w:pPr>
        <w:pStyle w:val="a3"/>
        <w:ind w:right="622"/>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F632E" w:rsidRDefault="005F4B4A">
      <w:pPr>
        <w:ind w:left="1330"/>
        <w:jc w:val="both"/>
        <w:rPr>
          <w:i/>
          <w:sz w:val="24"/>
        </w:rPr>
      </w:pPr>
      <w:r>
        <w:rPr>
          <w:i/>
          <w:sz w:val="24"/>
        </w:rPr>
        <w:t>Смысловое</w:t>
      </w:r>
      <w:r>
        <w:rPr>
          <w:i/>
          <w:spacing w:val="-3"/>
          <w:sz w:val="24"/>
        </w:rPr>
        <w:t xml:space="preserve"> </w:t>
      </w:r>
      <w:r>
        <w:rPr>
          <w:i/>
          <w:spacing w:val="-2"/>
          <w:sz w:val="24"/>
        </w:rPr>
        <w:t>чтение:</w:t>
      </w:r>
    </w:p>
    <w:p w:rsidR="003F632E" w:rsidRDefault="005F4B4A">
      <w:pPr>
        <w:pStyle w:val="a3"/>
        <w:spacing w:before="2"/>
        <w:ind w:right="630"/>
      </w:pPr>
      <w:r>
        <w:t>читать</w:t>
      </w:r>
      <w:r>
        <w:rPr>
          <w:spacing w:val="-8"/>
        </w:rPr>
        <w:t xml:space="preserve"> </w:t>
      </w:r>
      <w:r>
        <w:t>про</w:t>
      </w:r>
      <w:r>
        <w:rPr>
          <w:spacing w:val="-8"/>
        </w:rPr>
        <w:t xml:space="preserve"> </w:t>
      </w:r>
      <w:r>
        <w:t>себя</w:t>
      </w:r>
      <w:r>
        <w:rPr>
          <w:spacing w:val="-8"/>
        </w:rPr>
        <w:t xml:space="preserve"> </w:t>
      </w:r>
      <w:r>
        <w:t>и</w:t>
      </w:r>
      <w:r>
        <w:rPr>
          <w:spacing w:val="-12"/>
        </w:rPr>
        <w:t xml:space="preserve"> </w:t>
      </w:r>
      <w:r>
        <w:t>понимать</w:t>
      </w:r>
      <w:r>
        <w:rPr>
          <w:spacing w:val="-15"/>
        </w:rPr>
        <w:t xml:space="preserve"> </w:t>
      </w:r>
      <w:r>
        <w:t>несложные</w:t>
      </w:r>
      <w:r>
        <w:rPr>
          <w:spacing w:val="-14"/>
        </w:rPr>
        <w:t xml:space="preserve"> </w:t>
      </w:r>
      <w:r>
        <w:t>аутентичные</w:t>
      </w:r>
      <w:r>
        <w:rPr>
          <w:spacing w:val="-9"/>
        </w:rPr>
        <w:t xml:space="preserve"> </w:t>
      </w:r>
      <w:r>
        <w:t>тексты,</w:t>
      </w:r>
      <w:r>
        <w:rPr>
          <w:spacing w:val="-7"/>
        </w:rPr>
        <w:t xml:space="preserve"> </w:t>
      </w:r>
      <w:r>
        <w:t>содержащие</w:t>
      </w:r>
      <w:r>
        <w:rPr>
          <w:spacing w:val="-14"/>
        </w:rPr>
        <w:t xml:space="preserve"> </w:t>
      </w:r>
      <w:r>
        <w:t>отдельные незнакомые</w:t>
      </w:r>
      <w:r>
        <w:rPr>
          <w:spacing w:val="-6"/>
        </w:rPr>
        <w:t xml:space="preserve"> </w:t>
      </w:r>
      <w:r>
        <w:t>слова,</w:t>
      </w:r>
      <w:r>
        <w:rPr>
          <w:spacing w:val="-8"/>
        </w:rPr>
        <w:t xml:space="preserve"> </w:t>
      </w:r>
      <w:r>
        <w:t>с</w:t>
      </w:r>
      <w:r>
        <w:rPr>
          <w:spacing w:val="-7"/>
        </w:rPr>
        <w:t xml:space="preserve"> </w:t>
      </w:r>
      <w:r>
        <w:t>различной</w:t>
      </w:r>
      <w:r>
        <w:rPr>
          <w:spacing w:val="-10"/>
        </w:rPr>
        <w:t xml:space="preserve"> </w:t>
      </w:r>
      <w:r>
        <w:t>глубиной</w:t>
      </w:r>
      <w:r>
        <w:rPr>
          <w:spacing w:val="-10"/>
        </w:rPr>
        <w:t xml:space="preserve"> </w:t>
      </w:r>
      <w:r>
        <w:t>проникновения</w:t>
      </w:r>
      <w:r>
        <w:rPr>
          <w:spacing w:val="-11"/>
        </w:rPr>
        <w:t xml:space="preserve"> </w:t>
      </w:r>
      <w:r>
        <w:t>в</w:t>
      </w:r>
      <w:r>
        <w:rPr>
          <w:spacing w:val="-9"/>
        </w:rPr>
        <w:t xml:space="preserve"> </w:t>
      </w:r>
      <w:r>
        <w:t>их</w:t>
      </w:r>
      <w:r>
        <w:rPr>
          <w:spacing w:val="-11"/>
        </w:rPr>
        <w:t xml:space="preserve"> </w:t>
      </w:r>
      <w:r>
        <w:t>содержание</w:t>
      </w:r>
      <w:r>
        <w:rPr>
          <w:spacing w:val="-12"/>
        </w:rPr>
        <w:t xml:space="preserve"> </w:t>
      </w:r>
      <w:r>
        <w:t>в</w:t>
      </w:r>
      <w:r>
        <w:rPr>
          <w:spacing w:val="-9"/>
        </w:rPr>
        <w:t xml:space="preserve"> </w:t>
      </w:r>
      <w:r>
        <w:t>зависимости</w:t>
      </w:r>
      <w:r>
        <w:rPr>
          <w:spacing w:val="-14"/>
        </w:rPr>
        <w:t xml:space="preserve"> </w:t>
      </w:r>
      <w:r>
        <w:t>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w:t>
      </w:r>
      <w:r>
        <w:rPr>
          <w:spacing w:val="-6"/>
        </w:rPr>
        <w:t xml:space="preserve"> </w:t>
      </w:r>
      <w:r>
        <w:t>в</w:t>
      </w:r>
      <w:r>
        <w:rPr>
          <w:spacing w:val="-5"/>
        </w:rPr>
        <w:t xml:space="preserve"> </w:t>
      </w:r>
      <w:r>
        <w:t>тексте</w:t>
      </w:r>
      <w:r>
        <w:rPr>
          <w:spacing w:val="-7"/>
        </w:rPr>
        <w:t xml:space="preserve"> </w:t>
      </w:r>
      <w:r>
        <w:t>в</w:t>
      </w:r>
      <w:r>
        <w:rPr>
          <w:spacing w:val="-1"/>
        </w:rPr>
        <w:t xml:space="preserve"> </w:t>
      </w:r>
      <w:r>
        <w:t>эксплицитной</w:t>
      </w:r>
      <w:r>
        <w:rPr>
          <w:spacing w:val="-6"/>
        </w:rPr>
        <w:t xml:space="preserve"> </w:t>
      </w:r>
      <w:r>
        <w:t>(явной)</w:t>
      </w:r>
      <w:r>
        <w:rPr>
          <w:spacing w:val="-1"/>
        </w:rPr>
        <w:t xml:space="preserve"> </w:t>
      </w:r>
      <w:r>
        <w:t>форме</w:t>
      </w:r>
      <w:r>
        <w:rPr>
          <w:spacing w:val="-8"/>
        </w:rPr>
        <w:t xml:space="preserve"> </w:t>
      </w:r>
      <w:r>
        <w:t>(объём</w:t>
      </w:r>
      <w:r>
        <w:rPr>
          <w:spacing w:val="-6"/>
        </w:rPr>
        <w:t xml:space="preserve"> </w:t>
      </w:r>
      <w:r>
        <w:t>текста</w:t>
      </w:r>
      <w:r>
        <w:rPr>
          <w:spacing w:val="-3"/>
        </w:rPr>
        <w:t xml:space="preserve"> </w:t>
      </w:r>
      <w:r>
        <w:t>(текстов)</w:t>
      </w:r>
      <w:r>
        <w:rPr>
          <w:spacing w:val="-5"/>
        </w:rPr>
        <w:t xml:space="preserve"> </w:t>
      </w:r>
      <w:r>
        <w:t>для</w:t>
      </w:r>
      <w:r>
        <w:rPr>
          <w:spacing w:val="-2"/>
        </w:rPr>
        <w:t xml:space="preserve"> </w:t>
      </w:r>
      <w:r>
        <w:t>чтения – до 350 слов), читать про себя несплошные тексты (таблицы, диаграммы) и понимать представленную в них информацию.</w:t>
      </w:r>
    </w:p>
    <w:p w:rsidR="003F632E" w:rsidRDefault="005F4B4A">
      <w:pPr>
        <w:spacing w:line="274" w:lineRule="exact"/>
        <w:ind w:left="1330"/>
        <w:jc w:val="both"/>
        <w:rPr>
          <w:i/>
          <w:sz w:val="24"/>
        </w:rPr>
      </w:pPr>
      <w:r>
        <w:rPr>
          <w:i/>
          <w:sz w:val="24"/>
        </w:rPr>
        <w:t>Письменная</w:t>
      </w:r>
      <w:r>
        <w:rPr>
          <w:i/>
          <w:spacing w:val="-5"/>
          <w:sz w:val="24"/>
        </w:rPr>
        <w:t xml:space="preserve"> </w:t>
      </w:r>
      <w:r>
        <w:rPr>
          <w:i/>
          <w:spacing w:val="-4"/>
          <w:sz w:val="24"/>
        </w:rPr>
        <w:t>речь:</w:t>
      </w:r>
    </w:p>
    <w:p w:rsidR="003F632E" w:rsidRDefault="005F4B4A">
      <w:pPr>
        <w:pStyle w:val="a3"/>
        <w:spacing w:before="2"/>
        <w:ind w:right="623"/>
      </w:pPr>
      <w:r>
        <w:t>заполнять</w:t>
      </w:r>
      <w:r>
        <w:rPr>
          <w:spacing w:val="-12"/>
        </w:rPr>
        <w:t xml:space="preserve"> </w:t>
      </w:r>
      <w:r>
        <w:t>анкеты</w:t>
      </w:r>
      <w:r>
        <w:rPr>
          <w:spacing w:val="-11"/>
        </w:rPr>
        <w:t xml:space="preserve"> </w:t>
      </w:r>
      <w:r>
        <w:t>и</w:t>
      </w:r>
      <w:r>
        <w:rPr>
          <w:spacing w:val="-15"/>
        </w:rPr>
        <w:t xml:space="preserve"> </w:t>
      </w:r>
      <w:r>
        <w:t>формуляры,</w:t>
      </w:r>
      <w:r>
        <w:rPr>
          <w:spacing w:val="-11"/>
        </w:rPr>
        <w:t xml:space="preserve"> </w:t>
      </w:r>
      <w:r>
        <w:t>сообщая</w:t>
      </w:r>
      <w:r>
        <w:rPr>
          <w:spacing w:val="-15"/>
        </w:rPr>
        <w:t xml:space="preserve"> </w:t>
      </w:r>
      <w:r>
        <w:t>о</w:t>
      </w:r>
      <w:r>
        <w:rPr>
          <w:spacing w:val="-13"/>
        </w:rPr>
        <w:t xml:space="preserve"> </w:t>
      </w:r>
      <w:r>
        <w:t>себе</w:t>
      </w:r>
      <w:r>
        <w:rPr>
          <w:spacing w:val="-14"/>
        </w:rPr>
        <w:t xml:space="preserve"> </w:t>
      </w:r>
      <w:r>
        <w:t>основные</w:t>
      </w:r>
      <w:r>
        <w:rPr>
          <w:spacing w:val="-14"/>
        </w:rPr>
        <w:t xml:space="preserve"> </w:t>
      </w:r>
      <w:r>
        <w:t>сведения,</w:t>
      </w:r>
      <w:r>
        <w:rPr>
          <w:spacing w:val="-15"/>
        </w:rPr>
        <w:t xml:space="preserve"> </w:t>
      </w:r>
      <w:r>
        <w:t>в</w:t>
      </w:r>
      <w:r>
        <w:rPr>
          <w:spacing w:val="-4"/>
        </w:rPr>
        <w:t xml:space="preserve"> </w:t>
      </w:r>
      <w:r>
        <w:t>соответствии</w:t>
      </w:r>
      <w:r>
        <w:rPr>
          <w:spacing w:val="-15"/>
        </w:rPr>
        <w:t xml:space="preserve"> </w:t>
      </w:r>
      <w:r>
        <w:t>с нормами, принятыми</w:t>
      </w:r>
      <w:r>
        <w:rPr>
          <w:spacing w:val="-1"/>
        </w:rPr>
        <w:t xml:space="preserve"> </w:t>
      </w:r>
      <w:r>
        <w:t>в стране</w:t>
      </w:r>
      <w:r>
        <w:rPr>
          <w:spacing w:val="-3"/>
        </w:rPr>
        <w:t xml:space="preserve"> </w:t>
      </w:r>
      <w:r>
        <w:t>(странах)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w:t>
      </w:r>
      <w:r>
        <w:rPr>
          <w:spacing w:val="-14"/>
        </w:rPr>
        <w:t xml:space="preserve"> </w:t>
      </w:r>
      <w:r>
        <w:t>образца,</w:t>
      </w:r>
      <w:r>
        <w:rPr>
          <w:spacing w:val="-13"/>
        </w:rPr>
        <w:t xml:space="preserve"> </w:t>
      </w:r>
      <w:r>
        <w:t>плана,</w:t>
      </w:r>
      <w:r>
        <w:rPr>
          <w:spacing w:val="-10"/>
        </w:rPr>
        <w:t xml:space="preserve"> </w:t>
      </w:r>
      <w:r>
        <w:t>ключевых</w:t>
      </w:r>
      <w:r>
        <w:rPr>
          <w:spacing w:val="-15"/>
        </w:rPr>
        <w:t xml:space="preserve"> </w:t>
      </w:r>
      <w:r>
        <w:t>слов,</w:t>
      </w:r>
      <w:r>
        <w:rPr>
          <w:spacing w:val="-10"/>
        </w:rPr>
        <w:t xml:space="preserve"> </w:t>
      </w:r>
      <w:r>
        <w:t>таблиц</w:t>
      </w:r>
      <w:r>
        <w:rPr>
          <w:spacing w:val="-15"/>
        </w:rPr>
        <w:t xml:space="preserve"> </w:t>
      </w:r>
      <w:r>
        <w:t>(объём</w:t>
      </w:r>
      <w:r>
        <w:rPr>
          <w:spacing w:val="-10"/>
        </w:rPr>
        <w:t xml:space="preserve"> </w:t>
      </w:r>
      <w:r>
        <w:t>высказывания</w:t>
      </w:r>
      <w:r>
        <w:rPr>
          <w:spacing w:val="-7"/>
        </w:rPr>
        <w:t xml:space="preserve"> </w:t>
      </w:r>
      <w:r>
        <w:t>–</w:t>
      </w:r>
      <w:r>
        <w:rPr>
          <w:spacing w:val="-12"/>
        </w:rPr>
        <w:t xml:space="preserve"> </w:t>
      </w:r>
      <w:r>
        <w:t>до</w:t>
      </w:r>
      <w:r>
        <w:rPr>
          <w:spacing w:val="-12"/>
        </w:rPr>
        <w:t xml:space="preserve"> </w:t>
      </w:r>
      <w:r>
        <w:t>90</w:t>
      </w:r>
      <w:r>
        <w:rPr>
          <w:spacing w:val="-12"/>
        </w:rPr>
        <w:t xml:space="preserve"> </w:t>
      </w:r>
      <w:r>
        <w:t>слов).</w:t>
      </w:r>
    </w:p>
    <w:p w:rsidR="003F632E" w:rsidRDefault="005F4B4A" w:rsidP="00FB7B2A">
      <w:pPr>
        <w:pStyle w:val="a6"/>
        <w:numPr>
          <w:ilvl w:val="0"/>
          <w:numId w:val="129"/>
        </w:numPr>
        <w:tabs>
          <w:tab w:val="left" w:pos="1592"/>
        </w:tabs>
        <w:spacing w:line="274" w:lineRule="exact"/>
        <w:ind w:left="1592" w:hanging="262"/>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rsidR="003F632E" w:rsidRDefault="005F4B4A">
      <w:pPr>
        <w:spacing w:before="3" w:line="275" w:lineRule="exact"/>
        <w:ind w:left="1330"/>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речи:</w:t>
      </w:r>
    </w:p>
    <w:p w:rsidR="003F632E" w:rsidRDefault="005F4B4A">
      <w:pPr>
        <w:pStyle w:val="a3"/>
        <w:ind w:right="629"/>
      </w:pPr>
      <w:r>
        <w:t>различать</w:t>
      </w:r>
      <w:r>
        <w:rPr>
          <w:spacing w:val="-7"/>
        </w:rPr>
        <w:t xml:space="preserve"> </w:t>
      </w:r>
      <w:r>
        <w:t>на</w:t>
      </w:r>
      <w:r>
        <w:rPr>
          <w:spacing w:val="-9"/>
        </w:rPr>
        <w:t xml:space="preserve"> </w:t>
      </w:r>
      <w:r>
        <w:t>слух,</w:t>
      </w:r>
      <w:r>
        <w:rPr>
          <w:spacing w:val="-7"/>
        </w:rPr>
        <w:t xml:space="preserve"> </w:t>
      </w:r>
      <w:r>
        <w:t>без</w:t>
      </w:r>
      <w:r>
        <w:rPr>
          <w:spacing w:val="-8"/>
        </w:rPr>
        <w:t xml:space="preserve"> </w:t>
      </w:r>
      <w:r>
        <w:t>ошибок,</w:t>
      </w:r>
      <w:r>
        <w:rPr>
          <w:spacing w:val="-7"/>
        </w:rPr>
        <w:t xml:space="preserve"> </w:t>
      </w:r>
      <w:r>
        <w:t>ведущих</w:t>
      </w:r>
      <w:r>
        <w:rPr>
          <w:spacing w:val="-13"/>
        </w:rPr>
        <w:t xml:space="preserve"> </w:t>
      </w:r>
      <w:r>
        <w:t>к</w:t>
      </w:r>
      <w:r>
        <w:rPr>
          <w:spacing w:val="-9"/>
        </w:rPr>
        <w:t xml:space="preserve"> </w:t>
      </w:r>
      <w:r>
        <w:t>сбою</w:t>
      </w:r>
      <w:r>
        <w:rPr>
          <w:spacing w:val="-6"/>
        </w:rPr>
        <w:t xml:space="preserve"> </w:t>
      </w:r>
      <w:r>
        <w:t>коммуникации,</w:t>
      </w:r>
      <w:r>
        <w:rPr>
          <w:spacing w:val="-7"/>
        </w:rPr>
        <w:t xml:space="preserve"> </w:t>
      </w:r>
      <w:r>
        <w:t>произносить</w:t>
      </w:r>
      <w:r>
        <w:rPr>
          <w:spacing w:val="-7"/>
        </w:rPr>
        <w:t xml:space="preserve"> </w:t>
      </w:r>
      <w:r>
        <w:t>слова</w:t>
      </w:r>
      <w:r>
        <w:rPr>
          <w:spacing w:val="-9"/>
        </w:rPr>
        <w:t xml:space="preserve"> </w:t>
      </w:r>
      <w:r>
        <w:t>с правильным</w:t>
      </w:r>
      <w:r>
        <w:rPr>
          <w:spacing w:val="-9"/>
        </w:rPr>
        <w:t xml:space="preserve"> </w:t>
      </w:r>
      <w:r>
        <w:t>ударением</w:t>
      </w:r>
      <w:r>
        <w:rPr>
          <w:spacing w:val="-4"/>
        </w:rPr>
        <w:t xml:space="preserve"> </w:t>
      </w:r>
      <w:r>
        <w:t>и</w:t>
      </w:r>
      <w:r>
        <w:rPr>
          <w:spacing w:val="-8"/>
        </w:rPr>
        <w:t xml:space="preserve"> </w:t>
      </w:r>
      <w:r>
        <w:t>фразы</w:t>
      </w:r>
      <w:r>
        <w:rPr>
          <w:spacing w:val="-7"/>
        </w:rPr>
        <w:t xml:space="preserve"> </w:t>
      </w:r>
      <w:r>
        <w:t>с</w:t>
      </w:r>
      <w:r>
        <w:rPr>
          <w:spacing w:val="-10"/>
        </w:rPr>
        <w:t xml:space="preserve"> </w:t>
      </w:r>
      <w:r>
        <w:t>соблюдением</w:t>
      </w:r>
      <w:r>
        <w:rPr>
          <w:spacing w:val="-7"/>
        </w:rPr>
        <w:t xml:space="preserve"> </w:t>
      </w:r>
      <w:r>
        <w:t>их</w:t>
      </w:r>
      <w:r>
        <w:rPr>
          <w:spacing w:val="-13"/>
        </w:rPr>
        <w:t xml:space="preserve"> </w:t>
      </w:r>
      <w:r>
        <w:t>ритмико-интонационных</w:t>
      </w:r>
      <w:r>
        <w:rPr>
          <w:spacing w:val="-15"/>
        </w:rPr>
        <w:t xml:space="preserve"> </w:t>
      </w:r>
      <w:r>
        <w:t xml:space="preserve">особенностей, </w:t>
      </w:r>
      <w:r>
        <w:lastRenderedPageBreak/>
        <w:t>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F632E" w:rsidRDefault="005F4B4A">
      <w:pPr>
        <w:ind w:left="1330"/>
        <w:jc w:val="both"/>
        <w:rPr>
          <w:i/>
          <w:sz w:val="24"/>
        </w:rPr>
      </w:pPr>
      <w:r>
        <w:rPr>
          <w:i/>
          <w:sz w:val="24"/>
        </w:rPr>
        <w:t>Графика,</w:t>
      </w:r>
      <w:r>
        <w:rPr>
          <w:i/>
          <w:spacing w:val="3"/>
          <w:sz w:val="24"/>
        </w:rPr>
        <w:t xml:space="preserve"> </w:t>
      </w:r>
      <w:r>
        <w:rPr>
          <w:i/>
          <w:sz w:val="24"/>
        </w:rPr>
        <w:t>орфография</w:t>
      </w:r>
      <w:r>
        <w:rPr>
          <w:i/>
          <w:spacing w:val="-5"/>
          <w:sz w:val="24"/>
        </w:rPr>
        <w:t xml:space="preserve"> </w:t>
      </w:r>
      <w:r>
        <w:rPr>
          <w:i/>
          <w:sz w:val="24"/>
        </w:rPr>
        <w:t>и</w:t>
      </w:r>
      <w:r>
        <w:rPr>
          <w:i/>
          <w:spacing w:val="2"/>
          <w:sz w:val="24"/>
        </w:rPr>
        <w:t xml:space="preserve"> </w:t>
      </w:r>
      <w:r>
        <w:rPr>
          <w:i/>
          <w:spacing w:val="-2"/>
          <w:sz w:val="24"/>
        </w:rPr>
        <w:t>пунктуация:</w:t>
      </w:r>
    </w:p>
    <w:p w:rsidR="003F632E" w:rsidRDefault="005F4B4A">
      <w:pPr>
        <w:pStyle w:val="a3"/>
        <w:spacing w:before="2" w:line="275" w:lineRule="exact"/>
        <w:ind w:left="1330"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3F632E" w:rsidRDefault="005F4B4A">
      <w:pPr>
        <w:pStyle w:val="a3"/>
        <w:ind w:right="634"/>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F632E" w:rsidRDefault="005F4B4A">
      <w:pPr>
        <w:spacing w:line="274" w:lineRule="exact"/>
        <w:ind w:left="1330"/>
        <w:jc w:val="both"/>
        <w:rPr>
          <w:i/>
          <w:spacing w:val="-2"/>
          <w:sz w:val="24"/>
        </w:rPr>
      </w:pPr>
      <w:r>
        <w:rPr>
          <w:i/>
          <w:sz w:val="24"/>
        </w:rPr>
        <w:t>Лексическая</w:t>
      </w:r>
      <w:r>
        <w:rPr>
          <w:i/>
          <w:spacing w:val="-4"/>
          <w:sz w:val="24"/>
        </w:rPr>
        <w:t xml:space="preserve"> </w:t>
      </w:r>
      <w:r>
        <w:rPr>
          <w:i/>
          <w:sz w:val="24"/>
        </w:rPr>
        <w:t>сторона</w:t>
      </w:r>
      <w:r>
        <w:rPr>
          <w:i/>
          <w:spacing w:val="-3"/>
          <w:sz w:val="24"/>
        </w:rPr>
        <w:t xml:space="preserve"> </w:t>
      </w:r>
      <w:r>
        <w:rPr>
          <w:i/>
          <w:spacing w:val="-2"/>
          <w:sz w:val="24"/>
        </w:rPr>
        <w:t>речи:</w:t>
      </w:r>
    </w:p>
    <w:p w:rsidR="003F632E" w:rsidRDefault="005F4B4A">
      <w:pPr>
        <w:pStyle w:val="a3"/>
        <w:spacing w:before="88"/>
        <w:ind w:right="632"/>
      </w:pPr>
      <w:r>
        <w:t>распознавать в устной речи и письменном тексте 1000 лексических единиц (слов, словосочетаний,</w:t>
      </w:r>
      <w:r>
        <w:rPr>
          <w:spacing w:val="-9"/>
        </w:rPr>
        <w:t xml:space="preserve"> </w:t>
      </w:r>
      <w:r>
        <w:t>речевых</w:t>
      </w:r>
      <w:r>
        <w:rPr>
          <w:spacing w:val="-12"/>
        </w:rPr>
        <w:t xml:space="preserve"> </w:t>
      </w:r>
      <w:r>
        <w:t>клише)</w:t>
      </w:r>
      <w:r>
        <w:rPr>
          <w:spacing w:val="-10"/>
        </w:rPr>
        <w:t xml:space="preserve"> </w:t>
      </w:r>
      <w:r>
        <w:t>и</w:t>
      </w:r>
      <w:r>
        <w:rPr>
          <w:spacing w:val="-11"/>
        </w:rPr>
        <w:t xml:space="preserve"> </w:t>
      </w:r>
      <w:r>
        <w:t>правильно</w:t>
      </w:r>
      <w:r>
        <w:rPr>
          <w:spacing w:val="-7"/>
        </w:rPr>
        <w:t xml:space="preserve"> </w:t>
      </w:r>
      <w:r>
        <w:t>употреблять</w:t>
      </w:r>
      <w:r>
        <w:rPr>
          <w:spacing w:val="-11"/>
        </w:rPr>
        <w:t xml:space="preserve"> </w:t>
      </w:r>
      <w:r>
        <w:t>в</w:t>
      </w:r>
      <w:r>
        <w:rPr>
          <w:spacing w:val="-10"/>
        </w:rPr>
        <w:t xml:space="preserve"> </w:t>
      </w:r>
      <w:r>
        <w:t>устной</w:t>
      </w:r>
      <w:r>
        <w:rPr>
          <w:spacing w:val="-11"/>
        </w:rPr>
        <w:t xml:space="preserve"> </w:t>
      </w:r>
      <w:r>
        <w:t>и</w:t>
      </w:r>
      <w:r>
        <w:rPr>
          <w:spacing w:val="-11"/>
        </w:rPr>
        <w:t xml:space="preserve"> </w:t>
      </w:r>
      <w:r>
        <w:t>письменной</w:t>
      </w:r>
      <w:r>
        <w:rPr>
          <w:spacing w:val="-11"/>
        </w:rPr>
        <w:t xml:space="preserve"> </w:t>
      </w:r>
      <w:r>
        <w:t>речи</w:t>
      </w:r>
      <w:r>
        <w:rPr>
          <w:spacing w:val="-11"/>
        </w:rPr>
        <w:t xml:space="preserve"> </w:t>
      </w:r>
      <w:r>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F632E" w:rsidRDefault="005F4B4A">
      <w:pPr>
        <w:pStyle w:val="a3"/>
        <w:ind w:right="626"/>
      </w:pPr>
      <w:r>
        <w:t>распознавать и употреблять в устной и письменной речи родственные слова, образованные</w:t>
      </w:r>
      <w:r>
        <w:rPr>
          <w:spacing w:val="-4"/>
        </w:rPr>
        <w:t xml:space="preserve"> </w:t>
      </w:r>
      <w:r>
        <w:t>с</w:t>
      </w:r>
      <w:r>
        <w:rPr>
          <w:spacing w:val="-4"/>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при</w:t>
      </w:r>
      <w:r>
        <w:rPr>
          <w:spacing w:val="-6"/>
        </w:rPr>
        <w:t xml:space="preserve"> </w:t>
      </w:r>
      <w:r>
        <w:t>помощи</w:t>
      </w:r>
      <w:r>
        <w:rPr>
          <w:spacing w:val="-2"/>
        </w:rPr>
        <w:t xml:space="preserve"> </w:t>
      </w:r>
      <w:r>
        <w:t>суффикса -ieren,</w:t>
      </w:r>
      <w:r>
        <w:rPr>
          <w:spacing w:val="-1"/>
        </w:rPr>
        <w:t xml:space="preserve"> </w:t>
      </w:r>
      <w:r>
        <w:t>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3F632E" w:rsidRDefault="005F4B4A">
      <w:pPr>
        <w:pStyle w:val="a3"/>
        <w:spacing w:line="242" w:lineRule="auto"/>
        <w:ind w:right="638"/>
      </w:pPr>
      <w:r>
        <w:t xml:space="preserve">распознавать и употреблять в устной и письменной речи изученные синонимы, </w:t>
      </w:r>
      <w:r>
        <w:rPr>
          <w:spacing w:val="-2"/>
        </w:rPr>
        <w:t>антонимы;</w:t>
      </w:r>
    </w:p>
    <w:p w:rsidR="003F632E" w:rsidRDefault="005F4B4A">
      <w:pPr>
        <w:pStyle w:val="a3"/>
        <w:spacing w:line="242" w:lineRule="auto"/>
        <w:ind w:right="634"/>
      </w:pPr>
      <w:r>
        <w:t>распознавать</w:t>
      </w:r>
      <w:r>
        <w:rPr>
          <w:spacing w:val="-10"/>
        </w:rPr>
        <w:t xml:space="preserve"> </w:t>
      </w:r>
      <w:r>
        <w:t>и</w:t>
      </w:r>
      <w:r>
        <w:rPr>
          <w:spacing w:val="-6"/>
        </w:rPr>
        <w:t xml:space="preserve"> </w:t>
      </w:r>
      <w:r>
        <w:t>употреблять</w:t>
      </w:r>
      <w:r>
        <w:rPr>
          <w:spacing w:val="-6"/>
        </w:rPr>
        <w:t xml:space="preserve"> </w:t>
      </w:r>
      <w:r>
        <w:t>в</w:t>
      </w:r>
      <w:r>
        <w:rPr>
          <w:spacing w:val="-10"/>
        </w:rPr>
        <w:t xml:space="preserve"> </w:t>
      </w:r>
      <w:r>
        <w:t>устной</w:t>
      </w:r>
      <w:r>
        <w:rPr>
          <w:spacing w:val="-6"/>
        </w:rPr>
        <w:t xml:space="preserve"> </w:t>
      </w:r>
      <w:r>
        <w:t>и</w:t>
      </w:r>
      <w:r>
        <w:rPr>
          <w:spacing w:val="-11"/>
        </w:rPr>
        <w:t xml:space="preserve"> </w:t>
      </w:r>
      <w:r>
        <w:t>письменной</w:t>
      </w:r>
      <w:r>
        <w:rPr>
          <w:spacing w:val="-11"/>
        </w:rPr>
        <w:t xml:space="preserve"> </w:t>
      </w:r>
      <w:r>
        <w:t>речи</w:t>
      </w:r>
      <w:r>
        <w:rPr>
          <w:spacing w:val="-11"/>
        </w:rPr>
        <w:t xml:space="preserve"> </w:t>
      </w:r>
      <w:r>
        <w:t>различные</w:t>
      </w:r>
      <w:r>
        <w:rPr>
          <w:spacing w:val="-13"/>
        </w:rPr>
        <w:t xml:space="preserve"> </w:t>
      </w:r>
      <w:r>
        <w:t>средства</w:t>
      </w:r>
      <w:r>
        <w:rPr>
          <w:spacing w:val="-8"/>
        </w:rPr>
        <w:t xml:space="preserve"> </w:t>
      </w:r>
      <w:r>
        <w:t>связи</w:t>
      </w:r>
      <w:r>
        <w:rPr>
          <w:spacing w:val="-11"/>
        </w:rPr>
        <w:t xml:space="preserve"> </w:t>
      </w:r>
      <w:r>
        <w:t>в тексте для обеспечения логичности и целостности высказывания;</w:t>
      </w:r>
    </w:p>
    <w:p w:rsidR="003F632E" w:rsidRDefault="005F4B4A">
      <w:pPr>
        <w:spacing w:line="271" w:lineRule="exact"/>
        <w:ind w:left="1330"/>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pacing w:val="-2"/>
          <w:sz w:val="24"/>
        </w:rPr>
        <w:t>речи:</w:t>
      </w:r>
    </w:p>
    <w:p w:rsidR="003F632E" w:rsidRDefault="005F4B4A">
      <w:pPr>
        <w:pStyle w:val="a3"/>
        <w:spacing w:line="237" w:lineRule="auto"/>
        <w:ind w:right="634"/>
      </w:pPr>
      <w:r>
        <w:t>понимать особенности структуры простых и сложных предложений и различных коммуникативных типов предложений немецкого языка;</w:t>
      </w:r>
    </w:p>
    <w:p w:rsidR="003F632E" w:rsidRDefault="005F4B4A">
      <w:pPr>
        <w:pStyle w:val="a3"/>
        <w:spacing w:before="4" w:line="237" w:lineRule="auto"/>
        <w:ind w:left="1330" w:right="3388" w:firstLine="0"/>
      </w:pPr>
      <w:r>
        <w:t>распознавать</w:t>
      </w:r>
      <w:r>
        <w:rPr>
          <w:spacing w:val="-3"/>
        </w:rPr>
        <w:t xml:space="preserve"> </w:t>
      </w:r>
      <w:r>
        <w:t>и</w:t>
      </w:r>
      <w:r>
        <w:rPr>
          <w:spacing w:val="-7"/>
        </w:rPr>
        <w:t xml:space="preserve"> </w:t>
      </w:r>
      <w:r>
        <w:t>употреблять</w:t>
      </w:r>
      <w:r>
        <w:rPr>
          <w:spacing w:val="-3"/>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 сложносочинённые предложения с наречием darum;</w:t>
      </w:r>
    </w:p>
    <w:p w:rsidR="003F632E" w:rsidRDefault="005F4B4A">
      <w:pPr>
        <w:pStyle w:val="a3"/>
        <w:spacing w:before="5" w:line="237" w:lineRule="auto"/>
        <w:jc w:val="left"/>
      </w:pPr>
      <w:r>
        <w:t>сложноподчинённые</w:t>
      </w:r>
      <w:r>
        <w:rPr>
          <w:spacing w:val="39"/>
        </w:rPr>
        <w:t xml:space="preserve"> </w:t>
      </w:r>
      <w:r>
        <w:t>предложения:</w:t>
      </w:r>
      <w:r>
        <w:rPr>
          <w:spacing w:val="40"/>
        </w:rPr>
        <w:t xml:space="preserve"> </w:t>
      </w:r>
      <w:r>
        <w:t>дополнительные</w:t>
      </w:r>
      <w:r>
        <w:rPr>
          <w:spacing w:val="40"/>
        </w:rPr>
        <w:t xml:space="preserve"> </w:t>
      </w:r>
      <w:r>
        <w:t>(с</w:t>
      </w:r>
      <w:r>
        <w:rPr>
          <w:spacing w:val="40"/>
        </w:rPr>
        <w:t xml:space="preserve"> </w:t>
      </w:r>
      <w:r>
        <w:t>союзом</w:t>
      </w:r>
      <w:r>
        <w:rPr>
          <w:spacing w:val="40"/>
        </w:rPr>
        <w:t xml:space="preserve"> </w:t>
      </w:r>
      <w:r>
        <w:t>dass),</w:t>
      </w:r>
      <w:r>
        <w:rPr>
          <w:spacing w:val="40"/>
        </w:rPr>
        <w:t xml:space="preserve"> </w:t>
      </w:r>
      <w:r>
        <w:t>причины</w:t>
      </w:r>
      <w:r>
        <w:rPr>
          <w:spacing w:val="40"/>
        </w:rPr>
        <w:t xml:space="preserve"> </w:t>
      </w:r>
      <w:r>
        <w:t>(с союзом weil), условия (с союзом wenn);</w:t>
      </w:r>
    </w:p>
    <w:p w:rsidR="003F632E" w:rsidRDefault="005F4B4A">
      <w:pPr>
        <w:pStyle w:val="a3"/>
        <w:spacing w:before="6" w:line="237" w:lineRule="auto"/>
        <w:jc w:val="left"/>
      </w:pPr>
      <w:r>
        <w:t>предложения</w:t>
      </w:r>
      <w:r>
        <w:rPr>
          <w:spacing w:val="40"/>
        </w:rPr>
        <w:t xml:space="preserve"> </w:t>
      </w:r>
      <w:r>
        <w:t>с</w:t>
      </w:r>
      <w:r>
        <w:rPr>
          <w:spacing w:val="40"/>
        </w:rPr>
        <w:t xml:space="preserve"> </w:t>
      </w:r>
      <w:r>
        <w:t>глаголами,</w:t>
      </w:r>
      <w:r>
        <w:rPr>
          <w:spacing w:val="40"/>
        </w:rPr>
        <w:t xml:space="preserve"> </w:t>
      </w:r>
      <w:r>
        <w:t>требующими</w:t>
      </w:r>
      <w:r>
        <w:rPr>
          <w:spacing w:val="40"/>
        </w:rPr>
        <w:t xml:space="preserve"> </w:t>
      </w:r>
      <w:r>
        <w:t>употребления</w:t>
      </w:r>
      <w:r>
        <w:rPr>
          <w:spacing w:val="40"/>
        </w:rPr>
        <w:t xml:space="preserve"> </w:t>
      </w:r>
      <w:r>
        <w:t>после</w:t>
      </w:r>
      <w:r>
        <w:rPr>
          <w:spacing w:val="40"/>
        </w:rPr>
        <w:t xml:space="preserve"> </w:t>
      </w:r>
      <w:r>
        <w:t>них</w:t>
      </w:r>
      <w:r>
        <w:rPr>
          <w:spacing w:val="40"/>
        </w:rPr>
        <w:t xml:space="preserve"> </w:t>
      </w:r>
      <w:r>
        <w:t>частицы</w:t>
      </w:r>
      <w:r>
        <w:rPr>
          <w:spacing w:val="40"/>
        </w:rPr>
        <w:t xml:space="preserve"> </w:t>
      </w:r>
      <w:r>
        <w:t>zu</w:t>
      </w:r>
      <w:r>
        <w:rPr>
          <w:spacing w:val="40"/>
        </w:rPr>
        <w:t xml:space="preserve"> </w:t>
      </w:r>
      <w:r>
        <w:t xml:space="preserve">и </w:t>
      </w:r>
      <w:r>
        <w:rPr>
          <w:spacing w:val="-2"/>
        </w:rPr>
        <w:t>инфинитива;</w:t>
      </w:r>
    </w:p>
    <w:p w:rsidR="003F632E" w:rsidRDefault="005F4B4A">
      <w:pPr>
        <w:pStyle w:val="a3"/>
        <w:tabs>
          <w:tab w:val="left" w:pos="3197"/>
          <w:tab w:val="left" w:pos="5833"/>
          <w:tab w:val="left" w:pos="7526"/>
          <w:tab w:val="left" w:pos="8192"/>
          <w:tab w:val="left" w:pos="8508"/>
          <w:tab w:val="left" w:pos="9088"/>
          <w:tab w:val="left" w:pos="9870"/>
        </w:tabs>
        <w:spacing w:before="6" w:line="237" w:lineRule="auto"/>
        <w:ind w:right="629"/>
        <w:jc w:val="left"/>
      </w:pPr>
      <w:r>
        <w:t>предложения</w:t>
      </w:r>
      <w:r>
        <w:rPr>
          <w:spacing w:val="80"/>
        </w:rPr>
        <w:t xml:space="preserve"> </w:t>
      </w:r>
      <w:r>
        <w:t>с</w:t>
      </w:r>
      <w:r>
        <w:tab/>
      </w:r>
      <w:r>
        <w:rPr>
          <w:spacing w:val="-2"/>
        </w:rPr>
        <w:t>неопределённо-личным</w:t>
      </w:r>
      <w:r>
        <w:tab/>
      </w:r>
      <w:r>
        <w:rPr>
          <w:spacing w:val="-2"/>
        </w:rPr>
        <w:t>местоимением</w:t>
      </w:r>
      <w:r>
        <w:tab/>
      </w:r>
      <w:r>
        <w:rPr>
          <w:spacing w:val="-4"/>
        </w:rPr>
        <w:t>man,</w:t>
      </w:r>
      <w:r>
        <w:tab/>
      </w:r>
      <w:r>
        <w:rPr>
          <w:spacing w:val="-10"/>
        </w:rPr>
        <w:t>в</w:t>
      </w:r>
      <w:r>
        <w:tab/>
      </w:r>
      <w:r>
        <w:rPr>
          <w:spacing w:val="-4"/>
        </w:rPr>
        <w:t>том</w:t>
      </w:r>
      <w:r>
        <w:tab/>
      </w:r>
      <w:r>
        <w:rPr>
          <w:spacing w:val="-2"/>
        </w:rPr>
        <w:t>числе</w:t>
      </w:r>
      <w:r>
        <w:tab/>
      </w:r>
      <w:r>
        <w:rPr>
          <w:spacing w:val="-10"/>
        </w:rPr>
        <w:t xml:space="preserve">с </w:t>
      </w:r>
      <w:r>
        <w:t>модальными глаголами;</w:t>
      </w:r>
    </w:p>
    <w:p w:rsidR="003F632E" w:rsidRDefault="005F4B4A">
      <w:pPr>
        <w:pStyle w:val="a3"/>
        <w:spacing w:before="6" w:line="237" w:lineRule="auto"/>
        <w:ind w:left="1330" w:right="5869" w:firstLine="0"/>
        <w:jc w:val="left"/>
      </w:pPr>
      <w:r>
        <w:t>модальные</w:t>
      </w:r>
      <w:r>
        <w:rPr>
          <w:spacing w:val="-13"/>
        </w:rPr>
        <w:t xml:space="preserve"> </w:t>
      </w:r>
      <w:r>
        <w:t>глаголы</w:t>
      </w:r>
      <w:r>
        <w:rPr>
          <w:spacing w:val="-15"/>
        </w:rPr>
        <w:t xml:space="preserve"> </w:t>
      </w:r>
      <w:r>
        <w:t>в</w:t>
      </w:r>
      <w:r>
        <w:rPr>
          <w:spacing w:val="-15"/>
        </w:rPr>
        <w:t xml:space="preserve"> </w:t>
      </w:r>
      <w:r>
        <w:t>Präteritum; отрицания kein, nicht, doch;</w:t>
      </w:r>
    </w:p>
    <w:p w:rsidR="003F632E" w:rsidRDefault="005F4B4A">
      <w:pPr>
        <w:pStyle w:val="a3"/>
        <w:spacing w:before="3" w:line="275" w:lineRule="exact"/>
        <w:ind w:left="1330" w:firstLine="0"/>
        <w:jc w:val="left"/>
      </w:pPr>
      <w:r>
        <w:t>числительные</w:t>
      </w:r>
      <w:r>
        <w:rPr>
          <w:spacing w:val="-2"/>
        </w:rPr>
        <w:t xml:space="preserve"> </w:t>
      </w:r>
      <w:r>
        <w:t>для</w:t>
      </w:r>
      <w:r>
        <w:rPr>
          <w:spacing w:val="-8"/>
        </w:rPr>
        <w:t xml:space="preserve"> </w:t>
      </w:r>
      <w:r>
        <w:t>обозначения дат</w:t>
      </w:r>
      <w:r>
        <w:rPr>
          <w:spacing w:val="-1"/>
        </w:rPr>
        <w:t xml:space="preserve"> </w:t>
      </w:r>
      <w:r>
        <w:t>и</w:t>
      </w:r>
      <w:r>
        <w:rPr>
          <w:spacing w:val="-4"/>
        </w:rPr>
        <w:t xml:space="preserve"> </w:t>
      </w:r>
      <w:r>
        <w:t>больших</w:t>
      </w:r>
      <w:r>
        <w:rPr>
          <w:spacing w:val="-9"/>
        </w:rPr>
        <w:t xml:space="preserve"> </w:t>
      </w:r>
      <w:r>
        <w:t>чисел (до 1</w:t>
      </w:r>
      <w:r>
        <w:rPr>
          <w:spacing w:val="-1"/>
        </w:rPr>
        <w:t xml:space="preserve"> </w:t>
      </w:r>
      <w:r>
        <w:t>000</w:t>
      </w:r>
      <w:r>
        <w:rPr>
          <w:spacing w:val="-4"/>
        </w:rPr>
        <w:t xml:space="preserve"> </w:t>
      </w:r>
      <w:r>
        <w:rPr>
          <w:spacing w:val="-2"/>
        </w:rPr>
        <w:t>000).</w:t>
      </w:r>
    </w:p>
    <w:p w:rsidR="003F632E" w:rsidRDefault="005F4B4A" w:rsidP="00FB7B2A">
      <w:pPr>
        <w:pStyle w:val="a6"/>
        <w:numPr>
          <w:ilvl w:val="0"/>
          <w:numId w:val="129"/>
        </w:numPr>
        <w:tabs>
          <w:tab w:val="left" w:pos="1592"/>
        </w:tabs>
        <w:spacing w:line="275" w:lineRule="exact"/>
        <w:ind w:left="1592" w:hanging="2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F632E" w:rsidRDefault="005F4B4A">
      <w:pPr>
        <w:pStyle w:val="a3"/>
        <w:spacing w:before="3"/>
        <w:ind w:right="63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3F632E" w:rsidRDefault="005F4B4A">
      <w:pPr>
        <w:pStyle w:val="a3"/>
        <w:ind w:right="638"/>
      </w:pPr>
      <w:r>
        <w:t>понимать и использовать в устной и письменной речи наиболее употребительную тематическую фоновую лексику</w:t>
      </w:r>
      <w:r>
        <w:rPr>
          <w:spacing w:val="-4"/>
        </w:rPr>
        <w:t xml:space="preserve"> </w:t>
      </w:r>
      <w:r>
        <w:t>страны (стран) изучаемого языка в рамках тематического содержания речи;</w:t>
      </w:r>
    </w:p>
    <w:p w:rsidR="003F632E" w:rsidRDefault="005F4B4A">
      <w:pPr>
        <w:pStyle w:val="a3"/>
        <w:spacing w:before="3" w:line="237" w:lineRule="auto"/>
        <w:ind w:right="636"/>
      </w:pPr>
      <w:r>
        <w:t>обладать базовыми знаниями о социокультурном портрете и культурном наследии родной страны и страны (стран) изучаемого языка;</w:t>
      </w:r>
    </w:p>
    <w:p w:rsidR="003F632E" w:rsidRDefault="005F4B4A">
      <w:pPr>
        <w:pStyle w:val="a3"/>
        <w:spacing w:before="3" w:line="275" w:lineRule="exact"/>
        <w:ind w:left="1330"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F632E" w:rsidRDefault="005F4B4A" w:rsidP="00FB7B2A">
      <w:pPr>
        <w:pStyle w:val="a6"/>
        <w:numPr>
          <w:ilvl w:val="0"/>
          <w:numId w:val="129"/>
        </w:numPr>
        <w:tabs>
          <w:tab w:val="left" w:pos="1593"/>
        </w:tabs>
        <w:spacing w:line="275" w:lineRule="exact"/>
        <w:ind w:left="1593" w:hanging="263"/>
        <w:rPr>
          <w:sz w:val="24"/>
        </w:rPr>
      </w:pPr>
      <w:r>
        <w:rPr>
          <w:sz w:val="24"/>
        </w:rPr>
        <w:t>Компенсаторные</w:t>
      </w:r>
      <w:r>
        <w:rPr>
          <w:spacing w:val="-9"/>
          <w:sz w:val="24"/>
        </w:rPr>
        <w:t xml:space="preserve"> </w:t>
      </w:r>
      <w:r>
        <w:rPr>
          <w:spacing w:val="-2"/>
          <w:sz w:val="24"/>
        </w:rPr>
        <w:t>умения:</w:t>
      </w:r>
    </w:p>
    <w:p w:rsidR="003F632E" w:rsidRDefault="005F4B4A">
      <w:pPr>
        <w:pStyle w:val="a3"/>
        <w:spacing w:before="2"/>
        <w:ind w:right="634"/>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w:t>
      </w:r>
      <w:r>
        <w:rPr>
          <w:spacing w:val="-7"/>
        </w:rPr>
        <w:t xml:space="preserve"> </w:t>
      </w:r>
      <w:r>
        <w:t>для</w:t>
      </w:r>
      <w:r>
        <w:rPr>
          <w:spacing w:val="-10"/>
        </w:rPr>
        <w:t xml:space="preserve"> </w:t>
      </w:r>
      <w:r>
        <w:t>понимания</w:t>
      </w:r>
      <w:r>
        <w:rPr>
          <w:spacing w:val="-14"/>
        </w:rPr>
        <w:t xml:space="preserve"> </w:t>
      </w:r>
      <w:r>
        <w:t>основного</w:t>
      </w:r>
      <w:r>
        <w:rPr>
          <w:spacing w:val="-5"/>
        </w:rPr>
        <w:t xml:space="preserve"> </w:t>
      </w:r>
      <w:r>
        <w:t>содержания</w:t>
      </w:r>
      <w:r>
        <w:rPr>
          <w:spacing w:val="-10"/>
        </w:rPr>
        <w:t xml:space="preserve"> </w:t>
      </w:r>
      <w:r>
        <w:t>прочитанного</w:t>
      </w:r>
      <w:r>
        <w:rPr>
          <w:spacing w:val="-5"/>
        </w:rPr>
        <w:t xml:space="preserve"> </w:t>
      </w:r>
      <w:r>
        <w:t>(прослушанного)</w:t>
      </w:r>
      <w:r>
        <w:rPr>
          <w:spacing w:val="-8"/>
        </w:rPr>
        <w:t xml:space="preserve"> </w:t>
      </w:r>
      <w:r>
        <w:t>текста или для нахождения в тексте запрашиваемой информации;</w:t>
      </w:r>
    </w:p>
    <w:p w:rsidR="003F632E" w:rsidRDefault="005F4B4A">
      <w:pPr>
        <w:pStyle w:val="a3"/>
        <w:spacing w:line="242" w:lineRule="auto"/>
        <w:ind w:right="638"/>
      </w:pPr>
      <w: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F632E" w:rsidRDefault="005F4B4A">
      <w:pPr>
        <w:pStyle w:val="a3"/>
        <w:ind w:right="633"/>
      </w:pPr>
      <w:r>
        <w:t>участвовать в несложных учебных проектах с использованием материалов на немецком языке с применением информационно-коммуникативных</w:t>
      </w:r>
      <w:r>
        <w:rPr>
          <w:spacing w:val="-4"/>
        </w:rPr>
        <w:t xml:space="preserve"> </w:t>
      </w:r>
      <w:r>
        <w:t>технологий, соблюдая правила информационной безопасности при работе в сети Интернет;</w:t>
      </w:r>
    </w:p>
    <w:p w:rsidR="003F632E" w:rsidRDefault="005F4B4A">
      <w:pPr>
        <w:pStyle w:val="a3"/>
        <w:spacing w:line="237" w:lineRule="auto"/>
        <w:ind w:right="629"/>
      </w:pPr>
      <w:r>
        <w:t>использовать</w:t>
      </w:r>
      <w:r>
        <w:rPr>
          <w:spacing w:val="80"/>
        </w:rPr>
        <w:t xml:space="preserve"> </w:t>
      </w:r>
      <w:r>
        <w:t>иноязычные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80"/>
        </w:rPr>
        <w:t xml:space="preserve"> </w:t>
      </w:r>
      <w:r>
        <w:t>том</w:t>
      </w:r>
      <w:r>
        <w:rPr>
          <w:spacing w:val="80"/>
        </w:rPr>
        <w:t xml:space="preserve"> </w:t>
      </w:r>
      <w:r>
        <w:t>числе информационно-справочные системы в электронной форме;</w:t>
      </w:r>
    </w:p>
    <w:p w:rsidR="003F632E" w:rsidRDefault="005F4B4A">
      <w:pPr>
        <w:pStyle w:val="a3"/>
        <w:spacing w:line="275" w:lineRule="exact"/>
        <w:ind w:left="1330" w:firstLine="0"/>
        <w:rPr>
          <w:spacing w:val="-10"/>
        </w:rPr>
      </w:pPr>
      <w:proofErr w:type="gramStart"/>
      <w:r>
        <w:t>достигать</w:t>
      </w:r>
      <w:r>
        <w:rPr>
          <w:spacing w:val="29"/>
        </w:rPr>
        <w:t xml:space="preserve">  </w:t>
      </w:r>
      <w:r>
        <w:t>взаимопонимания</w:t>
      </w:r>
      <w:proofErr w:type="gramEnd"/>
      <w:r>
        <w:rPr>
          <w:spacing w:val="31"/>
        </w:rPr>
        <w:t xml:space="preserve">  </w:t>
      </w:r>
      <w:r>
        <w:t>в</w:t>
      </w:r>
      <w:r>
        <w:rPr>
          <w:spacing w:val="31"/>
        </w:rPr>
        <w:t xml:space="preserve">  </w:t>
      </w:r>
      <w:r>
        <w:t>процессе</w:t>
      </w:r>
      <w:r>
        <w:rPr>
          <w:spacing w:val="31"/>
        </w:rPr>
        <w:t xml:space="preserve">  </w:t>
      </w:r>
      <w:r>
        <w:t>устного</w:t>
      </w:r>
      <w:r>
        <w:rPr>
          <w:spacing w:val="33"/>
        </w:rPr>
        <w:t xml:space="preserve">  </w:t>
      </w:r>
      <w:r>
        <w:t>и</w:t>
      </w:r>
      <w:r>
        <w:rPr>
          <w:spacing w:val="32"/>
        </w:rPr>
        <w:t xml:space="preserve">  </w:t>
      </w:r>
      <w:r>
        <w:t>письменного</w:t>
      </w:r>
      <w:r>
        <w:rPr>
          <w:spacing w:val="33"/>
        </w:rPr>
        <w:t xml:space="preserve">  </w:t>
      </w:r>
      <w:r>
        <w:t>общения</w:t>
      </w:r>
      <w:r>
        <w:rPr>
          <w:spacing w:val="31"/>
        </w:rPr>
        <w:t xml:space="preserve">  </w:t>
      </w:r>
      <w:r>
        <w:rPr>
          <w:spacing w:val="-10"/>
        </w:rPr>
        <w:t>с</w:t>
      </w:r>
    </w:p>
    <w:p w:rsidR="003F632E" w:rsidRDefault="005F4B4A">
      <w:pPr>
        <w:pStyle w:val="a3"/>
        <w:spacing w:before="88" w:line="275" w:lineRule="exact"/>
        <w:ind w:firstLine="0"/>
        <w:jc w:val="left"/>
      </w:pPr>
      <w:r>
        <w:t>носителями</w:t>
      </w:r>
      <w:r>
        <w:rPr>
          <w:spacing w:val="-9"/>
        </w:rPr>
        <w:t xml:space="preserve"> </w:t>
      </w:r>
      <w:r>
        <w:t>иностранного языка,</w:t>
      </w:r>
      <w:r>
        <w:rPr>
          <w:spacing w:val="-1"/>
        </w:rPr>
        <w:t xml:space="preserve"> </w:t>
      </w:r>
      <w:r>
        <w:t>с</w:t>
      </w:r>
      <w:r>
        <w:rPr>
          <w:spacing w:val="-9"/>
        </w:rPr>
        <w:t xml:space="preserve"> </w:t>
      </w:r>
      <w:r>
        <w:t>людьми</w:t>
      </w:r>
      <w:r>
        <w:rPr>
          <w:spacing w:val="-2"/>
        </w:rPr>
        <w:t xml:space="preserve"> </w:t>
      </w:r>
      <w:r>
        <w:t>другой</w:t>
      </w:r>
      <w:r>
        <w:rPr>
          <w:spacing w:val="-2"/>
        </w:rPr>
        <w:t xml:space="preserve"> культуры;</w:t>
      </w:r>
    </w:p>
    <w:p w:rsidR="003F632E" w:rsidRDefault="005F4B4A">
      <w:pPr>
        <w:pStyle w:val="a3"/>
        <w:spacing w:line="242" w:lineRule="auto"/>
        <w:ind w:right="631"/>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F632E" w:rsidRDefault="005F4B4A" w:rsidP="00FB7B2A">
      <w:pPr>
        <w:pStyle w:val="1"/>
        <w:numPr>
          <w:ilvl w:val="2"/>
          <w:numId w:val="156"/>
        </w:numPr>
        <w:tabs>
          <w:tab w:val="left" w:pos="1872"/>
        </w:tabs>
        <w:spacing w:line="274" w:lineRule="exact"/>
        <w:ind w:left="1872" w:hanging="542"/>
        <w:jc w:val="left"/>
        <w:rPr>
          <w:color w:val="221E1F"/>
        </w:rPr>
      </w:pPr>
      <w:r>
        <w:rPr>
          <w:color w:val="221E1F"/>
          <w:spacing w:val="-2"/>
        </w:rPr>
        <w:t>ИСТОРИЯ</w:t>
      </w:r>
    </w:p>
    <w:p w:rsidR="003F632E" w:rsidRDefault="005F4B4A">
      <w:pPr>
        <w:pStyle w:val="a3"/>
        <w:ind w:right="628"/>
      </w:pPr>
      <w:r>
        <w:t>Целью школьного исторического образования является формирование и развитие личности</w:t>
      </w:r>
      <w:r>
        <w:rPr>
          <w:spacing w:val="-2"/>
        </w:rPr>
        <w:t xml:space="preserve"> </w:t>
      </w:r>
      <w:r>
        <w:t>школьника,</w:t>
      </w:r>
      <w:r>
        <w:rPr>
          <w:spacing w:val="-1"/>
        </w:rPr>
        <w:t xml:space="preserve"> </w:t>
      </w:r>
      <w:r>
        <w:t>способного к самоидентификации и</w:t>
      </w:r>
      <w:r>
        <w:rPr>
          <w:spacing w:val="-6"/>
        </w:rPr>
        <w:t xml:space="preserve"> </w:t>
      </w:r>
      <w:r>
        <w:t>определению своих</w:t>
      </w:r>
      <w:r>
        <w:rPr>
          <w:spacing w:val="-3"/>
        </w:rPr>
        <w:t xml:space="preserve"> </w:t>
      </w:r>
      <w: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F632E" w:rsidRDefault="005F4B4A">
      <w:pPr>
        <w:pStyle w:val="a3"/>
        <w:ind w:right="634"/>
      </w:pPr>
      <w:r>
        <w:t>Задачи изучения истории на всех уровнях общего образования определяются Федеральными</w:t>
      </w:r>
      <w:r>
        <w:rPr>
          <w:spacing w:val="40"/>
        </w:rPr>
        <w:t xml:space="preserve"> </w:t>
      </w:r>
      <w:r>
        <w:t>государственными</w:t>
      </w:r>
      <w:r>
        <w:rPr>
          <w:spacing w:val="40"/>
        </w:rPr>
        <w:t xml:space="preserve"> </w:t>
      </w:r>
      <w:r>
        <w:t>образовательными</w:t>
      </w:r>
      <w:r>
        <w:rPr>
          <w:spacing w:val="40"/>
        </w:rPr>
        <w:t xml:space="preserve"> </w:t>
      </w:r>
      <w:r>
        <w:t>стандартами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ФЗ-273 «Об образовании»).</w:t>
      </w:r>
    </w:p>
    <w:p w:rsidR="003F632E" w:rsidRDefault="005F4B4A">
      <w:pPr>
        <w:pStyle w:val="a3"/>
        <w:spacing w:line="276" w:lineRule="exact"/>
        <w:ind w:left="1330" w:firstLine="0"/>
      </w:pPr>
      <w:r>
        <w:t>В</w:t>
      </w:r>
      <w:r>
        <w:rPr>
          <w:spacing w:val="-4"/>
        </w:rPr>
        <w:t xml:space="preserve"> </w:t>
      </w:r>
      <w:r>
        <w:t>основной</w:t>
      </w:r>
      <w:r>
        <w:rPr>
          <w:spacing w:val="-5"/>
        </w:rPr>
        <w:t xml:space="preserve"> </w:t>
      </w:r>
      <w:r>
        <w:t>школе</w:t>
      </w:r>
      <w:r>
        <w:rPr>
          <w:spacing w:val="-2"/>
        </w:rPr>
        <w:t xml:space="preserve"> </w:t>
      </w:r>
      <w:r>
        <w:t>ключевыми</w:t>
      </w:r>
      <w:r>
        <w:rPr>
          <w:spacing w:val="3"/>
        </w:rPr>
        <w:t xml:space="preserve"> </w:t>
      </w:r>
      <w:r>
        <w:t xml:space="preserve">задачами </w:t>
      </w:r>
      <w:r>
        <w:rPr>
          <w:spacing w:val="-2"/>
        </w:rPr>
        <w:t>являются:</w:t>
      </w:r>
    </w:p>
    <w:p w:rsidR="003F632E" w:rsidRDefault="005F4B4A" w:rsidP="00FB7B2A">
      <w:pPr>
        <w:pStyle w:val="a6"/>
        <w:numPr>
          <w:ilvl w:val="0"/>
          <w:numId w:val="128"/>
        </w:numPr>
        <w:tabs>
          <w:tab w:val="left" w:pos="2058"/>
        </w:tabs>
        <w:ind w:right="635" w:firstLine="710"/>
        <w:rPr>
          <w:sz w:val="24"/>
        </w:rPr>
      </w:pPr>
      <w:r>
        <w:rPr>
          <w:sz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F632E" w:rsidRDefault="005F4B4A" w:rsidP="00FB7B2A">
      <w:pPr>
        <w:pStyle w:val="a6"/>
        <w:numPr>
          <w:ilvl w:val="0"/>
          <w:numId w:val="128"/>
        </w:numPr>
        <w:tabs>
          <w:tab w:val="left" w:pos="2058"/>
        </w:tabs>
        <w:ind w:right="632" w:firstLine="710"/>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F632E" w:rsidRDefault="005F4B4A" w:rsidP="00FB7B2A">
      <w:pPr>
        <w:pStyle w:val="a6"/>
        <w:numPr>
          <w:ilvl w:val="0"/>
          <w:numId w:val="128"/>
        </w:numPr>
        <w:tabs>
          <w:tab w:val="left" w:pos="2058"/>
        </w:tabs>
        <w:ind w:right="637" w:firstLine="710"/>
        <w:rPr>
          <w:sz w:val="24"/>
        </w:rPr>
      </w:pPr>
      <w:r>
        <w:rPr>
          <w:sz w:val="24"/>
        </w:rPr>
        <w:t>развитие</w:t>
      </w:r>
      <w:r>
        <w:rPr>
          <w:spacing w:val="-7"/>
          <w:sz w:val="24"/>
        </w:rPr>
        <w:t xml:space="preserve"> </w:t>
      </w:r>
      <w:r>
        <w:rPr>
          <w:sz w:val="24"/>
        </w:rPr>
        <w:t>способностей</w:t>
      </w:r>
      <w:r>
        <w:rPr>
          <w:spacing w:val="-6"/>
          <w:sz w:val="24"/>
        </w:rPr>
        <w:t xml:space="preserve"> </w:t>
      </w:r>
      <w:r>
        <w:rPr>
          <w:sz w:val="24"/>
        </w:rPr>
        <w:t>учащихся</w:t>
      </w:r>
      <w:r>
        <w:rPr>
          <w:spacing w:val="-6"/>
          <w:sz w:val="24"/>
        </w:rPr>
        <w:t xml:space="preserve"> </w:t>
      </w:r>
      <w:r>
        <w:rPr>
          <w:sz w:val="24"/>
        </w:rPr>
        <w:t>анализировать</w:t>
      </w:r>
      <w:r>
        <w:rPr>
          <w:spacing w:val="-6"/>
          <w:sz w:val="24"/>
        </w:rPr>
        <w:t xml:space="preserve"> </w:t>
      </w:r>
      <w:r>
        <w:rPr>
          <w:sz w:val="24"/>
        </w:rPr>
        <w:t>содержащуюся</w:t>
      </w:r>
      <w:r>
        <w:rPr>
          <w:spacing w:val="-6"/>
          <w:sz w:val="24"/>
        </w:rPr>
        <w:t xml:space="preserve"> </w:t>
      </w:r>
      <w:r>
        <w:rPr>
          <w:sz w:val="24"/>
        </w:rPr>
        <w:t>в</w:t>
      </w:r>
      <w:r>
        <w:rPr>
          <w:spacing w:val="-5"/>
          <w:sz w:val="24"/>
        </w:rPr>
        <w:t xml:space="preserve"> </w:t>
      </w:r>
      <w:r>
        <w:rPr>
          <w:sz w:val="24"/>
        </w:rPr>
        <w:t xml:space="preserve">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3F632E" w:rsidRDefault="005F4B4A" w:rsidP="00FB7B2A">
      <w:pPr>
        <w:pStyle w:val="a6"/>
        <w:numPr>
          <w:ilvl w:val="0"/>
          <w:numId w:val="128"/>
        </w:numPr>
        <w:tabs>
          <w:tab w:val="left" w:pos="2058"/>
        </w:tabs>
        <w:ind w:right="623" w:firstLine="710"/>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3F632E" w:rsidRDefault="005F4B4A">
      <w:pPr>
        <w:pStyle w:val="1"/>
        <w:spacing w:line="242" w:lineRule="auto"/>
        <w:ind w:right="4574"/>
      </w:pPr>
      <w:r>
        <w:t>СОДЕРЖАНИЕ</w:t>
      </w:r>
      <w:r>
        <w:rPr>
          <w:spacing w:val="-15"/>
        </w:rPr>
        <w:t xml:space="preserve"> </w:t>
      </w:r>
      <w:r>
        <w:t>УЧЕБНОГО</w:t>
      </w:r>
      <w:r>
        <w:rPr>
          <w:spacing w:val="-15"/>
        </w:rPr>
        <w:t xml:space="preserve"> </w:t>
      </w:r>
      <w:r>
        <w:t>ПРЕДМЕТА 5 КЛАСС</w:t>
      </w:r>
    </w:p>
    <w:p w:rsidR="003F632E" w:rsidRDefault="005F4B4A">
      <w:pPr>
        <w:spacing w:line="271" w:lineRule="exact"/>
        <w:ind w:left="1330"/>
        <w:rPr>
          <w:b/>
          <w:sz w:val="24"/>
        </w:rPr>
      </w:pPr>
      <w:r>
        <w:rPr>
          <w:b/>
          <w:sz w:val="24"/>
        </w:rPr>
        <w:t>ИСТОРИЯ</w:t>
      </w:r>
      <w:r>
        <w:rPr>
          <w:b/>
          <w:spacing w:val="-3"/>
          <w:sz w:val="24"/>
        </w:rPr>
        <w:t xml:space="preserve"> </w:t>
      </w:r>
      <w:r>
        <w:rPr>
          <w:b/>
          <w:sz w:val="24"/>
        </w:rPr>
        <w:t>ДРЕВНЕГО</w:t>
      </w:r>
      <w:r>
        <w:rPr>
          <w:b/>
          <w:spacing w:val="-6"/>
          <w:sz w:val="24"/>
        </w:rPr>
        <w:t xml:space="preserve"> </w:t>
      </w:r>
      <w:r>
        <w:rPr>
          <w:b/>
          <w:spacing w:val="-4"/>
          <w:sz w:val="24"/>
        </w:rPr>
        <w:t>МИРА</w:t>
      </w:r>
    </w:p>
    <w:p w:rsidR="003F632E" w:rsidRDefault="005F4B4A">
      <w:pPr>
        <w:pStyle w:val="2"/>
        <w:spacing w:before="1"/>
        <w:jc w:val="left"/>
      </w:pPr>
      <w:r>
        <w:rPr>
          <w:spacing w:val="-2"/>
        </w:rPr>
        <w:t>Введение</w:t>
      </w:r>
    </w:p>
    <w:p w:rsidR="003F632E" w:rsidRDefault="005F4B4A">
      <w:pPr>
        <w:pStyle w:val="a3"/>
        <w:ind w:right="629"/>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F632E" w:rsidRDefault="005F4B4A">
      <w:pPr>
        <w:pStyle w:val="1"/>
        <w:spacing w:before="4" w:line="272" w:lineRule="exact"/>
      </w:pPr>
      <w:r>
        <w:rPr>
          <w:spacing w:val="-2"/>
        </w:rPr>
        <w:t>ПЕРВОБЫТНОСТЬ</w:t>
      </w:r>
    </w:p>
    <w:p w:rsidR="003F632E" w:rsidRDefault="005F4B4A">
      <w:pPr>
        <w:pStyle w:val="a3"/>
        <w:ind w:right="636"/>
      </w:pPr>
      <w:r>
        <w:t xml:space="preserve">Происхождение, расселение и эволюция древнейшего человека. Условия жизни и </w:t>
      </w:r>
      <w:r>
        <w:lastRenderedPageBreak/>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F632E" w:rsidRDefault="005F4B4A">
      <w:pPr>
        <w:pStyle w:val="a3"/>
        <w:ind w:right="635"/>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F632E" w:rsidRDefault="005F4B4A">
      <w:pPr>
        <w:pStyle w:val="a3"/>
        <w:ind w:left="1330" w:firstLine="0"/>
        <w:rPr>
          <w:spacing w:val="-2"/>
        </w:rPr>
      </w:pPr>
      <w:r>
        <w:t>Разложение</w:t>
      </w:r>
      <w:r>
        <w:rPr>
          <w:spacing w:val="-8"/>
        </w:rPr>
        <w:t xml:space="preserve"> </w:t>
      </w:r>
      <w:r>
        <w:t>первобытнообщинных</w:t>
      </w:r>
      <w:r>
        <w:rPr>
          <w:spacing w:val="-10"/>
        </w:rPr>
        <w:t xml:space="preserve"> </w:t>
      </w:r>
      <w:r>
        <w:t>отношений.</w:t>
      </w:r>
      <w:r>
        <w:rPr>
          <w:spacing w:val="-3"/>
        </w:rPr>
        <w:t xml:space="preserve"> </w:t>
      </w:r>
      <w:r>
        <w:t>На</w:t>
      </w:r>
      <w:r>
        <w:rPr>
          <w:spacing w:val="-3"/>
        </w:rPr>
        <w:t xml:space="preserve"> </w:t>
      </w:r>
      <w:r>
        <w:t>пороге</w:t>
      </w:r>
      <w:r>
        <w:rPr>
          <w:spacing w:val="-5"/>
        </w:rPr>
        <w:t xml:space="preserve"> </w:t>
      </w:r>
      <w:r>
        <w:rPr>
          <w:spacing w:val="-2"/>
        </w:rPr>
        <w:t>цивилизации.</w:t>
      </w:r>
    </w:p>
    <w:p w:rsidR="003F632E" w:rsidRDefault="005F4B4A">
      <w:pPr>
        <w:pStyle w:val="1"/>
        <w:spacing w:before="93" w:line="272" w:lineRule="exact"/>
      </w:pPr>
      <w:r>
        <w:t>ДРЕВНИЙ</w:t>
      </w:r>
      <w:r>
        <w:rPr>
          <w:spacing w:val="-3"/>
        </w:rPr>
        <w:t xml:space="preserve"> </w:t>
      </w:r>
      <w:r>
        <w:rPr>
          <w:spacing w:val="-5"/>
        </w:rPr>
        <w:t>МИР</w:t>
      </w:r>
    </w:p>
    <w:p w:rsidR="003F632E" w:rsidRDefault="005F4B4A">
      <w:pPr>
        <w:pStyle w:val="a3"/>
        <w:spacing w:line="272" w:lineRule="exact"/>
        <w:ind w:left="1330" w:firstLine="0"/>
        <w:jc w:val="left"/>
      </w:pPr>
      <w:r>
        <w:t>Понятие</w:t>
      </w:r>
      <w:r>
        <w:rPr>
          <w:spacing w:val="-4"/>
        </w:rPr>
        <w:t xml:space="preserve"> </w:t>
      </w:r>
      <w:r>
        <w:t>и</w:t>
      </w:r>
      <w:r>
        <w:rPr>
          <w:spacing w:val="-6"/>
        </w:rPr>
        <w:t xml:space="preserve"> </w:t>
      </w:r>
      <w:r>
        <w:t>хронологические</w:t>
      </w:r>
      <w:r>
        <w:rPr>
          <w:spacing w:val="-3"/>
        </w:rPr>
        <w:t xml:space="preserve"> </w:t>
      </w:r>
      <w:r>
        <w:t>рамки</w:t>
      </w:r>
      <w:r>
        <w:rPr>
          <w:spacing w:val="-1"/>
        </w:rPr>
        <w:t xml:space="preserve"> </w:t>
      </w:r>
      <w:r>
        <w:t>истории</w:t>
      </w:r>
      <w:r>
        <w:rPr>
          <w:spacing w:val="-2"/>
        </w:rPr>
        <w:t xml:space="preserve"> </w:t>
      </w:r>
      <w:r>
        <w:t>Древнего</w:t>
      </w:r>
      <w:r>
        <w:rPr>
          <w:spacing w:val="-2"/>
        </w:rPr>
        <w:t xml:space="preserve"> </w:t>
      </w:r>
      <w:r>
        <w:t>мира.</w:t>
      </w:r>
      <w:r>
        <w:rPr>
          <w:spacing w:val="-5"/>
        </w:rPr>
        <w:t xml:space="preserve"> </w:t>
      </w:r>
      <w:r>
        <w:t>Карта</w:t>
      </w:r>
      <w:r>
        <w:rPr>
          <w:spacing w:val="-3"/>
        </w:rPr>
        <w:t xml:space="preserve"> </w:t>
      </w:r>
      <w:r>
        <w:t>Древнего</w:t>
      </w:r>
      <w:r>
        <w:rPr>
          <w:spacing w:val="-2"/>
        </w:rPr>
        <w:t xml:space="preserve"> мира.</w:t>
      </w:r>
    </w:p>
    <w:p w:rsidR="003F632E" w:rsidRDefault="005F4B4A">
      <w:pPr>
        <w:pStyle w:val="2"/>
        <w:spacing w:before="7"/>
        <w:jc w:val="left"/>
      </w:pPr>
      <w:r>
        <w:t>Древний</w:t>
      </w:r>
      <w:r>
        <w:rPr>
          <w:spacing w:val="-2"/>
        </w:rPr>
        <w:t xml:space="preserve"> Восток</w:t>
      </w:r>
    </w:p>
    <w:p w:rsidR="003F632E" w:rsidRDefault="005F4B4A">
      <w:pPr>
        <w:pStyle w:val="a3"/>
        <w:spacing w:line="272" w:lineRule="exact"/>
        <w:ind w:left="1330" w:firstLine="0"/>
        <w:jc w:val="left"/>
      </w:pPr>
      <w:r>
        <w:t>Понятие</w:t>
      </w:r>
      <w:r>
        <w:rPr>
          <w:spacing w:val="-8"/>
        </w:rPr>
        <w:t xml:space="preserve"> </w:t>
      </w:r>
      <w:r>
        <w:t>«Древний</w:t>
      </w:r>
      <w:r>
        <w:rPr>
          <w:spacing w:val="-4"/>
        </w:rPr>
        <w:t xml:space="preserve"> </w:t>
      </w:r>
      <w:r>
        <w:t>Восток».</w:t>
      </w:r>
      <w:r>
        <w:rPr>
          <w:spacing w:val="-3"/>
        </w:rPr>
        <w:t xml:space="preserve"> </w:t>
      </w:r>
      <w:r>
        <w:t>Карта</w:t>
      </w:r>
      <w:r>
        <w:rPr>
          <w:spacing w:val="-5"/>
        </w:rPr>
        <w:t xml:space="preserve"> </w:t>
      </w:r>
      <w:r>
        <w:t>Древневосточного</w:t>
      </w:r>
      <w:r>
        <w:rPr>
          <w:spacing w:val="-1"/>
        </w:rPr>
        <w:t xml:space="preserve"> </w:t>
      </w:r>
      <w:r>
        <w:rPr>
          <w:spacing w:val="-2"/>
        </w:rPr>
        <w:t>мира.</w:t>
      </w:r>
    </w:p>
    <w:p w:rsidR="003F632E" w:rsidRDefault="005F4B4A">
      <w:pPr>
        <w:pStyle w:val="2"/>
        <w:spacing w:before="8"/>
        <w:jc w:val="left"/>
      </w:pPr>
      <w:r>
        <w:t>Древний</w:t>
      </w:r>
      <w:r>
        <w:rPr>
          <w:spacing w:val="-2"/>
        </w:rPr>
        <w:t xml:space="preserve"> Египет</w:t>
      </w:r>
    </w:p>
    <w:p w:rsidR="003F632E" w:rsidRDefault="005F4B4A">
      <w:pPr>
        <w:pStyle w:val="a3"/>
        <w:ind w:right="632"/>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F632E" w:rsidRDefault="005F4B4A">
      <w:pPr>
        <w:pStyle w:val="a3"/>
        <w:spacing w:line="242" w:lineRule="auto"/>
        <w:ind w:right="633"/>
      </w:pPr>
      <w:r>
        <w:t>Отношения Египта с соседними народами. Египетское войско. Завоевательные походы фараонов; Тутмос III. Могущество Египта при Рамсесе II.</w:t>
      </w:r>
    </w:p>
    <w:p w:rsidR="003F632E" w:rsidRDefault="005F4B4A">
      <w:pPr>
        <w:pStyle w:val="a3"/>
        <w:ind w:right="627"/>
      </w:pPr>
      <w:r>
        <w:t>Религиозные</w:t>
      </w:r>
      <w:r>
        <w:rPr>
          <w:spacing w:val="-7"/>
        </w:rPr>
        <w:t xml:space="preserve"> </w:t>
      </w:r>
      <w:r>
        <w:t>верования</w:t>
      </w:r>
      <w:r>
        <w:rPr>
          <w:spacing w:val="-7"/>
        </w:rPr>
        <w:t xml:space="preserve"> </w:t>
      </w:r>
      <w:r>
        <w:t>египтян.</w:t>
      </w:r>
      <w:r>
        <w:rPr>
          <w:spacing w:val="-9"/>
        </w:rPr>
        <w:t xml:space="preserve"> </w:t>
      </w:r>
      <w:r>
        <w:t>Боги</w:t>
      </w:r>
      <w:r>
        <w:rPr>
          <w:spacing w:val="-6"/>
        </w:rPr>
        <w:t xml:space="preserve"> </w:t>
      </w:r>
      <w:r>
        <w:t>Древнего</w:t>
      </w:r>
      <w:r>
        <w:rPr>
          <w:spacing w:val="-7"/>
        </w:rPr>
        <w:t xml:space="preserve"> </w:t>
      </w:r>
      <w:r>
        <w:t>Египта.</w:t>
      </w:r>
      <w:r>
        <w:rPr>
          <w:spacing w:val="-5"/>
        </w:rPr>
        <w:t xml:space="preserve"> </w:t>
      </w:r>
      <w:r>
        <w:t>Храмы</w:t>
      </w:r>
      <w:r>
        <w:rPr>
          <w:spacing w:val="-9"/>
        </w:rPr>
        <w:t xml:space="preserve"> </w:t>
      </w:r>
      <w:r>
        <w:t>и</w:t>
      </w:r>
      <w:r>
        <w:rPr>
          <w:spacing w:val="-6"/>
        </w:rPr>
        <w:t xml:space="preserve"> </w:t>
      </w:r>
      <w:r>
        <w:t>жрецы.</w:t>
      </w:r>
      <w:r>
        <w:rPr>
          <w:spacing w:val="-5"/>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3F632E" w:rsidRDefault="005F4B4A">
      <w:pPr>
        <w:pStyle w:val="2"/>
        <w:spacing w:line="275" w:lineRule="exact"/>
      </w:pPr>
      <w:r>
        <w:t>Древние</w:t>
      </w:r>
      <w:r>
        <w:rPr>
          <w:spacing w:val="-6"/>
        </w:rPr>
        <w:t xml:space="preserve"> </w:t>
      </w:r>
      <w:r>
        <w:t>цивилизации</w:t>
      </w:r>
      <w:r>
        <w:rPr>
          <w:spacing w:val="-8"/>
        </w:rPr>
        <w:t xml:space="preserve"> </w:t>
      </w:r>
      <w:r>
        <w:rPr>
          <w:spacing w:val="-2"/>
        </w:rPr>
        <w:t>Месопотамии</w:t>
      </w:r>
    </w:p>
    <w:p w:rsidR="003F632E" w:rsidRDefault="005F4B4A">
      <w:pPr>
        <w:pStyle w:val="a3"/>
        <w:spacing w:line="237" w:lineRule="auto"/>
        <w:ind w:right="632"/>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F632E" w:rsidRDefault="005F4B4A">
      <w:pPr>
        <w:pStyle w:val="a3"/>
        <w:spacing w:before="1" w:line="275" w:lineRule="exact"/>
        <w:ind w:left="1330" w:firstLine="0"/>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rsidR="003F632E" w:rsidRDefault="005F4B4A">
      <w:pPr>
        <w:pStyle w:val="a3"/>
        <w:spacing w:line="242" w:lineRule="auto"/>
        <w:ind w:right="638"/>
      </w:pPr>
      <w:r>
        <w:t>Ассирия. Завоевания ассирийцев. Создание сильной державы. Культурные сокровища Ниневии. Гибель империи.</w:t>
      </w:r>
    </w:p>
    <w:p w:rsidR="003F632E" w:rsidRDefault="005F4B4A">
      <w:pPr>
        <w:pStyle w:val="a3"/>
        <w:spacing w:line="271" w:lineRule="exact"/>
        <w:ind w:left="1330" w:firstLine="0"/>
      </w:pPr>
      <w:r>
        <w:t>Усиление</w:t>
      </w:r>
      <w:r>
        <w:rPr>
          <w:spacing w:val="-7"/>
        </w:rPr>
        <w:t xml:space="preserve"> </w:t>
      </w:r>
      <w:r>
        <w:t>Нововавилонского</w:t>
      </w:r>
      <w:r>
        <w:rPr>
          <w:spacing w:val="-4"/>
        </w:rPr>
        <w:t xml:space="preserve"> </w:t>
      </w:r>
      <w:r>
        <w:t>царства.</w:t>
      </w:r>
      <w:r>
        <w:rPr>
          <w:spacing w:val="-7"/>
        </w:rPr>
        <w:t xml:space="preserve"> </w:t>
      </w:r>
      <w:r>
        <w:t>Легендарные</w:t>
      </w:r>
      <w:r>
        <w:rPr>
          <w:spacing w:val="-5"/>
        </w:rPr>
        <w:t xml:space="preserve"> </w:t>
      </w:r>
      <w:r>
        <w:t>памятники</w:t>
      </w:r>
      <w:r>
        <w:rPr>
          <w:spacing w:val="-8"/>
        </w:rPr>
        <w:t xml:space="preserve"> </w:t>
      </w:r>
      <w:r>
        <w:t>города</w:t>
      </w:r>
      <w:r>
        <w:rPr>
          <w:spacing w:val="-4"/>
        </w:rPr>
        <w:t xml:space="preserve"> </w:t>
      </w:r>
      <w:r>
        <w:rPr>
          <w:spacing w:val="-2"/>
        </w:rPr>
        <w:t>Вавилона.</w:t>
      </w:r>
    </w:p>
    <w:p w:rsidR="003F632E" w:rsidRDefault="005F4B4A">
      <w:pPr>
        <w:pStyle w:val="2"/>
        <w:spacing w:before="6"/>
      </w:pPr>
      <w:r>
        <w:t>Восточное</w:t>
      </w:r>
      <w:r>
        <w:rPr>
          <w:spacing w:val="-2"/>
        </w:rPr>
        <w:t xml:space="preserve"> </w:t>
      </w:r>
      <w:r>
        <w:t>Средиземноморье</w:t>
      </w:r>
      <w:r>
        <w:rPr>
          <w:spacing w:val="-2"/>
        </w:rPr>
        <w:t xml:space="preserve"> </w:t>
      </w:r>
      <w:r>
        <w:t xml:space="preserve">в </w:t>
      </w:r>
      <w:r>
        <w:rPr>
          <w:spacing w:val="-2"/>
        </w:rPr>
        <w:t>древности</w:t>
      </w:r>
    </w:p>
    <w:p w:rsidR="003F632E" w:rsidRDefault="005F4B4A">
      <w:pPr>
        <w:pStyle w:val="a3"/>
        <w:ind w:right="631"/>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F632E" w:rsidRDefault="005F4B4A">
      <w:pPr>
        <w:pStyle w:val="2"/>
        <w:spacing w:before="1" w:line="275" w:lineRule="exact"/>
      </w:pPr>
      <w:r>
        <w:t>Персидская</w:t>
      </w:r>
      <w:r>
        <w:rPr>
          <w:spacing w:val="-1"/>
        </w:rPr>
        <w:t xml:space="preserve"> </w:t>
      </w:r>
      <w:r>
        <w:rPr>
          <w:spacing w:val="-2"/>
        </w:rPr>
        <w:t>держава</w:t>
      </w:r>
    </w:p>
    <w:p w:rsidR="003F632E" w:rsidRDefault="005F4B4A">
      <w:pPr>
        <w:pStyle w:val="a3"/>
        <w:spacing w:line="274" w:lineRule="exact"/>
        <w:ind w:left="1330" w:firstLine="0"/>
      </w:pPr>
      <w:r>
        <w:t>Завоевания</w:t>
      </w:r>
      <w:r>
        <w:rPr>
          <w:spacing w:val="-5"/>
        </w:rPr>
        <w:t xml:space="preserve"> </w:t>
      </w:r>
      <w:r>
        <w:t>персов.</w:t>
      </w:r>
      <w:r>
        <w:rPr>
          <w:spacing w:val="-1"/>
        </w:rPr>
        <w:t xml:space="preserve"> </w:t>
      </w:r>
      <w:r>
        <w:t>Государство</w:t>
      </w:r>
      <w:r>
        <w:rPr>
          <w:spacing w:val="1"/>
        </w:rPr>
        <w:t xml:space="preserve"> </w:t>
      </w:r>
      <w:r>
        <w:t>Ахеменидов.</w:t>
      </w:r>
      <w:r>
        <w:rPr>
          <w:spacing w:val="-5"/>
        </w:rPr>
        <w:t xml:space="preserve"> </w:t>
      </w:r>
      <w:r>
        <w:t>Великие</w:t>
      </w:r>
      <w:r>
        <w:rPr>
          <w:spacing w:val="-4"/>
        </w:rPr>
        <w:t xml:space="preserve"> </w:t>
      </w:r>
      <w:r>
        <w:t>цари:</w:t>
      </w:r>
      <w:r>
        <w:rPr>
          <w:spacing w:val="-3"/>
        </w:rPr>
        <w:t xml:space="preserve"> </w:t>
      </w:r>
      <w:r>
        <w:t>Кир</w:t>
      </w:r>
      <w:r>
        <w:rPr>
          <w:spacing w:val="-2"/>
        </w:rPr>
        <w:t xml:space="preserve"> </w:t>
      </w:r>
      <w:r>
        <w:t>II</w:t>
      </w:r>
      <w:r>
        <w:rPr>
          <w:spacing w:val="-6"/>
        </w:rPr>
        <w:t xml:space="preserve"> </w:t>
      </w:r>
      <w:r>
        <w:t xml:space="preserve">Великий, </w:t>
      </w:r>
      <w:r>
        <w:rPr>
          <w:spacing w:val="-2"/>
        </w:rPr>
        <w:t>Дарий</w:t>
      </w:r>
    </w:p>
    <w:p w:rsidR="003F632E" w:rsidRDefault="005F4B4A">
      <w:pPr>
        <w:pStyle w:val="a3"/>
        <w:spacing w:line="242" w:lineRule="auto"/>
        <w:ind w:right="641" w:firstLine="0"/>
      </w:pPr>
      <w:r>
        <w:t>I. Расширение территории державы. Государственное устройство. Центр и сатрапии, управление империей. Религия персов.</w:t>
      </w:r>
    </w:p>
    <w:p w:rsidR="003F632E" w:rsidRDefault="005F4B4A">
      <w:pPr>
        <w:pStyle w:val="2"/>
        <w:spacing w:line="274" w:lineRule="exact"/>
      </w:pPr>
      <w:r>
        <w:t>Древняя</w:t>
      </w:r>
      <w:r>
        <w:rPr>
          <w:spacing w:val="-3"/>
        </w:rPr>
        <w:t xml:space="preserve"> </w:t>
      </w:r>
      <w:r>
        <w:rPr>
          <w:spacing w:val="-2"/>
        </w:rPr>
        <w:t>Индия</w:t>
      </w:r>
    </w:p>
    <w:p w:rsidR="003F632E" w:rsidRDefault="005F4B4A">
      <w:pPr>
        <w:pStyle w:val="a3"/>
        <w:ind w:right="626"/>
      </w:pPr>
      <w:r>
        <w:t>Природные</w:t>
      </w:r>
      <w:r>
        <w:rPr>
          <w:spacing w:val="80"/>
          <w:w w:val="150"/>
        </w:rPr>
        <w:t xml:space="preserve"> </w:t>
      </w:r>
      <w:r>
        <w:t>условия</w:t>
      </w:r>
      <w:r>
        <w:rPr>
          <w:spacing w:val="80"/>
          <w:w w:val="150"/>
        </w:rPr>
        <w:t xml:space="preserve"> </w:t>
      </w:r>
      <w:r>
        <w:t>Древней</w:t>
      </w:r>
      <w:r>
        <w:rPr>
          <w:spacing w:val="80"/>
          <w:w w:val="150"/>
        </w:rPr>
        <w:t xml:space="preserve"> </w:t>
      </w:r>
      <w:r>
        <w:t>Индии.</w:t>
      </w:r>
      <w:r>
        <w:rPr>
          <w:spacing w:val="80"/>
          <w:w w:val="150"/>
        </w:rPr>
        <w:t xml:space="preserve"> </w:t>
      </w:r>
      <w:r>
        <w:t>Занятия</w:t>
      </w:r>
      <w:r>
        <w:rPr>
          <w:spacing w:val="80"/>
          <w:w w:val="150"/>
        </w:rPr>
        <w:t xml:space="preserve"> </w:t>
      </w:r>
      <w:r>
        <w:t>населения.</w:t>
      </w:r>
      <w:r>
        <w:rPr>
          <w:spacing w:val="80"/>
          <w:w w:val="150"/>
        </w:rPr>
        <w:t xml:space="preserve"> </w:t>
      </w:r>
      <w:r>
        <w:t>Древнейшие</w:t>
      </w:r>
      <w:r>
        <w:rPr>
          <w:spacing w:val="80"/>
        </w:rPr>
        <w:t xml:space="preserve"> </w:t>
      </w:r>
      <w:r>
        <w:t>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F632E" w:rsidRDefault="005F4B4A">
      <w:pPr>
        <w:pStyle w:val="2"/>
        <w:spacing w:before="1" w:line="275" w:lineRule="exact"/>
      </w:pPr>
      <w:r>
        <w:t>Древний</w:t>
      </w:r>
      <w:r>
        <w:rPr>
          <w:spacing w:val="-2"/>
        </w:rPr>
        <w:t xml:space="preserve"> Китай</w:t>
      </w:r>
    </w:p>
    <w:p w:rsidR="003F632E" w:rsidRDefault="005F4B4A">
      <w:pPr>
        <w:pStyle w:val="a3"/>
        <w:ind w:right="62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w:t>
      </w:r>
      <w:r>
        <w:rPr>
          <w:spacing w:val="-2"/>
        </w:rPr>
        <w:t xml:space="preserve"> </w:t>
      </w:r>
      <w:r>
        <w:t>шелковый</w:t>
      </w:r>
      <w:r>
        <w:rPr>
          <w:spacing w:val="-2"/>
        </w:rPr>
        <w:t xml:space="preserve"> </w:t>
      </w:r>
      <w:r>
        <w:t>путь. Религиозно-философские учения. Конфуций. Научные знания и изобретения древних китайцев. Храмы.</w:t>
      </w:r>
    </w:p>
    <w:p w:rsidR="003F632E" w:rsidRDefault="005F4B4A">
      <w:pPr>
        <w:pStyle w:val="2"/>
        <w:spacing w:before="6" w:line="237" w:lineRule="auto"/>
        <w:ind w:right="6254"/>
      </w:pPr>
      <w:r>
        <w:t>Древняя</w:t>
      </w:r>
      <w:r>
        <w:rPr>
          <w:spacing w:val="-15"/>
        </w:rPr>
        <w:t xml:space="preserve"> </w:t>
      </w:r>
      <w:r>
        <w:t>Греция.</w:t>
      </w:r>
      <w:r>
        <w:rPr>
          <w:spacing w:val="-15"/>
        </w:rPr>
        <w:t xml:space="preserve"> </w:t>
      </w:r>
      <w:r>
        <w:t xml:space="preserve">Эллинизм </w:t>
      </w:r>
      <w:r>
        <w:lastRenderedPageBreak/>
        <w:t>Древнейшая Греция</w:t>
      </w:r>
    </w:p>
    <w:p w:rsidR="003F632E" w:rsidRDefault="005F4B4A">
      <w:pPr>
        <w:pStyle w:val="a3"/>
        <w:ind w:right="63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племен.</w:t>
      </w:r>
      <w:r>
        <w:rPr>
          <w:spacing w:val="80"/>
        </w:rPr>
        <w:t xml:space="preserve"> </w:t>
      </w:r>
      <w:r>
        <w:t>Поэмы</w:t>
      </w:r>
      <w:r>
        <w:rPr>
          <w:spacing w:val="80"/>
        </w:rPr>
        <w:t xml:space="preserve"> </w:t>
      </w:r>
      <w:r>
        <w:t>Гомера</w:t>
      </w:r>
    </w:p>
    <w:p w:rsidR="003F632E" w:rsidRDefault="005F4B4A">
      <w:pPr>
        <w:pStyle w:val="a3"/>
        <w:spacing w:line="274" w:lineRule="exact"/>
        <w:ind w:firstLine="0"/>
      </w:pPr>
      <w:r>
        <w:t>«Илиада»,</w:t>
      </w:r>
      <w:r>
        <w:rPr>
          <w:spacing w:val="-4"/>
        </w:rPr>
        <w:t xml:space="preserve"> </w:t>
      </w:r>
      <w:r>
        <w:rPr>
          <w:spacing w:val="-2"/>
        </w:rPr>
        <w:t>«Одиссея».</w:t>
      </w:r>
    </w:p>
    <w:p w:rsidR="003F632E" w:rsidRDefault="005F4B4A">
      <w:pPr>
        <w:pStyle w:val="2"/>
        <w:spacing w:before="2" w:line="240" w:lineRule="auto"/>
        <w:rPr>
          <w:spacing w:val="-2"/>
        </w:rPr>
      </w:pPr>
      <w:r>
        <w:t>Греческие</w:t>
      </w:r>
      <w:r>
        <w:rPr>
          <w:spacing w:val="-3"/>
        </w:rPr>
        <w:t xml:space="preserve"> </w:t>
      </w:r>
      <w:r>
        <w:rPr>
          <w:spacing w:val="-2"/>
        </w:rPr>
        <w:t>полисы</w:t>
      </w:r>
    </w:p>
    <w:p w:rsidR="003F632E" w:rsidRDefault="005F4B4A">
      <w:pPr>
        <w:pStyle w:val="a3"/>
        <w:spacing w:before="88"/>
        <w:ind w:right="636"/>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F632E" w:rsidRDefault="005F4B4A">
      <w:pPr>
        <w:pStyle w:val="a3"/>
        <w:ind w:right="631"/>
      </w:pPr>
      <w:r>
        <w:t>Афины:</w:t>
      </w:r>
      <w:r>
        <w:rPr>
          <w:spacing w:val="-8"/>
        </w:rPr>
        <w:t xml:space="preserve"> </w:t>
      </w:r>
      <w:r>
        <w:t>утверждение</w:t>
      </w:r>
      <w:r>
        <w:rPr>
          <w:spacing w:val="-11"/>
        </w:rPr>
        <w:t xml:space="preserve"> </w:t>
      </w:r>
      <w:r>
        <w:t>демократии.</w:t>
      </w:r>
      <w:r>
        <w:rPr>
          <w:spacing w:val="-12"/>
        </w:rPr>
        <w:t xml:space="preserve"> </w:t>
      </w:r>
      <w:r>
        <w:t>Законы</w:t>
      </w:r>
      <w:r>
        <w:rPr>
          <w:spacing w:val="-13"/>
        </w:rPr>
        <w:t xml:space="preserve"> </w:t>
      </w:r>
      <w:r>
        <w:t>Солона.</w:t>
      </w:r>
      <w:r>
        <w:rPr>
          <w:spacing w:val="-13"/>
        </w:rPr>
        <w:t xml:space="preserve"> </w:t>
      </w:r>
      <w:r>
        <w:t>Реформы</w:t>
      </w:r>
      <w:r>
        <w:rPr>
          <w:spacing w:val="-13"/>
        </w:rPr>
        <w:t xml:space="preserve"> </w:t>
      </w:r>
      <w:r>
        <w:t>Клисфена,</w:t>
      </w:r>
      <w:r>
        <w:rPr>
          <w:spacing w:val="-8"/>
        </w:rPr>
        <w:t xml:space="preserve"> </w:t>
      </w:r>
      <w:r>
        <w:t>их</w:t>
      </w:r>
      <w:r>
        <w:rPr>
          <w:spacing w:val="-15"/>
        </w:rPr>
        <w:t xml:space="preserve"> </w:t>
      </w:r>
      <w:r>
        <w:t>значение. Спарта: основные группы населения, политическое устройство. Организация военного дела. Спартанское воспитание.</w:t>
      </w:r>
    </w:p>
    <w:p w:rsidR="003F632E" w:rsidRDefault="005F4B4A">
      <w:pPr>
        <w:pStyle w:val="a3"/>
        <w:ind w:right="627"/>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F632E" w:rsidRDefault="005F4B4A">
      <w:pPr>
        <w:pStyle w:val="a3"/>
        <w:spacing w:before="1"/>
        <w:ind w:right="632"/>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3F632E" w:rsidRDefault="005F4B4A">
      <w:pPr>
        <w:pStyle w:val="2"/>
        <w:spacing w:before="2" w:line="275" w:lineRule="exact"/>
      </w:pPr>
      <w:r>
        <w:t>Культура</w:t>
      </w:r>
      <w:r>
        <w:rPr>
          <w:spacing w:val="-1"/>
        </w:rPr>
        <w:t xml:space="preserve"> </w:t>
      </w:r>
      <w:r>
        <w:t>Древней</w:t>
      </w:r>
      <w:r>
        <w:rPr>
          <w:spacing w:val="-4"/>
        </w:rPr>
        <w:t xml:space="preserve"> </w:t>
      </w:r>
      <w:r>
        <w:rPr>
          <w:spacing w:val="-2"/>
        </w:rPr>
        <w:t>Греции</w:t>
      </w:r>
    </w:p>
    <w:p w:rsidR="003F632E" w:rsidRDefault="005F4B4A">
      <w:pPr>
        <w:pStyle w:val="a3"/>
        <w:ind w:right="63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F632E" w:rsidRDefault="005F4B4A">
      <w:pPr>
        <w:pStyle w:val="2"/>
        <w:spacing w:before="5"/>
      </w:pPr>
      <w:r>
        <w:t>Македонские</w:t>
      </w:r>
      <w:r>
        <w:rPr>
          <w:spacing w:val="-6"/>
        </w:rPr>
        <w:t xml:space="preserve"> </w:t>
      </w:r>
      <w:r>
        <w:t>завоевания.</w:t>
      </w:r>
      <w:r>
        <w:rPr>
          <w:spacing w:val="-2"/>
        </w:rPr>
        <w:t xml:space="preserve"> Эллинизм</w:t>
      </w:r>
    </w:p>
    <w:p w:rsidR="003F632E" w:rsidRDefault="005F4B4A">
      <w:pPr>
        <w:pStyle w:val="a3"/>
        <w:ind w:right="63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F632E" w:rsidRDefault="005F4B4A">
      <w:pPr>
        <w:pStyle w:val="2"/>
        <w:spacing w:before="1" w:line="240" w:lineRule="auto"/>
      </w:pPr>
      <w:r>
        <w:t>Древний</w:t>
      </w:r>
      <w:r>
        <w:rPr>
          <w:spacing w:val="-2"/>
        </w:rPr>
        <w:t xml:space="preserve"> </w:t>
      </w:r>
      <w:r>
        <w:rPr>
          <w:spacing w:val="-5"/>
        </w:rPr>
        <w:t>Рим</w:t>
      </w:r>
    </w:p>
    <w:p w:rsidR="003F632E" w:rsidRDefault="005F4B4A">
      <w:pPr>
        <w:spacing w:before="3" w:line="272" w:lineRule="exact"/>
        <w:ind w:left="1330"/>
        <w:jc w:val="both"/>
        <w:rPr>
          <w:b/>
          <w:sz w:val="24"/>
        </w:rPr>
      </w:pPr>
      <w:r>
        <w:rPr>
          <w:b/>
          <w:sz w:val="24"/>
        </w:rPr>
        <w:t>Возникновение</w:t>
      </w:r>
      <w:r>
        <w:rPr>
          <w:b/>
          <w:spacing w:val="-5"/>
          <w:sz w:val="24"/>
        </w:rPr>
        <w:t xml:space="preserve"> </w:t>
      </w:r>
      <w:r>
        <w:rPr>
          <w:b/>
          <w:sz w:val="24"/>
        </w:rPr>
        <w:t>Римского</w:t>
      </w:r>
      <w:r>
        <w:rPr>
          <w:b/>
          <w:spacing w:val="-7"/>
          <w:sz w:val="24"/>
        </w:rPr>
        <w:t xml:space="preserve"> </w:t>
      </w:r>
      <w:r>
        <w:rPr>
          <w:b/>
          <w:spacing w:val="-2"/>
          <w:sz w:val="24"/>
        </w:rPr>
        <w:t>государства</w:t>
      </w:r>
    </w:p>
    <w:p w:rsidR="003F632E" w:rsidRDefault="005F4B4A">
      <w:pPr>
        <w:pStyle w:val="a3"/>
        <w:ind w:right="630"/>
      </w:pPr>
      <w:r>
        <w:t>Природа</w:t>
      </w:r>
      <w:r>
        <w:rPr>
          <w:spacing w:val="40"/>
        </w:rPr>
        <w:t xml:space="preserve"> </w:t>
      </w:r>
      <w:r>
        <w:t>и</w:t>
      </w:r>
      <w:r>
        <w:rPr>
          <w:spacing w:val="40"/>
        </w:rPr>
        <w:t xml:space="preserve"> </w:t>
      </w:r>
      <w:r>
        <w:t>население</w:t>
      </w:r>
      <w:r>
        <w:rPr>
          <w:spacing w:val="40"/>
        </w:rPr>
        <w:t xml:space="preserve"> </w:t>
      </w:r>
      <w:r>
        <w:t>Апеннинского</w:t>
      </w:r>
      <w:r>
        <w:rPr>
          <w:spacing w:val="40"/>
        </w:rPr>
        <w:t xml:space="preserve"> </w:t>
      </w:r>
      <w:r>
        <w:t>полуострова</w:t>
      </w:r>
      <w:r>
        <w:rPr>
          <w:spacing w:val="40"/>
        </w:rPr>
        <w:t xml:space="preserve"> </w:t>
      </w:r>
      <w:r>
        <w:t>в</w:t>
      </w:r>
      <w:r>
        <w:rPr>
          <w:spacing w:val="40"/>
        </w:rPr>
        <w:t xml:space="preserve"> </w:t>
      </w:r>
      <w:r>
        <w:t>древности.</w:t>
      </w:r>
      <w:r>
        <w:rPr>
          <w:spacing w:val="40"/>
        </w:rPr>
        <w:t xml:space="preserve"> </w:t>
      </w:r>
      <w:r>
        <w:t>Этрусские</w:t>
      </w:r>
      <w:r>
        <w:rPr>
          <w:spacing w:val="80"/>
        </w:rPr>
        <w:t xml:space="preserve"> </w:t>
      </w:r>
      <w:r>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F632E" w:rsidRDefault="005F4B4A">
      <w:pPr>
        <w:pStyle w:val="2"/>
        <w:spacing w:before="2" w:line="275" w:lineRule="exact"/>
      </w:pPr>
      <w:r>
        <w:t>Римские</w:t>
      </w:r>
      <w:r>
        <w:rPr>
          <w:spacing w:val="-4"/>
        </w:rPr>
        <w:t xml:space="preserve"> </w:t>
      </w:r>
      <w:r>
        <w:t>завоевания</w:t>
      </w:r>
      <w:r>
        <w:rPr>
          <w:spacing w:val="-2"/>
        </w:rPr>
        <w:t xml:space="preserve"> </w:t>
      </w:r>
      <w:r>
        <w:t>в</w:t>
      </w:r>
      <w:r>
        <w:rPr>
          <w:spacing w:val="-1"/>
        </w:rPr>
        <w:t xml:space="preserve"> </w:t>
      </w:r>
      <w:r>
        <w:rPr>
          <w:spacing w:val="-2"/>
        </w:rPr>
        <w:t>Средиземноморье</w:t>
      </w:r>
    </w:p>
    <w:p w:rsidR="003F632E" w:rsidRDefault="005F4B4A">
      <w:pPr>
        <w:pStyle w:val="a3"/>
        <w:spacing w:line="274" w:lineRule="exact"/>
        <w:ind w:left="1330" w:firstLine="0"/>
      </w:pPr>
      <w:r>
        <w:t>Войны</w:t>
      </w:r>
      <w:r>
        <w:rPr>
          <w:spacing w:val="36"/>
        </w:rPr>
        <w:t xml:space="preserve"> </w:t>
      </w:r>
      <w:r>
        <w:t>Рима</w:t>
      </w:r>
      <w:r>
        <w:rPr>
          <w:spacing w:val="36"/>
        </w:rPr>
        <w:t xml:space="preserve"> </w:t>
      </w:r>
      <w:r>
        <w:t>с</w:t>
      </w:r>
      <w:r>
        <w:rPr>
          <w:spacing w:val="36"/>
        </w:rPr>
        <w:t xml:space="preserve"> </w:t>
      </w:r>
      <w:r>
        <w:t>Карфагеном.</w:t>
      </w:r>
      <w:r>
        <w:rPr>
          <w:spacing w:val="39"/>
        </w:rPr>
        <w:t xml:space="preserve"> </w:t>
      </w:r>
      <w:r>
        <w:t>Ганнибал;</w:t>
      </w:r>
      <w:r>
        <w:rPr>
          <w:spacing w:val="34"/>
        </w:rPr>
        <w:t xml:space="preserve"> </w:t>
      </w:r>
      <w:r>
        <w:t>битва</w:t>
      </w:r>
      <w:r>
        <w:rPr>
          <w:spacing w:val="36"/>
        </w:rPr>
        <w:t xml:space="preserve"> </w:t>
      </w:r>
      <w:r>
        <w:t>при</w:t>
      </w:r>
      <w:r>
        <w:rPr>
          <w:spacing w:val="38"/>
        </w:rPr>
        <w:t xml:space="preserve"> </w:t>
      </w:r>
      <w:r>
        <w:t>Каннах.</w:t>
      </w:r>
      <w:r>
        <w:rPr>
          <w:spacing w:val="38"/>
        </w:rPr>
        <w:t xml:space="preserve"> </w:t>
      </w:r>
      <w:r>
        <w:t>Поражение</w:t>
      </w:r>
      <w:r>
        <w:rPr>
          <w:spacing w:val="37"/>
        </w:rPr>
        <w:t xml:space="preserve"> </w:t>
      </w:r>
      <w:r>
        <w:rPr>
          <w:spacing w:val="-2"/>
        </w:rPr>
        <w:t>Карфагена.</w:t>
      </w:r>
    </w:p>
    <w:p w:rsidR="003F632E" w:rsidRDefault="005F4B4A">
      <w:pPr>
        <w:pStyle w:val="a3"/>
        <w:spacing w:line="275" w:lineRule="exact"/>
        <w:ind w:firstLine="0"/>
      </w:pPr>
      <w:r>
        <w:t>Установление</w:t>
      </w:r>
      <w:r>
        <w:rPr>
          <w:spacing w:val="-10"/>
        </w:rPr>
        <w:t xml:space="preserve"> </w:t>
      </w:r>
      <w:r>
        <w:t>господства</w:t>
      </w:r>
      <w:r>
        <w:rPr>
          <w:spacing w:val="-7"/>
        </w:rPr>
        <w:t xml:space="preserve"> </w:t>
      </w:r>
      <w:r>
        <w:t>Рима</w:t>
      </w:r>
      <w:r>
        <w:rPr>
          <w:spacing w:val="-8"/>
        </w:rPr>
        <w:t xml:space="preserve"> </w:t>
      </w:r>
      <w:r>
        <w:t>в</w:t>
      </w:r>
      <w:r>
        <w:rPr>
          <w:spacing w:val="-5"/>
        </w:rPr>
        <w:t xml:space="preserve"> </w:t>
      </w:r>
      <w:r>
        <w:t>Средиземноморье. Римские</w:t>
      </w:r>
      <w:r>
        <w:rPr>
          <w:spacing w:val="-2"/>
        </w:rPr>
        <w:t xml:space="preserve"> провинции.</w:t>
      </w:r>
    </w:p>
    <w:p w:rsidR="003F632E" w:rsidRDefault="005F4B4A">
      <w:pPr>
        <w:pStyle w:val="2"/>
        <w:spacing w:before="7"/>
      </w:pPr>
      <w:r>
        <w:t>Поздняя</w:t>
      </w:r>
      <w:r>
        <w:rPr>
          <w:spacing w:val="-6"/>
        </w:rPr>
        <w:t xml:space="preserve"> </w:t>
      </w:r>
      <w:r>
        <w:t>Римская</w:t>
      </w:r>
      <w:r>
        <w:rPr>
          <w:spacing w:val="-5"/>
        </w:rPr>
        <w:t xml:space="preserve"> </w:t>
      </w:r>
      <w:r>
        <w:t>республика.</w:t>
      </w:r>
      <w:r>
        <w:rPr>
          <w:spacing w:val="-6"/>
        </w:rPr>
        <w:t xml:space="preserve"> </w:t>
      </w:r>
      <w:r>
        <w:t>Гражданские</w:t>
      </w:r>
      <w:r>
        <w:rPr>
          <w:spacing w:val="-5"/>
        </w:rPr>
        <w:t xml:space="preserve"> </w:t>
      </w:r>
      <w:r>
        <w:rPr>
          <w:spacing w:val="-2"/>
        </w:rPr>
        <w:t>войны</w:t>
      </w:r>
    </w:p>
    <w:p w:rsidR="003F632E" w:rsidRDefault="005F4B4A">
      <w:pPr>
        <w:pStyle w:val="a3"/>
        <w:ind w:right="631"/>
      </w:pPr>
      <w:r>
        <w:t>Подъем сельского хозяйства. Латифундии. Рабство. Борьба за аграрную реформу. Деятельность</w:t>
      </w:r>
      <w:r>
        <w:rPr>
          <w:spacing w:val="-11"/>
        </w:rPr>
        <w:t xml:space="preserve"> </w:t>
      </w:r>
      <w:r>
        <w:t>братьев</w:t>
      </w:r>
      <w:r>
        <w:rPr>
          <w:spacing w:val="-6"/>
        </w:rPr>
        <w:t xml:space="preserve"> </w:t>
      </w:r>
      <w:r>
        <w:t>Гракхов:</w:t>
      </w:r>
      <w:r>
        <w:rPr>
          <w:spacing w:val="-9"/>
        </w:rPr>
        <w:t xml:space="preserve"> </w:t>
      </w:r>
      <w:r>
        <w:t>проекты</w:t>
      </w:r>
      <w:r>
        <w:rPr>
          <w:spacing w:val="-5"/>
        </w:rPr>
        <w:t xml:space="preserve"> </w:t>
      </w:r>
      <w:r>
        <w:t>реформ,</w:t>
      </w:r>
      <w:r>
        <w:rPr>
          <w:spacing w:val="-11"/>
        </w:rPr>
        <w:t xml:space="preserve"> </w:t>
      </w:r>
      <w:r>
        <w:t>мероприятия,</w:t>
      </w:r>
      <w:r>
        <w:rPr>
          <w:spacing w:val="-6"/>
        </w:rPr>
        <w:t xml:space="preserve"> </w:t>
      </w:r>
      <w:r>
        <w:t>итоги.</w:t>
      </w:r>
      <w:r>
        <w:rPr>
          <w:spacing w:val="-6"/>
        </w:rPr>
        <w:t xml:space="preserve"> </w:t>
      </w:r>
      <w:r>
        <w:t>Гражданская</w:t>
      </w:r>
      <w:r>
        <w:rPr>
          <w:spacing w:val="-8"/>
        </w:rPr>
        <w:t xml:space="preserve"> </w:t>
      </w:r>
      <w:r>
        <w:t>война</w:t>
      </w:r>
      <w:r>
        <w:rPr>
          <w:spacing w:val="-13"/>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F632E" w:rsidRDefault="005F4B4A">
      <w:pPr>
        <w:pStyle w:val="2"/>
        <w:spacing w:before="4"/>
      </w:pPr>
      <w:r>
        <w:t>Расцвет и</w:t>
      </w:r>
      <w:r>
        <w:rPr>
          <w:spacing w:val="-2"/>
        </w:rPr>
        <w:t xml:space="preserve"> </w:t>
      </w:r>
      <w:r>
        <w:t>падение</w:t>
      </w:r>
      <w:r>
        <w:rPr>
          <w:spacing w:val="-2"/>
        </w:rPr>
        <w:t xml:space="preserve"> </w:t>
      </w:r>
      <w:r>
        <w:t>Римской</w:t>
      </w:r>
      <w:r>
        <w:rPr>
          <w:spacing w:val="-5"/>
        </w:rPr>
        <w:t xml:space="preserve"> </w:t>
      </w:r>
      <w:r>
        <w:rPr>
          <w:spacing w:val="-2"/>
        </w:rPr>
        <w:t>империи</w:t>
      </w:r>
    </w:p>
    <w:p w:rsidR="003F632E" w:rsidRDefault="005F4B4A">
      <w:pPr>
        <w:pStyle w:val="a3"/>
        <w:ind w:right="628"/>
      </w:pPr>
      <w:r>
        <w:t>Установление императорской власти. Октавиан Август. Императоры Рима: завоеватели</w:t>
      </w:r>
      <w:r>
        <w:rPr>
          <w:spacing w:val="-12"/>
        </w:rPr>
        <w:t xml:space="preserve"> </w:t>
      </w:r>
      <w:r>
        <w:t>и</w:t>
      </w:r>
      <w:r>
        <w:rPr>
          <w:spacing w:val="-12"/>
        </w:rPr>
        <w:t xml:space="preserve"> </w:t>
      </w:r>
      <w:r>
        <w:t>правители.</w:t>
      </w:r>
      <w:r>
        <w:rPr>
          <w:spacing w:val="-11"/>
        </w:rPr>
        <w:t xml:space="preserve"> </w:t>
      </w:r>
      <w:r>
        <w:t>Римская</w:t>
      </w:r>
      <w:r>
        <w:rPr>
          <w:spacing w:val="-13"/>
        </w:rPr>
        <w:t xml:space="preserve"> </w:t>
      </w:r>
      <w:r>
        <w:t>империя:</w:t>
      </w:r>
      <w:r>
        <w:rPr>
          <w:spacing w:val="-12"/>
        </w:rPr>
        <w:t xml:space="preserve"> </w:t>
      </w:r>
      <w:r>
        <w:t>территория,</w:t>
      </w:r>
      <w:r>
        <w:rPr>
          <w:spacing w:val="-11"/>
        </w:rPr>
        <w:t xml:space="preserve"> </w:t>
      </w:r>
      <w:r>
        <w:t>управление.</w:t>
      </w:r>
      <w:r>
        <w:rPr>
          <w:spacing w:val="-11"/>
        </w:rPr>
        <w:t xml:space="preserve"> </w:t>
      </w:r>
      <w:r>
        <w:t>Римское</w:t>
      </w:r>
      <w:r>
        <w:rPr>
          <w:spacing w:val="-14"/>
        </w:rPr>
        <w:t xml:space="preserve"> </w:t>
      </w:r>
      <w:r>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F632E" w:rsidRDefault="005F4B4A">
      <w:pPr>
        <w:pStyle w:val="a3"/>
        <w:spacing w:before="2" w:line="237" w:lineRule="auto"/>
        <w:ind w:right="634"/>
      </w:pPr>
      <w:r>
        <w:t>Начало Великого переселения народов. Рим и</w:t>
      </w:r>
      <w:r>
        <w:rPr>
          <w:spacing w:val="-3"/>
        </w:rPr>
        <w:t xml:space="preserve"> </w:t>
      </w:r>
      <w:r>
        <w:t xml:space="preserve">варвары. Падение Западной Римской </w:t>
      </w:r>
      <w:r>
        <w:rPr>
          <w:spacing w:val="-2"/>
        </w:rPr>
        <w:t>империи.</w:t>
      </w:r>
    </w:p>
    <w:p w:rsidR="003F632E" w:rsidRDefault="005F4B4A">
      <w:pPr>
        <w:pStyle w:val="2"/>
        <w:spacing w:before="8"/>
      </w:pPr>
      <w:r>
        <w:lastRenderedPageBreak/>
        <w:t>Культура</w:t>
      </w:r>
      <w:r>
        <w:rPr>
          <w:spacing w:val="-1"/>
        </w:rPr>
        <w:t xml:space="preserve"> </w:t>
      </w:r>
      <w:r>
        <w:t>Древнего</w:t>
      </w:r>
      <w:r>
        <w:rPr>
          <w:spacing w:val="-4"/>
        </w:rPr>
        <w:t xml:space="preserve"> Рима</w:t>
      </w:r>
    </w:p>
    <w:p w:rsidR="003F632E" w:rsidRDefault="005F4B4A">
      <w:pPr>
        <w:pStyle w:val="a3"/>
        <w:spacing w:line="242" w:lineRule="auto"/>
        <w:ind w:right="632"/>
      </w:pPr>
      <w:r>
        <w:t>Римская литература, золотой</w:t>
      </w:r>
      <w:r>
        <w:rPr>
          <w:spacing w:val="-2"/>
        </w:rPr>
        <w:t xml:space="preserve"> </w:t>
      </w:r>
      <w:r>
        <w:t>век поэзии. Ораторское искусство;</w:t>
      </w:r>
      <w:r>
        <w:rPr>
          <w:spacing w:val="-3"/>
        </w:rPr>
        <w:t xml:space="preserve"> </w:t>
      </w:r>
      <w:r>
        <w:t>Цицерон.</w:t>
      </w:r>
      <w:r>
        <w:rPr>
          <w:spacing w:val="-1"/>
        </w:rPr>
        <w:t xml:space="preserve"> </w:t>
      </w:r>
      <w:r>
        <w:t>Развитие наук. Римские историки. Искусство Древнего Рима: архитектура, скульптура. Пантеон.</w:t>
      </w:r>
    </w:p>
    <w:p w:rsidR="003F632E" w:rsidRDefault="005F4B4A">
      <w:pPr>
        <w:pStyle w:val="2"/>
        <w:jc w:val="left"/>
      </w:pPr>
      <w:r>
        <w:rPr>
          <w:spacing w:val="-2"/>
        </w:rPr>
        <w:t>Обобщение</w:t>
      </w:r>
    </w:p>
    <w:p w:rsidR="003F632E" w:rsidRDefault="005F4B4A">
      <w:pPr>
        <w:pStyle w:val="a3"/>
        <w:spacing w:line="272" w:lineRule="exact"/>
        <w:ind w:left="1330" w:firstLine="0"/>
        <w:jc w:val="left"/>
        <w:rPr>
          <w:spacing w:val="-2"/>
        </w:rPr>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rsidR="003F632E" w:rsidRDefault="005F4B4A">
      <w:pPr>
        <w:pStyle w:val="1"/>
        <w:spacing w:before="93"/>
      </w:pPr>
      <w:r>
        <w:t xml:space="preserve">6 </w:t>
      </w:r>
      <w:r>
        <w:rPr>
          <w:spacing w:val="-2"/>
        </w:rPr>
        <w:t>КЛАСС</w:t>
      </w:r>
    </w:p>
    <w:p w:rsidR="003F632E" w:rsidRDefault="005F4B4A">
      <w:pPr>
        <w:spacing w:line="275" w:lineRule="exact"/>
        <w:ind w:left="1330"/>
        <w:rPr>
          <w:b/>
          <w:sz w:val="24"/>
        </w:rPr>
      </w:pPr>
      <w:r>
        <w:rPr>
          <w:b/>
          <w:sz w:val="24"/>
        </w:rPr>
        <w:t>ВСЕОБЩАЯ</w:t>
      </w:r>
      <w:r>
        <w:rPr>
          <w:b/>
          <w:spacing w:val="-9"/>
          <w:sz w:val="24"/>
        </w:rPr>
        <w:t xml:space="preserve"> </w:t>
      </w:r>
      <w:r>
        <w:rPr>
          <w:b/>
          <w:sz w:val="24"/>
        </w:rPr>
        <w:t>ИСТОРИЯ.</w:t>
      </w:r>
      <w:r>
        <w:rPr>
          <w:b/>
          <w:spacing w:val="1"/>
          <w:sz w:val="24"/>
        </w:rPr>
        <w:t xml:space="preserve"> </w:t>
      </w:r>
      <w:r>
        <w:rPr>
          <w:b/>
          <w:sz w:val="24"/>
        </w:rPr>
        <w:t>ИСТОРИЯ</w:t>
      </w:r>
      <w:r>
        <w:rPr>
          <w:b/>
          <w:spacing w:val="-2"/>
          <w:sz w:val="24"/>
        </w:rPr>
        <w:t xml:space="preserve"> </w:t>
      </w:r>
      <w:r>
        <w:rPr>
          <w:b/>
          <w:sz w:val="24"/>
        </w:rPr>
        <w:t>СРЕДНИХ</w:t>
      </w:r>
      <w:r>
        <w:rPr>
          <w:b/>
          <w:spacing w:val="-2"/>
          <w:sz w:val="24"/>
        </w:rPr>
        <w:t xml:space="preserve"> ВЕКОВ</w:t>
      </w:r>
    </w:p>
    <w:p w:rsidR="003F632E" w:rsidRDefault="005F4B4A">
      <w:pPr>
        <w:pStyle w:val="2"/>
        <w:spacing w:before="2"/>
        <w:jc w:val="left"/>
      </w:pPr>
      <w:r>
        <w:rPr>
          <w:spacing w:val="-2"/>
        </w:rPr>
        <w:t>Введение</w:t>
      </w:r>
    </w:p>
    <w:p w:rsidR="003F632E" w:rsidRDefault="005F4B4A">
      <w:pPr>
        <w:pStyle w:val="a3"/>
        <w:spacing w:line="272" w:lineRule="exact"/>
        <w:ind w:left="1330" w:firstLine="0"/>
        <w:jc w:val="left"/>
      </w:pPr>
      <w:r>
        <w:t>Средние</w:t>
      </w:r>
      <w:r>
        <w:rPr>
          <w:spacing w:val="-6"/>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7"/>
        </w:rPr>
        <w:t xml:space="preserve"> </w:t>
      </w:r>
      <w:r>
        <w:t>и</w:t>
      </w:r>
      <w:r>
        <w:rPr>
          <w:spacing w:val="-2"/>
        </w:rPr>
        <w:t xml:space="preserve"> </w:t>
      </w:r>
      <w:r>
        <w:t>периодизация</w:t>
      </w:r>
      <w:r>
        <w:rPr>
          <w:spacing w:val="-2"/>
        </w:rPr>
        <w:t xml:space="preserve"> Средневековья.</w:t>
      </w:r>
    </w:p>
    <w:p w:rsidR="003F632E" w:rsidRDefault="005F4B4A">
      <w:pPr>
        <w:pStyle w:val="2"/>
        <w:spacing w:before="8"/>
        <w:jc w:val="left"/>
      </w:pPr>
      <w:r>
        <w:t>Народы</w:t>
      </w:r>
      <w:r>
        <w:rPr>
          <w:spacing w:val="-2"/>
        </w:rPr>
        <w:t xml:space="preserve"> </w:t>
      </w:r>
      <w:r>
        <w:t>Европы</w:t>
      </w:r>
      <w:r>
        <w:rPr>
          <w:spacing w:val="-1"/>
        </w:rPr>
        <w:t xml:space="preserve"> </w:t>
      </w:r>
      <w:r>
        <w:t>в</w:t>
      </w:r>
      <w:r>
        <w:rPr>
          <w:spacing w:val="-5"/>
        </w:rPr>
        <w:t xml:space="preserve"> </w:t>
      </w:r>
      <w:r>
        <w:t>раннее</w:t>
      </w:r>
      <w:r>
        <w:rPr>
          <w:spacing w:val="-1"/>
        </w:rPr>
        <w:t xml:space="preserve"> </w:t>
      </w:r>
      <w:r>
        <w:rPr>
          <w:spacing w:val="-2"/>
        </w:rPr>
        <w:t>Средневековье</w:t>
      </w:r>
    </w:p>
    <w:p w:rsidR="003F632E" w:rsidRDefault="005F4B4A">
      <w:pPr>
        <w:pStyle w:val="a3"/>
        <w:ind w:right="636"/>
      </w:pPr>
      <w:r>
        <w:t>Падение Западной Римской империи и образование варварских королевств. Завоевание</w:t>
      </w:r>
      <w:r>
        <w:rPr>
          <w:spacing w:val="-5"/>
        </w:rPr>
        <w:t xml:space="preserve"> </w:t>
      </w:r>
      <w:r>
        <w:t>франками</w:t>
      </w:r>
      <w:r>
        <w:rPr>
          <w:spacing w:val="-4"/>
        </w:rPr>
        <w:t xml:space="preserve"> </w:t>
      </w:r>
      <w:r>
        <w:t>Галлии.</w:t>
      </w:r>
      <w:r>
        <w:rPr>
          <w:spacing w:val="-3"/>
        </w:rPr>
        <w:t xml:space="preserve"> </w:t>
      </w:r>
      <w:r>
        <w:t>Хлодвиг.</w:t>
      </w:r>
      <w:r>
        <w:rPr>
          <w:spacing w:val="-3"/>
        </w:rPr>
        <w:t xml:space="preserve"> </w:t>
      </w:r>
      <w:r>
        <w:t>Усиление</w:t>
      </w:r>
      <w:r>
        <w:rPr>
          <w:spacing w:val="-5"/>
        </w:rPr>
        <w:t xml:space="preserve"> </w:t>
      </w:r>
      <w:r>
        <w:t>королевской</w:t>
      </w:r>
      <w:r>
        <w:rPr>
          <w:spacing w:val="-4"/>
        </w:rPr>
        <w:t xml:space="preserve"> </w:t>
      </w:r>
      <w:r>
        <w:t>власти.</w:t>
      </w:r>
      <w:r>
        <w:rPr>
          <w:spacing w:val="-3"/>
        </w:rPr>
        <w:t xml:space="preserve"> </w:t>
      </w:r>
      <w:r>
        <w:t>Салическая</w:t>
      </w:r>
      <w:r>
        <w:rPr>
          <w:spacing w:val="-5"/>
        </w:rPr>
        <w:t xml:space="preserve"> </w:t>
      </w:r>
      <w:r>
        <w:t>правда. Принятие франками христианства.</w:t>
      </w:r>
    </w:p>
    <w:p w:rsidR="003F632E" w:rsidRDefault="005F4B4A">
      <w:pPr>
        <w:pStyle w:val="a3"/>
        <w:ind w:right="630"/>
      </w:pPr>
      <w:r>
        <w:t>Франкское</w:t>
      </w:r>
      <w:r>
        <w:rPr>
          <w:spacing w:val="-8"/>
        </w:rPr>
        <w:t xml:space="preserve"> </w:t>
      </w:r>
      <w:r>
        <w:t>государство в</w:t>
      </w:r>
      <w:r>
        <w:rPr>
          <w:spacing w:val="-5"/>
        </w:rPr>
        <w:t xml:space="preserve"> </w:t>
      </w:r>
      <w:r>
        <w:t>VIII–IX</w:t>
      </w:r>
      <w:r>
        <w:rPr>
          <w:spacing w:val="-7"/>
        </w:rPr>
        <w:t xml:space="preserve"> </w:t>
      </w:r>
      <w:r>
        <w:t>вв. Усиление</w:t>
      </w:r>
      <w:r>
        <w:rPr>
          <w:spacing w:val="-13"/>
        </w:rPr>
        <w:t xml:space="preserve"> </w:t>
      </w:r>
      <w:r>
        <w:t>власти</w:t>
      </w:r>
      <w:r>
        <w:rPr>
          <w:spacing w:val="-1"/>
        </w:rPr>
        <w:t xml:space="preserve"> </w:t>
      </w:r>
      <w:r>
        <w:t>майордомов.</w:t>
      </w:r>
      <w:r>
        <w:rPr>
          <w:spacing w:val="-5"/>
        </w:rPr>
        <w:t xml:space="preserve"> </w:t>
      </w:r>
      <w:r>
        <w:t>Карл</w:t>
      </w:r>
      <w:r>
        <w:rPr>
          <w:spacing w:val="-2"/>
        </w:rPr>
        <w:t xml:space="preserve"> </w:t>
      </w:r>
      <w:r>
        <w:t>Мартелл</w:t>
      </w:r>
      <w:r>
        <w:rPr>
          <w:spacing w:val="-2"/>
        </w:rPr>
        <w:t xml:space="preserve"> </w:t>
      </w:r>
      <w:r>
        <w:t>и его военная реформа. Завоевания Карла Великого. Управление империей. «Каролингское возрождение». Верденский раздел, его причины и значение.</w:t>
      </w:r>
    </w:p>
    <w:p w:rsidR="003F632E" w:rsidRDefault="005F4B4A">
      <w:pPr>
        <w:pStyle w:val="a3"/>
        <w:ind w:right="63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F632E" w:rsidRDefault="005F4B4A">
      <w:pPr>
        <w:pStyle w:val="2"/>
        <w:spacing w:before="2" w:line="275" w:lineRule="exact"/>
      </w:pPr>
      <w:r>
        <w:t>Византийская</w:t>
      </w:r>
      <w:r>
        <w:rPr>
          <w:spacing w:val="-5"/>
        </w:rPr>
        <w:t xml:space="preserve"> </w:t>
      </w:r>
      <w:r>
        <w:t>империя</w:t>
      </w:r>
      <w:r>
        <w:rPr>
          <w:spacing w:val="-2"/>
        </w:rPr>
        <w:t xml:space="preserve"> </w:t>
      </w:r>
      <w:r>
        <w:t>в</w:t>
      </w:r>
      <w:r>
        <w:rPr>
          <w:spacing w:val="-6"/>
        </w:rPr>
        <w:t xml:space="preserve"> </w:t>
      </w:r>
      <w:r>
        <w:t>VI–ХI</w:t>
      </w:r>
      <w:r>
        <w:rPr>
          <w:spacing w:val="-4"/>
        </w:rPr>
        <w:t xml:space="preserve"> </w:t>
      </w:r>
      <w:r>
        <w:rPr>
          <w:spacing w:val="-5"/>
        </w:rPr>
        <w:t>вв.</w:t>
      </w:r>
    </w:p>
    <w:p w:rsidR="003F632E" w:rsidRDefault="005F4B4A">
      <w:pPr>
        <w:pStyle w:val="a3"/>
        <w:ind w:right="62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F632E" w:rsidRDefault="005F4B4A">
      <w:pPr>
        <w:pStyle w:val="2"/>
        <w:spacing w:before="4"/>
        <w:jc w:val="left"/>
      </w:pPr>
      <w:r>
        <w:t>Арабы в VI–ХI</w:t>
      </w:r>
      <w:r>
        <w:rPr>
          <w:spacing w:val="-2"/>
        </w:rPr>
        <w:t xml:space="preserve"> </w:t>
      </w:r>
      <w:r>
        <w:rPr>
          <w:spacing w:val="-5"/>
        </w:rPr>
        <w:t>вв.</w:t>
      </w:r>
    </w:p>
    <w:p w:rsidR="003F632E" w:rsidRDefault="005F4B4A">
      <w:pPr>
        <w:pStyle w:val="a3"/>
        <w:ind w:right="63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w:t>
      </w:r>
      <w:r>
        <w:rPr>
          <w:spacing w:val="-1"/>
        </w:rPr>
        <w:t xml:space="preserve"> </w:t>
      </w:r>
      <w:r>
        <w:t>Завоевания арабов.</w:t>
      </w:r>
      <w:r>
        <w:rPr>
          <w:spacing w:val="-1"/>
        </w:rPr>
        <w:t xml:space="preserve"> </w:t>
      </w:r>
      <w: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F632E" w:rsidRDefault="005F4B4A">
      <w:pPr>
        <w:pStyle w:val="2"/>
        <w:spacing w:before="4"/>
      </w:pPr>
      <w:r>
        <w:t>Средневековое</w:t>
      </w:r>
      <w:r>
        <w:rPr>
          <w:spacing w:val="-4"/>
        </w:rPr>
        <w:t xml:space="preserve"> </w:t>
      </w:r>
      <w:r>
        <w:t>европейское</w:t>
      </w:r>
      <w:r>
        <w:rPr>
          <w:spacing w:val="-3"/>
        </w:rPr>
        <w:t xml:space="preserve"> </w:t>
      </w:r>
      <w:r>
        <w:rPr>
          <w:spacing w:val="-2"/>
        </w:rPr>
        <w:t>общество</w:t>
      </w:r>
    </w:p>
    <w:p w:rsidR="003F632E" w:rsidRDefault="005F4B4A">
      <w:pPr>
        <w:pStyle w:val="a3"/>
        <w:ind w:right="635"/>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40"/>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rPr>
        <w:t xml:space="preserve"> </w:t>
      </w:r>
      <w:r>
        <w:t>Крестьянство:</w:t>
      </w:r>
      <w:r>
        <w:rPr>
          <w:spacing w:val="-4"/>
        </w:rPr>
        <w:t xml:space="preserve"> </w:t>
      </w:r>
      <w:r>
        <w:t>зависимость</w:t>
      </w:r>
      <w:r>
        <w:rPr>
          <w:spacing w:val="-7"/>
        </w:rPr>
        <w:t xml:space="preserve"> </w:t>
      </w:r>
      <w:r>
        <w:t>от сеньора, повинности, условия</w:t>
      </w:r>
      <w:r>
        <w:rPr>
          <w:spacing w:val="-4"/>
        </w:rPr>
        <w:t xml:space="preserve"> </w:t>
      </w:r>
      <w:r>
        <w:t>жизни.</w:t>
      </w:r>
      <w:r>
        <w:rPr>
          <w:spacing w:val="-2"/>
        </w:rPr>
        <w:t xml:space="preserve"> </w:t>
      </w:r>
      <w:r>
        <w:t>Крестьянская община. Города – центры ремесла, торговли, культуры. Население городов. Цехи и гильдии.</w:t>
      </w:r>
    </w:p>
    <w:p w:rsidR="003F632E" w:rsidRDefault="005F4B4A">
      <w:pPr>
        <w:pStyle w:val="a3"/>
        <w:ind w:right="625" w:firstLine="0"/>
      </w:pPr>
      <w:proofErr w:type="gramStart"/>
      <w:r>
        <w:t>Городское</w:t>
      </w:r>
      <w:r>
        <w:rPr>
          <w:spacing w:val="40"/>
        </w:rPr>
        <w:t xml:space="preserve">  </w:t>
      </w:r>
      <w:r>
        <w:t>управление</w:t>
      </w:r>
      <w:proofErr w:type="gramEnd"/>
      <w:r>
        <w:t>.</w:t>
      </w:r>
      <w:r>
        <w:rPr>
          <w:spacing w:val="40"/>
        </w:rPr>
        <w:t xml:space="preserve">  </w:t>
      </w:r>
      <w:proofErr w:type="gramStart"/>
      <w:r>
        <w:t>Борьба</w:t>
      </w:r>
      <w:r>
        <w:rPr>
          <w:spacing w:val="40"/>
        </w:rPr>
        <w:t xml:space="preserve">  </w:t>
      </w:r>
      <w:r>
        <w:t>городов</w:t>
      </w:r>
      <w:proofErr w:type="gramEnd"/>
      <w:r>
        <w:rPr>
          <w:spacing w:val="40"/>
        </w:rPr>
        <w:t xml:space="preserve">  </w:t>
      </w:r>
      <w:r>
        <w:t>за</w:t>
      </w:r>
      <w:r>
        <w:rPr>
          <w:spacing w:val="40"/>
        </w:rPr>
        <w:t xml:space="preserve">  </w:t>
      </w:r>
      <w:r>
        <w:t>самоуправление.</w:t>
      </w:r>
      <w:r>
        <w:rPr>
          <w:spacing w:val="40"/>
        </w:rPr>
        <w:t xml:space="preserve">  </w:t>
      </w:r>
      <w:r>
        <w:t>Средневековые</w:t>
      </w:r>
      <w:r>
        <w:rPr>
          <w:spacing w:val="40"/>
        </w:rPr>
        <w:t xml:space="preserve"> </w:t>
      </w:r>
      <w:r>
        <w:t>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F632E" w:rsidRDefault="005F4B4A">
      <w:pPr>
        <w:pStyle w:val="a3"/>
        <w:ind w:right="632"/>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F632E" w:rsidRDefault="005F4B4A">
      <w:pPr>
        <w:pStyle w:val="2"/>
        <w:spacing w:before="5"/>
      </w:pPr>
      <w:r>
        <w:t>Государства</w:t>
      </w:r>
      <w:r>
        <w:rPr>
          <w:spacing w:val="-2"/>
        </w:rPr>
        <w:t xml:space="preserve"> </w:t>
      </w:r>
      <w:r>
        <w:t>Европы</w:t>
      </w:r>
      <w:r>
        <w:rPr>
          <w:spacing w:val="-2"/>
        </w:rPr>
        <w:t xml:space="preserve"> </w:t>
      </w:r>
      <w:r>
        <w:t>в</w:t>
      </w:r>
      <w:r>
        <w:rPr>
          <w:spacing w:val="-6"/>
        </w:rPr>
        <w:t xml:space="preserve"> </w:t>
      </w:r>
      <w:r>
        <w:t>ХII–ХV</w:t>
      </w:r>
      <w:r>
        <w:rPr>
          <w:spacing w:val="-2"/>
        </w:rPr>
        <w:t xml:space="preserve"> </w:t>
      </w:r>
      <w:r>
        <w:rPr>
          <w:spacing w:val="-5"/>
        </w:rPr>
        <w:t>вв.</w:t>
      </w:r>
    </w:p>
    <w:p w:rsidR="003F632E" w:rsidRDefault="005F4B4A">
      <w:pPr>
        <w:pStyle w:val="a3"/>
        <w:ind w:right="626"/>
      </w:pPr>
      <w:proofErr w:type="gramStart"/>
      <w:r>
        <w:t>Усиление</w:t>
      </w:r>
      <w:r>
        <w:rPr>
          <w:spacing w:val="80"/>
          <w:w w:val="150"/>
        </w:rPr>
        <w:t xml:space="preserve">  </w:t>
      </w:r>
      <w:r>
        <w:t>королевской</w:t>
      </w:r>
      <w:proofErr w:type="gramEnd"/>
      <w:r>
        <w:rPr>
          <w:spacing w:val="80"/>
          <w:w w:val="150"/>
        </w:rPr>
        <w:t xml:space="preserve">  </w:t>
      </w:r>
      <w:r>
        <w:t>власти</w:t>
      </w:r>
      <w:r>
        <w:rPr>
          <w:spacing w:val="80"/>
          <w:w w:val="150"/>
        </w:rPr>
        <w:t xml:space="preserve">  </w:t>
      </w:r>
      <w:r>
        <w:t>в</w:t>
      </w:r>
      <w:r>
        <w:rPr>
          <w:spacing w:val="80"/>
          <w:w w:val="150"/>
        </w:rPr>
        <w:t xml:space="preserve">  </w:t>
      </w:r>
      <w:r>
        <w:t>странах</w:t>
      </w:r>
      <w:r>
        <w:rPr>
          <w:spacing w:val="80"/>
          <w:w w:val="150"/>
        </w:rPr>
        <w:t xml:space="preserve">  </w:t>
      </w:r>
      <w:r>
        <w:t>Западной</w:t>
      </w:r>
      <w:r>
        <w:rPr>
          <w:spacing w:val="80"/>
          <w:w w:val="150"/>
        </w:rPr>
        <w:t xml:space="preserve">  </w:t>
      </w:r>
      <w:r>
        <w:t>Европы. Сословно-представительная монархия. Образование централизованных государств в Англии, Франции. Столетняя война;</w:t>
      </w:r>
      <w:r>
        <w:rPr>
          <w:spacing w:val="-1"/>
        </w:rPr>
        <w:t xml:space="preserve"> </w:t>
      </w:r>
      <w:r>
        <w:t xml:space="preserve">Ж. Д’Арк. Священная Римская империя в ХII–ХV вв. Польско-литовское государство в XIV–XV вв. Реконкиста и образование централизованных государств на Пиренейском </w:t>
      </w:r>
      <w:proofErr w:type="gramStart"/>
      <w:r>
        <w:t>полу- острове</w:t>
      </w:r>
      <w:proofErr w:type="gramEnd"/>
      <w:r>
        <w:t>.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F632E" w:rsidRDefault="005F4B4A">
      <w:pPr>
        <w:pStyle w:val="a3"/>
        <w:spacing w:line="242" w:lineRule="auto"/>
        <w:ind w:right="620"/>
      </w:pPr>
      <w:r>
        <w:lastRenderedPageBreak/>
        <w:t>Византийская</w:t>
      </w:r>
      <w:r>
        <w:rPr>
          <w:spacing w:val="80"/>
        </w:rPr>
        <w:t xml:space="preserve"> </w:t>
      </w:r>
      <w:r>
        <w:t>империя</w:t>
      </w:r>
      <w:r>
        <w:rPr>
          <w:spacing w:val="40"/>
        </w:rPr>
        <w:t xml:space="preserve"> </w:t>
      </w:r>
      <w:r>
        <w:t>и</w:t>
      </w:r>
      <w:r>
        <w:rPr>
          <w:spacing w:val="80"/>
        </w:rPr>
        <w:t xml:space="preserve"> </w:t>
      </w:r>
      <w:r>
        <w:t>славянские</w:t>
      </w:r>
      <w:r>
        <w:rPr>
          <w:spacing w:val="40"/>
        </w:rPr>
        <w:t xml:space="preserve"> </w:t>
      </w:r>
      <w:r>
        <w:t>государства</w:t>
      </w:r>
      <w:r>
        <w:rPr>
          <w:spacing w:val="40"/>
        </w:rPr>
        <w:t xml:space="preserve"> </w:t>
      </w:r>
      <w:r>
        <w:t>в</w:t>
      </w:r>
      <w:r>
        <w:rPr>
          <w:spacing w:val="80"/>
        </w:rPr>
        <w:t xml:space="preserve"> </w:t>
      </w:r>
      <w:r>
        <w:t>ХII–ХV</w:t>
      </w:r>
      <w:r>
        <w:rPr>
          <w:spacing w:val="40"/>
        </w:rPr>
        <w:t xml:space="preserve"> </w:t>
      </w:r>
      <w:r>
        <w:t>вв.</w:t>
      </w:r>
      <w:r>
        <w:rPr>
          <w:spacing w:val="80"/>
        </w:rPr>
        <w:t xml:space="preserve"> </w:t>
      </w:r>
      <w:r>
        <w:t>Экспансия турок-османов. Османские завоевания на Балканах. Падение Константинополя.</w:t>
      </w:r>
    </w:p>
    <w:p w:rsidR="003F632E" w:rsidRDefault="005F4B4A">
      <w:pPr>
        <w:pStyle w:val="2"/>
      </w:pPr>
      <w:r>
        <w:t>Культура</w:t>
      </w:r>
      <w:r>
        <w:rPr>
          <w:spacing w:val="-3"/>
        </w:rPr>
        <w:t xml:space="preserve"> </w:t>
      </w:r>
      <w:r>
        <w:t>средневековой</w:t>
      </w:r>
      <w:r>
        <w:rPr>
          <w:spacing w:val="-6"/>
        </w:rPr>
        <w:t xml:space="preserve"> </w:t>
      </w:r>
      <w:r>
        <w:rPr>
          <w:spacing w:val="-2"/>
        </w:rPr>
        <w:t>Европы</w:t>
      </w:r>
    </w:p>
    <w:p w:rsidR="003F632E" w:rsidRDefault="005F4B4A">
      <w:pPr>
        <w:pStyle w:val="a3"/>
        <w:spacing w:line="272" w:lineRule="exact"/>
        <w:ind w:left="1330" w:firstLine="0"/>
        <w:rPr>
          <w:spacing w:val="-10"/>
        </w:rPr>
      </w:pPr>
      <w:r>
        <w:t>Представления</w:t>
      </w:r>
      <w:r>
        <w:rPr>
          <w:spacing w:val="-2"/>
        </w:rPr>
        <w:t xml:space="preserve"> </w:t>
      </w:r>
      <w:r>
        <w:t>средневекового</w:t>
      </w:r>
      <w:r>
        <w:rPr>
          <w:spacing w:val="1"/>
        </w:rPr>
        <w:t xml:space="preserve"> </w:t>
      </w:r>
      <w:r>
        <w:t>человека</w:t>
      </w:r>
      <w:r>
        <w:rPr>
          <w:spacing w:val="-4"/>
        </w:rPr>
        <w:t xml:space="preserve"> </w:t>
      </w:r>
      <w:r>
        <w:t>о</w:t>
      </w:r>
      <w:r>
        <w:rPr>
          <w:spacing w:val="-2"/>
        </w:rPr>
        <w:t xml:space="preserve"> </w:t>
      </w:r>
      <w:r>
        <w:t>мире.</w:t>
      </w:r>
      <w:r>
        <w:rPr>
          <w:spacing w:val="3"/>
        </w:rPr>
        <w:t xml:space="preserve"> </w:t>
      </w:r>
      <w:r>
        <w:t>Место</w:t>
      </w:r>
      <w:r>
        <w:rPr>
          <w:spacing w:val="1"/>
        </w:rPr>
        <w:t xml:space="preserve"> </w:t>
      </w:r>
      <w:r>
        <w:t>религии</w:t>
      </w:r>
      <w:r>
        <w:rPr>
          <w:spacing w:val="-2"/>
        </w:rPr>
        <w:t xml:space="preserve"> </w:t>
      </w:r>
      <w:r>
        <w:t>в</w:t>
      </w:r>
      <w:r>
        <w:rPr>
          <w:spacing w:val="-1"/>
        </w:rPr>
        <w:t xml:space="preserve"> </w:t>
      </w:r>
      <w:r>
        <w:t>жизни</w:t>
      </w:r>
      <w:r>
        <w:rPr>
          <w:spacing w:val="-2"/>
        </w:rPr>
        <w:t xml:space="preserve"> </w:t>
      </w:r>
      <w:r>
        <w:t>человека</w:t>
      </w:r>
      <w:r>
        <w:rPr>
          <w:spacing w:val="-3"/>
        </w:rPr>
        <w:t xml:space="preserve"> </w:t>
      </w:r>
      <w:r>
        <w:rPr>
          <w:spacing w:val="-10"/>
        </w:rPr>
        <w:t>и</w:t>
      </w:r>
    </w:p>
    <w:p w:rsidR="003F632E" w:rsidRDefault="005F4B4A">
      <w:pPr>
        <w:pStyle w:val="a3"/>
        <w:spacing w:before="88"/>
        <w:ind w:right="635" w:firstLine="0"/>
      </w:pPr>
      <w:r>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F632E" w:rsidRDefault="005F4B4A">
      <w:pPr>
        <w:pStyle w:val="2"/>
        <w:spacing w:before="3" w:line="275" w:lineRule="exact"/>
      </w:pPr>
      <w:r>
        <w:t>Страны</w:t>
      </w:r>
      <w:r>
        <w:rPr>
          <w:spacing w:val="-4"/>
        </w:rPr>
        <w:t xml:space="preserve"> </w:t>
      </w:r>
      <w:r>
        <w:t>Востока</w:t>
      </w:r>
      <w:r>
        <w:rPr>
          <w:spacing w:val="-3"/>
        </w:rPr>
        <w:t xml:space="preserve"> </w:t>
      </w:r>
      <w:r>
        <w:t>в</w:t>
      </w:r>
      <w:r>
        <w:rPr>
          <w:spacing w:val="1"/>
        </w:rPr>
        <w:t xml:space="preserve"> </w:t>
      </w:r>
      <w:r>
        <w:t>Средние</w:t>
      </w:r>
      <w:r>
        <w:rPr>
          <w:spacing w:val="-4"/>
        </w:rPr>
        <w:t xml:space="preserve"> века</w:t>
      </w:r>
    </w:p>
    <w:p w:rsidR="003F632E" w:rsidRDefault="005F4B4A">
      <w:pPr>
        <w:pStyle w:val="a3"/>
        <w:ind w:right="624"/>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Pr>
          <w:spacing w:val="-15"/>
        </w:rPr>
        <w:t xml:space="preserve"> </w:t>
      </w:r>
      <w:r>
        <w:t>подчиненными</w:t>
      </w:r>
      <w:r>
        <w:rPr>
          <w:spacing w:val="-12"/>
        </w:rPr>
        <w:t xml:space="preserve"> </w:t>
      </w:r>
      <w:r>
        <w:t>территориями.</w:t>
      </w:r>
      <w:r>
        <w:rPr>
          <w:spacing w:val="-11"/>
        </w:rPr>
        <w:t xml:space="preserve"> </w:t>
      </w:r>
      <w:r>
        <w:t>Китай:</w:t>
      </w:r>
      <w:r>
        <w:rPr>
          <w:spacing w:val="-12"/>
        </w:rPr>
        <w:t xml:space="preserve"> </w:t>
      </w:r>
      <w:r>
        <w:t>империи,</w:t>
      </w:r>
      <w:r>
        <w:rPr>
          <w:spacing w:val="-15"/>
        </w:rPr>
        <w:t xml:space="preserve"> </w:t>
      </w:r>
      <w:r>
        <w:t>правители</w:t>
      </w:r>
      <w:r>
        <w:rPr>
          <w:spacing w:val="-15"/>
        </w:rPr>
        <w:t xml:space="preserve"> </w:t>
      </w:r>
      <w:r>
        <w:t>и</w:t>
      </w:r>
      <w:r>
        <w:rPr>
          <w:spacing w:val="-12"/>
        </w:rPr>
        <w:t xml:space="preserve"> </w:t>
      </w:r>
      <w:r>
        <w:t>подданные,</w:t>
      </w:r>
      <w:r>
        <w:rPr>
          <w:spacing w:val="-15"/>
        </w:rPr>
        <w:t xml:space="preserve"> </w:t>
      </w:r>
      <w:r>
        <w:t>борьба против</w:t>
      </w:r>
      <w:r>
        <w:rPr>
          <w:spacing w:val="-15"/>
        </w:rPr>
        <w:t xml:space="preserve"> </w:t>
      </w:r>
      <w:r>
        <w:t>завоевателей.</w:t>
      </w:r>
      <w:r>
        <w:rPr>
          <w:spacing w:val="-12"/>
        </w:rPr>
        <w:t xml:space="preserve"> </w:t>
      </w:r>
      <w:r>
        <w:t>Япония</w:t>
      </w:r>
      <w:r>
        <w:rPr>
          <w:spacing w:val="-15"/>
        </w:rPr>
        <w:t xml:space="preserve"> </w:t>
      </w:r>
      <w:r>
        <w:t>в</w:t>
      </w:r>
      <w:r>
        <w:rPr>
          <w:spacing w:val="-10"/>
        </w:rPr>
        <w:t xml:space="preserve"> </w:t>
      </w:r>
      <w:r>
        <w:t>Средние</w:t>
      </w:r>
      <w:r>
        <w:rPr>
          <w:spacing w:val="-13"/>
        </w:rPr>
        <w:t xml:space="preserve"> </w:t>
      </w:r>
      <w:r>
        <w:t>века:</w:t>
      </w:r>
      <w:r>
        <w:rPr>
          <w:spacing w:val="-15"/>
        </w:rPr>
        <w:t xml:space="preserve"> </w:t>
      </w:r>
      <w:r>
        <w:t>образование</w:t>
      </w:r>
      <w:r>
        <w:rPr>
          <w:spacing w:val="-15"/>
        </w:rPr>
        <w:t xml:space="preserve"> </w:t>
      </w:r>
      <w:r>
        <w:t>государства,</w:t>
      </w:r>
      <w:r>
        <w:rPr>
          <w:spacing w:val="-10"/>
        </w:rPr>
        <w:t xml:space="preserve"> </w:t>
      </w:r>
      <w:r>
        <w:t>власть</w:t>
      </w:r>
      <w:r>
        <w:rPr>
          <w:spacing w:val="-15"/>
        </w:rPr>
        <w:t xml:space="preserve"> </w:t>
      </w:r>
      <w:r>
        <w:t>императоров и управление сегунов. Индия: раздробленность индийских княжеств, вторжение мусульман, Делийский султанат.</w:t>
      </w:r>
    </w:p>
    <w:p w:rsidR="003F632E" w:rsidRDefault="005F4B4A">
      <w:pPr>
        <w:pStyle w:val="a3"/>
        <w:spacing w:line="242" w:lineRule="auto"/>
        <w:ind w:right="639"/>
      </w:pPr>
      <w:r>
        <w:t xml:space="preserve">Культура народов Востока. Литература. Архитектура. Традиционные искусства и </w:t>
      </w:r>
      <w:r>
        <w:rPr>
          <w:spacing w:val="-2"/>
        </w:rPr>
        <w:t>ремесла.</w:t>
      </w:r>
    </w:p>
    <w:p w:rsidR="003F632E" w:rsidRDefault="005F4B4A">
      <w:pPr>
        <w:pStyle w:val="2"/>
        <w:spacing w:line="274" w:lineRule="exact"/>
      </w:pPr>
      <w:r>
        <w:t>Государства</w:t>
      </w:r>
      <w:r>
        <w:rPr>
          <w:spacing w:val="-3"/>
        </w:rPr>
        <w:t xml:space="preserve"> </w:t>
      </w:r>
      <w:r>
        <w:t>доколумбовой</w:t>
      </w:r>
      <w:r>
        <w:rPr>
          <w:spacing w:val="-3"/>
        </w:rPr>
        <w:t xml:space="preserve"> </w:t>
      </w:r>
      <w:r>
        <w:t>Америки</w:t>
      </w:r>
      <w:r>
        <w:rPr>
          <w:spacing w:val="-3"/>
        </w:rPr>
        <w:t xml:space="preserve"> </w:t>
      </w:r>
      <w:r>
        <w:t>в</w:t>
      </w:r>
      <w:r>
        <w:rPr>
          <w:spacing w:val="-8"/>
        </w:rPr>
        <w:t xml:space="preserve"> </w:t>
      </w:r>
      <w:r>
        <w:t>Средние</w:t>
      </w:r>
      <w:r>
        <w:rPr>
          <w:spacing w:val="-3"/>
        </w:rPr>
        <w:t xml:space="preserve"> </w:t>
      </w:r>
      <w:r>
        <w:rPr>
          <w:spacing w:val="-4"/>
        </w:rPr>
        <w:t>века</w:t>
      </w:r>
    </w:p>
    <w:p w:rsidR="003F632E" w:rsidRDefault="005F4B4A">
      <w:pPr>
        <w:pStyle w:val="a3"/>
        <w:spacing w:line="237" w:lineRule="auto"/>
        <w:ind w:right="633"/>
      </w:pPr>
      <w:r>
        <w:t>Цивилизации майя, ацтеков и инков:</w:t>
      </w:r>
      <w:r>
        <w:rPr>
          <w:spacing w:val="-2"/>
        </w:rPr>
        <w:t xml:space="preserve"> </w:t>
      </w:r>
      <w:r>
        <w:t>общественный строй, религиозные верования, культура. Появление европейских завоевателей.</w:t>
      </w:r>
    </w:p>
    <w:p w:rsidR="003F632E" w:rsidRDefault="005F4B4A">
      <w:pPr>
        <w:pStyle w:val="2"/>
        <w:spacing w:before="6"/>
        <w:jc w:val="left"/>
      </w:pPr>
      <w:r>
        <w:rPr>
          <w:spacing w:val="-2"/>
        </w:rPr>
        <w:t>Обобщение</w:t>
      </w:r>
    </w:p>
    <w:p w:rsidR="003F632E" w:rsidRDefault="005F4B4A">
      <w:pPr>
        <w:pStyle w:val="a3"/>
        <w:spacing w:line="272" w:lineRule="exact"/>
        <w:ind w:left="1330"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Средних</w:t>
      </w:r>
      <w:r>
        <w:rPr>
          <w:spacing w:val="-7"/>
        </w:rPr>
        <w:t xml:space="preserve"> </w:t>
      </w:r>
      <w:r>
        <w:rPr>
          <w:spacing w:val="-2"/>
        </w:rPr>
        <w:t>веков.</w:t>
      </w:r>
    </w:p>
    <w:p w:rsidR="003F632E" w:rsidRDefault="005F4B4A">
      <w:pPr>
        <w:pStyle w:val="1"/>
        <w:spacing w:before="8"/>
      </w:pPr>
      <w:r>
        <w:t>ИСТОРИЯ</w:t>
      </w:r>
      <w:r>
        <w:rPr>
          <w:spacing w:val="-4"/>
        </w:rPr>
        <w:t xml:space="preserve"> </w:t>
      </w:r>
      <w:r>
        <w:t>РОССИИ.</w:t>
      </w:r>
      <w:r>
        <w:rPr>
          <w:spacing w:val="1"/>
        </w:rPr>
        <w:t xml:space="preserve"> </w:t>
      </w:r>
      <w:r>
        <w:t>ОТ</w:t>
      </w:r>
      <w:r>
        <w:rPr>
          <w:spacing w:val="-3"/>
        </w:rPr>
        <w:t xml:space="preserve"> </w:t>
      </w:r>
      <w:r>
        <w:t>РУСИ</w:t>
      </w:r>
      <w:r>
        <w:rPr>
          <w:spacing w:val="-1"/>
        </w:rPr>
        <w:t xml:space="preserve"> </w:t>
      </w:r>
      <w:r>
        <w:t>К</w:t>
      </w:r>
      <w:r>
        <w:rPr>
          <w:spacing w:val="-3"/>
        </w:rPr>
        <w:t xml:space="preserve"> </w:t>
      </w:r>
      <w:r>
        <w:t>РОССИЙСКОМУ</w:t>
      </w:r>
      <w:r>
        <w:rPr>
          <w:spacing w:val="-4"/>
        </w:rPr>
        <w:t xml:space="preserve"> </w:t>
      </w:r>
      <w:r>
        <w:rPr>
          <w:spacing w:val="-2"/>
        </w:rPr>
        <w:t>ГОСУДАРСТВУ</w:t>
      </w:r>
    </w:p>
    <w:p w:rsidR="003F632E" w:rsidRDefault="005F4B4A">
      <w:pPr>
        <w:pStyle w:val="2"/>
        <w:spacing w:line="274" w:lineRule="exact"/>
        <w:jc w:val="left"/>
      </w:pPr>
      <w:r>
        <w:rPr>
          <w:spacing w:val="-2"/>
        </w:rPr>
        <w:t>Введение</w:t>
      </w:r>
    </w:p>
    <w:p w:rsidR="003F632E" w:rsidRDefault="005F4B4A">
      <w:pPr>
        <w:pStyle w:val="a3"/>
        <w:spacing w:before="1" w:line="237" w:lineRule="auto"/>
        <w:ind w:right="635"/>
      </w:pPr>
      <w:r>
        <w:t>Роль и место России в мировой истории. Проблемы периодизации российской истории. Источники по истории России.</w:t>
      </w:r>
    </w:p>
    <w:p w:rsidR="003F632E" w:rsidRDefault="005F4B4A">
      <w:pPr>
        <w:pStyle w:val="2"/>
        <w:spacing w:before="15" w:line="232" w:lineRule="auto"/>
        <w:ind w:left="619" w:right="634" w:firstLine="710"/>
        <w:rPr>
          <w:b w:val="0"/>
        </w:rPr>
      </w:pPr>
      <w:r>
        <w:t>Народы и государства на территории нашей страны в древности. Восточная Европа в середине I тыс. н. э</w:t>
      </w:r>
      <w:r>
        <w:rPr>
          <w:b w:val="0"/>
        </w:rPr>
        <w:t>.</w:t>
      </w:r>
    </w:p>
    <w:p w:rsidR="003F632E" w:rsidRDefault="005F4B4A">
      <w:pPr>
        <w:pStyle w:val="a3"/>
        <w:spacing w:before="5"/>
        <w:ind w:right="63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w:t>
      </w:r>
      <w:r>
        <w:rPr>
          <w:spacing w:val="-2"/>
        </w:rPr>
        <w:t xml:space="preserve"> </w:t>
      </w:r>
      <w:r>
        <w:t>и</w:t>
      </w:r>
      <w:r>
        <w:rPr>
          <w:spacing w:val="-1"/>
        </w:rPr>
        <w:t xml:space="preserve"> </w:t>
      </w:r>
      <w:r>
        <w:t>ее</w:t>
      </w:r>
      <w:r>
        <w:rPr>
          <w:spacing w:val="-3"/>
        </w:rPr>
        <w:t xml:space="preserve"> </w:t>
      </w:r>
      <w:r>
        <w:t>роль</w:t>
      </w:r>
      <w:r>
        <w:rPr>
          <w:spacing w:val="-1"/>
        </w:rPr>
        <w:t xml:space="preserve"> </w:t>
      </w:r>
      <w:r>
        <w:t>в</w:t>
      </w:r>
      <w:r>
        <w:rPr>
          <w:spacing w:val="-1"/>
        </w:rPr>
        <w:t xml:space="preserve"> </w:t>
      </w:r>
      <w:r>
        <w:t>распространении</w:t>
      </w:r>
      <w:r>
        <w:rPr>
          <w:spacing w:val="-1"/>
        </w:rPr>
        <w:t xml:space="preserve"> </w:t>
      </w:r>
      <w:r>
        <w:t>культурных</w:t>
      </w:r>
      <w:r>
        <w:rPr>
          <w:spacing w:val="-7"/>
        </w:rPr>
        <w:t xml:space="preserve"> </w:t>
      </w:r>
      <w:r>
        <w:t>взаимовлияний. Появление</w:t>
      </w:r>
      <w:r>
        <w:rPr>
          <w:spacing w:val="-3"/>
        </w:rPr>
        <w:t xml:space="preserve"> </w:t>
      </w:r>
      <w:r>
        <w:t>первого</w:t>
      </w:r>
      <w:r>
        <w:rPr>
          <w:spacing w:val="-2"/>
        </w:rPr>
        <w:t xml:space="preserve"> </w:t>
      </w:r>
      <w:r>
        <w:t>в мире колесного транспорта.</w:t>
      </w:r>
    </w:p>
    <w:p w:rsidR="003F632E" w:rsidRDefault="005F4B4A">
      <w:pPr>
        <w:pStyle w:val="a3"/>
        <w:ind w:right="63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F632E" w:rsidRDefault="005F4B4A">
      <w:pPr>
        <w:pStyle w:val="a3"/>
        <w:spacing w:before="1"/>
        <w:ind w:right="62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F632E" w:rsidRDefault="005F4B4A">
      <w:pPr>
        <w:pStyle w:val="a3"/>
        <w:spacing w:line="242" w:lineRule="auto"/>
        <w:ind w:right="637"/>
      </w:pPr>
      <w:r>
        <w:t>Страны и народы Восточной Европы, Сибири и Дальнего Востока. Тюркский каганат. Хазарский каганат. Волжская Булгария.</w:t>
      </w:r>
    </w:p>
    <w:p w:rsidR="003F632E" w:rsidRDefault="005F4B4A">
      <w:pPr>
        <w:pStyle w:val="2"/>
        <w:spacing w:line="274" w:lineRule="exact"/>
        <w:jc w:val="left"/>
      </w:pPr>
      <w:r>
        <w:t>Русь</w:t>
      </w:r>
      <w:r>
        <w:rPr>
          <w:spacing w:val="1"/>
        </w:rPr>
        <w:t xml:space="preserve"> </w:t>
      </w:r>
      <w:r>
        <w:t>в IX – начале</w:t>
      </w:r>
      <w:r>
        <w:rPr>
          <w:spacing w:val="-6"/>
        </w:rPr>
        <w:t xml:space="preserve"> </w:t>
      </w:r>
      <w:r>
        <w:t>XII</w:t>
      </w:r>
      <w:r>
        <w:rPr>
          <w:spacing w:val="-2"/>
        </w:rPr>
        <w:t xml:space="preserve"> </w:t>
      </w:r>
      <w:r>
        <w:rPr>
          <w:spacing w:val="-5"/>
        </w:rPr>
        <w:t>в.</w:t>
      </w:r>
    </w:p>
    <w:p w:rsidR="003F632E" w:rsidRDefault="005F4B4A">
      <w:pPr>
        <w:pStyle w:val="a3"/>
        <w:ind w:right="630"/>
      </w:pPr>
      <w:r>
        <w:t>Образование государства Русь. Исторические условия складывания русской государственности:</w:t>
      </w:r>
      <w:r>
        <w:rPr>
          <w:spacing w:val="-2"/>
        </w:rPr>
        <w:t xml:space="preserve"> </w:t>
      </w:r>
      <w:r>
        <w:t>природно-климатический</w:t>
      </w:r>
      <w:r>
        <w:rPr>
          <w:spacing w:val="-1"/>
        </w:rPr>
        <w:t xml:space="preserve"> </w:t>
      </w:r>
      <w:r>
        <w:t>фактор и</w:t>
      </w:r>
      <w:r>
        <w:rPr>
          <w:spacing w:val="-1"/>
        </w:rPr>
        <w:t xml:space="preserve"> </w:t>
      </w:r>
      <w:r>
        <w:t>политические процессы в</w:t>
      </w:r>
      <w:r>
        <w:rPr>
          <w:spacing w:val="-5"/>
        </w:rPr>
        <w:t xml:space="preserve"> </w:t>
      </w:r>
      <w:r>
        <w:t>Европе</w:t>
      </w:r>
      <w:r>
        <w:rPr>
          <w:spacing w:val="-3"/>
        </w:rPr>
        <w:t xml:space="preserve"> </w:t>
      </w:r>
      <w:r>
        <w:t>в конце I тыс. н. э. Формирование новой политической и этнической карты континента.</w:t>
      </w:r>
    </w:p>
    <w:p w:rsidR="003F632E" w:rsidRDefault="005F4B4A">
      <w:pPr>
        <w:pStyle w:val="a3"/>
        <w:spacing w:line="242" w:lineRule="auto"/>
        <w:ind w:right="635"/>
      </w:pPr>
      <w:r>
        <w:t xml:space="preserve">Первые известия о Руси. Проблема образования государства Русь. Скандинавы на </w:t>
      </w:r>
      <w:r>
        <w:lastRenderedPageBreak/>
        <w:t>Руси. Начало династии Рюриковичей.</w:t>
      </w:r>
    </w:p>
    <w:p w:rsidR="003F632E" w:rsidRDefault="005F4B4A">
      <w:pPr>
        <w:pStyle w:val="a3"/>
        <w:spacing w:line="237" w:lineRule="auto"/>
        <w:ind w:right="636"/>
      </w:pPr>
      <w:r>
        <w:t>Формирование территории государства Русь. Дань и полюдье. Первые русские князья.</w:t>
      </w:r>
      <w:r>
        <w:rPr>
          <w:spacing w:val="78"/>
          <w:w w:val="150"/>
        </w:rPr>
        <w:t xml:space="preserve"> </w:t>
      </w:r>
      <w:r>
        <w:t>Отношения</w:t>
      </w:r>
      <w:r>
        <w:rPr>
          <w:spacing w:val="76"/>
          <w:w w:val="150"/>
        </w:rPr>
        <w:t xml:space="preserve"> </w:t>
      </w:r>
      <w:r>
        <w:t>с</w:t>
      </w:r>
      <w:r>
        <w:rPr>
          <w:spacing w:val="75"/>
          <w:w w:val="150"/>
        </w:rPr>
        <w:t xml:space="preserve"> </w:t>
      </w:r>
      <w:r>
        <w:t>Византийской</w:t>
      </w:r>
      <w:r>
        <w:rPr>
          <w:spacing w:val="77"/>
          <w:w w:val="150"/>
        </w:rPr>
        <w:t xml:space="preserve"> </w:t>
      </w:r>
      <w:r>
        <w:t>империей,</w:t>
      </w:r>
      <w:r>
        <w:rPr>
          <w:spacing w:val="78"/>
          <w:w w:val="150"/>
        </w:rPr>
        <w:t xml:space="preserve"> </w:t>
      </w:r>
      <w:r>
        <w:t>странами</w:t>
      </w:r>
      <w:r>
        <w:rPr>
          <w:spacing w:val="80"/>
        </w:rPr>
        <w:t xml:space="preserve"> </w:t>
      </w:r>
      <w:r>
        <w:t>Центральной,</w:t>
      </w:r>
      <w:r>
        <w:rPr>
          <w:spacing w:val="78"/>
          <w:w w:val="150"/>
        </w:rPr>
        <w:t xml:space="preserve"> </w:t>
      </w:r>
      <w:r>
        <w:t>Западной</w:t>
      </w:r>
      <w:r>
        <w:rPr>
          <w:spacing w:val="77"/>
          <w:w w:val="150"/>
        </w:rPr>
        <w:t xml:space="preserve"> </w:t>
      </w:r>
      <w:r>
        <w:t>и</w:t>
      </w:r>
    </w:p>
    <w:p w:rsidR="003F632E" w:rsidRDefault="005F4B4A">
      <w:pPr>
        <w:pStyle w:val="a3"/>
        <w:spacing w:before="88" w:line="275" w:lineRule="exact"/>
        <w:ind w:firstLine="0"/>
      </w:pPr>
      <w:r>
        <w:t>Северной</w:t>
      </w:r>
      <w:r>
        <w:rPr>
          <w:spacing w:val="-15"/>
        </w:rPr>
        <w:t xml:space="preserve"> </w:t>
      </w:r>
      <w:r>
        <w:t>Европы,</w:t>
      </w:r>
      <w:r>
        <w:rPr>
          <w:spacing w:val="-15"/>
        </w:rPr>
        <w:t xml:space="preserve"> </w:t>
      </w:r>
      <w:r>
        <w:t>кочевниками</w:t>
      </w:r>
      <w:r>
        <w:rPr>
          <w:spacing w:val="-15"/>
        </w:rPr>
        <w:t xml:space="preserve"> </w:t>
      </w:r>
      <w:r>
        <w:t>европейских</w:t>
      </w:r>
      <w:r>
        <w:rPr>
          <w:spacing w:val="-15"/>
        </w:rPr>
        <w:t xml:space="preserve"> </w:t>
      </w:r>
      <w:r>
        <w:t>степей.</w:t>
      </w:r>
      <w:r>
        <w:rPr>
          <w:spacing w:val="-15"/>
        </w:rPr>
        <w:t xml:space="preserve"> </w:t>
      </w:r>
      <w:r>
        <w:t>Русь</w:t>
      </w:r>
      <w:r>
        <w:rPr>
          <w:spacing w:val="-15"/>
        </w:rPr>
        <w:t xml:space="preserve"> </w:t>
      </w:r>
      <w:r>
        <w:t>в</w:t>
      </w:r>
      <w:r>
        <w:rPr>
          <w:spacing w:val="-12"/>
        </w:rPr>
        <w:t xml:space="preserve"> </w:t>
      </w:r>
      <w:r>
        <w:t>международной</w:t>
      </w:r>
      <w:r>
        <w:rPr>
          <w:spacing w:val="-15"/>
        </w:rPr>
        <w:t xml:space="preserve"> </w:t>
      </w:r>
      <w:r>
        <w:t>торговле.</w:t>
      </w:r>
      <w:r>
        <w:rPr>
          <w:spacing w:val="-12"/>
        </w:rPr>
        <w:t xml:space="preserve"> </w:t>
      </w:r>
      <w:r>
        <w:rPr>
          <w:spacing w:val="-4"/>
        </w:rPr>
        <w:t>Путь</w:t>
      </w:r>
    </w:p>
    <w:p w:rsidR="003F632E" w:rsidRDefault="005F4B4A">
      <w:pPr>
        <w:pStyle w:val="a3"/>
        <w:spacing w:line="275" w:lineRule="exact"/>
        <w:ind w:firstLine="0"/>
      </w:pPr>
      <w:r>
        <w:t>«</w:t>
      </w:r>
      <w:proofErr w:type="gramStart"/>
      <w:r>
        <w:t>из</w:t>
      </w:r>
      <w:r>
        <w:rPr>
          <w:spacing w:val="-5"/>
        </w:rPr>
        <w:t xml:space="preserve"> </w:t>
      </w:r>
      <w:r>
        <w:t>варяг</w:t>
      </w:r>
      <w:proofErr w:type="gramEnd"/>
      <w:r>
        <w:rPr>
          <w:spacing w:val="-5"/>
        </w:rPr>
        <w:t xml:space="preserve"> </w:t>
      </w:r>
      <w:r>
        <w:t>в</w:t>
      </w:r>
      <w:r>
        <w:rPr>
          <w:spacing w:val="-6"/>
        </w:rPr>
        <w:t xml:space="preserve"> </w:t>
      </w:r>
      <w:r>
        <w:t>греки».</w:t>
      </w:r>
      <w:r>
        <w:rPr>
          <w:spacing w:val="-1"/>
        </w:rPr>
        <w:t xml:space="preserve"> </w:t>
      </w:r>
      <w:r>
        <w:t>Волжский</w:t>
      </w:r>
      <w:r>
        <w:rPr>
          <w:spacing w:val="-3"/>
        </w:rPr>
        <w:t xml:space="preserve"> </w:t>
      </w:r>
      <w:r>
        <w:t>торговый</w:t>
      </w:r>
      <w:r>
        <w:rPr>
          <w:spacing w:val="-6"/>
        </w:rPr>
        <w:t xml:space="preserve"> </w:t>
      </w:r>
      <w:r>
        <w:t>путь.</w:t>
      </w:r>
      <w:r>
        <w:rPr>
          <w:spacing w:val="-2"/>
        </w:rPr>
        <w:t xml:space="preserve"> </w:t>
      </w:r>
      <w:r>
        <w:t>Языческий</w:t>
      </w:r>
      <w:r>
        <w:rPr>
          <w:spacing w:val="7"/>
        </w:rPr>
        <w:t xml:space="preserve"> </w:t>
      </w:r>
      <w:r>
        <w:rPr>
          <w:spacing w:val="-2"/>
        </w:rPr>
        <w:t>пантеон.</w:t>
      </w:r>
    </w:p>
    <w:p w:rsidR="003F632E" w:rsidRDefault="005F4B4A">
      <w:pPr>
        <w:pStyle w:val="a3"/>
        <w:spacing w:before="2" w:line="275" w:lineRule="exact"/>
        <w:ind w:left="1330" w:firstLine="0"/>
      </w:pPr>
      <w:r>
        <w:t>Принятие</w:t>
      </w:r>
      <w:r>
        <w:rPr>
          <w:spacing w:val="-7"/>
        </w:rPr>
        <w:t xml:space="preserve"> </w:t>
      </w:r>
      <w:r>
        <w:t>христианства</w:t>
      </w:r>
      <w:r>
        <w:rPr>
          <w:spacing w:val="-8"/>
        </w:rPr>
        <w:t xml:space="preserve"> </w:t>
      </w:r>
      <w:r>
        <w:t>и</w:t>
      </w:r>
      <w:r>
        <w:rPr>
          <w:spacing w:val="-3"/>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rPr>
          <w:spacing w:val="-2"/>
        </w:rPr>
        <w:t>Руси.</w:t>
      </w:r>
    </w:p>
    <w:p w:rsidR="003F632E" w:rsidRDefault="005F4B4A">
      <w:pPr>
        <w:pStyle w:val="a3"/>
        <w:ind w:right="630"/>
      </w:pPr>
      <w:r>
        <w:t>Русь в конце X – начале XII в. Территория и население государства Русь/Русская земля. Крупнейшие города</w:t>
      </w:r>
      <w:r>
        <w:rPr>
          <w:spacing w:val="-3"/>
        </w:rPr>
        <w:t xml:space="preserve"> </w:t>
      </w:r>
      <w:r>
        <w:t>Руси. Новгород</w:t>
      </w:r>
      <w:r>
        <w:rPr>
          <w:spacing w:val="-4"/>
        </w:rPr>
        <w:t xml:space="preserve"> </w:t>
      </w:r>
      <w:r>
        <w:t>как центр</w:t>
      </w:r>
      <w:r>
        <w:rPr>
          <w:spacing w:val="-2"/>
        </w:rPr>
        <w:t xml:space="preserve"> </w:t>
      </w:r>
      <w:r>
        <w:t>освоения Севера Восточной</w:t>
      </w:r>
      <w:r>
        <w:rPr>
          <w:spacing w:val="-1"/>
        </w:rPr>
        <w:t xml:space="preserve"> </w:t>
      </w:r>
      <w:r>
        <w:t>Европы, колонизация Русской равнины. Территориально-политическая структура Руси, волости. Органы</w:t>
      </w:r>
      <w:r>
        <w:rPr>
          <w:spacing w:val="-1"/>
        </w:rPr>
        <w:t xml:space="preserve"> </w:t>
      </w:r>
      <w:r>
        <w:t>власти: князь, посадник, тысяцкий, вече. Внутриполитическое</w:t>
      </w:r>
      <w:r>
        <w:rPr>
          <w:spacing w:val="-3"/>
        </w:rPr>
        <w:t xml:space="preserve"> </w:t>
      </w:r>
      <w:r>
        <w:t>развитие. Борьба за власть между сыновьями Владимира Святого. Ярослав Мудрый. Русь при Ярославичах. Владимир Мономах. Русская церковь.</w:t>
      </w:r>
    </w:p>
    <w:p w:rsidR="003F632E" w:rsidRDefault="005F4B4A">
      <w:pPr>
        <w:pStyle w:val="a3"/>
        <w:ind w:right="636"/>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F632E" w:rsidRDefault="005F4B4A">
      <w:pPr>
        <w:pStyle w:val="a3"/>
        <w:spacing w:before="3"/>
        <w:ind w:right="626"/>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F632E" w:rsidRDefault="005F4B4A">
      <w:pPr>
        <w:pStyle w:val="a3"/>
        <w:ind w:right="628"/>
      </w:pPr>
      <w:r>
        <w:t>Культурное</w:t>
      </w:r>
      <w:r>
        <w:rPr>
          <w:spacing w:val="-6"/>
        </w:rPr>
        <w:t xml:space="preserve"> </w:t>
      </w:r>
      <w:r>
        <w:t>пространство.</w:t>
      </w:r>
      <w:r>
        <w:rPr>
          <w:spacing w:val="-3"/>
        </w:rPr>
        <w:t xml:space="preserve"> </w:t>
      </w:r>
      <w:r>
        <w:t>Русь</w:t>
      </w:r>
      <w:r>
        <w:rPr>
          <w:spacing w:val="-5"/>
        </w:rPr>
        <w:t xml:space="preserve"> </w:t>
      </w:r>
      <w:r>
        <w:t>в</w:t>
      </w:r>
      <w:r>
        <w:rPr>
          <w:spacing w:val="-4"/>
        </w:rPr>
        <w:t xml:space="preserve"> </w:t>
      </w:r>
      <w:r>
        <w:t>общеевропейском</w:t>
      </w:r>
      <w:r>
        <w:rPr>
          <w:spacing w:val="-4"/>
        </w:rPr>
        <w:t xml:space="preserve"> </w:t>
      </w:r>
      <w:r>
        <w:t>культурном</w:t>
      </w:r>
      <w:r>
        <w:rPr>
          <w:spacing w:val="-4"/>
        </w:rPr>
        <w:t xml:space="preserve"> </w:t>
      </w:r>
      <w:r>
        <w:t>контексте.</w:t>
      </w:r>
      <w:r>
        <w:rPr>
          <w:spacing w:val="-3"/>
        </w:rPr>
        <w:t xml:space="preserve"> </w:t>
      </w:r>
      <w:r>
        <w:t>Картина мира</w:t>
      </w:r>
      <w:r>
        <w:rPr>
          <w:spacing w:val="-15"/>
        </w:rPr>
        <w:t xml:space="preserve"> </w:t>
      </w:r>
      <w:r>
        <w:t>средневекового</w:t>
      </w:r>
      <w:r>
        <w:rPr>
          <w:spacing w:val="-15"/>
        </w:rPr>
        <w:t xml:space="preserve"> </w:t>
      </w:r>
      <w:r>
        <w:t>человека.</w:t>
      </w:r>
      <w:r>
        <w:rPr>
          <w:spacing w:val="-15"/>
        </w:rPr>
        <w:t xml:space="preserve"> </w:t>
      </w:r>
      <w:r>
        <w:t>Повседневная</w:t>
      </w:r>
      <w:r>
        <w:rPr>
          <w:spacing w:val="-15"/>
        </w:rPr>
        <w:t xml:space="preserve"> </w:t>
      </w:r>
      <w:r>
        <w:t>жизнь,</w:t>
      </w:r>
      <w:r>
        <w:rPr>
          <w:spacing w:val="-15"/>
        </w:rPr>
        <w:t xml:space="preserve"> </w:t>
      </w:r>
      <w:r>
        <w:t>сельский</w:t>
      </w:r>
      <w:r>
        <w:rPr>
          <w:spacing w:val="-15"/>
        </w:rPr>
        <w:t xml:space="preserve"> </w:t>
      </w:r>
      <w:r>
        <w:t>и</w:t>
      </w:r>
      <w:r>
        <w:rPr>
          <w:spacing w:val="-15"/>
        </w:rPr>
        <w:t xml:space="preserve"> </w:t>
      </w:r>
      <w:r>
        <w:t>городской</w:t>
      </w:r>
      <w:r>
        <w:rPr>
          <w:spacing w:val="-15"/>
        </w:rPr>
        <w:t xml:space="preserve"> </w:t>
      </w:r>
      <w:r>
        <w:t>быт.</w:t>
      </w:r>
      <w:r>
        <w:rPr>
          <w:spacing w:val="-15"/>
        </w:rPr>
        <w:t xml:space="preserve"> </w:t>
      </w:r>
      <w:r>
        <w:t>Положение женщины. Дети и их воспитание. Календарь и хронология.</w:t>
      </w:r>
    </w:p>
    <w:p w:rsidR="003F632E" w:rsidRDefault="005F4B4A">
      <w:pPr>
        <w:pStyle w:val="a3"/>
        <w:ind w:right="633"/>
      </w:pPr>
      <w:proofErr w:type="gramStart"/>
      <w:r>
        <w:t>Культура</w:t>
      </w:r>
      <w:r>
        <w:rPr>
          <w:spacing w:val="40"/>
        </w:rPr>
        <w:t xml:space="preserve">  </w:t>
      </w:r>
      <w:r>
        <w:t>Руси</w:t>
      </w:r>
      <w:proofErr w:type="gramEnd"/>
      <w:r>
        <w:t>.</w:t>
      </w:r>
      <w:r>
        <w:rPr>
          <w:spacing w:val="40"/>
        </w:rPr>
        <w:t xml:space="preserve">  </w:t>
      </w:r>
      <w:proofErr w:type="gramStart"/>
      <w:r>
        <w:t>Формирование</w:t>
      </w:r>
      <w:r>
        <w:rPr>
          <w:spacing w:val="40"/>
        </w:rPr>
        <w:t xml:space="preserve">  </w:t>
      </w:r>
      <w:r>
        <w:t>единого</w:t>
      </w:r>
      <w:proofErr w:type="gramEnd"/>
      <w:r>
        <w:rPr>
          <w:spacing w:val="40"/>
        </w:rPr>
        <w:t xml:space="preserve">  </w:t>
      </w:r>
      <w:r>
        <w:t>культурного</w:t>
      </w:r>
      <w:r>
        <w:rPr>
          <w:spacing w:val="40"/>
        </w:rPr>
        <w:t xml:space="preserve">  </w:t>
      </w:r>
      <w:r>
        <w:t>пространства.</w:t>
      </w:r>
      <w:r>
        <w:rPr>
          <w:spacing w:val="80"/>
          <w:w w:val="150"/>
        </w:rPr>
        <w:t xml:space="preserve"> </w:t>
      </w:r>
      <w:r>
        <w:t>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F632E" w:rsidRDefault="005F4B4A">
      <w:pPr>
        <w:pStyle w:val="2"/>
        <w:spacing w:before="3" w:line="275" w:lineRule="exact"/>
      </w:pPr>
      <w:r>
        <w:t>Русь</w:t>
      </w:r>
      <w:r>
        <w:rPr>
          <w:spacing w:val="-1"/>
        </w:rPr>
        <w:t xml:space="preserve"> </w:t>
      </w:r>
      <w:r>
        <w:t>в</w:t>
      </w:r>
      <w:r>
        <w:rPr>
          <w:spacing w:val="-1"/>
        </w:rPr>
        <w:t xml:space="preserve"> </w:t>
      </w:r>
      <w:r>
        <w:t>середине</w:t>
      </w:r>
      <w:r>
        <w:rPr>
          <w:spacing w:val="-2"/>
        </w:rPr>
        <w:t xml:space="preserve"> </w:t>
      </w:r>
      <w:r>
        <w:t>XII</w:t>
      </w:r>
      <w:r>
        <w:rPr>
          <w:spacing w:val="-2"/>
        </w:rPr>
        <w:t xml:space="preserve"> </w:t>
      </w:r>
      <w:r>
        <w:t>–</w:t>
      </w:r>
      <w:r>
        <w:rPr>
          <w:spacing w:val="-1"/>
        </w:rPr>
        <w:t xml:space="preserve"> </w:t>
      </w:r>
      <w:r>
        <w:t>начале</w:t>
      </w:r>
      <w:r>
        <w:rPr>
          <w:spacing w:val="-2"/>
        </w:rPr>
        <w:t xml:space="preserve"> </w:t>
      </w:r>
      <w:r>
        <w:t>XIII</w:t>
      </w:r>
      <w:r>
        <w:rPr>
          <w:spacing w:val="-3"/>
        </w:rPr>
        <w:t xml:space="preserve"> </w:t>
      </w:r>
      <w:r>
        <w:rPr>
          <w:spacing w:val="-5"/>
        </w:rPr>
        <w:t>в.</w:t>
      </w:r>
    </w:p>
    <w:p w:rsidR="003F632E" w:rsidRDefault="005F4B4A">
      <w:pPr>
        <w:pStyle w:val="a3"/>
        <w:tabs>
          <w:tab w:val="left" w:pos="1847"/>
          <w:tab w:val="left" w:pos="2183"/>
          <w:tab w:val="left" w:pos="2369"/>
          <w:tab w:val="left" w:pos="3228"/>
          <w:tab w:val="left" w:pos="4029"/>
          <w:tab w:val="left" w:pos="4634"/>
          <w:tab w:val="left" w:pos="4777"/>
          <w:tab w:val="left" w:pos="5065"/>
          <w:tab w:val="left" w:pos="5320"/>
          <w:tab w:val="left" w:pos="5674"/>
          <w:tab w:val="left" w:pos="6311"/>
          <w:tab w:val="left" w:pos="6796"/>
          <w:tab w:val="left" w:pos="6998"/>
          <w:tab w:val="left" w:pos="7765"/>
          <w:tab w:val="left" w:pos="7813"/>
          <w:tab w:val="left" w:pos="8158"/>
          <w:tab w:val="left" w:pos="8686"/>
          <w:tab w:val="left" w:pos="9842"/>
        </w:tabs>
        <w:ind w:right="630"/>
        <w:jc w:val="right"/>
      </w:pPr>
      <w:r>
        <w:t>Формирование системы земель – самостоятельных государств.</w:t>
      </w:r>
      <w:r>
        <w:rPr>
          <w:spacing w:val="26"/>
        </w:rPr>
        <w:t xml:space="preserve"> </w:t>
      </w:r>
      <w:r>
        <w:t xml:space="preserve">Важнейшие земли, </w:t>
      </w:r>
      <w:r>
        <w:rPr>
          <w:spacing w:val="-2"/>
        </w:rPr>
        <w:t>управляемые</w:t>
      </w:r>
      <w:r>
        <w:tab/>
      </w:r>
      <w:r>
        <w:rPr>
          <w:spacing w:val="-2"/>
        </w:rPr>
        <w:t>ветвями</w:t>
      </w:r>
      <w:r>
        <w:tab/>
      </w:r>
      <w:r>
        <w:rPr>
          <w:spacing w:val="-2"/>
        </w:rPr>
        <w:t>княжеского</w:t>
      </w:r>
      <w:r>
        <w:tab/>
      </w:r>
      <w:r>
        <w:rPr>
          <w:spacing w:val="-4"/>
        </w:rPr>
        <w:t>рода</w:t>
      </w:r>
      <w:r>
        <w:tab/>
      </w:r>
      <w:r>
        <w:rPr>
          <w:spacing w:val="-2"/>
        </w:rPr>
        <w:t>Рюриковичей:</w:t>
      </w:r>
      <w:r>
        <w:tab/>
      </w:r>
      <w:r>
        <w:tab/>
      </w:r>
      <w:r>
        <w:rPr>
          <w:spacing w:val="-2"/>
        </w:rPr>
        <w:t>Черниговская,</w:t>
      </w:r>
      <w:r>
        <w:tab/>
      </w:r>
      <w:r>
        <w:rPr>
          <w:spacing w:val="-2"/>
        </w:rPr>
        <w:t>Смоленская, Галицкая,</w:t>
      </w:r>
      <w:r>
        <w:tab/>
      </w:r>
      <w:r>
        <w:rPr>
          <w:spacing w:val="-2"/>
        </w:rPr>
        <w:t>Волынская,</w:t>
      </w:r>
      <w:r>
        <w:tab/>
      </w:r>
      <w:r>
        <w:rPr>
          <w:spacing w:val="-45"/>
        </w:rPr>
        <w:t xml:space="preserve"> </w:t>
      </w:r>
      <w:r>
        <w:t>Суздальская.</w:t>
      </w:r>
      <w:r>
        <w:tab/>
      </w:r>
      <w:r>
        <w:tab/>
      </w:r>
      <w:r>
        <w:rPr>
          <w:spacing w:val="-2"/>
        </w:rPr>
        <w:t>Земли,</w:t>
      </w:r>
      <w:r>
        <w:tab/>
      </w:r>
      <w:r>
        <w:rPr>
          <w:spacing w:val="-2"/>
        </w:rPr>
        <w:t>имевшие</w:t>
      </w:r>
      <w:r>
        <w:tab/>
      </w:r>
      <w:r>
        <w:rPr>
          <w:spacing w:val="-2"/>
        </w:rPr>
        <w:t>особый</w:t>
      </w:r>
      <w:r>
        <w:tab/>
      </w:r>
      <w:r>
        <w:rPr>
          <w:spacing w:val="-2"/>
        </w:rPr>
        <w:t>статус:</w:t>
      </w:r>
      <w:r>
        <w:tab/>
      </w:r>
      <w:r>
        <w:rPr>
          <w:spacing w:val="-2"/>
        </w:rPr>
        <w:t>Киевская</w:t>
      </w:r>
      <w:r>
        <w:tab/>
      </w:r>
      <w:r>
        <w:rPr>
          <w:spacing w:val="-10"/>
        </w:rPr>
        <w:t xml:space="preserve">и </w:t>
      </w:r>
      <w:r>
        <w:t>Новгородская.</w:t>
      </w:r>
      <w:r>
        <w:rPr>
          <w:spacing w:val="-4"/>
        </w:rPr>
        <w:t xml:space="preserve"> </w:t>
      </w:r>
      <w:r>
        <w:t>Эволюция</w:t>
      </w:r>
      <w:r>
        <w:rPr>
          <w:spacing w:val="-11"/>
        </w:rPr>
        <w:t xml:space="preserve"> </w:t>
      </w:r>
      <w:r>
        <w:t>общественного</w:t>
      </w:r>
      <w:r>
        <w:rPr>
          <w:spacing w:val="-1"/>
        </w:rPr>
        <w:t xml:space="preserve"> </w:t>
      </w:r>
      <w:r>
        <w:t>строя</w:t>
      </w:r>
      <w:r>
        <w:rPr>
          <w:spacing w:val="-11"/>
        </w:rPr>
        <w:t xml:space="preserve"> </w:t>
      </w:r>
      <w:r>
        <w:t>и</w:t>
      </w:r>
      <w:r>
        <w:rPr>
          <w:spacing w:val="-5"/>
        </w:rPr>
        <w:t xml:space="preserve"> </w:t>
      </w:r>
      <w:r>
        <w:t>права;</w:t>
      </w:r>
      <w:r>
        <w:rPr>
          <w:spacing w:val="-10"/>
        </w:rPr>
        <w:t xml:space="preserve"> </w:t>
      </w:r>
      <w:r>
        <w:t>внешняя</w:t>
      </w:r>
      <w:r>
        <w:rPr>
          <w:spacing w:val="-6"/>
        </w:rPr>
        <w:t xml:space="preserve"> </w:t>
      </w:r>
      <w:r>
        <w:t>политика</w:t>
      </w:r>
      <w:r>
        <w:rPr>
          <w:spacing w:val="-7"/>
        </w:rPr>
        <w:t xml:space="preserve"> </w:t>
      </w:r>
      <w:r>
        <w:t>русских</w:t>
      </w:r>
      <w:r>
        <w:rPr>
          <w:spacing w:val="-11"/>
        </w:rPr>
        <w:t xml:space="preserve"> </w:t>
      </w:r>
      <w:r>
        <w:t xml:space="preserve">земель. </w:t>
      </w:r>
      <w:r>
        <w:rPr>
          <w:spacing w:val="-2"/>
        </w:rPr>
        <w:t>Формирование</w:t>
      </w:r>
      <w:r>
        <w:tab/>
      </w:r>
      <w:r>
        <w:tab/>
      </w:r>
      <w:r>
        <w:rPr>
          <w:spacing w:val="-2"/>
        </w:rPr>
        <w:t>региональных</w:t>
      </w:r>
      <w:r>
        <w:tab/>
      </w:r>
      <w:r>
        <w:rPr>
          <w:spacing w:val="-2"/>
        </w:rPr>
        <w:t>центров</w:t>
      </w:r>
      <w:r>
        <w:tab/>
      </w:r>
      <w:r>
        <w:rPr>
          <w:spacing w:val="-2"/>
        </w:rPr>
        <w:t>культуры:</w:t>
      </w:r>
      <w:r>
        <w:tab/>
      </w:r>
      <w:r>
        <w:rPr>
          <w:spacing w:val="-2"/>
        </w:rPr>
        <w:t>летописание</w:t>
      </w:r>
      <w:r>
        <w:tab/>
      </w:r>
      <w:r>
        <w:tab/>
      </w:r>
      <w:r>
        <w:rPr>
          <w:spacing w:val="-10"/>
        </w:rPr>
        <w:t>и</w:t>
      </w:r>
      <w:r>
        <w:tab/>
      </w:r>
      <w:r>
        <w:rPr>
          <w:spacing w:val="-2"/>
        </w:rPr>
        <w:t xml:space="preserve">памятники </w:t>
      </w:r>
      <w:r>
        <w:t>литературы:</w:t>
      </w:r>
      <w:r>
        <w:rPr>
          <w:spacing w:val="40"/>
        </w:rPr>
        <w:t xml:space="preserve"> </w:t>
      </w:r>
      <w:r>
        <w:t>Киево-Печерский</w:t>
      </w:r>
      <w:r>
        <w:rPr>
          <w:spacing w:val="40"/>
        </w:rPr>
        <w:t xml:space="preserve"> </w:t>
      </w:r>
      <w:r>
        <w:t>патерик,</w:t>
      </w:r>
      <w:r>
        <w:rPr>
          <w:spacing w:val="40"/>
        </w:rPr>
        <w:t xml:space="preserve"> </w:t>
      </w:r>
      <w:r>
        <w:t>моление</w:t>
      </w:r>
      <w:r>
        <w:rPr>
          <w:spacing w:val="40"/>
        </w:rPr>
        <w:t xml:space="preserve"> </w:t>
      </w:r>
      <w:r>
        <w:t>Даниила</w:t>
      </w:r>
      <w:r>
        <w:rPr>
          <w:spacing w:val="40"/>
        </w:rPr>
        <w:t xml:space="preserve"> </w:t>
      </w:r>
      <w:r>
        <w:t>Заточника,</w:t>
      </w:r>
      <w:r>
        <w:rPr>
          <w:spacing w:val="40"/>
        </w:rPr>
        <w:t xml:space="preserve"> </w:t>
      </w:r>
      <w:r>
        <w:t>«Слово</w:t>
      </w:r>
      <w:r>
        <w:rPr>
          <w:spacing w:val="40"/>
        </w:rPr>
        <w:t xml:space="preserve"> </w:t>
      </w:r>
      <w:r>
        <w:t>о</w:t>
      </w:r>
      <w:r>
        <w:rPr>
          <w:spacing w:val="40"/>
        </w:rPr>
        <w:t xml:space="preserve"> </w:t>
      </w:r>
      <w:r>
        <w:t>полку</w:t>
      </w:r>
      <w:r>
        <w:rPr>
          <w:spacing w:val="40"/>
        </w:rPr>
        <w:t xml:space="preserve"> </w:t>
      </w:r>
      <w:r>
        <w:t>Игореве».</w:t>
      </w:r>
      <w:r>
        <w:rPr>
          <w:spacing w:val="7"/>
        </w:rPr>
        <w:t xml:space="preserve"> </w:t>
      </w:r>
      <w:r>
        <w:t>Белокаменные</w:t>
      </w:r>
      <w:r>
        <w:rPr>
          <w:spacing w:val="7"/>
        </w:rPr>
        <w:t xml:space="preserve"> </w:t>
      </w:r>
      <w:r>
        <w:t>храмы</w:t>
      </w:r>
      <w:r>
        <w:rPr>
          <w:spacing w:val="10"/>
        </w:rPr>
        <w:t xml:space="preserve"> </w:t>
      </w:r>
      <w:r>
        <w:t>Северо-Восточной</w:t>
      </w:r>
      <w:r>
        <w:rPr>
          <w:spacing w:val="5"/>
        </w:rPr>
        <w:t xml:space="preserve"> </w:t>
      </w:r>
      <w:r>
        <w:t>Руси:</w:t>
      </w:r>
      <w:r>
        <w:rPr>
          <w:spacing w:val="9"/>
        </w:rPr>
        <w:t xml:space="preserve"> </w:t>
      </w:r>
      <w:r>
        <w:t>Успенский</w:t>
      </w:r>
      <w:r>
        <w:rPr>
          <w:spacing w:val="8"/>
        </w:rPr>
        <w:t xml:space="preserve"> </w:t>
      </w:r>
      <w:r>
        <w:t>собор</w:t>
      </w:r>
      <w:r>
        <w:rPr>
          <w:spacing w:val="4"/>
        </w:rPr>
        <w:t xml:space="preserve"> </w:t>
      </w:r>
      <w:r>
        <w:t>во</w:t>
      </w:r>
      <w:r>
        <w:rPr>
          <w:spacing w:val="13"/>
        </w:rPr>
        <w:t xml:space="preserve"> </w:t>
      </w:r>
      <w:r>
        <w:rPr>
          <w:spacing w:val="-2"/>
        </w:rPr>
        <w:t>Владимире,</w:t>
      </w:r>
    </w:p>
    <w:p w:rsidR="003F632E" w:rsidRDefault="005F4B4A">
      <w:pPr>
        <w:pStyle w:val="a3"/>
        <w:spacing w:line="274" w:lineRule="exact"/>
        <w:ind w:firstLine="0"/>
      </w:pPr>
      <w:r>
        <w:t>церковь</w:t>
      </w:r>
      <w:r>
        <w:rPr>
          <w:spacing w:val="-8"/>
        </w:rPr>
        <w:t xml:space="preserve"> </w:t>
      </w:r>
      <w:r>
        <w:t>Покрова</w:t>
      </w:r>
      <w:r>
        <w:rPr>
          <w:spacing w:val="-2"/>
        </w:rPr>
        <w:t xml:space="preserve"> </w:t>
      </w:r>
      <w:r>
        <w:t>на</w:t>
      </w:r>
      <w:r>
        <w:rPr>
          <w:spacing w:val="-7"/>
        </w:rPr>
        <w:t xml:space="preserve"> </w:t>
      </w:r>
      <w:r>
        <w:t>Нерли,</w:t>
      </w:r>
      <w:r>
        <w:rPr>
          <w:spacing w:val="-5"/>
        </w:rPr>
        <w:t xml:space="preserve"> </w:t>
      </w:r>
      <w:r>
        <w:t>Георгиевский собор</w:t>
      </w:r>
      <w:r>
        <w:rPr>
          <w:spacing w:val="-1"/>
        </w:rPr>
        <w:t xml:space="preserve"> </w:t>
      </w:r>
      <w:r>
        <w:t>Юрьева-</w:t>
      </w:r>
      <w:r>
        <w:rPr>
          <w:spacing w:val="-2"/>
        </w:rPr>
        <w:t>Польского.</w:t>
      </w:r>
    </w:p>
    <w:p w:rsidR="003F632E" w:rsidRDefault="005F4B4A">
      <w:pPr>
        <w:pStyle w:val="2"/>
        <w:spacing w:before="7"/>
      </w:pPr>
      <w:r>
        <w:t>Русские</w:t>
      </w:r>
      <w:r>
        <w:rPr>
          <w:spacing w:val="-2"/>
        </w:rPr>
        <w:t xml:space="preserve"> </w:t>
      </w:r>
      <w:r>
        <w:t>земли</w:t>
      </w:r>
      <w:r>
        <w:rPr>
          <w:spacing w:val="-1"/>
        </w:rPr>
        <w:t xml:space="preserve"> </w:t>
      </w:r>
      <w:r>
        <w:t>и</w:t>
      </w:r>
      <w:r>
        <w:rPr>
          <w:spacing w:val="-2"/>
        </w:rPr>
        <w:t xml:space="preserve"> </w:t>
      </w:r>
      <w:r>
        <w:t>их</w:t>
      </w:r>
      <w:r>
        <w:rPr>
          <w:spacing w:val="-5"/>
        </w:rPr>
        <w:t xml:space="preserve"> </w:t>
      </w:r>
      <w:r>
        <w:t>соседи</w:t>
      </w:r>
      <w:r>
        <w:rPr>
          <w:spacing w:val="-1"/>
        </w:rPr>
        <w:t xml:space="preserve"> </w:t>
      </w:r>
      <w:r>
        <w:t>в</w:t>
      </w:r>
      <w:r>
        <w:rPr>
          <w:spacing w:val="-1"/>
        </w:rPr>
        <w:t xml:space="preserve"> </w:t>
      </w:r>
      <w:r>
        <w:t>середине</w:t>
      </w:r>
      <w:r>
        <w:rPr>
          <w:spacing w:val="-2"/>
        </w:rPr>
        <w:t xml:space="preserve"> </w:t>
      </w:r>
      <w:r>
        <w:t>XIII</w:t>
      </w:r>
      <w:r>
        <w:rPr>
          <w:spacing w:val="2"/>
        </w:rPr>
        <w:t xml:space="preserve"> </w:t>
      </w:r>
      <w:r>
        <w:t>–</w:t>
      </w:r>
      <w:r>
        <w:rPr>
          <w:spacing w:val="-2"/>
        </w:rPr>
        <w:t xml:space="preserve"> </w:t>
      </w:r>
      <w:r>
        <w:t>XIV</w:t>
      </w:r>
      <w:r>
        <w:rPr>
          <w:spacing w:val="-1"/>
        </w:rPr>
        <w:t xml:space="preserve"> </w:t>
      </w:r>
      <w:r>
        <w:rPr>
          <w:spacing w:val="-5"/>
        </w:rPr>
        <w:t>в.</w:t>
      </w:r>
    </w:p>
    <w:p w:rsidR="003F632E" w:rsidRDefault="005F4B4A">
      <w:pPr>
        <w:pStyle w:val="a3"/>
        <w:ind w:right="638"/>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7"/>
        </w:rPr>
        <w:t xml:space="preserve"> </w:t>
      </w:r>
      <w:r>
        <w:t>после</w:t>
      </w:r>
      <w:r>
        <w:rPr>
          <w:spacing w:val="-9"/>
        </w:rPr>
        <w:t xml:space="preserve"> </w:t>
      </w:r>
      <w:r>
        <w:t>монгольского</w:t>
      </w:r>
      <w:r>
        <w:rPr>
          <w:spacing w:val="-3"/>
        </w:rPr>
        <w:t xml:space="preserve"> </w:t>
      </w:r>
      <w:r>
        <w:t>нашествия.</w:t>
      </w:r>
      <w:r>
        <w:rPr>
          <w:spacing w:val="-6"/>
        </w:rPr>
        <w:t xml:space="preserve"> </w:t>
      </w:r>
      <w:r>
        <w:t>Система</w:t>
      </w:r>
      <w:r>
        <w:rPr>
          <w:spacing w:val="-9"/>
        </w:rPr>
        <w:t xml:space="preserve"> </w:t>
      </w:r>
      <w:r>
        <w:t>зависимости</w:t>
      </w:r>
      <w:r>
        <w:rPr>
          <w:spacing w:val="-6"/>
        </w:rPr>
        <w:t xml:space="preserve"> </w:t>
      </w:r>
      <w:r>
        <w:t>русских</w:t>
      </w:r>
      <w:r>
        <w:rPr>
          <w:spacing w:val="-13"/>
        </w:rPr>
        <w:t xml:space="preserve"> </w:t>
      </w:r>
      <w:r>
        <w:t>земель</w:t>
      </w:r>
      <w:r>
        <w:rPr>
          <w:spacing w:val="-7"/>
        </w:rPr>
        <w:t xml:space="preserve"> </w:t>
      </w:r>
      <w:r>
        <w:t>от</w:t>
      </w:r>
      <w:r>
        <w:rPr>
          <w:spacing w:val="-12"/>
        </w:rPr>
        <w:t xml:space="preserve"> </w:t>
      </w:r>
      <w:r>
        <w:t>ордынских ханов (так называемое ордынское иго).</w:t>
      </w:r>
    </w:p>
    <w:p w:rsidR="003F632E" w:rsidRDefault="005F4B4A">
      <w:pPr>
        <w:pStyle w:val="a3"/>
        <w:ind w:right="62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F632E" w:rsidRDefault="005F4B4A">
      <w:pPr>
        <w:pStyle w:val="a3"/>
        <w:ind w:right="635"/>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w:t>
      </w:r>
      <w:r>
        <w:lastRenderedPageBreak/>
        <w:t>первенствующего положения московских князей.</w:t>
      </w:r>
    </w:p>
    <w:p w:rsidR="003F632E" w:rsidRDefault="005F4B4A" w:rsidP="005A019C">
      <w:pPr>
        <w:pStyle w:val="a3"/>
        <w:spacing w:line="274" w:lineRule="exact"/>
        <w:ind w:left="1330" w:firstLine="0"/>
        <w:rPr>
          <w:spacing w:val="-2"/>
        </w:rPr>
      </w:pPr>
      <w:r>
        <w:t>Перенос</w:t>
      </w:r>
      <w:r>
        <w:rPr>
          <w:spacing w:val="-17"/>
        </w:rPr>
        <w:t xml:space="preserve"> </w:t>
      </w:r>
      <w:r>
        <w:t>митрополичьей</w:t>
      </w:r>
      <w:r>
        <w:rPr>
          <w:spacing w:val="-15"/>
        </w:rPr>
        <w:t xml:space="preserve"> </w:t>
      </w:r>
      <w:r>
        <w:t>кафедры</w:t>
      </w:r>
      <w:r>
        <w:rPr>
          <w:spacing w:val="-12"/>
        </w:rPr>
        <w:t xml:space="preserve"> </w:t>
      </w:r>
      <w:r>
        <w:t>в</w:t>
      </w:r>
      <w:r>
        <w:rPr>
          <w:spacing w:val="-15"/>
        </w:rPr>
        <w:t xml:space="preserve"> </w:t>
      </w:r>
      <w:r>
        <w:t>Москву.</w:t>
      </w:r>
      <w:r>
        <w:rPr>
          <w:spacing w:val="-11"/>
        </w:rPr>
        <w:t xml:space="preserve"> </w:t>
      </w:r>
      <w:r>
        <w:t>Роль</w:t>
      </w:r>
      <w:r>
        <w:rPr>
          <w:spacing w:val="-12"/>
        </w:rPr>
        <w:t xml:space="preserve"> </w:t>
      </w:r>
      <w:r>
        <w:t>Православной</w:t>
      </w:r>
      <w:r>
        <w:rPr>
          <w:spacing w:val="-11"/>
        </w:rPr>
        <w:t xml:space="preserve"> </w:t>
      </w:r>
      <w:r>
        <w:t>церкви</w:t>
      </w:r>
      <w:r>
        <w:rPr>
          <w:spacing w:val="-15"/>
        </w:rPr>
        <w:t xml:space="preserve"> </w:t>
      </w:r>
      <w:r>
        <w:t>в</w:t>
      </w:r>
      <w:r>
        <w:rPr>
          <w:spacing w:val="-15"/>
        </w:rPr>
        <w:t xml:space="preserve"> </w:t>
      </w:r>
      <w:r>
        <w:rPr>
          <w:spacing w:val="-2"/>
        </w:rPr>
        <w:t>ордынский</w:t>
      </w:r>
    </w:p>
    <w:p w:rsidR="005A019C" w:rsidRDefault="005A019C" w:rsidP="005A019C">
      <w:pPr>
        <w:pStyle w:val="a3"/>
        <w:spacing w:before="90" w:line="237" w:lineRule="auto"/>
        <w:ind w:left="0" w:right="637" w:firstLine="0"/>
      </w:pPr>
      <w:r>
        <w:rPr>
          <w:spacing w:val="-2"/>
        </w:rPr>
        <w:t xml:space="preserve">          </w:t>
      </w:r>
      <w:r w:rsidR="005F4B4A">
        <w:t xml:space="preserve">период русской истории. Святитель Алексий Московский и преподобный Сергий </w:t>
      </w:r>
      <w:r>
        <w:t xml:space="preserve">         </w:t>
      </w:r>
    </w:p>
    <w:p w:rsidR="003F632E" w:rsidRDefault="005A019C" w:rsidP="005A019C">
      <w:pPr>
        <w:pStyle w:val="a3"/>
        <w:spacing w:before="90" w:line="237" w:lineRule="auto"/>
        <w:ind w:left="0" w:right="637" w:firstLine="0"/>
      </w:pPr>
      <w:r>
        <w:t xml:space="preserve">          </w:t>
      </w:r>
      <w:r w:rsidR="005F4B4A">
        <w:rPr>
          <w:spacing w:val="-2"/>
        </w:rPr>
        <w:t>Радонежский.</w:t>
      </w:r>
    </w:p>
    <w:p w:rsidR="003F632E" w:rsidRDefault="005F4B4A">
      <w:pPr>
        <w:pStyle w:val="a3"/>
        <w:spacing w:before="3"/>
        <w:ind w:right="626"/>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3F632E" w:rsidRDefault="005F4B4A">
      <w:pPr>
        <w:pStyle w:val="a3"/>
        <w:spacing w:before="1"/>
        <w:ind w:right="622"/>
      </w:pPr>
      <w:r>
        <w:t>Распад</w:t>
      </w:r>
      <w:r>
        <w:rPr>
          <w:spacing w:val="-8"/>
        </w:rPr>
        <w:t xml:space="preserve"> </w:t>
      </w:r>
      <w:r>
        <w:t>Золотой</w:t>
      </w:r>
      <w:r>
        <w:rPr>
          <w:spacing w:val="-10"/>
        </w:rPr>
        <w:t xml:space="preserve"> </w:t>
      </w:r>
      <w:r>
        <w:t>Орды,</w:t>
      </w:r>
      <w:r>
        <w:rPr>
          <w:spacing w:val="-12"/>
        </w:rPr>
        <w:t xml:space="preserve"> </w:t>
      </w:r>
      <w:r>
        <w:t>образование</w:t>
      </w:r>
      <w:r>
        <w:rPr>
          <w:spacing w:val="-12"/>
        </w:rPr>
        <w:t xml:space="preserve"> </w:t>
      </w:r>
      <w:r>
        <w:t>татарских</w:t>
      </w:r>
      <w:r>
        <w:rPr>
          <w:spacing w:val="-11"/>
        </w:rPr>
        <w:t xml:space="preserve"> </w:t>
      </w:r>
      <w:r>
        <w:t>ханств.</w:t>
      </w:r>
      <w:r>
        <w:rPr>
          <w:spacing w:val="-8"/>
        </w:rPr>
        <w:t xml:space="preserve"> </w:t>
      </w:r>
      <w:r>
        <w:t>Казанское</w:t>
      </w:r>
      <w:r>
        <w:rPr>
          <w:spacing w:val="-7"/>
        </w:rPr>
        <w:t xml:space="preserve"> </w:t>
      </w:r>
      <w:r>
        <w:t>ханство.</w:t>
      </w:r>
      <w:r>
        <w:rPr>
          <w:spacing w:val="-8"/>
        </w:rPr>
        <w:t xml:space="preserve"> </w:t>
      </w:r>
      <w:r>
        <w:t>Сибирское ханство.</w:t>
      </w:r>
      <w:r>
        <w:rPr>
          <w:spacing w:val="-6"/>
        </w:rPr>
        <w:t xml:space="preserve"> </w:t>
      </w:r>
      <w:r>
        <w:t>Астраханское</w:t>
      </w:r>
      <w:r>
        <w:rPr>
          <w:spacing w:val="-4"/>
        </w:rPr>
        <w:t xml:space="preserve"> </w:t>
      </w:r>
      <w:r>
        <w:t>ханство.</w:t>
      </w:r>
      <w:r>
        <w:rPr>
          <w:spacing w:val="-6"/>
        </w:rPr>
        <w:t xml:space="preserve"> </w:t>
      </w:r>
      <w:r>
        <w:t>Ногайская</w:t>
      </w:r>
      <w:r>
        <w:rPr>
          <w:spacing w:val="-4"/>
        </w:rPr>
        <w:t xml:space="preserve"> </w:t>
      </w:r>
      <w:r>
        <w:t>Орда.</w:t>
      </w:r>
      <w:r>
        <w:rPr>
          <w:spacing w:val="-2"/>
        </w:rPr>
        <w:t xml:space="preserve"> </w:t>
      </w:r>
      <w:r>
        <w:t>Крымское</w:t>
      </w:r>
      <w:r>
        <w:rPr>
          <w:spacing w:val="-4"/>
        </w:rPr>
        <w:t xml:space="preserve"> </w:t>
      </w:r>
      <w:r>
        <w:t>ханство.</w:t>
      </w:r>
      <w:r>
        <w:rPr>
          <w:spacing w:val="-6"/>
        </w:rPr>
        <w:t xml:space="preserve"> </w:t>
      </w:r>
      <w:r>
        <w:t>Касимовское</w:t>
      </w:r>
      <w:r>
        <w:rPr>
          <w:spacing w:val="-4"/>
        </w:rPr>
        <w:t xml:space="preserve"> </w:t>
      </w:r>
      <w:r>
        <w:t>ханство. Народы</w:t>
      </w:r>
      <w:r>
        <w:rPr>
          <w:spacing w:val="-6"/>
        </w:rPr>
        <w:t xml:space="preserve"> </w:t>
      </w:r>
      <w:r>
        <w:t>Северного</w:t>
      </w:r>
      <w:r>
        <w:rPr>
          <w:spacing w:val="-3"/>
        </w:rPr>
        <w:t xml:space="preserve"> </w:t>
      </w:r>
      <w:r>
        <w:t>Кавказа.</w:t>
      </w:r>
      <w:r>
        <w:rPr>
          <w:spacing w:val="-9"/>
        </w:rPr>
        <w:t xml:space="preserve"> </w:t>
      </w:r>
      <w:r>
        <w:t>Итальянские</w:t>
      </w:r>
      <w:r>
        <w:rPr>
          <w:spacing w:val="-8"/>
        </w:rPr>
        <w:t xml:space="preserve"> </w:t>
      </w:r>
      <w:r>
        <w:t>фактории</w:t>
      </w:r>
      <w:r>
        <w:rPr>
          <w:spacing w:val="-7"/>
        </w:rPr>
        <w:t xml:space="preserve"> </w:t>
      </w:r>
      <w:r>
        <w:t>Причерноморья</w:t>
      </w:r>
      <w:r>
        <w:rPr>
          <w:spacing w:val="-12"/>
        </w:rPr>
        <w:t xml:space="preserve"> </w:t>
      </w:r>
      <w:r>
        <w:t>(Каффа,</w:t>
      </w:r>
      <w:r>
        <w:rPr>
          <w:spacing w:val="-6"/>
        </w:rPr>
        <w:t xml:space="preserve"> </w:t>
      </w:r>
      <w:r>
        <w:t>Тана,</w:t>
      </w:r>
      <w:r>
        <w:rPr>
          <w:spacing w:val="-6"/>
        </w:rPr>
        <w:t xml:space="preserve"> </w:t>
      </w:r>
      <w:r>
        <w:t>Солдайя и др.) и их роль в системе торговых и политических связей Руси с Западом и Востоком.</w:t>
      </w:r>
    </w:p>
    <w:p w:rsidR="003F632E" w:rsidRDefault="005F4B4A">
      <w:pPr>
        <w:pStyle w:val="a3"/>
        <w:ind w:right="636"/>
      </w:pPr>
      <w:r>
        <w:t>Культурное пространство.</w:t>
      </w:r>
      <w:r>
        <w:rPr>
          <w:spacing w:val="-1"/>
        </w:rPr>
        <w:t xml:space="preserve"> </w:t>
      </w:r>
      <w:r>
        <w:t>Изменения</w:t>
      </w:r>
      <w:r>
        <w:rPr>
          <w:spacing w:val="-3"/>
        </w:rPr>
        <w:t xml:space="preserve"> </w:t>
      </w:r>
      <w:r>
        <w:t>в</w:t>
      </w:r>
      <w:r>
        <w:rPr>
          <w:spacing w:val="-1"/>
        </w:rPr>
        <w:t xml:space="preserve"> </w:t>
      </w:r>
      <w:r>
        <w:t>представлениях</w:t>
      </w:r>
      <w:r>
        <w:rPr>
          <w:spacing w:val="-3"/>
        </w:rPr>
        <w:t xml:space="preserve"> </w:t>
      </w:r>
      <w:r>
        <w:t>о картине</w:t>
      </w:r>
      <w:r>
        <w:rPr>
          <w:spacing w:val="-4"/>
        </w:rPr>
        <w:t xml:space="preserve"> </w:t>
      </w:r>
      <w:r>
        <w:t>мира</w:t>
      </w:r>
      <w:r>
        <w:rPr>
          <w:spacing w:val="-4"/>
        </w:rPr>
        <w:t xml:space="preserve"> </w:t>
      </w:r>
      <w:r>
        <w:t>в</w:t>
      </w:r>
      <w:r>
        <w:rPr>
          <w:spacing w:val="-1"/>
        </w:rPr>
        <w:t xml:space="preserve"> </w:t>
      </w:r>
      <w:r>
        <w:t>Евразии</w:t>
      </w:r>
      <w:r>
        <w:rPr>
          <w:spacing w:val="-2"/>
        </w:rPr>
        <w:t xml:space="preserve"> </w:t>
      </w:r>
      <w:r>
        <w:t>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F632E" w:rsidRDefault="005F4B4A">
      <w:pPr>
        <w:pStyle w:val="2"/>
        <w:spacing w:before="6"/>
      </w:pPr>
      <w:r>
        <w:t>Формирование</w:t>
      </w:r>
      <w:r>
        <w:rPr>
          <w:spacing w:val="-4"/>
        </w:rPr>
        <w:t xml:space="preserve"> </w:t>
      </w:r>
      <w:r>
        <w:t>единого</w:t>
      </w:r>
      <w:r>
        <w:rPr>
          <w:spacing w:val="-2"/>
        </w:rPr>
        <w:t xml:space="preserve"> </w:t>
      </w:r>
      <w:r>
        <w:t>Русского</w:t>
      </w:r>
      <w:r>
        <w:rPr>
          <w:spacing w:val="-3"/>
        </w:rPr>
        <w:t xml:space="preserve"> </w:t>
      </w:r>
      <w:r>
        <w:t>государства</w:t>
      </w:r>
      <w:r>
        <w:rPr>
          <w:spacing w:val="-3"/>
        </w:rPr>
        <w:t xml:space="preserve"> </w:t>
      </w:r>
      <w:r>
        <w:t>в</w:t>
      </w:r>
      <w:r>
        <w:rPr>
          <w:spacing w:val="-2"/>
        </w:rPr>
        <w:t xml:space="preserve"> </w:t>
      </w:r>
      <w:r>
        <w:t>XV</w:t>
      </w:r>
      <w:r>
        <w:rPr>
          <w:spacing w:val="-3"/>
        </w:rPr>
        <w:t xml:space="preserve"> </w:t>
      </w:r>
      <w:r>
        <w:rPr>
          <w:spacing w:val="-5"/>
        </w:rPr>
        <w:t>в.</w:t>
      </w:r>
    </w:p>
    <w:p w:rsidR="003F632E" w:rsidRDefault="005F4B4A">
      <w:pPr>
        <w:pStyle w:val="a3"/>
        <w:ind w:right="628"/>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Pr>
          <w:spacing w:val="-5"/>
        </w:rPr>
        <w:t xml:space="preserve"> </w:t>
      </w:r>
      <w:r>
        <w:t>мире.</w:t>
      </w:r>
      <w:r>
        <w:rPr>
          <w:spacing w:val="-5"/>
        </w:rPr>
        <w:t xml:space="preserve"> </w:t>
      </w:r>
      <w:r>
        <w:t>Теория</w:t>
      </w:r>
      <w:r>
        <w:rPr>
          <w:spacing w:val="-2"/>
        </w:rPr>
        <w:t xml:space="preserve"> </w:t>
      </w:r>
      <w:r>
        <w:t>«Москва –</w:t>
      </w:r>
      <w:r>
        <w:rPr>
          <w:spacing w:val="-2"/>
        </w:rPr>
        <w:t xml:space="preserve"> </w:t>
      </w:r>
      <w:r>
        <w:t>третий</w:t>
      </w:r>
      <w:r>
        <w:rPr>
          <w:spacing w:val="-6"/>
        </w:rPr>
        <w:t xml:space="preserve"> </w:t>
      </w:r>
      <w:r>
        <w:t>Рим». Иван</w:t>
      </w:r>
      <w:r>
        <w:rPr>
          <w:spacing w:val="-6"/>
        </w:rPr>
        <w:t xml:space="preserve"> </w:t>
      </w:r>
      <w:r>
        <w:t>III. Присоединение</w:t>
      </w:r>
      <w:r>
        <w:rPr>
          <w:spacing w:val="-3"/>
        </w:rPr>
        <w:t xml:space="preserve"> </w:t>
      </w:r>
      <w:r>
        <w:t>Новгорода</w:t>
      </w:r>
      <w:r>
        <w:rPr>
          <w:spacing w:val="-3"/>
        </w:rPr>
        <w:t xml:space="preserve"> </w:t>
      </w:r>
      <w: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F632E" w:rsidRDefault="005F4B4A">
      <w:pPr>
        <w:pStyle w:val="a3"/>
        <w:ind w:right="633"/>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F632E" w:rsidRDefault="005F4B4A">
      <w:pPr>
        <w:pStyle w:val="a3"/>
        <w:spacing w:line="242" w:lineRule="auto"/>
        <w:ind w:right="63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F632E" w:rsidRDefault="005F4B4A">
      <w:pPr>
        <w:spacing w:line="242" w:lineRule="auto"/>
        <w:ind w:left="1330" w:right="8039"/>
        <w:rPr>
          <w:b/>
          <w:sz w:val="24"/>
        </w:rPr>
      </w:pPr>
      <w:r>
        <w:rPr>
          <w:b/>
          <w:spacing w:val="-2"/>
          <w:sz w:val="24"/>
        </w:rPr>
        <w:t xml:space="preserve">Обобщение </w:t>
      </w:r>
      <w:r>
        <w:rPr>
          <w:b/>
          <w:sz w:val="24"/>
        </w:rPr>
        <w:t>7 КЛАСС</w:t>
      </w:r>
    </w:p>
    <w:p w:rsidR="003F632E" w:rsidRDefault="005F4B4A">
      <w:pPr>
        <w:pStyle w:val="1"/>
        <w:spacing w:line="271" w:lineRule="exact"/>
      </w:pPr>
      <w:r>
        <w:t>ВСЕОБЩАЯ</w:t>
      </w:r>
      <w:r>
        <w:rPr>
          <w:spacing w:val="-9"/>
        </w:rPr>
        <w:t xml:space="preserve"> </w:t>
      </w:r>
      <w:r>
        <w:t>ИСТОРИЯ.</w:t>
      </w:r>
      <w:r>
        <w:rPr>
          <w:spacing w:val="-3"/>
        </w:rPr>
        <w:t xml:space="preserve"> </w:t>
      </w:r>
      <w:r>
        <w:t>ИСТОРИЯ</w:t>
      </w:r>
      <w:r>
        <w:rPr>
          <w:spacing w:val="-1"/>
        </w:rPr>
        <w:t xml:space="preserve"> </w:t>
      </w:r>
      <w:r>
        <w:t>НОВОГО</w:t>
      </w:r>
      <w:r>
        <w:rPr>
          <w:spacing w:val="-4"/>
        </w:rPr>
        <w:t xml:space="preserve"> </w:t>
      </w:r>
      <w:r>
        <w:t>ВРЕМЕНИ.</w:t>
      </w:r>
      <w:r>
        <w:rPr>
          <w:spacing w:val="2"/>
        </w:rPr>
        <w:t xml:space="preserve"> </w:t>
      </w:r>
      <w:r>
        <w:t>КОНЕЦ</w:t>
      </w:r>
      <w:r>
        <w:rPr>
          <w:spacing w:val="-1"/>
        </w:rPr>
        <w:t xml:space="preserve"> </w:t>
      </w:r>
      <w:r>
        <w:t>XV</w:t>
      </w:r>
      <w:r>
        <w:rPr>
          <w:spacing w:val="-5"/>
        </w:rPr>
        <w:t xml:space="preserve"> </w:t>
      </w:r>
      <w:r>
        <w:t>–</w:t>
      </w:r>
      <w:r>
        <w:rPr>
          <w:spacing w:val="-5"/>
        </w:rPr>
        <w:t xml:space="preserve"> </w:t>
      </w:r>
      <w:r>
        <w:rPr>
          <w:spacing w:val="-4"/>
        </w:rPr>
        <w:t>XVII</w:t>
      </w:r>
    </w:p>
    <w:p w:rsidR="003F632E" w:rsidRDefault="005F4B4A">
      <w:pPr>
        <w:pStyle w:val="2"/>
        <w:spacing w:line="275" w:lineRule="exact"/>
        <w:ind w:left="619"/>
        <w:jc w:val="left"/>
      </w:pPr>
      <w:r>
        <w:rPr>
          <w:spacing w:val="-5"/>
        </w:rPr>
        <w:t>в.</w:t>
      </w:r>
    </w:p>
    <w:p w:rsidR="003F632E" w:rsidRDefault="005F4B4A">
      <w:pPr>
        <w:spacing w:line="274" w:lineRule="exact"/>
        <w:ind w:left="1330"/>
        <w:rPr>
          <w:b/>
          <w:sz w:val="24"/>
        </w:rPr>
      </w:pPr>
      <w:r>
        <w:rPr>
          <w:b/>
          <w:spacing w:val="-2"/>
          <w:sz w:val="24"/>
        </w:rPr>
        <w:t>Введение</w:t>
      </w:r>
    </w:p>
    <w:p w:rsidR="003F632E" w:rsidRDefault="005F4B4A">
      <w:pPr>
        <w:pStyle w:val="a3"/>
        <w:spacing w:line="275" w:lineRule="exact"/>
        <w:ind w:left="1330" w:firstLine="0"/>
        <w:jc w:val="left"/>
      </w:pPr>
      <w:r>
        <w:t>Понятие</w:t>
      </w:r>
      <w:r>
        <w:rPr>
          <w:spacing w:val="18"/>
        </w:rPr>
        <w:t xml:space="preserve"> </w:t>
      </w:r>
      <w:r>
        <w:t>«Новое</w:t>
      </w:r>
      <w:r>
        <w:rPr>
          <w:spacing w:val="16"/>
        </w:rPr>
        <w:t xml:space="preserve"> </w:t>
      </w:r>
      <w:r>
        <w:t>время».</w:t>
      </w:r>
      <w:r>
        <w:rPr>
          <w:spacing w:val="23"/>
        </w:rPr>
        <w:t xml:space="preserve"> </w:t>
      </w:r>
      <w:r>
        <w:t>Хронологические</w:t>
      </w:r>
      <w:r>
        <w:rPr>
          <w:spacing w:val="20"/>
        </w:rPr>
        <w:t xml:space="preserve"> </w:t>
      </w:r>
      <w:r>
        <w:t>рамки</w:t>
      </w:r>
      <w:r>
        <w:rPr>
          <w:spacing w:val="23"/>
        </w:rPr>
        <w:t xml:space="preserve"> </w:t>
      </w:r>
      <w:r>
        <w:t>и</w:t>
      </w:r>
      <w:r>
        <w:rPr>
          <w:spacing w:val="17"/>
        </w:rPr>
        <w:t xml:space="preserve"> </w:t>
      </w:r>
      <w:r>
        <w:t>периодизация</w:t>
      </w:r>
      <w:r>
        <w:rPr>
          <w:spacing w:val="17"/>
        </w:rPr>
        <w:t xml:space="preserve"> </w:t>
      </w:r>
      <w:r>
        <w:t>истории</w:t>
      </w:r>
      <w:r>
        <w:rPr>
          <w:spacing w:val="23"/>
        </w:rPr>
        <w:t xml:space="preserve"> </w:t>
      </w:r>
      <w:r>
        <w:rPr>
          <w:spacing w:val="-2"/>
        </w:rPr>
        <w:t>Нового</w:t>
      </w:r>
    </w:p>
    <w:p w:rsidR="003F632E" w:rsidRDefault="005F4B4A">
      <w:pPr>
        <w:pStyle w:val="a3"/>
        <w:spacing w:line="274" w:lineRule="exact"/>
        <w:ind w:firstLine="0"/>
        <w:jc w:val="left"/>
      </w:pPr>
      <w:r>
        <w:rPr>
          <w:spacing w:val="-2"/>
        </w:rPr>
        <w:t>времени.</w:t>
      </w:r>
    </w:p>
    <w:p w:rsidR="003F632E" w:rsidRDefault="005F4B4A">
      <w:pPr>
        <w:pStyle w:val="2"/>
        <w:spacing w:before="7"/>
      </w:pPr>
      <w:r>
        <w:t>Великие</w:t>
      </w:r>
      <w:r>
        <w:rPr>
          <w:spacing w:val="-7"/>
        </w:rPr>
        <w:t xml:space="preserve"> </w:t>
      </w:r>
      <w:r>
        <w:t>географические</w:t>
      </w:r>
      <w:r>
        <w:rPr>
          <w:spacing w:val="-2"/>
        </w:rPr>
        <w:t xml:space="preserve"> открытия</w:t>
      </w:r>
    </w:p>
    <w:p w:rsidR="003F632E" w:rsidRDefault="005F4B4A">
      <w:pPr>
        <w:pStyle w:val="a3"/>
        <w:ind w:right="627"/>
      </w:pPr>
      <w:r>
        <w:t>Предпосылки Великих географических открытий. Поиски европейцами морских путей</w:t>
      </w:r>
      <w:r>
        <w:rPr>
          <w:spacing w:val="-6"/>
        </w:rPr>
        <w:t xml:space="preserve"> </w:t>
      </w:r>
      <w:r>
        <w:t>в</w:t>
      </w:r>
      <w:r>
        <w:rPr>
          <w:spacing w:val="-6"/>
        </w:rPr>
        <w:t xml:space="preserve"> </w:t>
      </w:r>
      <w:r>
        <w:t>страны</w:t>
      </w:r>
      <w:r>
        <w:rPr>
          <w:spacing w:val="-6"/>
        </w:rPr>
        <w:t xml:space="preserve"> </w:t>
      </w:r>
      <w:r>
        <w:t>Востока.</w:t>
      </w:r>
      <w:r>
        <w:rPr>
          <w:spacing w:val="-6"/>
        </w:rPr>
        <w:t xml:space="preserve"> </w:t>
      </w:r>
      <w:r>
        <w:t>Экспедиции</w:t>
      </w:r>
      <w:r>
        <w:rPr>
          <w:spacing w:val="-6"/>
        </w:rPr>
        <w:t xml:space="preserve"> </w:t>
      </w:r>
      <w:r>
        <w:t>Колумба.</w:t>
      </w:r>
      <w:r>
        <w:rPr>
          <w:spacing w:val="-1"/>
        </w:rPr>
        <w:t xml:space="preserve"> </w:t>
      </w:r>
      <w:r>
        <w:t>Тордесильясский</w:t>
      </w:r>
      <w:r>
        <w:rPr>
          <w:spacing w:val="-6"/>
        </w:rPr>
        <w:t xml:space="preserve"> </w:t>
      </w:r>
      <w:r>
        <w:t>договор</w:t>
      </w:r>
      <w:r>
        <w:rPr>
          <w:spacing w:val="-12"/>
        </w:rPr>
        <w:t xml:space="preserve"> </w:t>
      </w:r>
      <w:r>
        <w:t>1494</w:t>
      </w:r>
      <w:r>
        <w:rPr>
          <w:spacing w:val="-7"/>
        </w:rPr>
        <w:t xml:space="preserve"> </w:t>
      </w:r>
      <w:r>
        <w:t>г.</w:t>
      </w:r>
      <w:r>
        <w:rPr>
          <w:spacing w:val="-6"/>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w:t>
      </w:r>
      <w:r>
        <w:rPr>
          <w:spacing w:val="80"/>
        </w:rPr>
        <w:t xml:space="preserve"> </w:t>
      </w:r>
      <w:r>
        <w:t>(Ф.</w:t>
      </w:r>
      <w:r>
        <w:rPr>
          <w:spacing w:val="80"/>
        </w:rPr>
        <w:t xml:space="preserve"> </w:t>
      </w:r>
      <w:r>
        <w:t>Кортес,</w:t>
      </w:r>
      <w:r>
        <w:rPr>
          <w:spacing w:val="80"/>
        </w:rPr>
        <w:t xml:space="preserve"> </w:t>
      </w:r>
      <w:r>
        <w:t>Ф.</w:t>
      </w:r>
      <w:r>
        <w:rPr>
          <w:spacing w:val="80"/>
        </w:rPr>
        <w:t xml:space="preserve"> </w:t>
      </w:r>
      <w:r>
        <w:t>Писарро).</w:t>
      </w:r>
      <w:r>
        <w:rPr>
          <w:spacing w:val="80"/>
        </w:rPr>
        <w:t xml:space="preserve"> </w:t>
      </w:r>
      <w:r>
        <w:t>Европейцы</w:t>
      </w:r>
      <w:r>
        <w:rPr>
          <w:spacing w:val="80"/>
        </w:rPr>
        <w:t xml:space="preserve"> </w:t>
      </w:r>
      <w:r>
        <w:t>в</w:t>
      </w:r>
      <w:r>
        <w:rPr>
          <w:spacing w:val="80"/>
        </w:rPr>
        <w:t xml:space="preserve"> </w:t>
      </w:r>
      <w:r>
        <w:t>Северной</w:t>
      </w:r>
      <w:r>
        <w:rPr>
          <w:spacing w:val="80"/>
        </w:rPr>
        <w:t xml:space="preserve"> </w:t>
      </w:r>
      <w:r>
        <w:t>Америке.</w:t>
      </w:r>
      <w:r>
        <w:rPr>
          <w:spacing w:val="80"/>
        </w:rPr>
        <w:t xml:space="preserve"> </w:t>
      </w:r>
      <w:r>
        <w:t>Поиски</w:t>
      </w:r>
      <w:r>
        <w:rPr>
          <w:spacing w:val="80"/>
        </w:rPr>
        <w:t xml:space="preserve"> </w:t>
      </w:r>
      <w:r>
        <w:t>северо-</w:t>
      </w:r>
      <w:r>
        <w:lastRenderedPageBreak/>
        <w:t>восточного</w:t>
      </w:r>
      <w:r>
        <w:rPr>
          <w:spacing w:val="64"/>
        </w:rPr>
        <w:t xml:space="preserve"> </w:t>
      </w:r>
      <w:r>
        <w:t>морского</w:t>
      </w:r>
      <w:r>
        <w:rPr>
          <w:spacing w:val="67"/>
        </w:rPr>
        <w:t xml:space="preserve"> </w:t>
      </w:r>
      <w:r>
        <w:t>пути</w:t>
      </w:r>
      <w:r>
        <w:rPr>
          <w:spacing w:val="66"/>
        </w:rPr>
        <w:t xml:space="preserve"> </w:t>
      </w:r>
      <w:r>
        <w:t>в</w:t>
      </w:r>
      <w:r>
        <w:rPr>
          <w:spacing w:val="65"/>
        </w:rPr>
        <w:t xml:space="preserve"> </w:t>
      </w:r>
      <w:r>
        <w:t>Китай</w:t>
      </w:r>
      <w:r>
        <w:rPr>
          <w:spacing w:val="40"/>
        </w:rPr>
        <w:t xml:space="preserve"> </w:t>
      </w:r>
      <w:r>
        <w:t>и</w:t>
      </w:r>
      <w:r>
        <w:rPr>
          <w:spacing w:val="40"/>
        </w:rPr>
        <w:t xml:space="preserve"> </w:t>
      </w:r>
      <w:r>
        <w:t>Индию.</w:t>
      </w:r>
      <w:r>
        <w:rPr>
          <w:spacing w:val="66"/>
        </w:rPr>
        <w:t xml:space="preserve"> </w:t>
      </w:r>
      <w:r>
        <w:t>Политические,</w:t>
      </w:r>
      <w:r>
        <w:rPr>
          <w:spacing w:val="65"/>
        </w:rPr>
        <w:t xml:space="preserve"> </w:t>
      </w:r>
      <w:r>
        <w:t>экономические</w:t>
      </w:r>
      <w:r>
        <w:rPr>
          <w:spacing w:val="40"/>
        </w:rPr>
        <w:t xml:space="preserve"> </w:t>
      </w:r>
      <w:r>
        <w:t>и</w:t>
      </w:r>
    </w:p>
    <w:p w:rsidR="003F632E" w:rsidRDefault="005F4B4A">
      <w:pPr>
        <w:pStyle w:val="a3"/>
        <w:spacing w:before="88"/>
        <w:ind w:firstLine="0"/>
      </w:pPr>
      <w:r>
        <w:t>культурные</w:t>
      </w:r>
      <w:r>
        <w:rPr>
          <w:spacing w:val="-4"/>
        </w:rPr>
        <w:t xml:space="preserve"> </w:t>
      </w:r>
      <w:r>
        <w:t>последствия</w:t>
      </w:r>
      <w:r>
        <w:rPr>
          <w:spacing w:val="-5"/>
        </w:rPr>
        <w:t xml:space="preserve"> </w:t>
      </w:r>
      <w:r>
        <w:t>Великих</w:t>
      </w:r>
      <w:r>
        <w:rPr>
          <w:spacing w:val="-6"/>
        </w:rPr>
        <w:t xml:space="preserve"> </w:t>
      </w:r>
      <w:r>
        <w:t>географических</w:t>
      </w:r>
      <w:r>
        <w:rPr>
          <w:spacing w:val="-5"/>
        </w:rPr>
        <w:t xml:space="preserve"> </w:t>
      </w:r>
      <w:r>
        <w:t>открытий</w:t>
      </w:r>
      <w:r>
        <w:rPr>
          <w:spacing w:val="-4"/>
        </w:rPr>
        <w:t xml:space="preserve"> </w:t>
      </w:r>
      <w:r>
        <w:t>конца</w:t>
      </w:r>
      <w:r>
        <w:rPr>
          <w:spacing w:val="-2"/>
        </w:rPr>
        <w:t xml:space="preserve"> </w:t>
      </w:r>
      <w:r>
        <w:t>XV</w:t>
      </w:r>
      <w:r>
        <w:rPr>
          <w:spacing w:val="3"/>
        </w:rPr>
        <w:t xml:space="preserve"> </w:t>
      </w:r>
      <w:r>
        <w:t>– XVI</w:t>
      </w:r>
      <w:r>
        <w:rPr>
          <w:spacing w:val="-3"/>
        </w:rPr>
        <w:t xml:space="preserve"> </w:t>
      </w:r>
      <w:r>
        <w:rPr>
          <w:spacing w:val="-5"/>
        </w:rPr>
        <w:t>в.</w:t>
      </w:r>
    </w:p>
    <w:p w:rsidR="003F632E" w:rsidRDefault="005F4B4A">
      <w:pPr>
        <w:pStyle w:val="2"/>
        <w:spacing w:before="2" w:line="275" w:lineRule="exact"/>
      </w:pPr>
      <w:r>
        <w:t>Изменения</w:t>
      </w:r>
      <w:r>
        <w:rPr>
          <w:spacing w:val="-3"/>
        </w:rPr>
        <w:t xml:space="preserve"> </w:t>
      </w:r>
      <w:r>
        <w:t>в</w:t>
      </w:r>
      <w:r>
        <w:rPr>
          <w:spacing w:val="-2"/>
        </w:rPr>
        <w:t xml:space="preserve"> </w:t>
      </w:r>
      <w:r>
        <w:t>европейском</w:t>
      </w:r>
      <w:r>
        <w:rPr>
          <w:spacing w:val="-7"/>
        </w:rPr>
        <w:t xml:space="preserve"> </w:t>
      </w:r>
      <w:r>
        <w:t>обществе</w:t>
      </w:r>
      <w:r>
        <w:rPr>
          <w:spacing w:val="-3"/>
        </w:rPr>
        <w:t xml:space="preserve"> </w:t>
      </w:r>
      <w:r>
        <w:t>в</w:t>
      </w:r>
      <w:r>
        <w:rPr>
          <w:spacing w:val="-2"/>
        </w:rPr>
        <w:t xml:space="preserve"> </w:t>
      </w:r>
      <w:r>
        <w:t>XVI–XVII</w:t>
      </w:r>
      <w:r>
        <w:rPr>
          <w:spacing w:val="-4"/>
        </w:rPr>
        <w:t xml:space="preserve"> </w:t>
      </w:r>
      <w:r>
        <w:rPr>
          <w:spacing w:val="-5"/>
        </w:rPr>
        <w:t>вв.</w:t>
      </w:r>
    </w:p>
    <w:p w:rsidR="003F632E" w:rsidRDefault="005F4B4A">
      <w:pPr>
        <w:pStyle w:val="a3"/>
        <w:ind w:right="62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w:t>
      </w:r>
      <w:r>
        <w:rPr>
          <w:spacing w:val="-2"/>
        </w:rPr>
        <w:t xml:space="preserve"> </w:t>
      </w:r>
      <w:r>
        <w:t>социальных</w:t>
      </w:r>
      <w:r>
        <w:rPr>
          <w:spacing w:val="-2"/>
        </w:rPr>
        <w:t xml:space="preserve"> </w:t>
      </w:r>
      <w:r>
        <w:t>групп. Повседневная жизнь</w:t>
      </w:r>
      <w:r>
        <w:rPr>
          <w:spacing w:val="-2"/>
        </w:rPr>
        <w:t xml:space="preserve"> </w:t>
      </w:r>
      <w:r>
        <w:t>обитателей</w:t>
      </w:r>
      <w:r>
        <w:rPr>
          <w:spacing w:val="-1"/>
        </w:rPr>
        <w:t xml:space="preserve"> </w:t>
      </w:r>
      <w:r>
        <w:t xml:space="preserve">городов и </w:t>
      </w:r>
      <w:r>
        <w:rPr>
          <w:spacing w:val="-2"/>
        </w:rPr>
        <w:t>деревень.</w:t>
      </w:r>
    </w:p>
    <w:p w:rsidR="003F632E" w:rsidRDefault="005F4B4A">
      <w:pPr>
        <w:pStyle w:val="2"/>
        <w:spacing w:before="2" w:line="275" w:lineRule="exact"/>
      </w:pPr>
      <w:r>
        <w:t>Реформация</w:t>
      </w:r>
      <w:r>
        <w:rPr>
          <w:spacing w:val="-3"/>
        </w:rPr>
        <w:t xml:space="preserve"> </w:t>
      </w:r>
      <w:r>
        <w:t>и</w:t>
      </w:r>
      <w:r>
        <w:rPr>
          <w:spacing w:val="-5"/>
        </w:rPr>
        <w:t xml:space="preserve"> </w:t>
      </w:r>
      <w:r>
        <w:t>контрреформация</w:t>
      </w:r>
      <w:r>
        <w:rPr>
          <w:spacing w:val="-6"/>
        </w:rPr>
        <w:t xml:space="preserve"> </w:t>
      </w:r>
      <w:r>
        <w:t>в</w:t>
      </w:r>
      <w:r>
        <w:rPr>
          <w:spacing w:val="-1"/>
        </w:rPr>
        <w:t xml:space="preserve"> </w:t>
      </w:r>
      <w:r>
        <w:rPr>
          <w:spacing w:val="-2"/>
        </w:rPr>
        <w:t>Европе</w:t>
      </w:r>
    </w:p>
    <w:p w:rsidR="003F632E" w:rsidRDefault="005F4B4A">
      <w:pPr>
        <w:pStyle w:val="a3"/>
        <w:ind w:right="633"/>
      </w:pPr>
      <w:r>
        <w:t>Причины Реформации. Начало Реформации в Германии; М. Лютер. Развертывание Реформации</w:t>
      </w:r>
      <w:r>
        <w:rPr>
          <w:spacing w:val="-5"/>
        </w:rPr>
        <w:t xml:space="preserve"> </w:t>
      </w:r>
      <w:r>
        <w:t>и</w:t>
      </w:r>
      <w:r>
        <w:rPr>
          <w:spacing w:val="-5"/>
        </w:rPr>
        <w:t xml:space="preserve"> </w:t>
      </w:r>
      <w:r>
        <w:t>Крестьянская</w:t>
      </w:r>
      <w:r>
        <w:rPr>
          <w:spacing w:val="-6"/>
        </w:rPr>
        <w:t xml:space="preserve"> </w:t>
      </w:r>
      <w:r>
        <w:t>война</w:t>
      </w:r>
      <w:r>
        <w:rPr>
          <w:spacing w:val="-12"/>
        </w:rPr>
        <w:t xml:space="preserve"> </w:t>
      </w:r>
      <w:r>
        <w:t>в</w:t>
      </w:r>
      <w:r>
        <w:rPr>
          <w:spacing w:val="-4"/>
        </w:rPr>
        <w:t xml:space="preserve"> </w:t>
      </w:r>
      <w:r>
        <w:t>Германии.</w:t>
      </w:r>
      <w:r>
        <w:rPr>
          <w:spacing w:val="-13"/>
        </w:rPr>
        <w:t xml:space="preserve"> </w:t>
      </w:r>
      <w:r>
        <w:t>Распространение</w:t>
      </w:r>
      <w:r>
        <w:rPr>
          <w:spacing w:val="-12"/>
        </w:rPr>
        <w:t xml:space="preserve"> </w:t>
      </w:r>
      <w:r>
        <w:t>протестантизма</w:t>
      </w:r>
      <w:r>
        <w:rPr>
          <w:spacing w:val="-7"/>
        </w:rPr>
        <w:t xml:space="preserve"> </w:t>
      </w:r>
      <w:r>
        <w:t>в</w:t>
      </w:r>
      <w:r>
        <w:rPr>
          <w:spacing w:val="-9"/>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3F632E" w:rsidRDefault="005F4B4A">
      <w:pPr>
        <w:pStyle w:val="2"/>
        <w:spacing w:before="4"/>
      </w:pPr>
      <w:r>
        <w:t>Государства</w:t>
      </w:r>
      <w:r>
        <w:rPr>
          <w:spacing w:val="-2"/>
        </w:rPr>
        <w:t xml:space="preserve"> </w:t>
      </w:r>
      <w:r>
        <w:t>Европы</w:t>
      </w:r>
      <w:r>
        <w:rPr>
          <w:spacing w:val="-3"/>
        </w:rPr>
        <w:t xml:space="preserve"> </w:t>
      </w:r>
      <w:r>
        <w:t>в</w:t>
      </w:r>
      <w:r>
        <w:rPr>
          <w:spacing w:val="-6"/>
        </w:rPr>
        <w:t xml:space="preserve"> </w:t>
      </w:r>
      <w:r>
        <w:t>XVI–XVII</w:t>
      </w:r>
      <w:r>
        <w:rPr>
          <w:spacing w:val="-4"/>
        </w:rPr>
        <w:t xml:space="preserve"> </w:t>
      </w:r>
      <w:r>
        <w:rPr>
          <w:spacing w:val="-5"/>
        </w:rPr>
        <w:t>вв.</w:t>
      </w:r>
    </w:p>
    <w:p w:rsidR="003F632E" w:rsidRDefault="005F4B4A">
      <w:pPr>
        <w:pStyle w:val="a3"/>
        <w:spacing w:line="242" w:lineRule="auto"/>
        <w:ind w:right="630"/>
      </w:pPr>
      <w:r>
        <w:t>Абсолютизм</w:t>
      </w:r>
      <w:r>
        <w:rPr>
          <w:spacing w:val="-13"/>
        </w:rPr>
        <w:t xml:space="preserve"> </w:t>
      </w:r>
      <w:r>
        <w:t>и</w:t>
      </w:r>
      <w:r>
        <w:rPr>
          <w:spacing w:val="-14"/>
        </w:rPr>
        <w:t xml:space="preserve"> </w:t>
      </w:r>
      <w:r>
        <w:t>сословное</w:t>
      </w:r>
      <w:r>
        <w:rPr>
          <w:spacing w:val="-15"/>
        </w:rPr>
        <w:t xml:space="preserve"> </w:t>
      </w:r>
      <w:r>
        <w:t>представительство.</w:t>
      </w:r>
      <w:r>
        <w:rPr>
          <w:spacing w:val="-12"/>
        </w:rPr>
        <w:t xml:space="preserve"> </w:t>
      </w:r>
      <w:r>
        <w:t>Преодоление</w:t>
      </w:r>
      <w:r>
        <w:rPr>
          <w:spacing w:val="-15"/>
        </w:rPr>
        <w:t xml:space="preserve"> </w:t>
      </w:r>
      <w:r>
        <w:t>раздробленности.</w:t>
      </w:r>
      <w:r>
        <w:rPr>
          <w:spacing w:val="-12"/>
        </w:rPr>
        <w:t xml:space="preserve"> </w:t>
      </w:r>
      <w:r>
        <w:t>Борьба за колониальные владения. Начало формирования колониальных империй.</w:t>
      </w:r>
    </w:p>
    <w:p w:rsidR="003F632E" w:rsidRDefault="005F4B4A">
      <w:pPr>
        <w:pStyle w:val="a3"/>
        <w:ind w:right="629"/>
      </w:pPr>
      <w:r>
        <w:rPr>
          <w:b/>
        </w:rPr>
        <w:t xml:space="preserve">Испания </w:t>
      </w:r>
      <w:r>
        <w:t xml:space="preserve">под властью потомков католических королей. Внутренняя и внешняя политика испанских Габсбургов. </w:t>
      </w:r>
      <w:proofErr w:type="gramStart"/>
      <w:r>
        <w:t>Нацио- нально</w:t>
      </w:r>
      <w:proofErr w:type="gramEnd"/>
      <w:r>
        <w:t xml:space="preserve">-освободительное движение в Нидерландах: цели, участники, формы борьбы. Итоги и значение Нидерландской </w:t>
      </w:r>
      <w:r>
        <w:rPr>
          <w:spacing w:val="-2"/>
        </w:rPr>
        <w:t>революции.</w:t>
      </w:r>
    </w:p>
    <w:p w:rsidR="003F632E" w:rsidRDefault="005F4B4A">
      <w:pPr>
        <w:pStyle w:val="a3"/>
        <w:ind w:right="637"/>
        <w:jc w:val="right"/>
      </w:pPr>
      <w:r>
        <w:rPr>
          <w:b/>
        </w:rPr>
        <w:t>Франция:</w:t>
      </w:r>
      <w:r>
        <w:rPr>
          <w:b/>
          <w:spacing w:val="32"/>
        </w:rPr>
        <w:t xml:space="preserve"> </w:t>
      </w:r>
      <w:r>
        <w:t>путь</w:t>
      </w:r>
      <w:r>
        <w:rPr>
          <w:spacing w:val="34"/>
        </w:rPr>
        <w:t xml:space="preserve"> </w:t>
      </w:r>
      <w:r>
        <w:t>к</w:t>
      </w:r>
      <w:r>
        <w:rPr>
          <w:spacing w:val="32"/>
        </w:rPr>
        <w:t xml:space="preserve"> </w:t>
      </w:r>
      <w:r>
        <w:t>абсолютизму.</w:t>
      </w:r>
      <w:r>
        <w:rPr>
          <w:spacing w:val="35"/>
        </w:rPr>
        <w:t xml:space="preserve"> </w:t>
      </w:r>
      <w:r>
        <w:t>Королевская</w:t>
      </w:r>
      <w:r>
        <w:rPr>
          <w:spacing w:val="29"/>
        </w:rPr>
        <w:t xml:space="preserve"> </w:t>
      </w:r>
      <w:r>
        <w:t>власть</w:t>
      </w:r>
      <w:r>
        <w:rPr>
          <w:spacing w:val="34"/>
        </w:rPr>
        <w:t xml:space="preserve"> </w:t>
      </w:r>
      <w:r>
        <w:t>и</w:t>
      </w:r>
      <w:r>
        <w:rPr>
          <w:spacing w:val="30"/>
        </w:rPr>
        <w:t xml:space="preserve"> </w:t>
      </w:r>
      <w:r>
        <w:t>централизация</w:t>
      </w:r>
      <w:r>
        <w:rPr>
          <w:spacing w:val="33"/>
        </w:rPr>
        <w:t xml:space="preserve"> </w:t>
      </w:r>
      <w:r>
        <w:t>управления страной.</w:t>
      </w:r>
      <w:r>
        <w:rPr>
          <w:spacing w:val="35"/>
        </w:rPr>
        <w:t xml:space="preserve"> </w:t>
      </w:r>
      <w:r>
        <w:t>Католики</w:t>
      </w:r>
      <w:r>
        <w:rPr>
          <w:spacing w:val="33"/>
        </w:rPr>
        <w:t xml:space="preserve"> </w:t>
      </w:r>
      <w:r>
        <w:t>и</w:t>
      </w:r>
      <w:r>
        <w:rPr>
          <w:spacing w:val="29"/>
        </w:rPr>
        <w:t xml:space="preserve"> </w:t>
      </w:r>
      <w:r>
        <w:t>гугеноты.</w:t>
      </w:r>
      <w:r>
        <w:rPr>
          <w:spacing w:val="35"/>
        </w:rPr>
        <w:t xml:space="preserve"> </w:t>
      </w:r>
      <w:r>
        <w:t>Религиозные</w:t>
      </w:r>
      <w:r>
        <w:rPr>
          <w:spacing w:val="31"/>
        </w:rPr>
        <w:t xml:space="preserve"> </w:t>
      </w:r>
      <w:r>
        <w:t>войны.</w:t>
      </w:r>
      <w:r>
        <w:rPr>
          <w:spacing w:val="35"/>
        </w:rPr>
        <w:t xml:space="preserve"> </w:t>
      </w:r>
      <w:r>
        <w:t>Генрих</w:t>
      </w:r>
      <w:r>
        <w:rPr>
          <w:spacing w:val="32"/>
        </w:rPr>
        <w:t xml:space="preserve"> </w:t>
      </w:r>
      <w:r>
        <w:t>IV.</w:t>
      </w:r>
      <w:r>
        <w:rPr>
          <w:spacing w:val="34"/>
        </w:rPr>
        <w:t xml:space="preserve"> </w:t>
      </w:r>
      <w:r>
        <w:t>Нантский</w:t>
      </w:r>
      <w:r>
        <w:rPr>
          <w:spacing w:val="33"/>
        </w:rPr>
        <w:t xml:space="preserve"> </w:t>
      </w:r>
      <w:r>
        <w:t>эдикт</w:t>
      </w:r>
      <w:r>
        <w:rPr>
          <w:spacing w:val="37"/>
        </w:rPr>
        <w:t xml:space="preserve"> </w:t>
      </w:r>
      <w:r>
        <w:t>1598</w:t>
      </w:r>
      <w:r>
        <w:rPr>
          <w:spacing w:val="32"/>
        </w:rPr>
        <w:t xml:space="preserve"> </w:t>
      </w:r>
      <w:r>
        <w:t>г. Людовик</w:t>
      </w:r>
      <w:r>
        <w:rPr>
          <w:spacing w:val="-3"/>
        </w:rPr>
        <w:t xml:space="preserve"> </w:t>
      </w:r>
      <w:r>
        <w:t>XIII</w:t>
      </w:r>
      <w:r>
        <w:rPr>
          <w:spacing w:val="-4"/>
        </w:rPr>
        <w:t xml:space="preserve"> </w:t>
      </w:r>
      <w:r>
        <w:t>и кардинал</w:t>
      </w:r>
      <w:r>
        <w:rPr>
          <w:spacing w:val="-6"/>
        </w:rPr>
        <w:t xml:space="preserve"> </w:t>
      </w:r>
      <w:r>
        <w:t>Ришелье.</w:t>
      </w:r>
      <w:r>
        <w:rPr>
          <w:spacing w:val="-4"/>
        </w:rPr>
        <w:t xml:space="preserve"> </w:t>
      </w:r>
      <w:r>
        <w:t>Фронда.</w:t>
      </w:r>
      <w:r>
        <w:rPr>
          <w:spacing w:val="-4"/>
        </w:rPr>
        <w:t xml:space="preserve"> </w:t>
      </w:r>
      <w:r>
        <w:t>Французский абсолютизм</w:t>
      </w:r>
      <w:r>
        <w:rPr>
          <w:spacing w:val="-4"/>
        </w:rPr>
        <w:t xml:space="preserve"> </w:t>
      </w:r>
      <w:r>
        <w:t>при</w:t>
      </w:r>
      <w:r>
        <w:rPr>
          <w:spacing w:val="-5"/>
        </w:rPr>
        <w:t xml:space="preserve"> </w:t>
      </w:r>
      <w:r>
        <w:t>Людовике</w:t>
      </w:r>
      <w:r>
        <w:rPr>
          <w:spacing w:val="-2"/>
        </w:rPr>
        <w:t xml:space="preserve"> </w:t>
      </w:r>
      <w:r>
        <w:t xml:space="preserve">XIV. </w:t>
      </w:r>
      <w:r>
        <w:rPr>
          <w:b/>
        </w:rPr>
        <w:t xml:space="preserve">Англия. </w:t>
      </w:r>
      <w:r>
        <w:t>Развитие капиталистического предпринимательства в городах и деревнях.</w:t>
      </w:r>
    </w:p>
    <w:p w:rsidR="003F632E" w:rsidRDefault="005F4B4A">
      <w:pPr>
        <w:pStyle w:val="a3"/>
        <w:spacing w:line="242" w:lineRule="auto"/>
        <w:ind w:right="640" w:firstLine="0"/>
      </w:pPr>
      <w:r>
        <w:t>Огораживания. Укрепление королевской власти при Тюдорах. Генрих VIII и королевская реформация. «Золотой век» Елизаветы I.</w:t>
      </w:r>
    </w:p>
    <w:p w:rsidR="003F632E" w:rsidRDefault="005F4B4A">
      <w:pPr>
        <w:pStyle w:val="a3"/>
        <w:ind w:right="633"/>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F632E" w:rsidRDefault="005F4B4A">
      <w:pPr>
        <w:ind w:left="619" w:right="625" w:firstLine="710"/>
        <w:jc w:val="both"/>
        <w:rPr>
          <w:sz w:val="24"/>
        </w:rPr>
      </w:pPr>
      <w:r>
        <w:rPr>
          <w:b/>
          <w:sz w:val="24"/>
        </w:rPr>
        <w:t>Страны</w:t>
      </w:r>
      <w:r>
        <w:rPr>
          <w:b/>
          <w:spacing w:val="-3"/>
          <w:sz w:val="24"/>
        </w:rPr>
        <w:t xml:space="preserve"> </w:t>
      </w:r>
      <w:r>
        <w:rPr>
          <w:b/>
          <w:sz w:val="24"/>
        </w:rPr>
        <w:t>Центральной, Южной</w:t>
      </w:r>
      <w:r>
        <w:rPr>
          <w:b/>
          <w:spacing w:val="-2"/>
          <w:sz w:val="24"/>
        </w:rPr>
        <w:t xml:space="preserve"> </w:t>
      </w:r>
      <w:r>
        <w:rPr>
          <w:b/>
          <w:sz w:val="24"/>
        </w:rPr>
        <w:t>и</w:t>
      </w:r>
      <w:r>
        <w:rPr>
          <w:b/>
          <w:spacing w:val="-6"/>
          <w:sz w:val="24"/>
        </w:rPr>
        <w:t xml:space="preserve"> </w:t>
      </w:r>
      <w:r>
        <w:rPr>
          <w:b/>
          <w:sz w:val="24"/>
        </w:rPr>
        <w:t>Юго-Восточной</w:t>
      </w:r>
      <w:r>
        <w:rPr>
          <w:b/>
          <w:spacing w:val="-2"/>
          <w:sz w:val="24"/>
        </w:rPr>
        <w:t xml:space="preserve"> </w:t>
      </w:r>
      <w:r>
        <w:rPr>
          <w:b/>
          <w:sz w:val="24"/>
        </w:rPr>
        <w:t>Европы.</w:t>
      </w:r>
      <w:r>
        <w:rPr>
          <w:b/>
          <w:spacing w:val="-7"/>
          <w:sz w:val="24"/>
        </w:rPr>
        <w:t xml:space="preserve"> </w:t>
      </w:r>
      <w:r>
        <w:rPr>
          <w:sz w:val="24"/>
        </w:rPr>
        <w:t>В</w:t>
      </w:r>
      <w:r>
        <w:rPr>
          <w:spacing w:val="-9"/>
          <w:sz w:val="24"/>
        </w:rPr>
        <w:t xml:space="preserve"> </w:t>
      </w:r>
      <w:r>
        <w:rPr>
          <w:sz w:val="24"/>
        </w:rPr>
        <w:t>мире</w:t>
      </w:r>
      <w:r>
        <w:rPr>
          <w:spacing w:val="-13"/>
          <w:sz w:val="24"/>
        </w:rPr>
        <w:t xml:space="preserve"> </w:t>
      </w:r>
      <w:r>
        <w:rPr>
          <w:sz w:val="24"/>
        </w:rPr>
        <w:t>империй</w:t>
      </w:r>
      <w:r>
        <w:rPr>
          <w:spacing w:val="-6"/>
          <w:sz w:val="24"/>
        </w:rPr>
        <w:t xml:space="preserve"> </w:t>
      </w:r>
      <w:r>
        <w:rPr>
          <w:sz w:val="24"/>
        </w:rPr>
        <w:t>и</w:t>
      </w:r>
      <w:r>
        <w:rPr>
          <w:spacing w:val="-11"/>
          <w:sz w:val="24"/>
        </w:rPr>
        <w:t xml:space="preserve"> </w:t>
      </w:r>
      <w:r>
        <w:rPr>
          <w:sz w:val="24"/>
        </w:rPr>
        <w:t>вне его. Германские государства. Итальянские земли. Положение славянских народов. Образование Речи Посполитой.</w:t>
      </w:r>
    </w:p>
    <w:p w:rsidR="003F632E" w:rsidRDefault="005F4B4A">
      <w:pPr>
        <w:pStyle w:val="2"/>
      </w:pPr>
      <w:r>
        <w:t>Международные</w:t>
      </w:r>
      <w:r>
        <w:rPr>
          <w:spacing w:val="-6"/>
        </w:rPr>
        <w:t xml:space="preserve"> </w:t>
      </w:r>
      <w:r>
        <w:t>отношения</w:t>
      </w:r>
      <w:r>
        <w:rPr>
          <w:spacing w:val="-5"/>
        </w:rPr>
        <w:t xml:space="preserve"> </w:t>
      </w:r>
      <w:r>
        <w:t>в</w:t>
      </w:r>
      <w:r>
        <w:rPr>
          <w:spacing w:val="-4"/>
        </w:rPr>
        <w:t xml:space="preserve"> </w:t>
      </w:r>
      <w:r>
        <w:t>XVI–XVII</w:t>
      </w:r>
      <w:r>
        <w:rPr>
          <w:spacing w:val="-6"/>
        </w:rPr>
        <w:t xml:space="preserve"> </w:t>
      </w:r>
      <w:r>
        <w:rPr>
          <w:spacing w:val="-5"/>
        </w:rPr>
        <w:t>вв.</w:t>
      </w:r>
    </w:p>
    <w:p w:rsidR="003F632E" w:rsidRDefault="005F4B4A">
      <w:pPr>
        <w:pStyle w:val="a3"/>
        <w:ind w:right="62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F632E" w:rsidRDefault="005F4B4A">
      <w:pPr>
        <w:pStyle w:val="2"/>
        <w:spacing w:line="275" w:lineRule="exact"/>
      </w:pPr>
      <w:r>
        <w:t>Европейская</w:t>
      </w:r>
      <w:r>
        <w:rPr>
          <w:spacing w:val="-2"/>
        </w:rPr>
        <w:t xml:space="preserve"> </w:t>
      </w:r>
      <w:r>
        <w:t>культура в</w:t>
      </w:r>
      <w:r>
        <w:rPr>
          <w:spacing w:val="-5"/>
        </w:rPr>
        <w:t xml:space="preserve"> </w:t>
      </w:r>
      <w:r>
        <w:t>раннее</w:t>
      </w:r>
      <w:r>
        <w:rPr>
          <w:spacing w:val="-6"/>
        </w:rPr>
        <w:t xml:space="preserve"> </w:t>
      </w:r>
      <w:r>
        <w:t>Новое</w:t>
      </w:r>
      <w:r>
        <w:rPr>
          <w:spacing w:val="-1"/>
        </w:rPr>
        <w:t xml:space="preserve"> </w:t>
      </w:r>
      <w:r>
        <w:rPr>
          <w:spacing w:val="-4"/>
        </w:rPr>
        <w:t>время</w:t>
      </w:r>
    </w:p>
    <w:p w:rsidR="003F632E" w:rsidRDefault="005F4B4A">
      <w:pPr>
        <w:pStyle w:val="a3"/>
        <w:ind w:right="625"/>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F632E" w:rsidRDefault="005F4B4A">
      <w:pPr>
        <w:pStyle w:val="2"/>
        <w:spacing w:before="1"/>
      </w:pPr>
      <w:r>
        <w:t>Страны</w:t>
      </w:r>
      <w:r>
        <w:rPr>
          <w:spacing w:val="-7"/>
        </w:rPr>
        <w:t xml:space="preserve"> </w:t>
      </w:r>
      <w:r>
        <w:t>Востока</w:t>
      </w:r>
      <w:r>
        <w:rPr>
          <w:spacing w:val="-5"/>
        </w:rPr>
        <w:t xml:space="preserve"> </w:t>
      </w:r>
      <w:r>
        <w:t>в XVI–XVII</w:t>
      </w:r>
      <w:r>
        <w:rPr>
          <w:spacing w:val="-2"/>
        </w:rPr>
        <w:t xml:space="preserve"> </w:t>
      </w:r>
      <w:r>
        <w:rPr>
          <w:spacing w:val="-5"/>
        </w:rPr>
        <w:t>вв.</w:t>
      </w:r>
    </w:p>
    <w:p w:rsidR="003F632E" w:rsidRDefault="005F4B4A">
      <w:pPr>
        <w:pStyle w:val="a3"/>
        <w:ind w:right="624"/>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Индия</w:t>
      </w:r>
      <w:r>
        <w:rPr>
          <w:b/>
          <w:spacing w:val="-7"/>
        </w:rPr>
        <w:t xml:space="preserve"> </w:t>
      </w:r>
      <w:r>
        <w:t>при</w:t>
      </w:r>
      <w:r>
        <w:rPr>
          <w:spacing w:val="-7"/>
        </w:rPr>
        <w:t xml:space="preserve"> </w:t>
      </w:r>
      <w:r>
        <w:t>Великих</w:t>
      </w:r>
      <w:r>
        <w:rPr>
          <w:spacing w:val="-12"/>
        </w:rPr>
        <w:t xml:space="preserve"> </w:t>
      </w:r>
      <w:r>
        <w:t>Моголах.</w:t>
      </w:r>
      <w:r>
        <w:rPr>
          <w:spacing w:val="-6"/>
        </w:rPr>
        <w:t xml:space="preserve"> </w:t>
      </w:r>
      <w:r>
        <w:t>Начало</w:t>
      </w:r>
      <w:r>
        <w:rPr>
          <w:spacing w:val="-3"/>
        </w:rPr>
        <w:t xml:space="preserve"> </w:t>
      </w:r>
      <w:r>
        <w:t>проникновения</w:t>
      </w:r>
      <w:r>
        <w:rPr>
          <w:spacing w:val="-8"/>
        </w:rPr>
        <w:t xml:space="preserve"> </w:t>
      </w:r>
      <w:r>
        <w:t>европейцев.</w:t>
      </w:r>
      <w:r>
        <w:rPr>
          <w:spacing w:val="-6"/>
        </w:rPr>
        <w:t xml:space="preserve"> </w:t>
      </w:r>
      <w:r>
        <w:t>Ост-Индские</w:t>
      </w:r>
      <w:r>
        <w:rPr>
          <w:spacing w:val="-9"/>
        </w:rPr>
        <w:t xml:space="preserve"> </w:t>
      </w:r>
      <w:r>
        <w:t xml:space="preserve">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w:t>
      </w:r>
      <w:r>
        <w:rPr>
          <w:spacing w:val="40"/>
        </w:rPr>
        <w:t xml:space="preserve"> </w:t>
      </w:r>
      <w:r>
        <w:t>Токугава,</w:t>
      </w:r>
      <w:r>
        <w:rPr>
          <w:spacing w:val="40"/>
        </w:rPr>
        <w:t xml:space="preserve"> </w:t>
      </w:r>
      <w:r>
        <w:t>укрепление</w:t>
      </w:r>
      <w:r>
        <w:rPr>
          <w:spacing w:val="40"/>
        </w:rPr>
        <w:t xml:space="preserve"> </w:t>
      </w:r>
      <w:r>
        <w:t>централизованного</w:t>
      </w:r>
      <w:r>
        <w:rPr>
          <w:spacing w:val="40"/>
        </w:rPr>
        <w:t xml:space="preserve"> </w:t>
      </w:r>
      <w:r>
        <w:t>государства.</w:t>
      </w:r>
      <w:r>
        <w:rPr>
          <w:spacing w:val="40"/>
        </w:rPr>
        <w:t xml:space="preserve"> </w:t>
      </w:r>
      <w:r>
        <w:t>«Закрытие»</w:t>
      </w:r>
      <w:r>
        <w:rPr>
          <w:spacing w:val="39"/>
        </w:rPr>
        <w:t xml:space="preserve"> </w:t>
      </w:r>
      <w:r>
        <w:t>страны</w:t>
      </w:r>
      <w:r>
        <w:rPr>
          <w:spacing w:val="40"/>
        </w:rPr>
        <w:t xml:space="preserve"> </w:t>
      </w:r>
      <w:r>
        <w:t>для</w:t>
      </w:r>
    </w:p>
    <w:p w:rsidR="003F632E" w:rsidRDefault="005F4B4A">
      <w:pPr>
        <w:pStyle w:val="a3"/>
        <w:spacing w:before="88"/>
        <w:ind w:firstLine="0"/>
        <w:jc w:val="left"/>
      </w:pPr>
      <w:r>
        <w:t>иноземцев.</w:t>
      </w:r>
      <w:r>
        <w:rPr>
          <w:spacing w:val="-4"/>
        </w:rPr>
        <w:t xml:space="preserve"> </w:t>
      </w:r>
      <w:r>
        <w:t>Культура</w:t>
      </w:r>
      <w:r>
        <w:rPr>
          <w:spacing w:val="-4"/>
        </w:rPr>
        <w:t xml:space="preserve"> </w:t>
      </w:r>
      <w:r>
        <w:t>и</w:t>
      </w:r>
      <w:r>
        <w:rPr>
          <w:spacing w:val="-2"/>
        </w:rPr>
        <w:t xml:space="preserve"> </w:t>
      </w:r>
      <w:r>
        <w:t>искусство</w:t>
      </w:r>
      <w:r>
        <w:rPr>
          <w:spacing w:val="1"/>
        </w:rPr>
        <w:t xml:space="preserve"> </w:t>
      </w:r>
      <w:r>
        <w:t>стран</w:t>
      </w:r>
      <w:r>
        <w:rPr>
          <w:spacing w:val="-3"/>
        </w:rPr>
        <w:t xml:space="preserve"> </w:t>
      </w:r>
      <w:r>
        <w:t>Востока</w:t>
      </w:r>
      <w:r>
        <w:rPr>
          <w:spacing w:val="-4"/>
        </w:rPr>
        <w:t xml:space="preserve"> </w:t>
      </w:r>
      <w:r>
        <w:t>в</w:t>
      </w:r>
      <w:r>
        <w:rPr>
          <w:spacing w:val="-3"/>
        </w:rPr>
        <w:t xml:space="preserve"> </w:t>
      </w:r>
      <w:r>
        <w:t>XVI–XVII</w:t>
      </w:r>
      <w:r>
        <w:rPr>
          <w:spacing w:val="-5"/>
        </w:rPr>
        <w:t xml:space="preserve"> вв.</w:t>
      </w:r>
    </w:p>
    <w:p w:rsidR="003F632E" w:rsidRDefault="005F4B4A">
      <w:pPr>
        <w:pStyle w:val="2"/>
        <w:spacing w:before="2" w:line="275" w:lineRule="exact"/>
        <w:jc w:val="left"/>
      </w:pPr>
      <w:r>
        <w:rPr>
          <w:spacing w:val="-2"/>
        </w:rPr>
        <w:lastRenderedPageBreak/>
        <w:t>Обобщение</w:t>
      </w:r>
    </w:p>
    <w:p w:rsidR="003F632E" w:rsidRDefault="005F4B4A">
      <w:pPr>
        <w:pStyle w:val="a3"/>
        <w:spacing w:line="275" w:lineRule="exact"/>
        <w:ind w:left="1330" w:firstLine="0"/>
        <w:jc w:val="left"/>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rsidR="003F632E" w:rsidRDefault="005F4B4A">
      <w:pPr>
        <w:pStyle w:val="2"/>
        <w:spacing w:before="3" w:line="242" w:lineRule="auto"/>
        <w:ind w:left="619" w:right="627" w:firstLine="710"/>
      </w:pPr>
      <w:r>
        <w:t>ИСТОРИЯ РОССИИ. РОССИЯ В XVI–XVII вв.: ОТ ВЕЛИКОГО КНЯЖЕСТВА К ЦАРСТВУ</w:t>
      </w:r>
    </w:p>
    <w:p w:rsidR="003F632E" w:rsidRDefault="005F4B4A">
      <w:pPr>
        <w:spacing w:line="270" w:lineRule="exact"/>
        <w:ind w:left="1330"/>
        <w:rPr>
          <w:b/>
          <w:sz w:val="24"/>
        </w:rPr>
      </w:pPr>
      <w:r>
        <w:rPr>
          <w:b/>
          <w:sz w:val="24"/>
        </w:rPr>
        <w:t>Россия</w:t>
      </w:r>
      <w:r>
        <w:rPr>
          <w:b/>
          <w:spacing w:val="-2"/>
          <w:sz w:val="24"/>
        </w:rPr>
        <w:t xml:space="preserve"> </w:t>
      </w:r>
      <w:r>
        <w:rPr>
          <w:b/>
          <w:sz w:val="24"/>
        </w:rPr>
        <w:t>в XVI</w:t>
      </w:r>
      <w:r>
        <w:rPr>
          <w:b/>
          <w:spacing w:val="-3"/>
          <w:sz w:val="24"/>
        </w:rPr>
        <w:t xml:space="preserve"> </w:t>
      </w:r>
      <w:r>
        <w:rPr>
          <w:b/>
          <w:spacing w:val="-5"/>
          <w:sz w:val="24"/>
        </w:rPr>
        <w:t>в.</w:t>
      </w:r>
    </w:p>
    <w:p w:rsidR="003F632E" w:rsidRDefault="005F4B4A">
      <w:pPr>
        <w:pStyle w:val="a3"/>
        <w:ind w:right="627"/>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F632E" w:rsidRDefault="005F4B4A">
      <w:pPr>
        <w:pStyle w:val="a3"/>
        <w:ind w:right="629"/>
      </w:pPr>
      <w:r>
        <w:t>Органы государственной власти. Приказная система: формирование первых приказных</w:t>
      </w:r>
      <w:r>
        <w:rPr>
          <w:spacing w:val="-9"/>
        </w:rPr>
        <w:t xml:space="preserve"> </w:t>
      </w:r>
      <w:r>
        <w:t>учреждений.</w:t>
      </w:r>
      <w:r>
        <w:rPr>
          <w:spacing w:val="-7"/>
        </w:rPr>
        <w:t xml:space="preserve"> </w:t>
      </w:r>
      <w:r>
        <w:t>Боярская</w:t>
      </w:r>
      <w:r>
        <w:rPr>
          <w:spacing w:val="-9"/>
        </w:rPr>
        <w:t xml:space="preserve"> </w:t>
      </w:r>
      <w:r>
        <w:t>дума,</w:t>
      </w:r>
      <w:r>
        <w:rPr>
          <w:spacing w:val="-7"/>
        </w:rPr>
        <w:t xml:space="preserve"> </w:t>
      </w:r>
      <w:r>
        <w:t>ее</w:t>
      </w:r>
      <w:r>
        <w:rPr>
          <w:spacing w:val="-10"/>
        </w:rPr>
        <w:t xml:space="preserve"> </w:t>
      </w:r>
      <w:r>
        <w:t>роль</w:t>
      </w:r>
      <w:r>
        <w:rPr>
          <w:spacing w:val="-13"/>
        </w:rPr>
        <w:t xml:space="preserve"> </w:t>
      </w:r>
      <w:r>
        <w:t>в</w:t>
      </w:r>
      <w:r>
        <w:rPr>
          <w:spacing w:val="-7"/>
        </w:rPr>
        <w:t xml:space="preserve"> </w:t>
      </w:r>
      <w:r>
        <w:t>управлении</w:t>
      </w:r>
      <w:r>
        <w:rPr>
          <w:spacing w:val="-8"/>
        </w:rPr>
        <w:t xml:space="preserve"> </w:t>
      </w:r>
      <w:r>
        <w:t>государством.</w:t>
      </w:r>
      <w:r>
        <w:rPr>
          <w:spacing w:val="-7"/>
        </w:rPr>
        <w:t xml:space="preserve"> </w:t>
      </w:r>
      <w:r>
        <w:t>«Малая</w:t>
      </w:r>
      <w:r>
        <w:rPr>
          <w:spacing w:val="-9"/>
        </w:rPr>
        <w:t xml:space="preserve"> </w:t>
      </w:r>
      <w:r>
        <w:t>дума». Местничество. Местное управление: наместники и волостели, система кормлений. Государство и церковь.</w:t>
      </w:r>
    </w:p>
    <w:p w:rsidR="003F632E" w:rsidRDefault="005F4B4A">
      <w:pPr>
        <w:pStyle w:val="a3"/>
        <w:spacing w:before="2" w:line="237" w:lineRule="auto"/>
        <w:ind w:right="634"/>
      </w:pPr>
      <w:r>
        <w:rPr>
          <w:b/>
        </w:rPr>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3F632E" w:rsidRDefault="005F4B4A">
      <w:pPr>
        <w:pStyle w:val="a3"/>
        <w:spacing w:before="5" w:line="237" w:lineRule="auto"/>
        <w:ind w:right="644"/>
      </w:pPr>
      <w:r>
        <w:t>Период боярского правления. Борьба за власть между боярскими кланами. Губная реформа. Московское восстание 1547 г. Ереси.</w:t>
      </w:r>
    </w:p>
    <w:p w:rsidR="003F632E" w:rsidRDefault="005F4B4A">
      <w:pPr>
        <w:pStyle w:val="a3"/>
        <w:spacing w:before="4"/>
        <w:ind w:right="633"/>
      </w:pPr>
      <w:r>
        <w:t>Принятие</w:t>
      </w:r>
      <w:r>
        <w:rPr>
          <w:spacing w:val="-10"/>
        </w:rPr>
        <w:t xml:space="preserve"> </w:t>
      </w:r>
      <w:r>
        <w:t>Иваном</w:t>
      </w:r>
      <w:r>
        <w:rPr>
          <w:spacing w:val="-7"/>
        </w:rPr>
        <w:t xml:space="preserve"> </w:t>
      </w:r>
      <w:r>
        <w:t>IV</w:t>
      </w:r>
      <w:r>
        <w:rPr>
          <w:spacing w:val="-13"/>
        </w:rPr>
        <w:t xml:space="preserve"> </w:t>
      </w:r>
      <w:r>
        <w:t>царского</w:t>
      </w:r>
      <w:r>
        <w:rPr>
          <w:spacing w:val="-4"/>
        </w:rPr>
        <w:t xml:space="preserve"> </w:t>
      </w:r>
      <w:r>
        <w:t>титула.</w:t>
      </w:r>
      <w:r>
        <w:rPr>
          <w:spacing w:val="-7"/>
        </w:rPr>
        <w:t xml:space="preserve"> </w:t>
      </w:r>
      <w:r>
        <w:t>Реформы</w:t>
      </w:r>
      <w:r>
        <w:rPr>
          <w:spacing w:val="-7"/>
        </w:rPr>
        <w:t xml:space="preserve"> </w:t>
      </w:r>
      <w:r>
        <w:t>середины</w:t>
      </w:r>
      <w:r>
        <w:rPr>
          <w:spacing w:val="-7"/>
        </w:rPr>
        <w:t xml:space="preserve"> </w:t>
      </w:r>
      <w:r>
        <w:t>XVI</w:t>
      </w:r>
      <w:r>
        <w:rPr>
          <w:spacing w:val="-11"/>
        </w:rPr>
        <w:t xml:space="preserve"> </w:t>
      </w:r>
      <w:r>
        <w:t>в.</w:t>
      </w:r>
      <w:r>
        <w:rPr>
          <w:spacing w:val="-11"/>
        </w:rPr>
        <w:t xml:space="preserve"> </w:t>
      </w:r>
      <w:r>
        <w:t>«Избранная</w:t>
      </w:r>
      <w:r>
        <w:rPr>
          <w:spacing w:val="-9"/>
        </w:rPr>
        <w:t xml:space="preserve"> </w:t>
      </w:r>
      <w:r>
        <w:t>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F632E" w:rsidRDefault="005F4B4A">
      <w:pPr>
        <w:pStyle w:val="a3"/>
        <w:ind w:right="625"/>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F632E" w:rsidRDefault="005F4B4A">
      <w:pPr>
        <w:pStyle w:val="a3"/>
        <w:ind w:right="629"/>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F632E" w:rsidRDefault="005F4B4A">
      <w:pPr>
        <w:pStyle w:val="a3"/>
        <w:ind w:right="622"/>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F632E" w:rsidRDefault="005F4B4A">
      <w:pPr>
        <w:pStyle w:val="a3"/>
        <w:ind w:right="636"/>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F632E" w:rsidRDefault="005F4B4A">
      <w:pPr>
        <w:pStyle w:val="a3"/>
        <w:spacing w:before="2"/>
        <w:ind w:right="631"/>
      </w:pPr>
      <w:r>
        <w:rPr>
          <w:b/>
        </w:rPr>
        <w:t xml:space="preserve">Россия в конце XVI в. </w:t>
      </w:r>
      <w:r>
        <w:t>Царь Федор Иванович. Борьба за власть в боярском окружении.</w:t>
      </w:r>
      <w:r>
        <w:rPr>
          <w:spacing w:val="-2"/>
        </w:rPr>
        <w:t xml:space="preserve"> </w:t>
      </w:r>
      <w:r>
        <w:t>Правление</w:t>
      </w:r>
      <w:r>
        <w:rPr>
          <w:spacing w:val="-9"/>
        </w:rPr>
        <w:t xml:space="preserve"> </w:t>
      </w:r>
      <w:r>
        <w:t>Бориса</w:t>
      </w:r>
      <w:r>
        <w:rPr>
          <w:spacing w:val="-5"/>
        </w:rPr>
        <w:t xml:space="preserve"> </w:t>
      </w:r>
      <w:r>
        <w:t>Годунова.</w:t>
      </w:r>
      <w:r>
        <w:rPr>
          <w:spacing w:val="-7"/>
        </w:rPr>
        <w:t xml:space="preserve"> </w:t>
      </w:r>
      <w:r>
        <w:t>Учреждение</w:t>
      </w:r>
      <w:r>
        <w:rPr>
          <w:spacing w:val="-5"/>
        </w:rPr>
        <w:t xml:space="preserve"> </w:t>
      </w:r>
      <w:r>
        <w:t>патриаршества.</w:t>
      </w:r>
      <w:r>
        <w:rPr>
          <w:spacing w:val="-7"/>
        </w:rPr>
        <w:t xml:space="preserve"> </w:t>
      </w:r>
      <w:r>
        <w:t>Тявзинский</w:t>
      </w:r>
      <w:r>
        <w:rPr>
          <w:spacing w:val="-8"/>
        </w:rPr>
        <w:t xml:space="preserve"> </w:t>
      </w:r>
      <w:r>
        <w:t>мирный договор со Швецией: восстановление позиций России в Прибалтике. Противостояние с Крымским ханством.</w:t>
      </w:r>
      <w:r>
        <w:rPr>
          <w:spacing w:val="-2"/>
        </w:rPr>
        <w:t xml:space="preserve"> </w:t>
      </w:r>
      <w:r>
        <w:t>Строительство российских</w:t>
      </w:r>
      <w:r>
        <w:rPr>
          <w:spacing w:val="-4"/>
        </w:rPr>
        <w:t xml:space="preserve"> </w:t>
      </w:r>
      <w:r>
        <w:t>крепостей и</w:t>
      </w:r>
      <w:r>
        <w:rPr>
          <w:spacing w:val="-3"/>
        </w:rPr>
        <w:t xml:space="preserve"> </w:t>
      </w:r>
      <w:r>
        <w:t>засечных</w:t>
      </w:r>
      <w:r>
        <w:rPr>
          <w:spacing w:val="-4"/>
        </w:rPr>
        <w:t xml:space="preserve"> </w:t>
      </w:r>
      <w:r>
        <w:t>черт.</w:t>
      </w:r>
      <w:r>
        <w:rPr>
          <w:spacing w:val="-1"/>
        </w:rPr>
        <w:t xml:space="preserve"> </w:t>
      </w:r>
      <w:r>
        <w:t xml:space="preserve">Продолжение закрепощения крестьянства: Указ об «урочных летах». Пресечение царской династии </w:t>
      </w:r>
      <w:r>
        <w:rPr>
          <w:spacing w:val="-2"/>
        </w:rPr>
        <w:t>Рюриковичей.</w:t>
      </w:r>
    </w:p>
    <w:p w:rsidR="003F632E" w:rsidRDefault="005F4B4A">
      <w:pPr>
        <w:pStyle w:val="2"/>
        <w:spacing w:before="6"/>
      </w:pPr>
      <w:r>
        <w:t>Смута</w:t>
      </w:r>
      <w:r>
        <w:rPr>
          <w:spacing w:val="1"/>
        </w:rPr>
        <w:t xml:space="preserve"> </w:t>
      </w:r>
      <w:r>
        <w:t>в</w:t>
      </w:r>
      <w:r>
        <w:rPr>
          <w:spacing w:val="1"/>
        </w:rPr>
        <w:t xml:space="preserve"> </w:t>
      </w:r>
      <w:r>
        <w:rPr>
          <w:spacing w:val="-2"/>
        </w:rPr>
        <w:t>России</w:t>
      </w:r>
    </w:p>
    <w:p w:rsidR="003F632E" w:rsidRDefault="005F4B4A">
      <w:pPr>
        <w:pStyle w:val="a3"/>
        <w:spacing w:line="237" w:lineRule="auto"/>
        <w:ind w:right="631"/>
      </w:pPr>
      <w:r>
        <w:rPr>
          <w:b/>
        </w:rPr>
        <w:t xml:space="preserve">Накануне Смуты. </w:t>
      </w:r>
      <w:r>
        <w:t>Династический кризис. Земский собор 1598 г. и избрание на царство</w:t>
      </w:r>
      <w:r>
        <w:rPr>
          <w:spacing w:val="80"/>
        </w:rPr>
        <w:t xml:space="preserve"> </w:t>
      </w:r>
      <w:r>
        <w:t>Бориса</w:t>
      </w:r>
      <w:r>
        <w:rPr>
          <w:spacing w:val="77"/>
        </w:rPr>
        <w:t xml:space="preserve"> </w:t>
      </w:r>
      <w:r>
        <w:t>Годунова.</w:t>
      </w:r>
      <w:r>
        <w:rPr>
          <w:spacing w:val="78"/>
        </w:rPr>
        <w:t xml:space="preserve"> </w:t>
      </w:r>
      <w:r>
        <w:t>Политика</w:t>
      </w:r>
      <w:r>
        <w:rPr>
          <w:spacing w:val="75"/>
        </w:rPr>
        <w:t xml:space="preserve"> </w:t>
      </w:r>
      <w:r>
        <w:t>Бориса</w:t>
      </w:r>
      <w:r>
        <w:rPr>
          <w:spacing w:val="75"/>
        </w:rPr>
        <w:t xml:space="preserve"> </w:t>
      </w:r>
      <w:r>
        <w:t>Годунова</w:t>
      </w:r>
      <w:r>
        <w:rPr>
          <w:spacing w:val="75"/>
        </w:rPr>
        <w:t xml:space="preserve"> </w:t>
      </w:r>
      <w:r>
        <w:t>в</w:t>
      </w:r>
      <w:r>
        <w:rPr>
          <w:spacing w:val="77"/>
        </w:rPr>
        <w:t xml:space="preserve"> </w:t>
      </w:r>
      <w:r>
        <w:t>отношении</w:t>
      </w:r>
      <w:r>
        <w:rPr>
          <w:spacing w:val="80"/>
        </w:rPr>
        <w:t xml:space="preserve"> </w:t>
      </w:r>
      <w:r>
        <w:t>боярства.</w:t>
      </w:r>
      <w:r>
        <w:rPr>
          <w:spacing w:val="78"/>
        </w:rPr>
        <w:t xml:space="preserve"> </w:t>
      </w:r>
      <w:r>
        <w:t>Голод</w:t>
      </w:r>
    </w:p>
    <w:p w:rsidR="003F632E" w:rsidRDefault="005F4B4A">
      <w:pPr>
        <w:pStyle w:val="a3"/>
        <w:spacing w:before="88" w:line="275" w:lineRule="exact"/>
        <w:ind w:firstLine="0"/>
      </w:pPr>
      <w:r>
        <w:t>1601–1603</w:t>
      </w:r>
      <w:r>
        <w:rPr>
          <w:spacing w:val="-5"/>
        </w:rPr>
        <w:t xml:space="preserve"> </w:t>
      </w:r>
      <w:r>
        <w:t>гг.</w:t>
      </w:r>
      <w:r>
        <w:rPr>
          <w:spacing w:val="-6"/>
        </w:rPr>
        <w:t xml:space="preserve"> </w:t>
      </w:r>
      <w:r>
        <w:t>и</w:t>
      </w:r>
      <w:r>
        <w:rPr>
          <w:spacing w:val="-7"/>
        </w:rPr>
        <w:t xml:space="preserve"> </w:t>
      </w:r>
      <w:r>
        <w:t>обострение</w:t>
      </w:r>
      <w:r>
        <w:rPr>
          <w:spacing w:val="-3"/>
        </w:rPr>
        <w:t xml:space="preserve"> </w:t>
      </w:r>
      <w:r>
        <w:t>социально-экономического</w:t>
      </w:r>
      <w:r>
        <w:rPr>
          <w:spacing w:val="1"/>
        </w:rPr>
        <w:t xml:space="preserve"> </w:t>
      </w:r>
      <w:r>
        <w:rPr>
          <w:spacing w:val="-2"/>
        </w:rPr>
        <w:t>кризиса.</w:t>
      </w:r>
    </w:p>
    <w:p w:rsidR="003F632E" w:rsidRDefault="005F4B4A">
      <w:pPr>
        <w:pStyle w:val="a3"/>
        <w:ind w:right="630"/>
      </w:pPr>
      <w:r>
        <w:rPr>
          <w:b/>
        </w:rPr>
        <w:t xml:space="preserve">Смутное время начала XVII в. </w:t>
      </w:r>
      <w:r>
        <w:t xml:space="preserve">Дискуссия о его причинах. Самозванцы и </w:t>
      </w:r>
      <w:r>
        <w:lastRenderedPageBreak/>
        <w:t xml:space="preserve">самозванство. Личность Лжедмитрия I и его политика. Восстание 1606 г. и убийство </w:t>
      </w:r>
      <w:r>
        <w:rPr>
          <w:spacing w:val="-2"/>
        </w:rPr>
        <w:t>самозванца.</w:t>
      </w:r>
    </w:p>
    <w:p w:rsidR="003F632E" w:rsidRDefault="005F4B4A">
      <w:pPr>
        <w:pStyle w:val="a3"/>
        <w:spacing w:before="2"/>
        <w:ind w:right="635"/>
      </w:pPr>
      <w:r>
        <w:t>Царь Василий Шуйский. Восстание</w:t>
      </w:r>
      <w:r>
        <w:rPr>
          <w:spacing w:val="-1"/>
        </w:rPr>
        <w:t xml:space="preserve"> </w:t>
      </w:r>
      <w:r>
        <w:t>Ивана</w:t>
      </w:r>
      <w:r>
        <w:rPr>
          <w:spacing w:val="-1"/>
        </w:rPr>
        <w:t xml:space="preserve"> </w:t>
      </w:r>
      <w:r>
        <w:t>Болотникова. Перерастание</w:t>
      </w:r>
      <w:r>
        <w:rPr>
          <w:spacing w:val="-1"/>
        </w:rPr>
        <w:t xml:space="preserve"> </w:t>
      </w:r>
      <w:r>
        <w:t>внутреннего кризиса в гражданскую войну. Лжедмитрий II. Вторжение на территорию России</w:t>
      </w:r>
      <w:r>
        <w:rPr>
          <w:spacing w:val="80"/>
        </w:rPr>
        <w:t xml:space="preserve"> </w:t>
      </w:r>
      <w:r>
        <w:t>польско-литовских отрядов. Тушинский лагерь самозванца под Москвой. Оборона</w:t>
      </w:r>
      <w:r>
        <w:rPr>
          <w:spacing w:val="40"/>
        </w:rPr>
        <w:t xml:space="preserve"> </w:t>
      </w:r>
      <w:r>
        <w:t>Троице-Сергиева монастыря. Выборгский договор между Россией и Швецией. Поход войска</w:t>
      </w:r>
      <w:r>
        <w:rPr>
          <w:spacing w:val="-1"/>
        </w:rPr>
        <w:t xml:space="preserve"> </w:t>
      </w:r>
      <w:r>
        <w:t>М.В. Скопина-Шуйского и</w:t>
      </w:r>
      <w:r>
        <w:rPr>
          <w:spacing w:val="-4"/>
        </w:rPr>
        <w:t xml:space="preserve"> </w:t>
      </w:r>
      <w:r>
        <w:t>Я.‑П.</w:t>
      </w:r>
      <w:r>
        <w:rPr>
          <w:spacing w:val="-3"/>
        </w:rPr>
        <w:t xml:space="preserve"> </w:t>
      </w:r>
      <w:r>
        <w:t>Делагарди и распад</w:t>
      </w:r>
      <w:r>
        <w:rPr>
          <w:spacing w:val="-3"/>
        </w:rPr>
        <w:t xml:space="preserve"> </w:t>
      </w:r>
      <w:r>
        <w:t>тушинского</w:t>
      </w:r>
      <w:r>
        <w:rPr>
          <w:spacing w:val="-1"/>
        </w:rPr>
        <w:t xml:space="preserve"> </w:t>
      </w:r>
      <w:r>
        <w:t>лагеря. Открытое вступление Речи Посполитой в войну против России. Оборона Смоленска.</w:t>
      </w:r>
    </w:p>
    <w:p w:rsidR="003F632E" w:rsidRDefault="005F4B4A">
      <w:pPr>
        <w:pStyle w:val="a3"/>
        <w:ind w:right="62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spacing w:val="-4"/>
        </w:rPr>
        <w:t xml:space="preserve"> </w:t>
      </w:r>
      <w:r>
        <w:t>Московское</w:t>
      </w:r>
      <w:r>
        <w:rPr>
          <w:spacing w:val="-7"/>
        </w:rPr>
        <w:t xml:space="preserve"> </w:t>
      </w:r>
      <w:r>
        <w:t>восстание</w:t>
      </w:r>
      <w:r>
        <w:rPr>
          <w:spacing w:val="-7"/>
        </w:rPr>
        <w:t xml:space="preserve"> </w:t>
      </w:r>
      <w:r>
        <w:t>1611</w:t>
      </w:r>
      <w:r>
        <w:rPr>
          <w:spacing w:val="-6"/>
        </w:rPr>
        <w:t xml:space="preserve"> </w:t>
      </w:r>
      <w:r>
        <w:t>г.</w:t>
      </w:r>
      <w:r>
        <w:rPr>
          <w:spacing w:val="-4"/>
        </w:rPr>
        <w:t xml:space="preserve"> </w:t>
      </w:r>
      <w:r>
        <w:t>и</w:t>
      </w:r>
      <w:r>
        <w:rPr>
          <w:spacing w:val="-5"/>
        </w:rPr>
        <w:t xml:space="preserve"> </w:t>
      </w:r>
      <w:r>
        <w:t>сожжение</w:t>
      </w:r>
      <w:r>
        <w:rPr>
          <w:spacing w:val="-7"/>
        </w:rPr>
        <w:t xml:space="preserve"> </w:t>
      </w:r>
      <w:r>
        <w:t>города</w:t>
      </w:r>
      <w:r>
        <w:rPr>
          <w:spacing w:val="-7"/>
        </w:rPr>
        <w:t xml:space="preserve"> </w:t>
      </w:r>
      <w:r>
        <w:t>оккупантами. Первое</w:t>
      </w:r>
      <w:r>
        <w:rPr>
          <w:spacing w:val="-7"/>
        </w:rPr>
        <w:t xml:space="preserve"> </w:t>
      </w:r>
      <w:r>
        <w:t>и</w:t>
      </w:r>
      <w:r>
        <w:rPr>
          <w:spacing w:val="-5"/>
        </w:rPr>
        <w:t xml:space="preserve"> </w:t>
      </w:r>
      <w:r>
        <w:t>второе земские ополчения. Захват Новгорода шведскими войсками. «Совет всея земли». Освобождение Москвы в 1612 г.</w:t>
      </w:r>
    </w:p>
    <w:p w:rsidR="003F632E" w:rsidRDefault="005F4B4A">
      <w:pPr>
        <w:pStyle w:val="a3"/>
        <w:spacing w:before="1"/>
        <w:ind w:right="625"/>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F632E" w:rsidRDefault="005F4B4A">
      <w:pPr>
        <w:pStyle w:val="2"/>
        <w:spacing w:before="5"/>
        <w:jc w:val="left"/>
      </w:pPr>
      <w:r>
        <w:t>Россия</w:t>
      </w:r>
      <w:r>
        <w:rPr>
          <w:spacing w:val="-5"/>
        </w:rPr>
        <w:t xml:space="preserve"> </w:t>
      </w:r>
      <w:r>
        <w:t>в</w:t>
      </w:r>
      <w:r>
        <w:rPr>
          <w:spacing w:val="-1"/>
        </w:rPr>
        <w:t xml:space="preserve"> </w:t>
      </w:r>
      <w:r>
        <w:t>XVII</w:t>
      </w:r>
      <w:r>
        <w:rPr>
          <w:spacing w:val="-4"/>
        </w:rPr>
        <w:t xml:space="preserve"> </w:t>
      </w:r>
      <w:r>
        <w:rPr>
          <w:spacing w:val="-5"/>
        </w:rPr>
        <w:t>в.</w:t>
      </w:r>
    </w:p>
    <w:p w:rsidR="003F632E" w:rsidRDefault="005F4B4A">
      <w:pPr>
        <w:pStyle w:val="a3"/>
        <w:ind w:right="630"/>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F632E" w:rsidRDefault="005F4B4A">
      <w:pPr>
        <w:pStyle w:val="a3"/>
        <w:ind w:right="633"/>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Pr>
          <w:spacing w:val="-10"/>
        </w:rPr>
        <w:t xml:space="preserve"> </w:t>
      </w:r>
      <w:r>
        <w:t>воеводской</w:t>
      </w:r>
      <w:r>
        <w:rPr>
          <w:spacing w:val="-13"/>
        </w:rPr>
        <w:t xml:space="preserve"> </w:t>
      </w:r>
      <w:r>
        <w:t>власти</w:t>
      </w:r>
      <w:r>
        <w:rPr>
          <w:spacing w:val="-12"/>
        </w:rPr>
        <w:t xml:space="preserve"> </w:t>
      </w:r>
      <w:r>
        <w:t>в</w:t>
      </w:r>
      <w:r>
        <w:rPr>
          <w:spacing w:val="-12"/>
        </w:rPr>
        <w:t xml:space="preserve"> </w:t>
      </w:r>
      <w:r>
        <w:t>уездах</w:t>
      </w:r>
      <w:r>
        <w:rPr>
          <w:spacing w:val="-13"/>
        </w:rPr>
        <w:t xml:space="preserve"> </w:t>
      </w:r>
      <w:r>
        <w:t>и</w:t>
      </w:r>
      <w:r>
        <w:rPr>
          <w:spacing w:val="-8"/>
        </w:rPr>
        <w:t xml:space="preserve"> </w:t>
      </w:r>
      <w:r>
        <w:t>постепенная</w:t>
      </w:r>
      <w:r>
        <w:rPr>
          <w:spacing w:val="-9"/>
        </w:rPr>
        <w:t xml:space="preserve"> </w:t>
      </w:r>
      <w:r>
        <w:t>ликвидация</w:t>
      </w:r>
      <w:r>
        <w:rPr>
          <w:spacing w:val="-13"/>
        </w:rPr>
        <w:t xml:space="preserve"> </w:t>
      </w:r>
      <w:r>
        <w:t>земского</w:t>
      </w:r>
      <w:r>
        <w:rPr>
          <w:spacing w:val="-9"/>
        </w:rPr>
        <w:t xml:space="preserve"> </w:t>
      </w:r>
      <w:r>
        <w:t>самоуправления. Затухание деятельности Земских соборов. *Правительство Б. И. Морозова и И. Д. Милославского:</w:t>
      </w:r>
      <w:r>
        <w:rPr>
          <w:spacing w:val="-15"/>
        </w:rPr>
        <w:t xml:space="preserve"> </w:t>
      </w:r>
      <w:r>
        <w:t>итоги</w:t>
      </w:r>
      <w:r>
        <w:rPr>
          <w:spacing w:val="-15"/>
        </w:rPr>
        <w:t xml:space="preserve"> </w:t>
      </w:r>
      <w:r>
        <w:t>его</w:t>
      </w:r>
      <w:r>
        <w:rPr>
          <w:spacing w:val="-9"/>
        </w:rPr>
        <w:t xml:space="preserve"> </w:t>
      </w:r>
      <w:r>
        <w:t>деятельности.</w:t>
      </w:r>
      <w:r>
        <w:rPr>
          <w:spacing w:val="-12"/>
        </w:rPr>
        <w:t xml:space="preserve"> </w:t>
      </w:r>
      <w:r>
        <w:t>Патриарх</w:t>
      </w:r>
      <w:r>
        <w:rPr>
          <w:spacing w:val="-15"/>
        </w:rPr>
        <w:t xml:space="preserve"> </w:t>
      </w:r>
      <w:r>
        <w:t>Никон,</w:t>
      </w:r>
      <w:r>
        <w:rPr>
          <w:spacing w:val="-12"/>
        </w:rPr>
        <w:t xml:space="preserve"> </w:t>
      </w:r>
      <w:r>
        <w:t>его</w:t>
      </w:r>
      <w:r>
        <w:rPr>
          <w:spacing w:val="-13"/>
        </w:rPr>
        <w:t xml:space="preserve"> </w:t>
      </w:r>
      <w:r>
        <w:t>конфликт</w:t>
      </w:r>
      <w:r>
        <w:rPr>
          <w:spacing w:val="-12"/>
        </w:rPr>
        <w:t xml:space="preserve"> </w:t>
      </w:r>
      <w:r>
        <w:t>с</w:t>
      </w:r>
      <w:r>
        <w:rPr>
          <w:spacing w:val="-14"/>
        </w:rPr>
        <w:t xml:space="preserve"> </w:t>
      </w:r>
      <w:r>
        <w:t>царской</w:t>
      </w:r>
      <w:r>
        <w:rPr>
          <w:spacing w:val="-12"/>
        </w:rPr>
        <w:t xml:space="preserve"> </w:t>
      </w:r>
      <w:r>
        <w:t xml:space="preserve">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3F632E" w:rsidRDefault="005F4B4A">
      <w:pPr>
        <w:pStyle w:val="a3"/>
        <w:ind w:right="629"/>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F632E" w:rsidRDefault="005F4B4A">
      <w:pPr>
        <w:pStyle w:val="a3"/>
        <w:ind w:right="630"/>
      </w:pPr>
      <w:r>
        <w:rPr>
          <w:b/>
        </w:rPr>
        <w:t xml:space="preserve">Социальная структура российского общества. </w:t>
      </w:r>
      <w:r>
        <w:t>Государев двор, служилый город, духовенство,</w:t>
      </w:r>
      <w:r>
        <w:rPr>
          <w:spacing w:val="-6"/>
        </w:rPr>
        <w:t xml:space="preserve"> </w:t>
      </w:r>
      <w:r>
        <w:t>торговые</w:t>
      </w:r>
      <w:r>
        <w:rPr>
          <w:spacing w:val="-4"/>
        </w:rPr>
        <w:t xml:space="preserve"> </w:t>
      </w:r>
      <w:r>
        <w:t>люди,</w:t>
      </w:r>
      <w:r>
        <w:rPr>
          <w:spacing w:val="-6"/>
        </w:rPr>
        <w:t xml:space="preserve"> </w:t>
      </w:r>
      <w:r>
        <w:t>посадское</w:t>
      </w:r>
      <w:r>
        <w:rPr>
          <w:spacing w:val="-4"/>
        </w:rPr>
        <w:t xml:space="preserve"> </w:t>
      </w:r>
      <w:r>
        <w:t>население,</w:t>
      </w:r>
      <w:r>
        <w:rPr>
          <w:spacing w:val="-1"/>
        </w:rPr>
        <w:t xml:space="preserve"> </w:t>
      </w:r>
      <w:r>
        <w:t>стрельцы,</w:t>
      </w:r>
      <w:r>
        <w:rPr>
          <w:spacing w:val="-6"/>
        </w:rPr>
        <w:t xml:space="preserve"> </w:t>
      </w:r>
      <w:r>
        <w:t>служилые</w:t>
      </w:r>
      <w:r>
        <w:rPr>
          <w:spacing w:val="-4"/>
        </w:rPr>
        <w:t xml:space="preserve"> </w:t>
      </w:r>
      <w:r>
        <w:t>иноземцы,</w:t>
      </w:r>
      <w:r>
        <w:rPr>
          <w:spacing w:val="-6"/>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3F632E" w:rsidRDefault="005F4B4A">
      <w:pPr>
        <w:pStyle w:val="a3"/>
        <w:ind w:right="622"/>
      </w:pPr>
      <w:r>
        <w:rPr>
          <w:b/>
        </w:rPr>
        <w:t xml:space="preserve">Внешняя политика России в XVII в. </w:t>
      </w:r>
      <w:r>
        <w:t>Возобновление дипломатических контактов со странами</w:t>
      </w:r>
      <w:r>
        <w:rPr>
          <w:spacing w:val="-5"/>
        </w:rPr>
        <w:t xml:space="preserve"> </w:t>
      </w:r>
      <w:r>
        <w:t>Европы и Азии после</w:t>
      </w:r>
      <w:r>
        <w:rPr>
          <w:spacing w:val="-2"/>
        </w:rPr>
        <w:t xml:space="preserve"> </w:t>
      </w:r>
      <w:r>
        <w:t>Смуты. Смоленская</w:t>
      </w:r>
      <w:r>
        <w:rPr>
          <w:spacing w:val="-1"/>
        </w:rPr>
        <w:t xml:space="preserve"> </w:t>
      </w:r>
      <w:r>
        <w:t>война. Поляновский</w:t>
      </w:r>
      <w:r>
        <w:rPr>
          <w:spacing w:val="-5"/>
        </w:rPr>
        <w:t xml:space="preserve"> </w:t>
      </w:r>
      <w:r>
        <w:t>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w:t>
      </w:r>
      <w:r>
        <w:rPr>
          <w:spacing w:val="29"/>
        </w:rPr>
        <w:t xml:space="preserve">  </w:t>
      </w:r>
      <w:proofErr w:type="gramStart"/>
      <w:r>
        <w:t>Война</w:t>
      </w:r>
      <w:r>
        <w:rPr>
          <w:spacing w:val="30"/>
        </w:rPr>
        <w:t xml:space="preserve">  </w:t>
      </w:r>
      <w:r>
        <w:t>между</w:t>
      </w:r>
      <w:proofErr w:type="gramEnd"/>
      <w:r>
        <w:rPr>
          <w:spacing w:val="26"/>
        </w:rPr>
        <w:t xml:space="preserve">  </w:t>
      </w:r>
      <w:r>
        <w:t>Россией</w:t>
      </w:r>
      <w:r>
        <w:rPr>
          <w:spacing w:val="28"/>
        </w:rPr>
        <w:t xml:space="preserve">  </w:t>
      </w:r>
      <w:r>
        <w:t>и</w:t>
      </w:r>
      <w:r>
        <w:rPr>
          <w:spacing w:val="29"/>
        </w:rPr>
        <w:t xml:space="preserve">  </w:t>
      </w:r>
      <w:r>
        <w:t>Речью</w:t>
      </w:r>
      <w:r>
        <w:rPr>
          <w:spacing w:val="27"/>
        </w:rPr>
        <w:t xml:space="preserve">  </w:t>
      </w:r>
      <w:r>
        <w:t>Посполитой</w:t>
      </w:r>
      <w:r>
        <w:rPr>
          <w:spacing w:val="31"/>
        </w:rPr>
        <w:t xml:space="preserve">  </w:t>
      </w:r>
      <w:r>
        <w:t>1654–1667</w:t>
      </w:r>
      <w:r>
        <w:rPr>
          <w:spacing w:val="28"/>
        </w:rPr>
        <w:t xml:space="preserve">  </w:t>
      </w:r>
      <w:r>
        <w:t>гг.</w:t>
      </w:r>
      <w:r>
        <w:rPr>
          <w:spacing w:val="30"/>
        </w:rPr>
        <w:t xml:space="preserve">  </w:t>
      </w:r>
      <w:r>
        <w:rPr>
          <w:spacing w:val="-2"/>
        </w:rPr>
        <w:t>Андрусовское</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F632E" w:rsidRDefault="005F4B4A">
      <w:pPr>
        <w:pStyle w:val="a3"/>
        <w:ind w:right="625"/>
      </w:pPr>
      <w:r>
        <w:rPr>
          <w:b/>
        </w:rPr>
        <w:t xml:space="preserve">Освоение новых территорий. </w:t>
      </w:r>
      <w:r>
        <w:t>Народы России в XVII в. Эпоха Великих географических</w:t>
      </w:r>
      <w:r>
        <w:rPr>
          <w:spacing w:val="-8"/>
        </w:rPr>
        <w:t xml:space="preserve"> </w:t>
      </w:r>
      <w:r>
        <w:t>открытий</w:t>
      </w:r>
      <w:r>
        <w:rPr>
          <w:spacing w:val="-7"/>
        </w:rPr>
        <w:t xml:space="preserve"> </w:t>
      </w:r>
      <w:r>
        <w:t>и</w:t>
      </w:r>
      <w:r>
        <w:rPr>
          <w:spacing w:val="-7"/>
        </w:rPr>
        <w:t xml:space="preserve"> </w:t>
      </w:r>
      <w:r>
        <w:t>русские</w:t>
      </w:r>
      <w:r>
        <w:rPr>
          <w:spacing w:val="-4"/>
        </w:rPr>
        <w:t xml:space="preserve"> </w:t>
      </w:r>
      <w:r>
        <w:t>географические</w:t>
      </w:r>
      <w:r>
        <w:rPr>
          <w:spacing w:val="-4"/>
        </w:rPr>
        <w:t xml:space="preserve"> </w:t>
      </w:r>
      <w:r>
        <w:t>открытия.</w:t>
      </w:r>
      <w:r>
        <w:rPr>
          <w:spacing w:val="-6"/>
        </w:rPr>
        <w:t xml:space="preserve"> </w:t>
      </w:r>
      <w:r>
        <w:t>Плавание</w:t>
      </w:r>
      <w:r>
        <w:rPr>
          <w:spacing w:val="-4"/>
        </w:rPr>
        <w:t xml:space="preserve"> </w:t>
      </w:r>
      <w:r>
        <w:t>Семена</w:t>
      </w:r>
      <w:r>
        <w:rPr>
          <w:spacing w:val="-9"/>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15"/>
        </w:rPr>
        <w:t xml:space="preserve"> </w:t>
      </w:r>
      <w:r>
        <w:t>Переселение</w:t>
      </w:r>
      <w:r>
        <w:rPr>
          <w:spacing w:val="-15"/>
        </w:rPr>
        <w:t xml:space="preserve"> </w:t>
      </w:r>
      <w:r>
        <w:t>русских</w:t>
      </w:r>
      <w:r>
        <w:rPr>
          <w:spacing w:val="-15"/>
        </w:rPr>
        <w:t xml:space="preserve"> </w:t>
      </w:r>
      <w:r>
        <w:t>на</w:t>
      </w:r>
      <w:r>
        <w:rPr>
          <w:spacing w:val="-14"/>
        </w:rPr>
        <w:t xml:space="preserve"> </w:t>
      </w:r>
      <w:r>
        <w:t>новые</w:t>
      </w:r>
      <w:r>
        <w:rPr>
          <w:spacing w:val="-14"/>
        </w:rPr>
        <w:t xml:space="preserve"> </w:t>
      </w:r>
      <w:r>
        <w:t>земли.</w:t>
      </w:r>
      <w:r>
        <w:rPr>
          <w:spacing w:val="-15"/>
        </w:rPr>
        <w:t xml:space="preserve"> </w:t>
      </w:r>
      <w:r>
        <w:t>Миссионерство</w:t>
      </w:r>
      <w:r>
        <w:rPr>
          <w:spacing w:val="-13"/>
        </w:rPr>
        <w:t xml:space="preserve"> </w:t>
      </w:r>
      <w:r>
        <w:t>и</w:t>
      </w:r>
      <w:r>
        <w:rPr>
          <w:spacing w:val="-12"/>
        </w:rPr>
        <w:t xml:space="preserve"> </w:t>
      </w:r>
      <w:r>
        <w:t>христианизация. Межэтнические отношения. Формирование многонациональной элиты.</w:t>
      </w:r>
    </w:p>
    <w:p w:rsidR="003F632E" w:rsidRDefault="005F4B4A">
      <w:pPr>
        <w:pStyle w:val="2"/>
        <w:spacing w:before="3" w:line="275" w:lineRule="exact"/>
      </w:pPr>
      <w:r>
        <w:t>Культурное</w:t>
      </w:r>
      <w:r>
        <w:rPr>
          <w:spacing w:val="-8"/>
        </w:rPr>
        <w:t xml:space="preserve"> </w:t>
      </w:r>
      <w:r>
        <w:t>пространство</w:t>
      </w:r>
      <w:r>
        <w:rPr>
          <w:spacing w:val="-2"/>
        </w:rPr>
        <w:t xml:space="preserve"> </w:t>
      </w:r>
      <w:r>
        <w:t>XVI–XVII</w:t>
      </w:r>
      <w:r>
        <w:rPr>
          <w:spacing w:val="-5"/>
        </w:rPr>
        <w:t xml:space="preserve"> вв.</w:t>
      </w:r>
    </w:p>
    <w:p w:rsidR="003F632E" w:rsidRDefault="005F4B4A">
      <w:pPr>
        <w:pStyle w:val="a3"/>
        <w:ind w:right="626"/>
      </w:pPr>
      <w:r>
        <w:t>Изменения</w:t>
      </w:r>
      <w:r>
        <w:rPr>
          <w:spacing w:val="-6"/>
        </w:rPr>
        <w:t xml:space="preserve"> </w:t>
      </w:r>
      <w:r>
        <w:t>в</w:t>
      </w:r>
      <w:r>
        <w:rPr>
          <w:spacing w:val="-4"/>
        </w:rPr>
        <w:t xml:space="preserve"> </w:t>
      </w:r>
      <w:r>
        <w:t>картине</w:t>
      </w:r>
      <w:r>
        <w:rPr>
          <w:spacing w:val="-12"/>
        </w:rPr>
        <w:t xml:space="preserve"> </w:t>
      </w:r>
      <w:r>
        <w:t>мира</w:t>
      </w:r>
      <w:r>
        <w:rPr>
          <w:spacing w:val="-7"/>
        </w:rPr>
        <w:t xml:space="preserve"> </w:t>
      </w:r>
      <w:r>
        <w:t>человека</w:t>
      </w:r>
      <w:r>
        <w:rPr>
          <w:spacing w:val="-2"/>
        </w:rPr>
        <w:t xml:space="preserve"> </w:t>
      </w:r>
      <w:r>
        <w:t>в</w:t>
      </w:r>
      <w:r>
        <w:rPr>
          <w:spacing w:val="-4"/>
        </w:rPr>
        <w:t xml:space="preserve"> </w:t>
      </w:r>
      <w:r>
        <w:t>XVI–XVII</w:t>
      </w:r>
      <w:r>
        <w:rPr>
          <w:spacing w:val="-4"/>
        </w:rPr>
        <w:t xml:space="preserve"> </w:t>
      </w:r>
      <w:r>
        <w:t>вв.</w:t>
      </w:r>
      <w:r>
        <w:rPr>
          <w:spacing w:val="-2"/>
        </w:rPr>
        <w:t xml:space="preserve"> </w:t>
      </w:r>
      <w:r>
        <w:t>и</w:t>
      </w:r>
      <w:r>
        <w:rPr>
          <w:spacing w:val="-5"/>
        </w:rPr>
        <w:t xml:space="preserve"> </w:t>
      </w:r>
      <w:r>
        <w:t>повседневная</w:t>
      </w:r>
      <w:r>
        <w:rPr>
          <w:spacing w:val="-11"/>
        </w:rPr>
        <w:t xml:space="preserve"> </w:t>
      </w:r>
      <w:r>
        <w:t>жизнь.</w:t>
      </w:r>
      <w:r>
        <w:rPr>
          <w:spacing w:val="-4"/>
        </w:rPr>
        <w:t xml:space="preserve"> </w:t>
      </w:r>
      <w: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F632E" w:rsidRDefault="005F4B4A">
      <w:pPr>
        <w:pStyle w:val="a3"/>
        <w:ind w:right="62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w:t>
      </w:r>
      <w:r>
        <w:rPr>
          <w:spacing w:val="80"/>
          <w:w w:val="150"/>
        </w:rPr>
        <w:t xml:space="preserve"> </w:t>
      </w:r>
      <w:r>
        <w:t>на</w:t>
      </w:r>
      <w:r>
        <w:rPr>
          <w:spacing w:val="80"/>
          <w:w w:val="150"/>
        </w:rPr>
        <w:t xml:space="preserve"> </w:t>
      </w:r>
      <w:r>
        <w:t>Рву.</w:t>
      </w:r>
      <w:r>
        <w:rPr>
          <w:spacing w:val="80"/>
          <w:w w:val="150"/>
        </w:rPr>
        <w:t xml:space="preserve"> </w:t>
      </w:r>
      <w:r>
        <w:t>Монастырские</w:t>
      </w:r>
      <w:r>
        <w:rPr>
          <w:spacing w:val="80"/>
          <w:w w:val="150"/>
        </w:rPr>
        <w:t xml:space="preserve"> </w:t>
      </w:r>
      <w:r>
        <w:t>ансамбли</w:t>
      </w:r>
      <w:r>
        <w:rPr>
          <w:spacing w:val="80"/>
          <w:w w:val="150"/>
        </w:rPr>
        <w:t xml:space="preserve"> </w:t>
      </w:r>
      <w:r>
        <w:t>(Кирилло-Белозерский,</w:t>
      </w:r>
      <w:r>
        <w:rPr>
          <w:spacing w:val="80"/>
          <w:w w:val="150"/>
        </w:rPr>
        <w:t xml:space="preserve"> </w:t>
      </w:r>
      <w:r>
        <w:t>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F632E" w:rsidRDefault="005F4B4A">
      <w:pPr>
        <w:pStyle w:val="a3"/>
        <w:ind w:right="624"/>
      </w:pPr>
      <w:r>
        <w:t>Летописание</w:t>
      </w:r>
      <w:r>
        <w:rPr>
          <w:spacing w:val="-5"/>
        </w:rPr>
        <w:t xml:space="preserve"> </w:t>
      </w:r>
      <w:r>
        <w:t>и</w:t>
      </w:r>
      <w:r>
        <w:rPr>
          <w:spacing w:val="-8"/>
        </w:rPr>
        <w:t xml:space="preserve"> </w:t>
      </w:r>
      <w:r>
        <w:t>начало</w:t>
      </w:r>
      <w:r>
        <w:rPr>
          <w:spacing w:val="-4"/>
        </w:rPr>
        <w:t xml:space="preserve"> </w:t>
      </w:r>
      <w:r>
        <w:t>книгопечатания.</w:t>
      </w:r>
      <w:r>
        <w:rPr>
          <w:spacing w:val="-7"/>
        </w:rPr>
        <w:t xml:space="preserve"> </w:t>
      </w:r>
      <w:r>
        <w:t>Лицевой</w:t>
      </w:r>
      <w:r>
        <w:rPr>
          <w:spacing w:val="-3"/>
        </w:rPr>
        <w:t xml:space="preserve"> </w:t>
      </w:r>
      <w:r>
        <w:t>свод.</w:t>
      </w:r>
      <w:r>
        <w:rPr>
          <w:spacing w:val="-7"/>
        </w:rPr>
        <w:t xml:space="preserve"> </w:t>
      </w:r>
      <w:r>
        <w:t>Домострой.</w:t>
      </w:r>
      <w:r>
        <w:rPr>
          <w:spacing w:val="-7"/>
        </w:rPr>
        <w:t xml:space="preserve"> </w:t>
      </w:r>
      <w:r>
        <w:t>Переписка</w:t>
      </w:r>
      <w:r>
        <w:rPr>
          <w:spacing w:val="-5"/>
        </w:rPr>
        <w:t xml:space="preserve"> </w:t>
      </w:r>
      <w: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F632E" w:rsidRDefault="005F4B4A">
      <w:pPr>
        <w:pStyle w:val="a3"/>
        <w:spacing w:line="242" w:lineRule="auto"/>
        <w:ind w:right="637"/>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F632E" w:rsidRDefault="005F4B4A">
      <w:pPr>
        <w:pStyle w:val="a3"/>
        <w:spacing w:line="271" w:lineRule="exact"/>
        <w:ind w:left="1330" w:firstLine="0"/>
        <w:jc w:val="left"/>
      </w:pPr>
      <w:r>
        <w:t>Наш</w:t>
      </w:r>
      <w:r>
        <w:rPr>
          <w:spacing w:val="1"/>
        </w:rPr>
        <w:t xml:space="preserve"> </w:t>
      </w:r>
      <w:r>
        <w:t>край в</w:t>
      </w:r>
      <w:r>
        <w:rPr>
          <w:spacing w:val="-3"/>
        </w:rPr>
        <w:t xml:space="preserve"> </w:t>
      </w:r>
      <w:r>
        <w:t>XVI–XVII</w:t>
      </w:r>
      <w:r>
        <w:rPr>
          <w:spacing w:val="1"/>
        </w:rPr>
        <w:t xml:space="preserve"> </w:t>
      </w:r>
      <w:r>
        <w:rPr>
          <w:spacing w:val="-5"/>
        </w:rPr>
        <w:t>вв.</w:t>
      </w:r>
    </w:p>
    <w:p w:rsidR="003F632E" w:rsidRDefault="005F4B4A">
      <w:pPr>
        <w:spacing w:before="6" w:line="275" w:lineRule="exact"/>
        <w:ind w:left="1330"/>
        <w:rPr>
          <w:b/>
          <w:sz w:val="24"/>
        </w:rPr>
      </w:pPr>
      <w:r>
        <w:rPr>
          <w:b/>
          <w:spacing w:val="-2"/>
          <w:sz w:val="24"/>
        </w:rPr>
        <w:t>Обобщение</w:t>
      </w:r>
    </w:p>
    <w:p w:rsidR="003F632E" w:rsidRDefault="005F4B4A">
      <w:pPr>
        <w:pStyle w:val="1"/>
        <w:spacing w:line="274" w:lineRule="exact"/>
      </w:pPr>
      <w:r>
        <w:t>ПЛАНИРУЕМЫЕ</w:t>
      </w:r>
      <w:r>
        <w:rPr>
          <w:spacing w:val="-3"/>
        </w:rPr>
        <w:t xml:space="preserve"> </w:t>
      </w:r>
      <w:r>
        <w:rPr>
          <w:spacing w:val="-2"/>
        </w:rPr>
        <w:t>РЕЗУЛЬТАТЫ</w:t>
      </w:r>
    </w:p>
    <w:p w:rsidR="003F632E" w:rsidRDefault="005F4B4A">
      <w:pPr>
        <w:pStyle w:val="a3"/>
        <w:spacing w:before="1" w:line="237" w:lineRule="auto"/>
        <w:ind w:right="634"/>
      </w:pPr>
      <w: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3F632E" w:rsidRDefault="005F4B4A">
      <w:pPr>
        <w:pStyle w:val="1"/>
        <w:spacing w:before="8" w:line="272" w:lineRule="exact"/>
      </w:pPr>
      <w:r>
        <w:t>ЛИЧНОСТНЫЕ</w:t>
      </w:r>
      <w:r>
        <w:rPr>
          <w:spacing w:val="-4"/>
        </w:rPr>
        <w:t xml:space="preserve"> </w:t>
      </w:r>
      <w:r>
        <w:rPr>
          <w:spacing w:val="-2"/>
        </w:rPr>
        <w:t>РЕЗУЛЬТАТЫ</w:t>
      </w:r>
    </w:p>
    <w:p w:rsidR="003F632E" w:rsidRDefault="005F4B4A">
      <w:pPr>
        <w:pStyle w:val="a3"/>
        <w:ind w:right="629"/>
      </w:pPr>
      <w:r>
        <w:t xml:space="preserve">К важнейшим </w:t>
      </w:r>
      <w:r>
        <w:rPr>
          <w:b/>
        </w:rPr>
        <w:t xml:space="preserve">личностным результатам </w:t>
      </w:r>
      <w:r>
        <w:t>изучения истории в основной общеобразовательной школе в соответствии с</w:t>
      </w:r>
      <w:r>
        <w:rPr>
          <w:spacing w:val="-1"/>
        </w:rPr>
        <w:t xml:space="preserve"> </w:t>
      </w:r>
      <w:r>
        <w:t>требованиями ФГОС ООО (2021) относятся следующие убеждения и качества:</w:t>
      </w:r>
    </w:p>
    <w:p w:rsidR="003F632E" w:rsidRDefault="005F4B4A">
      <w:pPr>
        <w:pStyle w:val="a3"/>
        <w:ind w:right="626"/>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Pr>
          <w:spacing w:val="-8"/>
        </w:rPr>
        <w:t xml:space="preserve"> </w:t>
      </w:r>
      <w:r>
        <w:t>искусству,</w:t>
      </w:r>
      <w:r>
        <w:rPr>
          <w:spacing w:val="-7"/>
        </w:rPr>
        <w:t xml:space="preserve"> </w:t>
      </w:r>
      <w:r>
        <w:t>спорту,</w:t>
      </w:r>
      <w:r>
        <w:rPr>
          <w:spacing w:val="-8"/>
        </w:rPr>
        <w:t xml:space="preserve"> </w:t>
      </w:r>
      <w:r>
        <w:t>технологиям,</w:t>
      </w:r>
      <w:r>
        <w:rPr>
          <w:spacing w:val="-11"/>
        </w:rPr>
        <w:t xml:space="preserve"> </w:t>
      </w:r>
      <w:r>
        <w:t>боевым</w:t>
      </w:r>
      <w:r>
        <w:rPr>
          <w:spacing w:val="-15"/>
        </w:rPr>
        <w:t xml:space="preserve"> </w:t>
      </w:r>
      <w:r>
        <w:t>подвигам</w:t>
      </w:r>
      <w:r>
        <w:rPr>
          <w:spacing w:val="-12"/>
        </w:rPr>
        <w:t xml:space="preserve"> </w:t>
      </w:r>
      <w:r>
        <w:t>и</w:t>
      </w:r>
      <w:r>
        <w:rPr>
          <w:spacing w:val="-13"/>
        </w:rPr>
        <w:t xml:space="preserve"> </w:t>
      </w:r>
      <w:r>
        <w:t>трудовым</w:t>
      </w:r>
      <w:r>
        <w:rPr>
          <w:spacing w:val="-12"/>
        </w:rPr>
        <w:t xml:space="preserve"> </w:t>
      </w:r>
      <w:r>
        <w:t>достижениям</w:t>
      </w:r>
      <w:r>
        <w:rPr>
          <w:spacing w:val="-12"/>
        </w:rPr>
        <w:t xml:space="preserve"> </w:t>
      </w:r>
      <w:r>
        <w:t>народа; уважение</w:t>
      </w:r>
      <w:r>
        <w:rPr>
          <w:spacing w:val="-2"/>
        </w:rPr>
        <w:t xml:space="preserve"> </w:t>
      </w:r>
      <w:r>
        <w:t>к</w:t>
      </w:r>
      <w:r>
        <w:rPr>
          <w:spacing w:val="-3"/>
        </w:rPr>
        <w:t xml:space="preserve"> </w:t>
      </w:r>
      <w:r>
        <w:t>символам</w:t>
      </w:r>
      <w:r>
        <w:rPr>
          <w:spacing w:val="-4"/>
        </w:rPr>
        <w:t xml:space="preserve"> </w:t>
      </w:r>
      <w:r>
        <w:t>России,</w:t>
      </w:r>
      <w:r>
        <w:rPr>
          <w:spacing w:val="-4"/>
        </w:rPr>
        <w:t xml:space="preserve"> </w:t>
      </w:r>
      <w:r>
        <w:t>государственным</w:t>
      </w:r>
      <w:r>
        <w:rPr>
          <w:spacing w:val="-4"/>
        </w:rPr>
        <w:t xml:space="preserve"> </w:t>
      </w:r>
      <w:r>
        <w:t>праздникам,</w:t>
      </w:r>
      <w:r>
        <w:rPr>
          <w:spacing w:val="-4"/>
        </w:rPr>
        <w:t xml:space="preserve"> </w:t>
      </w:r>
      <w:r>
        <w:t>историческому</w:t>
      </w:r>
      <w:r>
        <w:rPr>
          <w:spacing w:val="-10"/>
        </w:rPr>
        <w:t xml:space="preserve"> </w:t>
      </w:r>
      <w:r>
        <w:t>и природному наследию и памятникам, традициям разных народов, проживающих в родной стране;</w:t>
      </w:r>
    </w:p>
    <w:p w:rsidR="003F632E" w:rsidRDefault="005F4B4A">
      <w:pPr>
        <w:pStyle w:val="a3"/>
        <w:ind w:right="630"/>
      </w:pPr>
      <w:r>
        <w:t>в сфере гражданского воспитания:</w:t>
      </w:r>
      <w:r>
        <w:rPr>
          <w:spacing w:val="-1"/>
        </w:rPr>
        <w:t xml:space="preserve"> </w:t>
      </w:r>
      <w:r>
        <w:t>осмысление исторической традиции и примеров гражданского служения Отечеству; готовность к выполнению обязанностей гражданина и реализации</w:t>
      </w:r>
      <w:r>
        <w:rPr>
          <w:spacing w:val="-5"/>
        </w:rPr>
        <w:t xml:space="preserve"> </w:t>
      </w:r>
      <w:r>
        <w:t>его</w:t>
      </w:r>
      <w:r>
        <w:rPr>
          <w:spacing w:val="-6"/>
        </w:rPr>
        <w:t xml:space="preserve"> </w:t>
      </w:r>
      <w:r>
        <w:t>прав;</w:t>
      </w:r>
      <w:r>
        <w:rPr>
          <w:spacing w:val="-6"/>
        </w:rPr>
        <w:t xml:space="preserve"> </w:t>
      </w:r>
      <w:r>
        <w:t>уважение</w:t>
      </w:r>
      <w:r>
        <w:rPr>
          <w:spacing w:val="-7"/>
        </w:rPr>
        <w:t xml:space="preserve"> </w:t>
      </w:r>
      <w:r>
        <w:t>прав,</w:t>
      </w:r>
      <w:r>
        <w:rPr>
          <w:spacing w:val="-4"/>
        </w:rPr>
        <w:t xml:space="preserve"> </w:t>
      </w:r>
      <w:r>
        <w:t>свобод</w:t>
      </w:r>
      <w:r>
        <w:rPr>
          <w:spacing w:val="-8"/>
        </w:rPr>
        <w:t xml:space="preserve"> </w:t>
      </w:r>
      <w:r>
        <w:t>и</w:t>
      </w:r>
      <w:r>
        <w:rPr>
          <w:spacing w:val="-5"/>
        </w:rPr>
        <w:t xml:space="preserve"> </w:t>
      </w:r>
      <w:r>
        <w:t>законных</w:t>
      </w:r>
      <w:r>
        <w:rPr>
          <w:spacing w:val="-11"/>
        </w:rPr>
        <w:t xml:space="preserve"> </w:t>
      </w:r>
      <w:r>
        <w:t>интересов</w:t>
      </w:r>
      <w:r>
        <w:rPr>
          <w:spacing w:val="-4"/>
        </w:rPr>
        <w:t xml:space="preserve"> </w:t>
      </w:r>
      <w:r>
        <w:t>других</w:t>
      </w:r>
      <w:r>
        <w:rPr>
          <w:spacing w:val="-11"/>
        </w:rPr>
        <w:t xml:space="preserve"> </w:t>
      </w:r>
      <w:r>
        <w:t>людей;</w:t>
      </w:r>
      <w:r>
        <w:rPr>
          <w:spacing w:val="-10"/>
        </w:rPr>
        <w:t xml:space="preserve"> </w:t>
      </w:r>
      <w:r>
        <w:t>активное участие</w:t>
      </w:r>
      <w:r>
        <w:rPr>
          <w:spacing w:val="-5"/>
        </w:rPr>
        <w:t xml:space="preserve"> </w:t>
      </w:r>
      <w:r>
        <w:t>в</w:t>
      </w:r>
      <w:r>
        <w:rPr>
          <w:spacing w:val="-7"/>
        </w:rPr>
        <w:t xml:space="preserve"> </w:t>
      </w:r>
      <w:r>
        <w:t>жизни</w:t>
      </w:r>
      <w:r>
        <w:rPr>
          <w:spacing w:val="-4"/>
        </w:rPr>
        <w:t xml:space="preserve"> </w:t>
      </w:r>
      <w:r>
        <w:t>семьи,</w:t>
      </w:r>
      <w:r>
        <w:rPr>
          <w:spacing w:val="-7"/>
        </w:rPr>
        <w:t xml:space="preserve"> </w:t>
      </w:r>
      <w:r>
        <w:t>образовательной</w:t>
      </w:r>
      <w:r>
        <w:rPr>
          <w:spacing w:val="-8"/>
        </w:rPr>
        <w:t xml:space="preserve"> </w:t>
      </w:r>
      <w:r>
        <w:t>организации,</w:t>
      </w:r>
      <w:r>
        <w:rPr>
          <w:spacing w:val="-3"/>
        </w:rPr>
        <w:t xml:space="preserve"> </w:t>
      </w:r>
      <w:r>
        <w:t>местного</w:t>
      </w:r>
      <w:r>
        <w:rPr>
          <w:spacing w:val="-1"/>
        </w:rPr>
        <w:t xml:space="preserve"> </w:t>
      </w:r>
      <w:r>
        <w:t>сообщества,</w:t>
      </w:r>
      <w:r>
        <w:rPr>
          <w:spacing w:val="-3"/>
        </w:rPr>
        <w:t xml:space="preserve"> </w:t>
      </w:r>
      <w:r>
        <w:t>родного</w:t>
      </w:r>
      <w:r>
        <w:rPr>
          <w:spacing w:val="-1"/>
        </w:rPr>
        <w:t xml:space="preserve"> </w:t>
      </w:r>
      <w:r>
        <w:t>края, страны; неприятие любых форм экстремизма, дискриминации; неприятие действий, наносящих ущерб социальной и природной среде;</w:t>
      </w:r>
    </w:p>
    <w:p w:rsidR="003F632E" w:rsidRDefault="005F4B4A">
      <w:pPr>
        <w:pStyle w:val="a3"/>
        <w:spacing w:line="237" w:lineRule="auto"/>
        <w:ind w:right="630"/>
      </w:pPr>
      <w:proofErr w:type="gramStart"/>
      <w:r>
        <w:t>в</w:t>
      </w:r>
      <w:r>
        <w:rPr>
          <w:spacing w:val="80"/>
        </w:rPr>
        <w:t xml:space="preserve">  </w:t>
      </w:r>
      <w:r>
        <w:t>духовно</w:t>
      </w:r>
      <w:proofErr w:type="gramEnd"/>
      <w:r>
        <w:t>-нравственной</w:t>
      </w:r>
      <w:r>
        <w:rPr>
          <w:spacing w:val="80"/>
        </w:rPr>
        <w:t xml:space="preserve">  </w:t>
      </w:r>
      <w:r>
        <w:t>сфере:</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w w:val="150"/>
        </w:rPr>
        <w:t xml:space="preserve"> </w:t>
      </w:r>
      <w:r>
        <w:t>духовно-нравственных ценностях народов России; ориентация на моральные ценности 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7" w:firstLine="0"/>
      </w:pPr>
      <w:r>
        <w:lastRenderedPageBreak/>
        <w:t>нормы</w:t>
      </w:r>
      <w:r>
        <w:rPr>
          <w:spacing w:val="-14"/>
        </w:rPr>
        <w:t xml:space="preserve"> </w:t>
      </w:r>
      <w:r>
        <w:t>современного</w:t>
      </w:r>
      <w:r>
        <w:rPr>
          <w:spacing w:val="-7"/>
        </w:rPr>
        <w:t xml:space="preserve"> </w:t>
      </w:r>
      <w:r>
        <w:t>российского</w:t>
      </w:r>
      <w:r>
        <w:rPr>
          <w:spacing w:val="-15"/>
        </w:rPr>
        <w:t xml:space="preserve"> </w:t>
      </w:r>
      <w:r>
        <w:t>общества</w:t>
      </w:r>
      <w:r>
        <w:rPr>
          <w:spacing w:val="-14"/>
        </w:rPr>
        <w:t xml:space="preserve"> </w:t>
      </w:r>
      <w:r>
        <w:t>в</w:t>
      </w:r>
      <w:r>
        <w:rPr>
          <w:spacing w:val="-11"/>
        </w:rPr>
        <w:t xml:space="preserve"> </w:t>
      </w:r>
      <w:r>
        <w:t>ситуациях</w:t>
      </w:r>
      <w:r>
        <w:rPr>
          <w:spacing w:val="-15"/>
        </w:rPr>
        <w:t xml:space="preserve"> </w:t>
      </w:r>
      <w:r>
        <w:t>нравственного</w:t>
      </w:r>
      <w:r>
        <w:rPr>
          <w:spacing w:val="-13"/>
        </w:rPr>
        <w:t xml:space="preserve"> </w:t>
      </w:r>
      <w:r>
        <w:t>выбора;</w:t>
      </w:r>
      <w:r>
        <w:rPr>
          <w:spacing w:val="-15"/>
        </w:rPr>
        <w:t xml:space="preserve"> </w:t>
      </w: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F632E" w:rsidRDefault="005F4B4A">
      <w:pPr>
        <w:pStyle w:val="a3"/>
        <w:ind w:right="624"/>
      </w:pPr>
      <w:r>
        <w:t>в</w:t>
      </w:r>
      <w:r>
        <w:rPr>
          <w:spacing w:val="-15"/>
        </w:rPr>
        <w:t xml:space="preserve"> </w:t>
      </w:r>
      <w:r>
        <w:t>понимании</w:t>
      </w:r>
      <w:r>
        <w:rPr>
          <w:spacing w:val="-15"/>
        </w:rPr>
        <w:t xml:space="preserve"> </w:t>
      </w:r>
      <w:r>
        <w:t>ценности</w:t>
      </w:r>
      <w:r>
        <w:rPr>
          <w:spacing w:val="-15"/>
        </w:rPr>
        <w:t xml:space="preserve"> </w:t>
      </w:r>
      <w:r>
        <w:t>научного</w:t>
      </w:r>
      <w:r>
        <w:rPr>
          <w:spacing w:val="-12"/>
        </w:rPr>
        <w:t xml:space="preserve"> </w:t>
      </w:r>
      <w:r>
        <w:t>познания:</w:t>
      </w:r>
      <w:r>
        <w:rPr>
          <w:spacing w:val="-15"/>
        </w:rPr>
        <w:t xml:space="preserve"> </w:t>
      </w:r>
      <w:r>
        <w:t>осмысление</w:t>
      </w:r>
      <w:r>
        <w:rPr>
          <w:spacing w:val="-13"/>
        </w:rPr>
        <w:t xml:space="preserve"> </w:t>
      </w:r>
      <w:r>
        <w:t>значения</w:t>
      </w:r>
      <w:r>
        <w:rPr>
          <w:spacing w:val="-15"/>
        </w:rPr>
        <w:t xml:space="preserve"> </w:t>
      </w:r>
      <w:r>
        <w:t>истории</w:t>
      </w:r>
      <w:r>
        <w:rPr>
          <w:spacing w:val="-15"/>
        </w:rPr>
        <w:t xml:space="preserve"> </w:t>
      </w:r>
      <w:r>
        <w:t>как</w:t>
      </w:r>
      <w:r>
        <w:rPr>
          <w:spacing w:val="-13"/>
        </w:rPr>
        <w:t xml:space="preserve"> </w:t>
      </w:r>
      <w:r>
        <w:t>знания о развитии человека и общества, о социальном, культурном и нравственном опыте предшествующих</w:t>
      </w:r>
      <w:r>
        <w:rPr>
          <w:spacing w:val="-10"/>
        </w:rPr>
        <w:t xml:space="preserve"> </w:t>
      </w:r>
      <w:r>
        <w:t>поколений;</w:t>
      </w:r>
      <w:r>
        <w:rPr>
          <w:spacing w:val="-14"/>
        </w:rPr>
        <w:t xml:space="preserve"> </w:t>
      </w:r>
      <w:r>
        <w:t>овладение</w:t>
      </w:r>
      <w:r>
        <w:rPr>
          <w:spacing w:val="-6"/>
        </w:rPr>
        <w:t xml:space="preserve"> </w:t>
      </w:r>
      <w:r>
        <w:t>навыками</w:t>
      </w:r>
      <w:r>
        <w:rPr>
          <w:spacing w:val="-4"/>
        </w:rPr>
        <w:t xml:space="preserve"> </w:t>
      </w:r>
      <w:r>
        <w:t>познания</w:t>
      </w:r>
      <w:r>
        <w:rPr>
          <w:spacing w:val="-5"/>
        </w:rPr>
        <w:t xml:space="preserve"> </w:t>
      </w:r>
      <w:r>
        <w:t>и</w:t>
      </w:r>
      <w:r>
        <w:rPr>
          <w:spacing w:val="-9"/>
        </w:rPr>
        <w:t xml:space="preserve"> </w:t>
      </w:r>
      <w:r>
        <w:t>оценки</w:t>
      </w:r>
      <w:r>
        <w:rPr>
          <w:spacing w:val="-4"/>
        </w:rPr>
        <w:t xml:space="preserve"> </w:t>
      </w:r>
      <w:r>
        <w:t>событий</w:t>
      </w:r>
      <w:r>
        <w:rPr>
          <w:spacing w:val="-9"/>
        </w:rPr>
        <w:t xml:space="preserve"> </w:t>
      </w:r>
      <w:r>
        <w:t>прошлого с позиций историзма; формирование и сохранение интереса к истории как важной составляющей современного общественного сознания;</w:t>
      </w:r>
    </w:p>
    <w:p w:rsidR="003F632E" w:rsidRDefault="005F4B4A">
      <w:pPr>
        <w:pStyle w:val="a3"/>
        <w:ind w:right="629"/>
      </w:pPr>
      <w:r>
        <w:t>в</w:t>
      </w:r>
      <w:r>
        <w:rPr>
          <w:spacing w:val="-13"/>
        </w:rPr>
        <w:t xml:space="preserve"> </w:t>
      </w:r>
      <w:r>
        <w:t>сфере</w:t>
      </w:r>
      <w:r>
        <w:rPr>
          <w:spacing w:val="-14"/>
        </w:rPr>
        <w:t xml:space="preserve"> </w:t>
      </w:r>
      <w:r>
        <w:t>эстетического</w:t>
      </w:r>
      <w:r>
        <w:rPr>
          <w:spacing w:val="-13"/>
        </w:rPr>
        <w:t xml:space="preserve"> </w:t>
      </w:r>
      <w:r>
        <w:t>воспитания:</w:t>
      </w:r>
      <w:r>
        <w:rPr>
          <w:spacing w:val="-15"/>
        </w:rPr>
        <w:t xml:space="preserve"> </w:t>
      </w:r>
      <w:r>
        <w:t>представление</w:t>
      </w:r>
      <w:r>
        <w:rPr>
          <w:spacing w:val="-14"/>
        </w:rPr>
        <w:t xml:space="preserve"> </w:t>
      </w:r>
      <w:r>
        <w:t>о</w:t>
      </w:r>
      <w:r>
        <w:rPr>
          <w:spacing w:val="-13"/>
        </w:rPr>
        <w:t xml:space="preserve"> </w:t>
      </w:r>
      <w:r>
        <w:t>культурном</w:t>
      </w:r>
      <w:r>
        <w:rPr>
          <w:spacing w:val="-12"/>
        </w:rPr>
        <w:t xml:space="preserve"> </w:t>
      </w:r>
      <w:r>
        <w:t>многообразии</w:t>
      </w:r>
      <w:r>
        <w:rPr>
          <w:spacing w:val="-13"/>
        </w:rPr>
        <w:t xml:space="preserve"> </w:t>
      </w:r>
      <w:r>
        <w:t>своей страны и мира; осознание важности культуры как воплощения ценностей общества и средства коммуникации; понимание ценности</w:t>
      </w:r>
      <w:r>
        <w:rPr>
          <w:spacing w:val="-1"/>
        </w:rPr>
        <w:t xml:space="preserve"> </w:t>
      </w:r>
      <w:r>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F632E" w:rsidRDefault="005F4B4A">
      <w:pPr>
        <w:pStyle w:val="a3"/>
        <w:spacing w:before="1"/>
        <w:ind w:right="629"/>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F632E" w:rsidRDefault="005F4B4A">
      <w:pPr>
        <w:pStyle w:val="a3"/>
        <w:spacing w:before="1"/>
        <w:ind w:right="628"/>
      </w:pPr>
      <w:r>
        <w:t>в сфере трудового воспитания: понимание на основе знания истории значения трудовой</w:t>
      </w:r>
      <w:r>
        <w:rPr>
          <w:spacing w:val="-10"/>
        </w:rPr>
        <w:t xml:space="preserve"> </w:t>
      </w:r>
      <w:r>
        <w:t>деятельности</w:t>
      </w:r>
      <w:r>
        <w:rPr>
          <w:spacing w:val="-5"/>
        </w:rPr>
        <w:t xml:space="preserve"> </w:t>
      </w:r>
      <w:r>
        <w:t>людей</w:t>
      </w:r>
      <w:r>
        <w:rPr>
          <w:spacing w:val="-5"/>
        </w:rPr>
        <w:t xml:space="preserve"> </w:t>
      </w:r>
      <w:r>
        <w:t>как</w:t>
      </w:r>
      <w:r>
        <w:rPr>
          <w:spacing w:val="-7"/>
        </w:rPr>
        <w:t xml:space="preserve"> </w:t>
      </w:r>
      <w:r>
        <w:t>источника</w:t>
      </w:r>
      <w:r>
        <w:rPr>
          <w:spacing w:val="-7"/>
        </w:rPr>
        <w:t xml:space="preserve"> </w:t>
      </w:r>
      <w:r>
        <w:t>развития</w:t>
      </w:r>
      <w:r>
        <w:rPr>
          <w:spacing w:val="-11"/>
        </w:rPr>
        <w:t xml:space="preserve"> </w:t>
      </w:r>
      <w:r>
        <w:t>человека</w:t>
      </w:r>
      <w:r>
        <w:rPr>
          <w:spacing w:val="-7"/>
        </w:rPr>
        <w:t xml:space="preserve"> </w:t>
      </w:r>
      <w:r>
        <w:t>и</w:t>
      </w:r>
      <w:r>
        <w:rPr>
          <w:spacing w:val="-10"/>
        </w:rPr>
        <w:t xml:space="preserve"> </w:t>
      </w:r>
      <w:r>
        <w:t>общества;</w:t>
      </w:r>
      <w:r>
        <w:rPr>
          <w:spacing w:val="-10"/>
        </w:rPr>
        <w:t xml:space="preserve"> </w:t>
      </w:r>
      <w:r>
        <w:t>представление о</w:t>
      </w:r>
      <w:r>
        <w:rPr>
          <w:spacing w:val="-7"/>
        </w:rPr>
        <w:t xml:space="preserve"> </w:t>
      </w:r>
      <w:r>
        <w:t>разнообразии</w:t>
      </w:r>
      <w:r>
        <w:rPr>
          <w:spacing w:val="-10"/>
        </w:rPr>
        <w:t xml:space="preserve"> </w:t>
      </w:r>
      <w:r>
        <w:t>существовавших</w:t>
      </w:r>
      <w:r>
        <w:rPr>
          <w:spacing w:val="-11"/>
        </w:rPr>
        <w:t xml:space="preserve"> </w:t>
      </w:r>
      <w:r>
        <w:t>в</w:t>
      </w:r>
      <w:r>
        <w:rPr>
          <w:spacing w:val="-9"/>
        </w:rPr>
        <w:t xml:space="preserve"> </w:t>
      </w:r>
      <w:r>
        <w:t>прошлом</w:t>
      </w:r>
      <w:r>
        <w:rPr>
          <w:spacing w:val="-9"/>
        </w:rPr>
        <w:t xml:space="preserve"> </w:t>
      </w:r>
      <w:r>
        <w:t>и</w:t>
      </w:r>
      <w:r>
        <w:rPr>
          <w:spacing w:val="-10"/>
        </w:rPr>
        <w:t xml:space="preserve"> </w:t>
      </w:r>
      <w:r>
        <w:t>современных</w:t>
      </w:r>
      <w:r>
        <w:rPr>
          <w:spacing w:val="-11"/>
        </w:rPr>
        <w:t xml:space="preserve"> </w:t>
      </w:r>
      <w:r>
        <w:t>профессий;</w:t>
      </w:r>
      <w:r>
        <w:rPr>
          <w:spacing w:val="-10"/>
        </w:rPr>
        <w:t xml:space="preserve"> </w:t>
      </w:r>
      <w:r>
        <w:t>уважение</w:t>
      </w:r>
      <w:r>
        <w:rPr>
          <w:spacing w:val="-8"/>
        </w:rPr>
        <w:t xml:space="preserve"> </w:t>
      </w:r>
      <w:r>
        <w:t>к</w:t>
      </w:r>
      <w:r>
        <w:rPr>
          <w:spacing w:val="-8"/>
        </w:rPr>
        <w:t xml:space="preserve"> </w:t>
      </w:r>
      <w:r>
        <w:t>труду</w:t>
      </w:r>
      <w:r>
        <w:rPr>
          <w:spacing w:val="-11"/>
        </w:rPr>
        <w:t xml:space="preserve"> </w:t>
      </w:r>
      <w:r>
        <w:t xml:space="preserve">и </w:t>
      </w:r>
      <w:proofErr w:type="gramStart"/>
      <w:r>
        <w:t>результатам</w:t>
      </w:r>
      <w:r>
        <w:rPr>
          <w:spacing w:val="40"/>
        </w:rPr>
        <w:t xml:space="preserve">  </w:t>
      </w:r>
      <w:r>
        <w:t>трудовой</w:t>
      </w:r>
      <w:proofErr w:type="gramEnd"/>
      <w:r>
        <w:rPr>
          <w:spacing w:val="40"/>
        </w:rPr>
        <w:t xml:space="preserve">  </w:t>
      </w:r>
      <w:r>
        <w:t>деятельности</w:t>
      </w:r>
      <w:r>
        <w:rPr>
          <w:spacing w:val="40"/>
        </w:rPr>
        <w:t xml:space="preserve">  </w:t>
      </w:r>
      <w:r>
        <w:t>человека;</w:t>
      </w:r>
      <w:r>
        <w:rPr>
          <w:spacing w:val="40"/>
        </w:rPr>
        <w:t xml:space="preserve">  </w:t>
      </w:r>
      <w:r>
        <w:t>определение</w:t>
      </w:r>
      <w:r>
        <w:rPr>
          <w:spacing w:val="40"/>
        </w:rPr>
        <w:t xml:space="preserve">  </w:t>
      </w:r>
      <w:r>
        <w:t>сферы профессионально-ориентированных интересов, построение индивидуальной траектории образования и жизненных планов;</w:t>
      </w:r>
    </w:p>
    <w:p w:rsidR="003F632E" w:rsidRDefault="005F4B4A">
      <w:pPr>
        <w:pStyle w:val="a3"/>
        <w:ind w:right="632"/>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2"/>
        </w:rPr>
        <w:t xml:space="preserve"> </w:t>
      </w:r>
      <w:r>
        <w:t>проблем современного мира и необходимости защиты</w:t>
      </w:r>
      <w:r>
        <w:rPr>
          <w:spacing w:val="-1"/>
        </w:rPr>
        <w:t xml:space="preserve"> </w:t>
      </w:r>
      <w:r>
        <w:t>окружающей среды; активное</w:t>
      </w:r>
      <w:r>
        <w:rPr>
          <w:spacing w:val="-3"/>
        </w:rPr>
        <w:t xml:space="preserve"> </w:t>
      </w:r>
      <w:r>
        <w:t>неприятие</w:t>
      </w:r>
      <w:r>
        <w:rPr>
          <w:spacing w:val="-3"/>
        </w:rPr>
        <w:t xml:space="preserve"> </w:t>
      </w:r>
      <w:r>
        <w:t>действий, приносящих</w:t>
      </w:r>
      <w:r>
        <w:rPr>
          <w:spacing w:val="-7"/>
        </w:rPr>
        <w:t xml:space="preserve"> </w:t>
      </w:r>
      <w:r>
        <w:t>вред</w:t>
      </w:r>
      <w:r>
        <w:rPr>
          <w:spacing w:val="-4"/>
        </w:rPr>
        <w:t xml:space="preserve"> </w:t>
      </w:r>
      <w:r>
        <w:t>окружающей</w:t>
      </w:r>
      <w:r>
        <w:rPr>
          <w:spacing w:val="-1"/>
        </w:rPr>
        <w:t xml:space="preserve"> </w:t>
      </w:r>
      <w:r>
        <w:t>среде;</w:t>
      </w:r>
      <w:r>
        <w:rPr>
          <w:spacing w:val="-7"/>
        </w:rPr>
        <w:t xml:space="preserve"> </w:t>
      </w:r>
      <w:r>
        <w:t>готовность</w:t>
      </w:r>
      <w:r>
        <w:rPr>
          <w:spacing w:val="-5"/>
        </w:rPr>
        <w:t xml:space="preserve"> </w:t>
      </w:r>
      <w:r>
        <w:t>к</w:t>
      </w:r>
      <w:r>
        <w:rPr>
          <w:spacing w:val="-4"/>
        </w:rPr>
        <w:t xml:space="preserve"> </w:t>
      </w:r>
      <w:r>
        <w:t>участию в практической деятельности экологической направленности.</w:t>
      </w:r>
    </w:p>
    <w:p w:rsidR="003F632E" w:rsidRDefault="005F4B4A">
      <w:pPr>
        <w:pStyle w:val="a3"/>
        <w:ind w:right="63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w:t>
      </w:r>
      <w:r>
        <w:rPr>
          <w:spacing w:val="-1"/>
        </w:rPr>
        <w:t xml:space="preserve"> </w:t>
      </w:r>
      <w:r>
        <w:t>жизненным</w:t>
      </w:r>
      <w:r>
        <w:rPr>
          <w:spacing w:val="-1"/>
        </w:rPr>
        <w:t xml:space="preserve"> </w:t>
      </w:r>
      <w:r>
        <w:t>условиям, о значении</w:t>
      </w:r>
      <w:r>
        <w:rPr>
          <w:spacing w:val="-1"/>
        </w:rPr>
        <w:t xml:space="preserve"> </w:t>
      </w:r>
      <w:r>
        <w:t>совместной деятельности для конструктивного ответа на природные и социальные вызовы.</w:t>
      </w:r>
    </w:p>
    <w:p w:rsidR="003F632E" w:rsidRDefault="005F4B4A">
      <w:pPr>
        <w:pStyle w:val="1"/>
        <w:spacing w:before="3"/>
        <w:jc w:val="both"/>
      </w:pPr>
      <w:r>
        <w:t>МЕТАПРЕДМЕТНЫЕ</w:t>
      </w:r>
      <w:r>
        <w:rPr>
          <w:spacing w:val="-9"/>
        </w:rPr>
        <w:t xml:space="preserve"> </w:t>
      </w:r>
      <w:r>
        <w:rPr>
          <w:spacing w:val="-2"/>
        </w:rPr>
        <w:t>РЕЗУЛЬТАТЫ</w:t>
      </w:r>
    </w:p>
    <w:p w:rsidR="003F632E" w:rsidRDefault="005F4B4A">
      <w:pPr>
        <w:spacing w:before="2" w:line="237" w:lineRule="auto"/>
        <w:ind w:left="619" w:right="625" w:firstLine="710"/>
        <w:jc w:val="both"/>
        <w:rPr>
          <w:sz w:val="24"/>
        </w:rPr>
      </w:pPr>
      <w:r>
        <w:rPr>
          <w:b/>
          <w:sz w:val="24"/>
        </w:rPr>
        <w:t xml:space="preserve">Метапредметные результаты </w:t>
      </w:r>
      <w:r>
        <w:rPr>
          <w:sz w:val="24"/>
        </w:rPr>
        <w:t>изучения истории в основной школе выражаются в следующих качествах и действиях.</w:t>
      </w:r>
    </w:p>
    <w:p w:rsidR="003F632E" w:rsidRDefault="005F4B4A">
      <w:pPr>
        <w:pStyle w:val="a3"/>
        <w:spacing w:before="3" w:line="275" w:lineRule="exact"/>
        <w:ind w:left="1330" w:firstLine="0"/>
      </w:pPr>
      <w:r>
        <w:t>В</w:t>
      </w:r>
      <w:r>
        <w:rPr>
          <w:spacing w:val="-8"/>
        </w:rPr>
        <w:t xml:space="preserve"> </w:t>
      </w:r>
      <w:r>
        <w:t>сфере универсальных</w:t>
      </w:r>
      <w:r>
        <w:rPr>
          <w:spacing w:val="-3"/>
        </w:rPr>
        <w:t xml:space="preserve"> </w:t>
      </w:r>
      <w:r>
        <w:t>учебных</w:t>
      </w:r>
      <w:r>
        <w:rPr>
          <w:spacing w:val="-8"/>
        </w:rPr>
        <w:t xml:space="preserve"> </w:t>
      </w:r>
      <w:r>
        <w:t>познавательных</w:t>
      </w:r>
      <w:r>
        <w:rPr>
          <w:spacing w:val="-8"/>
        </w:rPr>
        <w:t xml:space="preserve"> </w:t>
      </w:r>
      <w:r>
        <w:rPr>
          <w:spacing w:val="-2"/>
        </w:rPr>
        <w:t>действий:</w:t>
      </w:r>
    </w:p>
    <w:p w:rsidR="003F632E" w:rsidRDefault="005F4B4A">
      <w:pPr>
        <w:pStyle w:val="a3"/>
        <w:ind w:right="632"/>
      </w:pPr>
      <w:r>
        <w:t>владение базовыми логическими действиями: систематизировать и обобщать исторические</w:t>
      </w:r>
      <w:r>
        <w:rPr>
          <w:spacing w:val="-13"/>
        </w:rPr>
        <w:t xml:space="preserve"> </w:t>
      </w:r>
      <w:r>
        <w:t>факты</w:t>
      </w:r>
      <w:r>
        <w:rPr>
          <w:spacing w:val="-9"/>
        </w:rPr>
        <w:t xml:space="preserve"> </w:t>
      </w:r>
      <w:r>
        <w:t>(в</w:t>
      </w:r>
      <w:r>
        <w:rPr>
          <w:spacing w:val="-15"/>
        </w:rPr>
        <w:t xml:space="preserve"> </w:t>
      </w:r>
      <w:r>
        <w:t>форме</w:t>
      </w:r>
      <w:r>
        <w:rPr>
          <w:spacing w:val="-13"/>
        </w:rPr>
        <w:t xml:space="preserve"> </w:t>
      </w:r>
      <w:r>
        <w:t>таблиц,</w:t>
      </w:r>
      <w:r>
        <w:rPr>
          <w:spacing w:val="-10"/>
        </w:rPr>
        <w:t xml:space="preserve"> </w:t>
      </w:r>
      <w:r>
        <w:t>схем);</w:t>
      </w:r>
      <w:r>
        <w:rPr>
          <w:spacing w:val="-15"/>
        </w:rPr>
        <w:t xml:space="preserve"> </w:t>
      </w:r>
      <w:r>
        <w:t>выявлять</w:t>
      </w:r>
      <w:r>
        <w:rPr>
          <w:spacing w:val="-11"/>
        </w:rPr>
        <w:t xml:space="preserve"> </w:t>
      </w:r>
      <w:r>
        <w:t>характерные</w:t>
      </w:r>
      <w:r>
        <w:rPr>
          <w:spacing w:val="-13"/>
        </w:rPr>
        <w:t xml:space="preserve"> </w:t>
      </w:r>
      <w:r>
        <w:t>признаки</w:t>
      </w:r>
      <w:r>
        <w:rPr>
          <w:spacing w:val="-11"/>
        </w:rPr>
        <w:t xml:space="preserve"> </w:t>
      </w:r>
      <w:r>
        <w:t>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3F632E" w:rsidRDefault="005F4B4A">
      <w:pPr>
        <w:pStyle w:val="a3"/>
        <w:ind w:right="631"/>
      </w:pPr>
      <w: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3F632E" w:rsidRDefault="005F4B4A">
      <w:pPr>
        <w:pStyle w:val="a3"/>
        <w:spacing w:before="5" w:line="237" w:lineRule="auto"/>
        <w:ind w:right="632"/>
      </w:pPr>
      <w: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w:t>
      </w:r>
      <w:proofErr w:type="gramStart"/>
      <w:r>
        <w:t>ресурсы</w:t>
      </w:r>
      <w:r>
        <w:rPr>
          <w:spacing w:val="31"/>
        </w:rPr>
        <w:t xml:space="preserve">  </w:t>
      </w:r>
      <w:r>
        <w:t>и</w:t>
      </w:r>
      <w:proofErr w:type="gramEnd"/>
      <w:r>
        <w:rPr>
          <w:spacing w:val="30"/>
        </w:rPr>
        <w:t xml:space="preserve">  </w:t>
      </w:r>
      <w:r>
        <w:t>др.)</w:t>
      </w:r>
      <w:r>
        <w:rPr>
          <w:spacing w:val="33"/>
        </w:rPr>
        <w:t xml:space="preserve">  </w:t>
      </w:r>
      <w:r>
        <w:t>–</w:t>
      </w:r>
      <w:r>
        <w:rPr>
          <w:spacing w:val="26"/>
        </w:rPr>
        <w:t xml:space="preserve">  </w:t>
      </w:r>
      <w:proofErr w:type="gramStart"/>
      <w:r>
        <w:t>извлекать</w:t>
      </w:r>
      <w:r>
        <w:rPr>
          <w:spacing w:val="30"/>
        </w:rPr>
        <w:t xml:space="preserve">  </w:t>
      </w:r>
      <w:r>
        <w:t>информацию</w:t>
      </w:r>
      <w:proofErr w:type="gramEnd"/>
      <w:r>
        <w:rPr>
          <w:spacing w:val="28"/>
        </w:rPr>
        <w:t xml:space="preserve">  </w:t>
      </w:r>
      <w:r>
        <w:t>из</w:t>
      </w:r>
      <w:r>
        <w:rPr>
          <w:spacing w:val="29"/>
        </w:rPr>
        <w:t xml:space="preserve">  </w:t>
      </w:r>
      <w:r>
        <w:t>источника;</w:t>
      </w:r>
      <w:r>
        <w:rPr>
          <w:spacing w:val="29"/>
        </w:rPr>
        <w:t xml:space="preserve">  </w:t>
      </w:r>
      <w:r>
        <w:t>различать</w:t>
      </w:r>
      <w:r>
        <w:rPr>
          <w:spacing w:val="28"/>
        </w:rPr>
        <w:t xml:space="preserve">  </w:t>
      </w:r>
      <w:r>
        <w:rPr>
          <w:spacing w:val="-4"/>
        </w:rPr>
        <w:t>виды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8" w:firstLine="0"/>
      </w:pPr>
      <w:r>
        <w:lastRenderedPageBreak/>
        <w:t>источников</w:t>
      </w:r>
      <w:r>
        <w:rPr>
          <w:spacing w:val="-10"/>
        </w:rPr>
        <w:t xml:space="preserve"> </w:t>
      </w:r>
      <w:r>
        <w:t>исторической</w:t>
      </w:r>
      <w:r>
        <w:rPr>
          <w:spacing w:val="-14"/>
        </w:rPr>
        <w:t xml:space="preserve"> </w:t>
      </w:r>
      <w:r>
        <w:t>информации;</w:t>
      </w:r>
      <w:r>
        <w:rPr>
          <w:spacing w:val="-15"/>
        </w:rPr>
        <w:t xml:space="preserve"> </w:t>
      </w:r>
      <w:r>
        <w:t>высказывать</w:t>
      </w:r>
      <w:r>
        <w:rPr>
          <w:spacing w:val="-10"/>
        </w:rPr>
        <w:t xml:space="preserve"> </w:t>
      </w:r>
      <w:r>
        <w:t>суждение</w:t>
      </w:r>
      <w:r>
        <w:rPr>
          <w:spacing w:val="-13"/>
        </w:rPr>
        <w:t xml:space="preserve"> </w:t>
      </w:r>
      <w:r>
        <w:t>о</w:t>
      </w:r>
      <w:r>
        <w:rPr>
          <w:spacing w:val="-7"/>
        </w:rPr>
        <w:t xml:space="preserve"> </w:t>
      </w:r>
      <w:r>
        <w:t>достоверности</w:t>
      </w:r>
      <w:r>
        <w:rPr>
          <w:spacing w:val="-10"/>
        </w:rPr>
        <w:t xml:space="preserve"> </w:t>
      </w:r>
      <w:r>
        <w:t>и</w:t>
      </w:r>
      <w:r>
        <w:rPr>
          <w:spacing w:val="-11"/>
        </w:rPr>
        <w:t xml:space="preserve"> </w:t>
      </w:r>
      <w:r>
        <w:t xml:space="preserve">значении информации источника (по критериям, предложенным учителем или сформулированным </w:t>
      </w:r>
      <w:r>
        <w:rPr>
          <w:spacing w:val="-2"/>
        </w:rPr>
        <w:t>самостоятельно).</w:t>
      </w:r>
    </w:p>
    <w:p w:rsidR="003F632E" w:rsidRDefault="005F4B4A">
      <w:pPr>
        <w:pStyle w:val="a3"/>
        <w:spacing w:line="274" w:lineRule="exact"/>
        <w:ind w:left="1330" w:firstLine="0"/>
      </w:pPr>
      <w:r>
        <w:t>В</w:t>
      </w:r>
      <w:r>
        <w:rPr>
          <w:spacing w:val="-8"/>
        </w:rPr>
        <w:t xml:space="preserve"> </w:t>
      </w:r>
      <w:r>
        <w:t>сфере универсальных</w:t>
      </w:r>
      <w:r>
        <w:rPr>
          <w:spacing w:val="-3"/>
        </w:rPr>
        <w:t xml:space="preserve"> </w:t>
      </w:r>
      <w:r>
        <w:t>учебных</w:t>
      </w:r>
      <w:r>
        <w:rPr>
          <w:spacing w:val="-8"/>
        </w:rPr>
        <w:t xml:space="preserve"> </w:t>
      </w:r>
      <w:r>
        <w:t>коммуникативных</w:t>
      </w:r>
      <w:r>
        <w:rPr>
          <w:spacing w:val="-8"/>
        </w:rPr>
        <w:t xml:space="preserve"> </w:t>
      </w:r>
      <w:r>
        <w:rPr>
          <w:spacing w:val="-2"/>
        </w:rPr>
        <w:t>действий:</w:t>
      </w:r>
    </w:p>
    <w:p w:rsidR="003F632E" w:rsidRDefault="005F4B4A">
      <w:pPr>
        <w:pStyle w:val="a3"/>
        <w:spacing w:before="3"/>
        <w:ind w:right="631"/>
      </w:pPr>
      <w:r>
        <w:t>общение: представлять особенности взаимодействия людей в исторических обществах</w:t>
      </w:r>
      <w:r>
        <w:rPr>
          <w:spacing w:val="-15"/>
        </w:rPr>
        <w:t xml:space="preserve"> </w:t>
      </w:r>
      <w:r>
        <w:t>и</w:t>
      </w:r>
      <w:r>
        <w:rPr>
          <w:spacing w:val="-15"/>
        </w:rPr>
        <w:t xml:space="preserve"> </w:t>
      </w:r>
      <w:r>
        <w:t>современном</w:t>
      </w:r>
      <w:r>
        <w:rPr>
          <w:spacing w:val="-15"/>
        </w:rPr>
        <w:t xml:space="preserve"> </w:t>
      </w:r>
      <w:r>
        <w:t>мире;</w:t>
      </w:r>
      <w:r>
        <w:rPr>
          <w:spacing w:val="-15"/>
        </w:rPr>
        <w:t xml:space="preserve"> </w:t>
      </w:r>
      <w:r>
        <w:t>участвовать</w:t>
      </w:r>
      <w:r>
        <w:rPr>
          <w:spacing w:val="-15"/>
        </w:rPr>
        <w:t xml:space="preserve"> </w:t>
      </w:r>
      <w:r>
        <w:t>в</w:t>
      </w:r>
      <w:r>
        <w:rPr>
          <w:spacing w:val="-15"/>
        </w:rPr>
        <w:t xml:space="preserve"> </w:t>
      </w:r>
      <w:r>
        <w:t>обсуждении</w:t>
      </w:r>
      <w:r>
        <w:rPr>
          <w:spacing w:val="-11"/>
        </w:rPr>
        <w:t xml:space="preserve"> </w:t>
      </w:r>
      <w:r>
        <w:t>событий</w:t>
      </w:r>
      <w:r>
        <w:rPr>
          <w:spacing w:val="-14"/>
        </w:rPr>
        <w:t xml:space="preserve"> </w:t>
      </w:r>
      <w:r>
        <w:t>и</w:t>
      </w:r>
      <w:r>
        <w:rPr>
          <w:spacing w:val="-14"/>
        </w:rPr>
        <w:t xml:space="preserve"> </w:t>
      </w:r>
      <w:r>
        <w:t>личностей</w:t>
      </w:r>
      <w:r>
        <w:rPr>
          <w:spacing w:val="-15"/>
        </w:rPr>
        <w:t xml:space="preserve"> </w:t>
      </w:r>
      <w:r>
        <w:t>прошлого, раскрывать</w:t>
      </w:r>
      <w:r>
        <w:rPr>
          <w:spacing w:val="-15"/>
        </w:rPr>
        <w:t xml:space="preserve"> </w:t>
      </w:r>
      <w:r>
        <w:t>различие</w:t>
      </w:r>
      <w:r>
        <w:rPr>
          <w:spacing w:val="-15"/>
        </w:rPr>
        <w:t xml:space="preserve"> </w:t>
      </w:r>
      <w:r>
        <w:t>и</w:t>
      </w:r>
      <w:r>
        <w:rPr>
          <w:spacing w:val="-15"/>
        </w:rPr>
        <w:t xml:space="preserve"> </w:t>
      </w:r>
      <w:r>
        <w:t>сходство</w:t>
      </w:r>
      <w:r>
        <w:rPr>
          <w:spacing w:val="-14"/>
        </w:rPr>
        <w:t xml:space="preserve"> </w:t>
      </w:r>
      <w:r>
        <w:t>высказываемых</w:t>
      </w:r>
      <w:r>
        <w:rPr>
          <w:spacing w:val="-15"/>
        </w:rPr>
        <w:t xml:space="preserve"> </w:t>
      </w:r>
      <w:r>
        <w:t>оценок;</w:t>
      </w:r>
      <w:r>
        <w:rPr>
          <w:spacing w:val="-15"/>
        </w:rPr>
        <w:t xml:space="preserve"> </w:t>
      </w:r>
      <w:r>
        <w:t>выражать</w:t>
      </w:r>
      <w:r>
        <w:rPr>
          <w:spacing w:val="-15"/>
        </w:rPr>
        <w:t xml:space="preserve"> </w:t>
      </w:r>
      <w:r>
        <w:t>и</w:t>
      </w:r>
      <w:r>
        <w:rPr>
          <w:spacing w:val="-15"/>
        </w:rPr>
        <w:t xml:space="preserve"> </w:t>
      </w:r>
      <w:r>
        <w:t>аргументировать</w:t>
      </w:r>
      <w:r>
        <w:rPr>
          <w:spacing w:val="-15"/>
        </w:rPr>
        <w:t xml:space="preserve"> </w:t>
      </w:r>
      <w:r>
        <w:t>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F632E" w:rsidRDefault="005F4B4A">
      <w:pPr>
        <w:pStyle w:val="a3"/>
        <w:ind w:right="628"/>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3F632E" w:rsidRDefault="005F4B4A">
      <w:pPr>
        <w:pStyle w:val="a3"/>
        <w:spacing w:before="1" w:line="275" w:lineRule="exact"/>
        <w:ind w:left="1330" w:firstLine="0"/>
      </w:pPr>
      <w:r>
        <w:t>В</w:t>
      </w:r>
      <w:r>
        <w:rPr>
          <w:spacing w:val="-4"/>
        </w:rPr>
        <w:t xml:space="preserve"> </w:t>
      </w:r>
      <w:r>
        <w:t>сфере</w:t>
      </w:r>
      <w:r>
        <w:rPr>
          <w:spacing w:val="1"/>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3F632E" w:rsidRDefault="005F4B4A">
      <w:pPr>
        <w:pStyle w:val="a3"/>
        <w:ind w:right="636"/>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F632E" w:rsidRDefault="005F4B4A">
      <w:pPr>
        <w:pStyle w:val="a3"/>
        <w:spacing w:before="1"/>
        <w:ind w:right="627"/>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3F632E" w:rsidRDefault="005F4B4A">
      <w:pPr>
        <w:pStyle w:val="a3"/>
        <w:spacing w:line="274" w:lineRule="exact"/>
        <w:ind w:left="1330" w:firstLine="0"/>
      </w:pPr>
      <w:r>
        <w:t>В</w:t>
      </w:r>
      <w:r>
        <w:rPr>
          <w:spacing w:val="-6"/>
        </w:rPr>
        <w:t xml:space="preserve"> </w:t>
      </w:r>
      <w:r>
        <w:t>сфере</w:t>
      </w:r>
      <w:r>
        <w:rPr>
          <w:spacing w:val="-3"/>
        </w:rPr>
        <w:t xml:space="preserve"> </w:t>
      </w:r>
      <w:r>
        <w:t>эмоционального</w:t>
      </w:r>
      <w:r>
        <w:rPr>
          <w:spacing w:val="-2"/>
        </w:rPr>
        <w:t xml:space="preserve"> </w:t>
      </w:r>
      <w:r>
        <w:t>интеллекта,</w:t>
      </w:r>
      <w:r>
        <w:rPr>
          <w:spacing w:val="-5"/>
        </w:rPr>
        <w:t xml:space="preserve"> </w:t>
      </w:r>
      <w:r>
        <w:t>понимания</w:t>
      </w:r>
      <w:r>
        <w:rPr>
          <w:spacing w:val="-2"/>
        </w:rPr>
        <w:t xml:space="preserve"> </w:t>
      </w:r>
      <w:r>
        <w:t>себя</w:t>
      </w:r>
      <w:r>
        <w:rPr>
          <w:spacing w:val="-2"/>
        </w:rPr>
        <w:t xml:space="preserve"> </w:t>
      </w:r>
      <w:r>
        <w:t xml:space="preserve">и </w:t>
      </w:r>
      <w:r>
        <w:rPr>
          <w:spacing w:val="-2"/>
        </w:rPr>
        <w:t>других:</w:t>
      </w:r>
    </w:p>
    <w:p w:rsidR="003F632E" w:rsidRDefault="005F4B4A">
      <w:pPr>
        <w:pStyle w:val="a3"/>
        <w:spacing w:before="5" w:line="237" w:lineRule="auto"/>
        <w:jc w:val="left"/>
      </w:pPr>
      <w:r>
        <w:t>выявлять</w:t>
      </w:r>
      <w:r>
        <w:rPr>
          <w:spacing w:val="33"/>
        </w:rPr>
        <w:t xml:space="preserve"> </w:t>
      </w:r>
      <w:r>
        <w:t>на</w:t>
      </w:r>
      <w:r>
        <w:rPr>
          <w:spacing w:val="31"/>
        </w:rPr>
        <w:t xml:space="preserve"> </w:t>
      </w:r>
      <w:r>
        <w:t>примерах</w:t>
      </w:r>
      <w:r>
        <w:rPr>
          <w:spacing w:val="32"/>
        </w:rPr>
        <w:t xml:space="preserve"> </w:t>
      </w:r>
      <w:r>
        <w:t>исторических</w:t>
      </w:r>
      <w:r>
        <w:rPr>
          <w:spacing w:val="32"/>
        </w:rPr>
        <w:t xml:space="preserve"> </w:t>
      </w:r>
      <w:r>
        <w:t>ситуаций</w:t>
      </w:r>
      <w:r>
        <w:rPr>
          <w:spacing w:val="37"/>
        </w:rPr>
        <w:t xml:space="preserve"> </w:t>
      </w:r>
      <w:r>
        <w:t>роль</w:t>
      </w:r>
      <w:r>
        <w:rPr>
          <w:spacing w:val="33"/>
        </w:rPr>
        <w:t xml:space="preserve"> </w:t>
      </w:r>
      <w:r>
        <w:t>эмоций</w:t>
      </w:r>
      <w:r>
        <w:rPr>
          <w:spacing w:val="33"/>
        </w:rPr>
        <w:t xml:space="preserve"> </w:t>
      </w:r>
      <w:r>
        <w:t>в отношениях</w:t>
      </w:r>
      <w:r>
        <w:rPr>
          <w:spacing w:val="32"/>
        </w:rPr>
        <w:t xml:space="preserve"> </w:t>
      </w:r>
      <w:r>
        <w:t xml:space="preserve">между </w:t>
      </w:r>
      <w:r>
        <w:rPr>
          <w:spacing w:val="-2"/>
        </w:rPr>
        <w:t>людьми;</w:t>
      </w:r>
    </w:p>
    <w:p w:rsidR="003F632E" w:rsidRDefault="005F4B4A">
      <w:pPr>
        <w:pStyle w:val="a3"/>
        <w:spacing w:before="6" w:line="237"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 исторических ситуациях и окружающей действительности);</w:t>
      </w:r>
    </w:p>
    <w:p w:rsidR="003F632E" w:rsidRDefault="005F4B4A">
      <w:pPr>
        <w:pStyle w:val="a3"/>
        <w:spacing w:before="6" w:line="237" w:lineRule="auto"/>
        <w:jc w:val="left"/>
      </w:pPr>
      <w:r>
        <w:t>регулировать способ выражения своих эмоций с учетом позиций и мнений других участников общения.</w:t>
      </w:r>
    </w:p>
    <w:p w:rsidR="003F632E" w:rsidRDefault="005F4B4A">
      <w:pPr>
        <w:pStyle w:val="1"/>
        <w:spacing w:before="10" w:line="237" w:lineRule="auto"/>
        <w:ind w:right="5751"/>
      </w:pPr>
      <w:r>
        <w:t>ПРЕДМЕТНЫЕ</w:t>
      </w:r>
      <w:r>
        <w:rPr>
          <w:spacing w:val="-15"/>
        </w:rPr>
        <w:t xml:space="preserve"> </w:t>
      </w:r>
      <w:r>
        <w:t>РЕЗУЛЬТАТЫ 5 КЛАСС</w:t>
      </w:r>
    </w:p>
    <w:p w:rsidR="003F632E" w:rsidRDefault="005F4B4A" w:rsidP="00FB7B2A">
      <w:pPr>
        <w:pStyle w:val="a6"/>
        <w:numPr>
          <w:ilvl w:val="0"/>
          <w:numId w:val="127"/>
        </w:numPr>
        <w:tabs>
          <w:tab w:val="left" w:pos="1560"/>
        </w:tabs>
        <w:spacing w:line="274" w:lineRule="exact"/>
        <w:ind w:hanging="23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rsidR="003F632E" w:rsidRDefault="005F4B4A" w:rsidP="00FB7B2A">
      <w:pPr>
        <w:pStyle w:val="a6"/>
        <w:numPr>
          <w:ilvl w:val="1"/>
          <w:numId w:val="127"/>
        </w:numPr>
        <w:tabs>
          <w:tab w:val="left" w:pos="2060"/>
        </w:tabs>
        <w:spacing w:before="2" w:line="237" w:lineRule="auto"/>
        <w:ind w:right="638" w:firstLine="710"/>
        <w:jc w:val="left"/>
        <w:rPr>
          <w:sz w:val="24"/>
        </w:rPr>
      </w:pPr>
      <w:r>
        <w:rPr>
          <w:sz w:val="24"/>
        </w:rPr>
        <w:t>объяснять смысл основных хронологических понятий (век, тысячелетие, до нашей эры, наша эра);</w:t>
      </w:r>
    </w:p>
    <w:p w:rsidR="003F632E" w:rsidRDefault="005F4B4A" w:rsidP="00FB7B2A">
      <w:pPr>
        <w:pStyle w:val="a6"/>
        <w:numPr>
          <w:ilvl w:val="1"/>
          <w:numId w:val="127"/>
        </w:numPr>
        <w:tabs>
          <w:tab w:val="left" w:pos="2060"/>
        </w:tabs>
        <w:spacing w:before="8" w:line="237" w:lineRule="auto"/>
        <w:ind w:right="631" w:firstLine="710"/>
        <w:jc w:val="left"/>
        <w:rPr>
          <w:sz w:val="24"/>
        </w:rPr>
      </w:pPr>
      <w:r>
        <w:rPr>
          <w:sz w:val="24"/>
        </w:rPr>
        <w:t>называть</w:t>
      </w:r>
      <w:r>
        <w:rPr>
          <w:spacing w:val="80"/>
          <w:sz w:val="24"/>
        </w:rPr>
        <w:t xml:space="preserve"> </w:t>
      </w:r>
      <w:r>
        <w:rPr>
          <w:sz w:val="24"/>
        </w:rPr>
        <w:t>даты</w:t>
      </w:r>
      <w:r>
        <w:rPr>
          <w:spacing w:val="80"/>
          <w:sz w:val="24"/>
        </w:rPr>
        <w:t xml:space="preserve"> </w:t>
      </w:r>
      <w:r>
        <w:rPr>
          <w:sz w:val="24"/>
        </w:rPr>
        <w:t>важнейших</w:t>
      </w:r>
      <w:r>
        <w:rPr>
          <w:spacing w:val="80"/>
          <w:sz w:val="24"/>
        </w:rPr>
        <w:t xml:space="preserve"> </w:t>
      </w:r>
      <w:r>
        <w:rPr>
          <w:sz w:val="24"/>
        </w:rPr>
        <w:t>событий</w:t>
      </w:r>
      <w:r>
        <w:rPr>
          <w:spacing w:val="80"/>
          <w:sz w:val="24"/>
        </w:rPr>
        <w:t xml:space="preserve"> </w:t>
      </w:r>
      <w:r>
        <w:rPr>
          <w:sz w:val="24"/>
        </w:rPr>
        <w:t>истории</w:t>
      </w:r>
      <w:r>
        <w:rPr>
          <w:spacing w:val="80"/>
          <w:sz w:val="24"/>
        </w:rPr>
        <w:t xml:space="preserve"> </w:t>
      </w:r>
      <w:r>
        <w:rPr>
          <w:sz w:val="24"/>
        </w:rPr>
        <w:t>Древнего</w:t>
      </w:r>
      <w:r>
        <w:rPr>
          <w:spacing w:val="80"/>
          <w:sz w:val="24"/>
        </w:rPr>
        <w:t xml:space="preserve"> </w:t>
      </w:r>
      <w:r>
        <w:rPr>
          <w:sz w:val="24"/>
        </w:rPr>
        <w:t>мира;</w:t>
      </w:r>
      <w:r>
        <w:rPr>
          <w:spacing w:val="80"/>
          <w:sz w:val="24"/>
        </w:rPr>
        <w:t xml:space="preserve"> </w:t>
      </w:r>
      <w:r>
        <w:rPr>
          <w:sz w:val="24"/>
        </w:rPr>
        <w:t>по</w:t>
      </w:r>
      <w:r>
        <w:rPr>
          <w:spacing w:val="80"/>
          <w:sz w:val="24"/>
        </w:rPr>
        <w:t xml:space="preserve"> </w:t>
      </w:r>
      <w:r>
        <w:rPr>
          <w:sz w:val="24"/>
        </w:rPr>
        <w:t>дате</w:t>
      </w:r>
      <w:r>
        <w:rPr>
          <w:spacing w:val="40"/>
          <w:sz w:val="24"/>
        </w:rPr>
        <w:t xml:space="preserve"> </w:t>
      </w:r>
      <w:r>
        <w:rPr>
          <w:sz w:val="24"/>
        </w:rPr>
        <w:t>устанавливать принадлежность события к веку, тысячелетию;</w:t>
      </w:r>
    </w:p>
    <w:p w:rsidR="003F632E" w:rsidRDefault="005F4B4A" w:rsidP="00FB7B2A">
      <w:pPr>
        <w:pStyle w:val="a6"/>
        <w:numPr>
          <w:ilvl w:val="1"/>
          <w:numId w:val="127"/>
        </w:numPr>
        <w:tabs>
          <w:tab w:val="left" w:pos="2060"/>
        </w:tabs>
        <w:spacing w:before="2" w:line="237" w:lineRule="auto"/>
        <w:ind w:right="634" w:firstLine="710"/>
        <w:jc w:val="left"/>
        <w:rPr>
          <w:sz w:val="24"/>
        </w:rPr>
      </w:pPr>
      <w:r>
        <w:rPr>
          <w:sz w:val="24"/>
        </w:rPr>
        <w:t>определять длительность и последовательность событий, периодов истории Древнего мира, вести счет лет до нашей эры и нашей эры.</w:t>
      </w:r>
    </w:p>
    <w:p w:rsidR="003F632E" w:rsidRDefault="005F4B4A" w:rsidP="00FB7B2A">
      <w:pPr>
        <w:pStyle w:val="a6"/>
        <w:numPr>
          <w:ilvl w:val="0"/>
          <w:numId w:val="127"/>
        </w:numPr>
        <w:tabs>
          <w:tab w:val="left" w:pos="1560"/>
        </w:tabs>
        <w:spacing w:before="2"/>
        <w:ind w:hanging="23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F632E" w:rsidRDefault="005F4B4A" w:rsidP="00FB7B2A">
      <w:pPr>
        <w:pStyle w:val="a6"/>
        <w:numPr>
          <w:ilvl w:val="1"/>
          <w:numId w:val="127"/>
        </w:numPr>
        <w:tabs>
          <w:tab w:val="left" w:pos="2060"/>
          <w:tab w:val="left" w:pos="3326"/>
          <w:tab w:val="left" w:pos="4640"/>
          <w:tab w:val="left" w:pos="5518"/>
          <w:tab w:val="left" w:pos="7374"/>
          <w:tab w:val="left" w:pos="8827"/>
        </w:tabs>
        <w:spacing w:before="3" w:line="237" w:lineRule="auto"/>
        <w:ind w:right="639" w:firstLine="710"/>
        <w:jc w:val="left"/>
        <w:rPr>
          <w:sz w:val="24"/>
        </w:rPr>
      </w:pPr>
      <w:r>
        <w:rPr>
          <w:spacing w:val="-2"/>
          <w:sz w:val="24"/>
        </w:rPr>
        <w:t>указывать</w:t>
      </w:r>
      <w:r>
        <w:rPr>
          <w:sz w:val="24"/>
        </w:rPr>
        <w:tab/>
      </w:r>
      <w:r>
        <w:rPr>
          <w:spacing w:val="-2"/>
          <w:sz w:val="24"/>
        </w:rPr>
        <w:t>(называть)</w:t>
      </w:r>
      <w:r>
        <w:rPr>
          <w:sz w:val="24"/>
        </w:rPr>
        <w:tab/>
      </w:r>
      <w:r>
        <w:rPr>
          <w:spacing w:val="-2"/>
          <w:sz w:val="24"/>
        </w:rPr>
        <w:t>место,</w:t>
      </w:r>
      <w:r>
        <w:rPr>
          <w:sz w:val="24"/>
        </w:rPr>
        <w:tab/>
      </w:r>
      <w:r>
        <w:rPr>
          <w:spacing w:val="-2"/>
          <w:sz w:val="24"/>
        </w:rPr>
        <w:t>обстоятельства,</w:t>
      </w:r>
      <w:r>
        <w:rPr>
          <w:sz w:val="24"/>
        </w:rPr>
        <w:tab/>
      </w:r>
      <w:r>
        <w:rPr>
          <w:spacing w:val="-2"/>
          <w:sz w:val="24"/>
        </w:rPr>
        <w:t>участников,</w:t>
      </w:r>
      <w:r>
        <w:rPr>
          <w:sz w:val="24"/>
        </w:rPr>
        <w:tab/>
      </w:r>
      <w:r>
        <w:rPr>
          <w:spacing w:val="-2"/>
          <w:sz w:val="24"/>
        </w:rPr>
        <w:t xml:space="preserve">результаты </w:t>
      </w:r>
      <w:r>
        <w:rPr>
          <w:sz w:val="24"/>
        </w:rPr>
        <w:t>важнейших событий истории Древнего мира;</w:t>
      </w:r>
    </w:p>
    <w:p w:rsidR="003F632E" w:rsidRDefault="005F4B4A" w:rsidP="00FB7B2A">
      <w:pPr>
        <w:pStyle w:val="a6"/>
        <w:numPr>
          <w:ilvl w:val="1"/>
          <w:numId w:val="127"/>
        </w:numPr>
        <w:tabs>
          <w:tab w:val="left" w:pos="2060"/>
        </w:tabs>
        <w:spacing w:before="4" w:line="292" w:lineRule="exact"/>
        <w:ind w:left="2060"/>
        <w:jc w:val="left"/>
        <w:rPr>
          <w:sz w:val="24"/>
        </w:rPr>
      </w:pPr>
      <w:r>
        <w:rPr>
          <w:sz w:val="24"/>
        </w:rPr>
        <w:t>группировать,</w:t>
      </w:r>
      <w:r>
        <w:rPr>
          <w:spacing w:val="-8"/>
          <w:sz w:val="24"/>
        </w:rPr>
        <w:t xml:space="preserve"> </w:t>
      </w:r>
      <w:r>
        <w:rPr>
          <w:sz w:val="24"/>
        </w:rPr>
        <w:t>систематизировать</w:t>
      </w:r>
      <w:r>
        <w:rPr>
          <w:spacing w:val="-6"/>
          <w:sz w:val="24"/>
        </w:rPr>
        <w:t xml:space="preserve"> </w:t>
      </w:r>
      <w:r>
        <w:rPr>
          <w:sz w:val="24"/>
        </w:rPr>
        <w:t>факты</w:t>
      </w:r>
      <w:r>
        <w:rPr>
          <w:spacing w:val="-2"/>
          <w:sz w:val="24"/>
        </w:rPr>
        <w:t xml:space="preserve"> </w:t>
      </w:r>
      <w:r>
        <w:rPr>
          <w:sz w:val="24"/>
        </w:rPr>
        <w:t>по</w:t>
      </w:r>
      <w:r>
        <w:rPr>
          <w:spacing w:val="-3"/>
          <w:sz w:val="24"/>
        </w:rPr>
        <w:t xml:space="preserve"> </w:t>
      </w:r>
      <w:r>
        <w:rPr>
          <w:sz w:val="24"/>
        </w:rPr>
        <w:t>заданному</w:t>
      </w:r>
      <w:r>
        <w:rPr>
          <w:spacing w:val="-12"/>
          <w:sz w:val="24"/>
        </w:rPr>
        <w:t xml:space="preserve"> </w:t>
      </w:r>
      <w:r>
        <w:rPr>
          <w:spacing w:val="-2"/>
          <w:sz w:val="24"/>
        </w:rPr>
        <w:t>признаку.</w:t>
      </w:r>
    </w:p>
    <w:p w:rsidR="003F632E" w:rsidRDefault="005F4B4A" w:rsidP="00FB7B2A">
      <w:pPr>
        <w:pStyle w:val="a6"/>
        <w:numPr>
          <w:ilvl w:val="0"/>
          <w:numId w:val="127"/>
        </w:numPr>
        <w:tabs>
          <w:tab w:val="left" w:pos="1560"/>
        </w:tabs>
        <w:spacing w:line="274" w:lineRule="exact"/>
        <w:ind w:hanging="230"/>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rsidR="003F632E" w:rsidRDefault="005F4B4A" w:rsidP="00FB7B2A">
      <w:pPr>
        <w:pStyle w:val="a6"/>
        <w:numPr>
          <w:ilvl w:val="1"/>
          <w:numId w:val="127"/>
        </w:numPr>
        <w:tabs>
          <w:tab w:val="left" w:pos="2058"/>
        </w:tabs>
        <w:ind w:right="635" w:firstLine="710"/>
        <w:rPr>
          <w:sz w:val="24"/>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F632E" w:rsidRDefault="005F4B4A" w:rsidP="00FB7B2A">
      <w:pPr>
        <w:pStyle w:val="a6"/>
        <w:numPr>
          <w:ilvl w:val="1"/>
          <w:numId w:val="127"/>
        </w:numPr>
        <w:tabs>
          <w:tab w:val="left" w:pos="2058"/>
        </w:tabs>
        <w:spacing w:before="4" w:line="237" w:lineRule="auto"/>
        <w:ind w:right="633" w:firstLine="710"/>
        <w:rPr>
          <w:sz w:val="24"/>
        </w:rPr>
      </w:pPr>
      <w:r>
        <w:rPr>
          <w:sz w:val="24"/>
        </w:rPr>
        <w:t>устанавливать</w:t>
      </w:r>
      <w:r>
        <w:rPr>
          <w:spacing w:val="-5"/>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картографических</w:t>
      </w:r>
      <w:r>
        <w:rPr>
          <w:spacing w:val="-12"/>
          <w:sz w:val="24"/>
        </w:rPr>
        <w:t xml:space="preserve"> </w:t>
      </w:r>
      <w:r>
        <w:rPr>
          <w:sz w:val="24"/>
        </w:rPr>
        <w:t>сведений</w:t>
      </w:r>
      <w:r>
        <w:rPr>
          <w:spacing w:val="-6"/>
          <w:sz w:val="24"/>
        </w:rPr>
        <w:t xml:space="preserve"> </w:t>
      </w:r>
      <w:r>
        <w:rPr>
          <w:sz w:val="24"/>
        </w:rPr>
        <w:t>связь</w:t>
      </w:r>
      <w:r>
        <w:rPr>
          <w:spacing w:val="-6"/>
          <w:sz w:val="24"/>
        </w:rPr>
        <w:t xml:space="preserve"> </w:t>
      </w:r>
      <w:r>
        <w:rPr>
          <w:sz w:val="24"/>
        </w:rPr>
        <w:t>между</w:t>
      </w:r>
      <w:r>
        <w:rPr>
          <w:spacing w:val="-12"/>
          <w:sz w:val="24"/>
        </w:rPr>
        <w:t xml:space="preserve"> </w:t>
      </w:r>
      <w:r>
        <w:rPr>
          <w:sz w:val="24"/>
        </w:rPr>
        <w:t>условиями среды обитания людей и их занятиями.</w:t>
      </w:r>
    </w:p>
    <w:p w:rsidR="003F632E" w:rsidRDefault="005F4B4A" w:rsidP="00FB7B2A">
      <w:pPr>
        <w:pStyle w:val="a6"/>
        <w:numPr>
          <w:ilvl w:val="0"/>
          <w:numId w:val="127"/>
        </w:numPr>
        <w:tabs>
          <w:tab w:val="left" w:pos="1560"/>
        </w:tabs>
        <w:spacing w:before="3"/>
        <w:ind w:hanging="230"/>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27"/>
        </w:numPr>
        <w:tabs>
          <w:tab w:val="left" w:pos="2058"/>
        </w:tabs>
        <w:spacing w:before="92" w:line="237" w:lineRule="auto"/>
        <w:ind w:right="635" w:firstLine="710"/>
        <w:rPr>
          <w:sz w:val="24"/>
        </w:rPr>
      </w:pPr>
      <w:r>
        <w:rPr>
          <w:sz w:val="24"/>
        </w:rPr>
        <w:lastRenderedPageBreak/>
        <w:t>называть</w:t>
      </w:r>
      <w:r>
        <w:rPr>
          <w:spacing w:val="-15"/>
          <w:sz w:val="24"/>
        </w:rPr>
        <w:t xml:space="preserve"> </w:t>
      </w:r>
      <w:r>
        <w:rPr>
          <w:sz w:val="24"/>
        </w:rPr>
        <w:t>и</w:t>
      </w:r>
      <w:r>
        <w:rPr>
          <w:spacing w:val="-15"/>
          <w:sz w:val="24"/>
        </w:rPr>
        <w:t xml:space="preserve"> </w:t>
      </w:r>
      <w:r>
        <w:rPr>
          <w:sz w:val="24"/>
        </w:rPr>
        <w:t>различать</w:t>
      </w:r>
      <w:r>
        <w:rPr>
          <w:spacing w:val="-15"/>
          <w:sz w:val="24"/>
        </w:rPr>
        <w:t xml:space="preserve"> </w:t>
      </w:r>
      <w:r>
        <w:rPr>
          <w:sz w:val="24"/>
        </w:rPr>
        <w:t>основные</w:t>
      </w:r>
      <w:r>
        <w:rPr>
          <w:spacing w:val="-15"/>
          <w:sz w:val="24"/>
        </w:rPr>
        <w:t xml:space="preserve"> </w:t>
      </w:r>
      <w:r>
        <w:rPr>
          <w:sz w:val="24"/>
        </w:rPr>
        <w:t>типы</w:t>
      </w:r>
      <w:r>
        <w:rPr>
          <w:spacing w:val="-15"/>
          <w:sz w:val="24"/>
        </w:rPr>
        <w:t xml:space="preserve"> </w:t>
      </w:r>
      <w:r>
        <w:rPr>
          <w:sz w:val="24"/>
        </w:rPr>
        <w:t>исторических</w:t>
      </w:r>
      <w:r>
        <w:rPr>
          <w:spacing w:val="-15"/>
          <w:sz w:val="24"/>
        </w:rPr>
        <w:t xml:space="preserve"> </w:t>
      </w:r>
      <w:r>
        <w:rPr>
          <w:sz w:val="24"/>
        </w:rPr>
        <w:t>источников</w:t>
      </w:r>
      <w:r>
        <w:rPr>
          <w:spacing w:val="-15"/>
          <w:sz w:val="24"/>
        </w:rPr>
        <w:t xml:space="preserve"> </w:t>
      </w:r>
      <w:r>
        <w:rPr>
          <w:sz w:val="24"/>
        </w:rPr>
        <w:t>(письменные, визуальные, вещественные), приводить примеры источников разных типов;</w:t>
      </w:r>
    </w:p>
    <w:p w:rsidR="003F632E" w:rsidRDefault="005F4B4A" w:rsidP="00FB7B2A">
      <w:pPr>
        <w:pStyle w:val="a6"/>
        <w:numPr>
          <w:ilvl w:val="1"/>
          <w:numId w:val="127"/>
        </w:numPr>
        <w:tabs>
          <w:tab w:val="left" w:pos="2058"/>
        </w:tabs>
        <w:spacing w:before="2" w:line="237" w:lineRule="auto"/>
        <w:ind w:right="628" w:firstLine="710"/>
        <w:rPr>
          <w:sz w:val="24"/>
        </w:rPr>
      </w:pPr>
      <w:r>
        <w:rPr>
          <w:sz w:val="24"/>
        </w:rPr>
        <w:t>различать памятники культуры изучаемой эпохи и источники, созданные в последующие эпохи, приводить примеры;</w:t>
      </w:r>
    </w:p>
    <w:p w:rsidR="003F632E" w:rsidRDefault="005F4B4A" w:rsidP="00FB7B2A">
      <w:pPr>
        <w:pStyle w:val="a6"/>
        <w:numPr>
          <w:ilvl w:val="1"/>
          <w:numId w:val="127"/>
        </w:numPr>
        <w:tabs>
          <w:tab w:val="left" w:pos="2058"/>
        </w:tabs>
        <w:spacing w:before="8" w:line="237" w:lineRule="auto"/>
        <w:ind w:right="634" w:firstLine="710"/>
        <w:rPr>
          <w:sz w:val="24"/>
        </w:rPr>
      </w:pPr>
      <w:r>
        <w:rPr>
          <w:sz w:val="24"/>
        </w:rPr>
        <w:t>извлекать из письменного источника исторические факты (имена, названия событий,</w:t>
      </w:r>
      <w:r>
        <w:rPr>
          <w:spacing w:val="-12"/>
          <w:sz w:val="24"/>
        </w:rPr>
        <w:t xml:space="preserve"> </w:t>
      </w:r>
      <w:r>
        <w:rPr>
          <w:sz w:val="24"/>
        </w:rPr>
        <w:t>даты</w:t>
      </w:r>
      <w:r>
        <w:rPr>
          <w:spacing w:val="-14"/>
          <w:sz w:val="24"/>
        </w:rPr>
        <w:t xml:space="preserve"> </w:t>
      </w:r>
      <w:r>
        <w:rPr>
          <w:sz w:val="24"/>
        </w:rPr>
        <w:t>и</w:t>
      </w:r>
      <w:r>
        <w:rPr>
          <w:spacing w:val="-11"/>
          <w:sz w:val="24"/>
        </w:rPr>
        <w:t xml:space="preserve"> </w:t>
      </w:r>
      <w:r>
        <w:rPr>
          <w:sz w:val="24"/>
        </w:rPr>
        <w:t>др.);</w:t>
      </w:r>
      <w:r>
        <w:rPr>
          <w:spacing w:val="-15"/>
          <w:sz w:val="24"/>
        </w:rPr>
        <w:t xml:space="preserve"> </w:t>
      </w:r>
      <w:r>
        <w:rPr>
          <w:sz w:val="24"/>
        </w:rPr>
        <w:t>находить</w:t>
      </w:r>
      <w:r>
        <w:rPr>
          <w:spacing w:val="-10"/>
          <w:sz w:val="24"/>
        </w:rPr>
        <w:t xml:space="preserve"> </w:t>
      </w:r>
      <w:r>
        <w:rPr>
          <w:sz w:val="24"/>
        </w:rPr>
        <w:t>в</w:t>
      </w:r>
      <w:r>
        <w:rPr>
          <w:spacing w:val="-15"/>
          <w:sz w:val="24"/>
        </w:rPr>
        <w:t xml:space="preserve"> </w:t>
      </w:r>
      <w:r>
        <w:rPr>
          <w:sz w:val="24"/>
        </w:rPr>
        <w:t>визуальных</w:t>
      </w:r>
      <w:r>
        <w:rPr>
          <w:spacing w:val="-15"/>
          <w:sz w:val="24"/>
        </w:rPr>
        <w:t xml:space="preserve"> </w:t>
      </w:r>
      <w:r>
        <w:rPr>
          <w:sz w:val="24"/>
        </w:rPr>
        <w:t>памятниках</w:t>
      </w:r>
      <w:r>
        <w:rPr>
          <w:spacing w:val="-15"/>
          <w:sz w:val="24"/>
        </w:rPr>
        <w:t xml:space="preserve"> </w:t>
      </w:r>
      <w:r>
        <w:rPr>
          <w:sz w:val="24"/>
        </w:rPr>
        <w:t>изучаемой</w:t>
      </w:r>
      <w:r>
        <w:rPr>
          <w:spacing w:val="-11"/>
          <w:sz w:val="24"/>
        </w:rPr>
        <w:t xml:space="preserve"> </w:t>
      </w:r>
      <w:r>
        <w:rPr>
          <w:sz w:val="24"/>
        </w:rPr>
        <w:t>эпохи</w:t>
      </w:r>
      <w:r>
        <w:rPr>
          <w:spacing w:val="-11"/>
          <w:sz w:val="24"/>
        </w:rPr>
        <w:t xml:space="preserve"> </w:t>
      </w:r>
      <w:r>
        <w:rPr>
          <w:sz w:val="24"/>
        </w:rPr>
        <w:t>ключевые</w:t>
      </w:r>
      <w:r>
        <w:rPr>
          <w:spacing w:val="-13"/>
          <w:sz w:val="24"/>
        </w:rPr>
        <w:t xml:space="preserve"> </w:t>
      </w:r>
      <w:r>
        <w:rPr>
          <w:sz w:val="24"/>
        </w:rPr>
        <w:t>знаки, символы; раскрывать смысл (главную идею) высказывания, изображения.</w:t>
      </w:r>
    </w:p>
    <w:p w:rsidR="003F632E" w:rsidRDefault="005F4B4A" w:rsidP="00FB7B2A">
      <w:pPr>
        <w:pStyle w:val="a6"/>
        <w:numPr>
          <w:ilvl w:val="0"/>
          <w:numId w:val="127"/>
        </w:numPr>
        <w:tabs>
          <w:tab w:val="left" w:pos="1560"/>
        </w:tabs>
        <w:spacing w:before="3" w:line="276" w:lineRule="exact"/>
        <w:ind w:hanging="230"/>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rsidR="003F632E" w:rsidRDefault="005F4B4A" w:rsidP="00FB7B2A">
      <w:pPr>
        <w:pStyle w:val="a6"/>
        <w:numPr>
          <w:ilvl w:val="1"/>
          <w:numId w:val="127"/>
        </w:numPr>
        <w:tabs>
          <w:tab w:val="left" w:pos="2060"/>
        </w:tabs>
        <w:spacing w:line="294" w:lineRule="exact"/>
        <w:ind w:left="2060"/>
        <w:jc w:val="left"/>
        <w:rPr>
          <w:sz w:val="24"/>
        </w:rPr>
      </w:pPr>
      <w:r>
        <w:rPr>
          <w:sz w:val="24"/>
        </w:rPr>
        <w:t>характеризовать</w:t>
      </w:r>
      <w:r>
        <w:rPr>
          <w:spacing w:val="-6"/>
          <w:sz w:val="24"/>
        </w:rPr>
        <w:t xml:space="preserve"> </w:t>
      </w:r>
      <w:r>
        <w:rPr>
          <w:sz w:val="24"/>
        </w:rPr>
        <w:t>условия</w:t>
      </w:r>
      <w:r>
        <w:rPr>
          <w:spacing w:val="-2"/>
          <w:sz w:val="24"/>
        </w:rPr>
        <w:t xml:space="preserve"> </w:t>
      </w:r>
      <w:r>
        <w:rPr>
          <w:sz w:val="24"/>
        </w:rPr>
        <w:t>жизни</w:t>
      </w:r>
      <w:r>
        <w:rPr>
          <w:spacing w:val="-6"/>
          <w:sz w:val="24"/>
        </w:rPr>
        <w:t xml:space="preserve"> </w:t>
      </w:r>
      <w:r>
        <w:rPr>
          <w:sz w:val="24"/>
        </w:rPr>
        <w:t>людей</w:t>
      </w:r>
      <w:r>
        <w:rPr>
          <w:spacing w:val="-1"/>
          <w:sz w:val="24"/>
        </w:rPr>
        <w:t xml:space="preserve"> </w:t>
      </w:r>
      <w:r>
        <w:rPr>
          <w:sz w:val="24"/>
        </w:rPr>
        <w:t>в</w:t>
      </w:r>
      <w:r>
        <w:rPr>
          <w:spacing w:val="-5"/>
          <w:sz w:val="24"/>
        </w:rPr>
        <w:t xml:space="preserve"> </w:t>
      </w:r>
      <w:r>
        <w:rPr>
          <w:spacing w:val="-2"/>
          <w:sz w:val="24"/>
        </w:rPr>
        <w:t>древности;</w:t>
      </w:r>
    </w:p>
    <w:p w:rsidR="003F632E" w:rsidRDefault="005F4B4A" w:rsidP="00FB7B2A">
      <w:pPr>
        <w:pStyle w:val="a6"/>
        <w:numPr>
          <w:ilvl w:val="1"/>
          <w:numId w:val="127"/>
        </w:numPr>
        <w:tabs>
          <w:tab w:val="left" w:pos="2060"/>
        </w:tabs>
        <w:spacing w:before="4" w:line="293" w:lineRule="exact"/>
        <w:ind w:left="2060"/>
        <w:jc w:val="left"/>
        <w:rPr>
          <w:sz w:val="24"/>
        </w:rPr>
      </w:pPr>
      <w:r>
        <w:rPr>
          <w:sz w:val="24"/>
        </w:rPr>
        <w:t>рассказывать</w:t>
      </w:r>
      <w:r>
        <w:rPr>
          <w:spacing w:val="-8"/>
          <w:sz w:val="24"/>
        </w:rPr>
        <w:t xml:space="preserve"> </w:t>
      </w:r>
      <w:r>
        <w:rPr>
          <w:sz w:val="24"/>
        </w:rPr>
        <w:t>о значительных</w:t>
      </w:r>
      <w:r>
        <w:rPr>
          <w:spacing w:val="-7"/>
          <w:sz w:val="24"/>
        </w:rPr>
        <w:t xml:space="preserve"> </w:t>
      </w:r>
      <w:r>
        <w:rPr>
          <w:sz w:val="24"/>
        </w:rPr>
        <w:t>событиях</w:t>
      </w:r>
      <w:r>
        <w:rPr>
          <w:spacing w:val="-8"/>
          <w:sz w:val="24"/>
        </w:rPr>
        <w:t xml:space="preserve"> </w:t>
      </w:r>
      <w:r>
        <w:rPr>
          <w:sz w:val="24"/>
        </w:rPr>
        <w:t>древней</w:t>
      </w:r>
      <w:r>
        <w:rPr>
          <w:spacing w:val="-2"/>
          <w:sz w:val="24"/>
        </w:rPr>
        <w:t xml:space="preserve"> </w:t>
      </w:r>
      <w:r>
        <w:rPr>
          <w:sz w:val="24"/>
        </w:rPr>
        <w:t>истории,</w:t>
      </w:r>
      <w:r>
        <w:rPr>
          <w:spacing w:val="-6"/>
          <w:sz w:val="24"/>
        </w:rPr>
        <w:t xml:space="preserve"> </w:t>
      </w:r>
      <w:r>
        <w:rPr>
          <w:sz w:val="24"/>
        </w:rPr>
        <w:t>их</w:t>
      </w:r>
      <w:r>
        <w:rPr>
          <w:spacing w:val="-2"/>
          <w:sz w:val="24"/>
        </w:rPr>
        <w:t xml:space="preserve"> участниках;</w:t>
      </w:r>
    </w:p>
    <w:p w:rsidR="003F632E" w:rsidRDefault="005F4B4A" w:rsidP="00FB7B2A">
      <w:pPr>
        <w:pStyle w:val="a6"/>
        <w:numPr>
          <w:ilvl w:val="1"/>
          <w:numId w:val="127"/>
        </w:numPr>
        <w:tabs>
          <w:tab w:val="left" w:pos="2058"/>
        </w:tabs>
        <w:spacing w:before="1" w:line="237" w:lineRule="auto"/>
        <w:ind w:right="632" w:firstLine="710"/>
        <w:rPr>
          <w:sz w:val="24"/>
        </w:rPr>
      </w:pPr>
      <w:r>
        <w:rPr>
          <w:sz w:val="24"/>
        </w:rPr>
        <w:t>рассказывать об исторических личностях Древнего мира (ключевых моментах их биографии, роли в исторических событиях);</w:t>
      </w:r>
    </w:p>
    <w:p w:rsidR="003F632E" w:rsidRDefault="005F4B4A" w:rsidP="00FB7B2A">
      <w:pPr>
        <w:pStyle w:val="a6"/>
        <w:numPr>
          <w:ilvl w:val="1"/>
          <w:numId w:val="127"/>
        </w:numPr>
        <w:tabs>
          <w:tab w:val="left" w:pos="2058"/>
        </w:tabs>
        <w:spacing w:before="2" w:line="237" w:lineRule="auto"/>
        <w:ind w:right="635" w:firstLine="710"/>
        <w:rPr>
          <w:sz w:val="24"/>
        </w:rPr>
      </w:pPr>
      <w:r>
        <w:rPr>
          <w:sz w:val="24"/>
        </w:rPr>
        <w:t>давать краткое описание памятников культуры эпохи первобытности и древнейших цивилизаций.</w:t>
      </w:r>
    </w:p>
    <w:p w:rsidR="003F632E" w:rsidRDefault="005F4B4A" w:rsidP="00FB7B2A">
      <w:pPr>
        <w:pStyle w:val="a6"/>
        <w:numPr>
          <w:ilvl w:val="0"/>
          <w:numId w:val="127"/>
        </w:numPr>
        <w:tabs>
          <w:tab w:val="left" w:pos="1560"/>
        </w:tabs>
        <w:spacing w:before="3"/>
        <w:ind w:hanging="230"/>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rsidR="003F632E" w:rsidRDefault="005F4B4A" w:rsidP="00FB7B2A">
      <w:pPr>
        <w:pStyle w:val="a6"/>
        <w:numPr>
          <w:ilvl w:val="1"/>
          <w:numId w:val="127"/>
        </w:numPr>
        <w:tabs>
          <w:tab w:val="left" w:pos="2058"/>
        </w:tabs>
        <w:ind w:right="623" w:firstLine="710"/>
        <w:rPr>
          <w:sz w:val="24"/>
        </w:rPr>
      </w:pPr>
      <w:r>
        <w:rPr>
          <w:sz w:val="24"/>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w:t>
      </w:r>
      <w:r>
        <w:rPr>
          <w:spacing w:val="-2"/>
          <w:sz w:val="24"/>
        </w:rPr>
        <w:t>древности;</w:t>
      </w:r>
    </w:p>
    <w:p w:rsidR="003F632E" w:rsidRDefault="005F4B4A" w:rsidP="00FB7B2A">
      <w:pPr>
        <w:pStyle w:val="a6"/>
        <w:numPr>
          <w:ilvl w:val="1"/>
          <w:numId w:val="127"/>
        </w:numPr>
        <w:tabs>
          <w:tab w:val="left" w:pos="2060"/>
        </w:tabs>
        <w:spacing w:line="292" w:lineRule="exact"/>
        <w:ind w:left="2060"/>
        <w:jc w:val="left"/>
        <w:rPr>
          <w:sz w:val="24"/>
        </w:rPr>
      </w:pPr>
      <w:r>
        <w:rPr>
          <w:sz w:val="24"/>
        </w:rPr>
        <w:t>сравнивать</w:t>
      </w:r>
      <w:r>
        <w:rPr>
          <w:spacing w:val="-6"/>
          <w:sz w:val="24"/>
        </w:rPr>
        <w:t xml:space="preserve"> </w:t>
      </w:r>
      <w:r>
        <w:rPr>
          <w:sz w:val="24"/>
        </w:rPr>
        <w:t>исторические</w:t>
      </w:r>
      <w:r>
        <w:rPr>
          <w:spacing w:val="-1"/>
          <w:sz w:val="24"/>
        </w:rPr>
        <w:t xml:space="preserve"> </w:t>
      </w:r>
      <w:r>
        <w:rPr>
          <w:sz w:val="24"/>
        </w:rPr>
        <w:t>явления,</w:t>
      </w:r>
      <w:r>
        <w:rPr>
          <w:spacing w:val="-7"/>
          <w:sz w:val="24"/>
        </w:rPr>
        <w:t xml:space="preserve"> </w:t>
      </w:r>
      <w:r>
        <w:rPr>
          <w:sz w:val="24"/>
        </w:rPr>
        <w:t>определять</w:t>
      </w:r>
      <w:r>
        <w:rPr>
          <w:spacing w:val="-4"/>
          <w:sz w:val="24"/>
        </w:rPr>
        <w:t xml:space="preserve"> </w:t>
      </w:r>
      <w:r>
        <w:rPr>
          <w:sz w:val="24"/>
        </w:rPr>
        <w:t>их</w:t>
      </w:r>
      <w:r>
        <w:rPr>
          <w:spacing w:val="-5"/>
          <w:sz w:val="24"/>
        </w:rPr>
        <w:t xml:space="preserve"> </w:t>
      </w:r>
      <w:r>
        <w:rPr>
          <w:sz w:val="24"/>
        </w:rPr>
        <w:t>общие</w:t>
      </w:r>
      <w:r>
        <w:rPr>
          <w:spacing w:val="-1"/>
          <w:sz w:val="24"/>
        </w:rPr>
        <w:t xml:space="preserve"> </w:t>
      </w:r>
      <w:r>
        <w:rPr>
          <w:spacing w:val="-2"/>
          <w:sz w:val="24"/>
        </w:rPr>
        <w:t>черты;</w:t>
      </w:r>
    </w:p>
    <w:p w:rsidR="003F632E" w:rsidRDefault="005F4B4A" w:rsidP="00FB7B2A">
      <w:pPr>
        <w:pStyle w:val="a6"/>
        <w:numPr>
          <w:ilvl w:val="1"/>
          <w:numId w:val="127"/>
        </w:numPr>
        <w:tabs>
          <w:tab w:val="left" w:pos="2060"/>
        </w:tabs>
        <w:spacing w:line="293" w:lineRule="exact"/>
        <w:ind w:left="2060"/>
        <w:jc w:val="left"/>
        <w:rPr>
          <w:sz w:val="24"/>
        </w:rPr>
      </w:pPr>
      <w:r>
        <w:rPr>
          <w:sz w:val="24"/>
        </w:rPr>
        <w:t>иллюстрировать</w:t>
      </w:r>
      <w:r>
        <w:rPr>
          <w:spacing w:val="-9"/>
          <w:sz w:val="24"/>
        </w:rPr>
        <w:t xml:space="preserve"> </w:t>
      </w:r>
      <w:r>
        <w:rPr>
          <w:sz w:val="24"/>
        </w:rPr>
        <w:t>общие</w:t>
      </w:r>
      <w:r>
        <w:rPr>
          <w:spacing w:val="-4"/>
          <w:sz w:val="24"/>
        </w:rPr>
        <w:t xml:space="preserve"> </w:t>
      </w:r>
      <w:r>
        <w:rPr>
          <w:sz w:val="24"/>
        </w:rPr>
        <w:t>явления,</w:t>
      </w:r>
      <w:r>
        <w:rPr>
          <w:spacing w:val="-7"/>
          <w:sz w:val="24"/>
        </w:rPr>
        <w:t xml:space="preserve"> </w:t>
      </w:r>
      <w:r>
        <w:rPr>
          <w:sz w:val="24"/>
        </w:rPr>
        <w:t>черты</w:t>
      </w:r>
      <w:r>
        <w:rPr>
          <w:spacing w:val="-1"/>
          <w:sz w:val="24"/>
        </w:rPr>
        <w:t xml:space="preserve"> </w:t>
      </w:r>
      <w:r>
        <w:rPr>
          <w:sz w:val="24"/>
        </w:rPr>
        <w:t>конкретными</w:t>
      </w:r>
      <w:r>
        <w:rPr>
          <w:spacing w:val="-7"/>
          <w:sz w:val="24"/>
        </w:rPr>
        <w:t xml:space="preserve"> </w:t>
      </w:r>
      <w:r>
        <w:rPr>
          <w:spacing w:val="-2"/>
          <w:sz w:val="24"/>
        </w:rPr>
        <w:t>примерами;</w:t>
      </w:r>
    </w:p>
    <w:p w:rsidR="003F632E" w:rsidRDefault="005F4B4A" w:rsidP="00FB7B2A">
      <w:pPr>
        <w:pStyle w:val="a6"/>
        <w:numPr>
          <w:ilvl w:val="1"/>
          <w:numId w:val="127"/>
        </w:numPr>
        <w:tabs>
          <w:tab w:val="left" w:pos="2060"/>
        </w:tabs>
        <w:spacing w:before="4" w:line="294" w:lineRule="exact"/>
        <w:ind w:left="2060"/>
        <w:jc w:val="left"/>
        <w:rPr>
          <w:sz w:val="24"/>
        </w:rPr>
      </w:pPr>
      <w:r>
        <w:rPr>
          <w:sz w:val="24"/>
        </w:rPr>
        <w:t>объяснять</w:t>
      </w:r>
      <w:r>
        <w:rPr>
          <w:spacing w:val="-7"/>
          <w:sz w:val="24"/>
        </w:rPr>
        <w:t xml:space="preserve"> </w:t>
      </w:r>
      <w:r>
        <w:rPr>
          <w:sz w:val="24"/>
        </w:rPr>
        <w:t>причины</w:t>
      </w:r>
      <w:r>
        <w:rPr>
          <w:spacing w:val="-4"/>
          <w:sz w:val="24"/>
        </w:rPr>
        <w:t xml:space="preserve"> </w:t>
      </w:r>
      <w:r>
        <w:rPr>
          <w:sz w:val="24"/>
        </w:rPr>
        <w:t>и следствия</w:t>
      </w:r>
      <w:r>
        <w:rPr>
          <w:spacing w:val="-6"/>
          <w:sz w:val="24"/>
        </w:rPr>
        <w:t xml:space="preserve"> </w:t>
      </w:r>
      <w:r>
        <w:rPr>
          <w:sz w:val="24"/>
        </w:rPr>
        <w:t>важнейших</w:t>
      </w:r>
      <w:r>
        <w:rPr>
          <w:spacing w:val="-6"/>
          <w:sz w:val="24"/>
        </w:rPr>
        <w:t xml:space="preserve"> </w:t>
      </w:r>
      <w:r>
        <w:rPr>
          <w:sz w:val="24"/>
        </w:rPr>
        <w:t>событий древней</w:t>
      </w:r>
      <w:r>
        <w:rPr>
          <w:spacing w:val="-5"/>
          <w:sz w:val="24"/>
        </w:rPr>
        <w:t xml:space="preserve"> </w:t>
      </w:r>
      <w:r>
        <w:rPr>
          <w:spacing w:val="-2"/>
          <w:sz w:val="24"/>
        </w:rPr>
        <w:t>истории.</w:t>
      </w:r>
    </w:p>
    <w:p w:rsidR="003F632E" w:rsidRDefault="005F4B4A" w:rsidP="00FB7B2A">
      <w:pPr>
        <w:pStyle w:val="a6"/>
        <w:numPr>
          <w:ilvl w:val="1"/>
          <w:numId w:val="127"/>
        </w:numPr>
        <w:tabs>
          <w:tab w:val="left" w:pos="2060"/>
          <w:tab w:val="left" w:pos="3926"/>
          <w:tab w:val="left" w:pos="5542"/>
          <w:tab w:val="left" w:pos="6463"/>
          <w:tab w:val="left" w:pos="6803"/>
          <w:tab w:val="left" w:pos="7795"/>
          <w:tab w:val="left" w:pos="9306"/>
        </w:tabs>
        <w:spacing w:before="2" w:line="237" w:lineRule="auto"/>
        <w:ind w:right="637" w:firstLine="710"/>
        <w:jc w:val="left"/>
        <w:rPr>
          <w:sz w:val="24"/>
        </w:rPr>
      </w:pPr>
      <w:r>
        <w:rPr>
          <w:sz w:val="24"/>
        </w:rPr>
        <w:t>7.</w:t>
      </w:r>
      <w:r>
        <w:rPr>
          <w:spacing w:val="-1"/>
          <w:sz w:val="24"/>
        </w:rPr>
        <w:t xml:space="preserve"> </w:t>
      </w:r>
      <w:r>
        <w:rPr>
          <w:sz w:val="24"/>
        </w:rPr>
        <w:t>Рассмотрение</w:t>
      </w:r>
      <w:r>
        <w:rPr>
          <w:sz w:val="24"/>
        </w:rPr>
        <w:tab/>
      </w:r>
      <w:r>
        <w:rPr>
          <w:spacing w:val="-2"/>
          <w:sz w:val="24"/>
        </w:rPr>
        <w:t>исторических</w:t>
      </w:r>
      <w:r>
        <w:rPr>
          <w:sz w:val="24"/>
        </w:rPr>
        <w:tab/>
      </w:r>
      <w:r>
        <w:rPr>
          <w:spacing w:val="-2"/>
          <w:sz w:val="24"/>
        </w:rPr>
        <w:t>версий</w:t>
      </w:r>
      <w:r>
        <w:rPr>
          <w:sz w:val="24"/>
        </w:rPr>
        <w:tab/>
      </w:r>
      <w:r>
        <w:rPr>
          <w:spacing w:val="-10"/>
          <w:sz w:val="24"/>
        </w:rPr>
        <w:t>и</w:t>
      </w:r>
      <w:r>
        <w:rPr>
          <w:sz w:val="24"/>
        </w:rPr>
        <w:tab/>
      </w:r>
      <w:r>
        <w:rPr>
          <w:spacing w:val="-2"/>
          <w:sz w:val="24"/>
        </w:rPr>
        <w:t>оценок,</w:t>
      </w:r>
      <w:r>
        <w:rPr>
          <w:sz w:val="24"/>
        </w:rPr>
        <w:tab/>
      </w:r>
      <w:r>
        <w:rPr>
          <w:spacing w:val="-2"/>
          <w:sz w:val="24"/>
        </w:rPr>
        <w:t>определение</w:t>
      </w:r>
      <w:r>
        <w:rPr>
          <w:sz w:val="24"/>
        </w:rPr>
        <w:tab/>
      </w:r>
      <w:r>
        <w:rPr>
          <w:spacing w:val="-2"/>
          <w:sz w:val="24"/>
        </w:rPr>
        <w:t xml:space="preserve">своего </w:t>
      </w:r>
      <w:r>
        <w:rPr>
          <w:sz w:val="24"/>
        </w:rPr>
        <w:t>отношения к наиболее значимым событиям и личностям прошлого:</w:t>
      </w:r>
    </w:p>
    <w:p w:rsidR="003F632E" w:rsidRDefault="005F4B4A" w:rsidP="00FB7B2A">
      <w:pPr>
        <w:pStyle w:val="a6"/>
        <w:numPr>
          <w:ilvl w:val="1"/>
          <w:numId w:val="127"/>
        </w:numPr>
        <w:tabs>
          <w:tab w:val="left" w:pos="2060"/>
        </w:tabs>
        <w:spacing w:before="2" w:line="237" w:lineRule="auto"/>
        <w:ind w:right="639" w:firstLine="710"/>
        <w:jc w:val="left"/>
        <w:rPr>
          <w:sz w:val="24"/>
        </w:rPr>
      </w:pPr>
      <w:r>
        <w:rPr>
          <w:sz w:val="24"/>
        </w:rPr>
        <w:t>излагать</w:t>
      </w:r>
      <w:r>
        <w:rPr>
          <w:spacing w:val="40"/>
          <w:sz w:val="24"/>
        </w:rPr>
        <w:t xml:space="preserve"> </w:t>
      </w:r>
      <w:r>
        <w:rPr>
          <w:sz w:val="24"/>
        </w:rPr>
        <w:t>оценки</w:t>
      </w:r>
      <w:r>
        <w:rPr>
          <w:spacing w:val="80"/>
          <w:sz w:val="24"/>
        </w:rPr>
        <w:t xml:space="preserve"> </w:t>
      </w:r>
      <w:r>
        <w:rPr>
          <w:sz w:val="24"/>
        </w:rPr>
        <w:t>наиболее</w:t>
      </w:r>
      <w:r>
        <w:rPr>
          <w:spacing w:val="80"/>
          <w:sz w:val="24"/>
        </w:rPr>
        <w:t xml:space="preserve"> </w:t>
      </w:r>
      <w:r>
        <w:rPr>
          <w:sz w:val="24"/>
        </w:rPr>
        <w:t>значительных</w:t>
      </w:r>
      <w:r>
        <w:rPr>
          <w:spacing w:val="40"/>
          <w:sz w:val="24"/>
        </w:rPr>
        <w:t xml:space="preserve"> </w:t>
      </w:r>
      <w:r>
        <w:rPr>
          <w:sz w:val="24"/>
        </w:rPr>
        <w:t>событий</w:t>
      </w:r>
      <w:r>
        <w:rPr>
          <w:spacing w:val="80"/>
          <w:sz w:val="24"/>
        </w:rPr>
        <w:t xml:space="preserve"> </w:t>
      </w:r>
      <w:r>
        <w:rPr>
          <w:sz w:val="24"/>
        </w:rPr>
        <w:t>и</w:t>
      </w:r>
      <w:r>
        <w:rPr>
          <w:spacing w:val="40"/>
          <w:sz w:val="24"/>
        </w:rPr>
        <w:t xml:space="preserve"> </w:t>
      </w:r>
      <w:r>
        <w:rPr>
          <w:sz w:val="24"/>
        </w:rPr>
        <w:t>личностей</w:t>
      </w:r>
      <w:r>
        <w:rPr>
          <w:spacing w:val="80"/>
          <w:sz w:val="24"/>
        </w:rPr>
        <w:t xml:space="preserve"> </w:t>
      </w:r>
      <w:r>
        <w:rPr>
          <w:sz w:val="24"/>
        </w:rPr>
        <w:t>древней истории, приводимые в учебной литературе;</w:t>
      </w:r>
    </w:p>
    <w:p w:rsidR="003F632E" w:rsidRDefault="005F4B4A" w:rsidP="00FB7B2A">
      <w:pPr>
        <w:pStyle w:val="a6"/>
        <w:numPr>
          <w:ilvl w:val="1"/>
          <w:numId w:val="127"/>
        </w:numPr>
        <w:tabs>
          <w:tab w:val="left" w:pos="2060"/>
        </w:tabs>
        <w:spacing w:before="7" w:line="237" w:lineRule="auto"/>
        <w:ind w:right="645" w:firstLine="710"/>
        <w:jc w:val="left"/>
        <w:rPr>
          <w:sz w:val="24"/>
        </w:rPr>
      </w:pPr>
      <w:r>
        <w:rPr>
          <w:sz w:val="24"/>
        </w:rPr>
        <w:t>высказывать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эмоциональных</w:t>
      </w:r>
      <w:r>
        <w:rPr>
          <w:spacing w:val="40"/>
          <w:sz w:val="24"/>
        </w:rPr>
        <w:t xml:space="preserve"> </w:t>
      </w:r>
      <w:r>
        <w:rPr>
          <w:sz w:val="24"/>
        </w:rPr>
        <w:t>оценок</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40"/>
          <w:sz w:val="24"/>
        </w:rPr>
        <w:t xml:space="preserve"> </w:t>
      </w:r>
      <w:r>
        <w:rPr>
          <w:sz w:val="24"/>
        </w:rPr>
        <w:t>людей прошлого, к памятникам культуры.</w:t>
      </w:r>
    </w:p>
    <w:p w:rsidR="003F632E" w:rsidRDefault="005F4B4A" w:rsidP="00FB7B2A">
      <w:pPr>
        <w:pStyle w:val="a6"/>
        <w:numPr>
          <w:ilvl w:val="0"/>
          <w:numId w:val="126"/>
        </w:numPr>
        <w:tabs>
          <w:tab w:val="left" w:pos="1560"/>
        </w:tabs>
        <w:spacing w:line="274" w:lineRule="exact"/>
        <w:ind w:hanging="230"/>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rsidR="003F632E" w:rsidRDefault="005F4B4A" w:rsidP="00FB7B2A">
      <w:pPr>
        <w:pStyle w:val="a6"/>
        <w:numPr>
          <w:ilvl w:val="1"/>
          <w:numId w:val="126"/>
        </w:numPr>
        <w:tabs>
          <w:tab w:val="left" w:pos="2058"/>
        </w:tabs>
        <w:spacing w:before="7" w:line="237" w:lineRule="auto"/>
        <w:ind w:right="639" w:firstLine="710"/>
        <w:rPr>
          <w:sz w:val="24"/>
        </w:rPr>
      </w:pPr>
      <w:r>
        <w:rPr>
          <w:sz w:val="24"/>
        </w:rPr>
        <w:t>раскрывать значение памятников древней истории и культуры, необходимость сохранения их в современном мире;</w:t>
      </w:r>
    </w:p>
    <w:p w:rsidR="003F632E" w:rsidRDefault="005F4B4A" w:rsidP="00FB7B2A">
      <w:pPr>
        <w:pStyle w:val="a6"/>
        <w:numPr>
          <w:ilvl w:val="1"/>
          <w:numId w:val="126"/>
        </w:numPr>
        <w:tabs>
          <w:tab w:val="left" w:pos="2058"/>
        </w:tabs>
        <w:ind w:right="634" w:firstLine="710"/>
        <w:rPr>
          <w:sz w:val="24"/>
        </w:rPr>
      </w:pPr>
      <w:r>
        <w:rPr>
          <w:sz w:val="24"/>
        </w:rPr>
        <w:t>выполнять учебные проекты по истории Первобытности и Древнего мира (в том</w:t>
      </w:r>
      <w:r>
        <w:rPr>
          <w:spacing w:val="-3"/>
          <w:sz w:val="24"/>
        </w:rPr>
        <w:t xml:space="preserve"> </w:t>
      </w:r>
      <w:r>
        <w:rPr>
          <w:sz w:val="24"/>
        </w:rPr>
        <w:t>числе</w:t>
      </w:r>
      <w:r>
        <w:rPr>
          <w:spacing w:val="-5"/>
          <w:sz w:val="24"/>
        </w:rPr>
        <w:t xml:space="preserve"> </w:t>
      </w:r>
      <w:r>
        <w:rPr>
          <w:sz w:val="24"/>
        </w:rPr>
        <w:t>с</w:t>
      </w:r>
      <w:r>
        <w:rPr>
          <w:spacing w:val="-10"/>
          <w:sz w:val="24"/>
        </w:rPr>
        <w:t xml:space="preserve"> </w:t>
      </w:r>
      <w:r>
        <w:rPr>
          <w:sz w:val="24"/>
        </w:rPr>
        <w:t>привлечением</w:t>
      </w:r>
      <w:r>
        <w:rPr>
          <w:spacing w:val="-7"/>
          <w:sz w:val="24"/>
        </w:rPr>
        <w:t xml:space="preserve"> </w:t>
      </w:r>
      <w:r>
        <w:rPr>
          <w:sz w:val="24"/>
        </w:rPr>
        <w:t>регионального</w:t>
      </w:r>
      <w:r>
        <w:rPr>
          <w:spacing w:val="-9"/>
          <w:sz w:val="24"/>
        </w:rPr>
        <w:t xml:space="preserve"> </w:t>
      </w:r>
      <w:r>
        <w:rPr>
          <w:sz w:val="24"/>
        </w:rPr>
        <w:t>материала),</w:t>
      </w:r>
      <w:r>
        <w:rPr>
          <w:spacing w:val="-11"/>
          <w:sz w:val="24"/>
        </w:rPr>
        <w:t xml:space="preserve"> </w:t>
      </w:r>
      <w:r>
        <w:rPr>
          <w:sz w:val="24"/>
        </w:rPr>
        <w:t>оформлять</w:t>
      </w:r>
      <w:r>
        <w:rPr>
          <w:spacing w:val="-8"/>
          <w:sz w:val="24"/>
        </w:rPr>
        <w:t xml:space="preserve"> </w:t>
      </w:r>
      <w:r>
        <w:rPr>
          <w:sz w:val="24"/>
        </w:rPr>
        <w:t>полученные</w:t>
      </w:r>
      <w:r>
        <w:rPr>
          <w:spacing w:val="-5"/>
          <w:sz w:val="24"/>
        </w:rPr>
        <w:t xml:space="preserve"> </w:t>
      </w:r>
      <w:r>
        <w:rPr>
          <w:sz w:val="24"/>
        </w:rPr>
        <w:t>результаты</w:t>
      </w:r>
      <w:r>
        <w:rPr>
          <w:spacing w:val="-3"/>
          <w:sz w:val="24"/>
        </w:rPr>
        <w:t xml:space="preserve"> </w:t>
      </w:r>
      <w:r>
        <w:rPr>
          <w:sz w:val="24"/>
        </w:rPr>
        <w:t>в форме сообщения, альбома.</w:t>
      </w:r>
    </w:p>
    <w:p w:rsidR="003F632E" w:rsidRDefault="005F4B4A">
      <w:pPr>
        <w:pStyle w:val="1"/>
        <w:spacing w:before="2"/>
      </w:pPr>
      <w:r>
        <w:t xml:space="preserve">6 </w:t>
      </w:r>
      <w:r>
        <w:rPr>
          <w:spacing w:val="-2"/>
        </w:rPr>
        <w:t>КЛАСС</w:t>
      </w:r>
    </w:p>
    <w:p w:rsidR="003F632E" w:rsidRDefault="005F4B4A" w:rsidP="00FB7B2A">
      <w:pPr>
        <w:pStyle w:val="a6"/>
        <w:numPr>
          <w:ilvl w:val="0"/>
          <w:numId w:val="125"/>
        </w:numPr>
        <w:tabs>
          <w:tab w:val="left" w:pos="1560"/>
        </w:tabs>
        <w:spacing w:line="275" w:lineRule="exact"/>
        <w:ind w:hanging="23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rsidR="003F632E" w:rsidRDefault="005F4B4A" w:rsidP="00FB7B2A">
      <w:pPr>
        <w:pStyle w:val="a6"/>
        <w:numPr>
          <w:ilvl w:val="1"/>
          <w:numId w:val="125"/>
        </w:numPr>
        <w:tabs>
          <w:tab w:val="left" w:pos="2058"/>
        </w:tabs>
        <w:ind w:right="628" w:firstLine="710"/>
        <w:rPr>
          <w:sz w:val="24"/>
        </w:rPr>
      </w:pPr>
      <w:r>
        <w:rPr>
          <w:sz w:val="24"/>
        </w:rPr>
        <w:t>называть даты важнейших событий Средневековья, определять их принадлежность к веку, историческому периоду;</w:t>
      </w:r>
    </w:p>
    <w:p w:rsidR="003F632E" w:rsidRDefault="005F4B4A" w:rsidP="00FB7B2A">
      <w:pPr>
        <w:pStyle w:val="a6"/>
        <w:numPr>
          <w:ilvl w:val="1"/>
          <w:numId w:val="125"/>
        </w:numPr>
        <w:tabs>
          <w:tab w:val="left" w:pos="2058"/>
        </w:tabs>
        <w:spacing w:before="1"/>
        <w:ind w:right="638" w:firstLine="710"/>
        <w:rPr>
          <w:sz w:val="24"/>
        </w:rPr>
      </w:pPr>
      <w:r>
        <w:rPr>
          <w:sz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sz w:val="24"/>
        </w:rPr>
        <w:t>государства);</w:t>
      </w:r>
    </w:p>
    <w:p w:rsidR="003F632E" w:rsidRDefault="005F4B4A" w:rsidP="00FB7B2A">
      <w:pPr>
        <w:pStyle w:val="a6"/>
        <w:numPr>
          <w:ilvl w:val="1"/>
          <w:numId w:val="125"/>
        </w:numPr>
        <w:tabs>
          <w:tab w:val="left" w:pos="2058"/>
        </w:tabs>
        <w:spacing w:before="1" w:line="237" w:lineRule="auto"/>
        <w:ind w:right="637" w:firstLine="710"/>
        <w:rPr>
          <w:sz w:val="24"/>
        </w:rPr>
      </w:pPr>
      <w:r>
        <w:rPr>
          <w:sz w:val="24"/>
        </w:rPr>
        <w:t>устанавливать длительность и синхронность событий истории Руси и всеобщей истории.</w:t>
      </w:r>
    </w:p>
    <w:p w:rsidR="003F632E" w:rsidRDefault="005F4B4A" w:rsidP="00FB7B2A">
      <w:pPr>
        <w:pStyle w:val="a6"/>
        <w:numPr>
          <w:ilvl w:val="0"/>
          <w:numId w:val="125"/>
        </w:numPr>
        <w:tabs>
          <w:tab w:val="left" w:pos="1560"/>
        </w:tabs>
        <w:spacing w:before="3" w:line="276" w:lineRule="exact"/>
        <w:ind w:hanging="23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F632E" w:rsidRDefault="005F4B4A" w:rsidP="00FB7B2A">
      <w:pPr>
        <w:pStyle w:val="a6"/>
        <w:numPr>
          <w:ilvl w:val="1"/>
          <w:numId w:val="125"/>
        </w:numPr>
        <w:tabs>
          <w:tab w:val="left" w:pos="2058"/>
        </w:tabs>
        <w:spacing w:before="2" w:line="237" w:lineRule="auto"/>
        <w:ind w:right="644" w:firstLine="710"/>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F632E" w:rsidRDefault="005F4B4A" w:rsidP="00FB7B2A">
      <w:pPr>
        <w:pStyle w:val="a6"/>
        <w:numPr>
          <w:ilvl w:val="1"/>
          <w:numId w:val="125"/>
        </w:numPr>
        <w:tabs>
          <w:tab w:val="left" w:pos="2058"/>
        </w:tabs>
        <w:spacing w:before="7" w:line="237" w:lineRule="auto"/>
        <w:ind w:right="633" w:firstLine="710"/>
        <w:rPr>
          <w:sz w:val="24"/>
        </w:rPr>
      </w:pPr>
      <w:r>
        <w:rPr>
          <w:sz w:val="24"/>
        </w:rPr>
        <w:t>группировать, систематизировать факты по заданному признаку (составление систематических таблиц).</w:t>
      </w:r>
    </w:p>
    <w:p w:rsidR="003F632E" w:rsidRDefault="005F4B4A" w:rsidP="00FB7B2A">
      <w:pPr>
        <w:pStyle w:val="a6"/>
        <w:numPr>
          <w:ilvl w:val="0"/>
          <w:numId w:val="125"/>
        </w:numPr>
        <w:tabs>
          <w:tab w:val="left" w:pos="1560"/>
        </w:tabs>
        <w:spacing w:line="274" w:lineRule="exact"/>
        <w:ind w:hanging="230"/>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rsidR="003F632E" w:rsidRDefault="005F4B4A" w:rsidP="00FB7B2A">
      <w:pPr>
        <w:pStyle w:val="a6"/>
        <w:numPr>
          <w:ilvl w:val="1"/>
          <w:numId w:val="125"/>
        </w:numPr>
        <w:tabs>
          <w:tab w:val="left" w:pos="2058"/>
        </w:tabs>
        <w:spacing w:before="7" w:line="237" w:lineRule="auto"/>
        <w:ind w:right="633" w:firstLine="710"/>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25"/>
        </w:numPr>
        <w:tabs>
          <w:tab w:val="left" w:pos="2058"/>
        </w:tabs>
        <w:spacing w:before="90"/>
        <w:ind w:right="631" w:firstLine="710"/>
        <w:rPr>
          <w:sz w:val="24"/>
        </w:rPr>
      </w:pPr>
      <w:r>
        <w:rPr>
          <w:sz w:val="24"/>
        </w:rPr>
        <w:lastRenderedPageBreak/>
        <w:t>извлекать</w:t>
      </w:r>
      <w:r>
        <w:rPr>
          <w:spacing w:val="-5"/>
          <w:sz w:val="24"/>
        </w:rPr>
        <w:t xml:space="preserve"> </w:t>
      </w:r>
      <w:r>
        <w:rPr>
          <w:sz w:val="24"/>
        </w:rPr>
        <w:t>из</w:t>
      </w:r>
      <w:r>
        <w:rPr>
          <w:spacing w:val="-6"/>
          <w:sz w:val="24"/>
        </w:rPr>
        <w:t xml:space="preserve"> </w:t>
      </w:r>
      <w:r>
        <w:rPr>
          <w:sz w:val="24"/>
        </w:rPr>
        <w:t>карты</w:t>
      </w:r>
      <w:r>
        <w:rPr>
          <w:spacing w:val="-9"/>
          <w:sz w:val="24"/>
        </w:rPr>
        <w:t xml:space="preserve"> </w:t>
      </w:r>
      <w:r>
        <w:rPr>
          <w:sz w:val="24"/>
        </w:rPr>
        <w:t>информацию</w:t>
      </w:r>
      <w:r>
        <w:rPr>
          <w:spacing w:val="-12"/>
          <w:sz w:val="24"/>
        </w:rPr>
        <w:t xml:space="preserve"> </w:t>
      </w:r>
      <w:r>
        <w:rPr>
          <w:sz w:val="24"/>
        </w:rPr>
        <w:t>о</w:t>
      </w:r>
      <w:r>
        <w:rPr>
          <w:spacing w:val="-2"/>
          <w:sz w:val="24"/>
        </w:rPr>
        <w:t xml:space="preserve"> </w:t>
      </w:r>
      <w:r>
        <w:rPr>
          <w:sz w:val="24"/>
        </w:rPr>
        <w:t>территории,</w:t>
      </w:r>
      <w:r>
        <w:rPr>
          <w:spacing w:val="-10"/>
          <w:sz w:val="24"/>
        </w:rPr>
        <w:t xml:space="preserve"> </w:t>
      </w:r>
      <w:r>
        <w:rPr>
          <w:sz w:val="24"/>
        </w:rPr>
        <w:t>экономических</w:t>
      </w:r>
      <w:r>
        <w:rPr>
          <w:spacing w:val="-11"/>
          <w:sz w:val="24"/>
        </w:rPr>
        <w:t xml:space="preserve"> </w:t>
      </w:r>
      <w:r>
        <w:rPr>
          <w:sz w:val="24"/>
        </w:rPr>
        <w:t>и</w:t>
      </w:r>
      <w:r>
        <w:rPr>
          <w:spacing w:val="-6"/>
          <w:sz w:val="24"/>
        </w:rPr>
        <w:t xml:space="preserve"> </w:t>
      </w:r>
      <w:r>
        <w:rPr>
          <w:sz w:val="24"/>
        </w:rPr>
        <w:t>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F632E" w:rsidRDefault="005F4B4A" w:rsidP="00FB7B2A">
      <w:pPr>
        <w:pStyle w:val="a6"/>
        <w:numPr>
          <w:ilvl w:val="0"/>
          <w:numId w:val="125"/>
        </w:numPr>
        <w:tabs>
          <w:tab w:val="left" w:pos="1560"/>
        </w:tabs>
        <w:spacing w:line="271" w:lineRule="exact"/>
        <w:ind w:hanging="230"/>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rsidR="003F632E" w:rsidRDefault="005F4B4A" w:rsidP="00FB7B2A">
      <w:pPr>
        <w:pStyle w:val="a6"/>
        <w:numPr>
          <w:ilvl w:val="1"/>
          <w:numId w:val="125"/>
        </w:numPr>
        <w:tabs>
          <w:tab w:val="left" w:pos="2058"/>
        </w:tabs>
        <w:spacing w:before="7" w:line="237" w:lineRule="auto"/>
        <w:ind w:right="635" w:firstLine="710"/>
        <w:rPr>
          <w:sz w:val="24"/>
        </w:rPr>
      </w:pPr>
      <w:r>
        <w:rPr>
          <w:sz w:val="24"/>
        </w:rPr>
        <w:t>различать</w:t>
      </w:r>
      <w:r>
        <w:rPr>
          <w:spacing w:val="-12"/>
          <w:sz w:val="24"/>
        </w:rPr>
        <w:t xml:space="preserve"> </w:t>
      </w:r>
      <w:r>
        <w:rPr>
          <w:sz w:val="24"/>
        </w:rPr>
        <w:t>основные</w:t>
      </w:r>
      <w:r>
        <w:rPr>
          <w:spacing w:val="-15"/>
          <w:sz w:val="24"/>
        </w:rPr>
        <w:t xml:space="preserve"> </w:t>
      </w:r>
      <w:r>
        <w:rPr>
          <w:sz w:val="24"/>
        </w:rPr>
        <w:t>виды</w:t>
      </w:r>
      <w:r>
        <w:rPr>
          <w:spacing w:val="-12"/>
          <w:sz w:val="24"/>
        </w:rPr>
        <w:t xml:space="preserve"> </w:t>
      </w:r>
      <w:r>
        <w:rPr>
          <w:sz w:val="24"/>
        </w:rPr>
        <w:t>письменных</w:t>
      </w:r>
      <w:r>
        <w:rPr>
          <w:spacing w:val="-14"/>
          <w:sz w:val="24"/>
        </w:rPr>
        <w:t xml:space="preserve"> </w:t>
      </w:r>
      <w:r>
        <w:rPr>
          <w:sz w:val="24"/>
        </w:rPr>
        <w:t>источников</w:t>
      </w:r>
      <w:r>
        <w:rPr>
          <w:spacing w:val="-12"/>
          <w:sz w:val="24"/>
        </w:rPr>
        <w:t xml:space="preserve"> </w:t>
      </w:r>
      <w:r>
        <w:rPr>
          <w:sz w:val="24"/>
        </w:rPr>
        <w:t>Средневековья</w:t>
      </w:r>
      <w:r>
        <w:rPr>
          <w:spacing w:val="-14"/>
          <w:sz w:val="24"/>
        </w:rPr>
        <w:t xml:space="preserve"> </w:t>
      </w:r>
      <w:r>
        <w:rPr>
          <w:sz w:val="24"/>
        </w:rPr>
        <w:t xml:space="preserve">(летописи, хроники, законодательные акты, духовная литература, источники личного </w:t>
      </w:r>
      <w:r>
        <w:rPr>
          <w:spacing w:val="-2"/>
          <w:sz w:val="24"/>
        </w:rPr>
        <w:t>происхождения);</w:t>
      </w:r>
    </w:p>
    <w:p w:rsidR="003F632E" w:rsidRDefault="005F4B4A" w:rsidP="00FB7B2A">
      <w:pPr>
        <w:pStyle w:val="a6"/>
        <w:numPr>
          <w:ilvl w:val="1"/>
          <w:numId w:val="125"/>
        </w:numPr>
        <w:tabs>
          <w:tab w:val="left" w:pos="2059"/>
        </w:tabs>
        <w:spacing w:before="4" w:line="294" w:lineRule="exact"/>
        <w:ind w:left="2059" w:hanging="729"/>
        <w:rPr>
          <w:sz w:val="24"/>
        </w:rPr>
      </w:pPr>
      <w:r>
        <w:rPr>
          <w:sz w:val="24"/>
        </w:rPr>
        <w:t>характеризовать</w:t>
      </w:r>
      <w:r>
        <w:rPr>
          <w:spacing w:val="-8"/>
          <w:sz w:val="24"/>
        </w:rPr>
        <w:t xml:space="preserve"> </w:t>
      </w:r>
      <w:r>
        <w:rPr>
          <w:sz w:val="24"/>
        </w:rPr>
        <w:t>авторство,</w:t>
      </w:r>
      <w:r>
        <w:rPr>
          <w:spacing w:val="-5"/>
          <w:sz w:val="24"/>
        </w:rPr>
        <w:t xml:space="preserve"> </w:t>
      </w:r>
      <w:r>
        <w:rPr>
          <w:sz w:val="24"/>
        </w:rPr>
        <w:t>время,</w:t>
      </w:r>
      <w:r>
        <w:rPr>
          <w:spacing w:val="-5"/>
          <w:sz w:val="24"/>
        </w:rPr>
        <w:t xml:space="preserve"> </w:t>
      </w:r>
      <w:r>
        <w:rPr>
          <w:sz w:val="24"/>
        </w:rPr>
        <w:t>место</w:t>
      </w:r>
      <w:r>
        <w:rPr>
          <w:spacing w:val="-3"/>
          <w:sz w:val="24"/>
        </w:rPr>
        <w:t xml:space="preserve"> </w:t>
      </w:r>
      <w:r>
        <w:rPr>
          <w:sz w:val="24"/>
        </w:rPr>
        <w:t>создания</w:t>
      </w:r>
      <w:r>
        <w:rPr>
          <w:spacing w:val="-2"/>
          <w:sz w:val="24"/>
        </w:rPr>
        <w:t xml:space="preserve"> источника;</w:t>
      </w:r>
    </w:p>
    <w:p w:rsidR="003F632E" w:rsidRDefault="005F4B4A" w:rsidP="00FB7B2A">
      <w:pPr>
        <w:pStyle w:val="a6"/>
        <w:numPr>
          <w:ilvl w:val="1"/>
          <w:numId w:val="125"/>
        </w:numPr>
        <w:tabs>
          <w:tab w:val="left" w:pos="2058"/>
        </w:tabs>
        <w:ind w:right="636" w:firstLine="710"/>
        <w:rPr>
          <w:sz w:val="24"/>
        </w:rPr>
      </w:pPr>
      <w:r>
        <w:rPr>
          <w:sz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w:t>
      </w:r>
      <w:r>
        <w:rPr>
          <w:spacing w:val="-2"/>
          <w:sz w:val="24"/>
        </w:rPr>
        <w:t>событий);</w:t>
      </w:r>
    </w:p>
    <w:p w:rsidR="003F632E" w:rsidRDefault="005F4B4A" w:rsidP="00FB7B2A">
      <w:pPr>
        <w:pStyle w:val="a6"/>
        <w:numPr>
          <w:ilvl w:val="1"/>
          <w:numId w:val="125"/>
        </w:numPr>
        <w:tabs>
          <w:tab w:val="left" w:pos="2058"/>
        </w:tabs>
        <w:spacing w:before="1" w:line="237" w:lineRule="auto"/>
        <w:ind w:right="638" w:firstLine="710"/>
        <w:rPr>
          <w:sz w:val="24"/>
        </w:rPr>
      </w:pPr>
      <w:r>
        <w:rPr>
          <w:sz w:val="24"/>
        </w:rPr>
        <w:t>находить в визуальном источнике и вещественном памятнике ключевые символы, образы;</w:t>
      </w:r>
    </w:p>
    <w:p w:rsidR="003F632E" w:rsidRDefault="005F4B4A" w:rsidP="00FB7B2A">
      <w:pPr>
        <w:pStyle w:val="a6"/>
        <w:numPr>
          <w:ilvl w:val="1"/>
          <w:numId w:val="125"/>
        </w:numPr>
        <w:tabs>
          <w:tab w:val="left" w:pos="2058"/>
        </w:tabs>
        <w:spacing w:before="7" w:line="237" w:lineRule="auto"/>
        <w:ind w:right="636" w:firstLine="710"/>
        <w:rPr>
          <w:sz w:val="24"/>
        </w:rPr>
      </w:pPr>
      <w:r>
        <w:rPr>
          <w:sz w:val="24"/>
        </w:rPr>
        <w:t xml:space="preserve">характеризовать позицию автора письменного и визуального исторического </w:t>
      </w:r>
      <w:r>
        <w:rPr>
          <w:spacing w:val="-2"/>
          <w:sz w:val="24"/>
        </w:rPr>
        <w:t>источника.</w:t>
      </w:r>
    </w:p>
    <w:p w:rsidR="003F632E" w:rsidRDefault="005F4B4A" w:rsidP="00FB7B2A">
      <w:pPr>
        <w:pStyle w:val="a6"/>
        <w:numPr>
          <w:ilvl w:val="0"/>
          <w:numId w:val="125"/>
        </w:numPr>
        <w:tabs>
          <w:tab w:val="left" w:pos="1560"/>
        </w:tabs>
        <w:spacing w:line="274" w:lineRule="exact"/>
        <w:ind w:hanging="230"/>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rsidR="003F632E" w:rsidRDefault="005F4B4A" w:rsidP="00FB7B2A">
      <w:pPr>
        <w:pStyle w:val="a6"/>
        <w:numPr>
          <w:ilvl w:val="1"/>
          <w:numId w:val="125"/>
        </w:numPr>
        <w:tabs>
          <w:tab w:val="left" w:pos="2058"/>
        </w:tabs>
        <w:spacing w:before="7" w:line="237" w:lineRule="auto"/>
        <w:ind w:right="635" w:firstLine="710"/>
        <w:rPr>
          <w:sz w:val="24"/>
        </w:rPr>
      </w:pPr>
      <w:r>
        <w:rPr>
          <w:sz w:val="24"/>
        </w:rPr>
        <w:t>рассказывать о ключевых событиях отечественной и всеобщей истории в эпоху Средневековья, их участниках;</w:t>
      </w:r>
    </w:p>
    <w:p w:rsidR="003F632E" w:rsidRDefault="005F4B4A" w:rsidP="00FB7B2A">
      <w:pPr>
        <w:pStyle w:val="a6"/>
        <w:numPr>
          <w:ilvl w:val="1"/>
          <w:numId w:val="125"/>
        </w:numPr>
        <w:tabs>
          <w:tab w:val="left" w:pos="2058"/>
        </w:tabs>
        <w:ind w:right="626" w:firstLine="710"/>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F632E" w:rsidRDefault="005F4B4A" w:rsidP="00FB7B2A">
      <w:pPr>
        <w:pStyle w:val="a6"/>
        <w:numPr>
          <w:ilvl w:val="1"/>
          <w:numId w:val="125"/>
        </w:numPr>
        <w:tabs>
          <w:tab w:val="left" w:pos="2058"/>
        </w:tabs>
        <w:spacing w:before="1" w:line="237" w:lineRule="auto"/>
        <w:ind w:right="634" w:firstLine="710"/>
        <w:rPr>
          <w:sz w:val="24"/>
        </w:rPr>
      </w:pPr>
      <w:r>
        <w:rPr>
          <w:sz w:val="24"/>
        </w:rPr>
        <w:t>рассказывать об образе жизни различных групп населения в средневековых обществах на Руси и в других странах;</w:t>
      </w:r>
    </w:p>
    <w:p w:rsidR="003F632E" w:rsidRDefault="005F4B4A" w:rsidP="00FB7B2A">
      <w:pPr>
        <w:pStyle w:val="a6"/>
        <w:numPr>
          <w:ilvl w:val="1"/>
          <w:numId w:val="125"/>
        </w:numPr>
        <w:tabs>
          <w:tab w:val="left" w:pos="2058"/>
        </w:tabs>
        <w:spacing w:before="7" w:line="237" w:lineRule="auto"/>
        <w:ind w:right="634" w:firstLine="710"/>
        <w:rPr>
          <w:sz w:val="24"/>
        </w:rPr>
      </w:pPr>
      <w:r>
        <w:rPr>
          <w:sz w:val="24"/>
        </w:rPr>
        <w:t>представлять описание памятников материальной и художественной культуры изучаемой эпохи.</w:t>
      </w:r>
    </w:p>
    <w:p w:rsidR="003F632E" w:rsidRDefault="005F4B4A" w:rsidP="00FB7B2A">
      <w:pPr>
        <w:pStyle w:val="a6"/>
        <w:numPr>
          <w:ilvl w:val="0"/>
          <w:numId w:val="125"/>
        </w:numPr>
        <w:tabs>
          <w:tab w:val="left" w:pos="1560"/>
        </w:tabs>
        <w:spacing w:line="274" w:lineRule="exact"/>
        <w:ind w:hanging="230"/>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rsidR="003F632E" w:rsidRDefault="005F4B4A" w:rsidP="00FB7B2A">
      <w:pPr>
        <w:pStyle w:val="a6"/>
        <w:numPr>
          <w:ilvl w:val="1"/>
          <w:numId w:val="125"/>
        </w:numPr>
        <w:tabs>
          <w:tab w:val="left" w:pos="2058"/>
        </w:tabs>
        <w:spacing w:before="5"/>
        <w:ind w:right="631" w:firstLine="710"/>
        <w:rPr>
          <w:sz w:val="24"/>
        </w:rPr>
      </w:pPr>
      <w:r>
        <w:rPr>
          <w:sz w:val="24"/>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w:t>
      </w:r>
      <w:r>
        <w:rPr>
          <w:spacing w:val="-2"/>
          <w:sz w:val="24"/>
        </w:rPr>
        <w:t>мире;</w:t>
      </w:r>
    </w:p>
    <w:p w:rsidR="003F632E" w:rsidRDefault="005F4B4A" w:rsidP="00FB7B2A">
      <w:pPr>
        <w:pStyle w:val="a6"/>
        <w:numPr>
          <w:ilvl w:val="1"/>
          <w:numId w:val="125"/>
        </w:numPr>
        <w:tabs>
          <w:tab w:val="left" w:pos="2058"/>
        </w:tabs>
        <w:spacing w:before="4" w:line="237" w:lineRule="auto"/>
        <w:ind w:right="625" w:firstLine="71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F632E" w:rsidRDefault="005F4B4A" w:rsidP="00FB7B2A">
      <w:pPr>
        <w:pStyle w:val="a6"/>
        <w:numPr>
          <w:ilvl w:val="1"/>
          <w:numId w:val="125"/>
        </w:numPr>
        <w:tabs>
          <w:tab w:val="left" w:pos="2058"/>
        </w:tabs>
        <w:spacing w:before="5"/>
        <w:ind w:right="624" w:firstLine="710"/>
        <w:rPr>
          <w:sz w:val="24"/>
        </w:rPr>
      </w:pPr>
      <w:r>
        <w:rPr>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3F632E" w:rsidRDefault="005F4B4A" w:rsidP="00FB7B2A">
      <w:pPr>
        <w:pStyle w:val="a6"/>
        <w:numPr>
          <w:ilvl w:val="1"/>
          <w:numId w:val="125"/>
        </w:numPr>
        <w:tabs>
          <w:tab w:val="left" w:pos="2058"/>
        </w:tabs>
        <w:ind w:right="638" w:firstLine="710"/>
        <w:rPr>
          <w:sz w:val="24"/>
        </w:rPr>
      </w:pPr>
      <w:r>
        <w:rPr>
          <w:sz w:val="24"/>
        </w:rPr>
        <w:t>проводить синхронизацию и сопоставление однотипных событий и процессов</w:t>
      </w:r>
      <w:r>
        <w:rPr>
          <w:spacing w:val="-5"/>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 истории (по предложенному</w:t>
      </w:r>
      <w:r>
        <w:rPr>
          <w:spacing w:val="-6"/>
          <w:sz w:val="24"/>
        </w:rPr>
        <w:t xml:space="preserve"> </w:t>
      </w:r>
      <w:r>
        <w:rPr>
          <w:sz w:val="24"/>
        </w:rPr>
        <w:t>плану), выделять</w:t>
      </w:r>
      <w:r>
        <w:rPr>
          <w:spacing w:val="-1"/>
          <w:sz w:val="24"/>
        </w:rPr>
        <w:t xml:space="preserve"> </w:t>
      </w:r>
      <w:r>
        <w:rPr>
          <w:sz w:val="24"/>
        </w:rPr>
        <w:t>черты сходства и различия.</w:t>
      </w:r>
    </w:p>
    <w:p w:rsidR="003F632E" w:rsidRDefault="005F4B4A" w:rsidP="00FB7B2A">
      <w:pPr>
        <w:pStyle w:val="a6"/>
        <w:numPr>
          <w:ilvl w:val="0"/>
          <w:numId w:val="125"/>
        </w:numPr>
        <w:tabs>
          <w:tab w:val="left" w:pos="1559"/>
        </w:tabs>
        <w:spacing w:line="242" w:lineRule="auto"/>
        <w:ind w:left="619" w:right="628" w:firstLine="71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3F632E" w:rsidRDefault="005F4B4A" w:rsidP="00FB7B2A">
      <w:pPr>
        <w:pStyle w:val="a6"/>
        <w:numPr>
          <w:ilvl w:val="1"/>
          <w:numId w:val="125"/>
        </w:numPr>
        <w:tabs>
          <w:tab w:val="left" w:pos="2058"/>
        </w:tabs>
        <w:spacing w:line="237" w:lineRule="auto"/>
        <w:ind w:right="636" w:firstLine="710"/>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F632E" w:rsidRDefault="005F4B4A" w:rsidP="00FB7B2A">
      <w:pPr>
        <w:pStyle w:val="a6"/>
        <w:numPr>
          <w:ilvl w:val="1"/>
          <w:numId w:val="125"/>
        </w:numPr>
        <w:tabs>
          <w:tab w:val="left" w:pos="2058"/>
        </w:tabs>
        <w:spacing w:line="237" w:lineRule="auto"/>
        <w:ind w:right="632" w:firstLine="710"/>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F632E" w:rsidRDefault="005F4B4A" w:rsidP="00FB7B2A">
      <w:pPr>
        <w:pStyle w:val="a6"/>
        <w:numPr>
          <w:ilvl w:val="0"/>
          <w:numId w:val="125"/>
        </w:numPr>
        <w:tabs>
          <w:tab w:val="left" w:pos="1560"/>
        </w:tabs>
        <w:spacing w:line="274" w:lineRule="exact"/>
        <w:ind w:hanging="230"/>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rsidR="003F632E" w:rsidRDefault="005F4B4A" w:rsidP="00FB7B2A">
      <w:pPr>
        <w:pStyle w:val="a6"/>
        <w:numPr>
          <w:ilvl w:val="1"/>
          <w:numId w:val="125"/>
        </w:numPr>
        <w:tabs>
          <w:tab w:val="left" w:pos="2058"/>
        </w:tabs>
        <w:spacing w:before="7" w:line="237" w:lineRule="auto"/>
        <w:ind w:right="644" w:firstLine="710"/>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25"/>
        </w:numPr>
        <w:tabs>
          <w:tab w:val="left" w:pos="2058"/>
        </w:tabs>
        <w:spacing w:before="92" w:line="237" w:lineRule="auto"/>
        <w:ind w:right="632" w:firstLine="710"/>
        <w:rPr>
          <w:sz w:val="24"/>
        </w:rPr>
      </w:pPr>
      <w:r>
        <w:rPr>
          <w:sz w:val="24"/>
        </w:rPr>
        <w:lastRenderedPageBreak/>
        <w:t>выполнять учебные проекты по истории Средних веков (в том числе на региональном материале).</w:t>
      </w:r>
    </w:p>
    <w:p w:rsidR="003F632E" w:rsidRDefault="005F4B4A">
      <w:pPr>
        <w:pStyle w:val="1"/>
        <w:spacing w:before="3"/>
      </w:pPr>
      <w:r>
        <w:t xml:space="preserve">7 </w:t>
      </w:r>
      <w:r>
        <w:rPr>
          <w:spacing w:val="-2"/>
        </w:rPr>
        <w:t>КЛАСС</w:t>
      </w:r>
    </w:p>
    <w:p w:rsidR="003F632E" w:rsidRDefault="005F4B4A" w:rsidP="00FB7B2A">
      <w:pPr>
        <w:pStyle w:val="a6"/>
        <w:numPr>
          <w:ilvl w:val="0"/>
          <w:numId w:val="124"/>
        </w:numPr>
        <w:tabs>
          <w:tab w:val="left" w:pos="1560"/>
        </w:tabs>
        <w:spacing w:line="275" w:lineRule="exact"/>
        <w:ind w:hanging="23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rsidR="003F632E" w:rsidRDefault="005F4B4A" w:rsidP="00FB7B2A">
      <w:pPr>
        <w:pStyle w:val="a6"/>
        <w:numPr>
          <w:ilvl w:val="1"/>
          <w:numId w:val="124"/>
        </w:numPr>
        <w:tabs>
          <w:tab w:val="left" w:pos="2058"/>
        </w:tabs>
        <w:spacing w:before="2" w:line="237" w:lineRule="auto"/>
        <w:ind w:right="623" w:firstLine="710"/>
        <w:rPr>
          <w:sz w:val="24"/>
        </w:rPr>
      </w:pPr>
      <w:r>
        <w:rPr>
          <w:sz w:val="24"/>
        </w:rPr>
        <w:t>называть этапы отечественной и всеобщей истории Нового времени, их хронологические рамки;</w:t>
      </w:r>
    </w:p>
    <w:p w:rsidR="003F632E" w:rsidRDefault="005F4B4A" w:rsidP="00FB7B2A">
      <w:pPr>
        <w:pStyle w:val="a6"/>
        <w:numPr>
          <w:ilvl w:val="1"/>
          <w:numId w:val="124"/>
        </w:numPr>
        <w:tabs>
          <w:tab w:val="left" w:pos="2058"/>
        </w:tabs>
        <w:spacing w:before="7" w:line="237" w:lineRule="auto"/>
        <w:ind w:right="633" w:firstLine="710"/>
        <w:rPr>
          <w:sz w:val="24"/>
        </w:rPr>
      </w:pPr>
      <w:r>
        <w:rPr>
          <w:sz w:val="24"/>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w:t>
      </w:r>
      <w:r>
        <w:rPr>
          <w:spacing w:val="-2"/>
          <w:sz w:val="24"/>
        </w:rPr>
        <w:t>четверть);</w:t>
      </w:r>
    </w:p>
    <w:p w:rsidR="003F632E" w:rsidRDefault="005F4B4A" w:rsidP="00FB7B2A">
      <w:pPr>
        <w:pStyle w:val="a6"/>
        <w:numPr>
          <w:ilvl w:val="1"/>
          <w:numId w:val="124"/>
        </w:numPr>
        <w:tabs>
          <w:tab w:val="left" w:pos="2058"/>
        </w:tabs>
        <w:spacing w:before="7" w:line="237" w:lineRule="auto"/>
        <w:ind w:right="639" w:firstLine="710"/>
        <w:rPr>
          <w:sz w:val="24"/>
        </w:rPr>
      </w:pPr>
      <w:r>
        <w:rPr>
          <w:sz w:val="24"/>
        </w:rPr>
        <w:t>устанавливать синхронность событий отечественной и всеобщей истории XVI–XVII вв.</w:t>
      </w:r>
    </w:p>
    <w:p w:rsidR="003F632E" w:rsidRDefault="005F4B4A" w:rsidP="00FB7B2A">
      <w:pPr>
        <w:pStyle w:val="a6"/>
        <w:numPr>
          <w:ilvl w:val="0"/>
          <w:numId w:val="124"/>
        </w:numPr>
        <w:tabs>
          <w:tab w:val="left" w:pos="1560"/>
        </w:tabs>
        <w:spacing w:before="3" w:line="276" w:lineRule="exact"/>
        <w:ind w:hanging="23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F632E" w:rsidRDefault="005F4B4A" w:rsidP="00FB7B2A">
      <w:pPr>
        <w:pStyle w:val="a6"/>
        <w:numPr>
          <w:ilvl w:val="1"/>
          <w:numId w:val="124"/>
        </w:numPr>
        <w:tabs>
          <w:tab w:val="left" w:pos="2058"/>
        </w:tabs>
        <w:spacing w:before="2" w:line="237" w:lineRule="auto"/>
        <w:ind w:right="644" w:firstLine="710"/>
        <w:rPr>
          <w:sz w:val="24"/>
        </w:rPr>
      </w:pPr>
      <w:r>
        <w:rPr>
          <w:sz w:val="24"/>
        </w:rPr>
        <w:t>указывать (называть) место, обстоятельства, участников, результаты важнейших событий отечественной и всеобщей истории XVI–XVII вв.;</w:t>
      </w:r>
    </w:p>
    <w:p w:rsidR="003F632E" w:rsidRDefault="005F4B4A" w:rsidP="00FB7B2A">
      <w:pPr>
        <w:pStyle w:val="a6"/>
        <w:numPr>
          <w:ilvl w:val="1"/>
          <w:numId w:val="124"/>
        </w:numPr>
        <w:tabs>
          <w:tab w:val="left" w:pos="2058"/>
        </w:tabs>
        <w:spacing w:before="7" w:line="237" w:lineRule="auto"/>
        <w:ind w:right="633" w:firstLine="710"/>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F632E" w:rsidRDefault="005F4B4A" w:rsidP="00FB7B2A">
      <w:pPr>
        <w:pStyle w:val="a6"/>
        <w:numPr>
          <w:ilvl w:val="0"/>
          <w:numId w:val="124"/>
        </w:numPr>
        <w:tabs>
          <w:tab w:val="left" w:pos="1560"/>
        </w:tabs>
        <w:spacing w:before="4" w:line="276" w:lineRule="exact"/>
        <w:ind w:hanging="230"/>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rsidR="003F632E" w:rsidRDefault="005F4B4A" w:rsidP="00FB7B2A">
      <w:pPr>
        <w:pStyle w:val="a6"/>
        <w:numPr>
          <w:ilvl w:val="1"/>
          <w:numId w:val="124"/>
        </w:numPr>
        <w:tabs>
          <w:tab w:val="left" w:pos="2058"/>
        </w:tabs>
        <w:ind w:right="628" w:firstLine="710"/>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F632E" w:rsidRDefault="005F4B4A" w:rsidP="00FB7B2A">
      <w:pPr>
        <w:pStyle w:val="a6"/>
        <w:numPr>
          <w:ilvl w:val="1"/>
          <w:numId w:val="124"/>
        </w:numPr>
        <w:tabs>
          <w:tab w:val="left" w:pos="2058"/>
        </w:tabs>
        <w:spacing w:before="1" w:line="237" w:lineRule="auto"/>
        <w:ind w:right="635" w:firstLine="710"/>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F632E" w:rsidRDefault="005F4B4A" w:rsidP="00FB7B2A">
      <w:pPr>
        <w:pStyle w:val="a6"/>
        <w:numPr>
          <w:ilvl w:val="0"/>
          <w:numId w:val="124"/>
        </w:numPr>
        <w:tabs>
          <w:tab w:val="left" w:pos="1560"/>
        </w:tabs>
        <w:spacing w:before="2" w:line="276" w:lineRule="exact"/>
        <w:ind w:hanging="230"/>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rsidR="003F632E" w:rsidRDefault="005F4B4A" w:rsidP="00FB7B2A">
      <w:pPr>
        <w:pStyle w:val="a6"/>
        <w:numPr>
          <w:ilvl w:val="1"/>
          <w:numId w:val="124"/>
        </w:numPr>
        <w:tabs>
          <w:tab w:val="left" w:pos="2058"/>
        </w:tabs>
        <w:spacing w:before="3" w:line="237" w:lineRule="auto"/>
        <w:ind w:right="633" w:firstLine="710"/>
        <w:rPr>
          <w:sz w:val="24"/>
        </w:rPr>
      </w:pPr>
      <w:r>
        <w:rPr>
          <w:sz w:val="24"/>
        </w:rPr>
        <w:t>различать виды письменных исторических источников (официальные, личные, литературные и др.);</w:t>
      </w:r>
    </w:p>
    <w:p w:rsidR="003F632E" w:rsidRDefault="005F4B4A" w:rsidP="00FB7B2A">
      <w:pPr>
        <w:pStyle w:val="a6"/>
        <w:numPr>
          <w:ilvl w:val="1"/>
          <w:numId w:val="124"/>
        </w:numPr>
        <w:tabs>
          <w:tab w:val="left" w:pos="2058"/>
        </w:tabs>
        <w:spacing w:before="7" w:line="237" w:lineRule="auto"/>
        <w:ind w:right="638" w:firstLine="710"/>
        <w:rPr>
          <w:sz w:val="24"/>
        </w:rPr>
      </w:pPr>
      <w:r>
        <w:rPr>
          <w:sz w:val="24"/>
        </w:rPr>
        <w:t>характеризовать обстоятельства и цель создания источника, раскрывать его информационную ценность;</w:t>
      </w:r>
    </w:p>
    <w:p w:rsidR="003F632E" w:rsidRDefault="005F4B4A" w:rsidP="00FB7B2A">
      <w:pPr>
        <w:pStyle w:val="a6"/>
        <w:numPr>
          <w:ilvl w:val="1"/>
          <w:numId w:val="124"/>
        </w:numPr>
        <w:tabs>
          <w:tab w:val="left" w:pos="2058"/>
        </w:tabs>
        <w:ind w:right="638" w:firstLine="710"/>
        <w:rPr>
          <w:sz w:val="24"/>
        </w:rPr>
      </w:pPr>
      <w:r>
        <w:rPr>
          <w:sz w:val="24"/>
        </w:rPr>
        <w:t>проводить</w:t>
      </w:r>
      <w:r>
        <w:rPr>
          <w:spacing w:val="-15"/>
          <w:sz w:val="24"/>
        </w:rPr>
        <w:t xml:space="preserve"> </w:t>
      </w:r>
      <w:r>
        <w:rPr>
          <w:sz w:val="24"/>
        </w:rPr>
        <w:t>поиск</w:t>
      </w:r>
      <w:r>
        <w:rPr>
          <w:spacing w:val="-14"/>
          <w:sz w:val="24"/>
        </w:rPr>
        <w:t xml:space="preserve"> </w:t>
      </w:r>
      <w:r>
        <w:rPr>
          <w:sz w:val="24"/>
        </w:rPr>
        <w:t>информации</w:t>
      </w:r>
      <w:r>
        <w:rPr>
          <w:spacing w:val="-15"/>
          <w:sz w:val="24"/>
        </w:rPr>
        <w:t xml:space="preserve"> </w:t>
      </w:r>
      <w:r>
        <w:rPr>
          <w:sz w:val="24"/>
        </w:rPr>
        <w:t>в</w:t>
      </w:r>
      <w:r>
        <w:rPr>
          <w:spacing w:val="-12"/>
          <w:sz w:val="24"/>
        </w:rPr>
        <w:t xml:space="preserve"> </w:t>
      </w:r>
      <w:r>
        <w:rPr>
          <w:sz w:val="24"/>
        </w:rPr>
        <w:t>тексте</w:t>
      </w:r>
      <w:r>
        <w:rPr>
          <w:spacing w:val="-13"/>
          <w:sz w:val="24"/>
        </w:rPr>
        <w:t xml:space="preserve"> </w:t>
      </w:r>
      <w:r>
        <w:rPr>
          <w:sz w:val="24"/>
        </w:rPr>
        <w:t>письменного</w:t>
      </w:r>
      <w:r>
        <w:rPr>
          <w:spacing w:val="-9"/>
          <w:sz w:val="24"/>
        </w:rPr>
        <w:t xml:space="preserve"> </w:t>
      </w:r>
      <w:r>
        <w:rPr>
          <w:sz w:val="24"/>
        </w:rPr>
        <w:t>источника,</w:t>
      </w:r>
      <w:r>
        <w:rPr>
          <w:spacing w:val="-15"/>
          <w:sz w:val="24"/>
        </w:rPr>
        <w:t xml:space="preserve"> </w:t>
      </w:r>
      <w:r>
        <w:rPr>
          <w:sz w:val="24"/>
        </w:rPr>
        <w:t>визуальных</w:t>
      </w:r>
      <w:r>
        <w:rPr>
          <w:spacing w:val="-15"/>
          <w:sz w:val="24"/>
        </w:rPr>
        <w:t xml:space="preserve"> </w:t>
      </w:r>
      <w:r>
        <w:rPr>
          <w:sz w:val="24"/>
        </w:rPr>
        <w:t>и вещественных памятниках эпохи;</w:t>
      </w:r>
    </w:p>
    <w:p w:rsidR="003F632E" w:rsidRDefault="005F4B4A" w:rsidP="00FB7B2A">
      <w:pPr>
        <w:pStyle w:val="a6"/>
        <w:numPr>
          <w:ilvl w:val="1"/>
          <w:numId w:val="124"/>
        </w:numPr>
        <w:tabs>
          <w:tab w:val="left" w:pos="2058"/>
        </w:tabs>
        <w:spacing w:before="3" w:line="237" w:lineRule="auto"/>
        <w:ind w:right="633" w:firstLine="710"/>
        <w:rPr>
          <w:sz w:val="24"/>
        </w:rPr>
      </w:pPr>
      <w:r>
        <w:rPr>
          <w:sz w:val="24"/>
        </w:rPr>
        <w:t xml:space="preserve">сопоставлять и систематизировать информацию из нескольких однотипных </w:t>
      </w:r>
      <w:r>
        <w:rPr>
          <w:spacing w:val="-2"/>
          <w:sz w:val="24"/>
        </w:rPr>
        <w:t>источников.</w:t>
      </w:r>
    </w:p>
    <w:p w:rsidR="003F632E" w:rsidRDefault="005F4B4A" w:rsidP="00FB7B2A">
      <w:pPr>
        <w:pStyle w:val="a6"/>
        <w:numPr>
          <w:ilvl w:val="0"/>
          <w:numId w:val="124"/>
        </w:numPr>
        <w:tabs>
          <w:tab w:val="left" w:pos="1560"/>
        </w:tabs>
        <w:spacing w:before="3"/>
        <w:ind w:hanging="230"/>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rsidR="003F632E" w:rsidRDefault="005F4B4A" w:rsidP="00FB7B2A">
      <w:pPr>
        <w:pStyle w:val="a6"/>
        <w:numPr>
          <w:ilvl w:val="1"/>
          <w:numId w:val="124"/>
        </w:numPr>
        <w:tabs>
          <w:tab w:val="left" w:pos="2058"/>
        </w:tabs>
        <w:spacing w:before="2" w:line="237" w:lineRule="auto"/>
        <w:ind w:right="633" w:firstLine="710"/>
        <w:rPr>
          <w:sz w:val="24"/>
        </w:rPr>
      </w:pPr>
      <w:r>
        <w:rPr>
          <w:sz w:val="24"/>
        </w:rPr>
        <w:t>рассказывать о ключевых событиях отечественной и всеобщей истории XVI–XVII вв., их участниках;</w:t>
      </w:r>
    </w:p>
    <w:p w:rsidR="003F632E" w:rsidRDefault="005F4B4A" w:rsidP="00FB7B2A">
      <w:pPr>
        <w:pStyle w:val="a6"/>
        <w:numPr>
          <w:ilvl w:val="1"/>
          <w:numId w:val="124"/>
        </w:numPr>
        <w:tabs>
          <w:tab w:val="left" w:pos="2058"/>
        </w:tabs>
        <w:spacing w:before="7" w:line="237" w:lineRule="auto"/>
        <w:ind w:right="631" w:firstLine="710"/>
        <w:rPr>
          <w:sz w:val="24"/>
        </w:rPr>
      </w:pPr>
      <w:r>
        <w:rPr>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sz w:val="24"/>
        </w:rPr>
        <w:t>деятельность);</w:t>
      </w:r>
    </w:p>
    <w:p w:rsidR="003F632E" w:rsidRDefault="005F4B4A" w:rsidP="00FB7B2A">
      <w:pPr>
        <w:pStyle w:val="a6"/>
        <w:numPr>
          <w:ilvl w:val="1"/>
          <w:numId w:val="124"/>
        </w:numPr>
        <w:tabs>
          <w:tab w:val="left" w:pos="2058"/>
        </w:tabs>
        <w:spacing w:before="8" w:line="237" w:lineRule="auto"/>
        <w:ind w:right="638" w:firstLine="710"/>
        <w:rPr>
          <w:sz w:val="24"/>
        </w:rPr>
      </w:pPr>
      <w:r>
        <w:rPr>
          <w:sz w:val="24"/>
        </w:rPr>
        <w:t>рассказывать</w:t>
      </w:r>
      <w:r>
        <w:rPr>
          <w:spacing w:val="-5"/>
          <w:sz w:val="24"/>
        </w:rPr>
        <w:t xml:space="preserve"> </w:t>
      </w:r>
      <w:r>
        <w:rPr>
          <w:sz w:val="24"/>
        </w:rPr>
        <w:t>об</w:t>
      </w:r>
      <w:r>
        <w:rPr>
          <w:spacing w:val="-9"/>
          <w:sz w:val="24"/>
        </w:rPr>
        <w:t xml:space="preserve"> </w:t>
      </w:r>
      <w:r>
        <w:rPr>
          <w:sz w:val="24"/>
        </w:rPr>
        <w:t>образе</w:t>
      </w:r>
      <w:r>
        <w:rPr>
          <w:spacing w:val="-8"/>
          <w:sz w:val="24"/>
        </w:rPr>
        <w:t xml:space="preserve"> </w:t>
      </w:r>
      <w:r>
        <w:rPr>
          <w:sz w:val="24"/>
        </w:rPr>
        <w:t>жизни</w:t>
      </w:r>
      <w:r>
        <w:rPr>
          <w:spacing w:val="-2"/>
          <w:sz w:val="24"/>
        </w:rPr>
        <w:t xml:space="preserve"> </w:t>
      </w:r>
      <w:r>
        <w:rPr>
          <w:sz w:val="24"/>
        </w:rPr>
        <w:t>различных</w:t>
      </w:r>
      <w:r>
        <w:rPr>
          <w:spacing w:val="-7"/>
          <w:sz w:val="24"/>
        </w:rPr>
        <w:t xml:space="preserve"> </w:t>
      </w:r>
      <w:r>
        <w:rPr>
          <w:sz w:val="24"/>
        </w:rPr>
        <w:t>групп</w:t>
      </w:r>
      <w:r>
        <w:rPr>
          <w:spacing w:val="-2"/>
          <w:sz w:val="24"/>
        </w:rPr>
        <w:t xml:space="preserve"> </w:t>
      </w:r>
      <w:r>
        <w:rPr>
          <w:sz w:val="24"/>
        </w:rPr>
        <w:t>населения</w:t>
      </w:r>
      <w:r>
        <w:rPr>
          <w:spacing w:val="-7"/>
          <w:sz w:val="24"/>
        </w:rPr>
        <w:t xml:space="preserve"> </w:t>
      </w:r>
      <w:r>
        <w:rPr>
          <w:sz w:val="24"/>
        </w:rPr>
        <w:t>в</w:t>
      </w:r>
      <w:r>
        <w:rPr>
          <w:spacing w:val="-5"/>
          <w:sz w:val="24"/>
        </w:rPr>
        <w:t xml:space="preserve"> </w:t>
      </w:r>
      <w:r>
        <w:rPr>
          <w:sz w:val="24"/>
        </w:rPr>
        <w:t>России</w:t>
      </w:r>
      <w:r>
        <w:rPr>
          <w:spacing w:val="-2"/>
          <w:sz w:val="24"/>
        </w:rPr>
        <w:t xml:space="preserve"> </w:t>
      </w:r>
      <w:r>
        <w:rPr>
          <w:sz w:val="24"/>
        </w:rPr>
        <w:t>и</w:t>
      </w:r>
      <w:r>
        <w:rPr>
          <w:spacing w:val="-6"/>
          <w:sz w:val="24"/>
        </w:rPr>
        <w:t xml:space="preserve"> </w:t>
      </w:r>
      <w:r>
        <w:rPr>
          <w:sz w:val="24"/>
        </w:rPr>
        <w:t>других странах в раннее Новое время;</w:t>
      </w:r>
    </w:p>
    <w:p w:rsidR="003F632E" w:rsidRDefault="005F4B4A" w:rsidP="00FB7B2A">
      <w:pPr>
        <w:pStyle w:val="a6"/>
        <w:numPr>
          <w:ilvl w:val="1"/>
          <w:numId w:val="124"/>
        </w:numPr>
        <w:tabs>
          <w:tab w:val="left" w:pos="2058"/>
        </w:tabs>
        <w:spacing w:before="2" w:line="237" w:lineRule="auto"/>
        <w:ind w:right="634" w:firstLine="710"/>
        <w:rPr>
          <w:sz w:val="24"/>
        </w:rPr>
      </w:pPr>
      <w:r>
        <w:rPr>
          <w:sz w:val="24"/>
        </w:rPr>
        <w:t>представлять описание памятников материальной и художественной культуры изучаемой эпохи.</w:t>
      </w:r>
    </w:p>
    <w:p w:rsidR="003F632E" w:rsidRDefault="005F4B4A" w:rsidP="00FB7B2A">
      <w:pPr>
        <w:pStyle w:val="a6"/>
        <w:numPr>
          <w:ilvl w:val="0"/>
          <w:numId w:val="124"/>
        </w:numPr>
        <w:tabs>
          <w:tab w:val="left" w:pos="1560"/>
        </w:tabs>
        <w:spacing w:before="3" w:line="276" w:lineRule="exact"/>
        <w:ind w:hanging="230"/>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rsidR="003F632E" w:rsidRDefault="005F4B4A" w:rsidP="00FB7B2A">
      <w:pPr>
        <w:pStyle w:val="a6"/>
        <w:numPr>
          <w:ilvl w:val="1"/>
          <w:numId w:val="124"/>
        </w:numPr>
        <w:tabs>
          <w:tab w:val="left" w:pos="2058"/>
        </w:tabs>
        <w:ind w:right="632" w:firstLine="710"/>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3F632E" w:rsidRDefault="005F4B4A" w:rsidP="00FB7B2A">
      <w:pPr>
        <w:pStyle w:val="a6"/>
        <w:numPr>
          <w:ilvl w:val="1"/>
          <w:numId w:val="124"/>
        </w:numPr>
        <w:tabs>
          <w:tab w:val="left" w:pos="2058"/>
        </w:tabs>
        <w:spacing w:before="1"/>
        <w:ind w:right="626" w:firstLine="71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124"/>
        </w:numPr>
        <w:tabs>
          <w:tab w:val="left" w:pos="2058"/>
        </w:tabs>
        <w:spacing w:before="90"/>
        <w:ind w:right="626" w:firstLine="710"/>
        <w:rPr>
          <w:sz w:val="24"/>
        </w:rPr>
      </w:pPr>
      <w:r>
        <w:rPr>
          <w:sz w:val="24"/>
        </w:rPr>
        <w:lastRenderedPageBreak/>
        <w:t>объяснять причины и следствия важнейших событий отечественной и всеобщей</w:t>
      </w:r>
      <w:r>
        <w:rPr>
          <w:spacing w:val="-4"/>
          <w:sz w:val="24"/>
        </w:rPr>
        <w:t xml:space="preserve"> </w:t>
      </w:r>
      <w:r>
        <w:rPr>
          <w:sz w:val="24"/>
        </w:rPr>
        <w:t>истории</w:t>
      </w:r>
      <w:r>
        <w:rPr>
          <w:spacing w:val="-4"/>
          <w:sz w:val="24"/>
        </w:rPr>
        <w:t xml:space="preserve"> </w:t>
      </w:r>
      <w:r>
        <w:rPr>
          <w:sz w:val="24"/>
        </w:rPr>
        <w:t>XVI–XVII</w:t>
      </w:r>
      <w:r>
        <w:rPr>
          <w:spacing w:val="-3"/>
          <w:sz w:val="24"/>
        </w:rPr>
        <w:t xml:space="preserve"> </w:t>
      </w:r>
      <w:r>
        <w:rPr>
          <w:sz w:val="24"/>
        </w:rPr>
        <w:t>вв.:</w:t>
      </w:r>
      <w:r>
        <w:rPr>
          <w:spacing w:val="-5"/>
          <w:sz w:val="24"/>
        </w:rPr>
        <w:t xml:space="preserve"> </w:t>
      </w:r>
      <w:r>
        <w:rPr>
          <w:sz w:val="24"/>
        </w:rPr>
        <w:t>а)</w:t>
      </w:r>
      <w:r>
        <w:rPr>
          <w:spacing w:val="-8"/>
          <w:sz w:val="24"/>
        </w:rPr>
        <w:t xml:space="preserve"> </w:t>
      </w:r>
      <w:r>
        <w:rPr>
          <w:sz w:val="24"/>
        </w:rPr>
        <w:t>выявлять</w:t>
      </w:r>
      <w:r>
        <w:rPr>
          <w:spacing w:val="-4"/>
          <w:sz w:val="24"/>
        </w:rPr>
        <w:t xml:space="preserve"> </w:t>
      </w:r>
      <w:r>
        <w:rPr>
          <w:sz w:val="24"/>
        </w:rPr>
        <w:t>в</w:t>
      </w:r>
      <w:r>
        <w:rPr>
          <w:spacing w:val="-8"/>
          <w:sz w:val="24"/>
        </w:rPr>
        <w:t xml:space="preserve"> </w:t>
      </w:r>
      <w:r>
        <w:rPr>
          <w:sz w:val="24"/>
        </w:rPr>
        <w:t>историческом</w:t>
      </w:r>
      <w:r>
        <w:rPr>
          <w:spacing w:val="-3"/>
          <w:sz w:val="24"/>
        </w:rPr>
        <w:t xml:space="preserve"> </w:t>
      </w:r>
      <w:r>
        <w:rPr>
          <w:sz w:val="24"/>
        </w:rPr>
        <w:t>тексте</w:t>
      </w:r>
      <w:r>
        <w:rPr>
          <w:spacing w:val="-2"/>
          <w:sz w:val="24"/>
        </w:rPr>
        <w:t xml:space="preserve"> </w:t>
      </w:r>
      <w:r>
        <w:rPr>
          <w:sz w:val="24"/>
        </w:rPr>
        <w:t>и</w:t>
      </w:r>
      <w:r>
        <w:rPr>
          <w:spacing w:val="-9"/>
          <w:sz w:val="24"/>
        </w:rPr>
        <w:t xml:space="preserve"> </w:t>
      </w:r>
      <w:r>
        <w:rPr>
          <w:sz w:val="24"/>
        </w:rPr>
        <w:t>излагать</w:t>
      </w:r>
      <w:r>
        <w:rPr>
          <w:spacing w:val="-3"/>
          <w:sz w:val="24"/>
        </w:rPr>
        <w:t xml:space="preserve"> </w:t>
      </w:r>
      <w:r>
        <w:rPr>
          <w:sz w:val="24"/>
        </w:rPr>
        <w:t>суждения</w:t>
      </w:r>
      <w:r>
        <w:rPr>
          <w:spacing w:val="-1"/>
          <w:sz w:val="24"/>
        </w:rPr>
        <w:t xml:space="preserve"> </w:t>
      </w:r>
      <w:r>
        <w:rPr>
          <w:sz w:val="24"/>
        </w:rPr>
        <w:t>о причинах и следствиях событий; б) систематизировать объяснение причин и следствий событий, представленное в нескольких текстах;</w:t>
      </w:r>
    </w:p>
    <w:p w:rsidR="003F632E" w:rsidRDefault="005F4B4A" w:rsidP="00FB7B2A">
      <w:pPr>
        <w:pStyle w:val="a6"/>
        <w:numPr>
          <w:ilvl w:val="1"/>
          <w:numId w:val="124"/>
        </w:numPr>
        <w:tabs>
          <w:tab w:val="left" w:pos="2058"/>
        </w:tabs>
        <w:ind w:right="634" w:firstLine="710"/>
        <w:rPr>
          <w:sz w:val="24"/>
        </w:rPr>
      </w:pPr>
      <w:r>
        <w:rPr>
          <w:sz w:val="24"/>
        </w:rPr>
        <w:t>проводить</w:t>
      </w:r>
      <w:r>
        <w:rPr>
          <w:spacing w:val="-2"/>
          <w:sz w:val="24"/>
        </w:rPr>
        <w:t xml:space="preserve"> </w:t>
      </w:r>
      <w:r>
        <w:rPr>
          <w:sz w:val="24"/>
        </w:rPr>
        <w:t>сопоставление</w:t>
      </w:r>
      <w:r>
        <w:rPr>
          <w:spacing w:val="-8"/>
          <w:sz w:val="24"/>
        </w:rPr>
        <w:t xml:space="preserve"> </w:t>
      </w:r>
      <w:r>
        <w:rPr>
          <w:sz w:val="24"/>
        </w:rPr>
        <w:t>однотипных</w:t>
      </w:r>
      <w:r>
        <w:rPr>
          <w:spacing w:val="-8"/>
          <w:sz w:val="24"/>
        </w:rPr>
        <w:t xml:space="preserve"> </w:t>
      </w:r>
      <w:r>
        <w:rPr>
          <w:sz w:val="24"/>
        </w:rPr>
        <w:t>событий</w:t>
      </w:r>
      <w:r>
        <w:rPr>
          <w:spacing w:val="-7"/>
          <w:sz w:val="24"/>
        </w:rPr>
        <w:t xml:space="preserve"> </w:t>
      </w:r>
      <w:r>
        <w:rPr>
          <w:sz w:val="24"/>
        </w:rPr>
        <w:t>и</w:t>
      </w:r>
      <w:r>
        <w:rPr>
          <w:spacing w:val="-7"/>
          <w:sz w:val="24"/>
        </w:rPr>
        <w:t xml:space="preserve"> </w:t>
      </w:r>
      <w:r>
        <w:rPr>
          <w:sz w:val="24"/>
        </w:rPr>
        <w:t>процессов</w:t>
      </w:r>
      <w:r>
        <w:rPr>
          <w:spacing w:val="-6"/>
          <w:sz w:val="24"/>
        </w:rPr>
        <w:t xml:space="preserve"> </w:t>
      </w:r>
      <w:r>
        <w:rPr>
          <w:sz w:val="24"/>
        </w:rPr>
        <w:t>отечественной</w:t>
      </w:r>
      <w:r>
        <w:rPr>
          <w:spacing w:val="-7"/>
          <w:sz w:val="24"/>
        </w:rPr>
        <w:t xml:space="preserve"> </w:t>
      </w:r>
      <w:r>
        <w:rPr>
          <w:sz w:val="24"/>
        </w:rPr>
        <w:t>и всеобщей истории: а) раскрывать повторяющиеся черты исторических ситуаций; б) выделять черты сходства и различия.</w:t>
      </w:r>
    </w:p>
    <w:p w:rsidR="003F632E" w:rsidRDefault="005F4B4A" w:rsidP="00FB7B2A">
      <w:pPr>
        <w:pStyle w:val="a6"/>
        <w:numPr>
          <w:ilvl w:val="1"/>
          <w:numId w:val="124"/>
        </w:numPr>
        <w:tabs>
          <w:tab w:val="left" w:pos="2058"/>
        </w:tabs>
        <w:spacing w:line="237" w:lineRule="auto"/>
        <w:ind w:right="637" w:firstLine="710"/>
        <w:rPr>
          <w:sz w:val="24"/>
        </w:rPr>
      </w:pPr>
      <w:r>
        <w:rPr>
          <w:sz w:val="24"/>
        </w:rPr>
        <w:t>7.</w:t>
      </w:r>
      <w:r>
        <w:rPr>
          <w:spacing w:val="-12"/>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3F632E" w:rsidRDefault="005F4B4A" w:rsidP="00FB7B2A">
      <w:pPr>
        <w:pStyle w:val="a6"/>
        <w:numPr>
          <w:ilvl w:val="1"/>
          <w:numId w:val="124"/>
        </w:numPr>
        <w:tabs>
          <w:tab w:val="left" w:pos="2058"/>
        </w:tabs>
        <w:spacing w:before="3"/>
        <w:ind w:right="632" w:firstLine="710"/>
        <w:rPr>
          <w:sz w:val="24"/>
        </w:rPr>
      </w:pPr>
      <w:r>
        <w:rPr>
          <w:sz w:val="24"/>
        </w:rPr>
        <w:t>излагать альтернативные оценки событий и личностей отечественной и всеобщей</w:t>
      </w:r>
      <w:r>
        <w:rPr>
          <w:spacing w:val="-6"/>
          <w:sz w:val="24"/>
        </w:rPr>
        <w:t xml:space="preserve"> </w:t>
      </w:r>
      <w:r>
        <w:rPr>
          <w:sz w:val="24"/>
        </w:rPr>
        <w:t>истории</w:t>
      </w:r>
      <w:r>
        <w:rPr>
          <w:spacing w:val="-6"/>
          <w:sz w:val="24"/>
        </w:rPr>
        <w:t xml:space="preserve"> </w:t>
      </w:r>
      <w:r>
        <w:rPr>
          <w:sz w:val="24"/>
        </w:rPr>
        <w:t>XVI–XVII</w:t>
      </w:r>
      <w:r>
        <w:rPr>
          <w:spacing w:val="-5"/>
          <w:sz w:val="24"/>
        </w:rPr>
        <w:t xml:space="preserve"> </w:t>
      </w:r>
      <w:r>
        <w:rPr>
          <w:sz w:val="24"/>
        </w:rPr>
        <w:t>вв.,</w:t>
      </w:r>
      <w:r>
        <w:rPr>
          <w:spacing w:val="-5"/>
          <w:sz w:val="24"/>
        </w:rPr>
        <w:t xml:space="preserve"> </w:t>
      </w:r>
      <w:r>
        <w:rPr>
          <w:sz w:val="24"/>
        </w:rPr>
        <w:t>представленные</w:t>
      </w:r>
      <w:r>
        <w:rPr>
          <w:spacing w:val="-3"/>
          <w:sz w:val="24"/>
        </w:rPr>
        <w:t xml:space="preserve"> </w:t>
      </w:r>
      <w:r>
        <w:rPr>
          <w:sz w:val="24"/>
        </w:rPr>
        <w:t>в</w:t>
      </w:r>
      <w:r>
        <w:rPr>
          <w:spacing w:val="-5"/>
          <w:sz w:val="24"/>
        </w:rPr>
        <w:t xml:space="preserve"> </w:t>
      </w:r>
      <w:r>
        <w:rPr>
          <w:sz w:val="24"/>
        </w:rPr>
        <w:t>учебной</w:t>
      </w:r>
      <w:r>
        <w:rPr>
          <w:spacing w:val="-2"/>
          <w:sz w:val="24"/>
        </w:rPr>
        <w:t xml:space="preserve"> </w:t>
      </w:r>
      <w:r>
        <w:rPr>
          <w:sz w:val="24"/>
        </w:rPr>
        <w:t>литературе;</w:t>
      </w:r>
      <w:r>
        <w:rPr>
          <w:spacing w:val="-2"/>
          <w:sz w:val="24"/>
        </w:rPr>
        <w:t xml:space="preserve"> </w:t>
      </w:r>
      <w:r>
        <w:rPr>
          <w:sz w:val="24"/>
        </w:rPr>
        <w:t>объяснять,</w:t>
      </w:r>
      <w:r>
        <w:rPr>
          <w:spacing w:val="-5"/>
          <w:sz w:val="24"/>
        </w:rPr>
        <w:t xml:space="preserve"> </w:t>
      </w:r>
      <w:r>
        <w:rPr>
          <w:sz w:val="24"/>
        </w:rPr>
        <w:t>на</w:t>
      </w:r>
      <w:r>
        <w:rPr>
          <w:spacing w:val="-3"/>
          <w:sz w:val="24"/>
        </w:rPr>
        <w:t xml:space="preserve"> </w:t>
      </w:r>
      <w:r>
        <w:rPr>
          <w:sz w:val="24"/>
        </w:rPr>
        <w:t>чем основываются отдельные мнения;</w:t>
      </w:r>
    </w:p>
    <w:p w:rsidR="003F632E" w:rsidRDefault="005F4B4A" w:rsidP="00FB7B2A">
      <w:pPr>
        <w:pStyle w:val="a6"/>
        <w:numPr>
          <w:ilvl w:val="1"/>
          <w:numId w:val="124"/>
        </w:numPr>
        <w:tabs>
          <w:tab w:val="left" w:pos="2058"/>
        </w:tabs>
        <w:spacing w:before="1" w:line="237" w:lineRule="auto"/>
        <w:ind w:right="623" w:firstLine="710"/>
        <w:rPr>
          <w:sz w:val="24"/>
        </w:rPr>
      </w:pPr>
      <w:r>
        <w:rPr>
          <w:sz w:val="24"/>
        </w:rPr>
        <w:t>выражать</w:t>
      </w:r>
      <w:r>
        <w:rPr>
          <w:spacing w:val="-15"/>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деятельности</w:t>
      </w:r>
      <w:r>
        <w:rPr>
          <w:spacing w:val="-13"/>
          <w:sz w:val="24"/>
        </w:rPr>
        <w:t xml:space="preserve"> </w:t>
      </w:r>
      <w:r>
        <w:rPr>
          <w:sz w:val="24"/>
        </w:rPr>
        <w:t>исторических</w:t>
      </w:r>
      <w:r>
        <w:rPr>
          <w:spacing w:val="-14"/>
          <w:sz w:val="24"/>
        </w:rPr>
        <w:t xml:space="preserve"> </w:t>
      </w:r>
      <w:r>
        <w:rPr>
          <w:sz w:val="24"/>
        </w:rPr>
        <w:t>личностей</w:t>
      </w:r>
      <w:r>
        <w:rPr>
          <w:spacing w:val="-14"/>
          <w:sz w:val="24"/>
        </w:rPr>
        <w:t xml:space="preserve"> </w:t>
      </w:r>
      <w:r>
        <w:rPr>
          <w:sz w:val="24"/>
        </w:rPr>
        <w:t>XVI–XVII</w:t>
      </w:r>
      <w:r>
        <w:rPr>
          <w:spacing w:val="-13"/>
          <w:sz w:val="24"/>
        </w:rPr>
        <w:t xml:space="preserve"> </w:t>
      </w:r>
      <w:r>
        <w:rPr>
          <w:sz w:val="24"/>
        </w:rPr>
        <w:t>вв.</w:t>
      </w:r>
      <w:r>
        <w:rPr>
          <w:spacing w:val="-12"/>
          <w:sz w:val="24"/>
        </w:rPr>
        <w:t xml:space="preserve"> </w:t>
      </w:r>
      <w:r>
        <w:rPr>
          <w:sz w:val="24"/>
        </w:rPr>
        <w:t>с учетом обстоятельств изучаемой эпохи и в современной шкале ценностей.</w:t>
      </w:r>
    </w:p>
    <w:p w:rsidR="003F632E" w:rsidRDefault="005F4B4A" w:rsidP="00FB7B2A">
      <w:pPr>
        <w:pStyle w:val="a6"/>
        <w:numPr>
          <w:ilvl w:val="0"/>
          <w:numId w:val="123"/>
        </w:numPr>
        <w:tabs>
          <w:tab w:val="left" w:pos="1560"/>
        </w:tabs>
        <w:spacing w:before="3"/>
        <w:ind w:hanging="230"/>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rsidR="003F632E" w:rsidRDefault="005F4B4A" w:rsidP="00FB7B2A">
      <w:pPr>
        <w:pStyle w:val="a6"/>
        <w:numPr>
          <w:ilvl w:val="1"/>
          <w:numId w:val="123"/>
        </w:numPr>
        <w:tabs>
          <w:tab w:val="left" w:pos="2058"/>
        </w:tabs>
        <w:ind w:right="628" w:firstLine="710"/>
        <w:rPr>
          <w:sz w:val="24"/>
        </w:rPr>
      </w:pPr>
      <w:r>
        <w:rPr>
          <w:sz w:val="24"/>
        </w:rPr>
        <w:t>раскрывать на примере перехода от средневекового общества к обществу Нового</w:t>
      </w:r>
      <w:r>
        <w:rPr>
          <w:spacing w:val="-3"/>
          <w:sz w:val="24"/>
        </w:rPr>
        <w:t xml:space="preserve"> </w:t>
      </w:r>
      <w:r>
        <w:rPr>
          <w:sz w:val="24"/>
        </w:rPr>
        <w:t>времени,</w:t>
      </w:r>
      <w:r>
        <w:rPr>
          <w:spacing w:val="-1"/>
          <w:sz w:val="24"/>
        </w:rPr>
        <w:t xml:space="preserve"> </w:t>
      </w:r>
      <w:r>
        <w:rPr>
          <w:sz w:val="24"/>
        </w:rPr>
        <w:t>как</w:t>
      </w:r>
      <w:r>
        <w:rPr>
          <w:spacing w:val="-5"/>
          <w:sz w:val="24"/>
        </w:rPr>
        <w:t xml:space="preserve"> </w:t>
      </w:r>
      <w:r>
        <w:rPr>
          <w:sz w:val="24"/>
        </w:rPr>
        <w:t>меняются</w:t>
      </w:r>
      <w:r>
        <w:rPr>
          <w:spacing w:val="-4"/>
          <w:sz w:val="24"/>
        </w:rPr>
        <w:t xml:space="preserve"> </w:t>
      </w:r>
      <w:r>
        <w:rPr>
          <w:sz w:val="24"/>
        </w:rPr>
        <w:t>со сменой</w:t>
      </w:r>
      <w:r>
        <w:rPr>
          <w:spacing w:val="-2"/>
          <w:sz w:val="24"/>
        </w:rPr>
        <w:t xml:space="preserve"> </w:t>
      </w:r>
      <w:r>
        <w:rPr>
          <w:sz w:val="24"/>
        </w:rPr>
        <w:t>исторических</w:t>
      </w:r>
      <w:r>
        <w:rPr>
          <w:spacing w:val="-8"/>
          <w:sz w:val="24"/>
        </w:rPr>
        <w:t xml:space="preserve"> </w:t>
      </w:r>
      <w:r>
        <w:rPr>
          <w:sz w:val="24"/>
        </w:rPr>
        <w:t>эпох</w:t>
      </w:r>
      <w:r>
        <w:rPr>
          <w:spacing w:val="-8"/>
          <w:sz w:val="24"/>
        </w:rPr>
        <w:t xml:space="preserve"> </w:t>
      </w:r>
      <w:r>
        <w:rPr>
          <w:sz w:val="24"/>
        </w:rPr>
        <w:t>представления</w:t>
      </w:r>
      <w:r>
        <w:rPr>
          <w:spacing w:val="-3"/>
          <w:sz w:val="24"/>
        </w:rPr>
        <w:t xml:space="preserve"> </w:t>
      </w:r>
      <w:r>
        <w:rPr>
          <w:sz w:val="24"/>
        </w:rPr>
        <w:t>людей</w:t>
      </w:r>
      <w:r>
        <w:rPr>
          <w:spacing w:val="-2"/>
          <w:sz w:val="24"/>
        </w:rPr>
        <w:t xml:space="preserve"> </w:t>
      </w:r>
      <w:r>
        <w:rPr>
          <w:sz w:val="24"/>
        </w:rPr>
        <w:t>о мире, системы общественных ценностей;</w:t>
      </w:r>
    </w:p>
    <w:p w:rsidR="003F632E" w:rsidRDefault="005F4B4A" w:rsidP="00FB7B2A">
      <w:pPr>
        <w:pStyle w:val="a6"/>
        <w:numPr>
          <w:ilvl w:val="1"/>
          <w:numId w:val="123"/>
        </w:numPr>
        <w:tabs>
          <w:tab w:val="left" w:pos="2058"/>
        </w:tabs>
        <w:spacing w:before="1" w:line="237" w:lineRule="auto"/>
        <w:ind w:right="645" w:firstLine="710"/>
        <w:rPr>
          <w:sz w:val="24"/>
        </w:rPr>
      </w:pPr>
      <w:r>
        <w:rPr>
          <w:sz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F632E" w:rsidRDefault="005F4B4A" w:rsidP="00FB7B2A">
      <w:pPr>
        <w:pStyle w:val="a6"/>
        <w:numPr>
          <w:ilvl w:val="1"/>
          <w:numId w:val="123"/>
        </w:numPr>
        <w:tabs>
          <w:tab w:val="left" w:pos="2058"/>
        </w:tabs>
        <w:spacing w:before="7" w:line="237" w:lineRule="auto"/>
        <w:ind w:right="634" w:firstLine="710"/>
        <w:rPr>
          <w:sz w:val="24"/>
        </w:rPr>
      </w:pPr>
      <w:r>
        <w:rPr>
          <w:sz w:val="24"/>
        </w:rPr>
        <w:t>выполнять учебные проекты по отечественной и всеобщей истории XVI–XVII вв. (в том числе на региональном материале).</w:t>
      </w:r>
    </w:p>
    <w:p w:rsidR="003F632E" w:rsidRDefault="005F4B4A" w:rsidP="00FB7B2A">
      <w:pPr>
        <w:pStyle w:val="1"/>
        <w:numPr>
          <w:ilvl w:val="2"/>
          <w:numId w:val="156"/>
        </w:numPr>
        <w:tabs>
          <w:tab w:val="left" w:pos="1934"/>
        </w:tabs>
        <w:spacing w:before="3"/>
        <w:ind w:left="1934" w:hanging="604"/>
        <w:jc w:val="both"/>
        <w:rPr>
          <w:color w:val="0D0D0D"/>
        </w:rPr>
      </w:pPr>
      <w:bookmarkStart w:id="18" w:name="2.1.8 ОБЩЕСТВОЗНАНИЕ"/>
      <w:bookmarkEnd w:id="18"/>
      <w:r>
        <w:rPr>
          <w:color w:val="0D0D0D"/>
          <w:spacing w:val="-2"/>
        </w:rPr>
        <w:t>ОБЩЕСТВОЗНАНИЕ</w:t>
      </w:r>
    </w:p>
    <w:p w:rsidR="003F632E" w:rsidRDefault="005F4B4A">
      <w:pPr>
        <w:pStyle w:val="a3"/>
        <w:ind w:right="624"/>
      </w:pPr>
      <w:r>
        <w:t>Изучение курса «Обществознание», включающего знания</w:t>
      </w:r>
      <w:r>
        <w:rPr>
          <w:spacing w:val="-2"/>
        </w:rPr>
        <w:t xml:space="preserve"> </w:t>
      </w:r>
      <w:r>
        <w:t>о российском</w:t>
      </w:r>
      <w:r>
        <w:rPr>
          <w:spacing w:val="-5"/>
        </w:rPr>
        <w:t xml:space="preserve"> </w:t>
      </w:r>
      <w:r>
        <w:t>обществе</w:t>
      </w:r>
      <w:r>
        <w:rPr>
          <w:spacing w:val="-3"/>
        </w:rPr>
        <w:t xml:space="preserve"> </w:t>
      </w:r>
      <w:r>
        <w:t>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F632E" w:rsidRDefault="005F4B4A">
      <w:pPr>
        <w:pStyle w:val="a3"/>
        <w:ind w:right="627"/>
      </w:pPr>
      <w:r>
        <w:t>Изучение</w:t>
      </w:r>
      <w:r>
        <w:rPr>
          <w:spacing w:val="-3"/>
        </w:rPr>
        <w:t xml:space="preserve"> </w:t>
      </w:r>
      <w:r>
        <w:t>учебного</w:t>
      </w:r>
      <w:r>
        <w:rPr>
          <w:spacing w:val="-3"/>
        </w:rPr>
        <w:t xml:space="preserve"> </w:t>
      </w:r>
      <w:r>
        <w:t>курса</w:t>
      </w:r>
      <w:r>
        <w:rPr>
          <w:spacing w:val="-3"/>
        </w:rPr>
        <w:t xml:space="preserve"> </w:t>
      </w:r>
      <w:r>
        <w:t>«Обществознание»</w:t>
      </w:r>
      <w:r>
        <w:rPr>
          <w:spacing w:val="-11"/>
        </w:rPr>
        <w:t xml:space="preserve"> </w:t>
      </w:r>
      <w:r>
        <w:t>содействует</w:t>
      </w:r>
      <w:r>
        <w:rPr>
          <w:spacing w:val="-7"/>
        </w:rPr>
        <w:t xml:space="preserve"> </w:t>
      </w:r>
      <w:r>
        <w:t>вхождению</w:t>
      </w:r>
      <w:r>
        <w:rPr>
          <w:spacing w:val="-13"/>
        </w:rPr>
        <w:t xml:space="preserve"> </w:t>
      </w:r>
      <w:r>
        <w:t>обучающихся в мир культуры и общественных ценностей и в то же время открытию и утверждению собственного</w:t>
      </w:r>
      <w:r>
        <w:rPr>
          <w:spacing w:val="-3"/>
        </w:rPr>
        <w:t xml:space="preserve"> </w:t>
      </w:r>
      <w:r>
        <w:t>«Я»,</w:t>
      </w:r>
      <w:r>
        <w:rPr>
          <w:spacing w:val="-6"/>
        </w:rPr>
        <w:t xml:space="preserve"> </w:t>
      </w:r>
      <w:r>
        <w:t>формированию</w:t>
      </w:r>
      <w:r>
        <w:rPr>
          <w:spacing w:val="-9"/>
        </w:rPr>
        <w:t xml:space="preserve"> </w:t>
      </w:r>
      <w:r>
        <w:t>способности</w:t>
      </w:r>
      <w:r>
        <w:rPr>
          <w:spacing w:val="-10"/>
        </w:rPr>
        <w:t xml:space="preserve"> </w:t>
      </w:r>
      <w:r>
        <w:t>к</w:t>
      </w:r>
      <w:r>
        <w:rPr>
          <w:spacing w:val="-8"/>
        </w:rPr>
        <w:t xml:space="preserve"> </w:t>
      </w:r>
      <w:r>
        <w:t>рефлексии,</w:t>
      </w:r>
      <w:r>
        <w:rPr>
          <w:spacing w:val="-6"/>
        </w:rPr>
        <w:t xml:space="preserve"> </w:t>
      </w:r>
      <w:r>
        <w:t>оценке</w:t>
      </w:r>
      <w:r>
        <w:rPr>
          <w:spacing w:val="-8"/>
        </w:rPr>
        <w:t xml:space="preserve"> </w:t>
      </w:r>
      <w:r>
        <w:t>своих</w:t>
      </w:r>
      <w:r>
        <w:rPr>
          <w:spacing w:val="-12"/>
        </w:rPr>
        <w:t xml:space="preserve"> </w:t>
      </w:r>
      <w:r>
        <w:t>возможностей</w:t>
      </w:r>
      <w:r>
        <w:rPr>
          <w:spacing w:val="-6"/>
        </w:rPr>
        <w:t xml:space="preserve"> </w:t>
      </w:r>
      <w:r>
        <w:t>и осознанию своего места в обществе.</w:t>
      </w:r>
    </w:p>
    <w:p w:rsidR="003F632E" w:rsidRDefault="005F4B4A">
      <w:pPr>
        <w:pStyle w:val="1"/>
        <w:spacing w:before="2"/>
        <w:jc w:val="both"/>
      </w:pPr>
      <w:r>
        <w:t>ЦЕЛИ</w:t>
      </w:r>
      <w:r>
        <w:rPr>
          <w:spacing w:val="-5"/>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«ОБЩЕСТВОЗНАНИЕ»</w:t>
      </w:r>
    </w:p>
    <w:p w:rsidR="003F632E" w:rsidRDefault="005F4B4A">
      <w:pPr>
        <w:pStyle w:val="a3"/>
        <w:spacing w:line="275" w:lineRule="exact"/>
        <w:ind w:left="1330" w:firstLine="0"/>
      </w:pPr>
      <w:r>
        <w:t>Целями</w:t>
      </w:r>
      <w:r>
        <w:rPr>
          <w:spacing w:val="-7"/>
        </w:rPr>
        <w:t xml:space="preserve"> </w:t>
      </w:r>
      <w:r>
        <w:t>обществоведческого образования</w:t>
      </w:r>
      <w:r>
        <w:rPr>
          <w:spacing w:val="-5"/>
        </w:rPr>
        <w:t xml:space="preserve"> </w:t>
      </w:r>
      <w:r>
        <w:t>в</w:t>
      </w:r>
      <w:r>
        <w:rPr>
          <w:spacing w:val="-8"/>
        </w:rPr>
        <w:t xml:space="preserve"> </w:t>
      </w:r>
      <w:r>
        <w:t>основной</w:t>
      </w:r>
      <w:r>
        <w:rPr>
          <w:spacing w:val="-4"/>
        </w:rPr>
        <w:t xml:space="preserve"> </w:t>
      </w:r>
      <w:r>
        <w:t>школе</w:t>
      </w:r>
      <w:r>
        <w:rPr>
          <w:spacing w:val="-1"/>
        </w:rPr>
        <w:t xml:space="preserve"> </w:t>
      </w:r>
      <w:r>
        <w:rPr>
          <w:spacing w:val="-2"/>
        </w:rPr>
        <w:t>являются:</w:t>
      </w:r>
    </w:p>
    <w:p w:rsidR="003F632E" w:rsidRDefault="005F4B4A" w:rsidP="00FB7B2A">
      <w:pPr>
        <w:pStyle w:val="a6"/>
        <w:numPr>
          <w:ilvl w:val="0"/>
          <w:numId w:val="122"/>
        </w:numPr>
        <w:tabs>
          <w:tab w:val="left" w:pos="2058"/>
          <w:tab w:val="left" w:pos="3960"/>
          <w:tab w:val="left" w:pos="6409"/>
          <w:tab w:val="left" w:pos="8621"/>
        </w:tabs>
        <w:ind w:right="630" w:firstLine="710"/>
        <w:rPr>
          <w:sz w:val="24"/>
        </w:rPr>
      </w:pPr>
      <w:r>
        <w:rPr>
          <w:spacing w:val="-2"/>
          <w:sz w:val="24"/>
        </w:rPr>
        <w:t>воспитание</w:t>
      </w:r>
      <w:r>
        <w:rPr>
          <w:sz w:val="24"/>
        </w:rPr>
        <w:tab/>
      </w:r>
      <w:r>
        <w:rPr>
          <w:spacing w:val="-2"/>
          <w:sz w:val="24"/>
        </w:rPr>
        <w:t>общероссийской</w:t>
      </w:r>
      <w:r>
        <w:rPr>
          <w:sz w:val="24"/>
        </w:rPr>
        <w:tab/>
      </w:r>
      <w:r>
        <w:rPr>
          <w:spacing w:val="-2"/>
          <w:sz w:val="24"/>
        </w:rPr>
        <w:t>идентичности,</w:t>
      </w:r>
      <w:r>
        <w:rPr>
          <w:sz w:val="24"/>
        </w:rPr>
        <w:tab/>
      </w:r>
      <w:r>
        <w:rPr>
          <w:spacing w:val="-2"/>
          <w:sz w:val="24"/>
        </w:rPr>
        <w:t xml:space="preserve">патриотизма, </w:t>
      </w:r>
      <w:r>
        <w:rPr>
          <w:sz w:val="24"/>
        </w:rPr>
        <w:t>гражданственности, социальной ответственности, правового ­самосознания, приверженности базовым ценностям нашего народа;</w:t>
      </w:r>
    </w:p>
    <w:p w:rsidR="003F632E" w:rsidRDefault="005F4B4A" w:rsidP="00FB7B2A">
      <w:pPr>
        <w:pStyle w:val="a6"/>
        <w:numPr>
          <w:ilvl w:val="0"/>
          <w:numId w:val="122"/>
        </w:numPr>
        <w:tabs>
          <w:tab w:val="left" w:pos="2058"/>
        </w:tabs>
        <w:ind w:right="633" w:firstLine="710"/>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F632E" w:rsidRDefault="005F4B4A" w:rsidP="00FB7B2A">
      <w:pPr>
        <w:pStyle w:val="a6"/>
        <w:numPr>
          <w:ilvl w:val="0"/>
          <w:numId w:val="122"/>
        </w:numPr>
        <w:tabs>
          <w:tab w:val="left" w:pos="2058"/>
        </w:tabs>
        <w:ind w:right="625" w:firstLine="710"/>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F632E" w:rsidRDefault="005F4B4A" w:rsidP="00FB7B2A">
      <w:pPr>
        <w:pStyle w:val="a6"/>
        <w:numPr>
          <w:ilvl w:val="0"/>
          <w:numId w:val="122"/>
        </w:numPr>
        <w:tabs>
          <w:tab w:val="left" w:pos="2059"/>
        </w:tabs>
        <w:ind w:left="2059" w:hanging="729"/>
        <w:rPr>
          <w:sz w:val="24"/>
        </w:rPr>
      </w:pPr>
      <w:r>
        <w:rPr>
          <w:sz w:val="24"/>
        </w:rPr>
        <w:t>формирование</w:t>
      </w:r>
      <w:r>
        <w:rPr>
          <w:spacing w:val="63"/>
          <w:sz w:val="24"/>
        </w:rPr>
        <w:t xml:space="preserve"> </w:t>
      </w:r>
      <w:r>
        <w:rPr>
          <w:sz w:val="24"/>
        </w:rPr>
        <w:t>у</w:t>
      </w:r>
      <w:r>
        <w:rPr>
          <w:spacing w:val="57"/>
          <w:sz w:val="24"/>
        </w:rPr>
        <w:t xml:space="preserve"> </w:t>
      </w:r>
      <w:r>
        <w:rPr>
          <w:sz w:val="24"/>
        </w:rPr>
        <w:t>обучающихся</w:t>
      </w:r>
      <w:r>
        <w:rPr>
          <w:spacing w:val="67"/>
          <w:sz w:val="24"/>
        </w:rPr>
        <w:t xml:space="preserve"> </w:t>
      </w:r>
      <w:r>
        <w:rPr>
          <w:sz w:val="24"/>
        </w:rPr>
        <w:t>целостной</w:t>
      </w:r>
      <w:r>
        <w:rPr>
          <w:spacing w:val="63"/>
          <w:sz w:val="24"/>
        </w:rPr>
        <w:t xml:space="preserve"> </w:t>
      </w:r>
      <w:r>
        <w:rPr>
          <w:sz w:val="24"/>
        </w:rPr>
        <w:t>картины</w:t>
      </w:r>
      <w:r>
        <w:rPr>
          <w:spacing w:val="64"/>
          <w:sz w:val="24"/>
        </w:rPr>
        <w:t xml:space="preserve"> </w:t>
      </w:r>
      <w:r>
        <w:rPr>
          <w:sz w:val="24"/>
        </w:rPr>
        <w:t>общества,</w:t>
      </w:r>
      <w:r>
        <w:rPr>
          <w:spacing w:val="69"/>
          <w:sz w:val="24"/>
        </w:rPr>
        <w:t xml:space="preserve"> </w:t>
      </w:r>
      <w:r>
        <w:rPr>
          <w:spacing w:val="-2"/>
          <w:sz w:val="24"/>
        </w:rPr>
        <w:t>адекватной</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37" w:firstLine="0"/>
      </w:pPr>
      <w:r>
        <w:lastRenderedPageBreak/>
        <w:t>современному</w:t>
      </w:r>
      <w:r>
        <w:rPr>
          <w:spacing w:val="-8"/>
        </w:rPr>
        <w:t xml:space="preserve"> </w:t>
      </w:r>
      <w:r>
        <w:t>уровню</w:t>
      </w:r>
      <w:r>
        <w:rPr>
          <w:spacing w:val="-5"/>
        </w:rPr>
        <w:t xml:space="preserve"> </w:t>
      </w:r>
      <w:r>
        <w:t>знаний</w:t>
      </w:r>
      <w:r>
        <w:rPr>
          <w:spacing w:val="-7"/>
        </w:rPr>
        <w:t xml:space="preserve"> </w:t>
      </w:r>
      <w:r>
        <w:t>и</w:t>
      </w:r>
      <w:r>
        <w:rPr>
          <w:spacing w:val="-7"/>
        </w:rPr>
        <w:t xml:space="preserve"> </w:t>
      </w:r>
      <w:r>
        <w:t>доступной</w:t>
      </w:r>
      <w:r>
        <w:rPr>
          <w:spacing w:val="-7"/>
        </w:rPr>
        <w:t xml:space="preserve"> </w:t>
      </w:r>
      <w:r>
        <w:t>по</w:t>
      </w:r>
      <w:r>
        <w:rPr>
          <w:spacing w:val="-3"/>
        </w:rPr>
        <w:t xml:space="preserve"> </w:t>
      </w:r>
      <w:r>
        <w:t>содержанию</w:t>
      </w:r>
      <w:r>
        <w:rPr>
          <w:spacing w:val="-10"/>
        </w:rPr>
        <w:t xml:space="preserve"> </w:t>
      </w:r>
      <w:r>
        <w:t>для</w:t>
      </w:r>
      <w:r>
        <w:rPr>
          <w:spacing w:val="-8"/>
        </w:rPr>
        <w:t xml:space="preserve"> </w:t>
      </w:r>
      <w:r>
        <w:t>школьников</w:t>
      </w:r>
      <w:r>
        <w:rPr>
          <w:spacing w:val="-6"/>
        </w:rPr>
        <w:t xml:space="preserve"> </w:t>
      </w:r>
      <w: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F632E" w:rsidRDefault="005F4B4A" w:rsidP="00FB7B2A">
      <w:pPr>
        <w:pStyle w:val="a6"/>
        <w:numPr>
          <w:ilvl w:val="0"/>
          <w:numId w:val="122"/>
        </w:numPr>
        <w:tabs>
          <w:tab w:val="left" w:pos="2058"/>
        </w:tabs>
        <w:ind w:right="637" w:firstLine="710"/>
        <w:rPr>
          <w:sz w:val="24"/>
        </w:rPr>
      </w:pPr>
      <w:r>
        <w:rPr>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3F632E" w:rsidRDefault="005F4B4A" w:rsidP="00FB7B2A">
      <w:pPr>
        <w:pStyle w:val="a6"/>
        <w:numPr>
          <w:ilvl w:val="0"/>
          <w:numId w:val="122"/>
        </w:numPr>
        <w:tabs>
          <w:tab w:val="left" w:pos="2058"/>
        </w:tabs>
        <w:spacing w:before="1" w:line="237" w:lineRule="auto"/>
        <w:ind w:right="633" w:firstLine="710"/>
        <w:rPr>
          <w:sz w:val="24"/>
        </w:rPr>
      </w:pPr>
      <w:r>
        <w:rPr>
          <w:sz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F632E" w:rsidRDefault="005F4B4A" w:rsidP="00FB7B2A">
      <w:pPr>
        <w:pStyle w:val="a6"/>
        <w:numPr>
          <w:ilvl w:val="0"/>
          <w:numId w:val="122"/>
        </w:numPr>
        <w:tabs>
          <w:tab w:val="left" w:pos="2058"/>
        </w:tabs>
        <w:spacing w:before="5"/>
        <w:ind w:right="626" w:firstLine="710"/>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F632E" w:rsidRDefault="005F4B4A" w:rsidP="00FB7B2A">
      <w:pPr>
        <w:pStyle w:val="a6"/>
        <w:numPr>
          <w:ilvl w:val="0"/>
          <w:numId w:val="122"/>
        </w:numPr>
        <w:tabs>
          <w:tab w:val="left" w:pos="2058"/>
        </w:tabs>
        <w:ind w:right="631" w:firstLine="710"/>
        <w:rPr>
          <w:sz w:val="24"/>
        </w:rPr>
      </w:pPr>
      <w:r>
        <w:rPr>
          <w:sz w:val="24"/>
        </w:rPr>
        <w:t>формирование опыта применения полученных знаний и умений для выстраивания</w:t>
      </w:r>
      <w:r>
        <w:rPr>
          <w:spacing w:val="-15"/>
          <w:sz w:val="24"/>
        </w:rPr>
        <w:t xml:space="preserve"> </w:t>
      </w:r>
      <w:r>
        <w:rPr>
          <w:sz w:val="24"/>
        </w:rPr>
        <w:t>отношений</w:t>
      </w:r>
      <w:r>
        <w:rPr>
          <w:spacing w:val="-15"/>
          <w:sz w:val="24"/>
        </w:rPr>
        <w:t xml:space="preserve"> </w:t>
      </w:r>
      <w:r>
        <w:rPr>
          <w:sz w:val="24"/>
        </w:rPr>
        <w:t>между</w:t>
      </w:r>
      <w:r>
        <w:rPr>
          <w:spacing w:val="-15"/>
          <w:sz w:val="24"/>
        </w:rPr>
        <w:t xml:space="preserve"> </w:t>
      </w:r>
      <w:r>
        <w:rPr>
          <w:sz w:val="24"/>
        </w:rPr>
        <w:t>людьми</w:t>
      </w:r>
      <w:r>
        <w:rPr>
          <w:spacing w:val="-13"/>
          <w:sz w:val="24"/>
        </w:rPr>
        <w:t xml:space="preserve"> </w:t>
      </w:r>
      <w:r>
        <w:rPr>
          <w:sz w:val="24"/>
        </w:rPr>
        <w:t>различных</w:t>
      </w:r>
      <w:r>
        <w:rPr>
          <w:spacing w:val="-14"/>
          <w:sz w:val="24"/>
        </w:rPr>
        <w:t xml:space="preserve"> </w:t>
      </w:r>
      <w:r>
        <w:rPr>
          <w:sz w:val="24"/>
        </w:rPr>
        <w:t>национальностей</w:t>
      </w:r>
      <w:r>
        <w:rPr>
          <w:spacing w:val="-10"/>
          <w:sz w:val="24"/>
        </w:rPr>
        <w:t xml:space="preserve"> </w:t>
      </w:r>
      <w:r>
        <w:rPr>
          <w:sz w:val="24"/>
        </w:rPr>
        <w:t>и</w:t>
      </w:r>
      <w:r>
        <w:rPr>
          <w:spacing w:val="-14"/>
          <w:sz w:val="24"/>
        </w:rPr>
        <w:t xml:space="preserve"> </w:t>
      </w:r>
      <w:r>
        <w:rPr>
          <w:sz w:val="24"/>
        </w:rPr>
        <w:t>вероисповеданий</w:t>
      </w:r>
      <w:r>
        <w:rPr>
          <w:spacing w:val="-10"/>
          <w:sz w:val="24"/>
        </w:rPr>
        <w:t xml:space="preserve"> </w:t>
      </w:r>
      <w:r>
        <w:rPr>
          <w:sz w:val="24"/>
        </w:rPr>
        <w:t>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F632E" w:rsidRDefault="005F4B4A">
      <w:pPr>
        <w:pStyle w:val="1"/>
        <w:spacing w:before="4" w:line="237" w:lineRule="auto"/>
        <w:ind w:right="4621"/>
        <w:jc w:val="both"/>
      </w:pPr>
      <w:r>
        <w:t>СОДЕРЖАНИЕ</w:t>
      </w:r>
      <w:r>
        <w:rPr>
          <w:spacing w:val="-15"/>
        </w:rPr>
        <w:t xml:space="preserve"> </w:t>
      </w:r>
      <w:r>
        <w:t>УЧЕБНОГО</w:t>
      </w:r>
      <w:r>
        <w:rPr>
          <w:spacing w:val="-15"/>
        </w:rPr>
        <w:t xml:space="preserve"> </w:t>
      </w:r>
      <w:r>
        <w:t>ПРЕДМЕТА 6 КЛАСС</w:t>
      </w:r>
    </w:p>
    <w:p w:rsidR="003F632E" w:rsidRDefault="005F4B4A">
      <w:pPr>
        <w:pStyle w:val="2"/>
        <w:spacing w:before="3"/>
      </w:pPr>
      <w:r>
        <w:t>Человек</w:t>
      </w:r>
      <w:r>
        <w:rPr>
          <w:spacing w:val="-1"/>
        </w:rPr>
        <w:t xml:space="preserve"> </w:t>
      </w:r>
      <w:r>
        <w:t>и его</w:t>
      </w:r>
      <w:r>
        <w:rPr>
          <w:spacing w:val="-4"/>
        </w:rPr>
        <w:t xml:space="preserve"> </w:t>
      </w:r>
      <w:r>
        <w:t>социальное</w:t>
      </w:r>
      <w:r>
        <w:rPr>
          <w:spacing w:val="-1"/>
        </w:rPr>
        <w:t xml:space="preserve"> </w:t>
      </w:r>
      <w:r>
        <w:rPr>
          <w:spacing w:val="-2"/>
        </w:rPr>
        <w:t>окружение.</w:t>
      </w:r>
    </w:p>
    <w:p w:rsidR="003F632E" w:rsidRDefault="005F4B4A">
      <w:pPr>
        <w:pStyle w:val="a3"/>
        <w:ind w:right="627"/>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3F632E" w:rsidRDefault="005F4B4A">
      <w:pPr>
        <w:pStyle w:val="a3"/>
        <w:ind w:right="634"/>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3F632E" w:rsidRDefault="005F4B4A">
      <w:pPr>
        <w:pStyle w:val="a3"/>
        <w:spacing w:line="242" w:lineRule="auto"/>
        <w:ind w:right="635"/>
      </w:pPr>
      <w:r>
        <w:t>Люди с ограниченными возможностями здоровья, их особые потребности и социальная позиция.</w:t>
      </w:r>
    </w:p>
    <w:p w:rsidR="003F632E" w:rsidRDefault="005F4B4A">
      <w:pPr>
        <w:pStyle w:val="a3"/>
        <w:spacing w:line="242" w:lineRule="auto"/>
        <w:ind w:right="633"/>
      </w:pPr>
      <w:r>
        <w:t>Цели и мотивы деятельности. Виды деятельности (игра, труд, учение). Познание человеком мира и самого себя как вид деятельности.</w:t>
      </w:r>
    </w:p>
    <w:p w:rsidR="003F632E" w:rsidRDefault="005F4B4A">
      <w:pPr>
        <w:pStyle w:val="a3"/>
        <w:spacing w:line="242" w:lineRule="auto"/>
        <w:ind w:right="635"/>
      </w:pPr>
      <w:r>
        <w:t xml:space="preserve">Право человека на образование. Школьное образование. Права и обязанности </w:t>
      </w:r>
      <w:r>
        <w:rPr>
          <w:spacing w:val="-2"/>
        </w:rPr>
        <w:t>учащегося.</w:t>
      </w:r>
    </w:p>
    <w:p w:rsidR="003F632E" w:rsidRDefault="005F4B4A">
      <w:pPr>
        <w:pStyle w:val="a3"/>
        <w:spacing w:line="242" w:lineRule="auto"/>
        <w:ind w:right="636"/>
      </w:pPr>
      <w:r>
        <w:t>Общение. Цели и</w:t>
      </w:r>
      <w:r>
        <w:rPr>
          <w:spacing w:val="-2"/>
        </w:rPr>
        <w:t xml:space="preserve"> </w:t>
      </w:r>
      <w:r>
        <w:t>средства общения.</w:t>
      </w:r>
      <w:r>
        <w:rPr>
          <w:spacing w:val="-1"/>
        </w:rPr>
        <w:t xml:space="preserve"> </w:t>
      </w:r>
      <w:r>
        <w:t>Особенности</w:t>
      </w:r>
      <w:r>
        <w:rPr>
          <w:spacing w:val="-2"/>
        </w:rPr>
        <w:t xml:space="preserve"> </w:t>
      </w:r>
      <w:r>
        <w:t>общения подростков. Общение</w:t>
      </w:r>
      <w:r>
        <w:rPr>
          <w:spacing w:val="-4"/>
        </w:rPr>
        <w:t xml:space="preserve"> </w:t>
      </w:r>
      <w:r>
        <w:t>в современных условиях.</w:t>
      </w:r>
    </w:p>
    <w:p w:rsidR="003F632E" w:rsidRDefault="005F4B4A">
      <w:pPr>
        <w:pStyle w:val="a3"/>
        <w:spacing w:line="271" w:lineRule="exact"/>
        <w:ind w:left="1330" w:firstLine="0"/>
      </w:pPr>
      <w:r>
        <w:t>Отношения</w:t>
      </w:r>
      <w:r>
        <w:rPr>
          <w:spacing w:val="35"/>
        </w:rPr>
        <w:t xml:space="preserve"> </w:t>
      </w:r>
      <w:r>
        <w:t>в</w:t>
      </w:r>
      <w:r>
        <w:rPr>
          <w:spacing w:val="39"/>
        </w:rPr>
        <w:t xml:space="preserve"> </w:t>
      </w:r>
      <w:r>
        <w:t>малых</w:t>
      </w:r>
      <w:r>
        <w:rPr>
          <w:spacing w:val="38"/>
        </w:rPr>
        <w:t xml:space="preserve"> </w:t>
      </w:r>
      <w:r>
        <w:t>группах.</w:t>
      </w:r>
      <w:r>
        <w:rPr>
          <w:spacing w:val="44"/>
        </w:rPr>
        <w:t xml:space="preserve"> </w:t>
      </w:r>
      <w:r>
        <w:t>Групповые</w:t>
      </w:r>
      <w:r>
        <w:rPr>
          <w:spacing w:val="36"/>
        </w:rPr>
        <w:t xml:space="preserve"> </w:t>
      </w:r>
      <w:r>
        <w:t>нормы</w:t>
      </w:r>
      <w:r>
        <w:rPr>
          <w:spacing w:val="39"/>
        </w:rPr>
        <w:t xml:space="preserve"> </w:t>
      </w:r>
      <w:r>
        <w:t>и</w:t>
      </w:r>
      <w:r>
        <w:rPr>
          <w:spacing w:val="39"/>
        </w:rPr>
        <w:t xml:space="preserve"> </w:t>
      </w:r>
      <w:r>
        <w:t>правила.</w:t>
      </w:r>
      <w:r>
        <w:rPr>
          <w:spacing w:val="39"/>
        </w:rPr>
        <w:t xml:space="preserve"> </w:t>
      </w:r>
      <w:r>
        <w:t>Лидерство</w:t>
      </w:r>
      <w:r>
        <w:rPr>
          <w:spacing w:val="42"/>
        </w:rPr>
        <w:t xml:space="preserve"> </w:t>
      </w:r>
      <w:r>
        <w:t>в</w:t>
      </w:r>
      <w:r>
        <w:rPr>
          <w:spacing w:val="40"/>
        </w:rPr>
        <w:t xml:space="preserve"> </w:t>
      </w:r>
      <w:r>
        <w:rPr>
          <w:spacing w:val="-2"/>
        </w:rPr>
        <w:t>группе.</w:t>
      </w:r>
    </w:p>
    <w:p w:rsidR="003F632E" w:rsidRDefault="005F4B4A">
      <w:pPr>
        <w:pStyle w:val="a3"/>
        <w:spacing w:line="275" w:lineRule="exact"/>
        <w:ind w:firstLine="0"/>
      </w:pPr>
      <w:r>
        <w:t>Межличностные</w:t>
      </w:r>
      <w:r>
        <w:rPr>
          <w:spacing w:val="-8"/>
        </w:rPr>
        <w:t xml:space="preserve"> </w:t>
      </w:r>
      <w:r>
        <w:t>отношения</w:t>
      </w:r>
      <w:r>
        <w:rPr>
          <w:spacing w:val="-7"/>
        </w:rPr>
        <w:t xml:space="preserve"> </w:t>
      </w:r>
      <w:r>
        <w:t xml:space="preserve">(деловые, </w:t>
      </w:r>
      <w:r>
        <w:rPr>
          <w:spacing w:val="-2"/>
        </w:rPr>
        <w:t>личные).</w:t>
      </w:r>
    </w:p>
    <w:p w:rsidR="003F632E" w:rsidRDefault="005F4B4A">
      <w:pPr>
        <w:pStyle w:val="a3"/>
        <w:spacing w:line="275" w:lineRule="exact"/>
        <w:ind w:left="1330" w:firstLine="0"/>
      </w:pPr>
      <w:r>
        <w:t>Отношения</w:t>
      </w:r>
      <w:r>
        <w:rPr>
          <w:spacing w:val="-1"/>
        </w:rPr>
        <w:t xml:space="preserve"> </w:t>
      </w:r>
      <w:r>
        <w:t>в</w:t>
      </w:r>
      <w:r>
        <w:rPr>
          <w:spacing w:val="5"/>
        </w:rPr>
        <w:t xml:space="preserve"> </w:t>
      </w:r>
      <w:r>
        <w:t>семье.</w:t>
      </w:r>
      <w:r>
        <w:rPr>
          <w:spacing w:val="6"/>
        </w:rPr>
        <w:t xml:space="preserve"> </w:t>
      </w:r>
      <w:r>
        <w:t>Роль семьи</w:t>
      </w:r>
      <w:r>
        <w:rPr>
          <w:spacing w:val="1"/>
        </w:rPr>
        <w:t xml:space="preserve"> </w:t>
      </w:r>
      <w:r>
        <w:t>в жизни</w:t>
      </w:r>
      <w:r>
        <w:rPr>
          <w:spacing w:val="4"/>
        </w:rPr>
        <w:t xml:space="preserve"> </w:t>
      </w:r>
      <w:r>
        <w:t>человека</w:t>
      </w:r>
      <w:r>
        <w:rPr>
          <w:spacing w:val="3"/>
        </w:rPr>
        <w:t xml:space="preserve"> </w:t>
      </w:r>
      <w:r>
        <w:t>и</w:t>
      </w:r>
      <w:r>
        <w:rPr>
          <w:spacing w:val="4"/>
        </w:rPr>
        <w:t xml:space="preserve"> </w:t>
      </w:r>
      <w:r>
        <w:t>общества.</w:t>
      </w:r>
      <w:r>
        <w:rPr>
          <w:spacing w:val="6"/>
        </w:rPr>
        <w:t xml:space="preserve"> </w:t>
      </w:r>
      <w:r>
        <w:t>Семейные</w:t>
      </w:r>
      <w:r>
        <w:rPr>
          <w:spacing w:val="4"/>
        </w:rPr>
        <w:t xml:space="preserve"> </w:t>
      </w:r>
      <w:r>
        <w:rPr>
          <w:spacing w:val="-2"/>
        </w:rPr>
        <w:t>традиции.</w:t>
      </w:r>
    </w:p>
    <w:p w:rsidR="003F632E" w:rsidRDefault="005F4B4A">
      <w:pPr>
        <w:pStyle w:val="a3"/>
        <w:spacing w:line="275" w:lineRule="exact"/>
        <w:ind w:firstLine="0"/>
      </w:pPr>
      <w:r>
        <w:t>Семейный</w:t>
      </w:r>
      <w:r>
        <w:rPr>
          <w:spacing w:val="-3"/>
        </w:rPr>
        <w:t xml:space="preserve"> </w:t>
      </w:r>
      <w:r>
        <w:t>досуг.</w:t>
      </w:r>
      <w:r>
        <w:rPr>
          <w:spacing w:val="-1"/>
        </w:rPr>
        <w:t xml:space="preserve"> </w:t>
      </w:r>
      <w:r>
        <w:t>Свободное</w:t>
      </w:r>
      <w:r>
        <w:rPr>
          <w:spacing w:val="-4"/>
        </w:rPr>
        <w:t xml:space="preserve"> </w:t>
      </w:r>
      <w:r>
        <w:t>время</w:t>
      </w:r>
      <w:r>
        <w:rPr>
          <w:spacing w:val="-3"/>
        </w:rPr>
        <w:t xml:space="preserve"> </w:t>
      </w:r>
      <w:r>
        <w:rPr>
          <w:spacing w:val="-2"/>
        </w:rPr>
        <w:t>подростка.</w:t>
      </w:r>
    </w:p>
    <w:p w:rsidR="003F632E" w:rsidRDefault="005F4B4A">
      <w:pPr>
        <w:pStyle w:val="a3"/>
        <w:spacing w:line="275" w:lineRule="exact"/>
        <w:ind w:left="1330" w:firstLine="0"/>
        <w:jc w:val="left"/>
      </w:pPr>
      <w:r>
        <w:t>Отношения</w:t>
      </w:r>
      <w:r>
        <w:rPr>
          <w:spacing w:val="-10"/>
        </w:rPr>
        <w:t xml:space="preserve"> </w:t>
      </w:r>
      <w:r>
        <w:t>с</w:t>
      </w:r>
      <w:r>
        <w:rPr>
          <w:spacing w:val="-4"/>
        </w:rPr>
        <w:t xml:space="preserve"> </w:t>
      </w:r>
      <w:r>
        <w:t>друзьями</w:t>
      </w:r>
      <w:r>
        <w:rPr>
          <w:spacing w:val="-3"/>
        </w:rPr>
        <w:t xml:space="preserve"> </w:t>
      </w:r>
      <w:r>
        <w:t>и</w:t>
      </w:r>
      <w:r>
        <w:rPr>
          <w:spacing w:val="-2"/>
        </w:rPr>
        <w:t xml:space="preserve"> </w:t>
      </w:r>
      <w:r>
        <w:t>сверстниками.</w:t>
      </w:r>
      <w:r>
        <w:rPr>
          <w:spacing w:val="-1"/>
        </w:rPr>
        <w:t xml:space="preserve"> </w:t>
      </w:r>
      <w:r>
        <w:t>Конфликты</w:t>
      </w:r>
      <w:r>
        <w:rPr>
          <w:spacing w:val="-2"/>
        </w:rPr>
        <w:t xml:space="preserve"> </w:t>
      </w:r>
      <w:r>
        <w:t>в</w:t>
      </w:r>
      <w:r>
        <w:rPr>
          <w:spacing w:val="-6"/>
        </w:rPr>
        <w:t xml:space="preserve"> </w:t>
      </w:r>
      <w:r>
        <w:t>межличностных</w:t>
      </w:r>
      <w:r>
        <w:rPr>
          <w:spacing w:val="-7"/>
        </w:rPr>
        <w:t xml:space="preserve"> </w:t>
      </w:r>
      <w:r>
        <w:rPr>
          <w:spacing w:val="-2"/>
        </w:rPr>
        <w:t>отношениях.</w:t>
      </w:r>
    </w:p>
    <w:p w:rsidR="003F632E" w:rsidRDefault="005F4B4A">
      <w:pPr>
        <w:pStyle w:val="2"/>
        <w:jc w:val="left"/>
      </w:pPr>
      <w:r>
        <w:t>Общество,</w:t>
      </w:r>
      <w:r>
        <w:rPr>
          <w:spacing w:val="1"/>
        </w:rPr>
        <w:t xml:space="preserve"> </w:t>
      </w:r>
      <w:r>
        <w:t>в</w:t>
      </w:r>
      <w:r>
        <w:rPr>
          <w:spacing w:val="-1"/>
        </w:rPr>
        <w:t xml:space="preserve"> </w:t>
      </w:r>
      <w:r>
        <w:t>котором</w:t>
      </w:r>
      <w:r>
        <w:rPr>
          <w:spacing w:val="-6"/>
        </w:rPr>
        <w:t xml:space="preserve"> </w:t>
      </w:r>
      <w:r>
        <w:t>мы</w:t>
      </w:r>
      <w:r>
        <w:rPr>
          <w:spacing w:val="-1"/>
        </w:rPr>
        <w:t xml:space="preserve"> </w:t>
      </w:r>
      <w:r>
        <w:rPr>
          <w:spacing w:val="-2"/>
        </w:rPr>
        <w:t>живём.</w:t>
      </w:r>
    </w:p>
    <w:p w:rsidR="003F632E" w:rsidRDefault="005F4B4A">
      <w:pPr>
        <w:pStyle w:val="a3"/>
        <w:spacing w:line="272" w:lineRule="exact"/>
        <w:ind w:left="1330" w:firstLine="0"/>
        <w:jc w:val="left"/>
      </w:pPr>
      <w:r>
        <w:t>Что</w:t>
      </w:r>
      <w:r>
        <w:rPr>
          <w:spacing w:val="12"/>
        </w:rPr>
        <w:t xml:space="preserve"> </w:t>
      </w:r>
      <w:r>
        <w:t>такое</w:t>
      </w:r>
      <w:r>
        <w:rPr>
          <w:spacing w:val="4"/>
        </w:rPr>
        <w:t xml:space="preserve"> </w:t>
      </w:r>
      <w:r>
        <w:t>общество.</w:t>
      </w:r>
      <w:r>
        <w:rPr>
          <w:spacing w:val="12"/>
        </w:rPr>
        <w:t xml:space="preserve"> </w:t>
      </w:r>
      <w:r>
        <w:t>Связь</w:t>
      </w:r>
      <w:r>
        <w:rPr>
          <w:spacing w:val="5"/>
        </w:rPr>
        <w:t xml:space="preserve"> </w:t>
      </w:r>
      <w:r>
        <w:t>общества</w:t>
      </w:r>
      <w:r>
        <w:rPr>
          <w:spacing w:val="8"/>
        </w:rPr>
        <w:t xml:space="preserve"> </w:t>
      </w:r>
      <w:r>
        <w:t>и</w:t>
      </w:r>
      <w:r>
        <w:rPr>
          <w:spacing w:val="10"/>
        </w:rPr>
        <w:t xml:space="preserve"> </w:t>
      </w:r>
      <w:r>
        <w:t>природы.</w:t>
      </w:r>
      <w:r>
        <w:rPr>
          <w:spacing w:val="12"/>
        </w:rPr>
        <w:t xml:space="preserve"> </w:t>
      </w:r>
      <w:r>
        <w:t>Устройство</w:t>
      </w:r>
      <w:r>
        <w:rPr>
          <w:spacing w:val="14"/>
        </w:rPr>
        <w:t xml:space="preserve"> </w:t>
      </w:r>
      <w:r>
        <w:t>общественной</w:t>
      </w:r>
      <w:r>
        <w:rPr>
          <w:spacing w:val="11"/>
        </w:rPr>
        <w:t xml:space="preserve"> </w:t>
      </w:r>
      <w:r>
        <w:rPr>
          <w:spacing w:val="-2"/>
        </w:rPr>
        <w:t>жизни.</w:t>
      </w:r>
    </w:p>
    <w:p w:rsidR="003F632E" w:rsidRDefault="005F4B4A">
      <w:pPr>
        <w:pStyle w:val="a3"/>
        <w:spacing w:line="275" w:lineRule="exact"/>
        <w:ind w:firstLine="0"/>
        <w:jc w:val="left"/>
      </w:pPr>
      <w:r>
        <w:t>Основные</w:t>
      </w:r>
      <w:r>
        <w:rPr>
          <w:spacing w:val="-3"/>
        </w:rPr>
        <w:t xml:space="preserve"> </w:t>
      </w:r>
      <w:r>
        <w:t>сферы</w:t>
      </w:r>
      <w:r>
        <w:rPr>
          <w:spacing w:val="-3"/>
        </w:rPr>
        <w:t xml:space="preserve"> </w:t>
      </w:r>
      <w:r>
        <w:t>жизни</w:t>
      </w:r>
      <w:r>
        <w:rPr>
          <w:spacing w:val="-4"/>
        </w:rPr>
        <w:t xml:space="preserve"> </w:t>
      </w:r>
      <w:r>
        <w:t>общества и</w:t>
      </w:r>
      <w:r>
        <w:rPr>
          <w:spacing w:val="-4"/>
        </w:rPr>
        <w:t xml:space="preserve"> </w:t>
      </w:r>
      <w:r>
        <w:t>их</w:t>
      </w:r>
      <w:r>
        <w:rPr>
          <w:spacing w:val="-4"/>
        </w:rPr>
        <w:t xml:space="preserve"> </w:t>
      </w:r>
      <w:r>
        <w:rPr>
          <w:spacing w:val="-2"/>
        </w:rPr>
        <w:t>взаимодействие.</w:t>
      </w:r>
    </w:p>
    <w:p w:rsidR="003F632E" w:rsidRDefault="005F4B4A">
      <w:pPr>
        <w:pStyle w:val="a3"/>
        <w:spacing w:line="275" w:lineRule="exact"/>
        <w:ind w:left="1330" w:firstLine="0"/>
        <w:jc w:val="left"/>
      </w:pPr>
      <w:r>
        <w:t>Социальные</w:t>
      </w:r>
      <w:r>
        <w:rPr>
          <w:spacing w:val="-10"/>
        </w:rPr>
        <w:t xml:space="preserve"> </w:t>
      </w:r>
      <w:r>
        <w:t>общности</w:t>
      </w:r>
      <w:r>
        <w:rPr>
          <w:spacing w:val="-1"/>
        </w:rPr>
        <w:t xml:space="preserve"> </w:t>
      </w:r>
      <w:r>
        <w:t>и</w:t>
      </w:r>
      <w:r>
        <w:rPr>
          <w:spacing w:val="-6"/>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rsidR="003F632E" w:rsidRDefault="005F4B4A">
      <w:pPr>
        <w:pStyle w:val="a3"/>
        <w:spacing w:line="275" w:lineRule="exact"/>
        <w:ind w:left="1330" w:firstLine="0"/>
        <w:jc w:val="left"/>
      </w:pPr>
      <w:r>
        <w:t>Что</w:t>
      </w:r>
      <w:r>
        <w:rPr>
          <w:spacing w:val="3"/>
        </w:rPr>
        <w:t xml:space="preserve"> </w:t>
      </w:r>
      <w:r>
        <w:t>такое</w:t>
      </w:r>
      <w:r>
        <w:rPr>
          <w:spacing w:val="2"/>
        </w:rPr>
        <w:t xml:space="preserve"> </w:t>
      </w:r>
      <w:r>
        <w:t>экономика.</w:t>
      </w:r>
      <w:r>
        <w:rPr>
          <w:spacing w:val="4"/>
        </w:rPr>
        <w:t xml:space="preserve"> </w:t>
      </w:r>
      <w:r>
        <w:t>Взаимосвязь</w:t>
      </w:r>
      <w:r>
        <w:rPr>
          <w:spacing w:val="-2"/>
        </w:rPr>
        <w:t xml:space="preserve"> </w:t>
      </w:r>
      <w:r>
        <w:t>жизни</w:t>
      </w:r>
      <w:r>
        <w:rPr>
          <w:spacing w:val="-6"/>
        </w:rPr>
        <w:t xml:space="preserve"> </w:t>
      </w:r>
      <w:r>
        <w:t>общества</w:t>
      </w:r>
      <w:r>
        <w:rPr>
          <w:spacing w:val="1"/>
        </w:rPr>
        <w:t xml:space="preserve"> </w:t>
      </w:r>
      <w:r>
        <w:t>и</w:t>
      </w:r>
      <w:r>
        <w:rPr>
          <w:spacing w:val="-2"/>
        </w:rPr>
        <w:t xml:space="preserve"> </w:t>
      </w:r>
      <w:r>
        <w:t>его</w:t>
      </w:r>
      <w:r>
        <w:rPr>
          <w:spacing w:val="2"/>
        </w:rPr>
        <w:t xml:space="preserve"> </w:t>
      </w:r>
      <w:r>
        <w:t>экономического</w:t>
      </w:r>
      <w:r>
        <w:rPr>
          <w:spacing w:val="6"/>
        </w:rPr>
        <w:t xml:space="preserve"> </w:t>
      </w:r>
      <w:r>
        <w:rPr>
          <w:spacing w:val="-2"/>
        </w:rPr>
        <w:t>развития.</w:t>
      </w:r>
    </w:p>
    <w:p w:rsidR="003F632E" w:rsidRDefault="005F4B4A">
      <w:pPr>
        <w:pStyle w:val="a3"/>
        <w:spacing w:line="275" w:lineRule="exact"/>
        <w:ind w:firstLine="0"/>
        <w:jc w:val="left"/>
      </w:pPr>
      <w:r>
        <w:t>Виды</w:t>
      </w:r>
      <w:r>
        <w:rPr>
          <w:spacing w:val="-6"/>
        </w:rPr>
        <w:t xml:space="preserve"> </w:t>
      </w:r>
      <w:r>
        <w:t>экономической</w:t>
      </w:r>
      <w:r>
        <w:rPr>
          <w:spacing w:val="-4"/>
        </w:rPr>
        <w:t xml:space="preserve"> </w:t>
      </w:r>
      <w:r>
        <w:t>деятельности.</w:t>
      </w:r>
      <w:r>
        <w:rPr>
          <w:spacing w:val="-8"/>
        </w:rPr>
        <w:t xml:space="preserve"> </w:t>
      </w:r>
      <w:r>
        <w:t>Ресурсы</w:t>
      </w:r>
      <w:r>
        <w:rPr>
          <w:spacing w:val="-4"/>
        </w:rPr>
        <w:t xml:space="preserve"> </w:t>
      </w:r>
      <w:r>
        <w:t>и</w:t>
      </w:r>
      <w:r>
        <w:rPr>
          <w:spacing w:val="-8"/>
        </w:rPr>
        <w:t xml:space="preserve"> </w:t>
      </w:r>
      <w:r>
        <w:t>возможности</w:t>
      </w:r>
      <w:r>
        <w:rPr>
          <w:spacing w:val="-4"/>
        </w:rPr>
        <w:t xml:space="preserve"> </w:t>
      </w:r>
      <w:r>
        <w:t>экономики</w:t>
      </w:r>
      <w:r>
        <w:rPr>
          <w:spacing w:val="-4"/>
        </w:rPr>
        <w:t xml:space="preserve"> </w:t>
      </w:r>
      <w:r>
        <w:t>нашей</w:t>
      </w:r>
      <w:r>
        <w:rPr>
          <w:spacing w:val="-4"/>
        </w:rPr>
        <w:t xml:space="preserve"> </w:t>
      </w:r>
      <w:r>
        <w:rPr>
          <w:spacing w:val="-2"/>
        </w:rPr>
        <w:t>страны.</w:t>
      </w:r>
    </w:p>
    <w:p w:rsidR="003F632E" w:rsidRDefault="005F4B4A">
      <w:pPr>
        <w:pStyle w:val="a3"/>
        <w:spacing w:before="2"/>
        <w:ind w:right="62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r>
        <w:rPr>
          <w:spacing w:val="37"/>
        </w:rPr>
        <w:t xml:space="preserve"> </w:t>
      </w:r>
      <w:r>
        <w:t>Гимн</w:t>
      </w:r>
      <w:r>
        <w:rPr>
          <w:spacing w:val="32"/>
        </w:rPr>
        <w:t xml:space="preserve"> </w:t>
      </w:r>
      <w:r>
        <w:t>Российской</w:t>
      </w:r>
      <w:r>
        <w:rPr>
          <w:spacing w:val="32"/>
        </w:rPr>
        <w:t xml:space="preserve"> </w:t>
      </w:r>
      <w:r>
        <w:t>Федерации.</w:t>
      </w:r>
      <w:r>
        <w:rPr>
          <w:spacing w:val="38"/>
        </w:rPr>
        <w:t xml:space="preserve"> </w:t>
      </w:r>
      <w:r>
        <w:t>Наша</w:t>
      </w:r>
      <w:r>
        <w:rPr>
          <w:spacing w:val="35"/>
        </w:rPr>
        <w:t xml:space="preserve"> </w:t>
      </w:r>
      <w:r>
        <w:t>страна</w:t>
      </w:r>
      <w:r>
        <w:rPr>
          <w:spacing w:val="30"/>
        </w:rPr>
        <w:t xml:space="preserve"> </w:t>
      </w:r>
      <w:r>
        <w:t>в</w:t>
      </w:r>
      <w:r>
        <w:rPr>
          <w:spacing w:val="33"/>
        </w:rPr>
        <w:t xml:space="preserve"> </w:t>
      </w:r>
      <w:r>
        <w:t>начале</w:t>
      </w:r>
      <w:r>
        <w:rPr>
          <w:spacing w:val="35"/>
        </w:rPr>
        <w:t xml:space="preserve"> </w:t>
      </w:r>
      <w:r>
        <w:t>XXI</w:t>
      </w:r>
      <w:r>
        <w:rPr>
          <w:spacing w:val="33"/>
        </w:rPr>
        <w:t xml:space="preserve"> </w:t>
      </w:r>
      <w:r>
        <w:t>века.</w:t>
      </w:r>
      <w:r>
        <w:rPr>
          <w:spacing w:val="38"/>
        </w:rPr>
        <w:t xml:space="preserve"> </w:t>
      </w:r>
      <w:r>
        <w:t>Место</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нашей</w:t>
      </w:r>
      <w:r>
        <w:rPr>
          <w:spacing w:val="-2"/>
        </w:rPr>
        <w:t xml:space="preserve"> </w:t>
      </w:r>
      <w:r>
        <w:t>Родины</w:t>
      </w:r>
      <w:r>
        <w:rPr>
          <w:spacing w:val="-2"/>
        </w:rPr>
        <w:t xml:space="preserve"> </w:t>
      </w:r>
      <w:r>
        <w:t>среди</w:t>
      </w:r>
      <w:r>
        <w:rPr>
          <w:spacing w:val="-1"/>
        </w:rPr>
        <w:t xml:space="preserve"> </w:t>
      </w:r>
      <w:r>
        <w:t>современных</w:t>
      </w:r>
      <w:r>
        <w:rPr>
          <w:spacing w:val="-7"/>
        </w:rPr>
        <w:t xml:space="preserve"> </w:t>
      </w:r>
      <w:r>
        <w:rPr>
          <w:spacing w:val="-2"/>
        </w:rPr>
        <w:t>государств.</w:t>
      </w:r>
    </w:p>
    <w:p w:rsidR="003F632E" w:rsidRDefault="005F4B4A">
      <w:pPr>
        <w:pStyle w:val="a3"/>
        <w:spacing w:line="242" w:lineRule="auto"/>
        <w:ind w:right="631"/>
        <w:jc w:val="left"/>
      </w:pPr>
      <w:r>
        <w:t>Культурная</w:t>
      </w:r>
      <w:r>
        <w:rPr>
          <w:spacing w:val="80"/>
        </w:rPr>
        <w:t xml:space="preserve"> </w:t>
      </w:r>
      <w:r>
        <w:t>жизнь.</w:t>
      </w:r>
      <w:r>
        <w:rPr>
          <w:spacing w:val="80"/>
        </w:rPr>
        <w:t xml:space="preserve"> </w:t>
      </w:r>
      <w:r>
        <w:t>Духовные</w:t>
      </w:r>
      <w:r>
        <w:rPr>
          <w:spacing w:val="80"/>
        </w:rPr>
        <w:t xml:space="preserve"> </w:t>
      </w:r>
      <w:r>
        <w:t>ценности,</w:t>
      </w:r>
      <w:r>
        <w:rPr>
          <w:spacing w:val="80"/>
        </w:rPr>
        <w:t xml:space="preserve"> </w:t>
      </w:r>
      <w:r>
        <w:t>традиционные</w:t>
      </w:r>
      <w:r>
        <w:rPr>
          <w:spacing w:val="80"/>
        </w:rPr>
        <w:t xml:space="preserve"> </w:t>
      </w:r>
      <w:r>
        <w:t>ценности</w:t>
      </w:r>
      <w:r>
        <w:rPr>
          <w:spacing w:val="80"/>
        </w:rPr>
        <w:t xml:space="preserve"> </w:t>
      </w:r>
      <w:r>
        <w:t xml:space="preserve">российского </w:t>
      </w:r>
      <w:r>
        <w:rPr>
          <w:spacing w:val="-2"/>
        </w:rPr>
        <w:t>народа.</w:t>
      </w:r>
    </w:p>
    <w:p w:rsidR="003F632E" w:rsidRDefault="005F4B4A">
      <w:pPr>
        <w:pStyle w:val="a3"/>
        <w:tabs>
          <w:tab w:val="left" w:pos="2466"/>
          <w:tab w:val="left" w:pos="3713"/>
          <w:tab w:val="left" w:pos="4926"/>
          <w:tab w:val="left" w:pos="6524"/>
          <w:tab w:val="left" w:pos="7311"/>
          <w:tab w:val="left" w:pos="7661"/>
          <w:tab w:val="left" w:pos="8706"/>
          <w:tab w:val="left" w:pos="9042"/>
        </w:tabs>
        <w:spacing w:line="242" w:lineRule="auto"/>
        <w:ind w:right="629"/>
        <w:jc w:val="left"/>
      </w:pPr>
      <w:r>
        <w:rPr>
          <w:spacing w:val="-2"/>
        </w:rPr>
        <w:t>Развитие</w:t>
      </w:r>
      <w:r>
        <w:tab/>
      </w:r>
      <w:r>
        <w:rPr>
          <w:spacing w:val="-2"/>
        </w:rPr>
        <w:t>общества.</w:t>
      </w:r>
      <w:r>
        <w:tab/>
      </w:r>
      <w:r>
        <w:rPr>
          <w:spacing w:val="-2"/>
        </w:rPr>
        <w:t>Усиление</w:t>
      </w:r>
      <w:r>
        <w:tab/>
      </w:r>
      <w:r>
        <w:rPr>
          <w:spacing w:val="-2"/>
        </w:rPr>
        <w:t>взаимосвязей</w:t>
      </w:r>
      <w:r>
        <w:tab/>
      </w:r>
      <w:r>
        <w:rPr>
          <w:spacing w:val="-2"/>
        </w:rPr>
        <w:t>стран</w:t>
      </w:r>
      <w:r>
        <w:tab/>
      </w:r>
      <w:r>
        <w:rPr>
          <w:spacing w:val="-10"/>
        </w:rPr>
        <w:t>и</w:t>
      </w:r>
      <w:r>
        <w:tab/>
      </w:r>
      <w:r>
        <w:rPr>
          <w:spacing w:val="-2"/>
        </w:rPr>
        <w:t>народов</w:t>
      </w:r>
      <w:r>
        <w:tab/>
      </w:r>
      <w:r>
        <w:rPr>
          <w:spacing w:val="-10"/>
        </w:rPr>
        <w:t>в</w:t>
      </w:r>
      <w:r>
        <w:tab/>
      </w:r>
      <w:r>
        <w:rPr>
          <w:spacing w:val="-2"/>
        </w:rPr>
        <w:t xml:space="preserve">условиях </w:t>
      </w:r>
      <w:r>
        <w:t>современного общества.</w:t>
      </w:r>
    </w:p>
    <w:p w:rsidR="003F632E" w:rsidRDefault="005F4B4A">
      <w:pPr>
        <w:pStyle w:val="a3"/>
        <w:spacing w:line="242" w:lineRule="auto"/>
        <w:jc w:val="left"/>
      </w:pPr>
      <w:r>
        <w:t>Глобальные</w:t>
      </w:r>
      <w:r>
        <w:rPr>
          <w:spacing w:val="80"/>
        </w:rPr>
        <w:t xml:space="preserve"> </w:t>
      </w:r>
      <w:r>
        <w:t>проблемы</w:t>
      </w:r>
      <w:r>
        <w:rPr>
          <w:spacing w:val="80"/>
        </w:rPr>
        <w:t xml:space="preserve"> </w:t>
      </w:r>
      <w:r>
        <w:t>современности</w:t>
      </w:r>
      <w:r>
        <w:rPr>
          <w:spacing w:val="80"/>
        </w:rPr>
        <w:t xml:space="preserve"> </w:t>
      </w:r>
      <w:r>
        <w:t>и</w:t>
      </w:r>
      <w:r>
        <w:rPr>
          <w:spacing w:val="80"/>
        </w:rPr>
        <w:t xml:space="preserve"> </w:t>
      </w:r>
      <w:r>
        <w:t>возможности</w:t>
      </w:r>
      <w:r>
        <w:rPr>
          <w:spacing w:val="80"/>
        </w:rPr>
        <w:t xml:space="preserve"> </w:t>
      </w:r>
      <w:r>
        <w:t>их</w:t>
      </w:r>
      <w:r>
        <w:rPr>
          <w:spacing w:val="80"/>
        </w:rPr>
        <w:t xml:space="preserve"> </w:t>
      </w:r>
      <w:r>
        <w:t>решения</w:t>
      </w:r>
      <w:r>
        <w:rPr>
          <w:spacing w:val="80"/>
        </w:rPr>
        <w:t xml:space="preserve"> </w:t>
      </w:r>
      <w:r>
        <w:t>усилиями международного сообщества и международных организаций.</w:t>
      </w:r>
    </w:p>
    <w:p w:rsidR="003F632E" w:rsidRDefault="005F4B4A">
      <w:pPr>
        <w:pStyle w:val="1"/>
      </w:pPr>
      <w:r>
        <w:t xml:space="preserve">7 </w:t>
      </w:r>
      <w:r>
        <w:rPr>
          <w:spacing w:val="-2"/>
        </w:rPr>
        <w:t>КЛАСС</w:t>
      </w:r>
    </w:p>
    <w:p w:rsidR="003F632E" w:rsidRDefault="005F4B4A">
      <w:pPr>
        <w:pStyle w:val="2"/>
        <w:jc w:val="left"/>
      </w:pPr>
      <w:r>
        <w:t>Социальные</w:t>
      </w:r>
      <w:r>
        <w:rPr>
          <w:spacing w:val="-1"/>
        </w:rPr>
        <w:t xml:space="preserve"> </w:t>
      </w:r>
      <w:r>
        <w:t>ценности</w:t>
      </w:r>
      <w:r>
        <w:rPr>
          <w:spacing w:val="-4"/>
        </w:rPr>
        <w:t xml:space="preserve"> </w:t>
      </w:r>
      <w:r>
        <w:t>и</w:t>
      </w:r>
      <w:r>
        <w:rPr>
          <w:spacing w:val="-3"/>
        </w:rPr>
        <w:t xml:space="preserve"> </w:t>
      </w:r>
      <w:r>
        <w:rPr>
          <w:spacing w:val="-2"/>
        </w:rPr>
        <w:t>нормы.</w:t>
      </w:r>
    </w:p>
    <w:p w:rsidR="003F632E" w:rsidRDefault="005F4B4A">
      <w:pPr>
        <w:pStyle w:val="a3"/>
        <w:tabs>
          <w:tab w:val="left" w:pos="3306"/>
          <w:tab w:val="left" w:pos="4745"/>
          <w:tab w:val="left" w:pos="6041"/>
          <w:tab w:val="left" w:pos="6597"/>
          <w:tab w:val="left" w:pos="8709"/>
        </w:tabs>
        <w:spacing w:line="272" w:lineRule="exact"/>
        <w:ind w:left="133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3F632E" w:rsidRDefault="005F4B4A">
      <w:pPr>
        <w:pStyle w:val="a3"/>
        <w:spacing w:line="275" w:lineRule="exact"/>
        <w:ind w:firstLine="0"/>
        <w:jc w:val="left"/>
      </w:pPr>
      <w:r>
        <w:t>Гражданственность</w:t>
      </w:r>
      <w:r>
        <w:rPr>
          <w:spacing w:val="-6"/>
        </w:rPr>
        <w:t xml:space="preserve"> </w:t>
      </w:r>
      <w:r>
        <w:t>и</w:t>
      </w:r>
      <w:r>
        <w:rPr>
          <w:spacing w:val="-3"/>
        </w:rPr>
        <w:t xml:space="preserve"> </w:t>
      </w:r>
      <w:r>
        <w:t>патриотизм.</w:t>
      </w:r>
      <w:r>
        <w:rPr>
          <w:spacing w:val="-5"/>
        </w:rPr>
        <w:t xml:space="preserve"> </w:t>
      </w:r>
      <w:r>
        <w:rPr>
          <w:spacing w:val="-2"/>
        </w:rPr>
        <w:t>Гуманизм.</w:t>
      </w:r>
    </w:p>
    <w:p w:rsidR="003F632E" w:rsidRDefault="005F4B4A">
      <w:pPr>
        <w:pStyle w:val="a3"/>
        <w:spacing w:line="242" w:lineRule="auto"/>
        <w:jc w:val="left"/>
      </w:pPr>
      <w:r>
        <w:t>Социальные</w:t>
      </w:r>
      <w:r>
        <w:rPr>
          <w:spacing w:val="29"/>
        </w:rPr>
        <w:t xml:space="preserve"> </w:t>
      </w:r>
      <w:r>
        <w:t>нормы как</w:t>
      </w:r>
      <w:r>
        <w:rPr>
          <w:spacing w:val="29"/>
        </w:rPr>
        <w:t xml:space="preserve"> </w:t>
      </w:r>
      <w:r>
        <w:t>регуляторы общественной жизни</w:t>
      </w:r>
      <w:r>
        <w:rPr>
          <w:spacing w:val="31"/>
        </w:rPr>
        <w:t xml:space="preserve"> </w:t>
      </w:r>
      <w:r>
        <w:t>и поведения</w:t>
      </w:r>
      <w:r>
        <w:rPr>
          <w:spacing w:val="30"/>
        </w:rPr>
        <w:t xml:space="preserve"> </w:t>
      </w:r>
      <w:r>
        <w:t>человека</w:t>
      </w:r>
      <w:r>
        <w:rPr>
          <w:spacing w:val="29"/>
        </w:rPr>
        <w:t xml:space="preserve"> </w:t>
      </w:r>
      <w:r>
        <w:t>в обществе. Виды социальных норм. Традиции и обычаи.</w:t>
      </w:r>
    </w:p>
    <w:p w:rsidR="003F632E" w:rsidRDefault="005F4B4A">
      <w:pPr>
        <w:pStyle w:val="a3"/>
        <w:spacing w:line="271" w:lineRule="exact"/>
        <w:ind w:left="1330" w:firstLine="0"/>
        <w:jc w:val="left"/>
      </w:pPr>
      <w:r>
        <w:t>Принципы</w:t>
      </w:r>
      <w:r>
        <w:rPr>
          <w:spacing w:val="-12"/>
        </w:rPr>
        <w:t xml:space="preserve"> </w:t>
      </w:r>
      <w:r>
        <w:t>и</w:t>
      </w:r>
      <w:r>
        <w:rPr>
          <w:spacing w:val="-10"/>
        </w:rPr>
        <w:t xml:space="preserve"> </w:t>
      </w:r>
      <w:r>
        <w:t>нормы</w:t>
      </w:r>
      <w:r>
        <w:rPr>
          <w:spacing w:val="-13"/>
        </w:rPr>
        <w:t xml:space="preserve"> </w:t>
      </w:r>
      <w:r>
        <w:t>морали.</w:t>
      </w:r>
      <w:r>
        <w:rPr>
          <w:spacing w:val="-9"/>
        </w:rPr>
        <w:t xml:space="preserve"> </w:t>
      </w:r>
      <w:r>
        <w:t>Добро</w:t>
      </w:r>
      <w:r>
        <w:rPr>
          <w:spacing w:val="-11"/>
        </w:rPr>
        <w:t xml:space="preserve"> </w:t>
      </w:r>
      <w:r>
        <w:t>и</w:t>
      </w:r>
      <w:r>
        <w:rPr>
          <w:spacing w:val="-10"/>
        </w:rPr>
        <w:t xml:space="preserve"> </w:t>
      </w:r>
      <w:r>
        <w:t>зло.</w:t>
      </w:r>
      <w:r>
        <w:rPr>
          <w:spacing w:val="-8"/>
        </w:rPr>
        <w:t xml:space="preserve"> </w:t>
      </w:r>
      <w:r>
        <w:t>Нравственные</w:t>
      </w:r>
      <w:r>
        <w:rPr>
          <w:spacing w:val="-12"/>
        </w:rPr>
        <w:t xml:space="preserve"> </w:t>
      </w:r>
      <w:r>
        <w:t>чувства</w:t>
      </w:r>
      <w:r>
        <w:rPr>
          <w:spacing w:val="-7"/>
        </w:rPr>
        <w:t xml:space="preserve"> </w:t>
      </w:r>
      <w:r>
        <w:t>человека. Совесть</w:t>
      </w:r>
      <w:r>
        <w:rPr>
          <w:spacing w:val="-9"/>
        </w:rPr>
        <w:t xml:space="preserve"> </w:t>
      </w:r>
      <w:r>
        <w:rPr>
          <w:spacing w:val="-10"/>
        </w:rPr>
        <w:t>и</w:t>
      </w:r>
    </w:p>
    <w:p w:rsidR="003F632E" w:rsidRDefault="005F4B4A">
      <w:pPr>
        <w:pStyle w:val="a3"/>
        <w:spacing w:line="270" w:lineRule="exact"/>
        <w:ind w:firstLine="0"/>
        <w:jc w:val="left"/>
      </w:pPr>
      <w:r>
        <w:rPr>
          <w:spacing w:val="-2"/>
        </w:rPr>
        <w:t>стыд.</w:t>
      </w:r>
    </w:p>
    <w:p w:rsidR="003F632E" w:rsidRDefault="005F4B4A">
      <w:pPr>
        <w:pStyle w:val="a3"/>
        <w:spacing w:line="275" w:lineRule="exact"/>
        <w:ind w:left="1330" w:firstLine="0"/>
        <w:jc w:val="left"/>
      </w:pPr>
      <w:r>
        <w:t>Моральный</w:t>
      </w:r>
      <w:r>
        <w:rPr>
          <w:spacing w:val="5"/>
        </w:rPr>
        <w:t xml:space="preserve"> </w:t>
      </w:r>
      <w:r>
        <w:t>выбор.</w:t>
      </w:r>
      <w:r>
        <w:rPr>
          <w:spacing w:val="5"/>
        </w:rPr>
        <w:t xml:space="preserve"> </w:t>
      </w:r>
      <w:r>
        <w:t>Моральная</w:t>
      </w:r>
      <w:r>
        <w:rPr>
          <w:spacing w:val="-2"/>
        </w:rPr>
        <w:t xml:space="preserve"> </w:t>
      </w:r>
      <w:r>
        <w:t>оценка</w:t>
      </w:r>
      <w:r>
        <w:rPr>
          <w:spacing w:val="5"/>
        </w:rPr>
        <w:t xml:space="preserve"> </w:t>
      </w:r>
      <w:r>
        <w:t>поведения</w:t>
      </w:r>
      <w:r>
        <w:rPr>
          <w:spacing w:val="7"/>
        </w:rPr>
        <w:t xml:space="preserve"> </w:t>
      </w:r>
      <w:r>
        <w:t>людей</w:t>
      </w:r>
      <w:r>
        <w:rPr>
          <w:spacing w:val="7"/>
        </w:rPr>
        <w:t xml:space="preserve"> </w:t>
      </w:r>
      <w:r>
        <w:t>и</w:t>
      </w:r>
      <w:r>
        <w:rPr>
          <w:spacing w:val="4"/>
        </w:rPr>
        <w:t xml:space="preserve"> </w:t>
      </w:r>
      <w:r>
        <w:t>собственного</w:t>
      </w:r>
      <w:r>
        <w:rPr>
          <w:spacing w:val="7"/>
        </w:rPr>
        <w:t xml:space="preserve"> </w:t>
      </w:r>
      <w:r>
        <w:rPr>
          <w:spacing w:val="-2"/>
        </w:rPr>
        <w:t>поведения.</w:t>
      </w:r>
    </w:p>
    <w:p w:rsidR="003F632E" w:rsidRDefault="005F4B4A">
      <w:pPr>
        <w:pStyle w:val="a3"/>
        <w:spacing w:before="3" w:line="275" w:lineRule="exact"/>
        <w:ind w:firstLine="0"/>
      </w:pPr>
      <w:r>
        <w:t>Влияние</w:t>
      </w:r>
      <w:r>
        <w:rPr>
          <w:spacing w:val="-1"/>
        </w:rPr>
        <w:t xml:space="preserve"> </w:t>
      </w:r>
      <w:r>
        <w:t>моральных</w:t>
      </w:r>
      <w:r>
        <w:rPr>
          <w:spacing w:val="-5"/>
        </w:rPr>
        <w:t xml:space="preserve"> </w:t>
      </w:r>
      <w:r>
        <w:t>норм</w:t>
      </w:r>
      <w:r>
        <w:rPr>
          <w:spacing w:val="-3"/>
        </w:rPr>
        <w:t xml:space="preserve"> </w:t>
      </w:r>
      <w:r>
        <w:t>на</w:t>
      </w:r>
      <w:r>
        <w:rPr>
          <w:spacing w:val="-6"/>
        </w:rPr>
        <w:t xml:space="preserve"> </w:t>
      </w:r>
      <w:r>
        <w:t>общество и</w:t>
      </w:r>
      <w:r>
        <w:rPr>
          <w:spacing w:val="-3"/>
        </w:rPr>
        <w:t xml:space="preserve"> </w:t>
      </w:r>
      <w:r>
        <w:rPr>
          <w:spacing w:val="-2"/>
        </w:rPr>
        <w:t>человека.</w:t>
      </w:r>
    </w:p>
    <w:p w:rsidR="003F632E" w:rsidRDefault="005F4B4A">
      <w:pPr>
        <w:pStyle w:val="a3"/>
        <w:spacing w:line="275" w:lineRule="exact"/>
        <w:ind w:left="1330" w:firstLine="0"/>
      </w:pPr>
      <w:r>
        <w:t>Право</w:t>
      </w:r>
      <w:r>
        <w:rPr>
          <w:spacing w:val="-3"/>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3"/>
        </w:rPr>
        <w:t xml:space="preserve"> </w:t>
      </w:r>
      <w:r>
        <w:t>Право и</w:t>
      </w:r>
      <w:r>
        <w:rPr>
          <w:spacing w:val="-4"/>
        </w:rPr>
        <w:t xml:space="preserve"> </w:t>
      </w:r>
      <w:r>
        <w:rPr>
          <w:spacing w:val="-2"/>
        </w:rPr>
        <w:t>мораль.</w:t>
      </w:r>
    </w:p>
    <w:p w:rsidR="003F632E" w:rsidRDefault="005F4B4A">
      <w:pPr>
        <w:pStyle w:val="2"/>
        <w:spacing w:before="7"/>
      </w:pPr>
      <w:r>
        <w:t>Человек</w:t>
      </w:r>
      <w:r>
        <w:rPr>
          <w:spacing w:val="-1"/>
        </w:rPr>
        <w:t xml:space="preserve"> </w:t>
      </w:r>
      <w:r>
        <w:t>как участник</w:t>
      </w:r>
      <w:r>
        <w:rPr>
          <w:spacing w:val="-4"/>
        </w:rPr>
        <w:t xml:space="preserve"> </w:t>
      </w:r>
      <w:r>
        <w:t>правовых</w:t>
      </w:r>
      <w:r>
        <w:rPr>
          <w:spacing w:val="-5"/>
        </w:rPr>
        <w:t xml:space="preserve"> </w:t>
      </w:r>
      <w:r>
        <w:rPr>
          <w:spacing w:val="-2"/>
        </w:rPr>
        <w:t>отношений.</w:t>
      </w:r>
    </w:p>
    <w:p w:rsidR="003F632E" w:rsidRDefault="005F4B4A">
      <w:pPr>
        <w:pStyle w:val="a3"/>
        <w:ind w:right="633"/>
      </w:pPr>
      <w:r>
        <w:t>Правоотношения и их особенности. Правовая норма. Участники правоотношений. Правоспособность</w:t>
      </w:r>
      <w:r>
        <w:rPr>
          <w:spacing w:val="-7"/>
        </w:rPr>
        <w:t xml:space="preserve"> </w:t>
      </w:r>
      <w:r>
        <w:t>и</w:t>
      </w:r>
      <w:r>
        <w:rPr>
          <w:spacing w:val="-7"/>
        </w:rPr>
        <w:t xml:space="preserve"> </w:t>
      </w:r>
      <w:r>
        <w:t>дееспособность.</w:t>
      </w:r>
      <w:r>
        <w:rPr>
          <w:spacing w:val="-7"/>
        </w:rPr>
        <w:t xml:space="preserve"> </w:t>
      </w:r>
      <w:r>
        <w:t>Правовая</w:t>
      </w:r>
      <w:r>
        <w:rPr>
          <w:spacing w:val="-13"/>
        </w:rPr>
        <w:t xml:space="preserve"> </w:t>
      </w:r>
      <w:r>
        <w:t>оценка</w:t>
      </w:r>
      <w:r>
        <w:rPr>
          <w:spacing w:val="-9"/>
        </w:rPr>
        <w:t xml:space="preserve"> </w:t>
      </w:r>
      <w:r>
        <w:t>поступков</w:t>
      </w:r>
      <w:r>
        <w:rPr>
          <w:spacing w:val="-7"/>
        </w:rPr>
        <w:t xml:space="preserve"> </w:t>
      </w:r>
      <w:r>
        <w:t>и</w:t>
      </w:r>
      <w:r>
        <w:rPr>
          <w:spacing w:val="-7"/>
        </w:rPr>
        <w:t xml:space="preserve"> </w:t>
      </w:r>
      <w:r>
        <w:t>деятельности</w:t>
      </w:r>
      <w:r>
        <w:rPr>
          <w:spacing w:val="-7"/>
        </w:rPr>
        <w:t xml:space="preserve"> </w:t>
      </w:r>
      <w:r>
        <w:t>человека. Правомерное поведение. Правовая культура личности.</w:t>
      </w:r>
    </w:p>
    <w:p w:rsidR="003F632E" w:rsidRDefault="005F4B4A">
      <w:pPr>
        <w:pStyle w:val="a3"/>
        <w:spacing w:line="275" w:lineRule="exact"/>
        <w:ind w:left="1330" w:firstLine="0"/>
      </w:pPr>
      <w:r>
        <w:t>Правонарушение</w:t>
      </w:r>
      <w:r>
        <w:rPr>
          <w:spacing w:val="64"/>
          <w:w w:val="150"/>
        </w:rPr>
        <w:t xml:space="preserve"> </w:t>
      </w:r>
      <w:r>
        <w:t>и</w:t>
      </w:r>
      <w:r>
        <w:rPr>
          <w:spacing w:val="67"/>
          <w:w w:val="150"/>
        </w:rPr>
        <w:t xml:space="preserve"> </w:t>
      </w:r>
      <w:r>
        <w:t>юридическая</w:t>
      </w:r>
      <w:r>
        <w:rPr>
          <w:spacing w:val="67"/>
          <w:w w:val="150"/>
        </w:rPr>
        <w:t xml:space="preserve"> </w:t>
      </w:r>
      <w:r>
        <w:t>ответственность.</w:t>
      </w:r>
      <w:r>
        <w:rPr>
          <w:spacing w:val="69"/>
          <w:w w:val="150"/>
        </w:rPr>
        <w:t xml:space="preserve"> </w:t>
      </w:r>
      <w:r>
        <w:t>Проступок</w:t>
      </w:r>
      <w:r>
        <w:rPr>
          <w:spacing w:val="65"/>
          <w:w w:val="150"/>
        </w:rPr>
        <w:t xml:space="preserve"> </w:t>
      </w:r>
      <w:r>
        <w:t>и</w:t>
      </w:r>
      <w:r>
        <w:rPr>
          <w:spacing w:val="68"/>
          <w:w w:val="150"/>
        </w:rPr>
        <w:t xml:space="preserve"> </w:t>
      </w:r>
      <w:r>
        <w:rPr>
          <w:spacing w:val="-2"/>
        </w:rPr>
        <w:t>преступление.</w:t>
      </w:r>
    </w:p>
    <w:p w:rsidR="003F632E" w:rsidRDefault="005F4B4A">
      <w:pPr>
        <w:pStyle w:val="a3"/>
        <w:spacing w:line="275" w:lineRule="exact"/>
        <w:ind w:firstLine="0"/>
      </w:pPr>
      <w:r>
        <w:t>Опасность</w:t>
      </w:r>
      <w:r>
        <w:rPr>
          <w:spacing w:val="-8"/>
        </w:rPr>
        <w:t xml:space="preserve"> </w:t>
      </w:r>
      <w:r>
        <w:t>правонарушений</w:t>
      </w:r>
      <w:r>
        <w:rPr>
          <w:spacing w:val="-1"/>
        </w:rPr>
        <w:t xml:space="preserve"> </w:t>
      </w:r>
      <w:r>
        <w:t>для</w:t>
      </w:r>
      <w:r>
        <w:rPr>
          <w:spacing w:val="-2"/>
        </w:rPr>
        <w:t xml:space="preserve"> </w:t>
      </w:r>
      <w:r>
        <w:t>личности</w:t>
      </w:r>
      <w:r>
        <w:rPr>
          <w:spacing w:val="-2"/>
        </w:rPr>
        <w:t xml:space="preserve"> </w:t>
      </w:r>
      <w:r>
        <w:t>и</w:t>
      </w:r>
      <w:r>
        <w:rPr>
          <w:spacing w:val="-10"/>
        </w:rPr>
        <w:t xml:space="preserve"> </w:t>
      </w:r>
      <w:r>
        <w:rPr>
          <w:spacing w:val="-2"/>
        </w:rPr>
        <w:t>общества.</w:t>
      </w:r>
    </w:p>
    <w:p w:rsidR="003F632E" w:rsidRDefault="005F4B4A">
      <w:pPr>
        <w:pStyle w:val="a3"/>
        <w:spacing w:before="2"/>
        <w:ind w:right="628"/>
      </w:pPr>
      <w:r>
        <w:t>Права</w:t>
      </w:r>
      <w:r>
        <w:rPr>
          <w:spacing w:val="-3"/>
        </w:rPr>
        <w:t xml:space="preserve"> </w:t>
      </w:r>
      <w:r>
        <w:t>и</w:t>
      </w:r>
      <w:r>
        <w:rPr>
          <w:spacing w:val="-1"/>
        </w:rPr>
        <w:t xml:space="preserve"> </w:t>
      </w:r>
      <w:r>
        <w:t>свободы</w:t>
      </w:r>
      <w:r>
        <w:rPr>
          <w:spacing w:val="-5"/>
        </w:rPr>
        <w:t xml:space="preserve"> </w:t>
      </w:r>
      <w:r>
        <w:t>человека</w:t>
      </w:r>
      <w:r>
        <w:rPr>
          <w:spacing w:val="-3"/>
        </w:rPr>
        <w:t xml:space="preserve"> </w:t>
      </w:r>
      <w:r>
        <w:t>и</w:t>
      </w:r>
      <w:r>
        <w:rPr>
          <w:spacing w:val="-6"/>
        </w:rPr>
        <w:t xml:space="preserve"> </w:t>
      </w:r>
      <w:r>
        <w:t>гражданина</w:t>
      </w:r>
      <w:r>
        <w:rPr>
          <w:spacing w:val="-3"/>
        </w:rPr>
        <w:t xml:space="preserve"> </w:t>
      </w:r>
      <w:r>
        <w:t>Российской</w:t>
      </w:r>
      <w:r>
        <w:rPr>
          <w:spacing w:val="-6"/>
        </w:rPr>
        <w:t xml:space="preserve"> </w:t>
      </w:r>
      <w:r>
        <w:t>Федерации.</w:t>
      </w:r>
      <w:r>
        <w:rPr>
          <w:spacing w:val="-5"/>
        </w:rPr>
        <w:t xml:space="preserve"> </w:t>
      </w:r>
      <w:r>
        <w:t>Гарантия</w:t>
      </w:r>
      <w:r>
        <w:rPr>
          <w:spacing w:val="-7"/>
        </w:rPr>
        <w:t xml:space="preserve"> </w:t>
      </w:r>
      <w:r>
        <w:t>и</w:t>
      </w:r>
      <w:r>
        <w:rPr>
          <w:spacing w:val="-6"/>
        </w:rPr>
        <w:t xml:space="preserve"> </w:t>
      </w:r>
      <w:r>
        <w:t>защита прав и свобод человека и гражданина в Российской Федерации. Конституционные обязанности</w:t>
      </w:r>
      <w:r>
        <w:rPr>
          <w:spacing w:val="-15"/>
        </w:rPr>
        <w:t xml:space="preserve"> </w:t>
      </w:r>
      <w:r>
        <w:t>гражданина</w:t>
      </w:r>
      <w:r>
        <w:rPr>
          <w:spacing w:val="-13"/>
        </w:rPr>
        <w:t xml:space="preserve"> </w:t>
      </w:r>
      <w:r>
        <w:t>Российской</w:t>
      </w:r>
      <w:r>
        <w:rPr>
          <w:spacing w:val="-11"/>
        </w:rPr>
        <w:t xml:space="preserve"> </w:t>
      </w:r>
      <w:r>
        <w:t>Федерации.</w:t>
      </w:r>
      <w:r>
        <w:rPr>
          <w:spacing w:val="-4"/>
        </w:rPr>
        <w:t xml:space="preserve"> </w:t>
      </w:r>
      <w:r>
        <w:t>Права</w:t>
      </w:r>
      <w:r>
        <w:rPr>
          <w:spacing w:val="-8"/>
        </w:rPr>
        <w:t xml:space="preserve"> </w:t>
      </w:r>
      <w:r>
        <w:t>ребёнка</w:t>
      </w:r>
      <w:r>
        <w:rPr>
          <w:spacing w:val="-8"/>
        </w:rPr>
        <w:t xml:space="preserve"> </w:t>
      </w:r>
      <w:r>
        <w:t>и</w:t>
      </w:r>
      <w:r>
        <w:rPr>
          <w:spacing w:val="-11"/>
        </w:rPr>
        <w:t xml:space="preserve"> </w:t>
      </w:r>
      <w:r>
        <w:t>возможности</w:t>
      </w:r>
      <w:r>
        <w:rPr>
          <w:spacing w:val="-10"/>
        </w:rPr>
        <w:t xml:space="preserve"> </w:t>
      </w:r>
      <w:r>
        <w:t>их</w:t>
      </w:r>
      <w:r>
        <w:rPr>
          <w:spacing w:val="-12"/>
        </w:rPr>
        <w:t xml:space="preserve"> </w:t>
      </w:r>
      <w:r>
        <w:t>защиты.</w:t>
      </w:r>
    </w:p>
    <w:p w:rsidR="003F632E" w:rsidRDefault="005F4B4A">
      <w:pPr>
        <w:pStyle w:val="2"/>
        <w:spacing w:before="2" w:line="275" w:lineRule="exact"/>
      </w:pPr>
      <w:r>
        <w:t>Основы российского</w:t>
      </w:r>
      <w:r>
        <w:rPr>
          <w:spacing w:val="-4"/>
        </w:rPr>
        <w:t xml:space="preserve"> </w:t>
      </w:r>
      <w:r>
        <w:rPr>
          <w:spacing w:val="-2"/>
        </w:rPr>
        <w:t>права.</w:t>
      </w:r>
    </w:p>
    <w:p w:rsidR="003F632E" w:rsidRDefault="005F4B4A">
      <w:pPr>
        <w:pStyle w:val="a3"/>
        <w:spacing w:line="274" w:lineRule="exact"/>
        <w:ind w:left="1330" w:firstLine="0"/>
      </w:pPr>
      <w:r>
        <w:t>Конституция</w:t>
      </w:r>
      <w:r>
        <w:rPr>
          <w:spacing w:val="-9"/>
        </w:rPr>
        <w:t xml:space="preserve"> </w:t>
      </w:r>
      <w:r>
        <w:t>Российской</w:t>
      </w:r>
      <w:r>
        <w:rPr>
          <w:spacing w:val="-11"/>
        </w:rPr>
        <w:t xml:space="preserve"> </w:t>
      </w:r>
      <w:r>
        <w:t>Федерации</w:t>
      </w:r>
      <w:r>
        <w:rPr>
          <w:spacing w:val="-1"/>
        </w:rPr>
        <w:t xml:space="preserve"> </w:t>
      </w:r>
      <w:r>
        <w:t>–</w:t>
      </w:r>
      <w:r>
        <w:rPr>
          <w:spacing w:val="-15"/>
        </w:rPr>
        <w:t xml:space="preserve"> </w:t>
      </w:r>
      <w:r>
        <w:t>основной</w:t>
      </w:r>
      <w:r>
        <w:rPr>
          <w:spacing w:val="-5"/>
        </w:rPr>
        <w:t xml:space="preserve"> </w:t>
      </w:r>
      <w:r>
        <w:t>закон.</w:t>
      </w:r>
      <w:r>
        <w:rPr>
          <w:spacing w:val="-9"/>
        </w:rPr>
        <w:t xml:space="preserve"> </w:t>
      </w:r>
      <w:r>
        <w:t>Законы</w:t>
      </w:r>
      <w:r>
        <w:rPr>
          <w:spacing w:val="-5"/>
        </w:rPr>
        <w:t xml:space="preserve"> </w:t>
      </w:r>
      <w:r>
        <w:t>и</w:t>
      </w:r>
      <w:r>
        <w:rPr>
          <w:spacing w:val="-10"/>
        </w:rPr>
        <w:t xml:space="preserve"> </w:t>
      </w:r>
      <w:r>
        <w:t>подзаконные</w:t>
      </w:r>
      <w:r>
        <w:rPr>
          <w:spacing w:val="-12"/>
        </w:rPr>
        <w:t xml:space="preserve"> </w:t>
      </w:r>
      <w:r>
        <w:rPr>
          <w:spacing w:val="-2"/>
        </w:rPr>
        <w:t>акты.</w:t>
      </w:r>
    </w:p>
    <w:p w:rsidR="003F632E" w:rsidRDefault="005F4B4A">
      <w:pPr>
        <w:pStyle w:val="a3"/>
        <w:spacing w:line="275" w:lineRule="exact"/>
        <w:ind w:firstLine="0"/>
      </w:pPr>
      <w:r>
        <w:t xml:space="preserve">Отрасли </w:t>
      </w:r>
      <w:r>
        <w:rPr>
          <w:spacing w:val="-2"/>
        </w:rPr>
        <w:t>права.</w:t>
      </w:r>
    </w:p>
    <w:p w:rsidR="003F632E" w:rsidRDefault="005F4B4A">
      <w:pPr>
        <w:pStyle w:val="a3"/>
        <w:spacing w:before="3" w:line="275" w:lineRule="exact"/>
        <w:ind w:left="1330" w:firstLine="0"/>
      </w:pPr>
      <w:r>
        <w:t>Основы</w:t>
      </w:r>
      <w:r>
        <w:rPr>
          <w:spacing w:val="-12"/>
        </w:rPr>
        <w:t xml:space="preserve"> </w:t>
      </w:r>
      <w:r>
        <w:t>гражданского</w:t>
      </w:r>
      <w:r>
        <w:rPr>
          <w:spacing w:val="-7"/>
        </w:rPr>
        <w:t xml:space="preserve"> </w:t>
      </w:r>
      <w:r>
        <w:t>права.</w:t>
      </w:r>
      <w:r>
        <w:rPr>
          <w:spacing w:val="-9"/>
        </w:rPr>
        <w:t xml:space="preserve"> </w:t>
      </w:r>
      <w:r>
        <w:t>Физические</w:t>
      </w:r>
      <w:r>
        <w:rPr>
          <w:spacing w:val="-7"/>
        </w:rPr>
        <w:t xml:space="preserve"> </w:t>
      </w:r>
      <w:r>
        <w:t>и</w:t>
      </w:r>
      <w:r>
        <w:rPr>
          <w:spacing w:val="-6"/>
        </w:rPr>
        <w:t xml:space="preserve"> </w:t>
      </w:r>
      <w:r>
        <w:t>юридические</w:t>
      </w:r>
      <w:r>
        <w:rPr>
          <w:spacing w:val="-8"/>
        </w:rPr>
        <w:t xml:space="preserve"> </w:t>
      </w:r>
      <w:r>
        <w:t>лица</w:t>
      </w:r>
      <w:r>
        <w:rPr>
          <w:spacing w:val="-8"/>
        </w:rPr>
        <w:t xml:space="preserve"> </w:t>
      </w:r>
      <w:r>
        <w:t>в</w:t>
      </w:r>
      <w:r>
        <w:rPr>
          <w:spacing w:val="-5"/>
        </w:rPr>
        <w:t xml:space="preserve"> </w:t>
      </w:r>
      <w:r>
        <w:t>гражданском</w:t>
      </w:r>
      <w:r>
        <w:rPr>
          <w:spacing w:val="-4"/>
        </w:rPr>
        <w:t xml:space="preserve"> </w:t>
      </w:r>
      <w:r>
        <w:rPr>
          <w:spacing w:val="-2"/>
        </w:rPr>
        <w:t>праве.</w:t>
      </w:r>
    </w:p>
    <w:p w:rsidR="003F632E" w:rsidRDefault="005F4B4A">
      <w:pPr>
        <w:pStyle w:val="a3"/>
        <w:spacing w:line="275" w:lineRule="exact"/>
        <w:ind w:firstLine="0"/>
      </w:pPr>
      <w:r>
        <w:t>Право</w:t>
      </w:r>
      <w:r>
        <w:rPr>
          <w:spacing w:val="-2"/>
        </w:rPr>
        <w:t xml:space="preserve"> </w:t>
      </w:r>
      <w:r>
        <w:t>собственности,</w:t>
      </w:r>
      <w:r>
        <w:rPr>
          <w:spacing w:val="-5"/>
        </w:rPr>
        <w:t xml:space="preserve"> </w:t>
      </w:r>
      <w:r>
        <w:t>защита</w:t>
      </w:r>
      <w:r>
        <w:rPr>
          <w:spacing w:val="-3"/>
        </w:rPr>
        <w:t xml:space="preserve"> </w:t>
      </w:r>
      <w:r>
        <w:t xml:space="preserve">прав </w:t>
      </w:r>
      <w:r>
        <w:rPr>
          <w:spacing w:val="-2"/>
        </w:rPr>
        <w:t>собственности.</w:t>
      </w:r>
    </w:p>
    <w:p w:rsidR="003F632E" w:rsidRDefault="005F4B4A">
      <w:pPr>
        <w:pStyle w:val="a3"/>
        <w:spacing w:before="2"/>
        <w:ind w:right="624"/>
      </w:pPr>
      <w:r>
        <w:t>Основные виды гражданско-правовых договоров. Договор купли-продажи. Права потребителей и возможности их защиты. Несовершеннолетние как участники</w:t>
      </w:r>
      <w:r>
        <w:rPr>
          <w:spacing w:val="80"/>
        </w:rPr>
        <w:t xml:space="preserve"> </w:t>
      </w:r>
      <w:r>
        <w:t>гражданско-правовых отношений.</w:t>
      </w:r>
    </w:p>
    <w:p w:rsidR="003F632E" w:rsidRDefault="005F4B4A">
      <w:pPr>
        <w:pStyle w:val="a3"/>
        <w:ind w:right="626"/>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F632E" w:rsidRDefault="005F4B4A">
      <w:pPr>
        <w:pStyle w:val="a3"/>
        <w:spacing w:before="1"/>
        <w:ind w:right="627"/>
      </w:pPr>
      <w:r>
        <w:t>Основы трудового права. Стороны трудовых отношений, их права и обязанности. Трудовой</w:t>
      </w:r>
      <w:r>
        <w:rPr>
          <w:spacing w:val="-1"/>
        </w:rPr>
        <w:t xml:space="preserve"> </w:t>
      </w:r>
      <w:r>
        <w:t>договор. Заключение</w:t>
      </w:r>
      <w:r>
        <w:rPr>
          <w:spacing w:val="-3"/>
        </w:rPr>
        <w:t xml:space="preserve"> </w:t>
      </w:r>
      <w:r>
        <w:t>и</w:t>
      </w:r>
      <w:r>
        <w:rPr>
          <w:spacing w:val="-6"/>
        </w:rPr>
        <w:t xml:space="preserve"> </w:t>
      </w:r>
      <w:r>
        <w:t>прекращение</w:t>
      </w:r>
      <w:r>
        <w:rPr>
          <w:spacing w:val="-8"/>
        </w:rPr>
        <w:t xml:space="preserve"> </w:t>
      </w:r>
      <w:r>
        <w:t>трудового договора. Рабочее</w:t>
      </w:r>
      <w:r>
        <w:rPr>
          <w:spacing w:val="-3"/>
        </w:rPr>
        <w:t xml:space="preserve"> </w:t>
      </w:r>
      <w:r>
        <w:t>время</w:t>
      </w:r>
      <w:r>
        <w:rPr>
          <w:spacing w:val="-2"/>
        </w:rPr>
        <w:t xml:space="preserve"> </w:t>
      </w:r>
      <w:r>
        <w:t>и</w:t>
      </w:r>
      <w:r>
        <w:rPr>
          <w:spacing w:val="-6"/>
        </w:rPr>
        <w:t xml:space="preserve"> </w:t>
      </w:r>
      <w:r>
        <w:t>время отдыха.</w:t>
      </w:r>
      <w:r>
        <w:rPr>
          <w:spacing w:val="-15"/>
        </w:rPr>
        <w:t xml:space="preserve"> </w:t>
      </w:r>
      <w:r>
        <w:t>Особенности</w:t>
      </w:r>
      <w:r>
        <w:rPr>
          <w:spacing w:val="-15"/>
        </w:rPr>
        <w:t xml:space="preserve"> </w:t>
      </w:r>
      <w:r>
        <w:t>правового</w:t>
      </w:r>
      <w:r>
        <w:rPr>
          <w:spacing w:val="-15"/>
        </w:rPr>
        <w:t xml:space="preserve"> </w:t>
      </w:r>
      <w:r>
        <w:t>статуса</w:t>
      </w:r>
      <w:r>
        <w:rPr>
          <w:spacing w:val="-15"/>
        </w:rPr>
        <w:t xml:space="preserve"> </w:t>
      </w:r>
      <w:r>
        <w:t>несовершеннолетних</w:t>
      </w:r>
      <w:r>
        <w:rPr>
          <w:spacing w:val="-15"/>
        </w:rPr>
        <w:t xml:space="preserve"> </w:t>
      </w:r>
      <w:r>
        <w:t>при</w:t>
      </w:r>
      <w:r>
        <w:rPr>
          <w:spacing w:val="-15"/>
        </w:rPr>
        <w:t xml:space="preserve"> </w:t>
      </w:r>
      <w:r>
        <w:t>осуществлении</w:t>
      </w:r>
      <w:r>
        <w:rPr>
          <w:spacing w:val="-15"/>
        </w:rPr>
        <w:t xml:space="preserve"> </w:t>
      </w:r>
      <w:r>
        <w:t xml:space="preserve">трудовой </w:t>
      </w:r>
      <w:r>
        <w:rPr>
          <w:spacing w:val="-2"/>
        </w:rPr>
        <w:t>деятельности.</w:t>
      </w:r>
    </w:p>
    <w:p w:rsidR="003F632E" w:rsidRDefault="005F4B4A">
      <w:pPr>
        <w:pStyle w:val="a3"/>
        <w:ind w:right="629"/>
      </w:pPr>
      <w:r>
        <w:t>Виды юридической ответственности. Гражданско-правовые проступки и гражданско-правовая</w:t>
      </w:r>
      <w:r>
        <w:rPr>
          <w:spacing w:val="-10"/>
        </w:rPr>
        <w:t xml:space="preserve"> </w:t>
      </w:r>
      <w:r>
        <w:t>ответственность. Административные</w:t>
      </w:r>
      <w:r>
        <w:rPr>
          <w:spacing w:val="-7"/>
        </w:rPr>
        <w:t xml:space="preserve"> </w:t>
      </w:r>
      <w:r>
        <w:t>проступки</w:t>
      </w:r>
      <w:r>
        <w:rPr>
          <w:spacing w:val="-1"/>
        </w:rPr>
        <w:t xml:space="preserve"> </w:t>
      </w:r>
      <w:r>
        <w:t>и</w:t>
      </w:r>
      <w:r>
        <w:rPr>
          <w:spacing w:val="-1"/>
        </w:rPr>
        <w:t xml:space="preserve"> </w:t>
      </w:r>
      <w:r>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3F632E" w:rsidRDefault="005F4B4A">
      <w:pPr>
        <w:pStyle w:val="a3"/>
        <w:ind w:right="64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3F632E" w:rsidRDefault="005F4B4A">
      <w:pPr>
        <w:pStyle w:val="1"/>
        <w:spacing w:before="1" w:line="240" w:lineRule="auto"/>
        <w:jc w:val="both"/>
      </w:pPr>
      <w:r>
        <w:t>ПЛАНИРУЕМЫЕ</w:t>
      </w:r>
      <w:r>
        <w:rPr>
          <w:spacing w:val="-5"/>
        </w:rPr>
        <w:t xml:space="preserve"> </w:t>
      </w:r>
      <w:r>
        <w:t>ОБРАЗОВАТЕЛЬНЫЕ</w:t>
      </w:r>
      <w:r>
        <w:rPr>
          <w:spacing w:val="-3"/>
        </w:rPr>
        <w:t xml:space="preserve"> </w:t>
      </w:r>
      <w:r>
        <w:rPr>
          <w:spacing w:val="-2"/>
        </w:rPr>
        <w:t>РЕЗУЛЬТАТЫ</w:t>
      </w:r>
    </w:p>
    <w:p w:rsidR="003F632E" w:rsidRDefault="003F632E">
      <w:pPr>
        <w:jc w:val="both"/>
        <w:sectPr w:rsidR="003F632E">
          <w:pgSz w:w="11910" w:h="16840"/>
          <w:pgMar w:top="1300" w:right="220" w:bottom="900" w:left="1080" w:header="723" w:footer="714" w:gutter="0"/>
          <w:cols w:space="720"/>
        </w:sectPr>
      </w:pPr>
    </w:p>
    <w:p w:rsidR="003F632E" w:rsidRDefault="005F4B4A">
      <w:pPr>
        <w:pStyle w:val="a3"/>
        <w:spacing w:before="90" w:line="237" w:lineRule="auto"/>
        <w:ind w:right="621"/>
      </w:pPr>
      <w:r>
        <w:lastRenderedPageBreak/>
        <w:t>Личностные и метапредметные результаты представлены с учётом особенностей преподавания обществознания в основной школе.</w:t>
      </w:r>
    </w:p>
    <w:p w:rsidR="003F632E" w:rsidRDefault="005F4B4A">
      <w:pPr>
        <w:pStyle w:val="a3"/>
        <w:spacing w:before="3"/>
        <w:ind w:right="628"/>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F632E" w:rsidRDefault="005F4B4A">
      <w:pPr>
        <w:pStyle w:val="a3"/>
        <w:ind w:right="623"/>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F632E" w:rsidRDefault="005F4B4A">
      <w:pPr>
        <w:pStyle w:val="1"/>
        <w:spacing w:before="6" w:line="272" w:lineRule="exact"/>
        <w:jc w:val="both"/>
      </w:pPr>
      <w:r>
        <w:t>ЛИЧНОСТНЫЕ</w:t>
      </w:r>
      <w:r>
        <w:rPr>
          <w:spacing w:val="-4"/>
        </w:rPr>
        <w:t xml:space="preserve"> </w:t>
      </w:r>
      <w:r>
        <w:rPr>
          <w:spacing w:val="-2"/>
        </w:rPr>
        <w:t>РЕЗУЛЬТАТЫ</w:t>
      </w:r>
    </w:p>
    <w:p w:rsidR="003F632E" w:rsidRDefault="005F4B4A">
      <w:pPr>
        <w:pStyle w:val="a3"/>
        <w:ind w:right="633"/>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F632E" w:rsidRDefault="005F4B4A">
      <w:pPr>
        <w:pStyle w:val="2"/>
        <w:spacing w:before="5"/>
      </w:pPr>
      <w:r>
        <w:t>Гражданского</w:t>
      </w:r>
      <w:r>
        <w:rPr>
          <w:spacing w:val="-10"/>
        </w:rPr>
        <w:t xml:space="preserve"> </w:t>
      </w:r>
      <w:r>
        <w:rPr>
          <w:spacing w:val="-2"/>
        </w:rPr>
        <w:t>воспитания:</w:t>
      </w:r>
    </w:p>
    <w:p w:rsidR="003F632E" w:rsidRDefault="005F4B4A">
      <w:pPr>
        <w:pStyle w:val="a3"/>
        <w:ind w:right="62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F632E" w:rsidRDefault="005F4B4A">
      <w:pPr>
        <w:pStyle w:val="2"/>
        <w:spacing w:before="5"/>
      </w:pPr>
      <w:r>
        <w:t>Патриотического</w:t>
      </w:r>
      <w:r>
        <w:rPr>
          <w:spacing w:val="-5"/>
        </w:rPr>
        <w:t xml:space="preserve"> </w:t>
      </w:r>
      <w:r>
        <w:rPr>
          <w:spacing w:val="-2"/>
        </w:rPr>
        <w:t>воспитания:</w:t>
      </w:r>
    </w:p>
    <w:p w:rsidR="003F632E" w:rsidRDefault="005F4B4A">
      <w:pPr>
        <w:pStyle w:val="a3"/>
        <w:ind w:right="62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F632E" w:rsidRDefault="005F4B4A">
      <w:pPr>
        <w:pStyle w:val="2"/>
        <w:spacing w:before="4"/>
      </w:pPr>
      <w:r>
        <w:t>Духовно-нравственного</w:t>
      </w:r>
      <w:r>
        <w:rPr>
          <w:spacing w:val="-7"/>
        </w:rPr>
        <w:t xml:space="preserve"> </w:t>
      </w:r>
      <w:r>
        <w:rPr>
          <w:spacing w:val="-2"/>
        </w:rPr>
        <w:t>воспитания:</w:t>
      </w:r>
    </w:p>
    <w:p w:rsidR="003F632E" w:rsidRDefault="005F4B4A">
      <w:pPr>
        <w:pStyle w:val="a3"/>
        <w:ind w:right="634"/>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632E" w:rsidRDefault="005F4B4A">
      <w:pPr>
        <w:pStyle w:val="2"/>
        <w:spacing w:before="7" w:line="237" w:lineRule="auto"/>
        <w:ind w:left="619" w:right="626" w:firstLine="710"/>
      </w:pPr>
      <w:r>
        <w:t>Физического воспитания, формирования культуры здоровья и эмоционального благополучия:</w:t>
      </w:r>
    </w:p>
    <w:p w:rsidR="003F632E" w:rsidRDefault="005F4B4A">
      <w:pPr>
        <w:pStyle w:val="a3"/>
        <w:spacing w:line="270" w:lineRule="exact"/>
        <w:ind w:left="1330" w:firstLine="0"/>
      </w:pPr>
      <w:proofErr w:type="gramStart"/>
      <w:r>
        <w:t>осознание</w:t>
      </w:r>
      <w:r>
        <w:rPr>
          <w:spacing w:val="26"/>
        </w:rPr>
        <w:t xml:space="preserve">  </w:t>
      </w:r>
      <w:r>
        <w:t>ценности</w:t>
      </w:r>
      <w:proofErr w:type="gramEnd"/>
      <w:r>
        <w:rPr>
          <w:spacing w:val="28"/>
        </w:rPr>
        <w:t xml:space="preserve">  </w:t>
      </w:r>
      <w:r>
        <w:t>жизни;</w:t>
      </w:r>
      <w:r>
        <w:rPr>
          <w:spacing w:val="77"/>
          <w:w w:val="150"/>
        </w:rPr>
        <w:t xml:space="preserve"> </w:t>
      </w:r>
      <w:r>
        <w:t>ответственное</w:t>
      </w:r>
      <w:r>
        <w:rPr>
          <w:spacing w:val="25"/>
        </w:rPr>
        <w:t xml:space="preserve">  </w:t>
      </w:r>
      <w:r>
        <w:t>отношение</w:t>
      </w:r>
      <w:r>
        <w:rPr>
          <w:spacing w:val="26"/>
        </w:rPr>
        <w:t xml:space="preserve">  </w:t>
      </w:r>
      <w:r>
        <w:t>к</w:t>
      </w:r>
      <w:r>
        <w:rPr>
          <w:spacing w:val="27"/>
        </w:rPr>
        <w:t xml:space="preserve">  </w:t>
      </w:r>
      <w:r>
        <w:t>своему</w:t>
      </w:r>
      <w:r>
        <w:rPr>
          <w:spacing w:val="76"/>
          <w:w w:val="150"/>
        </w:rPr>
        <w:t xml:space="preserve"> </w:t>
      </w:r>
      <w:r>
        <w:t>здоровью</w:t>
      </w:r>
      <w:r>
        <w:rPr>
          <w:spacing w:val="26"/>
        </w:rPr>
        <w:t xml:space="preserve">  </w:t>
      </w:r>
      <w:r>
        <w:rPr>
          <w:spacing w:val="-10"/>
        </w:rPr>
        <w:t>и</w:t>
      </w:r>
    </w:p>
    <w:p w:rsidR="003F632E" w:rsidRDefault="003F632E">
      <w:pPr>
        <w:spacing w:line="270" w:lineRule="exact"/>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F632E" w:rsidRDefault="005F4B4A">
      <w:pPr>
        <w:pStyle w:val="a3"/>
        <w:ind w:right="62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632E" w:rsidRDefault="005F4B4A">
      <w:pPr>
        <w:pStyle w:val="a3"/>
        <w:spacing w:line="274" w:lineRule="exact"/>
        <w:ind w:left="133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F632E" w:rsidRDefault="005F4B4A">
      <w:pPr>
        <w:pStyle w:val="a3"/>
        <w:spacing w:before="5" w:line="237" w:lineRule="auto"/>
        <w:ind w:right="639"/>
      </w:pPr>
      <w:r>
        <w:t>сформированность</w:t>
      </w:r>
      <w:r>
        <w:rPr>
          <w:spacing w:val="-2"/>
        </w:rPr>
        <w:t xml:space="preserve"> </w:t>
      </w:r>
      <w:r>
        <w:t>навыков</w:t>
      </w:r>
      <w:r>
        <w:rPr>
          <w:spacing w:val="-1"/>
        </w:rPr>
        <w:t xml:space="preserve"> </w:t>
      </w:r>
      <w:r>
        <w:t>рефлексии,</w:t>
      </w:r>
      <w:r>
        <w:rPr>
          <w:spacing w:val="-1"/>
        </w:rPr>
        <w:t xml:space="preserve"> </w:t>
      </w:r>
      <w:r>
        <w:t>признание своего права</w:t>
      </w:r>
      <w:r>
        <w:rPr>
          <w:spacing w:val="-4"/>
        </w:rPr>
        <w:t xml:space="preserve"> </w:t>
      </w:r>
      <w:r>
        <w:t>на</w:t>
      </w:r>
      <w:r>
        <w:rPr>
          <w:spacing w:val="-9"/>
        </w:rPr>
        <w:t xml:space="preserve"> </w:t>
      </w:r>
      <w:r>
        <w:t>ошибку</w:t>
      </w:r>
      <w:r>
        <w:rPr>
          <w:spacing w:val="-8"/>
        </w:rPr>
        <w:t xml:space="preserve"> </w:t>
      </w:r>
      <w:r>
        <w:t>и такого же права другого человека.</w:t>
      </w:r>
    </w:p>
    <w:p w:rsidR="003F632E" w:rsidRDefault="005F4B4A">
      <w:pPr>
        <w:pStyle w:val="2"/>
        <w:spacing w:before="9"/>
      </w:pPr>
      <w:r>
        <w:t>Трудового</w:t>
      </w:r>
      <w:r>
        <w:rPr>
          <w:spacing w:val="-4"/>
        </w:rPr>
        <w:t xml:space="preserve"> </w:t>
      </w:r>
      <w:r>
        <w:rPr>
          <w:spacing w:val="-2"/>
        </w:rPr>
        <w:t>воспитания:</w:t>
      </w:r>
    </w:p>
    <w:p w:rsidR="003F632E" w:rsidRDefault="005F4B4A">
      <w:pPr>
        <w:pStyle w:val="a3"/>
        <w:ind w:right="632"/>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w:t>
      </w:r>
      <w:r>
        <w:rPr>
          <w:spacing w:val="-9"/>
        </w:rPr>
        <w:t xml:space="preserve"> </w:t>
      </w:r>
      <w:r>
        <w:t>важности</w:t>
      </w:r>
      <w:r>
        <w:rPr>
          <w:spacing w:val="-11"/>
        </w:rPr>
        <w:t xml:space="preserve"> </w:t>
      </w:r>
      <w:r>
        <w:t>обучения</w:t>
      </w:r>
      <w:r>
        <w:rPr>
          <w:spacing w:val="-8"/>
        </w:rPr>
        <w:t xml:space="preserve"> </w:t>
      </w:r>
      <w:r>
        <w:t>на</w:t>
      </w:r>
      <w:r>
        <w:rPr>
          <w:spacing w:val="-9"/>
        </w:rPr>
        <w:t xml:space="preserve"> </w:t>
      </w:r>
      <w:r>
        <w:t>протяжении</w:t>
      </w:r>
      <w:r>
        <w:rPr>
          <w:spacing w:val="-12"/>
        </w:rPr>
        <w:t xml:space="preserve"> </w:t>
      </w:r>
      <w:r>
        <w:t>всей</w:t>
      </w:r>
      <w:r>
        <w:rPr>
          <w:spacing w:val="-7"/>
        </w:rPr>
        <w:t xml:space="preserve"> </w:t>
      </w:r>
      <w:r>
        <w:t>жизни</w:t>
      </w:r>
      <w:r>
        <w:rPr>
          <w:spacing w:val="-7"/>
        </w:rPr>
        <w:t xml:space="preserve"> </w:t>
      </w:r>
      <w:r>
        <w:t>для</w:t>
      </w:r>
      <w:r>
        <w:rPr>
          <w:spacing w:val="-8"/>
        </w:rPr>
        <w:t xml:space="preserve"> </w:t>
      </w:r>
      <w:r>
        <w:t>успешной</w:t>
      </w:r>
      <w:r>
        <w:rPr>
          <w:spacing w:val="-12"/>
        </w:rPr>
        <w:t xml:space="preserve"> </w:t>
      </w:r>
      <w:r>
        <w:t xml:space="preserve">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3F632E" w:rsidRDefault="005F4B4A">
      <w:pPr>
        <w:pStyle w:val="2"/>
        <w:spacing w:before="2" w:line="275" w:lineRule="exact"/>
      </w:pPr>
      <w:r>
        <w:t>Экологического</w:t>
      </w:r>
      <w:r>
        <w:rPr>
          <w:spacing w:val="-4"/>
        </w:rPr>
        <w:t xml:space="preserve"> </w:t>
      </w:r>
      <w:r>
        <w:rPr>
          <w:spacing w:val="-2"/>
        </w:rPr>
        <w:t>воспитания:</w:t>
      </w:r>
    </w:p>
    <w:p w:rsidR="003F632E" w:rsidRDefault="005F4B4A">
      <w:pPr>
        <w:pStyle w:val="a3"/>
        <w:ind w:right="626"/>
      </w:pPr>
      <w:r>
        <w:t>ориентация</w:t>
      </w:r>
      <w:r>
        <w:rPr>
          <w:spacing w:val="-7"/>
        </w:rPr>
        <w:t xml:space="preserve"> </w:t>
      </w:r>
      <w:r>
        <w:t>на</w:t>
      </w:r>
      <w:r>
        <w:rPr>
          <w:spacing w:val="-3"/>
        </w:rPr>
        <w:t xml:space="preserve"> </w:t>
      </w:r>
      <w:r>
        <w:t>применение</w:t>
      </w:r>
      <w:r>
        <w:rPr>
          <w:spacing w:val="-8"/>
        </w:rPr>
        <w:t xml:space="preserve"> </w:t>
      </w:r>
      <w:r>
        <w:t>знаний</w:t>
      </w:r>
      <w:r>
        <w:rPr>
          <w:spacing w:val="-1"/>
        </w:rPr>
        <w:t xml:space="preserve"> </w:t>
      </w:r>
      <w:r>
        <w:t>из</w:t>
      </w:r>
      <w:r>
        <w:rPr>
          <w:spacing w:val="-1"/>
        </w:rPr>
        <w:t xml:space="preserve"> </w:t>
      </w:r>
      <w:r>
        <w:t>социальных</w:t>
      </w:r>
      <w:r>
        <w:rPr>
          <w:spacing w:val="-7"/>
        </w:rPr>
        <w:t xml:space="preserve"> </w:t>
      </w:r>
      <w:r>
        <w:t>и</w:t>
      </w:r>
      <w:r>
        <w:rPr>
          <w:spacing w:val="-1"/>
        </w:rPr>
        <w:t xml:space="preserve"> </w:t>
      </w:r>
      <w:r>
        <w:t>естественных</w:t>
      </w:r>
      <w:r>
        <w:rPr>
          <w:spacing w:val="-7"/>
        </w:rPr>
        <w:t xml:space="preserve"> </w:t>
      </w:r>
      <w:r>
        <w:t>наук</w:t>
      </w:r>
      <w:r>
        <w:rPr>
          <w:spacing w:val="-4"/>
        </w:rPr>
        <w:t xml:space="preserve"> </w:t>
      </w:r>
      <w:r>
        <w:t>для</w:t>
      </w:r>
      <w:r>
        <w:rPr>
          <w:spacing w:val="-2"/>
        </w:rPr>
        <w:t xml:space="preserve"> </w:t>
      </w:r>
      <w:r>
        <w:t>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Pr>
          <w:spacing w:val="-2"/>
        </w:rPr>
        <w:t xml:space="preserve"> </w:t>
      </w:r>
      <w:r>
        <w:t>неприятие</w:t>
      </w:r>
      <w:r>
        <w:rPr>
          <w:spacing w:val="-2"/>
        </w:rPr>
        <w:t xml:space="preserve"> </w:t>
      </w:r>
      <w:r>
        <w:t>действий,</w:t>
      </w:r>
      <w:r>
        <w:rPr>
          <w:spacing w:val="-4"/>
        </w:rPr>
        <w:t xml:space="preserve"> </w:t>
      </w:r>
      <w:r>
        <w:t>приносящих</w:t>
      </w:r>
      <w:r>
        <w:rPr>
          <w:spacing w:val="-6"/>
        </w:rPr>
        <w:t xml:space="preserve"> </w:t>
      </w:r>
      <w:r>
        <w:t>вред</w:t>
      </w:r>
      <w:r>
        <w:rPr>
          <w:spacing w:val="-3"/>
        </w:rPr>
        <w:t xml:space="preserve"> </w:t>
      </w:r>
      <w:r>
        <w:t>окружающей среде;</w:t>
      </w:r>
      <w:r>
        <w:rPr>
          <w:spacing w:val="-6"/>
        </w:rPr>
        <w:t xml:space="preserve"> </w:t>
      </w:r>
      <w:r>
        <w:t>осознание</w:t>
      </w:r>
      <w:r>
        <w:rPr>
          <w:spacing w:val="-2"/>
        </w:rPr>
        <w:t xml:space="preserve"> </w:t>
      </w:r>
      <w:r>
        <w:t xml:space="preserve">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3F632E" w:rsidRDefault="005F4B4A">
      <w:pPr>
        <w:pStyle w:val="2"/>
        <w:spacing w:before="4"/>
      </w:pPr>
      <w:r>
        <w:t>Ценности</w:t>
      </w:r>
      <w:r>
        <w:rPr>
          <w:spacing w:val="-4"/>
        </w:rPr>
        <w:t xml:space="preserve"> </w:t>
      </w:r>
      <w:r>
        <w:t>научного</w:t>
      </w:r>
      <w:r>
        <w:rPr>
          <w:spacing w:val="-1"/>
        </w:rPr>
        <w:t xml:space="preserve"> </w:t>
      </w:r>
      <w:r>
        <w:rPr>
          <w:spacing w:val="-2"/>
        </w:rPr>
        <w:t>познания:</w:t>
      </w:r>
    </w:p>
    <w:p w:rsidR="003F632E" w:rsidRDefault="005F4B4A">
      <w:pPr>
        <w:pStyle w:val="a3"/>
        <w:ind w:right="632"/>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w:t>
      </w:r>
      <w:r>
        <w:rPr>
          <w:spacing w:val="-8"/>
        </w:rPr>
        <w:t xml:space="preserve"> </w:t>
      </w:r>
      <w:r>
        <w:t>с</w:t>
      </w:r>
      <w:r>
        <w:rPr>
          <w:spacing w:val="-13"/>
        </w:rPr>
        <w:t xml:space="preserve"> </w:t>
      </w:r>
      <w:r>
        <w:t>природной</w:t>
      </w:r>
      <w:r>
        <w:rPr>
          <w:spacing w:val="-11"/>
        </w:rPr>
        <w:t xml:space="preserve"> </w:t>
      </w:r>
      <w:r>
        <w:t>и</w:t>
      </w:r>
      <w:r>
        <w:rPr>
          <w:spacing w:val="-6"/>
        </w:rPr>
        <w:t xml:space="preserve"> </w:t>
      </w:r>
      <w:r>
        <w:t>социальной</w:t>
      </w:r>
      <w:r>
        <w:rPr>
          <w:spacing w:val="-6"/>
        </w:rPr>
        <w:t xml:space="preserve"> </w:t>
      </w:r>
      <w:r>
        <w:t>средой;</w:t>
      </w:r>
      <w:r>
        <w:rPr>
          <w:spacing w:val="-11"/>
        </w:rPr>
        <w:t xml:space="preserve"> </w:t>
      </w:r>
      <w:r>
        <w:t>овладение</w:t>
      </w:r>
      <w:r>
        <w:rPr>
          <w:spacing w:val="-8"/>
        </w:rPr>
        <w:t xml:space="preserve"> </w:t>
      </w:r>
      <w:r>
        <w:t>языковой</w:t>
      </w:r>
      <w:r>
        <w:rPr>
          <w:spacing w:val="-11"/>
        </w:rPr>
        <w:t xml:space="preserve"> </w:t>
      </w:r>
      <w:r>
        <w:t>и</w:t>
      </w:r>
      <w:r>
        <w:rPr>
          <w:spacing w:val="-6"/>
        </w:rPr>
        <w:t xml:space="preserve"> </w:t>
      </w:r>
      <w:r>
        <w:t>читательской</w:t>
      </w:r>
      <w:r>
        <w:rPr>
          <w:spacing w:val="-11"/>
        </w:rPr>
        <w:t xml:space="preserve"> </w:t>
      </w:r>
      <w: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632E" w:rsidRDefault="005F4B4A">
      <w:pPr>
        <w:pStyle w:val="2"/>
        <w:spacing w:before="2" w:line="242" w:lineRule="auto"/>
        <w:ind w:left="619" w:right="642" w:firstLine="710"/>
      </w:pPr>
      <w:r>
        <w:t>Личностные результаты, обеспечивающие адаптацию обучающегося к изменяющимся условиям социальной и природной среды:</w:t>
      </w:r>
    </w:p>
    <w:p w:rsidR="003F632E" w:rsidRDefault="005F4B4A">
      <w:pPr>
        <w:pStyle w:val="a3"/>
        <w:ind w:right="63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pPr>
        <w:pStyle w:val="a3"/>
        <w:spacing w:line="237" w:lineRule="auto"/>
        <w:ind w:right="633"/>
      </w:pPr>
      <w:r>
        <w:t>способность обучающихся во взаимодействии в условиях неопределённости, открытость опыту и знаниям других;</w:t>
      </w:r>
    </w:p>
    <w:p w:rsidR="003F632E" w:rsidRDefault="005F4B4A">
      <w:pPr>
        <w:pStyle w:val="a3"/>
        <w:ind w:right="633"/>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w:t>
      </w:r>
      <w:r>
        <w:rPr>
          <w:spacing w:val="23"/>
        </w:rPr>
        <w:t xml:space="preserve"> </w:t>
      </w:r>
      <w:r>
        <w:t>способность</w:t>
      </w:r>
      <w:r>
        <w:rPr>
          <w:spacing w:val="26"/>
        </w:rPr>
        <w:t xml:space="preserve"> </w:t>
      </w:r>
      <w:r>
        <w:t>формирования</w:t>
      </w:r>
      <w:r>
        <w:rPr>
          <w:spacing w:val="25"/>
        </w:rPr>
        <w:t xml:space="preserve"> </w:t>
      </w:r>
      <w:r>
        <w:t>новых знаний, в том числе</w:t>
      </w:r>
      <w:r>
        <w:rPr>
          <w:spacing w:val="25"/>
        </w:rPr>
        <w:t xml:space="preserve"> </w:t>
      </w:r>
      <w:r>
        <w:t>способность</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3" w:firstLine="0"/>
      </w:pPr>
      <w:r>
        <w:lastRenderedPageBreak/>
        <w:t>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F632E" w:rsidRDefault="005F4B4A">
      <w:pPr>
        <w:pStyle w:val="a3"/>
        <w:ind w:right="631"/>
      </w:pPr>
      <w:r>
        <w:t>навык</w:t>
      </w:r>
      <w:r>
        <w:rPr>
          <w:spacing w:val="-14"/>
        </w:rPr>
        <w:t xml:space="preserve"> </w:t>
      </w:r>
      <w:r>
        <w:t>выявления</w:t>
      </w:r>
      <w:r>
        <w:rPr>
          <w:spacing w:val="-15"/>
        </w:rPr>
        <w:t xml:space="preserve"> </w:t>
      </w:r>
      <w:r>
        <w:t>и</w:t>
      </w:r>
      <w:r>
        <w:rPr>
          <w:spacing w:val="-11"/>
        </w:rPr>
        <w:t xml:space="preserve"> </w:t>
      </w:r>
      <w:r>
        <w:t>связывания</w:t>
      </w:r>
      <w:r>
        <w:rPr>
          <w:spacing w:val="-15"/>
        </w:rPr>
        <w:t xml:space="preserve"> </w:t>
      </w:r>
      <w:r>
        <w:t>образов,</w:t>
      </w:r>
      <w:r>
        <w:rPr>
          <w:spacing w:val="-10"/>
        </w:rPr>
        <w:t xml:space="preserve"> </w:t>
      </w:r>
      <w:r>
        <w:t>способность</w:t>
      </w:r>
      <w:r>
        <w:rPr>
          <w:spacing w:val="-15"/>
        </w:rPr>
        <w:t xml:space="preserve"> </w:t>
      </w:r>
      <w:r>
        <w:t>формирования</w:t>
      </w:r>
      <w:r>
        <w:rPr>
          <w:spacing w:val="-12"/>
        </w:rPr>
        <w:t xml:space="preserve"> </w:t>
      </w:r>
      <w:r>
        <w:t>новых</w:t>
      </w:r>
      <w:r>
        <w:rPr>
          <w:spacing w:val="-15"/>
        </w:rPr>
        <w:t xml:space="preserve"> </w:t>
      </w:r>
      <w:r>
        <w:t>знаний,</w:t>
      </w:r>
      <w:r>
        <w:rPr>
          <w:spacing w:val="-10"/>
        </w:rPr>
        <w:t xml:space="preserve"> </w:t>
      </w:r>
      <w:r>
        <w:t>в том числе способность формулировать идеи, понятия, гипотезы об</w:t>
      </w:r>
      <w:r>
        <w:rPr>
          <w:spacing w:val="-3"/>
        </w:rPr>
        <w:t xml:space="preserve"> </w:t>
      </w:r>
      <w:r>
        <w:t>объектах и явлениях, в том</w:t>
      </w:r>
      <w:r>
        <w:rPr>
          <w:spacing w:val="-6"/>
        </w:rPr>
        <w:t xml:space="preserve"> </w:t>
      </w:r>
      <w:r>
        <w:t>числе</w:t>
      </w:r>
      <w:r>
        <w:rPr>
          <w:spacing w:val="-8"/>
        </w:rPr>
        <w:t xml:space="preserve"> </w:t>
      </w:r>
      <w:r>
        <w:t>ранее</w:t>
      </w:r>
      <w:r>
        <w:rPr>
          <w:spacing w:val="-8"/>
        </w:rPr>
        <w:t xml:space="preserve"> </w:t>
      </w:r>
      <w:r>
        <w:t>неизвестных,</w:t>
      </w:r>
      <w:r>
        <w:rPr>
          <w:spacing w:val="-10"/>
        </w:rPr>
        <w:t xml:space="preserve"> </w:t>
      </w:r>
      <w:r>
        <w:t>осознавать</w:t>
      </w:r>
      <w:r>
        <w:rPr>
          <w:spacing w:val="-10"/>
        </w:rPr>
        <w:t xml:space="preserve"> </w:t>
      </w:r>
      <w:r>
        <w:t>дефицит</w:t>
      </w:r>
      <w:r>
        <w:rPr>
          <w:spacing w:val="-7"/>
        </w:rPr>
        <w:t xml:space="preserve"> </w:t>
      </w:r>
      <w:r>
        <w:t>собственных</w:t>
      </w:r>
      <w:r>
        <w:rPr>
          <w:spacing w:val="-12"/>
        </w:rPr>
        <w:t xml:space="preserve"> </w:t>
      </w:r>
      <w:r>
        <w:t>знаний</w:t>
      </w:r>
      <w:r>
        <w:rPr>
          <w:spacing w:val="-11"/>
        </w:rPr>
        <w:t xml:space="preserve"> </w:t>
      </w:r>
      <w:r>
        <w:t>и</w:t>
      </w:r>
      <w:r>
        <w:rPr>
          <w:spacing w:val="-7"/>
        </w:rPr>
        <w:t xml:space="preserve"> </w:t>
      </w:r>
      <w:r>
        <w:t>компетентностей, планировать своё развитие;</w:t>
      </w:r>
    </w:p>
    <w:p w:rsidR="003F632E" w:rsidRDefault="005F4B4A">
      <w:pPr>
        <w:pStyle w:val="a3"/>
        <w:ind w:right="63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5"/>
        </w:rPr>
        <w:t xml:space="preserve"> </w:t>
      </w:r>
      <w:r>
        <w:t>(далее</w:t>
      </w:r>
      <w:r>
        <w:rPr>
          <w:spacing w:val="-15"/>
        </w:rPr>
        <w:t xml:space="preserve"> </w:t>
      </w:r>
      <w:r>
        <w:t>–</w:t>
      </w:r>
      <w:r>
        <w:rPr>
          <w:spacing w:val="-15"/>
        </w:rPr>
        <w:t xml:space="preserve"> </w:t>
      </w:r>
      <w:r>
        <w:t>оперировать</w:t>
      </w:r>
      <w:r>
        <w:rPr>
          <w:spacing w:val="-15"/>
        </w:rPr>
        <w:t xml:space="preserve"> </w:t>
      </w:r>
      <w:r>
        <w:t>понятиями),</w:t>
      </w:r>
      <w:r>
        <w:rPr>
          <w:spacing w:val="-14"/>
        </w:rPr>
        <w:t xml:space="preserve"> </w:t>
      </w:r>
      <w:r>
        <w:t>а</w:t>
      </w:r>
      <w:r>
        <w:rPr>
          <w:spacing w:val="-13"/>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 в области концепции устойчивого развития;</w:t>
      </w:r>
    </w:p>
    <w:p w:rsidR="003F632E" w:rsidRDefault="005F4B4A">
      <w:pPr>
        <w:pStyle w:val="a3"/>
        <w:spacing w:before="3" w:line="237" w:lineRule="auto"/>
        <w:ind w:left="1330" w:right="646" w:firstLine="0"/>
      </w:pPr>
      <w:r>
        <w:t>умение анализировать и выявлять взаимосвязи природы, общества и экономики; умение</w:t>
      </w:r>
      <w:r>
        <w:rPr>
          <w:spacing w:val="74"/>
          <w:w w:val="150"/>
        </w:rPr>
        <w:t xml:space="preserve"> </w:t>
      </w:r>
      <w:r>
        <w:t>оценивать</w:t>
      </w:r>
      <w:r>
        <w:rPr>
          <w:spacing w:val="75"/>
          <w:w w:val="150"/>
        </w:rPr>
        <w:t xml:space="preserve"> </w:t>
      </w:r>
      <w:r>
        <w:t>свои</w:t>
      </w:r>
      <w:r>
        <w:rPr>
          <w:spacing w:val="73"/>
          <w:w w:val="150"/>
        </w:rPr>
        <w:t xml:space="preserve"> </w:t>
      </w:r>
      <w:r>
        <w:t>действия</w:t>
      </w:r>
      <w:r>
        <w:rPr>
          <w:spacing w:val="73"/>
          <w:w w:val="150"/>
        </w:rPr>
        <w:t xml:space="preserve"> </w:t>
      </w:r>
      <w:r>
        <w:t>с</w:t>
      </w:r>
      <w:r>
        <w:rPr>
          <w:spacing w:val="77"/>
          <w:w w:val="150"/>
        </w:rPr>
        <w:t xml:space="preserve"> </w:t>
      </w:r>
      <w:r>
        <w:t>учётом</w:t>
      </w:r>
      <w:r>
        <w:rPr>
          <w:spacing w:val="74"/>
          <w:w w:val="150"/>
        </w:rPr>
        <w:t xml:space="preserve"> </w:t>
      </w:r>
      <w:r>
        <w:t>влияния</w:t>
      </w:r>
      <w:r>
        <w:rPr>
          <w:spacing w:val="73"/>
          <w:w w:val="150"/>
        </w:rPr>
        <w:t xml:space="preserve"> </w:t>
      </w:r>
      <w:r>
        <w:t>на</w:t>
      </w:r>
      <w:r>
        <w:rPr>
          <w:spacing w:val="68"/>
          <w:w w:val="150"/>
        </w:rPr>
        <w:t xml:space="preserve"> </w:t>
      </w:r>
      <w:r>
        <w:t>окружающую</w:t>
      </w:r>
      <w:r>
        <w:rPr>
          <w:spacing w:val="76"/>
          <w:w w:val="150"/>
        </w:rPr>
        <w:t xml:space="preserve"> </w:t>
      </w:r>
      <w:r>
        <w:rPr>
          <w:spacing w:val="-2"/>
        </w:rPr>
        <w:t>среду,</w:t>
      </w:r>
    </w:p>
    <w:p w:rsidR="003F632E" w:rsidRDefault="005F4B4A">
      <w:pPr>
        <w:pStyle w:val="a3"/>
        <w:spacing w:before="6" w:line="237" w:lineRule="auto"/>
        <w:ind w:left="1330" w:right="632" w:hanging="711"/>
      </w:pPr>
      <w:r>
        <w:t xml:space="preserve">достижений целей и преодоления вызовов, возможных глобальных последствий; </w:t>
      </w:r>
      <w:proofErr w:type="gramStart"/>
      <w:r>
        <w:t>способность</w:t>
      </w:r>
      <w:r>
        <w:rPr>
          <w:spacing w:val="60"/>
          <w:w w:val="150"/>
        </w:rPr>
        <w:t xml:space="preserve">  </w:t>
      </w:r>
      <w:r>
        <w:t>обучающихся</w:t>
      </w:r>
      <w:proofErr w:type="gramEnd"/>
      <w:r>
        <w:rPr>
          <w:spacing w:val="63"/>
          <w:w w:val="150"/>
        </w:rPr>
        <w:t xml:space="preserve">  </w:t>
      </w:r>
      <w:r>
        <w:t>осознавать</w:t>
      </w:r>
      <w:r>
        <w:rPr>
          <w:spacing w:val="63"/>
          <w:w w:val="150"/>
        </w:rPr>
        <w:t xml:space="preserve">  </w:t>
      </w:r>
      <w:r>
        <w:t>стрессовую</w:t>
      </w:r>
      <w:r>
        <w:rPr>
          <w:spacing w:val="62"/>
          <w:w w:val="150"/>
        </w:rPr>
        <w:t xml:space="preserve">  </w:t>
      </w:r>
      <w:r>
        <w:t>ситуацию,</w:t>
      </w:r>
      <w:r>
        <w:rPr>
          <w:spacing w:val="63"/>
          <w:w w:val="150"/>
        </w:rPr>
        <w:t xml:space="preserve">  </w:t>
      </w:r>
      <w:r>
        <w:rPr>
          <w:spacing w:val="-2"/>
        </w:rPr>
        <w:t>оценивать</w:t>
      </w:r>
    </w:p>
    <w:p w:rsidR="003F632E" w:rsidRDefault="005F4B4A">
      <w:pPr>
        <w:pStyle w:val="a3"/>
        <w:spacing w:before="4"/>
        <w:ind w:right="631" w:firstLine="0"/>
      </w:pPr>
      <w:r>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w:t>
      </w:r>
      <w:r>
        <w:rPr>
          <w:spacing w:val="-2"/>
        </w:rPr>
        <w:t xml:space="preserve"> </w:t>
      </w:r>
      <w:r>
        <w:t>и</w:t>
      </w:r>
      <w:r>
        <w:rPr>
          <w:spacing w:val="-1"/>
        </w:rPr>
        <w:t xml:space="preserve"> </w:t>
      </w:r>
      <w:r>
        <w:t>действия;</w:t>
      </w:r>
      <w:r>
        <w:rPr>
          <w:spacing w:val="-7"/>
        </w:rPr>
        <w:t xml:space="preserve"> </w:t>
      </w:r>
      <w:r>
        <w:t>формулировать</w:t>
      </w:r>
      <w:r>
        <w:rPr>
          <w:spacing w:val="-1"/>
        </w:rPr>
        <w:t xml:space="preserve"> </w:t>
      </w:r>
      <w:r>
        <w:t>и</w:t>
      </w:r>
      <w:r>
        <w:rPr>
          <w:spacing w:val="-11"/>
        </w:rPr>
        <w:t xml:space="preserve"> </w:t>
      </w:r>
      <w:r>
        <w:t>оценивать риски</w:t>
      </w:r>
      <w:r>
        <w:rPr>
          <w:spacing w:val="-1"/>
        </w:rPr>
        <w:t xml:space="preserve"> </w:t>
      </w:r>
      <w:r>
        <w:t>и</w:t>
      </w:r>
      <w:r>
        <w:rPr>
          <w:spacing w:val="-6"/>
        </w:rPr>
        <w:t xml:space="preserve"> </w:t>
      </w:r>
      <w:r>
        <w:t>последствия, формировать</w:t>
      </w:r>
      <w:r>
        <w:rPr>
          <w:spacing w:val="-5"/>
        </w:rPr>
        <w:t xml:space="preserve"> </w:t>
      </w:r>
      <w:r>
        <w:t>опыт, уметь находить позитивное в произошедшей ситуации; быть готовым действовать в отсутствие гарантий успеха.</w:t>
      </w:r>
    </w:p>
    <w:p w:rsidR="003F632E" w:rsidRDefault="005F4B4A">
      <w:pPr>
        <w:pStyle w:val="1"/>
        <w:spacing w:before="2"/>
        <w:jc w:val="both"/>
      </w:pPr>
      <w:r>
        <w:t>МЕТАПРЕДМЕТНЫЕ</w:t>
      </w:r>
      <w:r>
        <w:rPr>
          <w:spacing w:val="-9"/>
        </w:rPr>
        <w:t xml:space="preserve"> </w:t>
      </w:r>
      <w:r>
        <w:rPr>
          <w:spacing w:val="-2"/>
        </w:rPr>
        <w:t>РЕЗУЛЬТАТЫ</w:t>
      </w:r>
    </w:p>
    <w:p w:rsidR="003F632E" w:rsidRDefault="005F4B4A">
      <w:pPr>
        <w:pStyle w:val="a3"/>
        <w:spacing w:before="2" w:line="237" w:lineRule="auto"/>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 формируемые при изучении обществознания:</w:t>
      </w:r>
    </w:p>
    <w:p w:rsidR="003F632E" w:rsidRDefault="005F4B4A" w:rsidP="00FB7B2A">
      <w:pPr>
        <w:pStyle w:val="2"/>
        <w:numPr>
          <w:ilvl w:val="0"/>
          <w:numId w:val="121"/>
        </w:numPr>
        <w:tabs>
          <w:tab w:val="left" w:pos="1574"/>
        </w:tabs>
        <w:spacing w:before="10" w:line="237" w:lineRule="auto"/>
        <w:ind w:right="1296" w:firstLine="0"/>
      </w:pPr>
      <w:r>
        <w:t>Овладение</w:t>
      </w:r>
      <w:r>
        <w:rPr>
          <w:spacing w:val="-9"/>
        </w:rPr>
        <w:t xml:space="preserve"> </w:t>
      </w:r>
      <w:r>
        <w:t>универсальными</w:t>
      </w:r>
      <w:r>
        <w:rPr>
          <w:spacing w:val="-12"/>
        </w:rPr>
        <w:t xml:space="preserve"> </w:t>
      </w:r>
      <w:r>
        <w:t>учебными</w:t>
      </w:r>
      <w:r>
        <w:rPr>
          <w:spacing w:val="-8"/>
        </w:rPr>
        <w:t xml:space="preserve"> </w:t>
      </w:r>
      <w:r>
        <w:t>познавательными</w:t>
      </w:r>
      <w:r>
        <w:rPr>
          <w:spacing w:val="-12"/>
        </w:rPr>
        <w:t xml:space="preserve"> </w:t>
      </w:r>
      <w:r>
        <w:t>действиями. Базовые логические действия:</w:t>
      </w:r>
    </w:p>
    <w:p w:rsidR="003F632E" w:rsidRDefault="005F4B4A">
      <w:pPr>
        <w:pStyle w:val="a3"/>
        <w:spacing w:before="1" w:line="237" w:lineRule="auto"/>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социальных</w:t>
      </w:r>
      <w:r>
        <w:rPr>
          <w:spacing w:val="80"/>
        </w:rPr>
        <w:t xml:space="preserve"> </w:t>
      </w:r>
      <w:r>
        <w:t>явлений</w:t>
      </w:r>
      <w:r>
        <w:rPr>
          <w:spacing w:val="80"/>
        </w:rPr>
        <w:t xml:space="preserve"> </w:t>
      </w:r>
      <w:r>
        <w:t>и</w:t>
      </w:r>
      <w:r>
        <w:rPr>
          <w:spacing w:val="80"/>
        </w:rPr>
        <w:t xml:space="preserve"> </w:t>
      </w:r>
      <w:r>
        <w:rPr>
          <w:spacing w:val="-2"/>
        </w:rPr>
        <w:t>процессов;</w:t>
      </w:r>
    </w:p>
    <w:p w:rsidR="003F632E" w:rsidRDefault="005F4B4A">
      <w:pPr>
        <w:pStyle w:val="a3"/>
        <w:tabs>
          <w:tab w:val="left" w:pos="3056"/>
          <w:tab w:val="left" w:pos="4807"/>
          <w:tab w:val="left" w:pos="5886"/>
          <w:tab w:val="left" w:pos="7721"/>
          <w:tab w:val="left" w:pos="9203"/>
        </w:tabs>
        <w:spacing w:before="6" w:line="237" w:lineRule="auto"/>
        <w:ind w:right="62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rsidR="003F632E" w:rsidRDefault="005F4B4A">
      <w:pPr>
        <w:pStyle w:val="a3"/>
        <w:spacing w:before="5" w:line="237" w:lineRule="auto"/>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3F632E" w:rsidRDefault="005F4B4A">
      <w:pPr>
        <w:pStyle w:val="a3"/>
        <w:spacing w:before="4" w:line="275" w:lineRule="exact"/>
        <w:ind w:left="1330" w:firstLine="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2"/>
        </w:rPr>
        <w:t xml:space="preserve"> </w:t>
      </w:r>
      <w:r>
        <w:rPr>
          <w:spacing w:val="-2"/>
        </w:rPr>
        <w:t>противоречий;</w:t>
      </w:r>
    </w:p>
    <w:p w:rsidR="003F632E" w:rsidRDefault="005F4B4A">
      <w:pPr>
        <w:pStyle w:val="a3"/>
        <w:spacing w:line="242" w:lineRule="auto"/>
        <w:ind w:right="631"/>
        <w:jc w:val="left"/>
      </w:pPr>
      <w:r>
        <w:t xml:space="preserve">выявлять дефицит информации, данных, необходимых для решения поставленной </w:t>
      </w:r>
      <w:r>
        <w:rPr>
          <w:spacing w:val="-2"/>
        </w:rPr>
        <w:t>задачи;</w:t>
      </w:r>
    </w:p>
    <w:p w:rsidR="003F632E" w:rsidRDefault="005F4B4A">
      <w:pPr>
        <w:pStyle w:val="a3"/>
        <w:spacing w:line="271" w:lineRule="exact"/>
        <w:ind w:left="1330" w:firstLine="0"/>
        <w:jc w:val="left"/>
      </w:pPr>
      <w:r>
        <w:t>выявлять</w:t>
      </w:r>
      <w:r>
        <w:rPr>
          <w:spacing w:val="-5"/>
        </w:rPr>
        <w:t xml:space="preserve"> </w:t>
      </w:r>
      <w:r>
        <w:t>причинно-следственные</w:t>
      </w:r>
      <w:r>
        <w:rPr>
          <w:spacing w:val="-4"/>
        </w:rPr>
        <w:t xml:space="preserve"> </w:t>
      </w:r>
      <w:r>
        <w:t>связи</w:t>
      </w:r>
      <w:r>
        <w:rPr>
          <w:spacing w:val="-6"/>
        </w:rPr>
        <w:t xml:space="preserve"> </w:t>
      </w:r>
      <w:r>
        <w:t>при</w:t>
      </w:r>
      <w:r>
        <w:rPr>
          <w:spacing w:val="-6"/>
        </w:rPr>
        <w:t xml:space="preserve"> </w:t>
      </w:r>
      <w:r>
        <w:t>изучении</w:t>
      </w:r>
      <w:r>
        <w:rPr>
          <w:spacing w:val="-2"/>
        </w:rPr>
        <w:t xml:space="preserve"> </w:t>
      </w:r>
      <w:r>
        <w:t>явлений</w:t>
      </w:r>
      <w:r>
        <w:rPr>
          <w:spacing w:val="-6"/>
        </w:rPr>
        <w:t xml:space="preserve"> </w:t>
      </w:r>
      <w:r>
        <w:t>и</w:t>
      </w:r>
      <w:r>
        <w:rPr>
          <w:spacing w:val="-1"/>
        </w:rPr>
        <w:t xml:space="preserve"> </w:t>
      </w:r>
      <w:r>
        <w:rPr>
          <w:spacing w:val="-2"/>
        </w:rPr>
        <w:t>процессов;</w:t>
      </w:r>
    </w:p>
    <w:p w:rsidR="003F632E" w:rsidRDefault="005F4B4A">
      <w:pPr>
        <w:pStyle w:val="a3"/>
        <w:spacing w:before="3" w:line="237" w:lineRule="auto"/>
        <w:ind w:right="637"/>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3F632E" w:rsidRDefault="005F4B4A">
      <w:pPr>
        <w:pStyle w:val="a3"/>
        <w:spacing w:before="3"/>
        <w:ind w:right="633"/>
      </w:pPr>
      <w:r>
        <w:t>самостоятельно выбирать способ решения учебной задачи (сравнивать несколько вариантов</w:t>
      </w:r>
      <w:r>
        <w:rPr>
          <w:spacing w:val="-15"/>
        </w:rPr>
        <w:t xml:space="preserve"> </w:t>
      </w:r>
      <w:r>
        <w:t>решения,</w:t>
      </w:r>
      <w:r>
        <w:rPr>
          <w:spacing w:val="-15"/>
        </w:rPr>
        <w:t xml:space="preserve"> </w:t>
      </w:r>
      <w:r>
        <w:t>выбирать</w:t>
      </w:r>
      <w:r>
        <w:rPr>
          <w:spacing w:val="-15"/>
        </w:rPr>
        <w:t xml:space="preserve"> </w:t>
      </w:r>
      <w:r>
        <w:t>наи­более</w:t>
      </w:r>
      <w:r>
        <w:rPr>
          <w:spacing w:val="-15"/>
        </w:rPr>
        <w:t xml:space="preserve"> </w:t>
      </w:r>
      <w:r>
        <w:t>подходящий</w:t>
      </w:r>
      <w:r>
        <w:rPr>
          <w:spacing w:val="-15"/>
        </w:rPr>
        <w:t xml:space="preserve"> </w:t>
      </w:r>
      <w:r>
        <w:t>с</w:t>
      </w:r>
      <w:r>
        <w:rPr>
          <w:spacing w:val="-15"/>
        </w:rPr>
        <w:t xml:space="preserve"> </w:t>
      </w:r>
      <w:r>
        <w:t>учётом</w:t>
      </w:r>
      <w:r>
        <w:rPr>
          <w:spacing w:val="-15"/>
        </w:rPr>
        <w:t xml:space="preserve"> </w:t>
      </w:r>
      <w:r>
        <w:t>самостоятельно</w:t>
      </w:r>
      <w:r>
        <w:rPr>
          <w:spacing w:val="-15"/>
        </w:rPr>
        <w:t xml:space="preserve"> </w:t>
      </w:r>
      <w:r>
        <w:t xml:space="preserve">выделенных </w:t>
      </w:r>
      <w:r>
        <w:rPr>
          <w:spacing w:val="-2"/>
        </w:rPr>
        <w:t>критериев).</w:t>
      </w:r>
    </w:p>
    <w:p w:rsidR="003F632E" w:rsidRDefault="005F4B4A">
      <w:pPr>
        <w:pStyle w:val="2"/>
        <w:spacing w:before="3" w:line="275" w:lineRule="exact"/>
      </w:pPr>
      <w:r>
        <w:t>Базовые</w:t>
      </w:r>
      <w:r>
        <w:rPr>
          <w:spacing w:val="-2"/>
        </w:rPr>
        <w:t xml:space="preserve"> </w:t>
      </w:r>
      <w:r>
        <w:t>исследовательские</w:t>
      </w:r>
      <w:r>
        <w:rPr>
          <w:spacing w:val="-3"/>
        </w:rPr>
        <w:t xml:space="preserve"> </w:t>
      </w:r>
      <w:r>
        <w:rPr>
          <w:spacing w:val="-2"/>
        </w:rPr>
        <w:t>действия:</w:t>
      </w:r>
    </w:p>
    <w:p w:rsidR="003F632E" w:rsidRDefault="005F4B4A">
      <w:pPr>
        <w:pStyle w:val="a3"/>
        <w:spacing w:before="1" w:line="237" w:lineRule="auto"/>
        <w:ind w:left="1330" w:right="631" w:firstLine="0"/>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37"/>
        </w:rPr>
        <w:t xml:space="preserve"> </w:t>
      </w:r>
      <w:r>
        <w:t>реальным</w:t>
      </w:r>
      <w:r>
        <w:rPr>
          <w:spacing w:val="44"/>
        </w:rPr>
        <w:t xml:space="preserve"> </w:t>
      </w:r>
      <w:r>
        <w:t>и</w:t>
      </w:r>
      <w:r>
        <w:rPr>
          <w:spacing w:val="49"/>
        </w:rPr>
        <w:t xml:space="preserve"> </w:t>
      </w:r>
      <w:r>
        <w:rPr>
          <w:spacing w:val="-2"/>
        </w:rPr>
        <w:t>желательным</w:t>
      </w:r>
    </w:p>
    <w:p w:rsidR="003F632E" w:rsidRDefault="005F4B4A">
      <w:pPr>
        <w:pStyle w:val="a3"/>
        <w:spacing w:before="6" w:line="237" w:lineRule="auto"/>
        <w:ind w:left="1330" w:right="637" w:hanging="711"/>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6"/>
        </w:rPr>
        <w:t xml:space="preserve"> </w:t>
      </w:r>
      <w:r>
        <w:t>об</w:t>
      </w:r>
      <w:r>
        <w:rPr>
          <w:spacing w:val="-4"/>
        </w:rPr>
        <w:t xml:space="preserve"> </w:t>
      </w:r>
      <w:r>
        <w:t>истинности</w:t>
      </w:r>
      <w:r>
        <w:rPr>
          <w:spacing w:val="-1"/>
        </w:rPr>
        <w:t xml:space="preserve"> </w:t>
      </w:r>
      <w:r>
        <w:t>собственных</w:t>
      </w:r>
      <w:r>
        <w:rPr>
          <w:spacing w:val="-3"/>
        </w:rPr>
        <w:t xml:space="preserve"> </w:t>
      </w:r>
      <w:r>
        <w:t>суждений</w:t>
      </w:r>
      <w:r>
        <w:rPr>
          <w:spacing w:val="3"/>
        </w:rPr>
        <w:t xml:space="preserve"> </w:t>
      </w:r>
      <w:r>
        <w:t>и</w:t>
      </w:r>
      <w:r>
        <w:rPr>
          <w:spacing w:val="-1"/>
        </w:rPr>
        <w:t xml:space="preserve"> </w:t>
      </w:r>
      <w:r>
        <w:t>суждений</w:t>
      </w:r>
      <w:r>
        <w:rPr>
          <w:spacing w:val="3"/>
        </w:rPr>
        <w:t xml:space="preserve"> </w:t>
      </w:r>
      <w:r>
        <w:rPr>
          <w:spacing w:val="-2"/>
        </w:rPr>
        <w:t>других,</w:t>
      </w:r>
    </w:p>
    <w:p w:rsidR="003F632E" w:rsidRDefault="005F4B4A">
      <w:pPr>
        <w:pStyle w:val="a3"/>
        <w:spacing w:before="4" w:line="275" w:lineRule="exact"/>
        <w:ind w:firstLine="0"/>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F632E" w:rsidRDefault="005F4B4A">
      <w:pPr>
        <w:pStyle w:val="a3"/>
        <w:ind w:right="627"/>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F632E" w:rsidRDefault="005F4B4A">
      <w:pPr>
        <w:pStyle w:val="a3"/>
        <w:spacing w:line="274" w:lineRule="exact"/>
        <w:ind w:left="1330" w:firstLine="0"/>
      </w:pPr>
      <w:r>
        <w:t>оценивать</w:t>
      </w:r>
      <w:r>
        <w:rPr>
          <w:spacing w:val="59"/>
        </w:rPr>
        <w:t xml:space="preserve"> </w:t>
      </w:r>
      <w:r>
        <w:t>на</w:t>
      </w:r>
      <w:r>
        <w:rPr>
          <w:spacing w:val="59"/>
        </w:rPr>
        <w:t xml:space="preserve"> </w:t>
      </w:r>
      <w:r>
        <w:t>применимость</w:t>
      </w:r>
      <w:r>
        <w:rPr>
          <w:spacing w:val="61"/>
        </w:rPr>
        <w:t xml:space="preserve"> </w:t>
      </w:r>
      <w:r>
        <w:t>и</w:t>
      </w:r>
      <w:r>
        <w:rPr>
          <w:spacing w:val="61"/>
        </w:rPr>
        <w:t xml:space="preserve"> </w:t>
      </w:r>
      <w:r>
        <w:t>достоверность</w:t>
      </w:r>
      <w:r>
        <w:rPr>
          <w:spacing w:val="61"/>
        </w:rPr>
        <w:t xml:space="preserve"> </w:t>
      </w:r>
      <w:r>
        <w:t>информацию,</w:t>
      </w:r>
      <w:r>
        <w:rPr>
          <w:spacing w:val="62"/>
        </w:rPr>
        <w:t xml:space="preserve"> </w:t>
      </w:r>
      <w:r>
        <w:t>полученную</w:t>
      </w:r>
      <w:r>
        <w:rPr>
          <w:spacing w:val="62"/>
        </w:rPr>
        <w:t xml:space="preserve"> </w:t>
      </w:r>
      <w:r>
        <w:t>в</w:t>
      </w:r>
      <w:r>
        <w:rPr>
          <w:spacing w:val="67"/>
        </w:rPr>
        <w:t xml:space="preserve"> </w:t>
      </w:r>
      <w:r>
        <w:rPr>
          <w:spacing w:val="-4"/>
        </w:rPr>
        <w:t>ходе</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исследования;</w:t>
      </w:r>
    </w:p>
    <w:p w:rsidR="003F632E" w:rsidRDefault="005F4B4A">
      <w:pPr>
        <w:pStyle w:val="a3"/>
        <w:ind w:right="638"/>
      </w:pPr>
      <w:r>
        <w:t>самостоятельно формулировать</w:t>
      </w:r>
      <w:r>
        <w:rPr>
          <w:spacing w:val="-3"/>
        </w:rPr>
        <w:t xml:space="preserve"> </w:t>
      </w:r>
      <w:r>
        <w:t>обобщения</w:t>
      </w:r>
      <w:r>
        <w:rPr>
          <w:spacing w:val="-1"/>
        </w:rPr>
        <w:t xml:space="preserve"> </w:t>
      </w:r>
      <w:r>
        <w:t>и</w:t>
      </w:r>
      <w:r>
        <w:rPr>
          <w:spacing w:val="-3"/>
        </w:rPr>
        <w:t xml:space="preserve"> </w:t>
      </w:r>
      <w:r>
        <w:t>выводы по результатам проведённого наблюдения, исследования, владеть инструментами оценки достоверности полученных выводов и обобщений;</w:t>
      </w:r>
    </w:p>
    <w:p w:rsidR="003F632E" w:rsidRDefault="005F4B4A">
      <w:pPr>
        <w:pStyle w:val="a3"/>
        <w:spacing w:before="2"/>
        <w:ind w:right="63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632E" w:rsidRDefault="005F4B4A">
      <w:pPr>
        <w:pStyle w:val="2"/>
        <w:spacing w:before="2" w:line="275" w:lineRule="exact"/>
      </w:pPr>
      <w:r>
        <w:t>Работа</w:t>
      </w:r>
      <w:r>
        <w:rPr>
          <w:spacing w:val="-1"/>
        </w:rPr>
        <w:t xml:space="preserve"> </w:t>
      </w:r>
      <w:r>
        <w:t>с</w:t>
      </w:r>
      <w:r>
        <w:rPr>
          <w:spacing w:val="-1"/>
        </w:rPr>
        <w:t xml:space="preserve"> </w:t>
      </w:r>
      <w:r>
        <w:rPr>
          <w:spacing w:val="-2"/>
        </w:rPr>
        <w:t>информацией:</w:t>
      </w:r>
    </w:p>
    <w:p w:rsidR="003F632E" w:rsidRDefault="005F4B4A">
      <w:pPr>
        <w:pStyle w:val="a3"/>
        <w:ind w:right="628"/>
      </w:pPr>
      <w:r>
        <w:t>применять различные методы, инструменты и запросы при поиске и отборе информации</w:t>
      </w:r>
      <w:r>
        <w:rPr>
          <w:spacing w:val="-15"/>
        </w:rPr>
        <w:t xml:space="preserve"> </w:t>
      </w:r>
      <w:r>
        <w:t>или</w:t>
      </w:r>
      <w:r>
        <w:rPr>
          <w:spacing w:val="-12"/>
        </w:rPr>
        <w:t xml:space="preserve"> </w:t>
      </w:r>
      <w:r>
        <w:t>данных</w:t>
      </w:r>
      <w:r>
        <w:rPr>
          <w:spacing w:val="-15"/>
        </w:rPr>
        <w:t xml:space="preserve"> </w:t>
      </w:r>
      <w:r>
        <w:t>из</w:t>
      </w:r>
      <w:r>
        <w:rPr>
          <w:spacing w:val="-11"/>
        </w:rPr>
        <w:t xml:space="preserve"> </w:t>
      </w:r>
      <w:r>
        <w:t>источников</w:t>
      </w:r>
      <w:r>
        <w:rPr>
          <w:spacing w:val="-10"/>
        </w:rPr>
        <w:t xml:space="preserve"> </w:t>
      </w:r>
      <w:r>
        <w:t>с</w:t>
      </w:r>
      <w:r>
        <w:rPr>
          <w:spacing w:val="-13"/>
        </w:rPr>
        <w:t xml:space="preserve"> </w:t>
      </w:r>
      <w:r>
        <w:t>учётом</w:t>
      </w:r>
      <w:r>
        <w:rPr>
          <w:spacing w:val="-10"/>
        </w:rPr>
        <w:t xml:space="preserve"> </w:t>
      </w:r>
      <w:r>
        <w:t>предложенной</w:t>
      </w:r>
      <w:r>
        <w:rPr>
          <w:spacing w:val="-15"/>
        </w:rPr>
        <w:t xml:space="preserve"> </w:t>
      </w:r>
      <w:r>
        <w:t>учебной</w:t>
      </w:r>
      <w:r>
        <w:rPr>
          <w:spacing w:val="-11"/>
        </w:rPr>
        <w:t xml:space="preserve"> </w:t>
      </w:r>
      <w:r>
        <w:t>задачи</w:t>
      </w:r>
      <w:r>
        <w:rPr>
          <w:spacing w:val="-11"/>
        </w:rPr>
        <w:t xml:space="preserve"> </w:t>
      </w:r>
      <w:r>
        <w:t>и</w:t>
      </w:r>
      <w:r>
        <w:rPr>
          <w:spacing w:val="-15"/>
        </w:rPr>
        <w:t xml:space="preserve"> </w:t>
      </w:r>
      <w:r>
        <w:t xml:space="preserve">заданных </w:t>
      </w:r>
      <w:r>
        <w:rPr>
          <w:spacing w:val="-2"/>
        </w:rPr>
        <w:t>критериев;</w:t>
      </w:r>
    </w:p>
    <w:p w:rsidR="003F632E" w:rsidRDefault="005F4B4A">
      <w:pPr>
        <w:pStyle w:val="a3"/>
        <w:spacing w:line="242" w:lineRule="auto"/>
        <w:ind w:right="633"/>
      </w:pPr>
      <w:r>
        <w:t>выбирать, анализировать, систематизировать и интерпретировать информацию различных видов и форм представления;</w:t>
      </w:r>
    </w:p>
    <w:p w:rsidR="003F632E" w:rsidRDefault="005F4B4A">
      <w:pPr>
        <w:pStyle w:val="a3"/>
        <w:spacing w:line="242" w:lineRule="auto"/>
        <w:ind w:right="638"/>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spacing w:line="242" w:lineRule="auto"/>
        <w:ind w:left="1330" w:right="625" w:firstLine="0"/>
      </w:pPr>
      <w:r>
        <w:t>самостоятельно выбирать оптимальную форму представления информации; оценивать</w:t>
      </w:r>
      <w:r>
        <w:rPr>
          <w:spacing w:val="14"/>
        </w:rPr>
        <w:t xml:space="preserve"> </w:t>
      </w:r>
      <w:r>
        <w:t>надёжность</w:t>
      </w:r>
      <w:r>
        <w:rPr>
          <w:spacing w:val="20"/>
        </w:rPr>
        <w:t xml:space="preserve"> </w:t>
      </w:r>
      <w:r>
        <w:t>информации</w:t>
      </w:r>
      <w:r>
        <w:rPr>
          <w:spacing w:val="21"/>
        </w:rPr>
        <w:t xml:space="preserve"> </w:t>
      </w:r>
      <w:r>
        <w:t>по</w:t>
      </w:r>
      <w:r>
        <w:rPr>
          <w:spacing w:val="20"/>
        </w:rPr>
        <w:t xml:space="preserve"> </w:t>
      </w:r>
      <w:r>
        <w:t>критериям,</w:t>
      </w:r>
      <w:r>
        <w:rPr>
          <w:spacing w:val="17"/>
        </w:rPr>
        <w:t xml:space="preserve"> </w:t>
      </w:r>
      <w:r>
        <w:t>предложенным</w:t>
      </w:r>
      <w:r>
        <w:rPr>
          <w:spacing w:val="22"/>
        </w:rPr>
        <w:t xml:space="preserve"> </w:t>
      </w:r>
      <w:r>
        <w:rPr>
          <w:spacing w:val="-2"/>
        </w:rPr>
        <w:t>педагогическим</w:t>
      </w:r>
    </w:p>
    <w:p w:rsidR="003F632E" w:rsidRDefault="005F4B4A">
      <w:pPr>
        <w:pStyle w:val="a3"/>
        <w:spacing w:line="271" w:lineRule="exact"/>
        <w:ind w:firstLine="0"/>
      </w:pPr>
      <w:r>
        <w:t>работником</w:t>
      </w:r>
      <w:r>
        <w:rPr>
          <w:spacing w:val="-5"/>
        </w:rPr>
        <w:t xml:space="preserve"> </w:t>
      </w:r>
      <w:r>
        <w:t>или</w:t>
      </w:r>
      <w:r>
        <w:rPr>
          <w:spacing w:val="-6"/>
        </w:rPr>
        <w:t xml:space="preserve"> </w:t>
      </w:r>
      <w:r>
        <w:t>сформулированным</w:t>
      </w:r>
      <w:r>
        <w:rPr>
          <w:spacing w:val="-4"/>
        </w:rPr>
        <w:t xml:space="preserve"> </w:t>
      </w:r>
      <w:r>
        <w:rPr>
          <w:spacing w:val="-2"/>
        </w:rPr>
        <w:t>самостоятельно;</w:t>
      </w:r>
    </w:p>
    <w:p w:rsidR="003F632E" w:rsidRDefault="005F4B4A">
      <w:pPr>
        <w:pStyle w:val="a3"/>
        <w:ind w:left="133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F632E" w:rsidRDefault="005F4B4A" w:rsidP="00FB7B2A">
      <w:pPr>
        <w:pStyle w:val="2"/>
        <w:numPr>
          <w:ilvl w:val="0"/>
          <w:numId w:val="121"/>
        </w:numPr>
        <w:tabs>
          <w:tab w:val="left" w:pos="1574"/>
        </w:tabs>
        <w:spacing w:line="242" w:lineRule="auto"/>
        <w:ind w:right="1023" w:firstLine="0"/>
      </w:pPr>
      <w:r>
        <w:t>Овладение</w:t>
      </w:r>
      <w:r>
        <w:rPr>
          <w:spacing w:val="-10"/>
        </w:rPr>
        <w:t xml:space="preserve"> </w:t>
      </w:r>
      <w:r>
        <w:t>универсальными</w:t>
      </w:r>
      <w:r>
        <w:rPr>
          <w:spacing w:val="-13"/>
        </w:rPr>
        <w:t xml:space="preserve"> </w:t>
      </w:r>
      <w:r>
        <w:t>учебными</w:t>
      </w:r>
      <w:r>
        <w:rPr>
          <w:spacing w:val="-9"/>
        </w:rPr>
        <w:t xml:space="preserve"> </w:t>
      </w:r>
      <w:r>
        <w:t>коммуникативными</w:t>
      </w:r>
      <w:r>
        <w:rPr>
          <w:spacing w:val="-13"/>
        </w:rPr>
        <w:t xml:space="preserve"> </w:t>
      </w:r>
      <w:r>
        <w:t xml:space="preserve">действиями. </w:t>
      </w:r>
      <w:r>
        <w:rPr>
          <w:spacing w:val="-2"/>
        </w:rPr>
        <w:t>Общение:</w:t>
      </w:r>
    </w:p>
    <w:p w:rsidR="003F632E" w:rsidRDefault="005F4B4A">
      <w:pPr>
        <w:pStyle w:val="a3"/>
        <w:spacing w:line="242" w:lineRule="auto"/>
        <w:ind w:right="634"/>
      </w:pPr>
      <w:r>
        <w:t>воспринимать и формулировать суждения, выражать эмоции в соответствии с целями и условиями общения;</w:t>
      </w:r>
    </w:p>
    <w:p w:rsidR="003F632E" w:rsidRDefault="005F4B4A">
      <w:pPr>
        <w:pStyle w:val="a3"/>
        <w:spacing w:line="271" w:lineRule="exact"/>
        <w:ind w:left="1330"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F632E" w:rsidRDefault="005F4B4A">
      <w:pPr>
        <w:pStyle w:val="a3"/>
        <w:ind w:right="634"/>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F632E" w:rsidRDefault="005F4B4A">
      <w:pPr>
        <w:pStyle w:val="a3"/>
        <w:spacing w:line="242" w:lineRule="auto"/>
        <w:ind w:right="637"/>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ind w:right="629"/>
      </w:pPr>
      <w:r>
        <w:t>в ходе диалога и</w:t>
      </w:r>
      <w:r>
        <w:rPr>
          <w:spacing w:val="-6"/>
        </w:rPr>
        <w:t xml:space="preserve"> </w:t>
      </w:r>
      <w:r>
        <w:t>(или) дискуссии задавать</w:t>
      </w:r>
      <w:r>
        <w:rPr>
          <w:spacing w:val="-2"/>
        </w:rPr>
        <w:t xml:space="preserve"> </w:t>
      </w:r>
      <w:r>
        <w:t>вопросы</w:t>
      </w:r>
      <w:r>
        <w:rPr>
          <w:spacing w:val="-1"/>
        </w:rPr>
        <w:t xml:space="preserve"> </w:t>
      </w:r>
      <w:r>
        <w:t>по существу</w:t>
      </w:r>
      <w:r>
        <w:rPr>
          <w:spacing w:val="-7"/>
        </w:rPr>
        <w:t xml:space="preserve"> </w:t>
      </w:r>
      <w:r>
        <w:t>обсуждаемой</w:t>
      </w:r>
      <w:r>
        <w:rPr>
          <w:spacing w:val="-2"/>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3F632E" w:rsidRDefault="005F4B4A">
      <w:pPr>
        <w:pStyle w:val="a3"/>
        <w:spacing w:line="237" w:lineRule="auto"/>
        <w:ind w:right="631"/>
      </w:pPr>
      <w: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line="237" w:lineRule="auto"/>
        <w:ind w:left="1330" w:right="630" w:firstLine="0"/>
      </w:pPr>
      <w:r>
        <w:t>публично представлять результаты выполненного исследования, проекта; самостоятельно</w:t>
      </w:r>
      <w:r>
        <w:rPr>
          <w:spacing w:val="51"/>
          <w:w w:val="150"/>
        </w:rPr>
        <w:t xml:space="preserve"> </w:t>
      </w:r>
      <w:r>
        <w:t>выбирать</w:t>
      </w:r>
      <w:r>
        <w:rPr>
          <w:spacing w:val="54"/>
          <w:w w:val="150"/>
        </w:rPr>
        <w:t xml:space="preserve"> </w:t>
      </w:r>
      <w:r>
        <w:t>формат</w:t>
      </w:r>
      <w:r>
        <w:rPr>
          <w:spacing w:val="54"/>
          <w:w w:val="150"/>
        </w:rPr>
        <w:t xml:space="preserve"> </w:t>
      </w:r>
      <w:r>
        <w:t>выступления</w:t>
      </w:r>
      <w:r>
        <w:rPr>
          <w:spacing w:val="54"/>
          <w:w w:val="150"/>
        </w:rPr>
        <w:t xml:space="preserve"> </w:t>
      </w:r>
      <w:r>
        <w:t>с</w:t>
      </w:r>
      <w:r>
        <w:rPr>
          <w:spacing w:val="57"/>
          <w:w w:val="150"/>
        </w:rPr>
        <w:t xml:space="preserve"> </w:t>
      </w:r>
      <w:r>
        <w:t>учётом</w:t>
      </w:r>
      <w:r>
        <w:rPr>
          <w:spacing w:val="55"/>
          <w:w w:val="150"/>
        </w:rPr>
        <w:t xml:space="preserve"> </w:t>
      </w:r>
      <w:r>
        <w:t>задач</w:t>
      </w:r>
      <w:r>
        <w:rPr>
          <w:spacing w:val="52"/>
          <w:w w:val="150"/>
        </w:rPr>
        <w:t xml:space="preserve"> </w:t>
      </w:r>
      <w:r>
        <w:t>презентации</w:t>
      </w:r>
      <w:r>
        <w:rPr>
          <w:spacing w:val="55"/>
          <w:w w:val="150"/>
        </w:rPr>
        <w:t xml:space="preserve"> </w:t>
      </w:r>
      <w:r>
        <w:rPr>
          <w:spacing w:val="-10"/>
        </w:rPr>
        <w:t>и</w:t>
      </w:r>
    </w:p>
    <w:p w:rsidR="003F632E" w:rsidRDefault="005F4B4A">
      <w:pPr>
        <w:pStyle w:val="a3"/>
        <w:spacing w:line="237" w:lineRule="auto"/>
        <w:ind w:right="641" w:firstLine="0"/>
      </w:pPr>
      <w:r>
        <w:t>особенностей</w:t>
      </w:r>
      <w:r>
        <w:rPr>
          <w:spacing w:val="-2"/>
        </w:rPr>
        <w:t xml:space="preserve"> </w:t>
      </w:r>
      <w:r>
        <w:t>аудитории</w:t>
      </w:r>
      <w:r>
        <w:rPr>
          <w:spacing w:val="-1"/>
        </w:rPr>
        <w:t xml:space="preserve"> </w:t>
      </w:r>
      <w:r>
        <w:t>и</w:t>
      </w:r>
      <w:r>
        <w:rPr>
          <w:spacing w:val="-5"/>
        </w:rPr>
        <w:t xml:space="preserve"> </w:t>
      </w:r>
      <w:r>
        <w:t>в</w:t>
      </w:r>
      <w:r>
        <w:rPr>
          <w:spacing w:val="-1"/>
        </w:rPr>
        <w:t xml:space="preserve"> </w:t>
      </w:r>
      <w:r>
        <w:t>соответствии</w:t>
      </w:r>
      <w:r>
        <w:rPr>
          <w:spacing w:val="-1"/>
        </w:rPr>
        <w:t xml:space="preserve"> </w:t>
      </w:r>
      <w:r>
        <w:t>с</w:t>
      </w:r>
      <w:r>
        <w:rPr>
          <w:spacing w:val="-7"/>
        </w:rPr>
        <w:t xml:space="preserve"> </w:t>
      </w:r>
      <w:r>
        <w:t>ним</w:t>
      </w:r>
      <w:r>
        <w:rPr>
          <w:spacing w:val="-1"/>
        </w:rPr>
        <w:t xml:space="preserve"> </w:t>
      </w:r>
      <w:r>
        <w:t>составлять</w:t>
      </w:r>
      <w:r>
        <w:rPr>
          <w:spacing w:val="-2"/>
        </w:rPr>
        <w:t xml:space="preserve"> </w:t>
      </w:r>
      <w:r>
        <w:t>устные</w:t>
      </w:r>
      <w:r>
        <w:rPr>
          <w:spacing w:val="-3"/>
        </w:rPr>
        <w:t xml:space="preserve"> </w:t>
      </w:r>
      <w:r>
        <w:t>и</w:t>
      </w:r>
      <w:r>
        <w:rPr>
          <w:spacing w:val="-1"/>
        </w:rPr>
        <w:t xml:space="preserve"> </w:t>
      </w:r>
      <w:r>
        <w:t>письменные</w:t>
      </w:r>
      <w:r>
        <w:rPr>
          <w:spacing w:val="-7"/>
        </w:rPr>
        <w:t xml:space="preserve"> </w:t>
      </w:r>
      <w:r>
        <w:t>тексты с использованием иллюстративных материалов.</w:t>
      </w:r>
    </w:p>
    <w:p w:rsidR="003F632E" w:rsidRDefault="005F4B4A">
      <w:pPr>
        <w:pStyle w:val="2"/>
      </w:pPr>
      <w:r>
        <w:t>Совместная</w:t>
      </w:r>
      <w:r>
        <w:rPr>
          <w:spacing w:val="-4"/>
        </w:rPr>
        <w:t xml:space="preserve"> </w:t>
      </w:r>
      <w:r>
        <w:rPr>
          <w:spacing w:val="-2"/>
        </w:rPr>
        <w:t>деятельность:</w:t>
      </w:r>
    </w:p>
    <w:p w:rsidR="003F632E" w:rsidRDefault="005F4B4A">
      <w:pPr>
        <w:pStyle w:val="a3"/>
        <w:ind w:right="6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632E" w:rsidRDefault="005F4B4A">
      <w:pPr>
        <w:pStyle w:val="a3"/>
        <w:ind w:right="6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F632E" w:rsidRDefault="005F4B4A">
      <w:pPr>
        <w:pStyle w:val="a3"/>
        <w:ind w:right="63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632E" w:rsidRDefault="005F4B4A">
      <w:pPr>
        <w:pStyle w:val="a3"/>
        <w:spacing w:line="271" w:lineRule="exact"/>
        <w:ind w:left="1330" w:firstLine="0"/>
      </w:pPr>
      <w:r>
        <w:t>выполнять</w:t>
      </w:r>
      <w:r>
        <w:rPr>
          <w:spacing w:val="77"/>
        </w:rPr>
        <w:t xml:space="preserve"> </w:t>
      </w:r>
      <w:r>
        <w:t>свою</w:t>
      </w:r>
      <w:r>
        <w:rPr>
          <w:spacing w:val="77"/>
        </w:rPr>
        <w:t xml:space="preserve"> </w:t>
      </w:r>
      <w:r>
        <w:t>часть</w:t>
      </w:r>
      <w:r>
        <w:rPr>
          <w:spacing w:val="50"/>
          <w:w w:val="150"/>
        </w:rPr>
        <w:t xml:space="preserve"> </w:t>
      </w:r>
      <w:r>
        <w:t>работы,</w:t>
      </w:r>
      <w:r>
        <w:rPr>
          <w:spacing w:val="50"/>
          <w:w w:val="150"/>
        </w:rPr>
        <w:t xml:space="preserve"> </w:t>
      </w:r>
      <w:r>
        <w:t>достигать</w:t>
      </w:r>
      <w:r>
        <w:rPr>
          <w:spacing w:val="50"/>
          <w:w w:val="150"/>
        </w:rPr>
        <w:t xml:space="preserve"> </w:t>
      </w:r>
      <w:r>
        <w:t>качественного</w:t>
      </w:r>
      <w:r>
        <w:rPr>
          <w:spacing w:val="52"/>
          <w:w w:val="150"/>
        </w:rPr>
        <w:t xml:space="preserve"> </w:t>
      </w:r>
      <w:r>
        <w:t>результата</w:t>
      </w:r>
      <w:r>
        <w:rPr>
          <w:spacing w:val="57"/>
          <w:w w:val="150"/>
        </w:rPr>
        <w:t xml:space="preserve"> </w:t>
      </w:r>
      <w:proofErr w:type="gramStart"/>
      <w:r>
        <w:t>по</w:t>
      </w:r>
      <w:r>
        <w:rPr>
          <w:spacing w:val="53"/>
          <w:w w:val="150"/>
        </w:rPr>
        <w:t xml:space="preserve"> </w:t>
      </w:r>
      <w:r>
        <w:rPr>
          <w:spacing w:val="-2"/>
        </w:rPr>
        <w:t>своему</w:t>
      </w:r>
      <w:proofErr w:type="gramEnd"/>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направлению</w:t>
      </w:r>
      <w:r>
        <w:rPr>
          <w:spacing w:val="-5"/>
        </w:rPr>
        <w:t xml:space="preserve"> </w:t>
      </w:r>
      <w:r>
        <w:t>и</w:t>
      </w:r>
      <w:r>
        <w:rPr>
          <w:spacing w:val="-5"/>
        </w:rPr>
        <w:t xml:space="preserve"> </w:t>
      </w:r>
      <w:r>
        <w:t>координировать</w:t>
      </w:r>
      <w:r>
        <w:rPr>
          <w:spacing w:val="-3"/>
        </w:rPr>
        <w:t xml:space="preserve"> </w:t>
      </w:r>
      <w:r>
        <w:t>свои</w:t>
      </w:r>
      <w:r>
        <w:rPr>
          <w:spacing w:val="-5"/>
        </w:rPr>
        <w:t xml:space="preserve"> </w:t>
      </w:r>
      <w:r>
        <w:t>действия</w:t>
      </w:r>
      <w:r>
        <w:rPr>
          <w:spacing w:val="-10"/>
        </w:rPr>
        <w:t xml:space="preserve"> </w:t>
      </w:r>
      <w:r>
        <w:t>с</w:t>
      </w:r>
      <w:r>
        <w:rPr>
          <w:spacing w:val="-2"/>
        </w:rPr>
        <w:t xml:space="preserve"> </w:t>
      </w:r>
      <w:r>
        <w:t>другими членами</w:t>
      </w:r>
      <w:r>
        <w:rPr>
          <w:spacing w:val="-4"/>
        </w:rPr>
        <w:t xml:space="preserve"> </w:t>
      </w:r>
      <w:r>
        <w:rPr>
          <w:spacing w:val="-2"/>
        </w:rPr>
        <w:t>команды;</w:t>
      </w:r>
    </w:p>
    <w:p w:rsidR="003F632E" w:rsidRDefault="005F4B4A">
      <w:pPr>
        <w:pStyle w:val="a3"/>
        <w:ind w:right="6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632E" w:rsidRDefault="005F4B4A" w:rsidP="00FB7B2A">
      <w:pPr>
        <w:pStyle w:val="2"/>
        <w:numPr>
          <w:ilvl w:val="0"/>
          <w:numId w:val="121"/>
        </w:numPr>
        <w:tabs>
          <w:tab w:val="left" w:pos="1574"/>
        </w:tabs>
        <w:spacing w:before="4" w:line="242" w:lineRule="auto"/>
        <w:ind w:right="1527" w:firstLine="0"/>
      </w:pPr>
      <w:r>
        <w:t>Овладение</w:t>
      </w:r>
      <w:r>
        <w:rPr>
          <w:spacing w:val="-9"/>
        </w:rPr>
        <w:t xml:space="preserve"> </w:t>
      </w:r>
      <w:r>
        <w:t>универсальными</w:t>
      </w:r>
      <w:r>
        <w:rPr>
          <w:spacing w:val="-13"/>
        </w:rPr>
        <w:t xml:space="preserve"> </w:t>
      </w:r>
      <w:r>
        <w:t>учебными</w:t>
      </w:r>
      <w:r>
        <w:rPr>
          <w:spacing w:val="-8"/>
        </w:rPr>
        <w:t xml:space="preserve"> </w:t>
      </w:r>
      <w:r>
        <w:t>регулятивными</w:t>
      </w:r>
      <w:r>
        <w:rPr>
          <w:spacing w:val="-13"/>
        </w:rPr>
        <w:t xml:space="preserve"> </w:t>
      </w:r>
      <w:r>
        <w:t xml:space="preserve">действиями. </w:t>
      </w:r>
      <w:r>
        <w:rPr>
          <w:spacing w:val="-2"/>
        </w:rPr>
        <w:t>Самоорганизация:</w:t>
      </w:r>
    </w:p>
    <w:p w:rsidR="003F632E" w:rsidRDefault="005F4B4A">
      <w:pPr>
        <w:pStyle w:val="a3"/>
        <w:spacing w:line="242" w:lineRule="auto"/>
        <w:ind w:left="1330" w:right="631" w:firstLine="0"/>
        <w:jc w:val="left"/>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F632E" w:rsidRDefault="005F4B4A">
      <w:pPr>
        <w:pStyle w:val="a3"/>
        <w:spacing w:line="271" w:lineRule="exact"/>
        <w:ind w:firstLine="0"/>
        <w:jc w:val="left"/>
      </w:pPr>
      <w:r>
        <w:t>принятие</w:t>
      </w:r>
      <w:r>
        <w:rPr>
          <w:spacing w:val="-5"/>
        </w:rPr>
        <w:t xml:space="preserve"> </w:t>
      </w:r>
      <w:r>
        <w:t>решения</w:t>
      </w:r>
      <w:r>
        <w:rPr>
          <w:spacing w:val="-6"/>
        </w:rPr>
        <w:t xml:space="preserve"> </w:t>
      </w:r>
      <w:r>
        <w:t>в</w:t>
      </w:r>
      <w:r>
        <w:rPr>
          <w:spacing w:val="-4"/>
        </w:rPr>
        <w:t xml:space="preserve"> </w:t>
      </w:r>
      <w:r>
        <w:t>группе,</w:t>
      </w:r>
      <w:r>
        <w:rPr>
          <w:spacing w:val="1"/>
        </w:rPr>
        <w:t xml:space="preserve"> </w:t>
      </w:r>
      <w:r>
        <w:t>принятие</w:t>
      </w:r>
      <w:r>
        <w:rPr>
          <w:spacing w:val="-7"/>
        </w:rPr>
        <w:t xml:space="preserve"> </w:t>
      </w:r>
      <w:r>
        <w:t>решений</w:t>
      </w:r>
      <w:r>
        <w:rPr>
          <w:spacing w:val="-5"/>
        </w:rPr>
        <w:t xml:space="preserve"> </w:t>
      </w:r>
      <w:r>
        <w:t>в</w:t>
      </w:r>
      <w:r>
        <w:rPr>
          <w:spacing w:val="-4"/>
        </w:rPr>
        <w:t xml:space="preserve"> </w:t>
      </w:r>
      <w:r>
        <w:rPr>
          <w:spacing w:val="-2"/>
        </w:rPr>
        <w:t>группе);</w:t>
      </w:r>
    </w:p>
    <w:p w:rsidR="003F632E" w:rsidRDefault="005F4B4A">
      <w:pPr>
        <w:pStyle w:val="a3"/>
        <w:ind w:right="63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632E" w:rsidRDefault="005F4B4A">
      <w:pPr>
        <w:pStyle w:val="a3"/>
        <w:ind w:right="63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F632E" w:rsidRDefault="005F4B4A">
      <w:pPr>
        <w:pStyle w:val="a3"/>
        <w:ind w:left="133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5F4B4A">
      <w:pPr>
        <w:pStyle w:val="2"/>
        <w:spacing w:line="275" w:lineRule="exact"/>
        <w:jc w:val="left"/>
      </w:pPr>
      <w:r>
        <w:rPr>
          <w:spacing w:val="-2"/>
        </w:rPr>
        <w:t>Самоконтроль:</w:t>
      </w:r>
    </w:p>
    <w:p w:rsidR="003F632E" w:rsidRDefault="005F4B4A">
      <w:pPr>
        <w:pStyle w:val="a3"/>
        <w:spacing w:line="237" w:lineRule="auto"/>
        <w:ind w:left="1330" w:right="2129" w:firstLine="0"/>
        <w:jc w:val="left"/>
      </w:pPr>
      <w:r>
        <w:t>владеть способами самоконтроля, самомотивации и рефлексии; давать</w:t>
      </w:r>
      <w:r>
        <w:rPr>
          <w:spacing w:val="-3"/>
        </w:rPr>
        <w:t xml:space="preserve"> </w:t>
      </w:r>
      <w:r>
        <w:t>адекватную</w:t>
      </w:r>
      <w:r>
        <w:rPr>
          <w:spacing w:val="-5"/>
        </w:rPr>
        <w:t xml:space="preserve"> </w:t>
      </w:r>
      <w:r>
        <w:t>оценку</w:t>
      </w:r>
      <w:r>
        <w:rPr>
          <w:spacing w:val="-13"/>
        </w:rPr>
        <w:t xml:space="preserve"> </w:t>
      </w:r>
      <w:r>
        <w:t>ситуации</w:t>
      </w:r>
      <w:r>
        <w:rPr>
          <w:spacing w:val="-3"/>
        </w:rPr>
        <w:t xml:space="preserve"> </w:t>
      </w:r>
      <w:r>
        <w:t>и</w:t>
      </w:r>
      <w:r>
        <w:rPr>
          <w:spacing w:val="-3"/>
        </w:rPr>
        <w:t xml:space="preserve"> </w:t>
      </w:r>
      <w:r>
        <w:t>предлагать</w:t>
      </w:r>
      <w:r>
        <w:rPr>
          <w:spacing w:val="-3"/>
        </w:rPr>
        <w:t xml:space="preserve"> </w:t>
      </w:r>
      <w:r>
        <w:t>план</w:t>
      </w:r>
      <w:r>
        <w:rPr>
          <w:spacing w:val="-7"/>
        </w:rPr>
        <w:t xml:space="preserve"> </w:t>
      </w:r>
      <w:r>
        <w:t>её</w:t>
      </w:r>
      <w:r>
        <w:rPr>
          <w:spacing w:val="-5"/>
        </w:rPr>
        <w:t xml:space="preserve"> </w:t>
      </w:r>
      <w:r>
        <w:t>изменения;</w:t>
      </w:r>
    </w:p>
    <w:p w:rsidR="003F632E" w:rsidRDefault="005F4B4A">
      <w:pPr>
        <w:pStyle w:val="a3"/>
        <w:spacing w:before="2" w:line="237" w:lineRule="auto"/>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3F632E" w:rsidRDefault="005F4B4A">
      <w:pPr>
        <w:pStyle w:val="a3"/>
        <w:spacing w:before="6" w:line="237" w:lineRule="auto"/>
        <w:ind w:right="631"/>
        <w:jc w:val="left"/>
      </w:pPr>
      <w:r>
        <w:t>объяснять причины достижения (недостижения) результатов деятельности,</w:t>
      </w:r>
      <w:r>
        <w:rPr>
          <w:spacing w:val="25"/>
        </w:rPr>
        <w:t xml:space="preserve"> </w:t>
      </w:r>
      <w:r>
        <w:t>давать оценку приобретённому опыту, уметь находить позитивное в произошедшей ситуации;</w:t>
      </w:r>
    </w:p>
    <w:p w:rsidR="003F632E" w:rsidRDefault="005F4B4A">
      <w:pPr>
        <w:pStyle w:val="a3"/>
        <w:spacing w:before="6" w:line="237"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3F632E" w:rsidRDefault="005F4B4A">
      <w:pPr>
        <w:pStyle w:val="a3"/>
        <w:spacing w:before="3"/>
        <w:ind w:left="1330" w:firstLine="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F632E" w:rsidRDefault="005F4B4A">
      <w:pPr>
        <w:pStyle w:val="2"/>
        <w:spacing w:before="3" w:line="275" w:lineRule="exact"/>
        <w:jc w:val="left"/>
      </w:pPr>
      <w:r>
        <w:t>Эмоциональный</w:t>
      </w:r>
      <w:r>
        <w:rPr>
          <w:spacing w:val="-5"/>
        </w:rPr>
        <w:t xml:space="preserve"> </w:t>
      </w:r>
      <w:r>
        <w:rPr>
          <w:spacing w:val="-2"/>
        </w:rPr>
        <w:t>интеллект:</w:t>
      </w:r>
    </w:p>
    <w:p w:rsidR="003F632E" w:rsidRDefault="005F4B4A">
      <w:pPr>
        <w:pStyle w:val="a3"/>
        <w:spacing w:before="1" w:line="237" w:lineRule="auto"/>
        <w:ind w:left="1330" w:right="631"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F632E" w:rsidRDefault="005F4B4A">
      <w:pPr>
        <w:pStyle w:val="a3"/>
        <w:spacing w:before="5" w:line="237" w:lineRule="auto"/>
        <w:ind w:left="1330" w:firstLine="0"/>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F632E" w:rsidRDefault="005F4B4A">
      <w:pPr>
        <w:pStyle w:val="2"/>
        <w:spacing w:before="9"/>
        <w:jc w:val="left"/>
      </w:pPr>
      <w:r>
        <w:t>Принятие</w:t>
      </w:r>
      <w:r>
        <w:rPr>
          <w:spacing w:val="-5"/>
        </w:rPr>
        <w:t xml:space="preserve"> </w:t>
      </w:r>
      <w:r>
        <w:t>себя и</w:t>
      </w:r>
      <w:r>
        <w:rPr>
          <w:spacing w:val="2"/>
        </w:rPr>
        <w:t xml:space="preserve"> </w:t>
      </w:r>
      <w:r>
        <w:rPr>
          <w:spacing w:val="-2"/>
        </w:rPr>
        <w:t>других:</w:t>
      </w:r>
    </w:p>
    <w:p w:rsidR="003F632E" w:rsidRDefault="005F4B4A">
      <w:pPr>
        <w:pStyle w:val="a3"/>
        <w:ind w:left="1330" w:right="2472"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rsidR="003F632E" w:rsidRDefault="005F4B4A">
      <w:pPr>
        <w:pStyle w:val="a3"/>
        <w:spacing w:line="275" w:lineRule="exact"/>
        <w:ind w:left="1330"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3F632E" w:rsidRDefault="005F4B4A">
      <w:pPr>
        <w:pStyle w:val="a3"/>
        <w:spacing w:line="275" w:lineRule="exact"/>
        <w:ind w:left="133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F632E" w:rsidRDefault="005F4B4A">
      <w:pPr>
        <w:pStyle w:val="1"/>
        <w:spacing w:before="9" w:line="237" w:lineRule="auto"/>
        <w:ind w:right="5751"/>
      </w:pPr>
      <w:r>
        <w:t>ПРЕДМЕТНЫЕ</w:t>
      </w:r>
      <w:r>
        <w:rPr>
          <w:spacing w:val="-15"/>
        </w:rPr>
        <w:t xml:space="preserve"> </w:t>
      </w:r>
      <w:r>
        <w:t>РЕЗУЛЬТАТЫ 6 КЛАСС</w:t>
      </w:r>
    </w:p>
    <w:p w:rsidR="003F632E" w:rsidRDefault="005F4B4A">
      <w:pPr>
        <w:pStyle w:val="2"/>
        <w:spacing w:before="3" w:line="273" w:lineRule="exact"/>
      </w:pPr>
      <w:r>
        <w:t>Человек</w:t>
      </w:r>
      <w:r>
        <w:rPr>
          <w:spacing w:val="-1"/>
        </w:rPr>
        <w:t xml:space="preserve"> </w:t>
      </w:r>
      <w:r>
        <w:t>и его</w:t>
      </w:r>
      <w:r>
        <w:rPr>
          <w:spacing w:val="-4"/>
        </w:rPr>
        <w:t xml:space="preserve"> </w:t>
      </w:r>
      <w:r>
        <w:t>социальное</w:t>
      </w:r>
      <w:r>
        <w:rPr>
          <w:spacing w:val="-1"/>
        </w:rPr>
        <w:t xml:space="preserve"> </w:t>
      </w:r>
      <w:r>
        <w:rPr>
          <w:spacing w:val="-2"/>
        </w:rPr>
        <w:t>окружение</w:t>
      </w:r>
    </w:p>
    <w:p w:rsidR="003F632E" w:rsidRDefault="005F4B4A" w:rsidP="00FB7B2A">
      <w:pPr>
        <w:pStyle w:val="a6"/>
        <w:numPr>
          <w:ilvl w:val="0"/>
          <w:numId w:val="120"/>
        </w:numPr>
        <w:tabs>
          <w:tab w:val="left" w:pos="2058"/>
        </w:tabs>
        <w:ind w:right="633" w:firstLine="710"/>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w:t>
      </w:r>
      <w:r>
        <w:rPr>
          <w:spacing w:val="-7"/>
          <w:sz w:val="24"/>
        </w:rPr>
        <w:t xml:space="preserve"> </w:t>
      </w:r>
      <w:r>
        <w:rPr>
          <w:sz w:val="24"/>
        </w:rPr>
        <w:t>учащихся,</w:t>
      </w:r>
      <w:r>
        <w:rPr>
          <w:spacing w:val="-6"/>
          <w:sz w:val="24"/>
        </w:rPr>
        <w:t xml:space="preserve"> </w:t>
      </w:r>
      <w:r>
        <w:rPr>
          <w:sz w:val="24"/>
        </w:rPr>
        <w:t>общении</w:t>
      </w:r>
      <w:r>
        <w:rPr>
          <w:spacing w:val="-12"/>
          <w:sz w:val="24"/>
        </w:rPr>
        <w:t xml:space="preserve"> </w:t>
      </w:r>
      <w:r>
        <w:rPr>
          <w:sz w:val="24"/>
        </w:rPr>
        <w:t>и</w:t>
      </w:r>
      <w:r>
        <w:rPr>
          <w:spacing w:val="-7"/>
          <w:sz w:val="24"/>
        </w:rPr>
        <w:t xml:space="preserve"> </w:t>
      </w:r>
      <w:r>
        <w:rPr>
          <w:sz w:val="24"/>
        </w:rPr>
        <w:t>его</w:t>
      </w:r>
      <w:r>
        <w:rPr>
          <w:spacing w:val="-8"/>
          <w:sz w:val="24"/>
        </w:rPr>
        <w:t xml:space="preserve"> </w:t>
      </w:r>
      <w:r>
        <w:rPr>
          <w:sz w:val="24"/>
        </w:rPr>
        <w:t>правилах,</w:t>
      </w:r>
      <w:r>
        <w:rPr>
          <w:spacing w:val="-6"/>
          <w:sz w:val="24"/>
        </w:rPr>
        <w:t xml:space="preserve"> </w:t>
      </w:r>
      <w:r>
        <w:rPr>
          <w:sz w:val="24"/>
        </w:rPr>
        <w:t>особенностях</w:t>
      </w:r>
      <w:r>
        <w:rPr>
          <w:spacing w:val="-12"/>
          <w:sz w:val="24"/>
        </w:rPr>
        <w:t xml:space="preserve"> </w:t>
      </w:r>
      <w:r>
        <w:rPr>
          <w:sz w:val="24"/>
        </w:rPr>
        <w:t>взаимодействия</w:t>
      </w:r>
      <w:r>
        <w:rPr>
          <w:spacing w:val="-8"/>
          <w:sz w:val="24"/>
        </w:rPr>
        <w:t xml:space="preserve"> </w:t>
      </w:r>
      <w:r>
        <w:rPr>
          <w:sz w:val="24"/>
        </w:rPr>
        <w:t>человека</w:t>
      </w:r>
      <w:r>
        <w:rPr>
          <w:spacing w:val="-9"/>
          <w:sz w:val="24"/>
        </w:rPr>
        <w:t xml:space="preserve"> </w:t>
      </w:r>
      <w:r>
        <w:rPr>
          <w:sz w:val="24"/>
        </w:rPr>
        <w:t>с другими людьми;</w:t>
      </w:r>
    </w:p>
    <w:p w:rsidR="003F632E" w:rsidRDefault="005F4B4A" w:rsidP="00FB7B2A">
      <w:pPr>
        <w:pStyle w:val="a6"/>
        <w:numPr>
          <w:ilvl w:val="0"/>
          <w:numId w:val="120"/>
        </w:numPr>
        <w:tabs>
          <w:tab w:val="left" w:pos="2058"/>
        </w:tabs>
        <w:ind w:right="628" w:firstLine="710"/>
        <w:rPr>
          <w:sz w:val="24"/>
        </w:rPr>
      </w:pPr>
      <w:r>
        <w:rPr>
          <w:sz w:val="24"/>
        </w:rPr>
        <w:t>характеризовать традиционные российские духовно-нравственные ценности на примерах</w:t>
      </w:r>
      <w:r>
        <w:rPr>
          <w:spacing w:val="-2"/>
          <w:sz w:val="24"/>
        </w:rPr>
        <w:t xml:space="preserve"> </w:t>
      </w:r>
      <w:r>
        <w:rPr>
          <w:sz w:val="24"/>
        </w:rPr>
        <w:t>семьи, семейных</w:t>
      </w:r>
      <w:r>
        <w:rPr>
          <w:spacing w:val="-2"/>
          <w:sz w:val="24"/>
        </w:rPr>
        <w:t xml:space="preserve"> </w:t>
      </w:r>
      <w:r>
        <w:rPr>
          <w:sz w:val="24"/>
        </w:rPr>
        <w:t>традиций;</w:t>
      </w:r>
      <w:r>
        <w:rPr>
          <w:spacing w:val="-2"/>
          <w:sz w:val="24"/>
        </w:rPr>
        <w:t xml:space="preserve"> </w:t>
      </w:r>
      <w:r>
        <w:rPr>
          <w:sz w:val="24"/>
        </w:rPr>
        <w:t>характеризовать</w:t>
      </w:r>
      <w:r>
        <w:rPr>
          <w:spacing w:val="-5"/>
          <w:sz w:val="24"/>
        </w:rPr>
        <w:t xml:space="preserve"> </w:t>
      </w:r>
      <w:r>
        <w:rPr>
          <w:sz w:val="24"/>
        </w:rPr>
        <w:t>основные</w:t>
      </w:r>
      <w:r>
        <w:rPr>
          <w:spacing w:val="-3"/>
          <w:sz w:val="24"/>
        </w:rPr>
        <w:t xml:space="preserve"> </w:t>
      </w:r>
      <w:r>
        <w:rPr>
          <w:sz w:val="24"/>
        </w:rPr>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F632E" w:rsidRDefault="005F4B4A" w:rsidP="00FB7B2A">
      <w:pPr>
        <w:pStyle w:val="a6"/>
        <w:numPr>
          <w:ilvl w:val="0"/>
          <w:numId w:val="120"/>
        </w:numPr>
        <w:tabs>
          <w:tab w:val="left" w:pos="2059"/>
        </w:tabs>
        <w:spacing w:line="293" w:lineRule="exact"/>
        <w:ind w:left="2059" w:hanging="729"/>
        <w:rPr>
          <w:sz w:val="24"/>
        </w:rPr>
      </w:pPr>
      <w:proofErr w:type="gramStart"/>
      <w:r>
        <w:rPr>
          <w:sz w:val="24"/>
        </w:rPr>
        <w:t>приводить</w:t>
      </w:r>
      <w:r>
        <w:rPr>
          <w:spacing w:val="48"/>
          <w:sz w:val="24"/>
        </w:rPr>
        <w:t xml:space="preserve">  </w:t>
      </w:r>
      <w:r>
        <w:rPr>
          <w:sz w:val="24"/>
        </w:rPr>
        <w:t>примеры</w:t>
      </w:r>
      <w:proofErr w:type="gramEnd"/>
      <w:r>
        <w:rPr>
          <w:spacing w:val="49"/>
          <w:sz w:val="24"/>
        </w:rPr>
        <w:t xml:space="preserve">  </w:t>
      </w:r>
      <w:r>
        <w:rPr>
          <w:sz w:val="24"/>
        </w:rPr>
        <w:t>деятельности</w:t>
      </w:r>
      <w:r>
        <w:rPr>
          <w:spacing w:val="49"/>
          <w:sz w:val="24"/>
        </w:rPr>
        <w:t xml:space="preserve">  </w:t>
      </w:r>
      <w:r>
        <w:rPr>
          <w:sz w:val="24"/>
        </w:rPr>
        <w:t>людей,</w:t>
      </w:r>
      <w:r>
        <w:rPr>
          <w:spacing w:val="49"/>
          <w:sz w:val="24"/>
        </w:rPr>
        <w:t xml:space="preserve">  </w:t>
      </w:r>
      <w:r>
        <w:rPr>
          <w:sz w:val="24"/>
        </w:rPr>
        <w:t>её</w:t>
      </w:r>
      <w:r>
        <w:rPr>
          <w:spacing w:val="47"/>
          <w:sz w:val="24"/>
        </w:rPr>
        <w:t xml:space="preserve">  </w:t>
      </w:r>
      <w:r>
        <w:rPr>
          <w:sz w:val="24"/>
        </w:rPr>
        <w:t>различных</w:t>
      </w:r>
      <w:r>
        <w:rPr>
          <w:spacing w:val="45"/>
          <w:sz w:val="24"/>
        </w:rPr>
        <w:t xml:space="preserve">  </w:t>
      </w:r>
      <w:r>
        <w:rPr>
          <w:sz w:val="24"/>
        </w:rPr>
        <w:t>мотивов</w:t>
      </w:r>
      <w:r>
        <w:rPr>
          <w:spacing w:val="49"/>
          <w:sz w:val="24"/>
        </w:rPr>
        <w:t xml:space="preserve">  </w:t>
      </w:r>
      <w:r>
        <w:rPr>
          <w:spacing w:val="-10"/>
          <w:sz w:val="24"/>
        </w:rPr>
        <w:t>и</w:t>
      </w:r>
    </w:p>
    <w:p w:rsidR="003F632E" w:rsidRDefault="003F632E">
      <w:pPr>
        <w:spacing w:line="293"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31" w:firstLine="0"/>
      </w:pPr>
      <w:r>
        <w:lastRenderedPageBreak/>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F632E" w:rsidRDefault="005F4B4A" w:rsidP="00FB7B2A">
      <w:pPr>
        <w:pStyle w:val="a6"/>
        <w:numPr>
          <w:ilvl w:val="0"/>
          <w:numId w:val="120"/>
        </w:numPr>
        <w:tabs>
          <w:tab w:val="left" w:pos="2058"/>
        </w:tabs>
        <w:spacing w:before="2" w:line="237" w:lineRule="auto"/>
        <w:ind w:right="635" w:firstLine="710"/>
        <w:rPr>
          <w:sz w:val="24"/>
        </w:rPr>
      </w:pPr>
      <w:r>
        <w:rPr>
          <w:sz w:val="24"/>
        </w:rPr>
        <w:t>классифицировать по разным признакам виды деятельности человека, потребности людей;</w:t>
      </w:r>
    </w:p>
    <w:p w:rsidR="003F632E" w:rsidRDefault="005F4B4A" w:rsidP="00FB7B2A">
      <w:pPr>
        <w:pStyle w:val="a6"/>
        <w:numPr>
          <w:ilvl w:val="0"/>
          <w:numId w:val="120"/>
        </w:numPr>
        <w:tabs>
          <w:tab w:val="left" w:pos="2058"/>
        </w:tabs>
        <w:spacing w:before="7" w:line="237" w:lineRule="auto"/>
        <w:ind w:right="624" w:firstLine="710"/>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3F632E" w:rsidRDefault="005F4B4A" w:rsidP="00FB7B2A">
      <w:pPr>
        <w:pStyle w:val="a6"/>
        <w:numPr>
          <w:ilvl w:val="0"/>
          <w:numId w:val="120"/>
        </w:numPr>
        <w:tabs>
          <w:tab w:val="left" w:pos="2058"/>
        </w:tabs>
        <w:spacing w:before="2" w:line="237" w:lineRule="auto"/>
        <w:ind w:right="635" w:firstLine="710"/>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3F632E" w:rsidRDefault="005F4B4A" w:rsidP="00FB7B2A">
      <w:pPr>
        <w:pStyle w:val="a6"/>
        <w:numPr>
          <w:ilvl w:val="0"/>
          <w:numId w:val="120"/>
        </w:numPr>
        <w:tabs>
          <w:tab w:val="left" w:pos="2058"/>
        </w:tabs>
        <w:spacing w:before="5"/>
        <w:ind w:right="629" w:firstLine="710"/>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w:t>
      </w:r>
      <w:r>
        <w:rPr>
          <w:spacing w:val="-2"/>
          <w:sz w:val="24"/>
        </w:rPr>
        <w:t xml:space="preserve"> </w:t>
      </w:r>
      <w:r>
        <w:rPr>
          <w:sz w:val="24"/>
        </w:rPr>
        <w:t xml:space="preserve">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3F632E" w:rsidRDefault="005F4B4A" w:rsidP="00FB7B2A">
      <w:pPr>
        <w:pStyle w:val="a6"/>
        <w:numPr>
          <w:ilvl w:val="0"/>
          <w:numId w:val="120"/>
        </w:numPr>
        <w:tabs>
          <w:tab w:val="left" w:pos="2058"/>
        </w:tabs>
        <w:ind w:right="635" w:firstLine="710"/>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F632E" w:rsidRDefault="005F4B4A" w:rsidP="00FB7B2A">
      <w:pPr>
        <w:pStyle w:val="a6"/>
        <w:numPr>
          <w:ilvl w:val="0"/>
          <w:numId w:val="120"/>
        </w:numPr>
        <w:tabs>
          <w:tab w:val="left" w:pos="2058"/>
        </w:tabs>
        <w:spacing w:before="3" w:line="237" w:lineRule="auto"/>
        <w:ind w:right="638" w:firstLine="710"/>
        <w:rPr>
          <w:sz w:val="24"/>
        </w:rPr>
      </w:pPr>
      <w:r>
        <w:rPr>
          <w:sz w:val="24"/>
        </w:rPr>
        <w:t>решать познавательные и практические задачи, касающиеся прав и обязанностей учащегося;</w:t>
      </w:r>
      <w:r>
        <w:rPr>
          <w:spacing w:val="-2"/>
          <w:sz w:val="24"/>
        </w:rPr>
        <w:t xml:space="preserve"> </w:t>
      </w:r>
      <w:r>
        <w:rPr>
          <w:sz w:val="24"/>
        </w:rPr>
        <w:t>отражающие</w:t>
      </w:r>
      <w:r>
        <w:rPr>
          <w:spacing w:val="-3"/>
          <w:sz w:val="24"/>
        </w:rPr>
        <w:t xml:space="preserve"> </w:t>
      </w:r>
      <w:r>
        <w:rPr>
          <w:sz w:val="24"/>
        </w:rPr>
        <w:t>особенности</w:t>
      </w:r>
      <w:r>
        <w:rPr>
          <w:spacing w:val="-1"/>
          <w:sz w:val="24"/>
        </w:rPr>
        <w:t xml:space="preserve"> </w:t>
      </w:r>
      <w:r>
        <w:rPr>
          <w:sz w:val="24"/>
        </w:rPr>
        <w:t>­отношений</w:t>
      </w:r>
      <w:r>
        <w:rPr>
          <w:spacing w:val="-1"/>
          <w:sz w:val="24"/>
        </w:rPr>
        <w:t xml:space="preserve"> </w:t>
      </w:r>
      <w:r>
        <w:rPr>
          <w:sz w:val="24"/>
        </w:rPr>
        <w:t>в семье, со сверстниками, старшими и младшими;</w:t>
      </w:r>
    </w:p>
    <w:p w:rsidR="003F632E" w:rsidRDefault="005F4B4A" w:rsidP="00FB7B2A">
      <w:pPr>
        <w:pStyle w:val="a6"/>
        <w:numPr>
          <w:ilvl w:val="0"/>
          <w:numId w:val="120"/>
        </w:numPr>
        <w:tabs>
          <w:tab w:val="left" w:pos="2058"/>
        </w:tabs>
        <w:spacing w:before="8" w:line="237" w:lineRule="auto"/>
        <w:ind w:right="628" w:firstLine="710"/>
        <w:rPr>
          <w:sz w:val="24"/>
        </w:rPr>
      </w:pPr>
      <w:r>
        <w:rPr>
          <w:sz w:val="24"/>
        </w:rPr>
        <w:t>овладевать смысловым чтением текстов</w:t>
      </w:r>
      <w:r>
        <w:rPr>
          <w:spacing w:val="-2"/>
          <w:sz w:val="24"/>
        </w:rPr>
        <w:t xml:space="preserve"> </w:t>
      </w:r>
      <w:r>
        <w:rPr>
          <w:sz w:val="24"/>
        </w:rPr>
        <w:t>обществоведческой тематики,</w:t>
      </w:r>
      <w:r>
        <w:rPr>
          <w:spacing w:val="-1"/>
          <w:sz w:val="24"/>
        </w:rPr>
        <w:t xml:space="preserve"> </w:t>
      </w:r>
      <w:r>
        <w:rPr>
          <w:sz w:val="24"/>
        </w:rPr>
        <w:t>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F632E" w:rsidRDefault="005F4B4A" w:rsidP="00FB7B2A">
      <w:pPr>
        <w:pStyle w:val="a6"/>
        <w:numPr>
          <w:ilvl w:val="0"/>
          <w:numId w:val="120"/>
        </w:numPr>
        <w:tabs>
          <w:tab w:val="left" w:pos="2058"/>
        </w:tabs>
        <w:spacing w:before="5"/>
        <w:ind w:right="632" w:firstLine="710"/>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F632E" w:rsidRDefault="005F4B4A" w:rsidP="00FB7B2A">
      <w:pPr>
        <w:pStyle w:val="a6"/>
        <w:numPr>
          <w:ilvl w:val="0"/>
          <w:numId w:val="120"/>
        </w:numPr>
        <w:tabs>
          <w:tab w:val="left" w:pos="2058"/>
        </w:tabs>
        <w:ind w:right="635" w:firstLine="71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F632E" w:rsidRDefault="005F4B4A" w:rsidP="00FB7B2A">
      <w:pPr>
        <w:pStyle w:val="a6"/>
        <w:numPr>
          <w:ilvl w:val="0"/>
          <w:numId w:val="120"/>
        </w:numPr>
        <w:tabs>
          <w:tab w:val="left" w:pos="2058"/>
        </w:tabs>
        <w:ind w:right="630" w:firstLine="710"/>
        <w:rPr>
          <w:sz w:val="24"/>
        </w:rPr>
      </w:pPr>
      <w:r>
        <w:rPr>
          <w:sz w:val="24"/>
        </w:rPr>
        <w:t>оценивать</w:t>
      </w:r>
      <w:r>
        <w:rPr>
          <w:spacing w:val="-5"/>
          <w:sz w:val="24"/>
        </w:rPr>
        <w:t xml:space="preserve"> </w:t>
      </w:r>
      <w:r>
        <w:rPr>
          <w:sz w:val="24"/>
        </w:rPr>
        <w:t>собственные</w:t>
      </w:r>
      <w:r>
        <w:rPr>
          <w:spacing w:val="-8"/>
          <w:sz w:val="24"/>
        </w:rPr>
        <w:t xml:space="preserve"> </w:t>
      </w:r>
      <w:r>
        <w:rPr>
          <w:sz w:val="24"/>
        </w:rPr>
        <w:t>поступки</w:t>
      </w:r>
      <w:r>
        <w:rPr>
          <w:spacing w:val="-6"/>
          <w:sz w:val="24"/>
        </w:rPr>
        <w:t xml:space="preserve"> </w:t>
      </w:r>
      <w:r>
        <w:rPr>
          <w:sz w:val="24"/>
        </w:rPr>
        <w:t>и</w:t>
      </w:r>
      <w:r>
        <w:rPr>
          <w:spacing w:val="-6"/>
          <w:sz w:val="24"/>
        </w:rPr>
        <w:t xml:space="preserve"> </w:t>
      </w:r>
      <w:r>
        <w:rPr>
          <w:sz w:val="24"/>
        </w:rPr>
        <w:t>поведение</w:t>
      </w:r>
      <w:r>
        <w:rPr>
          <w:spacing w:val="-8"/>
          <w:sz w:val="24"/>
        </w:rPr>
        <w:t xml:space="preserve"> </w:t>
      </w:r>
      <w:r>
        <w:rPr>
          <w:sz w:val="24"/>
        </w:rPr>
        <w:t>других</w:t>
      </w:r>
      <w:r>
        <w:rPr>
          <w:spacing w:val="-12"/>
          <w:sz w:val="24"/>
        </w:rPr>
        <w:t xml:space="preserve"> </w:t>
      </w:r>
      <w:r>
        <w:rPr>
          <w:sz w:val="24"/>
        </w:rPr>
        <w:t>людей</w:t>
      </w:r>
      <w:r>
        <w:rPr>
          <w:spacing w:val="-6"/>
          <w:sz w:val="24"/>
        </w:rPr>
        <w:t xml:space="preserve"> </w:t>
      </w:r>
      <w:r>
        <w:rPr>
          <w:sz w:val="24"/>
        </w:rPr>
        <w:t>в</w:t>
      </w:r>
      <w:r>
        <w:rPr>
          <w:spacing w:val="-5"/>
          <w:sz w:val="24"/>
        </w:rPr>
        <w:t xml:space="preserve"> </w:t>
      </w:r>
      <w:r>
        <w:rPr>
          <w:sz w:val="24"/>
        </w:rPr>
        <w:t>ходе</w:t>
      </w:r>
      <w:r>
        <w:rPr>
          <w:spacing w:val="-8"/>
          <w:sz w:val="24"/>
        </w:rPr>
        <w:t xml:space="preserve"> </w:t>
      </w:r>
      <w:r>
        <w:rPr>
          <w:sz w:val="24"/>
        </w:rPr>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F632E" w:rsidRDefault="005F4B4A" w:rsidP="00FB7B2A">
      <w:pPr>
        <w:pStyle w:val="a6"/>
        <w:numPr>
          <w:ilvl w:val="0"/>
          <w:numId w:val="120"/>
        </w:numPr>
        <w:tabs>
          <w:tab w:val="left" w:pos="2058"/>
        </w:tabs>
        <w:ind w:right="634" w:firstLine="710"/>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8"/>
          <w:sz w:val="24"/>
        </w:rPr>
        <w:t xml:space="preserve"> </w:t>
      </w:r>
      <w:r>
        <w:rPr>
          <w:sz w:val="24"/>
        </w:rPr>
        <w:t>поколений,</w:t>
      </w:r>
      <w:r>
        <w:rPr>
          <w:spacing w:val="-1"/>
          <w:sz w:val="24"/>
        </w:rPr>
        <w:t xml:space="preserve"> </w:t>
      </w:r>
      <w:r>
        <w:rPr>
          <w:sz w:val="24"/>
        </w:rPr>
        <w:t>со сверстниками</w:t>
      </w:r>
      <w:r>
        <w:rPr>
          <w:spacing w:val="-2"/>
          <w:sz w:val="24"/>
        </w:rPr>
        <w:t xml:space="preserve"> </w:t>
      </w:r>
      <w:r>
        <w:rPr>
          <w:sz w:val="24"/>
        </w:rPr>
        <w:t>и</w:t>
      </w:r>
      <w:r>
        <w:rPr>
          <w:spacing w:val="-7"/>
          <w:sz w:val="24"/>
        </w:rPr>
        <w:t xml:space="preserve"> </w:t>
      </w:r>
      <w:r>
        <w:rPr>
          <w:sz w:val="24"/>
        </w:rPr>
        <w:t>младшими</w:t>
      </w:r>
      <w:r>
        <w:rPr>
          <w:spacing w:val="-2"/>
          <w:sz w:val="24"/>
        </w:rPr>
        <w:t xml:space="preserve"> </w:t>
      </w:r>
      <w:r>
        <w:rPr>
          <w:sz w:val="24"/>
        </w:rPr>
        <w:t>по</w:t>
      </w:r>
      <w:r>
        <w:rPr>
          <w:spacing w:val="-3"/>
          <w:sz w:val="24"/>
        </w:rPr>
        <w:t xml:space="preserve"> </w:t>
      </w:r>
      <w:r>
        <w:rPr>
          <w:sz w:val="24"/>
        </w:rPr>
        <w:t>возрасту,</w:t>
      </w:r>
      <w:r>
        <w:rPr>
          <w:spacing w:val="-1"/>
          <w:sz w:val="24"/>
        </w:rPr>
        <w:t xml:space="preserve"> </w:t>
      </w:r>
      <w:r>
        <w:rPr>
          <w:sz w:val="24"/>
        </w:rPr>
        <w:t>активного участия</w:t>
      </w:r>
      <w:r>
        <w:rPr>
          <w:spacing w:val="-3"/>
          <w:sz w:val="24"/>
        </w:rPr>
        <w:t xml:space="preserve"> </w:t>
      </w:r>
      <w:r>
        <w:rPr>
          <w:sz w:val="24"/>
        </w:rPr>
        <w:t>в</w:t>
      </w:r>
      <w:r>
        <w:rPr>
          <w:spacing w:val="-2"/>
          <w:sz w:val="24"/>
        </w:rPr>
        <w:t xml:space="preserve"> </w:t>
      </w:r>
      <w:r>
        <w:rPr>
          <w:sz w:val="24"/>
        </w:rPr>
        <w:t>жизни школы и класса;</w:t>
      </w:r>
    </w:p>
    <w:p w:rsidR="003F632E" w:rsidRDefault="005F4B4A" w:rsidP="00FB7B2A">
      <w:pPr>
        <w:pStyle w:val="a6"/>
        <w:numPr>
          <w:ilvl w:val="0"/>
          <w:numId w:val="120"/>
        </w:numPr>
        <w:tabs>
          <w:tab w:val="left" w:pos="2058"/>
        </w:tabs>
        <w:ind w:right="635" w:firstLine="710"/>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F632E" w:rsidRDefault="005F4B4A">
      <w:pPr>
        <w:pStyle w:val="2"/>
        <w:spacing w:line="276" w:lineRule="exact"/>
      </w:pPr>
      <w:r>
        <w:t>Общество,</w:t>
      </w:r>
      <w:r>
        <w:rPr>
          <w:spacing w:val="1"/>
        </w:rPr>
        <w:t xml:space="preserve"> </w:t>
      </w:r>
      <w:r>
        <w:t>в</w:t>
      </w:r>
      <w:r>
        <w:rPr>
          <w:spacing w:val="-1"/>
        </w:rPr>
        <w:t xml:space="preserve"> </w:t>
      </w:r>
      <w:r>
        <w:t>котором</w:t>
      </w:r>
      <w:r>
        <w:rPr>
          <w:spacing w:val="-6"/>
        </w:rPr>
        <w:t xml:space="preserve"> </w:t>
      </w:r>
      <w:r>
        <w:t>мы</w:t>
      </w:r>
      <w:r>
        <w:rPr>
          <w:spacing w:val="-1"/>
        </w:rPr>
        <w:t xml:space="preserve"> </w:t>
      </w:r>
      <w:r>
        <w:rPr>
          <w:spacing w:val="-4"/>
        </w:rPr>
        <w:t>живём</w:t>
      </w:r>
    </w:p>
    <w:p w:rsidR="003F632E" w:rsidRDefault="005F4B4A" w:rsidP="00FB7B2A">
      <w:pPr>
        <w:pStyle w:val="a6"/>
        <w:numPr>
          <w:ilvl w:val="0"/>
          <w:numId w:val="120"/>
        </w:numPr>
        <w:tabs>
          <w:tab w:val="left" w:pos="2058"/>
        </w:tabs>
        <w:ind w:right="634" w:firstLine="710"/>
        <w:rPr>
          <w:sz w:val="24"/>
        </w:rPr>
      </w:pPr>
      <w:r>
        <w:rPr>
          <w:sz w:val="24"/>
        </w:rPr>
        <w:t>осваивать</w:t>
      </w:r>
      <w:r>
        <w:rPr>
          <w:spacing w:val="-4"/>
          <w:sz w:val="24"/>
        </w:rPr>
        <w:t xml:space="preserve"> </w:t>
      </w:r>
      <w:r>
        <w:rPr>
          <w:sz w:val="24"/>
        </w:rPr>
        <w:t>и</w:t>
      </w:r>
      <w:r>
        <w:rPr>
          <w:spacing w:val="-5"/>
          <w:sz w:val="24"/>
        </w:rPr>
        <w:t xml:space="preserve"> </w:t>
      </w:r>
      <w:r>
        <w:rPr>
          <w:sz w:val="24"/>
        </w:rPr>
        <w:t>применять</w:t>
      </w:r>
      <w:r>
        <w:rPr>
          <w:spacing w:val="-4"/>
          <w:sz w:val="24"/>
        </w:rPr>
        <w:t xml:space="preserve"> </w:t>
      </w:r>
      <w:r>
        <w:rPr>
          <w:sz w:val="24"/>
        </w:rPr>
        <w:t>знания</w:t>
      </w:r>
      <w:r>
        <w:rPr>
          <w:spacing w:val="-11"/>
          <w:sz w:val="24"/>
        </w:rPr>
        <w:t xml:space="preserve"> </w:t>
      </w:r>
      <w:r>
        <w:rPr>
          <w:sz w:val="24"/>
        </w:rPr>
        <w:t>об</w:t>
      </w:r>
      <w:r>
        <w:rPr>
          <w:spacing w:val="-8"/>
          <w:sz w:val="24"/>
        </w:rPr>
        <w:t xml:space="preserve"> </w:t>
      </w:r>
      <w:r>
        <w:rPr>
          <w:sz w:val="24"/>
        </w:rPr>
        <w:t>обществе</w:t>
      </w:r>
      <w:r>
        <w:rPr>
          <w:spacing w:val="-7"/>
          <w:sz w:val="24"/>
        </w:rPr>
        <w:t xml:space="preserve"> </w:t>
      </w:r>
      <w:r>
        <w:rPr>
          <w:sz w:val="24"/>
        </w:rPr>
        <w:t>и</w:t>
      </w:r>
      <w:r>
        <w:rPr>
          <w:spacing w:val="-5"/>
          <w:sz w:val="24"/>
        </w:rPr>
        <w:t xml:space="preserve"> </w:t>
      </w:r>
      <w:r>
        <w:rPr>
          <w:sz w:val="24"/>
        </w:rPr>
        <w:t>природе,</w:t>
      </w:r>
      <w:r>
        <w:rPr>
          <w:spacing w:val="-4"/>
          <w:sz w:val="24"/>
        </w:rPr>
        <w:t xml:space="preserve"> </w:t>
      </w:r>
      <w:r>
        <w:rPr>
          <w:sz w:val="24"/>
        </w:rPr>
        <w:t>положении</w:t>
      </w:r>
      <w:r>
        <w:rPr>
          <w:spacing w:val="-5"/>
          <w:sz w:val="24"/>
        </w:rPr>
        <w:t xml:space="preserve"> </w:t>
      </w:r>
      <w:r>
        <w:rPr>
          <w:sz w:val="24"/>
        </w:rPr>
        <w:t>человека</w:t>
      </w:r>
      <w:r>
        <w:rPr>
          <w:spacing w:val="-7"/>
          <w:sz w:val="24"/>
        </w:rPr>
        <w:t xml:space="preserve"> </w:t>
      </w:r>
      <w:r>
        <w:rPr>
          <w:sz w:val="24"/>
        </w:rPr>
        <w:t>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F632E" w:rsidRDefault="005F4B4A" w:rsidP="00FB7B2A">
      <w:pPr>
        <w:pStyle w:val="a6"/>
        <w:numPr>
          <w:ilvl w:val="0"/>
          <w:numId w:val="120"/>
        </w:numPr>
        <w:tabs>
          <w:tab w:val="left" w:pos="2058"/>
        </w:tabs>
        <w:ind w:right="632" w:firstLine="710"/>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F632E" w:rsidRDefault="005F4B4A" w:rsidP="00FB7B2A">
      <w:pPr>
        <w:pStyle w:val="a6"/>
        <w:numPr>
          <w:ilvl w:val="0"/>
          <w:numId w:val="120"/>
        </w:numPr>
        <w:tabs>
          <w:tab w:val="left" w:pos="2059"/>
        </w:tabs>
        <w:spacing w:line="293" w:lineRule="exact"/>
        <w:ind w:left="2059" w:hanging="729"/>
        <w:rPr>
          <w:sz w:val="24"/>
        </w:rPr>
      </w:pPr>
      <w:proofErr w:type="gramStart"/>
      <w:r>
        <w:rPr>
          <w:sz w:val="24"/>
        </w:rPr>
        <w:t>приводить</w:t>
      </w:r>
      <w:r>
        <w:rPr>
          <w:spacing w:val="53"/>
          <w:sz w:val="24"/>
        </w:rPr>
        <w:t xml:space="preserve">  </w:t>
      </w:r>
      <w:r>
        <w:rPr>
          <w:sz w:val="24"/>
        </w:rPr>
        <w:t>примеры</w:t>
      </w:r>
      <w:proofErr w:type="gramEnd"/>
      <w:r>
        <w:rPr>
          <w:spacing w:val="53"/>
          <w:sz w:val="24"/>
        </w:rPr>
        <w:t xml:space="preserve">  </w:t>
      </w:r>
      <w:r>
        <w:rPr>
          <w:sz w:val="24"/>
        </w:rPr>
        <w:t>разного</w:t>
      </w:r>
      <w:r>
        <w:rPr>
          <w:spacing w:val="55"/>
          <w:sz w:val="24"/>
        </w:rPr>
        <w:t xml:space="preserve">  </w:t>
      </w:r>
      <w:r>
        <w:rPr>
          <w:sz w:val="24"/>
        </w:rPr>
        <w:t>положения</w:t>
      </w:r>
      <w:r>
        <w:rPr>
          <w:spacing w:val="50"/>
          <w:sz w:val="24"/>
        </w:rPr>
        <w:t xml:space="preserve">  </w:t>
      </w:r>
      <w:r>
        <w:rPr>
          <w:sz w:val="24"/>
        </w:rPr>
        <w:t>людей</w:t>
      </w:r>
      <w:r>
        <w:rPr>
          <w:spacing w:val="55"/>
          <w:sz w:val="24"/>
        </w:rPr>
        <w:t xml:space="preserve">  </w:t>
      </w:r>
      <w:r>
        <w:rPr>
          <w:sz w:val="24"/>
        </w:rPr>
        <w:t>в</w:t>
      </w:r>
      <w:r>
        <w:rPr>
          <w:spacing w:val="53"/>
          <w:sz w:val="24"/>
        </w:rPr>
        <w:t xml:space="preserve">  </w:t>
      </w:r>
      <w:r>
        <w:rPr>
          <w:sz w:val="24"/>
        </w:rPr>
        <w:t>обществе,</w:t>
      </w:r>
      <w:r>
        <w:rPr>
          <w:spacing w:val="54"/>
          <w:sz w:val="24"/>
        </w:rPr>
        <w:t xml:space="preserve">  </w:t>
      </w:r>
      <w:r>
        <w:rPr>
          <w:spacing w:val="-2"/>
          <w:sz w:val="24"/>
        </w:rPr>
        <w:t>видов</w:t>
      </w:r>
    </w:p>
    <w:p w:rsidR="003F632E" w:rsidRDefault="003F632E">
      <w:pPr>
        <w:spacing w:line="293"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экономической</w:t>
      </w:r>
      <w:r>
        <w:rPr>
          <w:spacing w:val="-7"/>
        </w:rPr>
        <w:t xml:space="preserve"> </w:t>
      </w:r>
      <w:r>
        <w:t>деятельности,</w:t>
      </w:r>
      <w:r>
        <w:rPr>
          <w:spacing w:val="-8"/>
        </w:rPr>
        <w:t xml:space="preserve"> </w:t>
      </w:r>
      <w:r>
        <w:t>глобальных</w:t>
      </w:r>
      <w:r>
        <w:rPr>
          <w:spacing w:val="-10"/>
        </w:rPr>
        <w:t xml:space="preserve"> </w:t>
      </w:r>
      <w:r>
        <w:rPr>
          <w:spacing w:val="-2"/>
        </w:rPr>
        <w:t>проблем;</w:t>
      </w:r>
    </w:p>
    <w:p w:rsidR="003F632E" w:rsidRDefault="005F4B4A" w:rsidP="00FB7B2A">
      <w:pPr>
        <w:pStyle w:val="a6"/>
        <w:numPr>
          <w:ilvl w:val="0"/>
          <w:numId w:val="120"/>
        </w:numPr>
        <w:tabs>
          <w:tab w:val="left" w:pos="2059"/>
        </w:tabs>
        <w:spacing w:line="293" w:lineRule="exact"/>
        <w:ind w:left="2059" w:hanging="729"/>
        <w:rPr>
          <w:sz w:val="24"/>
        </w:rPr>
      </w:pPr>
      <w:r>
        <w:rPr>
          <w:sz w:val="24"/>
        </w:rPr>
        <w:t>классифицировать</w:t>
      </w:r>
      <w:r>
        <w:rPr>
          <w:spacing w:val="-5"/>
          <w:sz w:val="24"/>
        </w:rPr>
        <w:t xml:space="preserve"> </w:t>
      </w:r>
      <w:r>
        <w:rPr>
          <w:sz w:val="24"/>
        </w:rPr>
        <w:t>социальные</w:t>
      </w:r>
      <w:r>
        <w:rPr>
          <w:spacing w:val="-4"/>
          <w:sz w:val="24"/>
        </w:rPr>
        <w:t xml:space="preserve"> </w:t>
      </w:r>
      <w:r>
        <w:rPr>
          <w:sz w:val="24"/>
        </w:rPr>
        <w:t>общности</w:t>
      </w:r>
      <w:r>
        <w:rPr>
          <w:spacing w:val="-1"/>
          <w:sz w:val="24"/>
        </w:rPr>
        <w:t xml:space="preserve"> </w:t>
      </w:r>
      <w:r>
        <w:rPr>
          <w:sz w:val="24"/>
        </w:rPr>
        <w:t>и</w:t>
      </w:r>
      <w:r>
        <w:rPr>
          <w:spacing w:val="-5"/>
          <w:sz w:val="24"/>
        </w:rPr>
        <w:t xml:space="preserve"> </w:t>
      </w:r>
      <w:r>
        <w:rPr>
          <w:spacing w:val="-2"/>
          <w:sz w:val="24"/>
        </w:rPr>
        <w:t>группы;</w:t>
      </w:r>
    </w:p>
    <w:p w:rsidR="003F632E" w:rsidRDefault="005F4B4A" w:rsidP="00FB7B2A">
      <w:pPr>
        <w:pStyle w:val="a6"/>
        <w:numPr>
          <w:ilvl w:val="0"/>
          <w:numId w:val="120"/>
        </w:numPr>
        <w:tabs>
          <w:tab w:val="left" w:pos="2058"/>
        </w:tabs>
        <w:spacing w:before="2" w:line="237" w:lineRule="auto"/>
        <w:ind w:right="632" w:firstLine="710"/>
        <w:rPr>
          <w:sz w:val="24"/>
        </w:rPr>
      </w:pPr>
      <w:r>
        <w:rPr>
          <w:sz w:val="24"/>
        </w:rPr>
        <w:t>сравнивать социальные общности и группы, положение в об­ществе различных людей; различные формы хозяйствования;</w:t>
      </w:r>
    </w:p>
    <w:p w:rsidR="003F632E" w:rsidRDefault="005F4B4A" w:rsidP="00FB7B2A">
      <w:pPr>
        <w:pStyle w:val="a6"/>
        <w:numPr>
          <w:ilvl w:val="0"/>
          <w:numId w:val="120"/>
        </w:numPr>
        <w:tabs>
          <w:tab w:val="left" w:pos="2058"/>
        </w:tabs>
        <w:spacing w:before="7" w:line="237" w:lineRule="auto"/>
        <w:ind w:right="636" w:firstLine="710"/>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3F632E" w:rsidRDefault="005F4B4A" w:rsidP="00FB7B2A">
      <w:pPr>
        <w:pStyle w:val="a6"/>
        <w:numPr>
          <w:ilvl w:val="0"/>
          <w:numId w:val="120"/>
        </w:numPr>
        <w:tabs>
          <w:tab w:val="left" w:pos="2058"/>
        </w:tabs>
        <w:ind w:right="634" w:firstLine="710"/>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F632E" w:rsidRDefault="005F4B4A" w:rsidP="00FB7B2A">
      <w:pPr>
        <w:pStyle w:val="a6"/>
        <w:numPr>
          <w:ilvl w:val="0"/>
          <w:numId w:val="120"/>
        </w:numPr>
        <w:tabs>
          <w:tab w:val="left" w:pos="2058"/>
        </w:tabs>
        <w:spacing w:before="4"/>
        <w:ind w:right="634" w:firstLine="710"/>
        <w:rPr>
          <w:sz w:val="24"/>
        </w:rPr>
      </w:pPr>
      <w:r>
        <w:rPr>
          <w:sz w:val="24"/>
        </w:rPr>
        <w:t>определять</w:t>
      </w:r>
      <w:r>
        <w:rPr>
          <w:spacing w:val="-15"/>
          <w:sz w:val="24"/>
        </w:rPr>
        <w:t xml:space="preserve"> </w:t>
      </w:r>
      <w:r>
        <w:rPr>
          <w:sz w:val="24"/>
        </w:rPr>
        <w:t>и</w:t>
      </w:r>
      <w:r>
        <w:rPr>
          <w:spacing w:val="-15"/>
          <w:sz w:val="24"/>
        </w:rPr>
        <w:t xml:space="preserve"> </w:t>
      </w:r>
      <w:r>
        <w:rPr>
          <w:sz w:val="24"/>
        </w:rPr>
        <w:t>аргументировать</w:t>
      </w:r>
      <w:r>
        <w:rPr>
          <w:spacing w:val="-10"/>
          <w:sz w:val="24"/>
        </w:rPr>
        <w:t xml:space="preserve"> </w:t>
      </w:r>
      <w:r>
        <w:rPr>
          <w:sz w:val="24"/>
        </w:rPr>
        <w:t>с</w:t>
      </w:r>
      <w:r>
        <w:rPr>
          <w:spacing w:val="-15"/>
          <w:sz w:val="24"/>
        </w:rPr>
        <w:t xml:space="preserve"> </w:t>
      </w:r>
      <w:r>
        <w:rPr>
          <w:sz w:val="24"/>
        </w:rPr>
        <w:t>опорой</w:t>
      </w:r>
      <w:r>
        <w:rPr>
          <w:spacing w:val="-12"/>
          <w:sz w:val="24"/>
        </w:rPr>
        <w:t xml:space="preserve"> </w:t>
      </w:r>
      <w:r>
        <w:rPr>
          <w:sz w:val="24"/>
        </w:rPr>
        <w:t>на</w:t>
      </w:r>
      <w:r>
        <w:rPr>
          <w:spacing w:val="-15"/>
          <w:sz w:val="24"/>
        </w:rPr>
        <w:t xml:space="preserve"> </w:t>
      </w:r>
      <w:r>
        <w:rPr>
          <w:sz w:val="24"/>
        </w:rPr>
        <w:t>обществоведческие</w:t>
      </w:r>
      <w:r>
        <w:rPr>
          <w:spacing w:val="-13"/>
          <w:sz w:val="24"/>
        </w:rPr>
        <w:t xml:space="preserve"> </w:t>
      </w:r>
      <w:r>
        <w:rPr>
          <w:sz w:val="24"/>
        </w:rPr>
        <w:t>знания,</w:t>
      </w:r>
      <w:r>
        <w:rPr>
          <w:spacing w:val="-11"/>
          <w:sz w:val="24"/>
        </w:rPr>
        <w:t xml:space="preserve"> </w:t>
      </w:r>
      <w:r>
        <w:rPr>
          <w:sz w:val="24"/>
        </w:rPr>
        <w:t xml:space="preserve">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rsidR="003F632E" w:rsidRDefault="005F4B4A" w:rsidP="00FB7B2A">
      <w:pPr>
        <w:pStyle w:val="a6"/>
        <w:numPr>
          <w:ilvl w:val="0"/>
          <w:numId w:val="120"/>
        </w:numPr>
        <w:tabs>
          <w:tab w:val="left" w:pos="2058"/>
        </w:tabs>
        <w:ind w:right="635" w:firstLine="710"/>
        <w:rPr>
          <w:sz w:val="24"/>
        </w:rPr>
      </w:pPr>
      <w:r>
        <w:rPr>
          <w:sz w:val="24"/>
        </w:rPr>
        <w:t>решать познавательные и практические задачи (в том числе задачи, отражающие возможности юного гражданина</w:t>
      </w:r>
      <w:r>
        <w:rPr>
          <w:spacing w:val="-4"/>
          <w:sz w:val="24"/>
        </w:rPr>
        <w:t xml:space="preserve"> </w:t>
      </w:r>
      <w:r>
        <w:rPr>
          <w:sz w:val="24"/>
        </w:rPr>
        <w:t>внести свой</w:t>
      </w:r>
      <w:r>
        <w:rPr>
          <w:spacing w:val="-2"/>
          <w:sz w:val="24"/>
        </w:rPr>
        <w:t xml:space="preserve"> </w:t>
      </w:r>
      <w:r>
        <w:rPr>
          <w:sz w:val="24"/>
        </w:rPr>
        <w:t>вклад</w:t>
      </w:r>
      <w:r>
        <w:rPr>
          <w:spacing w:val="-1"/>
          <w:sz w:val="24"/>
        </w:rPr>
        <w:t xml:space="preserve"> </w:t>
      </w:r>
      <w:r>
        <w:rPr>
          <w:sz w:val="24"/>
        </w:rPr>
        <w:t xml:space="preserve">в решение экологической </w:t>
      </w:r>
      <w:r>
        <w:rPr>
          <w:spacing w:val="-2"/>
          <w:sz w:val="24"/>
        </w:rPr>
        <w:t>проблемы);</w:t>
      </w:r>
    </w:p>
    <w:p w:rsidR="003F632E" w:rsidRDefault="005F4B4A" w:rsidP="00FB7B2A">
      <w:pPr>
        <w:pStyle w:val="a6"/>
        <w:numPr>
          <w:ilvl w:val="0"/>
          <w:numId w:val="120"/>
        </w:numPr>
        <w:tabs>
          <w:tab w:val="left" w:pos="2058"/>
        </w:tabs>
        <w:ind w:right="634" w:firstLine="710"/>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F632E" w:rsidRDefault="005F4B4A" w:rsidP="00FB7B2A">
      <w:pPr>
        <w:pStyle w:val="a6"/>
        <w:numPr>
          <w:ilvl w:val="0"/>
          <w:numId w:val="120"/>
        </w:numPr>
        <w:tabs>
          <w:tab w:val="left" w:pos="2058"/>
        </w:tabs>
        <w:spacing w:line="237" w:lineRule="auto"/>
        <w:ind w:right="630" w:firstLine="710"/>
        <w:rPr>
          <w:sz w:val="24"/>
        </w:rPr>
      </w:pPr>
      <w:r>
        <w:rPr>
          <w:sz w:val="24"/>
        </w:rPr>
        <w:t>извлекать информацию из разных источников о человеке и обществе, включая информацию о народах России;</w:t>
      </w:r>
    </w:p>
    <w:p w:rsidR="003F632E" w:rsidRDefault="005F4B4A" w:rsidP="00FB7B2A">
      <w:pPr>
        <w:pStyle w:val="a6"/>
        <w:numPr>
          <w:ilvl w:val="0"/>
          <w:numId w:val="120"/>
        </w:numPr>
        <w:tabs>
          <w:tab w:val="left" w:pos="2058"/>
        </w:tabs>
        <w:spacing w:before="2"/>
        <w:ind w:right="633" w:firstLine="710"/>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F632E" w:rsidRDefault="005F4B4A" w:rsidP="00FB7B2A">
      <w:pPr>
        <w:pStyle w:val="a6"/>
        <w:numPr>
          <w:ilvl w:val="0"/>
          <w:numId w:val="120"/>
        </w:numPr>
        <w:tabs>
          <w:tab w:val="left" w:pos="2058"/>
        </w:tabs>
        <w:spacing w:line="237" w:lineRule="auto"/>
        <w:ind w:right="634" w:firstLine="710"/>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3F632E" w:rsidRDefault="005F4B4A" w:rsidP="00FB7B2A">
      <w:pPr>
        <w:pStyle w:val="a6"/>
        <w:numPr>
          <w:ilvl w:val="0"/>
          <w:numId w:val="120"/>
        </w:numPr>
        <w:tabs>
          <w:tab w:val="left" w:pos="2058"/>
        </w:tabs>
        <w:spacing w:before="3"/>
        <w:ind w:right="634" w:firstLine="710"/>
        <w:rPr>
          <w:sz w:val="24"/>
        </w:rPr>
      </w:pPr>
      <w:r>
        <w:rPr>
          <w:sz w:val="24"/>
        </w:rPr>
        <w:t>использовать</w:t>
      </w:r>
      <w:r>
        <w:rPr>
          <w:spacing w:val="-9"/>
          <w:sz w:val="24"/>
        </w:rPr>
        <w:t xml:space="preserve"> </w:t>
      </w:r>
      <w:r>
        <w:rPr>
          <w:sz w:val="24"/>
        </w:rPr>
        <w:t>полученные</w:t>
      </w:r>
      <w:r>
        <w:rPr>
          <w:spacing w:val="-7"/>
          <w:sz w:val="24"/>
        </w:rPr>
        <w:t xml:space="preserve"> </w:t>
      </w:r>
      <w:r>
        <w:rPr>
          <w:sz w:val="24"/>
        </w:rPr>
        <w:t>знания,</w:t>
      </w:r>
      <w:r>
        <w:rPr>
          <w:spacing w:val="-9"/>
          <w:sz w:val="24"/>
        </w:rPr>
        <w:t xml:space="preserve"> </w:t>
      </w:r>
      <w:r>
        <w:rPr>
          <w:sz w:val="24"/>
        </w:rPr>
        <w:t>включая</w:t>
      </w:r>
      <w:r>
        <w:rPr>
          <w:spacing w:val="-6"/>
          <w:sz w:val="24"/>
        </w:rPr>
        <w:t xml:space="preserve"> </w:t>
      </w:r>
      <w:r>
        <w:rPr>
          <w:sz w:val="24"/>
        </w:rPr>
        <w:t>основы</w:t>
      </w:r>
      <w:r>
        <w:rPr>
          <w:spacing w:val="-5"/>
          <w:sz w:val="24"/>
        </w:rPr>
        <w:t xml:space="preserve"> </w:t>
      </w:r>
      <w:r>
        <w:rPr>
          <w:sz w:val="24"/>
        </w:rPr>
        <w:t>финансовой</w:t>
      </w:r>
      <w:r>
        <w:rPr>
          <w:spacing w:val="-10"/>
          <w:sz w:val="24"/>
        </w:rPr>
        <w:t xml:space="preserve"> </w:t>
      </w:r>
      <w:r>
        <w:rPr>
          <w:sz w:val="24"/>
        </w:rPr>
        <w:t>грамотности, в практической деятельности, направленной на</w:t>
      </w:r>
      <w:r>
        <w:rPr>
          <w:spacing w:val="-7"/>
          <w:sz w:val="24"/>
        </w:rPr>
        <w:t xml:space="preserve"> </w:t>
      </w:r>
      <w:r>
        <w:rPr>
          <w:sz w:val="24"/>
        </w:rPr>
        <w:t>охрану</w:t>
      </w:r>
      <w:r>
        <w:rPr>
          <w:spacing w:val="-6"/>
          <w:sz w:val="24"/>
        </w:rPr>
        <w:t xml:space="preserve"> </w:t>
      </w:r>
      <w:r>
        <w:rPr>
          <w:sz w:val="24"/>
        </w:rPr>
        <w:t>природы;</w:t>
      </w:r>
      <w:r>
        <w:rPr>
          <w:spacing w:val="-1"/>
          <w:sz w:val="24"/>
        </w:rPr>
        <w:t xml:space="preserve"> </w:t>
      </w:r>
      <w:r>
        <w:rPr>
          <w:sz w:val="24"/>
        </w:rPr>
        <w:t>защиту</w:t>
      </w:r>
      <w:r>
        <w:rPr>
          <w:spacing w:val="-5"/>
          <w:sz w:val="24"/>
        </w:rPr>
        <w:t xml:space="preserve"> </w:t>
      </w:r>
      <w:r>
        <w:rPr>
          <w:sz w:val="24"/>
        </w:rPr>
        <w:t>прав потребителя (в том числе потребителя финансовых услуг), на соблюдение традиций общества, в котором мы живём;</w:t>
      </w:r>
    </w:p>
    <w:p w:rsidR="003F632E" w:rsidRDefault="005F4B4A" w:rsidP="00FB7B2A">
      <w:pPr>
        <w:pStyle w:val="a6"/>
        <w:numPr>
          <w:ilvl w:val="0"/>
          <w:numId w:val="120"/>
        </w:numPr>
        <w:tabs>
          <w:tab w:val="left" w:pos="2058"/>
        </w:tabs>
        <w:spacing w:before="2"/>
        <w:ind w:right="632" w:firstLine="71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F632E" w:rsidRDefault="005F4B4A">
      <w:pPr>
        <w:pStyle w:val="1"/>
        <w:spacing w:line="240" w:lineRule="auto"/>
        <w:jc w:val="both"/>
      </w:pPr>
      <w:r>
        <w:t xml:space="preserve">7 </w:t>
      </w:r>
      <w:r>
        <w:rPr>
          <w:spacing w:val="-2"/>
        </w:rPr>
        <w:t>КЛАСС</w:t>
      </w:r>
    </w:p>
    <w:p w:rsidR="003F632E" w:rsidRDefault="005F4B4A">
      <w:pPr>
        <w:pStyle w:val="2"/>
        <w:spacing w:before="2" w:line="273" w:lineRule="exact"/>
      </w:pPr>
      <w:r>
        <w:t>Социальные</w:t>
      </w:r>
      <w:r>
        <w:rPr>
          <w:spacing w:val="-1"/>
        </w:rPr>
        <w:t xml:space="preserve"> </w:t>
      </w:r>
      <w:r>
        <w:t>ценности</w:t>
      </w:r>
      <w:r>
        <w:rPr>
          <w:spacing w:val="-4"/>
        </w:rPr>
        <w:t xml:space="preserve"> </w:t>
      </w:r>
      <w:r>
        <w:t>и</w:t>
      </w:r>
      <w:r>
        <w:rPr>
          <w:spacing w:val="-3"/>
        </w:rPr>
        <w:t xml:space="preserve"> </w:t>
      </w:r>
      <w:r>
        <w:rPr>
          <w:spacing w:val="-2"/>
        </w:rPr>
        <w:t>нормы</w:t>
      </w:r>
    </w:p>
    <w:p w:rsidR="003F632E" w:rsidRDefault="005F4B4A" w:rsidP="00FB7B2A">
      <w:pPr>
        <w:pStyle w:val="a6"/>
        <w:numPr>
          <w:ilvl w:val="0"/>
          <w:numId w:val="120"/>
        </w:numPr>
        <w:tabs>
          <w:tab w:val="left" w:pos="2058"/>
        </w:tabs>
        <w:spacing w:line="237" w:lineRule="auto"/>
        <w:ind w:right="630" w:firstLine="710"/>
        <w:rPr>
          <w:sz w:val="24"/>
        </w:rPr>
      </w:pPr>
      <w:r>
        <w:rPr>
          <w:b/>
          <w:sz w:val="24"/>
        </w:rPr>
        <w:t xml:space="preserve">осваивать и применять </w:t>
      </w:r>
      <w:r>
        <w:rPr>
          <w:sz w:val="24"/>
        </w:rPr>
        <w:t>знания о социальных ценностях; о содержании и значении социальных норм, регулирующих общественные отношения;</w:t>
      </w:r>
    </w:p>
    <w:p w:rsidR="003F632E" w:rsidRDefault="005F4B4A" w:rsidP="00FB7B2A">
      <w:pPr>
        <w:pStyle w:val="a6"/>
        <w:numPr>
          <w:ilvl w:val="0"/>
          <w:numId w:val="120"/>
        </w:numPr>
        <w:tabs>
          <w:tab w:val="left" w:pos="2058"/>
        </w:tabs>
        <w:spacing w:before="7" w:line="237" w:lineRule="auto"/>
        <w:ind w:right="624" w:firstLine="710"/>
        <w:rPr>
          <w:sz w:val="24"/>
        </w:rPr>
      </w:pPr>
      <w:r>
        <w:rPr>
          <w:b/>
          <w:sz w:val="24"/>
        </w:rPr>
        <w:t xml:space="preserve">характеризовать </w:t>
      </w:r>
      <w:r>
        <w:rPr>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F632E" w:rsidRDefault="005F4B4A" w:rsidP="00FB7B2A">
      <w:pPr>
        <w:pStyle w:val="a6"/>
        <w:numPr>
          <w:ilvl w:val="0"/>
          <w:numId w:val="120"/>
        </w:numPr>
        <w:tabs>
          <w:tab w:val="left" w:pos="2058"/>
        </w:tabs>
        <w:spacing w:before="7" w:line="237" w:lineRule="auto"/>
        <w:ind w:right="635" w:firstLine="710"/>
        <w:rPr>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rsidR="003F632E" w:rsidRDefault="005F4B4A" w:rsidP="00FB7B2A">
      <w:pPr>
        <w:pStyle w:val="a6"/>
        <w:numPr>
          <w:ilvl w:val="0"/>
          <w:numId w:val="120"/>
        </w:numPr>
        <w:tabs>
          <w:tab w:val="left" w:pos="2058"/>
        </w:tabs>
        <w:spacing w:before="3" w:line="237" w:lineRule="auto"/>
        <w:ind w:right="631" w:firstLine="710"/>
        <w:rPr>
          <w:sz w:val="24"/>
        </w:rPr>
      </w:pPr>
      <w:r>
        <w:rPr>
          <w:b/>
          <w:sz w:val="24"/>
        </w:rPr>
        <w:t xml:space="preserve">классифицировать </w:t>
      </w:r>
      <w:r>
        <w:rPr>
          <w:sz w:val="24"/>
        </w:rPr>
        <w:t xml:space="preserve">социальные нормы, их существенные признаки и </w:t>
      </w:r>
      <w:r>
        <w:rPr>
          <w:spacing w:val="-2"/>
          <w:sz w:val="24"/>
        </w:rPr>
        <w:t>элементы;</w:t>
      </w:r>
    </w:p>
    <w:p w:rsidR="003F632E" w:rsidRDefault="005F4B4A" w:rsidP="00FB7B2A">
      <w:pPr>
        <w:pStyle w:val="a6"/>
        <w:numPr>
          <w:ilvl w:val="0"/>
          <w:numId w:val="120"/>
        </w:numPr>
        <w:tabs>
          <w:tab w:val="left" w:pos="2059"/>
        </w:tabs>
        <w:spacing w:before="5" w:line="293" w:lineRule="exact"/>
        <w:ind w:left="2059" w:hanging="729"/>
        <w:rPr>
          <w:sz w:val="24"/>
        </w:rPr>
      </w:pPr>
      <w:r>
        <w:rPr>
          <w:b/>
          <w:sz w:val="24"/>
        </w:rPr>
        <w:t>сравнивать</w:t>
      </w:r>
      <w:r>
        <w:rPr>
          <w:b/>
          <w:spacing w:val="-6"/>
          <w:sz w:val="24"/>
        </w:rPr>
        <w:t xml:space="preserve"> </w:t>
      </w:r>
      <w:r>
        <w:rPr>
          <w:sz w:val="24"/>
        </w:rPr>
        <w:t>отдельные</w:t>
      </w:r>
      <w:r>
        <w:rPr>
          <w:spacing w:val="-7"/>
          <w:sz w:val="24"/>
        </w:rPr>
        <w:t xml:space="preserve"> </w:t>
      </w:r>
      <w:r>
        <w:rPr>
          <w:sz w:val="24"/>
        </w:rPr>
        <w:t>виды</w:t>
      </w:r>
      <w:r>
        <w:rPr>
          <w:spacing w:val="-3"/>
          <w:sz w:val="24"/>
        </w:rPr>
        <w:t xml:space="preserve"> </w:t>
      </w:r>
      <w:r>
        <w:rPr>
          <w:sz w:val="24"/>
        </w:rPr>
        <w:t>социальных</w:t>
      </w:r>
      <w:r>
        <w:rPr>
          <w:spacing w:val="-5"/>
          <w:sz w:val="24"/>
        </w:rPr>
        <w:t xml:space="preserve"> </w:t>
      </w:r>
      <w:r>
        <w:rPr>
          <w:spacing w:val="-2"/>
          <w:sz w:val="24"/>
        </w:rPr>
        <w:t>норм;</w:t>
      </w:r>
    </w:p>
    <w:p w:rsidR="003F632E" w:rsidRDefault="005F4B4A" w:rsidP="00FB7B2A">
      <w:pPr>
        <w:pStyle w:val="a6"/>
        <w:numPr>
          <w:ilvl w:val="0"/>
          <w:numId w:val="120"/>
        </w:numPr>
        <w:tabs>
          <w:tab w:val="left" w:pos="2058"/>
        </w:tabs>
        <w:spacing w:before="1" w:line="237" w:lineRule="auto"/>
        <w:ind w:right="635" w:firstLine="710"/>
        <w:rPr>
          <w:sz w:val="24"/>
        </w:rPr>
      </w:pPr>
      <w:r>
        <w:rPr>
          <w:b/>
          <w:sz w:val="24"/>
        </w:rPr>
        <w:t xml:space="preserve">устанавливать и объяснять </w:t>
      </w:r>
      <w:r>
        <w:rPr>
          <w:sz w:val="24"/>
        </w:rPr>
        <w:t xml:space="preserve">влияние социальных норм на общество и </w:t>
      </w:r>
      <w:r>
        <w:rPr>
          <w:spacing w:val="-2"/>
          <w:sz w:val="24"/>
        </w:rPr>
        <w:t>человека;</w:t>
      </w:r>
    </w:p>
    <w:p w:rsidR="003F632E" w:rsidRDefault="005F4B4A" w:rsidP="00FB7B2A">
      <w:pPr>
        <w:pStyle w:val="a6"/>
        <w:numPr>
          <w:ilvl w:val="0"/>
          <w:numId w:val="120"/>
        </w:numPr>
        <w:tabs>
          <w:tab w:val="left" w:pos="2059"/>
        </w:tabs>
        <w:spacing w:before="5"/>
        <w:ind w:left="2059" w:hanging="729"/>
        <w:rPr>
          <w:sz w:val="24"/>
        </w:rPr>
      </w:pPr>
      <w:r>
        <w:rPr>
          <w:b/>
          <w:sz w:val="24"/>
        </w:rPr>
        <w:t>использовать</w:t>
      </w:r>
      <w:r>
        <w:rPr>
          <w:b/>
          <w:spacing w:val="22"/>
          <w:sz w:val="24"/>
        </w:rPr>
        <w:t xml:space="preserve"> </w:t>
      </w:r>
      <w:r>
        <w:rPr>
          <w:sz w:val="24"/>
        </w:rPr>
        <w:t>полученные</w:t>
      </w:r>
      <w:r>
        <w:rPr>
          <w:spacing w:val="16"/>
          <w:sz w:val="24"/>
        </w:rPr>
        <w:t xml:space="preserve"> </w:t>
      </w:r>
      <w:r>
        <w:rPr>
          <w:sz w:val="24"/>
        </w:rPr>
        <w:t>знания</w:t>
      </w:r>
      <w:r>
        <w:rPr>
          <w:spacing w:val="11"/>
          <w:sz w:val="24"/>
        </w:rPr>
        <w:t xml:space="preserve"> </w:t>
      </w:r>
      <w:r>
        <w:rPr>
          <w:sz w:val="24"/>
        </w:rPr>
        <w:t>для</w:t>
      </w:r>
      <w:r>
        <w:rPr>
          <w:spacing w:val="12"/>
          <w:sz w:val="24"/>
        </w:rPr>
        <w:t xml:space="preserve"> </w:t>
      </w:r>
      <w:r>
        <w:rPr>
          <w:sz w:val="24"/>
        </w:rPr>
        <w:t>объяснения</w:t>
      </w:r>
      <w:r>
        <w:rPr>
          <w:spacing w:val="12"/>
          <w:sz w:val="24"/>
        </w:rPr>
        <w:t xml:space="preserve"> </w:t>
      </w:r>
      <w:r>
        <w:rPr>
          <w:sz w:val="24"/>
        </w:rPr>
        <w:t>(устного</w:t>
      </w:r>
      <w:r>
        <w:rPr>
          <w:spacing w:val="16"/>
          <w:sz w:val="24"/>
        </w:rPr>
        <w:t xml:space="preserve"> </w:t>
      </w:r>
      <w:r>
        <w:rPr>
          <w:sz w:val="24"/>
        </w:rPr>
        <w:t>и</w:t>
      </w:r>
      <w:r>
        <w:rPr>
          <w:spacing w:val="13"/>
          <w:sz w:val="24"/>
        </w:rPr>
        <w:t xml:space="preserve"> </w:t>
      </w:r>
      <w:r>
        <w:rPr>
          <w:spacing w:val="-2"/>
          <w:sz w:val="24"/>
        </w:rPr>
        <w:t>письменного)</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сущности</w:t>
      </w:r>
      <w:r>
        <w:rPr>
          <w:spacing w:val="-3"/>
        </w:rPr>
        <w:t xml:space="preserve"> </w:t>
      </w:r>
      <w:r>
        <w:t>социальных</w:t>
      </w:r>
      <w:r>
        <w:rPr>
          <w:spacing w:val="-7"/>
        </w:rPr>
        <w:t xml:space="preserve"> </w:t>
      </w:r>
      <w:r>
        <w:rPr>
          <w:spacing w:val="-4"/>
        </w:rPr>
        <w:t>норм;</w:t>
      </w:r>
    </w:p>
    <w:p w:rsidR="003F632E" w:rsidRDefault="005F4B4A" w:rsidP="00FB7B2A">
      <w:pPr>
        <w:pStyle w:val="a6"/>
        <w:numPr>
          <w:ilvl w:val="0"/>
          <w:numId w:val="120"/>
        </w:numPr>
        <w:tabs>
          <w:tab w:val="left" w:pos="2058"/>
        </w:tabs>
        <w:ind w:right="630" w:firstLine="710"/>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F632E" w:rsidRDefault="005F4B4A" w:rsidP="00FB7B2A">
      <w:pPr>
        <w:pStyle w:val="a6"/>
        <w:numPr>
          <w:ilvl w:val="0"/>
          <w:numId w:val="120"/>
        </w:numPr>
        <w:tabs>
          <w:tab w:val="left" w:pos="2058"/>
        </w:tabs>
        <w:spacing w:before="4" w:line="237" w:lineRule="auto"/>
        <w:ind w:right="627" w:firstLine="710"/>
        <w:rPr>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3F632E" w:rsidRDefault="005F4B4A" w:rsidP="00FB7B2A">
      <w:pPr>
        <w:pStyle w:val="a6"/>
        <w:numPr>
          <w:ilvl w:val="0"/>
          <w:numId w:val="120"/>
        </w:numPr>
        <w:tabs>
          <w:tab w:val="left" w:pos="2058"/>
        </w:tabs>
        <w:spacing w:before="2" w:line="237" w:lineRule="auto"/>
        <w:ind w:right="632" w:firstLine="710"/>
        <w:rPr>
          <w:sz w:val="24"/>
        </w:rPr>
      </w:pPr>
      <w:r>
        <w:rPr>
          <w:b/>
          <w:sz w:val="24"/>
        </w:rPr>
        <w:t xml:space="preserve">овладевать </w:t>
      </w:r>
      <w:r>
        <w:rPr>
          <w:sz w:val="24"/>
        </w:rPr>
        <w:t>смысловым чтением текстов обществоведческой тематики, касающихся гуманизма, гражданственности, патриотизма;</w:t>
      </w:r>
    </w:p>
    <w:p w:rsidR="003F632E" w:rsidRDefault="005F4B4A" w:rsidP="00FB7B2A">
      <w:pPr>
        <w:pStyle w:val="a6"/>
        <w:numPr>
          <w:ilvl w:val="0"/>
          <w:numId w:val="120"/>
        </w:numPr>
        <w:tabs>
          <w:tab w:val="left" w:pos="2058"/>
        </w:tabs>
        <w:spacing w:before="7" w:line="237" w:lineRule="auto"/>
        <w:ind w:right="628" w:firstLine="710"/>
        <w:rPr>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rsidR="003F632E" w:rsidRDefault="005F4B4A" w:rsidP="00FB7B2A">
      <w:pPr>
        <w:pStyle w:val="a6"/>
        <w:numPr>
          <w:ilvl w:val="0"/>
          <w:numId w:val="120"/>
        </w:numPr>
        <w:tabs>
          <w:tab w:val="left" w:pos="2058"/>
        </w:tabs>
        <w:spacing w:before="5"/>
        <w:ind w:right="636" w:firstLine="710"/>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F632E" w:rsidRDefault="005F4B4A" w:rsidP="00FB7B2A">
      <w:pPr>
        <w:pStyle w:val="a6"/>
        <w:numPr>
          <w:ilvl w:val="0"/>
          <w:numId w:val="120"/>
        </w:numPr>
        <w:tabs>
          <w:tab w:val="left" w:pos="2058"/>
        </w:tabs>
        <w:spacing w:line="237" w:lineRule="auto"/>
        <w:ind w:right="631" w:firstLine="710"/>
        <w:rPr>
          <w:sz w:val="24"/>
        </w:rPr>
      </w:pPr>
      <w:r>
        <w:rPr>
          <w:b/>
          <w:sz w:val="24"/>
        </w:rPr>
        <w:t xml:space="preserve">оценивать </w:t>
      </w:r>
      <w:r>
        <w:rPr>
          <w:sz w:val="24"/>
        </w:rPr>
        <w:t>собственные поступки, поведение людей с точки зрения их соответствия нормам морали;</w:t>
      </w:r>
    </w:p>
    <w:p w:rsidR="003F632E" w:rsidRDefault="005F4B4A" w:rsidP="00FB7B2A">
      <w:pPr>
        <w:pStyle w:val="a6"/>
        <w:numPr>
          <w:ilvl w:val="0"/>
          <w:numId w:val="120"/>
        </w:numPr>
        <w:tabs>
          <w:tab w:val="left" w:pos="2058"/>
        </w:tabs>
        <w:spacing w:before="6" w:line="237" w:lineRule="auto"/>
        <w:ind w:right="633" w:firstLine="710"/>
        <w:rPr>
          <w:sz w:val="24"/>
        </w:rPr>
      </w:pPr>
      <w:r>
        <w:rPr>
          <w:b/>
          <w:sz w:val="24"/>
        </w:rPr>
        <w:t xml:space="preserve">использовать </w:t>
      </w:r>
      <w:r>
        <w:rPr>
          <w:sz w:val="24"/>
        </w:rPr>
        <w:t xml:space="preserve">полученные знания о социальных нормах в повседневной </w:t>
      </w:r>
      <w:r>
        <w:rPr>
          <w:spacing w:val="-2"/>
          <w:sz w:val="24"/>
        </w:rPr>
        <w:t>жизни;</w:t>
      </w:r>
    </w:p>
    <w:p w:rsidR="003F632E" w:rsidRDefault="005F4B4A" w:rsidP="00FB7B2A">
      <w:pPr>
        <w:pStyle w:val="a6"/>
        <w:numPr>
          <w:ilvl w:val="0"/>
          <w:numId w:val="120"/>
        </w:numPr>
        <w:tabs>
          <w:tab w:val="left" w:pos="2058"/>
        </w:tabs>
        <w:spacing w:before="2" w:line="237" w:lineRule="auto"/>
        <w:ind w:right="631" w:firstLine="710"/>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rsidR="003F632E" w:rsidRDefault="005F4B4A" w:rsidP="00FB7B2A">
      <w:pPr>
        <w:pStyle w:val="a6"/>
        <w:numPr>
          <w:ilvl w:val="0"/>
          <w:numId w:val="120"/>
        </w:numPr>
        <w:tabs>
          <w:tab w:val="left" w:pos="2058"/>
        </w:tabs>
        <w:spacing w:before="7" w:line="237" w:lineRule="auto"/>
        <w:ind w:right="631" w:firstLine="710"/>
        <w:rPr>
          <w:sz w:val="24"/>
        </w:rPr>
      </w:pPr>
      <w:r>
        <w:rPr>
          <w:b/>
          <w:sz w:val="24"/>
        </w:rPr>
        <w:t>осуществлять</w:t>
      </w:r>
      <w:r>
        <w:rPr>
          <w:b/>
          <w:spacing w:val="-2"/>
          <w:sz w:val="24"/>
        </w:rPr>
        <w:t xml:space="preserve"> </w:t>
      </w:r>
      <w:r>
        <w:rPr>
          <w:sz w:val="24"/>
        </w:rPr>
        <w:t>совместную</w:t>
      </w:r>
      <w:r>
        <w:rPr>
          <w:spacing w:val="-12"/>
          <w:sz w:val="24"/>
        </w:rPr>
        <w:t xml:space="preserve"> </w:t>
      </w:r>
      <w:r>
        <w:rPr>
          <w:sz w:val="24"/>
        </w:rPr>
        <w:t>деятельность,</w:t>
      </w:r>
      <w:r>
        <w:rPr>
          <w:spacing w:val="-13"/>
          <w:sz w:val="24"/>
        </w:rPr>
        <w:t xml:space="preserve"> </w:t>
      </w:r>
      <w:r>
        <w:rPr>
          <w:sz w:val="24"/>
        </w:rPr>
        <w:t>включая</w:t>
      </w:r>
      <w:r>
        <w:rPr>
          <w:spacing w:val="-10"/>
          <w:sz w:val="24"/>
        </w:rPr>
        <w:t xml:space="preserve"> </w:t>
      </w:r>
      <w:r>
        <w:rPr>
          <w:sz w:val="24"/>
        </w:rPr>
        <w:t>взаимодействие</w:t>
      </w:r>
      <w:r>
        <w:rPr>
          <w:spacing w:val="-15"/>
          <w:sz w:val="24"/>
        </w:rPr>
        <w:t xml:space="preserve"> </w:t>
      </w:r>
      <w:r>
        <w:rPr>
          <w:sz w:val="24"/>
        </w:rPr>
        <w:t>с</w:t>
      </w:r>
      <w:r>
        <w:rPr>
          <w:spacing w:val="-11"/>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F632E" w:rsidRDefault="005F4B4A">
      <w:pPr>
        <w:pStyle w:val="2"/>
        <w:spacing w:before="8" w:line="273" w:lineRule="exact"/>
      </w:pPr>
      <w:r>
        <w:t>Человек</w:t>
      </w:r>
      <w:r>
        <w:rPr>
          <w:spacing w:val="-1"/>
        </w:rPr>
        <w:t xml:space="preserve"> </w:t>
      </w:r>
      <w:r>
        <w:t>как участник</w:t>
      </w:r>
      <w:r>
        <w:rPr>
          <w:spacing w:val="-4"/>
        </w:rPr>
        <w:t xml:space="preserve"> </w:t>
      </w:r>
      <w:r>
        <w:t>правовых</w:t>
      </w:r>
      <w:r>
        <w:rPr>
          <w:spacing w:val="-5"/>
        </w:rPr>
        <w:t xml:space="preserve"> </w:t>
      </w:r>
      <w:r>
        <w:rPr>
          <w:spacing w:val="-2"/>
        </w:rPr>
        <w:t>отношений</w:t>
      </w:r>
    </w:p>
    <w:p w:rsidR="003F632E" w:rsidRDefault="005F4B4A" w:rsidP="00FB7B2A">
      <w:pPr>
        <w:pStyle w:val="a6"/>
        <w:numPr>
          <w:ilvl w:val="0"/>
          <w:numId w:val="120"/>
        </w:numPr>
        <w:tabs>
          <w:tab w:val="left" w:pos="2058"/>
        </w:tabs>
        <w:ind w:right="634" w:firstLine="710"/>
        <w:rPr>
          <w:sz w:val="24"/>
        </w:rPr>
      </w:pPr>
      <w:r>
        <w:rPr>
          <w:b/>
          <w:sz w:val="24"/>
        </w:rPr>
        <w:t xml:space="preserve">осваивать и применять </w:t>
      </w:r>
      <w:r>
        <w:rPr>
          <w:sz w:val="24"/>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4"/>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4"/>
          <w:sz w:val="24"/>
        </w:rPr>
        <w:t xml:space="preserve"> </w:t>
      </w:r>
      <w:r>
        <w:rPr>
          <w:sz w:val="24"/>
        </w:rPr>
        <w:t>несовершеннолетнего);</w:t>
      </w:r>
      <w:r>
        <w:rPr>
          <w:spacing w:val="-8"/>
          <w:sz w:val="24"/>
        </w:rPr>
        <w:t xml:space="preserve"> </w:t>
      </w:r>
      <w:r>
        <w:rPr>
          <w:sz w:val="24"/>
        </w:rPr>
        <w:t>правонарушениях и их опасности для личности и общества;</w:t>
      </w:r>
    </w:p>
    <w:p w:rsidR="003F632E" w:rsidRDefault="005F4B4A" w:rsidP="00FB7B2A">
      <w:pPr>
        <w:pStyle w:val="a6"/>
        <w:numPr>
          <w:ilvl w:val="0"/>
          <w:numId w:val="120"/>
        </w:numPr>
        <w:tabs>
          <w:tab w:val="left" w:pos="2058"/>
        </w:tabs>
        <w:ind w:right="632" w:firstLine="710"/>
        <w:rPr>
          <w:sz w:val="24"/>
        </w:rPr>
      </w:pPr>
      <w:r>
        <w:rPr>
          <w:b/>
          <w:sz w:val="24"/>
        </w:rPr>
        <w:t xml:space="preserve">характеризовать </w:t>
      </w:r>
      <w:proofErr w:type="gramStart"/>
      <w:r>
        <w:rPr>
          <w:sz w:val="24"/>
        </w:rPr>
        <w:t>право</w:t>
      </w:r>
      <w:proofErr w:type="gramEnd"/>
      <w:r>
        <w:rPr>
          <w:sz w:val="24"/>
        </w:rPr>
        <w:t xml:space="preserve"> как регулятор общественных отношений, конституционные</w:t>
      </w:r>
      <w:r>
        <w:rPr>
          <w:spacing w:val="-15"/>
          <w:sz w:val="24"/>
        </w:rPr>
        <w:t xml:space="preserve"> </w:t>
      </w:r>
      <w:r>
        <w:rPr>
          <w:sz w:val="24"/>
        </w:rPr>
        <w:t>права</w:t>
      </w:r>
      <w:r>
        <w:rPr>
          <w:spacing w:val="-15"/>
          <w:sz w:val="24"/>
        </w:rPr>
        <w:t xml:space="preserve"> </w:t>
      </w:r>
      <w:r>
        <w:rPr>
          <w:sz w:val="24"/>
        </w:rPr>
        <w:t>и</w:t>
      </w:r>
      <w:r>
        <w:rPr>
          <w:spacing w:val="-15"/>
          <w:sz w:val="24"/>
        </w:rPr>
        <w:t xml:space="preserve"> </w:t>
      </w:r>
      <w:r>
        <w:rPr>
          <w:sz w:val="24"/>
        </w:rPr>
        <w:t>обязанности</w:t>
      </w:r>
      <w:r>
        <w:rPr>
          <w:spacing w:val="-14"/>
          <w:sz w:val="24"/>
        </w:rPr>
        <w:t xml:space="preserve"> </w:t>
      </w:r>
      <w:r>
        <w:rPr>
          <w:sz w:val="24"/>
        </w:rPr>
        <w:t>гражданина</w:t>
      </w:r>
      <w:r>
        <w:rPr>
          <w:spacing w:val="-13"/>
          <w:sz w:val="24"/>
        </w:rPr>
        <w:t xml:space="preserve"> </w:t>
      </w:r>
      <w:r>
        <w:rPr>
          <w:sz w:val="24"/>
        </w:rPr>
        <w:t>Российской</w:t>
      </w:r>
      <w:r>
        <w:rPr>
          <w:spacing w:val="-15"/>
          <w:sz w:val="24"/>
        </w:rPr>
        <w:t xml:space="preserve"> </w:t>
      </w:r>
      <w:r>
        <w:rPr>
          <w:sz w:val="24"/>
        </w:rPr>
        <w:t>Федерации,</w:t>
      </w:r>
      <w:r>
        <w:rPr>
          <w:spacing w:val="-14"/>
          <w:sz w:val="24"/>
        </w:rPr>
        <w:t xml:space="preserve"> </w:t>
      </w:r>
      <w:r>
        <w:rPr>
          <w:sz w:val="24"/>
        </w:rPr>
        <w:t>права</w:t>
      </w:r>
      <w:r>
        <w:rPr>
          <w:spacing w:val="-13"/>
          <w:sz w:val="24"/>
        </w:rPr>
        <w:t xml:space="preserve"> </w:t>
      </w:r>
      <w:r>
        <w:rPr>
          <w:sz w:val="24"/>
        </w:rPr>
        <w:t>ребёнка</w:t>
      </w:r>
      <w:r>
        <w:rPr>
          <w:spacing w:val="-13"/>
          <w:sz w:val="24"/>
        </w:rPr>
        <w:t xml:space="preserve"> </w:t>
      </w:r>
      <w:r>
        <w:rPr>
          <w:sz w:val="24"/>
        </w:rPr>
        <w:t>в Российской Федерации;</w:t>
      </w:r>
    </w:p>
    <w:p w:rsidR="003F632E" w:rsidRDefault="005F4B4A" w:rsidP="00FB7B2A">
      <w:pPr>
        <w:pStyle w:val="a6"/>
        <w:numPr>
          <w:ilvl w:val="0"/>
          <w:numId w:val="120"/>
        </w:numPr>
        <w:tabs>
          <w:tab w:val="left" w:pos="2058"/>
        </w:tabs>
        <w:spacing w:before="1"/>
        <w:ind w:right="630" w:firstLine="710"/>
        <w:rPr>
          <w:sz w:val="24"/>
        </w:rPr>
      </w:pPr>
      <w:r>
        <w:rPr>
          <w:b/>
          <w:sz w:val="24"/>
        </w:rPr>
        <w:t xml:space="preserve">приводить </w:t>
      </w:r>
      <w:r>
        <w:rPr>
          <w:sz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F632E" w:rsidRDefault="005F4B4A" w:rsidP="00FB7B2A">
      <w:pPr>
        <w:pStyle w:val="a6"/>
        <w:numPr>
          <w:ilvl w:val="0"/>
          <w:numId w:val="120"/>
        </w:numPr>
        <w:tabs>
          <w:tab w:val="left" w:pos="2058"/>
        </w:tabs>
        <w:spacing w:line="237" w:lineRule="auto"/>
        <w:ind w:right="636" w:firstLine="710"/>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нормы права, выделяя существенные признаки;</w:t>
      </w:r>
    </w:p>
    <w:p w:rsidR="003F632E" w:rsidRDefault="005F4B4A" w:rsidP="00FB7B2A">
      <w:pPr>
        <w:pStyle w:val="a6"/>
        <w:numPr>
          <w:ilvl w:val="0"/>
          <w:numId w:val="120"/>
        </w:numPr>
        <w:tabs>
          <w:tab w:val="left" w:pos="2058"/>
        </w:tabs>
        <w:spacing w:before="6" w:line="237" w:lineRule="auto"/>
        <w:ind w:right="633" w:firstLine="710"/>
        <w:rPr>
          <w:sz w:val="24"/>
        </w:rPr>
      </w:pPr>
      <w:r>
        <w:rPr>
          <w:b/>
          <w:sz w:val="24"/>
        </w:rPr>
        <w:t>сравнивать</w:t>
      </w:r>
      <w:r>
        <w:rPr>
          <w:b/>
          <w:spacing w:val="-8"/>
          <w:sz w:val="24"/>
        </w:rPr>
        <w:t xml:space="preserve"> </w:t>
      </w:r>
      <w:r>
        <w:rPr>
          <w:sz w:val="24"/>
        </w:rPr>
        <w:t>(в</w:t>
      </w:r>
      <w:r>
        <w:rPr>
          <w:spacing w:val="-15"/>
          <w:sz w:val="24"/>
        </w:rPr>
        <w:t xml:space="preserve"> </w:t>
      </w:r>
      <w:r>
        <w:rPr>
          <w:sz w:val="24"/>
        </w:rPr>
        <w:t>том</w:t>
      </w:r>
      <w:r>
        <w:rPr>
          <w:spacing w:val="-11"/>
          <w:sz w:val="24"/>
        </w:rPr>
        <w:t xml:space="preserve"> </w:t>
      </w:r>
      <w:r>
        <w:rPr>
          <w:sz w:val="24"/>
        </w:rPr>
        <w:t>числе</w:t>
      </w:r>
      <w:r>
        <w:rPr>
          <w:spacing w:val="-13"/>
          <w:sz w:val="24"/>
        </w:rPr>
        <w:t xml:space="preserve"> </w:t>
      </w:r>
      <w:r>
        <w:rPr>
          <w:sz w:val="24"/>
        </w:rPr>
        <w:t>устанавливать</w:t>
      </w:r>
      <w:r>
        <w:rPr>
          <w:spacing w:val="-15"/>
          <w:sz w:val="24"/>
        </w:rPr>
        <w:t xml:space="preserve"> </w:t>
      </w:r>
      <w:r>
        <w:rPr>
          <w:sz w:val="24"/>
        </w:rPr>
        <w:t>основания</w:t>
      </w:r>
      <w:r>
        <w:rPr>
          <w:spacing w:val="-8"/>
          <w:sz w:val="24"/>
        </w:rPr>
        <w:t xml:space="preserve"> </w:t>
      </w:r>
      <w:r>
        <w:rPr>
          <w:sz w:val="24"/>
        </w:rPr>
        <w:t>для</w:t>
      </w:r>
      <w:r>
        <w:rPr>
          <w:spacing w:val="-12"/>
          <w:sz w:val="24"/>
        </w:rPr>
        <w:t xml:space="preserve"> </w:t>
      </w:r>
      <w:r>
        <w:rPr>
          <w:sz w:val="24"/>
        </w:rPr>
        <w:t>сравнения)</w:t>
      </w:r>
      <w:r>
        <w:rPr>
          <w:spacing w:val="-11"/>
          <w:sz w:val="24"/>
        </w:rPr>
        <w:t xml:space="preserve"> </w:t>
      </w:r>
      <w:r>
        <w:rPr>
          <w:sz w:val="24"/>
        </w:rPr>
        <w:t>проступок и преступление, дееспособность малолетних в возрасте от 6 до 14 лет и несовершеннолетних в возрасте от 14 до 18 лет;</w:t>
      </w:r>
    </w:p>
    <w:p w:rsidR="003F632E" w:rsidRDefault="005F4B4A" w:rsidP="00FB7B2A">
      <w:pPr>
        <w:pStyle w:val="a6"/>
        <w:numPr>
          <w:ilvl w:val="0"/>
          <w:numId w:val="120"/>
        </w:numPr>
        <w:tabs>
          <w:tab w:val="left" w:pos="2058"/>
        </w:tabs>
        <w:spacing w:before="5"/>
        <w:ind w:right="623" w:firstLine="710"/>
        <w:rPr>
          <w:sz w:val="24"/>
        </w:rPr>
      </w:pPr>
      <w:r>
        <w:rPr>
          <w:b/>
          <w:sz w:val="24"/>
        </w:rPr>
        <w:t xml:space="preserve">устанавливать и объяснять </w:t>
      </w:r>
      <w:r>
        <w:rPr>
          <w:sz w:val="24"/>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rsidR="003F632E" w:rsidRDefault="005F4B4A" w:rsidP="00FB7B2A">
      <w:pPr>
        <w:pStyle w:val="a6"/>
        <w:numPr>
          <w:ilvl w:val="0"/>
          <w:numId w:val="120"/>
        </w:numPr>
        <w:tabs>
          <w:tab w:val="left" w:pos="2058"/>
        </w:tabs>
        <w:ind w:right="633" w:firstLine="710"/>
        <w:rPr>
          <w:sz w:val="24"/>
        </w:rPr>
      </w:pPr>
      <w:r>
        <w:rPr>
          <w:b/>
          <w:sz w:val="24"/>
        </w:rPr>
        <w:t xml:space="preserve">использовать </w:t>
      </w:r>
      <w:r>
        <w:rPr>
          <w:sz w:val="24"/>
        </w:rPr>
        <w:t>полученные знания для объяснения сущности права, роли права в</w:t>
      </w:r>
      <w:r>
        <w:rPr>
          <w:spacing w:val="-1"/>
          <w:sz w:val="24"/>
        </w:rPr>
        <w:t xml:space="preserve"> </w:t>
      </w:r>
      <w:r>
        <w:rPr>
          <w:sz w:val="24"/>
        </w:rPr>
        <w:t>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rPr>
          <w:spacing w:val="33"/>
          <w:sz w:val="24"/>
        </w:rPr>
        <w:t xml:space="preserve"> </w:t>
      </w:r>
      <w:r>
        <w:rPr>
          <w:sz w:val="24"/>
        </w:rPr>
        <w:t>проступком</w:t>
      </w:r>
      <w:r>
        <w:rPr>
          <w:spacing w:val="36"/>
          <w:sz w:val="24"/>
        </w:rPr>
        <w:t xml:space="preserve"> </w:t>
      </w:r>
      <w:r>
        <w:rPr>
          <w:sz w:val="24"/>
        </w:rPr>
        <w:t>и</w:t>
      </w:r>
      <w:r>
        <w:rPr>
          <w:spacing w:val="31"/>
          <w:sz w:val="24"/>
        </w:rPr>
        <w:t xml:space="preserve"> </w:t>
      </w:r>
      <w:r>
        <w:rPr>
          <w:sz w:val="24"/>
        </w:rPr>
        <w:t>преступлением;</w:t>
      </w:r>
      <w:r>
        <w:rPr>
          <w:spacing w:val="31"/>
          <w:sz w:val="24"/>
        </w:rPr>
        <w:t xml:space="preserve"> </w:t>
      </w:r>
      <w:r>
        <w:rPr>
          <w:sz w:val="24"/>
        </w:rPr>
        <w:t>для</w:t>
      </w:r>
      <w:r>
        <w:rPr>
          <w:spacing w:val="30"/>
          <w:sz w:val="24"/>
        </w:rPr>
        <w:t xml:space="preserve"> </w:t>
      </w:r>
      <w:r>
        <w:rPr>
          <w:sz w:val="24"/>
        </w:rPr>
        <w:t>осмысления</w:t>
      </w:r>
      <w:r>
        <w:rPr>
          <w:spacing w:val="30"/>
          <w:sz w:val="24"/>
        </w:rPr>
        <w:t xml:space="preserve"> </w:t>
      </w:r>
      <w:r>
        <w:rPr>
          <w:sz w:val="24"/>
        </w:rPr>
        <w:t>личного</w:t>
      </w:r>
      <w:r>
        <w:rPr>
          <w:spacing w:val="34"/>
          <w:sz w:val="24"/>
        </w:rPr>
        <w:t xml:space="preserve"> </w:t>
      </w:r>
      <w:r>
        <w:rPr>
          <w:sz w:val="24"/>
        </w:rPr>
        <w:t>социального</w:t>
      </w:r>
      <w:r>
        <w:rPr>
          <w:spacing w:val="34"/>
          <w:sz w:val="24"/>
        </w:rPr>
        <w:t xml:space="preserve"> </w:t>
      </w:r>
      <w:r>
        <w:rPr>
          <w:sz w:val="24"/>
        </w:rPr>
        <w:t>опыта</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0"/>
      </w:pPr>
      <w:r>
        <w:lastRenderedPageBreak/>
        <w:t xml:space="preserve">при исполнении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w:t>
      </w:r>
    </w:p>
    <w:p w:rsidR="003F632E" w:rsidRDefault="005F4B4A" w:rsidP="00FB7B2A">
      <w:pPr>
        <w:pStyle w:val="a6"/>
        <w:numPr>
          <w:ilvl w:val="0"/>
          <w:numId w:val="120"/>
        </w:numPr>
        <w:tabs>
          <w:tab w:val="left" w:pos="2058"/>
        </w:tabs>
        <w:spacing w:before="8" w:line="237" w:lineRule="auto"/>
        <w:ind w:right="634" w:firstLine="710"/>
        <w:rPr>
          <w:sz w:val="24"/>
        </w:rPr>
      </w:pPr>
      <w:r>
        <w:rPr>
          <w:b/>
          <w:sz w:val="24"/>
        </w:rPr>
        <w:t xml:space="preserve">определять </w:t>
      </w:r>
      <w:r>
        <w:rPr>
          <w:sz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F632E" w:rsidRDefault="005F4B4A" w:rsidP="00FB7B2A">
      <w:pPr>
        <w:pStyle w:val="a6"/>
        <w:numPr>
          <w:ilvl w:val="0"/>
          <w:numId w:val="120"/>
        </w:numPr>
        <w:tabs>
          <w:tab w:val="left" w:pos="2058"/>
        </w:tabs>
        <w:spacing w:before="8" w:line="237" w:lineRule="auto"/>
        <w:ind w:right="631" w:firstLine="710"/>
        <w:rPr>
          <w:sz w:val="24"/>
        </w:rPr>
      </w:pPr>
      <w:r>
        <w:rPr>
          <w:b/>
          <w:sz w:val="24"/>
        </w:rPr>
        <w:t xml:space="preserve">решать </w:t>
      </w:r>
      <w:r>
        <w:rPr>
          <w:sz w:val="24"/>
        </w:rPr>
        <w:t>познавательные и практические задачи, отражающие действие правовых</w:t>
      </w:r>
      <w:r>
        <w:rPr>
          <w:spacing w:val="-11"/>
          <w:sz w:val="24"/>
        </w:rPr>
        <w:t xml:space="preserve"> </w:t>
      </w:r>
      <w:r>
        <w:rPr>
          <w:sz w:val="24"/>
        </w:rPr>
        <w:t>норм</w:t>
      </w:r>
      <w:r>
        <w:rPr>
          <w:spacing w:val="-9"/>
          <w:sz w:val="24"/>
        </w:rPr>
        <w:t xml:space="preserve"> </w:t>
      </w:r>
      <w:r>
        <w:rPr>
          <w:sz w:val="24"/>
        </w:rPr>
        <w:t>как</w:t>
      </w:r>
      <w:r>
        <w:rPr>
          <w:spacing w:val="-7"/>
          <w:sz w:val="24"/>
        </w:rPr>
        <w:t xml:space="preserve"> </w:t>
      </w:r>
      <w:r>
        <w:rPr>
          <w:sz w:val="24"/>
        </w:rPr>
        <w:t>регуляторов</w:t>
      </w:r>
      <w:r>
        <w:rPr>
          <w:spacing w:val="-9"/>
          <w:sz w:val="24"/>
        </w:rPr>
        <w:t xml:space="preserve"> </w:t>
      </w:r>
      <w:r>
        <w:rPr>
          <w:sz w:val="24"/>
        </w:rPr>
        <w:t>общественной</w:t>
      </w:r>
      <w:r>
        <w:rPr>
          <w:spacing w:val="-14"/>
          <w:sz w:val="24"/>
        </w:rPr>
        <w:t xml:space="preserve"> </w:t>
      </w:r>
      <w:r>
        <w:rPr>
          <w:sz w:val="24"/>
        </w:rPr>
        <w:t>жизни</w:t>
      </w:r>
      <w:r>
        <w:rPr>
          <w:spacing w:val="-10"/>
          <w:sz w:val="24"/>
        </w:rPr>
        <w:t xml:space="preserve"> </w:t>
      </w:r>
      <w:r>
        <w:rPr>
          <w:sz w:val="24"/>
        </w:rPr>
        <w:t>и</w:t>
      </w:r>
      <w:r>
        <w:rPr>
          <w:spacing w:val="-10"/>
          <w:sz w:val="24"/>
        </w:rPr>
        <w:t xml:space="preserve"> </w:t>
      </w:r>
      <w:r>
        <w:rPr>
          <w:sz w:val="24"/>
        </w:rPr>
        <w:t>поведения</w:t>
      </w:r>
      <w:r>
        <w:rPr>
          <w:spacing w:val="-11"/>
          <w:sz w:val="24"/>
        </w:rPr>
        <w:t xml:space="preserve"> </w:t>
      </w:r>
      <w:r>
        <w:rPr>
          <w:sz w:val="24"/>
        </w:rPr>
        <w:t>человека,</w:t>
      </w:r>
      <w:r>
        <w:rPr>
          <w:spacing w:val="-4"/>
          <w:sz w:val="24"/>
        </w:rPr>
        <w:t xml:space="preserve"> </w:t>
      </w:r>
      <w:r>
        <w:rPr>
          <w:sz w:val="24"/>
        </w:rPr>
        <w:t xml:space="preserve">анализировать жизненные ситуации и принимать решения, связанные с исполнением типичных </w:t>
      </w:r>
      <w:proofErr w:type="gramStart"/>
      <w:r>
        <w:rPr>
          <w:sz w:val="24"/>
        </w:rPr>
        <w:t>для несовершеннолетнего социальных ролей</w:t>
      </w:r>
      <w:proofErr w:type="gramEnd"/>
      <w:r>
        <w:rPr>
          <w:sz w:val="24"/>
        </w:rPr>
        <w:t xml:space="preserve"> (члена семьи, учащегося, члена ученической общественной организации);</w:t>
      </w:r>
    </w:p>
    <w:p w:rsidR="003F632E" w:rsidRDefault="005F4B4A" w:rsidP="00FB7B2A">
      <w:pPr>
        <w:pStyle w:val="a6"/>
        <w:numPr>
          <w:ilvl w:val="0"/>
          <w:numId w:val="120"/>
        </w:numPr>
        <w:tabs>
          <w:tab w:val="left" w:pos="2058"/>
        </w:tabs>
        <w:spacing w:before="10"/>
        <w:ind w:right="631" w:firstLine="710"/>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w:t>
      </w:r>
      <w:r>
        <w:rPr>
          <w:spacing w:val="-3"/>
          <w:sz w:val="24"/>
        </w:rPr>
        <w:t xml:space="preserve"> </w:t>
      </w:r>
      <w:r>
        <w:rPr>
          <w:sz w:val="24"/>
        </w:rPr>
        <w:t>о правах ребёнка и способах их защиты и составлять на их</w:t>
      </w:r>
      <w:r>
        <w:rPr>
          <w:spacing w:val="-5"/>
          <w:sz w:val="24"/>
        </w:rPr>
        <w:t xml:space="preserve"> </w:t>
      </w:r>
      <w:r>
        <w:rPr>
          <w:sz w:val="24"/>
        </w:rPr>
        <w:t>основе план, преобразовывать текстовую информацию в таблицу, схему;</w:t>
      </w:r>
    </w:p>
    <w:p w:rsidR="003F632E" w:rsidRDefault="005F4B4A" w:rsidP="00FB7B2A">
      <w:pPr>
        <w:pStyle w:val="a6"/>
        <w:numPr>
          <w:ilvl w:val="0"/>
          <w:numId w:val="120"/>
        </w:numPr>
        <w:tabs>
          <w:tab w:val="left" w:pos="2058"/>
        </w:tabs>
        <w:ind w:right="631" w:firstLine="710"/>
        <w:rPr>
          <w:sz w:val="24"/>
        </w:rPr>
      </w:pPr>
      <w:r>
        <w:rPr>
          <w:b/>
          <w:sz w:val="24"/>
        </w:rPr>
        <w:t xml:space="preserve">искать и извлекать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F632E" w:rsidRDefault="005F4B4A" w:rsidP="00FB7B2A">
      <w:pPr>
        <w:pStyle w:val="a6"/>
        <w:numPr>
          <w:ilvl w:val="0"/>
          <w:numId w:val="120"/>
        </w:numPr>
        <w:tabs>
          <w:tab w:val="left" w:pos="2058"/>
        </w:tabs>
        <w:ind w:right="632" w:firstLine="710"/>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F632E" w:rsidRDefault="005F4B4A" w:rsidP="00FB7B2A">
      <w:pPr>
        <w:pStyle w:val="a6"/>
        <w:numPr>
          <w:ilvl w:val="0"/>
          <w:numId w:val="120"/>
        </w:numPr>
        <w:tabs>
          <w:tab w:val="left" w:pos="2058"/>
        </w:tabs>
        <w:spacing w:before="3" w:line="237" w:lineRule="auto"/>
        <w:ind w:right="626" w:firstLine="710"/>
        <w:rPr>
          <w:sz w:val="24"/>
        </w:rPr>
      </w:pPr>
      <w:r>
        <w:rPr>
          <w:b/>
          <w:sz w:val="24"/>
        </w:rPr>
        <w:t xml:space="preserve">оценивать </w:t>
      </w:r>
      <w:r>
        <w:rPr>
          <w:sz w:val="24"/>
        </w:rPr>
        <w:t>собственные</w:t>
      </w:r>
      <w:r>
        <w:rPr>
          <w:spacing w:val="-3"/>
          <w:sz w:val="24"/>
        </w:rPr>
        <w:t xml:space="preserve"> </w:t>
      </w:r>
      <w:r>
        <w:rPr>
          <w:sz w:val="24"/>
        </w:rPr>
        <w:t>поступки и поведение</w:t>
      </w:r>
      <w:r>
        <w:rPr>
          <w:spacing w:val="-3"/>
          <w:sz w:val="24"/>
        </w:rPr>
        <w:t xml:space="preserve"> </w:t>
      </w:r>
      <w:r>
        <w:rPr>
          <w:sz w:val="24"/>
        </w:rPr>
        <w:t>других людей с точки</w:t>
      </w:r>
      <w:r>
        <w:rPr>
          <w:spacing w:val="-1"/>
          <w:sz w:val="24"/>
        </w:rPr>
        <w:t xml:space="preserve"> </w:t>
      </w:r>
      <w:r>
        <w:rPr>
          <w:sz w:val="24"/>
        </w:rPr>
        <w:t>зрения их</w:t>
      </w:r>
      <w:r>
        <w:rPr>
          <w:spacing w:val="-6"/>
          <w:sz w:val="24"/>
        </w:rPr>
        <w:t xml:space="preserve"> </w:t>
      </w:r>
      <w:r>
        <w:rPr>
          <w:sz w:val="24"/>
        </w:rPr>
        <w:t>соответствия</w:t>
      </w:r>
      <w:r>
        <w:rPr>
          <w:spacing w:val="-1"/>
          <w:sz w:val="24"/>
        </w:rPr>
        <w:t xml:space="preserve"> </w:t>
      </w:r>
      <w:r>
        <w:rPr>
          <w:sz w:val="24"/>
        </w:rPr>
        <w:t>правовым</w:t>
      </w:r>
      <w:r>
        <w:rPr>
          <w:spacing w:val="-4"/>
          <w:sz w:val="24"/>
        </w:rPr>
        <w:t xml:space="preserve"> </w:t>
      </w:r>
      <w:r>
        <w:rPr>
          <w:sz w:val="24"/>
        </w:rPr>
        <w:t>нормам:</w:t>
      </w:r>
      <w:r>
        <w:rPr>
          <w:spacing w:val="-6"/>
          <w:sz w:val="24"/>
        </w:rPr>
        <w:t xml:space="preserve"> </w:t>
      </w:r>
      <w:r>
        <w:rPr>
          <w:sz w:val="24"/>
        </w:rPr>
        <w:t>выражать свою</w:t>
      </w:r>
      <w:r>
        <w:rPr>
          <w:spacing w:val="-8"/>
          <w:sz w:val="24"/>
        </w:rPr>
        <w:t xml:space="preserve"> </w:t>
      </w:r>
      <w:r>
        <w:rPr>
          <w:sz w:val="24"/>
        </w:rPr>
        <w:t>точку</w:t>
      </w:r>
      <w:r>
        <w:rPr>
          <w:spacing w:val="-10"/>
          <w:sz w:val="24"/>
        </w:rPr>
        <w:t xml:space="preserve"> </w:t>
      </w:r>
      <w:r>
        <w:rPr>
          <w:sz w:val="24"/>
        </w:rPr>
        <w:t>зрения, участвовать</w:t>
      </w:r>
      <w:r>
        <w:rPr>
          <w:spacing w:val="-4"/>
          <w:sz w:val="24"/>
        </w:rPr>
        <w:t xml:space="preserve"> </w:t>
      </w:r>
      <w:r>
        <w:rPr>
          <w:sz w:val="24"/>
        </w:rPr>
        <w:t>в дискуссии;</w:t>
      </w:r>
    </w:p>
    <w:p w:rsidR="003F632E" w:rsidRDefault="005F4B4A" w:rsidP="00FB7B2A">
      <w:pPr>
        <w:pStyle w:val="a6"/>
        <w:numPr>
          <w:ilvl w:val="0"/>
          <w:numId w:val="120"/>
        </w:numPr>
        <w:tabs>
          <w:tab w:val="left" w:pos="2058"/>
        </w:tabs>
        <w:ind w:right="631" w:firstLine="710"/>
        <w:rPr>
          <w:sz w:val="24"/>
        </w:rPr>
      </w:pPr>
      <w:r>
        <w:rPr>
          <w:b/>
          <w:sz w:val="24"/>
        </w:rPr>
        <w:t xml:space="preserve">использовать </w:t>
      </w:r>
      <w:r>
        <w:rPr>
          <w:sz w:val="24"/>
        </w:rPr>
        <w:t>полученные знания о праве и правовых нормах в практической</w:t>
      </w:r>
      <w:r>
        <w:rPr>
          <w:spacing w:val="-15"/>
          <w:sz w:val="24"/>
        </w:rPr>
        <w:t xml:space="preserve"> </w:t>
      </w:r>
      <w:r>
        <w:rPr>
          <w:sz w:val="24"/>
        </w:rPr>
        <w:t>деятельности</w:t>
      </w:r>
      <w:r>
        <w:rPr>
          <w:spacing w:val="-15"/>
          <w:sz w:val="24"/>
        </w:rPr>
        <w:t xml:space="preserve"> </w:t>
      </w:r>
      <w:r>
        <w:rPr>
          <w:sz w:val="24"/>
        </w:rPr>
        <w:t>(выполнять</w:t>
      </w:r>
      <w:r>
        <w:rPr>
          <w:spacing w:val="-15"/>
          <w:sz w:val="24"/>
        </w:rPr>
        <w:t xml:space="preserve"> </w:t>
      </w:r>
      <w:r>
        <w:rPr>
          <w:sz w:val="24"/>
        </w:rPr>
        <w:t>проблемные</w:t>
      </w:r>
      <w:r>
        <w:rPr>
          <w:spacing w:val="-15"/>
          <w:sz w:val="24"/>
        </w:rPr>
        <w:t xml:space="preserve"> </w:t>
      </w:r>
      <w:r>
        <w:rPr>
          <w:sz w:val="24"/>
        </w:rPr>
        <w:t>задания,</w:t>
      </w:r>
      <w:r>
        <w:rPr>
          <w:spacing w:val="-15"/>
          <w:sz w:val="24"/>
        </w:rPr>
        <w:t xml:space="preserve"> </w:t>
      </w:r>
      <w:r>
        <w:rPr>
          <w:sz w:val="24"/>
        </w:rPr>
        <w:t>индивидуальные</w:t>
      </w:r>
      <w:r>
        <w:rPr>
          <w:spacing w:val="-15"/>
          <w:sz w:val="24"/>
        </w:rPr>
        <w:t xml:space="preserve"> </w:t>
      </w:r>
      <w:r>
        <w:rPr>
          <w:sz w:val="24"/>
        </w:rPr>
        <w:t>и</w:t>
      </w:r>
      <w:r>
        <w:rPr>
          <w:spacing w:val="-15"/>
          <w:sz w:val="24"/>
        </w:rPr>
        <w:t xml:space="preserve"> </w:t>
      </w:r>
      <w:r>
        <w:rPr>
          <w:sz w:val="24"/>
        </w:rPr>
        <w:t>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w:t>
      </w:r>
      <w:r>
        <w:rPr>
          <w:spacing w:val="-11"/>
          <w:sz w:val="24"/>
        </w:rPr>
        <w:t xml:space="preserve"> </w:t>
      </w:r>
      <w:r>
        <w:rPr>
          <w:sz w:val="24"/>
        </w:rPr>
        <w:t>изученного</w:t>
      </w:r>
      <w:r>
        <w:rPr>
          <w:spacing w:val="-6"/>
          <w:sz w:val="24"/>
        </w:rPr>
        <w:t xml:space="preserve"> </w:t>
      </w:r>
      <w:r>
        <w:rPr>
          <w:sz w:val="24"/>
        </w:rPr>
        <w:t>материала,</w:t>
      </w:r>
      <w:r>
        <w:rPr>
          <w:spacing w:val="-9"/>
          <w:sz w:val="24"/>
        </w:rPr>
        <w:t xml:space="preserve"> </w:t>
      </w:r>
      <w:r>
        <w:rPr>
          <w:sz w:val="24"/>
        </w:rPr>
        <w:t>включая</w:t>
      </w:r>
      <w:r>
        <w:rPr>
          <w:spacing w:val="-6"/>
          <w:sz w:val="24"/>
        </w:rPr>
        <w:t xml:space="preserve"> </w:t>
      </w:r>
      <w:r>
        <w:rPr>
          <w:sz w:val="24"/>
        </w:rPr>
        <w:t>проектную</w:t>
      </w:r>
      <w:r>
        <w:rPr>
          <w:spacing w:val="-8"/>
          <w:sz w:val="24"/>
        </w:rPr>
        <w:t xml:space="preserve"> </w:t>
      </w:r>
      <w:r>
        <w:rPr>
          <w:sz w:val="24"/>
        </w:rPr>
        <w:t>деятельность),</w:t>
      </w:r>
      <w:r>
        <w:rPr>
          <w:spacing w:val="-9"/>
          <w:sz w:val="24"/>
        </w:rPr>
        <w:t xml:space="preserve"> </w:t>
      </w:r>
      <w:r>
        <w:rPr>
          <w:sz w:val="24"/>
        </w:rPr>
        <w:t>в</w:t>
      </w:r>
      <w:r>
        <w:rPr>
          <w:spacing w:val="-4"/>
          <w:sz w:val="24"/>
        </w:rPr>
        <w:t xml:space="preserve"> </w:t>
      </w:r>
      <w:r>
        <w:rPr>
          <w:sz w:val="24"/>
        </w:rPr>
        <w:t>соответствии</w:t>
      </w:r>
      <w:r>
        <w:rPr>
          <w:spacing w:val="-10"/>
          <w:sz w:val="24"/>
        </w:rPr>
        <w:t xml:space="preserve"> </w:t>
      </w:r>
      <w:r>
        <w:rPr>
          <w:sz w:val="24"/>
        </w:rPr>
        <w:t>с</w:t>
      </w:r>
      <w:r>
        <w:rPr>
          <w:spacing w:val="-7"/>
          <w:sz w:val="24"/>
        </w:rPr>
        <w:t xml:space="preserve"> </w:t>
      </w:r>
      <w:r>
        <w:rPr>
          <w:sz w:val="24"/>
        </w:rPr>
        <w:t>темой</w:t>
      </w:r>
      <w:r>
        <w:rPr>
          <w:spacing w:val="-10"/>
          <w:sz w:val="24"/>
        </w:rPr>
        <w:t xml:space="preserve"> </w:t>
      </w:r>
      <w:r>
        <w:rPr>
          <w:sz w:val="24"/>
        </w:rPr>
        <w:t>и ситуацией общения, особенностями аудитории и регламентом;</w:t>
      </w:r>
    </w:p>
    <w:p w:rsidR="003F632E" w:rsidRDefault="005F4B4A" w:rsidP="00FB7B2A">
      <w:pPr>
        <w:pStyle w:val="a6"/>
        <w:numPr>
          <w:ilvl w:val="0"/>
          <w:numId w:val="120"/>
        </w:numPr>
        <w:tabs>
          <w:tab w:val="left" w:pos="2058"/>
        </w:tabs>
        <w:spacing w:before="2" w:line="237" w:lineRule="auto"/>
        <w:ind w:right="630" w:firstLine="710"/>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при получении паспорта гражданина Российской Федерации;</w:t>
      </w:r>
    </w:p>
    <w:p w:rsidR="003F632E" w:rsidRDefault="005F4B4A" w:rsidP="00FB7B2A">
      <w:pPr>
        <w:pStyle w:val="a6"/>
        <w:numPr>
          <w:ilvl w:val="0"/>
          <w:numId w:val="120"/>
        </w:numPr>
        <w:tabs>
          <w:tab w:val="left" w:pos="2058"/>
        </w:tabs>
        <w:spacing w:before="4"/>
        <w:ind w:right="631" w:firstLine="710"/>
        <w:rPr>
          <w:sz w:val="24"/>
        </w:rPr>
      </w:pPr>
      <w:r>
        <w:rPr>
          <w:b/>
          <w:sz w:val="24"/>
        </w:rPr>
        <w:t>осуществлять</w:t>
      </w:r>
      <w:r>
        <w:rPr>
          <w:b/>
          <w:spacing w:val="-2"/>
          <w:sz w:val="24"/>
        </w:rPr>
        <w:t xml:space="preserve"> </w:t>
      </w:r>
      <w:r>
        <w:rPr>
          <w:sz w:val="24"/>
        </w:rPr>
        <w:t>совместную</w:t>
      </w:r>
      <w:r>
        <w:rPr>
          <w:spacing w:val="-12"/>
          <w:sz w:val="24"/>
        </w:rPr>
        <w:t xml:space="preserve"> </w:t>
      </w:r>
      <w:r>
        <w:rPr>
          <w:sz w:val="24"/>
        </w:rPr>
        <w:t>деятельность,</w:t>
      </w:r>
      <w:r>
        <w:rPr>
          <w:spacing w:val="-13"/>
          <w:sz w:val="24"/>
        </w:rPr>
        <w:t xml:space="preserve"> </w:t>
      </w:r>
      <w:r>
        <w:rPr>
          <w:sz w:val="24"/>
        </w:rPr>
        <w:t>включая</w:t>
      </w:r>
      <w:r>
        <w:rPr>
          <w:spacing w:val="-10"/>
          <w:sz w:val="24"/>
        </w:rPr>
        <w:t xml:space="preserve"> </w:t>
      </w:r>
      <w:r>
        <w:rPr>
          <w:sz w:val="24"/>
        </w:rPr>
        <w:t>взаимодействие</w:t>
      </w:r>
      <w:r>
        <w:rPr>
          <w:spacing w:val="-15"/>
          <w:sz w:val="24"/>
        </w:rPr>
        <w:t xml:space="preserve"> </w:t>
      </w:r>
      <w:r>
        <w:rPr>
          <w:sz w:val="24"/>
        </w:rPr>
        <w:t>с</w:t>
      </w:r>
      <w:r>
        <w:rPr>
          <w:spacing w:val="-11"/>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F632E" w:rsidRDefault="005F4B4A">
      <w:pPr>
        <w:pStyle w:val="2"/>
        <w:spacing w:line="275" w:lineRule="exact"/>
      </w:pPr>
      <w:r>
        <w:t>Основы российского</w:t>
      </w:r>
      <w:r>
        <w:rPr>
          <w:spacing w:val="-4"/>
        </w:rPr>
        <w:t xml:space="preserve"> </w:t>
      </w:r>
      <w:r>
        <w:rPr>
          <w:spacing w:val="-2"/>
        </w:rPr>
        <w:t>права</w:t>
      </w:r>
    </w:p>
    <w:p w:rsidR="003F632E" w:rsidRDefault="005F4B4A" w:rsidP="00FB7B2A">
      <w:pPr>
        <w:pStyle w:val="a6"/>
        <w:numPr>
          <w:ilvl w:val="0"/>
          <w:numId w:val="120"/>
        </w:numPr>
        <w:tabs>
          <w:tab w:val="left" w:pos="2058"/>
        </w:tabs>
        <w:ind w:right="628" w:firstLine="710"/>
        <w:rPr>
          <w:sz w:val="24"/>
        </w:rPr>
      </w:pPr>
      <w:r>
        <w:rPr>
          <w:b/>
          <w:sz w:val="24"/>
        </w:rPr>
        <w:t xml:space="preserve">осваивать и применять </w:t>
      </w:r>
      <w:r>
        <w:rPr>
          <w:sz w:val="24"/>
        </w:rPr>
        <w:t>знания о Конституции Российской Федерации, других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актах, содержании и значении правовых</w:t>
      </w:r>
      <w:r>
        <w:rPr>
          <w:spacing w:val="-1"/>
          <w:sz w:val="24"/>
        </w:rPr>
        <w:t xml:space="preserve"> </w:t>
      </w:r>
      <w:r>
        <w:rPr>
          <w:sz w:val="24"/>
        </w:rPr>
        <w:t>норм, об</w:t>
      </w:r>
      <w:r>
        <w:rPr>
          <w:spacing w:val="-3"/>
          <w:sz w:val="24"/>
        </w:rPr>
        <w:t xml:space="preserve"> </w:t>
      </w:r>
      <w:r>
        <w:rPr>
          <w:sz w:val="24"/>
        </w:rPr>
        <w:t>отраслях права,</w:t>
      </w:r>
      <w:r>
        <w:rPr>
          <w:spacing w:val="-15"/>
          <w:sz w:val="24"/>
        </w:rPr>
        <w:t xml:space="preserve"> </w:t>
      </w:r>
      <w:r>
        <w:rPr>
          <w:sz w:val="24"/>
        </w:rPr>
        <w:t>о</w:t>
      </w:r>
      <w:r>
        <w:rPr>
          <w:spacing w:val="-15"/>
          <w:sz w:val="24"/>
        </w:rPr>
        <w:t xml:space="preserve"> </w:t>
      </w:r>
      <w:r>
        <w:rPr>
          <w:sz w:val="24"/>
        </w:rPr>
        <w:t>правовых</w:t>
      </w:r>
      <w:r>
        <w:rPr>
          <w:spacing w:val="-15"/>
          <w:sz w:val="24"/>
        </w:rPr>
        <w:t xml:space="preserve"> </w:t>
      </w:r>
      <w:r>
        <w:rPr>
          <w:sz w:val="24"/>
        </w:rPr>
        <w:t>нормах,</w:t>
      </w:r>
      <w:r>
        <w:rPr>
          <w:spacing w:val="-14"/>
          <w:sz w:val="24"/>
        </w:rPr>
        <w:t xml:space="preserve"> </w:t>
      </w:r>
      <w:r>
        <w:rPr>
          <w:sz w:val="24"/>
        </w:rPr>
        <w:t>регулирующих</w:t>
      </w:r>
      <w:r>
        <w:rPr>
          <w:spacing w:val="-15"/>
          <w:sz w:val="24"/>
        </w:rPr>
        <w:t xml:space="preserve"> </w:t>
      </w:r>
      <w:r>
        <w:rPr>
          <w:sz w:val="24"/>
        </w:rPr>
        <w:t>типичные</w:t>
      </w:r>
      <w:r>
        <w:rPr>
          <w:spacing w:val="-13"/>
          <w:sz w:val="24"/>
        </w:rPr>
        <w:t xml:space="preserve"> </w:t>
      </w:r>
      <w:r>
        <w:rPr>
          <w:sz w:val="24"/>
        </w:rPr>
        <w:t>для</w:t>
      </w:r>
      <w:r>
        <w:rPr>
          <w:spacing w:val="-15"/>
          <w:sz w:val="24"/>
        </w:rPr>
        <w:t xml:space="preserve"> </w:t>
      </w:r>
      <w:r>
        <w:rPr>
          <w:sz w:val="24"/>
        </w:rPr>
        <w:t>несовершеннолетнего</w:t>
      </w:r>
      <w:r>
        <w:rPr>
          <w:spacing w:val="-13"/>
          <w:sz w:val="24"/>
        </w:rPr>
        <w:t xml:space="preserve"> </w:t>
      </w:r>
      <w:r>
        <w:rPr>
          <w:sz w:val="24"/>
        </w:rPr>
        <w:t>и</w:t>
      </w:r>
      <w:r>
        <w:rPr>
          <w:spacing w:val="-15"/>
          <w:sz w:val="24"/>
        </w:rPr>
        <w:t xml:space="preserve"> </w:t>
      </w:r>
      <w:r>
        <w:rPr>
          <w:sz w:val="24"/>
        </w:rPr>
        <w:t>членов</w:t>
      </w:r>
      <w:r>
        <w:rPr>
          <w:spacing w:val="-15"/>
          <w:sz w:val="24"/>
        </w:rPr>
        <w:t xml:space="preserve"> </w:t>
      </w:r>
      <w:r>
        <w:rPr>
          <w:sz w:val="24"/>
        </w:rPr>
        <w:t>его семьи общественные отношения (в гражданском, трудовом и семейном, административном,</w:t>
      </w:r>
      <w:r>
        <w:rPr>
          <w:spacing w:val="-6"/>
          <w:sz w:val="24"/>
        </w:rPr>
        <w:t xml:space="preserve"> </w:t>
      </w:r>
      <w:r>
        <w:rPr>
          <w:sz w:val="24"/>
        </w:rPr>
        <w:t>уголовном</w:t>
      </w:r>
      <w:r>
        <w:rPr>
          <w:spacing w:val="-6"/>
          <w:sz w:val="24"/>
        </w:rPr>
        <w:t xml:space="preserve"> </w:t>
      </w:r>
      <w:r>
        <w:rPr>
          <w:sz w:val="24"/>
        </w:rPr>
        <w:t>праве);</w:t>
      </w:r>
      <w:r>
        <w:rPr>
          <w:spacing w:val="-7"/>
          <w:sz w:val="24"/>
        </w:rPr>
        <w:t xml:space="preserve"> </w:t>
      </w:r>
      <w:r>
        <w:rPr>
          <w:sz w:val="24"/>
        </w:rPr>
        <w:t>о</w:t>
      </w:r>
      <w:r>
        <w:rPr>
          <w:spacing w:val="-3"/>
          <w:sz w:val="24"/>
        </w:rPr>
        <w:t xml:space="preserve"> </w:t>
      </w:r>
      <w:r>
        <w:rPr>
          <w:sz w:val="24"/>
        </w:rPr>
        <w:t>защите</w:t>
      </w:r>
      <w:r>
        <w:rPr>
          <w:spacing w:val="-7"/>
          <w:sz w:val="24"/>
        </w:rPr>
        <w:t xml:space="preserve"> </w:t>
      </w:r>
      <w:r>
        <w:rPr>
          <w:sz w:val="24"/>
        </w:rPr>
        <w:t>прав</w:t>
      </w:r>
      <w:r>
        <w:rPr>
          <w:spacing w:val="-6"/>
          <w:sz w:val="24"/>
        </w:rPr>
        <w:t xml:space="preserve"> </w:t>
      </w:r>
      <w:r>
        <w:rPr>
          <w:sz w:val="24"/>
        </w:rPr>
        <w:t>несовершеннолетних;</w:t>
      </w:r>
      <w:r>
        <w:rPr>
          <w:spacing w:val="-7"/>
          <w:sz w:val="24"/>
        </w:rPr>
        <w:t xml:space="preserve"> </w:t>
      </w:r>
      <w:r>
        <w:rPr>
          <w:sz w:val="24"/>
        </w:rPr>
        <w:t>о юридической ответственности (гражданско-правовой, дисциплинарной, административной, уголовной); о</w:t>
      </w:r>
      <w:r>
        <w:rPr>
          <w:spacing w:val="53"/>
          <w:w w:val="150"/>
          <w:sz w:val="24"/>
        </w:rPr>
        <w:t xml:space="preserve"> </w:t>
      </w:r>
      <w:r>
        <w:rPr>
          <w:sz w:val="24"/>
        </w:rPr>
        <w:t>правоохранительных</w:t>
      </w:r>
      <w:r>
        <w:rPr>
          <w:spacing w:val="51"/>
          <w:w w:val="150"/>
          <w:sz w:val="24"/>
        </w:rPr>
        <w:t xml:space="preserve"> </w:t>
      </w:r>
      <w:r>
        <w:rPr>
          <w:sz w:val="24"/>
        </w:rPr>
        <w:t>органах;</w:t>
      </w:r>
      <w:r>
        <w:rPr>
          <w:spacing w:val="51"/>
          <w:w w:val="150"/>
          <w:sz w:val="24"/>
        </w:rPr>
        <w:t xml:space="preserve"> </w:t>
      </w:r>
      <w:r>
        <w:rPr>
          <w:sz w:val="24"/>
        </w:rPr>
        <w:t>об</w:t>
      </w:r>
      <w:r>
        <w:rPr>
          <w:spacing w:val="54"/>
          <w:w w:val="150"/>
          <w:sz w:val="24"/>
        </w:rPr>
        <w:t xml:space="preserve"> </w:t>
      </w:r>
      <w:r>
        <w:rPr>
          <w:sz w:val="24"/>
        </w:rPr>
        <w:t>обеспечении</w:t>
      </w:r>
      <w:r>
        <w:rPr>
          <w:spacing w:val="57"/>
          <w:w w:val="150"/>
          <w:sz w:val="24"/>
        </w:rPr>
        <w:t xml:space="preserve"> </w:t>
      </w:r>
      <w:r>
        <w:rPr>
          <w:sz w:val="24"/>
        </w:rPr>
        <w:t>безопасности</w:t>
      </w:r>
      <w:r>
        <w:rPr>
          <w:spacing w:val="57"/>
          <w:w w:val="150"/>
          <w:sz w:val="24"/>
        </w:rPr>
        <w:t xml:space="preserve"> </w:t>
      </w:r>
      <w:r>
        <w:rPr>
          <w:sz w:val="24"/>
        </w:rPr>
        <w:t>личности,</w:t>
      </w:r>
      <w:r>
        <w:rPr>
          <w:spacing w:val="79"/>
          <w:sz w:val="24"/>
        </w:rPr>
        <w:t xml:space="preserve"> </w:t>
      </w:r>
      <w:r>
        <w:rPr>
          <w:sz w:val="24"/>
        </w:rPr>
        <w:t>общества</w:t>
      </w:r>
      <w:r>
        <w:rPr>
          <w:spacing w:val="55"/>
          <w:w w:val="150"/>
          <w:sz w:val="24"/>
        </w:rPr>
        <w:t xml:space="preserve"> </w:t>
      </w:r>
      <w:r>
        <w:rPr>
          <w:spacing w:val="-10"/>
          <w:sz w:val="24"/>
        </w:rPr>
        <w:t>и</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государства,</w:t>
      </w:r>
      <w:r>
        <w:rPr>
          <w:spacing w:val="1"/>
        </w:rPr>
        <w:t xml:space="preserve"> </w:t>
      </w:r>
      <w:r>
        <w:t>в</w:t>
      </w:r>
      <w:r>
        <w:rPr>
          <w:spacing w:val="1"/>
        </w:rPr>
        <w:t xml:space="preserve"> </w:t>
      </w:r>
      <w:r>
        <w:t>том</w:t>
      </w:r>
      <w:r>
        <w:rPr>
          <w:spacing w:val="-3"/>
        </w:rPr>
        <w:t xml:space="preserve"> </w:t>
      </w:r>
      <w:r>
        <w:t>числе</w:t>
      </w:r>
      <w:r>
        <w:rPr>
          <w:spacing w:val="-6"/>
        </w:rPr>
        <w:t xml:space="preserve"> </w:t>
      </w:r>
      <w:r>
        <w:t>от</w:t>
      </w:r>
      <w:r>
        <w:rPr>
          <w:spacing w:val="-4"/>
        </w:rPr>
        <w:t xml:space="preserve"> </w:t>
      </w:r>
      <w:r>
        <w:t>терроризма</w:t>
      </w:r>
      <w:r>
        <w:rPr>
          <w:spacing w:val="-1"/>
        </w:rPr>
        <w:t xml:space="preserve"> </w:t>
      </w:r>
      <w:r>
        <w:t>и</w:t>
      </w:r>
      <w:r>
        <w:rPr>
          <w:spacing w:val="-4"/>
        </w:rPr>
        <w:t xml:space="preserve"> </w:t>
      </w:r>
      <w:r>
        <w:rPr>
          <w:spacing w:val="-2"/>
        </w:rPr>
        <w:t>экстремизма;</w:t>
      </w:r>
    </w:p>
    <w:p w:rsidR="003F632E" w:rsidRDefault="005F4B4A" w:rsidP="00FB7B2A">
      <w:pPr>
        <w:pStyle w:val="a6"/>
        <w:numPr>
          <w:ilvl w:val="0"/>
          <w:numId w:val="120"/>
        </w:numPr>
        <w:tabs>
          <w:tab w:val="left" w:pos="2058"/>
        </w:tabs>
        <w:ind w:right="629" w:firstLine="710"/>
        <w:rPr>
          <w:sz w:val="24"/>
        </w:rPr>
      </w:pPr>
      <w:r>
        <w:rPr>
          <w:b/>
          <w:sz w:val="24"/>
        </w:rPr>
        <w:t xml:space="preserve">характеризовать </w:t>
      </w:r>
      <w:r>
        <w:rPr>
          <w:sz w:val="24"/>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w:t>
      </w:r>
      <w:r>
        <w:rPr>
          <w:spacing w:val="-2"/>
          <w:sz w:val="24"/>
        </w:rPr>
        <w:t>наказаний;</w:t>
      </w:r>
    </w:p>
    <w:p w:rsidR="003F632E" w:rsidRDefault="005F4B4A" w:rsidP="00FB7B2A">
      <w:pPr>
        <w:pStyle w:val="a6"/>
        <w:numPr>
          <w:ilvl w:val="0"/>
          <w:numId w:val="120"/>
        </w:numPr>
        <w:tabs>
          <w:tab w:val="left" w:pos="2058"/>
        </w:tabs>
        <w:spacing w:before="1"/>
        <w:ind w:right="635" w:firstLine="710"/>
        <w:rPr>
          <w:sz w:val="24"/>
        </w:rPr>
      </w:pPr>
      <w:r>
        <w:rPr>
          <w:b/>
          <w:sz w:val="24"/>
        </w:rPr>
        <w:t>приводить</w:t>
      </w:r>
      <w:r>
        <w:rPr>
          <w:b/>
          <w:spacing w:val="-5"/>
          <w:sz w:val="24"/>
        </w:rPr>
        <w:t xml:space="preserve"> </w:t>
      </w:r>
      <w:r>
        <w:rPr>
          <w:sz w:val="24"/>
        </w:rPr>
        <w:t>примеры</w:t>
      </w:r>
      <w:r>
        <w:rPr>
          <w:spacing w:val="-11"/>
          <w:sz w:val="24"/>
        </w:rPr>
        <w:t xml:space="preserve"> </w:t>
      </w:r>
      <w:r>
        <w:rPr>
          <w:sz w:val="24"/>
        </w:rPr>
        <w:t>законов</w:t>
      </w:r>
      <w:r>
        <w:rPr>
          <w:spacing w:val="-11"/>
          <w:sz w:val="24"/>
        </w:rPr>
        <w:t xml:space="preserve"> </w:t>
      </w:r>
      <w:r>
        <w:rPr>
          <w:sz w:val="24"/>
        </w:rPr>
        <w:t>и</w:t>
      </w:r>
      <w:r>
        <w:rPr>
          <w:spacing w:val="-12"/>
          <w:sz w:val="24"/>
        </w:rPr>
        <w:t xml:space="preserve"> </w:t>
      </w:r>
      <w:r>
        <w:rPr>
          <w:sz w:val="24"/>
        </w:rPr>
        <w:t>подзаконных</w:t>
      </w:r>
      <w:r>
        <w:rPr>
          <w:spacing w:val="-13"/>
          <w:sz w:val="24"/>
        </w:rPr>
        <w:t xml:space="preserve"> </w:t>
      </w:r>
      <w:r>
        <w:rPr>
          <w:sz w:val="24"/>
        </w:rPr>
        <w:t>актов</w:t>
      </w:r>
      <w:r>
        <w:rPr>
          <w:spacing w:val="-10"/>
          <w:sz w:val="24"/>
        </w:rPr>
        <w:t xml:space="preserve"> </w:t>
      </w:r>
      <w:r>
        <w:rPr>
          <w:sz w:val="24"/>
        </w:rPr>
        <w:t>и</w:t>
      </w:r>
      <w:r>
        <w:rPr>
          <w:spacing w:val="-12"/>
          <w:sz w:val="24"/>
        </w:rPr>
        <w:t xml:space="preserve"> </w:t>
      </w:r>
      <w:r>
        <w:rPr>
          <w:sz w:val="24"/>
        </w:rPr>
        <w:t>моделировать</w:t>
      </w:r>
      <w:r>
        <w:rPr>
          <w:spacing w:val="-11"/>
          <w:sz w:val="24"/>
        </w:rPr>
        <w:t xml:space="preserve"> </w:t>
      </w:r>
      <w:r>
        <w:rPr>
          <w:sz w:val="24"/>
        </w:rPr>
        <w:t xml:space="preserve">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rsidR="003F632E" w:rsidRDefault="005F4B4A" w:rsidP="00FB7B2A">
      <w:pPr>
        <w:pStyle w:val="a6"/>
        <w:numPr>
          <w:ilvl w:val="0"/>
          <w:numId w:val="120"/>
        </w:numPr>
        <w:tabs>
          <w:tab w:val="left" w:pos="2058"/>
        </w:tabs>
        <w:ind w:right="625" w:firstLine="710"/>
        <w:rPr>
          <w:sz w:val="24"/>
        </w:rPr>
      </w:pPr>
      <w:r>
        <w:rPr>
          <w:b/>
          <w:sz w:val="24"/>
        </w:rPr>
        <w:t xml:space="preserve">классифицировать </w:t>
      </w:r>
      <w:r>
        <w:rPr>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F632E" w:rsidRDefault="005F4B4A" w:rsidP="00FB7B2A">
      <w:pPr>
        <w:pStyle w:val="a6"/>
        <w:numPr>
          <w:ilvl w:val="0"/>
          <w:numId w:val="120"/>
        </w:numPr>
        <w:tabs>
          <w:tab w:val="left" w:pos="2058"/>
        </w:tabs>
        <w:ind w:right="631" w:firstLine="710"/>
        <w:rPr>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F632E" w:rsidRDefault="005F4B4A" w:rsidP="00FB7B2A">
      <w:pPr>
        <w:pStyle w:val="a6"/>
        <w:numPr>
          <w:ilvl w:val="0"/>
          <w:numId w:val="120"/>
        </w:numPr>
        <w:tabs>
          <w:tab w:val="left" w:pos="2058"/>
        </w:tabs>
        <w:ind w:right="630" w:firstLine="710"/>
        <w:rPr>
          <w:sz w:val="24"/>
        </w:rPr>
      </w:pPr>
      <w:r>
        <w:rPr>
          <w:b/>
          <w:sz w:val="24"/>
        </w:rPr>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F632E" w:rsidRDefault="005F4B4A" w:rsidP="00FB7B2A">
      <w:pPr>
        <w:pStyle w:val="a6"/>
        <w:numPr>
          <w:ilvl w:val="0"/>
          <w:numId w:val="120"/>
        </w:numPr>
        <w:tabs>
          <w:tab w:val="left" w:pos="2058"/>
        </w:tabs>
        <w:ind w:right="624" w:firstLine="710"/>
        <w:rPr>
          <w:sz w:val="24"/>
        </w:rPr>
      </w:pPr>
      <w:r>
        <w:rPr>
          <w:b/>
          <w:sz w:val="24"/>
        </w:rPr>
        <w:t xml:space="preserve">использовать </w:t>
      </w:r>
      <w:r>
        <w:rPr>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F632E" w:rsidRDefault="005F4B4A" w:rsidP="00FB7B2A">
      <w:pPr>
        <w:pStyle w:val="a6"/>
        <w:numPr>
          <w:ilvl w:val="0"/>
          <w:numId w:val="120"/>
        </w:numPr>
        <w:tabs>
          <w:tab w:val="left" w:pos="2058"/>
        </w:tabs>
        <w:ind w:right="633" w:firstLine="710"/>
        <w:rPr>
          <w:sz w:val="24"/>
        </w:rPr>
      </w:pPr>
      <w:r>
        <w:rPr>
          <w:b/>
          <w:sz w:val="24"/>
        </w:rPr>
        <w:t xml:space="preserve">определять и аргументировать </w:t>
      </w:r>
      <w:r>
        <w:rPr>
          <w:sz w:val="24"/>
        </w:rPr>
        <w:t>своё отношение к защите прав участников трудовых отношений с опорой на знания в области трудового права, к правонарушениям, формулировать</w:t>
      </w:r>
      <w:r>
        <w:rPr>
          <w:spacing w:val="-3"/>
          <w:sz w:val="24"/>
        </w:rPr>
        <w:t xml:space="preserve"> </w:t>
      </w:r>
      <w:r>
        <w:rPr>
          <w:sz w:val="24"/>
        </w:rPr>
        <w:t>аргументированные</w:t>
      </w:r>
      <w:r>
        <w:rPr>
          <w:spacing w:val="-5"/>
          <w:sz w:val="24"/>
        </w:rPr>
        <w:t xml:space="preserve"> </w:t>
      </w:r>
      <w:r>
        <w:rPr>
          <w:sz w:val="24"/>
        </w:rPr>
        <w:t>выводы</w:t>
      </w:r>
      <w:r>
        <w:rPr>
          <w:spacing w:val="-11"/>
          <w:sz w:val="24"/>
        </w:rPr>
        <w:t xml:space="preserve"> </w:t>
      </w:r>
      <w:r>
        <w:rPr>
          <w:sz w:val="24"/>
        </w:rPr>
        <w:t>о</w:t>
      </w:r>
      <w:r>
        <w:rPr>
          <w:spacing w:val="-4"/>
          <w:sz w:val="24"/>
        </w:rPr>
        <w:t xml:space="preserve"> </w:t>
      </w:r>
      <w:r>
        <w:rPr>
          <w:sz w:val="24"/>
        </w:rPr>
        <w:t>недопустимости</w:t>
      </w:r>
      <w:r>
        <w:rPr>
          <w:spacing w:val="-3"/>
          <w:sz w:val="24"/>
        </w:rPr>
        <w:t xml:space="preserve"> </w:t>
      </w:r>
      <w:r>
        <w:rPr>
          <w:sz w:val="24"/>
        </w:rPr>
        <w:t>нарушения</w:t>
      </w:r>
      <w:r>
        <w:rPr>
          <w:spacing w:val="-4"/>
          <w:sz w:val="24"/>
        </w:rPr>
        <w:t xml:space="preserve"> </w:t>
      </w:r>
      <w:r>
        <w:rPr>
          <w:sz w:val="24"/>
        </w:rPr>
        <w:t>правовых</w:t>
      </w:r>
      <w:r>
        <w:rPr>
          <w:spacing w:val="-8"/>
          <w:sz w:val="24"/>
        </w:rPr>
        <w:t xml:space="preserve"> </w:t>
      </w:r>
      <w:r>
        <w:rPr>
          <w:sz w:val="24"/>
        </w:rPr>
        <w:t>норм;</w:t>
      </w:r>
    </w:p>
    <w:p w:rsidR="003F632E" w:rsidRDefault="005F4B4A" w:rsidP="00FB7B2A">
      <w:pPr>
        <w:pStyle w:val="a6"/>
        <w:numPr>
          <w:ilvl w:val="0"/>
          <w:numId w:val="120"/>
        </w:numPr>
        <w:tabs>
          <w:tab w:val="left" w:pos="2058"/>
        </w:tabs>
        <w:ind w:right="622" w:firstLine="710"/>
        <w:rPr>
          <w:sz w:val="24"/>
        </w:rPr>
      </w:pPr>
      <w:r>
        <w:rPr>
          <w:b/>
          <w:sz w:val="24"/>
        </w:rPr>
        <w:t xml:space="preserve">решать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F632E" w:rsidRDefault="005F4B4A" w:rsidP="00FB7B2A">
      <w:pPr>
        <w:pStyle w:val="a6"/>
        <w:numPr>
          <w:ilvl w:val="0"/>
          <w:numId w:val="120"/>
        </w:numPr>
        <w:tabs>
          <w:tab w:val="left" w:pos="2058"/>
        </w:tabs>
        <w:ind w:right="631" w:firstLine="710"/>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3"/>
          <w:sz w:val="24"/>
        </w:rPr>
        <w:t xml:space="preserve"> </w:t>
      </w:r>
      <w:r>
        <w:rPr>
          <w:sz w:val="24"/>
        </w:rPr>
        <w:t>Уголовный</w:t>
      </w:r>
      <w:r>
        <w:rPr>
          <w:spacing w:val="-4"/>
          <w:sz w:val="24"/>
        </w:rPr>
        <w:t xml:space="preserve"> </w:t>
      </w:r>
      <w:r>
        <w:rPr>
          <w:sz w:val="24"/>
        </w:rPr>
        <w:t>кодекс</w:t>
      </w:r>
      <w:r>
        <w:rPr>
          <w:spacing w:val="-6"/>
          <w:sz w:val="24"/>
        </w:rPr>
        <w:t xml:space="preserve"> </w:t>
      </w:r>
      <w:r>
        <w:rPr>
          <w:sz w:val="24"/>
        </w:rPr>
        <w:t>Российской</w:t>
      </w:r>
      <w:r>
        <w:rPr>
          <w:spacing w:val="-9"/>
          <w:sz w:val="24"/>
        </w:rPr>
        <w:t xml:space="preserve"> </w:t>
      </w:r>
      <w:r>
        <w:rPr>
          <w:sz w:val="24"/>
        </w:rPr>
        <w:t>Федерации),</w:t>
      </w:r>
      <w:r>
        <w:rPr>
          <w:spacing w:val="-3"/>
          <w:sz w:val="24"/>
        </w:rPr>
        <w:t xml:space="preserve"> </w:t>
      </w:r>
      <w:r>
        <w:rPr>
          <w:sz w:val="24"/>
        </w:rPr>
        <w:t>из</w:t>
      </w:r>
      <w:r>
        <w:rPr>
          <w:spacing w:val="-4"/>
          <w:sz w:val="24"/>
        </w:rPr>
        <w:t xml:space="preserve"> </w:t>
      </w:r>
      <w:r>
        <w:rPr>
          <w:sz w:val="24"/>
        </w:rPr>
        <w:t>предложенных</w:t>
      </w:r>
      <w:r>
        <w:rPr>
          <w:spacing w:val="-5"/>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3F632E" w:rsidRDefault="005F4B4A" w:rsidP="00FB7B2A">
      <w:pPr>
        <w:pStyle w:val="a6"/>
        <w:numPr>
          <w:ilvl w:val="0"/>
          <w:numId w:val="120"/>
        </w:numPr>
        <w:tabs>
          <w:tab w:val="left" w:pos="2058"/>
        </w:tabs>
        <w:ind w:right="628" w:firstLine="710"/>
        <w:rPr>
          <w:sz w:val="24"/>
        </w:rPr>
      </w:pPr>
      <w:r>
        <w:rPr>
          <w:b/>
          <w:sz w:val="24"/>
        </w:rPr>
        <w:t xml:space="preserve">искать и извлекать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w:t>
      </w:r>
      <w:r>
        <w:rPr>
          <w:spacing w:val="-15"/>
          <w:sz w:val="24"/>
        </w:rPr>
        <w:t xml:space="preserve"> </w:t>
      </w:r>
      <w:r>
        <w:rPr>
          <w:sz w:val="24"/>
        </w:rPr>
        <w:t>и</w:t>
      </w:r>
      <w:r>
        <w:rPr>
          <w:spacing w:val="-15"/>
          <w:sz w:val="24"/>
        </w:rPr>
        <w:t xml:space="preserve"> </w:t>
      </w:r>
      <w:r>
        <w:rPr>
          <w:sz w:val="24"/>
        </w:rPr>
        <w:t>публикаций</w:t>
      </w:r>
      <w:r>
        <w:rPr>
          <w:spacing w:val="-15"/>
          <w:sz w:val="24"/>
        </w:rPr>
        <w:t xml:space="preserve"> </w:t>
      </w:r>
      <w:r>
        <w:rPr>
          <w:sz w:val="24"/>
        </w:rPr>
        <w:t>СМИ</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правил</w:t>
      </w:r>
      <w:r>
        <w:rPr>
          <w:spacing w:val="-15"/>
          <w:sz w:val="24"/>
        </w:rPr>
        <w:t xml:space="preserve"> </w:t>
      </w:r>
      <w:r>
        <w:rPr>
          <w:sz w:val="24"/>
        </w:rPr>
        <w:t>информационной</w:t>
      </w:r>
      <w:r>
        <w:rPr>
          <w:spacing w:val="-15"/>
          <w:sz w:val="24"/>
        </w:rPr>
        <w:t xml:space="preserve"> </w:t>
      </w:r>
      <w:r>
        <w:rPr>
          <w:sz w:val="24"/>
        </w:rPr>
        <w:t>безопасности</w:t>
      </w:r>
      <w:r>
        <w:rPr>
          <w:spacing w:val="-15"/>
          <w:sz w:val="24"/>
        </w:rPr>
        <w:t xml:space="preserve"> </w:t>
      </w:r>
      <w:r>
        <w:rPr>
          <w:sz w:val="24"/>
        </w:rPr>
        <w:t>при работе в Интернете;</w:t>
      </w:r>
    </w:p>
    <w:p w:rsidR="003F632E" w:rsidRDefault="005F4B4A" w:rsidP="00FB7B2A">
      <w:pPr>
        <w:pStyle w:val="a6"/>
        <w:numPr>
          <w:ilvl w:val="0"/>
          <w:numId w:val="120"/>
        </w:numPr>
        <w:tabs>
          <w:tab w:val="left" w:pos="2058"/>
        </w:tabs>
        <w:ind w:right="627" w:firstLine="710"/>
        <w:rPr>
          <w:sz w:val="24"/>
        </w:rPr>
      </w:pPr>
      <w:r>
        <w:rPr>
          <w:b/>
          <w:sz w:val="24"/>
        </w:rPr>
        <w:t xml:space="preserve">анализировать, обобщать, систематизировать, оценивать </w:t>
      </w:r>
      <w:r>
        <w:rPr>
          <w:sz w:val="24"/>
        </w:rPr>
        <w:t xml:space="preserve">­социальную информацию из адаптированных </w:t>
      </w:r>
      <w:proofErr w:type="gramStart"/>
      <w:r>
        <w:rPr>
          <w:sz w:val="24"/>
        </w:rPr>
        <w:t>источников(</w:t>
      </w:r>
      <w:proofErr w:type="gramEnd"/>
      <w:r>
        <w:rPr>
          <w:sz w:val="24"/>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20"/>
        </w:numPr>
        <w:tabs>
          <w:tab w:val="left" w:pos="2058"/>
        </w:tabs>
        <w:spacing w:before="92" w:line="237" w:lineRule="auto"/>
        <w:ind w:right="632" w:firstLine="710"/>
        <w:rPr>
          <w:sz w:val="24"/>
        </w:rPr>
      </w:pPr>
      <w:r>
        <w:rPr>
          <w:b/>
          <w:sz w:val="24"/>
        </w:rPr>
        <w:lastRenderedPageBreak/>
        <w:t xml:space="preserve">оценивать </w:t>
      </w:r>
      <w:r>
        <w:rPr>
          <w:sz w:val="24"/>
        </w:rPr>
        <w:t>собственные</w:t>
      </w:r>
      <w:r>
        <w:rPr>
          <w:spacing w:val="-4"/>
          <w:sz w:val="24"/>
        </w:rPr>
        <w:t xml:space="preserve"> </w:t>
      </w:r>
      <w:r>
        <w:rPr>
          <w:sz w:val="24"/>
        </w:rPr>
        <w:t>поступки и поведение</w:t>
      </w:r>
      <w:r>
        <w:rPr>
          <w:spacing w:val="-4"/>
          <w:sz w:val="24"/>
        </w:rPr>
        <w:t xml:space="preserve"> </w:t>
      </w:r>
      <w:r>
        <w:rPr>
          <w:sz w:val="24"/>
        </w:rPr>
        <w:t>других</w:t>
      </w:r>
      <w:r>
        <w:rPr>
          <w:spacing w:val="-3"/>
          <w:sz w:val="24"/>
        </w:rPr>
        <w:t xml:space="preserve"> </w:t>
      </w:r>
      <w:r>
        <w:rPr>
          <w:sz w:val="24"/>
        </w:rPr>
        <w:t>людей с точки зрения их соответствия нормам гражданского, трудового, семейного, административного и уголовного права;</w:t>
      </w:r>
    </w:p>
    <w:p w:rsidR="003F632E" w:rsidRDefault="005F4B4A" w:rsidP="00FB7B2A">
      <w:pPr>
        <w:pStyle w:val="a6"/>
        <w:numPr>
          <w:ilvl w:val="0"/>
          <w:numId w:val="120"/>
        </w:numPr>
        <w:tabs>
          <w:tab w:val="left" w:pos="2058"/>
        </w:tabs>
        <w:spacing w:before="6"/>
        <w:ind w:right="630" w:firstLine="710"/>
        <w:rPr>
          <w:sz w:val="24"/>
        </w:rPr>
      </w:pPr>
      <w:r>
        <w:rPr>
          <w:b/>
          <w:sz w:val="24"/>
        </w:rPr>
        <w:t xml:space="preserve">использовать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w:t>
      </w:r>
      <w:r>
        <w:rPr>
          <w:spacing w:val="-2"/>
          <w:sz w:val="24"/>
        </w:rPr>
        <w:t xml:space="preserve"> </w:t>
      </w:r>
      <w:r>
        <w:rPr>
          <w:sz w:val="24"/>
        </w:rPr>
        <w:t>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F632E" w:rsidRDefault="005F4B4A" w:rsidP="00FB7B2A">
      <w:pPr>
        <w:pStyle w:val="a6"/>
        <w:numPr>
          <w:ilvl w:val="0"/>
          <w:numId w:val="120"/>
        </w:numPr>
        <w:tabs>
          <w:tab w:val="left" w:pos="2058"/>
        </w:tabs>
        <w:spacing w:before="1" w:line="237" w:lineRule="auto"/>
        <w:ind w:right="630" w:firstLine="710"/>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 о приёме на работу);</w:t>
      </w:r>
    </w:p>
    <w:p w:rsidR="003F632E" w:rsidRDefault="005F4B4A" w:rsidP="00FB7B2A">
      <w:pPr>
        <w:pStyle w:val="a6"/>
        <w:numPr>
          <w:ilvl w:val="0"/>
          <w:numId w:val="120"/>
        </w:numPr>
        <w:tabs>
          <w:tab w:val="left" w:pos="2058"/>
        </w:tabs>
        <w:ind w:right="631" w:firstLine="710"/>
        <w:rPr>
          <w:sz w:val="24"/>
        </w:rPr>
      </w:pPr>
      <w:r>
        <w:rPr>
          <w:b/>
          <w:sz w:val="24"/>
        </w:rPr>
        <w:t>осуществлять</w:t>
      </w:r>
      <w:r>
        <w:rPr>
          <w:b/>
          <w:spacing w:val="-2"/>
          <w:sz w:val="24"/>
        </w:rPr>
        <w:t xml:space="preserve"> </w:t>
      </w:r>
      <w:r>
        <w:rPr>
          <w:sz w:val="24"/>
        </w:rPr>
        <w:t>совместную</w:t>
      </w:r>
      <w:r>
        <w:rPr>
          <w:spacing w:val="-12"/>
          <w:sz w:val="24"/>
        </w:rPr>
        <w:t xml:space="preserve"> </w:t>
      </w:r>
      <w:r>
        <w:rPr>
          <w:sz w:val="24"/>
        </w:rPr>
        <w:t>деятельность,</w:t>
      </w:r>
      <w:r>
        <w:rPr>
          <w:spacing w:val="-13"/>
          <w:sz w:val="24"/>
        </w:rPr>
        <w:t xml:space="preserve"> </w:t>
      </w:r>
      <w:r>
        <w:rPr>
          <w:sz w:val="24"/>
        </w:rPr>
        <w:t>включая</w:t>
      </w:r>
      <w:r>
        <w:rPr>
          <w:spacing w:val="-10"/>
          <w:sz w:val="24"/>
        </w:rPr>
        <w:t xml:space="preserve"> </w:t>
      </w:r>
      <w:r>
        <w:rPr>
          <w:sz w:val="24"/>
        </w:rPr>
        <w:t>взаимодействие</w:t>
      </w:r>
      <w:r>
        <w:rPr>
          <w:spacing w:val="-15"/>
          <w:sz w:val="24"/>
        </w:rPr>
        <w:t xml:space="preserve"> </w:t>
      </w:r>
      <w:r>
        <w:rPr>
          <w:sz w:val="24"/>
        </w:rPr>
        <w:t>с</w:t>
      </w:r>
      <w:r>
        <w:rPr>
          <w:spacing w:val="-11"/>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F632E" w:rsidRDefault="005F4B4A" w:rsidP="00FB7B2A">
      <w:pPr>
        <w:pStyle w:val="1"/>
        <w:numPr>
          <w:ilvl w:val="2"/>
          <w:numId w:val="156"/>
        </w:numPr>
        <w:tabs>
          <w:tab w:val="left" w:pos="1872"/>
        </w:tabs>
        <w:spacing w:before="5"/>
        <w:ind w:left="1872" w:hanging="542"/>
        <w:jc w:val="left"/>
        <w:rPr>
          <w:color w:val="0D0D0D"/>
        </w:rPr>
      </w:pPr>
      <w:bookmarkStart w:id="19" w:name="2.1.9_ГЕОГРАФИЯ"/>
      <w:bookmarkEnd w:id="19"/>
      <w:r>
        <w:rPr>
          <w:color w:val="0D0D0D"/>
          <w:spacing w:val="-2"/>
        </w:rPr>
        <w:t>ГЕОГРАФИЯ</w:t>
      </w:r>
    </w:p>
    <w:p w:rsidR="003F632E" w:rsidRDefault="005F4B4A">
      <w:pPr>
        <w:pStyle w:val="a3"/>
        <w:ind w:right="630" w:firstLine="600"/>
      </w:pPr>
      <w:r>
        <w:t>Программа по географии составлена на основе требований к результатам освоения ООП</w:t>
      </w:r>
      <w:r>
        <w:rPr>
          <w:spacing w:val="-8"/>
        </w:rPr>
        <w:t xml:space="preserve"> </w:t>
      </w:r>
      <w:r>
        <w:t>ООО,</w:t>
      </w:r>
      <w:r>
        <w:rPr>
          <w:spacing w:val="-10"/>
        </w:rPr>
        <w:t xml:space="preserve"> </w:t>
      </w:r>
      <w:r>
        <w:t>представленных</w:t>
      </w:r>
      <w:r>
        <w:rPr>
          <w:spacing w:val="-15"/>
        </w:rPr>
        <w:t xml:space="preserve"> </w:t>
      </w:r>
      <w:r>
        <w:t>в</w:t>
      </w:r>
      <w:r>
        <w:rPr>
          <w:spacing w:val="-10"/>
        </w:rPr>
        <w:t xml:space="preserve"> </w:t>
      </w:r>
      <w:r>
        <w:t>ФГОС</w:t>
      </w:r>
      <w:r>
        <w:rPr>
          <w:spacing w:val="-13"/>
        </w:rPr>
        <w:t xml:space="preserve"> </w:t>
      </w:r>
      <w:r>
        <w:t>ООО,</w:t>
      </w:r>
      <w:r>
        <w:rPr>
          <w:spacing w:val="-10"/>
        </w:rPr>
        <w:t xml:space="preserve"> </w:t>
      </w:r>
      <w:r>
        <w:t>а</w:t>
      </w:r>
      <w:r>
        <w:rPr>
          <w:spacing w:val="-8"/>
        </w:rPr>
        <w:t xml:space="preserve"> </w:t>
      </w:r>
      <w:r>
        <w:t>также</w:t>
      </w:r>
      <w:r>
        <w:rPr>
          <w:spacing w:val="-8"/>
        </w:rPr>
        <w:t xml:space="preserve"> </w:t>
      </w:r>
      <w:r>
        <w:t>на</w:t>
      </w:r>
      <w:r>
        <w:rPr>
          <w:spacing w:val="-15"/>
        </w:rPr>
        <w:t xml:space="preserve"> </w:t>
      </w:r>
      <w:r>
        <w:t>основе</w:t>
      </w:r>
      <w:r>
        <w:rPr>
          <w:spacing w:val="-13"/>
        </w:rPr>
        <w:t xml:space="preserve"> </w:t>
      </w:r>
      <w:r>
        <w:t>характеристики</w:t>
      </w:r>
      <w:r>
        <w:rPr>
          <w:spacing w:val="-6"/>
        </w:rPr>
        <w:t xml:space="preserve"> </w:t>
      </w:r>
      <w:r>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F632E" w:rsidRDefault="005F4B4A">
      <w:pPr>
        <w:pStyle w:val="a3"/>
        <w:spacing w:line="242" w:lineRule="auto"/>
        <w:ind w:right="636" w:firstLine="600"/>
      </w:pPr>
      <w:r>
        <w:t>Программа по географии</w:t>
      </w:r>
      <w:r>
        <w:rPr>
          <w:spacing w:val="-1"/>
        </w:rPr>
        <w:t xml:space="preserve"> </w:t>
      </w:r>
      <w:r>
        <w:t>отражает</w:t>
      </w:r>
      <w:r>
        <w:rPr>
          <w:spacing w:val="-6"/>
        </w:rPr>
        <w:t xml:space="preserve"> </w:t>
      </w:r>
      <w:r>
        <w:t>основные требования</w:t>
      </w:r>
      <w:r>
        <w:rPr>
          <w:spacing w:val="-2"/>
        </w:rPr>
        <w:t xml:space="preserve"> </w:t>
      </w:r>
      <w:r>
        <w:t>ФГОС ООО к личностным, метапредметным и предметным результатам освоения образовательных программ.</w:t>
      </w:r>
    </w:p>
    <w:p w:rsidR="003F632E" w:rsidRDefault="005F4B4A">
      <w:pPr>
        <w:pStyle w:val="a3"/>
        <w:ind w:left="740" w:right="631" w:firstLine="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F632E" w:rsidRDefault="005F4B4A">
      <w:pPr>
        <w:pStyle w:val="a3"/>
        <w:spacing w:line="275" w:lineRule="exact"/>
        <w:ind w:left="1220" w:firstLine="0"/>
      </w:pPr>
      <w:r>
        <w:t>Общая</w:t>
      </w:r>
      <w:r>
        <w:rPr>
          <w:spacing w:val="-5"/>
        </w:rPr>
        <w:t xml:space="preserve"> </w:t>
      </w:r>
      <w:r>
        <w:t>характеристика</w:t>
      </w:r>
      <w:r>
        <w:rPr>
          <w:spacing w:val="-1"/>
        </w:rPr>
        <w:t xml:space="preserve"> </w:t>
      </w:r>
      <w:r>
        <w:t>учебного</w:t>
      </w:r>
      <w:r>
        <w:rPr>
          <w:spacing w:val="-4"/>
        </w:rPr>
        <w:t xml:space="preserve"> </w:t>
      </w:r>
      <w:r>
        <w:t>предмета</w:t>
      </w:r>
      <w:r>
        <w:rPr>
          <w:spacing w:val="-5"/>
        </w:rPr>
        <w:t xml:space="preserve"> </w:t>
      </w:r>
      <w:r>
        <w:rPr>
          <w:spacing w:val="-2"/>
        </w:rPr>
        <w:t>«география»</w:t>
      </w:r>
    </w:p>
    <w:p w:rsidR="003F632E" w:rsidRDefault="005F4B4A">
      <w:pPr>
        <w:pStyle w:val="a3"/>
        <w:ind w:right="627" w:firstLine="600"/>
      </w:pPr>
      <w:r>
        <w:t>География в основной школе — предмет, формирующий у обучающихся систему комплексных</w:t>
      </w:r>
      <w:r>
        <w:rPr>
          <w:spacing w:val="-11"/>
        </w:rPr>
        <w:t xml:space="preserve"> </w:t>
      </w:r>
      <w:r>
        <w:t>социально</w:t>
      </w:r>
      <w:r>
        <w:rPr>
          <w:spacing w:val="-6"/>
        </w:rPr>
        <w:t xml:space="preserve"> </w:t>
      </w:r>
      <w:r>
        <w:t>ориентированных</w:t>
      </w:r>
      <w:r>
        <w:rPr>
          <w:spacing w:val="-11"/>
        </w:rPr>
        <w:t xml:space="preserve"> </w:t>
      </w:r>
      <w:r>
        <w:t>знаний</w:t>
      </w:r>
      <w:r>
        <w:rPr>
          <w:spacing w:val="-10"/>
        </w:rPr>
        <w:t xml:space="preserve"> </w:t>
      </w:r>
      <w:r>
        <w:t>о</w:t>
      </w:r>
      <w:r>
        <w:rPr>
          <w:spacing w:val="-6"/>
        </w:rPr>
        <w:t xml:space="preserve"> </w:t>
      </w:r>
      <w:r>
        <w:t>Земле</w:t>
      </w:r>
      <w:r>
        <w:rPr>
          <w:spacing w:val="-11"/>
        </w:rPr>
        <w:t xml:space="preserve"> </w:t>
      </w:r>
      <w:r>
        <w:t>как</w:t>
      </w:r>
      <w:r>
        <w:rPr>
          <w:spacing w:val="-7"/>
        </w:rPr>
        <w:t xml:space="preserve"> </w:t>
      </w:r>
      <w:r>
        <w:t>планете</w:t>
      </w:r>
      <w:r>
        <w:rPr>
          <w:spacing w:val="-11"/>
        </w:rPr>
        <w:t xml:space="preserve"> </w:t>
      </w:r>
      <w:r>
        <w:t>людей,</w:t>
      </w:r>
      <w:r>
        <w:rPr>
          <w:spacing w:val="-9"/>
        </w:rPr>
        <w:t xml:space="preserve"> </w:t>
      </w:r>
      <w:r>
        <w:t>об</w:t>
      </w:r>
      <w:r>
        <w:rPr>
          <w:spacing w:val="-13"/>
        </w:rPr>
        <w:t xml:space="preserve"> </w:t>
      </w:r>
      <w:r>
        <w:t>основных закономерностях</w:t>
      </w:r>
      <w:r>
        <w:rPr>
          <w:spacing w:val="-10"/>
        </w:rPr>
        <w:t xml:space="preserve"> </w:t>
      </w:r>
      <w:r>
        <w:t>развития</w:t>
      </w:r>
      <w:r>
        <w:rPr>
          <w:spacing w:val="-11"/>
        </w:rPr>
        <w:t xml:space="preserve"> </w:t>
      </w:r>
      <w:r>
        <w:t>природы,</w:t>
      </w:r>
      <w:r>
        <w:rPr>
          <w:spacing w:val="-13"/>
        </w:rPr>
        <w:t xml:space="preserve"> </w:t>
      </w:r>
      <w:r>
        <w:t>о</w:t>
      </w:r>
      <w:r>
        <w:rPr>
          <w:spacing w:val="-2"/>
        </w:rPr>
        <w:t xml:space="preserve"> </w:t>
      </w:r>
      <w:r>
        <w:t>размещении</w:t>
      </w:r>
      <w:r>
        <w:rPr>
          <w:spacing w:val="-10"/>
        </w:rPr>
        <w:t xml:space="preserve"> </w:t>
      </w:r>
      <w:r>
        <w:t>населения</w:t>
      </w:r>
      <w:r>
        <w:rPr>
          <w:spacing w:val="-7"/>
        </w:rPr>
        <w:t xml:space="preserve"> </w:t>
      </w:r>
      <w:r>
        <w:t>и</w:t>
      </w:r>
      <w:r>
        <w:rPr>
          <w:spacing w:val="-10"/>
        </w:rPr>
        <w:t xml:space="preserve"> </w:t>
      </w:r>
      <w:r>
        <w:t>хозяйства,</w:t>
      </w:r>
      <w:r>
        <w:rPr>
          <w:spacing w:val="-13"/>
        </w:rPr>
        <w:t xml:space="preserve"> </w:t>
      </w:r>
      <w:r>
        <w:t>об</w:t>
      </w:r>
      <w:r>
        <w:rPr>
          <w:spacing w:val="-13"/>
        </w:rPr>
        <w:t xml:space="preserve"> </w:t>
      </w:r>
      <w:r>
        <w:t>особенностях и</w:t>
      </w:r>
      <w:r>
        <w:rPr>
          <w:spacing w:val="-5"/>
        </w:rPr>
        <w:t xml:space="preserve"> </w:t>
      </w:r>
      <w:r>
        <w:t>о</w:t>
      </w:r>
      <w:r>
        <w:rPr>
          <w:spacing w:val="-6"/>
        </w:rPr>
        <w:t xml:space="preserve"> </w:t>
      </w:r>
      <w:r>
        <w:t>динамике</w:t>
      </w:r>
      <w:r>
        <w:rPr>
          <w:spacing w:val="-11"/>
        </w:rPr>
        <w:t xml:space="preserve"> </w:t>
      </w:r>
      <w:r>
        <w:t>основных</w:t>
      </w:r>
      <w:r>
        <w:rPr>
          <w:spacing w:val="-11"/>
        </w:rPr>
        <w:t xml:space="preserve"> </w:t>
      </w:r>
      <w:r>
        <w:t>природных,</w:t>
      </w:r>
      <w:r>
        <w:rPr>
          <w:spacing w:val="-4"/>
        </w:rPr>
        <w:t xml:space="preserve"> </w:t>
      </w:r>
      <w:r>
        <w:t>экологических</w:t>
      </w:r>
      <w:r>
        <w:rPr>
          <w:spacing w:val="-11"/>
        </w:rPr>
        <w:t xml:space="preserve"> </w:t>
      </w:r>
      <w:r>
        <w:t>и</w:t>
      </w:r>
      <w:r>
        <w:rPr>
          <w:spacing w:val="-5"/>
        </w:rPr>
        <w:t xml:space="preserve"> </w:t>
      </w:r>
      <w:r>
        <w:t>социально-экономических</w:t>
      </w:r>
      <w:r>
        <w:rPr>
          <w:spacing w:val="-11"/>
        </w:rPr>
        <w:t xml:space="preserve"> </w:t>
      </w:r>
      <w:r>
        <w:t>процессов, о проблемах взаимодействия природы и общества, географических подходах к устойчивому развитию территорий.</w:t>
      </w:r>
    </w:p>
    <w:p w:rsidR="003F632E" w:rsidRDefault="005F4B4A">
      <w:pPr>
        <w:pStyle w:val="a3"/>
        <w:ind w:right="634" w:firstLine="60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F632E" w:rsidRDefault="005F4B4A">
      <w:pPr>
        <w:pStyle w:val="a3"/>
        <w:ind w:left="1220" w:firstLine="0"/>
      </w:pPr>
      <w:r>
        <w:t>Цели</w:t>
      </w:r>
      <w:r>
        <w:rPr>
          <w:spacing w:val="-5"/>
        </w:rPr>
        <w:t xml:space="preserve"> </w:t>
      </w:r>
      <w:r>
        <w:t>изучения</w:t>
      </w:r>
      <w:r>
        <w:rPr>
          <w:spacing w:val="-1"/>
        </w:rPr>
        <w:t xml:space="preserve"> </w:t>
      </w:r>
      <w:r>
        <w:t>учебного</w:t>
      </w:r>
      <w:r>
        <w:rPr>
          <w:spacing w:val="-2"/>
        </w:rPr>
        <w:t xml:space="preserve"> </w:t>
      </w:r>
      <w:r>
        <w:t>предмета</w:t>
      </w:r>
      <w:r>
        <w:rPr>
          <w:spacing w:val="-5"/>
        </w:rPr>
        <w:t xml:space="preserve"> </w:t>
      </w:r>
      <w:r>
        <w:rPr>
          <w:spacing w:val="-2"/>
        </w:rPr>
        <w:t>«география»</w:t>
      </w:r>
    </w:p>
    <w:p w:rsidR="003F632E" w:rsidRDefault="005F4B4A">
      <w:pPr>
        <w:pStyle w:val="a3"/>
        <w:spacing w:line="237" w:lineRule="auto"/>
        <w:ind w:right="635" w:firstLine="600"/>
      </w:pPr>
      <w:r>
        <w:t xml:space="preserve">Изучение географии в общем образовании направлено на достижение следующих </w:t>
      </w:r>
      <w:r>
        <w:rPr>
          <w:spacing w:val="-2"/>
        </w:rPr>
        <w:t>целей:</w:t>
      </w:r>
    </w:p>
    <w:p w:rsidR="003F632E" w:rsidRDefault="005F4B4A" w:rsidP="00FB7B2A">
      <w:pPr>
        <w:pStyle w:val="a6"/>
        <w:numPr>
          <w:ilvl w:val="0"/>
          <w:numId w:val="119"/>
        </w:numPr>
        <w:tabs>
          <w:tab w:val="left" w:pos="1467"/>
        </w:tabs>
        <w:ind w:right="636" w:firstLine="60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19"/>
        </w:numPr>
        <w:tabs>
          <w:tab w:val="left" w:pos="1467"/>
        </w:tabs>
        <w:spacing w:before="88"/>
        <w:ind w:right="630" w:firstLine="600"/>
        <w:rPr>
          <w:sz w:val="24"/>
        </w:rPr>
      </w:pPr>
      <w:r>
        <w:rPr>
          <w:sz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F632E" w:rsidRDefault="005F4B4A" w:rsidP="00FB7B2A">
      <w:pPr>
        <w:pStyle w:val="a6"/>
        <w:numPr>
          <w:ilvl w:val="0"/>
          <w:numId w:val="119"/>
        </w:numPr>
        <w:tabs>
          <w:tab w:val="left" w:pos="1467"/>
        </w:tabs>
        <w:ind w:right="630" w:firstLine="60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F632E" w:rsidRDefault="005F4B4A" w:rsidP="00FB7B2A">
      <w:pPr>
        <w:pStyle w:val="a6"/>
        <w:numPr>
          <w:ilvl w:val="0"/>
          <w:numId w:val="119"/>
        </w:numPr>
        <w:tabs>
          <w:tab w:val="left" w:pos="1467"/>
        </w:tabs>
        <w:ind w:right="629" w:firstLine="600"/>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w:t>
      </w:r>
      <w:r>
        <w:rPr>
          <w:spacing w:val="-15"/>
          <w:sz w:val="24"/>
        </w:rPr>
        <w:t xml:space="preserve"> </w:t>
      </w:r>
      <w:r>
        <w:rPr>
          <w:sz w:val="24"/>
        </w:rPr>
        <w:t>объяснения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разнообразных</w:t>
      </w:r>
      <w:r>
        <w:rPr>
          <w:spacing w:val="-15"/>
          <w:sz w:val="24"/>
        </w:rPr>
        <w:t xml:space="preserve"> </w:t>
      </w:r>
      <w:r>
        <w:rPr>
          <w:sz w:val="24"/>
        </w:rPr>
        <w:t>географических</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процессов, жизненных ситуаций;</w:t>
      </w:r>
    </w:p>
    <w:p w:rsidR="003F632E" w:rsidRDefault="005F4B4A" w:rsidP="00FB7B2A">
      <w:pPr>
        <w:pStyle w:val="a6"/>
        <w:numPr>
          <w:ilvl w:val="0"/>
          <w:numId w:val="119"/>
        </w:numPr>
        <w:tabs>
          <w:tab w:val="left" w:pos="1467"/>
        </w:tabs>
        <w:ind w:right="631" w:firstLine="60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F632E" w:rsidRDefault="005F4B4A" w:rsidP="00FB7B2A">
      <w:pPr>
        <w:pStyle w:val="a6"/>
        <w:numPr>
          <w:ilvl w:val="0"/>
          <w:numId w:val="119"/>
        </w:numPr>
        <w:tabs>
          <w:tab w:val="left" w:pos="1500"/>
        </w:tabs>
        <w:spacing w:before="2"/>
        <w:ind w:right="632" w:firstLine="60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F632E" w:rsidRDefault="005F4B4A">
      <w:pPr>
        <w:pStyle w:val="a3"/>
        <w:spacing w:line="274" w:lineRule="exact"/>
        <w:ind w:left="1220" w:firstLine="0"/>
      </w:pPr>
      <w:r>
        <w:t>Место</w:t>
      </w:r>
      <w:r>
        <w:rPr>
          <w:spacing w:val="2"/>
        </w:rPr>
        <w:t xml:space="preserve"> </w:t>
      </w:r>
      <w:r>
        <w:t>учебного</w:t>
      </w:r>
      <w:r>
        <w:rPr>
          <w:spacing w:val="-3"/>
        </w:rPr>
        <w:t xml:space="preserve"> </w:t>
      </w:r>
      <w:r>
        <w:t>предмета</w:t>
      </w:r>
      <w:r>
        <w:rPr>
          <w:spacing w:val="-3"/>
        </w:rPr>
        <w:t xml:space="preserve"> </w:t>
      </w:r>
      <w:r>
        <w:t>«география»</w:t>
      </w:r>
      <w:r>
        <w:rPr>
          <w:spacing w:val="-7"/>
        </w:rPr>
        <w:t xml:space="preserve"> </w:t>
      </w:r>
      <w:r>
        <w:t>в</w:t>
      </w:r>
      <w:r>
        <w:rPr>
          <w:spacing w:val="-1"/>
        </w:rPr>
        <w:t xml:space="preserve"> </w:t>
      </w:r>
      <w:r>
        <w:t>учебном</w:t>
      </w:r>
      <w:r>
        <w:rPr>
          <w:spacing w:val="-5"/>
        </w:rPr>
        <w:t xml:space="preserve"> </w:t>
      </w:r>
      <w:r>
        <w:rPr>
          <w:spacing w:val="-2"/>
        </w:rPr>
        <w:t>плане</w:t>
      </w:r>
    </w:p>
    <w:p w:rsidR="003F632E" w:rsidRDefault="005F4B4A">
      <w:pPr>
        <w:pStyle w:val="a3"/>
        <w:spacing w:before="3"/>
        <w:ind w:right="632" w:firstLine="600"/>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3F632E" w:rsidRDefault="005F4B4A">
      <w:pPr>
        <w:pStyle w:val="a3"/>
        <w:spacing w:line="242" w:lineRule="auto"/>
        <w:ind w:right="634" w:firstLine="600"/>
      </w:pPr>
      <w:r>
        <w:t>Освоение содержания</w:t>
      </w:r>
      <w:r>
        <w:rPr>
          <w:spacing w:val="-1"/>
        </w:rPr>
        <w:t xml:space="preserve"> </w:t>
      </w:r>
      <w:r>
        <w:t>курса «География»</w:t>
      </w:r>
      <w:r>
        <w:rPr>
          <w:spacing w:val="-1"/>
        </w:rPr>
        <w:t xml:space="preserve"> </w:t>
      </w:r>
      <w:r>
        <w:t>в основной школе</w:t>
      </w:r>
      <w:r>
        <w:rPr>
          <w:spacing w:val="-2"/>
        </w:rPr>
        <w:t xml:space="preserve"> </w:t>
      </w:r>
      <w:r>
        <w:t>происходит с</w:t>
      </w:r>
      <w:r>
        <w:rPr>
          <w:spacing w:val="-2"/>
        </w:rPr>
        <w:t xml:space="preserve"> </w:t>
      </w:r>
      <w:r>
        <w:t>опорой на географические знания и умения, сформированные ранее в курсе «Окружающий мир».</w:t>
      </w:r>
    </w:p>
    <w:p w:rsidR="003F632E" w:rsidRDefault="005F4B4A">
      <w:pPr>
        <w:pStyle w:val="a3"/>
        <w:spacing w:line="242" w:lineRule="auto"/>
        <w:ind w:right="633"/>
      </w:pPr>
      <w:r>
        <w:t>Учебным планом на изучение географии отводится 272 часа: по одному часу в неделю в 5 и 6 классах и по 2 часа в 7, 8 и 9 классах.</w:t>
      </w:r>
    </w:p>
    <w:p w:rsidR="003F632E" w:rsidRDefault="005F4B4A">
      <w:pPr>
        <w:pStyle w:val="1"/>
        <w:jc w:val="both"/>
      </w:pPr>
      <w:r>
        <w:t>СОДЕРЖАНИЕ</w:t>
      </w:r>
      <w:r>
        <w:rPr>
          <w:spacing w:val="-1"/>
        </w:rPr>
        <w:t xml:space="preserve"> </w:t>
      </w:r>
      <w:r>
        <w:t>УЧЕБНОГО</w:t>
      </w:r>
      <w:r>
        <w:rPr>
          <w:spacing w:val="-3"/>
        </w:rPr>
        <w:t xml:space="preserve"> </w:t>
      </w:r>
      <w:r>
        <w:rPr>
          <w:spacing w:val="-2"/>
        </w:rPr>
        <w:t>ПРЕДМЕТА</w:t>
      </w:r>
    </w:p>
    <w:p w:rsidR="003F632E" w:rsidRDefault="005F4B4A">
      <w:pPr>
        <w:pStyle w:val="a3"/>
        <w:spacing w:line="274" w:lineRule="exact"/>
        <w:ind w:left="740" w:firstLine="0"/>
        <w:jc w:val="left"/>
      </w:pPr>
      <w:r>
        <w:t xml:space="preserve">5 </w:t>
      </w:r>
      <w:r>
        <w:rPr>
          <w:spacing w:val="-2"/>
        </w:rPr>
        <w:t>КЛАСС</w:t>
      </w:r>
    </w:p>
    <w:p w:rsidR="003F632E" w:rsidRDefault="005F4B4A">
      <w:pPr>
        <w:pStyle w:val="a3"/>
        <w:spacing w:line="242" w:lineRule="auto"/>
        <w:ind w:left="1220" w:right="4558" w:hanging="481"/>
      </w:pPr>
      <w:r>
        <w:t>Раздел 1. Географическое изучение Земли Введение.</w:t>
      </w:r>
      <w:r>
        <w:rPr>
          <w:spacing w:val="-1"/>
        </w:rPr>
        <w:t xml:space="preserve"> </w:t>
      </w:r>
      <w:r>
        <w:t>География</w:t>
      </w:r>
      <w:r>
        <w:rPr>
          <w:spacing w:val="1"/>
        </w:rPr>
        <w:t xml:space="preserve"> </w:t>
      </w:r>
      <w:r>
        <w:t>—</w:t>
      </w:r>
      <w:r>
        <w:rPr>
          <w:spacing w:val="-7"/>
        </w:rPr>
        <w:t xml:space="preserve"> </w:t>
      </w:r>
      <w:r>
        <w:t>наука</w:t>
      </w:r>
      <w:r>
        <w:rPr>
          <w:spacing w:val="-4"/>
        </w:rPr>
        <w:t xml:space="preserve"> </w:t>
      </w:r>
      <w:r>
        <w:t>о</w:t>
      </w:r>
      <w:r>
        <w:rPr>
          <w:spacing w:val="2"/>
        </w:rPr>
        <w:t xml:space="preserve"> </w:t>
      </w:r>
      <w:r>
        <w:t>планете</w:t>
      </w:r>
      <w:r>
        <w:rPr>
          <w:spacing w:val="-3"/>
        </w:rPr>
        <w:t xml:space="preserve"> </w:t>
      </w:r>
      <w:r>
        <w:rPr>
          <w:spacing w:val="-4"/>
        </w:rPr>
        <w:t>Земля</w:t>
      </w:r>
    </w:p>
    <w:p w:rsidR="003F632E" w:rsidRDefault="005F4B4A">
      <w:pPr>
        <w:pStyle w:val="a3"/>
        <w:ind w:right="630" w:firstLine="600"/>
      </w:pPr>
      <w:r>
        <w:t>Что</w:t>
      </w:r>
      <w:r>
        <w:rPr>
          <w:spacing w:val="-14"/>
        </w:rPr>
        <w:t xml:space="preserve"> </w:t>
      </w:r>
      <w:r>
        <w:t>изучает</w:t>
      </w:r>
      <w:r>
        <w:rPr>
          <w:spacing w:val="-11"/>
        </w:rPr>
        <w:t xml:space="preserve"> </w:t>
      </w:r>
      <w:r>
        <w:t>география?</w:t>
      </w:r>
      <w:r>
        <w:rPr>
          <w:spacing w:val="-15"/>
        </w:rPr>
        <w:t xml:space="preserve"> </w:t>
      </w:r>
      <w:r>
        <w:t>Географические</w:t>
      </w:r>
      <w:r>
        <w:rPr>
          <w:spacing w:val="-14"/>
        </w:rPr>
        <w:t xml:space="preserve"> </w:t>
      </w:r>
      <w:r>
        <w:t>объекты,</w:t>
      </w:r>
      <w:r>
        <w:rPr>
          <w:spacing w:val="-15"/>
        </w:rPr>
        <w:t xml:space="preserve"> </w:t>
      </w:r>
      <w:r>
        <w:t>процессы</w:t>
      </w:r>
      <w:r>
        <w:rPr>
          <w:spacing w:val="-11"/>
        </w:rPr>
        <w:t xml:space="preserve"> </w:t>
      </w:r>
      <w:r>
        <w:t>и</w:t>
      </w:r>
      <w:r>
        <w:rPr>
          <w:spacing w:val="-15"/>
        </w:rPr>
        <w:t xml:space="preserve"> </w:t>
      </w:r>
      <w:r>
        <w:t>явления.</w:t>
      </w:r>
      <w:r>
        <w:rPr>
          <w:spacing w:val="-11"/>
        </w:rPr>
        <w:t xml:space="preserve"> </w:t>
      </w:r>
      <w:r>
        <w:t>Как</w:t>
      </w:r>
      <w:r>
        <w:rPr>
          <w:spacing w:val="-15"/>
        </w:rPr>
        <w:t xml:space="preserve"> </w:t>
      </w:r>
      <w:r>
        <w:t>география изучает объекты, процессы и явления. Географические методы изучения объектов и явлений. Древо географических наук.</w:t>
      </w:r>
    </w:p>
    <w:p w:rsidR="003F632E" w:rsidRDefault="005F4B4A">
      <w:pPr>
        <w:pStyle w:val="a3"/>
        <w:spacing w:line="275" w:lineRule="exact"/>
        <w:ind w:left="1220" w:firstLine="0"/>
      </w:pPr>
      <w:r>
        <w:t>Практическая</w:t>
      </w:r>
      <w:r>
        <w:rPr>
          <w:spacing w:val="-8"/>
        </w:rPr>
        <w:t xml:space="preserve"> </w:t>
      </w:r>
      <w:r>
        <w:rPr>
          <w:spacing w:val="-2"/>
        </w:rPr>
        <w:t>работа</w:t>
      </w:r>
    </w:p>
    <w:p w:rsidR="003F632E" w:rsidRDefault="005F4B4A">
      <w:pPr>
        <w:pStyle w:val="a3"/>
        <w:spacing w:line="242" w:lineRule="auto"/>
        <w:ind w:right="643" w:firstLine="600"/>
      </w:pPr>
      <w:r>
        <w:t>1.</w:t>
      </w:r>
      <w:r>
        <w:rPr>
          <w:spacing w:val="-13"/>
        </w:rPr>
        <w:t xml:space="preserve"> </w:t>
      </w:r>
      <w:r>
        <w:t>Организация фенологических наблюдений в природе: планирование, участие в групповой работе, форма систематизации данных.</w:t>
      </w:r>
    </w:p>
    <w:p w:rsidR="003F632E" w:rsidRDefault="005F4B4A">
      <w:pPr>
        <w:pStyle w:val="a3"/>
        <w:spacing w:line="271" w:lineRule="exact"/>
        <w:ind w:left="1220" w:firstLine="0"/>
      </w:pPr>
      <w:r>
        <w:t>Тема</w:t>
      </w:r>
      <w:r>
        <w:rPr>
          <w:spacing w:val="-2"/>
        </w:rPr>
        <w:t xml:space="preserve"> </w:t>
      </w:r>
      <w:r>
        <w:t>1.</w:t>
      </w:r>
      <w:r>
        <w:rPr>
          <w:spacing w:val="-3"/>
        </w:rPr>
        <w:t xml:space="preserve"> </w:t>
      </w:r>
      <w:r>
        <w:t>История</w:t>
      </w:r>
      <w:r>
        <w:rPr>
          <w:spacing w:val="-5"/>
        </w:rPr>
        <w:t xml:space="preserve"> </w:t>
      </w:r>
      <w:r>
        <w:t>географических</w:t>
      </w:r>
      <w:r>
        <w:rPr>
          <w:spacing w:val="-5"/>
        </w:rPr>
        <w:t xml:space="preserve"> </w:t>
      </w:r>
      <w:r>
        <w:rPr>
          <w:spacing w:val="-2"/>
        </w:rPr>
        <w:t>открытий</w:t>
      </w:r>
    </w:p>
    <w:p w:rsidR="003F632E" w:rsidRDefault="005F4B4A">
      <w:pPr>
        <w:pStyle w:val="a3"/>
        <w:ind w:right="633" w:firstLine="60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w:t>
      </w:r>
      <w:r>
        <w:rPr>
          <w:spacing w:val="-15"/>
        </w:rPr>
        <w:t xml:space="preserve"> </w:t>
      </w:r>
      <w:r>
        <w:t>Т.</w:t>
      </w:r>
      <w:r>
        <w:rPr>
          <w:spacing w:val="-15"/>
        </w:rPr>
        <w:t xml:space="preserve"> </w:t>
      </w:r>
      <w:r>
        <w:t>Хейердала</w:t>
      </w:r>
      <w:r>
        <w:rPr>
          <w:spacing w:val="-15"/>
        </w:rPr>
        <w:t xml:space="preserve"> </w:t>
      </w:r>
      <w:r>
        <w:t>как</w:t>
      </w:r>
      <w:r>
        <w:rPr>
          <w:spacing w:val="-15"/>
        </w:rPr>
        <w:t xml:space="preserve"> </w:t>
      </w:r>
      <w:r>
        <w:t>модель</w:t>
      </w:r>
      <w:r>
        <w:rPr>
          <w:spacing w:val="-15"/>
        </w:rPr>
        <w:t xml:space="preserve"> </w:t>
      </w:r>
      <w:r>
        <w:t>путешествий</w:t>
      </w:r>
      <w:r>
        <w:rPr>
          <w:spacing w:val="-15"/>
        </w:rPr>
        <w:t xml:space="preserve"> </w:t>
      </w:r>
      <w:r>
        <w:t>в</w:t>
      </w:r>
      <w:r>
        <w:rPr>
          <w:spacing w:val="-15"/>
        </w:rPr>
        <w:t xml:space="preserve"> </w:t>
      </w:r>
      <w:r>
        <w:t>древности.</w:t>
      </w:r>
      <w:r>
        <w:rPr>
          <w:spacing w:val="-15"/>
        </w:rPr>
        <w:t xml:space="preserve"> </w:t>
      </w:r>
      <w:r>
        <w:t>Появление</w:t>
      </w:r>
      <w:r>
        <w:rPr>
          <w:spacing w:val="-15"/>
        </w:rPr>
        <w:t xml:space="preserve"> </w:t>
      </w:r>
      <w:r>
        <w:t xml:space="preserve">географических </w:t>
      </w:r>
      <w:r>
        <w:rPr>
          <w:spacing w:val="-2"/>
        </w:rPr>
        <w:t>карт.</w:t>
      </w:r>
    </w:p>
    <w:p w:rsidR="003F632E" w:rsidRDefault="005F4B4A">
      <w:pPr>
        <w:pStyle w:val="a3"/>
        <w:spacing w:line="237" w:lineRule="auto"/>
        <w:ind w:right="635" w:firstLine="60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3F632E" w:rsidRDefault="005F4B4A">
      <w:pPr>
        <w:pStyle w:val="a3"/>
        <w:spacing w:line="275" w:lineRule="exact"/>
        <w:ind w:left="1220" w:firstLine="0"/>
      </w:pPr>
      <w:r>
        <w:t>Эпоха</w:t>
      </w:r>
      <w:r>
        <w:rPr>
          <w:spacing w:val="-15"/>
        </w:rPr>
        <w:t xml:space="preserve"> </w:t>
      </w:r>
      <w:r>
        <w:t>Великих</w:t>
      </w:r>
      <w:r>
        <w:rPr>
          <w:spacing w:val="-15"/>
        </w:rPr>
        <w:t xml:space="preserve"> </w:t>
      </w:r>
      <w:r>
        <w:t>географических</w:t>
      </w:r>
      <w:r>
        <w:rPr>
          <w:spacing w:val="-15"/>
        </w:rPr>
        <w:t xml:space="preserve"> </w:t>
      </w:r>
      <w:r>
        <w:t>открытий.</w:t>
      </w:r>
      <w:r>
        <w:rPr>
          <w:spacing w:val="-15"/>
        </w:rPr>
        <w:t xml:space="preserve"> </w:t>
      </w:r>
      <w:r>
        <w:t>Три</w:t>
      </w:r>
      <w:r>
        <w:rPr>
          <w:spacing w:val="-16"/>
        </w:rPr>
        <w:t xml:space="preserve"> </w:t>
      </w:r>
      <w:r>
        <w:t>пути</w:t>
      </w:r>
      <w:r>
        <w:rPr>
          <w:spacing w:val="-10"/>
        </w:rPr>
        <w:t xml:space="preserve"> </w:t>
      </w:r>
      <w:r>
        <w:t>в</w:t>
      </w:r>
      <w:r>
        <w:rPr>
          <w:spacing w:val="-15"/>
        </w:rPr>
        <w:t xml:space="preserve"> </w:t>
      </w:r>
      <w:r>
        <w:t>Индию.</w:t>
      </w:r>
      <w:r>
        <w:rPr>
          <w:spacing w:val="-13"/>
        </w:rPr>
        <w:t xml:space="preserve"> </w:t>
      </w:r>
      <w:r>
        <w:t>Открытие</w:t>
      </w:r>
      <w:r>
        <w:rPr>
          <w:spacing w:val="-15"/>
        </w:rPr>
        <w:t xml:space="preserve"> </w:t>
      </w:r>
      <w:r>
        <w:t>Нового</w:t>
      </w:r>
      <w:r>
        <w:rPr>
          <w:spacing w:val="-11"/>
        </w:rPr>
        <w:t xml:space="preserve"> </w:t>
      </w:r>
      <w:r>
        <w:rPr>
          <w:spacing w:val="-2"/>
        </w:rPr>
        <w:t>света</w:t>
      </w:r>
    </w:p>
    <w:p w:rsidR="003F632E" w:rsidRDefault="005F4B4A">
      <w:pPr>
        <w:pStyle w:val="a3"/>
        <w:ind w:right="628" w:firstLine="0"/>
      </w:pPr>
      <w:r>
        <w:t>—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6" w:firstLine="600"/>
      </w:pPr>
      <w:r>
        <w:lastRenderedPageBreak/>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F632E" w:rsidRDefault="005F4B4A">
      <w:pPr>
        <w:pStyle w:val="a3"/>
        <w:spacing w:line="275" w:lineRule="exact"/>
        <w:ind w:left="1220" w:firstLine="0"/>
      </w:pPr>
      <w:r>
        <w:t>Географические</w:t>
      </w:r>
      <w:r>
        <w:rPr>
          <w:spacing w:val="64"/>
        </w:rPr>
        <w:t xml:space="preserve"> </w:t>
      </w:r>
      <w:r>
        <w:t>исследования</w:t>
      </w:r>
      <w:r>
        <w:rPr>
          <w:spacing w:val="64"/>
        </w:rPr>
        <w:t xml:space="preserve"> </w:t>
      </w:r>
      <w:r>
        <w:t>в</w:t>
      </w:r>
      <w:r>
        <w:rPr>
          <w:spacing w:val="69"/>
        </w:rPr>
        <w:t xml:space="preserve"> </w:t>
      </w:r>
      <w:r>
        <w:t>ХХ</w:t>
      </w:r>
      <w:r>
        <w:rPr>
          <w:spacing w:val="62"/>
        </w:rPr>
        <w:t xml:space="preserve"> </w:t>
      </w:r>
      <w:r>
        <w:t>в.</w:t>
      </w:r>
      <w:r>
        <w:rPr>
          <w:spacing w:val="65"/>
        </w:rPr>
        <w:t xml:space="preserve"> </w:t>
      </w:r>
      <w:r>
        <w:t>Исследование</w:t>
      </w:r>
      <w:r>
        <w:rPr>
          <w:spacing w:val="62"/>
        </w:rPr>
        <w:t xml:space="preserve"> </w:t>
      </w:r>
      <w:r>
        <w:t>полярных</w:t>
      </w:r>
      <w:r>
        <w:rPr>
          <w:spacing w:val="59"/>
        </w:rPr>
        <w:t xml:space="preserve"> </w:t>
      </w:r>
      <w:r>
        <w:t>областей</w:t>
      </w:r>
      <w:r>
        <w:rPr>
          <w:spacing w:val="69"/>
        </w:rPr>
        <w:t xml:space="preserve"> </w:t>
      </w:r>
      <w:r>
        <w:rPr>
          <w:spacing w:val="-2"/>
        </w:rPr>
        <w:t>Земли.</w:t>
      </w:r>
    </w:p>
    <w:p w:rsidR="003F632E" w:rsidRDefault="005F4B4A">
      <w:pPr>
        <w:pStyle w:val="a3"/>
        <w:spacing w:line="275" w:lineRule="exact"/>
        <w:ind w:firstLine="0"/>
      </w:pPr>
      <w:r>
        <w:t>Изучение</w:t>
      </w:r>
      <w:r>
        <w:rPr>
          <w:spacing w:val="-7"/>
        </w:rPr>
        <w:t xml:space="preserve"> </w:t>
      </w:r>
      <w:r>
        <w:t>Мирового</w:t>
      </w:r>
      <w:r>
        <w:rPr>
          <w:spacing w:val="-8"/>
        </w:rPr>
        <w:t xml:space="preserve"> </w:t>
      </w:r>
      <w:r>
        <w:t>океана.</w:t>
      </w:r>
      <w:r>
        <w:rPr>
          <w:spacing w:val="-1"/>
        </w:rPr>
        <w:t xml:space="preserve"> </w:t>
      </w:r>
      <w:r>
        <w:t>Географические</w:t>
      </w:r>
      <w:r>
        <w:rPr>
          <w:spacing w:val="-5"/>
        </w:rPr>
        <w:t xml:space="preserve"> </w:t>
      </w:r>
      <w:r>
        <w:t>открытия</w:t>
      </w:r>
      <w:r>
        <w:rPr>
          <w:spacing w:val="-3"/>
        </w:rPr>
        <w:t xml:space="preserve"> </w:t>
      </w:r>
      <w:r>
        <w:t>Новейшего</w:t>
      </w:r>
      <w:r>
        <w:rPr>
          <w:spacing w:val="-3"/>
        </w:rPr>
        <w:t xml:space="preserve"> </w:t>
      </w:r>
      <w:r>
        <w:rPr>
          <w:spacing w:val="-2"/>
        </w:rPr>
        <w:t>времени.</w:t>
      </w:r>
    </w:p>
    <w:p w:rsidR="003F632E" w:rsidRDefault="005F4B4A">
      <w:pPr>
        <w:pStyle w:val="a3"/>
        <w:spacing w:before="3"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17"/>
        </w:numPr>
        <w:tabs>
          <w:tab w:val="left" w:pos="1449"/>
        </w:tabs>
        <w:spacing w:line="242" w:lineRule="auto"/>
        <w:ind w:right="637" w:firstLine="600"/>
        <w:rPr>
          <w:sz w:val="24"/>
        </w:rPr>
      </w:pPr>
      <w:r>
        <w:rPr>
          <w:sz w:val="24"/>
        </w:rPr>
        <w:t xml:space="preserve">Обозначение на контурной карте географических объектов, открытых в разные </w:t>
      </w:r>
      <w:r>
        <w:rPr>
          <w:spacing w:val="-2"/>
          <w:sz w:val="24"/>
        </w:rPr>
        <w:t>периоды.</w:t>
      </w:r>
    </w:p>
    <w:p w:rsidR="003F632E" w:rsidRDefault="005F4B4A" w:rsidP="00FB7B2A">
      <w:pPr>
        <w:pStyle w:val="a6"/>
        <w:numPr>
          <w:ilvl w:val="0"/>
          <w:numId w:val="117"/>
        </w:numPr>
        <w:tabs>
          <w:tab w:val="left" w:pos="1449"/>
        </w:tabs>
        <w:spacing w:line="242" w:lineRule="auto"/>
        <w:ind w:right="626" w:firstLine="600"/>
        <w:rPr>
          <w:sz w:val="24"/>
        </w:rPr>
      </w:pPr>
      <w:r>
        <w:rPr>
          <w:sz w:val="24"/>
        </w:rPr>
        <w:t>Сравнение карт Эратосфена, Птолемея и современных карт по предложенным учителем вопросам.</w:t>
      </w:r>
    </w:p>
    <w:p w:rsidR="003F632E" w:rsidRDefault="005F4B4A">
      <w:pPr>
        <w:pStyle w:val="a3"/>
        <w:spacing w:line="242" w:lineRule="auto"/>
        <w:ind w:left="1220" w:right="5360" w:hanging="481"/>
      </w:pPr>
      <w:r>
        <w:t>Раздел</w:t>
      </w:r>
      <w:r>
        <w:rPr>
          <w:spacing w:val="-8"/>
        </w:rPr>
        <w:t xml:space="preserve"> </w:t>
      </w:r>
      <w:r>
        <w:t>2.</w:t>
      </w:r>
      <w:r>
        <w:rPr>
          <w:spacing w:val="-6"/>
        </w:rPr>
        <w:t xml:space="preserve"> </w:t>
      </w:r>
      <w:r>
        <w:t>Изображения</w:t>
      </w:r>
      <w:r>
        <w:rPr>
          <w:spacing w:val="-12"/>
        </w:rPr>
        <w:t xml:space="preserve"> </w:t>
      </w:r>
      <w:r>
        <w:t>земной</w:t>
      </w:r>
      <w:r>
        <w:rPr>
          <w:spacing w:val="-11"/>
        </w:rPr>
        <w:t xml:space="preserve"> </w:t>
      </w:r>
      <w:r>
        <w:t>поверхности Тема 1. Планы местности</w:t>
      </w:r>
    </w:p>
    <w:p w:rsidR="003F632E" w:rsidRDefault="005F4B4A">
      <w:pPr>
        <w:pStyle w:val="a3"/>
        <w:ind w:right="634" w:firstLine="60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3"/>
        </w:rPr>
        <w:t xml:space="preserve"> </w:t>
      </w:r>
      <w:r>
        <w:t>и</w:t>
      </w:r>
      <w:r>
        <w:rPr>
          <w:spacing w:val="-7"/>
        </w:rPr>
        <w:t xml:space="preserve"> </w:t>
      </w:r>
      <w:r>
        <w:t>маршрутная</w:t>
      </w:r>
      <w:r>
        <w:rPr>
          <w:spacing w:val="-3"/>
        </w:rPr>
        <w:t xml:space="preserve"> </w:t>
      </w:r>
      <w:r>
        <w:t>съёмка</w:t>
      </w:r>
      <w:r>
        <w:rPr>
          <w:spacing w:val="-4"/>
        </w:rPr>
        <w:t xml:space="preserve"> </w:t>
      </w:r>
      <w:r>
        <w:t>местности.</w:t>
      </w:r>
      <w:r>
        <w:rPr>
          <w:spacing w:val="-6"/>
        </w:rPr>
        <w:t xml:space="preserve"> </w:t>
      </w:r>
      <w:r>
        <w:t>Изображение</w:t>
      </w:r>
      <w:r>
        <w:rPr>
          <w:spacing w:val="-4"/>
        </w:rPr>
        <w:t xml:space="preserve"> </w:t>
      </w:r>
      <w:r>
        <w:t>на</w:t>
      </w:r>
      <w:r>
        <w:rPr>
          <w:spacing w:val="-4"/>
        </w:rPr>
        <w:t xml:space="preserve"> </w:t>
      </w:r>
      <w:r>
        <w:t>планах</w:t>
      </w:r>
      <w:r>
        <w:rPr>
          <w:spacing w:val="-7"/>
        </w:rPr>
        <w:t xml:space="preserve"> </w:t>
      </w:r>
      <w:r>
        <w:t>местности</w:t>
      </w:r>
      <w:r>
        <w:rPr>
          <w:spacing w:val="-6"/>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F632E" w:rsidRDefault="005F4B4A">
      <w:pPr>
        <w:pStyle w:val="a3"/>
        <w:spacing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16"/>
        </w:numPr>
        <w:tabs>
          <w:tab w:val="left" w:pos="1450"/>
        </w:tabs>
        <w:spacing w:line="275" w:lineRule="exact"/>
        <w:ind w:hanging="230"/>
        <w:rPr>
          <w:sz w:val="24"/>
        </w:rPr>
      </w:pPr>
      <w:r>
        <w:rPr>
          <w:sz w:val="24"/>
        </w:rPr>
        <w:t>Определение</w:t>
      </w:r>
      <w:r>
        <w:rPr>
          <w:spacing w:val="-4"/>
          <w:sz w:val="24"/>
        </w:rPr>
        <w:t xml:space="preserve"> </w:t>
      </w:r>
      <w:r>
        <w:rPr>
          <w:sz w:val="24"/>
        </w:rPr>
        <w:t>направлений и</w:t>
      </w:r>
      <w:r>
        <w:rPr>
          <w:spacing w:val="-5"/>
          <w:sz w:val="24"/>
        </w:rPr>
        <w:t xml:space="preserve"> </w:t>
      </w:r>
      <w:r>
        <w:rPr>
          <w:sz w:val="24"/>
        </w:rPr>
        <w:t>расстояний</w:t>
      </w:r>
      <w:r>
        <w:rPr>
          <w:spacing w:val="-4"/>
          <w:sz w:val="24"/>
        </w:rPr>
        <w:t xml:space="preserve"> </w:t>
      </w:r>
      <w:r>
        <w:rPr>
          <w:sz w:val="24"/>
        </w:rPr>
        <w:t>по</w:t>
      </w:r>
      <w:r>
        <w:rPr>
          <w:spacing w:val="-1"/>
          <w:sz w:val="24"/>
        </w:rPr>
        <w:t xml:space="preserve"> </w:t>
      </w:r>
      <w:r>
        <w:rPr>
          <w:sz w:val="24"/>
        </w:rPr>
        <w:t>плану</w:t>
      </w:r>
      <w:r>
        <w:rPr>
          <w:spacing w:val="-10"/>
          <w:sz w:val="24"/>
        </w:rPr>
        <w:t xml:space="preserve"> </w:t>
      </w:r>
      <w:r>
        <w:rPr>
          <w:spacing w:val="-2"/>
          <w:sz w:val="24"/>
        </w:rPr>
        <w:t>местности.</w:t>
      </w:r>
    </w:p>
    <w:p w:rsidR="003F632E" w:rsidRDefault="005F4B4A" w:rsidP="00FB7B2A">
      <w:pPr>
        <w:pStyle w:val="a6"/>
        <w:numPr>
          <w:ilvl w:val="0"/>
          <w:numId w:val="116"/>
        </w:numPr>
        <w:tabs>
          <w:tab w:val="left" w:pos="1450"/>
        </w:tabs>
        <w:spacing w:line="237" w:lineRule="auto"/>
        <w:ind w:left="1220" w:right="3619" w:firstLine="0"/>
        <w:rPr>
          <w:sz w:val="24"/>
        </w:rPr>
      </w:pPr>
      <w:r>
        <w:rPr>
          <w:sz w:val="24"/>
        </w:rPr>
        <w:t>Составление</w:t>
      </w:r>
      <w:r>
        <w:rPr>
          <w:spacing w:val="-12"/>
          <w:sz w:val="24"/>
        </w:rPr>
        <w:t xml:space="preserve"> </w:t>
      </w:r>
      <w:r>
        <w:rPr>
          <w:sz w:val="24"/>
        </w:rPr>
        <w:t>описания</w:t>
      </w:r>
      <w:r>
        <w:rPr>
          <w:spacing w:val="-7"/>
          <w:sz w:val="24"/>
        </w:rPr>
        <w:t xml:space="preserve"> </w:t>
      </w:r>
      <w:r>
        <w:rPr>
          <w:sz w:val="24"/>
        </w:rPr>
        <w:t>маршрута</w:t>
      </w:r>
      <w:r>
        <w:rPr>
          <w:spacing w:val="-7"/>
          <w:sz w:val="24"/>
        </w:rPr>
        <w:t xml:space="preserve"> </w:t>
      </w:r>
      <w:r>
        <w:rPr>
          <w:sz w:val="24"/>
        </w:rPr>
        <w:t>по</w:t>
      </w:r>
      <w:r>
        <w:rPr>
          <w:spacing w:val="-3"/>
          <w:sz w:val="24"/>
        </w:rPr>
        <w:t xml:space="preserve"> </w:t>
      </w:r>
      <w:r>
        <w:rPr>
          <w:sz w:val="24"/>
        </w:rPr>
        <w:t>плану</w:t>
      </w:r>
      <w:r>
        <w:rPr>
          <w:spacing w:val="-15"/>
          <w:sz w:val="24"/>
        </w:rPr>
        <w:t xml:space="preserve"> </w:t>
      </w:r>
      <w:r>
        <w:rPr>
          <w:sz w:val="24"/>
        </w:rPr>
        <w:t>местности. Тема 2. Географические карты</w:t>
      </w:r>
    </w:p>
    <w:p w:rsidR="003F632E" w:rsidRDefault="005F4B4A">
      <w:pPr>
        <w:pStyle w:val="a3"/>
        <w:ind w:right="625" w:firstLine="60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4"/>
        </w:rPr>
        <w:t xml:space="preserve"> </w:t>
      </w:r>
      <w:r>
        <w:t>Географическая</w:t>
      </w:r>
      <w:r>
        <w:rPr>
          <w:spacing w:val="-6"/>
        </w:rPr>
        <w:t xml:space="preserve"> </w:t>
      </w:r>
      <w:r>
        <w:t>широта</w:t>
      </w:r>
      <w:r>
        <w:rPr>
          <w:spacing w:val="-6"/>
        </w:rPr>
        <w:t xml:space="preserve"> </w:t>
      </w:r>
      <w:r>
        <w:t>и</w:t>
      </w:r>
      <w:r>
        <w:rPr>
          <w:spacing w:val="-10"/>
        </w:rPr>
        <w:t xml:space="preserve"> </w:t>
      </w:r>
      <w:r>
        <w:t>географическая</w:t>
      </w:r>
      <w:r>
        <w:rPr>
          <w:spacing w:val="-6"/>
        </w:rPr>
        <w:t xml:space="preserve"> </w:t>
      </w:r>
      <w:r>
        <w:t>долгота,</w:t>
      </w:r>
      <w:r>
        <w:rPr>
          <w:spacing w:val="-4"/>
        </w:rPr>
        <w:t xml:space="preserve"> </w:t>
      </w:r>
      <w:r>
        <w:t>их</w:t>
      </w:r>
      <w:r>
        <w:rPr>
          <w:spacing w:val="-15"/>
        </w:rPr>
        <w:t xml:space="preserve"> </w:t>
      </w:r>
      <w:r>
        <w:t>определение</w:t>
      </w:r>
      <w:r>
        <w:rPr>
          <w:spacing w:val="-7"/>
        </w:rPr>
        <w:t xml:space="preserve"> </w:t>
      </w:r>
      <w:r>
        <w:t>на</w:t>
      </w:r>
      <w:r>
        <w:rPr>
          <w:spacing w:val="-7"/>
        </w:rPr>
        <w:t xml:space="preserve"> </w:t>
      </w:r>
      <w:r>
        <w:t>глобусе и картах. Определение расстояний по глобусу.</w:t>
      </w:r>
    </w:p>
    <w:p w:rsidR="003F632E" w:rsidRDefault="005F4B4A">
      <w:pPr>
        <w:pStyle w:val="a3"/>
        <w:ind w:right="624" w:firstLine="60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8"/>
        </w:rPr>
        <w:t xml:space="preserve"> </w:t>
      </w:r>
      <w:r>
        <w:t>на</w:t>
      </w:r>
      <w:r>
        <w:rPr>
          <w:spacing w:val="-8"/>
        </w:rPr>
        <w:t xml:space="preserve"> </w:t>
      </w:r>
      <w:r>
        <w:t>физических</w:t>
      </w:r>
      <w:r>
        <w:rPr>
          <w:spacing w:val="-12"/>
        </w:rPr>
        <w:t xml:space="preserve"> </w:t>
      </w:r>
      <w:r>
        <w:t>картах</w:t>
      </w:r>
      <w:r>
        <w:rPr>
          <w:spacing w:val="-12"/>
        </w:rPr>
        <w:t xml:space="preserve"> </w:t>
      </w:r>
      <w:r>
        <w:t>высот</w:t>
      </w:r>
      <w:r>
        <w:rPr>
          <w:spacing w:val="-6"/>
        </w:rPr>
        <w:t xml:space="preserve"> </w:t>
      </w:r>
      <w:r>
        <w:t>и</w:t>
      </w:r>
      <w:r>
        <w:rPr>
          <w:spacing w:val="-6"/>
        </w:rPr>
        <w:t xml:space="preserve"> </w:t>
      </w:r>
      <w:r>
        <w:t>глубин.</w:t>
      </w:r>
      <w:r>
        <w:rPr>
          <w:spacing w:val="-5"/>
        </w:rPr>
        <w:t xml:space="preserve"> </w:t>
      </w:r>
      <w:r>
        <w:t>Географический</w:t>
      </w:r>
      <w:r>
        <w:rPr>
          <w:spacing w:val="-6"/>
        </w:rPr>
        <w:t xml:space="preserve"> </w:t>
      </w:r>
      <w:r>
        <w:t>атлас. Использование карт</w:t>
      </w:r>
      <w:r>
        <w:rPr>
          <w:spacing w:val="-10"/>
        </w:rPr>
        <w:t xml:space="preserve"> </w:t>
      </w:r>
      <w:r>
        <w:t>в</w:t>
      </w:r>
      <w:r>
        <w:rPr>
          <w:spacing w:val="-9"/>
        </w:rPr>
        <w:t xml:space="preserve"> </w:t>
      </w:r>
      <w:r>
        <w:t>жизни</w:t>
      </w:r>
      <w:r>
        <w:rPr>
          <w:spacing w:val="-10"/>
        </w:rPr>
        <w:t xml:space="preserve"> </w:t>
      </w:r>
      <w:r>
        <w:t>и</w:t>
      </w:r>
      <w:r>
        <w:rPr>
          <w:spacing w:val="-10"/>
        </w:rPr>
        <w:t xml:space="preserve"> </w:t>
      </w:r>
      <w:r>
        <w:t>хозяйственной</w:t>
      </w:r>
      <w:r>
        <w:rPr>
          <w:spacing w:val="-10"/>
        </w:rPr>
        <w:t xml:space="preserve"> </w:t>
      </w:r>
      <w:r>
        <w:t>деятельности</w:t>
      </w:r>
      <w:r>
        <w:rPr>
          <w:spacing w:val="-10"/>
        </w:rPr>
        <w:t xml:space="preserve"> </w:t>
      </w:r>
      <w:r>
        <w:t>людей.</w:t>
      </w:r>
      <w:r>
        <w:rPr>
          <w:spacing w:val="-9"/>
        </w:rPr>
        <w:t xml:space="preserve"> </w:t>
      </w:r>
      <w:r>
        <w:t>Сходство</w:t>
      </w:r>
      <w:r>
        <w:rPr>
          <w:spacing w:val="-7"/>
        </w:rPr>
        <w:t xml:space="preserve"> </w:t>
      </w:r>
      <w:r>
        <w:t>и</w:t>
      </w:r>
      <w:r>
        <w:rPr>
          <w:spacing w:val="-10"/>
        </w:rPr>
        <w:t xml:space="preserve"> </w:t>
      </w:r>
      <w:r>
        <w:t>различие</w:t>
      </w:r>
      <w:r>
        <w:rPr>
          <w:spacing w:val="-12"/>
        </w:rPr>
        <w:t xml:space="preserve"> </w:t>
      </w:r>
      <w:r>
        <w:t>плана</w:t>
      </w:r>
      <w:r>
        <w:rPr>
          <w:spacing w:val="-12"/>
        </w:rPr>
        <w:t xml:space="preserve"> </w:t>
      </w:r>
      <w:r>
        <w:t>местности</w:t>
      </w:r>
      <w:r>
        <w:rPr>
          <w:spacing w:val="-14"/>
        </w:rPr>
        <w:t xml:space="preserve"> </w:t>
      </w:r>
      <w:r>
        <w:t>и географической карты. Профессия картограф. Система космической навигации. Геоинформационные системы.</w:t>
      </w:r>
    </w:p>
    <w:p w:rsidR="003F632E" w:rsidRDefault="005F4B4A">
      <w:pPr>
        <w:pStyle w:val="a3"/>
        <w:spacing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15"/>
        </w:numPr>
        <w:tabs>
          <w:tab w:val="left" w:pos="1450"/>
        </w:tabs>
        <w:spacing w:line="275" w:lineRule="exact"/>
        <w:ind w:hanging="230"/>
        <w:rPr>
          <w:sz w:val="24"/>
        </w:rPr>
      </w:pPr>
      <w:r>
        <w:rPr>
          <w:sz w:val="24"/>
        </w:rPr>
        <w:t>Определение</w:t>
      </w:r>
      <w:r>
        <w:rPr>
          <w:spacing w:val="-6"/>
          <w:sz w:val="24"/>
        </w:rPr>
        <w:t xml:space="preserve"> </w:t>
      </w:r>
      <w:r>
        <w:rPr>
          <w:sz w:val="24"/>
        </w:rPr>
        <w:t>направлений</w:t>
      </w:r>
      <w:r>
        <w:rPr>
          <w:spacing w:val="-1"/>
          <w:sz w:val="24"/>
        </w:rPr>
        <w:t xml:space="preserve"> </w:t>
      </w:r>
      <w:r>
        <w:rPr>
          <w:sz w:val="24"/>
        </w:rPr>
        <w:t>и</w:t>
      </w:r>
      <w:r>
        <w:rPr>
          <w:spacing w:val="-6"/>
          <w:sz w:val="24"/>
        </w:rPr>
        <w:t xml:space="preserve"> </w:t>
      </w:r>
      <w:r>
        <w:rPr>
          <w:sz w:val="24"/>
        </w:rPr>
        <w:t>расстояний</w:t>
      </w:r>
      <w:r>
        <w:rPr>
          <w:spacing w:val="-6"/>
          <w:sz w:val="24"/>
        </w:rPr>
        <w:t xml:space="preserve"> </w:t>
      </w:r>
      <w:r>
        <w:rPr>
          <w:sz w:val="24"/>
        </w:rPr>
        <w:t>по</w:t>
      </w:r>
      <w:r>
        <w:rPr>
          <w:spacing w:val="2"/>
          <w:sz w:val="24"/>
        </w:rPr>
        <w:t xml:space="preserve"> </w:t>
      </w:r>
      <w:r>
        <w:rPr>
          <w:sz w:val="24"/>
        </w:rPr>
        <w:t>карте</w:t>
      </w:r>
      <w:r>
        <w:rPr>
          <w:spacing w:val="-3"/>
          <w:sz w:val="24"/>
        </w:rPr>
        <w:t xml:space="preserve"> </w:t>
      </w:r>
      <w:r>
        <w:rPr>
          <w:spacing w:val="-2"/>
          <w:sz w:val="24"/>
        </w:rPr>
        <w:t>полушарий.</w:t>
      </w:r>
    </w:p>
    <w:p w:rsidR="003F632E" w:rsidRDefault="005F4B4A" w:rsidP="00FB7B2A">
      <w:pPr>
        <w:pStyle w:val="a6"/>
        <w:numPr>
          <w:ilvl w:val="0"/>
          <w:numId w:val="115"/>
        </w:numPr>
        <w:tabs>
          <w:tab w:val="left" w:pos="1449"/>
        </w:tabs>
        <w:spacing w:line="237" w:lineRule="auto"/>
        <w:ind w:left="619" w:right="633" w:firstLine="600"/>
        <w:rPr>
          <w:sz w:val="24"/>
        </w:rPr>
      </w:pPr>
      <w:r>
        <w:rPr>
          <w:sz w:val="24"/>
        </w:rPr>
        <w:t>Определение географических координат объектов и определение объектов по их географическим координатам.</w:t>
      </w:r>
    </w:p>
    <w:p w:rsidR="003F632E" w:rsidRDefault="005F4B4A">
      <w:pPr>
        <w:pStyle w:val="a3"/>
        <w:spacing w:before="4" w:line="275" w:lineRule="exact"/>
        <w:ind w:left="740" w:firstLine="0"/>
      </w:pPr>
      <w:r>
        <w:t>Раздел</w:t>
      </w:r>
      <w:r>
        <w:rPr>
          <w:spacing w:val="-1"/>
        </w:rPr>
        <w:t xml:space="preserve"> </w:t>
      </w:r>
      <w:r>
        <w:t>3.</w:t>
      </w:r>
      <w:r>
        <w:rPr>
          <w:spacing w:val="2"/>
        </w:rPr>
        <w:t xml:space="preserve"> </w:t>
      </w:r>
      <w:r>
        <w:t>Земля</w:t>
      </w:r>
      <w:r>
        <w:rPr>
          <w:spacing w:val="-3"/>
        </w:rPr>
        <w:t xml:space="preserve"> </w:t>
      </w:r>
      <w:r>
        <w:t>—</w:t>
      </w:r>
      <w:r>
        <w:rPr>
          <w:spacing w:val="-5"/>
        </w:rPr>
        <w:t xml:space="preserve"> </w:t>
      </w:r>
      <w:r>
        <w:t>планета</w:t>
      </w:r>
      <w:r>
        <w:rPr>
          <w:spacing w:val="-1"/>
        </w:rPr>
        <w:t xml:space="preserve"> </w:t>
      </w:r>
      <w:r>
        <w:t>Солнечной</w:t>
      </w:r>
      <w:r>
        <w:rPr>
          <w:spacing w:val="-4"/>
        </w:rPr>
        <w:t xml:space="preserve"> </w:t>
      </w:r>
      <w:r>
        <w:rPr>
          <w:spacing w:val="-2"/>
        </w:rPr>
        <w:t>системы</w:t>
      </w:r>
    </w:p>
    <w:p w:rsidR="003F632E" w:rsidRDefault="005F4B4A">
      <w:pPr>
        <w:pStyle w:val="a3"/>
        <w:spacing w:line="242" w:lineRule="auto"/>
        <w:ind w:right="640" w:firstLine="600"/>
      </w:pPr>
      <w:r>
        <w:t>Земля</w:t>
      </w:r>
      <w:r>
        <w:rPr>
          <w:spacing w:val="-4"/>
        </w:rPr>
        <w:t xml:space="preserve"> </w:t>
      </w:r>
      <w:r>
        <w:t>в</w:t>
      </w:r>
      <w:r>
        <w:rPr>
          <w:spacing w:val="-7"/>
        </w:rPr>
        <w:t xml:space="preserve"> </w:t>
      </w:r>
      <w:r>
        <w:t>Солнечной</w:t>
      </w:r>
      <w:r>
        <w:rPr>
          <w:spacing w:val="-8"/>
        </w:rPr>
        <w:t xml:space="preserve"> </w:t>
      </w:r>
      <w:r>
        <w:t>системе.</w:t>
      </w:r>
      <w:r>
        <w:rPr>
          <w:spacing w:val="-2"/>
        </w:rPr>
        <w:t xml:space="preserve"> </w:t>
      </w:r>
      <w:r>
        <w:t>Гипотезы</w:t>
      </w:r>
      <w:r>
        <w:rPr>
          <w:spacing w:val="-7"/>
        </w:rPr>
        <w:t xml:space="preserve"> </w:t>
      </w:r>
      <w:r>
        <w:t>возникновения</w:t>
      </w:r>
      <w:r>
        <w:rPr>
          <w:spacing w:val="-9"/>
        </w:rPr>
        <w:t xml:space="preserve"> </w:t>
      </w:r>
      <w:r>
        <w:t>Земли.</w:t>
      </w:r>
      <w:r>
        <w:rPr>
          <w:spacing w:val="-11"/>
        </w:rPr>
        <w:t xml:space="preserve"> </w:t>
      </w:r>
      <w:r>
        <w:t>Форма,</w:t>
      </w:r>
      <w:r>
        <w:rPr>
          <w:spacing w:val="-7"/>
        </w:rPr>
        <w:t xml:space="preserve"> </w:t>
      </w:r>
      <w:r>
        <w:t>размеры</w:t>
      </w:r>
      <w:r>
        <w:rPr>
          <w:spacing w:val="-7"/>
        </w:rPr>
        <w:t xml:space="preserve"> </w:t>
      </w:r>
      <w:r>
        <w:t>Земли, их географические следствия.</w:t>
      </w:r>
    </w:p>
    <w:p w:rsidR="003F632E" w:rsidRDefault="005F4B4A">
      <w:pPr>
        <w:pStyle w:val="a3"/>
        <w:ind w:right="627" w:firstLine="60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3"/>
        </w:rPr>
        <w:t xml:space="preserve"> </w:t>
      </w:r>
      <w:r>
        <w:t>света</w:t>
      </w:r>
      <w:r>
        <w:rPr>
          <w:spacing w:val="-11"/>
        </w:rPr>
        <w:t xml:space="preserve"> </w:t>
      </w:r>
      <w:r>
        <w:t>и</w:t>
      </w:r>
      <w:r>
        <w:rPr>
          <w:spacing w:val="-10"/>
        </w:rPr>
        <w:t xml:space="preserve"> </w:t>
      </w:r>
      <w:r>
        <w:t>тепла</w:t>
      </w:r>
      <w:r>
        <w:rPr>
          <w:spacing w:val="-11"/>
        </w:rPr>
        <w:t xml:space="preserve"> </w:t>
      </w:r>
      <w:r>
        <w:t>на</w:t>
      </w:r>
      <w:r>
        <w:rPr>
          <w:spacing w:val="-12"/>
        </w:rPr>
        <w:t xml:space="preserve"> </w:t>
      </w:r>
      <w:r>
        <w:t>поверхности</w:t>
      </w:r>
      <w:r>
        <w:rPr>
          <w:spacing w:val="-6"/>
        </w:rPr>
        <w:t xml:space="preserve"> </w:t>
      </w:r>
      <w:r>
        <w:t>Земли.</w:t>
      </w:r>
      <w:r>
        <w:rPr>
          <w:spacing w:val="-5"/>
        </w:rPr>
        <w:t xml:space="preserve"> </w:t>
      </w:r>
      <w:r>
        <w:t>Пояса</w:t>
      </w:r>
      <w:r>
        <w:rPr>
          <w:spacing w:val="-15"/>
        </w:rPr>
        <w:t xml:space="preserve"> </w:t>
      </w:r>
      <w:r>
        <w:t>освещённости.</w:t>
      </w:r>
      <w:r>
        <w:rPr>
          <w:spacing w:val="-9"/>
        </w:rPr>
        <w:t xml:space="preserve"> </w:t>
      </w:r>
      <w:r>
        <w:t>Тропики</w:t>
      </w:r>
      <w:r>
        <w:rPr>
          <w:spacing w:val="-10"/>
        </w:rPr>
        <w:t xml:space="preserve"> </w:t>
      </w:r>
      <w:r>
        <w:t>и</w:t>
      </w:r>
      <w:r>
        <w:rPr>
          <w:spacing w:val="-10"/>
        </w:rPr>
        <w:t xml:space="preserve"> </w:t>
      </w:r>
      <w:r>
        <w:t>полярные круги. Вращение Земли вокруг своей оси. Смена дня и ночи на Земле.</w:t>
      </w:r>
    </w:p>
    <w:p w:rsidR="003F632E" w:rsidRDefault="005F4B4A">
      <w:pPr>
        <w:pStyle w:val="a3"/>
        <w:spacing w:line="237" w:lineRule="auto"/>
        <w:ind w:left="1220" w:right="4892" w:firstLine="0"/>
      </w:pPr>
      <w:r>
        <w:t>Влияние</w:t>
      </w:r>
      <w:r>
        <w:rPr>
          <w:spacing w:val="-6"/>
        </w:rPr>
        <w:t xml:space="preserve"> </w:t>
      </w:r>
      <w:r>
        <w:t>Космоса</w:t>
      </w:r>
      <w:r>
        <w:rPr>
          <w:spacing w:val="-6"/>
        </w:rPr>
        <w:t xml:space="preserve"> </w:t>
      </w:r>
      <w:r>
        <w:t>на</w:t>
      </w:r>
      <w:r>
        <w:rPr>
          <w:spacing w:val="-6"/>
        </w:rPr>
        <w:t xml:space="preserve"> </w:t>
      </w:r>
      <w:r>
        <w:t>Землю</w:t>
      </w:r>
      <w:r>
        <w:rPr>
          <w:spacing w:val="-11"/>
        </w:rPr>
        <w:t xml:space="preserve"> </w:t>
      </w:r>
      <w:r>
        <w:t>и</w:t>
      </w:r>
      <w:r>
        <w:rPr>
          <w:spacing w:val="-9"/>
        </w:rPr>
        <w:t xml:space="preserve"> </w:t>
      </w:r>
      <w:r>
        <w:t>жизнь</w:t>
      </w:r>
      <w:r>
        <w:rPr>
          <w:spacing w:val="-5"/>
        </w:rPr>
        <w:t xml:space="preserve"> </w:t>
      </w:r>
      <w:r>
        <w:t>людей. Практическая работа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rsidP="00FB7B2A">
      <w:pPr>
        <w:pStyle w:val="a6"/>
        <w:numPr>
          <w:ilvl w:val="0"/>
          <w:numId w:val="114"/>
        </w:numPr>
        <w:tabs>
          <w:tab w:val="left" w:pos="1449"/>
        </w:tabs>
        <w:spacing w:before="88"/>
        <w:ind w:right="629" w:firstLine="600"/>
        <w:rPr>
          <w:sz w:val="24"/>
        </w:rPr>
      </w:pPr>
      <w:r>
        <w:rPr>
          <w:sz w:val="24"/>
        </w:rPr>
        <w:lastRenderedPageBreak/>
        <w:t>Выявление закономерностей изменения</w:t>
      </w:r>
      <w:r>
        <w:rPr>
          <w:spacing w:val="-1"/>
          <w:sz w:val="24"/>
        </w:rPr>
        <w:t xml:space="preserve"> </w:t>
      </w:r>
      <w:r>
        <w:rPr>
          <w:sz w:val="24"/>
        </w:rPr>
        <w:t xml:space="preserve">продолжительности дня и высоты Солнца над горизонтом в зависимости от географической широты и времени года на территории </w:t>
      </w:r>
      <w:r>
        <w:rPr>
          <w:spacing w:val="-2"/>
          <w:sz w:val="24"/>
        </w:rPr>
        <w:t>России.</w:t>
      </w:r>
    </w:p>
    <w:p w:rsidR="003F632E" w:rsidRDefault="005F4B4A">
      <w:pPr>
        <w:pStyle w:val="a3"/>
        <w:spacing w:line="274" w:lineRule="exact"/>
        <w:ind w:left="740" w:firstLine="0"/>
      </w:pPr>
      <w:r>
        <w:t>Раздел</w:t>
      </w:r>
      <w:r>
        <w:rPr>
          <w:spacing w:val="-3"/>
        </w:rPr>
        <w:t xml:space="preserve"> </w:t>
      </w:r>
      <w:r>
        <w:t>4. Оболочки</w:t>
      </w:r>
      <w:r>
        <w:rPr>
          <w:spacing w:val="-1"/>
        </w:rPr>
        <w:t xml:space="preserve"> </w:t>
      </w:r>
      <w:r>
        <w:rPr>
          <w:spacing w:val="-4"/>
        </w:rPr>
        <w:t>Земли</w:t>
      </w:r>
    </w:p>
    <w:p w:rsidR="003F632E" w:rsidRDefault="005F4B4A">
      <w:pPr>
        <w:pStyle w:val="a3"/>
        <w:spacing w:before="3" w:line="275" w:lineRule="exact"/>
        <w:ind w:left="1220" w:firstLine="0"/>
      </w:pPr>
      <w:r>
        <w:t>Тема</w:t>
      </w:r>
      <w:r>
        <w:rPr>
          <w:spacing w:val="-1"/>
        </w:rPr>
        <w:t xml:space="preserve"> </w:t>
      </w:r>
      <w:r>
        <w:t>1.</w:t>
      </w:r>
      <w:r>
        <w:rPr>
          <w:spacing w:val="-3"/>
        </w:rPr>
        <w:t xml:space="preserve"> </w:t>
      </w:r>
      <w:r>
        <w:t>Литосфера</w:t>
      </w:r>
      <w:r>
        <w:rPr>
          <w:spacing w:val="1"/>
        </w:rPr>
        <w:t xml:space="preserve"> </w:t>
      </w:r>
      <w:r>
        <w:t>—</w:t>
      </w:r>
      <w:r>
        <w:rPr>
          <w:spacing w:val="-5"/>
        </w:rPr>
        <w:t xml:space="preserve"> </w:t>
      </w:r>
      <w:r>
        <w:t>каменная</w:t>
      </w:r>
      <w:r>
        <w:rPr>
          <w:spacing w:val="-5"/>
        </w:rPr>
        <w:t xml:space="preserve"> </w:t>
      </w:r>
      <w:r>
        <w:t xml:space="preserve">оболочка </w:t>
      </w:r>
      <w:r>
        <w:rPr>
          <w:spacing w:val="-4"/>
        </w:rPr>
        <w:t>Земли</w:t>
      </w:r>
    </w:p>
    <w:p w:rsidR="003F632E" w:rsidRDefault="005F4B4A">
      <w:pPr>
        <w:pStyle w:val="a3"/>
        <w:ind w:right="635" w:firstLine="600"/>
      </w:pPr>
      <w:r>
        <w:t>Литосфера</w:t>
      </w:r>
      <w:r>
        <w:rPr>
          <w:spacing w:val="-12"/>
        </w:rPr>
        <w:t xml:space="preserve"> </w:t>
      </w:r>
      <w:r>
        <w:t>—</w:t>
      </w:r>
      <w:r>
        <w:rPr>
          <w:spacing w:val="-12"/>
        </w:rPr>
        <w:t xml:space="preserve"> </w:t>
      </w:r>
      <w:r>
        <w:t>твёрдая</w:t>
      </w:r>
      <w:r>
        <w:rPr>
          <w:spacing w:val="-12"/>
        </w:rPr>
        <w:t xml:space="preserve"> </w:t>
      </w:r>
      <w:r>
        <w:t>оболочка</w:t>
      </w:r>
      <w:r>
        <w:rPr>
          <w:spacing w:val="-13"/>
        </w:rPr>
        <w:t xml:space="preserve"> </w:t>
      </w:r>
      <w:r>
        <w:t>Земли.</w:t>
      </w:r>
      <w:r>
        <w:rPr>
          <w:spacing w:val="-13"/>
        </w:rPr>
        <w:t xml:space="preserve"> </w:t>
      </w:r>
      <w:r>
        <w:t>Методы</w:t>
      </w:r>
      <w:r>
        <w:rPr>
          <w:spacing w:val="-14"/>
        </w:rPr>
        <w:t xml:space="preserve"> </w:t>
      </w:r>
      <w:r>
        <w:t>изучения</w:t>
      </w:r>
      <w:r>
        <w:rPr>
          <w:spacing w:val="-12"/>
        </w:rPr>
        <w:t xml:space="preserve"> </w:t>
      </w:r>
      <w:r>
        <w:t>земных</w:t>
      </w:r>
      <w:r>
        <w:rPr>
          <w:spacing w:val="-15"/>
        </w:rPr>
        <w:t xml:space="preserve"> </w:t>
      </w:r>
      <w:r>
        <w:t>глубин.</w:t>
      </w:r>
      <w:r>
        <w:rPr>
          <w:spacing w:val="-10"/>
        </w:rPr>
        <w:t xml:space="preserve"> </w:t>
      </w:r>
      <w: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F632E" w:rsidRDefault="005F4B4A">
      <w:pPr>
        <w:pStyle w:val="a3"/>
        <w:ind w:right="634" w:firstLine="60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w:t>
      </w:r>
      <w:r>
        <w:rPr>
          <w:spacing w:val="-3"/>
        </w:rPr>
        <w:t xml:space="preserve"> </w:t>
      </w:r>
      <w:r>
        <w:t>и</w:t>
      </w:r>
      <w:r>
        <w:rPr>
          <w:spacing w:val="-2"/>
        </w:rPr>
        <w:t xml:space="preserve"> </w:t>
      </w:r>
      <w:r>
        <w:t>внутренних</w:t>
      </w:r>
      <w:r>
        <w:rPr>
          <w:spacing w:val="-3"/>
        </w:rPr>
        <w:t xml:space="preserve"> </w:t>
      </w:r>
      <w:r>
        <w:t>процессов.</w:t>
      </w:r>
      <w:r>
        <w:rPr>
          <w:spacing w:val="-1"/>
        </w:rPr>
        <w:t xml:space="preserve"> </w:t>
      </w:r>
      <w:r>
        <w:t>Виды выветривания.</w:t>
      </w:r>
      <w:r>
        <w:rPr>
          <w:spacing w:val="-1"/>
        </w:rPr>
        <w:t xml:space="preserve"> </w:t>
      </w:r>
      <w:r>
        <w:t>Формирование рельефа земной поверхности как результат действия внутренних и внешних сил.</w:t>
      </w:r>
    </w:p>
    <w:p w:rsidR="003F632E" w:rsidRDefault="005F4B4A">
      <w:pPr>
        <w:pStyle w:val="a3"/>
        <w:ind w:right="623" w:firstLine="600"/>
      </w:pPr>
      <w:r>
        <w:t>Рельеф земной</w:t>
      </w:r>
      <w:r>
        <w:rPr>
          <w:spacing w:val="-2"/>
        </w:rPr>
        <w:t xml:space="preserve"> </w:t>
      </w:r>
      <w:r>
        <w:t>поверхности и</w:t>
      </w:r>
      <w:r>
        <w:rPr>
          <w:spacing w:val="-2"/>
        </w:rPr>
        <w:t xml:space="preserve"> </w:t>
      </w:r>
      <w:r>
        <w:t>методы</w:t>
      </w:r>
      <w:r>
        <w:rPr>
          <w:spacing w:val="-1"/>
        </w:rPr>
        <w:t xml:space="preserve"> </w:t>
      </w:r>
      <w:r>
        <w:t>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F632E" w:rsidRDefault="005F4B4A">
      <w:pPr>
        <w:pStyle w:val="a3"/>
        <w:ind w:right="637" w:firstLine="60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rsidR="003F632E" w:rsidRDefault="005F4B4A">
      <w:pPr>
        <w:pStyle w:val="a3"/>
        <w:spacing w:before="3"/>
        <w:ind w:right="633" w:firstLine="600"/>
      </w:pPr>
      <w:r>
        <w:t>Рельеф</w:t>
      </w:r>
      <w:r>
        <w:rPr>
          <w:spacing w:val="80"/>
          <w:w w:val="150"/>
        </w:rPr>
        <w:t xml:space="preserve"> </w:t>
      </w:r>
      <w:r>
        <w:t>дна</w:t>
      </w:r>
      <w:r>
        <w:rPr>
          <w:spacing w:val="80"/>
          <w:w w:val="150"/>
        </w:rPr>
        <w:t xml:space="preserve"> </w:t>
      </w:r>
      <w:r>
        <w:t>Мирового</w:t>
      </w:r>
      <w:r>
        <w:rPr>
          <w:spacing w:val="80"/>
          <w:w w:val="150"/>
        </w:rPr>
        <w:t xml:space="preserve"> </w:t>
      </w:r>
      <w:r>
        <w:t>океана.</w:t>
      </w:r>
      <w:r>
        <w:rPr>
          <w:spacing w:val="80"/>
          <w:w w:val="150"/>
        </w:rPr>
        <w:t xml:space="preserve"> </w:t>
      </w:r>
      <w:r>
        <w:t>Части</w:t>
      </w:r>
      <w:r>
        <w:rPr>
          <w:spacing w:val="80"/>
          <w:w w:val="150"/>
        </w:rPr>
        <w:t xml:space="preserve"> </w:t>
      </w:r>
      <w:r>
        <w:t>подводных</w:t>
      </w:r>
      <w:r>
        <w:rPr>
          <w:spacing w:val="80"/>
          <w:w w:val="150"/>
        </w:rPr>
        <w:t xml:space="preserve"> </w:t>
      </w:r>
      <w:r>
        <w:t>окраин</w:t>
      </w:r>
      <w:r>
        <w:rPr>
          <w:spacing w:val="80"/>
          <w:w w:val="150"/>
        </w:rPr>
        <w:t xml:space="preserve"> </w:t>
      </w:r>
      <w:r>
        <w:t>материков.</w:t>
      </w:r>
      <w:r>
        <w:rPr>
          <w:spacing w:val="40"/>
        </w:rPr>
        <w:t xml:space="preserve"> </w:t>
      </w:r>
      <w:r>
        <w:t xml:space="preserve">Срединно-океанические хребты. Острова, их типы по происхождению. Ложе Океана, его </w:t>
      </w:r>
      <w:r>
        <w:rPr>
          <w:spacing w:val="-2"/>
        </w:rPr>
        <w:t>рельеф.</w:t>
      </w:r>
    </w:p>
    <w:p w:rsidR="003F632E" w:rsidRDefault="005F4B4A">
      <w:pPr>
        <w:pStyle w:val="a3"/>
        <w:spacing w:line="274" w:lineRule="exact"/>
        <w:ind w:left="1220" w:firstLine="0"/>
      </w:pPr>
      <w:r>
        <w:t>Практическая</w:t>
      </w:r>
      <w:r>
        <w:rPr>
          <w:spacing w:val="-8"/>
        </w:rPr>
        <w:t xml:space="preserve"> </w:t>
      </w:r>
      <w:r>
        <w:rPr>
          <w:spacing w:val="-2"/>
        </w:rPr>
        <w:t>работа</w:t>
      </w:r>
    </w:p>
    <w:p w:rsidR="003F632E" w:rsidRDefault="005F4B4A" w:rsidP="00FB7B2A">
      <w:pPr>
        <w:pStyle w:val="a6"/>
        <w:numPr>
          <w:ilvl w:val="0"/>
          <w:numId w:val="113"/>
        </w:numPr>
        <w:tabs>
          <w:tab w:val="left" w:pos="1450"/>
        </w:tabs>
        <w:spacing w:before="4" w:line="237" w:lineRule="auto"/>
        <w:ind w:right="2823" w:firstLine="0"/>
        <w:rPr>
          <w:sz w:val="24"/>
        </w:rPr>
      </w:pPr>
      <w:r>
        <w:rPr>
          <w:sz w:val="24"/>
        </w:rPr>
        <w:t>Описание</w:t>
      </w:r>
      <w:r>
        <w:rPr>
          <w:spacing w:val="-9"/>
          <w:sz w:val="24"/>
        </w:rPr>
        <w:t xml:space="preserve"> </w:t>
      </w:r>
      <w:r>
        <w:rPr>
          <w:sz w:val="24"/>
        </w:rPr>
        <w:t>горной</w:t>
      </w:r>
      <w:r>
        <w:rPr>
          <w:spacing w:val="-7"/>
          <w:sz w:val="24"/>
        </w:rPr>
        <w:t xml:space="preserve"> </w:t>
      </w:r>
      <w:r>
        <w:rPr>
          <w:sz w:val="24"/>
        </w:rPr>
        <w:t>системы</w:t>
      </w:r>
      <w:r>
        <w:rPr>
          <w:spacing w:val="-6"/>
          <w:sz w:val="24"/>
        </w:rPr>
        <w:t xml:space="preserve"> </w:t>
      </w:r>
      <w:r>
        <w:rPr>
          <w:sz w:val="24"/>
        </w:rPr>
        <w:t>или</w:t>
      </w:r>
      <w:r>
        <w:rPr>
          <w:spacing w:val="-7"/>
          <w:sz w:val="24"/>
        </w:rPr>
        <w:t xml:space="preserve"> </w:t>
      </w:r>
      <w:r>
        <w:rPr>
          <w:sz w:val="24"/>
        </w:rPr>
        <w:t>равнины</w:t>
      </w:r>
      <w:r>
        <w:rPr>
          <w:spacing w:val="-6"/>
          <w:sz w:val="24"/>
        </w:rPr>
        <w:t xml:space="preserve"> </w:t>
      </w:r>
      <w:r>
        <w:rPr>
          <w:sz w:val="24"/>
        </w:rPr>
        <w:t>по</w:t>
      </w:r>
      <w:r>
        <w:rPr>
          <w:spacing w:val="-4"/>
          <w:sz w:val="24"/>
        </w:rPr>
        <w:t xml:space="preserve"> </w:t>
      </w:r>
      <w:r>
        <w:rPr>
          <w:sz w:val="24"/>
        </w:rPr>
        <w:t>физической</w:t>
      </w:r>
      <w:r>
        <w:rPr>
          <w:spacing w:val="-7"/>
          <w:sz w:val="24"/>
        </w:rPr>
        <w:t xml:space="preserve"> </w:t>
      </w:r>
      <w:r>
        <w:rPr>
          <w:sz w:val="24"/>
        </w:rPr>
        <w:t xml:space="preserve">карте. </w:t>
      </w:r>
      <w:r>
        <w:rPr>
          <w:spacing w:val="-2"/>
          <w:sz w:val="24"/>
        </w:rPr>
        <w:t>Заключение</w:t>
      </w:r>
    </w:p>
    <w:p w:rsidR="003F632E" w:rsidRDefault="005F4B4A">
      <w:pPr>
        <w:pStyle w:val="a3"/>
        <w:spacing w:before="4" w:line="275" w:lineRule="exact"/>
        <w:ind w:left="1220" w:firstLine="0"/>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3F632E" w:rsidRDefault="005F4B4A">
      <w:pPr>
        <w:pStyle w:val="a3"/>
        <w:spacing w:line="242" w:lineRule="auto"/>
        <w:ind w:firstLine="600"/>
        <w:jc w:val="left"/>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 горизонтом, температуры воздуха, поверхностных вод, растительного и животного мира.</w:t>
      </w:r>
    </w:p>
    <w:p w:rsidR="003F632E" w:rsidRDefault="005F4B4A">
      <w:pPr>
        <w:pStyle w:val="a3"/>
        <w:spacing w:line="271" w:lineRule="exact"/>
        <w:ind w:left="1220" w:firstLine="0"/>
        <w:jc w:val="left"/>
      </w:pPr>
      <w:r>
        <w:t>Практическая</w:t>
      </w:r>
      <w:r>
        <w:rPr>
          <w:spacing w:val="-8"/>
        </w:rPr>
        <w:t xml:space="preserve"> </w:t>
      </w:r>
      <w:r>
        <w:rPr>
          <w:spacing w:val="-2"/>
        </w:rPr>
        <w:t>работа</w:t>
      </w:r>
    </w:p>
    <w:p w:rsidR="003F632E" w:rsidRDefault="005F4B4A" w:rsidP="00FB7B2A">
      <w:pPr>
        <w:pStyle w:val="a6"/>
        <w:numPr>
          <w:ilvl w:val="0"/>
          <w:numId w:val="112"/>
        </w:numPr>
        <w:tabs>
          <w:tab w:val="left" w:pos="1450"/>
        </w:tabs>
        <w:spacing w:before="4" w:line="237" w:lineRule="auto"/>
        <w:ind w:right="1328" w:firstLine="480"/>
        <w:rPr>
          <w:sz w:val="24"/>
        </w:rPr>
      </w:pPr>
      <w:r>
        <w:rPr>
          <w:sz w:val="24"/>
        </w:rPr>
        <w:t>Анализ</w:t>
      </w:r>
      <w:r>
        <w:rPr>
          <w:spacing w:val="-4"/>
          <w:sz w:val="24"/>
        </w:rPr>
        <w:t xml:space="preserve"> </w:t>
      </w:r>
      <w:r>
        <w:rPr>
          <w:sz w:val="24"/>
        </w:rPr>
        <w:t>результатов</w:t>
      </w:r>
      <w:r>
        <w:rPr>
          <w:spacing w:val="-4"/>
          <w:sz w:val="24"/>
        </w:rPr>
        <w:t xml:space="preserve"> </w:t>
      </w:r>
      <w:r>
        <w:rPr>
          <w:sz w:val="24"/>
        </w:rPr>
        <w:t>фенологических</w:t>
      </w:r>
      <w:r>
        <w:rPr>
          <w:spacing w:val="-10"/>
          <w:sz w:val="24"/>
        </w:rPr>
        <w:t xml:space="preserve"> </w:t>
      </w:r>
      <w:r>
        <w:rPr>
          <w:sz w:val="24"/>
        </w:rPr>
        <w:t>наблюдений</w:t>
      </w:r>
      <w:r>
        <w:rPr>
          <w:spacing w:val="-4"/>
          <w:sz w:val="24"/>
        </w:rPr>
        <w:t xml:space="preserve"> </w:t>
      </w:r>
      <w:r>
        <w:rPr>
          <w:sz w:val="24"/>
        </w:rPr>
        <w:t>и</w:t>
      </w:r>
      <w:r>
        <w:rPr>
          <w:spacing w:val="-9"/>
          <w:sz w:val="24"/>
        </w:rPr>
        <w:t xml:space="preserve"> </w:t>
      </w:r>
      <w:r>
        <w:rPr>
          <w:sz w:val="24"/>
        </w:rPr>
        <w:t>наблюдений</w:t>
      </w:r>
      <w:r>
        <w:rPr>
          <w:spacing w:val="-4"/>
          <w:sz w:val="24"/>
        </w:rPr>
        <w:t xml:space="preserve"> </w:t>
      </w:r>
      <w:r>
        <w:rPr>
          <w:sz w:val="24"/>
        </w:rPr>
        <w:t>за</w:t>
      </w:r>
      <w:r>
        <w:rPr>
          <w:spacing w:val="-11"/>
          <w:sz w:val="24"/>
        </w:rPr>
        <w:t xml:space="preserve"> </w:t>
      </w:r>
      <w:r>
        <w:rPr>
          <w:sz w:val="24"/>
        </w:rPr>
        <w:t>погодой. 6 КЛАСС</w:t>
      </w:r>
    </w:p>
    <w:p w:rsidR="003F632E" w:rsidRDefault="005F4B4A">
      <w:pPr>
        <w:pStyle w:val="a3"/>
        <w:spacing w:before="4" w:line="275" w:lineRule="exact"/>
        <w:ind w:left="740" w:firstLine="0"/>
      </w:pPr>
      <w:r>
        <w:t>Раздел</w:t>
      </w:r>
      <w:r>
        <w:rPr>
          <w:spacing w:val="-3"/>
        </w:rPr>
        <w:t xml:space="preserve"> </w:t>
      </w:r>
      <w:r>
        <w:t>1. Оболочки</w:t>
      </w:r>
      <w:r>
        <w:rPr>
          <w:spacing w:val="-1"/>
        </w:rPr>
        <w:t xml:space="preserve"> </w:t>
      </w:r>
      <w:r>
        <w:rPr>
          <w:spacing w:val="-2"/>
        </w:rPr>
        <w:t>Земли.</w:t>
      </w:r>
    </w:p>
    <w:p w:rsidR="003F632E" w:rsidRDefault="005F4B4A">
      <w:pPr>
        <w:pStyle w:val="a3"/>
        <w:spacing w:line="275" w:lineRule="exact"/>
        <w:ind w:left="840" w:firstLine="0"/>
      </w:pPr>
      <w:r>
        <w:t>Тема</w:t>
      </w:r>
      <w:r>
        <w:rPr>
          <w:spacing w:val="-2"/>
        </w:rPr>
        <w:t xml:space="preserve"> </w:t>
      </w:r>
      <w:r>
        <w:t>1.</w:t>
      </w:r>
      <w:r>
        <w:rPr>
          <w:spacing w:val="-4"/>
        </w:rPr>
        <w:t xml:space="preserve"> </w:t>
      </w:r>
      <w:r>
        <w:t>Гидросфера —</w:t>
      </w:r>
      <w:r>
        <w:rPr>
          <w:spacing w:val="1"/>
        </w:rPr>
        <w:t xml:space="preserve"> </w:t>
      </w:r>
      <w:r>
        <w:t>водная</w:t>
      </w:r>
      <w:r>
        <w:rPr>
          <w:spacing w:val="-6"/>
        </w:rPr>
        <w:t xml:space="preserve"> </w:t>
      </w:r>
      <w:r>
        <w:t>оболочка</w:t>
      </w:r>
      <w:r>
        <w:rPr>
          <w:spacing w:val="-1"/>
        </w:rPr>
        <w:t xml:space="preserve"> </w:t>
      </w:r>
      <w:r>
        <w:rPr>
          <w:spacing w:val="-4"/>
        </w:rPr>
        <w:t>Земли</w:t>
      </w:r>
    </w:p>
    <w:p w:rsidR="003F632E" w:rsidRDefault="005F4B4A">
      <w:pPr>
        <w:pStyle w:val="a3"/>
        <w:spacing w:before="2" w:line="275" w:lineRule="exact"/>
        <w:ind w:left="1220" w:firstLine="0"/>
      </w:pPr>
      <w:r>
        <w:t>Гидросфера</w:t>
      </w:r>
      <w:r>
        <w:rPr>
          <w:spacing w:val="27"/>
        </w:rPr>
        <w:t xml:space="preserve"> </w:t>
      </w:r>
      <w:r>
        <w:t>и</w:t>
      </w:r>
      <w:r>
        <w:rPr>
          <w:spacing w:val="32"/>
        </w:rPr>
        <w:t xml:space="preserve"> </w:t>
      </w:r>
      <w:r>
        <w:t>методы</w:t>
      </w:r>
      <w:r>
        <w:rPr>
          <w:spacing w:val="32"/>
        </w:rPr>
        <w:t xml:space="preserve"> </w:t>
      </w:r>
      <w:r>
        <w:t>её</w:t>
      </w:r>
      <w:r>
        <w:rPr>
          <w:spacing w:val="26"/>
        </w:rPr>
        <w:t xml:space="preserve"> </w:t>
      </w:r>
      <w:r>
        <w:t>изучения.</w:t>
      </w:r>
      <w:r>
        <w:rPr>
          <w:spacing w:val="33"/>
        </w:rPr>
        <w:t xml:space="preserve"> </w:t>
      </w:r>
      <w:r>
        <w:t>Части</w:t>
      </w:r>
      <w:r>
        <w:rPr>
          <w:spacing w:val="32"/>
        </w:rPr>
        <w:t xml:space="preserve"> </w:t>
      </w:r>
      <w:r>
        <w:t>гидросферы.</w:t>
      </w:r>
      <w:r>
        <w:rPr>
          <w:spacing w:val="33"/>
        </w:rPr>
        <w:t xml:space="preserve"> </w:t>
      </w:r>
      <w:r>
        <w:t>Мировой</w:t>
      </w:r>
      <w:r>
        <w:rPr>
          <w:spacing w:val="32"/>
        </w:rPr>
        <w:t xml:space="preserve"> </w:t>
      </w:r>
      <w:r>
        <w:t>круговорот</w:t>
      </w:r>
      <w:r>
        <w:rPr>
          <w:spacing w:val="27"/>
        </w:rPr>
        <w:t xml:space="preserve"> </w:t>
      </w:r>
      <w:r>
        <w:rPr>
          <w:spacing w:val="-2"/>
        </w:rPr>
        <w:t>воды.</w:t>
      </w:r>
    </w:p>
    <w:p w:rsidR="003F632E" w:rsidRDefault="005F4B4A">
      <w:pPr>
        <w:pStyle w:val="a3"/>
        <w:spacing w:line="275" w:lineRule="exact"/>
        <w:ind w:firstLine="0"/>
      </w:pPr>
      <w:r>
        <w:t>Значение</w:t>
      </w:r>
      <w:r>
        <w:rPr>
          <w:spacing w:val="-3"/>
        </w:rPr>
        <w:t xml:space="preserve"> </w:t>
      </w:r>
      <w:r>
        <w:rPr>
          <w:spacing w:val="-2"/>
        </w:rPr>
        <w:t>гидросферы.</w:t>
      </w:r>
    </w:p>
    <w:p w:rsidR="003F632E" w:rsidRDefault="005F4B4A">
      <w:pPr>
        <w:pStyle w:val="a3"/>
        <w:spacing w:before="2"/>
        <w:ind w:right="630" w:firstLine="600"/>
      </w:pPr>
      <w:r>
        <w:t>Исследования</w:t>
      </w:r>
      <w:r>
        <w:rPr>
          <w:spacing w:val="-7"/>
        </w:rPr>
        <w:t xml:space="preserve"> </w:t>
      </w:r>
      <w:r>
        <w:t>вод</w:t>
      </w:r>
      <w:r>
        <w:rPr>
          <w:spacing w:val="-4"/>
        </w:rPr>
        <w:t xml:space="preserve"> </w:t>
      </w:r>
      <w:r>
        <w:t>Мирового</w:t>
      </w:r>
      <w:r>
        <w:rPr>
          <w:spacing w:val="-7"/>
        </w:rPr>
        <w:t xml:space="preserve"> </w:t>
      </w:r>
      <w:r>
        <w:t>океана.</w:t>
      </w:r>
      <w:r>
        <w:rPr>
          <w:spacing w:val="-5"/>
        </w:rPr>
        <w:t xml:space="preserve"> </w:t>
      </w:r>
      <w:r>
        <w:t>Профессия</w:t>
      </w:r>
      <w:r>
        <w:rPr>
          <w:spacing w:val="-7"/>
        </w:rPr>
        <w:t xml:space="preserve"> </w:t>
      </w:r>
      <w:r>
        <w:t>океанолог.</w:t>
      </w:r>
      <w:r>
        <w:rPr>
          <w:spacing w:val="-5"/>
        </w:rPr>
        <w:t xml:space="preserve"> </w:t>
      </w:r>
      <w:r>
        <w:t>Солёность</w:t>
      </w:r>
      <w:r>
        <w:rPr>
          <w:spacing w:val="-5"/>
        </w:rPr>
        <w:t xml:space="preserve"> </w:t>
      </w:r>
      <w:r>
        <w:t>и</w:t>
      </w:r>
      <w:r>
        <w:rPr>
          <w:spacing w:val="-1"/>
        </w:rPr>
        <w:t xml:space="preserve"> </w:t>
      </w:r>
      <w:r>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F632E" w:rsidRDefault="005F4B4A">
      <w:pPr>
        <w:pStyle w:val="a3"/>
        <w:spacing w:before="1" w:line="275" w:lineRule="exact"/>
        <w:ind w:left="1220" w:firstLine="0"/>
      </w:pPr>
      <w:r>
        <w:t>Воды</w:t>
      </w:r>
      <w:r>
        <w:rPr>
          <w:spacing w:val="-3"/>
        </w:rPr>
        <w:t xml:space="preserve"> </w:t>
      </w:r>
      <w:r>
        <w:t>суши. Способы</w:t>
      </w:r>
      <w:r>
        <w:rPr>
          <w:spacing w:val="-5"/>
        </w:rPr>
        <w:t xml:space="preserve"> </w:t>
      </w:r>
      <w:r>
        <w:t>изображения</w:t>
      </w:r>
      <w:r>
        <w:rPr>
          <w:spacing w:val="-2"/>
        </w:rPr>
        <w:t xml:space="preserve"> </w:t>
      </w:r>
      <w:r>
        <w:t>внутренних</w:t>
      </w:r>
      <w:r>
        <w:rPr>
          <w:spacing w:val="-6"/>
        </w:rPr>
        <w:t xml:space="preserve"> </w:t>
      </w:r>
      <w:r>
        <w:t>вод</w:t>
      </w:r>
      <w:r>
        <w:rPr>
          <w:spacing w:val="-9"/>
        </w:rPr>
        <w:t xml:space="preserve"> </w:t>
      </w:r>
      <w:r>
        <w:t>на</w:t>
      </w:r>
      <w:r>
        <w:rPr>
          <w:spacing w:val="-2"/>
        </w:rPr>
        <w:t xml:space="preserve"> картах.</w:t>
      </w:r>
    </w:p>
    <w:p w:rsidR="003F632E" w:rsidRDefault="005F4B4A">
      <w:pPr>
        <w:pStyle w:val="a3"/>
        <w:spacing w:line="275" w:lineRule="exact"/>
        <w:ind w:left="1220" w:firstLine="0"/>
      </w:pPr>
      <w:r>
        <w:t>Реки:</w:t>
      </w:r>
      <w:r>
        <w:rPr>
          <w:spacing w:val="-8"/>
        </w:rPr>
        <w:t xml:space="preserve"> </w:t>
      </w:r>
      <w:r>
        <w:t>горные</w:t>
      </w:r>
      <w:r>
        <w:rPr>
          <w:spacing w:val="-12"/>
        </w:rPr>
        <w:t xml:space="preserve"> </w:t>
      </w:r>
      <w:r>
        <w:t>и</w:t>
      </w:r>
      <w:r>
        <w:rPr>
          <w:spacing w:val="-6"/>
        </w:rPr>
        <w:t xml:space="preserve"> </w:t>
      </w:r>
      <w:r>
        <w:t>равнинные.</w:t>
      </w:r>
      <w:r>
        <w:rPr>
          <w:spacing w:val="-5"/>
        </w:rPr>
        <w:t xml:space="preserve"> </w:t>
      </w:r>
      <w:r>
        <w:t>Речная</w:t>
      </w:r>
      <w:r>
        <w:rPr>
          <w:spacing w:val="-6"/>
        </w:rPr>
        <w:t xml:space="preserve"> </w:t>
      </w:r>
      <w:r>
        <w:t>система,</w:t>
      </w:r>
      <w:r>
        <w:rPr>
          <w:spacing w:val="-5"/>
        </w:rPr>
        <w:t xml:space="preserve"> </w:t>
      </w:r>
      <w:r>
        <w:t>бассейн,</w:t>
      </w:r>
      <w:r>
        <w:rPr>
          <w:spacing w:val="-5"/>
        </w:rPr>
        <w:t xml:space="preserve"> </w:t>
      </w:r>
      <w:r>
        <w:t>водораздел.</w:t>
      </w:r>
      <w:r>
        <w:rPr>
          <w:spacing w:val="-4"/>
        </w:rPr>
        <w:t xml:space="preserve"> </w:t>
      </w:r>
      <w:r>
        <w:t>Пороги</w:t>
      </w:r>
      <w:r>
        <w:rPr>
          <w:spacing w:val="-10"/>
        </w:rPr>
        <w:t xml:space="preserve"> </w:t>
      </w:r>
      <w:r>
        <w:t>и</w:t>
      </w:r>
      <w:r>
        <w:rPr>
          <w:spacing w:val="-5"/>
        </w:rPr>
        <w:t xml:space="preserve"> </w:t>
      </w:r>
      <w:r>
        <w:rPr>
          <w:spacing w:val="-2"/>
        </w:rPr>
        <w:t>водопады.</w:t>
      </w:r>
    </w:p>
    <w:p w:rsidR="003F632E" w:rsidRDefault="005F4B4A">
      <w:pPr>
        <w:pStyle w:val="a3"/>
        <w:spacing w:before="3" w:line="275" w:lineRule="exact"/>
        <w:ind w:firstLine="0"/>
      </w:pPr>
      <w:r>
        <w:t>Питание</w:t>
      </w:r>
      <w:r>
        <w:rPr>
          <w:spacing w:val="-2"/>
        </w:rPr>
        <w:t xml:space="preserve"> </w:t>
      </w:r>
      <w:r>
        <w:t>и</w:t>
      </w:r>
      <w:r>
        <w:rPr>
          <w:spacing w:val="-4"/>
        </w:rPr>
        <w:t xml:space="preserve"> </w:t>
      </w:r>
      <w:r>
        <w:t>режим</w:t>
      </w:r>
      <w:r>
        <w:rPr>
          <w:spacing w:val="1"/>
        </w:rPr>
        <w:t xml:space="preserve"> </w:t>
      </w:r>
      <w:r>
        <w:rPr>
          <w:spacing w:val="-4"/>
        </w:rPr>
        <w:t>реки.</w:t>
      </w:r>
    </w:p>
    <w:p w:rsidR="003F632E" w:rsidRDefault="005F4B4A">
      <w:pPr>
        <w:pStyle w:val="a3"/>
        <w:ind w:right="629" w:firstLine="600"/>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2" w:firstLine="600"/>
      </w:pPr>
      <w: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F632E" w:rsidRDefault="005F4B4A">
      <w:pPr>
        <w:pStyle w:val="a3"/>
        <w:spacing w:line="274" w:lineRule="exact"/>
        <w:ind w:left="1220" w:firstLine="0"/>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3F632E" w:rsidRDefault="005F4B4A">
      <w:pPr>
        <w:pStyle w:val="a3"/>
        <w:spacing w:before="5" w:line="237" w:lineRule="auto"/>
        <w:ind w:left="1220" w:right="2646" w:firstLine="0"/>
      </w:pPr>
      <w:r>
        <w:t>Стихийные</w:t>
      </w:r>
      <w:r>
        <w:rPr>
          <w:spacing w:val="-7"/>
        </w:rPr>
        <w:t xml:space="preserve"> </w:t>
      </w:r>
      <w:r>
        <w:t>явления</w:t>
      </w:r>
      <w:r>
        <w:rPr>
          <w:spacing w:val="-10"/>
        </w:rPr>
        <w:t xml:space="preserve"> </w:t>
      </w:r>
      <w:r>
        <w:t>в</w:t>
      </w:r>
      <w:r>
        <w:rPr>
          <w:spacing w:val="-8"/>
        </w:rPr>
        <w:t xml:space="preserve"> </w:t>
      </w:r>
      <w:r>
        <w:t>гидросфере,</w:t>
      </w:r>
      <w:r>
        <w:rPr>
          <w:spacing w:val="-4"/>
        </w:rPr>
        <w:t xml:space="preserve"> </w:t>
      </w:r>
      <w:r>
        <w:t>методы</w:t>
      </w:r>
      <w:r>
        <w:rPr>
          <w:spacing w:val="-8"/>
        </w:rPr>
        <w:t xml:space="preserve"> </w:t>
      </w:r>
      <w:r>
        <w:t>наблюдения</w:t>
      </w:r>
      <w:r>
        <w:rPr>
          <w:spacing w:val="-6"/>
        </w:rPr>
        <w:t xml:space="preserve"> </w:t>
      </w:r>
      <w:r>
        <w:t>и</w:t>
      </w:r>
      <w:r>
        <w:rPr>
          <w:spacing w:val="-5"/>
        </w:rPr>
        <w:t xml:space="preserve"> </w:t>
      </w:r>
      <w:r>
        <w:t>защиты. Человек и гидросфера. Использование человеком энергии воды.</w:t>
      </w:r>
    </w:p>
    <w:p w:rsidR="003F632E" w:rsidRDefault="005F4B4A">
      <w:pPr>
        <w:pStyle w:val="a3"/>
        <w:spacing w:before="6" w:line="237" w:lineRule="auto"/>
        <w:ind w:right="629" w:firstLine="600"/>
      </w:pPr>
      <w:r>
        <w:t xml:space="preserve">Использование космических методов в исследовании влияния человека на </w:t>
      </w:r>
      <w:r>
        <w:rPr>
          <w:spacing w:val="-2"/>
        </w:rPr>
        <w:t>гидросферу.</w:t>
      </w:r>
    </w:p>
    <w:p w:rsidR="003F632E" w:rsidRDefault="005F4B4A">
      <w:pPr>
        <w:pStyle w:val="a3"/>
        <w:spacing w:before="3"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11"/>
        </w:numPr>
        <w:tabs>
          <w:tab w:val="left" w:pos="1450"/>
        </w:tabs>
        <w:spacing w:line="275" w:lineRule="exact"/>
        <w:ind w:hanging="230"/>
        <w:rPr>
          <w:sz w:val="24"/>
        </w:rPr>
      </w:pPr>
      <w:r>
        <w:rPr>
          <w:sz w:val="24"/>
        </w:rPr>
        <w:t>Сравнение</w:t>
      </w:r>
      <w:r>
        <w:rPr>
          <w:spacing w:val="-4"/>
          <w:sz w:val="24"/>
        </w:rPr>
        <w:t xml:space="preserve"> </w:t>
      </w:r>
      <w:r>
        <w:rPr>
          <w:sz w:val="24"/>
        </w:rPr>
        <w:t>двух</w:t>
      </w:r>
      <w:r>
        <w:rPr>
          <w:spacing w:val="-4"/>
          <w:sz w:val="24"/>
        </w:rPr>
        <w:t xml:space="preserve"> </w:t>
      </w:r>
      <w:r>
        <w:rPr>
          <w:sz w:val="24"/>
        </w:rPr>
        <w:t>рек</w:t>
      </w:r>
      <w:r>
        <w:rPr>
          <w:spacing w:val="-2"/>
          <w:sz w:val="24"/>
        </w:rPr>
        <w:t xml:space="preserve"> </w:t>
      </w:r>
      <w:r>
        <w:rPr>
          <w:sz w:val="24"/>
        </w:rPr>
        <w:t>(России</w:t>
      </w:r>
      <w:r>
        <w:rPr>
          <w:spacing w:val="-4"/>
          <w:sz w:val="24"/>
        </w:rPr>
        <w:t xml:space="preserve"> </w:t>
      </w:r>
      <w:r>
        <w:rPr>
          <w:sz w:val="24"/>
        </w:rPr>
        <w:t>и</w:t>
      </w:r>
      <w:r>
        <w:rPr>
          <w:spacing w:val="-4"/>
          <w:sz w:val="24"/>
        </w:rPr>
        <w:t xml:space="preserve"> </w:t>
      </w:r>
      <w:r>
        <w:rPr>
          <w:sz w:val="24"/>
        </w:rPr>
        <w:t>мира)</w:t>
      </w:r>
      <w:r>
        <w:rPr>
          <w:spacing w:val="-3"/>
          <w:sz w:val="24"/>
        </w:rPr>
        <w:t xml:space="preserve"> </w:t>
      </w:r>
      <w:r>
        <w:rPr>
          <w:sz w:val="24"/>
        </w:rPr>
        <w:t>по заданным</w:t>
      </w:r>
      <w:r>
        <w:rPr>
          <w:spacing w:val="-3"/>
          <w:sz w:val="24"/>
        </w:rPr>
        <w:t xml:space="preserve"> </w:t>
      </w:r>
      <w:r>
        <w:rPr>
          <w:spacing w:val="-2"/>
          <w:sz w:val="24"/>
        </w:rPr>
        <w:t>признакам.</w:t>
      </w:r>
    </w:p>
    <w:p w:rsidR="003F632E" w:rsidRDefault="005F4B4A" w:rsidP="00FB7B2A">
      <w:pPr>
        <w:pStyle w:val="a6"/>
        <w:numPr>
          <w:ilvl w:val="0"/>
          <w:numId w:val="111"/>
        </w:numPr>
        <w:tabs>
          <w:tab w:val="left" w:pos="1450"/>
        </w:tabs>
        <w:spacing w:before="3" w:line="275" w:lineRule="exact"/>
        <w:ind w:hanging="230"/>
        <w:rPr>
          <w:sz w:val="24"/>
        </w:rPr>
      </w:pPr>
      <w:r>
        <w:rPr>
          <w:sz w:val="24"/>
        </w:rPr>
        <w:t>Характеристика</w:t>
      </w:r>
      <w:r>
        <w:rPr>
          <w:spacing w:val="-10"/>
          <w:sz w:val="24"/>
        </w:rPr>
        <w:t xml:space="preserve"> </w:t>
      </w:r>
      <w:r>
        <w:rPr>
          <w:sz w:val="24"/>
        </w:rPr>
        <w:t>одного</w:t>
      </w:r>
      <w:r>
        <w:rPr>
          <w:spacing w:val="-6"/>
          <w:sz w:val="24"/>
        </w:rPr>
        <w:t xml:space="preserve"> </w:t>
      </w:r>
      <w:r>
        <w:rPr>
          <w:sz w:val="24"/>
        </w:rPr>
        <w:t>из</w:t>
      </w:r>
      <w:r>
        <w:rPr>
          <w:spacing w:val="-9"/>
          <w:sz w:val="24"/>
        </w:rPr>
        <w:t xml:space="preserve"> </w:t>
      </w:r>
      <w:r>
        <w:rPr>
          <w:sz w:val="24"/>
        </w:rPr>
        <w:t>крупнейших</w:t>
      </w:r>
      <w:r>
        <w:rPr>
          <w:spacing w:val="-11"/>
          <w:sz w:val="24"/>
        </w:rPr>
        <w:t xml:space="preserve"> </w:t>
      </w:r>
      <w:r>
        <w:rPr>
          <w:sz w:val="24"/>
        </w:rPr>
        <w:t>озёр</w:t>
      </w:r>
      <w:r>
        <w:rPr>
          <w:spacing w:val="-11"/>
          <w:sz w:val="24"/>
        </w:rPr>
        <w:t xml:space="preserve"> </w:t>
      </w:r>
      <w:r>
        <w:rPr>
          <w:sz w:val="24"/>
        </w:rPr>
        <w:t>России</w:t>
      </w:r>
      <w:r>
        <w:rPr>
          <w:spacing w:val="-10"/>
          <w:sz w:val="24"/>
        </w:rPr>
        <w:t xml:space="preserve"> </w:t>
      </w:r>
      <w:r>
        <w:rPr>
          <w:sz w:val="24"/>
        </w:rPr>
        <w:t>по</w:t>
      </w:r>
      <w:r>
        <w:rPr>
          <w:spacing w:val="-6"/>
          <w:sz w:val="24"/>
        </w:rPr>
        <w:t xml:space="preserve"> </w:t>
      </w:r>
      <w:r>
        <w:rPr>
          <w:sz w:val="24"/>
        </w:rPr>
        <w:t>плану</w:t>
      </w:r>
      <w:r>
        <w:rPr>
          <w:spacing w:val="-15"/>
          <w:sz w:val="24"/>
        </w:rPr>
        <w:t xml:space="preserve"> </w:t>
      </w:r>
      <w:r>
        <w:rPr>
          <w:sz w:val="24"/>
        </w:rPr>
        <w:t>в</w:t>
      </w:r>
      <w:r>
        <w:rPr>
          <w:spacing w:val="-5"/>
          <w:sz w:val="24"/>
        </w:rPr>
        <w:t xml:space="preserve"> </w:t>
      </w:r>
      <w:r>
        <w:rPr>
          <w:sz w:val="24"/>
        </w:rPr>
        <w:t>форме</w:t>
      </w:r>
      <w:r>
        <w:rPr>
          <w:spacing w:val="-11"/>
          <w:sz w:val="24"/>
        </w:rPr>
        <w:t xml:space="preserve"> </w:t>
      </w:r>
      <w:r>
        <w:rPr>
          <w:spacing w:val="-2"/>
          <w:sz w:val="24"/>
        </w:rPr>
        <w:t>презентации.</w:t>
      </w:r>
    </w:p>
    <w:p w:rsidR="003F632E" w:rsidRDefault="005F4B4A" w:rsidP="00FB7B2A">
      <w:pPr>
        <w:pStyle w:val="a6"/>
        <w:numPr>
          <w:ilvl w:val="0"/>
          <w:numId w:val="111"/>
        </w:numPr>
        <w:tabs>
          <w:tab w:val="left" w:pos="1449"/>
        </w:tabs>
        <w:spacing w:line="242" w:lineRule="auto"/>
        <w:ind w:left="619" w:right="623" w:firstLine="600"/>
        <w:rPr>
          <w:sz w:val="24"/>
        </w:rPr>
      </w:pPr>
      <w:r>
        <w:rPr>
          <w:sz w:val="24"/>
        </w:rPr>
        <w:t>Составление перечня поверхностных водных объектов своего края и их систематизация в форме таблицы.</w:t>
      </w:r>
    </w:p>
    <w:p w:rsidR="003F632E" w:rsidRDefault="005F4B4A">
      <w:pPr>
        <w:pStyle w:val="a3"/>
        <w:spacing w:line="271" w:lineRule="exact"/>
        <w:ind w:left="1220" w:firstLine="0"/>
      </w:pPr>
      <w:r>
        <w:t>Тема</w:t>
      </w:r>
      <w:r>
        <w:rPr>
          <w:spacing w:val="-4"/>
        </w:rPr>
        <w:t xml:space="preserve"> </w:t>
      </w:r>
      <w:r>
        <w:t>2.</w:t>
      </w:r>
      <w:r>
        <w:rPr>
          <w:spacing w:val="-3"/>
        </w:rPr>
        <w:t xml:space="preserve"> </w:t>
      </w:r>
      <w:r>
        <w:t>Атмосфера</w:t>
      </w:r>
      <w:r>
        <w:rPr>
          <w:spacing w:val="1"/>
        </w:rPr>
        <w:t xml:space="preserve"> </w:t>
      </w:r>
      <w:r>
        <w:t>—</w:t>
      </w:r>
      <w:r>
        <w:rPr>
          <w:spacing w:val="-5"/>
        </w:rPr>
        <w:t xml:space="preserve"> </w:t>
      </w:r>
      <w:r>
        <w:t>воздушная оболочка</w:t>
      </w:r>
      <w:r>
        <w:rPr>
          <w:spacing w:val="-1"/>
        </w:rPr>
        <w:t xml:space="preserve"> </w:t>
      </w:r>
      <w:r>
        <w:rPr>
          <w:spacing w:val="-4"/>
        </w:rPr>
        <w:t>Земли</w:t>
      </w:r>
    </w:p>
    <w:p w:rsidR="003F632E" w:rsidRDefault="005F4B4A">
      <w:pPr>
        <w:pStyle w:val="a3"/>
        <w:spacing w:before="1" w:line="275" w:lineRule="exact"/>
        <w:ind w:left="1220" w:firstLine="0"/>
      </w:pPr>
      <w:r>
        <w:t>Воздушная</w:t>
      </w:r>
      <w:r>
        <w:rPr>
          <w:spacing w:val="-9"/>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атмосферы.</w:t>
      </w:r>
    </w:p>
    <w:p w:rsidR="003F632E" w:rsidRDefault="005F4B4A">
      <w:pPr>
        <w:pStyle w:val="a3"/>
        <w:ind w:right="632" w:firstLine="60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Pr>
          <w:spacing w:val="-3"/>
        </w:rPr>
        <w:t xml:space="preserve">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F632E" w:rsidRDefault="005F4B4A">
      <w:pPr>
        <w:pStyle w:val="a3"/>
        <w:spacing w:before="2" w:line="275" w:lineRule="exact"/>
        <w:ind w:left="1220" w:firstLine="0"/>
      </w:pPr>
      <w:r>
        <w:t>Атмосферное</w:t>
      </w:r>
      <w:r>
        <w:rPr>
          <w:spacing w:val="35"/>
        </w:rPr>
        <w:t xml:space="preserve"> </w:t>
      </w:r>
      <w:r>
        <w:t>давление.</w:t>
      </w:r>
      <w:r>
        <w:rPr>
          <w:spacing w:val="38"/>
        </w:rPr>
        <w:t xml:space="preserve"> </w:t>
      </w:r>
      <w:r>
        <w:t>Ветер</w:t>
      </w:r>
      <w:r>
        <w:rPr>
          <w:spacing w:val="36"/>
        </w:rPr>
        <w:t xml:space="preserve"> </w:t>
      </w:r>
      <w:r>
        <w:t>и</w:t>
      </w:r>
      <w:r>
        <w:rPr>
          <w:spacing w:val="37"/>
        </w:rPr>
        <w:t xml:space="preserve"> </w:t>
      </w:r>
      <w:r>
        <w:t>причины</w:t>
      </w:r>
      <w:r>
        <w:rPr>
          <w:spacing w:val="38"/>
        </w:rPr>
        <w:t xml:space="preserve"> </w:t>
      </w:r>
      <w:r>
        <w:t>его</w:t>
      </w:r>
      <w:r>
        <w:rPr>
          <w:spacing w:val="40"/>
        </w:rPr>
        <w:t xml:space="preserve"> </w:t>
      </w:r>
      <w:r>
        <w:t>возникновения.</w:t>
      </w:r>
      <w:r>
        <w:rPr>
          <w:spacing w:val="38"/>
        </w:rPr>
        <w:t xml:space="preserve"> </w:t>
      </w:r>
      <w:r>
        <w:t>Роза</w:t>
      </w:r>
      <w:r>
        <w:rPr>
          <w:spacing w:val="36"/>
        </w:rPr>
        <w:t xml:space="preserve"> </w:t>
      </w:r>
      <w:r>
        <w:t>ветров.</w:t>
      </w:r>
      <w:r>
        <w:rPr>
          <w:spacing w:val="38"/>
        </w:rPr>
        <w:t xml:space="preserve"> </w:t>
      </w:r>
      <w:r>
        <w:rPr>
          <w:spacing w:val="-2"/>
        </w:rPr>
        <w:t>Бризы.</w:t>
      </w:r>
    </w:p>
    <w:p w:rsidR="003F632E" w:rsidRDefault="005F4B4A">
      <w:pPr>
        <w:pStyle w:val="a3"/>
        <w:spacing w:line="275" w:lineRule="exact"/>
        <w:ind w:firstLine="0"/>
        <w:jc w:val="left"/>
      </w:pPr>
      <w:r>
        <w:rPr>
          <w:spacing w:val="-2"/>
        </w:rPr>
        <w:t>Муссоны.</w:t>
      </w:r>
    </w:p>
    <w:p w:rsidR="003F632E" w:rsidRDefault="005F4B4A">
      <w:pPr>
        <w:pStyle w:val="a3"/>
        <w:spacing w:before="3" w:line="275" w:lineRule="exact"/>
        <w:ind w:left="1220" w:firstLine="0"/>
        <w:jc w:val="left"/>
      </w:pPr>
      <w:r>
        <w:t>Вода</w:t>
      </w:r>
      <w:r>
        <w:rPr>
          <w:spacing w:val="48"/>
        </w:rPr>
        <w:t xml:space="preserve"> </w:t>
      </w:r>
      <w:r>
        <w:t>в</w:t>
      </w:r>
      <w:r>
        <w:rPr>
          <w:spacing w:val="49"/>
        </w:rPr>
        <w:t xml:space="preserve"> </w:t>
      </w:r>
      <w:r>
        <w:t>атмосфере.</w:t>
      </w:r>
      <w:r>
        <w:rPr>
          <w:spacing w:val="48"/>
        </w:rPr>
        <w:t xml:space="preserve"> </w:t>
      </w:r>
      <w:r>
        <w:t>Влажность</w:t>
      </w:r>
      <w:r>
        <w:rPr>
          <w:spacing w:val="48"/>
        </w:rPr>
        <w:t xml:space="preserve"> </w:t>
      </w:r>
      <w:r>
        <w:t>воздуха.</w:t>
      </w:r>
      <w:r>
        <w:rPr>
          <w:spacing w:val="53"/>
        </w:rPr>
        <w:t xml:space="preserve"> </w:t>
      </w:r>
      <w:r>
        <w:t>Образование</w:t>
      </w:r>
      <w:r>
        <w:rPr>
          <w:spacing w:val="46"/>
        </w:rPr>
        <w:t xml:space="preserve"> </w:t>
      </w:r>
      <w:r>
        <w:t>облаков.</w:t>
      </w:r>
      <w:r>
        <w:rPr>
          <w:spacing w:val="49"/>
        </w:rPr>
        <w:t xml:space="preserve"> </w:t>
      </w:r>
      <w:r>
        <w:t>Облака</w:t>
      </w:r>
      <w:r>
        <w:rPr>
          <w:spacing w:val="50"/>
        </w:rPr>
        <w:t xml:space="preserve"> </w:t>
      </w:r>
      <w:r>
        <w:t>и</w:t>
      </w:r>
      <w:r>
        <w:rPr>
          <w:spacing w:val="48"/>
        </w:rPr>
        <w:t xml:space="preserve"> </w:t>
      </w:r>
      <w:r>
        <w:t>их</w:t>
      </w:r>
      <w:r>
        <w:rPr>
          <w:spacing w:val="47"/>
        </w:rPr>
        <w:t xml:space="preserve"> </w:t>
      </w:r>
      <w:r>
        <w:rPr>
          <w:spacing w:val="-2"/>
        </w:rPr>
        <w:t>виды.</w:t>
      </w:r>
    </w:p>
    <w:p w:rsidR="003F632E" w:rsidRDefault="005F4B4A">
      <w:pPr>
        <w:pStyle w:val="a3"/>
        <w:spacing w:line="275" w:lineRule="exact"/>
        <w:ind w:firstLine="0"/>
        <w:jc w:val="left"/>
      </w:pPr>
      <w:r>
        <w:t>Туман.</w:t>
      </w:r>
      <w:r>
        <w:rPr>
          <w:spacing w:val="-3"/>
        </w:rPr>
        <w:t xml:space="preserve"> </w:t>
      </w:r>
      <w:r>
        <w:t>Образование</w:t>
      </w:r>
      <w:r>
        <w:rPr>
          <w:spacing w:val="-8"/>
        </w:rPr>
        <w:t xml:space="preserve"> </w:t>
      </w:r>
      <w:r>
        <w:t>и</w:t>
      </w:r>
      <w:r>
        <w:rPr>
          <w:spacing w:val="-7"/>
        </w:rPr>
        <w:t xml:space="preserve"> </w:t>
      </w:r>
      <w:r>
        <w:t>выпадение</w:t>
      </w:r>
      <w:r>
        <w:rPr>
          <w:spacing w:val="-3"/>
        </w:rPr>
        <w:t xml:space="preserve"> </w:t>
      </w:r>
      <w:r>
        <w:t>атмосферных</w:t>
      </w:r>
      <w:r>
        <w:rPr>
          <w:spacing w:val="-7"/>
        </w:rPr>
        <w:t xml:space="preserve"> </w:t>
      </w:r>
      <w:r>
        <w:t>осадков.</w:t>
      </w:r>
      <w:r>
        <w:rPr>
          <w:spacing w:val="-6"/>
        </w:rPr>
        <w:t xml:space="preserve"> </w:t>
      </w:r>
      <w:r>
        <w:t>Виды</w:t>
      </w:r>
      <w:r>
        <w:rPr>
          <w:spacing w:val="-1"/>
        </w:rPr>
        <w:t xml:space="preserve"> </w:t>
      </w:r>
      <w:r>
        <w:t>атмосферных</w:t>
      </w:r>
      <w:r>
        <w:rPr>
          <w:spacing w:val="-7"/>
        </w:rPr>
        <w:t xml:space="preserve"> </w:t>
      </w:r>
      <w:r>
        <w:rPr>
          <w:spacing w:val="-2"/>
        </w:rPr>
        <w:t>осадков.</w:t>
      </w:r>
    </w:p>
    <w:p w:rsidR="003F632E" w:rsidRDefault="005F4B4A">
      <w:pPr>
        <w:pStyle w:val="a3"/>
        <w:spacing w:before="2" w:line="275" w:lineRule="exact"/>
        <w:ind w:left="1220" w:firstLine="0"/>
      </w:pPr>
      <w:r>
        <w:t>Погода</w:t>
      </w:r>
      <w:r>
        <w:rPr>
          <w:spacing w:val="-10"/>
        </w:rPr>
        <w:t xml:space="preserve"> </w:t>
      </w:r>
      <w:r>
        <w:t>и её</w:t>
      </w:r>
      <w:r>
        <w:rPr>
          <w:spacing w:val="-2"/>
        </w:rPr>
        <w:t xml:space="preserve"> </w:t>
      </w:r>
      <w:r>
        <w:t>показатели. Причины</w:t>
      </w:r>
      <w:r>
        <w:rPr>
          <w:spacing w:val="-4"/>
        </w:rPr>
        <w:t xml:space="preserve"> </w:t>
      </w:r>
      <w:r>
        <w:t>изменения</w:t>
      </w:r>
      <w:r>
        <w:rPr>
          <w:spacing w:val="-6"/>
        </w:rPr>
        <w:t xml:space="preserve"> </w:t>
      </w:r>
      <w:r>
        <w:rPr>
          <w:spacing w:val="-2"/>
        </w:rPr>
        <w:t>погоды.</w:t>
      </w:r>
    </w:p>
    <w:p w:rsidR="003F632E" w:rsidRDefault="005F4B4A">
      <w:pPr>
        <w:pStyle w:val="a3"/>
        <w:spacing w:line="242" w:lineRule="auto"/>
        <w:ind w:right="634" w:firstLine="600"/>
      </w:pPr>
      <w:r>
        <w:t>Климат и климатообразующие факторы. Зависимость климата от географической широты и высоты местности над уровнем моря.</w:t>
      </w:r>
    </w:p>
    <w:p w:rsidR="003F632E" w:rsidRDefault="005F4B4A">
      <w:pPr>
        <w:pStyle w:val="a3"/>
        <w:ind w:right="628" w:firstLine="60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F632E" w:rsidRDefault="005F4B4A">
      <w:pPr>
        <w:pStyle w:val="a3"/>
        <w:ind w:left="1220" w:firstLine="0"/>
      </w:pPr>
      <w:r>
        <w:t>Практические</w:t>
      </w:r>
      <w:r>
        <w:rPr>
          <w:spacing w:val="-8"/>
        </w:rPr>
        <w:t xml:space="preserve"> </w:t>
      </w:r>
      <w:r>
        <w:rPr>
          <w:spacing w:val="-2"/>
        </w:rPr>
        <w:t>работы</w:t>
      </w:r>
    </w:p>
    <w:p w:rsidR="003F632E" w:rsidRDefault="005F4B4A" w:rsidP="00FB7B2A">
      <w:pPr>
        <w:pStyle w:val="a6"/>
        <w:numPr>
          <w:ilvl w:val="0"/>
          <w:numId w:val="110"/>
        </w:numPr>
        <w:tabs>
          <w:tab w:val="left" w:pos="1450"/>
        </w:tabs>
        <w:spacing w:line="275" w:lineRule="exact"/>
        <w:ind w:hanging="230"/>
        <w:rPr>
          <w:sz w:val="24"/>
        </w:rPr>
      </w:pPr>
      <w:r>
        <w:rPr>
          <w:sz w:val="24"/>
        </w:rPr>
        <w:t>Представление</w:t>
      </w:r>
      <w:r>
        <w:rPr>
          <w:spacing w:val="-6"/>
          <w:sz w:val="24"/>
        </w:rPr>
        <w:t xml:space="preserve"> </w:t>
      </w:r>
      <w:r>
        <w:rPr>
          <w:sz w:val="24"/>
        </w:rPr>
        <w:t>результатов</w:t>
      </w:r>
      <w:r>
        <w:rPr>
          <w:spacing w:val="-2"/>
          <w:sz w:val="24"/>
        </w:rPr>
        <w:t xml:space="preserve"> </w:t>
      </w:r>
      <w:r>
        <w:rPr>
          <w:sz w:val="24"/>
        </w:rPr>
        <w:t>наблюдения</w:t>
      </w:r>
      <w:r>
        <w:rPr>
          <w:spacing w:val="-3"/>
          <w:sz w:val="24"/>
        </w:rPr>
        <w:t xml:space="preserve"> </w:t>
      </w:r>
      <w:r>
        <w:rPr>
          <w:sz w:val="24"/>
        </w:rPr>
        <w:t>за</w:t>
      </w:r>
      <w:r>
        <w:rPr>
          <w:spacing w:val="-4"/>
          <w:sz w:val="24"/>
        </w:rPr>
        <w:t xml:space="preserve"> </w:t>
      </w:r>
      <w:r>
        <w:rPr>
          <w:sz w:val="24"/>
        </w:rPr>
        <w:t>погодой</w:t>
      </w:r>
      <w:r>
        <w:rPr>
          <w:spacing w:val="-7"/>
          <w:sz w:val="24"/>
        </w:rPr>
        <w:t xml:space="preserve"> </w:t>
      </w:r>
      <w:r>
        <w:rPr>
          <w:sz w:val="24"/>
        </w:rPr>
        <w:t>своей</w:t>
      </w:r>
      <w:r>
        <w:rPr>
          <w:spacing w:val="-6"/>
          <w:sz w:val="24"/>
        </w:rPr>
        <w:t xml:space="preserve"> </w:t>
      </w:r>
      <w:r>
        <w:rPr>
          <w:spacing w:val="-2"/>
          <w:sz w:val="24"/>
        </w:rPr>
        <w:t>местности.</w:t>
      </w:r>
    </w:p>
    <w:p w:rsidR="003F632E" w:rsidRDefault="005F4B4A" w:rsidP="00FB7B2A">
      <w:pPr>
        <w:pStyle w:val="a6"/>
        <w:numPr>
          <w:ilvl w:val="0"/>
          <w:numId w:val="110"/>
        </w:numPr>
        <w:tabs>
          <w:tab w:val="left" w:pos="1449"/>
        </w:tabs>
        <w:spacing w:line="242" w:lineRule="auto"/>
        <w:ind w:left="619" w:right="634" w:firstLine="600"/>
        <w:rPr>
          <w:sz w:val="24"/>
        </w:rPr>
      </w:pPr>
      <w:r>
        <w:rPr>
          <w:sz w:val="24"/>
        </w:rPr>
        <w:t>Анализ</w:t>
      </w:r>
      <w:r>
        <w:rPr>
          <w:spacing w:val="-9"/>
          <w:sz w:val="24"/>
        </w:rPr>
        <w:t xml:space="preserve"> </w:t>
      </w:r>
      <w:r>
        <w:rPr>
          <w:sz w:val="24"/>
        </w:rPr>
        <w:t>графиков</w:t>
      </w:r>
      <w:r>
        <w:rPr>
          <w:spacing w:val="-13"/>
          <w:sz w:val="24"/>
        </w:rPr>
        <w:t xml:space="preserve"> </w:t>
      </w:r>
      <w:r>
        <w:rPr>
          <w:sz w:val="24"/>
        </w:rPr>
        <w:t>суточного</w:t>
      </w:r>
      <w:r>
        <w:rPr>
          <w:spacing w:val="-10"/>
          <w:sz w:val="24"/>
        </w:rPr>
        <w:t xml:space="preserve"> </w:t>
      </w:r>
      <w:r>
        <w:rPr>
          <w:sz w:val="24"/>
        </w:rPr>
        <w:t>хода</w:t>
      </w:r>
      <w:r>
        <w:rPr>
          <w:spacing w:val="-11"/>
          <w:sz w:val="24"/>
        </w:rPr>
        <w:t xml:space="preserve"> </w:t>
      </w:r>
      <w:r>
        <w:rPr>
          <w:sz w:val="24"/>
        </w:rPr>
        <w:t>температуры</w:t>
      </w:r>
      <w:r>
        <w:rPr>
          <w:spacing w:val="-8"/>
          <w:sz w:val="24"/>
        </w:rPr>
        <w:t xml:space="preserve"> </w:t>
      </w:r>
      <w:r>
        <w:rPr>
          <w:sz w:val="24"/>
        </w:rPr>
        <w:t>воздуха</w:t>
      </w:r>
      <w:r>
        <w:rPr>
          <w:spacing w:val="-11"/>
          <w:sz w:val="24"/>
        </w:rPr>
        <w:t xml:space="preserve"> </w:t>
      </w:r>
      <w:r>
        <w:rPr>
          <w:sz w:val="24"/>
        </w:rPr>
        <w:t>и</w:t>
      </w:r>
      <w:r>
        <w:rPr>
          <w:spacing w:val="-14"/>
          <w:sz w:val="24"/>
        </w:rPr>
        <w:t xml:space="preserve"> </w:t>
      </w:r>
      <w:r>
        <w:rPr>
          <w:sz w:val="24"/>
        </w:rPr>
        <w:t>относительной</w:t>
      </w:r>
      <w:r>
        <w:rPr>
          <w:spacing w:val="-14"/>
          <w:sz w:val="24"/>
        </w:rPr>
        <w:t xml:space="preserve"> </w:t>
      </w:r>
      <w:r>
        <w:rPr>
          <w:sz w:val="24"/>
        </w:rPr>
        <w:t>влажности с целью установления зависимости между данными элементами погоды.</w:t>
      </w:r>
    </w:p>
    <w:p w:rsidR="003F632E" w:rsidRDefault="005F4B4A">
      <w:pPr>
        <w:pStyle w:val="a3"/>
        <w:spacing w:line="271" w:lineRule="exact"/>
        <w:ind w:left="1220" w:firstLine="0"/>
      </w:pPr>
      <w:r>
        <w:t>Тема 3.</w:t>
      </w:r>
      <w:r>
        <w:rPr>
          <w:spacing w:val="-1"/>
        </w:rPr>
        <w:t xml:space="preserve"> </w:t>
      </w:r>
      <w:r>
        <w:t>Биосфера</w:t>
      </w:r>
      <w:r>
        <w:rPr>
          <w:spacing w:val="3"/>
        </w:rPr>
        <w:t xml:space="preserve"> </w:t>
      </w:r>
      <w:r>
        <w:t>—</w:t>
      </w:r>
      <w:r>
        <w:rPr>
          <w:spacing w:val="-8"/>
        </w:rPr>
        <w:t xml:space="preserve"> </w:t>
      </w:r>
      <w:r>
        <w:t>оболочка</w:t>
      </w:r>
      <w:r>
        <w:rPr>
          <w:spacing w:val="-4"/>
        </w:rPr>
        <w:t xml:space="preserve"> жизни</w:t>
      </w:r>
    </w:p>
    <w:p w:rsidR="003F632E" w:rsidRDefault="005F4B4A">
      <w:pPr>
        <w:pStyle w:val="a3"/>
        <w:ind w:right="636" w:firstLine="600"/>
      </w:pPr>
      <w:r>
        <w:t>Биосфера — оболочка жизни. Границы биосферы. Профессии биогеограф и геоэколог.</w:t>
      </w:r>
      <w:r>
        <w:rPr>
          <w:spacing w:val="-6"/>
        </w:rPr>
        <w:t xml:space="preserve"> </w:t>
      </w:r>
      <w:r>
        <w:t>Растительный</w:t>
      </w:r>
      <w:r>
        <w:rPr>
          <w:spacing w:val="-12"/>
        </w:rPr>
        <w:t xml:space="preserve"> </w:t>
      </w:r>
      <w:r>
        <w:t>и</w:t>
      </w:r>
      <w:r>
        <w:rPr>
          <w:spacing w:val="-12"/>
        </w:rPr>
        <w:t xml:space="preserve"> </w:t>
      </w:r>
      <w:r>
        <w:t>животный</w:t>
      </w:r>
      <w:r>
        <w:rPr>
          <w:spacing w:val="-12"/>
        </w:rPr>
        <w:t xml:space="preserve"> </w:t>
      </w:r>
      <w:r>
        <w:t>мир</w:t>
      </w:r>
      <w:r>
        <w:rPr>
          <w:spacing w:val="-13"/>
        </w:rPr>
        <w:t xml:space="preserve"> </w:t>
      </w:r>
      <w:r>
        <w:t>Земли.</w:t>
      </w:r>
      <w:r>
        <w:rPr>
          <w:spacing w:val="-6"/>
        </w:rPr>
        <w:t xml:space="preserve"> </w:t>
      </w:r>
      <w:r>
        <w:t>Разнообразие</w:t>
      </w:r>
      <w:r>
        <w:rPr>
          <w:spacing w:val="-9"/>
        </w:rPr>
        <w:t xml:space="preserve"> </w:t>
      </w:r>
      <w:r>
        <w:t>животного</w:t>
      </w:r>
      <w:r>
        <w:rPr>
          <w:spacing w:val="-4"/>
        </w:rPr>
        <w:t xml:space="preserve"> </w:t>
      </w:r>
      <w:r>
        <w:t>и</w:t>
      </w:r>
      <w:r>
        <w:rPr>
          <w:spacing w:val="-7"/>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F632E" w:rsidRDefault="005F4B4A">
      <w:pPr>
        <w:pStyle w:val="a3"/>
        <w:spacing w:line="242" w:lineRule="auto"/>
        <w:ind w:left="1220" w:right="2472" w:firstLine="0"/>
        <w:jc w:val="left"/>
      </w:pPr>
      <w:r>
        <w:t>Человек</w:t>
      </w:r>
      <w:r>
        <w:rPr>
          <w:spacing w:val="-7"/>
        </w:rPr>
        <w:t xml:space="preserve"> </w:t>
      </w:r>
      <w:r>
        <w:t>как</w:t>
      </w:r>
      <w:r>
        <w:rPr>
          <w:spacing w:val="-7"/>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на</w:t>
      </w:r>
      <w:r>
        <w:rPr>
          <w:spacing w:val="-6"/>
        </w:rPr>
        <w:t xml:space="preserve"> </w:t>
      </w:r>
      <w:r>
        <w:t>Земле. Исследования и экологические проблемы.</w:t>
      </w:r>
    </w:p>
    <w:p w:rsidR="003F632E" w:rsidRDefault="005F4B4A">
      <w:pPr>
        <w:pStyle w:val="a3"/>
        <w:spacing w:line="271" w:lineRule="exact"/>
        <w:ind w:left="1220" w:firstLine="0"/>
        <w:jc w:val="left"/>
      </w:pPr>
      <w:r>
        <w:t>Практические</w:t>
      </w:r>
      <w:r>
        <w:rPr>
          <w:spacing w:val="-8"/>
        </w:rPr>
        <w:t xml:space="preserve"> </w:t>
      </w:r>
      <w:r>
        <w:rPr>
          <w:spacing w:val="-2"/>
        </w:rPr>
        <w:t>работы</w:t>
      </w:r>
    </w:p>
    <w:p w:rsidR="003F632E" w:rsidRDefault="005F4B4A" w:rsidP="00FB7B2A">
      <w:pPr>
        <w:pStyle w:val="a6"/>
        <w:numPr>
          <w:ilvl w:val="0"/>
          <w:numId w:val="109"/>
        </w:numPr>
        <w:tabs>
          <w:tab w:val="left" w:pos="1450"/>
        </w:tabs>
        <w:spacing w:before="2" w:line="237" w:lineRule="auto"/>
        <w:ind w:right="2601" w:firstLine="0"/>
        <w:rPr>
          <w:sz w:val="24"/>
        </w:rPr>
      </w:pPr>
      <w:r>
        <w:rPr>
          <w:sz w:val="24"/>
        </w:rPr>
        <w:t>Характеристика</w:t>
      </w:r>
      <w:r>
        <w:rPr>
          <w:spacing w:val="-9"/>
          <w:sz w:val="24"/>
        </w:rPr>
        <w:t xml:space="preserve"> </w:t>
      </w:r>
      <w:r>
        <w:rPr>
          <w:sz w:val="24"/>
        </w:rPr>
        <w:t>растительности</w:t>
      </w:r>
      <w:r>
        <w:rPr>
          <w:spacing w:val="-7"/>
          <w:sz w:val="24"/>
        </w:rPr>
        <w:t xml:space="preserve"> </w:t>
      </w:r>
      <w:r>
        <w:rPr>
          <w:sz w:val="24"/>
        </w:rPr>
        <w:t>участка</w:t>
      </w:r>
      <w:r>
        <w:rPr>
          <w:spacing w:val="-9"/>
          <w:sz w:val="24"/>
        </w:rPr>
        <w:t xml:space="preserve"> </w:t>
      </w:r>
      <w:r>
        <w:rPr>
          <w:sz w:val="24"/>
        </w:rPr>
        <w:t>местности</w:t>
      </w:r>
      <w:r>
        <w:rPr>
          <w:spacing w:val="-10"/>
          <w:sz w:val="24"/>
        </w:rPr>
        <w:t xml:space="preserve"> </w:t>
      </w:r>
      <w:r>
        <w:rPr>
          <w:sz w:val="24"/>
        </w:rPr>
        <w:t>своего</w:t>
      </w:r>
      <w:r>
        <w:rPr>
          <w:spacing w:val="-8"/>
          <w:sz w:val="24"/>
        </w:rPr>
        <w:t xml:space="preserve"> </w:t>
      </w:r>
      <w:r>
        <w:rPr>
          <w:sz w:val="24"/>
        </w:rPr>
        <w:t xml:space="preserve">края. </w:t>
      </w:r>
      <w:r>
        <w:rPr>
          <w:spacing w:val="-2"/>
          <w:sz w:val="24"/>
        </w:rPr>
        <w:t>Заключение</w:t>
      </w:r>
    </w:p>
    <w:p w:rsidR="003F632E" w:rsidRDefault="005F4B4A">
      <w:pPr>
        <w:pStyle w:val="a3"/>
        <w:spacing w:before="3" w:line="275" w:lineRule="exact"/>
        <w:ind w:left="1220" w:firstLine="0"/>
        <w:jc w:val="left"/>
      </w:pPr>
      <w:r>
        <w:t>Природно-территориальные</w:t>
      </w:r>
      <w:r>
        <w:rPr>
          <w:spacing w:val="-11"/>
        </w:rPr>
        <w:t xml:space="preserve"> </w:t>
      </w:r>
      <w:r>
        <w:rPr>
          <w:spacing w:val="-2"/>
        </w:rPr>
        <w:t>комплексы</w:t>
      </w:r>
    </w:p>
    <w:p w:rsidR="003F632E" w:rsidRDefault="005F4B4A">
      <w:pPr>
        <w:pStyle w:val="a3"/>
        <w:tabs>
          <w:tab w:val="left" w:pos="2941"/>
          <w:tab w:val="left" w:pos="4313"/>
          <w:tab w:val="left" w:pos="5430"/>
          <w:tab w:val="left" w:pos="6725"/>
          <w:tab w:val="left" w:pos="7277"/>
          <w:tab w:val="left" w:pos="8840"/>
        </w:tabs>
        <w:spacing w:before="1" w:line="237" w:lineRule="auto"/>
        <w:ind w:right="625" w:firstLine="600"/>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 xml:space="preserve">комплексе. </w:t>
      </w:r>
      <w:r>
        <w:t>Природно-территориальный</w:t>
      </w:r>
      <w:r>
        <w:rPr>
          <w:spacing w:val="-11"/>
        </w:rPr>
        <w:t xml:space="preserve"> </w:t>
      </w:r>
      <w:r>
        <w:t>комплекс.</w:t>
      </w:r>
      <w:r>
        <w:rPr>
          <w:spacing w:val="-8"/>
        </w:rPr>
        <w:t xml:space="preserve"> </w:t>
      </w:r>
      <w:r>
        <w:t>Глобальные,</w:t>
      </w:r>
      <w:r>
        <w:rPr>
          <w:spacing w:val="-8"/>
        </w:rPr>
        <w:t xml:space="preserve"> </w:t>
      </w:r>
      <w:r>
        <w:t>региональные</w:t>
      </w:r>
      <w:r>
        <w:rPr>
          <w:spacing w:val="-10"/>
        </w:rPr>
        <w:t xml:space="preserve"> </w:t>
      </w:r>
      <w:r>
        <w:t>и</w:t>
      </w:r>
      <w:r>
        <w:rPr>
          <w:spacing w:val="-14"/>
        </w:rPr>
        <w:t xml:space="preserve"> </w:t>
      </w:r>
      <w:r>
        <w:t>локальные</w:t>
      </w:r>
      <w:r>
        <w:rPr>
          <w:spacing w:val="-14"/>
        </w:rPr>
        <w:t xml:space="preserve"> </w:t>
      </w:r>
      <w:r>
        <w:rPr>
          <w:spacing w:val="-2"/>
        </w:rPr>
        <w:t>природные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0"/>
        <w:jc w:val="left"/>
      </w:pPr>
      <w:r>
        <w:lastRenderedPageBreak/>
        <w:t>комплексы.</w:t>
      </w:r>
      <w:r>
        <w:rPr>
          <w:spacing w:val="40"/>
        </w:rPr>
        <w:t xml:space="preserve"> </w:t>
      </w:r>
      <w:r>
        <w:t>Природные</w:t>
      </w:r>
      <w:r>
        <w:rPr>
          <w:spacing w:val="40"/>
        </w:rPr>
        <w:t xml:space="preserve"> </w:t>
      </w:r>
      <w:r>
        <w:t>комплексы</w:t>
      </w:r>
      <w:r>
        <w:rPr>
          <w:spacing w:val="40"/>
        </w:rPr>
        <w:t xml:space="preserve"> </w:t>
      </w:r>
      <w:r>
        <w:t>своей</w:t>
      </w:r>
      <w:r>
        <w:rPr>
          <w:spacing w:val="40"/>
        </w:rPr>
        <w:t xml:space="preserve"> </w:t>
      </w:r>
      <w:r>
        <w:t>местности.</w:t>
      </w:r>
      <w:r>
        <w:rPr>
          <w:spacing w:val="40"/>
        </w:rPr>
        <w:t xml:space="preserve"> </w:t>
      </w:r>
      <w:r>
        <w:t>Круговороты</w:t>
      </w:r>
      <w:r>
        <w:rPr>
          <w:spacing w:val="40"/>
        </w:rPr>
        <w:t xml:space="preserve"> </w:t>
      </w:r>
      <w:r>
        <w:t>веществ</w:t>
      </w:r>
      <w:r>
        <w:rPr>
          <w:spacing w:val="40"/>
        </w:rPr>
        <w:t xml:space="preserve"> </w:t>
      </w:r>
      <w:r>
        <w:t>на</w:t>
      </w:r>
      <w:r>
        <w:rPr>
          <w:spacing w:val="40"/>
        </w:rPr>
        <w:t xml:space="preserve"> </w:t>
      </w:r>
      <w:r>
        <w:t>Земле.</w:t>
      </w:r>
      <w:r>
        <w:rPr>
          <w:spacing w:val="40"/>
        </w:rPr>
        <w:t xml:space="preserve"> </w:t>
      </w:r>
      <w:r>
        <w:t>Почва, её строение и состав. Образование почвы и плодородие почв. Охрана почв.</w:t>
      </w:r>
    </w:p>
    <w:p w:rsidR="003F632E" w:rsidRDefault="005F4B4A">
      <w:pPr>
        <w:pStyle w:val="a3"/>
        <w:spacing w:before="3" w:line="275" w:lineRule="exact"/>
        <w:ind w:left="1220" w:firstLine="0"/>
        <w:jc w:val="left"/>
      </w:pPr>
      <w:r>
        <w:t>Природная</w:t>
      </w:r>
      <w:r>
        <w:rPr>
          <w:spacing w:val="51"/>
          <w:w w:val="150"/>
        </w:rPr>
        <w:t xml:space="preserve"> </w:t>
      </w:r>
      <w:r>
        <w:t>среда.</w:t>
      </w:r>
      <w:r>
        <w:rPr>
          <w:spacing w:val="60"/>
          <w:w w:val="150"/>
        </w:rPr>
        <w:t xml:space="preserve"> </w:t>
      </w:r>
      <w:r>
        <w:t>Охрана</w:t>
      </w:r>
      <w:r>
        <w:rPr>
          <w:spacing w:val="57"/>
          <w:w w:val="150"/>
        </w:rPr>
        <w:t xml:space="preserve"> </w:t>
      </w:r>
      <w:r>
        <w:t>природы.</w:t>
      </w:r>
      <w:r>
        <w:rPr>
          <w:spacing w:val="55"/>
          <w:w w:val="150"/>
        </w:rPr>
        <w:t xml:space="preserve"> </w:t>
      </w:r>
      <w:r>
        <w:t>Природные</w:t>
      </w:r>
      <w:r>
        <w:rPr>
          <w:spacing w:val="52"/>
          <w:w w:val="150"/>
        </w:rPr>
        <w:t xml:space="preserve"> </w:t>
      </w:r>
      <w:r>
        <w:t>особо</w:t>
      </w:r>
      <w:r>
        <w:rPr>
          <w:spacing w:val="58"/>
          <w:w w:val="150"/>
        </w:rPr>
        <w:t xml:space="preserve"> </w:t>
      </w:r>
      <w:r>
        <w:t>охраняемые</w:t>
      </w:r>
      <w:r>
        <w:rPr>
          <w:spacing w:val="53"/>
          <w:w w:val="150"/>
        </w:rPr>
        <w:t xml:space="preserve"> </w:t>
      </w:r>
      <w:r>
        <w:rPr>
          <w:spacing w:val="-2"/>
        </w:rPr>
        <w:t>территории.</w:t>
      </w:r>
    </w:p>
    <w:p w:rsidR="003F632E" w:rsidRDefault="005F4B4A">
      <w:pPr>
        <w:pStyle w:val="a3"/>
        <w:spacing w:line="275" w:lineRule="exact"/>
        <w:ind w:firstLine="0"/>
        <w:jc w:val="left"/>
      </w:pPr>
      <w:r>
        <w:t>Всемирное</w:t>
      </w:r>
      <w:r>
        <w:rPr>
          <w:spacing w:val="-7"/>
        </w:rPr>
        <w:t xml:space="preserve"> </w:t>
      </w:r>
      <w:r>
        <w:t>наследие</w:t>
      </w:r>
      <w:r>
        <w:rPr>
          <w:spacing w:val="-2"/>
        </w:rPr>
        <w:t xml:space="preserve"> ЮНЕСКО.</w:t>
      </w:r>
    </w:p>
    <w:p w:rsidR="003F632E" w:rsidRDefault="005F4B4A">
      <w:pPr>
        <w:pStyle w:val="a3"/>
        <w:spacing w:before="3" w:line="275" w:lineRule="exact"/>
        <w:ind w:left="1220" w:firstLine="0"/>
        <w:jc w:val="left"/>
      </w:pPr>
      <w:r>
        <w:t>Практическая</w:t>
      </w:r>
      <w:r>
        <w:rPr>
          <w:spacing w:val="-2"/>
        </w:rPr>
        <w:t xml:space="preserve"> </w:t>
      </w:r>
      <w:r>
        <w:t>работа</w:t>
      </w:r>
      <w:r>
        <w:rPr>
          <w:spacing w:val="-2"/>
        </w:rPr>
        <w:t xml:space="preserve"> </w:t>
      </w:r>
      <w:r>
        <w:t>(выполняется</w:t>
      </w:r>
      <w:r>
        <w:rPr>
          <w:spacing w:val="-2"/>
        </w:rPr>
        <w:t xml:space="preserve"> </w:t>
      </w:r>
      <w:r>
        <w:t>на</w:t>
      </w:r>
      <w:r>
        <w:rPr>
          <w:spacing w:val="-6"/>
        </w:rPr>
        <w:t xml:space="preserve"> </w:t>
      </w:r>
      <w:r>
        <w:rPr>
          <w:spacing w:val="-2"/>
        </w:rPr>
        <w:t>местности)</w:t>
      </w:r>
    </w:p>
    <w:p w:rsidR="003F632E" w:rsidRDefault="005F4B4A" w:rsidP="00FB7B2A">
      <w:pPr>
        <w:pStyle w:val="a6"/>
        <w:numPr>
          <w:ilvl w:val="0"/>
          <w:numId w:val="108"/>
        </w:numPr>
        <w:tabs>
          <w:tab w:val="left" w:pos="1450"/>
        </w:tabs>
        <w:spacing w:line="242" w:lineRule="auto"/>
        <w:ind w:right="2874" w:firstLine="480"/>
        <w:rPr>
          <w:sz w:val="24"/>
        </w:rPr>
      </w:pPr>
      <w:r>
        <w:rPr>
          <w:sz w:val="24"/>
        </w:rPr>
        <w:t>Характеристика</w:t>
      </w:r>
      <w:r>
        <w:rPr>
          <w:spacing w:val="-11"/>
          <w:sz w:val="24"/>
        </w:rPr>
        <w:t xml:space="preserve"> </w:t>
      </w:r>
      <w:r>
        <w:rPr>
          <w:sz w:val="24"/>
        </w:rPr>
        <w:t>локального</w:t>
      </w:r>
      <w:r>
        <w:rPr>
          <w:spacing w:val="-10"/>
          <w:sz w:val="24"/>
        </w:rPr>
        <w:t xml:space="preserve"> </w:t>
      </w:r>
      <w:r>
        <w:rPr>
          <w:sz w:val="24"/>
        </w:rPr>
        <w:t>природного</w:t>
      </w:r>
      <w:r>
        <w:rPr>
          <w:spacing w:val="-10"/>
          <w:sz w:val="24"/>
        </w:rPr>
        <w:t xml:space="preserve"> </w:t>
      </w:r>
      <w:r>
        <w:rPr>
          <w:sz w:val="24"/>
        </w:rPr>
        <w:t>комплекса</w:t>
      </w:r>
      <w:r>
        <w:rPr>
          <w:spacing w:val="-11"/>
          <w:sz w:val="24"/>
        </w:rPr>
        <w:t xml:space="preserve"> </w:t>
      </w:r>
      <w:r>
        <w:rPr>
          <w:sz w:val="24"/>
        </w:rPr>
        <w:t>по</w:t>
      </w:r>
      <w:r>
        <w:rPr>
          <w:spacing w:val="-10"/>
          <w:sz w:val="24"/>
        </w:rPr>
        <w:t xml:space="preserve"> </w:t>
      </w:r>
      <w:r>
        <w:rPr>
          <w:sz w:val="24"/>
        </w:rPr>
        <w:t>плану. 7 КЛАСС</w:t>
      </w:r>
    </w:p>
    <w:p w:rsidR="003F632E" w:rsidRDefault="005F4B4A">
      <w:pPr>
        <w:pStyle w:val="a3"/>
        <w:spacing w:line="242" w:lineRule="auto"/>
        <w:ind w:left="1220" w:right="4650" w:hanging="481"/>
      </w:pPr>
      <w:r>
        <w:t>Раздел</w:t>
      </w:r>
      <w:r>
        <w:rPr>
          <w:spacing w:val="-6"/>
        </w:rPr>
        <w:t xml:space="preserve"> </w:t>
      </w:r>
      <w:r>
        <w:t>1.</w:t>
      </w:r>
      <w:r>
        <w:rPr>
          <w:spacing w:val="-4"/>
        </w:rPr>
        <w:t xml:space="preserve"> </w:t>
      </w:r>
      <w:r>
        <w:t>Главные</w:t>
      </w:r>
      <w:r>
        <w:rPr>
          <w:spacing w:val="-11"/>
        </w:rPr>
        <w:t xml:space="preserve"> </w:t>
      </w:r>
      <w:r>
        <w:t>закономерности</w:t>
      </w:r>
      <w:r>
        <w:rPr>
          <w:spacing w:val="-9"/>
        </w:rPr>
        <w:t xml:space="preserve"> </w:t>
      </w:r>
      <w:r>
        <w:t>природы</w:t>
      </w:r>
      <w:r>
        <w:rPr>
          <w:spacing w:val="-9"/>
        </w:rPr>
        <w:t xml:space="preserve"> </w:t>
      </w:r>
      <w:r>
        <w:t>Земли Тема 1. Географическая оболочка</w:t>
      </w:r>
    </w:p>
    <w:p w:rsidR="003F632E" w:rsidRDefault="005F4B4A">
      <w:pPr>
        <w:pStyle w:val="a3"/>
        <w:ind w:right="632" w:firstLine="600"/>
      </w:pPr>
      <w:r>
        <w:t>Географическая оболочка: особенности строения и свойства. Целостность, зональность,</w:t>
      </w:r>
      <w:r>
        <w:rPr>
          <w:spacing w:val="-2"/>
        </w:rPr>
        <w:t xml:space="preserve"> </w:t>
      </w:r>
      <w:r>
        <w:t>ритмичность — и</w:t>
      </w:r>
      <w:r>
        <w:rPr>
          <w:spacing w:val="-3"/>
        </w:rPr>
        <w:t xml:space="preserve"> </w:t>
      </w:r>
      <w:r>
        <w:t>их</w:t>
      </w:r>
      <w:r>
        <w:rPr>
          <w:spacing w:val="-3"/>
        </w:rPr>
        <w:t xml:space="preserve"> </w:t>
      </w:r>
      <w:r>
        <w:t>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F632E" w:rsidRDefault="005F4B4A">
      <w:pPr>
        <w:pStyle w:val="a3"/>
        <w:ind w:left="1220" w:firstLine="0"/>
      </w:pPr>
      <w:r>
        <w:t>Практическая</w:t>
      </w:r>
      <w:r>
        <w:rPr>
          <w:spacing w:val="-8"/>
        </w:rPr>
        <w:t xml:space="preserve"> </w:t>
      </w:r>
      <w:r>
        <w:rPr>
          <w:spacing w:val="-2"/>
        </w:rPr>
        <w:t>работа</w:t>
      </w:r>
    </w:p>
    <w:p w:rsidR="003F632E" w:rsidRDefault="005F4B4A" w:rsidP="00FB7B2A">
      <w:pPr>
        <w:pStyle w:val="a6"/>
        <w:numPr>
          <w:ilvl w:val="0"/>
          <w:numId w:val="107"/>
        </w:numPr>
        <w:tabs>
          <w:tab w:val="left" w:pos="1450"/>
        </w:tabs>
        <w:spacing w:line="237" w:lineRule="auto"/>
        <w:ind w:right="1615" w:firstLine="0"/>
        <w:rPr>
          <w:sz w:val="24"/>
        </w:rPr>
      </w:pPr>
      <w:r>
        <w:rPr>
          <w:sz w:val="24"/>
        </w:rPr>
        <w:t>Выявление</w:t>
      </w:r>
      <w:r>
        <w:rPr>
          <w:spacing w:val="-11"/>
          <w:sz w:val="24"/>
        </w:rPr>
        <w:t xml:space="preserve"> </w:t>
      </w:r>
      <w:r>
        <w:rPr>
          <w:sz w:val="24"/>
        </w:rPr>
        <w:t>проявления</w:t>
      </w:r>
      <w:r>
        <w:rPr>
          <w:spacing w:val="-10"/>
          <w:sz w:val="24"/>
        </w:rPr>
        <w:t xml:space="preserve"> </w:t>
      </w:r>
      <w:r>
        <w:rPr>
          <w:sz w:val="24"/>
        </w:rPr>
        <w:t>широтной</w:t>
      </w:r>
      <w:r>
        <w:rPr>
          <w:spacing w:val="-4"/>
          <w:sz w:val="24"/>
        </w:rPr>
        <w:t xml:space="preserve"> </w:t>
      </w:r>
      <w:r>
        <w:rPr>
          <w:sz w:val="24"/>
        </w:rPr>
        <w:t>зональности</w:t>
      </w:r>
      <w:r>
        <w:rPr>
          <w:spacing w:val="-4"/>
          <w:sz w:val="24"/>
        </w:rPr>
        <w:t xml:space="preserve"> </w:t>
      </w:r>
      <w:r>
        <w:rPr>
          <w:sz w:val="24"/>
        </w:rPr>
        <w:t>по</w:t>
      </w:r>
      <w:r>
        <w:rPr>
          <w:spacing w:val="-5"/>
          <w:sz w:val="24"/>
        </w:rPr>
        <w:t xml:space="preserve"> </w:t>
      </w:r>
      <w:r>
        <w:rPr>
          <w:sz w:val="24"/>
        </w:rPr>
        <w:t>картам</w:t>
      </w:r>
      <w:r>
        <w:rPr>
          <w:spacing w:val="-4"/>
          <w:sz w:val="24"/>
        </w:rPr>
        <w:t xml:space="preserve"> </w:t>
      </w:r>
      <w:r>
        <w:rPr>
          <w:sz w:val="24"/>
        </w:rPr>
        <w:t>природных</w:t>
      </w:r>
      <w:r>
        <w:rPr>
          <w:spacing w:val="-10"/>
          <w:sz w:val="24"/>
        </w:rPr>
        <w:t xml:space="preserve"> </w:t>
      </w:r>
      <w:r>
        <w:rPr>
          <w:sz w:val="24"/>
        </w:rPr>
        <w:t>зон. Тема 2. Литосфера и рельеф Земли</w:t>
      </w:r>
    </w:p>
    <w:p w:rsidR="003F632E" w:rsidRDefault="005F4B4A">
      <w:pPr>
        <w:pStyle w:val="a3"/>
        <w:ind w:right="626" w:firstLine="600"/>
      </w:pPr>
      <w:r>
        <w:t>История</w:t>
      </w:r>
      <w:r>
        <w:rPr>
          <w:spacing w:val="-12"/>
        </w:rPr>
        <w:t xml:space="preserve"> </w:t>
      </w:r>
      <w:r>
        <w:t>Земли</w:t>
      </w:r>
      <w:r>
        <w:rPr>
          <w:spacing w:val="-10"/>
        </w:rPr>
        <w:t xml:space="preserve"> </w:t>
      </w:r>
      <w:r>
        <w:t>как</w:t>
      </w:r>
      <w:r>
        <w:rPr>
          <w:spacing w:val="-12"/>
        </w:rPr>
        <w:t xml:space="preserve"> </w:t>
      </w:r>
      <w:r>
        <w:t>планеты.</w:t>
      </w:r>
      <w:r>
        <w:rPr>
          <w:spacing w:val="-9"/>
        </w:rPr>
        <w:t xml:space="preserve"> </w:t>
      </w:r>
      <w:r>
        <w:t>Литосферные</w:t>
      </w:r>
      <w:r>
        <w:rPr>
          <w:spacing w:val="-12"/>
        </w:rPr>
        <w:t xml:space="preserve"> </w:t>
      </w:r>
      <w:r>
        <w:t>плиты</w:t>
      </w:r>
      <w:r>
        <w:rPr>
          <w:spacing w:val="-9"/>
        </w:rPr>
        <w:t xml:space="preserve"> </w:t>
      </w:r>
      <w:r>
        <w:t>и</w:t>
      </w:r>
      <w:r>
        <w:rPr>
          <w:spacing w:val="-10"/>
        </w:rPr>
        <w:t xml:space="preserve"> </w:t>
      </w:r>
      <w:r>
        <w:t>их</w:t>
      </w:r>
      <w:r>
        <w:rPr>
          <w:spacing w:val="-14"/>
        </w:rPr>
        <w:t xml:space="preserve"> </w:t>
      </w:r>
      <w:r>
        <w:t>движение.</w:t>
      </w:r>
      <w:r>
        <w:rPr>
          <w:spacing w:val="-9"/>
        </w:rPr>
        <w:t xml:space="preserve"> </w:t>
      </w:r>
      <w:r>
        <w:t>Материки,</w:t>
      </w:r>
      <w:r>
        <w:rPr>
          <w:spacing w:val="-15"/>
        </w:rPr>
        <w:t xml:space="preserve"> </w:t>
      </w:r>
      <w:r>
        <w:t>океаны</w:t>
      </w:r>
      <w:r>
        <w:rPr>
          <w:spacing w:val="-9"/>
        </w:rPr>
        <w:t xml:space="preserve"> </w:t>
      </w:r>
      <w:r>
        <w:t>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F632E" w:rsidRDefault="005F4B4A">
      <w:pPr>
        <w:pStyle w:val="a3"/>
        <w:spacing w:line="274"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06"/>
        </w:numPr>
        <w:tabs>
          <w:tab w:val="left" w:pos="1449"/>
        </w:tabs>
        <w:spacing w:before="2" w:line="237" w:lineRule="auto"/>
        <w:ind w:right="634" w:firstLine="600"/>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3F632E" w:rsidRDefault="005F4B4A" w:rsidP="00FB7B2A">
      <w:pPr>
        <w:pStyle w:val="a6"/>
        <w:numPr>
          <w:ilvl w:val="0"/>
          <w:numId w:val="106"/>
        </w:numPr>
        <w:tabs>
          <w:tab w:val="left" w:pos="1449"/>
        </w:tabs>
        <w:spacing w:before="6" w:line="237" w:lineRule="auto"/>
        <w:ind w:right="632" w:firstLine="600"/>
        <w:rPr>
          <w:sz w:val="24"/>
        </w:rPr>
      </w:pPr>
      <w:r>
        <w:rPr>
          <w:sz w:val="24"/>
        </w:rPr>
        <w:t xml:space="preserve">Объяснение вулканических или сейсмических событий, о которых говорится в </w:t>
      </w:r>
      <w:r>
        <w:rPr>
          <w:spacing w:val="-2"/>
          <w:sz w:val="24"/>
        </w:rPr>
        <w:t>тексте.</w:t>
      </w:r>
    </w:p>
    <w:p w:rsidR="003F632E" w:rsidRDefault="005F4B4A">
      <w:pPr>
        <w:pStyle w:val="a3"/>
        <w:spacing w:before="3" w:line="275" w:lineRule="exact"/>
        <w:ind w:left="1220" w:firstLine="0"/>
      </w:pPr>
      <w:r>
        <w:t>Тема</w:t>
      </w:r>
      <w:r>
        <w:rPr>
          <w:spacing w:val="-1"/>
        </w:rPr>
        <w:t xml:space="preserve"> </w:t>
      </w:r>
      <w:r>
        <w:t>3.</w:t>
      </w:r>
      <w:r>
        <w:rPr>
          <w:spacing w:val="-1"/>
        </w:rPr>
        <w:t xml:space="preserve"> </w:t>
      </w:r>
      <w:r>
        <w:t>Атмосфера</w:t>
      </w:r>
      <w:r>
        <w:rPr>
          <w:spacing w:val="-1"/>
        </w:rPr>
        <w:t xml:space="preserve"> </w:t>
      </w:r>
      <w:r>
        <w:t>и</w:t>
      </w:r>
      <w:r>
        <w:rPr>
          <w:spacing w:val="-2"/>
        </w:rPr>
        <w:t xml:space="preserve"> </w:t>
      </w:r>
      <w:r>
        <w:t>климаты</w:t>
      </w:r>
      <w:r>
        <w:rPr>
          <w:spacing w:val="-1"/>
        </w:rPr>
        <w:t xml:space="preserve"> </w:t>
      </w:r>
      <w:r>
        <w:rPr>
          <w:spacing w:val="-4"/>
        </w:rPr>
        <w:t>Земли</w:t>
      </w:r>
    </w:p>
    <w:p w:rsidR="003F632E" w:rsidRDefault="005F4B4A">
      <w:pPr>
        <w:pStyle w:val="a3"/>
        <w:ind w:right="626" w:firstLine="600"/>
      </w:pPr>
      <w:r>
        <w:t>Закономерности распределения температуры воздуха. Закономерности распределения атмосферных</w:t>
      </w:r>
      <w:r>
        <w:rPr>
          <w:spacing w:val="-7"/>
        </w:rPr>
        <w:t xml:space="preserve"> </w:t>
      </w:r>
      <w:r>
        <w:t>осадков. Пояса атмосферного давления</w:t>
      </w:r>
      <w:r>
        <w:rPr>
          <w:spacing w:val="-2"/>
        </w:rPr>
        <w:t xml:space="preserve"> </w:t>
      </w:r>
      <w:r>
        <w:t>на</w:t>
      </w:r>
      <w:r>
        <w:rPr>
          <w:spacing w:val="-3"/>
        </w:rPr>
        <w:t xml:space="preserve"> </w:t>
      </w:r>
      <w:r>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w:t>
      </w:r>
      <w:r>
        <w:rPr>
          <w:spacing w:val="-15"/>
        </w:rPr>
        <w:t xml:space="preserve"> </w:t>
      </w:r>
      <w:r>
        <w:t>поясов,</w:t>
      </w:r>
      <w:r>
        <w:rPr>
          <w:spacing w:val="-11"/>
        </w:rPr>
        <w:t xml:space="preserve"> </w:t>
      </w:r>
      <w:r>
        <w:t>климатические</w:t>
      </w:r>
      <w:r>
        <w:rPr>
          <w:spacing w:val="-13"/>
        </w:rPr>
        <w:t xml:space="preserve"> </w:t>
      </w:r>
      <w:r>
        <w:t>карты,</w:t>
      </w:r>
      <w:r>
        <w:rPr>
          <w:spacing w:val="-10"/>
        </w:rPr>
        <w:t xml:space="preserve"> </w:t>
      </w:r>
      <w:r>
        <w:t>карты</w:t>
      </w:r>
      <w:r>
        <w:rPr>
          <w:spacing w:val="-9"/>
        </w:rPr>
        <w:t xml:space="preserve"> </w:t>
      </w:r>
      <w:r>
        <w:t>атмосферных</w:t>
      </w:r>
      <w:r>
        <w:rPr>
          <w:spacing w:val="-15"/>
        </w:rPr>
        <w:t xml:space="preserve"> </w:t>
      </w:r>
      <w:r>
        <w:t>осадков</w:t>
      </w:r>
      <w:r>
        <w:rPr>
          <w:spacing w:val="-15"/>
        </w:rPr>
        <w:t xml:space="preserve"> </w:t>
      </w:r>
      <w:r>
        <w:t>по</w:t>
      </w:r>
      <w:r>
        <w:rPr>
          <w:spacing w:val="-7"/>
        </w:rPr>
        <w:t xml:space="preserve"> </w:t>
      </w:r>
      <w:r>
        <w:t>сезонам</w:t>
      </w:r>
      <w:r>
        <w:rPr>
          <w:spacing w:val="-15"/>
        </w:rPr>
        <w:t xml:space="preserve"> </w:t>
      </w:r>
      <w:r>
        <w:t xml:space="preserve">года. Климатограмма как графическая форма отражения климатических особенностей </w:t>
      </w:r>
      <w:r>
        <w:rPr>
          <w:spacing w:val="-2"/>
        </w:rPr>
        <w:t>территории.</w:t>
      </w:r>
    </w:p>
    <w:p w:rsidR="003F632E" w:rsidRDefault="005F4B4A">
      <w:pPr>
        <w:pStyle w:val="a3"/>
        <w:spacing w:before="3"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05"/>
        </w:numPr>
        <w:tabs>
          <w:tab w:val="left" w:pos="1450"/>
        </w:tabs>
        <w:spacing w:line="242" w:lineRule="auto"/>
        <w:ind w:right="1590" w:firstLine="0"/>
        <w:rPr>
          <w:sz w:val="24"/>
        </w:rPr>
      </w:pPr>
      <w:r>
        <w:rPr>
          <w:sz w:val="24"/>
        </w:rPr>
        <w:t>Описание</w:t>
      </w:r>
      <w:r>
        <w:rPr>
          <w:spacing w:val="-7"/>
          <w:sz w:val="24"/>
        </w:rPr>
        <w:t xml:space="preserve"> </w:t>
      </w:r>
      <w:r>
        <w:rPr>
          <w:sz w:val="24"/>
        </w:rPr>
        <w:t>климата</w:t>
      </w:r>
      <w:r>
        <w:rPr>
          <w:spacing w:val="-7"/>
          <w:sz w:val="24"/>
        </w:rPr>
        <w:t xml:space="preserve"> </w:t>
      </w:r>
      <w:r>
        <w:rPr>
          <w:sz w:val="24"/>
        </w:rPr>
        <w:t>территории</w:t>
      </w:r>
      <w:r>
        <w:rPr>
          <w:spacing w:val="-10"/>
          <w:sz w:val="24"/>
        </w:rPr>
        <w:t xml:space="preserve"> </w:t>
      </w:r>
      <w:r>
        <w:rPr>
          <w:sz w:val="24"/>
        </w:rPr>
        <w:t>по</w:t>
      </w:r>
      <w:r>
        <w:rPr>
          <w:spacing w:val="-3"/>
          <w:sz w:val="24"/>
        </w:rPr>
        <w:t xml:space="preserve"> </w:t>
      </w:r>
      <w:r>
        <w:rPr>
          <w:sz w:val="24"/>
        </w:rPr>
        <w:t>климатической</w:t>
      </w:r>
      <w:r>
        <w:rPr>
          <w:spacing w:val="-5"/>
          <w:sz w:val="24"/>
        </w:rPr>
        <w:t xml:space="preserve"> </w:t>
      </w:r>
      <w:r>
        <w:rPr>
          <w:sz w:val="24"/>
        </w:rPr>
        <w:t>карте</w:t>
      </w:r>
      <w:r>
        <w:rPr>
          <w:spacing w:val="-10"/>
          <w:sz w:val="24"/>
        </w:rPr>
        <w:t xml:space="preserve"> </w:t>
      </w:r>
      <w:r>
        <w:rPr>
          <w:sz w:val="24"/>
        </w:rPr>
        <w:t>и</w:t>
      </w:r>
      <w:r>
        <w:rPr>
          <w:spacing w:val="-5"/>
          <w:sz w:val="24"/>
        </w:rPr>
        <w:t xml:space="preserve"> </w:t>
      </w:r>
      <w:r>
        <w:rPr>
          <w:sz w:val="24"/>
        </w:rPr>
        <w:t>климатограмме. Тема 4. Мировой океан — основная часть гидросферы</w:t>
      </w:r>
    </w:p>
    <w:p w:rsidR="003F632E" w:rsidRDefault="005F4B4A">
      <w:pPr>
        <w:pStyle w:val="a3"/>
        <w:ind w:right="625" w:firstLine="60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5"/>
        </w:rPr>
        <w:t xml:space="preserve"> </w:t>
      </w:r>
      <w:r>
        <w:t>океана.</w:t>
      </w:r>
      <w:r>
        <w:rPr>
          <w:spacing w:val="-15"/>
        </w:rPr>
        <w:t xml:space="preserve"> </w:t>
      </w:r>
      <w:r>
        <w:t>Географические</w:t>
      </w:r>
      <w:r>
        <w:rPr>
          <w:spacing w:val="-15"/>
        </w:rPr>
        <w:t xml:space="preserve"> </w:t>
      </w:r>
      <w:r>
        <w:t>закономерности</w:t>
      </w:r>
      <w:r>
        <w:rPr>
          <w:spacing w:val="-13"/>
        </w:rPr>
        <w:t xml:space="preserve"> </w:t>
      </w:r>
      <w:r>
        <w:t>изменения</w:t>
      </w:r>
      <w:r>
        <w:rPr>
          <w:spacing w:val="-14"/>
        </w:rPr>
        <w:t xml:space="preserve"> </w:t>
      </w:r>
      <w:r>
        <w:t>солёности</w:t>
      </w:r>
      <w:r>
        <w:rPr>
          <w:spacing w:val="-6"/>
        </w:rPr>
        <w:t xml:space="preserve"> </w:t>
      </w:r>
      <w:r>
        <w:t>—</w:t>
      </w:r>
      <w:r>
        <w:rPr>
          <w:spacing w:val="-15"/>
        </w:rPr>
        <w:t xml:space="preserve"> </w:t>
      </w:r>
      <w:r>
        <w:t>зависимость</w:t>
      </w:r>
      <w:r>
        <w:rPr>
          <w:spacing w:val="-15"/>
        </w:rPr>
        <w:t xml:space="preserve"> </w:t>
      </w:r>
      <w:r>
        <w:t>от соотношения количества атмосферных осадков и испарения, опресняющего влияния речных</w:t>
      </w:r>
      <w:r>
        <w:rPr>
          <w:spacing w:val="-10"/>
        </w:rPr>
        <w:t xml:space="preserve"> </w:t>
      </w:r>
      <w:r>
        <w:t>вод</w:t>
      </w:r>
      <w:r>
        <w:rPr>
          <w:spacing w:val="-7"/>
        </w:rPr>
        <w:t xml:space="preserve"> </w:t>
      </w:r>
      <w:r>
        <w:t>и</w:t>
      </w:r>
      <w:r>
        <w:rPr>
          <w:spacing w:val="-9"/>
        </w:rPr>
        <w:t xml:space="preserve"> </w:t>
      </w:r>
      <w:r>
        <w:t>вод</w:t>
      </w:r>
      <w:r>
        <w:rPr>
          <w:spacing w:val="-7"/>
        </w:rPr>
        <w:t xml:space="preserve"> </w:t>
      </w:r>
      <w:r>
        <w:t>ледников.</w:t>
      </w:r>
      <w:r>
        <w:rPr>
          <w:spacing w:val="-4"/>
        </w:rPr>
        <w:t xml:space="preserve"> </w:t>
      </w:r>
      <w:r>
        <w:t>Образование</w:t>
      </w:r>
      <w:r>
        <w:rPr>
          <w:spacing w:val="-11"/>
        </w:rPr>
        <w:t xml:space="preserve"> </w:t>
      </w:r>
      <w:r>
        <w:t>льдов</w:t>
      </w:r>
      <w:r>
        <w:rPr>
          <w:spacing w:val="-8"/>
        </w:rPr>
        <w:t xml:space="preserve"> </w:t>
      </w:r>
      <w:r>
        <w:t>в</w:t>
      </w:r>
      <w:r>
        <w:rPr>
          <w:spacing w:val="-4"/>
        </w:rPr>
        <w:t xml:space="preserve"> </w:t>
      </w:r>
      <w:r>
        <w:t>Мировом</w:t>
      </w:r>
      <w:r>
        <w:rPr>
          <w:spacing w:val="-13"/>
        </w:rPr>
        <w:t xml:space="preserve"> </w:t>
      </w:r>
      <w:r>
        <w:t>океане.</w:t>
      </w:r>
      <w:r>
        <w:rPr>
          <w:spacing w:val="-4"/>
        </w:rPr>
        <w:t xml:space="preserve"> </w:t>
      </w:r>
      <w:r>
        <w:t>Изменения</w:t>
      </w:r>
      <w:r>
        <w:rPr>
          <w:spacing w:val="-6"/>
        </w:rPr>
        <w:t xml:space="preserve"> </w:t>
      </w:r>
      <w:r>
        <w:t>ледовитости и уровня Мирового океана, их причины и следствия. Жизнь в Океане, закономерности её</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8" w:firstLine="0"/>
      </w:pPr>
      <w:r>
        <w:lastRenderedPageBreak/>
        <w:t>пространственного распространения. Основные районы рыболовства. Экологические проблемы Мирового океана.</w:t>
      </w:r>
    </w:p>
    <w:p w:rsidR="003F632E" w:rsidRDefault="005F4B4A">
      <w:pPr>
        <w:pStyle w:val="a3"/>
        <w:spacing w:before="3"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04"/>
        </w:numPr>
        <w:tabs>
          <w:tab w:val="left" w:pos="1449"/>
        </w:tabs>
        <w:ind w:right="633" w:firstLine="600"/>
        <w:rPr>
          <w:sz w:val="24"/>
        </w:rPr>
      </w:pPr>
      <w:r>
        <w:rPr>
          <w:sz w:val="24"/>
        </w:rPr>
        <w:t>Выявление закономерностей изменения солёности поверхностных вод Мирового океана</w:t>
      </w:r>
      <w:r>
        <w:rPr>
          <w:spacing w:val="-2"/>
          <w:sz w:val="24"/>
        </w:rPr>
        <w:t xml:space="preserve"> </w:t>
      </w:r>
      <w:r>
        <w:rPr>
          <w:sz w:val="24"/>
        </w:rPr>
        <w:t>и</w:t>
      </w:r>
      <w:r>
        <w:rPr>
          <w:spacing w:val="-5"/>
          <w:sz w:val="24"/>
        </w:rPr>
        <w:t xml:space="preserve"> </w:t>
      </w:r>
      <w:r>
        <w:rPr>
          <w:sz w:val="24"/>
        </w:rPr>
        <w:t>распространения</w:t>
      </w:r>
      <w:r>
        <w:rPr>
          <w:spacing w:val="-6"/>
          <w:sz w:val="24"/>
        </w:rPr>
        <w:t xml:space="preserve"> </w:t>
      </w:r>
      <w:r>
        <w:rPr>
          <w:sz w:val="24"/>
        </w:rPr>
        <w:t>тёплых</w:t>
      </w:r>
      <w:r>
        <w:rPr>
          <w:spacing w:val="-6"/>
          <w:sz w:val="24"/>
        </w:rPr>
        <w:t xml:space="preserve"> </w:t>
      </w:r>
      <w:r>
        <w:rPr>
          <w:sz w:val="24"/>
        </w:rPr>
        <w:t>и холодных</w:t>
      </w:r>
      <w:r>
        <w:rPr>
          <w:spacing w:val="-6"/>
          <w:sz w:val="24"/>
        </w:rPr>
        <w:t xml:space="preserve"> </w:t>
      </w:r>
      <w:r>
        <w:rPr>
          <w:sz w:val="24"/>
        </w:rPr>
        <w:t>течений у</w:t>
      </w:r>
      <w:r>
        <w:rPr>
          <w:spacing w:val="-10"/>
          <w:sz w:val="24"/>
        </w:rPr>
        <w:t xml:space="preserve"> </w:t>
      </w:r>
      <w:r>
        <w:rPr>
          <w:sz w:val="24"/>
        </w:rPr>
        <w:t>западных</w:t>
      </w:r>
      <w:r>
        <w:rPr>
          <w:spacing w:val="-6"/>
          <w:sz w:val="24"/>
        </w:rPr>
        <w:t xml:space="preserve"> </w:t>
      </w:r>
      <w:r>
        <w:rPr>
          <w:sz w:val="24"/>
        </w:rPr>
        <w:t>и восточных</w:t>
      </w:r>
      <w:r>
        <w:rPr>
          <w:spacing w:val="-6"/>
          <w:sz w:val="24"/>
        </w:rPr>
        <w:t xml:space="preserve"> </w:t>
      </w:r>
      <w:r>
        <w:rPr>
          <w:sz w:val="24"/>
        </w:rPr>
        <w:t xml:space="preserve">побережий </w:t>
      </w:r>
      <w:r>
        <w:rPr>
          <w:spacing w:val="-2"/>
          <w:sz w:val="24"/>
        </w:rPr>
        <w:t>материков.</w:t>
      </w:r>
    </w:p>
    <w:p w:rsidR="003F632E" w:rsidRDefault="005F4B4A" w:rsidP="00FB7B2A">
      <w:pPr>
        <w:pStyle w:val="a6"/>
        <w:numPr>
          <w:ilvl w:val="0"/>
          <w:numId w:val="104"/>
        </w:numPr>
        <w:tabs>
          <w:tab w:val="left" w:pos="1449"/>
        </w:tabs>
        <w:spacing w:before="4" w:line="237" w:lineRule="auto"/>
        <w:ind w:right="636" w:firstLine="600"/>
        <w:rPr>
          <w:sz w:val="24"/>
        </w:rPr>
      </w:pPr>
      <w:r>
        <w:rPr>
          <w:sz w:val="24"/>
        </w:rPr>
        <w:t>Сравнение двух океанов по плану с использованием нескольких источников географической информации.</w:t>
      </w:r>
    </w:p>
    <w:p w:rsidR="003F632E" w:rsidRDefault="005F4B4A">
      <w:pPr>
        <w:pStyle w:val="a3"/>
        <w:spacing w:before="6" w:line="237" w:lineRule="auto"/>
        <w:ind w:left="1220" w:right="6158" w:hanging="481"/>
      </w:pPr>
      <w:r>
        <w:t>Раздел 2. Человечество на Земле Тема</w:t>
      </w:r>
      <w:r>
        <w:rPr>
          <w:spacing w:val="-2"/>
        </w:rPr>
        <w:t xml:space="preserve"> </w:t>
      </w:r>
      <w:r>
        <w:t>1.</w:t>
      </w:r>
      <w:r>
        <w:rPr>
          <w:spacing w:val="-3"/>
        </w:rPr>
        <w:t xml:space="preserve"> </w:t>
      </w:r>
      <w:r>
        <w:t>Численность</w:t>
      </w:r>
      <w:r>
        <w:rPr>
          <w:spacing w:val="-2"/>
        </w:rPr>
        <w:t xml:space="preserve"> населения</w:t>
      </w:r>
    </w:p>
    <w:p w:rsidR="003F632E" w:rsidRDefault="005F4B4A">
      <w:pPr>
        <w:pStyle w:val="a3"/>
        <w:spacing w:before="4"/>
        <w:ind w:right="629" w:firstLine="600"/>
      </w:pPr>
      <w:r>
        <w:t>Заселение Земли человеком. Современная численность населения мира. Изменение численности</w:t>
      </w:r>
      <w:r>
        <w:rPr>
          <w:spacing w:val="-15"/>
        </w:rPr>
        <w:t xml:space="preserve"> </w:t>
      </w:r>
      <w:r>
        <w:t>населения</w:t>
      </w:r>
      <w:r>
        <w:rPr>
          <w:spacing w:val="-15"/>
        </w:rPr>
        <w:t xml:space="preserve"> </w:t>
      </w:r>
      <w:r>
        <w:t>во</w:t>
      </w:r>
      <w:r>
        <w:rPr>
          <w:spacing w:val="-15"/>
        </w:rPr>
        <w:t xml:space="preserve"> </w:t>
      </w:r>
      <w:r>
        <w:t>времени.</w:t>
      </w:r>
      <w:r>
        <w:rPr>
          <w:spacing w:val="-15"/>
        </w:rPr>
        <w:t xml:space="preserve"> </w:t>
      </w:r>
      <w:r>
        <w:t>Методы</w:t>
      </w:r>
      <w:r>
        <w:rPr>
          <w:spacing w:val="-15"/>
        </w:rPr>
        <w:t xml:space="preserve"> </w:t>
      </w:r>
      <w:r>
        <w:t>определения</w:t>
      </w:r>
      <w:r>
        <w:rPr>
          <w:spacing w:val="-15"/>
        </w:rPr>
        <w:t xml:space="preserve"> </w:t>
      </w:r>
      <w:r>
        <w:t>численности</w:t>
      </w:r>
      <w:r>
        <w:rPr>
          <w:spacing w:val="-15"/>
        </w:rPr>
        <w:t xml:space="preserve"> </w:t>
      </w:r>
      <w:r>
        <w:t>населения,</w:t>
      </w:r>
      <w:r>
        <w:rPr>
          <w:spacing w:val="-15"/>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rsidR="003F632E" w:rsidRDefault="005F4B4A">
      <w:pPr>
        <w:pStyle w:val="a3"/>
        <w:spacing w:line="275" w:lineRule="exact"/>
        <w:ind w:left="1220" w:firstLine="0"/>
      </w:pPr>
      <w:r>
        <w:t>Практические</w:t>
      </w:r>
      <w:r>
        <w:rPr>
          <w:spacing w:val="-8"/>
        </w:rPr>
        <w:t xml:space="preserve"> </w:t>
      </w:r>
      <w:r>
        <w:rPr>
          <w:spacing w:val="-2"/>
        </w:rPr>
        <w:t>работы</w:t>
      </w:r>
    </w:p>
    <w:p w:rsidR="003F632E" w:rsidRDefault="005F4B4A" w:rsidP="00FB7B2A">
      <w:pPr>
        <w:pStyle w:val="a6"/>
        <w:numPr>
          <w:ilvl w:val="0"/>
          <w:numId w:val="103"/>
        </w:numPr>
        <w:tabs>
          <w:tab w:val="left" w:pos="1449"/>
        </w:tabs>
        <w:spacing w:line="242" w:lineRule="auto"/>
        <w:ind w:right="634" w:firstLine="600"/>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3F632E" w:rsidRDefault="005F4B4A" w:rsidP="00FB7B2A">
      <w:pPr>
        <w:pStyle w:val="a6"/>
        <w:numPr>
          <w:ilvl w:val="0"/>
          <w:numId w:val="103"/>
        </w:numPr>
        <w:tabs>
          <w:tab w:val="left" w:pos="1449"/>
        </w:tabs>
        <w:spacing w:line="242" w:lineRule="auto"/>
        <w:ind w:right="624" w:firstLine="600"/>
        <w:rPr>
          <w:sz w:val="24"/>
        </w:rPr>
      </w:pPr>
      <w:r>
        <w:rPr>
          <w:sz w:val="24"/>
        </w:rPr>
        <w:t>Определение</w:t>
      </w:r>
      <w:r>
        <w:rPr>
          <w:spacing w:val="-15"/>
          <w:sz w:val="24"/>
        </w:rPr>
        <w:t xml:space="preserve"> </w:t>
      </w:r>
      <w:r>
        <w:rPr>
          <w:sz w:val="24"/>
        </w:rPr>
        <w:t>и</w:t>
      </w:r>
      <w:r>
        <w:rPr>
          <w:spacing w:val="-15"/>
          <w:sz w:val="24"/>
        </w:rPr>
        <w:t xml:space="preserve"> </w:t>
      </w:r>
      <w:r>
        <w:rPr>
          <w:sz w:val="24"/>
        </w:rPr>
        <w:t>сравнение</w:t>
      </w:r>
      <w:r>
        <w:rPr>
          <w:spacing w:val="-15"/>
          <w:sz w:val="24"/>
        </w:rPr>
        <w:t xml:space="preserve"> </w:t>
      </w:r>
      <w:r>
        <w:rPr>
          <w:sz w:val="24"/>
        </w:rPr>
        <w:t>различий</w:t>
      </w:r>
      <w:r>
        <w:rPr>
          <w:spacing w:val="-15"/>
          <w:sz w:val="24"/>
        </w:rPr>
        <w:t xml:space="preserve"> </w:t>
      </w:r>
      <w:r>
        <w:rPr>
          <w:sz w:val="24"/>
        </w:rPr>
        <w:t>в</w:t>
      </w:r>
      <w:r>
        <w:rPr>
          <w:spacing w:val="-15"/>
          <w:sz w:val="24"/>
        </w:rPr>
        <w:t xml:space="preserve"> </w:t>
      </w:r>
      <w:r>
        <w:rPr>
          <w:sz w:val="24"/>
        </w:rPr>
        <w:t>численности,</w:t>
      </w:r>
      <w:r>
        <w:rPr>
          <w:spacing w:val="-14"/>
          <w:sz w:val="24"/>
        </w:rPr>
        <w:t xml:space="preserve"> </w:t>
      </w:r>
      <w:r>
        <w:rPr>
          <w:sz w:val="24"/>
        </w:rPr>
        <w:t>плотности</w:t>
      </w:r>
      <w:r>
        <w:rPr>
          <w:spacing w:val="-15"/>
          <w:sz w:val="24"/>
        </w:rPr>
        <w:t xml:space="preserve"> </w:t>
      </w:r>
      <w:r>
        <w:rPr>
          <w:sz w:val="24"/>
        </w:rPr>
        <w:t>населения</w:t>
      </w:r>
      <w:r>
        <w:rPr>
          <w:spacing w:val="-14"/>
          <w:sz w:val="24"/>
        </w:rPr>
        <w:t xml:space="preserve"> </w:t>
      </w:r>
      <w:r>
        <w:rPr>
          <w:sz w:val="24"/>
        </w:rPr>
        <w:t>отдельных стран по разным источникам.</w:t>
      </w:r>
    </w:p>
    <w:p w:rsidR="003F632E" w:rsidRDefault="005F4B4A">
      <w:pPr>
        <w:pStyle w:val="a3"/>
        <w:spacing w:line="271" w:lineRule="exact"/>
        <w:ind w:left="1220" w:firstLine="0"/>
      </w:pPr>
      <w:r>
        <w:t>Тема</w:t>
      </w:r>
      <w:r>
        <w:rPr>
          <w:spacing w:val="-1"/>
        </w:rPr>
        <w:t xml:space="preserve"> </w:t>
      </w:r>
      <w:r>
        <w:t>2.</w:t>
      </w:r>
      <w:r>
        <w:rPr>
          <w:spacing w:val="-3"/>
        </w:rPr>
        <w:t xml:space="preserve"> </w:t>
      </w:r>
      <w:r>
        <w:t>Страны</w:t>
      </w:r>
      <w:r>
        <w:rPr>
          <w:spacing w:val="-3"/>
        </w:rPr>
        <w:t xml:space="preserve"> </w:t>
      </w:r>
      <w:r>
        <w:t>и</w:t>
      </w:r>
      <w:r>
        <w:rPr>
          <w:spacing w:val="-4"/>
        </w:rPr>
        <w:t xml:space="preserve"> </w:t>
      </w:r>
      <w:r>
        <w:t>народы</w:t>
      </w:r>
      <w:r>
        <w:rPr>
          <w:spacing w:val="2"/>
        </w:rPr>
        <w:t xml:space="preserve"> </w:t>
      </w:r>
      <w:r>
        <w:rPr>
          <w:spacing w:val="-4"/>
        </w:rPr>
        <w:t>мира</w:t>
      </w:r>
    </w:p>
    <w:p w:rsidR="003F632E" w:rsidRDefault="005F4B4A">
      <w:pPr>
        <w:pStyle w:val="a3"/>
        <w:ind w:right="630" w:firstLine="60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1"/>
        </w:rPr>
        <w:t xml:space="preserve"> </w:t>
      </w:r>
      <w:r>
        <w:t>сфера</w:t>
      </w:r>
      <w:r>
        <w:rPr>
          <w:spacing w:val="-4"/>
        </w:rPr>
        <w:t xml:space="preserve"> </w:t>
      </w:r>
      <w:r>
        <w:t>услуг.</w:t>
      </w:r>
      <w:r>
        <w:rPr>
          <w:spacing w:val="-1"/>
        </w:rPr>
        <w:t xml:space="preserve"> </w:t>
      </w:r>
      <w:r>
        <w:t>Их</w:t>
      </w:r>
      <w:r>
        <w:rPr>
          <w:spacing w:val="-9"/>
        </w:rPr>
        <w:t xml:space="preserve"> </w:t>
      </w:r>
      <w:r>
        <w:t>влияние</w:t>
      </w:r>
      <w:r>
        <w:rPr>
          <w:spacing w:val="-9"/>
        </w:rPr>
        <w:t xml:space="preserve"> </w:t>
      </w:r>
      <w:r>
        <w:t>на</w:t>
      </w:r>
      <w:r>
        <w:rPr>
          <w:spacing w:val="-9"/>
        </w:rPr>
        <w:t xml:space="preserve"> </w:t>
      </w:r>
      <w:r>
        <w:t>природные</w:t>
      </w:r>
      <w:r>
        <w:rPr>
          <w:spacing w:val="-9"/>
        </w:rPr>
        <w:t xml:space="preserve"> </w:t>
      </w:r>
      <w:r>
        <w:t>комплексы.</w:t>
      </w:r>
      <w:r>
        <w:rPr>
          <w:spacing w:val="-6"/>
        </w:rPr>
        <w:t xml:space="preserve"> </w:t>
      </w:r>
      <w:r>
        <w:t>Комплексные</w:t>
      </w:r>
      <w:r>
        <w:rPr>
          <w:spacing w:val="-9"/>
        </w:rPr>
        <w:t xml:space="preserve"> </w:t>
      </w:r>
      <w:r>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F632E" w:rsidRDefault="005F4B4A">
      <w:pPr>
        <w:pStyle w:val="a3"/>
        <w:spacing w:line="275" w:lineRule="exact"/>
        <w:ind w:left="1220" w:firstLine="0"/>
      </w:pPr>
      <w:r>
        <w:t>Практическая</w:t>
      </w:r>
      <w:r>
        <w:rPr>
          <w:spacing w:val="-8"/>
        </w:rPr>
        <w:t xml:space="preserve"> </w:t>
      </w:r>
      <w:r>
        <w:rPr>
          <w:spacing w:val="-2"/>
        </w:rPr>
        <w:t>работа</w:t>
      </w:r>
    </w:p>
    <w:p w:rsidR="003F632E" w:rsidRDefault="005F4B4A" w:rsidP="00FB7B2A">
      <w:pPr>
        <w:pStyle w:val="a6"/>
        <w:numPr>
          <w:ilvl w:val="0"/>
          <w:numId w:val="102"/>
        </w:numPr>
        <w:tabs>
          <w:tab w:val="left" w:pos="1450"/>
        </w:tabs>
        <w:spacing w:line="242" w:lineRule="auto"/>
        <w:ind w:right="2339" w:firstLine="480"/>
        <w:rPr>
          <w:sz w:val="24"/>
        </w:rPr>
      </w:pPr>
      <w:r>
        <w:rPr>
          <w:sz w:val="24"/>
        </w:rPr>
        <w:t>Сравнение</w:t>
      </w:r>
      <w:r>
        <w:rPr>
          <w:spacing w:val="-6"/>
          <w:sz w:val="24"/>
        </w:rPr>
        <w:t xml:space="preserve"> </w:t>
      </w:r>
      <w:r>
        <w:rPr>
          <w:sz w:val="24"/>
        </w:rPr>
        <w:t>занятий</w:t>
      </w:r>
      <w:r>
        <w:rPr>
          <w:spacing w:val="-9"/>
          <w:sz w:val="24"/>
        </w:rPr>
        <w:t xml:space="preserve"> </w:t>
      </w:r>
      <w:r>
        <w:rPr>
          <w:sz w:val="24"/>
        </w:rPr>
        <w:t>населения</w:t>
      </w:r>
      <w:r>
        <w:rPr>
          <w:spacing w:val="-5"/>
          <w:sz w:val="24"/>
        </w:rPr>
        <w:t xml:space="preserve"> </w:t>
      </w:r>
      <w:r>
        <w:rPr>
          <w:sz w:val="24"/>
        </w:rPr>
        <w:t>двух</w:t>
      </w:r>
      <w:r>
        <w:rPr>
          <w:spacing w:val="-10"/>
          <w:sz w:val="24"/>
        </w:rPr>
        <w:t xml:space="preserve"> </w:t>
      </w:r>
      <w:r>
        <w:rPr>
          <w:sz w:val="24"/>
        </w:rPr>
        <w:t>стран</w:t>
      </w:r>
      <w:r>
        <w:rPr>
          <w:spacing w:val="-5"/>
          <w:sz w:val="24"/>
        </w:rPr>
        <w:t xml:space="preserve"> </w:t>
      </w:r>
      <w:r>
        <w:rPr>
          <w:sz w:val="24"/>
        </w:rPr>
        <w:t>по</w:t>
      </w:r>
      <w:r>
        <w:rPr>
          <w:spacing w:val="-10"/>
          <w:sz w:val="24"/>
        </w:rPr>
        <w:t xml:space="preserve"> </w:t>
      </w:r>
      <w:r>
        <w:rPr>
          <w:sz w:val="24"/>
        </w:rPr>
        <w:t>комплексным</w:t>
      </w:r>
      <w:r>
        <w:rPr>
          <w:spacing w:val="-4"/>
          <w:sz w:val="24"/>
        </w:rPr>
        <w:t xml:space="preserve"> </w:t>
      </w:r>
      <w:r>
        <w:rPr>
          <w:sz w:val="24"/>
        </w:rPr>
        <w:t>картам. Раздел 3. Материки и страны</w:t>
      </w:r>
    </w:p>
    <w:p w:rsidR="003F632E" w:rsidRDefault="005F4B4A">
      <w:pPr>
        <w:pStyle w:val="a3"/>
        <w:spacing w:line="271" w:lineRule="exact"/>
        <w:ind w:left="1220" w:firstLine="0"/>
      </w:pPr>
      <w:r>
        <w:t>Тема</w:t>
      </w:r>
      <w:r>
        <w:rPr>
          <w:spacing w:val="-1"/>
        </w:rPr>
        <w:t xml:space="preserve"> </w:t>
      </w:r>
      <w:r>
        <w:t>1.</w:t>
      </w:r>
      <w:r>
        <w:rPr>
          <w:spacing w:val="-1"/>
        </w:rPr>
        <w:t xml:space="preserve"> </w:t>
      </w:r>
      <w:r>
        <w:t xml:space="preserve">Южные </w:t>
      </w:r>
      <w:r>
        <w:rPr>
          <w:spacing w:val="-2"/>
        </w:rPr>
        <w:t>материки</w:t>
      </w:r>
    </w:p>
    <w:p w:rsidR="003F632E" w:rsidRDefault="005F4B4A">
      <w:pPr>
        <w:pStyle w:val="a3"/>
        <w:ind w:right="628" w:firstLine="60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3F632E" w:rsidRDefault="005F4B4A">
      <w:pPr>
        <w:pStyle w:val="a3"/>
        <w:spacing w:line="275" w:lineRule="exact"/>
        <w:ind w:left="1220" w:firstLine="0"/>
      </w:pPr>
      <w:r>
        <w:t>Практические</w:t>
      </w:r>
      <w:r>
        <w:rPr>
          <w:spacing w:val="-7"/>
        </w:rPr>
        <w:t xml:space="preserve"> </w:t>
      </w:r>
      <w:r>
        <w:rPr>
          <w:spacing w:val="-2"/>
        </w:rPr>
        <w:t>работы</w:t>
      </w:r>
    </w:p>
    <w:p w:rsidR="003F632E" w:rsidRDefault="005F4B4A" w:rsidP="00FB7B2A">
      <w:pPr>
        <w:pStyle w:val="a6"/>
        <w:numPr>
          <w:ilvl w:val="0"/>
          <w:numId w:val="101"/>
        </w:numPr>
        <w:tabs>
          <w:tab w:val="left" w:pos="1450"/>
        </w:tabs>
        <w:spacing w:line="275" w:lineRule="exact"/>
        <w:ind w:hanging="230"/>
        <w:rPr>
          <w:sz w:val="24"/>
        </w:rPr>
      </w:pPr>
      <w:r>
        <w:rPr>
          <w:sz w:val="24"/>
        </w:rPr>
        <w:t>Сравнение</w:t>
      </w:r>
      <w:r>
        <w:rPr>
          <w:spacing w:val="-11"/>
          <w:sz w:val="24"/>
        </w:rPr>
        <w:t xml:space="preserve"> </w:t>
      </w:r>
      <w:r>
        <w:rPr>
          <w:sz w:val="24"/>
        </w:rPr>
        <w:t>географического</w:t>
      </w:r>
      <w:r>
        <w:rPr>
          <w:spacing w:val="-3"/>
          <w:sz w:val="24"/>
        </w:rPr>
        <w:t xml:space="preserve"> </w:t>
      </w:r>
      <w:r>
        <w:rPr>
          <w:sz w:val="24"/>
        </w:rPr>
        <w:t>положения</w:t>
      </w:r>
      <w:r>
        <w:rPr>
          <w:spacing w:val="-3"/>
          <w:sz w:val="24"/>
        </w:rPr>
        <w:t xml:space="preserve"> </w:t>
      </w:r>
      <w:r>
        <w:rPr>
          <w:sz w:val="24"/>
        </w:rPr>
        <w:t>двух</w:t>
      </w:r>
      <w:r>
        <w:rPr>
          <w:spacing w:val="-8"/>
          <w:sz w:val="24"/>
        </w:rPr>
        <w:t xml:space="preserve"> </w:t>
      </w:r>
      <w:r>
        <w:rPr>
          <w:sz w:val="24"/>
        </w:rPr>
        <w:t>(любых)</w:t>
      </w:r>
      <w:r>
        <w:rPr>
          <w:spacing w:val="-2"/>
          <w:sz w:val="24"/>
        </w:rPr>
        <w:t xml:space="preserve"> </w:t>
      </w:r>
      <w:r>
        <w:rPr>
          <w:sz w:val="24"/>
        </w:rPr>
        <w:t>южных</w:t>
      </w:r>
      <w:r>
        <w:rPr>
          <w:spacing w:val="-7"/>
          <w:sz w:val="24"/>
        </w:rPr>
        <w:t xml:space="preserve"> </w:t>
      </w:r>
      <w:r>
        <w:rPr>
          <w:spacing w:val="-2"/>
          <w:sz w:val="24"/>
        </w:rPr>
        <w:t>материков.</w:t>
      </w:r>
    </w:p>
    <w:p w:rsidR="003F632E" w:rsidRDefault="005F4B4A" w:rsidP="00FB7B2A">
      <w:pPr>
        <w:pStyle w:val="a6"/>
        <w:numPr>
          <w:ilvl w:val="0"/>
          <w:numId w:val="101"/>
        </w:numPr>
        <w:tabs>
          <w:tab w:val="left" w:pos="1449"/>
        </w:tabs>
        <w:spacing w:before="4" w:line="237" w:lineRule="auto"/>
        <w:ind w:left="619" w:right="635" w:firstLine="600"/>
        <w:rPr>
          <w:sz w:val="24"/>
        </w:rPr>
      </w:pPr>
      <w:r>
        <w:rPr>
          <w:sz w:val="24"/>
        </w:rPr>
        <w:t>Объяснение годового хода температур и режима выпадения атмосферных</w:t>
      </w:r>
      <w:r>
        <w:rPr>
          <w:spacing w:val="-3"/>
          <w:sz w:val="24"/>
        </w:rPr>
        <w:t xml:space="preserve"> </w:t>
      </w:r>
      <w:r>
        <w:rPr>
          <w:sz w:val="24"/>
        </w:rPr>
        <w:t>осадков в экваториальном климатическом поясе</w:t>
      </w:r>
    </w:p>
    <w:p w:rsidR="003F632E" w:rsidRDefault="005F4B4A" w:rsidP="00FB7B2A">
      <w:pPr>
        <w:pStyle w:val="a6"/>
        <w:numPr>
          <w:ilvl w:val="0"/>
          <w:numId w:val="101"/>
        </w:numPr>
        <w:tabs>
          <w:tab w:val="left" w:pos="1450"/>
        </w:tabs>
        <w:spacing w:before="3" w:line="275" w:lineRule="exact"/>
        <w:ind w:hanging="230"/>
        <w:rPr>
          <w:sz w:val="24"/>
        </w:rPr>
      </w:pPr>
      <w:r>
        <w:rPr>
          <w:sz w:val="24"/>
        </w:rPr>
        <w:t>Сравнение</w:t>
      </w:r>
      <w:r>
        <w:rPr>
          <w:spacing w:val="-17"/>
          <w:sz w:val="24"/>
        </w:rPr>
        <w:t xml:space="preserve"> </w:t>
      </w:r>
      <w:r>
        <w:rPr>
          <w:sz w:val="24"/>
        </w:rPr>
        <w:t>особенностей</w:t>
      </w:r>
      <w:r>
        <w:rPr>
          <w:spacing w:val="-14"/>
          <w:sz w:val="24"/>
        </w:rPr>
        <w:t xml:space="preserve"> </w:t>
      </w:r>
      <w:r>
        <w:rPr>
          <w:sz w:val="24"/>
        </w:rPr>
        <w:t>климата</w:t>
      </w:r>
      <w:r>
        <w:rPr>
          <w:spacing w:val="-12"/>
          <w:sz w:val="24"/>
        </w:rPr>
        <w:t xml:space="preserve"> </w:t>
      </w:r>
      <w:r>
        <w:rPr>
          <w:sz w:val="24"/>
        </w:rPr>
        <w:t>Африки,</w:t>
      </w:r>
      <w:r>
        <w:rPr>
          <w:spacing w:val="-11"/>
          <w:sz w:val="24"/>
        </w:rPr>
        <w:t xml:space="preserve"> </w:t>
      </w:r>
      <w:r>
        <w:rPr>
          <w:sz w:val="24"/>
        </w:rPr>
        <w:t>Южной</w:t>
      </w:r>
      <w:r>
        <w:rPr>
          <w:spacing w:val="-11"/>
          <w:sz w:val="24"/>
        </w:rPr>
        <w:t xml:space="preserve"> </w:t>
      </w:r>
      <w:r>
        <w:rPr>
          <w:sz w:val="24"/>
        </w:rPr>
        <w:t>Америки</w:t>
      </w:r>
      <w:r>
        <w:rPr>
          <w:spacing w:val="-12"/>
          <w:sz w:val="24"/>
        </w:rPr>
        <w:t xml:space="preserve"> </w:t>
      </w:r>
      <w:r>
        <w:rPr>
          <w:sz w:val="24"/>
        </w:rPr>
        <w:t>и</w:t>
      </w:r>
      <w:r>
        <w:rPr>
          <w:spacing w:val="-15"/>
          <w:sz w:val="24"/>
        </w:rPr>
        <w:t xml:space="preserve"> </w:t>
      </w:r>
      <w:r>
        <w:rPr>
          <w:sz w:val="24"/>
        </w:rPr>
        <w:t>Австралии</w:t>
      </w:r>
      <w:r>
        <w:rPr>
          <w:spacing w:val="-11"/>
          <w:sz w:val="24"/>
        </w:rPr>
        <w:t xml:space="preserve"> </w:t>
      </w:r>
      <w:r>
        <w:rPr>
          <w:sz w:val="24"/>
        </w:rPr>
        <w:t>по</w:t>
      </w:r>
      <w:r>
        <w:rPr>
          <w:spacing w:val="-12"/>
          <w:sz w:val="24"/>
        </w:rPr>
        <w:t xml:space="preserve"> </w:t>
      </w:r>
      <w:r>
        <w:rPr>
          <w:spacing w:val="-2"/>
          <w:sz w:val="24"/>
        </w:rPr>
        <w:t>плану.</w:t>
      </w:r>
    </w:p>
    <w:p w:rsidR="003F632E" w:rsidRDefault="005F4B4A" w:rsidP="00FB7B2A">
      <w:pPr>
        <w:pStyle w:val="a6"/>
        <w:numPr>
          <w:ilvl w:val="0"/>
          <w:numId w:val="101"/>
        </w:numPr>
        <w:tabs>
          <w:tab w:val="left" w:pos="1449"/>
        </w:tabs>
        <w:spacing w:line="242" w:lineRule="auto"/>
        <w:ind w:left="619" w:right="640" w:firstLine="600"/>
        <w:rPr>
          <w:sz w:val="24"/>
        </w:rPr>
      </w:pPr>
      <w:r>
        <w:rPr>
          <w:sz w:val="24"/>
        </w:rPr>
        <w:t>Описание</w:t>
      </w:r>
      <w:r>
        <w:rPr>
          <w:spacing w:val="80"/>
          <w:sz w:val="24"/>
        </w:rPr>
        <w:t xml:space="preserve"> </w:t>
      </w:r>
      <w:r>
        <w:rPr>
          <w:sz w:val="24"/>
        </w:rPr>
        <w:t>Австралии</w:t>
      </w:r>
      <w:r>
        <w:rPr>
          <w:spacing w:val="80"/>
          <w:sz w:val="24"/>
        </w:rPr>
        <w:t xml:space="preserve"> </w:t>
      </w:r>
      <w:r>
        <w:rPr>
          <w:sz w:val="24"/>
        </w:rPr>
        <w:t>или</w:t>
      </w:r>
      <w:r>
        <w:rPr>
          <w:spacing w:val="79"/>
          <w:sz w:val="24"/>
        </w:rPr>
        <w:t xml:space="preserve"> </w:t>
      </w:r>
      <w:r>
        <w:rPr>
          <w:sz w:val="24"/>
        </w:rPr>
        <w:t>одной</w:t>
      </w:r>
      <w:r>
        <w:rPr>
          <w:spacing w:val="79"/>
          <w:sz w:val="24"/>
        </w:rPr>
        <w:t xml:space="preserve"> </w:t>
      </w:r>
      <w:r>
        <w:rPr>
          <w:sz w:val="24"/>
        </w:rPr>
        <w:t>из</w:t>
      </w:r>
      <w:r>
        <w:rPr>
          <w:spacing w:val="80"/>
          <w:sz w:val="24"/>
        </w:rPr>
        <w:t xml:space="preserve"> </w:t>
      </w:r>
      <w:r>
        <w:rPr>
          <w:sz w:val="24"/>
        </w:rPr>
        <w:t>стран</w:t>
      </w:r>
      <w:r>
        <w:rPr>
          <w:spacing w:val="79"/>
          <w:sz w:val="24"/>
        </w:rPr>
        <w:t xml:space="preserve"> </w:t>
      </w:r>
      <w:r>
        <w:rPr>
          <w:sz w:val="24"/>
        </w:rPr>
        <w:t>Африки</w:t>
      </w:r>
      <w:r>
        <w:rPr>
          <w:spacing w:val="80"/>
          <w:sz w:val="24"/>
        </w:rPr>
        <w:t xml:space="preserve"> </w:t>
      </w:r>
      <w:r>
        <w:rPr>
          <w:sz w:val="24"/>
        </w:rPr>
        <w:t>или</w:t>
      </w:r>
      <w:r>
        <w:rPr>
          <w:spacing w:val="80"/>
          <w:sz w:val="24"/>
        </w:rPr>
        <w:t xml:space="preserve"> </w:t>
      </w:r>
      <w:r>
        <w:rPr>
          <w:sz w:val="24"/>
        </w:rPr>
        <w:t>Южной</w:t>
      </w:r>
      <w:r>
        <w:rPr>
          <w:spacing w:val="80"/>
          <w:sz w:val="24"/>
        </w:rPr>
        <w:t xml:space="preserve"> </w:t>
      </w:r>
      <w:r>
        <w:rPr>
          <w:sz w:val="24"/>
        </w:rPr>
        <w:t>Америки</w:t>
      </w:r>
      <w:r>
        <w:rPr>
          <w:spacing w:val="80"/>
          <w:sz w:val="24"/>
        </w:rPr>
        <w:t xml:space="preserve"> </w:t>
      </w:r>
      <w:r>
        <w:rPr>
          <w:sz w:val="24"/>
        </w:rPr>
        <w:t>по географическим картам.</w:t>
      </w:r>
    </w:p>
    <w:p w:rsidR="003F632E" w:rsidRDefault="005F4B4A" w:rsidP="00FB7B2A">
      <w:pPr>
        <w:pStyle w:val="a6"/>
        <w:numPr>
          <w:ilvl w:val="0"/>
          <w:numId w:val="101"/>
        </w:numPr>
        <w:tabs>
          <w:tab w:val="left" w:pos="1449"/>
        </w:tabs>
        <w:spacing w:line="242" w:lineRule="auto"/>
        <w:ind w:left="619" w:right="636" w:firstLine="600"/>
        <w:rPr>
          <w:sz w:val="24"/>
        </w:rPr>
      </w:pPr>
      <w:r>
        <w:rPr>
          <w:sz w:val="24"/>
        </w:rPr>
        <w:t>Объяснение особенностей размещения населения Австралии или одной из стран Африки или Южной Америки.</w:t>
      </w:r>
    </w:p>
    <w:p w:rsidR="003F632E" w:rsidRDefault="005F4B4A">
      <w:pPr>
        <w:pStyle w:val="a3"/>
        <w:spacing w:line="271" w:lineRule="exact"/>
        <w:ind w:left="1220" w:firstLine="0"/>
      </w:pPr>
      <w:r>
        <w:t>Тема 2.</w:t>
      </w:r>
      <w:r>
        <w:rPr>
          <w:spacing w:val="-2"/>
        </w:rPr>
        <w:t xml:space="preserve"> </w:t>
      </w:r>
      <w:r>
        <w:t>Северные</w:t>
      </w:r>
      <w:r>
        <w:rPr>
          <w:spacing w:val="-4"/>
        </w:rPr>
        <w:t xml:space="preserve"> </w:t>
      </w:r>
      <w:r>
        <w:rPr>
          <w:spacing w:val="-2"/>
        </w:rPr>
        <w:t>материки</w:t>
      </w:r>
    </w:p>
    <w:p w:rsidR="003F632E" w:rsidRDefault="005F4B4A">
      <w:pPr>
        <w:pStyle w:val="a3"/>
        <w:spacing w:line="237" w:lineRule="auto"/>
        <w:ind w:right="629" w:firstLine="60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6"/>
        </w:rPr>
        <w:t xml:space="preserve"> </w:t>
      </w:r>
      <w:r>
        <w:t>Зональные</w:t>
      </w:r>
      <w:r>
        <w:rPr>
          <w:spacing w:val="-5"/>
        </w:rPr>
        <w:t xml:space="preserve"> </w:t>
      </w:r>
      <w:r>
        <w:t>и</w:t>
      </w:r>
      <w:r>
        <w:rPr>
          <w:spacing w:val="-7"/>
        </w:rPr>
        <w:t xml:space="preserve"> </w:t>
      </w:r>
      <w:r>
        <w:t>азональные</w:t>
      </w:r>
      <w:r>
        <w:rPr>
          <w:spacing w:val="-5"/>
        </w:rPr>
        <w:t xml:space="preserve"> </w:t>
      </w:r>
      <w:r>
        <w:t>природные</w:t>
      </w:r>
      <w:r>
        <w:rPr>
          <w:spacing w:val="-5"/>
        </w:rPr>
        <w:t xml:space="preserve"> </w:t>
      </w:r>
      <w:r>
        <w:t>комплексы.</w:t>
      </w:r>
      <w:r>
        <w:rPr>
          <w:spacing w:val="-2"/>
        </w:rPr>
        <w:t xml:space="preserve"> </w:t>
      </w:r>
      <w:r>
        <w:t>Население.</w:t>
      </w:r>
      <w:r>
        <w:rPr>
          <w:spacing w:val="-6"/>
        </w:rPr>
        <w:t xml:space="preserve"> </w:t>
      </w:r>
      <w:r>
        <w:t>Политическая</w:t>
      </w:r>
      <w:r>
        <w:rPr>
          <w:spacing w:val="-4"/>
        </w:rPr>
        <w:t xml:space="preserve"> </w:t>
      </w:r>
      <w:r>
        <w:t>карта.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Крупнейшие</w:t>
      </w:r>
      <w:r>
        <w:rPr>
          <w:spacing w:val="40"/>
        </w:rPr>
        <w:t xml:space="preserve"> </w:t>
      </w:r>
      <w:r>
        <w:t>по</w:t>
      </w:r>
      <w:r>
        <w:rPr>
          <w:spacing w:val="40"/>
        </w:rPr>
        <w:t xml:space="preserve"> </w:t>
      </w:r>
      <w:r>
        <w:t>территории</w:t>
      </w:r>
      <w:r>
        <w:rPr>
          <w:spacing w:val="40"/>
        </w:rPr>
        <w:t xml:space="preserve"> </w:t>
      </w:r>
      <w:r>
        <w:t>и</w:t>
      </w:r>
      <w:r>
        <w:rPr>
          <w:spacing w:val="40"/>
        </w:rPr>
        <w:t xml:space="preserve"> </w:t>
      </w:r>
      <w:r>
        <w:t>численности</w:t>
      </w:r>
      <w:r>
        <w:rPr>
          <w:spacing w:val="40"/>
        </w:rPr>
        <w:t xml:space="preserve"> </w:t>
      </w:r>
      <w:r>
        <w:t>населения</w:t>
      </w:r>
      <w:r>
        <w:rPr>
          <w:spacing w:val="40"/>
        </w:rPr>
        <w:t xml:space="preserve"> </w:t>
      </w:r>
      <w:r>
        <w:t>страны.</w:t>
      </w:r>
      <w:r>
        <w:rPr>
          <w:spacing w:val="40"/>
        </w:rPr>
        <w:t xml:space="preserve"> </w:t>
      </w:r>
      <w:r>
        <w:t>Изменение</w:t>
      </w:r>
      <w:r>
        <w:rPr>
          <w:spacing w:val="39"/>
        </w:rPr>
        <w:t xml:space="preserve"> </w:t>
      </w:r>
      <w:r>
        <w:t>природы</w:t>
      </w:r>
      <w:r>
        <w:rPr>
          <w:spacing w:val="40"/>
        </w:rPr>
        <w:t xml:space="preserve"> </w:t>
      </w:r>
      <w:r>
        <w:t>под влиянием хозяйственной деятельности человека.</w:t>
      </w:r>
    </w:p>
    <w:p w:rsidR="003F632E" w:rsidRDefault="005F4B4A">
      <w:pPr>
        <w:pStyle w:val="a3"/>
        <w:spacing w:before="3" w:line="275" w:lineRule="exact"/>
        <w:ind w:left="1220" w:firstLine="0"/>
        <w:jc w:val="left"/>
      </w:pPr>
      <w:r>
        <w:t>Практические</w:t>
      </w:r>
      <w:r>
        <w:rPr>
          <w:spacing w:val="-8"/>
        </w:rPr>
        <w:t xml:space="preserve"> </w:t>
      </w:r>
      <w:r>
        <w:rPr>
          <w:spacing w:val="-2"/>
        </w:rPr>
        <w:t>работы</w:t>
      </w:r>
    </w:p>
    <w:p w:rsidR="003F632E" w:rsidRDefault="005F4B4A" w:rsidP="00FB7B2A">
      <w:pPr>
        <w:pStyle w:val="a6"/>
        <w:numPr>
          <w:ilvl w:val="0"/>
          <w:numId w:val="100"/>
        </w:numPr>
        <w:tabs>
          <w:tab w:val="left" w:pos="1449"/>
        </w:tabs>
        <w:spacing w:line="242" w:lineRule="auto"/>
        <w:ind w:right="639" w:firstLine="600"/>
        <w:rPr>
          <w:sz w:val="24"/>
        </w:rPr>
      </w:pPr>
      <w:r>
        <w:rPr>
          <w:sz w:val="24"/>
        </w:rPr>
        <w:t>Объяснение</w:t>
      </w:r>
      <w:r>
        <w:rPr>
          <w:spacing w:val="37"/>
          <w:sz w:val="24"/>
        </w:rPr>
        <w:t xml:space="preserve"> </w:t>
      </w:r>
      <w:r>
        <w:rPr>
          <w:sz w:val="24"/>
        </w:rPr>
        <w:t>распространения</w:t>
      </w:r>
      <w:r>
        <w:rPr>
          <w:spacing w:val="33"/>
          <w:sz w:val="24"/>
        </w:rPr>
        <w:t xml:space="preserve"> </w:t>
      </w:r>
      <w:r>
        <w:rPr>
          <w:sz w:val="24"/>
        </w:rPr>
        <w:t>зон</w:t>
      </w:r>
      <w:r>
        <w:rPr>
          <w:spacing w:val="39"/>
          <w:sz w:val="24"/>
        </w:rPr>
        <w:t xml:space="preserve"> </w:t>
      </w:r>
      <w:r>
        <w:rPr>
          <w:sz w:val="24"/>
        </w:rPr>
        <w:t>современного</w:t>
      </w:r>
      <w:r>
        <w:rPr>
          <w:spacing w:val="38"/>
          <w:sz w:val="24"/>
        </w:rPr>
        <w:t xml:space="preserve"> </w:t>
      </w:r>
      <w:r>
        <w:rPr>
          <w:sz w:val="24"/>
        </w:rPr>
        <w:t>вулканизма</w:t>
      </w:r>
      <w:r>
        <w:rPr>
          <w:spacing w:val="37"/>
          <w:sz w:val="24"/>
        </w:rPr>
        <w:t xml:space="preserve"> </w:t>
      </w:r>
      <w:r>
        <w:rPr>
          <w:sz w:val="24"/>
        </w:rPr>
        <w:t>и</w:t>
      </w:r>
      <w:r>
        <w:rPr>
          <w:spacing w:val="39"/>
          <w:sz w:val="24"/>
        </w:rPr>
        <w:t xml:space="preserve"> </w:t>
      </w:r>
      <w:r>
        <w:rPr>
          <w:sz w:val="24"/>
        </w:rPr>
        <w:t>землетрясений</w:t>
      </w:r>
      <w:r>
        <w:rPr>
          <w:spacing w:val="34"/>
          <w:sz w:val="24"/>
        </w:rPr>
        <w:t xml:space="preserve"> </w:t>
      </w:r>
      <w:r>
        <w:rPr>
          <w:sz w:val="24"/>
        </w:rPr>
        <w:t>на территории Северной Америки и Евразии.</w:t>
      </w:r>
    </w:p>
    <w:p w:rsidR="003F632E" w:rsidRDefault="005F4B4A" w:rsidP="00FB7B2A">
      <w:pPr>
        <w:pStyle w:val="a6"/>
        <w:numPr>
          <w:ilvl w:val="0"/>
          <w:numId w:val="100"/>
        </w:numPr>
        <w:tabs>
          <w:tab w:val="left" w:pos="1449"/>
          <w:tab w:val="left" w:pos="2908"/>
          <w:tab w:val="left" w:pos="4683"/>
          <w:tab w:val="left" w:pos="5858"/>
          <w:tab w:val="left" w:pos="7321"/>
          <w:tab w:val="left" w:pos="8899"/>
          <w:tab w:val="left" w:pos="9354"/>
        </w:tabs>
        <w:spacing w:line="242" w:lineRule="auto"/>
        <w:ind w:right="629" w:firstLine="600"/>
        <w:rPr>
          <w:sz w:val="24"/>
        </w:rPr>
      </w:pPr>
      <w:r>
        <w:rPr>
          <w:spacing w:val="-2"/>
          <w:sz w:val="24"/>
        </w:rPr>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Pr>
          <w:sz w:val="24"/>
        </w:rPr>
        <w:tab/>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rsidR="003F632E" w:rsidRDefault="005F4B4A" w:rsidP="00FB7B2A">
      <w:pPr>
        <w:pStyle w:val="a6"/>
        <w:numPr>
          <w:ilvl w:val="0"/>
          <w:numId w:val="100"/>
        </w:numPr>
        <w:tabs>
          <w:tab w:val="left" w:pos="1449"/>
        </w:tabs>
        <w:spacing w:line="242" w:lineRule="auto"/>
        <w:ind w:right="639" w:firstLine="600"/>
        <w:rPr>
          <w:sz w:val="24"/>
        </w:rPr>
      </w:pPr>
      <w:r>
        <w:rPr>
          <w:sz w:val="24"/>
        </w:rPr>
        <w:t>Представление</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компонентах</w:t>
      </w:r>
      <w:r>
        <w:rPr>
          <w:spacing w:val="40"/>
          <w:sz w:val="24"/>
        </w:rPr>
        <w:t xml:space="preserve"> </w:t>
      </w:r>
      <w:r>
        <w:rPr>
          <w:sz w:val="24"/>
        </w:rPr>
        <w:t>природы</w:t>
      </w:r>
      <w:r>
        <w:rPr>
          <w:spacing w:val="40"/>
          <w:sz w:val="24"/>
        </w:rPr>
        <w:t xml:space="preserve"> </w:t>
      </w:r>
      <w:r>
        <w:rPr>
          <w:sz w:val="24"/>
        </w:rPr>
        <w:t>одной</w:t>
      </w:r>
      <w:r>
        <w:rPr>
          <w:spacing w:val="40"/>
          <w:sz w:val="24"/>
        </w:rPr>
        <w:t xml:space="preserve"> </w:t>
      </w:r>
      <w:r>
        <w:rPr>
          <w:sz w:val="24"/>
        </w:rPr>
        <w:t>из природных зон на основе анализа нескольких источников информации.</w:t>
      </w:r>
    </w:p>
    <w:p w:rsidR="003F632E" w:rsidRDefault="005F4B4A" w:rsidP="00FB7B2A">
      <w:pPr>
        <w:pStyle w:val="a6"/>
        <w:numPr>
          <w:ilvl w:val="0"/>
          <w:numId w:val="100"/>
        </w:numPr>
        <w:tabs>
          <w:tab w:val="left" w:pos="1449"/>
        </w:tabs>
        <w:spacing w:line="242" w:lineRule="auto"/>
        <w:ind w:right="632" w:firstLine="600"/>
        <w:rPr>
          <w:sz w:val="24"/>
        </w:rPr>
      </w:pPr>
      <w:r>
        <w:rPr>
          <w:sz w:val="24"/>
        </w:rPr>
        <w:t>Описание</w:t>
      </w:r>
      <w:r>
        <w:rPr>
          <w:spacing w:val="-2"/>
          <w:sz w:val="24"/>
        </w:rPr>
        <w:t xml:space="preserve"> </w:t>
      </w:r>
      <w:r>
        <w:rPr>
          <w:sz w:val="24"/>
        </w:rPr>
        <w:t>одной из стран Северной Америки или Евразии в форме презентации (с целью привлечения туристов, создания положительного образа страны и т. д.).</w:t>
      </w:r>
    </w:p>
    <w:p w:rsidR="003F632E" w:rsidRDefault="005F4B4A">
      <w:pPr>
        <w:pStyle w:val="a3"/>
        <w:spacing w:line="271" w:lineRule="exact"/>
        <w:ind w:left="1220" w:firstLine="0"/>
      </w:pPr>
      <w:r>
        <w:t>Тема</w:t>
      </w:r>
      <w:r>
        <w:rPr>
          <w:spacing w:val="-5"/>
        </w:rPr>
        <w:t xml:space="preserve"> </w:t>
      </w:r>
      <w:r>
        <w:t>3.</w:t>
      </w:r>
      <w:r>
        <w:rPr>
          <w:spacing w:val="-4"/>
        </w:rPr>
        <w:t xml:space="preserve"> </w:t>
      </w:r>
      <w:r>
        <w:t>Взаимодействие</w:t>
      </w:r>
      <w:r>
        <w:rPr>
          <w:spacing w:val="-2"/>
        </w:rPr>
        <w:t xml:space="preserve"> </w:t>
      </w:r>
      <w:r>
        <w:t>природы</w:t>
      </w:r>
      <w:r>
        <w:rPr>
          <w:spacing w:val="-5"/>
        </w:rPr>
        <w:t xml:space="preserve"> </w:t>
      </w:r>
      <w:r>
        <w:t>и</w:t>
      </w:r>
      <w:r>
        <w:rPr>
          <w:spacing w:val="-9"/>
        </w:rPr>
        <w:t xml:space="preserve"> </w:t>
      </w:r>
      <w:r>
        <w:rPr>
          <w:spacing w:val="-2"/>
        </w:rPr>
        <w:t>общества</w:t>
      </w:r>
    </w:p>
    <w:p w:rsidR="003F632E" w:rsidRDefault="005F4B4A">
      <w:pPr>
        <w:pStyle w:val="a3"/>
        <w:ind w:right="625" w:firstLine="600"/>
      </w:pPr>
      <w:r>
        <w:t>Влияние</w:t>
      </w:r>
      <w:r>
        <w:rPr>
          <w:spacing w:val="-7"/>
        </w:rPr>
        <w:t xml:space="preserve"> </w:t>
      </w:r>
      <w:r>
        <w:t>закономерностей</w:t>
      </w:r>
      <w:r>
        <w:rPr>
          <w:spacing w:val="-5"/>
        </w:rPr>
        <w:t xml:space="preserve"> </w:t>
      </w:r>
      <w:r>
        <w:t>географической</w:t>
      </w:r>
      <w:r>
        <w:rPr>
          <w:spacing w:val="-10"/>
        </w:rPr>
        <w:t xml:space="preserve"> </w:t>
      </w:r>
      <w:r>
        <w:t>оболочки</w:t>
      </w:r>
      <w:r>
        <w:rPr>
          <w:spacing w:val="-5"/>
        </w:rPr>
        <w:t xml:space="preserve"> </w:t>
      </w:r>
      <w:r>
        <w:t>на</w:t>
      </w:r>
      <w:r>
        <w:rPr>
          <w:spacing w:val="-11"/>
        </w:rPr>
        <w:t xml:space="preserve"> </w:t>
      </w:r>
      <w:r>
        <w:t>жизнь</w:t>
      </w:r>
      <w:r>
        <w:rPr>
          <w:spacing w:val="-10"/>
        </w:rPr>
        <w:t xml:space="preserve"> </w:t>
      </w:r>
      <w:r>
        <w:t>и</w:t>
      </w:r>
      <w:r>
        <w:rPr>
          <w:spacing w:val="-5"/>
        </w:rPr>
        <w:t xml:space="preserve"> </w:t>
      </w:r>
      <w:r>
        <w:t>деятельность</w:t>
      </w:r>
      <w:r>
        <w:rPr>
          <w:spacing w:val="-4"/>
        </w:rPr>
        <w:t xml:space="preserve"> </w:t>
      </w:r>
      <w:r>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F632E" w:rsidRDefault="005F4B4A">
      <w:pPr>
        <w:pStyle w:val="a3"/>
        <w:ind w:right="630" w:firstLine="60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F632E" w:rsidRDefault="005F4B4A">
      <w:pPr>
        <w:pStyle w:val="a3"/>
        <w:ind w:left="1220" w:firstLine="0"/>
      </w:pPr>
      <w:r>
        <w:t>Практическая</w:t>
      </w:r>
      <w:r>
        <w:rPr>
          <w:spacing w:val="-8"/>
        </w:rPr>
        <w:t xml:space="preserve"> </w:t>
      </w:r>
      <w:r>
        <w:rPr>
          <w:spacing w:val="-2"/>
        </w:rPr>
        <w:t>работа</w:t>
      </w:r>
    </w:p>
    <w:p w:rsidR="003F632E" w:rsidRDefault="005F4B4A" w:rsidP="00FB7B2A">
      <w:pPr>
        <w:pStyle w:val="a6"/>
        <w:numPr>
          <w:ilvl w:val="0"/>
          <w:numId w:val="99"/>
        </w:numPr>
        <w:tabs>
          <w:tab w:val="left" w:pos="1449"/>
        </w:tabs>
        <w:spacing w:line="237" w:lineRule="auto"/>
        <w:ind w:right="636" w:firstLine="600"/>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3F632E" w:rsidRDefault="005F4B4A">
      <w:pPr>
        <w:pStyle w:val="1"/>
      </w:pPr>
      <w:r>
        <w:t>ПЛАНИРУЕМЫЕ</w:t>
      </w:r>
      <w:r>
        <w:rPr>
          <w:spacing w:val="-5"/>
        </w:rPr>
        <w:t xml:space="preserve"> </w:t>
      </w:r>
      <w:r>
        <w:t>ОБРАЗОВАТЕЛЬНЫЕ</w:t>
      </w:r>
      <w:r>
        <w:rPr>
          <w:spacing w:val="-3"/>
        </w:rPr>
        <w:t xml:space="preserve"> </w:t>
      </w:r>
      <w:r>
        <w:rPr>
          <w:spacing w:val="-2"/>
        </w:rPr>
        <w:t>РЕЗУЛЬТАТЫ</w:t>
      </w:r>
    </w:p>
    <w:p w:rsidR="003F632E" w:rsidRDefault="005F4B4A">
      <w:pPr>
        <w:pStyle w:val="2"/>
        <w:spacing w:line="274" w:lineRule="exact"/>
        <w:ind w:left="1220"/>
      </w:pPr>
      <w:r>
        <w:t>Личностные</w:t>
      </w:r>
      <w:r>
        <w:rPr>
          <w:spacing w:val="-1"/>
        </w:rPr>
        <w:t xml:space="preserve"> </w:t>
      </w:r>
      <w:r>
        <w:rPr>
          <w:spacing w:val="-2"/>
        </w:rPr>
        <w:t>результаты</w:t>
      </w:r>
    </w:p>
    <w:p w:rsidR="003F632E" w:rsidRDefault="005F4B4A">
      <w:pPr>
        <w:pStyle w:val="a3"/>
        <w:ind w:right="636" w:firstLine="600"/>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3F632E" w:rsidRDefault="005F4B4A">
      <w:pPr>
        <w:pStyle w:val="a3"/>
        <w:ind w:right="630" w:firstLine="600"/>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w:t>
      </w:r>
      <w:r>
        <w:rPr>
          <w:spacing w:val="-12"/>
        </w:rPr>
        <w:t xml:space="preserve"> </w:t>
      </w:r>
      <w:r>
        <w:t>отношение</w:t>
      </w:r>
      <w:r>
        <w:rPr>
          <w:spacing w:val="-12"/>
        </w:rPr>
        <w:t xml:space="preserve"> </w:t>
      </w:r>
      <w:r>
        <w:t>к</w:t>
      </w:r>
      <w:r>
        <w:rPr>
          <w:spacing w:val="-7"/>
        </w:rPr>
        <w:t xml:space="preserve"> </w:t>
      </w:r>
      <w:r>
        <w:t>достижениям</w:t>
      </w:r>
      <w:r>
        <w:rPr>
          <w:spacing w:val="-9"/>
        </w:rPr>
        <w:t xml:space="preserve"> </w:t>
      </w:r>
      <w:r>
        <w:t>своей</w:t>
      </w:r>
      <w:r>
        <w:rPr>
          <w:spacing w:val="-10"/>
        </w:rPr>
        <w:t xml:space="preserve"> </w:t>
      </w:r>
      <w:r>
        <w:t>Родины —</w:t>
      </w:r>
      <w:r>
        <w:rPr>
          <w:spacing w:val="-11"/>
        </w:rPr>
        <w:t xml:space="preserve"> </w:t>
      </w:r>
      <w:r>
        <w:t>цивилизационному</w:t>
      </w:r>
      <w:r>
        <w:rPr>
          <w:spacing w:val="-15"/>
        </w:rPr>
        <w:t xml:space="preserve"> </w:t>
      </w:r>
      <w:r>
        <w:t>вкладу</w:t>
      </w:r>
      <w:r>
        <w:rPr>
          <w:spacing w:val="-15"/>
        </w:rPr>
        <w:t xml:space="preserve"> </w:t>
      </w:r>
      <w:r>
        <w:t>России; ценностное</w:t>
      </w:r>
      <w:r>
        <w:rPr>
          <w:spacing w:val="-7"/>
        </w:rPr>
        <w:t xml:space="preserve"> </w:t>
      </w:r>
      <w:r>
        <w:t>отношение</w:t>
      </w:r>
      <w:r>
        <w:rPr>
          <w:spacing w:val="-3"/>
        </w:rPr>
        <w:t xml:space="preserve"> </w:t>
      </w:r>
      <w:r>
        <w:t>к</w:t>
      </w:r>
      <w:r>
        <w:rPr>
          <w:spacing w:val="-8"/>
        </w:rPr>
        <w:t xml:space="preserve"> </w:t>
      </w:r>
      <w:r>
        <w:t>историческому</w:t>
      </w:r>
      <w:r>
        <w:rPr>
          <w:spacing w:val="-11"/>
        </w:rPr>
        <w:t xml:space="preserve"> </w:t>
      </w:r>
      <w:r>
        <w:t>и</w:t>
      </w:r>
      <w:r>
        <w:rPr>
          <w:spacing w:val="-1"/>
        </w:rPr>
        <w:t xml:space="preserve"> </w:t>
      </w:r>
      <w:r>
        <w:t>природному</w:t>
      </w:r>
      <w:r>
        <w:rPr>
          <w:spacing w:val="-11"/>
        </w:rPr>
        <w:t xml:space="preserve"> </w:t>
      </w:r>
      <w:r>
        <w:t>наследию</w:t>
      </w:r>
      <w:r>
        <w:rPr>
          <w:spacing w:val="-4"/>
        </w:rPr>
        <w:t xml:space="preserve"> </w:t>
      </w:r>
      <w:r>
        <w:t>и</w:t>
      </w:r>
      <w:r>
        <w:rPr>
          <w:spacing w:val="-6"/>
        </w:rPr>
        <w:t xml:space="preserve"> </w:t>
      </w:r>
      <w:r>
        <w:t>объектам</w:t>
      </w:r>
      <w:r>
        <w:rPr>
          <w:spacing w:val="-6"/>
        </w:rPr>
        <w:t xml:space="preserve"> </w:t>
      </w:r>
      <w:r>
        <w:t>природного</w:t>
      </w:r>
      <w:r>
        <w:rPr>
          <w:spacing w:val="-2"/>
        </w:rPr>
        <w:t xml:space="preserve"> </w:t>
      </w:r>
      <w:r>
        <w:t>и культурного наследия человечества, традициям разных народов, проживающих в родной стране; уважение к символам России, своего края.</w:t>
      </w:r>
    </w:p>
    <w:p w:rsidR="003F632E" w:rsidRDefault="005F4B4A">
      <w:pPr>
        <w:pStyle w:val="a3"/>
        <w:ind w:right="629" w:firstLine="600"/>
      </w:pPr>
      <w:r>
        <w:rPr>
          <w:b/>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w:t>
      </w:r>
      <w:r>
        <w:rPr>
          <w:spacing w:val="-12"/>
        </w:rPr>
        <w:t xml:space="preserve"> </w:t>
      </w:r>
      <w:r>
        <w:t>России,</w:t>
      </w:r>
      <w:r>
        <w:rPr>
          <w:spacing w:val="-9"/>
        </w:rPr>
        <w:t xml:space="preserve"> </w:t>
      </w:r>
      <w:r>
        <w:t>чувства</w:t>
      </w:r>
      <w:r>
        <w:rPr>
          <w:spacing w:val="-12"/>
        </w:rPr>
        <w:t xml:space="preserve"> </w:t>
      </w:r>
      <w:r>
        <w:t>ответственности</w:t>
      </w:r>
      <w:r>
        <w:rPr>
          <w:spacing w:val="-14"/>
        </w:rPr>
        <w:t xml:space="preserve"> </w:t>
      </w:r>
      <w:r>
        <w:t>и</w:t>
      </w:r>
      <w:r>
        <w:rPr>
          <w:spacing w:val="-10"/>
        </w:rPr>
        <w:t xml:space="preserve"> </w:t>
      </w:r>
      <w:r>
        <w:t>долга</w:t>
      </w:r>
      <w:r>
        <w:rPr>
          <w:spacing w:val="-12"/>
        </w:rPr>
        <w:t xml:space="preserve"> </w:t>
      </w:r>
      <w:r>
        <w:t>перед</w:t>
      </w:r>
      <w:r>
        <w:rPr>
          <w:spacing w:val="-13"/>
        </w:rPr>
        <w:t xml:space="preserve"> </w:t>
      </w:r>
      <w:r>
        <w:t>Родиной);</w:t>
      </w:r>
      <w:r>
        <w:rPr>
          <w:spacing w:val="-15"/>
        </w:rPr>
        <w:t xml:space="preserve"> </w:t>
      </w:r>
      <w:r>
        <w:t>готовность</w:t>
      </w:r>
      <w:r>
        <w:rPr>
          <w:spacing w:val="-9"/>
        </w:rPr>
        <w:t xml:space="preserve"> </w:t>
      </w:r>
      <w:r>
        <w:t>к</w:t>
      </w:r>
      <w:r>
        <w:rPr>
          <w:spacing w:val="-12"/>
        </w:rPr>
        <w:t xml:space="preserve"> </w:t>
      </w:r>
      <w: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F632E" w:rsidRDefault="005F4B4A">
      <w:pPr>
        <w:pStyle w:val="a3"/>
        <w:spacing w:before="1" w:line="237" w:lineRule="auto"/>
        <w:ind w:right="630" w:firstLine="600"/>
      </w:pPr>
      <w:r>
        <w:rPr>
          <w:b/>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и поступки, а также</w:t>
      </w:r>
      <w:r>
        <w:rPr>
          <w:spacing w:val="31"/>
        </w:rPr>
        <w:t xml:space="preserve"> </w:t>
      </w:r>
      <w:r>
        <w:t>поведение</w:t>
      </w:r>
      <w:r>
        <w:rPr>
          <w:spacing w:val="27"/>
        </w:rPr>
        <w:t xml:space="preserve"> </w:t>
      </w:r>
      <w:r>
        <w:t>и</w:t>
      </w:r>
      <w:r>
        <w:rPr>
          <w:spacing w:val="29"/>
        </w:rPr>
        <w:t xml:space="preserve"> </w:t>
      </w:r>
      <w:r>
        <w:t>поступки</w:t>
      </w:r>
      <w:r>
        <w:rPr>
          <w:spacing w:val="33"/>
        </w:rPr>
        <w:t xml:space="preserve"> </w:t>
      </w:r>
      <w:r>
        <w:t>других</w:t>
      </w:r>
      <w:r>
        <w:rPr>
          <w:spacing w:val="27"/>
        </w:rPr>
        <w:t xml:space="preserve"> </w:t>
      </w:r>
      <w:r>
        <w:t>людей</w:t>
      </w:r>
      <w:r>
        <w:rPr>
          <w:spacing w:val="33"/>
        </w:rPr>
        <w:t xml:space="preserve"> </w:t>
      </w:r>
      <w:r>
        <w:t>с</w:t>
      </w:r>
      <w:r>
        <w:rPr>
          <w:spacing w:val="31"/>
        </w:rPr>
        <w:t xml:space="preserve"> </w:t>
      </w:r>
      <w:r>
        <w:t>позиции</w:t>
      </w:r>
      <w:r>
        <w:rPr>
          <w:spacing w:val="29"/>
        </w:rPr>
        <w:t xml:space="preserve"> </w:t>
      </w:r>
      <w:r>
        <w:t>нравственных</w:t>
      </w:r>
      <w:r>
        <w:rPr>
          <w:spacing w:val="27"/>
        </w:rPr>
        <w:t xml:space="preserve"> </w:t>
      </w:r>
      <w:r>
        <w:t>и</w:t>
      </w:r>
      <w:r>
        <w:rPr>
          <w:spacing w:val="29"/>
        </w:rPr>
        <w:t xml:space="preserve"> </w:t>
      </w:r>
      <w:r>
        <w:t>правовых</w:t>
      </w:r>
      <w:r>
        <w:rPr>
          <w:spacing w:val="27"/>
        </w:rPr>
        <w:t xml:space="preserve"> </w:t>
      </w:r>
      <w:r>
        <w:t>норм</w:t>
      </w:r>
      <w:r>
        <w:rPr>
          <w:spacing w:val="29"/>
        </w:rPr>
        <w:t xml:space="preserve"> </w:t>
      </w:r>
      <w:r>
        <w:t>с</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1" w:firstLine="0"/>
      </w:pPr>
      <w:r>
        <w:lastRenderedPageBreak/>
        <w:t>учётом осознания последствий для окружающей среды; развивать способности решать моральные</w:t>
      </w:r>
      <w:r>
        <w:rPr>
          <w:spacing w:val="-6"/>
        </w:rPr>
        <w:t xml:space="preserve"> </w:t>
      </w:r>
      <w:r>
        <w:t>проблемы</w:t>
      </w:r>
      <w:r>
        <w:rPr>
          <w:spacing w:val="-3"/>
        </w:rPr>
        <w:t xml:space="preserve"> </w:t>
      </w:r>
      <w:r>
        <w:t>на</w:t>
      </w:r>
      <w:r>
        <w:rPr>
          <w:spacing w:val="-6"/>
        </w:rPr>
        <w:t xml:space="preserve"> </w:t>
      </w:r>
      <w:r>
        <w:t>основе</w:t>
      </w:r>
      <w:r>
        <w:rPr>
          <w:spacing w:val="-1"/>
        </w:rPr>
        <w:t xml:space="preserve"> </w:t>
      </w:r>
      <w:r>
        <w:t>личностного выбора</w:t>
      </w:r>
      <w:r>
        <w:rPr>
          <w:spacing w:val="-1"/>
        </w:rPr>
        <w:t xml:space="preserve"> </w:t>
      </w:r>
      <w:r>
        <w:t>с</w:t>
      </w:r>
      <w:r>
        <w:rPr>
          <w:spacing w:val="-11"/>
        </w:rPr>
        <w:t xml:space="preserve"> </w:t>
      </w:r>
      <w:r>
        <w:t>опорой</w:t>
      </w:r>
      <w:r>
        <w:rPr>
          <w:spacing w:val="-4"/>
        </w:rPr>
        <w:t xml:space="preserve"> </w:t>
      </w:r>
      <w:r>
        <w:t>на</w:t>
      </w:r>
      <w:r>
        <w:rPr>
          <w:spacing w:val="-6"/>
        </w:rPr>
        <w:t xml:space="preserve"> </w:t>
      </w:r>
      <w:r>
        <w:t>нравственные</w:t>
      </w:r>
      <w:r>
        <w:rPr>
          <w:spacing w:val="-6"/>
        </w:rPr>
        <w:t xml:space="preserve"> </w:t>
      </w:r>
      <w:r>
        <w:t>ценности</w:t>
      </w:r>
      <w:r>
        <w:rPr>
          <w:spacing w:val="-4"/>
        </w:rPr>
        <w:t xml:space="preserve"> </w:t>
      </w:r>
      <w:r>
        <w:t>и принятые в российском обществе правила и нормы поведения с учётом осознания последствий для окружающей среды.</w:t>
      </w:r>
    </w:p>
    <w:p w:rsidR="003F632E" w:rsidRDefault="005F4B4A">
      <w:pPr>
        <w:pStyle w:val="a3"/>
        <w:ind w:right="630" w:firstLine="600"/>
      </w:pPr>
      <w:r>
        <w:rPr>
          <w:b/>
        </w:rPr>
        <w:t xml:space="preserve">Эстетического воспитания: </w:t>
      </w:r>
      <w:r>
        <w:t>восприимчивость</w:t>
      </w:r>
      <w:r>
        <w:rPr>
          <w:spacing w:val="-2"/>
        </w:rPr>
        <w:t xml:space="preserve"> </w:t>
      </w:r>
      <w:r>
        <w:t>к разным традициям</w:t>
      </w:r>
      <w:r>
        <w:rPr>
          <w:spacing w:val="-2"/>
        </w:rPr>
        <w:t xml:space="preserve"> </w:t>
      </w:r>
      <w:r>
        <w:t>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F632E" w:rsidRDefault="005F4B4A">
      <w:pPr>
        <w:pStyle w:val="a3"/>
        <w:spacing w:before="1"/>
        <w:ind w:right="623" w:firstLine="600"/>
      </w:pPr>
      <w:r>
        <w:rPr>
          <w:b/>
        </w:rPr>
        <w:t>Ценности научного познания</w:t>
      </w:r>
      <w:r>
        <w:t>:</w:t>
      </w:r>
      <w:r>
        <w:rPr>
          <w:spacing w:val="-5"/>
        </w:rPr>
        <w:t xml:space="preserve"> </w:t>
      </w:r>
      <w:r>
        <w:t>ориентация</w:t>
      </w:r>
      <w:r>
        <w:rPr>
          <w:spacing w:val="-5"/>
        </w:rPr>
        <w:t xml:space="preserve"> </w:t>
      </w:r>
      <w:r>
        <w:t>в деятельности</w:t>
      </w:r>
      <w:r>
        <w:rPr>
          <w:spacing w:val="-3"/>
        </w:rPr>
        <w:t xml:space="preserve"> </w:t>
      </w:r>
      <w:r>
        <w:t>на</w:t>
      </w:r>
      <w:r>
        <w:rPr>
          <w:spacing w:val="-1"/>
        </w:rPr>
        <w:t xml:space="preserve"> </w:t>
      </w:r>
      <w:r>
        <w:t>современную систему научных представлений географических наук об основных закономерностях развития природы</w:t>
      </w:r>
      <w:r>
        <w:rPr>
          <w:spacing w:val="-15"/>
        </w:rPr>
        <w:t xml:space="preserve"> </w:t>
      </w:r>
      <w:r>
        <w:t>и</w:t>
      </w:r>
      <w:r>
        <w:rPr>
          <w:spacing w:val="-15"/>
        </w:rPr>
        <w:t xml:space="preserve"> </w:t>
      </w:r>
      <w:r>
        <w:t>общества,</w:t>
      </w:r>
      <w:r>
        <w:rPr>
          <w:spacing w:val="-15"/>
        </w:rPr>
        <w:t xml:space="preserve"> </w:t>
      </w:r>
      <w:r>
        <w:t>о</w:t>
      </w:r>
      <w:r>
        <w:rPr>
          <w:spacing w:val="-14"/>
        </w:rPr>
        <w:t xml:space="preserve"> </w:t>
      </w:r>
      <w:r>
        <w:t>взаимосвязях</w:t>
      </w:r>
      <w:r>
        <w:rPr>
          <w:spacing w:val="-14"/>
        </w:rPr>
        <w:t xml:space="preserve"> </w:t>
      </w:r>
      <w:r>
        <w:t>человека</w:t>
      </w:r>
      <w:r>
        <w:rPr>
          <w:spacing w:val="-15"/>
        </w:rPr>
        <w:t xml:space="preserve"> </w:t>
      </w:r>
      <w:r>
        <w:t>с</w:t>
      </w:r>
      <w:r>
        <w:rPr>
          <w:spacing w:val="-15"/>
        </w:rPr>
        <w:t xml:space="preserve"> </w:t>
      </w:r>
      <w:r>
        <w:t>природной</w:t>
      </w:r>
      <w:r>
        <w:rPr>
          <w:spacing w:val="-14"/>
        </w:rPr>
        <w:t xml:space="preserve"> </w:t>
      </w:r>
      <w:r>
        <w:t>и</w:t>
      </w:r>
      <w:r>
        <w:rPr>
          <w:spacing w:val="-13"/>
        </w:rPr>
        <w:t xml:space="preserve"> </w:t>
      </w:r>
      <w:r>
        <w:t>социальной</w:t>
      </w:r>
      <w:r>
        <w:rPr>
          <w:spacing w:val="-13"/>
        </w:rPr>
        <w:t xml:space="preserve"> </w:t>
      </w:r>
      <w:r>
        <w:t>средой;</w:t>
      </w:r>
      <w:r>
        <w:rPr>
          <w:spacing w:val="-15"/>
        </w:rPr>
        <w:t xml:space="preserve"> </w:t>
      </w:r>
      <w:r>
        <w:t>овладение читательской культурой как средством познания мира для применения различных источников</w:t>
      </w:r>
      <w:r>
        <w:rPr>
          <w:spacing w:val="40"/>
        </w:rPr>
        <w:t xml:space="preserve">  </w:t>
      </w:r>
      <w:r>
        <w:t>географической</w:t>
      </w:r>
      <w:r>
        <w:rPr>
          <w:spacing w:val="40"/>
        </w:rPr>
        <w:t xml:space="preserve">  </w:t>
      </w:r>
      <w:r>
        <w:t>информации</w:t>
      </w:r>
      <w:r>
        <w:rPr>
          <w:spacing w:val="40"/>
        </w:rPr>
        <w:t xml:space="preserve">  </w:t>
      </w:r>
      <w:r>
        <w:t>при</w:t>
      </w:r>
      <w:r>
        <w:rPr>
          <w:spacing w:val="40"/>
        </w:rPr>
        <w:t xml:space="preserve">  </w:t>
      </w:r>
      <w:r>
        <w:t>решении</w:t>
      </w:r>
      <w:r>
        <w:rPr>
          <w:spacing w:val="40"/>
        </w:rPr>
        <w:t xml:space="preserve">  </w:t>
      </w:r>
      <w:r>
        <w:t>познавательных</w:t>
      </w:r>
      <w:r>
        <w:rPr>
          <w:spacing w:val="40"/>
        </w:rPr>
        <w:t xml:space="preserve">  </w:t>
      </w:r>
      <w:r>
        <w:t xml:space="preserve">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3F632E" w:rsidRDefault="005F4B4A">
      <w:pPr>
        <w:pStyle w:val="a3"/>
        <w:spacing w:before="3"/>
        <w:ind w:right="625" w:firstLine="600"/>
      </w:pPr>
      <w:r>
        <w:rPr>
          <w:b/>
        </w:rPr>
        <w:t>Физического</w:t>
      </w:r>
      <w:r>
        <w:rPr>
          <w:b/>
          <w:spacing w:val="-1"/>
        </w:rPr>
        <w:t xml:space="preserve"> </w:t>
      </w:r>
      <w:r>
        <w:rPr>
          <w:b/>
        </w:rPr>
        <w:t>воспитания, формирования</w:t>
      </w:r>
      <w:r>
        <w:rPr>
          <w:b/>
          <w:spacing w:val="-2"/>
        </w:rPr>
        <w:t xml:space="preserve"> </w:t>
      </w:r>
      <w:r>
        <w:rPr>
          <w:b/>
        </w:rPr>
        <w:t>культуры</w:t>
      </w:r>
      <w:r>
        <w:rPr>
          <w:b/>
          <w:spacing w:val="-2"/>
        </w:rPr>
        <w:t xml:space="preserve"> </w:t>
      </w:r>
      <w:r>
        <w:rPr>
          <w:b/>
        </w:rPr>
        <w:t>здоровья</w:t>
      </w:r>
      <w:r>
        <w:rPr>
          <w:b/>
          <w:spacing w:val="-2"/>
        </w:rPr>
        <w:t xml:space="preserve"> </w:t>
      </w:r>
      <w:r>
        <w:rPr>
          <w:b/>
        </w:rPr>
        <w:t>и</w:t>
      </w:r>
      <w:r>
        <w:rPr>
          <w:b/>
          <w:spacing w:val="-1"/>
        </w:rPr>
        <w:t xml:space="preserve"> </w:t>
      </w:r>
      <w:r>
        <w:rPr>
          <w:b/>
        </w:rPr>
        <w:t>эмоционального благополучия</w:t>
      </w:r>
      <w:r>
        <w:t>:</w:t>
      </w:r>
      <w:r>
        <w:rPr>
          <w:spacing w:val="-4"/>
        </w:rPr>
        <w:t xml:space="preserve"> </w:t>
      </w:r>
      <w:r>
        <w:t>осознание</w:t>
      </w:r>
      <w:r>
        <w:rPr>
          <w:spacing w:val="-6"/>
        </w:rPr>
        <w:t xml:space="preserve"> </w:t>
      </w:r>
      <w:r>
        <w:t>ценности</w:t>
      </w:r>
      <w:r>
        <w:rPr>
          <w:spacing w:val="-3"/>
        </w:rPr>
        <w:t xml:space="preserve"> </w:t>
      </w:r>
      <w:r>
        <w:t>жизни;</w:t>
      </w:r>
      <w:r>
        <w:rPr>
          <w:spacing w:val="-8"/>
        </w:rPr>
        <w:t xml:space="preserve"> </w:t>
      </w:r>
      <w:r>
        <w:t>ответственное</w:t>
      </w:r>
      <w:r>
        <w:rPr>
          <w:spacing w:val="-6"/>
        </w:rPr>
        <w:t xml:space="preserve"> </w:t>
      </w:r>
      <w:r>
        <w:t>отношение</w:t>
      </w:r>
      <w:r>
        <w:rPr>
          <w:spacing w:val="-6"/>
        </w:rPr>
        <w:t xml:space="preserve"> </w:t>
      </w:r>
      <w:r>
        <w:t>к</w:t>
      </w:r>
      <w:r>
        <w:rPr>
          <w:spacing w:val="-2"/>
        </w:rPr>
        <w:t xml:space="preserve"> </w:t>
      </w:r>
      <w:r>
        <w:t>своему</w:t>
      </w:r>
      <w:r>
        <w:rPr>
          <w:spacing w:val="-9"/>
        </w:rPr>
        <w:t xml:space="preserve"> </w:t>
      </w:r>
      <w:r>
        <w:t>здоровью</w:t>
      </w:r>
      <w:r>
        <w:rPr>
          <w:spacing w:val="-2"/>
        </w:rPr>
        <w:t xml:space="preserve"> </w:t>
      </w:r>
      <w:r>
        <w:t>и установка</w:t>
      </w:r>
      <w:r>
        <w:rPr>
          <w:spacing w:val="-7"/>
        </w:rPr>
        <w:t xml:space="preserve"> </w:t>
      </w:r>
      <w:r>
        <w:t>на</w:t>
      </w:r>
      <w:r>
        <w:rPr>
          <w:spacing w:val="-12"/>
        </w:rPr>
        <w:t xml:space="preserve"> </w:t>
      </w:r>
      <w:r>
        <w:t>здоровый</w:t>
      </w:r>
      <w:r>
        <w:rPr>
          <w:spacing w:val="-14"/>
        </w:rPr>
        <w:t xml:space="preserve"> </w:t>
      </w:r>
      <w:r>
        <w:t>образ</w:t>
      </w:r>
      <w:r>
        <w:rPr>
          <w:spacing w:val="-10"/>
        </w:rPr>
        <w:t xml:space="preserve"> </w:t>
      </w:r>
      <w:r>
        <w:t>жизни</w:t>
      </w:r>
      <w:r>
        <w:rPr>
          <w:spacing w:val="-10"/>
        </w:rPr>
        <w:t xml:space="preserve"> </w:t>
      </w:r>
      <w:r>
        <w:t>(здоровое</w:t>
      </w:r>
      <w:r>
        <w:rPr>
          <w:spacing w:val="-5"/>
        </w:rPr>
        <w:t xml:space="preserve"> </w:t>
      </w:r>
      <w:r>
        <w:t>питание,</w:t>
      </w:r>
      <w:r>
        <w:rPr>
          <w:spacing w:val="-8"/>
        </w:rPr>
        <w:t xml:space="preserve"> </w:t>
      </w:r>
      <w:r>
        <w:t>соблюдение</w:t>
      </w:r>
      <w:r>
        <w:rPr>
          <w:spacing w:val="-7"/>
        </w:rPr>
        <w:t xml:space="preserve"> </w:t>
      </w:r>
      <w:r>
        <w:t>гигиенических</w:t>
      </w:r>
      <w:r>
        <w:rPr>
          <w:spacing w:val="-11"/>
        </w:rPr>
        <w:t xml:space="preserve"> </w:t>
      </w:r>
      <w:r>
        <w:t>правил, сбалансированный режим занятий и отдыха, регулярная физическая активность); 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природе;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 интернет-среде; способность адаптироваться к стрессовым ситуациям и меняющимся социальным,</w:t>
      </w:r>
      <w:r>
        <w:rPr>
          <w:spacing w:val="-14"/>
        </w:rPr>
        <w:t xml:space="preserve"> </w:t>
      </w:r>
      <w:r>
        <w:t>информационным</w:t>
      </w:r>
      <w:r>
        <w:rPr>
          <w:spacing w:val="-14"/>
        </w:rPr>
        <w:t xml:space="preserve"> </w:t>
      </w:r>
      <w:r>
        <w:t>и</w:t>
      </w:r>
      <w:r>
        <w:rPr>
          <w:spacing w:val="-14"/>
        </w:rPr>
        <w:t xml:space="preserve"> </w:t>
      </w:r>
      <w:r>
        <w:t>природным</w:t>
      </w:r>
      <w:r>
        <w:rPr>
          <w:spacing w:val="-10"/>
        </w:rPr>
        <w:t xml:space="preserve"> </w:t>
      </w:r>
      <w:r>
        <w:t>условиям,</w:t>
      </w:r>
      <w:r>
        <w:rPr>
          <w:spacing w:val="-13"/>
        </w:rPr>
        <w:t xml:space="preserve"> </w:t>
      </w:r>
      <w:r>
        <w:t>в</w:t>
      </w:r>
      <w:r>
        <w:rPr>
          <w:spacing w:val="-14"/>
        </w:rPr>
        <w:t xml:space="preserve"> </w:t>
      </w:r>
      <w:r>
        <w:t>том</w:t>
      </w:r>
      <w:r>
        <w:rPr>
          <w:spacing w:val="-14"/>
        </w:rPr>
        <w:t xml:space="preserve"> </w:t>
      </w:r>
      <w:r>
        <w:t>числе</w:t>
      </w:r>
      <w:r>
        <w:rPr>
          <w:spacing w:val="-15"/>
        </w:rPr>
        <w:t xml:space="preserve"> </w:t>
      </w:r>
      <w:r>
        <w:t>осмысляя</w:t>
      </w:r>
      <w:r>
        <w:rPr>
          <w:spacing w:val="-11"/>
        </w:rPr>
        <w:t xml:space="preserve"> </w:t>
      </w:r>
      <w:r>
        <w:t>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w:t>
      </w:r>
      <w:r>
        <w:rPr>
          <w:spacing w:val="-1"/>
        </w:rPr>
        <w:t xml:space="preserve"> </w:t>
      </w:r>
      <w:r>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F632E" w:rsidRDefault="005F4B4A">
      <w:pPr>
        <w:pStyle w:val="a3"/>
        <w:ind w:right="627" w:firstLine="600"/>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w:t>
      </w:r>
      <w:r>
        <w:rPr>
          <w:spacing w:val="-1"/>
        </w:rPr>
        <w:t xml:space="preserve"> </w:t>
      </w: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632E" w:rsidRDefault="005F4B4A">
      <w:pPr>
        <w:pStyle w:val="a3"/>
        <w:ind w:right="632" w:firstLine="600"/>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F632E" w:rsidRDefault="003F632E">
      <w:pPr>
        <w:pStyle w:val="a3"/>
        <w:spacing w:before="2"/>
        <w:ind w:left="0" w:firstLine="0"/>
        <w:jc w:val="left"/>
      </w:pPr>
    </w:p>
    <w:p w:rsidR="003F632E" w:rsidRDefault="005F4B4A">
      <w:pPr>
        <w:pStyle w:val="2"/>
        <w:spacing w:before="1" w:line="275" w:lineRule="exact"/>
        <w:ind w:left="740"/>
        <w:jc w:val="left"/>
      </w:pPr>
      <w:r>
        <w:t>Метапредметные</w:t>
      </w:r>
      <w:r>
        <w:rPr>
          <w:spacing w:val="-6"/>
        </w:rPr>
        <w:t xml:space="preserve"> </w:t>
      </w:r>
      <w:r>
        <w:rPr>
          <w:spacing w:val="-2"/>
        </w:rPr>
        <w:t>результаты</w:t>
      </w:r>
    </w:p>
    <w:p w:rsidR="003F632E" w:rsidRDefault="005F4B4A">
      <w:pPr>
        <w:pStyle w:val="a3"/>
        <w:spacing w:before="1" w:line="237" w:lineRule="auto"/>
        <w:ind w:firstLine="600"/>
        <w:jc w:val="left"/>
      </w:pPr>
      <w:r>
        <w:t>Изучение географии в основной школе способствует достижению метапредметных результатов, в том числе:</w:t>
      </w:r>
    </w:p>
    <w:p w:rsidR="003F632E" w:rsidRDefault="005F4B4A">
      <w:pPr>
        <w:pStyle w:val="2"/>
        <w:spacing w:before="10" w:line="237" w:lineRule="auto"/>
        <w:ind w:left="1220" w:right="2472"/>
        <w:jc w:val="left"/>
      </w:pPr>
      <w:r>
        <w:t>Овладению</w:t>
      </w:r>
      <w:r>
        <w:rPr>
          <w:spacing w:val="-10"/>
        </w:rPr>
        <w:t xml:space="preserve"> </w:t>
      </w:r>
      <w:r>
        <w:t>универсальными</w:t>
      </w:r>
      <w:r>
        <w:rPr>
          <w:spacing w:val="-13"/>
        </w:rPr>
        <w:t xml:space="preserve"> </w:t>
      </w:r>
      <w:r>
        <w:t>познавательными</w:t>
      </w:r>
      <w:r>
        <w:rPr>
          <w:spacing w:val="-9"/>
        </w:rPr>
        <w:t xml:space="preserve"> </w:t>
      </w:r>
      <w:r>
        <w:t>действиями: Базовые логические действия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rsidP="00FB7B2A">
      <w:pPr>
        <w:pStyle w:val="a6"/>
        <w:numPr>
          <w:ilvl w:val="0"/>
          <w:numId w:val="98"/>
        </w:numPr>
        <w:tabs>
          <w:tab w:val="left" w:pos="1580"/>
        </w:tabs>
        <w:spacing w:before="92" w:line="237" w:lineRule="auto"/>
        <w:ind w:right="636"/>
        <w:jc w:val="left"/>
        <w:rPr>
          <w:sz w:val="24"/>
        </w:rPr>
      </w:pPr>
      <w:r>
        <w:rPr>
          <w:sz w:val="24"/>
        </w:rPr>
        <w:lastRenderedPageBreak/>
        <w:t>Выявлять и характеризовать существенные</w:t>
      </w:r>
      <w:r>
        <w:rPr>
          <w:spacing w:val="27"/>
          <w:sz w:val="24"/>
        </w:rPr>
        <w:t xml:space="preserve"> </w:t>
      </w:r>
      <w:r>
        <w:rPr>
          <w:sz w:val="24"/>
        </w:rPr>
        <w:t>признаки географических объектов, процессов и явлений;</w:t>
      </w:r>
    </w:p>
    <w:p w:rsidR="003F632E" w:rsidRDefault="005F4B4A" w:rsidP="00FB7B2A">
      <w:pPr>
        <w:pStyle w:val="a6"/>
        <w:numPr>
          <w:ilvl w:val="0"/>
          <w:numId w:val="98"/>
        </w:numPr>
        <w:tabs>
          <w:tab w:val="left" w:pos="1580"/>
        </w:tabs>
        <w:spacing w:before="2" w:line="237" w:lineRule="auto"/>
        <w:ind w:right="636"/>
        <w:jc w:val="left"/>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3F632E" w:rsidRDefault="005F4B4A" w:rsidP="00FB7B2A">
      <w:pPr>
        <w:pStyle w:val="a6"/>
        <w:numPr>
          <w:ilvl w:val="0"/>
          <w:numId w:val="98"/>
        </w:numPr>
        <w:tabs>
          <w:tab w:val="left" w:pos="1580"/>
        </w:tabs>
        <w:spacing w:before="8" w:line="237" w:lineRule="auto"/>
        <w:ind w:right="639"/>
        <w:jc w:val="left"/>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3F632E" w:rsidRDefault="005F4B4A" w:rsidP="00FB7B2A">
      <w:pPr>
        <w:pStyle w:val="a6"/>
        <w:numPr>
          <w:ilvl w:val="0"/>
          <w:numId w:val="98"/>
        </w:numPr>
        <w:tabs>
          <w:tab w:val="left" w:pos="1580"/>
        </w:tabs>
        <w:ind w:right="639"/>
        <w:jc w:val="left"/>
        <w:rPr>
          <w:sz w:val="24"/>
        </w:rPr>
      </w:pPr>
      <w:r>
        <w:rPr>
          <w:sz w:val="24"/>
        </w:rPr>
        <w:t>выявлять</w:t>
      </w:r>
      <w:r>
        <w:rPr>
          <w:spacing w:val="40"/>
          <w:sz w:val="24"/>
        </w:rPr>
        <w:t xml:space="preserve"> </w:t>
      </w:r>
      <w:r>
        <w:rPr>
          <w:sz w:val="24"/>
        </w:rPr>
        <w:t>дефициты</w:t>
      </w:r>
      <w:r>
        <w:rPr>
          <w:spacing w:val="40"/>
          <w:sz w:val="24"/>
        </w:rPr>
        <w:t xml:space="preserve"> </w:t>
      </w:r>
      <w:r>
        <w:rPr>
          <w:sz w:val="24"/>
        </w:rPr>
        <w:t>географической</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 решения поставленной задачи;</w:t>
      </w:r>
    </w:p>
    <w:p w:rsidR="003F632E" w:rsidRDefault="005F4B4A" w:rsidP="00FB7B2A">
      <w:pPr>
        <w:pStyle w:val="a6"/>
        <w:numPr>
          <w:ilvl w:val="0"/>
          <w:numId w:val="98"/>
        </w:numPr>
        <w:tabs>
          <w:tab w:val="left" w:pos="1580"/>
        </w:tabs>
        <w:spacing w:before="1"/>
        <w:ind w:right="632"/>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F632E" w:rsidRDefault="005F4B4A" w:rsidP="00FB7B2A">
      <w:pPr>
        <w:pStyle w:val="a6"/>
        <w:numPr>
          <w:ilvl w:val="0"/>
          <w:numId w:val="98"/>
        </w:numPr>
        <w:tabs>
          <w:tab w:val="left" w:pos="1580"/>
        </w:tabs>
        <w:spacing w:before="4" w:line="237" w:lineRule="auto"/>
        <w:ind w:right="633"/>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F632E" w:rsidRDefault="005F4B4A">
      <w:pPr>
        <w:pStyle w:val="2"/>
        <w:spacing w:before="8" w:line="273" w:lineRule="exact"/>
        <w:ind w:left="1220"/>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rsidP="00FB7B2A">
      <w:pPr>
        <w:pStyle w:val="a6"/>
        <w:numPr>
          <w:ilvl w:val="0"/>
          <w:numId w:val="98"/>
        </w:numPr>
        <w:tabs>
          <w:tab w:val="left" w:pos="1580"/>
        </w:tabs>
        <w:spacing w:line="237" w:lineRule="auto"/>
        <w:ind w:right="636"/>
        <w:rPr>
          <w:sz w:val="24"/>
        </w:rPr>
      </w:pPr>
      <w:r>
        <w:rPr>
          <w:sz w:val="24"/>
        </w:rPr>
        <w:t xml:space="preserve">Использовать географические вопросы как исследовательский инструмент </w:t>
      </w:r>
      <w:r>
        <w:rPr>
          <w:spacing w:val="-2"/>
          <w:sz w:val="24"/>
        </w:rPr>
        <w:t>познания;</w:t>
      </w:r>
    </w:p>
    <w:p w:rsidR="003F632E" w:rsidRDefault="005F4B4A" w:rsidP="00FB7B2A">
      <w:pPr>
        <w:pStyle w:val="a6"/>
        <w:numPr>
          <w:ilvl w:val="0"/>
          <w:numId w:val="98"/>
        </w:numPr>
        <w:tabs>
          <w:tab w:val="left" w:pos="1580"/>
        </w:tabs>
        <w:spacing w:before="7" w:line="237" w:lineRule="auto"/>
        <w:ind w:right="640"/>
        <w:rPr>
          <w:sz w:val="24"/>
        </w:rPr>
      </w:pPr>
      <w:r>
        <w:rPr>
          <w:sz w:val="24"/>
        </w:rPr>
        <w:t>формулировать</w:t>
      </w:r>
      <w:r>
        <w:rPr>
          <w:spacing w:val="-3"/>
          <w:sz w:val="24"/>
        </w:rPr>
        <w:t xml:space="preserve"> </w:t>
      </w:r>
      <w:r>
        <w:rPr>
          <w:sz w:val="24"/>
        </w:rPr>
        <w:t>географические вопросы,</w:t>
      </w:r>
      <w:r>
        <w:rPr>
          <w:spacing w:val="-2"/>
          <w:sz w:val="24"/>
        </w:rPr>
        <w:t xml:space="preserve"> </w:t>
      </w:r>
      <w:r>
        <w:rPr>
          <w:sz w:val="24"/>
        </w:rPr>
        <w:t>фиксирующие разрыв между</w:t>
      </w:r>
      <w:r>
        <w:rPr>
          <w:spacing w:val="-8"/>
          <w:sz w:val="24"/>
        </w:rPr>
        <w:t xml:space="preserve"> </w:t>
      </w:r>
      <w:r>
        <w:rPr>
          <w:sz w:val="24"/>
        </w:rPr>
        <w:t>реальным и желательным состоянием ситуации, объекта, и самостоятельно устанавливать искомое и данное;</w:t>
      </w:r>
    </w:p>
    <w:p w:rsidR="003F632E" w:rsidRDefault="005F4B4A" w:rsidP="00FB7B2A">
      <w:pPr>
        <w:pStyle w:val="a6"/>
        <w:numPr>
          <w:ilvl w:val="0"/>
          <w:numId w:val="98"/>
        </w:numPr>
        <w:tabs>
          <w:tab w:val="left" w:pos="1580"/>
        </w:tabs>
        <w:spacing w:before="7" w:line="237" w:lineRule="auto"/>
        <w:ind w:right="634"/>
        <w:rPr>
          <w:sz w:val="24"/>
        </w:rPr>
      </w:pPr>
      <w:r>
        <w:rPr>
          <w:sz w:val="24"/>
        </w:rPr>
        <w:t>формировать</w:t>
      </w:r>
      <w:r>
        <w:rPr>
          <w:spacing w:val="-5"/>
          <w:sz w:val="24"/>
        </w:rPr>
        <w:t xml:space="preserve"> </w:t>
      </w:r>
      <w:r>
        <w:rPr>
          <w:sz w:val="24"/>
        </w:rPr>
        <w:t>гипотезу</w:t>
      </w:r>
      <w:r>
        <w:rPr>
          <w:spacing w:val="-12"/>
          <w:sz w:val="24"/>
        </w:rPr>
        <w:t xml:space="preserve"> </w:t>
      </w:r>
      <w:r>
        <w:rPr>
          <w:sz w:val="24"/>
        </w:rPr>
        <w:t>об</w:t>
      </w:r>
      <w:r>
        <w:rPr>
          <w:spacing w:val="-4"/>
          <w:sz w:val="24"/>
        </w:rPr>
        <w:t xml:space="preserve"> </w:t>
      </w:r>
      <w:r>
        <w:rPr>
          <w:sz w:val="24"/>
        </w:rPr>
        <w:t>истинности</w:t>
      </w:r>
      <w:r>
        <w:rPr>
          <w:spacing w:val="-2"/>
          <w:sz w:val="24"/>
        </w:rPr>
        <w:t xml:space="preserve"> </w:t>
      </w:r>
      <w:r>
        <w:rPr>
          <w:sz w:val="24"/>
        </w:rPr>
        <w:t>собственных</w:t>
      </w:r>
      <w:r>
        <w:rPr>
          <w:spacing w:val="-7"/>
          <w:sz w:val="24"/>
        </w:rPr>
        <w:t xml:space="preserve"> </w:t>
      </w:r>
      <w:r>
        <w:rPr>
          <w:sz w:val="24"/>
        </w:rPr>
        <w:t>суждений</w:t>
      </w:r>
      <w:r>
        <w:rPr>
          <w:spacing w:val="-2"/>
          <w:sz w:val="24"/>
        </w:rPr>
        <w:t xml:space="preserve"> </w:t>
      </w:r>
      <w:r>
        <w:rPr>
          <w:sz w:val="24"/>
        </w:rPr>
        <w:t>и</w:t>
      </w:r>
      <w:r>
        <w:rPr>
          <w:spacing w:val="-2"/>
          <w:sz w:val="24"/>
        </w:rPr>
        <w:t xml:space="preserve"> </w:t>
      </w:r>
      <w:r>
        <w:rPr>
          <w:sz w:val="24"/>
        </w:rPr>
        <w:t>суждений</w:t>
      </w:r>
      <w:r>
        <w:rPr>
          <w:spacing w:val="-2"/>
          <w:sz w:val="24"/>
        </w:rPr>
        <w:t xml:space="preserve"> </w:t>
      </w:r>
      <w:r>
        <w:rPr>
          <w:sz w:val="24"/>
        </w:rPr>
        <w:t>других, аргументировать свою позицию,</w:t>
      </w:r>
      <w:r>
        <w:rPr>
          <w:spacing w:val="-3"/>
          <w:sz w:val="24"/>
        </w:rPr>
        <w:t xml:space="preserve"> </w:t>
      </w:r>
      <w:r>
        <w:rPr>
          <w:sz w:val="24"/>
        </w:rPr>
        <w:t>мнение</w:t>
      </w:r>
      <w:r>
        <w:rPr>
          <w:spacing w:val="-1"/>
          <w:sz w:val="24"/>
        </w:rPr>
        <w:t xml:space="preserve"> </w:t>
      </w:r>
      <w:r>
        <w:rPr>
          <w:sz w:val="24"/>
        </w:rPr>
        <w:t>по географическим аспектам различных вопросов и проблем;</w:t>
      </w:r>
    </w:p>
    <w:p w:rsidR="003F632E" w:rsidRDefault="005F4B4A" w:rsidP="00FB7B2A">
      <w:pPr>
        <w:pStyle w:val="a6"/>
        <w:numPr>
          <w:ilvl w:val="0"/>
          <w:numId w:val="98"/>
        </w:numPr>
        <w:tabs>
          <w:tab w:val="left" w:pos="1580"/>
        </w:tabs>
        <w:spacing w:before="5"/>
        <w:ind w:right="629"/>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F632E" w:rsidRDefault="005F4B4A" w:rsidP="00FB7B2A">
      <w:pPr>
        <w:pStyle w:val="a6"/>
        <w:numPr>
          <w:ilvl w:val="0"/>
          <w:numId w:val="98"/>
        </w:numPr>
        <w:tabs>
          <w:tab w:val="left" w:pos="1580"/>
        </w:tabs>
        <w:spacing w:line="242" w:lineRule="auto"/>
        <w:ind w:right="638"/>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3F632E" w:rsidRDefault="005F4B4A" w:rsidP="00FB7B2A">
      <w:pPr>
        <w:pStyle w:val="a6"/>
        <w:numPr>
          <w:ilvl w:val="0"/>
          <w:numId w:val="98"/>
        </w:numPr>
        <w:tabs>
          <w:tab w:val="left" w:pos="1580"/>
        </w:tabs>
        <w:ind w:right="634"/>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F632E" w:rsidRDefault="005F4B4A" w:rsidP="00FB7B2A">
      <w:pPr>
        <w:pStyle w:val="a6"/>
        <w:numPr>
          <w:ilvl w:val="0"/>
          <w:numId w:val="98"/>
        </w:numPr>
        <w:tabs>
          <w:tab w:val="left" w:pos="1580"/>
        </w:tabs>
        <w:ind w:right="636"/>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F632E" w:rsidRDefault="005F4B4A">
      <w:pPr>
        <w:pStyle w:val="2"/>
        <w:spacing w:line="273" w:lineRule="exact"/>
        <w:ind w:left="1220"/>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0"/>
          <w:numId w:val="98"/>
        </w:numPr>
        <w:tabs>
          <w:tab w:val="left" w:pos="1580"/>
        </w:tabs>
        <w:ind w:right="625"/>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F632E" w:rsidRDefault="005F4B4A" w:rsidP="00FB7B2A">
      <w:pPr>
        <w:pStyle w:val="a6"/>
        <w:numPr>
          <w:ilvl w:val="0"/>
          <w:numId w:val="98"/>
        </w:numPr>
        <w:tabs>
          <w:tab w:val="left" w:pos="1580"/>
        </w:tabs>
        <w:spacing w:line="237" w:lineRule="auto"/>
        <w:ind w:right="636"/>
        <w:rPr>
          <w:sz w:val="24"/>
        </w:rPr>
      </w:pPr>
      <w:r>
        <w:rPr>
          <w:sz w:val="24"/>
        </w:rPr>
        <w:t>выбирать, анализировать и интерпретировать географическую информацию различных видов и форм представления;</w:t>
      </w:r>
    </w:p>
    <w:p w:rsidR="003F632E" w:rsidRDefault="005F4B4A" w:rsidP="00FB7B2A">
      <w:pPr>
        <w:pStyle w:val="a6"/>
        <w:numPr>
          <w:ilvl w:val="0"/>
          <w:numId w:val="98"/>
        </w:numPr>
        <w:tabs>
          <w:tab w:val="left" w:pos="1580"/>
        </w:tabs>
        <w:spacing w:before="2" w:line="237" w:lineRule="auto"/>
        <w:ind w:right="642"/>
        <w:rPr>
          <w:sz w:val="24"/>
        </w:rPr>
      </w:pPr>
      <w:r>
        <w:rPr>
          <w:sz w:val="24"/>
        </w:rPr>
        <w:t>находить</w:t>
      </w:r>
      <w:r>
        <w:rPr>
          <w:spacing w:val="-7"/>
          <w:sz w:val="24"/>
        </w:rPr>
        <w:t xml:space="preserve"> </w:t>
      </w:r>
      <w:r>
        <w:rPr>
          <w:sz w:val="24"/>
        </w:rPr>
        <w:t>сходные</w:t>
      </w:r>
      <w:r>
        <w:rPr>
          <w:spacing w:val="-8"/>
          <w:sz w:val="24"/>
        </w:rPr>
        <w:t xml:space="preserve"> </w:t>
      </w:r>
      <w:r>
        <w:rPr>
          <w:sz w:val="24"/>
        </w:rPr>
        <w:t>аргументы,</w:t>
      </w:r>
      <w:r>
        <w:rPr>
          <w:spacing w:val="-5"/>
          <w:sz w:val="24"/>
        </w:rPr>
        <w:t xml:space="preserve"> </w:t>
      </w:r>
      <w:r>
        <w:rPr>
          <w:sz w:val="24"/>
        </w:rPr>
        <w:t>подтверждающие</w:t>
      </w:r>
      <w:r>
        <w:rPr>
          <w:spacing w:val="-8"/>
          <w:sz w:val="24"/>
        </w:rPr>
        <w:t xml:space="preserve"> </w:t>
      </w:r>
      <w:r>
        <w:rPr>
          <w:sz w:val="24"/>
        </w:rPr>
        <w:t>или</w:t>
      </w:r>
      <w:r>
        <w:rPr>
          <w:spacing w:val="-11"/>
          <w:sz w:val="24"/>
        </w:rPr>
        <w:t xml:space="preserve"> </w:t>
      </w:r>
      <w:r>
        <w:rPr>
          <w:sz w:val="24"/>
        </w:rPr>
        <w:t>опровергающие</w:t>
      </w:r>
      <w:r>
        <w:rPr>
          <w:spacing w:val="-15"/>
          <w:sz w:val="24"/>
        </w:rPr>
        <w:t xml:space="preserve"> </w:t>
      </w:r>
      <w:r>
        <w:rPr>
          <w:sz w:val="24"/>
        </w:rPr>
        <w:t>одну</w:t>
      </w:r>
      <w:r>
        <w:rPr>
          <w:spacing w:val="-15"/>
          <w:sz w:val="24"/>
        </w:rPr>
        <w:t xml:space="preserve"> </w:t>
      </w:r>
      <w:r>
        <w:rPr>
          <w:sz w:val="24"/>
        </w:rPr>
        <w:t>и</w:t>
      </w:r>
      <w:r>
        <w:rPr>
          <w:spacing w:val="-6"/>
          <w:sz w:val="24"/>
        </w:rPr>
        <w:t xml:space="preserve"> </w:t>
      </w:r>
      <w:r>
        <w:rPr>
          <w:sz w:val="24"/>
        </w:rPr>
        <w:t>ту</w:t>
      </w:r>
      <w:r>
        <w:rPr>
          <w:spacing w:val="-15"/>
          <w:sz w:val="24"/>
        </w:rPr>
        <w:t xml:space="preserve"> </w:t>
      </w:r>
      <w:r>
        <w:rPr>
          <w:sz w:val="24"/>
        </w:rPr>
        <w:t>же идею, в различных источниках географической информации;</w:t>
      </w:r>
    </w:p>
    <w:p w:rsidR="003F632E" w:rsidRDefault="005F4B4A" w:rsidP="00FB7B2A">
      <w:pPr>
        <w:pStyle w:val="a6"/>
        <w:numPr>
          <w:ilvl w:val="0"/>
          <w:numId w:val="98"/>
        </w:numPr>
        <w:tabs>
          <w:tab w:val="left" w:pos="1580"/>
        </w:tabs>
        <w:ind w:right="634"/>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rsidR="003F632E" w:rsidRDefault="005F4B4A" w:rsidP="00FB7B2A">
      <w:pPr>
        <w:pStyle w:val="a6"/>
        <w:numPr>
          <w:ilvl w:val="0"/>
          <w:numId w:val="98"/>
        </w:numPr>
        <w:tabs>
          <w:tab w:val="left" w:pos="1580"/>
        </w:tabs>
        <w:spacing w:before="4" w:line="237" w:lineRule="auto"/>
        <w:ind w:right="634"/>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rsidR="003F632E" w:rsidRDefault="005F4B4A" w:rsidP="00FB7B2A">
      <w:pPr>
        <w:pStyle w:val="a6"/>
        <w:numPr>
          <w:ilvl w:val="0"/>
          <w:numId w:val="98"/>
        </w:numPr>
        <w:tabs>
          <w:tab w:val="left" w:pos="1579"/>
        </w:tabs>
        <w:spacing w:before="4"/>
        <w:ind w:left="1579" w:hanging="359"/>
        <w:rPr>
          <w:sz w:val="24"/>
        </w:rPr>
      </w:pPr>
      <w:r>
        <w:rPr>
          <w:sz w:val="24"/>
        </w:rPr>
        <w:t>систематизировать</w:t>
      </w:r>
      <w:r>
        <w:rPr>
          <w:spacing w:val="-9"/>
          <w:sz w:val="24"/>
        </w:rPr>
        <w:t xml:space="preserve"> </w:t>
      </w:r>
      <w:r>
        <w:rPr>
          <w:sz w:val="24"/>
        </w:rPr>
        <w:t>географическую</w:t>
      </w:r>
      <w:r>
        <w:rPr>
          <w:spacing w:val="-4"/>
          <w:sz w:val="24"/>
        </w:rPr>
        <w:t xml:space="preserve"> </w:t>
      </w:r>
      <w:r>
        <w:rPr>
          <w:sz w:val="24"/>
        </w:rPr>
        <w:t>информацию</w:t>
      </w:r>
      <w:r>
        <w:rPr>
          <w:spacing w:val="-4"/>
          <w:sz w:val="24"/>
        </w:rPr>
        <w:t xml:space="preserve"> </w:t>
      </w:r>
      <w:r>
        <w:rPr>
          <w:sz w:val="24"/>
        </w:rPr>
        <w:t>в</w:t>
      </w:r>
      <w:r>
        <w:rPr>
          <w:spacing w:val="-1"/>
          <w:sz w:val="24"/>
        </w:rPr>
        <w:t xml:space="preserve"> </w:t>
      </w:r>
      <w:r>
        <w:rPr>
          <w:sz w:val="24"/>
        </w:rPr>
        <w:t>разных</w:t>
      </w:r>
      <w:r>
        <w:rPr>
          <w:spacing w:val="-7"/>
          <w:sz w:val="24"/>
        </w:rPr>
        <w:t xml:space="preserve"> </w:t>
      </w:r>
      <w:r>
        <w:rPr>
          <w:spacing w:val="-2"/>
          <w:sz w:val="24"/>
        </w:rPr>
        <w:t>формах.</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2"/>
        <w:spacing w:before="95" w:line="237" w:lineRule="auto"/>
        <w:ind w:left="1220" w:right="2922" w:hanging="481"/>
      </w:pPr>
      <w:r>
        <w:lastRenderedPageBreak/>
        <w:t>Овладению</w:t>
      </w:r>
      <w:r>
        <w:rPr>
          <w:spacing w:val="-11"/>
        </w:rPr>
        <w:t xml:space="preserve"> </w:t>
      </w:r>
      <w:r>
        <w:t>универсальными</w:t>
      </w:r>
      <w:r>
        <w:rPr>
          <w:spacing w:val="-15"/>
        </w:rPr>
        <w:t xml:space="preserve"> </w:t>
      </w:r>
      <w:r>
        <w:t>коммуникативными</w:t>
      </w:r>
      <w:r>
        <w:rPr>
          <w:spacing w:val="-11"/>
        </w:rPr>
        <w:t xml:space="preserve"> </w:t>
      </w:r>
      <w:r>
        <w:t xml:space="preserve">действиями: </w:t>
      </w:r>
      <w:r>
        <w:rPr>
          <w:spacing w:val="-2"/>
        </w:rPr>
        <w:t>Общение</w:t>
      </w:r>
    </w:p>
    <w:p w:rsidR="003F632E" w:rsidRDefault="005F4B4A" w:rsidP="00FB7B2A">
      <w:pPr>
        <w:pStyle w:val="a6"/>
        <w:numPr>
          <w:ilvl w:val="0"/>
          <w:numId w:val="98"/>
        </w:numPr>
        <w:tabs>
          <w:tab w:val="left" w:pos="1580"/>
        </w:tabs>
        <w:spacing w:before="3" w:line="237" w:lineRule="auto"/>
        <w:ind w:right="640"/>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3F632E" w:rsidRDefault="005F4B4A" w:rsidP="00FB7B2A">
      <w:pPr>
        <w:pStyle w:val="a6"/>
        <w:numPr>
          <w:ilvl w:val="0"/>
          <w:numId w:val="98"/>
        </w:numPr>
        <w:tabs>
          <w:tab w:val="left" w:pos="1580"/>
        </w:tabs>
        <w:ind w:right="636"/>
        <w:rPr>
          <w:sz w:val="24"/>
        </w:rPr>
      </w:pPr>
      <w:r>
        <w:rPr>
          <w:sz w:val="24"/>
        </w:rPr>
        <w:t>в</w:t>
      </w:r>
      <w:r>
        <w:rPr>
          <w:spacing w:val="-11"/>
          <w:sz w:val="24"/>
        </w:rPr>
        <w:t xml:space="preserve"> </w:t>
      </w:r>
      <w:r>
        <w:rPr>
          <w:sz w:val="24"/>
        </w:rPr>
        <w:t>ходе</w:t>
      </w:r>
      <w:r>
        <w:rPr>
          <w:spacing w:val="-11"/>
          <w:sz w:val="24"/>
        </w:rPr>
        <w:t xml:space="preserve"> </w:t>
      </w:r>
      <w:r>
        <w:rPr>
          <w:sz w:val="24"/>
        </w:rPr>
        <w:t>диалога</w:t>
      </w:r>
      <w:r>
        <w:rPr>
          <w:spacing w:val="-11"/>
          <w:sz w:val="24"/>
        </w:rPr>
        <w:t xml:space="preserve"> </w:t>
      </w:r>
      <w:r>
        <w:rPr>
          <w:sz w:val="24"/>
        </w:rPr>
        <w:t>и/или</w:t>
      </w:r>
      <w:r>
        <w:rPr>
          <w:spacing w:val="-11"/>
          <w:sz w:val="24"/>
        </w:rPr>
        <w:t xml:space="preserve"> </w:t>
      </w:r>
      <w:r>
        <w:rPr>
          <w:sz w:val="24"/>
        </w:rPr>
        <w:t>дискуссии</w:t>
      </w:r>
      <w:r>
        <w:rPr>
          <w:spacing w:val="-9"/>
          <w:sz w:val="24"/>
        </w:rPr>
        <w:t xml:space="preserve"> </w:t>
      </w:r>
      <w:r>
        <w:rPr>
          <w:sz w:val="24"/>
        </w:rPr>
        <w:t>задавать</w:t>
      </w:r>
      <w:r>
        <w:rPr>
          <w:spacing w:val="-8"/>
          <w:sz w:val="24"/>
        </w:rPr>
        <w:t xml:space="preserve"> </w:t>
      </w:r>
      <w:r>
        <w:rPr>
          <w:sz w:val="24"/>
        </w:rPr>
        <w:t>вопросы</w:t>
      </w:r>
      <w:r>
        <w:rPr>
          <w:spacing w:val="-8"/>
          <w:sz w:val="24"/>
        </w:rPr>
        <w:t xml:space="preserve"> </w:t>
      </w:r>
      <w:r>
        <w:rPr>
          <w:sz w:val="24"/>
        </w:rPr>
        <w:t>по</w:t>
      </w:r>
      <w:r>
        <w:rPr>
          <w:spacing w:val="-10"/>
          <w:sz w:val="24"/>
        </w:rPr>
        <w:t xml:space="preserve"> </w:t>
      </w:r>
      <w:r>
        <w:rPr>
          <w:sz w:val="24"/>
        </w:rPr>
        <w:t>существу</w:t>
      </w:r>
      <w:r>
        <w:rPr>
          <w:spacing w:val="-15"/>
          <w:sz w:val="24"/>
        </w:rPr>
        <w:t xml:space="preserve"> </w:t>
      </w:r>
      <w:r>
        <w:rPr>
          <w:sz w:val="24"/>
        </w:rPr>
        <w:t>обсуждаемой</w:t>
      </w:r>
      <w:r>
        <w:rPr>
          <w:spacing w:val="-14"/>
          <w:sz w:val="24"/>
        </w:rPr>
        <w:t xml:space="preserve"> </w:t>
      </w:r>
      <w:r>
        <w:rPr>
          <w:sz w:val="24"/>
        </w:rPr>
        <w:t>темы и высказывать идеи, нацеленные на решение задачи и поддержание благожелательности общения;</w:t>
      </w:r>
    </w:p>
    <w:p w:rsidR="003F632E" w:rsidRDefault="005F4B4A" w:rsidP="00FB7B2A">
      <w:pPr>
        <w:pStyle w:val="a6"/>
        <w:numPr>
          <w:ilvl w:val="0"/>
          <w:numId w:val="98"/>
        </w:numPr>
        <w:tabs>
          <w:tab w:val="left" w:pos="1580"/>
        </w:tabs>
        <w:spacing w:before="1" w:line="237" w:lineRule="auto"/>
        <w:ind w:right="639"/>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F632E" w:rsidRDefault="005F4B4A" w:rsidP="00FB7B2A">
      <w:pPr>
        <w:pStyle w:val="a6"/>
        <w:numPr>
          <w:ilvl w:val="0"/>
          <w:numId w:val="98"/>
        </w:numPr>
        <w:tabs>
          <w:tab w:val="left" w:pos="1579"/>
        </w:tabs>
        <w:spacing w:before="5"/>
        <w:ind w:left="1579" w:hanging="359"/>
        <w:rPr>
          <w:sz w:val="24"/>
        </w:rPr>
      </w:pPr>
      <w:r>
        <w:rPr>
          <w:sz w:val="24"/>
        </w:rPr>
        <w:t>публично</w:t>
      </w:r>
      <w:r>
        <w:rPr>
          <w:spacing w:val="-4"/>
          <w:sz w:val="24"/>
        </w:rPr>
        <w:t xml:space="preserve"> </w:t>
      </w:r>
      <w:r>
        <w:rPr>
          <w:sz w:val="24"/>
        </w:rPr>
        <w:t>представлять</w:t>
      </w:r>
      <w:r>
        <w:rPr>
          <w:spacing w:val="-5"/>
          <w:sz w:val="24"/>
        </w:rPr>
        <w:t xml:space="preserve"> </w:t>
      </w:r>
      <w:r>
        <w:rPr>
          <w:sz w:val="24"/>
        </w:rPr>
        <w:t>результаты</w:t>
      </w:r>
      <w:r>
        <w:rPr>
          <w:spacing w:val="-3"/>
          <w:sz w:val="24"/>
        </w:rPr>
        <w:t xml:space="preserve"> </w:t>
      </w:r>
      <w:r>
        <w:rPr>
          <w:sz w:val="24"/>
        </w:rPr>
        <w:t>выполненного</w:t>
      </w:r>
      <w:r>
        <w:rPr>
          <w:spacing w:val="-5"/>
          <w:sz w:val="24"/>
        </w:rPr>
        <w:t xml:space="preserve"> </w:t>
      </w:r>
      <w:r>
        <w:rPr>
          <w:sz w:val="24"/>
        </w:rPr>
        <w:t>исследования</w:t>
      </w:r>
      <w:r>
        <w:rPr>
          <w:spacing w:val="-10"/>
          <w:sz w:val="24"/>
        </w:rPr>
        <w:t xml:space="preserve"> </w:t>
      </w:r>
      <w:r>
        <w:rPr>
          <w:sz w:val="24"/>
        </w:rPr>
        <w:t>или</w:t>
      </w:r>
      <w:r>
        <w:rPr>
          <w:spacing w:val="-8"/>
          <w:sz w:val="24"/>
        </w:rPr>
        <w:t xml:space="preserve"> </w:t>
      </w:r>
      <w:r>
        <w:rPr>
          <w:spacing w:val="-2"/>
          <w:sz w:val="24"/>
        </w:rPr>
        <w:t>проекта.</w:t>
      </w:r>
    </w:p>
    <w:p w:rsidR="003F632E" w:rsidRDefault="005F4B4A">
      <w:pPr>
        <w:pStyle w:val="2"/>
        <w:spacing w:before="2" w:line="276" w:lineRule="exact"/>
        <w:ind w:left="1220"/>
      </w:pPr>
      <w:r>
        <w:t>Совместная</w:t>
      </w:r>
      <w:r>
        <w:rPr>
          <w:spacing w:val="-5"/>
        </w:rPr>
        <w:t xml:space="preserve"> </w:t>
      </w:r>
      <w:r>
        <w:t>деятельность</w:t>
      </w:r>
      <w:r>
        <w:rPr>
          <w:spacing w:val="-5"/>
        </w:rPr>
        <w:t xml:space="preserve"> </w:t>
      </w:r>
      <w:r>
        <w:rPr>
          <w:spacing w:val="-2"/>
        </w:rPr>
        <w:t>(сотрудничество)</w:t>
      </w:r>
    </w:p>
    <w:p w:rsidR="003F632E" w:rsidRDefault="005F4B4A" w:rsidP="00FB7B2A">
      <w:pPr>
        <w:pStyle w:val="a6"/>
        <w:numPr>
          <w:ilvl w:val="0"/>
          <w:numId w:val="98"/>
        </w:numPr>
        <w:tabs>
          <w:tab w:val="left" w:pos="1580"/>
        </w:tabs>
        <w:ind w:right="626"/>
        <w:rPr>
          <w:sz w:val="24"/>
        </w:rPr>
      </w:pPr>
      <w:r>
        <w:rPr>
          <w:sz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3F632E" w:rsidRDefault="005F4B4A" w:rsidP="00FB7B2A">
      <w:pPr>
        <w:pStyle w:val="a6"/>
        <w:numPr>
          <w:ilvl w:val="0"/>
          <w:numId w:val="98"/>
        </w:numPr>
        <w:tabs>
          <w:tab w:val="left" w:pos="1580"/>
        </w:tabs>
        <w:ind w:right="631"/>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rsidP="00FB7B2A">
      <w:pPr>
        <w:pStyle w:val="a6"/>
        <w:numPr>
          <w:ilvl w:val="0"/>
          <w:numId w:val="98"/>
        </w:numPr>
        <w:tabs>
          <w:tab w:val="left" w:pos="1580"/>
        </w:tabs>
        <w:spacing w:before="1" w:line="237" w:lineRule="auto"/>
        <w:ind w:right="624"/>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F632E" w:rsidRDefault="005F4B4A">
      <w:pPr>
        <w:pStyle w:val="2"/>
        <w:spacing w:before="10" w:line="237" w:lineRule="auto"/>
        <w:ind w:left="1220" w:right="2265" w:hanging="481"/>
      </w:pPr>
      <w:r>
        <w:t>Овладению</w:t>
      </w:r>
      <w:r>
        <w:rPr>
          <w:spacing w:val="-10"/>
        </w:rPr>
        <w:t xml:space="preserve"> </w:t>
      </w:r>
      <w:r>
        <w:t>универсальными</w:t>
      </w:r>
      <w:r>
        <w:rPr>
          <w:spacing w:val="-14"/>
        </w:rPr>
        <w:t xml:space="preserve"> </w:t>
      </w:r>
      <w:r>
        <w:t>учебными</w:t>
      </w:r>
      <w:r>
        <w:rPr>
          <w:spacing w:val="-9"/>
        </w:rPr>
        <w:t xml:space="preserve"> </w:t>
      </w:r>
      <w:r>
        <w:t>регулятивными</w:t>
      </w:r>
      <w:r>
        <w:rPr>
          <w:spacing w:val="-9"/>
        </w:rPr>
        <w:t xml:space="preserve"> </w:t>
      </w:r>
      <w:r>
        <w:t xml:space="preserve">действиями: </w:t>
      </w:r>
      <w:r>
        <w:rPr>
          <w:spacing w:val="-2"/>
        </w:rPr>
        <w:t>Самоорганизация</w:t>
      </w:r>
    </w:p>
    <w:p w:rsidR="003F632E" w:rsidRDefault="005F4B4A" w:rsidP="00FB7B2A">
      <w:pPr>
        <w:pStyle w:val="a6"/>
        <w:numPr>
          <w:ilvl w:val="0"/>
          <w:numId w:val="98"/>
        </w:numPr>
        <w:tabs>
          <w:tab w:val="left" w:pos="1580"/>
        </w:tabs>
        <w:spacing w:before="2" w:line="237" w:lineRule="auto"/>
        <w:ind w:right="630"/>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F632E" w:rsidRDefault="005F4B4A" w:rsidP="00FB7B2A">
      <w:pPr>
        <w:pStyle w:val="a6"/>
        <w:numPr>
          <w:ilvl w:val="0"/>
          <w:numId w:val="98"/>
        </w:numPr>
        <w:tabs>
          <w:tab w:val="left" w:pos="1580"/>
        </w:tabs>
        <w:spacing w:before="8" w:line="237" w:lineRule="auto"/>
        <w:ind w:right="634"/>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632E" w:rsidRDefault="005F4B4A">
      <w:pPr>
        <w:pStyle w:val="2"/>
        <w:spacing w:before="8" w:line="274" w:lineRule="exact"/>
        <w:ind w:left="1220"/>
      </w:pPr>
      <w:r>
        <w:t>Самоконтроль</w:t>
      </w:r>
      <w:r>
        <w:rPr>
          <w:spacing w:val="-6"/>
        </w:rPr>
        <w:t xml:space="preserve"> </w:t>
      </w:r>
      <w:r>
        <w:rPr>
          <w:spacing w:val="-2"/>
        </w:rPr>
        <w:t>(рефлексия)</w:t>
      </w:r>
    </w:p>
    <w:p w:rsidR="003F632E" w:rsidRDefault="005F4B4A" w:rsidP="00FB7B2A">
      <w:pPr>
        <w:pStyle w:val="a6"/>
        <w:numPr>
          <w:ilvl w:val="0"/>
          <w:numId w:val="98"/>
        </w:numPr>
        <w:tabs>
          <w:tab w:val="left" w:pos="1579"/>
        </w:tabs>
        <w:spacing w:line="291" w:lineRule="exact"/>
        <w:ind w:left="1579" w:hanging="359"/>
        <w:rPr>
          <w:sz w:val="24"/>
        </w:rPr>
      </w:pPr>
      <w:r>
        <w:rPr>
          <w:sz w:val="24"/>
        </w:rPr>
        <w:t>владеть</w:t>
      </w:r>
      <w:r>
        <w:rPr>
          <w:spacing w:val="-1"/>
          <w:sz w:val="24"/>
        </w:rPr>
        <w:t xml:space="preserve"> </w:t>
      </w:r>
      <w:r>
        <w:rPr>
          <w:sz w:val="24"/>
        </w:rPr>
        <w:t>способами</w:t>
      </w:r>
      <w:r>
        <w:rPr>
          <w:spacing w:val="-5"/>
          <w:sz w:val="24"/>
        </w:rPr>
        <w:t xml:space="preserve"> </w:t>
      </w:r>
      <w:r>
        <w:rPr>
          <w:sz w:val="24"/>
        </w:rPr>
        <w:t>самоконтроля</w:t>
      </w:r>
      <w:r>
        <w:rPr>
          <w:spacing w:val="-5"/>
          <w:sz w:val="24"/>
        </w:rPr>
        <w:t xml:space="preserve"> </w:t>
      </w:r>
      <w:r>
        <w:rPr>
          <w:sz w:val="24"/>
        </w:rPr>
        <w:t xml:space="preserve">и </w:t>
      </w:r>
      <w:r>
        <w:rPr>
          <w:spacing w:val="-2"/>
          <w:sz w:val="24"/>
        </w:rPr>
        <w:t>рефлексии;</w:t>
      </w:r>
    </w:p>
    <w:p w:rsidR="003F632E" w:rsidRDefault="005F4B4A" w:rsidP="00FB7B2A">
      <w:pPr>
        <w:pStyle w:val="a6"/>
        <w:numPr>
          <w:ilvl w:val="0"/>
          <w:numId w:val="98"/>
        </w:numPr>
        <w:tabs>
          <w:tab w:val="left" w:pos="1580"/>
        </w:tabs>
        <w:ind w:right="634"/>
        <w:jc w:val="left"/>
        <w:rPr>
          <w:sz w:val="24"/>
        </w:rPr>
      </w:pPr>
      <w:r>
        <w:rPr>
          <w:sz w:val="24"/>
        </w:rPr>
        <w:t>объяснять</w:t>
      </w:r>
      <w:r>
        <w:rPr>
          <w:spacing w:val="-15"/>
          <w:sz w:val="24"/>
        </w:rPr>
        <w:t xml:space="preserve"> </w:t>
      </w:r>
      <w:r>
        <w:rPr>
          <w:sz w:val="24"/>
        </w:rPr>
        <w:t>причины</w:t>
      </w:r>
      <w:r>
        <w:rPr>
          <w:spacing w:val="-15"/>
          <w:sz w:val="24"/>
        </w:rPr>
        <w:t xml:space="preserve"> </w:t>
      </w:r>
      <w:r>
        <w:rPr>
          <w:sz w:val="24"/>
        </w:rPr>
        <w:t>достижения</w:t>
      </w:r>
      <w:r>
        <w:rPr>
          <w:spacing w:val="-17"/>
          <w:sz w:val="24"/>
        </w:rPr>
        <w:t xml:space="preserve"> </w:t>
      </w:r>
      <w:r>
        <w:rPr>
          <w:sz w:val="24"/>
        </w:rPr>
        <w:t>(недостижения)</w:t>
      </w:r>
      <w:r>
        <w:rPr>
          <w:spacing w:val="-15"/>
          <w:sz w:val="24"/>
        </w:rPr>
        <w:t xml:space="preserve"> </w:t>
      </w:r>
      <w:r>
        <w:rPr>
          <w:sz w:val="24"/>
        </w:rPr>
        <w:t>результатов</w:t>
      </w:r>
      <w:r>
        <w:rPr>
          <w:spacing w:val="-15"/>
          <w:sz w:val="24"/>
        </w:rPr>
        <w:t xml:space="preserve"> </w:t>
      </w:r>
      <w:r>
        <w:rPr>
          <w:sz w:val="24"/>
        </w:rPr>
        <w:t>деятельности,</w:t>
      </w:r>
      <w:r>
        <w:rPr>
          <w:spacing w:val="-15"/>
          <w:sz w:val="24"/>
        </w:rPr>
        <w:t xml:space="preserve"> </w:t>
      </w:r>
      <w:r>
        <w:rPr>
          <w:sz w:val="24"/>
        </w:rPr>
        <w:t>давать оценку приобретённому опыту;</w:t>
      </w:r>
    </w:p>
    <w:p w:rsidR="003F632E" w:rsidRDefault="005F4B4A" w:rsidP="00FB7B2A">
      <w:pPr>
        <w:pStyle w:val="a6"/>
        <w:numPr>
          <w:ilvl w:val="0"/>
          <w:numId w:val="98"/>
        </w:numPr>
        <w:tabs>
          <w:tab w:val="left" w:pos="1580"/>
          <w:tab w:val="left" w:pos="2654"/>
          <w:tab w:val="left" w:pos="4123"/>
          <w:tab w:val="left" w:pos="4502"/>
          <w:tab w:val="left" w:pos="6109"/>
          <w:tab w:val="left" w:pos="6603"/>
          <w:tab w:val="left" w:pos="7562"/>
          <w:tab w:val="left" w:pos="8459"/>
        </w:tabs>
        <w:spacing w:before="3" w:line="237" w:lineRule="auto"/>
        <w:ind w:right="633"/>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p w:rsidR="003F632E" w:rsidRDefault="005F4B4A" w:rsidP="00FB7B2A">
      <w:pPr>
        <w:pStyle w:val="a6"/>
        <w:numPr>
          <w:ilvl w:val="0"/>
          <w:numId w:val="98"/>
        </w:numPr>
        <w:tabs>
          <w:tab w:val="left" w:pos="1580"/>
        </w:tabs>
        <w:spacing w:before="4"/>
        <w:jc w:val="left"/>
        <w:rPr>
          <w:sz w:val="24"/>
        </w:rPr>
      </w:pPr>
      <w:r>
        <w:rPr>
          <w:sz w:val="24"/>
        </w:rPr>
        <w:t>оценивать</w:t>
      </w:r>
      <w:r>
        <w:rPr>
          <w:spacing w:val="-6"/>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2"/>
          <w:sz w:val="24"/>
        </w:rPr>
        <w:t xml:space="preserve"> условиям</w:t>
      </w:r>
    </w:p>
    <w:p w:rsidR="003F632E" w:rsidRDefault="005F4B4A">
      <w:pPr>
        <w:pStyle w:val="2"/>
        <w:spacing w:before="2" w:line="273" w:lineRule="exact"/>
        <w:ind w:left="1220"/>
        <w:jc w:val="left"/>
      </w:pPr>
      <w:r>
        <w:t>Принятие</w:t>
      </w:r>
      <w:r>
        <w:rPr>
          <w:spacing w:val="-5"/>
        </w:rPr>
        <w:t xml:space="preserve"> </w:t>
      </w:r>
      <w:r>
        <w:t>себя и</w:t>
      </w:r>
      <w:r>
        <w:rPr>
          <w:spacing w:val="2"/>
        </w:rPr>
        <w:t xml:space="preserve"> </w:t>
      </w:r>
      <w:r>
        <w:rPr>
          <w:spacing w:val="-2"/>
        </w:rPr>
        <w:t>других</w:t>
      </w:r>
    </w:p>
    <w:p w:rsidR="003F632E" w:rsidRDefault="005F4B4A" w:rsidP="00FB7B2A">
      <w:pPr>
        <w:pStyle w:val="a6"/>
        <w:numPr>
          <w:ilvl w:val="0"/>
          <w:numId w:val="98"/>
        </w:numPr>
        <w:tabs>
          <w:tab w:val="left" w:pos="1580"/>
        </w:tabs>
        <w:spacing w:line="291" w:lineRule="exact"/>
        <w:jc w:val="left"/>
        <w:rPr>
          <w:sz w:val="24"/>
        </w:rPr>
      </w:pPr>
      <w:r>
        <w:rPr>
          <w:sz w:val="24"/>
        </w:rPr>
        <w:t>осознанно</w:t>
      </w:r>
      <w:r>
        <w:rPr>
          <w:spacing w:val="-4"/>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другому</w:t>
      </w:r>
      <w:r>
        <w:rPr>
          <w:spacing w:val="-11"/>
          <w:sz w:val="24"/>
        </w:rPr>
        <w:t xml:space="preserve"> </w:t>
      </w:r>
      <w:r>
        <w:rPr>
          <w:sz w:val="24"/>
        </w:rPr>
        <w:t>человеку,</w:t>
      </w:r>
      <w:r>
        <w:rPr>
          <w:spacing w:val="1"/>
          <w:sz w:val="24"/>
        </w:rPr>
        <w:t xml:space="preserve"> </w:t>
      </w:r>
      <w:r>
        <w:rPr>
          <w:sz w:val="24"/>
        </w:rPr>
        <w:t>его</w:t>
      </w:r>
      <w:r>
        <w:rPr>
          <w:spacing w:val="-6"/>
          <w:sz w:val="24"/>
        </w:rPr>
        <w:t xml:space="preserve"> </w:t>
      </w:r>
      <w:r>
        <w:rPr>
          <w:spacing w:val="-2"/>
          <w:sz w:val="24"/>
        </w:rPr>
        <w:t>мнению;</w:t>
      </w:r>
    </w:p>
    <w:p w:rsidR="003F632E" w:rsidRDefault="005F4B4A" w:rsidP="00FB7B2A">
      <w:pPr>
        <w:pStyle w:val="a6"/>
        <w:numPr>
          <w:ilvl w:val="0"/>
          <w:numId w:val="98"/>
        </w:numPr>
        <w:tabs>
          <w:tab w:val="left" w:pos="1580"/>
        </w:tabs>
        <w:spacing w:line="293" w:lineRule="exact"/>
        <w:jc w:val="left"/>
        <w:rPr>
          <w:sz w:val="24"/>
        </w:rPr>
      </w:pPr>
      <w:r>
        <w:rPr>
          <w:sz w:val="24"/>
        </w:rPr>
        <w:t>признавать</w:t>
      </w:r>
      <w:r>
        <w:rPr>
          <w:spacing w:val="-4"/>
          <w:sz w:val="24"/>
        </w:rPr>
        <w:t xml:space="preserve"> </w:t>
      </w:r>
      <w:r>
        <w:rPr>
          <w:sz w:val="24"/>
        </w:rPr>
        <w:t>своё</w:t>
      </w:r>
      <w:r>
        <w:rPr>
          <w:spacing w:val="-5"/>
          <w:sz w:val="24"/>
        </w:rPr>
        <w:t xml:space="preserve"> </w:t>
      </w:r>
      <w:r>
        <w:rPr>
          <w:sz w:val="24"/>
        </w:rPr>
        <w:t>право</w:t>
      </w:r>
      <w:r>
        <w:rPr>
          <w:spacing w:val="1"/>
          <w:sz w:val="24"/>
        </w:rPr>
        <w:t xml:space="preserve"> </w:t>
      </w:r>
      <w:r>
        <w:rPr>
          <w:sz w:val="24"/>
        </w:rPr>
        <w:t>на</w:t>
      </w:r>
      <w:r>
        <w:rPr>
          <w:spacing w:val="-5"/>
          <w:sz w:val="24"/>
        </w:rPr>
        <w:t xml:space="preserve"> </w:t>
      </w:r>
      <w:r>
        <w:rPr>
          <w:sz w:val="24"/>
        </w:rPr>
        <w:t>ошибку</w:t>
      </w:r>
      <w:r>
        <w:rPr>
          <w:spacing w:val="-9"/>
          <w:sz w:val="24"/>
        </w:rPr>
        <w:t xml:space="preserve"> </w:t>
      </w:r>
      <w:r>
        <w:rPr>
          <w:sz w:val="24"/>
        </w:rPr>
        <w:t>и</w:t>
      </w:r>
      <w:r>
        <w:rPr>
          <w:spacing w:val="2"/>
          <w:sz w:val="24"/>
        </w:rPr>
        <w:t xml:space="preserve"> </w:t>
      </w:r>
      <w:r>
        <w:rPr>
          <w:sz w:val="24"/>
        </w:rPr>
        <w:t>такое</w:t>
      </w:r>
      <w:r>
        <w:rPr>
          <w:spacing w:val="-5"/>
          <w:sz w:val="24"/>
        </w:rPr>
        <w:t xml:space="preserve"> </w:t>
      </w:r>
      <w:r>
        <w:rPr>
          <w:sz w:val="24"/>
        </w:rPr>
        <w:t>же право</w:t>
      </w:r>
      <w:r>
        <w:rPr>
          <w:spacing w:val="2"/>
          <w:sz w:val="24"/>
        </w:rPr>
        <w:t xml:space="preserve"> </w:t>
      </w:r>
      <w:r>
        <w:rPr>
          <w:spacing w:val="-2"/>
          <w:sz w:val="24"/>
        </w:rPr>
        <w:t>другого.</w:t>
      </w:r>
    </w:p>
    <w:p w:rsidR="003F632E" w:rsidRDefault="005F4B4A">
      <w:pPr>
        <w:pStyle w:val="2"/>
        <w:spacing w:before="2" w:line="242" w:lineRule="auto"/>
        <w:ind w:left="740" w:right="7095"/>
        <w:jc w:val="left"/>
      </w:pPr>
      <w:r>
        <w:t>Предметные</w:t>
      </w:r>
      <w:r>
        <w:rPr>
          <w:spacing w:val="-15"/>
        </w:rPr>
        <w:t xml:space="preserve"> </w:t>
      </w:r>
      <w:r>
        <w:t>результаты 5 класс</w:t>
      </w:r>
    </w:p>
    <w:p w:rsidR="003F632E" w:rsidRDefault="005F4B4A" w:rsidP="00FB7B2A">
      <w:pPr>
        <w:pStyle w:val="a6"/>
        <w:numPr>
          <w:ilvl w:val="0"/>
          <w:numId w:val="98"/>
        </w:numPr>
        <w:tabs>
          <w:tab w:val="left" w:pos="1580"/>
        </w:tabs>
        <w:spacing w:line="237" w:lineRule="auto"/>
        <w:ind w:right="639"/>
        <w:jc w:val="left"/>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3F632E" w:rsidRDefault="005F4B4A" w:rsidP="00FB7B2A">
      <w:pPr>
        <w:pStyle w:val="a6"/>
        <w:numPr>
          <w:ilvl w:val="0"/>
          <w:numId w:val="98"/>
        </w:numPr>
        <w:tabs>
          <w:tab w:val="left" w:pos="1580"/>
        </w:tabs>
        <w:spacing w:line="293" w:lineRule="exact"/>
        <w:jc w:val="left"/>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методов</w:t>
      </w:r>
      <w:r>
        <w:rPr>
          <w:spacing w:val="-4"/>
          <w:sz w:val="24"/>
        </w:rPr>
        <w:t xml:space="preserve"> </w:t>
      </w:r>
      <w:r>
        <w:rPr>
          <w:sz w:val="24"/>
        </w:rPr>
        <w:t>исследования,</w:t>
      </w:r>
      <w:r>
        <w:rPr>
          <w:spacing w:val="-4"/>
          <w:sz w:val="24"/>
        </w:rPr>
        <w:t xml:space="preserve"> </w:t>
      </w:r>
      <w:r>
        <w:rPr>
          <w:sz w:val="24"/>
        </w:rPr>
        <w:t>применяемых</w:t>
      </w:r>
      <w:r>
        <w:rPr>
          <w:spacing w:val="-6"/>
          <w:sz w:val="24"/>
        </w:rPr>
        <w:t xml:space="preserve"> </w:t>
      </w:r>
      <w:r>
        <w:rPr>
          <w:sz w:val="24"/>
        </w:rPr>
        <w:t>в</w:t>
      </w:r>
      <w:r>
        <w:rPr>
          <w:spacing w:val="4"/>
          <w:sz w:val="24"/>
        </w:rPr>
        <w:t xml:space="preserve"> </w:t>
      </w:r>
      <w:r>
        <w:rPr>
          <w:spacing w:val="-2"/>
          <w:sz w:val="24"/>
        </w:rPr>
        <w:t>географии;</w:t>
      </w:r>
    </w:p>
    <w:p w:rsidR="003F632E" w:rsidRDefault="005F4B4A" w:rsidP="00FB7B2A">
      <w:pPr>
        <w:pStyle w:val="a6"/>
        <w:numPr>
          <w:ilvl w:val="0"/>
          <w:numId w:val="98"/>
        </w:numPr>
        <w:tabs>
          <w:tab w:val="left" w:pos="1580"/>
        </w:tabs>
        <w:spacing w:before="1" w:line="237" w:lineRule="auto"/>
        <w:ind w:right="635"/>
        <w:jc w:val="left"/>
        <w:rPr>
          <w:sz w:val="24"/>
        </w:rPr>
      </w:pPr>
      <w:r>
        <w:rPr>
          <w:sz w:val="24"/>
        </w:rPr>
        <w:t>выбирать</w:t>
      </w:r>
      <w:r>
        <w:rPr>
          <w:spacing w:val="-7"/>
          <w:sz w:val="24"/>
        </w:rPr>
        <w:t xml:space="preserve"> </w:t>
      </w:r>
      <w:r>
        <w:rPr>
          <w:sz w:val="24"/>
        </w:rPr>
        <w:t>источники</w:t>
      </w:r>
      <w:r>
        <w:rPr>
          <w:spacing w:val="-7"/>
          <w:sz w:val="24"/>
        </w:rPr>
        <w:t xml:space="preserve"> </w:t>
      </w:r>
      <w:r>
        <w:rPr>
          <w:sz w:val="24"/>
        </w:rPr>
        <w:t>географической</w:t>
      </w:r>
      <w:r>
        <w:rPr>
          <w:spacing w:val="-7"/>
          <w:sz w:val="24"/>
        </w:rPr>
        <w:t xml:space="preserve"> </w:t>
      </w:r>
      <w:r>
        <w:rPr>
          <w:sz w:val="24"/>
        </w:rPr>
        <w:t>информации</w:t>
      </w:r>
      <w:r>
        <w:rPr>
          <w:spacing w:val="-7"/>
          <w:sz w:val="24"/>
        </w:rPr>
        <w:t xml:space="preserve"> </w:t>
      </w:r>
      <w:r>
        <w:rPr>
          <w:sz w:val="24"/>
        </w:rPr>
        <w:t>(картографические,</w:t>
      </w:r>
      <w:r>
        <w:rPr>
          <w:spacing w:val="-1"/>
          <w:sz w:val="24"/>
        </w:rPr>
        <w:t xml:space="preserve"> </w:t>
      </w:r>
      <w:r>
        <w:rPr>
          <w:sz w:val="24"/>
        </w:rPr>
        <w:t>текстовые, видео</w:t>
      </w:r>
      <w:r>
        <w:rPr>
          <w:spacing w:val="80"/>
          <w:w w:val="150"/>
          <w:sz w:val="24"/>
        </w:rPr>
        <w:t xml:space="preserve"> </w:t>
      </w:r>
      <w:r>
        <w:rPr>
          <w:sz w:val="24"/>
        </w:rPr>
        <w:t>и</w:t>
      </w:r>
      <w:r>
        <w:rPr>
          <w:spacing w:val="80"/>
          <w:w w:val="150"/>
          <w:sz w:val="24"/>
        </w:rPr>
        <w:t xml:space="preserve"> </w:t>
      </w:r>
      <w:r>
        <w:rPr>
          <w:sz w:val="24"/>
        </w:rPr>
        <w:t>фотоизображения,</w:t>
      </w:r>
      <w:r>
        <w:rPr>
          <w:spacing w:val="80"/>
          <w:w w:val="150"/>
          <w:sz w:val="24"/>
        </w:rPr>
        <w:t xml:space="preserve"> </w:t>
      </w:r>
      <w:r>
        <w:rPr>
          <w:sz w:val="24"/>
        </w:rPr>
        <w:t>интернет-ресурсы),</w:t>
      </w:r>
      <w:r>
        <w:rPr>
          <w:spacing w:val="80"/>
          <w:w w:val="150"/>
          <w:sz w:val="24"/>
        </w:rPr>
        <w:t xml:space="preserve"> </w:t>
      </w:r>
      <w:r>
        <w:rPr>
          <w:sz w:val="24"/>
        </w:rPr>
        <w:t>необходимые</w:t>
      </w:r>
      <w:r>
        <w:rPr>
          <w:spacing w:val="80"/>
          <w:w w:val="150"/>
          <w:sz w:val="24"/>
        </w:rPr>
        <w:t xml:space="preserve"> </w:t>
      </w:r>
      <w:r>
        <w:rPr>
          <w:sz w:val="24"/>
        </w:rPr>
        <w:t>для</w:t>
      </w:r>
      <w:r>
        <w:rPr>
          <w:spacing w:val="80"/>
          <w:w w:val="150"/>
          <w:sz w:val="24"/>
        </w:rPr>
        <w:t xml:space="preserve"> </w:t>
      </w:r>
      <w:r>
        <w:rPr>
          <w:sz w:val="24"/>
        </w:rPr>
        <w:t>изучения</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left="1580" w:right="634" w:firstLine="0"/>
      </w:pPr>
      <w:r>
        <w:lastRenderedPageBreak/>
        <w:t xml:space="preserve">истории географических открытий и важнейших географических исследований </w:t>
      </w:r>
      <w:r>
        <w:rPr>
          <w:spacing w:val="-2"/>
        </w:rPr>
        <w:t>современности;</w:t>
      </w:r>
    </w:p>
    <w:p w:rsidR="003F632E" w:rsidRDefault="005F4B4A" w:rsidP="00FB7B2A">
      <w:pPr>
        <w:pStyle w:val="a6"/>
        <w:numPr>
          <w:ilvl w:val="0"/>
          <w:numId w:val="98"/>
        </w:numPr>
        <w:tabs>
          <w:tab w:val="left" w:pos="1580"/>
        </w:tabs>
        <w:spacing w:before="8" w:line="237" w:lineRule="auto"/>
        <w:ind w:right="634"/>
        <w:rPr>
          <w:sz w:val="24"/>
        </w:rPr>
      </w:pPr>
      <w:r>
        <w:rPr>
          <w:sz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sz w:val="24"/>
        </w:rPr>
        <w:t>источниках;</w:t>
      </w:r>
    </w:p>
    <w:p w:rsidR="003F632E" w:rsidRDefault="005F4B4A" w:rsidP="00FB7B2A">
      <w:pPr>
        <w:pStyle w:val="a6"/>
        <w:numPr>
          <w:ilvl w:val="0"/>
          <w:numId w:val="98"/>
        </w:numPr>
        <w:tabs>
          <w:tab w:val="left" w:pos="1579"/>
        </w:tabs>
        <w:spacing w:before="5" w:line="293" w:lineRule="exact"/>
        <w:ind w:left="1579" w:hanging="359"/>
        <w:rPr>
          <w:sz w:val="24"/>
        </w:rPr>
      </w:pPr>
      <w:r>
        <w:rPr>
          <w:sz w:val="24"/>
        </w:rPr>
        <w:t>различать</w:t>
      </w:r>
      <w:r>
        <w:rPr>
          <w:spacing w:val="-4"/>
          <w:sz w:val="24"/>
        </w:rPr>
        <w:t xml:space="preserve"> </w:t>
      </w:r>
      <w:r>
        <w:rPr>
          <w:sz w:val="24"/>
        </w:rPr>
        <w:t>вклад</w:t>
      </w:r>
      <w:r>
        <w:rPr>
          <w:spacing w:val="-5"/>
          <w:sz w:val="24"/>
        </w:rPr>
        <w:t xml:space="preserve"> </w:t>
      </w:r>
      <w:r>
        <w:rPr>
          <w:sz w:val="24"/>
        </w:rPr>
        <w:t>великих</w:t>
      </w:r>
      <w:r>
        <w:rPr>
          <w:spacing w:val="-7"/>
          <w:sz w:val="24"/>
        </w:rPr>
        <w:t xml:space="preserve"> </w:t>
      </w:r>
      <w:r>
        <w:rPr>
          <w:sz w:val="24"/>
        </w:rPr>
        <w:t>путешественников</w:t>
      </w:r>
      <w:r>
        <w:rPr>
          <w:spacing w:val="-5"/>
          <w:sz w:val="24"/>
        </w:rPr>
        <w:t xml:space="preserve"> </w:t>
      </w:r>
      <w:r>
        <w:rPr>
          <w:sz w:val="24"/>
        </w:rPr>
        <w:t>в</w:t>
      </w:r>
      <w:r>
        <w:rPr>
          <w:spacing w:val="-6"/>
          <w:sz w:val="24"/>
        </w:rPr>
        <w:t xml:space="preserve"> </w:t>
      </w:r>
      <w:r>
        <w:rPr>
          <w:sz w:val="24"/>
        </w:rPr>
        <w:t>географическое</w:t>
      </w:r>
      <w:r>
        <w:rPr>
          <w:spacing w:val="-8"/>
          <w:sz w:val="24"/>
        </w:rPr>
        <w:t xml:space="preserve"> </w:t>
      </w:r>
      <w:r>
        <w:rPr>
          <w:sz w:val="24"/>
        </w:rPr>
        <w:t>изучение</w:t>
      </w:r>
      <w:r>
        <w:rPr>
          <w:spacing w:val="-3"/>
          <w:sz w:val="24"/>
        </w:rPr>
        <w:t xml:space="preserve"> </w:t>
      </w:r>
      <w:r>
        <w:rPr>
          <w:spacing w:val="-2"/>
          <w:sz w:val="24"/>
        </w:rPr>
        <w:t>Земли;</w:t>
      </w:r>
    </w:p>
    <w:p w:rsidR="003F632E" w:rsidRDefault="005F4B4A" w:rsidP="00FB7B2A">
      <w:pPr>
        <w:pStyle w:val="a6"/>
        <w:numPr>
          <w:ilvl w:val="0"/>
          <w:numId w:val="98"/>
        </w:numPr>
        <w:tabs>
          <w:tab w:val="left" w:pos="1579"/>
        </w:tabs>
        <w:spacing w:line="293" w:lineRule="exact"/>
        <w:ind w:left="1579" w:hanging="359"/>
        <w:rPr>
          <w:sz w:val="24"/>
        </w:rPr>
      </w:pPr>
      <w:r>
        <w:rPr>
          <w:sz w:val="24"/>
        </w:rPr>
        <w:t>описывать</w:t>
      </w:r>
      <w:r>
        <w:rPr>
          <w:spacing w:val="-6"/>
          <w:sz w:val="24"/>
        </w:rPr>
        <w:t xml:space="preserve"> </w:t>
      </w:r>
      <w:r>
        <w:rPr>
          <w:sz w:val="24"/>
        </w:rPr>
        <w:t>и</w:t>
      </w:r>
      <w:r>
        <w:rPr>
          <w:spacing w:val="-6"/>
          <w:sz w:val="24"/>
        </w:rPr>
        <w:t xml:space="preserve"> </w:t>
      </w:r>
      <w:r>
        <w:rPr>
          <w:sz w:val="24"/>
        </w:rPr>
        <w:t>сравнивать</w:t>
      </w:r>
      <w:r>
        <w:rPr>
          <w:spacing w:val="-2"/>
          <w:sz w:val="24"/>
        </w:rPr>
        <w:t xml:space="preserve"> </w:t>
      </w:r>
      <w:r>
        <w:rPr>
          <w:sz w:val="24"/>
        </w:rPr>
        <w:t>маршруты</w:t>
      </w:r>
      <w:r>
        <w:rPr>
          <w:spacing w:val="-1"/>
          <w:sz w:val="24"/>
        </w:rPr>
        <w:t xml:space="preserve"> </w:t>
      </w:r>
      <w:r>
        <w:rPr>
          <w:sz w:val="24"/>
        </w:rPr>
        <w:t>их</w:t>
      </w:r>
      <w:r>
        <w:rPr>
          <w:spacing w:val="-6"/>
          <w:sz w:val="24"/>
        </w:rPr>
        <w:t xml:space="preserve"> </w:t>
      </w:r>
      <w:r>
        <w:rPr>
          <w:spacing w:val="-2"/>
          <w:sz w:val="24"/>
        </w:rPr>
        <w:t>путешествий;</w:t>
      </w:r>
    </w:p>
    <w:p w:rsidR="003F632E" w:rsidRDefault="005F4B4A" w:rsidP="00FB7B2A">
      <w:pPr>
        <w:pStyle w:val="a6"/>
        <w:numPr>
          <w:ilvl w:val="0"/>
          <w:numId w:val="98"/>
        </w:numPr>
        <w:tabs>
          <w:tab w:val="left" w:pos="1580"/>
        </w:tabs>
        <w:ind w:right="630"/>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F632E" w:rsidRDefault="005F4B4A" w:rsidP="00FB7B2A">
      <w:pPr>
        <w:pStyle w:val="a6"/>
        <w:numPr>
          <w:ilvl w:val="0"/>
          <w:numId w:val="98"/>
        </w:numPr>
        <w:tabs>
          <w:tab w:val="left" w:pos="1579"/>
        </w:tabs>
        <w:spacing w:line="293" w:lineRule="exact"/>
        <w:ind w:left="1579" w:hanging="359"/>
        <w:rPr>
          <w:sz w:val="24"/>
        </w:rPr>
      </w:pPr>
      <w:r>
        <w:rPr>
          <w:sz w:val="24"/>
        </w:rPr>
        <w:t>различать</w:t>
      </w:r>
      <w:r>
        <w:rPr>
          <w:spacing w:val="-4"/>
          <w:sz w:val="24"/>
        </w:rPr>
        <w:t xml:space="preserve"> </w:t>
      </w:r>
      <w:r>
        <w:rPr>
          <w:sz w:val="24"/>
        </w:rPr>
        <w:t>вклад</w:t>
      </w:r>
      <w:r>
        <w:rPr>
          <w:spacing w:val="-5"/>
          <w:sz w:val="24"/>
        </w:rPr>
        <w:t xml:space="preserve"> </w:t>
      </w:r>
      <w:r>
        <w:rPr>
          <w:sz w:val="24"/>
        </w:rPr>
        <w:t>великих</w:t>
      </w:r>
      <w:r>
        <w:rPr>
          <w:spacing w:val="-7"/>
          <w:sz w:val="24"/>
        </w:rPr>
        <w:t xml:space="preserve"> </w:t>
      </w:r>
      <w:r>
        <w:rPr>
          <w:sz w:val="24"/>
        </w:rPr>
        <w:t>путешественников</w:t>
      </w:r>
      <w:r>
        <w:rPr>
          <w:spacing w:val="-5"/>
          <w:sz w:val="24"/>
        </w:rPr>
        <w:t xml:space="preserve"> </w:t>
      </w:r>
      <w:r>
        <w:rPr>
          <w:sz w:val="24"/>
        </w:rPr>
        <w:t>в</w:t>
      </w:r>
      <w:r>
        <w:rPr>
          <w:spacing w:val="-6"/>
          <w:sz w:val="24"/>
        </w:rPr>
        <w:t xml:space="preserve"> </w:t>
      </w:r>
      <w:r>
        <w:rPr>
          <w:sz w:val="24"/>
        </w:rPr>
        <w:t>географическое</w:t>
      </w:r>
      <w:r>
        <w:rPr>
          <w:spacing w:val="-8"/>
          <w:sz w:val="24"/>
        </w:rPr>
        <w:t xml:space="preserve"> </w:t>
      </w:r>
      <w:r>
        <w:rPr>
          <w:sz w:val="24"/>
        </w:rPr>
        <w:t>изучение</w:t>
      </w:r>
      <w:r>
        <w:rPr>
          <w:spacing w:val="-3"/>
          <w:sz w:val="24"/>
        </w:rPr>
        <w:t xml:space="preserve"> </w:t>
      </w:r>
      <w:r>
        <w:rPr>
          <w:spacing w:val="-2"/>
          <w:sz w:val="24"/>
        </w:rPr>
        <w:t>Земли;</w:t>
      </w:r>
    </w:p>
    <w:p w:rsidR="003F632E" w:rsidRDefault="005F4B4A" w:rsidP="00FB7B2A">
      <w:pPr>
        <w:pStyle w:val="a6"/>
        <w:numPr>
          <w:ilvl w:val="0"/>
          <w:numId w:val="98"/>
        </w:numPr>
        <w:tabs>
          <w:tab w:val="left" w:pos="1579"/>
        </w:tabs>
        <w:spacing w:line="293" w:lineRule="exact"/>
        <w:ind w:left="1579" w:hanging="359"/>
        <w:rPr>
          <w:sz w:val="24"/>
        </w:rPr>
      </w:pPr>
      <w:r>
        <w:rPr>
          <w:sz w:val="24"/>
        </w:rPr>
        <w:t>описывать</w:t>
      </w:r>
      <w:r>
        <w:rPr>
          <w:spacing w:val="-5"/>
          <w:sz w:val="24"/>
        </w:rPr>
        <w:t xml:space="preserve"> </w:t>
      </w:r>
      <w:r>
        <w:rPr>
          <w:sz w:val="24"/>
        </w:rPr>
        <w:t>и</w:t>
      </w:r>
      <w:r>
        <w:rPr>
          <w:spacing w:val="-6"/>
          <w:sz w:val="24"/>
        </w:rPr>
        <w:t xml:space="preserve"> </w:t>
      </w:r>
      <w:r>
        <w:rPr>
          <w:sz w:val="24"/>
        </w:rPr>
        <w:t>сравнивать</w:t>
      </w:r>
      <w:r>
        <w:rPr>
          <w:spacing w:val="-2"/>
          <w:sz w:val="24"/>
        </w:rPr>
        <w:t xml:space="preserve"> </w:t>
      </w:r>
      <w:r>
        <w:rPr>
          <w:sz w:val="24"/>
        </w:rPr>
        <w:t>маршруты</w:t>
      </w:r>
      <w:r>
        <w:rPr>
          <w:spacing w:val="-1"/>
          <w:sz w:val="24"/>
        </w:rPr>
        <w:t xml:space="preserve"> </w:t>
      </w:r>
      <w:r>
        <w:rPr>
          <w:sz w:val="24"/>
        </w:rPr>
        <w:t>их</w:t>
      </w:r>
      <w:r>
        <w:rPr>
          <w:spacing w:val="-6"/>
          <w:sz w:val="24"/>
        </w:rPr>
        <w:t xml:space="preserve"> </w:t>
      </w:r>
      <w:r>
        <w:rPr>
          <w:spacing w:val="-2"/>
          <w:sz w:val="24"/>
        </w:rPr>
        <w:t>путешествий;</w:t>
      </w:r>
    </w:p>
    <w:p w:rsidR="003F632E" w:rsidRDefault="005F4B4A" w:rsidP="00FB7B2A">
      <w:pPr>
        <w:pStyle w:val="a6"/>
        <w:numPr>
          <w:ilvl w:val="0"/>
          <w:numId w:val="98"/>
        </w:numPr>
        <w:tabs>
          <w:tab w:val="left" w:pos="1580"/>
        </w:tabs>
        <w:ind w:right="630"/>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F632E" w:rsidRDefault="005F4B4A" w:rsidP="00FB7B2A">
      <w:pPr>
        <w:pStyle w:val="a6"/>
        <w:numPr>
          <w:ilvl w:val="0"/>
          <w:numId w:val="98"/>
        </w:numPr>
        <w:tabs>
          <w:tab w:val="left" w:pos="1580"/>
        </w:tabs>
        <w:spacing w:before="1" w:line="237" w:lineRule="auto"/>
        <w:ind w:right="634"/>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3F632E" w:rsidRDefault="005F4B4A" w:rsidP="00FB7B2A">
      <w:pPr>
        <w:pStyle w:val="a6"/>
        <w:numPr>
          <w:ilvl w:val="0"/>
          <w:numId w:val="98"/>
        </w:numPr>
        <w:tabs>
          <w:tab w:val="left" w:pos="1580"/>
        </w:tabs>
        <w:spacing w:before="7" w:line="237" w:lineRule="auto"/>
        <w:ind w:right="636"/>
        <w:rPr>
          <w:sz w:val="24"/>
        </w:rPr>
      </w:pPr>
      <w:r>
        <w:rPr>
          <w:sz w:val="24"/>
        </w:rPr>
        <w:t>использовать</w:t>
      </w:r>
      <w:r>
        <w:rPr>
          <w:spacing w:val="-11"/>
          <w:sz w:val="24"/>
        </w:rPr>
        <w:t xml:space="preserve"> </w:t>
      </w:r>
      <w:r>
        <w:rPr>
          <w:sz w:val="24"/>
        </w:rPr>
        <w:t>условные</w:t>
      </w:r>
      <w:r>
        <w:rPr>
          <w:spacing w:val="-14"/>
          <w:sz w:val="24"/>
        </w:rPr>
        <w:t xml:space="preserve"> </w:t>
      </w:r>
      <w:r>
        <w:rPr>
          <w:sz w:val="24"/>
        </w:rPr>
        <w:t>обозначения</w:t>
      </w:r>
      <w:r>
        <w:rPr>
          <w:spacing w:val="-13"/>
          <w:sz w:val="24"/>
        </w:rPr>
        <w:t xml:space="preserve"> </w:t>
      </w:r>
      <w:r>
        <w:rPr>
          <w:sz w:val="24"/>
        </w:rPr>
        <w:t>планов</w:t>
      </w:r>
      <w:r>
        <w:rPr>
          <w:spacing w:val="-11"/>
          <w:sz w:val="24"/>
        </w:rPr>
        <w:t xml:space="preserve"> </w:t>
      </w:r>
      <w:r>
        <w:rPr>
          <w:sz w:val="24"/>
        </w:rPr>
        <w:t>местности</w:t>
      </w:r>
      <w:r>
        <w:rPr>
          <w:spacing w:val="-11"/>
          <w:sz w:val="24"/>
        </w:rPr>
        <w:t xml:space="preserve"> </w:t>
      </w:r>
      <w:r>
        <w:rPr>
          <w:sz w:val="24"/>
        </w:rPr>
        <w:t>и</w:t>
      </w:r>
      <w:r>
        <w:rPr>
          <w:spacing w:val="-12"/>
          <w:sz w:val="24"/>
        </w:rPr>
        <w:t xml:space="preserve"> </w:t>
      </w:r>
      <w:r>
        <w:rPr>
          <w:sz w:val="24"/>
        </w:rPr>
        <w:t>географических</w:t>
      </w:r>
      <w:r>
        <w:rPr>
          <w:spacing w:val="-13"/>
          <w:sz w:val="24"/>
        </w:rPr>
        <w:t xml:space="preserve"> </w:t>
      </w:r>
      <w:r>
        <w:rPr>
          <w:sz w:val="24"/>
        </w:rPr>
        <w:t>карт</w:t>
      </w:r>
      <w:r>
        <w:rPr>
          <w:spacing w:val="-7"/>
          <w:sz w:val="24"/>
        </w:rPr>
        <w:t xml:space="preserve"> </w:t>
      </w:r>
      <w:r>
        <w:rPr>
          <w:sz w:val="24"/>
        </w:rPr>
        <w:t>для получения</w:t>
      </w:r>
      <w:r>
        <w:rPr>
          <w:spacing w:val="40"/>
          <w:sz w:val="24"/>
        </w:rPr>
        <w:t xml:space="preserve"> </w:t>
      </w:r>
      <w:r>
        <w:rPr>
          <w:sz w:val="24"/>
        </w:rPr>
        <w:t>информации,</w:t>
      </w:r>
      <w:r>
        <w:rPr>
          <w:spacing w:val="40"/>
          <w:sz w:val="24"/>
        </w:rPr>
        <w:t xml:space="preserve"> </w:t>
      </w:r>
      <w:r>
        <w:rPr>
          <w:sz w:val="24"/>
        </w:rPr>
        <w:t>необходимой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и</w:t>
      </w:r>
      <w:r>
        <w:rPr>
          <w:spacing w:val="40"/>
          <w:sz w:val="24"/>
        </w:rPr>
        <w:t xml:space="preserve"> </w:t>
      </w:r>
      <w:r>
        <w:rPr>
          <w:sz w:val="24"/>
        </w:rPr>
        <w:t>(или)</w:t>
      </w:r>
      <w:r>
        <w:rPr>
          <w:spacing w:val="80"/>
          <w:sz w:val="24"/>
        </w:rPr>
        <w:t xml:space="preserve"> </w:t>
      </w:r>
      <w:r>
        <w:rPr>
          <w:sz w:val="24"/>
        </w:rPr>
        <w:t>практико-ориентированных задач;</w:t>
      </w:r>
    </w:p>
    <w:p w:rsidR="003F632E" w:rsidRDefault="005F4B4A" w:rsidP="00FB7B2A">
      <w:pPr>
        <w:pStyle w:val="a6"/>
        <w:numPr>
          <w:ilvl w:val="0"/>
          <w:numId w:val="98"/>
        </w:numPr>
        <w:tabs>
          <w:tab w:val="left" w:pos="1579"/>
        </w:tabs>
        <w:spacing w:before="5" w:line="293" w:lineRule="exact"/>
        <w:ind w:left="1579" w:hanging="359"/>
        <w:rPr>
          <w:sz w:val="24"/>
        </w:rPr>
      </w:pPr>
      <w:r>
        <w:rPr>
          <w:sz w:val="24"/>
        </w:rPr>
        <w:t>применять</w:t>
      </w:r>
      <w:r>
        <w:rPr>
          <w:spacing w:val="52"/>
          <w:w w:val="150"/>
          <w:sz w:val="24"/>
        </w:rPr>
        <w:t xml:space="preserve">   </w:t>
      </w:r>
      <w:r>
        <w:rPr>
          <w:sz w:val="24"/>
        </w:rPr>
        <w:t>понятия</w:t>
      </w:r>
      <w:proofErr w:type="gramStart"/>
      <w:r>
        <w:rPr>
          <w:spacing w:val="52"/>
          <w:w w:val="150"/>
          <w:sz w:val="24"/>
        </w:rPr>
        <w:t xml:space="preserve">   </w:t>
      </w:r>
      <w:r>
        <w:rPr>
          <w:sz w:val="24"/>
        </w:rPr>
        <w:t>«</w:t>
      </w:r>
      <w:proofErr w:type="gramEnd"/>
      <w:r>
        <w:rPr>
          <w:sz w:val="24"/>
        </w:rPr>
        <w:t>план</w:t>
      </w:r>
      <w:r>
        <w:rPr>
          <w:spacing w:val="54"/>
          <w:w w:val="150"/>
          <w:sz w:val="24"/>
        </w:rPr>
        <w:t xml:space="preserve">   </w:t>
      </w:r>
      <w:r>
        <w:rPr>
          <w:sz w:val="24"/>
        </w:rPr>
        <w:t>местности»,</w:t>
      </w:r>
      <w:r>
        <w:rPr>
          <w:spacing w:val="54"/>
          <w:w w:val="150"/>
          <w:sz w:val="24"/>
        </w:rPr>
        <w:t xml:space="preserve">   </w:t>
      </w:r>
      <w:r>
        <w:rPr>
          <w:sz w:val="24"/>
        </w:rPr>
        <w:t>«географическая</w:t>
      </w:r>
      <w:r>
        <w:rPr>
          <w:spacing w:val="53"/>
          <w:w w:val="150"/>
          <w:sz w:val="24"/>
        </w:rPr>
        <w:t xml:space="preserve">   </w:t>
      </w:r>
      <w:r>
        <w:rPr>
          <w:spacing w:val="-2"/>
          <w:sz w:val="24"/>
        </w:rPr>
        <w:t>карта»,</w:t>
      </w:r>
    </w:p>
    <w:p w:rsidR="003F632E" w:rsidRDefault="005F4B4A">
      <w:pPr>
        <w:pStyle w:val="a3"/>
        <w:spacing w:line="275" w:lineRule="exact"/>
        <w:ind w:left="1580" w:firstLine="0"/>
      </w:pPr>
      <w:r>
        <w:t>«аэрофотоснимок</w:t>
      </w:r>
      <w:proofErr w:type="gramStart"/>
      <w:r>
        <w:t>»,</w:t>
      </w:r>
      <w:r>
        <w:rPr>
          <w:spacing w:val="33"/>
        </w:rPr>
        <w:t xml:space="preserve">  </w:t>
      </w:r>
      <w:r>
        <w:t>«</w:t>
      </w:r>
      <w:proofErr w:type="gramEnd"/>
      <w:r>
        <w:t>ориентирование</w:t>
      </w:r>
      <w:r>
        <w:rPr>
          <w:spacing w:val="31"/>
        </w:rPr>
        <w:t xml:space="preserve">  </w:t>
      </w:r>
      <w:r>
        <w:t>на</w:t>
      </w:r>
      <w:r>
        <w:rPr>
          <w:spacing w:val="32"/>
        </w:rPr>
        <w:t xml:space="preserve">  </w:t>
      </w:r>
      <w:r>
        <w:t>местности»,</w:t>
      </w:r>
      <w:r>
        <w:rPr>
          <w:spacing w:val="33"/>
        </w:rPr>
        <w:t xml:space="preserve">  </w:t>
      </w:r>
      <w:r>
        <w:t>«стороны</w:t>
      </w:r>
      <w:r>
        <w:rPr>
          <w:spacing w:val="33"/>
        </w:rPr>
        <w:t xml:space="preserve">  </w:t>
      </w:r>
      <w:r>
        <w:rPr>
          <w:spacing w:val="-2"/>
        </w:rPr>
        <w:t>горизонта»,</w:t>
      </w:r>
    </w:p>
    <w:p w:rsidR="003F632E" w:rsidRDefault="005F4B4A">
      <w:pPr>
        <w:pStyle w:val="a3"/>
        <w:spacing w:before="4" w:line="237" w:lineRule="auto"/>
        <w:ind w:left="1580" w:right="644" w:firstLine="0"/>
      </w:pPr>
      <w:r>
        <w:t>«горизонтали»,</w:t>
      </w:r>
      <w:r>
        <w:rPr>
          <w:spacing w:val="40"/>
        </w:rPr>
        <w:t xml:space="preserve"> </w:t>
      </w:r>
      <w:r>
        <w:t>«масштаб»,</w:t>
      </w:r>
      <w:r>
        <w:rPr>
          <w:spacing w:val="40"/>
        </w:rPr>
        <w:t xml:space="preserve"> </w:t>
      </w:r>
      <w:r>
        <w:t>«условные</w:t>
      </w:r>
      <w:r>
        <w:rPr>
          <w:spacing w:val="40"/>
        </w:rPr>
        <w:t xml:space="preserve"> </w:t>
      </w:r>
      <w:r>
        <w:t>знаки»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практико-ориентированных задач;</w:t>
      </w:r>
    </w:p>
    <w:p w:rsidR="003F632E" w:rsidRDefault="005F4B4A" w:rsidP="00FB7B2A">
      <w:pPr>
        <w:pStyle w:val="a6"/>
        <w:numPr>
          <w:ilvl w:val="0"/>
          <w:numId w:val="98"/>
        </w:numPr>
        <w:tabs>
          <w:tab w:val="left" w:pos="1579"/>
        </w:tabs>
        <w:spacing w:before="5" w:line="292" w:lineRule="exact"/>
        <w:ind w:left="1579" w:hanging="359"/>
        <w:rPr>
          <w:sz w:val="24"/>
        </w:rPr>
      </w:pPr>
      <w:r>
        <w:rPr>
          <w:sz w:val="24"/>
        </w:rPr>
        <w:t>различать</w:t>
      </w:r>
      <w:r>
        <w:rPr>
          <w:spacing w:val="48"/>
          <w:sz w:val="24"/>
        </w:rPr>
        <w:t xml:space="preserve"> </w:t>
      </w:r>
      <w:r>
        <w:rPr>
          <w:sz w:val="24"/>
        </w:rPr>
        <w:t>понятия</w:t>
      </w:r>
      <w:r>
        <w:rPr>
          <w:spacing w:val="49"/>
          <w:sz w:val="24"/>
        </w:rPr>
        <w:t xml:space="preserve"> </w:t>
      </w:r>
      <w:r>
        <w:rPr>
          <w:sz w:val="24"/>
        </w:rPr>
        <w:t>«план</w:t>
      </w:r>
      <w:r>
        <w:rPr>
          <w:spacing w:val="50"/>
          <w:sz w:val="24"/>
        </w:rPr>
        <w:t xml:space="preserve"> </w:t>
      </w:r>
      <w:r>
        <w:rPr>
          <w:sz w:val="24"/>
        </w:rPr>
        <w:t>местности»</w:t>
      </w:r>
      <w:r>
        <w:rPr>
          <w:spacing w:val="45"/>
          <w:sz w:val="24"/>
        </w:rPr>
        <w:t xml:space="preserve"> </w:t>
      </w:r>
      <w:r>
        <w:rPr>
          <w:sz w:val="24"/>
        </w:rPr>
        <w:t>и</w:t>
      </w:r>
      <w:r>
        <w:rPr>
          <w:spacing w:val="50"/>
          <w:sz w:val="24"/>
        </w:rPr>
        <w:t xml:space="preserve"> </w:t>
      </w:r>
      <w:r>
        <w:rPr>
          <w:sz w:val="24"/>
        </w:rPr>
        <w:t>«географическая</w:t>
      </w:r>
      <w:r>
        <w:rPr>
          <w:spacing w:val="49"/>
          <w:sz w:val="24"/>
        </w:rPr>
        <w:t xml:space="preserve"> </w:t>
      </w:r>
      <w:r>
        <w:rPr>
          <w:sz w:val="24"/>
        </w:rPr>
        <w:t>карта»,</w:t>
      </w:r>
      <w:r>
        <w:rPr>
          <w:spacing w:val="51"/>
          <w:sz w:val="24"/>
        </w:rPr>
        <w:t xml:space="preserve"> </w:t>
      </w:r>
      <w:r>
        <w:rPr>
          <w:sz w:val="24"/>
        </w:rPr>
        <w:t>параллель»</w:t>
      </w:r>
      <w:r>
        <w:rPr>
          <w:spacing w:val="46"/>
          <w:sz w:val="24"/>
        </w:rPr>
        <w:t xml:space="preserve"> </w:t>
      </w:r>
      <w:r>
        <w:rPr>
          <w:spacing w:val="-10"/>
          <w:sz w:val="24"/>
        </w:rPr>
        <w:t>и</w:t>
      </w:r>
    </w:p>
    <w:p w:rsidR="003F632E" w:rsidRDefault="005F4B4A">
      <w:pPr>
        <w:pStyle w:val="a3"/>
        <w:spacing w:line="274" w:lineRule="exact"/>
        <w:ind w:left="1580" w:firstLine="0"/>
        <w:jc w:val="left"/>
      </w:pPr>
      <w:r>
        <w:rPr>
          <w:spacing w:val="-2"/>
        </w:rPr>
        <w:t>«меридиан»;</w:t>
      </w:r>
    </w:p>
    <w:p w:rsidR="003F632E" w:rsidRDefault="005F4B4A" w:rsidP="00FB7B2A">
      <w:pPr>
        <w:pStyle w:val="a6"/>
        <w:numPr>
          <w:ilvl w:val="0"/>
          <w:numId w:val="98"/>
        </w:numPr>
        <w:tabs>
          <w:tab w:val="left" w:pos="1580"/>
        </w:tabs>
        <w:spacing w:line="293" w:lineRule="exact"/>
        <w:jc w:val="left"/>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влияния</w:t>
      </w:r>
      <w:r>
        <w:rPr>
          <w:spacing w:val="-5"/>
          <w:sz w:val="24"/>
        </w:rPr>
        <w:t xml:space="preserve"> </w:t>
      </w:r>
      <w:r>
        <w:rPr>
          <w:sz w:val="24"/>
        </w:rPr>
        <w:t>Солнца</w:t>
      </w:r>
      <w:r>
        <w:rPr>
          <w:spacing w:val="-7"/>
          <w:sz w:val="24"/>
        </w:rPr>
        <w:t xml:space="preserve"> </w:t>
      </w:r>
      <w:r>
        <w:rPr>
          <w:sz w:val="24"/>
        </w:rPr>
        <w:t>на</w:t>
      </w:r>
      <w:r>
        <w:rPr>
          <w:spacing w:val="-1"/>
          <w:sz w:val="24"/>
        </w:rPr>
        <w:t xml:space="preserve"> </w:t>
      </w:r>
      <w:r>
        <w:rPr>
          <w:sz w:val="24"/>
        </w:rPr>
        <w:t>мир</w:t>
      </w:r>
      <w:r>
        <w:rPr>
          <w:spacing w:val="-6"/>
          <w:sz w:val="24"/>
        </w:rPr>
        <w:t xml:space="preserve"> </w:t>
      </w:r>
      <w:r>
        <w:rPr>
          <w:sz w:val="24"/>
        </w:rPr>
        <w:t>живой</w:t>
      </w:r>
      <w:r>
        <w:rPr>
          <w:spacing w:val="1"/>
          <w:sz w:val="24"/>
        </w:rPr>
        <w:t xml:space="preserve"> </w:t>
      </w:r>
      <w:r>
        <w:rPr>
          <w:sz w:val="24"/>
        </w:rPr>
        <w:t>и</w:t>
      </w:r>
      <w:r>
        <w:rPr>
          <w:spacing w:val="-5"/>
          <w:sz w:val="24"/>
        </w:rPr>
        <w:t xml:space="preserve"> </w:t>
      </w:r>
      <w:r>
        <w:rPr>
          <w:sz w:val="24"/>
        </w:rPr>
        <w:t>неживой</w:t>
      </w:r>
      <w:r>
        <w:rPr>
          <w:spacing w:val="-4"/>
          <w:sz w:val="24"/>
        </w:rPr>
        <w:t xml:space="preserve"> </w:t>
      </w:r>
      <w:r>
        <w:rPr>
          <w:spacing w:val="-2"/>
          <w:sz w:val="24"/>
        </w:rPr>
        <w:t>природы;</w:t>
      </w:r>
    </w:p>
    <w:p w:rsidR="003F632E" w:rsidRDefault="005F4B4A" w:rsidP="00FB7B2A">
      <w:pPr>
        <w:pStyle w:val="a6"/>
        <w:numPr>
          <w:ilvl w:val="0"/>
          <w:numId w:val="98"/>
        </w:numPr>
        <w:tabs>
          <w:tab w:val="left" w:pos="1580"/>
        </w:tabs>
        <w:spacing w:line="293" w:lineRule="exact"/>
        <w:jc w:val="left"/>
        <w:rPr>
          <w:sz w:val="24"/>
        </w:rPr>
      </w:pPr>
      <w:r>
        <w:rPr>
          <w:sz w:val="24"/>
        </w:rPr>
        <w:t>объяснять</w:t>
      </w:r>
      <w:r>
        <w:rPr>
          <w:spacing w:val="-6"/>
          <w:sz w:val="24"/>
        </w:rPr>
        <w:t xml:space="preserve"> </w:t>
      </w:r>
      <w:r>
        <w:rPr>
          <w:sz w:val="24"/>
        </w:rPr>
        <w:t>причины</w:t>
      </w:r>
      <w:r>
        <w:rPr>
          <w:spacing w:val="1"/>
          <w:sz w:val="24"/>
        </w:rPr>
        <w:t xml:space="preserve"> </w:t>
      </w:r>
      <w:r>
        <w:rPr>
          <w:sz w:val="24"/>
        </w:rPr>
        <w:t>смены</w:t>
      </w:r>
      <w:r>
        <w:rPr>
          <w:spacing w:val="-3"/>
          <w:sz w:val="24"/>
        </w:rPr>
        <w:t xml:space="preserve"> </w:t>
      </w:r>
      <w:r>
        <w:rPr>
          <w:sz w:val="24"/>
        </w:rPr>
        <w:t>дня</w:t>
      </w:r>
      <w:r>
        <w:rPr>
          <w:spacing w:val="-1"/>
          <w:sz w:val="24"/>
        </w:rPr>
        <w:t xml:space="preserve"> </w:t>
      </w:r>
      <w:r>
        <w:rPr>
          <w:sz w:val="24"/>
        </w:rPr>
        <w:t>и</w:t>
      </w:r>
      <w:r>
        <w:rPr>
          <w:spacing w:val="-4"/>
          <w:sz w:val="24"/>
        </w:rPr>
        <w:t xml:space="preserve"> </w:t>
      </w:r>
      <w:r>
        <w:rPr>
          <w:sz w:val="24"/>
        </w:rPr>
        <w:t>ночи</w:t>
      </w:r>
      <w:r>
        <w:rPr>
          <w:spacing w:val="-4"/>
          <w:sz w:val="24"/>
        </w:rPr>
        <w:t xml:space="preserve"> </w:t>
      </w:r>
      <w:r>
        <w:rPr>
          <w:sz w:val="24"/>
        </w:rPr>
        <w:t>и</w:t>
      </w:r>
      <w:r>
        <w:rPr>
          <w:spacing w:val="-4"/>
          <w:sz w:val="24"/>
        </w:rPr>
        <w:t xml:space="preserve"> </w:t>
      </w:r>
      <w:r>
        <w:rPr>
          <w:sz w:val="24"/>
        </w:rPr>
        <w:t>времён</w:t>
      </w:r>
      <w:r>
        <w:rPr>
          <w:spacing w:val="-4"/>
          <w:sz w:val="24"/>
        </w:rPr>
        <w:t xml:space="preserve"> </w:t>
      </w:r>
      <w:r>
        <w:rPr>
          <w:spacing w:val="-2"/>
          <w:sz w:val="24"/>
        </w:rPr>
        <w:t>года;</w:t>
      </w:r>
    </w:p>
    <w:p w:rsidR="003F632E" w:rsidRDefault="005F4B4A" w:rsidP="00FB7B2A">
      <w:pPr>
        <w:pStyle w:val="a6"/>
        <w:numPr>
          <w:ilvl w:val="0"/>
          <w:numId w:val="98"/>
        </w:numPr>
        <w:tabs>
          <w:tab w:val="left" w:pos="1580"/>
        </w:tabs>
        <w:ind w:right="635"/>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F632E" w:rsidRDefault="005F4B4A" w:rsidP="00FB7B2A">
      <w:pPr>
        <w:pStyle w:val="a6"/>
        <w:numPr>
          <w:ilvl w:val="0"/>
          <w:numId w:val="98"/>
        </w:numPr>
        <w:tabs>
          <w:tab w:val="left" w:pos="1580"/>
        </w:tabs>
        <w:spacing w:before="4" w:line="237" w:lineRule="auto"/>
        <w:ind w:right="633"/>
        <w:rPr>
          <w:sz w:val="24"/>
        </w:rPr>
      </w:pPr>
      <w:r>
        <w:rPr>
          <w:sz w:val="24"/>
        </w:rPr>
        <w:t xml:space="preserve">различать понятия «земная кора»; «ядро», «мантия»; «минерал» и «горная </w:t>
      </w:r>
      <w:r>
        <w:rPr>
          <w:spacing w:val="-2"/>
          <w:sz w:val="24"/>
        </w:rPr>
        <w:t>порода»;</w:t>
      </w:r>
    </w:p>
    <w:p w:rsidR="003F632E" w:rsidRDefault="005F4B4A" w:rsidP="00FB7B2A">
      <w:pPr>
        <w:pStyle w:val="a6"/>
        <w:numPr>
          <w:ilvl w:val="0"/>
          <w:numId w:val="98"/>
        </w:numPr>
        <w:tabs>
          <w:tab w:val="left" w:pos="1579"/>
        </w:tabs>
        <w:spacing w:line="293" w:lineRule="exact"/>
        <w:ind w:left="1579" w:hanging="359"/>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«материковая»</w:t>
      </w:r>
      <w:r>
        <w:rPr>
          <w:spacing w:val="-8"/>
          <w:sz w:val="24"/>
        </w:rPr>
        <w:t xml:space="preserve"> </w:t>
      </w:r>
      <w:r>
        <w:rPr>
          <w:sz w:val="24"/>
        </w:rPr>
        <w:t>и</w:t>
      </w:r>
      <w:r>
        <w:rPr>
          <w:spacing w:val="-3"/>
          <w:sz w:val="24"/>
        </w:rPr>
        <w:t xml:space="preserve"> </w:t>
      </w:r>
      <w:r>
        <w:rPr>
          <w:sz w:val="24"/>
        </w:rPr>
        <w:t>«океаническая»</w:t>
      </w:r>
      <w:r>
        <w:rPr>
          <w:spacing w:val="-8"/>
          <w:sz w:val="24"/>
        </w:rPr>
        <w:t xml:space="preserve"> </w:t>
      </w:r>
      <w:r>
        <w:rPr>
          <w:sz w:val="24"/>
        </w:rPr>
        <w:t>земная</w:t>
      </w:r>
      <w:r>
        <w:rPr>
          <w:spacing w:val="-3"/>
          <w:sz w:val="24"/>
        </w:rPr>
        <w:t xml:space="preserve"> </w:t>
      </w:r>
      <w:r>
        <w:rPr>
          <w:spacing w:val="-2"/>
          <w:sz w:val="24"/>
        </w:rPr>
        <w:t>кора;</w:t>
      </w:r>
    </w:p>
    <w:p w:rsidR="003F632E" w:rsidRDefault="005F4B4A" w:rsidP="00FB7B2A">
      <w:pPr>
        <w:pStyle w:val="a6"/>
        <w:numPr>
          <w:ilvl w:val="0"/>
          <w:numId w:val="98"/>
        </w:numPr>
        <w:tabs>
          <w:tab w:val="left" w:pos="1580"/>
        </w:tabs>
        <w:ind w:right="642"/>
        <w:jc w:val="left"/>
        <w:rPr>
          <w:sz w:val="24"/>
        </w:rPr>
      </w:pPr>
      <w:r>
        <w:rPr>
          <w:sz w:val="24"/>
        </w:rPr>
        <w:t>различать изученные минералы и горные породы, материковую и океаническую земную кору;</w:t>
      </w:r>
    </w:p>
    <w:p w:rsidR="003F632E" w:rsidRDefault="005F4B4A" w:rsidP="00FB7B2A">
      <w:pPr>
        <w:pStyle w:val="a6"/>
        <w:numPr>
          <w:ilvl w:val="0"/>
          <w:numId w:val="98"/>
        </w:numPr>
        <w:tabs>
          <w:tab w:val="left" w:pos="1580"/>
        </w:tabs>
        <w:spacing w:before="3" w:line="237" w:lineRule="auto"/>
        <w:ind w:right="640"/>
        <w:jc w:val="left"/>
        <w:rPr>
          <w:sz w:val="24"/>
        </w:rPr>
      </w:pPr>
      <w:r>
        <w:rPr>
          <w:sz w:val="24"/>
        </w:rPr>
        <w:t>показывать</w:t>
      </w:r>
      <w:r>
        <w:rPr>
          <w:spacing w:val="-15"/>
          <w:sz w:val="24"/>
        </w:rPr>
        <w:t xml:space="preserve"> </w:t>
      </w:r>
      <w:r>
        <w:rPr>
          <w:sz w:val="24"/>
        </w:rPr>
        <w:t>на</w:t>
      </w:r>
      <w:r>
        <w:rPr>
          <w:spacing w:val="-15"/>
          <w:sz w:val="24"/>
        </w:rPr>
        <w:t xml:space="preserve"> </w:t>
      </w:r>
      <w:r>
        <w:rPr>
          <w:sz w:val="24"/>
        </w:rPr>
        <w:t>карте</w:t>
      </w:r>
      <w:r>
        <w:rPr>
          <w:spacing w:val="-15"/>
          <w:sz w:val="24"/>
        </w:rPr>
        <w:t xml:space="preserve"> </w:t>
      </w:r>
      <w:r>
        <w:rPr>
          <w:sz w:val="24"/>
        </w:rPr>
        <w:t>и</w:t>
      </w:r>
      <w:r>
        <w:rPr>
          <w:spacing w:val="-16"/>
          <w:sz w:val="24"/>
        </w:rPr>
        <w:t xml:space="preserve"> </w:t>
      </w:r>
      <w:r>
        <w:rPr>
          <w:sz w:val="24"/>
        </w:rPr>
        <w:t>обозначать</w:t>
      </w:r>
      <w:r>
        <w:rPr>
          <w:spacing w:val="-15"/>
          <w:sz w:val="24"/>
        </w:rPr>
        <w:t xml:space="preserve"> </w:t>
      </w:r>
      <w:r>
        <w:rPr>
          <w:sz w:val="24"/>
        </w:rPr>
        <w:t>на</w:t>
      </w:r>
      <w:r>
        <w:rPr>
          <w:spacing w:val="-15"/>
          <w:sz w:val="24"/>
        </w:rPr>
        <w:t xml:space="preserve"> </w:t>
      </w:r>
      <w:r>
        <w:rPr>
          <w:sz w:val="24"/>
        </w:rPr>
        <w:t>контурной</w:t>
      </w:r>
      <w:r>
        <w:rPr>
          <w:spacing w:val="-16"/>
          <w:sz w:val="24"/>
        </w:rPr>
        <w:t xml:space="preserve"> </w:t>
      </w:r>
      <w:r>
        <w:rPr>
          <w:sz w:val="24"/>
        </w:rPr>
        <w:t>карте</w:t>
      </w:r>
      <w:r>
        <w:rPr>
          <w:spacing w:val="-15"/>
          <w:sz w:val="24"/>
        </w:rPr>
        <w:t xml:space="preserve"> </w:t>
      </w:r>
      <w:r>
        <w:rPr>
          <w:sz w:val="24"/>
        </w:rPr>
        <w:t>материки</w:t>
      </w:r>
      <w:r>
        <w:rPr>
          <w:spacing w:val="-15"/>
          <w:sz w:val="24"/>
        </w:rPr>
        <w:t xml:space="preserve"> </w:t>
      </w:r>
      <w:r>
        <w:rPr>
          <w:sz w:val="24"/>
        </w:rPr>
        <w:t>и</w:t>
      </w:r>
      <w:r>
        <w:rPr>
          <w:spacing w:val="-16"/>
          <w:sz w:val="24"/>
        </w:rPr>
        <w:t xml:space="preserve"> </w:t>
      </w:r>
      <w:r>
        <w:rPr>
          <w:sz w:val="24"/>
        </w:rPr>
        <w:t>океаны,</w:t>
      </w:r>
      <w:r>
        <w:rPr>
          <w:spacing w:val="-15"/>
          <w:sz w:val="24"/>
        </w:rPr>
        <w:t xml:space="preserve"> </w:t>
      </w:r>
      <w:r>
        <w:rPr>
          <w:sz w:val="24"/>
        </w:rPr>
        <w:t>крупные формы рельефа Земли;</w:t>
      </w:r>
    </w:p>
    <w:p w:rsidR="003F632E" w:rsidRDefault="005F4B4A" w:rsidP="00FB7B2A">
      <w:pPr>
        <w:pStyle w:val="a6"/>
        <w:numPr>
          <w:ilvl w:val="0"/>
          <w:numId w:val="98"/>
        </w:numPr>
        <w:tabs>
          <w:tab w:val="left" w:pos="1580"/>
        </w:tabs>
        <w:spacing w:before="5" w:line="293" w:lineRule="exact"/>
        <w:jc w:val="left"/>
        <w:rPr>
          <w:sz w:val="24"/>
        </w:rPr>
      </w:pPr>
      <w:r>
        <w:rPr>
          <w:sz w:val="24"/>
        </w:rPr>
        <w:t>различать горы</w:t>
      </w:r>
      <w:r>
        <w:rPr>
          <w:spacing w:val="-3"/>
          <w:sz w:val="24"/>
        </w:rPr>
        <w:t xml:space="preserve"> </w:t>
      </w:r>
      <w:r>
        <w:rPr>
          <w:sz w:val="24"/>
        </w:rPr>
        <w:t>и</w:t>
      </w:r>
      <w:r>
        <w:rPr>
          <w:spacing w:val="1"/>
          <w:sz w:val="24"/>
        </w:rPr>
        <w:t xml:space="preserve"> </w:t>
      </w:r>
      <w:r>
        <w:rPr>
          <w:spacing w:val="-2"/>
          <w:sz w:val="24"/>
        </w:rPr>
        <w:t>равнины;</w:t>
      </w:r>
    </w:p>
    <w:p w:rsidR="003F632E" w:rsidRDefault="005F4B4A" w:rsidP="00FB7B2A">
      <w:pPr>
        <w:pStyle w:val="a6"/>
        <w:numPr>
          <w:ilvl w:val="0"/>
          <w:numId w:val="98"/>
        </w:numPr>
        <w:tabs>
          <w:tab w:val="left" w:pos="1580"/>
        </w:tabs>
        <w:spacing w:line="293" w:lineRule="exact"/>
        <w:jc w:val="left"/>
        <w:rPr>
          <w:sz w:val="24"/>
        </w:rPr>
      </w:pPr>
      <w:r>
        <w:rPr>
          <w:sz w:val="24"/>
        </w:rPr>
        <w:t>классифицировать</w:t>
      </w:r>
      <w:r>
        <w:rPr>
          <w:spacing w:val="-6"/>
          <w:sz w:val="24"/>
        </w:rPr>
        <w:t xml:space="preserve"> </w:t>
      </w:r>
      <w:r>
        <w:rPr>
          <w:sz w:val="24"/>
        </w:rPr>
        <w:t>формы</w:t>
      </w:r>
      <w:r>
        <w:rPr>
          <w:spacing w:val="-4"/>
          <w:sz w:val="24"/>
        </w:rPr>
        <w:t xml:space="preserve"> </w:t>
      </w:r>
      <w:r>
        <w:rPr>
          <w:sz w:val="24"/>
        </w:rPr>
        <w:t>рельефа</w:t>
      </w:r>
      <w:r>
        <w:rPr>
          <w:spacing w:val="-2"/>
          <w:sz w:val="24"/>
        </w:rPr>
        <w:t xml:space="preserve"> </w:t>
      </w:r>
      <w:r>
        <w:rPr>
          <w:sz w:val="24"/>
        </w:rPr>
        <w:t>суши по</w:t>
      </w:r>
      <w:r>
        <w:rPr>
          <w:spacing w:val="-1"/>
          <w:sz w:val="24"/>
        </w:rPr>
        <w:t xml:space="preserve"> </w:t>
      </w:r>
      <w:r>
        <w:rPr>
          <w:sz w:val="24"/>
        </w:rPr>
        <w:t>высоте</w:t>
      </w:r>
      <w:r>
        <w:rPr>
          <w:spacing w:val="-6"/>
          <w:sz w:val="24"/>
        </w:rPr>
        <w:t xml:space="preserve"> </w:t>
      </w:r>
      <w:r>
        <w:rPr>
          <w:sz w:val="24"/>
        </w:rPr>
        <w:t>и по</w:t>
      </w:r>
      <w:r>
        <w:rPr>
          <w:spacing w:val="-1"/>
          <w:sz w:val="24"/>
        </w:rPr>
        <w:t xml:space="preserve"> </w:t>
      </w:r>
      <w:r>
        <w:rPr>
          <w:sz w:val="24"/>
        </w:rPr>
        <w:t>внешнему</w:t>
      </w:r>
      <w:r>
        <w:rPr>
          <w:spacing w:val="-10"/>
          <w:sz w:val="24"/>
        </w:rPr>
        <w:t xml:space="preserve"> </w:t>
      </w:r>
      <w:r>
        <w:rPr>
          <w:spacing w:val="-2"/>
          <w:sz w:val="24"/>
        </w:rPr>
        <w:t>облику;</w:t>
      </w:r>
    </w:p>
    <w:p w:rsidR="003F632E" w:rsidRDefault="005F4B4A" w:rsidP="00FB7B2A">
      <w:pPr>
        <w:pStyle w:val="a6"/>
        <w:numPr>
          <w:ilvl w:val="0"/>
          <w:numId w:val="98"/>
        </w:numPr>
        <w:tabs>
          <w:tab w:val="left" w:pos="1580"/>
        </w:tabs>
        <w:spacing w:line="293" w:lineRule="exact"/>
        <w:jc w:val="left"/>
        <w:rPr>
          <w:sz w:val="24"/>
        </w:rPr>
      </w:pPr>
      <w:r>
        <w:rPr>
          <w:sz w:val="24"/>
        </w:rPr>
        <w:t>называть</w:t>
      </w:r>
      <w:r>
        <w:rPr>
          <w:spacing w:val="-6"/>
          <w:sz w:val="24"/>
        </w:rPr>
        <w:t xml:space="preserve"> </w:t>
      </w:r>
      <w:r>
        <w:rPr>
          <w:sz w:val="24"/>
        </w:rPr>
        <w:t>причины</w:t>
      </w:r>
      <w:r>
        <w:rPr>
          <w:spacing w:val="-6"/>
          <w:sz w:val="24"/>
        </w:rPr>
        <w:t xml:space="preserve"> </w:t>
      </w:r>
      <w:r>
        <w:rPr>
          <w:sz w:val="24"/>
        </w:rPr>
        <w:t>землетрясений</w:t>
      </w:r>
      <w:r>
        <w:rPr>
          <w:spacing w:val="-6"/>
          <w:sz w:val="24"/>
        </w:rPr>
        <w:t xml:space="preserve"> </w:t>
      </w:r>
      <w:r>
        <w:rPr>
          <w:sz w:val="24"/>
        </w:rPr>
        <w:t>и</w:t>
      </w:r>
      <w:r>
        <w:rPr>
          <w:spacing w:val="-7"/>
          <w:sz w:val="24"/>
        </w:rPr>
        <w:t xml:space="preserve"> </w:t>
      </w:r>
      <w:r>
        <w:rPr>
          <w:sz w:val="24"/>
        </w:rPr>
        <w:t>вулканических</w:t>
      </w:r>
      <w:r>
        <w:rPr>
          <w:spacing w:val="-7"/>
          <w:sz w:val="24"/>
        </w:rPr>
        <w:t xml:space="preserve"> </w:t>
      </w:r>
      <w:r>
        <w:rPr>
          <w:spacing w:val="-2"/>
          <w:sz w:val="24"/>
        </w:rPr>
        <w:t>извержений;</w:t>
      </w:r>
    </w:p>
    <w:p w:rsidR="003F632E" w:rsidRDefault="005F4B4A" w:rsidP="00FB7B2A">
      <w:pPr>
        <w:pStyle w:val="a6"/>
        <w:numPr>
          <w:ilvl w:val="0"/>
          <w:numId w:val="98"/>
        </w:numPr>
        <w:tabs>
          <w:tab w:val="left" w:pos="1580"/>
        </w:tabs>
        <w:spacing w:before="2" w:line="237" w:lineRule="auto"/>
        <w:ind w:right="632"/>
        <w:rPr>
          <w:sz w:val="24"/>
        </w:rPr>
      </w:pPr>
      <w:r>
        <w:rPr>
          <w:sz w:val="24"/>
        </w:rPr>
        <w:t>применять понятия «литосфера», «землетрясение», «вулкан», «литосферная плита», «эпицентр землетрясения»</w:t>
      </w:r>
      <w:r>
        <w:rPr>
          <w:spacing w:val="-4"/>
          <w:sz w:val="24"/>
        </w:rPr>
        <w:t xml:space="preserve"> </w:t>
      </w:r>
      <w:r>
        <w:rPr>
          <w:sz w:val="24"/>
        </w:rPr>
        <w:t>и «очаг</w:t>
      </w:r>
      <w:r>
        <w:rPr>
          <w:spacing w:val="-2"/>
          <w:sz w:val="24"/>
        </w:rPr>
        <w:t xml:space="preserve"> </w:t>
      </w:r>
      <w:r>
        <w:rPr>
          <w:sz w:val="24"/>
        </w:rPr>
        <w:t>землетрясения»</w:t>
      </w:r>
      <w:r>
        <w:rPr>
          <w:spacing w:val="-4"/>
          <w:sz w:val="24"/>
        </w:rPr>
        <w:t xml:space="preserve"> </w:t>
      </w:r>
      <w:r>
        <w:rPr>
          <w:sz w:val="24"/>
        </w:rPr>
        <w:t>для решения учебных и (или) практико-ориентированных задач;</w:t>
      </w:r>
    </w:p>
    <w:p w:rsidR="003F632E" w:rsidRDefault="005F4B4A" w:rsidP="00FB7B2A">
      <w:pPr>
        <w:pStyle w:val="a6"/>
        <w:numPr>
          <w:ilvl w:val="0"/>
          <w:numId w:val="98"/>
        </w:numPr>
        <w:tabs>
          <w:tab w:val="left" w:pos="1580"/>
        </w:tabs>
        <w:spacing w:before="7" w:line="237" w:lineRule="auto"/>
        <w:ind w:right="637"/>
        <w:rPr>
          <w:sz w:val="24"/>
        </w:rPr>
      </w:pPr>
      <w:r>
        <w:rPr>
          <w:sz w:val="24"/>
        </w:rPr>
        <w:t>применять понятия «эпицентр землетрясения» и «очаг землетрясения» для решения познавательных задач;</w:t>
      </w:r>
    </w:p>
    <w:p w:rsidR="003F632E" w:rsidRDefault="005F4B4A" w:rsidP="00FB7B2A">
      <w:pPr>
        <w:pStyle w:val="a6"/>
        <w:numPr>
          <w:ilvl w:val="0"/>
          <w:numId w:val="98"/>
        </w:numPr>
        <w:tabs>
          <w:tab w:val="left" w:pos="1580"/>
        </w:tabs>
        <w:spacing w:before="7" w:line="237" w:lineRule="auto"/>
        <w:ind w:right="634"/>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98"/>
        </w:numPr>
        <w:tabs>
          <w:tab w:val="left" w:pos="1579"/>
        </w:tabs>
        <w:spacing w:before="90" w:line="293" w:lineRule="exact"/>
        <w:ind w:left="1579" w:hanging="359"/>
        <w:rPr>
          <w:sz w:val="24"/>
        </w:rPr>
      </w:pPr>
      <w:r>
        <w:rPr>
          <w:sz w:val="24"/>
        </w:rPr>
        <w:lastRenderedPageBreak/>
        <w:t>классифицировать</w:t>
      </w:r>
      <w:r>
        <w:rPr>
          <w:spacing w:val="-8"/>
          <w:sz w:val="24"/>
        </w:rPr>
        <w:t xml:space="preserve"> </w:t>
      </w:r>
      <w:r>
        <w:rPr>
          <w:sz w:val="24"/>
        </w:rPr>
        <w:t>острова</w:t>
      </w:r>
      <w:r>
        <w:rPr>
          <w:spacing w:val="-6"/>
          <w:sz w:val="24"/>
        </w:rPr>
        <w:t xml:space="preserve"> </w:t>
      </w:r>
      <w:r>
        <w:rPr>
          <w:sz w:val="24"/>
        </w:rPr>
        <w:t>по</w:t>
      </w:r>
      <w:r>
        <w:rPr>
          <w:spacing w:val="1"/>
          <w:sz w:val="24"/>
        </w:rPr>
        <w:t xml:space="preserve"> </w:t>
      </w:r>
      <w:r>
        <w:rPr>
          <w:spacing w:val="-2"/>
          <w:sz w:val="24"/>
        </w:rPr>
        <w:t>происхождению;</w:t>
      </w:r>
    </w:p>
    <w:p w:rsidR="003F632E" w:rsidRDefault="005F4B4A" w:rsidP="00FB7B2A">
      <w:pPr>
        <w:pStyle w:val="a6"/>
        <w:numPr>
          <w:ilvl w:val="0"/>
          <w:numId w:val="98"/>
        </w:numPr>
        <w:tabs>
          <w:tab w:val="left" w:pos="1580"/>
        </w:tabs>
        <w:spacing w:before="2" w:line="237" w:lineRule="auto"/>
        <w:ind w:right="634"/>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rsidR="003F632E" w:rsidRDefault="005F4B4A" w:rsidP="00FB7B2A">
      <w:pPr>
        <w:pStyle w:val="a6"/>
        <w:numPr>
          <w:ilvl w:val="0"/>
          <w:numId w:val="98"/>
        </w:numPr>
        <w:tabs>
          <w:tab w:val="left" w:pos="1580"/>
        </w:tabs>
        <w:spacing w:before="2" w:line="237" w:lineRule="auto"/>
        <w:ind w:right="629"/>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3F632E" w:rsidRDefault="005F4B4A" w:rsidP="00FB7B2A">
      <w:pPr>
        <w:pStyle w:val="a6"/>
        <w:numPr>
          <w:ilvl w:val="0"/>
          <w:numId w:val="98"/>
        </w:numPr>
        <w:tabs>
          <w:tab w:val="left" w:pos="1580"/>
        </w:tabs>
        <w:spacing w:before="5"/>
        <w:ind w:right="634"/>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F632E" w:rsidRDefault="005F4B4A" w:rsidP="00FB7B2A">
      <w:pPr>
        <w:pStyle w:val="a6"/>
        <w:numPr>
          <w:ilvl w:val="0"/>
          <w:numId w:val="98"/>
        </w:numPr>
        <w:tabs>
          <w:tab w:val="left" w:pos="1580"/>
        </w:tabs>
        <w:spacing w:before="1" w:line="237" w:lineRule="auto"/>
        <w:ind w:right="634"/>
        <w:rPr>
          <w:sz w:val="24"/>
        </w:rPr>
      </w:pPr>
      <w:r>
        <w:rPr>
          <w:sz w:val="24"/>
        </w:rPr>
        <w:t>приводить</w:t>
      </w:r>
      <w:r>
        <w:rPr>
          <w:spacing w:val="-3"/>
          <w:sz w:val="24"/>
        </w:rPr>
        <w:t xml:space="preserve"> </w:t>
      </w:r>
      <w:r>
        <w:rPr>
          <w:sz w:val="24"/>
        </w:rPr>
        <w:t>примеры</w:t>
      </w:r>
      <w:r>
        <w:rPr>
          <w:spacing w:val="-2"/>
          <w:sz w:val="24"/>
        </w:rPr>
        <w:t xml:space="preserve"> </w:t>
      </w:r>
      <w:r>
        <w:rPr>
          <w:sz w:val="24"/>
        </w:rPr>
        <w:t>действия</w:t>
      </w:r>
      <w:r>
        <w:rPr>
          <w:spacing w:val="-4"/>
          <w:sz w:val="24"/>
        </w:rPr>
        <w:t xml:space="preserve"> </w:t>
      </w:r>
      <w:r>
        <w:rPr>
          <w:sz w:val="24"/>
        </w:rPr>
        <w:t>внешних</w:t>
      </w:r>
      <w:r>
        <w:rPr>
          <w:spacing w:val="-4"/>
          <w:sz w:val="24"/>
        </w:rPr>
        <w:t xml:space="preserve"> </w:t>
      </w:r>
      <w:r>
        <w:rPr>
          <w:sz w:val="24"/>
        </w:rPr>
        <w:t>процессов</w:t>
      </w:r>
      <w:r>
        <w:rPr>
          <w:spacing w:val="-2"/>
          <w:sz w:val="24"/>
        </w:rPr>
        <w:t xml:space="preserve"> </w:t>
      </w:r>
      <w:r>
        <w:rPr>
          <w:sz w:val="24"/>
        </w:rPr>
        <w:t>рельефообразования</w:t>
      </w:r>
      <w:r>
        <w:rPr>
          <w:spacing w:val="-4"/>
          <w:sz w:val="24"/>
        </w:rPr>
        <w:t xml:space="preserve"> </w:t>
      </w:r>
      <w:r>
        <w:rPr>
          <w:sz w:val="24"/>
        </w:rPr>
        <w:t>и</w:t>
      </w:r>
      <w:r>
        <w:rPr>
          <w:spacing w:val="-3"/>
          <w:sz w:val="24"/>
        </w:rPr>
        <w:t xml:space="preserve"> </w:t>
      </w:r>
      <w:r>
        <w:rPr>
          <w:sz w:val="24"/>
        </w:rPr>
        <w:t>наличия полезных ископаемых в своей местности;</w:t>
      </w:r>
    </w:p>
    <w:p w:rsidR="003F632E" w:rsidRDefault="005F4B4A" w:rsidP="00FB7B2A">
      <w:pPr>
        <w:pStyle w:val="a6"/>
        <w:numPr>
          <w:ilvl w:val="0"/>
          <w:numId w:val="98"/>
        </w:numPr>
        <w:tabs>
          <w:tab w:val="left" w:pos="1580"/>
        </w:tabs>
        <w:spacing w:before="7" w:line="237" w:lineRule="auto"/>
        <w:ind w:right="639"/>
        <w:rPr>
          <w:sz w:val="24"/>
        </w:rPr>
      </w:pPr>
      <w:r>
        <w:rPr>
          <w:sz w:val="24"/>
        </w:rPr>
        <w:t>представлять</w:t>
      </w:r>
      <w:r>
        <w:rPr>
          <w:spacing w:val="-15"/>
          <w:sz w:val="24"/>
        </w:rPr>
        <w:t xml:space="preserve"> </w:t>
      </w:r>
      <w:r>
        <w:rPr>
          <w:sz w:val="24"/>
        </w:rPr>
        <w:t>результаты</w:t>
      </w:r>
      <w:r>
        <w:rPr>
          <w:spacing w:val="-15"/>
          <w:sz w:val="24"/>
        </w:rPr>
        <w:t xml:space="preserve"> </w:t>
      </w:r>
      <w:r>
        <w:rPr>
          <w:sz w:val="24"/>
        </w:rPr>
        <w:t>фенологических</w:t>
      </w:r>
      <w:r>
        <w:rPr>
          <w:spacing w:val="-15"/>
          <w:sz w:val="24"/>
        </w:rPr>
        <w:t xml:space="preserve"> </w:t>
      </w:r>
      <w:r>
        <w:rPr>
          <w:sz w:val="24"/>
        </w:rPr>
        <w:t>наблюдений</w:t>
      </w:r>
      <w:r>
        <w:rPr>
          <w:spacing w:val="-15"/>
          <w:sz w:val="24"/>
        </w:rPr>
        <w:t xml:space="preserve"> </w:t>
      </w:r>
      <w:r>
        <w:rPr>
          <w:sz w:val="24"/>
        </w:rPr>
        <w:t>и</w:t>
      </w:r>
      <w:r>
        <w:rPr>
          <w:spacing w:val="-15"/>
          <w:sz w:val="24"/>
        </w:rPr>
        <w:t xml:space="preserve"> </w:t>
      </w:r>
      <w:r>
        <w:rPr>
          <w:sz w:val="24"/>
        </w:rPr>
        <w:t>наблюдений</w:t>
      </w:r>
      <w:r>
        <w:rPr>
          <w:spacing w:val="-15"/>
          <w:sz w:val="24"/>
        </w:rPr>
        <w:t xml:space="preserve"> </w:t>
      </w:r>
      <w:r>
        <w:rPr>
          <w:sz w:val="24"/>
        </w:rPr>
        <w:t>за</w:t>
      </w:r>
      <w:r>
        <w:rPr>
          <w:spacing w:val="-15"/>
          <w:sz w:val="24"/>
        </w:rPr>
        <w:t xml:space="preserve"> </w:t>
      </w:r>
      <w:r>
        <w:rPr>
          <w:sz w:val="24"/>
        </w:rPr>
        <w:t>погодой</w:t>
      </w:r>
      <w:r>
        <w:rPr>
          <w:spacing w:val="-15"/>
          <w:sz w:val="24"/>
        </w:rPr>
        <w:t xml:space="preserve"> </w:t>
      </w:r>
      <w:r>
        <w:rPr>
          <w:sz w:val="24"/>
        </w:rPr>
        <w:t>в различной форме (табличной, графической, географического описания).</w:t>
      </w:r>
    </w:p>
    <w:p w:rsidR="003F632E" w:rsidRDefault="005F4B4A">
      <w:pPr>
        <w:pStyle w:val="2"/>
        <w:spacing w:before="3" w:line="276" w:lineRule="exact"/>
        <w:ind w:left="740"/>
      </w:pPr>
      <w:r>
        <w:t>6</w:t>
      </w:r>
      <w:r>
        <w:rPr>
          <w:spacing w:val="2"/>
        </w:rPr>
        <w:t xml:space="preserve"> </w:t>
      </w:r>
      <w:r>
        <w:rPr>
          <w:spacing w:val="-2"/>
        </w:rPr>
        <w:t>класс</w:t>
      </w:r>
    </w:p>
    <w:p w:rsidR="003F632E" w:rsidRDefault="005F4B4A" w:rsidP="00FB7B2A">
      <w:pPr>
        <w:pStyle w:val="a6"/>
        <w:numPr>
          <w:ilvl w:val="0"/>
          <w:numId w:val="118"/>
        </w:numPr>
        <w:tabs>
          <w:tab w:val="left" w:pos="1580"/>
        </w:tabs>
        <w:spacing w:before="2" w:line="237" w:lineRule="auto"/>
        <w:ind w:right="632"/>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F632E" w:rsidRDefault="005F4B4A" w:rsidP="00FB7B2A">
      <w:pPr>
        <w:pStyle w:val="a6"/>
        <w:numPr>
          <w:ilvl w:val="0"/>
          <w:numId w:val="118"/>
        </w:numPr>
        <w:tabs>
          <w:tab w:val="left" w:pos="1580"/>
        </w:tabs>
        <w:spacing w:before="8" w:line="237" w:lineRule="auto"/>
        <w:ind w:right="632"/>
        <w:rPr>
          <w:sz w:val="24"/>
        </w:rPr>
      </w:pPr>
      <w:r>
        <w:rPr>
          <w:sz w:val="24"/>
        </w:rPr>
        <w:t>находить информацию</w:t>
      </w:r>
      <w:r>
        <w:rPr>
          <w:spacing w:val="-3"/>
          <w:sz w:val="24"/>
        </w:rPr>
        <w:t xml:space="preserve"> </w:t>
      </w:r>
      <w:r>
        <w:rPr>
          <w:sz w:val="24"/>
        </w:rPr>
        <w:t>об</w:t>
      </w:r>
      <w:r>
        <w:rPr>
          <w:spacing w:val="-3"/>
          <w:sz w:val="24"/>
        </w:rPr>
        <w:t xml:space="preserve"> </w:t>
      </w:r>
      <w:r>
        <w:rPr>
          <w:sz w:val="24"/>
        </w:rPr>
        <w:t>отдельных</w:t>
      </w:r>
      <w:r>
        <w:rPr>
          <w:spacing w:val="-1"/>
          <w:sz w:val="24"/>
        </w:rPr>
        <w:t xml:space="preserve"> </w:t>
      </w:r>
      <w:r>
        <w:rPr>
          <w:sz w:val="24"/>
        </w:rPr>
        <w:t>компонентах природы Земли, в том числе</w:t>
      </w:r>
      <w:r>
        <w:rPr>
          <w:spacing w:val="-2"/>
          <w:sz w:val="24"/>
        </w:rPr>
        <w:t xml:space="preserve"> </w:t>
      </w:r>
      <w:r>
        <w:rPr>
          <w:sz w:val="24"/>
        </w:rPr>
        <w:t>о природе</w:t>
      </w:r>
      <w:r>
        <w:rPr>
          <w:spacing w:val="40"/>
          <w:sz w:val="24"/>
        </w:rPr>
        <w:t xml:space="preserve"> </w:t>
      </w:r>
      <w:r>
        <w:rPr>
          <w:sz w:val="24"/>
        </w:rPr>
        <w:t>своей</w:t>
      </w:r>
      <w:r>
        <w:rPr>
          <w:spacing w:val="40"/>
          <w:sz w:val="24"/>
        </w:rPr>
        <w:t xml:space="preserve"> </w:t>
      </w:r>
      <w:r>
        <w:rPr>
          <w:sz w:val="24"/>
        </w:rPr>
        <w:t>местности,</w:t>
      </w:r>
      <w:r>
        <w:rPr>
          <w:spacing w:val="40"/>
          <w:sz w:val="24"/>
        </w:rPr>
        <w:t xml:space="preserve"> </w:t>
      </w:r>
      <w:r>
        <w:rPr>
          <w:sz w:val="24"/>
        </w:rPr>
        <w:t>необходимую</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и</w:t>
      </w:r>
      <w:r>
        <w:rPr>
          <w:spacing w:val="40"/>
          <w:sz w:val="24"/>
        </w:rPr>
        <w:t xml:space="preserve"> </w:t>
      </w:r>
      <w:r>
        <w:rPr>
          <w:sz w:val="24"/>
        </w:rPr>
        <w:t>(или) практико-ориентированных задач, и извлекать её из различных источников;</w:t>
      </w:r>
    </w:p>
    <w:p w:rsidR="003F632E" w:rsidRDefault="005F4B4A" w:rsidP="00FB7B2A">
      <w:pPr>
        <w:pStyle w:val="a6"/>
        <w:numPr>
          <w:ilvl w:val="0"/>
          <w:numId w:val="118"/>
        </w:numPr>
        <w:tabs>
          <w:tab w:val="left" w:pos="1580"/>
        </w:tabs>
        <w:spacing w:before="7" w:line="237" w:lineRule="auto"/>
        <w:ind w:right="639"/>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3F632E" w:rsidRDefault="005F4B4A" w:rsidP="00FB7B2A">
      <w:pPr>
        <w:pStyle w:val="a6"/>
        <w:numPr>
          <w:ilvl w:val="0"/>
          <w:numId w:val="118"/>
        </w:numPr>
        <w:tabs>
          <w:tab w:val="left" w:pos="1580"/>
        </w:tabs>
        <w:ind w:right="636"/>
        <w:rPr>
          <w:sz w:val="24"/>
        </w:rPr>
      </w:pPr>
      <w:r>
        <w:rPr>
          <w:sz w:val="24"/>
        </w:rPr>
        <w:t>сравнивать</w:t>
      </w:r>
      <w:r>
        <w:rPr>
          <w:spacing w:val="-15"/>
          <w:sz w:val="24"/>
        </w:rPr>
        <w:t xml:space="preserve"> </w:t>
      </w:r>
      <w:r>
        <w:rPr>
          <w:sz w:val="24"/>
        </w:rPr>
        <w:t>инструментарий</w:t>
      </w:r>
      <w:r>
        <w:rPr>
          <w:spacing w:val="-15"/>
          <w:sz w:val="24"/>
        </w:rPr>
        <w:t xml:space="preserve"> </w:t>
      </w:r>
      <w:r>
        <w:rPr>
          <w:sz w:val="24"/>
        </w:rPr>
        <w:t>(способы)</w:t>
      </w:r>
      <w:r>
        <w:rPr>
          <w:spacing w:val="-15"/>
          <w:sz w:val="24"/>
        </w:rPr>
        <w:t xml:space="preserve"> </w:t>
      </w:r>
      <w:r>
        <w:rPr>
          <w:sz w:val="24"/>
        </w:rPr>
        <w:t>получения</w:t>
      </w:r>
      <w:r>
        <w:rPr>
          <w:spacing w:val="-15"/>
          <w:sz w:val="24"/>
        </w:rPr>
        <w:t xml:space="preserve"> </w:t>
      </w:r>
      <w:r>
        <w:rPr>
          <w:sz w:val="24"/>
        </w:rPr>
        <w:t>географической</w:t>
      </w:r>
      <w:r>
        <w:rPr>
          <w:spacing w:val="-15"/>
          <w:sz w:val="24"/>
        </w:rPr>
        <w:t xml:space="preserve"> </w:t>
      </w:r>
      <w:r>
        <w:rPr>
          <w:sz w:val="24"/>
        </w:rPr>
        <w:t>информации</w:t>
      </w:r>
      <w:r>
        <w:rPr>
          <w:spacing w:val="-15"/>
          <w:sz w:val="24"/>
        </w:rPr>
        <w:t xml:space="preserve"> </w:t>
      </w:r>
      <w:r>
        <w:rPr>
          <w:sz w:val="24"/>
        </w:rPr>
        <w:t>на разных этапах географического изучения Земли;</w:t>
      </w:r>
    </w:p>
    <w:p w:rsidR="003F632E" w:rsidRDefault="005F4B4A" w:rsidP="00FB7B2A">
      <w:pPr>
        <w:pStyle w:val="a6"/>
        <w:numPr>
          <w:ilvl w:val="0"/>
          <w:numId w:val="118"/>
        </w:numPr>
        <w:tabs>
          <w:tab w:val="left" w:pos="1579"/>
        </w:tabs>
        <w:spacing w:before="1" w:line="293" w:lineRule="exact"/>
        <w:ind w:left="1579" w:hanging="359"/>
        <w:rPr>
          <w:sz w:val="24"/>
        </w:rPr>
      </w:pPr>
      <w:r>
        <w:rPr>
          <w:sz w:val="24"/>
        </w:rPr>
        <w:t>различать</w:t>
      </w:r>
      <w:r>
        <w:rPr>
          <w:spacing w:val="-3"/>
          <w:sz w:val="24"/>
        </w:rPr>
        <w:t xml:space="preserve"> </w:t>
      </w:r>
      <w:r>
        <w:rPr>
          <w:sz w:val="24"/>
        </w:rPr>
        <w:t>свойства</w:t>
      </w:r>
      <w:r>
        <w:rPr>
          <w:spacing w:val="-3"/>
          <w:sz w:val="24"/>
        </w:rPr>
        <w:t xml:space="preserve"> </w:t>
      </w:r>
      <w:r>
        <w:rPr>
          <w:sz w:val="24"/>
        </w:rPr>
        <w:t>вод</w:t>
      </w:r>
      <w:r>
        <w:rPr>
          <w:spacing w:val="-8"/>
          <w:sz w:val="24"/>
        </w:rPr>
        <w:t xml:space="preserve"> </w:t>
      </w:r>
      <w:r>
        <w:rPr>
          <w:sz w:val="24"/>
        </w:rPr>
        <w:t>отдельных</w:t>
      </w:r>
      <w:r>
        <w:rPr>
          <w:spacing w:val="-7"/>
          <w:sz w:val="24"/>
        </w:rPr>
        <w:t xml:space="preserve"> </w:t>
      </w:r>
      <w:r>
        <w:rPr>
          <w:sz w:val="24"/>
        </w:rPr>
        <w:t>частей</w:t>
      </w:r>
      <w:r>
        <w:rPr>
          <w:spacing w:val="-2"/>
          <w:sz w:val="24"/>
        </w:rPr>
        <w:t xml:space="preserve"> </w:t>
      </w:r>
      <w:r>
        <w:rPr>
          <w:sz w:val="24"/>
        </w:rPr>
        <w:t>Мирового</w:t>
      </w:r>
      <w:r>
        <w:rPr>
          <w:spacing w:val="-1"/>
          <w:sz w:val="24"/>
        </w:rPr>
        <w:t xml:space="preserve"> </w:t>
      </w:r>
      <w:r>
        <w:rPr>
          <w:spacing w:val="-2"/>
          <w:sz w:val="24"/>
        </w:rPr>
        <w:t>океана;</w:t>
      </w:r>
    </w:p>
    <w:p w:rsidR="003F632E" w:rsidRDefault="005F4B4A" w:rsidP="00FB7B2A">
      <w:pPr>
        <w:pStyle w:val="a6"/>
        <w:numPr>
          <w:ilvl w:val="0"/>
          <w:numId w:val="118"/>
        </w:numPr>
        <w:tabs>
          <w:tab w:val="left" w:pos="1580"/>
        </w:tabs>
        <w:spacing w:before="2" w:line="237" w:lineRule="auto"/>
        <w:ind w:right="636"/>
        <w:jc w:val="left"/>
        <w:rPr>
          <w:sz w:val="24"/>
        </w:rPr>
      </w:pPr>
      <w:r>
        <w:rPr>
          <w:sz w:val="24"/>
        </w:rPr>
        <w:t>применять</w:t>
      </w:r>
      <w:r>
        <w:rPr>
          <w:spacing w:val="40"/>
          <w:sz w:val="24"/>
        </w:rPr>
        <w:t xml:space="preserve"> </w:t>
      </w:r>
      <w:r>
        <w:rPr>
          <w:sz w:val="24"/>
        </w:rPr>
        <w:t>понятия</w:t>
      </w:r>
      <w:r>
        <w:rPr>
          <w:spacing w:val="40"/>
          <w:sz w:val="24"/>
        </w:rPr>
        <w:t xml:space="preserve"> </w:t>
      </w:r>
      <w:r>
        <w:rPr>
          <w:sz w:val="24"/>
        </w:rPr>
        <w:t>«гидросфера»,</w:t>
      </w:r>
      <w:r>
        <w:rPr>
          <w:spacing w:val="40"/>
          <w:sz w:val="24"/>
        </w:rPr>
        <w:t xml:space="preserve"> </w:t>
      </w:r>
      <w:r>
        <w:rPr>
          <w:sz w:val="24"/>
        </w:rPr>
        <w:t>«круговорот</w:t>
      </w:r>
      <w:r>
        <w:rPr>
          <w:spacing w:val="40"/>
          <w:sz w:val="24"/>
        </w:rPr>
        <w:t xml:space="preserve"> </w:t>
      </w:r>
      <w:r>
        <w:rPr>
          <w:sz w:val="24"/>
        </w:rPr>
        <w:t>воды»,</w:t>
      </w:r>
      <w:r>
        <w:rPr>
          <w:spacing w:val="40"/>
          <w:sz w:val="24"/>
        </w:rPr>
        <w:t xml:space="preserve"> </w:t>
      </w:r>
      <w:r>
        <w:rPr>
          <w:sz w:val="24"/>
        </w:rPr>
        <w:t>«цунами»,</w:t>
      </w:r>
      <w:r>
        <w:rPr>
          <w:spacing w:val="40"/>
          <w:sz w:val="24"/>
        </w:rPr>
        <w:t xml:space="preserve"> </w:t>
      </w:r>
      <w:r>
        <w:rPr>
          <w:sz w:val="24"/>
        </w:rPr>
        <w:t>«приливы</w:t>
      </w:r>
      <w:r>
        <w:rPr>
          <w:spacing w:val="40"/>
          <w:sz w:val="24"/>
        </w:rPr>
        <w:t xml:space="preserve"> </w:t>
      </w:r>
      <w:r>
        <w:rPr>
          <w:sz w:val="24"/>
        </w:rPr>
        <w:t>и отливы» для решения учебных и (или) практико-ориентированных задач;</w:t>
      </w:r>
    </w:p>
    <w:p w:rsidR="003F632E" w:rsidRDefault="005F4B4A" w:rsidP="00FB7B2A">
      <w:pPr>
        <w:pStyle w:val="a6"/>
        <w:numPr>
          <w:ilvl w:val="0"/>
          <w:numId w:val="118"/>
        </w:numPr>
        <w:tabs>
          <w:tab w:val="left" w:pos="1580"/>
        </w:tabs>
        <w:spacing w:before="7" w:line="237" w:lineRule="auto"/>
        <w:ind w:right="635"/>
        <w:jc w:val="left"/>
        <w:rPr>
          <w:sz w:val="24"/>
        </w:rPr>
      </w:pPr>
      <w:r>
        <w:rPr>
          <w:sz w:val="24"/>
        </w:rPr>
        <w:t>классифицировать</w:t>
      </w:r>
      <w:r>
        <w:rPr>
          <w:spacing w:val="40"/>
          <w:sz w:val="24"/>
        </w:rPr>
        <w:t xml:space="preserve"> </w:t>
      </w:r>
      <w:r>
        <w:rPr>
          <w:sz w:val="24"/>
        </w:rPr>
        <w:t>объекты</w:t>
      </w:r>
      <w:r>
        <w:rPr>
          <w:spacing w:val="40"/>
          <w:sz w:val="24"/>
        </w:rPr>
        <w:t xml:space="preserve"> </w:t>
      </w:r>
      <w:r>
        <w:rPr>
          <w:sz w:val="24"/>
        </w:rPr>
        <w:t>гидросферы</w:t>
      </w:r>
      <w:r>
        <w:rPr>
          <w:spacing w:val="40"/>
          <w:sz w:val="24"/>
        </w:rPr>
        <w:t xml:space="preserve"> </w:t>
      </w:r>
      <w:r>
        <w:rPr>
          <w:sz w:val="24"/>
        </w:rPr>
        <w:t>(моря,</w:t>
      </w:r>
      <w:r>
        <w:rPr>
          <w:spacing w:val="40"/>
          <w:sz w:val="24"/>
        </w:rPr>
        <w:t xml:space="preserve"> </w:t>
      </w:r>
      <w:r>
        <w:rPr>
          <w:sz w:val="24"/>
        </w:rPr>
        <w:t>озёра,</w:t>
      </w:r>
      <w:r>
        <w:rPr>
          <w:spacing w:val="40"/>
          <w:sz w:val="24"/>
        </w:rPr>
        <w:t xml:space="preserve"> </w:t>
      </w:r>
      <w:r>
        <w:rPr>
          <w:sz w:val="24"/>
        </w:rPr>
        <w:t>реки,</w:t>
      </w:r>
      <w:r>
        <w:rPr>
          <w:spacing w:val="40"/>
          <w:sz w:val="24"/>
        </w:rPr>
        <w:t xml:space="preserve"> </w:t>
      </w:r>
      <w:r>
        <w:rPr>
          <w:sz w:val="24"/>
        </w:rPr>
        <w:t>подземные</w:t>
      </w:r>
      <w:r>
        <w:rPr>
          <w:spacing w:val="40"/>
          <w:sz w:val="24"/>
        </w:rPr>
        <w:t xml:space="preserve"> </w:t>
      </w:r>
      <w:r>
        <w:rPr>
          <w:sz w:val="24"/>
        </w:rPr>
        <w:t>воды, болота, ледники) по заданным признакам;</w:t>
      </w:r>
    </w:p>
    <w:p w:rsidR="003F632E" w:rsidRDefault="005F4B4A" w:rsidP="00FB7B2A">
      <w:pPr>
        <w:pStyle w:val="a6"/>
        <w:numPr>
          <w:ilvl w:val="0"/>
          <w:numId w:val="118"/>
        </w:numPr>
        <w:tabs>
          <w:tab w:val="left" w:pos="1580"/>
        </w:tabs>
        <w:spacing w:line="293" w:lineRule="exact"/>
        <w:jc w:val="left"/>
        <w:rPr>
          <w:sz w:val="24"/>
        </w:rPr>
      </w:pPr>
      <w:r>
        <w:rPr>
          <w:sz w:val="24"/>
        </w:rPr>
        <w:t>различать</w:t>
      </w:r>
      <w:r>
        <w:rPr>
          <w:spacing w:val="-1"/>
          <w:sz w:val="24"/>
        </w:rPr>
        <w:t xml:space="preserve"> </w:t>
      </w:r>
      <w:r>
        <w:rPr>
          <w:sz w:val="24"/>
        </w:rPr>
        <w:t>питание</w:t>
      </w:r>
      <w:r>
        <w:rPr>
          <w:spacing w:val="-3"/>
          <w:sz w:val="24"/>
        </w:rPr>
        <w:t xml:space="preserve"> </w:t>
      </w:r>
      <w:r>
        <w:rPr>
          <w:sz w:val="24"/>
        </w:rPr>
        <w:t>и</w:t>
      </w:r>
      <w:r>
        <w:rPr>
          <w:spacing w:val="-5"/>
          <w:sz w:val="24"/>
        </w:rPr>
        <w:t xml:space="preserve"> </w:t>
      </w:r>
      <w:r>
        <w:rPr>
          <w:sz w:val="24"/>
        </w:rPr>
        <w:t xml:space="preserve">режим </w:t>
      </w:r>
      <w:r>
        <w:rPr>
          <w:spacing w:val="-4"/>
          <w:sz w:val="24"/>
        </w:rPr>
        <w:t>рек;</w:t>
      </w:r>
    </w:p>
    <w:p w:rsidR="003F632E" w:rsidRDefault="005F4B4A" w:rsidP="00FB7B2A">
      <w:pPr>
        <w:pStyle w:val="a6"/>
        <w:numPr>
          <w:ilvl w:val="0"/>
          <w:numId w:val="118"/>
        </w:numPr>
        <w:tabs>
          <w:tab w:val="left" w:pos="1580"/>
        </w:tabs>
        <w:spacing w:line="293" w:lineRule="exact"/>
        <w:jc w:val="left"/>
        <w:rPr>
          <w:sz w:val="24"/>
        </w:rPr>
      </w:pPr>
      <w:r>
        <w:rPr>
          <w:sz w:val="24"/>
        </w:rPr>
        <w:t>сравнивать</w:t>
      </w:r>
      <w:r>
        <w:rPr>
          <w:spacing w:val="-5"/>
          <w:sz w:val="24"/>
        </w:rPr>
        <w:t xml:space="preserve"> </w:t>
      </w:r>
      <w:r>
        <w:rPr>
          <w:sz w:val="24"/>
        </w:rPr>
        <w:t>реки по</w:t>
      </w:r>
      <w:r>
        <w:rPr>
          <w:spacing w:val="-1"/>
          <w:sz w:val="24"/>
        </w:rPr>
        <w:t xml:space="preserve"> </w:t>
      </w:r>
      <w:r>
        <w:rPr>
          <w:sz w:val="24"/>
        </w:rPr>
        <w:t>заданным</w:t>
      </w:r>
      <w:r>
        <w:rPr>
          <w:spacing w:val="-4"/>
          <w:sz w:val="24"/>
        </w:rPr>
        <w:t xml:space="preserve"> </w:t>
      </w:r>
      <w:r>
        <w:rPr>
          <w:spacing w:val="-2"/>
          <w:sz w:val="24"/>
        </w:rPr>
        <w:t>признакам;</w:t>
      </w:r>
    </w:p>
    <w:p w:rsidR="003F632E" w:rsidRDefault="005F4B4A" w:rsidP="00FB7B2A">
      <w:pPr>
        <w:pStyle w:val="a6"/>
        <w:numPr>
          <w:ilvl w:val="0"/>
          <w:numId w:val="118"/>
        </w:numPr>
        <w:tabs>
          <w:tab w:val="left" w:pos="1580"/>
        </w:tabs>
        <w:ind w:right="633"/>
        <w:jc w:val="left"/>
        <w:rPr>
          <w:sz w:val="24"/>
        </w:rPr>
      </w:pPr>
      <w:r>
        <w:rPr>
          <w:sz w:val="24"/>
        </w:rPr>
        <w:t>различать</w:t>
      </w:r>
      <w:r>
        <w:rPr>
          <w:spacing w:val="-3"/>
          <w:sz w:val="24"/>
        </w:rPr>
        <w:t xml:space="preserve"> </w:t>
      </w:r>
      <w:r>
        <w:rPr>
          <w:sz w:val="24"/>
        </w:rPr>
        <w:t>понятия</w:t>
      </w:r>
      <w:r>
        <w:rPr>
          <w:spacing w:val="-5"/>
          <w:sz w:val="24"/>
        </w:rPr>
        <w:t xml:space="preserve"> </w:t>
      </w:r>
      <w:r>
        <w:rPr>
          <w:sz w:val="24"/>
        </w:rPr>
        <w:t>«грунтовые,</w:t>
      </w:r>
      <w:r>
        <w:rPr>
          <w:spacing w:val="-6"/>
          <w:sz w:val="24"/>
        </w:rPr>
        <w:t xml:space="preserve"> </w:t>
      </w:r>
      <w:r>
        <w:rPr>
          <w:sz w:val="24"/>
        </w:rPr>
        <w:t>межпластовые</w:t>
      </w:r>
      <w:r>
        <w:rPr>
          <w:spacing w:val="-9"/>
          <w:sz w:val="24"/>
        </w:rPr>
        <w:t xml:space="preserve"> </w:t>
      </w:r>
      <w:r>
        <w:rPr>
          <w:sz w:val="24"/>
        </w:rPr>
        <w:t>и</w:t>
      </w:r>
      <w:r>
        <w:rPr>
          <w:spacing w:val="-3"/>
          <w:sz w:val="24"/>
        </w:rPr>
        <w:t xml:space="preserve"> </w:t>
      </w:r>
      <w:r>
        <w:rPr>
          <w:sz w:val="24"/>
        </w:rPr>
        <w:t>артезианские</w:t>
      </w:r>
      <w:r>
        <w:rPr>
          <w:spacing w:val="-9"/>
          <w:sz w:val="24"/>
        </w:rPr>
        <w:t xml:space="preserve"> </w:t>
      </w:r>
      <w:r>
        <w:rPr>
          <w:sz w:val="24"/>
        </w:rPr>
        <w:t>воды»</w:t>
      </w:r>
      <w:r>
        <w:rPr>
          <w:spacing w:val="-8"/>
          <w:sz w:val="24"/>
        </w:rPr>
        <w:t xml:space="preserve"> </w:t>
      </w:r>
      <w:r>
        <w:rPr>
          <w:sz w:val="24"/>
        </w:rPr>
        <w:t>и</w:t>
      </w:r>
      <w:r>
        <w:rPr>
          <w:spacing w:val="-7"/>
          <w:sz w:val="24"/>
        </w:rPr>
        <w:t xml:space="preserve"> </w:t>
      </w:r>
      <w:r>
        <w:rPr>
          <w:sz w:val="24"/>
        </w:rPr>
        <w:t>применять их для решения учебных и (или) практико-ориентированных задач;</w:t>
      </w:r>
    </w:p>
    <w:p w:rsidR="003F632E" w:rsidRDefault="005F4B4A" w:rsidP="00FB7B2A">
      <w:pPr>
        <w:pStyle w:val="a6"/>
        <w:numPr>
          <w:ilvl w:val="0"/>
          <w:numId w:val="118"/>
        </w:numPr>
        <w:tabs>
          <w:tab w:val="left" w:pos="1580"/>
        </w:tabs>
        <w:spacing w:before="3" w:line="237" w:lineRule="auto"/>
        <w:ind w:right="637"/>
        <w:jc w:val="left"/>
        <w:rPr>
          <w:sz w:val="24"/>
        </w:rPr>
      </w:pPr>
      <w:r>
        <w:rPr>
          <w:sz w:val="24"/>
        </w:rPr>
        <w:t>устанавливать причинно-следственные связи между питанием, режимом реки и климатом на территории речного бассейна;</w:t>
      </w:r>
    </w:p>
    <w:p w:rsidR="003F632E" w:rsidRDefault="005F4B4A" w:rsidP="00FB7B2A">
      <w:pPr>
        <w:pStyle w:val="a6"/>
        <w:numPr>
          <w:ilvl w:val="0"/>
          <w:numId w:val="118"/>
        </w:numPr>
        <w:tabs>
          <w:tab w:val="left" w:pos="1580"/>
        </w:tabs>
        <w:spacing w:before="5" w:line="293" w:lineRule="exact"/>
        <w:jc w:val="left"/>
        <w:rPr>
          <w:sz w:val="24"/>
        </w:rPr>
      </w:pPr>
      <w:r>
        <w:rPr>
          <w:sz w:val="24"/>
        </w:rPr>
        <w:t>приводить</w:t>
      </w:r>
      <w:r>
        <w:rPr>
          <w:spacing w:val="-8"/>
          <w:sz w:val="24"/>
        </w:rPr>
        <w:t xml:space="preserve"> </w:t>
      </w:r>
      <w:r>
        <w:rPr>
          <w:sz w:val="24"/>
        </w:rPr>
        <w:t>примеры</w:t>
      </w:r>
      <w:r>
        <w:rPr>
          <w:spacing w:val="-3"/>
          <w:sz w:val="24"/>
        </w:rPr>
        <w:t xml:space="preserve"> </w:t>
      </w:r>
      <w:r>
        <w:rPr>
          <w:sz w:val="24"/>
        </w:rPr>
        <w:t>районов</w:t>
      </w:r>
      <w:r>
        <w:rPr>
          <w:spacing w:val="-2"/>
          <w:sz w:val="24"/>
        </w:rPr>
        <w:t xml:space="preserve"> </w:t>
      </w:r>
      <w:r>
        <w:rPr>
          <w:sz w:val="24"/>
        </w:rPr>
        <w:t>распространения</w:t>
      </w:r>
      <w:r>
        <w:rPr>
          <w:spacing w:val="-8"/>
          <w:sz w:val="24"/>
        </w:rPr>
        <w:t xml:space="preserve"> </w:t>
      </w:r>
      <w:r>
        <w:rPr>
          <w:sz w:val="24"/>
        </w:rPr>
        <w:t>многолетней</w:t>
      </w:r>
      <w:r>
        <w:rPr>
          <w:spacing w:val="-6"/>
          <w:sz w:val="24"/>
        </w:rPr>
        <w:t xml:space="preserve"> </w:t>
      </w:r>
      <w:r>
        <w:rPr>
          <w:spacing w:val="-2"/>
          <w:sz w:val="24"/>
        </w:rPr>
        <w:t>мерзлоты;</w:t>
      </w:r>
    </w:p>
    <w:p w:rsidR="003F632E" w:rsidRDefault="005F4B4A" w:rsidP="00FB7B2A">
      <w:pPr>
        <w:pStyle w:val="a6"/>
        <w:numPr>
          <w:ilvl w:val="0"/>
          <w:numId w:val="118"/>
        </w:numPr>
        <w:tabs>
          <w:tab w:val="left" w:pos="1580"/>
        </w:tabs>
        <w:spacing w:line="293" w:lineRule="exact"/>
        <w:jc w:val="left"/>
        <w:rPr>
          <w:sz w:val="24"/>
        </w:rPr>
      </w:pPr>
      <w:r>
        <w:rPr>
          <w:sz w:val="24"/>
        </w:rPr>
        <w:t>называть</w:t>
      </w:r>
      <w:r>
        <w:rPr>
          <w:spacing w:val="-7"/>
          <w:sz w:val="24"/>
        </w:rPr>
        <w:t xml:space="preserve"> </w:t>
      </w:r>
      <w:r>
        <w:rPr>
          <w:sz w:val="24"/>
        </w:rPr>
        <w:t>причины</w:t>
      </w:r>
      <w:r>
        <w:rPr>
          <w:spacing w:val="-10"/>
          <w:sz w:val="24"/>
        </w:rPr>
        <w:t xml:space="preserve"> </w:t>
      </w:r>
      <w:r>
        <w:rPr>
          <w:sz w:val="24"/>
        </w:rPr>
        <w:t>образования</w:t>
      </w:r>
      <w:r>
        <w:rPr>
          <w:spacing w:val="-7"/>
          <w:sz w:val="24"/>
        </w:rPr>
        <w:t xml:space="preserve"> </w:t>
      </w:r>
      <w:r>
        <w:rPr>
          <w:sz w:val="24"/>
        </w:rPr>
        <w:t>цунами, приливов</w:t>
      </w:r>
      <w:r>
        <w:rPr>
          <w:spacing w:val="-5"/>
          <w:sz w:val="24"/>
        </w:rPr>
        <w:t xml:space="preserve"> </w:t>
      </w:r>
      <w:r>
        <w:rPr>
          <w:sz w:val="24"/>
        </w:rPr>
        <w:t>и</w:t>
      </w:r>
      <w:r>
        <w:rPr>
          <w:spacing w:val="-10"/>
          <w:sz w:val="24"/>
        </w:rPr>
        <w:t xml:space="preserve"> </w:t>
      </w:r>
      <w:r>
        <w:rPr>
          <w:spacing w:val="-2"/>
          <w:sz w:val="24"/>
        </w:rPr>
        <w:t>отливов;</w:t>
      </w:r>
    </w:p>
    <w:p w:rsidR="003F632E" w:rsidRDefault="005F4B4A" w:rsidP="00FB7B2A">
      <w:pPr>
        <w:pStyle w:val="a6"/>
        <w:numPr>
          <w:ilvl w:val="0"/>
          <w:numId w:val="118"/>
        </w:numPr>
        <w:tabs>
          <w:tab w:val="left" w:pos="1580"/>
        </w:tabs>
        <w:spacing w:line="293" w:lineRule="exact"/>
        <w:jc w:val="left"/>
        <w:rPr>
          <w:sz w:val="24"/>
        </w:rPr>
      </w:pPr>
      <w:r>
        <w:rPr>
          <w:sz w:val="24"/>
        </w:rPr>
        <w:t>описывать</w:t>
      </w:r>
      <w:r>
        <w:rPr>
          <w:spacing w:val="-4"/>
          <w:sz w:val="24"/>
        </w:rPr>
        <w:t xml:space="preserve"> </w:t>
      </w:r>
      <w:r>
        <w:rPr>
          <w:sz w:val="24"/>
        </w:rPr>
        <w:t>состав,</w:t>
      </w:r>
      <w:r>
        <w:rPr>
          <w:spacing w:val="-4"/>
          <w:sz w:val="24"/>
        </w:rPr>
        <w:t xml:space="preserve"> </w:t>
      </w:r>
      <w:r>
        <w:rPr>
          <w:sz w:val="24"/>
        </w:rPr>
        <w:t>строение</w:t>
      </w:r>
      <w:r>
        <w:rPr>
          <w:spacing w:val="-2"/>
          <w:sz w:val="24"/>
        </w:rPr>
        <w:t xml:space="preserve"> атмосферы;</w:t>
      </w:r>
    </w:p>
    <w:p w:rsidR="003F632E" w:rsidRDefault="005F4B4A" w:rsidP="00FB7B2A">
      <w:pPr>
        <w:pStyle w:val="a6"/>
        <w:numPr>
          <w:ilvl w:val="0"/>
          <w:numId w:val="118"/>
        </w:numPr>
        <w:tabs>
          <w:tab w:val="left" w:pos="1580"/>
        </w:tabs>
        <w:ind w:right="628"/>
        <w:rPr>
          <w:sz w:val="24"/>
        </w:rPr>
      </w:pPr>
      <w:r>
        <w:rPr>
          <w:sz w:val="24"/>
        </w:rPr>
        <w:t>определять</w:t>
      </w:r>
      <w:r>
        <w:rPr>
          <w:spacing w:val="-6"/>
          <w:sz w:val="24"/>
        </w:rPr>
        <w:t xml:space="preserve"> </w:t>
      </w:r>
      <w:r>
        <w:rPr>
          <w:sz w:val="24"/>
        </w:rPr>
        <w:t>тенденции</w:t>
      </w:r>
      <w:r>
        <w:rPr>
          <w:spacing w:val="-5"/>
          <w:sz w:val="24"/>
        </w:rPr>
        <w:t xml:space="preserve"> </w:t>
      </w:r>
      <w:r>
        <w:rPr>
          <w:sz w:val="24"/>
        </w:rPr>
        <w:t>изменения</w:t>
      </w:r>
      <w:r>
        <w:rPr>
          <w:spacing w:val="-6"/>
          <w:sz w:val="24"/>
        </w:rPr>
        <w:t xml:space="preserve"> </w:t>
      </w:r>
      <w:r>
        <w:rPr>
          <w:sz w:val="24"/>
        </w:rPr>
        <w:t>температуры</w:t>
      </w:r>
      <w:r>
        <w:rPr>
          <w:spacing w:val="-1"/>
          <w:sz w:val="24"/>
        </w:rPr>
        <w:t xml:space="preserve"> </w:t>
      </w:r>
      <w:r>
        <w:rPr>
          <w:sz w:val="24"/>
        </w:rPr>
        <w:t>воздуха,</w:t>
      </w:r>
      <w:r>
        <w:rPr>
          <w:spacing w:val="-4"/>
          <w:sz w:val="24"/>
        </w:rPr>
        <w:t xml:space="preserve"> </w:t>
      </w:r>
      <w:r>
        <w:rPr>
          <w:sz w:val="24"/>
        </w:rPr>
        <w:t>количества</w:t>
      </w:r>
      <w:r>
        <w:rPr>
          <w:spacing w:val="-7"/>
          <w:sz w:val="24"/>
        </w:rPr>
        <w:t xml:space="preserve"> </w:t>
      </w:r>
      <w:r>
        <w:rPr>
          <w:sz w:val="24"/>
        </w:rPr>
        <w:t>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F632E" w:rsidRDefault="005F4B4A" w:rsidP="00FB7B2A">
      <w:pPr>
        <w:pStyle w:val="a6"/>
        <w:numPr>
          <w:ilvl w:val="0"/>
          <w:numId w:val="118"/>
        </w:numPr>
        <w:tabs>
          <w:tab w:val="left" w:pos="1580"/>
        </w:tabs>
        <w:spacing w:before="1" w:line="237" w:lineRule="auto"/>
        <w:ind w:right="629"/>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F632E" w:rsidRDefault="005F4B4A" w:rsidP="00FB7B2A">
      <w:pPr>
        <w:pStyle w:val="a6"/>
        <w:numPr>
          <w:ilvl w:val="0"/>
          <w:numId w:val="118"/>
        </w:numPr>
        <w:tabs>
          <w:tab w:val="left" w:pos="1579"/>
        </w:tabs>
        <w:spacing w:before="6" w:line="293" w:lineRule="exact"/>
        <w:ind w:left="1579" w:hanging="359"/>
        <w:rPr>
          <w:sz w:val="24"/>
        </w:rPr>
      </w:pPr>
      <w:r>
        <w:rPr>
          <w:sz w:val="24"/>
        </w:rPr>
        <w:t>различать</w:t>
      </w:r>
      <w:r>
        <w:rPr>
          <w:spacing w:val="-6"/>
          <w:sz w:val="24"/>
        </w:rPr>
        <w:t xml:space="preserve"> </w:t>
      </w:r>
      <w:r>
        <w:rPr>
          <w:sz w:val="24"/>
        </w:rPr>
        <w:t>свойства</w:t>
      </w:r>
      <w:r>
        <w:rPr>
          <w:spacing w:val="-5"/>
          <w:sz w:val="24"/>
        </w:rPr>
        <w:t xml:space="preserve"> </w:t>
      </w:r>
      <w:r>
        <w:rPr>
          <w:sz w:val="24"/>
        </w:rPr>
        <w:t>воздуха;</w:t>
      </w:r>
      <w:r>
        <w:rPr>
          <w:spacing w:val="-9"/>
          <w:sz w:val="24"/>
        </w:rPr>
        <w:t xml:space="preserve"> </w:t>
      </w:r>
      <w:r>
        <w:rPr>
          <w:sz w:val="24"/>
        </w:rPr>
        <w:t>климаты</w:t>
      </w:r>
      <w:r>
        <w:rPr>
          <w:spacing w:val="-2"/>
          <w:sz w:val="24"/>
        </w:rPr>
        <w:t xml:space="preserve"> </w:t>
      </w:r>
      <w:r>
        <w:rPr>
          <w:sz w:val="24"/>
        </w:rPr>
        <w:t>Земли;</w:t>
      </w:r>
      <w:r>
        <w:rPr>
          <w:spacing w:val="-9"/>
          <w:sz w:val="24"/>
        </w:rPr>
        <w:t xml:space="preserve"> </w:t>
      </w:r>
      <w:r>
        <w:rPr>
          <w:sz w:val="24"/>
        </w:rPr>
        <w:t>климатообразующие</w:t>
      </w:r>
      <w:r>
        <w:rPr>
          <w:spacing w:val="-5"/>
          <w:sz w:val="24"/>
        </w:rPr>
        <w:t xml:space="preserve"> </w:t>
      </w:r>
      <w:r>
        <w:rPr>
          <w:spacing w:val="-2"/>
          <w:sz w:val="24"/>
        </w:rPr>
        <w:t>факторы;</w:t>
      </w:r>
    </w:p>
    <w:p w:rsidR="003F632E" w:rsidRDefault="005F4B4A" w:rsidP="00FB7B2A">
      <w:pPr>
        <w:pStyle w:val="a6"/>
        <w:numPr>
          <w:ilvl w:val="0"/>
          <w:numId w:val="118"/>
        </w:numPr>
        <w:tabs>
          <w:tab w:val="left" w:pos="1580"/>
        </w:tabs>
        <w:ind w:right="634"/>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18"/>
        </w:numPr>
        <w:tabs>
          <w:tab w:val="left" w:pos="1580"/>
        </w:tabs>
        <w:spacing w:before="92" w:line="237" w:lineRule="auto"/>
        <w:ind w:right="632"/>
        <w:rPr>
          <w:sz w:val="24"/>
        </w:rPr>
      </w:pPr>
      <w:r>
        <w:rPr>
          <w:sz w:val="24"/>
        </w:rPr>
        <w:lastRenderedPageBreak/>
        <w:t>сравнивать</w:t>
      </w:r>
      <w:r>
        <w:rPr>
          <w:spacing w:val="-15"/>
          <w:sz w:val="24"/>
        </w:rPr>
        <w:t xml:space="preserve"> </w:t>
      </w:r>
      <w:r>
        <w:rPr>
          <w:sz w:val="24"/>
        </w:rPr>
        <w:t>свойства</w:t>
      </w:r>
      <w:r>
        <w:rPr>
          <w:spacing w:val="-15"/>
          <w:sz w:val="24"/>
        </w:rPr>
        <w:t xml:space="preserve"> </w:t>
      </w:r>
      <w:r>
        <w:rPr>
          <w:sz w:val="24"/>
        </w:rPr>
        <w:t>атмосферы</w:t>
      </w:r>
      <w:r>
        <w:rPr>
          <w:spacing w:val="-15"/>
          <w:sz w:val="24"/>
        </w:rPr>
        <w:t xml:space="preserve"> </w:t>
      </w:r>
      <w:r>
        <w:rPr>
          <w:sz w:val="24"/>
        </w:rPr>
        <w:t>в</w:t>
      </w:r>
      <w:r>
        <w:rPr>
          <w:spacing w:val="-15"/>
          <w:sz w:val="24"/>
        </w:rPr>
        <w:t xml:space="preserve"> </w:t>
      </w:r>
      <w:r>
        <w:rPr>
          <w:sz w:val="24"/>
        </w:rPr>
        <w:t>пунктах,</w:t>
      </w:r>
      <w:r>
        <w:rPr>
          <w:spacing w:val="-15"/>
          <w:sz w:val="24"/>
        </w:rPr>
        <w:t xml:space="preserve"> </w:t>
      </w:r>
      <w:r>
        <w:rPr>
          <w:sz w:val="24"/>
        </w:rPr>
        <w:t>расположенных</w:t>
      </w:r>
      <w:r>
        <w:rPr>
          <w:spacing w:val="-15"/>
          <w:sz w:val="24"/>
        </w:rPr>
        <w:t xml:space="preserve"> </w:t>
      </w:r>
      <w:r>
        <w:rPr>
          <w:sz w:val="24"/>
        </w:rPr>
        <w:t>на</w:t>
      </w:r>
      <w:r>
        <w:rPr>
          <w:spacing w:val="-15"/>
          <w:sz w:val="24"/>
        </w:rPr>
        <w:t xml:space="preserve"> </w:t>
      </w:r>
      <w:r>
        <w:rPr>
          <w:sz w:val="24"/>
        </w:rPr>
        <w:t>разных</w:t>
      </w:r>
      <w:r>
        <w:rPr>
          <w:spacing w:val="-15"/>
          <w:sz w:val="24"/>
        </w:rPr>
        <w:t xml:space="preserve"> </w:t>
      </w:r>
      <w:r>
        <w:rPr>
          <w:sz w:val="24"/>
        </w:rPr>
        <w:t>высотах</w:t>
      </w:r>
      <w:r>
        <w:rPr>
          <w:spacing w:val="-15"/>
          <w:sz w:val="24"/>
        </w:rPr>
        <w:t xml:space="preserve"> </w:t>
      </w:r>
      <w:r>
        <w:rPr>
          <w:sz w:val="24"/>
        </w:rPr>
        <w:t>над уровнем моря; количество солнечного тепла, получаемого земной поверхностью при различных углах падения солнечных лучей;</w:t>
      </w:r>
    </w:p>
    <w:p w:rsidR="003F632E" w:rsidRDefault="005F4B4A" w:rsidP="00FB7B2A">
      <w:pPr>
        <w:pStyle w:val="a6"/>
        <w:numPr>
          <w:ilvl w:val="0"/>
          <w:numId w:val="118"/>
        </w:numPr>
        <w:tabs>
          <w:tab w:val="left" w:pos="1580"/>
        </w:tabs>
        <w:spacing w:before="6" w:line="293" w:lineRule="exact"/>
        <w:jc w:val="left"/>
        <w:rPr>
          <w:sz w:val="24"/>
        </w:rPr>
      </w:pPr>
      <w:r>
        <w:rPr>
          <w:sz w:val="24"/>
        </w:rPr>
        <w:t>различать</w:t>
      </w:r>
      <w:r>
        <w:rPr>
          <w:spacing w:val="-2"/>
          <w:sz w:val="24"/>
        </w:rPr>
        <w:t xml:space="preserve"> </w:t>
      </w:r>
      <w:r>
        <w:rPr>
          <w:sz w:val="24"/>
        </w:rPr>
        <w:t>виды</w:t>
      </w:r>
      <w:r>
        <w:rPr>
          <w:spacing w:val="-2"/>
          <w:sz w:val="24"/>
        </w:rPr>
        <w:t xml:space="preserve"> </w:t>
      </w:r>
      <w:r>
        <w:rPr>
          <w:sz w:val="24"/>
        </w:rPr>
        <w:t>атмосферных</w:t>
      </w:r>
      <w:r>
        <w:rPr>
          <w:spacing w:val="-12"/>
          <w:sz w:val="24"/>
        </w:rPr>
        <w:t xml:space="preserve"> </w:t>
      </w:r>
      <w:r>
        <w:rPr>
          <w:spacing w:val="-2"/>
          <w:sz w:val="24"/>
        </w:rPr>
        <w:t>осадков;</w:t>
      </w:r>
    </w:p>
    <w:p w:rsidR="003F632E" w:rsidRDefault="005F4B4A" w:rsidP="00FB7B2A">
      <w:pPr>
        <w:pStyle w:val="a6"/>
        <w:numPr>
          <w:ilvl w:val="0"/>
          <w:numId w:val="118"/>
        </w:numPr>
        <w:tabs>
          <w:tab w:val="left" w:pos="1580"/>
        </w:tabs>
        <w:spacing w:line="293" w:lineRule="exact"/>
        <w:jc w:val="left"/>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«бризы»</w:t>
      </w:r>
      <w:r>
        <w:rPr>
          <w:spacing w:val="-7"/>
          <w:sz w:val="24"/>
        </w:rPr>
        <w:t xml:space="preserve"> </w:t>
      </w:r>
      <w:r>
        <w:rPr>
          <w:sz w:val="24"/>
        </w:rPr>
        <w:t>и</w:t>
      </w:r>
      <w:r>
        <w:rPr>
          <w:spacing w:val="-1"/>
          <w:sz w:val="24"/>
        </w:rPr>
        <w:t xml:space="preserve"> </w:t>
      </w:r>
      <w:r>
        <w:rPr>
          <w:spacing w:val="-2"/>
          <w:sz w:val="24"/>
        </w:rPr>
        <w:t>«муссоны»;</w:t>
      </w:r>
    </w:p>
    <w:p w:rsidR="003F632E" w:rsidRDefault="005F4B4A" w:rsidP="00FB7B2A">
      <w:pPr>
        <w:pStyle w:val="a6"/>
        <w:numPr>
          <w:ilvl w:val="0"/>
          <w:numId w:val="118"/>
        </w:numPr>
        <w:tabs>
          <w:tab w:val="left" w:pos="1580"/>
        </w:tabs>
        <w:spacing w:line="293" w:lineRule="exact"/>
        <w:jc w:val="left"/>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«погода»</w:t>
      </w:r>
      <w:r>
        <w:rPr>
          <w:spacing w:val="-7"/>
          <w:sz w:val="24"/>
        </w:rPr>
        <w:t xml:space="preserve"> </w:t>
      </w:r>
      <w:r>
        <w:rPr>
          <w:sz w:val="24"/>
        </w:rPr>
        <w:t>и</w:t>
      </w:r>
      <w:r>
        <w:rPr>
          <w:spacing w:val="-1"/>
          <w:sz w:val="24"/>
        </w:rPr>
        <w:t xml:space="preserve"> </w:t>
      </w:r>
      <w:r>
        <w:rPr>
          <w:spacing w:val="-2"/>
          <w:sz w:val="24"/>
        </w:rPr>
        <w:t>«климат»;</w:t>
      </w:r>
    </w:p>
    <w:p w:rsidR="003F632E" w:rsidRDefault="005F4B4A" w:rsidP="00FB7B2A">
      <w:pPr>
        <w:pStyle w:val="a6"/>
        <w:numPr>
          <w:ilvl w:val="0"/>
          <w:numId w:val="118"/>
        </w:numPr>
        <w:tabs>
          <w:tab w:val="left" w:pos="1580"/>
        </w:tabs>
        <w:spacing w:before="1" w:line="237" w:lineRule="auto"/>
        <w:ind w:right="632"/>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«атмосфера»,</w:t>
      </w:r>
      <w:r>
        <w:rPr>
          <w:spacing w:val="40"/>
          <w:sz w:val="24"/>
        </w:rPr>
        <w:t xml:space="preserve"> </w:t>
      </w:r>
      <w:r>
        <w:rPr>
          <w:sz w:val="24"/>
        </w:rPr>
        <w:t>«тропосфера»,</w:t>
      </w:r>
      <w:r>
        <w:rPr>
          <w:spacing w:val="40"/>
          <w:sz w:val="24"/>
        </w:rPr>
        <w:t xml:space="preserve"> </w:t>
      </w:r>
      <w:r>
        <w:rPr>
          <w:sz w:val="24"/>
        </w:rPr>
        <w:t>«стратосфера»,</w:t>
      </w:r>
      <w:r>
        <w:rPr>
          <w:spacing w:val="40"/>
          <w:sz w:val="24"/>
        </w:rPr>
        <w:t xml:space="preserve"> </w:t>
      </w:r>
      <w:r>
        <w:rPr>
          <w:sz w:val="24"/>
        </w:rPr>
        <w:t>«верхние</w:t>
      </w:r>
      <w:r>
        <w:rPr>
          <w:spacing w:val="40"/>
          <w:sz w:val="24"/>
        </w:rPr>
        <w:t xml:space="preserve"> </w:t>
      </w:r>
      <w:r>
        <w:rPr>
          <w:sz w:val="24"/>
        </w:rPr>
        <w:t xml:space="preserve">слои </w:t>
      </w:r>
      <w:r>
        <w:rPr>
          <w:spacing w:val="-2"/>
          <w:sz w:val="24"/>
        </w:rPr>
        <w:t>атмосферы»;</w:t>
      </w:r>
    </w:p>
    <w:p w:rsidR="003F632E" w:rsidRDefault="005F4B4A" w:rsidP="00FB7B2A">
      <w:pPr>
        <w:pStyle w:val="a6"/>
        <w:numPr>
          <w:ilvl w:val="0"/>
          <w:numId w:val="118"/>
        </w:numPr>
        <w:tabs>
          <w:tab w:val="left" w:pos="1580"/>
        </w:tabs>
        <w:spacing w:before="5" w:line="293" w:lineRule="exact"/>
        <w:jc w:val="left"/>
        <w:rPr>
          <w:sz w:val="24"/>
        </w:rPr>
      </w:pPr>
      <w:r>
        <w:rPr>
          <w:sz w:val="24"/>
        </w:rPr>
        <w:t>применять</w:t>
      </w:r>
      <w:r>
        <w:rPr>
          <w:spacing w:val="48"/>
          <w:sz w:val="24"/>
        </w:rPr>
        <w:t xml:space="preserve"> </w:t>
      </w:r>
      <w:r>
        <w:rPr>
          <w:sz w:val="24"/>
        </w:rPr>
        <w:t>понятия</w:t>
      </w:r>
      <w:r>
        <w:rPr>
          <w:spacing w:val="48"/>
          <w:sz w:val="24"/>
        </w:rPr>
        <w:t xml:space="preserve"> </w:t>
      </w:r>
      <w:r>
        <w:rPr>
          <w:sz w:val="24"/>
        </w:rPr>
        <w:t>«атмосферное</w:t>
      </w:r>
      <w:r>
        <w:rPr>
          <w:spacing w:val="48"/>
          <w:sz w:val="24"/>
        </w:rPr>
        <w:t xml:space="preserve"> </w:t>
      </w:r>
      <w:r>
        <w:rPr>
          <w:sz w:val="24"/>
        </w:rPr>
        <w:t>давление»,</w:t>
      </w:r>
      <w:r>
        <w:rPr>
          <w:spacing w:val="55"/>
          <w:sz w:val="24"/>
        </w:rPr>
        <w:t xml:space="preserve"> </w:t>
      </w:r>
      <w:r>
        <w:rPr>
          <w:sz w:val="24"/>
        </w:rPr>
        <w:t>«ветер»,</w:t>
      </w:r>
      <w:r>
        <w:rPr>
          <w:spacing w:val="55"/>
          <w:sz w:val="24"/>
        </w:rPr>
        <w:t xml:space="preserve"> </w:t>
      </w:r>
      <w:r>
        <w:rPr>
          <w:sz w:val="24"/>
        </w:rPr>
        <w:t>«атмосферные</w:t>
      </w:r>
      <w:r>
        <w:rPr>
          <w:spacing w:val="49"/>
          <w:sz w:val="24"/>
        </w:rPr>
        <w:t xml:space="preserve"> </w:t>
      </w:r>
      <w:r>
        <w:rPr>
          <w:spacing w:val="-2"/>
          <w:sz w:val="24"/>
        </w:rPr>
        <w:t>осадки»,</w:t>
      </w:r>
    </w:p>
    <w:p w:rsidR="003F632E" w:rsidRDefault="005F4B4A">
      <w:pPr>
        <w:pStyle w:val="a3"/>
        <w:spacing w:before="1" w:line="237" w:lineRule="auto"/>
        <w:ind w:left="1580" w:right="631" w:firstLine="0"/>
        <w:jc w:val="left"/>
      </w:pPr>
      <w:r>
        <w:t>«воздушные</w:t>
      </w:r>
      <w:r>
        <w:rPr>
          <w:spacing w:val="40"/>
        </w:rPr>
        <w:t xml:space="preserve"> </w:t>
      </w:r>
      <w:r>
        <w:t>массы»</w:t>
      </w:r>
      <w:r>
        <w:rPr>
          <w:spacing w:val="36"/>
        </w:rPr>
        <w:t xml:space="preserve"> </w:t>
      </w:r>
      <w:r>
        <w:t>для</w:t>
      </w:r>
      <w:r>
        <w:rPr>
          <w:spacing w:val="40"/>
        </w:rPr>
        <w:t xml:space="preserve"> </w:t>
      </w:r>
      <w:r>
        <w:t>решения</w:t>
      </w:r>
      <w:r>
        <w:rPr>
          <w:spacing w:val="40"/>
        </w:rPr>
        <w:t xml:space="preserve"> </w:t>
      </w:r>
      <w:r>
        <w:t>учебных</w:t>
      </w:r>
      <w:r>
        <w:rPr>
          <w:spacing w:val="36"/>
        </w:rPr>
        <w:t xml:space="preserve"> </w:t>
      </w:r>
      <w:r>
        <w:t>и</w:t>
      </w:r>
      <w:r>
        <w:rPr>
          <w:spacing w:val="40"/>
        </w:rPr>
        <w:t xml:space="preserve"> </w:t>
      </w:r>
      <w:r>
        <w:t>(или)</w:t>
      </w:r>
      <w:r>
        <w:rPr>
          <w:spacing w:val="38"/>
        </w:rPr>
        <w:t xml:space="preserve"> </w:t>
      </w:r>
      <w:r>
        <w:t xml:space="preserve">практико-ориентированных </w:t>
      </w:r>
      <w:r>
        <w:rPr>
          <w:spacing w:val="-2"/>
        </w:rPr>
        <w:t>задач;</w:t>
      </w:r>
    </w:p>
    <w:p w:rsidR="003F632E" w:rsidRDefault="005F4B4A" w:rsidP="00FB7B2A">
      <w:pPr>
        <w:pStyle w:val="a6"/>
        <w:numPr>
          <w:ilvl w:val="0"/>
          <w:numId w:val="118"/>
        </w:numPr>
        <w:tabs>
          <w:tab w:val="left" w:pos="1580"/>
        </w:tabs>
        <w:spacing w:before="7" w:line="237" w:lineRule="auto"/>
        <w:ind w:right="634"/>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F632E" w:rsidRDefault="005F4B4A" w:rsidP="00FB7B2A">
      <w:pPr>
        <w:pStyle w:val="a6"/>
        <w:numPr>
          <w:ilvl w:val="0"/>
          <w:numId w:val="118"/>
        </w:numPr>
        <w:tabs>
          <w:tab w:val="left" w:pos="1580"/>
        </w:tabs>
        <w:spacing w:before="5"/>
        <w:ind w:right="634"/>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F632E" w:rsidRDefault="005F4B4A" w:rsidP="00FB7B2A">
      <w:pPr>
        <w:pStyle w:val="a6"/>
        <w:numPr>
          <w:ilvl w:val="0"/>
          <w:numId w:val="118"/>
        </w:numPr>
        <w:tabs>
          <w:tab w:val="left" w:pos="1579"/>
        </w:tabs>
        <w:spacing w:line="290" w:lineRule="exact"/>
        <w:ind w:left="1579" w:hanging="359"/>
        <w:rPr>
          <w:sz w:val="24"/>
        </w:rPr>
      </w:pPr>
      <w:r>
        <w:rPr>
          <w:sz w:val="24"/>
        </w:rPr>
        <w:t>называть</w:t>
      </w:r>
      <w:r>
        <w:rPr>
          <w:spacing w:val="-3"/>
          <w:sz w:val="24"/>
        </w:rPr>
        <w:t xml:space="preserve"> </w:t>
      </w:r>
      <w:r>
        <w:rPr>
          <w:sz w:val="24"/>
        </w:rPr>
        <w:t>границы</w:t>
      </w:r>
      <w:r>
        <w:rPr>
          <w:spacing w:val="-3"/>
          <w:sz w:val="24"/>
        </w:rPr>
        <w:t xml:space="preserve"> </w:t>
      </w:r>
      <w:r>
        <w:rPr>
          <w:spacing w:val="-2"/>
          <w:sz w:val="24"/>
        </w:rPr>
        <w:t>биосферы;</w:t>
      </w:r>
    </w:p>
    <w:p w:rsidR="003F632E" w:rsidRDefault="005F4B4A" w:rsidP="00FB7B2A">
      <w:pPr>
        <w:pStyle w:val="a6"/>
        <w:numPr>
          <w:ilvl w:val="0"/>
          <w:numId w:val="118"/>
        </w:numPr>
        <w:tabs>
          <w:tab w:val="left" w:pos="1580"/>
        </w:tabs>
        <w:ind w:right="640"/>
        <w:rPr>
          <w:sz w:val="24"/>
        </w:rPr>
      </w:pPr>
      <w:r>
        <w:rPr>
          <w:sz w:val="24"/>
        </w:rPr>
        <w:t>приводить примеры приспособления живых организмов к среде обитания в разных природных зонах;</w:t>
      </w:r>
    </w:p>
    <w:p w:rsidR="003F632E" w:rsidRDefault="005F4B4A" w:rsidP="00FB7B2A">
      <w:pPr>
        <w:pStyle w:val="a6"/>
        <w:numPr>
          <w:ilvl w:val="0"/>
          <w:numId w:val="118"/>
        </w:numPr>
        <w:tabs>
          <w:tab w:val="left" w:pos="1579"/>
        </w:tabs>
        <w:spacing w:before="1" w:line="293" w:lineRule="exact"/>
        <w:ind w:left="1579" w:hanging="359"/>
        <w:rPr>
          <w:sz w:val="24"/>
        </w:rPr>
      </w:pPr>
      <w:r>
        <w:rPr>
          <w:sz w:val="24"/>
        </w:rPr>
        <w:t>различать</w:t>
      </w:r>
      <w:r>
        <w:rPr>
          <w:spacing w:val="-3"/>
          <w:sz w:val="24"/>
        </w:rPr>
        <w:t xml:space="preserve"> </w:t>
      </w:r>
      <w:r>
        <w:rPr>
          <w:sz w:val="24"/>
        </w:rPr>
        <w:t>растительный</w:t>
      </w:r>
      <w:r>
        <w:rPr>
          <w:spacing w:val="-5"/>
          <w:sz w:val="24"/>
        </w:rPr>
        <w:t xml:space="preserve"> </w:t>
      </w:r>
      <w:r>
        <w:rPr>
          <w:sz w:val="24"/>
        </w:rPr>
        <w:t>и</w:t>
      </w:r>
      <w:r>
        <w:rPr>
          <w:spacing w:val="-5"/>
          <w:sz w:val="24"/>
        </w:rPr>
        <w:t xml:space="preserve"> </w:t>
      </w:r>
      <w:r>
        <w:rPr>
          <w:sz w:val="24"/>
        </w:rPr>
        <w:t>животный</w:t>
      </w:r>
      <w:r>
        <w:rPr>
          <w:spacing w:val="-5"/>
          <w:sz w:val="24"/>
        </w:rPr>
        <w:t xml:space="preserve"> </w:t>
      </w:r>
      <w:r>
        <w:rPr>
          <w:sz w:val="24"/>
        </w:rPr>
        <w:t>мир</w:t>
      </w:r>
      <w:r>
        <w:rPr>
          <w:spacing w:val="-1"/>
          <w:sz w:val="24"/>
        </w:rPr>
        <w:t xml:space="preserve"> </w:t>
      </w:r>
      <w:r>
        <w:rPr>
          <w:sz w:val="24"/>
        </w:rPr>
        <w:t>разных</w:t>
      </w:r>
      <w:r>
        <w:rPr>
          <w:spacing w:val="-6"/>
          <w:sz w:val="24"/>
        </w:rPr>
        <w:t xml:space="preserve"> </w:t>
      </w:r>
      <w:r>
        <w:rPr>
          <w:sz w:val="24"/>
        </w:rPr>
        <w:t xml:space="preserve">территорий </w:t>
      </w:r>
      <w:r>
        <w:rPr>
          <w:spacing w:val="-2"/>
          <w:sz w:val="24"/>
        </w:rPr>
        <w:t>Земли;</w:t>
      </w:r>
    </w:p>
    <w:p w:rsidR="003F632E" w:rsidRDefault="005F4B4A" w:rsidP="00FB7B2A">
      <w:pPr>
        <w:pStyle w:val="a6"/>
        <w:numPr>
          <w:ilvl w:val="0"/>
          <w:numId w:val="118"/>
        </w:numPr>
        <w:tabs>
          <w:tab w:val="left" w:pos="1580"/>
        </w:tabs>
        <w:spacing w:before="2" w:line="237" w:lineRule="auto"/>
        <w:ind w:right="626"/>
        <w:jc w:val="left"/>
        <w:rPr>
          <w:sz w:val="24"/>
        </w:rPr>
      </w:pPr>
      <w:r>
        <w:rPr>
          <w:sz w:val="24"/>
        </w:rPr>
        <w:t>объяснять</w:t>
      </w:r>
      <w:r>
        <w:rPr>
          <w:spacing w:val="80"/>
          <w:sz w:val="24"/>
        </w:rPr>
        <w:t xml:space="preserve"> </w:t>
      </w:r>
      <w:r>
        <w:rPr>
          <w:sz w:val="24"/>
        </w:rPr>
        <w:t>взаимосвязи</w:t>
      </w:r>
      <w:r>
        <w:rPr>
          <w:spacing w:val="80"/>
          <w:sz w:val="24"/>
        </w:rPr>
        <w:t xml:space="preserve"> </w:t>
      </w:r>
      <w:r>
        <w:rPr>
          <w:sz w:val="24"/>
        </w:rPr>
        <w:t>компонентов</w:t>
      </w:r>
      <w:r>
        <w:rPr>
          <w:spacing w:val="80"/>
          <w:sz w:val="24"/>
        </w:rPr>
        <w:t xml:space="preserve"> </w:t>
      </w:r>
      <w:r>
        <w:rPr>
          <w:sz w:val="24"/>
        </w:rPr>
        <w:t>природы</w:t>
      </w:r>
      <w:r>
        <w:rPr>
          <w:spacing w:val="80"/>
          <w:sz w:val="24"/>
        </w:rPr>
        <w:t xml:space="preserve"> </w:t>
      </w:r>
      <w:r>
        <w:rPr>
          <w:sz w:val="24"/>
        </w:rPr>
        <w:t>в</w:t>
      </w:r>
      <w:r>
        <w:rPr>
          <w:spacing w:val="80"/>
          <w:sz w:val="24"/>
        </w:rPr>
        <w:t xml:space="preserve"> </w:t>
      </w:r>
      <w:r>
        <w:rPr>
          <w:sz w:val="24"/>
        </w:rPr>
        <w:t xml:space="preserve">природно-территориальном </w:t>
      </w:r>
      <w:r>
        <w:rPr>
          <w:spacing w:val="-2"/>
          <w:sz w:val="24"/>
        </w:rPr>
        <w:t>комплексе;</w:t>
      </w:r>
    </w:p>
    <w:p w:rsidR="003F632E" w:rsidRDefault="005F4B4A" w:rsidP="00FB7B2A">
      <w:pPr>
        <w:pStyle w:val="a6"/>
        <w:numPr>
          <w:ilvl w:val="0"/>
          <w:numId w:val="118"/>
        </w:numPr>
        <w:tabs>
          <w:tab w:val="left" w:pos="1580"/>
        </w:tabs>
        <w:spacing w:before="7" w:line="237" w:lineRule="auto"/>
        <w:ind w:right="633"/>
        <w:jc w:val="left"/>
        <w:rPr>
          <w:sz w:val="24"/>
        </w:rPr>
      </w:pPr>
      <w:r>
        <w:rPr>
          <w:sz w:val="24"/>
        </w:rPr>
        <w:t>сравнивать</w:t>
      </w:r>
      <w:r>
        <w:rPr>
          <w:spacing w:val="-16"/>
          <w:sz w:val="24"/>
        </w:rPr>
        <w:t xml:space="preserve"> </w:t>
      </w:r>
      <w:r>
        <w:rPr>
          <w:sz w:val="24"/>
        </w:rPr>
        <w:t>особенности</w:t>
      </w:r>
      <w:r>
        <w:rPr>
          <w:spacing w:val="-15"/>
          <w:sz w:val="24"/>
        </w:rPr>
        <w:t xml:space="preserve"> </w:t>
      </w:r>
      <w:r>
        <w:rPr>
          <w:sz w:val="24"/>
        </w:rPr>
        <w:t>растительного</w:t>
      </w:r>
      <w:r>
        <w:rPr>
          <w:spacing w:val="-15"/>
          <w:sz w:val="24"/>
        </w:rPr>
        <w:t xml:space="preserve"> </w:t>
      </w:r>
      <w:r>
        <w:rPr>
          <w:sz w:val="24"/>
        </w:rPr>
        <w:t>и</w:t>
      </w:r>
      <w:r>
        <w:rPr>
          <w:spacing w:val="-15"/>
          <w:sz w:val="24"/>
        </w:rPr>
        <w:t xml:space="preserve"> </w:t>
      </w:r>
      <w:r>
        <w:rPr>
          <w:sz w:val="24"/>
        </w:rPr>
        <w:t>животного</w:t>
      </w:r>
      <w:r>
        <w:rPr>
          <w:spacing w:val="-15"/>
          <w:sz w:val="24"/>
        </w:rPr>
        <w:t xml:space="preserve"> </w:t>
      </w:r>
      <w:r>
        <w:rPr>
          <w:sz w:val="24"/>
        </w:rPr>
        <w:t>мира</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 xml:space="preserve">природных </w:t>
      </w:r>
      <w:r>
        <w:rPr>
          <w:spacing w:val="-2"/>
          <w:sz w:val="24"/>
        </w:rPr>
        <w:t>зонах;</w:t>
      </w:r>
    </w:p>
    <w:p w:rsidR="003F632E" w:rsidRDefault="005F4B4A" w:rsidP="00FB7B2A">
      <w:pPr>
        <w:pStyle w:val="a6"/>
        <w:numPr>
          <w:ilvl w:val="0"/>
          <w:numId w:val="118"/>
        </w:numPr>
        <w:tabs>
          <w:tab w:val="left" w:pos="1580"/>
          <w:tab w:val="left" w:pos="8835"/>
        </w:tabs>
        <w:spacing w:line="292" w:lineRule="exact"/>
        <w:jc w:val="left"/>
        <w:rPr>
          <w:sz w:val="24"/>
        </w:rPr>
      </w:pPr>
      <w:proofErr w:type="gramStart"/>
      <w:r>
        <w:rPr>
          <w:sz w:val="24"/>
        </w:rPr>
        <w:t>применять</w:t>
      </w:r>
      <w:r>
        <w:rPr>
          <w:spacing w:val="32"/>
          <w:sz w:val="24"/>
        </w:rPr>
        <w:t xml:space="preserve">  </w:t>
      </w:r>
      <w:r>
        <w:rPr>
          <w:sz w:val="24"/>
        </w:rPr>
        <w:t>понятия</w:t>
      </w:r>
      <w:proofErr w:type="gramEnd"/>
      <w:r>
        <w:rPr>
          <w:spacing w:val="33"/>
          <w:sz w:val="24"/>
        </w:rPr>
        <w:t xml:space="preserve">  </w:t>
      </w:r>
      <w:r>
        <w:rPr>
          <w:sz w:val="24"/>
        </w:rPr>
        <w:t>«почва»,</w:t>
      </w:r>
      <w:r>
        <w:rPr>
          <w:spacing w:val="36"/>
          <w:sz w:val="24"/>
        </w:rPr>
        <w:t xml:space="preserve">  </w:t>
      </w:r>
      <w:r>
        <w:rPr>
          <w:sz w:val="24"/>
        </w:rPr>
        <w:t>«плодородие</w:t>
      </w:r>
      <w:r>
        <w:rPr>
          <w:spacing w:val="35"/>
          <w:sz w:val="24"/>
        </w:rPr>
        <w:t xml:space="preserve">  </w:t>
      </w:r>
      <w:r>
        <w:rPr>
          <w:sz w:val="24"/>
        </w:rPr>
        <w:t>почв»,</w:t>
      </w:r>
      <w:r>
        <w:rPr>
          <w:spacing w:val="37"/>
          <w:sz w:val="24"/>
        </w:rPr>
        <w:t xml:space="preserve">  </w:t>
      </w:r>
      <w:r>
        <w:rPr>
          <w:spacing w:val="-2"/>
          <w:sz w:val="24"/>
        </w:rPr>
        <w:t>«природный</w:t>
      </w:r>
      <w:r>
        <w:rPr>
          <w:sz w:val="24"/>
        </w:rPr>
        <w:tab/>
      </w:r>
      <w:r>
        <w:rPr>
          <w:spacing w:val="-2"/>
          <w:sz w:val="24"/>
        </w:rPr>
        <w:t>комплекс»,</w:t>
      </w:r>
    </w:p>
    <w:p w:rsidR="003F632E" w:rsidRDefault="005F4B4A">
      <w:pPr>
        <w:pStyle w:val="a3"/>
        <w:spacing w:line="242" w:lineRule="auto"/>
        <w:ind w:left="1580" w:firstLine="0"/>
        <w:jc w:val="left"/>
      </w:pPr>
      <w:r>
        <w:t>«природно-территориальный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 решения учебных и (или) практико-ориентированных задач;</w:t>
      </w:r>
    </w:p>
    <w:p w:rsidR="003F632E" w:rsidRDefault="005F4B4A" w:rsidP="00FB7B2A">
      <w:pPr>
        <w:pStyle w:val="a6"/>
        <w:numPr>
          <w:ilvl w:val="0"/>
          <w:numId w:val="118"/>
        </w:numPr>
        <w:tabs>
          <w:tab w:val="left" w:pos="1579"/>
        </w:tabs>
        <w:spacing w:line="290" w:lineRule="exact"/>
        <w:ind w:left="1579" w:hanging="359"/>
        <w:rPr>
          <w:sz w:val="24"/>
        </w:rPr>
      </w:pPr>
      <w:r>
        <w:rPr>
          <w:sz w:val="24"/>
        </w:rPr>
        <w:t>сравнивать</w:t>
      </w:r>
      <w:r>
        <w:rPr>
          <w:spacing w:val="-6"/>
          <w:sz w:val="24"/>
        </w:rPr>
        <w:t xml:space="preserve"> </w:t>
      </w:r>
      <w:r>
        <w:rPr>
          <w:sz w:val="24"/>
        </w:rPr>
        <w:t>плодородие</w:t>
      </w:r>
      <w:r>
        <w:rPr>
          <w:spacing w:val="-7"/>
          <w:sz w:val="24"/>
        </w:rPr>
        <w:t xml:space="preserve"> </w:t>
      </w:r>
      <w:r>
        <w:rPr>
          <w:sz w:val="24"/>
        </w:rPr>
        <w:t>почв</w:t>
      </w:r>
      <w:r>
        <w:rPr>
          <w:spacing w:val="-4"/>
          <w:sz w:val="24"/>
        </w:rPr>
        <w:t xml:space="preserve"> </w:t>
      </w:r>
      <w:r>
        <w:rPr>
          <w:sz w:val="24"/>
        </w:rPr>
        <w:t>в различных</w:t>
      </w:r>
      <w:r>
        <w:rPr>
          <w:spacing w:val="-6"/>
          <w:sz w:val="24"/>
        </w:rPr>
        <w:t xml:space="preserve"> </w:t>
      </w:r>
      <w:r>
        <w:rPr>
          <w:sz w:val="24"/>
        </w:rPr>
        <w:t>природных</w:t>
      </w:r>
      <w:r>
        <w:rPr>
          <w:spacing w:val="-5"/>
          <w:sz w:val="24"/>
        </w:rPr>
        <w:t xml:space="preserve"> </w:t>
      </w:r>
      <w:r>
        <w:rPr>
          <w:spacing w:val="-2"/>
          <w:sz w:val="24"/>
        </w:rPr>
        <w:t>зонах;</w:t>
      </w:r>
    </w:p>
    <w:p w:rsidR="003F632E" w:rsidRDefault="005F4B4A" w:rsidP="00FB7B2A">
      <w:pPr>
        <w:pStyle w:val="a6"/>
        <w:numPr>
          <w:ilvl w:val="0"/>
          <w:numId w:val="118"/>
        </w:numPr>
        <w:tabs>
          <w:tab w:val="left" w:pos="1580"/>
        </w:tabs>
        <w:ind w:right="627"/>
        <w:rPr>
          <w:sz w:val="24"/>
        </w:rPr>
      </w:pPr>
      <w:r>
        <w:rPr>
          <w:sz w:val="24"/>
        </w:rPr>
        <w:t>приводить</w:t>
      </w:r>
      <w:r>
        <w:rPr>
          <w:spacing w:val="-7"/>
          <w:sz w:val="24"/>
        </w:rPr>
        <w:t xml:space="preserve"> </w:t>
      </w:r>
      <w:r>
        <w:rPr>
          <w:sz w:val="24"/>
        </w:rPr>
        <w:t>примеры</w:t>
      </w:r>
      <w:r>
        <w:rPr>
          <w:spacing w:val="-7"/>
          <w:sz w:val="24"/>
        </w:rPr>
        <w:t xml:space="preserve"> </w:t>
      </w:r>
      <w:r>
        <w:rPr>
          <w:sz w:val="24"/>
        </w:rPr>
        <w:t>изменений</w:t>
      </w:r>
      <w:r>
        <w:rPr>
          <w:spacing w:val="-12"/>
          <w:sz w:val="24"/>
        </w:rPr>
        <w:t xml:space="preserve"> </w:t>
      </w:r>
      <w:r>
        <w:rPr>
          <w:sz w:val="24"/>
        </w:rPr>
        <w:t>в</w:t>
      </w:r>
      <w:r>
        <w:rPr>
          <w:spacing w:val="-7"/>
          <w:sz w:val="24"/>
        </w:rPr>
        <w:t xml:space="preserve"> </w:t>
      </w:r>
      <w:r>
        <w:rPr>
          <w:sz w:val="24"/>
        </w:rPr>
        <w:t>изученных</w:t>
      </w:r>
      <w:r>
        <w:rPr>
          <w:spacing w:val="-9"/>
          <w:sz w:val="24"/>
        </w:rPr>
        <w:t xml:space="preserve"> </w:t>
      </w:r>
      <w:r>
        <w:rPr>
          <w:sz w:val="24"/>
        </w:rPr>
        <w:t>геосферах</w:t>
      </w:r>
      <w:r>
        <w:rPr>
          <w:spacing w:val="-9"/>
          <w:sz w:val="24"/>
        </w:rPr>
        <w:t xml:space="preserve"> </w:t>
      </w:r>
      <w:r>
        <w:rPr>
          <w:sz w:val="24"/>
        </w:rPr>
        <w:t>в результате</w:t>
      </w:r>
      <w:r>
        <w:rPr>
          <w:spacing w:val="-5"/>
          <w:sz w:val="24"/>
        </w:rPr>
        <w:t xml:space="preserve"> </w:t>
      </w:r>
      <w:r>
        <w:rPr>
          <w:sz w:val="24"/>
        </w:rPr>
        <w:t>деятельности человека на примере территории мира и своей местности, путей решения существующих экологических проблем.</w:t>
      </w:r>
    </w:p>
    <w:p w:rsidR="003F632E" w:rsidRDefault="005F4B4A">
      <w:pPr>
        <w:pStyle w:val="2"/>
        <w:spacing w:line="276" w:lineRule="exact"/>
        <w:ind w:left="740"/>
      </w:pPr>
      <w:r>
        <w:t>7</w:t>
      </w:r>
      <w:r>
        <w:rPr>
          <w:spacing w:val="2"/>
        </w:rPr>
        <w:t xml:space="preserve"> </w:t>
      </w:r>
      <w:r>
        <w:rPr>
          <w:spacing w:val="-2"/>
        </w:rPr>
        <w:t>класс</w:t>
      </w:r>
    </w:p>
    <w:p w:rsidR="003F632E" w:rsidRDefault="005F4B4A" w:rsidP="00FB7B2A">
      <w:pPr>
        <w:pStyle w:val="a6"/>
        <w:numPr>
          <w:ilvl w:val="0"/>
          <w:numId w:val="118"/>
        </w:numPr>
        <w:tabs>
          <w:tab w:val="left" w:pos="1580"/>
        </w:tabs>
        <w:ind w:right="629"/>
        <w:rPr>
          <w:sz w:val="24"/>
        </w:rPr>
      </w:pPr>
      <w:r>
        <w:rPr>
          <w:sz w:val="24"/>
        </w:rPr>
        <w:t xml:space="preserve">Описывать по географическим картам и глобусу местоположение изученных </w:t>
      </w:r>
      <w:proofErr w:type="gramStart"/>
      <w:r>
        <w:rPr>
          <w:sz w:val="24"/>
        </w:rPr>
        <w:t>географических</w:t>
      </w:r>
      <w:r>
        <w:rPr>
          <w:spacing w:val="80"/>
          <w:w w:val="150"/>
          <w:sz w:val="24"/>
        </w:rPr>
        <w:t xml:space="preserve">  </w:t>
      </w:r>
      <w:r>
        <w:rPr>
          <w:sz w:val="24"/>
        </w:rPr>
        <w:t>объектов</w:t>
      </w:r>
      <w:proofErr w:type="gramEnd"/>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учебных</w:t>
      </w:r>
      <w:r>
        <w:rPr>
          <w:spacing w:val="80"/>
          <w:w w:val="150"/>
          <w:sz w:val="24"/>
        </w:rPr>
        <w:t xml:space="preserve">  </w:t>
      </w:r>
      <w:r>
        <w:rPr>
          <w:sz w:val="24"/>
        </w:rPr>
        <w:t>и</w:t>
      </w:r>
      <w:r>
        <w:rPr>
          <w:spacing w:val="80"/>
          <w:w w:val="150"/>
          <w:sz w:val="24"/>
        </w:rPr>
        <w:t xml:space="preserve">  </w:t>
      </w:r>
      <w:r>
        <w:rPr>
          <w:sz w:val="24"/>
        </w:rPr>
        <w:t>(или) практико-ориентированных задач;</w:t>
      </w:r>
    </w:p>
    <w:p w:rsidR="003F632E" w:rsidRDefault="005F4B4A" w:rsidP="00FB7B2A">
      <w:pPr>
        <w:pStyle w:val="a6"/>
        <w:numPr>
          <w:ilvl w:val="0"/>
          <w:numId w:val="118"/>
        </w:numPr>
        <w:tabs>
          <w:tab w:val="left" w:pos="1580"/>
        </w:tabs>
        <w:spacing w:before="1" w:line="237" w:lineRule="auto"/>
        <w:ind w:right="635"/>
        <w:rPr>
          <w:sz w:val="24"/>
        </w:rPr>
      </w:pPr>
      <w:r>
        <w:rPr>
          <w:sz w:val="24"/>
        </w:rPr>
        <w:t>называть: строение и свойства (целостность, зональность, ритмичность) географической оболочки;</w:t>
      </w:r>
    </w:p>
    <w:p w:rsidR="003F632E" w:rsidRDefault="005F4B4A" w:rsidP="00FB7B2A">
      <w:pPr>
        <w:pStyle w:val="a6"/>
        <w:numPr>
          <w:ilvl w:val="0"/>
          <w:numId w:val="118"/>
        </w:numPr>
        <w:tabs>
          <w:tab w:val="left" w:pos="1580"/>
        </w:tabs>
        <w:spacing w:before="8" w:line="237" w:lineRule="auto"/>
        <w:ind w:right="627"/>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F632E" w:rsidRDefault="005F4B4A" w:rsidP="00FB7B2A">
      <w:pPr>
        <w:pStyle w:val="a6"/>
        <w:numPr>
          <w:ilvl w:val="0"/>
          <w:numId w:val="118"/>
        </w:numPr>
        <w:tabs>
          <w:tab w:val="left" w:pos="1580"/>
        </w:tabs>
        <w:spacing w:before="7" w:line="237" w:lineRule="auto"/>
        <w:ind w:right="633"/>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3F632E" w:rsidRDefault="005F4B4A" w:rsidP="00FB7B2A">
      <w:pPr>
        <w:pStyle w:val="a6"/>
        <w:numPr>
          <w:ilvl w:val="0"/>
          <w:numId w:val="118"/>
        </w:numPr>
        <w:tabs>
          <w:tab w:val="left" w:pos="1580"/>
        </w:tabs>
        <w:spacing w:before="2" w:line="237" w:lineRule="auto"/>
        <w:ind w:right="635"/>
        <w:rPr>
          <w:sz w:val="24"/>
        </w:rPr>
      </w:pPr>
      <w:r>
        <w:rPr>
          <w:sz w:val="24"/>
        </w:rPr>
        <w:t xml:space="preserve">различать изученные процессы и явления, происходящие в географической </w:t>
      </w:r>
      <w:r>
        <w:rPr>
          <w:spacing w:val="-2"/>
          <w:sz w:val="24"/>
        </w:rPr>
        <w:t>оболочке;</w:t>
      </w:r>
    </w:p>
    <w:p w:rsidR="003F632E" w:rsidRDefault="005F4B4A" w:rsidP="00FB7B2A">
      <w:pPr>
        <w:pStyle w:val="a6"/>
        <w:numPr>
          <w:ilvl w:val="0"/>
          <w:numId w:val="118"/>
        </w:numPr>
        <w:tabs>
          <w:tab w:val="left" w:pos="1579"/>
        </w:tabs>
        <w:spacing w:before="5" w:line="293" w:lineRule="exact"/>
        <w:ind w:left="1579" w:hanging="359"/>
        <w:rPr>
          <w:sz w:val="24"/>
        </w:rPr>
      </w:pPr>
      <w:r>
        <w:rPr>
          <w:sz w:val="24"/>
        </w:rPr>
        <w:t>приводить</w:t>
      </w:r>
      <w:r>
        <w:rPr>
          <w:spacing w:val="-8"/>
          <w:sz w:val="24"/>
        </w:rPr>
        <w:t xml:space="preserve"> </w:t>
      </w:r>
      <w:r>
        <w:rPr>
          <w:sz w:val="24"/>
        </w:rPr>
        <w:t>примеры</w:t>
      </w:r>
      <w:r>
        <w:rPr>
          <w:spacing w:val="-2"/>
          <w:sz w:val="24"/>
        </w:rPr>
        <w:t xml:space="preserve"> </w:t>
      </w:r>
      <w:r>
        <w:rPr>
          <w:sz w:val="24"/>
        </w:rPr>
        <w:t>изменений</w:t>
      </w:r>
      <w:r>
        <w:rPr>
          <w:spacing w:val="-6"/>
          <w:sz w:val="24"/>
        </w:rPr>
        <w:t xml:space="preserve"> </w:t>
      </w:r>
      <w:r>
        <w:rPr>
          <w:sz w:val="24"/>
        </w:rPr>
        <w:t>в</w:t>
      </w:r>
      <w:r>
        <w:rPr>
          <w:spacing w:val="-6"/>
          <w:sz w:val="24"/>
        </w:rPr>
        <w:t xml:space="preserve"> </w:t>
      </w:r>
      <w:r>
        <w:rPr>
          <w:sz w:val="24"/>
        </w:rPr>
        <w:t>геосферах</w:t>
      </w:r>
      <w:r>
        <w:rPr>
          <w:spacing w:val="-7"/>
          <w:sz w:val="24"/>
        </w:rPr>
        <w:t xml:space="preserve"> </w:t>
      </w:r>
      <w:r>
        <w:rPr>
          <w:sz w:val="24"/>
        </w:rPr>
        <w:t>в</w:t>
      </w:r>
      <w:r>
        <w:rPr>
          <w:spacing w:val="-2"/>
          <w:sz w:val="24"/>
        </w:rPr>
        <w:t xml:space="preserve"> </w:t>
      </w:r>
      <w:r>
        <w:rPr>
          <w:sz w:val="24"/>
        </w:rPr>
        <w:t>результате</w:t>
      </w:r>
      <w:r>
        <w:rPr>
          <w:spacing w:val="-4"/>
          <w:sz w:val="24"/>
        </w:rPr>
        <w:t xml:space="preserve"> </w:t>
      </w:r>
      <w:r>
        <w:rPr>
          <w:sz w:val="24"/>
        </w:rPr>
        <w:t>деятельности</w:t>
      </w:r>
      <w:r>
        <w:rPr>
          <w:spacing w:val="-1"/>
          <w:sz w:val="24"/>
        </w:rPr>
        <w:t xml:space="preserve"> </w:t>
      </w:r>
      <w:r>
        <w:rPr>
          <w:spacing w:val="-2"/>
          <w:sz w:val="24"/>
        </w:rPr>
        <w:t>человека;</w:t>
      </w:r>
    </w:p>
    <w:p w:rsidR="003F632E" w:rsidRDefault="005F4B4A" w:rsidP="00FB7B2A">
      <w:pPr>
        <w:pStyle w:val="a6"/>
        <w:numPr>
          <w:ilvl w:val="0"/>
          <w:numId w:val="118"/>
        </w:numPr>
        <w:tabs>
          <w:tab w:val="left" w:pos="1580"/>
        </w:tabs>
        <w:spacing w:before="2" w:line="237" w:lineRule="auto"/>
        <w:ind w:right="636"/>
        <w:rPr>
          <w:sz w:val="24"/>
        </w:rPr>
      </w:pPr>
      <w:r>
        <w:rPr>
          <w:sz w:val="24"/>
        </w:rPr>
        <w:t>описывать закономерности изменения в пространстве рельефа, климата, внутренних вод и органического мира;</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118"/>
        </w:numPr>
        <w:tabs>
          <w:tab w:val="left" w:pos="1580"/>
        </w:tabs>
        <w:spacing w:before="92" w:line="237" w:lineRule="auto"/>
        <w:ind w:right="633"/>
        <w:rPr>
          <w:sz w:val="24"/>
        </w:rPr>
      </w:pPr>
      <w:r>
        <w:rPr>
          <w:sz w:val="24"/>
        </w:rPr>
        <w:lastRenderedPageBreak/>
        <w:t xml:space="preserve">выявлять взаимосвязи между компонентами природы в пределах отдельных территорий с использованием различных источников географической </w:t>
      </w:r>
      <w:r>
        <w:rPr>
          <w:spacing w:val="-2"/>
          <w:sz w:val="24"/>
        </w:rPr>
        <w:t>информации;</w:t>
      </w:r>
    </w:p>
    <w:p w:rsidR="003F632E" w:rsidRDefault="005F4B4A" w:rsidP="00FB7B2A">
      <w:pPr>
        <w:pStyle w:val="a6"/>
        <w:numPr>
          <w:ilvl w:val="0"/>
          <w:numId w:val="118"/>
        </w:numPr>
        <w:tabs>
          <w:tab w:val="left" w:pos="1580"/>
        </w:tabs>
        <w:spacing w:before="8" w:line="237" w:lineRule="auto"/>
        <w:ind w:right="635"/>
        <w:rPr>
          <w:sz w:val="24"/>
        </w:rPr>
      </w:pPr>
      <w:r>
        <w:rPr>
          <w:sz w:val="24"/>
        </w:rPr>
        <w:t>называть</w:t>
      </w:r>
      <w:r>
        <w:rPr>
          <w:spacing w:val="-1"/>
          <w:sz w:val="24"/>
        </w:rPr>
        <w:t xml:space="preserve"> </w:t>
      </w:r>
      <w:r>
        <w:rPr>
          <w:sz w:val="24"/>
        </w:rPr>
        <w:t>особенности географических процессов на границах литосферных плит с учётом характера взаимодействия и типа земной коры;</w:t>
      </w:r>
    </w:p>
    <w:p w:rsidR="003F632E" w:rsidRDefault="005F4B4A" w:rsidP="00FB7B2A">
      <w:pPr>
        <w:pStyle w:val="a6"/>
        <w:numPr>
          <w:ilvl w:val="0"/>
          <w:numId w:val="118"/>
        </w:numPr>
        <w:tabs>
          <w:tab w:val="left" w:pos="1580"/>
        </w:tabs>
        <w:spacing w:before="2" w:line="237" w:lineRule="auto"/>
        <w:ind w:right="628"/>
        <w:rPr>
          <w:sz w:val="24"/>
        </w:rPr>
      </w:pPr>
      <w:r>
        <w:rPr>
          <w:sz w:val="24"/>
        </w:rPr>
        <w:t>устанавливать (используя географические карты) взаимосвязи между</w:t>
      </w:r>
      <w:r>
        <w:rPr>
          <w:spacing w:val="-3"/>
          <w:sz w:val="24"/>
        </w:rPr>
        <w:t xml:space="preserve"> </w:t>
      </w:r>
      <w:r>
        <w:rPr>
          <w:sz w:val="24"/>
        </w:rPr>
        <w:t>движением литосферных плит и размещением крупных форм рельефа;</w:t>
      </w:r>
    </w:p>
    <w:p w:rsidR="003F632E" w:rsidRDefault="005F4B4A" w:rsidP="00FB7B2A">
      <w:pPr>
        <w:pStyle w:val="a6"/>
        <w:numPr>
          <w:ilvl w:val="0"/>
          <w:numId w:val="118"/>
        </w:numPr>
        <w:tabs>
          <w:tab w:val="left" w:pos="1580"/>
        </w:tabs>
        <w:spacing w:before="7" w:line="237" w:lineRule="auto"/>
        <w:ind w:right="635"/>
        <w:rPr>
          <w:sz w:val="24"/>
        </w:rPr>
      </w:pPr>
      <w:r>
        <w:rPr>
          <w:sz w:val="24"/>
        </w:rPr>
        <w:t xml:space="preserve">классифицировать воздушные массы Земли, типы климата по заданным </w:t>
      </w:r>
      <w:r>
        <w:rPr>
          <w:spacing w:val="-2"/>
          <w:sz w:val="24"/>
        </w:rPr>
        <w:t>показателям;</w:t>
      </w:r>
    </w:p>
    <w:p w:rsidR="003F632E" w:rsidRDefault="005F4B4A" w:rsidP="00FB7B2A">
      <w:pPr>
        <w:pStyle w:val="a6"/>
        <w:numPr>
          <w:ilvl w:val="0"/>
          <w:numId w:val="118"/>
        </w:numPr>
        <w:tabs>
          <w:tab w:val="left" w:pos="1580"/>
        </w:tabs>
        <w:spacing w:before="7" w:line="237" w:lineRule="auto"/>
        <w:ind w:right="637"/>
        <w:rPr>
          <w:sz w:val="24"/>
        </w:rPr>
      </w:pPr>
      <w:r>
        <w:rPr>
          <w:sz w:val="24"/>
        </w:rPr>
        <w:t>объяснять образование тропических муссонов, пассатов тропических широт, западных ветров;</w:t>
      </w:r>
    </w:p>
    <w:p w:rsidR="003F632E" w:rsidRDefault="005F4B4A" w:rsidP="00FB7B2A">
      <w:pPr>
        <w:pStyle w:val="a6"/>
        <w:numPr>
          <w:ilvl w:val="0"/>
          <w:numId w:val="118"/>
        </w:numPr>
        <w:tabs>
          <w:tab w:val="left" w:pos="1580"/>
        </w:tabs>
        <w:ind w:right="639"/>
        <w:rPr>
          <w:sz w:val="24"/>
        </w:rPr>
      </w:pPr>
      <w:r>
        <w:rPr>
          <w:sz w:val="24"/>
        </w:rPr>
        <w:t>применять понятия «воздушные массы», «муссоны», «пассаты», «западные ветры»,</w:t>
      </w:r>
      <w:r>
        <w:rPr>
          <w:spacing w:val="40"/>
          <w:sz w:val="24"/>
        </w:rPr>
        <w:t xml:space="preserve"> </w:t>
      </w:r>
      <w:r>
        <w:rPr>
          <w:sz w:val="24"/>
        </w:rPr>
        <w:t>«климатообразующий</w:t>
      </w:r>
      <w:r>
        <w:rPr>
          <w:spacing w:val="40"/>
          <w:sz w:val="24"/>
        </w:rPr>
        <w:t xml:space="preserve"> </w:t>
      </w:r>
      <w:r>
        <w:rPr>
          <w:sz w:val="24"/>
        </w:rPr>
        <w:t>фактор»</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и</w:t>
      </w:r>
      <w:r>
        <w:rPr>
          <w:spacing w:val="40"/>
          <w:sz w:val="24"/>
        </w:rPr>
        <w:t xml:space="preserve"> </w:t>
      </w:r>
      <w:r>
        <w:rPr>
          <w:sz w:val="24"/>
        </w:rPr>
        <w:t>(или) практико-ориентированных задач;</w:t>
      </w:r>
    </w:p>
    <w:p w:rsidR="003F632E" w:rsidRDefault="005F4B4A" w:rsidP="00FB7B2A">
      <w:pPr>
        <w:pStyle w:val="a6"/>
        <w:numPr>
          <w:ilvl w:val="0"/>
          <w:numId w:val="118"/>
        </w:numPr>
        <w:tabs>
          <w:tab w:val="left" w:pos="1579"/>
        </w:tabs>
        <w:spacing w:line="293" w:lineRule="exact"/>
        <w:ind w:left="1579" w:hanging="359"/>
        <w:rPr>
          <w:sz w:val="24"/>
        </w:rPr>
      </w:pPr>
      <w:r>
        <w:rPr>
          <w:sz w:val="24"/>
        </w:rPr>
        <w:t>описывать</w:t>
      </w:r>
      <w:r>
        <w:rPr>
          <w:spacing w:val="-5"/>
          <w:sz w:val="24"/>
        </w:rPr>
        <w:t xml:space="preserve"> </w:t>
      </w:r>
      <w:r>
        <w:rPr>
          <w:sz w:val="24"/>
        </w:rPr>
        <w:t>климат</w:t>
      </w:r>
      <w:r>
        <w:rPr>
          <w:spacing w:val="-5"/>
          <w:sz w:val="24"/>
        </w:rPr>
        <w:t xml:space="preserve"> </w:t>
      </w:r>
      <w:r>
        <w:rPr>
          <w:sz w:val="24"/>
        </w:rPr>
        <w:t>территории</w:t>
      </w:r>
      <w:r>
        <w:rPr>
          <w:spacing w:val="-6"/>
          <w:sz w:val="24"/>
        </w:rPr>
        <w:t xml:space="preserve"> </w:t>
      </w:r>
      <w:r>
        <w:rPr>
          <w:sz w:val="24"/>
        </w:rPr>
        <w:t>по</w:t>
      </w:r>
      <w:r>
        <w:rPr>
          <w:spacing w:val="-1"/>
          <w:sz w:val="24"/>
        </w:rPr>
        <w:t xml:space="preserve"> </w:t>
      </w:r>
      <w:r>
        <w:rPr>
          <w:spacing w:val="-2"/>
          <w:sz w:val="24"/>
        </w:rPr>
        <w:t>климатограмме;</w:t>
      </w:r>
    </w:p>
    <w:p w:rsidR="003F632E" w:rsidRDefault="005F4B4A" w:rsidP="00FB7B2A">
      <w:pPr>
        <w:pStyle w:val="a6"/>
        <w:numPr>
          <w:ilvl w:val="0"/>
          <w:numId w:val="118"/>
        </w:numPr>
        <w:tabs>
          <w:tab w:val="left" w:pos="1580"/>
        </w:tabs>
        <w:spacing w:before="2" w:line="237" w:lineRule="auto"/>
        <w:ind w:right="626"/>
        <w:rPr>
          <w:sz w:val="24"/>
        </w:rPr>
      </w:pPr>
      <w:r>
        <w:rPr>
          <w:sz w:val="24"/>
        </w:rPr>
        <w:t>объяснять</w:t>
      </w:r>
      <w:r>
        <w:rPr>
          <w:spacing w:val="-5"/>
          <w:sz w:val="24"/>
        </w:rPr>
        <w:t xml:space="preserve"> </w:t>
      </w:r>
      <w:r>
        <w:rPr>
          <w:sz w:val="24"/>
        </w:rPr>
        <w:t>влияние</w:t>
      </w:r>
      <w:r>
        <w:rPr>
          <w:spacing w:val="-8"/>
          <w:sz w:val="24"/>
        </w:rPr>
        <w:t xml:space="preserve"> </w:t>
      </w:r>
      <w:r>
        <w:rPr>
          <w:sz w:val="24"/>
        </w:rPr>
        <w:t>климатообразующих</w:t>
      </w:r>
      <w:r>
        <w:rPr>
          <w:spacing w:val="-7"/>
          <w:sz w:val="24"/>
        </w:rPr>
        <w:t xml:space="preserve"> </w:t>
      </w:r>
      <w:r>
        <w:rPr>
          <w:sz w:val="24"/>
        </w:rPr>
        <w:t>факторов</w:t>
      </w:r>
      <w:r>
        <w:rPr>
          <w:spacing w:val="-5"/>
          <w:sz w:val="24"/>
        </w:rPr>
        <w:t xml:space="preserve"> </w:t>
      </w:r>
      <w:r>
        <w:rPr>
          <w:sz w:val="24"/>
        </w:rPr>
        <w:t>на</w:t>
      </w:r>
      <w:r>
        <w:rPr>
          <w:spacing w:val="-8"/>
          <w:sz w:val="24"/>
        </w:rPr>
        <w:t xml:space="preserve"> </w:t>
      </w:r>
      <w:r>
        <w:rPr>
          <w:sz w:val="24"/>
        </w:rPr>
        <w:t>климатические</w:t>
      </w:r>
      <w:r>
        <w:rPr>
          <w:spacing w:val="-8"/>
          <w:sz w:val="24"/>
        </w:rPr>
        <w:t xml:space="preserve"> </w:t>
      </w:r>
      <w:r>
        <w:rPr>
          <w:sz w:val="24"/>
        </w:rPr>
        <w:t xml:space="preserve">особенности </w:t>
      </w:r>
      <w:r>
        <w:rPr>
          <w:spacing w:val="-2"/>
          <w:sz w:val="24"/>
        </w:rPr>
        <w:t>территории;</w:t>
      </w:r>
    </w:p>
    <w:p w:rsidR="003F632E" w:rsidRDefault="005F4B4A" w:rsidP="00FB7B2A">
      <w:pPr>
        <w:pStyle w:val="a6"/>
        <w:numPr>
          <w:ilvl w:val="0"/>
          <w:numId w:val="118"/>
        </w:numPr>
        <w:tabs>
          <w:tab w:val="left" w:pos="1580"/>
        </w:tabs>
        <w:spacing w:before="7" w:line="237" w:lineRule="auto"/>
        <w:ind w:right="633"/>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F632E" w:rsidRDefault="005F4B4A" w:rsidP="00FB7B2A">
      <w:pPr>
        <w:pStyle w:val="a6"/>
        <w:numPr>
          <w:ilvl w:val="0"/>
          <w:numId w:val="118"/>
        </w:numPr>
        <w:tabs>
          <w:tab w:val="left" w:pos="1579"/>
        </w:tabs>
        <w:spacing w:before="5" w:line="294" w:lineRule="exact"/>
        <w:ind w:left="1579" w:hanging="359"/>
        <w:rPr>
          <w:sz w:val="24"/>
        </w:rPr>
      </w:pPr>
      <w:r>
        <w:rPr>
          <w:sz w:val="24"/>
        </w:rPr>
        <w:t>различать</w:t>
      </w:r>
      <w:r>
        <w:rPr>
          <w:spacing w:val="-6"/>
          <w:sz w:val="24"/>
        </w:rPr>
        <w:t xml:space="preserve"> </w:t>
      </w:r>
      <w:r>
        <w:rPr>
          <w:sz w:val="24"/>
        </w:rPr>
        <w:t>океанические</w:t>
      </w:r>
      <w:r>
        <w:rPr>
          <w:spacing w:val="-3"/>
          <w:sz w:val="24"/>
        </w:rPr>
        <w:t xml:space="preserve"> </w:t>
      </w:r>
      <w:r>
        <w:rPr>
          <w:spacing w:val="-2"/>
          <w:sz w:val="24"/>
        </w:rPr>
        <w:t>течения;</w:t>
      </w:r>
    </w:p>
    <w:p w:rsidR="003F632E" w:rsidRDefault="005F4B4A" w:rsidP="00FB7B2A">
      <w:pPr>
        <w:pStyle w:val="a6"/>
        <w:numPr>
          <w:ilvl w:val="0"/>
          <w:numId w:val="118"/>
        </w:numPr>
        <w:tabs>
          <w:tab w:val="left" w:pos="1580"/>
        </w:tabs>
        <w:ind w:right="628"/>
        <w:rPr>
          <w:sz w:val="24"/>
        </w:rPr>
      </w:pPr>
      <w:r>
        <w:rPr>
          <w:sz w:val="24"/>
        </w:rP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rPr>
          <w:spacing w:val="-2"/>
          <w:sz w:val="24"/>
        </w:rPr>
        <w:t>информации;</w:t>
      </w:r>
    </w:p>
    <w:p w:rsidR="003F632E" w:rsidRDefault="005F4B4A" w:rsidP="00FB7B2A">
      <w:pPr>
        <w:pStyle w:val="a6"/>
        <w:numPr>
          <w:ilvl w:val="0"/>
          <w:numId w:val="118"/>
        </w:numPr>
        <w:tabs>
          <w:tab w:val="left" w:pos="1580"/>
        </w:tabs>
        <w:ind w:right="624"/>
        <w:rPr>
          <w:sz w:val="24"/>
        </w:rPr>
      </w:pPr>
      <w:r>
        <w:rPr>
          <w:sz w:val="24"/>
        </w:rPr>
        <w:t>объяснять закономерности изменения температуры, солёности и органического мира</w:t>
      </w:r>
      <w:r>
        <w:rPr>
          <w:spacing w:val="-6"/>
          <w:sz w:val="24"/>
        </w:rPr>
        <w:t xml:space="preserve"> </w:t>
      </w:r>
      <w:r>
        <w:rPr>
          <w:sz w:val="24"/>
        </w:rPr>
        <w:t>Мирового</w:t>
      </w:r>
      <w:r>
        <w:rPr>
          <w:spacing w:val="-6"/>
          <w:sz w:val="24"/>
        </w:rPr>
        <w:t xml:space="preserve"> </w:t>
      </w:r>
      <w:r>
        <w:rPr>
          <w:sz w:val="24"/>
        </w:rPr>
        <w:t>океана</w:t>
      </w:r>
      <w:r>
        <w:rPr>
          <w:spacing w:val="-6"/>
          <w:sz w:val="24"/>
        </w:rPr>
        <w:t xml:space="preserve"> </w:t>
      </w:r>
      <w:r>
        <w:rPr>
          <w:sz w:val="24"/>
        </w:rPr>
        <w:t>с</w:t>
      </w:r>
      <w:r>
        <w:rPr>
          <w:spacing w:val="-11"/>
          <w:sz w:val="24"/>
        </w:rPr>
        <w:t xml:space="preserve"> </w:t>
      </w:r>
      <w:r>
        <w:rPr>
          <w:sz w:val="24"/>
        </w:rPr>
        <w:t>географической</w:t>
      </w:r>
      <w:r>
        <w:rPr>
          <w:spacing w:val="-9"/>
          <w:sz w:val="24"/>
        </w:rPr>
        <w:t xml:space="preserve"> </w:t>
      </w:r>
      <w:r>
        <w:rPr>
          <w:sz w:val="24"/>
        </w:rPr>
        <w:t>широтой</w:t>
      </w:r>
      <w:r>
        <w:rPr>
          <w:spacing w:val="-9"/>
          <w:sz w:val="24"/>
        </w:rPr>
        <w:t xml:space="preserve"> </w:t>
      </w:r>
      <w:r>
        <w:rPr>
          <w:sz w:val="24"/>
        </w:rPr>
        <w:t>и</w:t>
      </w:r>
      <w:r>
        <w:rPr>
          <w:spacing w:val="-9"/>
          <w:sz w:val="24"/>
        </w:rPr>
        <w:t xml:space="preserve"> </w:t>
      </w:r>
      <w:r>
        <w:rPr>
          <w:sz w:val="24"/>
        </w:rPr>
        <w:t>с</w:t>
      </w:r>
      <w:r>
        <w:rPr>
          <w:spacing w:val="-6"/>
          <w:sz w:val="24"/>
        </w:rPr>
        <w:t xml:space="preserve"> </w:t>
      </w:r>
      <w:r>
        <w:rPr>
          <w:sz w:val="24"/>
        </w:rPr>
        <w:t>глубиной</w:t>
      </w:r>
      <w:r>
        <w:rPr>
          <w:spacing w:val="-9"/>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анализа различных источников географической информации;</w:t>
      </w:r>
    </w:p>
    <w:p w:rsidR="003F632E" w:rsidRDefault="005F4B4A" w:rsidP="00FB7B2A">
      <w:pPr>
        <w:pStyle w:val="a6"/>
        <w:numPr>
          <w:ilvl w:val="0"/>
          <w:numId w:val="118"/>
        </w:numPr>
        <w:tabs>
          <w:tab w:val="left" w:pos="1580"/>
        </w:tabs>
        <w:ind w:right="634"/>
        <w:rPr>
          <w:sz w:val="24"/>
        </w:rPr>
      </w:pPr>
      <w:r>
        <w:rPr>
          <w:sz w:val="24"/>
        </w:rPr>
        <w:t>характеризовать этапы освоения и заселения отдельных территорий Земли человеком</w:t>
      </w:r>
      <w:r>
        <w:rPr>
          <w:spacing w:val="-10"/>
          <w:sz w:val="24"/>
        </w:rPr>
        <w:t xml:space="preserve"> </w:t>
      </w:r>
      <w:r>
        <w:rPr>
          <w:sz w:val="24"/>
        </w:rPr>
        <w:t>на</w:t>
      </w:r>
      <w:r>
        <w:rPr>
          <w:spacing w:val="-13"/>
          <w:sz w:val="24"/>
        </w:rPr>
        <w:t xml:space="preserve"> </w:t>
      </w:r>
      <w:r>
        <w:rPr>
          <w:sz w:val="24"/>
        </w:rPr>
        <w:t>основе</w:t>
      </w:r>
      <w:r>
        <w:rPr>
          <w:spacing w:val="-9"/>
          <w:sz w:val="24"/>
        </w:rPr>
        <w:t xml:space="preserve"> </w:t>
      </w:r>
      <w:r>
        <w:rPr>
          <w:sz w:val="24"/>
        </w:rPr>
        <w:t>анализа</w:t>
      </w:r>
      <w:r>
        <w:rPr>
          <w:spacing w:val="-13"/>
          <w:sz w:val="24"/>
        </w:rPr>
        <w:t xml:space="preserve"> </w:t>
      </w:r>
      <w:r>
        <w:rPr>
          <w:sz w:val="24"/>
        </w:rPr>
        <w:t>различных</w:t>
      </w:r>
      <w:r>
        <w:rPr>
          <w:spacing w:val="-12"/>
          <w:sz w:val="24"/>
        </w:rPr>
        <w:t xml:space="preserve"> </w:t>
      </w:r>
      <w:r>
        <w:rPr>
          <w:sz w:val="24"/>
        </w:rPr>
        <w:t>источников</w:t>
      </w:r>
      <w:r>
        <w:rPr>
          <w:spacing w:val="-10"/>
          <w:sz w:val="24"/>
        </w:rPr>
        <w:t xml:space="preserve"> </w:t>
      </w:r>
      <w:r>
        <w:rPr>
          <w:sz w:val="24"/>
        </w:rPr>
        <w:t>географической</w:t>
      </w:r>
      <w:r>
        <w:rPr>
          <w:spacing w:val="-11"/>
          <w:sz w:val="24"/>
        </w:rPr>
        <w:t xml:space="preserve"> </w:t>
      </w:r>
      <w:r>
        <w:rPr>
          <w:sz w:val="24"/>
        </w:rPr>
        <w:t>информации для решения учебных и практико-ориентированных задач;</w:t>
      </w:r>
    </w:p>
    <w:p w:rsidR="003F632E" w:rsidRDefault="005F4B4A" w:rsidP="00FB7B2A">
      <w:pPr>
        <w:pStyle w:val="a6"/>
        <w:numPr>
          <w:ilvl w:val="0"/>
          <w:numId w:val="118"/>
        </w:numPr>
        <w:tabs>
          <w:tab w:val="left" w:pos="1579"/>
        </w:tabs>
        <w:spacing w:line="292" w:lineRule="exact"/>
        <w:ind w:left="1579" w:hanging="359"/>
        <w:rPr>
          <w:sz w:val="24"/>
        </w:rPr>
      </w:pPr>
      <w:r>
        <w:rPr>
          <w:sz w:val="24"/>
        </w:rPr>
        <w:t>различать</w:t>
      </w:r>
      <w:r>
        <w:rPr>
          <w:spacing w:val="-5"/>
          <w:sz w:val="24"/>
        </w:rPr>
        <w:t xml:space="preserve"> </w:t>
      </w:r>
      <w:r>
        <w:rPr>
          <w:sz w:val="24"/>
        </w:rPr>
        <w:t>и</w:t>
      </w:r>
      <w:r>
        <w:rPr>
          <w:spacing w:val="-6"/>
          <w:sz w:val="24"/>
        </w:rPr>
        <w:t xml:space="preserve"> </w:t>
      </w:r>
      <w:r>
        <w:rPr>
          <w:sz w:val="24"/>
        </w:rPr>
        <w:t>сравнивать</w:t>
      </w:r>
      <w:r>
        <w:rPr>
          <w:spacing w:val="-2"/>
          <w:sz w:val="24"/>
        </w:rPr>
        <w:t xml:space="preserve"> </w:t>
      </w:r>
      <w:r>
        <w:rPr>
          <w:sz w:val="24"/>
        </w:rPr>
        <w:t>численность</w:t>
      </w:r>
      <w:r>
        <w:rPr>
          <w:spacing w:val="-4"/>
          <w:sz w:val="24"/>
        </w:rPr>
        <w:t xml:space="preserve"> </w:t>
      </w:r>
      <w:r>
        <w:rPr>
          <w:sz w:val="24"/>
        </w:rPr>
        <w:t>населения</w:t>
      </w:r>
      <w:r>
        <w:rPr>
          <w:spacing w:val="-12"/>
          <w:sz w:val="24"/>
        </w:rPr>
        <w:t xml:space="preserve"> </w:t>
      </w:r>
      <w:r>
        <w:rPr>
          <w:sz w:val="24"/>
        </w:rPr>
        <w:t>крупных</w:t>
      </w:r>
      <w:r>
        <w:rPr>
          <w:spacing w:val="-7"/>
          <w:sz w:val="24"/>
        </w:rPr>
        <w:t xml:space="preserve"> </w:t>
      </w:r>
      <w:r>
        <w:rPr>
          <w:sz w:val="24"/>
        </w:rPr>
        <w:t>стран</w:t>
      </w:r>
      <w:r>
        <w:rPr>
          <w:spacing w:val="-3"/>
          <w:sz w:val="24"/>
        </w:rPr>
        <w:t xml:space="preserve"> </w:t>
      </w:r>
      <w:r>
        <w:rPr>
          <w:spacing w:val="-2"/>
          <w:sz w:val="24"/>
        </w:rPr>
        <w:t>мира;</w:t>
      </w:r>
    </w:p>
    <w:p w:rsidR="003F632E" w:rsidRDefault="005F4B4A" w:rsidP="00FB7B2A">
      <w:pPr>
        <w:pStyle w:val="a6"/>
        <w:numPr>
          <w:ilvl w:val="0"/>
          <w:numId w:val="118"/>
        </w:numPr>
        <w:tabs>
          <w:tab w:val="left" w:pos="1579"/>
        </w:tabs>
        <w:spacing w:line="293" w:lineRule="exact"/>
        <w:ind w:left="1579" w:hanging="359"/>
        <w:rPr>
          <w:sz w:val="24"/>
        </w:rPr>
      </w:pPr>
      <w:r>
        <w:rPr>
          <w:sz w:val="24"/>
        </w:rPr>
        <w:t>сравнивать</w:t>
      </w:r>
      <w:r>
        <w:rPr>
          <w:spacing w:val="-7"/>
          <w:sz w:val="24"/>
        </w:rPr>
        <w:t xml:space="preserve"> </w:t>
      </w:r>
      <w:r>
        <w:rPr>
          <w:sz w:val="24"/>
        </w:rPr>
        <w:t>плотность</w:t>
      </w:r>
      <w:r>
        <w:rPr>
          <w:spacing w:val="-5"/>
          <w:sz w:val="24"/>
        </w:rPr>
        <w:t xml:space="preserve"> </w:t>
      </w:r>
      <w:r>
        <w:rPr>
          <w:sz w:val="24"/>
        </w:rPr>
        <w:t>населения</w:t>
      </w:r>
      <w:r>
        <w:rPr>
          <w:spacing w:val="-2"/>
          <w:sz w:val="24"/>
        </w:rPr>
        <w:t xml:space="preserve"> </w:t>
      </w:r>
      <w:r>
        <w:rPr>
          <w:sz w:val="24"/>
        </w:rPr>
        <w:t>различных</w:t>
      </w:r>
      <w:r>
        <w:rPr>
          <w:spacing w:val="-6"/>
          <w:sz w:val="24"/>
        </w:rPr>
        <w:t xml:space="preserve"> </w:t>
      </w:r>
      <w:r>
        <w:rPr>
          <w:spacing w:val="-2"/>
          <w:sz w:val="24"/>
        </w:rPr>
        <w:t>территорий;</w:t>
      </w:r>
    </w:p>
    <w:p w:rsidR="003F632E" w:rsidRDefault="005F4B4A" w:rsidP="00FB7B2A">
      <w:pPr>
        <w:pStyle w:val="a6"/>
        <w:numPr>
          <w:ilvl w:val="0"/>
          <w:numId w:val="118"/>
        </w:numPr>
        <w:tabs>
          <w:tab w:val="left" w:pos="1580"/>
        </w:tabs>
        <w:spacing w:line="237" w:lineRule="auto"/>
        <w:ind w:right="636"/>
        <w:jc w:val="left"/>
        <w:rPr>
          <w:sz w:val="24"/>
        </w:rPr>
      </w:pPr>
      <w:r>
        <w:rPr>
          <w:sz w:val="24"/>
        </w:rPr>
        <w:t>применять</w:t>
      </w:r>
      <w:r>
        <w:rPr>
          <w:spacing w:val="80"/>
          <w:sz w:val="24"/>
        </w:rPr>
        <w:t xml:space="preserve"> </w:t>
      </w:r>
      <w:r>
        <w:rPr>
          <w:sz w:val="24"/>
        </w:rPr>
        <w:t>понятие</w:t>
      </w:r>
      <w:r>
        <w:rPr>
          <w:spacing w:val="80"/>
          <w:sz w:val="24"/>
        </w:rPr>
        <w:t xml:space="preserve"> </w:t>
      </w:r>
      <w:r>
        <w:rPr>
          <w:sz w:val="24"/>
        </w:rPr>
        <w:t>«плотность</w:t>
      </w:r>
      <w:r>
        <w:rPr>
          <w:spacing w:val="80"/>
          <w:sz w:val="24"/>
        </w:rPr>
        <w:t xml:space="preserve"> </w:t>
      </w:r>
      <w:r>
        <w:rPr>
          <w:sz w:val="24"/>
        </w:rPr>
        <w:t>населения»</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учебных</w:t>
      </w:r>
      <w:r>
        <w:rPr>
          <w:spacing w:val="80"/>
          <w:sz w:val="24"/>
        </w:rPr>
        <w:t xml:space="preserve"> </w:t>
      </w:r>
      <w:r>
        <w:rPr>
          <w:sz w:val="24"/>
        </w:rPr>
        <w:t>и</w:t>
      </w:r>
      <w:r>
        <w:rPr>
          <w:spacing w:val="80"/>
          <w:sz w:val="24"/>
        </w:rPr>
        <w:t xml:space="preserve"> </w:t>
      </w:r>
      <w:r>
        <w:rPr>
          <w:sz w:val="24"/>
        </w:rPr>
        <w:t>(или) практико-ориентированных задач;</w:t>
      </w:r>
    </w:p>
    <w:p w:rsidR="003F632E" w:rsidRDefault="005F4B4A" w:rsidP="00FB7B2A">
      <w:pPr>
        <w:pStyle w:val="a6"/>
        <w:numPr>
          <w:ilvl w:val="0"/>
          <w:numId w:val="118"/>
        </w:numPr>
        <w:tabs>
          <w:tab w:val="left" w:pos="1580"/>
        </w:tabs>
        <w:spacing w:before="4" w:line="293" w:lineRule="exact"/>
        <w:jc w:val="left"/>
        <w:rPr>
          <w:sz w:val="24"/>
        </w:rPr>
      </w:pPr>
      <w:r>
        <w:rPr>
          <w:sz w:val="24"/>
        </w:rPr>
        <w:t>различать</w:t>
      </w:r>
      <w:r>
        <w:rPr>
          <w:spacing w:val="-2"/>
          <w:sz w:val="24"/>
        </w:rPr>
        <w:t xml:space="preserve"> </w:t>
      </w:r>
      <w:r>
        <w:rPr>
          <w:sz w:val="24"/>
        </w:rPr>
        <w:t>городские</w:t>
      </w:r>
      <w:r>
        <w:rPr>
          <w:spacing w:val="-3"/>
          <w:sz w:val="24"/>
        </w:rPr>
        <w:t xml:space="preserve"> </w:t>
      </w:r>
      <w:r>
        <w:rPr>
          <w:sz w:val="24"/>
        </w:rPr>
        <w:t>и</w:t>
      </w:r>
      <w:r>
        <w:rPr>
          <w:spacing w:val="-3"/>
          <w:sz w:val="24"/>
        </w:rPr>
        <w:t xml:space="preserve"> </w:t>
      </w:r>
      <w:r>
        <w:rPr>
          <w:sz w:val="24"/>
        </w:rPr>
        <w:t>сельские</w:t>
      </w:r>
      <w:r>
        <w:rPr>
          <w:spacing w:val="-2"/>
          <w:sz w:val="24"/>
        </w:rPr>
        <w:t xml:space="preserve"> поселения;</w:t>
      </w:r>
    </w:p>
    <w:p w:rsidR="003F632E" w:rsidRDefault="005F4B4A" w:rsidP="00FB7B2A">
      <w:pPr>
        <w:pStyle w:val="a6"/>
        <w:numPr>
          <w:ilvl w:val="0"/>
          <w:numId w:val="118"/>
        </w:numPr>
        <w:tabs>
          <w:tab w:val="left" w:pos="1580"/>
        </w:tabs>
        <w:spacing w:line="293" w:lineRule="exact"/>
        <w:jc w:val="left"/>
        <w:rPr>
          <w:sz w:val="24"/>
        </w:rPr>
      </w:pPr>
      <w:r>
        <w:rPr>
          <w:sz w:val="24"/>
        </w:rPr>
        <w:t>приводить</w:t>
      </w:r>
      <w:r>
        <w:rPr>
          <w:spacing w:val="-8"/>
          <w:sz w:val="24"/>
        </w:rPr>
        <w:t xml:space="preserve"> </w:t>
      </w:r>
      <w:r>
        <w:rPr>
          <w:sz w:val="24"/>
        </w:rPr>
        <w:t>примеры</w:t>
      </w:r>
      <w:r>
        <w:rPr>
          <w:spacing w:val="-2"/>
          <w:sz w:val="24"/>
        </w:rPr>
        <w:t xml:space="preserve"> </w:t>
      </w:r>
      <w:r>
        <w:rPr>
          <w:sz w:val="24"/>
        </w:rPr>
        <w:t>крупнейших</w:t>
      </w:r>
      <w:r>
        <w:rPr>
          <w:spacing w:val="-8"/>
          <w:sz w:val="24"/>
        </w:rPr>
        <w:t xml:space="preserve"> </w:t>
      </w:r>
      <w:r>
        <w:rPr>
          <w:sz w:val="24"/>
        </w:rPr>
        <w:t>городов</w:t>
      </w:r>
      <w:r>
        <w:rPr>
          <w:spacing w:val="-5"/>
          <w:sz w:val="24"/>
        </w:rPr>
        <w:t xml:space="preserve"> </w:t>
      </w:r>
      <w:r>
        <w:rPr>
          <w:spacing w:val="-4"/>
          <w:sz w:val="24"/>
        </w:rPr>
        <w:t>мира;</w:t>
      </w:r>
    </w:p>
    <w:p w:rsidR="003F632E" w:rsidRDefault="005F4B4A" w:rsidP="00FB7B2A">
      <w:pPr>
        <w:pStyle w:val="a6"/>
        <w:numPr>
          <w:ilvl w:val="0"/>
          <w:numId w:val="118"/>
        </w:numPr>
        <w:tabs>
          <w:tab w:val="left" w:pos="1580"/>
        </w:tabs>
        <w:spacing w:line="293" w:lineRule="exact"/>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мировых</w:t>
      </w:r>
      <w:r>
        <w:rPr>
          <w:spacing w:val="-7"/>
          <w:sz w:val="24"/>
        </w:rPr>
        <w:t xml:space="preserve"> </w:t>
      </w:r>
      <w:r>
        <w:rPr>
          <w:sz w:val="24"/>
        </w:rPr>
        <w:t>и</w:t>
      </w:r>
      <w:r>
        <w:rPr>
          <w:spacing w:val="-1"/>
          <w:sz w:val="24"/>
        </w:rPr>
        <w:t xml:space="preserve"> </w:t>
      </w:r>
      <w:r>
        <w:rPr>
          <w:sz w:val="24"/>
        </w:rPr>
        <w:t>национальных</w:t>
      </w:r>
      <w:r>
        <w:rPr>
          <w:spacing w:val="-11"/>
          <w:sz w:val="24"/>
        </w:rPr>
        <w:t xml:space="preserve"> </w:t>
      </w:r>
      <w:r>
        <w:rPr>
          <w:spacing w:val="-2"/>
          <w:sz w:val="24"/>
        </w:rPr>
        <w:t>религий;</w:t>
      </w:r>
    </w:p>
    <w:p w:rsidR="003F632E" w:rsidRDefault="005F4B4A" w:rsidP="00FB7B2A">
      <w:pPr>
        <w:pStyle w:val="a6"/>
        <w:numPr>
          <w:ilvl w:val="0"/>
          <w:numId w:val="118"/>
        </w:numPr>
        <w:tabs>
          <w:tab w:val="left" w:pos="1580"/>
        </w:tabs>
        <w:spacing w:line="293" w:lineRule="exact"/>
        <w:jc w:val="left"/>
        <w:rPr>
          <w:sz w:val="24"/>
        </w:rPr>
      </w:pPr>
      <w:r>
        <w:rPr>
          <w:sz w:val="24"/>
        </w:rPr>
        <w:t>проводить</w:t>
      </w:r>
      <w:r>
        <w:rPr>
          <w:spacing w:val="-7"/>
          <w:sz w:val="24"/>
        </w:rPr>
        <w:t xml:space="preserve"> </w:t>
      </w:r>
      <w:r>
        <w:rPr>
          <w:sz w:val="24"/>
        </w:rPr>
        <w:t>языковую</w:t>
      </w:r>
      <w:r>
        <w:rPr>
          <w:spacing w:val="-9"/>
          <w:sz w:val="24"/>
        </w:rPr>
        <w:t xml:space="preserve"> </w:t>
      </w:r>
      <w:r>
        <w:rPr>
          <w:sz w:val="24"/>
        </w:rPr>
        <w:t>классификацию</w:t>
      </w:r>
      <w:r>
        <w:rPr>
          <w:spacing w:val="-8"/>
          <w:sz w:val="24"/>
        </w:rPr>
        <w:t xml:space="preserve"> </w:t>
      </w:r>
      <w:r>
        <w:rPr>
          <w:spacing w:val="-2"/>
          <w:sz w:val="24"/>
        </w:rPr>
        <w:t>народов;</w:t>
      </w:r>
    </w:p>
    <w:p w:rsidR="003F632E" w:rsidRDefault="005F4B4A" w:rsidP="00FB7B2A">
      <w:pPr>
        <w:pStyle w:val="a6"/>
        <w:numPr>
          <w:ilvl w:val="0"/>
          <w:numId w:val="118"/>
        </w:numPr>
        <w:tabs>
          <w:tab w:val="left" w:pos="1580"/>
        </w:tabs>
        <w:spacing w:before="2" w:line="237" w:lineRule="auto"/>
        <w:ind w:right="634"/>
        <w:jc w:val="left"/>
        <w:rPr>
          <w:sz w:val="24"/>
        </w:rPr>
      </w:pPr>
      <w:r>
        <w:rPr>
          <w:sz w:val="24"/>
        </w:rPr>
        <w:t>различать</w:t>
      </w:r>
      <w:r>
        <w:rPr>
          <w:spacing w:val="40"/>
          <w:sz w:val="24"/>
        </w:rPr>
        <w:t xml:space="preserve"> </w:t>
      </w:r>
      <w:r>
        <w:rPr>
          <w:sz w:val="24"/>
        </w:rPr>
        <w:t>основные</w:t>
      </w:r>
      <w:r>
        <w:rPr>
          <w:spacing w:val="40"/>
          <w:sz w:val="24"/>
        </w:rPr>
        <w:t xml:space="preserve"> </w:t>
      </w:r>
      <w:r>
        <w:rPr>
          <w:sz w:val="24"/>
        </w:rPr>
        <w:t>виды</w:t>
      </w:r>
      <w:r>
        <w:rPr>
          <w:spacing w:val="40"/>
          <w:sz w:val="24"/>
        </w:rPr>
        <w:t xml:space="preserve"> </w:t>
      </w:r>
      <w:r>
        <w:rPr>
          <w:sz w:val="24"/>
        </w:rPr>
        <w:t>хозяйственной</w:t>
      </w:r>
      <w:r>
        <w:rPr>
          <w:spacing w:val="40"/>
          <w:sz w:val="24"/>
        </w:rPr>
        <w:t xml:space="preserve"> </w:t>
      </w:r>
      <w:r>
        <w:rPr>
          <w:sz w:val="24"/>
        </w:rPr>
        <w:t>деятельности</w:t>
      </w:r>
      <w:r>
        <w:rPr>
          <w:spacing w:val="40"/>
          <w:sz w:val="24"/>
        </w:rPr>
        <w:t xml:space="preserve"> </w:t>
      </w:r>
      <w:r>
        <w:rPr>
          <w:sz w:val="24"/>
        </w:rPr>
        <w:t>людей</w:t>
      </w:r>
      <w:r>
        <w:rPr>
          <w:spacing w:val="40"/>
          <w:sz w:val="24"/>
        </w:rPr>
        <w:t xml:space="preserve"> </w:t>
      </w:r>
      <w:r>
        <w:rPr>
          <w:sz w:val="24"/>
        </w:rPr>
        <w:t>на</w:t>
      </w:r>
      <w:r>
        <w:rPr>
          <w:spacing w:val="40"/>
          <w:sz w:val="24"/>
        </w:rPr>
        <w:t xml:space="preserve"> </w:t>
      </w:r>
      <w:r>
        <w:rPr>
          <w:sz w:val="24"/>
        </w:rPr>
        <w:t>различных</w:t>
      </w:r>
      <w:r>
        <w:rPr>
          <w:spacing w:val="80"/>
          <w:sz w:val="24"/>
        </w:rPr>
        <w:t xml:space="preserve"> </w:t>
      </w:r>
      <w:r>
        <w:rPr>
          <w:spacing w:val="-2"/>
          <w:sz w:val="24"/>
        </w:rPr>
        <w:t>территориях;</w:t>
      </w:r>
    </w:p>
    <w:p w:rsidR="003F632E" w:rsidRDefault="005F4B4A" w:rsidP="00FB7B2A">
      <w:pPr>
        <w:pStyle w:val="a6"/>
        <w:numPr>
          <w:ilvl w:val="0"/>
          <w:numId w:val="118"/>
        </w:numPr>
        <w:tabs>
          <w:tab w:val="left" w:pos="1580"/>
        </w:tabs>
        <w:spacing w:before="5" w:line="293" w:lineRule="exact"/>
        <w:jc w:val="left"/>
        <w:rPr>
          <w:sz w:val="24"/>
        </w:rPr>
      </w:pPr>
      <w:r>
        <w:rPr>
          <w:sz w:val="24"/>
        </w:rPr>
        <w:t>определять</w:t>
      </w:r>
      <w:r>
        <w:rPr>
          <w:spacing w:val="-3"/>
          <w:sz w:val="24"/>
        </w:rPr>
        <w:t xml:space="preserve"> </w:t>
      </w:r>
      <w:r>
        <w:rPr>
          <w:sz w:val="24"/>
        </w:rPr>
        <w:t>страны</w:t>
      </w:r>
      <w:r>
        <w:rPr>
          <w:spacing w:val="-4"/>
          <w:sz w:val="24"/>
        </w:rPr>
        <w:t xml:space="preserve"> </w:t>
      </w:r>
      <w:r>
        <w:rPr>
          <w:sz w:val="24"/>
        </w:rPr>
        <w:t>по</w:t>
      </w:r>
      <w:r>
        <w:rPr>
          <w:spacing w:val="1"/>
          <w:sz w:val="24"/>
        </w:rPr>
        <w:t xml:space="preserve"> </w:t>
      </w:r>
      <w:r>
        <w:rPr>
          <w:sz w:val="24"/>
        </w:rPr>
        <w:t>их</w:t>
      </w:r>
      <w:r>
        <w:rPr>
          <w:spacing w:val="-7"/>
          <w:sz w:val="24"/>
        </w:rPr>
        <w:t xml:space="preserve"> </w:t>
      </w:r>
      <w:r>
        <w:rPr>
          <w:sz w:val="24"/>
        </w:rPr>
        <w:t>существенным</w:t>
      </w:r>
      <w:r>
        <w:rPr>
          <w:spacing w:val="-1"/>
          <w:sz w:val="24"/>
        </w:rPr>
        <w:t xml:space="preserve"> </w:t>
      </w:r>
      <w:r>
        <w:rPr>
          <w:spacing w:val="-2"/>
          <w:sz w:val="24"/>
        </w:rPr>
        <w:t>признакам;</w:t>
      </w:r>
    </w:p>
    <w:p w:rsidR="003F632E" w:rsidRDefault="005F4B4A" w:rsidP="00FB7B2A">
      <w:pPr>
        <w:pStyle w:val="a6"/>
        <w:numPr>
          <w:ilvl w:val="0"/>
          <w:numId w:val="118"/>
        </w:numPr>
        <w:tabs>
          <w:tab w:val="left" w:pos="1580"/>
        </w:tabs>
        <w:ind w:right="636"/>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F632E" w:rsidRDefault="005F4B4A" w:rsidP="00FB7B2A">
      <w:pPr>
        <w:pStyle w:val="a6"/>
        <w:numPr>
          <w:ilvl w:val="0"/>
          <w:numId w:val="118"/>
        </w:numPr>
        <w:tabs>
          <w:tab w:val="left" w:pos="1579"/>
        </w:tabs>
        <w:spacing w:line="293" w:lineRule="exact"/>
        <w:ind w:left="1579" w:hanging="359"/>
        <w:rPr>
          <w:sz w:val="24"/>
        </w:rPr>
      </w:pPr>
      <w:r>
        <w:rPr>
          <w:sz w:val="24"/>
        </w:rPr>
        <w:t>объяснять</w:t>
      </w:r>
      <w:r>
        <w:rPr>
          <w:spacing w:val="-11"/>
          <w:sz w:val="24"/>
        </w:rPr>
        <w:t xml:space="preserve"> </w:t>
      </w:r>
      <w:r>
        <w:rPr>
          <w:sz w:val="24"/>
        </w:rPr>
        <w:t>особенности</w:t>
      </w:r>
      <w:r>
        <w:rPr>
          <w:spacing w:val="1"/>
          <w:sz w:val="24"/>
        </w:rPr>
        <w:t xml:space="preserve"> </w:t>
      </w:r>
      <w:r>
        <w:rPr>
          <w:sz w:val="24"/>
        </w:rPr>
        <w:t>природы,</w:t>
      </w:r>
      <w:r>
        <w:rPr>
          <w:spacing w:val="-4"/>
          <w:sz w:val="24"/>
        </w:rPr>
        <w:t xml:space="preserve"> </w:t>
      </w:r>
      <w:r>
        <w:rPr>
          <w:sz w:val="24"/>
        </w:rPr>
        <w:t>населения и</w:t>
      </w:r>
      <w:r>
        <w:rPr>
          <w:spacing w:val="-5"/>
          <w:sz w:val="24"/>
        </w:rPr>
        <w:t xml:space="preserve"> </w:t>
      </w:r>
      <w:r>
        <w:rPr>
          <w:sz w:val="24"/>
        </w:rPr>
        <w:t>хозяйства</w:t>
      </w:r>
      <w:r>
        <w:rPr>
          <w:spacing w:val="-6"/>
          <w:sz w:val="24"/>
        </w:rPr>
        <w:t xml:space="preserve"> </w:t>
      </w:r>
      <w:r>
        <w:rPr>
          <w:sz w:val="24"/>
        </w:rPr>
        <w:t>отдельных</w:t>
      </w:r>
      <w:r>
        <w:rPr>
          <w:spacing w:val="-5"/>
          <w:sz w:val="24"/>
        </w:rPr>
        <w:t xml:space="preserve"> </w:t>
      </w:r>
      <w:r>
        <w:rPr>
          <w:spacing w:val="-2"/>
          <w:sz w:val="24"/>
        </w:rPr>
        <w:t>территорий;</w:t>
      </w:r>
    </w:p>
    <w:p w:rsidR="003F632E" w:rsidRDefault="005F4B4A" w:rsidP="00FB7B2A">
      <w:pPr>
        <w:pStyle w:val="a6"/>
        <w:numPr>
          <w:ilvl w:val="0"/>
          <w:numId w:val="118"/>
        </w:numPr>
        <w:tabs>
          <w:tab w:val="left" w:pos="1580"/>
        </w:tabs>
        <w:spacing w:before="2" w:line="237" w:lineRule="auto"/>
        <w:ind w:right="639"/>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3F632E" w:rsidRDefault="005F4B4A" w:rsidP="00FB7B2A">
      <w:pPr>
        <w:pStyle w:val="a6"/>
        <w:numPr>
          <w:ilvl w:val="0"/>
          <w:numId w:val="118"/>
        </w:numPr>
        <w:tabs>
          <w:tab w:val="left" w:pos="1580"/>
        </w:tabs>
        <w:spacing w:before="6" w:line="237" w:lineRule="auto"/>
        <w:ind w:right="625"/>
        <w:rPr>
          <w:sz w:val="24"/>
        </w:rPr>
      </w:pPr>
      <w:r>
        <w:rPr>
          <w:sz w:val="24"/>
        </w:rPr>
        <w:t>выбирать источники географической информации (картографические, статистические,</w:t>
      </w:r>
      <w:r>
        <w:rPr>
          <w:spacing w:val="80"/>
          <w:sz w:val="24"/>
        </w:rPr>
        <w:t xml:space="preserve"> </w:t>
      </w:r>
      <w:r>
        <w:rPr>
          <w:sz w:val="24"/>
        </w:rPr>
        <w:t>текстовые,</w:t>
      </w:r>
      <w:r>
        <w:rPr>
          <w:spacing w:val="80"/>
          <w:sz w:val="24"/>
        </w:rPr>
        <w:t xml:space="preserve"> </w:t>
      </w:r>
      <w:r>
        <w:rPr>
          <w:sz w:val="24"/>
        </w:rPr>
        <w:t>видео-</w:t>
      </w:r>
      <w:r>
        <w:rPr>
          <w:spacing w:val="80"/>
          <w:sz w:val="24"/>
        </w:rPr>
        <w:t xml:space="preserve"> </w:t>
      </w:r>
      <w:r>
        <w:rPr>
          <w:sz w:val="24"/>
        </w:rPr>
        <w:t>и</w:t>
      </w:r>
      <w:r>
        <w:rPr>
          <w:spacing w:val="80"/>
          <w:sz w:val="24"/>
        </w:rPr>
        <w:t xml:space="preserve"> </w:t>
      </w:r>
      <w:r>
        <w:rPr>
          <w:sz w:val="24"/>
        </w:rPr>
        <w:t>фотоизображения,</w:t>
      </w:r>
      <w:r>
        <w:rPr>
          <w:spacing w:val="80"/>
          <w:sz w:val="24"/>
        </w:rPr>
        <w:t xml:space="preserve"> </w:t>
      </w:r>
      <w:r>
        <w:rPr>
          <w:sz w:val="24"/>
        </w:rPr>
        <w:t>компьютерные</w:t>
      </w:r>
      <w:r>
        <w:rPr>
          <w:spacing w:val="80"/>
          <w:sz w:val="24"/>
        </w:rPr>
        <w:t xml:space="preserve"> </w:t>
      </w:r>
      <w:r>
        <w:rPr>
          <w:sz w:val="24"/>
        </w:rPr>
        <w:t>базы</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left="1580" w:right="636" w:firstLine="0"/>
      </w:pPr>
      <w:r>
        <w:lastRenderedPageBreak/>
        <w:t>данных), необходимые для изучения особенностей природы, населения и хозяйства отдельных территорий;</w:t>
      </w:r>
    </w:p>
    <w:p w:rsidR="003F632E" w:rsidRDefault="005F4B4A" w:rsidP="00FB7B2A">
      <w:pPr>
        <w:pStyle w:val="a6"/>
        <w:numPr>
          <w:ilvl w:val="0"/>
          <w:numId w:val="118"/>
        </w:numPr>
        <w:tabs>
          <w:tab w:val="left" w:pos="1580"/>
        </w:tabs>
        <w:spacing w:before="8" w:line="237" w:lineRule="auto"/>
        <w:ind w:right="634"/>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F632E" w:rsidRDefault="005F4B4A" w:rsidP="00FB7B2A">
      <w:pPr>
        <w:pStyle w:val="a6"/>
        <w:numPr>
          <w:ilvl w:val="0"/>
          <w:numId w:val="118"/>
        </w:numPr>
        <w:tabs>
          <w:tab w:val="left" w:pos="1580"/>
        </w:tabs>
        <w:spacing w:before="5"/>
        <w:ind w:right="634"/>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F632E" w:rsidRDefault="005F4B4A" w:rsidP="00FB7B2A">
      <w:pPr>
        <w:pStyle w:val="a6"/>
        <w:numPr>
          <w:ilvl w:val="0"/>
          <w:numId w:val="118"/>
        </w:numPr>
        <w:tabs>
          <w:tab w:val="left" w:pos="1580"/>
        </w:tabs>
        <w:spacing w:line="237" w:lineRule="auto"/>
        <w:ind w:right="635"/>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3F632E" w:rsidRDefault="005F4B4A" w:rsidP="00FB7B2A">
      <w:pPr>
        <w:pStyle w:val="a6"/>
        <w:numPr>
          <w:ilvl w:val="0"/>
          <w:numId w:val="118"/>
        </w:numPr>
        <w:tabs>
          <w:tab w:val="left" w:pos="1580"/>
        </w:tabs>
        <w:spacing w:before="4"/>
        <w:ind w:right="623"/>
        <w:rPr>
          <w:sz w:val="24"/>
        </w:rPr>
      </w:pPr>
      <w:r>
        <w:rPr>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F632E" w:rsidRDefault="005F4B4A" w:rsidP="00FB7B2A">
      <w:pPr>
        <w:pStyle w:val="a6"/>
        <w:numPr>
          <w:ilvl w:val="2"/>
          <w:numId w:val="156"/>
        </w:numPr>
        <w:tabs>
          <w:tab w:val="left" w:pos="2050"/>
        </w:tabs>
        <w:spacing w:before="5" w:line="275" w:lineRule="exact"/>
        <w:ind w:left="2050" w:hanging="720"/>
        <w:jc w:val="left"/>
        <w:rPr>
          <w:b/>
          <w:color w:val="0D0D0D"/>
          <w:sz w:val="24"/>
        </w:rPr>
      </w:pPr>
      <w:bookmarkStart w:id="20" w:name="2.1.10 МАТЕМАТИКА"/>
      <w:bookmarkEnd w:id="20"/>
      <w:r>
        <w:rPr>
          <w:b/>
          <w:color w:val="0D0D0D"/>
          <w:spacing w:val="-2"/>
          <w:sz w:val="24"/>
        </w:rPr>
        <w:t>МАТЕМАТИКА</w:t>
      </w:r>
    </w:p>
    <w:p w:rsidR="003F632E" w:rsidRDefault="005F4B4A">
      <w:pPr>
        <w:spacing w:line="275" w:lineRule="exact"/>
        <w:ind w:left="1330"/>
        <w:rPr>
          <w:b/>
          <w:sz w:val="24"/>
        </w:rPr>
      </w:pPr>
      <w:r>
        <w:rPr>
          <w:b/>
          <w:sz w:val="24"/>
        </w:rPr>
        <w:t>ПОЯСНИТЕЛЬНАЯ</w:t>
      </w:r>
      <w:r>
        <w:rPr>
          <w:b/>
          <w:spacing w:val="-5"/>
          <w:sz w:val="24"/>
        </w:rPr>
        <w:t xml:space="preserve"> </w:t>
      </w:r>
      <w:r>
        <w:rPr>
          <w:b/>
          <w:spacing w:val="-2"/>
          <w:sz w:val="24"/>
        </w:rPr>
        <w:t>ЗАПИСКА</w:t>
      </w:r>
    </w:p>
    <w:p w:rsidR="003F632E" w:rsidRDefault="005F4B4A">
      <w:pPr>
        <w:spacing w:before="2" w:line="272" w:lineRule="exact"/>
        <w:ind w:left="1330"/>
        <w:rPr>
          <w:b/>
          <w:sz w:val="24"/>
        </w:rPr>
      </w:pPr>
      <w:r>
        <w:rPr>
          <w:b/>
          <w:sz w:val="24"/>
        </w:rPr>
        <w:t>ОБЩАЯ</w:t>
      </w:r>
      <w:r>
        <w:rPr>
          <w:b/>
          <w:spacing w:val="-7"/>
          <w:sz w:val="24"/>
        </w:rPr>
        <w:t xml:space="preserve"> </w:t>
      </w:r>
      <w:r>
        <w:rPr>
          <w:b/>
          <w:sz w:val="24"/>
        </w:rPr>
        <w:t>ХАРАКТЕРИСТИКА</w:t>
      </w:r>
      <w:r>
        <w:rPr>
          <w:b/>
          <w:spacing w:val="-2"/>
          <w:sz w:val="24"/>
        </w:rPr>
        <w:t xml:space="preserve"> </w:t>
      </w:r>
      <w:r>
        <w:rPr>
          <w:b/>
          <w:sz w:val="24"/>
        </w:rPr>
        <w:t>УЧЕБНОГО</w:t>
      </w:r>
      <w:r>
        <w:rPr>
          <w:b/>
          <w:spacing w:val="-7"/>
          <w:sz w:val="24"/>
        </w:rPr>
        <w:t xml:space="preserve"> </w:t>
      </w:r>
      <w:r>
        <w:rPr>
          <w:b/>
          <w:sz w:val="24"/>
        </w:rPr>
        <w:t>ПРЕДМЕТА</w:t>
      </w:r>
      <w:r>
        <w:rPr>
          <w:b/>
          <w:spacing w:val="-4"/>
          <w:sz w:val="24"/>
        </w:rPr>
        <w:t xml:space="preserve"> </w:t>
      </w:r>
      <w:r>
        <w:rPr>
          <w:b/>
          <w:spacing w:val="-2"/>
          <w:sz w:val="24"/>
        </w:rPr>
        <w:t>«МАТЕМАТИКА»</w:t>
      </w:r>
    </w:p>
    <w:p w:rsidR="003F632E" w:rsidRDefault="005F4B4A">
      <w:pPr>
        <w:pStyle w:val="a3"/>
        <w:tabs>
          <w:tab w:val="left" w:pos="1295"/>
          <w:tab w:val="left" w:pos="1621"/>
          <w:tab w:val="left" w:pos="1684"/>
          <w:tab w:val="left" w:pos="2033"/>
          <w:tab w:val="left" w:pos="2275"/>
          <w:tab w:val="left" w:pos="2374"/>
          <w:tab w:val="left" w:pos="2686"/>
          <w:tab w:val="left" w:pos="2839"/>
          <w:tab w:val="left" w:pos="2955"/>
          <w:tab w:val="left" w:pos="3190"/>
          <w:tab w:val="left" w:pos="3368"/>
          <w:tab w:val="left" w:pos="3542"/>
          <w:tab w:val="left" w:pos="4125"/>
          <w:tab w:val="left" w:pos="4355"/>
          <w:tab w:val="left" w:pos="4753"/>
          <w:tab w:val="left" w:pos="4811"/>
          <w:tab w:val="left" w:pos="4952"/>
          <w:tab w:val="left" w:pos="5295"/>
          <w:tab w:val="left" w:pos="5488"/>
          <w:tab w:val="left" w:pos="5986"/>
          <w:tab w:val="left" w:pos="6255"/>
          <w:tab w:val="left" w:pos="6827"/>
          <w:tab w:val="left" w:pos="7266"/>
          <w:tab w:val="left" w:pos="7521"/>
          <w:tab w:val="left" w:pos="7608"/>
          <w:tab w:val="left" w:pos="7896"/>
          <w:tab w:val="left" w:pos="8628"/>
          <w:tab w:val="left" w:pos="8698"/>
          <w:tab w:val="left" w:pos="8913"/>
          <w:tab w:val="left" w:pos="9122"/>
          <w:tab w:val="left" w:pos="9614"/>
        </w:tabs>
        <w:ind w:right="624"/>
        <w:jc w:val="right"/>
      </w:pPr>
      <w:r>
        <w:t xml:space="preserve">Рабочая программа по математике для обучающихся 5—9 классов разработана на </w:t>
      </w:r>
      <w:r>
        <w:rPr>
          <w:spacing w:val="-2"/>
        </w:rPr>
        <w:t>основе</w:t>
      </w:r>
      <w:r>
        <w:tab/>
      </w:r>
      <w:r>
        <w:rPr>
          <w:spacing w:val="-2"/>
        </w:rPr>
        <w:t>Федерального</w:t>
      </w:r>
      <w:r>
        <w:tab/>
      </w:r>
      <w:r>
        <w:tab/>
      </w:r>
      <w:r>
        <w:rPr>
          <w:spacing w:val="-2"/>
        </w:rPr>
        <w:t>государственного</w:t>
      </w:r>
      <w:r>
        <w:tab/>
      </w:r>
      <w:r>
        <w:tab/>
      </w:r>
      <w:r>
        <w:rPr>
          <w:spacing w:val="-2"/>
        </w:rPr>
        <w:t>образовательного</w:t>
      </w:r>
      <w:r>
        <w:tab/>
      </w:r>
      <w:r>
        <w:tab/>
      </w:r>
      <w:r>
        <w:rPr>
          <w:spacing w:val="-2"/>
        </w:rPr>
        <w:t>стандарта</w:t>
      </w:r>
      <w:r>
        <w:tab/>
      </w:r>
      <w:r>
        <w:tab/>
      </w:r>
      <w:r>
        <w:tab/>
      </w:r>
      <w:r>
        <w:rPr>
          <w:spacing w:val="-2"/>
        </w:rPr>
        <w:t xml:space="preserve">основного </w:t>
      </w:r>
      <w:r>
        <w:t>общегообразования</w:t>
      </w:r>
      <w:r>
        <w:rPr>
          <w:spacing w:val="40"/>
        </w:rPr>
        <w:t xml:space="preserve"> </w:t>
      </w:r>
      <w:r>
        <w:t>с</w:t>
      </w:r>
      <w:r>
        <w:rPr>
          <w:spacing w:val="40"/>
        </w:rPr>
        <w:t xml:space="preserve"> </w:t>
      </w:r>
      <w:r>
        <w:t>учётом</w:t>
      </w:r>
      <w:r>
        <w:rPr>
          <w:spacing w:val="80"/>
        </w:rPr>
        <w:t xml:space="preserve"> </w:t>
      </w:r>
      <w:r>
        <w:t>и</w:t>
      </w:r>
      <w:r>
        <w:rPr>
          <w:spacing w:val="40"/>
        </w:rPr>
        <w:t xml:space="preserve"> </w:t>
      </w:r>
      <w:r>
        <w:t>современных</w:t>
      </w:r>
      <w:r>
        <w:rPr>
          <w:spacing w:val="40"/>
        </w:rPr>
        <w:t xml:space="preserve"> </w:t>
      </w:r>
      <w:r>
        <w:t>мировых</w:t>
      </w:r>
      <w:r>
        <w:rPr>
          <w:spacing w:val="40"/>
        </w:rPr>
        <w:t xml:space="preserve"> </w:t>
      </w:r>
      <w:r>
        <w:t>требований,</w:t>
      </w:r>
      <w:r>
        <w:rPr>
          <w:spacing w:val="80"/>
        </w:rPr>
        <w:t xml:space="preserve"> </w:t>
      </w:r>
      <w:r>
        <w:t>предъявляемых</w:t>
      </w:r>
      <w:r>
        <w:rPr>
          <w:spacing w:val="40"/>
        </w:rPr>
        <w:t xml:space="preserve"> </w:t>
      </w:r>
      <w:r>
        <w:t>к</w:t>
      </w:r>
      <w:r>
        <w:rPr>
          <w:spacing w:val="40"/>
        </w:rPr>
        <w:t xml:space="preserve"> </w:t>
      </w:r>
      <w:r>
        <w:rPr>
          <w:spacing w:val="-2"/>
        </w:rPr>
        <w:t>математическому</w:t>
      </w:r>
      <w:r>
        <w:tab/>
      </w:r>
      <w:r>
        <w:rPr>
          <w:spacing w:val="-2"/>
        </w:rPr>
        <w:t>образованию,</w:t>
      </w:r>
      <w:r>
        <w:tab/>
      </w:r>
      <w:r>
        <w:tab/>
      </w:r>
      <w:r>
        <w:rPr>
          <w:spacing w:val="-10"/>
        </w:rPr>
        <w:t>и</w:t>
      </w:r>
      <w:r>
        <w:tab/>
      </w:r>
      <w:r>
        <w:rPr>
          <w:spacing w:val="-2"/>
        </w:rPr>
        <w:t>традиций</w:t>
      </w:r>
      <w:r>
        <w:tab/>
      </w:r>
      <w:r>
        <w:rPr>
          <w:spacing w:val="-2"/>
        </w:rPr>
        <w:t>российского</w:t>
      </w:r>
      <w:r>
        <w:tab/>
      </w:r>
      <w:r>
        <w:tab/>
      </w:r>
      <w:r>
        <w:rPr>
          <w:spacing w:val="-2"/>
        </w:rPr>
        <w:t>образования,</w:t>
      </w:r>
      <w:r>
        <w:tab/>
      </w:r>
      <w:r>
        <w:tab/>
      </w:r>
      <w:r>
        <w:rPr>
          <w:spacing w:val="-2"/>
        </w:rPr>
        <w:t>которые обеспечивают</w:t>
      </w:r>
      <w:r>
        <w:tab/>
      </w:r>
      <w:r>
        <w:rPr>
          <w:spacing w:val="-2"/>
        </w:rPr>
        <w:t>овладение</w:t>
      </w:r>
      <w:r>
        <w:tab/>
      </w:r>
      <w:r>
        <w:tab/>
      </w:r>
      <w:r>
        <w:rPr>
          <w:spacing w:val="-2"/>
        </w:rPr>
        <w:t>ключевыми</w:t>
      </w:r>
      <w:r>
        <w:tab/>
      </w:r>
      <w:r>
        <w:tab/>
      </w:r>
      <w:r>
        <w:tab/>
      </w:r>
      <w:r>
        <w:rPr>
          <w:spacing w:val="-2"/>
        </w:rPr>
        <w:t>компетенциями,</w:t>
      </w:r>
      <w:r>
        <w:tab/>
      </w:r>
      <w:r>
        <w:rPr>
          <w:spacing w:val="-2"/>
        </w:rPr>
        <w:t>составляющими</w:t>
      </w:r>
      <w:r>
        <w:tab/>
      </w:r>
      <w:r>
        <w:tab/>
      </w:r>
      <w:r>
        <w:rPr>
          <w:spacing w:val="-2"/>
        </w:rPr>
        <w:t>основу</w:t>
      </w:r>
      <w:r>
        <w:tab/>
      </w:r>
      <w:r>
        <w:rPr>
          <w:spacing w:val="-4"/>
        </w:rPr>
        <w:t xml:space="preserve">для </w:t>
      </w:r>
      <w:r>
        <w:t>непрерывного</w:t>
      </w:r>
      <w:r>
        <w:rPr>
          <w:spacing w:val="80"/>
        </w:rPr>
        <w:t xml:space="preserve"> </w:t>
      </w:r>
      <w:r>
        <w:t>образования</w:t>
      </w:r>
      <w:r>
        <w:rPr>
          <w:spacing w:val="80"/>
        </w:rPr>
        <w:t xml:space="preserve"> </w:t>
      </w:r>
      <w:r>
        <w:t>и</w:t>
      </w:r>
      <w:r>
        <w:rPr>
          <w:spacing w:val="80"/>
        </w:rPr>
        <w:t xml:space="preserve"> </w:t>
      </w:r>
      <w:r>
        <w:t>саморазвития,</w:t>
      </w:r>
      <w:r>
        <w:rPr>
          <w:spacing w:val="80"/>
        </w:rPr>
        <w:t xml:space="preserve"> </w:t>
      </w:r>
      <w:r>
        <w:t>а</w:t>
      </w:r>
      <w:r>
        <w:rPr>
          <w:spacing w:val="80"/>
        </w:rPr>
        <w:t xml:space="preserve"> </w:t>
      </w:r>
      <w:r>
        <w:t>также</w:t>
      </w:r>
      <w:r>
        <w:rPr>
          <w:spacing w:val="80"/>
        </w:rPr>
        <w:t xml:space="preserve"> </w:t>
      </w:r>
      <w:r>
        <w:t>целостность</w:t>
      </w:r>
      <w:r>
        <w:rPr>
          <w:spacing w:val="80"/>
        </w:rPr>
        <w:t xml:space="preserve"> </w:t>
      </w:r>
      <w:r>
        <w:t>общекультурного, личностного</w:t>
      </w:r>
      <w:r>
        <w:rPr>
          <w:spacing w:val="-4"/>
        </w:rPr>
        <w:t xml:space="preserve"> </w:t>
      </w:r>
      <w:r>
        <w:t>и</w:t>
      </w:r>
      <w:r>
        <w:rPr>
          <w:spacing w:val="-7"/>
        </w:rPr>
        <w:t xml:space="preserve"> </w:t>
      </w:r>
      <w:r>
        <w:t>познавательного</w:t>
      </w:r>
      <w:r>
        <w:rPr>
          <w:spacing w:val="-4"/>
        </w:rPr>
        <w:t xml:space="preserve"> </w:t>
      </w:r>
      <w:r>
        <w:t>развития</w:t>
      </w:r>
      <w:r>
        <w:rPr>
          <w:spacing w:val="-13"/>
        </w:rPr>
        <w:t xml:space="preserve"> </w:t>
      </w:r>
      <w:r>
        <w:t>обучающихся.</w:t>
      </w:r>
      <w:r>
        <w:rPr>
          <w:spacing w:val="-2"/>
        </w:rPr>
        <w:t xml:space="preserve"> </w:t>
      </w:r>
      <w:r>
        <w:t>В рабочей</w:t>
      </w:r>
      <w:r>
        <w:rPr>
          <w:spacing w:val="-7"/>
        </w:rPr>
        <w:t xml:space="preserve"> </w:t>
      </w:r>
      <w:r>
        <w:t>программе</w:t>
      </w:r>
      <w:r>
        <w:rPr>
          <w:spacing w:val="-9"/>
        </w:rPr>
        <w:t xml:space="preserve"> </w:t>
      </w:r>
      <w:r>
        <w:t>учтены</w:t>
      </w:r>
      <w:r>
        <w:rPr>
          <w:spacing w:val="-3"/>
        </w:rPr>
        <w:t xml:space="preserve"> </w:t>
      </w:r>
      <w:r>
        <w:t>идеи и положения Концепции</w:t>
      </w:r>
      <w:r>
        <w:rPr>
          <w:spacing w:val="-2"/>
        </w:rPr>
        <w:t xml:space="preserve"> </w:t>
      </w:r>
      <w:r>
        <w:t>развития математического</w:t>
      </w:r>
      <w:r>
        <w:rPr>
          <w:spacing w:val="-3"/>
        </w:rPr>
        <w:t xml:space="preserve"> </w:t>
      </w:r>
      <w:r>
        <w:t>образования</w:t>
      </w:r>
      <w:r>
        <w:rPr>
          <w:spacing w:val="-3"/>
        </w:rPr>
        <w:t xml:space="preserve"> </w:t>
      </w:r>
      <w:r>
        <w:t>в</w:t>
      </w:r>
      <w:r>
        <w:rPr>
          <w:spacing w:val="-1"/>
        </w:rPr>
        <w:t xml:space="preserve"> </w:t>
      </w:r>
      <w:r>
        <w:t>Российской</w:t>
      </w:r>
      <w:r>
        <w:rPr>
          <w:spacing w:val="-2"/>
        </w:rPr>
        <w:t xml:space="preserve"> </w:t>
      </w:r>
      <w:r>
        <w:t>Федерации. В эпоху</w:t>
      </w:r>
      <w:r>
        <w:tab/>
      </w:r>
      <w:r>
        <w:tab/>
      </w:r>
      <w:r>
        <w:rPr>
          <w:spacing w:val="-2"/>
        </w:rPr>
        <w:t>цифровой</w:t>
      </w:r>
      <w:r>
        <w:tab/>
      </w:r>
      <w:r>
        <w:tab/>
      </w:r>
      <w:r>
        <w:tab/>
      </w:r>
      <w:r>
        <w:rPr>
          <w:spacing w:val="-2"/>
        </w:rPr>
        <w:t>трансформации</w:t>
      </w:r>
      <w:r>
        <w:tab/>
      </w:r>
      <w:r>
        <w:tab/>
      </w:r>
      <w:r>
        <w:rPr>
          <w:spacing w:val="-4"/>
        </w:rPr>
        <w:t>всех</w:t>
      </w:r>
      <w:r>
        <w:tab/>
      </w:r>
      <w:r>
        <w:tab/>
      </w:r>
      <w:r>
        <w:rPr>
          <w:spacing w:val="-38"/>
        </w:rPr>
        <w:t xml:space="preserve"> </w:t>
      </w:r>
      <w:r>
        <w:t>сфер</w:t>
      </w:r>
      <w:r>
        <w:tab/>
      </w:r>
      <w:r>
        <w:rPr>
          <w:spacing w:val="-2"/>
        </w:rPr>
        <w:t>человеческой</w:t>
      </w:r>
      <w:r>
        <w:tab/>
      </w:r>
      <w:r>
        <w:rPr>
          <w:spacing w:val="-2"/>
        </w:rPr>
        <w:t xml:space="preserve">деятельности </w:t>
      </w:r>
      <w:r>
        <w:t>невозможно</w:t>
      </w:r>
      <w:r>
        <w:rPr>
          <w:spacing w:val="40"/>
        </w:rPr>
        <w:t xml:space="preserve"> </w:t>
      </w:r>
      <w:r>
        <w:t>стать</w:t>
      </w:r>
      <w:r>
        <w:rPr>
          <w:spacing w:val="40"/>
        </w:rPr>
        <w:t xml:space="preserve"> </w:t>
      </w:r>
      <w:r>
        <w:t>образованным</w:t>
      </w:r>
      <w:r>
        <w:rPr>
          <w:spacing w:val="40"/>
        </w:rPr>
        <w:t xml:space="preserve"> </w:t>
      </w:r>
      <w:r>
        <w:t>современным</w:t>
      </w:r>
      <w:r>
        <w:rPr>
          <w:spacing w:val="40"/>
        </w:rPr>
        <w:t xml:space="preserve"> </w:t>
      </w:r>
      <w:r>
        <w:t>человеком</w:t>
      </w:r>
      <w:r>
        <w:rPr>
          <w:spacing w:val="40"/>
        </w:rPr>
        <w:t xml:space="preserve"> </w:t>
      </w:r>
      <w:r>
        <w:t>без</w:t>
      </w:r>
      <w:r>
        <w:rPr>
          <w:spacing w:val="40"/>
        </w:rPr>
        <w:t xml:space="preserve"> </w:t>
      </w:r>
      <w:r>
        <w:t>базовой</w:t>
      </w:r>
      <w:r>
        <w:rPr>
          <w:spacing w:val="40"/>
        </w:rPr>
        <w:t xml:space="preserve"> </w:t>
      </w:r>
      <w:r>
        <w:t xml:space="preserve">математической подготовки. Уже в школе математика служит опорным предметом для изучения смежных </w:t>
      </w:r>
      <w:r>
        <w:rPr>
          <w:spacing w:val="-2"/>
        </w:rPr>
        <w:t>дисциплин,</w:t>
      </w:r>
      <w:r>
        <w:tab/>
      </w:r>
      <w:r>
        <w:rPr>
          <w:spacing w:val="-10"/>
        </w:rPr>
        <w:t>а</w:t>
      </w:r>
      <w:r>
        <w:tab/>
      </w:r>
      <w:r>
        <w:tab/>
      </w:r>
      <w:r>
        <w:rPr>
          <w:spacing w:val="-4"/>
        </w:rPr>
        <w:t>после</w:t>
      </w:r>
      <w:r>
        <w:tab/>
      </w:r>
      <w:r>
        <w:rPr>
          <w:spacing w:val="-2"/>
        </w:rPr>
        <w:t>школы</w:t>
      </w:r>
      <w:r>
        <w:tab/>
      </w:r>
      <w:r>
        <w:rPr>
          <w:spacing w:val="-2"/>
        </w:rPr>
        <w:t>реальной</w:t>
      </w:r>
      <w:r>
        <w:tab/>
      </w:r>
      <w:r>
        <w:rPr>
          <w:spacing w:val="-2"/>
        </w:rPr>
        <w:t>необходимостью</w:t>
      </w:r>
      <w:r>
        <w:tab/>
      </w:r>
      <w:r>
        <w:rPr>
          <w:spacing w:val="-2"/>
        </w:rPr>
        <w:t>становится</w:t>
      </w:r>
      <w:r>
        <w:tab/>
      </w:r>
      <w:r>
        <w:rPr>
          <w:spacing w:val="-2"/>
        </w:rPr>
        <w:t xml:space="preserve">непрерывное </w:t>
      </w:r>
      <w:r>
        <w:t>образование,</w:t>
      </w:r>
      <w:r>
        <w:rPr>
          <w:spacing w:val="31"/>
        </w:rPr>
        <w:t xml:space="preserve"> </w:t>
      </w:r>
      <w:r>
        <w:t>что</w:t>
      </w:r>
      <w:r>
        <w:rPr>
          <w:spacing w:val="34"/>
        </w:rPr>
        <w:t xml:space="preserve"> </w:t>
      </w:r>
      <w:r>
        <w:t>требует</w:t>
      </w:r>
      <w:r>
        <w:rPr>
          <w:spacing w:val="31"/>
        </w:rPr>
        <w:t xml:space="preserve"> </w:t>
      </w:r>
      <w:r>
        <w:t>полноценной</w:t>
      </w:r>
      <w:r>
        <w:rPr>
          <w:spacing w:val="31"/>
        </w:rPr>
        <w:t xml:space="preserve"> </w:t>
      </w:r>
      <w:r>
        <w:t>базовой</w:t>
      </w:r>
      <w:r>
        <w:rPr>
          <w:spacing w:val="31"/>
        </w:rPr>
        <w:t xml:space="preserve"> </w:t>
      </w:r>
      <w:r>
        <w:t>общеобразовательной</w:t>
      </w:r>
      <w:r>
        <w:rPr>
          <w:spacing w:val="31"/>
        </w:rPr>
        <w:t xml:space="preserve"> </w:t>
      </w:r>
      <w:r>
        <w:t>подготовки,</w:t>
      </w:r>
      <w:r>
        <w:rPr>
          <w:spacing w:val="28"/>
        </w:rPr>
        <w:t xml:space="preserve"> </w:t>
      </w:r>
      <w:r>
        <w:t>в</w:t>
      </w:r>
      <w:r>
        <w:rPr>
          <w:spacing w:val="31"/>
        </w:rPr>
        <w:t xml:space="preserve"> </w:t>
      </w:r>
      <w:r>
        <w:t>том числе и математической. Это обусловлено тем, что в наши дни растёт число профессий,</w:t>
      </w:r>
      <w:r>
        <w:rPr>
          <w:spacing w:val="80"/>
        </w:rPr>
        <w:t xml:space="preserve"> </w:t>
      </w:r>
      <w:r>
        <w:t>связанных</w:t>
      </w:r>
      <w:r>
        <w:rPr>
          <w:spacing w:val="40"/>
        </w:rPr>
        <w:t xml:space="preserve"> </w:t>
      </w:r>
      <w:r>
        <w:t>с</w:t>
      </w:r>
      <w:r>
        <w:rPr>
          <w:spacing w:val="40"/>
        </w:rPr>
        <w:t xml:space="preserve"> </w:t>
      </w:r>
      <w:r>
        <w:t>непосредственным</w:t>
      </w:r>
      <w:r>
        <w:rPr>
          <w:spacing w:val="40"/>
        </w:rPr>
        <w:t xml:space="preserve"> </w:t>
      </w:r>
      <w:r>
        <w:t>применением</w:t>
      </w:r>
      <w:r>
        <w:rPr>
          <w:spacing w:val="40"/>
        </w:rPr>
        <w:t xml:space="preserve"> </w:t>
      </w:r>
      <w:r>
        <w:t>математики:</w:t>
      </w:r>
      <w:r>
        <w:rPr>
          <w:spacing w:val="40"/>
        </w:rPr>
        <w:t xml:space="preserve"> </w:t>
      </w:r>
      <w:r>
        <w:t>и</w:t>
      </w:r>
      <w:r>
        <w:rPr>
          <w:spacing w:val="40"/>
        </w:rPr>
        <w:t xml:space="preserve"> </w:t>
      </w:r>
      <w:r>
        <w:t>в</w:t>
      </w:r>
      <w:r>
        <w:rPr>
          <w:spacing w:val="40"/>
        </w:rPr>
        <w:t xml:space="preserve"> </w:t>
      </w:r>
      <w:r>
        <w:t>сфере</w:t>
      </w:r>
      <w:r>
        <w:rPr>
          <w:spacing w:val="40"/>
        </w:rPr>
        <w:t xml:space="preserve"> </w:t>
      </w:r>
      <w:r>
        <w:t>экономики,</w:t>
      </w:r>
      <w:r>
        <w:rPr>
          <w:spacing w:val="73"/>
        </w:rPr>
        <w:t xml:space="preserve"> </w:t>
      </w:r>
      <w:r>
        <w:t>и</w:t>
      </w:r>
      <w:r>
        <w:rPr>
          <w:spacing w:val="40"/>
        </w:rPr>
        <w:t xml:space="preserve"> </w:t>
      </w:r>
      <w:r>
        <w:t>в</w:t>
      </w:r>
      <w:r>
        <w:rPr>
          <w:spacing w:val="80"/>
        </w:rPr>
        <w:t xml:space="preserve"> </w:t>
      </w:r>
      <w:r>
        <w:t>бизнесе,</w:t>
      </w:r>
      <w:r>
        <w:rPr>
          <w:spacing w:val="33"/>
        </w:rPr>
        <w:t xml:space="preserve"> </w:t>
      </w:r>
      <w:r>
        <w:t>и в технологических областях,</w:t>
      </w:r>
      <w:r>
        <w:rPr>
          <w:spacing w:val="33"/>
        </w:rPr>
        <w:t xml:space="preserve"> </w:t>
      </w:r>
      <w:r>
        <w:t>и даже</w:t>
      </w:r>
      <w:r>
        <w:rPr>
          <w:spacing w:val="30"/>
        </w:rPr>
        <w:t xml:space="preserve"> </w:t>
      </w:r>
      <w:r>
        <w:t>в гуманитарных сферах.</w:t>
      </w:r>
      <w:r>
        <w:rPr>
          <w:spacing w:val="33"/>
        </w:rPr>
        <w:t xml:space="preserve"> </w:t>
      </w:r>
      <w:r>
        <w:t xml:space="preserve">Таким образом, </w:t>
      </w:r>
      <w:r>
        <w:rPr>
          <w:spacing w:val="-4"/>
        </w:rPr>
        <w:t>круг</w:t>
      </w:r>
      <w:r>
        <w:tab/>
      </w:r>
      <w:r>
        <w:rPr>
          <w:spacing w:val="-2"/>
        </w:rPr>
        <w:t>школьников,</w:t>
      </w:r>
      <w:r>
        <w:tab/>
      </w:r>
      <w:r>
        <w:tab/>
      </w:r>
      <w:proofErr w:type="gramStart"/>
      <w:r>
        <w:t>для</w:t>
      </w:r>
      <w:r>
        <w:rPr>
          <w:spacing w:val="50"/>
        </w:rPr>
        <w:t xml:space="preserve">  </w:t>
      </w:r>
      <w:r>
        <w:t>которых</w:t>
      </w:r>
      <w:proofErr w:type="gramEnd"/>
      <w:r>
        <w:rPr>
          <w:spacing w:val="49"/>
        </w:rPr>
        <w:t xml:space="preserve">  </w:t>
      </w:r>
      <w:r>
        <w:t>математика</w:t>
      </w:r>
      <w:r>
        <w:rPr>
          <w:spacing w:val="50"/>
        </w:rPr>
        <w:t xml:space="preserve">  </w:t>
      </w:r>
      <w:r>
        <w:t>может</w:t>
      </w:r>
      <w:r>
        <w:rPr>
          <w:spacing w:val="52"/>
        </w:rPr>
        <w:t xml:space="preserve">  </w:t>
      </w:r>
      <w:r>
        <w:t>стать</w:t>
      </w:r>
      <w:r>
        <w:rPr>
          <w:spacing w:val="49"/>
        </w:rPr>
        <w:t xml:space="preserve">  </w:t>
      </w:r>
      <w:r>
        <w:t>значимым</w:t>
      </w:r>
      <w:r>
        <w:rPr>
          <w:spacing w:val="49"/>
        </w:rPr>
        <w:t xml:space="preserve">  </w:t>
      </w:r>
      <w:r>
        <w:rPr>
          <w:spacing w:val="-2"/>
        </w:rPr>
        <w:t>предметом,</w:t>
      </w:r>
    </w:p>
    <w:p w:rsidR="003F632E" w:rsidRDefault="005F4B4A">
      <w:pPr>
        <w:pStyle w:val="a3"/>
        <w:spacing w:line="275" w:lineRule="exact"/>
        <w:ind w:firstLine="0"/>
        <w:jc w:val="left"/>
      </w:pPr>
      <w:r>
        <w:rPr>
          <w:spacing w:val="-2"/>
        </w:rPr>
        <w:t>расширяется.</w:t>
      </w:r>
    </w:p>
    <w:p w:rsidR="003F632E" w:rsidRDefault="005F4B4A">
      <w:pPr>
        <w:pStyle w:val="a3"/>
        <w:ind w:right="629"/>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w:t>
      </w:r>
      <w:r>
        <w:rPr>
          <w:spacing w:val="-1"/>
        </w:rPr>
        <w:t xml:space="preserve"> </w:t>
      </w:r>
      <w:r>
        <w:t>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F632E" w:rsidRDefault="005F4B4A">
      <w:pPr>
        <w:pStyle w:val="a3"/>
        <w:ind w:right="626"/>
      </w:pPr>
      <w:r>
        <w:t>Одновременно с расширением сфер применения математики в современном обществе</w:t>
      </w:r>
      <w:r>
        <w:rPr>
          <w:spacing w:val="-8"/>
        </w:rPr>
        <w:t xml:space="preserve"> </w:t>
      </w:r>
      <w:r>
        <w:t>всё</w:t>
      </w:r>
      <w:r>
        <w:rPr>
          <w:spacing w:val="-3"/>
        </w:rPr>
        <w:t xml:space="preserve"> </w:t>
      </w:r>
      <w:r>
        <w:t>более</w:t>
      </w:r>
      <w:r>
        <w:rPr>
          <w:spacing w:val="-3"/>
        </w:rPr>
        <w:t xml:space="preserve"> </w:t>
      </w:r>
      <w:r>
        <w:t>важным</w:t>
      </w:r>
      <w:r>
        <w:rPr>
          <w:spacing w:val="-5"/>
        </w:rPr>
        <w:t xml:space="preserve"> </w:t>
      </w:r>
      <w:r>
        <w:t>становится</w:t>
      </w:r>
      <w:r>
        <w:rPr>
          <w:spacing w:val="-7"/>
        </w:rPr>
        <w:t xml:space="preserve"> </w:t>
      </w:r>
      <w:r>
        <w:t>математический</w:t>
      </w:r>
      <w:r>
        <w:rPr>
          <w:spacing w:val="-1"/>
        </w:rPr>
        <w:t xml:space="preserve"> </w:t>
      </w:r>
      <w:r>
        <w:t>стиль</w:t>
      </w:r>
      <w:r>
        <w:rPr>
          <w:spacing w:val="-6"/>
        </w:rPr>
        <w:t xml:space="preserve"> </w:t>
      </w:r>
      <w:r>
        <w:t>мышления, проявляющийся в</w:t>
      </w:r>
      <w:r>
        <w:rPr>
          <w:spacing w:val="-5"/>
        </w:rPr>
        <w:t xml:space="preserve"> </w:t>
      </w:r>
      <w:r>
        <w:t>определённых</w:t>
      </w:r>
      <w:r>
        <w:rPr>
          <w:spacing w:val="-2"/>
        </w:rPr>
        <w:t xml:space="preserve"> </w:t>
      </w:r>
      <w:r>
        <w:t>умственных</w:t>
      </w:r>
      <w:r>
        <w:rPr>
          <w:spacing w:val="-7"/>
        </w:rPr>
        <w:t xml:space="preserve"> </w:t>
      </w:r>
      <w:r>
        <w:t>навыках. В процессе</w:t>
      </w:r>
      <w:r>
        <w:rPr>
          <w:spacing w:val="-3"/>
        </w:rPr>
        <w:t xml:space="preserve"> </w:t>
      </w:r>
      <w:r>
        <w:t>изучения</w:t>
      </w:r>
      <w:r>
        <w:rPr>
          <w:spacing w:val="-2"/>
        </w:rPr>
        <w:t xml:space="preserve"> </w:t>
      </w:r>
      <w:r>
        <w:t>математики</w:t>
      </w:r>
      <w:r>
        <w:rPr>
          <w:spacing w:val="-1"/>
        </w:rPr>
        <w:t xml:space="preserve"> </w:t>
      </w:r>
      <w:r>
        <w:t>в</w:t>
      </w:r>
      <w:r>
        <w:rPr>
          <w:spacing w:val="-1"/>
        </w:rPr>
        <w:t xml:space="preserve"> </w:t>
      </w:r>
      <w:r>
        <w:t>арсенал</w:t>
      </w:r>
      <w:r>
        <w:rPr>
          <w:spacing w:val="-2"/>
        </w:rPr>
        <w:t xml:space="preserve"> </w:t>
      </w:r>
      <w:r>
        <w:t>приёмов</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4" w:firstLine="0"/>
      </w:pPr>
      <w:r>
        <w:lastRenderedPageBreak/>
        <w:t>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3F632E" w:rsidRDefault="005F4B4A">
      <w:pPr>
        <w:pStyle w:val="a3"/>
        <w:spacing w:before="1"/>
        <w:ind w:right="636"/>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3F632E" w:rsidRDefault="005F4B4A">
      <w:pPr>
        <w:pStyle w:val="a3"/>
        <w:ind w:right="633"/>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w:t>
      </w:r>
      <w:r>
        <w:rPr>
          <w:spacing w:val="-10"/>
        </w:rPr>
        <w:t xml:space="preserve"> </w:t>
      </w:r>
      <w:r>
        <w:t>математики,</w:t>
      </w:r>
      <w:r>
        <w:rPr>
          <w:spacing w:val="-7"/>
        </w:rPr>
        <w:t xml:space="preserve"> </w:t>
      </w:r>
      <w:r>
        <w:t>их</w:t>
      </w:r>
      <w:r>
        <w:rPr>
          <w:spacing w:val="-10"/>
        </w:rPr>
        <w:t xml:space="preserve"> </w:t>
      </w:r>
      <w:r>
        <w:t>отличий</w:t>
      </w:r>
      <w:r>
        <w:rPr>
          <w:spacing w:val="-9"/>
        </w:rPr>
        <w:t xml:space="preserve"> </w:t>
      </w:r>
      <w:r>
        <w:t>от</w:t>
      </w:r>
      <w:r>
        <w:rPr>
          <w:spacing w:val="-4"/>
        </w:rPr>
        <w:t xml:space="preserve"> </w:t>
      </w:r>
      <w:r>
        <w:t>методов</w:t>
      </w:r>
      <w:r>
        <w:rPr>
          <w:spacing w:val="-8"/>
        </w:rPr>
        <w:t xml:space="preserve"> </w:t>
      </w:r>
      <w:r>
        <w:t>других</w:t>
      </w:r>
      <w:r>
        <w:rPr>
          <w:spacing w:val="-10"/>
        </w:rPr>
        <w:t xml:space="preserve"> </w:t>
      </w:r>
      <w:r>
        <w:t>естественных</w:t>
      </w:r>
      <w:r>
        <w:rPr>
          <w:spacing w:val="-10"/>
        </w:rPr>
        <w:t xml:space="preserve"> </w:t>
      </w:r>
      <w:r>
        <w:t>и</w:t>
      </w:r>
      <w:r>
        <w:rPr>
          <w:spacing w:val="-4"/>
        </w:rPr>
        <w:t xml:space="preserve"> </w:t>
      </w:r>
      <w:r>
        <w:t>гуманитарных</w:t>
      </w:r>
      <w:r>
        <w:rPr>
          <w:spacing w:val="-10"/>
        </w:rPr>
        <w:t xml:space="preserve"> </w:t>
      </w:r>
      <w:r>
        <w:t>наук,</w:t>
      </w:r>
      <w:r>
        <w:rPr>
          <w:spacing w:val="-3"/>
        </w:rPr>
        <w:t xml:space="preserve"> </w:t>
      </w:r>
      <w:r>
        <w:t>об особенностях применения математики для решения научных и прикладных задач. Таким образом, математическое</w:t>
      </w:r>
      <w:r>
        <w:rPr>
          <w:spacing w:val="-7"/>
        </w:rPr>
        <w:t xml:space="preserve"> </w:t>
      </w:r>
      <w:r>
        <w:t>образование</w:t>
      </w:r>
      <w:r>
        <w:rPr>
          <w:spacing w:val="-2"/>
        </w:rPr>
        <w:t xml:space="preserve"> </w:t>
      </w:r>
      <w:r>
        <w:t>вносит</w:t>
      </w:r>
      <w:r>
        <w:rPr>
          <w:spacing w:val="-1"/>
        </w:rPr>
        <w:t xml:space="preserve"> </w:t>
      </w:r>
      <w:r>
        <w:t>свой вклад</w:t>
      </w:r>
      <w:r>
        <w:rPr>
          <w:spacing w:val="-3"/>
        </w:rPr>
        <w:t xml:space="preserve"> </w:t>
      </w:r>
      <w:r>
        <w:t>в формирование</w:t>
      </w:r>
      <w:r>
        <w:rPr>
          <w:spacing w:val="-2"/>
        </w:rPr>
        <w:t xml:space="preserve"> </w:t>
      </w:r>
      <w:r>
        <w:t>общей</w:t>
      </w:r>
      <w:r>
        <w:rPr>
          <w:spacing w:val="-5"/>
        </w:rPr>
        <w:t xml:space="preserve"> </w:t>
      </w:r>
      <w:r>
        <w:t xml:space="preserve">культуры </w:t>
      </w:r>
      <w:r>
        <w:rPr>
          <w:spacing w:val="-2"/>
        </w:rPr>
        <w:t>человека.</w:t>
      </w:r>
    </w:p>
    <w:p w:rsidR="003F632E" w:rsidRDefault="005F4B4A">
      <w:pPr>
        <w:pStyle w:val="a3"/>
        <w:spacing w:before="1"/>
        <w:ind w:right="632"/>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F632E" w:rsidRDefault="005F4B4A">
      <w:pPr>
        <w:pStyle w:val="1"/>
        <w:spacing w:before="3" w:line="240" w:lineRule="auto"/>
        <w:jc w:val="both"/>
      </w:pPr>
      <w:proofErr w:type="gramStart"/>
      <w:r>
        <w:t>ЦЕЛИ</w:t>
      </w:r>
      <w:r>
        <w:rPr>
          <w:spacing w:val="76"/>
          <w:w w:val="150"/>
        </w:rPr>
        <w:t xml:space="preserve">  </w:t>
      </w:r>
      <w:r>
        <w:t>И</w:t>
      </w:r>
      <w:proofErr w:type="gramEnd"/>
      <w:r>
        <w:rPr>
          <w:spacing w:val="76"/>
          <w:w w:val="150"/>
        </w:rPr>
        <w:t xml:space="preserve">  </w:t>
      </w:r>
      <w:r>
        <w:t>ОСОБЕННОСТИ</w:t>
      </w:r>
      <w:r>
        <w:rPr>
          <w:spacing w:val="77"/>
          <w:w w:val="150"/>
        </w:rPr>
        <w:t xml:space="preserve">  </w:t>
      </w:r>
      <w:r>
        <w:t>ИЗУЧЕНИЯ</w:t>
      </w:r>
      <w:r>
        <w:rPr>
          <w:spacing w:val="76"/>
          <w:w w:val="150"/>
        </w:rPr>
        <w:t xml:space="preserve">  </w:t>
      </w:r>
      <w:r>
        <w:t>УЧЕБНОГО</w:t>
      </w:r>
      <w:r>
        <w:rPr>
          <w:spacing w:val="74"/>
          <w:w w:val="150"/>
        </w:rPr>
        <w:t xml:space="preserve">  </w:t>
      </w:r>
      <w:r>
        <w:rPr>
          <w:spacing w:val="-2"/>
        </w:rPr>
        <w:t>ПРЕДМЕТА</w:t>
      </w:r>
    </w:p>
    <w:p w:rsidR="003F632E" w:rsidRDefault="005F4B4A">
      <w:pPr>
        <w:spacing w:before="2" w:line="272" w:lineRule="exact"/>
        <w:ind w:left="619"/>
        <w:jc w:val="both"/>
        <w:rPr>
          <w:b/>
          <w:sz w:val="24"/>
        </w:rPr>
      </w:pPr>
      <w:r>
        <w:rPr>
          <w:b/>
          <w:sz w:val="24"/>
        </w:rPr>
        <w:t>«МАТЕМАТИКА».</w:t>
      </w:r>
      <w:r>
        <w:rPr>
          <w:b/>
          <w:spacing w:val="-1"/>
          <w:sz w:val="24"/>
        </w:rPr>
        <w:t xml:space="preserve"> </w:t>
      </w:r>
      <w:r>
        <w:rPr>
          <w:b/>
          <w:sz w:val="24"/>
        </w:rPr>
        <w:t>5—9</w:t>
      </w:r>
      <w:r>
        <w:rPr>
          <w:b/>
          <w:spacing w:val="-4"/>
          <w:sz w:val="24"/>
        </w:rPr>
        <w:t xml:space="preserve"> </w:t>
      </w:r>
      <w:r>
        <w:rPr>
          <w:b/>
          <w:spacing w:val="-2"/>
          <w:sz w:val="24"/>
        </w:rPr>
        <w:t>КЛАССЫ</w:t>
      </w:r>
    </w:p>
    <w:p w:rsidR="003F632E" w:rsidRDefault="005F4B4A">
      <w:pPr>
        <w:pStyle w:val="a3"/>
        <w:spacing w:line="272" w:lineRule="exact"/>
        <w:ind w:left="1330" w:firstLine="0"/>
      </w:pPr>
      <w:r>
        <w:t>Приоритетными</w:t>
      </w:r>
      <w:r>
        <w:rPr>
          <w:spacing w:val="-5"/>
        </w:rPr>
        <w:t xml:space="preserve"> </w:t>
      </w:r>
      <w:r>
        <w:t>целями</w:t>
      </w:r>
      <w:r>
        <w:rPr>
          <w:spacing w:val="-8"/>
        </w:rPr>
        <w:t xml:space="preserve"> </w:t>
      </w:r>
      <w:r>
        <w:t>обучения</w:t>
      </w:r>
      <w:r>
        <w:rPr>
          <w:spacing w:val="-1"/>
        </w:rPr>
        <w:t xml:space="preserve"> </w:t>
      </w:r>
      <w:r>
        <w:t>математике</w:t>
      </w:r>
      <w:r>
        <w:rPr>
          <w:spacing w:val="-1"/>
        </w:rPr>
        <w:t xml:space="preserve"> </w:t>
      </w:r>
      <w:r>
        <w:t>в</w:t>
      </w:r>
      <w:r>
        <w:rPr>
          <w:spacing w:val="1"/>
        </w:rPr>
        <w:t xml:space="preserve"> </w:t>
      </w:r>
      <w:r>
        <w:t>5—9 классах</w:t>
      </w:r>
      <w:r>
        <w:rPr>
          <w:spacing w:val="-5"/>
        </w:rPr>
        <w:t xml:space="preserve"> </w:t>
      </w:r>
      <w:r>
        <w:rPr>
          <w:spacing w:val="-2"/>
        </w:rPr>
        <w:t>являются:</w:t>
      </w:r>
    </w:p>
    <w:p w:rsidR="003F632E" w:rsidRDefault="005F4B4A" w:rsidP="00FB7B2A">
      <w:pPr>
        <w:pStyle w:val="a6"/>
        <w:numPr>
          <w:ilvl w:val="0"/>
          <w:numId w:val="97"/>
        </w:numPr>
        <w:tabs>
          <w:tab w:val="left" w:pos="2058"/>
        </w:tabs>
        <w:spacing w:before="3"/>
        <w:ind w:right="634" w:firstLine="710"/>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F632E" w:rsidRDefault="005F4B4A" w:rsidP="00FB7B2A">
      <w:pPr>
        <w:pStyle w:val="a6"/>
        <w:numPr>
          <w:ilvl w:val="0"/>
          <w:numId w:val="97"/>
        </w:numPr>
        <w:tabs>
          <w:tab w:val="left" w:pos="2058"/>
        </w:tabs>
        <w:ind w:right="637" w:firstLine="710"/>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F632E" w:rsidRDefault="005F4B4A" w:rsidP="00FB7B2A">
      <w:pPr>
        <w:pStyle w:val="a6"/>
        <w:numPr>
          <w:ilvl w:val="0"/>
          <w:numId w:val="97"/>
        </w:numPr>
        <w:tabs>
          <w:tab w:val="left" w:pos="2058"/>
        </w:tabs>
        <w:ind w:right="636" w:firstLine="710"/>
        <w:rPr>
          <w:sz w:val="24"/>
        </w:rPr>
      </w:pPr>
      <w:r>
        <w:rPr>
          <w:sz w:val="24"/>
        </w:rPr>
        <w:t>развитие интеллектуальных и творческих способностей обучающихся, познавательной</w:t>
      </w:r>
      <w:r>
        <w:rPr>
          <w:spacing w:val="-5"/>
          <w:sz w:val="24"/>
        </w:rPr>
        <w:t xml:space="preserve"> </w:t>
      </w:r>
      <w:r>
        <w:rPr>
          <w:sz w:val="24"/>
        </w:rPr>
        <w:t>активности,</w:t>
      </w:r>
      <w:r>
        <w:rPr>
          <w:spacing w:val="-4"/>
          <w:sz w:val="24"/>
        </w:rPr>
        <w:t xml:space="preserve"> </w:t>
      </w:r>
      <w:r>
        <w:rPr>
          <w:sz w:val="24"/>
        </w:rPr>
        <w:t>исследовательских</w:t>
      </w:r>
      <w:r>
        <w:rPr>
          <w:spacing w:val="-2"/>
          <w:sz w:val="24"/>
        </w:rPr>
        <w:t xml:space="preserve"> </w:t>
      </w:r>
      <w:r>
        <w:rPr>
          <w:sz w:val="24"/>
        </w:rPr>
        <w:t>умений, критичности</w:t>
      </w:r>
      <w:r>
        <w:rPr>
          <w:spacing w:val="-5"/>
          <w:sz w:val="24"/>
        </w:rPr>
        <w:t xml:space="preserve"> </w:t>
      </w:r>
      <w:r>
        <w:rPr>
          <w:sz w:val="24"/>
        </w:rPr>
        <w:t>мышления, интереса к изучению математики;</w:t>
      </w:r>
    </w:p>
    <w:p w:rsidR="003F632E" w:rsidRDefault="005F4B4A" w:rsidP="00FB7B2A">
      <w:pPr>
        <w:pStyle w:val="a6"/>
        <w:numPr>
          <w:ilvl w:val="0"/>
          <w:numId w:val="97"/>
        </w:numPr>
        <w:tabs>
          <w:tab w:val="left" w:pos="2060"/>
          <w:tab w:val="left" w:pos="3791"/>
          <w:tab w:val="left" w:pos="5752"/>
          <w:tab w:val="left" w:pos="7637"/>
          <w:tab w:val="left" w:pos="9225"/>
        </w:tabs>
        <w:ind w:right="626" w:firstLine="710"/>
        <w:jc w:val="right"/>
        <w:rPr>
          <w:sz w:val="24"/>
        </w:rPr>
      </w:pPr>
      <w:r>
        <w:rPr>
          <w:spacing w:val="-2"/>
          <w:sz w:val="24"/>
        </w:rPr>
        <w:t>формирование</w:t>
      </w:r>
      <w:r>
        <w:rPr>
          <w:sz w:val="24"/>
        </w:rPr>
        <w:tab/>
      </w:r>
      <w:r>
        <w:rPr>
          <w:spacing w:val="-2"/>
          <w:sz w:val="24"/>
        </w:rPr>
        <w:t>функциональной</w:t>
      </w:r>
      <w:r>
        <w:rPr>
          <w:sz w:val="24"/>
        </w:rPr>
        <w:tab/>
      </w:r>
      <w:r>
        <w:rPr>
          <w:spacing w:val="-2"/>
          <w:sz w:val="24"/>
        </w:rPr>
        <w:t>математической</w:t>
      </w:r>
      <w:r>
        <w:rPr>
          <w:sz w:val="24"/>
        </w:rPr>
        <w:tab/>
      </w:r>
      <w:r>
        <w:rPr>
          <w:spacing w:val="-2"/>
          <w:sz w:val="24"/>
        </w:rPr>
        <w:t>грамотности:</w:t>
      </w:r>
      <w:r>
        <w:rPr>
          <w:sz w:val="24"/>
        </w:rPr>
        <w:tab/>
      </w:r>
      <w:r>
        <w:rPr>
          <w:spacing w:val="-2"/>
          <w:sz w:val="24"/>
        </w:rPr>
        <w:t xml:space="preserve">умения </w:t>
      </w:r>
      <w:r>
        <w:rPr>
          <w:sz w:val="24"/>
        </w:rPr>
        <w:t>распознавать</w:t>
      </w:r>
      <w:r>
        <w:rPr>
          <w:spacing w:val="80"/>
          <w:sz w:val="24"/>
        </w:rPr>
        <w:t xml:space="preserve"> </w:t>
      </w:r>
      <w:r>
        <w:rPr>
          <w:sz w:val="24"/>
        </w:rPr>
        <w:t>проявления</w:t>
      </w:r>
      <w:r>
        <w:rPr>
          <w:spacing w:val="80"/>
          <w:sz w:val="24"/>
        </w:rPr>
        <w:t xml:space="preserve"> </w:t>
      </w:r>
      <w:r>
        <w:rPr>
          <w:sz w:val="24"/>
        </w:rPr>
        <w:t>математических</w:t>
      </w:r>
      <w:r>
        <w:rPr>
          <w:spacing w:val="80"/>
          <w:sz w:val="24"/>
        </w:rPr>
        <w:t xml:space="preserve"> </w:t>
      </w:r>
      <w:r>
        <w:rPr>
          <w:sz w:val="24"/>
        </w:rPr>
        <w:t>понятий,</w:t>
      </w:r>
      <w:r>
        <w:rPr>
          <w:spacing w:val="80"/>
          <w:sz w:val="24"/>
        </w:rPr>
        <w:t xml:space="preserve"> </w:t>
      </w:r>
      <w:r>
        <w:rPr>
          <w:sz w:val="24"/>
        </w:rPr>
        <w:t>объектов</w:t>
      </w:r>
      <w:r>
        <w:rPr>
          <w:spacing w:val="80"/>
          <w:w w:val="150"/>
          <w:sz w:val="24"/>
        </w:rPr>
        <w:t xml:space="preserve"> </w:t>
      </w:r>
      <w:r>
        <w:rPr>
          <w:sz w:val="24"/>
        </w:rPr>
        <w:t>и</w:t>
      </w:r>
      <w:r>
        <w:rPr>
          <w:spacing w:val="80"/>
          <w:sz w:val="24"/>
        </w:rPr>
        <w:t xml:space="preserve"> </w:t>
      </w:r>
      <w:r>
        <w:rPr>
          <w:sz w:val="24"/>
        </w:rPr>
        <w:t>закономерностей</w:t>
      </w:r>
      <w:r>
        <w:rPr>
          <w:spacing w:val="80"/>
          <w:sz w:val="24"/>
        </w:rPr>
        <w:t xml:space="preserve"> </w:t>
      </w:r>
      <w:r>
        <w:rPr>
          <w:sz w:val="24"/>
        </w:rPr>
        <w:t>в</w:t>
      </w:r>
      <w:r>
        <w:rPr>
          <w:spacing w:val="80"/>
          <w:sz w:val="24"/>
        </w:rPr>
        <w:t xml:space="preserve"> </w:t>
      </w:r>
      <w:r>
        <w:rPr>
          <w:sz w:val="24"/>
        </w:rPr>
        <w:t>реальных жизненных ситуациях и</w:t>
      </w:r>
      <w:r>
        <w:rPr>
          <w:spacing w:val="33"/>
          <w:sz w:val="24"/>
        </w:rPr>
        <w:t xml:space="preserve"> </w:t>
      </w:r>
      <w:r>
        <w:rPr>
          <w:sz w:val="24"/>
        </w:rPr>
        <w:t>при изучении других учебных предметов, проявления зависимостей</w:t>
      </w:r>
      <w:r>
        <w:rPr>
          <w:spacing w:val="40"/>
          <w:sz w:val="24"/>
        </w:rPr>
        <w:t xml:space="preserve"> </w:t>
      </w:r>
      <w:r>
        <w:rPr>
          <w:sz w:val="24"/>
        </w:rPr>
        <w:t>и</w:t>
      </w:r>
      <w:r>
        <w:rPr>
          <w:spacing w:val="40"/>
          <w:sz w:val="24"/>
        </w:rPr>
        <w:t xml:space="preserve"> </w:t>
      </w:r>
      <w:r>
        <w:rPr>
          <w:sz w:val="24"/>
        </w:rPr>
        <w:t>закономерностей,</w:t>
      </w:r>
      <w:r>
        <w:rPr>
          <w:spacing w:val="40"/>
          <w:sz w:val="24"/>
        </w:rPr>
        <w:t xml:space="preserve"> </w:t>
      </w:r>
      <w:r>
        <w:rPr>
          <w:sz w:val="24"/>
        </w:rPr>
        <w:t>формулировать</w:t>
      </w:r>
      <w:r>
        <w:rPr>
          <w:spacing w:val="40"/>
          <w:sz w:val="24"/>
        </w:rPr>
        <w:t xml:space="preserve"> </w:t>
      </w:r>
      <w:r>
        <w:rPr>
          <w:sz w:val="24"/>
        </w:rPr>
        <w:t>их</w:t>
      </w:r>
      <w:r>
        <w:rPr>
          <w:spacing w:val="40"/>
          <w:sz w:val="24"/>
        </w:rPr>
        <w:t xml:space="preserve"> </w:t>
      </w:r>
      <w:r>
        <w:rPr>
          <w:sz w:val="24"/>
        </w:rPr>
        <w:t>на</w:t>
      </w:r>
      <w:r>
        <w:rPr>
          <w:spacing w:val="40"/>
          <w:sz w:val="24"/>
        </w:rPr>
        <w:t xml:space="preserve"> </w:t>
      </w:r>
      <w:r>
        <w:rPr>
          <w:sz w:val="24"/>
        </w:rPr>
        <w:t>языке</w:t>
      </w:r>
      <w:r>
        <w:rPr>
          <w:spacing w:val="40"/>
          <w:sz w:val="24"/>
        </w:rPr>
        <w:t xml:space="preserve"> </w:t>
      </w:r>
      <w:r>
        <w:rPr>
          <w:sz w:val="24"/>
        </w:rPr>
        <w:t>математики</w:t>
      </w:r>
      <w:r>
        <w:rPr>
          <w:spacing w:val="40"/>
          <w:sz w:val="24"/>
        </w:rPr>
        <w:t xml:space="preserve"> </w:t>
      </w:r>
      <w:r>
        <w:rPr>
          <w:sz w:val="24"/>
        </w:rPr>
        <w:t>и</w:t>
      </w:r>
      <w:r>
        <w:rPr>
          <w:spacing w:val="40"/>
          <w:sz w:val="24"/>
        </w:rPr>
        <w:t xml:space="preserve"> </w:t>
      </w:r>
      <w:r>
        <w:rPr>
          <w:sz w:val="24"/>
        </w:rPr>
        <w:t>создавать математические</w:t>
      </w:r>
      <w:r>
        <w:rPr>
          <w:spacing w:val="40"/>
          <w:sz w:val="24"/>
        </w:rPr>
        <w:t xml:space="preserve"> </w:t>
      </w:r>
      <w:r>
        <w:rPr>
          <w:sz w:val="24"/>
        </w:rPr>
        <w:t>модели,</w:t>
      </w:r>
      <w:r>
        <w:rPr>
          <w:spacing w:val="40"/>
          <w:sz w:val="24"/>
        </w:rPr>
        <w:t xml:space="preserve"> </w:t>
      </w:r>
      <w:r>
        <w:rPr>
          <w:sz w:val="24"/>
        </w:rPr>
        <w:t>применять</w:t>
      </w:r>
      <w:r>
        <w:rPr>
          <w:spacing w:val="40"/>
          <w:sz w:val="24"/>
        </w:rPr>
        <w:t xml:space="preserve"> </w:t>
      </w:r>
      <w:r>
        <w:rPr>
          <w:sz w:val="24"/>
        </w:rPr>
        <w:t>освоенный</w:t>
      </w:r>
      <w:r>
        <w:rPr>
          <w:spacing w:val="40"/>
          <w:sz w:val="24"/>
        </w:rPr>
        <w:t xml:space="preserve"> </w:t>
      </w:r>
      <w:r>
        <w:rPr>
          <w:sz w:val="24"/>
        </w:rPr>
        <w:t>математический</w:t>
      </w:r>
      <w:r>
        <w:rPr>
          <w:spacing w:val="40"/>
          <w:sz w:val="24"/>
        </w:rPr>
        <w:t xml:space="preserve"> </w:t>
      </w:r>
      <w:r>
        <w:rPr>
          <w:sz w:val="24"/>
        </w:rPr>
        <w:t>аппарат</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практико-ориентированных задач, интерпретировать и</w:t>
      </w:r>
      <w:r>
        <w:rPr>
          <w:spacing w:val="-3"/>
          <w:sz w:val="24"/>
        </w:rPr>
        <w:t xml:space="preserve"> </w:t>
      </w:r>
      <w:r>
        <w:rPr>
          <w:sz w:val="24"/>
        </w:rPr>
        <w:t>оценивать полученные результаты. Основные</w:t>
      </w:r>
      <w:r>
        <w:rPr>
          <w:spacing w:val="80"/>
          <w:w w:val="150"/>
          <w:sz w:val="24"/>
        </w:rPr>
        <w:t xml:space="preserve"> </w:t>
      </w:r>
      <w:r>
        <w:rPr>
          <w:sz w:val="24"/>
        </w:rPr>
        <w:t>линии</w:t>
      </w:r>
      <w:r>
        <w:rPr>
          <w:spacing w:val="80"/>
          <w:w w:val="150"/>
          <w:sz w:val="24"/>
        </w:rPr>
        <w:t xml:space="preserve"> </w:t>
      </w:r>
      <w:r>
        <w:rPr>
          <w:sz w:val="24"/>
        </w:rPr>
        <w:t>содержания</w:t>
      </w:r>
      <w:r>
        <w:rPr>
          <w:spacing w:val="80"/>
          <w:w w:val="150"/>
          <w:sz w:val="24"/>
        </w:rPr>
        <w:t xml:space="preserve"> </w:t>
      </w:r>
      <w:r>
        <w:rPr>
          <w:sz w:val="24"/>
        </w:rPr>
        <w:t>курса</w:t>
      </w:r>
      <w:r>
        <w:rPr>
          <w:spacing w:val="80"/>
          <w:w w:val="150"/>
          <w:sz w:val="24"/>
        </w:rPr>
        <w:t xml:space="preserve"> </w:t>
      </w:r>
      <w:r>
        <w:rPr>
          <w:sz w:val="24"/>
        </w:rPr>
        <w:t>математики</w:t>
      </w:r>
      <w:r>
        <w:rPr>
          <w:spacing w:val="80"/>
          <w:w w:val="150"/>
          <w:sz w:val="24"/>
        </w:rPr>
        <w:t xml:space="preserve"> </w:t>
      </w:r>
      <w:r>
        <w:rPr>
          <w:sz w:val="24"/>
        </w:rPr>
        <w:t>в</w:t>
      </w:r>
      <w:r>
        <w:rPr>
          <w:spacing w:val="80"/>
          <w:w w:val="150"/>
          <w:sz w:val="24"/>
        </w:rPr>
        <w:t xml:space="preserve"> </w:t>
      </w:r>
      <w:r>
        <w:rPr>
          <w:sz w:val="24"/>
        </w:rPr>
        <w:t>5—9</w:t>
      </w:r>
      <w:r>
        <w:rPr>
          <w:spacing w:val="80"/>
          <w:w w:val="150"/>
          <w:sz w:val="24"/>
        </w:rPr>
        <w:t xml:space="preserve"> </w:t>
      </w:r>
      <w:r>
        <w:rPr>
          <w:sz w:val="24"/>
        </w:rPr>
        <w:t>классах:</w:t>
      </w:r>
      <w:r>
        <w:rPr>
          <w:spacing w:val="80"/>
          <w:w w:val="150"/>
          <w:sz w:val="24"/>
        </w:rPr>
        <w:t xml:space="preserve"> </w:t>
      </w:r>
      <w:r>
        <w:rPr>
          <w:sz w:val="24"/>
        </w:rPr>
        <w:t>«Числа</w:t>
      </w:r>
      <w:r>
        <w:rPr>
          <w:spacing w:val="80"/>
          <w:w w:val="150"/>
          <w:sz w:val="24"/>
        </w:rPr>
        <w:t xml:space="preserve"> </w:t>
      </w:r>
      <w:r>
        <w:rPr>
          <w:sz w:val="24"/>
        </w:rPr>
        <w:t>и вычисления»,</w:t>
      </w:r>
      <w:r>
        <w:rPr>
          <w:spacing w:val="73"/>
          <w:sz w:val="24"/>
        </w:rPr>
        <w:t xml:space="preserve"> </w:t>
      </w:r>
      <w:r>
        <w:rPr>
          <w:sz w:val="24"/>
        </w:rPr>
        <w:t>«Алгебра»</w:t>
      </w:r>
      <w:r>
        <w:rPr>
          <w:spacing w:val="68"/>
          <w:sz w:val="24"/>
        </w:rPr>
        <w:t xml:space="preserve"> </w:t>
      </w:r>
      <w:r>
        <w:rPr>
          <w:sz w:val="24"/>
        </w:rPr>
        <w:t>(«Алгебраические</w:t>
      </w:r>
      <w:r>
        <w:rPr>
          <w:spacing w:val="73"/>
          <w:sz w:val="24"/>
        </w:rPr>
        <w:t xml:space="preserve"> </w:t>
      </w:r>
      <w:r>
        <w:rPr>
          <w:sz w:val="24"/>
        </w:rPr>
        <w:t>выражения»,</w:t>
      </w:r>
      <w:r>
        <w:rPr>
          <w:spacing w:val="75"/>
          <w:sz w:val="24"/>
        </w:rPr>
        <w:t xml:space="preserve"> </w:t>
      </w:r>
      <w:r>
        <w:rPr>
          <w:sz w:val="24"/>
        </w:rPr>
        <w:t>«Уравнения</w:t>
      </w:r>
      <w:r>
        <w:rPr>
          <w:spacing w:val="72"/>
          <w:sz w:val="24"/>
        </w:rPr>
        <w:t xml:space="preserve"> </w:t>
      </w:r>
      <w:r>
        <w:rPr>
          <w:sz w:val="24"/>
        </w:rPr>
        <w:t>и</w:t>
      </w:r>
      <w:r>
        <w:rPr>
          <w:spacing w:val="70"/>
          <w:sz w:val="24"/>
        </w:rPr>
        <w:t xml:space="preserve"> </w:t>
      </w:r>
      <w:r>
        <w:rPr>
          <w:spacing w:val="-2"/>
          <w:sz w:val="24"/>
        </w:rPr>
        <w:t>неравенства»),</w:t>
      </w:r>
    </w:p>
    <w:p w:rsidR="003F632E" w:rsidRDefault="005F4B4A">
      <w:pPr>
        <w:pStyle w:val="a3"/>
        <w:ind w:right="627"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 собственной</w:t>
      </w:r>
      <w:r>
        <w:rPr>
          <w:spacing w:val="-1"/>
        </w:rPr>
        <w:t xml:space="preserve"> </w:t>
      </w:r>
      <w:r>
        <w:t>логикой, однако не</w:t>
      </w:r>
      <w:r>
        <w:rPr>
          <w:spacing w:val="-3"/>
        </w:rPr>
        <w:t xml:space="preserve"> </w:t>
      </w:r>
      <w:r>
        <w:t>независимо одна</w:t>
      </w:r>
      <w:r>
        <w:rPr>
          <w:spacing w:val="-8"/>
        </w:rPr>
        <w:t xml:space="preserve"> </w:t>
      </w:r>
      <w:r>
        <w:t>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w:t>
      </w:r>
      <w:r>
        <w:rPr>
          <w:spacing w:val="-7"/>
        </w:rPr>
        <w:t xml:space="preserve"> </w:t>
      </w:r>
      <w:r>
        <w:t>стандарте</w:t>
      </w:r>
      <w:r>
        <w:rPr>
          <w:spacing w:val="-14"/>
        </w:rPr>
        <w:t xml:space="preserve"> </w:t>
      </w:r>
      <w:r>
        <w:t>основного</w:t>
      </w:r>
      <w:r>
        <w:rPr>
          <w:spacing w:val="-9"/>
        </w:rPr>
        <w:t xml:space="preserve"> </w:t>
      </w:r>
      <w:r>
        <w:t>общего</w:t>
      </w:r>
      <w:r>
        <w:rPr>
          <w:spacing w:val="-9"/>
        </w:rPr>
        <w:t xml:space="preserve"> </w:t>
      </w:r>
      <w:r>
        <w:t>образования</w:t>
      </w:r>
      <w:r>
        <w:rPr>
          <w:spacing w:val="-14"/>
        </w:rPr>
        <w:t xml:space="preserve"> </w:t>
      </w:r>
      <w:r>
        <w:t>требование</w:t>
      </w:r>
      <w:r>
        <w:rPr>
          <w:spacing w:val="-15"/>
        </w:rPr>
        <w:t xml:space="preserve"> </w:t>
      </w:r>
      <w:r>
        <w:t>«уметь</w:t>
      </w:r>
      <w:r>
        <w:rPr>
          <w:spacing w:val="-7"/>
        </w:rPr>
        <w:t xml:space="preserve"> </w:t>
      </w:r>
      <w:r>
        <w:t>оперировать понятиями:</w:t>
      </w:r>
      <w:r>
        <w:rPr>
          <w:spacing w:val="-15"/>
        </w:rPr>
        <w:t xml:space="preserve"> </w:t>
      </w:r>
      <w:r>
        <w:t>определение,</w:t>
      </w:r>
      <w:r>
        <w:rPr>
          <w:spacing w:val="-15"/>
        </w:rPr>
        <w:t xml:space="preserve"> </w:t>
      </w:r>
      <w:r>
        <w:t>аксиома,</w:t>
      </w:r>
      <w:r>
        <w:rPr>
          <w:spacing w:val="-15"/>
        </w:rPr>
        <w:t xml:space="preserve"> </w:t>
      </w:r>
      <w:r>
        <w:t>теорема,</w:t>
      </w:r>
      <w:r>
        <w:rPr>
          <w:spacing w:val="-11"/>
        </w:rPr>
        <w:t xml:space="preserve"> </w:t>
      </w:r>
      <w:r>
        <w:t>доказательство;</w:t>
      </w:r>
      <w:r>
        <w:rPr>
          <w:spacing w:val="-15"/>
        </w:rPr>
        <w:t xml:space="preserve"> </w:t>
      </w:r>
      <w:r>
        <w:t>умение</w:t>
      </w:r>
      <w:r>
        <w:rPr>
          <w:spacing w:val="-14"/>
        </w:rPr>
        <w:t xml:space="preserve"> </w:t>
      </w:r>
      <w:r>
        <w:t>распознавать</w:t>
      </w:r>
      <w:r>
        <w:rPr>
          <w:spacing w:val="-15"/>
        </w:rPr>
        <w:t xml:space="preserve"> </w:t>
      </w:r>
      <w:r>
        <w:t>истинные</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9" w:firstLine="0"/>
      </w:pPr>
      <w:r>
        <w:lastRenderedPageBreak/>
        <w:t>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F632E" w:rsidRDefault="005F4B4A">
      <w:pPr>
        <w:pStyle w:val="a3"/>
        <w:ind w:right="622"/>
      </w:pPr>
      <w:r>
        <w:t>Содержание образования, соответствующее предметным результатам освоения рабочей</w:t>
      </w:r>
      <w:r>
        <w:rPr>
          <w:spacing w:val="-5"/>
        </w:rPr>
        <w:t xml:space="preserve"> </w:t>
      </w:r>
      <w:r>
        <w:t>программы, распределённым</w:t>
      </w:r>
      <w:r>
        <w:rPr>
          <w:spacing w:val="-5"/>
        </w:rPr>
        <w:t xml:space="preserve"> </w:t>
      </w:r>
      <w:r>
        <w:t>по</w:t>
      </w:r>
      <w:r>
        <w:rPr>
          <w:spacing w:val="-2"/>
        </w:rPr>
        <w:t xml:space="preserve"> </w:t>
      </w:r>
      <w:r>
        <w:t>годам</w:t>
      </w:r>
      <w:r>
        <w:rPr>
          <w:spacing w:val="-9"/>
        </w:rPr>
        <w:t xml:space="preserve"> </w:t>
      </w:r>
      <w:r>
        <w:t>обучения, структурировано</w:t>
      </w:r>
      <w:r>
        <w:rPr>
          <w:spacing w:val="-2"/>
        </w:rPr>
        <w:t xml:space="preserve"> </w:t>
      </w:r>
      <w:r>
        <w:t>таким</w:t>
      </w:r>
      <w:r>
        <w:rPr>
          <w:spacing w:val="-5"/>
        </w:rPr>
        <w:t xml:space="preserve"> </w:t>
      </w:r>
      <w:r>
        <w:t>образом, чтобы ко всем основным, принципиальным вопросам обучающиеся обращались неоднократно, чтобы овладение</w:t>
      </w:r>
      <w:r>
        <w:rPr>
          <w:spacing w:val="-1"/>
        </w:rPr>
        <w:t xml:space="preserve"> </w:t>
      </w:r>
      <w:r>
        <w:t>математическими понятиями и навыками осуществлялось последовательно и поступательно, с соблюдением принципа преемственности, а</w:t>
      </w:r>
      <w:r>
        <w:rPr>
          <w:spacing w:val="-2"/>
        </w:rPr>
        <w:t xml:space="preserve"> </w:t>
      </w:r>
      <w:r>
        <w:t>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F632E" w:rsidRDefault="005F4B4A">
      <w:pPr>
        <w:pStyle w:val="1"/>
        <w:spacing w:before="6" w:line="272" w:lineRule="exact"/>
      </w:pPr>
      <w:r>
        <w:t>МЕСТО УЧЕБНОГО</w:t>
      </w:r>
      <w:r>
        <w:rPr>
          <w:spacing w:val="-6"/>
        </w:rPr>
        <w:t xml:space="preserve"> </w:t>
      </w:r>
      <w:r>
        <w:t>ПРЕДМЕТА</w:t>
      </w:r>
      <w:r>
        <w:rPr>
          <w:spacing w:val="-1"/>
        </w:rPr>
        <w:t xml:space="preserve"> </w:t>
      </w:r>
      <w:r>
        <w:t>«МАТЕМАТИКА»</w:t>
      </w:r>
      <w:r>
        <w:rPr>
          <w:spacing w:val="-1"/>
        </w:rPr>
        <w:t xml:space="preserve"> </w:t>
      </w:r>
      <w:r>
        <w:t>В</w:t>
      </w:r>
      <w:r>
        <w:rPr>
          <w:spacing w:val="-3"/>
        </w:rPr>
        <w:t xml:space="preserve"> </w:t>
      </w:r>
      <w:r>
        <w:t>УЧЕБНОМ</w:t>
      </w:r>
      <w:r>
        <w:rPr>
          <w:spacing w:val="-1"/>
        </w:rPr>
        <w:t xml:space="preserve"> </w:t>
      </w:r>
      <w:r>
        <w:rPr>
          <w:spacing w:val="-2"/>
        </w:rPr>
        <w:t>ПЛАНЕ</w:t>
      </w:r>
    </w:p>
    <w:p w:rsidR="003F632E" w:rsidRDefault="005F4B4A">
      <w:pPr>
        <w:pStyle w:val="a3"/>
        <w:ind w:right="624"/>
      </w:pPr>
      <w:r>
        <w:t>В</w:t>
      </w:r>
      <w:r>
        <w:rPr>
          <w:spacing w:val="-6"/>
        </w:rPr>
        <w:t xml:space="preserve"> </w:t>
      </w:r>
      <w:r>
        <w:t>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w:t>
      </w:r>
      <w:r>
        <w:rPr>
          <w:spacing w:val="-1"/>
        </w:rPr>
        <w:t xml:space="preserve"> </w:t>
      </w:r>
      <w:r>
        <w:t>5—9 классах учебный предмет «Математика» традиционно изучается в рамках следующих учебных курсов: в 5—6</w:t>
      </w:r>
      <w:r>
        <w:rPr>
          <w:spacing w:val="-9"/>
        </w:rPr>
        <w:t xml:space="preserve"> </w:t>
      </w:r>
      <w:r>
        <w:t>классах</w:t>
      </w:r>
      <w:r>
        <w:rPr>
          <w:spacing w:val="-8"/>
        </w:rPr>
        <w:t xml:space="preserve"> </w:t>
      </w:r>
      <w:r>
        <w:t>— курса «Математика», в 7—9</w:t>
      </w:r>
      <w:r>
        <w:rPr>
          <w:spacing w:val="-10"/>
        </w:rPr>
        <w:t xml:space="preserve"> </w:t>
      </w:r>
      <w:r>
        <w:t>классах</w:t>
      </w:r>
      <w:r>
        <w:rPr>
          <w:spacing w:val="-8"/>
        </w:rPr>
        <w:t xml:space="preserve"> </w:t>
      </w:r>
      <w:r>
        <w:t>—</w:t>
      </w:r>
      <w:r>
        <w:rPr>
          <w:spacing w:val="-12"/>
        </w:rPr>
        <w:t xml:space="preserve"> </w:t>
      </w:r>
      <w:r>
        <w:t>курсов</w:t>
      </w:r>
      <w:r>
        <w:rPr>
          <w:spacing w:val="-6"/>
        </w:rPr>
        <w:t xml:space="preserve"> </w:t>
      </w:r>
      <w:r>
        <w:t>«Алгебра»</w:t>
      </w:r>
      <w:r>
        <w:rPr>
          <w:spacing w:val="-10"/>
        </w:rPr>
        <w:t xml:space="preserve"> </w:t>
      </w:r>
      <w:r>
        <w:t>(включая</w:t>
      </w:r>
      <w:r>
        <w:rPr>
          <w:spacing w:val="-8"/>
        </w:rPr>
        <w:t xml:space="preserve"> </w:t>
      </w:r>
      <w:r>
        <w:t>элементы</w:t>
      </w:r>
      <w:r>
        <w:rPr>
          <w:spacing w:val="-5"/>
        </w:rPr>
        <w:t xml:space="preserve"> </w:t>
      </w:r>
      <w:r>
        <w:t>статистики</w:t>
      </w:r>
      <w:r>
        <w:rPr>
          <w:spacing w:val="-6"/>
        </w:rPr>
        <w:t xml:space="preserve"> </w:t>
      </w:r>
      <w:r>
        <w:t>и</w:t>
      </w:r>
      <w:r>
        <w:rPr>
          <w:spacing w:val="-12"/>
        </w:rPr>
        <w:t xml:space="preserve"> </w:t>
      </w:r>
      <w:r>
        <w:t>теории</w:t>
      </w:r>
      <w:r>
        <w:rPr>
          <w:spacing w:val="-11"/>
        </w:rPr>
        <w:t xml:space="preserve"> </w:t>
      </w:r>
      <w:r>
        <w:t>вероятностей)</w:t>
      </w:r>
      <w:r>
        <w:rPr>
          <w:spacing w:val="-10"/>
        </w:rPr>
        <w:t xml:space="preserve"> и</w:t>
      </w:r>
    </w:p>
    <w:p w:rsidR="003F632E" w:rsidRDefault="005F4B4A">
      <w:pPr>
        <w:pStyle w:val="a3"/>
        <w:spacing w:line="275" w:lineRule="exact"/>
        <w:ind w:firstLine="0"/>
      </w:pPr>
      <w:r>
        <w:t>«Геометрия».</w:t>
      </w:r>
      <w:r>
        <w:rPr>
          <w:spacing w:val="67"/>
        </w:rPr>
        <w:t xml:space="preserve">  </w:t>
      </w:r>
      <w:proofErr w:type="gramStart"/>
      <w:r>
        <w:t>Настоящей</w:t>
      </w:r>
      <w:r>
        <w:rPr>
          <w:spacing w:val="61"/>
        </w:rPr>
        <w:t xml:space="preserve">  </w:t>
      </w:r>
      <w:r>
        <w:t>программой</w:t>
      </w:r>
      <w:proofErr w:type="gramEnd"/>
      <w:r>
        <w:rPr>
          <w:spacing w:val="65"/>
        </w:rPr>
        <w:t xml:space="preserve">  </w:t>
      </w:r>
      <w:r>
        <w:t>вводится</w:t>
      </w:r>
      <w:r>
        <w:rPr>
          <w:spacing w:val="63"/>
        </w:rPr>
        <w:t xml:space="preserve">  </w:t>
      </w:r>
      <w:r>
        <w:t>самостоятельный</w:t>
      </w:r>
      <w:r>
        <w:rPr>
          <w:spacing w:val="64"/>
        </w:rPr>
        <w:t xml:space="preserve">  </w:t>
      </w:r>
      <w:r>
        <w:t>учебный</w:t>
      </w:r>
      <w:r>
        <w:rPr>
          <w:spacing w:val="65"/>
        </w:rPr>
        <w:t xml:space="preserve">  </w:t>
      </w:r>
      <w:r>
        <w:rPr>
          <w:spacing w:val="-4"/>
        </w:rPr>
        <w:t>курс</w:t>
      </w:r>
    </w:p>
    <w:p w:rsidR="003F632E" w:rsidRDefault="005F4B4A">
      <w:pPr>
        <w:pStyle w:val="a3"/>
        <w:spacing w:line="275" w:lineRule="exact"/>
        <w:ind w:firstLine="0"/>
      </w:pPr>
      <w:r>
        <w:t>«Вероятность</w:t>
      </w:r>
      <w:r>
        <w:rPr>
          <w:spacing w:val="-3"/>
        </w:rPr>
        <w:t xml:space="preserve"> </w:t>
      </w:r>
      <w:r>
        <w:t>и</w:t>
      </w:r>
      <w:r>
        <w:rPr>
          <w:spacing w:val="2"/>
        </w:rPr>
        <w:t xml:space="preserve"> </w:t>
      </w:r>
      <w:r>
        <w:rPr>
          <w:spacing w:val="-2"/>
        </w:rPr>
        <w:t>статистика».</w:t>
      </w:r>
    </w:p>
    <w:p w:rsidR="003F632E" w:rsidRDefault="005F4B4A">
      <w:pPr>
        <w:pStyle w:val="1"/>
        <w:spacing w:before="7"/>
      </w:pPr>
      <w:proofErr w:type="gramStart"/>
      <w:r>
        <w:t>ПЛАНИРУЕМЫЕ</w:t>
      </w:r>
      <w:r>
        <w:rPr>
          <w:spacing w:val="34"/>
        </w:rPr>
        <w:t xml:space="preserve">  </w:t>
      </w:r>
      <w:r>
        <w:t>РЕЗУЛЬТАТЫ</w:t>
      </w:r>
      <w:proofErr w:type="gramEnd"/>
      <w:r>
        <w:rPr>
          <w:spacing w:val="37"/>
        </w:rPr>
        <w:t xml:space="preserve">  </w:t>
      </w:r>
      <w:r>
        <w:t>ОСВОЕНИЯ</w:t>
      </w:r>
      <w:r>
        <w:rPr>
          <w:spacing w:val="36"/>
        </w:rPr>
        <w:t xml:space="preserve">  </w:t>
      </w:r>
      <w:r>
        <w:t>УЧЕБНОГО</w:t>
      </w:r>
      <w:r>
        <w:rPr>
          <w:spacing w:val="36"/>
        </w:rPr>
        <w:t xml:space="preserve">  </w:t>
      </w:r>
      <w:r>
        <w:rPr>
          <w:spacing w:val="-2"/>
        </w:rPr>
        <w:t>ПРЕДМЕТА</w:t>
      </w:r>
    </w:p>
    <w:p w:rsidR="003F632E" w:rsidRDefault="005F4B4A">
      <w:pPr>
        <w:spacing w:line="274" w:lineRule="exact"/>
        <w:ind w:left="619"/>
        <w:jc w:val="both"/>
        <w:rPr>
          <w:b/>
          <w:sz w:val="24"/>
        </w:rPr>
      </w:pPr>
      <w:r>
        <w:rPr>
          <w:b/>
          <w:sz w:val="24"/>
        </w:rPr>
        <w:t>«МАТЕМАТИКА»</w:t>
      </w:r>
      <w:r>
        <w:rPr>
          <w:b/>
          <w:spacing w:val="-4"/>
          <w:sz w:val="24"/>
        </w:rPr>
        <w:t xml:space="preserve"> </w:t>
      </w:r>
      <w:r>
        <w:rPr>
          <w:b/>
          <w:sz w:val="24"/>
        </w:rPr>
        <w:t>НА</w:t>
      </w:r>
      <w:r>
        <w:rPr>
          <w:b/>
          <w:spacing w:val="-2"/>
          <w:sz w:val="24"/>
        </w:rPr>
        <w:t xml:space="preserve"> </w:t>
      </w:r>
      <w:r>
        <w:rPr>
          <w:b/>
          <w:sz w:val="24"/>
        </w:rPr>
        <w:t>УРОВНЕ</w:t>
      </w:r>
      <w:r>
        <w:rPr>
          <w:b/>
          <w:spacing w:val="-4"/>
          <w:sz w:val="24"/>
        </w:rPr>
        <w:t xml:space="preserve"> </w:t>
      </w:r>
      <w:r>
        <w:rPr>
          <w:b/>
          <w:sz w:val="24"/>
        </w:rPr>
        <w:t>ОСНОВНОГО</w:t>
      </w:r>
      <w:r>
        <w:rPr>
          <w:b/>
          <w:spacing w:val="1"/>
          <w:sz w:val="24"/>
        </w:rPr>
        <w:t xml:space="preserve"> </w:t>
      </w:r>
      <w:r>
        <w:rPr>
          <w:b/>
          <w:sz w:val="24"/>
        </w:rPr>
        <w:t>ОБЩЕГО</w:t>
      </w:r>
      <w:r>
        <w:rPr>
          <w:b/>
          <w:spacing w:val="-5"/>
          <w:sz w:val="24"/>
        </w:rPr>
        <w:t xml:space="preserve"> </w:t>
      </w:r>
      <w:r>
        <w:rPr>
          <w:b/>
          <w:spacing w:val="-2"/>
          <w:sz w:val="24"/>
        </w:rPr>
        <w:t>ОБРАЗОВАНИЯ</w:t>
      </w:r>
    </w:p>
    <w:p w:rsidR="003F632E" w:rsidRDefault="005F4B4A">
      <w:pPr>
        <w:pStyle w:val="a3"/>
        <w:ind w:right="626"/>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3F632E" w:rsidRDefault="005F4B4A">
      <w:pPr>
        <w:pStyle w:val="1"/>
        <w:spacing w:before="1"/>
      </w:pPr>
      <w:r>
        <w:t>ЛИЧНОСТНЫЕ</w:t>
      </w:r>
      <w:r>
        <w:rPr>
          <w:spacing w:val="-4"/>
        </w:rPr>
        <w:t xml:space="preserve"> </w:t>
      </w:r>
      <w:r>
        <w:rPr>
          <w:spacing w:val="-2"/>
        </w:rPr>
        <w:t>РЕЗУЛЬТАТЫ</w:t>
      </w:r>
    </w:p>
    <w:p w:rsidR="003F632E" w:rsidRDefault="005F4B4A">
      <w:pPr>
        <w:pStyle w:val="a3"/>
        <w:spacing w:before="1" w:line="237" w:lineRule="auto"/>
        <w:ind w:right="638"/>
      </w:pPr>
      <w:r>
        <w:t xml:space="preserve">Личностные результаты освоения программы учебного предмета «Математика» </w:t>
      </w:r>
      <w:r>
        <w:rPr>
          <w:spacing w:val="-2"/>
        </w:rPr>
        <w:t>характеризуются:</w:t>
      </w:r>
    </w:p>
    <w:p w:rsidR="003F632E" w:rsidRDefault="005F4B4A">
      <w:pPr>
        <w:pStyle w:val="2"/>
        <w:spacing w:before="8"/>
      </w:pPr>
      <w:r>
        <w:t>Патриотическое</w:t>
      </w:r>
      <w:r>
        <w:rPr>
          <w:spacing w:val="-6"/>
        </w:rPr>
        <w:t xml:space="preserve"> </w:t>
      </w:r>
      <w:r>
        <w:rPr>
          <w:spacing w:val="-2"/>
        </w:rPr>
        <w:t>воспитание:</w:t>
      </w:r>
    </w:p>
    <w:p w:rsidR="003F632E" w:rsidRDefault="005F4B4A">
      <w:pPr>
        <w:pStyle w:val="a3"/>
        <w:ind w:right="63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1"/>
        </w:rPr>
        <w:t xml:space="preserve"> </w:t>
      </w:r>
      <w:r>
        <w:t>школы, к</w:t>
      </w:r>
      <w:r>
        <w:rPr>
          <w:spacing w:val="-3"/>
        </w:rPr>
        <w:t xml:space="preserve"> </w:t>
      </w:r>
      <w:r>
        <w:t>использованию этих</w:t>
      </w:r>
      <w:r>
        <w:rPr>
          <w:spacing w:val="-6"/>
        </w:rPr>
        <w:t xml:space="preserve"> </w:t>
      </w:r>
      <w:r>
        <w:t>достижений</w:t>
      </w:r>
      <w:r>
        <w:rPr>
          <w:spacing w:val="-1"/>
        </w:rPr>
        <w:t xml:space="preserve"> </w:t>
      </w:r>
      <w:r>
        <w:t>в других</w:t>
      </w:r>
      <w:r>
        <w:rPr>
          <w:spacing w:val="-1"/>
        </w:rPr>
        <w:t xml:space="preserve"> </w:t>
      </w:r>
      <w:r>
        <w:t>науках</w:t>
      </w:r>
      <w:r>
        <w:rPr>
          <w:spacing w:val="-1"/>
        </w:rPr>
        <w:t xml:space="preserve"> </w:t>
      </w:r>
      <w:r>
        <w:t xml:space="preserve">и прикладных </w:t>
      </w:r>
      <w:r>
        <w:rPr>
          <w:spacing w:val="-2"/>
        </w:rPr>
        <w:t>сферах.</w:t>
      </w:r>
    </w:p>
    <w:p w:rsidR="003F632E" w:rsidRDefault="005F4B4A">
      <w:pPr>
        <w:pStyle w:val="2"/>
        <w:spacing w:before="2" w:line="275" w:lineRule="exact"/>
      </w:pPr>
      <w:r>
        <w:t>Гражданское</w:t>
      </w:r>
      <w:r>
        <w:rPr>
          <w:spacing w:val="-5"/>
        </w:rPr>
        <w:t xml:space="preserve"> </w:t>
      </w:r>
      <w:r>
        <w:t>и</w:t>
      </w:r>
      <w:r>
        <w:rPr>
          <w:spacing w:val="-5"/>
        </w:rPr>
        <w:t xml:space="preserve"> </w:t>
      </w:r>
      <w:r>
        <w:t>духовно-нравственное</w:t>
      </w:r>
      <w:r>
        <w:rPr>
          <w:spacing w:val="-4"/>
        </w:rPr>
        <w:t xml:space="preserve"> </w:t>
      </w:r>
      <w:r>
        <w:rPr>
          <w:spacing w:val="-2"/>
        </w:rPr>
        <w:t>воспитание:</w:t>
      </w:r>
    </w:p>
    <w:p w:rsidR="003F632E" w:rsidRDefault="005F4B4A">
      <w:pPr>
        <w:pStyle w:val="a3"/>
        <w:ind w:right="624"/>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F632E" w:rsidRDefault="005F4B4A">
      <w:pPr>
        <w:pStyle w:val="2"/>
        <w:spacing w:before="2" w:line="275" w:lineRule="exact"/>
      </w:pPr>
      <w:r>
        <w:t>Трудовое</w:t>
      </w:r>
      <w:r>
        <w:rPr>
          <w:spacing w:val="-3"/>
        </w:rPr>
        <w:t xml:space="preserve"> </w:t>
      </w:r>
      <w:r>
        <w:rPr>
          <w:spacing w:val="-2"/>
        </w:rPr>
        <w:t>воспитание:</w:t>
      </w:r>
    </w:p>
    <w:p w:rsidR="003F632E" w:rsidRDefault="005F4B4A">
      <w:pPr>
        <w:pStyle w:val="a3"/>
        <w:ind w:right="63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F632E" w:rsidRDefault="005F4B4A">
      <w:pPr>
        <w:pStyle w:val="2"/>
        <w:spacing w:before="2" w:line="275" w:lineRule="exact"/>
      </w:pPr>
      <w:r>
        <w:t>Эстетическое</w:t>
      </w:r>
      <w:r>
        <w:rPr>
          <w:spacing w:val="-3"/>
        </w:rPr>
        <w:t xml:space="preserve"> </w:t>
      </w:r>
      <w:r>
        <w:rPr>
          <w:spacing w:val="-2"/>
        </w:rPr>
        <w:t>воспитание:</w:t>
      </w:r>
    </w:p>
    <w:p w:rsidR="003F632E" w:rsidRDefault="005F4B4A">
      <w:pPr>
        <w:pStyle w:val="a3"/>
        <w:ind w:right="637"/>
      </w:pPr>
      <w:r>
        <w:t>способностью к эмоциональному и эстетическому восприятию математических объектов,</w:t>
      </w:r>
      <w:r>
        <w:rPr>
          <w:spacing w:val="-8"/>
        </w:rPr>
        <w:t xml:space="preserve"> </w:t>
      </w:r>
      <w:r>
        <w:t>задач,</w:t>
      </w:r>
      <w:r>
        <w:rPr>
          <w:spacing w:val="-4"/>
        </w:rPr>
        <w:t xml:space="preserve"> </w:t>
      </w:r>
      <w:r>
        <w:t>решений,</w:t>
      </w:r>
      <w:r>
        <w:rPr>
          <w:spacing w:val="-4"/>
        </w:rPr>
        <w:t xml:space="preserve"> </w:t>
      </w:r>
      <w:r>
        <w:t>рассуждений;</w:t>
      </w:r>
      <w:r>
        <w:rPr>
          <w:spacing w:val="-5"/>
        </w:rPr>
        <w:t xml:space="preserve"> </w:t>
      </w:r>
      <w:r>
        <w:t>умению</w:t>
      </w:r>
      <w:r>
        <w:rPr>
          <w:spacing w:val="-7"/>
        </w:rPr>
        <w:t xml:space="preserve"> </w:t>
      </w:r>
      <w:r>
        <w:t>видеть</w:t>
      </w:r>
      <w:r>
        <w:rPr>
          <w:spacing w:val="-8"/>
        </w:rPr>
        <w:t xml:space="preserve"> </w:t>
      </w:r>
      <w:r>
        <w:t>математические</w:t>
      </w:r>
      <w:r>
        <w:rPr>
          <w:spacing w:val="-6"/>
        </w:rPr>
        <w:t xml:space="preserve"> </w:t>
      </w:r>
      <w:r>
        <w:t>закономерности</w:t>
      </w:r>
      <w:r>
        <w:rPr>
          <w:spacing w:val="-8"/>
        </w:rPr>
        <w:t xml:space="preserve"> </w:t>
      </w:r>
      <w:r>
        <w:t xml:space="preserve">в </w:t>
      </w:r>
      <w:r>
        <w:rPr>
          <w:spacing w:val="-2"/>
        </w:rPr>
        <w:t>искусстве.</w:t>
      </w:r>
    </w:p>
    <w:p w:rsidR="003F632E" w:rsidRDefault="005F4B4A">
      <w:pPr>
        <w:pStyle w:val="2"/>
        <w:spacing w:before="2" w:line="275" w:lineRule="exact"/>
      </w:pPr>
      <w:r>
        <w:t>Ценности</w:t>
      </w:r>
      <w:r>
        <w:rPr>
          <w:spacing w:val="-4"/>
        </w:rPr>
        <w:t xml:space="preserve"> </w:t>
      </w:r>
      <w:r>
        <w:t>научного</w:t>
      </w:r>
      <w:r>
        <w:rPr>
          <w:spacing w:val="-1"/>
        </w:rPr>
        <w:t xml:space="preserve"> </w:t>
      </w:r>
      <w:r>
        <w:rPr>
          <w:spacing w:val="-2"/>
        </w:rPr>
        <w:t>познания:</w:t>
      </w:r>
    </w:p>
    <w:p w:rsidR="003F632E" w:rsidRDefault="005F4B4A">
      <w:pPr>
        <w:pStyle w:val="a3"/>
        <w:spacing w:before="1" w:line="237" w:lineRule="auto"/>
        <w:ind w:right="625"/>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55"/>
          <w:w w:val="150"/>
        </w:rPr>
        <w:t xml:space="preserve"> </w:t>
      </w:r>
      <w:r>
        <w:t>науки</w:t>
      </w:r>
      <w:r>
        <w:rPr>
          <w:spacing w:val="61"/>
          <w:w w:val="150"/>
        </w:rPr>
        <w:t xml:space="preserve"> </w:t>
      </w:r>
      <w:r>
        <w:t>как</w:t>
      </w:r>
      <w:r>
        <w:rPr>
          <w:spacing w:val="58"/>
          <w:w w:val="150"/>
        </w:rPr>
        <w:t xml:space="preserve"> </w:t>
      </w:r>
      <w:r>
        <w:t>сферы</w:t>
      </w:r>
      <w:r>
        <w:rPr>
          <w:spacing w:val="61"/>
          <w:w w:val="150"/>
        </w:rPr>
        <w:t xml:space="preserve"> </w:t>
      </w:r>
      <w:r>
        <w:t>человеческой</w:t>
      </w:r>
      <w:r>
        <w:rPr>
          <w:spacing w:val="61"/>
          <w:w w:val="150"/>
        </w:rPr>
        <w:t xml:space="preserve"> </w:t>
      </w:r>
      <w:r>
        <w:t>деятельности,</w:t>
      </w:r>
      <w:r>
        <w:rPr>
          <w:spacing w:val="61"/>
          <w:w w:val="150"/>
        </w:rPr>
        <w:t xml:space="preserve"> </w:t>
      </w:r>
      <w:r>
        <w:t>этапов</w:t>
      </w:r>
      <w:r>
        <w:rPr>
          <w:spacing w:val="57"/>
          <w:w w:val="150"/>
        </w:rPr>
        <w:t xml:space="preserve"> </w:t>
      </w:r>
      <w:r>
        <w:t>её</w:t>
      </w:r>
      <w:r>
        <w:rPr>
          <w:spacing w:val="59"/>
          <w:w w:val="150"/>
        </w:rPr>
        <w:t xml:space="preserve"> </w:t>
      </w:r>
      <w:r>
        <w:t>развития</w:t>
      </w:r>
      <w:r>
        <w:rPr>
          <w:spacing w:val="60"/>
          <w:w w:val="150"/>
        </w:rPr>
        <w:t xml:space="preserve"> </w:t>
      </w:r>
      <w:r>
        <w:rPr>
          <w:spacing w:val="-10"/>
        </w:rP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значимости для развития цивилизации;</w:t>
      </w:r>
      <w:r>
        <w:rPr>
          <w:spacing w:val="-2"/>
        </w:rPr>
        <w:t xml:space="preserve"> </w:t>
      </w:r>
      <w:r>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F632E" w:rsidRDefault="005F4B4A">
      <w:pPr>
        <w:pStyle w:val="2"/>
        <w:spacing w:before="2" w:line="242" w:lineRule="auto"/>
        <w:ind w:left="619" w:right="624" w:firstLine="710"/>
      </w:pPr>
      <w:r>
        <w:t xml:space="preserve">Физическое воспитание, формирование культуры здоровья и эмоционального </w:t>
      </w:r>
      <w:r>
        <w:rPr>
          <w:spacing w:val="-2"/>
        </w:rPr>
        <w:t>благополучия:</w:t>
      </w:r>
    </w:p>
    <w:p w:rsidR="003F632E" w:rsidRDefault="005F4B4A">
      <w:pPr>
        <w:pStyle w:val="a3"/>
        <w:ind w:right="62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F632E" w:rsidRDefault="005F4B4A">
      <w:pPr>
        <w:pStyle w:val="2"/>
        <w:spacing w:line="275" w:lineRule="exact"/>
      </w:pPr>
      <w:r>
        <w:t>Экологическое</w:t>
      </w:r>
      <w:r>
        <w:rPr>
          <w:spacing w:val="-5"/>
        </w:rPr>
        <w:t xml:space="preserve"> </w:t>
      </w:r>
      <w:r>
        <w:rPr>
          <w:spacing w:val="-2"/>
        </w:rPr>
        <w:t>воспитание:</w:t>
      </w:r>
    </w:p>
    <w:p w:rsidR="003F632E" w:rsidRDefault="005F4B4A">
      <w:pPr>
        <w:pStyle w:val="a3"/>
        <w:ind w:right="633"/>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F632E" w:rsidRDefault="005F4B4A">
      <w:pPr>
        <w:pStyle w:val="2"/>
        <w:spacing w:before="2" w:line="237" w:lineRule="auto"/>
        <w:ind w:left="619" w:right="642" w:firstLine="710"/>
      </w:pPr>
      <w:r>
        <w:t>Личностные результаты, обеспечивающие адаптацию обучающегося к изменяющимся условиям социальной и природной среды:</w:t>
      </w:r>
    </w:p>
    <w:p w:rsidR="003F632E" w:rsidRDefault="005F4B4A">
      <w:pPr>
        <w:pStyle w:val="a3"/>
        <w:ind w:right="63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F632E" w:rsidRDefault="005F4B4A">
      <w:pPr>
        <w:pStyle w:val="a3"/>
        <w:ind w:right="631"/>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F632E" w:rsidRDefault="005F4B4A">
      <w:pPr>
        <w:pStyle w:val="a3"/>
        <w:ind w:right="63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F632E" w:rsidRDefault="005F4B4A">
      <w:pPr>
        <w:pStyle w:val="1"/>
        <w:spacing w:before="4" w:line="272" w:lineRule="exact"/>
        <w:jc w:val="both"/>
      </w:pPr>
      <w:r>
        <w:t>МЕТАПРЕДМЕТНЫЕ</w:t>
      </w:r>
      <w:r>
        <w:rPr>
          <w:spacing w:val="-9"/>
        </w:rPr>
        <w:t xml:space="preserve"> </w:t>
      </w:r>
      <w:r>
        <w:rPr>
          <w:spacing w:val="-2"/>
        </w:rPr>
        <w:t>РЕЗУЛЬТАТЫ</w:t>
      </w:r>
    </w:p>
    <w:p w:rsidR="003F632E" w:rsidRDefault="005F4B4A">
      <w:pPr>
        <w:pStyle w:val="a3"/>
        <w:spacing w:line="272" w:lineRule="exact"/>
        <w:ind w:left="1330" w:firstLine="0"/>
      </w:pPr>
      <w:r>
        <w:t>Метапредметные</w:t>
      </w:r>
      <w:r>
        <w:rPr>
          <w:spacing w:val="55"/>
        </w:rPr>
        <w:t xml:space="preserve">   </w:t>
      </w:r>
      <w:r>
        <w:t>результаты</w:t>
      </w:r>
      <w:r>
        <w:rPr>
          <w:spacing w:val="57"/>
        </w:rPr>
        <w:t xml:space="preserve">   </w:t>
      </w:r>
      <w:proofErr w:type="gramStart"/>
      <w:r>
        <w:t>освоения</w:t>
      </w:r>
      <w:r>
        <w:rPr>
          <w:spacing w:val="79"/>
          <w:w w:val="150"/>
        </w:rPr>
        <w:t xml:space="preserve">  </w:t>
      </w:r>
      <w:r>
        <w:t>программы</w:t>
      </w:r>
      <w:proofErr w:type="gramEnd"/>
      <w:r>
        <w:rPr>
          <w:spacing w:val="55"/>
        </w:rPr>
        <w:t xml:space="preserve">   </w:t>
      </w:r>
      <w:r>
        <w:t>учебного</w:t>
      </w:r>
      <w:r>
        <w:rPr>
          <w:spacing w:val="55"/>
        </w:rPr>
        <w:t xml:space="preserve">   </w:t>
      </w:r>
      <w:r>
        <w:rPr>
          <w:spacing w:val="-2"/>
        </w:rPr>
        <w:t>предмета</w:t>
      </w:r>
    </w:p>
    <w:p w:rsidR="003F632E" w:rsidRDefault="005F4B4A">
      <w:pPr>
        <w:spacing w:before="8"/>
        <w:ind w:left="619" w:right="626"/>
        <w:jc w:val="both"/>
        <w:rPr>
          <w:i/>
          <w:sz w:val="24"/>
        </w:rPr>
      </w:pPr>
      <w:r>
        <w:rPr>
          <w:sz w:val="24"/>
        </w:rPr>
        <w:t xml:space="preserve">«Математика» характеризуются овладением </w:t>
      </w:r>
      <w:r>
        <w:rPr>
          <w:i/>
          <w:sz w:val="24"/>
        </w:rPr>
        <w:t xml:space="preserve">универсальными </w:t>
      </w:r>
      <w:r>
        <w:rPr>
          <w:b/>
          <w:i/>
          <w:sz w:val="24"/>
        </w:rPr>
        <w:t xml:space="preserve">познавательными </w:t>
      </w:r>
      <w:r>
        <w:rPr>
          <w:i/>
          <w:sz w:val="24"/>
        </w:rPr>
        <w:t xml:space="preserve">действиями, универсальными </w:t>
      </w:r>
      <w:r>
        <w:rPr>
          <w:b/>
          <w:i/>
          <w:sz w:val="24"/>
        </w:rPr>
        <w:t>коммуникативными</w:t>
      </w:r>
      <w:r>
        <w:rPr>
          <w:i/>
          <w:sz w:val="24"/>
        </w:rPr>
        <w:t xml:space="preserve">действиями и универсальными </w:t>
      </w:r>
      <w:r>
        <w:rPr>
          <w:b/>
          <w:i/>
          <w:spacing w:val="-2"/>
          <w:sz w:val="24"/>
        </w:rPr>
        <w:t>регулятивными</w:t>
      </w:r>
      <w:r>
        <w:rPr>
          <w:i/>
          <w:spacing w:val="-2"/>
          <w:sz w:val="24"/>
        </w:rPr>
        <w:t>действиями.</w:t>
      </w:r>
    </w:p>
    <w:p w:rsidR="003F632E" w:rsidRDefault="005F4B4A" w:rsidP="00FB7B2A">
      <w:pPr>
        <w:pStyle w:val="a6"/>
        <w:numPr>
          <w:ilvl w:val="0"/>
          <w:numId w:val="96"/>
        </w:numPr>
        <w:tabs>
          <w:tab w:val="left" w:pos="1591"/>
        </w:tabs>
        <w:spacing w:line="237" w:lineRule="auto"/>
        <w:ind w:right="627" w:firstLine="710"/>
        <w:rPr>
          <w:i/>
          <w:sz w:val="24"/>
        </w:rPr>
      </w:pPr>
      <w:r>
        <w:rPr>
          <w:i/>
          <w:sz w:val="24"/>
        </w:rPr>
        <w:t>Универсальные</w:t>
      </w:r>
      <w:r>
        <w:rPr>
          <w:i/>
          <w:spacing w:val="-9"/>
          <w:sz w:val="24"/>
        </w:rPr>
        <w:t xml:space="preserve"> </w:t>
      </w:r>
      <w:r>
        <w:rPr>
          <w:b/>
          <w:i/>
          <w:sz w:val="24"/>
        </w:rPr>
        <w:t>познавательные</w:t>
      </w:r>
      <w:r>
        <w:rPr>
          <w:b/>
          <w:i/>
          <w:spacing w:val="-6"/>
          <w:sz w:val="24"/>
        </w:rPr>
        <w:t xml:space="preserve"> </w:t>
      </w:r>
      <w:r>
        <w:rPr>
          <w:i/>
          <w:sz w:val="24"/>
        </w:rPr>
        <w:t>действия</w:t>
      </w:r>
      <w:r>
        <w:rPr>
          <w:i/>
          <w:spacing w:val="-7"/>
          <w:sz w:val="24"/>
        </w:rPr>
        <w:t xml:space="preserve"> </w:t>
      </w:r>
      <w:r>
        <w:rPr>
          <w:i/>
          <w:sz w:val="24"/>
        </w:rPr>
        <w:t>обеспечивают</w:t>
      </w:r>
      <w:r>
        <w:rPr>
          <w:i/>
          <w:spacing w:val="-7"/>
          <w:sz w:val="24"/>
        </w:rPr>
        <w:t xml:space="preserve"> </w:t>
      </w:r>
      <w:r>
        <w:rPr>
          <w:i/>
          <w:sz w:val="24"/>
        </w:rPr>
        <w:t>формирование</w:t>
      </w:r>
      <w:r>
        <w:rPr>
          <w:i/>
          <w:spacing w:val="-7"/>
          <w:sz w:val="24"/>
        </w:rPr>
        <w:t xml:space="preserve"> </w:t>
      </w:r>
      <w:proofErr w:type="gramStart"/>
      <w:r>
        <w:rPr>
          <w:i/>
          <w:sz w:val="24"/>
        </w:rPr>
        <w:t>базовых когнитивных процессов</w:t>
      </w:r>
      <w:proofErr w:type="gramEnd"/>
      <w:r>
        <w:rPr>
          <w:i/>
          <w:sz w:val="24"/>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3F632E" w:rsidRDefault="005F4B4A">
      <w:pPr>
        <w:pStyle w:val="2"/>
        <w:spacing w:before="9"/>
      </w:pPr>
      <w:r>
        <w:t>Базовые</w:t>
      </w:r>
      <w:r>
        <w:rPr>
          <w:spacing w:val="-2"/>
        </w:rPr>
        <w:t xml:space="preserve"> </w:t>
      </w:r>
      <w:r>
        <w:t>логические</w:t>
      </w:r>
      <w:r>
        <w:rPr>
          <w:spacing w:val="-2"/>
        </w:rPr>
        <w:t xml:space="preserve"> действия:</w:t>
      </w:r>
    </w:p>
    <w:p w:rsidR="003F632E" w:rsidRDefault="005F4B4A" w:rsidP="00FB7B2A">
      <w:pPr>
        <w:pStyle w:val="a6"/>
        <w:numPr>
          <w:ilvl w:val="1"/>
          <w:numId w:val="96"/>
        </w:numPr>
        <w:tabs>
          <w:tab w:val="left" w:pos="2058"/>
        </w:tabs>
        <w:ind w:right="632" w:firstLine="71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F632E" w:rsidRDefault="005F4B4A" w:rsidP="00FB7B2A">
      <w:pPr>
        <w:pStyle w:val="a6"/>
        <w:numPr>
          <w:ilvl w:val="1"/>
          <w:numId w:val="96"/>
        </w:numPr>
        <w:tabs>
          <w:tab w:val="left" w:pos="2058"/>
        </w:tabs>
        <w:spacing w:line="242" w:lineRule="auto"/>
        <w:ind w:right="639" w:firstLine="71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3F632E" w:rsidRDefault="005F4B4A" w:rsidP="00FB7B2A">
      <w:pPr>
        <w:pStyle w:val="a6"/>
        <w:numPr>
          <w:ilvl w:val="1"/>
          <w:numId w:val="96"/>
        </w:numPr>
        <w:tabs>
          <w:tab w:val="left" w:pos="2058"/>
        </w:tabs>
        <w:ind w:right="625" w:firstLine="71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F632E" w:rsidRDefault="005F4B4A" w:rsidP="00FB7B2A">
      <w:pPr>
        <w:pStyle w:val="a6"/>
        <w:numPr>
          <w:ilvl w:val="1"/>
          <w:numId w:val="96"/>
        </w:numPr>
        <w:tabs>
          <w:tab w:val="left" w:pos="2058"/>
        </w:tabs>
        <w:spacing w:line="237" w:lineRule="auto"/>
        <w:ind w:right="626" w:firstLine="710"/>
        <w:rPr>
          <w:sz w:val="24"/>
        </w:rPr>
      </w:pPr>
      <w:r>
        <w:rPr>
          <w:spacing w:val="-2"/>
          <w:sz w:val="24"/>
        </w:rPr>
        <w:t>делать</w:t>
      </w:r>
      <w:r>
        <w:rPr>
          <w:spacing w:val="-15"/>
          <w:sz w:val="24"/>
        </w:rPr>
        <w:t xml:space="preserve"> </w:t>
      </w:r>
      <w:r>
        <w:rPr>
          <w:spacing w:val="-2"/>
          <w:sz w:val="24"/>
        </w:rPr>
        <w:t>выводы</w:t>
      </w:r>
      <w:r>
        <w:rPr>
          <w:spacing w:val="-13"/>
          <w:sz w:val="24"/>
        </w:rPr>
        <w:t xml:space="preserve"> </w:t>
      </w:r>
      <w:r>
        <w:rPr>
          <w:spacing w:val="-2"/>
          <w:sz w:val="24"/>
        </w:rPr>
        <w:t>с</w:t>
      </w:r>
      <w:r>
        <w:rPr>
          <w:spacing w:val="-13"/>
          <w:sz w:val="24"/>
        </w:rPr>
        <w:t xml:space="preserve"> </w:t>
      </w:r>
      <w:r>
        <w:rPr>
          <w:spacing w:val="-2"/>
          <w:sz w:val="24"/>
        </w:rPr>
        <w:t>использованием</w:t>
      </w:r>
      <w:r>
        <w:rPr>
          <w:spacing w:val="-13"/>
          <w:sz w:val="24"/>
        </w:rPr>
        <w:t xml:space="preserve"> </w:t>
      </w:r>
      <w:r>
        <w:rPr>
          <w:spacing w:val="-2"/>
          <w:sz w:val="24"/>
        </w:rPr>
        <w:t>законов</w:t>
      </w:r>
      <w:r>
        <w:rPr>
          <w:spacing w:val="-13"/>
          <w:sz w:val="24"/>
        </w:rPr>
        <w:t xml:space="preserve"> </w:t>
      </w:r>
      <w:r>
        <w:rPr>
          <w:spacing w:val="-2"/>
          <w:sz w:val="24"/>
        </w:rPr>
        <w:t>логики,</w:t>
      </w:r>
      <w:r>
        <w:rPr>
          <w:spacing w:val="-13"/>
          <w:sz w:val="24"/>
        </w:rPr>
        <w:t xml:space="preserve"> </w:t>
      </w:r>
      <w:r>
        <w:rPr>
          <w:spacing w:val="-2"/>
          <w:sz w:val="24"/>
        </w:rPr>
        <w:t>дедуктивных</w:t>
      </w:r>
      <w:r>
        <w:rPr>
          <w:spacing w:val="-13"/>
          <w:sz w:val="24"/>
        </w:rPr>
        <w:t xml:space="preserve"> </w:t>
      </w:r>
      <w:r>
        <w:rPr>
          <w:spacing w:val="-2"/>
          <w:sz w:val="24"/>
        </w:rPr>
        <w:t>и</w:t>
      </w:r>
      <w:r>
        <w:rPr>
          <w:spacing w:val="-13"/>
          <w:sz w:val="24"/>
        </w:rPr>
        <w:t xml:space="preserve"> </w:t>
      </w:r>
      <w:r>
        <w:rPr>
          <w:spacing w:val="-2"/>
          <w:sz w:val="24"/>
        </w:rPr>
        <w:t xml:space="preserve">индуктивных </w:t>
      </w:r>
      <w:r>
        <w:rPr>
          <w:sz w:val="24"/>
        </w:rPr>
        <w:t>умозаключений,</w:t>
      </w:r>
      <w:r>
        <w:rPr>
          <w:spacing w:val="-3"/>
          <w:sz w:val="24"/>
        </w:rPr>
        <w:t xml:space="preserve"> </w:t>
      </w:r>
      <w:r>
        <w:rPr>
          <w:sz w:val="24"/>
        </w:rPr>
        <w:t>умозаключений</w:t>
      </w:r>
      <w:r>
        <w:rPr>
          <w:spacing w:val="-8"/>
          <w:sz w:val="24"/>
        </w:rPr>
        <w:t xml:space="preserve"> </w:t>
      </w:r>
      <w:r>
        <w:rPr>
          <w:sz w:val="24"/>
        </w:rPr>
        <w:t>по</w:t>
      </w:r>
      <w:r>
        <w:rPr>
          <w:spacing w:val="-5"/>
          <w:sz w:val="24"/>
        </w:rPr>
        <w:t xml:space="preserve"> </w:t>
      </w:r>
      <w:r>
        <w:rPr>
          <w:sz w:val="24"/>
        </w:rPr>
        <w:t>аналогии;</w:t>
      </w:r>
    </w:p>
    <w:p w:rsidR="003F632E" w:rsidRDefault="005F4B4A" w:rsidP="00FB7B2A">
      <w:pPr>
        <w:pStyle w:val="a6"/>
        <w:numPr>
          <w:ilvl w:val="1"/>
          <w:numId w:val="96"/>
        </w:numPr>
        <w:tabs>
          <w:tab w:val="left" w:pos="2058"/>
        </w:tabs>
        <w:ind w:right="633" w:firstLine="71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96"/>
        </w:numPr>
        <w:tabs>
          <w:tab w:val="left" w:pos="2058"/>
        </w:tabs>
        <w:spacing w:before="88"/>
        <w:ind w:right="634" w:firstLine="710"/>
        <w:rPr>
          <w:sz w:val="24"/>
        </w:rPr>
      </w:pPr>
      <w:r>
        <w:rPr>
          <w:sz w:val="24"/>
        </w:rPr>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3F632E" w:rsidRDefault="005F4B4A">
      <w:pPr>
        <w:pStyle w:val="2"/>
        <w:spacing w:before="2" w:line="275" w:lineRule="exact"/>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rsidP="00FB7B2A">
      <w:pPr>
        <w:pStyle w:val="a6"/>
        <w:numPr>
          <w:ilvl w:val="1"/>
          <w:numId w:val="96"/>
        </w:numPr>
        <w:tabs>
          <w:tab w:val="left" w:pos="2058"/>
        </w:tabs>
        <w:ind w:right="633" w:firstLine="71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3F632E" w:rsidRDefault="005F4B4A" w:rsidP="00FB7B2A">
      <w:pPr>
        <w:pStyle w:val="a6"/>
        <w:numPr>
          <w:ilvl w:val="1"/>
          <w:numId w:val="96"/>
        </w:numPr>
        <w:tabs>
          <w:tab w:val="left" w:pos="2058"/>
        </w:tabs>
        <w:ind w:right="634" w:firstLine="710"/>
        <w:rPr>
          <w:sz w:val="24"/>
        </w:rPr>
      </w:pPr>
      <w:r>
        <w:rPr>
          <w:sz w:val="24"/>
        </w:rPr>
        <w:t>проводить</w:t>
      </w:r>
      <w:r>
        <w:rPr>
          <w:spacing w:val="-15"/>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несложный</w:t>
      </w:r>
      <w:r>
        <w:rPr>
          <w:spacing w:val="-13"/>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3F632E" w:rsidRDefault="005F4B4A" w:rsidP="00FB7B2A">
      <w:pPr>
        <w:pStyle w:val="a6"/>
        <w:numPr>
          <w:ilvl w:val="1"/>
          <w:numId w:val="96"/>
        </w:numPr>
        <w:tabs>
          <w:tab w:val="left" w:pos="2058"/>
        </w:tabs>
        <w:ind w:right="637" w:firstLine="71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632E" w:rsidRDefault="005F4B4A" w:rsidP="00FB7B2A">
      <w:pPr>
        <w:pStyle w:val="a6"/>
        <w:numPr>
          <w:ilvl w:val="1"/>
          <w:numId w:val="96"/>
        </w:numPr>
        <w:tabs>
          <w:tab w:val="left" w:pos="2058"/>
        </w:tabs>
        <w:spacing w:before="2" w:line="237" w:lineRule="auto"/>
        <w:ind w:right="633" w:firstLine="710"/>
        <w:rPr>
          <w:sz w:val="24"/>
        </w:rPr>
      </w:pPr>
      <w:r>
        <w:rPr>
          <w:sz w:val="24"/>
        </w:rPr>
        <w:t>прогнозировать возможное развитие процесса, а также выдвигать предположения о его развитии в новых условиях.</w:t>
      </w:r>
    </w:p>
    <w:p w:rsidR="003F632E" w:rsidRDefault="005F4B4A">
      <w:pPr>
        <w:pStyle w:val="2"/>
        <w:spacing w:before="9"/>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1"/>
          <w:numId w:val="96"/>
        </w:numPr>
        <w:tabs>
          <w:tab w:val="left" w:pos="2060"/>
          <w:tab w:val="left" w:pos="3312"/>
          <w:tab w:val="left" w:pos="5330"/>
          <w:tab w:val="left" w:pos="5761"/>
          <w:tab w:val="left" w:pos="7488"/>
          <w:tab w:val="left" w:pos="9151"/>
        </w:tabs>
        <w:spacing w:line="242" w:lineRule="auto"/>
        <w:ind w:right="636"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3F632E" w:rsidRDefault="005F4B4A" w:rsidP="00FB7B2A">
      <w:pPr>
        <w:pStyle w:val="a6"/>
        <w:numPr>
          <w:ilvl w:val="1"/>
          <w:numId w:val="96"/>
        </w:numPr>
        <w:tabs>
          <w:tab w:val="left" w:pos="2060"/>
          <w:tab w:val="left" w:pos="3446"/>
          <w:tab w:val="left" w:pos="5345"/>
          <w:tab w:val="left" w:pos="7643"/>
          <w:tab w:val="left" w:pos="8123"/>
        </w:tabs>
        <w:spacing w:line="242" w:lineRule="auto"/>
        <w:ind w:right="633"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3F632E" w:rsidRDefault="005F4B4A" w:rsidP="00FB7B2A">
      <w:pPr>
        <w:pStyle w:val="a6"/>
        <w:numPr>
          <w:ilvl w:val="1"/>
          <w:numId w:val="96"/>
        </w:numPr>
        <w:tabs>
          <w:tab w:val="left" w:pos="2060"/>
        </w:tabs>
        <w:spacing w:line="242" w:lineRule="auto"/>
        <w:ind w:right="633" w:firstLine="710"/>
        <w:jc w:val="left"/>
        <w:rPr>
          <w:sz w:val="24"/>
        </w:rPr>
      </w:pPr>
      <w:r>
        <w:rPr>
          <w:sz w:val="24"/>
        </w:rPr>
        <w:t>выбирать</w:t>
      </w:r>
      <w:r>
        <w:rPr>
          <w:spacing w:val="40"/>
          <w:sz w:val="24"/>
        </w:rPr>
        <w:t xml:space="preserve"> </w:t>
      </w:r>
      <w:r>
        <w:rPr>
          <w:sz w:val="24"/>
        </w:rPr>
        <w:t>форму</w:t>
      </w:r>
      <w:r>
        <w:rPr>
          <w:spacing w:val="30"/>
          <w:sz w:val="24"/>
        </w:rPr>
        <w:t xml:space="preserve"> </w:t>
      </w:r>
      <w:r>
        <w:rPr>
          <w:sz w:val="24"/>
        </w:rPr>
        <w:t>представления</w:t>
      </w:r>
      <w:r>
        <w:rPr>
          <w:spacing w:val="40"/>
          <w:sz w:val="24"/>
        </w:rPr>
        <w:t xml:space="preserve"> </w:t>
      </w:r>
      <w:r>
        <w:rPr>
          <w:sz w:val="24"/>
        </w:rPr>
        <w:t>информации</w:t>
      </w:r>
      <w:r>
        <w:rPr>
          <w:spacing w:val="36"/>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3F632E" w:rsidRDefault="005F4B4A" w:rsidP="00FB7B2A">
      <w:pPr>
        <w:pStyle w:val="a6"/>
        <w:numPr>
          <w:ilvl w:val="1"/>
          <w:numId w:val="96"/>
        </w:numPr>
        <w:tabs>
          <w:tab w:val="left" w:pos="2060"/>
        </w:tabs>
        <w:spacing w:line="242" w:lineRule="auto"/>
        <w:ind w:right="644" w:firstLine="710"/>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3F632E" w:rsidRDefault="005F4B4A" w:rsidP="00FB7B2A">
      <w:pPr>
        <w:pStyle w:val="a6"/>
        <w:numPr>
          <w:ilvl w:val="0"/>
          <w:numId w:val="96"/>
        </w:numPr>
        <w:tabs>
          <w:tab w:val="left" w:pos="1658"/>
        </w:tabs>
        <w:spacing w:line="237" w:lineRule="auto"/>
        <w:ind w:right="630" w:firstLine="710"/>
        <w:rPr>
          <w:i/>
          <w:sz w:val="24"/>
        </w:rPr>
      </w:pPr>
      <w:r>
        <w:rPr>
          <w:i/>
          <w:sz w:val="24"/>
        </w:rPr>
        <w:t>Универсальные</w:t>
      </w:r>
      <w:r>
        <w:rPr>
          <w:i/>
          <w:spacing w:val="27"/>
          <w:sz w:val="24"/>
        </w:rPr>
        <w:t xml:space="preserve"> </w:t>
      </w:r>
      <w:r>
        <w:rPr>
          <w:b/>
          <w:i/>
          <w:sz w:val="24"/>
        </w:rPr>
        <w:t>коммуникативные</w:t>
      </w:r>
      <w:r>
        <w:rPr>
          <w:i/>
          <w:sz w:val="24"/>
        </w:rPr>
        <w:t>действия</w:t>
      </w:r>
      <w:r>
        <w:rPr>
          <w:i/>
          <w:spacing w:val="25"/>
          <w:sz w:val="24"/>
        </w:rPr>
        <w:t xml:space="preserve"> </w:t>
      </w:r>
      <w:r>
        <w:rPr>
          <w:i/>
          <w:sz w:val="24"/>
        </w:rPr>
        <w:t>обеспечивают</w:t>
      </w:r>
      <w:r>
        <w:rPr>
          <w:i/>
          <w:spacing w:val="23"/>
          <w:sz w:val="24"/>
        </w:rPr>
        <w:t xml:space="preserve"> </w:t>
      </w:r>
      <w:r>
        <w:rPr>
          <w:i/>
          <w:sz w:val="24"/>
        </w:rPr>
        <w:t>сформированность социальных навыков обучающихся.</w:t>
      </w:r>
    </w:p>
    <w:p w:rsidR="003F632E" w:rsidRDefault="005F4B4A">
      <w:pPr>
        <w:pStyle w:val="2"/>
        <w:spacing w:line="275" w:lineRule="exact"/>
        <w:jc w:val="left"/>
      </w:pPr>
      <w:r>
        <w:rPr>
          <w:spacing w:val="-2"/>
        </w:rPr>
        <w:t>Общение:</w:t>
      </w:r>
    </w:p>
    <w:p w:rsidR="003F632E" w:rsidRDefault="005F4B4A" w:rsidP="00FB7B2A">
      <w:pPr>
        <w:pStyle w:val="a6"/>
        <w:numPr>
          <w:ilvl w:val="1"/>
          <w:numId w:val="96"/>
        </w:numPr>
        <w:tabs>
          <w:tab w:val="left" w:pos="2058"/>
        </w:tabs>
        <w:ind w:right="637" w:firstLine="71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F632E" w:rsidRDefault="005F4B4A" w:rsidP="00FB7B2A">
      <w:pPr>
        <w:pStyle w:val="a6"/>
        <w:numPr>
          <w:ilvl w:val="1"/>
          <w:numId w:val="96"/>
        </w:numPr>
        <w:tabs>
          <w:tab w:val="left" w:pos="2058"/>
        </w:tabs>
        <w:ind w:right="629" w:firstLine="71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3F632E" w:rsidRDefault="005F4B4A" w:rsidP="00FB7B2A">
      <w:pPr>
        <w:pStyle w:val="a6"/>
        <w:numPr>
          <w:ilvl w:val="1"/>
          <w:numId w:val="96"/>
        </w:numPr>
        <w:tabs>
          <w:tab w:val="left" w:pos="2058"/>
        </w:tabs>
        <w:ind w:right="632" w:firstLine="71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632E" w:rsidRDefault="005F4B4A">
      <w:pPr>
        <w:pStyle w:val="2"/>
        <w:jc w:val="left"/>
      </w:pPr>
      <w:r>
        <w:rPr>
          <w:spacing w:val="-2"/>
        </w:rPr>
        <w:t>Сотрудничество:</w:t>
      </w:r>
    </w:p>
    <w:p w:rsidR="003F632E" w:rsidRDefault="005F4B4A" w:rsidP="00FB7B2A">
      <w:pPr>
        <w:pStyle w:val="a6"/>
        <w:numPr>
          <w:ilvl w:val="1"/>
          <w:numId w:val="96"/>
        </w:numPr>
        <w:tabs>
          <w:tab w:val="left" w:pos="2058"/>
        </w:tabs>
        <w:ind w:right="627" w:firstLine="710"/>
        <w:rPr>
          <w:sz w:val="24"/>
        </w:rPr>
      </w:pPr>
      <w:r>
        <w:rPr>
          <w:sz w:val="24"/>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sz w:val="24"/>
        </w:rPr>
        <w:t>людей;</w:t>
      </w:r>
    </w:p>
    <w:p w:rsidR="003F632E" w:rsidRDefault="005F4B4A" w:rsidP="00FB7B2A">
      <w:pPr>
        <w:pStyle w:val="a6"/>
        <w:numPr>
          <w:ilvl w:val="1"/>
          <w:numId w:val="96"/>
        </w:numPr>
        <w:tabs>
          <w:tab w:val="left" w:pos="2058"/>
        </w:tabs>
        <w:ind w:right="629" w:firstLine="710"/>
        <w:rPr>
          <w:sz w:val="24"/>
        </w:rPr>
      </w:pPr>
      <w:r>
        <w:rPr>
          <w:sz w:val="24"/>
        </w:rPr>
        <w:t>участвовать в групповых формах работы (обсуждения, обмен мнениями, мозговые</w:t>
      </w:r>
      <w:r>
        <w:rPr>
          <w:spacing w:val="-2"/>
          <w:sz w:val="24"/>
        </w:rPr>
        <w:t xml:space="preserve"> </w:t>
      </w:r>
      <w:r>
        <w:rPr>
          <w:sz w:val="24"/>
        </w:rPr>
        <w:t>штурмы и др.);</w:t>
      </w:r>
      <w:r>
        <w:rPr>
          <w:spacing w:val="-1"/>
          <w:sz w:val="24"/>
        </w:rPr>
        <w:t xml:space="preserve"> </w:t>
      </w: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96"/>
        </w:numPr>
        <w:tabs>
          <w:tab w:val="left" w:pos="1596"/>
        </w:tabs>
        <w:spacing w:before="99" w:line="232" w:lineRule="auto"/>
        <w:ind w:right="627" w:firstLine="710"/>
        <w:rPr>
          <w:i/>
          <w:sz w:val="24"/>
        </w:rPr>
      </w:pPr>
      <w:r>
        <w:rPr>
          <w:i/>
          <w:sz w:val="24"/>
        </w:rPr>
        <w:lastRenderedPageBreak/>
        <w:t>Универсальные</w:t>
      </w:r>
      <w:r>
        <w:rPr>
          <w:i/>
          <w:spacing w:val="-7"/>
          <w:sz w:val="24"/>
        </w:rPr>
        <w:t xml:space="preserve"> </w:t>
      </w:r>
      <w:r>
        <w:rPr>
          <w:b/>
          <w:i/>
          <w:sz w:val="24"/>
        </w:rPr>
        <w:t>регулятивные</w:t>
      </w:r>
      <w:r>
        <w:rPr>
          <w:i/>
          <w:sz w:val="24"/>
        </w:rPr>
        <w:t>действия</w:t>
      </w:r>
      <w:r>
        <w:rPr>
          <w:i/>
          <w:spacing w:val="-6"/>
          <w:sz w:val="24"/>
        </w:rPr>
        <w:t xml:space="preserve"> </w:t>
      </w:r>
      <w:r>
        <w:rPr>
          <w:i/>
          <w:sz w:val="24"/>
        </w:rPr>
        <w:t>обеспечивают</w:t>
      </w:r>
      <w:r>
        <w:rPr>
          <w:i/>
          <w:spacing w:val="-5"/>
          <w:sz w:val="24"/>
        </w:rPr>
        <w:t xml:space="preserve"> </w:t>
      </w:r>
      <w:r>
        <w:rPr>
          <w:i/>
          <w:sz w:val="24"/>
        </w:rPr>
        <w:t>формирование</w:t>
      </w:r>
      <w:r>
        <w:rPr>
          <w:i/>
          <w:spacing w:val="-5"/>
          <w:sz w:val="24"/>
        </w:rPr>
        <w:t xml:space="preserve"> </w:t>
      </w:r>
      <w:r>
        <w:rPr>
          <w:i/>
          <w:sz w:val="24"/>
        </w:rPr>
        <w:t>смысловых установок и жизненных навыков личности.</w:t>
      </w:r>
    </w:p>
    <w:p w:rsidR="003F632E" w:rsidRDefault="005F4B4A">
      <w:pPr>
        <w:pStyle w:val="2"/>
        <w:spacing w:before="10"/>
        <w:jc w:val="left"/>
      </w:pPr>
      <w:r>
        <w:rPr>
          <w:spacing w:val="-2"/>
        </w:rPr>
        <w:t>Самоорганизация:</w:t>
      </w:r>
    </w:p>
    <w:p w:rsidR="003F632E" w:rsidRDefault="005F4B4A" w:rsidP="00FB7B2A">
      <w:pPr>
        <w:pStyle w:val="a6"/>
        <w:numPr>
          <w:ilvl w:val="1"/>
          <w:numId w:val="96"/>
        </w:numPr>
        <w:tabs>
          <w:tab w:val="left" w:pos="2058"/>
        </w:tabs>
        <w:ind w:right="627" w:firstLine="71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F632E" w:rsidRDefault="005F4B4A">
      <w:pPr>
        <w:pStyle w:val="2"/>
        <w:spacing w:before="4"/>
        <w:jc w:val="left"/>
      </w:pPr>
      <w:r>
        <w:rPr>
          <w:spacing w:val="-2"/>
        </w:rPr>
        <w:t>Самоконтроль:</w:t>
      </w:r>
    </w:p>
    <w:p w:rsidR="003F632E" w:rsidRDefault="005F4B4A" w:rsidP="00FB7B2A">
      <w:pPr>
        <w:pStyle w:val="a6"/>
        <w:numPr>
          <w:ilvl w:val="1"/>
          <w:numId w:val="96"/>
        </w:numPr>
        <w:tabs>
          <w:tab w:val="left" w:pos="2058"/>
        </w:tabs>
        <w:spacing w:line="242" w:lineRule="auto"/>
        <w:ind w:right="641" w:firstLine="710"/>
        <w:rPr>
          <w:sz w:val="24"/>
        </w:rPr>
      </w:pPr>
      <w:r>
        <w:rPr>
          <w:sz w:val="24"/>
        </w:rPr>
        <w:t>владеть способами самопроверки, самоконтроля процесса и результата решения математической задачи;</w:t>
      </w:r>
    </w:p>
    <w:p w:rsidR="003F632E" w:rsidRDefault="005F4B4A" w:rsidP="00FB7B2A">
      <w:pPr>
        <w:pStyle w:val="a6"/>
        <w:numPr>
          <w:ilvl w:val="1"/>
          <w:numId w:val="96"/>
        </w:numPr>
        <w:tabs>
          <w:tab w:val="left" w:pos="2058"/>
        </w:tabs>
        <w:ind w:right="639" w:firstLine="71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F632E" w:rsidRDefault="005F4B4A" w:rsidP="00FB7B2A">
      <w:pPr>
        <w:pStyle w:val="a6"/>
        <w:numPr>
          <w:ilvl w:val="1"/>
          <w:numId w:val="96"/>
        </w:numPr>
        <w:tabs>
          <w:tab w:val="left" w:pos="2058"/>
        </w:tabs>
        <w:ind w:right="626" w:firstLine="71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F632E" w:rsidRDefault="005F4B4A">
      <w:pPr>
        <w:pStyle w:val="1"/>
      </w:pPr>
      <w:r>
        <w:t>ПРЕДМЕТНЫЕ</w:t>
      </w:r>
      <w:r>
        <w:rPr>
          <w:spacing w:val="-8"/>
        </w:rPr>
        <w:t xml:space="preserve"> </w:t>
      </w:r>
      <w:r>
        <w:rPr>
          <w:spacing w:val="-2"/>
        </w:rPr>
        <w:t>РЕЗУЛЬТАТЫ</w:t>
      </w:r>
    </w:p>
    <w:p w:rsidR="003F632E" w:rsidRDefault="005F4B4A">
      <w:pPr>
        <w:pStyle w:val="a3"/>
        <w:ind w:right="623"/>
      </w:pPr>
      <w:r>
        <w:t>Предметные результаты</w:t>
      </w:r>
      <w:r>
        <w:rPr>
          <w:spacing w:val="-2"/>
        </w:rPr>
        <w:t xml:space="preserve"> </w:t>
      </w:r>
      <w:r>
        <w:t>освоения</w:t>
      </w:r>
      <w:r>
        <w:rPr>
          <w:spacing w:val="-3"/>
        </w:rPr>
        <w:t xml:space="preserve"> </w:t>
      </w:r>
      <w:r>
        <w:t>рабочей</w:t>
      </w:r>
      <w:r>
        <w:rPr>
          <w:spacing w:val="-3"/>
        </w:rPr>
        <w:t xml:space="preserve"> </w:t>
      </w:r>
      <w:r>
        <w:t>программы</w:t>
      </w:r>
      <w:r>
        <w:rPr>
          <w:spacing w:val="-2"/>
        </w:rPr>
        <w:t xml:space="preserve"> </w:t>
      </w:r>
      <w:r>
        <w:t>по математике представлены по годам обучения в следующих разделах программы в рамках отдельных курсов: в 5—6 классах</w:t>
      </w:r>
      <w:r>
        <w:rPr>
          <w:spacing w:val="-4"/>
        </w:rPr>
        <w:t xml:space="preserve"> </w:t>
      </w:r>
      <w:r>
        <w:t>—</w:t>
      </w:r>
      <w:r>
        <w:rPr>
          <w:spacing w:val="80"/>
        </w:rPr>
        <w:t xml:space="preserve"> </w:t>
      </w:r>
      <w:r>
        <w:t>курса</w:t>
      </w:r>
      <w:r>
        <w:rPr>
          <w:spacing w:val="80"/>
        </w:rPr>
        <w:t xml:space="preserve"> </w:t>
      </w:r>
      <w:r>
        <w:t>«Математика»,</w:t>
      </w:r>
      <w:r>
        <w:rPr>
          <w:spacing w:val="80"/>
        </w:rPr>
        <w:t xml:space="preserve"> </w:t>
      </w:r>
      <w:r>
        <w:t>в</w:t>
      </w:r>
      <w:r>
        <w:rPr>
          <w:spacing w:val="80"/>
        </w:rPr>
        <w:t xml:space="preserve"> </w:t>
      </w:r>
      <w:r>
        <w:t>7—9</w:t>
      </w:r>
      <w:r>
        <w:rPr>
          <w:spacing w:val="80"/>
        </w:rPr>
        <w:t xml:space="preserve"> </w:t>
      </w:r>
      <w:r>
        <w:t>классах</w:t>
      </w:r>
      <w:r>
        <w:rPr>
          <w:spacing w:val="-4"/>
        </w:rPr>
        <w:t xml:space="preserve"> </w:t>
      </w:r>
      <w:r>
        <w:t>—</w:t>
      </w:r>
      <w:r>
        <w:rPr>
          <w:spacing w:val="80"/>
        </w:rPr>
        <w:t xml:space="preserve"> </w:t>
      </w:r>
      <w:r>
        <w:t>курсов</w:t>
      </w:r>
      <w:r>
        <w:rPr>
          <w:spacing w:val="80"/>
        </w:rPr>
        <w:t xml:space="preserve"> </w:t>
      </w:r>
      <w:r>
        <w:t>«Алгебра»,</w:t>
      </w:r>
      <w:r>
        <w:rPr>
          <w:spacing w:val="80"/>
        </w:rPr>
        <w:t xml:space="preserve"> </w:t>
      </w:r>
      <w:r>
        <w:t>«Геометрия»,</w:t>
      </w:r>
    </w:p>
    <w:p w:rsidR="003F632E" w:rsidRDefault="005F4B4A">
      <w:pPr>
        <w:pStyle w:val="a3"/>
        <w:spacing w:line="274" w:lineRule="exact"/>
        <w:ind w:firstLine="0"/>
      </w:pPr>
      <w:r>
        <w:t>«Вероятность</w:t>
      </w:r>
      <w:r>
        <w:rPr>
          <w:spacing w:val="-3"/>
        </w:rPr>
        <w:t xml:space="preserve"> </w:t>
      </w:r>
      <w:r>
        <w:t>и</w:t>
      </w:r>
      <w:r>
        <w:rPr>
          <w:spacing w:val="2"/>
        </w:rPr>
        <w:t xml:space="preserve"> </w:t>
      </w:r>
      <w:r>
        <w:rPr>
          <w:spacing w:val="-2"/>
        </w:rPr>
        <w:t>статистика».</w:t>
      </w:r>
    </w:p>
    <w:p w:rsidR="003F632E" w:rsidRDefault="005F4B4A">
      <w:pPr>
        <w:pStyle w:val="a3"/>
        <w:ind w:right="629"/>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w:t>
      </w:r>
      <w:r>
        <w:rPr>
          <w:spacing w:val="-15"/>
        </w:rPr>
        <w:t xml:space="preserve"> </w:t>
      </w:r>
      <w:r>
        <w:t>и</w:t>
      </w:r>
      <w:r>
        <w:rPr>
          <w:spacing w:val="-15"/>
        </w:rPr>
        <w:t xml:space="preserve"> </w:t>
      </w:r>
      <w:r>
        <w:t>отрицания</w:t>
      </w:r>
      <w:r>
        <w:rPr>
          <w:spacing w:val="-15"/>
        </w:rPr>
        <w:t xml:space="preserve"> </w:t>
      </w:r>
      <w:r>
        <w:t>высказываний,</w:t>
      </w:r>
      <w:r>
        <w:rPr>
          <w:spacing w:val="-13"/>
        </w:rPr>
        <w:t xml:space="preserve"> </w:t>
      </w:r>
      <w:r>
        <w:t>распознавать</w:t>
      </w:r>
      <w:r>
        <w:rPr>
          <w:spacing w:val="-14"/>
        </w:rPr>
        <w:t xml:space="preserve"> </w:t>
      </w:r>
      <w:r>
        <w:t>истинные</w:t>
      </w:r>
      <w:r>
        <w:rPr>
          <w:spacing w:val="-12"/>
        </w:rPr>
        <w:t xml:space="preserve"> </w:t>
      </w:r>
      <w:r>
        <w:t>и</w:t>
      </w:r>
      <w:r>
        <w:rPr>
          <w:spacing w:val="-14"/>
        </w:rPr>
        <w:t xml:space="preserve"> </w:t>
      </w:r>
      <w:r>
        <w:t>ложные</w:t>
      </w:r>
      <w:r>
        <w:rPr>
          <w:spacing w:val="-15"/>
        </w:rPr>
        <w:t xml:space="preserve"> </w:t>
      </w:r>
      <w:r>
        <w:t>высказывания, приводить</w:t>
      </w:r>
      <w:r>
        <w:rPr>
          <w:spacing w:val="-6"/>
        </w:rPr>
        <w:t xml:space="preserve"> </w:t>
      </w:r>
      <w:r>
        <w:t>примеры</w:t>
      </w:r>
      <w:r>
        <w:rPr>
          <w:spacing w:val="-6"/>
        </w:rPr>
        <w:t xml:space="preserve"> </w:t>
      </w:r>
      <w:r>
        <w:t>и</w:t>
      </w:r>
      <w:r>
        <w:rPr>
          <w:spacing w:val="-7"/>
        </w:rPr>
        <w:t xml:space="preserve"> </w:t>
      </w:r>
      <w:r>
        <w:t>контрпримеры,</w:t>
      </w:r>
      <w:r>
        <w:rPr>
          <w:spacing w:val="-10"/>
        </w:rPr>
        <w:t xml:space="preserve"> </w:t>
      </w:r>
      <w:r>
        <w:t>овладеет</w:t>
      </w:r>
      <w:r>
        <w:rPr>
          <w:spacing w:val="-7"/>
        </w:rPr>
        <w:t xml:space="preserve"> </w:t>
      </w:r>
      <w:r>
        <w:t>понятиями:</w:t>
      </w:r>
      <w:r>
        <w:rPr>
          <w:spacing w:val="-7"/>
        </w:rPr>
        <w:t xml:space="preserve"> </w:t>
      </w:r>
      <w:r>
        <w:t>определение,</w:t>
      </w:r>
      <w:r>
        <w:rPr>
          <w:spacing w:val="-2"/>
        </w:rPr>
        <w:t xml:space="preserve"> </w:t>
      </w:r>
      <w:r>
        <w:t>аксиома,</w:t>
      </w:r>
      <w:r>
        <w:rPr>
          <w:spacing w:val="-6"/>
        </w:rPr>
        <w:t xml:space="preserve"> </w:t>
      </w:r>
      <w:r>
        <w:t xml:space="preserve">теорема, доказательство — и научится использовать их при выполнении учебных и внеучебных </w:t>
      </w:r>
      <w:r>
        <w:rPr>
          <w:spacing w:val="-2"/>
        </w:rPr>
        <w:t>задач.</w:t>
      </w:r>
    </w:p>
    <w:p w:rsidR="003F632E" w:rsidRDefault="005F4B4A" w:rsidP="00FB7B2A">
      <w:pPr>
        <w:pStyle w:val="1"/>
        <w:numPr>
          <w:ilvl w:val="2"/>
          <w:numId w:val="156"/>
        </w:numPr>
        <w:tabs>
          <w:tab w:val="left" w:pos="2005"/>
        </w:tabs>
        <w:spacing w:before="1" w:line="242" w:lineRule="auto"/>
        <w:ind w:left="619" w:right="618" w:firstLine="710"/>
        <w:jc w:val="both"/>
      </w:pPr>
      <w:r>
        <w:t>РАБОЧАЯ</w:t>
      </w:r>
      <w:r>
        <w:rPr>
          <w:spacing w:val="-1"/>
        </w:rPr>
        <w:t xml:space="preserve"> </w:t>
      </w:r>
      <w:r>
        <w:t xml:space="preserve">ПРОГРАММА УЧЕБНОГО КУРСА «МАТЕМАТИКА». 5—6 </w:t>
      </w:r>
      <w:r>
        <w:rPr>
          <w:spacing w:val="-2"/>
        </w:rPr>
        <w:t>КЛАССЫ</w:t>
      </w:r>
    </w:p>
    <w:p w:rsidR="003F632E" w:rsidRDefault="005F4B4A">
      <w:pPr>
        <w:spacing w:line="270" w:lineRule="exact"/>
        <w:ind w:left="1330"/>
        <w:jc w:val="both"/>
        <w:rPr>
          <w:b/>
          <w:sz w:val="24"/>
        </w:rPr>
      </w:pPr>
      <w:r>
        <w:rPr>
          <w:b/>
          <w:sz w:val="24"/>
        </w:rPr>
        <w:t>ЦЕЛИ</w:t>
      </w:r>
      <w:r>
        <w:rPr>
          <w:b/>
          <w:spacing w:val="-1"/>
          <w:sz w:val="24"/>
        </w:rPr>
        <w:t xml:space="preserve"> </w:t>
      </w:r>
      <w:r>
        <w:rPr>
          <w:b/>
          <w:sz w:val="24"/>
        </w:rPr>
        <w:t>ИЗУЧЕНИЯ</w:t>
      </w:r>
      <w:r>
        <w:rPr>
          <w:b/>
          <w:spacing w:val="-1"/>
          <w:sz w:val="24"/>
        </w:rPr>
        <w:t xml:space="preserve"> </w:t>
      </w:r>
      <w:r>
        <w:rPr>
          <w:b/>
          <w:sz w:val="24"/>
        </w:rPr>
        <w:t xml:space="preserve">УЧЕБНОГО </w:t>
      </w:r>
      <w:r>
        <w:rPr>
          <w:b/>
          <w:spacing w:val="-4"/>
          <w:sz w:val="24"/>
        </w:rPr>
        <w:t>КУРСА</w:t>
      </w:r>
    </w:p>
    <w:p w:rsidR="003F632E" w:rsidRDefault="005F4B4A">
      <w:pPr>
        <w:pStyle w:val="a3"/>
        <w:spacing w:line="275" w:lineRule="exact"/>
        <w:ind w:left="1330" w:firstLine="0"/>
      </w:pPr>
      <w:r>
        <w:t>Приоритетными</w:t>
      </w:r>
      <w:r>
        <w:rPr>
          <w:spacing w:val="-5"/>
        </w:rPr>
        <w:t xml:space="preserve"> </w:t>
      </w:r>
      <w:r>
        <w:t>целями</w:t>
      </w:r>
      <w:r>
        <w:rPr>
          <w:spacing w:val="-10"/>
        </w:rPr>
        <w:t xml:space="preserve"> </w:t>
      </w:r>
      <w:r>
        <w:t>обучения</w:t>
      </w:r>
      <w:r>
        <w:rPr>
          <w:spacing w:val="-1"/>
        </w:rPr>
        <w:t xml:space="preserve"> </w:t>
      </w:r>
      <w:r>
        <w:t>математике</w:t>
      </w:r>
      <w:r>
        <w:rPr>
          <w:spacing w:val="3"/>
        </w:rPr>
        <w:t xml:space="preserve"> </w:t>
      </w:r>
      <w:r>
        <w:t>в</w:t>
      </w:r>
      <w:r>
        <w:rPr>
          <w:spacing w:val="-1"/>
        </w:rPr>
        <w:t xml:space="preserve"> </w:t>
      </w:r>
      <w:r>
        <w:t>5–6</w:t>
      </w:r>
      <w:r>
        <w:rPr>
          <w:spacing w:val="-1"/>
        </w:rPr>
        <w:t xml:space="preserve"> </w:t>
      </w:r>
      <w:r>
        <w:t>классах</w:t>
      </w:r>
      <w:r>
        <w:rPr>
          <w:spacing w:val="-5"/>
        </w:rPr>
        <w:t xml:space="preserve"> </w:t>
      </w:r>
      <w:r>
        <w:rPr>
          <w:spacing w:val="-2"/>
        </w:rPr>
        <w:t>являются:</w:t>
      </w:r>
    </w:p>
    <w:p w:rsidR="003F632E" w:rsidRDefault="005F4B4A" w:rsidP="00FB7B2A">
      <w:pPr>
        <w:pStyle w:val="a6"/>
        <w:numPr>
          <w:ilvl w:val="0"/>
          <w:numId w:val="95"/>
        </w:numPr>
        <w:tabs>
          <w:tab w:val="left" w:pos="2058"/>
        </w:tabs>
        <w:ind w:right="636" w:firstLine="71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F632E" w:rsidRDefault="005F4B4A" w:rsidP="00FB7B2A">
      <w:pPr>
        <w:pStyle w:val="a6"/>
        <w:numPr>
          <w:ilvl w:val="0"/>
          <w:numId w:val="95"/>
        </w:numPr>
        <w:tabs>
          <w:tab w:val="left" w:pos="2058"/>
        </w:tabs>
        <w:spacing w:before="2" w:line="237" w:lineRule="auto"/>
        <w:ind w:right="638" w:firstLine="710"/>
        <w:rPr>
          <w:sz w:val="24"/>
        </w:rPr>
      </w:pPr>
      <w:r>
        <w:rPr>
          <w:sz w:val="24"/>
        </w:rPr>
        <w:t>развитие интеллектуальных и творческих способностей обучающихся, познавательной</w:t>
      </w:r>
      <w:r>
        <w:rPr>
          <w:spacing w:val="-4"/>
          <w:sz w:val="24"/>
        </w:rPr>
        <w:t xml:space="preserve"> </w:t>
      </w:r>
      <w:r>
        <w:rPr>
          <w:sz w:val="24"/>
        </w:rPr>
        <w:t>активности,</w:t>
      </w:r>
      <w:r>
        <w:rPr>
          <w:spacing w:val="-3"/>
          <w:sz w:val="24"/>
        </w:rPr>
        <w:t xml:space="preserve"> </w:t>
      </w:r>
      <w:r>
        <w:rPr>
          <w:sz w:val="24"/>
        </w:rPr>
        <w:t>исследовательских</w:t>
      </w:r>
      <w:r>
        <w:rPr>
          <w:spacing w:val="-5"/>
          <w:sz w:val="24"/>
        </w:rPr>
        <w:t xml:space="preserve"> </w:t>
      </w:r>
      <w:r>
        <w:rPr>
          <w:sz w:val="24"/>
        </w:rPr>
        <w:t>умений, интереса</w:t>
      </w:r>
      <w:r>
        <w:rPr>
          <w:spacing w:val="-1"/>
          <w:sz w:val="24"/>
        </w:rPr>
        <w:t xml:space="preserve"> </w:t>
      </w:r>
      <w:r>
        <w:rPr>
          <w:sz w:val="24"/>
        </w:rPr>
        <w:t>к</w:t>
      </w:r>
      <w:r>
        <w:rPr>
          <w:spacing w:val="-2"/>
          <w:sz w:val="24"/>
        </w:rPr>
        <w:t xml:space="preserve"> </w:t>
      </w:r>
      <w:r>
        <w:rPr>
          <w:sz w:val="24"/>
        </w:rPr>
        <w:t>изучению</w:t>
      </w:r>
      <w:r>
        <w:rPr>
          <w:spacing w:val="-2"/>
          <w:sz w:val="24"/>
        </w:rPr>
        <w:t xml:space="preserve"> </w:t>
      </w:r>
      <w:r>
        <w:rPr>
          <w:sz w:val="24"/>
        </w:rPr>
        <w:t>математики;</w:t>
      </w:r>
    </w:p>
    <w:p w:rsidR="003F632E" w:rsidRDefault="005F4B4A" w:rsidP="00FB7B2A">
      <w:pPr>
        <w:pStyle w:val="a6"/>
        <w:numPr>
          <w:ilvl w:val="0"/>
          <w:numId w:val="95"/>
        </w:numPr>
        <w:tabs>
          <w:tab w:val="left" w:pos="2058"/>
        </w:tabs>
        <w:spacing w:before="7" w:line="237" w:lineRule="auto"/>
        <w:ind w:right="637" w:firstLine="710"/>
        <w:rPr>
          <w:sz w:val="24"/>
        </w:rPr>
      </w:pPr>
      <w:r>
        <w:rPr>
          <w:sz w:val="24"/>
        </w:rPr>
        <w:t>подведение обучающихся на доступном для них уровне к осознанию взаимосвязи математики и окружающего мира;</w:t>
      </w:r>
    </w:p>
    <w:p w:rsidR="003F632E" w:rsidRDefault="005F4B4A" w:rsidP="00FB7B2A">
      <w:pPr>
        <w:pStyle w:val="a6"/>
        <w:numPr>
          <w:ilvl w:val="0"/>
          <w:numId w:val="95"/>
        </w:numPr>
        <w:tabs>
          <w:tab w:val="left" w:pos="2058"/>
        </w:tabs>
        <w:ind w:right="631" w:firstLine="710"/>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F632E" w:rsidRDefault="005F4B4A">
      <w:pPr>
        <w:pStyle w:val="a3"/>
        <w:ind w:right="631"/>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rsidR="003F632E" w:rsidRDefault="005F4B4A">
      <w:pPr>
        <w:pStyle w:val="a3"/>
        <w:ind w:right="633"/>
      </w:pPr>
      <w:r>
        <w:t>Изучение арифметического материала начинается со систематизации и развития знаний</w:t>
      </w:r>
      <w:r>
        <w:rPr>
          <w:spacing w:val="-10"/>
        </w:rPr>
        <w:t xml:space="preserve"> </w:t>
      </w:r>
      <w:r>
        <w:t>о</w:t>
      </w:r>
      <w:r>
        <w:rPr>
          <w:spacing w:val="-2"/>
        </w:rPr>
        <w:t xml:space="preserve"> </w:t>
      </w:r>
      <w:r>
        <w:t>натуральных</w:t>
      </w:r>
      <w:r>
        <w:rPr>
          <w:spacing w:val="-11"/>
        </w:rPr>
        <w:t xml:space="preserve"> </w:t>
      </w:r>
      <w:r>
        <w:t>числах,</w:t>
      </w:r>
      <w:r>
        <w:rPr>
          <w:spacing w:val="-5"/>
        </w:rPr>
        <w:t xml:space="preserve"> </w:t>
      </w:r>
      <w:r>
        <w:t>полученных</w:t>
      </w:r>
      <w:r>
        <w:rPr>
          <w:spacing w:val="-11"/>
        </w:rPr>
        <w:t xml:space="preserve"> </w:t>
      </w:r>
      <w:r>
        <w:t>на</w:t>
      </w:r>
      <w:r>
        <w:rPr>
          <w:spacing w:val="-3"/>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5"/>
        </w:rPr>
        <w:t xml:space="preserve"> </w:t>
      </w:r>
      <w:r>
        <w:t>При этом совершенствование вычислительной техники и формирование новых теоретических знаний</w:t>
      </w:r>
      <w:r>
        <w:rPr>
          <w:spacing w:val="79"/>
        </w:rPr>
        <w:t xml:space="preserve"> </w:t>
      </w:r>
      <w:r>
        <w:t>сочетается</w:t>
      </w:r>
      <w:r>
        <w:rPr>
          <w:spacing w:val="80"/>
        </w:rPr>
        <w:t xml:space="preserve"> </w:t>
      </w:r>
      <w:r>
        <w:t>с</w:t>
      </w:r>
      <w:r>
        <w:rPr>
          <w:spacing w:val="80"/>
        </w:rPr>
        <w:t xml:space="preserve"> </w:t>
      </w:r>
      <w:r>
        <w:t>развитием</w:t>
      </w:r>
      <w:r>
        <w:rPr>
          <w:spacing w:val="80"/>
        </w:rPr>
        <w:t xml:space="preserve"> </w:t>
      </w:r>
      <w:r>
        <w:t>вычислительной</w:t>
      </w:r>
      <w:r>
        <w:rPr>
          <w:spacing w:val="79"/>
        </w:rPr>
        <w:t xml:space="preserve"> </w:t>
      </w:r>
      <w:r>
        <w:t>культуры,</w:t>
      </w:r>
      <w:r>
        <w:rPr>
          <w:spacing w:val="80"/>
        </w:rPr>
        <w:t xml:space="preserve"> </w:t>
      </w:r>
      <w:r>
        <w:t>в</w:t>
      </w:r>
      <w:r>
        <w:rPr>
          <w:spacing w:val="80"/>
        </w:rPr>
        <w:t xml:space="preserve"> </w:t>
      </w:r>
      <w:r>
        <w:t>частности</w:t>
      </w:r>
      <w:r>
        <w:rPr>
          <w:spacing w:val="80"/>
        </w:rPr>
        <w:t xml:space="preserve"> </w:t>
      </w:r>
      <w:r>
        <w:t>с</w:t>
      </w:r>
      <w:r>
        <w:rPr>
          <w:spacing w:val="74"/>
        </w:rPr>
        <w:t xml:space="preserve"> </w:t>
      </w:r>
      <w:r>
        <w:t>обучением</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41" w:firstLine="0"/>
      </w:pPr>
      <w:r>
        <w:lastRenderedPageBreak/>
        <w:t>простейшим</w:t>
      </w:r>
      <w:r>
        <w:rPr>
          <w:spacing w:val="-3"/>
        </w:rPr>
        <w:t xml:space="preserve"> </w:t>
      </w:r>
      <w:r>
        <w:t>приёмам</w:t>
      </w:r>
      <w:r>
        <w:rPr>
          <w:spacing w:val="-3"/>
        </w:rPr>
        <w:t xml:space="preserve"> </w:t>
      </w:r>
      <w:r>
        <w:t>прикидки</w:t>
      </w:r>
      <w:r>
        <w:rPr>
          <w:spacing w:val="-3"/>
        </w:rPr>
        <w:t xml:space="preserve"> </w:t>
      </w:r>
      <w:r>
        <w:t>и</w:t>
      </w:r>
      <w:r>
        <w:rPr>
          <w:spacing w:val="-3"/>
        </w:rPr>
        <w:t xml:space="preserve"> </w:t>
      </w:r>
      <w:r>
        <w:t>оценки результатов</w:t>
      </w:r>
      <w:r>
        <w:rPr>
          <w:spacing w:val="-3"/>
        </w:rPr>
        <w:t xml:space="preserve"> </w:t>
      </w:r>
      <w:r>
        <w:t>вычислений.</w:t>
      </w:r>
      <w:r>
        <w:rPr>
          <w:spacing w:val="-3"/>
        </w:rPr>
        <w:t xml:space="preserve"> </w:t>
      </w:r>
      <w:r>
        <w:t>Изучение</w:t>
      </w:r>
      <w:r>
        <w:rPr>
          <w:spacing w:val="-1"/>
        </w:rPr>
        <w:t xml:space="preserve"> </w:t>
      </w:r>
      <w:r>
        <w:t>натуральных чисел продолжается в 6 классе знакомством с начальными понятиями теории делимости.</w:t>
      </w:r>
    </w:p>
    <w:p w:rsidR="003F632E" w:rsidRDefault="005F4B4A">
      <w:pPr>
        <w:pStyle w:val="a3"/>
        <w:spacing w:before="3"/>
        <w:ind w:right="624"/>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F632E" w:rsidRDefault="005F4B4A">
      <w:pPr>
        <w:pStyle w:val="a3"/>
        <w:spacing w:before="4" w:line="237" w:lineRule="auto"/>
        <w:ind w:right="625"/>
      </w:pPr>
      <w:r>
        <w:t>Особенностью изучения положительных и отрицательных чисел является то, что они</w:t>
      </w:r>
      <w:r>
        <w:rPr>
          <w:spacing w:val="6"/>
        </w:rPr>
        <w:t xml:space="preserve"> </w:t>
      </w:r>
      <w:r>
        <w:t>также</w:t>
      </w:r>
      <w:r>
        <w:rPr>
          <w:spacing w:val="12"/>
        </w:rPr>
        <w:t xml:space="preserve"> </w:t>
      </w:r>
      <w:r>
        <w:t>могут</w:t>
      </w:r>
      <w:r>
        <w:rPr>
          <w:spacing w:val="13"/>
        </w:rPr>
        <w:t xml:space="preserve"> </w:t>
      </w:r>
      <w:r>
        <w:t>рассматриваться</w:t>
      </w:r>
      <w:r>
        <w:rPr>
          <w:spacing w:val="12"/>
        </w:rPr>
        <w:t xml:space="preserve"> </w:t>
      </w:r>
      <w:r>
        <w:t>в</w:t>
      </w:r>
      <w:r>
        <w:rPr>
          <w:spacing w:val="15"/>
        </w:rPr>
        <w:t xml:space="preserve"> </w:t>
      </w:r>
      <w:r>
        <w:t>несколько</w:t>
      </w:r>
      <w:r>
        <w:rPr>
          <w:spacing w:val="12"/>
        </w:rPr>
        <w:t xml:space="preserve"> </w:t>
      </w:r>
      <w:r>
        <w:t>этапов.</w:t>
      </w:r>
      <w:r>
        <w:rPr>
          <w:spacing w:val="14"/>
        </w:rPr>
        <w:t xml:space="preserve"> </w:t>
      </w:r>
      <w:r>
        <w:t>В</w:t>
      </w:r>
      <w:r>
        <w:rPr>
          <w:spacing w:val="11"/>
        </w:rPr>
        <w:t xml:space="preserve"> </w:t>
      </w:r>
      <w:r>
        <w:t>6</w:t>
      </w:r>
      <w:r>
        <w:rPr>
          <w:spacing w:val="12"/>
        </w:rPr>
        <w:t xml:space="preserve"> </w:t>
      </w:r>
      <w:r>
        <w:t>классе</w:t>
      </w:r>
      <w:r>
        <w:rPr>
          <w:spacing w:val="12"/>
        </w:rPr>
        <w:t xml:space="preserve"> </w:t>
      </w:r>
      <w:r>
        <w:t>в</w:t>
      </w:r>
      <w:r>
        <w:rPr>
          <w:spacing w:val="14"/>
        </w:rPr>
        <w:t xml:space="preserve"> </w:t>
      </w:r>
      <w:r>
        <w:t>начале</w:t>
      </w:r>
      <w:r>
        <w:rPr>
          <w:spacing w:val="12"/>
        </w:rPr>
        <w:t xml:space="preserve"> </w:t>
      </w:r>
      <w:r>
        <w:t>изучения</w:t>
      </w:r>
      <w:r>
        <w:rPr>
          <w:spacing w:val="24"/>
        </w:rPr>
        <w:t xml:space="preserve"> </w:t>
      </w:r>
      <w:r>
        <w:rPr>
          <w:spacing w:val="-4"/>
        </w:rPr>
        <w:t>темы</w:t>
      </w:r>
    </w:p>
    <w:p w:rsidR="003F632E" w:rsidRDefault="005F4B4A">
      <w:pPr>
        <w:pStyle w:val="a3"/>
        <w:spacing w:before="4"/>
        <w:ind w:right="634"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3F632E" w:rsidRDefault="005F4B4A">
      <w:pPr>
        <w:pStyle w:val="a3"/>
        <w:ind w:right="628"/>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F632E" w:rsidRDefault="005F4B4A">
      <w:pPr>
        <w:pStyle w:val="a3"/>
        <w:ind w:right="624"/>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3F632E" w:rsidRDefault="005F4B4A">
      <w:pPr>
        <w:pStyle w:val="a3"/>
        <w:ind w:right="62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15"/>
        </w:rPr>
        <w:t xml:space="preserve"> </w:t>
      </w:r>
      <w:r>
        <w:t>умений.</w:t>
      </w:r>
      <w:r>
        <w:rPr>
          <w:spacing w:val="-15"/>
        </w:rPr>
        <w:t xml:space="preserve"> </w:t>
      </w:r>
      <w:r>
        <w:t>Это</w:t>
      </w:r>
      <w:r>
        <w:rPr>
          <w:spacing w:val="-14"/>
        </w:rPr>
        <w:t xml:space="preserve"> </w:t>
      </w:r>
      <w:r>
        <w:t>важный</w:t>
      </w:r>
      <w:r>
        <w:rPr>
          <w:spacing w:val="-15"/>
        </w:rPr>
        <w:t xml:space="preserve"> </w:t>
      </w:r>
      <w:r>
        <w:t>этап</w:t>
      </w:r>
      <w:r>
        <w:rPr>
          <w:spacing w:val="-13"/>
        </w:rPr>
        <w:t xml:space="preserve"> </w:t>
      </w:r>
      <w:r>
        <w:t>в</w:t>
      </w:r>
      <w:r>
        <w:rPr>
          <w:spacing w:val="-15"/>
        </w:rPr>
        <w:t xml:space="preserve"> </w:t>
      </w:r>
      <w:r>
        <w:t>изучении</w:t>
      </w:r>
      <w:r>
        <w:rPr>
          <w:spacing w:val="-13"/>
        </w:rPr>
        <w:t xml:space="preserve"> </w:t>
      </w:r>
      <w:r>
        <w:t>геометрии,</w:t>
      </w:r>
      <w:r>
        <w:rPr>
          <w:spacing w:val="-12"/>
        </w:rPr>
        <w:t xml:space="preserve"> </w:t>
      </w:r>
      <w:r>
        <w:t>который</w:t>
      </w:r>
      <w:r>
        <w:rPr>
          <w:spacing w:val="-15"/>
        </w:rPr>
        <w:t xml:space="preserve"> </w:t>
      </w:r>
      <w:r>
        <w:t>осуществляется на наглядно-практическом уровне, опирается на наглядно-образное мышление обучающихся. Большая роль</w:t>
      </w:r>
      <w:r>
        <w:rPr>
          <w:spacing w:val="-3"/>
        </w:rPr>
        <w:t xml:space="preserve"> </w:t>
      </w:r>
      <w:r>
        <w:t>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w:t>
      </w:r>
      <w:r>
        <w:rPr>
          <w:spacing w:val="-1"/>
        </w:rPr>
        <w:t xml:space="preserve"> </w:t>
      </w:r>
      <w:r>
        <w:t>с их</w:t>
      </w:r>
      <w:r>
        <w:rPr>
          <w:spacing w:val="-2"/>
        </w:rPr>
        <w:t xml:space="preserve"> </w:t>
      </w:r>
      <w:r>
        <w:t>простейшими конфигурациями,</w:t>
      </w:r>
      <w:r>
        <w:rPr>
          <w:spacing w:val="-1"/>
        </w:rPr>
        <w:t xml:space="preserve"> </w:t>
      </w:r>
      <w:r>
        <w:t>учатся изображать их</w:t>
      </w:r>
      <w:r>
        <w:rPr>
          <w:spacing w:val="-2"/>
        </w:rPr>
        <w:t xml:space="preserve"> </w:t>
      </w:r>
      <w:r>
        <w:t>на</w:t>
      </w:r>
      <w:r>
        <w:rPr>
          <w:spacing w:val="-3"/>
        </w:rPr>
        <w:t xml:space="preserve"> </w:t>
      </w:r>
      <w:r>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F632E" w:rsidRDefault="005F4B4A">
      <w:pPr>
        <w:pStyle w:val="a3"/>
        <w:ind w:left="1330" w:firstLine="0"/>
      </w:pPr>
      <w:r>
        <w:t>Согласно</w:t>
      </w:r>
      <w:r>
        <w:rPr>
          <w:spacing w:val="58"/>
          <w:w w:val="150"/>
        </w:rPr>
        <w:t xml:space="preserve"> </w:t>
      </w:r>
      <w:r>
        <w:t>учебному</w:t>
      </w:r>
      <w:r>
        <w:rPr>
          <w:spacing w:val="77"/>
        </w:rPr>
        <w:t xml:space="preserve"> </w:t>
      </w:r>
      <w:r>
        <w:t>плану</w:t>
      </w:r>
      <w:r>
        <w:rPr>
          <w:spacing w:val="76"/>
        </w:rPr>
        <w:t xml:space="preserve"> </w:t>
      </w:r>
      <w:r>
        <w:t>в</w:t>
      </w:r>
      <w:r>
        <w:rPr>
          <w:spacing w:val="58"/>
          <w:w w:val="150"/>
        </w:rPr>
        <w:t xml:space="preserve"> </w:t>
      </w:r>
      <w:r>
        <w:t>5–6</w:t>
      </w:r>
      <w:r>
        <w:rPr>
          <w:spacing w:val="56"/>
          <w:w w:val="150"/>
        </w:rPr>
        <w:t xml:space="preserve"> </w:t>
      </w:r>
      <w:r>
        <w:t>классах</w:t>
      </w:r>
      <w:r>
        <w:rPr>
          <w:spacing w:val="51"/>
          <w:w w:val="150"/>
        </w:rPr>
        <w:t xml:space="preserve"> </w:t>
      </w:r>
      <w:r>
        <w:t>изучается</w:t>
      </w:r>
      <w:r>
        <w:rPr>
          <w:spacing w:val="56"/>
          <w:w w:val="150"/>
        </w:rPr>
        <w:t xml:space="preserve"> </w:t>
      </w:r>
      <w:r>
        <w:t>интегрированный</w:t>
      </w:r>
      <w:r>
        <w:rPr>
          <w:spacing w:val="57"/>
          <w:w w:val="150"/>
        </w:rPr>
        <w:t xml:space="preserve"> </w:t>
      </w:r>
      <w:r>
        <w:rPr>
          <w:spacing w:val="-2"/>
        </w:rPr>
        <w:t>предмет</w:t>
      </w:r>
    </w:p>
    <w:p w:rsidR="003F632E" w:rsidRDefault="005F4B4A">
      <w:pPr>
        <w:pStyle w:val="a3"/>
        <w:spacing w:before="5" w:line="237" w:lineRule="auto"/>
        <w:ind w:right="632"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1"/>
        <w:spacing w:before="95" w:line="237" w:lineRule="auto"/>
        <w:ind w:right="6032"/>
        <w:jc w:val="both"/>
      </w:pPr>
      <w:r>
        <w:lastRenderedPageBreak/>
        <w:t>СОДЕРЖАНИЕ</w:t>
      </w:r>
      <w:r>
        <w:rPr>
          <w:spacing w:val="-15"/>
        </w:rPr>
        <w:t xml:space="preserve"> </w:t>
      </w:r>
      <w:r>
        <w:t>ОБУЧЕНИЯ 5 КЛАСС</w:t>
      </w:r>
    </w:p>
    <w:p w:rsidR="003F632E" w:rsidRDefault="005F4B4A">
      <w:pPr>
        <w:pStyle w:val="2"/>
        <w:spacing w:before="3"/>
      </w:pPr>
      <w:r>
        <w:t>Натуральные</w:t>
      </w:r>
      <w:r>
        <w:rPr>
          <w:spacing w:val="-5"/>
        </w:rPr>
        <w:t xml:space="preserve"> </w:t>
      </w:r>
      <w:r>
        <w:t>числа</w:t>
      </w:r>
      <w:r>
        <w:rPr>
          <w:spacing w:val="1"/>
        </w:rPr>
        <w:t xml:space="preserve"> </w:t>
      </w:r>
      <w:r>
        <w:t>и</w:t>
      </w:r>
      <w:r>
        <w:rPr>
          <w:spacing w:val="-2"/>
        </w:rPr>
        <w:t xml:space="preserve"> </w:t>
      </w:r>
      <w:r>
        <w:rPr>
          <w:spacing w:val="-4"/>
        </w:rPr>
        <w:t>нуль</w:t>
      </w:r>
    </w:p>
    <w:p w:rsidR="003F632E" w:rsidRDefault="005F4B4A">
      <w:pPr>
        <w:pStyle w:val="a3"/>
        <w:spacing w:line="242" w:lineRule="auto"/>
        <w:ind w:right="638"/>
      </w:pPr>
      <w:r>
        <w:t>Натуральное число. Ряд натуральных чисел. Число 0. Изображение натуральных чисел точками на координатной (числовой) прямой.</w:t>
      </w:r>
    </w:p>
    <w:p w:rsidR="003F632E" w:rsidRDefault="005F4B4A">
      <w:pPr>
        <w:pStyle w:val="a3"/>
        <w:spacing w:line="242" w:lineRule="auto"/>
        <w:ind w:right="634"/>
      </w:pPr>
      <w:r>
        <w:t>Позиционная система счисления. Римская нумерация как пример непозиционной системы счисления. Десятичная система счисления.</w:t>
      </w:r>
    </w:p>
    <w:p w:rsidR="003F632E" w:rsidRDefault="005F4B4A">
      <w:pPr>
        <w:pStyle w:val="a3"/>
        <w:spacing w:line="242" w:lineRule="auto"/>
        <w:ind w:right="631"/>
      </w:pPr>
      <w:r>
        <w:t>Сравнение натуральных чисел, сравнение натуральных чисел с нулём. Способы сравнения. Округление натуральных чисел.</w:t>
      </w:r>
    </w:p>
    <w:p w:rsidR="003F632E" w:rsidRDefault="005F4B4A">
      <w:pPr>
        <w:pStyle w:val="a3"/>
        <w:ind w:right="628"/>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w:t>
      </w:r>
      <w:r>
        <w:rPr>
          <w:spacing w:val="-8"/>
        </w:rPr>
        <w:t xml:space="preserve"> </w:t>
      </w:r>
      <w:r>
        <w:t>умножении.</w:t>
      </w:r>
      <w:r>
        <w:rPr>
          <w:spacing w:val="-7"/>
        </w:rPr>
        <w:t xml:space="preserve"> </w:t>
      </w:r>
      <w:r>
        <w:t>Деление</w:t>
      </w:r>
      <w:r>
        <w:rPr>
          <w:spacing w:val="-10"/>
        </w:rPr>
        <w:t xml:space="preserve"> </w:t>
      </w:r>
      <w:r>
        <w:t>как</w:t>
      </w:r>
      <w:r>
        <w:rPr>
          <w:spacing w:val="-10"/>
        </w:rPr>
        <w:t xml:space="preserve"> </w:t>
      </w:r>
      <w:r>
        <w:t>действие,</w:t>
      </w:r>
      <w:r>
        <w:rPr>
          <w:spacing w:val="-11"/>
        </w:rPr>
        <w:t xml:space="preserve"> </w:t>
      </w:r>
      <w:r>
        <w:t>обратное</w:t>
      </w:r>
      <w:r>
        <w:rPr>
          <w:spacing w:val="-5"/>
        </w:rPr>
        <w:t xml:space="preserve"> </w:t>
      </w:r>
      <w:r>
        <w:t>умножению.</w:t>
      </w:r>
      <w:r>
        <w:rPr>
          <w:spacing w:val="-7"/>
        </w:rPr>
        <w:t xml:space="preserve"> </w:t>
      </w:r>
      <w:r>
        <w:t>Компоненты</w:t>
      </w:r>
      <w:r>
        <w:rPr>
          <w:spacing w:val="-6"/>
        </w:rPr>
        <w:t xml:space="preserve"> </w:t>
      </w:r>
      <w:r>
        <w:t>действий,</w:t>
      </w:r>
      <w:r>
        <w:rPr>
          <w:spacing w:val="-10"/>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F632E" w:rsidRDefault="005F4B4A">
      <w:pPr>
        <w:pStyle w:val="a3"/>
        <w:spacing w:line="242" w:lineRule="auto"/>
        <w:ind w:right="638"/>
      </w:pPr>
      <w:r>
        <w:t>Использование букв для обозначения неизвестного компонента и записи свойств арифметических действий.</w:t>
      </w:r>
    </w:p>
    <w:p w:rsidR="003F632E" w:rsidRDefault="005F4B4A">
      <w:pPr>
        <w:pStyle w:val="a3"/>
        <w:spacing w:line="271" w:lineRule="exact"/>
        <w:ind w:left="1330" w:firstLine="0"/>
      </w:pPr>
      <w:r>
        <w:t>Делители</w:t>
      </w:r>
      <w:r>
        <w:rPr>
          <w:spacing w:val="7"/>
        </w:rPr>
        <w:t xml:space="preserve"> </w:t>
      </w:r>
      <w:r>
        <w:t>и</w:t>
      </w:r>
      <w:r>
        <w:rPr>
          <w:spacing w:val="5"/>
        </w:rPr>
        <w:t xml:space="preserve"> </w:t>
      </w:r>
      <w:r>
        <w:t>кратные</w:t>
      </w:r>
      <w:r>
        <w:rPr>
          <w:spacing w:val="8"/>
        </w:rPr>
        <w:t xml:space="preserve"> </w:t>
      </w:r>
      <w:r>
        <w:t>числа,</w:t>
      </w:r>
      <w:r>
        <w:rPr>
          <w:spacing w:val="10"/>
        </w:rPr>
        <w:t xml:space="preserve"> </w:t>
      </w:r>
      <w:r>
        <w:t>разложение</w:t>
      </w:r>
      <w:r>
        <w:rPr>
          <w:spacing w:val="4"/>
        </w:rPr>
        <w:t xml:space="preserve"> </w:t>
      </w:r>
      <w:r>
        <w:t>на</w:t>
      </w:r>
      <w:r>
        <w:rPr>
          <w:spacing w:val="3"/>
        </w:rPr>
        <w:t xml:space="preserve"> </w:t>
      </w:r>
      <w:r>
        <w:t>множители.</w:t>
      </w:r>
      <w:r>
        <w:rPr>
          <w:spacing w:val="7"/>
        </w:rPr>
        <w:t xml:space="preserve"> </w:t>
      </w:r>
      <w:r>
        <w:t>Простые</w:t>
      </w:r>
      <w:r>
        <w:rPr>
          <w:spacing w:val="3"/>
        </w:rPr>
        <w:t xml:space="preserve"> </w:t>
      </w:r>
      <w:r>
        <w:t>и</w:t>
      </w:r>
      <w:r>
        <w:rPr>
          <w:spacing w:val="6"/>
        </w:rPr>
        <w:t xml:space="preserve"> </w:t>
      </w:r>
      <w:r>
        <w:t>составные</w:t>
      </w:r>
      <w:r>
        <w:rPr>
          <w:spacing w:val="4"/>
        </w:rPr>
        <w:t xml:space="preserve"> </w:t>
      </w:r>
      <w:r>
        <w:rPr>
          <w:spacing w:val="-2"/>
        </w:rPr>
        <w:t>числа.</w:t>
      </w:r>
    </w:p>
    <w:p w:rsidR="003F632E" w:rsidRDefault="005F4B4A">
      <w:pPr>
        <w:pStyle w:val="a3"/>
        <w:spacing w:line="275" w:lineRule="exact"/>
        <w:ind w:firstLine="0"/>
      </w:pPr>
      <w:r>
        <w:t>Признаки</w:t>
      </w:r>
      <w:r>
        <w:rPr>
          <w:spacing w:val="-3"/>
        </w:rPr>
        <w:t xml:space="preserve"> </w:t>
      </w:r>
      <w:r>
        <w:t>делимости</w:t>
      </w:r>
      <w:r>
        <w:rPr>
          <w:spacing w:val="-5"/>
        </w:rPr>
        <w:t xml:space="preserve"> </w:t>
      </w:r>
      <w:r>
        <w:t>на</w:t>
      </w:r>
      <w:r>
        <w:rPr>
          <w:spacing w:val="-3"/>
        </w:rPr>
        <w:t xml:space="preserve"> </w:t>
      </w:r>
      <w:r>
        <w:t>2, 5, 10, 3, 9. Деление</w:t>
      </w:r>
      <w:r>
        <w:rPr>
          <w:spacing w:val="-8"/>
        </w:rPr>
        <w:t xml:space="preserve"> </w:t>
      </w:r>
      <w:r>
        <w:t>с</w:t>
      </w:r>
      <w:r>
        <w:rPr>
          <w:spacing w:val="-7"/>
        </w:rPr>
        <w:t xml:space="preserve"> </w:t>
      </w:r>
      <w:r>
        <w:rPr>
          <w:spacing w:val="-2"/>
        </w:rPr>
        <w:t>остатком.</w:t>
      </w:r>
    </w:p>
    <w:p w:rsidR="003F632E" w:rsidRDefault="005F4B4A">
      <w:pPr>
        <w:pStyle w:val="a3"/>
        <w:spacing w:line="242" w:lineRule="auto"/>
        <w:ind w:right="634"/>
      </w:pPr>
      <w:r>
        <w:t xml:space="preserve">Степень с натуральным показателем. Запись числа в виде суммы разрядных </w:t>
      </w:r>
      <w:r>
        <w:rPr>
          <w:spacing w:val="-2"/>
        </w:rPr>
        <w:t>слагаемых.</w:t>
      </w:r>
    </w:p>
    <w:p w:rsidR="003F632E" w:rsidRDefault="005F4B4A">
      <w:pPr>
        <w:pStyle w:val="a3"/>
        <w:ind w:right="622"/>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3F632E" w:rsidRDefault="005F4B4A">
      <w:pPr>
        <w:pStyle w:val="2"/>
        <w:spacing w:line="275" w:lineRule="exact"/>
        <w:jc w:val="left"/>
      </w:pPr>
      <w:r>
        <w:rPr>
          <w:spacing w:val="-2"/>
        </w:rPr>
        <w:t>Дроби</w:t>
      </w:r>
    </w:p>
    <w:p w:rsidR="003F632E" w:rsidRDefault="005F4B4A">
      <w:pPr>
        <w:pStyle w:val="a3"/>
        <w:ind w:right="63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8"/>
        </w:rPr>
        <w:t xml:space="preserve"> </w:t>
      </w:r>
      <w:r>
        <w:t>дробей</w:t>
      </w:r>
      <w:r>
        <w:rPr>
          <w:spacing w:val="-2"/>
        </w:rPr>
        <w:t xml:space="preserve"> </w:t>
      </w:r>
      <w:r>
        <w:t>точками</w:t>
      </w:r>
      <w:r>
        <w:rPr>
          <w:spacing w:val="-6"/>
        </w:rPr>
        <w:t xml:space="preserve"> </w:t>
      </w:r>
      <w:r>
        <w:t>на</w:t>
      </w:r>
      <w:r>
        <w:rPr>
          <w:spacing w:val="-4"/>
        </w:rPr>
        <w:t xml:space="preserve"> </w:t>
      </w:r>
      <w:r>
        <w:t>числовой</w:t>
      </w:r>
      <w:r>
        <w:rPr>
          <w:spacing w:val="-2"/>
        </w:rPr>
        <w:t xml:space="preserve"> </w:t>
      </w:r>
      <w:r>
        <w:t>прямой.</w:t>
      </w:r>
      <w:r>
        <w:rPr>
          <w:spacing w:val="-6"/>
        </w:rPr>
        <w:t xml:space="preserve"> </w:t>
      </w:r>
      <w:r>
        <w:t>Основное</w:t>
      </w:r>
      <w:r>
        <w:rPr>
          <w:spacing w:val="-4"/>
        </w:rPr>
        <w:t xml:space="preserve"> </w:t>
      </w:r>
      <w:r>
        <w:t>свойство</w:t>
      </w:r>
      <w:r>
        <w:rPr>
          <w:spacing w:val="-3"/>
        </w:rPr>
        <w:t xml:space="preserve"> </w:t>
      </w:r>
      <w:r>
        <w:t>дроби.</w:t>
      </w:r>
      <w:r>
        <w:rPr>
          <w:spacing w:val="-6"/>
        </w:rPr>
        <w:t xml:space="preserve"> </w:t>
      </w:r>
      <w:r>
        <w:t>Сокращение дробей. Приведение дроби к новому знаменателю. Сравнение дробей.</w:t>
      </w:r>
    </w:p>
    <w:p w:rsidR="003F632E" w:rsidRDefault="005F4B4A">
      <w:pPr>
        <w:pStyle w:val="a3"/>
        <w:spacing w:line="242" w:lineRule="auto"/>
        <w:ind w:right="634"/>
      </w:pPr>
      <w:r>
        <w:t>Сложение и вычитание дробей. Умножение и деление дробей, взаимно обратные дроби. Нахождение части целого и целого по его части.</w:t>
      </w:r>
    </w:p>
    <w:p w:rsidR="003F632E" w:rsidRDefault="005F4B4A">
      <w:pPr>
        <w:pStyle w:val="a3"/>
        <w:ind w:right="635"/>
      </w:pPr>
      <w:r>
        <w:t>Десятичная запись дробей. Представление десятичной дроби</w:t>
      </w:r>
      <w:r>
        <w:rPr>
          <w:spacing w:val="-2"/>
        </w:rPr>
        <w:t xml:space="preserve"> </w:t>
      </w:r>
      <w:r>
        <w:t>в виде</w:t>
      </w:r>
      <w:r>
        <w:rPr>
          <w:spacing w:val="-4"/>
        </w:rPr>
        <w:t xml:space="preserve"> </w:t>
      </w:r>
      <w:r>
        <w:t xml:space="preserve">обыкновенной. Изображение десятичных дробей точками на числовой прямой. Сравнение десятичных </w:t>
      </w:r>
      <w:r>
        <w:rPr>
          <w:spacing w:val="-2"/>
        </w:rPr>
        <w:t>дробей.</w:t>
      </w:r>
    </w:p>
    <w:p w:rsidR="003F632E" w:rsidRDefault="005F4B4A">
      <w:pPr>
        <w:pStyle w:val="a3"/>
        <w:ind w:left="1330" w:firstLine="0"/>
      </w:pPr>
      <w:r>
        <w:rPr>
          <w:spacing w:val="-2"/>
        </w:rPr>
        <w:t>Арифметические</w:t>
      </w:r>
      <w:r>
        <w:t xml:space="preserve"> </w:t>
      </w:r>
      <w:r>
        <w:rPr>
          <w:spacing w:val="-2"/>
        </w:rPr>
        <w:t>действия</w:t>
      </w:r>
      <w:r>
        <w:rPr>
          <w:spacing w:val="4"/>
        </w:rPr>
        <w:t xml:space="preserve"> </w:t>
      </w:r>
      <w:r>
        <w:rPr>
          <w:spacing w:val="-2"/>
        </w:rPr>
        <w:t>с</w:t>
      </w:r>
      <w:r>
        <w:rPr>
          <w:spacing w:val="3"/>
        </w:rPr>
        <w:t xml:space="preserve"> </w:t>
      </w:r>
      <w:r>
        <w:rPr>
          <w:spacing w:val="-2"/>
        </w:rPr>
        <w:t>десятичными</w:t>
      </w:r>
      <w:r>
        <w:rPr>
          <w:spacing w:val="5"/>
        </w:rPr>
        <w:t xml:space="preserve"> </w:t>
      </w:r>
      <w:r>
        <w:rPr>
          <w:spacing w:val="-2"/>
        </w:rPr>
        <w:t>дробями.</w:t>
      </w:r>
      <w:r>
        <w:rPr>
          <w:spacing w:val="2"/>
        </w:rPr>
        <w:t xml:space="preserve"> </w:t>
      </w:r>
      <w:r>
        <w:rPr>
          <w:spacing w:val="-2"/>
        </w:rPr>
        <w:t>Округление</w:t>
      </w:r>
      <w:r>
        <w:rPr>
          <w:spacing w:val="2"/>
        </w:rPr>
        <w:t xml:space="preserve"> </w:t>
      </w:r>
      <w:r>
        <w:rPr>
          <w:spacing w:val="-2"/>
        </w:rPr>
        <w:t>десятичных</w:t>
      </w:r>
      <w:r>
        <w:t xml:space="preserve"> </w:t>
      </w:r>
      <w:r>
        <w:rPr>
          <w:spacing w:val="-2"/>
        </w:rPr>
        <w:t>дробей.</w:t>
      </w:r>
    </w:p>
    <w:p w:rsidR="003F632E" w:rsidRDefault="005F4B4A">
      <w:pPr>
        <w:pStyle w:val="2"/>
        <w:spacing w:line="275" w:lineRule="exact"/>
      </w:pPr>
      <w:r>
        <w:t>Решение</w:t>
      </w:r>
      <w:r>
        <w:rPr>
          <w:spacing w:val="-5"/>
        </w:rPr>
        <w:t xml:space="preserve"> </w:t>
      </w:r>
      <w:r>
        <w:t>текстовых</w:t>
      </w:r>
      <w:r>
        <w:rPr>
          <w:spacing w:val="-6"/>
        </w:rPr>
        <w:t xml:space="preserve"> </w:t>
      </w:r>
      <w:r>
        <w:rPr>
          <w:spacing w:val="-2"/>
        </w:rPr>
        <w:t>задач</w:t>
      </w:r>
    </w:p>
    <w:p w:rsidR="003F632E" w:rsidRDefault="005F4B4A">
      <w:pPr>
        <w:pStyle w:val="a3"/>
        <w:ind w:right="63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F632E" w:rsidRDefault="005F4B4A">
      <w:pPr>
        <w:pStyle w:val="a3"/>
        <w:ind w:right="626"/>
      </w:pPr>
      <w:r>
        <w:t>Решение</w:t>
      </w:r>
      <w:r>
        <w:rPr>
          <w:spacing w:val="-8"/>
        </w:rPr>
        <w:t xml:space="preserve"> </w:t>
      </w:r>
      <w:r>
        <w:t>задач, содержащих</w:t>
      </w:r>
      <w:r>
        <w:rPr>
          <w:spacing w:val="-12"/>
        </w:rPr>
        <w:t xml:space="preserve"> </w:t>
      </w:r>
      <w:r>
        <w:t>зависимости,</w:t>
      </w:r>
      <w:r>
        <w:rPr>
          <w:spacing w:val="-5"/>
        </w:rPr>
        <w:t xml:space="preserve"> </w:t>
      </w:r>
      <w:r>
        <w:t>связывающие</w:t>
      </w:r>
      <w:r>
        <w:rPr>
          <w:spacing w:val="-8"/>
        </w:rPr>
        <w:t xml:space="preserve"> </w:t>
      </w:r>
      <w:r>
        <w:t>величины:</w:t>
      </w:r>
      <w:r>
        <w:rPr>
          <w:spacing w:val="-7"/>
        </w:rPr>
        <w:t xml:space="preserve"> </w:t>
      </w:r>
      <w:r>
        <w:t>скорость,</w:t>
      </w:r>
      <w:r>
        <w:rPr>
          <w:spacing w:val="-9"/>
        </w:rPr>
        <w:t xml:space="preserve"> </w:t>
      </w:r>
      <w:r>
        <w:t>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F632E" w:rsidRDefault="005F4B4A">
      <w:pPr>
        <w:pStyle w:val="a3"/>
        <w:spacing w:line="275" w:lineRule="exact"/>
        <w:ind w:left="1330" w:firstLine="0"/>
        <w:jc w:val="left"/>
      </w:pPr>
      <w:r>
        <w:t>Решение</w:t>
      </w:r>
      <w:r>
        <w:rPr>
          <w:spacing w:val="-6"/>
        </w:rPr>
        <w:t xml:space="preserve"> </w:t>
      </w:r>
      <w:r>
        <w:t>основных</w:t>
      </w:r>
      <w:r>
        <w:rPr>
          <w:spacing w:val="-4"/>
        </w:rPr>
        <w:t xml:space="preserve"> </w:t>
      </w:r>
      <w:r>
        <w:t xml:space="preserve">задач на </w:t>
      </w:r>
      <w:r>
        <w:rPr>
          <w:spacing w:val="-2"/>
        </w:rPr>
        <w:t>дроби.</w:t>
      </w:r>
    </w:p>
    <w:p w:rsidR="003F632E" w:rsidRDefault="005F4B4A">
      <w:pPr>
        <w:pStyle w:val="a3"/>
        <w:spacing w:line="275" w:lineRule="exact"/>
        <w:ind w:left="1330" w:firstLine="0"/>
        <w:jc w:val="left"/>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rsidR="003F632E" w:rsidRDefault="005F4B4A">
      <w:pPr>
        <w:pStyle w:val="2"/>
        <w:jc w:val="left"/>
      </w:pPr>
      <w:r>
        <w:t>Наглядная</w:t>
      </w:r>
      <w:r>
        <w:rPr>
          <w:spacing w:val="-2"/>
        </w:rPr>
        <w:t xml:space="preserve"> геометрия</w:t>
      </w:r>
    </w:p>
    <w:p w:rsidR="003F632E" w:rsidRDefault="005F4B4A">
      <w:pPr>
        <w:pStyle w:val="a3"/>
        <w:ind w:right="623"/>
      </w:pPr>
      <w:r>
        <w:t>Наглядные</w:t>
      </w:r>
      <w:r>
        <w:rPr>
          <w:spacing w:val="-15"/>
        </w:rPr>
        <w:t xml:space="preserve"> </w:t>
      </w:r>
      <w:r>
        <w:t>представления</w:t>
      </w:r>
      <w:r>
        <w:rPr>
          <w:spacing w:val="-15"/>
        </w:rPr>
        <w:t xml:space="preserve"> </w:t>
      </w:r>
      <w:r>
        <w:t>о</w:t>
      </w:r>
      <w:r>
        <w:rPr>
          <w:spacing w:val="-14"/>
        </w:rPr>
        <w:t xml:space="preserve"> </w:t>
      </w:r>
      <w:r>
        <w:t>фигурах</w:t>
      </w:r>
      <w:r>
        <w:rPr>
          <w:spacing w:val="-15"/>
        </w:rPr>
        <w:t xml:space="preserve"> </w:t>
      </w:r>
      <w:r>
        <w:t>на</w:t>
      </w:r>
      <w:r>
        <w:rPr>
          <w:spacing w:val="-14"/>
        </w:rPr>
        <w:t xml:space="preserve"> </w:t>
      </w:r>
      <w:r>
        <w:t>плоскости:</w:t>
      </w:r>
      <w:r>
        <w:rPr>
          <w:spacing w:val="-12"/>
        </w:rPr>
        <w:t xml:space="preserve"> </w:t>
      </w:r>
      <w:r>
        <w:t>точка,</w:t>
      </w:r>
      <w:r>
        <w:rPr>
          <w:spacing w:val="-15"/>
        </w:rPr>
        <w:t xml:space="preserve"> </w:t>
      </w:r>
      <w:r>
        <w:t>прямая,</w:t>
      </w:r>
      <w:r>
        <w:rPr>
          <w:spacing w:val="-15"/>
        </w:rPr>
        <w:t xml:space="preserve"> </w:t>
      </w:r>
      <w:r>
        <w:t>отрезок,</w:t>
      </w:r>
      <w:r>
        <w:rPr>
          <w:spacing w:val="-11"/>
        </w:rPr>
        <w:t xml:space="preserve"> </w:t>
      </w:r>
      <w:r>
        <w:t>луч,</w:t>
      </w:r>
      <w:r>
        <w:rPr>
          <w:spacing w:val="-7"/>
        </w:rPr>
        <w:t xml:space="preserve"> </w:t>
      </w:r>
      <w:r>
        <w:t xml:space="preserve">угол, ломаная, многоугольник, окружность, круг. Угол. Прямой, острый, тупой и развёрнутый </w:t>
      </w:r>
      <w:r>
        <w:rPr>
          <w:spacing w:val="-2"/>
        </w:rPr>
        <w:t>углы.</w:t>
      </w:r>
    </w:p>
    <w:p w:rsidR="003F632E" w:rsidRDefault="005F4B4A">
      <w:pPr>
        <w:pStyle w:val="a3"/>
        <w:tabs>
          <w:tab w:val="left" w:pos="2217"/>
          <w:tab w:val="left" w:pos="3291"/>
          <w:tab w:val="left" w:pos="4831"/>
          <w:tab w:val="left" w:pos="5977"/>
          <w:tab w:val="left" w:pos="6941"/>
          <w:tab w:val="left" w:pos="7833"/>
          <w:tab w:val="left" w:pos="9008"/>
        </w:tabs>
        <w:spacing w:line="257" w:lineRule="exact"/>
        <w:ind w:left="1330" w:firstLine="0"/>
        <w:jc w:val="left"/>
      </w:pPr>
      <w:r>
        <w:rPr>
          <w:spacing w:val="-4"/>
        </w:rPr>
        <w:t>Длина</w:t>
      </w:r>
      <w:r>
        <w:tab/>
      </w:r>
      <w:r>
        <w:rPr>
          <w:spacing w:val="-2"/>
        </w:rPr>
        <w:t>отрезка,</w:t>
      </w:r>
      <w:r>
        <w:tab/>
      </w:r>
      <w:r>
        <w:rPr>
          <w:spacing w:val="-2"/>
        </w:rPr>
        <w:t>метрические</w:t>
      </w:r>
      <w:r>
        <w:tab/>
      </w:r>
      <w:r>
        <w:rPr>
          <w:spacing w:val="-2"/>
        </w:rPr>
        <w:t>единицы</w:t>
      </w:r>
      <w:r>
        <w:tab/>
      </w:r>
      <w:r>
        <w:rPr>
          <w:spacing w:val="-2"/>
        </w:rPr>
        <w:t>длины.</w:t>
      </w:r>
      <w:r>
        <w:tab/>
      </w:r>
      <w:r>
        <w:rPr>
          <w:spacing w:val="-2"/>
        </w:rPr>
        <w:t>Длина</w:t>
      </w:r>
      <w:r>
        <w:tab/>
      </w:r>
      <w:r>
        <w:rPr>
          <w:spacing w:val="-2"/>
        </w:rPr>
        <w:t>ломаной,</w:t>
      </w:r>
      <w:r>
        <w:tab/>
      </w:r>
      <w:r>
        <w:rPr>
          <w:spacing w:val="-2"/>
        </w:rPr>
        <w:t>периметр</w:t>
      </w:r>
    </w:p>
    <w:p w:rsidR="003F632E" w:rsidRDefault="003F632E">
      <w:pPr>
        <w:spacing w:line="257"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многоугольника.</w:t>
      </w:r>
      <w:r>
        <w:rPr>
          <w:spacing w:val="-8"/>
        </w:rPr>
        <w:t xml:space="preserve"> </w:t>
      </w:r>
      <w:r>
        <w:t>Измерение</w:t>
      </w:r>
      <w:r>
        <w:rPr>
          <w:spacing w:val="-3"/>
        </w:rPr>
        <w:t xml:space="preserve"> </w:t>
      </w:r>
      <w:r>
        <w:t>и</w:t>
      </w:r>
      <w:r>
        <w:rPr>
          <w:spacing w:val="-7"/>
        </w:rPr>
        <w:t xml:space="preserve"> </w:t>
      </w:r>
      <w:r>
        <w:t>построение</w:t>
      </w:r>
      <w:r>
        <w:rPr>
          <w:spacing w:val="-3"/>
        </w:rPr>
        <w:t xml:space="preserve"> </w:t>
      </w:r>
      <w:r>
        <w:t>углов</w:t>
      </w:r>
      <w:r>
        <w:rPr>
          <w:spacing w:val="-1"/>
        </w:rPr>
        <w:t xml:space="preserve"> </w:t>
      </w:r>
      <w:r>
        <w:t>с</w:t>
      </w:r>
      <w:r>
        <w:rPr>
          <w:spacing w:val="-3"/>
        </w:rPr>
        <w:t xml:space="preserve"> </w:t>
      </w:r>
      <w:r>
        <w:t>помощью</w:t>
      </w:r>
      <w:r>
        <w:rPr>
          <w:spacing w:val="-4"/>
        </w:rPr>
        <w:t xml:space="preserve"> </w:t>
      </w:r>
      <w:r>
        <w:rPr>
          <w:spacing w:val="-2"/>
        </w:rPr>
        <w:t>транспортира.</w:t>
      </w:r>
    </w:p>
    <w:p w:rsidR="003F632E" w:rsidRDefault="005F4B4A">
      <w:pPr>
        <w:pStyle w:val="a3"/>
        <w:spacing w:line="242" w:lineRule="auto"/>
        <w:ind w:right="636"/>
      </w:pPr>
      <w:r>
        <w:t>Наглядные</w:t>
      </w:r>
      <w:r>
        <w:rPr>
          <w:spacing w:val="-1"/>
        </w:rPr>
        <w:t xml:space="preserve"> </w:t>
      </w:r>
      <w:r>
        <w:t>представления</w:t>
      </w:r>
      <w:r>
        <w:rPr>
          <w:spacing w:val="-9"/>
        </w:rPr>
        <w:t xml:space="preserve"> </w:t>
      </w:r>
      <w:r>
        <w:t>о</w:t>
      </w:r>
      <w:r>
        <w:rPr>
          <w:spacing w:val="-1"/>
        </w:rPr>
        <w:t xml:space="preserve"> </w:t>
      </w:r>
      <w:r>
        <w:t>фигурах</w:t>
      </w:r>
      <w:r>
        <w:rPr>
          <w:spacing w:val="-5"/>
        </w:rPr>
        <w:t xml:space="preserve"> </w:t>
      </w:r>
      <w:r>
        <w:t>на</w:t>
      </w:r>
      <w:r>
        <w:rPr>
          <w:spacing w:val="-1"/>
        </w:rPr>
        <w:t xml:space="preserve"> </w:t>
      </w:r>
      <w:r>
        <w:t>плоскости: многоугольник,</w:t>
      </w:r>
      <w:r>
        <w:rPr>
          <w:spacing w:val="-3"/>
        </w:rPr>
        <w:t xml:space="preserve"> </w:t>
      </w:r>
      <w:r>
        <w:t>прямоугольник, квадрат, треугольник, о равенстве фигур.</w:t>
      </w:r>
    </w:p>
    <w:p w:rsidR="003F632E" w:rsidRDefault="005F4B4A">
      <w:pPr>
        <w:pStyle w:val="a3"/>
        <w:ind w:right="628"/>
      </w:pPr>
      <w:r>
        <w:t>Изображение</w:t>
      </w:r>
      <w:r>
        <w:rPr>
          <w:spacing w:val="-8"/>
        </w:rPr>
        <w:t xml:space="preserve"> </w:t>
      </w:r>
      <w:r>
        <w:t>фигур,</w:t>
      </w:r>
      <w:r>
        <w:rPr>
          <w:spacing w:val="-5"/>
        </w:rPr>
        <w:t xml:space="preserve"> </w:t>
      </w:r>
      <w:r>
        <w:t>в</w:t>
      </w:r>
      <w:r>
        <w:rPr>
          <w:spacing w:val="-5"/>
        </w:rPr>
        <w:t xml:space="preserve"> </w:t>
      </w:r>
      <w:r>
        <w:t>том</w:t>
      </w:r>
      <w:r>
        <w:rPr>
          <w:spacing w:val="-5"/>
        </w:rPr>
        <w:t xml:space="preserve"> </w:t>
      </w:r>
      <w:r>
        <w:t>числе</w:t>
      </w:r>
      <w:r>
        <w:rPr>
          <w:spacing w:val="-8"/>
        </w:rPr>
        <w:t xml:space="preserve"> </w:t>
      </w:r>
      <w:r>
        <w:t>на</w:t>
      </w:r>
      <w:r>
        <w:rPr>
          <w:spacing w:val="-8"/>
        </w:rPr>
        <w:t xml:space="preserve"> </w:t>
      </w:r>
      <w:r>
        <w:t>клетчатой</w:t>
      </w:r>
      <w:r>
        <w:rPr>
          <w:spacing w:val="-10"/>
        </w:rPr>
        <w:t xml:space="preserve"> </w:t>
      </w:r>
      <w:r>
        <w:t>бумаге.</w:t>
      </w:r>
      <w:r>
        <w:rPr>
          <w:spacing w:val="-5"/>
        </w:rPr>
        <w:t xml:space="preserve"> </w:t>
      </w:r>
      <w:r>
        <w:t>Построение</w:t>
      </w:r>
      <w:r>
        <w:rPr>
          <w:spacing w:val="-8"/>
        </w:rPr>
        <w:t xml:space="preserve"> </w:t>
      </w:r>
      <w:r>
        <w:t>конфигураций</w:t>
      </w:r>
      <w:r>
        <w:rPr>
          <w:spacing w:val="-6"/>
        </w:rPr>
        <w:t xml:space="preserve"> </w:t>
      </w:r>
      <w:r>
        <w:t>из частей прямой, окружности на нелинованной и клетчатой бумаге. Использование свойств сторон и углов прямоугольника, квадрата.</w:t>
      </w:r>
    </w:p>
    <w:p w:rsidR="003F632E" w:rsidRDefault="005F4B4A">
      <w:pPr>
        <w:pStyle w:val="a3"/>
        <w:spacing w:line="237" w:lineRule="auto"/>
        <w:ind w:right="637"/>
      </w:pPr>
      <w:r>
        <w:t>Площадь</w:t>
      </w:r>
      <w:r>
        <w:rPr>
          <w:spacing w:val="-7"/>
        </w:rPr>
        <w:t xml:space="preserve"> </w:t>
      </w:r>
      <w:r>
        <w:t>прямоугольника</w:t>
      </w:r>
      <w:r>
        <w:rPr>
          <w:spacing w:val="-4"/>
        </w:rPr>
        <w:t xml:space="preserve"> </w:t>
      </w:r>
      <w:r>
        <w:t>и</w:t>
      </w:r>
      <w:r>
        <w:rPr>
          <w:spacing w:val="-7"/>
        </w:rPr>
        <w:t xml:space="preserve"> </w:t>
      </w:r>
      <w:r>
        <w:t>многоугольников,</w:t>
      </w:r>
      <w:r>
        <w:rPr>
          <w:spacing w:val="-6"/>
        </w:rPr>
        <w:t xml:space="preserve"> </w:t>
      </w:r>
      <w:r>
        <w:t>составленных</w:t>
      </w:r>
      <w:r>
        <w:rPr>
          <w:spacing w:val="-8"/>
        </w:rPr>
        <w:t xml:space="preserve"> </w:t>
      </w:r>
      <w:r>
        <w:t>из</w:t>
      </w:r>
      <w:r>
        <w:rPr>
          <w:spacing w:val="-2"/>
        </w:rPr>
        <w:t xml:space="preserve"> </w:t>
      </w:r>
      <w:r>
        <w:t>прямоугольников,</w:t>
      </w:r>
      <w:r>
        <w:rPr>
          <w:spacing w:val="-6"/>
        </w:rPr>
        <w:t xml:space="preserve"> </w:t>
      </w:r>
      <w:r>
        <w:t>в том числе фигур, изображённых на клетчатой бумаге. Единицы измерения площади.</w:t>
      </w:r>
    </w:p>
    <w:p w:rsidR="003F632E" w:rsidRDefault="005F4B4A">
      <w:pPr>
        <w:pStyle w:val="a3"/>
        <w:spacing w:before="2"/>
        <w:ind w:right="62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F632E" w:rsidRDefault="005F4B4A">
      <w:pPr>
        <w:pStyle w:val="a3"/>
        <w:ind w:left="1330" w:firstLine="0"/>
      </w:pPr>
      <w:r>
        <w:t>Объём</w:t>
      </w:r>
      <w:r>
        <w:rPr>
          <w:spacing w:val="-5"/>
        </w:rPr>
        <w:t xml:space="preserve"> </w:t>
      </w:r>
      <w:r>
        <w:t>прямоугольного</w:t>
      </w:r>
      <w:r>
        <w:rPr>
          <w:spacing w:val="-4"/>
        </w:rPr>
        <w:t xml:space="preserve"> </w:t>
      </w:r>
      <w:r>
        <w:t>параллелепипеда,</w:t>
      </w:r>
      <w:r>
        <w:rPr>
          <w:spacing w:val="-6"/>
        </w:rPr>
        <w:t xml:space="preserve"> </w:t>
      </w:r>
      <w:r>
        <w:t>куба.</w:t>
      </w:r>
      <w:r>
        <w:rPr>
          <w:spacing w:val="3"/>
        </w:rPr>
        <w:t xml:space="preserve"> </w:t>
      </w:r>
      <w:r>
        <w:t>Единицы</w:t>
      </w:r>
      <w:r>
        <w:rPr>
          <w:spacing w:val="-7"/>
        </w:rPr>
        <w:t xml:space="preserve"> </w:t>
      </w:r>
      <w:r>
        <w:t>измерения</w:t>
      </w:r>
      <w:r>
        <w:rPr>
          <w:spacing w:val="-12"/>
        </w:rPr>
        <w:t xml:space="preserve"> </w:t>
      </w:r>
      <w:r>
        <w:rPr>
          <w:spacing w:val="-2"/>
        </w:rPr>
        <w:t>объёма.</w:t>
      </w:r>
    </w:p>
    <w:p w:rsidR="003F632E" w:rsidRDefault="005F4B4A">
      <w:pPr>
        <w:pStyle w:val="1"/>
        <w:spacing w:before="3" w:line="240" w:lineRule="auto"/>
        <w:jc w:val="both"/>
      </w:pPr>
      <w:r>
        <w:t xml:space="preserve">6 </w:t>
      </w:r>
      <w:r>
        <w:rPr>
          <w:spacing w:val="-2"/>
        </w:rPr>
        <w:t>КЛАСС</w:t>
      </w:r>
    </w:p>
    <w:p w:rsidR="003F632E" w:rsidRDefault="005F4B4A">
      <w:pPr>
        <w:pStyle w:val="2"/>
        <w:spacing w:before="2"/>
      </w:pPr>
      <w:r>
        <w:t>Натуральные</w:t>
      </w:r>
      <w:r>
        <w:rPr>
          <w:spacing w:val="-3"/>
        </w:rPr>
        <w:t xml:space="preserve"> </w:t>
      </w:r>
      <w:r>
        <w:rPr>
          <w:spacing w:val="-4"/>
        </w:rPr>
        <w:t>числа</w:t>
      </w:r>
    </w:p>
    <w:p w:rsidR="003F632E" w:rsidRDefault="005F4B4A">
      <w:pPr>
        <w:pStyle w:val="a3"/>
        <w:ind w:right="633"/>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w:t>
      </w:r>
      <w:r>
        <w:rPr>
          <w:spacing w:val="-1"/>
        </w:rPr>
        <w:t xml:space="preserve"> </w:t>
      </w:r>
      <w:r>
        <w:t>и умножения, распределительного свойства умножения. Округление натуральных чисел.</w:t>
      </w:r>
    </w:p>
    <w:p w:rsidR="003F632E" w:rsidRDefault="005F4B4A">
      <w:pPr>
        <w:pStyle w:val="a3"/>
        <w:spacing w:line="242" w:lineRule="auto"/>
        <w:ind w:right="635"/>
      </w:pPr>
      <w:r>
        <w:t>Делители и кратные числа, наибольший общий делитель и наименьшее общее кратное. Делимость суммы и произведения. Деление с остатком.</w:t>
      </w:r>
    </w:p>
    <w:p w:rsidR="003F632E" w:rsidRDefault="005F4B4A">
      <w:pPr>
        <w:pStyle w:val="2"/>
        <w:spacing w:line="274" w:lineRule="exact"/>
        <w:jc w:val="left"/>
      </w:pPr>
      <w:r>
        <w:rPr>
          <w:spacing w:val="-2"/>
        </w:rPr>
        <w:t>Дроби</w:t>
      </w:r>
    </w:p>
    <w:p w:rsidR="003F632E" w:rsidRDefault="005F4B4A">
      <w:pPr>
        <w:pStyle w:val="a3"/>
        <w:ind w:right="63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F632E" w:rsidRDefault="005F4B4A">
      <w:pPr>
        <w:pStyle w:val="a3"/>
        <w:spacing w:line="237" w:lineRule="auto"/>
        <w:ind w:right="633"/>
      </w:pPr>
      <w:r>
        <w:t>Отношение. Деление в данном отношении. Масштаб, пропорция. Применение пропорций при решении задач.</w:t>
      </w:r>
    </w:p>
    <w:p w:rsidR="003F632E" w:rsidRDefault="005F4B4A">
      <w:pPr>
        <w:pStyle w:val="a3"/>
        <w:spacing w:before="2"/>
        <w:ind w:right="635"/>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F632E" w:rsidRDefault="005F4B4A">
      <w:pPr>
        <w:pStyle w:val="2"/>
        <w:spacing w:before="3" w:line="275" w:lineRule="exact"/>
      </w:pPr>
      <w:r>
        <w:t>Положительные</w:t>
      </w:r>
      <w:r>
        <w:rPr>
          <w:spacing w:val="-7"/>
        </w:rPr>
        <w:t xml:space="preserve"> </w:t>
      </w:r>
      <w:r>
        <w:t>и</w:t>
      </w:r>
      <w:r>
        <w:rPr>
          <w:spacing w:val="-4"/>
        </w:rPr>
        <w:t xml:space="preserve"> </w:t>
      </w:r>
      <w:r>
        <w:t>отрицательные</w:t>
      </w:r>
      <w:r>
        <w:rPr>
          <w:spacing w:val="-4"/>
        </w:rPr>
        <w:t xml:space="preserve"> числа</w:t>
      </w:r>
    </w:p>
    <w:p w:rsidR="003F632E" w:rsidRDefault="005F4B4A">
      <w:pPr>
        <w:pStyle w:val="a3"/>
        <w:ind w:right="633"/>
      </w:pPr>
      <w:r>
        <w:t>Положительные и отрицательные числа. Целые числа. Модуль числа, геометрическая</w:t>
      </w:r>
      <w:r>
        <w:rPr>
          <w:spacing w:val="-15"/>
        </w:rPr>
        <w:t xml:space="preserve"> </w:t>
      </w:r>
      <w:r>
        <w:t>интерпретация</w:t>
      </w:r>
      <w:r>
        <w:rPr>
          <w:spacing w:val="-15"/>
        </w:rPr>
        <w:t xml:space="preserve"> </w:t>
      </w:r>
      <w:r>
        <w:t>модуля</w:t>
      </w:r>
      <w:r>
        <w:rPr>
          <w:spacing w:val="-15"/>
        </w:rPr>
        <w:t xml:space="preserve"> </w:t>
      </w:r>
      <w:r>
        <w:t>числа.</w:t>
      </w:r>
      <w:r>
        <w:rPr>
          <w:spacing w:val="-15"/>
        </w:rPr>
        <w:t xml:space="preserve"> </w:t>
      </w:r>
      <w:r>
        <w:t>Изображение</w:t>
      </w:r>
      <w:r>
        <w:rPr>
          <w:spacing w:val="-15"/>
        </w:rPr>
        <w:t xml:space="preserve"> </w:t>
      </w:r>
      <w:r>
        <w:t>чисел</w:t>
      </w:r>
      <w:r>
        <w:rPr>
          <w:spacing w:val="-15"/>
        </w:rPr>
        <w:t xml:space="preserve"> </w:t>
      </w:r>
      <w:r>
        <w:t>на</w:t>
      </w:r>
      <w:r>
        <w:rPr>
          <w:spacing w:val="-15"/>
        </w:rPr>
        <w:t xml:space="preserve"> </w:t>
      </w:r>
      <w:r>
        <w:t>координатной</w:t>
      </w:r>
      <w:r>
        <w:rPr>
          <w:spacing w:val="-15"/>
        </w:rPr>
        <w:t xml:space="preserve"> </w:t>
      </w:r>
      <w:r>
        <w:t>прямой. Числовые промежутки. Сравнение чисел. Арифметические действия с положительными и отрицательными числами.</w:t>
      </w:r>
    </w:p>
    <w:p w:rsidR="003F632E" w:rsidRDefault="005F4B4A">
      <w:pPr>
        <w:pStyle w:val="a3"/>
        <w:spacing w:before="1" w:line="237" w:lineRule="auto"/>
        <w:ind w:right="632"/>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F632E" w:rsidRDefault="005F4B4A">
      <w:pPr>
        <w:pStyle w:val="2"/>
        <w:spacing w:before="9"/>
      </w:pPr>
      <w:r>
        <w:t>Буквенные</w:t>
      </w:r>
      <w:r>
        <w:rPr>
          <w:spacing w:val="-2"/>
        </w:rPr>
        <w:t xml:space="preserve"> выражения</w:t>
      </w:r>
    </w:p>
    <w:p w:rsidR="003F632E" w:rsidRDefault="005F4B4A">
      <w:pPr>
        <w:pStyle w:val="a3"/>
        <w:ind w:right="633"/>
      </w:pPr>
      <w:r>
        <w:t>Применение</w:t>
      </w:r>
      <w:r>
        <w:rPr>
          <w:spacing w:val="-1"/>
        </w:rPr>
        <w:t xml:space="preserve"> </w:t>
      </w:r>
      <w:r>
        <w:t>букв для записи математических</w:t>
      </w:r>
      <w:r>
        <w:rPr>
          <w:spacing w:val="-4"/>
        </w:rPr>
        <w:t xml:space="preserve"> </w:t>
      </w:r>
      <w:r>
        <w:t>выражений</w:t>
      </w:r>
      <w:r>
        <w:rPr>
          <w:spacing w:val="-3"/>
        </w:rPr>
        <w:t xml:space="preserve"> </w:t>
      </w:r>
      <w:r>
        <w:t>и</w:t>
      </w:r>
      <w:r>
        <w:rPr>
          <w:spacing w:val="-3"/>
        </w:rPr>
        <w:t xml:space="preserve"> </w:t>
      </w:r>
      <w:r>
        <w:t>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F632E" w:rsidRDefault="005F4B4A">
      <w:pPr>
        <w:pStyle w:val="2"/>
        <w:spacing w:before="1" w:line="275" w:lineRule="exact"/>
      </w:pPr>
      <w:r>
        <w:t>Решение</w:t>
      </w:r>
      <w:r>
        <w:rPr>
          <w:spacing w:val="-5"/>
        </w:rPr>
        <w:t xml:space="preserve"> </w:t>
      </w:r>
      <w:r>
        <w:t>текстовых</w:t>
      </w:r>
      <w:r>
        <w:rPr>
          <w:spacing w:val="-6"/>
        </w:rPr>
        <w:t xml:space="preserve"> </w:t>
      </w:r>
      <w:r>
        <w:rPr>
          <w:spacing w:val="-2"/>
        </w:rPr>
        <w:t>задач</w:t>
      </w:r>
    </w:p>
    <w:p w:rsidR="003F632E" w:rsidRDefault="005F4B4A">
      <w:pPr>
        <w:pStyle w:val="a3"/>
        <w:spacing w:line="274" w:lineRule="exact"/>
        <w:ind w:left="1330" w:firstLine="0"/>
      </w:pPr>
      <w:r>
        <w:t>Решение</w:t>
      </w:r>
      <w:r>
        <w:rPr>
          <w:spacing w:val="34"/>
        </w:rPr>
        <w:t xml:space="preserve"> </w:t>
      </w:r>
      <w:r>
        <w:t>текстовых</w:t>
      </w:r>
      <w:r>
        <w:rPr>
          <w:spacing w:val="35"/>
        </w:rPr>
        <w:t xml:space="preserve"> </w:t>
      </w:r>
      <w:r>
        <w:t>задач</w:t>
      </w:r>
      <w:r>
        <w:rPr>
          <w:spacing w:val="38"/>
        </w:rPr>
        <w:t xml:space="preserve"> </w:t>
      </w:r>
      <w:r>
        <w:t>арифметическим</w:t>
      </w:r>
      <w:r>
        <w:rPr>
          <w:spacing w:val="37"/>
        </w:rPr>
        <w:t xml:space="preserve"> </w:t>
      </w:r>
      <w:r>
        <w:t>способом.</w:t>
      </w:r>
      <w:r>
        <w:rPr>
          <w:spacing w:val="37"/>
        </w:rPr>
        <w:t xml:space="preserve"> </w:t>
      </w:r>
      <w:r>
        <w:t>Решение</w:t>
      </w:r>
      <w:r>
        <w:rPr>
          <w:spacing w:val="34"/>
        </w:rPr>
        <w:t xml:space="preserve"> </w:t>
      </w:r>
      <w:r>
        <w:t>логических</w:t>
      </w:r>
      <w:r>
        <w:rPr>
          <w:spacing w:val="36"/>
        </w:rPr>
        <w:t xml:space="preserve"> </w:t>
      </w:r>
      <w:r>
        <w:rPr>
          <w:spacing w:val="-2"/>
        </w:rPr>
        <w:t>задач.</w:t>
      </w:r>
    </w:p>
    <w:p w:rsidR="003F632E" w:rsidRDefault="005F4B4A">
      <w:pPr>
        <w:pStyle w:val="a3"/>
        <w:spacing w:line="275" w:lineRule="exact"/>
        <w:ind w:firstLine="0"/>
      </w:pPr>
      <w:r>
        <w:t>Решение</w:t>
      </w:r>
      <w:r>
        <w:rPr>
          <w:spacing w:val="-2"/>
        </w:rPr>
        <w:t xml:space="preserve"> </w:t>
      </w:r>
      <w:r>
        <w:t>задач</w:t>
      </w:r>
      <w:r>
        <w:rPr>
          <w:spacing w:val="-2"/>
        </w:rPr>
        <w:t xml:space="preserve"> </w:t>
      </w:r>
      <w:r>
        <w:t>перебором</w:t>
      </w:r>
      <w:r>
        <w:rPr>
          <w:spacing w:val="-3"/>
        </w:rPr>
        <w:t xml:space="preserve"> </w:t>
      </w:r>
      <w:r>
        <w:t>всех</w:t>
      </w:r>
      <w:r>
        <w:rPr>
          <w:spacing w:val="-2"/>
        </w:rPr>
        <w:t xml:space="preserve"> </w:t>
      </w:r>
      <w:r>
        <w:t>возможных</w:t>
      </w:r>
      <w:r>
        <w:rPr>
          <w:spacing w:val="-5"/>
        </w:rPr>
        <w:t xml:space="preserve"> </w:t>
      </w:r>
      <w:r>
        <w:rPr>
          <w:spacing w:val="-2"/>
        </w:rPr>
        <w:t>вариантов.</w:t>
      </w:r>
    </w:p>
    <w:p w:rsidR="003F632E" w:rsidRDefault="005F4B4A">
      <w:pPr>
        <w:pStyle w:val="a3"/>
        <w:spacing w:before="5" w:line="237" w:lineRule="auto"/>
        <w:ind w:right="623"/>
      </w:pPr>
      <w:r>
        <w:t>Решение</w:t>
      </w:r>
      <w:r>
        <w:rPr>
          <w:spacing w:val="-8"/>
        </w:rPr>
        <w:t xml:space="preserve"> </w:t>
      </w:r>
      <w:r>
        <w:t>задач,</w:t>
      </w:r>
      <w:r>
        <w:rPr>
          <w:spacing w:val="-5"/>
        </w:rPr>
        <w:t xml:space="preserve"> </w:t>
      </w:r>
      <w:r>
        <w:t>содержащих</w:t>
      </w:r>
      <w:r>
        <w:rPr>
          <w:spacing w:val="-12"/>
        </w:rPr>
        <w:t xml:space="preserve"> </w:t>
      </w:r>
      <w:r>
        <w:t>зависимости,</w:t>
      </w:r>
      <w:r>
        <w:rPr>
          <w:spacing w:val="-9"/>
        </w:rPr>
        <w:t xml:space="preserve"> </w:t>
      </w:r>
      <w:r>
        <w:t>связывающих</w:t>
      </w:r>
      <w:r>
        <w:rPr>
          <w:spacing w:val="-12"/>
        </w:rPr>
        <w:t xml:space="preserve"> </w:t>
      </w:r>
      <w:r>
        <w:t>величины:</w:t>
      </w:r>
      <w:r>
        <w:rPr>
          <w:spacing w:val="-6"/>
        </w:rPr>
        <w:t xml:space="preserve"> </w:t>
      </w:r>
      <w:r>
        <w:t>скорость,</w:t>
      </w:r>
      <w:r>
        <w:rPr>
          <w:spacing w:val="-9"/>
        </w:rPr>
        <w:t xml:space="preserve"> </w:t>
      </w:r>
      <w:r>
        <w:t>время, расстояние, цена, количество, стоимость, производительность, время, объём работы. Единицы</w:t>
      </w:r>
      <w:r>
        <w:rPr>
          <w:spacing w:val="70"/>
        </w:rPr>
        <w:t xml:space="preserve"> </w:t>
      </w:r>
      <w:r>
        <w:t>измерения:</w:t>
      </w:r>
      <w:r>
        <w:rPr>
          <w:spacing w:val="71"/>
        </w:rPr>
        <w:t xml:space="preserve"> </w:t>
      </w:r>
      <w:r>
        <w:t>массы,</w:t>
      </w:r>
      <w:r>
        <w:rPr>
          <w:spacing w:val="72"/>
        </w:rPr>
        <w:t xml:space="preserve"> </w:t>
      </w:r>
      <w:r>
        <w:t>стоимости,</w:t>
      </w:r>
      <w:r>
        <w:rPr>
          <w:spacing w:val="73"/>
        </w:rPr>
        <w:t xml:space="preserve"> </w:t>
      </w:r>
      <w:r>
        <w:t>расстояния,</w:t>
      </w:r>
      <w:r>
        <w:rPr>
          <w:spacing w:val="72"/>
        </w:rPr>
        <w:t xml:space="preserve"> </w:t>
      </w:r>
      <w:r>
        <w:t>времени,</w:t>
      </w:r>
      <w:r>
        <w:rPr>
          <w:spacing w:val="73"/>
        </w:rPr>
        <w:t xml:space="preserve"> </w:t>
      </w:r>
      <w:r>
        <w:t>скорости.</w:t>
      </w:r>
      <w:r>
        <w:rPr>
          <w:spacing w:val="72"/>
        </w:rPr>
        <w:t xml:space="preserve"> </w:t>
      </w:r>
      <w:r>
        <w:t>Связь</w:t>
      </w:r>
      <w:r>
        <w:rPr>
          <w:spacing w:val="53"/>
          <w:w w:val="150"/>
        </w:rPr>
        <w:t xml:space="preserve"> </w:t>
      </w:r>
      <w:r>
        <w:rPr>
          <w:spacing w:val="-2"/>
        </w:rPr>
        <w:t>между</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единицами</w:t>
      </w:r>
      <w:r>
        <w:rPr>
          <w:spacing w:val="-6"/>
        </w:rPr>
        <w:t xml:space="preserve"> </w:t>
      </w:r>
      <w:r>
        <w:t>измерения</w:t>
      </w:r>
      <w:r>
        <w:rPr>
          <w:spacing w:val="-7"/>
        </w:rPr>
        <w:t xml:space="preserve"> </w:t>
      </w:r>
      <w:r>
        <w:t xml:space="preserve">каждой </w:t>
      </w:r>
      <w:r>
        <w:rPr>
          <w:spacing w:val="-2"/>
        </w:rPr>
        <w:t>величины.</w:t>
      </w:r>
    </w:p>
    <w:p w:rsidR="003F632E" w:rsidRDefault="005F4B4A">
      <w:pPr>
        <w:pStyle w:val="a3"/>
        <w:tabs>
          <w:tab w:val="left" w:pos="2457"/>
          <w:tab w:val="left" w:pos="3301"/>
          <w:tab w:val="left" w:pos="4600"/>
          <w:tab w:val="left" w:pos="4936"/>
          <w:tab w:val="left" w:pos="6514"/>
          <w:tab w:val="left" w:pos="9066"/>
        </w:tabs>
        <w:spacing w:line="242" w:lineRule="auto"/>
        <w:ind w:right="632"/>
        <w:jc w:val="left"/>
      </w:pPr>
      <w:r>
        <w:rPr>
          <w:spacing w:val="-2"/>
        </w:rPr>
        <w:t>Решение</w:t>
      </w:r>
      <w:r>
        <w:tab/>
      </w:r>
      <w:r>
        <w:rPr>
          <w:spacing w:val="-2"/>
        </w:rPr>
        <w:t>задач,</w:t>
      </w:r>
      <w:r>
        <w:tab/>
      </w:r>
      <w:r>
        <w:rPr>
          <w:spacing w:val="-2"/>
        </w:rPr>
        <w:t>связанных</w:t>
      </w:r>
      <w:r>
        <w:tab/>
      </w:r>
      <w:r>
        <w:rPr>
          <w:spacing w:val="-10"/>
        </w:rPr>
        <w:t>с</w:t>
      </w:r>
      <w:r>
        <w:tab/>
      </w:r>
      <w:r>
        <w:rPr>
          <w:spacing w:val="-2"/>
        </w:rPr>
        <w:t>отношением,</w:t>
      </w:r>
      <w:r>
        <w:tab/>
      </w:r>
      <w:r>
        <w:rPr>
          <w:spacing w:val="-2"/>
        </w:rPr>
        <w:t>пропорциональностью</w:t>
      </w:r>
      <w:r>
        <w:tab/>
      </w:r>
      <w:r>
        <w:rPr>
          <w:spacing w:val="-2"/>
        </w:rPr>
        <w:t xml:space="preserve">величин, </w:t>
      </w:r>
      <w:r>
        <w:t>процентами; решение основных задач на дроби и проценты.</w:t>
      </w:r>
    </w:p>
    <w:p w:rsidR="003F632E" w:rsidRDefault="005F4B4A">
      <w:pPr>
        <w:pStyle w:val="a3"/>
        <w:spacing w:line="242" w:lineRule="auto"/>
        <w:jc w:val="left"/>
      </w:pPr>
      <w:r>
        <w:t>Оценка и прикидка, округление результата. Составление буквенных выражений по условию задачи.</w:t>
      </w:r>
    </w:p>
    <w:p w:rsidR="003F632E" w:rsidRDefault="005F4B4A">
      <w:pPr>
        <w:pStyle w:val="a3"/>
        <w:spacing w:line="242" w:lineRule="auto"/>
        <w:ind w:right="631"/>
        <w:jc w:val="left"/>
      </w:pPr>
      <w:r>
        <w:t>Представление</w:t>
      </w:r>
      <w:r>
        <w:rPr>
          <w:spacing w:val="40"/>
        </w:rPr>
        <w:t xml:space="preserve"> </w:t>
      </w:r>
      <w:r>
        <w:t>данных</w:t>
      </w:r>
      <w:r>
        <w:rPr>
          <w:spacing w:val="40"/>
        </w:rPr>
        <w:t xml:space="preserve"> </w:t>
      </w:r>
      <w:r>
        <w:t>с</w:t>
      </w:r>
      <w:r>
        <w:rPr>
          <w:spacing w:val="40"/>
        </w:rPr>
        <w:t xml:space="preserve"> </w:t>
      </w:r>
      <w:r>
        <w:t>помощью</w:t>
      </w:r>
      <w:r>
        <w:rPr>
          <w:spacing w:val="40"/>
        </w:rPr>
        <w:t xml:space="preserve"> </w:t>
      </w:r>
      <w:r>
        <w:t>таблиц</w:t>
      </w:r>
      <w:r>
        <w:rPr>
          <w:spacing w:val="40"/>
        </w:rPr>
        <w:t xml:space="preserve"> </w:t>
      </w:r>
      <w:r>
        <w:t>и</w:t>
      </w:r>
      <w:r>
        <w:rPr>
          <w:spacing w:val="40"/>
        </w:rPr>
        <w:t xml:space="preserve"> </w:t>
      </w:r>
      <w:r>
        <w:t>диаграмм.</w:t>
      </w:r>
      <w:r>
        <w:rPr>
          <w:spacing w:val="40"/>
        </w:rPr>
        <w:t xml:space="preserve"> </w:t>
      </w:r>
      <w:r>
        <w:t>Столбчатые</w:t>
      </w:r>
      <w:r>
        <w:rPr>
          <w:spacing w:val="40"/>
        </w:rPr>
        <w:t xml:space="preserve"> </w:t>
      </w:r>
      <w:r>
        <w:t>диаграммы: чтение и построение. Чтение круговых диаграмм.</w:t>
      </w:r>
    </w:p>
    <w:p w:rsidR="003F632E" w:rsidRDefault="005F4B4A">
      <w:pPr>
        <w:pStyle w:val="2"/>
        <w:spacing w:line="274" w:lineRule="exact"/>
        <w:jc w:val="left"/>
      </w:pPr>
      <w:r>
        <w:t>Наглядная</w:t>
      </w:r>
      <w:r>
        <w:rPr>
          <w:spacing w:val="-2"/>
        </w:rPr>
        <w:t xml:space="preserve"> геометрия</w:t>
      </w:r>
    </w:p>
    <w:p w:rsidR="003F632E" w:rsidRDefault="005F4B4A">
      <w:pPr>
        <w:pStyle w:val="a3"/>
        <w:spacing w:line="237" w:lineRule="auto"/>
        <w:ind w:right="630"/>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4"/>
        </w:rPr>
        <w:t xml:space="preserve"> </w:t>
      </w:r>
      <w:r>
        <w:t>точка,</w:t>
      </w:r>
      <w:r>
        <w:rPr>
          <w:spacing w:val="-15"/>
        </w:rPr>
        <w:t xml:space="preserve"> </w:t>
      </w:r>
      <w:r>
        <w:t>прямая,</w:t>
      </w:r>
      <w:r>
        <w:rPr>
          <w:spacing w:val="-15"/>
        </w:rPr>
        <w:t xml:space="preserve"> </w:t>
      </w:r>
      <w:r>
        <w:t>отрезок,</w:t>
      </w:r>
      <w:r>
        <w:rPr>
          <w:spacing w:val="-12"/>
        </w:rPr>
        <w:t xml:space="preserve"> </w:t>
      </w:r>
      <w:r>
        <w:t>луч,</w:t>
      </w:r>
      <w:r>
        <w:rPr>
          <w:spacing w:val="-8"/>
        </w:rPr>
        <w:t xml:space="preserve"> </w:t>
      </w:r>
      <w:r>
        <w:t>угол, ломаная, многоугольник, четырёхугольник, треугольник, окружность, круг.</w:t>
      </w:r>
    </w:p>
    <w:p w:rsidR="003F632E" w:rsidRDefault="005F4B4A">
      <w:pPr>
        <w:pStyle w:val="a3"/>
        <w:ind w:right="63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F632E" w:rsidRDefault="005F4B4A">
      <w:pPr>
        <w:pStyle w:val="a3"/>
        <w:ind w:right="62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F632E" w:rsidRDefault="005F4B4A">
      <w:pPr>
        <w:pStyle w:val="a3"/>
        <w:ind w:right="62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F632E" w:rsidRDefault="005F4B4A">
      <w:pPr>
        <w:pStyle w:val="a3"/>
        <w:spacing w:line="237" w:lineRule="auto"/>
        <w:ind w:left="1330" w:right="3322" w:firstLine="0"/>
      </w:pPr>
      <w:r>
        <w:t>Симметрия:</w:t>
      </w:r>
      <w:r>
        <w:rPr>
          <w:spacing w:val="-9"/>
        </w:rPr>
        <w:t xml:space="preserve"> </w:t>
      </w:r>
      <w:r>
        <w:t>центральная,</w:t>
      </w:r>
      <w:r>
        <w:rPr>
          <w:spacing w:val="-8"/>
        </w:rPr>
        <w:t xml:space="preserve"> </w:t>
      </w:r>
      <w:r>
        <w:t>осевая</w:t>
      </w:r>
      <w:r>
        <w:rPr>
          <w:spacing w:val="-10"/>
        </w:rPr>
        <w:t xml:space="preserve"> </w:t>
      </w:r>
      <w:r>
        <w:t>и</w:t>
      </w:r>
      <w:r>
        <w:rPr>
          <w:spacing w:val="-4"/>
        </w:rPr>
        <w:t xml:space="preserve"> </w:t>
      </w:r>
      <w:r>
        <w:t>зеркальная</w:t>
      </w:r>
      <w:r>
        <w:rPr>
          <w:spacing w:val="-10"/>
        </w:rPr>
        <w:t xml:space="preserve"> </w:t>
      </w:r>
      <w:r>
        <w:t>симметрии. Построение симметричных фигур.</w:t>
      </w:r>
    </w:p>
    <w:p w:rsidR="003F632E" w:rsidRDefault="005F4B4A">
      <w:pPr>
        <w:pStyle w:val="a3"/>
        <w:ind w:right="6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F632E" w:rsidRDefault="005F4B4A">
      <w:pPr>
        <w:pStyle w:val="a3"/>
        <w:spacing w:before="3" w:line="237" w:lineRule="auto"/>
        <w:ind w:right="632"/>
      </w:pPr>
      <w:r>
        <w:t>Понятие объёма, единицы измерения объёма. Объём прямоугольного параллелепипеда, куба.</w:t>
      </w:r>
    </w:p>
    <w:p w:rsidR="003F632E" w:rsidRDefault="005F4B4A">
      <w:pPr>
        <w:pStyle w:val="1"/>
        <w:spacing w:before="10" w:line="237" w:lineRule="auto"/>
        <w:ind w:left="619" w:right="631" w:firstLine="710"/>
        <w:jc w:val="both"/>
      </w:pPr>
      <w:r>
        <w:t>ПЛАНИРУЕМЫЕ РЕЗУЛЬТАТЫ ОСВОЕНИЯ ПРОГРАММЫ УЧЕБНОГО КУРСА «МАТЕМАТИКА» НА УРОВНЕ ОСНОВНОГО ОБЩЕГО ОБРАЗОВАНИЯ</w:t>
      </w:r>
    </w:p>
    <w:p w:rsidR="003F632E" w:rsidRDefault="005F4B4A">
      <w:pPr>
        <w:spacing w:before="3" w:line="272" w:lineRule="exact"/>
        <w:ind w:left="1330"/>
        <w:jc w:val="both"/>
        <w:rPr>
          <w:b/>
          <w:sz w:val="24"/>
        </w:rPr>
      </w:pPr>
      <w:r>
        <w:rPr>
          <w:b/>
          <w:sz w:val="24"/>
        </w:rPr>
        <w:t>ЛИЧНОСТНЫЕ</w:t>
      </w:r>
      <w:r>
        <w:rPr>
          <w:b/>
          <w:spacing w:val="-4"/>
          <w:sz w:val="24"/>
        </w:rPr>
        <w:t xml:space="preserve"> </w:t>
      </w:r>
      <w:r>
        <w:rPr>
          <w:b/>
          <w:spacing w:val="-2"/>
          <w:sz w:val="24"/>
        </w:rPr>
        <w:t>РЕЗУЛЬТАТЫ</w:t>
      </w:r>
    </w:p>
    <w:p w:rsidR="003F632E" w:rsidRDefault="005F4B4A">
      <w:pPr>
        <w:spacing w:line="242" w:lineRule="auto"/>
        <w:ind w:left="619" w:right="634" w:firstLine="710"/>
        <w:jc w:val="both"/>
        <w:rPr>
          <w:sz w:val="24"/>
        </w:rPr>
      </w:pPr>
      <w:r>
        <w:rPr>
          <w:b/>
          <w:sz w:val="24"/>
        </w:rPr>
        <w:t xml:space="preserve">Личностные результаты </w:t>
      </w:r>
      <w:r>
        <w:rPr>
          <w:sz w:val="24"/>
        </w:rPr>
        <w:t xml:space="preserve">освоения программы учебного курса «Математика» </w:t>
      </w:r>
      <w:r>
        <w:rPr>
          <w:spacing w:val="-2"/>
          <w:sz w:val="24"/>
        </w:rPr>
        <w:t>характеризуются:</w:t>
      </w:r>
    </w:p>
    <w:p w:rsidR="003F632E" w:rsidRDefault="005F4B4A" w:rsidP="00FB7B2A">
      <w:pPr>
        <w:pStyle w:val="2"/>
        <w:numPr>
          <w:ilvl w:val="0"/>
          <w:numId w:val="94"/>
        </w:numPr>
        <w:tabs>
          <w:tab w:val="left" w:pos="1592"/>
        </w:tabs>
        <w:spacing w:line="275" w:lineRule="exact"/>
        <w:ind w:left="1592" w:hanging="262"/>
      </w:pPr>
      <w:r>
        <w:t>патриотическое</w:t>
      </w:r>
      <w:r>
        <w:rPr>
          <w:spacing w:val="-10"/>
        </w:rPr>
        <w:t xml:space="preserve"> </w:t>
      </w:r>
      <w:r>
        <w:rPr>
          <w:spacing w:val="-2"/>
        </w:rPr>
        <w:t>воспитание:</w:t>
      </w:r>
    </w:p>
    <w:p w:rsidR="003F632E" w:rsidRDefault="005F4B4A">
      <w:pPr>
        <w:pStyle w:val="a3"/>
        <w:ind w:right="623"/>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w:t>
      </w:r>
      <w:r>
        <w:rPr>
          <w:spacing w:val="-2"/>
        </w:rPr>
        <w:t xml:space="preserve"> </w:t>
      </w:r>
      <w:r>
        <w:t>использованию этих</w:t>
      </w:r>
      <w:r>
        <w:rPr>
          <w:spacing w:val="-5"/>
        </w:rPr>
        <w:t xml:space="preserve"> </w:t>
      </w:r>
      <w:r>
        <w:t xml:space="preserve">достижений в других науках и прикладных </w:t>
      </w:r>
      <w:r>
        <w:rPr>
          <w:spacing w:val="-2"/>
        </w:rPr>
        <w:t>сферах;</w:t>
      </w:r>
    </w:p>
    <w:p w:rsidR="003F632E" w:rsidRDefault="005F4B4A" w:rsidP="00FB7B2A">
      <w:pPr>
        <w:pStyle w:val="2"/>
        <w:numPr>
          <w:ilvl w:val="0"/>
          <w:numId w:val="94"/>
        </w:numPr>
        <w:tabs>
          <w:tab w:val="left" w:pos="1592"/>
        </w:tabs>
        <w:spacing w:before="1"/>
        <w:ind w:left="1592" w:hanging="262"/>
      </w:pPr>
      <w:r>
        <w:t>гражданское</w:t>
      </w:r>
      <w:r>
        <w:rPr>
          <w:spacing w:val="-5"/>
        </w:rPr>
        <w:t xml:space="preserve"> </w:t>
      </w:r>
      <w:r>
        <w:t>и</w:t>
      </w:r>
      <w:r>
        <w:rPr>
          <w:spacing w:val="-4"/>
        </w:rPr>
        <w:t xml:space="preserve"> </w:t>
      </w:r>
      <w:r>
        <w:t>духовно-нравственное</w:t>
      </w:r>
      <w:r>
        <w:rPr>
          <w:spacing w:val="-4"/>
        </w:rPr>
        <w:t xml:space="preserve"> </w:t>
      </w:r>
      <w:r>
        <w:rPr>
          <w:spacing w:val="-2"/>
        </w:rPr>
        <w:t>воспитание:</w:t>
      </w:r>
    </w:p>
    <w:p w:rsidR="003F632E" w:rsidRDefault="005F4B4A">
      <w:pPr>
        <w:pStyle w:val="a3"/>
        <w:ind w:right="63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F632E" w:rsidRDefault="005F4B4A" w:rsidP="00FB7B2A">
      <w:pPr>
        <w:pStyle w:val="2"/>
        <w:numPr>
          <w:ilvl w:val="0"/>
          <w:numId w:val="94"/>
        </w:numPr>
        <w:tabs>
          <w:tab w:val="left" w:pos="1592"/>
        </w:tabs>
        <w:spacing w:before="4"/>
        <w:ind w:left="1592" w:hanging="262"/>
      </w:pPr>
      <w:r>
        <w:t>трудовое</w:t>
      </w:r>
      <w:r>
        <w:rPr>
          <w:spacing w:val="-4"/>
        </w:rPr>
        <w:t xml:space="preserve"> </w:t>
      </w:r>
      <w:r>
        <w:rPr>
          <w:spacing w:val="-2"/>
        </w:rPr>
        <w:t>воспитание:</w:t>
      </w:r>
    </w:p>
    <w:p w:rsidR="003F632E" w:rsidRDefault="005F4B4A">
      <w:pPr>
        <w:pStyle w:val="a3"/>
        <w:ind w:right="637"/>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proofErr w:type="gramStart"/>
      <w:r>
        <w:t>осознанным</w:t>
      </w:r>
      <w:r>
        <w:rPr>
          <w:spacing w:val="43"/>
        </w:rPr>
        <w:t xml:space="preserve">  </w:t>
      </w:r>
      <w:r>
        <w:t>выбором</w:t>
      </w:r>
      <w:proofErr w:type="gramEnd"/>
      <w:r>
        <w:rPr>
          <w:spacing w:val="44"/>
        </w:rPr>
        <w:t xml:space="preserve">  </w:t>
      </w:r>
      <w:r>
        <w:t>и</w:t>
      </w:r>
      <w:r>
        <w:rPr>
          <w:spacing w:val="45"/>
        </w:rPr>
        <w:t xml:space="preserve">  </w:t>
      </w:r>
      <w:r>
        <w:t>построением</w:t>
      </w:r>
      <w:r>
        <w:rPr>
          <w:spacing w:val="44"/>
        </w:rPr>
        <w:t xml:space="preserve">  </w:t>
      </w:r>
      <w:r>
        <w:t>индивидуальной</w:t>
      </w:r>
      <w:r>
        <w:rPr>
          <w:spacing w:val="44"/>
        </w:rPr>
        <w:t xml:space="preserve">  </w:t>
      </w:r>
      <w:r>
        <w:t>траектории</w:t>
      </w:r>
      <w:r>
        <w:rPr>
          <w:spacing w:val="43"/>
        </w:rPr>
        <w:t xml:space="preserve">  </w:t>
      </w:r>
      <w:r>
        <w:t>образования</w:t>
      </w:r>
      <w:r>
        <w:rPr>
          <w:spacing w:val="43"/>
        </w:rPr>
        <w:t xml:space="preserve">  </w:t>
      </w:r>
      <w:r>
        <w:rPr>
          <w:spacing w:val="-10"/>
        </w:rPr>
        <w:t>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жизненных</w:t>
      </w:r>
      <w:r>
        <w:rPr>
          <w:spacing w:val="-5"/>
        </w:rPr>
        <w:t xml:space="preserve"> </w:t>
      </w:r>
      <w:r>
        <w:t>планов</w:t>
      </w:r>
      <w:r>
        <w:rPr>
          <w:spacing w:val="-3"/>
        </w:rPr>
        <w:t xml:space="preserve"> </w:t>
      </w:r>
      <w:r>
        <w:t>с</w:t>
      </w:r>
      <w:r>
        <w:rPr>
          <w:spacing w:val="-2"/>
        </w:rPr>
        <w:t xml:space="preserve"> </w:t>
      </w:r>
      <w:r>
        <w:t>учётом</w:t>
      </w:r>
      <w:r>
        <w:rPr>
          <w:spacing w:val="1"/>
        </w:rPr>
        <w:t xml:space="preserve"> </w:t>
      </w:r>
      <w:r>
        <w:t>личных</w:t>
      </w:r>
      <w:r>
        <w:rPr>
          <w:spacing w:val="-5"/>
        </w:rPr>
        <w:t xml:space="preserve"> </w:t>
      </w:r>
      <w:r>
        <w:t>интересов</w:t>
      </w:r>
      <w:r>
        <w:rPr>
          <w:spacing w:val="-8"/>
        </w:rPr>
        <w:t xml:space="preserve"> </w:t>
      </w:r>
      <w:r>
        <w:t>и</w:t>
      </w:r>
      <w:r>
        <w:rPr>
          <w:spacing w:val="-4"/>
        </w:rPr>
        <w:t xml:space="preserve"> </w:t>
      </w:r>
      <w:r>
        <w:t>общественных</w:t>
      </w:r>
      <w:r>
        <w:rPr>
          <w:spacing w:val="-4"/>
        </w:rPr>
        <w:t xml:space="preserve"> </w:t>
      </w:r>
      <w:r>
        <w:rPr>
          <w:spacing w:val="-2"/>
        </w:rPr>
        <w:t>потребностей;</w:t>
      </w:r>
    </w:p>
    <w:p w:rsidR="003F632E" w:rsidRDefault="005F4B4A" w:rsidP="00FB7B2A">
      <w:pPr>
        <w:pStyle w:val="2"/>
        <w:numPr>
          <w:ilvl w:val="0"/>
          <w:numId w:val="94"/>
        </w:numPr>
        <w:tabs>
          <w:tab w:val="left" w:pos="1592"/>
        </w:tabs>
        <w:spacing w:before="2" w:line="275" w:lineRule="exact"/>
        <w:ind w:left="1592" w:hanging="262"/>
      </w:pPr>
      <w:r>
        <w:t>эстетическое</w:t>
      </w:r>
      <w:r>
        <w:rPr>
          <w:spacing w:val="-6"/>
        </w:rPr>
        <w:t xml:space="preserve"> </w:t>
      </w:r>
      <w:r>
        <w:rPr>
          <w:spacing w:val="-2"/>
        </w:rPr>
        <w:t>воспитание:</w:t>
      </w:r>
    </w:p>
    <w:p w:rsidR="003F632E" w:rsidRDefault="005F4B4A">
      <w:pPr>
        <w:pStyle w:val="a3"/>
        <w:ind w:right="633"/>
      </w:pPr>
      <w:r>
        <w:t>способностью к эмоциональному и эстетическому восприятию математических объектов,</w:t>
      </w:r>
      <w:r>
        <w:rPr>
          <w:spacing w:val="-7"/>
        </w:rPr>
        <w:t xml:space="preserve"> </w:t>
      </w:r>
      <w:r>
        <w:t>задач,</w:t>
      </w:r>
      <w:r>
        <w:rPr>
          <w:spacing w:val="-2"/>
        </w:rPr>
        <w:t xml:space="preserve"> </w:t>
      </w:r>
      <w:r>
        <w:t>решений,</w:t>
      </w:r>
      <w:r>
        <w:rPr>
          <w:spacing w:val="-7"/>
        </w:rPr>
        <w:t xml:space="preserve"> </w:t>
      </w:r>
      <w:r>
        <w:t>рассуждений,</w:t>
      </w:r>
      <w:r>
        <w:rPr>
          <w:spacing w:val="-2"/>
        </w:rPr>
        <w:t xml:space="preserve"> </w:t>
      </w:r>
      <w:r>
        <w:t>умению</w:t>
      </w:r>
      <w:r>
        <w:rPr>
          <w:spacing w:val="-6"/>
        </w:rPr>
        <w:t xml:space="preserve"> </w:t>
      </w:r>
      <w:r>
        <w:t>видеть</w:t>
      </w:r>
      <w:r>
        <w:rPr>
          <w:spacing w:val="-3"/>
        </w:rPr>
        <w:t xml:space="preserve"> </w:t>
      </w:r>
      <w:r>
        <w:t>математические</w:t>
      </w:r>
      <w:r>
        <w:rPr>
          <w:spacing w:val="-5"/>
        </w:rPr>
        <w:t xml:space="preserve"> </w:t>
      </w:r>
      <w:r>
        <w:t>закономерности</w:t>
      </w:r>
      <w:r>
        <w:rPr>
          <w:spacing w:val="-7"/>
        </w:rPr>
        <w:t xml:space="preserve"> </w:t>
      </w:r>
      <w:r>
        <w:t xml:space="preserve">в </w:t>
      </w:r>
      <w:r>
        <w:rPr>
          <w:spacing w:val="-2"/>
        </w:rPr>
        <w:t>искусстве;</w:t>
      </w:r>
    </w:p>
    <w:p w:rsidR="003F632E" w:rsidRDefault="005F4B4A" w:rsidP="00FB7B2A">
      <w:pPr>
        <w:pStyle w:val="2"/>
        <w:numPr>
          <w:ilvl w:val="0"/>
          <w:numId w:val="94"/>
        </w:numPr>
        <w:tabs>
          <w:tab w:val="left" w:pos="1592"/>
        </w:tabs>
        <w:spacing w:before="2" w:line="275" w:lineRule="exact"/>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F632E" w:rsidRDefault="005F4B4A" w:rsidP="00FB7B2A">
      <w:pPr>
        <w:pStyle w:val="2"/>
        <w:numPr>
          <w:ilvl w:val="0"/>
          <w:numId w:val="94"/>
        </w:numPr>
        <w:tabs>
          <w:tab w:val="left" w:pos="1874"/>
        </w:tabs>
        <w:spacing w:before="6" w:line="237" w:lineRule="auto"/>
        <w:ind w:left="619" w:right="635" w:firstLine="710"/>
      </w:pPr>
      <w:r>
        <w:t>физическое воспитание, формирование культуры здоровья и эмоционального благополучия:</w:t>
      </w:r>
    </w:p>
    <w:p w:rsidR="003F632E" w:rsidRDefault="005F4B4A">
      <w:pPr>
        <w:pStyle w:val="a3"/>
        <w:ind w:right="632"/>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F632E" w:rsidRDefault="005F4B4A" w:rsidP="00FB7B2A">
      <w:pPr>
        <w:pStyle w:val="2"/>
        <w:numPr>
          <w:ilvl w:val="0"/>
          <w:numId w:val="94"/>
        </w:numPr>
        <w:tabs>
          <w:tab w:val="left" w:pos="1592"/>
        </w:tabs>
        <w:spacing w:before="4"/>
        <w:ind w:left="1592" w:hanging="262"/>
      </w:pPr>
      <w:r>
        <w:t>экологическое</w:t>
      </w:r>
      <w:r>
        <w:rPr>
          <w:spacing w:val="-6"/>
        </w:rPr>
        <w:t xml:space="preserve"> </w:t>
      </w:r>
      <w:r>
        <w:rPr>
          <w:spacing w:val="-2"/>
        </w:rPr>
        <w:t>воспитание:</w:t>
      </w:r>
    </w:p>
    <w:p w:rsidR="003F632E" w:rsidRDefault="005F4B4A">
      <w:pPr>
        <w:pStyle w:val="a3"/>
        <w:ind w:right="635"/>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F632E" w:rsidRDefault="005F4B4A" w:rsidP="00FB7B2A">
      <w:pPr>
        <w:pStyle w:val="2"/>
        <w:numPr>
          <w:ilvl w:val="0"/>
          <w:numId w:val="94"/>
        </w:numPr>
        <w:tabs>
          <w:tab w:val="left" w:pos="1592"/>
        </w:tabs>
        <w:spacing w:before="2" w:line="275" w:lineRule="exact"/>
        <w:ind w:left="1592" w:hanging="262"/>
      </w:pPr>
      <w:r>
        <w:t>адаптация</w:t>
      </w:r>
      <w:r>
        <w:rPr>
          <w:spacing w:val="-6"/>
        </w:rPr>
        <w:t xml:space="preserve"> </w:t>
      </w:r>
      <w:r>
        <w:t>к</w:t>
      </w:r>
      <w:r>
        <w:rPr>
          <w:spacing w:val="-6"/>
        </w:rPr>
        <w:t xml:space="preserve"> </w:t>
      </w:r>
      <w:r>
        <w:t>изменяющимся</w:t>
      </w:r>
      <w:r>
        <w:rPr>
          <w:spacing w:val="-3"/>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3F632E" w:rsidRDefault="005F4B4A">
      <w:pPr>
        <w:pStyle w:val="a3"/>
        <w:ind w:right="63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F632E" w:rsidRDefault="005F4B4A">
      <w:pPr>
        <w:pStyle w:val="a3"/>
        <w:ind w:right="636"/>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F632E" w:rsidRDefault="005F4B4A">
      <w:pPr>
        <w:pStyle w:val="a3"/>
        <w:ind w:right="635"/>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F632E" w:rsidRDefault="005F4B4A">
      <w:pPr>
        <w:pStyle w:val="1"/>
        <w:spacing w:before="5"/>
        <w:jc w:val="both"/>
      </w:pPr>
      <w:r>
        <w:t>МЕТАПРЕДМЕТНЫЕ</w:t>
      </w:r>
      <w:r>
        <w:rPr>
          <w:spacing w:val="-9"/>
        </w:rPr>
        <w:t xml:space="preserve"> </w:t>
      </w:r>
      <w:r>
        <w:rPr>
          <w:spacing w:val="-2"/>
        </w:rPr>
        <w:t>РЕЗУЛЬТАТЫ</w:t>
      </w:r>
    </w:p>
    <w:p w:rsidR="003F632E" w:rsidRDefault="005F4B4A">
      <w:pPr>
        <w:pStyle w:val="2"/>
        <w:spacing w:line="242"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rsidP="00FB7B2A">
      <w:pPr>
        <w:pStyle w:val="a6"/>
        <w:numPr>
          <w:ilvl w:val="1"/>
          <w:numId w:val="94"/>
        </w:numPr>
        <w:tabs>
          <w:tab w:val="left" w:pos="2058"/>
        </w:tabs>
        <w:ind w:right="632" w:firstLine="71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F632E" w:rsidRDefault="005F4B4A" w:rsidP="00FB7B2A">
      <w:pPr>
        <w:pStyle w:val="a6"/>
        <w:numPr>
          <w:ilvl w:val="1"/>
          <w:numId w:val="94"/>
        </w:numPr>
        <w:tabs>
          <w:tab w:val="left" w:pos="2058"/>
        </w:tabs>
        <w:spacing w:line="237" w:lineRule="auto"/>
        <w:ind w:right="639" w:firstLine="71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3F632E" w:rsidRDefault="005F4B4A" w:rsidP="00FB7B2A">
      <w:pPr>
        <w:pStyle w:val="a6"/>
        <w:numPr>
          <w:ilvl w:val="1"/>
          <w:numId w:val="94"/>
        </w:numPr>
        <w:tabs>
          <w:tab w:val="left" w:pos="2058"/>
        </w:tabs>
        <w:ind w:right="630" w:firstLine="71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F632E" w:rsidRDefault="005F4B4A" w:rsidP="00FB7B2A">
      <w:pPr>
        <w:pStyle w:val="a6"/>
        <w:numPr>
          <w:ilvl w:val="1"/>
          <w:numId w:val="94"/>
        </w:numPr>
        <w:tabs>
          <w:tab w:val="left" w:pos="2058"/>
        </w:tabs>
        <w:spacing w:line="237" w:lineRule="auto"/>
        <w:ind w:right="644" w:firstLine="71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3F632E" w:rsidRDefault="005F4B4A" w:rsidP="00FB7B2A">
      <w:pPr>
        <w:pStyle w:val="a6"/>
        <w:numPr>
          <w:ilvl w:val="1"/>
          <w:numId w:val="94"/>
        </w:numPr>
        <w:tabs>
          <w:tab w:val="left" w:pos="2058"/>
        </w:tabs>
        <w:spacing w:before="3" w:line="237" w:lineRule="auto"/>
        <w:ind w:right="625" w:firstLine="71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w:t>
      </w:r>
      <w:r>
        <w:rPr>
          <w:spacing w:val="28"/>
          <w:sz w:val="24"/>
        </w:rPr>
        <w:t xml:space="preserve"> </w:t>
      </w:r>
      <w:r>
        <w:rPr>
          <w:sz w:val="24"/>
        </w:rPr>
        <w:t>выстраивать аргументацию,</w:t>
      </w:r>
      <w:r>
        <w:rPr>
          <w:spacing w:val="32"/>
          <w:sz w:val="24"/>
        </w:rPr>
        <w:t xml:space="preserve"> </w:t>
      </w:r>
      <w:r>
        <w:rPr>
          <w:sz w:val="24"/>
        </w:rPr>
        <w:t>приводить</w:t>
      </w:r>
      <w:r>
        <w:rPr>
          <w:spacing w:val="31"/>
          <w:sz w:val="24"/>
        </w:rPr>
        <w:t xml:space="preserve"> </w:t>
      </w:r>
      <w:r>
        <w:rPr>
          <w:sz w:val="24"/>
        </w:rPr>
        <w:t>примеры и</w:t>
      </w:r>
      <w:r>
        <w:rPr>
          <w:spacing w:val="31"/>
          <w:sz w:val="24"/>
        </w:rPr>
        <w:t xml:space="preserve"> </w:t>
      </w:r>
      <w:r>
        <w:rPr>
          <w:sz w:val="24"/>
        </w:rPr>
        <w:t>контрпримеры, обосновывать</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собственные</w:t>
      </w:r>
      <w:r>
        <w:rPr>
          <w:spacing w:val="-4"/>
        </w:rPr>
        <w:t xml:space="preserve"> </w:t>
      </w:r>
      <w:r>
        <w:rPr>
          <w:spacing w:val="-2"/>
        </w:rPr>
        <w:t>рассуждения;</w:t>
      </w:r>
    </w:p>
    <w:p w:rsidR="003F632E" w:rsidRDefault="005F4B4A" w:rsidP="00FB7B2A">
      <w:pPr>
        <w:pStyle w:val="a6"/>
        <w:numPr>
          <w:ilvl w:val="1"/>
          <w:numId w:val="94"/>
        </w:numPr>
        <w:tabs>
          <w:tab w:val="left" w:pos="2058"/>
        </w:tabs>
        <w:ind w:right="625" w:firstLine="71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3F632E" w:rsidRDefault="005F4B4A">
      <w:pPr>
        <w:pStyle w:val="2"/>
        <w:spacing w:line="273" w:lineRule="exac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rsidP="00FB7B2A">
      <w:pPr>
        <w:pStyle w:val="a6"/>
        <w:numPr>
          <w:ilvl w:val="1"/>
          <w:numId w:val="94"/>
        </w:numPr>
        <w:tabs>
          <w:tab w:val="left" w:pos="2058"/>
        </w:tabs>
        <w:spacing w:before="4"/>
        <w:ind w:right="629" w:firstLine="71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3F632E" w:rsidRDefault="005F4B4A" w:rsidP="00FB7B2A">
      <w:pPr>
        <w:pStyle w:val="a6"/>
        <w:numPr>
          <w:ilvl w:val="1"/>
          <w:numId w:val="94"/>
        </w:numPr>
        <w:tabs>
          <w:tab w:val="left" w:pos="2058"/>
        </w:tabs>
        <w:ind w:right="634" w:firstLine="710"/>
        <w:rPr>
          <w:sz w:val="24"/>
        </w:rPr>
      </w:pPr>
      <w:r>
        <w:rPr>
          <w:sz w:val="24"/>
        </w:rPr>
        <w:t>проводить</w:t>
      </w:r>
      <w:r>
        <w:rPr>
          <w:spacing w:val="-15"/>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несложный</w:t>
      </w:r>
      <w:r>
        <w:rPr>
          <w:spacing w:val="-13"/>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3F632E" w:rsidRDefault="005F4B4A" w:rsidP="00FB7B2A">
      <w:pPr>
        <w:pStyle w:val="a6"/>
        <w:numPr>
          <w:ilvl w:val="1"/>
          <w:numId w:val="94"/>
        </w:numPr>
        <w:tabs>
          <w:tab w:val="left" w:pos="2058"/>
        </w:tabs>
        <w:ind w:right="637" w:firstLine="71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632E" w:rsidRDefault="005F4B4A" w:rsidP="00FB7B2A">
      <w:pPr>
        <w:pStyle w:val="a6"/>
        <w:numPr>
          <w:ilvl w:val="1"/>
          <w:numId w:val="94"/>
        </w:numPr>
        <w:tabs>
          <w:tab w:val="left" w:pos="2058"/>
        </w:tabs>
        <w:spacing w:before="2" w:line="237" w:lineRule="auto"/>
        <w:ind w:right="625" w:firstLine="710"/>
        <w:rPr>
          <w:sz w:val="24"/>
        </w:rPr>
      </w:pPr>
      <w:r>
        <w:rPr>
          <w:sz w:val="24"/>
        </w:rPr>
        <w:t>прогнозировать возможное развитие процесса, а также выдвигать предположения о его развитии в новых условиях.</w:t>
      </w:r>
    </w:p>
    <w:p w:rsidR="003F632E" w:rsidRDefault="005F4B4A">
      <w:pPr>
        <w:pStyle w:val="2"/>
        <w:spacing w:before="3" w:line="276" w:lineRule="exact"/>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1"/>
          <w:numId w:val="94"/>
        </w:numPr>
        <w:tabs>
          <w:tab w:val="left" w:pos="2060"/>
          <w:tab w:val="left" w:pos="3312"/>
          <w:tab w:val="left" w:pos="5326"/>
          <w:tab w:val="left" w:pos="5758"/>
          <w:tab w:val="left" w:pos="7484"/>
          <w:tab w:val="left" w:pos="9148"/>
        </w:tabs>
        <w:spacing w:before="2" w:line="237" w:lineRule="auto"/>
        <w:ind w:right="640"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4"/>
          <w:sz w:val="24"/>
        </w:rPr>
        <w:t xml:space="preserve">данных, </w:t>
      </w:r>
      <w:r>
        <w:rPr>
          <w:sz w:val="24"/>
        </w:rPr>
        <w:t>необходимых для решения задачи;</w:t>
      </w:r>
    </w:p>
    <w:p w:rsidR="003F632E" w:rsidRDefault="005F4B4A" w:rsidP="00FB7B2A">
      <w:pPr>
        <w:pStyle w:val="a6"/>
        <w:numPr>
          <w:ilvl w:val="1"/>
          <w:numId w:val="94"/>
        </w:numPr>
        <w:tabs>
          <w:tab w:val="left" w:pos="2060"/>
          <w:tab w:val="left" w:pos="3446"/>
          <w:tab w:val="left" w:pos="5345"/>
          <w:tab w:val="left" w:pos="7643"/>
          <w:tab w:val="left" w:pos="8123"/>
        </w:tabs>
        <w:spacing w:before="2" w:line="237" w:lineRule="auto"/>
        <w:ind w:right="633"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3F632E" w:rsidRDefault="005F4B4A" w:rsidP="00FB7B2A">
      <w:pPr>
        <w:pStyle w:val="a6"/>
        <w:numPr>
          <w:ilvl w:val="1"/>
          <w:numId w:val="94"/>
        </w:numPr>
        <w:tabs>
          <w:tab w:val="left" w:pos="2060"/>
        </w:tabs>
        <w:spacing w:before="7" w:line="237" w:lineRule="auto"/>
        <w:ind w:right="633" w:firstLine="710"/>
        <w:jc w:val="left"/>
        <w:rPr>
          <w:sz w:val="24"/>
        </w:rPr>
      </w:pPr>
      <w:r>
        <w:rPr>
          <w:sz w:val="24"/>
        </w:rPr>
        <w:t>выбирать</w:t>
      </w:r>
      <w:r>
        <w:rPr>
          <w:spacing w:val="40"/>
          <w:sz w:val="24"/>
        </w:rPr>
        <w:t xml:space="preserve"> </w:t>
      </w:r>
      <w:r>
        <w:rPr>
          <w:sz w:val="24"/>
        </w:rPr>
        <w:t>форму</w:t>
      </w:r>
      <w:r>
        <w:rPr>
          <w:spacing w:val="30"/>
          <w:sz w:val="24"/>
        </w:rPr>
        <w:t xml:space="preserve"> </w:t>
      </w:r>
      <w:r>
        <w:rPr>
          <w:sz w:val="24"/>
        </w:rPr>
        <w:t>представления</w:t>
      </w:r>
      <w:r>
        <w:rPr>
          <w:spacing w:val="40"/>
          <w:sz w:val="24"/>
        </w:rPr>
        <w:t xml:space="preserve"> </w:t>
      </w:r>
      <w:r>
        <w:rPr>
          <w:sz w:val="24"/>
        </w:rPr>
        <w:t>информации</w:t>
      </w:r>
      <w:r>
        <w:rPr>
          <w:spacing w:val="36"/>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3F632E" w:rsidRDefault="005F4B4A" w:rsidP="00FB7B2A">
      <w:pPr>
        <w:pStyle w:val="a6"/>
        <w:numPr>
          <w:ilvl w:val="1"/>
          <w:numId w:val="94"/>
        </w:numPr>
        <w:tabs>
          <w:tab w:val="left" w:pos="2060"/>
        </w:tabs>
        <w:spacing w:before="2" w:line="237" w:lineRule="auto"/>
        <w:ind w:right="644" w:firstLine="710"/>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3F632E" w:rsidRDefault="005F4B4A">
      <w:pPr>
        <w:pStyle w:val="2"/>
        <w:spacing w:before="8" w:line="274" w:lineRule="exact"/>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1"/>
          <w:numId w:val="94"/>
        </w:numPr>
        <w:tabs>
          <w:tab w:val="left" w:pos="2058"/>
        </w:tabs>
        <w:ind w:right="627" w:firstLine="71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F632E" w:rsidRDefault="005F4B4A" w:rsidP="00FB7B2A">
      <w:pPr>
        <w:pStyle w:val="a6"/>
        <w:numPr>
          <w:ilvl w:val="1"/>
          <w:numId w:val="94"/>
        </w:numPr>
        <w:tabs>
          <w:tab w:val="left" w:pos="2058"/>
        </w:tabs>
        <w:ind w:right="635" w:firstLine="71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3F632E" w:rsidRDefault="005F4B4A" w:rsidP="00FB7B2A">
      <w:pPr>
        <w:pStyle w:val="a6"/>
        <w:numPr>
          <w:ilvl w:val="1"/>
          <w:numId w:val="94"/>
        </w:numPr>
        <w:tabs>
          <w:tab w:val="left" w:pos="2058"/>
        </w:tabs>
        <w:ind w:right="634" w:firstLine="71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632E" w:rsidRDefault="005F4B4A" w:rsidP="00FB7B2A">
      <w:pPr>
        <w:pStyle w:val="a6"/>
        <w:numPr>
          <w:ilvl w:val="1"/>
          <w:numId w:val="94"/>
        </w:numPr>
        <w:tabs>
          <w:tab w:val="left" w:pos="2058"/>
        </w:tabs>
        <w:spacing w:line="237" w:lineRule="auto"/>
        <w:ind w:right="639" w:firstLine="71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3F632E" w:rsidRDefault="005F4B4A" w:rsidP="00FB7B2A">
      <w:pPr>
        <w:pStyle w:val="a6"/>
        <w:numPr>
          <w:ilvl w:val="1"/>
          <w:numId w:val="94"/>
        </w:numPr>
        <w:tabs>
          <w:tab w:val="left" w:pos="2058"/>
        </w:tabs>
        <w:spacing w:before="7" w:line="237" w:lineRule="auto"/>
        <w:ind w:right="630" w:firstLine="71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F632E" w:rsidRDefault="005F4B4A" w:rsidP="00FB7B2A">
      <w:pPr>
        <w:pStyle w:val="a6"/>
        <w:numPr>
          <w:ilvl w:val="1"/>
          <w:numId w:val="94"/>
        </w:numPr>
        <w:tabs>
          <w:tab w:val="left" w:pos="2058"/>
        </w:tabs>
        <w:spacing w:before="4"/>
        <w:ind w:right="637" w:firstLine="71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w:t>
      </w:r>
      <w:r>
        <w:rPr>
          <w:spacing w:val="-2"/>
          <w:sz w:val="24"/>
        </w:rPr>
        <w:t xml:space="preserve"> </w:t>
      </w:r>
      <w:r>
        <w:rPr>
          <w:sz w:val="24"/>
        </w:rPr>
        <w:t>команды,</w:t>
      </w:r>
      <w:r>
        <w:rPr>
          <w:spacing w:val="-5"/>
          <w:sz w:val="24"/>
        </w:rPr>
        <w:t xml:space="preserve"> </w:t>
      </w:r>
      <w:r>
        <w:rPr>
          <w:sz w:val="24"/>
        </w:rPr>
        <w:t>оценивать качество своего вклада в</w:t>
      </w:r>
      <w:r>
        <w:rPr>
          <w:spacing w:val="-5"/>
          <w:sz w:val="24"/>
        </w:rPr>
        <w:t xml:space="preserve"> </w:t>
      </w:r>
      <w:r>
        <w:rPr>
          <w:sz w:val="24"/>
        </w:rPr>
        <w:t>общий</w:t>
      </w:r>
      <w:r>
        <w:rPr>
          <w:spacing w:val="-2"/>
          <w:sz w:val="24"/>
        </w:rPr>
        <w:t xml:space="preserve"> </w:t>
      </w:r>
      <w:r>
        <w:rPr>
          <w:sz w:val="24"/>
        </w:rPr>
        <w:t>продукт по критериям, сформулированным участниками взаимодействия.</w:t>
      </w:r>
    </w:p>
    <w:p w:rsidR="003F632E" w:rsidRDefault="005F4B4A">
      <w:pPr>
        <w:pStyle w:val="2"/>
        <w:spacing w:line="242" w:lineRule="auto"/>
        <w:ind w:right="394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rsidP="00FB7B2A">
      <w:pPr>
        <w:pStyle w:val="a6"/>
        <w:numPr>
          <w:ilvl w:val="1"/>
          <w:numId w:val="94"/>
        </w:numPr>
        <w:tabs>
          <w:tab w:val="left" w:pos="2058"/>
        </w:tabs>
        <w:spacing w:before="92" w:line="237" w:lineRule="auto"/>
        <w:ind w:right="633" w:firstLine="710"/>
        <w:rPr>
          <w:sz w:val="24"/>
        </w:rPr>
      </w:pPr>
      <w:r>
        <w:rPr>
          <w:sz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F632E" w:rsidRDefault="005F4B4A">
      <w:pPr>
        <w:pStyle w:val="2"/>
        <w:spacing w:before="8" w:line="273" w:lineRule="exact"/>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rsidP="00FB7B2A">
      <w:pPr>
        <w:pStyle w:val="a6"/>
        <w:numPr>
          <w:ilvl w:val="1"/>
          <w:numId w:val="94"/>
        </w:numPr>
        <w:tabs>
          <w:tab w:val="left" w:pos="2058"/>
        </w:tabs>
        <w:spacing w:line="237" w:lineRule="auto"/>
        <w:ind w:right="641" w:firstLine="710"/>
        <w:rPr>
          <w:sz w:val="24"/>
        </w:rPr>
      </w:pPr>
      <w:r>
        <w:rPr>
          <w:sz w:val="24"/>
        </w:rPr>
        <w:t>владеть способами самопроверки, самоконтроля процесса и результата решения математической задачи;</w:t>
      </w:r>
    </w:p>
    <w:p w:rsidR="003F632E" w:rsidRDefault="005F4B4A" w:rsidP="00FB7B2A">
      <w:pPr>
        <w:pStyle w:val="a6"/>
        <w:numPr>
          <w:ilvl w:val="1"/>
          <w:numId w:val="94"/>
        </w:numPr>
        <w:tabs>
          <w:tab w:val="left" w:pos="2058"/>
        </w:tabs>
        <w:spacing w:before="7" w:line="237" w:lineRule="auto"/>
        <w:ind w:right="639" w:firstLine="71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F632E" w:rsidRDefault="005F4B4A" w:rsidP="00FB7B2A">
      <w:pPr>
        <w:pStyle w:val="a6"/>
        <w:numPr>
          <w:ilvl w:val="1"/>
          <w:numId w:val="94"/>
        </w:numPr>
        <w:tabs>
          <w:tab w:val="left" w:pos="2058"/>
        </w:tabs>
        <w:spacing w:before="5"/>
        <w:ind w:right="633" w:firstLine="71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F632E" w:rsidRDefault="005F4B4A">
      <w:pPr>
        <w:pStyle w:val="1"/>
        <w:spacing w:before="2"/>
        <w:jc w:val="both"/>
      </w:pPr>
      <w:r>
        <w:t>ПРЕДМЕТНЫЕ</w:t>
      </w:r>
      <w:r>
        <w:rPr>
          <w:spacing w:val="-8"/>
        </w:rPr>
        <w:t xml:space="preserve"> </w:t>
      </w:r>
      <w:r>
        <w:rPr>
          <w:spacing w:val="-2"/>
        </w:rPr>
        <w:t>РЕЗУЛЬТАТЫ</w:t>
      </w:r>
    </w:p>
    <w:p w:rsidR="003F632E" w:rsidRDefault="005F4B4A">
      <w:pPr>
        <w:pStyle w:val="a3"/>
        <w:spacing w:before="1" w:line="237" w:lineRule="auto"/>
        <w:jc w:val="left"/>
      </w:pPr>
      <w:r>
        <w:t>К</w:t>
      </w:r>
      <w:r>
        <w:rPr>
          <w:spacing w:val="76"/>
        </w:rPr>
        <w:t xml:space="preserve"> </w:t>
      </w:r>
      <w:r>
        <w:t>концу</w:t>
      </w:r>
      <w:r>
        <w:rPr>
          <w:spacing w:val="40"/>
        </w:rPr>
        <w:t xml:space="preserve"> </w:t>
      </w:r>
      <w:r>
        <w:t>обучения</w:t>
      </w:r>
      <w:r>
        <w:rPr>
          <w:spacing w:val="80"/>
        </w:rPr>
        <w:t xml:space="preserve"> </w:t>
      </w:r>
      <w:r>
        <w:rPr>
          <w:b/>
        </w:rPr>
        <w:t>в</w:t>
      </w:r>
      <w:r>
        <w:rPr>
          <w:b/>
          <w:spacing w:val="80"/>
        </w:rPr>
        <w:t xml:space="preserve"> </w:t>
      </w:r>
      <w:r>
        <w:rPr>
          <w:b/>
        </w:rPr>
        <w:t>5</w:t>
      </w:r>
      <w:r>
        <w:rPr>
          <w:b/>
          <w:spacing w:val="80"/>
        </w:rPr>
        <w:t xml:space="preserve"> </w:t>
      </w:r>
      <w:r>
        <w:rPr>
          <w:b/>
        </w:rPr>
        <w:t>классе</w:t>
      </w:r>
      <w:r>
        <w:rPr>
          <w:b/>
          <w:spacing w:val="74"/>
        </w:rPr>
        <w:t xml:space="preserve"> </w:t>
      </w:r>
      <w:r>
        <w:t>обучающийся</w:t>
      </w:r>
      <w:r>
        <w:rPr>
          <w:spacing w:val="77"/>
        </w:rPr>
        <w:t xml:space="preserve"> </w:t>
      </w:r>
      <w:r>
        <w:t>получит</w:t>
      </w:r>
      <w:r>
        <w:rPr>
          <w:spacing w:val="78"/>
        </w:rPr>
        <w:t xml:space="preserve"> </w:t>
      </w:r>
      <w:r>
        <w:t>следующие</w:t>
      </w:r>
      <w:r>
        <w:rPr>
          <w:spacing w:val="76"/>
        </w:rPr>
        <w:t xml:space="preserve"> </w:t>
      </w:r>
      <w:r>
        <w:t xml:space="preserve">предметные </w:t>
      </w:r>
      <w:r>
        <w:rPr>
          <w:spacing w:val="-2"/>
        </w:rPr>
        <w:t>результаты:</w:t>
      </w:r>
    </w:p>
    <w:p w:rsidR="003F632E" w:rsidRDefault="005F4B4A">
      <w:pPr>
        <w:pStyle w:val="2"/>
        <w:spacing w:before="9"/>
        <w:jc w:val="left"/>
      </w:pPr>
      <w:r>
        <w:t>Числа</w:t>
      </w:r>
      <w:r>
        <w:rPr>
          <w:spacing w:val="1"/>
        </w:rPr>
        <w:t xml:space="preserve"> </w:t>
      </w:r>
      <w:r>
        <w:t>и</w:t>
      </w:r>
      <w:r>
        <w:rPr>
          <w:spacing w:val="2"/>
        </w:rPr>
        <w:t xml:space="preserve"> </w:t>
      </w:r>
      <w:r>
        <w:rPr>
          <w:spacing w:val="-2"/>
        </w:rPr>
        <w:t>вычисления</w:t>
      </w:r>
    </w:p>
    <w:p w:rsidR="003F632E" w:rsidRDefault="005F4B4A">
      <w:pPr>
        <w:pStyle w:val="a3"/>
        <w:spacing w:line="242" w:lineRule="auto"/>
        <w:jc w:val="left"/>
      </w:pPr>
      <w:r>
        <w:t>Понимать и правильно употреблять термины, связанные с натуральными числами, обыкновенными и десятичными дробями.</w:t>
      </w:r>
    </w:p>
    <w:p w:rsidR="003F632E" w:rsidRDefault="005F4B4A">
      <w:pPr>
        <w:pStyle w:val="a3"/>
        <w:spacing w:line="242" w:lineRule="auto"/>
        <w:jc w:val="left"/>
      </w:pPr>
      <w:r>
        <w:t>Сравнивать и упорядочивать натуральные числа, сравнивать в простейших случаях обыкновенные дроби, десятичные дроби.</w:t>
      </w:r>
    </w:p>
    <w:p w:rsidR="003F632E" w:rsidRDefault="005F4B4A">
      <w:pPr>
        <w:pStyle w:val="a3"/>
        <w:spacing w:line="237" w:lineRule="auto"/>
        <w:ind w:right="631"/>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80"/>
        </w:rPr>
        <w:t xml:space="preserve"> </w:t>
      </w:r>
      <w:r>
        <w:t>числом и изображать натуральные числа точками на координатной (числовой) прямой.</w:t>
      </w:r>
    </w:p>
    <w:p w:rsidR="003F632E" w:rsidRDefault="005F4B4A">
      <w:pPr>
        <w:pStyle w:val="a3"/>
        <w:spacing w:line="237" w:lineRule="auto"/>
        <w:jc w:val="left"/>
      </w:pPr>
      <w:r>
        <w:t>Выполнять арифметические действия с натуральными числами, с обыкновенными дробями в простейших случаях.</w:t>
      </w:r>
    </w:p>
    <w:p w:rsidR="003F632E" w:rsidRDefault="005F4B4A">
      <w:pPr>
        <w:pStyle w:val="a3"/>
        <w:spacing w:line="237" w:lineRule="auto"/>
        <w:ind w:left="1330" w:right="3209" w:firstLine="0"/>
        <w:jc w:val="left"/>
      </w:pPr>
      <w:r>
        <w:t>Выполнять</w:t>
      </w:r>
      <w:r>
        <w:rPr>
          <w:spacing w:val="-8"/>
        </w:rPr>
        <w:t xml:space="preserve"> </w:t>
      </w:r>
      <w:r>
        <w:t>проверку,</w:t>
      </w:r>
      <w:r>
        <w:rPr>
          <w:spacing w:val="-3"/>
        </w:rPr>
        <w:t xml:space="preserve"> </w:t>
      </w:r>
      <w:r>
        <w:t>прикидку</w:t>
      </w:r>
      <w:r>
        <w:rPr>
          <w:spacing w:val="-14"/>
        </w:rPr>
        <w:t xml:space="preserve"> </w:t>
      </w:r>
      <w:r>
        <w:t>результата</w:t>
      </w:r>
      <w:r>
        <w:rPr>
          <w:spacing w:val="-6"/>
        </w:rPr>
        <w:t xml:space="preserve"> </w:t>
      </w:r>
      <w:r>
        <w:t>вычислений. Округлять натуральные числа.</w:t>
      </w:r>
    </w:p>
    <w:p w:rsidR="003F632E" w:rsidRDefault="005F4B4A">
      <w:pPr>
        <w:pStyle w:val="2"/>
        <w:spacing w:before="7"/>
        <w:jc w:val="left"/>
      </w:pPr>
      <w:r>
        <w:t>Решение</w:t>
      </w:r>
      <w:r>
        <w:rPr>
          <w:spacing w:val="-5"/>
        </w:rPr>
        <w:t xml:space="preserve"> </w:t>
      </w:r>
      <w:r>
        <w:t>текстовых</w:t>
      </w:r>
      <w:r>
        <w:rPr>
          <w:spacing w:val="-6"/>
        </w:rPr>
        <w:t xml:space="preserve"> </w:t>
      </w:r>
      <w:r>
        <w:rPr>
          <w:spacing w:val="-2"/>
        </w:rPr>
        <w:t>задач</w:t>
      </w:r>
    </w:p>
    <w:p w:rsidR="003F632E" w:rsidRDefault="005F4B4A">
      <w:pPr>
        <w:pStyle w:val="a3"/>
        <w:spacing w:line="242" w:lineRule="auto"/>
        <w:jc w:val="left"/>
      </w:pPr>
      <w:r>
        <w:t>Решать текстовые</w:t>
      </w:r>
      <w:r>
        <w:rPr>
          <w:spacing w:val="-1"/>
        </w:rPr>
        <w:t xml:space="preserve"> </w:t>
      </w:r>
      <w:r>
        <w:t>задачи арифметическим способом</w:t>
      </w:r>
      <w:r>
        <w:rPr>
          <w:spacing w:val="-4"/>
        </w:rPr>
        <w:t xml:space="preserve"> </w:t>
      </w:r>
      <w:r>
        <w:t>и с</w:t>
      </w:r>
      <w:r>
        <w:rPr>
          <w:spacing w:val="-6"/>
        </w:rPr>
        <w:t xml:space="preserve"> </w:t>
      </w:r>
      <w:r>
        <w:t>помощью</w:t>
      </w:r>
      <w:r>
        <w:rPr>
          <w:spacing w:val="-7"/>
        </w:rPr>
        <w:t xml:space="preserve"> </w:t>
      </w:r>
      <w:r>
        <w:t>организованного конечного перебора всех возможных вариантов.</w:t>
      </w:r>
    </w:p>
    <w:p w:rsidR="003F632E" w:rsidRDefault="005F4B4A">
      <w:pPr>
        <w:pStyle w:val="a3"/>
        <w:spacing w:line="242" w:lineRule="auto"/>
        <w:jc w:val="left"/>
      </w:pPr>
      <w:r>
        <w:t>Решать</w:t>
      </w:r>
      <w:r>
        <w:rPr>
          <w:spacing w:val="-3"/>
        </w:rPr>
        <w:t xml:space="preserve"> </w:t>
      </w:r>
      <w:r>
        <w:t>задачи,</w:t>
      </w:r>
      <w:r>
        <w:rPr>
          <w:spacing w:val="-2"/>
        </w:rPr>
        <w:t xml:space="preserve"> </w:t>
      </w:r>
      <w:r>
        <w:t>содержащие</w:t>
      </w:r>
      <w:r>
        <w:rPr>
          <w:spacing w:val="-5"/>
        </w:rPr>
        <w:t xml:space="preserve"> </w:t>
      </w:r>
      <w:r>
        <w:t>зависимости,</w:t>
      </w:r>
      <w:r>
        <w:rPr>
          <w:spacing w:val="-2"/>
        </w:rPr>
        <w:t xml:space="preserve"> </w:t>
      </w:r>
      <w:r>
        <w:t>связывающие</w:t>
      </w:r>
      <w:r>
        <w:rPr>
          <w:spacing w:val="-5"/>
        </w:rPr>
        <w:t xml:space="preserve"> </w:t>
      </w:r>
      <w:r>
        <w:t>величины:</w:t>
      </w:r>
      <w:r>
        <w:rPr>
          <w:spacing w:val="-4"/>
        </w:rPr>
        <w:t xml:space="preserve"> </w:t>
      </w:r>
      <w:r>
        <w:t>скорость,</w:t>
      </w:r>
      <w:r>
        <w:rPr>
          <w:spacing w:val="-2"/>
        </w:rPr>
        <w:t xml:space="preserve"> </w:t>
      </w:r>
      <w:r>
        <w:t>время, расстояние, цена, количество, стоимость.</w:t>
      </w:r>
    </w:p>
    <w:p w:rsidR="003F632E" w:rsidRDefault="005F4B4A">
      <w:pPr>
        <w:pStyle w:val="a3"/>
        <w:spacing w:line="242" w:lineRule="auto"/>
        <w:ind w:left="1330" w:firstLine="0"/>
        <w:jc w:val="left"/>
      </w:pPr>
      <w:r>
        <w:t>Использовать краткие записи, схемы, таблицы, обозначения при решении задач. Пользоваться</w:t>
      </w:r>
      <w:r>
        <w:rPr>
          <w:spacing w:val="-8"/>
        </w:rPr>
        <w:t xml:space="preserve"> </w:t>
      </w:r>
      <w:r>
        <w:t>основными</w:t>
      </w:r>
      <w:r>
        <w:rPr>
          <w:spacing w:val="-3"/>
        </w:rPr>
        <w:t xml:space="preserve"> </w:t>
      </w:r>
      <w:r>
        <w:t>единицами</w:t>
      </w:r>
      <w:r>
        <w:rPr>
          <w:spacing w:val="-7"/>
        </w:rPr>
        <w:t xml:space="preserve"> </w:t>
      </w:r>
      <w:r>
        <w:t>измерения:</w:t>
      </w:r>
      <w:r>
        <w:rPr>
          <w:spacing w:val="-4"/>
        </w:rPr>
        <w:t xml:space="preserve"> </w:t>
      </w:r>
      <w:r>
        <w:t>цены,</w:t>
      </w:r>
      <w:r>
        <w:rPr>
          <w:spacing w:val="-7"/>
        </w:rPr>
        <w:t xml:space="preserve"> </w:t>
      </w:r>
      <w:r>
        <w:t>массы,</w:t>
      </w:r>
      <w:r>
        <w:rPr>
          <w:spacing w:val="-2"/>
        </w:rPr>
        <w:t xml:space="preserve"> </w:t>
      </w:r>
      <w:r>
        <w:t>расстояния,</w:t>
      </w:r>
      <w:r>
        <w:rPr>
          <w:spacing w:val="-2"/>
        </w:rPr>
        <w:t xml:space="preserve"> </w:t>
      </w:r>
      <w:r>
        <w:t>времени,</w:t>
      </w:r>
    </w:p>
    <w:p w:rsidR="003F632E" w:rsidRDefault="005F4B4A">
      <w:pPr>
        <w:pStyle w:val="a3"/>
        <w:spacing w:line="271" w:lineRule="exact"/>
        <w:ind w:firstLine="0"/>
        <w:jc w:val="left"/>
      </w:pPr>
      <w:r>
        <w:t>скорости,</w:t>
      </w:r>
      <w:r>
        <w:rPr>
          <w:spacing w:val="-8"/>
        </w:rPr>
        <w:t xml:space="preserve"> </w:t>
      </w:r>
      <w:r>
        <w:t>выражать</w:t>
      </w:r>
      <w:r>
        <w:rPr>
          <w:spacing w:val="-6"/>
        </w:rPr>
        <w:t xml:space="preserve"> </w:t>
      </w:r>
      <w:r>
        <w:t>одни</w:t>
      </w:r>
      <w:r>
        <w:rPr>
          <w:spacing w:val="-2"/>
        </w:rPr>
        <w:t xml:space="preserve"> </w:t>
      </w:r>
      <w:r>
        <w:t>единицы</w:t>
      </w:r>
      <w:r>
        <w:rPr>
          <w:spacing w:val="-6"/>
        </w:rPr>
        <w:t xml:space="preserve"> </w:t>
      </w:r>
      <w:r>
        <w:t>величины</w:t>
      </w:r>
      <w:r>
        <w:rPr>
          <w:spacing w:val="-1"/>
        </w:rPr>
        <w:t xml:space="preserve"> </w:t>
      </w:r>
      <w:r>
        <w:t>через</w:t>
      </w:r>
      <w:r>
        <w:rPr>
          <w:spacing w:val="-2"/>
        </w:rPr>
        <w:t xml:space="preserve"> другие.</w:t>
      </w:r>
    </w:p>
    <w:p w:rsidR="003F632E" w:rsidRDefault="005F4B4A">
      <w:pPr>
        <w:pStyle w:val="a3"/>
        <w:ind w:right="633"/>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F632E" w:rsidRDefault="005F4B4A">
      <w:pPr>
        <w:pStyle w:val="2"/>
        <w:spacing w:line="275" w:lineRule="exact"/>
      </w:pPr>
      <w:r>
        <w:t>Наглядная</w:t>
      </w:r>
      <w:r>
        <w:rPr>
          <w:spacing w:val="-2"/>
        </w:rPr>
        <w:t xml:space="preserve"> геометрия</w:t>
      </w:r>
    </w:p>
    <w:p w:rsidR="003F632E" w:rsidRDefault="005F4B4A">
      <w:pPr>
        <w:pStyle w:val="a3"/>
        <w:spacing w:line="237" w:lineRule="auto"/>
        <w:ind w:right="627"/>
      </w:pPr>
      <w:r>
        <w:t>Пользоваться геометрическими понятиями: точка, прямая, отрезок, луч, угол, многоугольник, окружность, круг.</w:t>
      </w:r>
    </w:p>
    <w:p w:rsidR="003F632E" w:rsidRDefault="005F4B4A">
      <w:pPr>
        <w:pStyle w:val="a3"/>
        <w:spacing w:line="237" w:lineRule="auto"/>
        <w:ind w:right="634"/>
      </w:pPr>
      <w:r>
        <w:t>Приводить примеры объектов окружающего мира, имеющих форму изученных геометрических фигур.</w:t>
      </w:r>
    </w:p>
    <w:p w:rsidR="003F632E" w:rsidRDefault="005F4B4A">
      <w:pPr>
        <w:pStyle w:val="a3"/>
        <w:spacing w:before="2"/>
        <w:ind w:right="632"/>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3F632E" w:rsidRDefault="005F4B4A">
      <w:pPr>
        <w:pStyle w:val="a3"/>
        <w:spacing w:line="242" w:lineRule="auto"/>
        <w:ind w:right="631"/>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 бумаге с помощью циркуля и линейки.</w:t>
      </w:r>
    </w:p>
    <w:p w:rsidR="003F632E" w:rsidRDefault="005F4B4A">
      <w:pPr>
        <w:pStyle w:val="a3"/>
        <w:spacing w:line="242" w:lineRule="auto"/>
        <w:ind w:right="631"/>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 строить отрезки заданной длины; строить окружность заданного радиуса.</w:t>
      </w:r>
    </w:p>
    <w:p w:rsidR="003F632E" w:rsidRDefault="005F4B4A">
      <w:pPr>
        <w:pStyle w:val="a3"/>
        <w:spacing w:line="242" w:lineRule="auto"/>
        <w:jc w:val="left"/>
      </w:pPr>
      <w:r>
        <w:t>Использовать</w:t>
      </w:r>
      <w:r>
        <w:rPr>
          <w:spacing w:val="-11"/>
        </w:rPr>
        <w:t xml:space="preserve"> </w:t>
      </w:r>
      <w:r>
        <w:t>свойства</w:t>
      </w:r>
      <w:r>
        <w:rPr>
          <w:spacing w:val="-13"/>
        </w:rPr>
        <w:t xml:space="preserve"> </w:t>
      </w:r>
      <w:r>
        <w:t>сторон</w:t>
      </w:r>
      <w:r>
        <w:rPr>
          <w:spacing w:val="-12"/>
        </w:rPr>
        <w:t xml:space="preserve"> </w:t>
      </w:r>
      <w:r>
        <w:t>и</w:t>
      </w:r>
      <w:r>
        <w:rPr>
          <w:spacing w:val="-12"/>
        </w:rPr>
        <w:t xml:space="preserve"> </w:t>
      </w:r>
      <w:r>
        <w:t>углов</w:t>
      </w:r>
      <w:r>
        <w:rPr>
          <w:spacing w:val="-15"/>
        </w:rPr>
        <w:t xml:space="preserve"> </w:t>
      </w:r>
      <w:r>
        <w:t>прямоугольника,</w:t>
      </w:r>
      <w:r>
        <w:rPr>
          <w:spacing w:val="-11"/>
        </w:rPr>
        <w:t xml:space="preserve"> </w:t>
      </w:r>
      <w:r>
        <w:t>квадрата</w:t>
      </w:r>
      <w:r>
        <w:rPr>
          <w:spacing w:val="-13"/>
        </w:rPr>
        <w:t xml:space="preserve"> </w:t>
      </w:r>
      <w:r>
        <w:t>для</w:t>
      </w:r>
      <w:r>
        <w:rPr>
          <w:spacing w:val="-12"/>
        </w:rPr>
        <w:t xml:space="preserve"> </w:t>
      </w:r>
      <w:r>
        <w:t>их</w:t>
      </w:r>
      <w:r>
        <w:rPr>
          <w:spacing w:val="-15"/>
        </w:rPr>
        <w:t xml:space="preserve"> </w:t>
      </w:r>
      <w:r>
        <w:t>построения, вычисления площади и периметра.</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90" w:line="237" w:lineRule="auto"/>
        <w:jc w:val="left"/>
      </w:pPr>
      <w:r>
        <w:lastRenderedPageBreak/>
        <w:t>Вычислять периметр и</w:t>
      </w:r>
      <w:r>
        <w:rPr>
          <w:spacing w:val="-4"/>
        </w:rPr>
        <w:t xml:space="preserve"> </w:t>
      </w:r>
      <w:r>
        <w:t>площадь квадрата, прямоугольника,</w:t>
      </w:r>
      <w:r>
        <w:rPr>
          <w:spacing w:val="-3"/>
        </w:rPr>
        <w:t xml:space="preserve"> </w:t>
      </w:r>
      <w:r>
        <w:t>фигур, составленных</w:t>
      </w:r>
      <w:r>
        <w:rPr>
          <w:spacing w:val="-5"/>
        </w:rPr>
        <w:t xml:space="preserve"> </w:t>
      </w:r>
      <w:r>
        <w:t>из прямоугольников, в том числе фигур, изображённых на клетчатой бумаге.</w:t>
      </w:r>
    </w:p>
    <w:p w:rsidR="003F632E" w:rsidRDefault="005F4B4A">
      <w:pPr>
        <w:pStyle w:val="a3"/>
        <w:spacing w:before="6" w:line="237" w:lineRule="auto"/>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 одни единицы величины через другие.</w:t>
      </w:r>
    </w:p>
    <w:p w:rsidR="003F632E" w:rsidRDefault="005F4B4A">
      <w:pPr>
        <w:pStyle w:val="a3"/>
        <w:spacing w:before="6" w:line="237" w:lineRule="auto"/>
        <w:ind w:right="631"/>
        <w:jc w:val="left"/>
      </w:pPr>
      <w:r>
        <w:t>Распознавать</w:t>
      </w:r>
      <w:r>
        <w:rPr>
          <w:spacing w:val="37"/>
        </w:rPr>
        <w:t xml:space="preserve"> </w:t>
      </w:r>
      <w:r>
        <w:t>параллелепипед,</w:t>
      </w:r>
      <w:r>
        <w:rPr>
          <w:spacing w:val="38"/>
        </w:rPr>
        <w:t xml:space="preserve"> </w:t>
      </w:r>
      <w:r>
        <w:t>куб,</w:t>
      </w:r>
      <w:r>
        <w:rPr>
          <w:spacing w:val="38"/>
        </w:rPr>
        <w:t xml:space="preserve"> </w:t>
      </w:r>
      <w:r>
        <w:t>использовать</w:t>
      </w:r>
      <w:r>
        <w:rPr>
          <w:spacing w:val="37"/>
        </w:rPr>
        <w:t xml:space="preserve"> </w:t>
      </w:r>
      <w:r>
        <w:t>терминологию:</w:t>
      </w:r>
      <w:r>
        <w:rPr>
          <w:spacing w:val="36"/>
        </w:rPr>
        <w:t xml:space="preserve"> </w:t>
      </w:r>
      <w:r>
        <w:t>вершина,</w:t>
      </w:r>
      <w:r>
        <w:rPr>
          <w:spacing w:val="38"/>
        </w:rPr>
        <w:t xml:space="preserve"> </w:t>
      </w:r>
      <w:r>
        <w:t>ребро, грань, измерения, находить измерения параллелепипеда, куба.</w:t>
      </w:r>
    </w:p>
    <w:p w:rsidR="003F632E" w:rsidRDefault="005F4B4A">
      <w:pPr>
        <w:pStyle w:val="a3"/>
        <w:spacing w:before="5" w:line="237" w:lineRule="auto"/>
        <w:jc w:val="left"/>
      </w:pPr>
      <w:r>
        <w:t>Вычислять</w:t>
      </w:r>
      <w:r>
        <w:rPr>
          <w:spacing w:val="39"/>
        </w:rPr>
        <w:t xml:space="preserve"> </w:t>
      </w:r>
      <w:r>
        <w:t>объём</w:t>
      </w:r>
      <w:r>
        <w:rPr>
          <w:spacing w:val="39"/>
        </w:rPr>
        <w:t xml:space="preserve"> </w:t>
      </w:r>
      <w:r>
        <w:t>куба,</w:t>
      </w:r>
      <w:r>
        <w:rPr>
          <w:spacing w:val="40"/>
        </w:rPr>
        <w:t xml:space="preserve"> </w:t>
      </w:r>
      <w:r>
        <w:t>параллелепипеда</w:t>
      </w:r>
      <w:r>
        <w:rPr>
          <w:spacing w:val="40"/>
        </w:rPr>
        <w:t xml:space="preserve"> </w:t>
      </w:r>
      <w:r>
        <w:t>по</w:t>
      </w:r>
      <w:r>
        <w:rPr>
          <w:spacing w:val="38"/>
        </w:rPr>
        <w:t xml:space="preserve"> </w:t>
      </w:r>
      <w:r>
        <w:t>заданным</w:t>
      </w:r>
      <w:r>
        <w:rPr>
          <w:spacing w:val="39"/>
        </w:rPr>
        <w:t xml:space="preserve"> </w:t>
      </w:r>
      <w:r>
        <w:t>измерениям,</w:t>
      </w:r>
      <w:r>
        <w:rPr>
          <w:spacing w:val="40"/>
        </w:rPr>
        <w:t xml:space="preserve"> </w:t>
      </w:r>
      <w:r>
        <w:t>пользоваться единицами измерения объёма.</w:t>
      </w:r>
    </w:p>
    <w:p w:rsidR="003F632E" w:rsidRDefault="005F4B4A">
      <w:pPr>
        <w:pStyle w:val="a3"/>
        <w:spacing w:before="6" w:line="237" w:lineRule="auto"/>
        <w:jc w:val="left"/>
      </w:pPr>
      <w:r>
        <w:t>Решать</w:t>
      </w:r>
      <w:r>
        <w:rPr>
          <w:spacing w:val="32"/>
        </w:rPr>
        <w:t xml:space="preserve"> </w:t>
      </w:r>
      <w:r>
        <w:t>несложные</w:t>
      </w:r>
      <w:r>
        <w:rPr>
          <w:spacing w:val="34"/>
        </w:rPr>
        <w:t xml:space="preserve"> </w:t>
      </w:r>
      <w:r>
        <w:t>задачи</w:t>
      </w:r>
      <w:r>
        <w:rPr>
          <w:spacing w:val="31"/>
        </w:rPr>
        <w:t xml:space="preserve"> </w:t>
      </w:r>
      <w:r>
        <w:t>на</w:t>
      </w:r>
      <w:r>
        <w:rPr>
          <w:spacing w:val="29"/>
        </w:rPr>
        <w:t xml:space="preserve"> </w:t>
      </w:r>
      <w:r>
        <w:t>измерение геометрических</w:t>
      </w:r>
      <w:r>
        <w:rPr>
          <w:spacing w:val="30"/>
        </w:rPr>
        <w:t xml:space="preserve"> </w:t>
      </w:r>
      <w:r>
        <w:t>величин</w:t>
      </w:r>
      <w:r>
        <w:rPr>
          <w:spacing w:val="31"/>
        </w:rPr>
        <w:t xml:space="preserve"> </w:t>
      </w:r>
      <w:r>
        <w:t>в</w:t>
      </w:r>
      <w:r>
        <w:rPr>
          <w:spacing w:val="32"/>
        </w:rPr>
        <w:t xml:space="preserve"> </w:t>
      </w:r>
      <w:r>
        <w:t xml:space="preserve">практических </w:t>
      </w:r>
      <w:r>
        <w:rPr>
          <w:spacing w:val="-2"/>
        </w:rPr>
        <w:t>ситуациях.</w:t>
      </w:r>
    </w:p>
    <w:p w:rsidR="003F632E" w:rsidRDefault="005F4B4A">
      <w:pPr>
        <w:pStyle w:val="a3"/>
        <w:spacing w:before="6" w:line="237" w:lineRule="auto"/>
        <w:jc w:val="left"/>
      </w:pPr>
      <w:r>
        <w:t>К</w:t>
      </w:r>
      <w:r>
        <w:rPr>
          <w:spacing w:val="77"/>
        </w:rPr>
        <w:t xml:space="preserve"> </w:t>
      </w:r>
      <w:r>
        <w:t>концу</w:t>
      </w:r>
      <w:r>
        <w:rPr>
          <w:spacing w:val="40"/>
        </w:rPr>
        <w:t xml:space="preserve"> </w:t>
      </w:r>
      <w:r>
        <w:t>обучения</w:t>
      </w:r>
      <w:r>
        <w:rPr>
          <w:spacing w:val="80"/>
        </w:rPr>
        <w:t xml:space="preserve"> </w:t>
      </w:r>
      <w:r>
        <w:rPr>
          <w:b/>
        </w:rPr>
        <w:t>в</w:t>
      </w:r>
      <w:r>
        <w:rPr>
          <w:b/>
          <w:spacing w:val="80"/>
        </w:rPr>
        <w:t xml:space="preserve"> </w:t>
      </w:r>
      <w:r>
        <w:rPr>
          <w:b/>
        </w:rPr>
        <w:t>6</w:t>
      </w:r>
      <w:r>
        <w:rPr>
          <w:b/>
          <w:spacing w:val="80"/>
        </w:rPr>
        <w:t xml:space="preserve"> </w:t>
      </w:r>
      <w:r>
        <w:rPr>
          <w:b/>
        </w:rPr>
        <w:t>классе</w:t>
      </w:r>
      <w:r>
        <w:rPr>
          <w:b/>
          <w:spacing w:val="74"/>
        </w:rPr>
        <w:t xml:space="preserve"> </w:t>
      </w:r>
      <w:r>
        <w:t>обучающийся</w:t>
      </w:r>
      <w:r>
        <w:rPr>
          <w:spacing w:val="78"/>
        </w:rPr>
        <w:t xml:space="preserve"> </w:t>
      </w:r>
      <w:r>
        <w:t>получит</w:t>
      </w:r>
      <w:r>
        <w:rPr>
          <w:spacing w:val="79"/>
        </w:rPr>
        <w:t xml:space="preserve"> </w:t>
      </w:r>
      <w:r>
        <w:t>следующие</w:t>
      </w:r>
      <w:r>
        <w:rPr>
          <w:spacing w:val="77"/>
        </w:rPr>
        <w:t xml:space="preserve"> </w:t>
      </w:r>
      <w:r>
        <w:t xml:space="preserve">предметные </w:t>
      </w:r>
      <w:r>
        <w:rPr>
          <w:spacing w:val="-2"/>
        </w:rPr>
        <w:t>результаты:</w:t>
      </w:r>
    </w:p>
    <w:p w:rsidR="003F632E" w:rsidRDefault="005F4B4A">
      <w:pPr>
        <w:pStyle w:val="2"/>
        <w:spacing w:before="8"/>
        <w:jc w:val="left"/>
      </w:pPr>
      <w:r>
        <w:t>Числа</w:t>
      </w:r>
      <w:r>
        <w:rPr>
          <w:spacing w:val="1"/>
        </w:rPr>
        <w:t xml:space="preserve"> </w:t>
      </w:r>
      <w:r>
        <w:t>и</w:t>
      </w:r>
      <w:r>
        <w:rPr>
          <w:spacing w:val="2"/>
        </w:rPr>
        <w:t xml:space="preserve"> </w:t>
      </w:r>
      <w:r>
        <w:rPr>
          <w:spacing w:val="-2"/>
        </w:rPr>
        <w:t>вычисления</w:t>
      </w:r>
    </w:p>
    <w:p w:rsidR="003F632E" w:rsidRDefault="005F4B4A">
      <w:pPr>
        <w:pStyle w:val="a3"/>
        <w:spacing w:line="242" w:lineRule="auto"/>
        <w:ind w:right="632"/>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F632E" w:rsidRDefault="005F4B4A">
      <w:pPr>
        <w:pStyle w:val="a3"/>
        <w:spacing w:line="242" w:lineRule="auto"/>
        <w:ind w:right="630"/>
      </w:pPr>
      <w:r>
        <w:t>Сравнивать и упорядочивать целые числа, обыкновенные и десятичные дроби, сравнивать числа одного и разных знаков.</w:t>
      </w:r>
    </w:p>
    <w:p w:rsidR="003F632E" w:rsidRDefault="005F4B4A">
      <w:pPr>
        <w:pStyle w:val="a3"/>
        <w:ind w:right="633"/>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F632E" w:rsidRDefault="005F4B4A">
      <w:pPr>
        <w:pStyle w:val="a3"/>
        <w:ind w:right="634"/>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F632E" w:rsidRDefault="005F4B4A">
      <w:pPr>
        <w:pStyle w:val="a3"/>
        <w:spacing w:line="242" w:lineRule="auto"/>
        <w:ind w:right="63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F632E" w:rsidRDefault="005F4B4A">
      <w:pPr>
        <w:pStyle w:val="a3"/>
        <w:spacing w:line="242" w:lineRule="auto"/>
        <w:ind w:left="1330" w:right="714" w:firstLine="0"/>
      </w:pPr>
      <w:r>
        <w:t>Соотносить</w:t>
      </w:r>
      <w:r>
        <w:rPr>
          <w:spacing w:val="-5"/>
        </w:rPr>
        <w:t xml:space="preserve"> </w:t>
      </w:r>
      <w:r>
        <w:t>точки</w:t>
      </w:r>
      <w:r>
        <w:rPr>
          <w:spacing w:val="-6"/>
        </w:rPr>
        <w:t xml:space="preserve"> </w:t>
      </w:r>
      <w:r>
        <w:t>в</w:t>
      </w:r>
      <w:r>
        <w:rPr>
          <w:spacing w:val="-5"/>
        </w:rPr>
        <w:t xml:space="preserve"> </w:t>
      </w:r>
      <w:r>
        <w:t>прямоугольной</w:t>
      </w:r>
      <w:r>
        <w:rPr>
          <w:spacing w:val="-6"/>
        </w:rPr>
        <w:t xml:space="preserve"> </w:t>
      </w:r>
      <w:r>
        <w:t>системе</w:t>
      </w:r>
      <w:r>
        <w:rPr>
          <w:spacing w:val="-3"/>
        </w:rPr>
        <w:t xml:space="preserve"> </w:t>
      </w:r>
      <w:r>
        <w:t>координат</w:t>
      </w:r>
      <w:r>
        <w:rPr>
          <w:spacing w:val="-6"/>
        </w:rPr>
        <w:t xml:space="preserve"> </w:t>
      </w:r>
      <w:r>
        <w:t>с</w:t>
      </w:r>
      <w:r>
        <w:rPr>
          <w:spacing w:val="-3"/>
        </w:rPr>
        <w:t xml:space="preserve"> </w:t>
      </w:r>
      <w:r>
        <w:t>координатами</w:t>
      </w:r>
      <w:r>
        <w:rPr>
          <w:spacing w:val="-6"/>
        </w:rPr>
        <w:t xml:space="preserve"> </w:t>
      </w:r>
      <w:r>
        <w:t>этой</w:t>
      </w:r>
      <w:r>
        <w:rPr>
          <w:spacing w:val="-6"/>
        </w:rPr>
        <w:t xml:space="preserve"> </w:t>
      </w:r>
      <w:r>
        <w:t>точки. Округлять целые числа и десятичные дроби, находить приближения чисел.</w:t>
      </w:r>
    </w:p>
    <w:p w:rsidR="003F632E" w:rsidRDefault="005F4B4A">
      <w:pPr>
        <w:pStyle w:val="2"/>
        <w:spacing w:line="274" w:lineRule="exact"/>
      </w:pPr>
      <w:r>
        <w:t>Числовые</w:t>
      </w:r>
      <w:r>
        <w:rPr>
          <w:spacing w:val="-3"/>
        </w:rPr>
        <w:t xml:space="preserve"> </w:t>
      </w:r>
      <w:r>
        <w:t>и буквенные</w:t>
      </w:r>
      <w:r>
        <w:rPr>
          <w:spacing w:val="-1"/>
        </w:rPr>
        <w:t xml:space="preserve"> </w:t>
      </w:r>
      <w:r>
        <w:rPr>
          <w:spacing w:val="-2"/>
        </w:rPr>
        <w:t>выражения</w:t>
      </w:r>
    </w:p>
    <w:p w:rsidR="003F632E" w:rsidRDefault="005F4B4A">
      <w:pPr>
        <w:pStyle w:val="a3"/>
        <w:spacing w:line="237" w:lineRule="auto"/>
        <w:ind w:right="63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F632E" w:rsidRDefault="005F4B4A">
      <w:pPr>
        <w:pStyle w:val="a3"/>
        <w:spacing w:line="237" w:lineRule="auto"/>
        <w:ind w:right="633"/>
      </w:pPr>
      <w:r>
        <w:t xml:space="preserve">Пользоваться признаками делимости, раскладывать натуральные числа на простые </w:t>
      </w:r>
      <w:r>
        <w:rPr>
          <w:spacing w:val="-2"/>
        </w:rPr>
        <w:t>множители.</w:t>
      </w:r>
    </w:p>
    <w:p w:rsidR="003F632E" w:rsidRDefault="005F4B4A">
      <w:pPr>
        <w:pStyle w:val="a3"/>
        <w:spacing w:line="275" w:lineRule="exact"/>
        <w:ind w:left="1330" w:firstLine="0"/>
      </w:pPr>
      <w:r>
        <w:t>Пользоваться</w:t>
      </w:r>
      <w:r>
        <w:rPr>
          <w:spacing w:val="-9"/>
        </w:rPr>
        <w:t xml:space="preserve"> </w:t>
      </w:r>
      <w:r>
        <w:t>масштабом,</w:t>
      </w:r>
      <w:r>
        <w:rPr>
          <w:spacing w:val="-4"/>
        </w:rPr>
        <w:t xml:space="preserve"> </w:t>
      </w:r>
      <w:r>
        <w:t>составлять</w:t>
      </w:r>
      <w:r>
        <w:rPr>
          <w:spacing w:val="-5"/>
        </w:rPr>
        <w:t xml:space="preserve"> </w:t>
      </w:r>
      <w:r>
        <w:t>пропорции и</w:t>
      </w:r>
      <w:r>
        <w:rPr>
          <w:spacing w:val="-5"/>
        </w:rPr>
        <w:t xml:space="preserve"> </w:t>
      </w:r>
      <w:r>
        <w:rPr>
          <w:spacing w:val="-2"/>
        </w:rPr>
        <w:t>отношения.</w:t>
      </w:r>
    </w:p>
    <w:p w:rsidR="003F632E" w:rsidRDefault="005F4B4A">
      <w:pPr>
        <w:pStyle w:val="a3"/>
        <w:ind w:right="635"/>
      </w:pPr>
      <w:r>
        <w:t>Использовать</w:t>
      </w:r>
      <w:r>
        <w:rPr>
          <w:spacing w:val="-11"/>
        </w:rPr>
        <w:t xml:space="preserve"> </w:t>
      </w:r>
      <w:r>
        <w:t>буквы</w:t>
      </w:r>
      <w:r>
        <w:rPr>
          <w:spacing w:val="-7"/>
        </w:rPr>
        <w:t xml:space="preserve"> </w:t>
      </w:r>
      <w:r>
        <w:t>для</w:t>
      </w:r>
      <w:r>
        <w:rPr>
          <w:spacing w:val="-12"/>
        </w:rPr>
        <w:t xml:space="preserve"> </w:t>
      </w:r>
      <w:r>
        <w:t>обозначения</w:t>
      </w:r>
      <w:r>
        <w:rPr>
          <w:spacing w:val="-8"/>
        </w:rPr>
        <w:t xml:space="preserve"> </w:t>
      </w:r>
      <w:r>
        <w:t>чисел</w:t>
      </w:r>
      <w:r>
        <w:rPr>
          <w:spacing w:val="-12"/>
        </w:rPr>
        <w:t xml:space="preserve"> </w:t>
      </w:r>
      <w:r>
        <w:t>при</w:t>
      </w:r>
      <w:r>
        <w:rPr>
          <w:spacing w:val="-12"/>
        </w:rPr>
        <w:t xml:space="preserve"> </w:t>
      </w:r>
      <w:r>
        <w:t>записи</w:t>
      </w:r>
      <w:r>
        <w:rPr>
          <w:spacing w:val="-12"/>
        </w:rPr>
        <w:t xml:space="preserve"> </w:t>
      </w:r>
      <w:r>
        <w:t>математических</w:t>
      </w:r>
      <w:r>
        <w:rPr>
          <w:spacing w:val="-13"/>
        </w:rPr>
        <w:t xml:space="preserve"> </w:t>
      </w:r>
      <w:r>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F632E" w:rsidRDefault="005F4B4A">
      <w:pPr>
        <w:pStyle w:val="a3"/>
        <w:ind w:left="1330" w:firstLine="0"/>
      </w:pPr>
      <w:r>
        <w:t>Находить</w:t>
      </w:r>
      <w:r>
        <w:rPr>
          <w:spacing w:val="-2"/>
        </w:rPr>
        <w:t xml:space="preserve"> </w:t>
      </w:r>
      <w:r>
        <w:t>неизвестный</w:t>
      </w:r>
      <w:r>
        <w:rPr>
          <w:spacing w:val="-7"/>
        </w:rPr>
        <w:t xml:space="preserve"> </w:t>
      </w:r>
      <w:r>
        <w:t>компонент</w:t>
      </w:r>
      <w:r>
        <w:rPr>
          <w:spacing w:val="-6"/>
        </w:rPr>
        <w:t xml:space="preserve"> </w:t>
      </w:r>
      <w:r>
        <w:rPr>
          <w:spacing w:val="-2"/>
        </w:rPr>
        <w:t>равенства.</w:t>
      </w:r>
    </w:p>
    <w:p w:rsidR="003F632E" w:rsidRDefault="005F4B4A">
      <w:pPr>
        <w:pStyle w:val="2"/>
        <w:spacing w:line="275" w:lineRule="exact"/>
      </w:pPr>
      <w:r>
        <w:t>Решение</w:t>
      </w:r>
      <w:r>
        <w:rPr>
          <w:spacing w:val="-5"/>
        </w:rPr>
        <w:t xml:space="preserve"> </w:t>
      </w:r>
      <w:r>
        <w:t>текстовых</w:t>
      </w:r>
      <w:r>
        <w:rPr>
          <w:spacing w:val="-6"/>
        </w:rPr>
        <w:t xml:space="preserve"> </w:t>
      </w:r>
      <w:r>
        <w:rPr>
          <w:spacing w:val="-2"/>
        </w:rPr>
        <w:t>задач</w:t>
      </w:r>
    </w:p>
    <w:p w:rsidR="003F632E" w:rsidRDefault="005F4B4A">
      <w:pPr>
        <w:pStyle w:val="a3"/>
        <w:spacing w:line="274" w:lineRule="exact"/>
        <w:ind w:left="1330" w:firstLine="0"/>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3F632E" w:rsidRDefault="005F4B4A">
      <w:pPr>
        <w:pStyle w:val="a3"/>
        <w:spacing w:line="242" w:lineRule="auto"/>
        <w:ind w:right="636"/>
      </w:pPr>
      <w:r>
        <w:t>Решать задачи, связанные с отношением, пропорциональностью величин, процентами, решать три основные задачи на дроби и проценты.</w:t>
      </w:r>
    </w:p>
    <w:p w:rsidR="003F632E" w:rsidRDefault="005F4B4A">
      <w:pPr>
        <w:pStyle w:val="a3"/>
        <w:ind w:right="636"/>
      </w:pPr>
      <w:r>
        <w:t>Решать</w:t>
      </w:r>
      <w:r>
        <w:rPr>
          <w:spacing w:val="-3"/>
        </w:rPr>
        <w:t xml:space="preserve"> </w:t>
      </w:r>
      <w:r>
        <w:t>задачи,</w:t>
      </w:r>
      <w:r>
        <w:rPr>
          <w:spacing w:val="-2"/>
        </w:rPr>
        <w:t xml:space="preserve"> </w:t>
      </w:r>
      <w:r>
        <w:t>содержащие</w:t>
      </w:r>
      <w:r>
        <w:rPr>
          <w:spacing w:val="-5"/>
        </w:rPr>
        <w:t xml:space="preserve"> </w:t>
      </w:r>
      <w:r>
        <w:t>зависимости,</w:t>
      </w:r>
      <w:r>
        <w:rPr>
          <w:spacing w:val="-2"/>
        </w:rPr>
        <w:t xml:space="preserve"> </w:t>
      </w:r>
      <w:r>
        <w:t>связывающие</w:t>
      </w:r>
      <w:r>
        <w:rPr>
          <w:spacing w:val="-5"/>
        </w:rPr>
        <w:t xml:space="preserve"> </w:t>
      </w:r>
      <w:r>
        <w:t>величины:</w:t>
      </w:r>
      <w:r>
        <w:rPr>
          <w:spacing w:val="-4"/>
        </w:rPr>
        <w:t xml:space="preserve"> </w:t>
      </w:r>
      <w:r>
        <w:t>скорость,</w:t>
      </w:r>
      <w:r>
        <w:rPr>
          <w:spacing w:val="-2"/>
        </w:rPr>
        <w:t xml:space="preserve"> </w:t>
      </w:r>
      <w:r>
        <w:t>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3F632E" w:rsidRDefault="005F4B4A">
      <w:pPr>
        <w:pStyle w:val="a3"/>
        <w:ind w:left="1330" w:firstLine="0"/>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rsidR="003F632E" w:rsidRDefault="005F4B4A">
      <w:pPr>
        <w:pStyle w:val="a3"/>
        <w:ind w:right="635"/>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F632E" w:rsidRDefault="005F4B4A">
      <w:pPr>
        <w:pStyle w:val="a3"/>
        <w:spacing w:line="274" w:lineRule="exact"/>
        <w:ind w:left="1330" w:firstLine="0"/>
      </w:pPr>
      <w:r>
        <w:t>Представлять</w:t>
      </w:r>
      <w:r>
        <w:rPr>
          <w:spacing w:val="-5"/>
        </w:rPr>
        <w:t xml:space="preserve"> </w:t>
      </w:r>
      <w:r>
        <w:t>информацию</w:t>
      </w:r>
      <w:r>
        <w:rPr>
          <w:spacing w:val="-4"/>
        </w:rPr>
        <w:t xml:space="preserve"> </w:t>
      </w:r>
      <w:r>
        <w:t>с</w:t>
      </w:r>
      <w:r>
        <w:rPr>
          <w:spacing w:val="-8"/>
        </w:rPr>
        <w:t xml:space="preserve"> </w:t>
      </w:r>
      <w:r>
        <w:t>помощью</w:t>
      </w:r>
      <w:r>
        <w:rPr>
          <w:spacing w:val="-4"/>
        </w:rPr>
        <w:t xml:space="preserve"> </w:t>
      </w:r>
      <w:r>
        <w:t>таблиц,</w:t>
      </w:r>
      <w:r>
        <w:rPr>
          <w:spacing w:val="-5"/>
        </w:rPr>
        <w:t xml:space="preserve"> </w:t>
      </w:r>
      <w:r>
        <w:t>линейной</w:t>
      </w:r>
      <w:r>
        <w:rPr>
          <w:spacing w:val="-1"/>
        </w:rPr>
        <w:t xml:space="preserve"> </w:t>
      </w:r>
      <w:r>
        <w:t>и</w:t>
      </w:r>
      <w:r>
        <w:rPr>
          <w:spacing w:val="-6"/>
        </w:rPr>
        <w:t xml:space="preserve"> </w:t>
      </w:r>
      <w:r>
        <w:t>столбчатой</w:t>
      </w:r>
      <w:r>
        <w:rPr>
          <w:spacing w:val="-1"/>
        </w:rPr>
        <w:t xml:space="preserve"> </w:t>
      </w:r>
      <w:r>
        <w:rPr>
          <w:spacing w:val="-2"/>
        </w:rPr>
        <w:t>диаграмм.</w:t>
      </w:r>
    </w:p>
    <w:p w:rsidR="003F632E" w:rsidRDefault="005F4B4A">
      <w:pPr>
        <w:pStyle w:val="2"/>
        <w:spacing w:line="240" w:lineRule="auto"/>
      </w:pPr>
      <w:r>
        <w:t>Наглядная</w:t>
      </w:r>
      <w:r>
        <w:rPr>
          <w:spacing w:val="-2"/>
        </w:rPr>
        <w:t xml:space="preserve"> геометрия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3F632E" w:rsidRDefault="005F4B4A">
      <w:pPr>
        <w:pStyle w:val="a3"/>
        <w:ind w:right="634"/>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F632E" w:rsidRDefault="005F4B4A">
      <w:pPr>
        <w:pStyle w:val="a3"/>
        <w:spacing w:before="3" w:line="237" w:lineRule="auto"/>
        <w:ind w:right="631"/>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F632E" w:rsidRDefault="005F4B4A">
      <w:pPr>
        <w:pStyle w:val="a3"/>
        <w:spacing w:before="3"/>
        <w:ind w:right="637"/>
      </w:pPr>
      <w:r>
        <w:t>Находить величины углов измерением с помощью транспортира, строить углы заданной</w:t>
      </w:r>
      <w:r>
        <w:rPr>
          <w:spacing w:val="-8"/>
        </w:rPr>
        <w:t xml:space="preserve"> </w:t>
      </w:r>
      <w:r>
        <w:t>величины,</w:t>
      </w:r>
      <w:r>
        <w:rPr>
          <w:spacing w:val="-7"/>
        </w:rPr>
        <w:t xml:space="preserve"> </w:t>
      </w:r>
      <w:r>
        <w:t>пользоваться</w:t>
      </w:r>
      <w:r>
        <w:rPr>
          <w:spacing w:val="-9"/>
        </w:rPr>
        <w:t xml:space="preserve"> </w:t>
      </w:r>
      <w:r>
        <w:t>при</w:t>
      </w:r>
      <w:r>
        <w:rPr>
          <w:spacing w:val="-8"/>
        </w:rPr>
        <w:t xml:space="preserve"> </w:t>
      </w:r>
      <w:r>
        <w:t>решении</w:t>
      </w:r>
      <w:r>
        <w:rPr>
          <w:spacing w:val="-8"/>
        </w:rPr>
        <w:t xml:space="preserve"> </w:t>
      </w:r>
      <w:r>
        <w:t>задач</w:t>
      </w:r>
      <w:r>
        <w:rPr>
          <w:spacing w:val="-5"/>
        </w:rPr>
        <w:t xml:space="preserve"> </w:t>
      </w:r>
      <w:r>
        <w:t>градусной</w:t>
      </w:r>
      <w:r>
        <w:rPr>
          <w:spacing w:val="-3"/>
        </w:rPr>
        <w:t xml:space="preserve"> </w:t>
      </w:r>
      <w:r>
        <w:t>мерой</w:t>
      </w:r>
      <w:r>
        <w:rPr>
          <w:spacing w:val="-8"/>
        </w:rPr>
        <w:t xml:space="preserve"> </w:t>
      </w:r>
      <w:r>
        <w:t>углов,</w:t>
      </w:r>
      <w:r>
        <w:rPr>
          <w:spacing w:val="-7"/>
        </w:rPr>
        <w:t xml:space="preserve"> </w:t>
      </w:r>
      <w:r>
        <w:t>распознавать на чертежах острый, прямой, развёрнутый и тупой углы.</w:t>
      </w:r>
    </w:p>
    <w:p w:rsidR="003F632E" w:rsidRDefault="005F4B4A">
      <w:pPr>
        <w:pStyle w:val="a3"/>
        <w:spacing w:line="242" w:lineRule="auto"/>
        <w:ind w:right="636"/>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F632E" w:rsidRDefault="005F4B4A">
      <w:pPr>
        <w:pStyle w:val="a3"/>
        <w:spacing w:line="242" w:lineRule="auto"/>
        <w:ind w:right="629"/>
      </w:pPr>
      <w:r>
        <w:t>Находить,</w:t>
      </w:r>
      <w:r>
        <w:rPr>
          <w:spacing w:val="-15"/>
        </w:rPr>
        <w:t xml:space="preserve"> </w:t>
      </w:r>
      <w:r>
        <w:t>используя</w:t>
      </w:r>
      <w:r>
        <w:rPr>
          <w:spacing w:val="-15"/>
        </w:rPr>
        <w:t xml:space="preserve"> </w:t>
      </w:r>
      <w:r>
        <w:t>чертёжные</w:t>
      </w:r>
      <w:r>
        <w:rPr>
          <w:spacing w:val="-15"/>
        </w:rPr>
        <w:t xml:space="preserve"> </w:t>
      </w:r>
      <w:r>
        <w:t>инструменты,</w:t>
      </w:r>
      <w:r>
        <w:rPr>
          <w:spacing w:val="-15"/>
        </w:rPr>
        <w:t xml:space="preserve"> </w:t>
      </w:r>
      <w:r>
        <w:t>расстояния:</w:t>
      </w:r>
      <w:r>
        <w:rPr>
          <w:spacing w:val="-15"/>
        </w:rPr>
        <w:t xml:space="preserve"> </w:t>
      </w:r>
      <w:r>
        <w:t>между</w:t>
      </w:r>
      <w:r>
        <w:rPr>
          <w:spacing w:val="-15"/>
        </w:rPr>
        <w:t xml:space="preserve"> </w:t>
      </w:r>
      <w:r>
        <w:t>двумя</w:t>
      </w:r>
      <w:r>
        <w:rPr>
          <w:spacing w:val="-15"/>
        </w:rPr>
        <w:t xml:space="preserve"> </w:t>
      </w:r>
      <w:r>
        <w:t>точками,</w:t>
      </w:r>
      <w:r>
        <w:rPr>
          <w:spacing w:val="-15"/>
        </w:rPr>
        <w:t xml:space="preserve"> </w:t>
      </w:r>
      <w:r>
        <w:t>от точки до прямой, длину пути на квадратной сетке.</w:t>
      </w:r>
    </w:p>
    <w:p w:rsidR="003F632E" w:rsidRDefault="005F4B4A">
      <w:pPr>
        <w:pStyle w:val="a3"/>
        <w:ind w:right="63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F632E" w:rsidRDefault="005F4B4A">
      <w:pPr>
        <w:pStyle w:val="a3"/>
        <w:spacing w:line="242" w:lineRule="auto"/>
        <w:ind w:right="638"/>
      </w:pPr>
      <w:r>
        <w:t>Распознавать на моделях и изображениях пирамиду, конус, цилиндр, использовать терминологию: вершина, ребро, грань, основание, развёртка.</w:t>
      </w:r>
    </w:p>
    <w:p w:rsidR="003F632E" w:rsidRDefault="005F4B4A">
      <w:pPr>
        <w:pStyle w:val="a3"/>
        <w:spacing w:line="271" w:lineRule="exact"/>
        <w:ind w:left="1330" w:firstLine="0"/>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прямоугольный</w:t>
      </w:r>
      <w:r>
        <w:rPr>
          <w:spacing w:val="-1"/>
        </w:rPr>
        <w:t xml:space="preserve"> </w:t>
      </w:r>
      <w:r>
        <w:rPr>
          <w:spacing w:val="-2"/>
        </w:rPr>
        <w:t>параллелепипед.</w:t>
      </w:r>
    </w:p>
    <w:p w:rsidR="003F632E" w:rsidRDefault="005F4B4A">
      <w:pPr>
        <w:pStyle w:val="a3"/>
        <w:spacing w:line="237" w:lineRule="auto"/>
        <w:ind w:right="626"/>
      </w:pPr>
      <w:r>
        <w:t>Вычислять</w:t>
      </w:r>
      <w:r>
        <w:rPr>
          <w:spacing w:val="-3"/>
        </w:rPr>
        <w:t xml:space="preserve"> </w:t>
      </w:r>
      <w:r>
        <w:t>объём прямоугольного параллелепипеда, куба, пользоваться</w:t>
      </w:r>
      <w:r>
        <w:rPr>
          <w:spacing w:val="-8"/>
        </w:rPr>
        <w:t xml:space="preserve"> </w:t>
      </w:r>
      <w:r>
        <w:t>основными единицами измерения объёма;</w:t>
      </w:r>
    </w:p>
    <w:p w:rsidR="003F632E" w:rsidRDefault="005F4B4A">
      <w:pPr>
        <w:pStyle w:val="a3"/>
        <w:spacing w:line="237" w:lineRule="auto"/>
        <w:ind w:right="639"/>
      </w:pPr>
      <w:r>
        <w:t xml:space="preserve">Решать несложные задачи на нахождение геометрических величин в практических </w:t>
      </w:r>
      <w:r>
        <w:rPr>
          <w:spacing w:val="-2"/>
        </w:rPr>
        <w:t>ситуациях.</w:t>
      </w:r>
    </w:p>
    <w:p w:rsidR="003F632E" w:rsidRDefault="005F4B4A" w:rsidP="00FB7B2A">
      <w:pPr>
        <w:pStyle w:val="1"/>
        <w:numPr>
          <w:ilvl w:val="2"/>
          <w:numId w:val="156"/>
        </w:numPr>
        <w:tabs>
          <w:tab w:val="left" w:pos="2116"/>
        </w:tabs>
        <w:spacing w:before="9" w:line="237" w:lineRule="auto"/>
        <w:ind w:left="619" w:right="623" w:firstLine="710"/>
        <w:jc w:val="left"/>
      </w:pPr>
      <w:r>
        <w:t>РАБОЧАЯ</w:t>
      </w:r>
      <w:r>
        <w:rPr>
          <w:spacing w:val="80"/>
        </w:rPr>
        <w:t xml:space="preserve"> </w:t>
      </w:r>
      <w:r>
        <w:t>ПРОГРАММА</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 xml:space="preserve">7—9 </w:t>
      </w:r>
      <w:r>
        <w:rPr>
          <w:spacing w:val="-2"/>
        </w:rPr>
        <w:t>КЛАССЫ</w:t>
      </w:r>
    </w:p>
    <w:p w:rsidR="003F632E" w:rsidRDefault="005F4B4A">
      <w:pPr>
        <w:spacing w:before="4" w:line="272" w:lineRule="exact"/>
        <w:ind w:left="1330"/>
        <w:jc w:val="both"/>
        <w:rPr>
          <w:b/>
          <w:sz w:val="24"/>
        </w:rPr>
      </w:pPr>
      <w:r>
        <w:rPr>
          <w:b/>
          <w:sz w:val="24"/>
        </w:rPr>
        <w:t>ЦЕЛИ</w:t>
      </w:r>
      <w:r>
        <w:rPr>
          <w:b/>
          <w:spacing w:val="-1"/>
          <w:sz w:val="24"/>
        </w:rPr>
        <w:t xml:space="preserve"> </w:t>
      </w:r>
      <w:r>
        <w:rPr>
          <w:b/>
          <w:sz w:val="24"/>
        </w:rPr>
        <w:t>ИЗУЧЕНИЯ</w:t>
      </w:r>
      <w:r>
        <w:rPr>
          <w:b/>
          <w:spacing w:val="-1"/>
          <w:sz w:val="24"/>
        </w:rPr>
        <w:t xml:space="preserve"> </w:t>
      </w:r>
      <w:r>
        <w:rPr>
          <w:b/>
          <w:sz w:val="24"/>
        </w:rPr>
        <w:t xml:space="preserve">УЧЕБНОГО </w:t>
      </w:r>
      <w:r>
        <w:rPr>
          <w:b/>
          <w:spacing w:val="-4"/>
          <w:sz w:val="24"/>
        </w:rPr>
        <w:t>КУРСА</w:t>
      </w:r>
    </w:p>
    <w:p w:rsidR="003F632E" w:rsidRDefault="005F4B4A">
      <w:pPr>
        <w:pStyle w:val="a3"/>
        <w:ind w:right="627"/>
      </w:pPr>
      <w:r>
        <w:t>Алгебра является одним из опорных курсов основного общего образования: она обеспечивает изучение других</w:t>
      </w:r>
      <w:r>
        <w:rPr>
          <w:spacing w:val="-2"/>
        </w:rPr>
        <w:t xml:space="preserve"> </w:t>
      </w:r>
      <w:r>
        <w:t>дисциплин, как естественно-научного, так</w:t>
      </w:r>
      <w:r>
        <w:rPr>
          <w:spacing w:val="-4"/>
        </w:rPr>
        <w:t xml:space="preserve"> </w:t>
      </w:r>
      <w:r>
        <w:t>и</w:t>
      </w:r>
      <w:r>
        <w:rPr>
          <w:spacing w:val="-1"/>
        </w:rPr>
        <w:t xml:space="preserve"> </w:t>
      </w:r>
      <w:r>
        <w:t>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F632E" w:rsidRDefault="005F4B4A">
      <w:pPr>
        <w:pStyle w:val="a3"/>
        <w:ind w:right="626"/>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w:t>
      </w:r>
      <w:r>
        <w:rPr>
          <w:spacing w:val="-2"/>
        </w:rPr>
        <w:t xml:space="preserve"> </w:t>
      </w:r>
      <w:r>
        <w:t>приходится</w:t>
      </w:r>
      <w:r>
        <w:rPr>
          <w:spacing w:val="-2"/>
        </w:rPr>
        <w:t xml:space="preserve"> </w:t>
      </w:r>
      <w:r>
        <w:t>логически</w:t>
      </w:r>
      <w:r>
        <w:rPr>
          <w:spacing w:val="-1"/>
        </w:rPr>
        <w:t xml:space="preserve"> </w:t>
      </w:r>
      <w:r>
        <w:t>рассуждать,</w:t>
      </w:r>
      <w:r>
        <w:rPr>
          <w:spacing w:val="-3"/>
        </w:rPr>
        <w:t xml:space="preserve"> </w:t>
      </w:r>
      <w:r>
        <w:t>использовать</w:t>
      </w:r>
      <w:r>
        <w:rPr>
          <w:spacing w:val="-4"/>
        </w:rPr>
        <w:t xml:space="preserve"> </w:t>
      </w:r>
      <w:r>
        <w:t>теоретико-множественный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1" w:firstLine="0"/>
      </w:pPr>
      <w:r>
        <w:lastRenderedPageBreak/>
        <w:t>язык. В связи с этим в программу</w:t>
      </w:r>
      <w:r>
        <w:rPr>
          <w:spacing w:val="-1"/>
        </w:rPr>
        <w:t xml:space="preserve"> </w:t>
      </w:r>
      <w:r>
        <w:t>учебного курса «Алгебра»</w:t>
      </w:r>
      <w:r>
        <w:rPr>
          <w:spacing w:val="-1"/>
        </w:rPr>
        <w:t xml:space="preserve"> </w:t>
      </w:r>
      <w:r>
        <w:t>включены некоторые</w:t>
      </w:r>
      <w:r>
        <w:rPr>
          <w:spacing w:val="-2"/>
        </w:rPr>
        <w:t xml:space="preserve"> </w:t>
      </w:r>
      <w:r>
        <w:t>основы логики, представленные во всех основных разделах математического образования и способствующие</w:t>
      </w:r>
      <w:r>
        <w:rPr>
          <w:spacing w:val="-15"/>
        </w:rPr>
        <w:t xml:space="preserve"> </w:t>
      </w:r>
      <w:r>
        <w:t>овладению</w:t>
      </w:r>
      <w:r>
        <w:rPr>
          <w:spacing w:val="-15"/>
        </w:rPr>
        <w:t xml:space="preserve"> </w:t>
      </w:r>
      <w:r>
        <w:t>обучающимися</w:t>
      </w:r>
      <w:r>
        <w:rPr>
          <w:spacing w:val="-15"/>
        </w:rPr>
        <w:t xml:space="preserve"> </w:t>
      </w:r>
      <w:r>
        <w:t>основ</w:t>
      </w:r>
      <w:r>
        <w:rPr>
          <w:spacing w:val="-15"/>
        </w:rPr>
        <w:t xml:space="preserve"> </w:t>
      </w:r>
      <w:r>
        <w:t>универсального</w:t>
      </w:r>
      <w:r>
        <w:rPr>
          <w:spacing w:val="-15"/>
        </w:rPr>
        <w:t xml:space="preserve"> </w:t>
      </w:r>
      <w:r>
        <w:t>математического</w:t>
      </w:r>
      <w:r>
        <w:rPr>
          <w:spacing w:val="-15"/>
        </w:rPr>
        <w:t xml:space="preserve"> </w:t>
      </w:r>
      <w:r>
        <w:t>языка. Содержательной и структурной особенностью учебного курса «Алгебра» является его интегрированный характер.</w:t>
      </w:r>
    </w:p>
    <w:p w:rsidR="003F632E" w:rsidRDefault="005F4B4A">
      <w:pPr>
        <w:pStyle w:val="a3"/>
        <w:ind w:right="634"/>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F632E" w:rsidRDefault="005F4B4A">
      <w:pPr>
        <w:pStyle w:val="a3"/>
        <w:spacing w:before="1" w:line="275" w:lineRule="exact"/>
        <w:ind w:left="1330" w:firstLine="0"/>
      </w:pPr>
      <w:proofErr w:type="gramStart"/>
      <w:r>
        <w:t>Содержание</w:t>
      </w:r>
      <w:r>
        <w:rPr>
          <w:spacing w:val="35"/>
        </w:rPr>
        <w:t xml:space="preserve">  </w:t>
      </w:r>
      <w:r>
        <w:t>двух</w:t>
      </w:r>
      <w:proofErr w:type="gramEnd"/>
      <w:r>
        <w:rPr>
          <w:spacing w:val="37"/>
        </w:rPr>
        <w:t xml:space="preserve">  </w:t>
      </w:r>
      <w:r>
        <w:t>алгебраических</w:t>
      </w:r>
      <w:r>
        <w:rPr>
          <w:spacing w:val="34"/>
        </w:rPr>
        <w:t xml:space="preserve">  </w:t>
      </w:r>
      <w:r>
        <w:t>линий</w:t>
      </w:r>
      <w:r>
        <w:rPr>
          <w:spacing w:val="39"/>
        </w:rPr>
        <w:t xml:space="preserve">  </w:t>
      </w:r>
      <w:r>
        <w:t>–</w:t>
      </w:r>
      <w:r>
        <w:rPr>
          <w:spacing w:val="36"/>
        </w:rPr>
        <w:t xml:space="preserve">  </w:t>
      </w:r>
      <w:r>
        <w:t>«Алгебраические</w:t>
      </w:r>
      <w:r>
        <w:rPr>
          <w:spacing w:val="36"/>
        </w:rPr>
        <w:t xml:space="preserve">  </w:t>
      </w:r>
      <w:r>
        <w:t>выражения»</w:t>
      </w:r>
      <w:r>
        <w:rPr>
          <w:spacing w:val="34"/>
        </w:rPr>
        <w:t xml:space="preserve">  </w:t>
      </w:r>
      <w:r>
        <w:rPr>
          <w:spacing w:val="-10"/>
        </w:rPr>
        <w:t>и</w:t>
      </w:r>
    </w:p>
    <w:p w:rsidR="003F632E" w:rsidRDefault="005F4B4A">
      <w:pPr>
        <w:pStyle w:val="a3"/>
        <w:ind w:right="623" w:firstLine="0"/>
      </w:pPr>
      <w:r>
        <w:t>«Уравнения</w:t>
      </w:r>
      <w:r>
        <w:rPr>
          <w:spacing w:val="-3"/>
        </w:rPr>
        <w:t xml:space="preserve"> </w:t>
      </w:r>
      <w:r>
        <w:t>и</w:t>
      </w:r>
      <w:r>
        <w:rPr>
          <w:spacing w:val="-6"/>
        </w:rPr>
        <w:t xml:space="preserve"> </w:t>
      </w:r>
      <w:r>
        <w:t>неравенства»</w:t>
      </w:r>
      <w:r>
        <w:rPr>
          <w:spacing w:val="-7"/>
        </w:rPr>
        <w:t xml:space="preserve"> </w:t>
      </w:r>
      <w:r>
        <w:t>способствует</w:t>
      </w:r>
      <w:r>
        <w:rPr>
          <w:spacing w:val="-3"/>
        </w:rPr>
        <w:t xml:space="preserve"> </w:t>
      </w:r>
      <w:r>
        <w:t>формированию</w:t>
      </w:r>
      <w:r>
        <w:rPr>
          <w:spacing w:val="-4"/>
        </w:rPr>
        <w:t xml:space="preserve"> </w:t>
      </w:r>
      <w:r>
        <w:t>у</w:t>
      </w:r>
      <w:r>
        <w:rPr>
          <w:spacing w:val="-12"/>
        </w:rPr>
        <w:t xml:space="preserve"> </w:t>
      </w:r>
      <w:r>
        <w:t>обучающихся</w:t>
      </w:r>
      <w:r>
        <w:rPr>
          <w:spacing w:val="-3"/>
        </w:rPr>
        <w:t xml:space="preserve"> </w:t>
      </w:r>
      <w:r>
        <w:t>математического аппарата,</w:t>
      </w:r>
      <w:r>
        <w:rPr>
          <w:spacing w:val="40"/>
        </w:rPr>
        <w:t xml:space="preserve"> </w:t>
      </w:r>
      <w:r>
        <w:t>необходимого</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математики,</w:t>
      </w:r>
      <w:r>
        <w:rPr>
          <w:spacing w:val="40"/>
        </w:rPr>
        <w:t xml:space="preserve"> </w:t>
      </w:r>
      <w:r>
        <w:t>смежных</w:t>
      </w:r>
      <w:r>
        <w:rPr>
          <w:spacing w:val="40"/>
        </w:rPr>
        <w:t xml:space="preserve"> </w:t>
      </w:r>
      <w:r>
        <w:t>предметов</w:t>
      </w:r>
      <w:r>
        <w:rPr>
          <w:spacing w:val="40"/>
        </w:rPr>
        <w:t xml:space="preserve"> </w:t>
      </w:r>
      <w:r>
        <w:t>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w:t>
      </w:r>
      <w:r>
        <w:rPr>
          <w:spacing w:val="-4"/>
        </w:rPr>
        <w:t xml:space="preserve"> </w:t>
      </w:r>
      <w:r>
        <w:t>и</w:t>
      </w:r>
      <w:r>
        <w:rPr>
          <w:spacing w:val="-5"/>
        </w:rPr>
        <w:t xml:space="preserve"> </w:t>
      </w:r>
      <w:r>
        <w:t>явлений</w:t>
      </w:r>
      <w:r>
        <w:rPr>
          <w:spacing w:val="-1"/>
        </w:rPr>
        <w:t xml:space="preserve"> </w:t>
      </w:r>
      <w:r>
        <w:t>реального</w:t>
      </w:r>
      <w:r>
        <w:rPr>
          <w:spacing w:val="-2"/>
        </w:rPr>
        <w:t xml:space="preserve"> </w:t>
      </w:r>
      <w:r>
        <w:t>мира.</w:t>
      </w:r>
      <w:r>
        <w:rPr>
          <w:spacing w:val="-4"/>
        </w:rPr>
        <w:t xml:space="preserve"> </w:t>
      </w:r>
      <w:r>
        <w:t>В</w:t>
      </w:r>
      <w:r>
        <w:rPr>
          <w:spacing w:val="-3"/>
        </w:rPr>
        <w:t xml:space="preserve"> </w:t>
      </w:r>
      <w:r>
        <w:t>задачи</w:t>
      </w:r>
      <w:r>
        <w:rPr>
          <w:spacing w:val="-5"/>
        </w:rPr>
        <w:t xml:space="preserve"> </w:t>
      </w:r>
      <w:r>
        <w:t>обучения</w:t>
      </w:r>
      <w:r>
        <w:rPr>
          <w:spacing w:val="-2"/>
        </w:rPr>
        <w:t xml:space="preserve"> </w:t>
      </w:r>
      <w:r>
        <w:t>алгебре</w:t>
      </w:r>
      <w:r>
        <w:rPr>
          <w:spacing w:val="-2"/>
        </w:rPr>
        <w:t xml:space="preserve"> </w:t>
      </w:r>
      <w:r>
        <w:t>входят</w:t>
      </w:r>
      <w:r>
        <w:rPr>
          <w:spacing w:val="-2"/>
        </w:rPr>
        <w:t xml:space="preserve"> </w:t>
      </w:r>
      <w:r>
        <w:t>также</w:t>
      </w:r>
      <w:r>
        <w:rPr>
          <w:spacing w:val="-2"/>
        </w:rPr>
        <w:t xml:space="preserve"> </w:t>
      </w:r>
      <w:r>
        <w:t xml:space="preserve">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3F632E" w:rsidRDefault="005F4B4A">
      <w:pPr>
        <w:pStyle w:val="a3"/>
        <w:ind w:right="630"/>
      </w:pPr>
      <w:r>
        <w:t>Содержание функционально-графической линии нацелено на получение обучающимися</w:t>
      </w:r>
      <w:r>
        <w:rPr>
          <w:spacing w:val="-3"/>
        </w:rPr>
        <w:t xml:space="preserve"> </w:t>
      </w:r>
      <w:r>
        <w:t>знаний</w:t>
      </w:r>
      <w:r>
        <w:rPr>
          <w:spacing w:val="-11"/>
        </w:rPr>
        <w:t xml:space="preserve"> </w:t>
      </w:r>
      <w:r>
        <w:t>о</w:t>
      </w:r>
      <w:r>
        <w:rPr>
          <w:spacing w:val="-3"/>
        </w:rPr>
        <w:t xml:space="preserve"> </w:t>
      </w:r>
      <w:r>
        <w:t>функциях</w:t>
      </w:r>
      <w:r>
        <w:rPr>
          <w:spacing w:val="-7"/>
        </w:rPr>
        <w:t xml:space="preserve"> </w:t>
      </w:r>
      <w:r>
        <w:t>как</w:t>
      </w:r>
      <w:r>
        <w:rPr>
          <w:spacing w:val="-4"/>
        </w:rPr>
        <w:t xml:space="preserve"> </w:t>
      </w:r>
      <w:r>
        <w:t>важнейшей</w:t>
      </w:r>
      <w:r>
        <w:rPr>
          <w:spacing w:val="-6"/>
        </w:rPr>
        <w:t xml:space="preserve"> </w:t>
      </w:r>
      <w:r>
        <w:t>математической</w:t>
      </w:r>
      <w:r>
        <w:rPr>
          <w:spacing w:val="-6"/>
        </w:rPr>
        <w:t xml:space="preserve"> </w:t>
      </w:r>
      <w:r>
        <w:t>модели</w:t>
      </w:r>
      <w:r>
        <w:rPr>
          <w:spacing w:val="-6"/>
        </w:rPr>
        <w:t xml:space="preserve"> </w:t>
      </w:r>
      <w:r>
        <w:t>для</w:t>
      </w:r>
      <w:r>
        <w:rPr>
          <w:spacing w:val="-7"/>
        </w:rPr>
        <w:t xml:space="preserve"> </w:t>
      </w:r>
      <w:r>
        <w:t>описания</w:t>
      </w:r>
      <w:r>
        <w:rPr>
          <w:spacing w:val="-7"/>
        </w:rPr>
        <w:t xml:space="preserve"> </w:t>
      </w:r>
      <w: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4"/>
        </w:rPr>
        <w:t xml:space="preserve"> </w:t>
      </w:r>
      <w:r>
        <w:t>вклад</w:t>
      </w:r>
      <w:r>
        <w:rPr>
          <w:spacing w:val="-7"/>
        </w:rPr>
        <w:t xml:space="preserve"> </w:t>
      </w:r>
      <w:r>
        <w:t>в</w:t>
      </w:r>
      <w:r>
        <w:rPr>
          <w:spacing w:val="-3"/>
        </w:rPr>
        <w:t xml:space="preserve"> </w:t>
      </w:r>
      <w:r>
        <w:t>формирование</w:t>
      </w:r>
      <w:r>
        <w:rPr>
          <w:spacing w:val="-6"/>
        </w:rPr>
        <w:t xml:space="preserve"> </w:t>
      </w:r>
      <w:r>
        <w:t>представлений</w:t>
      </w:r>
      <w:r>
        <w:rPr>
          <w:spacing w:val="-9"/>
        </w:rPr>
        <w:t xml:space="preserve"> </w:t>
      </w:r>
      <w:r>
        <w:t>о</w:t>
      </w:r>
      <w:r>
        <w:rPr>
          <w:spacing w:val="-5"/>
        </w:rPr>
        <w:t xml:space="preserve"> </w:t>
      </w:r>
      <w:r>
        <w:t>роли</w:t>
      </w:r>
      <w:r>
        <w:rPr>
          <w:spacing w:val="-9"/>
        </w:rPr>
        <w:t xml:space="preserve"> </w:t>
      </w:r>
      <w:r>
        <w:t>математики</w:t>
      </w:r>
      <w:r>
        <w:rPr>
          <w:spacing w:val="-9"/>
        </w:rPr>
        <w:t xml:space="preserve"> </w:t>
      </w:r>
      <w:r>
        <w:t>в</w:t>
      </w:r>
      <w:r>
        <w:rPr>
          <w:spacing w:val="-3"/>
        </w:rPr>
        <w:t xml:space="preserve"> </w:t>
      </w:r>
      <w:r>
        <w:t>развитии</w:t>
      </w:r>
      <w:r>
        <w:rPr>
          <w:spacing w:val="-4"/>
        </w:rPr>
        <w:t xml:space="preserve"> </w:t>
      </w:r>
      <w:r>
        <w:t>цивилизации</w:t>
      </w:r>
      <w:r>
        <w:rPr>
          <w:spacing w:val="-9"/>
        </w:rPr>
        <w:t xml:space="preserve"> </w:t>
      </w:r>
      <w:r>
        <w:t xml:space="preserve">и </w:t>
      </w:r>
      <w:r>
        <w:rPr>
          <w:spacing w:val="-2"/>
        </w:rPr>
        <w:t>культуры.</w:t>
      </w:r>
    </w:p>
    <w:p w:rsidR="003F632E" w:rsidRDefault="005F4B4A">
      <w:pPr>
        <w:pStyle w:val="a3"/>
        <w:spacing w:before="5" w:line="237" w:lineRule="auto"/>
        <w:ind w:right="640"/>
      </w:pPr>
      <w:r>
        <w:t>Согласно учебному плану в 7–9 классах изучается учебный курс «Алгебра», который</w:t>
      </w:r>
      <w:r>
        <w:rPr>
          <w:spacing w:val="58"/>
        </w:rPr>
        <w:t xml:space="preserve"> </w:t>
      </w:r>
      <w:r>
        <w:t>включает</w:t>
      </w:r>
      <w:r>
        <w:rPr>
          <w:spacing w:val="61"/>
        </w:rPr>
        <w:t xml:space="preserve"> </w:t>
      </w:r>
      <w:r>
        <w:t>следующие</w:t>
      </w:r>
      <w:r>
        <w:rPr>
          <w:spacing w:val="59"/>
        </w:rPr>
        <w:t xml:space="preserve"> </w:t>
      </w:r>
      <w:r>
        <w:t>основные</w:t>
      </w:r>
      <w:r>
        <w:rPr>
          <w:spacing w:val="54"/>
        </w:rPr>
        <w:t xml:space="preserve"> </w:t>
      </w:r>
      <w:r>
        <w:t>разделы</w:t>
      </w:r>
      <w:r>
        <w:rPr>
          <w:spacing w:val="62"/>
        </w:rPr>
        <w:t xml:space="preserve"> </w:t>
      </w:r>
      <w:r>
        <w:t>содержания:</w:t>
      </w:r>
      <w:r>
        <w:rPr>
          <w:spacing w:val="56"/>
        </w:rPr>
        <w:t xml:space="preserve"> </w:t>
      </w:r>
      <w:r>
        <w:t>«Числа</w:t>
      </w:r>
      <w:r>
        <w:rPr>
          <w:spacing w:val="59"/>
        </w:rPr>
        <w:t xml:space="preserve"> </w:t>
      </w:r>
      <w:r>
        <w:t>и</w:t>
      </w:r>
      <w:r>
        <w:rPr>
          <w:spacing w:val="56"/>
        </w:rPr>
        <w:t xml:space="preserve"> </w:t>
      </w:r>
      <w:r>
        <w:rPr>
          <w:spacing w:val="-2"/>
        </w:rPr>
        <w:t>вычисления»,</w:t>
      </w:r>
    </w:p>
    <w:p w:rsidR="003F632E" w:rsidRDefault="005F4B4A">
      <w:pPr>
        <w:pStyle w:val="a3"/>
        <w:spacing w:before="4"/>
        <w:ind w:firstLine="0"/>
      </w:pPr>
      <w:r>
        <w:t>«Алгебраические</w:t>
      </w:r>
      <w:r>
        <w:rPr>
          <w:spacing w:val="-9"/>
        </w:rPr>
        <w:t xml:space="preserve"> </w:t>
      </w:r>
      <w:r>
        <w:t>выражения»,</w:t>
      </w:r>
      <w:r>
        <w:rPr>
          <w:spacing w:val="-3"/>
        </w:rPr>
        <w:t xml:space="preserve"> </w:t>
      </w:r>
      <w:r>
        <w:t>«Уравнения</w:t>
      </w:r>
      <w:r>
        <w:rPr>
          <w:spacing w:val="-5"/>
        </w:rPr>
        <w:t xml:space="preserve"> </w:t>
      </w:r>
      <w:r>
        <w:t>и</w:t>
      </w:r>
      <w:r>
        <w:rPr>
          <w:spacing w:val="-9"/>
        </w:rPr>
        <w:t xml:space="preserve"> </w:t>
      </w:r>
      <w:r>
        <w:t>неравенства»,</w:t>
      </w:r>
      <w:r>
        <w:rPr>
          <w:spacing w:val="-3"/>
        </w:rPr>
        <w:t xml:space="preserve"> </w:t>
      </w:r>
      <w:r>
        <w:rPr>
          <w:spacing w:val="-2"/>
        </w:rPr>
        <w:t>«Функции».</w:t>
      </w:r>
    </w:p>
    <w:p w:rsidR="003F632E" w:rsidRDefault="005F4B4A">
      <w:pPr>
        <w:pStyle w:val="1"/>
        <w:spacing w:before="2" w:line="242" w:lineRule="auto"/>
        <w:ind w:right="6032"/>
        <w:jc w:val="both"/>
      </w:pPr>
      <w:r>
        <w:t>СОДЕРЖАНИЕ</w:t>
      </w:r>
      <w:r>
        <w:rPr>
          <w:spacing w:val="-15"/>
        </w:rPr>
        <w:t xml:space="preserve"> </w:t>
      </w:r>
      <w:r>
        <w:t>ОБУЧЕНИЯ 7 КЛАСС</w:t>
      </w:r>
    </w:p>
    <w:p w:rsidR="003F632E" w:rsidRDefault="005F4B4A">
      <w:pPr>
        <w:pStyle w:val="2"/>
        <w:spacing w:line="270" w:lineRule="exact"/>
      </w:pPr>
      <w:r>
        <w:t>Числа</w:t>
      </w:r>
      <w:r>
        <w:rPr>
          <w:spacing w:val="1"/>
        </w:rPr>
        <w:t xml:space="preserve"> </w:t>
      </w:r>
      <w:r>
        <w:t>и</w:t>
      </w:r>
      <w:r>
        <w:rPr>
          <w:spacing w:val="2"/>
        </w:rPr>
        <w:t xml:space="preserve"> </w:t>
      </w:r>
      <w:r>
        <w:rPr>
          <w:spacing w:val="-2"/>
        </w:rPr>
        <w:t>вычисления</w:t>
      </w:r>
    </w:p>
    <w:p w:rsidR="003F632E" w:rsidRDefault="005F4B4A">
      <w:pPr>
        <w:pStyle w:val="a3"/>
        <w:ind w:right="63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F632E" w:rsidRDefault="005F4B4A">
      <w:pPr>
        <w:pStyle w:val="a3"/>
        <w:ind w:right="633"/>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3F632E" w:rsidRDefault="005F4B4A">
      <w:pPr>
        <w:pStyle w:val="a3"/>
        <w:spacing w:before="2" w:line="237" w:lineRule="auto"/>
        <w:ind w:left="1330" w:right="833" w:firstLine="0"/>
      </w:pPr>
      <w:r>
        <w:t>Применение</w:t>
      </w:r>
      <w:r>
        <w:rPr>
          <w:spacing w:val="-6"/>
        </w:rPr>
        <w:t xml:space="preserve"> </w:t>
      </w:r>
      <w:r>
        <w:t>признаков</w:t>
      </w:r>
      <w:r>
        <w:rPr>
          <w:spacing w:val="-8"/>
        </w:rPr>
        <w:t xml:space="preserve"> </w:t>
      </w:r>
      <w:r>
        <w:t>делимости,</w:t>
      </w:r>
      <w:r>
        <w:rPr>
          <w:spacing w:val="-8"/>
        </w:rPr>
        <w:t xml:space="preserve"> </w:t>
      </w:r>
      <w:r>
        <w:t>разложение</w:t>
      </w:r>
      <w:r>
        <w:rPr>
          <w:spacing w:val="-11"/>
        </w:rPr>
        <w:t xml:space="preserve"> </w:t>
      </w:r>
      <w:r>
        <w:t>на</w:t>
      </w:r>
      <w:r>
        <w:rPr>
          <w:spacing w:val="-6"/>
        </w:rPr>
        <w:t xml:space="preserve"> </w:t>
      </w:r>
      <w:r>
        <w:t>множители</w:t>
      </w:r>
      <w:r>
        <w:rPr>
          <w:spacing w:val="-4"/>
        </w:rPr>
        <w:t xml:space="preserve"> </w:t>
      </w:r>
      <w:r>
        <w:t>натуральных</w:t>
      </w:r>
      <w:r>
        <w:rPr>
          <w:spacing w:val="-10"/>
        </w:rPr>
        <w:t xml:space="preserve"> </w:t>
      </w:r>
      <w:r>
        <w:t>чисел. Реальные зависимости, в том числе прямая и обратная пропорциональности.</w:t>
      </w:r>
    </w:p>
    <w:p w:rsidR="003F632E" w:rsidRDefault="005F4B4A">
      <w:pPr>
        <w:pStyle w:val="2"/>
        <w:spacing w:before="8"/>
      </w:pPr>
      <w:r>
        <w:t>Алгебраические</w:t>
      </w:r>
      <w:r>
        <w:rPr>
          <w:spacing w:val="-5"/>
        </w:rPr>
        <w:t xml:space="preserve"> </w:t>
      </w:r>
      <w:r>
        <w:rPr>
          <w:spacing w:val="-2"/>
        </w:rPr>
        <w:t>выражения</w:t>
      </w:r>
    </w:p>
    <w:p w:rsidR="003F632E" w:rsidRDefault="005F4B4A">
      <w:pPr>
        <w:pStyle w:val="a3"/>
        <w:ind w:right="632"/>
      </w:pPr>
      <w:r>
        <w:t>Переменные, числовое значение выражения с переменной. Допустимые значения переменных.</w:t>
      </w:r>
      <w:r>
        <w:rPr>
          <w:spacing w:val="-7"/>
        </w:rPr>
        <w:t xml:space="preserve"> </w:t>
      </w:r>
      <w:r>
        <w:t>Представление</w:t>
      </w:r>
      <w:r>
        <w:rPr>
          <w:spacing w:val="-10"/>
        </w:rPr>
        <w:t xml:space="preserve"> </w:t>
      </w:r>
      <w:r>
        <w:t>зависимости</w:t>
      </w:r>
      <w:r>
        <w:rPr>
          <w:spacing w:val="-11"/>
        </w:rPr>
        <w:t xml:space="preserve"> </w:t>
      </w:r>
      <w:r>
        <w:t>между</w:t>
      </w:r>
      <w:r>
        <w:rPr>
          <w:spacing w:val="-13"/>
        </w:rPr>
        <w:t xml:space="preserve"> </w:t>
      </w:r>
      <w:r>
        <w:t>величинами</w:t>
      </w:r>
      <w:r>
        <w:rPr>
          <w:spacing w:val="-12"/>
        </w:rPr>
        <w:t xml:space="preserve"> </w:t>
      </w:r>
      <w:r>
        <w:t>в</w:t>
      </w:r>
      <w:r>
        <w:rPr>
          <w:spacing w:val="-7"/>
        </w:rPr>
        <w:t xml:space="preserve"> </w:t>
      </w:r>
      <w:r>
        <w:t>виде</w:t>
      </w:r>
      <w:r>
        <w:rPr>
          <w:spacing w:val="-10"/>
        </w:rPr>
        <w:t xml:space="preserve"> </w:t>
      </w:r>
      <w:r>
        <w:t>формулы.</w:t>
      </w:r>
      <w:r>
        <w:rPr>
          <w:spacing w:val="-7"/>
        </w:rPr>
        <w:t xml:space="preserve"> </w:t>
      </w:r>
      <w:r>
        <w:t>Вычисления по формулам. Преобразование буквенных выражений, тождественно равные выражения, правила</w:t>
      </w:r>
      <w:r>
        <w:rPr>
          <w:spacing w:val="30"/>
        </w:rPr>
        <w:t xml:space="preserve"> </w:t>
      </w:r>
      <w:r>
        <w:t>преобразования</w:t>
      </w:r>
      <w:r>
        <w:rPr>
          <w:spacing w:val="25"/>
        </w:rPr>
        <w:t xml:space="preserve"> </w:t>
      </w:r>
      <w:r>
        <w:t>сумм</w:t>
      </w:r>
      <w:r>
        <w:rPr>
          <w:spacing w:val="32"/>
        </w:rPr>
        <w:t xml:space="preserve"> </w:t>
      </w:r>
      <w:r>
        <w:t>и</w:t>
      </w:r>
      <w:r>
        <w:rPr>
          <w:spacing w:val="31"/>
        </w:rPr>
        <w:t xml:space="preserve"> </w:t>
      </w:r>
      <w:r>
        <w:t>произведений,</w:t>
      </w:r>
      <w:r>
        <w:rPr>
          <w:spacing w:val="32"/>
        </w:rPr>
        <w:t xml:space="preserve"> </w:t>
      </w:r>
      <w:r>
        <w:t>правила</w:t>
      </w:r>
      <w:r>
        <w:rPr>
          <w:spacing w:val="30"/>
        </w:rPr>
        <w:t xml:space="preserve"> </w:t>
      </w:r>
      <w:r>
        <w:t>раскрытия</w:t>
      </w:r>
      <w:r>
        <w:rPr>
          <w:spacing w:val="25"/>
        </w:rPr>
        <w:t xml:space="preserve"> </w:t>
      </w:r>
      <w:r>
        <w:t>скобок</w:t>
      </w:r>
      <w:r>
        <w:rPr>
          <w:spacing w:val="29"/>
        </w:rPr>
        <w:t xml:space="preserve"> </w:t>
      </w:r>
      <w:r>
        <w:t>и</w:t>
      </w:r>
      <w:r>
        <w:rPr>
          <w:spacing w:val="27"/>
        </w:rPr>
        <w:t xml:space="preserve"> </w:t>
      </w:r>
      <w:r>
        <w:t>приведения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подобных</w:t>
      </w:r>
      <w:r>
        <w:rPr>
          <w:spacing w:val="-4"/>
        </w:rPr>
        <w:t xml:space="preserve"> </w:t>
      </w:r>
      <w:r>
        <w:rPr>
          <w:spacing w:val="-2"/>
        </w:rPr>
        <w:t>слагаемых.</w:t>
      </w:r>
    </w:p>
    <w:p w:rsidR="003F632E" w:rsidRDefault="005F4B4A">
      <w:pPr>
        <w:pStyle w:val="a3"/>
        <w:spacing w:line="275" w:lineRule="exact"/>
        <w:ind w:left="1330" w:firstLine="0"/>
      </w:pPr>
      <w:r>
        <w:t>Свойства</w:t>
      </w:r>
      <w:r>
        <w:rPr>
          <w:spacing w:val="-3"/>
        </w:rPr>
        <w:t xml:space="preserve"> </w:t>
      </w:r>
      <w:r>
        <w:t>степени</w:t>
      </w:r>
      <w:r>
        <w:rPr>
          <w:spacing w:val="-6"/>
        </w:rPr>
        <w:t xml:space="preserve"> </w:t>
      </w:r>
      <w:r>
        <w:t>с</w:t>
      </w:r>
      <w:r>
        <w:rPr>
          <w:spacing w:val="-3"/>
        </w:rPr>
        <w:t xml:space="preserve"> </w:t>
      </w:r>
      <w:r>
        <w:t xml:space="preserve">натуральным </w:t>
      </w:r>
      <w:r>
        <w:rPr>
          <w:spacing w:val="-2"/>
        </w:rPr>
        <w:t>показателем.</w:t>
      </w:r>
    </w:p>
    <w:p w:rsidR="003F632E" w:rsidRDefault="005F4B4A">
      <w:pPr>
        <w:pStyle w:val="a3"/>
        <w:spacing w:before="2"/>
        <w:ind w:right="633"/>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F632E" w:rsidRDefault="005F4B4A">
      <w:pPr>
        <w:pStyle w:val="2"/>
        <w:spacing w:before="3" w:line="275" w:lineRule="exact"/>
      </w:pPr>
      <w:r>
        <w:t>Уравнения</w:t>
      </w:r>
      <w:r>
        <w:rPr>
          <w:spacing w:val="-4"/>
        </w:rPr>
        <w:t xml:space="preserve"> </w:t>
      </w:r>
      <w:r>
        <w:t>и</w:t>
      </w:r>
      <w:r>
        <w:rPr>
          <w:spacing w:val="1"/>
        </w:rPr>
        <w:t xml:space="preserve"> </w:t>
      </w:r>
      <w:r>
        <w:rPr>
          <w:spacing w:val="-2"/>
        </w:rPr>
        <w:t>неравенства</w:t>
      </w:r>
    </w:p>
    <w:p w:rsidR="003F632E" w:rsidRDefault="005F4B4A">
      <w:pPr>
        <w:pStyle w:val="a3"/>
        <w:spacing w:before="1" w:line="237" w:lineRule="auto"/>
        <w:ind w:right="636"/>
      </w:pPr>
      <w:r>
        <w:t xml:space="preserve">Уравнение, корень уравнения, правила преобразования уравнения, равносильность </w:t>
      </w:r>
      <w:r>
        <w:rPr>
          <w:spacing w:val="-2"/>
        </w:rPr>
        <w:t>уравнений.</w:t>
      </w:r>
    </w:p>
    <w:p w:rsidR="003F632E" w:rsidRDefault="005F4B4A">
      <w:pPr>
        <w:pStyle w:val="a3"/>
        <w:spacing w:before="4"/>
        <w:ind w:right="624"/>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F632E" w:rsidRDefault="005F4B4A">
      <w:pPr>
        <w:pStyle w:val="a3"/>
        <w:ind w:right="635"/>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F632E" w:rsidRDefault="005F4B4A">
      <w:pPr>
        <w:pStyle w:val="2"/>
        <w:spacing w:before="5"/>
        <w:jc w:val="left"/>
      </w:pPr>
      <w:r>
        <w:rPr>
          <w:spacing w:val="-2"/>
        </w:rPr>
        <w:t>Функции</w:t>
      </w:r>
    </w:p>
    <w:p w:rsidR="003F632E" w:rsidRDefault="005F4B4A">
      <w:pPr>
        <w:pStyle w:val="a3"/>
        <w:spacing w:line="242" w:lineRule="auto"/>
        <w:ind w:right="643"/>
      </w:pPr>
      <w:r>
        <w:t>Координата точки на прямой. Числовые промежутки. Расстояние между двумя точками координатной прямой.</w:t>
      </w:r>
    </w:p>
    <w:p w:rsidR="003F632E" w:rsidRDefault="005F4B4A">
      <w:pPr>
        <w:pStyle w:val="a3"/>
        <w:ind w:right="625"/>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w:t>
      </w:r>
      <w:r>
        <w:rPr>
          <w:spacing w:val="-13"/>
        </w:rPr>
        <w:t xml:space="preserve"> </w:t>
      </w:r>
      <w:r>
        <w:t>зависимостей.</w:t>
      </w:r>
      <w:r>
        <w:rPr>
          <w:spacing w:val="-7"/>
        </w:rPr>
        <w:t xml:space="preserve"> </w:t>
      </w:r>
      <w:r>
        <w:t>Понятие</w:t>
      </w:r>
      <w:r>
        <w:rPr>
          <w:spacing w:val="-10"/>
        </w:rPr>
        <w:t xml:space="preserve"> </w:t>
      </w:r>
      <w:r>
        <w:t>функции.</w:t>
      </w:r>
      <w:r>
        <w:rPr>
          <w:spacing w:val="-7"/>
        </w:rPr>
        <w:t xml:space="preserve"> </w:t>
      </w:r>
      <w:r>
        <w:t>График</w:t>
      </w:r>
      <w:r>
        <w:rPr>
          <w:spacing w:val="-10"/>
        </w:rPr>
        <w:t xml:space="preserve"> </w:t>
      </w:r>
      <w:r>
        <w:t>функции.</w:t>
      </w:r>
      <w:r>
        <w:rPr>
          <w:spacing w:val="-7"/>
        </w:rPr>
        <w:t xml:space="preserve"> </w:t>
      </w:r>
      <w:r>
        <w:t>Свойства</w:t>
      </w:r>
      <w:r>
        <w:rPr>
          <w:spacing w:val="-14"/>
        </w:rPr>
        <w:t xml:space="preserve"> </w:t>
      </w:r>
      <w:r>
        <w:t>функций.</w:t>
      </w:r>
      <w:r>
        <w:rPr>
          <w:spacing w:val="-7"/>
        </w:rPr>
        <w:t xml:space="preserve"> </w:t>
      </w:r>
      <w:r>
        <w:t>Линейная функция, её график. График функции y</w:t>
      </w:r>
      <w:r>
        <w:rPr>
          <w:spacing w:val="-7"/>
        </w:rPr>
        <w:t xml:space="preserve"> </w:t>
      </w:r>
      <w:r>
        <w:t>= |x|. Графическое решение линейных уравнений и систем линейных уравнений.</w:t>
      </w:r>
    </w:p>
    <w:p w:rsidR="003F632E" w:rsidRDefault="005F4B4A">
      <w:pPr>
        <w:pStyle w:val="1"/>
      </w:pPr>
      <w:r>
        <w:t xml:space="preserve">8 </w:t>
      </w:r>
      <w:r>
        <w:rPr>
          <w:spacing w:val="-2"/>
        </w:rPr>
        <w:t>КЛАСС</w:t>
      </w:r>
    </w:p>
    <w:p w:rsidR="003F632E" w:rsidRDefault="005F4B4A">
      <w:pPr>
        <w:pStyle w:val="2"/>
        <w:spacing w:line="274" w:lineRule="exact"/>
      </w:pPr>
      <w:r>
        <w:t>Числа</w:t>
      </w:r>
      <w:r>
        <w:rPr>
          <w:spacing w:val="1"/>
        </w:rPr>
        <w:t xml:space="preserve"> </w:t>
      </w:r>
      <w:r>
        <w:t>и</w:t>
      </w:r>
      <w:r>
        <w:rPr>
          <w:spacing w:val="2"/>
        </w:rPr>
        <w:t xml:space="preserve"> </w:t>
      </w:r>
      <w:r>
        <w:rPr>
          <w:spacing w:val="-2"/>
        </w:rPr>
        <w:t>вычисления</w:t>
      </w:r>
    </w:p>
    <w:p w:rsidR="003F632E" w:rsidRDefault="005F4B4A">
      <w:pPr>
        <w:pStyle w:val="a3"/>
        <w:ind w:right="627"/>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3F632E" w:rsidRDefault="005F4B4A">
      <w:pPr>
        <w:pStyle w:val="a3"/>
        <w:spacing w:line="275" w:lineRule="exact"/>
        <w:ind w:left="1330" w:firstLine="0"/>
        <w:jc w:val="left"/>
      </w:pPr>
      <w:r>
        <w:t>Степень</w:t>
      </w:r>
      <w:r>
        <w:rPr>
          <w:spacing w:val="-4"/>
        </w:rPr>
        <w:t xml:space="preserve"> </w:t>
      </w:r>
      <w:r>
        <w:t>с</w:t>
      </w:r>
      <w:r>
        <w:rPr>
          <w:spacing w:val="-2"/>
        </w:rPr>
        <w:t xml:space="preserve"> </w:t>
      </w:r>
      <w:r>
        <w:t>целым</w:t>
      </w:r>
      <w:r>
        <w:rPr>
          <w:spacing w:val="-5"/>
        </w:rPr>
        <w:t xml:space="preserve"> </w:t>
      </w:r>
      <w:r>
        <w:t>показателем и</w:t>
      </w:r>
      <w:r>
        <w:rPr>
          <w:spacing w:val="-6"/>
        </w:rPr>
        <w:t xml:space="preserve"> </w:t>
      </w:r>
      <w:r>
        <w:t>её</w:t>
      </w:r>
      <w:r>
        <w:rPr>
          <w:spacing w:val="-2"/>
        </w:rPr>
        <w:t xml:space="preserve"> </w:t>
      </w:r>
      <w:r>
        <w:t>свойства. Стандартная</w:t>
      </w:r>
      <w:r>
        <w:rPr>
          <w:spacing w:val="-1"/>
        </w:rPr>
        <w:t xml:space="preserve"> </w:t>
      </w:r>
      <w:r>
        <w:t>запись</w:t>
      </w:r>
      <w:r>
        <w:rPr>
          <w:spacing w:val="-1"/>
        </w:rPr>
        <w:t xml:space="preserve"> </w:t>
      </w:r>
      <w:r>
        <w:rPr>
          <w:spacing w:val="-2"/>
        </w:rPr>
        <w:t>числа.</w:t>
      </w:r>
    </w:p>
    <w:p w:rsidR="003F632E" w:rsidRDefault="005F4B4A">
      <w:pPr>
        <w:pStyle w:val="2"/>
        <w:spacing w:before="2" w:line="275" w:lineRule="exact"/>
        <w:jc w:val="left"/>
      </w:pPr>
      <w:r>
        <w:t>Алгебраические</w:t>
      </w:r>
      <w:r>
        <w:rPr>
          <w:spacing w:val="-5"/>
        </w:rPr>
        <w:t xml:space="preserve"> </w:t>
      </w:r>
      <w:r>
        <w:rPr>
          <w:spacing w:val="-2"/>
        </w:rPr>
        <w:t>выражения</w:t>
      </w:r>
    </w:p>
    <w:p w:rsidR="003F632E" w:rsidRDefault="005F4B4A">
      <w:pPr>
        <w:pStyle w:val="a3"/>
        <w:spacing w:before="1" w:line="237" w:lineRule="auto"/>
        <w:ind w:left="1330" w:right="631" w:firstLine="0"/>
        <w:jc w:val="left"/>
      </w:pPr>
      <w:r>
        <w:t xml:space="preserve">Квадратный трёхчлен, разложение квадратного трёхчлена на множители. </w:t>
      </w:r>
      <w:proofErr w:type="gramStart"/>
      <w:r>
        <w:t>Алгебраическая</w:t>
      </w:r>
      <w:r>
        <w:rPr>
          <w:spacing w:val="25"/>
        </w:rPr>
        <w:t xml:space="preserve">  </w:t>
      </w:r>
      <w:r>
        <w:t>дробь</w:t>
      </w:r>
      <w:proofErr w:type="gramEnd"/>
      <w:r>
        <w:t>.</w:t>
      </w:r>
      <w:r>
        <w:rPr>
          <w:spacing w:val="27"/>
        </w:rPr>
        <w:t xml:space="preserve">  </w:t>
      </w:r>
      <w:proofErr w:type="gramStart"/>
      <w:r>
        <w:t>Основное</w:t>
      </w:r>
      <w:r>
        <w:rPr>
          <w:spacing w:val="25"/>
        </w:rPr>
        <w:t xml:space="preserve">  </w:t>
      </w:r>
      <w:r>
        <w:t>свойство</w:t>
      </w:r>
      <w:proofErr w:type="gramEnd"/>
      <w:r>
        <w:rPr>
          <w:spacing w:val="27"/>
        </w:rPr>
        <w:t xml:space="preserve">  </w:t>
      </w:r>
      <w:r>
        <w:t>алгебраической</w:t>
      </w:r>
      <w:r>
        <w:rPr>
          <w:spacing w:val="26"/>
        </w:rPr>
        <w:t xml:space="preserve">  </w:t>
      </w:r>
      <w:r>
        <w:t>дроби.</w:t>
      </w:r>
      <w:r>
        <w:rPr>
          <w:spacing w:val="27"/>
        </w:rPr>
        <w:t xml:space="preserve">  </w:t>
      </w:r>
      <w:r>
        <w:rPr>
          <w:spacing w:val="-2"/>
        </w:rPr>
        <w:t>Сложение,</w:t>
      </w:r>
    </w:p>
    <w:p w:rsidR="003F632E" w:rsidRDefault="005F4B4A">
      <w:pPr>
        <w:pStyle w:val="a3"/>
        <w:spacing w:before="6" w:line="237" w:lineRule="auto"/>
        <w:ind w:firstLine="0"/>
        <w:jc w:val="left"/>
      </w:pPr>
      <w:r>
        <w:t>вычитание,</w:t>
      </w:r>
      <w:r>
        <w:rPr>
          <w:spacing w:val="37"/>
        </w:rPr>
        <w:t xml:space="preserve"> </w:t>
      </w:r>
      <w:r>
        <w:t>умножение,</w:t>
      </w:r>
      <w:r>
        <w:rPr>
          <w:spacing w:val="33"/>
        </w:rPr>
        <w:t xml:space="preserve"> </w:t>
      </w:r>
      <w:r>
        <w:t>деление</w:t>
      </w:r>
      <w:r>
        <w:rPr>
          <w:spacing w:val="34"/>
        </w:rPr>
        <w:t xml:space="preserve"> </w:t>
      </w:r>
      <w:r>
        <w:t>алгебраических</w:t>
      </w:r>
      <w:r>
        <w:rPr>
          <w:spacing w:val="30"/>
        </w:rPr>
        <w:t xml:space="preserve"> </w:t>
      </w:r>
      <w:r>
        <w:t>дробей.</w:t>
      </w:r>
      <w:r>
        <w:rPr>
          <w:spacing w:val="37"/>
        </w:rPr>
        <w:t xml:space="preserve"> </w:t>
      </w:r>
      <w:r>
        <w:t>Рациональные</w:t>
      </w:r>
      <w:r>
        <w:rPr>
          <w:spacing w:val="30"/>
        </w:rPr>
        <w:t xml:space="preserve"> </w:t>
      </w:r>
      <w:r>
        <w:t>выражения</w:t>
      </w:r>
      <w:r>
        <w:rPr>
          <w:spacing w:val="35"/>
        </w:rPr>
        <w:t xml:space="preserve"> </w:t>
      </w:r>
      <w:r>
        <w:t>и</w:t>
      </w:r>
      <w:r>
        <w:rPr>
          <w:spacing w:val="31"/>
        </w:rPr>
        <w:t xml:space="preserve"> </w:t>
      </w:r>
      <w:r>
        <w:t xml:space="preserve">их </w:t>
      </w:r>
      <w:r>
        <w:rPr>
          <w:spacing w:val="-2"/>
        </w:rPr>
        <w:t>преобразование.</w:t>
      </w:r>
    </w:p>
    <w:p w:rsidR="003F632E" w:rsidRDefault="005F4B4A">
      <w:pPr>
        <w:pStyle w:val="2"/>
        <w:spacing w:before="8"/>
      </w:pPr>
      <w:r>
        <w:t>Уравнения</w:t>
      </w:r>
      <w:r>
        <w:rPr>
          <w:spacing w:val="-4"/>
        </w:rPr>
        <w:t xml:space="preserve"> </w:t>
      </w:r>
      <w:r>
        <w:t>и</w:t>
      </w:r>
      <w:r>
        <w:rPr>
          <w:spacing w:val="1"/>
        </w:rPr>
        <w:t xml:space="preserve"> </w:t>
      </w:r>
      <w:r>
        <w:rPr>
          <w:spacing w:val="-2"/>
        </w:rPr>
        <w:t>неравенства</w:t>
      </w:r>
    </w:p>
    <w:p w:rsidR="003F632E" w:rsidRDefault="005F4B4A">
      <w:pPr>
        <w:pStyle w:val="a3"/>
        <w:ind w:right="633"/>
      </w:pPr>
      <w:r>
        <w:t xml:space="preserve">Квадратное уравнение, формула корней квадратного уравнения. Теорема Виета. </w:t>
      </w:r>
      <w:proofErr w:type="gramStart"/>
      <w:r>
        <w:t>Решение</w:t>
      </w:r>
      <w:r>
        <w:rPr>
          <w:spacing w:val="40"/>
        </w:rPr>
        <w:t xml:space="preserve">  </w:t>
      </w:r>
      <w:r>
        <w:t>уравнений</w:t>
      </w:r>
      <w:proofErr w:type="gramEnd"/>
      <w:r>
        <w:t>,</w:t>
      </w:r>
      <w:r>
        <w:rPr>
          <w:spacing w:val="40"/>
        </w:rPr>
        <w:t xml:space="preserve">  </w:t>
      </w:r>
      <w:r>
        <w:t>сводящихся</w:t>
      </w:r>
      <w:r>
        <w:rPr>
          <w:spacing w:val="40"/>
        </w:rPr>
        <w:t xml:space="preserve">  </w:t>
      </w:r>
      <w:r>
        <w:t>к</w:t>
      </w:r>
      <w:r>
        <w:rPr>
          <w:spacing w:val="40"/>
        </w:rPr>
        <w:t xml:space="preserve">  </w:t>
      </w:r>
      <w:r>
        <w:t>линейным</w:t>
      </w:r>
      <w:r>
        <w:rPr>
          <w:spacing w:val="40"/>
        </w:rPr>
        <w:t xml:space="preserve">  </w:t>
      </w:r>
      <w:r>
        <w:t>и</w:t>
      </w:r>
      <w:r>
        <w:rPr>
          <w:spacing w:val="40"/>
        </w:rPr>
        <w:t xml:space="preserve">  </w:t>
      </w:r>
      <w:r>
        <w:t>квадратным.</w:t>
      </w:r>
      <w:r>
        <w:rPr>
          <w:spacing w:val="40"/>
        </w:rPr>
        <w:t xml:space="preserve">  </w:t>
      </w:r>
      <w:r>
        <w:t>Простейшие дробно-рациональные уравнения.</w:t>
      </w:r>
    </w:p>
    <w:p w:rsidR="003F632E" w:rsidRDefault="005F4B4A">
      <w:pPr>
        <w:pStyle w:val="a3"/>
        <w:ind w:right="62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F632E" w:rsidRDefault="005F4B4A">
      <w:pPr>
        <w:pStyle w:val="a3"/>
        <w:spacing w:line="274" w:lineRule="exact"/>
        <w:ind w:left="1330" w:firstLine="0"/>
      </w:pPr>
      <w:r>
        <w:t>Решение</w:t>
      </w:r>
      <w:r>
        <w:rPr>
          <w:spacing w:val="-5"/>
        </w:rPr>
        <w:t xml:space="preserve"> </w:t>
      </w:r>
      <w:r>
        <w:t>текстовых</w:t>
      </w:r>
      <w:r>
        <w:rPr>
          <w:spacing w:val="-8"/>
        </w:rPr>
        <w:t xml:space="preserve"> </w:t>
      </w:r>
      <w:r>
        <w:t>задач</w:t>
      </w:r>
      <w:r>
        <w:rPr>
          <w:spacing w:val="-4"/>
        </w:rPr>
        <w:t xml:space="preserve"> </w:t>
      </w:r>
      <w:r>
        <w:t>алгебраическим</w:t>
      </w:r>
      <w:r>
        <w:rPr>
          <w:spacing w:val="-2"/>
        </w:rPr>
        <w:t xml:space="preserve"> способом.</w:t>
      </w:r>
    </w:p>
    <w:p w:rsidR="003F632E" w:rsidRDefault="005F4B4A">
      <w:pPr>
        <w:pStyle w:val="a3"/>
        <w:spacing w:before="2"/>
        <w:ind w:right="636"/>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F632E" w:rsidRDefault="005F4B4A">
      <w:pPr>
        <w:pStyle w:val="2"/>
        <w:spacing w:before="2" w:line="275" w:lineRule="exact"/>
        <w:jc w:val="left"/>
      </w:pPr>
      <w:r>
        <w:rPr>
          <w:spacing w:val="-2"/>
        </w:rPr>
        <w:t>Функции</w:t>
      </w:r>
    </w:p>
    <w:p w:rsidR="003F632E" w:rsidRDefault="005F4B4A">
      <w:pPr>
        <w:pStyle w:val="a3"/>
        <w:spacing w:before="2" w:line="237" w:lineRule="auto"/>
        <w:jc w:val="left"/>
      </w:pPr>
      <w:r>
        <w:t>Понятие функции. Область определения и множество значений функции. Способы задания функций.</w:t>
      </w:r>
    </w:p>
    <w:p w:rsidR="003F632E" w:rsidRDefault="005F4B4A">
      <w:pPr>
        <w:pStyle w:val="a3"/>
        <w:spacing w:before="5" w:line="237" w:lineRule="auto"/>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80"/>
        </w:rPr>
        <w:t xml:space="preserve"> </w:t>
      </w:r>
      <w:r>
        <w:t>функций, отражающих реальные процессы.</w:t>
      </w:r>
    </w:p>
    <w:p w:rsidR="003F632E" w:rsidRDefault="005F4B4A">
      <w:pPr>
        <w:pStyle w:val="a3"/>
        <w:spacing w:line="275" w:lineRule="exact"/>
        <w:ind w:left="1330" w:firstLine="0"/>
        <w:jc w:val="left"/>
      </w:pPr>
      <w:r>
        <w:t>Функции,</w:t>
      </w:r>
      <w:r>
        <w:rPr>
          <w:spacing w:val="27"/>
        </w:rPr>
        <w:t xml:space="preserve"> </w:t>
      </w:r>
      <w:r>
        <w:t>описывающие</w:t>
      </w:r>
      <w:r>
        <w:rPr>
          <w:spacing w:val="29"/>
        </w:rPr>
        <w:t xml:space="preserve"> </w:t>
      </w:r>
      <w:r>
        <w:t>прямую</w:t>
      </w:r>
      <w:r>
        <w:rPr>
          <w:spacing w:val="29"/>
        </w:rPr>
        <w:t xml:space="preserve"> </w:t>
      </w:r>
      <w:r>
        <w:t>и</w:t>
      </w:r>
      <w:r>
        <w:rPr>
          <w:spacing w:val="31"/>
        </w:rPr>
        <w:t xml:space="preserve"> </w:t>
      </w:r>
      <w:r>
        <w:t>обратную</w:t>
      </w:r>
      <w:r>
        <w:rPr>
          <w:spacing w:val="32"/>
        </w:rPr>
        <w:t xml:space="preserve"> </w:t>
      </w:r>
      <w:r>
        <w:t>пропорциональные</w:t>
      </w:r>
      <w:r>
        <w:rPr>
          <w:spacing w:val="29"/>
        </w:rPr>
        <w:t xml:space="preserve"> </w:t>
      </w:r>
      <w:r>
        <w:t>зависимости,</w:t>
      </w:r>
      <w:r>
        <w:rPr>
          <w:spacing w:val="32"/>
        </w:rPr>
        <w:t xml:space="preserve"> </w:t>
      </w:r>
      <w:r>
        <w:rPr>
          <w:spacing w:val="-5"/>
        </w:rPr>
        <w:t>их</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spacing w:before="90" w:line="237" w:lineRule="auto"/>
        <w:ind w:left="619"/>
        <w:rPr>
          <w:sz w:val="24"/>
        </w:rPr>
      </w:pPr>
      <w:r>
        <w:rPr>
          <w:sz w:val="24"/>
        </w:rPr>
        <w:lastRenderedPageBreak/>
        <w:t xml:space="preserve">графики. Функции </w:t>
      </w:r>
      <w:r>
        <w:rPr>
          <w:i/>
          <w:sz w:val="24"/>
        </w:rPr>
        <w:t xml:space="preserve">y = x2, y = x3, </w:t>
      </w:r>
      <w:r>
        <w:rPr>
          <w:sz w:val="24"/>
        </w:rPr>
        <w:t>y</w:t>
      </w:r>
      <w:r>
        <w:rPr>
          <w:spacing w:val="-1"/>
          <w:sz w:val="24"/>
        </w:rPr>
        <w:t xml:space="preserve"> </w:t>
      </w:r>
      <w:r>
        <w:rPr>
          <w:sz w:val="24"/>
        </w:rPr>
        <w:t>= √x</w:t>
      </w:r>
      <w:r>
        <w:rPr>
          <w:i/>
          <w:sz w:val="24"/>
        </w:rPr>
        <w:t>, y=|x|</w:t>
      </w:r>
      <w:r>
        <w:rPr>
          <w:sz w:val="24"/>
        </w:rPr>
        <w:t xml:space="preserve">. Графическое решение уравнений и систем </w:t>
      </w:r>
      <w:r>
        <w:rPr>
          <w:spacing w:val="-2"/>
          <w:sz w:val="24"/>
        </w:rPr>
        <w:t>уравнений.</w:t>
      </w:r>
    </w:p>
    <w:p w:rsidR="003F632E" w:rsidRDefault="005F4B4A">
      <w:pPr>
        <w:pStyle w:val="1"/>
        <w:spacing w:before="8"/>
        <w:jc w:val="both"/>
      </w:pPr>
      <w:r>
        <w:t xml:space="preserve">9 </w:t>
      </w:r>
      <w:r>
        <w:rPr>
          <w:spacing w:val="-2"/>
        </w:rPr>
        <w:t>КЛАСС</w:t>
      </w:r>
    </w:p>
    <w:p w:rsidR="003F632E" w:rsidRDefault="005F4B4A">
      <w:pPr>
        <w:pStyle w:val="2"/>
        <w:spacing w:line="274" w:lineRule="exact"/>
      </w:pPr>
      <w:r>
        <w:t>Числа</w:t>
      </w:r>
      <w:r>
        <w:rPr>
          <w:spacing w:val="1"/>
        </w:rPr>
        <w:t xml:space="preserve"> </w:t>
      </w:r>
      <w:r>
        <w:t>и</w:t>
      </w:r>
      <w:r>
        <w:rPr>
          <w:spacing w:val="4"/>
        </w:rPr>
        <w:t xml:space="preserve"> </w:t>
      </w:r>
      <w:r>
        <w:rPr>
          <w:spacing w:val="-2"/>
        </w:rPr>
        <w:t>вычисления</w:t>
      </w:r>
    </w:p>
    <w:p w:rsidR="003F632E" w:rsidRDefault="005F4B4A">
      <w:pPr>
        <w:pStyle w:val="a3"/>
        <w:ind w:right="634"/>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w:t>
      </w:r>
      <w:r>
        <w:rPr>
          <w:spacing w:val="-15"/>
        </w:rPr>
        <w:t xml:space="preserve"> </w:t>
      </w:r>
      <w:r>
        <w:t>дроби.</w:t>
      </w:r>
      <w:r>
        <w:rPr>
          <w:spacing w:val="-13"/>
        </w:rPr>
        <w:t xml:space="preserve"> </w:t>
      </w:r>
      <w:r>
        <w:t>Взаимно</w:t>
      </w:r>
      <w:r>
        <w:rPr>
          <w:spacing w:val="-12"/>
        </w:rPr>
        <w:t xml:space="preserve"> </w:t>
      </w:r>
      <w:r>
        <w:t>однозначное</w:t>
      </w:r>
      <w:r>
        <w:rPr>
          <w:spacing w:val="-13"/>
        </w:rPr>
        <w:t xml:space="preserve"> </w:t>
      </w:r>
      <w:r>
        <w:t>соответствие</w:t>
      </w:r>
      <w:r>
        <w:rPr>
          <w:spacing w:val="-13"/>
        </w:rPr>
        <w:t xml:space="preserve"> </w:t>
      </w:r>
      <w:r>
        <w:t>между</w:t>
      </w:r>
      <w:r>
        <w:rPr>
          <w:spacing w:val="-15"/>
        </w:rPr>
        <w:t xml:space="preserve"> </w:t>
      </w:r>
      <w:r>
        <w:t>множеством</w:t>
      </w:r>
      <w:r>
        <w:rPr>
          <w:spacing w:val="-10"/>
        </w:rPr>
        <w:t xml:space="preserve"> </w:t>
      </w:r>
      <w:r>
        <w:t>действительных чисел и координатной прямой.</w:t>
      </w:r>
    </w:p>
    <w:p w:rsidR="003F632E" w:rsidRDefault="005F4B4A">
      <w:pPr>
        <w:pStyle w:val="a3"/>
        <w:spacing w:before="2" w:line="237" w:lineRule="auto"/>
        <w:ind w:right="635"/>
      </w:pPr>
      <w:r>
        <w:t xml:space="preserve">Сравнение действительных чисел, арифметические действия с действительными </w:t>
      </w:r>
      <w:r>
        <w:rPr>
          <w:spacing w:val="-2"/>
        </w:rPr>
        <w:t>числами.</w:t>
      </w:r>
    </w:p>
    <w:p w:rsidR="003F632E" w:rsidRDefault="005F4B4A">
      <w:pPr>
        <w:pStyle w:val="a3"/>
        <w:spacing w:before="3"/>
        <w:ind w:left="1330" w:firstLine="0"/>
      </w:pPr>
      <w:r>
        <w:t>Размеры</w:t>
      </w:r>
      <w:r>
        <w:rPr>
          <w:spacing w:val="66"/>
        </w:rPr>
        <w:t xml:space="preserve"> </w:t>
      </w:r>
      <w:r>
        <w:t>объектов</w:t>
      </w:r>
      <w:r>
        <w:rPr>
          <w:spacing w:val="63"/>
        </w:rPr>
        <w:t xml:space="preserve"> </w:t>
      </w:r>
      <w:r>
        <w:t>окружающего</w:t>
      </w:r>
      <w:r>
        <w:rPr>
          <w:spacing w:val="70"/>
        </w:rPr>
        <w:t xml:space="preserve"> </w:t>
      </w:r>
      <w:r>
        <w:t>мира,</w:t>
      </w:r>
      <w:r>
        <w:rPr>
          <w:spacing w:val="69"/>
        </w:rPr>
        <w:t xml:space="preserve"> </w:t>
      </w:r>
      <w:r>
        <w:t>длительность</w:t>
      </w:r>
      <w:r>
        <w:rPr>
          <w:spacing w:val="68"/>
        </w:rPr>
        <w:t xml:space="preserve"> </w:t>
      </w:r>
      <w:r>
        <w:t>процессов</w:t>
      </w:r>
      <w:r>
        <w:rPr>
          <w:spacing w:val="68"/>
        </w:rPr>
        <w:t xml:space="preserve"> </w:t>
      </w:r>
      <w:r>
        <w:t>в</w:t>
      </w:r>
      <w:r>
        <w:rPr>
          <w:spacing w:val="64"/>
        </w:rPr>
        <w:t xml:space="preserve"> </w:t>
      </w:r>
      <w:r>
        <w:rPr>
          <w:spacing w:val="-2"/>
        </w:rPr>
        <w:t>окружающем</w:t>
      </w:r>
    </w:p>
    <w:p w:rsidR="003F632E" w:rsidRDefault="005F4B4A">
      <w:pPr>
        <w:pStyle w:val="a3"/>
        <w:spacing w:line="274" w:lineRule="exact"/>
        <w:ind w:firstLine="0"/>
        <w:jc w:val="left"/>
      </w:pPr>
      <w:r>
        <w:rPr>
          <w:spacing w:val="-2"/>
        </w:rPr>
        <w:t>мире.</w:t>
      </w:r>
    </w:p>
    <w:p w:rsidR="003F632E" w:rsidRDefault="005F4B4A">
      <w:pPr>
        <w:pStyle w:val="a3"/>
        <w:spacing w:before="2"/>
        <w:ind w:left="1330" w:firstLine="0"/>
        <w:jc w:val="left"/>
      </w:pPr>
      <w:r>
        <w:t>Приближённое</w:t>
      </w:r>
      <w:r>
        <w:rPr>
          <w:spacing w:val="50"/>
          <w:w w:val="150"/>
        </w:rPr>
        <w:t xml:space="preserve"> </w:t>
      </w:r>
      <w:r>
        <w:t>значение</w:t>
      </w:r>
      <w:r>
        <w:rPr>
          <w:spacing w:val="51"/>
          <w:w w:val="150"/>
        </w:rPr>
        <w:t xml:space="preserve"> </w:t>
      </w:r>
      <w:r>
        <w:t>величины,</w:t>
      </w:r>
      <w:r>
        <w:rPr>
          <w:spacing w:val="54"/>
          <w:w w:val="150"/>
        </w:rPr>
        <w:t xml:space="preserve"> </w:t>
      </w:r>
      <w:r>
        <w:t>точность</w:t>
      </w:r>
      <w:r>
        <w:rPr>
          <w:spacing w:val="79"/>
        </w:rPr>
        <w:t xml:space="preserve"> </w:t>
      </w:r>
      <w:r>
        <w:t>приближения.</w:t>
      </w:r>
      <w:r>
        <w:rPr>
          <w:spacing w:val="54"/>
          <w:w w:val="150"/>
        </w:rPr>
        <w:t xml:space="preserve"> </w:t>
      </w:r>
      <w:r>
        <w:t>Округление</w:t>
      </w:r>
      <w:r>
        <w:rPr>
          <w:spacing w:val="51"/>
          <w:w w:val="150"/>
        </w:rPr>
        <w:t xml:space="preserve"> </w:t>
      </w:r>
      <w:r>
        <w:rPr>
          <w:spacing w:val="-2"/>
        </w:rPr>
        <w:t>чисел.</w:t>
      </w:r>
    </w:p>
    <w:p w:rsidR="003F632E" w:rsidRDefault="005F4B4A">
      <w:pPr>
        <w:pStyle w:val="a3"/>
        <w:spacing w:line="274" w:lineRule="exact"/>
        <w:ind w:firstLine="0"/>
      </w:pPr>
      <w:r>
        <w:t>Прикидка</w:t>
      </w:r>
      <w:r>
        <w:rPr>
          <w:spacing w:val="-4"/>
        </w:rPr>
        <w:t xml:space="preserve"> </w:t>
      </w:r>
      <w:r>
        <w:t>и</w:t>
      </w:r>
      <w:r>
        <w:rPr>
          <w:spacing w:val="-2"/>
        </w:rPr>
        <w:t xml:space="preserve"> </w:t>
      </w:r>
      <w:r>
        <w:t>оценка</w:t>
      </w:r>
      <w:r>
        <w:rPr>
          <w:spacing w:val="-4"/>
        </w:rPr>
        <w:t xml:space="preserve"> </w:t>
      </w:r>
      <w:r>
        <w:t>результатов</w:t>
      </w:r>
      <w:r>
        <w:rPr>
          <w:spacing w:val="-5"/>
        </w:rPr>
        <w:t xml:space="preserve"> </w:t>
      </w:r>
      <w:r>
        <w:rPr>
          <w:spacing w:val="-2"/>
        </w:rPr>
        <w:t>вычислений.</w:t>
      </w:r>
    </w:p>
    <w:p w:rsidR="003F632E" w:rsidRDefault="005F4B4A">
      <w:pPr>
        <w:pStyle w:val="2"/>
        <w:spacing w:before="7"/>
      </w:pPr>
      <w:r>
        <w:t>Уравнения</w:t>
      </w:r>
      <w:r>
        <w:rPr>
          <w:spacing w:val="-4"/>
        </w:rPr>
        <w:t xml:space="preserve"> </w:t>
      </w:r>
      <w:r>
        <w:t>и</w:t>
      </w:r>
      <w:r>
        <w:rPr>
          <w:spacing w:val="1"/>
        </w:rPr>
        <w:t xml:space="preserve"> </w:t>
      </w:r>
      <w:r>
        <w:rPr>
          <w:spacing w:val="-2"/>
        </w:rPr>
        <w:t>неравенства</w:t>
      </w:r>
    </w:p>
    <w:p w:rsidR="003F632E" w:rsidRDefault="005F4B4A">
      <w:pPr>
        <w:pStyle w:val="a3"/>
        <w:spacing w:line="272" w:lineRule="exact"/>
        <w:ind w:left="1330" w:firstLine="0"/>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3F632E" w:rsidRDefault="005F4B4A">
      <w:pPr>
        <w:pStyle w:val="a3"/>
        <w:spacing w:before="3"/>
        <w:ind w:right="626"/>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3F632E" w:rsidRDefault="005F4B4A">
      <w:pPr>
        <w:pStyle w:val="a3"/>
        <w:spacing w:line="242" w:lineRule="auto"/>
        <w:ind w:right="639"/>
      </w:pPr>
      <w:r>
        <w:t>Решение дробно-рациональных уравнений. Решение текстовых задач алгебраическим методом.</w:t>
      </w:r>
    </w:p>
    <w:p w:rsidR="003F632E" w:rsidRDefault="005F4B4A">
      <w:pPr>
        <w:pStyle w:val="a3"/>
        <w:ind w:right="627"/>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F632E" w:rsidRDefault="005F4B4A">
      <w:pPr>
        <w:pStyle w:val="a3"/>
        <w:spacing w:line="242" w:lineRule="auto"/>
        <w:ind w:left="1330" w:right="3864" w:firstLine="0"/>
      </w:pPr>
      <w:r>
        <w:t>Решение</w:t>
      </w:r>
      <w:r>
        <w:rPr>
          <w:spacing w:val="-10"/>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t>способом. Числовые неравенства и их свойства.</w:t>
      </w:r>
    </w:p>
    <w:p w:rsidR="003F632E" w:rsidRDefault="005F4B4A">
      <w:pPr>
        <w:pStyle w:val="a3"/>
        <w:ind w:right="62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F632E" w:rsidRDefault="005F4B4A">
      <w:pPr>
        <w:pStyle w:val="2"/>
        <w:jc w:val="left"/>
      </w:pPr>
      <w:r>
        <w:rPr>
          <w:spacing w:val="-2"/>
        </w:rPr>
        <w:t>Функции</w:t>
      </w:r>
    </w:p>
    <w:p w:rsidR="003F632E" w:rsidRDefault="005F4B4A">
      <w:pPr>
        <w:pStyle w:val="a3"/>
        <w:spacing w:line="242" w:lineRule="auto"/>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 параболы, ось симметрии параболы.</w:t>
      </w:r>
    </w:p>
    <w:p w:rsidR="003F632E" w:rsidRDefault="005F4B4A">
      <w:pPr>
        <w:spacing w:line="271" w:lineRule="exact"/>
        <w:ind w:left="1330"/>
        <w:rPr>
          <w:sz w:val="24"/>
        </w:rPr>
      </w:pPr>
      <w:r>
        <w:rPr>
          <w:sz w:val="24"/>
        </w:rPr>
        <w:t>Графики</w:t>
      </w:r>
      <w:r>
        <w:rPr>
          <w:spacing w:val="-1"/>
          <w:sz w:val="24"/>
        </w:rPr>
        <w:t xml:space="preserve"> </w:t>
      </w:r>
      <w:r>
        <w:rPr>
          <w:sz w:val="24"/>
        </w:rPr>
        <w:t>функций:</w:t>
      </w:r>
      <w:r>
        <w:rPr>
          <w:spacing w:val="4"/>
          <w:sz w:val="24"/>
        </w:rPr>
        <w:t xml:space="preserve"> </w:t>
      </w:r>
      <w:r>
        <w:rPr>
          <w:i/>
          <w:sz w:val="24"/>
        </w:rPr>
        <w:t>y =</w:t>
      </w:r>
      <w:r>
        <w:rPr>
          <w:i/>
          <w:spacing w:val="2"/>
          <w:sz w:val="24"/>
        </w:rPr>
        <w:t xml:space="preserve"> </w:t>
      </w:r>
      <w:r>
        <w:rPr>
          <w:i/>
          <w:sz w:val="24"/>
        </w:rPr>
        <w:t>kx,</w:t>
      </w:r>
      <w:r>
        <w:rPr>
          <w:i/>
          <w:spacing w:val="-2"/>
          <w:sz w:val="24"/>
        </w:rPr>
        <w:t xml:space="preserve"> </w:t>
      </w:r>
      <w:r>
        <w:rPr>
          <w:i/>
          <w:sz w:val="24"/>
        </w:rPr>
        <w:t>y =</w:t>
      </w:r>
      <w:r>
        <w:rPr>
          <w:i/>
          <w:spacing w:val="-3"/>
          <w:sz w:val="24"/>
        </w:rPr>
        <w:t xml:space="preserve"> </w:t>
      </w:r>
      <w:r>
        <w:rPr>
          <w:i/>
          <w:sz w:val="24"/>
        </w:rPr>
        <w:t>kx +</w:t>
      </w:r>
      <w:r>
        <w:rPr>
          <w:i/>
          <w:spacing w:val="-3"/>
          <w:sz w:val="24"/>
        </w:rPr>
        <w:t xml:space="preserve"> </w:t>
      </w:r>
      <w:r>
        <w:rPr>
          <w:i/>
          <w:sz w:val="24"/>
        </w:rPr>
        <w:t>b,</w:t>
      </w:r>
      <w:r>
        <w:rPr>
          <w:i/>
          <w:spacing w:val="-2"/>
          <w:sz w:val="24"/>
        </w:rPr>
        <w:t xml:space="preserve"> </w:t>
      </w:r>
      <w:r>
        <w:rPr>
          <w:i/>
          <w:sz w:val="24"/>
        </w:rPr>
        <w:t>y =</w:t>
      </w:r>
      <w:r>
        <w:rPr>
          <w:i/>
          <w:spacing w:val="-3"/>
          <w:sz w:val="24"/>
        </w:rPr>
        <w:t xml:space="preserve"> </w:t>
      </w:r>
      <w:r>
        <w:rPr>
          <w:i/>
          <w:sz w:val="24"/>
        </w:rPr>
        <w:t>k/x,</w:t>
      </w:r>
      <w:r>
        <w:rPr>
          <w:i/>
          <w:spacing w:val="-2"/>
          <w:sz w:val="24"/>
        </w:rPr>
        <w:t xml:space="preserve"> </w:t>
      </w:r>
      <w:r>
        <w:rPr>
          <w:i/>
          <w:sz w:val="24"/>
        </w:rPr>
        <w:t>y</w:t>
      </w:r>
      <w:r>
        <w:rPr>
          <w:i/>
          <w:spacing w:val="-4"/>
          <w:sz w:val="24"/>
        </w:rPr>
        <w:t xml:space="preserve"> </w:t>
      </w:r>
      <w:r>
        <w:rPr>
          <w:i/>
          <w:sz w:val="24"/>
        </w:rPr>
        <w:t>=</w:t>
      </w:r>
      <w:r>
        <w:rPr>
          <w:i/>
          <w:spacing w:val="1"/>
          <w:sz w:val="24"/>
        </w:rPr>
        <w:t xml:space="preserve"> </w:t>
      </w:r>
      <w:r>
        <w:rPr>
          <w:i/>
          <w:sz w:val="24"/>
        </w:rPr>
        <w:t>x3,</w:t>
      </w:r>
      <w:r>
        <w:rPr>
          <w:i/>
          <w:spacing w:val="4"/>
          <w:sz w:val="24"/>
        </w:rPr>
        <w:t xml:space="preserve"> </w:t>
      </w:r>
      <w:r>
        <w:rPr>
          <w:sz w:val="24"/>
        </w:rPr>
        <w:t>y</w:t>
      </w:r>
      <w:r>
        <w:rPr>
          <w:spacing w:val="-8"/>
          <w:sz w:val="24"/>
        </w:rPr>
        <w:t xml:space="preserve"> </w:t>
      </w:r>
      <w:r>
        <w:rPr>
          <w:sz w:val="24"/>
        </w:rPr>
        <w:t>= √x</w:t>
      </w:r>
      <w:r>
        <w:rPr>
          <w:i/>
          <w:sz w:val="24"/>
        </w:rPr>
        <w:t>,</w:t>
      </w:r>
      <w:r>
        <w:rPr>
          <w:i/>
          <w:spacing w:val="2"/>
          <w:sz w:val="24"/>
        </w:rPr>
        <w:t xml:space="preserve"> </w:t>
      </w:r>
      <w:r>
        <w:rPr>
          <w:i/>
          <w:sz w:val="24"/>
        </w:rPr>
        <w:t>y =</w:t>
      </w:r>
      <w:r>
        <w:rPr>
          <w:i/>
          <w:spacing w:val="2"/>
          <w:sz w:val="24"/>
        </w:rPr>
        <w:t xml:space="preserve"> </w:t>
      </w:r>
      <w:r>
        <w:rPr>
          <w:i/>
          <w:sz w:val="24"/>
        </w:rPr>
        <w:t>|x|</w:t>
      </w:r>
      <w:r>
        <w:rPr>
          <w:i/>
          <w:spacing w:val="-1"/>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свойства.</w:t>
      </w:r>
    </w:p>
    <w:p w:rsidR="003F632E" w:rsidRDefault="005F4B4A">
      <w:pPr>
        <w:pStyle w:val="2"/>
        <w:jc w:val="left"/>
      </w:pPr>
      <w:r>
        <w:t>Числовые</w:t>
      </w:r>
      <w:r>
        <w:rPr>
          <w:spacing w:val="-3"/>
        </w:rPr>
        <w:t xml:space="preserve"> </w:t>
      </w:r>
      <w:r>
        <w:t>последовательности</w:t>
      </w:r>
      <w:r>
        <w:rPr>
          <w:spacing w:val="-4"/>
        </w:rPr>
        <w:t xml:space="preserve"> </w:t>
      </w:r>
      <w:r>
        <w:t>и</w:t>
      </w:r>
      <w:r>
        <w:rPr>
          <w:spacing w:val="-3"/>
        </w:rPr>
        <w:t xml:space="preserve"> </w:t>
      </w:r>
      <w:r>
        <w:rPr>
          <w:spacing w:val="-2"/>
        </w:rPr>
        <w:t>прогрессии</w:t>
      </w:r>
    </w:p>
    <w:p w:rsidR="003F632E" w:rsidRDefault="005F4B4A">
      <w:pPr>
        <w:pStyle w:val="a3"/>
        <w:spacing w:line="242" w:lineRule="auto"/>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3F632E" w:rsidRDefault="005F4B4A">
      <w:pPr>
        <w:pStyle w:val="a3"/>
        <w:tabs>
          <w:tab w:val="left" w:pos="3394"/>
          <w:tab w:val="left" w:pos="3854"/>
          <w:tab w:val="left" w:pos="5782"/>
          <w:tab w:val="left" w:pos="7336"/>
          <w:tab w:val="left" w:pos="8653"/>
          <w:tab w:val="left" w:pos="9401"/>
        </w:tabs>
        <w:spacing w:line="242" w:lineRule="auto"/>
        <w:ind w:right="623"/>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3F632E" w:rsidRDefault="005F4B4A">
      <w:pPr>
        <w:pStyle w:val="a3"/>
        <w:spacing w:line="242" w:lineRule="auto"/>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3F632E" w:rsidRDefault="005F4B4A">
      <w:pPr>
        <w:pStyle w:val="1"/>
        <w:spacing w:line="242" w:lineRule="auto"/>
        <w:ind w:left="619" w:firstLine="710"/>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 КУРСА «АЛГЕБРА» НА УРОВНЕ ОСНОВНОГО ОБЩЕГО ОБРАЗОВАНИЯ</w:t>
      </w:r>
    </w:p>
    <w:p w:rsidR="003F632E" w:rsidRDefault="005F4B4A">
      <w:pPr>
        <w:spacing w:line="269" w:lineRule="exact"/>
        <w:ind w:left="1330"/>
        <w:rPr>
          <w:b/>
          <w:sz w:val="24"/>
        </w:rPr>
      </w:pPr>
      <w:r>
        <w:rPr>
          <w:b/>
          <w:sz w:val="24"/>
        </w:rPr>
        <w:t>ЛИЧНОСТНЫЕ</w:t>
      </w:r>
      <w:r>
        <w:rPr>
          <w:b/>
          <w:spacing w:val="-4"/>
          <w:sz w:val="24"/>
        </w:rPr>
        <w:t xml:space="preserve"> </w:t>
      </w:r>
      <w:r>
        <w:rPr>
          <w:b/>
          <w:spacing w:val="-2"/>
          <w:sz w:val="24"/>
        </w:rPr>
        <w:t>РЕЗУЛЬТАТЫ</w:t>
      </w:r>
    </w:p>
    <w:p w:rsidR="003F632E" w:rsidRDefault="005F4B4A">
      <w:pPr>
        <w:spacing w:line="237" w:lineRule="auto"/>
        <w:ind w:left="619" w:right="634" w:firstLine="710"/>
        <w:jc w:val="both"/>
        <w:rPr>
          <w:sz w:val="24"/>
        </w:rPr>
      </w:pPr>
      <w:r>
        <w:rPr>
          <w:b/>
          <w:sz w:val="24"/>
        </w:rPr>
        <w:t xml:space="preserve">Личностные результаты </w:t>
      </w:r>
      <w:r>
        <w:rPr>
          <w:sz w:val="24"/>
        </w:rPr>
        <w:t xml:space="preserve">освоения программы учебного курса «Алгебра» </w:t>
      </w:r>
      <w:r>
        <w:rPr>
          <w:spacing w:val="-2"/>
          <w:sz w:val="24"/>
        </w:rPr>
        <w:t>характеризуются:</w:t>
      </w:r>
    </w:p>
    <w:p w:rsidR="003F632E" w:rsidRDefault="005F4B4A" w:rsidP="00FB7B2A">
      <w:pPr>
        <w:pStyle w:val="2"/>
        <w:numPr>
          <w:ilvl w:val="0"/>
          <w:numId w:val="93"/>
        </w:numPr>
        <w:tabs>
          <w:tab w:val="left" w:pos="1592"/>
        </w:tabs>
        <w:ind w:left="1592" w:hanging="262"/>
      </w:pPr>
      <w:r>
        <w:t>патриотическое</w:t>
      </w:r>
      <w:r>
        <w:rPr>
          <w:spacing w:val="-10"/>
        </w:rPr>
        <w:t xml:space="preserve"> </w:t>
      </w:r>
      <w:r>
        <w:rPr>
          <w:spacing w:val="-2"/>
        </w:rPr>
        <w:t>воспитание:</w:t>
      </w:r>
    </w:p>
    <w:p w:rsidR="003F632E" w:rsidRDefault="005F4B4A">
      <w:pPr>
        <w:pStyle w:val="a3"/>
        <w:ind w:right="63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1"/>
        </w:rPr>
        <w:t xml:space="preserve"> </w:t>
      </w:r>
      <w:r>
        <w:t>школы, к</w:t>
      </w:r>
      <w:r>
        <w:rPr>
          <w:spacing w:val="-3"/>
        </w:rPr>
        <w:t xml:space="preserve"> </w:t>
      </w:r>
      <w:r>
        <w:t>использованию этих</w:t>
      </w:r>
      <w:r>
        <w:rPr>
          <w:spacing w:val="-6"/>
        </w:rPr>
        <w:t xml:space="preserve"> </w:t>
      </w:r>
      <w:r>
        <w:t>достижений</w:t>
      </w:r>
      <w:r>
        <w:rPr>
          <w:spacing w:val="-1"/>
        </w:rPr>
        <w:t xml:space="preserve"> </w:t>
      </w:r>
      <w:r>
        <w:t>в других</w:t>
      </w:r>
      <w:r>
        <w:rPr>
          <w:spacing w:val="-1"/>
        </w:rPr>
        <w:t xml:space="preserve"> </w:t>
      </w:r>
      <w:r>
        <w:t>науках</w:t>
      </w:r>
      <w:r>
        <w:rPr>
          <w:spacing w:val="-1"/>
        </w:rPr>
        <w:t xml:space="preserve"> </w:t>
      </w:r>
      <w:r>
        <w:t xml:space="preserve">и прикладных </w:t>
      </w:r>
      <w:r>
        <w:rPr>
          <w:spacing w:val="-2"/>
        </w:rPr>
        <w:t>сферах;</w:t>
      </w:r>
    </w:p>
    <w:p w:rsidR="003F632E" w:rsidRDefault="003F632E">
      <w:pPr>
        <w:sectPr w:rsidR="003F632E">
          <w:pgSz w:w="11910" w:h="16840"/>
          <w:pgMar w:top="1300" w:right="220" w:bottom="900" w:left="1080" w:header="723" w:footer="714" w:gutter="0"/>
          <w:cols w:space="720"/>
        </w:sectPr>
      </w:pPr>
    </w:p>
    <w:p w:rsidR="003F632E" w:rsidRDefault="005F4B4A" w:rsidP="00FB7B2A">
      <w:pPr>
        <w:pStyle w:val="2"/>
        <w:numPr>
          <w:ilvl w:val="0"/>
          <w:numId w:val="93"/>
        </w:numPr>
        <w:tabs>
          <w:tab w:val="left" w:pos="1592"/>
        </w:tabs>
        <w:spacing w:before="93"/>
        <w:ind w:left="1592" w:hanging="262"/>
      </w:pPr>
      <w:r>
        <w:lastRenderedPageBreak/>
        <w:t>гражданское</w:t>
      </w:r>
      <w:r>
        <w:rPr>
          <w:spacing w:val="-8"/>
        </w:rPr>
        <w:t xml:space="preserve"> </w:t>
      </w:r>
      <w:r>
        <w:t>и</w:t>
      </w:r>
      <w:r>
        <w:rPr>
          <w:spacing w:val="-1"/>
        </w:rPr>
        <w:t xml:space="preserve"> </w:t>
      </w:r>
      <w:r>
        <w:t>духовно-нравственное</w:t>
      </w:r>
      <w:r>
        <w:rPr>
          <w:spacing w:val="-5"/>
        </w:rPr>
        <w:t xml:space="preserve"> </w:t>
      </w:r>
      <w:r>
        <w:rPr>
          <w:spacing w:val="-2"/>
        </w:rPr>
        <w:t>воспитание:</w:t>
      </w:r>
    </w:p>
    <w:p w:rsidR="003F632E" w:rsidRDefault="005F4B4A">
      <w:pPr>
        <w:pStyle w:val="a3"/>
        <w:ind w:right="62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F632E" w:rsidRDefault="005F4B4A" w:rsidP="00FB7B2A">
      <w:pPr>
        <w:pStyle w:val="2"/>
        <w:numPr>
          <w:ilvl w:val="0"/>
          <w:numId w:val="93"/>
        </w:numPr>
        <w:tabs>
          <w:tab w:val="left" w:pos="1592"/>
        </w:tabs>
        <w:spacing w:before="4"/>
        <w:ind w:left="1592" w:hanging="262"/>
      </w:pPr>
      <w:r>
        <w:t>трудовое</w:t>
      </w:r>
      <w:r>
        <w:rPr>
          <w:spacing w:val="-4"/>
        </w:rPr>
        <w:t xml:space="preserve"> </w:t>
      </w:r>
      <w:r>
        <w:rPr>
          <w:spacing w:val="-2"/>
        </w:rPr>
        <w:t>воспитание:</w:t>
      </w:r>
    </w:p>
    <w:p w:rsidR="003F632E" w:rsidRDefault="005F4B4A">
      <w:pPr>
        <w:pStyle w:val="a3"/>
        <w:ind w:right="62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F632E" w:rsidRDefault="005F4B4A" w:rsidP="00FB7B2A">
      <w:pPr>
        <w:pStyle w:val="2"/>
        <w:numPr>
          <w:ilvl w:val="0"/>
          <w:numId w:val="93"/>
        </w:numPr>
        <w:tabs>
          <w:tab w:val="left" w:pos="1592"/>
        </w:tabs>
        <w:spacing w:before="4"/>
        <w:ind w:left="1592" w:hanging="262"/>
      </w:pPr>
      <w:r>
        <w:t>эстетическое</w:t>
      </w:r>
      <w:r>
        <w:rPr>
          <w:spacing w:val="-6"/>
        </w:rPr>
        <w:t xml:space="preserve"> </w:t>
      </w:r>
      <w:r>
        <w:rPr>
          <w:spacing w:val="-2"/>
        </w:rPr>
        <w:t>воспитание:</w:t>
      </w:r>
    </w:p>
    <w:p w:rsidR="003F632E" w:rsidRDefault="005F4B4A">
      <w:pPr>
        <w:pStyle w:val="a3"/>
        <w:ind w:right="637"/>
      </w:pPr>
      <w:r>
        <w:t>способностью к эмоциональному и эстетическому восприятию математических объектов,</w:t>
      </w:r>
      <w:r>
        <w:rPr>
          <w:spacing w:val="-7"/>
        </w:rPr>
        <w:t xml:space="preserve"> </w:t>
      </w:r>
      <w:r>
        <w:t>задач,</w:t>
      </w:r>
      <w:r>
        <w:rPr>
          <w:spacing w:val="-3"/>
        </w:rPr>
        <w:t xml:space="preserve"> </w:t>
      </w:r>
      <w:r>
        <w:t>решений,</w:t>
      </w:r>
      <w:r>
        <w:rPr>
          <w:spacing w:val="-7"/>
        </w:rPr>
        <w:t xml:space="preserve"> </w:t>
      </w:r>
      <w:r>
        <w:t>рассуждений,</w:t>
      </w:r>
      <w:r>
        <w:rPr>
          <w:spacing w:val="-3"/>
        </w:rPr>
        <w:t xml:space="preserve"> </w:t>
      </w:r>
      <w:r>
        <w:t>умению</w:t>
      </w:r>
      <w:r>
        <w:rPr>
          <w:spacing w:val="-6"/>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3F632E" w:rsidRDefault="005F4B4A" w:rsidP="00FB7B2A">
      <w:pPr>
        <w:pStyle w:val="2"/>
        <w:numPr>
          <w:ilvl w:val="0"/>
          <w:numId w:val="93"/>
        </w:numPr>
        <w:tabs>
          <w:tab w:val="left" w:pos="1592"/>
        </w:tabs>
        <w:spacing w:before="4"/>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2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F632E" w:rsidRDefault="005F4B4A" w:rsidP="00FB7B2A">
      <w:pPr>
        <w:pStyle w:val="2"/>
        <w:numPr>
          <w:ilvl w:val="0"/>
          <w:numId w:val="93"/>
        </w:numPr>
        <w:tabs>
          <w:tab w:val="left" w:pos="1874"/>
        </w:tabs>
        <w:spacing w:before="2" w:line="242" w:lineRule="auto"/>
        <w:ind w:left="619" w:right="635" w:firstLine="710"/>
      </w:pPr>
      <w:r>
        <w:t>физическое воспитание, формирование культуры здоровья и эмоционального благополучия:</w:t>
      </w:r>
    </w:p>
    <w:p w:rsidR="003F632E" w:rsidRDefault="005F4B4A">
      <w:pPr>
        <w:pStyle w:val="a3"/>
        <w:ind w:right="62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F632E" w:rsidRDefault="005F4B4A" w:rsidP="00FB7B2A">
      <w:pPr>
        <w:pStyle w:val="2"/>
        <w:numPr>
          <w:ilvl w:val="0"/>
          <w:numId w:val="93"/>
        </w:numPr>
        <w:tabs>
          <w:tab w:val="left" w:pos="1592"/>
        </w:tabs>
        <w:spacing w:line="275" w:lineRule="exact"/>
        <w:ind w:left="1592" w:hanging="262"/>
      </w:pPr>
      <w:r>
        <w:t>экологическое</w:t>
      </w:r>
      <w:r>
        <w:rPr>
          <w:spacing w:val="-6"/>
        </w:rPr>
        <w:t xml:space="preserve"> </w:t>
      </w:r>
      <w:r>
        <w:rPr>
          <w:spacing w:val="-2"/>
        </w:rPr>
        <w:t>воспитание:</w:t>
      </w:r>
    </w:p>
    <w:p w:rsidR="003F632E" w:rsidRDefault="005F4B4A">
      <w:pPr>
        <w:pStyle w:val="a3"/>
        <w:ind w:right="63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F632E" w:rsidRDefault="005F4B4A" w:rsidP="00FB7B2A">
      <w:pPr>
        <w:pStyle w:val="2"/>
        <w:numPr>
          <w:ilvl w:val="0"/>
          <w:numId w:val="93"/>
        </w:numPr>
        <w:tabs>
          <w:tab w:val="left" w:pos="1592"/>
        </w:tabs>
        <w:ind w:left="1592" w:hanging="262"/>
      </w:pPr>
      <w:r>
        <w:t>адаптация</w:t>
      </w:r>
      <w:r>
        <w:rPr>
          <w:spacing w:val="-6"/>
        </w:rPr>
        <w:t xml:space="preserve"> </w:t>
      </w:r>
      <w:r>
        <w:t>к</w:t>
      </w:r>
      <w:r>
        <w:rPr>
          <w:spacing w:val="-6"/>
        </w:rPr>
        <w:t xml:space="preserve"> </w:t>
      </w:r>
      <w:r>
        <w:t>изменяющимся</w:t>
      </w:r>
      <w:r>
        <w:rPr>
          <w:spacing w:val="-3"/>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3F632E" w:rsidRDefault="005F4B4A">
      <w:pPr>
        <w:pStyle w:val="a3"/>
        <w:ind w:right="635"/>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F632E" w:rsidRDefault="005F4B4A">
      <w:pPr>
        <w:pStyle w:val="a3"/>
        <w:ind w:right="63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F632E" w:rsidRDefault="005F4B4A">
      <w:pPr>
        <w:pStyle w:val="a3"/>
        <w:ind w:right="636"/>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F632E" w:rsidRDefault="005F4B4A">
      <w:pPr>
        <w:pStyle w:val="1"/>
        <w:spacing w:before="1" w:line="240" w:lineRule="auto"/>
        <w:jc w:val="both"/>
      </w:pPr>
      <w:r>
        <w:t>МЕТАПРЕДМЕТНЫЕ</w:t>
      </w:r>
      <w:r>
        <w:rPr>
          <w:spacing w:val="-9"/>
        </w:rPr>
        <w:t xml:space="preserve"> </w:t>
      </w:r>
      <w:r>
        <w:rPr>
          <w:spacing w:val="-2"/>
        </w:rPr>
        <w:t>РЕЗУЛЬТАТЫ</w:t>
      </w:r>
    </w:p>
    <w:p w:rsidR="003F632E" w:rsidRDefault="005F4B4A">
      <w:pPr>
        <w:pStyle w:val="2"/>
        <w:spacing w:before="5" w:line="237"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rsidP="00FB7B2A">
      <w:pPr>
        <w:pStyle w:val="a6"/>
        <w:numPr>
          <w:ilvl w:val="1"/>
          <w:numId w:val="93"/>
        </w:numPr>
        <w:tabs>
          <w:tab w:val="left" w:pos="2058"/>
        </w:tabs>
        <w:spacing w:before="3" w:line="237" w:lineRule="auto"/>
        <w:ind w:right="627" w:firstLine="71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w:t>
      </w:r>
      <w:r>
        <w:rPr>
          <w:spacing w:val="80"/>
          <w:w w:val="150"/>
          <w:sz w:val="24"/>
        </w:rPr>
        <w:t xml:space="preserve"> </w:t>
      </w:r>
      <w:r>
        <w:rPr>
          <w:sz w:val="24"/>
        </w:rPr>
        <w:t>существенный</w:t>
      </w:r>
      <w:r>
        <w:rPr>
          <w:spacing w:val="80"/>
          <w:w w:val="150"/>
          <w:sz w:val="24"/>
        </w:rPr>
        <w:t xml:space="preserve"> </w:t>
      </w:r>
      <w:r>
        <w:rPr>
          <w:sz w:val="24"/>
        </w:rPr>
        <w:t>признак</w:t>
      </w:r>
      <w:r>
        <w:rPr>
          <w:spacing w:val="80"/>
          <w:w w:val="150"/>
          <w:sz w:val="24"/>
        </w:rPr>
        <w:t xml:space="preserve"> </w:t>
      </w:r>
      <w:r>
        <w:rPr>
          <w:sz w:val="24"/>
        </w:rPr>
        <w:t>классификации,</w:t>
      </w:r>
      <w:r>
        <w:rPr>
          <w:spacing w:val="80"/>
          <w:w w:val="150"/>
          <w:sz w:val="24"/>
        </w:rPr>
        <w:t xml:space="preserve"> </w:t>
      </w:r>
      <w:r>
        <w:rPr>
          <w:sz w:val="24"/>
        </w:rPr>
        <w:t>основания</w:t>
      </w:r>
      <w:r>
        <w:rPr>
          <w:spacing w:val="80"/>
          <w:w w:val="150"/>
          <w:sz w:val="24"/>
        </w:rPr>
        <w:t xml:space="preserve"> </w:t>
      </w:r>
      <w:r>
        <w:rPr>
          <w:sz w:val="24"/>
        </w:rPr>
        <w:t>для</w:t>
      </w:r>
      <w:r>
        <w:rPr>
          <w:spacing w:val="80"/>
          <w:sz w:val="24"/>
        </w:rPr>
        <w:t xml:space="preserve"> </w:t>
      </w:r>
      <w:r>
        <w:rPr>
          <w:sz w:val="24"/>
        </w:rPr>
        <w:t>обобщения</w:t>
      </w:r>
      <w:r>
        <w:rPr>
          <w:spacing w:val="80"/>
          <w:w w:val="150"/>
          <w:sz w:val="24"/>
        </w:rPr>
        <w:t xml:space="preserve"> </w:t>
      </w:r>
      <w:r>
        <w:rPr>
          <w:sz w:val="24"/>
        </w:rPr>
        <w:t>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сравнения,</w:t>
      </w:r>
      <w:r>
        <w:rPr>
          <w:spacing w:val="-8"/>
        </w:rPr>
        <w:t xml:space="preserve"> </w:t>
      </w:r>
      <w:r>
        <w:t>критерии</w:t>
      </w:r>
      <w:r>
        <w:rPr>
          <w:spacing w:val="-8"/>
        </w:rPr>
        <w:t xml:space="preserve"> </w:t>
      </w:r>
      <w:r>
        <w:t xml:space="preserve">проводимого </w:t>
      </w:r>
      <w:r>
        <w:rPr>
          <w:spacing w:val="-2"/>
        </w:rPr>
        <w:t>анализа;</w:t>
      </w:r>
    </w:p>
    <w:p w:rsidR="003F632E" w:rsidRDefault="005F4B4A" w:rsidP="00FB7B2A">
      <w:pPr>
        <w:pStyle w:val="a6"/>
        <w:numPr>
          <w:ilvl w:val="1"/>
          <w:numId w:val="93"/>
        </w:numPr>
        <w:tabs>
          <w:tab w:val="left" w:pos="2058"/>
        </w:tabs>
        <w:spacing w:before="2" w:line="237" w:lineRule="auto"/>
        <w:ind w:right="633" w:firstLine="71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3F632E" w:rsidRDefault="005F4B4A" w:rsidP="00FB7B2A">
      <w:pPr>
        <w:pStyle w:val="a6"/>
        <w:numPr>
          <w:ilvl w:val="1"/>
          <w:numId w:val="93"/>
        </w:numPr>
        <w:tabs>
          <w:tab w:val="left" w:pos="2058"/>
        </w:tabs>
        <w:spacing w:before="7" w:line="237" w:lineRule="auto"/>
        <w:ind w:right="634" w:firstLine="71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F632E" w:rsidRDefault="005F4B4A" w:rsidP="00FB7B2A">
      <w:pPr>
        <w:pStyle w:val="a6"/>
        <w:numPr>
          <w:ilvl w:val="1"/>
          <w:numId w:val="93"/>
        </w:numPr>
        <w:tabs>
          <w:tab w:val="left" w:pos="2058"/>
        </w:tabs>
        <w:spacing w:before="8" w:line="237" w:lineRule="auto"/>
        <w:ind w:right="644" w:firstLine="71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3F632E" w:rsidRDefault="005F4B4A" w:rsidP="00FB7B2A">
      <w:pPr>
        <w:pStyle w:val="a6"/>
        <w:numPr>
          <w:ilvl w:val="1"/>
          <w:numId w:val="93"/>
        </w:numPr>
        <w:tabs>
          <w:tab w:val="left" w:pos="2058"/>
        </w:tabs>
        <w:ind w:right="631" w:firstLine="71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F632E" w:rsidRDefault="005F4B4A" w:rsidP="00FB7B2A">
      <w:pPr>
        <w:pStyle w:val="a6"/>
        <w:numPr>
          <w:ilvl w:val="1"/>
          <w:numId w:val="93"/>
        </w:numPr>
        <w:tabs>
          <w:tab w:val="left" w:pos="2058"/>
        </w:tabs>
        <w:spacing w:before="1"/>
        <w:ind w:right="626" w:firstLine="71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3F632E" w:rsidRDefault="005F4B4A">
      <w:pPr>
        <w:pStyle w:val="2"/>
        <w:spacing w:line="273" w:lineRule="exac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rsidP="00FB7B2A">
      <w:pPr>
        <w:pStyle w:val="a6"/>
        <w:numPr>
          <w:ilvl w:val="1"/>
          <w:numId w:val="93"/>
        </w:numPr>
        <w:tabs>
          <w:tab w:val="left" w:pos="2058"/>
        </w:tabs>
        <w:spacing w:before="4"/>
        <w:ind w:right="631" w:firstLine="71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3F632E" w:rsidRDefault="005F4B4A" w:rsidP="00FB7B2A">
      <w:pPr>
        <w:pStyle w:val="a6"/>
        <w:numPr>
          <w:ilvl w:val="1"/>
          <w:numId w:val="93"/>
        </w:numPr>
        <w:tabs>
          <w:tab w:val="left" w:pos="2058"/>
        </w:tabs>
        <w:ind w:right="634" w:firstLine="710"/>
        <w:rPr>
          <w:sz w:val="24"/>
        </w:rPr>
      </w:pPr>
      <w:r>
        <w:rPr>
          <w:sz w:val="24"/>
        </w:rPr>
        <w:t>проводить</w:t>
      </w:r>
      <w:r>
        <w:rPr>
          <w:spacing w:val="-15"/>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несложный</w:t>
      </w:r>
      <w:r>
        <w:rPr>
          <w:spacing w:val="-13"/>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3F632E" w:rsidRDefault="005F4B4A" w:rsidP="00FB7B2A">
      <w:pPr>
        <w:pStyle w:val="a6"/>
        <w:numPr>
          <w:ilvl w:val="1"/>
          <w:numId w:val="93"/>
        </w:numPr>
        <w:tabs>
          <w:tab w:val="left" w:pos="2058"/>
        </w:tabs>
        <w:ind w:right="633" w:firstLine="71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632E" w:rsidRDefault="005F4B4A" w:rsidP="00FB7B2A">
      <w:pPr>
        <w:pStyle w:val="a6"/>
        <w:numPr>
          <w:ilvl w:val="1"/>
          <w:numId w:val="93"/>
        </w:numPr>
        <w:tabs>
          <w:tab w:val="left" w:pos="2058"/>
        </w:tabs>
        <w:spacing w:line="237" w:lineRule="auto"/>
        <w:ind w:right="633" w:firstLine="710"/>
        <w:rPr>
          <w:sz w:val="24"/>
        </w:rPr>
      </w:pPr>
      <w:r>
        <w:rPr>
          <w:sz w:val="24"/>
        </w:rPr>
        <w:t>прогнозировать возможное развитие процесса, а также выдвигать предположения о его развитии в новых условиях.</w:t>
      </w:r>
    </w:p>
    <w:p w:rsidR="003F632E" w:rsidRDefault="005F4B4A">
      <w:pPr>
        <w:pStyle w:val="2"/>
        <w:spacing w:before="5" w:line="273" w:lineRule="exact"/>
      </w:pPr>
      <w:r>
        <w:t>Работа с</w:t>
      </w:r>
      <w:r>
        <w:rPr>
          <w:spacing w:val="-1"/>
        </w:rPr>
        <w:t xml:space="preserve"> </w:t>
      </w:r>
      <w:r>
        <w:rPr>
          <w:spacing w:val="-2"/>
        </w:rPr>
        <w:t>информацией:</w:t>
      </w:r>
    </w:p>
    <w:p w:rsidR="003F632E" w:rsidRDefault="005F4B4A" w:rsidP="00FB7B2A">
      <w:pPr>
        <w:pStyle w:val="a6"/>
        <w:numPr>
          <w:ilvl w:val="1"/>
          <w:numId w:val="93"/>
        </w:numPr>
        <w:tabs>
          <w:tab w:val="left" w:pos="2060"/>
          <w:tab w:val="left" w:pos="3312"/>
          <w:tab w:val="left" w:pos="5326"/>
          <w:tab w:val="left" w:pos="5758"/>
          <w:tab w:val="left" w:pos="7484"/>
          <w:tab w:val="left" w:pos="9148"/>
        </w:tabs>
        <w:spacing w:line="237" w:lineRule="auto"/>
        <w:ind w:right="640"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4"/>
          <w:sz w:val="24"/>
        </w:rPr>
        <w:t xml:space="preserve">данных, </w:t>
      </w:r>
      <w:r>
        <w:rPr>
          <w:sz w:val="24"/>
        </w:rPr>
        <w:t>необходимых для решения задачи;</w:t>
      </w:r>
    </w:p>
    <w:p w:rsidR="003F632E" w:rsidRDefault="005F4B4A" w:rsidP="00FB7B2A">
      <w:pPr>
        <w:pStyle w:val="a6"/>
        <w:numPr>
          <w:ilvl w:val="1"/>
          <w:numId w:val="93"/>
        </w:numPr>
        <w:tabs>
          <w:tab w:val="left" w:pos="2060"/>
          <w:tab w:val="left" w:pos="3446"/>
          <w:tab w:val="left" w:pos="5345"/>
          <w:tab w:val="left" w:pos="7643"/>
          <w:tab w:val="left" w:pos="8123"/>
        </w:tabs>
        <w:spacing w:before="7" w:line="237" w:lineRule="auto"/>
        <w:ind w:right="633"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3F632E" w:rsidRDefault="005F4B4A" w:rsidP="00FB7B2A">
      <w:pPr>
        <w:pStyle w:val="a6"/>
        <w:numPr>
          <w:ilvl w:val="1"/>
          <w:numId w:val="93"/>
        </w:numPr>
        <w:tabs>
          <w:tab w:val="left" w:pos="2060"/>
        </w:tabs>
        <w:spacing w:before="7" w:line="237" w:lineRule="auto"/>
        <w:ind w:right="628" w:firstLine="710"/>
        <w:jc w:val="left"/>
        <w:rPr>
          <w:sz w:val="24"/>
        </w:rPr>
      </w:pPr>
      <w:r>
        <w:rPr>
          <w:sz w:val="24"/>
        </w:rPr>
        <w:t>выбирать</w:t>
      </w:r>
      <w:r>
        <w:rPr>
          <w:spacing w:val="40"/>
          <w:sz w:val="24"/>
        </w:rPr>
        <w:t xml:space="preserve"> </w:t>
      </w:r>
      <w:r>
        <w:rPr>
          <w:sz w:val="24"/>
        </w:rPr>
        <w:t>форму</w:t>
      </w:r>
      <w:r>
        <w:rPr>
          <w:spacing w:val="30"/>
          <w:sz w:val="24"/>
        </w:rPr>
        <w:t xml:space="preserve"> </w:t>
      </w:r>
      <w:r>
        <w:rPr>
          <w:sz w:val="24"/>
        </w:rPr>
        <w:t>представления</w:t>
      </w:r>
      <w:r>
        <w:rPr>
          <w:spacing w:val="40"/>
          <w:sz w:val="24"/>
        </w:rPr>
        <w:t xml:space="preserve"> </w:t>
      </w:r>
      <w:r>
        <w:rPr>
          <w:sz w:val="24"/>
        </w:rPr>
        <w:t>информации</w:t>
      </w:r>
      <w:r>
        <w:rPr>
          <w:spacing w:val="36"/>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3F632E" w:rsidRDefault="005F4B4A" w:rsidP="00FB7B2A">
      <w:pPr>
        <w:pStyle w:val="a6"/>
        <w:numPr>
          <w:ilvl w:val="1"/>
          <w:numId w:val="93"/>
        </w:numPr>
        <w:tabs>
          <w:tab w:val="left" w:pos="2060"/>
        </w:tabs>
        <w:spacing w:before="2" w:line="237" w:lineRule="auto"/>
        <w:ind w:right="644" w:firstLine="710"/>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3F632E" w:rsidRDefault="005F4B4A">
      <w:pPr>
        <w:pStyle w:val="2"/>
        <w:spacing w:before="8" w:line="273" w:lineRule="exact"/>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1"/>
          <w:numId w:val="93"/>
        </w:numPr>
        <w:tabs>
          <w:tab w:val="left" w:pos="2058"/>
        </w:tabs>
        <w:ind w:right="637" w:firstLine="71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F632E" w:rsidRDefault="005F4B4A" w:rsidP="00FB7B2A">
      <w:pPr>
        <w:pStyle w:val="a6"/>
        <w:numPr>
          <w:ilvl w:val="1"/>
          <w:numId w:val="93"/>
        </w:numPr>
        <w:tabs>
          <w:tab w:val="left" w:pos="2058"/>
        </w:tabs>
        <w:ind w:right="627" w:firstLine="71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3F632E" w:rsidRDefault="005F4B4A" w:rsidP="00FB7B2A">
      <w:pPr>
        <w:pStyle w:val="a6"/>
        <w:numPr>
          <w:ilvl w:val="1"/>
          <w:numId w:val="93"/>
        </w:numPr>
        <w:tabs>
          <w:tab w:val="left" w:pos="2058"/>
        </w:tabs>
        <w:spacing w:before="1" w:line="237" w:lineRule="auto"/>
        <w:ind w:right="634" w:firstLine="71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93"/>
        </w:numPr>
        <w:tabs>
          <w:tab w:val="left" w:pos="2058"/>
        </w:tabs>
        <w:spacing w:before="92" w:line="237" w:lineRule="auto"/>
        <w:ind w:right="631" w:firstLine="710"/>
        <w:rPr>
          <w:sz w:val="24"/>
        </w:rPr>
      </w:pPr>
      <w:r>
        <w:rPr>
          <w:sz w:val="24"/>
        </w:rPr>
        <w:lastRenderedPageBreak/>
        <w:t>понимать и использовать преимущества командной и индивидуальной работы при решении учебных математических задач;</w:t>
      </w:r>
    </w:p>
    <w:p w:rsidR="003F632E" w:rsidRDefault="005F4B4A" w:rsidP="00FB7B2A">
      <w:pPr>
        <w:pStyle w:val="a6"/>
        <w:numPr>
          <w:ilvl w:val="1"/>
          <w:numId w:val="93"/>
        </w:numPr>
        <w:tabs>
          <w:tab w:val="left" w:pos="2058"/>
        </w:tabs>
        <w:ind w:right="631" w:firstLine="71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F632E" w:rsidRDefault="005F4B4A" w:rsidP="00FB7B2A">
      <w:pPr>
        <w:pStyle w:val="a6"/>
        <w:numPr>
          <w:ilvl w:val="1"/>
          <w:numId w:val="93"/>
        </w:numPr>
        <w:tabs>
          <w:tab w:val="left" w:pos="2058"/>
        </w:tabs>
        <w:ind w:right="637" w:firstLine="71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w:t>
      </w:r>
      <w:r>
        <w:rPr>
          <w:spacing w:val="-2"/>
          <w:sz w:val="24"/>
        </w:rPr>
        <w:t xml:space="preserve"> </w:t>
      </w:r>
      <w:r>
        <w:rPr>
          <w:sz w:val="24"/>
        </w:rPr>
        <w:t>команды,</w:t>
      </w:r>
      <w:r>
        <w:rPr>
          <w:spacing w:val="-5"/>
          <w:sz w:val="24"/>
        </w:rPr>
        <w:t xml:space="preserve"> </w:t>
      </w:r>
      <w:r>
        <w:rPr>
          <w:sz w:val="24"/>
        </w:rPr>
        <w:t>оценивать качество своего вклада в</w:t>
      </w:r>
      <w:r>
        <w:rPr>
          <w:spacing w:val="-5"/>
          <w:sz w:val="24"/>
        </w:rPr>
        <w:t xml:space="preserve"> </w:t>
      </w:r>
      <w:r>
        <w:rPr>
          <w:sz w:val="24"/>
        </w:rPr>
        <w:t>общий</w:t>
      </w:r>
      <w:r>
        <w:rPr>
          <w:spacing w:val="-2"/>
          <w:sz w:val="24"/>
        </w:rPr>
        <w:t xml:space="preserve"> </w:t>
      </w:r>
      <w:r>
        <w:rPr>
          <w:sz w:val="24"/>
        </w:rPr>
        <w:t>продукт по критериям, сформулированным участниками взаимодействия.</w:t>
      </w:r>
    </w:p>
    <w:p w:rsidR="003F632E" w:rsidRDefault="005F4B4A">
      <w:pPr>
        <w:pStyle w:val="2"/>
        <w:spacing w:before="6" w:line="237" w:lineRule="auto"/>
        <w:ind w:right="394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rsidP="00FB7B2A">
      <w:pPr>
        <w:pStyle w:val="a6"/>
        <w:numPr>
          <w:ilvl w:val="1"/>
          <w:numId w:val="93"/>
        </w:numPr>
        <w:tabs>
          <w:tab w:val="left" w:pos="2058"/>
        </w:tabs>
        <w:ind w:right="635" w:firstLine="71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F632E" w:rsidRDefault="005F4B4A">
      <w:pPr>
        <w:pStyle w:val="2"/>
        <w:spacing w:before="2" w:line="240" w:lineRule="auto"/>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rsidP="00FB7B2A">
      <w:pPr>
        <w:pStyle w:val="a6"/>
        <w:numPr>
          <w:ilvl w:val="1"/>
          <w:numId w:val="93"/>
        </w:numPr>
        <w:tabs>
          <w:tab w:val="left" w:pos="2058"/>
        </w:tabs>
        <w:spacing w:before="3" w:line="237" w:lineRule="auto"/>
        <w:ind w:right="641" w:firstLine="710"/>
        <w:rPr>
          <w:sz w:val="24"/>
        </w:rPr>
      </w:pPr>
      <w:r>
        <w:rPr>
          <w:sz w:val="24"/>
        </w:rPr>
        <w:t>владеть способами самопроверки, самоконтроля процесса и результата решения математической задачи;</w:t>
      </w:r>
    </w:p>
    <w:p w:rsidR="003F632E" w:rsidRDefault="005F4B4A" w:rsidP="00FB7B2A">
      <w:pPr>
        <w:pStyle w:val="a6"/>
        <w:numPr>
          <w:ilvl w:val="1"/>
          <w:numId w:val="93"/>
        </w:numPr>
        <w:tabs>
          <w:tab w:val="left" w:pos="2058"/>
        </w:tabs>
        <w:ind w:right="635" w:firstLine="71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F632E" w:rsidRDefault="005F4B4A" w:rsidP="00FB7B2A">
      <w:pPr>
        <w:pStyle w:val="a6"/>
        <w:numPr>
          <w:ilvl w:val="1"/>
          <w:numId w:val="93"/>
        </w:numPr>
        <w:tabs>
          <w:tab w:val="left" w:pos="2058"/>
        </w:tabs>
        <w:ind w:right="633" w:firstLine="71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F632E" w:rsidRDefault="005F4B4A">
      <w:pPr>
        <w:pStyle w:val="1"/>
        <w:jc w:val="both"/>
      </w:pPr>
      <w:r>
        <w:t>ПРЕДМЕТНЫЕ</w:t>
      </w:r>
      <w:r>
        <w:rPr>
          <w:spacing w:val="-8"/>
        </w:rPr>
        <w:t xml:space="preserve"> </w:t>
      </w:r>
      <w:r>
        <w:rPr>
          <w:spacing w:val="-2"/>
        </w:rPr>
        <w:t>РЕЗУЛЬТАТЫ</w:t>
      </w:r>
    </w:p>
    <w:p w:rsidR="003F632E" w:rsidRDefault="005F4B4A">
      <w:pPr>
        <w:pStyle w:val="a3"/>
        <w:spacing w:before="1" w:line="237" w:lineRule="auto"/>
        <w:ind w:right="628"/>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3F632E" w:rsidRDefault="005F4B4A">
      <w:pPr>
        <w:pStyle w:val="2"/>
        <w:spacing w:before="8"/>
      </w:pPr>
      <w:r>
        <w:t>Числа</w:t>
      </w:r>
      <w:r>
        <w:rPr>
          <w:spacing w:val="1"/>
        </w:rPr>
        <w:t xml:space="preserve"> </w:t>
      </w:r>
      <w:r>
        <w:t>и</w:t>
      </w:r>
      <w:r>
        <w:rPr>
          <w:spacing w:val="2"/>
        </w:rPr>
        <w:t xml:space="preserve"> </w:t>
      </w:r>
      <w:r>
        <w:rPr>
          <w:spacing w:val="-2"/>
        </w:rPr>
        <w:t>вычисления</w:t>
      </w:r>
    </w:p>
    <w:p w:rsidR="003F632E" w:rsidRDefault="005F4B4A">
      <w:pPr>
        <w:pStyle w:val="a3"/>
        <w:spacing w:line="242" w:lineRule="auto"/>
        <w:ind w:right="622"/>
      </w:pPr>
      <w:r>
        <w:t>Выполнять, сочетая устные и письменные приёмы, арифметические действия с рациональными числами.</w:t>
      </w:r>
    </w:p>
    <w:p w:rsidR="003F632E" w:rsidRDefault="005F4B4A">
      <w:pPr>
        <w:pStyle w:val="a3"/>
        <w:ind w:right="636"/>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F632E" w:rsidRDefault="005F4B4A">
      <w:pPr>
        <w:pStyle w:val="a3"/>
        <w:ind w:right="631"/>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F632E" w:rsidRDefault="005F4B4A">
      <w:pPr>
        <w:pStyle w:val="a3"/>
        <w:spacing w:line="242" w:lineRule="auto"/>
        <w:ind w:left="1330" w:right="4094" w:firstLine="0"/>
      </w:pPr>
      <w:r>
        <w:t>Сравнивать</w:t>
      </w:r>
      <w:r>
        <w:rPr>
          <w:spacing w:val="-12"/>
        </w:rPr>
        <w:t xml:space="preserve"> </w:t>
      </w:r>
      <w:r>
        <w:t>и</w:t>
      </w:r>
      <w:r>
        <w:rPr>
          <w:spacing w:val="-9"/>
        </w:rPr>
        <w:t xml:space="preserve"> </w:t>
      </w:r>
      <w:r>
        <w:t>упорядочивать</w:t>
      </w:r>
      <w:r>
        <w:rPr>
          <w:spacing w:val="-9"/>
        </w:rPr>
        <w:t xml:space="preserve"> </w:t>
      </w:r>
      <w:r>
        <w:t>рациональные</w:t>
      </w:r>
      <w:r>
        <w:rPr>
          <w:spacing w:val="-15"/>
        </w:rPr>
        <w:t xml:space="preserve"> </w:t>
      </w:r>
      <w:r>
        <w:t>числа. Округлять числа.</w:t>
      </w:r>
    </w:p>
    <w:p w:rsidR="003F632E" w:rsidRDefault="005F4B4A">
      <w:pPr>
        <w:pStyle w:val="a3"/>
        <w:spacing w:line="242" w:lineRule="auto"/>
        <w:ind w:right="635"/>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3F632E" w:rsidRDefault="005F4B4A">
      <w:pPr>
        <w:pStyle w:val="a3"/>
        <w:spacing w:line="242" w:lineRule="auto"/>
        <w:ind w:left="1330" w:right="630" w:firstLine="0"/>
      </w:pPr>
      <w:r>
        <w:t>Применять признаки делимости, разложение на множители натуральных чисел. Решать</w:t>
      </w:r>
      <w:r>
        <w:rPr>
          <w:spacing w:val="67"/>
          <w:w w:val="150"/>
        </w:rPr>
        <w:t xml:space="preserve"> </w:t>
      </w:r>
      <w:r>
        <w:t>практико-ориентированные</w:t>
      </w:r>
      <w:r>
        <w:rPr>
          <w:spacing w:val="68"/>
          <w:w w:val="150"/>
        </w:rPr>
        <w:t xml:space="preserve"> </w:t>
      </w:r>
      <w:r>
        <w:t>задачи,</w:t>
      </w:r>
      <w:r>
        <w:rPr>
          <w:spacing w:val="65"/>
          <w:w w:val="150"/>
        </w:rPr>
        <w:t xml:space="preserve"> </w:t>
      </w:r>
      <w:r>
        <w:t>связанные</w:t>
      </w:r>
      <w:r>
        <w:rPr>
          <w:spacing w:val="68"/>
          <w:w w:val="150"/>
        </w:rPr>
        <w:t xml:space="preserve"> </w:t>
      </w:r>
      <w:r>
        <w:t>с</w:t>
      </w:r>
      <w:r>
        <w:rPr>
          <w:spacing w:val="63"/>
          <w:w w:val="150"/>
        </w:rPr>
        <w:t xml:space="preserve"> </w:t>
      </w:r>
      <w:r>
        <w:t>отношением</w:t>
      </w:r>
      <w:r>
        <w:rPr>
          <w:spacing w:val="70"/>
          <w:w w:val="150"/>
        </w:rPr>
        <w:t xml:space="preserve"> </w:t>
      </w:r>
      <w:r>
        <w:rPr>
          <w:spacing w:val="-2"/>
        </w:rPr>
        <w:t>величин,</w:t>
      </w:r>
    </w:p>
    <w:p w:rsidR="003F632E" w:rsidRDefault="005F4B4A">
      <w:pPr>
        <w:pStyle w:val="a3"/>
        <w:spacing w:line="242" w:lineRule="auto"/>
        <w:ind w:right="630" w:firstLine="0"/>
      </w:pPr>
      <w:r>
        <w:t>пропорциональностью</w:t>
      </w:r>
      <w:r>
        <w:rPr>
          <w:spacing w:val="-2"/>
        </w:rPr>
        <w:t xml:space="preserve"> </w:t>
      </w:r>
      <w:r>
        <w:t>величин, процентами, интерпретировать результаты решения</w:t>
      </w:r>
      <w:r>
        <w:rPr>
          <w:spacing w:val="-1"/>
        </w:rPr>
        <w:t xml:space="preserve"> </w:t>
      </w:r>
      <w:r>
        <w:t>задач с учётом ограничений, связанных со свойствами рассматриваемых объектов.</w:t>
      </w:r>
    </w:p>
    <w:p w:rsidR="003F632E" w:rsidRDefault="005F4B4A">
      <w:pPr>
        <w:pStyle w:val="2"/>
        <w:spacing w:line="274" w:lineRule="exact"/>
        <w:jc w:val="left"/>
      </w:pPr>
      <w:r>
        <w:t>Алгебраические</w:t>
      </w:r>
      <w:r>
        <w:rPr>
          <w:spacing w:val="-5"/>
        </w:rPr>
        <w:t xml:space="preserve"> </w:t>
      </w:r>
      <w:r>
        <w:rPr>
          <w:spacing w:val="-2"/>
        </w:rPr>
        <w:t>выражения</w:t>
      </w:r>
    </w:p>
    <w:p w:rsidR="003F632E" w:rsidRDefault="005F4B4A">
      <w:pPr>
        <w:pStyle w:val="a3"/>
        <w:spacing w:line="237" w:lineRule="auto"/>
        <w:jc w:val="left"/>
      </w:pPr>
      <w:r>
        <w:t>Использовать</w:t>
      </w:r>
      <w:r>
        <w:rPr>
          <w:spacing w:val="-7"/>
        </w:rPr>
        <w:t xml:space="preserve"> </w:t>
      </w:r>
      <w:r>
        <w:t>алгебраическую</w:t>
      </w:r>
      <w:r>
        <w:rPr>
          <w:spacing w:val="-10"/>
        </w:rPr>
        <w:t xml:space="preserve"> </w:t>
      </w:r>
      <w:r>
        <w:t>терминологию</w:t>
      </w:r>
      <w:r>
        <w:rPr>
          <w:spacing w:val="-10"/>
        </w:rPr>
        <w:t xml:space="preserve"> </w:t>
      </w:r>
      <w:r>
        <w:t>и</w:t>
      </w:r>
      <w:r>
        <w:rPr>
          <w:spacing w:val="-12"/>
        </w:rPr>
        <w:t xml:space="preserve"> </w:t>
      </w:r>
      <w:r>
        <w:t>символику,</w:t>
      </w:r>
      <w:r>
        <w:rPr>
          <w:spacing w:val="-7"/>
        </w:rPr>
        <w:t xml:space="preserve"> </w:t>
      </w:r>
      <w:r>
        <w:t>применять</w:t>
      </w:r>
      <w:r>
        <w:rPr>
          <w:spacing w:val="-11"/>
        </w:rPr>
        <w:t xml:space="preserve"> </w:t>
      </w:r>
      <w:r>
        <w:t>её</w:t>
      </w:r>
      <w:r>
        <w:rPr>
          <w:spacing w:val="-9"/>
        </w:rPr>
        <w:t xml:space="preserve"> </w:t>
      </w:r>
      <w:r>
        <w:t>в</w:t>
      </w:r>
      <w:r>
        <w:rPr>
          <w:spacing w:val="-11"/>
        </w:rPr>
        <w:t xml:space="preserve"> </w:t>
      </w:r>
      <w:r>
        <w:t>процессе освоения учебного материала.</w:t>
      </w:r>
    </w:p>
    <w:p w:rsidR="003F632E" w:rsidRDefault="005F4B4A">
      <w:pPr>
        <w:pStyle w:val="a3"/>
        <w:spacing w:line="275" w:lineRule="exact"/>
        <w:ind w:left="1330" w:firstLine="0"/>
        <w:jc w:val="left"/>
      </w:pPr>
      <w:r>
        <w:t>Находить</w:t>
      </w:r>
      <w:r>
        <w:rPr>
          <w:spacing w:val="-4"/>
        </w:rPr>
        <w:t xml:space="preserve"> </w:t>
      </w:r>
      <w:r>
        <w:t>значения</w:t>
      </w:r>
      <w:r>
        <w:rPr>
          <w:spacing w:val="-2"/>
        </w:rPr>
        <w:t xml:space="preserve"> </w:t>
      </w:r>
      <w:r>
        <w:t>буквенных</w:t>
      </w:r>
      <w:r>
        <w:rPr>
          <w:spacing w:val="-7"/>
        </w:rPr>
        <w:t xml:space="preserve"> </w:t>
      </w:r>
      <w:r>
        <w:t>выражений</w:t>
      </w:r>
      <w:r>
        <w:rPr>
          <w:spacing w:val="-6"/>
        </w:rPr>
        <w:t xml:space="preserve"> </w:t>
      </w:r>
      <w:r>
        <w:t>при</w:t>
      </w:r>
      <w:r>
        <w:rPr>
          <w:spacing w:val="-6"/>
        </w:rPr>
        <w:t xml:space="preserve"> </w:t>
      </w:r>
      <w:r>
        <w:t>заданных</w:t>
      </w:r>
      <w:r>
        <w:rPr>
          <w:spacing w:val="-7"/>
        </w:rPr>
        <w:t xml:space="preserve"> </w:t>
      </w:r>
      <w:r>
        <w:t>значениях</w:t>
      </w:r>
      <w:r>
        <w:rPr>
          <w:spacing w:val="-6"/>
        </w:rPr>
        <w:t xml:space="preserve"> </w:t>
      </w:r>
      <w:r>
        <w:rPr>
          <w:spacing w:val="-2"/>
        </w:rPr>
        <w:t>переменных.</w:t>
      </w:r>
    </w:p>
    <w:p w:rsidR="003F632E" w:rsidRDefault="005F4B4A">
      <w:pPr>
        <w:pStyle w:val="a3"/>
        <w:spacing w:line="242" w:lineRule="auto"/>
        <w:jc w:val="left"/>
      </w:pPr>
      <w:r>
        <w:t>Выполнять преобразования целого выражения</w:t>
      </w:r>
      <w:r>
        <w:rPr>
          <w:spacing w:val="-3"/>
        </w:rPr>
        <w:t xml:space="preserve"> </w:t>
      </w:r>
      <w:r>
        <w:t>в многочлен приведением подобных слагаемых, раскрытием скобок.</w:t>
      </w:r>
    </w:p>
    <w:p w:rsidR="003F632E" w:rsidRDefault="005F4B4A">
      <w:pPr>
        <w:pStyle w:val="a3"/>
        <w:spacing w:line="242" w:lineRule="auto"/>
        <w:jc w:val="left"/>
      </w:pPr>
      <w:r>
        <w:t>Выполнять</w:t>
      </w:r>
      <w:r>
        <w:rPr>
          <w:spacing w:val="80"/>
        </w:rPr>
        <w:t xml:space="preserve"> </w:t>
      </w:r>
      <w:r>
        <w:t>умножение</w:t>
      </w:r>
      <w:r>
        <w:rPr>
          <w:spacing w:val="80"/>
        </w:rPr>
        <w:t xml:space="preserve"> </w:t>
      </w:r>
      <w:r>
        <w:t>одночлена</w:t>
      </w:r>
      <w:r>
        <w:rPr>
          <w:spacing w:val="80"/>
        </w:rPr>
        <w:t xml:space="preserve"> </w:t>
      </w:r>
      <w:r>
        <w:t>на</w:t>
      </w:r>
      <w:r>
        <w:rPr>
          <w:spacing w:val="80"/>
        </w:rPr>
        <w:t xml:space="preserve"> </w:t>
      </w:r>
      <w:r>
        <w:t>многочлен</w:t>
      </w:r>
      <w:r>
        <w:rPr>
          <w:spacing w:val="80"/>
        </w:rPr>
        <w:t xml:space="preserve"> </w:t>
      </w:r>
      <w:r>
        <w:t>и</w:t>
      </w:r>
      <w:r>
        <w:rPr>
          <w:spacing w:val="80"/>
        </w:rPr>
        <w:t xml:space="preserve"> </w:t>
      </w:r>
      <w:r>
        <w:t>многочлена</w:t>
      </w:r>
      <w:r>
        <w:rPr>
          <w:spacing w:val="80"/>
        </w:rPr>
        <w:t xml:space="preserve"> </w:t>
      </w:r>
      <w:r>
        <w:t>на</w:t>
      </w:r>
      <w:r>
        <w:rPr>
          <w:spacing w:val="80"/>
        </w:rPr>
        <w:t xml:space="preserve"> </w:t>
      </w:r>
      <w:r>
        <w:t>многочлен, применять формулы квадрата суммы и квадрата разности.</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3F632E" w:rsidRDefault="005F4B4A">
      <w:pPr>
        <w:pStyle w:val="a3"/>
        <w:spacing w:line="242" w:lineRule="auto"/>
        <w:ind w:right="634"/>
      </w:pPr>
      <w:r>
        <w:t>Применять преобразования многочленов для решения различных задач из математики, смежных предметов, из реальной практики.</w:t>
      </w:r>
    </w:p>
    <w:p w:rsidR="003F632E" w:rsidRDefault="005F4B4A">
      <w:pPr>
        <w:pStyle w:val="a3"/>
        <w:spacing w:line="242" w:lineRule="auto"/>
        <w:ind w:right="634"/>
      </w:pPr>
      <w:r>
        <w:t>Использовать свойства степеней</w:t>
      </w:r>
      <w:r>
        <w:rPr>
          <w:spacing w:val="-3"/>
        </w:rPr>
        <w:t xml:space="preserve"> </w:t>
      </w:r>
      <w:r>
        <w:t>с натуральными показателями</w:t>
      </w:r>
      <w:r>
        <w:rPr>
          <w:spacing w:val="-3"/>
        </w:rPr>
        <w:t xml:space="preserve"> </w:t>
      </w:r>
      <w:r>
        <w:t xml:space="preserve">для преобразования </w:t>
      </w:r>
      <w:r>
        <w:rPr>
          <w:spacing w:val="-2"/>
        </w:rPr>
        <w:t>выражений.</w:t>
      </w:r>
    </w:p>
    <w:p w:rsidR="003F632E" w:rsidRDefault="005F4B4A">
      <w:pPr>
        <w:pStyle w:val="2"/>
        <w:spacing w:line="274" w:lineRule="exact"/>
      </w:pPr>
      <w:r>
        <w:t>Уравнения</w:t>
      </w:r>
      <w:r>
        <w:rPr>
          <w:spacing w:val="-4"/>
        </w:rPr>
        <w:t xml:space="preserve"> </w:t>
      </w:r>
      <w:r>
        <w:t>и</w:t>
      </w:r>
      <w:r>
        <w:rPr>
          <w:spacing w:val="1"/>
        </w:rPr>
        <w:t xml:space="preserve"> </w:t>
      </w:r>
      <w:r>
        <w:rPr>
          <w:spacing w:val="-2"/>
        </w:rPr>
        <w:t>неравенства</w:t>
      </w:r>
    </w:p>
    <w:p w:rsidR="003F632E" w:rsidRDefault="005F4B4A">
      <w:pPr>
        <w:pStyle w:val="a3"/>
        <w:ind w:right="63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3F632E" w:rsidRDefault="005F4B4A">
      <w:pPr>
        <w:pStyle w:val="a3"/>
        <w:spacing w:line="274" w:lineRule="exact"/>
        <w:ind w:left="1330" w:firstLine="0"/>
      </w:pPr>
      <w:r>
        <w:t>Применять</w:t>
      </w:r>
      <w:r>
        <w:rPr>
          <w:spacing w:val="-8"/>
        </w:rPr>
        <w:t xml:space="preserve"> </w:t>
      </w:r>
      <w:r>
        <w:t>графические</w:t>
      </w:r>
      <w:r>
        <w:rPr>
          <w:spacing w:val="-3"/>
        </w:rPr>
        <w:t xml:space="preserve"> </w:t>
      </w:r>
      <w:r>
        <w:t>методы</w:t>
      </w:r>
      <w:r>
        <w:rPr>
          <w:spacing w:val="-2"/>
        </w:rPr>
        <w:t xml:space="preserve"> </w:t>
      </w:r>
      <w:r>
        <w:t>при</w:t>
      </w:r>
      <w:r>
        <w:rPr>
          <w:spacing w:val="-2"/>
        </w:rPr>
        <w:t xml:space="preserve"> </w:t>
      </w:r>
      <w:r>
        <w:t>решении</w:t>
      </w:r>
      <w:r>
        <w:rPr>
          <w:spacing w:val="-6"/>
        </w:rPr>
        <w:t xml:space="preserve"> </w:t>
      </w:r>
      <w:r>
        <w:t>линейных</w:t>
      </w:r>
      <w:r>
        <w:rPr>
          <w:spacing w:val="-7"/>
        </w:rPr>
        <w:t xml:space="preserve"> </w:t>
      </w:r>
      <w:r>
        <w:t>уравнений</w:t>
      </w:r>
      <w:r>
        <w:rPr>
          <w:spacing w:val="-2"/>
        </w:rPr>
        <w:t xml:space="preserve"> </w:t>
      </w:r>
      <w:r>
        <w:t>и</w:t>
      </w:r>
      <w:r>
        <w:rPr>
          <w:spacing w:val="-1"/>
        </w:rPr>
        <w:t xml:space="preserve"> </w:t>
      </w:r>
      <w:r>
        <w:t>их</w:t>
      </w:r>
      <w:r>
        <w:rPr>
          <w:spacing w:val="-7"/>
        </w:rPr>
        <w:t xml:space="preserve"> </w:t>
      </w:r>
      <w:r>
        <w:rPr>
          <w:spacing w:val="-2"/>
        </w:rPr>
        <w:t>систем.</w:t>
      </w:r>
    </w:p>
    <w:p w:rsidR="003F632E" w:rsidRDefault="005F4B4A">
      <w:pPr>
        <w:pStyle w:val="a3"/>
        <w:spacing w:line="237" w:lineRule="auto"/>
        <w:ind w:right="641"/>
      </w:pPr>
      <w:r>
        <w:t>Подбирать</w:t>
      </w:r>
      <w:r>
        <w:rPr>
          <w:spacing w:val="-15"/>
        </w:rPr>
        <w:t xml:space="preserve"> </w:t>
      </w:r>
      <w:r>
        <w:t>примеры</w:t>
      </w:r>
      <w:r>
        <w:rPr>
          <w:spacing w:val="-15"/>
        </w:rPr>
        <w:t xml:space="preserve"> </w:t>
      </w:r>
      <w:r>
        <w:t>пар</w:t>
      </w:r>
      <w:r>
        <w:rPr>
          <w:spacing w:val="-15"/>
        </w:rPr>
        <w:t xml:space="preserve"> </w:t>
      </w:r>
      <w:r>
        <w:t>чисел,</w:t>
      </w:r>
      <w:r>
        <w:rPr>
          <w:spacing w:val="-15"/>
        </w:rPr>
        <w:t xml:space="preserve"> </w:t>
      </w:r>
      <w:r>
        <w:t>являющихся</w:t>
      </w:r>
      <w:r>
        <w:rPr>
          <w:spacing w:val="-15"/>
        </w:rPr>
        <w:t xml:space="preserve"> </w:t>
      </w:r>
      <w:r>
        <w:t>решением</w:t>
      </w:r>
      <w:r>
        <w:rPr>
          <w:spacing w:val="-15"/>
        </w:rPr>
        <w:t xml:space="preserve"> </w:t>
      </w:r>
      <w:r>
        <w:t>линейного</w:t>
      </w:r>
      <w:r>
        <w:rPr>
          <w:spacing w:val="-15"/>
        </w:rPr>
        <w:t xml:space="preserve"> </w:t>
      </w:r>
      <w:r>
        <w:t>уравнения</w:t>
      </w:r>
      <w:r>
        <w:rPr>
          <w:spacing w:val="-15"/>
        </w:rPr>
        <w:t xml:space="preserve"> </w:t>
      </w:r>
      <w:r>
        <w:t>с</w:t>
      </w:r>
      <w:r>
        <w:rPr>
          <w:spacing w:val="-15"/>
        </w:rPr>
        <w:t xml:space="preserve"> </w:t>
      </w:r>
      <w:r>
        <w:t xml:space="preserve">двумя </w:t>
      </w:r>
      <w:r>
        <w:rPr>
          <w:spacing w:val="-2"/>
        </w:rPr>
        <w:t>переменными.</w:t>
      </w:r>
    </w:p>
    <w:p w:rsidR="003F632E" w:rsidRDefault="005F4B4A">
      <w:pPr>
        <w:pStyle w:val="a3"/>
        <w:spacing w:before="2" w:line="237" w:lineRule="auto"/>
        <w:ind w:right="63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3F632E" w:rsidRDefault="005F4B4A">
      <w:pPr>
        <w:pStyle w:val="a3"/>
        <w:spacing w:before="6" w:line="237" w:lineRule="auto"/>
        <w:ind w:right="634"/>
      </w:pPr>
      <w:r>
        <w:t xml:space="preserve">Решать системы двух линейных уравнений с двумя переменными, в том числе </w:t>
      </w:r>
      <w:r>
        <w:rPr>
          <w:spacing w:val="-2"/>
        </w:rPr>
        <w:t>графически.</w:t>
      </w:r>
    </w:p>
    <w:p w:rsidR="003F632E" w:rsidRDefault="005F4B4A">
      <w:pPr>
        <w:pStyle w:val="a3"/>
        <w:spacing w:before="3"/>
        <w:ind w:right="625"/>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3F632E" w:rsidRDefault="005F4B4A">
      <w:pPr>
        <w:pStyle w:val="2"/>
        <w:spacing w:before="3" w:line="275" w:lineRule="exact"/>
        <w:jc w:val="left"/>
      </w:pPr>
      <w:r>
        <w:rPr>
          <w:spacing w:val="-2"/>
        </w:rPr>
        <w:t>Функции</w:t>
      </w:r>
    </w:p>
    <w:p w:rsidR="003F632E" w:rsidRDefault="005F4B4A">
      <w:pPr>
        <w:pStyle w:val="a3"/>
        <w:ind w:right="634"/>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F632E" w:rsidRDefault="005F4B4A">
      <w:pPr>
        <w:pStyle w:val="a3"/>
        <w:spacing w:line="242" w:lineRule="auto"/>
        <w:ind w:right="634"/>
      </w:pPr>
      <w:r>
        <w:t>Отмечать в координатной плоскости точки по заданным координатам, строить графики линейных функций. Строить график функции y = |х|.</w:t>
      </w:r>
    </w:p>
    <w:p w:rsidR="003F632E" w:rsidRDefault="005F4B4A">
      <w:pPr>
        <w:pStyle w:val="a3"/>
        <w:ind w:right="632"/>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F632E" w:rsidRDefault="005F4B4A">
      <w:pPr>
        <w:pStyle w:val="a3"/>
        <w:spacing w:line="275" w:lineRule="exact"/>
        <w:ind w:left="1330" w:firstLine="0"/>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3F632E" w:rsidRDefault="005F4B4A">
      <w:pPr>
        <w:pStyle w:val="a3"/>
        <w:spacing w:line="242" w:lineRule="auto"/>
        <w:ind w:right="635"/>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F632E" w:rsidRDefault="005F4B4A">
      <w:pPr>
        <w:pStyle w:val="a3"/>
        <w:spacing w:line="242" w:lineRule="auto"/>
        <w:ind w:right="62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3F632E" w:rsidRDefault="005F4B4A">
      <w:pPr>
        <w:pStyle w:val="2"/>
        <w:spacing w:line="275" w:lineRule="exact"/>
      </w:pPr>
      <w:r>
        <w:t>Числа</w:t>
      </w:r>
      <w:r>
        <w:rPr>
          <w:spacing w:val="1"/>
        </w:rPr>
        <w:t xml:space="preserve"> </w:t>
      </w:r>
      <w:r>
        <w:t>и</w:t>
      </w:r>
      <w:r>
        <w:rPr>
          <w:spacing w:val="2"/>
        </w:rPr>
        <w:t xml:space="preserve"> </w:t>
      </w:r>
      <w:r>
        <w:rPr>
          <w:spacing w:val="-2"/>
        </w:rPr>
        <w:t>вычисления</w:t>
      </w:r>
    </w:p>
    <w:p w:rsidR="003F632E" w:rsidRDefault="005F4B4A">
      <w:pPr>
        <w:pStyle w:val="a3"/>
        <w:ind w:right="623"/>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F632E" w:rsidRDefault="005F4B4A">
      <w:pPr>
        <w:pStyle w:val="a3"/>
        <w:ind w:right="633"/>
      </w:pPr>
      <w:r>
        <w:t>Применять понятие арифметического квадратного корня, находить квадратные корни,</w:t>
      </w:r>
      <w:r>
        <w:rPr>
          <w:spacing w:val="-4"/>
        </w:rPr>
        <w:t xml:space="preserve"> </w:t>
      </w:r>
      <w:r>
        <w:t>используя</w:t>
      </w:r>
      <w:r>
        <w:rPr>
          <w:spacing w:val="-6"/>
        </w:rPr>
        <w:t xml:space="preserve"> </w:t>
      </w:r>
      <w:r>
        <w:t>при</w:t>
      </w:r>
      <w:r>
        <w:rPr>
          <w:spacing w:val="-5"/>
        </w:rPr>
        <w:t xml:space="preserve"> </w:t>
      </w:r>
      <w:r>
        <w:t>необходимости</w:t>
      </w:r>
      <w:r>
        <w:rPr>
          <w:spacing w:val="-8"/>
        </w:rPr>
        <w:t xml:space="preserve"> </w:t>
      </w:r>
      <w:r>
        <w:t>калькулятор,</w:t>
      </w:r>
      <w:r>
        <w:rPr>
          <w:spacing w:val="-4"/>
        </w:rPr>
        <w:t xml:space="preserve"> </w:t>
      </w:r>
      <w:r>
        <w:t>выполнять</w:t>
      </w:r>
      <w:r>
        <w:rPr>
          <w:spacing w:val="-5"/>
        </w:rPr>
        <w:t xml:space="preserve"> </w:t>
      </w:r>
      <w:r>
        <w:t>преобразования</w:t>
      </w:r>
      <w:r>
        <w:rPr>
          <w:spacing w:val="-6"/>
        </w:rPr>
        <w:t xml:space="preserve"> </w:t>
      </w:r>
      <w:r>
        <w:t>выражений, содержащих квадратные корни, используя свойства корней.</w:t>
      </w:r>
    </w:p>
    <w:p w:rsidR="003F632E" w:rsidRDefault="005F4B4A">
      <w:pPr>
        <w:pStyle w:val="a3"/>
        <w:spacing w:line="237" w:lineRule="auto"/>
        <w:ind w:right="633"/>
      </w:pPr>
      <w:r>
        <w:t>Использовать записи больших и малых чисел с помощью десятичных дробей и степеней числа 10.</w:t>
      </w:r>
    </w:p>
    <w:p w:rsidR="003F632E" w:rsidRDefault="005F4B4A">
      <w:pPr>
        <w:pStyle w:val="2"/>
      </w:pPr>
      <w:r>
        <w:t>Алгебраические</w:t>
      </w:r>
      <w:r>
        <w:rPr>
          <w:spacing w:val="-5"/>
        </w:rPr>
        <w:t xml:space="preserve"> </w:t>
      </w:r>
      <w:r>
        <w:rPr>
          <w:spacing w:val="-2"/>
        </w:rPr>
        <w:t>выражения</w:t>
      </w:r>
    </w:p>
    <w:p w:rsidR="003F632E" w:rsidRDefault="005F4B4A">
      <w:pPr>
        <w:pStyle w:val="a3"/>
        <w:spacing w:line="242" w:lineRule="auto"/>
        <w:ind w:right="634"/>
      </w:pPr>
      <w:r>
        <w:t>Применять понятие степени с целым показателем, выполнять преобразования выражений, содержащих степени с целым показателем.</w:t>
      </w:r>
    </w:p>
    <w:p w:rsidR="003F632E" w:rsidRDefault="005F4B4A">
      <w:pPr>
        <w:pStyle w:val="a3"/>
        <w:spacing w:line="242" w:lineRule="auto"/>
        <w:ind w:right="629"/>
      </w:pPr>
      <w:r>
        <w:t>Выполнять тождественные преобразования рациональных выражений на основе правил действий над многочленами и алгебраическими дробями.</w:t>
      </w:r>
    </w:p>
    <w:p w:rsidR="003F632E" w:rsidRDefault="005F4B4A">
      <w:pPr>
        <w:pStyle w:val="a3"/>
        <w:spacing w:line="269" w:lineRule="exact"/>
        <w:ind w:left="1330" w:firstLine="0"/>
      </w:pPr>
      <w:r>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rsidR="003F632E" w:rsidRDefault="005F4B4A">
      <w:pPr>
        <w:pStyle w:val="a3"/>
        <w:spacing w:line="275" w:lineRule="exact"/>
        <w:ind w:left="1330" w:firstLine="0"/>
      </w:pPr>
      <w:proofErr w:type="gramStart"/>
      <w:r>
        <w:t>Применять</w:t>
      </w:r>
      <w:r>
        <w:rPr>
          <w:spacing w:val="53"/>
        </w:rPr>
        <w:t xml:space="preserve">  </w:t>
      </w:r>
      <w:r>
        <w:t>преобразования</w:t>
      </w:r>
      <w:proofErr w:type="gramEnd"/>
      <w:r>
        <w:rPr>
          <w:spacing w:val="52"/>
        </w:rPr>
        <w:t xml:space="preserve">  </w:t>
      </w:r>
      <w:r>
        <w:t>выражений</w:t>
      </w:r>
      <w:r>
        <w:rPr>
          <w:spacing w:val="54"/>
        </w:rPr>
        <w:t xml:space="preserve">  </w:t>
      </w:r>
      <w:r>
        <w:t>для</w:t>
      </w:r>
      <w:r>
        <w:rPr>
          <w:spacing w:val="55"/>
        </w:rPr>
        <w:t xml:space="preserve">  </w:t>
      </w:r>
      <w:r>
        <w:t>решения</w:t>
      </w:r>
      <w:r>
        <w:rPr>
          <w:spacing w:val="53"/>
        </w:rPr>
        <w:t xml:space="preserve">  </w:t>
      </w:r>
      <w:r>
        <w:t>различных</w:t>
      </w:r>
      <w:r>
        <w:rPr>
          <w:spacing w:val="52"/>
        </w:rPr>
        <w:t xml:space="preserve">  </w:t>
      </w:r>
      <w:r>
        <w:t>задач</w:t>
      </w:r>
      <w:r>
        <w:rPr>
          <w:spacing w:val="55"/>
        </w:rPr>
        <w:t xml:space="preserve">  </w:t>
      </w:r>
      <w:r>
        <w:rPr>
          <w:spacing w:val="-7"/>
        </w:rPr>
        <w:t>из</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математики,</w:t>
      </w:r>
      <w:r>
        <w:rPr>
          <w:spacing w:val="-5"/>
        </w:rPr>
        <w:t xml:space="preserve"> </w:t>
      </w:r>
      <w:r>
        <w:t>смежных</w:t>
      </w:r>
      <w:r>
        <w:rPr>
          <w:spacing w:val="-4"/>
        </w:rPr>
        <w:t xml:space="preserve"> </w:t>
      </w:r>
      <w:r>
        <w:t>предметов,</w:t>
      </w:r>
      <w:r>
        <w:rPr>
          <w:spacing w:val="-2"/>
        </w:rPr>
        <w:t xml:space="preserve"> </w:t>
      </w:r>
      <w:r>
        <w:t>из</w:t>
      </w:r>
      <w:r>
        <w:rPr>
          <w:spacing w:val="-3"/>
        </w:rPr>
        <w:t xml:space="preserve"> </w:t>
      </w:r>
      <w:r>
        <w:t>реальной</w:t>
      </w:r>
      <w:r>
        <w:rPr>
          <w:spacing w:val="-8"/>
        </w:rPr>
        <w:t xml:space="preserve"> </w:t>
      </w:r>
      <w:r>
        <w:rPr>
          <w:spacing w:val="-2"/>
        </w:rPr>
        <w:t>практики.</w:t>
      </w:r>
    </w:p>
    <w:p w:rsidR="003F632E" w:rsidRDefault="005F4B4A">
      <w:pPr>
        <w:pStyle w:val="2"/>
        <w:spacing w:before="2" w:line="275" w:lineRule="exact"/>
      </w:pPr>
      <w:r>
        <w:t>Уравнения</w:t>
      </w:r>
      <w:r>
        <w:rPr>
          <w:spacing w:val="-4"/>
        </w:rPr>
        <w:t xml:space="preserve"> </w:t>
      </w:r>
      <w:r>
        <w:t>и</w:t>
      </w:r>
      <w:r>
        <w:rPr>
          <w:spacing w:val="1"/>
        </w:rPr>
        <w:t xml:space="preserve"> </w:t>
      </w:r>
      <w:r>
        <w:rPr>
          <w:spacing w:val="-2"/>
        </w:rPr>
        <w:t>неравенства</w:t>
      </w:r>
    </w:p>
    <w:p w:rsidR="003F632E" w:rsidRDefault="005F4B4A">
      <w:pPr>
        <w:pStyle w:val="a3"/>
        <w:spacing w:before="1" w:line="237" w:lineRule="auto"/>
        <w:ind w:right="634"/>
      </w:pPr>
      <w:r>
        <w:t>Решать линейные, квадратные уравнения и рациональные уравнения, сводящиеся к ним, системы двух уравнений с двумя переменными.</w:t>
      </w:r>
    </w:p>
    <w:p w:rsidR="003F632E" w:rsidRDefault="005F4B4A">
      <w:pPr>
        <w:pStyle w:val="a3"/>
        <w:spacing w:before="4"/>
        <w:ind w:right="631"/>
      </w:pPr>
      <w:r>
        <w:t>Проводить простейшие</w:t>
      </w:r>
      <w:r>
        <w:rPr>
          <w:spacing w:val="-2"/>
        </w:rPr>
        <w:t xml:space="preserve"> </w:t>
      </w:r>
      <w:r>
        <w:t>исследования уравнений и систем уравнений, в том числе с применением</w:t>
      </w:r>
      <w:r>
        <w:rPr>
          <w:spacing w:val="-11"/>
        </w:rPr>
        <w:t xml:space="preserve"> </w:t>
      </w:r>
      <w:r>
        <w:t>графических</w:t>
      </w:r>
      <w:r>
        <w:rPr>
          <w:spacing w:val="-13"/>
        </w:rPr>
        <w:t xml:space="preserve"> </w:t>
      </w:r>
      <w:r>
        <w:t>представлений</w:t>
      </w:r>
      <w:r>
        <w:rPr>
          <w:spacing w:val="-8"/>
        </w:rPr>
        <w:t xml:space="preserve"> </w:t>
      </w:r>
      <w:r>
        <w:t>(устанавливать,</w:t>
      </w:r>
      <w:r>
        <w:rPr>
          <w:spacing w:val="-11"/>
        </w:rPr>
        <w:t xml:space="preserve"> </w:t>
      </w:r>
      <w:r>
        <w:t>имеет</w:t>
      </w:r>
      <w:r>
        <w:rPr>
          <w:spacing w:val="-8"/>
        </w:rPr>
        <w:t xml:space="preserve"> </w:t>
      </w:r>
      <w:r>
        <w:t>ли</w:t>
      </w:r>
      <w:r>
        <w:rPr>
          <w:spacing w:val="-11"/>
        </w:rPr>
        <w:t xml:space="preserve"> </w:t>
      </w:r>
      <w:r>
        <w:t>уравнение</w:t>
      </w:r>
      <w:r>
        <w:rPr>
          <w:spacing w:val="-9"/>
        </w:rPr>
        <w:t xml:space="preserve"> </w:t>
      </w:r>
      <w:r>
        <w:t>или</w:t>
      </w:r>
      <w:r>
        <w:rPr>
          <w:spacing w:val="-8"/>
        </w:rPr>
        <w:t xml:space="preserve"> </w:t>
      </w:r>
      <w:r>
        <w:t>система уравнений решения, если имеет, то сколько, и прочее).</w:t>
      </w:r>
    </w:p>
    <w:p w:rsidR="003F632E" w:rsidRDefault="005F4B4A">
      <w:pPr>
        <w:pStyle w:val="a3"/>
        <w:ind w:right="62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F632E" w:rsidRDefault="005F4B4A">
      <w:pPr>
        <w:pStyle w:val="a3"/>
        <w:spacing w:before="1"/>
        <w:ind w:right="638"/>
      </w:pPr>
      <w:r>
        <w:t>Применять</w:t>
      </w:r>
      <w:r>
        <w:rPr>
          <w:spacing w:val="-2"/>
        </w:rPr>
        <w:t xml:space="preserve"> </w:t>
      </w:r>
      <w:r>
        <w:t>свойства числовых</w:t>
      </w:r>
      <w:r>
        <w:rPr>
          <w:spacing w:val="-8"/>
        </w:rPr>
        <w:t xml:space="preserve"> </w:t>
      </w:r>
      <w:r>
        <w:t>неравенств</w:t>
      </w:r>
      <w:r>
        <w:rPr>
          <w:spacing w:val="-1"/>
        </w:rPr>
        <w:t xml:space="preserve"> </w:t>
      </w:r>
      <w:r>
        <w:t>для</w:t>
      </w:r>
      <w:r>
        <w:rPr>
          <w:spacing w:val="-8"/>
        </w:rPr>
        <w:t xml:space="preserve"> </w:t>
      </w:r>
      <w:r>
        <w:t>сравнения,</w:t>
      </w:r>
      <w:r>
        <w:rPr>
          <w:spacing w:val="-6"/>
        </w:rPr>
        <w:t xml:space="preserve"> </w:t>
      </w:r>
      <w:r>
        <w:t>оценки,</w:t>
      </w:r>
      <w:r>
        <w:rPr>
          <w:spacing w:val="-1"/>
        </w:rPr>
        <w:t xml:space="preserve"> </w:t>
      </w:r>
      <w:r>
        <w:t>решать</w:t>
      </w:r>
      <w:r>
        <w:rPr>
          <w:spacing w:val="-2"/>
        </w:rPr>
        <w:t xml:space="preserve"> </w:t>
      </w:r>
      <w:r>
        <w:t>линейные неравенства с одной переменной и их системы, давать графическую иллюстрацию множества решений неравенства, системы неравенств.</w:t>
      </w:r>
    </w:p>
    <w:p w:rsidR="003F632E" w:rsidRDefault="005F4B4A">
      <w:pPr>
        <w:pStyle w:val="2"/>
        <w:spacing w:before="2" w:line="275" w:lineRule="exact"/>
        <w:jc w:val="left"/>
      </w:pPr>
      <w:r>
        <w:rPr>
          <w:spacing w:val="-2"/>
        </w:rPr>
        <w:t>Функции</w:t>
      </w:r>
    </w:p>
    <w:p w:rsidR="003F632E" w:rsidRDefault="005F4B4A">
      <w:pPr>
        <w:pStyle w:val="a3"/>
        <w:ind w:right="636"/>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F632E" w:rsidRDefault="005F4B4A">
      <w:pPr>
        <w:pStyle w:val="a3"/>
        <w:spacing w:line="274" w:lineRule="exact"/>
        <w:ind w:left="1330" w:firstLine="0"/>
      </w:pP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rsidR="003F632E" w:rsidRDefault="005F4B4A">
      <w:pPr>
        <w:pStyle w:val="a3"/>
        <w:spacing w:before="4" w:line="237" w:lineRule="auto"/>
        <w:ind w:right="635"/>
      </w:pPr>
      <w:r>
        <w:t>y = k/x, y = x2, y = x</w:t>
      </w:r>
      <w:proofErr w:type="gramStart"/>
      <w:r>
        <w:t>3,y</w:t>
      </w:r>
      <w:proofErr w:type="gramEnd"/>
      <w:r>
        <w:t xml:space="preserve"> = |x|, y = √x, описывать свойства числовой функции по её </w:t>
      </w:r>
      <w:r>
        <w:rPr>
          <w:spacing w:val="-2"/>
        </w:rPr>
        <w:t>графику.</w:t>
      </w:r>
    </w:p>
    <w:p w:rsidR="003F632E" w:rsidRDefault="005F4B4A">
      <w:pPr>
        <w:pStyle w:val="a3"/>
        <w:spacing w:before="5" w:line="237" w:lineRule="auto"/>
        <w:ind w:right="62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3F632E" w:rsidRDefault="005F4B4A">
      <w:pPr>
        <w:pStyle w:val="2"/>
        <w:spacing w:before="9"/>
      </w:pPr>
      <w:r>
        <w:t>Числа</w:t>
      </w:r>
      <w:r>
        <w:rPr>
          <w:spacing w:val="1"/>
        </w:rPr>
        <w:t xml:space="preserve"> </w:t>
      </w:r>
      <w:r>
        <w:t>и</w:t>
      </w:r>
      <w:r>
        <w:rPr>
          <w:spacing w:val="2"/>
        </w:rPr>
        <w:t xml:space="preserve"> </w:t>
      </w:r>
      <w:r>
        <w:rPr>
          <w:spacing w:val="-2"/>
        </w:rPr>
        <w:t>вычисления</w:t>
      </w:r>
    </w:p>
    <w:p w:rsidR="003F632E" w:rsidRDefault="005F4B4A">
      <w:pPr>
        <w:pStyle w:val="a3"/>
        <w:spacing w:line="272" w:lineRule="exact"/>
        <w:ind w:left="1330" w:firstLine="0"/>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rsidR="003F632E" w:rsidRDefault="005F4B4A">
      <w:pPr>
        <w:pStyle w:val="a3"/>
        <w:spacing w:before="4" w:line="237" w:lineRule="auto"/>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F632E" w:rsidRDefault="005F4B4A">
      <w:pPr>
        <w:pStyle w:val="a3"/>
        <w:spacing w:before="6" w:line="237" w:lineRule="auto"/>
        <w:jc w:val="left"/>
      </w:pPr>
      <w:r>
        <w:t>Находить значения степеней с целыми показателями и корней, вычислять значения числовых выражений.</w:t>
      </w:r>
    </w:p>
    <w:p w:rsidR="003F632E" w:rsidRDefault="005F4B4A">
      <w:pPr>
        <w:pStyle w:val="a3"/>
        <w:spacing w:before="6" w:line="237" w:lineRule="auto"/>
        <w:ind w:right="631"/>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rsidR="003F632E" w:rsidRDefault="005F4B4A">
      <w:pPr>
        <w:pStyle w:val="2"/>
        <w:spacing w:before="8"/>
        <w:jc w:val="left"/>
      </w:pPr>
      <w:r>
        <w:t>Уравнения</w:t>
      </w:r>
      <w:r>
        <w:rPr>
          <w:spacing w:val="-4"/>
        </w:rPr>
        <w:t xml:space="preserve"> </w:t>
      </w:r>
      <w:r>
        <w:t>и</w:t>
      </w:r>
      <w:r>
        <w:rPr>
          <w:spacing w:val="1"/>
        </w:rPr>
        <w:t xml:space="preserve"> </w:t>
      </w:r>
      <w:r>
        <w:rPr>
          <w:spacing w:val="-2"/>
        </w:rPr>
        <w:t>неравенства</w:t>
      </w:r>
    </w:p>
    <w:p w:rsidR="003F632E" w:rsidRDefault="005F4B4A">
      <w:pPr>
        <w:pStyle w:val="a3"/>
        <w:spacing w:line="242" w:lineRule="auto"/>
        <w:ind w:right="636"/>
      </w:pPr>
      <w:r>
        <w:t>Решать линейные и квадратные уравнения, уравнения, сводящиеся к ним, простейшие дробно-рациональные уравнения.</w:t>
      </w:r>
    </w:p>
    <w:p w:rsidR="003F632E" w:rsidRDefault="005F4B4A">
      <w:pPr>
        <w:pStyle w:val="a3"/>
        <w:spacing w:line="242" w:lineRule="auto"/>
        <w:ind w:right="634"/>
      </w:pPr>
      <w:r>
        <w:t>Решать системы двух линейных уравнений с двумя переменными и системы двух уравнений, в которых одно уравнение не является линейным.</w:t>
      </w:r>
    </w:p>
    <w:p w:rsidR="003F632E" w:rsidRDefault="005F4B4A">
      <w:pPr>
        <w:pStyle w:val="a3"/>
        <w:spacing w:line="242" w:lineRule="auto"/>
        <w:ind w:right="633"/>
      </w:pPr>
      <w:r>
        <w:t>Решать текстовые задачи алгебраическим способом с помощью составления уравнения или системы двух уравнений с двумя переменными.</w:t>
      </w:r>
    </w:p>
    <w:p w:rsidR="003F632E" w:rsidRDefault="005F4B4A">
      <w:pPr>
        <w:pStyle w:val="a3"/>
        <w:ind w:right="630"/>
      </w:pPr>
      <w:r>
        <w:t>Проводить простейшие</w:t>
      </w:r>
      <w:r>
        <w:rPr>
          <w:spacing w:val="-2"/>
        </w:rPr>
        <w:t xml:space="preserve"> </w:t>
      </w:r>
      <w:r>
        <w:t>исследования уравнений и систем уравнений, в том числе с применением</w:t>
      </w:r>
      <w:r>
        <w:rPr>
          <w:spacing w:val="-11"/>
        </w:rPr>
        <w:t xml:space="preserve"> </w:t>
      </w:r>
      <w:r>
        <w:t>графических</w:t>
      </w:r>
      <w:r>
        <w:rPr>
          <w:spacing w:val="-13"/>
        </w:rPr>
        <w:t xml:space="preserve"> </w:t>
      </w:r>
      <w:r>
        <w:t>представлений</w:t>
      </w:r>
      <w:r>
        <w:rPr>
          <w:spacing w:val="-7"/>
        </w:rPr>
        <w:t xml:space="preserve"> </w:t>
      </w:r>
      <w:r>
        <w:t>(устанавливать,</w:t>
      </w:r>
      <w:r>
        <w:rPr>
          <w:spacing w:val="-11"/>
        </w:rPr>
        <w:t xml:space="preserve"> </w:t>
      </w:r>
      <w:r>
        <w:t>имеет</w:t>
      </w:r>
      <w:r>
        <w:rPr>
          <w:spacing w:val="-7"/>
        </w:rPr>
        <w:t xml:space="preserve"> </w:t>
      </w:r>
      <w:r>
        <w:t>ли</w:t>
      </w:r>
      <w:r>
        <w:rPr>
          <w:spacing w:val="-11"/>
        </w:rPr>
        <w:t xml:space="preserve"> </w:t>
      </w:r>
      <w:r>
        <w:t>уравнение</w:t>
      </w:r>
      <w:r>
        <w:rPr>
          <w:spacing w:val="-9"/>
        </w:rPr>
        <w:t xml:space="preserve"> </w:t>
      </w:r>
      <w:r>
        <w:t>или</w:t>
      </w:r>
      <w:r>
        <w:rPr>
          <w:spacing w:val="-7"/>
        </w:rPr>
        <w:t xml:space="preserve"> </w:t>
      </w:r>
      <w:r>
        <w:t>система уравнений решения, если имеет, то сколько, и прочее).</w:t>
      </w:r>
    </w:p>
    <w:p w:rsidR="003F632E" w:rsidRDefault="005F4B4A">
      <w:pPr>
        <w:pStyle w:val="a3"/>
        <w:spacing w:line="237" w:lineRule="auto"/>
        <w:ind w:right="633"/>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F632E" w:rsidRDefault="005F4B4A">
      <w:pPr>
        <w:pStyle w:val="a3"/>
        <w:ind w:right="636"/>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F632E" w:rsidRDefault="005F4B4A">
      <w:pPr>
        <w:pStyle w:val="a3"/>
        <w:spacing w:line="274" w:lineRule="exact"/>
        <w:ind w:left="1330" w:firstLine="0"/>
        <w:jc w:val="left"/>
      </w:pPr>
      <w:r>
        <w:t>Использовать</w:t>
      </w:r>
      <w:r>
        <w:rPr>
          <w:spacing w:val="-6"/>
        </w:rPr>
        <w:t xml:space="preserve"> </w:t>
      </w:r>
      <w:r>
        <w:t>неравенства</w:t>
      </w:r>
      <w:r>
        <w:rPr>
          <w:spacing w:val="-7"/>
        </w:rPr>
        <w:t xml:space="preserve"> </w:t>
      </w:r>
      <w:r>
        <w:t>при</w:t>
      </w:r>
      <w:r>
        <w:rPr>
          <w:spacing w:val="-5"/>
        </w:rPr>
        <w:t xml:space="preserve"> </w:t>
      </w:r>
      <w:r>
        <w:t>решении</w:t>
      </w:r>
      <w:r>
        <w:rPr>
          <w:spacing w:val="-5"/>
        </w:rPr>
        <w:t xml:space="preserve"> </w:t>
      </w:r>
      <w:r>
        <w:t>различных</w:t>
      </w:r>
      <w:r>
        <w:rPr>
          <w:spacing w:val="-5"/>
        </w:rPr>
        <w:t xml:space="preserve"> </w:t>
      </w:r>
      <w:r>
        <w:rPr>
          <w:spacing w:val="-2"/>
        </w:rPr>
        <w:t>задач.</w:t>
      </w:r>
    </w:p>
    <w:p w:rsidR="003F632E" w:rsidRDefault="005F4B4A">
      <w:pPr>
        <w:pStyle w:val="2"/>
        <w:jc w:val="left"/>
      </w:pPr>
      <w:r>
        <w:rPr>
          <w:spacing w:val="-2"/>
        </w:rPr>
        <w:t>Функции</w:t>
      </w:r>
    </w:p>
    <w:p w:rsidR="003F632E" w:rsidRDefault="005F4B4A">
      <w:pPr>
        <w:spacing w:line="242" w:lineRule="auto"/>
        <w:ind w:left="619" w:right="631" w:firstLine="710"/>
        <w:rPr>
          <w:i/>
          <w:sz w:val="24"/>
        </w:rPr>
      </w:pPr>
      <w:r>
        <w:rPr>
          <w:sz w:val="24"/>
        </w:rPr>
        <w:t>Распознавать функции</w:t>
      </w:r>
      <w:r>
        <w:rPr>
          <w:spacing w:val="28"/>
          <w:sz w:val="24"/>
        </w:rPr>
        <w:t xml:space="preserve"> </w:t>
      </w:r>
      <w:r>
        <w:rPr>
          <w:sz w:val="24"/>
        </w:rPr>
        <w:t>изученных видов.</w:t>
      </w:r>
      <w:r>
        <w:rPr>
          <w:spacing w:val="25"/>
          <w:sz w:val="24"/>
        </w:rPr>
        <w:t xml:space="preserve"> </w:t>
      </w:r>
      <w:r>
        <w:rPr>
          <w:sz w:val="24"/>
        </w:rPr>
        <w:t>Показывать схематически</w:t>
      </w:r>
      <w:r>
        <w:rPr>
          <w:spacing w:val="28"/>
          <w:sz w:val="24"/>
        </w:rPr>
        <w:t xml:space="preserve"> </w:t>
      </w:r>
      <w:r>
        <w:rPr>
          <w:sz w:val="24"/>
        </w:rPr>
        <w:t>расположение на</w:t>
      </w:r>
      <w:r>
        <w:rPr>
          <w:spacing w:val="-4"/>
          <w:sz w:val="24"/>
        </w:rPr>
        <w:t xml:space="preserve"> </w:t>
      </w:r>
      <w:r>
        <w:rPr>
          <w:sz w:val="24"/>
        </w:rPr>
        <w:t>координатной</w:t>
      </w:r>
      <w:r>
        <w:rPr>
          <w:spacing w:val="-4"/>
          <w:sz w:val="24"/>
        </w:rPr>
        <w:t xml:space="preserve"> </w:t>
      </w:r>
      <w:r>
        <w:rPr>
          <w:sz w:val="24"/>
        </w:rPr>
        <w:t>плоскости</w:t>
      </w:r>
      <w:r>
        <w:rPr>
          <w:spacing w:val="-4"/>
          <w:sz w:val="24"/>
        </w:rPr>
        <w:t xml:space="preserve"> </w:t>
      </w:r>
      <w:r>
        <w:rPr>
          <w:sz w:val="24"/>
        </w:rPr>
        <w:t>графиков</w:t>
      </w:r>
      <w:r>
        <w:rPr>
          <w:spacing w:val="1"/>
          <w:sz w:val="24"/>
        </w:rPr>
        <w:t xml:space="preserve"> </w:t>
      </w:r>
      <w:r>
        <w:rPr>
          <w:sz w:val="24"/>
        </w:rPr>
        <w:t>функций</w:t>
      </w:r>
      <w:r>
        <w:rPr>
          <w:spacing w:val="1"/>
          <w:sz w:val="24"/>
        </w:rPr>
        <w:t xml:space="preserve"> </w:t>
      </w:r>
      <w:r>
        <w:rPr>
          <w:sz w:val="24"/>
        </w:rPr>
        <w:t>вида:</w:t>
      </w:r>
      <w:r>
        <w:rPr>
          <w:spacing w:val="8"/>
          <w:sz w:val="24"/>
        </w:rPr>
        <w:t xml:space="preserve"> </w:t>
      </w:r>
      <w:r>
        <w:rPr>
          <w:i/>
          <w:sz w:val="24"/>
        </w:rPr>
        <w:t>y</w:t>
      </w:r>
      <w:r>
        <w:rPr>
          <w:i/>
          <w:spacing w:val="-2"/>
          <w:sz w:val="24"/>
        </w:rPr>
        <w:t xml:space="preserve"> </w:t>
      </w:r>
      <w:r>
        <w:rPr>
          <w:i/>
          <w:sz w:val="24"/>
        </w:rPr>
        <w:t>=</w:t>
      </w:r>
      <w:r>
        <w:rPr>
          <w:i/>
          <w:spacing w:val="-4"/>
          <w:sz w:val="24"/>
        </w:rPr>
        <w:t xml:space="preserve"> </w:t>
      </w:r>
      <w:r>
        <w:rPr>
          <w:i/>
          <w:sz w:val="24"/>
        </w:rPr>
        <w:t>kx,</w:t>
      </w:r>
      <w:r>
        <w:rPr>
          <w:i/>
          <w:spacing w:val="-3"/>
          <w:sz w:val="24"/>
        </w:rPr>
        <w:t xml:space="preserve"> </w:t>
      </w:r>
      <w:r>
        <w:rPr>
          <w:i/>
          <w:sz w:val="24"/>
        </w:rPr>
        <w:t>y</w:t>
      </w:r>
      <w:r>
        <w:rPr>
          <w:i/>
          <w:spacing w:val="-6"/>
          <w:sz w:val="24"/>
        </w:rPr>
        <w:t xml:space="preserve"> </w:t>
      </w:r>
      <w:r>
        <w:rPr>
          <w:i/>
          <w:sz w:val="24"/>
        </w:rPr>
        <w:t>=</w:t>
      </w:r>
      <w:r>
        <w:rPr>
          <w:i/>
          <w:spacing w:val="1"/>
          <w:sz w:val="24"/>
        </w:rPr>
        <w:t xml:space="preserve"> </w:t>
      </w:r>
      <w:r>
        <w:rPr>
          <w:i/>
          <w:sz w:val="24"/>
        </w:rPr>
        <w:t>kx</w:t>
      </w:r>
      <w:r>
        <w:rPr>
          <w:i/>
          <w:spacing w:val="-6"/>
          <w:sz w:val="24"/>
        </w:rPr>
        <w:t xml:space="preserve"> </w:t>
      </w:r>
      <w:r>
        <w:rPr>
          <w:i/>
          <w:sz w:val="24"/>
        </w:rPr>
        <w:t>+</w:t>
      </w:r>
      <w:r>
        <w:rPr>
          <w:i/>
          <w:spacing w:val="1"/>
          <w:sz w:val="24"/>
        </w:rPr>
        <w:t xml:space="preserve"> </w:t>
      </w:r>
      <w:r>
        <w:rPr>
          <w:i/>
          <w:sz w:val="24"/>
        </w:rPr>
        <w:t>b,</w:t>
      </w:r>
      <w:r>
        <w:rPr>
          <w:i/>
          <w:spacing w:val="2"/>
          <w:sz w:val="24"/>
        </w:rPr>
        <w:t xml:space="preserve"> </w:t>
      </w:r>
      <w:r>
        <w:rPr>
          <w:i/>
          <w:sz w:val="24"/>
        </w:rPr>
        <w:t>y</w:t>
      </w:r>
      <w:r>
        <w:rPr>
          <w:i/>
          <w:spacing w:val="-6"/>
          <w:sz w:val="24"/>
        </w:rPr>
        <w:t xml:space="preserve"> </w:t>
      </w:r>
      <w:r>
        <w:rPr>
          <w:i/>
          <w:sz w:val="24"/>
        </w:rPr>
        <w:t>=</w:t>
      </w:r>
      <w:r>
        <w:rPr>
          <w:i/>
          <w:spacing w:val="-4"/>
          <w:sz w:val="24"/>
        </w:rPr>
        <w:t xml:space="preserve"> </w:t>
      </w:r>
      <w:r>
        <w:rPr>
          <w:i/>
          <w:sz w:val="24"/>
        </w:rPr>
        <w:t>k/x,</w:t>
      </w:r>
      <w:r>
        <w:rPr>
          <w:i/>
          <w:spacing w:val="-3"/>
          <w:sz w:val="24"/>
        </w:rPr>
        <w:t xml:space="preserve"> </w:t>
      </w:r>
      <w:r>
        <w:rPr>
          <w:i/>
          <w:sz w:val="24"/>
        </w:rPr>
        <w:t>y</w:t>
      </w:r>
      <w:r>
        <w:rPr>
          <w:i/>
          <w:spacing w:val="-1"/>
          <w:sz w:val="24"/>
        </w:rPr>
        <w:t xml:space="preserve"> </w:t>
      </w:r>
      <w:r>
        <w:rPr>
          <w:i/>
          <w:sz w:val="24"/>
        </w:rPr>
        <w:t>=</w:t>
      </w:r>
      <w:r>
        <w:rPr>
          <w:i/>
          <w:spacing w:val="-4"/>
          <w:sz w:val="24"/>
        </w:rPr>
        <w:t xml:space="preserve"> </w:t>
      </w:r>
      <w:r>
        <w:rPr>
          <w:i/>
          <w:sz w:val="24"/>
        </w:rPr>
        <w:t>ax2</w:t>
      </w:r>
      <w:r>
        <w:rPr>
          <w:i/>
          <w:spacing w:val="-5"/>
          <w:sz w:val="24"/>
        </w:rPr>
        <w:t xml:space="preserve"> </w:t>
      </w:r>
      <w:r>
        <w:rPr>
          <w:i/>
          <w:sz w:val="24"/>
        </w:rPr>
        <w:t>+</w:t>
      </w:r>
      <w:r>
        <w:rPr>
          <w:i/>
          <w:spacing w:val="1"/>
          <w:sz w:val="24"/>
        </w:rPr>
        <w:t xml:space="preserve"> </w:t>
      </w:r>
      <w:r>
        <w:rPr>
          <w:i/>
          <w:spacing w:val="-5"/>
          <w:sz w:val="24"/>
        </w:rPr>
        <w:t>bx</w:t>
      </w:r>
    </w:p>
    <w:p w:rsidR="003F632E" w:rsidRDefault="005F4B4A">
      <w:pPr>
        <w:spacing w:line="237" w:lineRule="auto"/>
        <w:ind w:left="619"/>
        <w:rPr>
          <w:sz w:val="24"/>
        </w:rPr>
      </w:pPr>
      <w:r>
        <w:rPr>
          <w:i/>
          <w:sz w:val="24"/>
        </w:rPr>
        <w:t xml:space="preserve">+ c, y = x3, </w:t>
      </w:r>
      <w:r>
        <w:rPr>
          <w:sz w:val="24"/>
        </w:rPr>
        <w:t>y</w:t>
      </w:r>
      <w:r>
        <w:rPr>
          <w:spacing w:val="-6"/>
          <w:sz w:val="24"/>
        </w:rPr>
        <w:t xml:space="preserve"> </w:t>
      </w:r>
      <w:r>
        <w:rPr>
          <w:sz w:val="24"/>
        </w:rPr>
        <w:t>= √x</w:t>
      </w:r>
      <w:r>
        <w:rPr>
          <w:i/>
          <w:sz w:val="24"/>
        </w:rPr>
        <w:t>, y = |x|</w:t>
      </w:r>
      <w:r>
        <w:rPr>
          <w:sz w:val="24"/>
        </w:rPr>
        <w:t>, в зависимости от</w:t>
      </w:r>
      <w:r>
        <w:rPr>
          <w:spacing w:val="-1"/>
          <w:sz w:val="24"/>
        </w:rPr>
        <w:t xml:space="preserve"> </w:t>
      </w:r>
      <w:r>
        <w:rPr>
          <w:sz w:val="24"/>
        </w:rPr>
        <w:t xml:space="preserve">значений коэффициентов, описывать свойства </w:t>
      </w:r>
      <w:r>
        <w:rPr>
          <w:spacing w:val="-2"/>
          <w:sz w:val="24"/>
        </w:rPr>
        <w:t>функций.</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jc w:val="left"/>
      </w:pPr>
      <w:r>
        <w:lastRenderedPageBreak/>
        <w:t>Строить</w:t>
      </w:r>
      <w:r>
        <w:rPr>
          <w:spacing w:val="35"/>
        </w:rPr>
        <w:t xml:space="preserve"> </w:t>
      </w:r>
      <w:r>
        <w:t>и</w:t>
      </w:r>
      <w:r>
        <w:rPr>
          <w:spacing w:val="39"/>
        </w:rPr>
        <w:t xml:space="preserve"> </w:t>
      </w:r>
      <w:r>
        <w:t>изображать</w:t>
      </w:r>
      <w:r>
        <w:rPr>
          <w:spacing w:val="40"/>
        </w:rPr>
        <w:t xml:space="preserve"> </w:t>
      </w:r>
      <w:r>
        <w:t>схематически</w:t>
      </w:r>
      <w:r>
        <w:rPr>
          <w:spacing w:val="40"/>
        </w:rPr>
        <w:t xml:space="preserve"> </w:t>
      </w:r>
      <w:r>
        <w:t>графики</w:t>
      </w:r>
      <w:r>
        <w:rPr>
          <w:spacing w:val="39"/>
        </w:rPr>
        <w:t xml:space="preserve"> </w:t>
      </w:r>
      <w:r>
        <w:t>квадратичных</w:t>
      </w:r>
      <w:r>
        <w:rPr>
          <w:spacing w:val="38"/>
        </w:rPr>
        <w:t xml:space="preserve"> </w:t>
      </w:r>
      <w:r>
        <w:t>функций,</w:t>
      </w:r>
      <w:r>
        <w:rPr>
          <w:spacing w:val="40"/>
        </w:rPr>
        <w:t xml:space="preserve"> </w:t>
      </w:r>
      <w:r>
        <w:t>описывать свойства квадратичных функций по их графикам.</w:t>
      </w:r>
    </w:p>
    <w:p w:rsidR="003F632E" w:rsidRDefault="005F4B4A">
      <w:pPr>
        <w:pStyle w:val="a3"/>
        <w:tabs>
          <w:tab w:val="left" w:pos="2970"/>
          <w:tab w:val="left" w:pos="4712"/>
          <w:tab w:val="left" w:pos="5944"/>
          <w:tab w:val="left" w:pos="6476"/>
          <w:tab w:val="left" w:pos="7704"/>
          <w:tab w:val="left" w:pos="9057"/>
        </w:tabs>
        <w:spacing w:before="6" w:line="237" w:lineRule="auto"/>
        <w:ind w:right="620"/>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3F632E" w:rsidRDefault="005F4B4A">
      <w:pPr>
        <w:pStyle w:val="2"/>
        <w:spacing w:before="8"/>
        <w:jc w:val="left"/>
      </w:pPr>
      <w:r>
        <w:t>Числовые</w:t>
      </w:r>
      <w:r>
        <w:rPr>
          <w:spacing w:val="-3"/>
        </w:rPr>
        <w:t xml:space="preserve"> </w:t>
      </w:r>
      <w:r>
        <w:t>последовательности</w:t>
      </w:r>
      <w:r>
        <w:rPr>
          <w:spacing w:val="-4"/>
        </w:rPr>
        <w:t xml:space="preserve"> </w:t>
      </w:r>
      <w:r>
        <w:t>и</w:t>
      </w:r>
      <w:r>
        <w:rPr>
          <w:spacing w:val="-3"/>
        </w:rPr>
        <w:t xml:space="preserve"> </w:t>
      </w:r>
      <w:r>
        <w:rPr>
          <w:spacing w:val="-2"/>
        </w:rPr>
        <w:t>прогрессии</w:t>
      </w:r>
    </w:p>
    <w:p w:rsidR="003F632E" w:rsidRDefault="005F4B4A">
      <w:pPr>
        <w:pStyle w:val="a3"/>
        <w:spacing w:line="242" w:lineRule="auto"/>
        <w:jc w:val="left"/>
      </w:pPr>
      <w:r>
        <w:t xml:space="preserve">Распознавать арифметическую и геометрическую прогрессии при разных способах </w:t>
      </w:r>
      <w:r>
        <w:rPr>
          <w:spacing w:val="-2"/>
        </w:rPr>
        <w:t>задания.</w:t>
      </w:r>
    </w:p>
    <w:p w:rsidR="003F632E" w:rsidRDefault="005F4B4A">
      <w:pPr>
        <w:pStyle w:val="a3"/>
        <w:spacing w:line="242" w:lineRule="auto"/>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rsidR="003F632E" w:rsidRDefault="005F4B4A">
      <w:pPr>
        <w:pStyle w:val="a3"/>
        <w:spacing w:line="271" w:lineRule="exact"/>
        <w:ind w:left="1330" w:firstLine="0"/>
        <w:jc w:val="left"/>
      </w:pPr>
      <w:r>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rsidR="003F632E" w:rsidRDefault="005F4B4A">
      <w:pPr>
        <w:pStyle w:val="a3"/>
        <w:spacing w:line="237" w:lineRule="auto"/>
        <w:ind w:right="631"/>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F632E" w:rsidRDefault="005F4B4A" w:rsidP="00FB7B2A">
      <w:pPr>
        <w:pStyle w:val="1"/>
        <w:numPr>
          <w:ilvl w:val="2"/>
          <w:numId w:val="156"/>
        </w:numPr>
        <w:tabs>
          <w:tab w:val="left" w:pos="2049"/>
        </w:tabs>
        <w:spacing w:before="7" w:line="237" w:lineRule="auto"/>
        <w:ind w:left="619" w:right="623" w:firstLine="710"/>
        <w:jc w:val="left"/>
      </w:pP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«ГЕОМЕТРИЯ».</w:t>
      </w:r>
      <w:r>
        <w:rPr>
          <w:spacing w:val="40"/>
        </w:rPr>
        <w:t xml:space="preserve"> </w:t>
      </w:r>
      <w:r>
        <w:t xml:space="preserve">7—9 </w:t>
      </w:r>
      <w:r>
        <w:rPr>
          <w:spacing w:val="-2"/>
        </w:rPr>
        <w:t>КЛАССЫ</w:t>
      </w:r>
    </w:p>
    <w:p w:rsidR="003F632E" w:rsidRDefault="005F4B4A">
      <w:pPr>
        <w:spacing w:before="3" w:line="272" w:lineRule="exact"/>
        <w:ind w:left="1330"/>
        <w:rPr>
          <w:b/>
          <w:sz w:val="24"/>
        </w:rPr>
      </w:pPr>
      <w:r>
        <w:rPr>
          <w:b/>
          <w:sz w:val="24"/>
        </w:rPr>
        <w:t>ЦЕЛИ</w:t>
      </w:r>
      <w:r>
        <w:rPr>
          <w:b/>
          <w:spacing w:val="-1"/>
          <w:sz w:val="24"/>
        </w:rPr>
        <w:t xml:space="preserve"> </w:t>
      </w:r>
      <w:r>
        <w:rPr>
          <w:b/>
          <w:sz w:val="24"/>
        </w:rPr>
        <w:t>ИЗУЧЕНИЯ</w:t>
      </w:r>
      <w:r>
        <w:rPr>
          <w:b/>
          <w:spacing w:val="-1"/>
          <w:sz w:val="24"/>
        </w:rPr>
        <w:t xml:space="preserve"> </w:t>
      </w:r>
      <w:r>
        <w:rPr>
          <w:b/>
          <w:sz w:val="24"/>
        </w:rPr>
        <w:t xml:space="preserve">УЧЕБНОГО </w:t>
      </w:r>
      <w:r>
        <w:rPr>
          <w:b/>
          <w:spacing w:val="-4"/>
          <w:sz w:val="24"/>
        </w:rPr>
        <w:t>КУРСА</w:t>
      </w:r>
    </w:p>
    <w:p w:rsidR="003F632E" w:rsidRDefault="005F4B4A">
      <w:pPr>
        <w:pStyle w:val="a3"/>
        <w:ind w:right="623"/>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w:t>
      </w:r>
      <w:r>
        <w:rPr>
          <w:spacing w:val="-1"/>
        </w:rPr>
        <w:t xml:space="preserve"> </w:t>
      </w:r>
      <w:r>
        <w:t xml:space="preserve">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3F632E" w:rsidRDefault="005F4B4A">
      <w:pPr>
        <w:pStyle w:val="a3"/>
        <w:ind w:right="631"/>
      </w:pPr>
      <w:r>
        <w:t>Второй целью изучения геометрии является использование её как инструмента при решении</w:t>
      </w:r>
      <w:r>
        <w:rPr>
          <w:spacing w:val="-8"/>
        </w:rPr>
        <w:t xml:space="preserve"> </w:t>
      </w:r>
      <w:r>
        <w:t>как</w:t>
      </w:r>
      <w:r>
        <w:rPr>
          <w:spacing w:val="-8"/>
        </w:rPr>
        <w:t xml:space="preserve"> </w:t>
      </w:r>
      <w:r>
        <w:t>математических,</w:t>
      </w:r>
      <w:r>
        <w:rPr>
          <w:spacing w:val="-7"/>
        </w:rPr>
        <w:t xml:space="preserve"> </w:t>
      </w:r>
      <w:r>
        <w:t>так</w:t>
      </w:r>
      <w:r>
        <w:rPr>
          <w:spacing w:val="-11"/>
        </w:rPr>
        <w:t xml:space="preserve"> </w:t>
      </w:r>
      <w:r>
        <w:t>и</w:t>
      </w:r>
      <w:r>
        <w:rPr>
          <w:spacing w:val="-8"/>
        </w:rPr>
        <w:t xml:space="preserve"> </w:t>
      </w:r>
      <w:r>
        <w:t>практических</w:t>
      </w:r>
      <w:r>
        <w:rPr>
          <w:spacing w:val="-13"/>
        </w:rPr>
        <w:t xml:space="preserve"> </w:t>
      </w:r>
      <w:r>
        <w:t>задач,</w:t>
      </w:r>
      <w:r>
        <w:rPr>
          <w:spacing w:val="-7"/>
        </w:rPr>
        <w:t xml:space="preserve"> </w:t>
      </w:r>
      <w:r>
        <w:t>встречающихся</w:t>
      </w:r>
      <w:r>
        <w:rPr>
          <w:spacing w:val="-9"/>
        </w:rPr>
        <w:t xml:space="preserve"> </w:t>
      </w:r>
      <w:r>
        <w:t>в</w:t>
      </w:r>
      <w:r>
        <w:rPr>
          <w:spacing w:val="-7"/>
        </w:rPr>
        <w:t xml:space="preserve"> </w:t>
      </w:r>
      <w:r>
        <w:t>реальной</w:t>
      </w:r>
      <w:r>
        <w:rPr>
          <w:spacing w:val="-8"/>
        </w:rPr>
        <w:t xml:space="preserve"> </w:t>
      </w:r>
      <w:r>
        <w:t>жизни. Обучающийся должен научиться определить геометрическую фигуру, описать словами данный</w:t>
      </w:r>
      <w:r>
        <w:rPr>
          <w:spacing w:val="-2"/>
        </w:rPr>
        <w:t xml:space="preserve"> </w:t>
      </w:r>
      <w:r>
        <w:t>чертёж</w:t>
      </w:r>
      <w:r>
        <w:rPr>
          <w:spacing w:val="-2"/>
        </w:rPr>
        <w:t xml:space="preserve"> </w:t>
      </w:r>
      <w:r>
        <w:t>или</w:t>
      </w:r>
      <w:r>
        <w:rPr>
          <w:spacing w:val="-2"/>
        </w:rPr>
        <w:t xml:space="preserve"> </w:t>
      </w:r>
      <w:r>
        <w:t>рисунок,</w:t>
      </w:r>
      <w:r>
        <w:rPr>
          <w:spacing w:val="-1"/>
        </w:rPr>
        <w:t xml:space="preserve"> </w:t>
      </w:r>
      <w:r>
        <w:t>найти</w:t>
      </w:r>
      <w:r>
        <w:rPr>
          <w:spacing w:val="-6"/>
        </w:rPr>
        <w:t xml:space="preserve"> </w:t>
      </w:r>
      <w:r>
        <w:t>площадь</w:t>
      </w:r>
      <w:r>
        <w:rPr>
          <w:spacing w:val="-3"/>
        </w:rPr>
        <w:t xml:space="preserve"> </w:t>
      </w:r>
      <w:r>
        <w:t>земельного участка,</w:t>
      </w:r>
      <w:r>
        <w:rPr>
          <w:spacing w:val="-1"/>
        </w:rPr>
        <w:t xml:space="preserve"> </w:t>
      </w:r>
      <w:r>
        <w:t>рассчитать</w:t>
      </w:r>
      <w:r>
        <w:rPr>
          <w:spacing w:val="-2"/>
        </w:rPr>
        <w:t xml:space="preserve"> </w:t>
      </w:r>
      <w:r>
        <w:t xml:space="preserve">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w:t>
      </w:r>
      <w:r>
        <w:rPr>
          <w:spacing w:val="-2"/>
        </w:rPr>
        <w:t>результата.</w:t>
      </w:r>
    </w:p>
    <w:p w:rsidR="003F632E" w:rsidRDefault="005F4B4A">
      <w:pPr>
        <w:pStyle w:val="a3"/>
        <w:spacing w:before="1"/>
        <w:ind w:right="627"/>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
        </w:rPr>
        <w:t xml:space="preserve"> </w:t>
      </w:r>
      <w:r>
        <w:t>применение</w:t>
      </w:r>
      <w:r>
        <w:rPr>
          <w:spacing w:val="-3"/>
        </w:rPr>
        <w:t xml:space="preserve"> </w:t>
      </w:r>
      <w:r>
        <w:t>полученных</w:t>
      </w:r>
      <w:r>
        <w:rPr>
          <w:spacing w:val="-2"/>
        </w:rPr>
        <w:t xml:space="preserve"> </w:t>
      </w:r>
      <w:r>
        <w:t>умений</w:t>
      </w:r>
      <w:r>
        <w:rPr>
          <w:spacing w:val="-1"/>
        </w:rPr>
        <w:t xml:space="preserve"> </w:t>
      </w:r>
      <w:r>
        <w:t>в</w:t>
      </w:r>
      <w:r>
        <w:rPr>
          <w:spacing w:val="-5"/>
        </w:rPr>
        <w:t xml:space="preserve"> </w:t>
      </w:r>
      <w:r>
        <w:t>физике</w:t>
      </w:r>
      <w:r>
        <w:rPr>
          <w:spacing w:val="-3"/>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 координат» и «Теорема Пифагора».</w:t>
      </w:r>
    </w:p>
    <w:p w:rsidR="003F632E" w:rsidRDefault="005F4B4A">
      <w:pPr>
        <w:pStyle w:val="a3"/>
        <w:spacing w:line="274" w:lineRule="exact"/>
        <w:ind w:right="633" w:firstLine="0"/>
        <w:jc w:val="right"/>
      </w:pPr>
      <w:r>
        <w:t>Учебный</w:t>
      </w:r>
      <w:r>
        <w:rPr>
          <w:spacing w:val="34"/>
        </w:rPr>
        <w:t xml:space="preserve"> </w:t>
      </w:r>
      <w:r>
        <w:t>курс</w:t>
      </w:r>
      <w:r>
        <w:rPr>
          <w:spacing w:val="35"/>
        </w:rPr>
        <w:t xml:space="preserve"> </w:t>
      </w:r>
      <w:r>
        <w:t>«Геометрия»</w:t>
      </w:r>
      <w:r>
        <w:rPr>
          <w:spacing w:val="31"/>
        </w:rPr>
        <w:t xml:space="preserve"> </w:t>
      </w:r>
      <w:r>
        <w:t>включает</w:t>
      </w:r>
      <w:r>
        <w:rPr>
          <w:spacing w:val="37"/>
        </w:rPr>
        <w:t xml:space="preserve"> </w:t>
      </w:r>
      <w:r>
        <w:t>следующие</w:t>
      </w:r>
      <w:r>
        <w:rPr>
          <w:spacing w:val="30"/>
        </w:rPr>
        <w:t xml:space="preserve"> </w:t>
      </w:r>
      <w:r>
        <w:t>основные</w:t>
      </w:r>
      <w:r>
        <w:rPr>
          <w:spacing w:val="30"/>
        </w:rPr>
        <w:t xml:space="preserve"> </w:t>
      </w:r>
      <w:r>
        <w:t>разделы</w:t>
      </w:r>
      <w:r>
        <w:rPr>
          <w:spacing w:val="34"/>
        </w:rPr>
        <w:t xml:space="preserve"> </w:t>
      </w:r>
      <w:r>
        <w:rPr>
          <w:spacing w:val="-2"/>
        </w:rPr>
        <w:t>содержания:</w:t>
      </w:r>
    </w:p>
    <w:p w:rsidR="003F632E" w:rsidRDefault="005F4B4A">
      <w:pPr>
        <w:pStyle w:val="a3"/>
        <w:tabs>
          <w:tab w:val="left" w:pos="1985"/>
          <w:tab w:val="left" w:pos="2973"/>
          <w:tab w:val="left" w:pos="3309"/>
          <w:tab w:val="left" w:pos="3759"/>
          <w:tab w:val="left" w:pos="5045"/>
          <w:tab w:val="left" w:pos="6491"/>
          <w:tab w:val="left" w:pos="8328"/>
        </w:tabs>
        <w:spacing w:before="2" w:line="275" w:lineRule="exact"/>
        <w:ind w:left="0" w:right="634" w:firstLine="0"/>
        <w:jc w:val="righ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r>
        <w:tab/>
      </w:r>
      <w:r>
        <w:rPr>
          <w:spacing w:val="-2"/>
        </w:rPr>
        <w:t>величин»,</w:t>
      </w:r>
    </w:p>
    <w:p w:rsidR="003F632E" w:rsidRDefault="005F4B4A">
      <w:pPr>
        <w:pStyle w:val="a3"/>
        <w:tabs>
          <w:tab w:val="left" w:pos="1544"/>
          <w:tab w:val="left" w:pos="3074"/>
          <w:tab w:val="left" w:pos="3616"/>
          <w:tab w:val="left" w:pos="5151"/>
          <w:tab w:val="left" w:pos="6647"/>
          <w:tab w:val="left" w:pos="8119"/>
        </w:tabs>
        <w:spacing w:line="275" w:lineRule="exact"/>
        <w:ind w:left="0" w:right="641" w:firstLine="0"/>
        <w:jc w:val="right"/>
      </w:pPr>
      <w:r>
        <w:rPr>
          <w:spacing w:val="-2"/>
        </w:rPr>
        <w:t>«Декартовы</w:t>
      </w:r>
      <w:r>
        <w:tab/>
      </w:r>
      <w:r>
        <w:rPr>
          <w:spacing w:val="-2"/>
        </w:rPr>
        <w:t>координаты</w:t>
      </w:r>
      <w:r>
        <w:tab/>
      </w:r>
      <w:r>
        <w:rPr>
          <w:spacing w:val="-5"/>
        </w:rPr>
        <w:t>на</w:t>
      </w:r>
      <w:r>
        <w:tab/>
      </w:r>
      <w:r>
        <w:rPr>
          <w:spacing w:val="-2"/>
        </w:rPr>
        <w:t>плоскости»,</w:t>
      </w:r>
      <w:r>
        <w:tab/>
      </w:r>
      <w:r>
        <w:rPr>
          <w:spacing w:val="-2"/>
        </w:rPr>
        <w:t>«Векторы»,</w:t>
      </w:r>
      <w:r>
        <w:tab/>
      </w:r>
      <w:r>
        <w:rPr>
          <w:spacing w:val="-2"/>
        </w:rPr>
        <w:t>«Движения</w:t>
      </w:r>
      <w:r>
        <w:tab/>
      </w:r>
      <w:r>
        <w:rPr>
          <w:spacing w:val="-2"/>
        </w:rPr>
        <w:t>плоскости»,</w:t>
      </w:r>
    </w:p>
    <w:p w:rsidR="003F632E" w:rsidRDefault="005F4B4A">
      <w:pPr>
        <w:pStyle w:val="a3"/>
        <w:spacing w:before="3"/>
        <w:ind w:firstLine="0"/>
        <w:jc w:val="left"/>
      </w:pPr>
      <w:r>
        <w:t>«Преобразования</w:t>
      </w:r>
      <w:r>
        <w:rPr>
          <w:spacing w:val="-6"/>
        </w:rPr>
        <w:t xml:space="preserve"> </w:t>
      </w:r>
      <w:r>
        <w:rPr>
          <w:spacing w:val="-2"/>
        </w:rPr>
        <w:t>подобия».</w:t>
      </w:r>
    </w:p>
    <w:p w:rsidR="003F632E" w:rsidRDefault="005F4B4A">
      <w:pPr>
        <w:pStyle w:val="1"/>
        <w:spacing w:before="2" w:line="242" w:lineRule="auto"/>
        <w:ind w:right="6018"/>
      </w:pPr>
      <w:r>
        <w:t>СОДЕРЖАНИЕ</w:t>
      </w:r>
      <w:r>
        <w:rPr>
          <w:spacing w:val="-15"/>
        </w:rPr>
        <w:t xml:space="preserve"> </w:t>
      </w:r>
      <w:r>
        <w:t>ОБУЧЕНИЯ 7 КЛАСС</w:t>
      </w:r>
    </w:p>
    <w:p w:rsidR="003F632E" w:rsidRDefault="005F4B4A">
      <w:pPr>
        <w:pStyle w:val="a3"/>
        <w:ind w:right="633"/>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F632E" w:rsidRDefault="005F4B4A">
      <w:pPr>
        <w:pStyle w:val="a3"/>
        <w:spacing w:line="237" w:lineRule="auto"/>
        <w:ind w:right="636"/>
      </w:pPr>
      <w:r>
        <w:t>Симметричные фигуры. Основные свойства осевой симметрии. Примеры симметрии в окружающем мире.</w:t>
      </w:r>
    </w:p>
    <w:p w:rsidR="003F632E" w:rsidRDefault="005F4B4A">
      <w:pPr>
        <w:pStyle w:val="a3"/>
        <w:spacing w:before="1" w:line="237" w:lineRule="auto"/>
        <w:ind w:right="636"/>
      </w:pPr>
      <w:r>
        <w:t>Основные построения с помощью циркуля и линейки. Треугольник. Высота, медиана, биссектриса, их свойства.</w:t>
      </w:r>
    </w:p>
    <w:p w:rsidR="003F632E" w:rsidRDefault="005F4B4A">
      <w:pPr>
        <w:pStyle w:val="a3"/>
        <w:spacing w:line="275" w:lineRule="exact"/>
        <w:ind w:left="1330" w:firstLine="0"/>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3"/>
      </w:pPr>
      <w:r>
        <w:lastRenderedPageBreak/>
        <w:t xml:space="preserve">Свойства и признаки равнобедренного треугольника. Признаки равенства </w:t>
      </w:r>
      <w:r>
        <w:rPr>
          <w:spacing w:val="-2"/>
        </w:rPr>
        <w:t>треугольников.</w:t>
      </w:r>
    </w:p>
    <w:p w:rsidR="003F632E" w:rsidRDefault="005F4B4A">
      <w:pPr>
        <w:pStyle w:val="a3"/>
        <w:spacing w:before="6" w:line="237" w:lineRule="auto"/>
        <w:ind w:right="624"/>
      </w:pPr>
      <w:r>
        <w:t>Свойства и признаки параллельных прямых. Сумма углов треугольника. Внешние углы треугольника.</w:t>
      </w:r>
    </w:p>
    <w:p w:rsidR="003F632E" w:rsidRDefault="005F4B4A">
      <w:pPr>
        <w:pStyle w:val="a3"/>
        <w:spacing w:before="3"/>
        <w:ind w:right="63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F632E" w:rsidRDefault="005F4B4A">
      <w:pPr>
        <w:pStyle w:val="a3"/>
        <w:spacing w:line="242" w:lineRule="auto"/>
        <w:ind w:right="631"/>
      </w:pPr>
      <w:r>
        <w:t>Неравенства в</w:t>
      </w:r>
      <w:r>
        <w:rPr>
          <w:spacing w:val="-6"/>
        </w:rPr>
        <w:t xml:space="preserve"> </w:t>
      </w:r>
      <w:r>
        <w:t>геометрии:</w:t>
      </w:r>
      <w:r>
        <w:rPr>
          <w:spacing w:val="-3"/>
        </w:rPr>
        <w:t xml:space="preserve"> </w:t>
      </w:r>
      <w:r>
        <w:t>неравенство треугольника,</w:t>
      </w:r>
      <w:r>
        <w:rPr>
          <w:spacing w:val="-1"/>
        </w:rPr>
        <w:t xml:space="preserve"> </w:t>
      </w:r>
      <w:r>
        <w:t>неравенство</w:t>
      </w:r>
      <w:r>
        <w:rPr>
          <w:spacing w:val="-3"/>
        </w:rPr>
        <w:t xml:space="preserve"> </w:t>
      </w:r>
      <w:r>
        <w:t>о длине</w:t>
      </w:r>
      <w:r>
        <w:rPr>
          <w:spacing w:val="-4"/>
        </w:rPr>
        <w:t xml:space="preserve"> </w:t>
      </w:r>
      <w:r>
        <w:t>ломаной, теорема о большем угле и большей стороне треугольника. Перпендикуляр и наклонная.</w:t>
      </w:r>
    </w:p>
    <w:p w:rsidR="003F632E" w:rsidRDefault="005F4B4A">
      <w:pPr>
        <w:pStyle w:val="a3"/>
        <w:spacing w:line="242" w:lineRule="auto"/>
        <w:ind w:right="637"/>
      </w:pPr>
      <w:r>
        <w:t>Геометрическое место точек. Биссектриса угла и серединный перпендикуляр к отрезку как геометрические места точек.</w:t>
      </w:r>
    </w:p>
    <w:p w:rsidR="003F632E" w:rsidRDefault="005F4B4A">
      <w:pPr>
        <w:pStyle w:val="a3"/>
        <w:ind w:right="63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F632E" w:rsidRDefault="005F4B4A" w:rsidP="00FB7B2A">
      <w:pPr>
        <w:pStyle w:val="1"/>
        <w:numPr>
          <w:ilvl w:val="0"/>
          <w:numId w:val="92"/>
        </w:numPr>
        <w:tabs>
          <w:tab w:val="left" w:pos="1512"/>
        </w:tabs>
        <w:spacing w:line="272" w:lineRule="exact"/>
        <w:ind w:hanging="182"/>
        <w:jc w:val="both"/>
      </w:pPr>
      <w:r>
        <w:rPr>
          <w:spacing w:val="-2"/>
        </w:rPr>
        <w:t>КЛАСС</w:t>
      </w:r>
    </w:p>
    <w:p w:rsidR="003F632E" w:rsidRDefault="005F4B4A">
      <w:pPr>
        <w:pStyle w:val="a3"/>
        <w:ind w:right="635"/>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F632E" w:rsidRDefault="005F4B4A">
      <w:pPr>
        <w:pStyle w:val="a3"/>
        <w:spacing w:line="237" w:lineRule="auto"/>
        <w:ind w:right="638"/>
      </w:pPr>
      <w:r>
        <w:t>Метод удвоения медианы. Центральная симметрия. Теорема Фалеса и теорема о пропорциональных отрезках.</w:t>
      </w:r>
    </w:p>
    <w:p w:rsidR="003F632E" w:rsidRDefault="005F4B4A">
      <w:pPr>
        <w:pStyle w:val="a3"/>
        <w:spacing w:line="275" w:lineRule="exact"/>
        <w:ind w:left="1330" w:firstLine="0"/>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rsidR="003F632E" w:rsidRDefault="005F4B4A">
      <w:pPr>
        <w:pStyle w:val="a3"/>
        <w:spacing w:line="275" w:lineRule="exact"/>
        <w:ind w:left="1330" w:firstLine="0"/>
      </w:pPr>
      <w:r>
        <w:t>Подобие</w:t>
      </w:r>
      <w:r>
        <w:rPr>
          <w:spacing w:val="11"/>
        </w:rPr>
        <w:t xml:space="preserve"> </w:t>
      </w:r>
      <w:r>
        <w:t>треугольников,</w:t>
      </w:r>
      <w:r>
        <w:rPr>
          <w:spacing w:val="17"/>
        </w:rPr>
        <w:t xml:space="preserve"> </w:t>
      </w:r>
      <w:r>
        <w:t>коэффициент</w:t>
      </w:r>
      <w:r>
        <w:rPr>
          <w:spacing w:val="16"/>
        </w:rPr>
        <w:t xml:space="preserve"> </w:t>
      </w:r>
      <w:r>
        <w:t>подобия.</w:t>
      </w:r>
      <w:r>
        <w:rPr>
          <w:spacing w:val="17"/>
        </w:rPr>
        <w:t xml:space="preserve"> </w:t>
      </w:r>
      <w:r>
        <w:t>Признаки</w:t>
      </w:r>
      <w:r>
        <w:rPr>
          <w:spacing w:val="16"/>
        </w:rPr>
        <w:t xml:space="preserve"> </w:t>
      </w:r>
      <w:r>
        <w:t>подобия</w:t>
      </w:r>
      <w:r>
        <w:rPr>
          <w:spacing w:val="15"/>
        </w:rPr>
        <w:t xml:space="preserve"> </w:t>
      </w:r>
      <w:r>
        <w:rPr>
          <w:spacing w:val="-2"/>
        </w:rPr>
        <w:t>треугольников.</w:t>
      </w:r>
    </w:p>
    <w:p w:rsidR="003F632E" w:rsidRDefault="005F4B4A">
      <w:pPr>
        <w:pStyle w:val="a3"/>
        <w:spacing w:before="3" w:line="275" w:lineRule="exact"/>
        <w:ind w:firstLine="0"/>
      </w:pPr>
      <w:r>
        <w:t>Применение</w:t>
      </w:r>
      <w:r>
        <w:rPr>
          <w:spacing w:val="-6"/>
        </w:rPr>
        <w:t xml:space="preserve"> </w:t>
      </w:r>
      <w:r>
        <w:t>подобия</w:t>
      </w:r>
      <w:r>
        <w:rPr>
          <w:spacing w:val="-8"/>
        </w:rPr>
        <w:t xml:space="preserve"> </w:t>
      </w:r>
      <w:r>
        <w:t>при</w:t>
      </w:r>
      <w:r>
        <w:rPr>
          <w:spacing w:val="-2"/>
        </w:rPr>
        <w:t xml:space="preserve"> </w:t>
      </w:r>
      <w:r>
        <w:t>решении</w:t>
      </w:r>
      <w:r>
        <w:rPr>
          <w:spacing w:val="-6"/>
        </w:rPr>
        <w:t xml:space="preserve"> </w:t>
      </w:r>
      <w:r>
        <w:t>практических</w:t>
      </w:r>
      <w:r>
        <w:rPr>
          <w:spacing w:val="-7"/>
        </w:rPr>
        <w:t xml:space="preserve"> </w:t>
      </w:r>
      <w:r>
        <w:rPr>
          <w:spacing w:val="-2"/>
        </w:rPr>
        <w:t>задач.</w:t>
      </w:r>
    </w:p>
    <w:p w:rsidR="003F632E" w:rsidRDefault="005F4B4A">
      <w:pPr>
        <w:pStyle w:val="a3"/>
        <w:spacing w:line="242" w:lineRule="auto"/>
        <w:ind w:right="62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F632E" w:rsidRDefault="005F4B4A">
      <w:pPr>
        <w:pStyle w:val="a3"/>
        <w:spacing w:line="242" w:lineRule="auto"/>
        <w:ind w:left="1330" w:right="637" w:firstLine="0"/>
      </w:pPr>
      <w:r>
        <w:t>Вычисление площадей треугольников и многоугольников на клетчатой бумаге. Теорема</w:t>
      </w:r>
      <w:r>
        <w:rPr>
          <w:spacing w:val="57"/>
        </w:rPr>
        <w:t xml:space="preserve"> </w:t>
      </w:r>
      <w:r>
        <w:t>Пифагора.</w:t>
      </w:r>
      <w:r>
        <w:rPr>
          <w:spacing w:val="67"/>
        </w:rPr>
        <w:t xml:space="preserve"> </w:t>
      </w:r>
      <w:r>
        <w:t>Применение</w:t>
      </w:r>
      <w:r>
        <w:rPr>
          <w:spacing w:val="60"/>
        </w:rPr>
        <w:t xml:space="preserve"> </w:t>
      </w:r>
      <w:r>
        <w:t>теоремы</w:t>
      </w:r>
      <w:r>
        <w:rPr>
          <w:spacing w:val="62"/>
        </w:rPr>
        <w:t xml:space="preserve"> </w:t>
      </w:r>
      <w:r>
        <w:t>Пифагора</w:t>
      </w:r>
      <w:r>
        <w:rPr>
          <w:spacing w:val="60"/>
        </w:rPr>
        <w:t xml:space="preserve"> </w:t>
      </w:r>
      <w:r>
        <w:t>при</w:t>
      </w:r>
      <w:r>
        <w:rPr>
          <w:spacing w:val="61"/>
        </w:rPr>
        <w:t xml:space="preserve"> </w:t>
      </w:r>
      <w:r>
        <w:t>решении</w:t>
      </w:r>
      <w:r>
        <w:rPr>
          <w:spacing w:val="62"/>
        </w:rPr>
        <w:t xml:space="preserve"> </w:t>
      </w:r>
      <w:r>
        <w:rPr>
          <w:spacing w:val="-2"/>
        </w:rPr>
        <w:t>практических</w:t>
      </w:r>
    </w:p>
    <w:p w:rsidR="003F632E" w:rsidRDefault="005F4B4A">
      <w:pPr>
        <w:pStyle w:val="a3"/>
        <w:spacing w:line="264" w:lineRule="exact"/>
        <w:ind w:firstLine="0"/>
        <w:jc w:val="left"/>
      </w:pPr>
      <w:r>
        <w:rPr>
          <w:spacing w:val="-2"/>
        </w:rPr>
        <w:t>задач.</w:t>
      </w:r>
    </w:p>
    <w:p w:rsidR="003F632E" w:rsidRDefault="005F4B4A">
      <w:pPr>
        <w:pStyle w:val="a3"/>
        <w:spacing w:before="3"/>
        <w:ind w:left="1330" w:firstLine="0"/>
        <w:jc w:val="left"/>
      </w:pPr>
      <w:r>
        <w:t>Синус,</w:t>
      </w:r>
      <w:r>
        <w:rPr>
          <w:spacing w:val="71"/>
        </w:rPr>
        <w:t xml:space="preserve"> </w:t>
      </w:r>
      <w:r>
        <w:t>косинус,</w:t>
      </w:r>
      <w:r>
        <w:rPr>
          <w:spacing w:val="73"/>
        </w:rPr>
        <w:t xml:space="preserve"> </w:t>
      </w:r>
      <w:r>
        <w:t>тангенс</w:t>
      </w:r>
      <w:r>
        <w:rPr>
          <w:spacing w:val="65"/>
        </w:rPr>
        <w:t xml:space="preserve"> </w:t>
      </w:r>
      <w:r>
        <w:t>острого</w:t>
      </w:r>
      <w:r>
        <w:rPr>
          <w:spacing w:val="71"/>
        </w:rPr>
        <w:t xml:space="preserve"> </w:t>
      </w:r>
      <w:r>
        <w:t>угла</w:t>
      </w:r>
      <w:r>
        <w:rPr>
          <w:spacing w:val="70"/>
        </w:rPr>
        <w:t xml:space="preserve"> </w:t>
      </w:r>
      <w:r>
        <w:t>прямоугольного</w:t>
      </w:r>
      <w:r>
        <w:rPr>
          <w:spacing w:val="70"/>
        </w:rPr>
        <w:t xml:space="preserve"> </w:t>
      </w:r>
      <w:r>
        <w:t>треугольника.</w:t>
      </w:r>
      <w:r>
        <w:rPr>
          <w:spacing w:val="69"/>
        </w:rPr>
        <w:t xml:space="preserve"> </w:t>
      </w:r>
      <w:r>
        <w:rPr>
          <w:spacing w:val="-2"/>
        </w:rPr>
        <w:t>Основное</w:t>
      </w:r>
    </w:p>
    <w:p w:rsidR="003F632E" w:rsidRDefault="005F4B4A">
      <w:pPr>
        <w:pStyle w:val="a3"/>
        <w:spacing w:line="273" w:lineRule="exact"/>
        <w:ind w:firstLine="0"/>
      </w:pPr>
      <w:r>
        <w:t>тригонометрическое</w:t>
      </w:r>
      <w:r>
        <w:rPr>
          <w:spacing w:val="-4"/>
        </w:rPr>
        <w:t xml:space="preserve"> </w:t>
      </w:r>
      <w:r>
        <w:t>тождество.</w:t>
      </w:r>
      <w:r>
        <w:rPr>
          <w:spacing w:val="-6"/>
        </w:rPr>
        <w:t xml:space="preserve"> </w:t>
      </w:r>
      <w:r>
        <w:t>Тригонометрические</w:t>
      </w:r>
      <w:r>
        <w:rPr>
          <w:spacing w:val="-3"/>
        </w:rPr>
        <w:t xml:space="preserve"> </w:t>
      </w:r>
      <w:r>
        <w:t>функции</w:t>
      </w:r>
      <w:r>
        <w:rPr>
          <w:spacing w:val="-2"/>
        </w:rPr>
        <w:t xml:space="preserve"> </w:t>
      </w:r>
      <w:r>
        <w:t>углов</w:t>
      </w:r>
      <w:r>
        <w:rPr>
          <w:spacing w:val="-2"/>
        </w:rPr>
        <w:t xml:space="preserve"> </w:t>
      </w:r>
      <w:r>
        <w:t>в</w:t>
      </w:r>
      <w:r>
        <w:rPr>
          <w:spacing w:val="-5"/>
        </w:rPr>
        <w:t xml:space="preserve"> </w:t>
      </w:r>
      <w:r>
        <w:t>30,</w:t>
      </w:r>
      <w:r>
        <w:rPr>
          <w:spacing w:val="-5"/>
        </w:rPr>
        <w:t xml:space="preserve"> </w:t>
      </w:r>
      <w:r>
        <w:t>45</w:t>
      </w:r>
      <w:r>
        <w:rPr>
          <w:spacing w:val="-8"/>
        </w:rPr>
        <w:t xml:space="preserve"> </w:t>
      </w:r>
      <w:r>
        <w:t>и</w:t>
      </w:r>
      <w:r>
        <w:rPr>
          <w:spacing w:val="-1"/>
        </w:rPr>
        <w:t xml:space="preserve"> </w:t>
      </w:r>
      <w:r>
        <w:rPr>
          <w:spacing w:val="-4"/>
        </w:rPr>
        <w:t>60°.</w:t>
      </w:r>
    </w:p>
    <w:p w:rsidR="003F632E" w:rsidRDefault="005F4B4A">
      <w:pPr>
        <w:pStyle w:val="a3"/>
        <w:spacing w:before="2"/>
        <w:ind w:right="627"/>
      </w:pPr>
      <w:r>
        <w:t>Вписанные и центральные углы, угол между касательной и хордой. Углы между хордами</w:t>
      </w:r>
      <w:r>
        <w:rPr>
          <w:spacing w:val="-6"/>
        </w:rPr>
        <w:t xml:space="preserve"> </w:t>
      </w:r>
      <w:r>
        <w:t>и</w:t>
      </w:r>
      <w:r>
        <w:rPr>
          <w:spacing w:val="-11"/>
        </w:rPr>
        <w:t xml:space="preserve"> </w:t>
      </w:r>
      <w:r>
        <w:t>секущими.</w:t>
      </w:r>
      <w:r>
        <w:rPr>
          <w:spacing w:val="-5"/>
        </w:rPr>
        <w:t xml:space="preserve"> </w:t>
      </w:r>
      <w:r>
        <w:t>Вписанные</w:t>
      </w:r>
      <w:r>
        <w:rPr>
          <w:spacing w:val="-13"/>
        </w:rPr>
        <w:t xml:space="preserve"> </w:t>
      </w:r>
      <w:r>
        <w:t>и</w:t>
      </w:r>
      <w:r>
        <w:rPr>
          <w:spacing w:val="-15"/>
        </w:rPr>
        <w:t xml:space="preserve"> </w:t>
      </w:r>
      <w:r>
        <w:t>описанные</w:t>
      </w:r>
      <w:r>
        <w:rPr>
          <w:spacing w:val="-13"/>
        </w:rPr>
        <w:t xml:space="preserve"> </w:t>
      </w:r>
      <w:r>
        <w:t>четырёхугольники.</w:t>
      </w:r>
      <w:r>
        <w:rPr>
          <w:spacing w:val="-5"/>
        </w:rPr>
        <w:t xml:space="preserve"> </w:t>
      </w:r>
      <w:r>
        <w:t>Взаимное</w:t>
      </w:r>
      <w:r>
        <w:rPr>
          <w:spacing w:val="-13"/>
        </w:rPr>
        <w:t xml:space="preserve"> </w:t>
      </w:r>
      <w:r>
        <w:t>расположение двух окружностей. Касание окружностей. Общие касательные к двум окружностям.</w:t>
      </w:r>
    </w:p>
    <w:p w:rsidR="003F632E" w:rsidRDefault="005F4B4A" w:rsidP="00FB7B2A">
      <w:pPr>
        <w:pStyle w:val="1"/>
        <w:numPr>
          <w:ilvl w:val="0"/>
          <w:numId w:val="92"/>
        </w:numPr>
        <w:tabs>
          <w:tab w:val="left" w:pos="1512"/>
        </w:tabs>
        <w:spacing w:before="3"/>
        <w:ind w:hanging="182"/>
        <w:jc w:val="both"/>
      </w:pPr>
      <w:r>
        <w:rPr>
          <w:spacing w:val="-2"/>
        </w:rPr>
        <w:t>КЛАСС</w:t>
      </w:r>
    </w:p>
    <w:p w:rsidR="003F632E" w:rsidRDefault="005F4B4A">
      <w:pPr>
        <w:pStyle w:val="a3"/>
        <w:spacing w:before="1" w:line="237" w:lineRule="auto"/>
        <w:ind w:right="633"/>
      </w:pPr>
      <w:r>
        <w:t>Синус, косинус, тангенс углов от 0 до 180°. Основное тригонометрическое тождество. Формулы приведения.</w:t>
      </w:r>
    </w:p>
    <w:p w:rsidR="003F632E" w:rsidRDefault="005F4B4A">
      <w:pPr>
        <w:pStyle w:val="a3"/>
        <w:spacing w:before="6" w:line="237" w:lineRule="auto"/>
        <w:ind w:right="62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F632E" w:rsidRDefault="005F4B4A">
      <w:pPr>
        <w:pStyle w:val="a3"/>
        <w:spacing w:before="3" w:line="275" w:lineRule="exact"/>
        <w:ind w:left="1330" w:firstLine="0"/>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rsidR="003F632E" w:rsidRDefault="005F4B4A">
      <w:pPr>
        <w:pStyle w:val="a3"/>
        <w:spacing w:line="242" w:lineRule="auto"/>
        <w:ind w:right="642"/>
      </w:pPr>
      <w:r>
        <w:t>Теорема</w:t>
      </w:r>
      <w:r>
        <w:rPr>
          <w:spacing w:val="-14"/>
        </w:rPr>
        <w:t xml:space="preserve"> </w:t>
      </w:r>
      <w:r>
        <w:t>о произведении</w:t>
      </w:r>
      <w:r>
        <w:rPr>
          <w:spacing w:val="-7"/>
        </w:rPr>
        <w:t xml:space="preserve"> </w:t>
      </w:r>
      <w:r>
        <w:t>отрезков</w:t>
      </w:r>
      <w:r>
        <w:rPr>
          <w:spacing w:val="-3"/>
        </w:rPr>
        <w:t xml:space="preserve"> </w:t>
      </w:r>
      <w:r>
        <w:t>хорд,</w:t>
      </w:r>
      <w:r>
        <w:rPr>
          <w:spacing w:val="-2"/>
        </w:rPr>
        <w:t xml:space="preserve"> </w:t>
      </w:r>
      <w:r>
        <w:t>теоремы</w:t>
      </w:r>
      <w:r>
        <w:rPr>
          <w:spacing w:val="-6"/>
        </w:rPr>
        <w:t xml:space="preserve"> </w:t>
      </w:r>
      <w:r>
        <w:t>о произведении</w:t>
      </w:r>
      <w:r>
        <w:rPr>
          <w:spacing w:val="-7"/>
        </w:rPr>
        <w:t xml:space="preserve"> </w:t>
      </w:r>
      <w:r>
        <w:t>отрезков</w:t>
      </w:r>
      <w:r>
        <w:rPr>
          <w:spacing w:val="-3"/>
        </w:rPr>
        <w:t xml:space="preserve"> </w:t>
      </w:r>
      <w:r>
        <w:t>секущих, теорема о квадрате касательной.</w:t>
      </w:r>
    </w:p>
    <w:p w:rsidR="003F632E" w:rsidRDefault="005F4B4A">
      <w:pPr>
        <w:pStyle w:val="a3"/>
        <w:ind w:right="63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F632E" w:rsidRDefault="005F4B4A">
      <w:pPr>
        <w:pStyle w:val="a3"/>
        <w:spacing w:line="242" w:lineRule="auto"/>
        <w:ind w:right="634"/>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F632E" w:rsidRDefault="005F4B4A">
      <w:pPr>
        <w:pStyle w:val="a3"/>
        <w:spacing w:line="242" w:lineRule="auto"/>
        <w:ind w:right="640"/>
      </w:pPr>
      <w:r>
        <w:t>Правильные</w:t>
      </w:r>
      <w:r>
        <w:rPr>
          <w:spacing w:val="-11"/>
        </w:rPr>
        <w:t xml:space="preserve"> </w:t>
      </w:r>
      <w:r>
        <w:t>многоугольники.</w:t>
      </w:r>
      <w:r>
        <w:rPr>
          <w:spacing w:val="-8"/>
        </w:rPr>
        <w:t xml:space="preserve"> </w:t>
      </w:r>
      <w:r>
        <w:t>Длина</w:t>
      </w:r>
      <w:r>
        <w:rPr>
          <w:spacing w:val="-11"/>
        </w:rPr>
        <w:t xml:space="preserve"> </w:t>
      </w:r>
      <w:r>
        <w:t>окружности.</w:t>
      </w:r>
      <w:r>
        <w:rPr>
          <w:spacing w:val="-8"/>
        </w:rPr>
        <w:t xml:space="preserve"> </w:t>
      </w:r>
      <w:r>
        <w:t>Градусная</w:t>
      </w:r>
      <w:r>
        <w:rPr>
          <w:spacing w:val="-10"/>
        </w:rPr>
        <w:t xml:space="preserve"> </w:t>
      </w:r>
      <w:r>
        <w:t>и</w:t>
      </w:r>
      <w:r>
        <w:rPr>
          <w:spacing w:val="-9"/>
        </w:rPr>
        <w:t xml:space="preserve"> </w:t>
      </w:r>
      <w:r>
        <w:t>радианная</w:t>
      </w:r>
      <w:r>
        <w:rPr>
          <w:spacing w:val="-10"/>
        </w:rPr>
        <w:t xml:space="preserve"> </w:t>
      </w:r>
      <w:r>
        <w:t>мера</w:t>
      </w:r>
      <w:r>
        <w:rPr>
          <w:spacing w:val="-6"/>
        </w:rPr>
        <w:t xml:space="preserve"> </w:t>
      </w:r>
      <w:r>
        <w:t>угла, вычисление длин дуг окружностей. Площадь круга, сектора, сегмента.</w:t>
      </w:r>
    </w:p>
    <w:p w:rsidR="003F632E" w:rsidRDefault="005F4B4A">
      <w:pPr>
        <w:pStyle w:val="a3"/>
        <w:spacing w:line="237" w:lineRule="auto"/>
        <w:ind w:right="637"/>
      </w:pPr>
      <w:r>
        <w:t>Движения плоскости и внутренние симметрии фигур (элементарные представления). Параллельный перенос. Поворот.</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1"/>
        <w:spacing w:before="95" w:line="237" w:lineRule="auto"/>
        <w:ind w:left="619" w:right="626" w:firstLine="710"/>
        <w:jc w:val="both"/>
      </w:pPr>
      <w:r>
        <w:lastRenderedPageBreak/>
        <w:t>ПЛАНИРУЕМЫЕ РЕЗУЛЬТАТЫ ОСВОЕНИЯ ПРОГРАММЫ УЧЕБНОГО КУРСА «ГЕОМЕТРИЯ» НА УРОВНЕ ОСНОВНОГО ОБЩЕГО ОБРАЗОВАНИЯ</w:t>
      </w:r>
    </w:p>
    <w:p w:rsidR="003F632E" w:rsidRDefault="005F4B4A">
      <w:pPr>
        <w:spacing w:before="3" w:line="272" w:lineRule="exact"/>
        <w:ind w:left="1330"/>
        <w:rPr>
          <w:b/>
          <w:sz w:val="24"/>
        </w:rPr>
      </w:pPr>
      <w:r>
        <w:rPr>
          <w:b/>
          <w:sz w:val="24"/>
        </w:rPr>
        <w:t>ЛИЧНОСТНЫЕ</w:t>
      </w:r>
      <w:r>
        <w:rPr>
          <w:b/>
          <w:spacing w:val="-4"/>
          <w:sz w:val="24"/>
        </w:rPr>
        <w:t xml:space="preserve"> </w:t>
      </w:r>
      <w:r>
        <w:rPr>
          <w:b/>
          <w:spacing w:val="-2"/>
          <w:sz w:val="24"/>
        </w:rPr>
        <w:t>РЕЗУЛЬТАТЫ</w:t>
      </w:r>
    </w:p>
    <w:p w:rsidR="003F632E" w:rsidRDefault="005F4B4A">
      <w:pPr>
        <w:spacing w:line="242" w:lineRule="auto"/>
        <w:ind w:left="619" w:right="629" w:firstLine="710"/>
        <w:jc w:val="both"/>
        <w:rPr>
          <w:sz w:val="24"/>
        </w:rPr>
      </w:pPr>
      <w:r>
        <w:rPr>
          <w:b/>
          <w:sz w:val="24"/>
        </w:rPr>
        <w:t xml:space="preserve">Личностные результаты </w:t>
      </w:r>
      <w:r>
        <w:rPr>
          <w:sz w:val="24"/>
        </w:rPr>
        <w:t xml:space="preserve">освоения программы учебного курса «Геометрия» </w:t>
      </w:r>
      <w:r>
        <w:rPr>
          <w:spacing w:val="-2"/>
          <w:sz w:val="24"/>
        </w:rPr>
        <w:t>характеризуются:</w:t>
      </w:r>
    </w:p>
    <w:p w:rsidR="003F632E" w:rsidRDefault="005F4B4A" w:rsidP="00FB7B2A">
      <w:pPr>
        <w:pStyle w:val="2"/>
        <w:numPr>
          <w:ilvl w:val="0"/>
          <w:numId w:val="91"/>
        </w:numPr>
        <w:tabs>
          <w:tab w:val="left" w:pos="1592"/>
        </w:tabs>
        <w:spacing w:line="275" w:lineRule="exact"/>
        <w:ind w:left="1592" w:hanging="262"/>
      </w:pPr>
      <w:r>
        <w:t>патриотическое</w:t>
      </w:r>
      <w:r>
        <w:rPr>
          <w:spacing w:val="-10"/>
        </w:rPr>
        <w:t xml:space="preserve"> </w:t>
      </w:r>
      <w:r>
        <w:rPr>
          <w:spacing w:val="-2"/>
        </w:rPr>
        <w:t>воспитание:</w:t>
      </w:r>
    </w:p>
    <w:p w:rsidR="003F632E" w:rsidRDefault="005F4B4A">
      <w:pPr>
        <w:pStyle w:val="a3"/>
        <w:ind w:right="628"/>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w:t>
      </w:r>
      <w:r>
        <w:rPr>
          <w:spacing w:val="-3"/>
        </w:rPr>
        <w:t xml:space="preserve"> </w:t>
      </w:r>
      <w:r>
        <w:t>использованию этих</w:t>
      </w:r>
      <w:r>
        <w:rPr>
          <w:spacing w:val="-6"/>
        </w:rPr>
        <w:t xml:space="preserve"> </w:t>
      </w:r>
      <w:r>
        <w:t>достижений в других</w:t>
      </w:r>
      <w:r>
        <w:rPr>
          <w:spacing w:val="-1"/>
        </w:rPr>
        <w:t xml:space="preserve"> </w:t>
      </w:r>
      <w:r>
        <w:t>науках</w:t>
      </w:r>
      <w:r>
        <w:rPr>
          <w:spacing w:val="-1"/>
        </w:rPr>
        <w:t xml:space="preserve"> </w:t>
      </w:r>
      <w:r>
        <w:t xml:space="preserve">и прикладных </w:t>
      </w:r>
      <w:r>
        <w:rPr>
          <w:spacing w:val="-2"/>
        </w:rPr>
        <w:t>сферах;</w:t>
      </w:r>
    </w:p>
    <w:p w:rsidR="003F632E" w:rsidRDefault="005F4B4A" w:rsidP="00FB7B2A">
      <w:pPr>
        <w:pStyle w:val="2"/>
        <w:numPr>
          <w:ilvl w:val="0"/>
          <w:numId w:val="91"/>
        </w:numPr>
        <w:tabs>
          <w:tab w:val="left" w:pos="1592"/>
        </w:tabs>
        <w:spacing w:before="1"/>
        <w:ind w:left="1592" w:hanging="262"/>
      </w:pPr>
      <w:r>
        <w:t>гражданское</w:t>
      </w:r>
      <w:r>
        <w:rPr>
          <w:spacing w:val="-5"/>
        </w:rPr>
        <w:t xml:space="preserve"> </w:t>
      </w:r>
      <w:r>
        <w:t>и</w:t>
      </w:r>
      <w:r>
        <w:rPr>
          <w:spacing w:val="-4"/>
        </w:rPr>
        <w:t xml:space="preserve"> </w:t>
      </w:r>
      <w:r>
        <w:t>духовно-нравственное</w:t>
      </w:r>
      <w:r>
        <w:rPr>
          <w:spacing w:val="-4"/>
        </w:rPr>
        <w:t xml:space="preserve"> </w:t>
      </w:r>
      <w:r>
        <w:rPr>
          <w:spacing w:val="-2"/>
        </w:rPr>
        <w:t>воспитание:</w:t>
      </w:r>
    </w:p>
    <w:p w:rsidR="003F632E" w:rsidRDefault="005F4B4A">
      <w:pPr>
        <w:pStyle w:val="a3"/>
        <w:ind w:right="634"/>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F632E" w:rsidRDefault="005F4B4A" w:rsidP="00FB7B2A">
      <w:pPr>
        <w:pStyle w:val="2"/>
        <w:numPr>
          <w:ilvl w:val="0"/>
          <w:numId w:val="91"/>
        </w:numPr>
        <w:tabs>
          <w:tab w:val="left" w:pos="1592"/>
        </w:tabs>
        <w:spacing w:before="4"/>
        <w:ind w:left="1592" w:hanging="262"/>
      </w:pPr>
      <w:r>
        <w:t>трудовое</w:t>
      </w:r>
      <w:r>
        <w:rPr>
          <w:spacing w:val="-4"/>
        </w:rPr>
        <w:t xml:space="preserve"> </w:t>
      </w:r>
      <w:r>
        <w:rPr>
          <w:spacing w:val="-2"/>
        </w:rPr>
        <w:t>воспитание:</w:t>
      </w:r>
    </w:p>
    <w:p w:rsidR="003F632E" w:rsidRDefault="005F4B4A">
      <w:pPr>
        <w:pStyle w:val="a3"/>
        <w:ind w:right="63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F632E" w:rsidRDefault="005F4B4A" w:rsidP="00FB7B2A">
      <w:pPr>
        <w:pStyle w:val="2"/>
        <w:numPr>
          <w:ilvl w:val="0"/>
          <w:numId w:val="91"/>
        </w:numPr>
        <w:tabs>
          <w:tab w:val="left" w:pos="1592"/>
        </w:tabs>
        <w:spacing w:before="4"/>
        <w:ind w:left="1592" w:hanging="262"/>
      </w:pPr>
      <w:r>
        <w:t>эстетическое</w:t>
      </w:r>
      <w:r>
        <w:rPr>
          <w:spacing w:val="-6"/>
        </w:rPr>
        <w:t xml:space="preserve"> </w:t>
      </w:r>
      <w:r>
        <w:rPr>
          <w:spacing w:val="-2"/>
        </w:rPr>
        <w:t>воспитание:</w:t>
      </w:r>
    </w:p>
    <w:p w:rsidR="003F632E" w:rsidRDefault="005F4B4A">
      <w:pPr>
        <w:pStyle w:val="a3"/>
        <w:ind w:right="637"/>
      </w:pPr>
      <w:r>
        <w:t>способностью к эмоциональному и эстетическому восприятию математических объектов,</w:t>
      </w:r>
      <w:r>
        <w:rPr>
          <w:spacing w:val="-7"/>
        </w:rPr>
        <w:t xml:space="preserve"> </w:t>
      </w:r>
      <w:r>
        <w:t>задач,</w:t>
      </w:r>
      <w:r>
        <w:rPr>
          <w:spacing w:val="-3"/>
        </w:rPr>
        <w:t xml:space="preserve"> </w:t>
      </w:r>
      <w:r>
        <w:t>решений,</w:t>
      </w:r>
      <w:r>
        <w:rPr>
          <w:spacing w:val="-7"/>
        </w:rPr>
        <w:t xml:space="preserve"> </w:t>
      </w:r>
      <w:r>
        <w:t>рассуждений,</w:t>
      </w:r>
      <w:r>
        <w:rPr>
          <w:spacing w:val="-3"/>
        </w:rPr>
        <w:t xml:space="preserve"> </w:t>
      </w:r>
      <w:r>
        <w:t>умению</w:t>
      </w:r>
      <w:r>
        <w:rPr>
          <w:spacing w:val="-6"/>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3F632E" w:rsidRDefault="005F4B4A" w:rsidP="00FB7B2A">
      <w:pPr>
        <w:pStyle w:val="2"/>
        <w:numPr>
          <w:ilvl w:val="0"/>
          <w:numId w:val="91"/>
        </w:numPr>
        <w:tabs>
          <w:tab w:val="left" w:pos="1592"/>
        </w:tabs>
        <w:spacing w:before="4"/>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F632E" w:rsidRDefault="005F4B4A" w:rsidP="00FB7B2A">
      <w:pPr>
        <w:pStyle w:val="2"/>
        <w:numPr>
          <w:ilvl w:val="0"/>
          <w:numId w:val="91"/>
        </w:numPr>
        <w:tabs>
          <w:tab w:val="left" w:pos="1874"/>
        </w:tabs>
        <w:spacing w:before="2" w:line="242" w:lineRule="auto"/>
        <w:ind w:left="619" w:right="635" w:firstLine="710"/>
      </w:pPr>
      <w:r>
        <w:t>физическое воспитание, формирование культуры здоровья и эмоционального благополучия:</w:t>
      </w:r>
    </w:p>
    <w:p w:rsidR="003F632E" w:rsidRDefault="005F4B4A">
      <w:pPr>
        <w:pStyle w:val="a3"/>
        <w:ind w:right="62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F632E" w:rsidRDefault="005F4B4A" w:rsidP="00FB7B2A">
      <w:pPr>
        <w:pStyle w:val="2"/>
        <w:numPr>
          <w:ilvl w:val="0"/>
          <w:numId w:val="91"/>
        </w:numPr>
        <w:tabs>
          <w:tab w:val="left" w:pos="1592"/>
        </w:tabs>
        <w:spacing w:line="275" w:lineRule="exact"/>
        <w:ind w:left="1592" w:hanging="262"/>
      </w:pPr>
      <w:r>
        <w:t>экологическое</w:t>
      </w:r>
      <w:r>
        <w:rPr>
          <w:spacing w:val="-6"/>
        </w:rPr>
        <w:t xml:space="preserve"> </w:t>
      </w:r>
      <w:r>
        <w:rPr>
          <w:spacing w:val="-2"/>
        </w:rPr>
        <w:t>воспитание:</w:t>
      </w:r>
    </w:p>
    <w:p w:rsidR="003F632E" w:rsidRDefault="005F4B4A">
      <w:pPr>
        <w:pStyle w:val="a3"/>
        <w:ind w:right="631"/>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F632E" w:rsidRDefault="005F4B4A" w:rsidP="00FB7B2A">
      <w:pPr>
        <w:pStyle w:val="2"/>
        <w:numPr>
          <w:ilvl w:val="0"/>
          <w:numId w:val="91"/>
        </w:numPr>
        <w:tabs>
          <w:tab w:val="left" w:pos="1592"/>
        </w:tabs>
        <w:ind w:left="1592" w:hanging="262"/>
      </w:pPr>
      <w:r>
        <w:t>адаптация</w:t>
      </w:r>
      <w:r>
        <w:rPr>
          <w:spacing w:val="-6"/>
        </w:rPr>
        <w:t xml:space="preserve"> </w:t>
      </w:r>
      <w:r>
        <w:t>к</w:t>
      </w:r>
      <w:r>
        <w:rPr>
          <w:spacing w:val="-6"/>
        </w:rPr>
        <w:t xml:space="preserve"> </w:t>
      </w:r>
      <w:r>
        <w:t>изменяющимся</w:t>
      </w:r>
      <w:r>
        <w:rPr>
          <w:spacing w:val="-3"/>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3F632E" w:rsidRDefault="005F4B4A">
      <w:pPr>
        <w:pStyle w:val="a3"/>
        <w:ind w:right="632"/>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F632E" w:rsidRDefault="005F4B4A">
      <w:pPr>
        <w:pStyle w:val="a3"/>
        <w:spacing w:line="237" w:lineRule="auto"/>
        <w:ind w:right="629"/>
      </w:pPr>
      <w:r>
        <w:t>необходимостью в формировании новых знаний, в том числе формулировать идеи, понятия,</w:t>
      </w:r>
      <w:r>
        <w:rPr>
          <w:spacing w:val="33"/>
        </w:rPr>
        <w:t xml:space="preserve"> </w:t>
      </w:r>
      <w:r>
        <w:t>гипотезы</w:t>
      </w:r>
      <w:r>
        <w:rPr>
          <w:spacing w:val="40"/>
        </w:rPr>
        <w:t xml:space="preserve"> </w:t>
      </w:r>
      <w:r>
        <w:t>об</w:t>
      </w:r>
      <w:r>
        <w:rPr>
          <w:spacing w:val="31"/>
        </w:rPr>
        <w:t xml:space="preserve"> </w:t>
      </w:r>
      <w:r>
        <w:t>объектах</w:t>
      </w:r>
      <w:r>
        <w:rPr>
          <w:spacing w:val="37"/>
        </w:rPr>
        <w:t xml:space="preserve"> </w:t>
      </w:r>
      <w:r>
        <w:t>и</w:t>
      </w:r>
      <w:r>
        <w:rPr>
          <w:spacing w:val="44"/>
        </w:rPr>
        <w:t xml:space="preserve"> </w:t>
      </w:r>
      <w:r>
        <w:t>явлениях,</w:t>
      </w:r>
      <w:r>
        <w:rPr>
          <w:spacing w:val="40"/>
        </w:rPr>
        <w:t xml:space="preserve"> </w:t>
      </w:r>
      <w:r>
        <w:t>в</w:t>
      </w:r>
      <w:r>
        <w:rPr>
          <w:spacing w:val="39"/>
        </w:rPr>
        <w:t xml:space="preserve"> </w:t>
      </w:r>
      <w:r>
        <w:t>том</w:t>
      </w:r>
      <w:r>
        <w:rPr>
          <w:spacing w:val="40"/>
        </w:rPr>
        <w:t xml:space="preserve"> </w:t>
      </w:r>
      <w:r>
        <w:t>числе</w:t>
      </w:r>
      <w:r>
        <w:rPr>
          <w:spacing w:val="50"/>
        </w:rPr>
        <w:t xml:space="preserve"> </w:t>
      </w:r>
      <w:r>
        <w:t>ранее</w:t>
      </w:r>
      <w:r>
        <w:rPr>
          <w:spacing w:val="42"/>
        </w:rPr>
        <w:t xml:space="preserve"> </w:t>
      </w:r>
      <w:r>
        <w:t>неизвестных,</w:t>
      </w:r>
      <w:r>
        <w:rPr>
          <w:spacing w:val="40"/>
        </w:rPr>
        <w:t xml:space="preserve"> </w:t>
      </w:r>
      <w:r>
        <w:rPr>
          <w:spacing w:val="-2"/>
        </w:rPr>
        <w:t>осознавать</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tabs>
          <w:tab w:val="left" w:pos="3023"/>
          <w:tab w:val="left" w:pos="4375"/>
          <w:tab w:val="left" w:pos="5795"/>
          <w:tab w:val="left" w:pos="7100"/>
          <w:tab w:val="left" w:pos="8788"/>
        </w:tabs>
        <w:spacing w:before="90" w:line="237" w:lineRule="auto"/>
        <w:ind w:left="1330" w:right="641" w:hanging="711"/>
        <w:jc w:val="left"/>
      </w:pPr>
      <w:r>
        <w:lastRenderedPageBreak/>
        <w:t xml:space="preserve">дефициты собственных знаний и компетентностей, планировать своё развитие; </w:t>
      </w:r>
      <w:r>
        <w:rPr>
          <w:spacing w:val="-2"/>
        </w:rPr>
        <w:t>способностью</w:t>
      </w:r>
      <w:r>
        <w:tab/>
      </w:r>
      <w:r>
        <w:rPr>
          <w:spacing w:val="-2"/>
        </w:rPr>
        <w:t>осознавать</w:t>
      </w:r>
      <w:r>
        <w:tab/>
      </w:r>
      <w:r>
        <w:rPr>
          <w:spacing w:val="-2"/>
        </w:rPr>
        <w:t>стрессовую</w:t>
      </w:r>
      <w:r>
        <w:tab/>
      </w:r>
      <w:r>
        <w:rPr>
          <w:spacing w:val="-2"/>
        </w:rPr>
        <w:t>ситуацию,</w:t>
      </w:r>
      <w:r>
        <w:tab/>
      </w:r>
      <w:r>
        <w:rPr>
          <w:spacing w:val="-2"/>
        </w:rPr>
        <w:t>воспринимать</w:t>
      </w:r>
      <w:r>
        <w:tab/>
      </w:r>
      <w:r>
        <w:rPr>
          <w:spacing w:val="-2"/>
        </w:rPr>
        <w:t>стрессовую</w:t>
      </w:r>
    </w:p>
    <w:p w:rsidR="003F632E" w:rsidRDefault="005F4B4A">
      <w:pPr>
        <w:pStyle w:val="a3"/>
        <w:spacing w:before="6" w:line="237" w:lineRule="auto"/>
        <w:ind w:firstLine="0"/>
        <w:jc w:val="left"/>
      </w:pPr>
      <w:r>
        <w:t>ситуацию</w:t>
      </w:r>
      <w:r>
        <w:rPr>
          <w:spacing w:val="40"/>
        </w:rPr>
        <w:t xml:space="preserve"> </w:t>
      </w:r>
      <w:r>
        <w:t>как</w:t>
      </w:r>
      <w:r>
        <w:rPr>
          <w:spacing w:val="40"/>
        </w:rPr>
        <w:t xml:space="preserve"> </w:t>
      </w:r>
      <w:r>
        <w:t>вызов,</w:t>
      </w:r>
      <w:r>
        <w:rPr>
          <w:spacing w:val="40"/>
        </w:rPr>
        <w:t xml:space="preserve"> </w:t>
      </w:r>
      <w:r>
        <w:t>требующий</w:t>
      </w:r>
      <w:r>
        <w:rPr>
          <w:spacing w:val="40"/>
        </w:rPr>
        <w:t xml:space="preserve"> </w:t>
      </w:r>
      <w:r>
        <w:t>контрмер,</w:t>
      </w:r>
      <w:r>
        <w:rPr>
          <w:spacing w:val="40"/>
        </w:rPr>
        <w:t xml:space="preserve"> </w:t>
      </w:r>
      <w:r>
        <w:t>корректировать</w:t>
      </w:r>
      <w:r>
        <w:rPr>
          <w:spacing w:val="40"/>
        </w:rPr>
        <w:t xml:space="preserve"> </w:t>
      </w:r>
      <w:r>
        <w:t>принимаемые</w:t>
      </w:r>
      <w:r>
        <w:rPr>
          <w:spacing w:val="40"/>
        </w:rPr>
        <w:t xml:space="preserve"> </w:t>
      </w:r>
      <w:r>
        <w:t>решения</w:t>
      </w:r>
      <w:r>
        <w:rPr>
          <w:spacing w:val="40"/>
        </w:rPr>
        <w:t xml:space="preserve"> </w:t>
      </w:r>
      <w:r>
        <w:t>и</w:t>
      </w:r>
      <w:r>
        <w:rPr>
          <w:spacing w:val="40"/>
        </w:rPr>
        <w:t xml:space="preserve"> </w:t>
      </w:r>
      <w:r>
        <w:t>действия, формулировать и оценивать риски и последствия, формировать опыт.</w:t>
      </w:r>
    </w:p>
    <w:p w:rsidR="003F632E" w:rsidRDefault="005F4B4A">
      <w:pPr>
        <w:pStyle w:val="1"/>
        <w:spacing w:before="8"/>
        <w:jc w:val="both"/>
      </w:pPr>
      <w:r>
        <w:t>МЕТАПРЕДМЕТНЫЕ</w:t>
      </w:r>
      <w:r>
        <w:rPr>
          <w:spacing w:val="-9"/>
        </w:rPr>
        <w:t xml:space="preserve"> </w:t>
      </w:r>
      <w:r>
        <w:rPr>
          <w:spacing w:val="-2"/>
        </w:rPr>
        <w:t>РЕЗУЛЬТАТЫ</w:t>
      </w:r>
    </w:p>
    <w:p w:rsidR="003F632E" w:rsidRDefault="005F4B4A">
      <w:pPr>
        <w:pStyle w:val="2"/>
        <w:spacing w:line="242"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rsidP="00FB7B2A">
      <w:pPr>
        <w:pStyle w:val="a6"/>
        <w:numPr>
          <w:ilvl w:val="0"/>
          <w:numId w:val="90"/>
        </w:numPr>
        <w:tabs>
          <w:tab w:val="left" w:pos="2058"/>
        </w:tabs>
        <w:ind w:right="632" w:firstLine="71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F632E" w:rsidRDefault="005F4B4A" w:rsidP="00FB7B2A">
      <w:pPr>
        <w:pStyle w:val="a6"/>
        <w:numPr>
          <w:ilvl w:val="0"/>
          <w:numId w:val="90"/>
        </w:numPr>
        <w:tabs>
          <w:tab w:val="left" w:pos="2058"/>
        </w:tabs>
        <w:spacing w:line="237" w:lineRule="auto"/>
        <w:ind w:right="639" w:firstLine="71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3F632E" w:rsidRDefault="005F4B4A" w:rsidP="00FB7B2A">
      <w:pPr>
        <w:pStyle w:val="a6"/>
        <w:numPr>
          <w:ilvl w:val="0"/>
          <w:numId w:val="90"/>
        </w:numPr>
        <w:tabs>
          <w:tab w:val="left" w:pos="2058"/>
        </w:tabs>
        <w:ind w:right="634" w:firstLine="71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F632E" w:rsidRDefault="005F4B4A" w:rsidP="00FB7B2A">
      <w:pPr>
        <w:pStyle w:val="a6"/>
        <w:numPr>
          <w:ilvl w:val="0"/>
          <w:numId w:val="90"/>
        </w:numPr>
        <w:tabs>
          <w:tab w:val="left" w:pos="2058"/>
        </w:tabs>
        <w:ind w:right="639" w:firstLine="71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3F632E" w:rsidRDefault="005F4B4A" w:rsidP="00FB7B2A">
      <w:pPr>
        <w:pStyle w:val="a6"/>
        <w:numPr>
          <w:ilvl w:val="0"/>
          <w:numId w:val="90"/>
        </w:numPr>
        <w:tabs>
          <w:tab w:val="left" w:pos="2058"/>
        </w:tabs>
        <w:ind w:right="633" w:firstLine="71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F632E" w:rsidRDefault="005F4B4A" w:rsidP="00FB7B2A">
      <w:pPr>
        <w:pStyle w:val="a6"/>
        <w:numPr>
          <w:ilvl w:val="0"/>
          <w:numId w:val="90"/>
        </w:numPr>
        <w:tabs>
          <w:tab w:val="left" w:pos="2058"/>
        </w:tabs>
        <w:spacing w:line="237" w:lineRule="auto"/>
        <w:ind w:right="634" w:firstLine="71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3F632E" w:rsidRDefault="005F4B4A">
      <w:pPr>
        <w:pStyle w:val="2"/>
        <w:spacing w:before="2" w:line="276" w:lineRule="exac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rsidP="00FB7B2A">
      <w:pPr>
        <w:pStyle w:val="a6"/>
        <w:numPr>
          <w:ilvl w:val="0"/>
          <w:numId w:val="90"/>
        </w:numPr>
        <w:tabs>
          <w:tab w:val="left" w:pos="2058"/>
        </w:tabs>
        <w:ind w:right="635" w:firstLine="71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3F632E" w:rsidRDefault="005F4B4A" w:rsidP="00FB7B2A">
      <w:pPr>
        <w:pStyle w:val="a6"/>
        <w:numPr>
          <w:ilvl w:val="0"/>
          <w:numId w:val="90"/>
        </w:numPr>
        <w:tabs>
          <w:tab w:val="left" w:pos="2058"/>
        </w:tabs>
        <w:spacing w:before="4" w:line="237" w:lineRule="auto"/>
        <w:ind w:right="634" w:firstLine="710"/>
        <w:rPr>
          <w:sz w:val="24"/>
        </w:rPr>
      </w:pPr>
      <w:r>
        <w:rPr>
          <w:sz w:val="24"/>
        </w:rPr>
        <w:t>проводить</w:t>
      </w:r>
      <w:r>
        <w:rPr>
          <w:spacing w:val="-15"/>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несложный</w:t>
      </w:r>
      <w:r>
        <w:rPr>
          <w:spacing w:val="-13"/>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3F632E" w:rsidRDefault="005F4B4A" w:rsidP="00FB7B2A">
      <w:pPr>
        <w:pStyle w:val="a6"/>
        <w:numPr>
          <w:ilvl w:val="0"/>
          <w:numId w:val="90"/>
        </w:numPr>
        <w:tabs>
          <w:tab w:val="left" w:pos="2058"/>
        </w:tabs>
        <w:spacing w:before="8" w:line="237" w:lineRule="auto"/>
        <w:ind w:right="637" w:firstLine="71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632E" w:rsidRDefault="005F4B4A" w:rsidP="00FB7B2A">
      <w:pPr>
        <w:pStyle w:val="a6"/>
        <w:numPr>
          <w:ilvl w:val="0"/>
          <w:numId w:val="90"/>
        </w:numPr>
        <w:tabs>
          <w:tab w:val="left" w:pos="2058"/>
        </w:tabs>
        <w:spacing w:before="7" w:line="237" w:lineRule="auto"/>
        <w:ind w:right="633" w:firstLine="710"/>
        <w:rPr>
          <w:sz w:val="24"/>
        </w:rPr>
      </w:pPr>
      <w:r>
        <w:rPr>
          <w:sz w:val="24"/>
        </w:rPr>
        <w:t>прогнозировать возможное развитие процесса, а также выдвигать предположения о его развитии в новых условиях.</w:t>
      </w:r>
    </w:p>
    <w:p w:rsidR="003F632E" w:rsidRDefault="005F4B4A">
      <w:pPr>
        <w:pStyle w:val="2"/>
        <w:spacing w:before="3" w:line="240" w:lineRule="auto"/>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0"/>
          <w:numId w:val="90"/>
        </w:numPr>
        <w:tabs>
          <w:tab w:val="left" w:pos="2060"/>
          <w:tab w:val="left" w:pos="3312"/>
          <w:tab w:val="left" w:pos="5330"/>
          <w:tab w:val="left" w:pos="5761"/>
          <w:tab w:val="left" w:pos="7488"/>
          <w:tab w:val="left" w:pos="9151"/>
        </w:tabs>
        <w:spacing w:before="2" w:line="237" w:lineRule="auto"/>
        <w:ind w:right="636"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3F632E" w:rsidRDefault="005F4B4A" w:rsidP="00FB7B2A">
      <w:pPr>
        <w:pStyle w:val="a6"/>
        <w:numPr>
          <w:ilvl w:val="0"/>
          <w:numId w:val="90"/>
        </w:numPr>
        <w:tabs>
          <w:tab w:val="left" w:pos="2060"/>
          <w:tab w:val="left" w:pos="3446"/>
          <w:tab w:val="left" w:pos="5345"/>
          <w:tab w:val="left" w:pos="7643"/>
          <w:tab w:val="left" w:pos="8123"/>
        </w:tabs>
        <w:spacing w:before="7" w:line="237" w:lineRule="auto"/>
        <w:ind w:right="633"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3F632E" w:rsidRDefault="005F4B4A" w:rsidP="00FB7B2A">
      <w:pPr>
        <w:pStyle w:val="a6"/>
        <w:numPr>
          <w:ilvl w:val="0"/>
          <w:numId w:val="90"/>
        </w:numPr>
        <w:tabs>
          <w:tab w:val="left" w:pos="2060"/>
        </w:tabs>
        <w:spacing w:before="2" w:line="237" w:lineRule="auto"/>
        <w:ind w:right="633" w:firstLine="710"/>
        <w:jc w:val="left"/>
        <w:rPr>
          <w:sz w:val="24"/>
        </w:rPr>
      </w:pPr>
      <w:r>
        <w:rPr>
          <w:sz w:val="24"/>
        </w:rPr>
        <w:t>выбирать</w:t>
      </w:r>
      <w:r>
        <w:rPr>
          <w:spacing w:val="40"/>
          <w:sz w:val="24"/>
        </w:rPr>
        <w:t xml:space="preserve"> </w:t>
      </w:r>
      <w:r>
        <w:rPr>
          <w:sz w:val="24"/>
        </w:rPr>
        <w:t>форму</w:t>
      </w:r>
      <w:r>
        <w:rPr>
          <w:spacing w:val="30"/>
          <w:sz w:val="24"/>
        </w:rPr>
        <w:t xml:space="preserve"> </w:t>
      </w:r>
      <w:r>
        <w:rPr>
          <w:sz w:val="24"/>
        </w:rPr>
        <w:t>представления</w:t>
      </w:r>
      <w:r>
        <w:rPr>
          <w:spacing w:val="40"/>
          <w:sz w:val="24"/>
        </w:rPr>
        <w:t xml:space="preserve"> </w:t>
      </w:r>
      <w:r>
        <w:rPr>
          <w:sz w:val="24"/>
        </w:rPr>
        <w:t>информации</w:t>
      </w:r>
      <w:r>
        <w:rPr>
          <w:spacing w:val="36"/>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3F632E" w:rsidRDefault="005F4B4A" w:rsidP="00FB7B2A">
      <w:pPr>
        <w:pStyle w:val="a6"/>
        <w:numPr>
          <w:ilvl w:val="0"/>
          <w:numId w:val="90"/>
        </w:numPr>
        <w:tabs>
          <w:tab w:val="left" w:pos="2060"/>
        </w:tabs>
        <w:spacing w:before="8" w:line="237" w:lineRule="auto"/>
        <w:ind w:right="644" w:firstLine="710"/>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3F632E" w:rsidRDefault="005F4B4A">
      <w:pPr>
        <w:pStyle w:val="2"/>
        <w:spacing w:before="2" w:line="276" w:lineRule="exact"/>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0"/>
          <w:numId w:val="90"/>
        </w:numPr>
        <w:tabs>
          <w:tab w:val="left" w:pos="2060"/>
        </w:tabs>
        <w:spacing w:before="2" w:line="237" w:lineRule="auto"/>
        <w:ind w:right="631" w:firstLine="710"/>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условиями</w:t>
      </w:r>
      <w:r>
        <w:rPr>
          <w:spacing w:val="40"/>
          <w:sz w:val="24"/>
        </w:rPr>
        <w:t xml:space="preserve"> </w:t>
      </w:r>
      <w:r>
        <w:rPr>
          <w:sz w:val="24"/>
        </w:rPr>
        <w:t>и целями</w:t>
      </w:r>
      <w:r>
        <w:rPr>
          <w:spacing w:val="80"/>
          <w:sz w:val="24"/>
        </w:rPr>
        <w:t xml:space="preserve"> </w:t>
      </w:r>
      <w:r>
        <w:rPr>
          <w:sz w:val="24"/>
        </w:rPr>
        <w:t>общения,</w:t>
      </w:r>
      <w:r>
        <w:rPr>
          <w:spacing w:val="80"/>
          <w:sz w:val="24"/>
        </w:rPr>
        <w:t xml:space="preserve"> </w:t>
      </w:r>
      <w:r>
        <w:rPr>
          <w:sz w:val="24"/>
        </w:rPr>
        <w:t>ясно,</w:t>
      </w:r>
      <w:r>
        <w:rPr>
          <w:spacing w:val="71"/>
          <w:w w:val="150"/>
          <w:sz w:val="24"/>
        </w:rPr>
        <w:t xml:space="preserve"> </w:t>
      </w:r>
      <w:r>
        <w:rPr>
          <w:sz w:val="24"/>
        </w:rPr>
        <w:t>точно,</w:t>
      </w:r>
      <w:r>
        <w:rPr>
          <w:spacing w:val="80"/>
          <w:sz w:val="24"/>
        </w:rPr>
        <w:t xml:space="preserve"> </w:t>
      </w:r>
      <w:r>
        <w:rPr>
          <w:sz w:val="24"/>
        </w:rPr>
        <w:t>грамотно</w:t>
      </w:r>
      <w:r>
        <w:rPr>
          <w:spacing w:val="68"/>
          <w:w w:val="150"/>
          <w:sz w:val="24"/>
        </w:rPr>
        <w:t xml:space="preserve"> </w:t>
      </w:r>
      <w:r>
        <w:rPr>
          <w:sz w:val="24"/>
        </w:rPr>
        <w:t>выражать</w:t>
      </w:r>
      <w:r>
        <w:rPr>
          <w:spacing w:val="70"/>
          <w:w w:val="150"/>
          <w:sz w:val="24"/>
        </w:rPr>
        <w:t xml:space="preserve"> </w:t>
      </w:r>
      <w:r>
        <w:rPr>
          <w:sz w:val="24"/>
        </w:rPr>
        <w:t>свою</w:t>
      </w:r>
      <w:r>
        <w:rPr>
          <w:spacing w:val="80"/>
          <w:sz w:val="24"/>
        </w:rPr>
        <w:t xml:space="preserve"> </w:t>
      </w:r>
      <w:r>
        <w:rPr>
          <w:sz w:val="24"/>
        </w:rPr>
        <w:t>точку</w:t>
      </w:r>
      <w:r>
        <w:rPr>
          <w:spacing w:val="80"/>
          <w:sz w:val="24"/>
        </w:rPr>
        <w:t xml:space="preserve"> </w:t>
      </w:r>
      <w:r>
        <w:rPr>
          <w:sz w:val="24"/>
        </w:rPr>
        <w:t>зрения</w:t>
      </w:r>
      <w:r>
        <w:rPr>
          <w:spacing w:val="80"/>
          <w:sz w:val="24"/>
        </w:rPr>
        <w:t xml:space="preserve"> </w:t>
      </w:r>
      <w:r>
        <w:rPr>
          <w:sz w:val="24"/>
        </w:rPr>
        <w:t>в</w:t>
      </w:r>
      <w:r>
        <w:rPr>
          <w:spacing w:val="70"/>
          <w:w w:val="150"/>
          <w:sz w:val="24"/>
        </w:rPr>
        <w:t xml:space="preserve"> </w:t>
      </w:r>
      <w:r>
        <w:rPr>
          <w:sz w:val="24"/>
        </w:rPr>
        <w:t>устных</w:t>
      </w:r>
      <w:r>
        <w:rPr>
          <w:spacing w:val="80"/>
          <w:sz w:val="24"/>
        </w:rPr>
        <w:t xml:space="preserve"> </w:t>
      </w:r>
      <w:r>
        <w:rPr>
          <w:sz w:val="24"/>
        </w:rPr>
        <w:t>и</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7" w:firstLine="0"/>
      </w:pPr>
      <w:r>
        <w:lastRenderedPageBreak/>
        <w:t>письменных текстах, давать пояснения по ходу решения задачи, комментировать полученный результат;</w:t>
      </w:r>
    </w:p>
    <w:p w:rsidR="003F632E" w:rsidRDefault="005F4B4A" w:rsidP="00FB7B2A">
      <w:pPr>
        <w:pStyle w:val="a6"/>
        <w:numPr>
          <w:ilvl w:val="0"/>
          <w:numId w:val="90"/>
        </w:numPr>
        <w:tabs>
          <w:tab w:val="left" w:pos="2058"/>
        </w:tabs>
        <w:spacing w:before="5"/>
        <w:ind w:right="635" w:firstLine="71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3F632E" w:rsidRDefault="005F4B4A" w:rsidP="00FB7B2A">
      <w:pPr>
        <w:pStyle w:val="a6"/>
        <w:numPr>
          <w:ilvl w:val="0"/>
          <w:numId w:val="90"/>
        </w:numPr>
        <w:tabs>
          <w:tab w:val="left" w:pos="2058"/>
        </w:tabs>
        <w:spacing w:before="2" w:line="237" w:lineRule="auto"/>
        <w:ind w:right="632" w:firstLine="71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632E" w:rsidRDefault="005F4B4A" w:rsidP="00FB7B2A">
      <w:pPr>
        <w:pStyle w:val="a6"/>
        <w:numPr>
          <w:ilvl w:val="0"/>
          <w:numId w:val="90"/>
        </w:numPr>
        <w:tabs>
          <w:tab w:val="left" w:pos="2058"/>
        </w:tabs>
        <w:spacing w:before="8" w:line="237" w:lineRule="auto"/>
        <w:ind w:right="639" w:firstLine="71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3F632E" w:rsidRDefault="005F4B4A" w:rsidP="00FB7B2A">
      <w:pPr>
        <w:pStyle w:val="a6"/>
        <w:numPr>
          <w:ilvl w:val="0"/>
          <w:numId w:val="90"/>
        </w:numPr>
        <w:tabs>
          <w:tab w:val="left" w:pos="2058"/>
        </w:tabs>
        <w:ind w:right="631" w:firstLine="71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F632E" w:rsidRDefault="005F4B4A" w:rsidP="00FB7B2A">
      <w:pPr>
        <w:pStyle w:val="a6"/>
        <w:numPr>
          <w:ilvl w:val="0"/>
          <w:numId w:val="90"/>
        </w:numPr>
        <w:tabs>
          <w:tab w:val="left" w:pos="2058"/>
        </w:tabs>
        <w:spacing w:before="4"/>
        <w:ind w:right="629" w:firstLine="71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w:t>
      </w:r>
      <w:r>
        <w:rPr>
          <w:spacing w:val="-1"/>
          <w:sz w:val="24"/>
        </w:rPr>
        <w:t xml:space="preserve"> </w:t>
      </w:r>
      <w:r>
        <w:rPr>
          <w:sz w:val="24"/>
        </w:rPr>
        <w:t>команды,</w:t>
      </w:r>
      <w:r>
        <w:rPr>
          <w:spacing w:val="-5"/>
          <w:sz w:val="24"/>
        </w:rPr>
        <w:t xml:space="preserve"> </w:t>
      </w:r>
      <w:r>
        <w:rPr>
          <w:sz w:val="24"/>
        </w:rPr>
        <w:t>оценивать качество своего вклада в</w:t>
      </w:r>
      <w:r>
        <w:rPr>
          <w:spacing w:val="-5"/>
          <w:sz w:val="24"/>
        </w:rPr>
        <w:t xml:space="preserve"> </w:t>
      </w:r>
      <w:r>
        <w:rPr>
          <w:sz w:val="24"/>
        </w:rPr>
        <w:t>общий</w:t>
      </w:r>
      <w:r>
        <w:rPr>
          <w:spacing w:val="-1"/>
          <w:sz w:val="24"/>
        </w:rPr>
        <w:t xml:space="preserve"> </w:t>
      </w:r>
      <w:r>
        <w:rPr>
          <w:sz w:val="24"/>
        </w:rPr>
        <w:t>продукт по критериям, сформулированным участниками взаимодействия.</w:t>
      </w:r>
    </w:p>
    <w:p w:rsidR="003F632E" w:rsidRDefault="005F4B4A">
      <w:pPr>
        <w:pStyle w:val="2"/>
        <w:spacing w:line="242" w:lineRule="auto"/>
        <w:ind w:right="394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rsidP="00FB7B2A">
      <w:pPr>
        <w:pStyle w:val="a6"/>
        <w:numPr>
          <w:ilvl w:val="0"/>
          <w:numId w:val="90"/>
        </w:numPr>
        <w:tabs>
          <w:tab w:val="left" w:pos="2058"/>
        </w:tabs>
        <w:ind w:right="635" w:firstLine="71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F632E" w:rsidRDefault="005F4B4A">
      <w:pPr>
        <w:pStyle w:val="2"/>
        <w:spacing w:line="276" w:lineRule="exact"/>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rsidP="00FB7B2A">
      <w:pPr>
        <w:pStyle w:val="a6"/>
        <w:numPr>
          <w:ilvl w:val="0"/>
          <w:numId w:val="90"/>
        </w:numPr>
        <w:tabs>
          <w:tab w:val="left" w:pos="2058"/>
        </w:tabs>
        <w:spacing w:line="237" w:lineRule="auto"/>
        <w:ind w:right="641" w:firstLine="710"/>
        <w:rPr>
          <w:sz w:val="24"/>
        </w:rPr>
      </w:pPr>
      <w:r>
        <w:rPr>
          <w:sz w:val="24"/>
        </w:rPr>
        <w:t>владеть способами самопроверки, самоконтроля процесса и результата решения математической задачи;</w:t>
      </w:r>
    </w:p>
    <w:p w:rsidR="003F632E" w:rsidRDefault="005F4B4A" w:rsidP="00FB7B2A">
      <w:pPr>
        <w:pStyle w:val="a6"/>
        <w:numPr>
          <w:ilvl w:val="0"/>
          <w:numId w:val="90"/>
        </w:numPr>
        <w:tabs>
          <w:tab w:val="left" w:pos="2058"/>
        </w:tabs>
        <w:ind w:right="637" w:firstLine="71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F632E" w:rsidRDefault="005F4B4A" w:rsidP="00FB7B2A">
      <w:pPr>
        <w:pStyle w:val="a6"/>
        <w:numPr>
          <w:ilvl w:val="0"/>
          <w:numId w:val="90"/>
        </w:numPr>
        <w:tabs>
          <w:tab w:val="left" w:pos="2058"/>
        </w:tabs>
        <w:ind w:right="633" w:firstLine="71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F632E" w:rsidRDefault="005F4B4A">
      <w:pPr>
        <w:pStyle w:val="1"/>
        <w:jc w:val="both"/>
      </w:pPr>
      <w:r>
        <w:t>ПРЕДМЕТНЫЕ</w:t>
      </w:r>
      <w:r>
        <w:rPr>
          <w:spacing w:val="-8"/>
        </w:rPr>
        <w:t xml:space="preserve"> </w:t>
      </w:r>
      <w:r>
        <w:rPr>
          <w:spacing w:val="-2"/>
        </w:rPr>
        <w:t>РЕЗУЛЬТАТЫ</w:t>
      </w:r>
    </w:p>
    <w:p w:rsidR="003F632E" w:rsidRDefault="005F4B4A">
      <w:pPr>
        <w:pStyle w:val="a3"/>
        <w:spacing w:line="237" w:lineRule="auto"/>
        <w:ind w:right="628"/>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3F632E" w:rsidRDefault="005F4B4A">
      <w:pPr>
        <w:pStyle w:val="a3"/>
        <w:spacing w:before="1"/>
        <w:ind w:right="628"/>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F632E" w:rsidRDefault="005F4B4A">
      <w:pPr>
        <w:pStyle w:val="a3"/>
        <w:spacing w:before="2" w:line="237" w:lineRule="auto"/>
        <w:ind w:right="638"/>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F632E" w:rsidRDefault="005F4B4A">
      <w:pPr>
        <w:pStyle w:val="a3"/>
        <w:spacing w:before="4" w:line="275" w:lineRule="exact"/>
        <w:ind w:left="133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rsidR="003F632E" w:rsidRDefault="005F4B4A">
      <w:pPr>
        <w:pStyle w:val="a3"/>
        <w:spacing w:line="242" w:lineRule="auto"/>
        <w:ind w:right="636"/>
      </w:pPr>
      <w:r>
        <w:t>Пользоваться признаками равенства треугольников, использовать признаки и свойства равнобедренных треугольников при решении задач.</w:t>
      </w:r>
    </w:p>
    <w:p w:rsidR="003F632E" w:rsidRDefault="005F4B4A">
      <w:pPr>
        <w:pStyle w:val="a3"/>
        <w:spacing w:line="271" w:lineRule="exact"/>
        <w:ind w:left="1330" w:firstLine="0"/>
      </w:pPr>
      <w:r>
        <w:t>Проводить</w:t>
      </w:r>
      <w:r>
        <w:rPr>
          <w:spacing w:val="-8"/>
        </w:rPr>
        <w:t xml:space="preserve"> </w:t>
      </w:r>
      <w:r>
        <w:t>логические</w:t>
      </w:r>
      <w:r>
        <w:rPr>
          <w:spacing w:val="-3"/>
        </w:rPr>
        <w:t xml:space="preserve"> </w:t>
      </w:r>
      <w:r>
        <w:t>рассуждения</w:t>
      </w:r>
      <w:r>
        <w:rPr>
          <w:spacing w:val="-2"/>
        </w:rPr>
        <w:t xml:space="preserve"> </w:t>
      </w:r>
      <w:r>
        <w:t>с</w:t>
      </w:r>
      <w:r>
        <w:rPr>
          <w:spacing w:val="-3"/>
        </w:rPr>
        <w:t xml:space="preserve"> </w:t>
      </w:r>
      <w:r>
        <w:t>использованием</w:t>
      </w:r>
      <w:r>
        <w:rPr>
          <w:spacing w:val="-6"/>
        </w:rPr>
        <w:t xml:space="preserve"> </w:t>
      </w:r>
      <w:r>
        <w:t>геометрических</w:t>
      </w:r>
      <w:r>
        <w:rPr>
          <w:spacing w:val="-6"/>
        </w:rPr>
        <w:t xml:space="preserve"> </w:t>
      </w:r>
      <w:r>
        <w:rPr>
          <w:spacing w:val="-2"/>
        </w:rPr>
        <w:t>теорем.</w:t>
      </w:r>
    </w:p>
    <w:p w:rsidR="003F632E" w:rsidRDefault="005F4B4A">
      <w:pPr>
        <w:pStyle w:val="a3"/>
        <w:spacing w:before="1"/>
        <w:ind w:right="631"/>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F632E" w:rsidRDefault="005F4B4A">
      <w:pPr>
        <w:pStyle w:val="a3"/>
        <w:spacing w:line="242" w:lineRule="auto"/>
        <w:ind w:right="634"/>
      </w:pPr>
      <w:r>
        <w:t>Определять параллельность прямых с помощью углов, которые образует с ними секущая.</w:t>
      </w:r>
      <w:r>
        <w:rPr>
          <w:spacing w:val="27"/>
        </w:rPr>
        <w:t xml:space="preserve"> </w:t>
      </w:r>
      <w:r>
        <w:t>Определять</w:t>
      </w:r>
      <w:r>
        <w:rPr>
          <w:spacing w:val="27"/>
        </w:rPr>
        <w:t xml:space="preserve"> </w:t>
      </w:r>
      <w:r>
        <w:t>параллельность</w:t>
      </w:r>
      <w:r>
        <w:rPr>
          <w:spacing w:val="23"/>
        </w:rPr>
        <w:t xml:space="preserve"> </w:t>
      </w:r>
      <w:r>
        <w:t>прямых</w:t>
      </w:r>
      <w:r>
        <w:rPr>
          <w:spacing w:val="18"/>
        </w:rPr>
        <w:t xml:space="preserve"> </w:t>
      </w:r>
      <w:r>
        <w:t>с</w:t>
      </w:r>
      <w:r>
        <w:rPr>
          <w:spacing w:val="26"/>
        </w:rPr>
        <w:t xml:space="preserve"> </w:t>
      </w:r>
      <w:r>
        <w:t>помощью</w:t>
      </w:r>
      <w:r>
        <w:rPr>
          <w:spacing w:val="26"/>
        </w:rPr>
        <w:t xml:space="preserve"> </w:t>
      </w:r>
      <w:r>
        <w:t>равенства</w:t>
      </w:r>
      <w:r>
        <w:rPr>
          <w:spacing w:val="21"/>
        </w:rPr>
        <w:t xml:space="preserve"> </w:t>
      </w:r>
      <w:r>
        <w:t>расстояний</w:t>
      </w:r>
      <w:r>
        <w:rPr>
          <w:spacing w:val="19"/>
        </w:rPr>
        <w:t xml:space="preserve"> </w:t>
      </w:r>
      <w:r>
        <w:t>от</w:t>
      </w:r>
      <w:r>
        <w:rPr>
          <w:spacing w:val="23"/>
        </w:rPr>
        <w:t xml:space="preserve"> </w:t>
      </w:r>
      <w:r>
        <w:rPr>
          <w:spacing w:val="-2"/>
        </w:rPr>
        <w:t>точек</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одной</w:t>
      </w:r>
      <w:r>
        <w:rPr>
          <w:spacing w:val="-6"/>
        </w:rPr>
        <w:t xml:space="preserve"> </w:t>
      </w:r>
      <w:r>
        <w:t>прямой</w:t>
      </w:r>
      <w:r>
        <w:rPr>
          <w:spacing w:val="-5"/>
        </w:rPr>
        <w:t xml:space="preserve"> </w:t>
      </w:r>
      <w:r>
        <w:t>до</w:t>
      </w:r>
      <w:r>
        <w:rPr>
          <w:spacing w:val="3"/>
        </w:rPr>
        <w:t xml:space="preserve"> </w:t>
      </w:r>
      <w:r>
        <w:t>точек</w:t>
      </w:r>
      <w:r>
        <w:rPr>
          <w:spacing w:val="-3"/>
        </w:rPr>
        <w:t xml:space="preserve"> </w:t>
      </w:r>
      <w:r>
        <w:t xml:space="preserve">другой </w:t>
      </w:r>
      <w:r>
        <w:rPr>
          <w:spacing w:val="-2"/>
        </w:rPr>
        <w:t>прямой.</w:t>
      </w:r>
    </w:p>
    <w:p w:rsidR="003F632E" w:rsidRDefault="005F4B4A">
      <w:pPr>
        <w:pStyle w:val="a3"/>
        <w:spacing w:line="275" w:lineRule="exact"/>
        <w:ind w:left="1330" w:firstLine="0"/>
      </w:pPr>
      <w:r>
        <w:t>Решать</w:t>
      </w:r>
      <w:r>
        <w:rPr>
          <w:spacing w:val="-1"/>
        </w:rPr>
        <w:t xml:space="preserve"> </w:t>
      </w:r>
      <w:r>
        <w:t>задачи на</w:t>
      </w:r>
      <w:r>
        <w:rPr>
          <w:spacing w:val="-7"/>
        </w:rPr>
        <w:t xml:space="preserve"> </w:t>
      </w:r>
      <w:r>
        <w:t xml:space="preserve">клетчатой </w:t>
      </w:r>
      <w:r>
        <w:rPr>
          <w:spacing w:val="-2"/>
        </w:rPr>
        <w:t>бумаге.</w:t>
      </w:r>
    </w:p>
    <w:p w:rsidR="003F632E" w:rsidRDefault="005F4B4A">
      <w:pPr>
        <w:pStyle w:val="a3"/>
        <w:spacing w:before="2"/>
        <w:ind w:right="632"/>
      </w:pPr>
      <w:r>
        <w:t>Проводить вычисления и находить числовые и буквенные значения углов в геометрических</w:t>
      </w:r>
      <w:r>
        <w:rPr>
          <w:spacing w:val="-14"/>
        </w:rPr>
        <w:t xml:space="preserve"> </w:t>
      </w:r>
      <w:r>
        <w:t>задачах</w:t>
      </w:r>
      <w:r>
        <w:rPr>
          <w:spacing w:val="-13"/>
        </w:rPr>
        <w:t xml:space="preserve"> </w:t>
      </w:r>
      <w:r>
        <w:t>с</w:t>
      </w:r>
      <w:r>
        <w:rPr>
          <w:spacing w:val="-10"/>
        </w:rPr>
        <w:t xml:space="preserve"> </w:t>
      </w:r>
      <w:r>
        <w:t>использованием</w:t>
      </w:r>
      <w:r>
        <w:rPr>
          <w:spacing w:val="-11"/>
        </w:rPr>
        <w:t xml:space="preserve"> </w:t>
      </w:r>
      <w:r>
        <w:t>суммы</w:t>
      </w:r>
      <w:r>
        <w:rPr>
          <w:spacing w:val="-11"/>
        </w:rPr>
        <w:t xml:space="preserve"> </w:t>
      </w:r>
      <w:r>
        <w:t>углов</w:t>
      </w:r>
      <w:r>
        <w:rPr>
          <w:spacing w:val="-11"/>
        </w:rPr>
        <w:t xml:space="preserve"> </w:t>
      </w:r>
      <w:r>
        <w:t>треугольников</w:t>
      </w:r>
      <w:r>
        <w:rPr>
          <w:spacing w:val="-11"/>
        </w:rPr>
        <w:t xml:space="preserve"> </w:t>
      </w:r>
      <w:r>
        <w:t>и</w:t>
      </w:r>
      <w:r>
        <w:rPr>
          <w:spacing w:val="-15"/>
        </w:rPr>
        <w:t xml:space="preserve"> </w:t>
      </w:r>
      <w:r>
        <w:t>многоугольников, свойств</w:t>
      </w:r>
      <w:r>
        <w:rPr>
          <w:spacing w:val="-15"/>
        </w:rPr>
        <w:t xml:space="preserve"> </w:t>
      </w:r>
      <w:r>
        <w:t>углов,</w:t>
      </w:r>
      <w:r>
        <w:rPr>
          <w:spacing w:val="-15"/>
        </w:rPr>
        <w:t xml:space="preserve"> </w:t>
      </w:r>
      <w:r>
        <w:t>образованных</w:t>
      </w:r>
      <w:r>
        <w:rPr>
          <w:spacing w:val="-15"/>
        </w:rPr>
        <w:t xml:space="preserve"> </w:t>
      </w:r>
      <w:r>
        <w:t>при</w:t>
      </w:r>
      <w:r>
        <w:rPr>
          <w:spacing w:val="-15"/>
        </w:rPr>
        <w:t xml:space="preserve"> </w:t>
      </w:r>
      <w:r>
        <w:t>пересечении</w:t>
      </w:r>
      <w:r>
        <w:rPr>
          <w:spacing w:val="-15"/>
        </w:rPr>
        <w:t xml:space="preserve"> </w:t>
      </w:r>
      <w:r>
        <w:t>двух</w:t>
      </w:r>
      <w:r>
        <w:rPr>
          <w:spacing w:val="-15"/>
        </w:rPr>
        <w:t xml:space="preserve"> </w:t>
      </w:r>
      <w:r>
        <w:t>параллельных</w:t>
      </w:r>
      <w:r>
        <w:rPr>
          <w:spacing w:val="-15"/>
        </w:rPr>
        <w:t xml:space="preserve"> </w:t>
      </w:r>
      <w:r>
        <w:t>прямых</w:t>
      </w:r>
      <w:r>
        <w:rPr>
          <w:spacing w:val="-15"/>
        </w:rPr>
        <w:t xml:space="preserve"> </w:t>
      </w:r>
      <w:r>
        <w:t>секущей.</w:t>
      </w:r>
      <w:r>
        <w:rPr>
          <w:spacing w:val="-15"/>
        </w:rPr>
        <w:t xml:space="preserve"> </w:t>
      </w:r>
      <w:r>
        <w:t>Решать практические задачи на нахождение углов.</w:t>
      </w:r>
    </w:p>
    <w:p w:rsidR="003F632E" w:rsidRDefault="005F4B4A">
      <w:pPr>
        <w:pStyle w:val="a3"/>
        <w:spacing w:before="3" w:line="237" w:lineRule="auto"/>
        <w:ind w:right="631"/>
      </w:pPr>
      <w:r>
        <w:t>Владеть</w:t>
      </w:r>
      <w:r>
        <w:rPr>
          <w:spacing w:val="-15"/>
        </w:rPr>
        <w:t xml:space="preserve"> </w:t>
      </w:r>
      <w:r>
        <w:t>понятием</w:t>
      </w:r>
      <w:r>
        <w:rPr>
          <w:spacing w:val="-15"/>
        </w:rPr>
        <w:t xml:space="preserve"> </w:t>
      </w:r>
      <w:r>
        <w:t>геометрического</w:t>
      </w:r>
      <w:r>
        <w:rPr>
          <w:spacing w:val="-14"/>
        </w:rPr>
        <w:t xml:space="preserve"> </w:t>
      </w:r>
      <w:r>
        <w:t>места</w:t>
      </w:r>
      <w:r>
        <w:rPr>
          <w:spacing w:val="-14"/>
        </w:rPr>
        <w:t xml:space="preserve"> </w:t>
      </w:r>
      <w:r>
        <w:t>точек.</w:t>
      </w:r>
      <w:r>
        <w:rPr>
          <w:spacing w:val="-12"/>
        </w:rPr>
        <w:t xml:space="preserve"> </w:t>
      </w:r>
      <w:r>
        <w:t>Уметь</w:t>
      </w:r>
      <w:r>
        <w:rPr>
          <w:spacing w:val="-15"/>
        </w:rPr>
        <w:t xml:space="preserve"> </w:t>
      </w:r>
      <w:r>
        <w:t>определять</w:t>
      </w:r>
      <w:r>
        <w:rPr>
          <w:spacing w:val="-13"/>
        </w:rPr>
        <w:t xml:space="preserve"> </w:t>
      </w:r>
      <w:r>
        <w:t>биссектрису</w:t>
      </w:r>
      <w:r>
        <w:rPr>
          <w:spacing w:val="-15"/>
        </w:rPr>
        <w:t xml:space="preserve"> </w:t>
      </w:r>
      <w:r>
        <w:t>угла и серединный перпендикуляр к отрезку как геометрические места точек.</w:t>
      </w:r>
    </w:p>
    <w:p w:rsidR="003F632E" w:rsidRDefault="005F4B4A">
      <w:pPr>
        <w:pStyle w:val="a3"/>
        <w:spacing w:before="6" w:line="237" w:lineRule="auto"/>
        <w:ind w:right="636"/>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F632E" w:rsidRDefault="005F4B4A">
      <w:pPr>
        <w:pStyle w:val="a3"/>
        <w:spacing w:before="3"/>
        <w:ind w:right="62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F632E" w:rsidRDefault="005F4B4A">
      <w:pPr>
        <w:pStyle w:val="a3"/>
        <w:spacing w:before="3" w:line="237" w:lineRule="auto"/>
        <w:ind w:right="634"/>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F632E" w:rsidRDefault="005F4B4A">
      <w:pPr>
        <w:pStyle w:val="a3"/>
        <w:spacing w:before="6" w:line="237" w:lineRule="auto"/>
        <w:ind w:right="634"/>
      </w:pPr>
      <w:r>
        <w:t>Пользоваться простейшими геометрическими неравенствами, понимать их практический смысл.</w:t>
      </w:r>
    </w:p>
    <w:p w:rsidR="003F632E" w:rsidRDefault="005F4B4A">
      <w:pPr>
        <w:pStyle w:val="a3"/>
        <w:spacing w:before="3" w:line="275" w:lineRule="exact"/>
        <w:ind w:left="1330" w:firstLine="0"/>
      </w:pPr>
      <w:r>
        <w:t>Проводить</w:t>
      </w:r>
      <w:r>
        <w:rPr>
          <w:spacing w:val="-11"/>
        </w:rPr>
        <w:t xml:space="preserve"> </w:t>
      </w:r>
      <w:r>
        <w:t>основные</w:t>
      </w:r>
      <w:r>
        <w:rPr>
          <w:spacing w:val="-7"/>
        </w:rPr>
        <w:t xml:space="preserve"> </w:t>
      </w:r>
      <w:r>
        <w:t>геометрические</w:t>
      </w:r>
      <w:r>
        <w:rPr>
          <w:spacing w:val="-2"/>
        </w:rPr>
        <w:t xml:space="preserve"> </w:t>
      </w:r>
      <w:r>
        <w:t>построения</w:t>
      </w:r>
      <w:r>
        <w:rPr>
          <w:spacing w:val="-2"/>
        </w:rPr>
        <w:t xml:space="preserve"> </w:t>
      </w:r>
      <w:r>
        <w:t>с</w:t>
      </w:r>
      <w:r>
        <w:rPr>
          <w:spacing w:val="5"/>
        </w:rPr>
        <w:t xml:space="preserve"> </w:t>
      </w:r>
      <w:r>
        <w:t>помощью</w:t>
      </w:r>
      <w:r>
        <w:rPr>
          <w:spacing w:val="-8"/>
        </w:rPr>
        <w:t xml:space="preserve"> </w:t>
      </w:r>
      <w:r>
        <w:t>циркуля</w:t>
      </w:r>
      <w:r>
        <w:rPr>
          <w:spacing w:val="-1"/>
        </w:rPr>
        <w:t xml:space="preserve"> </w:t>
      </w:r>
      <w:r>
        <w:t xml:space="preserve">и </w:t>
      </w:r>
      <w:r>
        <w:rPr>
          <w:spacing w:val="-2"/>
        </w:rPr>
        <w:t>линейки.</w:t>
      </w:r>
    </w:p>
    <w:p w:rsidR="003F632E" w:rsidRDefault="005F4B4A">
      <w:pPr>
        <w:pStyle w:val="a3"/>
        <w:spacing w:line="242" w:lineRule="auto"/>
        <w:ind w:right="62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3F632E" w:rsidRDefault="005F4B4A">
      <w:pPr>
        <w:pStyle w:val="a3"/>
        <w:spacing w:line="242" w:lineRule="auto"/>
        <w:ind w:right="630"/>
      </w:pPr>
      <w:r>
        <w:t>Распознавать основные виды четырёхугольников, их элементы, пользоваться их свойствами при решении геометрических задач.</w:t>
      </w:r>
    </w:p>
    <w:p w:rsidR="003F632E" w:rsidRDefault="005F4B4A">
      <w:pPr>
        <w:pStyle w:val="a3"/>
        <w:spacing w:line="242" w:lineRule="auto"/>
        <w:ind w:right="631"/>
      </w:pPr>
      <w:r>
        <w:t>Применять свойства точки пересечения медиан треугольника (центра масс) в решении задач.</w:t>
      </w:r>
    </w:p>
    <w:p w:rsidR="003F632E" w:rsidRDefault="005F4B4A">
      <w:pPr>
        <w:pStyle w:val="a3"/>
        <w:ind w:right="634"/>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F632E" w:rsidRDefault="005F4B4A">
      <w:pPr>
        <w:pStyle w:val="a3"/>
        <w:spacing w:line="275" w:lineRule="exact"/>
        <w:ind w:left="1330" w:firstLine="0"/>
      </w:pPr>
      <w:r>
        <w:t>Применять</w:t>
      </w:r>
      <w:r>
        <w:rPr>
          <w:spacing w:val="-8"/>
        </w:rPr>
        <w:t xml:space="preserve"> </w:t>
      </w:r>
      <w:r>
        <w:t>признаки</w:t>
      </w:r>
      <w:r>
        <w:rPr>
          <w:spacing w:val="-6"/>
        </w:rPr>
        <w:t xml:space="preserve"> </w:t>
      </w:r>
      <w:r>
        <w:t>подобия</w:t>
      </w:r>
      <w:r>
        <w:rPr>
          <w:spacing w:val="-2"/>
        </w:rPr>
        <w:t xml:space="preserve"> </w:t>
      </w:r>
      <w:r>
        <w:t>треугольников</w:t>
      </w:r>
      <w:r>
        <w:rPr>
          <w:spacing w:val="-5"/>
        </w:rPr>
        <w:t xml:space="preserve"> </w:t>
      </w:r>
      <w:r>
        <w:t>в</w:t>
      </w:r>
      <w:r>
        <w:rPr>
          <w:spacing w:val="-10"/>
        </w:rPr>
        <w:t xml:space="preserve"> </w:t>
      </w:r>
      <w:r>
        <w:t>решении</w:t>
      </w:r>
      <w:r>
        <w:rPr>
          <w:spacing w:val="-6"/>
        </w:rPr>
        <w:t xml:space="preserve"> </w:t>
      </w:r>
      <w:r>
        <w:t>геометрических</w:t>
      </w:r>
      <w:r>
        <w:rPr>
          <w:spacing w:val="-6"/>
        </w:rPr>
        <w:t xml:space="preserve"> </w:t>
      </w:r>
      <w:r>
        <w:rPr>
          <w:spacing w:val="-2"/>
        </w:rPr>
        <w:t>задач.</w:t>
      </w:r>
    </w:p>
    <w:p w:rsidR="003F632E" w:rsidRDefault="005F4B4A">
      <w:pPr>
        <w:pStyle w:val="a3"/>
        <w:ind w:right="62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3F632E" w:rsidRDefault="005F4B4A">
      <w:pPr>
        <w:pStyle w:val="a3"/>
        <w:spacing w:line="237" w:lineRule="auto"/>
        <w:ind w:right="63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F632E" w:rsidRDefault="005F4B4A">
      <w:pPr>
        <w:pStyle w:val="a3"/>
        <w:ind w:right="624"/>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F632E" w:rsidRDefault="005F4B4A">
      <w:pPr>
        <w:pStyle w:val="a3"/>
        <w:ind w:right="626"/>
      </w:pPr>
      <w:r>
        <w:t>Владеть понятиями вписанного и центрального угла, использовать теоремы о вписанных</w:t>
      </w:r>
      <w:r>
        <w:rPr>
          <w:spacing w:val="-15"/>
        </w:rPr>
        <w:t xml:space="preserve"> </w:t>
      </w:r>
      <w:r>
        <w:t>углах,</w:t>
      </w:r>
      <w:r>
        <w:rPr>
          <w:spacing w:val="-15"/>
        </w:rPr>
        <w:t xml:space="preserve"> </w:t>
      </w:r>
      <w:r>
        <w:t>углах</w:t>
      </w:r>
      <w:r>
        <w:rPr>
          <w:spacing w:val="-15"/>
        </w:rPr>
        <w:t xml:space="preserve"> </w:t>
      </w:r>
      <w:r>
        <w:t>между</w:t>
      </w:r>
      <w:r>
        <w:rPr>
          <w:spacing w:val="-15"/>
        </w:rPr>
        <w:t xml:space="preserve"> </w:t>
      </w:r>
      <w:r>
        <w:t>хордами</w:t>
      </w:r>
      <w:r>
        <w:rPr>
          <w:spacing w:val="-14"/>
        </w:rPr>
        <w:t xml:space="preserve"> </w:t>
      </w:r>
      <w:r>
        <w:t>(секущими)</w:t>
      </w:r>
      <w:r>
        <w:rPr>
          <w:spacing w:val="-14"/>
        </w:rPr>
        <w:t xml:space="preserve"> </w:t>
      </w:r>
      <w:r>
        <w:t>и</w:t>
      </w:r>
      <w:r>
        <w:rPr>
          <w:spacing w:val="-15"/>
        </w:rPr>
        <w:t xml:space="preserve"> </w:t>
      </w:r>
      <w:r>
        <w:t>угле</w:t>
      </w:r>
      <w:r>
        <w:rPr>
          <w:spacing w:val="-12"/>
        </w:rPr>
        <w:t xml:space="preserve"> </w:t>
      </w:r>
      <w:r>
        <w:t>между</w:t>
      </w:r>
      <w:r>
        <w:rPr>
          <w:spacing w:val="-15"/>
        </w:rPr>
        <w:t xml:space="preserve"> </w:t>
      </w:r>
      <w:r>
        <w:t>касательной</w:t>
      </w:r>
      <w:r>
        <w:rPr>
          <w:spacing w:val="-15"/>
        </w:rPr>
        <w:t xml:space="preserve"> </w:t>
      </w:r>
      <w:r>
        <w:t>и</w:t>
      </w:r>
      <w:r>
        <w:rPr>
          <w:spacing w:val="-15"/>
        </w:rPr>
        <w:t xml:space="preserve"> </w:t>
      </w:r>
      <w:r>
        <w:t>хордой</w:t>
      </w:r>
      <w:r>
        <w:rPr>
          <w:spacing w:val="-15"/>
        </w:rPr>
        <w:t xml:space="preserve"> </w:t>
      </w:r>
      <w:r>
        <w:t>при решении геометрических задач.</w:t>
      </w:r>
    </w:p>
    <w:p w:rsidR="003F632E" w:rsidRDefault="005F4B4A">
      <w:pPr>
        <w:pStyle w:val="a3"/>
        <w:spacing w:line="237" w:lineRule="auto"/>
        <w:ind w:right="639"/>
      </w:pPr>
      <w:r>
        <w:t>Владеть понятием описанного четырёхугольника, применять свойства описанного четырёхугольника при решении задач.</w:t>
      </w:r>
    </w:p>
    <w:p w:rsidR="003F632E" w:rsidRDefault="005F4B4A">
      <w:pPr>
        <w:pStyle w:val="a3"/>
        <w:ind w:right="627"/>
      </w:pPr>
      <w:r>
        <w:t>Применять полученные знания на практике – строить математические модели для задач</w:t>
      </w:r>
      <w:r>
        <w:rPr>
          <w:spacing w:val="-13"/>
        </w:rPr>
        <w:t xml:space="preserve"> </w:t>
      </w:r>
      <w:r>
        <w:t>реальной</w:t>
      </w:r>
      <w:r>
        <w:rPr>
          <w:spacing w:val="-15"/>
        </w:rPr>
        <w:t xml:space="preserve"> </w:t>
      </w:r>
      <w:r>
        <w:t>жизни</w:t>
      </w:r>
      <w:r>
        <w:rPr>
          <w:spacing w:val="-15"/>
        </w:rPr>
        <w:t xml:space="preserve"> </w:t>
      </w:r>
      <w:r>
        <w:t>и</w:t>
      </w:r>
      <w:r>
        <w:rPr>
          <w:spacing w:val="-11"/>
        </w:rPr>
        <w:t xml:space="preserve"> </w:t>
      </w:r>
      <w:r>
        <w:t>проводить</w:t>
      </w:r>
      <w:r>
        <w:rPr>
          <w:spacing w:val="-10"/>
        </w:rPr>
        <w:t xml:space="preserve"> </w:t>
      </w:r>
      <w:r>
        <w:t>соответствующие</w:t>
      </w:r>
      <w:r>
        <w:rPr>
          <w:spacing w:val="-13"/>
        </w:rPr>
        <w:t xml:space="preserve"> </w:t>
      </w:r>
      <w:r>
        <w:t>вычисления</w:t>
      </w:r>
      <w:r>
        <w:rPr>
          <w:spacing w:val="-12"/>
        </w:rPr>
        <w:t xml:space="preserve"> </w:t>
      </w:r>
      <w:r>
        <w:t>с</w:t>
      </w:r>
      <w:r>
        <w:rPr>
          <w:spacing w:val="-15"/>
        </w:rPr>
        <w:t xml:space="preserve"> </w:t>
      </w:r>
      <w:r>
        <w:t>применением</w:t>
      </w:r>
      <w:r>
        <w:rPr>
          <w:spacing w:val="-10"/>
        </w:rPr>
        <w:t xml:space="preserve"> </w:t>
      </w:r>
      <w:r>
        <w:t>подобия</w:t>
      </w:r>
      <w:r>
        <w:rPr>
          <w:spacing w:val="-12"/>
        </w:rPr>
        <w:t xml:space="preserve"> </w:t>
      </w:r>
      <w:r>
        <w:t>и тригонометрии (пользуясь, где необходимо, калькулятором).</w:t>
      </w:r>
    </w:p>
    <w:p w:rsidR="003F632E" w:rsidRDefault="005F4B4A">
      <w:pPr>
        <w:pStyle w:val="a3"/>
        <w:spacing w:line="242" w:lineRule="auto"/>
        <w:ind w:right="62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3F632E" w:rsidRDefault="005F4B4A">
      <w:pPr>
        <w:pStyle w:val="a3"/>
        <w:ind w:right="62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0"/>
      </w:pPr>
      <w:r>
        <w:lastRenderedPageBreak/>
        <w:t>Пользоваться</w:t>
      </w:r>
      <w:r>
        <w:rPr>
          <w:spacing w:val="-4"/>
        </w:rPr>
        <w:t xml:space="preserve"> </w:t>
      </w:r>
      <w:r>
        <w:t>формулами</w:t>
      </w:r>
      <w:r>
        <w:rPr>
          <w:spacing w:val="-4"/>
        </w:rPr>
        <w:t xml:space="preserve"> </w:t>
      </w:r>
      <w:r>
        <w:t>приведения</w:t>
      </w:r>
      <w:r>
        <w:rPr>
          <w:spacing w:val="-9"/>
        </w:rPr>
        <w:t xml:space="preserve"> </w:t>
      </w:r>
      <w:r>
        <w:t>и</w:t>
      </w:r>
      <w:r>
        <w:rPr>
          <w:spacing w:val="-13"/>
        </w:rPr>
        <w:t xml:space="preserve"> </w:t>
      </w:r>
      <w:r>
        <w:t>основным</w:t>
      </w:r>
      <w:r>
        <w:rPr>
          <w:spacing w:val="-7"/>
        </w:rPr>
        <w:t xml:space="preserve"> </w:t>
      </w:r>
      <w:r>
        <w:t>тригонометрическим</w:t>
      </w:r>
      <w:r>
        <w:rPr>
          <w:spacing w:val="-7"/>
        </w:rPr>
        <w:t xml:space="preserve"> </w:t>
      </w:r>
      <w:r>
        <w:t>тождеством для нахождения соотношений между тригонометрическими величинами.</w:t>
      </w:r>
    </w:p>
    <w:p w:rsidR="003F632E" w:rsidRDefault="005F4B4A">
      <w:pPr>
        <w:pStyle w:val="a3"/>
        <w:spacing w:before="3"/>
        <w:ind w:right="635"/>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3F632E" w:rsidRDefault="005F4B4A">
      <w:pPr>
        <w:pStyle w:val="a3"/>
        <w:ind w:right="630"/>
      </w:pPr>
      <w:r>
        <w:t>Владеть</w:t>
      </w:r>
      <w:r>
        <w:rPr>
          <w:spacing w:val="-5"/>
        </w:rPr>
        <w:t xml:space="preserve"> </w:t>
      </w:r>
      <w:r>
        <w:t>понятиями</w:t>
      </w:r>
      <w:r>
        <w:rPr>
          <w:spacing w:val="-9"/>
        </w:rPr>
        <w:t xml:space="preserve"> </w:t>
      </w:r>
      <w:r>
        <w:t>преобразования</w:t>
      </w:r>
      <w:r>
        <w:rPr>
          <w:spacing w:val="-10"/>
        </w:rPr>
        <w:t xml:space="preserve"> </w:t>
      </w:r>
      <w:r>
        <w:t>подобия,</w:t>
      </w:r>
      <w:r>
        <w:rPr>
          <w:spacing w:val="-9"/>
        </w:rPr>
        <w:t xml:space="preserve"> </w:t>
      </w:r>
      <w:r>
        <w:t>соответственных</w:t>
      </w:r>
      <w:r>
        <w:rPr>
          <w:spacing w:val="-10"/>
        </w:rPr>
        <w:t xml:space="preserve"> </w:t>
      </w:r>
      <w:r>
        <w:t>элементов</w:t>
      </w:r>
      <w:r>
        <w:rPr>
          <w:spacing w:val="-9"/>
        </w:rPr>
        <w:t xml:space="preserve"> </w:t>
      </w:r>
      <w:r>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F632E" w:rsidRDefault="005F4B4A">
      <w:pPr>
        <w:pStyle w:val="a3"/>
        <w:spacing w:line="242" w:lineRule="auto"/>
        <w:ind w:right="636"/>
      </w:pPr>
      <w:r>
        <w:t>Пользоваться теоремами о произведении отрезков хорд, о произведении отрезков секущих, о квадрате касательной.</w:t>
      </w:r>
    </w:p>
    <w:p w:rsidR="003F632E" w:rsidRDefault="005F4B4A">
      <w:pPr>
        <w:pStyle w:val="a3"/>
        <w:ind w:right="624"/>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F632E" w:rsidRDefault="005F4B4A">
      <w:pPr>
        <w:pStyle w:val="a3"/>
        <w:spacing w:line="237" w:lineRule="auto"/>
        <w:ind w:right="634"/>
      </w:pPr>
      <w:r>
        <w:t>Пользоваться методом координат на плоскости, применять его в решении геометрических и практических задач.</w:t>
      </w:r>
    </w:p>
    <w:p w:rsidR="003F632E" w:rsidRDefault="005F4B4A">
      <w:pPr>
        <w:pStyle w:val="a3"/>
        <w:spacing w:before="2"/>
        <w:ind w:right="637"/>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F632E" w:rsidRDefault="005F4B4A">
      <w:pPr>
        <w:pStyle w:val="a3"/>
        <w:spacing w:line="242" w:lineRule="auto"/>
        <w:ind w:right="637"/>
      </w:pPr>
      <w:r>
        <w:t>Находить оси (или центры) симметрии фигур, применять движения плоскости в простейших случаях.</w:t>
      </w:r>
    </w:p>
    <w:p w:rsidR="003F632E" w:rsidRDefault="005F4B4A">
      <w:pPr>
        <w:pStyle w:val="a3"/>
        <w:ind w:right="627"/>
      </w:pPr>
      <w:r>
        <w:t>Применять полученные знания на практике – строить математические модели для задач</w:t>
      </w:r>
      <w:r>
        <w:rPr>
          <w:spacing w:val="-13"/>
        </w:rPr>
        <w:t xml:space="preserve"> </w:t>
      </w:r>
      <w:r>
        <w:t>реальной</w:t>
      </w:r>
      <w:r>
        <w:rPr>
          <w:spacing w:val="-15"/>
        </w:rPr>
        <w:t xml:space="preserve"> </w:t>
      </w:r>
      <w:r>
        <w:t>жизни</w:t>
      </w:r>
      <w:r>
        <w:rPr>
          <w:spacing w:val="-15"/>
        </w:rPr>
        <w:t xml:space="preserve"> </w:t>
      </w:r>
      <w:r>
        <w:t>и</w:t>
      </w:r>
      <w:r>
        <w:rPr>
          <w:spacing w:val="-11"/>
        </w:rPr>
        <w:t xml:space="preserve"> </w:t>
      </w:r>
      <w:r>
        <w:t>проводить</w:t>
      </w:r>
      <w:r>
        <w:rPr>
          <w:spacing w:val="-10"/>
        </w:rPr>
        <w:t xml:space="preserve"> </w:t>
      </w:r>
      <w:r>
        <w:t>соответствующие</w:t>
      </w:r>
      <w:r>
        <w:rPr>
          <w:spacing w:val="-13"/>
        </w:rPr>
        <w:t xml:space="preserve"> </w:t>
      </w:r>
      <w:r>
        <w:t>вычисления</w:t>
      </w:r>
      <w:r>
        <w:rPr>
          <w:spacing w:val="-12"/>
        </w:rPr>
        <w:t xml:space="preserve"> </w:t>
      </w:r>
      <w:r>
        <w:t>с</w:t>
      </w:r>
      <w:r>
        <w:rPr>
          <w:spacing w:val="-15"/>
        </w:rPr>
        <w:t xml:space="preserve"> </w:t>
      </w:r>
      <w:r>
        <w:t>применением</w:t>
      </w:r>
      <w:r>
        <w:rPr>
          <w:spacing w:val="-10"/>
        </w:rPr>
        <w:t xml:space="preserve"> </w:t>
      </w:r>
      <w:r>
        <w:t>подобия</w:t>
      </w:r>
      <w:r>
        <w:rPr>
          <w:spacing w:val="-12"/>
        </w:rPr>
        <w:t xml:space="preserve"> </w:t>
      </w:r>
      <w:r>
        <w:t>и тригонометрических функций (пользуясь, где необходимо, калькулятором).</w:t>
      </w:r>
    </w:p>
    <w:p w:rsidR="003F632E" w:rsidRDefault="005F4B4A" w:rsidP="00FB7B2A">
      <w:pPr>
        <w:pStyle w:val="1"/>
        <w:numPr>
          <w:ilvl w:val="2"/>
          <w:numId w:val="156"/>
        </w:numPr>
        <w:tabs>
          <w:tab w:val="left" w:pos="1991"/>
        </w:tabs>
        <w:spacing w:line="272" w:lineRule="exact"/>
        <w:ind w:left="1991" w:hanging="661"/>
        <w:jc w:val="left"/>
      </w:pPr>
      <w:r>
        <w:t>ВЕРОЯТНОСТЬ</w:t>
      </w:r>
      <w:r>
        <w:rPr>
          <w:spacing w:val="1"/>
        </w:rPr>
        <w:t xml:space="preserve"> </w:t>
      </w:r>
      <w:r>
        <w:t>И</w:t>
      </w:r>
      <w:r>
        <w:rPr>
          <w:spacing w:val="-6"/>
        </w:rPr>
        <w:t xml:space="preserve"> </w:t>
      </w:r>
      <w:r>
        <w:rPr>
          <w:spacing w:val="-2"/>
        </w:rPr>
        <w:t>СТАТИСТИКА</w:t>
      </w:r>
    </w:p>
    <w:p w:rsidR="003F632E" w:rsidRDefault="005F4B4A">
      <w:pPr>
        <w:pStyle w:val="a3"/>
        <w:ind w:right="628"/>
      </w:pPr>
      <w:r>
        <w:t>В</w:t>
      </w:r>
      <w:r>
        <w:rPr>
          <w:spacing w:val="-9"/>
        </w:rPr>
        <w:t xml:space="preserve"> </w:t>
      </w:r>
      <w:r>
        <w:t>современном</w:t>
      </w:r>
      <w:r>
        <w:rPr>
          <w:spacing w:val="-10"/>
        </w:rPr>
        <w:t xml:space="preserve"> </w:t>
      </w:r>
      <w:r>
        <w:t>цифровом</w:t>
      </w:r>
      <w:r>
        <w:rPr>
          <w:spacing w:val="-12"/>
        </w:rPr>
        <w:t xml:space="preserve"> </w:t>
      </w:r>
      <w:r>
        <w:t>мире</w:t>
      </w:r>
      <w:r>
        <w:rPr>
          <w:spacing w:val="-13"/>
        </w:rPr>
        <w:t xml:space="preserve"> </w:t>
      </w:r>
      <w:r>
        <w:t>вероятность</w:t>
      </w:r>
      <w:r>
        <w:rPr>
          <w:spacing w:val="-15"/>
        </w:rPr>
        <w:t xml:space="preserve"> </w:t>
      </w:r>
      <w:r>
        <w:t>и</w:t>
      </w:r>
      <w:r>
        <w:rPr>
          <w:spacing w:val="-11"/>
        </w:rPr>
        <w:t xml:space="preserve"> </w:t>
      </w:r>
      <w:r>
        <w:t>статистика</w:t>
      </w:r>
      <w:r>
        <w:rPr>
          <w:spacing w:val="-8"/>
        </w:rPr>
        <w:t xml:space="preserve"> </w:t>
      </w:r>
      <w:r>
        <w:t>приобретают</w:t>
      </w:r>
      <w:r>
        <w:rPr>
          <w:spacing w:val="-7"/>
        </w:rPr>
        <w:t xml:space="preserve"> </w:t>
      </w:r>
      <w:r>
        <w:t>всё</w:t>
      </w:r>
      <w:r>
        <w:rPr>
          <w:spacing w:val="-13"/>
        </w:rPr>
        <w:t xml:space="preserve"> </w:t>
      </w:r>
      <w:r>
        <w:t xml:space="preserve">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rPr>
        <w:t>карьеры.</w:t>
      </w:r>
    </w:p>
    <w:p w:rsidR="003F632E" w:rsidRDefault="005F4B4A">
      <w:pPr>
        <w:pStyle w:val="a3"/>
        <w:ind w:right="625"/>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F632E" w:rsidRDefault="005F4B4A">
      <w:pPr>
        <w:pStyle w:val="a3"/>
        <w:ind w:right="624"/>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7"/>
        </w:rPr>
        <w:t xml:space="preserve"> </w:t>
      </w:r>
      <w:r>
        <w:t>в</w:t>
      </w:r>
      <w:r>
        <w:rPr>
          <w:spacing w:val="-4"/>
        </w:rPr>
        <w:t xml:space="preserve"> </w:t>
      </w:r>
      <w:r>
        <w:t>различных</w:t>
      </w:r>
      <w:r>
        <w:rPr>
          <w:spacing w:val="-9"/>
        </w:rPr>
        <w:t xml:space="preserve"> </w:t>
      </w:r>
      <w:r>
        <w:t>формах,</w:t>
      </w:r>
      <w:r>
        <w:rPr>
          <w:spacing w:val="-3"/>
        </w:rPr>
        <w:t xml:space="preserve"> </w:t>
      </w:r>
      <w:r>
        <w:t>понимать</w:t>
      </w:r>
      <w:r>
        <w:rPr>
          <w:spacing w:val="-5"/>
        </w:rPr>
        <w:t xml:space="preserve"> </w:t>
      </w:r>
      <w:r>
        <w:t>вероятностный</w:t>
      </w:r>
      <w:r>
        <w:rPr>
          <w:spacing w:val="-4"/>
        </w:rPr>
        <w:t xml:space="preserve"> </w:t>
      </w:r>
      <w:r>
        <w:t>характер</w:t>
      </w:r>
      <w:r>
        <w:rPr>
          <w:spacing w:val="-6"/>
        </w:rPr>
        <w:t xml:space="preserve"> </w:t>
      </w:r>
      <w:r>
        <w:t>многих</w:t>
      </w:r>
      <w:r>
        <w:rPr>
          <w:spacing w:val="-9"/>
        </w:rPr>
        <w:t xml:space="preserve"> </w:t>
      </w:r>
      <w:r>
        <w:t>реальных процессов и зависимостей, производить простейшие вероятностные расчёты.</w:t>
      </w:r>
    </w:p>
    <w:p w:rsidR="003F632E" w:rsidRDefault="005F4B4A">
      <w:pPr>
        <w:pStyle w:val="a3"/>
        <w:spacing w:before="1"/>
        <w:ind w:right="626"/>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F632E" w:rsidRDefault="005F4B4A">
      <w:pPr>
        <w:pStyle w:val="a3"/>
        <w:spacing w:line="272" w:lineRule="exact"/>
        <w:ind w:left="1330" w:firstLine="0"/>
      </w:pPr>
      <w:r>
        <w:t>В</w:t>
      </w:r>
      <w:r>
        <w:rPr>
          <w:spacing w:val="77"/>
          <w:w w:val="150"/>
        </w:rPr>
        <w:t xml:space="preserve"> </w:t>
      </w:r>
      <w:proofErr w:type="gramStart"/>
      <w:r>
        <w:t>соответствии</w:t>
      </w:r>
      <w:r>
        <w:rPr>
          <w:spacing w:val="25"/>
        </w:rPr>
        <w:t xml:space="preserve">  </w:t>
      </w:r>
      <w:r>
        <w:t>с</w:t>
      </w:r>
      <w:proofErr w:type="gramEnd"/>
      <w:r>
        <w:rPr>
          <w:spacing w:val="78"/>
          <w:w w:val="150"/>
        </w:rPr>
        <w:t xml:space="preserve"> </w:t>
      </w:r>
      <w:r>
        <w:t>данными</w:t>
      </w:r>
      <w:r>
        <w:rPr>
          <w:spacing w:val="25"/>
        </w:rPr>
        <w:t xml:space="preserve">  </w:t>
      </w:r>
      <w:r>
        <w:t>целями</w:t>
      </w:r>
      <w:r>
        <w:rPr>
          <w:spacing w:val="76"/>
          <w:w w:val="150"/>
        </w:rPr>
        <w:t xml:space="preserve"> </w:t>
      </w:r>
      <w:r>
        <w:t>в</w:t>
      </w:r>
      <w:r>
        <w:rPr>
          <w:spacing w:val="25"/>
        </w:rPr>
        <w:t xml:space="preserve">  </w:t>
      </w:r>
      <w:r>
        <w:t>структуре</w:t>
      </w:r>
      <w:r>
        <w:rPr>
          <w:spacing w:val="79"/>
          <w:w w:val="150"/>
        </w:rPr>
        <w:t xml:space="preserve"> </w:t>
      </w:r>
      <w:r>
        <w:t>программы</w:t>
      </w:r>
      <w:r>
        <w:rPr>
          <w:spacing w:val="25"/>
        </w:rPr>
        <w:t xml:space="preserve">  </w:t>
      </w:r>
      <w:r>
        <w:t>учебного</w:t>
      </w:r>
      <w:r>
        <w:rPr>
          <w:spacing w:val="25"/>
        </w:rPr>
        <w:t xml:space="preserve">  </w:t>
      </w:r>
      <w:r>
        <w:rPr>
          <w:spacing w:val="-2"/>
        </w:rPr>
        <w:t>курса</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40" w:firstLine="0"/>
      </w:pPr>
      <w:r>
        <w:lastRenderedPageBreak/>
        <w:t>«Вероятность и статистика» основного общего образования выделены следующие содержательно-методические</w:t>
      </w:r>
      <w:r>
        <w:rPr>
          <w:spacing w:val="-1"/>
        </w:rPr>
        <w:t xml:space="preserve"> </w:t>
      </w:r>
      <w:r>
        <w:t>линии:</w:t>
      </w:r>
      <w:r>
        <w:rPr>
          <w:spacing w:val="-5"/>
        </w:rPr>
        <w:t xml:space="preserve"> </w:t>
      </w:r>
      <w:r>
        <w:t>«Представление</w:t>
      </w:r>
      <w:r>
        <w:rPr>
          <w:spacing w:val="-1"/>
        </w:rPr>
        <w:t xml:space="preserve"> </w:t>
      </w:r>
      <w:r>
        <w:t>данных</w:t>
      </w:r>
      <w:r>
        <w:rPr>
          <w:spacing w:val="-5"/>
        </w:rPr>
        <w:t xml:space="preserve"> </w:t>
      </w:r>
      <w:r>
        <w:t>и</w:t>
      </w:r>
      <w:r>
        <w:rPr>
          <w:spacing w:val="-4"/>
        </w:rPr>
        <w:t xml:space="preserve"> </w:t>
      </w:r>
      <w:r>
        <w:t>описательная</w:t>
      </w:r>
      <w:r>
        <w:rPr>
          <w:spacing w:val="-1"/>
        </w:rPr>
        <w:t xml:space="preserve"> </w:t>
      </w:r>
      <w:r>
        <w:t>статистика»,</w:t>
      </w:r>
    </w:p>
    <w:p w:rsidR="003F632E" w:rsidRDefault="005F4B4A">
      <w:pPr>
        <w:pStyle w:val="a3"/>
        <w:spacing w:before="3" w:line="275" w:lineRule="exact"/>
        <w:ind w:firstLine="0"/>
      </w:pPr>
      <w:r>
        <w:t>«Вероятность»,</w:t>
      </w:r>
      <w:r>
        <w:rPr>
          <w:spacing w:val="-6"/>
        </w:rPr>
        <w:t xml:space="preserve"> </w:t>
      </w:r>
      <w:r>
        <w:t>«Элементы</w:t>
      </w:r>
      <w:r>
        <w:rPr>
          <w:spacing w:val="-4"/>
        </w:rPr>
        <w:t xml:space="preserve"> </w:t>
      </w:r>
      <w:r>
        <w:t>комбинаторики»,</w:t>
      </w:r>
      <w:r>
        <w:rPr>
          <w:spacing w:val="-4"/>
        </w:rPr>
        <w:t xml:space="preserve"> </w:t>
      </w:r>
      <w:r>
        <w:t>«Введение</w:t>
      </w:r>
      <w:r>
        <w:rPr>
          <w:spacing w:val="-6"/>
        </w:rPr>
        <w:t xml:space="preserve"> </w:t>
      </w:r>
      <w:r>
        <w:t>в</w:t>
      </w:r>
      <w:r>
        <w:rPr>
          <w:spacing w:val="-5"/>
        </w:rPr>
        <w:t xml:space="preserve"> </w:t>
      </w:r>
      <w:r>
        <w:t>теорию</w:t>
      </w:r>
      <w:r>
        <w:rPr>
          <w:spacing w:val="-11"/>
        </w:rPr>
        <w:t xml:space="preserve"> </w:t>
      </w:r>
      <w:r>
        <w:rPr>
          <w:spacing w:val="-2"/>
        </w:rPr>
        <w:t>графов».</w:t>
      </w:r>
    </w:p>
    <w:p w:rsidR="003F632E" w:rsidRDefault="005F4B4A">
      <w:pPr>
        <w:pStyle w:val="a3"/>
        <w:ind w:right="628"/>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2"/>
        </w:rPr>
        <w:t xml:space="preserve"> </w:t>
      </w:r>
      <w:r>
        <w:t>и</w:t>
      </w:r>
      <w:r>
        <w:rPr>
          <w:spacing w:val="-1"/>
        </w:rPr>
        <w:t xml:space="preserve"> </w:t>
      </w:r>
      <w:r>
        <w:t>анализа</w:t>
      </w:r>
      <w:r>
        <w:rPr>
          <w:spacing w:val="-3"/>
        </w:rPr>
        <w:t xml:space="preserve"> </w:t>
      </w:r>
      <w:r>
        <w:t>данных</w:t>
      </w:r>
      <w:r>
        <w:rPr>
          <w:spacing w:val="-7"/>
        </w:rPr>
        <w:t xml:space="preserve"> </w:t>
      </w:r>
      <w:r>
        <w:t>с</w:t>
      </w:r>
      <w:r>
        <w:rPr>
          <w:spacing w:val="-3"/>
        </w:rPr>
        <w:t xml:space="preserve"> </w:t>
      </w:r>
      <w:r>
        <w:t>использованием</w:t>
      </w:r>
      <w:r>
        <w:rPr>
          <w:spacing w:val="-1"/>
        </w:rPr>
        <w:t xml:space="preserve"> </w:t>
      </w:r>
      <w:r>
        <w:t>статистических</w:t>
      </w:r>
      <w:r>
        <w:rPr>
          <w:spacing w:val="-7"/>
        </w:rPr>
        <w:t xml:space="preserve"> </w:t>
      </w:r>
      <w:r>
        <w:t>характеристик</w:t>
      </w:r>
      <w:r>
        <w:rPr>
          <w:spacing w:val="-4"/>
        </w:rPr>
        <w:t xml:space="preserve"> </w:t>
      </w:r>
      <w:r>
        <w:t>средних и рассеивания. Работая с данными, обучающиеся учатся считывать и интерпретировать данные,</w:t>
      </w:r>
      <w:r>
        <w:rPr>
          <w:spacing w:val="-12"/>
        </w:rPr>
        <w:t xml:space="preserve"> </w:t>
      </w:r>
      <w:r>
        <w:t>выдвигать,</w:t>
      </w:r>
      <w:r>
        <w:rPr>
          <w:spacing w:val="-6"/>
        </w:rPr>
        <w:t xml:space="preserve"> </w:t>
      </w:r>
      <w:r>
        <w:t>аргументировать</w:t>
      </w:r>
      <w:r>
        <w:rPr>
          <w:spacing w:val="-11"/>
        </w:rPr>
        <w:t xml:space="preserve"> </w:t>
      </w:r>
      <w:r>
        <w:t>и</w:t>
      </w:r>
      <w:r>
        <w:rPr>
          <w:spacing w:val="-11"/>
        </w:rPr>
        <w:t xml:space="preserve"> </w:t>
      </w:r>
      <w:r>
        <w:t>критиковать</w:t>
      </w:r>
      <w:r>
        <w:rPr>
          <w:spacing w:val="-11"/>
        </w:rPr>
        <w:t xml:space="preserve"> </w:t>
      </w:r>
      <w:r>
        <w:t>простейшие</w:t>
      </w:r>
      <w:r>
        <w:rPr>
          <w:spacing w:val="-15"/>
        </w:rPr>
        <w:t xml:space="preserve"> </w:t>
      </w:r>
      <w:r>
        <w:t>гипотезы,</w:t>
      </w:r>
      <w:r>
        <w:rPr>
          <w:spacing w:val="-10"/>
        </w:rPr>
        <w:t xml:space="preserve"> </w:t>
      </w:r>
      <w:r>
        <w:t>размышлять</w:t>
      </w:r>
      <w:r>
        <w:rPr>
          <w:spacing w:val="-11"/>
        </w:rPr>
        <w:t xml:space="preserve"> </w:t>
      </w:r>
      <w:r>
        <w:t>над факторами, вызывающими изменчивость, и оценивать их влияние на рассматриваемые величины и процессы.</w:t>
      </w:r>
    </w:p>
    <w:p w:rsidR="003F632E" w:rsidRDefault="005F4B4A">
      <w:pPr>
        <w:pStyle w:val="a3"/>
        <w:ind w:right="632"/>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F632E" w:rsidRDefault="005F4B4A">
      <w:pPr>
        <w:pStyle w:val="a3"/>
        <w:ind w:right="628"/>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3F632E" w:rsidRDefault="005F4B4A">
      <w:pPr>
        <w:pStyle w:val="a3"/>
        <w:spacing w:before="1"/>
        <w:ind w:right="621"/>
      </w:pPr>
      <w:r>
        <w:t>В</w:t>
      </w:r>
      <w:r>
        <w:rPr>
          <w:spacing w:val="-15"/>
        </w:rPr>
        <w:t xml:space="preserve"> </w:t>
      </w:r>
      <w:r>
        <w:t>рамках</w:t>
      </w:r>
      <w:r>
        <w:rPr>
          <w:spacing w:val="-15"/>
        </w:rPr>
        <w:t xml:space="preserve"> </w:t>
      </w:r>
      <w:r>
        <w:t>учебного</w:t>
      </w:r>
      <w:r>
        <w:rPr>
          <w:spacing w:val="-15"/>
        </w:rPr>
        <w:t xml:space="preserve"> </w:t>
      </w:r>
      <w:r>
        <w:t>курса</w:t>
      </w:r>
      <w:r>
        <w:rPr>
          <w:spacing w:val="-14"/>
        </w:rPr>
        <w:t xml:space="preserve"> </w:t>
      </w:r>
      <w:r>
        <w:t>осуществляется</w:t>
      </w:r>
      <w:r>
        <w:rPr>
          <w:spacing w:val="-14"/>
        </w:rPr>
        <w:t xml:space="preserve"> </w:t>
      </w:r>
      <w:r>
        <w:t>знакомство</w:t>
      </w:r>
      <w:r>
        <w:rPr>
          <w:spacing w:val="-15"/>
        </w:rPr>
        <w:t xml:space="preserve"> </w:t>
      </w:r>
      <w:r>
        <w:t>обучающихся</w:t>
      </w:r>
      <w:r>
        <w:rPr>
          <w:spacing w:val="-14"/>
        </w:rPr>
        <w:t xml:space="preserve"> </w:t>
      </w:r>
      <w:r>
        <w:t>с</w:t>
      </w:r>
      <w:r>
        <w:rPr>
          <w:spacing w:val="-15"/>
        </w:rPr>
        <w:t xml:space="preserve"> </w:t>
      </w:r>
      <w:r>
        <w:t>множествами</w:t>
      </w:r>
      <w:r>
        <w:rPr>
          <w:spacing w:val="-15"/>
        </w:rPr>
        <w:t xml:space="preserve"> </w:t>
      </w:r>
      <w:r>
        <w:t xml:space="preserve">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3F632E" w:rsidRDefault="005F4B4A">
      <w:pPr>
        <w:pStyle w:val="a3"/>
        <w:spacing w:before="1" w:line="242" w:lineRule="auto"/>
        <w:ind w:right="624"/>
      </w:pPr>
      <w:r>
        <w:t>В 7–9 классах изучается учебный курс «Вероятность и статистика», в который входят</w:t>
      </w:r>
      <w:r>
        <w:rPr>
          <w:spacing w:val="73"/>
        </w:rPr>
        <w:t xml:space="preserve"> </w:t>
      </w:r>
      <w:r>
        <w:t>разделы:</w:t>
      </w:r>
      <w:r>
        <w:rPr>
          <w:spacing w:val="40"/>
        </w:rPr>
        <w:t xml:space="preserve"> </w:t>
      </w:r>
      <w:r>
        <w:t>«Представление</w:t>
      </w:r>
      <w:r>
        <w:rPr>
          <w:spacing w:val="72"/>
        </w:rPr>
        <w:t xml:space="preserve"> </w:t>
      </w:r>
      <w:r>
        <w:t>данных</w:t>
      </w:r>
      <w:r>
        <w:rPr>
          <w:spacing w:val="40"/>
        </w:rPr>
        <w:t xml:space="preserve"> </w:t>
      </w:r>
      <w:r>
        <w:t>и</w:t>
      </w:r>
      <w:r>
        <w:rPr>
          <w:spacing w:val="40"/>
        </w:rPr>
        <w:t xml:space="preserve"> </w:t>
      </w:r>
      <w:r>
        <w:t>описательная</w:t>
      </w:r>
      <w:r>
        <w:rPr>
          <w:spacing w:val="72"/>
        </w:rPr>
        <w:t xml:space="preserve"> </w:t>
      </w:r>
      <w:r>
        <w:t>статистика»,</w:t>
      </w:r>
      <w:r>
        <w:rPr>
          <w:spacing w:val="75"/>
        </w:rPr>
        <w:t xml:space="preserve"> </w:t>
      </w:r>
      <w:r>
        <w:t>«Вероятность»,</w:t>
      </w:r>
    </w:p>
    <w:p w:rsidR="003F632E" w:rsidRDefault="005F4B4A">
      <w:pPr>
        <w:pStyle w:val="a3"/>
        <w:spacing w:line="271" w:lineRule="exact"/>
        <w:ind w:firstLine="0"/>
      </w:pP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7"/>
        </w:rPr>
        <w:t xml:space="preserve"> </w:t>
      </w:r>
      <w:r>
        <w:rPr>
          <w:spacing w:val="-2"/>
        </w:rPr>
        <w:t>графов».</w:t>
      </w:r>
    </w:p>
    <w:p w:rsidR="003F632E" w:rsidRDefault="005F4B4A">
      <w:pPr>
        <w:pStyle w:val="1"/>
        <w:spacing w:before="9" w:line="237" w:lineRule="auto"/>
        <w:ind w:right="6018"/>
      </w:pPr>
      <w:r>
        <w:t>СОДЕРЖАНИЕ</w:t>
      </w:r>
      <w:r>
        <w:rPr>
          <w:spacing w:val="-15"/>
        </w:rPr>
        <w:t xml:space="preserve"> </w:t>
      </w:r>
      <w:r>
        <w:t>ОБУЧЕНИЯ 7 КЛАСС</w:t>
      </w:r>
    </w:p>
    <w:p w:rsidR="003F632E" w:rsidRDefault="005F4B4A">
      <w:pPr>
        <w:pStyle w:val="a3"/>
        <w:ind w:right="637"/>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F632E" w:rsidRDefault="005F4B4A">
      <w:pPr>
        <w:pStyle w:val="a3"/>
        <w:spacing w:before="2" w:line="237" w:lineRule="auto"/>
        <w:ind w:right="635"/>
      </w:pPr>
      <w:r>
        <w:t>Описательная</w:t>
      </w:r>
      <w:r>
        <w:rPr>
          <w:spacing w:val="-1"/>
        </w:rPr>
        <w:t xml:space="preserve"> </w:t>
      </w:r>
      <w:r>
        <w:t>статистика: среднее</w:t>
      </w:r>
      <w:r>
        <w:rPr>
          <w:spacing w:val="-1"/>
        </w:rPr>
        <w:t xml:space="preserve"> </w:t>
      </w:r>
      <w:r>
        <w:t>арифметическое, медиана, размах, наибольшее</w:t>
      </w:r>
      <w:r>
        <w:rPr>
          <w:spacing w:val="-1"/>
        </w:rPr>
        <w:t xml:space="preserve"> </w:t>
      </w:r>
      <w:r>
        <w:t>и наименьшее значения набора числовых данных. Примеры случайной изменчивости.</w:t>
      </w:r>
    </w:p>
    <w:p w:rsidR="003F632E" w:rsidRDefault="005F4B4A">
      <w:pPr>
        <w:pStyle w:val="a3"/>
        <w:spacing w:before="3"/>
        <w:ind w:right="631"/>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F632E" w:rsidRDefault="005F4B4A">
      <w:pPr>
        <w:pStyle w:val="a3"/>
        <w:ind w:right="635"/>
      </w:pPr>
      <w:r>
        <w:t>Граф,</w:t>
      </w:r>
      <w:r>
        <w:rPr>
          <w:spacing w:val="-7"/>
        </w:rPr>
        <w:t xml:space="preserve"> </w:t>
      </w:r>
      <w:r>
        <w:t>вершина,</w:t>
      </w:r>
      <w:r>
        <w:rPr>
          <w:spacing w:val="-7"/>
        </w:rPr>
        <w:t xml:space="preserve"> </w:t>
      </w:r>
      <w:r>
        <w:t>ребро.</w:t>
      </w:r>
      <w:r>
        <w:rPr>
          <w:spacing w:val="-11"/>
        </w:rPr>
        <w:t xml:space="preserve"> </w:t>
      </w:r>
      <w:r>
        <w:t>Степень</w:t>
      </w:r>
      <w:r>
        <w:rPr>
          <w:spacing w:val="-13"/>
        </w:rPr>
        <w:t xml:space="preserve"> </w:t>
      </w:r>
      <w:r>
        <w:t>вершины.</w:t>
      </w:r>
      <w:r>
        <w:rPr>
          <w:spacing w:val="-12"/>
        </w:rPr>
        <w:t xml:space="preserve"> </w:t>
      </w:r>
      <w:r>
        <w:t>Число</w:t>
      </w:r>
      <w:r>
        <w:rPr>
          <w:spacing w:val="-4"/>
        </w:rPr>
        <w:t xml:space="preserve"> </w:t>
      </w:r>
      <w:r>
        <w:t>рёбер</w:t>
      </w:r>
      <w:r>
        <w:rPr>
          <w:spacing w:val="-9"/>
        </w:rPr>
        <w:t xml:space="preserve"> </w:t>
      </w:r>
      <w:r>
        <w:t>и</w:t>
      </w:r>
      <w:r>
        <w:rPr>
          <w:spacing w:val="-13"/>
        </w:rPr>
        <w:t xml:space="preserve"> </w:t>
      </w:r>
      <w:r>
        <w:t>суммарная</w:t>
      </w:r>
      <w:r>
        <w:rPr>
          <w:spacing w:val="-9"/>
        </w:rPr>
        <w:t xml:space="preserve"> </w:t>
      </w:r>
      <w:r>
        <w:t>степень</w:t>
      </w:r>
      <w:r>
        <w:rPr>
          <w:spacing w:val="-8"/>
        </w:rPr>
        <w:t xml:space="preserve"> </w:t>
      </w:r>
      <w:r>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F632E" w:rsidRDefault="005F4B4A">
      <w:pPr>
        <w:pStyle w:val="1"/>
        <w:spacing w:before="6" w:line="272" w:lineRule="exact"/>
      </w:pPr>
      <w:r>
        <w:t xml:space="preserve">8 </w:t>
      </w:r>
      <w:r>
        <w:rPr>
          <w:spacing w:val="-2"/>
        </w:rPr>
        <w:t>КЛАСС</w:t>
      </w:r>
    </w:p>
    <w:p w:rsidR="003F632E" w:rsidRDefault="005F4B4A">
      <w:pPr>
        <w:pStyle w:val="a3"/>
        <w:spacing w:line="272" w:lineRule="exact"/>
        <w:ind w:left="1330" w:firstLine="0"/>
      </w:pPr>
      <w:r>
        <w:t>Представление</w:t>
      </w:r>
      <w:r>
        <w:rPr>
          <w:spacing w:val="-7"/>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rsidR="003F632E" w:rsidRDefault="005F4B4A">
      <w:pPr>
        <w:pStyle w:val="a3"/>
        <w:spacing w:before="2"/>
        <w:ind w:right="63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F632E" w:rsidRDefault="005F4B4A">
      <w:pPr>
        <w:pStyle w:val="a3"/>
        <w:spacing w:before="1" w:line="237" w:lineRule="auto"/>
        <w:ind w:right="634"/>
      </w:pPr>
      <w:r>
        <w:t>Измерение рассеивания данных. Дисперсия и стандартное отклонение числовых наборов. Диаграмма рассеивания.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pPr>
      <w:r>
        <w:lastRenderedPageBreak/>
        <w:t>Элементарные события случайного опыта. Случайные события. Вероятности событий.</w:t>
      </w:r>
      <w:r>
        <w:rPr>
          <w:spacing w:val="-15"/>
        </w:rPr>
        <w:t xml:space="preserve"> </w:t>
      </w:r>
      <w:r>
        <w:t>Опыты</w:t>
      </w:r>
      <w:r>
        <w:rPr>
          <w:spacing w:val="-15"/>
        </w:rPr>
        <w:t xml:space="preserve"> </w:t>
      </w:r>
      <w:r>
        <w:t>с</w:t>
      </w:r>
      <w:r>
        <w:rPr>
          <w:spacing w:val="-15"/>
        </w:rPr>
        <w:t xml:space="preserve"> </w:t>
      </w:r>
      <w:r>
        <w:t>равновозможными</w:t>
      </w:r>
      <w:r>
        <w:rPr>
          <w:spacing w:val="-15"/>
        </w:rPr>
        <w:t xml:space="preserve"> </w:t>
      </w:r>
      <w:r>
        <w:t>элементарными</w:t>
      </w:r>
      <w:r>
        <w:rPr>
          <w:spacing w:val="-15"/>
        </w:rPr>
        <w:t xml:space="preserve"> </w:t>
      </w:r>
      <w:r>
        <w:t>событиями.</w:t>
      </w:r>
      <w:r>
        <w:rPr>
          <w:spacing w:val="-15"/>
        </w:rPr>
        <w:t xml:space="preserve"> </w:t>
      </w:r>
      <w:r>
        <w:t>Случайный</w:t>
      </w:r>
      <w:r>
        <w:rPr>
          <w:spacing w:val="-15"/>
        </w:rPr>
        <w:t xml:space="preserve"> </w:t>
      </w:r>
      <w:r>
        <w:t>выбор.</w:t>
      </w:r>
      <w:r>
        <w:rPr>
          <w:spacing w:val="-15"/>
        </w:rPr>
        <w:t xml:space="preserve"> </w:t>
      </w:r>
      <w:r>
        <w:t xml:space="preserve">Связь между маловероятными и практически достоверными событиями в природе, обществе и </w:t>
      </w:r>
      <w:r>
        <w:rPr>
          <w:spacing w:val="-2"/>
        </w:rPr>
        <w:t>науке.</w:t>
      </w:r>
    </w:p>
    <w:p w:rsidR="003F632E" w:rsidRDefault="005F4B4A">
      <w:pPr>
        <w:pStyle w:val="a3"/>
        <w:ind w:right="631"/>
      </w:pPr>
      <w:r>
        <w:t>Дерево.</w:t>
      </w:r>
      <w:r>
        <w:rPr>
          <w:spacing w:val="-8"/>
        </w:rPr>
        <w:t xml:space="preserve"> </w:t>
      </w:r>
      <w:r>
        <w:t>Свойства</w:t>
      </w:r>
      <w:r>
        <w:rPr>
          <w:spacing w:val="-7"/>
        </w:rPr>
        <w:t xml:space="preserve"> </w:t>
      </w:r>
      <w:r>
        <w:t>деревьев:</w:t>
      </w:r>
      <w:r>
        <w:rPr>
          <w:spacing w:val="-6"/>
        </w:rPr>
        <w:t xml:space="preserve"> </w:t>
      </w:r>
      <w:r>
        <w:t>единственность</w:t>
      </w:r>
      <w:r>
        <w:rPr>
          <w:spacing w:val="-4"/>
        </w:rPr>
        <w:t xml:space="preserve"> </w:t>
      </w:r>
      <w:r>
        <w:t>пути,</w:t>
      </w:r>
      <w:r>
        <w:rPr>
          <w:spacing w:val="-4"/>
        </w:rPr>
        <w:t xml:space="preserve"> </w:t>
      </w:r>
      <w:r>
        <w:t>существование</w:t>
      </w:r>
      <w:r>
        <w:rPr>
          <w:spacing w:val="-7"/>
        </w:rPr>
        <w:t xml:space="preserve"> </w:t>
      </w:r>
      <w:r>
        <w:t>висячей</w:t>
      </w:r>
      <w:r>
        <w:rPr>
          <w:spacing w:val="-5"/>
        </w:rPr>
        <w:t xml:space="preserve"> </w:t>
      </w:r>
      <w:r>
        <w:t>вершины, связь между числом вершин и числом рёбер. Правило умножения. Решение задач с помощью графов.</w:t>
      </w:r>
    </w:p>
    <w:p w:rsidR="003F632E" w:rsidRDefault="005F4B4A">
      <w:pPr>
        <w:pStyle w:val="a3"/>
        <w:ind w:right="628"/>
      </w:pPr>
      <w:r>
        <w:t>Противоположные события. Диаграмма Эйлера. Объединение и пересечение событий.</w:t>
      </w:r>
      <w:r>
        <w:rPr>
          <w:spacing w:val="-6"/>
        </w:rPr>
        <w:t xml:space="preserve"> </w:t>
      </w:r>
      <w:r>
        <w:t>Несовместные</w:t>
      </w:r>
      <w:r>
        <w:rPr>
          <w:spacing w:val="-9"/>
        </w:rPr>
        <w:t xml:space="preserve"> </w:t>
      </w:r>
      <w:r>
        <w:t>события.</w:t>
      </w:r>
      <w:r>
        <w:rPr>
          <w:spacing w:val="-10"/>
        </w:rPr>
        <w:t xml:space="preserve"> </w:t>
      </w:r>
      <w:r>
        <w:t>Формула</w:t>
      </w:r>
      <w:r>
        <w:rPr>
          <w:spacing w:val="-9"/>
        </w:rPr>
        <w:t xml:space="preserve"> </w:t>
      </w:r>
      <w:r>
        <w:t>сложения</w:t>
      </w:r>
      <w:r>
        <w:rPr>
          <w:spacing w:val="-8"/>
        </w:rPr>
        <w:t xml:space="preserve"> </w:t>
      </w:r>
      <w:r>
        <w:t>вероятностей.</w:t>
      </w:r>
      <w:r>
        <w:rPr>
          <w:spacing w:val="-6"/>
        </w:rPr>
        <w:t xml:space="preserve"> </w:t>
      </w:r>
      <w:r>
        <w:t>Условная</w:t>
      </w:r>
      <w:r>
        <w:rPr>
          <w:spacing w:val="-8"/>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F632E" w:rsidRDefault="005F4B4A">
      <w:pPr>
        <w:pStyle w:val="1"/>
        <w:spacing w:before="6" w:line="272" w:lineRule="exact"/>
        <w:jc w:val="both"/>
      </w:pPr>
      <w:r>
        <w:t xml:space="preserve">9 </w:t>
      </w:r>
      <w:r>
        <w:rPr>
          <w:spacing w:val="-2"/>
        </w:rPr>
        <w:t>КЛАСС</w:t>
      </w:r>
    </w:p>
    <w:p w:rsidR="003F632E" w:rsidRDefault="005F4B4A">
      <w:pPr>
        <w:pStyle w:val="a3"/>
        <w:spacing w:line="272" w:lineRule="exact"/>
        <w:ind w:left="1330" w:firstLine="0"/>
      </w:pPr>
      <w:r>
        <w:t>Представление</w:t>
      </w:r>
      <w:r>
        <w:rPr>
          <w:spacing w:val="3"/>
        </w:rPr>
        <w:t xml:space="preserve"> </w:t>
      </w:r>
      <w:r>
        <w:t>данных</w:t>
      </w:r>
      <w:r>
        <w:rPr>
          <w:spacing w:val="2"/>
        </w:rPr>
        <w:t xml:space="preserve"> </w:t>
      </w:r>
      <w:r>
        <w:t>в</w:t>
      </w:r>
      <w:r>
        <w:rPr>
          <w:spacing w:val="9"/>
        </w:rPr>
        <w:t xml:space="preserve"> </w:t>
      </w:r>
      <w:r>
        <w:t>виде</w:t>
      </w:r>
      <w:r>
        <w:rPr>
          <w:spacing w:val="6"/>
        </w:rPr>
        <w:t xml:space="preserve"> </w:t>
      </w:r>
      <w:r>
        <w:t>таблиц,</w:t>
      </w:r>
      <w:r>
        <w:rPr>
          <w:spacing w:val="14"/>
        </w:rPr>
        <w:t xml:space="preserve"> </w:t>
      </w:r>
      <w:r>
        <w:t>диаграмм,</w:t>
      </w:r>
      <w:r>
        <w:rPr>
          <w:spacing w:val="5"/>
        </w:rPr>
        <w:t xml:space="preserve"> </w:t>
      </w:r>
      <w:r>
        <w:t>графиков,</w:t>
      </w:r>
      <w:r>
        <w:rPr>
          <w:spacing w:val="9"/>
        </w:rPr>
        <w:t xml:space="preserve"> </w:t>
      </w:r>
      <w:r>
        <w:t>интерпретация</w:t>
      </w:r>
      <w:r>
        <w:rPr>
          <w:spacing w:val="7"/>
        </w:rPr>
        <w:t xml:space="preserve"> </w:t>
      </w:r>
      <w:r>
        <w:rPr>
          <w:spacing w:val="-2"/>
        </w:rPr>
        <w:t>данных.</w:t>
      </w:r>
    </w:p>
    <w:p w:rsidR="003F632E" w:rsidRDefault="005F4B4A">
      <w:pPr>
        <w:pStyle w:val="a3"/>
        <w:spacing w:before="2" w:line="275" w:lineRule="exact"/>
        <w:ind w:firstLine="0"/>
      </w:pPr>
      <w:r>
        <w:t>Чтение</w:t>
      </w:r>
      <w:r>
        <w:rPr>
          <w:spacing w:val="-9"/>
        </w:rPr>
        <w:t xml:space="preserve"> </w:t>
      </w:r>
      <w:r>
        <w:t>и</w:t>
      </w:r>
      <w:r>
        <w:rPr>
          <w:spacing w:val="-1"/>
        </w:rPr>
        <w:t xml:space="preserve"> </w:t>
      </w:r>
      <w:r>
        <w:t>построение</w:t>
      </w:r>
      <w:r>
        <w:rPr>
          <w:spacing w:val="-2"/>
        </w:rPr>
        <w:t xml:space="preserve"> </w:t>
      </w:r>
      <w:r>
        <w:t>таблиц,</w:t>
      </w:r>
      <w:r>
        <w:rPr>
          <w:spacing w:val="-4"/>
        </w:rPr>
        <w:t xml:space="preserve"> </w:t>
      </w:r>
      <w:r>
        <w:t>диаграмм,</w:t>
      </w:r>
      <w:r>
        <w:rPr>
          <w:spacing w:val="-4"/>
        </w:rPr>
        <w:t xml:space="preserve"> </w:t>
      </w:r>
      <w:r>
        <w:t>графиков</w:t>
      </w:r>
      <w:r>
        <w:rPr>
          <w:spacing w:val="-4"/>
        </w:rPr>
        <w:t xml:space="preserve"> </w:t>
      </w:r>
      <w:r>
        <w:t>по</w:t>
      </w:r>
      <w:r>
        <w:rPr>
          <w:spacing w:val="-1"/>
        </w:rPr>
        <w:t xml:space="preserve"> </w:t>
      </w:r>
      <w:r>
        <w:t xml:space="preserve">реальным </w:t>
      </w:r>
      <w:r>
        <w:rPr>
          <w:spacing w:val="-2"/>
        </w:rPr>
        <w:t>данным.</w:t>
      </w:r>
    </w:p>
    <w:p w:rsidR="003F632E" w:rsidRDefault="005F4B4A">
      <w:pPr>
        <w:pStyle w:val="a3"/>
        <w:spacing w:line="275" w:lineRule="exact"/>
        <w:ind w:left="1330" w:firstLine="0"/>
      </w:pPr>
      <w:r>
        <w:t>Перестановки</w:t>
      </w:r>
      <w:r>
        <w:rPr>
          <w:spacing w:val="34"/>
        </w:rPr>
        <w:t xml:space="preserve"> </w:t>
      </w:r>
      <w:r>
        <w:t>и</w:t>
      </w:r>
      <w:r>
        <w:rPr>
          <w:spacing w:val="37"/>
        </w:rPr>
        <w:t xml:space="preserve"> </w:t>
      </w:r>
      <w:r>
        <w:t>факториал.</w:t>
      </w:r>
      <w:r>
        <w:rPr>
          <w:spacing w:val="42"/>
        </w:rPr>
        <w:t xml:space="preserve"> </w:t>
      </w:r>
      <w:r>
        <w:t>Сочетания</w:t>
      </w:r>
      <w:r>
        <w:rPr>
          <w:spacing w:val="36"/>
        </w:rPr>
        <w:t xml:space="preserve"> </w:t>
      </w:r>
      <w:r>
        <w:t>и</w:t>
      </w:r>
      <w:r>
        <w:rPr>
          <w:spacing w:val="37"/>
        </w:rPr>
        <w:t xml:space="preserve"> </w:t>
      </w:r>
      <w:r>
        <w:t>число</w:t>
      </w:r>
      <w:r>
        <w:rPr>
          <w:spacing w:val="40"/>
        </w:rPr>
        <w:t xml:space="preserve"> </w:t>
      </w:r>
      <w:r>
        <w:t>сочетаний.</w:t>
      </w:r>
      <w:r>
        <w:rPr>
          <w:spacing w:val="34"/>
        </w:rPr>
        <w:t xml:space="preserve"> </w:t>
      </w:r>
      <w:r>
        <w:t>Треугольник</w:t>
      </w:r>
      <w:r>
        <w:rPr>
          <w:spacing w:val="39"/>
        </w:rPr>
        <w:t xml:space="preserve"> </w:t>
      </w:r>
      <w:r>
        <w:rPr>
          <w:spacing w:val="-2"/>
        </w:rPr>
        <w:t>Паскаля.</w:t>
      </w:r>
    </w:p>
    <w:p w:rsidR="003F632E" w:rsidRDefault="005F4B4A">
      <w:pPr>
        <w:pStyle w:val="a3"/>
        <w:spacing w:before="3" w:line="275" w:lineRule="exact"/>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1"/>
        </w:rPr>
        <w:t xml:space="preserve"> </w:t>
      </w:r>
      <w:r>
        <w:rPr>
          <w:spacing w:val="-2"/>
        </w:rPr>
        <w:t>комбинаторики.</w:t>
      </w:r>
    </w:p>
    <w:p w:rsidR="003F632E" w:rsidRDefault="005F4B4A">
      <w:pPr>
        <w:pStyle w:val="a3"/>
        <w:spacing w:line="242" w:lineRule="auto"/>
        <w:ind w:right="633"/>
      </w:pPr>
      <w:r>
        <w:t>Геометрическая вероятность. Случайный выбор точки из фигуры на плоскости, из отрезка и из дуги окружности.</w:t>
      </w:r>
    </w:p>
    <w:p w:rsidR="003F632E" w:rsidRDefault="005F4B4A">
      <w:pPr>
        <w:pStyle w:val="a3"/>
        <w:spacing w:line="242" w:lineRule="auto"/>
        <w:ind w:right="630"/>
      </w:pPr>
      <w:r>
        <w:t>Испытание.</w:t>
      </w:r>
      <w:r>
        <w:rPr>
          <w:spacing w:val="-13"/>
        </w:rPr>
        <w:t xml:space="preserve"> </w:t>
      </w:r>
      <w:r>
        <w:t>Успех</w:t>
      </w:r>
      <w:r>
        <w:rPr>
          <w:spacing w:val="-15"/>
        </w:rPr>
        <w:t xml:space="preserve"> </w:t>
      </w:r>
      <w:r>
        <w:t>и</w:t>
      </w:r>
      <w:r>
        <w:rPr>
          <w:spacing w:val="-12"/>
        </w:rPr>
        <w:t xml:space="preserve"> </w:t>
      </w:r>
      <w:r>
        <w:t>неудача.</w:t>
      </w:r>
      <w:r>
        <w:rPr>
          <w:spacing w:val="-11"/>
        </w:rPr>
        <w:t xml:space="preserve"> </w:t>
      </w:r>
      <w:r>
        <w:t>Серия</w:t>
      </w:r>
      <w:r>
        <w:rPr>
          <w:spacing w:val="-13"/>
        </w:rPr>
        <w:t xml:space="preserve"> </w:t>
      </w:r>
      <w:r>
        <w:t>испытаний</w:t>
      </w:r>
      <w:r>
        <w:rPr>
          <w:spacing w:val="-15"/>
        </w:rPr>
        <w:t xml:space="preserve"> </w:t>
      </w:r>
      <w:r>
        <w:t>до</w:t>
      </w:r>
      <w:r>
        <w:rPr>
          <w:spacing w:val="-8"/>
        </w:rPr>
        <w:t xml:space="preserve"> </w:t>
      </w:r>
      <w:r>
        <w:t>первого</w:t>
      </w:r>
      <w:r>
        <w:rPr>
          <w:spacing w:val="-8"/>
        </w:rPr>
        <w:t xml:space="preserve"> </w:t>
      </w:r>
      <w:r>
        <w:t>успеха.</w:t>
      </w:r>
      <w:r>
        <w:rPr>
          <w:spacing w:val="-11"/>
        </w:rPr>
        <w:t xml:space="preserve"> </w:t>
      </w:r>
      <w:r>
        <w:t>Серия</w:t>
      </w:r>
      <w:r>
        <w:rPr>
          <w:spacing w:val="-13"/>
        </w:rPr>
        <w:t xml:space="preserve"> </w:t>
      </w:r>
      <w:r>
        <w:t>испытаний Бернулли. Вероятности событий в серии испытаний Бернулли.</w:t>
      </w:r>
    </w:p>
    <w:p w:rsidR="003F632E" w:rsidRDefault="005F4B4A">
      <w:pPr>
        <w:pStyle w:val="a3"/>
        <w:ind w:right="62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F632E" w:rsidRDefault="005F4B4A">
      <w:pPr>
        <w:pStyle w:val="a3"/>
        <w:spacing w:line="242" w:lineRule="auto"/>
        <w:ind w:right="630"/>
      </w:pPr>
      <w:r>
        <w:t>Понятие</w:t>
      </w:r>
      <w:r>
        <w:rPr>
          <w:spacing w:val="-3"/>
        </w:rPr>
        <w:t xml:space="preserve"> </w:t>
      </w:r>
      <w:r>
        <w:t>о законе больших</w:t>
      </w:r>
      <w:r>
        <w:rPr>
          <w:spacing w:val="-2"/>
        </w:rPr>
        <w:t xml:space="preserve"> </w:t>
      </w:r>
      <w:r>
        <w:t>чисел. Измерение</w:t>
      </w:r>
      <w:r>
        <w:rPr>
          <w:spacing w:val="-3"/>
        </w:rPr>
        <w:t xml:space="preserve"> </w:t>
      </w:r>
      <w:r>
        <w:t>вероятностей</w:t>
      </w:r>
      <w:r>
        <w:rPr>
          <w:spacing w:val="-1"/>
        </w:rPr>
        <w:t xml:space="preserve"> </w:t>
      </w:r>
      <w:r>
        <w:t>с</w:t>
      </w:r>
      <w:r>
        <w:rPr>
          <w:spacing w:val="-3"/>
        </w:rPr>
        <w:t xml:space="preserve"> </w:t>
      </w:r>
      <w:r>
        <w:t>помощью частот. Роль и значение закона больших чисел в природе и обществе.</w:t>
      </w:r>
    </w:p>
    <w:p w:rsidR="003F632E" w:rsidRDefault="005F4B4A">
      <w:pPr>
        <w:pStyle w:val="1"/>
        <w:spacing w:line="240" w:lineRule="auto"/>
        <w:ind w:left="619" w:right="631" w:firstLine="710"/>
        <w:jc w:val="both"/>
      </w:pPr>
      <w:r>
        <w:t>ПЛАНИРУЕМЫЕ РЕЗУЛЬТАТЫ ОСВОЕНИЯ ПРОГРАММЫ УЧЕБНОГО КУРСА</w:t>
      </w:r>
      <w:r>
        <w:rPr>
          <w:spacing w:val="-6"/>
        </w:rPr>
        <w:t xml:space="preserve"> </w:t>
      </w:r>
      <w:r>
        <w:t>«ВЕРОЯТНОСТЬ</w:t>
      </w:r>
      <w:r>
        <w:rPr>
          <w:spacing w:val="-1"/>
        </w:rPr>
        <w:t xml:space="preserve"> </w:t>
      </w:r>
      <w:r>
        <w:t>И</w:t>
      </w:r>
      <w:r>
        <w:rPr>
          <w:spacing w:val="-5"/>
        </w:rPr>
        <w:t xml:space="preserve"> </w:t>
      </w:r>
      <w:r>
        <w:t>СТАТИСТИКА»</w:t>
      </w:r>
      <w:r>
        <w:rPr>
          <w:spacing w:val="-5"/>
        </w:rPr>
        <w:t xml:space="preserve"> </w:t>
      </w:r>
      <w:r>
        <w:t>НА</w:t>
      </w:r>
      <w:r>
        <w:rPr>
          <w:spacing w:val="-5"/>
        </w:rPr>
        <w:t xml:space="preserve"> </w:t>
      </w:r>
      <w:r>
        <w:t>УРОВНЕ</w:t>
      </w:r>
      <w:r>
        <w:rPr>
          <w:spacing w:val="-7"/>
        </w:rPr>
        <w:t xml:space="preserve"> </w:t>
      </w:r>
      <w:r>
        <w:t>ОСНОВНОГО</w:t>
      </w:r>
      <w:r>
        <w:rPr>
          <w:spacing w:val="-9"/>
        </w:rPr>
        <w:t xml:space="preserve"> </w:t>
      </w:r>
      <w:r>
        <w:t xml:space="preserve">ОБЩЕГО </w:t>
      </w:r>
      <w:r>
        <w:rPr>
          <w:spacing w:val="-2"/>
        </w:rPr>
        <w:t>ОБРАЗОВАНИЯ</w:t>
      </w:r>
    </w:p>
    <w:p w:rsidR="003F632E" w:rsidRDefault="005F4B4A">
      <w:pPr>
        <w:spacing w:line="272" w:lineRule="exact"/>
        <w:ind w:left="1330"/>
        <w:jc w:val="both"/>
        <w:rPr>
          <w:b/>
          <w:sz w:val="24"/>
        </w:rPr>
      </w:pPr>
      <w:r>
        <w:rPr>
          <w:b/>
          <w:sz w:val="24"/>
        </w:rPr>
        <w:t>ЛИЧНОСТНЫЕ</w:t>
      </w:r>
      <w:r>
        <w:rPr>
          <w:b/>
          <w:spacing w:val="-4"/>
          <w:sz w:val="24"/>
        </w:rPr>
        <w:t xml:space="preserve"> </w:t>
      </w:r>
      <w:r>
        <w:rPr>
          <w:b/>
          <w:spacing w:val="-2"/>
          <w:sz w:val="24"/>
        </w:rPr>
        <w:t>РЕЗУЛЬТАТЫ</w:t>
      </w:r>
    </w:p>
    <w:p w:rsidR="003F632E" w:rsidRDefault="005F4B4A">
      <w:pPr>
        <w:spacing w:line="242" w:lineRule="auto"/>
        <w:ind w:left="619" w:right="631" w:firstLine="710"/>
        <w:jc w:val="both"/>
        <w:rPr>
          <w:sz w:val="24"/>
        </w:rPr>
      </w:pPr>
      <w:r>
        <w:rPr>
          <w:b/>
          <w:sz w:val="24"/>
        </w:rPr>
        <w:t xml:space="preserve">Личностные результаты </w:t>
      </w:r>
      <w:r>
        <w:rPr>
          <w:sz w:val="24"/>
        </w:rPr>
        <w:t>освоения программы учебного курса «Вероятность и статистика» характеризуются:</w:t>
      </w:r>
    </w:p>
    <w:p w:rsidR="003F632E" w:rsidRDefault="005F4B4A" w:rsidP="00FB7B2A">
      <w:pPr>
        <w:pStyle w:val="2"/>
        <w:numPr>
          <w:ilvl w:val="0"/>
          <w:numId w:val="89"/>
        </w:numPr>
        <w:tabs>
          <w:tab w:val="left" w:pos="1592"/>
        </w:tabs>
        <w:spacing w:line="274" w:lineRule="exact"/>
        <w:ind w:left="1592" w:hanging="262"/>
      </w:pPr>
      <w:r>
        <w:t>патриотическое</w:t>
      </w:r>
      <w:r>
        <w:rPr>
          <w:spacing w:val="-10"/>
        </w:rPr>
        <w:t xml:space="preserve"> </w:t>
      </w:r>
      <w:r>
        <w:rPr>
          <w:spacing w:val="-2"/>
        </w:rPr>
        <w:t>воспитание:</w:t>
      </w:r>
    </w:p>
    <w:p w:rsidR="003F632E" w:rsidRDefault="005F4B4A">
      <w:pPr>
        <w:pStyle w:val="a3"/>
        <w:ind w:right="62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w:t>
      </w:r>
      <w:r>
        <w:rPr>
          <w:spacing w:val="-2"/>
        </w:rPr>
        <w:t xml:space="preserve"> </w:t>
      </w:r>
      <w:r>
        <w:t>использованию этих</w:t>
      </w:r>
      <w:r>
        <w:rPr>
          <w:spacing w:val="-5"/>
        </w:rPr>
        <w:t xml:space="preserve"> </w:t>
      </w:r>
      <w:r>
        <w:t xml:space="preserve">достижений в других науках и прикладных </w:t>
      </w:r>
      <w:r>
        <w:rPr>
          <w:spacing w:val="-2"/>
        </w:rPr>
        <w:t>сферах;</w:t>
      </w:r>
    </w:p>
    <w:p w:rsidR="003F632E" w:rsidRDefault="005F4B4A" w:rsidP="00FB7B2A">
      <w:pPr>
        <w:pStyle w:val="2"/>
        <w:numPr>
          <w:ilvl w:val="0"/>
          <w:numId w:val="89"/>
        </w:numPr>
        <w:tabs>
          <w:tab w:val="left" w:pos="1592"/>
        </w:tabs>
        <w:ind w:left="1592" w:hanging="262"/>
      </w:pPr>
      <w:r>
        <w:t>гражданское</w:t>
      </w:r>
      <w:r>
        <w:rPr>
          <w:spacing w:val="-5"/>
        </w:rPr>
        <w:t xml:space="preserve"> </w:t>
      </w:r>
      <w:r>
        <w:t>и</w:t>
      </w:r>
      <w:r>
        <w:rPr>
          <w:spacing w:val="-4"/>
        </w:rPr>
        <w:t xml:space="preserve"> </w:t>
      </w:r>
      <w:r>
        <w:t>духовно-нравственное</w:t>
      </w:r>
      <w:r>
        <w:rPr>
          <w:spacing w:val="-4"/>
        </w:rPr>
        <w:t xml:space="preserve"> </w:t>
      </w:r>
      <w:r>
        <w:rPr>
          <w:spacing w:val="-2"/>
        </w:rPr>
        <w:t>воспитание:</w:t>
      </w:r>
    </w:p>
    <w:p w:rsidR="003F632E" w:rsidRDefault="005F4B4A">
      <w:pPr>
        <w:pStyle w:val="a3"/>
        <w:ind w:right="63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F632E" w:rsidRDefault="005F4B4A" w:rsidP="00FB7B2A">
      <w:pPr>
        <w:pStyle w:val="2"/>
        <w:numPr>
          <w:ilvl w:val="0"/>
          <w:numId w:val="89"/>
        </w:numPr>
        <w:tabs>
          <w:tab w:val="left" w:pos="1592"/>
        </w:tabs>
        <w:ind w:left="1592" w:hanging="262"/>
      </w:pPr>
      <w:r>
        <w:t>трудовое</w:t>
      </w:r>
      <w:r>
        <w:rPr>
          <w:spacing w:val="-4"/>
        </w:rPr>
        <w:t xml:space="preserve"> </w:t>
      </w:r>
      <w:r>
        <w:rPr>
          <w:spacing w:val="-2"/>
        </w:rPr>
        <w:t>воспитание:</w:t>
      </w:r>
    </w:p>
    <w:p w:rsidR="003F632E" w:rsidRDefault="005F4B4A">
      <w:pPr>
        <w:pStyle w:val="a3"/>
        <w:ind w:right="631"/>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F632E" w:rsidRDefault="005F4B4A" w:rsidP="00FB7B2A">
      <w:pPr>
        <w:pStyle w:val="2"/>
        <w:numPr>
          <w:ilvl w:val="0"/>
          <w:numId w:val="89"/>
        </w:numPr>
        <w:tabs>
          <w:tab w:val="left" w:pos="1592"/>
        </w:tabs>
        <w:spacing w:line="240" w:lineRule="auto"/>
        <w:ind w:left="1592" w:hanging="262"/>
      </w:pPr>
      <w:r>
        <w:t>эстетическое</w:t>
      </w:r>
      <w:r>
        <w:rPr>
          <w:spacing w:val="-6"/>
        </w:rPr>
        <w:t xml:space="preserve"> </w:t>
      </w:r>
      <w:r>
        <w:rPr>
          <w:spacing w:val="-2"/>
        </w:rPr>
        <w:t>воспитание:</w:t>
      </w:r>
    </w:p>
    <w:p w:rsidR="003F632E" w:rsidRDefault="003F632E">
      <w:pPr>
        <w:jc w:val="both"/>
        <w:sectPr w:rsidR="003F632E">
          <w:pgSz w:w="11910" w:h="16840"/>
          <w:pgMar w:top="1300" w:right="220" w:bottom="900" w:left="1080" w:header="723" w:footer="714" w:gutter="0"/>
          <w:cols w:space="720"/>
        </w:sectPr>
      </w:pPr>
    </w:p>
    <w:p w:rsidR="003F632E" w:rsidRDefault="005F4B4A">
      <w:pPr>
        <w:pStyle w:val="a3"/>
        <w:spacing w:before="88"/>
        <w:ind w:right="630"/>
      </w:pPr>
      <w:r>
        <w:lastRenderedPageBreak/>
        <w:t>способностью к эмоциональному и эстетическому восприятию математических объектов,</w:t>
      </w:r>
      <w:r>
        <w:rPr>
          <w:spacing w:val="-6"/>
        </w:rPr>
        <w:t xml:space="preserve"> </w:t>
      </w:r>
      <w:r>
        <w:t>задач,</w:t>
      </w:r>
      <w:r>
        <w:rPr>
          <w:spacing w:val="-2"/>
        </w:rPr>
        <w:t xml:space="preserve"> </w:t>
      </w:r>
      <w:r>
        <w:t>решений,</w:t>
      </w:r>
      <w:r>
        <w:rPr>
          <w:spacing w:val="-6"/>
        </w:rPr>
        <w:t xml:space="preserve"> </w:t>
      </w:r>
      <w:r>
        <w:t>рассуждений,</w:t>
      </w:r>
      <w:r>
        <w:rPr>
          <w:spacing w:val="-2"/>
        </w:rPr>
        <w:t xml:space="preserve"> </w:t>
      </w:r>
      <w:r>
        <w:t>умению</w:t>
      </w:r>
      <w:r>
        <w:rPr>
          <w:spacing w:val="-6"/>
        </w:rPr>
        <w:t xml:space="preserve"> </w:t>
      </w:r>
      <w:r>
        <w:t>видеть</w:t>
      </w:r>
      <w:r>
        <w:rPr>
          <w:spacing w:val="-3"/>
        </w:rPr>
        <w:t xml:space="preserve"> </w:t>
      </w:r>
      <w:r>
        <w:t>математические</w:t>
      </w:r>
      <w:r>
        <w:rPr>
          <w:spacing w:val="-5"/>
        </w:rPr>
        <w:t xml:space="preserve"> </w:t>
      </w:r>
      <w:r>
        <w:t>закономерности</w:t>
      </w:r>
      <w:r>
        <w:rPr>
          <w:spacing w:val="-6"/>
        </w:rPr>
        <w:t xml:space="preserve"> </w:t>
      </w:r>
      <w:r>
        <w:t xml:space="preserve">в </w:t>
      </w:r>
      <w:r>
        <w:rPr>
          <w:spacing w:val="-2"/>
        </w:rPr>
        <w:t>искусстве;</w:t>
      </w:r>
    </w:p>
    <w:p w:rsidR="003F632E" w:rsidRDefault="005F4B4A" w:rsidP="00FB7B2A">
      <w:pPr>
        <w:pStyle w:val="2"/>
        <w:numPr>
          <w:ilvl w:val="0"/>
          <w:numId w:val="89"/>
        </w:numPr>
        <w:tabs>
          <w:tab w:val="left" w:pos="1592"/>
        </w:tabs>
        <w:spacing w:before="2" w:line="275" w:lineRule="exact"/>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1"/>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F632E" w:rsidRDefault="005F4B4A" w:rsidP="00FB7B2A">
      <w:pPr>
        <w:pStyle w:val="2"/>
        <w:numPr>
          <w:ilvl w:val="0"/>
          <w:numId w:val="89"/>
        </w:numPr>
        <w:tabs>
          <w:tab w:val="left" w:pos="1874"/>
        </w:tabs>
        <w:spacing w:before="7" w:line="237" w:lineRule="auto"/>
        <w:ind w:left="619" w:right="635" w:firstLine="710"/>
      </w:pPr>
      <w:r>
        <w:t>физическое воспитание, формирование культуры здоровья и эмоционального благополучия:</w:t>
      </w:r>
    </w:p>
    <w:p w:rsidR="003F632E" w:rsidRDefault="005F4B4A">
      <w:pPr>
        <w:pStyle w:val="a3"/>
        <w:ind w:right="63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F632E" w:rsidRDefault="005F4B4A" w:rsidP="00FB7B2A">
      <w:pPr>
        <w:pStyle w:val="2"/>
        <w:numPr>
          <w:ilvl w:val="0"/>
          <w:numId w:val="89"/>
        </w:numPr>
        <w:tabs>
          <w:tab w:val="left" w:pos="1592"/>
        </w:tabs>
        <w:spacing w:before="4"/>
        <w:ind w:left="1592" w:hanging="262"/>
      </w:pPr>
      <w:r>
        <w:t>экологическое</w:t>
      </w:r>
      <w:r>
        <w:rPr>
          <w:spacing w:val="-6"/>
        </w:rPr>
        <w:t xml:space="preserve"> </w:t>
      </w:r>
      <w:r>
        <w:rPr>
          <w:spacing w:val="-2"/>
        </w:rPr>
        <w:t>воспитание:</w:t>
      </w:r>
    </w:p>
    <w:p w:rsidR="003F632E" w:rsidRDefault="005F4B4A">
      <w:pPr>
        <w:pStyle w:val="a3"/>
        <w:ind w:right="63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F632E" w:rsidRDefault="005F4B4A" w:rsidP="00FB7B2A">
      <w:pPr>
        <w:pStyle w:val="2"/>
        <w:numPr>
          <w:ilvl w:val="0"/>
          <w:numId w:val="89"/>
        </w:numPr>
        <w:tabs>
          <w:tab w:val="left" w:pos="1592"/>
        </w:tabs>
        <w:spacing w:before="1" w:line="275" w:lineRule="exact"/>
        <w:ind w:left="1592" w:hanging="262"/>
      </w:pPr>
      <w:r>
        <w:t>адаптация</w:t>
      </w:r>
      <w:r>
        <w:rPr>
          <w:spacing w:val="-5"/>
        </w:rPr>
        <w:t xml:space="preserve"> </w:t>
      </w:r>
      <w:r>
        <w:t>к</w:t>
      </w:r>
      <w:r>
        <w:rPr>
          <w:spacing w:val="-5"/>
        </w:rPr>
        <w:t xml:space="preserve"> </w:t>
      </w:r>
      <w:r>
        <w:t>изменяющимся</w:t>
      </w:r>
      <w:r>
        <w:rPr>
          <w:spacing w:val="-2"/>
        </w:rPr>
        <w:t xml:space="preserve"> </w:t>
      </w:r>
      <w:r>
        <w:t>условиям</w:t>
      </w:r>
      <w:r>
        <w:rPr>
          <w:spacing w:val="-2"/>
        </w:rPr>
        <w:t xml:space="preserve"> </w:t>
      </w:r>
      <w:r>
        <w:t>социальной</w:t>
      </w:r>
      <w:r>
        <w:rPr>
          <w:spacing w:val="-5"/>
        </w:rPr>
        <w:t xml:space="preserve"> </w:t>
      </w:r>
      <w:r>
        <w:t>и</w:t>
      </w:r>
      <w:r>
        <w:rPr>
          <w:spacing w:val="-5"/>
        </w:rPr>
        <w:t xml:space="preserve"> </w:t>
      </w:r>
      <w:r>
        <w:t>природной</w:t>
      </w:r>
      <w:r>
        <w:rPr>
          <w:spacing w:val="-4"/>
        </w:rPr>
        <w:t xml:space="preserve"> </w:t>
      </w:r>
      <w:r>
        <w:rPr>
          <w:spacing w:val="-2"/>
        </w:rPr>
        <w:t>среды:</w:t>
      </w:r>
    </w:p>
    <w:p w:rsidR="003F632E" w:rsidRDefault="005F4B4A">
      <w:pPr>
        <w:pStyle w:val="a3"/>
        <w:ind w:right="62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F632E" w:rsidRDefault="005F4B4A">
      <w:pPr>
        <w:pStyle w:val="a3"/>
        <w:ind w:right="63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F632E" w:rsidRDefault="005F4B4A">
      <w:pPr>
        <w:pStyle w:val="a3"/>
        <w:ind w:right="64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F632E" w:rsidRDefault="005F4B4A">
      <w:pPr>
        <w:pStyle w:val="1"/>
        <w:spacing w:before="5"/>
        <w:jc w:val="both"/>
      </w:pPr>
      <w:r>
        <w:t>МЕТАПРЕДМЕТНЫЕ</w:t>
      </w:r>
      <w:r>
        <w:rPr>
          <w:spacing w:val="-7"/>
        </w:rPr>
        <w:t xml:space="preserve"> </w:t>
      </w:r>
      <w:r>
        <w:rPr>
          <w:spacing w:val="-2"/>
        </w:rPr>
        <w:t>РЕЗУЛЬТАТЫ</w:t>
      </w:r>
    </w:p>
    <w:p w:rsidR="003F632E" w:rsidRDefault="005F4B4A">
      <w:pPr>
        <w:pStyle w:val="2"/>
        <w:spacing w:line="242"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rsidP="00FB7B2A">
      <w:pPr>
        <w:pStyle w:val="a6"/>
        <w:numPr>
          <w:ilvl w:val="1"/>
          <w:numId w:val="89"/>
        </w:numPr>
        <w:tabs>
          <w:tab w:val="left" w:pos="2058"/>
        </w:tabs>
        <w:ind w:right="632" w:firstLine="71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F632E" w:rsidRDefault="005F4B4A" w:rsidP="00FB7B2A">
      <w:pPr>
        <w:pStyle w:val="a6"/>
        <w:numPr>
          <w:ilvl w:val="1"/>
          <w:numId w:val="89"/>
        </w:numPr>
        <w:tabs>
          <w:tab w:val="left" w:pos="2058"/>
        </w:tabs>
        <w:spacing w:line="237" w:lineRule="auto"/>
        <w:ind w:right="639" w:firstLine="71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3F632E" w:rsidRDefault="005F4B4A" w:rsidP="00FB7B2A">
      <w:pPr>
        <w:pStyle w:val="a6"/>
        <w:numPr>
          <w:ilvl w:val="1"/>
          <w:numId w:val="89"/>
        </w:numPr>
        <w:tabs>
          <w:tab w:val="left" w:pos="2058"/>
        </w:tabs>
        <w:ind w:right="630" w:firstLine="71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F632E" w:rsidRDefault="005F4B4A" w:rsidP="00FB7B2A">
      <w:pPr>
        <w:pStyle w:val="a6"/>
        <w:numPr>
          <w:ilvl w:val="1"/>
          <w:numId w:val="89"/>
        </w:numPr>
        <w:tabs>
          <w:tab w:val="left" w:pos="2058"/>
        </w:tabs>
        <w:spacing w:line="237" w:lineRule="auto"/>
        <w:ind w:right="644" w:firstLine="71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3F632E" w:rsidRDefault="005F4B4A" w:rsidP="00FB7B2A">
      <w:pPr>
        <w:pStyle w:val="a6"/>
        <w:numPr>
          <w:ilvl w:val="1"/>
          <w:numId w:val="89"/>
        </w:numPr>
        <w:tabs>
          <w:tab w:val="left" w:pos="2058"/>
        </w:tabs>
        <w:spacing w:before="1"/>
        <w:ind w:right="633" w:firstLine="71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F632E" w:rsidRDefault="005F4B4A" w:rsidP="00FB7B2A">
      <w:pPr>
        <w:pStyle w:val="a6"/>
        <w:numPr>
          <w:ilvl w:val="1"/>
          <w:numId w:val="89"/>
        </w:numPr>
        <w:tabs>
          <w:tab w:val="left" w:pos="2059"/>
        </w:tabs>
        <w:spacing w:line="290" w:lineRule="exact"/>
        <w:ind w:left="2059" w:hanging="729"/>
        <w:rPr>
          <w:sz w:val="24"/>
        </w:rPr>
      </w:pPr>
      <w:r>
        <w:rPr>
          <w:sz w:val="24"/>
        </w:rPr>
        <w:t>выбирать</w:t>
      </w:r>
      <w:r>
        <w:rPr>
          <w:spacing w:val="10"/>
          <w:sz w:val="24"/>
        </w:rPr>
        <w:t xml:space="preserve"> </w:t>
      </w:r>
      <w:r>
        <w:rPr>
          <w:sz w:val="24"/>
        </w:rPr>
        <w:t>способ</w:t>
      </w:r>
      <w:r>
        <w:rPr>
          <w:spacing w:val="10"/>
          <w:sz w:val="24"/>
        </w:rPr>
        <w:t xml:space="preserve"> </w:t>
      </w:r>
      <w:r>
        <w:rPr>
          <w:sz w:val="24"/>
        </w:rPr>
        <w:t>решения</w:t>
      </w:r>
      <w:r>
        <w:rPr>
          <w:spacing w:val="11"/>
          <w:sz w:val="24"/>
        </w:rPr>
        <w:t xml:space="preserve"> </w:t>
      </w:r>
      <w:r>
        <w:rPr>
          <w:sz w:val="24"/>
        </w:rPr>
        <w:t>учебной</w:t>
      </w:r>
      <w:r>
        <w:rPr>
          <w:spacing w:val="13"/>
          <w:sz w:val="24"/>
        </w:rPr>
        <w:t xml:space="preserve"> </w:t>
      </w:r>
      <w:r>
        <w:rPr>
          <w:sz w:val="24"/>
        </w:rPr>
        <w:t>задачи</w:t>
      </w:r>
      <w:r>
        <w:rPr>
          <w:spacing w:val="12"/>
          <w:sz w:val="24"/>
        </w:rPr>
        <w:t xml:space="preserve"> </w:t>
      </w:r>
      <w:r>
        <w:rPr>
          <w:sz w:val="24"/>
        </w:rPr>
        <w:t>(сравнивать</w:t>
      </w:r>
      <w:r>
        <w:rPr>
          <w:spacing w:val="9"/>
          <w:sz w:val="24"/>
        </w:rPr>
        <w:t xml:space="preserve"> </w:t>
      </w:r>
      <w:r>
        <w:rPr>
          <w:sz w:val="24"/>
        </w:rPr>
        <w:t>несколько</w:t>
      </w:r>
      <w:r>
        <w:rPr>
          <w:spacing w:val="12"/>
          <w:sz w:val="24"/>
        </w:rPr>
        <w:t xml:space="preserve"> </w:t>
      </w:r>
      <w:r>
        <w:rPr>
          <w:spacing w:val="-2"/>
          <w:sz w:val="24"/>
        </w:rPr>
        <w:t>вариантов</w:t>
      </w:r>
    </w:p>
    <w:p w:rsidR="003F632E" w:rsidRDefault="003F632E">
      <w:pPr>
        <w:spacing w:line="290"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 xml:space="preserve">решения, выбирать наиболее подходящий с учётом самостоятельно выделенных </w:t>
      </w:r>
      <w:r>
        <w:rPr>
          <w:spacing w:val="-2"/>
        </w:rPr>
        <w:t>критериев).</w:t>
      </w:r>
    </w:p>
    <w:p w:rsidR="003F632E" w:rsidRDefault="005F4B4A">
      <w:pPr>
        <w:pStyle w:val="2"/>
        <w:spacing w:before="3" w:line="240" w:lineRule="auto"/>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rsidP="00FB7B2A">
      <w:pPr>
        <w:pStyle w:val="a6"/>
        <w:numPr>
          <w:ilvl w:val="1"/>
          <w:numId w:val="89"/>
        </w:numPr>
        <w:tabs>
          <w:tab w:val="left" w:pos="2058"/>
        </w:tabs>
        <w:ind w:right="635" w:firstLine="71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3F632E" w:rsidRDefault="005F4B4A" w:rsidP="00FB7B2A">
      <w:pPr>
        <w:pStyle w:val="a6"/>
        <w:numPr>
          <w:ilvl w:val="1"/>
          <w:numId w:val="89"/>
        </w:numPr>
        <w:tabs>
          <w:tab w:val="left" w:pos="2058"/>
        </w:tabs>
        <w:spacing w:before="4" w:line="237" w:lineRule="auto"/>
        <w:ind w:right="634" w:firstLine="710"/>
        <w:rPr>
          <w:sz w:val="24"/>
        </w:rPr>
      </w:pPr>
      <w:r>
        <w:rPr>
          <w:sz w:val="24"/>
        </w:rPr>
        <w:t>проводить</w:t>
      </w:r>
      <w:r>
        <w:rPr>
          <w:spacing w:val="-15"/>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несложный</w:t>
      </w:r>
      <w:r>
        <w:rPr>
          <w:spacing w:val="-13"/>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3F632E" w:rsidRDefault="005F4B4A" w:rsidP="00FB7B2A">
      <w:pPr>
        <w:pStyle w:val="a6"/>
        <w:numPr>
          <w:ilvl w:val="1"/>
          <w:numId w:val="89"/>
        </w:numPr>
        <w:tabs>
          <w:tab w:val="left" w:pos="2058"/>
        </w:tabs>
        <w:spacing w:before="8" w:line="237" w:lineRule="auto"/>
        <w:ind w:right="637" w:firstLine="71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632E" w:rsidRDefault="005F4B4A" w:rsidP="00FB7B2A">
      <w:pPr>
        <w:pStyle w:val="a6"/>
        <w:numPr>
          <w:ilvl w:val="1"/>
          <w:numId w:val="89"/>
        </w:numPr>
        <w:tabs>
          <w:tab w:val="left" w:pos="2058"/>
        </w:tabs>
        <w:spacing w:before="7" w:line="237" w:lineRule="auto"/>
        <w:ind w:right="633" w:firstLine="710"/>
        <w:rPr>
          <w:sz w:val="24"/>
        </w:rPr>
      </w:pPr>
      <w:r>
        <w:rPr>
          <w:sz w:val="24"/>
        </w:rPr>
        <w:t>прогнозировать возможное развитие процесса, а также выдвигать предположения о его развитии в новых условиях.</w:t>
      </w:r>
    </w:p>
    <w:p w:rsidR="003F632E" w:rsidRDefault="005F4B4A">
      <w:pPr>
        <w:pStyle w:val="2"/>
        <w:spacing w:before="8" w:line="273" w:lineRule="exact"/>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1"/>
          <w:numId w:val="89"/>
        </w:numPr>
        <w:tabs>
          <w:tab w:val="left" w:pos="2060"/>
          <w:tab w:val="left" w:pos="3312"/>
          <w:tab w:val="left" w:pos="5326"/>
          <w:tab w:val="left" w:pos="5758"/>
          <w:tab w:val="left" w:pos="7484"/>
          <w:tab w:val="left" w:pos="9148"/>
        </w:tabs>
        <w:spacing w:line="237" w:lineRule="auto"/>
        <w:ind w:right="640"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4"/>
          <w:sz w:val="24"/>
        </w:rPr>
        <w:t xml:space="preserve">данных, </w:t>
      </w:r>
      <w:r>
        <w:rPr>
          <w:sz w:val="24"/>
        </w:rPr>
        <w:t>необходимых для решения задачи;</w:t>
      </w:r>
    </w:p>
    <w:p w:rsidR="003F632E" w:rsidRDefault="005F4B4A" w:rsidP="00FB7B2A">
      <w:pPr>
        <w:pStyle w:val="a6"/>
        <w:numPr>
          <w:ilvl w:val="1"/>
          <w:numId w:val="89"/>
        </w:numPr>
        <w:tabs>
          <w:tab w:val="left" w:pos="2060"/>
          <w:tab w:val="left" w:pos="3446"/>
          <w:tab w:val="left" w:pos="5345"/>
          <w:tab w:val="left" w:pos="7647"/>
          <w:tab w:val="left" w:pos="8127"/>
        </w:tabs>
        <w:spacing w:before="7" w:line="237" w:lineRule="auto"/>
        <w:ind w:right="629"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3F632E" w:rsidRDefault="005F4B4A" w:rsidP="00FB7B2A">
      <w:pPr>
        <w:pStyle w:val="a6"/>
        <w:numPr>
          <w:ilvl w:val="1"/>
          <w:numId w:val="89"/>
        </w:numPr>
        <w:tabs>
          <w:tab w:val="left" w:pos="2060"/>
        </w:tabs>
        <w:spacing w:before="2" w:line="237" w:lineRule="auto"/>
        <w:ind w:right="633" w:firstLine="710"/>
        <w:jc w:val="left"/>
        <w:rPr>
          <w:sz w:val="24"/>
        </w:rPr>
      </w:pPr>
      <w:r>
        <w:rPr>
          <w:sz w:val="24"/>
        </w:rPr>
        <w:t>выбирать</w:t>
      </w:r>
      <w:r>
        <w:rPr>
          <w:spacing w:val="40"/>
          <w:sz w:val="24"/>
        </w:rPr>
        <w:t xml:space="preserve"> </w:t>
      </w:r>
      <w:r>
        <w:rPr>
          <w:sz w:val="24"/>
        </w:rPr>
        <w:t>форму</w:t>
      </w:r>
      <w:r>
        <w:rPr>
          <w:spacing w:val="30"/>
          <w:sz w:val="24"/>
        </w:rPr>
        <w:t xml:space="preserve"> </w:t>
      </w:r>
      <w:r>
        <w:rPr>
          <w:sz w:val="24"/>
        </w:rPr>
        <w:t>представления</w:t>
      </w:r>
      <w:r>
        <w:rPr>
          <w:spacing w:val="40"/>
          <w:sz w:val="24"/>
        </w:rPr>
        <w:t xml:space="preserve"> </w:t>
      </w:r>
      <w:r>
        <w:rPr>
          <w:sz w:val="24"/>
        </w:rPr>
        <w:t>информации</w:t>
      </w:r>
      <w:r>
        <w:rPr>
          <w:spacing w:val="36"/>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3F632E" w:rsidRDefault="005F4B4A" w:rsidP="00FB7B2A">
      <w:pPr>
        <w:pStyle w:val="a6"/>
        <w:numPr>
          <w:ilvl w:val="1"/>
          <w:numId w:val="89"/>
        </w:numPr>
        <w:tabs>
          <w:tab w:val="left" w:pos="2060"/>
        </w:tabs>
        <w:spacing w:before="7" w:line="237" w:lineRule="auto"/>
        <w:ind w:right="637" w:firstLine="710"/>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3F632E" w:rsidRDefault="005F4B4A">
      <w:pPr>
        <w:pStyle w:val="2"/>
        <w:spacing w:before="3" w:line="276" w:lineRule="exact"/>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1"/>
          <w:numId w:val="89"/>
        </w:numPr>
        <w:tabs>
          <w:tab w:val="left" w:pos="2058"/>
        </w:tabs>
        <w:ind w:right="636" w:firstLine="71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F632E" w:rsidRDefault="005F4B4A" w:rsidP="00FB7B2A">
      <w:pPr>
        <w:pStyle w:val="a6"/>
        <w:numPr>
          <w:ilvl w:val="1"/>
          <w:numId w:val="89"/>
        </w:numPr>
        <w:tabs>
          <w:tab w:val="left" w:pos="2058"/>
        </w:tabs>
        <w:ind w:right="635" w:firstLine="71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3F632E" w:rsidRDefault="005F4B4A" w:rsidP="00FB7B2A">
      <w:pPr>
        <w:pStyle w:val="a6"/>
        <w:numPr>
          <w:ilvl w:val="1"/>
          <w:numId w:val="89"/>
        </w:numPr>
        <w:tabs>
          <w:tab w:val="left" w:pos="2058"/>
        </w:tabs>
        <w:ind w:right="630" w:firstLine="71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632E" w:rsidRDefault="005F4B4A" w:rsidP="00FB7B2A">
      <w:pPr>
        <w:pStyle w:val="a6"/>
        <w:numPr>
          <w:ilvl w:val="1"/>
          <w:numId w:val="89"/>
        </w:numPr>
        <w:tabs>
          <w:tab w:val="left" w:pos="2058"/>
        </w:tabs>
        <w:spacing w:before="2" w:line="237" w:lineRule="auto"/>
        <w:ind w:right="639" w:firstLine="71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3F632E" w:rsidRDefault="005F4B4A" w:rsidP="00FB7B2A">
      <w:pPr>
        <w:pStyle w:val="a6"/>
        <w:numPr>
          <w:ilvl w:val="1"/>
          <w:numId w:val="89"/>
        </w:numPr>
        <w:tabs>
          <w:tab w:val="left" w:pos="2058"/>
        </w:tabs>
        <w:ind w:right="631" w:firstLine="71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F632E" w:rsidRDefault="005F4B4A" w:rsidP="00FB7B2A">
      <w:pPr>
        <w:pStyle w:val="a6"/>
        <w:numPr>
          <w:ilvl w:val="1"/>
          <w:numId w:val="89"/>
        </w:numPr>
        <w:tabs>
          <w:tab w:val="left" w:pos="2058"/>
        </w:tabs>
        <w:ind w:right="624" w:firstLine="71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w:t>
      </w:r>
      <w:r>
        <w:rPr>
          <w:spacing w:val="-4"/>
          <w:sz w:val="24"/>
        </w:rPr>
        <w:t xml:space="preserve"> </w:t>
      </w:r>
      <w:r>
        <w:rPr>
          <w:sz w:val="24"/>
        </w:rPr>
        <w:t>оценивать качество своего вклада в</w:t>
      </w:r>
      <w:r>
        <w:rPr>
          <w:spacing w:val="-4"/>
          <w:sz w:val="24"/>
        </w:rPr>
        <w:t xml:space="preserve"> </w:t>
      </w:r>
      <w:r>
        <w:rPr>
          <w:sz w:val="24"/>
        </w:rPr>
        <w:t>общий продукт по критериям, сформулированным участниками взаимодействия.</w:t>
      </w:r>
    </w:p>
    <w:p w:rsidR="003F632E" w:rsidRDefault="005F4B4A">
      <w:pPr>
        <w:pStyle w:val="2"/>
        <w:spacing w:before="6" w:line="237" w:lineRule="auto"/>
        <w:ind w:right="394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rsidP="00FB7B2A">
      <w:pPr>
        <w:pStyle w:val="a6"/>
        <w:numPr>
          <w:ilvl w:val="1"/>
          <w:numId w:val="89"/>
        </w:numPr>
        <w:tabs>
          <w:tab w:val="left" w:pos="2058"/>
        </w:tabs>
        <w:spacing w:before="2" w:line="237" w:lineRule="auto"/>
        <w:ind w:right="629" w:firstLine="710"/>
        <w:rPr>
          <w:sz w:val="24"/>
        </w:rPr>
      </w:pPr>
      <w:r>
        <w:rPr>
          <w:sz w:val="24"/>
        </w:rPr>
        <w:t>самостоятельно составлять план, алгоритм решения задачи (или его часть), выбирать</w:t>
      </w:r>
      <w:r>
        <w:rPr>
          <w:spacing w:val="33"/>
          <w:sz w:val="24"/>
        </w:rPr>
        <w:t xml:space="preserve"> </w:t>
      </w:r>
      <w:r>
        <w:rPr>
          <w:sz w:val="24"/>
        </w:rPr>
        <w:t>способ</w:t>
      </w:r>
      <w:r>
        <w:rPr>
          <w:spacing w:val="29"/>
          <w:sz w:val="24"/>
        </w:rPr>
        <w:t xml:space="preserve"> </w:t>
      </w:r>
      <w:r>
        <w:rPr>
          <w:sz w:val="24"/>
        </w:rPr>
        <w:t>решения</w:t>
      </w:r>
      <w:r>
        <w:rPr>
          <w:spacing w:val="31"/>
          <w:sz w:val="24"/>
        </w:rPr>
        <w:t xml:space="preserve"> </w:t>
      </w:r>
      <w:r>
        <w:rPr>
          <w:sz w:val="24"/>
        </w:rPr>
        <w:t>с</w:t>
      </w:r>
      <w:r>
        <w:rPr>
          <w:spacing w:val="30"/>
          <w:sz w:val="24"/>
        </w:rPr>
        <w:t xml:space="preserve"> </w:t>
      </w:r>
      <w:r>
        <w:rPr>
          <w:sz w:val="24"/>
        </w:rPr>
        <w:t>учётом</w:t>
      </w:r>
      <w:r>
        <w:rPr>
          <w:spacing w:val="33"/>
          <w:sz w:val="24"/>
        </w:rPr>
        <w:t xml:space="preserve"> </w:t>
      </w:r>
      <w:r>
        <w:rPr>
          <w:sz w:val="24"/>
        </w:rPr>
        <w:t>имеющихся</w:t>
      </w:r>
      <w:r>
        <w:rPr>
          <w:spacing w:val="36"/>
          <w:sz w:val="24"/>
        </w:rPr>
        <w:t xml:space="preserve"> </w:t>
      </w:r>
      <w:r>
        <w:rPr>
          <w:sz w:val="24"/>
        </w:rPr>
        <w:t>ресурсов</w:t>
      </w:r>
      <w:r>
        <w:rPr>
          <w:spacing w:val="38"/>
          <w:sz w:val="24"/>
        </w:rPr>
        <w:t xml:space="preserve"> </w:t>
      </w:r>
      <w:r>
        <w:rPr>
          <w:sz w:val="24"/>
        </w:rPr>
        <w:t>и</w:t>
      </w:r>
      <w:r>
        <w:rPr>
          <w:spacing w:val="32"/>
          <w:sz w:val="24"/>
        </w:rPr>
        <w:t xml:space="preserve"> </w:t>
      </w:r>
      <w:r>
        <w:rPr>
          <w:sz w:val="24"/>
        </w:rPr>
        <w:t>собственных</w:t>
      </w:r>
      <w:r>
        <w:rPr>
          <w:spacing w:val="31"/>
          <w:sz w:val="24"/>
        </w:rPr>
        <w:t xml:space="preserve"> </w:t>
      </w:r>
      <w:r>
        <w:rPr>
          <w:sz w:val="24"/>
        </w:rPr>
        <w:t>возможностей,</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аргументировать</w:t>
      </w:r>
      <w:r>
        <w:rPr>
          <w:spacing w:val="-4"/>
        </w:rPr>
        <w:t xml:space="preserve"> </w:t>
      </w:r>
      <w:r>
        <w:t>и</w:t>
      </w:r>
      <w:r>
        <w:rPr>
          <w:spacing w:val="-6"/>
        </w:rPr>
        <w:t xml:space="preserve"> </w:t>
      </w:r>
      <w:r>
        <w:t>корректировать</w:t>
      </w:r>
      <w:r>
        <w:rPr>
          <w:spacing w:val="-6"/>
        </w:rPr>
        <w:t xml:space="preserve"> </w:t>
      </w:r>
      <w:r>
        <w:t>варианты</w:t>
      </w:r>
      <w:r>
        <w:rPr>
          <w:spacing w:val="-1"/>
        </w:rPr>
        <w:t xml:space="preserve"> </w:t>
      </w:r>
      <w:r>
        <w:t>решений</w:t>
      </w:r>
      <w:r>
        <w:rPr>
          <w:spacing w:val="-6"/>
        </w:rPr>
        <w:t xml:space="preserve"> </w:t>
      </w:r>
      <w:r>
        <w:t>с</w:t>
      </w:r>
      <w:r>
        <w:rPr>
          <w:spacing w:val="-4"/>
        </w:rPr>
        <w:t xml:space="preserve"> </w:t>
      </w:r>
      <w:r>
        <w:t>учётом</w:t>
      </w:r>
      <w:r>
        <w:rPr>
          <w:spacing w:val="-1"/>
        </w:rPr>
        <w:t xml:space="preserve"> </w:t>
      </w:r>
      <w:r>
        <w:t>новой</w:t>
      </w:r>
      <w:r>
        <w:rPr>
          <w:spacing w:val="-6"/>
        </w:rPr>
        <w:t xml:space="preserve"> </w:t>
      </w:r>
      <w:r>
        <w:rPr>
          <w:spacing w:val="-2"/>
        </w:rPr>
        <w:t>информации.</w:t>
      </w:r>
    </w:p>
    <w:p w:rsidR="003F632E" w:rsidRDefault="005F4B4A">
      <w:pPr>
        <w:pStyle w:val="2"/>
        <w:spacing w:before="2" w:line="276" w:lineRule="exact"/>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rsidP="00FB7B2A">
      <w:pPr>
        <w:pStyle w:val="a6"/>
        <w:numPr>
          <w:ilvl w:val="1"/>
          <w:numId w:val="89"/>
        </w:numPr>
        <w:tabs>
          <w:tab w:val="left" w:pos="2058"/>
        </w:tabs>
        <w:spacing w:before="2" w:line="237" w:lineRule="auto"/>
        <w:ind w:right="636" w:firstLine="710"/>
        <w:rPr>
          <w:sz w:val="24"/>
        </w:rPr>
      </w:pPr>
      <w:r>
        <w:rPr>
          <w:sz w:val="24"/>
        </w:rPr>
        <w:t>владеть способами самопроверки, самоконтроля процесса и результата решения математической задачи;</w:t>
      </w:r>
    </w:p>
    <w:p w:rsidR="003F632E" w:rsidRDefault="005F4B4A" w:rsidP="00FB7B2A">
      <w:pPr>
        <w:pStyle w:val="a6"/>
        <w:numPr>
          <w:ilvl w:val="1"/>
          <w:numId w:val="89"/>
        </w:numPr>
        <w:tabs>
          <w:tab w:val="left" w:pos="2058"/>
        </w:tabs>
        <w:spacing w:before="1"/>
        <w:ind w:right="639" w:firstLine="71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F632E" w:rsidRDefault="005F4B4A" w:rsidP="00FB7B2A">
      <w:pPr>
        <w:pStyle w:val="a6"/>
        <w:numPr>
          <w:ilvl w:val="1"/>
          <w:numId w:val="89"/>
        </w:numPr>
        <w:tabs>
          <w:tab w:val="left" w:pos="2058"/>
        </w:tabs>
        <w:ind w:right="631" w:firstLine="71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F632E" w:rsidRDefault="005F4B4A">
      <w:pPr>
        <w:pStyle w:val="1"/>
        <w:spacing w:before="1"/>
        <w:jc w:val="both"/>
      </w:pPr>
      <w:r>
        <w:t>ПРЕДМЕТНЫЕ</w:t>
      </w:r>
      <w:r>
        <w:rPr>
          <w:spacing w:val="-8"/>
        </w:rPr>
        <w:t xml:space="preserve"> </w:t>
      </w:r>
      <w:r>
        <w:rPr>
          <w:spacing w:val="-2"/>
        </w:rPr>
        <w:t>РЕЗУЛЬТАТЫ</w:t>
      </w:r>
    </w:p>
    <w:p w:rsidR="003F632E" w:rsidRDefault="005F4B4A">
      <w:pPr>
        <w:pStyle w:val="a3"/>
        <w:spacing w:before="1" w:line="237" w:lineRule="auto"/>
        <w:ind w:right="623"/>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3F632E" w:rsidRDefault="005F4B4A">
      <w:pPr>
        <w:pStyle w:val="a3"/>
        <w:spacing w:before="3"/>
        <w:ind w:right="63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F632E" w:rsidRDefault="005F4B4A">
      <w:pPr>
        <w:pStyle w:val="a3"/>
        <w:spacing w:line="242" w:lineRule="auto"/>
        <w:ind w:right="626"/>
      </w:pPr>
      <w:r>
        <w:t>Описывать и интерпретировать реальные числовые данные, представленные в таблицах, на диаграммах, графиках.</w:t>
      </w:r>
    </w:p>
    <w:p w:rsidR="003F632E" w:rsidRDefault="005F4B4A">
      <w:pPr>
        <w:pStyle w:val="a3"/>
        <w:spacing w:line="242" w:lineRule="auto"/>
        <w:ind w:right="637"/>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3F632E" w:rsidRDefault="005F4B4A">
      <w:pPr>
        <w:pStyle w:val="a3"/>
        <w:ind w:right="63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3F632E" w:rsidRDefault="005F4B4A">
      <w:pPr>
        <w:pStyle w:val="a3"/>
        <w:spacing w:line="237" w:lineRule="auto"/>
        <w:ind w:right="62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3F632E" w:rsidRDefault="005F4B4A">
      <w:pPr>
        <w:pStyle w:val="a3"/>
        <w:spacing w:line="237" w:lineRule="auto"/>
        <w:ind w:right="641"/>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F632E" w:rsidRDefault="005F4B4A">
      <w:pPr>
        <w:pStyle w:val="a3"/>
        <w:spacing w:before="1"/>
        <w:ind w:right="632"/>
      </w:pPr>
      <w:r>
        <w:t>Описывать</w:t>
      </w:r>
      <w:r>
        <w:rPr>
          <w:spacing w:val="-10"/>
        </w:rPr>
        <w:t xml:space="preserve"> </w:t>
      </w:r>
      <w:r>
        <w:t>данные</w:t>
      </w:r>
      <w:r>
        <w:rPr>
          <w:spacing w:val="-12"/>
        </w:rPr>
        <w:t xml:space="preserve"> </w:t>
      </w:r>
      <w:r>
        <w:t>с</w:t>
      </w:r>
      <w:r>
        <w:rPr>
          <w:spacing w:val="-12"/>
        </w:rPr>
        <w:t xml:space="preserve"> </w:t>
      </w:r>
      <w:r>
        <w:t>помощью</w:t>
      </w:r>
      <w:r>
        <w:rPr>
          <w:spacing w:val="-9"/>
        </w:rPr>
        <w:t xml:space="preserve"> </w:t>
      </w:r>
      <w:r>
        <w:t>статистических</w:t>
      </w:r>
      <w:r>
        <w:rPr>
          <w:spacing w:val="-12"/>
        </w:rPr>
        <w:t xml:space="preserve"> </w:t>
      </w:r>
      <w:r>
        <w:t>показателей:</w:t>
      </w:r>
      <w:r>
        <w:rPr>
          <w:spacing w:val="-11"/>
        </w:rPr>
        <w:t xml:space="preserve"> </w:t>
      </w:r>
      <w:r>
        <w:t>средних</w:t>
      </w:r>
      <w:r>
        <w:rPr>
          <w:spacing w:val="-12"/>
        </w:rPr>
        <w:t xml:space="preserve"> </w:t>
      </w:r>
      <w:r>
        <w:t>значений</w:t>
      </w:r>
      <w:r>
        <w:rPr>
          <w:spacing w:val="-11"/>
        </w:rPr>
        <w:t xml:space="preserve"> </w:t>
      </w:r>
      <w:r>
        <w:t>и</w:t>
      </w:r>
      <w:r>
        <w:rPr>
          <w:spacing w:val="-11"/>
        </w:rPr>
        <w:t xml:space="preserve"> </w:t>
      </w:r>
      <w:r>
        <w:t>мер рассеивания (размах, дисперсия и стандартное отклонение).</w:t>
      </w:r>
    </w:p>
    <w:p w:rsidR="003F632E" w:rsidRDefault="005F4B4A">
      <w:pPr>
        <w:pStyle w:val="a3"/>
        <w:spacing w:before="3" w:line="237" w:lineRule="auto"/>
        <w:ind w:right="628"/>
      </w:pPr>
      <w:r>
        <w:t>Находить частоты числовых значений и частоты событий, в том числе по результатам измерений и наблюдений.</w:t>
      </w:r>
    </w:p>
    <w:p w:rsidR="003F632E" w:rsidRDefault="005F4B4A">
      <w:pPr>
        <w:pStyle w:val="a3"/>
        <w:spacing w:before="3"/>
        <w:ind w:right="635"/>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3F632E" w:rsidRDefault="005F4B4A">
      <w:pPr>
        <w:pStyle w:val="a3"/>
        <w:spacing w:line="242" w:lineRule="auto"/>
        <w:ind w:right="626"/>
      </w:pPr>
      <w:r>
        <w:t>Использовать графические модели: дерево случайного эксперимента, диаграммы Эйлера, числовая прямая.</w:t>
      </w:r>
    </w:p>
    <w:p w:rsidR="003F632E" w:rsidRDefault="005F4B4A">
      <w:pPr>
        <w:pStyle w:val="a3"/>
        <w:ind w:right="632"/>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F632E" w:rsidRDefault="005F4B4A">
      <w:pPr>
        <w:pStyle w:val="a3"/>
        <w:ind w:right="633"/>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F632E" w:rsidRDefault="005F4B4A">
      <w:pPr>
        <w:pStyle w:val="a3"/>
        <w:spacing w:line="242" w:lineRule="auto"/>
        <w:ind w:right="62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3F632E" w:rsidRDefault="005F4B4A">
      <w:pPr>
        <w:pStyle w:val="a3"/>
        <w:ind w:right="626"/>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F632E" w:rsidRDefault="005F4B4A">
      <w:pPr>
        <w:pStyle w:val="a3"/>
        <w:spacing w:line="237" w:lineRule="auto"/>
        <w:ind w:right="636"/>
      </w:pPr>
      <w:r>
        <w:t>Решать задачи организованным перебором вариантов, а также с использованием комбинаторных правил и методов.</w:t>
      </w:r>
    </w:p>
    <w:p w:rsidR="003F632E" w:rsidRDefault="005F4B4A">
      <w:pPr>
        <w:pStyle w:val="a3"/>
        <w:spacing w:line="237" w:lineRule="auto"/>
        <w:ind w:right="634"/>
      </w:pPr>
      <w:r>
        <w:t>Использовать описательные характеристики для массивов числовых данных, в том числе средние значения и меры рассеивания.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7"/>
      </w:pPr>
      <w:r>
        <w:lastRenderedPageBreak/>
        <w:t>Находить</w:t>
      </w:r>
      <w:r>
        <w:rPr>
          <w:spacing w:val="-6"/>
        </w:rPr>
        <w:t xml:space="preserve"> </w:t>
      </w:r>
      <w:r>
        <w:t>частоты</w:t>
      </w:r>
      <w:r>
        <w:rPr>
          <w:spacing w:val="-10"/>
        </w:rPr>
        <w:t xml:space="preserve"> </w:t>
      </w:r>
      <w:r>
        <w:t>значений</w:t>
      </w:r>
      <w:r>
        <w:rPr>
          <w:spacing w:val="-11"/>
        </w:rPr>
        <w:t xml:space="preserve"> </w:t>
      </w:r>
      <w:r>
        <w:t>и</w:t>
      </w:r>
      <w:r>
        <w:rPr>
          <w:spacing w:val="-7"/>
        </w:rPr>
        <w:t xml:space="preserve"> </w:t>
      </w:r>
      <w:r>
        <w:t>частоты</w:t>
      </w:r>
      <w:r>
        <w:rPr>
          <w:spacing w:val="-10"/>
        </w:rPr>
        <w:t xml:space="preserve"> </w:t>
      </w:r>
      <w:r>
        <w:t>события,</w:t>
      </w:r>
      <w:r>
        <w:rPr>
          <w:spacing w:val="-10"/>
        </w:rPr>
        <w:t xml:space="preserve"> </w:t>
      </w:r>
      <w:r>
        <w:t>в</w:t>
      </w:r>
      <w:r>
        <w:rPr>
          <w:spacing w:val="-6"/>
        </w:rPr>
        <w:t xml:space="preserve"> </w:t>
      </w:r>
      <w:r>
        <w:t>том</w:t>
      </w:r>
      <w:r>
        <w:rPr>
          <w:spacing w:val="-10"/>
        </w:rPr>
        <w:t xml:space="preserve"> </w:t>
      </w:r>
      <w:r>
        <w:t>числе</w:t>
      </w:r>
      <w:r>
        <w:rPr>
          <w:spacing w:val="-9"/>
        </w:rPr>
        <w:t xml:space="preserve"> </w:t>
      </w:r>
      <w:r>
        <w:t>пользуясь</w:t>
      </w:r>
      <w:r>
        <w:rPr>
          <w:spacing w:val="-7"/>
        </w:rPr>
        <w:t xml:space="preserve"> </w:t>
      </w:r>
      <w:r>
        <w:t>результатами проведённых измерений и наблюдений.</w:t>
      </w:r>
    </w:p>
    <w:p w:rsidR="003F632E" w:rsidRDefault="005F4B4A">
      <w:pPr>
        <w:pStyle w:val="a3"/>
        <w:spacing w:before="3"/>
        <w:ind w:right="626"/>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F632E" w:rsidRDefault="005F4B4A">
      <w:pPr>
        <w:pStyle w:val="a3"/>
        <w:spacing w:line="274" w:lineRule="exact"/>
        <w:ind w:left="1330" w:firstLine="0"/>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10"/>
        </w:rPr>
        <w:t xml:space="preserve"> </w:t>
      </w:r>
      <w:r>
        <w:t>о</w:t>
      </w:r>
      <w:r>
        <w:rPr>
          <w:spacing w:val="-1"/>
        </w:rPr>
        <w:t xml:space="preserve"> </w:t>
      </w:r>
      <w:r>
        <w:t xml:space="preserve">распределении </w:t>
      </w:r>
      <w:r>
        <w:rPr>
          <w:spacing w:val="-2"/>
        </w:rPr>
        <w:t>вероятностей.</w:t>
      </w:r>
    </w:p>
    <w:p w:rsidR="003F632E" w:rsidRDefault="005F4B4A">
      <w:pPr>
        <w:pStyle w:val="a3"/>
        <w:spacing w:before="5" w:line="237" w:lineRule="auto"/>
        <w:ind w:right="628"/>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F632E" w:rsidRDefault="005F4B4A" w:rsidP="00FB7B2A">
      <w:pPr>
        <w:pStyle w:val="1"/>
        <w:numPr>
          <w:ilvl w:val="2"/>
          <w:numId w:val="156"/>
        </w:numPr>
        <w:tabs>
          <w:tab w:val="left" w:pos="2054"/>
        </w:tabs>
        <w:spacing w:before="8" w:line="272" w:lineRule="exact"/>
        <w:ind w:left="2054" w:hanging="724"/>
        <w:jc w:val="left"/>
        <w:rPr>
          <w:color w:val="0D0D0D"/>
        </w:rPr>
      </w:pPr>
      <w:bookmarkStart w:id="21" w:name="2.1.15 ИНФОРМАТИКА"/>
      <w:bookmarkEnd w:id="21"/>
      <w:r>
        <w:rPr>
          <w:color w:val="0D0D0D"/>
          <w:spacing w:val="-2"/>
        </w:rPr>
        <w:t>ИНФОРМАТИКА</w:t>
      </w:r>
    </w:p>
    <w:p w:rsidR="003F632E" w:rsidRDefault="005F4B4A">
      <w:pPr>
        <w:pStyle w:val="a3"/>
        <w:ind w:right="632"/>
      </w:pPr>
      <w:r>
        <w:t>Программа</w:t>
      </w:r>
      <w:r>
        <w:rPr>
          <w:spacing w:val="-8"/>
        </w:rPr>
        <w:t xml:space="preserve"> </w:t>
      </w:r>
      <w:r>
        <w:t>по</w:t>
      </w:r>
      <w:r>
        <w:rPr>
          <w:spacing w:val="-7"/>
        </w:rPr>
        <w:t xml:space="preserve"> </w:t>
      </w:r>
      <w:r>
        <w:t>информатике</w:t>
      </w:r>
      <w:r>
        <w:rPr>
          <w:spacing w:val="-8"/>
        </w:rPr>
        <w:t xml:space="preserve"> </w:t>
      </w:r>
      <w:r>
        <w:t>на</w:t>
      </w:r>
      <w:r>
        <w:rPr>
          <w:spacing w:val="-8"/>
        </w:rPr>
        <w:t xml:space="preserve"> </w:t>
      </w:r>
      <w:r>
        <w:t>уровне</w:t>
      </w:r>
      <w:r>
        <w:rPr>
          <w:spacing w:val="-12"/>
        </w:rPr>
        <w:t xml:space="preserve"> </w:t>
      </w:r>
      <w:r>
        <w:t>основного</w:t>
      </w:r>
      <w:r>
        <w:rPr>
          <w:spacing w:val="-11"/>
        </w:rPr>
        <w:t xml:space="preserve"> </w:t>
      </w:r>
      <w:r>
        <w:t>общего</w:t>
      </w:r>
      <w:r>
        <w:rPr>
          <w:spacing w:val="-7"/>
        </w:rPr>
        <w:t xml:space="preserve"> </w:t>
      </w:r>
      <w:r>
        <w:t>образования</w:t>
      </w:r>
      <w:r>
        <w:rPr>
          <w:spacing w:val="-7"/>
        </w:rPr>
        <w:t xml:space="preserve"> </w:t>
      </w:r>
      <w:r>
        <w:t>составлена</w:t>
      </w:r>
      <w:r>
        <w:rPr>
          <w:spacing w:val="-8"/>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F632E" w:rsidRDefault="005F4B4A">
      <w:pPr>
        <w:pStyle w:val="a3"/>
        <w:ind w:right="638"/>
      </w:pPr>
      <w:r>
        <w:t>Программа</w:t>
      </w:r>
      <w:r>
        <w:rPr>
          <w:spacing w:val="-14"/>
        </w:rPr>
        <w:t xml:space="preserve"> </w:t>
      </w:r>
      <w:r>
        <w:t>по</w:t>
      </w:r>
      <w:r>
        <w:rPr>
          <w:spacing w:val="-4"/>
        </w:rPr>
        <w:t xml:space="preserve"> </w:t>
      </w:r>
      <w:r>
        <w:t>информатике</w:t>
      </w:r>
      <w:r>
        <w:rPr>
          <w:spacing w:val="-9"/>
        </w:rPr>
        <w:t xml:space="preserve"> </w:t>
      </w:r>
      <w:r>
        <w:t>даёт</w:t>
      </w:r>
      <w:r>
        <w:rPr>
          <w:spacing w:val="-8"/>
        </w:rPr>
        <w:t xml:space="preserve"> </w:t>
      </w:r>
      <w:r>
        <w:t>представление</w:t>
      </w:r>
      <w:r>
        <w:rPr>
          <w:spacing w:val="-9"/>
        </w:rPr>
        <w:t xml:space="preserve"> </w:t>
      </w:r>
      <w:r>
        <w:t>о</w:t>
      </w:r>
      <w:r>
        <w:rPr>
          <w:spacing w:val="-9"/>
        </w:rPr>
        <w:t xml:space="preserve"> </w:t>
      </w:r>
      <w:r>
        <w:t>целях,</w:t>
      </w:r>
      <w:r>
        <w:rPr>
          <w:spacing w:val="-11"/>
        </w:rPr>
        <w:t xml:space="preserve"> </w:t>
      </w:r>
      <w:r>
        <w:t>общей</w:t>
      </w:r>
      <w:r>
        <w:rPr>
          <w:spacing w:val="-12"/>
        </w:rPr>
        <w:t xml:space="preserve"> </w:t>
      </w:r>
      <w:r>
        <w:t>стратегии</w:t>
      </w:r>
      <w:r>
        <w:rPr>
          <w:spacing w:val="-15"/>
        </w:rPr>
        <w:t xml:space="preserve"> </w:t>
      </w:r>
      <w:r>
        <w:t xml:space="preserve">обучения, </w:t>
      </w:r>
      <w:proofErr w:type="gramStart"/>
      <w:r>
        <w:t>воспитания и развития</w:t>
      </w:r>
      <w:proofErr w:type="gramEnd"/>
      <w: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F632E" w:rsidRDefault="005F4B4A">
      <w:pPr>
        <w:pStyle w:val="a3"/>
        <w:ind w:right="632"/>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F632E" w:rsidRDefault="005F4B4A">
      <w:pPr>
        <w:pStyle w:val="a3"/>
        <w:spacing w:line="242" w:lineRule="auto"/>
        <w:ind w:right="631"/>
      </w:pPr>
      <w:r>
        <w:t>Программа по информатике является основой для составления авторских учебных программ, тематического планирования курса учителем.</w:t>
      </w:r>
    </w:p>
    <w:p w:rsidR="003F632E" w:rsidRDefault="005F4B4A">
      <w:pPr>
        <w:pStyle w:val="a3"/>
        <w:tabs>
          <w:tab w:val="left" w:pos="1813"/>
          <w:tab w:val="left" w:pos="2691"/>
          <w:tab w:val="left" w:pos="4432"/>
          <w:tab w:val="left" w:pos="6087"/>
          <w:tab w:val="left" w:pos="8555"/>
          <w:tab w:val="left" w:pos="9851"/>
        </w:tabs>
        <w:ind w:right="627"/>
        <w:jc w:val="right"/>
      </w:pPr>
      <w:r>
        <w:t>Целями изучения</w:t>
      </w:r>
      <w:r>
        <w:rPr>
          <w:spacing w:val="-1"/>
        </w:rPr>
        <w:t xml:space="preserve"> </w:t>
      </w:r>
      <w:r>
        <w:t>информатики на</w:t>
      </w:r>
      <w:r>
        <w:rPr>
          <w:spacing w:val="-7"/>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1"/>
        </w:rPr>
        <w:t xml:space="preserve"> </w:t>
      </w:r>
      <w:r>
        <w:t>являются: формирование</w:t>
      </w:r>
      <w:r>
        <w:rPr>
          <w:spacing w:val="80"/>
        </w:rPr>
        <w:t xml:space="preserve"> </w:t>
      </w:r>
      <w:r>
        <w:t>основ</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 xml:space="preserve">уровню </w:t>
      </w:r>
      <w:r>
        <w:rPr>
          <w:spacing w:val="-2"/>
        </w:rPr>
        <w:t>развития</w:t>
      </w:r>
      <w:r>
        <w:tab/>
      </w:r>
      <w:r>
        <w:rPr>
          <w:spacing w:val="-4"/>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прогресса</w:t>
      </w:r>
      <w:r>
        <w:tab/>
      </w:r>
      <w:r>
        <w:rPr>
          <w:spacing w:val="-10"/>
        </w:rPr>
        <w:t xml:space="preserve">и </w:t>
      </w:r>
      <w:r>
        <w:t>общественной практики, за</w:t>
      </w:r>
      <w:r>
        <w:rPr>
          <w:spacing w:val="-2"/>
        </w:rPr>
        <w:t xml:space="preserve"> </w:t>
      </w:r>
      <w:r>
        <w:t>счёт</w:t>
      </w:r>
      <w:r>
        <w:rPr>
          <w:spacing w:val="-1"/>
        </w:rPr>
        <w:t xml:space="preserve"> </w:t>
      </w:r>
      <w:r>
        <w:t>развития</w:t>
      </w:r>
      <w:r>
        <w:rPr>
          <w:spacing w:val="-1"/>
        </w:rPr>
        <w:t xml:space="preserve"> </w:t>
      </w:r>
      <w:r>
        <w:t>представлений</w:t>
      </w:r>
      <w:r>
        <w:rPr>
          <w:spacing w:val="-5"/>
        </w:rPr>
        <w:t xml:space="preserve"> </w:t>
      </w:r>
      <w:r>
        <w:t>об</w:t>
      </w:r>
      <w:r>
        <w:rPr>
          <w:spacing w:val="-3"/>
        </w:rPr>
        <w:t xml:space="preserve"> </w:t>
      </w:r>
      <w:r>
        <w:t>информации как</w:t>
      </w:r>
      <w:r>
        <w:rPr>
          <w:spacing w:val="-3"/>
        </w:rPr>
        <w:t xml:space="preserve"> </w:t>
      </w:r>
      <w:r>
        <w:t>о</w:t>
      </w:r>
      <w:r>
        <w:rPr>
          <w:spacing w:val="-1"/>
        </w:rPr>
        <w:t xml:space="preserve"> </w:t>
      </w:r>
      <w:r>
        <w:t>важнейшем стратегическом</w:t>
      </w:r>
      <w:r>
        <w:rPr>
          <w:spacing w:val="80"/>
        </w:rPr>
        <w:t xml:space="preserve"> </w:t>
      </w:r>
      <w:r>
        <w:t>ресурсе</w:t>
      </w:r>
      <w:r>
        <w:rPr>
          <w:spacing w:val="80"/>
        </w:rPr>
        <w:t xml:space="preserve"> </w:t>
      </w:r>
      <w:r>
        <w:t>развития</w:t>
      </w:r>
      <w:r>
        <w:rPr>
          <w:spacing w:val="80"/>
        </w:rPr>
        <w:t xml:space="preserve"> </w:t>
      </w:r>
      <w:r>
        <w:t>личности,</w:t>
      </w:r>
      <w:r>
        <w:rPr>
          <w:spacing w:val="80"/>
        </w:rPr>
        <w:t xml:space="preserve"> </w:t>
      </w:r>
      <w:r>
        <w:t>государства,</w:t>
      </w:r>
      <w:r>
        <w:rPr>
          <w:spacing w:val="80"/>
        </w:rPr>
        <w:t xml:space="preserve"> </w:t>
      </w:r>
      <w:r>
        <w:t>общества,</w:t>
      </w:r>
      <w:r>
        <w:rPr>
          <w:spacing w:val="80"/>
        </w:rPr>
        <w:t xml:space="preserve"> </w:t>
      </w:r>
      <w:r>
        <w:t>понимания</w:t>
      </w:r>
      <w:r>
        <w:rPr>
          <w:spacing w:val="80"/>
        </w:rPr>
        <w:t xml:space="preserve"> </w:t>
      </w:r>
      <w:r>
        <w:t>роли информационных</w:t>
      </w:r>
      <w:r>
        <w:rPr>
          <w:spacing w:val="-5"/>
        </w:rPr>
        <w:t xml:space="preserve"> </w:t>
      </w:r>
      <w:r>
        <w:t>процессов,</w:t>
      </w:r>
      <w:r>
        <w:rPr>
          <w:spacing w:val="-5"/>
        </w:rPr>
        <w:t xml:space="preserve"> </w:t>
      </w:r>
      <w:r>
        <w:t>информационных</w:t>
      </w:r>
      <w:r>
        <w:rPr>
          <w:spacing w:val="-2"/>
        </w:rPr>
        <w:t xml:space="preserve"> </w:t>
      </w:r>
      <w:r>
        <w:t>ресурсов и</w:t>
      </w:r>
      <w:r>
        <w:rPr>
          <w:spacing w:val="-1"/>
        </w:rPr>
        <w:t xml:space="preserve"> </w:t>
      </w:r>
      <w:r>
        <w:t>информационных</w:t>
      </w:r>
      <w:r>
        <w:rPr>
          <w:spacing w:val="-2"/>
        </w:rPr>
        <w:t xml:space="preserve"> </w:t>
      </w:r>
      <w:r>
        <w:t>технологий</w:t>
      </w:r>
      <w:r>
        <w:rPr>
          <w:spacing w:val="-1"/>
        </w:rPr>
        <w:t xml:space="preserve"> </w:t>
      </w:r>
      <w:r>
        <w:rPr>
          <w:spacing w:val="-10"/>
        </w:rPr>
        <w:t>в</w:t>
      </w:r>
    </w:p>
    <w:p w:rsidR="003F632E" w:rsidRDefault="005F4B4A">
      <w:pPr>
        <w:pStyle w:val="a3"/>
        <w:spacing w:line="242" w:lineRule="auto"/>
        <w:ind w:left="1330" w:right="632" w:hanging="711"/>
      </w:pPr>
      <w:r>
        <w:t>условиях цифровой трансформации многих сфер жизни современного общества; обеспечение</w:t>
      </w:r>
      <w:r>
        <w:rPr>
          <w:spacing w:val="8"/>
        </w:rPr>
        <w:t xml:space="preserve"> </w:t>
      </w:r>
      <w:r>
        <w:t>условий,</w:t>
      </w:r>
      <w:r>
        <w:rPr>
          <w:spacing w:val="7"/>
        </w:rPr>
        <w:t xml:space="preserve"> </w:t>
      </w:r>
      <w:r>
        <w:t>способствующих</w:t>
      </w:r>
      <w:r>
        <w:rPr>
          <w:spacing w:val="4"/>
        </w:rPr>
        <w:t xml:space="preserve"> </w:t>
      </w:r>
      <w:r>
        <w:t>развитию</w:t>
      </w:r>
      <w:r>
        <w:rPr>
          <w:spacing w:val="7"/>
        </w:rPr>
        <w:t xml:space="preserve"> </w:t>
      </w:r>
      <w:r>
        <w:t>алгоритмического</w:t>
      </w:r>
      <w:r>
        <w:rPr>
          <w:spacing w:val="9"/>
        </w:rPr>
        <w:t xml:space="preserve"> </w:t>
      </w:r>
      <w:r>
        <w:t>мышления</w:t>
      </w:r>
      <w:r>
        <w:rPr>
          <w:spacing w:val="5"/>
        </w:rPr>
        <w:t xml:space="preserve"> </w:t>
      </w:r>
      <w:r>
        <w:rPr>
          <w:spacing w:val="-5"/>
        </w:rPr>
        <w:t>как</w:t>
      </w:r>
    </w:p>
    <w:p w:rsidR="003F632E" w:rsidRDefault="005F4B4A">
      <w:pPr>
        <w:pStyle w:val="a3"/>
        <w:ind w:right="625" w:firstLine="0"/>
      </w:pPr>
      <w: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F632E" w:rsidRDefault="005F4B4A">
      <w:pPr>
        <w:pStyle w:val="a3"/>
        <w:ind w:right="628"/>
      </w:pPr>
      <w:r>
        <w:t xml:space="preserve">формирование и развитие </w:t>
      </w:r>
      <w:proofErr w:type="gramStart"/>
      <w:r>
        <w:t>компетенций</w:t>
      </w:r>
      <w:proofErr w:type="gramEnd"/>
      <w: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F632E" w:rsidRDefault="005F4B4A">
      <w:pPr>
        <w:pStyle w:val="a3"/>
        <w:ind w:right="633"/>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F632E" w:rsidRDefault="005F4B4A">
      <w:pPr>
        <w:pStyle w:val="a3"/>
        <w:ind w:left="1330" w:firstLine="0"/>
      </w:pPr>
      <w:r>
        <w:t>Информатика</w:t>
      </w:r>
      <w:r>
        <w:rPr>
          <w:spacing w:val="-7"/>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rPr>
          <w:spacing w:val="-2"/>
        </w:rPr>
        <w:t>отражает:</w:t>
      </w:r>
    </w:p>
    <w:p w:rsidR="003F632E" w:rsidRDefault="005F4B4A">
      <w:pPr>
        <w:pStyle w:val="a3"/>
        <w:ind w:right="635"/>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3F632E" w:rsidRDefault="005F4B4A">
      <w:pPr>
        <w:pStyle w:val="a3"/>
        <w:spacing w:line="242" w:lineRule="auto"/>
        <w:ind w:right="631"/>
      </w:pPr>
      <w:r>
        <w:t>основные области применения информатики, прежде всего информационные технологии, управление и социальную сферу;</w:t>
      </w:r>
    </w:p>
    <w:p w:rsidR="003F632E" w:rsidRDefault="005F4B4A">
      <w:pPr>
        <w:pStyle w:val="a3"/>
        <w:spacing w:line="237" w:lineRule="auto"/>
        <w:ind w:left="1330" w:right="633" w:firstLine="0"/>
      </w:pPr>
      <w:r>
        <w:t xml:space="preserve">междисциплинарный характер информатики и информационной деятельности. </w:t>
      </w:r>
      <w:proofErr w:type="gramStart"/>
      <w:r>
        <w:t>Изучение</w:t>
      </w:r>
      <w:r>
        <w:rPr>
          <w:spacing w:val="42"/>
        </w:rPr>
        <w:t xml:space="preserve">  </w:t>
      </w:r>
      <w:r>
        <w:t>информатики</w:t>
      </w:r>
      <w:proofErr w:type="gramEnd"/>
      <w:r>
        <w:rPr>
          <w:spacing w:val="41"/>
        </w:rPr>
        <w:t xml:space="preserve">  </w:t>
      </w:r>
      <w:r>
        <w:t>оказывает</w:t>
      </w:r>
      <w:r>
        <w:rPr>
          <w:spacing w:val="44"/>
        </w:rPr>
        <w:t xml:space="preserve">  </w:t>
      </w:r>
      <w:r>
        <w:t>существенное</w:t>
      </w:r>
      <w:r>
        <w:rPr>
          <w:spacing w:val="40"/>
        </w:rPr>
        <w:t xml:space="preserve">  </w:t>
      </w:r>
      <w:r>
        <w:t>влияние</w:t>
      </w:r>
      <w:r>
        <w:rPr>
          <w:spacing w:val="40"/>
        </w:rPr>
        <w:t xml:space="preserve">  </w:t>
      </w:r>
      <w:r>
        <w:t>на</w:t>
      </w:r>
      <w:r>
        <w:rPr>
          <w:spacing w:val="43"/>
        </w:rPr>
        <w:t xml:space="preserve">  </w:t>
      </w:r>
      <w:r>
        <w:rPr>
          <w:spacing w:val="-2"/>
        </w:rPr>
        <w:t>формирование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5" w:firstLine="0"/>
      </w:pPr>
      <w:r>
        <w:lastRenderedPageBreak/>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F632E" w:rsidRDefault="005F4B4A">
      <w:pPr>
        <w:pStyle w:val="a3"/>
        <w:spacing w:line="242" w:lineRule="auto"/>
        <w:ind w:right="625"/>
      </w:pPr>
      <w:r>
        <w:t xml:space="preserve">Основные задачи учебного предмета «Информатика» – сформировать у </w:t>
      </w:r>
      <w:r>
        <w:rPr>
          <w:spacing w:val="-2"/>
        </w:rPr>
        <w:t>обучающихся:</w:t>
      </w:r>
    </w:p>
    <w:p w:rsidR="003F632E" w:rsidRDefault="005F4B4A">
      <w:pPr>
        <w:pStyle w:val="a3"/>
        <w:ind w:right="631"/>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F632E" w:rsidRDefault="005F4B4A">
      <w:pPr>
        <w:pStyle w:val="a3"/>
        <w:ind w:right="633"/>
      </w:pPr>
      <w:r>
        <w:t>знания,</w:t>
      </w:r>
      <w:r>
        <w:rPr>
          <w:spacing w:val="-15"/>
        </w:rPr>
        <w:t xml:space="preserve"> </w:t>
      </w:r>
      <w:r>
        <w:t>умения</w:t>
      </w:r>
      <w:r>
        <w:rPr>
          <w:spacing w:val="-14"/>
        </w:rPr>
        <w:t xml:space="preserve"> </w:t>
      </w:r>
      <w:r>
        <w:t>и</w:t>
      </w:r>
      <w:r>
        <w:rPr>
          <w:spacing w:val="-12"/>
        </w:rPr>
        <w:t xml:space="preserve"> </w:t>
      </w:r>
      <w:r>
        <w:t>навыки</w:t>
      </w:r>
      <w:r>
        <w:rPr>
          <w:spacing w:val="-15"/>
        </w:rPr>
        <w:t xml:space="preserve"> </w:t>
      </w:r>
      <w:r>
        <w:t>грамотной</w:t>
      </w:r>
      <w:r>
        <w:rPr>
          <w:spacing w:val="-12"/>
        </w:rPr>
        <w:t xml:space="preserve"> </w:t>
      </w:r>
      <w:r>
        <w:t>постановки</w:t>
      </w:r>
      <w:r>
        <w:rPr>
          <w:spacing w:val="-15"/>
        </w:rPr>
        <w:t xml:space="preserve"> </w:t>
      </w:r>
      <w:r>
        <w:t>задач,</w:t>
      </w:r>
      <w:r>
        <w:rPr>
          <w:spacing w:val="-11"/>
        </w:rPr>
        <w:t xml:space="preserve"> </w:t>
      </w:r>
      <w:r>
        <w:t>возникающих</w:t>
      </w:r>
      <w:r>
        <w:rPr>
          <w:spacing w:val="-15"/>
        </w:rPr>
        <w:t xml:space="preserve"> </w:t>
      </w:r>
      <w:r>
        <w:t>в</w:t>
      </w:r>
      <w:r>
        <w:rPr>
          <w:spacing w:val="-11"/>
        </w:rPr>
        <w:t xml:space="preserve"> </w:t>
      </w:r>
      <w:r>
        <w:t>практической деятельности, для их</w:t>
      </w:r>
      <w:r>
        <w:rPr>
          <w:spacing w:val="-2"/>
        </w:rPr>
        <w:t xml:space="preserve"> </w:t>
      </w:r>
      <w:r>
        <w:t>решения с помощью</w:t>
      </w:r>
      <w:r>
        <w:rPr>
          <w:spacing w:val="-4"/>
        </w:rPr>
        <w:t xml:space="preserve"> </w:t>
      </w:r>
      <w:r>
        <w:t>информационных</w:t>
      </w:r>
      <w:r>
        <w:rPr>
          <w:spacing w:val="-2"/>
        </w:rPr>
        <w:t xml:space="preserve"> </w:t>
      </w:r>
      <w:r>
        <w:t>технологий, умения и навыки формализованного описания поставленных задач;</w:t>
      </w:r>
    </w:p>
    <w:p w:rsidR="003F632E" w:rsidRDefault="005F4B4A">
      <w:pPr>
        <w:pStyle w:val="a3"/>
        <w:spacing w:line="242" w:lineRule="auto"/>
        <w:ind w:right="636"/>
      </w:pPr>
      <w:r>
        <w:t>базовые</w:t>
      </w:r>
      <w:r>
        <w:rPr>
          <w:spacing w:val="-7"/>
        </w:rPr>
        <w:t xml:space="preserve"> </w:t>
      </w:r>
      <w:r>
        <w:t>знания</w:t>
      </w:r>
      <w:r>
        <w:rPr>
          <w:spacing w:val="-6"/>
        </w:rPr>
        <w:t xml:space="preserve"> </w:t>
      </w:r>
      <w:r>
        <w:t>об</w:t>
      </w:r>
      <w:r>
        <w:rPr>
          <w:spacing w:val="-8"/>
        </w:rPr>
        <w:t xml:space="preserve"> </w:t>
      </w:r>
      <w:r>
        <w:t>информационном</w:t>
      </w:r>
      <w:r>
        <w:rPr>
          <w:spacing w:val="-5"/>
        </w:rPr>
        <w:t xml:space="preserve"> </w:t>
      </w:r>
      <w:r>
        <w:t>моделировании,</w:t>
      </w:r>
      <w:r>
        <w:rPr>
          <w:spacing w:val="-5"/>
        </w:rPr>
        <w:t xml:space="preserve"> </w:t>
      </w:r>
      <w:r>
        <w:t>в</w:t>
      </w:r>
      <w:r>
        <w:rPr>
          <w:spacing w:val="-5"/>
        </w:rPr>
        <w:t xml:space="preserve"> </w:t>
      </w:r>
      <w:r>
        <w:t>том</w:t>
      </w:r>
      <w:r>
        <w:rPr>
          <w:spacing w:val="-5"/>
        </w:rPr>
        <w:t xml:space="preserve"> </w:t>
      </w:r>
      <w:r>
        <w:t>числе</w:t>
      </w:r>
      <w:r>
        <w:rPr>
          <w:spacing w:val="-7"/>
        </w:rPr>
        <w:t xml:space="preserve"> </w:t>
      </w:r>
      <w:r>
        <w:t>о</w:t>
      </w:r>
      <w:r>
        <w:rPr>
          <w:spacing w:val="-2"/>
        </w:rPr>
        <w:t xml:space="preserve"> </w:t>
      </w:r>
      <w:r>
        <w:t xml:space="preserve">математическом </w:t>
      </w:r>
      <w:r>
        <w:rPr>
          <w:spacing w:val="-2"/>
        </w:rPr>
        <w:t>моделировании;</w:t>
      </w:r>
    </w:p>
    <w:p w:rsidR="003F632E" w:rsidRDefault="005F4B4A">
      <w:pPr>
        <w:pStyle w:val="a3"/>
        <w:spacing w:line="242" w:lineRule="auto"/>
        <w:ind w:right="625"/>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F632E" w:rsidRDefault="005F4B4A">
      <w:pPr>
        <w:pStyle w:val="a3"/>
        <w:spacing w:line="242" w:lineRule="auto"/>
        <w:ind w:right="639"/>
      </w:pPr>
      <w:r>
        <w:t>умения и навыки составления простых программ по построенному алгоритму на одном из языков программирования высокого уровня;</w:t>
      </w:r>
    </w:p>
    <w:p w:rsidR="003F632E" w:rsidRDefault="005F4B4A">
      <w:pPr>
        <w:pStyle w:val="a3"/>
        <w:ind w:right="625"/>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F632E" w:rsidRDefault="005F4B4A">
      <w:pPr>
        <w:pStyle w:val="a3"/>
        <w:ind w:right="626"/>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F632E" w:rsidRDefault="005F4B4A">
      <w:pPr>
        <w:pStyle w:val="a3"/>
        <w:ind w:right="63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F632E" w:rsidRDefault="005F4B4A">
      <w:pPr>
        <w:pStyle w:val="a3"/>
        <w:ind w:left="1330" w:right="5443"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3F632E" w:rsidRDefault="005F4B4A">
      <w:pPr>
        <w:pStyle w:val="1"/>
        <w:spacing w:line="242" w:lineRule="auto"/>
        <w:ind w:right="6018"/>
      </w:pPr>
      <w:r>
        <w:t>СОДЕРЖАНИЕ</w:t>
      </w:r>
      <w:r>
        <w:rPr>
          <w:spacing w:val="-15"/>
        </w:rPr>
        <w:t xml:space="preserve"> </w:t>
      </w:r>
      <w:r>
        <w:t>ОБУЧЕНИЯ 7 КЛАСС</w:t>
      </w:r>
    </w:p>
    <w:p w:rsidR="003F632E" w:rsidRDefault="005F4B4A">
      <w:pPr>
        <w:pStyle w:val="2"/>
        <w:spacing w:line="271" w:lineRule="exact"/>
      </w:pPr>
      <w:r>
        <w:t>Цифровая</w:t>
      </w:r>
      <w:r>
        <w:rPr>
          <w:spacing w:val="-2"/>
        </w:rPr>
        <w:t xml:space="preserve"> грамотность</w:t>
      </w:r>
    </w:p>
    <w:p w:rsidR="003F632E" w:rsidRDefault="005F4B4A">
      <w:pPr>
        <w:spacing w:line="272" w:lineRule="exact"/>
        <w:ind w:left="1330"/>
        <w:jc w:val="both"/>
        <w:rPr>
          <w:b/>
          <w:sz w:val="24"/>
        </w:rPr>
      </w:pPr>
      <w:r>
        <w:rPr>
          <w:b/>
          <w:sz w:val="24"/>
        </w:rPr>
        <w:t>Компьютер</w:t>
      </w:r>
      <w:r>
        <w:rPr>
          <w:b/>
          <w:spacing w:val="-1"/>
          <w:sz w:val="24"/>
        </w:rPr>
        <w:t xml:space="preserve"> </w:t>
      </w:r>
      <w:r>
        <w:rPr>
          <w:b/>
          <w:sz w:val="24"/>
        </w:rPr>
        <w:t>–</w:t>
      </w:r>
      <w:r>
        <w:rPr>
          <w:b/>
          <w:spacing w:val="-7"/>
          <w:sz w:val="24"/>
        </w:rPr>
        <w:t xml:space="preserve"> </w:t>
      </w:r>
      <w:r>
        <w:rPr>
          <w:b/>
          <w:sz w:val="24"/>
        </w:rPr>
        <w:t>универсальное</w:t>
      </w:r>
      <w:r>
        <w:rPr>
          <w:b/>
          <w:spacing w:val="-4"/>
          <w:sz w:val="24"/>
        </w:rPr>
        <w:t xml:space="preserve"> </w:t>
      </w:r>
      <w:r>
        <w:rPr>
          <w:b/>
          <w:sz w:val="24"/>
        </w:rPr>
        <w:t>устройство</w:t>
      </w:r>
      <w:r>
        <w:rPr>
          <w:b/>
          <w:spacing w:val="-2"/>
          <w:sz w:val="24"/>
        </w:rPr>
        <w:t xml:space="preserve"> </w:t>
      </w:r>
      <w:r>
        <w:rPr>
          <w:b/>
          <w:sz w:val="24"/>
        </w:rPr>
        <w:t>обработки</w:t>
      </w:r>
      <w:r>
        <w:rPr>
          <w:b/>
          <w:spacing w:val="-2"/>
          <w:sz w:val="24"/>
        </w:rPr>
        <w:t xml:space="preserve"> данных</w:t>
      </w:r>
    </w:p>
    <w:p w:rsidR="003F632E" w:rsidRDefault="005F4B4A">
      <w:pPr>
        <w:pStyle w:val="a3"/>
        <w:ind w:right="635"/>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F632E" w:rsidRDefault="005F4B4A">
      <w:pPr>
        <w:pStyle w:val="a3"/>
        <w:ind w:right="626"/>
      </w:pPr>
      <w:r>
        <w:t>Основные компоненты компьютера и их назначение. Процессор. Оперативная и долговременная</w:t>
      </w:r>
      <w:r>
        <w:rPr>
          <w:spacing w:val="-1"/>
        </w:rPr>
        <w:t xml:space="preserve"> </w:t>
      </w:r>
      <w:r>
        <w:t>память. Устройства</w:t>
      </w:r>
      <w:r>
        <w:rPr>
          <w:spacing w:val="-2"/>
        </w:rPr>
        <w:t xml:space="preserve"> </w:t>
      </w:r>
      <w:r>
        <w:t>ввода и</w:t>
      </w:r>
      <w:r>
        <w:rPr>
          <w:spacing w:val="-5"/>
        </w:rPr>
        <w:t xml:space="preserve"> </w:t>
      </w:r>
      <w:r>
        <w:t>вывода. Сенсорный</w:t>
      </w:r>
      <w:r>
        <w:rPr>
          <w:spacing w:val="-5"/>
        </w:rPr>
        <w:t xml:space="preserve"> </w:t>
      </w:r>
      <w:r>
        <w:t>ввод, датчики мобильных устройств, средства биометрической аутентификации.</w:t>
      </w:r>
    </w:p>
    <w:p w:rsidR="003F632E" w:rsidRDefault="005F4B4A">
      <w:pPr>
        <w:pStyle w:val="a3"/>
        <w:spacing w:line="242" w:lineRule="auto"/>
        <w:ind w:right="633"/>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F632E" w:rsidRDefault="005F4B4A">
      <w:pPr>
        <w:pStyle w:val="a3"/>
        <w:spacing w:line="269" w:lineRule="exact"/>
        <w:ind w:left="1330" w:firstLine="0"/>
      </w:pPr>
      <w:r>
        <w:t>Параллельные</w:t>
      </w:r>
      <w:r>
        <w:rPr>
          <w:spacing w:val="-5"/>
        </w:rPr>
        <w:t xml:space="preserve"> </w:t>
      </w:r>
      <w:r>
        <w:rPr>
          <w:spacing w:val="-2"/>
        </w:rPr>
        <w:t>вычисления.</w:t>
      </w:r>
    </w:p>
    <w:p w:rsidR="003F632E" w:rsidRDefault="005F4B4A">
      <w:pPr>
        <w:pStyle w:val="a3"/>
        <w:spacing w:line="275" w:lineRule="exact"/>
        <w:ind w:left="1330" w:firstLine="0"/>
      </w:pPr>
      <w:r>
        <w:t>Персональный</w:t>
      </w:r>
      <w:r>
        <w:rPr>
          <w:spacing w:val="73"/>
        </w:rPr>
        <w:t xml:space="preserve"> </w:t>
      </w:r>
      <w:r>
        <w:t>компьютер.</w:t>
      </w:r>
      <w:r>
        <w:rPr>
          <w:spacing w:val="76"/>
        </w:rPr>
        <w:t xml:space="preserve"> </w:t>
      </w:r>
      <w:r>
        <w:t>Процессор</w:t>
      </w:r>
      <w:r>
        <w:rPr>
          <w:spacing w:val="73"/>
        </w:rPr>
        <w:t xml:space="preserve"> </w:t>
      </w:r>
      <w:r>
        <w:t>и</w:t>
      </w:r>
      <w:r>
        <w:rPr>
          <w:spacing w:val="75"/>
        </w:rPr>
        <w:t xml:space="preserve"> </w:t>
      </w:r>
      <w:r>
        <w:t>его</w:t>
      </w:r>
      <w:r>
        <w:rPr>
          <w:spacing w:val="78"/>
        </w:rPr>
        <w:t xml:space="preserve"> </w:t>
      </w:r>
      <w:r>
        <w:t>характеристики</w:t>
      </w:r>
      <w:r>
        <w:rPr>
          <w:spacing w:val="79"/>
        </w:rPr>
        <w:t xml:space="preserve"> </w:t>
      </w:r>
      <w:r>
        <w:t>(тактовая</w:t>
      </w:r>
      <w:r>
        <w:rPr>
          <w:spacing w:val="74"/>
        </w:rPr>
        <w:t xml:space="preserve"> </w:t>
      </w:r>
      <w:r>
        <w:rPr>
          <w:spacing w:val="-2"/>
        </w:rPr>
        <w:t>частота,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разрядность). Оперативная память. Долговременная память. Устройства ввода и вывода. Объём</w:t>
      </w:r>
      <w:r>
        <w:rPr>
          <w:spacing w:val="-15"/>
        </w:rPr>
        <w:t xml:space="preserve"> </w:t>
      </w:r>
      <w:r>
        <w:t>хранимых</w:t>
      </w:r>
      <w:r>
        <w:rPr>
          <w:spacing w:val="-15"/>
        </w:rPr>
        <w:t xml:space="preserve"> </w:t>
      </w:r>
      <w:r>
        <w:t>данных</w:t>
      </w:r>
      <w:r>
        <w:rPr>
          <w:spacing w:val="-15"/>
        </w:rPr>
        <w:t xml:space="preserve"> </w:t>
      </w:r>
      <w:r>
        <w:t>(оперативная</w:t>
      </w:r>
      <w:r>
        <w:rPr>
          <w:spacing w:val="-15"/>
        </w:rPr>
        <w:t xml:space="preserve"> </w:t>
      </w:r>
      <w:r>
        <w:t>память</w:t>
      </w:r>
      <w:r>
        <w:rPr>
          <w:spacing w:val="-15"/>
        </w:rPr>
        <w:t xml:space="preserve"> </w:t>
      </w:r>
      <w:r>
        <w:t>компьютера,</w:t>
      </w:r>
      <w:r>
        <w:rPr>
          <w:spacing w:val="-15"/>
        </w:rPr>
        <w:t xml:space="preserve"> </w:t>
      </w:r>
      <w:r>
        <w:t>жёсткий</w:t>
      </w:r>
      <w:r>
        <w:rPr>
          <w:spacing w:val="-15"/>
        </w:rPr>
        <w:t xml:space="preserve"> </w:t>
      </w:r>
      <w:r>
        <w:t>и</w:t>
      </w:r>
      <w:r>
        <w:rPr>
          <w:spacing w:val="-15"/>
        </w:rPr>
        <w:t xml:space="preserve"> </w:t>
      </w:r>
      <w:r>
        <w:t>твердотельный</w:t>
      </w:r>
      <w:r>
        <w:rPr>
          <w:spacing w:val="-15"/>
        </w:rPr>
        <w:t xml:space="preserve"> </w:t>
      </w:r>
      <w:r>
        <w:t>диск, постоянная память смартфона) и скорость доступа для различных видов носителей.</w:t>
      </w:r>
    </w:p>
    <w:p w:rsidR="003F632E" w:rsidRDefault="005F4B4A">
      <w:pPr>
        <w:pStyle w:val="a3"/>
        <w:spacing w:line="274" w:lineRule="exact"/>
        <w:ind w:left="1330" w:firstLine="0"/>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rsidR="003F632E" w:rsidRDefault="005F4B4A">
      <w:pPr>
        <w:pStyle w:val="2"/>
        <w:spacing w:before="8"/>
      </w:pPr>
      <w:r>
        <w:t>Программы</w:t>
      </w:r>
      <w:r>
        <w:rPr>
          <w:spacing w:val="1"/>
        </w:rPr>
        <w:t xml:space="preserve"> </w:t>
      </w:r>
      <w:r>
        <w:t>и</w:t>
      </w:r>
      <w:r>
        <w:rPr>
          <w:spacing w:val="-2"/>
        </w:rPr>
        <w:t xml:space="preserve"> данные</w:t>
      </w:r>
    </w:p>
    <w:p w:rsidR="003F632E" w:rsidRDefault="005F4B4A">
      <w:pPr>
        <w:pStyle w:val="a3"/>
        <w:ind w:right="626"/>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F632E" w:rsidRDefault="005F4B4A">
      <w:pPr>
        <w:pStyle w:val="a3"/>
        <w:ind w:right="624"/>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3"/>
        </w:rPr>
        <w:t xml:space="preserve"> </w:t>
      </w:r>
      <w:r>
        <w:t>системы:</w:t>
      </w:r>
      <w:r>
        <w:rPr>
          <w:spacing w:val="-4"/>
        </w:rPr>
        <w:t xml:space="preserve"> </w:t>
      </w:r>
      <w:r>
        <w:t>создание,</w:t>
      </w:r>
      <w:r>
        <w:rPr>
          <w:spacing w:val="-2"/>
        </w:rPr>
        <w:t xml:space="preserve"> </w:t>
      </w:r>
      <w:r>
        <w:t>копирование,</w:t>
      </w:r>
      <w:r>
        <w:rPr>
          <w:spacing w:val="-2"/>
        </w:rPr>
        <w:t xml:space="preserve"> </w:t>
      </w:r>
      <w:r>
        <w:t>перемещение,</w:t>
      </w:r>
      <w:r>
        <w:rPr>
          <w:spacing w:val="-2"/>
        </w:rPr>
        <w:t xml:space="preserve"> </w:t>
      </w:r>
      <w:r>
        <w:t>переименование</w:t>
      </w:r>
      <w:r>
        <w:rPr>
          <w:spacing w:val="-9"/>
        </w:rPr>
        <w:t xml:space="preserve"> </w:t>
      </w:r>
      <w:r>
        <w:t>и</w:t>
      </w:r>
      <w:r>
        <w:rPr>
          <w:spacing w:val="-3"/>
        </w:rPr>
        <w:t xml:space="preserve"> </w:t>
      </w:r>
      <w:r>
        <w:t>удаление файлов</w:t>
      </w:r>
      <w:r>
        <w:rPr>
          <w:spacing w:val="-5"/>
        </w:rPr>
        <w:t xml:space="preserve"> </w:t>
      </w:r>
      <w:r>
        <w:t>и</w:t>
      </w:r>
      <w:r>
        <w:rPr>
          <w:spacing w:val="-10"/>
        </w:rPr>
        <w:t xml:space="preserve"> </w:t>
      </w:r>
      <w:r>
        <w:t>папок</w:t>
      </w:r>
      <w:r>
        <w:rPr>
          <w:spacing w:val="-7"/>
        </w:rPr>
        <w:t xml:space="preserve"> </w:t>
      </w:r>
      <w:r>
        <w:t>(каталогов).</w:t>
      </w:r>
      <w:r>
        <w:rPr>
          <w:spacing w:val="-5"/>
        </w:rPr>
        <w:t xml:space="preserve"> </w:t>
      </w:r>
      <w:r>
        <w:t>Типы</w:t>
      </w:r>
      <w:r>
        <w:rPr>
          <w:spacing w:val="-5"/>
        </w:rPr>
        <w:t xml:space="preserve"> </w:t>
      </w:r>
      <w:r>
        <w:t>файлов.</w:t>
      </w:r>
      <w:r>
        <w:rPr>
          <w:spacing w:val="-5"/>
        </w:rPr>
        <w:t xml:space="preserve"> </w:t>
      </w:r>
      <w:r>
        <w:t>Свойства</w:t>
      </w:r>
      <w:r>
        <w:rPr>
          <w:spacing w:val="-3"/>
        </w:rPr>
        <w:t xml:space="preserve"> </w:t>
      </w:r>
      <w:r>
        <w:t>файлов.</w:t>
      </w:r>
      <w:r>
        <w:rPr>
          <w:spacing w:val="-5"/>
        </w:rPr>
        <w:t xml:space="preserve"> </w:t>
      </w:r>
      <w:r>
        <w:t>Характерные</w:t>
      </w:r>
      <w:r>
        <w:rPr>
          <w:spacing w:val="-7"/>
        </w:rPr>
        <w:t xml:space="preserve"> </w:t>
      </w:r>
      <w:r>
        <w:t>размеры</w:t>
      </w:r>
      <w:r>
        <w:rPr>
          <w:spacing w:val="-5"/>
        </w:rPr>
        <w:t xml:space="preserve"> </w:t>
      </w:r>
      <w:r>
        <w:t xml:space="preserve">файлов различных типов (страница текста, электронная книга, фотография, запись песни, </w:t>
      </w:r>
      <w:proofErr w:type="gramStart"/>
      <w:r>
        <w:t>видеоклип,</w:t>
      </w:r>
      <w:r>
        <w:rPr>
          <w:spacing w:val="40"/>
        </w:rPr>
        <w:t xml:space="preserve">  </w:t>
      </w:r>
      <w:r>
        <w:t>полнометражный</w:t>
      </w:r>
      <w:proofErr w:type="gramEnd"/>
      <w:r>
        <w:rPr>
          <w:spacing w:val="40"/>
        </w:rPr>
        <w:t xml:space="preserve">  </w:t>
      </w:r>
      <w:r>
        <w:t>фильм).</w:t>
      </w:r>
      <w:r>
        <w:rPr>
          <w:spacing w:val="40"/>
        </w:rPr>
        <w:t xml:space="preserve">  </w:t>
      </w:r>
      <w:proofErr w:type="gramStart"/>
      <w:r>
        <w:t>Архивация</w:t>
      </w:r>
      <w:r>
        <w:rPr>
          <w:spacing w:val="40"/>
        </w:rPr>
        <w:t xml:space="preserve">  </w:t>
      </w:r>
      <w:r>
        <w:t>данных</w:t>
      </w:r>
      <w:proofErr w:type="gramEnd"/>
      <w:r>
        <w:t>.</w:t>
      </w:r>
      <w:r>
        <w:rPr>
          <w:spacing w:val="40"/>
        </w:rPr>
        <w:t xml:space="preserve">  </w:t>
      </w:r>
      <w:r>
        <w:t>Использование</w:t>
      </w:r>
      <w:r>
        <w:rPr>
          <w:spacing w:val="40"/>
        </w:rPr>
        <w:t xml:space="preserve"> </w:t>
      </w:r>
      <w:r>
        <w:t xml:space="preserve">программ-архиваторов. Файловый менеджер. Поиск файлов средствами операционной </w:t>
      </w:r>
      <w:r>
        <w:rPr>
          <w:spacing w:val="-2"/>
        </w:rPr>
        <w:t>системы.</w:t>
      </w:r>
    </w:p>
    <w:p w:rsidR="003F632E" w:rsidRDefault="005F4B4A">
      <w:pPr>
        <w:pStyle w:val="a3"/>
        <w:spacing w:line="242" w:lineRule="auto"/>
        <w:ind w:right="633"/>
      </w:pPr>
      <w:r>
        <w:t>Компьютерные вирусы и другие вредоносные программы. Программы для защиты от вирусов.</w:t>
      </w:r>
    </w:p>
    <w:p w:rsidR="003F632E" w:rsidRDefault="005F4B4A">
      <w:pPr>
        <w:pStyle w:val="2"/>
        <w:spacing w:line="274" w:lineRule="exact"/>
      </w:pPr>
      <w:r>
        <w:t>Компьютерные</w:t>
      </w:r>
      <w:r>
        <w:rPr>
          <w:spacing w:val="-4"/>
        </w:rPr>
        <w:t xml:space="preserve"> сети</w:t>
      </w:r>
    </w:p>
    <w:p w:rsidR="003F632E" w:rsidRDefault="005F4B4A">
      <w:pPr>
        <w:pStyle w:val="a3"/>
        <w:ind w:right="621"/>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w:t>
      </w:r>
      <w:r>
        <w:rPr>
          <w:spacing w:val="-2"/>
        </w:rPr>
        <w:t>Интернета.</w:t>
      </w:r>
    </w:p>
    <w:p w:rsidR="003F632E" w:rsidRDefault="005F4B4A">
      <w:pPr>
        <w:pStyle w:val="a3"/>
        <w:spacing w:line="275" w:lineRule="exact"/>
        <w:ind w:left="1330" w:firstLine="0"/>
      </w:pPr>
      <w:r>
        <w:t>Современные</w:t>
      </w:r>
      <w:r>
        <w:rPr>
          <w:spacing w:val="-3"/>
        </w:rPr>
        <w:t xml:space="preserve"> </w:t>
      </w:r>
      <w:r>
        <w:t>сервисы</w:t>
      </w:r>
      <w:r>
        <w:rPr>
          <w:spacing w:val="-4"/>
        </w:rPr>
        <w:t xml:space="preserve"> </w:t>
      </w:r>
      <w:r>
        <w:t>интернет-</w:t>
      </w:r>
      <w:r>
        <w:rPr>
          <w:spacing w:val="-2"/>
        </w:rPr>
        <w:t>коммуникаций.</w:t>
      </w:r>
    </w:p>
    <w:p w:rsidR="003F632E" w:rsidRDefault="005F4B4A">
      <w:pPr>
        <w:pStyle w:val="a3"/>
        <w:spacing w:line="242" w:lineRule="auto"/>
        <w:ind w:right="637"/>
      </w:pPr>
      <w:r>
        <w:t>Сетевой этикет, базовые нормы информационной этики и права при работе в Интернете. Стратегии безопасного поведения в Интернете.</w:t>
      </w:r>
    </w:p>
    <w:p w:rsidR="003F632E" w:rsidRDefault="005F4B4A">
      <w:pPr>
        <w:pStyle w:val="2"/>
        <w:spacing w:line="242" w:lineRule="auto"/>
        <w:ind w:right="4240"/>
        <w:jc w:val="left"/>
      </w:pPr>
      <w:r>
        <w:t>Теоретические основы информатики Информация</w:t>
      </w:r>
      <w:r>
        <w:rPr>
          <w:spacing w:val="-14"/>
        </w:rPr>
        <w:t xml:space="preserve"> </w:t>
      </w:r>
      <w:r>
        <w:t>и</w:t>
      </w:r>
      <w:r>
        <w:rPr>
          <w:spacing w:val="-13"/>
        </w:rPr>
        <w:t xml:space="preserve"> </w:t>
      </w:r>
      <w:r>
        <w:t>информационные</w:t>
      </w:r>
      <w:r>
        <w:rPr>
          <w:spacing w:val="-14"/>
        </w:rPr>
        <w:t xml:space="preserve"> </w:t>
      </w:r>
      <w:r>
        <w:t>процессы</w:t>
      </w:r>
    </w:p>
    <w:p w:rsidR="003F632E" w:rsidRDefault="005F4B4A">
      <w:pPr>
        <w:pStyle w:val="a3"/>
        <w:spacing w:line="266" w:lineRule="exact"/>
        <w:ind w:left="1330" w:firstLine="0"/>
        <w:jc w:val="left"/>
      </w:pPr>
      <w:r>
        <w:t>Информация</w:t>
      </w:r>
      <w:r>
        <w:rPr>
          <w:spacing w:val="-5"/>
        </w:rPr>
        <w:t xml:space="preserve"> </w:t>
      </w:r>
      <w:r>
        <w:t>–</w:t>
      </w:r>
      <w:r>
        <w:rPr>
          <w:spacing w:val="-5"/>
        </w:rPr>
        <w:t xml:space="preserve"> </w:t>
      </w:r>
      <w:r>
        <w:t>одно из</w:t>
      </w:r>
      <w:r>
        <w:rPr>
          <w:spacing w:val="-8"/>
        </w:rPr>
        <w:t xml:space="preserve"> </w:t>
      </w:r>
      <w:r>
        <w:t>основных</w:t>
      </w:r>
      <w:r>
        <w:rPr>
          <w:spacing w:val="-5"/>
        </w:rPr>
        <w:t xml:space="preserve"> </w:t>
      </w:r>
      <w:r>
        <w:t>понятий</w:t>
      </w:r>
      <w:r>
        <w:rPr>
          <w:spacing w:val="1"/>
        </w:rPr>
        <w:t xml:space="preserve"> </w:t>
      </w:r>
      <w:r>
        <w:t>современной</w:t>
      </w:r>
      <w:r>
        <w:rPr>
          <w:spacing w:val="1"/>
        </w:rPr>
        <w:t xml:space="preserve"> </w:t>
      </w:r>
      <w:r>
        <w:rPr>
          <w:spacing w:val="-2"/>
        </w:rPr>
        <w:t>науки.</w:t>
      </w:r>
    </w:p>
    <w:p w:rsidR="003F632E" w:rsidRDefault="005F4B4A">
      <w:pPr>
        <w:pStyle w:val="a3"/>
        <w:tabs>
          <w:tab w:val="left" w:pos="2860"/>
          <w:tab w:val="left" w:pos="3402"/>
          <w:tab w:val="left" w:pos="4587"/>
          <w:tab w:val="left" w:pos="6582"/>
          <w:tab w:val="left" w:pos="7134"/>
          <w:tab w:val="left" w:pos="8510"/>
          <w:tab w:val="left" w:pos="9843"/>
        </w:tabs>
        <w:spacing w:line="237" w:lineRule="auto"/>
        <w:ind w:right="634"/>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3F632E" w:rsidRDefault="005F4B4A">
      <w:pPr>
        <w:pStyle w:val="a3"/>
        <w:spacing w:before="5" w:line="237" w:lineRule="auto"/>
        <w:jc w:val="left"/>
      </w:pPr>
      <w:r>
        <w:t>Дискретность</w:t>
      </w:r>
      <w:r>
        <w:rPr>
          <w:spacing w:val="-5"/>
        </w:rPr>
        <w:t xml:space="preserve"> </w:t>
      </w:r>
      <w:r>
        <w:t>данных.</w:t>
      </w:r>
      <w:r>
        <w:rPr>
          <w:spacing w:val="-5"/>
        </w:rPr>
        <w:t xml:space="preserve"> </w:t>
      </w:r>
      <w:r>
        <w:t>Возможность</w:t>
      </w:r>
      <w:r>
        <w:rPr>
          <w:spacing w:val="-10"/>
        </w:rPr>
        <w:t xml:space="preserve"> </w:t>
      </w:r>
      <w:r>
        <w:t>описания</w:t>
      </w:r>
      <w:r>
        <w:rPr>
          <w:spacing w:val="-12"/>
        </w:rPr>
        <w:t xml:space="preserve"> </w:t>
      </w:r>
      <w:r>
        <w:t>непрерывных</w:t>
      </w:r>
      <w:r>
        <w:rPr>
          <w:spacing w:val="-12"/>
        </w:rPr>
        <w:t xml:space="preserve"> </w:t>
      </w:r>
      <w:r>
        <w:t>объектов</w:t>
      </w:r>
      <w:r>
        <w:rPr>
          <w:spacing w:val="-10"/>
        </w:rPr>
        <w:t xml:space="preserve"> </w:t>
      </w:r>
      <w:r>
        <w:t>и</w:t>
      </w:r>
      <w:r>
        <w:rPr>
          <w:spacing w:val="-6"/>
        </w:rPr>
        <w:t xml:space="preserve"> </w:t>
      </w:r>
      <w:r>
        <w:t>процессов</w:t>
      </w:r>
      <w:r>
        <w:rPr>
          <w:spacing w:val="-5"/>
        </w:rPr>
        <w:t xml:space="preserve"> </w:t>
      </w:r>
      <w:r>
        <w:t>с помощью дискретных данных.</w:t>
      </w:r>
    </w:p>
    <w:p w:rsidR="003F632E" w:rsidRDefault="005F4B4A">
      <w:pPr>
        <w:pStyle w:val="a3"/>
        <w:spacing w:before="6" w:line="237" w:lineRule="auto"/>
        <w:jc w:val="left"/>
      </w:pPr>
      <w:r>
        <w:t>Информационные</w:t>
      </w:r>
      <w:r>
        <w:rPr>
          <w:spacing w:val="-14"/>
        </w:rPr>
        <w:t xml:space="preserve"> </w:t>
      </w:r>
      <w:r>
        <w:t>процессы</w:t>
      </w:r>
      <w:r>
        <w:rPr>
          <w:spacing w:val="-8"/>
        </w:rPr>
        <w:t xml:space="preserve"> </w:t>
      </w:r>
      <w:r>
        <w:t>–</w:t>
      </w:r>
      <w:r>
        <w:rPr>
          <w:spacing w:val="-13"/>
        </w:rPr>
        <w:t xml:space="preserve"> </w:t>
      </w:r>
      <w:r>
        <w:t>процессы,</w:t>
      </w:r>
      <w:r>
        <w:rPr>
          <w:spacing w:val="-7"/>
        </w:rPr>
        <w:t xml:space="preserve"> </w:t>
      </w:r>
      <w:r>
        <w:t>связанные</w:t>
      </w:r>
      <w:r>
        <w:rPr>
          <w:spacing w:val="-10"/>
        </w:rPr>
        <w:t xml:space="preserve"> </w:t>
      </w:r>
      <w:r>
        <w:t>с</w:t>
      </w:r>
      <w:r>
        <w:rPr>
          <w:spacing w:val="-14"/>
        </w:rPr>
        <w:t xml:space="preserve"> </w:t>
      </w:r>
      <w:r>
        <w:t>хранением,</w:t>
      </w:r>
      <w:r>
        <w:rPr>
          <w:spacing w:val="-10"/>
        </w:rPr>
        <w:t xml:space="preserve"> </w:t>
      </w:r>
      <w:r>
        <w:t>преобразованием</w:t>
      </w:r>
      <w:r>
        <w:rPr>
          <w:spacing w:val="-11"/>
        </w:rPr>
        <w:t xml:space="preserve"> </w:t>
      </w:r>
      <w:r>
        <w:t>и передачей данных.</w:t>
      </w:r>
    </w:p>
    <w:p w:rsidR="003F632E" w:rsidRDefault="005F4B4A">
      <w:pPr>
        <w:pStyle w:val="2"/>
        <w:spacing w:before="8"/>
        <w:jc w:val="left"/>
      </w:pPr>
      <w:r>
        <w:t>Представление</w:t>
      </w:r>
      <w:r>
        <w:rPr>
          <w:spacing w:val="-4"/>
        </w:rPr>
        <w:t xml:space="preserve"> </w:t>
      </w:r>
      <w:r>
        <w:rPr>
          <w:spacing w:val="-2"/>
        </w:rPr>
        <w:t>информации</w:t>
      </w:r>
    </w:p>
    <w:p w:rsidR="003F632E" w:rsidRDefault="005F4B4A">
      <w:pPr>
        <w:pStyle w:val="a3"/>
        <w:ind w:right="630"/>
      </w:pPr>
      <w:r>
        <w:t>Символ. Алфавит. Мощность алфавита. Разнообразие языков и алфавитов. Естественные</w:t>
      </w:r>
      <w:r>
        <w:rPr>
          <w:spacing w:val="-15"/>
        </w:rPr>
        <w:t xml:space="preserve"> </w:t>
      </w:r>
      <w:r>
        <w:t>и</w:t>
      </w:r>
      <w:r>
        <w:rPr>
          <w:spacing w:val="-15"/>
        </w:rPr>
        <w:t xml:space="preserve"> </w:t>
      </w:r>
      <w:r>
        <w:t>формальные</w:t>
      </w:r>
      <w:r>
        <w:rPr>
          <w:spacing w:val="-15"/>
        </w:rPr>
        <w:t xml:space="preserve"> </w:t>
      </w:r>
      <w:r>
        <w:t>языки.</w:t>
      </w:r>
      <w:r>
        <w:rPr>
          <w:spacing w:val="-15"/>
        </w:rPr>
        <w:t xml:space="preserve"> </w:t>
      </w:r>
      <w:r>
        <w:t>Алфавит</w:t>
      </w:r>
      <w:r>
        <w:rPr>
          <w:spacing w:val="-15"/>
        </w:rPr>
        <w:t xml:space="preserve"> </w:t>
      </w:r>
      <w:r>
        <w:t>текстов</w:t>
      </w:r>
      <w:r>
        <w:rPr>
          <w:spacing w:val="-15"/>
        </w:rPr>
        <w:t xml:space="preserve"> </w:t>
      </w:r>
      <w:r>
        <w:t>на</w:t>
      </w:r>
      <w:r>
        <w:rPr>
          <w:spacing w:val="-13"/>
        </w:rPr>
        <w:t xml:space="preserve"> </w:t>
      </w:r>
      <w:r>
        <w:t>русском</w:t>
      </w:r>
      <w:r>
        <w:rPr>
          <w:spacing w:val="-11"/>
        </w:rPr>
        <w:t xml:space="preserve"> </w:t>
      </w:r>
      <w:r>
        <w:t>языке.</w:t>
      </w:r>
      <w:r>
        <w:rPr>
          <w:spacing w:val="-11"/>
        </w:rPr>
        <w:t xml:space="preserve"> </w:t>
      </w:r>
      <w:r>
        <w:t>Двоичный</w:t>
      </w:r>
      <w:r>
        <w:rPr>
          <w:spacing w:val="-15"/>
        </w:rPr>
        <w:t xml:space="preserve"> </w:t>
      </w:r>
      <w:r>
        <w:t>алфавит. Количество всевозможных</w:t>
      </w:r>
      <w:r>
        <w:rPr>
          <w:spacing w:val="-1"/>
        </w:rPr>
        <w:t xml:space="preserve"> </w:t>
      </w:r>
      <w:r>
        <w:t>слов (кодовых</w:t>
      </w:r>
      <w:r>
        <w:rPr>
          <w:spacing w:val="-1"/>
        </w:rPr>
        <w:t xml:space="preserve"> </w:t>
      </w:r>
      <w:r>
        <w:t>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F632E" w:rsidRDefault="005F4B4A">
      <w:pPr>
        <w:pStyle w:val="a3"/>
        <w:spacing w:before="2" w:line="237" w:lineRule="auto"/>
        <w:ind w:right="635"/>
      </w:pPr>
      <w:r>
        <w:t>Кодирование символов одного алфавита с помощью кодовых слов в другом алфавите, кодовая таблица, декодирование.</w:t>
      </w:r>
    </w:p>
    <w:p w:rsidR="003F632E" w:rsidRDefault="005F4B4A">
      <w:pPr>
        <w:pStyle w:val="a3"/>
        <w:spacing w:before="5" w:line="237" w:lineRule="auto"/>
        <w:ind w:right="625"/>
      </w:pPr>
      <w:r>
        <w:t xml:space="preserve">Двоичный код. Представление данных в компьютере как текстов в двоичном </w:t>
      </w:r>
      <w:r>
        <w:rPr>
          <w:spacing w:val="-2"/>
        </w:rPr>
        <w:t>алфавите.</w:t>
      </w:r>
    </w:p>
    <w:p w:rsidR="003F632E" w:rsidRDefault="005F4B4A">
      <w:pPr>
        <w:pStyle w:val="a3"/>
        <w:spacing w:before="4"/>
        <w:ind w:right="627"/>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F632E" w:rsidRDefault="005F4B4A">
      <w:pPr>
        <w:pStyle w:val="a3"/>
        <w:spacing w:line="272" w:lineRule="exact"/>
        <w:ind w:left="1330" w:firstLine="0"/>
      </w:pPr>
      <w:r>
        <w:t>Скорость</w:t>
      </w:r>
      <w:r>
        <w:rPr>
          <w:spacing w:val="-7"/>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7"/>
        </w:rPr>
        <w:t xml:space="preserve"> </w:t>
      </w:r>
      <w:r>
        <w:t>передачи</w:t>
      </w:r>
      <w:r>
        <w:rPr>
          <w:spacing w:val="-3"/>
        </w:rPr>
        <w:t xml:space="preserve"> </w:t>
      </w:r>
      <w:r>
        <w:rPr>
          <w:spacing w:val="-2"/>
        </w:rPr>
        <w:t>данных.</w:t>
      </w:r>
    </w:p>
    <w:p w:rsidR="003F632E" w:rsidRDefault="005F4B4A">
      <w:pPr>
        <w:pStyle w:val="a3"/>
        <w:spacing w:line="275" w:lineRule="exact"/>
        <w:ind w:left="1330" w:firstLine="0"/>
      </w:pPr>
      <w:r>
        <w:t>Кодирование</w:t>
      </w:r>
      <w:r>
        <w:rPr>
          <w:spacing w:val="40"/>
        </w:rPr>
        <w:t xml:space="preserve"> </w:t>
      </w:r>
      <w:r>
        <w:t>текстов.</w:t>
      </w:r>
      <w:r>
        <w:rPr>
          <w:spacing w:val="45"/>
        </w:rPr>
        <w:t xml:space="preserve"> </w:t>
      </w:r>
      <w:r>
        <w:t>Равномерный</w:t>
      </w:r>
      <w:r>
        <w:rPr>
          <w:spacing w:val="44"/>
        </w:rPr>
        <w:t xml:space="preserve"> </w:t>
      </w:r>
      <w:r>
        <w:t>код.</w:t>
      </w:r>
      <w:r>
        <w:rPr>
          <w:spacing w:val="45"/>
        </w:rPr>
        <w:t xml:space="preserve"> </w:t>
      </w:r>
      <w:r>
        <w:t>Неравномерный</w:t>
      </w:r>
      <w:r>
        <w:rPr>
          <w:spacing w:val="44"/>
        </w:rPr>
        <w:t xml:space="preserve"> </w:t>
      </w:r>
      <w:r>
        <w:t>код.</w:t>
      </w:r>
      <w:r>
        <w:rPr>
          <w:spacing w:val="45"/>
        </w:rPr>
        <w:t xml:space="preserve"> </w:t>
      </w:r>
      <w:r>
        <w:t>Кодировка</w:t>
      </w:r>
      <w:r>
        <w:rPr>
          <w:spacing w:val="43"/>
        </w:rPr>
        <w:t xml:space="preserve"> </w:t>
      </w:r>
      <w:r>
        <w:rPr>
          <w:spacing w:val="-2"/>
        </w:rPr>
        <w:t>ASCII.</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Восьмибитные кодировки. Понятие</w:t>
      </w:r>
      <w:r>
        <w:rPr>
          <w:spacing w:val="-4"/>
        </w:rPr>
        <w:t xml:space="preserve"> </w:t>
      </w:r>
      <w:r>
        <w:t>о кодировках</w:t>
      </w:r>
      <w:r>
        <w:rPr>
          <w:spacing w:val="-3"/>
        </w:rPr>
        <w:t xml:space="preserve"> </w:t>
      </w:r>
      <w:r>
        <w:t>UNICODE. Декодирование сообщений с использованием равномерного и неравномерного кода. Информационный объём текста.</w:t>
      </w:r>
    </w:p>
    <w:p w:rsidR="003F632E" w:rsidRDefault="005F4B4A">
      <w:pPr>
        <w:pStyle w:val="a3"/>
        <w:spacing w:before="3" w:line="275" w:lineRule="exact"/>
        <w:ind w:left="1330" w:firstLine="0"/>
        <w:jc w:val="left"/>
      </w:pPr>
      <w:r>
        <w:t>Искажение</w:t>
      </w:r>
      <w:r>
        <w:rPr>
          <w:spacing w:val="-2"/>
        </w:rPr>
        <w:t xml:space="preserve"> </w:t>
      </w:r>
      <w:r>
        <w:t>информации</w:t>
      </w:r>
      <w:r>
        <w:rPr>
          <w:spacing w:val="-5"/>
        </w:rPr>
        <w:t xml:space="preserve"> </w:t>
      </w:r>
      <w:r>
        <w:t>при</w:t>
      </w:r>
      <w:r>
        <w:rPr>
          <w:spacing w:val="-4"/>
        </w:rPr>
        <w:t xml:space="preserve"> </w:t>
      </w:r>
      <w:r>
        <w:rPr>
          <w:spacing w:val="-2"/>
        </w:rPr>
        <w:t>передаче.</w:t>
      </w:r>
    </w:p>
    <w:p w:rsidR="003F632E" w:rsidRDefault="005F4B4A">
      <w:pPr>
        <w:pStyle w:val="a3"/>
        <w:spacing w:line="242" w:lineRule="auto"/>
        <w:jc w:val="left"/>
      </w:pPr>
      <w:r>
        <w:t>Общее</w:t>
      </w:r>
      <w:r>
        <w:rPr>
          <w:spacing w:val="80"/>
        </w:rPr>
        <w:t xml:space="preserve"> </w:t>
      </w:r>
      <w:r>
        <w:t>представление</w:t>
      </w:r>
      <w:r>
        <w:rPr>
          <w:spacing w:val="80"/>
        </w:rPr>
        <w:t xml:space="preserve"> </w:t>
      </w:r>
      <w:r>
        <w:t>о</w:t>
      </w:r>
      <w:r>
        <w:rPr>
          <w:spacing w:val="80"/>
        </w:rPr>
        <w:t xml:space="preserve"> </w:t>
      </w:r>
      <w:r>
        <w:t>цифровом</w:t>
      </w:r>
      <w:r>
        <w:rPr>
          <w:spacing w:val="80"/>
        </w:rPr>
        <w:t xml:space="preserve"> </w:t>
      </w:r>
      <w:r>
        <w:t>представлении</w:t>
      </w:r>
      <w:r>
        <w:rPr>
          <w:spacing w:val="80"/>
        </w:rPr>
        <w:t xml:space="preserve"> </w:t>
      </w:r>
      <w:r>
        <w:t>аудиовизуальных</w:t>
      </w:r>
      <w:r>
        <w:rPr>
          <w:spacing w:val="80"/>
        </w:rPr>
        <w:t xml:space="preserve"> </w:t>
      </w:r>
      <w:r>
        <w:t>и</w:t>
      </w:r>
      <w:r>
        <w:rPr>
          <w:spacing w:val="80"/>
        </w:rPr>
        <w:t xml:space="preserve"> </w:t>
      </w:r>
      <w:r>
        <w:t>других непрерывных данных.</w:t>
      </w:r>
    </w:p>
    <w:p w:rsidR="003F632E" w:rsidRDefault="005F4B4A">
      <w:pPr>
        <w:pStyle w:val="a3"/>
        <w:spacing w:line="271" w:lineRule="exact"/>
        <w:ind w:left="1330" w:firstLine="0"/>
        <w:jc w:val="left"/>
      </w:pPr>
      <w:proofErr w:type="gramStart"/>
      <w:r>
        <w:t>Кодирование</w:t>
      </w:r>
      <w:r>
        <w:rPr>
          <w:spacing w:val="27"/>
        </w:rPr>
        <w:t xml:space="preserve">  </w:t>
      </w:r>
      <w:r>
        <w:t>цвета</w:t>
      </w:r>
      <w:proofErr w:type="gramEnd"/>
      <w:r>
        <w:t>.</w:t>
      </w:r>
      <w:r>
        <w:rPr>
          <w:spacing w:val="29"/>
        </w:rPr>
        <w:t xml:space="preserve">  </w:t>
      </w:r>
      <w:proofErr w:type="gramStart"/>
      <w:r>
        <w:t>Цветовые</w:t>
      </w:r>
      <w:r>
        <w:rPr>
          <w:spacing w:val="28"/>
        </w:rPr>
        <w:t xml:space="preserve">  </w:t>
      </w:r>
      <w:r>
        <w:t>модели</w:t>
      </w:r>
      <w:proofErr w:type="gramEnd"/>
      <w:r>
        <w:t>.</w:t>
      </w:r>
      <w:r>
        <w:rPr>
          <w:spacing w:val="29"/>
        </w:rPr>
        <w:t xml:space="preserve">  </w:t>
      </w:r>
      <w:proofErr w:type="gramStart"/>
      <w:r>
        <w:t>Модель</w:t>
      </w:r>
      <w:r>
        <w:rPr>
          <w:spacing w:val="30"/>
        </w:rPr>
        <w:t xml:space="preserve">  </w:t>
      </w:r>
      <w:r>
        <w:t>RGB</w:t>
      </w:r>
      <w:proofErr w:type="gramEnd"/>
      <w:r>
        <w:t>.</w:t>
      </w:r>
      <w:r>
        <w:rPr>
          <w:spacing w:val="32"/>
        </w:rPr>
        <w:t xml:space="preserve">  </w:t>
      </w:r>
      <w:proofErr w:type="gramStart"/>
      <w:r>
        <w:t>Глубина</w:t>
      </w:r>
      <w:r>
        <w:rPr>
          <w:spacing w:val="30"/>
        </w:rPr>
        <w:t xml:space="preserve">  </w:t>
      </w:r>
      <w:r>
        <w:rPr>
          <w:spacing w:val="-2"/>
        </w:rPr>
        <w:t>кодирования</w:t>
      </w:r>
      <w:proofErr w:type="gramEnd"/>
      <w:r>
        <w:rPr>
          <w:spacing w:val="-2"/>
        </w:rPr>
        <w:t>.</w:t>
      </w:r>
    </w:p>
    <w:p w:rsidR="003F632E" w:rsidRDefault="005F4B4A">
      <w:pPr>
        <w:pStyle w:val="a3"/>
        <w:spacing w:before="2" w:line="275" w:lineRule="exact"/>
        <w:ind w:firstLine="0"/>
        <w:jc w:val="left"/>
      </w:pPr>
      <w:r>
        <w:rPr>
          <w:spacing w:val="-2"/>
        </w:rPr>
        <w:t>Палитра.</w:t>
      </w:r>
    </w:p>
    <w:p w:rsidR="003F632E" w:rsidRDefault="005F4B4A">
      <w:pPr>
        <w:pStyle w:val="a3"/>
        <w:tabs>
          <w:tab w:val="left" w:pos="2673"/>
          <w:tab w:val="left" w:pos="3114"/>
          <w:tab w:val="left" w:pos="4457"/>
          <w:tab w:val="left" w:pos="6261"/>
          <w:tab w:val="left" w:pos="7982"/>
          <w:tab w:val="left" w:pos="9210"/>
        </w:tabs>
        <w:spacing w:line="242" w:lineRule="auto"/>
        <w:ind w:right="627"/>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3F632E" w:rsidRDefault="005F4B4A">
      <w:pPr>
        <w:pStyle w:val="a3"/>
        <w:spacing w:line="271" w:lineRule="exact"/>
        <w:ind w:left="1330" w:firstLine="0"/>
        <w:jc w:val="left"/>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3F632E" w:rsidRDefault="005F4B4A">
      <w:pPr>
        <w:pStyle w:val="a3"/>
        <w:spacing w:before="3" w:line="237" w:lineRule="auto"/>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 звуковых файлов.</w:t>
      </w:r>
    </w:p>
    <w:p w:rsidR="003F632E" w:rsidRDefault="005F4B4A">
      <w:pPr>
        <w:pStyle w:val="2"/>
        <w:spacing w:before="11" w:line="237" w:lineRule="auto"/>
        <w:ind w:right="5869"/>
        <w:jc w:val="left"/>
      </w:pPr>
      <w:r>
        <w:t>Информационные</w:t>
      </w:r>
      <w:r>
        <w:rPr>
          <w:spacing w:val="-15"/>
        </w:rPr>
        <w:t xml:space="preserve"> </w:t>
      </w:r>
      <w:r>
        <w:t>технологии Текстовые документы</w:t>
      </w:r>
    </w:p>
    <w:p w:rsidR="003F632E" w:rsidRDefault="005F4B4A">
      <w:pPr>
        <w:pStyle w:val="a3"/>
        <w:spacing w:before="1" w:line="237" w:lineRule="auto"/>
        <w:ind w:right="636"/>
      </w:pPr>
      <w:r>
        <w:t xml:space="preserve">Текстовые документы и их структурные элементы (страница, абзац, строка, слово, </w:t>
      </w:r>
      <w:r>
        <w:rPr>
          <w:spacing w:val="-2"/>
        </w:rPr>
        <w:t>символ).</w:t>
      </w:r>
    </w:p>
    <w:p w:rsidR="003F632E" w:rsidRDefault="005F4B4A">
      <w:pPr>
        <w:pStyle w:val="a3"/>
        <w:spacing w:before="3"/>
        <w:ind w:right="626"/>
      </w:pPr>
      <w:r>
        <w:t>Текстовый процессор – инструмент создания, редактирования и форматирования текстов.</w:t>
      </w:r>
      <w:r>
        <w:rPr>
          <w:spacing w:val="-2"/>
        </w:rPr>
        <w:t xml:space="preserve"> </w:t>
      </w:r>
      <w:r>
        <w:t>Правила</w:t>
      </w:r>
      <w:r>
        <w:rPr>
          <w:spacing w:val="-4"/>
        </w:rPr>
        <w:t xml:space="preserve"> </w:t>
      </w:r>
      <w:r>
        <w:t>набора</w:t>
      </w:r>
      <w:r>
        <w:rPr>
          <w:spacing w:val="-4"/>
        </w:rPr>
        <w:t xml:space="preserve"> </w:t>
      </w:r>
      <w:r>
        <w:t>текста.</w:t>
      </w:r>
      <w:r>
        <w:rPr>
          <w:spacing w:val="-6"/>
        </w:rPr>
        <w:t xml:space="preserve"> </w:t>
      </w:r>
      <w:r>
        <w:t>Редактирование</w:t>
      </w:r>
      <w:r>
        <w:rPr>
          <w:spacing w:val="-4"/>
        </w:rPr>
        <w:t xml:space="preserve"> </w:t>
      </w:r>
      <w:r>
        <w:t>текста.</w:t>
      </w:r>
      <w:r>
        <w:rPr>
          <w:spacing w:val="-2"/>
        </w:rPr>
        <w:t xml:space="preserve"> </w:t>
      </w:r>
      <w:r>
        <w:t>Свойства</w:t>
      </w:r>
      <w:r>
        <w:rPr>
          <w:spacing w:val="-4"/>
        </w:rPr>
        <w:t xml:space="preserve"> </w:t>
      </w:r>
      <w:r>
        <w:t>символов.</w:t>
      </w:r>
      <w:r>
        <w:rPr>
          <w:spacing w:val="-2"/>
        </w:rPr>
        <w:t xml:space="preserve"> </w:t>
      </w:r>
      <w:r>
        <w:t>Шрифт.</w:t>
      </w:r>
      <w:r>
        <w:rPr>
          <w:spacing w:val="-1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F632E" w:rsidRDefault="005F4B4A">
      <w:pPr>
        <w:pStyle w:val="a3"/>
        <w:spacing w:line="242" w:lineRule="auto"/>
        <w:ind w:right="627"/>
      </w:pPr>
      <w:r>
        <w:t>Структурирование информации с помощью списков и таблиц. Многоуровневые списки. Добавление таблиц в текстовые документы.</w:t>
      </w:r>
    </w:p>
    <w:p w:rsidR="003F632E" w:rsidRDefault="005F4B4A">
      <w:pPr>
        <w:pStyle w:val="a3"/>
        <w:ind w:right="63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F632E" w:rsidRDefault="005F4B4A">
      <w:pPr>
        <w:pStyle w:val="a3"/>
        <w:ind w:right="631"/>
      </w:pPr>
      <w:r>
        <w:t>Проверка</w:t>
      </w:r>
      <w:r>
        <w:rPr>
          <w:spacing w:val="-15"/>
        </w:rPr>
        <w:t xml:space="preserve"> </w:t>
      </w:r>
      <w:r>
        <w:t>правописания.</w:t>
      </w:r>
      <w:r>
        <w:rPr>
          <w:spacing w:val="-15"/>
        </w:rPr>
        <w:t xml:space="preserve"> </w:t>
      </w:r>
      <w:r>
        <w:t>Расстановка</w:t>
      </w:r>
      <w:r>
        <w:rPr>
          <w:spacing w:val="-15"/>
        </w:rPr>
        <w:t xml:space="preserve"> </w:t>
      </w:r>
      <w:r>
        <w:t>переносов.</w:t>
      </w:r>
      <w:r>
        <w:rPr>
          <w:spacing w:val="-15"/>
        </w:rPr>
        <w:t xml:space="preserve"> </w:t>
      </w:r>
      <w:r>
        <w:t>Голосовой</w:t>
      </w:r>
      <w:r>
        <w:rPr>
          <w:spacing w:val="-15"/>
        </w:rPr>
        <w:t xml:space="preserve"> </w:t>
      </w:r>
      <w:r>
        <w:t>ввод</w:t>
      </w:r>
      <w:r>
        <w:rPr>
          <w:spacing w:val="-15"/>
        </w:rPr>
        <w:t xml:space="preserve"> </w:t>
      </w:r>
      <w:r>
        <w:t>текста.</w:t>
      </w:r>
      <w:r>
        <w:rPr>
          <w:spacing w:val="-15"/>
        </w:rPr>
        <w:t xml:space="preserve"> </w:t>
      </w:r>
      <w:r>
        <w:t>Оптическое распознавание текста. Компьютерный перевод. Использование сервисов Интернета для обработки текста.</w:t>
      </w:r>
    </w:p>
    <w:p w:rsidR="003F632E" w:rsidRDefault="005F4B4A">
      <w:pPr>
        <w:pStyle w:val="2"/>
        <w:spacing w:line="275" w:lineRule="exact"/>
      </w:pPr>
      <w:r>
        <w:t>Компьютерная</w:t>
      </w:r>
      <w:r>
        <w:rPr>
          <w:spacing w:val="-6"/>
        </w:rPr>
        <w:t xml:space="preserve"> </w:t>
      </w:r>
      <w:r>
        <w:rPr>
          <w:spacing w:val="-2"/>
        </w:rPr>
        <w:t>графика</w:t>
      </w:r>
    </w:p>
    <w:p w:rsidR="003F632E" w:rsidRDefault="005F4B4A">
      <w:pPr>
        <w:pStyle w:val="a3"/>
        <w:spacing w:line="237" w:lineRule="auto"/>
        <w:ind w:right="625"/>
      </w:pPr>
      <w:r>
        <w:t>Знакомство с графическими редакторами. Растровые рисунки. Использование графических примитивов.</w:t>
      </w:r>
    </w:p>
    <w:p w:rsidR="003F632E" w:rsidRDefault="005F4B4A">
      <w:pPr>
        <w:pStyle w:val="a3"/>
        <w:spacing w:before="3"/>
        <w:ind w:right="632"/>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F632E" w:rsidRDefault="005F4B4A">
      <w:pPr>
        <w:pStyle w:val="a3"/>
        <w:ind w:right="63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F632E" w:rsidRDefault="005F4B4A">
      <w:pPr>
        <w:pStyle w:val="2"/>
        <w:spacing w:before="5"/>
      </w:pPr>
      <w:r>
        <w:t>Мультимедийные</w:t>
      </w:r>
      <w:r>
        <w:rPr>
          <w:spacing w:val="-7"/>
        </w:rPr>
        <w:t xml:space="preserve"> </w:t>
      </w:r>
      <w:r>
        <w:rPr>
          <w:spacing w:val="-2"/>
        </w:rPr>
        <w:t>презентации</w:t>
      </w:r>
    </w:p>
    <w:p w:rsidR="003F632E" w:rsidRDefault="005F4B4A">
      <w:pPr>
        <w:pStyle w:val="a3"/>
        <w:spacing w:line="242" w:lineRule="auto"/>
        <w:ind w:right="629"/>
      </w:pPr>
      <w:r>
        <w:t>Подготовка мультимедийных презентаций. Слайд. Добавление на слайд текста и изображений. Работа с несколькими слайдами.</w:t>
      </w:r>
    </w:p>
    <w:p w:rsidR="003F632E" w:rsidRDefault="005F4B4A">
      <w:pPr>
        <w:pStyle w:val="a3"/>
        <w:spacing w:line="271" w:lineRule="exact"/>
        <w:ind w:left="1330" w:firstLine="0"/>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3F632E" w:rsidRDefault="005F4B4A">
      <w:pPr>
        <w:pStyle w:val="1"/>
        <w:spacing w:before="6" w:line="237" w:lineRule="auto"/>
        <w:ind w:left="619" w:right="630" w:firstLine="710"/>
        <w:jc w:val="both"/>
      </w:pPr>
      <w:r>
        <w:t>ПЛАНИРУЕМЫЕ РЕЗУЛЬТАТЫ ОСВОЕНИЯ ПРОГРАММЫ ПО ИНФОРМАТИКЕ НА УРОВНЕ ОСНОВНОГО ОБЩЕГО ОБРАЗОВАНИЯ</w:t>
      </w:r>
    </w:p>
    <w:p w:rsidR="003F632E" w:rsidRDefault="005F4B4A">
      <w:pPr>
        <w:pStyle w:val="a3"/>
        <w:ind w:right="632"/>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F632E" w:rsidRDefault="005F4B4A">
      <w:pPr>
        <w:pStyle w:val="1"/>
        <w:spacing w:before="2"/>
        <w:jc w:val="both"/>
      </w:pPr>
      <w:r>
        <w:t>ЛИЧНОСТНЫЕ</w:t>
      </w:r>
      <w:r>
        <w:rPr>
          <w:spacing w:val="-4"/>
        </w:rPr>
        <w:t xml:space="preserve"> </w:t>
      </w:r>
      <w:r>
        <w:rPr>
          <w:spacing w:val="-2"/>
        </w:rPr>
        <w:t>РЕЗУЛЬТАТЫ</w:t>
      </w:r>
    </w:p>
    <w:p w:rsidR="003F632E" w:rsidRDefault="005F4B4A">
      <w:pPr>
        <w:pStyle w:val="a3"/>
        <w:spacing w:before="1" w:line="237" w:lineRule="auto"/>
        <w:ind w:right="627"/>
      </w:pPr>
      <w:r>
        <w:t xml:space="preserve">Личностные результаты имеют направленность на решение задач воспитания, </w:t>
      </w:r>
      <w:proofErr w:type="gramStart"/>
      <w:r>
        <w:t>развития и социализации</w:t>
      </w:r>
      <w:proofErr w:type="gramEnd"/>
      <w:r>
        <w:t xml:space="preserve"> обучающихся средствами учебного предмета.</w:t>
      </w:r>
    </w:p>
    <w:p w:rsidR="003F632E" w:rsidRDefault="005F4B4A">
      <w:pPr>
        <w:pStyle w:val="a3"/>
        <w:spacing w:line="275" w:lineRule="exact"/>
        <w:ind w:left="1330" w:firstLine="0"/>
      </w:pPr>
      <w:r>
        <w:t>В</w:t>
      </w:r>
      <w:r>
        <w:rPr>
          <w:spacing w:val="38"/>
        </w:rPr>
        <w:t xml:space="preserve"> </w:t>
      </w:r>
      <w:r>
        <w:t>результате</w:t>
      </w:r>
      <w:r>
        <w:rPr>
          <w:spacing w:val="39"/>
        </w:rPr>
        <w:t xml:space="preserve"> </w:t>
      </w:r>
      <w:r>
        <w:t>изучения</w:t>
      </w:r>
      <w:r>
        <w:rPr>
          <w:spacing w:val="40"/>
        </w:rPr>
        <w:t xml:space="preserve"> </w:t>
      </w:r>
      <w:r>
        <w:t>информатики</w:t>
      </w:r>
      <w:r>
        <w:rPr>
          <w:spacing w:val="37"/>
        </w:rPr>
        <w:t xml:space="preserve"> </w:t>
      </w:r>
      <w:r>
        <w:t>на</w:t>
      </w:r>
      <w:r>
        <w:rPr>
          <w:spacing w:val="39"/>
        </w:rPr>
        <w:t xml:space="preserve"> </w:t>
      </w:r>
      <w:r>
        <w:t>уровне</w:t>
      </w:r>
      <w:r>
        <w:rPr>
          <w:spacing w:val="35"/>
        </w:rPr>
        <w:t xml:space="preserve"> </w:t>
      </w:r>
      <w:r>
        <w:t>основного</w:t>
      </w:r>
      <w:r>
        <w:rPr>
          <w:spacing w:val="40"/>
        </w:rPr>
        <w:t xml:space="preserve"> </w:t>
      </w:r>
      <w:r>
        <w:t>общего</w:t>
      </w:r>
      <w:r>
        <w:rPr>
          <w:spacing w:val="40"/>
        </w:rPr>
        <w:t xml:space="preserve"> </w:t>
      </w:r>
      <w:r>
        <w:t>образования</w:t>
      </w:r>
      <w:r>
        <w:rPr>
          <w:spacing w:val="41"/>
        </w:rPr>
        <w:t xml:space="preserve"> </w:t>
      </w:r>
      <w:r>
        <w:rPr>
          <w:spacing w:val="-10"/>
        </w:rPr>
        <w:t>у</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обучающегося</w:t>
      </w:r>
      <w:r>
        <w:rPr>
          <w:spacing w:val="-4"/>
        </w:rPr>
        <w:t xml:space="preserve"> </w:t>
      </w:r>
      <w:r>
        <w:t>будут</w:t>
      </w:r>
      <w:r>
        <w:rPr>
          <w:spacing w:val="-4"/>
        </w:rPr>
        <w:t xml:space="preserve"> </w:t>
      </w:r>
      <w:r>
        <w:t>сформированы</w:t>
      </w:r>
      <w:r>
        <w:rPr>
          <w:spacing w:val="-2"/>
        </w:rPr>
        <w:t xml:space="preserve"> </w:t>
      </w:r>
      <w:r>
        <w:t>следующие</w:t>
      </w:r>
      <w:r>
        <w:rPr>
          <w:spacing w:val="-5"/>
        </w:rPr>
        <w:t xml:space="preserve"> </w:t>
      </w:r>
      <w:r>
        <w:t>личностные</w:t>
      </w:r>
      <w:r>
        <w:rPr>
          <w:spacing w:val="-9"/>
        </w:rPr>
        <w:t xml:space="preserve"> </w:t>
      </w:r>
      <w:r>
        <w:t>результаты</w:t>
      </w:r>
      <w:r>
        <w:rPr>
          <w:spacing w:val="-2"/>
        </w:rPr>
        <w:t xml:space="preserve"> </w:t>
      </w:r>
      <w:r>
        <w:t>в</w:t>
      </w:r>
      <w:r>
        <w:rPr>
          <w:spacing w:val="-2"/>
        </w:rPr>
        <w:t xml:space="preserve"> части:</w:t>
      </w:r>
    </w:p>
    <w:p w:rsidR="003F632E" w:rsidRDefault="005F4B4A" w:rsidP="00FB7B2A">
      <w:pPr>
        <w:pStyle w:val="2"/>
        <w:numPr>
          <w:ilvl w:val="0"/>
          <w:numId w:val="88"/>
        </w:numPr>
        <w:tabs>
          <w:tab w:val="left" w:pos="1592"/>
        </w:tabs>
        <w:spacing w:before="2" w:line="275" w:lineRule="exact"/>
        <w:ind w:left="1592" w:hanging="262"/>
      </w:pPr>
      <w:r>
        <w:t>патриотического</w:t>
      </w:r>
      <w:r>
        <w:rPr>
          <w:spacing w:val="-9"/>
        </w:rPr>
        <w:t xml:space="preserve"> </w:t>
      </w:r>
      <w:r>
        <w:rPr>
          <w:spacing w:val="-2"/>
        </w:rPr>
        <w:t>воспитания:</w:t>
      </w:r>
    </w:p>
    <w:p w:rsidR="003F632E" w:rsidRDefault="005F4B4A">
      <w:pPr>
        <w:pStyle w:val="a3"/>
        <w:ind w:right="635"/>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rPr>
          <w:spacing w:val="-8"/>
        </w:rPr>
        <w:t xml:space="preserve"> </w:t>
      </w:r>
      <w:r>
        <w:t>достоверной</w:t>
      </w:r>
      <w:r>
        <w:rPr>
          <w:spacing w:val="-11"/>
        </w:rPr>
        <w:t xml:space="preserve"> </w:t>
      </w:r>
      <w:r>
        <w:t>информацией</w:t>
      </w:r>
      <w:r>
        <w:rPr>
          <w:spacing w:val="-14"/>
        </w:rPr>
        <w:t xml:space="preserve"> </w:t>
      </w:r>
      <w:r>
        <w:t>о</w:t>
      </w:r>
      <w:r>
        <w:rPr>
          <w:spacing w:val="-7"/>
        </w:rPr>
        <w:t xml:space="preserve"> </w:t>
      </w:r>
      <w:r>
        <w:t>передовых</w:t>
      </w:r>
      <w:r>
        <w:rPr>
          <w:spacing w:val="-12"/>
        </w:rPr>
        <w:t xml:space="preserve"> </w:t>
      </w:r>
      <w:r>
        <w:t>мировых</w:t>
      </w:r>
      <w:r>
        <w:rPr>
          <w:spacing w:val="-12"/>
        </w:rPr>
        <w:t xml:space="preserve"> </w:t>
      </w:r>
      <w:r>
        <w:t>и</w:t>
      </w:r>
      <w:r>
        <w:rPr>
          <w:spacing w:val="-11"/>
        </w:rPr>
        <w:t xml:space="preserve"> </w:t>
      </w:r>
      <w:r>
        <w:t>отечественных</w:t>
      </w:r>
      <w:r>
        <w:rPr>
          <w:spacing w:val="-12"/>
        </w:rPr>
        <w:t xml:space="preserve"> </w:t>
      </w:r>
      <w:r>
        <w:t>достижениях</w:t>
      </w:r>
      <w:r>
        <w:rPr>
          <w:spacing w:val="-12"/>
        </w:rPr>
        <w:t xml:space="preserve"> </w:t>
      </w:r>
      <w:r>
        <w:t>в области информатики и информационных технологий, заинтересованность в научных знаниях о цифровой трансформации современного общества;</w:t>
      </w:r>
    </w:p>
    <w:p w:rsidR="003F632E" w:rsidRDefault="005F4B4A" w:rsidP="00FB7B2A">
      <w:pPr>
        <w:pStyle w:val="2"/>
        <w:numPr>
          <w:ilvl w:val="0"/>
          <w:numId w:val="88"/>
        </w:numPr>
        <w:tabs>
          <w:tab w:val="left" w:pos="1592"/>
        </w:tabs>
        <w:spacing w:before="2" w:line="275" w:lineRule="exact"/>
        <w:ind w:left="1592" w:hanging="262"/>
      </w:pPr>
      <w:r>
        <w:t>духовно-нравственного</w:t>
      </w:r>
      <w:r>
        <w:rPr>
          <w:spacing w:val="-11"/>
        </w:rPr>
        <w:t xml:space="preserve"> </w:t>
      </w:r>
      <w:r>
        <w:rPr>
          <w:spacing w:val="-2"/>
        </w:rPr>
        <w:t>воспитания:</w:t>
      </w:r>
    </w:p>
    <w:p w:rsidR="003F632E" w:rsidRDefault="005F4B4A">
      <w:pPr>
        <w:pStyle w:val="a3"/>
        <w:ind w:right="63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F632E" w:rsidRDefault="005F4B4A" w:rsidP="00FB7B2A">
      <w:pPr>
        <w:pStyle w:val="2"/>
        <w:numPr>
          <w:ilvl w:val="0"/>
          <w:numId w:val="88"/>
        </w:numPr>
        <w:tabs>
          <w:tab w:val="left" w:pos="1592"/>
        </w:tabs>
        <w:spacing w:before="4"/>
        <w:ind w:left="1592" w:hanging="262"/>
      </w:pPr>
      <w:r>
        <w:t>гражданского</w:t>
      </w:r>
      <w:r>
        <w:rPr>
          <w:spacing w:val="-9"/>
        </w:rPr>
        <w:t xml:space="preserve"> </w:t>
      </w:r>
      <w:r>
        <w:rPr>
          <w:spacing w:val="-2"/>
        </w:rPr>
        <w:t>воспитания:</w:t>
      </w:r>
    </w:p>
    <w:p w:rsidR="003F632E" w:rsidRDefault="005F4B4A">
      <w:pPr>
        <w:pStyle w:val="a3"/>
        <w:ind w:right="628"/>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w:t>
      </w:r>
      <w:r>
        <w:rPr>
          <w:spacing w:val="-15"/>
        </w:rPr>
        <w:t xml:space="preserve"> </w:t>
      </w:r>
      <w:r>
        <w:t>деятельности,</w:t>
      </w:r>
      <w:r>
        <w:rPr>
          <w:spacing w:val="-9"/>
        </w:rPr>
        <w:t xml:space="preserve"> </w:t>
      </w:r>
      <w:r>
        <w:t>готовность</w:t>
      </w:r>
      <w:r>
        <w:rPr>
          <w:spacing w:val="-15"/>
        </w:rPr>
        <w:t xml:space="preserve"> </w:t>
      </w:r>
      <w:r>
        <w:t>оценивать</w:t>
      </w:r>
      <w:r>
        <w:rPr>
          <w:spacing w:val="-10"/>
        </w:rPr>
        <w:t xml:space="preserve"> </w:t>
      </w:r>
      <w:r>
        <w:t>своё</w:t>
      </w:r>
      <w:r>
        <w:rPr>
          <w:spacing w:val="-13"/>
        </w:rPr>
        <w:t xml:space="preserve"> </w:t>
      </w:r>
      <w:r>
        <w:t>поведение</w:t>
      </w:r>
      <w:r>
        <w:rPr>
          <w:spacing w:val="-13"/>
        </w:rPr>
        <w:t xml:space="preserve"> </w:t>
      </w:r>
      <w:r>
        <w:t>и</w:t>
      </w:r>
      <w:r>
        <w:rPr>
          <w:spacing w:val="-11"/>
        </w:rPr>
        <w:t xml:space="preserve"> </w:t>
      </w:r>
      <w:r>
        <w:t>поступки</w:t>
      </w:r>
      <w:r>
        <w:rPr>
          <w:spacing w:val="-11"/>
        </w:rPr>
        <w:t xml:space="preserve"> </w:t>
      </w:r>
      <w:r>
        <w:t>своих</w:t>
      </w:r>
      <w:r>
        <w:rPr>
          <w:spacing w:val="-15"/>
        </w:rPr>
        <w:t xml:space="preserve"> </w:t>
      </w:r>
      <w:r>
        <w:t>товарищей</w:t>
      </w:r>
      <w:r>
        <w:rPr>
          <w:spacing w:val="-11"/>
        </w:rPr>
        <w:t xml:space="preserve"> </w:t>
      </w:r>
      <w:r>
        <w:t>с позиции нравственных и правовых норм с учётом осознания последствий поступков;</w:t>
      </w:r>
    </w:p>
    <w:p w:rsidR="003F632E" w:rsidRDefault="005F4B4A" w:rsidP="00FB7B2A">
      <w:pPr>
        <w:pStyle w:val="2"/>
        <w:numPr>
          <w:ilvl w:val="0"/>
          <w:numId w:val="88"/>
        </w:numPr>
        <w:tabs>
          <w:tab w:val="left" w:pos="1592"/>
        </w:tabs>
        <w:spacing w:before="5"/>
        <w:ind w:left="1592" w:hanging="262"/>
      </w:pPr>
      <w:r>
        <w:t>ценностей</w:t>
      </w:r>
      <w:r>
        <w:rPr>
          <w:spacing w:val="-4"/>
        </w:rPr>
        <w:t xml:space="preserve"> </w:t>
      </w:r>
      <w:r>
        <w:t>научного</w:t>
      </w:r>
      <w:r>
        <w:rPr>
          <w:spacing w:val="-4"/>
        </w:rPr>
        <w:t xml:space="preserve"> </w:t>
      </w:r>
      <w:r>
        <w:rPr>
          <w:spacing w:val="-2"/>
        </w:rPr>
        <w:t>познания:</w:t>
      </w:r>
    </w:p>
    <w:p w:rsidR="003F632E" w:rsidRDefault="005F4B4A">
      <w:pPr>
        <w:pStyle w:val="a3"/>
        <w:ind w:right="631"/>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6"/>
        </w:rPr>
        <w:t xml:space="preserve"> </w:t>
      </w:r>
      <w:r>
        <w:t>уровню</w:t>
      </w:r>
      <w:r>
        <w:rPr>
          <w:spacing w:val="-3"/>
        </w:rPr>
        <w:t xml:space="preserve"> </w:t>
      </w:r>
      <w:r>
        <w:t>развития</w:t>
      </w:r>
      <w:r>
        <w:rPr>
          <w:spacing w:val="-1"/>
        </w:rPr>
        <w:t xml:space="preserve"> </w:t>
      </w:r>
      <w:r>
        <w:t>науки и общественной практики и</w:t>
      </w:r>
      <w:r>
        <w:rPr>
          <w:spacing w:val="-5"/>
        </w:rPr>
        <w:t xml:space="preserve"> </w:t>
      </w:r>
      <w:r>
        <w:t>составляющих</w:t>
      </w:r>
      <w:r>
        <w:rPr>
          <w:spacing w:val="-6"/>
        </w:rPr>
        <w:t xml:space="preserve"> </w:t>
      </w:r>
      <w:r>
        <w:t>базовую основу для понимания сущности научной картины мира;</w:t>
      </w:r>
    </w:p>
    <w:p w:rsidR="003F632E" w:rsidRDefault="005F4B4A">
      <w:pPr>
        <w:pStyle w:val="a3"/>
        <w:tabs>
          <w:tab w:val="left" w:pos="4465"/>
          <w:tab w:val="left" w:pos="6048"/>
          <w:tab w:val="left" w:pos="7425"/>
        </w:tabs>
        <w:ind w:right="632"/>
        <w:jc w:val="right"/>
      </w:pPr>
      <w:r>
        <w:t>интерес</w:t>
      </w:r>
      <w:r>
        <w:rPr>
          <w:spacing w:val="39"/>
        </w:rPr>
        <w:t xml:space="preserve"> </w:t>
      </w:r>
      <w:r>
        <w:t>к</w:t>
      </w:r>
      <w:r>
        <w:rPr>
          <w:spacing w:val="34"/>
        </w:rPr>
        <w:t xml:space="preserve"> </w:t>
      </w:r>
      <w:r>
        <w:t>обучению</w:t>
      </w:r>
      <w:r>
        <w:rPr>
          <w:spacing w:val="38"/>
        </w:rPr>
        <w:t xml:space="preserve"> </w:t>
      </w:r>
      <w:r>
        <w:t>и</w:t>
      </w:r>
      <w:r>
        <w:rPr>
          <w:spacing w:val="40"/>
        </w:rPr>
        <w:t xml:space="preserve"> </w:t>
      </w:r>
      <w:r>
        <w:t>познанию,</w:t>
      </w:r>
      <w:r>
        <w:rPr>
          <w:spacing w:val="37"/>
        </w:rPr>
        <w:t xml:space="preserve"> </w:t>
      </w:r>
      <w:r>
        <w:t>любознательность,</w:t>
      </w:r>
      <w:r>
        <w:rPr>
          <w:spacing w:val="37"/>
        </w:rPr>
        <w:t xml:space="preserve"> </w:t>
      </w:r>
      <w:r>
        <w:t>готовность</w:t>
      </w:r>
      <w:r>
        <w:rPr>
          <w:spacing w:val="37"/>
        </w:rPr>
        <w:t xml:space="preserve"> </w:t>
      </w:r>
      <w:r>
        <w:t>и</w:t>
      </w:r>
      <w:r>
        <w:rPr>
          <w:spacing w:val="36"/>
        </w:rPr>
        <w:t xml:space="preserve"> </w:t>
      </w:r>
      <w:r>
        <w:t>способность</w:t>
      </w:r>
      <w:r>
        <w:rPr>
          <w:spacing w:val="37"/>
        </w:rPr>
        <w:t xml:space="preserve"> </w:t>
      </w:r>
      <w:r>
        <w:t>к самообразованию,</w:t>
      </w:r>
      <w:r>
        <w:rPr>
          <w:spacing w:val="-5"/>
        </w:rPr>
        <w:t xml:space="preserve"> </w:t>
      </w:r>
      <w:r>
        <w:t>осознанному</w:t>
      </w:r>
      <w:r>
        <w:rPr>
          <w:spacing w:val="-8"/>
        </w:rPr>
        <w:t xml:space="preserve"> </w:t>
      </w:r>
      <w:r>
        <w:t>выбору</w:t>
      </w:r>
      <w:r>
        <w:rPr>
          <w:spacing w:val="-8"/>
        </w:rPr>
        <w:t xml:space="preserve"> </w:t>
      </w:r>
      <w:r>
        <w:t>направленности и</w:t>
      </w:r>
      <w:r>
        <w:rPr>
          <w:spacing w:val="-2"/>
        </w:rPr>
        <w:t xml:space="preserve"> </w:t>
      </w:r>
      <w:r>
        <w:t>уровня</w:t>
      </w:r>
      <w:r>
        <w:rPr>
          <w:spacing w:val="-3"/>
        </w:rPr>
        <w:t xml:space="preserve"> </w:t>
      </w:r>
      <w:r>
        <w:t>обучения в 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 xml:space="preserve">на </w:t>
      </w:r>
      <w:proofErr w:type="gramStart"/>
      <w:r>
        <w:t>осмысление</w:t>
      </w:r>
      <w:r>
        <w:rPr>
          <w:spacing w:val="37"/>
        </w:rPr>
        <w:t xml:space="preserve">  </w:t>
      </w:r>
      <w:r>
        <w:t>опыта</w:t>
      </w:r>
      <w:proofErr w:type="gramEnd"/>
      <w:r>
        <w:t>,</w:t>
      </w:r>
      <w:r>
        <w:rPr>
          <w:spacing w:val="39"/>
        </w:rPr>
        <w:t xml:space="preserve">  </w:t>
      </w:r>
      <w:r>
        <w:rPr>
          <w:spacing w:val="-2"/>
        </w:rPr>
        <w:t>наблюдений,</w:t>
      </w:r>
      <w:r>
        <w:tab/>
        <w:t>поступков</w:t>
      </w:r>
      <w:r>
        <w:rPr>
          <w:spacing w:val="35"/>
        </w:rPr>
        <w:t xml:space="preserve">  </w:t>
      </w:r>
      <w:r>
        <w:rPr>
          <w:spacing w:val="-10"/>
        </w:rPr>
        <w:t>и</w:t>
      </w:r>
      <w:r>
        <w:tab/>
      </w:r>
      <w:r>
        <w:rPr>
          <w:spacing w:val="-2"/>
        </w:rPr>
        <w:t>стремление</w:t>
      </w:r>
      <w:r>
        <w:tab/>
        <w:t>совершенствовать</w:t>
      </w:r>
      <w:r>
        <w:rPr>
          <w:spacing w:val="33"/>
        </w:rPr>
        <w:t xml:space="preserve">  </w:t>
      </w:r>
      <w:r>
        <w:rPr>
          <w:spacing w:val="-4"/>
        </w:rPr>
        <w:t>пути</w:t>
      </w:r>
    </w:p>
    <w:p w:rsidR="003F632E" w:rsidRDefault="005F4B4A">
      <w:pPr>
        <w:pStyle w:val="a3"/>
        <w:ind w:firstLine="0"/>
      </w:pPr>
      <w:r>
        <w:t>достижения</w:t>
      </w:r>
      <w:r>
        <w:rPr>
          <w:spacing w:val="-8"/>
        </w:rPr>
        <w:t xml:space="preserve"> </w:t>
      </w:r>
      <w:r>
        <w:t>индивидуального</w:t>
      </w:r>
      <w:r>
        <w:rPr>
          <w:spacing w:val="-6"/>
        </w:rPr>
        <w:t xml:space="preserve"> </w:t>
      </w:r>
      <w:r>
        <w:t>и</w:t>
      </w:r>
      <w:r>
        <w:rPr>
          <w:spacing w:val="-9"/>
        </w:rPr>
        <w:t xml:space="preserve"> </w:t>
      </w:r>
      <w:r>
        <w:t>коллективного</w:t>
      </w:r>
      <w:r>
        <w:rPr>
          <w:spacing w:val="-5"/>
        </w:rPr>
        <w:t xml:space="preserve"> </w:t>
      </w:r>
      <w:r>
        <w:rPr>
          <w:spacing w:val="-2"/>
        </w:rPr>
        <w:t>благополучия;</w:t>
      </w:r>
    </w:p>
    <w:p w:rsidR="003F632E" w:rsidRDefault="005F4B4A">
      <w:pPr>
        <w:pStyle w:val="a3"/>
        <w:ind w:right="624"/>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w:t>
      </w:r>
      <w:r>
        <w:rPr>
          <w:spacing w:val="-7"/>
        </w:rPr>
        <w:t xml:space="preserve"> </w:t>
      </w:r>
      <w:r>
        <w:t>информационных</w:t>
      </w:r>
      <w:r>
        <w:rPr>
          <w:spacing w:val="-13"/>
        </w:rPr>
        <w:t xml:space="preserve"> </w:t>
      </w:r>
      <w:r>
        <w:t>технологий,</w:t>
      </w:r>
      <w:r>
        <w:rPr>
          <w:spacing w:val="-10"/>
        </w:rPr>
        <w:t xml:space="preserve"> </w:t>
      </w:r>
      <w:r>
        <w:t>а</w:t>
      </w:r>
      <w:r>
        <w:rPr>
          <w:spacing w:val="-14"/>
        </w:rPr>
        <w:t xml:space="preserve"> </w:t>
      </w:r>
      <w:r>
        <w:t>также</w:t>
      </w:r>
      <w:r>
        <w:rPr>
          <w:spacing w:val="-9"/>
        </w:rPr>
        <w:t xml:space="preserve"> </w:t>
      </w:r>
      <w:r>
        <w:t>умения</w:t>
      </w:r>
      <w:r>
        <w:rPr>
          <w:spacing w:val="-8"/>
        </w:rPr>
        <w:t xml:space="preserve"> </w:t>
      </w:r>
      <w:r>
        <w:t>самостоятельно</w:t>
      </w:r>
      <w:r>
        <w:rPr>
          <w:spacing w:val="-13"/>
        </w:rPr>
        <w:t xml:space="preserve"> </w:t>
      </w:r>
      <w:r>
        <w:t>определять</w:t>
      </w:r>
      <w:r>
        <w:rPr>
          <w:spacing w:val="-12"/>
        </w:rPr>
        <w:t xml:space="preserve"> </w:t>
      </w:r>
      <w:r>
        <w:t>цели своего</w:t>
      </w:r>
      <w:r>
        <w:rPr>
          <w:spacing w:val="-7"/>
        </w:rPr>
        <w:t xml:space="preserve"> </w:t>
      </w:r>
      <w:r>
        <w:t>обучения,</w:t>
      </w:r>
      <w:r>
        <w:rPr>
          <w:spacing w:val="-6"/>
        </w:rPr>
        <w:t xml:space="preserve"> </w:t>
      </w:r>
      <w:r>
        <w:t>ставить</w:t>
      </w:r>
      <w:r>
        <w:rPr>
          <w:spacing w:val="-10"/>
        </w:rPr>
        <w:t xml:space="preserve"> </w:t>
      </w:r>
      <w:r>
        <w:t>и</w:t>
      </w:r>
      <w:r>
        <w:rPr>
          <w:spacing w:val="-11"/>
        </w:rPr>
        <w:t xml:space="preserve"> </w:t>
      </w:r>
      <w:r>
        <w:t>формулировать</w:t>
      </w:r>
      <w:r>
        <w:rPr>
          <w:spacing w:val="-10"/>
        </w:rPr>
        <w:t xml:space="preserve"> </w:t>
      </w:r>
      <w:r>
        <w:t>для</w:t>
      </w:r>
      <w:r>
        <w:rPr>
          <w:spacing w:val="-11"/>
        </w:rPr>
        <w:t xml:space="preserve"> </w:t>
      </w:r>
      <w:r>
        <w:t>себя</w:t>
      </w:r>
      <w:r>
        <w:rPr>
          <w:spacing w:val="-7"/>
        </w:rPr>
        <w:t xml:space="preserve"> </w:t>
      </w:r>
      <w:r>
        <w:t>новые</w:t>
      </w:r>
      <w:r>
        <w:rPr>
          <w:spacing w:val="-13"/>
        </w:rPr>
        <w:t xml:space="preserve"> </w:t>
      </w:r>
      <w:r>
        <w:t>задачи</w:t>
      </w:r>
      <w:r>
        <w:rPr>
          <w:spacing w:val="-11"/>
        </w:rPr>
        <w:t xml:space="preserve"> </w:t>
      </w:r>
      <w:r>
        <w:t>в</w:t>
      </w:r>
      <w:r>
        <w:rPr>
          <w:spacing w:val="-6"/>
        </w:rPr>
        <w:t xml:space="preserve"> </w:t>
      </w:r>
      <w:r>
        <w:t>учёбе</w:t>
      </w:r>
      <w:r>
        <w:rPr>
          <w:spacing w:val="-8"/>
        </w:rPr>
        <w:t xml:space="preserve"> </w:t>
      </w:r>
      <w:r>
        <w:t>и</w:t>
      </w:r>
      <w:r>
        <w:rPr>
          <w:spacing w:val="-11"/>
        </w:rPr>
        <w:t xml:space="preserve"> </w:t>
      </w:r>
      <w:r>
        <w:t>познавательной деятельности, развивать мотивы и интересы своей познавательной деятельности;</w:t>
      </w:r>
    </w:p>
    <w:p w:rsidR="003F632E" w:rsidRDefault="005F4B4A" w:rsidP="00FB7B2A">
      <w:pPr>
        <w:pStyle w:val="2"/>
        <w:numPr>
          <w:ilvl w:val="0"/>
          <w:numId w:val="88"/>
        </w:numPr>
        <w:tabs>
          <w:tab w:val="left" w:pos="1592"/>
        </w:tabs>
        <w:spacing w:before="3" w:line="275" w:lineRule="exact"/>
        <w:ind w:left="1592" w:hanging="262"/>
      </w:pPr>
      <w:r>
        <w:t>формирования</w:t>
      </w:r>
      <w:r>
        <w:rPr>
          <w:spacing w:val="-9"/>
        </w:rPr>
        <w:t xml:space="preserve"> </w:t>
      </w:r>
      <w:r>
        <w:t>культуры</w:t>
      </w:r>
      <w:r>
        <w:rPr>
          <w:spacing w:val="-5"/>
        </w:rPr>
        <w:t xml:space="preserve"> </w:t>
      </w:r>
      <w:r>
        <w:rPr>
          <w:spacing w:val="-2"/>
        </w:rPr>
        <w:t>здоровья:</w:t>
      </w:r>
    </w:p>
    <w:p w:rsidR="003F632E" w:rsidRDefault="005F4B4A">
      <w:pPr>
        <w:pStyle w:val="a3"/>
        <w:ind w:right="626"/>
      </w:pPr>
      <w:r>
        <w:t>осознание</w:t>
      </w:r>
      <w:r>
        <w:rPr>
          <w:spacing w:val="-5"/>
        </w:rPr>
        <w:t xml:space="preserve"> </w:t>
      </w:r>
      <w:r>
        <w:t>ценности</w:t>
      </w:r>
      <w:r>
        <w:rPr>
          <w:spacing w:val="-7"/>
        </w:rPr>
        <w:t xml:space="preserve"> </w:t>
      </w:r>
      <w:r>
        <w:t>жизни,</w:t>
      </w:r>
      <w:r>
        <w:rPr>
          <w:spacing w:val="-7"/>
        </w:rPr>
        <w:t xml:space="preserve"> </w:t>
      </w:r>
      <w:r>
        <w:t>ответственное</w:t>
      </w:r>
      <w:r>
        <w:rPr>
          <w:spacing w:val="-10"/>
        </w:rPr>
        <w:t xml:space="preserve"> </w:t>
      </w:r>
      <w:r>
        <w:t>отношение</w:t>
      </w:r>
      <w:r>
        <w:rPr>
          <w:spacing w:val="-5"/>
        </w:rPr>
        <w:t xml:space="preserve"> </w:t>
      </w:r>
      <w:r>
        <w:t>к</w:t>
      </w:r>
      <w:r>
        <w:rPr>
          <w:spacing w:val="-5"/>
        </w:rPr>
        <w:t xml:space="preserve"> </w:t>
      </w:r>
      <w:r>
        <w:t>своему</w:t>
      </w:r>
      <w:r>
        <w:rPr>
          <w:spacing w:val="-13"/>
        </w:rPr>
        <w:t xml:space="preserve"> </w:t>
      </w:r>
      <w:r>
        <w:t>здоровью,</w:t>
      </w:r>
      <w:r>
        <w:rPr>
          <w:spacing w:val="-2"/>
        </w:rPr>
        <w:t xml:space="preserve"> </w:t>
      </w:r>
      <w:r>
        <w:t>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F632E" w:rsidRDefault="005F4B4A" w:rsidP="00FB7B2A">
      <w:pPr>
        <w:pStyle w:val="2"/>
        <w:numPr>
          <w:ilvl w:val="0"/>
          <w:numId w:val="88"/>
        </w:numPr>
        <w:tabs>
          <w:tab w:val="left" w:pos="1592"/>
        </w:tabs>
        <w:spacing w:before="1" w:line="275" w:lineRule="exact"/>
        <w:ind w:left="1592" w:hanging="262"/>
      </w:pPr>
      <w:r>
        <w:t>трудового</w:t>
      </w:r>
      <w:r>
        <w:rPr>
          <w:spacing w:val="-5"/>
        </w:rPr>
        <w:t xml:space="preserve"> </w:t>
      </w:r>
      <w:r>
        <w:rPr>
          <w:spacing w:val="-2"/>
        </w:rPr>
        <w:t>воспитания:</w:t>
      </w:r>
    </w:p>
    <w:p w:rsidR="003F632E" w:rsidRDefault="005F4B4A">
      <w:pPr>
        <w:pStyle w:val="a3"/>
        <w:ind w:right="627"/>
      </w:pPr>
      <w:r>
        <w:t>интерес к практическому</w:t>
      </w:r>
      <w:r>
        <w:rPr>
          <w:spacing w:val="-2"/>
        </w:rPr>
        <w:t xml:space="preserve"> </w:t>
      </w:r>
      <w:r>
        <w:t>изучению профессий</w:t>
      </w:r>
      <w:r>
        <w:rPr>
          <w:spacing w:val="-1"/>
        </w:rPr>
        <w:t xml:space="preserve"> </w:t>
      </w:r>
      <w:r>
        <w:t xml:space="preserve">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3F632E" w:rsidRDefault="005F4B4A">
      <w:pPr>
        <w:pStyle w:val="a3"/>
        <w:spacing w:before="1" w:line="237" w:lineRule="auto"/>
        <w:ind w:right="631"/>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632E" w:rsidRDefault="005F4B4A" w:rsidP="00FB7B2A">
      <w:pPr>
        <w:pStyle w:val="2"/>
        <w:numPr>
          <w:ilvl w:val="0"/>
          <w:numId w:val="88"/>
        </w:numPr>
        <w:tabs>
          <w:tab w:val="left" w:pos="1593"/>
        </w:tabs>
        <w:spacing w:before="9"/>
        <w:ind w:left="1593" w:hanging="263"/>
      </w:pPr>
      <w:r>
        <w:t>экологического</w:t>
      </w:r>
      <w:r>
        <w:rPr>
          <w:spacing w:val="-5"/>
        </w:rPr>
        <w:t xml:space="preserve"> </w:t>
      </w:r>
      <w:r>
        <w:rPr>
          <w:spacing w:val="-2"/>
        </w:rPr>
        <w:t>воспитания:</w:t>
      </w:r>
    </w:p>
    <w:p w:rsidR="003F632E" w:rsidRDefault="005F4B4A">
      <w:pPr>
        <w:pStyle w:val="a3"/>
        <w:spacing w:line="242" w:lineRule="auto"/>
        <w:ind w:right="634"/>
      </w:pPr>
      <w:r>
        <w:t>осознание</w:t>
      </w:r>
      <w:r>
        <w:rPr>
          <w:spacing w:val="-9"/>
        </w:rPr>
        <w:t xml:space="preserve"> </w:t>
      </w:r>
      <w:r>
        <w:t>глобального</w:t>
      </w:r>
      <w:r>
        <w:rPr>
          <w:spacing w:val="-3"/>
        </w:rPr>
        <w:t xml:space="preserve"> </w:t>
      </w:r>
      <w:r>
        <w:t>характера</w:t>
      </w:r>
      <w:r>
        <w:rPr>
          <w:spacing w:val="-9"/>
        </w:rPr>
        <w:t xml:space="preserve"> </w:t>
      </w:r>
      <w:r>
        <w:t>экологических</w:t>
      </w:r>
      <w:r>
        <w:rPr>
          <w:spacing w:val="-12"/>
        </w:rPr>
        <w:t xml:space="preserve"> </w:t>
      </w:r>
      <w:r>
        <w:t>проблем</w:t>
      </w:r>
      <w:r>
        <w:rPr>
          <w:spacing w:val="-6"/>
        </w:rPr>
        <w:t xml:space="preserve"> </w:t>
      </w:r>
      <w:r>
        <w:t>и</w:t>
      </w:r>
      <w:r>
        <w:rPr>
          <w:spacing w:val="-7"/>
        </w:rPr>
        <w:t xml:space="preserve"> </w:t>
      </w:r>
      <w:r>
        <w:t>путей</w:t>
      </w:r>
      <w:r>
        <w:rPr>
          <w:spacing w:val="-7"/>
        </w:rPr>
        <w:t xml:space="preserve"> </w:t>
      </w:r>
      <w:r>
        <w:t>их</w:t>
      </w:r>
      <w:r>
        <w:rPr>
          <w:spacing w:val="-12"/>
        </w:rPr>
        <w:t xml:space="preserve"> </w:t>
      </w:r>
      <w:r>
        <w:t>решения,</w:t>
      </w:r>
      <w:r>
        <w:rPr>
          <w:spacing w:val="-6"/>
        </w:rPr>
        <w:t xml:space="preserve"> </w:t>
      </w:r>
      <w:r>
        <w:t>в</w:t>
      </w:r>
      <w:r>
        <w:rPr>
          <w:spacing w:val="-11"/>
        </w:rPr>
        <w:t xml:space="preserve"> </w:t>
      </w:r>
      <w:r>
        <w:t>том числе с учётом возможностей информационных и коммуникационных технологий;</w:t>
      </w:r>
    </w:p>
    <w:p w:rsidR="003F632E" w:rsidRDefault="005F4B4A" w:rsidP="00FB7B2A">
      <w:pPr>
        <w:pStyle w:val="2"/>
        <w:numPr>
          <w:ilvl w:val="0"/>
          <w:numId w:val="88"/>
        </w:numPr>
        <w:tabs>
          <w:tab w:val="left" w:pos="1735"/>
        </w:tabs>
        <w:spacing w:line="237" w:lineRule="auto"/>
        <w:ind w:left="619" w:right="632" w:firstLine="710"/>
      </w:pPr>
      <w:r>
        <w:t>адаптации обучающегося к изменяющимся условиям социальной и природной среды:</w:t>
      </w:r>
    </w:p>
    <w:p w:rsidR="003F632E" w:rsidRDefault="003F632E">
      <w:pPr>
        <w:spacing w:line="237" w:lineRule="auto"/>
        <w:jc w:val="both"/>
        <w:sectPr w:rsidR="003F632E">
          <w:pgSz w:w="11910" w:h="16840"/>
          <w:pgMar w:top="1300" w:right="220" w:bottom="900" w:left="1080" w:header="723" w:footer="714" w:gutter="0"/>
          <w:cols w:space="720"/>
        </w:sectPr>
      </w:pPr>
    </w:p>
    <w:p w:rsidR="003F632E" w:rsidRDefault="005F4B4A">
      <w:pPr>
        <w:pStyle w:val="a3"/>
        <w:spacing w:before="88"/>
        <w:ind w:right="636"/>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10"/>
        </w:rPr>
        <w:t xml:space="preserve"> </w:t>
      </w:r>
      <w:r>
        <w:t>форм</w:t>
      </w:r>
      <w:r>
        <w:rPr>
          <w:spacing w:val="-6"/>
        </w:rPr>
        <w:t xml:space="preserve"> </w:t>
      </w:r>
      <w:r>
        <w:t>социальной</w:t>
      </w:r>
      <w:r>
        <w:rPr>
          <w:spacing w:val="-12"/>
        </w:rPr>
        <w:t xml:space="preserve"> </w:t>
      </w:r>
      <w:r>
        <w:t>жизни</w:t>
      </w:r>
      <w:r>
        <w:rPr>
          <w:spacing w:val="-15"/>
        </w:rPr>
        <w:t xml:space="preserve"> </w:t>
      </w:r>
      <w:r>
        <w:t>в</w:t>
      </w:r>
      <w:r>
        <w:rPr>
          <w:spacing w:val="-11"/>
        </w:rPr>
        <w:t xml:space="preserve"> </w:t>
      </w:r>
      <w:r>
        <w:t>группах</w:t>
      </w:r>
      <w:r>
        <w:rPr>
          <w:spacing w:val="-12"/>
        </w:rPr>
        <w:t xml:space="preserve"> </w:t>
      </w:r>
      <w:r>
        <w:t>и</w:t>
      </w:r>
      <w:r>
        <w:rPr>
          <w:spacing w:val="-7"/>
        </w:rPr>
        <w:t xml:space="preserve"> </w:t>
      </w:r>
      <w:r>
        <w:t>сообществах,</w:t>
      </w:r>
      <w:r>
        <w:rPr>
          <w:spacing w:val="-6"/>
        </w:rPr>
        <w:t xml:space="preserve"> </w:t>
      </w:r>
      <w:r>
        <w:t>в</w:t>
      </w:r>
      <w:r>
        <w:rPr>
          <w:spacing w:val="-11"/>
        </w:rPr>
        <w:t xml:space="preserve"> </w:t>
      </w:r>
      <w:r>
        <w:t>том</w:t>
      </w:r>
      <w:r>
        <w:rPr>
          <w:spacing w:val="-6"/>
        </w:rPr>
        <w:t xml:space="preserve"> </w:t>
      </w:r>
      <w:r>
        <w:t>числе</w:t>
      </w:r>
      <w:r>
        <w:rPr>
          <w:spacing w:val="-12"/>
        </w:rPr>
        <w:t xml:space="preserve"> </w:t>
      </w:r>
      <w:r>
        <w:t>существующих</w:t>
      </w:r>
      <w:r>
        <w:rPr>
          <w:spacing w:val="-12"/>
        </w:rPr>
        <w:t xml:space="preserve"> </w:t>
      </w:r>
      <w:r>
        <w:t>в виртуальном пространстве.</w:t>
      </w:r>
    </w:p>
    <w:p w:rsidR="003F632E" w:rsidRDefault="005F4B4A">
      <w:pPr>
        <w:pStyle w:val="1"/>
        <w:spacing w:before="5" w:line="272" w:lineRule="exact"/>
        <w:jc w:val="both"/>
      </w:pPr>
      <w:r>
        <w:t>МЕТАПРЕДМЕТНЫЕ</w:t>
      </w:r>
      <w:r>
        <w:rPr>
          <w:spacing w:val="-9"/>
        </w:rPr>
        <w:t xml:space="preserve"> </w:t>
      </w:r>
      <w:r>
        <w:rPr>
          <w:spacing w:val="-2"/>
        </w:rPr>
        <w:t>РЕЗУЛЬТАТЫ</w:t>
      </w:r>
    </w:p>
    <w:p w:rsidR="003F632E" w:rsidRDefault="005F4B4A">
      <w:pPr>
        <w:pStyle w:val="a3"/>
        <w:ind w:right="628"/>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F632E" w:rsidRDefault="005F4B4A">
      <w:pPr>
        <w:pStyle w:val="2"/>
        <w:spacing w:before="6" w:line="237"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pPr>
        <w:pStyle w:val="a3"/>
        <w:ind w:right="63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F632E" w:rsidRDefault="005F4B4A">
      <w:pPr>
        <w:pStyle w:val="a3"/>
        <w:spacing w:before="1" w:line="237" w:lineRule="auto"/>
        <w:ind w:right="638"/>
      </w:pPr>
      <w:r>
        <w:t>умение создавать, применять и преобразовывать знаки и символы, модели и схемы для решения учебных и познавательных задач;</w:t>
      </w:r>
    </w:p>
    <w:p w:rsidR="003F632E" w:rsidRDefault="005F4B4A">
      <w:pPr>
        <w:pStyle w:val="a3"/>
        <w:spacing w:before="4"/>
        <w:ind w:right="628"/>
      </w:pPr>
      <w:r>
        <w:t>самостоятельно выбирать способ решения учебной задачи (сравнивать несколько вариантов</w:t>
      </w:r>
      <w:r>
        <w:rPr>
          <w:spacing w:val="-6"/>
        </w:rPr>
        <w:t xml:space="preserve"> </w:t>
      </w:r>
      <w:r>
        <w:t>решения,</w:t>
      </w:r>
      <w:r>
        <w:rPr>
          <w:spacing w:val="-6"/>
        </w:rPr>
        <w:t xml:space="preserve"> </w:t>
      </w:r>
      <w:r>
        <w:t>выбирать</w:t>
      </w:r>
      <w:r>
        <w:rPr>
          <w:spacing w:val="-6"/>
        </w:rPr>
        <w:t xml:space="preserve"> </w:t>
      </w:r>
      <w:r>
        <w:t>наиболее</w:t>
      </w:r>
      <w:r>
        <w:rPr>
          <w:spacing w:val="-9"/>
        </w:rPr>
        <w:t xml:space="preserve"> </w:t>
      </w:r>
      <w:r>
        <w:t>подходящий</w:t>
      </w:r>
      <w:r>
        <w:rPr>
          <w:spacing w:val="-7"/>
        </w:rPr>
        <w:t xml:space="preserve"> </w:t>
      </w:r>
      <w:r>
        <w:t>с</w:t>
      </w:r>
      <w:r>
        <w:rPr>
          <w:spacing w:val="-9"/>
        </w:rPr>
        <w:t xml:space="preserve"> </w:t>
      </w:r>
      <w:r>
        <w:t>учётом</w:t>
      </w:r>
      <w:r>
        <w:rPr>
          <w:spacing w:val="-6"/>
        </w:rPr>
        <w:t xml:space="preserve"> </w:t>
      </w:r>
      <w:r>
        <w:t>самостоятельно</w:t>
      </w:r>
      <w:r>
        <w:rPr>
          <w:spacing w:val="-3"/>
        </w:rPr>
        <w:t xml:space="preserve"> </w:t>
      </w:r>
      <w:r>
        <w:t xml:space="preserve">выделенных </w:t>
      </w:r>
      <w:r>
        <w:rPr>
          <w:spacing w:val="-2"/>
        </w:rPr>
        <w:t>критериев).</w:t>
      </w:r>
    </w:p>
    <w:p w:rsidR="003F632E" w:rsidRDefault="005F4B4A">
      <w:pPr>
        <w:pStyle w:val="2"/>
        <w:spacing w:before="3" w:line="275" w:lineRule="exact"/>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pPr>
        <w:pStyle w:val="a3"/>
        <w:spacing w:before="1" w:line="237" w:lineRule="auto"/>
        <w:ind w:right="63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F632E" w:rsidRDefault="005F4B4A">
      <w:pPr>
        <w:pStyle w:val="a3"/>
        <w:spacing w:before="6" w:line="237" w:lineRule="auto"/>
        <w:ind w:right="634"/>
      </w:pPr>
      <w:r>
        <w:t xml:space="preserve">оценивать на применимость и достоверность информацию, полученную в ходе </w:t>
      </w:r>
      <w:r>
        <w:rPr>
          <w:spacing w:val="-2"/>
        </w:rPr>
        <w:t>исследования;</w:t>
      </w:r>
    </w:p>
    <w:p w:rsidR="003F632E" w:rsidRDefault="005F4B4A">
      <w:pPr>
        <w:pStyle w:val="a3"/>
        <w:spacing w:before="3"/>
        <w:ind w:right="62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F632E" w:rsidRDefault="005F4B4A">
      <w:pPr>
        <w:pStyle w:val="2"/>
        <w:spacing w:before="3" w:line="275" w:lineRule="exact"/>
      </w:pPr>
      <w:r>
        <w:t>Работа</w:t>
      </w:r>
      <w:r>
        <w:rPr>
          <w:spacing w:val="-1"/>
        </w:rPr>
        <w:t xml:space="preserve"> </w:t>
      </w:r>
      <w:r>
        <w:t>с</w:t>
      </w:r>
      <w:r>
        <w:rPr>
          <w:spacing w:val="-1"/>
        </w:rPr>
        <w:t xml:space="preserve"> </w:t>
      </w:r>
      <w:r>
        <w:rPr>
          <w:spacing w:val="-2"/>
        </w:rPr>
        <w:t>информацией:</w:t>
      </w:r>
    </w:p>
    <w:p w:rsidR="003F632E" w:rsidRDefault="005F4B4A">
      <w:pPr>
        <w:pStyle w:val="a3"/>
        <w:spacing w:before="1" w:line="237" w:lineRule="auto"/>
        <w:ind w:right="636"/>
      </w:pPr>
      <w:r>
        <w:t xml:space="preserve">выявлять дефицит информации, данных, необходимых для решения поставленной </w:t>
      </w:r>
      <w:r>
        <w:rPr>
          <w:spacing w:val="-2"/>
        </w:rPr>
        <w:t>задачи;</w:t>
      </w:r>
    </w:p>
    <w:p w:rsidR="003F632E" w:rsidRDefault="005F4B4A">
      <w:pPr>
        <w:pStyle w:val="a3"/>
        <w:spacing w:before="3"/>
        <w:ind w:right="630"/>
      </w:pPr>
      <w:r>
        <w:t>применять различные методы, инструменты и запросы при поиске и отборе информации</w:t>
      </w:r>
      <w:r>
        <w:rPr>
          <w:spacing w:val="-15"/>
        </w:rPr>
        <w:t xml:space="preserve"> </w:t>
      </w:r>
      <w:r>
        <w:t>или</w:t>
      </w:r>
      <w:r>
        <w:rPr>
          <w:spacing w:val="-12"/>
        </w:rPr>
        <w:t xml:space="preserve"> </w:t>
      </w:r>
      <w:r>
        <w:t>данных</w:t>
      </w:r>
      <w:r>
        <w:rPr>
          <w:spacing w:val="-15"/>
        </w:rPr>
        <w:t xml:space="preserve"> </w:t>
      </w:r>
      <w:r>
        <w:t>из</w:t>
      </w:r>
      <w:r>
        <w:rPr>
          <w:spacing w:val="-11"/>
        </w:rPr>
        <w:t xml:space="preserve"> </w:t>
      </w:r>
      <w:r>
        <w:t>источников</w:t>
      </w:r>
      <w:r>
        <w:rPr>
          <w:spacing w:val="-10"/>
        </w:rPr>
        <w:t xml:space="preserve"> </w:t>
      </w:r>
      <w:r>
        <w:t>с</w:t>
      </w:r>
      <w:r>
        <w:rPr>
          <w:spacing w:val="-13"/>
        </w:rPr>
        <w:t xml:space="preserve"> </w:t>
      </w:r>
      <w:r>
        <w:t>учётом</w:t>
      </w:r>
      <w:r>
        <w:rPr>
          <w:spacing w:val="-10"/>
        </w:rPr>
        <w:t xml:space="preserve"> </w:t>
      </w:r>
      <w:r>
        <w:t>предложенной</w:t>
      </w:r>
      <w:r>
        <w:rPr>
          <w:spacing w:val="-15"/>
        </w:rPr>
        <w:t xml:space="preserve"> </w:t>
      </w:r>
      <w:r>
        <w:t>учебной</w:t>
      </w:r>
      <w:r>
        <w:rPr>
          <w:spacing w:val="-11"/>
        </w:rPr>
        <w:t xml:space="preserve"> </w:t>
      </w:r>
      <w:r>
        <w:t>задачи</w:t>
      </w:r>
      <w:r>
        <w:rPr>
          <w:spacing w:val="-11"/>
        </w:rPr>
        <w:t xml:space="preserve"> </w:t>
      </w:r>
      <w:r>
        <w:t>и</w:t>
      </w:r>
      <w:r>
        <w:rPr>
          <w:spacing w:val="-15"/>
        </w:rPr>
        <w:t xml:space="preserve"> </w:t>
      </w:r>
      <w:r>
        <w:t xml:space="preserve">заданных </w:t>
      </w:r>
      <w:r>
        <w:rPr>
          <w:spacing w:val="-2"/>
        </w:rPr>
        <w:t>критериев;</w:t>
      </w:r>
    </w:p>
    <w:p w:rsidR="003F632E" w:rsidRDefault="005F4B4A">
      <w:pPr>
        <w:pStyle w:val="a3"/>
        <w:spacing w:line="242" w:lineRule="auto"/>
        <w:ind w:right="633"/>
      </w:pPr>
      <w:r>
        <w:t>выбирать, анализировать, систематизировать и интерпретировать информацию различных видов и форм представления;</w:t>
      </w:r>
    </w:p>
    <w:p w:rsidR="003F632E" w:rsidRDefault="005F4B4A">
      <w:pPr>
        <w:pStyle w:val="a3"/>
        <w:ind w:right="63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5F4B4A">
      <w:pPr>
        <w:pStyle w:val="a3"/>
        <w:spacing w:line="237" w:lineRule="auto"/>
        <w:ind w:right="635"/>
      </w:pPr>
      <w:r>
        <w:t>оценивать надёжность информации по критериям, предложенным учителем или сформулированным самостоятельно;</w:t>
      </w:r>
    </w:p>
    <w:p w:rsidR="003F632E" w:rsidRDefault="005F4B4A">
      <w:pPr>
        <w:spacing w:before="1" w:line="242" w:lineRule="auto"/>
        <w:ind w:left="1330" w:right="2472"/>
        <w:rPr>
          <w:b/>
          <w:sz w:val="24"/>
        </w:rPr>
      </w:pPr>
      <w:r>
        <w:rPr>
          <w:sz w:val="24"/>
        </w:rPr>
        <w:t>эффективно</w:t>
      </w:r>
      <w:r>
        <w:rPr>
          <w:spacing w:val="-10"/>
          <w:sz w:val="24"/>
        </w:rPr>
        <w:t xml:space="preserve"> </w:t>
      </w:r>
      <w:r>
        <w:rPr>
          <w:sz w:val="24"/>
        </w:rPr>
        <w:t>запоминать</w:t>
      </w:r>
      <w:r>
        <w:rPr>
          <w:spacing w:val="-13"/>
          <w:sz w:val="24"/>
        </w:rPr>
        <w:t xml:space="preserve"> </w:t>
      </w:r>
      <w:r>
        <w:rPr>
          <w:sz w:val="24"/>
        </w:rPr>
        <w:t>и</w:t>
      </w:r>
      <w:r>
        <w:rPr>
          <w:spacing w:val="-9"/>
          <w:sz w:val="24"/>
        </w:rPr>
        <w:t xml:space="preserve"> </w:t>
      </w:r>
      <w:r>
        <w:rPr>
          <w:sz w:val="24"/>
        </w:rPr>
        <w:t>систематизировать</w:t>
      </w:r>
      <w:r>
        <w:rPr>
          <w:spacing w:val="-13"/>
          <w:sz w:val="24"/>
        </w:rPr>
        <w:t xml:space="preserve"> </w:t>
      </w:r>
      <w:r>
        <w:rPr>
          <w:sz w:val="24"/>
        </w:rPr>
        <w:t xml:space="preserve">информацию. </w:t>
      </w:r>
      <w:r>
        <w:rPr>
          <w:b/>
          <w:sz w:val="24"/>
        </w:rPr>
        <w:t xml:space="preserve">Коммуникативные универсальные учебные действия </w:t>
      </w:r>
      <w:r>
        <w:rPr>
          <w:b/>
          <w:spacing w:val="-2"/>
          <w:sz w:val="24"/>
        </w:rPr>
        <w:t>Общение:</w:t>
      </w:r>
    </w:p>
    <w:p w:rsidR="003F632E" w:rsidRDefault="005F4B4A">
      <w:pPr>
        <w:pStyle w:val="a3"/>
        <w:spacing w:line="242" w:lineRule="auto"/>
        <w:ind w:right="631"/>
      </w:pPr>
      <w: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line="242" w:lineRule="auto"/>
        <w:ind w:right="635"/>
      </w:pPr>
      <w:r>
        <w:t>публично представлять результаты выполненного опыта (эксперимента, исследования, проекта);</w:t>
      </w:r>
    </w:p>
    <w:p w:rsidR="003F632E" w:rsidRDefault="005F4B4A">
      <w:pPr>
        <w:pStyle w:val="a3"/>
        <w:ind w:right="634"/>
      </w:pPr>
      <w:r>
        <w:t>самостоятельно выбирать формат выступления с учётом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7"/>
        </w:rPr>
        <w:t xml:space="preserve"> </w:t>
      </w:r>
      <w:r>
        <w:t>тексты с использованием иллюстративных материалов.</w:t>
      </w:r>
    </w:p>
    <w:p w:rsidR="003F632E" w:rsidRDefault="005F4B4A">
      <w:pPr>
        <w:pStyle w:val="2"/>
        <w:spacing w:line="240" w:lineRule="auto"/>
      </w:pPr>
      <w:r>
        <w:t>Совместная</w:t>
      </w:r>
      <w:r>
        <w:rPr>
          <w:spacing w:val="-5"/>
        </w:rPr>
        <w:t xml:space="preserve"> </w:t>
      </w:r>
      <w:r>
        <w:t>деятельность</w:t>
      </w:r>
      <w:r>
        <w:rPr>
          <w:spacing w:val="-5"/>
        </w:rPr>
        <w:t xml:space="preserve"> </w:t>
      </w:r>
      <w:r>
        <w:rPr>
          <w:spacing w:val="-2"/>
        </w:rPr>
        <w:t>(сотрудничество):</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3"/>
      </w:pPr>
      <w: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F632E" w:rsidRDefault="005F4B4A">
      <w:pPr>
        <w:pStyle w:val="a3"/>
        <w:spacing w:before="3"/>
        <w:ind w:right="628"/>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F632E" w:rsidRDefault="005F4B4A">
      <w:pPr>
        <w:pStyle w:val="a3"/>
        <w:ind w:right="625"/>
      </w:pPr>
      <w:r>
        <w:t>выполнять свою часть работы с информацией или информационным продуктом, достигая</w:t>
      </w:r>
      <w:r>
        <w:rPr>
          <w:spacing w:val="-6"/>
        </w:rPr>
        <w:t xml:space="preserve"> </w:t>
      </w:r>
      <w:r>
        <w:t>качественного</w:t>
      </w:r>
      <w:r>
        <w:rPr>
          <w:spacing w:val="-2"/>
        </w:rPr>
        <w:t xml:space="preserve"> </w:t>
      </w:r>
      <w:r>
        <w:t>результата</w:t>
      </w:r>
      <w:r>
        <w:rPr>
          <w:spacing w:val="-3"/>
        </w:rPr>
        <w:t xml:space="preserve"> </w:t>
      </w:r>
      <w:r>
        <w:t>по своему</w:t>
      </w:r>
      <w:r>
        <w:rPr>
          <w:spacing w:val="-11"/>
        </w:rPr>
        <w:t xml:space="preserve"> </w:t>
      </w:r>
      <w:r>
        <w:t>направлению</w:t>
      </w:r>
      <w:r>
        <w:rPr>
          <w:spacing w:val="-4"/>
        </w:rPr>
        <w:t xml:space="preserve"> </w:t>
      </w:r>
      <w:r>
        <w:t>и</w:t>
      </w:r>
      <w:r>
        <w:rPr>
          <w:spacing w:val="-5"/>
        </w:rPr>
        <w:t xml:space="preserve"> </w:t>
      </w:r>
      <w:r>
        <w:t>координируя</w:t>
      </w:r>
      <w:r>
        <w:rPr>
          <w:spacing w:val="-2"/>
        </w:rPr>
        <w:t xml:space="preserve"> </w:t>
      </w:r>
      <w:r>
        <w:t>свои</w:t>
      </w:r>
      <w:r>
        <w:rPr>
          <w:spacing w:val="-1"/>
        </w:rPr>
        <w:t xml:space="preserve"> </w:t>
      </w:r>
      <w:r>
        <w:t>действия</w:t>
      </w:r>
      <w:r>
        <w:rPr>
          <w:spacing w:val="-6"/>
        </w:rPr>
        <w:t xml:space="preserve"> </w:t>
      </w:r>
      <w:r>
        <w:t>с другими членами команды;</w:t>
      </w:r>
    </w:p>
    <w:p w:rsidR="003F632E" w:rsidRDefault="005F4B4A">
      <w:pPr>
        <w:pStyle w:val="a3"/>
        <w:spacing w:before="3" w:line="237" w:lineRule="auto"/>
        <w:ind w:right="635"/>
      </w:pPr>
      <w:r>
        <w:t>оценивать</w:t>
      </w:r>
      <w:r>
        <w:rPr>
          <w:spacing w:val="-12"/>
        </w:rPr>
        <w:t xml:space="preserve"> </w:t>
      </w:r>
      <w:r>
        <w:t>качество</w:t>
      </w:r>
      <w:r>
        <w:rPr>
          <w:spacing w:val="-9"/>
        </w:rPr>
        <w:t xml:space="preserve"> </w:t>
      </w:r>
      <w:r>
        <w:t>своего</w:t>
      </w:r>
      <w:r>
        <w:rPr>
          <w:spacing w:val="-9"/>
        </w:rPr>
        <w:t xml:space="preserve"> </w:t>
      </w:r>
      <w:r>
        <w:t>вклада</w:t>
      </w:r>
      <w:r>
        <w:rPr>
          <w:spacing w:val="-10"/>
        </w:rPr>
        <w:t xml:space="preserve"> </w:t>
      </w:r>
      <w:r>
        <w:t>в</w:t>
      </w:r>
      <w:r>
        <w:rPr>
          <w:spacing w:val="-12"/>
        </w:rPr>
        <w:t xml:space="preserve"> </w:t>
      </w:r>
      <w:r>
        <w:t>общий</w:t>
      </w:r>
      <w:r>
        <w:rPr>
          <w:spacing w:val="-13"/>
        </w:rPr>
        <w:t xml:space="preserve"> </w:t>
      </w:r>
      <w:r>
        <w:t>информационный</w:t>
      </w:r>
      <w:r>
        <w:rPr>
          <w:spacing w:val="-13"/>
        </w:rPr>
        <w:t xml:space="preserve"> </w:t>
      </w:r>
      <w:r>
        <w:t>продукт</w:t>
      </w:r>
      <w:r>
        <w:rPr>
          <w:spacing w:val="-8"/>
        </w:rPr>
        <w:t xml:space="preserve"> </w:t>
      </w:r>
      <w:r>
        <w:t>по</w:t>
      </w:r>
      <w:r>
        <w:rPr>
          <w:spacing w:val="-4"/>
        </w:rPr>
        <w:t xml:space="preserve"> </w:t>
      </w:r>
      <w:r>
        <w:t>критериям, самостоятельно сформулированным участниками взаимодействия;</w:t>
      </w:r>
    </w:p>
    <w:p w:rsidR="003F632E" w:rsidRDefault="005F4B4A">
      <w:pPr>
        <w:pStyle w:val="a3"/>
        <w:spacing w:before="4"/>
        <w:ind w:right="63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632E" w:rsidRDefault="005F4B4A">
      <w:pPr>
        <w:pStyle w:val="2"/>
        <w:spacing w:before="2" w:line="242" w:lineRule="auto"/>
        <w:ind w:right="2472"/>
        <w:jc w:val="left"/>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pPr>
        <w:pStyle w:val="a3"/>
        <w:spacing w:line="242" w:lineRule="auto"/>
        <w:ind w:left="1330" w:firstLine="0"/>
        <w:jc w:val="left"/>
      </w:pPr>
      <w:r>
        <w:t>выявлять в жизненных и учебных ситуациях проблемы, требующие решения; ориентироваться</w:t>
      </w:r>
      <w:r>
        <w:rPr>
          <w:spacing w:val="40"/>
        </w:rPr>
        <w:t xml:space="preserve"> </w:t>
      </w:r>
      <w:r>
        <w:t>в</w:t>
      </w:r>
      <w:r>
        <w:rPr>
          <w:spacing w:val="71"/>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71"/>
        </w:rPr>
        <w:t xml:space="preserve"> </w:t>
      </w:r>
      <w:r>
        <w:t>(индивидуальное</w:t>
      </w:r>
    </w:p>
    <w:p w:rsidR="003F632E" w:rsidRDefault="005F4B4A">
      <w:pPr>
        <w:pStyle w:val="a3"/>
        <w:spacing w:line="271" w:lineRule="exact"/>
        <w:ind w:firstLine="0"/>
        <w:jc w:val="left"/>
      </w:pPr>
      <w:r>
        <w:t>принятие</w:t>
      </w:r>
      <w:r>
        <w:rPr>
          <w:spacing w:val="-3"/>
        </w:rPr>
        <w:t xml:space="preserve"> </w:t>
      </w:r>
      <w:r>
        <w:t>решений,</w:t>
      </w:r>
      <w:r>
        <w:rPr>
          <w:spacing w:val="-4"/>
        </w:rPr>
        <w:t xml:space="preserve"> </w:t>
      </w:r>
      <w:r>
        <w:t>принятие</w:t>
      </w:r>
      <w:r>
        <w:rPr>
          <w:spacing w:val="-8"/>
        </w:rPr>
        <w:t xml:space="preserve"> </w:t>
      </w:r>
      <w:r>
        <w:t>решений</w:t>
      </w:r>
      <w:r>
        <w:rPr>
          <w:spacing w:val="-5"/>
        </w:rPr>
        <w:t xml:space="preserve"> </w:t>
      </w:r>
      <w:r>
        <w:t>в</w:t>
      </w:r>
      <w:r>
        <w:rPr>
          <w:spacing w:val="-4"/>
        </w:rPr>
        <w:t xml:space="preserve"> </w:t>
      </w:r>
      <w:r>
        <w:rPr>
          <w:spacing w:val="-2"/>
        </w:rPr>
        <w:t>группе);</w:t>
      </w:r>
    </w:p>
    <w:p w:rsidR="003F632E" w:rsidRDefault="005F4B4A">
      <w:pPr>
        <w:pStyle w:val="a3"/>
        <w:ind w:right="6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632E" w:rsidRDefault="005F4B4A">
      <w:pPr>
        <w:pStyle w:val="a3"/>
        <w:ind w:right="63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F632E" w:rsidRDefault="005F4B4A">
      <w:pPr>
        <w:pStyle w:val="a3"/>
        <w:spacing w:line="237" w:lineRule="auto"/>
        <w:ind w:right="629"/>
      </w:pPr>
      <w:r>
        <w:t xml:space="preserve">делать выбор в условиях противоречивой информации и брать ответственность за </w:t>
      </w:r>
      <w:r>
        <w:rPr>
          <w:spacing w:val="-2"/>
        </w:rPr>
        <w:t>решение.</w:t>
      </w:r>
    </w:p>
    <w:p w:rsidR="003F632E" w:rsidRDefault="005F4B4A">
      <w:pPr>
        <w:pStyle w:val="2"/>
        <w:spacing w:before="4"/>
      </w:pPr>
      <w:r>
        <w:t>Самоконтроль</w:t>
      </w:r>
      <w:r>
        <w:rPr>
          <w:spacing w:val="-6"/>
        </w:rPr>
        <w:t xml:space="preserve"> </w:t>
      </w:r>
      <w:r>
        <w:rPr>
          <w:spacing w:val="-2"/>
        </w:rPr>
        <w:t>(рефлексия):</w:t>
      </w:r>
    </w:p>
    <w:p w:rsidR="003F632E" w:rsidRDefault="005F4B4A">
      <w:pPr>
        <w:pStyle w:val="a3"/>
        <w:spacing w:line="242" w:lineRule="auto"/>
        <w:ind w:left="1330" w:right="2744" w:firstLine="0"/>
      </w:pPr>
      <w:r>
        <w:t>владеть</w:t>
      </w:r>
      <w:r>
        <w:rPr>
          <w:spacing w:val="-7"/>
        </w:rPr>
        <w:t xml:space="preserve"> </w:t>
      </w:r>
      <w:r>
        <w:t>способами</w:t>
      </w:r>
      <w:r>
        <w:rPr>
          <w:spacing w:val="-11"/>
        </w:rPr>
        <w:t xml:space="preserve"> </w:t>
      </w:r>
      <w:r>
        <w:t>самоконтроля,</w:t>
      </w:r>
      <w:r>
        <w:rPr>
          <w:spacing w:val="-6"/>
        </w:rPr>
        <w:t xml:space="preserve"> </w:t>
      </w:r>
      <w:r>
        <w:t>самомотивации</w:t>
      </w:r>
      <w:r>
        <w:rPr>
          <w:spacing w:val="-7"/>
        </w:rPr>
        <w:t xml:space="preserve"> </w:t>
      </w:r>
      <w:r>
        <w:t>и</w:t>
      </w:r>
      <w:r>
        <w:rPr>
          <w:spacing w:val="-11"/>
        </w:rPr>
        <w:t xml:space="preserve"> </w:t>
      </w:r>
      <w:r>
        <w:t>рефлексии; давать оценку ситуации и предлагать план её изменения;</w:t>
      </w:r>
    </w:p>
    <w:p w:rsidR="003F632E" w:rsidRDefault="005F4B4A">
      <w:pPr>
        <w:pStyle w:val="a3"/>
        <w:spacing w:line="242" w:lineRule="auto"/>
        <w:ind w:right="63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632E" w:rsidRDefault="005F4B4A">
      <w:pPr>
        <w:pStyle w:val="a3"/>
        <w:ind w:right="636"/>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F632E" w:rsidRDefault="005F4B4A">
      <w:pPr>
        <w:pStyle w:val="a3"/>
        <w:spacing w:line="237" w:lineRule="auto"/>
        <w:ind w:right="639"/>
      </w:pPr>
      <w:r>
        <w:t>вносить коррективы в деятельность на основе новых обстоятельств, изменившихся ситуаций, установленных ошибок, возникших трудностей;</w:t>
      </w:r>
    </w:p>
    <w:p w:rsidR="003F632E" w:rsidRDefault="005F4B4A">
      <w:pPr>
        <w:pStyle w:val="a3"/>
        <w:ind w:left="133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F632E" w:rsidRDefault="005F4B4A">
      <w:pPr>
        <w:pStyle w:val="2"/>
        <w:spacing w:line="275" w:lineRule="exact"/>
        <w:jc w:val="left"/>
      </w:pPr>
      <w:r>
        <w:t>Эмоциональный</w:t>
      </w:r>
      <w:r>
        <w:rPr>
          <w:spacing w:val="-5"/>
        </w:rPr>
        <w:t xml:space="preserve"> </w:t>
      </w:r>
      <w:r>
        <w:rPr>
          <w:spacing w:val="-2"/>
        </w:rPr>
        <w:t>интеллект:</w:t>
      </w:r>
    </w:p>
    <w:p w:rsidR="003F632E" w:rsidRDefault="005F4B4A">
      <w:pPr>
        <w:pStyle w:val="a3"/>
        <w:spacing w:line="275" w:lineRule="exact"/>
        <w:ind w:left="1330" w:firstLine="0"/>
        <w:jc w:val="left"/>
      </w:pPr>
      <w:r>
        <w:t>ставить</w:t>
      </w:r>
      <w:r>
        <w:rPr>
          <w:spacing w:val="-4"/>
        </w:rPr>
        <w:t xml:space="preserve"> </w:t>
      </w:r>
      <w:r>
        <w:t>себя</w:t>
      </w:r>
      <w:r>
        <w:rPr>
          <w:spacing w:val="-1"/>
        </w:rPr>
        <w:t xml:space="preserve"> </w:t>
      </w:r>
      <w:r>
        <w:t>на</w:t>
      </w:r>
      <w:r>
        <w:rPr>
          <w:spacing w:val="-8"/>
        </w:rPr>
        <w:t xml:space="preserve"> </w:t>
      </w:r>
      <w:r>
        <w:t>место</w:t>
      </w:r>
      <w:r>
        <w:rPr>
          <w:spacing w:val="2"/>
        </w:rPr>
        <w:t xml:space="preserve"> </w:t>
      </w:r>
      <w:r>
        <w:t>другого</w:t>
      </w:r>
      <w:r>
        <w:rPr>
          <w:spacing w:val="1"/>
        </w:rPr>
        <w:t xml:space="preserve"> </w:t>
      </w:r>
      <w:r>
        <w:t>человека,</w:t>
      </w:r>
      <w:r>
        <w:rPr>
          <w:spacing w:val="-4"/>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rPr>
          <w:spacing w:val="-2"/>
        </w:rPr>
        <w:t>другого.</w:t>
      </w:r>
    </w:p>
    <w:p w:rsidR="003F632E" w:rsidRDefault="005F4B4A">
      <w:pPr>
        <w:pStyle w:val="2"/>
        <w:spacing w:line="275" w:lineRule="exact"/>
        <w:jc w:val="left"/>
      </w:pPr>
      <w:r>
        <w:t>Принятие</w:t>
      </w:r>
      <w:r>
        <w:rPr>
          <w:spacing w:val="-5"/>
        </w:rPr>
        <w:t xml:space="preserve"> </w:t>
      </w:r>
      <w:r>
        <w:t>себя и</w:t>
      </w:r>
      <w:r>
        <w:rPr>
          <w:spacing w:val="2"/>
        </w:rPr>
        <w:t xml:space="preserve"> </w:t>
      </w:r>
      <w:r>
        <w:rPr>
          <w:spacing w:val="-2"/>
        </w:rPr>
        <w:t>других:</w:t>
      </w:r>
    </w:p>
    <w:p w:rsidR="003F632E" w:rsidRDefault="005F4B4A">
      <w:pPr>
        <w:pStyle w:val="a3"/>
        <w:spacing w:line="237" w:lineRule="auto"/>
        <w:ind w:right="631"/>
        <w:jc w:val="left"/>
      </w:pPr>
      <w:r>
        <w:t>осознавать невозможность контролировать всё вокруг</w:t>
      </w:r>
      <w:r>
        <w:rPr>
          <w:spacing w:val="27"/>
        </w:rPr>
        <w:t xml:space="preserve"> </w:t>
      </w:r>
      <w:r>
        <w:t>даже в условиях открытого доступа к любым объёмам информации.</w:t>
      </w:r>
    </w:p>
    <w:p w:rsidR="003F632E" w:rsidRDefault="005F4B4A">
      <w:pPr>
        <w:pStyle w:val="1"/>
        <w:spacing w:before="8" w:line="272" w:lineRule="exact"/>
        <w:jc w:val="both"/>
      </w:pPr>
      <w:r>
        <w:t>ПРЕДМЕТНЫЕ</w:t>
      </w:r>
      <w:r>
        <w:rPr>
          <w:spacing w:val="-8"/>
        </w:rPr>
        <w:t xml:space="preserve"> </w:t>
      </w:r>
      <w:r>
        <w:rPr>
          <w:spacing w:val="-2"/>
        </w:rPr>
        <w:t>РЕЗУЛЬТАТЫ</w:t>
      </w:r>
    </w:p>
    <w:p w:rsidR="003F632E" w:rsidRDefault="005F4B4A">
      <w:pPr>
        <w:pStyle w:val="a3"/>
        <w:spacing w:line="242" w:lineRule="auto"/>
        <w:ind w:right="628"/>
      </w:pPr>
      <w:r>
        <w:t xml:space="preserve">К концу обучения </w:t>
      </w:r>
      <w:r>
        <w:rPr>
          <w:b/>
        </w:rPr>
        <w:t xml:space="preserve">в 7 классе </w:t>
      </w:r>
      <w:r>
        <w:t xml:space="preserve">у обучающегося будут сформированы следующие </w:t>
      </w:r>
      <w:r>
        <w:rPr>
          <w:spacing w:val="-2"/>
        </w:rPr>
        <w:t>умения:</w:t>
      </w:r>
    </w:p>
    <w:p w:rsidR="003F632E" w:rsidRDefault="005F4B4A">
      <w:pPr>
        <w:pStyle w:val="a3"/>
        <w:spacing w:line="271" w:lineRule="exact"/>
        <w:ind w:left="1330" w:firstLine="0"/>
      </w:pPr>
      <w:r>
        <w:t>пояснять</w:t>
      </w:r>
      <w:r>
        <w:rPr>
          <w:spacing w:val="4"/>
        </w:rPr>
        <w:t xml:space="preserve"> </w:t>
      </w:r>
      <w:r>
        <w:t>на</w:t>
      </w:r>
      <w:r>
        <w:rPr>
          <w:spacing w:val="1"/>
        </w:rPr>
        <w:t xml:space="preserve"> </w:t>
      </w:r>
      <w:r>
        <w:t>примерах</w:t>
      </w:r>
      <w:r>
        <w:rPr>
          <w:spacing w:val="1"/>
        </w:rPr>
        <w:t xml:space="preserve"> </w:t>
      </w:r>
      <w:r>
        <w:t>смысл</w:t>
      </w:r>
      <w:r>
        <w:rPr>
          <w:spacing w:val="7"/>
        </w:rPr>
        <w:t xml:space="preserve"> </w:t>
      </w:r>
      <w:r>
        <w:t>понятий</w:t>
      </w:r>
      <w:r>
        <w:rPr>
          <w:spacing w:val="6"/>
        </w:rPr>
        <w:t xml:space="preserve"> </w:t>
      </w:r>
      <w:r>
        <w:t>«информация»,</w:t>
      </w:r>
      <w:r>
        <w:rPr>
          <w:spacing w:val="8"/>
        </w:rPr>
        <w:t xml:space="preserve"> </w:t>
      </w:r>
      <w:r>
        <w:t>«информационный</w:t>
      </w:r>
      <w:r>
        <w:rPr>
          <w:spacing w:val="3"/>
        </w:rPr>
        <w:t xml:space="preserve"> </w:t>
      </w:r>
      <w:r>
        <w:rPr>
          <w:spacing w:val="-2"/>
        </w:rPr>
        <w:t>процесс»,</w:t>
      </w:r>
    </w:p>
    <w:p w:rsidR="003F632E" w:rsidRDefault="005F4B4A">
      <w:pPr>
        <w:pStyle w:val="a3"/>
        <w:spacing w:line="275" w:lineRule="exact"/>
        <w:ind w:firstLine="0"/>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rsidR="003F632E" w:rsidRDefault="005F4B4A">
      <w:pPr>
        <w:pStyle w:val="a3"/>
        <w:ind w:right="634"/>
      </w:pPr>
      <w:r>
        <w:t>кодировать и декодировать сообщения по заданным правилам, демонстрировать понимание</w:t>
      </w:r>
      <w:r>
        <w:rPr>
          <w:spacing w:val="-15"/>
        </w:rPr>
        <w:t xml:space="preserve"> </w:t>
      </w:r>
      <w:r>
        <w:t>основных</w:t>
      </w:r>
      <w:r>
        <w:rPr>
          <w:spacing w:val="-15"/>
        </w:rPr>
        <w:t xml:space="preserve"> </w:t>
      </w:r>
      <w:r>
        <w:t>принципов</w:t>
      </w:r>
      <w:r>
        <w:rPr>
          <w:spacing w:val="-13"/>
        </w:rPr>
        <w:t xml:space="preserve"> </w:t>
      </w:r>
      <w:r>
        <w:t>кодирования</w:t>
      </w:r>
      <w:r>
        <w:rPr>
          <w:spacing w:val="-13"/>
        </w:rPr>
        <w:t xml:space="preserve"> </w:t>
      </w:r>
      <w:r>
        <w:t>информации</w:t>
      </w:r>
      <w:r>
        <w:rPr>
          <w:spacing w:val="-13"/>
        </w:rPr>
        <w:t xml:space="preserve"> </w:t>
      </w:r>
      <w:r>
        <w:t>различной</w:t>
      </w:r>
      <w:r>
        <w:rPr>
          <w:spacing w:val="-13"/>
        </w:rPr>
        <w:t xml:space="preserve"> </w:t>
      </w:r>
      <w:r>
        <w:t>природы</w:t>
      </w:r>
      <w:r>
        <w:rPr>
          <w:spacing w:val="-12"/>
        </w:rPr>
        <w:t xml:space="preserve"> </w:t>
      </w:r>
      <w:r>
        <w:t>(текстовой, графической, аудио);</w:t>
      </w:r>
    </w:p>
    <w:p w:rsidR="003F632E" w:rsidRDefault="005F4B4A">
      <w:pPr>
        <w:pStyle w:val="a3"/>
        <w:spacing w:line="274" w:lineRule="exact"/>
        <w:ind w:left="1330" w:firstLine="0"/>
      </w:pPr>
      <w:r>
        <w:t>сравнивать</w:t>
      </w:r>
      <w:r>
        <w:rPr>
          <w:spacing w:val="50"/>
        </w:rPr>
        <w:t xml:space="preserve"> </w:t>
      </w:r>
      <w:r>
        <w:t>длины</w:t>
      </w:r>
      <w:r>
        <w:rPr>
          <w:spacing w:val="52"/>
        </w:rPr>
        <w:t xml:space="preserve"> </w:t>
      </w:r>
      <w:r>
        <w:t>сообщений,</w:t>
      </w:r>
      <w:r>
        <w:rPr>
          <w:spacing w:val="56"/>
        </w:rPr>
        <w:t xml:space="preserve"> </w:t>
      </w:r>
      <w:r>
        <w:t>записанных</w:t>
      </w:r>
      <w:r>
        <w:rPr>
          <w:spacing w:val="50"/>
        </w:rPr>
        <w:t xml:space="preserve"> </w:t>
      </w:r>
      <w:r>
        <w:t>в</w:t>
      </w:r>
      <w:r>
        <w:rPr>
          <w:spacing w:val="49"/>
        </w:rPr>
        <w:t xml:space="preserve"> </w:t>
      </w:r>
      <w:r>
        <w:t>различных</w:t>
      </w:r>
      <w:r>
        <w:rPr>
          <w:spacing w:val="50"/>
        </w:rPr>
        <w:t xml:space="preserve"> </w:t>
      </w:r>
      <w:r>
        <w:t>алфавитах,</w:t>
      </w:r>
      <w:r>
        <w:rPr>
          <w:spacing w:val="57"/>
        </w:rPr>
        <w:t xml:space="preserve"> </w:t>
      </w:r>
      <w:r>
        <w:rPr>
          <w:spacing w:val="-2"/>
        </w:rPr>
        <w:t>оперировать</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единицами</w:t>
      </w:r>
      <w:r>
        <w:rPr>
          <w:spacing w:val="-10"/>
        </w:rPr>
        <w:t xml:space="preserve"> </w:t>
      </w:r>
      <w:r>
        <w:t>измерения</w:t>
      </w:r>
      <w:r>
        <w:rPr>
          <w:spacing w:val="-8"/>
        </w:rPr>
        <w:t xml:space="preserve"> </w:t>
      </w:r>
      <w:r>
        <w:t>информационного</w:t>
      </w:r>
      <w:r>
        <w:rPr>
          <w:spacing w:val="-3"/>
        </w:rPr>
        <w:t xml:space="preserve"> </w:t>
      </w:r>
      <w:r>
        <w:t>объёма</w:t>
      </w:r>
      <w:r>
        <w:rPr>
          <w:spacing w:val="-4"/>
        </w:rPr>
        <w:t xml:space="preserve"> </w:t>
      </w:r>
      <w:r>
        <w:t>и</w:t>
      </w:r>
      <w:r>
        <w:rPr>
          <w:spacing w:val="-3"/>
        </w:rPr>
        <w:t xml:space="preserve"> </w:t>
      </w:r>
      <w:r>
        <w:t>скорости</w:t>
      </w:r>
      <w:r>
        <w:rPr>
          <w:spacing w:val="-6"/>
        </w:rPr>
        <w:t xml:space="preserve"> </w:t>
      </w:r>
      <w:r>
        <w:t>передачи</w:t>
      </w:r>
      <w:r>
        <w:rPr>
          <w:spacing w:val="-2"/>
        </w:rPr>
        <w:t xml:space="preserve"> данных;</w:t>
      </w:r>
    </w:p>
    <w:p w:rsidR="003F632E" w:rsidRDefault="005F4B4A">
      <w:pPr>
        <w:pStyle w:val="a3"/>
        <w:spacing w:line="242" w:lineRule="auto"/>
        <w:ind w:right="631"/>
      </w:pPr>
      <w:r>
        <w:t xml:space="preserve">оценивать и сравнивать размеры текстовых, графических, звуковых файлов и </w:t>
      </w:r>
      <w:r>
        <w:rPr>
          <w:spacing w:val="-2"/>
        </w:rPr>
        <w:t>видеофайлов;</w:t>
      </w:r>
    </w:p>
    <w:p w:rsidR="003F632E" w:rsidRDefault="005F4B4A">
      <w:pPr>
        <w:pStyle w:val="a3"/>
        <w:spacing w:line="242" w:lineRule="auto"/>
        <w:ind w:right="637"/>
      </w:pPr>
      <w:r>
        <w:t>приводить примеры современных устройств хранения и передачи информации, сравнивать их количественные характеристики;</w:t>
      </w:r>
    </w:p>
    <w:p w:rsidR="003F632E" w:rsidRDefault="005F4B4A">
      <w:pPr>
        <w:pStyle w:val="a3"/>
        <w:spacing w:line="242" w:lineRule="auto"/>
        <w:ind w:right="619"/>
      </w:pPr>
      <w:r>
        <w:t>выделять</w:t>
      </w:r>
      <w:r>
        <w:rPr>
          <w:spacing w:val="-11"/>
        </w:rPr>
        <w:t xml:space="preserve"> </w:t>
      </w:r>
      <w:r>
        <w:t>основные</w:t>
      </w:r>
      <w:r>
        <w:rPr>
          <w:spacing w:val="-8"/>
        </w:rPr>
        <w:t xml:space="preserve"> </w:t>
      </w:r>
      <w:r>
        <w:t>этапы</w:t>
      </w:r>
      <w:r>
        <w:rPr>
          <w:spacing w:val="-10"/>
        </w:rPr>
        <w:t xml:space="preserve"> </w:t>
      </w:r>
      <w:r>
        <w:t>в</w:t>
      </w:r>
      <w:r>
        <w:rPr>
          <w:spacing w:val="-5"/>
        </w:rPr>
        <w:t xml:space="preserve"> </w:t>
      </w:r>
      <w:r>
        <w:t>истории</w:t>
      </w:r>
      <w:r>
        <w:rPr>
          <w:spacing w:val="-6"/>
        </w:rPr>
        <w:t xml:space="preserve"> </w:t>
      </w:r>
      <w:r>
        <w:t>и</w:t>
      </w:r>
      <w:r>
        <w:rPr>
          <w:spacing w:val="-11"/>
        </w:rPr>
        <w:t xml:space="preserve"> </w:t>
      </w:r>
      <w:r>
        <w:t>понимать</w:t>
      </w:r>
      <w:r>
        <w:rPr>
          <w:spacing w:val="-6"/>
        </w:rPr>
        <w:t xml:space="preserve"> </w:t>
      </w:r>
      <w:r>
        <w:t>тенденции</w:t>
      </w:r>
      <w:r>
        <w:rPr>
          <w:spacing w:val="-6"/>
        </w:rPr>
        <w:t xml:space="preserve"> </w:t>
      </w:r>
      <w:r>
        <w:t>развития</w:t>
      </w:r>
      <w:r>
        <w:rPr>
          <w:spacing w:val="-7"/>
        </w:rPr>
        <w:t xml:space="preserve"> </w:t>
      </w:r>
      <w:r>
        <w:t>компьютеров и программного обеспечения;</w:t>
      </w:r>
    </w:p>
    <w:p w:rsidR="003F632E" w:rsidRDefault="005F4B4A">
      <w:pPr>
        <w:pStyle w:val="a3"/>
        <w:ind w:right="635"/>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F632E" w:rsidRDefault="005F4B4A">
      <w:pPr>
        <w:pStyle w:val="a3"/>
        <w:spacing w:line="237" w:lineRule="auto"/>
        <w:ind w:left="1330" w:right="633" w:firstLine="0"/>
      </w:pPr>
      <w:r>
        <w:t>соотносить характеристики компьютера с задачами, решаемыми с его помощью; ориентироваться</w:t>
      </w:r>
      <w:r>
        <w:rPr>
          <w:spacing w:val="-10"/>
        </w:rPr>
        <w:t xml:space="preserve"> </w:t>
      </w:r>
      <w:r>
        <w:t>в</w:t>
      </w:r>
      <w:r>
        <w:rPr>
          <w:spacing w:val="-2"/>
        </w:rPr>
        <w:t xml:space="preserve"> </w:t>
      </w:r>
      <w:r>
        <w:t>иерархической</w:t>
      </w:r>
      <w:r>
        <w:rPr>
          <w:spacing w:val="-1"/>
        </w:rPr>
        <w:t xml:space="preserve"> </w:t>
      </w:r>
      <w:r>
        <w:t>структуре</w:t>
      </w:r>
      <w:r>
        <w:rPr>
          <w:spacing w:val="1"/>
        </w:rPr>
        <w:t xml:space="preserve"> </w:t>
      </w:r>
      <w:r>
        <w:t>файловой</w:t>
      </w:r>
      <w:r>
        <w:rPr>
          <w:spacing w:val="-2"/>
        </w:rPr>
        <w:t xml:space="preserve"> </w:t>
      </w:r>
      <w:r>
        <w:t>системы</w:t>
      </w:r>
      <w:r>
        <w:rPr>
          <w:spacing w:val="-2"/>
        </w:rPr>
        <w:t xml:space="preserve"> </w:t>
      </w:r>
      <w:r>
        <w:t>(записывать</w:t>
      </w:r>
      <w:r>
        <w:rPr>
          <w:spacing w:val="-5"/>
        </w:rPr>
        <w:t xml:space="preserve"> </w:t>
      </w:r>
      <w:r>
        <w:rPr>
          <w:spacing w:val="-2"/>
        </w:rPr>
        <w:t>полное</w:t>
      </w:r>
    </w:p>
    <w:p w:rsidR="003F632E" w:rsidRDefault="005F4B4A">
      <w:pPr>
        <w:pStyle w:val="a3"/>
        <w:spacing w:line="237" w:lineRule="auto"/>
        <w:ind w:right="637" w:firstLine="0"/>
      </w:pPr>
      <w:r>
        <w:t>имя файла (каталога), путь к файлу (каталогу) по имеющемуся описанию файловой структуры некоторого информационного носителя);</w:t>
      </w:r>
    </w:p>
    <w:p w:rsidR="003F632E" w:rsidRDefault="005F4B4A">
      <w:pPr>
        <w:pStyle w:val="a3"/>
        <w:ind w:right="631"/>
      </w:pPr>
      <w:r>
        <w:t>работать с файловой системой персонального компьютера с использованием графического</w:t>
      </w:r>
      <w:r>
        <w:rPr>
          <w:spacing w:val="-15"/>
        </w:rPr>
        <w:t xml:space="preserve"> </w:t>
      </w:r>
      <w:r>
        <w:t>интерфейса,</w:t>
      </w:r>
      <w:r>
        <w:rPr>
          <w:spacing w:val="-15"/>
        </w:rPr>
        <w:t xml:space="preserve"> </w:t>
      </w:r>
      <w:r>
        <w:t>а</w:t>
      </w:r>
      <w:r>
        <w:rPr>
          <w:spacing w:val="-15"/>
        </w:rPr>
        <w:t xml:space="preserve"> </w:t>
      </w:r>
      <w:r>
        <w:t>именно:</w:t>
      </w:r>
      <w:r>
        <w:rPr>
          <w:spacing w:val="-15"/>
        </w:rPr>
        <w:t xml:space="preserve"> </w:t>
      </w:r>
      <w:r>
        <w:t>создавать,</w:t>
      </w:r>
      <w:r>
        <w:rPr>
          <w:spacing w:val="-15"/>
        </w:rPr>
        <w:t xml:space="preserve"> </w:t>
      </w:r>
      <w:r>
        <w:t>копировать,</w:t>
      </w:r>
      <w:r>
        <w:rPr>
          <w:spacing w:val="-15"/>
        </w:rPr>
        <w:t xml:space="preserve"> </w:t>
      </w:r>
      <w:r>
        <w:t>перемещать,</w:t>
      </w:r>
      <w:r>
        <w:rPr>
          <w:spacing w:val="-15"/>
        </w:rPr>
        <w:t xml:space="preserve"> </w:t>
      </w:r>
      <w:r>
        <w:t>переименовывать, удалять и архивировать файлы и каталоги, использовать антивирусную программу;</w:t>
      </w:r>
    </w:p>
    <w:p w:rsidR="003F632E" w:rsidRDefault="005F4B4A">
      <w:pPr>
        <w:pStyle w:val="a3"/>
        <w:spacing w:line="242" w:lineRule="auto"/>
        <w:ind w:right="627"/>
      </w:pPr>
      <w:r>
        <w:t>представлять результаты своей деятельности в виде структурированных иллюстрированных документов, мультимедийных презентаций;</w:t>
      </w:r>
    </w:p>
    <w:p w:rsidR="003F632E" w:rsidRDefault="005F4B4A">
      <w:pPr>
        <w:pStyle w:val="a3"/>
        <w:ind w:right="633"/>
      </w:pPr>
      <w:r>
        <w:t>искать информацию в Интернете (в том числе, по ключевым словам, по изображению), критически</w:t>
      </w:r>
      <w:r>
        <w:rPr>
          <w:spacing w:val="-1"/>
        </w:rPr>
        <w:t xml:space="preserve"> </w:t>
      </w:r>
      <w:r>
        <w:t>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F632E" w:rsidRDefault="005F4B4A">
      <w:pPr>
        <w:pStyle w:val="a3"/>
        <w:ind w:left="1330" w:firstLine="0"/>
      </w:pPr>
      <w:r>
        <w:t>понимать</w:t>
      </w:r>
      <w:r>
        <w:rPr>
          <w:spacing w:val="-3"/>
        </w:rPr>
        <w:t xml:space="preserve"> </w:t>
      </w:r>
      <w:r>
        <w:t>структуру</w:t>
      </w:r>
      <w:r>
        <w:rPr>
          <w:spacing w:val="-5"/>
        </w:rPr>
        <w:t xml:space="preserve"> </w:t>
      </w:r>
      <w:r>
        <w:t>адресов</w:t>
      </w:r>
      <w:r>
        <w:rPr>
          <w:spacing w:val="2"/>
        </w:rPr>
        <w:t xml:space="preserve"> </w:t>
      </w:r>
      <w:r>
        <w:t>веб-</w:t>
      </w:r>
      <w:r>
        <w:rPr>
          <w:spacing w:val="-2"/>
        </w:rPr>
        <w:t>ресурсов;</w:t>
      </w:r>
    </w:p>
    <w:p w:rsidR="003F632E" w:rsidRDefault="005F4B4A">
      <w:pPr>
        <w:pStyle w:val="a3"/>
        <w:spacing w:line="275" w:lineRule="exact"/>
        <w:ind w:left="1330" w:firstLine="0"/>
      </w:pPr>
      <w:r>
        <w:t>использовать</w:t>
      </w:r>
      <w:r>
        <w:rPr>
          <w:spacing w:val="-7"/>
        </w:rPr>
        <w:t xml:space="preserve"> </w:t>
      </w:r>
      <w:r>
        <w:t>современные</w:t>
      </w:r>
      <w:r>
        <w:rPr>
          <w:spacing w:val="-3"/>
        </w:rPr>
        <w:t xml:space="preserve"> </w:t>
      </w:r>
      <w:r>
        <w:t>сервисы</w:t>
      </w:r>
      <w:r>
        <w:rPr>
          <w:spacing w:val="-4"/>
        </w:rPr>
        <w:t xml:space="preserve"> </w:t>
      </w:r>
      <w:r>
        <w:t>интернет-</w:t>
      </w:r>
      <w:r>
        <w:rPr>
          <w:spacing w:val="-2"/>
        </w:rPr>
        <w:t>коммуникаций;</w:t>
      </w:r>
    </w:p>
    <w:p w:rsidR="003F632E" w:rsidRDefault="005F4B4A">
      <w:pPr>
        <w:pStyle w:val="a3"/>
        <w:ind w:right="63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Pr>
          <w:spacing w:val="-15"/>
        </w:rPr>
        <w:t xml:space="preserve"> </w:t>
      </w:r>
      <w:r>
        <w:t>информационной</w:t>
      </w:r>
      <w:r>
        <w:rPr>
          <w:spacing w:val="-15"/>
        </w:rPr>
        <w:t xml:space="preserve"> </w:t>
      </w:r>
      <w:r>
        <w:t>этики</w:t>
      </w:r>
      <w:r>
        <w:rPr>
          <w:spacing w:val="-15"/>
        </w:rPr>
        <w:t xml:space="preserve"> </w:t>
      </w:r>
      <w:r>
        <w:t>и</w:t>
      </w:r>
      <w:r>
        <w:rPr>
          <w:spacing w:val="-15"/>
        </w:rPr>
        <w:t xml:space="preserve"> </w:t>
      </w:r>
      <w:r>
        <w:t>права</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приложениями</w:t>
      </w:r>
      <w:r>
        <w:rPr>
          <w:spacing w:val="-15"/>
        </w:rPr>
        <w:t xml:space="preserve"> </w:t>
      </w:r>
      <w:r>
        <w:t>на</w:t>
      </w:r>
      <w:r>
        <w:rPr>
          <w:spacing w:val="-15"/>
        </w:rPr>
        <w:t xml:space="preserve"> </w:t>
      </w:r>
      <w:r>
        <w:t>любых</w:t>
      </w:r>
      <w:r>
        <w:rPr>
          <w:spacing w:val="-11"/>
        </w:rPr>
        <w:t xml:space="preserve"> </w:t>
      </w:r>
      <w:r>
        <w:t>устройствах</w:t>
      </w:r>
      <w:r>
        <w:rPr>
          <w:spacing w:val="-15"/>
        </w:rPr>
        <w:t xml:space="preserve"> </w:t>
      </w:r>
      <w:r>
        <w:t>и в Интернете, выбирать безопасные стратегии поведения в сети;</w:t>
      </w:r>
    </w:p>
    <w:p w:rsidR="003F632E" w:rsidRDefault="005F4B4A">
      <w:pPr>
        <w:pStyle w:val="a3"/>
        <w:spacing w:line="242" w:lineRule="auto"/>
        <w:ind w:right="632"/>
      </w:pPr>
      <w:r>
        <w:t>применять методы профилактики негативного влияния средств информационных и коммуникационных технологий на здоровье пользователя.</w:t>
      </w:r>
    </w:p>
    <w:p w:rsidR="003F632E" w:rsidRDefault="005F4B4A" w:rsidP="00FB7B2A">
      <w:pPr>
        <w:pStyle w:val="1"/>
        <w:numPr>
          <w:ilvl w:val="2"/>
          <w:numId w:val="156"/>
        </w:numPr>
        <w:tabs>
          <w:tab w:val="left" w:pos="2050"/>
        </w:tabs>
        <w:spacing w:line="274" w:lineRule="exact"/>
        <w:ind w:left="2050" w:hanging="720"/>
        <w:jc w:val="left"/>
        <w:rPr>
          <w:color w:val="0D0D0D"/>
        </w:rPr>
      </w:pPr>
      <w:bookmarkStart w:id="22" w:name="2.1.16 ФИЗИКА"/>
      <w:bookmarkEnd w:id="22"/>
      <w:r>
        <w:rPr>
          <w:color w:val="0D0D0D"/>
          <w:spacing w:val="-2"/>
        </w:rPr>
        <w:t>ФИЗИКА</w:t>
      </w:r>
    </w:p>
    <w:p w:rsidR="003F632E" w:rsidRDefault="005F4B4A">
      <w:pPr>
        <w:pStyle w:val="a3"/>
        <w:ind w:right="626"/>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rPr>
          <w:spacing w:val="-11"/>
        </w:rPr>
        <w:t xml:space="preserve"> </w:t>
      </w:r>
      <w:r>
        <w:t>программы,</w:t>
      </w:r>
      <w:r>
        <w:rPr>
          <w:spacing w:val="-9"/>
        </w:rPr>
        <w:t xml:space="preserve"> </w:t>
      </w:r>
      <w:r>
        <w:t>представленных</w:t>
      </w:r>
      <w:r>
        <w:rPr>
          <w:spacing w:val="-15"/>
        </w:rPr>
        <w:t xml:space="preserve"> </w:t>
      </w:r>
      <w:r>
        <w:t>в</w:t>
      </w:r>
      <w:r>
        <w:rPr>
          <w:spacing w:val="-10"/>
        </w:rPr>
        <w:t xml:space="preserve"> </w:t>
      </w:r>
      <w:r>
        <w:t>ФГОС</w:t>
      </w:r>
      <w:r>
        <w:rPr>
          <w:spacing w:val="-9"/>
        </w:rPr>
        <w:t xml:space="preserve"> </w:t>
      </w:r>
      <w:r>
        <w:t>ООО,</w:t>
      </w:r>
      <w:r>
        <w:rPr>
          <w:spacing w:val="-10"/>
        </w:rPr>
        <w:t xml:space="preserve"> </w:t>
      </w:r>
      <w:r>
        <w:t>а</w:t>
      </w:r>
      <w:r>
        <w:rPr>
          <w:spacing w:val="-13"/>
        </w:rPr>
        <w:t xml:space="preserve"> </w:t>
      </w:r>
      <w:r>
        <w:t>также</w:t>
      </w:r>
      <w:r>
        <w:rPr>
          <w:spacing w:val="-13"/>
        </w:rPr>
        <w:t xml:space="preserve"> </w:t>
      </w:r>
      <w:r>
        <w:t>с</w:t>
      </w:r>
      <w:r>
        <w:rPr>
          <w:spacing w:val="-13"/>
        </w:rPr>
        <w:t xml:space="preserve"> </w:t>
      </w:r>
      <w:r>
        <w:t>учётом</w:t>
      </w:r>
      <w:r>
        <w:rPr>
          <w:spacing w:val="-5"/>
        </w:rPr>
        <w:t xml:space="preserve"> </w:t>
      </w:r>
      <w:r>
        <w:t>федеральной рабочей программы воспитания и Концепции преподавания учебного предмета «Физика».</w:t>
      </w:r>
    </w:p>
    <w:p w:rsidR="003F632E" w:rsidRDefault="005F4B4A">
      <w:pPr>
        <w:pStyle w:val="a3"/>
        <w:ind w:right="626"/>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t>результатам</w:t>
      </w:r>
      <w:r>
        <w:rPr>
          <w:spacing w:val="80"/>
          <w:w w:val="150"/>
        </w:rPr>
        <w:t xml:space="preserve"> </w:t>
      </w:r>
      <w:r>
        <w:t>обучения,</w:t>
      </w:r>
      <w:r>
        <w:rPr>
          <w:spacing w:val="80"/>
          <w:w w:val="150"/>
        </w:rPr>
        <w:t xml:space="preserve"> </w:t>
      </w:r>
      <w:r>
        <w:t>а</w:t>
      </w:r>
      <w:r>
        <w:rPr>
          <w:spacing w:val="80"/>
          <w:w w:val="150"/>
        </w:rPr>
        <w:t xml:space="preserve"> </w:t>
      </w:r>
      <w:r>
        <w:t>также</w:t>
      </w:r>
      <w:r>
        <w:rPr>
          <w:spacing w:val="80"/>
          <w:w w:val="150"/>
        </w:rPr>
        <w:t xml:space="preserve"> </w:t>
      </w:r>
      <w:r>
        <w:t>межпредметные</w:t>
      </w:r>
      <w:r>
        <w:rPr>
          <w:spacing w:val="80"/>
          <w:w w:val="150"/>
        </w:rPr>
        <w:t xml:space="preserve"> </w:t>
      </w:r>
      <w:r>
        <w:t>связи</w:t>
      </w:r>
      <w:r>
        <w:rPr>
          <w:spacing w:val="80"/>
        </w:rPr>
        <w:t xml:space="preserve"> </w:t>
      </w:r>
      <w:r>
        <w:t>естественно­научных учебных предметов на уровне основного общего образования.</w:t>
      </w:r>
    </w:p>
    <w:p w:rsidR="003F632E" w:rsidRDefault="005F4B4A">
      <w:pPr>
        <w:pStyle w:val="a3"/>
        <w:ind w:right="632"/>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w:t>
      </w:r>
      <w:r>
        <w:rPr>
          <w:spacing w:val="-10"/>
        </w:rPr>
        <w:t xml:space="preserve"> </w:t>
      </w:r>
      <w:r>
        <w:t>на</w:t>
      </w:r>
      <w:r>
        <w:rPr>
          <w:spacing w:val="-9"/>
        </w:rPr>
        <w:t xml:space="preserve"> </w:t>
      </w:r>
      <w:r>
        <w:t>логике</w:t>
      </w:r>
      <w:r>
        <w:rPr>
          <w:spacing w:val="-9"/>
        </w:rPr>
        <w:t xml:space="preserve"> </w:t>
      </w:r>
      <w:r>
        <w:t>развития</w:t>
      </w:r>
      <w:r>
        <w:rPr>
          <w:spacing w:val="-13"/>
        </w:rPr>
        <w:t xml:space="preserve"> </w:t>
      </w:r>
      <w:r>
        <w:t>предметного</w:t>
      </w:r>
      <w:r>
        <w:rPr>
          <w:spacing w:val="-8"/>
        </w:rPr>
        <w:t xml:space="preserve"> </w:t>
      </w:r>
      <w:r>
        <w:t>содержания</w:t>
      </w:r>
      <w:r>
        <w:rPr>
          <w:spacing w:val="-8"/>
        </w:rPr>
        <w:t xml:space="preserve"> </w:t>
      </w:r>
      <w:r>
        <w:t>и</w:t>
      </w:r>
      <w:r>
        <w:rPr>
          <w:spacing w:val="-12"/>
        </w:rPr>
        <w:t xml:space="preserve"> </w:t>
      </w:r>
      <w:r>
        <w:t>учёте</w:t>
      </w:r>
      <w:r>
        <w:rPr>
          <w:spacing w:val="-8"/>
        </w:rPr>
        <w:t xml:space="preserve"> </w:t>
      </w:r>
      <w:r>
        <w:t>возрастных</w:t>
      </w:r>
      <w:r>
        <w:rPr>
          <w:spacing w:val="-15"/>
        </w:rPr>
        <w:t xml:space="preserve"> </w:t>
      </w:r>
      <w:r>
        <w:t xml:space="preserve">особенностей </w:t>
      </w:r>
      <w:r>
        <w:rPr>
          <w:spacing w:val="-2"/>
        </w:rPr>
        <w:t>обучающихся.</w:t>
      </w:r>
    </w:p>
    <w:p w:rsidR="003F632E" w:rsidRDefault="005F4B4A">
      <w:pPr>
        <w:pStyle w:val="a3"/>
        <w:spacing w:line="237" w:lineRule="auto"/>
        <w:ind w:right="639"/>
      </w:pPr>
      <w:r>
        <w:t>Программа</w:t>
      </w:r>
      <w:r>
        <w:rPr>
          <w:spacing w:val="-15"/>
        </w:rPr>
        <w:t xml:space="preserve"> </w:t>
      </w:r>
      <w:r>
        <w:t>по</w:t>
      </w:r>
      <w:r>
        <w:rPr>
          <w:spacing w:val="-9"/>
        </w:rPr>
        <w:t xml:space="preserve"> </w:t>
      </w:r>
      <w:r>
        <w:t>физике</w:t>
      </w:r>
      <w:r>
        <w:rPr>
          <w:spacing w:val="-14"/>
        </w:rPr>
        <w:t xml:space="preserve"> </w:t>
      </w:r>
      <w:r>
        <w:t>разработана</w:t>
      </w:r>
      <w:r>
        <w:rPr>
          <w:spacing w:val="-9"/>
        </w:rPr>
        <w:t xml:space="preserve"> </w:t>
      </w:r>
      <w:r>
        <w:t>с</w:t>
      </w:r>
      <w:r>
        <w:rPr>
          <w:spacing w:val="-14"/>
        </w:rPr>
        <w:t xml:space="preserve"> </w:t>
      </w:r>
      <w:r>
        <w:t>целью</w:t>
      </w:r>
      <w:r>
        <w:rPr>
          <w:spacing w:val="-15"/>
        </w:rPr>
        <w:t xml:space="preserve"> </w:t>
      </w:r>
      <w:r>
        <w:t>оказания</w:t>
      </w:r>
      <w:r>
        <w:rPr>
          <w:spacing w:val="-13"/>
        </w:rPr>
        <w:t xml:space="preserve"> </w:t>
      </w:r>
      <w:r>
        <w:t>методической</w:t>
      </w:r>
      <w:r>
        <w:rPr>
          <w:spacing w:val="-12"/>
        </w:rPr>
        <w:t xml:space="preserve"> </w:t>
      </w:r>
      <w:r>
        <w:t>помощи</w:t>
      </w:r>
      <w:r>
        <w:rPr>
          <w:spacing w:val="-12"/>
        </w:rPr>
        <w:t xml:space="preserve"> </w:t>
      </w:r>
      <w:r>
        <w:t>учителю в создании рабочей программы по учебному предмету.</w:t>
      </w:r>
    </w:p>
    <w:p w:rsidR="003F632E" w:rsidRDefault="005F4B4A">
      <w:pPr>
        <w:pStyle w:val="a3"/>
        <w:spacing w:line="237" w:lineRule="auto"/>
        <w:ind w:right="631"/>
      </w:pPr>
      <w:r>
        <w:t>Физика является системообразующим для естественно­научных учебных предметов, поскольку</w:t>
      </w:r>
      <w:r>
        <w:rPr>
          <w:spacing w:val="-6"/>
        </w:rPr>
        <w:t xml:space="preserve"> </w:t>
      </w:r>
      <w:r>
        <w:t xml:space="preserve">физические законы лежат в основе процессов и явлений, изучаемых </w:t>
      </w:r>
      <w:proofErr w:type="gramStart"/>
      <w:r>
        <w:t>химией,</w:t>
      </w:r>
      <w:r>
        <w:rPr>
          <w:spacing w:val="73"/>
        </w:rPr>
        <w:t xml:space="preserve">  </w:t>
      </w:r>
      <w:r>
        <w:t>биологией</w:t>
      </w:r>
      <w:proofErr w:type="gramEnd"/>
      <w:r>
        <w:t>,</w:t>
      </w:r>
      <w:r>
        <w:rPr>
          <w:spacing w:val="71"/>
        </w:rPr>
        <w:t xml:space="preserve">  </w:t>
      </w:r>
      <w:r>
        <w:t>астрономией</w:t>
      </w:r>
      <w:r>
        <w:rPr>
          <w:spacing w:val="70"/>
        </w:rPr>
        <w:t xml:space="preserve">  </w:t>
      </w:r>
      <w:r>
        <w:t>и</w:t>
      </w:r>
      <w:r>
        <w:rPr>
          <w:spacing w:val="70"/>
        </w:rPr>
        <w:t xml:space="preserve">  </w:t>
      </w:r>
      <w:r>
        <w:t>физической</w:t>
      </w:r>
      <w:r>
        <w:rPr>
          <w:spacing w:val="70"/>
        </w:rPr>
        <w:t xml:space="preserve">  </w:t>
      </w:r>
      <w:r>
        <w:t>географией,</w:t>
      </w:r>
      <w:r>
        <w:rPr>
          <w:spacing w:val="68"/>
        </w:rPr>
        <w:t xml:space="preserve">  </w:t>
      </w:r>
      <w:r>
        <w:t>вносит</w:t>
      </w:r>
      <w:r>
        <w:rPr>
          <w:spacing w:val="70"/>
        </w:rPr>
        <w:t xml:space="preserve">  </w:t>
      </w:r>
      <w:r>
        <w:t>вклад</w:t>
      </w:r>
      <w:r>
        <w:rPr>
          <w:spacing w:val="68"/>
        </w:rPr>
        <w:t xml:space="preserve">  </w:t>
      </w:r>
      <w:r>
        <w:t>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28" w:firstLine="0"/>
      </w:pPr>
      <w:r>
        <w:lastRenderedPageBreak/>
        <w:t>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F632E" w:rsidRDefault="005F4B4A">
      <w:pPr>
        <w:pStyle w:val="a3"/>
        <w:spacing w:before="3"/>
        <w:ind w:right="63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3F632E" w:rsidRDefault="005F4B4A">
      <w:pPr>
        <w:pStyle w:val="a3"/>
        <w:spacing w:line="242" w:lineRule="auto"/>
        <w:ind w:right="640"/>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3F632E" w:rsidRDefault="005F4B4A" w:rsidP="00FB7B2A">
      <w:pPr>
        <w:pStyle w:val="a6"/>
        <w:numPr>
          <w:ilvl w:val="0"/>
          <w:numId w:val="87"/>
        </w:numPr>
        <w:tabs>
          <w:tab w:val="left" w:pos="2059"/>
        </w:tabs>
        <w:spacing w:line="290" w:lineRule="exact"/>
        <w:ind w:left="2059" w:hanging="729"/>
        <w:rPr>
          <w:sz w:val="24"/>
        </w:rPr>
      </w:pPr>
      <w:r>
        <w:rPr>
          <w:sz w:val="24"/>
        </w:rPr>
        <w:t>научно</w:t>
      </w:r>
      <w:r>
        <w:rPr>
          <w:spacing w:val="-3"/>
          <w:sz w:val="24"/>
        </w:rPr>
        <w:t xml:space="preserve"> </w:t>
      </w:r>
      <w:r>
        <w:rPr>
          <w:sz w:val="24"/>
        </w:rPr>
        <w:t>объяснять</w:t>
      </w:r>
      <w:r>
        <w:rPr>
          <w:spacing w:val="-2"/>
          <w:sz w:val="24"/>
        </w:rPr>
        <w:t xml:space="preserve"> явления;</w:t>
      </w:r>
    </w:p>
    <w:p w:rsidR="003F632E" w:rsidRDefault="005F4B4A" w:rsidP="00FB7B2A">
      <w:pPr>
        <w:pStyle w:val="a6"/>
        <w:numPr>
          <w:ilvl w:val="0"/>
          <w:numId w:val="87"/>
        </w:numPr>
        <w:tabs>
          <w:tab w:val="left" w:pos="2059"/>
        </w:tabs>
        <w:spacing w:line="293" w:lineRule="exact"/>
        <w:ind w:left="2059" w:hanging="729"/>
        <w:rPr>
          <w:sz w:val="24"/>
        </w:rPr>
      </w:pPr>
      <w:r>
        <w:rPr>
          <w:sz w:val="24"/>
        </w:rPr>
        <w:t>оценивать</w:t>
      </w:r>
      <w:r>
        <w:rPr>
          <w:spacing w:val="-7"/>
          <w:sz w:val="24"/>
        </w:rPr>
        <w:t xml:space="preserve"> </w:t>
      </w:r>
      <w:r>
        <w:rPr>
          <w:sz w:val="24"/>
        </w:rPr>
        <w:t>и</w:t>
      </w:r>
      <w:r>
        <w:rPr>
          <w:spacing w:val="-5"/>
          <w:sz w:val="24"/>
        </w:rPr>
        <w:t xml:space="preserve"> </w:t>
      </w:r>
      <w:r>
        <w:rPr>
          <w:sz w:val="24"/>
        </w:rPr>
        <w:t>понимать</w:t>
      </w:r>
      <w:r>
        <w:rPr>
          <w:spacing w:val="-6"/>
          <w:sz w:val="24"/>
        </w:rPr>
        <w:t xml:space="preserve"> </w:t>
      </w:r>
      <w:r>
        <w:rPr>
          <w:sz w:val="24"/>
        </w:rPr>
        <w:t>особенности</w:t>
      </w:r>
      <w:r>
        <w:rPr>
          <w:spacing w:val="-4"/>
          <w:sz w:val="24"/>
        </w:rPr>
        <w:t xml:space="preserve"> </w:t>
      </w:r>
      <w:r>
        <w:rPr>
          <w:sz w:val="24"/>
        </w:rPr>
        <w:t>научного</w:t>
      </w:r>
      <w:r>
        <w:rPr>
          <w:spacing w:val="-1"/>
          <w:sz w:val="24"/>
        </w:rPr>
        <w:t xml:space="preserve"> </w:t>
      </w:r>
      <w:r>
        <w:rPr>
          <w:spacing w:val="-2"/>
          <w:sz w:val="24"/>
        </w:rPr>
        <w:t>исследования;</w:t>
      </w:r>
    </w:p>
    <w:p w:rsidR="003F632E" w:rsidRDefault="005F4B4A" w:rsidP="00FB7B2A">
      <w:pPr>
        <w:pStyle w:val="a6"/>
        <w:numPr>
          <w:ilvl w:val="0"/>
          <w:numId w:val="87"/>
        </w:numPr>
        <w:tabs>
          <w:tab w:val="left" w:pos="2058"/>
        </w:tabs>
        <w:spacing w:before="1" w:line="237" w:lineRule="auto"/>
        <w:ind w:right="631" w:firstLine="710"/>
        <w:rPr>
          <w:sz w:val="24"/>
        </w:rPr>
      </w:pPr>
      <w:r>
        <w:rPr>
          <w:sz w:val="24"/>
        </w:rPr>
        <w:t>интерпретировать данные и использовать научные доказательства для получения выводов.</w:t>
      </w:r>
    </w:p>
    <w:p w:rsidR="003F632E" w:rsidRDefault="005F4B4A">
      <w:pPr>
        <w:pStyle w:val="a3"/>
        <w:spacing w:before="2"/>
        <w:ind w:right="633"/>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3F632E" w:rsidRDefault="005F4B4A">
      <w:pPr>
        <w:pStyle w:val="2"/>
        <w:spacing w:before="3" w:line="276" w:lineRule="exact"/>
      </w:pPr>
      <w:r>
        <w:t>Цели</w:t>
      </w:r>
      <w:r>
        <w:rPr>
          <w:spacing w:val="-1"/>
        </w:rPr>
        <w:t xml:space="preserve"> </w:t>
      </w:r>
      <w:r>
        <w:t>изучения</w:t>
      </w:r>
      <w:r>
        <w:rPr>
          <w:spacing w:val="-4"/>
        </w:rPr>
        <w:t xml:space="preserve"> </w:t>
      </w:r>
      <w:r>
        <w:rPr>
          <w:spacing w:val="-2"/>
        </w:rPr>
        <w:t>физики:</w:t>
      </w:r>
    </w:p>
    <w:p w:rsidR="003F632E" w:rsidRDefault="005F4B4A" w:rsidP="00FB7B2A">
      <w:pPr>
        <w:pStyle w:val="a6"/>
        <w:numPr>
          <w:ilvl w:val="0"/>
          <w:numId w:val="87"/>
        </w:numPr>
        <w:tabs>
          <w:tab w:val="left" w:pos="2058"/>
        </w:tabs>
        <w:spacing w:before="2" w:line="237" w:lineRule="auto"/>
        <w:ind w:right="641" w:firstLine="710"/>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3F632E" w:rsidRDefault="005F4B4A" w:rsidP="00FB7B2A">
      <w:pPr>
        <w:pStyle w:val="a6"/>
        <w:numPr>
          <w:ilvl w:val="0"/>
          <w:numId w:val="87"/>
        </w:numPr>
        <w:tabs>
          <w:tab w:val="left" w:pos="2058"/>
        </w:tabs>
        <w:spacing w:before="7" w:line="237" w:lineRule="auto"/>
        <w:ind w:right="632" w:firstLine="710"/>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3F632E" w:rsidRDefault="005F4B4A" w:rsidP="00FB7B2A">
      <w:pPr>
        <w:pStyle w:val="a6"/>
        <w:numPr>
          <w:ilvl w:val="0"/>
          <w:numId w:val="87"/>
        </w:numPr>
        <w:tabs>
          <w:tab w:val="left" w:pos="2058"/>
        </w:tabs>
        <w:spacing w:before="3" w:line="237" w:lineRule="auto"/>
        <w:ind w:right="635" w:firstLine="710"/>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3F632E" w:rsidRDefault="005F4B4A" w:rsidP="00FB7B2A">
      <w:pPr>
        <w:pStyle w:val="a6"/>
        <w:numPr>
          <w:ilvl w:val="0"/>
          <w:numId w:val="87"/>
        </w:numPr>
        <w:tabs>
          <w:tab w:val="left" w:pos="2058"/>
        </w:tabs>
        <w:spacing w:before="7" w:line="237" w:lineRule="auto"/>
        <w:ind w:right="637" w:firstLine="710"/>
        <w:rPr>
          <w:sz w:val="24"/>
        </w:rPr>
      </w:pPr>
      <w:r>
        <w:rPr>
          <w:sz w:val="24"/>
        </w:rPr>
        <w:t>формирование представлений о роли физики для развития других естественных наук, техники и технологий;</w:t>
      </w:r>
    </w:p>
    <w:p w:rsidR="003F632E" w:rsidRDefault="005F4B4A" w:rsidP="00FB7B2A">
      <w:pPr>
        <w:pStyle w:val="a6"/>
        <w:numPr>
          <w:ilvl w:val="0"/>
          <w:numId w:val="87"/>
        </w:numPr>
        <w:tabs>
          <w:tab w:val="left" w:pos="2058"/>
        </w:tabs>
        <w:ind w:right="625" w:firstLine="710"/>
        <w:rPr>
          <w:sz w:val="24"/>
        </w:rPr>
      </w:pPr>
      <w:r>
        <w:rPr>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rsidR="003F632E" w:rsidRDefault="005F4B4A">
      <w:pPr>
        <w:pStyle w:val="a3"/>
        <w:spacing w:line="242" w:lineRule="auto"/>
        <w:ind w:right="638"/>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w:t>
      </w:r>
    </w:p>
    <w:p w:rsidR="003F632E" w:rsidRDefault="005F4B4A" w:rsidP="00FB7B2A">
      <w:pPr>
        <w:pStyle w:val="a6"/>
        <w:numPr>
          <w:ilvl w:val="0"/>
          <w:numId w:val="87"/>
        </w:numPr>
        <w:tabs>
          <w:tab w:val="left" w:pos="2058"/>
        </w:tabs>
        <w:spacing w:line="237" w:lineRule="auto"/>
        <w:ind w:right="645" w:firstLine="710"/>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3F632E" w:rsidRDefault="005F4B4A" w:rsidP="00FB7B2A">
      <w:pPr>
        <w:pStyle w:val="a6"/>
        <w:numPr>
          <w:ilvl w:val="0"/>
          <w:numId w:val="87"/>
        </w:numPr>
        <w:tabs>
          <w:tab w:val="left" w:pos="2058"/>
        </w:tabs>
        <w:spacing w:before="2" w:line="237" w:lineRule="auto"/>
        <w:ind w:right="632" w:firstLine="710"/>
        <w:rPr>
          <w:sz w:val="24"/>
        </w:rPr>
      </w:pPr>
      <w:r>
        <w:rPr>
          <w:sz w:val="24"/>
        </w:rPr>
        <w:t>приобретение умений описывать и объяснять физические явления с использованием полученных знаний;</w:t>
      </w:r>
    </w:p>
    <w:p w:rsidR="003F632E" w:rsidRDefault="005F4B4A" w:rsidP="00FB7B2A">
      <w:pPr>
        <w:pStyle w:val="a6"/>
        <w:numPr>
          <w:ilvl w:val="0"/>
          <w:numId w:val="87"/>
        </w:numPr>
        <w:tabs>
          <w:tab w:val="left" w:pos="2058"/>
        </w:tabs>
        <w:spacing w:before="1"/>
        <w:ind w:right="635" w:firstLine="710"/>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3F632E" w:rsidRDefault="005F4B4A" w:rsidP="00FB7B2A">
      <w:pPr>
        <w:pStyle w:val="a6"/>
        <w:numPr>
          <w:ilvl w:val="0"/>
          <w:numId w:val="87"/>
        </w:numPr>
        <w:tabs>
          <w:tab w:val="left" w:pos="2058"/>
        </w:tabs>
        <w:spacing w:before="1"/>
        <w:ind w:right="637" w:firstLine="710"/>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F632E" w:rsidRDefault="005F4B4A" w:rsidP="00FB7B2A">
      <w:pPr>
        <w:pStyle w:val="a6"/>
        <w:numPr>
          <w:ilvl w:val="0"/>
          <w:numId w:val="87"/>
        </w:numPr>
        <w:tabs>
          <w:tab w:val="left" w:pos="2058"/>
        </w:tabs>
        <w:ind w:right="627" w:firstLine="710"/>
        <w:rPr>
          <w:sz w:val="24"/>
        </w:rPr>
      </w:pPr>
      <w:r>
        <w:rPr>
          <w:sz w:val="24"/>
        </w:rPr>
        <w:t>освоение</w:t>
      </w:r>
      <w:r>
        <w:rPr>
          <w:spacing w:val="-4"/>
          <w:sz w:val="24"/>
        </w:rPr>
        <w:t xml:space="preserve"> </w:t>
      </w:r>
      <w:r>
        <w:rPr>
          <w:sz w:val="24"/>
        </w:rPr>
        <w:t>приёмов</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информацией</w:t>
      </w:r>
      <w:r>
        <w:rPr>
          <w:spacing w:val="-2"/>
          <w:sz w:val="24"/>
        </w:rPr>
        <w:t xml:space="preserve"> </w:t>
      </w:r>
      <w:r>
        <w:rPr>
          <w:sz w:val="24"/>
        </w:rPr>
        <w:t>физического содержания,</w:t>
      </w:r>
      <w:r>
        <w:rPr>
          <w:spacing w:val="-6"/>
          <w:sz w:val="24"/>
        </w:rPr>
        <w:t xml:space="preserve"> </w:t>
      </w:r>
      <w:r>
        <w:rPr>
          <w:sz w:val="24"/>
        </w:rPr>
        <w:t xml:space="preserve">включая информацию о современных достижениях физики, анализ и критическое оценивание </w:t>
      </w:r>
      <w:r>
        <w:rPr>
          <w:spacing w:val="-2"/>
          <w:sz w:val="24"/>
        </w:rPr>
        <w:t>информации;</w:t>
      </w:r>
    </w:p>
    <w:p w:rsidR="003F632E" w:rsidRDefault="005F4B4A" w:rsidP="00FB7B2A">
      <w:pPr>
        <w:pStyle w:val="a6"/>
        <w:numPr>
          <w:ilvl w:val="0"/>
          <w:numId w:val="87"/>
        </w:numPr>
        <w:tabs>
          <w:tab w:val="left" w:pos="2058"/>
        </w:tabs>
        <w:spacing w:line="237" w:lineRule="auto"/>
        <w:ind w:right="631" w:firstLine="710"/>
        <w:rPr>
          <w:sz w:val="24"/>
        </w:rPr>
      </w:pPr>
      <w:r>
        <w:rPr>
          <w:sz w:val="24"/>
        </w:rPr>
        <w:t>знакомство со сферами профессиональной деятельности, связанными с физикой,</w:t>
      </w:r>
      <w:r>
        <w:rPr>
          <w:spacing w:val="-10"/>
          <w:sz w:val="24"/>
        </w:rPr>
        <w:t xml:space="preserve"> </w:t>
      </w:r>
      <w:r>
        <w:rPr>
          <w:sz w:val="24"/>
        </w:rPr>
        <w:t>и</w:t>
      </w:r>
      <w:r>
        <w:rPr>
          <w:spacing w:val="-6"/>
          <w:sz w:val="24"/>
        </w:rPr>
        <w:t xml:space="preserve"> </w:t>
      </w:r>
      <w:r>
        <w:rPr>
          <w:sz w:val="24"/>
        </w:rPr>
        <w:t>современными</w:t>
      </w:r>
      <w:r>
        <w:rPr>
          <w:spacing w:val="-11"/>
          <w:sz w:val="24"/>
        </w:rPr>
        <w:t xml:space="preserve"> </w:t>
      </w:r>
      <w:r>
        <w:rPr>
          <w:sz w:val="24"/>
        </w:rPr>
        <w:t>технологиями,</w:t>
      </w:r>
      <w:r>
        <w:rPr>
          <w:spacing w:val="-10"/>
          <w:sz w:val="24"/>
        </w:rPr>
        <w:t xml:space="preserve"> </w:t>
      </w:r>
      <w:r>
        <w:rPr>
          <w:sz w:val="24"/>
        </w:rPr>
        <w:t>основанными</w:t>
      </w:r>
      <w:r>
        <w:rPr>
          <w:spacing w:val="-11"/>
          <w:sz w:val="24"/>
        </w:rPr>
        <w:t xml:space="preserve"> </w:t>
      </w:r>
      <w:r>
        <w:rPr>
          <w:sz w:val="24"/>
        </w:rPr>
        <w:t>на</w:t>
      </w:r>
      <w:r>
        <w:rPr>
          <w:spacing w:val="-12"/>
          <w:sz w:val="24"/>
        </w:rPr>
        <w:t xml:space="preserve"> </w:t>
      </w:r>
      <w:r>
        <w:rPr>
          <w:sz w:val="24"/>
        </w:rPr>
        <w:t>достижениях</w:t>
      </w:r>
      <w:r>
        <w:rPr>
          <w:spacing w:val="-12"/>
          <w:sz w:val="24"/>
        </w:rPr>
        <w:t xml:space="preserve"> </w:t>
      </w:r>
      <w:r>
        <w:rPr>
          <w:sz w:val="24"/>
        </w:rPr>
        <w:t>физической</w:t>
      </w:r>
      <w:r>
        <w:rPr>
          <w:spacing w:val="-11"/>
          <w:sz w:val="24"/>
        </w:rPr>
        <w:t xml:space="preserve"> </w:t>
      </w:r>
      <w:r>
        <w:rPr>
          <w:sz w:val="24"/>
        </w:rPr>
        <w:t>науки.</w:t>
      </w:r>
    </w:p>
    <w:p w:rsidR="003F632E" w:rsidRDefault="005F4B4A">
      <w:pPr>
        <w:pStyle w:val="1"/>
        <w:spacing w:before="8" w:line="240" w:lineRule="auto"/>
        <w:ind w:right="6032"/>
        <w:jc w:val="both"/>
      </w:pPr>
      <w:r>
        <w:t>СОДЕРЖАНИЕ</w:t>
      </w:r>
      <w:r>
        <w:rPr>
          <w:spacing w:val="-15"/>
        </w:rPr>
        <w:t xml:space="preserve"> </w:t>
      </w:r>
      <w:r>
        <w:t>ОБУЧЕНИЯ 7 КЛАСС</w:t>
      </w:r>
    </w:p>
    <w:p w:rsidR="003F632E" w:rsidRDefault="005F4B4A">
      <w:pPr>
        <w:pStyle w:val="2"/>
        <w:jc w:val="left"/>
      </w:pPr>
      <w:r>
        <w:t>Раздел</w:t>
      </w:r>
      <w:r>
        <w:rPr>
          <w:spacing w:val="-6"/>
        </w:rPr>
        <w:t xml:space="preserve"> </w:t>
      </w:r>
      <w:r>
        <w:t>1.</w:t>
      </w:r>
      <w:r>
        <w:rPr>
          <w:spacing w:val="-1"/>
        </w:rPr>
        <w:t xml:space="preserve"> </w:t>
      </w:r>
      <w:r>
        <w:t>Физика</w:t>
      </w:r>
      <w:r>
        <w:rPr>
          <w:spacing w:val="-7"/>
        </w:rPr>
        <w:t xml:space="preserve"> </w:t>
      </w:r>
      <w:r>
        <w:t>и</w:t>
      </w:r>
      <w:r>
        <w:rPr>
          <w:spacing w:val="-2"/>
        </w:rPr>
        <w:t xml:space="preserve"> </w:t>
      </w:r>
      <w:r>
        <w:t>её</w:t>
      </w:r>
      <w:r>
        <w:rPr>
          <w:spacing w:val="-4"/>
        </w:rPr>
        <w:t xml:space="preserve"> </w:t>
      </w:r>
      <w:r>
        <w:t>роль в</w:t>
      </w:r>
      <w:r>
        <w:rPr>
          <w:spacing w:val="-4"/>
        </w:rPr>
        <w:t xml:space="preserve"> </w:t>
      </w:r>
      <w:r>
        <w:t>познании</w:t>
      </w:r>
      <w:r>
        <w:rPr>
          <w:spacing w:val="-2"/>
        </w:rPr>
        <w:t xml:space="preserve"> </w:t>
      </w:r>
      <w:r>
        <w:t>окружающего</w:t>
      </w:r>
      <w:r>
        <w:rPr>
          <w:spacing w:val="-2"/>
        </w:rPr>
        <w:t xml:space="preserve"> мира.</w:t>
      </w:r>
    </w:p>
    <w:p w:rsidR="003F632E" w:rsidRDefault="005F4B4A">
      <w:pPr>
        <w:pStyle w:val="a3"/>
        <w:spacing w:line="242" w:lineRule="auto"/>
        <w:jc w:val="left"/>
      </w:pPr>
      <w:r>
        <w:t>Физика – наука о природе. Явления природы. Физические явления: механические, тепловые, электрические, магнитные, световые, звуковые.</w:t>
      </w:r>
    </w:p>
    <w:p w:rsidR="003F632E" w:rsidRDefault="005F4B4A">
      <w:pPr>
        <w:pStyle w:val="a3"/>
        <w:spacing w:line="271" w:lineRule="exact"/>
        <w:ind w:left="1330" w:firstLine="0"/>
        <w:jc w:val="left"/>
      </w:pPr>
      <w:r>
        <w:t>Физические</w:t>
      </w:r>
      <w:r>
        <w:rPr>
          <w:spacing w:val="59"/>
          <w:w w:val="150"/>
        </w:rPr>
        <w:t xml:space="preserve"> </w:t>
      </w:r>
      <w:r>
        <w:t>величины.</w:t>
      </w:r>
      <w:r>
        <w:rPr>
          <w:spacing w:val="64"/>
          <w:w w:val="150"/>
        </w:rPr>
        <w:t xml:space="preserve"> </w:t>
      </w:r>
      <w:r>
        <w:t>Измерение</w:t>
      </w:r>
      <w:r>
        <w:rPr>
          <w:spacing w:val="62"/>
          <w:w w:val="150"/>
        </w:rPr>
        <w:t xml:space="preserve"> </w:t>
      </w:r>
      <w:r>
        <w:t>физических</w:t>
      </w:r>
      <w:r>
        <w:rPr>
          <w:spacing w:val="57"/>
          <w:w w:val="150"/>
        </w:rPr>
        <w:t xml:space="preserve"> </w:t>
      </w:r>
      <w:r>
        <w:t>величин.</w:t>
      </w:r>
      <w:r>
        <w:rPr>
          <w:spacing w:val="60"/>
          <w:w w:val="150"/>
        </w:rPr>
        <w:t xml:space="preserve"> </w:t>
      </w:r>
      <w:r>
        <w:t>Физические</w:t>
      </w:r>
      <w:r>
        <w:rPr>
          <w:spacing w:val="62"/>
          <w:w w:val="150"/>
        </w:rPr>
        <w:t xml:space="preserve"> </w:t>
      </w:r>
      <w:r>
        <w:rPr>
          <w:spacing w:val="-2"/>
        </w:rPr>
        <w:t>приборы.</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Погрешность</w:t>
      </w:r>
      <w:r>
        <w:rPr>
          <w:spacing w:val="-7"/>
        </w:rPr>
        <w:t xml:space="preserve"> </w:t>
      </w:r>
      <w:r>
        <w:t>измерений.</w:t>
      </w:r>
      <w:r>
        <w:rPr>
          <w:spacing w:val="-4"/>
        </w:rPr>
        <w:t xml:space="preserve"> </w:t>
      </w:r>
      <w:r>
        <w:t>Международная</w:t>
      </w:r>
      <w:r>
        <w:rPr>
          <w:spacing w:val="-2"/>
        </w:rPr>
        <w:t xml:space="preserve"> </w:t>
      </w:r>
      <w:r>
        <w:t>система</w:t>
      </w:r>
      <w:r>
        <w:rPr>
          <w:spacing w:val="-2"/>
        </w:rPr>
        <w:t xml:space="preserve"> единиц.</w:t>
      </w:r>
    </w:p>
    <w:p w:rsidR="003F632E" w:rsidRDefault="005F4B4A">
      <w:pPr>
        <w:pStyle w:val="a3"/>
        <w:ind w:right="627"/>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F632E" w:rsidRDefault="005F4B4A">
      <w:pPr>
        <w:pStyle w:val="3"/>
        <w:spacing w:before="4" w:line="275" w:lineRule="exact"/>
        <w:jc w:val="left"/>
      </w:pPr>
      <w:r>
        <w:rPr>
          <w:spacing w:val="-2"/>
        </w:rPr>
        <w:t>Демонстрации.</w:t>
      </w:r>
    </w:p>
    <w:p w:rsidR="003F632E" w:rsidRDefault="005F4B4A" w:rsidP="00FB7B2A">
      <w:pPr>
        <w:pStyle w:val="a6"/>
        <w:numPr>
          <w:ilvl w:val="0"/>
          <w:numId w:val="86"/>
        </w:numPr>
        <w:tabs>
          <w:tab w:val="left" w:pos="2060"/>
        </w:tabs>
        <w:spacing w:line="274" w:lineRule="exact"/>
        <w:rPr>
          <w:sz w:val="24"/>
        </w:rPr>
      </w:pPr>
      <w:r>
        <w:rPr>
          <w:sz w:val="24"/>
        </w:rPr>
        <w:t>Механические,</w:t>
      </w:r>
      <w:r>
        <w:rPr>
          <w:spacing w:val="-7"/>
          <w:sz w:val="24"/>
        </w:rPr>
        <w:t xml:space="preserve"> </w:t>
      </w:r>
      <w:r>
        <w:rPr>
          <w:sz w:val="24"/>
        </w:rPr>
        <w:t>тепловые,</w:t>
      </w:r>
      <w:r>
        <w:rPr>
          <w:spacing w:val="-8"/>
          <w:sz w:val="24"/>
        </w:rPr>
        <w:t xml:space="preserve"> </w:t>
      </w:r>
      <w:r>
        <w:rPr>
          <w:sz w:val="24"/>
        </w:rPr>
        <w:t>электрические,</w:t>
      </w:r>
      <w:r>
        <w:rPr>
          <w:spacing w:val="-4"/>
          <w:sz w:val="24"/>
        </w:rPr>
        <w:t xml:space="preserve"> </w:t>
      </w:r>
      <w:r>
        <w:rPr>
          <w:sz w:val="24"/>
        </w:rPr>
        <w:t>магнитные,</w:t>
      </w:r>
      <w:r>
        <w:rPr>
          <w:spacing w:val="-9"/>
          <w:sz w:val="24"/>
        </w:rPr>
        <w:t xml:space="preserve"> </w:t>
      </w:r>
      <w:r>
        <w:rPr>
          <w:sz w:val="24"/>
        </w:rPr>
        <w:t>световые</w:t>
      </w:r>
      <w:r>
        <w:rPr>
          <w:spacing w:val="-6"/>
          <w:sz w:val="24"/>
        </w:rPr>
        <w:t xml:space="preserve"> </w:t>
      </w:r>
      <w:r>
        <w:rPr>
          <w:spacing w:val="-2"/>
          <w:sz w:val="24"/>
        </w:rPr>
        <w:t>явления.</w:t>
      </w:r>
    </w:p>
    <w:p w:rsidR="003F632E" w:rsidRDefault="005F4B4A" w:rsidP="00FB7B2A">
      <w:pPr>
        <w:pStyle w:val="a6"/>
        <w:numPr>
          <w:ilvl w:val="0"/>
          <w:numId w:val="86"/>
        </w:numPr>
        <w:tabs>
          <w:tab w:val="left" w:pos="2060"/>
        </w:tabs>
        <w:spacing w:line="242" w:lineRule="auto"/>
        <w:ind w:left="619" w:right="634" w:firstLine="710"/>
        <w:rPr>
          <w:sz w:val="24"/>
        </w:rPr>
      </w:pPr>
      <w:r>
        <w:rPr>
          <w:sz w:val="24"/>
        </w:rPr>
        <w:t>Физические</w:t>
      </w:r>
      <w:r>
        <w:rPr>
          <w:spacing w:val="80"/>
          <w:w w:val="150"/>
          <w:sz w:val="24"/>
        </w:rPr>
        <w:t xml:space="preserve"> </w:t>
      </w:r>
      <w:r>
        <w:rPr>
          <w:sz w:val="24"/>
        </w:rPr>
        <w:t>приборы</w:t>
      </w:r>
      <w:r>
        <w:rPr>
          <w:spacing w:val="80"/>
          <w:w w:val="150"/>
          <w:sz w:val="24"/>
        </w:rPr>
        <w:t xml:space="preserve"> </w:t>
      </w:r>
      <w:r>
        <w:rPr>
          <w:sz w:val="24"/>
        </w:rPr>
        <w:t>и</w:t>
      </w:r>
      <w:r>
        <w:rPr>
          <w:spacing w:val="80"/>
          <w:w w:val="150"/>
          <w:sz w:val="24"/>
        </w:rPr>
        <w:t xml:space="preserve"> </w:t>
      </w:r>
      <w:r>
        <w:rPr>
          <w:sz w:val="24"/>
        </w:rPr>
        <w:t>процедура</w:t>
      </w:r>
      <w:r>
        <w:rPr>
          <w:spacing w:val="80"/>
          <w:w w:val="150"/>
          <w:sz w:val="24"/>
        </w:rPr>
        <w:t xml:space="preserve"> </w:t>
      </w:r>
      <w:r>
        <w:rPr>
          <w:sz w:val="24"/>
        </w:rPr>
        <w:t>прямых</w:t>
      </w:r>
      <w:r>
        <w:rPr>
          <w:spacing w:val="80"/>
          <w:w w:val="150"/>
          <w:sz w:val="24"/>
        </w:rPr>
        <w:t xml:space="preserve"> </w:t>
      </w:r>
      <w:r>
        <w:rPr>
          <w:sz w:val="24"/>
        </w:rPr>
        <w:t>измерений</w:t>
      </w:r>
      <w:r>
        <w:rPr>
          <w:spacing w:val="80"/>
          <w:w w:val="150"/>
          <w:sz w:val="24"/>
        </w:rPr>
        <w:t xml:space="preserve"> </w:t>
      </w:r>
      <w:r>
        <w:rPr>
          <w:sz w:val="24"/>
        </w:rPr>
        <w:t>аналоговым</w:t>
      </w:r>
      <w:r>
        <w:rPr>
          <w:spacing w:val="80"/>
          <w:w w:val="150"/>
          <w:sz w:val="24"/>
        </w:rPr>
        <w:t xml:space="preserve"> </w:t>
      </w:r>
      <w:r>
        <w:rPr>
          <w:sz w:val="24"/>
        </w:rPr>
        <w:t>и цифровым прибором.</w:t>
      </w:r>
    </w:p>
    <w:p w:rsidR="003F632E" w:rsidRDefault="005F4B4A">
      <w:pPr>
        <w:pStyle w:val="3"/>
        <w:spacing w:line="274"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3F632E" w:rsidRDefault="005F4B4A" w:rsidP="00FB7B2A">
      <w:pPr>
        <w:pStyle w:val="a6"/>
        <w:numPr>
          <w:ilvl w:val="0"/>
          <w:numId w:val="85"/>
        </w:numPr>
        <w:tabs>
          <w:tab w:val="left" w:pos="2060"/>
        </w:tabs>
        <w:spacing w:line="274" w:lineRule="exact"/>
        <w:rPr>
          <w:sz w:val="24"/>
        </w:rPr>
      </w:pPr>
      <w:r>
        <w:rPr>
          <w:sz w:val="24"/>
        </w:rPr>
        <w:t>Определение</w:t>
      </w:r>
      <w:r>
        <w:rPr>
          <w:spacing w:val="-7"/>
          <w:sz w:val="24"/>
        </w:rPr>
        <w:t xml:space="preserve"> </w:t>
      </w:r>
      <w:r>
        <w:rPr>
          <w:sz w:val="24"/>
        </w:rPr>
        <w:t>цены</w:t>
      </w:r>
      <w:r>
        <w:rPr>
          <w:spacing w:val="-2"/>
          <w:sz w:val="24"/>
        </w:rPr>
        <w:t xml:space="preserve"> </w:t>
      </w:r>
      <w:r>
        <w:rPr>
          <w:sz w:val="24"/>
        </w:rPr>
        <w:t>деления</w:t>
      </w:r>
      <w:r>
        <w:rPr>
          <w:spacing w:val="-8"/>
          <w:sz w:val="24"/>
        </w:rPr>
        <w:t xml:space="preserve"> </w:t>
      </w:r>
      <w:r>
        <w:rPr>
          <w:sz w:val="24"/>
        </w:rPr>
        <w:t>шкалы</w:t>
      </w:r>
      <w:r>
        <w:rPr>
          <w:spacing w:val="-7"/>
          <w:sz w:val="24"/>
        </w:rPr>
        <w:t xml:space="preserve"> </w:t>
      </w:r>
      <w:r>
        <w:rPr>
          <w:sz w:val="24"/>
        </w:rPr>
        <w:t>измерительного</w:t>
      </w:r>
      <w:r>
        <w:rPr>
          <w:spacing w:val="1"/>
          <w:sz w:val="24"/>
        </w:rPr>
        <w:t xml:space="preserve"> </w:t>
      </w:r>
      <w:r>
        <w:rPr>
          <w:spacing w:val="-2"/>
          <w:sz w:val="24"/>
        </w:rPr>
        <w:t>прибора.</w:t>
      </w:r>
    </w:p>
    <w:p w:rsidR="003F632E" w:rsidRDefault="005F4B4A" w:rsidP="00FB7B2A">
      <w:pPr>
        <w:pStyle w:val="a6"/>
        <w:numPr>
          <w:ilvl w:val="0"/>
          <w:numId w:val="85"/>
        </w:numPr>
        <w:tabs>
          <w:tab w:val="left" w:pos="2060"/>
        </w:tabs>
        <w:spacing w:line="275" w:lineRule="exact"/>
        <w:rPr>
          <w:sz w:val="24"/>
        </w:rPr>
      </w:pPr>
      <w:r>
        <w:rPr>
          <w:sz w:val="24"/>
        </w:rPr>
        <w:t xml:space="preserve">Измерение </w:t>
      </w:r>
      <w:r>
        <w:rPr>
          <w:spacing w:val="-2"/>
          <w:sz w:val="24"/>
        </w:rPr>
        <w:t>расстояний.</w:t>
      </w:r>
    </w:p>
    <w:p w:rsidR="003F632E" w:rsidRDefault="005F4B4A" w:rsidP="00FB7B2A">
      <w:pPr>
        <w:pStyle w:val="a6"/>
        <w:numPr>
          <w:ilvl w:val="0"/>
          <w:numId w:val="85"/>
        </w:numPr>
        <w:tabs>
          <w:tab w:val="left" w:pos="2060"/>
        </w:tabs>
        <w:spacing w:before="1" w:line="275" w:lineRule="exact"/>
        <w:rPr>
          <w:sz w:val="24"/>
        </w:rPr>
      </w:pPr>
      <w:r>
        <w:rPr>
          <w:sz w:val="24"/>
        </w:rPr>
        <w:t>Измерение</w:t>
      </w:r>
      <w:r>
        <w:rPr>
          <w:spacing w:val="-8"/>
          <w:sz w:val="24"/>
        </w:rPr>
        <w:t xml:space="preserve"> </w:t>
      </w:r>
      <w:r>
        <w:rPr>
          <w:sz w:val="24"/>
        </w:rPr>
        <w:t>объёма</w:t>
      </w:r>
      <w:r>
        <w:rPr>
          <w:spacing w:val="-5"/>
          <w:sz w:val="24"/>
        </w:rPr>
        <w:t xml:space="preserve"> </w:t>
      </w:r>
      <w:r>
        <w:rPr>
          <w:sz w:val="24"/>
        </w:rPr>
        <w:t>жидкости</w:t>
      </w:r>
      <w:r>
        <w:rPr>
          <w:spacing w:val="-3"/>
          <w:sz w:val="24"/>
        </w:rPr>
        <w:t xml:space="preserve"> </w:t>
      </w:r>
      <w:r>
        <w:rPr>
          <w:sz w:val="24"/>
        </w:rPr>
        <w:t>и</w:t>
      </w:r>
      <w:r>
        <w:rPr>
          <w:spacing w:val="-3"/>
          <w:sz w:val="24"/>
        </w:rPr>
        <w:t xml:space="preserve"> </w:t>
      </w:r>
      <w:r>
        <w:rPr>
          <w:sz w:val="24"/>
        </w:rPr>
        <w:t>твёрдого</w:t>
      </w:r>
      <w:r>
        <w:rPr>
          <w:spacing w:val="1"/>
          <w:sz w:val="24"/>
        </w:rPr>
        <w:t xml:space="preserve"> </w:t>
      </w:r>
      <w:r>
        <w:rPr>
          <w:spacing w:val="-2"/>
          <w:sz w:val="24"/>
        </w:rPr>
        <w:t>тела.</w:t>
      </w:r>
    </w:p>
    <w:p w:rsidR="003F632E" w:rsidRDefault="005F4B4A" w:rsidP="00FB7B2A">
      <w:pPr>
        <w:pStyle w:val="a6"/>
        <w:numPr>
          <w:ilvl w:val="0"/>
          <w:numId w:val="85"/>
        </w:numPr>
        <w:tabs>
          <w:tab w:val="left" w:pos="2060"/>
        </w:tabs>
        <w:spacing w:line="275" w:lineRule="exact"/>
        <w:rPr>
          <w:sz w:val="24"/>
        </w:rPr>
      </w:pPr>
      <w:r>
        <w:rPr>
          <w:sz w:val="24"/>
        </w:rPr>
        <w:t>Определение</w:t>
      </w:r>
      <w:r>
        <w:rPr>
          <w:spacing w:val="-3"/>
          <w:sz w:val="24"/>
        </w:rPr>
        <w:t xml:space="preserve"> </w:t>
      </w:r>
      <w:r>
        <w:rPr>
          <w:sz w:val="24"/>
        </w:rPr>
        <w:t>размеров</w:t>
      </w:r>
      <w:r>
        <w:rPr>
          <w:spacing w:val="-4"/>
          <w:sz w:val="24"/>
        </w:rPr>
        <w:t xml:space="preserve"> </w:t>
      </w:r>
      <w:r>
        <w:rPr>
          <w:sz w:val="24"/>
        </w:rPr>
        <w:t>малых</w:t>
      </w:r>
      <w:r>
        <w:rPr>
          <w:spacing w:val="-5"/>
          <w:sz w:val="24"/>
        </w:rPr>
        <w:t xml:space="preserve"> </w:t>
      </w:r>
      <w:r>
        <w:rPr>
          <w:spacing w:val="-4"/>
          <w:sz w:val="24"/>
        </w:rPr>
        <w:t>тел.</w:t>
      </w:r>
    </w:p>
    <w:p w:rsidR="003F632E" w:rsidRDefault="005F4B4A" w:rsidP="00FB7B2A">
      <w:pPr>
        <w:pStyle w:val="a6"/>
        <w:numPr>
          <w:ilvl w:val="0"/>
          <w:numId w:val="85"/>
        </w:numPr>
        <w:tabs>
          <w:tab w:val="left" w:pos="2060"/>
        </w:tabs>
        <w:spacing w:before="5" w:line="237" w:lineRule="auto"/>
        <w:ind w:left="619" w:right="636" w:firstLine="710"/>
        <w:rPr>
          <w:sz w:val="24"/>
        </w:rPr>
      </w:pPr>
      <w:r>
        <w:rPr>
          <w:sz w:val="24"/>
        </w:rPr>
        <w:t>Измерение</w:t>
      </w:r>
      <w:r>
        <w:rPr>
          <w:spacing w:val="40"/>
          <w:sz w:val="24"/>
        </w:rPr>
        <w:t xml:space="preserve"> </w:t>
      </w:r>
      <w:r>
        <w:rPr>
          <w:sz w:val="24"/>
        </w:rPr>
        <w:t>температуры</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жидкостного</w:t>
      </w:r>
      <w:r>
        <w:rPr>
          <w:spacing w:val="40"/>
          <w:sz w:val="24"/>
        </w:rPr>
        <w:t xml:space="preserve"> </w:t>
      </w:r>
      <w:r>
        <w:rPr>
          <w:sz w:val="24"/>
        </w:rPr>
        <w:t>термометра</w:t>
      </w:r>
      <w:r>
        <w:rPr>
          <w:spacing w:val="40"/>
          <w:sz w:val="24"/>
        </w:rPr>
        <w:t xml:space="preserve"> </w:t>
      </w:r>
      <w:r>
        <w:rPr>
          <w:sz w:val="24"/>
        </w:rPr>
        <w:t>и</w:t>
      </w:r>
      <w:r>
        <w:rPr>
          <w:spacing w:val="40"/>
          <w:sz w:val="24"/>
        </w:rPr>
        <w:t xml:space="preserve"> </w:t>
      </w:r>
      <w:r>
        <w:rPr>
          <w:sz w:val="24"/>
        </w:rPr>
        <w:t xml:space="preserve">датчика </w:t>
      </w:r>
      <w:r>
        <w:rPr>
          <w:spacing w:val="-2"/>
          <w:sz w:val="24"/>
        </w:rPr>
        <w:t>температуры.</w:t>
      </w:r>
    </w:p>
    <w:p w:rsidR="003F632E" w:rsidRDefault="005F4B4A" w:rsidP="00FB7B2A">
      <w:pPr>
        <w:pStyle w:val="a6"/>
        <w:numPr>
          <w:ilvl w:val="0"/>
          <w:numId w:val="85"/>
        </w:numPr>
        <w:tabs>
          <w:tab w:val="left" w:pos="2060"/>
        </w:tabs>
        <w:spacing w:before="6" w:line="237" w:lineRule="auto"/>
        <w:ind w:left="619" w:right="635" w:firstLine="710"/>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3F632E" w:rsidRDefault="005F4B4A">
      <w:pPr>
        <w:pStyle w:val="2"/>
        <w:spacing w:before="8"/>
      </w:pPr>
      <w:r>
        <w:t>Раздел</w:t>
      </w:r>
      <w:r>
        <w:rPr>
          <w:spacing w:val="-5"/>
        </w:rPr>
        <w:t xml:space="preserve"> </w:t>
      </w:r>
      <w:r>
        <w:t>2.</w:t>
      </w:r>
      <w:r>
        <w:rPr>
          <w:spacing w:val="1"/>
        </w:rPr>
        <w:t xml:space="preserve"> </w:t>
      </w:r>
      <w:r>
        <w:t>Первоначальные</w:t>
      </w:r>
      <w:r>
        <w:rPr>
          <w:spacing w:val="-2"/>
        </w:rPr>
        <w:t xml:space="preserve"> </w:t>
      </w:r>
      <w:r>
        <w:t>сведения</w:t>
      </w:r>
      <w:r>
        <w:rPr>
          <w:spacing w:val="-2"/>
        </w:rPr>
        <w:t xml:space="preserve"> </w:t>
      </w:r>
      <w:r>
        <w:t>о</w:t>
      </w:r>
      <w:r>
        <w:rPr>
          <w:spacing w:val="-6"/>
        </w:rPr>
        <w:t xml:space="preserve"> </w:t>
      </w:r>
      <w:r>
        <w:t>строении</w:t>
      </w:r>
      <w:r>
        <w:rPr>
          <w:spacing w:val="-1"/>
        </w:rPr>
        <w:t xml:space="preserve"> </w:t>
      </w:r>
      <w:r>
        <w:rPr>
          <w:spacing w:val="-2"/>
        </w:rPr>
        <w:t>вещества.</w:t>
      </w:r>
    </w:p>
    <w:p w:rsidR="003F632E" w:rsidRDefault="005F4B4A">
      <w:pPr>
        <w:pStyle w:val="a3"/>
        <w:spacing w:line="242" w:lineRule="auto"/>
        <w:ind w:right="624"/>
      </w:pPr>
      <w:r>
        <w:t>Строение вещества: атомы и молекулы, их размеры. Опыты, доказывающие дискретное строение вещества.</w:t>
      </w:r>
    </w:p>
    <w:p w:rsidR="003F632E" w:rsidRDefault="005F4B4A">
      <w:pPr>
        <w:pStyle w:val="a3"/>
        <w:ind w:right="637"/>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3F632E" w:rsidRDefault="005F4B4A">
      <w:pPr>
        <w:pStyle w:val="a3"/>
        <w:ind w:right="626"/>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3F632E" w:rsidRDefault="005F4B4A">
      <w:pPr>
        <w:pStyle w:val="3"/>
        <w:jc w:val="left"/>
        <w:rPr>
          <w:i w:val="0"/>
        </w:rPr>
      </w:pPr>
      <w:r>
        <w:rPr>
          <w:spacing w:val="-2"/>
        </w:rPr>
        <w:t>Демонстрации</w:t>
      </w:r>
      <w:r>
        <w:rPr>
          <w:i w:val="0"/>
          <w:spacing w:val="-2"/>
        </w:rPr>
        <w:t>.</w:t>
      </w:r>
    </w:p>
    <w:p w:rsidR="003F632E" w:rsidRDefault="005F4B4A" w:rsidP="00FB7B2A">
      <w:pPr>
        <w:pStyle w:val="a6"/>
        <w:numPr>
          <w:ilvl w:val="0"/>
          <w:numId w:val="84"/>
        </w:numPr>
        <w:tabs>
          <w:tab w:val="left" w:pos="2060"/>
        </w:tabs>
        <w:spacing w:line="272" w:lineRule="exact"/>
        <w:rPr>
          <w:sz w:val="24"/>
        </w:rPr>
      </w:pPr>
      <w:r>
        <w:rPr>
          <w:sz w:val="24"/>
        </w:rPr>
        <w:t>Наблюдение</w:t>
      </w:r>
      <w:r>
        <w:rPr>
          <w:spacing w:val="-6"/>
          <w:sz w:val="24"/>
        </w:rPr>
        <w:t xml:space="preserve"> </w:t>
      </w:r>
      <w:r>
        <w:rPr>
          <w:sz w:val="24"/>
        </w:rPr>
        <w:t>броуновского</w:t>
      </w:r>
      <w:r>
        <w:rPr>
          <w:spacing w:val="-4"/>
          <w:sz w:val="24"/>
        </w:rPr>
        <w:t xml:space="preserve"> </w:t>
      </w:r>
      <w:r>
        <w:rPr>
          <w:spacing w:val="-2"/>
          <w:sz w:val="24"/>
        </w:rPr>
        <w:t>движения.</w:t>
      </w:r>
    </w:p>
    <w:p w:rsidR="003F632E" w:rsidRDefault="005F4B4A" w:rsidP="00FB7B2A">
      <w:pPr>
        <w:pStyle w:val="a6"/>
        <w:numPr>
          <w:ilvl w:val="0"/>
          <w:numId w:val="84"/>
        </w:numPr>
        <w:tabs>
          <w:tab w:val="left" w:pos="2060"/>
        </w:tabs>
        <w:spacing w:before="2" w:line="275" w:lineRule="exact"/>
        <w:rPr>
          <w:sz w:val="24"/>
        </w:rPr>
      </w:pPr>
      <w:r>
        <w:rPr>
          <w:sz w:val="24"/>
        </w:rPr>
        <w:t>Наблюдение</w:t>
      </w:r>
      <w:r>
        <w:rPr>
          <w:spacing w:val="-6"/>
          <w:sz w:val="24"/>
        </w:rPr>
        <w:t xml:space="preserve"> </w:t>
      </w:r>
      <w:r>
        <w:rPr>
          <w:spacing w:val="-2"/>
          <w:sz w:val="24"/>
        </w:rPr>
        <w:t>диффузии.</w:t>
      </w:r>
    </w:p>
    <w:p w:rsidR="003F632E" w:rsidRDefault="005F4B4A" w:rsidP="00FB7B2A">
      <w:pPr>
        <w:pStyle w:val="a6"/>
        <w:numPr>
          <w:ilvl w:val="0"/>
          <w:numId w:val="84"/>
        </w:numPr>
        <w:tabs>
          <w:tab w:val="left" w:pos="2060"/>
        </w:tabs>
        <w:spacing w:line="242" w:lineRule="auto"/>
        <w:ind w:left="619" w:right="635" w:firstLine="710"/>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 частиц вещества.</w:t>
      </w:r>
    </w:p>
    <w:p w:rsidR="003F632E" w:rsidRDefault="005F4B4A">
      <w:pPr>
        <w:pStyle w:val="3"/>
        <w:spacing w:line="274"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3F632E" w:rsidRDefault="005F4B4A" w:rsidP="00FB7B2A">
      <w:pPr>
        <w:pStyle w:val="a6"/>
        <w:numPr>
          <w:ilvl w:val="0"/>
          <w:numId w:val="83"/>
        </w:numPr>
        <w:tabs>
          <w:tab w:val="left" w:pos="2060"/>
        </w:tabs>
        <w:spacing w:line="274" w:lineRule="exact"/>
        <w:rPr>
          <w:sz w:val="24"/>
        </w:rPr>
      </w:pPr>
      <w:r>
        <w:rPr>
          <w:sz w:val="24"/>
        </w:rPr>
        <w:t>Оценка</w:t>
      </w:r>
      <w:r>
        <w:rPr>
          <w:spacing w:val="-4"/>
          <w:sz w:val="24"/>
        </w:rPr>
        <w:t xml:space="preserve"> </w:t>
      </w:r>
      <w:r>
        <w:rPr>
          <w:sz w:val="24"/>
        </w:rPr>
        <w:t>диаметра</w:t>
      </w:r>
      <w:r>
        <w:rPr>
          <w:spacing w:val="-1"/>
          <w:sz w:val="24"/>
        </w:rPr>
        <w:t xml:space="preserve"> </w:t>
      </w:r>
      <w:r>
        <w:rPr>
          <w:sz w:val="24"/>
        </w:rPr>
        <w:t>атома</w:t>
      </w:r>
      <w:r>
        <w:rPr>
          <w:spacing w:val="-6"/>
          <w:sz w:val="24"/>
        </w:rPr>
        <w:t xml:space="preserve"> </w:t>
      </w:r>
      <w:r>
        <w:rPr>
          <w:sz w:val="24"/>
        </w:rPr>
        <w:t>методом</w:t>
      </w:r>
      <w:r>
        <w:rPr>
          <w:spacing w:val="-4"/>
          <w:sz w:val="24"/>
        </w:rPr>
        <w:t xml:space="preserve"> </w:t>
      </w:r>
      <w:r>
        <w:rPr>
          <w:sz w:val="24"/>
        </w:rPr>
        <w:t>рядов</w:t>
      </w:r>
      <w:r>
        <w:rPr>
          <w:spacing w:val="-3"/>
          <w:sz w:val="24"/>
        </w:rPr>
        <w:t xml:space="preserve"> </w:t>
      </w:r>
      <w:r>
        <w:rPr>
          <w:sz w:val="24"/>
        </w:rPr>
        <w:t>(с</w:t>
      </w:r>
      <w:r>
        <w:rPr>
          <w:spacing w:val="-1"/>
          <w:sz w:val="24"/>
        </w:rPr>
        <w:t xml:space="preserve"> </w:t>
      </w:r>
      <w:r>
        <w:rPr>
          <w:sz w:val="24"/>
        </w:rPr>
        <w:t>использованием</w:t>
      </w:r>
      <w:r>
        <w:rPr>
          <w:spacing w:val="-3"/>
          <w:sz w:val="24"/>
        </w:rPr>
        <w:t xml:space="preserve"> </w:t>
      </w:r>
      <w:r>
        <w:rPr>
          <w:spacing w:val="-2"/>
          <w:sz w:val="24"/>
        </w:rPr>
        <w:t>фотографий).</w:t>
      </w:r>
    </w:p>
    <w:p w:rsidR="003F632E" w:rsidRDefault="005F4B4A" w:rsidP="00FB7B2A">
      <w:pPr>
        <w:pStyle w:val="a6"/>
        <w:numPr>
          <w:ilvl w:val="0"/>
          <w:numId w:val="83"/>
        </w:numPr>
        <w:tabs>
          <w:tab w:val="left" w:pos="2060"/>
        </w:tabs>
        <w:spacing w:line="275" w:lineRule="exact"/>
        <w:rPr>
          <w:sz w:val="24"/>
        </w:rPr>
      </w:pPr>
      <w:r>
        <w:rPr>
          <w:sz w:val="24"/>
        </w:rPr>
        <w:t>Опыты</w:t>
      </w:r>
      <w:r>
        <w:rPr>
          <w:spacing w:val="-8"/>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теплового расширения</w:t>
      </w:r>
      <w:r>
        <w:rPr>
          <w:spacing w:val="-12"/>
          <w:sz w:val="24"/>
        </w:rPr>
        <w:t xml:space="preserve"> </w:t>
      </w:r>
      <w:r>
        <w:rPr>
          <w:spacing w:val="-2"/>
          <w:sz w:val="24"/>
        </w:rPr>
        <w:t>газов.</w:t>
      </w:r>
    </w:p>
    <w:p w:rsidR="003F632E" w:rsidRDefault="005F4B4A" w:rsidP="00FB7B2A">
      <w:pPr>
        <w:pStyle w:val="a6"/>
        <w:numPr>
          <w:ilvl w:val="0"/>
          <w:numId w:val="83"/>
        </w:numPr>
        <w:tabs>
          <w:tab w:val="left" w:pos="2060"/>
        </w:tabs>
        <w:spacing w:before="1"/>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4"/>
          <w:sz w:val="24"/>
        </w:rPr>
        <w:t xml:space="preserve"> </w:t>
      </w:r>
      <w:r>
        <w:rPr>
          <w:sz w:val="24"/>
        </w:rPr>
        <w:t>действия</w:t>
      </w:r>
      <w:r>
        <w:rPr>
          <w:spacing w:val="-2"/>
          <w:sz w:val="24"/>
        </w:rPr>
        <w:t xml:space="preserve"> </w:t>
      </w:r>
      <w:r>
        <w:rPr>
          <w:sz w:val="24"/>
        </w:rPr>
        <w:t>сил</w:t>
      </w:r>
      <w:r>
        <w:rPr>
          <w:spacing w:val="-6"/>
          <w:sz w:val="24"/>
        </w:rPr>
        <w:t xml:space="preserve"> </w:t>
      </w:r>
      <w:r>
        <w:rPr>
          <w:sz w:val="24"/>
        </w:rPr>
        <w:t>молекулярного</w:t>
      </w:r>
      <w:r>
        <w:rPr>
          <w:spacing w:val="-2"/>
          <w:sz w:val="24"/>
        </w:rPr>
        <w:t xml:space="preserve"> притяжения.</w:t>
      </w:r>
    </w:p>
    <w:p w:rsidR="003F632E" w:rsidRDefault="005F4B4A">
      <w:pPr>
        <w:pStyle w:val="2"/>
        <w:spacing w:before="3" w:line="275" w:lineRule="exact"/>
        <w:jc w:val="left"/>
      </w:pPr>
      <w:r>
        <w:t>Раздел</w:t>
      </w:r>
      <w:r>
        <w:rPr>
          <w:spacing w:val="-4"/>
        </w:rPr>
        <w:t xml:space="preserve"> </w:t>
      </w:r>
      <w:r>
        <w:t>3. Движение</w:t>
      </w:r>
      <w:r>
        <w:rPr>
          <w:spacing w:val="-3"/>
        </w:rPr>
        <w:t xml:space="preserve"> </w:t>
      </w:r>
      <w:r>
        <w:t>и</w:t>
      </w:r>
      <w:r>
        <w:rPr>
          <w:spacing w:val="-2"/>
        </w:rPr>
        <w:t xml:space="preserve"> </w:t>
      </w:r>
      <w:r>
        <w:t>взаимодействие</w:t>
      </w:r>
      <w:r>
        <w:rPr>
          <w:spacing w:val="-3"/>
        </w:rPr>
        <w:t xml:space="preserve"> </w:t>
      </w:r>
      <w:r>
        <w:rPr>
          <w:spacing w:val="-4"/>
        </w:rPr>
        <w:t>тел.</w:t>
      </w:r>
    </w:p>
    <w:p w:rsidR="003F632E" w:rsidRDefault="005F4B4A">
      <w:pPr>
        <w:pStyle w:val="a3"/>
        <w:spacing w:line="274" w:lineRule="exact"/>
        <w:ind w:left="1330" w:firstLine="0"/>
        <w:jc w:val="left"/>
      </w:pPr>
      <w:r>
        <w:t>Механическое</w:t>
      </w:r>
      <w:r>
        <w:rPr>
          <w:spacing w:val="73"/>
          <w:w w:val="150"/>
        </w:rPr>
        <w:t xml:space="preserve"> </w:t>
      </w:r>
      <w:r>
        <w:t>движение.</w:t>
      </w:r>
      <w:r>
        <w:rPr>
          <w:spacing w:val="74"/>
          <w:w w:val="150"/>
        </w:rPr>
        <w:t xml:space="preserve"> </w:t>
      </w:r>
      <w:r>
        <w:t>Равномерное</w:t>
      </w:r>
      <w:r>
        <w:rPr>
          <w:spacing w:val="71"/>
          <w:w w:val="150"/>
        </w:rPr>
        <w:t xml:space="preserve"> </w:t>
      </w:r>
      <w:r>
        <w:t>и</w:t>
      </w:r>
      <w:r>
        <w:rPr>
          <w:spacing w:val="72"/>
          <w:w w:val="150"/>
        </w:rPr>
        <w:t xml:space="preserve"> </w:t>
      </w:r>
      <w:r>
        <w:t>неравномерное</w:t>
      </w:r>
      <w:r>
        <w:rPr>
          <w:spacing w:val="71"/>
          <w:w w:val="150"/>
        </w:rPr>
        <w:t xml:space="preserve"> </w:t>
      </w:r>
      <w:r>
        <w:t>движение.</w:t>
      </w:r>
      <w:r>
        <w:rPr>
          <w:spacing w:val="75"/>
          <w:w w:val="150"/>
        </w:rPr>
        <w:t xml:space="preserve"> </w:t>
      </w:r>
      <w:r>
        <w:rPr>
          <w:spacing w:val="-2"/>
        </w:rPr>
        <w:t>Скорость.</w:t>
      </w:r>
    </w:p>
    <w:p w:rsidR="003F632E" w:rsidRDefault="005F4B4A">
      <w:pPr>
        <w:pStyle w:val="a3"/>
        <w:spacing w:line="275" w:lineRule="exact"/>
        <w:ind w:firstLine="0"/>
        <w:jc w:val="left"/>
      </w:pPr>
      <w:r>
        <w:t>Средняя</w:t>
      </w:r>
      <w:r>
        <w:rPr>
          <w:spacing w:val="-5"/>
        </w:rPr>
        <w:t xml:space="preserve"> </w:t>
      </w:r>
      <w:r>
        <w:t>скорость</w:t>
      </w:r>
      <w:r>
        <w:rPr>
          <w:spacing w:val="-4"/>
        </w:rPr>
        <w:t xml:space="preserve"> </w:t>
      </w:r>
      <w:r>
        <w:t>при</w:t>
      </w:r>
      <w:r>
        <w:rPr>
          <w:spacing w:val="-6"/>
        </w:rPr>
        <w:t xml:space="preserve"> </w:t>
      </w:r>
      <w:r>
        <w:t>неравномерном</w:t>
      </w:r>
      <w:r>
        <w:rPr>
          <w:spacing w:val="-5"/>
        </w:rPr>
        <w:t xml:space="preserve"> </w:t>
      </w:r>
      <w:r>
        <w:t>движении. Расчёт</w:t>
      </w:r>
      <w:r>
        <w:rPr>
          <w:spacing w:val="-6"/>
        </w:rPr>
        <w:t xml:space="preserve"> </w:t>
      </w:r>
      <w:r>
        <w:t>пути</w:t>
      </w:r>
      <w:r>
        <w:rPr>
          <w:spacing w:val="-1"/>
        </w:rPr>
        <w:t xml:space="preserve"> </w:t>
      </w:r>
      <w:r>
        <w:t>и</w:t>
      </w:r>
      <w:r>
        <w:rPr>
          <w:spacing w:val="-2"/>
        </w:rPr>
        <w:t xml:space="preserve"> </w:t>
      </w:r>
      <w:r>
        <w:t>времени</w:t>
      </w:r>
      <w:r>
        <w:rPr>
          <w:spacing w:val="-5"/>
        </w:rPr>
        <w:t xml:space="preserve"> </w:t>
      </w:r>
      <w:r>
        <w:rPr>
          <w:spacing w:val="-2"/>
        </w:rPr>
        <w:t>движения.</w:t>
      </w:r>
    </w:p>
    <w:p w:rsidR="003F632E" w:rsidRDefault="005F4B4A">
      <w:pPr>
        <w:pStyle w:val="a3"/>
        <w:spacing w:before="3"/>
        <w:ind w:right="625"/>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F632E" w:rsidRDefault="005F4B4A">
      <w:pPr>
        <w:pStyle w:val="a3"/>
        <w:ind w:right="633"/>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w:t>
      </w:r>
      <w:r>
        <w:rPr>
          <w:spacing w:val="-10"/>
        </w:rPr>
        <w:t xml:space="preserve"> </w:t>
      </w:r>
      <w:r>
        <w:t>на</w:t>
      </w:r>
      <w:r>
        <w:rPr>
          <w:spacing w:val="-13"/>
        </w:rPr>
        <w:t xml:space="preserve"> </w:t>
      </w:r>
      <w:r>
        <w:t>других</w:t>
      </w:r>
      <w:r>
        <w:rPr>
          <w:spacing w:val="-15"/>
        </w:rPr>
        <w:t xml:space="preserve"> </w:t>
      </w:r>
      <w:r>
        <w:t>планетах.</w:t>
      </w:r>
      <w:r>
        <w:rPr>
          <w:spacing w:val="-10"/>
        </w:rPr>
        <w:t xml:space="preserve"> </w:t>
      </w:r>
      <w:r>
        <w:t>Вес</w:t>
      </w:r>
      <w:r>
        <w:rPr>
          <w:spacing w:val="-13"/>
        </w:rPr>
        <w:t xml:space="preserve"> </w:t>
      </w:r>
      <w:r>
        <w:t>тела.</w:t>
      </w:r>
      <w:r>
        <w:rPr>
          <w:spacing w:val="-10"/>
        </w:rPr>
        <w:t xml:space="preserve"> </w:t>
      </w:r>
      <w:r>
        <w:t>Невесомость.</w:t>
      </w:r>
      <w:r>
        <w:rPr>
          <w:spacing w:val="-10"/>
        </w:rPr>
        <w:t xml:space="preserve"> </w:t>
      </w:r>
      <w:r>
        <w:t>Сложение</w:t>
      </w:r>
      <w:r>
        <w:rPr>
          <w:spacing w:val="-13"/>
        </w:rPr>
        <w:t xml:space="preserve"> </w:t>
      </w:r>
      <w:r>
        <w:t>сил,</w:t>
      </w:r>
      <w:r>
        <w:rPr>
          <w:spacing w:val="-14"/>
        </w:rPr>
        <w:t xml:space="preserve"> </w:t>
      </w:r>
      <w:r>
        <w:t>направленных</w:t>
      </w:r>
      <w:r>
        <w:rPr>
          <w:spacing w:val="-15"/>
        </w:rPr>
        <w:t xml:space="preserve"> </w:t>
      </w:r>
      <w:r>
        <w:t>по</w:t>
      </w:r>
      <w:r>
        <w:rPr>
          <w:spacing w:val="-12"/>
        </w:rPr>
        <w:t xml:space="preserve"> </w:t>
      </w:r>
      <w:r>
        <w:t>одной прямой.</w:t>
      </w:r>
      <w:r>
        <w:rPr>
          <w:spacing w:val="-9"/>
        </w:rPr>
        <w:t xml:space="preserve"> </w:t>
      </w:r>
      <w:r>
        <w:t>Равнодействующая</w:t>
      </w:r>
      <w:r>
        <w:rPr>
          <w:spacing w:val="-8"/>
        </w:rPr>
        <w:t xml:space="preserve"> </w:t>
      </w:r>
      <w:r>
        <w:t>сил.</w:t>
      </w:r>
      <w:r>
        <w:rPr>
          <w:spacing w:val="-5"/>
        </w:rPr>
        <w:t xml:space="preserve"> </w:t>
      </w:r>
      <w:r>
        <w:t>Сила</w:t>
      </w:r>
      <w:r>
        <w:rPr>
          <w:spacing w:val="-12"/>
        </w:rPr>
        <w:t xml:space="preserve"> </w:t>
      </w:r>
      <w:r>
        <w:t>трения.</w:t>
      </w:r>
      <w:r>
        <w:rPr>
          <w:spacing w:val="-9"/>
        </w:rPr>
        <w:t xml:space="preserve"> </w:t>
      </w:r>
      <w:r>
        <w:t>Трение</w:t>
      </w:r>
      <w:r>
        <w:rPr>
          <w:spacing w:val="-9"/>
        </w:rPr>
        <w:t xml:space="preserve"> </w:t>
      </w:r>
      <w:r>
        <w:t>скольжения</w:t>
      </w:r>
      <w:r>
        <w:rPr>
          <w:spacing w:val="-12"/>
        </w:rPr>
        <w:t xml:space="preserve"> </w:t>
      </w:r>
      <w:r>
        <w:t>и</w:t>
      </w:r>
      <w:r>
        <w:rPr>
          <w:spacing w:val="-11"/>
        </w:rPr>
        <w:t xml:space="preserve"> </w:t>
      </w:r>
      <w:r>
        <w:t>трение</w:t>
      </w:r>
      <w:r>
        <w:rPr>
          <w:spacing w:val="-13"/>
        </w:rPr>
        <w:t xml:space="preserve"> </w:t>
      </w:r>
      <w:r>
        <w:t>покоя.</w:t>
      </w:r>
      <w:r>
        <w:rPr>
          <w:spacing w:val="-14"/>
        </w:rPr>
        <w:t xml:space="preserve"> </w:t>
      </w:r>
      <w:r>
        <w:t>Трение</w:t>
      </w:r>
      <w:r>
        <w:rPr>
          <w:spacing w:val="-13"/>
        </w:rPr>
        <w:t xml:space="preserve"> </w:t>
      </w:r>
      <w:r>
        <w:t>в природе и технике.</w:t>
      </w:r>
    </w:p>
    <w:p w:rsidR="003F632E" w:rsidRDefault="005F4B4A">
      <w:pPr>
        <w:pStyle w:val="3"/>
        <w:spacing w:before="5"/>
        <w:jc w:val="left"/>
      </w:pPr>
      <w:r>
        <w:rPr>
          <w:spacing w:val="-2"/>
        </w:rPr>
        <w:t>Демонстрации.</w:t>
      </w:r>
    </w:p>
    <w:p w:rsidR="003F632E" w:rsidRDefault="005F4B4A" w:rsidP="00FB7B2A">
      <w:pPr>
        <w:pStyle w:val="a6"/>
        <w:numPr>
          <w:ilvl w:val="0"/>
          <w:numId w:val="82"/>
        </w:numPr>
        <w:tabs>
          <w:tab w:val="left" w:pos="2060"/>
        </w:tabs>
        <w:spacing w:line="271" w:lineRule="exact"/>
        <w:rPr>
          <w:sz w:val="24"/>
        </w:rPr>
      </w:pPr>
      <w:r>
        <w:rPr>
          <w:sz w:val="24"/>
        </w:rPr>
        <w:t>Наблюдение</w:t>
      </w:r>
      <w:r>
        <w:rPr>
          <w:spacing w:val="-7"/>
          <w:sz w:val="24"/>
        </w:rPr>
        <w:t xml:space="preserve"> </w:t>
      </w:r>
      <w:r>
        <w:rPr>
          <w:sz w:val="24"/>
        </w:rPr>
        <w:t>механического</w:t>
      </w:r>
      <w:r>
        <w:rPr>
          <w:spacing w:val="-4"/>
          <w:sz w:val="24"/>
        </w:rPr>
        <w:t xml:space="preserve"> </w:t>
      </w:r>
      <w:r>
        <w:rPr>
          <w:sz w:val="24"/>
        </w:rPr>
        <w:t>движения</w:t>
      </w:r>
      <w:r>
        <w:rPr>
          <w:spacing w:val="-4"/>
          <w:sz w:val="24"/>
        </w:rPr>
        <w:t xml:space="preserve"> </w:t>
      </w:r>
      <w:r>
        <w:rPr>
          <w:spacing w:val="-2"/>
          <w:sz w:val="24"/>
        </w:rPr>
        <w:t>тела.</w:t>
      </w:r>
    </w:p>
    <w:p w:rsidR="003F632E" w:rsidRDefault="005F4B4A" w:rsidP="00FB7B2A">
      <w:pPr>
        <w:pStyle w:val="a6"/>
        <w:numPr>
          <w:ilvl w:val="0"/>
          <w:numId w:val="82"/>
        </w:numPr>
        <w:tabs>
          <w:tab w:val="left" w:pos="2060"/>
        </w:tabs>
        <w:spacing w:line="275" w:lineRule="exact"/>
        <w:rPr>
          <w:sz w:val="24"/>
        </w:rPr>
      </w:pPr>
      <w:r>
        <w:rPr>
          <w:sz w:val="24"/>
        </w:rPr>
        <w:t>Измерение</w:t>
      </w:r>
      <w:r>
        <w:rPr>
          <w:spacing w:val="-6"/>
          <w:sz w:val="24"/>
        </w:rPr>
        <w:t xml:space="preserve"> </w:t>
      </w:r>
      <w:r>
        <w:rPr>
          <w:sz w:val="24"/>
        </w:rPr>
        <w:t>скорости</w:t>
      </w:r>
      <w:r>
        <w:rPr>
          <w:spacing w:val="-4"/>
          <w:sz w:val="24"/>
        </w:rPr>
        <w:t xml:space="preserve"> </w:t>
      </w:r>
      <w:r>
        <w:rPr>
          <w:sz w:val="24"/>
        </w:rPr>
        <w:t>прямолинейного</w:t>
      </w:r>
      <w:r>
        <w:rPr>
          <w:spacing w:val="-4"/>
          <w:sz w:val="24"/>
        </w:rPr>
        <w:t xml:space="preserve"> </w:t>
      </w:r>
      <w:r>
        <w:rPr>
          <w:spacing w:val="-2"/>
          <w:sz w:val="24"/>
        </w:rPr>
        <w:t>движения.</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82"/>
        </w:numPr>
        <w:tabs>
          <w:tab w:val="left" w:pos="2060"/>
        </w:tabs>
        <w:spacing w:before="88" w:line="275" w:lineRule="exact"/>
        <w:rPr>
          <w:sz w:val="24"/>
        </w:rPr>
      </w:pPr>
      <w:r>
        <w:rPr>
          <w:sz w:val="24"/>
        </w:rPr>
        <w:lastRenderedPageBreak/>
        <w:t>Наблюдение</w:t>
      </w:r>
      <w:r>
        <w:rPr>
          <w:spacing w:val="-4"/>
          <w:sz w:val="24"/>
        </w:rPr>
        <w:t xml:space="preserve"> </w:t>
      </w:r>
      <w:r>
        <w:rPr>
          <w:sz w:val="24"/>
        </w:rPr>
        <w:t>явления</w:t>
      </w:r>
      <w:r>
        <w:rPr>
          <w:spacing w:val="-6"/>
          <w:sz w:val="24"/>
        </w:rPr>
        <w:t xml:space="preserve"> </w:t>
      </w:r>
      <w:r>
        <w:rPr>
          <w:spacing w:val="-2"/>
          <w:sz w:val="24"/>
        </w:rPr>
        <w:t>инерции.</w:t>
      </w:r>
    </w:p>
    <w:p w:rsidR="003F632E" w:rsidRDefault="005F4B4A" w:rsidP="00FB7B2A">
      <w:pPr>
        <w:pStyle w:val="a6"/>
        <w:numPr>
          <w:ilvl w:val="0"/>
          <w:numId w:val="82"/>
        </w:numPr>
        <w:tabs>
          <w:tab w:val="left" w:pos="2060"/>
        </w:tabs>
        <w:spacing w:line="275" w:lineRule="exact"/>
        <w:rPr>
          <w:sz w:val="24"/>
        </w:rPr>
      </w:pPr>
      <w:r>
        <w:rPr>
          <w:sz w:val="24"/>
        </w:rPr>
        <w:t>Наблюдение</w:t>
      </w:r>
      <w:r>
        <w:rPr>
          <w:spacing w:val="-7"/>
          <w:sz w:val="24"/>
        </w:rPr>
        <w:t xml:space="preserve"> </w:t>
      </w:r>
      <w:r>
        <w:rPr>
          <w:sz w:val="24"/>
        </w:rPr>
        <w:t>изменения</w:t>
      </w:r>
      <w:r>
        <w:rPr>
          <w:spacing w:val="-9"/>
          <w:sz w:val="24"/>
        </w:rPr>
        <w:t xml:space="preserve"> </w:t>
      </w:r>
      <w:r>
        <w:rPr>
          <w:sz w:val="24"/>
        </w:rPr>
        <w:t>скорости</w:t>
      </w:r>
      <w:r>
        <w:rPr>
          <w:spacing w:val="-3"/>
          <w:sz w:val="24"/>
        </w:rPr>
        <w:t xml:space="preserve"> </w:t>
      </w:r>
      <w:r>
        <w:rPr>
          <w:sz w:val="24"/>
        </w:rPr>
        <w:t>при</w:t>
      </w:r>
      <w:r>
        <w:rPr>
          <w:spacing w:val="-7"/>
          <w:sz w:val="24"/>
        </w:rPr>
        <w:t xml:space="preserve"> </w:t>
      </w:r>
      <w:r>
        <w:rPr>
          <w:sz w:val="24"/>
        </w:rPr>
        <w:t>взаимодействии</w:t>
      </w:r>
      <w:r>
        <w:rPr>
          <w:spacing w:val="-7"/>
          <w:sz w:val="24"/>
        </w:rPr>
        <w:t xml:space="preserve"> </w:t>
      </w:r>
      <w:r>
        <w:rPr>
          <w:spacing w:val="-4"/>
          <w:sz w:val="24"/>
        </w:rPr>
        <w:t>тел.</w:t>
      </w:r>
    </w:p>
    <w:p w:rsidR="003F632E" w:rsidRDefault="005F4B4A" w:rsidP="00FB7B2A">
      <w:pPr>
        <w:pStyle w:val="a6"/>
        <w:numPr>
          <w:ilvl w:val="0"/>
          <w:numId w:val="82"/>
        </w:numPr>
        <w:tabs>
          <w:tab w:val="left" w:pos="2060"/>
        </w:tabs>
        <w:spacing w:before="2" w:line="275" w:lineRule="exact"/>
        <w:rPr>
          <w:sz w:val="24"/>
        </w:rPr>
      </w:pPr>
      <w:r>
        <w:rPr>
          <w:sz w:val="24"/>
        </w:rPr>
        <w:t>Сравнение</w:t>
      </w:r>
      <w:r>
        <w:rPr>
          <w:spacing w:val="-3"/>
          <w:sz w:val="24"/>
        </w:rPr>
        <w:t xml:space="preserve"> </w:t>
      </w:r>
      <w:r>
        <w:rPr>
          <w:sz w:val="24"/>
        </w:rPr>
        <w:t>масс</w:t>
      </w:r>
      <w:r>
        <w:rPr>
          <w:spacing w:val="-3"/>
          <w:sz w:val="24"/>
        </w:rPr>
        <w:t xml:space="preserve"> </w:t>
      </w:r>
      <w:r>
        <w:rPr>
          <w:sz w:val="24"/>
        </w:rPr>
        <w:t>по</w:t>
      </w:r>
      <w:r>
        <w:rPr>
          <w:spacing w:val="-3"/>
          <w:sz w:val="24"/>
        </w:rPr>
        <w:t xml:space="preserve"> </w:t>
      </w:r>
      <w:r>
        <w:rPr>
          <w:sz w:val="24"/>
        </w:rPr>
        <w:t>взаимодействию</w:t>
      </w:r>
      <w:r>
        <w:rPr>
          <w:spacing w:val="-3"/>
          <w:sz w:val="24"/>
        </w:rPr>
        <w:t xml:space="preserve"> </w:t>
      </w:r>
      <w:r>
        <w:rPr>
          <w:spacing w:val="-4"/>
          <w:sz w:val="24"/>
        </w:rPr>
        <w:t>тел.</w:t>
      </w:r>
    </w:p>
    <w:p w:rsidR="003F632E" w:rsidRDefault="005F4B4A" w:rsidP="00FB7B2A">
      <w:pPr>
        <w:pStyle w:val="a6"/>
        <w:numPr>
          <w:ilvl w:val="0"/>
          <w:numId w:val="82"/>
        </w:numPr>
        <w:tabs>
          <w:tab w:val="left" w:pos="2060"/>
        </w:tabs>
        <w:spacing w:line="275" w:lineRule="exact"/>
        <w:rPr>
          <w:sz w:val="24"/>
        </w:rPr>
      </w:pPr>
      <w:r>
        <w:rPr>
          <w:sz w:val="24"/>
        </w:rPr>
        <w:t>Сложение</w:t>
      </w:r>
      <w:r>
        <w:rPr>
          <w:spacing w:val="-7"/>
          <w:sz w:val="24"/>
        </w:rPr>
        <w:t xml:space="preserve"> </w:t>
      </w:r>
      <w:r>
        <w:rPr>
          <w:sz w:val="24"/>
        </w:rPr>
        <w:t>сил,</w:t>
      </w:r>
      <w:r>
        <w:rPr>
          <w:spacing w:val="-3"/>
          <w:sz w:val="24"/>
        </w:rPr>
        <w:t xml:space="preserve"> </w:t>
      </w:r>
      <w:r>
        <w:rPr>
          <w:sz w:val="24"/>
        </w:rPr>
        <w:t>направленных</w:t>
      </w:r>
      <w:r>
        <w:rPr>
          <w:spacing w:val="-5"/>
          <w:sz w:val="24"/>
        </w:rPr>
        <w:t xml:space="preserve"> </w:t>
      </w:r>
      <w:r>
        <w:rPr>
          <w:sz w:val="24"/>
        </w:rPr>
        <w:t>по</w:t>
      </w:r>
      <w:r>
        <w:rPr>
          <w:spacing w:val="-1"/>
          <w:sz w:val="24"/>
        </w:rPr>
        <w:t xml:space="preserve"> </w:t>
      </w:r>
      <w:r>
        <w:rPr>
          <w:sz w:val="24"/>
        </w:rPr>
        <w:t>одной</w:t>
      </w:r>
      <w:r>
        <w:rPr>
          <w:spacing w:val="1"/>
          <w:sz w:val="24"/>
        </w:rPr>
        <w:t xml:space="preserve"> </w:t>
      </w:r>
      <w:r>
        <w:rPr>
          <w:spacing w:val="-2"/>
          <w:sz w:val="24"/>
        </w:rPr>
        <w:t>прямой.</w:t>
      </w:r>
    </w:p>
    <w:p w:rsidR="003F632E" w:rsidRDefault="005F4B4A">
      <w:pPr>
        <w:pStyle w:val="3"/>
        <w:spacing w:before="8"/>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3F632E" w:rsidRDefault="005F4B4A" w:rsidP="00FB7B2A">
      <w:pPr>
        <w:pStyle w:val="a6"/>
        <w:numPr>
          <w:ilvl w:val="0"/>
          <w:numId w:val="81"/>
        </w:numPr>
        <w:tabs>
          <w:tab w:val="left" w:pos="2060"/>
        </w:tabs>
        <w:spacing w:line="242" w:lineRule="auto"/>
        <w:ind w:right="634" w:firstLine="710"/>
        <w:rPr>
          <w:sz w:val="24"/>
        </w:rPr>
      </w:pPr>
      <w:r>
        <w:rPr>
          <w:sz w:val="24"/>
        </w:rPr>
        <w:t>Определение</w:t>
      </w:r>
      <w:r>
        <w:rPr>
          <w:spacing w:val="-1"/>
          <w:sz w:val="24"/>
        </w:rPr>
        <w:t xml:space="preserve"> </w:t>
      </w:r>
      <w:r>
        <w:rPr>
          <w:sz w:val="24"/>
        </w:rPr>
        <w:t>скорости равномерного движения</w:t>
      </w:r>
      <w:r>
        <w:rPr>
          <w:spacing w:val="-5"/>
          <w:sz w:val="24"/>
        </w:rPr>
        <w:t xml:space="preserve"> </w:t>
      </w:r>
      <w:r>
        <w:rPr>
          <w:sz w:val="24"/>
        </w:rPr>
        <w:t>(шарика</w:t>
      </w:r>
      <w:r>
        <w:rPr>
          <w:spacing w:val="-5"/>
          <w:sz w:val="24"/>
        </w:rPr>
        <w:t xml:space="preserve"> </w:t>
      </w:r>
      <w:r>
        <w:rPr>
          <w:sz w:val="24"/>
        </w:rPr>
        <w:t>в</w:t>
      </w:r>
      <w:r>
        <w:rPr>
          <w:spacing w:val="-3"/>
          <w:sz w:val="24"/>
        </w:rPr>
        <w:t xml:space="preserve"> </w:t>
      </w:r>
      <w:r>
        <w:rPr>
          <w:sz w:val="24"/>
        </w:rPr>
        <w:t>жидкости,</w:t>
      </w:r>
      <w:r>
        <w:rPr>
          <w:spacing w:val="-3"/>
          <w:sz w:val="24"/>
        </w:rPr>
        <w:t xml:space="preserve"> </w:t>
      </w:r>
      <w:r>
        <w:rPr>
          <w:sz w:val="24"/>
        </w:rPr>
        <w:t>модели электрического автомобиля и так далее).</w:t>
      </w:r>
    </w:p>
    <w:p w:rsidR="003F632E" w:rsidRDefault="005F4B4A" w:rsidP="00FB7B2A">
      <w:pPr>
        <w:pStyle w:val="a6"/>
        <w:numPr>
          <w:ilvl w:val="0"/>
          <w:numId w:val="81"/>
        </w:numPr>
        <w:tabs>
          <w:tab w:val="left" w:pos="2060"/>
        </w:tabs>
        <w:spacing w:line="242" w:lineRule="auto"/>
        <w:ind w:right="632" w:firstLine="710"/>
        <w:rPr>
          <w:sz w:val="24"/>
        </w:rPr>
      </w:pPr>
      <w:r>
        <w:rPr>
          <w:sz w:val="24"/>
        </w:rPr>
        <w:t>Определение</w:t>
      </w:r>
      <w:r>
        <w:rPr>
          <w:spacing w:val="-11"/>
          <w:sz w:val="24"/>
        </w:rPr>
        <w:t xml:space="preserve"> </w:t>
      </w:r>
      <w:r>
        <w:rPr>
          <w:sz w:val="24"/>
        </w:rPr>
        <w:t>средней</w:t>
      </w:r>
      <w:r>
        <w:rPr>
          <w:spacing w:val="-9"/>
          <w:sz w:val="24"/>
        </w:rPr>
        <w:t xml:space="preserve"> </w:t>
      </w:r>
      <w:r>
        <w:rPr>
          <w:sz w:val="24"/>
        </w:rPr>
        <w:t>скорости</w:t>
      </w:r>
      <w:r>
        <w:rPr>
          <w:spacing w:val="-8"/>
          <w:sz w:val="24"/>
        </w:rPr>
        <w:t xml:space="preserve"> </w:t>
      </w:r>
      <w:r>
        <w:rPr>
          <w:sz w:val="24"/>
        </w:rPr>
        <w:t>скольжения</w:t>
      </w:r>
      <w:r>
        <w:rPr>
          <w:spacing w:val="-14"/>
          <w:sz w:val="24"/>
        </w:rPr>
        <w:t xml:space="preserve"> </w:t>
      </w:r>
      <w:r>
        <w:rPr>
          <w:sz w:val="24"/>
        </w:rPr>
        <w:t>бруска</w:t>
      </w:r>
      <w:r>
        <w:rPr>
          <w:spacing w:val="-11"/>
          <w:sz w:val="24"/>
        </w:rPr>
        <w:t xml:space="preserve"> </w:t>
      </w:r>
      <w:r>
        <w:rPr>
          <w:sz w:val="24"/>
        </w:rPr>
        <w:t>или</w:t>
      </w:r>
      <w:r>
        <w:rPr>
          <w:spacing w:val="-9"/>
          <w:sz w:val="24"/>
        </w:rPr>
        <w:t xml:space="preserve"> </w:t>
      </w:r>
      <w:r>
        <w:rPr>
          <w:sz w:val="24"/>
        </w:rPr>
        <w:t>шарика</w:t>
      </w:r>
      <w:r>
        <w:rPr>
          <w:spacing w:val="-11"/>
          <w:sz w:val="24"/>
        </w:rPr>
        <w:t xml:space="preserve"> </w:t>
      </w:r>
      <w:r>
        <w:rPr>
          <w:sz w:val="24"/>
        </w:rPr>
        <w:t>по</w:t>
      </w:r>
      <w:r>
        <w:rPr>
          <w:spacing w:val="-10"/>
          <w:sz w:val="24"/>
        </w:rPr>
        <w:t xml:space="preserve"> </w:t>
      </w:r>
      <w:r>
        <w:rPr>
          <w:sz w:val="24"/>
        </w:rPr>
        <w:t xml:space="preserve">наклонной </w:t>
      </w:r>
      <w:r>
        <w:rPr>
          <w:spacing w:val="-2"/>
          <w:sz w:val="24"/>
        </w:rPr>
        <w:t>плоскости.</w:t>
      </w:r>
    </w:p>
    <w:p w:rsidR="003F632E" w:rsidRDefault="005F4B4A" w:rsidP="00FB7B2A">
      <w:pPr>
        <w:pStyle w:val="a6"/>
        <w:numPr>
          <w:ilvl w:val="0"/>
          <w:numId w:val="81"/>
        </w:numPr>
        <w:tabs>
          <w:tab w:val="left" w:pos="2060"/>
        </w:tabs>
        <w:spacing w:line="271" w:lineRule="exact"/>
        <w:ind w:left="2060"/>
        <w:rPr>
          <w:sz w:val="24"/>
        </w:rPr>
      </w:pPr>
      <w:r>
        <w:rPr>
          <w:sz w:val="24"/>
        </w:rPr>
        <w:t>Определение</w:t>
      </w:r>
      <w:r>
        <w:rPr>
          <w:spacing w:val="-7"/>
          <w:sz w:val="24"/>
        </w:rPr>
        <w:t xml:space="preserve"> </w:t>
      </w:r>
      <w:r>
        <w:rPr>
          <w:sz w:val="24"/>
        </w:rPr>
        <w:t>плотности</w:t>
      </w:r>
      <w:r>
        <w:rPr>
          <w:spacing w:val="-7"/>
          <w:sz w:val="24"/>
        </w:rPr>
        <w:t xml:space="preserve"> </w:t>
      </w:r>
      <w:r>
        <w:rPr>
          <w:sz w:val="24"/>
        </w:rPr>
        <w:t>твёрдого</w:t>
      </w:r>
      <w:r>
        <w:rPr>
          <w:spacing w:val="-3"/>
          <w:sz w:val="24"/>
        </w:rPr>
        <w:t xml:space="preserve"> </w:t>
      </w:r>
      <w:r>
        <w:rPr>
          <w:spacing w:val="-2"/>
          <w:sz w:val="24"/>
        </w:rPr>
        <w:t>тела.</w:t>
      </w:r>
    </w:p>
    <w:p w:rsidR="003F632E" w:rsidRDefault="005F4B4A" w:rsidP="00FB7B2A">
      <w:pPr>
        <w:pStyle w:val="a6"/>
        <w:numPr>
          <w:ilvl w:val="0"/>
          <w:numId w:val="81"/>
        </w:numPr>
        <w:tabs>
          <w:tab w:val="left" w:pos="2060"/>
        </w:tabs>
        <w:spacing w:line="237" w:lineRule="auto"/>
        <w:ind w:right="639" w:firstLine="710"/>
        <w:rPr>
          <w:sz w:val="24"/>
        </w:rPr>
      </w:pPr>
      <w:r>
        <w:rPr>
          <w:sz w:val="24"/>
        </w:rPr>
        <w:t>Опыты, демонстрирующие зависимость растяжения (деформации)</w:t>
      </w:r>
      <w:r>
        <w:rPr>
          <w:spacing w:val="-1"/>
          <w:sz w:val="24"/>
        </w:rPr>
        <w:t xml:space="preserve"> </w:t>
      </w:r>
      <w:r>
        <w:rPr>
          <w:sz w:val="24"/>
        </w:rPr>
        <w:t>пружины от приложенной силы.</w:t>
      </w:r>
    </w:p>
    <w:p w:rsidR="003F632E" w:rsidRDefault="005F4B4A" w:rsidP="00FB7B2A">
      <w:pPr>
        <w:pStyle w:val="a6"/>
        <w:numPr>
          <w:ilvl w:val="0"/>
          <w:numId w:val="81"/>
        </w:numPr>
        <w:tabs>
          <w:tab w:val="left" w:pos="2060"/>
        </w:tabs>
        <w:spacing w:before="2" w:line="237" w:lineRule="auto"/>
        <w:ind w:right="635" w:firstLine="710"/>
        <w:rPr>
          <w:sz w:val="24"/>
        </w:rPr>
      </w:pPr>
      <w:r>
        <w:rPr>
          <w:sz w:val="24"/>
        </w:rPr>
        <w:t>Опыты,</w:t>
      </w:r>
      <w:r>
        <w:rPr>
          <w:spacing w:val="-15"/>
          <w:sz w:val="24"/>
        </w:rPr>
        <w:t xml:space="preserve"> </w:t>
      </w:r>
      <w:r>
        <w:rPr>
          <w:sz w:val="24"/>
        </w:rPr>
        <w:t>демонстрирующие</w:t>
      </w:r>
      <w:r>
        <w:rPr>
          <w:spacing w:val="-14"/>
          <w:sz w:val="24"/>
        </w:rPr>
        <w:t xml:space="preserve"> </w:t>
      </w:r>
      <w:r>
        <w:rPr>
          <w:sz w:val="24"/>
        </w:rPr>
        <w:t>зависимость</w:t>
      </w:r>
      <w:r>
        <w:rPr>
          <w:spacing w:val="-15"/>
          <w:sz w:val="24"/>
        </w:rPr>
        <w:t xml:space="preserve"> </w:t>
      </w:r>
      <w:r>
        <w:rPr>
          <w:sz w:val="24"/>
        </w:rPr>
        <w:t>силы</w:t>
      </w:r>
      <w:r>
        <w:rPr>
          <w:spacing w:val="-15"/>
          <w:sz w:val="24"/>
        </w:rPr>
        <w:t xml:space="preserve"> </w:t>
      </w:r>
      <w:r>
        <w:rPr>
          <w:sz w:val="24"/>
        </w:rPr>
        <w:t>трения</w:t>
      </w:r>
      <w:r>
        <w:rPr>
          <w:spacing w:val="-13"/>
          <w:sz w:val="24"/>
        </w:rPr>
        <w:t xml:space="preserve"> </w:t>
      </w:r>
      <w:r>
        <w:rPr>
          <w:sz w:val="24"/>
        </w:rPr>
        <w:t>скольжения</w:t>
      </w:r>
      <w:r>
        <w:rPr>
          <w:spacing w:val="-17"/>
          <w:sz w:val="24"/>
        </w:rPr>
        <w:t xml:space="preserve"> </w:t>
      </w:r>
      <w:r>
        <w:rPr>
          <w:sz w:val="24"/>
        </w:rPr>
        <w:t>от</w:t>
      </w:r>
      <w:r>
        <w:rPr>
          <w:spacing w:val="-15"/>
          <w:sz w:val="24"/>
        </w:rPr>
        <w:t xml:space="preserve"> </w:t>
      </w:r>
      <w:r>
        <w:rPr>
          <w:sz w:val="24"/>
        </w:rPr>
        <w:t>веса</w:t>
      </w:r>
      <w:r>
        <w:rPr>
          <w:spacing w:val="-14"/>
          <w:sz w:val="24"/>
        </w:rPr>
        <w:t xml:space="preserve"> </w:t>
      </w:r>
      <w:r>
        <w:rPr>
          <w:sz w:val="24"/>
        </w:rPr>
        <w:t>тела и характера соприкасающихся поверхностей.</w:t>
      </w:r>
    </w:p>
    <w:p w:rsidR="003F632E" w:rsidRDefault="005F4B4A">
      <w:pPr>
        <w:pStyle w:val="2"/>
        <w:spacing w:before="8"/>
      </w:pPr>
      <w:r>
        <w:t>Раздел</w:t>
      </w:r>
      <w:r>
        <w:rPr>
          <w:spacing w:val="-3"/>
        </w:rPr>
        <w:t xml:space="preserve"> </w:t>
      </w:r>
      <w:r>
        <w:t>4.</w:t>
      </w:r>
      <w:r>
        <w:rPr>
          <w:spacing w:val="1"/>
        </w:rPr>
        <w:t xml:space="preserve"> </w:t>
      </w:r>
      <w:r>
        <w:t>Давление</w:t>
      </w:r>
      <w:r>
        <w:rPr>
          <w:spacing w:val="-2"/>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1"/>
        </w:rPr>
        <w:t xml:space="preserve"> </w:t>
      </w:r>
      <w:r>
        <w:rPr>
          <w:spacing w:val="-2"/>
        </w:rPr>
        <w:t>газов.</w:t>
      </w:r>
    </w:p>
    <w:p w:rsidR="003F632E" w:rsidRDefault="005F4B4A">
      <w:pPr>
        <w:pStyle w:val="a3"/>
        <w:ind w:right="626"/>
      </w:pPr>
      <w:r>
        <w:t>Давление. Способы уменьшения и увеличения давления. Давление газа. Зависимость давления газа от</w:t>
      </w:r>
      <w:r>
        <w:rPr>
          <w:spacing w:val="-1"/>
        </w:rPr>
        <w:t xml:space="preserve"> </w:t>
      </w:r>
      <w:r>
        <w:t>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F632E" w:rsidRDefault="005F4B4A">
      <w:pPr>
        <w:pStyle w:val="a3"/>
        <w:ind w:right="626"/>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F632E" w:rsidRDefault="005F4B4A">
      <w:pPr>
        <w:pStyle w:val="a3"/>
        <w:spacing w:before="2" w:line="237" w:lineRule="auto"/>
        <w:ind w:right="629"/>
      </w:pPr>
      <w:r>
        <w:t>Действие</w:t>
      </w:r>
      <w:r>
        <w:rPr>
          <w:spacing w:val="-12"/>
        </w:rPr>
        <w:t xml:space="preserve"> </w:t>
      </w:r>
      <w:r>
        <w:t>жидкости</w:t>
      </w:r>
      <w:r>
        <w:rPr>
          <w:spacing w:val="-10"/>
        </w:rPr>
        <w:t xml:space="preserve"> </w:t>
      </w:r>
      <w:r>
        <w:t>и</w:t>
      </w:r>
      <w:r>
        <w:rPr>
          <w:spacing w:val="-10"/>
        </w:rPr>
        <w:t xml:space="preserve"> </w:t>
      </w:r>
      <w:r>
        <w:t>газа</w:t>
      </w:r>
      <w:r>
        <w:rPr>
          <w:spacing w:val="-12"/>
        </w:rPr>
        <w:t xml:space="preserve"> </w:t>
      </w:r>
      <w:r>
        <w:t>на</w:t>
      </w:r>
      <w:r>
        <w:rPr>
          <w:spacing w:val="-12"/>
        </w:rPr>
        <w:t xml:space="preserve"> </w:t>
      </w:r>
      <w:r>
        <w:t>погружённое</w:t>
      </w:r>
      <w:r>
        <w:rPr>
          <w:spacing w:val="-12"/>
        </w:rPr>
        <w:t xml:space="preserve"> </w:t>
      </w:r>
      <w:r>
        <w:t>в</w:t>
      </w:r>
      <w:r>
        <w:rPr>
          <w:spacing w:val="-10"/>
        </w:rPr>
        <w:t xml:space="preserve"> </w:t>
      </w:r>
      <w:r>
        <w:t>них</w:t>
      </w:r>
      <w:r>
        <w:rPr>
          <w:spacing w:val="-11"/>
        </w:rPr>
        <w:t xml:space="preserve"> </w:t>
      </w:r>
      <w:r>
        <w:t>тело.</w:t>
      </w:r>
      <w:r>
        <w:rPr>
          <w:spacing w:val="-9"/>
        </w:rPr>
        <w:t xml:space="preserve"> </w:t>
      </w:r>
      <w:r>
        <w:t>Выталкивающая</w:t>
      </w:r>
      <w:r>
        <w:rPr>
          <w:spacing w:val="-11"/>
        </w:rPr>
        <w:t xml:space="preserve"> </w:t>
      </w:r>
      <w:r>
        <w:t>(архимедова) сила. Закон Архимеда. Плавание тел. Воздухоплавание.</w:t>
      </w:r>
    </w:p>
    <w:p w:rsidR="003F632E" w:rsidRDefault="005F4B4A">
      <w:pPr>
        <w:pStyle w:val="3"/>
        <w:spacing w:before="8"/>
        <w:jc w:val="left"/>
      </w:pPr>
      <w:r>
        <w:rPr>
          <w:spacing w:val="-2"/>
        </w:rPr>
        <w:t>Демонстрации.</w:t>
      </w:r>
    </w:p>
    <w:p w:rsidR="003F632E" w:rsidRDefault="005F4B4A" w:rsidP="00FB7B2A">
      <w:pPr>
        <w:pStyle w:val="a6"/>
        <w:numPr>
          <w:ilvl w:val="0"/>
          <w:numId w:val="80"/>
        </w:numPr>
        <w:tabs>
          <w:tab w:val="left" w:pos="2060"/>
        </w:tabs>
        <w:spacing w:line="272" w:lineRule="exact"/>
        <w:rPr>
          <w:sz w:val="24"/>
        </w:rPr>
      </w:pPr>
      <w:r>
        <w:rPr>
          <w:sz w:val="24"/>
        </w:rPr>
        <w:t>Зависимость</w:t>
      </w:r>
      <w:r>
        <w:rPr>
          <w:spacing w:val="-2"/>
          <w:sz w:val="24"/>
        </w:rPr>
        <w:t xml:space="preserve"> </w:t>
      </w:r>
      <w:r>
        <w:rPr>
          <w:sz w:val="24"/>
        </w:rPr>
        <w:t>давления</w:t>
      </w:r>
      <w:r>
        <w:rPr>
          <w:spacing w:val="-4"/>
          <w:sz w:val="24"/>
        </w:rPr>
        <w:t xml:space="preserve"> </w:t>
      </w:r>
      <w:r>
        <w:rPr>
          <w:sz w:val="24"/>
        </w:rPr>
        <w:t>газа</w:t>
      </w:r>
      <w:r>
        <w:rPr>
          <w:spacing w:val="-5"/>
          <w:sz w:val="24"/>
        </w:rPr>
        <w:t xml:space="preserve"> </w:t>
      </w:r>
      <w:r>
        <w:rPr>
          <w:sz w:val="24"/>
        </w:rPr>
        <w:t>от</w:t>
      </w:r>
      <w:r>
        <w:rPr>
          <w:spacing w:val="-2"/>
          <w:sz w:val="24"/>
        </w:rPr>
        <w:t xml:space="preserve"> температуры.</w:t>
      </w:r>
    </w:p>
    <w:p w:rsidR="003F632E" w:rsidRDefault="005F4B4A" w:rsidP="00FB7B2A">
      <w:pPr>
        <w:pStyle w:val="a6"/>
        <w:numPr>
          <w:ilvl w:val="0"/>
          <w:numId w:val="80"/>
        </w:numPr>
        <w:tabs>
          <w:tab w:val="left" w:pos="2060"/>
        </w:tabs>
        <w:spacing w:before="3" w:line="275" w:lineRule="exact"/>
        <w:rPr>
          <w:sz w:val="24"/>
        </w:rPr>
      </w:pPr>
      <w:r>
        <w:rPr>
          <w:sz w:val="24"/>
        </w:rPr>
        <w:t>Передача</w:t>
      </w:r>
      <w:r>
        <w:rPr>
          <w:spacing w:val="-3"/>
          <w:sz w:val="24"/>
        </w:rPr>
        <w:t xml:space="preserve"> </w:t>
      </w:r>
      <w:r>
        <w:rPr>
          <w:sz w:val="24"/>
        </w:rPr>
        <w:t>давления</w:t>
      </w:r>
      <w:r>
        <w:rPr>
          <w:spacing w:val="-1"/>
          <w:sz w:val="24"/>
        </w:rPr>
        <w:t xml:space="preserve"> </w:t>
      </w:r>
      <w:r>
        <w:rPr>
          <w:sz w:val="24"/>
        </w:rPr>
        <w:t>жидкостью</w:t>
      </w:r>
      <w:r>
        <w:rPr>
          <w:spacing w:val="-3"/>
          <w:sz w:val="24"/>
        </w:rPr>
        <w:t xml:space="preserve"> </w:t>
      </w:r>
      <w:r>
        <w:rPr>
          <w:sz w:val="24"/>
        </w:rPr>
        <w:t>и</w:t>
      </w:r>
      <w:r>
        <w:rPr>
          <w:spacing w:val="-5"/>
          <w:sz w:val="24"/>
        </w:rPr>
        <w:t xml:space="preserve"> </w:t>
      </w:r>
      <w:r>
        <w:rPr>
          <w:spacing w:val="-2"/>
          <w:sz w:val="24"/>
        </w:rPr>
        <w:t>газом.</w:t>
      </w:r>
    </w:p>
    <w:p w:rsidR="003F632E" w:rsidRDefault="005F4B4A" w:rsidP="00FB7B2A">
      <w:pPr>
        <w:pStyle w:val="a6"/>
        <w:numPr>
          <w:ilvl w:val="0"/>
          <w:numId w:val="80"/>
        </w:numPr>
        <w:tabs>
          <w:tab w:val="left" w:pos="2060"/>
        </w:tabs>
        <w:spacing w:line="275" w:lineRule="exact"/>
        <w:rPr>
          <w:sz w:val="24"/>
        </w:rPr>
      </w:pPr>
      <w:r>
        <w:rPr>
          <w:sz w:val="24"/>
        </w:rPr>
        <w:t xml:space="preserve">Сообщающиеся </w:t>
      </w:r>
      <w:r>
        <w:rPr>
          <w:spacing w:val="-2"/>
          <w:sz w:val="24"/>
        </w:rPr>
        <w:t>сосуды.</w:t>
      </w:r>
    </w:p>
    <w:p w:rsidR="003F632E" w:rsidRDefault="005F4B4A" w:rsidP="00FB7B2A">
      <w:pPr>
        <w:pStyle w:val="a6"/>
        <w:numPr>
          <w:ilvl w:val="0"/>
          <w:numId w:val="80"/>
        </w:numPr>
        <w:tabs>
          <w:tab w:val="left" w:pos="2060"/>
        </w:tabs>
        <w:spacing w:before="2" w:line="275" w:lineRule="exact"/>
        <w:rPr>
          <w:sz w:val="24"/>
        </w:rPr>
      </w:pPr>
      <w:r>
        <w:rPr>
          <w:sz w:val="24"/>
        </w:rPr>
        <w:t>Гидравлический</w:t>
      </w:r>
      <w:r>
        <w:rPr>
          <w:spacing w:val="-5"/>
          <w:sz w:val="24"/>
        </w:rPr>
        <w:t xml:space="preserve"> </w:t>
      </w:r>
      <w:r>
        <w:rPr>
          <w:spacing w:val="-2"/>
          <w:sz w:val="24"/>
        </w:rPr>
        <w:t>пресс.</w:t>
      </w:r>
    </w:p>
    <w:p w:rsidR="003F632E" w:rsidRDefault="005F4B4A" w:rsidP="00FB7B2A">
      <w:pPr>
        <w:pStyle w:val="a6"/>
        <w:numPr>
          <w:ilvl w:val="0"/>
          <w:numId w:val="80"/>
        </w:numPr>
        <w:tabs>
          <w:tab w:val="left" w:pos="2060"/>
        </w:tabs>
        <w:spacing w:line="275" w:lineRule="exact"/>
        <w:rPr>
          <w:sz w:val="24"/>
        </w:rPr>
      </w:pPr>
      <w:r>
        <w:rPr>
          <w:sz w:val="24"/>
        </w:rPr>
        <w:t>Проявление</w:t>
      </w:r>
      <w:r>
        <w:rPr>
          <w:spacing w:val="-4"/>
          <w:sz w:val="24"/>
        </w:rPr>
        <w:t xml:space="preserve"> </w:t>
      </w:r>
      <w:r>
        <w:rPr>
          <w:sz w:val="24"/>
        </w:rPr>
        <w:t>действия</w:t>
      </w:r>
      <w:r>
        <w:rPr>
          <w:spacing w:val="-7"/>
          <w:sz w:val="24"/>
        </w:rPr>
        <w:t xml:space="preserve"> </w:t>
      </w:r>
      <w:r>
        <w:rPr>
          <w:sz w:val="24"/>
        </w:rPr>
        <w:t>атмосферного</w:t>
      </w:r>
      <w:r>
        <w:rPr>
          <w:spacing w:val="-2"/>
          <w:sz w:val="24"/>
        </w:rPr>
        <w:t xml:space="preserve"> давления.</w:t>
      </w:r>
    </w:p>
    <w:p w:rsidR="003F632E" w:rsidRDefault="005F4B4A" w:rsidP="00FB7B2A">
      <w:pPr>
        <w:pStyle w:val="a6"/>
        <w:numPr>
          <w:ilvl w:val="0"/>
          <w:numId w:val="80"/>
        </w:numPr>
        <w:tabs>
          <w:tab w:val="left" w:pos="2060"/>
        </w:tabs>
        <w:spacing w:before="5" w:line="237" w:lineRule="auto"/>
        <w:ind w:left="619" w:right="634" w:firstLine="710"/>
        <w:rPr>
          <w:sz w:val="24"/>
        </w:rPr>
      </w:pP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 плотности жидкости.</w:t>
      </w:r>
    </w:p>
    <w:p w:rsidR="003F632E" w:rsidRDefault="005F4B4A" w:rsidP="00FB7B2A">
      <w:pPr>
        <w:pStyle w:val="a6"/>
        <w:numPr>
          <w:ilvl w:val="0"/>
          <w:numId w:val="80"/>
        </w:numPr>
        <w:tabs>
          <w:tab w:val="left" w:pos="2060"/>
        </w:tabs>
        <w:spacing w:before="4" w:line="275" w:lineRule="exact"/>
        <w:rPr>
          <w:sz w:val="24"/>
        </w:rPr>
      </w:pPr>
      <w:r>
        <w:rPr>
          <w:sz w:val="24"/>
        </w:rPr>
        <w:t>Равенство</w:t>
      </w:r>
      <w:r>
        <w:rPr>
          <w:spacing w:val="-4"/>
          <w:sz w:val="24"/>
        </w:rPr>
        <w:t xml:space="preserve"> </w:t>
      </w:r>
      <w:r>
        <w:rPr>
          <w:sz w:val="24"/>
        </w:rPr>
        <w:t>выталкивающей силы весу</w:t>
      </w:r>
      <w:r>
        <w:rPr>
          <w:spacing w:val="-11"/>
          <w:sz w:val="24"/>
        </w:rPr>
        <w:t xml:space="preserve"> </w:t>
      </w:r>
      <w:r>
        <w:rPr>
          <w:sz w:val="24"/>
        </w:rPr>
        <w:t>вытесненной</w:t>
      </w:r>
      <w:r>
        <w:rPr>
          <w:spacing w:val="-4"/>
          <w:sz w:val="24"/>
        </w:rPr>
        <w:t xml:space="preserve"> </w:t>
      </w:r>
      <w:r>
        <w:rPr>
          <w:spacing w:val="-2"/>
          <w:sz w:val="24"/>
        </w:rPr>
        <w:t>жидкости.</w:t>
      </w:r>
    </w:p>
    <w:p w:rsidR="003F632E" w:rsidRDefault="005F4B4A" w:rsidP="00FB7B2A">
      <w:pPr>
        <w:pStyle w:val="a6"/>
        <w:numPr>
          <w:ilvl w:val="0"/>
          <w:numId w:val="80"/>
        </w:numPr>
        <w:tabs>
          <w:tab w:val="left" w:pos="2060"/>
        </w:tabs>
        <w:spacing w:line="242" w:lineRule="auto"/>
        <w:ind w:left="619" w:right="634" w:firstLine="710"/>
        <w:rPr>
          <w:sz w:val="24"/>
        </w:rPr>
      </w:pPr>
      <w:r>
        <w:rPr>
          <w:sz w:val="24"/>
        </w:rPr>
        <w:t>Условие</w:t>
      </w:r>
      <w:r>
        <w:rPr>
          <w:spacing w:val="40"/>
          <w:sz w:val="24"/>
        </w:rPr>
        <w:t xml:space="preserve"> </w:t>
      </w:r>
      <w:r>
        <w:rPr>
          <w:sz w:val="24"/>
        </w:rPr>
        <w:t>плавания</w:t>
      </w:r>
      <w:r>
        <w:rPr>
          <w:spacing w:val="40"/>
          <w:sz w:val="24"/>
        </w:rPr>
        <w:t xml:space="preserve"> </w:t>
      </w:r>
      <w:r>
        <w:rPr>
          <w:sz w:val="24"/>
        </w:rPr>
        <w:t>тел:</w:t>
      </w:r>
      <w:r>
        <w:rPr>
          <w:spacing w:val="40"/>
          <w:sz w:val="24"/>
        </w:rPr>
        <w:t xml:space="preserve"> </w:t>
      </w:r>
      <w:r>
        <w:rPr>
          <w:sz w:val="24"/>
        </w:rPr>
        <w:t>плавание</w:t>
      </w:r>
      <w:r>
        <w:rPr>
          <w:spacing w:val="40"/>
          <w:sz w:val="24"/>
        </w:rPr>
        <w:t xml:space="preserve"> </w:t>
      </w:r>
      <w:r>
        <w:rPr>
          <w:sz w:val="24"/>
        </w:rPr>
        <w:t>или</w:t>
      </w:r>
      <w:r>
        <w:rPr>
          <w:spacing w:val="40"/>
          <w:sz w:val="24"/>
        </w:rPr>
        <w:t xml:space="preserve"> </w:t>
      </w:r>
      <w:r>
        <w:rPr>
          <w:sz w:val="24"/>
        </w:rPr>
        <w:t>погружение</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80"/>
          <w:sz w:val="24"/>
        </w:rPr>
        <w:t xml:space="preserve"> </w:t>
      </w:r>
      <w:r>
        <w:rPr>
          <w:sz w:val="24"/>
        </w:rPr>
        <w:t>соотношения плотностей тела и жидкости.</w:t>
      </w:r>
    </w:p>
    <w:p w:rsidR="003F632E" w:rsidRDefault="005F4B4A">
      <w:pPr>
        <w:pStyle w:val="3"/>
        <w:spacing w:line="274"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3F632E" w:rsidRDefault="005F4B4A" w:rsidP="00FB7B2A">
      <w:pPr>
        <w:pStyle w:val="a6"/>
        <w:numPr>
          <w:ilvl w:val="0"/>
          <w:numId w:val="79"/>
        </w:numPr>
        <w:tabs>
          <w:tab w:val="left" w:pos="2059"/>
        </w:tabs>
        <w:spacing w:line="237" w:lineRule="auto"/>
        <w:ind w:right="625" w:firstLine="710"/>
        <w:rPr>
          <w:sz w:val="24"/>
        </w:rPr>
      </w:pPr>
      <w:r>
        <w:rPr>
          <w:sz w:val="24"/>
        </w:rPr>
        <w:t>Исследование зависимости веса тела в воде от объёма погружённой в жидкость части тела.</w:t>
      </w:r>
    </w:p>
    <w:p w:rsidR="003F632E" w:rsidRDefault="005F4B4A" w:rsidP="00FB7B2A">
      <w:pPr>
        <w:pStyle w:val="a6"/>
        <w:numPr>
          <w:ilvl w:val="0"/>
          <w:numId w:val="79"/>
        </w:numPr>
        <w:tabs>
          <w:tab w:val="left" w:pos="2059"/>
        </w:tabs>
        <w:spacing w:before="6" w:line="237" w:lineRule="auto"/>
        <w:ind w:right="634" w:firstLine="710"/>
        <w:rPr>
          <w:sz w:val="24"/>
        </w:rPr>
      </w:pPr>
      <w:r>
        <w:rPr>
          <w:sz w:val="24"/>
        </w:rPr>
        <w:t xml:space="preserve">Определение выталкивающей силы, действующей на тело, погружённое в </w:t>
      </w:r>
      <w:r>
        <w:rPr>
          <w:spacing w:val="-2"/>
          <w:sz w:val="24"/>
        </w:rPr>
        <w:t>жидкость.</w:t>
      </w:r>
    </w:p>
    <w:p w:rsidR="003F632E" w:rsidRDefault="005F4B4A" w:rsidP="00FB7B2A">
      <w:pPr>
        <w:pStyle w:val="a6"/>
        <w:numPr>
          <w:ilvl w:val="0"/>
          <w:numId w:val="79"/>
        </w:numPr>
        <w:tabs>
          <w:tab w:val="left" w:pos="2059"/>
        </w:tabs>
        <w:spacing w:before="5" w:line="237" w:lineRule="auto"/>
        <w:ind w:right="634" w:firstLine="710"/>
        <w:rPr>
          <w:sz w:val="24"/>
        </w:rPr>
      </w:pPr>
      <w:r>
        <w:rPr>
          <w:sz w:val="24"/>
        </w:rPr>
        <w:t>Проверка независимости выталкивающей силы, действующей на тело в жидкости, от массы тела.</w:t>
      </w:r>
    </w:p>
    <w:p w:rsidR="003F632E" w:rsidRDefault="005F4B4A" w:rsidP="00FB7B2A">
      <w:pPr>
        <w:pStyle w:val="a6"/>
        <w:numPr>
          <w:ilvl w:val="0"/>
          <w:numId w:val="79"/>
        </w:numPr>
        <w:tabs>
          <w:tab w:val="left" w:pos="2059"/>
        </w:tabs>
        <w:spacing w:before="4"/>
        <w:ind w:right="634" w:firstLine="710"/>
        <w:rPr>
          <w:sz w:val="24"/>
        </w:rPr>
      </w:pPr>
      <w:r>
        <w:rPr>
          <w:sz w:val="24"/>
        </w:rPr>
        <w:t>Опыты,</w:t>
      </w:r>
      <w:r>
        <w:rPr>
          <w:spacing w:val="-10"/>
          <w:sz w:val="24"/>
        </w:rPr>
        <w:t xml:space="preserve"> </w:t>
      </w:r>
      <w:r>
        <w:rPr>
          <w:sz w:val="24"/>
        </w:rPr>
        <w:t>демонстрирующие</w:t>
      </w:r>
      <w:r>
        <w:rPr>
          <w:spacing w:val="-13"/>
          <w:sz w:val="24"/>
        </w:rPr>
        <w:t xml:space="preserve"> </w:t>
      </w:r>
      <w:r>
        <w:rPr>
          <w:sz w:val="24"/>
        </w:rPr>
        <w:t>зависимость</w:t>
      </w:r>
      <w:r>
        <w:rPr>
          <w:spacing w:val="-15"/>
          <w:sz w:val="24"/>
        </w:rPr>
        <w:t xml:space="preserve"> </w:t>
      </w:r>
      <w:r>
        <w:rPr>
          <w:sz w:val="24"/>
        </w:rPr>
        <w:t>выталкивающей</w:t>
      </w:r>
      <w:r>
        <w:rPr>
          <w:spacing w:val="-11"/>
          <w:sz w:val="24"/>
        </w:rPr>
        <w:t xml:space="preserve"> </w:t>
      </w:r>
      <w:r>
        <w:rPr>
          <w:sz w:val="24"/>
        </w:rPr>
        <w:t>силы,</w:t>
      </w:r>
      <w:r>
        <w:rPr>
          <w:spacing w:val="-10"/>
          <w:sz w:val="24"/>
        </w:rPr>
        <w:t xml:space="preserve"> </w:t>
      </w:r>
      <w:r>
        <w:rPr>
          <w:sz w:val="24"/>
        </w:rPr>
        <w:t xml:space="preserve">действующей на тело в жидкости, от объёма погружённой в жидкость части тела и от плотности </w:t>
      </w:r>
      <w:r>
        <w:rPr>
          <w:spacing w:val="-2"/>
          <w:sz w:val="24"/>
        </w:rPr>
        <w:t>жидкости.</w:t>
      </w:r>
    </w:p>
    <w:p w:rsidR="003F632E" w:rsidRDefault="005F4B4A" w:rsidP="00FB7B2A">
      <w:pPr>
        <w:pStyle w:val="a6"/>
        <w:numPr>
          <w:ilvl w:val="0"/>
          <w:numId w:val="79"/>
        </w:numPr>
        <w:tabs>
          <w:tab w:val="left" w:pos="2059"/>
        </w:tabs>
        <w:spacing w:line="242" w:lineRule="auto"/>
        <w:ind w:right="631" w:firstLine="710"/>
        <w:rPr>
          <w:sz w:val="24"/>
        </w:rPr>
      </w:pPr>
      <w:r>
        <w:rPr>
          <w:sz w:val="24"/>
        </w:rPr>
        <w:t xml:space="preserve">Конструирование ареометра или конструирование лодки и определение её </w:t>
      </w:r>
      <w:r>
        <w:rPr>
          <w:spacing w:val="-2"/>
          <w:sz w:val="24"/>
        </w:rPr>
        <w:t>грузоподъёмности.</w:t>
      </w:r>
    </w:p>
    <w:p w:rsidR="003F632E" w:rsidRDefault="005F4B4A">
      <w:pPr>
        <w:pStyle w:val="2"/>
      </w:pPr>
      <w:r>
        <w:t>Раздел</w:t>
      </w:r>
      <w:r>
        <w:rPr>
          <w:spacing w:val="-4"/>
        </w:rPr>
        <w:t xml:space="preserve"> </w:t>
      </w:r>
      <w:r>
        <w:t>5.</w:t>
      </w:r>
      <w:r>
        <w:rPr>
          <w:spacing w:val="-1"/>
        </w:rPr>
        <w:t xml:space="preserve"> </w:t>
      </w:r>
      <w:r>
        <w:t>Работа</w:t>
      </w:r>
      <w:r>
        <w:rPr>
          <w:spacing w:val="-2"/>
        </w:rPr>
        <w:t xml:space="preserve"> </w:t>
      </w:r>
      <w:r>
        <w:t>и</w:t>
      </w:r>
      <w:r>
        <w:rPr>
          <w:spacing w:val="-3"/>
        </w:rPr>
        <w:t xml:space="preserve"> </w:t>
      </w:r>
      <w:r>
        <w:t xml:space="preserve">мощность. </w:t>
      </w:r>
      <w:r>
        <w:rPr>
          <w:spacing w:val="-2"/>
        </w:rPr>
        <w:t>Энергия.</w:t>
      </w:r>
    </w:p>
    <w:p w:rsidR="003F632E" w:rsidRDefault="005F4B4A">
      <w:pPr>
        <w:pStyle w:val="a3"/>
        <w:spacing w:line="272" w:lineRule="exact"/>
        <w:ind w:left="1330" w:firstLine="0"/>
      </w:pPr>
      <w:r>
        <w:t>Механическая</w:t>
      </w:r>
      <w:r>
        <w:rPr>
          <w:spacing w:val="-4"/>
        </w:rPr>
        <w:t xml:space="preserve"> </w:t>
      </w:r>
      <w:r>
        <w:t>работа.</w:t>
      </w:r>
      <w:r>
        <w:rPr>
          <w:spacing w:val="-2"/>
        </w:rPr>
        <w:t xml:space="preserve"> Мощность.</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3F632E" w:rsidRDefault="005F4B4A">
      <w:pPr>
        <w:pStyle w:val="a3"/>
        <w:spacing w:line="242" w:lineRule="auto"/>
        <w:ind w:right="625"/>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F632E" w:rsidRDefault="005F4B4A">
      <w:pPr>
        <w:pStyle w:val="3"/>
        <w:spacing w:line="275" w:lineRule="exact"/>
        <w:jc w:val="left"/>
      </w:pPr>
      <w:r>
        <w:rPr>
          <w:spacing w:val="-2"/>
        </w:rPr>
        <w:t>Демонстрации.</w:t>
      </w:r>
    </w:p>
    <w:p w:rsidR="003F632E" w:rsidRDefault="005F4B4A" w:rsidP="00FB7B2A">
      <w:pPr>
        <w:pStyle w:val="a6"/>
        <w:numPr>
          <w:ilvl w:val="0"/>
          <w:numId w:val="78"/>
        </w:numPr>
        <w:tabs>
          <w:tab w:val="left" w:pos="2060"/>
        </w:tabs>
        <w:spacing w:line="275" w:lineRule="exact"/>
        <w:rPr>
          <w:sz w:val="24"/>
        </w:rPr>
      </w:pPr>
      <w:r>
        <w:rPr>
          <w:sz w:val="24"/>
        </w:rPr>
        <w:t>Примеры</w:t>
      </w:r>
      <w:r>
        <w:rPr>
          <w:spacing w:val="-2"/>
          <w:sz w:val="24"/>
        </w:rPr>
        <w:t xml:space="preserve"> </w:t>
      </w:r>
      <w:r>
        <w:rPr>
          <w:sz w:val="24"/>
        </w:rPr>
        <w:t>простых</w:t>
      </w:r>
      <w:r>
        <w:rPr>
          <w:spacing w:val="-6"/>
          <w:sz w:val="24"/>
        </w:rPr>
        <w:t xml:space="preserve"> </w:t>
      </w:r>
      <w:r>
        <w:rPr>
          <w:spacing w:val="-2"/>
          <w:sz w:val="24"/>
        </w:rPr>
        <w:t>механизмов.</w:t>
      </w:r>
    </w:p>
    <w:p w:rsidR="003F632E" w:rsidRDefault="005F4B4A">
      <w:pPr>
        <w:pStyle w:val="3"/>
        <w:spacing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3F632E" w:rsidRDefault="005F4B4A" w:rsidP="00FB7B2A">
      <w:pPr>
        <w:pStyle w:val="a6"/>
        <w:numPr>
          <w:ilvl w:val="0"/>
          <w:numId w:val="77"/>
        </w:numPr>
        <w:tabs>
          <w:tab w:val="left" w:pos="2060"/>
        </w:tabs>
        <w:spacing w:before="1" w:line="237" w:lineRule="auto"/>
        <w:ind w:right="636" w:firstLine="710"/>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40"/>
          <w:sz w:val="24"/>
        </w:rPr>
        <w:t xml:space="preserve"> </w:t>
      </w:r>
      <w:r>
        <w:rPr>
          <w:sz w:val="24"/>
        </w:rPr>
        <w:t>при</w:t>
      </w:r>
      <w:r>
        <w:rPr>
          <w:spacing w:val="79"/>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40"/>
          <w:sz w:val="24"/>
        </w:rPr>
        <w:t xml:space="preserve"> </w:t>
      </w:r>
      <w:r>
        <w:rPr>
          <w:sz w:val="24"/>
        </w:rPr>
        <w:t>по горизонтальной поверхности.</w:t>
      </w:r>
    </w:p>
    <w:p w:rsidR="003F632E" w:rsidRDefault="005F4B4A" w:rsidP="00FB7B2A">
      <w:pPr>
        <w:pStyle w:val="a6"/>
        <w:numPr>
          <w:ilvl w:val="0"/>
          <w:numId w:val="77"/>
        </w:numPr>
        <w:tabs>
          <w:tab w:val="left" w:pos="2060"/>
        </w:tabs>
        <w:spacing w:before="4" w:line="275" w:lineRule="exact"/>
        <w:ind w:left="2060"/>
        <w:rPr>
          <w:sz w:val="24"/>
        </w:rPr>
      </w:pPr>
      <w:r>
        <w:rPr>
          <w:sz w:val="24"/>
        </w:rPr>
        <w:t>Исследование</w:t>
      </w:r>
      <w:r>
        <w:rPr>
          <w:spacing w:val="-4"/>
          <w:sz w:val="24"/>
        </w:rPr>
        <w:t xml:space="preserve"> </w:t>
      </w:r>
      <w:r>
        <w:rPr>
          <w:sz w:val="24"/>
        </w:rPr>
        <w:t>условий</w:t>
      </w:r>
      <w:r>
        <w:rPr>
          <w:spacing w:val="-2"/>
          <w:sz w:val="24"/>
        </w:rPr>
        <w:t xml:space="preserve"> </w:t>
      </w:r>
      <w:r>
        <w:rPr>
          <w:sz w:val="24"/>
        </w:rPr>
        <w:t>равновесия</w:t>
      </w:r>
      <w:r>
        <w:rPr>
          <w:spacing w:val="-2"/>
          <w:sz w:val="24"/>
        </w:rPr>
        <w:t xml:space="preserve"> рычага.</w:t>
      </w:r>
    </w:p>
    <w:p w:rsidR="003F632E" w:rsidRDefault="005F4B4A" w:rsidP="00FB7B2A">
      <w:pPr>
        <w:pStyle w:val="a6"/>
        <w:numPr>
          <w:ilvl w:val="0"/>
          <w:numId w:val="77"/>
        </w:numPr>
        <w:tabs>
          <w:tab w:val="left" w:pos="2060"/>
        </w:tabs>
        <w:spacing w:line="275" w:lineRule="exact"/>
        <w:ind w:left="2060"/>
        <w:rPr>
          <w:sz w:val="24"/>
        </w:rPr>
      </w:pPr>
      <w:r>
        <w:rPr>
          <w:sz w:val="24"/>
        </w:rPr>
        <w:t>Измерение</w:t>
      </w:r>
      <w:r>
        <w:rPr>
          <w:spacing w:val="-2"/>
          <w:sz w:val="24"/>
        </w:rPr>
        <w:t xml:space="preserve"> </w:t>
      </w:r>
      <w:r>
        <w:rPr>
          <w:sz w:val="24"/>
        </w:rPr>
        <w:t>КПД</w:t>
      </w:r>
      <w:r>
        <w:rPr>
          <w:spacing w:val="-2"/>
          <w:sz w:val="24"/>
        </w:rPr>
        <w:t xml:space="preserve"> </w:t>
      </w:r>
      <w:r>
        <w:rPr>
          <w:sz w:val="24"/>
        </w:rPr>
        <w:t>наклонной</w:t>
      </w:r>
      <w:r>
        <w:rPr>
          <w:spacing w:val="-4"/>
          <w:sz w:val="24"/>
        </w:rPr>
        <w:t xml:space="preserve"> </w:t>
      </w:r>
      <w:r>
        <w:rPr>
          <w:spacing w:val="-2"/>
          <w:sz w:val="24"/>
        </w:rPr>
        <w:t>плоскости.</w:t>
      </w:r>
    </w:p>
    <w:p w:rsidR="003F632E" w:rsidRDefault="005F4B4A" w:rsidP="00FB7B2A">
      <w:pPr>
        <w:pStyle w:val="a6"/>
        <w:numPr>
          <w:ilvl w:val="0"/>
          <w:numId w:val="77"/>
        </w:numPr>
        <w:tabs>
          <w:tab w:val="left" w:pos="2060"/>
        </w:tabs>
        <w:spacing w:before="2"/>
        <w:ind w:left="2060"/>
        <w:rPr>
          <w:sz w:val="24"/>
        </w:rPr>
      </w:pPr>
      <w:r>
        <w:rPr>
          <w:sz w:val="24"/>
        </w:rPr>
        <w:t>Изучение</w:t>
      </w:r>
      <w:r>
        <w:rPr>
          <w:spacing w:val="-5"/>
          <w:sz w:val="24"/>
        </w:rPr>
        <w:t xml:space="preserve"> </w:t>
      </w:r>
      <w:r>
        <w:rPr>
          <w:sz w:val="24"/>
        </w:rPr>
        <w:t>закона</w:t>
      </w:r>
      <w:r>
        <w:rPr>
          <w:spacing w:val="-4"/>
          <w:sz w:val="24"/>
        </w:rPr>
        <w:t xml:space="preserve"> </w:t>
      </w:r>
      <w:r>
        <w:rPr>
          <w:sz w:val="24"/>
        </w:rPr>
        <w:t>сохранения</w:t>
      </w:r>
      <w:r>
        <w:rPr>
          <w:spacing w:val="-4"/>
          <w:sz w:val="24"/>
        </w:rPr>
        <w:t xml:space="preserve"> </w:t>
      </w:r>
      <w:r>
        <w:rPr>
          <w:sz w:val="24"/>
        </w:rPr>
        <w:t>механической</w:t>
      </w:r>
      <w:r>
        <w:rPr>
          <w:spacing w:val="-2"/>
          <w:sz w:val="24"/>
        </w:rPr>
        <w:t xml:space="preserve"> энергии.</w:t>
      </w:r>
    </w:p>
    <w:p w:rsidR="003F632E" w:rsidRDefault="005F4B4A">
      <w:pPr>
        <w:pStyle w:val="1"/>
        <w:spacing w:before="2" w:line="242" w:lineRule="auto"/>
        <w:ind w:left="619" w:right="628" w:firstLine="710"/>
        <w:jc w:val="both"/>
      </w:pPr>
      <w:r>
        <w:t>ПЛАНИРУЕМЫЕ РЕЗУЛЬТАТЫ ОСВОЕНИЯ ПРОГРАММЫ ПО ФИЗИКЕ НА УРОВНЕ ОСНОВНОГО ОБЩЕГО ОБРАЗОВАНИЯ</w:t>
      </w:r>
    </w:p>
    <w:p w:rsidR="003F632E" w:rsidRDefault="005F4B4A">
      <w:pPr>
        <w:pStyle w:val="a3"/>
        <w:spacing w:line="242" w:lineRule="auto"/>
        <w:ind w:right="633"/>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F632E" w:rsidRDefault="005F4B4A">
      <w:pPr>
        <w:pStyle w:val="a3"/>
        <w:spacing w:line="242" w:lineRule="auto"/>
        <w:ind w:right="625"/>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F632E" w:rsidRDefault="005F4B4A" w:rsidP="00FB7B2A">
      <w:pPr>
        <w:pStyle w:val="2"/>
        <w:numPr>
          <w:ilvl w:val="1"/>
          <w:numId w:val="77"/>
        </w:numPr>
        <w:tabs>
          <w:tab w:val="left" w:pos="2059"/>
        </w:tabs>
        <w:spacing w:line="291" w:lineRule="exact"/>
        <w:ind w:left="2059" w:hanging="729"/>
      </w:pPr>
      <w:r>
        <w:t>1)</w:t>
      </w:r>
      <w:r>
        <w:rPr>
          <w:spacing w:val="-3"/>
        </w:rPr>
        <w:t xml:space="preserve"> </w:t>
      </w:r>
      <w:r>
        <w:t>патриотического</w:t>
      </w:r>
      <w:r>
        <w:rPr>
          <w:spacing w:val="-3"/>
        </w:rPr>
        <w:t xml:space="preserve"> </w:t>
      </w:r>
      <w:r>
        <w:rPr>
          <w:spacing w:val="-2"/>
        </w:rPr>
        <w:t>воспитания:</w:t>
      </w:r>
    </w:p>
    <w:p w:rsidR="003F632E" w:rsidRDefault="005F4B4A" w:rsidP="00FB7B2A">
      <w:pPr>
        <w:pStyle w:val="a6"/>
        <w:numPr>
          <w:ilvl w:val="1"/>
          <w:numId w:val="77"/>
        </w:numPr>
        <w:tabs>
          <w:tab w:val="left" w:pos="2348"/>
        </w:tabs>
        <w:spacing w:line="237" w:lineRule="auto"/>
        <w:ind w:right="634" w:firstLine="710"/>
        <w:rPr>
          <w:sz w:val="24"/>
        </w:rPr>
      </w:pPr>
      <w:r>
        <w:rPr>
          <w:noProof/>
          <w:lang w:eastAsia="ru-RU"/>
        </w:rPr>
        <w:drawing>
          <wp:anchor distT="0" distB="0" distL="0" distR="0" simplePos="0" relativeHeight="478528000" behindDoc="1" locked="0" layoutInCell="1" allowOverlap="1">
            <wp:simplePos x="0" y="0"/>
            <wp:positionH relativeFrom="page">
              <wp:posOffset>1994280</wp:posOffset>
            </wp:positionH>
            <wp:positionV relativeFrom="paragraph">
              <wp:posOffset>5828</wp:posOffset>
            </wp:positionV>
            <wp:extent cx="237744" cy="16763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проявление интереса к истории и современному состоянию российской физической науки;</w:t>
      </w:r>
    </w:p>
    <w:p w:rsidR="003F632E" w:rsidRDefault="005F4B4A" w:rsidP="00FB7B2A">
      <w:pPr>
        <w:pStyle w:val="a6"/>
        <w:numPr>
          <w:ilvl w:val="1"/>
          <w:numId w:val="77"/>
        </w:numPr>
        <w:tabs>
          <w:tab w:val="left" w:pos="2310"/>
        </w:tabs>
        <w:ind w:left="2310" w:hanging="980"/>
        <w:rPr>
          <w:sz w:val="24"/>
        </w:rPr>
      </w:pPr>
      <w:r>
        <w:rPr>
          <w:noProof/>
          <w:lang w:eastAsia="ru-RU"/>
        </w:rPr>
        <w:drawing>
          <wp:anchor distT="0" distB="0" distL="0" distR="0" simplePos="0" relativeHeight="478528512" behindDoc="1" locked="0" layoutInCell="1" allowOverlap="1">
            <wp:simplePos x="0" y="0"/>
            <wp:positionH relativeFrom="page">
              <wp:posOffset>1994280</wp:posOffset>
            </wp:positionH>
            <wp:positionV relativeFrom="paragraph">
              <wp:posOffset>10463</wp:posOffset>
            </wp:positionV>
            <wp:extent cx="237744" cy="1676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ценностное</w:t>
      </w:r>
      <w:r>
        <w:rPr>
          <w:spacing w:val="-13"/>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достижениям</w:t>
      </w:r>
      <w:r>
        <w:rPr>
          <w:spacing w:val="-5"/>
          <w:sz w:val="24"/>
        </w:rPr>
        <w:t xml:space="preserve"> </w:t>
      </w:r>
      <w:r>
        <w:rPr>
          <w:sz w:val="24"/>
        </w:rPr>
        <w:t>российских</w:t>
      </w:r>
      <w:r>
        <w:rPr>
          <w:spacing w:val="-2"/>
          <w:sz w:val="24"/>
        </w:rPr>
        <w:t xml:space="preserve"> </w:t>
      </w:r>
      <w:r>
        <w:rPr>
          <w:sz w:val="24"/>
        </w:rPr>
        <w:t>учёных-­</w:t>
      </w:r>
      <w:r>
        <w:rPr>
          <w:spacing w:val="-2"/>
          <w:sz w:val="24"/>
        </w:rPr>
        <w:t>физиков;</w:t>
      </w:r>
    </w:p>
    <w:p w:rsidR="003F632E" w:rsidRDefault="005F4B4A" w:rsidP="00FB7B2A">
      <w:pPr>
        <w:pStyle w:val="2"/>
        <w:numPr>
          <w:ilvl w:val="1"/>
          <w:numId w:val="77"/>
        </w:numPr>
        <w:tabs>
          <w:tab w:val="left" w:pos="2059"/>
        </w:tabs>
        <w:spacing w:line="291" w:lineRule="exact"/>
        <w:ind w:left="2059" w:hanging="729"/>
      </w:pPr>
      <w:r>
        <w:t>2)</w:t>
      </w:r>
      <w:r>
        <w:rPr>
          <w:spacing w:val="-4"/>
        </w:rPr>
        <w:t xml:space="preserve"> </w:t>
      </w:r>
      <w:r>
        <w:t>гражданского</w:t>
      </w:r>
      <w:r>
        <w:rPr>
          <w:spacing w:val="-2"/>
        </w:rPr>
        <w:t xml:space="preserve"> </w:t>
      </w:r>
      <w:r>
        <w:t>и</w:t>
      </w:r>
      <w:r>
        <w:rPr>
          <w:spacing w:val="-6"/>
        </w:rPr>
        <w:t xml:space="preserve"> </w:t>
      </w:r>
      <w:r>
        <w:t>духовно-нравственного</w:t>
      </w:r>
      <w:r>
        <w:rPr>
          <w:spacing w:val="-2"/>
        </w:rPr>
        <w:t xml:space="preserve"> воспитания:</w:t>
      </w:r>
    </w:p>
    <w:p w:rsidR="003F632E" w:rsidRDefault="005F4B4A" w:rsidP="00FB7B2A">
      <w:pPr>
        <w:pStyle w:val="a6"/>
        <w:numPr>
          <w:ilvl w:val="1"/>
          <w:numId w:val="77"/>
        </w:numPr>
        <w:tabs>
          <w:tab w:val="left" w:pos="2324"/>
        </w:tabs>
        <w:spacing w:line="237" w:lineRule="auto"/>
        <w:ind w:right="629" w:firstLine="710"/>
        <w:rPr>
          <w:sz w:val="24"/>
        </w:rPr>
      </w:pPr>
      <w:r>
        <w:rPr>
          <w:noProof/>
          <w:lang w:eastAsia="ru-RU"/>
        </w:rPr>
        <w:drawing>
          <wp:anchor distT="0" distB="0" distL="0" distR="0" simplePos="0" relativeHeight="478529024" behindDoc="1" locked="0" layoutInCell="1" allowOverlap="1">
            <wp:simplePos x="0" y="0"/>
            <wp:positionH relativeFrom="page">
              <wp:posOffset>1994280</wp:posOffset>
            </wp:positionH>
            <wp:positionV relativeFrom="paragraph">
              <wp:posOffset>10822</wp:posOffset>
            </wp:positionV>
            <wp:extent cx="237744" cy="16763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F632E" w:rsidRDefault="005F4B4A" w:rsidP="00FB7B2A">
      <w:pPr>
        <w:pStyle w:val="a6"/>
        <w:numPr>
          <w:ilvl w:val="1"/>
          <w:numId w:val="77"/>
        </w:numPr>
        <w:tabs>
          <w:tab w:val="left" w:pos="2058"/>
        </w:tabs>
        <w:spacing w:before="1" w:line="237" w:lineRule="auto"/>
        <w:ind w:right="628" w:firstLine="710"/>
        <w:rPr>
          <w:sz w:val="24"/>
        </w:rPr>
      </w:pPr>
      <w:r>
        <w:rPr>
          <w:noProof/>
          <w:spacing w:val="19"/>
          <w:position w:val="-4"/>
          <w:sz w:val="24"/>
          <w:lang w:eastAsia="ru-RU"/>
        </w:rPr>
        <w:drawing>
          <wp:inline distT="0" distB="0" distL="0" distR="0">
            <wp:extent cx="237744" cy="1676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37744" cy="167639"/>
                    </a:xfrm>
                    <a:prstGeom prst="rect">
                      <a:avLst/>
                    </a:prstGeom>
                  </pic:spPr>
                </pic:pic>
              </a:graphicData>
            </a:graphic>
          </wp:inline>
        </w:drawing>
      </w:r>
      <w:r>
        <w:rPr>
          <w:sz w:val="24"/>
        </w:rPr>
        <w:t xml:space="preserve">осознание важности морально-­этических принципов в деятельности </w:t>
      </w:r>
      <w:r>
        <w:rPr>
          <w:spacing w:val="-2"/>
          <w:sz w:val="24"/>
        </w:rPr>
        <w:t>учёного;</w:t>
      </w:r>
    </w:p>
    <w:p w:rsidR="003F632E" w:rsidRDefault="005F4B4A" w:rsidP="00FB7B2A">
      <w:pPr>
        <w:pStyle w:val="2"/>
        <w:numPr>
          <w:ilvl w:val="1"/>
          <w:numId w:val="77"/>
        </w:numPr>
        <w:tabs>
          <w:tab w:val="left" w:pos="2059"/>
        </w:tabs>
        <w:spacing w:before="5" w:line="291" w:lineRule="exact"/>
        <w:ind w:left="2059" w:hanging="729"/>
      </w:pPr>
      <w:r>
        <w:t>3)</w:t>
      </w:r>
      <w:r>
        <w:rPr>
          <w:spacing w:val="-1"/>
        </w:rPr>
        <w:t xml:space="preserve"> </w:t>
      </w:r>
      <w:r>
        <w:t>эстетического</w:t>
      </w:r>
      <w:r>
        <w:rPr>
          <w:spacing w:val="-1"/>
        </w:rPr>
        <w:t xml:space="preserve"> </w:t>
      </w:r>
      <w:r>
        <w:rPr>
          <w:spacing w:val="-2"/>
        </w:rPr>
        <w:t>воспитания:</w:t>
      </w:r>
    </w:p>
    <w:p w:rsidR="003F632E" w:rsidRDefault="005F4B4A" w:rsidP="00FB7B2A">
      <w:pPr>
        <w:pStyle w:val="a6"/>
        <w:numPr>
          <w:ilvl w:val="1"/>
          <w:numId w:val="77"/>
        </w:numPr>
        <w:tabs>
          <w:tab w:val="left" w:pos="2377"/>
        </w:tabs>
        <w:spacing w:line="237" w:lineRule="auto"/>
        <w:ind w:right="637" w:firstLine="710"/>
        <w:rPr>
          <w:sz w:val="24"/>
        </w:rPr>
      </w:pPr>
      <w:r>
        <w:rPr>
          <w:noProof/>
          <w:lang w:eastAsia="ru-RU"/>
        </w:rPr>
        <w:drawing>
          <wp:anchor distT="0" distB="0" distL="0" distR="0" simplePos="0" relativeHeight="478529536" behindDoc="1" locked="0" layoutInCell="1" allowOverlap="1">
            <wp:simplePos x="0" y="0"/>
            <wp:positionH relativeFrom="page">
              <wp:posOffset>1994280</wp:posOffset>
            </wp:positionH>
            <wp:positionV relativeFrom="paragraph">
              <wp:posOffset>14117</wp:posOffset>
            </wp:positionV>
            <wp:extent cx="237744" cy="16763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восприятие эстетических качеств физической науки: её гармоничного построения, строгости, точности, лаконичности;</w:t>
      </w:r>
    </w:p>
    <w:p w:rsidR="003F632E" w:rsidRDefault="005F4B4A" w:rsidP="00FB7B2A">
      <w:pPr>
        <w:pStyle w:val="2"/>
        <w:numPr>
          <w:ilvl w:val="1"/>
          <w:numId w:val="77"/>
        </w:numPr>
        <w:tabs>
          <w:tab w:val="left" w:pos="2059"/>
        </w:tabs>
        <w:spacing w:before="8" w:line="291" w:lineRule="exact"/>
        <w:ind w:left="2059" w:hanging="729"/>
      </w:pPr>
      <w:r>
        <w:t>4)</w:t>
      </w:r>
      <w:r>
        <w:rPr>
          <w:spacing w:val="-1"/>
        </w:rPr>
        <w:t xml:space="preserve"> </w:t>
      </w:r>
      <w:r>
        <w:t>ценности</w:t>
      </w:r>
      <w:r>
        <w:rPr>
          <w:spacing w:val="-2"/>
        </w:rPr>
        <w:t xml:space="preserve"> </w:t>
      </w:r>
      <w:r>
        <w:t>научного</w:t>
      </w:r>
      <w:r>
        <w:rPr>
          <w:spacing w:val="-1"/>
        </w:rPr>
        <w:t xml:space="preserve"> </w:t>
      </w:r>
      <w:r>
        <w:rPr>
          <w:spacing w:val="-2"/>
        </w:rPr>
        <w:t>познания:</w:t>
      </w:r>
    </w:p>
    <w:p w:rsidR="003F632E" w:rsidRDefault="005F4B4A" w:rsidP="00FB7B2A">
      <w:pPr>
        <w:pStyle w:val="a6"/>
        <w:numPr>
          <w:ilvl w:val="1"/>
          <w:numId w:val="77"/>
        </w:numPr>
        <w:tabs>
          <w:tab w:val="left" w:pos="2300"/>
        </w:tabs>
        <w:spacing w:line="237" w:lineRule="auto"/>
        <w:ind w:right="627" w:firstLine="710"/>
        <w:rPr>
          <w:sz w:val="24"/>
        </w:rPr>
      </w:pPr>
      <w:r>
        <w:rPr>
          <w:noProof/>
          <w:lang w:eastAsia="ru-RU"/>
        </w:rPr>
        <w:drawing>
          <wp:anchor distT="0" distB="0" distL="0" distR="0" simplePos="0" relativeHeight="478530048" behindDoc="1" locked="0" layoutInCell="1" allowOverlap="1">
            <wp:simplePos x="0" y="0"/>
            <wp:positionH relativeFrom="page">
              <wp:posOffset>1994280</wp:posOffset>
            </wp:positionH>
            <wp:positionV relativeFrom="paragraph">
              <wp:posOffset>14554</wp:posOffset>
            </wp:positionV>
            <wp:extent cx="237744" cy="16763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осознание</w:t>
      </w:r>
      <w:r>
        <w:rPr>
          <w:spacing w:val="-15"/>
          <w:sz w:val="24"/>
        </w:rPr>
        <w:t xml:space="preserve"> </w:t>
      </w:r>
      <w:r>
        <w:rPr>
          <w:sz w:val="24"/>
        </w:rPr>
        <w:t>ценности</w:t>
      </w:r>
      <w:r>
        <w:rPr>
          <w:spacing w:val="-13"/>
          <w:sz w:val="24"/>
        </w:rPr>
        <w:t xml:space="preserve"> </w:t>
      </w:r>
      <w:r>
        <w:rPr>
          <w:sz w:val="24"/>
        </w:rPr>
        <w:t>физической</w:t>
      </w:r>
      <w:r>
        <w:rPr>
          <w:spacing w:val="-13"/>
          <w:sz w:val="24"/>
        </w:rPr>
        <w:t xml:space="preserve"> </w:t>
      </w:r>
      <w:r>
        <w:rPr>
          <w:sz w:val="24"/>
        </w:rPr>
        <w:t>науки</w:t>
      </w:r>
      <w:r>
        <w:rPr>
          <w:spacing w:val="-13"/>
          <w:sz w:val="24"/>
        </w:rPr>
        <w:t xml:space="preserve"> </w:t>
      </w:r>
      <w:r>
        <w:rPr>
          <w:sz w:val="24"/>
        </w:rPr>
        <w:t>как</w:t>
      </w:r>
      <w:r>
        <w:rPr>
          <w:spacing w:val="-10"/>
          <w:sz w:val="24"/>
        </w:rPr>
        <w:t xml:space="preserve"> </w:t>
      </w:r>
      <w:r>
        <w:rPr>
          <w:sz w:val="24"/>
        </w:rPr>
        <w:t>мощного</w:t>
      </w:r>
      <w:r>
        <w:rPr>
          <w:spacing w:val="-14"/>
          <w:sz w:val="24"/>
        </w:rPr>
        <w:t xml:space="preserve"> </w:t>
      </w:r>
      <w:r>
        <w:rPr>
          <w:sz w:val="24"/>
        </w:rPr>
        <w:t>инструмента</w:t>
      </w:r>
      <w:r>
        <w:rPr>
          <w:spacing w:val="-14"/>
          <w:sz w:val="24"/>
        </w:rPr>
        <w:t xml:space="preserve"> </w:t>
      </w:r>
      <w:r>
        <w:rPr>
          <w:sz w:val="24"/>
        </w:rPr>
        <w:t>познания мира, основы развития технологий, важнейшей составляющей культуры;</w:t>
      </w:r>
    </w:p>
    <w:p w:rsidR="003F632E" w:rsidRDefault="005F4B4A" w:rsidP="00FB7B2A">
      <w:pPr>
        <w:pStyle w:val="a6"/>
        <w:numPr>
          <w:ilvl w:val="1"/>
          <w:numId w:val="77"/>
        </w:numPr>
        <w:tabs>
          <w:tab w:val="left" w:pos="2058"/>
        </w:tabs>
        <w:ind w:right="633" w:firstLine="710"/>
        <w:rPr>
          <w:sz w:val="24"/>
        </w:rPr>
      </w:pPr>
      <w:r>
        <w:rPr>
          <w:noProof/>
          <w:spacing w:val="19"/>
          <w:position w:val="-4"/>
          <w:sz w:val="24"/>
          <w:lang w:eastAsia="ru-RU"/>
        </w:rPr>
        <w:drawing>
          <wp:inline distT="0" distB="0" distL="0" distR="0">
            <wp:extent cx="237744" cy="16763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37744" cy="167639"/>
                    </a:xfrm>
                    <a:prstGeom prst="rect">
                      <a:avLst/>
                    </a:prstGeom>
                  </pic:spPr>
                </pic:pic>
              </a:graphicData>
            </a:graphic>
          </wp:inline>
        </w:drawing>
      </w:r>
      <w:r>
        <w:rPr>
          <w:sz w:val="24"/>
        </w:rPr>
        <w:t xml:space="preserve">развитие научной любознательности, интереса к исследовательской </w:t>
      </w:r>
      <w:r>
        <w:rPr>
          <w:spacing w:val="-2"/>
          <w:sz w:val="24"/>
        </w:rPr>
        <w:t>деятельности;</w:t>
      </w:r>
    </w:p>
    <w:p w:rsidR="003F632E" w:rsidRDefault="005F4B4A" w:rsidP="00FB7B2A">
      <w:pPr>
        <w:pStyle w:val="2"/>
        <w:numPr>
          <w:ilvl w:val="1"/>
          <w:numId w:val="77"/>
        </w:numPr>
        <w:tabs>
          <w:tab w:val="left" w:pos="2059"/>
        </w:tabs>
        <w:spacing w:before="6" w:line="291" w:lineRule="exact"/>
        <w:ind w:left="2059" w:hanging="729"/>
      </w:pPr>
      <w:r>
        <w:t>5)</w:t>
      </w:r>
      <w:r>
        <w:rPr>
          <w:spacing w:val="-4"/>
        </w:rPr>
        <w:t xml:space="preserve"> </w:t>
      </w:r>
      <w:r>
        <w:t>формирования</w:t>
      </w:r>
      <w:r>
        <w:rPr>
          <w:spacing w:val="-7"/>
        </w:rPr>
        <w:t xml:space="preserve"> </w:t>
      </w:r>
      <w:r>
        <w:t>культуры</w:t>
      </w:r>
      <w:r>
        <w:rPr>
          <w:spacing w:val="-4"/>
        </w:rPr>
        <w:t xml:space="preserve"> </w:t>
      </w:r>
      <w:r>
        <w:t>здоровья</w:t>
      </w:r>
      <w:r>
        <w:rPr>
          <w:spacing w:val="-7"/>
        </w:rPr>
        <w:t xml:space="preserve"> </w:t>
      </w:r>
      <w:r>
        <w:t>и</w:t>
      </w:r>
      <w:r>
        <w:rPr>
          <w:spacing w:val="-2"/>
        </w:rPr>
        <w:t xml:space="preserve"> </w:t>
      </w:r>
      <w:r>
        <w:t>эмоционального</w:t>
      </w:r>
      <w:r>
        <w:rPr>
          <w:spacing w:val="-7"/>
        </w:rPr>
        <w:t xml:space="preserve"> </w:t>
      </w:r>
      <w:r>
        <w:rPr>
          <w:spacing w:val="-2"/>
        </w:rPr>
        <w:t>благополучия:</w:t>
      </w:r>
    </w:p>
    <w:p w:rsidR="003F632E" w:rsidRDefault="005F4B4A" w:rsidP="00FB7B2A">
      <w:pPr>
        <w:pStyle w:val="a6"/>
        <w:numPr>
          <w:ilvl w:val="1"/>
          <w:numId w:val="77"/>
        </w:numPr>
        <w:tabs>
          <w:tab w:val="left" w:pos="2058"/>
        </w:tabs>
        <w:ind w:right="632" w:firstLine="710"/>
        <w:rPr>
          <w:sz w:val="24"/>
        </w:rPr>
      </w:pPr>
      <w:r>
        <w:rPr>
          <w:noProof/>
          <w:spacing w:val="19"/>
          <w:position w:val="-4"/>
          <w:sz w:val="24"/>
          <w:lang w:eastAsia="ru-RU"/>
        </w:rPr>
        <w:drawing>
          <wp:inline distT="0" distB="0" distL="0" distR="0">
            <wp:extent cx="237744" cy="16763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37744" cy="167639"/>
                    </a:xfrm>
                    <a:prstGeom prst="rect">
                      <a:avLst/>
                    </a:prstGeom>
                  </pic:spPr>
                </pic:pic>
              </a:graphicData>
            </a:graphic>
          </wp:inline>
        </w:drawing>
      </w:r>
      <w:r>
        <w:rPr>
          <w:spacing w:val="-15"/>
          <w:sz w:val="24"/>
        </w:rPr>
        <w:t xml:space="preserve"> </w:t>
      </w:r>
      <w:r>
        <w:rPr>
          <w:sz w:val="24"/>
        </w:rPr>
        <w:t>осознание ценности безопасного образа жизни в современном технологическом</w:t>
      </w:r>
      <w:r>
        <w:rPr>
          <w:spacing w:val="-11"/>
          <w:sz w:val="24"/>
        </w:rPr>
        <w:t xml:space="preserve"> </w:t>
      </w:r>
      <w:r>
        <w:rPr>
          <w:sz w:val="24"/>
        </w:rPr>
        <w:t>мире,</w:t>
      </w:r>
      <w:r>
        <w:rPr>
          <w:spacing w:val="-11"/>
          <w:sz w:val="24"/>
        </w:rPr>
        <w:t xml:space="preserve"> </w:t>
      </w:r>
      <w:r>
        <w:rPr>
          <w:sz w:val="24"/>
        </w:rPr>
        <w:t>важности</w:t>
      </w:r>
      <w:r>
        <w:rPr>
          <w:spacing w:val="-11"/>
          <w:sz w:val="24"/>
        </w:rPr>
        <w:t xml:space="preserve"> </w:t>
      </w:r>
      <w:r>
        <w:rPr>
          <w:sz w:val="24"/>
        </w:rPr>
        <w:t>правил</w:t>
      </w:r>
      <w:r>
        <w:rPr>
          <w:spacing w:val="-12"/>
          <w:sz w:val="24"/>
        </w:rPr>
        <w:t xml:space="preserve"> </w:t>
      </w:r>
      <w:r>
        <w:rPr>
          <w:sz w:val="24"/>
        </w:rPr>
        <w:t>безопасного</w:t>
      </w:r>
      <w:r>
        <w:rPr>
          <w:spacing w:val="-13"/>
          <w:sz w:val="24"/>
        </w:rPr>
        <w:t xml:space="preserve"> </w:t>
      </w:r>
      <w:r>
        <w:rPr>
          <w:sz w:val="24"/>
        </w:rPr>
        <w:t>поведения</w:t>
      </w:r>
      <w:r>
        <w:rPr>
          <w:spacing w:val="-13"/>
          <w:sz w:val="24"/>
        </w:rPr>
        <w:t xml:space="preserve"> </w:t>
      </w:r>
      <w:r>
        <w:rPr>
          <w:sz w:val="24"/>
        </w:rPr>
        <w:t>на</w:t>
      </w:r>
      <w:r>
        <w:rPr>
          <w:spacing w:val="-14"/>
          <w:sz w:val="24"/>
        </w:rPr>
        <w:t xml:space="preserve"> </w:t>
      </w:r>
      <w:r>
        <w:rPr>
          <w:sz w:val="24"/>
        </w:rPr>
        <w:t>транспорте,</w:t>
      </w:r>
      <w:r>
        <w:rPr>
          <w:spacing w:val="-11"/>
          <w:sz w:val="24"/>
        </w:rPr>
        <w:t xml:space="preserve"> </w:t>
      </w:r>
      <w:r>
        <w:rPr>
          <w:sz w:val="24"/>
        </w:rPr>
        <w:t>на</w:t>
      </w:r>
      <w:r>
        <w:rPr>
          <w:spacing w:val="-14"/>
          <w:sz w:val="24"/>
        </w:rPr>
        <w:t xml:space="preserve"> </w:t>
      </w:r>
      <w:r>
        <w:rPr>
          <w:sz w:val="24"/>
        </w:rPr>
        <w:t>дорогах, с электрическим и тепловым оборудованием в домашних условиях;</w:t>
      </w:r>
    </w:p>
    <w:p w:rsidR="003F632E" w:rsidRDefault="005F4B4A" w:rsidP="00FB7B2A">
      <w:pPr>
        <w:pStyle w:val="a6"/>
        <w:numPr>
          <w:ilvl w:val="1"/>
          <w:numId w:val="77"/>
        </w:numPr>
        <w:tabs>
          <w:tab w:val="left" w:pos="2300"/>
        </w:tabs>
        <w:spacing w:line="237" w:lineRule="auto"/>
        <w:ind w:right="629" w:firstLine="710"/>
        <w:rPr>
          <w:sz w:val="24"/>
        </w:rPr>
      </w:pPr>
      <w:r>
        <w:rPr>
          <w:noProof/>
          <w:lang w:eastAsia="ru-RU"/>
        </w:rPr>
        <w:drawing>
          <wp:anchor distT="0" distB="0" distL="0" distR="0" simplePos="0" relativeHeight="478530560" behindDoc="1" locked="0" layoutInCell="1" allowOverlap="1">
            <wp:simplePos x="0" y="0"/>
            <wp:positionH relativeFrom="page">
              <wp:posOffset>1994280</wp:posOffset>
            </wp:positionH>
            <wp:positionV relativeFrom="paragraph">
              <wp:posOffset>13863</wp:posOffset>
            </wp:positionV>
            <wp:extent cx="237744" cy="1676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37744" cy="167639"/>
                    </a:xfrm>
                    <a:prstGeom prst="rect">
                      <a:avLst/>
                    </a:prstGeom>
                  </pic:spPr>
                </pic:pic>
              </a:graphicData>
            </a:graphic>
          </wp:anchor>
        </w:drawing>
      </w:r>
      <w:r>
        <w:rPr>
          <w:sz w:val="24"/>
        </w:rPr>
        <w:t>сформированность</w:t>
      </w:r>
      <w:r>
        <w:rPr>
          <w:spacing w:val="-15"/>
          <w:sz w:val="24"/>
        </w:rPr>
        <w:t xml:space="preserve"> </w:t>
      </w:r>
      <w:r>
        <w:rPr>
          <w:sz w:val="24"/>
        </w:rPr>
        <w:t>навыка</w:t>
      </w:r>
      <w:r>
        <w:rPr>
          <w:spacing w:val="-15"/>
          <w:sz w:val="24"/>
        </w:rPr>
        <w:t xml:space="preserve"> </w:t>
      </w:r>
      <w:r>
        <w:rPr>
          <w:sz w:val="24"/>
        </w:rPr>
        <w:t>рефлексии,</w:t>
      </w:r>
      <w:r>
        <w:rPr>
          <w:spacing w:val="-15"/>
          <w:sz w:val="24"/>
        </w:rPr>
        <w:t xml:space="preserve"> </w:t>
      </w:r>
      <w:r>
        <w:rPr>
          <w:sz w:val="24"/>
        </w:rPr>
        <w:t>признание</w:t>
      </w:r>
      <w:r>
        <w:rPr>
          <w:spacing w:val="-15"/>
          <w:sz w:val="24"/>
        </w:rPr>
        <w:t xml:space="preserve"> </w:t>
      </w:r>
      <w:r>
        <w:rPr>
          <w:sz w:val="24"/>
        </w:rPr>
        <w:t>своего</w:t>
      </w:r>
      <w:r>
        <w:rPr>
          <w:spacing w:val="-15"/>
          <w:sz w:val="24"/>
        </w:rPr>
        <w:t xml:space="preserve"> </w:t>
      </w:r>
      <w:r>
        <w:rPr>
          <w:sz w:val="24"/>
        </w:rPr>
        <w:t>права</w:t>
      </w:r>
      <w:r>
        <w:rPr>
          <w:spacing w:val="-15"/>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 такого же права у другого человека;</w:t>
      </w:r>
    </w:p>
    <w:p w:rsidR="003F632E" w:rsidRDefault="005F4B4A" w:rsidP="00FB7B2A">
      <w:pPr>
        <w:pStyle w:val="2"/>
        <w:numPr>
          <w:ilvl w:val="1"/>
          <w:numId w:val="77"/>
        </w:numPr>
        <w:tabs>
          <w:tab w:val="left" w:pos="2059"/>
        </w:tabs>
        <w:spacing w:before="8" w:line="291" w:lineRule="exact"/>
        <w:ind w:left="2059" w:hanging="729"/>
      </w:pPr>
      <w:r>
        <w:t>6)</w:t>
      </w:r>
      <w:r>
        <w:rPr>
          <w:spacing w:val="-1"/>
        </w:rPr>
        <w:t xml:space="preserve"> </w:t>
      </w:r>
      <w:r>
        <w:t>трудового</w:t>
      </w:r>
      <w:r>
        <w:rPr>
          <w:spacing w:val="-1"/>
        </w:rPr>
        <w:t xml:space="preserve"> </w:t>
      </w:r>
      <w:r>
        <w:rPr>
          <w:spacing w:val="-2"/>
        </w:rPr>
        <w:t>воспитания:</w:t>
      </w:r>
    </w:p>
    <w:p w:rsidR="003F632E" w:rsidRDefault="005F4B4A" w:rsidP="00FB7B2A">
      <w:pPr>
        <w:pStyle w:val="a6"/>
        <w:numPr>
          <w:ilvl w:val="1"/>
          <w:numId w:val="77"/>
        </w:numPr>
        <w:tabs>
          <w:tab w:val="left" w:pos="2058"/>
        </w:tabs>
        <w:spacing w:line="237" w:lineRule="auto"/>
        <w:ind w:right="636" w:firstLine="710"/>
        <w:rPr>
          <w:sz w:val="24"/>
        </w:rPr>
      </w:pPr>
      <w:r>
        <w:rPr>
          <w:noProof/>
          <w:spacing w:val="19"/>
          <w:position w:val="-4"/>
          <w:sz w:val="24"/>
          <w:lang w:eastAsia="ru-RU"/>
        </w:rPr>
        <w:drawing>
          <wp:inline distT="0" distB="0" distL="0" distR="0">
            <wp:extent cx="237744" cy="16763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37744" cy="167639"/>
                    </a:xfrm>
                    <a:prstGeom prst="rect">
                      <a:avLst/>
                    </a:prstGeom>
                  </pic:spPr>
                </pic:pic>
              </a:graphicData>
            </a:graphic>
          </wp:inline>
        </w:drawing>
      </w:r>
      <w:r>
        <w:rPr>
          <w:sz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3F632E" w:rsidRDefault="005F4B4A" w:rsidP="00FB7B2A">
      <w:pPr>
        <w:pStyle w:val="a6"/>
        <w:numPr>
          <w:ilvl w:val="1"/>
          <w:numId w:val="77"/>
        </w:numPr>
        <w:tabs>
          <w:tab w:val="left" w:pos="2310"/>
        </w:tabs>
        <w:spacing w:before="5"/>
        <w:ind w:left="2310" w:hanging="980"/>
        <w:rPr>
          <w:sz w:val="24"/>
        </w:rPr>
      </w:pPr>
      <w:r>
        <w:rPr>
          <w:noProof/>
          <w:lang w:eastAsia="ru-RU"/>
        </w:rPr>
        <w:drawing>
          <wp:anchor distT="0" distB="0" distL="0" distR="0" simplePos="0" relativeHeight="478531072" behindDoc="1" locked="0" layoutInCell="1" allowOverlap="1">
            <wp:simplePos x="0" y="0"/>
            <wp:positionH relativeFrom="page">
              <wp:posOffset>1994280</wp:posOffset>
            </wp:positionH>
            <wp:positionV relativeFrom="paragraph">
              <wp:posOffset>19306</wp:posOffset>
            </wp:positionV>
            <wp:extent cx="237744" cy="16764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интерес</w:t>
      </w:r>
      <w:r>
        <w:rPr>
          <w:spacing w:val="-3"/>
          <w:sz w:val="24"/>
        </w:rPr>
        <w:t xml:space="preserve"> </w:t>
      </w:r>
      <w:r>
        <w:rPr>
          <w:sz w:val="24"/>
        </w:rPr>
        <w:t>к</w:t>
      </w:r>
      <w:r>
        <w:rPr>
          <w:spacing w:val="-7"/>
          <w:sz w:val="24"/>
        </w:rPr>
        <w:t xml:space="preserve"> </w:t>
      </w:r>
      <w:r>
        <w:rPr>
          <w:sz w:val="24"/>
        </w:rPr>
        <w:t>практическому</w:t>
      </w:r>
      <w:r>
        <w:rPr>
          <w:spacing w:val="-11"/>
          <w:sz w:val="24"/>
        </w:rPr>
        <w:t xml:space="preserve"> </w:t>
      </w:r>
      <w:r>
        <w:rPr>
          <w:sz w:val="24"/>
        </w:rPr>
        <w:t>изучению</w:t>
      </w:r>
      <w:r>
        <w:rPr>
          <w:spacing w:val="-3"/>
          <w:sz w:val="24"/>
        </w:rPr>
        <w:t xml:space="preserve"> </w:t>
      </w:r>
      <w:r>
        <w:rPr>
          <w:sz w:val="24"/>
        </w:rPr>
        <w:t>профессий,</w:t>
      </w:r>
      <w:r>
        <w:rPr>
          <w:spacing w:val="1"/>
          <w:sz w:val="24"/>
        </w:rPr>
        <w:t xml:space="preserve"> </w:t>
      </w:r>
      <w:r>
        <w:rPr>
          <w:sz w:val="24"/>
        </w:rPr>
        <w:t>связанных</w:t>
      </w:r>
      <w:r>
        <w:rPr>
          <w:spacing w:val="-6"/>
          <w:sz w:val="24"/>
        </w:rPr>
        <w:t xml:space="preserve"> </w:t>
      </w:r>
      <w:r>
        <w:rPr>
          <w:sz w:val="24"/>
        </w:rPr>
        <w:t>с</w:t>
      </w:r>
      <w:r>
        <w:rPr>
          <w:spacing w:val="-2"/>
          <w:sz w:val="24"/>
        </w:rPr>
        <w:t xml:space="preserve"> физикой;</w:t>
      </w:r>
    </w:p>
    <w:p w:rsidR="003F632E" w:rsidRDefault="005F4B4A" w:rsidP="00FB7B2A">
      <w:pPr>
        <w:pStyle w:val="2"/>
        <w:numPr>
          <w:ilvl w:val="1"/>
          <w:numId w:val="77"/>
        </w:numPr>
        <w:tabs>
          <w:tab w:val="left" w:pos="2059"/>
        </w:tabs>
        <w:spacing w:before="3" w:line="291" w:lineRule="exact"/>
        <w:ind w:left="2059" w:hanging="729"/>
      </w:pPr>
      <w:r>
        <w:t>7)</w:t>
      </w:r>
      <w:r>
        <w:rPr>
          <w:spacing w:val="-1"/>
        </w:rPr>
        <w:t xml:space="preserve"> </w:t>
      </w:r>
      <w:r>
        <w:t>экологического</w:t>
      </w:r>
      <w:r>
        <w:rPr>
          <w:spacing w:val="-1"/>
        </w:rPr>
        <w:t xml:space="preserve"> </w:t>
      </w:r>
      <w:r>
        <w:rPr>
          <w:spacing w:val="-2"/>
        </w:rPr>
        <w:t>воспитания:</w:t>
      </w:r>
    </w:p>
    <w:p w:rsidR="003F632E" w:rsidRDefault="005F4B4A" w:rsidP="00FB7B2A">
      <w:pPr>
        <w:pStyle w:val="a6"/>
        <w:numPr>
          <w:ilvl w:val="1"/>
          <w:numId w:val="77"/>
        </w:numPr>
        <w:tabs>
          <w:tab w:val="left" w:pos="2386"/>
        </w:tabs>
        <w:spacing w:line="237" w:lineRule="auto"/>
        <w:ind w:right="635" w:firstLine="710"/>
        <w:rPr>
          <w:sz w:val="24"/>
        </w:rPr>
      </w:pPr>
      <w:r>
        <w:rPr>
          <w:noProof/>
          <w:lang w:eastAsia="ru-RU"/>
        </w:rPr>
        <w:drawing>
          <wp:anchor distT="0" distB="0" distL="0" distR="0" simplePos="0" relativeHeight="478531584" behindDoc="1" locked="0" layoutInCell="1" allowOverlap="1">
            <wp:simplePos x="0" y="0"/>
            <wp:positionH relativeFrom="page">
              <wp:posOffset>1994280</wp:posOffset>
            </wp:positionH>
            <wp:positionV relativeFrom="paragraph">
              <wp:posOffset>14534</wp:posOffset>
            </wp:positionV>
            <wp:extent cx="237744" cy="16764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ориентация на применение физических знаний для решения задач в области</w:t>
      </w:r>
      <w:r>
        <w:rPr>
          <w:spacing w:val="-15"/>
          <w:sz w:val="24"/>
        </w:rPr>
        <w:t xml:space="preserve"> </w:t>
      </w:r>
      <w:r>
        <w:rPr>
          <w:sz w:val="24"/>
        </w:rPr>
        <w:t>окружающей</w:t>
      </w:r>
      <w:r>
        <w:rPr>
          <w:spacing w:val="-14"/>
          <w:sz w:val="24"/>
        </w:rPr>
        <w:t xml:space="preserve"> </w:t>
      </w:r>
      <w:r>
        <w:rPr>
          <w:sz w:val="24"/>
        </w:rPr>
        <w:t>среды,</w:t>
      </w:r>
      <w:r>
        <w:rPr>
          <w:spacing w:val="-10"/>
          <w:sz w:val="24"/>
        </w:rPr>
        <w:t xml:space="preserve"> </w:t>
      </w:r>
      <w:r>
        <w:rPr>
          <w:sz w:val="24"/>
        </w:rPr>
        <w:t>планирования</w:t>
      </w:r>
      <w:r>
        <w:rPr>
          <w:spacing w:val="-15"/>
          <w:sz w:val="24"/>
        </w:rPr>
        <w:t xml:space="preserve"> </w:t>
      </w:r>
      <w:r>
        <w:rPr>
          <w:sz w:val="24"/>
        </w:rPr>
        <w:t>поступков</w:t>
      </w:r>
      <w:r>
        <w:rPr>
          <w:spacing w:val="-11"/>
          <w:sz w:val="24"/>
        </w:rPr>
        <w:t xml:space="preserve"> </w:t>
      </w:r>
      <w:r>
        <w:rPr>
          <w:sz w:val="24"/>
        </w:rPr>
        <w:t>и</w:t>
      </w:r>
      <w:r>
        <w:rPr>
          <w:spacing w:val="-15"/>
          <w:sz w:val="24"/>
        </w:rPr>
        <w:t xml:space="preserve"> </w:t>
      </w:r>
      <w:r>
        <w:rPr>
          <w:sz w:val="24"/>
        </w:rPr>
        <w:t>оценки</w:t>
      </w:r>
      <w:r>
        <w:rPr>
          <w:spacing w:val="-12"/>
          <w:sz w:val="24"/>
        </w:rPr>
        <w:t xml:space="preserve"> </w:t>
      </w:r>
      <w:r>
        <w:rPr>
          <w:sz w:val="24"/>
        </w:rPr>
        <w:t>их</w:t>
      </w:r>
      <w:r>
        <w:rPr>
          <w:spacing w:val="-15"/>
          <w:sz w:val="24"/>
        </w:rPr>
        <w:t xml:space="preserve"> </w:t>
      </w:r>
      <w:r>
        <w:rPr>
          <w:sz w:val="24"/>
        </w:rPr>
        <w:t>возможных</w:t>
      </w:r>
      <w:r>
        <w:rPr>
          <w:spacing w:val="-15"/>
          <w:sz w:val="24"/>
        </w:rPr>
        <w:t xml:space="preserve"> </w:t>
      </w:r>
      <w:r>
        <w:rPr>
          <w:sz w:val="24"/>
        </w:rPr>
        <w:t>последствий</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jc w:val="left"/>
      </w:pPr>
      <w:r>
        <w:lastRenderedPageBreak/>
        <w:t>для</w:t>
      </w:r>
      <w:r>
        <w:rPr>
          <w:spacing w:val="-4"/>
        </w:rPr>
        <w:t xml:space="preserve"> </w:t>
      </w:r>
      <w:r>
        <w:t>окружающей</w:t>
      </w:r>
      <w:r>
        <w:rPr>
          <w:spacing w:val="-3"/>
        </w:rPr>
        <w:t xml:space="preserve"> </w:t>
      </w:r>
      <w:r>
        <w:rPr>
          <w:spacing w:val="-2"/>
        </w:rPr>
        <w:t>среды;</w:t>
      </w:r>
    </w:p>
    <w:p w:rsidR="003F632E" w:rsidRDefault="005F4B4A" w:rsidP="00FB7B2A">
      <w:pPr>
        <w:pStyle w:val="a6"/>
        <w:numPr>
          <w:ilvl w:val="1"/>
          <w:numId w:val="77"/>
        </w:numPr>
        <w:tabs>
          <w:tab w:val="left" w:pos="2382"/>
        </w:tabs>
        <w:spacing w:before="2" w:line="237" w:lineRule="auto"/>
        <w:ind w:right="637" w:firstLine="710"/>
        <w:jc w:val="left"/>
        <w:rPr>
          <w:sz w:val="24"/>
        </w:rPr>
      </w:pPr>
      <w:r>
        <w:rPr>
          <w:noProof/>
          <w:lang w:eastAsia="ru-RU"/>
        </w:rPr>
        <w:drawing>
          <wp:anchor distT="0" distB="0" distL="0" distR="0" simplePos="0" relativeHeight="478532096" behindDoc="1" locked="0" layoutInCell="1" allowOverlap="1">
            <wp:simplePos x="0" y="0"/>
            <wp:positionH relativeFrom="page">
              <wp:posOffset>1994280</wp:posOffset>
            </wp:positionH>
            <wp:positionV relativeFrom="paragraph">
              <wp:posOffset>15947</wp:posOffset>
            </wp:positionV>
            <wp:extent cx="237744" cy="1676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осознание</w:t>
      </w:r>
      <w:r>
        <w:rPr>
          <w:spacing w:val="40"/>
          <w:sz w:val="24"/>
        </w:rPr>
        <w:t xml:space="preserve"> </w:t>
      </w:r>
      <w:r>
        <w:rPr>
          <w:sz w:val="24"/>
        </w:rPr>
        <w:t>глобального</w:t>
      </w:r>
      <w:r>
        <w:rPr>
          <w:spacing w:val="40"/>
          <w:sz w:val="24"/>
        </w:rPr>
        <w:t xml:space="preserve"> </w:t>
      </w:r>
      <w:r>
        <w:rPr>
          <w:sz w:val="24"/>
        </w:rPr>
        <w:t>характера</w:t>
      </w:r>
      <w:r>
        <w:rPr>
          <w:spacing w:val="40"/>
          <w:sz w:val="24"/>
        </w:rPr>
        <w:t xml:space="preserve"> </w:t>
      </w:r>
      <w:r>
        <w:rPr>
          <w:sz w:val="24"/>
        </w:rPr>
        <w:t>экологических</w:t>
      </w:r>
      <w:r>
        <w:rPr>
          <w:spacing w:val="40"/>
          <w:sz w:val="24"/>
        </w:rPr>
        <w:t xml:space="preserve"> </w:t>
      </w:r>
      <w:r>
        <w:rPr>
          <w:sz w:val="24"/>
        </w:rPr>
        <w:t>проблем</w:t>
      </w:r>
      <w:r>
        <w:rPr>
          <w:spacing w:val="40"/>
          <w:sz w:val="24"/>
        </w:rPr>
        <w:t xml:space="preserve"> </w:t>
      </w:r>
      <w:r>
        <w:rPr>
          <w:sz w:val="24"/>
        </w:rPr>
        <w:t>и</w:t>
      </w:r>
      <w:r>
        <w:rPr>
          <w:spacing w:val="40"/>
          <w:sz w:val="24"/>
        </w:rPr>
        <w:t xml:space="preserve"> </w:t>
      </w:r>
      <w:r>
        <w:rPr>
          <w:sz w:val="24"/>
        </w:rPr>
        <w:t>путей</w:t>
      </w:r>
      <w:r>
        <w:rPr>
          <w:spacing w:val="40"/>
          <w:sz w:val="24"/>
        </w:rPr>
        <w:t xml:space="preserve"> </w:t>
      </w:r>
      <w:r>
        <w:rPr>
          <w:sz w:val="24"/>
        </w:rPr>
        <w:t xml:space="preserve">их </w:t>
      </w:r>
      <w:r>
        <w:rPr>
          <w:spacing w:val="-2"/>
          <w:sz w:val="24"/>
        </w:rPr>
        <w:t>решения;</w:t>
      </w:r>
    </w:p>
    <w:p w:rsidR="003F632E" w:rsidRDefault="005F4B4A" w:rsidP="00FB7B2A">
      <w:pPr>
        <w:pStyle w:val="2"/>
        <w:numPr>
          <w:ilvl w:val="1"/>
          <w:numId w:val="77"/>
        </w:numPr>
        <w:tabs>
          <w:tab w:val="left" w:pos="2060"/>
        </w:tabs>
        <w:spacing w:before="12" w:line="237" w:lineRule="auto"/>
        <w:ind w:right="632" w:firstLine="710"/>
        <w:jc w:val="left"/>
      </w:pPr>
      <w:r>
        <w:t>8)</w:t>
      </w:r>
      <w:r>
        <w:rPr>
          <w:spacing w:val="80"/>
        </w:rPr>
        <w:t xml:space="preserve"> </w:t>
      </w:r>
      <w:r>
        <w:t>адаптации</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w:t>
      </w:r>
      <w:r>
        <w:rPr>
          <w:spacing w:val="80"/>
        </w:rPr>
        <w:t xml:space="preserve"> </w:t>
      </w:r>
      <w:r>
        <w:t xml:space="preserve">природной </w:t>
      </w:r>
      <w:r>
        <w:rPr>
          <w:spacing w:val="-2"/>
        </w:rPr>
        <w:t>среды:</w:t>
      </w:r>
    </w:p>
    <w:p w:rsidR="003F632E" w:rsidRDefault="005F4B4A" w:rsidP="00FB7B2A">
      <w:pPr>
        <w:pStyle w:val="a6"/>
        <w:numPr>
          <w:ilvl w:val="1"/>
          <w:numId w:val="77"/>
        </w:numPr>
        <w:tabs>
          <w:tab w:val="left" w:pos="2305"/>
        </w:tabs>
        <w:spacing w:line="237" w:lineRule="auto"/>
        <w:ind w:right="635" w:firstLine="710"/>
        <w:jc w:val="left"/>
        <w:rPr>
          <w:sz w:val="24"/>
        </w:rPr>
      </w:pPr>
      <w:r>
        <w:rPr>
          <w:noProof/>
          <w:lang w:eastAsia="ru-RU"/>
        </w:rPr>
        <w:drawing>
          <wp:anchor distT="0" distB="0" distL="0" distR="0" simplePos="0" relativeHeight="478532608" behindDoc="1" locked="0" layoutInCell="1" allowOverlap="1">
            <wp:simplePos x="0" y="0"/>
            <wp:positionH relativeFrom="page">
              <wp:posOffset>1994280</wp:posOffset>
            </wp:positionH>
            <wp:positionV relativeFrom="paragraph">
              <wp:posOffset>13153</wp:posOffset>
            </wp:positionV>
            <wp:extent cx="237744" cy="16764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потребность</w:t>
      </w:r>
      <w:r>
        <w:rPr>
          <w:spacing w:val="-11"/>
          <w:sz w:val="24"/>
        </w:rPr>
        <w:t xml:space="preserve"> </w:t>
      </w:r>
      <w:r>
        <w:rPr>
          <w:sz w:val="24"/>
        </w:rPr>
        <w:t>во</w:t>
      </w:r>
      <w:r>
        <w:rPr>
          <w:spacing w:val="-4"/>
          <w:sz w:val="24"/>
        </w:rPr>
        <w:t xml:space="preserve"> </w:t>
      </w:r>
      <w:r>
        <w:rPr>
          <w:sz w:val="24"/>
        </w:rPr>
        <w:t>взаимодействии</w:t>
      </w:r>
      <w:r>
        <w:rPr>
          <w:spacing w:val="-12"/>
          <w:sz w:val="24"/>
        </w:rPr>
        <w:t xml:space="preserve"> </w:t>
      </w:r>
      <w:r>
        <w:rPr>
          <w:sz w:val="24"/>
        </w:rPr>
        <w:t>при</w:t>
      </w:r>
      <w:r>
        <w:rPr>
          <w:spacing w:val="-12"/>
          <w:sz w:val="24"/>
        </w:rPr>
        <w:t xml:space="preserve"> </w:t>
      </w:r>
      <w:r>
        <w:rPr>
          <w:sz w:val="24"/>
        </w:rPr>
        <w:t>выполнении</w:t>
      </w:r>
      <w:r>
        <w:rPr>
          <w:spacing w:val="-7"/>
          <w:sz w:val="24"/>
        </w:rPr>
        <w:t xml:space="preserve"> </w:t>
      </w:r>
      <w:r>
        <w:rPr>
          <w:sz w:val="24"/>
        </w:rPr>
        <w:t>исследований</w:t>
      </w:r>
      <w:r>
        <w:rPr>
          <w:spacing w:val="-7"/>
          <w:sz w:val="24"/>
        </w:rPr>
        <w:t xml:space="preserve"> </w:t>
      </w:r>
      <w:r>
        <w:rPr>
          <w:sz w:val="24"/>
        </w:rPr>
        <w:t>и</w:t>
      </w:r>
      <w:r>
        <w:rPr>
          <w:spacing w:val="-12"/>
          <w:sz w:val="24"/>
        </w:rPr>
        <w:t xml:space="preserve"> </w:t>
      </w:r>
      <w:r>
        <w:rPr>
          <w:sz w:val="24"/>
        </w:rPr>
        <w:t>проектов физической направленности, открытость опыту и знаниям других;</w:t>
      </w:r>
    </w:p>
    <w:p w:rsidR="003F632E" w:rsidRDefault="005F4B4A" w:rsidP="00FB7B2A">
      <w:pPr>
        <w:pStyle w:val="a6"/>
        <w:numPr>
          <w:ilvl w:val="1"/>
          <w:numId w:val="77"/>
        </w:numPr>
        <w:tabs>
          <w:tab w:val="left" w:pos="2060"/>
          <w:tab w:val="left" w:pos="3964"/>
          <w:tab w:val="left" w:pos="4942"/>
          <w:tab w:val="left" w:pos="5782"/>
          <w:tab w:val="left" w:pos="7705"/>
          <w:tab w:val="left" w:pos="8520"/>
        </w:tabs>
        <w:spacing w:before="4" w:line="237" w:lineRule="auto"/>
        <w:ind w:right="640" w:firstLine="710"/>
        <w:jc w:val="left"/>
        <w:rPr>
          <w:sz w:val="24"/>
        </w:rPr>
      </w:pPr>
      <w:r>
        <w:rPr>
          <w:noProof/>
          <w:position w:val="-4"/>
          <w:sz w:val="24"/>
          <w:lang w:eastAsia="ru-RU"/>
        </w:rPr>
        <w:drawing>
          <wp:inline distT="0" distB="0" distL="0" distR="0">
            <wp:extent cx="237744" cy="16764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237744" cy="167640"/>
                    </a:xfrm>
                    <a:prstGeom prst="rect">
                      <a:avLst/>
                    </a:prstGeom>
                  </pic:spPr>
                </pic:pic>
              </a:graphicData>
            </a:graphic>
          </wp:inline>
        </w:drawing>
      </w:r>
      <w:r>
        <w:rPr>
          <w:sz w:val="24"/>
        </w:rPr>
        <w:t xml:space="preserve"> повышение</w:t>
      </w:r>
      <w:r>
        <w:rPr>
          <w:sz w:val="24"/>
        </w:rPr>
        <w:tab/>
      </w:r>
      <w:r>
        <w:rPr>
          <w:spacing w:val="-2"/>
          <w:sz w:val="24"/>
        </w:rPr>
        <w:t>уровня</w:t>
      </w:r>
      <w:r>
        <w:rPr>
          <w:sz w:val="24"/>
        </w:rPr>
        <w:tab/>
      </w:r>
      <w:r>
        <w:rPr>
          <w:spacing w:val="-4"/>
          <w:sz w:val="24"/>
        </w:rPr>
        <w:t>своей</w:t>
      </w:r>
      <w:r>
        <w:rPr>
          <w:sz w:val="24"/>
        </w:rPr>
        <w:tab/>
      </w:r>
      <w:r>
        <w:rPr>
          <w:spacing w:val="-2"/>
          <w:sz w:val="24"/>
        </w:rPr>
        <w:t>компетентности</w:t>
      </w:r>
      <w:r>
        <w:rPr>
          <w:sz w:val="24"/>
        </w:rPr>
        <w:tab/>
      </w:r>
      <w:r>
        <w:rPr>
          <w:spacing w:val="-2"/>
          <w:sz w:val="24"/>
        </w:rPr>
        <w:t>через</w:t>
      </w:r>
      <w:r>
        <w:rPr>
          <w:sz w:val="24"/>
        </w:rPr>
        <w:tab/>
      </w:r>
      <w:r>
        <w:rPr>
          <w:spacing w:val="-2"/>
          <w:sz w:val="24"/>
        </w:rPr>
        <w:t>практическую деятельность;</w:t>
      </w:r>
    </w:p>
    <w:p w:rsidR="003F632E" w:rsidRDefault="005F4B4A" w:rsidP="00FB7B2A">
      <w:pPr>
        <w:pStyle w:val="a6"/>
        <w:numPr>
          <w:ilvl w:val="1"/>
          <w:numId w:val="77"/>
        </w:numPr>
        <w:tabs>
          <w:tab w:val="left" w:pos="2334"/>
        </w:tabs>
        <w:spacing w:before="8" w:line="237" w:lineRule="auto"/>
        <w:ind w:right="634" w:firstLine="710"/>
        <w:jc w:val="left"/>
        <w:rPr>
          <w:sz w:val="24"/>
        </w:rPr>
      </w:pPr>
      <w:r>
        <w:rPr>
          <w:noProof/>
          <w:lang w:eastAsia="ru-RU"/>
        </w:rPr>
        <w:drawing>
          <wp:anchor distT="0" distB="0" distL="0" distR="0" simplePos="0" relativeHeight="478533120" behindDoc="1" locked="0" layoutInCell="1" allowOverlap="1">
            <wp:simplePos x="0" y="0"/>
            <wp:positionH relativeFrom="page">
              <wp:posOffset>1994280</wp:posOffset>
            </wp:positionH>
            <wp:positionV relativeFrom="paragraph">
              <wp:posOffset>19630</wp:posOffset>
            </wp:positionV>
            <wp:extent cx="237744" cy="1676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потребность в формировании новых знаний, в том числе формулировать идеи, понятия, гипотезы о физических объектах и явлениях;</w:t>
      </w:r>
    </w:p>
    <w:p w:rsidR="003F632E" w:rsidRDefault="005F4B4A" w:rsidP="00FB7B2A">
      <w:pPr>
        <w:pStyle w:val="a6"/>
        <w:numPr>
          <w:ilvl w:val="1"/>
          <w:numId w:val="77"/>
        </w:numPr>
        <w:tabs>
          <w:tab w:val="left" w:pos="2338"/>
        </w:tabs>
        <w:spacing w:before="2" w:line="237" w:lineRule="auto"/>
        <w:ind w:right="638" w:firstLine="710"/>
        <w:jc w:val="left"/>
        <w:rPr>
          <w:sz w:val="24"/>
        </w:rPr>
      </w:pPr>
      <w:r>
        <w:rPr>
          <w:noProof/>
          <w:lang w:eastAsia="ru-RU"/>
        </w:rPr>
        <w:drawing>
          <wp:anchor distT="0" distB="0" distL="0" distR="0" simplePos="0" relativeHeight="478533632" behindDoc="1" locked="0" layoutInCell="1" allowOverlap="1">
            <wp:simplePos x="0" y="0"/>
            <wp:positionH relativeFrom="page">
              <wp:posOffset>1994280</wp:posOffset>
            </wp:positionH>
            <wp:positionV relativeFrom="paragraph">
              <wp:posOffset>15884</wp:posOffset>
            </wp:positionV>
            <wp:extent cx="237744" cy="1676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237744" cy="167640"/>
                    </a:xfrm>
                    <a:prstGeom prst="rect">
                      <a:avLst/>
                    </a:prstGeom>
                  </pic:spPr>
                </pic:pic>
              </a:graphicData>
            </a:graphic>
          </wp:anchor>
        </w:drawing>
      </w:r>
      <w:r>
        <w:rPr>
          <w:sz w:val="24"/>
        </w:rPr>
        <w:t>осознание</w:t>
      </w:r>
      <w:r>
        <w:rPr>
          <w:spacing w:val="28"/>
          <w:sz w:val="24"/>
        </w:rPr>
        <w:t xml:space="preserve"> </w:t>
      </w:r>
      <w:r>
        <w:rPr>
          <w:sz w:val="24"/>
        </w:rPr>
        <w:t>дефицитов собственных знаний и</w:t>
      </w:r>
      <w:r>
        <w:rPr>
          <w:spacing w:val="30"/>
          <w:sz w:val="24"/>
        </w:rPr>
        <w:t xml:space="preserve"> </w:t>
      </w:r>
      <w:r>
        <w:rPr>
          <w:sz w:val="24"/>
        </w:rPr>
        <w:t xml:space="preserve">компетентностей в области </w:t>
      </w:r>
      <w:r>
        <w:rPr>
          <w:spacing w:val="-2"/>
          <w:sz w:val="24"/>
        </w:rPr>
        <w:t>физики;</w:t>
      </w:r>
    </w:p>
    <w:p w:rsidR="003F632E" w:rsidRDefault="005F4B4A" w:rsidP="00FB7B2A">
      <w:pPr>
        <w:pStyle w:val="a6"/>
        <w:numPr>
          <w:ilvl w:val="1"/>
          <w:numId w:val="77"/>
        </w:numPr>
        <w:tabs>
          <w:tab w:val="left" w:pos="2310"/>
        </w:tabs>
        <w:spacing w:before="4" w:line="293" w:lineRule="exact"/>
        <w:ind w:left="2310" w:hanging="980"/>
        <w:jc w:val="left"/>
        <w:rPr>
          <w:sz w:val="24"/>
        </w:rPr>
      </w:pPr>
      <w:r>
        <w:rPr>
          <w:noProof/>
          <w:lang w:eastAsia="ru-RU"/>
        </w:rPr>
        <mc:AlternateContent>
          <mc:Choice Requires="wpg">
            <w:drawing>
              <wp:anchor distT="0" distB="0" distL="0" distR="0" simplePos="0" relativeHeight="478534144" behindDoc="1" locked="0" layoutInCell="1" allowOverlap="1">
                <wp:simplePos x="0" y="0"/>
                <wp:positionH relativeFrom="page">
                  <wp:posOffset>1994280</wp:posOffset>
                </wp:positionH>
                <wp:positionV relativeFrom="paragraph">
                  <wp:posOffset>18995</wp:posOffset>
                </wp:positionV>
                <wp:extent cx="238125" cy="35369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53695"/>
                          <a:chOff x="0" y="0"/>
                          <a:chExt cx="238125" cy="353695"/>
                        </a:xfrm>
                      </wpg:grpSpPr>
                      <pic:pic xmlns:pic="http://schemas.openxmlformats.org/drawingml/2006/picture">
                        <pic:nvPicPr>
                          <pic:cNvPr id="24" name="Image 24"/>
                          <pic:cNvPicPr/>
                        </pic:nvPicPr>
                        <pic:blipFill>
                          <a:blip r:embed="rId11" cstate="print"/>
                          <a:stretch>
                            <a:fillRect/>
                          </a:stretch>
                        </pic:blipFill>
                        <pic:spPr>
                          <a:xfrm>
                            <a:off x="0" y="0"/>
                            <a:ext cx="237744" cy="167640"/>
                          </a:xfrm>
                          <a:prstGeom prst="rect">
                            <a:avLst/>
                          </a:prstGeom>
                        </pic:spPr>
                      </pic:pic>
                      <pic:pic xmlns:pic="http://schemas.openxmlformats.org/drawingml/2006/picture">
                        <pic:nvPicPr>
                          <pic:cNvPr id="25" name="Image 25"/>
                          <pic:cNvPicPr/>
                        </pic:nvPicPr>
                        <pic:blipFill>
                          <a:blip r:embed="rId11" cstate="print"/>
                          <a:stretch>
                            <a:fillRect/>
                          </a:stretch>
                        </pic:blipFill>
                        <pic:spPr>
                          <a:xfrm>
                            <a:off x="0" y="185928"/>
                            <a:ext cx="237744" cy="167640"/>
                          </a:xfrm>
                          <a:prstGeom prst="rect">
                            <a:avLst/>
                          </a:prstGeom>
                        </pic:spPr>
                      </pic:pic>
                    </wpg:wgp>
                  </a:graphicData>
                </a:graphic>
              </wp:anchor>
            </w:drawing>
          </mc:Choice>
          <mc:Fallback>
            <w:pict>
              <v:group w14:anchorId="79C3A9C9" id="Group 23" o:spid="_x0000_s1026" style="position:absolute;margin-left:157.05pt;margin-top:1.5pt;width:18.75pt;height:27.85pt;z-index:-24782336;mso-wrap-distance-left:0;mso-wrap-distance-right:0;mso-position-horizontal-relative:page" coordsize="23812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">
                  <v:imagedata r:id="rId12" o:title=""/>
                </v:shape>
                <v:shape id="Image 25" o:spid="_x0000_s1028" type="#_x0000_t75" style="position:absolute;top:185928;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">
                  <v:imagedata r:id="rId12" o:title=""/>
                </v:shape>
                <w10:wrap anchorx="page"/>
              </v:group>
            </w:pict>
          </mc:Fallback>
        </mc:AlternateContent>
      </w:r>
      <w:r>
        <w:rPr>
          <w:sz w:val="24"/>
        </w:rPr>
        <w:t>планирование</w:t>
      </w:r>
      <w:r>
        <w:rPr>
          <w:spacing w:val="-5"/>
          <w:sz w:val="24"/>
        </w:rPr>
        <w:t xml:space="preserve"> </w:t>
      </w:r>
      <w:r>
        <w:rPr>
          <w:sz w:val="24"/>
        </w:rPr>
        <w:t>своего</w:t>
      </w:r>
      <w:r>
        <w:rPr>
          <w:spacing w:val="-1"/>
          <w:sz w:val="24"/>
        </w:rPr>
        <w:t xml:space="preserve"> </w:t>
      </w:r>
      <w:r>
        <w:rPr>
          <w:sz w:val="24"/>
        </w:rPr>
        <w:t>развития</w:t>
      </w:r>
      <w:r>
        <w:rPr>
          <w:spacing w:val="-8"/>
          <w:sz w:val="24"/>
        </w:rPr>
        <w:t xml:space="preserve"> </w:t>
      </w:r>
      <w:r>
        <w:rPr>
          <w:sz w:val="24"/>
        </w:rPr>
        <w:t>в</w:t>
      </w:r>
      <w:r>
        <w:rPr>
          <w:spacing w:val="-7"/>
          <w:sz w:val="24"/>
        </w:rPr>
        <w:t xml:space="preserve"> </w:t>
      </w:r>
      <w:r>
        <w:rPr>
          <w:sz w:val="24"/>
        </w:rPr>
        <w:t>приобретении</w:t>
      </w:r>
      <w:r>
        <w:rPr>
          <w:spacing w:val="-3"/>
          <w:sz w:val="24"/>
        </w:rPr>
        <w:t xml:space="preserve"> </w:t>
      </w:r>
      <w:r>
        <w:rPr>
          <w:sz w:val="24"/>
        </w:rPr>
        <w:t>новых</w:t>
      </w:r>
      <w:r>
        <w:rPr>
          <w:spacing w:val="-9"/>
          <w:sz w:val="24"/>
        </w:rPr>
        <w:t xml:space="preserve"> </w:t>
      </w:r>
      <w:r>
        <w:rPr>
          <w:sz w:val="24"/>
        </w:rPr>
        <w:t>физических</w:t>
      </w:r>
      <w:r>
        <w:rPr>
          <w:spacing w:val="-8"/>
          <w:sz w:val="24"/>
        </w:rPr>
        <w:t xml:space="preserve"> </w:t>
      </w:r>
      <w:r>
        <w:rPr>
          <w:spacing w:val="-2"/>
          <w:sz w:val="24"/>
        </w:rPr>
        <w:t>знаний;</w:t>
      </w:r>
    </w:p>
    <w:p w:rsidR="003F632E" w:rsidRDefault="005F4B4A" w:rsidP="00FB7B2A">
      <w:pPr>
        <w:pStyle w:val="a6"/>
        <w:numPr>
          <w:ilvl w:val="1"/>
          <w:numId w:val="77"/>
        </w:numPr>
        <w:tabs>
          <w:tab w:val="left" w:pos="2334"/>
        </w:tabs>
        <w:spacing w:before="2" w:line="237" w:lineRule="auto"/>
        <w:ind w:right="635" w:firstLine="710"/>
        <w:jc w:val="left"/>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rsidR="003F632E" w:rsidRDefault="005F4B4A" w:rsidP="00FB7B2A">
      <w:pPr>
        <w:pStyle w:val="a6"/>
        <w:numPr>
          <w:ilvl w:val="1"/>
          <w:numId w:val="77"/>
        </w:numPr>
        <w:tabs>
          <w:tab w:val="left" w:pos="2060"/>
        </w:tabs>
        <w:spacing w:before="3" w:line="237" w:lineRule="auto"/>
        <w:ind w:right="644" w:firstLine="710"/>
        <w:jc w:val="left"/>
        <w:rPr>
          <w:sz w:val="24"/>
        </w:rPr>
      </w:pPr>
      <w:r>
        <w:rPr>
          <w:noProof/>
          <w:position w:val="-4"/>
          <w:sz w:val="24"/>
          <w:lang w:eastAsia="ru-RU"/>
        </w:rPr>
        <w:drawing>
          <wp:inline distT="0" distB="0" distL="0" distR="0">
            <wp:extent cx="237744" cy="16764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237744" cy="167640"/>
                    </a:xfrm>
                    <a:prstGeom prst="rect">
                      <a:avLst/>
                    </a:prstGeom>
                  </pic:spPr>
                </pic:pic>
              </a:graphicData>
            </a:graphic>
          </wp:inline>
        </w:drawing>
      </w:r>
      <w:r>
        <w:rPr>
          <w:sz w:val="24"/>
        </w:rPr>
        <w:t>оценка</w:t>
      </w:r>
      <w:r>
        <w:rPr>
          <w:spacing w:val="80"/>
          <w:sz w:val="24"/>
        </w:rPr>
        <w:t xml:space="preserve"> </w:t>
      </w:r>
      <w:r>
        <w:rPr>
          <w:sz w:val="24"/>
        </w:rPr>
        <w:t>своих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влияния</w:t>
      </w:r>
      <w:r>
        <w:rPr>
          <w:spacing w:val="80"/>
          <w:sz w:val="24"/>
        </w:rPr>
        <w:t xml:space="preserve"> </w:t>
      </w:r>
      <w:r>
        <w:rPr>
          <w:sz w:val="24"/>
        </w:rPr>
        <w:t>на</w:t>
      </w:r>
      <w:r>
        <w:rPr>
          <w:spacing w:val="80"/>
          <w:sz w:val="24"/>
        </w:rPr>
        <w:t xml:space="preserve"> </w:t>
      </w:r>
      <w:r>
        <w:rPr>
          <w:sz w:val="24"/>
        </w:rPr>
        <w:t>окружающую</w:t>
      </w:r>
      <w:r>
        <w:rPr>
          <w:spacing w:val="80"/>
          <w:sz w:val="24"/>
        </w:rPr>
        <w:t xml:space="preserve"> </w:t>
      </w:r>
      <w:r>
        <w:rPr>
          <w:sz w:val="24"/>
        </w:rPr>
        <w:t>среду, возможных глобальных последствий.</w:t>
      </w:r>
    </w:p>
    <w:p w:rsidR="003F632E" w:rsidRDefault="005F4B4A">
      <w:pPr>
        <w:pStyle w:val="1"/>
        <w:spacing w:before="7" w:line="272" w:lineRule="exact"/>
        <w:jc w:val="both"/>
      </w:pPr>
      <w:r>
        <w:t>МЕТАПРЕДМЕТНЫЕ</w:t>
      </w:r>
      <w:r>
        <w:rPr>
          <w:spacing w:val="-9"/>
        </w:rPr>
        <w:t xml:space="preserve"> </w:t>
      </w:r>
      <w:r>
        <w:rPr>
          <w:spacing w:val="-2"/>
        </w:rPr>
        <w:t>РЕЗУЛЬТАТЫ</w:t>
      </w:r>
    </w:p>
    <w:p w:rsidR="003F632E" w:rsidRDefault="005F4B4A">
      <w:pPr>
        <w:pStyle w:val="a3"/>
        <w:ind w:right="625"/>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F632E" w:rsidRDefault="005F4B4A">
      <w:pPr>
        <w:pStyle w:val="2"/>
        <w:spacing w:before="2" w:line="242" w:lineRule="auto"/>
        <w:ind w:right="367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rsidP="00FB7B2A">
      <w:pPr>
        <w:pStyle w:val="a6"/>
        <w:numPr>
          <w:ilvl w:val="1"/>
          <w:numId w:val="77"/>
        </w:numPr>
        <w:tabs>
          <w:tab w:val="left" w:pos="2059"/>
        </w:tabs>
        <w:spacing w:line="285" w:lineRule="exact"/>
        <w:ind w:left="2059" w:hanging="729"/>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6"/>
          <w:sz w:val="24"/>
        </w:rPr>
        <w:t xml:space="preserve"> </w:t>
      </w:r>
      <w:r>
        <w:rPr>
          <w:sz w:val="24"/>
        </w:rPr>
        <w:t>существенные</w:t>
      </w:r>
      <w:r>
        <w:rPr>
          <w:spacing w:val="-5"/>
          <w:sz w:val="24"/>
        </w:rPr>
        <w:t xml:space="preserve"> </w:t>
      </w:r>
      <w:r>
        <w:rPr>
          <w:sz w:val="24"/>
        </w:rPr>
        <w:t>признаки</w:t>
      </w:r>
      <w:r>
        <w:rPr>
          <w:spacing w:val="-7"/>
          <w:sz w:val="24"/>
        </w:rPr>
        <w:t xml:space="preserve"> </w:t>
      </w:r>
      <w:r>
        <w:rPr>
          <w:sz w:val="24"/>
        </w:rPr>
        <w:t>объектов</w:t>
      </w:r>
      <w:r>
        <w:rPr>
          <w:spacing w:val="-1"/>
          <w:sz w:val="24"/>
        </w:rPr>
        <w:t xml:space="preserve"> </w:t>
      </w:r>
      <w:r>
        <w:rPr>
          <w:spacing w:val="-2"/>
          <w:sz w:val="24"/>
        </w:rPr>
        <w:t>(явлений);</w:t>
      </w:r>
    </w:p>
    <w:p w:rsidR="003F632E" w:rsidRDefault="005F4B4A" w:rsidP="00FB7B2A">
      <w:pPr>
        <w:pStyle w:val="a6"/>
        <w:numPr>
          <w:ilvl w:val="1"/>
          <w:numId w:val="77"/>
        </w:numPr>
        <w:tabs>
          <w:tab w:val="left" w:pos="2058"/>
        </w:tabs>
        <w:spacing w:line="242" w:lineRule="auto"/>
        <w:ind w:right="638" w:firstLine="710"/>
        <w:rPr>
          <w:sz w:val="24"/>
        </w:rPr>
      </w:pPr>
      <w:r>
        <w:rPr>
          <w:sz w:val="24"/>
        </w:rPr>
        <w:t>устанавливать существенный признак классификации, основания для обобщения и сравнения;</w:t>
      </w:r>
    </w:p>
    <w:p w:rsidR="003F632E" w:rsidRDefault="005F4B4A" w:rsidP="00FB7B2A">
      <w:pPr>
        <w:pStyle w:val="a6"/>
        <w:numPr>
          <w:ilvl w:val="1"/>
          <w:numId w:val="77"/>
        </w:numPr>
        <w:tabs>
          <w:tab w:val="left" w:pos="2058"/>
        </w:tabs>
        <w:spacing w:line="237" w:lineRule="auto"/>
        <w:ind w:right="644" w:firstLine="710"/>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3F632E" w:rsidRDefault="005F4B4A" w:rsidP="00FB7B2A">
      <w:pPr>
        <w:pStyle w:val="a6"/>
        <w:numPr>
          <w:ilvl w:val="1"/>
          <w:numId w:val="77"/>
        </w:numPr>
        <w:tabs>
          <w:tab w:val="left" w:pos="2058"/>
        </w:tabs>
        <w:spacing w:before="4" w:line="237" w:lineRule="auto"/>
        <w:ind w:right="630" w:firstLine="710"/>
        <w:rPr>
          <w:sz w:val="24"/>
        </w:rPr>
      </w:pPr>
      <w:r>
        <w:rPr>
          <w:sz w:val="24"/>
        </w:rPr>
        <w:t>выявлять</w:t>
      </w:r>
      <w:r>
        <w:rPr>
          <w:spacing w:val="-15"/>
          <w:sz w:val="24"/>
        </w:rPr>
        <w:t xml:space="preserve"> </w:t>
      </w:r>
      <w:r>
        <w:rPr>
          <w:sz w:val="24"/>
        </w:rPr>
        <w:t>причинно­-следственные</w:t>
      </w:r>
      <w:r>
        <w:rPr>
          <w:spacing w:val="-15"/>
          <w:sz w:val="24"/>
        </w:rPr>
        <w:t xml:space="preserve"> </w:t>
      </w:r>
      <w:r>
        <w:rPr>
          <w:sz w:val="24"/>
        </w:rPr>
        <w:t>связи</w:t>
      </w:r>
      <w:r>
        <w:rPr>
          <w:spacing w:val="-15"/>
          <w:sz w:val="24"/>
        </w:rPr>
        <w:t xml:space="preserve"> </w:t>
      </w:r>
      <w:r>
        <w:rPr>
          <w:sz w:val="24"/>
        </w:rPr>
        <w:t>при</w:t>
      </w:r>
      <w:r>
        <w:rPr>
          <w:spacing w:val="-15"/>
          <w:sz w:val="24"/>
        </w:rPr>
        <w:t xml:space="preserve"> </w:t>
      </w:r>
      <w:r>
        <w:rPr>
          <w:sz w:val="24"/>
        </w:rPr>
        <w:t>изучении</w:t>
      </w:r>
      <w:r>
        <w:rPr>
          <w:spacing w:val="-15"/>
          <w:sz w:val="24"/>
        </w:rPr>
        <w:t xml:space="preserve"> </w:t>
      </w:r>
      <w:r>
        <w:rPr>
          <w:sz w:val="24"/>
        </w:rPr>
        <w:t>физических</w:t>
      </w:r>
      <w:r>
        <w:rPr>
          <w:spacing w:val="-15"/>
          <w:sz w:val="24"/>
        </w:rPr>
        <w:t xml:space="preserve"> </w:t>
      </w:r>
      <w:r>
        <w:rPr>
          <w:sz w:val="24"/>
        </w:rPr>
        <w:t>явлений</w:t>
      </w:r>
      <w:r>
        <w:rPr>
          <w:spacing w:val="-15"/>
          <w:sz w:val="24"/>
        </w:rPr>
        <w:t xml:space="preserve"> </w:t>
      </w:r>
      <w:r>
        <w:rPr>
          <w:sz w:val="24"/>
        </w:rPr>
        <w:t>и процессов,</w:t>
      </w:r>
      <w:r>
        <w:rPr>
          <w:spacing w:val="-1"/>
          <w:sz w:val="24"/>
        </w:rPr>
        <w:t xml:space="preserve"> </w:t>
      </w:r>
      <w:r>
        <w:rPr>
          <w:sz w:val="24"/>
        </w:rPr>
        <w:t>делать</w:t>
      </w:r>
      <w:r>
        <w:rPr>
          <w:spacing w:val="-2"/>
          <w:sz w:val="24"/>
        </w:rPr>
        <w:t xml:space="preserve"> </w:t>
      </w:r>
      <w:r>
        <w:rPr>
          <w:sz w:val="24"/>
        </w:rPr>
        <w:t>выводы</w:t>
      </w:r>
      <w:r>
        <w:rPr>
          <w:spacing w:val="-2"/>
          <w:sz w:val="24"/>
        </w:rPr>
        <w:t xml:space="preserve"> </w:t>
      </w:r>
      <w:r>
        <w:rPr>
          <w:sz w:val="24"/>
        </w:rPr>
        <w:t>с</w:t>
      </w:r>
      <w:r>
        <w:rPr>
          <w:spacing w:val="-8"/>
          <w:sz w:val="24"/>
        </w:rPr>
        <w:t xml:space="preserve"> </w:t>
      </w:r>
      <w:r>
        <w:rPr>
          <w:sz w:val="24"/>
        </w:rPr>
        <w:t>использованием</w:t>
      </w:r>
      <w:r>
        <w:rPr>
          <w:spacing w:val="-2"/>
          <w:sz w:val="24"/>
        </w:rPr>
        <w:t xml:space="preserve"> </w:t>
      </w:r>
      <w:r>
        <w:rPr>
          <w:sz w:val="24"/>
        </w:rPr>
        <w:t>дедуктивных</w:t>
      </w:r>
      <w:r>
        <w:rPr>
          <w:spacing w:val="-8"/>
          <w:sz w:val="24"/>
        </w:rPr>
        <w:t xml:space="preserve"> </w:t>
      </w:r>
      <w:r>
        <w:rPr>
          <w:sz w:val="24"/>
        </w:rPr>
        <w:t>и</w:t>
      </w:r>
      <w:r>
        <w:rPr>
          <w:spacing w:val="-2"/>
          <w:sz w:val="24"/>
        </w:rPr>
        <w:t xml:space="preserve"> </w:t>
      </w:r>
      <w:r>
        <w:rPr>
          <w:sz w:val="24"/>
        </w:rPr>
        <w:t>индуктивных</w:t>
      </w:r>
      <w:r>
        <w:rPr>
          <w:spacing w:val="-3"/>
          <w:sz w:val="24"/>
        </w:rPr>
        <w:t xml:space="preserve"> </w:t>
      </w:r>
      <w:r>
        <w:rPr>
          <w:sz w:val="24"/>
        </w:rPr>
        <w:t>умозаключений, выдвигать гипотезы о взаимосвязях физических величин;</w:t>
      </w:r>
    </w:p>
    <w:p w:rsidR="003F632E" w:rsidRDefault="005F4B4A" w:rsidP="00FB7B2A">
      <w:pPr>
        <w:pStyle w:val="a6"/>
        <w:numPr>
          <w:ilvl w:val="1"/>
          <w:numId w:val="77"/>
        </w:numPr>
        <w:tabs>
          <w:tab w:val="left" w:pos="2058"/>
        </w:tabs>
        <w:spacing w:before="8" w:line="237" w:lineRule="auto"/>
        <w:ind w:right="628" w:firstLine="710"/>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F632E" w:rsidRDefault="005F4B4A">
      <w:pPr>
        <w:pStyle w:val="2"/>
        <w:spacing w:before="3" w:line="276" w:lineRule="exac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3F632E" w:rsidRDefault="005F4B4A" w:rsidP="00FB7B2A">
      <w:pPr>
        <w:pStyle w:val="a6"/>
        <w:numPr>
          <w:ilvl w:val="1"/>
          <w:numId w:val="77"/>
        </w:numPr>
        <w:tabs>
          <w:tab w:val="left" w:pos="2060"/>
        </w:tabs>
        <w:spacing w:line="293" w:lineRule="exact"/>
        <w:ind w:left="2060"/>
        <w:jc w:val="left"/>
        <w:rPr>
          <w:sz w:val="24"/>
        </w:rPr>
      </w:pPr>
      <w:r>
        <w:rPr>
          <w:sz w:val="24"/>
        </w:rPr>
        <w:t>использовать</w:t>
      </w:r>
      <w:r>
        <w:rPr>
          <w:spacing w:val="-10"/>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4"/>
          <w:sz w:val="24"/>
        </w:rPr>
        <w:t xml:space="preserve"> </w:t>
      </w:r>
      <w:r>
        <w:rPr>
          <w:sz w:val="24"/>
        </w:rPr>
        <w:t>инструмент</w:t>
      </w:r>
      <w:r>
        <w:rPr>
          <w:spacing w:val="-5"/>
          <w:sz w:val="24"/>
        </w:rPr>
        <w:t xml:space="preserve"> </w:t>
      </w:r>
      <w:r>
        <w:rPr>
          <w:spacing w:val="-2"/>
          <w:sz w:val="24"/>
        </w:rPr>
        <w:t>познания;</w:t>
      </w:r>
    </w:p>
    <w:p w:rsidR="003F632E" w:rsidRDefault="005F4B4A" w:rsidP="00FB7B2A">
      <w:pPr>
        <w:pStyle w:val="a6"/>
        <w:numPr>
          <w:ilvl w:val="1"/>
          <w:numId w:val="77"/>
        </w:numPr>
        <w:tabs>
          <w:tab w:val="left" w:pos="2060"/>
        </w:tabs>
        <w:spacing w:before="2" w:line="237" w:lineRule="auto"/>
        <w:ind w:right="631" w:firstLine="710"/>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опыт,</w:t>
      </w:r>
      <w:r>
        <w:rPr>
          <w:spacing w:val="80"/>
          <w:sz w:val="24"/>
        </w:rPr>
        <w:t xml:space="preserve"> </w:t>
      </w:r>
      <w:r>
        <w:rPr>
          <w:sz w:val="24"/>
        </w:rPr>
        <w:t>несложный</w:t>
      </w:r>
      <w:r>
        <w:rPr>
          <w:spacing w:val="40"/>
          <w:sz w:val="24"/>
        </w:rPr>
        <w:t xml:space="preserve"> </w:t>
      </w:r>
      <w:r>
        <w:rPr>
          <w:sz w:val="24"/>
        </w:rPr>
        <w:t>физический эксперимент, небольшое исследование физического явления;</w:t>
      </w:r>
    </w:p>
    <w:p w:rsidR="003F632E" w:rsidRDefault="005F4B4A" w:rsidP="00FB7B2A">
      <w:pPr>
        <w:pStyle w:val="a6"/>
        <w:numPr>
          <w:ilvl w:val="1"/>
          <w:numId w:val="77"/>
        </w:numPr>
        <w:tabs>
          <w:tab w:val="left" w:pos="2060"/>
        </w:tabs>
        <w:spacing w:before="7" w:line="237" w:lineRule="auto"/>
        <w:ind w:right="640" w:firstLine="710"/>
        <w:jc w:val="left"/>
        <w:rPr>
          <w:sz w:val="24"/>
        </w:rPr>
      </w:pPr>
      <w:r>
        <w:rPr>
          <w:sz w:val="24"/>
        </w:rPr>
        <w:t>оценивать</w:t>
      </w:r>
      <w:r>
        <w:rPr>
          <w:spacing w:val="40"/>
          <w:sz w:val="24"/>
        </w:rPr>
        <w:t xml:space="preserve"> </w:t>
      </w:r>
      <w:r>
        <w:rPr>
          <w:sz w:val="24"/>
        </w:rPr>
        <w:t>на</w:t>
      </w:r>
      <w:r>
        <w:rPr>
          <w:spacing w:val="38"/>
          <w:sz w:val="24"/>
        </w:rPr>
        <w:t xml:space="preserve"> </w:t>
      </w:r>
      <w:r>
        <w:rPr>
          <w:sz w:val="24"/>
        </w:rPr>
        <w:t>применимость</w:t>
      </w:r>
      <w:r>
        <w:rPr>
          <w:spacing w:val="40"/>
          <w:sz w:val="24"/>
        </w:rPr>
        <w:t xml:space="preserve"> </w:t>
      </w:r>
      <w:r>
        <w:rPr>
          <w:sz w:val="24"/>
        </w:rPr>
        <w:t>и</w:t>
      </w:r>
      <w:r>
        <w:rPr>
          <w:spacing w:val="40"/>
          <w:sz w:val="24"/>
        </w:rPr>
        <w:t xml:space="preserve"> </w:t>
      </w:r>
      <w:r>
        <w:rPr>
          <w:sz w:val="24"/>
        </w:rPr>
        <w:t>достоверность</w:t>
      </w:r>
      <w:r>
        <w:rPr>
          <w:spacing w:val="36"/>
          <w:sz w:val="24"/>
        </w:rPr>
        <w:t xml:space="preserve"> </w:t>
      </w:r>
      <w:r>
        <w:rPr>
          <w:sz w:val="24"/>
        </w:rPr>
        <w:t>информацию,</w:t>
      </w:r>
      <w:r>
        <w:rPr>
          <w:spacing w:val="40"/>
          <w:sz w:val="24"/>
        </w:rPr>
        <w:t xml:space="preserve"> </w:t>
      </w:r>
      <w:r>
        <w:rPr>
          <w:sz w:val="24"/>
        </w:rPr>
        <w:t>полученную</w:t>
      </w:r>
      <w:r>
        <w:rPr>
          <w:spacing w:val="40"/>
          <w:sz w:val="24"/>
        </w:rPr>
        <w:t xml:space="preserve"> </w:t>
      </w:r>
      <w:r>
        <w:rPr>
          <w:sz w:val="24"/>
        </w:rPr>
        <w:t>в ходе исследования или эксперимента;</w:t>
      </w:r>
    </w:p>
    <w:p w:rsidR="003F632E" w:rsidRDefault="005F4B4A" w:rsidP="00FB7B2A">
      <w:pPr>
        <w:pStyle w:val="a6"/>
        <w:numPr>
          <w:ilvl w:val="1"/>
          <w:numId w:val="77"/>
        </w:numPr>
        <w:tabs>
          <w:tab w:val="left" w:pos="2060"/>
        </w:tabs>
        <w:spacing w:before="7" w:line="237" w:lineRule="auto"/>
        <w:ind w:right="633" w:firstLine="710"/>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проведённого наблюдения, опыта, исследования;</w:t>
      </w:r>
    </w:p>
    <w:p w:rsidR="003F632E" w:rsidRDefault="005F4B4A" w:rsidP="00FB7B2A">
      <w:pPr>
        <w:pStyle w:val="a6"/>
        <w:numPr>
          <w:ilvl w:val="1"/>
          <w:numId w:val="77"/>
        </w:numPr>
        <w:tabs>
          <w:tab w:val="left" w:pos="2060"/>
        </w:tabs>
        <w:spacing w:before="2" w:line="237" w:lineRule="auto"/>
        <w:ind w:right="632" w:firstLine="710"/>
        <w:jc w:val="left"/>
        <w:rPr>
          <w:sz w:val="24"/>
        </w:rPr>
      </w:pPr>
      <w:r>
        <w:rPr>
          <w:sz w:val="24"/>
        </w:rPr>
        <w:t>прогнозировать</w:t>
      </w:r>
      <w:r>
        <w:rPr>
          <w:spacing w:val="38"/>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физических</w:t>
      </w:r>
      <w:r>
        <w:rPr>
          <w:spacing w:val="36"/>
          <w:sz w:val="24"/>
        </w:rPr>
        <w:t xml:space="preserve"> </w:t>
      </w:r>
      <w:r>
        <w:rPr>
          <w:sz w:val="24"/>
        </w:rPr>
        <w:t>процессов,</w:t>
      </w:r>
      <w:r>
        <w:rPr>
          <w:spacing w:val="40"/>
          <w:sz w:val="24"/>
        </w:rPr>
        <w:t xml:space="preserve"> </w:t>
      </w:r>
      <w:r>
        <w:rPr>
          <w:sz w:val="24"/>
        </w:rPr>
        <w:t>а также выдвигать предположения об их развитии в новых условиях и контекстах.</w:t>
      </w:r>
    </w:p>
    <w:p w:rsidR="003F632E" w:rsidRDefault="005F4B4A">
      <w:pPr>
        <w:pStyle w:val="2"/>
        <w:spacing w:before="8" w:line="273" w:lineRule="exact"/>
        <w:jc w:val="left"/>
      </w:pPr>
      <w:r>
        <w:t>Работа</w:t>
      </w:r>
      <w:r>
        <w:rPr>
          <w:spacing w:val="-1"/>
        </w:rPr>
        <w:t xml:space="preserve"> </w:t>
      </w:r>
      <w:r>
        <w:t>с</w:t>
      </w:r>
      <w:r>
        <w:rPr>
          <w:spacing w:val="-1"/>
        </w:rPr>
        <w:t xml:space="preserve"> </w:t>
      </w:r>
      <w:r>
        <w:rPr>
          <w:spacing w:val="-2"/>
        </w:rPr>
        <w:t>информацией:</w:t>
      </w:r>
    </w:p>
    <w:p w:rsidR="003F632E" w:rsidRDefault="005F4B4A" w:rsidP="00FB7B2A">
      <w:pPr>
        <w:pStyle w:val="a6"/>
        <w:numPr>
          <w:ilvl w:val="1"/>
          <w:numId w:val="77"/>
        </w:numPr>
        <w:tabs>
          <w:tab w:val="left" w:pos="2060"/>
        </w:tabs>
        <w:spacing w:line="237" w:lineRule="auto"/>
        <w:ind w:right="637" w:firstLine="710"/>
        <w:jc w:val="left"/>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F632E" w:rsidRDefault="005F4B4A" w:rsidP="00FB7B2A">
      <w:pPr>
        <w:pStyle w:val="a6"/>
        <w:numPr>
          <w:ilvl w:val="1"/>
          <w:numId w:val="77"/>
        </w:numPr>
        <w:tabs>
          <w:tab w:val="left" w:pos="2060"/>
          <w:tab w:val="left" w:pos="3887"/>
          <w:tab w:val="left" w:pos="6098"/>
          <w:tab w:val="left" w:pos="6501"/>
          <w:tab w:val="left" w:pos="8626"/>
        </w:tabs>
        <w:spacing w:before="5"/>
        <w:ind w:left="2060"/>
        <w:jc w:val="left"/>
        <w:rPr>
          <w:sz w:val="24"/>
        </w:rPr>
      </w:pP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информацию</w:t>
      </w:r>
    </w:p>
    <w:p w:rsidR="003F632E" w:rsidRDefault="003F632E">
      <w:pPr>
        <w:rPr>
          <w:sz w:val="24"/>
        </w:rPr>
        <w:sectPr w:rsidR="003F632E">
          <w:pgSz w:w="11910" w:h="16840"/>
          <w:pgMar w:top="1300" w:right="220" w:bottom="900" w:left="1080" w:header="723" w:footer="714" w:gutter="0"/>
          <w:cols w:space="720"/>
        </w:sectPr>
      </w:pPr>
    </w:p>
    <w:p w:rsidR="003F632E" w:rsidRDefault="005F4B4A">
      <w:pPr>
        <w:pStyle w:val="a3"/>
        <w:spacing w:before="88" w:line="276" w:lineRule="exact"/>
        <w:ind w:firstLine="0"/>
      </w:pPr>
      <w:r>
        <w:lastRenderedPageBreak/>
        <w:t>различных</w:t>
      </w:r>
      <w:r>
        <w:rPr>
          <w:spacing w:val="-5"/>
        </w:rPr>
        <w:t xml:space="preserve"> </w:t>
      </w:r>
      <w:r>
        <w:t>видов</w:t>
      </w:r>
      <w:r>
        <w:rPr>
          <w:spacing w:val="-2"/>
        </w:rPr>
        <w:t xml:space="preserve"> </w:t>
      </w:r>
      <w:r>
        <w:t>и</w:t>
      </w:r>
      <w:r>
        <w:rPr>
          <w:spacing w:val="1"/>
        </w:rPr>
        <w:t xml:space="preserve"> </w:t>
      </w:r>
      <w:r>
        <w:t>форм</w:t>
      </w:r>
      <w:r>
        <w:rPr>
          <w:spacing w:val="-2"/>
        </w:rPr>
        <w:t xml:space="preserve"> представления;</w:t>
      </w:r>
    </w:p>
    <w:p w:rsidR="003F632E" w:rsidRDefault="005F4B4A" w:rsidP="00FB7B2A">
      <w:pPr>
        <w:pStyle w:val="a6"/>
        <w:numPr>
          <w:ilvl w:val="1"/>
          <w:numId w:val="77"/>
        </w:numPr>
        <w:tabs>
          <w:tab w:val="left" w:pos="2058"/>
        </w:tabs>
        <w:ind w:right="635" w:firstLine="710"/>
        <w:rPr>
          <w:sz w:val="24"/>
        </w:rPr>
      </w:pPr>
      <w:r>
        <w:rPr>
          <w:sz w:val="24"/>
        </w:rPr>
        <w:t>самостоятельно</w:t>
      </w:r>
      <w:r>
        <w:rPr>
          <w:spacing w:val="-7"/>
          <w:sz w:val="24"/>
        </w:rPr>
        <w:t xml:space="preserve"> </w:t>
      </w:r>
      <w:r>
        <w:rPr>
          <w:sz w:val="24"/>
        </w:rPr>
        <w:t>выбирать</w:t>
      </w:r>
      <w:r>
        <w:rPr>
          <w:spacing w:val="-10"/>
          <w:sz w:val="24"/>
        </w:rPr>
        <w:t xml:space="preserve"> </w:t>
      </w:r>
      <w:r>
        <w:rPr>
          <w:sz w:val="24"/>
        </w:rPr>
        <w:t>оптимальную</w:t>
      </w:r>
      <w:r>
        <w:rPr>
          <w:spacing w:val="-9"/>
          <w:sz w:val="24"/>
        </w:rPr>
        <w:t xml:space="preserve"> </w:t>
      </w:r>
      <w:r>
        <w:rPr>
          <w:sz w:val="24"/>
        </w:rPr>
        <w:t>форму</w:t>
      </w:r>
      <w:r>
        <w:rPr>
          <w:spacing w:val="-15"/>
          <w:sz w:val="24"/>
        </w:rPr>
        <w:t xml:space="preserve"> </w:t>
      </w:r>
      <w:r>
        <w:rPr>
          <w:sz w:val="24"/>
        </w:rPr>
        <w:t>представления</w:t>
      </w:r>
      <w:r>
        <w:rPr>
          <w:spacing w:val="-7"/>
          <w:sz w:val="24"/>
        </w:rPr>
        <w:t xml:space="preserve"> </w:t>
      </w:r>
      <w:r>
        <w:rPr>
          <w:sz w:val="24"/>
        </w:rPr>
        <w:t>информации</w:t>
      </w:r>
      <w:r>
        <w:rPr>
          <w:spacing w:val="-11"/>
          <w:sz w:val="24"/>
        </w:rPr>
        <w:t xml:space="preserve"> </w:t>
      </w:r>
      <w:r>
        <w:rPr>
          <w:sz w:val="24"/>
        </w:rPr>
        <w:t>и иллюстрировать решаемые задачи несложными схемами, диаграммами, иной графикой и их комбинациями.</w:t>
      </w:r>
    </w:p>
    <w:p w:rsidR="003F632E" w:rsidRDefault="005F4B4A">
      <w:pPr>
        <w:pStyle w:val="2"/>
        <w:spacing w:before="2" w:line="276" w:lineRule="exac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1"/>
          <w:numId w:val="77"/>
        </w:numPr>
        <w:tabs>
          <w:tab w:val="left" w:pos="2058"/>
        </w:tabs>
        <w:spacing w:before="2" w:line="237" w:lineRule="auto"/>
        <w:ind w:right="624" w:firstLine="710"/>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F632E" w:rsidRDefault="005F4B4A" w:rsidP="00FB7B2A">
      <w:pPr>
        <w:pStyle w:val="a6"/>
        <w:numPr>
          <w:ilvl w:val="1"/>
          <w:numId w:val="77"/>
        </w:numPr>
        <w:tabs>
          <w:tab w:val="left" w:pos="2058"/>
        </w:tabs>
        <w:spacing w:before="7" w:line="237" w:lineRule="auto"/>
        <w:ind w:right="636"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3F632E" w:rsidRDefault="005F4B4A" w:rsidP="00FB7B2A">
      <w:pPr>
        <w:pStyle w:val="a6"/>
        <w:numPr>
          <w:ilvl w:val="1"/>
          <w:numId w:val="77"/>
        </w:numPr>
        <w:tabs>
          <w:tab w:val="left" w:pos="2059"/>
        </w:tabs>
        <w:ind w:left="2059" w:hanging="729"/>
        <w:rPr>
          <w:sz w:val="24"/>
        </w:rPr>
      </w:pPr>
      <w:r>
        <w:rPr>
          <w:sz w:val="24"/>
        </w:rPr>
        <w:t>выражать</w:t>
      </w:r>
      <w:r>
        <w:rPr>
          <w:spacing w:val="-4"/>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 в устных</w:t>
      </w:r>
      <w:r>
        <w:rPr>
          <w:spacing w:val="-5"/>
          <w:sz w:val="24"/>
        </w:rPr>
        <w:t xml:space="preserve"> </w:t>
      </w:r>
      <w:r>
        <w:rPr>
          <w:sz w:val="24"/>
        </w:rPr>
        <w:t>и письменных</w:t>
      </w:r>
      <w:r>
        <w:rPr>
          <w:spacing w:val="-5"/>
          <w:sz w:val="24"/>
        </w:rPr>
        <w:t xml:space="preserve"> </w:t>
      </w:r>
      <w:r>
        <w:rPr>
          <w:spacing w:val="-2"/>
          <w:sz w:val="24"/>
        </w:rPr>
        <w:t>текстах;</w:t>
      </w:r>
    </w:p>
    <w:p w:rsidR="003F632E" w:rsidRDefault="005F4B4A" w:rsidP="00FB7B2A">
      <w:pPr>
        <w:pStyle w:val="a6"/>
        <w:numPr>
          <w:ilvl w:val="1"/>
          <w:numId w:val="77"/>
        </w:numPr>
        <w:tabs>
          <w:tab w:val="left" w:pos="2058"/>
        </w:tabs>
        <w:spacing w:before="6" w:line="237" w:lineRule="auto"/>
        <w:ind w:right="632" w:firstLine="710"/>
        <w:rPr>
          <w:sz w:val="24"/>
        </w:rPr>
      </w:pPr>
      <w:r>
        <w:rPr>
          <w:sz w:val="24"/>
        </w:rPr>
        <w:t>публично представлять результаты выполненного физического опыта (эксперимента, исследования, проекта);</w:t>
      </w:r>
    </w:p>
    <w:p w:rsidR="003F632E" w:rsidRDefault="005F4B4A" w:rsidP="00FB7B2A">
      <w:pPr>
        <w:pStyle w:val="a6"/>
        <w:numPr>
          <w:ilvl w:val="1"/>
          <w:numId w:val="77"/>
        </w:numPr>
        <w:tabs>
          <w:tab w:val="left" w:pos="2058"/>
        </w:tabs>
        <w:spacing w:before="2" w:line="237" w:lineRule="auto"/>
        <w:ind w:right="639" w:firstLine="710"/>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3F632E" w:rsidRDefault="005F4B4A" w:rsidP="00FB7B2A">
      <w:pPr>
        <w:pStyle w:val="a6"/>
        <w:numPr>
          <w:ilvl w:val="1"/>
          <w:numId w:val="77"/>
        </w:numPr>
        <w:tabs>
          <w:tab w:val="left" w:pos="2058"/>
        </w:tabs>
        <w:spacing w:before="8" w:line="237" w:lineRule="auto"/>
        <w:ind w:right="633" w:firstLine="710"/>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3F632E" w:rsidRDefault="005F4B4A" w:rsidP="00FB7B2A">
      <w:pPr>
        <w:pStyle w:val="a6"/>
        <w:numPr>
          <w:ilvl w:val="1"/>
          <w:numId w:val="77"/>
        </w:numPr>
        <w:tabs>
          <w:tab w:val="left" w:pos="2058"/>
        </w:tabs>
        <w:spacing w:before="7" w:line="237" w:lineRule="auto"/>
        <w:ind w:right="626" w:firstLine="710"/>
        <w:rPr>
          <w:sz w:val="24"/>
        </w:rPr>
      </w:pPr>
      <w:r>
        <w:rPr>
          <w:sz w:val="24"/>
        </w:rPr>
        <w:t>выполнять свою часть</w:t>
      </w:r>
      <w:r>
        <w:rPr>
          <w:spacing w:val="-2"/>
          <w:sz w:val="24"/>
        </w:rPr>
        <w:t xml:space="preserve"> </w:t>
      </w:r>
      <w:r>
        <w:rPr>
          <w:sz w:val="24"/>
        </w:rPr>
        <w:t>работы, достигая качественного результата по своему направлению и координируя свои действия с другими членами команды;</w:t>
      </w:r>
    </w:p>
    <w:p w:rsidR="003F632E" w:rsidRDefault="005F4B4A" w:rsidP="00FB7B2A">
      <w:pPr>
        <w:pStyle w:val="a6"/>
        <w:numPr>
          <w:ilvl w:val="1"/>
          <w:numId w:val="77"/>
        </w:numPr>
        <w:tabs>
          <w:tab w:val="left" w:pos="2058"/>
        </w:tabs>
        <w:spacing w:before="2" w:line="237" w:lineRule="auto"/>
        <w:ind w:right="635"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3F632E" w:rsidRDefault="005F4B4A">
      <w:pPr>
        <w:pStyle w:val="2"/>
        <w:spacing w:before="10" w:line="237" w:lineRule="auto"/>
        <w:ind w:right="3936"/>
      </w:pPr>
      <w:r>
        <w:t>Регулятивные</w:t>
      </w:r>
      <w:r>
        <w:rPr>
          <w:spacing w:val="-10"/>
        </w:rPr>
        <w:t xml:space="preserve"> </w:t>
      </w:r>
      <w:r>
        <w:t>универсальные</w:t>
      </w:r>
      <w:r>
        <w:rPr>
          <w:spacing w:val="-10"/>
        </w:rPr>
        <w:t xml:space="preserve"> </w:t>
      </w:r>
      <w:r>
        <w:t>учебные</w:t>
      </w:r>
      <w:r>
        <w:rPr>
          <w:spacing w:val="-10"/>
        </w:rPr>
        <w:t xml:space="preserve"> </w:t>
      </w:r>
      <w:r>
        <w:t xml:space="preserve">действия </w:t>
      </w:r>
      <w:r>
        <w:rPr>
          <w:spacing w:val="-2"/>
        </w:rPr>
        <w:t>Самоорганизация:</w:t>
      </w:r>
    </w:p>
    <w:p w:rsidR="003F632E" w:rsidRDefault="005F4B4A" w:rsidP="00FB7B2A">
      <w:pPr>
        <w:pStyle w:val="a6"/>
        <w:numPr>
          <w:ilvl w:val="1"/>
          <w:numId w:val="77"/>
        </w:numPr>
        <w:tabs>
          <w:tab w:val="left" w:pos="2058"/>
        </w:tabs>
        <w:spacing w:before="3" w:line="237" w:lineRule="auto"/>
        <w:ind w:right="638" w:firstLine="710"/>
        <w:rPr>
          <w:sz w:val="24"/>
        </w:rPr>
      </w:pPr>
      <w:r>
        <w:rPr>
          <w:sz w:val="24"/>
        </w:rPr>
        <w:t>выявлять проблемы в жизненных и учебных ситуациях, требующих для решения физических знаний;</w:t>
      </w:r>
    </w:p>
    <w:p w:rsidR="003F632E" w:rsidRDefault="005F4B4A" w:rsidP="00FB7B2A">
      <w:pPr>
        <w:pStyle w:val="a6"/>
        <w:numPr>
          <w:ilvl w:val="1"/>
          <w:numId w:val="77"/>
        </w:numPr>
        <w:tabs>
          <w:tab w:val="left" w:pos="2058"/>
        </w:tabs>
        <w:spacing w:line="242" w:lineRule="auto"/>
        <w:ind w:right="635" w:firstLine="710"/>
        <w:rPr>
          <w:sz w:val="24"/>
        </w:rPr>
      </w:pPr>
      <w:r>
        <w:rPr>
          <w:sz w:val="24"/>
        </w:rPr>
        <w:t>ориентироваться</w:t>
      </w:r>
      <w:r>
        <w:rPr>
          <w:spacing w:val="-14"/>
          <w:sz w:val="24"/>
        </w:rPr>
        <w:t xml:space="preserve"> </w:t>
      </w:r>
      <w:r>
        <w:rPr>
          <w:sz w:val="24"/>
        </w:rPr>
        <w:t>в</w:t>
      </w:r>
      <w:r>
        <w:rPr>
          <w:spacing w:val="-8"/>
          <w:sz w:val="24"/>
        </w:rPr>
        <w:t xml:space="preserve"> </w:t>
      </w:r>
      <w:r>
        <w:rPr>
          <w:sz w:val="24"/>
        </w:rPr>
        <w:t>различных</w:t>
      </w:r>
      <w:r>
        <w:rPr>
          <w:spacing w:val="-14"/>
          <w:sz w:val="24"/>
        </w:rPr>
        <w:t xml:space="preserve"> </w:t>
      </w:r>
      <w:r>
        <w:rPr>
          <w:sz w:val="24"/>
        </w:rPr>
        <w:t>подходах</w:t>
      </w:r>
      <w:r>
        <w:rPr>
          <w:spacing w:val="-14"/>
          <w:sz w:val="24"/>
        </w:rPr>
        <w:t xml:space="preserve"> </w:t>
      </w:r>
      <w:r>
        <w:rPr>
          <w:sz w:val="24"/>
        </w:rPr>
        <w:t>принятия</w:t>
      </w:r>
      <w:r>
        <w:rPr>
          <w:spacing w:val="-10"/>
          <w:sz w:val="24"/>
        </w:rPr>
        <w:t xml:space="preserve"> </w:t>
      </w:r>
      <w:r>
        <w:rPr>
          <w:sz w:val="24"/>
        </w:rPr>
        <w:t>решений</w:t>
      </w:r>
      <w:r>
        <w:rPr>
          <w:spacing w:val="-9"/>
          <w:sz w:val="24"/>
        </w:rPr>
        <w:t xml:space="preserve"> </w:t>
      </w:r>
      <w:r>
        <w:rPr>
          <w:sz w:val="24"/>
        </w:rPr>
        <w:t>(индивидуальное, принятие решения в группе, принятие решений группой);</w:t>
      </w:r>
    </w:p>
    <w:p w:rsidR="003F632E" w:rsidRDefault="005F4B4A" w:rsidP="00FB7B2A">
      <w:pPr>
        <w:pStyle w:val="a6"/>
        <w:numPr>
          <w:ilvl w:val="1"/>
          <w:numId w:val="77"/>
        </w:numPr>
        <w:tabs>
          <w:tab w:val="left" w:pos="2058"/>
        </w:tabs>
        <w:ind w:right="634" w:firstLine="710"/>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F632E" w:rsidRDefault="005F4B4A" w:rsidP="00FB7B2A">
      <w:pPr>
        <w:pStyle w:val="a6"/>
        <w:numPr>
          <w:ilvl w:val="1"/>
          <w:numId w:val="77"/>
        </w:numPr>
        <w:tabs>
          <w:tab w:val="left" w:pos="2059"/>
        </w:tabs>
        <w:spacing w:line="293" w:lineRule="exact"/>
        <w:ind w:left="2059" w:hanging="729"/>
        <w:rPr>
          <w:sz w:val="24"/>
        </w:rPr>
      </w:pPr>
      <w:r>
        <w:rPr>
          <w:sz w:val="24"/>
        </w:rPr>
        <w:t>делать выбор</w:t>
      </w:r>
      <w:r>
        <w:rPr>
          <w:spacing w:val="-5"/>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pacing w:val="-2"/>
          <w:sz w:val="24"/>
        </w:rPr>
        <w:t>решение.</w:t>
      </w:r>
    </w:p>
    <w:p w:rsidR="003F632E" w:rsidRDefault="005F4B4A">
      <w:pPr>
        <w:pStyle w:val="2"/>
        <w:spacing w:line="240" w:lineRule="auto"/>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rsidP="00FB7B2A">
      <w:pPr>
        <w:pStyle w:val="a6"/>
        <w:numPr>
          <w:ilvl w:val="1"/>
          <w:numId w:val="77"/>
        </w:numPr>
        <w:tabs>
          <w:tab w:val="left" w:pos="2059"/>
        </w:tabs>
        <w:spacing w:line="293" w:lineRule="exact"/>
        <w:ind w:left="2059" w:hanging="729"/>
        <w:rPr>
          <w:sz w:val="24"/>
        </w:rPr>
      </w:pPr>
      <w:r>
        <w:rPr>
          <w:sz w:val="24"/>
        </w:rPr>
        <w:t>давать</w:t>
      </w:r>
      <w:r>
        <w:rPr>
          <w:spacing w:val="-3"/>
          <w:sz w:val="24"/>
        </w:rPr>
        <w:t xml:space="preserve"> </w:t>
      </w:r>
      <w:r>
        <w:rPr>
          <w:sz w:val="24"/>
        </w:rPr>
        <w:t>адекватную</w:t>
      </w:r>
      <w:r>
        <w:rPr>
          <w:spacing w:val="-3"/>
          <w:sz w:val="24"/>
        </w:rPr>
        <w:t xml:space="preserve"> </w:t>
      </w:r>
      <w:r>
        <w:rPr>
          <w:sz w:val="24"/>
        </w:rPr>
        <w:t>оценку</w:t>
      </w:r>
      <w:r>
        <w:rPr>
          <w:spacing w:val="-11"/>
          <w:sz w:val="24"/>
        </w:rPr>
        <w:t xml:space="preserve"> </w:t>
      </w:r>
      <w:r>
        <w:rPr>
          <w:sz w:val="24"/>
        </w:rPr>
        <w:t>ситуации и предлагать план</w:t>
      </w:r>
      <w:r>
        <w:rPr>
          <w:spacing w:val="-5"/>
          <w:sz w:val="24"/>
        </w:rPr>
        <w:t xml:space="preserve"> </w:t>
      </w:r>
      <w:r>
        <w:rPr>
          <w:sz w:val="24"/>
        </w:rPr>
        <w:t>её</w:t>
      </w:r>
      <w:r>
        <w:rPr>
          <w:spacing w:val="-2"/>
          <w:sz w:val="24"/>
        </w:rPr>
        <w:t xml:space="preserve"> изменения;</w:t>
      </w:r>
    </w:p>
    <w:p w:rsidR="003F632E" w:rsidRDefault="005F4B4A" w:rsidP="00FB7B2A">
      <w:pPr>
        <w:pStyle w:val="a6"/>
        <w:numPr>
          <w:ilvl w:val="1"/>
          <w:numId w:val="77"/>
        </w:numPr>
        <w:tabs>
          <w:tab w:val="left" w:pos="2058"/>
        </w:tabs>
        <w:spacing w:line="237" w:lineRule="auto"/>
        <w:ind w:right="636" w:firstLine="710"/>
        <w:rPr>
          <w:sz w:val="24"/>
        </w:rPr>
      </w:pPr>
      <w:r>
        <w:rPr>
          <w:sz w:val="24"/>
        </w:rPr>
        <w:t>объяснять причины достижения (недостижения) результатов деятельности, давать оценку приобретённому опыту;</w:t>
      </w:r>
    </w:p>
    <w:p w:rsidR="003F632E" w:rsidRDefault="005F4B4A" w:rsidP="00FB7B2A">
      <w:pPr>
        <w:pStyle w:val="a6"/>
        <w:numPr>
          <w:ilvl w:val="1"/>
          <w:numId w:val="77"/>
        </w:numPr>
        <w:tabs>
          <w:tab w:val="left" w:pos="2058"/>
        </w:tabs>
        <w:ind w:right="632" w:firstLine="710"/>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F632E" w:rsidRDefault="005F4B4A" w:rsidP="00FB7B2A">
      <w:pPr>
        <w:pStyle w:val="a6"/>
        <w:numPr>
          <w:ilvl w:val="1"/>
          <w:numId w:val="77"/>
        </w:numPr>
        <w:tabs>
          <w:tab w:val="left" w:pos="2059"/>
        </w:tabs>
        <w:spacing w:line="293" w:lineRule="exact"/>
        <w:ind w:left="2059" w:hanging="729"/>
        <w:rPr>
          <w:sz w:val="24"/>
        </w:rPr>
      </w:pPr>
      <w:r>
        <w:rPr>
          <w:sz w:val="24"/>
        </w:rPr>
        <w:t>оценивать</w:t>
      </w:r>
      <w:r>
        <w:rPr>
          <w:spacing w:val="-6"/>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2"/>
          <w:sz w:val="24"/>
        </w:rPr>
        <w:t xml:space="preserve"> условиям;</w:t>
      </w:r>
    </w:p>
    <w:p w:rsidR="003F632E" w:rsidRDefault="005F4B4A" w:rsidP="00FB7B2A">
      <w:pPr>
        <w:pStyle w:val="a6"/>
        <w:numPr>
          <w:ilvl w:val="1"/>
          <w:numId w:val="77"/>
        </w:numPr>
        <w:tabs>
          <w:tab w:val="left" w:pos="2058"/>
        </w:tabs>
        <w:spacing w:before="5" w:line="237" w:lineRule="auto"/>
        <w:ind w:right="636" w:firstLine="710"/>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3F632E" w:rsidRDefault="005F4B4A" w:rsidP="00FB7B2A">
      <w:pPr>
        <w:pStyle w:val="a6"/>
        <w:numPr>
          <w:ilvl w:val="1"/>
          <w:numId w:val="77"/>
        </w:numPr>
        <w:tabs>
          <w:tab w:val="left" w:pos="2058"/>
        </w:tabs>
        <w:spacing w:before="2" w:line="237" w:lineRule="auto"/>
        <w:ind w:right="636" w:firstLine="710"/>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3F632E" w:rsidRDefault="005F4B4A">
      <w:pPr>
        <w:pStyle w:val="1"/>
        <w:spacing w:before="7" w:line="273" w:lineRule="exact"/>
        <w:jc w:val="both"/>
      </w:pPr>
      <w:r>
        <w:t>ПРЕДМЕТНЫЕ</w:t>
      </w:r>
      <w:r>
        <w:rPr>
          <w:spacing w:val="-8"/>
        </w:rPr>
        <w:t xml:space="preserve"> </w:t>
      </w:r>
      <w:r>
        <w:rPr>
          <w:spacing w:val="-2"/>
        </w:rPr>
        <w:t>РЕЗУЛЬТАТЫ</w:t>
      </w:r>
    </w:p>
    <w:p w:rsidR="003F632E" w:rsidRDefault="005F4B4A">
      <w:pPr>
        <w:pStyle w:val="a3"/>
        <w:spacing w:line="242" w:lineRule="auto"/>
        <w:ind w:right="626"/>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rsidR="003F632E" w:rsidRDefault="005F4B4A" w:rsidP="00FB7B2A">
      <w:pPr>
        <w:pStyle w:val="a6"/>
        <w:numPr>
          <w:ilvl w:val="1"/>
          <w:numId w:val="77"/>
        </w:numPr>
        <w:tabs>
          <w:tab w:val="left" w:pos="2058"/>
        </w:tabs>
        <w:ind w:right="632" w:firstLine="710"/>
        <w:rPr>
          <w:sz w:val="24"/>
        </w:rPr>
      </w:pPr>
      <w:r>
        <w:rPr>
          <w:sz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w:t>
      </w:r>
      <w:proofErr w:type="gramStart"/>
      <w:r>
        <w:rPr>
          <w:sz w:val="24"/>
        </w:rPr>
        <w:t>состояния</w:t>
      </w:r>
      <w:r>
        <w:rPr>
          <w:spacing w:val="78"/>
          <w:sz w:val="24"/>
        </w:rPr>
        <w:t xml:space="preserve">  </w:t>
      </w:r>
      <w:r>
        <w:rPr>
          <w:sz w:val="24"/>
        </w:rPr>
        <w:t>вещества</w:t>
      </w:r>
      <w:proofErr w:type="gramEnd"/>
      <w:r>
        <w:rPr>
          <w:spacing w:val="80"/>
          <w:sz w:val="24"/>
        </w:rPr>
        <w:t xml:space="preserve">  </w:t>
      </w:r>
      <w:r>
        <w:rPr>
          <w:sz w:val="24"/>
        </w:rPr>
        <w:t>(твёрдое,</w:t>
      </w:r>
      <w:r>
        <w:rPr>
          <w:spacing w:val="80"/>
          <w:sz w:val="24"/>
        </w:rPr>
        <w:t xml:space="preserve">  </w:t>
      </w:r>
      <w:r>
        <w:rPr>
          <w:sz w:val="24"/>
        </w:rPr>
        <w:t>жидкое,</w:t>
      </w:r>
      <w:r>
        <w:rPr>
          <w:spacing w:val="80"/>
          <w:sz w:val="24"/>
        </w:rPr>
        <w:t xml:space="preserve">  </w:t>
      </w:r>
      <w:r>
        <w:rPr>
          <w:sz w:val="24"/>
        </w:rPr>
        <w:t>газообразное),</w:t>
      </w:r>
      <w:r>
        <w:rPr>
          <w:spacing w:val="80"/>
          <w:sz w:val="24"/>
        </w:rPr>
        <w:t xml:space="preserve">  </w:t>
      </w:r>
      <w:r>
        <w:rPr>
          <w:sz w:val="24"/>
        </w:rPr>
        <w:t>механическое</w:t>
      </w:r>
      <w:r>
        <w:rPr>
          <w:spacing w:val="80"/>
          <w:sz w:val="24"/>
        </w:rPr>
        <w:t xml:space="preserve">  </w:t>
      </w:r>
      <w:r>
        <w:rPr>
          <w:sz w:val="24"/>
        </w:rPr>
        <w:t>движение</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3F632E" w:rsidRDefault="005F4B4A" w:rsidP="00FB7B2A">
      <w:pPr>
        <w:pStyle w:val="a6"/>
        <w:numPr>
          <w:ilvl w:val="1"/>
          <w:numId w:val="77"/>
        </w:numPr>
        <w:tabs>
          <w:tab w:val="left" w:pos="2058"/>
        </w:tabs>
        <w:spacing w:before="5"/>
        <w:ind w:right="632" w:firstLine="710"/>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F632E" w:rsidRDefault="005F4B4A" w:rsidP="00FB7B2A">
      <w:pPr>
        <w:pStyle w:val="a6"/>
        <w:numPr>
          <w:ilvl w:val="1"/>
          <w:numId w:val="77"/>
        </w:numPr>
        <w:tabs>
          <w:tab w:val="left" w:pos="2058"/>
        </w:tabs>
        <w:ind w:right="634" w:firstLine="710"/>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w:t>
      </w:r>
      <w:r>
        <w:rPr>
          <w:spacing w:val="-12"/>
          <w:sz w:val="24"/>
        </w:rPr>
        <w:t xml:space="preserve"> </w:t>
      </w:r>
      <w:r>
        <w:rPr>
          <w:sz w:val="24"/>
        </w:rPr>
        <w:t>атмосферного</w:t>
      </w:r>
      <w:r>
        <w:rPr>
          <w:spacing w:val="-6"/>
          <w:sz w:val="24"/>
        </w:rPr>
        <w:t xml:space="preserve"> </w:t>
      </w:r>
      <w:r>
        <w:rPr>
          <w:sz w:val="24"/>
        </w:rPr>
        <w:t>давления</w:t>
      </w:r>
      <w:r>
        <w:rPr>
          <w:spacing w:val="-11"/>
          <w:sz w:val="24"/>
        </w:rPr>
        <w:t xml:space="preserve"> </w:t>
      </w:r>
      <w:r>
        <w:rPr>
          <w:sz w:val="24"/>
        </w:rPr>
        <w:t>на</w:t>
      </w:r>
      <w:r>
        <w:rPr>
          <w:spacing w:val="-12"/>
          <w:sz w:val="24"/>
        </w:rPr>
        <w:t xml:space="preserve"> </w:t>
      </w:r>
      <w:r>
        <w:rPr>
          <w:sz w:val="24"/>
        </w:rPr>
        <w:t>живой</w:t>
      </w:r>
      <w:r>
        <w:rPr>
          <w:spacing w:val="-14"/>
          <w:sz w:val="24"/>
        </w:rPr>
        <w:t xml:space="preserve"> </w:t>
      </w:r>
      <w:r>
        <w:rPr>
          <w:sz w:val="24"/>
        </w:rPr>
        <w:t>организм,</w:t>
      </w:r>
      <w:r>
        <w:rPr>
          <w:spacing w:val="-9"/>
          <w:sz w:val="24"/>
        </w:rPr>
        <w:t xml:space="preserve"> </w:t>
      </w:r>
      <w:r>
        <w:rPr>
          <w:sz w:val="24"/>
        </w:rPr>
        <w:t>плавание</w:t>
      </w:r>
      <w:r>
        <w:rPr>
          <w:spacing w:val="-12"/>
          <w:sz w:val="24"/>
        </w:rPr>
        <w:t xml:space="preserve"> </w:t>
      </w:r>
      <w:r>
        <w:rPr>
          <w:sz w:val="24"/>
        </w:rPr>
        <w:t>рыб,</w:t>
      </w:r>
      <w:r>
        <w:rPr>
          <w:spacing w:val="-8"/>
          <w:sz w:val="24"/>
        </w:rPr>
        <w:t xml:space="preserve"> </w:t>
      </w:r>
      <w:r>
        <w:rPr>
          <w:sz w:val="24"/>
        </w:rPr>
        <w:t>рычаги</w:t>
      </w:r>
      <w:r>
        <w:rPr>
          <w:spacing w:val="-10"/>
          <w:sz w:val="24"/>
        </w:rPr>
        <w:t xml:space="preserve"> </w:t>
      </w:r>
      <w:r>
        <w:rPr>
          <w:sz w:val="24"/>
        </w:rPr>
        <w:t>в</w:t>
      </w:r>
      <w:r>
        <w:rPr>
          <w:spacing w:val="-9"/>
          <w:sz w:val="24"/>
        </w:rPr>
        <w:t xml:space="preserve"> </w:t>
      </w:r>
      <w:r>
        <w:rPr>
          <w:sz w:val="24"/>
        </w:rPr>
        <w:t>теле</w:t>
      </w:r>
      <w:r>
        <w:rPr>
          <w:spacing w:val="-12"/>
          <w:sz w:val="24"/>
        </w:rPr>
        <w:t xml:space="preserve"> </w:t>
      </w:r>
      <w:r>
        <w:rPr>
          <w:sz w:val="24"/>
        </w:rPr>
        <w:t>человека, при этом переводить практическую задачу в учебную, выделять существенные свойства (признаки) физических явлений;</w:t>
      </w:r>
    </w:p>
    <w:p w:rsidR="003F632E" w:rsidRDefault="005F4B4A" w:rsidP="00FB7B2A">
      <w:pPr>
        <w:pStyle w:val="a6"/>
        <w:numPr>
          <w:ilvl w:val="1"/>
          <w:numId w:val="77"/>
        </w:numPr>
        <w:tabs>
          <w:tab w:val="left" w:pos="2058"/>
        </w:tabs>
        <w:ind w:right="633" w:firstLine="710"/>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F632E" w:rsidRDefault="005F4B4A" w:rsidP="00FB7B2A">
      <w:pPr>
        <w:pStyle w:val="a6"/>
        <w:numPr>
          <w:ilvl w:val="1"/>
          <w:numId w:val="77"/>
        </w:numPr>
        <w:tabs>
          <w:tab w:val="left" w:pos="2058"/>
        </w:tabs>
        <w:spacing w:before="1" w:line="237" w:lineRule="auto"/>
        <w:ind w:right="638" w:firstLine="710"/>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w:t>
      </w:r>
      <w:r>
        <w:rPr>
          <w:spacing w:val="-1"/>
          <w:sz w:val="24"/>
        </w:rPr>
        <w:t xml:space="preserve"> </w:t>
      </w:r>
      <w:r>
        <w:rPr>
          <w:sz w:val="24"/>
        </w:rPr>
        <w:t>при</w:t>
      </w:r>
      <w:r>
        <w:rPr>
          <w:spacing w:val="-2"/>
          <w:sz w:val="24"/>
        </w:rPr>
        <w:t xml:space="preserve"> </w:t>
      </w:r>
      <w:r>
        <w:rPr>
          <w:sz w:val="24"/>
        </w:rPr>
        <w:t>этом</w:t>
      </w:r>
      <w:r>
        <w:rPr>
          <w:spacing w:val="-2"/>
          <w:sz w:val="24"/>
        </w:rPr>
        <w:t xml:space="preserve"> </w:t>
      </w:r>
      <w:r>
        <w:rPr>
          <w:sz w:val="24"/>
        </w:rPr>
        <w:t>давать</w:t>
      </w:r>
      <w:r>
        <w:rPr>
          <w:spacing w:val="-2"/>
          <w:sz w:val="24"/>
        </w:rPr>
        <w:t xml:space="preserve"> </w:t>
      </w:r>
      <w:r>
        <w:rPr>
          <w:sz w:val="24"/>
        </w:rPr>
        <w:t>словесную формулировку</w:t>
      </w:r>
      <w:r>
        <w:rPr>
          <w:spacing w:val="-7"/>
          <w:sz w:val="24"/>
        </w:rPr>
        <w:t xml:space="preserve"> </w:t>
      </w:r>
      <w:r>
        <w:rPr>
          <w:sz w:val="24"/>
        </w:rPr>
        <w:t>закона</w:t>
      </w:r>
      <w:r>
        <w:rPr>
          <w:spacing w:val="-4"/>
          <w:sz w:val="24"/>
        </w:rPr>
        <w:t xml:space="preserve"> </w:t>
      </w:r>
      <w:r>
        <w:rPr>
          <w:sz w:val="24"/>
        </w:rPr>
        <w:t>и</w:t>
      </w:r>
      <w:r>
        <w:rPr>
          <w:spacing w:val="-2"/>
          <w:sz w:val="24"/>
        </w:rPr>
        <w:t xml:space="preserve"> </w:t>
      </w:r>
      <w:r>
        <w:rPr>
          <w:sz w:val="24"/>
        </w:rPr>
        <w:t>записывать</w:t>
      </w:r>
      <w:r>
        <w:rPr>
          <w:spacing w:val="-2"/>
          <w:sz w:val="24"/>
        </w:rPr>
        <w:t xml:space="preserve"> </w:t>
      </w:r>
      <w:r>
        <w:rPr>
          <w:sz w:val="24"/>
        </w:rPr>
        <w:t>его математическое выражение;</w:t>
      </w:r>
    </w:p>
    <w:p w:rsidR="003F632E" w:rsidRDefault="005F4B4A" w:rsidP="00FB7B2A">
      <w:pPr>
        <w:pStyle w:val="a6"/>
        <w:numPr>
          <w:ilvl w:val="1"/>
          <w:numId w:val="77"/>
        </w:numPr>
        <w:tabs>
          <w:tab w:val="left" w:pos="2058"/>
        </w:tabs>
        <w:spacing w:before="11"/>
        <w:ind w:right="631" w:firstLine="710"/>
        <w:rPr>
          <w:sz w:val="24"/>
        </w:rPr>
      </w:pPr>
      <w:r>
        <w:rPr>
          <w:sz w:val="24"/>
        </w:rPr>
        <w:t xml:space="preserve">объяснять физические явления, процессы и свойства тел, в том числе и в </w:t>
      </w:r>
      <w:proofErr w:type="gramStart"/>
      <w:r>
        <w:rPr>
          <w:sz w:val="24"/>
        </w:rPr>
        <w:t>контексте</w:t>
      </w:r>
      <w:r>
        <w:rPr>
          <w:spacing w:val="80"/>
          <w:w w:val="150"/>
          <w:sz w:val="24"/>
        </w:rPr>
        <w:t xml:space="preserve">  </w:t>
      </w:r>
      <w:r>
        <w:rPr>
          <w:sz w:val="24"/>
        </w:rPr>
        <w:t>ситуаций</w:t>
      </w:r>
      <w:proofErr w:type="gramEnd"/>
      <w:r>
        <w:rPr>
          <w:spacing w:val="80"/>
          <w:w w:val="150"/>
          <w:sz w:val="24"/>
        </w:rPr>
        <w:t xml:space="preserve">  </w:t>
      </w:r>
      <w:r>
        <w:rPr>
          <w:sz w:val="24"/>
        </w:rPr>
        <w:t>практико­ориентированного</w:t>
      </w:r>
      <w:r>
        <w:rPr>
          <w:spacing w:val="80"/>
          <w:w w:val="150"/>
          <w:sz w:val="24"/>
        </w:rPr>
        <w:t xml:space="preserve">  </w:t>
      </w:r>
      <w:r>
        <w:rPr>
          <w:sz w:val="24"/>
        </w:rPr>
        <w:t>характера:</w:t>
      </w:r>
      <w:r>
        <w:rPr>
          <w:spacing w:val="80"/>
          <w:w w:val="150"/>
          <w:sz w:val="24"/>
        </w:rPr>
        <w:t xml:space="preserve">  </w:t>
      </w:r>
      <w:r>
        <w:rPr>
          <w:sz w:val="24"/>
        </w:rPr>
        <w:t>выявлять</w:t>
      </w:r>
      <w:r>
        <w:rPr>
          <w:spacing w:val="40"/>
          <w:sz w:val="24"/>
        </w:rPr>
        <w:t xml:space="preserve"> </w:t>
      </w:r>
      <w:r>
        <w:rPr>
          <w:sz w:val="24"/>
        </w:rPr>
        <w:t>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F632E" w:rsidRDefault="005F4B4A" w:rsidP="00FB7B2A">
      <w:pPr>
        <w:pStyle w:val="a6"/>
        <w:numPr>
          <w:ilvl w:val="1"/>
          <w:numId w:val="77"/>
        </w:numPr>
        <w:tabs>
          <w:tab w:val="left" w:pos="2058"/>
        </w:tabs>
        <w:spacing w:before="2"/>
        <w:ind w:right="626" w:firstLine="710"/>
        <w:rPr>
          <w:sz w:val="24"/>
        </w:rPr>
      </w:pPr>
      <w:r>
        <w:rPr>
          <w:sz w:val="24"/>
        </w:rPr>
        <w:t>решать расчётные задачи в 1–2 действия, используя законы и формулы, связывающие</w:t>
      </w:r>
      <w:r>
        <w:rPr>
          <w:spacing w:val="-7"/>
          <w:sz w:val="24"/>
        </w:rPr>
        <w:t xml:space="preserve"> </w:t>
      </w:r>
      <w:r>
        <w:rPr>
          <w:sz w:val="24"/>
        </w:rPr>
        <w:t>физические</w:t>
      </w:r>
      <w:r>
        <w:rPr>
          <w:spacing w:val="-7"/>
          <w:sz w:val="24"/>
        </w:rPr>
        <w:t xml:space="preserve"> </w:t>
      </w:r>
      <w:r>
        <w:rPr>
          <w:sz w:val="24"/>
        </w:rPr>
        <w:t>величины:</w:t>
      </w:r>
      <w:r>
        <w:rPr>
          <w:spacing w:val="-9"/>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анализа</w:t>
      </w:r>
      <w:r>
        <w:rPr>
          <w:spacing w:val="-2"/>
          <w:sz w:val="24"/>
        </w:rPr>
        <w:t xml:space="preserve"> </w:t>
      </w:r>
      <w:r>
        <w:rPr>
          <w:sz w:val="24"/>
        </w:rPr>
        <w:t>условия</w:t>
      </w:r>
      <w:r>
        <w:rPr>
          <w:spacing w:val="-6"/>
          <w:sz w:val="24"/>
        </w:rPr>
        <w:t xml:space="preserve"> </w:t>
      </w:r>
      <w:r>
        <w:rPr>
          <w:sz w:val="24"/>
        </w:rPr>
        <w:t>задачи</w:t>
      </w:r>
      <w:r>
        <w:rPr>
          <w:spacing w:val="-5"/>
          <w:sz w:val="24"/>
        </w:rPr>
        <w:t xml:space="preserve"> </w:t>
      </w:r>
      <w:r>
        <w:rPr>
          <w:sz w:val="24"/>
        </w:rPr>
        <w:t>записывать</w:t>
      </w:r>
      <w:r>
        <w:rPr>
          <w:spacing w:val="-4"/>
          <w:sz w:val="24"/>
        </w:rPr>
        <w:t xml:space="preserve"> </w:t>
      </w:r>
      <w:r>
        <w:rPr>
          <w:sz w:val="24"/>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F632E" w:rsidRDefault="005F4B4A" w:rsidP="00FB7B2A">
      <w:pPr>
        <w:pStyle w:val="a6"/>
        <w:numPr>
          <w:ilvl w:val="1"/>
          <w:numId w:val="77"/>
        </w:numPr>
        <w:tabs>
          <w:tab w:val="left" w:pos="2058"/>
        </w:tabs>
        <w:ind w:right="632" w:firstLine="710"/>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F632E" w:rsidRDefault="005F4B4A" w:rsidP="00FB7B2A">
      <w:pPr>
        <w:pStyle w:val="a6"/>
        <w:numPr>
          <w:ilvl w:val="1"/>
          <w:numId w:val="77"/>
        </w:numPr>
        <w:tabs>
          <w:tab w:val="left" w:pos="2058"/>
        </w:tabs>
        <w:ind w:right="631" w:firstLine="710"/>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F632E" w:rsidRDefault="005F4B4A" w:rsidP="00FB7B2A">
      <w:pPr>
        <w:pStyle w:val="a6"/>
        <w:numPr>
          <w:ilvl w:val="1"/>
          <w:numId w:val="77"/>
        </w:numPr>
        <w:tabs>
          <w:tab w:val="left" w:pos="2058"/>
        </w:tabs>
        <w:ind w:right="633" w:firstLine="710"/>
        <w:rPr>
          <w:sz w:val="24"/>
        </w:rPr>
      </w:pPr>
      <w:r>
        <w:rPr>
          <w:sz w:val="24"/>
        </w:rPr>
        <w:t>выполнять</w:t>
      </w:r>
      <w:r>
        <w:rPr>
          <w:spacing w:val="-11"/>
          <w:sz w:val="24"/>
        </w:rPr>
        <w:t xml:space="preserve"> </w:t>
      </w:r>
      <w:r>
        <w:rPr>
          <w:sz w:val="24"/>
        </w:rPr>
        <w:t>прямые</w:t>
      </w:r>
      <w:r>
        <w:rPr>
          <w:spacing w:val="-14"/>
          <w:sz w:val="24"/>
        </w:rPr>
        <w:t xml:space="preserve"> </w:t>
      </w:r>
      <w:r>
        <w:rPr>
          <w:sz w:val="24"/>
        </w:rPr>
        <w:t>измерения</w:t>
      </w:r>
      <w:r>
        <w:rPr>
          <w:spacing w:val="-13"/>
          <w:sz w:val="24"/>
        </w:rPr>
        <w:t xml:space="preserve"> </w:t>
      </w:r>
      <w:r>
        <w:rPr>
          <w:sz w:val="24"/>
        </w:rPr>
        <w:t>расстояния,</w:t>
      </w:r>
      <w:r>
        <w:rPr>
          <w:spacing w:val="-15"/>
          <w:sz w:val="24"/>
        </w:rPr>
        <w:t xml:space="preserve"> </w:t>
      </w:r>
      <w:r>
        <w:rPr>
          <w:sz w:val="24"/>
        </w:rPr>
        <w:t>времени,</w:t>
      </w:r>
      <w:r>
        <w:rPr>
          <w:spacing w:val="-11"/>
          <w:sz w:val="24"/>
        </w:rPr>
        <w:t xml:space="preserve"> </w:t>
      </w:r>
      <w:r>
        <w:rPr>
          <w:sz w:val="24"/>
        </w:rPr>
        <w:t>массы</w:t>
      </w:r>
      <w:r>
        <w:rPr>
          <w:spacing w:val="-15"/>
          <w:sz w:val="24"/>
        </w:rPr>
        <w:t xml:space="preserve"> </w:t>
      </w:r>
      <w:r>
        <w:rPr>
          <w:sz w:val="24"/>
        </w:rPr>
        <w:t>тела,</w:t>
      </w:r>
      <w:r>
        <w:rPr>
          <w:spacing w:val="-15"/>
          <w:sz w:val="24"/>
        </w:rPr>
        <w:t xml:space="preserve"> </w:t>
      </w:r>
      <w:r>
        <w:rPr>
          <w:sz w:val="24"/>
        </w:rPr>
        <w:t>объёма,</w:t>
      </w:r>
      <w:r>
        <w:rPr>
          <w:spacing w:val="-15"/>
          <w:sz w:val="24"/>
        </w:rPr>
        <w:t xml:space="preserve"> </w:t>
      </w:r>
      <w:r>
        <w:rPr>
          <w:sz w:val="24"/>
        </w:rPr>
        <w:t>силы и</w:t>
      </w:r>
      <w:r>
        <w:rPr>
          <w:spacing w:val="-2"/>
          <w:sz w:val="24"/>
        </w:rPr>
        <w:t xml:space="preserve"> </w:t>
      </w:r>
      <w:r>
        <w:rPr>
          <w:sz w:val="24"/>
        </w:rPr>
        <w:t>температуры</w:t>
      </w:r>
      <w:r>
        <w:rPr>
          <w:spacing w:val="-2"/>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аналоговых</w:t>
      </w:r>
      <w:r>
        <w:rPr>
          <w:spacing w:val="-8"/>
          <w:sz w:val="24"/>
        </w:rPr>
        <w:t xml:space="preserve"> </w:t>
      </w:r>
      <w:r>
        <w:rPr>
          <w:sz w:val="24"/>
        </w:rPr>
        <w:t>и</w:t>
      </w:r>
      <w:r>
        <w:rPr>
          <w:spacing w:val="-11"/>
          <w:sz w:val="24"/>
        </w:rPr>
        <w:t xml:space="preserve"> </w:t>
      </w:r>
      <w:r>
        <w:rPr>
          <w:sz w:val="24"/>
        </w:rPr>
        <w:t>цифровых</w:t>
      </w:r>
      <w:r>
        <w:rPr>
          <w:spacing w:val="-8"/>
          <w:sz w:val="24"/>
        </w:rPr>
        <w:t xml:space="preserve"> </w:t>
      </w:r>
      <w:r>
        <w:rPr>
          <w:sz w:val="24"/>
        </w:rPr>
        <w:t>приборов,</w:t>
      </w:r>
      <w:r>
        <w:rPr>
          <w:spacing w:val="-6"/>
          <w:sz w:val="24"/>
        </w:rPr>
        <w:t xml:space="preserve"> </w:t>
      </w:r>
      <w:r>
        <w:rPr>
          <w:sz w:val="24"/>
        </w:rPr>
        <w:t>записывать</w:t>
      </w:r>
      <w:r>
        <w:rPr>
          <w:spacing w:val="-6"/>
          <w:sz w:val="24"/>
        </w:rPr>
        <w:t xml:space="preserve"> </w:t>
      </w:r>
      <w:r>
        <w:rPr>
          <w:sz w:val="24"/>
        </w:rPr>
        <w:t>показания приборов с учётом заданной абсолютной погрешности измерений;</w:t>
      </w:r>
    </w:p>
    <w:p w:rsidR="003F632E" w:rsidRDefault="005F4B4A" w:rsidP="00FB7B2A">
      <w:pPr>
        <w:pStyle w:val="a6"/>
        <w:numPr>
          <w:ilvl w:val="1"/>
          <w:numId w:val="77"/>
        </w:numPr>
        <w:tabs>
          <w:tab w:val="left" w:pos="2058"/>
        </w:tabs>
        <w:ind w:right="626" w:firstLine="710"/>
        <w:rPr>
          <w:sz w:val="24"/>
        </w:rPr>
      </w:pPr>
      <w:r>
        <w:rPr>
          <w:sz w:val="24"/>
        </w:rPr>
        <w:t>проводить</w:t>
      </w:r>
      <w:r>
        <w:rPr>
          <w:spacing w:val="-5"/>
          <w:sz w:val="24"/>
        </w:rPr>
        <w:t xml:space="preserve"> </w:t>
      </w:r>
      <w:r>
        <w:rPr>
          <w:sz w:val="24"/>
        </w:rPr>
        <w:t>исследование</w:t>
      </w:r>
      <w:r>
        <w:rPr>
          <w:spacing w:val="-8"/>
          <w:sz w:val="24"/>
        </w:rPr>
        <w:t xml:space="preserve"> </w:t>
      </w:r>
      <w:r>
        <w:rPr>
          <w:sz w:val="24"/>
        </w:rPr>
        <w:t>зависимости</w:t>
      </w:r>
      <w:r>
        <w:rPr>
          <w:spacing w:val="-10"/>
          <w:sz w:val="24"/>
        </w:rPr>
        <w:t xml:space="preserve"> </w:t>
      </w:r>
      <w:r>
        <w:rPr>
          <w:sz w:val="24"/>
        </w:rPr>
        <w:t>одной</w:t>
      </w:r>
      <w:r>
        <w:rPr>
          <w:spacing w:val="-6"/>
          <w:sz w:val="24"/>
        </w:rPr>
        <w:t xml:space="preserve"> </w:t>
      </w:r>
      <w:r>
        <w:rPr>
          <w:sz w:val="24"/>
        </w:rPr>
        <w:t>физической</w:t>
      </w:r>
      <w:r>
        <w:rPr>
          <w:spacing w:val="-6"/>
          <w:sz w:val="24"/>
        </w:rPr>
        <w:t xml:space="preserve"> </w:t>
      </w:r>
      <w:r>
        <w:rPr>
          <w:sz w:val="24"/>
        </w:rPr>
        <w:t>величины</w:t>
      </w:r>
      <w:r>
        <w:rPr>
          <w:spacing w:val="-10"/>
          <w:sz w:val="24"/>
        </w:rPr>
        <w:t xml:space="preserve"> </w:t>
      </w:r>
      <w:r>
        <w:rPr>
          <w:sz w:val="24"/>
        </w:rPr>
        <w:t>от</w:t>
      </w:r>
      <w:r>
        <w:rPr>
          <w:spacing w:val="-6"/>
          <w:sz w:val="24"/>
        </w:rPr>
        <w:t xml:space="preserve"> </w:t>
      </w:r>
      <w:r>
        <w:rPr>
          <w:sz w:val="24"/>
        </w:rPr>
        <w:t>другой с использованием прямых</w:t>
      </w:r>
      <w:r>
        <w:rPr>
          <w:spacing w:val="-1"/>
          <w:sz w:val="24"/>
        </w:rPr>
        <w:t xml:space="preserve"> </w:t>
      </w:r>
      <w:r>
        <w:rPr>
          <w:sz w:val="24"/>
        </w:rPr>
        <w:t>измерений (зависимости пути равномерно движущегося тела</w:t>
      </w:r>
      <w:r>
        <w:rPr>
          <w:spacing w:val="-2"/>
          <w:sz w:val="24"/>
        </w:rPr>
        <w:t xml:space="preserve"> </w:t>
      </w:r>
      <w:r>
        <w:rPr>
          <w:sz w:val="24"/>
        </w:rPr>
        <w:t>от времени движения тела, силы трения скольжения от веса тела, качества обработки поверхностей</w:t>
      </w:r>
      <w:r>
        <w:rPr>
          <w:spacing w:val="28"/>
          <w:sz w:val="24"/>
        </w:rPr>
        <w:t xml:space="preserve"> </w:t>
      </w:r>
      <w:r>
        <w:rPr>
          <w:sz w:val="24"/>
        </w:rPr>
        <w:t>тел</w:t>
      </w:r>
      <w:r>
        <w:rPr>
          <w:spacing w:val="31"/>
          <w:sz w:val="24"/>
        </w:rPr>
        <w:t xml:space="preserve"> </w:t>
      </w:r>
      <w:r>
        <w:rPr>
          <w:sz w:val="24"/>
        </w:rPr>
        <w:t>и</w:t>
      </w:r>
      <w:r>
        <w:rPr>
          <w:spacing w:val="29"/>
          <w:sz w:val="24"/>
        </w:rPr>
        <w:t xml:space="preserve"> </w:t>
      </w:r>
      <w:r>
        <w:rPr>
          <w:sz w:val="24"/>
        </w:rPr>
        <w:t>независимости</w:t>
      </w:r>
      <w:r>
        <w:rPr>
          <w:spacing w:val="29"/>
          <w:sz w:val="24"/>
        </w:rPr>
        <w:t xml:space="preserve"> </w:t>
      </w:r>
      <w:r>
        <w:rPr>
          <w:sz w:val="24"/>
        </w:rPr>
        <w:t>силы</w:t>
      </w:r>
      <w:r>
        <w:rPr>
          <w:spacing w:val="30"/>
          <w:sz w:val="24"/>
        </w:rPr>
        <w:t xml:space="preserve"> </w:t>
      </w:r>
      <w:r>
        <w:rPr>
          <w:sz w:val="24"/>
        </w:rPr>
        <w:t>трения</w:t>
      </w:r>
      <w:r>
        <w:rPr>
          <w:spacing w:val="27"/>
          <w:sz w:val="24"/>
        </w:rPr>
        <w:t xml:space="preserve"> </w:t>
      </w:r>
      <w:r>
        <w:rPr>
          <w:sz w:val="24"/>
        </w:rPr>
        <w:t>от</w:t>
      </w:r>
      <w:r>
        <w:rPr>
          <w:spacing w:val="28"/>
          <w:sz w:val="24"/>
        </w:rPr>
        <w:t xml:space="preserve"> </w:t>
      </w:r>
      <w:r>
        <w:rPr>
          <w:sz w:val="24"/>
        </w:rPr>
        <w:t>площади</w:t>
      </w:r>
      <w:r>
        <w:rPr>
          <w:spacing w:val="29"/>
          <w:sz w:val="24"/>
        </w:rPr>
        <w:t xml:space="preserve"> </w:t>
      </w:r>
      <w:r>
        <w:rPr>
          <w:sz w:val="24"/>
        </w:rPr>
        <w:t>соприкосновения</w:t>
      </w:r>
      <w:r>
        <w:rPr>
          <w:spacing w:val="31"/>
          <w:sz w:val="24"/>
        </w:rPr>
        <w:t xml:space="preserve"> </w:t>
      </w:r>
      <w:r>
        <w:rPr>
          <w:sz w:val="24"/>
        </w:rPr>
        <w:t>тел,</w:t>
      </w:r>
      <w:r>
        <w:rPr>
          <w:spacing w:val="33"/>
          <w:sz w:val="24"/>
        </w:rPr>
        <w:t xml:space="preserve"> </w:t>
      </w:r>
      <w:r>
        <w:rPr>
          <w:sz w:val="24"/>
        </w:rPr>
        <w:t>силы</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упругости от удлинения пружины, выталкивающей силы от объёма погружённой части тела</w:t>
      </w:r>
      <w:r>
        <w:rPr>
          <w:spacing w:val="-13"/>
        </w:rPr>
        <w:t xml:space="preserve"> </w:t>
      </w:r>
      <w:r>
        <w:t>и</w:t>
      </w:r>
      <w:r>
        <w:rPr>
          <w:spacing w:val="-14"/>
        </w:rPr>
        <w:t xml:space="preserve"> </w:t>
      </w:r>
      <w:r>
        <w:t>от</w:t>
      </w:r>
      <w:r>
        <w:rPr>
          <w:spacing w:val="-14"/>
        </w:rPr>
        <w:t xml:space="preserve"> </w:t>
      </w:r>
      <w:r>
        <w:t>плотности</w:t>
      </w:r>
      <w:r>
        <w:rPr>
          <w:spacing w:val="-13"/>
        </w:rPr>
        <w:t xml:space="preserve"> </w:t>
      </w:r>
      <w:r>
        <w:t>жидкости,</w:t>
      </w:r>
      <w:r>
        <w:rPr>
          <w:spacing w:val="-12"/>
        </w:rPr>
        <w:t xml:space="preserve"> </w:t>
      </w:r>
      <w:r>
        <w:t>её</w:t>
      </w:r>
      <w:r>
        <w:rPr>
          <w:spacing w:val="-11"/>
        </w:rPr>
        <w:t xml:space="preserve"> </w:t>
      </w:r>
      <w:r>
        <w:t>независимости</w:t>
      </w:r>
      <w:r>
        <w:rPr>
          <w:spacing w:val="-14"/>
        </w:rPr>
        <w:t xml:space="preserve"> </w:t>
      </w:r>
      <w:r>
        <w:t>от</w:t>
      </w:r>
      <w:r>
        <w:rPr>
          <w:spacing w:val="-14"/>
        </w:rPr>
        <w:t xml:space="preserve"> </w:t>
      </w:r>
      <w:r>
        <w:t>плотности</w:t>
      </w:r>
      <w:r>
        <w:rPr>
          <w:spacing w:val="-13"/>
        </w:rPr>
        <w:t xml:space="preserve"> </w:t>
      </w:r>
      <w:r>
        <w:t>тела,</w:t>
      </w:r>
      <w:r>
        <w:rPr>
          <w:spacing w:val="-15"/>
        </w:rPr>
        <w:t xml:space="preserve"> </w:t>
      </w:r>
      <w:r>
        <w:t>от</w:t>
      </w:r>
      <w:r>
        <w:rPr>
          <w:spacing w:val="-14"/>
        </w:rPr>
        <w:t xml:space="preserve"> </w:t>
      </w:r>
      <w:r>
        <w:t>глубины,</w:t>
      </w:r>
      <w:r>
        <w:rPr>
          <w:spacing w:val="-9"/>
        </w:rPr>
        <w:t xml:space="preserve"> </w:t>
      </w:r>
      <w:r>
        <w:t>на</w:t>
      </w:r>
      <w:r>
        <w:rPr>
          <w:spacing w:val="-11"/>
        </w:rPr>
        <w:t xml:space="preserve"> </w:t>
      </w:r>
      <w:r>
        <w:t>которую погружено</w:t>
      </w:r>
      <w:r>
        <w:rPr>
          <w:spacing w:val="-12"/>
        </w:rPr>
        <w:t xml:space="preserve"> </w:t>
      </w:r>
      <w:r>
        <w:t>тело,</w:t>
      </w:r>
      <w:r>
        <w:rPr>
          <w:spacing w:val="-15"/>
        </w:rPr>
        <w:t xml:space="preserve"> </w:t>
      </w:r>
      <w:r>
        <w:t>условий</w:t>
      </w:r>
      <w:r>
        <w:rPr>
          <w:spacing w:val="-15"/>
        </w:rPr>
        <w:t xml:space="preserve"> </w:t>
      </w:r>
      <w:r>
        <w:t>плавания</w:t>
      </w:r>
      <w:r>
        <w:rPr>
          <w:spacing w:val="-15"/>
        </w:rPr>
        <w:t xml:space="preserve"> </w:t>
      </w:r>
      <w:r>
        <w:t>тел,</w:t>
      </w:r>
      <w:r>
        <w:rPr>
          <w:spacing w:val="-11"/>
        </w:rPr>
        <w:t xml:space="preserve"> </w:t>
      </w:r>
      <w:r>
        <w:t>условий</w:t>
      </w:r>
      <w:r>
        <w:rPr>
          <w:spacing w:val="-15"/>
        </w:rPr>
        <w:t xml:space="preserve"> </w:t>
      </w:r>
      <w:r>
        <w:t>равновесия</w:t>
      </w:r>
      <w:r>
        <w:rPr>
          <w:spacing w:val="-13"/>
        </w:rPr>
        <w:t xml:space="preserve"> </w:t>
      </w:r>
      <w:r>
        <w:t>рычага</w:t>
      </w:r>
      <w:r>
        <w:rPr>
          <w:spacing w:val="-14"/>
        </w:rPr>
        <w:t xml:space="preserve"> </w:t>
      </w:r>
      <w:r>
        <w:t>и</w:t>
      </w:r>
      <w:r>
        <w:rPr>
          <w:spacing w:val="-15"/>
        </w:rPr>
        <w:t xml:space="preserve"> </w:t>
      </w:r>
      <w:r>
        <w:t>блоков),</w:t>
      </w:r>
      <w:r>
        <w:rPr>
          <w:spacing w:val="-11"/>
        </w:rPr>
        <w:t xml:space="preserve"> </w:t>
      </w:r>
      <w:r>
        <w:t>участвовать</w:t>
      </w:r>
      <w:r>
        <w:rPr>
          <w:spacing w:val="-15"/>
        </w:rPr>
        <w:t xml:space="preserve"> </w:t>
      </w:r>
      <w:r>
        <w:t>в планировании учебного</w:t>
      </w:r>
      <w:r>
        <w:rPr>
          <w:spacing w:val="-1"/>
        </w:rPr>
        <w:t xml:space="preserve"> </w:t>
      </w:r>
      <w:r>
        <w:t>исследования, собирать установку</w:t>
      </w:r>
      <w:r>
        <w:rPr>
          <w:spacing w:val="-9"/>
        </w:rPr>
        <w:t xml:space="preserve"> </w:t>
      </w:r>
      <w:r>
        <w:t>и выполнять</w:t>
      </w:r>
      <w:r>
        <w:rPr>
          <w:spacing w:val="-3"/>
        </w:rPr>
        <w:t xml:space="preserve"> </w:t>
      </w:r>
      <w:r>
        <w:t>измерения,</w:t>
      </w:r>
      <w:r>
        <w:rPr>
          <w:spacing w:val="-2"/>
        </w:rPr>
        <w:t xml:space="preserve"> </w:t>
      </w:r>
      <w:r>
        <w:t xml:space="preserve">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rPr>
        <w:t>исследования;</w:t>
      </w:r>
    </w:p>
    <w:p w:rsidR="003F632E" w:rsidRDefault="005F4B4A" w:rsidP="00FB7B2A">
      <w:pPr>
        <w:pStyle w:val="a6"/>
        <w:numPr>
          <w:ilvl w:val="1"/>
          <w:numId w:val="77"/>
        </w:numPr>
        <w:tabs>
          <w:tab w:val="left" w:pos="2058"/>
        </w:tabs>
        <w:ind w:right="633" w:firstLine="710"/>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F632E" w:rsidRDefault="005F4B4A" w:rsidP="00FB7B2A">
      <w:pPr>
        <w:pStyle w:val="a6"/>
        <w:numPr>
          <w:ilvl w:val="1"/>
          <w:numId w:val="77"/>
        </w:numPr>
        <w:tabs>
          <w:tab w:val="left" w:pos="2058"/>
        </w:tabs>
        <w:spacing w:before="2" w:line="237" w:lineRule="auto"/>
        <w:ind w:right="629" w:firstLine="710"/>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3F632E" w:rsidRDefault="005F4B4A" w:rsidP="00FB7B2A">
      <w:pPr>
        <w:pStyle w:val="a6"/>
        <w:numPr>
          <w:ilvl w:val="1"/>
          <w:numId w:val="77"/>
        </w:numPr>
        <w:tabs>
          <w:tab w:val="left" w:pos="2058"/>
        </w:tabs>
        <w:spacing w:before="7" w:line="237" w:lineRule="auto"/>
        <w:ind w:right="635" w:firstLine="710"/>
        <w:rPr>
          <w:sz w:val="24"/>
        </w:rPr>
      </w:pPr>
      <w:r>
        <w:rPr>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F632E" w:rsidRDefault="005F4B4A" w:rsidP="00FB7B2A">
      <w:pPr>
        <w:pStyle w:val="a6"/>
        <w:numPr>
          <w:ilvl w:val="1"/>
          <w:numId w:val="77"/>
        </w:numPr>
        <w:tabs>
          <w:tab w:val="left" w:pos="2058"/>
        </w:tabs>
        <w:spacing w:before="8" w:line="237" w:lineRule="auto"/>
        <w:ind w:right="628" w:firstLine="710"/>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Pr>
          <w:sz w:val="24"/>
        </w:rPr>
        <w:t>необходимые физические законы</w:t>
      </w:r>
      <w:proofErr w:type="gramEnd"/>
      <w:r>
        <w:rPr>
          <w:sz w:val="24"/>
        </w:rPr>
        <w:t xml:space="preserve"> и </w:t>
      </w:r>
      <w:r>
        <w:rPr>
          <w:spacing w:val="-2"/>
          <w:sz w:val="24"/>
        </w:rPr>
        <w:t>закономерности;</w:t>
      </w:r>
    </w:p>
    <w:p w:rsidR="003F632E" w:rsidRDefault="005F4B4A" w:rsidP="00FB7B2A">
      <w:pPr>
        <w:pStyle w:val="a6"/>
        <w:numPr>
          <w:ilvl w:val="1"/>
          <w:numId w:val="77"/>
        </w:numPr>
        <w:tabs>
          <w:tab w:val="left" w:pos="2058"/>
        </w:tabs>
        <w:spacing w:before="10"/>
        <w:ind w:right="627" w:firstLine="71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F632E" w:rsidRDefault="005F4B4A" w:rsidP="00FB7B2A">
      <w:pPr>
        <w:pStyle w:val="a6"/>
        <w:numPr>
          <w:ilvl w:val="1"/>
          <w:numId w:val="77"/>
        </w:numPr>
        <w:tabs>
          <w:tab w:val="left" w:pos="2058"/>
        </w:tabs>
        <w:spacing w:before="2"/>
        <w:ind w:right="630" w:firstLine="710"/>
        <w:rPr>
          <w:sz w:val="24"/>
        </w:rPr>
      </w:pPr>
      <w:r>
        <w:rPr>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F632E" w:rsidRDefault="005F4B4A" w:rsidP="00FB7B2A">
      <w:pPr>
        <w:pStyle w:val="a6"/>
        <w:numPr>
          <w:ilvl w:val="1"/>
          <w:numId w:val="77"/>
        </w:numPr>
        <w:tabs>
          <w:tab w:val="left" w:pos="2058"/>
        </w:tabs>
        <w:ind w:right="631" w:firstLine="71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F632E" w:rsidRDefault="005F4B4A" w:rsidP="00FB7B2A">
      <w:pPr>
        <w:pStyle w:val="a6"/>
        <w:numPr>
          <w:ilvl w:val="1"/>
          <w:numId w:val="77"/>
        </w:numPr>
        <w:tabs>
          <w:tab w:val="left" w:pos="2058"/>
        </w:tabs>
        <w:spacing w:before="1" w:line="237" w:lineRule="auto"/>
        <w:ind w:right="633" w:firstLine="710"/>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w:t>
      </w:r>
      <w:r>
        <w:rPr>
          <w:spacing w:val="-2"/>
          <w:sz w:val="24"/>
        </w:rPr>
        <w:t xml:space="preserve"> </w:t>
      </w:r>
      <w:r>
        <w:rPr>
          <w:sz w:val="24"/>
        </w:rPr>
        <w:t>о результатах</w:t>
      </w:r>
      <w:r>
        <w:rPr>
          <w:spacing w:val="-3"/>
          <w:sz w:val="24"/>
        </w:rPr>
        <w:t xml:space="preserve"> </w:t>
      </w:r>
      <w:r>
        <w:rPr>
          <w:sz w:val="24"/>
        </w:rPr>
        <w:t>проектов</w:t>
      </w:r>
      <w:r>
        <w:rPr>
          <w:spacing w:val="-1"/>
          <w:sz w:val="24"/>
        </w:rPr>
        <w:t xml:space="preserve"> </w:t>
      </w:r>
      <w:r>
        <w:rPr>
          <w:sz w:val="24"/>
        </w:rPr>
        <w:t>или</w:t>
      </w:r>
      <w:r>
        <w:rPr>
          <w:spacing w:val="-1"/>
          <w:sz w:val="24"/>
        </w:rPr>
        <w:t xml:space="preserve"> </w:t>
      </w:r>
      <w:r>
        <w:rPr>
          <w:sz w:val="24"/>
        </w:rPr>
        <w:t>учебных</w:t>
      </w:r>
      <w:r>
        <w:rPr>
          <w:spacing w:val="-2"/>
          <w:sz w:val="24"/>
        </w:rPr>
        <w:t xml:space="preserve"> </w:t>
      </w:r>
      <w:r>
        <w:rPr>
          <w:sz w:val="24"/>
        </w:rPr>
        <w:t>исследований,</w:t>
      </w:r>
      <w:r>
        <w:rPr>
          <w:spacing w:val="-5"/>
          <w:sz w:val="24"/>
        </w:rPr>
        <w:t xml:space="preserve"> </w:t>
      </w:r>
      <w:r>
        <w:rPr>
          <w:sz w:val="24"/>
        </w:rPr>
        <w:t>при</w:t>
      </w:r>
      <w:r>
        <w:rPr>
          <w:spacing w:val="-1"/>
          <w:sz w:val="24"/>
        </w:rPr>
        <w:t xml:space="preserve"> </w:t>
      </w:r>
      <w:r>
        <w:rPr>
          <w:sz w:val="24"/>
        </w:rPr>
        <w:t>этом</w:t>
      </w:r>
      <w:r>
        <w:rPr>
          <w:spacing w:val="-1"/>
          <w:sz w:val="24"/>
        </w:rPr>
        <w:t xml:space="preserve"> </w:t>
      </w:r>
      <w:r>
        <w:rPr>
          <w:sz w:val="24"/>
        </w:rPr>
        <w:t xml:space="preserve">грамотно использовать изученный понятийный аппарат курса физики, сопровождать выступление </w:t>
      </w:r>
      <w:r>
        <w:rPr>
          <w:spacing w:val="-2"/>
          <w:sz w:val="24"/>
        </w:rPr>
        <w:t>презентацией;</w:t>
      </w:r>
    </w:p>
    <w:p w:rsidR="003F632E" w:rsidRDefault="005F4B4A" w:rsidP="00FB7B2A">
      <w:pPr>
        <w:pStyle w:val="a6"/>
        <w:numPr>
          <w:ilvl w:val="1"/>
          <w:numId w:val="77"/>
        </w:numPr>
        <w:tabs>
          <w:tab w:val="left" w:pos="2058"/>
        </w:tabs>
        <w:spacing w:before="10"/>
        <w:ind w:right="629" w:firstLine="710"/>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F632E" w:rsidRDefault="005F4B4A" w:rsidP="00FB7B2A">
      <w:pPr>
        <w:pStyle w:val="1"/>
        <w:numPr>
          <w:ilvl w:val="2"/>
          <w:numId w:val="156"/>
        </w:numPr>
        <w:tabs>
          <w:tab w:val="left" w:pos="2049"/>
        </w:tabs>
        <w:spacing w:line="274" w:lineRule="exact"/>
        <w:ind w:left="2049" w:hanging="719"/>
        <w:jc w:val="left"/>
        <w:rPr>
          <w:color w:val="0D0D0D"/>
        </w:rPr>
      </w:pPr>
      <w:bookmarkStart w:id="23" w:name="2.1.17 БИОЛОГИЯ"/>
      <w:bookmarkEnd w:id="23"/>
      <w:r>
        <w:rPr>
          <w:color w:val="0D0D0D"/>
          <w:spacing w:val="-2"/>
        </w:rPr>
        <w:t>БИОЛОГИЯ</w:t>
      </w:r>
    </w:p>
    <w:p w:rsidR="003F632E" w:rsidRDefault="005F4B4A">
      <w:pPr>
        <w:pStyle w:val="a3"/>
        <w:ind w:right="624"/>
      </w:pPr>
      <w:r>
        <w:t>Программа по биологии направлена на формирование естественно-научной грамотности</w:t>
      </w:r>
      <w:r>
        <w:rPr>
          <w:spacing w:val="-9"/>
        </w:rPr>
        <w:t xml:space="preserve"> </w:t>
      </w:r>
      <w:r>
        <w:t>обучающихся</w:t>
      </w:r>
      <w:r>
        <w:rPr>
          <w:spacing w:val="-6"/>
        </w:rPr>
        <w:t xml:space="preserve"> </w:t>
      </w:r>
      <w:r>
        <w:t>и</w:t>
      </w:r>
      <w:r>
        <w:rPr>
          <w:spacing w:val="-5"/>
        </w:rPr>
        <w:t xml:space="preserve"> </w:t>
      </w:r>
      <w:r>
        <w:t>организацию</w:t>
      </w:r>
      <w:r>
        <w:rPr>
          <w:spacing w:val="-8"/>
        </w:rPr>
        <w:t xml:space="preserve"> </w:t>
      </w:r>
      <w:r>
        <w:t>изучения</w:t>
      </w:r>
      <w:r>
        <w:rPr>
          <w:spacing w:val="-6"/>
        </w:rPr>
        <w:t xml:space="preserve"> </w:t>
      </w:r>
      <w:r>
        <w:t>биологии</w:t>
      </w:r>
      <w:r>
        <w:rPr>
          <w:spacing w:val="-10"/>
        </w:rPr>
        <w:t xml:space="preserve"> </w:t>
      </w:r>
      <w:r>
        <w:t>на</w:t>
      </w:r>
      <w:r>
        <w:rPr>
          <w:spacing w:val="-7"/>
        </w:rPr>
        <w:t xml:space="preserve"> </w:t>
      </w:r>
      <w:r>
        <w:t>деятельностной</w:t>
      </w:r>
      <w:r>
        <w:rPr>
          <w:spacing w:val="-10"/>
        </w:rPr>
        <w:t xml:space="preserve"> </w:t>
      </w:r>
      <w:r>
        <w:t>основе.</w:t>
      </w:r>
      <w:r>
        <w:rPr>
          <w:spacing w:val="-4"/>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F632E" w:rsidRDefault="005F4B4A">
      <w:pPr>
        <w:pStyle w:val="a3"/>
        <w:ind w:left="1330" w:firstLine="0"/>
      </w:pPr>
      <w:r>
        <w:t>В</w:t>
      </w:r>
      <w:r>
        <w:rPr>
          <w:spacing w:val="60"/>
        </w:rPr>
        <w:t xml:space="preserve"> </w:t>
      </w:r>
      <w:r>
        <w:t>программе</w:t>
      </w:r>
      <w:r>
        <w:rPr>
          <w:spacing w:val="59"/>
        </w:rPr>
        <w:t xml:space="preserve"> </w:t>
      </w:r>
      <w:r>
        <w:t>по</w:t>
      </w:r>
      <w:r>
        <w:rPr>
          <w:spacing w:val="64"/>
        </w:rPr>
        <w:t xml:space="preserve"> </w:t>
      </w:r>
      <w:r>
        <w:t>биологии</w:t>
      </w:r>
      <w:r>
        <w:rPr>
          <w:spacing w:val="61"/>
        </w:rPr>
        <w:t xml:space="preserve"> </w:t>
      </w:r>
      <w:r>
        <w:t>определяются</w:t>
      </w:r>
      <w:r>
        <w:rPr>
          <w:spacing w:val="65"/>
        </w:rPr>
        <w:t xml:space="preserve"> </w:t>
      </w:r>
      <w:r>
        <w:t>основные</w:t>
      </w:r>
      <w:r>
        <w:rPr>
          <w:spacing w:val="58"/>
        </w:rPr>
        <w:t xml:space="preserve"> </w:t>
      </w:r>
      <w:r>
        <w:t>цели</w:t>
      </w:r>
      <w:r>
        <w:rPr>
          <w:spacing w:val="61"/>
        </w:rPr>
        <w:t xml:space="preserve"> </w:t>
      </w:r>
      <w:r>
        <w:t>изучения</w:t>
      </w:r>
      <w:r>
        <w:rPr>
          <w:spacing w:val="65"/>
        </w:rPr>
        <w:t xml:space="preserve"> </w:t>
      </w:r>
      <w:r>
        <w:t>биологии</w:t>
      </w:r>
      <w:r>
        <w:rPr>
          <w:spacing w:val="56"/>
        </w:rPr>
        <w:t xml:space="preserve"> </w:t>
      </w:r>
      <w:r>
        <w:rPr>
          <w:spacing w:val="-5"/>
        </w:rPr>
        <w:t>на</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F632E" w:rsidRDefault="005F4B4A">
      <w:pPr>
        <w:pStyle w:val="a3"/>
        <w:ind w:right="635"/>
      </w:pPr>
      <w:r>
        <w:t>Биология развивает представления о познаваемости живой природы и методах её познания, позволяет сформировать систему</w:t>
      </w:r>
      <w:r>
        <w:rPr>
          <w:spacing w:val="-7"/>
        </w:rPr>
        <w:t xml:space="preserve"> </w:t>
      </w:r>
      <w:r>
        <w:t>научных</w:t>
      </w:r>
      <w:r>
        <w:rPr>
          <w:spacing w:val="-2"/>
        </w:rPr>
        <w:t xml:space="preserve"> </w:t>
      </w:r>
      <w:r>
        <w:t>знаний о живых</w:t>
      </w:r>
      <w:r>
        <w:rPr>
          <w:spacing w:val="-2"/>
        </w:rPr>
        <w:t xml:space="preserve"> </w:t>
      </w:r>
      <w:r>
        <w:t>системах, умения их получать, присваивать и применять в жизненных ситуациях.</w:t>
      </w:r>
    </w:p>
    <w:p w:rsidR="003F632E" w:rsidRDefault="005F4B4A">
      <w:pPr>
        <w:pStyle w:val="a3"/>
        <w:ind w:right="63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F632E" w:rsidRDefault="005F4B4A">
      <w:pPr>
        <w:pStyle w:val="a3"/>
        <w:spacing w:line="242" w:lineRule="auto"/>
        <w:ind w:left="1330" w:right="636" w:firstLine="0"/>
      </w:pPr>
      <w:r>
        <w:t xml:space="preserve">Целями изучения биологии на уровне основного общего образования являются: </w:t>
      </w:r>
      <w:proofErr w:type="gramStart"/>
      <w:r>
        <w:t>формирование</w:t>
      </w:r>
      <w:r>
        <w:rPr>
          <w:spacing w:val="24"/>
        </w:rPr>
        <w:t xml:space="preserve">  </w:t>
      </w:r>
      <w:r>
        <w:t>системы</w:t>
      </w:r>
      <w:proofErr w:type="gramEnd"/>
      <w:r>
        <w:rPr>
          <w:spacing w:val="28"/>
        </w:rPr>
        <w:t xml:space="preserve">  </w:t>
      </w:r>
      <w:r>
        <w:t>знаний</w:t>
      </w:r>
      <w:r>
        <w:rPr>
          <w:spacing w:val="25"/>
        </w:rPr>
        <w:t xml:space="preserve">  </w:t>
      </w:r>
      <w:r>
        <w:t>о</w:t>
      </w:r>
      <w:r>
        <w:rPr>
          <w:spacing w:val="26"/>
        </w:rPr>
        <w:t xml:space="preserve">  </w:t>
      </w:r>
      <w:r>
        <w:t>признаках</w:t>
      </w:r>
      <w:r>
        <w:rPr>
          <w:spacing w:val="25"/>
        </w:rPr>
        <w:t xml:space="preserve">  </w:t>
      </w:r>
      <w:r>
        <w:t>и</w:t>
      </w:r>
      <w:r>
        <w:rPr>
          <w:spacing w:val="27"/>
        </w:rPr>
        <w:t xml:space="preserve">  </w:t>
      </w:r>
      <w:r>
        <w:t>процессах</w:t>
      </w:r>
      <w:r>
        <w:rPr>
          <w:spacing w:val="80"/>
          <w:w w:val="150"/>
        </w:rPr>
        <w:t xml:space="preserve"> </w:t>
      </w:r>
      <w:r>
        <w:rPr>
          <w:spacing w:val="-2"/>
        </w:rPr>
        <w:t>жизнедеятельности</w:t>
      </w:r>
    </w:p>
    <w:p w:rsidR="003F632E" w:rsidRDefault="005F4B4A">
      <w:pPr>
        <w:pStyle w:val="a3"/>
        <w:spacing w:line="271" w:lineRule="exact"/>
        <w:ind w:firstLine="0"/>
      </w:pPr>
      <w:r>
        <w:t>биологических</w:t>
      </w:r>
      <w:r>
        <w:rPr>
          <w:spacing w:val="-8"/>
        </w:rPr>
        <w:t xml:space="preserve"> </w:t>
      </w:r>
      <w:r>
        <w:t>систем</w:t>
      </w:r>
      <w:r>
        <w:rPr>
          <w:spacing w:val="-2"/>
        </w:rPr>
        <w:t xml:space="preserve"> </w:t>
      </w:r>
      <w:r>
        <w:t>разного</w:t>
      </w:r>
      <w:r>
        <w:rPr>
          <w:spacing w:val="-3"/>
        </w:rPr>
        <w:t xml:space="preserve"> </w:t>
      </w:r>
      <w:r>
        <w:t>уровня</w:t>
      </w:r>
      <w:r>
        <w:rPr>
          <w:spacing w:val="-7"/>
        </w:rPr>
        <w:t xml:space="preserve"> </w:t>
      </w:r>
      <w:r>
        <w:rPr>
          <w:spacing w:val="-2"/>
        </w:rPr>
        <w:t>организации;</w:t>
      </w:r>
    </w:p>
    <w:p w:rsidR="003F632E" w:rsidRDefault="005F4B4A">
      <w:pPr>
        <w:pStyle w:val="a3"/>
        <w:spacing w:before="3" w:line="237" w:lineRule="auto"/>
        <w:ind w:right="628"/>
      </w:pPr>
      <w:r>
        <w:t>формирование системы знаний об особенностях строения, жизнедеятельности организма человека, условиях сохранения его здоровья;</w:t>
      </w:r>
    </w:p>
    <w:p w:rsidR="003F632E" w:rsidRDefault="005F4B4A">
      <w:pPr>
        <w:pStyle w:val="a3"/>
        <w:spacing w:before="5" w:line="237" w:lineRule="auto"/>
        <w:ind w:right="644"/>
      </w:pPr>
      <w:r>
        <w:t>формирование умений применять методы биологической науки для изучения биологических систем, в том числе организма человека;</w:t>
      </w:r>
    </w:p>
    <w:p w:rsidR="003F632E" w:rsidRDefault="005F4B4A">
      <w:pPr>
        <w:pStyle w:val="a3"/>
        <w:spacing w:before="4"/>
        <w:ind w:right="628"/>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F632E" w:rsidRDefault="005F4B4A">
      <w:pPr>
        <w:pStyle w:val="a3"/>
        <w:ind w:right="62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F632E" w:rsidRDefault="005F4B4A">
      <w:pPr>
        <w:pStyle w:val="a3"/>
        <w:spacing w:before="3" w:line="237" w:lineRule="auto"/>
        <w:ind w:right="630"/>
      </w:pPr>
      <w:r>
        <w:t>формирование экологической культуры в целях сохранения собственного здоровья и охраны окружающей среды.</w:t>
      </w:r>
    </w:p>
    <w:p w:rsidR="003F632E" w:rsidRDefault="005F4B4A">
      <w:pPr>
        <w:pStyle w:val="a3"/>
        <w:spacing w:before="3"/>
        <w:ind w:left="1330" w:firstLine="0"/>
      </w:pPr>
      <w:r>
        <w:t>Достижение</w:t>
      </w:r>
      <w:r>
        <w:rPr>
          <w:spacing w:val="19"/>
        </w:rPr>
        <w:t xml:space="preserve"> </w:t>
      </w:r>
      <w:r>
        <w:t>целей</w:t>
      </w:r>
      <w:r>
        <w:rPr>
          <w:spacing w:val="27"/>
        </w:rPr>
        <w:t xml:space="preserve"> </w:t>
      </w:r>
      <w:r>
        <w:t>программы</w:t>
      </w:r>
      <w:r>
        <w:rPr>
          <w:spacing w:val="23"/>
        </w:rPr>
        <w:t xml:space="preserve"> </w:t>
      </w:r>
      <w:r>
        <w:t>по</w:t>
      </w:r>
      <w:r>
        <w:rPr>
          <w:spacing w:val="31"/>
        </w:rPr>
        <w:t xml:space="preserve"> </w:t>
      </w:r>
      <w:r>
        <w:t>биологии</w:t>
      </w:r>
      <w:r>
        <w:rPr>
          <w:spacing w:val="18"/>
        </w:rPr>
        <w:t xml:space="preserve"> </w:t>
      </w:r>
      <w:r>
        <w:t>обеспечивается</w:t>
      </w:r>
      <w:r>
        <w:rPr>
          <w:spacing w:val="26"/>
        </w:rPr>
        <w:t xml:space="preserve"> </w:t>
      </w:r>
      <w:r>
        <w:t>решением</w:t>
      </w:r>
      <w:r>
        <w:rPr>
          <w:spacing w:val="24"/>
        </w:rPr>
        <w:t xml:space="preserve"> </w:t>
      </w:r>
      <w:r>
        <w:rPr>
          <w:spacing w:val="-2"/>
        </w:rPr>
        <w:t>следующих</w:t>
      </w:r>
    </w:p>
    <w:p w:rsidR="003F632E" w:rsidRDefault="005F4B4A">
      <w:pPr>
        <w:pStyle w:val="a3"/>
        <w:spacing w:line="274" w:lineRule="exact"/>
        <w:ind w:firstLine="0"/>
        <w:jc w:val="left"/>
      </w:pPr>
      <w:r>
        <w:rPr>
          <w:spacing w:val="-2"/>
        </w:rPr>
        <w:t>задач:</w:t>
      </w:r>
    </w:p>
    <w:p w:rsidR="003F632E" w:rsidRDefault="005F4B4A">
      <w:pPr>
        <w:pStyle w:val="a3"/>
        <w:spacing w:before="2"/>
        <w:ind w:left="1330" w:firstLine="0"/>
        <w:jc w:val="left"/>
      </w:pPr>
      <w:r>
        <w:t>приобретение</w:t>
      </w:r>
      <w:r>
        <w:rPr>
          <w:spacing w:val="3"/>
        </w:rPr>
        <w:t xml:space="preserve"> </w:t>
      </w:r>
      <w:r>
        <w:t>обучающимися</w:t>
      </w:r>
      <w:r>
        <w:rPr>
          <w:spacing w:val="10"/>
        </w:rPr>
        <w:t xml:space="preserve"> </w:t>
      </w:r>
      <w:r>
        <w:t>знаний</w:t>
      </w:r>
      <w:r>
        <w:rPr>
          <w:spacing w:val="3"/>
        </w:rPr>
        <w:t xml:space="preserve"> </w:t>
      </w:r>
      <w:r>
        <w:t>о</w:t>
      </w:r>
      <w:r>
        <w:rPr>
          <w:spacing w:val="11"/>
        </w:rPr>
        <w:t xml:space="preserve"> </w:t>
      </w:r>
      <w:r>
        <w:t>живой</w:t>
      </w:r>
      <w:r>
        <w:rPr>
          <w:spacing w:val="3"/>
        </w:rPr>
        <w:t xml:space="preserve"> </w:t>
      </w:r>
      <w:r>
        <w:t>природе,</w:t>
      </w:r>
      <w:r>
        <w:rPr>
          <w:spacing w:val="13"/>
        </w:rPr>
        <w:t xml:space="preserve"> </w:t>
      </w:r>
      <w:r>
        <w:t>закономерностях</w:t>
      </w:r>
      <w:r>
        <w:rPr>
          <w:spacing w:val="7"/>
        </w:rPr>
        <w:t xml:space="preserve"> </w:t>
      </w:r>
      <w:r>
        <w:rPr>
          <w:spacing w:val="-2"/>
        </w:rPr>
        <w:t>строения,</w:t>
      </w:r>
    </w:p>
    <w:p w:rsidR="003F632E" w:rsidRDefault="005F4B4A">
      <w:pPr>
        <w:pStyle w:val="a3"/>
        <w:spacing w:line="242" w:lineRule="auto"/>
        <w:ind w:firstLine="0"/>
        <w:jc w:val="left"/>
      </w:pPr>
      <w:r>
        <w:t>жизнедеятельности</w:t>
      </w:r>
      <w:r>
        <w:rPr>
          <w:spacing w:val="40"/>
        </w:rPr>
        <w:t xml:space="preserve"> </w:t>
      </w:r>
      <w:r>
        <w:t>и</w:t>
      </w:r>
      <w:r>
        <w:rPr>
          <w:spacing w:val="40"/>
        </w:rPr>
        <w:t xml:space="preserve"> </w:t>
      </w:r>
      <w:r>
        <w:t>средообразующей</w:t>
      </w:r>
      <w:r>
        <w:rPr>
          <w:spacing w:val="40"/>
        </w:rPr>
        <w:t xml:space="preserve"> </w:t>
      </w:r>
      <w:r>
        <w:t>роли</w:t>
      </w:r>
      <w:r>
        <w:rPr>
          <w:spacing w:val="40"/>
        </w:rPr>
        <w:t xml:space="preserve"> </w:t>
      </w:r>
      <w:r>
        <w:t>организмов,</w:t>
      </w:r>
      <w:r>
        <w:rPr>
          <w:spacing w:val="40"/>
        </w:rPr>
        <w:t xml:space="preserve"> </w:t>
      </w:r>
      <w:r>
        <w:t>человеке</w:t>
      </w:r>
      <w:r>
        <w:rPr>
          <w:spacing w:val="40"/>
        </w:rPr>
        <w:t xml:space="preserve"> </w:t>
      </w:r>
      <w:r>
        <w:t>как</w:t>
      </w:r>
      <w:r>
        <w:rPr>
          <w:spacing w:val="40"/>
        </w:rPr>
        <w:t xml:space="preserve"> </w:t>
      </w:r>
      <w:r>
        <w:t>биосоциальном существе, о роли биологической науки в практической деятельности людей;</w:t>
      </w:r>
    </w:p>
    <w:p w:rsidR="003F632E" w:rsidRDefault="005F4B4A">
      <w:pPr>
        <w:pStyle w:val="a3"/>
        <w:spacing w:line="242" w:lineRule="auto"/>
        <w:jc w:val="left"/>
      </w:pPr>
      <w:r>
        <w:t>овладение</w:t>
      </w:r>
      <w:r>
        <w:rPr>
          <w:spacing w:val="40"/>
        </w:rPr>
        <w:t xml:space="preserve"> </w:t>
      </w:r>
      <w:r>
        <w:t>умениями</w:t>
      </w:r>
      <w:r>
        <w:rPr>
          <w:spacing w:val="40"/>
        </w:rPr>
        <w:t xml:space="preserve"> </w:t>
      </w:r>
      <w:r>
        <w:t>проводить</w:t>
      </w:r>
      <w:r>
        <w:rPr>
          <w:spacing w:val="40"/>
        </w:rPr>
        <w:t xml:space="preserve"> </w:t>
      </w:r>
      <w:r>
        <w:t>исследования</w:t>
      </w:r>
      <w:r>
        <w:rPr>
          <w:spacing w:val="40"/>
        </w:rPr>
        <w:t xml:space="preserve"> </w:t>
      </w:r>
      <w:r>
        <w:t>с</w:t>
      </w:r>
      <w:r>
        <w:rPr>
          <w:spacing w:val="40"/>
        </w:rPr>
        <w:t xml:space="preserve"> </w:t>
      </w:r>
      <w:r>
        <w:t>использованием</w:t>
      </w:r>
      <w:r>
        <w:rPr>
          <w:spacing w:val="40"/>
        </w:rPr>
        <w:t xml:space="preserve"> </w:t>
      </w:r>
      <w:r>
        <w:t>биологического оборудования и наблюдения за состоянием собственного организма;</w:t>
      </w:r>
    </w:p>
    <w:p w:rsidR="003F632E" w:rsidRDefault="005F4B4A">
      <w:pPr>
        <w:pStyle w:val="a3"/>
        <w:tabs>
          <w:tab w:val="left" w:pos="2462"/>
          <w:tab w:val="left" w:pos="3536"/>
          <w:tab w:val="left" w:pos="4472"/>
          <w:tab w:val="left" w:pos="4779"/>
          <w:tab w:val="left" w:pos="6515"/>
          <w:tab w:val="left" w:pos="8174"/>
          <w:tab w:val="left" w:pos="8491"/>
          <w:tab w:val="left" w:pos="9071"/>
        </w:tabs>
        <w:spacing w:line="242" w:lineRule="auto"/>
        <w:ind w:right="639"/>
        <w:jc w:val="left"/>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информацией,</w:t>
      </w:r>
      <w:r>
        <w:tab/>
      </w:r>
      <w:r>
        <w:rPr>
          <w:spacing w:val="-10"/>
        </w:rPr>
        <w:t>в</w:t>
      </w:r>
      <w:r>
        <w:tab/>
      </w:r>
      <w:r>
        <w:rPr>
          <w:spacing w:val="-4"/>
        </w:rPr>
        <w:t>том</w:t>
      </w:r>
      <w:r>
        <w:tab/>
        <w:t>числе</w:t>
      </w:r>
      <w:r>
        <w:rPr>
          <w:spacing w:val="80"/>
        </w:rPr>
        <w:t xml:space="preserve"> </w:t>
      </w:r>
      <w:r>
        <w:t>о современных достижениях в области биологии, её анализ и критическое оценивание;</w:t>
      </w:r>
    </w:p>
    <w:p w:rsidR="003F632E" w:rsidRDefault="005F4B4A">
      <w:pPr>
        <w:pStyle w:val="a3"/>
        <w:tabs>
          <w:tab w:val="left" w:pos="2725"/>
          <w:tab w:val="left" w:pos="4356"/>
          <w:tab w:val="left" w:pos="4701"/>
          <w:tab w:val="left" w:pos="6303"/>
          <w:tab w:val="left" w:pos="7603"/>
          <w:tab w:val="left" w:pos="8836"/>
          <w:tab w:val="left" w:pos="9857"/>
        </w:tabs>
        <w:spacing w:line="242" w:lineRule="auto"/>
        <w:ind w:right="632"/>
        <w:jc w:val="left"/>
      </w:pPr>
      <w:r>
        <w:rPr>
          <w:spacing w:val="-2"/>
        </w:rPr>
        <w:t>воспитание</w:t>
      </w:r>
      <w:r>
        <w:tab/>
      </w:r>
      <w:r>
        <w:rPr>
          <w:spacing w:val="-2"/>
        </w:rPr>
        <w:t>биологически</w:t>
      </w:r>
      <w:r>
        <w:tab/>
      </w:r>
      <w:r>
        <w:rPr>
          <w:spacing w:val="-10"/>
        </w:rPr>
        <w:t>и</w:t>
      </w:r>
      <w:r>
        <w:tab/>
      </w:r>
      <w:r>
        <w:rPr>
          <w:spacing w:val="-2"/>
        </w:rPr>
        <w:t>экологически</w:t>
      </w:r>
      <w:r>
        <w:tab/>
      </w:r>
      <w:r>
        <w:rPr>
          <w:spacing w:val="-2"/>
        </w:rPr>
        <w:t>грамотной</w:t>
      </w:r>
      <w:r>
        <w:tab/>
      </w:r>
      <w:r>
        <w:rPr>
          <w:spacing w:val="-2"/>
        </w:rPr>
        <w:t>личности,</w:t>
      </w:r>
      <w:r>
        <w:tab/>
      </w:r>
      <w:r>
        <w:rPr>
          <w:spacing w:val="-2"/>
        </w:rPr>
        <w:t>готовой</w:t>
      </w:r>
      <w:r>
        <w:tab/>
      </w:r>
      <w:r>
        <w:rPr>
          <w:spacing w:val="-10"/>
        </w:rPr>
        <w:t xml:space="preserve">к </w:t>
      </w:r>
      <w:r>
        <w:t>сохранению собственного здоровья и охраны окружающей среды.</w:t>
      </w:r>
    </w:p>
    <w:p w:rsidR="003F632E" w:rsidRDefault="005F4B4A">
      <w:pPr>
        <w:pStyle w:val="1"/>
        <w:spacing w:line="242" w:lineRule="auto"/>
        <w:ind w:right="6018"/>
      </w:pPr>
      <w:r>
        <w:t>СОДЕРЖАНИЕ</w:t>
      </w:r>
      <w:r>
        <w:rPr>
          <w:spacing w:val="-15"/>
        </w:rPr>
        <w:t xml:space="preserve"> </w:t>
      </w:r>
      <w:r>
        <w:t>ОБУЧЕНИЯ 5 КЛАСС</w:t>
      </w:r>
    </w:p>
    <w:p w:rsidR="003F632E" w:rsidRDefault="005F4B4A" w:rsidP="00FB7B2A">
      <w:pPr>
        <w:pStyle w:val="2"/>
        <w:numPr>
          <w:ilvl w:val="0"/>
          <w:numId w:val="76"/>
        </w:numPr>
        <w:tabs>
          <w:tab w:val="left" w:pos="2161"/>
        </w:tabs>
        <w:spacing w:line="269" w:lineRule="exact"/>
      </w:pPr>
      <w:r>
        <w:t>Биология</w:t>
      </w:r>
      <w:r>
        <w:rPr>
          <w:spacing w:val="-5"/>
        </w:rPr>
        <w:t xml:space="preserve"> </w:t>
      </w:r>
      <w:r>
        <w:t>–</w:t>
      </w:r>
      <w:r>
        <w:rPr>
          <w:spacing w:val="-1"/>
        </w:rPr>
        <w:t xml:space="preserve"> </w:t>
      </w:r>
      <w:r>
        <w:t>наука о</w:t>
      </w:r>
      <w:r>
        <w:rPr>
          <w:spacing w:val="-6"/>
        </w:rPr>
        <w:t xml:space="preserve"> </w:t>
      </w:r>
      <w:r>
        <w:t xml:space="preserve">живой </w:t>
      </w:r>
      <w:r>
        <w:rPr>
          <w:spacing w:val="-2"/>
        </w:rPr>
        <w:t>природе</w:t>
      </w:r>
    </w:p>
    <w:p w:rsidR="003F632E" w:rsidRDefault="005F4B4A">
      <w:pPr>
        <w:pStyle w:val="a3"/>
        <w:ind w:right="626"/>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F632E" w:rsidRDefault="005F4B4A">
      <w:pPr>
        <w:pStyle w:val="a3"/>
        <w:ind w:right="62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6"/>
        </w:rPr>
        <w:t xml:space="preserve"> </w:t>
      </w:r>
      <w:r>
        <w:t>в</w:t>
      </w:r>
      <w:r>
        <w:rPr>
          <w:spacing w:val="-1"/>
        </w:rPr>
        <w:t xml:space="preserve"> </w:t>
      </w:r>
      <w:r>
        <w:t>познании</w:t>
      </w:r>
      <w:r>
        <w:rPr>
          <w:spacing w:val="-6"/>
        </w:rPr>
        <w:t xml:space="preserve"> </w:t>
      </w:r>
      <w:r>
        <w:t>окружающего мира</w:t>
      </w:r>
      <w:r>
        <w:rPr>
          <w:spacing w:val="-3"/>
        </w:rPr>
        <w:t xml:space="preserve"> </w:t>
      </w:r>
      <w:r>
        <w:t>и практической</w:t>
      </w:r>
      <w:r>
        <w:rPr>
          <w:spacing w:val="-1"/>
        </w:rPr>
        <w:t xml:space="preserve"> </w:t>
      </w:r>
      <w:r>
        <w:t xml:space="preserve">деятельности современного </w:t>
      </w:r>
      <w:r>
        <w:rPr>
          <w:spacing w:val="-2"/>
        </w:rPr>
        <w:t>человека.</w:t>
      </w:r>
    </w:p>
    <w:p w:rsidR="003F632E" w:rsidRDefault="005F4B4A">
      <w:pPr>
        <w:pStyle w:val="a3"/>
        <w:spacing w:line="242" w:lineRule="auto"/>
        <w:ind w:right="630"/>
      </w:pPr>
      <w:r>
        <w:t>Кабинет биологии. Правила поведения и работы в кабинете с биологическими приборами и инструментами.</w:t>
      </w:r>
    </w:p>
    <w:p w:rsidR="003F632E" w:rsidRDefault="005F4B4A">
      <w:pPr>
        <w:pStyle w:val="a3"/>
        <w:spacing w:line="237" w:lineRule="auto"/>
        <w:ind w:right="634"/>
      </w:pPr>
      <w:r>
        <w:t xml:space="preserve">Биологические термины, понятия, символы. Источники биологических знаний. </w:t>
      </w:r>
      <w:proofErr w:type="gramStart"/>
      <w:r>
        <w:t>Поиск</w:t>
      </w:r>
      <w:r>
        <w:rPr>
          <w:spacing w:val="43"/>
        </w:rPr>
        <w:t xml:space="preserve">  </w:t>
      </w:r>
      <w:r>
        <w:t>информации</w:t>
      </w:r>
      <w:proofErr w:type="gramEnd"/>
      <w:r>
        <w:rPr>
          <w:spacing w:val="44"/>
        </w:rPr>
        <w:t xml:space="preserve">  </w:t>
      </w:r>
      <w:r>
        <w:t>с</w:t>
      </w:r>
      <w:r>
        <w:rPr>
          <w:spacing w:val="45"/>
        </w:rPr>
        <w:t xml:space="preserve">  </w:t>
      </w:r>
      <w:r>
        <w:t>использованием</w:t>
      </w:r>
      <w:r>
        <w:rPr>
          <w:spacing w:val="47"/>
        </w:rPr>
        <w:t xml:space="preserve">  </w:t>
      </w:r>
      <w:r>
        <w:t>различных</w:t>
      </w:r>
      <w:r>
        <w:rPr>
          <w:spacing w:val="43"/>
        </w:rPr>
        <w:t xml:space="preserve">  </w:t>
      </w:r>
      <w:r>
        <w:t>источников</w:t>
      </w:r>
      <w:r>
        <w:rPr>
          <w:spacing w:val="45"/>
        </w:rPr>
        <w:t xml:space="preserve">  </w:t>
      </w:r>
      <w:r>
        <w:t>(научно-</w:t>
      </w:r>
      <w:r>
        <w:rPr>
          <w:spacing w:val="-2"/>
        </w:rPr>
        <w:t>популярная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литература,</w:t>
      </w:r>
      <w:r>
        <w:rPr>
          <w:spacing w:val="-3"/>
        </w:rPr>
        <w:t xml:space="preserve"> </w:t>
      </w:r>
      <w:r>
        <w:t>справочники,</w:t>
      </w:r>
      <w:r>
        <w:rPr>
          <w:spacing w:val="-6"/>
        </w:rPr>
        <w:t xml:space="preserve"> </w:t>
      </w:r>
      <w:r>
        <w:rPr>
          <w:spacing w:val="-2"/>
        </w:rPr>
        <w:t>Интернет).</w:t>
      </w:r>
    </w:p>
    <w:p w:rsidR="003F632E" w:rsidRDefault="005F4B4A" w:rsidP="00FB7B2A">
      <w:pPr>
        <w:pStyle w:val="2"/>
        <w:numPr>
          <w:ilvl w:val="0"/>
          <w:numId w:val="76"/>
        </w:numPr>
        <w:tabs>
          <w:tab w:val="left" w:pos="2166"/>
        </w:tabs>
        <w:spacing w:before="2" w:line="275" w:lineRule="exact"/>
        <w:ind w:left="2166" w:hanging="836"/>
      </w:pPr>
      <w:r>
        <w:t>Методы</w:t>
      </w:r>
      <w:r>
        <w:rPr>
          <w:spacing w:val="-5"/>
        </w:rPr>
        <w:t xml:space="preserve"> </w:t>
      </w:r>
      <w:r>
        <w:t>изучения</w:t>
      </w:r>
      <w:r>
        <w:rPr>
          <w:spacing w:val="-4"/>
        </w:rPr>
        <w:t xml:space="preserve"> </w:t>
      </w:r>
      <w:r>
        <w:t>живой</w:t>
      </w:r>
      <w:r>
        <w:rPr>
          <w:spacing w:val="-3"/>
        </w:rPr>
        <w:t xml:space="preserve"> </w:t>
      </w:r>
      <w:r>
        <w:rPr>
          <w:spacing w:val="-2"/>
        </w:rPr>
        <w:t>природы</w:t>
      </w:r>
    </w:p>
    <w:p w:rsidR="003F632E" w:rsidRDefault="005F4B4A">
      <w:pPr>
        <w:pStyle w:val="a3"/>
        <w:spacing w:before="1" w:line="237" w:lineRule="auto"/>
        <w:ind w:right="637"/>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F632E" w:rsidRDefault="005F4B4A">
      <w:pPr>
        <w:pStyle w:val="a3"/>
        <w:spacing w:before="4"/>
        <w:ind w:right="629"/>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3F632E" w:rsidRDefault="005F4B4A">
      <w:pPr>
        <w:pStyle w:val="3"/>
        <w:spacing w:before="3" w:line="275" w:lineRule="exac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before="1" w:line="237" w:lineRule="auto"/>
        <w:ind w:right="625"/>
      </w:pPr>
      <w:r>
        <w:t>Изучение</w:t>
      </w:r>
      <w:r>
        <w:rPr>
          <w:spacing w:val="-5"/>
        </w:rPr>
        <w:t xml:space="preserve"> </w:t>
      </w:r>
      <w:r>
        <w:t>лабораторного</w:t>
      </w:r>
      <w:r>
        <w:rPr>
          <w:spacing w:val="-9"/>
        </w:rPr>
        <w:t xml:space="preserve"> </w:t>
      </w:r>
      <w:r>
        <w:t>оборудования:</w:t>
      </w:r>
      <w:r>
        <w:rPr>
          <w:spacing w:val="-4"/>
        </w:rPr>
        <w:t xml:space="preserve"> </w:t>
      </w:r>
      <w:r>
        <w:t>термометры,</w:t>
      </w:r>
      <w:r>
        <w:rPr>
          <w:spacing w:val="-7"/>
        </w:rPr>
        <w:t xml:space="preserve"> </w:t>
      </w:r>
      <w:r>
        <w:t>весы,</w:t>
      </w:r>
      <w:r>
        <w:rPr>
          <w:spacing w:val="-7"/>
        </w:rPr>
        <w:t xml:space="preserve"> </w:t>
      </w:r>
      <w:r>
        <w:t>чашки</w:t>
      </w:r>
      <w:r>
        <w:rPr>
          <w:spacing w:val="-3"/>
        </w:rPr>
        <w:t xml:space="preserve"> </w:t>
      </w:r>
      <w:r>
        <w:t>Петри,</w:t>
      </w:r>
      <w:r>
        <w:rPr>
          <w:spacing w:val="-7"/>
        </w:rPr>
        <w:t xml:space="preserve"> </w:t>
      </w:r>
      <w:r>
        <w:t>пробирки, мензурки. Правила работы с оборудованием в школьном кабинете.</w:t>
      </w:r>
    </w:p>
    <w:p w:rsidR="003F632E" w:rsidRDefault="005F4B4A">
      <w:pPr>
        <w:pStyle w:val="a3"/>
        <w:spacing w:before="3" w:line="275" w:lineRule="exact"/>
        <w:ind w:left="1330" w:firstLine="0"/>
      </w:pPr>
      <w:r>
        <w:t>Ознакомление</w:t>
      </w:r>
      <w:r>
        <w:rPr>
          <w:spacing w:val="-6"/>
        </w:rPr>
        <w:t xml:space="preserve"> </w:t>
      </w:r>
      <w:r>
        <w:t>с</w:t>
      </w:r>
      <w:r>
        <w:rPr>
          <w:spacing w:val="-3"/>
        </w:rPr>
        <w:t xml:space="preserve"> </w:t>
      </w:r>
      <w:r>
        <w:t>устройством</w:t>
      </w:r>
      <w:r>
        <w:rPr>
          <w:spacing w:val="-5"/>
        </w:rPr>
        <w:t xml:space="preserve"> </w:t>
      </w:r>
      <w:r>
        <w:t>лупы,</w:t>
      </w:r>
      <w:r>
        <w:rPr>
          <w:spacing w:val="-1"/>
        </w:rPr>
        <w:t xml:space="preserve"> </w:t>
      </w:r>
      <w:r>
        <w:t>светового</w:t>
      </w:r>
      <w:r>
        <w:rPr>
          <w:spacing w:val="-2"/>
        </w:rPr>
        <w:t xml:space="preserve"> </w:t>
      </w:r>
      <w:r>
        <w:t>микроскопа,</w:t>
      </w:r>
      <w:r>
        <w:rPr>
          <w:spacing w:val="-5"/>
        </w:rPr>
        <w:t xml:space="preserve"> </w:t>
      </w:r>
      <w:r>
        <w:t>правила</w:t>
      </w:r>
      <w:r>
        <w:rPr>
          <w:spacing w:val="-3"/>
        </w:rPr>
        <w:t xml:space="preserve"> </w:t>
      </w:r>
      <w:r>
        <w:t>работы</w:t>
      </w:r>
      <w:r>
        <w:rPr>
          <w:spacing w:val="-1"/>
        </w:rPr>
        <w:t xml:space="preserve"> </w:t>
      </w:r>
      <w:r>
        <w:t>с</w:t>
      </w:r>
      <w:r>
        <w:rPr>
          <w:spacing w:val="-7"/>
        </w:rPr>
        <w:t xml:space="preserve"> </w:t>
      </w:r>
      <w:r>
        <w:rPr>
          <w:spacing w:val="-2"/>
        </w:rPr>
        <w:t>ними.</w:t>
      </w:r>
    </w:p>
    <w:p w:rsidR="003F632E" w:rsidRDefault="005F4B4A">
      <w:pPr>
        <w:pStyle w:val="a3"/>
        <w:ind w:right="627"/>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F632E" w:rsidRDefault="005F4B4A">
      <w:pPr>
        <w:pStyle w:val="3"/>
        <w:spacing w:before="6"/>
      </w:pPr>
      <w:r>
        <w:t>Экскурсии</w:t>
      </w:r>
      <w:r>
        <w:rPr>
          <w:spacing w:val="-1"/>
        </w:rPr>
        <w:t xml:space="preserve"> </w:t>
      </w:r>
      <w:r>
        <w:t xml:space="preserve">или </w:t>
      </w:r>
      <w:r>
        <w:rPr>
          <w:spacing w:val="-2"/>
        </w:rPr>
        <w:t>видеоэкскурсии</w:t>
      </w:r>
    </w:p>
    <w:p w:rsidR="003F632E" w:rsidRDefault="005F4B4A">
      <w:pPr>
        <w:pStyle w:val="a3"/>
        <w:spacing w:line="272" w:lineRule="exact"/>
        <w:ind w:left="1330" w:firstLine="0"/>
      </w:pPr>
      <w:r>
        <w:t>Овладение</w:t>
      </w:r>
      <w:r>
        <w:rPr>
          <w:spacing w:val="-7"/>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 –</w:t>
      </w:r>
      <w:r>
        <w:rPr>
          <w:spacing w:val="-3"/>
        </w:rPr>
        <w:t xml:space="preserve"> </w:t>
      </w:r>
      <w:r>
        <w:t>наблюдением</w:t>
      </w:r>
      <w:r>
        <w:rPr>
          <w:spacing w:val="-3"/>
        </w:rPr>
        <w:t xml:space="preserve"> </w:t>
      </w:r>
      <w:r>
        <w:t>и</w:t>
      </w:r>
      <w:r>
        <w:rPr>
          <w:spacing w:val="-2"/>
        </w:rPr>
        <w:t xml:space="preserve"> экспериментом.</w:t>
      </w:r>
    </w:p>
    <w:p w:rsidR="003F632E" w:rsidRDefault="005F4B4A" w:rsidP="00FB7B2A">
      <w:pPr>
        <w:pStyle w:val="2"/>
        <w:numPr>
          <w:ilvl w:val="0"/>
          <w:numId w:val="76"/>
        </w:numPr>
        <w:tabs>
          <w:tab w:val="left" w:pos="2166"/>
        </w:tabs>
        <w:spacing w:before="8"/>
        <w:ind w:left="2166" w:hanging="836"/>
      </w:pPr>
      <w:r>
        <w:t>Организмы</w:t>
      </w:r>
      <w:r>
        <w:rPr>
          <w:spacing w:val="-2"/>
        </w:rPr>
        <w:t xml:space="preserve"> </w:t>
      </w:r>
      <w:r>
        <w:t>–</w:t>
      </w:r>
      <w:r>
        <w:rPr>
          <w:spacing w:val="-6"/>
        </w:rPr>
        <w:t xml:space="preserve"> </w:t>
      </w:r>
      <w:r>
        <w:t>тела</w:t>
      </w:r>
      <w:r>
        <w:rPr>
          <w:spacing w:val="-2"/>
        </w:rPr>
        <w:t xml:space="preserve"> </w:t>
      </w:r>
      <w:r>
        <w:t>живой</w:t>
      </w:r>
      <w:r>
        <w:rPr>
          <w:spacing w:val="-1"/>
        </w:rPr>
        <w:t xml:space="preserve"> </w:t>
      </w:r>
      <w:r>
        <w:rPr>
          <w:spacing w:val="-2"/>
        </w:rPr>
        <w:t>природы</w:t>
      </w:r>
    </w:p>
    <w:p w:rsidR="003F632E" w:rsidRDefault="005F4B4A">
      <w:pPr>
        <w:pStyle w:val="a3"/>
        <w:ind w:right="624"/>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F632E" w:rsidRDefault="005F4B4A">
      <w:pPr>
        <w:pStyle w:val="a3"/>
        <w:spacing w:before="2" w:line="237" w:lineRule="auto"/>
        <w:ind w:right="635"/>
      </w:pPr>
      <w:r>
        <w:t xml:space="preserve">Одноклеточные и многоклеточные организмы. Клетки, ткани, органы, системы </w:t>
      </w:r>
      <w:r>
        <w:rPr>
          <w:spacing w:val="-2"/>
        </w:rPr>
        <w:t>органов.</w:t>
      </w:r>
    </w:p>
    <w:p w:rsidR="003F632E" w:rsidRDefault="005F4B4A">
      <w:pPr>
        <w:pStyle w:val="a3"/>
        <w:spacing w:before="5" w:line="237" w:lineRule="auto"/>
        <w:ind w:right="635"/>
      </w:pPr>
      <w:r>
        <w:t>Жизнедеятельность организмов. Особенности строения и процессов жизнедеятельности у растений, животных, бактерий и грибов.</w:t>
      </w:r>
    </w:p>
    <w:p w:rsidR="003F632E" w:rsidRDefault="005F4B4A">
      <w:pPr>
        <w:pStyle w:val="a3"/>
        <w:spacing w:before="6" w:line="237" w:lineRule="auto"/>
        <w:ind w:right="635"/>
      </w:pPr>
      <w:r>
        <w:t>Свойства организмов: питание, дыхание, выделение, движение, размножение, развитие, раздражимость, приспособленность. Организм – единое целое.</w:t>
      </w:r>
    </w:p>
    <w:p w:rsidR="003F632E" w:rsidRDefault="005F4B4A">
      <w:pPr>
        <w:pStyle w:val="a3"/>
        <w:spacing w:before="4"/>
        <w:ind w:right="631"/>
      </w:pPr>
      <w:r>
        <w:t>Разнообразие организмов и их классификация (таксоны в биологии: царства, типы (отделы), классы,</w:t>
      </w:r>
      <w:r>
        <w:rPr>
          <w:spacing w:val="-4"/>
        </w:rPr>
        <w:t xml:space="preserve"> </w:t>
      </w:r>
      <w:r>
        <w:t>отряды (порядки), семейства,</w:t>
      </w:r>
      <w:r>
        <w:rPr>
          <w:spacing w:val="-4"/>
        </w:rPr>
        <w:t xml:space="preserve"> </w:t>
      </w:r>
      <w:r>
        <w:t>роды, виды. Бактерии и</w:t>
      </w:r>
      <w:r>
        <w:rPr>
          <w:spacing w:val="-5"/>
        </w:rPr>
        <w:t xml:space="preserve"> </w:t>
      </w:r>
      <w:r>
        <w:t>вирусы как</w:t>
      </w:r>
      <w:r>
        <w:rPr>
          <w:spacing w:val="-3"/>
        </w:rPr>
        <w:t xml:space="preserve"> </w:t>
      </w:r>
      <w:r>
        <w:t>формы жизни. Значение бактерий и вирусов в природе и в жизни человека.</w:t>
      </w:r>
    </w:p>
    <w:p w:rsidR="003F632E" w:rsidRDefault="005F4B4A">
      <w:pPr>
        <w:pStyle w:val="3"/>
        <w:spacing w:before="2" w:line="275" w:lineRule="exac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before="1" w:line="237" w:lineRule="auto"/>
        <w:ind w:right="638"/>
      </w:pPr>
      <w:r>
        <w:t>Изучение клеток кожицы чешуи лука под лупой и микроскопом (на примере самостоятельно приготовленного микропрепарата).</w:t>
      </w:r>
    </w:p>
    <w:p w:rsidR="003F632E" w:rsidRDefault="005F4B4A">
      <w:pPr>
        <w:pStyle w:val="a3"/>
        <w:spacing w:before="6" w:line="237" w:lineRule="auto"/>
        <w:ind w:left="1330" w:right="3643" w:firstLine="0"/>
      </w:pPr>
      <w:r>
        <w:t>Ознакомление</w:t>
      </w:r>
      <w:r>
        <w:rPr>
          <w:spacing w:val="-7"/>
        </w:rPr>
        <w:t xml:space="preserve"> </w:t>
      </w:r>
      <w:r>
        <w:t>с</w:t>
      </w:r>
      <w:r>
        <w:rPr>
          <w:spacing w:val="-11"/>
        </w:rPr>
        <w:t xml:space="preserve"> </w:t>
      </w:r>
      <w:r>
        <w:t>принципами</w:t>
      </w:r>
      <w:r>
        <w:rPr>
          <w:spacing w:val="-10"/>
        </w:rPr>
        <w:t xml:space="preserve"> </w:t>
      </w:r>
      <w:r>
        <w:t>систематики</w:t>
      </w:r>
      <w:r>
        <w:rPr>
          <w:spacing w:val="-14"/>
        </w:rPr>
        <w:t xml:space="preserve"> </w:t>
      </w:r>
      <w:r>
        <w:t>организмов. Наблюдение за потреблением воды растением.</w:t>
      </w:r>
    </w:p>
    <w:p w:rsidR="003F632E" w:rsidRDefault="005F4B4A" w:rsidP="00FB7B2A">
      <w:pPr>
        <w:pStyle w:val="2"/>
        <w:numPr>
          <w:ilvl w:val="0"/>
          <w:numId w:val="76"/>
        </w:numPr>
        <w:tabs>
          <w:tab w:val="left" w:pos="2166"/>
        </w:tabs>
        <w:spacing w:before="9"/>
        <w:ind w:left="2166" w:hanging="836"/>
      </w:pPr>
      <w:r>
        <w:t>Организмы</w:t>
      </w:r>
      <w:r>
        <w:rPr>
          <w:spacing w:val="-4"/>
        </w:rPr>
        <w:t xml:space="preserve"> </w:t>
      </w:r>
      <w:r>
        <w:t>и</w:t>
      </w:r>
      <w:r>
        <w:rPr>
          <w:spacing w:val="-5"/>
        </w:rPr>
        <w:t xml:space="preserve"> </w:t>
      </w:r>
      <w:r>
        <w:t xml:space="preserve">среда </w:t>
      </w:r>
      <w:r>
        <w:rPr>
          <w:spacing w:val="-2"/>
        </w:rPr>
        <w:t>обитания</w:t>
      </w:r>
    </w:p>
    <w:p w:rsidR="003F632E" w:rsidRDefault="005F4B4A">
      <w:pPr>
        <w:pStyle w:val="a3"/>
        <w:ind w:right="622"/>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9"/>
        </w:rPr>
        <w:t xml:space="preserve"> </w:t>
      </w:r>
      <w:r>
        <w:t>организмов. Приспособления</w:t>
      </w:r>
      <w:r>
        <w:rPr>
          <w:spacing w:val="-9"/>
        </w:rPr>
        <w:t xml:space="preserve"> </w:t>
      </w:r>
      <w:r>
        <w:t>организмов к</w:t>
      </w:r>
      <w:r>
        <w:rPr>
          <w:spacing w:val="-1"/>
        </w:rPr>
        <w:t xml:space="preserve"> </w:t>
      </w:r>
      <w:r>
        <w:t>среде обитания.</w:t>
      </w:r>
      <w:r>
        <w:rPr>
          <w:spacing w:val="-2"/>
        </w:rPr>
        <w:t xml:space="preserve"> </w:t>
      </w:r>
      <w:r>
        <w:t>Сезонные</w:t>
      </w:r>
      <w:r>
        <w:rPr>
          <w:spacing w:val="-5"/>
        </w:rPr>
        <w:t xml:space="preserve"> </w:t>
      </w:r>
      <w:r>
        <w:t>изменения в жизни организмов.</w:t>
      </w:r>
    </w:p>
    <w:p w:rsidR="003F632E" w:rsidRDefault="005F4B4A">
      <w:pPr>
        <w:pStyle w:val="3"/>
        <w:spacing w:before="1" w:line="275" w:lineRule="exac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before="1" w:line="237" w:lineRule="auto"/>
        <w:ind w:right="634"/>
      </w:pPr>
      <w:r>
        <w:t xml:space="preserve">Выявление приспособлений организмов к среде обитания (на конкретных </w:t>
      </w:r>
      <w:r>
        <w:rPr>
          <w:spacing w:val="-2"/>
        </w:rPr>
        <w:t>примерах).</w:t>
      </w:r>
    </w:p>
    <w:p w:rsidR="003F632E" w:rsidRDefault="005F4B4A">
      <w:pPr>
        <w:pStyle w:val="3"/>
        <w:spacing w:before="8"/>
      </w:pPr>
      <w:r>
        <w:t>Экскурсии</w:t>
      </w:r>
      <w:r>
        <w:rPr>
          <w:spacing w:val="-1"/>
        </w:rPr>
        <w:t xml:space="preserve"> </w:t>
      </w:r>
      <w:r>
        <w:t>или</w:t>
      </w:r>
      <w:r>
        <w:rPr>
          <w:spacing w:val="3"/>
        </w:rPr>
        <w:t xml:space="preserve"> </w:t>
      </w:r>
      <w:r>
        <w:rPr>
          <w:spacing w:val="-2"/>
        </w:rPr>
        <w:t>видеоэкскурсии.</w:t>
      </w:r>
    </w:p>
    <w:p w:rsidR="003F632E" w:rsidRDefault="005F4B4A">
      <w:pPr>
        <w:pStyle w:val="a3"/>
        <w:spacing w:line="272" w:lineRule="exact"/>
        <w:ind w:left="1330" w:firstLine="0"/>
      </w:pPr>
      <w:r>
        <w:t>Растительный</w:t>
      </w:r>
      <w:r>
        <w:rPr>
          <w:spacing w:val="-8"/>
        </w:rPr>
        <w:t xml:space="preserve"> </w:t>
      </w:r>
      <w:r>
        <w:t>и</w:t>
      </w:r>
      <w:r>
        <w:rPr>
          <w:spacing w:val="-6"/>
        </w:rPr>
        <w:t xml:space="preserve"> </w:t>
      </w:r>
      <w:r>
        <w:t>животный</w:t>
      </w:r>
      <w:r>
        <w:rPr>
          <w:spacing w:val="-6"/>
        </w:rPr>
        <w:t xml:space="preserve"> </w:t>
      </w:r>
      <w:r>
        <w:t>мир</w:t>
      </w:r>
      <w:r>
        <w:rPr>
          <w:spacing w:val="-2"/>
        </w:rPr>
        <w:t xml:space="preserve"> </w:t>
      </w:r>
      <w:r>
        <w:t>родного</w:t>
      </w:r>
      <w:r>
        <w:rPr>
          <w:spacing w:val="2"/>
        </w:rPr>
        <w:t xml:space="preserve"> </w:t>
      </w:r>
      <w:r>
        <w:t>края</w:t>
      </w:r>
      <w:r>
        <w:rPr>
          <w:spacing w:val="-6"/>
        </w:rPr>
        <w:t xml:space="preserve"> </w:t>
      </w:r>
      <w:r>
        <w:rPr>
          <w:spacing w:val="-2"/>
        </w:rPr>
        <w:t>(краеведение).</w:t>
      </w:r>
    </w:p>
    <w:p w:rsidR="003F632E" w:rsidRDefault="005F4B4A" w:rsidP="00FB7B2A">
      <w:pPr>
        <w:pStyle w:val="2"/>
        <w:numPr>
          <w:ilvl w:val="0"/>
          <w:numId w:val="76"/>
        </w:numPr>
        <w:tabs>
          <w:tab w:val="left" w:pos="2166"/>
        </w:tabs>
        <w:spacing w:before="8"/>
        <w:ind w:left="2166" w:hanging="836"/>
      </w:pPr>
      <w:r>
        <w:t>Природные</w:t>
      </w:r>
      <w:r>
        <w:rPr>
          <w:spacing w:val="-6"/>
        </w:rPr>
        <w:t xml:space="preserve"> </w:t>
      </w:r>
      <w:r>
        <w:rPr>
          <w:spacing w:val="-2"/>
        </w:rPr>
        <w:t>сообщества</w:t>
      </w:r>
    </w:p>
    <w:p w:rsidR="003F632E" w:rsidRDefault="005F4B4A">
      <w:pPr>
        <w:pStyle w:val="a3"/>
        <w:ind w:right="62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w:t>
      </w:r>
      <w:r>
        <w:rPr>
          <w:spacing w:val="74"/>
        </w:rPr>
        <w:t xml:space="preserve"> </w:t>
      </w:r>
      <w:r>
        <w:t>Примеры</w:t>
      </w:r>
      <w:r>
        <w:rPr>
          <w:spacing w:val="71"/>
        </w:rPr>
        <w:t xml:space="preserve"> </w:t>
      </w:r>
      <w:r>
        <w:t>природных</w:t>
      </w:r>
      <w:r>
        <w:rPr>
          <w:spacing w:val="70"/>
        </w:rPr>
        <w:t xml:space="preserve"> </w:t>
      </w:r>
      <w:r>
        <w:t>сообществ</w:t>
      </w:r>
      <w:r>
        <w:rPr>
          <w:spacing w:val="76"/>
        </w:rPr>
        <w:t xml:space="preserve"> </w:t>
      </w:r>
      <w:r>
        <w:t>(лес,</w:t>
      </w:r>
      <w:r>
        <w:rPr>
          <w:spacing w:val="77"/>
        </w:rPr>
        <w:t xml:space="preserve"> </w:t>
      </w:r>
      <w:r>
        <w:t>пруд,</w:t>
      </w:r>
      <w:r>
        <w:rPr>
          <w:spacing w:val="77"/>
        </w:rPr>
        <w:t xml:space="preserve"> </w:t>
      </w:r>
      <w:r>
        <w:t>озеро</w:t>
      </w:r>
      <w:r>
        <w:rPr>
          <w:spacing w:val="79"/>
        </w:rPr>
        <w:t xml:space="preserve"> </w:t>
      </w:r>
      <w:r>
        <w:t>и</w:t>
      </w:r>
      <w:r>
        <w:rPr>
          <w:spacing w:val="75"/>
        </w:rPr>
        <w:t xml:space="preserve"> </w:t>
      </w:r>
      <w:r>
        <w:t>другие</w:t>
      </w:r>
      <w:r>
        <w:rPr>
          <w:spacing w:val="74"/>
        </w:rPr>
        <w:t xml:space="preserve"> </w:t>
      </w:r>
      <w:r>
        <w:rPr>
          <w:spacing w:val="-2"/>
        </w:rPr>
        <w:t>природные</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сообщества).</w:t>
      </w:r>
    </w:p>
    <w:p w:rsidR="003F632E" w:rsidRDefault="005F4B4A">
      <w:pPr>
        <w:pStyle w:val="a3"/>
        <w:ind w:right="63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F632E" w:rsidRDefault="005F4B4A">
      <w:pPr>
        <w:pStyle w:val="a3"/>
        <w:spacing w:before="4" w:line="237" w:lineRule="auto"/>
        <w:ind w:right="625"/>
      </w:pPr>
      <w:r>
        <w:t>Природные зоны Земли, их</w:t>
      </w:r>
      <w:r>
        <w:rPr>
          <w:spacing w:val="-1"/>
        </w:rPr>
        <w:t xml:space="preserve"> </w:t>
      </w:r>
      <w:r>
        <w:t>обитатели. Флора и фауна природных зон. Ландшафты: природные и культурные.</w:t>
      </w:r>
    </w:p>
    <w:p w:rsidR="003F632E" w:rsidRDefault="005F4B4A">
      <w:pPr>
        <w:pStyle w:val="3"/>
        <w:spacing w:before="8"/>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line="242" w:lineRule="auto"/>
        <w:ind w:right="635"/>
      </w:pPr>
      <w:r>
        <w:t>Изучение искусственных сообществ и их обитателей (на примере аквариума и других искусственных сообществ).</w:t>
      </w:r>
    </w:p>
    <w:p w:rsidR="003F632E" w:rsidRDefault="005F4B4A">
      <w:pPr>
        <w:pStyle w:val="3"/>
        <w:spacing w:line="274" w:lineRule="exact"/>
      </w:pPr>
      <w:r>
        <w:t>Экскурсии</w:t>
      </w:r>
      <w:r>
        <w:rPr>
          <w:spacing w:val="-1"/>
        </w:rPr>
        <w:t xml:space="preserve"> </w:t>
      </w:r>
      <w:r>
        <w:t xml:space="preserve">или </w:t>
      </w:r>
      <w:r>
        <w:rPr>
          <w:spacing w:val="-2"/>
        </w:rPr>
        <w:t>видеоэкскурсии.</w:t>
      </w:r>
    </w:p>
    <w:p w:rsidR="003F632E" w:rsidRDefault="005F4B4A">
      <w:pPr>
        <w:pStyle w:val="a3"/>
        <w:spacing w:line="237" w:lineRule="auto"/>
        <w:ind w:right="636"/>
      </w:pPr>
      <w:r>
        <w:t>Изучение природных сообществ (на примере леса, озера, пруда, луга и других природных сообществ.).</w:t>
      </w:r>
    </w:p>
    <w:p w:rsidR="003F632E" w:rsidRDefault="005F4B4A">
      <w:pPr>
        <w:pStyle w:val="a3"/>
        <w:spacing w:before="1"/>
        <w:ind w:left="1330" w:firstLine="0"/>
      </w:pPr>
      <w:r>
        <w:t>Изучение</w:t>
      </w:r>
      <w:r>
        <w:rPr>
          <w:spacing w:val="-5"/>
        </w:rPr>
        <w:t xml:space="preserve"> </w:t>
      </w:r>
      <w:r>
        <w:t>сезонных</w:t>
      </w:r>
      <w:r>
        <w:rPr>
          <w:spacing w:val="-6"/>
        </w:rPr>
        <w:t xml:space="preserve"> </w:t>
      </w:r>
      <w:r>
        <w:t>явлений</w:t>
      </w:r>
      <w:r>
        <w:rPr>
          <w:spacing w:val="-6"/>
        </w:rPr>
        <w:t xml:space="preserve"> </w:t>
      </w:r>
      <w:r>
        <w:t>в</w:t>
      </w:r>
      <w:r>
        <w:rPr>
          <w:spacing w:val="-4"/>
        </w:rPr>
        <w:t xml:space="preserve"> </w:t>
      </w:r>
      <w:r>
        <w:t>жизни</w:t>
      </w:r>
      <w:r>
        <w:rPr>
          <w:spacing w:val="-5"/>
        </w:rPr>
        <w:t xml:space="preserve"> </w:t>
      </w:r>
      <w:r>
        <w:t>природных</w:t>
      </w:r>
      <w:r>
        <w:rPr>
          <w:spacing w:val="-6"/>
        </w:rPr>
        <w:t xml:space="preserve"> </w:t>
      </w:r>
      <w:r>
        <w:rPr>
          <w:spacing w:val="-2"/>
        </w:rPr>
        <w:t>сообществ.</w:t>
      </w:r>
    </w:p>
    <w:p w:rsidR="003F632E" w:rsidRDefault="005F4B4A" w:rsidP="00FB7B2A">
      <w:pPr>
        <w:pStyle w:val="2"/>
        <w:numPr>
          <w:ilvl w:val="0"/>
          <w:numId w:val="76"/>
        </w:numPr>
        <w:tabs>
          <w:tab w:val="left" w:pos="2166"/>
        </w:tabs>
        <w:spacing w:before="2" w:line="275" w:lineRule="exact"/>
        <w:ind w:left="2166" w:hanging="836"/>
      </w:pPr>
      <w:r>
        <w:t>Живая</w:t>
      </w:r>
      <w:r>
        <w:rPr>
          <w:spacing w:val="-5"/>
        </w:rPr>
        <w:t xml:space="preserve"> </w:t>
      </w:r>
      <w:r>
        <w:t>природа</w:t>
      </w:r>
      <w:r>
        <w:rPr>
          <w:spacing w:val="1"/>
        </w:rPr>
        <w:t xml:space="preserve"> </w:t>
      </w:r>
      <w:r>
        <w:t>и</w:t>
      </w:r>
      <w:r>
        <w:rPr>
          <w:spacing w:val="-3"/>
        </w:rPr>
        <w:t xml:space="preserve"> </w:t>
      </w:r>
      <w:r>
        <w:rPr>
          <w:spacing w:val="-2"/>
        </w:rPr>
        <w:t>человек</w:t>
      </w:r>
    </w:p>
    <w:p w:rsidR="003F632E" w:rsidRDefault="005F4B4A">
      <w:pPr>
        <w:pStyle w:val="a3"/>
        <w:ind w:right="636"/>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Pr>
          <w:spacing w:val="-1"/>
        </w:rPr>
        <w:t xml:space="preserve"> </w:t>
      </w:r>
      <w:r>
        <w:t>Красная книга</w:t>
      </w:r>
      <w:r>
        <w:rPr>
          <w:spacing w:val="-4"/>
        </w:rPr>
        <w:t xml:space="preserve"> </w:t>
      </w:r>
      <w:r>
        <w:t>Российской</w:t>
      </w:r>
      <w:r>
        <w:rPr>
          <w:spacing w:val="-2"/>
        </w:rPr>
        <w:t xml:space="preserve"> </w:t>
      </w:r>
      <w:r>
        <w:t>Федерации. Осознание</w:t>
      </w:r>
      <w:r>
        <w:rPr>
          <w:spacing w:val="-4"/>
        </w:rPr>
        <w:t xml:space="preserve"> </w:t>
      </w:r>
      <w:r>
        <w:t>жизни как великой</w:t>
      </w:r>
      <w:r>
        <w:rPr>
          <w:spacing w:val="-2"/>
        </w:rPr>
        <w:t xml:space="preserve"> </w:t>
      </w:r>
      <w:r>
        <w:t>ценности.</w:t>
      </w:r>
    </w:p>
    <w:p w:rsidR="003F632E" w:rsidRDefault="005F4B4A">
      <w:pPr>
        <w:pStyle w:val="3"/>
        <w:spacing w:before="5"/>
      </w:pPr>
      <w:r>
        <w:t>Практические</w:t>
      </w:r>
      <w:r>
        <w:rPr>
          <w:spacing w:val="-2"/>
        </w:rPr>
        <w:t xml:space="preserve"> работы.</w:t>
      </w:r>
    </w:p>
    <w:p w:rsidR="003F632E" w:rsidRDefault="005F4B4A">
      <w:pPr>
        <w:pStyle w:val="a3"/>
        <w:spacing w:line="242" w:lineRule="auto"/>
        <w:ind w:right="632"/>
      </w:pPr>
      <w:r>
        <w:t>Проведение акции по уборке мусора в ближайшем лесу, парке, сквере или на пришкольной территории.</w:t>
      </w:r>
    </w:p>
    <w:p w:rsidR="003F632E" w:rsidRDefault="005F4B4A">
      <w:pPr>
        <w:pStyle w:val="1"/>
        <w:spacing w:line="276" w:lineRule="exact"/>
        <w:jc w:val="both"/>
      </w:pPr>
      <w:r>
        <w:t xml:space="preserve">6 </w:t>
      </w:r>
      <w:r>
        <w:rPr>
          <w:spacing w:val="-2"/>
        </w:rPr>
        <w:t>КЛАСС</w:t>
      </w:r>
    </w:p>
    <w:p w:rsidR="003F632E" w:rsidRDefault="005F4B4A" w:rsidP="00FB7B2A">
      <w:pPr>
        <w:pStyle w:val="2"/>
        <w:numPr>
          <w:ilvl w:val="0"/>
          <w:numId w:val="75"/>
        </w:numPr>
        <w:tabs>
          <w:tab w:val="left" w:pos="2166"/>
        </w:tabs>
      </w:pPr>
      <w:r>
        <w:t>Растительный</w:t>
      </w:r>
      <w:r>
        <w:rPr>
          <w:spacing w:val="-5"/>
        </w:rPr>
        <w:t xml:space="preserve"> </w:t>
      </w:r>
      <w:r>
        <w:rPr>
          <w:spacing w:val="-2"/>
        </w:rPr>
        <w:t>организм</w:t>
      </w:r>
    </w:p>
    <w:p w:rsidR="003F632E" w:rsidRDefault="005F4B4A">
      <w:pPr>
        <w:pStyle w:val="a3"/>
        <w:spacing w:line="242" w:lineRule="auto"/>
        <w:ind w:right="638"/>
      </w:pPr>
      <w:r>
        <w:t>Ботаника</w:t>
      </w:r>
      <w:r>
        <w:rPr>
          <w:spacing w:val="-15"/>
        </w:rPr>
        <w:t xml:space="preserve"> </w:t>
      </w:r>
      <w:r>
        <w:t>–</w:t>
      </w:r>
      <w:r>
        <w:rPr>
          <w:spacing w:val="-15"/>
        </w:rPr>
        <w:t xml:space="preserve"> </w:t>
      </w:r>
      <w:r>
        <w:t>наука</w:t>
      </w:r>
      <w:r>
        <w:rPr>
          <w:spacing w:val="-15"/>
        </w:rPr>
        <w:t xml:space="preserve"> </w:t>
      </w:r>
      <w:r>
        <w:t>о</w:t>
      </w:r>
      <w:r>
        <w:rPr>
          <w:spacing w:val="-13"/>
        </w:rPr>
        <w:t xml:space="preserve"> </w:t>
      </w:r>
      <w:r>
        <w:t>растениях.</w:t>
      </w:r>
      <w:r>
        <w:rPr>
          <w:spacing w:val="-15"/>
        </w:rPr>
        <w:t xml:space="preserve"> </w:t>
      </w:r>
      <w:r>
        <w:t>Разделы</w:t>
      </w:r>
      <w:r>
        <w:rPr>
          <w:spacing w:val="-13"/>
        </w:rPr>
        <w:t xml:space="preserve"> </w:t>
      </w:r>
      <w:r>
        <w:t>ботаники.</w:t>
      </w:r>
      <w:r>
        <w:rPr>
          <w:spacing w:val="-13"/>
        </w:rPr>
        <w:t xml:space="preserve"> </w:t>
      </w:r>
      <w:r>
        <w:t>Связь</w:t>
      </w:r>
      <w:r>
        <w:rPr>
          <w:spacing w:val="-14"/>
        </w:rPr>
        <w:t xml:space="preserve"> </w:t>
      </w:r>
      <w:r>
        <w:t>ботаники</w:t>
      </w:r>
      <w:r>
        <w:rPr>
          <w:spacing w:val="-15"/>
        </w:rPr>
        <w:t xml:space="preserve"> </w:t>
      </w:r>
      <w:r>
        <w:t>с</w:t>
      </w:r>
      <w:r>
        <w:rPr>
          <w:spacing w:val="-15"/>
        </w:rPr>
        <w:t xml:space="preserve"> </w:t>
      </w:r>
      <w:r>
        <w:t>другими</w:t>
      </w:r>
      <w:r>
        <w:rPr>
          <w:spacing w:val="-14"/>
        </w:rPr>
        <w:t xml:space="preserve"> </w:t>
      </w:r>
      <w:r>
        <w:t>науками и техникой. Общие признаки растений.</w:t>
      </w:r>
    </w:p>
    <w:p w:rsidR="003F632E" w:rsidRDefault="005F4B4A">
      <w:pPr>
        <w:pStyle w:val="a3"/>
        <w:spacing w:line="242" w:lineRule="auto"/>
        <w:ind w:right="635"/>
      </w:pPr>
      <w:r>
        <w:t>Разнообразие растений. Уровни организации растительного организма. Высшие и низшие растения. Споровые и семенные растения.</w:t>
      </w:r>
    </w:p>
    <w:p w:rsidR="003F632E" w:rsidRDefault="005F4B4A">
      <w:pPr>
        <w:pStyle w:val="a3"/>
        <w:ind w:right="634"/>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F632E" w:rsidRDefault="005F4B4A">
      <w:pPr>
        <w:pStyle w:val="a3"/>
        <w:spacing w:line="237" w:lineRule="auto"/>
        <w:ind w:right="628"/>
      </w:pPr>
      <w:r>
        <w:t>Органы</w:t>
      </w:r>
      <w:r>
        <w:rPr>
          <w:spacing w:val="-15"/>
        </w:rPr>
        <w:t xml:space="preserve"> </w:t>
      </w:r>
      <w:r>
        <w:t>и</w:t>
      </w:r>
      <w:r>
        <w:rPr>
          <w:spacing w:val="-14"/>
        </w:rPr>
        <w:t xml:space="preserve"> </w:t>
      </w:r>
      <w:r>
        <w:t>системы</w:t>
      </w:r>
      <w:r>
        <w:rPr>
          <w:spacing w:val="-15"/>
        </w:rPr>
        <w:t xml:space="preserve"> </w:t>
      </w:r>
      <w:r>
        <w:t>органов</w:t>
      </w:r>
      <w:r>
        <w:rPr>
          <w:spacing w:val="-14"/>
        </w:rPr>
        <w:t xml:space="preserve"> </w:t>
      </w:r>
      <w:r>
        <w:t>растений.</w:t>
      </w:r>
      <w:r>
        <w:rPr>
          <w:spacing w:val="-14"/>
        </w:rPr>
        <w:t xml:space="preserve"> </w:t>
      </w:r>
      <w:r>
        <w:t>Строение</w:t>
      </w:r>
      <w:r>
        <w:rPr>
          <w:spacing w:val="-15"/>
        </w:rPr>
        <w:t xml:space="preserve"> </w:t>
      </w:r>
      <w:r>
        <w:t>органов</w:t>
      </w:r>
      <w:r>
        <w:rPr>
          <w:spacing w:val="-15"/>
        </w:rPr>
        <w:t xml:space="preserve"> </w:t>
      </w:r>
      <w:r>
        <w:t>растительного</w:t>
      </w:r>
      <w:r>
        <w:rPr>
          <w:spacing w:val="-12"/>
        </w:rPr>
        <w:t xml:space="preserve"> </w:t>
      </w:r>
      <w:r>
        <w:t>организма,</w:t>
      </w:r>
      <w:r>
        <w:rPr>
          <w:spacing w:val="-14"/>
        </w:rPr>
        <w:t xml:space="preserve"> </w:t>
      </w:r>
      <w:r>
        <w:t>их роль и связь между собой.</w:t>
      </w:r>
    </w:p>
    <w:p w:rsidR="003F632E" w:rsidRDefault="005F4B4A">
      <w:pPr>
        <w:pStyle w:val="3"/>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line="242" w:lineRule="auto"/>
        <w:ind w:left="1330" w:right="1447" w:firstLine="0"/>
      </w:pPr>
      <w:r>
        <w:t>Изучение микроскопического строения листа водного растения элодеи. Изучение</w:t>
      </w:r>
      <w:r>
        <w:rPr>
          <w:spacing w:val="-6"/>
        </w:rPr>
        <w:t xml:space="preserve"> </w:t>
      </w:r>
      <w:r>
        <w:t>строения</w:t>
      </w:r>
      <w:r>
        <w:rPr>
          <w:spacing w:val="-2"/>
        </w:rPr>
        <w:t xml:space="preserve"> </w:t>
      </w:r>
      <w:r>
        <w:t>растительных</w:t>
      </w:r>
      <w:r>
        <w:rPr>
          <w:spacing w:val="-7"/>
        </w:rPr>
        <w:t xml:space="preserve"> </w:t>
      </w:r>
      <w:r>
        <w:t>тканей</w:t>
      </w:r>
      <w:r>
        <w:rPr>
          <w:spacing w:val="-6"/>
        </w:rPr>
        <w:t xml:space="preserve"> </w:t>
      </w:r>
      <w:r>
        <w:t>(использование</w:t>
      </w:r>
      <w:r>
        <w:rPr>
          <w:spacing w:val="-8"/>
        </w:rPr>
        <w:t xml:space="preserve"> </w:t>
      </w:r>
      <w:r>
        <w:rPr>
          <w:spacing w:val="-2"/>
        </w:rPr>
        <w:t>микропрепаратов).</w:t>
      </w:r>
    </w:p>
    <w:p w:rsidR="003F632E" w:rsidRDefault="005F4B4A">
      <w:pPr>
        <w:pStyle w:val="a3"/>
        <w:ind w:right="629"/>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3F632E" w:rsidRDefault="005F4B4A">
      <w:pPr>
        <w:pStyle w:val="a3"/>
        <w:ind w:left="1330" w:firstLine="0"/>
      </w:pPr>
      <w:r>
        <w:t>Обнаружение</w:t>
      </w:r>
      <w:r>
        <w:rPr>
          <w:spacing w:val="-3"/>
        </w:rPr>
        <w:t xml:space="preserve"> </w:t>
      </w:r>
      <w:r>
        <w:t>неорганических</w:t>
      </w:r>
      <w:r>
        <w:rPr>
          <w:spacing w:val="-5"/>
        </w:rPr>
        <w:t xml:space="preserve"> </w:t>
      </w:r>
      <w:r>
        <w:t>и</w:t>
      </w:r>
      <w:r>
        <w:rPr>
          <w:spacing w:val="-5"/>
        </w:rPr>
        <w:t xml:space="preserve"> </w:t>
      </w:r>
      <w:r>
        <w:t>органических</w:t>
      </w:r>
      <w:r>
        <w:rPr>
          <w:spacing w:val="-6"/>
        </w:rPr>
        <w:t xml:space="preserve"> </w:t>
      </w:r>
      <w:r>
        <w:t>веществ</w:t>
      </w:r>
      <w:r>
        <w:rPr>
          <w:spacing w:val="-4"/>
        </w:rPr>
        <w:t xml:space="preserve"> </w:t>
      </w:r>
      <w:r>
        <w:t xml:space="preserve">в </w:t>
      </w:r>
      <w:r>
        <w:rPr>
          <w:spacing w:val="-2"/>
        </w:rPr>
        <w:t>растении.</w:t>
      </w:r>
    </w:p>
    <w:p w:rsidR="003F632E" w:rsidRDefault="005F4B4A">
      <w:pPr>
        <w:pStyle w:val="3"/>
        <w:spacing w:line="275" w:lineRule="exact"/>
      </w:pPr>
      <w:r>
        <w:t>Экскурсии</w:t>
      </w:r>
      <w:r>
        <w:rPr>
          <w:spacing w:val="-1"/>
        </w:rPr>
        <w:t xml:space="preserve"> </w:t>
      </w:r>
      <w:r>
        <w:t xml:space="preserve">или </w:t>
      </w:r>
      <w:r>
        <w:rPr>
          <w:spacing w:val="-2"/>
        </w:rPr>
        <w:t>видеоэкскурсии.</w:t>
      </w:r>
    </w:p>
    <w:p w:rsidR="003F632E" w:rsidRDefault="005F4B4A">
      <w:pPr>
        <w:pStyle w:val="a3"/>
        <w:spacing w:line="275" w:lineRule="exact"/>
        <w:ind w:left="1330" w:firstLine="0"/>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3"/>
        </w:rPr>
        <w:t xml:space="preserve"> </w:t>
      </w:r>
      <w:r>
        <w:rPr>
          <w:spacing w:val="-2"/>
        </w:rPr>
        <w:t>растениями.</w:t>
      </w:r>
    </w:p>
    <w:p w:rsidR="003F632E" w:rsidRDefault="005F4B4A" w:rsidP="00FB7B2A">
      <w:pPr>
        <w:pStyle w:val="2"/>
        <w:numPr>
          <w:ilvl w:val="0"/>
          <w:numId w:val="75"/>
        </w:numPr>
        <w:tabs>
          <w:tab w:val="left" w:pos="2166"/>
        </w:tabs>
        <w:spacing w:line="275" w:lineRule="exact"/>
      </w:pPr>
      <w:r>
        <w:t>Строение</w:t>
      </w:r>
      <w:r>
        <w:rPr>
          <w:spacing w:val="-11"/>
        </w:rPr>
        <w:t xml:space="preserve"> </w:t>
      </w:r>
      <w:r>
        <w:t>и</w:t>
      </w:r>
      <w:r>
        <w:rPr>
          <w:spacing w:val="-3"/>
        </w:rPr>
        <w:t xml:space="preserve"> </w:t>
      </w:r>
      <w:r>
        <w:t>многообразие</w:t>
      </w:r>
      <w:r>
        <w:rPr>
          <w:spacing w:val="-8"/>
        </w:rPr>
        <w:t xml:space="preserve"> </w:t>
      </w:r>
      <w:r>
        <w:t>покрытосеменных</w:t>
      </w:r>
      <w:r>
        <w:rPr>
          <w:spacing w:val="-7"/>
        </w:rPr>
        <w:t xml:space="preserve"> </w:t>
      </w:r>
      <w:r>
        <w:rPr>
          <w:spacing w:val="-2"/>
        </w:rPr>
        <w:t>растений</w:t>
      </w:r>
    </w:p>
    <w:p w:rsidR="003F632E" w:rsidRDefault="005F4B4A">
      <w:pPr>
        <w:pStyle w:val="a3"/>
        <w:spacing w:line="274" w:lineRule="exact"/>
        <w:ind w:left="1330" w:firstLine="0"/>
      </w:pPr>
      <w:r>
        <w:t>Строение</w:t>
      </w:r>
      <w:r>
        <w:rPr>
          <w:spacing w:val="-2"/>
        </w:rPr>
        <w:t xml:space="preserve"> </w:t>
      </w:r>
      <w:r>
        <w:t>семян.</w:t>
      </w:r>
      <w:r>
        <w:rPr>
          <w:spacing w:val="-3"/>
        </w:rPr>
        <w:t xml:space="preserve"> </w:t>
      </w:r>
      <w:r>
        <w:t>Состав</w:t>
      </w:r>
      <w:r>
        <w:rPr>
          <w:spacing w:val="1"/>
        </w:rPr>
        <w:t xml:space="preserve"> </w:t>
      </w:r>
      <w:r>
        <w:t>и</w:t>
      </w:r>
      <w:r>
        <w:rPr>
          <w:spacing w:val="-4"/>
        </w:rPr>
        <w:t xml:space="preserve"> </w:t>
      </w:r>
      <w:r>
        <w:t>строение</w:t>
      </w:r>
      <w:r>
        <w:rPr>
          <w:spacing w:val="-1"/>
        </w:rPr>
        <w:t xml:space="preserve"> </w:t>
      </w:r>
      <w:r>
        <w:rPr>
          <w:spacing w:val="-2"/>
        </w:rPr>
        <w:t>семян.</w:t>
      </w:r>
    </w:p>
    <w:p w:rsidR="003F632E" w:rsidRDefault="005F4B4A">
      <w:pPr>
        <w:pStyle w:val="a3"/>
        <w:ind w:right="624"/>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13"/>
        </w:rPr>
        <w:t xml:space="preserve"> </w:t>
      </w:r>
      <w:r>
        <w:t>корня</w:t>
      </w:r>
      <w:r>
        <w:rPr>
          <w:spacing w:val="-12"/>
        </w:rPr>
        <w:t xml:space="preserve"> </w:t>
      </w:r>
      <w:r>
        <w:t>в</w:t>
      </w:r>
      <w:r>
        <w:rPr>
          <w:spacing w:val="-5"/>
        </w:rPr>
        <w:t xml:space="preserve"> </w:t>
      </w:r>
      <w:r>
        <w:t>связи</w:t>
      </w:r>
      <w:r>
        <w:rPr>
          <w:spacing w:val="-6"/>
        </w:rPr>
        <w:t xml:space="preserve"> </w:t>
      </w:r>
      <w:r>
        <w:t>с</w:t>
      </w:r>
      <w:r>
        <w:rPr>
          <w:spacing w:val="-13"/>
        </w:rPr>
        <w:t xml:space="preserve"> </w:t>
      </w:r>
      <w:r>
        <w:t>его</w:t>
      </w:r>
      <w:r>
        <w:rPr>
          <w:spacing w:val="-7"/>
        </w:rPr>
        <w:t xml:space="preserve"> </w:t>
      </w:r>
      <w:r>
        <w:t>функциями.</w:t>
      </w:r>
      <w:r>
        <w:rPr>
          <w:spacing w:val="-9"/>
        </w:rPr>
        <w:t xml:space="preserve"> </w:t>
      </w:r>
      <w:r>
        <w:t>Корневой</w:t>
      </w:r>
      <w:r>
        <w:rPr>
          <w:spacing w:val="-6"/>
        </w:rPr>
        <w:t xml:space="preserve"> </w:t>
      </w:r>
      <w:r>
        <w:t>чехлик.</w:t>
      </w:r>
      <w:r>
        <w:rPr>
          <w:spacing w:val="-5"/>
        </w:rPr>
        <w:t xml:space="preserve"> </w:t>
      </w:r>
      <w:r>
        <w:t>Зоны</w:t>
      </w:r>
      <w:r>
        <w:rPr>
          <w:spacing w:val="-5"/>
        </w:rPr>
        <w:t xml:space="preserve"> </w:t>
      </w:r>
      <w:r>
        <w:t>корня.</w:t>
      </w:r>
      <w:r>
        <w:rPr>
          <w:spacing w:val="-5"/>
        </w:rPr>
        <w:t xml:space="preserve"> </w:t>
      </w:r>
      <w:r>
        <w:t>Корневые</w:t>
      </w:r>
      <w:r>
        <w:rPr>
          <w:spacing w:val="-13"/>
        </w:rPr>
        <w:t xml:space="preserve"> </w:t>
      </w:r>
      <w:r>
        <w:t>волоски. Рост корня. Поглощение корнями воды и минеральных веществ, необходимых растению (корневое давление, осмос). Видоизменение корней.</w:t>
      </w:r>
    </w:p>
    <w:p w:rsidR="003F632E" w:rsidRDefault="005F4B4A">
      <w:pPr>
        <w:pStyle w:val="a3"/>
        <w:spacing w:line="274" w:lineRule="exact"/>
        <w:ind w:left="1330" w:firstLine="0"/>
      </w:pPr>
      <w:r>
        <w:t>Побег.</w:t>
      </w:r>
      <w:r>
        <w:rPr>
          <w:spacing w:val="-3"/>
        </w:rPr>
        <w:t xml:space="preserve"> </w:t>
      </w:r>
      <w:r>
        <w:t>Развитие</w:t>
      </w:r>
      <w:r>
        <w:rPr>
          <w:spacing w:val="-3"/>
        </w:rPr>
        <w:t xml:space="preserve"> </w:t>
      </w:r>
      <w:r>
        <w:t>побега</w:t>
      </w:r>
      <w:r>
        <w:rPr>
          <w:spacing w:val="-2"/>
        </w:rPr>
        <w:t xml:space="preserve"> </w:t>
      </w:r>
      <w:r>
        <w:t>из</w:t>
      </w:r>
      <w:r>
        <w:rPr>
          <w:spacing w:val="-1"/>
        </w:rPr>
        <w:t xml:space="preserve"> </w:t>
      </w:r>
      <w:r>
        <w:t>почки.</w:t>
      </w:r>
      <w:r>
        <w:rPr>
          <w:spacing w:val="-1"/>
        </w:rPr>
        <w:t xml:space="preserve"> </w:t>
      </w:r>
      <w:r>
        <w:t>Строение</w:t>
      </w:r>
      <w:r>
        <w:rPr>
          <w:spacing w:val="2"/>
        </w:rPr>
        <w:t xml:space="preserve"> </w:t>
      </w:r>
      <w:r>
        <w:t>стебля.</w:t>
      </w:r>
      <w:r>
        <w:rPr>
          <w:spacing w:val="5"/>
        </w:rPr>
        <w:t xml:space="preserve"> </w:t>
      </w:r>
      <w:r>
        <w:t>Внешнее</w:t>
      </w:r>
      <w:r>
        <w:rPr>
          <w:spacing w:val="-3"/>
        </w:rPr>
        <w:t xml:space="preserve"> </w:t>
      </w:r>
      <w:r>
        <w:t>и</w:t>
      </w:r>
      <w:r>
        <w:rPr>
          <w:spacing w:val="-1"/>
        </w:rPr>
        <w:t xml:space="preserve"> </w:t>
      </w:r>
      <w:r>
        <w:t>внутреннее</w:t>
      </w:r>
      <w:r>
        <w:rPr>
          <w:spacing w:val="2"/>
        </w:rPr>
        <w:t xml:space="preserve"> </w:t>
      </w:r>
      <w:r>
        <w:rPr>
          <w:spacing w:val="-2"/>
        </w:rPr>
        <w:t>строение</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F632E" w:rsidRDefault="005F4B4A">
      <w:pPr>
        <w:pStyle w:val="a3"/>
        <w:spacing w:line="242" w:lineRule="auto"/>
        <w:jc w:val="left"/>
      </w:pPr>
      <w:r>
        <w:t>Строение</w:t>
      </w:r>
      <w:r>
        <w:rPr>
          <w:spacing w:val="-14"/>
        </w:rPr>
        <w:t xml:space="preserve"> </w:t>
      </w:r>
      <w:r>
        <w:t>и</w:t>
      </w:r>
      <w:r>
        <w:rPr>
          <w:spacing w:val="-12"/>
        </w:rPr>
        <w:t xml:space="preserve"> </w:t>
      </w:r>
      <w:r>
        <w:t>разнообразие</w:t>
      </w:r>
      <w:r>
        <w:rPr>
          <w:spacing w:val="-14"/>
        </w:rPr>
        <w:t xml:space="preserve"> </w:t>
      </w:r>
      <w:r>
        <w:t>цветков.</w:t>
      </w:r>
      <w:r>
        <w:rPr>
          <w:spacing w:val="-10"/>
        </w:rPr>
        <w:t xml:space="preserve"> </w:t>
      </w:r>
      <w:r>
        <w:t>Соцветия.</w:t>
      </w:r>
      <w:r>
        <w:rPr>
          <w:spacing w:val="-10"/>
        </w:rPr>
        <w:t xml:space="preserve"> </w:t>
      </w:r>
      <w:r>
        <w:t>Плоды.</w:t>
      </w:r>
      <w:r>
        <w:rPr>
          <w:spacing w:val="-11"/>
        </w:rPr>
        <w:t xml:space="preserve"> </w:t>
      </w:r>
      <w:r>
        <w:t>Типы</w:t>
      </w:r>
      <w:r>
        <w:rPr>
          <w:spacing w:val="-11"/>
        </w:rPr>
        <w:t xml:space="preserve"> </w:t>
      </w:r>
      <w:r>
        <w:t>плодов.</w:t>
      </w:r>
      <w:r>
        <w:rPr>
          <w:spacing w:val="-10"/>
        </w:rPr>
        <w:t xml:space="preserve"> </w:t>
      </w:r>
      <w:r>
        <w:t>Распространение плодов и семян в природе.</w:t>
      </w:r>
    </w:p>
    <w:p w:rsidR="003F632E" w:rsidRDefault="005F4B4A">
      <w:pPr>
        <w:pStyle w:val="3"/>
        <w:spacing w:line="274" w:lineRule="exact"/>
        <w:jc w:val="lef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line="237" w:lineRule="auto"/>
        <w:jc w:val="left"/>
      </w:pPr>
      <w:r>
        <w:t>Изучение</w:t>
      </w:r>
      <w:r>
        <w:rPr>
          <w:spacing w:val="80"/>
        </w:rPr>
        <w:t xml:space="preserve"> </w:t>
      </w:r>
      <w:r>
        <w:t>строения</w:t>
      </w:r>
      <w:r>
        <w:rPr>
          <w:spacing w:val="80"/>
        </w:rPr>
        <w:t xml:space="preserve"> </w:t>
      </w:r>
      <w:r>
        <w:t>корневых</w:t>
      </w:r>
      <w:r>
        <w:rPr>
          <w:spacing w:val="80"/>
        </w:rPr>
        <w:t xml:space="preserve"> </w:t>
      </w:r>
      <w:r>
        <w:t>систем</w:t>
      </w:r>
      <w:r>
        <w:rPr>
          <w:spacing w:val="8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w:t>
      </w:r>
      <w:r>
        <w:rPr>
          <w:spacing w:val="80"/>
        </w:rPr>
        <w:t xml:space="preserve"> </w:t>
      </w:r>
      <w:r>
        <w:t>примере гербарных экземпляров или живых растений.</w:t>
      </w:r>
    </w:p>
    <w:p w:rsidR="003F632E" w:rsidRDefault="005F4B4A">
      <w:pPr>
        <w:pStyle w:val="a3"/>
        <w:spacing w:before="3" w:line="275" w:lineRule="exact"/>
        <w:ind w:left="1330" w:firstLine="0"/>
        <w:jc w:val="left"/>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rsidR="003F632E" w:rsidRDefault="005F4B4A">
      <w:pPr>
        <w:pStyle w:val="a3"/>
        <w:spacing w:line="242" w:lineRule="auto"/>
        <w:jc w:val="left"/>
      </w:pPr>
      <w:r>
        <w:t>Ознакомление</w:t>
      </w:r>
      <w:r>
        <w:rPr>
          <w:spacing w:val="-4"/>
        </w:rPr>
        <w:t xml:space="preserve"> </w:t>
      </w:r>
      <w:r>
        <w:t>с</w:t>
      </w:r>
      <w:r>
        <w:rPr>
          <w:spacing w:val="-4"/>
        </w:rPr>
        <w:t xml:space="preserve"> </w:t>
      </w:r>
      <w:r>
        <w:t>внешним</w:t>
      </w:r>
      <w:r>
        <w:rPr>
          <w:spacing w:val="-3"/>
        </w:rPr>
        <w:t xml:space="preserve"> </w:t>
      </w:r>
      <w:r>
        <w:t>строением</w:t>
      </w:r>
      <w:r>
        <w:rPr>
          <w:spacing w:val="-3"/>
        </w:rPr>
        <w:t xml:space="preserve"> </w:t>
      </w:r>
      <w:r>
        <w:t>листьев</w:t>
      </w:r>
      <w:r>
        <w:rPr>
          <w:spacing w:val="-3"/>
        </w:rPr>
        <w:t xml:space="preserve"> </w:t>
      </w:r>
      <w:r>
        <w:t>и</w:t>
      </w:r>
      <w:r>
        <w:rPr>
          <w:spacing w:val="-12"/>
        </w:rPr>
        <w:t xml:space="preserve"> </w:t>
      </w:r>
      <w:r>
        <w:t>листорасположением</w:t>
      </w:r>
      <w:r>
        <w:rPr>
          <w:spacing w:val="-6"/>
        </w:rPr>
        <w:t xml:space="preserve"> </w:t>
      </w:r>
      <w:r>
        <w:t>(на</w:t>
      </w:r>
      <w:r>
        <w:rPr>
          <w:spacing w:val="-4"/>
        </w:rPr>
        <w:t xml:space="preserve"> </w:t>
      </w:r>
      <w:r>
        <w:t xml:space="preserve">комнатных </w:t>
      </w:r>
      <w:r>
        <w:rPr>
          <w:spacing w:val="-2"/>
        </w:rPr>
        <w:t>растениях).</w:t>
      </w:r>
    </w:p>
    <w:p w:rsidR="003F632E" w:rsidRDefault="005F4B4A">
      <w:pPr>
        <w:pStyle w:val="a3"/>
        <w:spacing w:line="242" w:lineRule="auto"/>
        <w:ind w:right="631"/>
        <w:jc w:val="left"/>
      </w:pPr>
      <w:r>
        <w:t>Изучение</w:t>
      </w:r>
      <w:r>
        <w:rPr>
          <w:spacing w:val="-3"/>
        </w:rPr>
        <w:t xml:space="preserve"> </w:t>
      </w:r>
      <w:r>
        <w:t>строения</w:t>
      </w:r>
      <w:r>
        <w:rPr>
          <w:spacing w:val="-2"/>
        </w:rPr>
        <w:t xml:space="preserve"> </w:t>
      </w:r>
      <w:r>
        <w:t>вегетативных</w:t>
      </w:r>
      <w:r>
        <w:rPr>
          <w:spacing w:val="-7"/>
        </w:rPr>
        <w:t xml:space="preserve"> </w:t>
      </w:r>
      <w:r>
        <w:t>и</w:t>
      </w:r>
      <w:r>
        <w:rPr>
          <w:spacing w:val="-1"/>
        </w:rPr>
        <w:t xml:space="preserve"> </w:t>
      </w:r>
      <w:r>
        <w:t>генеративных</w:t>
      </w:r>
      <w:r>
        <w:rPr>
          <w:spacing w:val="-7"/>
        </w:rPr>
        <w:t xml:space="preserve"> </w:t>
      </w:r>
      <w:r>
        <w:t>почек</w:t>
      </w:r>
      <w:r>
        <w:rPr>
          <w:spacing w:val="-4"/>
        </w:rPr>
        <w:t xml:space="preserve"> </w:t>
      </w:r>
      <w:r>
        <w:t>(на</w:t>
      </w:r>
      <w:r>
        <w:rPr>
          <w:spacing w:val="-8"/>
        </w:rPr>
        <w:t xml:space="preserve"> </w:t>
      </w:r>
      <w:r>
        <w:t>примере</w:t>
      </w:r>
      <w:r>
        <w:rPr>
          <w:spacing w:val="-3"/>
        </w:rPr>
        <w:t xml:space="preserve"> </w:t>
      </w:r>
      <w:r>
        <w:t>сирени, тополя и других растений).</w:t>
      </w:r>
    </w:p>
    <w:p w:rsidR="003F632E" w:rsidRDefault="005F4B4A">
      <w:pPr>
        <w:pStyle w:val="a3"/>
        <w:spacing w:line="271" w:lineRule="exact"/>
        <w:ind w:left="1330" w:firstLine="0"/>
        <w:jc w:val="left"/>
      </w:pPr>
      <w:r>
        <w:t>Изучение</w:t>
      </w:r>
      <w:r>
        <w:rPr>
          <w:spacing w:val="-6"/>
        </w:rPr>
        <w:t xml:space="preserve"> </w:t>
      </w:r>
      <w:r>
        <w:t>микроскопического</w:t>
      </w:r>
      <w:r>
        <w:rPr>
          <w:spacing w:val="1"/>
        </w:rPr>
        <w:t xml:space="preserve"> </w:t>
      </w:r>
      <w:r>
        <w:t>строения</w:t>
      </w:r>
      <w:r>
        <w:rPr>
          <w:spacing w:val="-8"/>
        </w:rPr>
        <w:t xml:space="preserve"> </w:t>
      </w:r>
      <w:r>
        <w:t>листа</w:t>
      </w:r>
      <w:r>
        <w:rPr>
          <w:spacing w:val="-7"/>
        </w:rPr>
        <w:t xml:space="preserve"> </w:t>
      </w:r>
      <w:r>
        <w:t>(на</w:t>
      </w:r>
      <w:r>
        <w:rPr>
          <w:spacing w:val="-4"/>
        </w:rPr>
        <w:t xml:space="preserve"> </w:t>
      </w:r>
      <w:r>
        <w:t>готовых</w:t>
      </w:r>
      <w:r>
        <w:rPr>
          <w:spacing w:val="-7"/>
        </w:rPr>
        <w:t xml:space="preserve"> </w:t>
      </w:r>
      <w:r>
        <w:rPr>
          <w:spacing w:val="-2"/>
        </w:rPr>
        <w:t>микропрепаратах).</w:t>
      </w:r>
    </w:p>
    <w:p w:rsidR="003F632E" w:rsidRDefault="005F4B4A">
      <w:pPr>
        <w:pStyle w:val="a3"/>
        <w:tabs>
          <w:tab w:val="left" w:pos="3258"/>
          <w:tab w:val="left" w:pos="5555"/>
          <w:tab w:val="left" w:pos="6755"/>
          <w:tab w:val="left" w:pos="7604"/>
          <w:tab w:val="left" w:pos="8554"/>
          <w:tab w:val="left" w:pos="9143"/>
        </w:tabs>
        <w:spacing w:line="237" w:lineRule="auto"/>
        <w:ind w:right="634"/>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3F632E" w:rsidRDefault="005F4B4A">
      <w:pPr>
        <w:pStyle w:val="a3"/>
        <w:spacing w:before="4" w:line="237" w:lineRule="auto"/>
        <w:ind w:left="1330" w:right="3209" w:firstLine="0"/>
        <w:jc w:val="left"/>
      </w:pPr>
      <w:r>
        <w:t>Исследование</w:t>
      </w:r>
      <w:r>
        <w:rPr>
          <w:spacing w:val="-11"/>
        </w:rPr>
        <w:t xml:space="preserve"> </w:t>
      </w:r>
      <w:r>
        <w:t>строения</w:t>
      </w:r>
      <w:r>
        <w:rPr>
          <w:spacing w:val="-14"/>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3F632E" w:rsidRDefault="005F4B4A">
      <w:pPr>
        <w:pStyle w:val="a3"/>
        <w:spacing w:before="3"/>
        <w:ind w:left="1330" w:right="3652" w:firstLine="0"/>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9"/>
        </w:rPr>
        <w:t xml:space="preserve"> </w:t>
      </w:r>
      <w:r>
        <w:t>семян</w:t>
      </w:r>
      <w:r>
        <w:rPr>
          <w:spacing w:val="-12"/>
        </w:rPr>
        <w:t xml:space="preserve"> </w:t>
      </w:r>
      <w:r>
        <w:t>однодольных</w:t>
      </w:r>
      <w:r>
        <w:rPr>
          <w:spacing w:val="-13"/>
        </w:rPr>
        <w:t xml:space="preserve"> </w:t>
      </w:r>
      <w:r>
        <w:t>растений.</w:t>
      </w:r>
    </w:p>
    <w:p w:rsidR="003F632E" w:rsidRDefault="005F4B4A" w:rsidP="00FB7B2A">
      <w:pPr>
        <w:pStyle w:val="2"/>
        <w:numPr>
          <w:ilvl w:val="0"/>
          <w:numId w:val="75"/>
        </w:numPr>
        <w:tabs>
          <w:tab w:val="left" w:pos="2166"/>
        </w:tabs>
        <w:spacing w:before="3" w:line="242" w:lineRule="auto"/>
        <w:ind w:left="1330" w:right="3429" w:firstLine="0"/>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3F632E" w:rsidRDefault="005F4B4A">
      <w:pPr>
        <w:pStyle w:val="a3"/>
        <w:ind w:right="632"/>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F632E" w:rsidRDefault="005F4B4A">
      <w:pPr>
        <w:pStyle w:val="2"/>
      </w:pPr>
      <w:r>
        <w:t>Питание</w:t>
      </w:r>
      <w:r>
        <w:rPr>
          <w:spacing w:val="-4"/>
        </w:rPr>
        <w:t xml:space="preserve"> </w:t>
      </w:r>
      <w:r>
        <w:rPr>
          <w:spacing w:val="-2"/>
        </w:rPr>
        <w:t>растения.</w:t>
      </w:r>
    </w:p>
    <w:p w:rsidR="003F632E" w:rsidRDefault="005F4B4A">
      <w:pPr>
        <w:pStyle w:val="a3"/>
        <w:ind w:right="624"/>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F632E" w:rsidRDefault="005F4B4A">
      <w:pPr>
        <w:pStyle w:val="a3"/>
        <w:spacing w:line="242" w:lineRule="auto"/>
        <w:ind w:right="628"/>
      </w:pPr>
      <w:r>
        <w:t>Фотосинтез.</w:t>
      </w:r>
      <w:r>
        <w:rPr>
          <w:spacing w:val="-4"/>
        </w:rPr>
        <w:t xml:space="preserve"> </w:t>
      </w:r>
      <w:r>
        <w:t>Лист</w:t>
      </w:r>
      <w:r>
        <w:rPr>
          <w:spacing w:val="-4"/>
        </w:rPr>
        <w:t xml:space="preserve"> </w:t>
      </w:r>
      <w:r>
        <w:t>–</w:t>
      </w:r>
      <w:r>
        <w:rPr>
          <w:spacing w:val="-6"/>
        </w:rPr>
        <w:t xml:space="preserve"> </w:t>
      </w:r>
      <w:r>
        <w:t>орган</w:t>
      </w:r>
      <w:r>
        <w:rPr>
          <w:spacing w:val="-5"/>
        </w:rPr>
        <w:t xml:space="preserve"> </w:t>
      </w:r>
      <w:r>
        <w:t>воздушного</w:t>
      </w:r>
      <w:r>
        <w:rPr>
          <w:spacing w:val="-2"/>
        </w:rPr>
        <w:t xml:space="preserve"> </w:t>
      </w:r>
      <w:r>
        <w:t>питания.</w:t>
      </w:r>
      <w:r>
        <w:rPr>
          <w:spacing w:val="-4"/>
        </w:rPr>
        <w:t xml:space="preserve"> </w:t>
      </w:r>
      <w:r>
        <w:t>Значение</w:t>
      </w:r>
      <w:r>
        <w:rPr>
          <w:spacing w:val="-3"/>
        </w:rPr>
        <w:t xml:space="preserve"> </w:t>
      </w:r>
      <w:r>
        <w:t>фотосинтеза</w:t>
      </w:r>
      <w:r>
        <w:rPr>
          <w:spacing w:val="-7"/>
        </w:rPr>
        <w:t xml:space="preserve"> </w:t>
      </w:r>
      <w:r>
        <w:t>в</w:t>
      </w:r>
      <w:r>
        <w:rPr>
          <w:spacing w:val="-4"/>
        </w:rPr>
        <w:t xml:space="preserve"> </w:t>
      </w:r>
      <w:r>
        <w:t>природе</w:t>
      </w:r>
      <w:r>
        <w:rPr>
          <w:spacing w:val="-3"/>
        </w:rPr>
        <w:t xml:space="preserve"> </w:t>
      </w:r>
      <w:r>
        <w:t>и</w:t>
      </w:r>
      <w:r>
        <w:rPr>
          <w:spacing w:val="-10"/>
        </w:rPr>
        <w:t xml:space="preserve"> </w:t>
      </w:r>
      <w:r>
        <w:t>в жизни человека.</w:t>
      </w:r>
    </w:p>
    <w:p w:rsidR="003F632E" w:rsidRDefault="005F4B4A">
      <w:pPr>
        <w:pStyle w:val="2"/>
        <w:spacing w:line="275" w:lineRule="exact"/>
      </w:pPr>
      <w:r>
        <w:t>Дыхание</w:t>
      </w:r>
      <w:r>
        <w:rPr>
          <w:spacing w:val="-8"/>
        </w:rPr>
        <w:t xml:space="preserve"> </w:t>
      </w:r>
      <w:r>
        <w:rPr>
          <w:spacing w:val="-2"/>
        </w:rPr>
        <w:t>растения.</w:t>
      </w:r>
    </w:p>
    <w:p w:rsidR="003F632E" w:rsidRDefault="005F4B4A">
      <w:pPr>
        <w:pStyle w:val="a3"/>
        <w:ind w:right="634"/>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3F632E" w:rsidRDefault="005F4B4A">
      <w:pPr>
        <w:pStyle w:val="2"/>
      </w:pPr>
      <w:r>
        <w:t>Транспорт</w:t>
      </w:r>
      <w:r>
        <w:rPr>
          <w:spacing w:val="-1"/>
        </w:rPr>
        <w:t xml:space="preserve"> </w:t>
      </w:r>
      <w:r>
        <w:t>веществ</w:t>
      </w:r>
      <w:r>
        <w:rPr>
          <w:spacing w:val="-2"/>
        </w:rPr>
        <w:t xml:space="preserve"> </w:t>
      </w:r>
      <w:r>
        <w:t>в</w:t>
      </w:r>
      <w:r>
        <w:rPr>
          <w:spacing w:val="-2"/>
        </w:rPr>
        <w:t xml:space="preserve"> растении.</w:t>
      </w:r>
    </w:p>
    <w:p w:rsidR="003F632E" w:rsidRDefault="005F4B4A">
      <w:pPr>
        <w:pStyle w:val="a3"/>
        <w:ind w:right="628"/>
      </w:pPr>
      <w:r>
        <w:t>Связь</w:t>
      </w:r>
      <w:r>
        <w:rPr>
          <w:spacing w:val="-4"/>
        </w:rPr>
        <w:t xml:space="preserve"> </w:t>
      </w:r>
      <w:r>
        <w:t>клеточного</w:t>
      </w:r>
      <w:r>
        <w:rPr>
          <w:spacing w:val="-4"/>
        </w:rPr>
        <w:t xml:space="preserve"> </w:t>
      </w:r>
      <w:r>
        <w:t>строения</w:t>
      </w:r>
      <w:r>
        <w:rPr>
          <w:spacing w:val="-8"/>
        </w:rPr>
        <w:t xml:space="preserve"> </w:t>
      </w:r>
      <w:r>
        <w:t>стебля</w:t>
      </w:r>
      <w:r>
        <w:rPr>
          <w:spacing w:val="-4"/>
        </w:rPr>
        <w:t xml:space="preserve"> </w:t>
      </w:r>
      <w:r>
        <w:t>с</w:t>
      </w:r>
      <w:r>
        <w:rPr>
          <w:spacing w:val="-9"/>
        </w:rPr>
        <w:t xml:space="preserve"> </w:t>
      </w:r>
      <w:r>
        <w:t>его</w:t>
      </w:r>
      <w:r>
        <w:rPr>
          <w:spacing w:val="-4"/>
        </w:rPr>
        <w:t xml:space="preserve"> </w:t>
      </w:r>
      <w:r>
        <w:t>функциями.</w:t>
      </w:r>
      <w:r>
        <w:rPr>
          <w:spacing w:val="-7"/>
        </w:rPr>
        <w:t xml:space="preserve"> </w:t>
      </w:r>
      <w:r>
        <w:t>Рост</w:t>
      </w:r>
      <w:r>
        <w:rPr>
          <w:spacing w:val="-8"/>
        </w:rPr>
        <w:t xml:space="preserve"> </w:t>
      </w:r>
      <w:r>
        <w:t>стебля</w:t>
      </w:r>
      <w:r>
        <w:rPr>
          <w:spacing w:val="-8"/>
        </w:rPr>
        <w:t xml:space="preserve"> </w:t>
      </w:r>
      <w:r>
        <w:t>в</w:t>
      </w:r>
      <w:r>
        <w:rPr>
          <w:spacing w:val="-7"/>
        </w:rPr>
        <w:t xml:space="preserve"> </w:t>
      </w:r>
      <w:r>
        <w:t>длину.</w:t>
      </w:r>
      <w:r>
        <w:rPr>
          <w:spacing w:val="-2"/>
        </w:rPr>
        <w:t xml:space="preserve"> </w:t>
      </w:r>
      <w:r>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w:t>
      </w:r>
      <w:r>
        <w:rPr>
          <w:spacing w:val="-9"/>
        </w:rPr>
        <w:t xml:space="preserve"> </w:t>
      </w:r>
      <w:r>
        <w:t>и</w:t>
      </w:r>
      <w:r>
        <w:rPr>
          <w:spacing w:val="-7"/>
        </w:rPr>
        <w:t xml:space="preserve"> </w:t>
      </w:r>
      <w:r>
        <w:t>сердцевина.</w:t>
      </w:r>
      <w:r>
        <w:rPr>
          <w:spacing w:val="-9"/>
        </w:rPr>
        <w:t xml:space="preserve"> </w:t>
      </w:r>
      <w:r>
        <w:t>Рост</w:t>
      </w:r>
      <w:r>
        <w:rPr>
          <w:spacing w:val="-7"/>
        </w:rPr>
        <w:t xml:space="preserve"> </w:t>
      </w:r>
      <w:r>
        <w:t>стебля</w:t>
      </w:r>
      <w:r>
        <w:rPr>
          <w:spacing w:val="-9"/>
        </w:rPr>
        <w:t xml:space="preserve"> </w:t>
      </w:r>
      <w:r>
        <w:t>в</w:t>
      </w:r>
      <w:r>
        <w:rPr>
          <w:spacing w:val="-6"/>
        </w:rPr>
        <w:t xml:space="preserve"> </w:t>
      </w:r>
      <w:r>
        <w:t>толщину.</w:t>
      </w:r>
      <w:r>
        <w:rPr>
          <w:spacing w:val="-6"/>
        </w:rPr>
        <w:t xml:space="preserve"> </w:t>
      </w:r>
      <w:r>
        <w:t>Проводящие</w:t>
      </w:r>
      <w:r>
        <w:rPr>
          <w:spacing w:val="-9"/>
        </w:rPr>
        <w:t xml:space="preserve"> </w:t>
      </w:r>
      <w:r>
        <w:t>ткани</w:t>
      </w:r>
      <w:r>
        <w:rPr>
          <w:spacing w:val="-7"/>
        </w:rPr>
        <w:t xml:space="preserve"> </w:t>
      </w:r>
      <w:r>
        <w:t>корня.</w:t>
      </w:r>
      <w:r>
        <w:rPr>
          <w:spacing w:val="-10"/>
        </w:rPr>
        <w:t xml:space="preserve"> </w:t>
      </w:r>
      <w:r>
        <w:t>Транспорт</w:t>
      </w:r>
      <w:r>
        <w:rPr>
          <w:spacing w:val="-11"/>
        </w:rPr>
        <w:t xml:space="preserve"> </w:t>
      </w:r>
      <w:r>
        <w:t>воды и</w:t>
      </w:r>
      <w:r>
        <w:rPr>
          <w:spacing w:val="-12"/>
        </w:rPr>
        <w:t xml:space="preserve"> </w:t>
      </w:r>
      <w:r>
        <w:t>минеральных</w:t>
      </w:r>
      <w:r>
        <w:rPr>
          <w:spacing w:val="-12"/>
        </w:rPr>
        <w:t xml:space="preserve"> </w:t>
      </w:r>
      <w:r>
        <w:t>веществ</w:t>
      </w:r>
      <w:r>
        <w:rPr>
          <w:spacing w:val="-10"/>
        </w:rPr>
        <w:t xml:space="preserve"> </w:t>
      </w:r>
      <w:r>
        <w:t>в</w:t>
      </w:r>
      <w:r>
        <w:rPr>
          <w:spacing w:val="-10"/>
        </w:rPr>
        <w:t xml:space="preserve"> </w:t>
      </w:r>
      <w:r>
        <w:t>растении</w:t>
      </w:r>
      <w:r>
        <w:rPr>
          <w:spacing w:val="-15"/>
        </w:rPr>
        <w:t xml:space="preserve"> </w:t>
      </w:r>
      <w:r>
        <w:t>(сосуды</w:t>
      </w:r>
      <w:r>
        <w:rPr>
          <w:spacing w:val="-5"/>
        </w:rPr>
        <w:t xml:space="preserve"> </w:t>
      </w:r>
      <w:r>
        <w:t>древесины)</w:t>
      </w:r>
      <w:r>
        <w:rPr>
          <w:spacing w:val="-3"/>
        </w:rPr>
        <w:t xml:space="preserve"> </w:t>
      </w:r>
      <w:r>
        <w:t>–</w:t>
      </w:r>
      <w:r>
        <w:rPr>
          <w:spacing w:val="-15"/>
        </w:rPr>
        <w:t xml:space="preserve"> </w:t>
      </w:r>
      <w:r>
        <w:t>восходящий</w:t>
      </w:r>
      <w:r>
        <w:rPr>
          <w:spacing w:val="-11"/>
        </w:rPr>
        <w:t xml:space="preserve"> </w:t>
      </w:r>
      <w:r>
        <w:t>ток.</w:t>
      </w:r>
      <w:r>
        <w:rPr>
          <w:spacing w:val="-9"/>
        </w:rPr>
        <w:t xml:space="preserve"> </w:t>
      </w:r>
      <w:r>
        <w:t>Испарение</w:t>
      </w:r>
      <w:r>
        <w:rPr>
          <w:spacing w:val="-15"/>
        </w:rPr>
        <w:t xml:space="preserve"> </w:t>
      </w:r>
      <w:r>
        <w:t>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w:t>
      </w:r>
      <w:r>
        <w:rPr>
          <w:spacing w:val="21"/>
        </w:rPr>
        <w:t xml:space="preserve"> </w:t>
      </w:r>
      <w:r>
        <w:t>трубки</w:t>
      </w:r>
      <w:r>
        <w:rPr>
          <w:spacing w:val="27"/>
        </w:rPr>
        <w:t xml:space="preserve"> </w:t>
      </w:r>
      <w:r>
        <w:t>луба)</w:t>
      </w:r>
      <w:r>
        <w:rPr>
          <w:spacing w:val="33"/>
        </w:rPr>
        <w:t xml:space="preserve"> </w:t>
      </w:r>
      <w:r>
        <w:t>–</w:t>
      </w:r>
      <w:r>
        <w:rPr>
          <w:spacing w:val="27"/>
        </w:rPr>
        <w:t xml:space="preserve"> </w:t>
      </w:r>
      <w:r>
        <w:t>нисходящий</w:t>
      </w:r>
      <w:r>
        <w:rPr>
          <w:spacing w:val="23"/>
        </w:rPr>
        <w:t xml:space="preserve"> </w:t>
      </w:r>
      <w:r>
        <w:t>ток.</w:t>
      </w:r>
      <w:r>
        <w:rPr>
          <w:spacing w:val="24"/>
        </w:rPr>
        <w:t xml:space="preserve"> </w:t>
      </w:r>
      <w:r>
        <w:t>Перераспределение</w:t>
      </w:r>
      <w:r>
        <w:rPr>
          <w:spacing w:val="26"/>
        </w:rPr>
        <w:t xml:space="preserve"> </w:t>
      </w:r>
      <w:r>
        <w:t>и</w:t>
      </w:r>
      <w:r>
        <w:rPr>
          <w:spacing w:val="27"/>
        </w:rPr>
        <w:t xml:space="preserve"> </w:t>
      </w:r>
      <w:r>
        <w:t>запасание</w:t>
      </w:r>
      <w:r>
        <w:rPr>
          <w:spacing w:val="21"/>
        </w:rPr>
        <w:t xml:space="preserve"> </w:t>
      </w:r>
      <w:r>
        <w:t>веществ</w:t>
      </w:r>
      <w:r>
        <w:rPr>
          <w:spacing w:val="24"/>
        </w:rPr>
        <w:t xml:space="preserve"> </w:t>
      </w:r>
      <w:r>
        <w:t>в</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растении. Выделение</w:t>
      </w:r>
      <w:r>
        <w:rPr>
          <w:spacing w:val="-3"/>
        </w:rPr>
        <w:t xml:space="preserve"> </w:t>
      </w:r>
      <w:r>
        <w:t>у</w:t>
      </w:r>
      <w:r>
        <w:rPr>
          <w:spacing w:val="-11"/>
        </w:rPr>
        <w:t xml:space="preserve"> </w:t>
      </w:r>
      <w:r>
        <w:t>растений.</w:t>
      </w:r>
      <w:r>
        <w:rPr>
          <w:spacing w:val="1"/>
        </w:rPr>
        <w:t xml:space="preserve"> </w:t>
      </w:r>
      <w:r>
        <w:rPr>
          <w:spacing w:val="-2"/>
        </w:rPr>
        <w:t>Листопад.</w:t>
      </w:r>
    </w:p>
    <w:p w:rsidR="003F632E" w:rsidRDefault="005F4B4A">
      <w:pPr>
        <w:pStyle w:val="2"/>
        <w:spacing w:before="2" w:line="275" w:lineRule="exact"/>
      </w:pPr>
      <w:r>
        <w:t>Рост и</w:t>
      </w:r>
      <w:r>
        <w:rPr>
          <w:spacing w:val="-2"/>
        </w:rPr>
        <w:t xml:space="preserve"> </w:t>
      </w:r>
      <w:r>
        <w:t>развитие</w:t>
      </w:r>
      <w:r>
        <w:rPr>
          <w:spacing w:val="-2"/>
        </w:rPr>
        <w:t xml:space="preserve"> растения.</w:t>
      </w:r>
    </w:p>
    <w:p w:rsidR="003F632E" w:rsidRDefault="005F4B4A">
      <w:pPr>
        <w:pStyle w:val="a3"/>
        <w:spacing w:line="274" w:lineRule="exact"/>
        <w:ind w:left="1330" w:firstLine="0"/>
      </w:pPr>
      <w:r>
        <w:t>Прорастание</w:t>
      </w:r>
      <w:r>
        <w:rPr>
          <w:spacing w:val="50"/>
          <w:w w:val="150"/>
        </w:rPr>
        <w:t xml:space="preserve"> </w:t>
      </w:r>
      <w:r>
        <w:t>семян.</w:t>
      </w:r>
      <w:r>
        <w:rPr>
          <w:spacing w:val="56"/>
          <w:w w:val="150"/>
        </w:rPr>
        <w:t xml:space="preserve"> </w:t>
      </w:r>
      <w:r>
        <w:t>Условия</w:t>
      </w:r>
      <w:r>
        <w:rPr>
          <w:spacing w:val="79"/>
        </w:rPr>
        <w:t xml:space="preserve"> </w:t>
      </w:r>
      <w:r>
        <w:t>прорастания</w:t>
      </w:r>
      <w:r>
        <w:rPr>
          <w:spacing w:val="54"/>
          <w:w w:val="150"/>
        </w:rPr>
        <w:t xml:space="preserve"> </w:t>
      </w:r>
      <w:r>
        <w:t>семян.</w:t>
      </w:r>
      <w:r>
        <w:rPr>
          <w:spacing w:val="55"/>
          <w:w w:val="150"/>
        </w:rPr>
        <w:t xml:space="preserve"> </w:t>
      </w:r>
      <w:r>
        <w:t>Подготовка</w:t>
      </w:r>
      <w:r>
        <w:rPr>
          <w:spacing w:val="53"/>
          <w:w w:val="150"/>
        </w:rPr>
        <w:t xml:space="preserve"> </w:t>
      </w:r>
      <w:r>
        <w:t>семян</w:t>
      </w:r>
      <w:r>
        <w:rPr>
          <w:spacing w:val="55"/>
          <w:w w:val="150"/>
        </w:rPr>
        <w:t xml:space="preserve"> </w:t>
      </w:r>
      <w:r>
        <w:t>к</w:t>
      </w:r>
      <w:r>
        <w:rPr>
          <w:spacing w:val="63"/>
          <w:w w:val="150"/>
        </w:rPr>
        <w:t xml:space="preserve"> </w:t>
      </w:r>
      <w:r>
        <w:rPr>
          <w:spacing w:val="-2"/>
        </w:rPr>
        <w:t>посеву.</w:t>
      </w:r>
    </w:p>
    <w:p w:rsidR="003F632E" w:rsidRDefault="005F4B4A">
      <w:pPr>
        <w:pStyle w:val="a3"/>
        <w:spacing w:line="275" w:lineRule="exact"/>
        <w:ind w:firstLine="0"/>
      </w:pPr>
      <w:r>
        <w:t>Развитие</w:t>
      </w:r>
      <w:r>
        <w:rPr>
          <w:spacing w:val="-4"/>
        </w:rPr>
        <w:t xml:space="preserve"> </w:t>
      </w:r>
      <w:r>
        <w:rPr>
          <w:spacing w:val="-2"/>
        </w:rPr>
        <w:t>проростков.</w:t>
      </w:r>
    </w:p>
    <w:p w:rsidR="003F632E" w:rsidRDefault="005F4B4A">
      <w:pPr>
        <w:pStyle w:val="a3"/>
        <w:spacing w:before="3"/>
        <w:ind w:right="623"/>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Pr>
          <w:spacing w:val="-7"/>
        </w:rPr>
        <w:t xml:space="preserve"> </w:t>
      </w:r>
      <w:r>
        <w:t>колец</w:t>
      </w:r>
      <w:r>
        <w:rPr>
          <w:spacing w:val="-6"/>
        </w:rPr>
        <w:t xml:space="preserve"> </w:t>
      </w:r>
      <w:r>
        <w:t>у</w:t>
      </w:r>
      <w:r>
        <w:rPr>
          <w:spacing w:val="-11"/>
        </w:rPr>
        <w:t xml:space="preserve"> </w:t>
      </w:r>
      <w:r>
        <w:t>древесных</w:t>
      </w:r>
      <w:r>
        <w:rPr>
          <w:spacing w:val="-7"/>
        </w:rPr>
        <w:t xml:space="preserve"> </w:t>
      </w:r>
      <w:r>
        <w:t>растений.</w:t>
      </w:r>
      <w:r>
        <w:rPr>
          <w:spacing w:val="-5"/>
        </w:rPr>
        <w:t xml:space="preserve"> </w:t>
      </w:r>
      <w:r>
        <w:t>Влияние</w:t>
      </w:r>
      <w:r>
        <w:rPr>
          <w:spacing w:val="-3"/>
        </w:rPr>
        <w:t xml:space="preserve"> </w:t>
      </w:r>
      <w:r>
        <w:t>фитогормонов</w:t>
      </w:r>
      <w:r>
        <w:rPr>
          <w:spacing w:val="-5"/>
        </w:rPr>
        <w:t xml:space="preserve"> </w:t>
      </w:r>
      <w:r>
        <w:t>на</w:t>
      </w:r>
      <w:r>
        <w:rPr>
          <w:spacing w:val="-8"/>
        </w:rPr>
        <w:t xml:space="preserve"> </w:t>
      </w:r>
      <w:r>
        <w:t>рост</w:t>
      </w:r>
      <w:r>
        <w:rPr>
          <w:spacing w:val="-6"/>
        </w:rPr>
        <w:t xml:space="preserve"> </w:t>
      </w:r>
      <w:r>
        <w:t>растения. Ростовые движения растений. Развитие побега из почки.</w:t>
      </w:r>
    </w:p>
    <w:p w:rsidR="003F632E" w:rsidRDefault="005F4B4A">
      <w:pPr>
        <w:pStyle w:val="a3"/>
        <w:ind w:right="631"/>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3F632E" w:rsidRDefault="005F4B4A">
      <w:pPr>
        <w:pStyle w:val="a3"/>
        <w:spacing w:before="1"/>
        <w:ind w:right="632"/>
      </w:pPr>
      <w:r>
        <w:t>Вегетативное размножение цветковых растений в природе. Вегетативное размножение</w:t>
      </w:r>
      <w:r>
        <w:rPr>
          <w:spacing w:val="-15"/>
        </w:rPr>
        <w:t xml:space="preserve"> </w:t>
      </w:r>
      <w:r>
        <w:t>культурных</w:t>
      </w:r>
      <w:r>
        <w:rPr>
          <w:spacing w:val="-14"/>
        </w:rPr>
        <w:t xml:space="preserve"> </w:t>
      </w:r>
      <w:r>
        <w:t>растений.</w:t>
      </w:r>
      <w:r>
        <w:rPr>
          <w:spacing w:val="-8"/>
        </w:rPr>
        <w:t xml:space="preserve"> </w:t>
      </w:r>
      <w:r>
        <w:t>Клоны.</w:t>
      </w:r>
      <w:r>
        <w:rPr>
          <w:spacing w:val="-12"/>
        </w:rPr>
        <w:t xml:space="preserve"> </w:t>
      </w:r>
      <w:r>
        <w:t>Сохранение</w:t>
      </w:r>
      <w:r>
        <w:rPr>
          <w:spacing w:val="-11"/>
        </w:rPr>
        <w:t xml:space="preserve"> </w:t>
      </w:r>
      <w:r>
        <w:t>признаков</w:t>
      </w:r>
      <w:r>
        <w:rPr>
          <w:spacing w:val="-13"/>
        </w:rPr>
        <w:t xml:space="preserve"> </w:t>
      </w:r>
      <w:r>
        <w:t>материнского</w:t>
      </w:r>
      <w:r>
        <w:rPr>
          <w:spacing w:val="-10"/>
        </w:rPr>
        <w:t xml:space="preserve"> </w:t>
      </w:r>
      <w:r>
        <w:t>растения. Хозяйственное значение вегетативного размножения.</w:t>
      </w:r>
    </w:p>
    <w:p w:rsidR="003F632E" w:rsidRDefault="005F4B4A">
      <w:pPr>
        <w:pStyle w:val="3"/>
        <w:spacing w:before="2" w:line="275" w:lineRule="exact"/>
      </w:pPr>
      <w:r>
        <w:t>Лабораторные</w:t>
      </w:r>
      <w:r>
        <w:rPr>
          <w:spacing w:val="-5"/>
        </w:rPr>
        <w:t xml:space="preserve"> </w:t>
      </w:r>
      <w:r>
        <w:t>и</w:t>
      </w:r>
      <w:r>
        <w:rPr>
          <w:spacing w:val="-3"/>
        </w:rPr>
        <w:t xml:space="preserve"> </w:t>
      </w:r>
      <w:r>
        <w:t xml:space="preserve">практические </w:t>
      </w:r>
      <w:r>
        <w:rPr>
          <w:spacing w:val="-2"/>
        </w:rPr>
        <w:t>работы.</w:t>
      </w:r>
    </w:p>
    <w:p w:rsidR="003F632E" w:rsidRDefault="005F4B4A">
      <w:pPr>
        <w:pStyle w:val="a3"/>
        <w:ind w:left="1330" w:right="4975" w:firstLine="0"/>
        <w:jc w:val="left"/>
      </w:pPr>
      <w:r>
        <w:t>Наблюдение за ростом корня. Наблюдение за ростом побега. Определение</w:t>
      </w:r>
      <w:r>
        <w:rPr>
          <w:spacing w:val="-13"/>
        </w:rPr>
        <w:t xml:space="preserve"> </w:t>
      </w:r>
      <w:r>
        <w:t>возраста</w:t>
      </w:r>
      <w:r>
        <w:rPr>
          <w:spacing w:val="-13"/>
        </w:rPr>
        <w:t xml:space="preserve"> </w:t>
      </w:r>
      <w:r>
        <w:t>дерева</w:t>
      </w:r>
      <w:r>
        <w:rPr>
          <w:spacing w:val="-13"/>
        </w:rPr>
        <w:t xml:space="preserve"> </w:t>
      </w:r>
      <w:r>
        <w:t>по</w:t>
      </w:r>
      <w:r>
        <w:rPr>
          <w:spacing w:val="-9"/>
        </w:rPr>
        <w:t xml:space="preserve"> </w:t>
      </w:r>
      <w:r>
        <w:t>спилу.</w:t>
      </w:r>
    </w:p>
    <w:p w:rsidR="003F632E" w:rsidRDefault="005F4B4A">
      <w:pPr>
        <w:pStyle w:val="a3"/>
        <w:ind w:left="1330" w:right="829" w:firstLine="0"/>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5"/>
        </w:rPr>
        <w:t xml:space="preserve"> </w:t>
      </w:r>
      <w:r>
        <w:t>на</w:t>
      </w:r>
      <w:r>
        <w:rPr>
          <w:spacing w:val="-14"/>
        </w:rPr>
        <w:t xml:space="preserve"> </w:t>
      </w:r>
      <w:r>
        <w:t>свету</w:t>
      </w:r>
      <w:r>
        <w:rPr>
          <w:spacing w:val="-13"/>
        </w:rPr>
        <w:t xml:space="preserve"> </w:t>
      </w:r>
      <w:r>
        <w:t>аквариумными</w:t>
      </w:r>
      <w:r>
        <w:rPr>
          <w:spacing w:val="-3"/>
        </w:rPr>
        <w:t xml:space="preserve"> </w:t>
      </w:r>
      <w:r>
        <w:t>растениями. Изучение роли рыхления для дыхания корней.</w:t>
      </w:r>
    </w:p>
    <w:p w:rsidR="003F632E" w:rsidRDefault="005F4B4A">
      <w:pPr>
        <w:pStyle w:val="a3"/>
        <w:ind w:right="637"/>
      </w:pPr>
      <w:r>
        <w:t>Овладение приёмами вегетативного размножения растений (черенкование побегов, черенкование</w:t>
      </w:r>
      <w:r>
        <w:rPr>
          <w:spacing w:val="-4"/>
        </w:rPr>
        <w:t xml:space="preserve"> </w:t>
      </w:r>
      <w:r>
        <w:t>листьев</w:t>
      </w:r>
      <w:r>
        <w:rPr>
          <w:spacing w:val="-1"/>
        </w:rPr>
        <w:t xml:space="preserve"> </w:t>
      </w:r>
      <w:r>
        <w:t>и</w:t>
      </w:r>
      <w:r>
        <w:rPr>
          <w:spacing w:val="-2"/>
        </w:rPr>
        <w:t xml:space="preserve"> </w:t>
      </w:r>
      <w:r>
        <w:t>другие) на</w:t>
      </w:r>
      <w:r>
        <w:rPr>
          <w:spacing w:val="-9"/>
        </w:rPr>
        <w:t xml:space="preserve"> </w:t>
      </w:r>
      <w:r>
        <w:t>примере</w:t>
      </w:r>
      <w:r>
        <w:rPr>
          <w:spacing w:val="-4"/>
        </w:rPr>
        <w:t xml:space="preserve"> </w:t>
      </w:r>
      <w:r>
        <w:t>комнатных</w:t>
      </w:r>
      <w:r>
        <w:rPr>
          <w:spacing w:val="-3"/>
        </w:rPr>
        <w:t xml:space="preserve"> </w:t>
      </w:r>
      <w:r>
        <w:t>растений</w:t>
      </w:r>
      <w:r>
        <w:rPr>
          <w:spacing w:val="-2"/>
        </w:rPr>
        <w:t xml:space="preserve"> </w:t>
      </w:r>
      <w:r>
        <w:t>(традесканция,</w:t>
      </w:r>
      <w:r>
        <w:rPr>
          <w:spacing w:val="-1"/>
        </w:rPr>
        <w:t xml:space="preserve"> </w:t>
      </w:r>
      <w:r>
        <w:t>сенполия, бегония, сансевьера и другие растения).</w:t>
      </w:r>
    </w:p>
    <w:p w:rsidR="003F632E" w:rsidRDefault="005F4B4A">
      <w:pPr>
        <w:pStyle w:val="a3"/>
        <w:spacing w:line="274" w:lineRule="exact"/>
        <w:ind w:left="1330" w:firstLine="0"/>
      </w:pPr>
      <w:r>
        <w:t>Определение</w:t>
      </w:r>
      <w:r>
        <w:rPr>
          <w:spacing w:val="-4"/>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3"/>
        </w:rPr>
        <w:t xml:space="preserve"> </w:t>
      </w:r>
      <w:r>
        <w:rPr>
          <w:spacing w:val="-2"/>
        </w:rPr>
        <w:t>грунт.</w:t>
      </w:r>
    </w:p>
    <w:p w:rsidR="003F632E" w:rsidRDefault="005F4B4A">
      <w:pPr>
        <w:pStyle w:val="a3"/>
        <w:spacing w:before="5" w:line="237" w:lineRule="auto"/>
        <w:ind w:right="633"/>
      </w:pPr>
      <w:r>
        <w:t>Наблюдение за ростом и развитием цветкового растения в комнатных условиях (на примере фасоли или посевного гороха).</w:t>
      </w:r>
    </w:p>
    <w:p w:rsidR="003F632E" w:rsidRDefault="005F4B4A">
      <w:pPr>
        <w:pStyle w:val="a3"/>
        <w:spacing w:before="3"/>
        <w:ind w:left="1330" w:firstLine="0"/>
      </w:pPr>
      <w:r>
        <w:t>Определение</w:t>
      </w:r>
      <w:r>
        <w:rPr>
          <w:spacing w:val="-1"/>
        </w:rPr>
        <w:t xml:space="preserve"> </w:t>
      </w:r>
      <w:r>
        <w:t>условий</w:t>
      </w:r>
      <w:r>
        <w:rPr>
          <w:spacing w:val="-7"/>
        </w:rPr>
        <w:t xml:space="preserve"> </w:t>
      </w:r>
      <w:r>
        <w:t>прорастания</w:t>
      </w:r>
      <w:r>
        <w:rPr>
          <w:spacing w:val="-4"/>
        </w:rPr>
        <w:t xml:space="preserve"> </w:t>
      </w:r>
      <w:r>
        <w:rPr>
          <w:spacing w:val="-2"/>
        </w:rPr>
        <w:t>семян.</w:t>
      </w:r>
    </w:p>
    <w:p w:rsidR="003F632E" w:rsidRDefault="005F4B4A">
      <w:pPr>
        <w:pStyle w:val="1"/>
        <w:spacing w:before="3" w:line="240" w:lineRule="auto"/>
      </w:pPr>
      <w:r>
        <w:t xml:space="preserve">7 </w:t>
      </w:r>
      <w:r>
        <w:rPr>
          <w:spacing w:val="-2"/>
        </w:rPr>
        <w:t>КЛАСС</w:t>
      </w:r>
    </w:p>
    <w:p w:rsidR="003F632E" w:rsidRDefault="005F4B4A" w:rsidP="00FB7B2A">
      <w:pPr>
        <w:pStyle w:val="2"/>
        <w:numPr>
          <w:ilvl w:val="0"/>
          <w:numId w:val="74"/>
        </w:numPr>
        <w:tabs>
          <w:tab w:val="left" w:pos="2166"/>
        </w:tabs>
        <w:spacing w:before="2"/>
      </w:pPr>
      <w:r>
        <w:t>Систематические</w:t>
      </w:r>
      <w:r>
        <w:rPr>
          <w:spacing w:val="-8"/>
        </w:rPr>
        <w:t xml:space="preserve"> </w:t>
      </w:r>
      <w:r>
        <w:t>группы</w:t>
      </w:r>
      <w:r>
        <w:rPr>
          <w:spacing w:val="-6"/>
        </w:rPr>
        <w:t xml:space="preserve"> </w:t>
      </w:r>
      <w:r>
        <w:rPr>
          <w:spacing w:val="-2"/>
        </w:rPr>
        <w:t>растений</w:t>
      </w:r>
    </w:p>
    <w:p w:rsidR="003F632E" w:rsidRDefault="005F4B4A">
      <w:pPr>
        <w:pStyle w:val="a3"/>
        <w:ind w:right="632"/>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w:t>
      </w:r>
      <w:r>
        <w:rPr>
          <w:spacing w:val="-11"/>
        </w:rPr>
        <w:t xml:space="preserve"> </w:t>
      </w:r>
      <w:r>
        <w:t>(категории)</w:t>
      </w:r>
      <w:r>
        <w:rPr>
          <w:spacing w:val="-11"/>
        </w:rPr>
        <w:t xml:space="preserve"> </w:t>
      </w:r>
      <w:r>
        <w:t>систематики</w:t>
      </w:r>
      <w:r>
        <w:rPr>
          <w:spacing w:val="-12"/>
        </w:rPr>
        <w:t xml:space="preserve"> </w:t>
      </w:r>
      <w:r>
        <w:t>растений</w:t>
      </w:r>
      <w:r>
        <w:rPr>
          <w:spacing w:val="-12"/>
        </w:rPr>
        <w:t xml:space="preserve"> </w:t>
      </w:r>
      <w:r>
        <w:t>(царство,</w:t>
      </w:r>
      <w:r>
        <w:rPr>
          <w:spacing w:val="-15"/>
        </w:rPr>
        <w:t xml:space="preserve"> </w:t>
      </w:r>
      <w:r>
        <w:t>отдел,</w:t>
      </w:r>
      <w:r>
        <w:rPr>
          <w:spacing w:val="-5"/>
        </w:rPr>
        <w:t xml:space="preserve"> </w:t>
      </w:r>
      <w:r>
        <w:t>класс,</w:t>
      </w:r>
      <w:r>
        <w:rPr>
          <w:spacing w:val="-10"/>
        </w:rPr>
        <w:t xml:space="preserve"> </w:t>
      </w:r>
      <w:r>
        <w:t>порядок,</w:t>
      </w:r>
      <w:r>
        <w:rPr>
          <w:spacing w:val="-6"/>
        </w:rPr>
        <w:t xml:space="preserve"> </w:t>
      </w:r>
      <w:r>
        <w:t>семейство,</w:t>
      </w:r>
      <w:r>
        <w:rPr>
          <w:spacing w:val="-10"/>
        </w:rPr>
        <w:t xml:space="preserve"> </w:t>
      </w:r>
      <w:r>
        <w:t>род, вид). История развития систематики, описание видов, открытие новых видов. Роль систематики в биологии.</w:t>
      </w:r>
    </w:p>
    <w:p w:rsidR="003F632E" w:rsidRDefault="005F4B4A">
      <w:pPr>
        <w:pStyle w:val="a3"/>
        <w:ind w:right="633"/>
      </w:pPr>
      <w:r>
        <w:t>Низшие</w:t>
      </w:r>
      <w:r>
        <w:rPr>
          <w:spacing w:val="-10"/>
        </w:rPr>
        <w:t xml:space="preserve"> </w:t>
      </w:r>
      <w:r>
        <w:t>растения.</w:t>
      </w:r>
      <w:r>
        <w:rPr>
          <w:spacing w:val="-8"/>
        </w:rPr>
        <w:t xml:space="preserve"> </w:t>
      </w:r>
      <w:r>
        <w:t>Водоросли.</w:t>
      </w:r>
      <w:r>
        <w:rPr>
          <w:spacing w:val="-8"/>
        </w:rPr>
        <w:t xml:space="preserve"> </w:t>
      </w:r>
      <w:r>
        <w:t>Общая</w:t>
      </w:r>
      <w:r>
        <w:rPr>
          <w:spacing w:val="-10"/>
        </w:rPr>
        <w:t xml:space="preserve"> </w:t>
      </w:r>
      <w:r>
        <w:t>характеристика</w:t>
      </w:r>
      <w:r>
        <w:rPr>
          <w:spacing w:val="-10"/>
        </w:rPr>
        <w:t xml:space="preserve"> </w:t>
      </w:r>
      <w:r>
        <w:t>водорослей.</w:t>
      </w:r>
      <w:r>
        <w:rPr>
          <w:spacing w:val="-8"/>
        </w:rPr>
        <w:t xml:space="preserve"> </w:t>
      </w:r>
      <w:r>
        <w:t>Одноклеточные</w:t>
      </w:r>
      <w:r>
        <w:rPr>
          <w:spacing w:val="-10"/>
        </w:rPr>
        <w:t xml:space="preserve"> </w:t>
      </w:r>
      <w:r>
        <w:t>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F632E" w:rsidRDefault="005F4B4A">
      <w:pPr>
        <w:pStyle w:val="a3"/>
        <w:tabs>
          <w:tab w:val="left" w:pos="2537"/>
          <w:tab w:val="left" w:pos="3961"/>
          <w:tab w:val="left" w:pos="5803"/>
          <w:tab w:val="left" w:pos="7136"/>
        </w:tabs>
        <w:ind w:right="626"/>
        <w:jc w:val="right"/>
      </w:pPr>
      <w:r>
        <w:t>Высшие</w:t>
      </w:r>
      <w:r>
        <w:rPr>
          <w:spacing w:val="40"/>
        </w:rPr>
        <w:t xml:space="preserve"> </w:t>
      </w:r>
      <w:r>
        <w:t>споровые</w:t>
      </w:r>
      <w:r>
        <w:rPr>
          <w:spacing w:val="40"/>
        </w:rPr>
        <w:t xml:space="preserve"> </w:t>
      </w:r>
      <w:r>
        <w:t>растения.</w:t>
      </w:r>
      <w:r>
        <w:rPr>
          <w:spacing w:val="40"/>
        </w:rPr>
        <w:t xml:space="preserve"> </w:t>
      </w:r>
      <w:r>
        <w:t>Моховидные</w:t>
      </w:r>
      <w:r>
        <w:rPr>
          <w:spacing w:val="40"/>
        </w:rPr>
        <w:t xml:space="preserve"> </w:t>
      </w:r>
      <w:r>
        <w:t>(Мхи).</w:t>
      </w:r>
      <w:r>
        <w:rPr>
          <w:spacing w:val="40"/>
        </w:rPr>
        <w:t xml:space="preserve"> </w:t>
      </w:r>
      <w:r>
        <w:t>Общая</w:t>
      </w:r>
      <w:r>
        <w:rPr>
          <w:spacing w:val="40"/>
        </w:rPr>
        <w:t xml:space="preserve"> </w:t>
      </w:r>
      <w:r>
        <w:t>характеристика</w:t>
      </w:r>
      <w:r>
        <w:rPr>
          <w:spacing w:val="40"/>
        </w:rPr>
        <w:t xml:space="preserve"> </w:t>
      </w:r>
      <w:r>
        <w:t>мхов.</w:t>
      </w:r>
      <w:r>
        <w:rPr>
          <w:spacing w:val="40"/>
        </w:rPr>
        <w:t xml:space="preserve"> </w:t>
      </w:r>
      <w:r>
        <w:t>Строение</w:t>
      </w:r>
      <w:r>
        <w:rPr>
          <w:spacing w:val="40"/>
        </w:rPr>
        <w:t xml:space="preserve"> </w:t>
      </w:r>
      <w:r>
        <w:t>и</w:t>
      </w:r>
      <w:r>
        <w:rPr>
          <w:spacing w:val="40"/>
        </w:rPr>
        <w:t xml:space="preserve"> </w:t>
      </w:r>
      <w:r>
        <w:t>жизнедеятельность</w:t>
      </w:r>
      <w:r>
        <w:rPr>
          <w:spacing w:val="40"/>
        </w:rPr>
        <w:t xml:space="preserve"> </w:t>
      </w:r>
      <w:r>
        <w:t>зелёных</w:t>
      </w:r>
      <w:r>
        <w:rPr>
          <w:spacing w:val="40"/>
        </w:rPr>
        <w:t xml:space="preserve"> </w:t>
      </w:r>
      <w:r>
        <w:t>и</w:t>
      </w:r>
      <w:r>
        <w:rPr>
          <w:spacing w:val="40"/>
        </w:rPr>
        <w:t xml:space="preserve"> </w:t>
      </w:r>
      <w:r>
        <w:t>сфагновых</w:t>
      </w:r>
      <w:r>
        <w:rPr>
          <w:spacing w:val="40"/>
        </w:rPr>
        <w:t xml:space="preserve"> </w:t>
      </w:r>
      <w:r>
        <w:t>мхов.</w:t>
      </w:r>
      <w:r>
        <w:rPr>
          <w:spacing w:val="40"/>
        </w:rPr>
        <w:t xml:space="preserve"> </w:t>
      </w:r>
      <w:r>
        <w:t>Приспособленность</w:t>
      </w:r>
      <w:r>
        <w:rPr>
          <w:spacing w:val="40"/>
        </w:rPr>
        <w:t xml:space="preserve"> </w:t>
      </w:r>
      <w:r>
        <w:t>мхов</w:t>
      </w:r>
      <w:r>
        <w:rPr>
          <w:spacing w:val="40"/>
        </w:rPr>
        <w:t xml:space="preserve"> </w:t>
      </w:r>
      <w:r>
        <w:t>к жизни</w:t>
      </w:r>
      <w:r>
        <w:rPr>
          <w:spacing w:val="40"/>
        </w:rPr>
        <w:t xml:space="preserve"> </w:t>
      </w:r>
      <w:r>
        <w:t>на</w:t>
      </w:r>
      <w:r>
        <w:rPr>
          <w:spacing w:val="40"/>
        </w:rPr>
        <w:t xml:space="preserve"> </w:t>
      </w:r>
      <w:r>
        <w:t>сильно</w:t>
      </w:r>
      <w:r>
        <w:rPr>
          <w:spacing w:val="40"/>
        </w:rPr>
        <w:t xml:space="preserve"> </w:t>
      </w:r>
      <w:r>
        <w:t>увлажнённых</w:t>
      </w:r>
      <w:r>
        <w:rPr>
          <w:spacing w:val="40"/>
        </w:rPr>
        <w:t xml:space="preserve"> </w:t>
      </w:r>
      <w:r>
        <w:t>почвах.</w:t>
      </w:r>
      <w:r>
        <w:rPr>
          <w:spacing w:val="40"/>
        </w:rPr>
        <w:t xml:space="preserve"> </w:t>
      </w:r>
      <w:r>
        <w:t>Размножение</w:t>
      </w:r>
      <w:r>
        <w:rPr>
          <w:spacing w:val="40"/>
        </w:rPr>
        <w:t xml:space="preserve"> </w:t>
      </w:r>
      <w:r>
        <w:t>мхов,</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 зелёного</w:t>
      </w:r>
      <w:r>
        <w:rPr>
          <w:spacing w:val="80"/>
        </w:rPr>
        <w:t xml:space="preserve"> </w:t>
      </w:r>
      <w:r>
        <w:t>мха</w:t>
      </w:r>
      <w:r>
        <w:rPr>
          <w:spacing w:val="78"/>
        </w:rPr>
        <w:t xml:space="preserve"> </w:t>
      </w:r>
      <w:r>
        <w:t>кукушкин</w:t>
      </w:r>
      <w:r>
        <w:rPr>
          <w:spacing w:val="80"/>
        </w:rPr>
        <w:t xml:space="preserve"> </w:t>
      </w:r>
      <w:r>
        <w:t>лён.</w:t>
      </w:r>
      <w:r>
        <w:rPr>
          <w:spacing w:val="80"/>
        </w:rPr>
        <w:t xml:space="preserve"> </w:t>
      </w:r>
      <w:r>
        <w:t>Роль</w:t>
      </w:r>
      <w:r>
        <w:rPr>
          <w:spacing w:val="80"/>
        </w:rPr>
        <w:t xml:space="preserve"> </w:t>
      </w:r>
      <w:r>
        <w:t>мхов</w:t>
      </w:r>
      <w:r>
        <w:rPr>
          <w:spacing w:val="80"/>
        </w:rPr>
        <w:t xml:space="preserve"> </w:t>
      </w:r>
      <w:r>
        <w:t>в</w:t>
      </w:r>
      <w:r>
        <w:rPr>
          <w:spacing w:val="76"/>
        </w:rPr>
        <w:t xml:space="preserve"> </w:t>
      </w:r>
      <w:r>
        <w:t>заболачивании</w:t>
      </w:r>
      <w:r>
        <w:rPr>
          <w:spacing w:val="80"/>
        </w:rPr>
        <w:t xml:space="preserve"> </w:t>
      </w:r>
      <w:r>
        <w:t>почв</w:t>
      </w:r>
      <w:r>
        <w:rPr>
          <w:spacing w:val="76"/>
        </w:rPr>
        <w:t xml:space="preserve"> </w:t>
      </w:r>
      <w:r>
        <w:t>и</w:t>
      </w:r>
      <w:r>
        <w:rPr>
          <w:spacing w:val="80"/>
        </w:rPr>
        <w:t xml:space="preserve"> </w:t>
      </w:r>
      <w:r>
        <w:t>торфообразовании. Использование</w:t>
      </w:r>
      <w:r>
        <w:rPr>
          <w:spacing w:val="-15"/>
        </w:rPr>
        <w:t xml:space="preserve"> </w:t>
      </w:r>
      <w:r>
        <w:t>торфа</w:t>
      </w:r>
      <w:r>
        <w:rPr>
          <w:spacing w:val="-15"/>
        </w:rPr>
        <w:t xml:space="preserve"> </w:t>
      </w:r>
      <w:r>
        <w:t>и</w:t>
      </w:r>
      <w:r>
        <w:rPr>
          <w:spacing w:val="-15"/>
        </w:rPr>
        <w:t xml:space="preserve"> </w:t>
      </w:r>
      <w:r>
        <w:t>продуктов</w:t>
      </w:r>
      <w:r>
        <w:rPr>
          <w:spacing w:val="-15"/>
        </w:rPr>
        <w:t xml:space="preserve"> </w:t>
      </w:r>
      <w:r>
        <w:t>его</w:t>
      </w:r>
      <w:r>
        <w:rPr>
          <w:spacing w:val="-15"/>
        </w:rPr>
        <w:t xml:space="preserve"> </w:t>
      </w:r>
      <w:r>
        <w:t>переработки</w:t>
      </w:r>
      <w:r>
        <w:rPr>
          <w:spacing w:val="-15"/>
        </w:rPr>
        <w:t xml:space="preserve"> </w:t>
      </w:r>
      <w:r>
        <w:t>в</w:t>
      </w:r>
      <w:r>
        <w:rPr>
          <w:spacing w:val="-15"/>
        </w:rPr>
        <w:t xml:space="preserve"> </w:t>
      </w:r>
      <w:r>
        <w:t>хозяйственной</w:t>
      </w:r>
      <w:r>
        <w:rPr>
          <w:spacing w:val="-15"/>
        </w:rPr>
        <w:t xml:space="preserve"> </w:t>
      </w:r>
      <w:r>
        <w:t>деятельности</w:t>
      </w:r>
      <w:r>
        <w:rPr>
          <w:spacing w:val="-15"/>
        </w:rPr>
        <w:t xml:space="preserve"> </w:t>
      </w:r>
      <w:r>
        <w:t xml:space="preserve">человека. </w:t>
      </w:r>
      <w:r>
        <w:rPr>
          <w:spacing w:val="-2"/>
        </w:rPr>
        <w:t>Плауновидные</w:t>
      </w:r>
      <w:r>
        <w:tab/>
      </w:r>
      <w:r>
        <w:rPr>
          <w:spacing w:val="-2"/>
        </w:rPr>
        <w:t>(Плауны).</w:t>
      </w:r>
      <w:r>
        <w:tab/>
      </w:r>
      <w:r>
        <w:rPr>
          <w:spacing w:val="-2"/>
        </w:rPr>
        <w:t>Хвощевидные</w:t>
      </w:r>
      <w:r>
        <w:tab/>
      </w:r>
      <w:r>
        <w:rPr>
          <w:spacing w:val="-2"/>
        </w:rPr>
        <w:t>(Хвощи),</w:t>
      </w:r>
      <w:r>
        <w:tab/>
      </w:r>
      <w:r>
        <w:rPr>
          <w:spacing w:val="-2"/>
        </w:rPr>
        <w:t xml:space="preserve">Папоротниковидные </w:t>
      </w:r>
      <w:r>
        <w:t>(Папоротники).</w:t>
      </w:r>
      <w:r>
        <w:rPr>
          <w:spacing w:val="80"/>
        </w:rPr>
        <w:t xml:space="preserve"> </w:t>
      </w:r>
      <w:r>
        <w:t>Общая</w:t>
      </w:r>
      <w:r>
        <w:rPr>
          <w:spacing w:val="80"/>
        </w:rPr>
        <w:t xml:space="preserve"> </w:t>
      </w:r>
      <w:r>
        <w:t>характеристика.</w:t>
      </w:r>
      <w:r>
        <w:rPr>
          <w:spacing w:val="80"/>
        </w:rPr>
        <w:t xml:space="preserve"> </w:t>
      </w:r>
      <w:r>
        <w:t>Усложнение</w:t>
      </w:r>
      <w:r>
        <w:rPr>
          <w:spacing w:val="80"/>
        </w:rPr>
        <w:t xml:space="preserve"> </w:t>
      </w:r>
      <w:r>
        <w:t>строения</w:t>
      </w:r>
      <w:r>
        <w:rPr>
          <w:spacing w:val="80"/>
        </w:rPr>
        <w:t xml:space="preserve"> </w:t>
      </w:r>
      <w:r>
        <w:t>папоротникообразных растений</w:t>
      </w:r>
      <w:r>
        <w:rPr>
          <w:spacing w:val="40"/>
        </w:rPr>
        <w:t xml:space="preserve"> </w:t>
      </w:r>
      <w:r>
        <w:t>по</w:t>
      </w:r>
      <w:r>
        <w:rPr>
          <w:spacing w:val="40"/>
        </w:rPr>
        <w:t xml:space="preserve"> </w:t>
      </w:r>
      <w:r>
        <w:t>сравнению</w:t>
      </w:r>
      <w:r>
        <w:rPr>
          <w:spacing w:val="39"/>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плаунов, хвощей</w:t>
      </w:r>
      <w:r>
        <w:rPr>
          <w:spacing w:val="-11"/>
        </w:rPr>
        <w:t xml:space="preserve"> </w:t>
      </w:r>
      <w:r>
        <w:t>и</w:t>
      </w:r>
      <w:r>
        <w:rPr>
          <w:spacing w:val="-4"/>
        </w:rPr>
        <w:t xml:space="preserve"> </w:t>
      </w:r>
      <w:r>
        <w:t>папоротников.</w:t>
      </w:r>
      <w:r>
        <w:rPr>
          <w:spacing w:val="-3"/>
        </w:rPr>
        <w:t xml:space="preserve"> </w:t>
      </w:r>
      <w:r>
        <w:t>Размножение</w:t>
      </w:r>
      <w:r>
        <w:rPr>
          <w:spacing w:val="-6"/>
        </w:rPr>
        <w:t xml:space="preserve"> </w:t>
      </w:r>
      <w:r>
        <w:t>папоротникообразных.</w:t>
      </w:r>
      <w:r>
        <w:rPr>
          <w:spacing w:val="-3"/>
        </w:rPr>
        <w:t xml:space="preserve"> </w:t>
      </w:r>
      <w:r>
        <w:t>Цикл</w:t>
      </w:r>
      <w:r>
        <w:rPr>
          <w:spacing w:val="-5"/>
        </w:rPr>
        <w:t xml:space="preserve"> </w:t>
      </w:r>
      <w:r>
        <w:t>развития</w:t>
      </w:r>
      <w:r>
        <w:rPr>
          <w:spacing w:val="-9"/>
        </w:rPr>
        <w:t xml:space="preserve"> </w:t>
      </w:r>
      <w:r>
        <w:rPr>
          <w:spacing w:val="-2"/>
        </w:rPr>
        <w:t>папоротника.</w:t>
      </w:r>
    </w:p>
    <w:p w:rsidR="003F632E" w:rsidRDefault="005F4B4A">
      <w:pPr>
        <w:pStyle w:val="a3"/>
        <w:tabs>
          <w:tab w:val="left" w:pos="1362"/>
          <w:tab w:val="left" w:pos="2456"/>
          <w:tab w:val="left" w:pos="5007"/>
          <w:tab w:val="left" w:pos="5376"/>
          <w:tab w:val="left" w:pos="6925"/>
          <w:tab w:val="left" w:pos="8259"/>
          <w:tab w:val="left" w:pos="9021"/>
        </w:tabs>
        <w:spacing w:before="1" w:line="237" w:lineRule="auto"/>
        <w:ind w:right="639" w:firstLine="0"/>
        <w:jc w:val="left"/>
      </w:pPr>
      <w:r>
        <w:rPr>
          <w:spacing w:val="-4"/>
        </w:rPr>
        <w:t>Роль</w:t>
      </w:r>
      <w:r>
        <w:tab/>
      </w:r>
      <w:r>
        <w:rPr>
          <w:spacing w:val="-2"/>
        </w:rPr>
        <w:t>древних</w:t>
      </w:r>
      <w:r>
        <w:tab/>
      </w:r>
      <w:r>
        <w:rPr>
          <w:spacing w:val="-2"/>
        </w:rPr>
        <w:t>папоротникообразных</w:t>
      </w:r>
      <w:r>
        <w:tab/>
      </w:r>
      <w:r>
        <w:rPr>
          <w:spacing w:val="-10"/>
        </w:rPr>
        <w:t>в</w:t>
      </w:r>
      <w:r>
        <w:tab/>
      </w:r>
      <w:r>
        <w:rPr>
          <w:spacing w:val="-2"/>
        </w:rPr>
        <w:t>образовании</w:t>
      </w:r>
      <w:r>
        <w:tab/>
      </w:r>
      <w:r>
        <w:rPr>
          <w:spacing w:val="-2"/>
        </w:rPr>
        <w:t>каменного</w:t>
      </w:r>
      <w:r>
        <w:tab/>
      </w:r>
      <w:r>
        <w:rPr>
          <w:spacing w:val="-2"/>
        </w:rPr>
        <w:t>угля.</w:t>
      </w:r>
      <w:r>
        <w:tab/>
      </w:r>
      <w:r>
        <w:rPr>
          <w:spacing w:val="-2"/>
        </w:rPr>
        <w:t xml:space="preserve">Значение </w:t>
      </w:r>
      <w:r>
        <w:t>папоротникообразных в природе и жизни человека.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5"/>
      </w:pPr>
      <w: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w:t>
      </w:r>
      <w:r>
        <w:rPr>
          <w:spacing w:val="-1"/>
        </w:rPr>
        <w:t xml:space="preserve"> </w:t>
      </w:r>
      <w:r>
        <w:t>развития</w:t>
      </w:r>
      <w:r>
        <w:rPr>
          <w:spacing w:val="-6"/>
        </w:rPr>
        <w:t xml:space="preserve"> </w:t>
      </w:r>
      <w:r>
        <w:t>на</w:t>
      </w:r>
      <w:r>
        <w:rPr>
          <w:spacing w:val="-2"/>
        </w:rPr>
        <w:t xml:space="preserve"> </w:t>
      </w:r>
      <w:r>
        <w:t>примере</w:t>
      </w:r>
      <w:r>
        <w:rPr>
          <w:spacing w:val="-2"/>
        </w:rPr>
        <w:t xml:space="preserve"> </w:t>
      </w:r>
      <w:r>
        <w:t>сосны. Значение</w:t>
      </w:r>
      <w:r>
        <w:rPr>
          <w:spacing w:val="-2"/>
        </w:rPr>
        <w:t xml:space="preserve"> </w:t>
      </w:r>
      <w:r>
        <w:t>хвойных</w:t>
      </w:r>
      <w:r>
        <w:rPr>
          <w:spacing w:val="-6"/>
        </w:rPr>
        <w:t xml:space="preserve"> </w:t>
      </w:r>
      <w:r>
        <w:t>растений в</w:t>
      </w:r>
      <w:r>
        <w:rPr>
          <w:spacing w:val="-4"/>
        </w:rPr>
        <w:t xml:space="preserve"> </w:t>
      </w:r>
      <w:r>
        <w:t>природе</w:t>
      </w:r>
      <w:r>
        <w:rPr>
          <w:spacing w:val="-2"/>
        </w:rPr>
        <w:t xml:space="preserve"> </w:t>
      </w:r>
      <w:r>
        <w:t>и</w:t>
      </w:r>
      <w:r>
        <w:rPr>
          <w:spacing w:val="-5"/>
        </w:rPr>
        <w:t xml:space="preserve"> </w:t>
      </w:r>
      <w:r>
        <w:t xml:space="preserve">жизни </w:t>
      </w:r>
      <w:r>
        <w:rPr>
          <w:spacing w:val="-2"/>
        </w:rPr>
        <w:t>человека.</w:t>
      </w:r>
    </w:p>
    <w:p w:rsidR="003F632E" w:rsidRDefault="005F4B4A">
      <w:pPr>
        <w:pStyle w:val="a3"/>
        <w:ind w:right="626"/>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F632E" w:rsidRDefault="005F4B4A">
      <w:pPr>
        <w:pStyle w:val="a3"/>
        <w:ind w:right="63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w:t>
      </w:r>
      <w:r>
        <w:rPr>
          <w:spacing w:val="-15"/>
        </w:rPr>
        <w:t xml:space="preserve"> </w:t>
      </w:r>
      <w:r>
        <w:t>регионе).</w:t>
      </w:r>
      <w:r>
        <w:rPr>
          <w:spacing w:val="-12"/>
        </w:rPr>
        <w:t xml:space="preserve"> </w:t>
      </w:r>
      <w:r>
        <w:t>Характерные</w:t>
      </w:r>
      <w:r>
        <w:rPr>
          <w:spacing w:val="-14"/>
        </w:rPr>
        <w:t xml:space="preserve"> </w:t>
      </w:r>
      <w:r>
        <w:t>признаки</w:t>
      </w:r>
      <w:r>
        <w:rPr>
          <w:spacing w:val="-12"/>
        </w:rPr>
        <w:t xml:space="preserve"> </w:t>
      </w:r>
      <w:r>
        <w:t>семейств</w:t>
      </w:r>
      <w:r>
        <w:rPr>
          <w:spacing w:val="-10"/>
        </w:rPr>
        <w:t xml:space="preserve"> </w:t>
      </w:r>
      <w:r>
        <w:t>класса</w:t>
      </w:r>
      <w:r>
        <w:rPr>
          <w:spacing w:val="-14"/>
        </w:rPr>
        <w:t xml:space="preserve"> </w:t>
      </w:r>
      <w:r>
        <w:t>Двудольные</w:t>
      </w:r>
      <w:r>
        <w:rPr>
          <w:spacing w:val="-14"/>
        </w:rPr>
        <w:t xml:space="preserve"> </w:t>
      </w:r>
      <w:r>
        <w:t>(Крестоцветные,</w:t>
      </w:r>
      <w:r>
        <w:rPr>
          <w:spacing w:val="-15"/>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F632E" w:rsidRDefault="005F4B4A">
      <w:pPr>
        <w:pStyle w:val="3"/>
        <w:spacing w:before="4" w:line="275" w:lineRule="exac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before="1" w:line="237" w:lineRule="auto"/>
        <w:ind w:right="635"/>
      </w:pPr>
      <w:r>
        <w:t xml:space="preserve">Изучение строения одноклеточных водорослей (на примере хламидомонады и </w:t>
      </w:r>
      <w:r>
        <w:rPr>
          <w:spacing w:val="-2"/>
        </w:rPr>
        <w:t>хлореллы).</w:t>
      </w:r>
    </w:p>
    <w:p w:rsidR="003F632E" w:rsidRDefault="005F4B4A">
      <w:pPr>
        <w:pStyle w:val="a3"/>
        <w:spacing w:before="6" w:line="237" w:lineRule="auto"/>
        <w:ind w:right="629"/>
      </w:pPr>
      <w:r>
        <w:t>Изучение</w:t>
      </w:r>
      <w:r>
        <w:rPr>
          <w:spacing w:val="-7"/>
        </w:rPr>
        <w:t xml:space="preserve"> </w:t>
      </w:r>
      <w:r>
        <w:t>строения</w:t>
      </w:r>
      <w:r>
        <w:rPr>
          <w:spacing w:val="-6"/>
        </w:rPr>
        <w:t xml:space="preserve"> </w:t>
      </w:r>
      <w:r>
        <w:t>многоклеточных</w:t>
      </w:r>
      <w:r>
        <w:rPr>
          <w:spacing w:val="-11"/>
        </w:rPr>
        <w:t xml:space="preserve"> </w:t>
      </w:r>
      <w:r>
        <w:t>нитчатых</w:t>
      </w:r>
      <w:r>
        <w:rPr>
          <w:spacing w:val="-11"/>
        </w:rPr>
        <w:t xml:space="preserve"> </w:t>
      </w:r>
      <w:r>
        <w:t>водорослей</w:t>
      </w:r>
      <w:r>
        <w:rPr>
          <w:spacing w:val="-6"/>
        </w:rPr>
        <w:t xml:space="preserve"> </w:t>
      </w:r>
      <w:r>
        <w:t>(на</w:t>
      </w:r>
      <w:r>
        <w:rPr>
          <w:spacing w:val="-7"/>
        </w:rPr>
        <w:t xml:space="preserve"> </w:t>
      </w:r>
      <w:r>
        <w:t>примере</w:t>
      </w:r>
      <w:r>
        <w:rPr>
          <w:spacing w:val="-7"/>
        </w:rPr>
        <w:t xml:space="preserve"> </w:t>
      </w:r>
      <w:r>
        <w:t>спирогиры</w:t>
      </w:r>
      <w:r>
        <w:rPr>
          <w:spacing w:val="-5"/>
        </w:rPr>
        <w:t xml:space="preserve"> </w:t>
      </w:r>
      <w:r>
        <w:t xml:space="preserve">и </w:t>
      </w:r>
      <w:r>
        <w:rPr>
          <w:spacing w:val="-2"/>
        </w:rPr>
        <w:t>улотрикса).</w:t>
      </w:r>
    </w:p>
    <w:p w:rsidR="003F632E" w:rsidRDefault="005F4B4A">
      <w:pPr>
        <w:pStyle w:val="a3"/>
        <w:spacing w:before="6" w:line="237" w:lineRule="auto"/>
        <w:ind w:left="1330" w:right="3601" w:firstLine="0"/>
      </w:pPr>
      <w:r>
        <w:t>Изучение</w:t>
      </w:r>
      <w:r>
        <w:rPr>
          <w:spacing w:val="-5"/>
        </w:rPr>
        <w:t xml:space="preserve"> </w:t>
      </w:r>
      <w:r>
        <w:t>внешнего</w:t>
      </w:r>
      <w:r>
        <w:rPr>
          <w:spacing w:val="-4"/>
        </w:rPr>
        <w:t xml:space="preserve"> </w:t>
      </w:r>
      <w:r>
        <w:t>строения</w:t>
      </w:r>
      <w:r>
        <w:rPr>
          <w:spacing w:val="-9"/>
        </w:rPr>
        <w:t xml:space="preserve"> </w:t>
      </w:r>
      <w:r>
        <w:t>мхов</w:t>
      </w:r>
      <w:r>
        <w:rPr>
          <w:spacing w:val="-7"/>
        </w:rPr>
        <w:t xml:space="preserve"> </w:t>
      </w:r>
      <w:r>
        <w:t>(на</w:t>
      </w:r>
      <w:r>
        <w:rPr>
          <w:spacing w:val="-10"/>
        </w:rPr>
        <w:t xml:space="preserve"> </w:t>
      </w:r>
      <w:r>
        <w:t>местных</w:t>
      </w:r>
      <w:r>
        <w:rPr>
          <w:spacing w:val="-9"/>
        </w:rPr>
        <w:t xml:space="preserve"> </w:t>
      </w:r>
      <w:r>
        <w:t>видах). Изучение внешнего строения папоротника или хвоща.</w:t>
      </w:r>
    </w:p>
    <w:p w:rsidR="003F632E" w:rsidRDefault="005F4B4A">
      <w:pPr>
        <w:pStyle w:val="a3"/>
        <w:spacing w:before="5" w:line="237" w:lineRule="auto"/>
        <w:ind w:right="630"/>
      </w:pPr>
      <w:r>
        <w:t>Изучение внешнего строения веток, хвои, шишек и семян голосеменных растений (на примере ели, сосны или лиственницы).</w:t>
      </w:r>
    </w:p>
    <w:p w:rsidR="003F632E" w:rsidRDefault="005F4B4A">
      <w:pPr>
        <w:pStyle w:val="a3"/>
        <w:spacing w:before="4" w:line="275" w:lineRule="exact"/>
        <w:ind w:left="1330" w:firstLine="0"/>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3F632E" w:rsidRDefault="005F4B4A">
      <w:pPr>
        <w:pStyle w:val="a3"/>
        <w:ind w:right="634"/>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F632E" w:rsidRDefault="005F4B4A">
      <w:pPr>
        <w:pStyle w:val="a3"/>
        <w:spacing w:before="4" w:line="237" w:lineRule="auto"/>
        <w:ind w:right="635"/>
      </w:pPr>
      <w:r>
        <w:t>Определение видов растений (на примере трёх семейств) с использованием определителей растений или определительных карточек.</w:t>
      </w:r>
    </w:p>
    <w:p w:rsidR="003F632E" w:rsidRDefault="005F4B4A" w:rsidP="00FB7B2A">
      <w:pPr>
        <w:pStyle w:val="2"/>
        <w:numPr>
          <w:ilvl w:val="0"/>
          <w:numId w:val="74"/>
        </w:numPr>
        <w:tabs>
          <w:tab w:val="left" w:pos="2166"/>
        </w:tabs>
        <w:spacing w:before="8"/>
      </w:pPr>
      <w:r>
        <w:t>Развитие</w:t>
      </w:r>
      <w:r>
        <w:rPr>
          <w:spacing w:val="-5"/>
        </w:rPr>
        <w:t xml:space="preserve"> </w:t>
      </w:r>
      <w:r>
        <w:t>растительного</w:t>
      </w:r>
      <w:r>
        <w:rPr>
          <w:spacing w:val="-7"/>
        </w:rPr>
        <w:t xml:space="preserve"> </w:t>
      </w:r>
      <w:r>
        <w:t>мира</w:t>
      </w:r>
      <w:r>
        <w:rPr>
          <w:spacing w:val="-7"/>
        </w:rPr>
        <w:t xml:space="preserve"> </w:t>
      </w:r>
      <w:r>
        <w:t>на</w:t>
      </w:r>
      <w:r>
        <w:rPr>
          <w:spacing w:val="-1"/>
        </w:rPr>
        <w:t xml:space="preserve"> </w:t>
      </w:r>
      <w:r>
        <w:rPr>
          <w:spacing w:val="-2"/>
        </w:rPr>
        <w:t>Земле</w:t>
      </w:r>
    </w:p>
    <w:p w:rsidR="003F632E" w:rsidRDefault="005F4B4A">
      <w:pPr>
        <w:pStyle w:val="a3"/>
        <w:ind w:right="624"/>
      </w:pPr>
      <w:r>
        <w:t>Эволюционное развитие растительного мира на Земле. Сохранение в земной коре растительных</w:t>
      </w:r>
      <w:r>
        <w:rPr>
          <w:spacing w:val="-1"/>
        </w:rPr>
        <w:t xml:space="preserve"> </w:t>
      </w:r>
      <w:r>
        <w:t>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F632E" w:rsidRDefault="005F4B4A">
      <w:pPr>
        <w:pStyle w:val="3"/>
        <w:spacing w:before="2" w:line="275" w:lineRule="exact"/>
      </w:pPr>
      <w:r>
        <w:t>Экскурсии</w:t>
      </w:r>
      <w:r>
        <w:rPr>
          <w:spacing w:val="-1"/>
        </w:rPr>
        <w:t xml:space="preserve"> </w:t>
      </w:r>
      <w:r>
        <w:t xml:space="preserve">или </w:t>
      </w:r>
      <w:r>
        <w:rPr>
          <w:spacing w:val="-2"/>
        </w:rPr>
        <w:t>видеоэкскурсии.</w:t>
      </w:r>
    </w:p>
    <w:p w:rsidR="003F632E" w:rsidRDefault="005F4B4A">
      <w:pPr>
        <w:pStyle w:val="a3"/>
        <w:spacing w:before="1" w:line="237" w:lineRule="auto"/>
        <w:ind w:right="635"/>
      </w:pPr>
      <w:r>
        <w:t>Развитие растительного мира на Земле (экскурсия в палеонтологический или краеведческий музей).</w:t>
      </w:r>
    </w:p>
    <w:p w:rsidR="003F632E" w:rsidRDefault="005F4B4A" w:rsidP="00FB7B2A">
      <w:pPr>
        <w:pStyle w:val="2"/>
        <w:numPr>
          <w:ilvl w:val="0"/>
          <w:numId w:val="74"/>
        </w:numPr>
        <w:tabs>
          <w:tab w:val="left" w:pos="2166"/>
        </w:tabs>
        <w:spacing w:before="8"/>
      </w:pPr>
      <w:r>
        <w:t>Растения</w:t>
      </w:r>
      <w:r>
        <w:rPr>
          <w:spacing w:val="-2"/>
        </w:rPr>
        <w:t xml:space="preserve"> </w:t>
      </w:r>
      <w:r>
        <w:t>в</w:t>
      </w:r>
      <w:r>
        <w:rPr>
          <w:spacing w:val="-5"/>
        </w:rPr>
        <w:t xml:space="preserve"> </w:t>
      </w:r>
      <w:r>
        <w:t>природных</w:t>
      </w:r>
      <w:r>
        <w:rPr>
          <w:spacing w:val="-4"/>
        </w:rPr>
        <w:t xml:space="preserve"> </w:t>
      </w:r>
      <w:r>
        <w:rPr>
          <w:spacing w:val="-2"/>
        </w:rPr>
        <w:t>сообществах</w:t>
      </w:r>
    </w:p>
    <w:p w:rsidR="003F632E" w:rsidRDefault="005F4B4A">
      <w:pPr>
        <w:pStyle w:val="a3"/>
        <w:ind w:right="63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w:t>
      </w:r>
      <w:r>
        <w:rPr>
          <w:spacing w:val="-1"/>
        </w:rPr>
        <w:t xml:space="preserve"> </w:t>
      </w:r>
      <w:r>
        <w:t>обитания. Взаимосвязи растений между</w:t>
      </w:r>
      <w:r>
        <w:rPr>
          <w:spacing w:val="-5"/>
        </w:rPr>
        <w:t xml:space="preserve"> </w:t>
      </w:r>
      <w:r>
        <w:t>собой и с другими организмами.</w:t>
      </w:r>
    </w:p>
    <w:p w:rsidR="003F632E" w:rsidRDefault="005F4B4A">
      <w:pPr>
        <w:pStyle w:val="a3"/>
        <w:ind w:right="62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F632E" w:rsidRDefault="005F4B4A" w:rsidP="00FB7B2A">
      <w:pPr>
        <w:pStyle w:val="2"/>
        <w:numPr>
          <w:ilvl w:val="0"/>
          <w:numId w:val="74"/>
        </w:numPr>
        <w:tabs>
          <w:tab w:val="left" w:pos="2060"/>
        </w:tabs>
        <w:spacing w:before="2"/>
        <w:ind w:left="2060" w:hanging="730"/>
      </w:pPr>
      <w:r>
        <w:t>Растения</w:t>
      </w:r>
      <w:r>
        <w:rPr>
          <w:spacing w:val="-1"/>
        </w:rPr>
        <w:t xml:space="preserve"> </w:t>
      </w:r>
      <w:r>
        <w:t xml:space="preserve">и </w:t>
      </w:r>
      <w:r>
        <w:rPr>
          <w:spacing w:val="-2"/>
        </w:rPr>
        <w:t>человек</w:t>
      </w:r>
    </w:p>
    <w:p w:rsidR="003F632E" w:rsidRDefault="005F4B4A">
      <w:pPr>
        <w:pStyle w:val="a3"/>
        <w:spacing w:line="272" w:lineRule="exact"/>
        <w:ind w:left="1330" w:firstLine="0"/>
      </w:pPr>
      <w:r>
        <w:t>Культурные</w:t>
      </w:r>
      <w:r>
        <w:rPr>
          <w:spacing w:val="-5"/>
        </w:rPr>
        <w:t xml:space="preserve"> </w:t>
      </w:r>
      <w:r>
        <w:t>растения</w:t>
      </w:r>
      <w:r>
        <w:rPr>
          <w:spacing w:val="-2"/>
        </w:rPr>
        <w:t xml:space="preserve"> </w:t>
      </w:r>
      <w:r>
        <w:t>и их</w:t>
      </w:r>
      <w:r>
        <w:rPr>
          <w:spacing w:val="-7"/>
        </w:rPr>
        <w:t xml:space="preserve"> </w:t>
      </w:r>
      <w:r>
        <w:t>происхождение.</w:t>
      </w:r>
      <w:r>
        <w:rPr>
          <w:spacing w:val="1"/>
        </w:rPr>
        <w:t xml:space="preserve"> </w:t>
      </w:r>
      <w:r>
        <w:t>Центры многообразия</w:t>
      </w:r>
      <w:r>
        <w:rPr>
          <w:spacing w:val="-2"/>
        </w:rPr>
        <w:t xml:space="preserve"> </w:t>
      </w:r>
      <w:r>
        <w:t xml:space="preserve">и </w:t>
      </w:r>
      <w:r>
        <w:rPr>
          <w:spacing w:val="-2"/>
        </w:rPr>
        <w:t>происхождения</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88"/>
        <w:ind w:right="625" w:firstLine="0"/>
      </w:pPr>
      <w:r>
        <w:lastRenderedPageBreak/>
        <w:t>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F632E" w:rsidRDefault="005F4B4A">
      <w:pPr>
        <w:pStyle w:val="3"/>
        <w:spacing w:before="3" w:line="275" w:lineRule="exact"/>
        <w:jc w:val="left"/>
      </w:pPr>
      <w:r>
        <w:t>Экскурсии</w:t>
      </w:r>
      <w:r>
        <w:rPr>
          <w:spacing w:val="-1"/>
        </w:rPr>
        <w:t xml:space="preserve"> </w:t>
      </w:r>
      <w:r>
        <w:t xml:space="preserve">или </w:t>
      </w:r>
      <w:r>
        <w:rPr>
          <w:spacing w:val="-2"/>
        </w:rPr>
        <w:t>видеоэкскурсии.</w:t>
      </w:r>
    </w:p>
    <w:p w:rsidR="003F632E" w:rsidRDefault="005F4B4A">
      <w:pPr>
        <w:pStyle w:val="a3"/>
        <w:spacing w:before="1" w:line="237" w:lineRule="auto"/>
        <w:ind w:left="1330" w:right="3652" w:firstLine="0"/>
        <w:jc w:val="left"/>
      </w:pPr>
      <w:r>
        <w:t>Изучение</w:t>
      </w:r>
      <w:r>
        <w:rPr>
          <w:spacing w:val="-15"/>
        </w:rPr>
        <w:t xml:space="preserve"> </w:t>
      </w:r>
      <w:r>
        <w:t>сельскохозяйственных</w:t>
      </w:r>
      <w:r>
        <w:rPr>
          <w:spacing w:val="-15"/>
        </w:rPr>
        <w:t xml:space="preserve"> </w:t>
      </w:r>
      <w:r>
        <w:t>растений</w:t>
      </w:r>
      <w:r>
        <w:rPr>
          <w:spacing w:val="-14"/>
        </w:rPr>
        <w:t xml:space="preserve"> </w:t>
      </w:r>
      <w:r>
        <w:t>региона. Изучение сорных растений региона.</w:t>
      </w:r>
    </w:p>
    <w:p w:rsidR="003F632E" w:rsidRDefault="005F4B4A" w:rsidP="00FB7B2A">
      <w:pPr>
        <w:pStyle w:val="2"/>
        <w:numPr>
          <w:ilvl w:val="0"/>
          <w:numId w:val="74"/>
        </w:numPr>
        <w:tabs>
          <w:tab w:val="left" w:pos="2060"/>
        </w:tabs>
        <w:spacing w:before="8"/>
        <w:ind w:left="2060" w:hanging="730"/>
      </w:pPr>
      <w:r>
        <w:t>Грибы.</w:t>
      </w:r>
      <w:r>
        <w:rPr>
          <w:spacing w:val="-6"/>
        </w:rPr>
        <w:t xml:space="preserve"> </w:t>
      </w:r>
      <w:r>
        <w:t>Лишайники.</w:t>
      </w:r>
      <w:r>
        <w:rPr>
          <w:spacing w:val="-5"/>
        </w:rPr>
        <w:t xml:space="preserve"> </w:t>
      </w:r>
      <w:r>
        <w:rPr>
          <w:spacing w:val="-2"/>
        </w:rPr>
        <w:t>Бактерии</w:t>
      </w:r>
    </w:p>
    <w:p w:rsidR="003F632E" w:rsidRDefault="005F4B4A">
      <w:pPr>
        <w:pStyle w:val="a3"/>
        <w:ind w:right="634"/>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5"/>
        </w:rPr>
        <w:t xml:space="preserve"> </w:t>
      </w:r>
      <w:r>
        <w:t>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F632E" w:rsidRDefault="005F4B4A">
      <w:pPr>
        <w:pStyle w:val="a3"/>
        <w:spacing w:line="242" w:lineRule="auto"/>
        <w:ind w:right="63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F632E" w:rsidRDefault="005F4B4A">
      <w:pPr>
        <w:pStyle w:val="a3"/>
        <w:ind w:right="63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F632E" w:rsidRDefault="005F4B4A">
      <w:pPr>
        <w:pStyle w:val="a3"/>
        <w:spacing w:line="237" w:lineRule="auto"/>
        <w:ind w:right="634"/>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F632E" w:rsidRDefault="005F4B4A">
      <w:pPr>
        <w:pStyle w:val="a3"/>
        <w:spacing w:before="1"/>
        <w:ind w:right="62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F632E" w:rsidRDefault="005F4B4A">
      <w:pPr>
        <w:pStyle w:val="3"/>
        <w:spacing w:before="2" w:line="275" w:lineRule="exact"/>
      </w:pPr>
      <w:r>
        <w:t>Лабораторные</w:t>
      </w:r>
      <w:r>
        <w:rPr>
          <w:spacing w:val="-6"/>
        </w:rPr>
        <w:t xml:space="preserve"> </w:t>
      </w:r>
      <w:r>
        <w:t>и</w:t>
      </w:r>
      <w:r>
        <w:rPr>
          <w:spacing w:val="-4"/>
        </w:rPr>
        <w:t xml:space="preserve"> </w:t>
      </w:r>
      <w:r>
        <w:t>практические</w:t>
      </w:r>
      <w:r>
        <w:rPr>
          <w:spacing w:val="-1"/>
        </w:rPr>
        <w:t xml:space="preserve"> </w:t>
      </w:r>
      <w:r>
        <w:rPr>
          <w:spacing w:val="-2"/>
        </w:rPr>
        <w:t>работы.</w:t>
      </w:r>
    </w:p>
    <w:p w:rsidR="003F632E" w:rsidRDefault="005F4B4A">
      <w:pPr>
        <w:pStyle w:val="a3"/>
        <w:spacing w:before="1" w:line="237" w:lineRule="auto"/>
        <w:ind w:right="636"/>
      </w:pPr>
      <w:r>
        <w:t>Изучение строения одноклеточных (мукор) и многоклеточных (пеницилл) плесневых грибов.</w:t>
      </w:r>
    </w:p>
    <w:p w:rsidR="003F632E" w:rsidRDefault="005F4B4A">
      <w:pPr>
        <w:pStyle w:val="a3"/>
        <w:spacing w:before="6" w:line="237" w:lineRule="auto"/>
        <w:ind w:right="624"/>
      </w:pPr>
      <w:r>
        <w:t>Изучение строения плодовых тел шляпочных грибов (или изучение шляпочных грибов на муляжах).</w:t>
      </w:r>
    </w:p>
    <w:p w:rsidR="003F632E" w:rsidRDefault="005F4B4A">
      <w:pPr>
        <w:pStyle w:val="a3"/>
        <w:spacing w:before="3" w:line="275" w:lineRule="exact"/>
        <w:ind w:left="1330" w:firstLine="0"/>
      </w:pPr>
      <w:r>
        <w:t>Изучение</w:t>
      </w:r>
      <w:r>
        <w:rPr>
          <w:spacing w:val="-1"/>
        </w:rPr>
        <w:t xml:space="preserve"> </w:t>
      </w:r>
      <w:r>
        <w:t xml:space="preserve">строения </w:t>
      </w:r>
      <w:r>
        <w:rPr>
          <w:spacing w:val="-2"/>
        </w:rPr>
        <w:t>лишайников.</w:t>
      </w:r>
    </w:p>
    <w:p w:rsidR="003F632E" w:rsidRDefault="005F4B4A">
      <w:pPr>
        <w:pStyle w:val="a3"/>
        <w:spacing w:line="275" w:lineRule="exact"/>
        <w:ind w:left="1330" w:firstLine="0"/>
      </w:pPr>
      <w:r>
        <w:t>Изучение</w:t>
      </w:r>
      <w:r>
        <w:rPr>
          <w:spacing w:val="-4"/>
        </w:rPr>
        <w:t xml:space="preserve"> </w:t>
      </w:r>
      <w:r>
        <w:t>строения</w:t>
      </w:r>
      <w:r>
        <w:rPr>
          <w:spacing w:val="-1"/>
        </w:rPr>
        <w:t xml:space="preserve"> </w:t>
      </w:r>
      <w:r>
        <w:t>бактерий</w:t>
      </w:r>
      <w:r>
        <w:rPr>
          <w:spacing w:val="-5"/>
        </w:rPr>
        <w:t xml:space="preserve"> </w:t>
      </w:r>
      <w:r>
        <w:t>(на</w:t>
      </w:r>
      <w:r>
        <w:rPr>
          <w:spacing w:val="-7"/>
        </w:rPr>
        <w:t xml:space="preserve"> </w:t>
      </w:r>
      <w:r>
        <w:t>готовых</w:t>
      </w:r>
      <w:r>
        <w:rPr>
          <w:spacing w:val="-5"/>
        </w:rPr>
        <w:t xml:space="preserve"> </w:t>
      </w:r>
      <w:r>
        <w:rPr>
          <w:spacing w:val="-2"/>
        </w:rPr>
        <w:t>микропрепаратах).</w:t>
      </w:r>
    </w:p>
    <w:p w:rsidR="003F632E" w:rsidRDefault="005F4B4A">
      <w:pPr>
        <w:pStyle w:val="1"/>
        <w:spacing w:before="8" w:line="240" w:lineRule="auto"/>
        <w:ind w:left="619" w:right="630" w:firstLine="710"/>
        <w:jc w:val="both"/>
      </w:pPr>
      <w:r>
        <w:t xml:space="preserve">ПЛАНИРУЕМЫЕ РЕЗУЛЬТАТЫ ОСВОЕНИЯ ПРОГРАММЫ ПО БИОЛОГИИ НА УРОВНЕ ОСНОВНОГО ОБЩЕГО ОБРАЗОВАНИЯ (БАЗОВЫЙ </w:t>
      </w:r>
      <w:r>
        <w:rPr>
          <w:spacing w:val="-2"/>
        </w:rPr>
        <w:t>УРОВЕНЬ)</w:t>
      </w:r>
    </w:p>
    <w:p w:rsidR="003F632E" w:rsidRDefault="005F4B4A">
      <w:pPr>
        <w:pStyle w:val="a3"/>
        <w:ind w:right="63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F632E" w:rsidRDefault="005F4B4A">
      <w:pPr>
        <w:pStyle w:val="1"/>
        <w:spacing w:before="1" w:line="272" w:lineRule="exact"/>
        <w:jc w:val="both"/>
      </w:pPr>
      <w:r>
        <w:t>ЛИЧНОСТНЫЕ</w:t>
      </w:r>
      <w:r>
        <w:rPr>
          <w:spacing w:val="-4"/>
        </w:rPr>
        <w:t xml:space="preserve"> </w:t>
      </w:r>
      <w:r>
        <w:rPr>
          <w:spacing w:val="-2"/>
        </w:rPr>
        <w:t>РЕЗУЛЬТАТЫ</w:t>
      </w:r>
    </w:p>
    <w:p w:rsidR="003F632E" w:rsidRDefault="005F4B4A">
      <w:pPr>
        <w:pStyle w:val="a3"/>
        <w:ind w:right="631"/>
      </w:pPr>
      <w:r>
        <w:rPr>
          <w:b/>
        </w:rPr>
        <w:t xml:space="preserve">Личностные результаты </w:t>
      </w:r>
      <w:r>
        <w:t xml:space="preserve">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3F632E" w:rsidRDefault="005F4B4A" w:rsidP="00FB7B2A">
      <w:pPr>
        <w:pStyle w:val="2"/>
        <w:numPr>
          <w:ilvl w:val="0"/>
          <w:numId w:val="73"/>
        </w:numPr>
        <w:tabs>
          <w:tab w:val="left" w:pos="1592"/>
        </w:tabs>
        <w:spacing w:before="4"/>
        <w:ind w:left="1592" w:hanging="262"/>
      </w:pPr>
      <w:r>
        <w:t>гражданского</w:t>
      </w:r>
      <w:r>
        <w:rPr>
          <w:spacing w:val="-7"/>
        </w:rPr>
        <w:t xml:space="preserve"> </w:t>
      </w:r>
      <w:r>
        <w:rPr>
          <w:spacing w:val="-2"/>
        </w:rPr>
        <w:t>воспитания:</w:t>
      </w:r>
    </w:p>
    <w:p w:rsidR="003F632E" w:rsidRDefault="005F4B4A">
      <w:pPr>
        <w:pStyle w:val="a3"/>
        <w:tabs>
          <w:tab w:val="left" w:pos="2716"/>
          <w:tab w:val="left" w:pos="3090"/>
          <w:tab w:val="left" w:pos="5008"/>
          <w:tab w:val="left" w:pos="6447"/>
          <w:tab w:val="left" w:pos="8078"/>
          <w:tab w:val="left" w:pos="8711"/>
        </w:tabs>
        <w:spacing w:line="242" w:lineRule="auto"/>
        <w:ind w:right="635"/>
        <w:jc w:val="left"/>
      </w:pPr>
      <w:r>
        <w:rPr>
          <w:spacing w:val="-2"/>
        </w:rPr>
        <w:t>готовность</w:t>
      </w:r>
      <w:r>
        <w:tab/>
      </w:r>
      <w:r>
        <w:rPr>
          <w:spacing w:val="-10"/>
        </w:rPr>
        <w:t>к</w:t>
      </w:r>
      <w:r>
        <w:tab/>
      </w:r>
      <w:r>
        <w:rPr>
          <w:spacing w:val="-2"/>
        </w:rPr>
        <w:t>конструктивной</w:t>
      </w:r>
      <w:r>
        <w:tab/>
      </w:r>
      <w:r>
        <w:rPr>
          <w:spacing w:val="-2"/>
        </w:rPr>
        <w:t>совместной</w:t>
      </w:r>
      <w:r>
        <w:tab/>
      </w:r>
      <w:r>
        <w:rPr>
          <w:spacing w:val="-2"/>
        </w:rPr>
        <w:t>деятельности</w:t>
      </w:r>
      <w:r>
        <w:tab/>
      </w:r>
      <w:r>
        <w:rPr>
          <w:spacing w:val="-4"/>
        </w:rPr>
        <w:t>при</w:t>
      </w:r>
      <w:r>
        <w:tab/>
      </w:r>
      <w:r>
        <w:rPr>
          <w:spacing w:val="-2"/>
        </w:rPr>
        <w:t xml:space="preserve">выполнении </w:t>
      </w:r>
      <w:r>
        <w:t>исследований и проектов, стремление к взаимопониманию и взаимопомощи;</w:t>
      </w:r>
    </w:p>
    <w:p w:rsidR="003F632E" w:rsidRDefault="005F4B4A" w:rsidP="00FB7B2A">
      <w:pPr>
        <w:pStyle w:val="2"/>
        <w:numPr>
          <w:ilvl w:val="0"/>
          <w:numId w:val="73"/>
        </w:numPr>
        <w:tabs>
          <w:tab w:val="left" w:pos="1592"/>
        </w:tabs>
        <w:ind w:left="1592" w:hanging="262"/>
      </w:pPr>
      <w:r>
        <w:t>патриотического</w:t>
      </w:r>
      <w:r>
        <w:rPr>
          <w:spacing w:val="-9"/>
        </w:rPr>
        <w:t xml:space="preserve"> </w:t>
      </w:r>
      <w:r>
        <w:rPr>
          <w:spacing w:val="-2"/>
        </w:rPr>
        <w:t>воспитания:</w:t>
      </w:r>
    </w:p>
    <w:p w:rsidR="003F632E" w:rsidRDefault="005F4B4A">
      <w:pPr>
        <w:pStyle w:val="a3"/>
        <w:spacing w:line="272" w:lineRule="exact"/>
        <w:ind w:left="1330" w:firstLine="0"/>
        <w:jc w:val="left"/>
      </w:pPr>
      <w:r>
        <w:t>отношение</w:t>
      </w:r>
      <w:r>
        <w:rPr>
          <w:spacing w:val="32"/>
        </w:rPr>
        <w:t xml:space="preserve"> </w:t>
      </w:r>
      <w:r>
        <w:t>к</w:t>
      </w:r>
      <w:r>
        <w:rPr>
          <w:spacing w:val="39"/>
        </w:rPr>
        <w:t xml:space="preserve"> </w:t>
      </w:r>
      <w:r>
        <w:t>биологии</w:t>
      </w:r>
      <w:r>
        <w:rPr>
          <w:spacing w:val="36"/>
        </w:rPr>
        <w:t xml:space="preserve"> </w:t>
      </w:r>
      <w:r>
        <w:t>как</w:t>
      </w:r>
      <w:r>
        <w:rPr>
          <w:spacing w:val="39"/>
        </w:rPr>
        <w:t xml:space="preserve"> </w:t>
      </w:r>
      <w:r>
        <w:t>к</w:t>
      </w:r>
      <w:r>
        <w:rPr>
          <w:spacing w:val="34"/>
        </w:rPr>
        <w:t xml:space="preserve"> </w:t>
      </w:r>
      <w:r>
        <w:t>важной</w:t>
      </w:r>
      <w:r>
        <w:rPr>
          <w:spacing w:val="42"/>
        </w:rPr>
        <w:t xml:space="preserve"> </w:t>
      </w:r>
      <w:r>
        <w:t>составляющей</w:t>
      </w:r>
      <w:r>
        <w:rPr>
          <w:spacing w:val="41"/>
        </w:rPr>
        <w:t xml:space="preserve"> </w:t>
      </w:r>
      <w:r>
        <w:t>культуры,</w:t>
      </w:r>
      <w:r>
        <w:rPr>
          <w:spacing w:val="42"/>
        </w:rPr>
        <w:t xml:space="preserve"> </w:t>
      </w:r>
      <w:r>
        <w:t>гордость</w:t>
      </w:r>
      <w:r>
        <w:rPr>
          <w:spacing w:val="38"/>
        </w:rPr>
        <w:t xml:space="preserve"> </w:t>
      </w:r>
      <w:r>
        <w:t>за</w:t>
      </w:r>
      <w:r>
        <w:rPr>
          <w:spacing w:val="35"/>
        </w:rPr>
        <w:t xml:space="preserve"> </w:t>
      </w:r>
      <w:r>
        <w:rPr>
          <w:spacing w:val="-2"/>
        </w:rPr>
        <w:t>вклад</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российских</w:t>
      </w:r>
      <w:r>
        <w:rPr>
          <w:spacing w:val="-8"/>
        </w:rPr>
        <w:t xml:space="preserve"> </w:t>
      </w:r>
      <w:r>
        <w:t>и советских</w:t>
      </w:r>
      <w:r>
        <w:rPr>
          <w:spacing w:val="-6"/>
        </w:rPr>
        <w:t xml:space="preserve"> </w:t>
      </w:r>
      <w:r>
        <w:t>учёных</w:t>
      </w:r>
      <w:r>
        <w:rPr>
          <w:spacing w:val="-6"/>
        </w:rPr>
        <w:t xml:space="preserve"> </w:t>
      </w:r>
      <w:r>
        <w:t>в развитие</w:t>
      </w:r>
      <w:r>
        <w:rPr>
          <w:spacing w:val="-7"/>
        </w:rPr>
        <w:t xml:space="preserve"> </w:t>
      </w:r>
      <w:r>
        <w:t>мировой биологической</w:t>
      </w:r>
      <w:r>
        <w:rPr>
          <w:spacing w:val="-4"/>
        </w:rPr>
        <w:t xml:space="preserve"> </w:t>
      </w:r>
      <w:r>
        <w:rPr>
          <w:spacing w:val="-2"/>
        </w:rPr>
        <w:t>науки;</w:t>
      </w:r>
    </w:p>
    <w:p w:rsidR="003F632E" w:rsidRDefault="005F4B4A" w:rsidP="00FB7B2A">
      <w:pPr>
        <w:pStyle w:val="2"/>
        <w:numPr>
          <w:ilvl w:val="0"/>
          <w:numId w:val="73"/>
        </w:numPr>
        <w:tabs>
          <w:tab w:val="left" w:pos="1592"/>
        </w:tabs>
        <w:spacing w:before="2" w:line="275" w:lineRule="exact"/>
        <w:ind w:left="1592" w:hanging="262"/>
      </w:pPr>
      <w:r>
        <w:t>духовно-нравственного</w:t>
      </w:r>
      <w:r>
        <w:rPr>
          <w:spacing w:val="-11"/>
        </w:rPr>
        <w:t xml:space="preserve"> </w:t>
      </w:r>
      <w:r>
        <w:rPr>
          <w:spacing w:val="-2"/>
        </w:rPr>
        <w:t>воспитания:</w:t>
      </w:r>
    </w:p>
    <w:p w:rsidR="003F632E" w:rsidRDefault="005F4B4A">
      <w:pPr>
        <w:pStyle w:val="a3"/>
        <w:spacing w:before="1" w:line="237" w:lineRule="auto"/>
        <w:ind w:right="638"/>
      </w:pPr>
      <w:r>
        <w:t>готовность оценивать поведение и поступки с позиции нравственных норм и норм экологической культуры;</w:t>
      </w:r>
    </w:p>
    <w:p w:rsidR="003F632E" w:rsidRDefault="005F4B4A">
      <w:pPr>
        <w:pStyle w:val="a3"/>
        <w:spacing w:before="6" w:line="237" w:lineRule="auto"/>
        <w:ind w:right="629"/>
      </w:pPr>
      <w:r>
        <w:t xml:space="preserve">понимание значимости нравственного аспекта деятельности человека в медицине и </w:t>
      </w:r>
      <w:r>
        <w:rPr>
          <w:spacing w:val="-2"/>
        </w:rPr>
        <w:t>биологии;</w:t>
      </w:r>
    </w:p>
    <w:p w:rsidR="003F632E" w:rsidRDefault="005F4B4A" w:rsidP="00FB7B2A">
      <w:pPr>
        <w:pStyle w:val="2"/>
        <w:numPr>
          <w:ilvl w:val="0"/>
          <w:numId w:val="73"/>
        </w:numPr>
        <w:tabs>
          <w:tab w:val="left" w:pos="1592"/>
        </w:tabs>
        <w:spacing w:before="8"/>
        <w:ind w:left="1592" w:hanging="262"/>
      </w:pPr>
      <w:r>
        <w:t>эстетического</w:t>
      </w:r>
      <w:r>
        <w:rPr>
          <w:spacing w:val="-5"/>
        </w:rPr>
        <w:t xml:space="preserve"> </w:t>
      </w:r>
      <w:r>
        <w:rPr>
          <w:spacing w:val="-2"/>
        </w:rPr>
        <w:t>воспитания:</w:t>
      </w:r>
    </w:p>
    <w:p w:rsidR="003F632E" w:rsidRDefault="005F4B4A">
      <w:pPr>
        <w:pStyle w:val="a3"/>
        <w:spacing w:line="272" w:lineRule="exact"/>
        <w:ind w:left="1330" w:firstLine="0"/>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rsidR="003F632E" w:rsidRDefault="005F4B4A" w:rsidP="00FB7B2A">
      <w:pPr>
        <w:pStyle w:val="2"/>
        <w:numPr>
          <w:ilvl w:val="0"/>
          <w:numId w:val="73"/>
        </w:numPr>
        <w:tabs>
          <w:tab w:val="left" w:pos="1850"/>
        </w:tabs>
        <w:spacing w:before="10" w:line="237" w:lineRule="auto"/>
        <w:ind w:left="619" w:right="633" w:firstLine="710"/>
      </w:pPr>
      <w:r>
        <w:t>физического воспитания, формирования культуры здоровья и эмоционального благополучия:</w:t>
      </w:r>
    </w:p>
    <w:p w:rsidR="003F632E" w:rsidRDefault="005F4B4A">
      <w:pPr>
        <w:pStyle w:val="a3"/>
        <w:ind w:right="633"/>
      </w:pPr>
      <w:r>
        <w:t>ответственное</w:t>
      </w:r>
      <w:r>
        <w:rPr>
          <w:spacing w:val="-1"/>
        </w:rPr>
        <w:t xml:space="preserve"> </w:t>
      </w:r>
      <w:r>
        <w:t>отношение к своему</w:t>
      </w:r>
      <w:r>
        <w:rPr>
          <w:spacing w:val="-5"/>
        </w:rPr>
        <w:t xml:space="preserve"> </w:t>
      </w:r>
      <w:r>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F632E" w:rsidRDefault="005F4B4A">
      <w:pPr>
        <w:pStyle w:val="a3"/>
        <w:spacing w:line="242" w:lineRule="auto"/>
        <w:ind w:right="62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F632E" w:rsidRDefault="005F4B4A">
      <w:pPr>
        <w:pStyle w:val="a3"/>
        <w:spacing w:line="242" w:lineRule="auto"/>
        <w:ind w:right="635"/>
      </w:pPr>
      <w:r>
        <w:t>соблюдение правил безопасности, в том числе навыки безопасного поведения в природной среде;</w:t>
      </w:r>
    </w:p>
    <w:p w:rsidR="003F632E" w:rsidRDefault="005F4B4A">
      <w:pPr>
        <w:pStyle w:val="a3"/>
        <w:spacing w:line="242" w:lineRule="auto"/>
        <w:ind w:right="635"/>
      </w:pPr>
      <w:r>
        <w:t xml:space="preserve">сформированность навыка рефлексии, управление собственным эмоциональным </w:t>
      </w:r>
      <w:r>
        <w:rPr>
          <w:spacing w:val="-2"/>
        </w:rPr>
        <w:t>состоянием;</w:t>
      </w:r>
    </w:p>
    <w:p w:rsidR="003F632E" w:rsidRDefault="005F4B4A" w:rsidP="00FB7B2A">
      <w:pPr>
        <w:pStyle w:val="2"/>
        <w:numPr>
          <w:ilvl w:val="0"/>
          <w:numId w:val="73"/>
        </w:numPr>
        <w:tabs>
          <w:tab w:val="left" w:pos="1592"/>
        </w:tabs>
        <w:spacing w:line="274" w:lineRule="exact"/>
        <w:ind w:left="1592" w:hanging="262"/>
      </w:pPr>
      <w:r>
        <w:t>трудового</w:t>
      </w:r>
      <w:r>
        <w:rPr>
          <w:spacing w:val="-5"/>
        </w:rPr>
        <w:t xml:space="preserve"> </w:t>
      </w:r>
      <w:r>
        <w:rPr>
          <w:spacing w:val="-2"/>
        </w:rPr>
        <w:t>воспитания:</w:t>
      </w:r>
    </w:p>
    <w:p w:rsidR="003F632E" w:rsidRDefault="005F4B4A">
      <w:pPr>
        <w:pStyle w:val="a3"/>
        <w:ind w:right="635"/>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3F632E" w:rsidRDefault="005F4B4A" w:rsidP="00FB7B2A">
      <w:pPr>
        <w:pStyle w:val="2"/>
        <w:numPr>
          <w:ilvl w:val="0"/>
          <w:numId w:val="73"/>
        </w:numPr>
        <w:tabs>
          <w:tab w:val="left" w:pos="1592"/>
        </w:tabs>
        <w:spacing w:line="275" w:lineRule="exact"/>
        <w:ind w:left="1592" w:hanging="262"/>
      </w:pPr>
      <w:r>
        <w:t>экологического</w:t>
      </w:r>
      <w:r>
        <w:rPr>
          <w:spacing w:val="-5"/>
        </w:rPr>
        <w:t xml:space="preserve"> </w:t>
      </w:r>
      <w:r>
        <w:rPr>
          <w:spacing w:val="-2"/>
        </w:rPr>
        <w:t>воспитания:</w:t>
      </w:r>
    </w:p>
    <w:p w:rsidR="003F632E" w:rsidRDefault="005F4B4A">
      <w:pPr>
        <w:pStyle w:val="a3"/>
        <w:spacing w:line="237" w:lineRule="auto"/>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3F632E" w:rsidRDefault="005F4B4A">
      <w:pPr>
        <w:pStyle w:val="a3"/>
        <w:spacing w:line="275" w:lineRule="exact"/>
        <w:ind w:left="1330" w:firstLine="0"/>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3F632E" w:rsidRDefault="005F4B4A">
      <w:pPr>
        <w:pStyle w:val="a3"/>
        <w:spacing w:line="275" w:lineRule="exact"/>
        <w:ind w:left="1330" w:firstLine="0"/>
        <w:jc w:val="left"/>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5"/>
        </w:rPr>
        <w:t xml:space="preserve"> </w:t>
      </w:r>
      <w:r>
        <w:t>экологической</w:t>
      </w:r>
      <w:r>
        <w:rPr>
          <w:spacing w:val="2"/>
        </w:rPr>
        <w:t xml:space="preserve"> </w:t>
      </w:r>
      <w:r>
        <w:rPr>
          <w:spacing w:val="-2"/>
        </w:rPr>
        <w:t>направленности;</w:t>
      </w:r>
    </w:p>
    <w:p w:rsidR="003F632E" w:rsidRDefault="005F4B4A" w:rsidP="00FB7B2A">
      <w:pPr>
        <w:pStyle w:val="2"/>
        <w:numPr>
          <w:ilvl w:val="0"/>
          <w:numId w:val="73"/>
        </w:numPr>
        <w:tabs>
          <w:tab w:val="left" w:pos="1592"/>
        </w:tabs>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spacing w:line="242" w:lineRule="auto"/>
        <w:jc w:val="left"/>
      </w:pPr>
      <w:r>
        <w:t>ориентация</w:t>
      </w:r>
      <w:r>
        <w:rPr>
          <w:spacing w:val="80"/>
          <w:w w:val="150"/>
        </w:rPr>
        <w:t xml:space="preserve"> </w:t>
      </w:r>
      <w:r>
        <w:t>на</w:t>
      </w:r>
      <w:r>
        <w:rPr>
          <w:spacing w:val="80"/>
          <w:w w:val="150"/>
        </w:rPr>
        <w:t xml:space="preserve"> </w:t>
      </w:r>
      <w:r>
        <w:t>современную</w:t>
      </w:r>
      <w:r>
        <w:rPr>
          <w:spacing w:val="80"/>
          <w:w w:val="150"/>
        </w:rPr>
        <w:t xml:space="preserve"> </w:t>
      </w:r>
      <w:r>
        <w:t>систему</w:t>
      </w:r>
      <w:r>
        <w:rPr>
          <w:spacing w:val="80"/>
          <w:w w:val="150"/>
        </w:rPr>
        <w:t xml:space="preserve"> </w:t>
      </w:r>
      <w:r>
        <w:t>научных</w:t>
      </w:r>
      <w:r>
        <w:rPr>
          <w:spacing w:val="80"/>
          <w:w w:val="150"/>
        </w:rPr>
        <w:t xml:space="preserve"> </w:t>
      </w:r>
      <w:r>
        <w:t>представлений</w:t>
      </w:r>
      <w:r>
        <w:rPr>
          <w:spacing w:val="80"/>
          <w:w w:val="150"/>
        </w:rPr>
        <w:t xml:space="preserve"> </w:t>
      </w:r>
      <w:r>
        <w:t>об</w:t>
      </w:r>
      <w:r>
        <w:rPr>
          <w:spacing w:val="80"/>
          <w:w w:val="150"/>
        </w:rPr>
        <w:t xml:space="preserve"> </w:t>
      </w:r>
      <w:r>
        <w:t>основных биологических</w:t>
      </w:r>
      <w:r>
        <w:rPr>
          <w:spacing w:val="-17"/>
        </w:rPr>
        <w:t xml:space="preserve"> </w:t>
      </w:r>
      <w:r>
        <w:t>закономерностях,</w:t>
      </w:r>
      <w:r>
        <w:rPr>
          <w:spacing w:val="-15"/>
        </w:rPr>
        <w:t xml:space="preserve"> </w:t>
      </w:r>
      <w:r>
        <w:t>взаимосвязях</w:t>
      </w:r>
      <w:r>
        <w:rPr>
          <w:spacing w:val="-17"/>
        </w:rPr>
        <w:t xml:space="preserve"> </w:t>
      </w:r>
      <w:r>
        <w:t>человека</w:t>
      </w:r>
      <w:r>
        <w:rPr>
          <w:spacing w:val="-13"/>
        </w:rPr>
        <w:t xml:space="preserve"> </w:t>
      </w:r>
      <w:r>
        <w:t>с</w:t>
      </w:r>
      <w:r>
        <w:rPr>
          <w:spacing w:val="-13"/>
        </w:rPr>
        <w:t xml:space="preserve"> </w:t>
      </w:r>
      <w:r>
        <w:t>природной</w:t>
      </w:r>
      <w:r>
        <w:rPr>
          <w:spacing w:val="-12"/>
        </w:rPr>
        <w:t xml:space="preserve"> </w:t>
      </w:r>
      <w:r>
        <w:t>и</w:t>
      </w:r>
      <w:r>
        <w:rPr>
          <w:spacing w:val="-15"/>
        </w:rPr>
        <w:t xml:space="preserve"> </w:t>
      </w:r>
      <w:r>
        <w:t>социальной</w:t>
      </w:r>
      <w:r>
        <w:rPr>
          <w:spacing w:val="-14"/>
        </w:rPr>
        <w:t xml:space="preserve"> </w:t>
      </w:r>
      <w:r>
        <w:rPr>
          <w:spacing w:val="-2"/>
        </w:rPr>
        <w:t>средой;</w:t>
      </w:r>
    </w:p>
    <w:p w:rsidR="003F632E" w:rsidRDefault="005F4B4A">
      <w:pPr>
        <w:pStyle w:val="a3"/>
        <w:spacing w:line="242" w:lineRule="auto"/>
        <w:ind w:left="1330" w:right="631" w:firstLine="0"/>
        <w:jc w:val="left"/>
      </w:pPr>
      <w:r>
        <w:t>понимание роли биологической науки в формировании научного мировоззрения; развитие</w:t>
      </w:r>
      <w:r>
        <w:rPr>
          <w:spacing w:val="40"/>
        </w:rPr>
        <w:t xml:space="preserve"> </w:t>
      </w:r>
      <w:r>
        <w:t>научной</w:t>
      </w:r>
      <w:r>
        <w:rPr>
          <w:spacing w:val="40"/>
        </w:rPr>
        <w:t xml:space="preserve"> </w:t>
      </w:r>
      <w:r>
        <w:t>любознательности,</w:t>
      </w:r>
      <w:r>
        <w:rPr>
          <w:spacing w:val="40"/>
        </w:rPr>
        <w:t xml:space="preserve"> </w:t>
      </w:r>
      <w:r>
        <w:t>интереса</w:t>
      </w:r>
      <w:r>
        <w:rPr>
          <w:spacing w:val="40"/>
        </w:rPr>
        <w:t xml:space="preserve"> </w:t>
      </w:r>
      <w:r>
        <w:t>к</w:t>
      </w:r>
      <w:r>
        <w:rPr>
          <w:spacing w:val="40"/>
        </w:rPr>
        <w:t xml:space="preserve"> </w:t>
      </w:r>
      <w:r>
        <w:t>биологической</w:t>
      </w:r>
      <w:r>
        <w:rPr>
          <w:spacing w:val="40"/>
        </w:rPr>
        <w:t xml:space="preserve"> </w:t>
      </w:r>
      <w:r>
        <w:t>науке,</w:t>
      </w:r>
      <w:r>
        <w:rPr>
          <w:spacing w:val="40"/>
        </w:rPr>
        <w:t xml:space="preserve"> </w:t>
      </w:r>
      <w:r>
        <w:t>навыков</w:t>
      </w:r>
    </w:p>
    <w:p w:rsidR="003F632E" w:rsidRDefault="005F4B4A">
      <w:pPr>
        <w:pStyle w:val="a3"/>
        <w:spacing w:line="271" w:lineRule="exact"/>
        <w:ind w:firstLine="0"/>
        <w:jc w:val="left"/>
      </w:pPr>
      <w:r>
        <w:t>исследовательской</w:t>
      </w:r>
      <w:r>
        <w:rPr>
          <w:spacing w:val="-6"/>
        </w:rPr>
        <w:t xml:space="preserve"> </w:t>
      </w:r>
      <w:r>
        <w:rPr>
          <w:spacing w:val="-2"/>
        </w:rPr>
        <w:t>деятельности;</w:t>
      </w:r>
    </w:p>
    <w:p w:rsidR="003F632E" w:rsidRDefault="005F4B4A" w:rsidP="00FB7B2A">
      <w:pPr>
        <w:pStyle w:val="2"/>
        <w:numPr>
          <w:ilvl w:val="0"/>
          <w:numId w:val="73"/>
        </w:numPr>
        <w:tabs>
          <w:tab w:val="left" w:pos="1738"/>
          <w:tab w:val="left" w:pos="3090"/>
          <w:tab w:val="left" w:pos="4861"/>
          <w:tab w:val="left" w:pos="5206"/>
          <w:tab w:val="left" w:pos="7101"/>
          <w:tab w:val="left" w:pos="8349"/>
          <w:tab w:val="left" w:pos="9835"/>
        </w:tabs>
        <w:spacing w:before="1" w:line="237" w:lineRule="auto"/>
        <w:ind w:left="619" w:right="632" w:firstLine="710"/>
      </w:pP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rsidR="003F632E" w:rsidRDefault="005F4B4A">
      <w:pPr>
        <w:pStyle w:val="a3"/>
        <w:spacing w:line="273" w:lineRule="exact"/>
        <w:ind w:left="1330" w:firstLine="0"/>
        <w:jc w:val="left"/>
      </w:pPr>
      <w:r>
        <w:t>адекватная</w:t>
      </w:r>
      <w:r>
        <w:rPr>
          <w:spacing w:val="-5"/>
        </w:rPr>
        <w:t xml:space="preserve"> </w:t>
      </w:r>
      <w:r>
        <w:t>оценка</w:t>
      </w:r>
      <w:r>
        <w:rPr>
          <w:spacing w:val="-4"/>
        </w:rPr>
        <w:t xml:space="preserve"> </w:t>
      </w:r>
      <w:r>
        <w:t>изменяющихся</w:t>
      </w:r>
      <w:r>
        <w:rPr>
          <w:spacing w:val="-4"/>
        </w:rPr>
        <w:t xml:space="preserve"> </w:t>
      </w:r>
      <w:r>
        <w:rPr>
          <w:spacing w:val="-2"/>
        </w:rPr>
        <w:t>условий;</w:t>
      </w:r>
    </w:p>
    <w:p w:rsidR="003F632E" w:rsidRDefault="005F4B4A">
      <w:pPr>
        <w:pStyle w:val="a3"/>
        <w:spacing w:line="242" w:lineRule="auto"/>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w:t>
      </w:r>
      <w:r>
        <w:rPr>
          <w:spacing w:val="80"/>
        </w:rPr>
        <w:t xml:space="preserve"> </w:t>
      </w:r>
      <w:r>
        <w:t>на основании анализа биологической информации;</w:t>
      </w:r>
    </w:p>
    <w:p w:rsidR="003F632E" w:rsidRDefault="005F4B4A">
      <w:pPr>
        <w:pStyle w:val="a3"/>
        <w:spacing w:line="242" w:lineRule="auto"/>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 xml:space="preserve">биологических </w:t>
      </w:r>
      <w:r>
        <w:rPr>
          <w:spacing w:val="-2"/>
        </w:rPr>
        <w:t>закономерностей.</w:t>
      </w:r>
    </w:p>
    <w:p w:rsidR="003F632E" w:rsidRDefault="005F4B4A">
      <w:pPr>
        <w:pStyle w:val="1"/>
      </w:pPr>
      <w:r>
        <w:t>МЕТАПРЕДМЕТНЫЕ</w:t>
      </w:r>
      <w:r>
        <w:rPr>
          <w:spacing w:val="-9"/>
        </w:rPr>
        <w:t xml:space="preserve"> </w:t>
      </w:r>
      <w:r>
        <w:rPr>
          <w:spacing w:val="-2"/>
        </w:rPr>
        <w:t>РЕЗУЛЬТАТЫ</w:t>
      </w:r>
    </w:p>
    <w:p w:rsidR="003F632E" w:rsidRDefault="005F4B4A">
      <w:pPr>
        <w:pStyle w:val="a3"/>
        <w:ind w:right="633"/>
      </w:pPr>
      <w: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w:t>
      </w:r>
      <w:r>
        <w:rPr>
          <w:spacing w:val="-2"/>
        </w:rPr>
        <w:t>действиями:</w:t>
      </w:r>
    </w:p>
    <w:p w:rsidR="003F632E" w:rsidRDefault="005F4B4A">
      <w:pPr>
        <w:pStyle w:val="2"/>
        <w:spacing w:line="240" w:lineRule="auto"/>
      </w:pPr>
      <w:r>
        <w:t>Познавательные</w:t>
      </w:r>
      <w:r>
        <w:rPr>
          <w:spacing w:val="-4"/>
        </w:rPr>
        <w:t xml:space="preserve"> </w:t>
      </w:r>
      <w:r>
        <w:t>универсальные</w:t>
      </w:r>
      <w:r>
        <w:rPr>
          <w:spacing w:val="-7"/>
        </w:rPr>
        <w:t xml:space="preserve"> </w:t>
      </w:r>
      <w:r>
        <w:t>учебные</w:t>
      </w:r>
      <w:r>
        <w:rPr>
          <w:spacing w:val="-3"/>
        </w:rPr>
        <w:t xml:space="preserve"> </w:t>
      </w:r>
      <w:r>
        <w:rPr>
          <w:spacing w:val="-2"/>
        </w:rPr>
        <w:t>действия</w:t>
      </w:r>
    </w:p>
    <w:p w:rsidR="003F632E" w:rsidRDefault="005F4B4A" w:rsidP="00FB7B2A">
      <w:pPr>
        <w:pStyle w:val="a6"/>
        <w:numPr>
          <w:ilvl w:val="0"/>
          <w:numId w:val="72"/>
        </w:numPr>
        <w:tabs>
          <w:tab w:val="left" w:pos="1592"/>
        </w:tabs>
        <w:spacing w:line="272" w:lineRule="exact"/>
        <w:ind w:left="1592" w:hanging="262"/>
        <w:rPr>
          <w:b/>
          <w:sz w:val="24"/>
        </w:rPr>
      </w:pPr>
      <w:r>
        <w:rPr>
          <w:b/>
          <w:sz w:val="24"/>
        </w:rPr>
        <w:t>базовые</w:t>
      </w:r>
      <w:r>
        <w:rPr>
          <w:b/>
          <w:spacing w:val="-4"/>
          <w:sz w:val="24"/>
        </w:rPr>
        <w:t xml:space="preserve"> </w:t>
      </w:r>
      <w:r>
        <w:rPr>
          <w:b/>
          <w:sz w:val="24"/>
        </w:rPr>
        <w:t>логические</w:t>
      </w:r>
      <w:r>
        <w:rPr>
          <w:b/>
          <w:spacing w:val="-4"/>
          <w:sz w:val="24"/>
        </w:rPr>
        <w:t xml:space="preserve"> </w:t>
      </w:r>
      <w:r>
        <w:rPr>
          <w:b/>
          <w:spacing w:val="-2"/>
          <w:sz w:val="24"/>
        </w:rPr>
        <w:t>действия:</w:t>
      </w:r>
    </w:p>
    <w:p w:rsidR="003F632E" w:rsidRDefault="005F4B4A">
      <w:pPr>
        <w:pStyle w:val="a3"/>
        <w:spacing w:line="242" w:lineRule="auto"/>
        <w:ind w:right="628"/>
      </w:pPr>
      <w:r>
        <w:t xml:space="preserve">выявлять и характеризовать существенные признаки биологических объектов </w:t>
      </w:r>
      <w:r>
        <w:rPr>
          <w:spacing w:val="-2"/>
        </w:rPr>
        <w:t>(явлений);</w:t>
      </w:r>
    </w:p>
    <w:p w:rsidR="003F632E" w:rsidRDefault="005F4B4A">
      <w:pPr>
        <w:pStyle w:val="a3"/>
        <w:spacing w:line="237" w:lineRule="auto"/>
        <w:ind w:right="636"/>
      </w:pPr>
      <w:r>
        <w:t>устанавливать существенный признак классификации биологических объектов (явлений,</w:t>
      </w:r>
      <w:r>
        <w:rPr>
          <w:spacing w:val="77"/>
        </w:rPr>
        <w:t xml:space="preserve"> </w:t>
      </w:r>
      <w:r>
        <w:t>процессов),</w:t>
      </w:r>
      <w:r>
        <w:rPr>
          <w:spacing w:val="67"/>
        </w:rPr>
        <w:t xml:space="preserve"> </w:t>
      </w:r>
      <w:r>
        <w:t>основания</w:t>
      </w:r>
      <w:r>
        <w:rPr>
          <w:spacing w:val="70"/>
        </w:rPr>
        <w:t xml:space="preserve"> </w:t>
      </w:r>
      <w:r>
        <w:t>для</w:t>
      </w:r>
      <w:r>
        <w:rPr>
          <w:spacing w:val="70"/>
        </w:rPr>
        <w:t xml:space="preserve"> </w:t>
      </w:r>
      <w:r>
        <w:t>обобщения</w:t>
      </w:r>
      <w:r>
        <w:rPr>
          <w:spacing w:val="74"/>
        </w:rPr>
        <w:t xml:space="preserve"> </w:t>
      </w:r>
      <w:r>
        <w:t>и</w:t>
      </w:r>
      <w:r>
        <w:rPr>
          <w:spacing w:val="75"/>
        </w:rPr>
        <w:t xml:space="preserve"> </w:t>
      </w:r>
      <w:r>
        <w:t>сравнения,</w:t>
      </w:r>
      <w:r>
        <w:rPr>
          <w:spacing w:val="72"/>
        </w:rPr>
        <w:t xml:space="preserve"> </w:t>
      </w:r>
      <w:r>
        <w:t>критерии</w:t>
      </w:r>
      <w:r>
        <w:rPr>
          <w:spacing w:val="71"/>
        </w:rPr>
        <w:t xml:space="preserve"> </w:t>
      </w:r>
      <w:r>
        <w:t>проводимого</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анализа;</w:t>
      </w:r>
    </w:p>
    <w:p w:rsidR="003F632E" w:rsidRDefault="005F4B4A">
      <w:pPr>
        <w:pStyle w:val="a3"/>
        <w:ind w:right="624"/>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F632E" w:rsidRDefault="005F4B4A">
      <w:pPr>
        <w:pStyle w:val="a3"/>
        <w:spacing w:before="4" w:line="237" w:lineRule="auto"/>
        <w:ind w:right="636"/>
      </w:pPr>
      <w:r>
        <w:t>выявлять</w:t>
      </w:r>
      <w:r>
        <w:rPr>
          <w:spacing w:val="-4"/>
        </w:rPr>
        <w:t xml:space="preserve"> </w:t>
      </w:r>
      <w:r>
        <w:t>дефициты</w:t>
      </w:r>
      <w:r>
        <w:rPr>
          <w:spacing w:val="-2"/>
        </w:rPr>
        <w:t xml:space="preserve"> </w:t>
      </w:r>
      <w:r>
        <w:t>информации,</w:t>
      </w:r>
      <w:r>
        <w:rPr>
          <w:spacing w:val="-3"/>
        </w:rPr>
        <w:t xml:space="preserve"> </w:t>
      </w:r>
      <w:r>
        <w:t>данных,</w:t>
      </w:r>
      <w:r>
        <w:rPr>
          <w:spacing w:val="-2"/>
        </w:rPr>
        <w:t xml:space="preserve"> </w:t>
      </w:r>
      <w:r>
        <w:t>необходимых</w:t>
      </w:r>
      <w:r>
        <w:rPr>
          <w:spacing w:val="-9"/>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F632E" w:rsidRDefault="005F4B4A">
      <w:pPr>
        <w:pStyle w:val="a3"/>
        <w:spacing w:before="3"/>
        <w:ind w:right="629"/>
      </w:pPr>
      <w:r>
        <w:t>выявлять причинно-следственные связи при изучении биологических явлений и процессов,</w:t>
      </w:r>
      <w:r>
        <w:rPr>
          <w:spacing w:val="-1"/>
        </w:rPr>
        <w:t xml:space="preserve"> </w:t>
      </w:r>
      <w:r>
        <w:t>делать</w:t>
      </w:r>
      <w:r>
        <w:rPr>
          <w:spacing w:val="-2"/>
        </w:rPr>
        <w:t xml:space="preserve"> </w:t>
      </w:r>
      <w:r>
        <w:t>выводы</w:t>
      </w:r>
      <w:r>
        <w:rPr>
          <w:spacing w:val="-2"/>
        </w:rPr>
        <w:t xml:space="preserve"> </w:t>
      </w:r>
      <w:r>
        <w:t>с</w:t>
      </w:r>
      <w:r>
        <w:rPr>
          <w:spacing w:val="-8"/>
        </w:rPr>
        <w:t xml:space="preserve"> </w:t>
      </w:r>
      <w:r>
        <w:t>использованием</w:t>
      </w:r>
      <w:r>
        <w:rPr>
          <w:spacing w:val="-2"/>
        </w:rPr>
        <w:t xml:space="preserve"> </w:t>
      </w:r>
      <w:r>
        <w:t>дедуктивных</w:t>
      </w:r>
      <w:r>
        <w:rPr>
          <w:spacing w:val="-7"/>
        </w:rPr>
        <w:t xml:space="preserve"> </w:t>
      </w:r>
      <w:r>
        <w:t>и</w:t>
      </w:r>
      <w:r>
        <w:rPr>
          <w:spacing w:val="-2"/>
        </w:rPr>
        <w:t xml:space="preserve"> </w:t>
      </w:r>
      <w:r>
        <w:t>индуктивных</w:t>
      </w:r>
      <w:r>
        <w:rPr>
          <w:spacing w:val="-3"/>
        </w:rPr>
        <w:t xml:space="preserve"> </w:t>
      </w:r>
      <w:r>
        <w:t>умозаключений, умозаключений по аналогии, формулировать гипотезы о взаимосвязях;</w:t>
      </w:r>
    </w:p>
    <w:p w:rsidR="003F632E" w:rsidRDefault="005F4B4A">
      <w:pPr>
        <w:pStyle w:val="a3"/>
        <w:ind w:right="634"/>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F632E" w:rsidRDefault="005F4B4A" w:rsidP="00FB7B2A">
      <w:pPr>
        <w:pStyle w:val="2"/>
        <w:numPr>
          <w:ilvl w:val="0"/>
          <w:numId w:val="72"/>
        </w:numPr>
        <w:tabs>
          <w:tab w:val="left" w:pos="1592"/>
        </w:tabs>
        <w:spacing w:before="6"/>
        <w:ind w:left="1592" w:hanging="262"/>
      </w:pPr>
      <w:r>
        <w:t>базовые</w:t>
      </w:r>
      <w:r>
        <w:rPr>
          <w:spacing w:val="-4"/>
        </w:rPr>
        <w:t xml:space="preserve"> </w:t>
      </w:r>
      <w:r>
        <w:t>исследовательские</w:t>
      </w:r>
      <w:r>
        <w:rPr>
          <w:spacing w:val="-8"/>
        </w:rPr>
        <w:t xml:space="preserve"> </w:t>
      </w:r>
      <w:r>
        <w:rPr>
          <w:spacing w:val="-2"/>
        </w:rPr>
        <w:t>действия:</w:t>
      </w:r>
    </w:p>
    <w:p w:rsidR="003F632E" w:rsidRDefault="005F4B4A">
      <w:pPr>
        <w:pStyle w:val="a3"/>
        <w:spacing w:line="242" w:lineRule="auto"/>
        <w:ind w:left="1330" w:right="623" w:firstLine="0"/>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45"/>
        </w:rPr>
        <w:t xml:space="preserve"> </w:t>
      </w:r>
      <w:r>
        <w:t>реальным</w:t>
      </w:r>
      <w:r>
        <w:rPr>
          <w:spacing w:val="44"/>
        </w:rPr>
        <w:t xml:space="preserve"> </w:t>
      </w:r>
      <w:r>
        <w:t>и</w:t>
      </w:r>
      <w:r>
        <w:rPr>
          <w:spacing w:val="49"/>
        </w:rPr>
        <w:t xml:space="preserve"> </w:t>
      </w:r>
      <w:r>
        <w:rPr>
          <w:spacing w:val="-2"/>
        </w:rPr>
        <w:t>желательным</w:t>
      </w:r>
    </w:p>
    <w:p w:rsidR="003F632E" w:rsidRDefault="005F4B4A">
      <w:pPr>
        <w:pStyle w:val="a3"/>
        <w:spacing w:line="242" w:lineRule="auto"/>
        <w:ind w:left="1330" w:right="637" w:hanging="711"/>
      </w:pPr>
      <w:r>
        <w:t>состоянием ситуации, объекта, и самостоятельно устанавливать искомое и данное; формировать</w:t>
      </w:r>
      <w:r>
        <w:rPr>
          <w:spacing w:val="73"/>
        </w:rPr>
        <w:t xml:space="preserve"> </w:t>
      </w:r>
      <w:r>
        <w:t>гипотезу</w:t>
      </w:r>
      <w:r>
        <w:rPr>
          <w:spacing w:val="69"/>
        </w:rPr>
        <w:t xml:space="preserve"> </w:t>
      </w:r>
      <w:r>
        <w:t>об</w:t>
      </w:r>
      <w:r>
        <w:rPr>
          <w:spacing w:val="77"/>
        </w:rPr>
        <w:t xml:space="preserve"> </w:t>
      </w:r>
      <w:r>
        <w:t>истинности</w:t>
      </w:r>
      <w:r>
        <w:rPr>
          <w:spacing w:val="50"/>
          <w:w w:val="150"/>
        </w:rPr>
        <w:t xml:space="preserve"> </w:t>
      </w:r>
      <w:r>
        <w:t>собственных</w:t>
      </w:r>
      <w:r>
        <w:rPr>
          <w:spacing w:val="73"/>
        </w:rPr>
        <w:t xml:space="preserve"> </w:t>
      </w:r>
      <w:r>
        <w:t>суждений,</w:t>
      </w:r>
      <w:r>
        <w:rPr>
          <w:spacing w:val="51"/>
          <w:w w:val="150"/>
        </w:rPr>
        <w:t xml:space="preserve"> </w:t>
      </w:r>
      <w:r>
        <w:rPr>
          <w:spacing w:val="-2"/>
        </w:rPr>
        <w:t>аргументировать</w:t>
      </w:r>
    </w:p>
    <w:p w:rsidR="003F632E" w:rsidRDefault="005F4B4A">
      <w:pPr>
        <w:pStyle w:val="a3"/>
        <w:spacing w:line="271" w:lineRule="exact"/>
        <w:ind w:firstLine="0"/>
      </w:pPr>
      <w:r>
        <w:t>свою</w:t>
      </w:r>
      <w:r>
        <w:rPr>
          <w:spacing w:val="-6"/>
        </w:rPr>
        <w:t xml:space="preserve"> </w:t>
      </w:r>
      <w:r>
        <w:t>позицию,</w:t>
      </w:r>
      <w:r>
        <w:rPr>
          <w:spacing w:val="-2"/>
        </w:rPr>
        <w:t xml:space="preserve"> мнение;</w:t>
      </w:r>
    </w:p>
    <w:p w:rsidR="003F632E" w:rsidRDefault="005F4B4A">
      <w:pPr>
        <w:pStyle w:val="a3"/>
        <w:ind w:right="626"/>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F632E" w:rsidRDefault="005F4B4A">
      <w:pPr>
        <w:pStyle w:val="a3"/>
        <w:spacing w:line="237" w:lineRule="auto"/>
        <w:ind w:right="627"/>
      </w:pPr>
      <w:r>
        <w:t>оценивать на применимость и достоверность информацию, полученную в ходе наблюдения и эксперимента;</w:t>
      </w:r>
    </w:p>
    <w:p w:rsidR="003F632E" w:rsidRDefault="005F4B4A">
      <w:pPr>
        <w:pStyle w:val="a3"/>
        <w:ind w:right="638"/>
      </w:pPr>
      <w:r>
        <w:t>самостоятельно формулировать</w:t>
      </w:r>
      <w:r>
        <w:rPr>
          <w:spacing w:val="-3"/>
        </w:rPr>
        <w:t xml:space="preserve"> </w:t>
      </w:r>
      <w:r>
        <w:t>обобщения</w:t>
      </w:r>
      <w:r>
        <w:rPr>
          <w:spacing w:val="-1"/>
        </w:rPr>
        <w:t xml:space="preserve"> </w:t>
      </w:r>
      <w:r>
        <w:t>и</w:t>
      </w:r>
      <w:r>
        <w:rPr>
          <w:spacing w:val="-3"/>
        </w:rPr>
        <w:t xml:space="preserve"> </w:t>
      </w:r>
      <w:r>
        <w:t>выводы по результатам проведённого наблюдения, эксперимента, владеть инструментами оценки достоверности полученных выводов и обобщений;</w:t>
      </w:r>
    </w:p>
    <w:p w:rsidR="003F632E" w:rsidRDefault="005F4B4A">
      <w:pPr>
        <w:pStyle w:val="a3"/>
        <w:ind w:right="62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F632E" w:rsidRDefault="005F4B4A" w:rsidP="00FB7B2A">
      <w:pPr>
        <w:pStyle w:val="2"/>
        <w:numPr>
          <w:ilvl w:val="0"/>
          <w:numId w:val="72"/>
        </w:numPr>
        <w:tabs>
          <w:tab w:val="left" w:pos="1592"/>
        </w:tabs>
        <w:spacing w:before="4"/>
        <w:ind w:left="1592" w:hanging="262"/>
      </w:pPr>
      <w:r>
        <w:t>работа</w:t>
      </w:r>
      <w:r>
        <w:rPr>
          <w:spacing w:val="-1"/>
        </w:rPr>
        <w:t xml:space="preserve"> </w:t>
      </w:r>
      <w:r>
        <w:t>с</w:t>
      </w:r>
      <w:r>
        <w:rPr>
          <w:spacing w:val="-5"/>
        </w:rPr>
        <w:t xml:space="preserve"> </w:t>
      </w:r>
      <w:r>
        <w:rPr>
          <w:spacing w:val="-2"/>
        </w:rPr>
        <w:t>информацией:</w:t>
      </w:r>
    </w:p>
    <w:p w:rsidR="003F632E" w:rsidRDefault="005F4B4A">
      <w:pPr>
        <w:pStyle w:val="a3"/>
        <w:ind w:right="626"/>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F632E" w:rsidRDefault="005F4B4A">
      <w:pPr>
        <w:pStyle w:val="a3"/>
        <w:spacing w:before="2" w:line="237" w:lineRule="auto"/>
        <w:ind w:right="642"/>
      </w:pPr>
      <w:r>
        <w:t>выбирать, анализировать, систематизировать и интерпретировать биологическую информацию различных видов и форм представления;</w:t>
      </w:r>
    </w:p>
    <w:p w:rsidR="003F632E" w:rsidRDefault="005F4B4A">
      <w:pPr>
        <w:pStyle w:val="a3"/>
        <w:spacing w:before="6" w:line="237" w:lineRule="auto"/>
        <w:ind w:right="639"/>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spacing w:before="3"/>
        <w:ind w:right="63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5F4B4A">
      <w:pPr>
        <w:pStyle w:val="a3"/>
        <w:spacing w:line="242" w:lineRule="auto"/>
        <w:ind w:right="635"/>
      </w:pPr>
      <w:r>
        <w:t>оценивать надёжность биологической информации по критериям, предложенным учителем или сформулированным самостоятельно;</w:t>
      </w:r>
    </w:p>
    <w:p w:rsidR="003F632E" w:rsidRDefault="005F4B4A">
      <w:pPr>
        <w:pStyle w:val="a3"/>
        <w:spacing w:line="271" w:lineRule="exact"/>
        <w:ind w:left="1330" w:firstLine="0"/>
      </w:pPr>
      <w:r>
        <w:t>запоминать</w:t>
      </w:r>
      <w:r>
        <w:rPr>
          <w:spacing w:val="-8"/>
        </w:rPr>
        <w:t xml:space="preserve"> </w:t>
      </w:r>
      <w:r>
        <w:t>и</w:t>
      </w:r>
      <w:r>
        <w:rPr>
          <w:spacing w:val="-7"/>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3F632E" w:rsidRDefault="005F4B4A">
      <w:pPr>
        <w:pStyle w:val="2"/>
        <w:spacing w:before="5"/>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3F632E" w:rsidRDefault="005F4B4A" w:rsidP="00FB7B2A">
      <w:pPr>
        <w:pStyle w:val="a6"/>
        <w:numPr>
          <w:ilvl w:val="0"/>
          <w:numId w:val="71"/>
        </w:numPr>
        <w:tabs>
          <w:tab w:val="left" w:pos="1592"/>
        </w:tabs>
        <w:spacing w:line="272" w:lineRule="exact"/>
        <w:ind w:left="1592" w:hanging="262"/>
        <w:rPr>
          <w:sz w:val="24"/>
        </w:rPr>
      </w:pPr>
      <w:r>
        <w:rPr>
          <w:b/>
          <w:spacing w:val="-2"/>
          <w:sz w:val="24"/>
        </w:rPr>
        <w:t>общение:</w:t>
      </w:r>
    </w:p>
    <w:p w:rsidR="003F632E" w:rsidRDefault="005F4B4A">
      <w:pPr>
        <w:pStyle w:val="a3"/>
        <w:spacing w:before="5" w:line="237" w:lineRule="auto"/>
        <w:jc w:val="left"/>
      </w:pPr>
      <w:r>
        <w:t>воспринимать</w:t>
      </w:r>
      <w:r>
        <w:rPr>
          <w:spacing w:val="-15"/>
        </w:rPr>
        <w:t xml:space="preserve"> </w:t>
      </w:r>
      <w:r>
        <w:t>и</w:t>
      </w:r>
      <w:r>
        <w:rPr>
          <w:spacing w:val="-15"/>
        </w:rPr>
        <w:t xml:space="preserve"> </w:t>
      </w:r>
      <w:r>
        <w:t>формулировать</w:t>
      </w:r>
      <w:r>
        <w:rPr>
          <w:spacing w:val="-15"/>
        </w:rPr>
        <w:t xml:space="preserve"> </w:t>
      </w:r>
      <w:r>
        <w:t>суждения,</w:t>
      </w:r>
      <w:r>
        <w:rPr>
          <w:spacing w:val="-13"/>
        </w:rPr>
        <w:t xml:space="preserve"> </w:t>
      </w:r>
      <w:r>
        <w:t>выражать</w:t>
      </w:r>
      <w:r>
        <w:rPr>
          <w:spacing w:val="-13"/>
        </w:rPr>
        <w:t xml:space="preserve"> </w:t>
      </w:r>
      <w:r>
        <w:t>эмоции</w:t>
      </w:r>
      <w:r>
        <w:rPr>
          <w:spacing w:val="-14"/>
        </w:rPr>
        <w:t xml:space="preserve"> </w:t>
      </w:r>
      <w:r>
        <w:t>в</w:t>
      </w:r>
      <w:r>
        <w:rPr>
          <w:spacing w:val="-15"/>
        </w:rPr>
        <w:t xml:space="preserve"> </w:t>
      </w:r>
      <w:r>
        <w:t>процессе</w:t>
      </w:r>
      <w:r>
        <w:rPr>
          <w:spacing w:val="-15"/>
        </w:rPr>
        <w:t xml:space="preserve"> </w:t>
      </w:r>
      <w:r>
        <w:t>выполнения практических и лабораторных работ;</w:t>
      </w:r>
    </w:p>
    <w:p w:rsidR="003F632E" w:rsidRDefault="005F4B4A">
      <w:pPr>
        <w:pStyle w:val="a3"/>
        <w:spacing w:before="4" w:line="275" w:lineRule="exact"/>
        <w:ind w:left="1330" w:firstLine="0"/>
        <w:jc w:val="left"/>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F632E" w:rsidRDefault="005F4B4A">
      <w:pPr>
        <w:pStyle w:val="a3"/>
        <w:spacing w:before="1" w:line="237" w:lineRule="auto"/>
        <w:ind w:right="631"/>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80"/>
        </w:rPr>
        <w:t xml:space="preserve"> </w:t>
      </w:r>
      <w:r>
        <w:t>знаков,</w:t>
      </w:r>
      <w:r>
        <w:rPr>
          <w:spacing w:val="6"/>
        </w:rPr>
        <w:t xml:space="preserve"> </w:t>
      </w:r>
      <w:r>
        <w:t>знать</w:t>
      </w:r>
      <w:r>
        <w:rPr>
          <w:spacing w:val="9"/>
        </w:rPr>
        <w:t xml:space="preserve"> </w:t>
      </w:r>
      <w:r>
        <w:t>и</w:t>
      </w:r>
      <w:r>
        <w:rPr>
          <w:spacing w:val="8"/>
        </w:rPr>
        <w:t xml:space="preserve"> </w:t>
      </w:r>
      <w:r>
        <w:t>распознавать</w:t>
      </w:r>
      <w:r>
        <w:rPr>
          <w:spacing w:val="4"/>
        </w:rPr>
        <w:t xml:space="preserve"> </w:t>
      </w:r>
      <w:r>
        <w:t>предпосылки</w:t>
      </w:r>
      <w:r>
        <w:rPr>
          <w:spacing w:val="4"/>
        </w:rPr>
        <w:t xml:space="preserve"> </w:t>
      </w:r>
      <w:r>
        <w:t>конфликтных</w:t>
      </w:r>
      <w:r>
        <w:rPr>
          <w:spacing w:val="2"/>
        </w:rPr>
        <w:t xml:space="preserve"> </w:t>
      </w:r>
      <w:r>
        <w:t>ситуаций</w:t>
      </w:r>
      <w:r>
        <w:rPr>
          <w:spacing w:val="8"/>
        </w:rPr>
        <w:t xml:space="preserve"> </w:t>
      </w:r>
      <w:r>
        <w:t>и</w:t>
      </w:r>
      <w:r>
        <w:rPr>
          <w:spacing w:val="8"/>
        </w:rPr>
        <w:t xml:space="preserve"> </w:t>
      </w:r>
      <w:r>
        <w:t>смягчать</w:t>
      </w:r>
      <w:r>
        <w:rPr>
          <w:spacing w:val="9"/>
        </w:rPr>
        <w:t xml:space="preserve"> </w:t>
      </w:r>
      <w:r>
        <w:rPr>
          <w:spacing w:val="-2"/>
        </w:rPr>
        <w:t>конфликты,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вести</w:t>
      </w:r>
      <w:r>
        <w:rPr>
          <w:spacing w:val="1"/>
        </w:rPr>
        <w:t xml:space="preserve"> </w:t>
      </w:r>
      <w:r>
        <w:rPr>
          <w:spacing w:val="-2"/>
        </w:rPr>
        <w:t>переговоры;</w:t>
      </w:r>
    </w:p>
    <w:p w:rsidR="003F632E" w:rsidRDefault="005F4B4A">
      <w:pPr>
        <w:pStyle w:val="a3"/>
        <w:spacing w:line="242" w:lineRule="auto"/>
        <w:ind w:right="637"/>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ind w:right="632"/>
      </w:pPr>
      <w:r>
        <w:t>в ходе диалога и (или) дискуссии задавать вопросы по существу обсуждаемой биологической темы и высказывать идеи, нацеленные на</w:t>
      </w:r>
      <w:r>
        <w:rPr>
          <w:spacing w:val="-2"/>
        </w:rPr>
        <w:t xml:space="preserve"> </w:t>
      </w:r>
      <w:r>
        <w:t>решение</w:t>
      </w:r>
      <w:r>
        <w:rPr>
          <w:spacing w:val="-2"/>
        </w:rPr>
        <w:t xml:space="preserve"> </w:t>
      </w:r>
      <w:r>
        <w:t>биологической задачи и поддержание благожелательности общения;</w:t>
      </w:r>
    </w:p>
    <w:p w:rsidR="003F632E" w:rsidRDefault="005F4B4A">
      <w:pPr>
        <w:pStyle w:val="a3"/>
        <w:spacing w:line="237" w:lineRule="auto"/>
        <w:ind w:right="631"/>
      </w:pPr>
      <w: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before="4" w:line="237" w:lineRule="auto"/>
        <w:ind w:right="633"/>
      </w:pPr>
      <w:r>
        <w:t>публично представлять результаты выполненного биологического опыта (эксперимента, исследования, проекта);</w:t>
      </w:r>
    </w:p>
    <w:p w:rsidR="003F632E" w:rsidRDefault="005F4B4A">
      <w:pPr>
        <w:pStyle w:val="a3"/>
        <w:spacing w:before="4"/>
        <w:ind w:right="632"/>
      </w:pPr>
      <w:r>
        <w:t>самостоятельно выбирать формат выступления с учётом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7"/>
        </w:rPr>
        <w:t xml:space="preserve"> </w:t>
      </w:r>
      <w:r>
        <w:t>тексты с использованием иллюстративных материалов.</w:t>
      </w:r>
    </w:p>
    <w:p w:rsidR="003F632E" w:rsidRDefault="005F4B4A" w:rsidP="00FB7B2A">
      <w:pPr>
        <w:pStyle w:val="2"/>
        <w:numPr>
          <w:ilvl w:val="0"/>
          <w:numId w:val="71"/>
        </w:numPr>
        <w:tabs>
          <w:tab w:val="left" w:pos="1592"/>
        </w:tabs>
        <w:spacing w:before="2" w:line="275" w:lineRule="exact"/>
        <w:ind w:left="1592" w:hanging="262"/>
      </w:pPr>
      <w:r>
        <w:t>совместная</w:t>
      </w:r>
      <w:r>
        <w:rPr>
          <w:spacing w:val="-2"/>
        </w:rPr>
        <w:t xml:space="preserve"> деятельность:</w:t>
      </w:r>
    </w:p>
    <w:p w:rsidR="003F632E" w:rsidRDefault="005F4B4A">
      <w:pPr>
        <w:pStyle w:val="a3"/>
        <w:ind w:right="623"/>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F632E" w:rsidRDefault="005F4B4A">
      <w:pPr>
        <w:pStyle w:val="a3"/>
        <w:ind w:right="6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F632E" w:rsidRDefault="005F4B4A">
      <w:pPr>
        <w:pStyle w:val="a3"/>
        <w:ind w:right="63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F632E" w:rsidRDefault="005F4B4A">
      <w:pPr>
        <w:pStyle w:val="a3"/>
        <w:spacing w:line="242" w:lineRule="auto"/>
        <w:ind w:right="63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pPr>
        <w:pStyle w:val="a3"/>
        <w:ind w:right="63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632E" w:rsidRDefault="005F4B4A">
      <w:pPr>
        <w:pStyle w:val="a3"/>
        <w:ind w:right="634"/>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3F632E" w:rsidRDefault="005F4B4A">
      <w:pPr>
        <w:pStyle w:val="2"/>
        <w:spacing w:before="3" w:line="237" w:lineRule="auto"/>
        <w:ind w:right="3937"/>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3F632E" w:rsidRDefault="005F4B4A">
      <w:pPr>
        <w:pStyle w:val="a3"/>
        <w:spacing w:before="1" w:line="237" w:lineRule="auto"/>
        <w:ind w:right="644"/>
      </w:pPr>
      <w:r>
        <w:t>выявлять проблемы для решения в жизненных и учебных ситуациях, используя биологические знания;</w:t>
      </w:r>
    </w:p>
    <w:p w:rsidR="003F632E" w:rsidRDefault="005F4B4A">
      <w:pPr>
        <w:pStyle w:val="a3"/>
        <w:spacing w:before="5" w:line="237" w:lineRule="auto"/>
        <w:ind w:right="637"/>
      </w:pPr>
      <w:r>
        <w:t>ориентироваться в различных подходах принятия решений (индивидуальное, принятие решения в группе, принятие решений группой);</w:t>
      </w:r>
    </w:p>
    <w:p w:rsidR="003F632E" w:rsidRDefault="005F4B4A">
      <w:pPr>
        <w:pStyle w:val="a3"/>
        <w:spacing w:before="4"/>
        <w:ind w:right="632"/>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F632E" w:rsidRDefault="005F4B4A">
      <w:pPr>
        <w:pStyle w:val="a3"/>
        <w:ind w:right="628"/>
      </w:pPr>
      <w:r>
        <w:t>составлять план действий (план реализации намеченного алгоритма решения), корректировать</w:t>
      </w:r>
      <w:r>
        <w:rPr>
          <w:spacing w:val="-8"/>
        </w:rPr>
        <w:t xml:space="preserve"> </w:t>
      </w:r>
      <w:r>
        <w:t>предложенный</w:t>
      </w:r>
      <w:r>
        <w:rPr>
          <w:spacing w:val="-9"/>
        </w:rPr>
        <w:t xml:space="preserve"> </w:t>
      </w:r>
      <w:r>
        <w:t>алгоритм</w:t>
      </w:r>
      <w:r>
        <w:rPr>
          <w:spacing w:val="-3"/>
        </w:rPr>
        <w:t xml:space="preserve"> </w:t>
      </w:r>
      <w:r>
        <w:t>с</w:t>
      </w:r>
      <w:r>
        <w:rPr>
          <w:spacing w:val="-6"/>
        </w:rPr>
        <w:t xml:space="preserve"> </w:t>
      </w:r>
      <w:r>
        <w:t>учётом</w:t>
      </w:r>
      <w:r>
        <w:rPr>
          <w:spacing w:val="-8"/>
        </w:rPr>
        <w:t xml:space="preserve"> </w:t>
      </w:r>
      <w:r>
        <w:t>получения</w:t>
      </w:r>
      <w:r>
        <w:rPr>
          <w:spacing w:val="-5"/>
        </w:rPr>
        <w:t xml:space="preserve"> </w:t>
      </w:r>
      <w:r>
        <w:t>новых</w:t>
      </w:r>
      <w:r>
        <w:rPr>
          <w:spacing w:val="-10"/>
        </w:rPr>
        <w:t xml:space="preserve"> </w:t>
      </w:r>
      <w:r>
        <w:t>биологических</w:t>
      </w:r>
      <w:r>
        <w:rPr>
          <w:spacing w:val="-10"/>
        </w:rPr>
        <w:t xml:space="preserve"> </w:t>
      </w:r>
      <w:r>
        <w:t>знаний об изучаемом биологическом объекте;</w:t>
      </w:r>
    </w:p>
    <w:p w:rsidR="003F632E" w:rsidRDefault="005F4B4A">
      <w:pPr>
        <w:pStyle w:val="a3"/>
        <w:spacing w:before="1"/>
        <w:ind w:left="133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5F4B4A">
      <w:pPr>
        <w:pStyle w:val="2"/>
        <w:spacing w:before="2" w:line="275" w:lineRule="exact"/>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pPr>
        <w:pStyle w:val="a3"/>
        <w:spacing w:before="1" w:line="237" w:lineRule="auto"/>
        <w:ind w:left="1330" w:right="2472" w:firstLine="0"/>
        <w:jc w:val="left"/>
      </w:pPr>
      <w:r>
        <w:t>владеть</w:t>
      </w:r>
      <w:r>
        <w:rPr>
          <w:spacing w:val="-7"/>
        </w:rPr>
        <w:t xml:space="preserve"> </w:t>
      </w:r>
      <w:r>
        <w:t>способами</w:t>
      </w:r>
      <w:r>
        <w:rPr>
          <w:spacing w:val="-11"/>
        </w:rPr>
        <w:t xml:space="preserve"> </w:t>
      </w:r>
      <w:r>
        <w:t>самоконтроля,</w:t>
      </w:r>
      <w:r>
        <w:rPr>
          <w:spacing w:val="-6"/>
        </w:rPr>
        <w:t xml:space="preserve"> </w:t>
      </w:r>
      <w:r>
        <w:t>самомотивации</w:t>
      </w:r>
      <w:r>
        <w:rPr>
          <w:spacing w:val="-7"/>
        </w:rPr>
        <w:t xml:space="preserve"> </w:t>
      </w:r>
      <w:r>
        <w:t>и</w:t>
      </w:r>
      <w:r>
        <w:rPr>
          <w:spacing w:val="-11"/>
        </w:rPr>
        <w:t xml:space="preserve"> </w:t>
      </w:r>
      <w:r>
        <w:t>рефлексии; давать оценку ситуации и предлагать план её изменения;</w:t>
      </w:r>
    </w:p>
    <w:p w:rsidR="003F632E" w:rsidRDefault="005F4B4A">
      <w:pPr>
        <w:pStyle w:val="a3"/>
        <w:spacing w:line="275" w:lineRule="exact"/>
        <w:ind w:left="1330" w:firstLine="0"/>
        <w:jc w:val="left"/>
      </w:pPr>
      <w:r>
        <w:t>учитывать</w:t>
      </w:r>
      <w:r>
        <w:rPr>
          <w:spacing w:val="64"/>
          <w:w w:val="150"/>
        </w:rPr>
        <w:t xml:space="preserve"> </w:t>
      </w:r>
      <w:r>
        <w:t>контекст</w:t>
      </w:r>
      <w:r>
        <w:rPr>
          <w:spacing w:val="65"/>
          <w:w w:val="150"/>
        </w:rPr>
        <w:t xml:space="preserve"> </w:t>
      </w:r>
      <w:r>
        <w:t>и</w:t>
      </w:r>
      <w:r>
        <w:rPr>
          <w:spacing w:val="61"/>
          <w:w w:val="150"/>
        </w:rPr>
        <w:t xml:space="preserve"> </w:t>
      </w:r>
      <w:r>
        <w:t>предвидеть</w:t>
      </w:r>
      <w:r>
        <w:rPr>
          <w:spacing w:val="62"/>
          <w:w w:val="150"/>
        </w:rPr>
        <w:t xml:space="preserve"> </w:t>
      </w:r>
      <w:r>
        <w:t>трудности,</w:t>
      </w:r>
      <w:r>
        <w:rPr>
          <w:spacing w:val="67"/>
          <w:w w:val="150"/>
        </w:rPr>
        <w:t xml:space="preserve"> </w:t>
      </w:r>
      <w:r>
        <w:t>которые</w:t>
      </w:r>
      <w:r>
        <w:rPr>
          <w:spacing w:val="64"/>
          <w:w w:val="150"/>
        </w:rPr>
        <w:t xml:space="preserve"> </w:t>
      </w:r>
      <w:r>
        <w:t>могут</w:t>
      </w:r>
      <w:r>
        <w:rPr>
          <w:spacing w:val="65"/>
          <w:w w:val="150"/>
        </w:rPr>
        <w:t xml:space="preserve"> </w:t>
      </w:r>
      <w:r>
        <w:t>возникнуть</w:t>
      </w:r>
      <w:r>
        <w:rPr>
          <w:spacing w:val="67"/>
          <w:w w:val="150"/>
        </w:rPr>
        <w:t xml:space="preserve"> </w:t>
      </w:r>
      <w:r>
        <w:rPr>
          <w:spacing w:val="-5"/>
        </w:rPr>
        <w:t>при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tabs>
          <w:tab w:val="left" w:pos="1756"/>
          <w:tab w:val="left" w:pos="2830"/>
          <w:tab w:val="left" w:pos="4590"/>
          <w:tab w:val="left" w:pos="5554"/>
          <w:tab w:val="left" w:pos="7156"/>
          <w:tab w:val="left" w:pos="8264"/>
          <w:tab w:val="left" w:pos="8609"/>
        </w:tabs>
        <w:spacing w:before="90" w:line="237" w:lineRule="auto"/>
        <w:ind w:right="639" w:firstLine="0"/>
        <w:jc w:val="left"/>
      </w:pPr>
      <w:r>
        <w:rPr>
          <w:spacing w:val="-2"/>
        </w:rPr>
        <w:lastRenderedPageBreak/>
        <w:t>решении</w:t>
      </w:r>
      <w:r>
        <w:tab/>
      </w:r>
      <w:r>
        <w:rPr>
          <w:spacing w:val="-2"/>
        </w:rPr>
        <w:t>учебной</w:t>
      </w:r>
      <w:r>
        <w:tab/>
      </w:r>
      <w:r>
        <w:rPr>
          <w:spacing w:val="-2"/>
        </w:rPr>
        <w:t>биологической</w:t>
      </w:r>
      <w:r>
        <w:tab/>
      </w:r>
      <w:r>
        <w:rPr>
          <w:spacing w:val="-2"/>
        </w:rPr>
        <w:t>задачи,</w:t>
      </w:r>
      <w:r>
        <w:tab/>
      </w:r>
      <w:r>
        <w:rPr>
          <w:spacing w:val="-2"/>
        </w:rPr>
        <w:t>адаптировать</w:t>
      </w:r>
      <w:r>
        <w:tab/>
      </w:r>
      <w:r>
        <w:rPr>
          <w:spacing w:val="-2"/>
        </w:rPr>
        <w:t>решение</w:t>
      </w:r>
      <w:r>
        <w:tab/>
      </w:r>
      <w:r>
        <w:rPr>
          <w:spacing w:val="-10"/>
        </w:rPr>
        <w:t>к</w:t>
      </w:r>
      <w:r>
        <w:tab/>
      </w:r>
      <w:r>
        <w:rPr>
          <w:spacing w:val="-2"/>
        </w:rPr>
        <w:t>меняющимся обстоятельствам;</w:t>
      </w:r>
    </w:p>
    <w:p w:rsidR="003F632E" w:rsidRDefault="005F4B4A">
      <w:pPr>
        <w:pStyle w:val="a3"/>
        <w:spacing w:before="6" w:line="237" w:lineRule="auto"/>
        <w:ind w:right="631"/>
        <w:jc w:val="left"/>
      </w:pPr>
      <w:r>
        <w:t>объяснять причины достижения (недостижения) результатов деятельности,</w:t>
      </w:r>
      <w:r>
        <w:rPr>
          <w:spacing w:val="25"/>
        </w:rPr>
        <w:t xml:space="preserve"> </w:t>
      </w:r>
      <w:r>
        <w:t>давать оценку приобретённому опыту, уметь находить позитивное в произошедшей ситуации;</w:t>
      </w:r>
    </w:p>
    <w:p w:rsidR="003F632E" w:rsidRDefault="005F4B4A">
      <w:pPr>
        <w:pStyle w:val="a3"/>
        <w:spacing w:before="6" w:line="237"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3F632E" w:rsidRDefault="005F4B4A">
      <w:pPr>
        <w:pStyle w:val="a3"/>
        <w:spacing w:before="3" w:line="275" w:lineRule="exact"/>
        <w:ind w:left="1330" w:firstLine="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F632E" w:rsidRDefault="005F4B4A">
      <w:pPr>
        <w:pStyle w:val="a3"/>
        <w:spacing w:line="242" w:lineRule="auto"/>
        <w:ind w:left="1330" w:right="631" w:firstLine="0"/>
        <w:jc w:val="left"/>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rsidR="003F632E" w:rsidRDefault="005F4B4A">
      <w:pPr>
        <w:pStyle w:val="a3"/>
        <w:spacing w:line="242" w:lineRule="auto"/>
        <w:ind w:left="1330" w:firstLine="0"/>
        <w:jc w:val="left"/>
      </w:pPr>
      <w:r>
        <w:t>ставить</w:t>
      </w:r>
      <w:r>
        <w:rPr>
          <w:spacing w:val="-2"/>
        </w:rPr>
        <w:t xml:space="preserve"> </w:t>
      </w:r>
      <w:r>
        <w:t>себя</w:t>
      </w:r>
      <w:r>
        <w:rPr>
          <w:spacing w:val="-3"/>
        </w:rPr>
        <w:t xml:space="preserve"> </w:t>
      </w:r>
      <w:r>
        <w:t>на</w:t>
      </w:r>
      <w:r>
        <w:rPr>
          <w:spacing w:val="-8"/>
        </w:rPr>
        <w:t xml:space="preserve"> </w:t>
      </w:r>
      <w:r>
        <w:t>место другого 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t>другого; регулировать способ выражения эмоций.</w:t>
      </w:r>
    </w:p>
    <w:p w:rsidR="003F632E" w:rsidRDefault="005F4B4A">
      <w:pPr>
        <w:pStyle w:val="2"/>
        <w:spacing w:line="275" w:lineRule="exact"/>
        <w:jc w:val="left"/>
      </w:pPr>
      <w:r>
        <w:t>Принятие</w:t>
      </w:r>
      <w:r>
        <w:rPr>
          <w:spacing w:val="-5"/>
        </w:rPr>
        <w:t xml:space="preserve"> </w:t>
      </w:r>
      <w:r>
        <w:t>себя и</w:t>
      </w:r>
      <w:r>
        <w:rPr>
          <w:spacing w:val="2"/>
        </w:rPr>
        <w:t xml:space="preserve"> </w:t>
      </w:r>
      <w:r>
        <w:rPr>
          <w:spacing w:val="-2"/>
        </w:rPr>
        <w:t>других</w:t>
      </w:r>
    </w:p>
    <w:p w:rsidR="003F632E" w:rsidRDefault="005F4B4A">
      <w:pPr>
        <w:pStyle w:val="a3"/>
        <w:ind w:left="1330" w:right="2472"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открытость себе и другим;</w:t>
      </w:r>
    </w:p>
    <w:p w:rsidR="003F632E" w:rsidRDefault="005F4B4A">
      <w:pPr>
        <w:pStyle w:val="a3"/>
        <w:spacing w:line="274" w:lineRule="exact"/>
        <w:ind w:left="1330" w:firstLine="0"/>
        <w:jc w:val="left"/>
      </w:pPr>
      <w:r>
        <w:t>осознавать</w:t>
      </w:r>
      <w:r>
        <w:rPr>
          <w:spacing w:val="-5"/>
        </w:rPr>
        <w:t xml:space="preserve"> </w:t>
      </w:r>
      <w:r>
        <w:t>невозможность</w:t>
      </w:r>
      <w:r>
        <w:rPr>
          <w:spacing w:val="-5"/>
        </w:rPr>
        <w:t xml:space="preserve"> </w:t>
      </w:r>
      <w:r>
        <w:t>контролировать</w:t>
      </w:r>
      <w:r>
        <w:rPr>
          <w:spacing w:val="-7"/>
        </w:rPr>
        <w:t xml:space="preserve"> </w:t>
      </w:r>
      <w:r>
        <w:t>всё</w:t>
      </w:r>
      <w:r>
        <w:rPr>
          <w:spacing w:val="-8"/>
        </w:rPr>
        <w:t xml:space="preserve"> </w:t>
      </w:r>
      <w:r>
        <w:rPr>
          <w:spacing w:val="-2"/>
        </w:rPr>
        <w:t>вокруг;</w:t>
      </w:r>
    </w:p>
    <w:p w:rsidR="003F632E" w:rsidRDefault="005F4B4A">
      <w:pPr>
        <w:pStyle w:val="a3"/>
        <w:ind w:right="63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632E" w:rsidRDefault="005F4B4A">
      <w:pPr>
        <w:pStyle w:val="1"/>
        <w:spacing w:line="272" w:lineRule="exact"/>
      </w:pPr>
      <w:r>
        <w:t>ПРЕДМЕТНЫЕ</w:t>
      </w:r>
      <w:r>
        <w:rPr>
          <w:spacing w:val="-8"/>
        </w:rPr>
        <w:t xml:space="preserve"> </w:t>
      </w:r>
      <w:r>
        <w:rPr>
          <w:spacing w:val="-2"/>
        </w:rPr>
        <w:t>РЕЗУЛЬТАТЫ</w:t>
      </w:r>
    </w:p>
    <w:p w:rsidR="003F632E" w:rsidRDefault="005F4B4A">
      <w:pPr>
        <w:pStyle w:val="a3"/>
        <w:spacing w:line="247" w:lineRule="auto"/>
        <w:ind w:right="628"/>
        <w:rPr>
          <w:b/>
          <w:i/>
        </w:rPr>
      </w:pPr>
      <w:r>
        <w:t xml:space="preserve">Предметные результаты освоения программы по биологии к концу обучения </w:t>
      </w:r>
      <w:r>
        <w:rPr>
          <w:b/>
          <w:i/>
        </w:rPr>
        <w:t xml:space="preserve">в 5 </w:t>
      </w:r>
      <w:r>
        <w:rPr>
          <w:b/>
          <w:i/>
          <w:spacing w:val="-2"/>
        </w:rPr>
        <w:t>классе:</w:t>
      </w:r>
    </w:p>
    <w:p w:rsidR="003F632E" w:rsidRDefault="005F4B4A">
      <w:pPr>
        <w:pStyle w:val="a3"/>
        <w:spacing w:line="260" w:lineRule="exact"/>
        <w:ind w:left="1330" w:firstLine="0"/>
      </w:pPr>
      <w:r>
        <w:t>характеризовать</w:t>
      </w:r>
      <w:r>
        <w:rPr>
          <w:spacing w:val="6"/>
        </w:rPr>
        <w:t xml:space="preserve"> </w:t>
      </w:r>
      <w:r>
        <w:t>биологию</w:t>
      </w:r>
      <w:r>
        <w:rPr>
          <w:spacing w:val="10"/>
        </w:rPr>
        <w:t xml:space="preserve"> </w:t>
      </w:r>
      <w:r>
        <w:t>как</w:t>
      </w:r>
      <w:r>
        <w:rPr>
          <w:spacing w:val="6"/>
        </w:rPr>
        <w:t xml:space="preserve"> </w:t>
      </w:r>
      <w:r>
        <w:t>науку</w:t>
      </w:r>
      <w:r>
        <w:rPr>
          <w:spacing w:val="2"/>
        </w:rPr>
        <w:t xml:space="preserve"> </w:t>
      </w:r>
      <w:r>
        <w:t>о</w:t>
      </w:r>
      <w:r>
        <w:rPr>
          <w:spacing w:val="17"/>
        </w:rPr>
        <w:t xml:space="preserve"> </w:t>
      </w:r>
      <w:r>
        <w:t>живой</w:t>
      </w:r>
      <w:r>
        <w:rPr>
          <w:spacing w:val="4"/>
        </w:rPr>
        <w:t xml:space="preserve"> </w:t>
      </w:r>
      <w:r>
        <w:t>природе,</w:t>
      </w:r>
      <w:r>
        <w:rPr>
          <w:spacing w:val="13"/>
        </w:rPr>
        <w:t xml:space="preserve"> </w:t>
      </w:r>
      <w:r>
        <w:t>называть</w:t>
      </w:r>
      <w:r>
        <w:rPr>
          <w:spacing w:val="5"/>
        </w:rPr>
        <w:t xml:space="preserve"> </w:t>
      </w:r>
      <w:r>
        <w:t>признаки</w:t>
      </w:r>
      <w:r>
        <w:rPr>
          <w:spacing w:val="8"/>
        </w:rPr>
        <w:t xml:space="preserve"> </w:t>
      </w:r>
      <w:r>
        <w:rPr>
          <w:spacing w:val="-2"/>
        </w:rPr>
        <w:t>живого,</w:t>
      </w:r>
    </w:p>
    <w:p w:rsidR="003F632E" w:rsidRDefault="005F4B4A">
      <w:pPr>
        <w:pStyle w:val="a3"/>
        <w:spacing w:line="275" w:lineRule="exact"/>
        <w:ind w:firstLine="0"/>
      </w:pPr>
      <w:r>
        <w:t>сравнивать</w:t>
      </w:r>
      <w:r>
        <w:rPr>
          <w:spacing w:val="-8"/>
        </w:rPr>
        <w:t xml:space="preserve"> </w:t>
      </w:r>
      <w:r>
        <w:t>объекты</w:t>
      </w:r>
      <w:r>
        <w:rPr>
          <w:spacing w:val="2"/>
        </w:rPr>
        <w:t xml:space="preserve"> </w:t>
      </w:r>
      <w:r>
        <w:t>живой</w:t>
      </w:r>
      <w:r>
        <w:rPr>
          <w:spacing w:val="-3"/>
        </w:rPr>
        <w:t xml:space="preserve"> </w:t>
      </w:r>
      <w:r>
        <w:t>и</w:t>
      </w:r>
      <w:r>
        <w:rPr>
          <w:spacing w:val="-4"/>
        </w:rPr>
        <w:t xml:space="preserve"> </w:t>
      </w:r>
      <w:r>
        <w:t>неживой</w:t>
      </w:r>
      <w:r>
        <w:rPr>
          <w:spacing w:val="-3"/>
        </w:rPr>
        <w:t xml:space="preserve"> </w:t>
      </w:r>
      <w:r>
        <w:rPr>
          <w:spacing w:val="-2"/>
        </w:rPr>
        <w:t>природы;</w:t>
      </w:r>
    </w:p>
    <w:p w:rsidR="003F632E" w:rsidRDefault="005F4B4A">
      <w:pPr>
        <w:pStyle w:val="a3"/>
        <w:ind w:right="623"/>
      </w:pPr>
      <w:r>
        <w:t>перечислять источники биологических знаний, характеризовать значение биологических</w:t>
      </w:r>
      <w:r>
        <w:rPr>
          <w:spacing w:val="-7"/>
        </w:rPr>
        <w:t xml:space="preserve"> </w:t>
      </w:r>
      <w:r>
        <w:t>знаний</w:t>
      </w:r>
      <w:r>
        <w:rPr>
          <w:spacing w:val="-7"/>
        </w:rPr>
        <w:t xml:space="preserve"> </w:t>
      </w:r>
      <w:r>
        <w:t>для</w:t>
      </w:r>
      <w:r>
        <w:rPr>
          <w:spacing w:val="-3"/>
        </w:rPr>
        <w:t xml:space="preserve"> </w:t>
      </w:r>
      <w:r>
        <w:t>современного</w:t>
      </w:r>
      <w:r>
        <w:rPr>
          <w:spacing w:val="-3"/>
        </w:rPr>
        <w:t xml:space="preserve"> </w:t>
      </w:r>
      <w:r>
        <w:t>человека,</w:t>
      </w:r>
      <w:r>
        <w:rPr>
          <w:spacing w:val="-1"/>
        </w:rPr>
        <w:t xml:space="preserve"> </w:t>
      </w:r>
      <w:r>
        <w:t>профессии,</w:t>
      </w:r>
      <w:r>
        <w:rPr>
          <w:spacing w:val="-6"/>
        </w:rPr>
        <w:t xml:space="preserve"> </w:t>
      </w:r>
      <w:r>
        <w:t>связанные</w:t>
      </w:r>
      <w:r>
        <w:rPr>
          <w:spacing w:val="-4"/>
        </w:rPr>
        <w:t xml:space="preserve"> </w:t>
      </w:r>
      <w:r>
        <w:t>с</w:t>
      </w:r>
      <w:r>
        <w:rPr>
          <w:spacing w:val="-8"/>
        </w:rPr>
        <w:t xml:space="preserve"> </w:t>
      </w:r>
      <w:r>
        <w:t>биологией</w:t>
      </w:r>
      <w:r>
        <w:rPr>
          <w:spacing w:val="-7"/>
        </w:rPr>
        <w:t xml:space="preserve"> </w:t>
      </w:r>
      <w:r>
        <w:t xml:space="preserve">(4–5 </w:t>
      </w:r>
      <w:r>
        <w:rPr>
          <w:spacing w:val="-2"/>
        </w:rPr>
        <w:t>профессий);</w:t>
      </w:r>
    </w:p>
    <w:p w:rsidR="003F632E" w:rsidRDefault="005F4B4A">
      <w:pPr>
        <w:pStyle w:val="a3"/>
        <w:spacing w:before="1"/>
        <w:ind w:right="634"/>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F632E" w:rsidRDefault="005F4B4A">
      <w:pPr>
        <w:pStyle w:val="a3"/>
        <w:spacing w:line="242" w:lineRule="auto"/>
        <w:ind w:right="638"/>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F632E" w:rsidRDefault="005F4B4A">
      <w:pPr>
        <w:pStyle w:val="a3"/>
        <w:ind w:right="629"/>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3F632E" w:rsidRDefault="005F4B4A">
      <w:pPr>
        <w:pStyle w:val="a3"/>
        <w:ind w:right="62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w:t>
      </w:r>
      <w:r>
        <w:rPr>
          <w:spacing w:val="-1"/>
        </w:rPr>
        <w:t xml:space="preserve"> </w:t>
      </w:r>
      <w:r>
        <w:t>искусственные сообщества, взаимосвязи</w:t>
      </w:r>
      <w:r>
        <w:rPr>
          <w:spacing w:val="-1"/>
        </w:rPr>
        <w:t xml:space="preserve"> </w:t>
      </w:r>
      <w:r>
        <w:t>организмов</w:t>
      </w:r>
      <w:r>
        <w:rPr>
          <w:spacing w:val="-1"/>
        </w:rPr>
        <w:t xml:space="preserve"> </w:t>
      </w:r>
      <w:r>
        <w:t>в природном и искусственном сообществах, представителей флоры и фауны природных зон Земли, ландшафты природные и культурные;</w:t>
      </w:r>
    </w:p>
    <w:p w:rsidR="003F632E" w:rsidRDefault="005F4B4A">
      <w:pPr>
        <w:pStyle w:val="a3"/>
        <w:ind w:right="633"/>
      </w:pPr>
      <w:r>
        <w:t>проводить</w:t>
      </w:r>
      <w:r>
        <w:rPr>
          <w:spacing w:val="-15"/>
        </w:rPr>
        <w:t xml:space="preserve"> </w:t>
      </w:r>
      <w:r>
        <w:t>описание</w:t>
      </w:r>
      <w:r>
        <w:rPr>
          <w:spacing w:val="-15"/>
        </w:rPr>
        <w:t xml:space="preserve"> </w:t>
      </w:r>
      <w:r>
        <w:t>организма</w:t>
      </w:r>
      <w:r>
        <w:rPr>
          <w:spacing w:val="-15"/>
        </w:rPr>
        <w:t xml:space="preserve"> </w:t>
      </w:r>
      <w:r>
        <w:t>(растения,</w:t>
      </w:r>
      <w:r>
        <w:rPr>
          <w:spacing w:val="-15"/>
        </w:rPr>
        <w:t xml:space="preserve"> </w:t>
      </w:r>
      <w:r>
        <w:t>животного)</w:t>
      </w:r>
      <w:r>
        <w:rPr>
          <w:spacing w:val="-15"/>
        </w:rPr>
        <w:t xml:space="preserve"> </w:t>
      </w:r>
      <w:r>
        <w:t>по</w:t>
      </w:r>
      <w:r>
        <w:rPr>
          <w:spacing w:val="-15"/>
        </w:rPr>
        <w:t xml:space="preserve"> </w:t>
      </w:r>
      <w:r>
        <w:t>заданному</w:t>
      </w:r>
      <w:r>
        <w:rPr>
          <w:spacing w:val="-15"/>
        </w:rPr>
        <w:t xml:space="preserve"> </w:t>
      </w:r>
      <w:r>
        <w:t>плану,</w:t>
      </w:r>
      <w:r>
        <w:rPr>
          <w:spacing w:val="-12"/>
        </w:rPr>
        <w:t xml:space="preserve"> </w:t>
      </w:r>
      <w:r>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F632E" w:rsidRDefault="005F4B4A">
      <w:pPr>
        <w:pStyle w:val="a3"/>
        <w:spacing w:line="237" w:lineRule="auto"/>
        <w:ind w:right="629"/>
      </w:pPr>
      <w:r>
        <w:t>раскрывать понятие о среде обитания (водной, наземно-воздушной, почвенной, внутриорганизменной), условиях среды обитания;</w:t>
      </w:r>
    </w:p>
    <w:p w:rsidR="003F632E" w:rsidRDefault="005F4B4A">
      <w:pPr>
        <w:pStyle w:val="a3"/>
        <w:spacing w:line="275" w:lineRule="exact"/>
        <w:ind w:left="1330" w:firstLine="0"/>
      </w:pPr>
      <w:r>
        <w:t>приводить</w:t>
      </w:r>
      <w:r>
        <w:rPr>
          <w:spacing w:val="50"/>
          <w:w w:val="150"/>
        </w:rPr>
        <w:t xml:space="preserve"> </w:t>
      </w:r>
      <w:r>
        <w:t>примеры,</w:t>
      </w:r>
      <w:r>
        <w:rPr>
          <w:spacing w:val="53"/>
          <w:w w:val="150"/>
        </w:rPr>
        <w:t xml:space="preserve"> </w:t>
      </w:r>
      <w:r>
        <w:t>характеризующие</w:t>
      </w:r>
      <w:r>
        <w:rPr>
          <w:spacing w:val="51"/>
          <w:w w:val="150"/>
        </w:rPr>
        <w:t xml:space="preserve"> </w:t>
      </w:r>
      <w:r>
        <w:t>приспособленность</w:t>
      </w:r>
      <w:r>
        <w:rPr>
          <w:spacing w:val="79"/>
        </w:rPr>
        <w:t xml:space="preserve"> </w:t>
      </w:r>
      <w:r>
        <w:t>организмов</w:t>
      </w:r>
      <w:r>
        <w:rPr>
          <w:spacing w:val="53"/>
          <w:w w:val="150"/>
        </w:rPr>
        <w:t xml:space="preserve"> </w:t>
      </w:r>
      <w:r>
        <w:t>к</w:t>
      </w:r>
      <w:r>
        <w:rPr>
          <w:spacing w:val="51"/>
          <w:w w:val="150"/>
        </w:rPr>
        <w:t xml:space="preserve"> </w:t>
      </w:r>
      <w:r>
        <w:rPr>
          <w:spacing w:val="-2"/>
        </w:rPr>
        <w:t>среде</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обитания,</w:t>
      </w:r>
      <w:r>
        <w:rPr>
          <w:spacing w:val="-4"/>
        </w:rPr>
        <w:t xml:space="preserve"> </w:t>
      </w:r>
      <w:r>
        <w:t>взаимосвязи</w:t>
      </w:r>
      <w:r>
        <w:rPr>
          <w:spacing w:val="-10"/>
        </w:rPr>
        <w:t xml:space="preserve"> </w:t>
      </w:r>
      <w:r>
        <w:t>организмов</w:t>
      </w:r>
      <w:r>
        <w:rPr>
          <w:spacing w:val="-4"/>
        </w:rPr>
        <w:t xml:space="preserve"> </w:t>
      </w:r>
      <w:r>
        <w:t>в</w:t>
      </w:r>
      <w:r>
        <w:rPr>
          <w:spacing w:val="-3"/>
        </w:rPr>
        <w:t xml:space="preserve"> </w:t>
      </w:r>
      <w:r>
        <w:rPr>
          <w:spacing w:val="-2"/>
        </w:rPr>
        <w:t>сообществах;</w:t>
      </w:r>
    </w:p>
    <w:p w:rsidR="003F632E" w:rsidRDefault="005F4B4A">
      <w:pPr>
        <w:pStyle w:val="a3"/>
        <w:spacing w:line="242" w:lineRule="auto"/>
        <w:ind w:left="1330" w:right="635" w:firstLine="0"/>
      </w:pPr>
      <w:r>
        <w:t>выделять отличительные признаки природных и искусственных сообществ; аргументировать</w:t>
      </w:r>
      <w:r>
        <w:rPr>
          <w:spacing w:val="55"/>
        </w:rPr>
        <w:t xml:space="preserve"> </w:t>
      </w:r>
      <w:r>
        <w:t>основные</w:t>
      </w:r>
      <w:r>
        <w:rPr>
          <w:spacing w:val="60"/>
        </w:rPr>
        <w:t xml:space="preserve"> </w:t>
      </w:r>
      <w:r>
        <w:t>правила</w:t>
      </w:r>
      <w:r>
        <w:rPr>
          <w:spacing w:val="60"/>
        </w:rPr>
        <w:t xml:space="preserve"> </w:t>
      </w:r>
      <w:r>
        <w:t>поведения</w:t>
      </w:r>
      <w:r>
        <w:rPr>
          <w:spacing w:val="65"/>
        </w:rPr>
        <w:t xml:space="preserve"> </w:t>
      </w:r>
      <w:r>
        <w:t>человека</w:t>
      </w:r>
      <w:r>
        <w:rPr>
          <w:spacing w:val="60"/>
        </w:rPr>
        <w:t xml:space="preserve"> </w:t>
      </w:r>
      <w:r>
        <w:t>в</w:t>
      </w:r>
      <w:r>
        <w:rPr>
          <w:spacing w:val="62"/>
        </w:rPr>
        <w:t xml:space="preserve"> </w:t>
      </w:r>
      <w:r>
        <w:t>природе</w:t>
      </w:r>
      <w:r>
        <w:rPr>
          <w:spacing w:val="60"/>
        </w:rPr>
        <w:t xml:space="preserve"> </w:t>
      </w:r>
      <w:r>
        <w:t>и</w:t>
      </w:r>
      <w:r>
        <w:rPr>
          <w:spacing w:val="62"/>
        </w:rPr>
        <w:t xml:space="preserve"> </w:t>
      </w:r>
      <w:r>
        <w:rPr>
          <w:spacing w:val="-2"/>
        </w:rPr>
        <w:t>объяснять</w:t>
      </w:r>
    </w:p>
    <w:p w:rsidR="003F632E" w:rsidRDefault="005F4B4A">
      <w:pPr>
        <w:pStyle w:val="a3"/>
        <w:spacing w:line="242" w:lineRule="auto"/>
        <w:ind w:right="638" w:firstLine="0"/>
      </w:pPr>
      <w:r>
        <w:t>значение природоохранной деятельности человека, анализировать глобальные экологические проблемы;</w:t>
      </w:r>
    </w:p>
    <w:p w:rsidR="003F632E" w:rsidRDefault="005F4B4A">
      <w:pPr>
        <w:pStyle w:val="a3"/>
        <w:spacing w:line="242" w:lineRule="auto"/>
        <w:ind w:left="1330" w:right="641" w:firstLine="0"/>
      </w:pPr>
      <w:r>
        <w:t>раскрывать роль биологии в практической деятельности человека;</w:t>
      </w:r>
      <w:r>
        <w:rPr>
          <w:spacing w:val="40"/>
        </w:rPr>
        <w:t xml:space="preserve"> </w:t>
      </w:r>
      <w:r>
        <w:t>демонстрировать на конкретных примерах связь знаний биологии со</w:t>
      </w:r>
      <w:r>
        <w:rPr>
          <w:spacing w:val="25"/>
        </w:rPr>
        <w:t xml:space="preserve"> </w:t>
      </w:r>
      <w:r>
        <w:t>знаниями по</w:t>
      </w:r>
    </w:p>
    <w:p w:rsidR="003F632E" w:rsidRDefault="005F4B4A">
      <w:pPr>
        <w:pStyle w:val="a3"/>
        <w:spacing w:line="271" w:lineRule="exact"/>
        <w:ind w:firstLine="0"/>
      </w:pPr>
      <w:r>
        <w:t>математике,</w:t>
      </w:r>
      <w:r>
        <w:rPr>
          <w:spacing w:val="-5"/>
        </w:rPr>
        <w:t xml:space="preserve"> </w:t>
      </w:r>
      <w:r>
        <w:t>предметов</w:t>
      </w:r>
      <w:r>
        <w:rPr>
          <w:spacing w:val="-7"/>
        </w:rPr>
        <w:t xml:space="preserve"> </w:t>
      </w:r>
      <w:r>
        <w:t>гуманитарного</w:t>
      </w:r>
      <w:r>
        <w:rPr>
          <w:spacing w:val="-4"/>
        </w:rPr>
        <w:t xml:space="preserve"> </w:t>
      </w:r>
      <w:r>
        <w:t>цикла,</w:t>
      </w:r>
      <w:r>
        <w:rPr>
          <w:spacing w:val="-7"/>
        </w:rPr>
        <w:t xml:space="preserve"> </w:t>
      </w:r>
      <w:r>
        <w:t>различными</w:t>
      </w:r>
      <w:r>
        <w:rPr>
          <w:spacing w:val="-8"/>
        </w:rPr>
        <w:t xml:space="preserve"> </w:t>
      </w:r>
      <w:r>
        <w:t>видами</w:t>
      </w:r>
      <w:r>
        <w:rPr>
          <w:spacing w:val="-3"/>
        </w:rPr>
        <w:t xml:space="preserve"> </w:t>
      </w:r>
      <w:r>
        <w:rPr>
          <w:spacing w:val="-2"/>
        </w:rPr>
        <w:t>искусства;</w:t>
      </w:r>
    </w:p>
    <w:p w:rsidR="003F632E" w:rsidRDefault="005F4B4A">
      <w:pPr>
        <w:pStyle w:val="a3"/>
        <w:ind w:right="630"/>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3F632E" w:rsidRDefault="005F4B4A">
      <w:pPr>
        <w:pStyle w:val="a3"/>
        <w:ind w:right="635"/>
      </w:pPr>
      <w:r>
        <w:t>применять методы биологии (наблюдение, описание, классификация, измерение, эксперимент): проводить наблюдения за</w:t>
      </w:r>
      <w:r>
        <w:rPr>
          <w:spacing w:val="-4"/>
        </w:rPr>
        <w:t xml:space="preserve"> </w:t>
      </w:r>
      <w:r>
        <w:t>организмами,</w:t>
      </w:r>
      <w:r>
        <w:rPr>
          <w:spacing w:val="-1"/>
        </w:rPr>
        <w:t xml:space="preserve"> </w:t>
      </w:r>
      <w:r>
        <w:t xml:space="preserve">описывать биологические объекты, процессы и явления, выполнять биологический рисунок и измерение биологических </w:t>
      </w:r>
      <w:r>
        <w:rPr>
          <w:spacing w:val="-2"/>
        </w:rPr>
        <w:t>объектов;</w:t>
      </w:r>
    </w:p>
    <w:p w:rsidR="003F632E" w:rsidRDefault="005F4B4A">
      <w:pPr>
        <w:pStyle w:val="a3"/>
        <w:spacing w:line="237" w:lineRule="auto"/>
        <w:ind w:right="635"/>
      </w:pPr>
      <w:r>
        <w:t>владеть приёмами работы с лупой, световым и цифровым микроскопами при рассматривании биологических объектов;</w:t>
      </w:r>
    </w:p>
    <w:p w:rsidR="003F632E" w:rsidRDefault="005F4B4A">
      <w:pPr>
        <w:pStyle w:val="a3"/>
        <w:ind w:right="63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F632E" w:rsidRDefault="005F4B4A">
      <w:pPr>
        <w:pStyle w:val="a3"/>
        <w:spacing w:line="242" w:lineRule="auto"/>
        <w:ind w:right="628"/>
      </w:pPr>
      <w:r>
        <w:t>использовать</w:t>
      </w:r>
      <w:r>
        <w:rPr>
          <w:spacing w:val="-2"/>
        </w:rPr>
        <w:t xml:space="preserve"> </w:t>
      </w:r>
      <w:r>
        <w:t>при выполнении учебных заданий научно-популярную литературу</w:t>
      </w:r>
      <w:r>
        <w:rPr>
          <w:spacing w:val="-2"/>
        </w:rPr>
        <w:t xml:space="preserve"> </w:t>
      </w:r>
      <w:r>
        <w:t>по биологии, справочные материалы, ресурсы Интернета;</w:t>
      </w:r>
    </w:p>
    <w:p w:rsidR="003F632E" w:rsidRDefault="005F4B4A">
      <w:pPr>
        <w:pStyle w:val="a3"/>
        <w:spacing w:line="242" w:lineRule="auto"/>
        <w:ind w:right="635"/>
      </w:pPr>
      <w:r>
        <w:t>создавать письменные и устные сообщения, используя понятийный аппарат изучаемого раздела биологии.</w:t>
      </w:r>
    </w:p>
    <w:p w:rsidR="003F632E" w:rsidRDefault="005F4B4A">
      <w:pPr>
        <w:pStyle w:val="a3"/>
        <w:spacing w:line="247" w:lineRule="auto"/>
        <w:ind w:right="628"/>
        <w:rPr>
          <w:b/>
          <w:i/>
        </w:rPr>
      </w:pPr>
      <w:r>
        <w:t xml:space="preserve">Предметные результаты освоения программы по биологии к концу обучения </w:t>
      </w:r>
      <w:r>
        <w:rPr>
          <w:b/>
          <w:i/>
        </w:rPr>
        <w:t xml:space="preserve">в 6 </w:t>
      </w:r>
      <w:r>
        <w:rPr>
          <w:b/>
          <w:i/>
          <w:spacing w:val="-2"/>
        </w:rPr>
        <w:t>классе:</w:t>
      </w:r>
    </w:p>
    <w:p w:rsidR="003F632E" w:rsidRDefault="005F4B4A">
      <w:pPr>
        <w:pStyle w:val="a3"/>
        <w:spacing w:line="259" w:lineRule="exact"/>
        <w:ind w:left="1330" w:firstLine="0"/>
      </w:pPr>
      <w:r>
        <w:t>характеризовать</w:t>
      </w:r>
      <w:r>
        <w:rPr>
          <w:spacing w:val="7"/>
        </w:rPr>
        <w:t xml:space="preserve"> </w:t>
      </w:r>
      <w:r>
        <w:t>ботанику</w:t>
      </w:r>
      <w:r>
        <w:rPr>
          <w:spacing w:val="3"/>
        </w:rPr>
        <w:t xml:space="preserve"> </w:t>
      </w:r>
      <w:r>
        <w:t>как</w:t>
      </w:r>
      <w:r>
        <w:rPr>
          <w:spacing w:val="11"/>
        </w:rPr>
        <w:t xml:space="preserve"> </w:t>
      </w:r>
      <w:r>
        <w:t>биологическую</w:t>
      </w:r>
      <w:r>
        <w:rPr>
          <w:spacing w:val="10"/>
        </w:rPr>
        <w:t xml:space="preserve"> </w:t>
      </w:r>
      <w:r>
        <w:t>науку,</w:t>
      </w:r>
      <w:r>
        <w:rPr>
          <w:spacing w:val="14"/>
        </w:rPr>
        <w:t xml:space="preserve"> </w:t>
      </w:r>
      <w:r>
        <w:t>её</w:t>
      </w:r>
      <w:r>
        <w:rPr>
          <w:spacing w:val="12"/>
        </w:rPr>
        <w:t xml:space="preserve"> </w:t>
      </w:r>
      <w:r>
        <w:t>разделы</w:t>
      </w:r>
      <w:r>
        <w:rPr>
          <w:spacing w:val="14"/>
        </w:rPr>
        <w:t xml:space="preserve"> </w:t>
      </w:r>
      <w:r>
        <w:t>и</w:t>
      </w:r>
      <w:r>
        <w:rPr>
          <w:spacing w:val="13"/>
        </w:rPr>
        <w:t xml:space="preserve"> </w:t>
      </w:r>
      <w:r>
        <w:t>связи</w:t>
      </w:r>
      <w:r>
        <w:rPr>
          <w:spacing w:val="8"/>
        </w:rPr>
        <w:t xml:space="preserve"> </w:t>
      </w:r>
      <w:r>
        <w:t>с</w:t>
      </w:r>
      <w:r>
        <w:rPr>
          <w:spacing w:val="12"/>
        </w:rPr>
        <w:t xml:space="preserve"> </w:t>
      </w:r>
      <w:r>
        <w:rPr>
          <w:spacing w:val="-2"/>
        </w:rPr>
        <w:t>другими</w:t>
      </w:r>
    </w:p>
    <w:p w:rsidR="003F632E" w:rsidRDefault="005F4B4A">
      <w:pPr>
        <w:pStyle w:val="a3"/>
        <w:spacing w:line="275" w:lineRule="exact"/>
        <w:ind w:firstLine="0"/>
      </w:pPr>
      <w:r>
        <w:t>науками</w:t>
      </w:r>
      <w:r>
        <w:rPr>
          <w:spacing w:val="-4"/>
        </w:rPr>
        <w:t xml:space="preserve"> </w:t>
      </w:r>
      <w:r>
        <w:t>и</w:t>
      </w:r>
      <w:r>
        <w:rPr>
          <w:spacing w:val="-1"/>
        </w:rPr>
        <w:t xml:space="preserve"> </w:t>
      </w:r>
      <w:r>
        <w:rPr>
          <w:spacing w:val="-2"/>
        </w:rPr>
        <w:t>техникой;</w:t>
      </w:r>
    </w:p>
    <w:p w:rsidR="003F632E" w:rsidRDefault="005F4B4A">
      <w:pPr>
        <w:pStyle w:val="a3"/>
        <w:ind w:right="638"/>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3F632E" w:rsidRDefault="005F4B4A">
      <w:pPr>
        <w:pStyle w:val="a3"/>
        <w:ind w:right="633"/>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F632E" w:rsidRDefault="005F4B4A">
      <w:pPr>
        <w:pStyle w:val="a3"/>
        <w:ind w:right="632"/>
      </w:pPr>
      <w:r>
        <w:t>описывать строение и жизнедеятельность растительного организма (на примере покрытосеменных</w:t>
      </w:r>
      <w:r>
        <w:rPr>
          <w:spacing w:val="-3"/>
        </w:rPr>
        <w:t xml:space="preserve"> </w:t>
      </w:r>
      <w:r>
        <w:t>или цветковых): поглощение воды</w:t>
      </w:r>
      <w:r>
        <w:rPr>
          <w:spacing w:val="-2"/>
        </w:rPr>
        <w:t xml:space="preserve"> </w:t>
      </w:r>
      <w:r>
        <w:t>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F632E" w:rsidRDefault="005F4B4A">
      <w:pPr>
        <w:pStyle w:val="a3"/>
        <w:ind w:right="632"/>
        <w:jc w:val="right"/>
      </w:pPr>
      <w:r>
        <w:t>различать</w:t>
      </w:r>
      <w:r>
        <w:rPr>
          <w:spacing w:val="40"/>
        </w:rPr>
        <w:t xml:space="preserve"> </w:t>
      </w:r>
      <w:r>
        <w:t>и</w:t>
      </w:r>
      <w:r>
        <w:rPr>
          <w:spacing w:val="40"/>
        </w:rPr>
        <w:t xml:space="preserve"> </w:t>
      </w:r>
      <w:r>
        <w:t>описывать</w:t>
      </w:r>
      <w:r>
        <w:rPr>
          <w:spacing w:val="40"/>
        </w:rPr>
        <w:t xml:space="preserve"> </w:t>
      </w:r>
      <w:r>
        <w:t>живые</w:t>
      </w:r>
      <w:r>
        <w:rPr>
          <w:spacing w:val="40"/>
        </w:rPr>
        <w:t xml:space="preserve"> </w:t>
      </w:r>
      <w:r>
        <w:t>и</w:t>
      </w:r>
      <w:r>
        <w:rPr>
          <w:spacing w:val="40"/>
        </w:rPr>
        <w:t xml:space="preserve"> </w:t>
      </w:r>
      <w:r>
        <w:t>гербарные</w:t>
      </w:r>
      <w:r>
        <w:rPr>
          <w:spacing w:val="40"/>
        </w:rPr>
        <w:t xml:space="preserve"> </w:t>
      </w:r>
      <w:r>
        <w:t>экземпляры</w:t>
      </w:r>
      <w:r>
        <w:rPr>
          <w:spacing w:val="40"/>
        </w:rPr>
        <w:t xml:space="preserve"> </w:t>
      </w:r>
      <w:r>
        <w:t>растений</w:t>
      </w:r>
      <w:r>
        <w:rPr>
          <w:spacing w:val="40"/>
        </w:rPr>
        <w:t xml:space="preserve"> </w:t>
      </w:r>
      <w:r>
        <w:t>по</w:t>
      </w:r>
      <w:r>
        <w:rPr>
          <w:spacing w:val="40"/>
        </w:rPr>
        <w:t xml:space="preserve"> </w:t>
      </w:r>
      <w:r>
        <w:t>заданному плану,</w:t>
      </w:r>
      <w:r>
        <w:rPr>
          <w:spacing w:val="-9"/>
        </w:rPr>
        <w:t xml:space="preserve"> </w:t>
      </w:r>
      <w:r>
        <w:t>части</w:t>
      </w:r>
      <w:r>
        <w:rPr>
          <w:spacing w:val="-12"/>
        </w:rPr>
        <w:t xml:space="preserve"> </w:t>
      </w:r>
      <w:r>
        <w:t>растений</w:t>
      </w:r>
      <w:r>
        <w:rPr>
          <w:spacing w:val="-13"/>
        </w:rPr>
        <w:t xml:space="preserve"> </w:t>
      </w:r>
      <w:r>
        <w:t>по</w:t>
      </w:r>
      <w:r>
        <w:rPr>
          <w:spacing w:val="-9"/>
        </w:rPr>
        <w:t xml:space="preserve"> </w:t>
      </w:r>
      <w:r>
        <w:t>изображениям,</w:t>
      </w:r>
      <w:r>
        <w:rPr>
          <w:spacing w:val="-11"/>
        </w:rPr>
        <w:t xml:space="preserve"> </w:t>
      </w:r>
      <w:r>
        <w:t>схемам,</w:t>
      </w:r>
      <w:r>
        <w:rPr>
          <w:spacing w:val="-11"/>
        </w:rPr>
        <w:t xml:space="preserve"> </w:t>
      </w:r>
      <w:r>
        <w:t>моделям,</w:t>
      </w:r>
      <w:r>
        <w:rPr>
          <w:spacing w:val="-15"/>
        </w:rPr>
        <w:t xml:space="preserve"> </w:t>
      </w:r>
      <w:r>
        <w:t>муляжам,</w:t>
      </w:r>
      <w:r>
        <w:rPr>
          <w:spacing w:val="-8"/>
        </w:rPr>
        <w:t xml:space="preserve"> </w:t>
      </w:r>
      <w:r>
        <w:t>рельефным</w:t>
      </w:r>
      <w:r>
        <w:rPr>
          <w:spacing w:val="-15"/>
        </w:rPr>
        <w:t xml:space="preserve"> </w:t>
      </w:r>
      <w:r>
        <w:t>таблицам; характеризовать признаки растений, уровни организации растительного организма,</w:t>
      </w:r>
    </w:p>
    <w:p w:rsidR="003F632E" w:rsidRDefault="005F4B4A">
      <w:pPr>
        <w:pStyle w:val="a3"/>
        <w:spacing w:line="237" w:lineRule="auto"/>
        <w:ind w:left="1330" w:right="2606" w:hanging="711"/>
      </w:pPr>
      <w:r>
        <w:t>части растений: клетки, ткани, органы, системы органов, организм; сравнивать</w:t>
      </w:r>
      <w:r>
        <w:rPr>
          <w:spacing w:val="-4"/>
        </w:rPr>
        <w:t xml:space="preserve"> </w:t>
      </w:r>
      <w:r>
        <w:t>растительные</w:t>
      </w:r>
      <w:r>
        <w:rPr>
          <w:spacing w:val="-5"/>
        </w:rPr>
        <w:t xml:space="preserve"> </w:t>
      </w:r>
      <w:r>
        <w:t>ткани</w:t>
      </w:r>
      <w:r>
        <w:rPr>
          <w:spacing w:val="-2"/>
        </w:rPr>
        <w:t xml:space="preserve"> </w:t>
      </w:r>
      <w:r>
        <w:t>и</w:t>
      </w:r>
      <w:r>
        <w:rPr>
          <w:spacing w:val="-3"/>
        </w:rPr>
        <w:t xml:space="preserve"> </w:t>
      </w:r>
      <w:r>
        <w:t>органы</w:t>
      </w:r>
      <w:r>
        <w:rPr>
          <w:spacing w:val="-1"/>
        </w:rPr>
        <w:t xml:space="preserve"> </w:t>
      </w:r>
      <w:r>
        <w:t>растений</w:t>
      </w:r>
      <w:r>
        <w:rPr>
          <w:spacing w:val="-3"/>
        </w:rPr>
        <w:t xml:space="preserve"> </w:t>
      </w:r>
      <w:r>
        <w:t>между</w:t>
      </w:r>
      <w:r>
        <w:rPr>
          <w:spacing w:val="-8"/>
        </w:rPr>
        <w:t xml:space="preserve"> </w:t>
      </w:r>
      <w:r>
        <w:rPr>
          <w:spacing w:val="-2"/>
        </w:rPr>
        <w:t>собой;</w:t>
      </w:r>
    </w:p>
    <w:p w:rsidR="003F632E" w:rsidRDefault="005F4B4A">
      <w:pPr>
        <w:pStyle w:val="a3"/>
        <w:ind w:right="629"/>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F632E" w:rsidRDefault="005F4B4A">
      <w:pPr>
        <w:pStyle w:val="a3"/>
        <w:spacing w:line="271" w:lineRule="exact"/>
        <w:ind w:left="1330" w:firstLine="0"/>
      </w:pPr>
      <w:proofErr w:type="gramStart"/>
      <w:r>
        <w:t>характеризовать</w:t>
      </w:r>
      <w:r>
        <w:rPr>
          <w:spacing w:val="28"/>
        </w:rPr>
        <w:t xml:space="preserve">  </w:t>
      </w:r>
      <w:r>
        <w:t>процессы</w:t>
      </w:r>
      <w:proofErr w:type="gramEnd"/>
      <w:r>
        <w:rPr>
          <w:spacing w:val="29"/>
        </w:rPr>
        <w:t xml:space="preserve">  </w:t>
      </w:r>
      <w:r>
        <w:t>жизнедеятельности</w:t>
      </w:r>
      <w:r>
        <w:rPr>
          <w:spacing w:val="30"/>
        </w:rPr>
        <w:t xml:space="preserve">  </w:t>
      </w:r>
      <w:r>
        <w:t>растений:</w:t>
      </w:r>
      <w:r>
        <w:rPr>
          <w:spacing w:val="31"/>
        </w:rPr>
        <w:t xml:space="preserve">  </w:t>
      </w:r>
      <w:r>
        <w:t>поглощение</w:t>
      </w:r>
      <w:r>
        <w:rPr>
          <w:spacing w:val="29"/>
        </w:rPr>
        <w:t xml:space="preserve">  </w:t>
      </w:r>
      <w:r>
        <w:t>воды</w:t>
      </w:r>
      <w:r>
        <w:rPr>
          <w:spacing w:val="30"/>
        </w:rPr>
        <w:t xml:space="preserve">  </w:t>
      </w:r>
      <w:r>
        <w:rPr>
          <w:spacing w:val="-10"/>
        </w:rPr>
        <w:t>и</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ind w:right="627" w:firstLine="0"/>
      </w:pPr>
      <w:r>
        <w:lastRenderedPageBreak/>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F632E" w:rsidRDefault="005F4B4A">
      <w:pPr>
        <w:pStyle w:val="a3"/>
        <w:spacing w:line="242" w:lineRule="auto"/>
        <w:ind w:right="637"/>
      </w:pPr>
      <w:r>
        <w:t>выявлять причинно-следственные связи между строением и функциями тканей и органов растений, строением и жизнедеятельностью растений;</w:t>
      </w:r>
    </w:p>
    <w:p w:rsidR="003F632E" w:rsidRDefault="005F4B4A">
      <w:pPr>
        <w:pStyle w:val="a3"/>
        <w:spacing w:line="271" w:lineRule="exact"/>
        <w:ind w:left="1330" w:firstLine="0"/>
      </w:pPr>
      <w:r>
        <w:t>классифицировать</w:t>
      </w:r>
      <w:r>
        <w:rPr>
          <w:spacing w:val="-6"/>
        </w:rPr>
        <w:t xml:space="preserve"> </w:t>
      </w:r>
      <w:r>
        <w:t>растения</w:t>
      </w:r>
      <w:r>
        <w:rPr>
          <w:spacing w:val="-6"/>
        </w:rPr>
        <w:t xml:space="preserve"> </w:t>
      </w:r>
      <w:r>
        <w:t>и их</w:t>
      </w:r>
      <w:r>
        <w:rPr>
          <w:spacing w:val="-6"/>
        </w:rPr>
        <w:t xml:space="preserve"> </w:t>
      </w:r>
      <w:r>
        <w:t>части</w:t>
      </w:r>
      <w:r>
        <w:rPr>
          <w:spacing w:val="-4"/>
        </w:rPr>
        <w:t xml:space="preserve"> </w:t>
      </w:r>
      <w:r>
        <w:t>по</w:t>
      </w:r>
      <w:r>
        <w:rPr>
          <w:spacing w:val="3"/>
        </w:rPr>
        <w:t xml:space="preserve"> </w:t>
      </w:r>
      <w:r>
        <w:t>разным</w:t>
      </w:r>
      <w:r>
        <w:rPr>
          <w:spacing w:val="-3"/>
        </w:rPr>
        <w:t xml:space="preserve"> </w:t>
      </w:r>
      <w:r>
        <w:rPr>
          <w:spacing w:val="-2"/>
        </w:rPr>
        <w:t>основаниям;</w:t>
      </w:r>
    </w:p>
    <w:p w:rsidR="003F632E" w:rsidRDefault="005F4B4A">
      <w:pPr>
        <w:pStyle w:val="a3"/>
        <w:ind w:right="63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F632E" w:rsidRDefault="005F4B4A">
      <w:pPr>
        <w:pStyle w:val="a3"/>
        <w:spacing w:line="242" w:lineRule="auto"/>
        <w:ind w:right="628"/>
      </w:pPr>
      <w:r>
        <w:t xml:space="preserve">применять полученные знания для выращивания и размножения культурных </w:t>
      </w:r>
      <w:r>
        <w:rPr>
          <w:spacing w:val="-2"/>
        </w:rPr>
        <w:t>растений;</w:t>
      </w:r>
    </w:p>
    <w:p w:rsidR="003F632E" w:rsidRDefault="005F4B4A">
      <w:pPr>
        <w:pStyle w:val="a3"/>
        <w:spacing w:line="242" w:lineRule="auto"/>
        <w:ind w:right="63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F632E" w:rsidRDefault="005F4B4A">
      <w:pPr>
        <w:pStyle w:val="a3"/>
        <w:ind w:right="63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F632E" w:rsidRDefault="005F4B4A">
      <w:pPr>
        <w:pStyle w:val="a3"/>
        <w:ind w:right="638"/>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3F632E" w:rsidRDefault="005F4B4A">
      <w:pPr>
        <w:pStyle w:val="a3"/>
        <w:ind w:right="633"/>
      </w:pPr>
      <w:r>
        <w:t>владеть</w:t>
      </w:r>
      <w:r>
        <w:rPr>
          <w:spacing w:val="-15"/>
        </w:rPr>
        <w:t xml:space="preserve"> </w:t>
      </w:r>
      <w:r>
        <w:t>приёмами</w:t>
      </w:r>
      <w:r>
        <w:rPr>
          <w:spacing w:val="-15"/>
        </w:rPr>
        <w:t xml:space="preserve"> </w:t>
      </w:r>
      <w:r>
        <w:t>работы</w:t>
      </w:r>
      <w:r>
        <w:rPr>
          <w:spacing w:val="-15"/>
        </w:rPr>
        <w:t xml:space="preserve"> </w:t>
      </w:r>
      <w:r>
        <w:t>с</w:t>
      </w:r>
      <w:r>
        <w:rPr>
          <w:spacing w:val="-15"/>
        </w:rPr>
        <w:t xml:space="preserve"> </w:t>
      </w:r>
      <w:r>
        <w:t>биологической</w:t>
      </w:r>
      <w:r>
        <w:rPr>
          <w:spacing w:val="-15"/>
        </w:rPr>
        <w:t xml:space="preserve"> </w:t>
      </w:r>
      <w:r>
        <w:t>информацией:</w:t>
      </w:r>
      <w:r>
        <w:rPr>
          <w:spacing w:val="-15"/>
        </w:rPr>
        <w:t xml:space="preserve"> </w:t>
      </w:r>
      <w:r>
        <w:t>формулировать</w:t>
      </w:r>
      <w:r>
        <w:rPr>
          <w:spacing w:val="-15"/>
        </w:rPr>
        <w:t xml:space="preserve"> </w:t>
      </w:r>
      <w:r>
        <w:t>основания для извлечения и обобщения информации из двух источников, преобразовывать информацию из одной знаковой системы в другую;</w:t>
      </w:r>
    </w:p>
    <w:p w:rsidR="003F632E" w:rsidRDefault="005F4B4A">
      <w:pPr>
        <w:pStyle w:val="a3"/>
        <w:spacing w:line="237" w:lineRule="auto"/>
        <w:ind w:right="625"/>
      </w:pPr>
      <w:r>
        <w:t>создавать письменные и устные сообщения, используя понятийный аппарат изучаемого раздела биологии.</w:t>
      </w:r>
    </w:p>
    <w:p w:rsidR="003F632E" w:rsidRDefault="005F4B4A">
      <w:pPr>
        <w:pStyle w:val="a3"/>
        <w:spacing w:line="237" w:lineRule="auto"/>
        <w:ind w:right="628"/>
      </w:pPr>
      <w:r>
        <w:t xml:space="preserve">Предметные результаты освоения программы по биологии к концу обучения </w:t>
      </w:r>
      <w:r>
        <w:rPr>
          <w:b/>
          <w:i/>
        </w:rPr>
        <w:t xml:space="preserve">в 7 </w:t>
      </w:r>
      <w:r>
        <w:rPr>
          <w:b/>
          <w:i/>
          <w:spacing w:val="-2"/>
        </w:rPr>
        <w:t>классе</w:t>
      </w:r>
      <w:r>
        <w:rPr>
          <w:spacing w:val="-2"/>
        </w:rPr>
        <w:t>:</w:t>
      </w:r>
    </w:p>
    <w:p w:rsidR="003F632E" w:rsidRDefault="005F4B4A">
      <w:pPr>
        <w:pStyle w:val="a3"/>
        <w:spacing w:before="2"/>
        <w:ind w:right="628"/>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F632E" w:rsidRDefault="005F4B4A">
      <w:pPr>
        <w:pStyle w:val="a3"/>
        <w:ind w:right="632"/>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w:t>
      </w:r>
      <w:r>
        <w:rPr>
          <w:spacing w:val="-15"/>
        </w:rPr>
        <w:t xml:space="preserve"> </w:t>
      </w:r>
      <w:r>
        <w:t>И.</w:t>
      </w:r>
      <w:r>
        <w:rPr>
          <w:spacing w:val="-15"/>
        </w:rPr>
        <w:t xml:space="preserve"> </w:t>
      </w:r>
      <w:r>
        <w:t>Вавилов,</w:t>
      </w:r>
      <w:r>
        <w:rPr>
          <w:spacing w:val="-15"/>
        </w:rPr>
        <w:t xml:space="preserve"> </w:t>
      </w:r>
      <w:r>
        <w:t>И.</w:t>
      </w:r>
      <w:r>
        <w:rPr>
          <w:spacing w:val="-15"/>
        </w:rPr>
        <w:t xml:space="preserve"> </w:t>
      </w:r>
      <w:r>
        <w:t>В.</w:t>
      </w:r>
      <w:r>
        <w:rPr>
          <w:spacing w:val="-15"/>
        </w:rPr>
        <w:t xml:space="preserve"> </w:t>
      </w:r>
      <w:r>
        <w:t>Мичурин)</w:t>
      </w:r>
      <w:r>
        <w:rPr>
          <w:spacing w:val="-11"/>
        </w:rPr>
        <w:t xml:space="preserve"> </w:t>
      </w:r>
      <w:r>
        <w:t>и зарубежных (в том числе К. Линней, Л. Пастер) учёных в развитие наук о растениях, грибах, лишайниках, бактериях;</w:t>
      </w:r>
    </w:p>
    <w:p w:rsidR="003F632E" w:rsidRDefault="005F4B4A">
      <w:pPr>
        <w:pStyle w:val="a3"/>
        <w:ind w:right="631"/>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F632E" w:rsidRDefault="005F4B4A">
      <w:pPr>
        <w:pStyle w:val="a3"/>
        <w:spacing w:before="1"/>
        <w:ind w:right="629"/>
      </w:pPr>
      <w:r>
        <w:t>различать</w:t>
      </w:r>
      <w:r>
        <w:rPr>
          <w:spacing w:val="-1"/>
        </w:rPr>
        <w:t xml:space="preserve"> </w:t>
      </w:r>
      <w:r>
        <w:t>и</w:t>
      </w:r>
      <w:r>
        <w:rPr>
          <w:spacing w:val="-5"/>
        </w:rPr>
        <w:t xml:space="preserve"> </w:t>
      </w:r>
      <w:r>
        <w:t>описывать</w:t>
      </w:r>
      <w:r>
        <w:rPr>
          <w:spacing w:val="-2"/>
        </w:rPr>
        <w:t xml:space="preserve"> </w:t>
      </w:r>
      <w:r>
        <w:t>живые</w:t>
      </w:r>
      <w:r>
        <w:rPr>
          <w:spacing w:val="-7"/>
        </w:rPr>
        <w:t xml:space="preserve"> </w:t>
      </w:r>
      <w:r>
        <w:t>и</w:t>
      </w:r>
      <w:r>
        <w:rPr>
          <w:spacing w:val="-5"/>
        </w:rPr>
        <w:t xml:space="preserve"> </w:t>
      </w:r>
      <w:r>
        <w:t>гербарные</w:t>
      </w:r>
      <w:r>
        <w:rPr>
          <w:spacing w:val="-3"/>
        </w:rPr>
        <w:t xml:space="preserve"> </w:t>
      </w:r>
      <w:r>
        <w:t>экземпляры растений,</w:t>
      </w:r>
      <w:r>
        <w:rPr>
          <w:spacing w:val="-4"/>
        </w:rPr>
        <w:t xml:space="preserve"> </w:t>
      </w:r>
      <w:r>
        <w:t>части</w:t>
      </w:r>
      <w:r>
        <w:rPr>
          <w:spacing w:val="-1"/>
        </w:rPr>
        <w:t xml:space="preserve"> </w:t>
      </w:r>
      <w:r>
        <w:t>растений</w:t>
      </w:r>
      <w:r>
        <w:rPr>
          <w:spacing w:val="-5"/>
        </w:rPr>
        <w:t xml:space="preserve"> </w:t>
      </w:r>
      <w:r>
        <w:t>по изображениям,</w:t>
      </w:r>
      <w:r>
        <w:rPr>
          <w:spacing w:val="-3"/>
        </w:rPr>
        <w:t xml:space="preserve"> </w:t>
      </w:r>
      <w:r>
        <w:t>схемам,</w:t>
      </w:r>
      <w:r>
        <w:rPr>
          <w:spacing w:val="-7"/>
        </w:rPr>
        <w:t xml:space="preserve"> </w:t>
      </w:r>
      <w:r>
        <w:t>моделям,</w:t>
      </w:r>
      <w:r>
        <w:rPr>
          <w:spacing w:val="-7"/>
        </w:rPr>
        <w:t xml:space="preserve"> </w:t>
      </w:r>
      <w:r>
        <w:t>муляжам,</w:t>
      </w:r>
      <w:r>
        <w:rPr>
          <w:spacing w:val="-3"/>
        </w:rPr>
        <w:t xml:space="preserve"> </w:t>
      </w:r>
      <w:r>
        <w:t>рельефным</w:t>
      </w:r>
      <w:r>
        <w:rPr>
          <w:spacing w:val="-7"/>
        </w:rPr>
        <w:t xml:space="preserve"> </w:t>
      </w:r>
      <w:r>
        <w:t>таблицам,</w:t>
      </w:r>
      <w:r>
        <w:rPr>
          <w:spacing w:val="-7"/>
        </w:rPr>
        <w:t xml:space="preserve"> </w:t>
      </w:r>
      <w:r>
        <w:t>грибы</w:t>
      </w:r>
      <w:r>
        <w:rPr>
          <w:spacing w:val="-7"/>
        </w:rPr>
        <w:t xml:space="preserve"> </w:t>
      </w:r>
      <w:r>
        <w:t>по</w:t>
      </w:r>
      <w:r>
        <w:rPr>
          <w:spacing w:val="-5"/>
        </w:rPr>
        <w:t xml:space="preserve"> </w:t>
      </w:r>
      <w:r>
        <w:t>изображениям, схемам, муляжам, бактерии по изображениям;</w:t>
      </w:r>
    </w:p>
    <w:p w:rsidR="003F632E" w:rsidRDefault="005F4B4A">
      <w:pPr>
        <w:pStyle w:val="a3"/>
        <w:spacing w:line="242" w:lineRule="auto"/>
        <w:ind w:right="634"/>
      </w:pPr>
      <w:r>
        <w:t>выявлять</w:t>
      </w:r>
      <w:r>
        <w:rPr>
          <w:spacing w:val="-10"/>
        </w:rPr>
        <w:t xml:space="preserve"> </w:t>
      </w:r>
      <w:r>
        <w:t>признаки</w:t>
      </w:r>
      <w:r>
        <w:rPr>
          <w:spacing w:val="-8"/>
        </w:rPr>
        <w:t xml:space="preserve"> </w:t>
      </w:r>
      <w:r>
        <w:t>классов</w:t>
      </w:r>
      <w:r>
        <w:rPr>
          <w:spacing w:val="-7"/>
        </w:rPr>
        <w:t xml:space="preserve"> </w:t>
      </w:r>
      <w:r>
        <w:t>покрытосеменных</w:t>
      </w:r>
      <w:r>
        <w:rPr>
          <w:spacing w:val="-15"/>
        </w:rPr>
        <w:t xml:space="preserve"> </w:t>
      </w:r>
      <w:r>
        <w:t>или</w:t>
      </w:r>
      <w:r>
        <w:rPr>
          <w:spacing w:val="-8"/>
        </w:rPr>
        <w:t xml:space="preserve"> </w:t>
      </w:r>
      <w:r>
        <w:t>цветковых,</w:t>
      </w:r>
      <w:r>
        <w:rPr>
          <w:spacing w:val="-7"/>
        </w:rPr>
        <w:t xml:space="preserve"> </w:t>
      </w:r>
      <w:r>
        <w:t>семейств</w:t>
      </w:r>
      <w:r>
        <w:rPr>
          <w:spacing w:val="-7"/>
        </w:rPr>
        <w:t xml:space="preserve"> </w:t>
      </w:r>
      <w:r>
        <w:t>двудольных и однодольных растений;</w:t>
      </w:r>
    </w:p>
    <w:p w:rsidR="003F632E" w:rsidRDefault="005F4B4A">
      <w:pPr>
        <w:pStyle w:val="a3"/>
        <w:spacing w:line="242" w:lineRule="auto"/>
        <w:ind w:right="63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F632E" w:rsidRDefault="005F4B4A">
      <w:pPr>
        <w:pStyle w:val="a3"/>
        <w:ind w:right="626"/>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F632E" w:rsidRDefault="005F4B4A">
      <w:pPr>
        <w:pStyle w:val="a3"/>
        <w:spacing w:line="237" w:lineRule="auto"/>
        <w:ind w:right="636"/>
      </w:pPr>
      <w:r>
        <w:t>выделять существенные признаки строения и жизнедеятельности растений, бактерий, грибов, лишайников;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7"/>
      </w:pPr>
      <w: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rsidR="003F632E" w:rsidRDefault="005F4B4A">
      <w:pPr>
        <w:pStyle w:val="a3"/>
        <w:spacing w:before="6" w:line="237" w:lineRule="auto"/>
        <w:ind w:right="635"/>
      </w:pPr>
      <w:r>
        <w:t>описывать усложнение</w:t>
      </w:r>
      <w:r>
        <w:rPr>
          <w:spacing w:val="-4"/>
        </w:rPr>
        <w:t xml:space="preserve"> </w:t>
      </w:r>
      <w:r>
        <w:t>организации растений в</w:t>
      </w:r>
      <w:r>
        <w:rPr>
          <w:spacing w:val="-1"/>
        </w:rPr>
        <w:t xml:space="preserve"> </w:t>
      </w:r>
      <w:r>
        <w:t>ходе эволюции растительного мира на Земле;</w:t>
      </w:r>
    </w:p>
    <w:p w:rsidR="003F632E" w:rsidRDefault="005F4B4A">
      <w:pPr>
        <w:pStyle w:val="a3"/>
        <w:spacing w:before="6" w:line="237" w:lineRule="auto"/>
        <w:ind w:right="627"/>
      </w:pPr>
      <w:r>
        <w:t>выявлять черты приспособленности растений к среде обитания, значение экологических факторов для растений;</w:t>
      </w:r>
    </w:p>
    <w:p w:rsidR="003F632E" w:rsidRDefault="005F4B4A">
      <w:pPr>
        <w:pStyle w:val="a3"/>
        <w:spacing w:before="5" w:line="237" w:lineRule="auto"/>
        <w:ind w:right="62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F632E" w:rsidRDefault="005F4B4A">
      <w:pPr>
        <w:pStyle w:val="a3"/>
        <w:spacing w:before="6" w:line="237" w:lineRule="auto"/>
        <w:ind w:right="631"/>
      </w:pPr>
      <w:r>
        <w:t>приводить</w:t>
      </w:r>
      <w:r>
        <w:rPr>
          <w:spacing w:val="-15"/>
        </w:rPr>
        <w:t xml:space="preserve"> </w:t>
      </w:r>
      <w:r>
        <w:t>примеры</w:t>
      </w:r>
      <w:r>
        <w:rPr>
          <w:spacing w:val="-11"/>
        </w:rPr>
        <w:t xml:space="preserve"> </w:t>
      </w:r>
      <w:r>
        <w:t>культурных</w:t>
      </w:r>
      <w:r>
        <w:rPr>
          <w:spacing w:val="-15"/>
        </w:rPr>
        <w:t xml:space="preserve"> </w:t>
      </w:r>
      <w:r>
        <w:t>растений</w:t>
      </w:r>
      <w:r>
        <w:rPr>
          <w:spacing w:val="-11"/>
        </w:rPr>
        <w:t xml:space="preserve"> </w:t>
      </w:r>
      <w:r>
        <w:t>и</w:t>
      </w:r>
      <w:r>
        <w:rPr>
          <w:spacing w:val="-15"/>
        </w:rPr>
        <w:t xml:space="preserve"> </w:t>
      </w:r>
      <w:r>
        <w:t>их</w:t>
      </w:r>
      <w:r>
        <w:rPr>
          <w:spacing w:val="-15"/>
        </w:rPr>
        <w:t xml:space="preserve"> </w:t>
      </w:r>
      <w:r>
        <w:t>значение</w:t>
      </w:r>
      <w:r>
        <w:rPr>
          <w:spacing w:val="-13"/>
        </w:rPr>
        <w:t xml:space="preserve"> </w:t>
      </w:r>
      <w:r>
        <w:t>в</w:t>
      </w:r>
      <w:r>
        <w:rPr>
          <w:spacing w:val="-15"/>
        </w:rPr>
        <w:t xml:space="preserve"> </w:t>
      </w:r>
      <w:r>
        <w:t>жизни</w:t>
      </w:r>
      <w:r>
        <w:rPr>
          <w:spacing w:val="-15"/>
        </w:rPr>
        <w:t xml:space="preserve"> </w:t>
      </w:r>
      <w:r>
        <w:t>человека,</w:t>
      </w:r>
      <w:r>
        <w:rPr>
          <w:spacing w:val="-14"/>
        </w:rPr>
        <w:t xml:space="preserve"> </w:t>
      </w:r>
      <w:r>
        <w:t>понимать причины и знать меры охраны растительного мира Земли;</w:t>
      </w:r>
    </w:p>
    <w:p w:rsidR="003F632E" w:rsidRDefault="005F4B4A">
      <w:pPr>
        <w:pStyle w:val="a3"/>
        <w:spacing w:before="6" w:line="237" w:lineRule="auto"/>
        <w:ind w:right="62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F632E" w:rsidRDefault="005F4B4A">
      <w:pPr>
        <w:pStyle w:val="a3"/>
        <w:spacing w:before="3"/>
        <w:ind w:right="637"/>
      </w:pPr>
      <w:r>
        <w:t>демонстрировать</w:t>
      </w:r>
      <w:r>
        <w:rPr>
          <w:spacing w:val="-12"/>
        </w:rPr>
        <w:t xml:space="preserve"> </w:t>
      </w:r>
      <w:r>
        <w:t>на</w:t>
      </w:r>
      <w:r>
        <w:rPr>
          <w:spacing w:val="-15"/>
        </w:rPr>
        <w:t xml:space="preserve"> </w:t>
      </w:r>
      <w:r>
        <w:t>конкретных</w:t>
      </w:r>
      <w:r>
        <w:rPr>
          <w:spacing w:val="-14"/>
        </w:rPr>
        <w:t xml:space="preserve"> </w:t>
      </w:r>
      <w:r>
        <w:t>примерах</w:t>
      </w:r>
      <w:r>
        <w:rPr>
          <w:spacing w:val="-14"/>
        </w:rPr>
        <w:t xml:space="preserve"> </w:t>
      </w:r>
      <w:r>
        <w:t>связь</w:t>
      </w:r>
      <w:r>
        <w:rPr>
          <w:spacing w:val="-8"/>
        </w:rPr>
        <w:t xml:space="preserve"> </w:t>
      </w:r>
      <w:r>
        <w:t>знаний</w:t>
      </w:r>
      <w:r>
        <w:rPr>
          <w:spacing w:val="-13"/>
        </w:rPr>
        <w:t xml:space="preserve"> </w:t>
      </w:r>
      <w:r>
        <w:t>по</w:t>
      </w:r>
      <w:r>
        <w:rPr>
          <w:spacing w:val="-9"/>
        </w:rPr>
        <w:t xml:space="preserve"> </w:t>
      </w:r>
      <w:r>
        <w:t>биологии</w:t>
      </w:r>
      <w:r>
        <w:rPr>
          <w:spacing w:val="-13"/>
        </w:rPr>
        <w:t xml:space="preserve"> </w:t>
      </w:r>
      <w:r>
        <w:t>со</w:t>
      </w:r>
      <w:r>
        <w:rPr>
          <w:spacing w:val="-9"/>
        </w:rPr>
        <w:t xml:space="preserve"> </w:t>
      </w:r>
      <w:r>
        <w:t>знаниями</w:t>
      </w:r>
      <w:r>
        <w:rPr>
          <w:spacing w:val="-13"/>
        </w:rPr>
        <w:t xml:space="preserve"> </w:t>
      </w:r>
      <w:r>
        <w:t>по математике, физике, географии, технологии, литературе, и технологии, предметов гуманитарного цикла, различными видами искусства;</w:t>
      </w:r>
    </w:p>
    <w:p w:rsidR="003F632E" w:rsidRDefault="005F4B4A">
      <w:pPr>
        <w:pStyle w:val="a3"/>
        <w:ind w:right="629"/>
      </w:pPr>
      <w:r>
        <w:t>использовать</w:t>
      </w:r>
      <w:r>
        <w:rPr>
          <w:spacing w:val="-4"/>
        </w:rPr>
        <w:t xml:space="preserve"> </w:t>
      </w:r>
      <w:r>
        <w:t>методы биологии:</w:t>
      </w:r>
      <w:r>
        <w:rPr>
          <w:spacing w:val="-5"/>
        </w:rPr>
        <w:t xml:space="preserve"> </w:t>
      </w:r>
      <w:r>
        <w:t>проводить наблюдения за</w:t>
      </w:r>
      <w:r>
        <w:rPr>
          <w:spacing w:val="-1"/>
        </w:rPr>
        <w:t xml:space="preserve"> </w:t>
      </w:r>
      <w:r>
        <w:t xml:space="preserve">растениями, бактериями, грибами, лишайниками, описывать их, ставить простейшие биологические опыты и </w:t>
      </w:r>
      <w:r>
        <w:rPr>
          <w:spacing w:val="-2"/>
        </w:rPr>
        <w:t>эксперименты;</w:t>
      </w:r>
    </w:p>
    <w:p w:rsidR="003F632E" w:rsidRDefault="005F4B4A">
      <w:pPr>
        <w:pStyle w:val="a3"/>
        <w:spacing w:before="1"/>
        <w:ind w:right="62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F632E" w:rsidRDefault="005F4B4A">
      <w:pPr>
        <w:pStyle w:val="a3"/>
        <w:ind w:right="627"/>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3F632E" w:rsidRDefault="005F4B4A">
      <w:pPr>
        <w:pStyle w:val="a3"/>
        <w:ind w:right="63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F632E" w:rsidRDefault="005F4B4A">
      <w:pPr>
        <w:pStyle w:val="a3"/>
        <w:spacing w:line="247" w:lineRule="auto"/>
        <w:ind w:right="628"/>
        <w:rPr>
          <w:b/>
          <w:i/>
        </w:rPr>
      </w:pPr>
      <w:r>
        <w:t xml:space="preserve">Предметные результаты освоения программы по биологии к концу обучения </w:t>
      </w:r>
      <w:r>
        <w:rPr>
          <w:b/>
          <w:i/>
        </w:rPr>
        <w:t xml:space="preserve">в 8 </w:t>
      </w:r>
      <w:r>
        <w:rPr>
          <w:b/>
          <w:i/>
          <w:spacing w:val="-2"/>
        </w:rPr>
        <w:t>классе:</w:t>
      </w:r>
    </w:p>
    <w:p w:rsidR="003F632E" w:rsidRDefault="005F4B4A">
      <w:pPr>
        <w:pStyle w:val="a3"/>
        <w:spacing w:line="260" w:lineRule="exact"/>
        <w:ind w:left="1330" w:firstLine="0"/>
      </w:pPr>
      <w:r>
        <w:t>характеризовать</w:t>
      </w:r>
      <w:r>
        <w:rPr>
          <w:spacing w:val="8"/>
        </w:rPr>
        <w:t xml:space="preserve"> </w:t>
      </w:r>
      <w:r>
        <w:t>зоологию</w:t>
      </w:r>
      <w:r>
        <w:rPr>
          <w:spacing w:val="6"/>
        </w:rPr>
        <w:t xml:space="preserve"> </w:t>
      </w:r>
      <w:r>
        <w:t>как</w:t>
      </w:r>
      <w:r>
        <w:rPr>
          <w:spacing w:val="11"/>
        </w:rPr>
        <w:t xml:space="preserve"> </w:t>
      </w:r>
      <w:r>
        <w:t>биологическую</w:t>
      </w:r>
      <w:r>
        <w:rPr>
          <w:spacing w:val="9"/>
        </w:rPr>
        <w:t xml:space="preserve"> </w:t>
      </w:r>
      <w:r>
        <w:t>науку,</w:t>
      </w:r>
      <w:r>
        <w:rPr>
          <w:spacing w:val="14"/>
        </w:rPr>
        <w:t xml:space="preserve"> </w:t>
      </w:r>
      <w:r>
        <w:t>её</w:t>
      </w:r>
      <w:r>
        <w:rPr>
          <w:spacing w:val="11"/>
        </w:rPr>
        <w:t xml:space="preserve"> </w:t>
      </w:r>
      <w:r>
        <w:t>разделы</w:t>
      </w:r>
      <w:r>
        <w:rPr>
          <w:spacing w:val="8"/>
        </w:rPr>
        <w:t xml:space="preserve"> </w:t>
      </w:r>
      <w:r>
        <w:t>и</w:t>
      </w:r>
      <w:r>
        <w:rPr>
          <w:spacing w:val="13"/>
        </w:rPr>
        <w:t xml:space="preserve"> </w:t>
      </w:r>
      <w:r>
        <w:t>связь</w:t>
      </w:r>
      <w:r>
        <w:rPr>
          <w:spacing w:val="8"/>
        </w:rPr>
        <w:t xml:space="preserve"> </w:t>
      </w:r>
      <w:r>
        <w:t>с</w:t>
      </w:r>
      <w:r>
        <w:rPr>
          <w:spacing w:val="6"/>
        </w:rPr>
        <w:t xml:space="preserve"> </w:t>
      </w:r>
      <w:r>
        <w:rPr>
          <w:spacing w:val="-2"/>
        </w:rPr>
        <w:t>другими</w:t>
      </w:r>
    </w:p>
    <w:p w:rsidR="003F632E" w:rsidRDefault="005F4B4A">
      <w:pPr>
        <w:pStyle w:val="a3"/>
        <w:spacing w:line="275" w:lineRule="exact"/>
        <w:ind w:firstLine="0"/>
      </w:pPr>
      <w:r>
        <w:t>науками</w:t>
      </w:r>
      <w:r>
        <w:rPr>
          <w:spacing w:val="-4"/>
        </w:rPr>
        <w:t xml:space="preserve"> </w:t>
      </w:r>
      <w:r>
        <w:t>и</w:t>
      </w:r>
      <w:r>
        <w:rPr>
          <w:spacing w:val="-1"/>
        </w:rPr>
        <w:t xml:space="preserve"> </w:t>
      </w:r>
      <w:r>
        <w:rPr>
          <w:spacing w:val="-2"/>
        </w:rPr>
        <w:t>техникой;</w:t>
      </w:r>
    </w:p>
    <w:p w:rsidR="003F632E" w:rsidRDefault="005F4B4A">
      <w:pPr>
        <w:pStyle w:val="a3"/>
        <w:ind w:right="632"/>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3F632E" w:rsidRDefault="005F4B4A">
      <w:pPr>
        <w:pStyle w:val="a3"/>
        <w:ind w:right="635"/>
      </w:pPr>
      <w:r>
        <w:t>приводить примеры вклада российских (в том числе А. О. Ковалевский, К. И. Скрябин)</w:t>
      </w:r>
      <w:r>
        <w:rPr>
          <w:spacing w:val="-10"/>
        </w:rPr>
        <w:t xml:space="preserve"> </w:t>
      </w:r>
      <w:r>
        <w:t>и</w:t>
      </w:r>
      <w:r>
        <w:rPr>
          <w:spacing w:val="-11"/>
        </w:rPr>
        <w:t xml:space="preserve"> </w:t>
      </w:r>
      <w:r>
        <w:t>зарубежных</w:t>
      </w:r>
      <w:r>
        <w:rPr>
          <w:spacing w:val="-15"/>
        </w:rPr>
        <w:t xml:space="preserve"> </w:t>
      </w:r>
      <w:r>
        <w:t>(в</w:t>
      </w:r>
      <w:r>
        <w:rPr>
          <w:spacing w:val="-10"/>
        </w:rPr>
        <w:t xml:space="preserve"> </w:t>
      </w:r>
      <w:r>
        <w:t>том</w:t>
      </w:r>
      <w:r>
        <w:rPr>
          <w:spacing w:val="-15"/>
        </w:rPr>
        <w:t xml:space="preserve"> </w:t>
      </w:r>
      <w:r>
        <w:t>числе</w:t>
      </w:r>
      <w:r>
        <w:rPr>
          <w:spacing w:val="-12"/>
        </w:rPr>
        <w:t xml:space="preserve"> </w:t>
      </w:r>
      <w:r>
        <w:t>А.</w:t>
      </w:r>
      <w:r>
        <w:rPr>
          <w:spacing w:val="-10"/>
        </w:rPr>
        <w:t xml:space="preserve"> </w:t>
      </w:r>
      <w:r>
        <w:t>Левенгук,</w:t>
      </w:r>
      <w:r>
        <w:rPr>
          <w:spacing w:val="-10"/>
        </w:rPr>
        <w:t xml:space="preserve"> </w:t>
      </w:r>
      <w:r>
        <w:t>Ж.</w:t>
      </w:r>
      <w:r>
        <w:rPr>
          <w:spacing w:val="-10"/>
        </w:rPr>
        <w:t xml:space="preserve"> </w:t>
      </w:r>
      <w:r>
        <w:t>Кювье,</w:t>
      </w:r>
      <w:r>
        <w:rPr>
          <w:spacing w:val="-10"/>
        </w:rPr>
        <w:t xml:space="preserve"> </w:t>
      </w:r>
      <w:r>
        <w:t>Э.</w:t>
      </w:r>
      <w:r>
        <w:rPr>
          <w:spacing w:val="-10"/>
        </w:rPr>
        <w:t xml:space="preserve"> </w:t>
      </w:r>
      <w:r>
        <w:t>Геккель)</w:t>
      </w:r>
      <w:r>
        <w:rPr>
          <w:spacing w:val="-10"/>
        </w:rPr>
        <w:t xml:space="preserve"> </w:t>
      </w:r>
      <w:r>
        <w:t>учёных</w:t>
      </w:r>
      <w:r>
        <w:rPr>
          <w:spacing w:val="-15"/>
        </w:rPr>
        <w:t xml:space="preserve"> </w:t>
      </w:r>
      <w:r>
        <w:t>в</w:t>
      </w:r>
      <w:r>
        <w:rPr>
          <w:spacing w:val="-10"/>
        </w:rPr>
        <w:t xml:space="preserve"> </w:t>
      </w:r>
      <w:r>
        <w:t>развитие наук о животных;</w:t>
      </w:r>
    </w:p>
    <w:p w:rsidR="003F632E" w:rsidRDefault="005F4B4A">
      <w:pPr>
        <w:pStyle w:val="a3"/>
        <w:spacing w:before="2"/>
        <w:ind w:right="633"/>
      </w:pPr>
      <w:r>
        <w:t>применять биологические термины и понятия (в том числе: зоология, экология животных,</w:t>
      </w:r>
      <w:r>
        <w:rPr>
          <w:spacing w:val="-1"/>
        </w:rPr>
        <w:t xml:space="preserve"> </w:t>
      </w:r>
      <w:r>
        <w:t>этология,</w:t>
      </w:r>
      <w:r>
        <w:rPr>
          <w:spacing w:val="-6"/>
        </w:rPr>
        <w:t xml:space="preserve"> </w:t>
      </w:r>
      <w:r>
        <w:t>палеозоология,</w:t>
      </w:r>
      <w:r>
        <w:rPr>
          <w:spacing w:val="-6"/>
        </w:rPr>
        <w:t xml:space="preserve"> </w:t>
      </w:r>
      <w:r>
        <w:t>систематика,</w:t>
      </w:r>
      <w:r>
        <w:rPr>
          <w:spacing w:val="-1"/>
        </w:rPr>
        <w:t xml:space="preserve"> </w:t>
      </w:r>
      <w:r>
        <w:t>царство,</w:t>
      </w:r>
      <w:r>
        <w:rPr>
          <w:spacing w:val="-6"/>
        </w:rPr>
        <w:t xml:space="preserve"> </w:t>
      </w:r>
      <w:r>
        <w:t>тип,</w:t>
      </w:r>
      <w:r>
        <w:rPr>
          <w:spacing w:val="-10"/>
        </w:rPr>
        <w:t xml:space="preserve"> </w:t>
      </w:r>
      <w:r>
        <w:t>отряд,</w:t>
      </w:r>
      <w:r>
        <w:rPr>
          <w:spacing w:val="-1"/>
        </w:rPr>
        <w:t xml:space="preserve"> </w:t>
      </w:r>
      <w:r>
        <w:t>семейство,</w:t>
      </w:r>
      <w:r>
        <w:rPr>
          <w:spacing w:val="-6"/>
        </w:rPr>
        <w:t xml:space="preserve"> </w:t>
      </w:r>
      <w:r>
        <w:t>род,</w:t>
      </w:r>
      <w:r>
        <w:rPr>
          <w:spacing w:val="-6"/>
        </w:rPr>
        <w:t xml:space="preserve"> </w:t>
      </w:r>
      <w:r>
        <w:t>вид, животная клетка, животная ткань, орган животного, системы органов животного, животный</w:t>
      </w:r>
      <w:r>
        <w:rPr>
          <w:spacing w:val="-15"/>
        </w:rPr>
        <w:t xml:space="preserve"> </w:t>
      </w:r>
      <w:r>
        <w:t>организм,</w:t>
      </w:r>
      <w:r>
        <w:rPr>
          <w:spacing w:val="-15"/>
        </w:rPr>
        <w:t xml:space="preserve"> </w:t>
      </w:r>
      <w:r>
        <w:t>питание,</w:t>
      </w:r>
      <w:r>
        <w:rPr>
          <w:spacing w:val="-14"/>
        </w:rPr>
        <w:t xml:space="preserve"> </w:t>
      </w:r>
      <w:r>
        <w:t>дыхание,</w:t>
      </w:r>
      <w:r>
        <w:rPr>
          <w:spacing w:val="-10"/>
        </w:rPr>
        <w:t xml:space="preserve"> </w:t>
      </w:r>
      <w:r>
        <w:t>рост,</w:t>
      </w:r>
      <w:r>
        <w:rPr>
          <w:spacing w:val="-10"/>
        </w:rPr>
        <w:t xml:space="preserve"> </w:t>
      </w:r>
      <w:r>
        <w:t>развитие,</w:t>
      </w:r>
      <w:r>
        <w:rPr>
          <w:spacing w:val="-11"/>
        </w:rPr>
        <w:t xml:space="preserve"> </w:t>
      </w:r>
      <w:r>
        <w:t>кровообращение,</w:t>
      </w:r>
      <w:r>
        <w:rPr>
          <w:spacing w:val="-14"/>
        </w:rPr>
        <w:t xml:space="preserve"> </w:t>
      </w:r>
      <w:r>
        <w:t>выделение,</w:t>
      </w:r>
      <w:r>
        <w:rPr>
          <w:spacing w:val="-15"/>
        </w:rPr>
        <w:t xml:space="preserve"> </w:t>
      </w:r>
      <w:r>
        <w:t>опора, движение,</w:t>
      </w:r>
      <w:r>
        <w:rPr>
          <w:spacing w:val="-14"/>
        </w:rPr>
        <w:t xml:space="preserve"> </w:t>
      </w:r>
      <w:r>
        <w:t>размножение,</w:t>
      </w:r>
      <w:r>
        <w:rPr>
          <w:spacing w:val="-13"/>
        </w:rPr>
        <w:t xml:space="preserve"> </w:t>
      </w:r>
      <w:r>
        <w:t>партеногенез,</w:t>
      </w:r>
      <w:r>
        <w:rPr>
          <w:spacing w:val="-13"/>
        </w:rPr>
        <w:t xml:space="preserve"> </w:t>
      </w:r>
      <w:r>
        <w:t>раздражимость,</w:t>
      </w:r>
      <w:r>
        <w:rPr>
          <w:spacing w:val="-13"/>
        </w:rPr>
        <w:t xml:space="preserve"> </w:t>
      </w:r>
      <w:r>
        <w:t>рефлекс,</w:t>
      </w:r>
      <w:r>
        <w:rPr>
          <w:spacing w:val="-15"/>
        </w:rPr>
        <w:t xml:space="preserve"> </w:t>
      </w:r>
      <w:r>
        <w:t>органы</w:t>
      </w:r>
      <w:r>
        <w:rPr>
          <w:spacing w:val="-13"/>
        </w:rPr>
        <w:t xml:space="preserve"> </w:t>
      </w:r>
      <w:r>
        <w:t>чувств,</w:t>
      </w:r>
      <w:r>
        <w:rPr>
          <w:spacing w:val="-13"/>
        </w:rPr>
        <w:t xml:space="preserve"> </w:t>
      </w:r>
      <w:r>
        <w:t xml:space="preserve">поведение, среда обитания, природное сообщество) в соответствии с поставленной задачей и в </w:t>
      </w:r>
      <w:r>
        <w:rPr>
          <w:spacing w:val="-2"/>
        </w:rPr>
        <w:t>контексте;</w:t>
      </w:r>
    </w:p>
    <w:p w:rsidR="003F632E" w:rsidRDefault="005F4B4A">
      <w:pPr>
        <w:pStyle w:val="a3"/>
        <w:spacing w:line="242" w:lineRule="auto"/>
        <w:ind w:right="634"/>
      </w:pPr>
      <w:r>
        <w:t>раскрывать общие признаки животных, уровни организации животного организма: клетки, ткани, органы, системы органов, организм;</w:t>
      </w:r>
    </w:p>
    <w:p w:rsidR="003F632E" w:rsidRDefault="005F4B4A">
      <w:pPr>
        <w:pStyle w:val="a3"/>
        <w:spacing w:line="271" w:lineRule="exact"/>
        <w:ind w:left="1330" w:firstLine="0"/>
      </w:pPr>
      <w:r>
        <w:t>сравнивать</w:t>
      </w:r>
      <w:r>
        <w:rPr>
          <w:spacing w:val="-5"/>
        </w:rPr>
        <w:t xml:space="preserve"> </w:t>
      </w:r>
      <w:r>
        <w:t>животные</w:t>
      </w:r>
      <w:r>
        <w:rPr>
          <w:spacing w:val="-6"/>
        </w:rPr>
        <w:t xml:space="preserve"> </w:t>
      </w:r>
      <w:r>
        <w:t>ткани</w:t>
      </w:r>
      <w:r>
        <w:rPr>
          <w:spacing w:val="-3"/>
        </w:rPr>
        <w:t xml:space="preserve"> </w:t>
      </w:r>
      <w:r>
        <w:t>и</w:t>
      </w:r>
      <w:r>
        <w:rPr>
          <w:spacing w:val="-4"/>
        </w:rPr>
        <w:t xml:space="preserve"> </w:t>
      </w:r>
      <w:r>
        <w:t>органы</w:t>
      </w:r>
      <w:r>
        <w:rPr>
          <w:spacing w:val="-2"/>
        </w:rPr>
        <w:t xml:space="preserve"> </w:t>
      </w:r>
      <w:r>
        <w:t>животных</w:t>
      </w:r>
      <w:r>
        <w:rPr>
          <w:spacing w:val="-5"/>
        </w:rPr>
        <w:t xml:space="preserve"> </w:t>
      </w:r>
      <w:r>
        <w:t>между</w:t>
      </w:r>
      <w:r>
        <w:rPr>
          <w:spacing w:val="-9"/>
        </w:rPr>
        <w:t xml:space="preserve"> </w:t>
      </w:r>
      <w:r>
        <w:rPr>
          <w:spacing w:val="-2"/>
        </w:rPr>
        <w:t>собой;</w:t>
      </w:r>
    </w:p>
    <w:p w:rsidR="003F632E" w:rsidRDefault="005F4B4A">
      <w:pPr>
        <w:pStyle w:val="a3"/>
        <w:spacing w:before="3" w:line="237" w:lineRule="auto"/>
        <w:ind w:right="635"/>
      </w:pPr>
      <w:r>
        <w:t>описывать строение и жизнедеятельность животного организма:</w:t>
      </w:r>
      <w:r>
        <w:rPr>
          <w:spacing w:val="-1"/>
        </w:rPr>
        <w:t xml:space="preserve"> </w:t>
      </w:r>
      <w:r>
        <w:t>опору</w:t>
      </w:r>
      <w:r>
        <w:rPr>
          <w:spacing w:val="-6"/>
        </w:rPr>
        <w:t xml:space="preserve"> </w:t>
      </w:r>
      <w:r>
        <w:t>и движение, питание</w:t>
      </w:r>
      <w:r>
        <w:rPr>
          <w:spacing w:val="-13"/>
        </w:rPr>
        <w:t xml:space="preserve"> </w:t>
      </w:r>
      <w:r>
        <w:t>и</w:t>
      </w:r>
      <w:r>
        <w:rPr>
          <w:spacing w:val="-11"/>
        </w:rPr>
        <w:t xml:space="preserve"> </w:t>
      </w:r>
      <w:r>
        <w:t>пищеварение,</w:t>
      </w:r>
      <w:r>
        <w:rPr>
          <w:spacing w:val="-10"/>
        </w:rPr>
        <w:t xml:space="preserve"> </w:t>
      </w:r>
      <w:r>
        <w:t>дыхание</w:t>
      </w:r>
      <w:r>
        <w:rPr>
          <w:spacing w:val="-13"/>
        </w:rPr>
        <w:t xml:space="preserve"> </w:t>
      </w:r>
      <w:r>
        <w:t>и</w:t>
      </w:r>
      <w:r>
        <w:rPr>
          <w:spacing w:val="-11"/>
        </w:rPr>
        <w:t xml:space="preserve"> </w:t>
      </w:r>
      <w:r>
        <w:t>транспорт</w:t>
      </w:r>
      <w:r>
        <w:rPr>
          <w:spacing w:val="-15"/>
        </w:rPr>
        <w:t xml:space="preserve"> </w:t>
      </w:r>
      <w:r>
        <w:t>веществ,</w:t>
      </w:r>
      <w:r>
        <w:rPr>
          <w:spacing w:val="-10"/>
        </w:rPr>
        <w:t xml:space="preserve"> </w:t>
      </w:r>
      <w:r>
        <w:t>выделение,</w:t>
      </w:r>
      <w:r>
        <w:rPr>
          <w:spacing w:val="-10"/>
        </w:rPr>
        <w:t xml:space="preserve"> </w:t>
      </w:r>
      <w:r>
        <w:t>регуляцию</w:t>
      </w:r>
      <w:r>
        <w:rPr>
          <w:spacing w:val="-13"/>
        </w:rPr>
        <w:t xml:space="preserve"> </w:t>
      </w:r>
      <w:r>
        <w:t>и</w:t>
      </w:r>
      <w:r>
        <w:rPr>
          <w:spacing w:val="-11"/>
        </w:rPr>
        <w:t xml:space="preserve"> </w:t>
      </w:r>
      <w:r>
        <w:t>поведение, рост, размножение и развитие;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7"/>
      </w:pPr>
      <w: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F632E" w:rsidRDefault="005F4B4A">
      <w:pPr>
        <w:pStyle w:val="a3"/>
        <w:spacing w:line="242" w:lineRule="auto"/>
        <w:ind w:right="632"/>
      </w:pPr>
      <w:r>
        <w:t>выявлять причинно-следственные связи между строением, жизнедеятельностью и средой обитания животных изучаемых систематических групп;</w:t>
      </w:r>
    </w:p>
    <w:p w:rsidR="003F632E" w:rsidRDefault="005F4B4A">
      <w:pPr>
        <w:pStyle w:val="a3"/>
        <w:ind w:right="634"/>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F632E" w:rsidRDefault="005F4B4A">
      <w:pPr>
        <w:pStyle w:val="a3"/>
        <w:spacing w:line="237" w:lineRule="auto"/>
        <w:ind w:right="635"/>
      </w:pPr>
      <w:r>
        <w:t xml:space="preserve">выявлять признаки классов членистоногих и хордовых, отрядов насекомых и </w:t>
      </w:r>
      <w:r>
        <w:rPr>
          <w:spacing w:val="-2"/>
        </w:rPr>
        <w:t>млекопитающих;</w:t>
      </w:r>
    </w:p>
    <w:p w:rsidR="003F632E" w:rsidRDefault="005F4B4A">
      <w:pPr>
        <w:pStyle w:val="a3"/>
        <w:spacing w:before="1"/>
        <w:ind w:right="636"/>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F632E" w:rsidRDefault="005F4B4A">
      <w:pPr>
        <w:pStyle w:val="a3"/>
        <w:spacing w:before="2" w:line="237" w:lineRule="auto"/>
        <w:ind w:right="634"/>
      </w:pPr>
      <w:r>
        <w:t>сравнивать представителей отдельных систематических групп животных и делать выводы на основе сравнения;</w:t>
      </w:r>
    </w:p>
    <w:p w:rsidR="003F632E" w:rsidRDefault="005F4B4A">
      <w:pPr>
        <w:pStyle w:val="a3"/>
        <w:spacing w:before="4" w:line="275" w:lineRule="exact"/>
        <w:ind w:left="1330" w:firstLine="0"/>
      </w:pPr>
      <w:r>
        <w:t>классифицировать</w:t>
      </w:r>
      <w:r>
        <w:rPr>
          <w:spacing w:val="-7"/>
        </w:rPr>
        <w:t xml:space="preserve"> </w:t>
      </w:r>
      <w:r>
        <w:t>животных</w:t>
      </w:r>
      <w:r>
        <w:rPr>
          <w:spacing w:val="-5"/>
        </w:rPr>
        <w:t xml:space="preserve"> </w:t>
      </w:r>
      <w:r>
        <w:t>на</w:t>
      </w:r>
      <w:r>
        <w:rPr>
          <w:spacing w:val="-7"/>
        </w:rPr>
        <w:t xml:space="preserve"> </w:t>
      </w:r>
      <w:r>
        <w:t>основании</w:t>
      </w:r>
      <w:r>
        <w:rPr>
          <w:spacing w:val="-5"/>
        </w:rPr>
        <w:t xml:space="preserve"> </w:t>
      </w:r>
      <w:r>
        <w:t>особенностей</w:t>
      </w:r>
      <w:r>
        <w:rPr>
          <w:spacing w:val="-1"/>
        </w:rPr>
        <w:t xml:space="preserve"> </w:t>
      </w:r>
      <w:r>
        <w:rPr>
          <w:spacing w:val="-2"/>
        </w:rPr>
        <w:t>строения;</w:t>
      </w:r>
    </w:p>
    <w:p w:rsidR="003F632E" w:rsidRDefault="005F4B4A">
      <w:pPr>
        <w:pStyle w:val="a3"/>
        <w:spacing w:line="275" w:lineRule="exact"/>
        <w:ind w:left="1330" w:firstLine="0"/>
      </w:pPr>
      <w:r>
        <w:t>описывать</w:t>
      </w:r>
      <w:r>
        <w:rPr>
          <w:spacing w:val="-1"/>
        </w:rPr>
        <w:t xml:space="preserve"> </w:t>
      </w:r>
      <w:r>
        <w:t>усложнение</w:t>
      </w:r>
      <w:r>
        <w:rPr>
          <w:spacing w:val="-8"/>
        </w:rPr>
        <w:t xml:space="preserve"> </w:t>
      </w:r>
      <w:r>
        <w:t>организации</w:t>
      </w:r>
      <w:r>
        <w:rPr>
          <w:spacing w:val="-1"/>
        </w:rPr>
        <w:t xml:space="preserve"> </w:t>
      </w:r>
      <w:r>
        <w:t>животных</w:t>
      </w:r>
      <w:r>
        <w:rPr>
          <w:spacing w:val="-6"/>
        </w:rPr>
        <w:t xml:space="preserve"> </w:t>
      </w:r>
      <w:r>
        <w:t>в</w:t>
      </w:r>
      <w:r>
        <w:rPr>
          <w:spacing w:val="4"/>
        </w:rPr>
        <w:t xml:space="preserve"> </w:t>
      </w:r>
      <w:r>
        <w:t>ходе</w:t>
      </w:r>
      <w:r>
        <w:rPr>
          <w:spacing w:val="-3"/>
        </w:rPr>
        <w:t xml:space="preserve"> </w:t>
      </w:r>
      <w:r>
        <w:t>эволюции</w:t>
      </w:r>
      <w:r>
        <w:rPr>
          <w:spacing w:val="-6"/>
        </w:rPr>
        <w:t xml:space="preserve"> </w:t>
      </w:r>
      <w:r>
        <w:t>животного</w:t>
      </w:r>
      <w:r>
        <w:rPr>
          <w:spacing w:val="2"/>
        </w:rPr>
        <w:t xml:space="preserve"> </w:t>
      </w:r>
      <w:r>
        <w:t>мира</w:t>
      </w:r>
      <w:r>
        <w:rPr>
          <w:spacing w:val="-2"/>
        </w:rPr>
        <w:t xml:space="preserve"> </w:t>
      </w:r>
      <w:r>
        <w:rPr>
          <w:spacing w:val="-5"/>
        </w:rPr>
        <w:t>на</w:t>
      </w:r>
    </w:p>
    <w:p w:rsidR="003F632E" w:rsidRDefault="005F4B4A">
      <w:pPr>
        <w:pStyle w:val="a3"/>
        <w:spacing w:before="3" w:line="275" w:lineRule="exact"/>
        <w:ind w:firstLine="0"/>
        <w:jc w:val="left"/>
      </w:pPr>
      <w:r>
        <w:rPr>
          <w:spacing w:val="-2"/>
        </w:rPr>
        <w:t>Земле;</w:t>
      </w:r>
    </w:p>
    <w:p w:rsidR="003F632E" w:rsidRDefault="005F4B4A">
      <w:pPr>
        <w:pStyle w:val="a3"/>
        <w:tabs>
          <w:tab w:val="left" w:pos="2481"/>
          <w:tab w:val="left" w:pos="3292"/>
          <w:tab w:val="left" w:pos="5517"/>
          <w:tab w:val="left" w:pos="6759"/>
          <w:tab w:val="left" w:pos="7081"/>
          <w:tab w:val="left" w:pos="7846"/>
          <w:tab w:val="left" w:pos="9059"/>
        </w:tabs>
        <w:spacing w:line="275" w:lineRule="exact"/>
        <w:ind w:left="1330" w:firstLine="0"/>
        <w:jc w:val="left"/>
      </w:pPr>
      <w:r>
        <w:rPr>
          <w:spacing w:val="-2"/>
        </w:rPr>
        <w:t>выявлять</w:t>
      </w:r>
      <w:r>
        <w:tab/>
      </w:r>
      <w:r>
        <w:rPr>
          <w:spacing w:val="-4"/>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rsidR="003F632E" w:rsidRDefault="005F4B4A">
      <w:pPr>
        <w:pStyle w:val="a3"/>
        <w:spacing w:before="2" w:line="275" w:lineRule="exact"/>
        <w:ind w:firstLine="0"/>
      </w:pPr>
      <w:r>
        <w:t>экологических</w:t>
      </w:r>
      <w:r>
        <w:rPr>
          <w:spacing w:val="-7"/>
        </w:rPr>
        <w:t xml:space="preserve"> </w:t>
      </w:r>
      <w:r>
        <w:t>факторов</w:t>
      </w:r>
      <w:r>
        <w:rPr>
          <w:spacing w:val="-1"/>
        </w:rPr>
        <w:t xml:space="preserve"> </w:t>
      </w:r>
      <w:r>
        <w:t>для</w:t>
      </w:r>
      <w:r>
        <w:rPr>
          <w:spacing w:val="-6"/>
        </w:rPr>
        <w:t xml:space="preserve"> </w:t>
      </w:r>
      <w:r>
        <w:rPr>
          <w:spacing w:val="-2"/>
        </w:rPr>
        <w:t>животных;</w:t>
      </w:r>
    </w:p>
    <w:p w:rsidR="003F632E" w:rsidRDefault="005F4B4A">
      <w:pPr>
        <w:pStyle w:val="a3"/>
        <w:spacing w:line="242" w:lineRule="auto"/>
        <w:ind w:left="1330" w:right="636" w:firstLine="0"/>
      </w:pPr>
      <w:r>
        <w:t>выявлять взаимосвязи животных в природных сообществах, цепи питания; устанавливать</w:t>
      </w:r>
      <w:r>
        <w:rPr>
          <w:spacing w:val="80"/>
        </w:rPr>
        <w:t xml:space="preserve"> </w:t>
      </w:r>
      <w:r>
        <w:t>взаимосвязи</w:t>
      </w:r>
      <w:r>
        <w:rPr>
          <w:spacing w:val="78"/>
        </w:rPr>
        <w:t xml:space="preserve"> </w:t>
      </w:r>
      <w:r>
        <w:t>животных</w:t>
      </w:r>
      <w:r>
        <w:rPr>
          <w:spacing w:val="77"/>
        </w:rPr>
        <w:t xml:space="preserve"> </w:t>
      </w:r>
      <w:r>
        <w:t>с</w:t>
      </w:r>
      <w:r>
        <w:rPr>
          <w:spacing w:val="80"/>
        </w:rPr>
        <w:t xml:space="preserve"> </w:t>
      </w:r>
      <w:r>
        <w:t>растениями,</w:t>
      </w:r>
      <w:r>
        <w:rPr>
          <w:spacing w:val="80"/>
        </w:rPr>
        <w:t xml:space="preserve"> </w:t>
      </w:r>
      <w:r>
        <w:t>грибами,</w:t>
      </w:r>
      <w:r>
        <w:rPr>
          <w:spacing w:val="80"/>
        </w:rPr>
        <w:t xml:space="preserve"> </w:t>
      </w:r>
      <w:r>
        <w:t>лишайниками</w:t>
      </w:r>
      <w:r>
        <w:rPr>
          <w:spacing w:val="80"/>
        </w:rPr>
        <w:t xml:space="preserve"> </w:t>
      </w:r>
      <w:r>
        <w:t>и</w:t>
      </w:r>
    </w:p>
    <w:p w:rsidR="003F632E" w:rsidRDefault="005F4B4A">
      <w:pPr>
        <w:pStyle w:val="a3"/>
        <w:spacing w:line="271" w:lineRule="exact"/>
        <w:ind w:firstLine="0"/>
      </w:pPr>
      <w:r>
        <w:t>бактериями</w:t>
      </w:r>
      <w:r>
        <w:rPr>
          <w:spacing w:val="-2"/>
        </w:rPr>
        <w:t xml:space="preserve"> </w:t>
      </w:r>
      <w:r>
        <w:t>в</w:t>
      </w:r>
      <w:r>
        <w:rPr>
          <w:spacing w:val="-5"/>
        </w:rPr>
        <w:t xml:space="preserve"> </w:t>
      </w:r>
      <w:r>
        <w:t>природных</w:t>
      </w:r>
      <w:r>
        <w:rPr>
          <w:spacing w:val="-6"/>
        </w:rPr>
        <w:t xml:space="preserve"> </w:t>
      </w:r>
      <w:r>
        <w:rPr>
          <w:spacing w:val="-2"/>
        </w:rPr>
        <w:t>сообществах;</w:t>
      </w:r>
    </w:p>
    <w:p w:rsidR="003F632E" w:rsidRDefault="005F4B4A">
      <w:pPr>
        <w:pStyle w:val="a3"/>
        <w:spacing w:before="4" w:line="237" w:lineRule="auto"/>
        <w:ind w:right="632"/>
      </w:pPr>
      <w:r>
        <w:t>характеризовать животных природных зон Земли, основные закономерности распространения животных по планете;</w:t>
      </w:r>
    </w:p>
    <w:p w:rsidR="003F632E" w:rsidRDefault="005F4B4A">
      <w:pPr>
        <w:pStyle w:val="a3"/>
        <w:spacing w:before="3" w:line="275" w:lineRule="exact"/>
        <w:ind w:left="1330" w:firstLine="0"/>
      </w:pPr>
      <w:r>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rsidR="003F632E" w:rsidRDefault="005F4B4A">
      <w:pPr>
        <w:pStyle w:val="a3"/>
        <w:ind w:right="628"/>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F632E" w:rsidRDefault="005F4B4A">
      <w:pPr>
        <w:pStyle w:val="a3"/>
        <w:spacing w:before="4" w:line="237" w:lineRule="auto"/>
        <w:ind w:left="1330" w:right="637" w:firstLine="0"/>
      </w:pPr>
      <w:r>
        <w:t>иметь представление о мероприятиях по охране животного мира Земли; демонстрировать</w:t>
      </w:r>
      <w:r>
        <w:rPr>
          <w:spacing w:val="-12"/>
        </w:rPr>
        <w:t xml:space="preserve"> </w:t>
      </w:r>
      <w:r>
        <w:t>на</w:t>
      </w:r>
      <w:r>
        <w:rPr>
          <w:spacing w:val="-15"/>
        </w:rPr>
        <w:t xml:space="preserve"> </w:t>
      </w:r>
      <w:r>
        <w:t>конкретных</w:t>
      </w:r>
      <w:r>
        <w:rPr>
          <w:spacing w:val="-14"/>
        </w:rPr>
        <w:t xml:space="preserve"> </w:t>
      </w:r>
      <w:r>
        <w:t>примерах</w:t>
      </w:r>
      <w:r>
        <w:rPr>
          <w:spacing w:val="-14"/>
        </w:rPr>
        <w:t xml:space="preserve"> </w:t>
      </w:r>
      <w:r>
        <w:t>связь</w:t>
      </w:r>
      <w:r>
        <w:rPr>
          <w:spacing w:val="-8"/>
        </w:rPr>
        <w:t xml:space="preserve"> </w:t>
      </w:r>
      <w:r>
        <w:t>знаний</w:t>
      </w:r>
      <w:r>
        <w:rPr>
          <w:spacing w:val="-13"/>
        </w:rPr>
        <w:t xml:space="preserve"> </w:t>
      </w:r>
      <w:r>
        <w:t>по</w:t>
      </w:r>
      <w:r>
        <w:rPr>
          <w:spacing w:val="-9"/>
        </w:rPr>
        <w:t xml:space="preserve"> </w:t>
      </w:r>
      <w:r>
        <w:t>биологии</w:t>
      </w:r>
      <w:r>
        <w:rPr>
          <w:spacing w:val="-13"/>
        </w:rPr>
        <w:t xml:space="preserve"> </w:t>
      </w:r>
      <w:r>
        <w:t>со</w:t>
      </w:r>
      <w:r>
        <w:rPr>
          <w:spacing w:val="-9"/>
        </w:rPr>
        <w:t xml:space="preserve"> </w:t>
      </w:r>
      <w:r>
        <w:t>знаниями</w:t>
      </w:r>
      <w:r>
        <w:rPr>
          <w:spacing w:val="-13"/>
        </w:rPr>
        <w:t xml:space="preserve"> </w:t>
      </w:r>
      <w:r>
        <w:t>по</w:t>
      </w:r>
    </w:p>
    <w:p w:rsidR="003F632E" w:rsidRDefault="005F4B4A">
      <w:pPr>
        <w:pStyle w:val="a3"/>
        <w:spacing w:before="5" w:line="237" w:lineRule="auto"/>
        <w:ind w:right="636" w:firstLine="0"/>
      </w:pPr>
      <w:r>
        <w:t>математике, физике, химии, географии, технологии, предметов гуманитарного циклов, различными видами искусства;</w:t>
      </w:r>
    </w:p>
    <w:p w:rsidR="003F632E" w:rsidRDefault="005F4B4A">
      <w:pPr>
        <w:pStyle w:val="a3"/>
        <w:spacing w:before="4"/>
        <w:ind w:right="63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3F632E" w:rsidRDefault="005F4B4A">
      <w:pPr>
        <w:pStyle w:val="a3"/>
        <w:ind w:right="63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F632E" w:rsidRDefault="005F4B4A">
      <w:pPr>
        <w:pStyle w:val="a3"/>
        <w:spacing w:before="1"/>
        <w:ind w:right="629"/>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F632E" w:rsidRDefault="005F4B4A">
      <w:pPr>
        <w:pStyle w:val="a3"/>
        <w:ind w:right="627"/>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F632E" w:rsidRDefault="005F4B4A">
      <w:pPr>
        <w:pStyle w:val="a3"/>
        <w:spacing w:before="1" w:line="242" w:lineRule="auto"/>
        <w:ind w:right="628"/>
        <w:rPr>
          <w:b/>
          <w:i/>
        </w:rPr>
      </w:pPr>
      <w:r>
        <w:t xml:space="preserve">Предметные результаты освоения программы по биологии к концу обучения </w:t>
      </w:r>
      <w:r>
        <w:rPr>
          <w:b/>
          <w:i/>
        </w:rPr>
        <w:t xml:space="preserve">в 9 </w:t>
      </w:r>
      <w:r>
        <w:rPr>
          <w:b/>
          <w:i/>
          <w:spacing w:val="-2"/>
        </w:rPr>
        <w:t>классе:</w:t>
      </w:r>
    </w:p>
    <w:p w:rsidR="003F632E" w:rsidRDefault="005F4B4A">
      <w:pPr>
        <w:pStyle w:val="a3"/>
        <w:spacing w:line="237" w:lineRule="auto"/>
        <w:ind w:right="635"/>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7"/>
      </w:pPr>
      <w:r>
        <w:lastRenderedPageBreak/>
        <w:t>объяснять положение человека в системе органического мира, его происхождение, отличия человека</w:t>
      </w:r>
      <w:r>
        <w:rPr>
          <w:spacing w:val="-5"/>
        </w:rPr>
        <w:t xml:space="preserve"> </w:t>
      </w:r>
      <w:r>
        <w:t>от</w:t>
      </w:r>
      <w:r>
        <w:rPr>
          <w:spacing w:val="-4"/>
        </w:rPr>
        <w:t xml:space="preserve"> </w:t>
      </w:r>
      <w:r>
        <w:t>животных, приспособленность</w:t>
      </w:r>
      <w:r>
        <w:rPr>
          <w:spacing w:val="-3"/>
        </w:rPr>
        <w:t xml:space="preserve"> </w:t>
      </w:r>
      <w:r>
        <w:t>к</w:t>
      </w:r>
      <w:r>
        <w:rPr>
          <w:spacing w:val="-1"/>
        </w:rPr>
        <w:t xml:space="preserve"> </w:t>
      </w:r>
      <w:r>
        <w:t>различным</w:t>
      </w:r>
      <w:r>
        <w:rPr>
          <w:spacing w:val="-3"/>
        </w:rPr>
        <w:t xml:space="preserve"> </w:t>
      </w:r>
      <w:r>
        <w:t>экологическим факторам (человеческие расы и адаптивные типы людей), родство человеческих рас;</w:t>
      </w:r>
    </w:p>
    <w:p w:rsidR="003F632E" w:rsidRDefault="005F4B4A">
      <w:pPr>
        <w:pStyle w:val="a3"/>
        <w:ind w:right="626"/>
      </w:pPr>
      <w:r>
        <w:t>приводить</w:t>
      </w:r>
      <w:r>
        <w:rPr>
          <w:spacing w:val="-10"/>
        </w:rPr>
        <w:t xml:space="preserve"> </w:t>
      </w:r>
      <w:r>
        <w:t>примеры</w:t>
      </w:r>
      <w:r>
        <w:rPr>
          <w:spacing w:val="-10"/>
        </w:rPr>
        <w:t xml:space="preserve"> </w:t>
      </w:r>
      <w:r>
        <w:t>вклада</w:t>
      </w:r>
      <w:r>
        <w:rPr>
          <w:spacing w:val="-8"/>
        </w:rPr>
        <w:t xml:space="preserve"> </w:t>
      </w:r>
      <w:r>
        <w:t>российских</w:t>
      </w:r>
      <w:r>
        <w:rPr>
          <w:spacing w:val="-12"/>
        </w:rPr>
        <w:t xml:space="preserve"> </w:t>
      </w:r>
      <w:r>
        <w:t>(в</w:t>
      </w:r>
      <w:r>
        <w:rPr>
          <w:spacing w:val="-10"/>
        </w:rPr>
        <w:t xml:space="preserve"> </w:t>
      </w:r>
      <w:r>
        <w:t>том</w:t>
      </w:r>
      <w:r>
        <w:rPr>
          <w:spacing w:val="-10"/>
        </w:rPr>
        <w:t xml:space="preserve"> </w:t>
      </w:r>
      <w:r>
        <w:t>числе</w:t>
      </w:r>
      <w:r>
        <w:rPr>
          <w:spacing w:val="-8"/>
        </w:rPr>
        <w:t xml:space="preserve"> </w:t>
      </w:r>
      <w:r>
        <w:t>И.</w:t>
      </w:r>
      <w:r>
        <w:rPr>
          <w:spacing w:val="-10"/>
        </w:rPr>
        <w:t xml:space="preserve"> </w:t>
      </w:r>
      <w:r>
        <w:t>М.</w:t>
      </w:r>
      <w:r>
        <w:rPr>
          <w:spacing w:val="-5"/>
        </w:rPr>
        <w:t xml:space="preserve"> </w:t>
      </w:r>
      <w:r>
        <w:t>Сеченов,</w:t>
      </w:r>
      <w:r>
        <w:rPr>
          <w:spacing w:val="-5"/>
        </w:rPr>
        <w:t xml:space="preserve"> </w:t>
      </w:r>
      <w:r>
        <w:t>И.</w:t>
      </w:r>
      <w:r>
        <w:rPr>
          <w:spacing w:val="-5"/>
        </w:rPr>
        <w:t xml:space="preserve"> </w:t>
      </w:r>
      <w:r>
        <w:t>П.</w:t>
      </w:r>
      <w:r>
        <w:rPr>
          <w:spacing w:val="-5"/>
        </w:rPr>
        <w:t xml:space="preserve"> </w:t>
      </w:r>
      <w:r>
        <w:t>Павлов,</w:t>
      </w:r>
      <w:r>
        <w:rPr>
          <w:spacing w:val="-9"/>
        </w:rPr>
        <w:t xml:space="preserve"> </w:t>
      </w:r>
      <w:r>
        <w:t>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F632E" w:rsidRDefault="005F4B4A">
      <w:pPr>
        <w:pStyle w:val="a3"/>
        <w:ind w:right="631"/>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w:t>
      </w:r>
      <w:r>
        <w:rPr>
          <w:spacing w:val="-15"/>
        </w:rPr>
        <w:t xml:space="preserve"> </w:t>
      </w:r>
      <w:r>
        <w:t>ткань,</w:t>
      </w:r>
      <w:r>
        <w:rPr>
          <w:spacing w:val="-15"/>
        </w:rPr>
        <w:t xml:space="preserve"> </w:t>
      </w:r>
      <w:r>
        <w:t>орган,</w:t>
      </w:r>
      <w:r>
        <w:rPr>
          <w:spacing w:val="-15"/>
        </w:rPr>
        <w:t xml:space="preserve"> </w:t>
      </w:r>
      <w:r>
        <w:t>система</w:t>
      </w:r>
      <w:r>
        <w:rPr>
          <w:spacing w:val="-15"/>
        </w:rPr>
        <w:t xml:space="preserve"> </w:t>
      </w:r>
      <w:r>
        <w:t>органов,</w:t>
      </w:r>
      <w:r>
        <w:rPr>
          <w:spacing w:val="-11"/>
        </w:rPr>
        <w:t xml:space="preserve"> </w:t>
      </w:r>
      <w:r>
        <w:t>питание,</w:t>
      </w:r>
      <w:r>
        <w:rPr>
          <w:spacing w:val="-15"/>
        </w:rPr>
        <w:t xml:space="preserve"> </w:t>
      </w:r>
      <w:r>
        <w:t>дыхание,</w:t>
      </w:r>
      <w:r>
        <w:rPr>
          <w:spacing w:val="-11"/>
        </w:rPr>
        <w:t xml:space="preserve"> </w:t>
      </w:r>
      <w:r>
        <w:t>кровообращение,</w:t>
      </w:r>
      <w:r>
        <w:rPr>
          <w:spacing w:val="-15"/>
        </w:rPr>
        <w:t xml:space="preserve"> </w:t>
      </w:r>
      <w:r>
        <w:t>обмен</w:t>
      </w:r>
      <w:r>
        <w:rPr>
          <w:spacing w:val="-15"/>
        </w:rPr>
        <w:t xml:space="preserve"> </w:t>
      </w:r>
      <w:r>
        <w:t>веществ</w:t>
      </w:r>
      <w:r>
        <w:rPr>
          <w:spacing w:val="-14"/>
        </w:rPr>
        <w:t xml:space="preserve"> </w:t>
      </w:r>
      <w:r>
        <w:t>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F632E" w:rsidRDefault="005F4B4A">
      <w:pPr>
        <w:pStyle w:val="a3"/>
        <w:ind w:right="639"/>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3F632E" w:rsidRDefault="005F4B4A">
      <w:pPr>
        <w:pStyle w:val="a3"/>
        <w:spacing w:before="4" w:line="237" w:lineRule="auto"/>
        <w:ind w:right="634"/>
      </w:pPr>
      <w:r>
        <w:t>сравнивать</w:t>
      </w:r>
      <w:r>
        <w:rPr>
          <w:spacing w:val="-1"/>
        </w:rPr>
        <w:t xml:space="preserve"> </w:t>
      </w:r>
      <w:r>
        <w:t>клетки</w:t>
      </w:r>
      <w:r>
        <w:rPr>
          <w:spacing w:val="-6"/>
        </w:rPr>
        <w:t xml:space="preserve"> </w:t>
      </w:r>
      <w:r>
        <w:t>разных</w:t>
      </w:r>
      <w:r>
        <w:rPr>
          <w:spacing w:val="-7"/>
        </w:rPr>
        <w:t xml:space="preserve"> </w:t>
      </w:r>
      <w:r>
        <w:t>тканей,</w:t>
      </w:r>
      <w:r>
        <w:rPr>
          <w:spacing w:val="-5"/>
        </w:rPr>
        <w:t xml:space="preserve"> </w:t>
      </w:r>
      <w:r>
        <w:t>групп</w:t>
      </w:r>
      <w:r>
        <w:rPr>
          <w:spacing w:val="-1"/>
        </w:rPr>
        <w:t xml:space="preserve"> </w:t>
      </w:r>
      <w:r>
        <w:t>тканей,</w:t>
      </w:r>
      <w:r>
        <w:rPr>
          <w:spacing w:val="-5"/>
        </w:rPr>
        <w:t xml:space="preserve"> </w:t>
      </w:r>
      <w:r>
        <w:t>органы,</w:t>
      </w:r>
      <w:r>
        <w:rPr>
          <w:spacing w:val="-5"/>
        </w:rPr>
        <w:t xml:space="preserve"> </w:t>
      </w:r>
      <w:r>
        <w:t>системы</w:t>
      </w:r>
      <w:r>
        <w:rPr>
          <w:spacing w:val="-10"/>
        </w:rPr>
        <w:t xml:space="preserve"> </w:t>
      </w:r>
      <w:r>
        <w:t>органов</w:t>
      </w:r>
      <w:r>
        <w:rPr>
          <w:spacing w:val="-1"/>
        </w:rPr>
        <w:t xml:space="preserve"> </w:t>
      </w:r>
      <w:r>
        <w:t>человека; процессы жизнедеятельности организма человека, делать выводы на основе сравнения;</w:t>
      </w:r>
    </w:p>
    <w:p w:rsidR="003F632E" w:rsidRDefault="005F4B4A">
      <w:pPr>
        <w:pStyle w:val="a3"/>
        <w:spacing w:before="6" w:line="237" w:lineRule="auto"/>
        <w:ind w:right="631"/>
      </w:pPr>
      <w:r>
        <w:t>различать биологически активные вещества (витамины, ферменты, гормоны), выявлять их роль в процессе обмена веществ и превращения энергии;</w:t>
      </w:r>
    </w:p>
    <w:p w:rsidR="003F632E" w:rsidRDefault="005F4B4A">
      <w:pPr>
        <w:pStyle w:val="a3"/>
        <w:spacing w:before="3"/>
        <w:ind w:right="626"/>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F632E" w:rsidRDefault="005F4B4A">
      <w:pPr>
        <w:pStyle w:val="a3"/>
        <w:ind w:right="628"/>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F632E" w:rsidRDefault="005F4B4A">
      <w:pPr>
        <w:pStyle w:val="a3"/>
        <w:spacing w:before="3" w:line="237" w:lineRule="auto"/>
        <w:ind w:right="635"/>
      </w:pPr>
      <w:r>
        <w:t>применять биологические модели для выявления особенностей строения и функционирования органов и систем органов человека;</w:t>
      </w:r>
    </w:p>
    <w:p w:rsidR="003F632E" w:rsidRDefault="005F4B4A">
      <w:pPr>
        <w:pStyle w:val="a3"/>
        <w:spacing w:before="6" w:line="237" w:lineRule="auto"/>
        <w:ind w:right="629"/>
      </w:pPr>
      <w:r>
        <w:t xml:space="preserve">объяснять нейрогуморальную регуляцию процессов жизнедеятельности организма </w:t>
      </w:r>
      <w:r>
        <w:rPr>
          <w:spacing w:val="-2"/>
        </w:rPr>
        <w:t>человека;</w:t>
      </w:r>
    </w:p>
    <w:p w:rsidR="003F632E" w:rsidRDefault="005F4B4A">
      <w:pPr>
        <w:pStyle w:val="a3"/>
        <w:spacing w:before="3"/>
        <w:ind w:right="630"/>
      </w:pPr>
      <w:r>
        <w:t>характеризовать</w:t>
      </w:r>
      <w:r>
        <w:rPr>
          <w:spacing w:val="-5"/>
        </w:rPr>
        <w:t xml:space="preserve"> </w:t>
      </w:r>
      <w:r>
        <w:t>и</w:t>
      </w:r>
      <w:r>
        <w:rPr>
          <w:spacing w:val="-6"/>
        </w:rPr>
        <w:t xml:space="preserve"> </w:t>
      </w:r>
      <w:r>
        <w:t>сравнивать</w:t>
      </w:r>
      <w:r>
        <w:rPr>
          <w:spacing w:val="-5"/>
        </w:rPr>
        <w:t xml:space="preserve"> </w:t>
      </w:r>
      <w:r>
        <w:t>безусловные</w:t>
      </w:r>
      <w:r>
        <w:rPr>
          <w:spacing w:val="-8"/>
        </w:rPr>
        <w:t xml:space="preserve"> </w:t>
      </w:r>
      <w:r>
        <w:t>и</w:t>
      </w:r>
      <w:r>
        <w:rPr>
          <w:spacing w:val="-6"/>
        </w:rPr>
        <w:t xml:space="preserve"> </w:t>
      </w:r>
      <w:r>
        <w:t>условные</w:t>
      </w:r>
      <w:r>
        <w:rPr>
          <w:spacing w:val="-8"/>
        </w:rPr>
        <w:t xml:space="preserve"> </w:t>
      </w:r>
      <w:r>
        <w:t>рефлексы,</w:t>
      </w:r>
      <w:r>
        <w:rPr>
          <w:spacing w:val="-1"/>
        </w:rPr>
        <w:t xml:space="preserve"> </w:t>
      </w:r>
      <w:r>
        <w:t>наследственные</w:t>
      </w:r>
      <w:r>
        <w:rPr>
          <w:spacing w:val="-8"/>
        </w:rPr>
        <w:t xml:space="preserve"> </w:t>
      </w:r>
      <w:r>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F632E" w:rsidRDefault="005F4B4A">
      <w:pPr>
        <w:pStyle w:val="a3"/>
        <w:ind w:right="636"/>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F632E" w:rsidRDefault="005F4B4A">
      <w:pPr>
        <w:pStyle w:val="a3"/>
        <w:spacing w:before="1"/>
        <w:ind w:right="631"/>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F632E" w:rsidRDefault="005F4B4A">
      <w:pPr>
        <w:pStyle w:val="a3"/>
        <w:spacing w:before="2" w:line="237" w:lineRule="auto"/>
        <w:ind w:right="635"/>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F632E" w:rsidRDefault="005F4B4A">
      <w:pPr>
        <w:pStyle w:val="a3"/>
        <w:spacing w:before="4"/>
        <w:ind w:right="633"/>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F632E" w:rsidRDefault="005F4B4A">
      <w:pPr>
        <w:pStyle w:val="a3"/>
        <w:spacing w:before="3" w:line="237" w:lineRule="auto"/>
        <w:ind w:right="634"/>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pPr>
      <w: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F632E" w:rsidRDefault="005F4B4A">
      <w:pPr>
        <w:pStyle w:val="a3"/>
        <w:ind w:right="624"/>
      </w:pPr>
      <w:r>
        <w:t>демонстрировать</w:t>
      </w:r>
      <w:r>
        <w:rPr>
          <w:spacing w:val="-15"/>
        </w:rPr>
        <w:t xml:space="preserve"> </w:t>
      </w:r>
      <w:r>
        <w:t>на</w:t>
      </w:r>
      <w:r>
        <w:rPr>
          <w:spacing w:val="-15"/>
        </w:rPr>
        <w:t xml:space="preserve"> </w:t>
      </w:r>
      <w:r>
        <w:t>конкретных</w:t>
      </w:r>
      <w:r>
        <w:rPr>
          <w:spacing w:val="-15"/>
        </w:rPr>
        <w:t xml:space="preserve"> </w:t>
      </w:r>
      <w:r>
        <w:t>примерах</w:t>
      </w:r>
      <w:r>
        <w:rPr>
          <w:spacing w:val="-15"/>
        </w:rPr>
        <w:t xml:space="preserve"> </w:t>
      </w:r>
      <w:r>
        <w:t>связь</w:t>
      </w:r>
      <w:r>
        <w:rPr>
          <w:spacing w:val="-15"/>
        </w:rPr>
        <w:t xml:space="preserve"> </w:t>
      </w:r>
      <w:r>
        <w:t>знаний</w:t>
      </w:r>
      <w:r>
        <w:rPr>
          <w:spacing w:val="-15"/>
        </w:rPr>
        <w:t xml:space="preserve"> </w:t>
      </w:r>
      <w:r>
        <w:t>наук</w:t>
      </w:r>
      <w:r>
        <w:rPr>
          <w:spacing w:val="-15"/>
        </w:rPr>
        <w:t xml:space="preserve"> </w:t>
      </w:r>
      <w:r>
        <w:t>о</w:t>
      </w:r>
      <w:r>
        <w:rPr>
          <w:spacing w:val="-9"/>
        </w:rPr>
        <w:t xml:space="preserve"> </w:t>
      </w:r>
      <w:r>
        <w:t>человеке</w:t>
      </w:r>
      <w:r>
        <w:rPr>
          <w:spacing w:val="-14"/>
        </w:rPr>
        <w:t xml:space="preserve"> </w:t>
      </w:r>
      <w:r>
        <w:t>со</w:t>
      </w:r>
      <w:r>
        <w:rPr>
          <w:spacing w:val="-14"/>
        </w:rPr>
        <w:t xml:space="preserve"> </w:t>
      </w:r>
      <w:r>
        <w:t>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F632E" w:rsidRDefault="005F4B4A">
      <w:pPr>
        <w:pStyle w:val="a3"/>
        <w:ind w:right="631"/>
      </w:pPr>
      <w:r>
        <w:t>использовать</w:t>
      </w:r>
      <w:r>
        <w:rPr>
          <w:spacing w:val="-11"/>
        </w:rPr>
        <w:t xml:space="preserve"> </w:t>
      </w:r>
      <w:r>
        <w:t>методы</w:t>
      </w:r>
      <w:r>
        <w:rPr>
          <w:spacing w:val="-7"/>
        </w:rPr>
        <w:t xml:space="preserve"> </w:t>
      </w:r>
      <w:r>
        <w:t>биологии:</w:t>
      </w:r>
      <w:r>
        <w:rPr>
          <w:spacing w:val="-9"/>
        </w:rPr>
        <w:t xml:space="preserve"> </w:t>
      </w:r>
      <w:r>
        <w:t>наблюдать,</w:t>
      </w:r>
      <w:r>
        <w:rPr>
          <w:spacing w:val="-2"/>
        </w:rPr>
        <w:t xml:space="preserve"> </w:t>
      </w:r>
      <w:r>
        <w:t>измерять,</w:t>
      </w:r>
      <w:r>
        <w:rPr>
          <w:spacing w:val="-10"/>
        </w:rPr>
        <w:t xml:space="preserve"> </w:t>
      </w:r>
      <w:r>
        <w:t>описывать</w:t>
      </w:r>
      <w:r>
        <w:rPr>
          <w:spacing w:val="-11"/>
        </w:rPr>
        <w:t xml:space="preserve"> </w:t>
      </w:r>
      <w:r>
        <w:t>организм</w:t>
      </w:r>
      <w:r>
        <w:rPr>
          <w:spacing w:val="-7"/>
        </w:rPr>
        <w:t xml:space="preserve"> </w:t>
      </w:r>
      <w:r>
        <w:t>человека и процессы его жизнедеятельности, проводить простейшие исследования организма человека и объяснять их результаты;</w:t>
      </w:r>
    </w:p>
    <w:p w:rsidR="003F632E" w:rsidRDefault="005F4B4A">
      <w:pPr>
        <w:pStyle w:val="a3"/>
        <w:ind w:right="63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F632E" w:rsidRDefault="005F4B4A">
      <w:pPr>
        <w:pStyle w:val="a3"/>
        <w:spacing w:before="1"/>
        <w:ind w:right="629"/>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F632E" w:rsidRDefault="005F4B4A">
      <w:pPr>
        <w:pStyle w:val="a3"/>
        <w:ind w:right="627"/>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F632E" w:rsidRDefault="003F632E">
      <w:pPr>
        <w:pStyle w:val="a3"/>
        <w:spacing w:before="3"/>
        <w:ind w:left="0" w:firstLine="0"/>
        <w:jc w:val="left"/>
      </w:pPr>
    </w:p>
    <w:p w:rsidR="003F632E" w:rsidRDefault="005F4B4A">
      <w:pPr>
        <w:pStyle w:val="1"/>
      </w:pPr>
      <w:bookmarkStart w:id="24" w:name="2.1.18._ИЗОБРАЗИТЕЛЬНОЕ_ИСКУССТВО"/>
      <w:bookmarkEnd w:id="24"/>
      <w:r>
        <w:rPr>
          <w:color w:val="0D0D0D"/>
        </w:rPr>
        <w:t>2.1.18.</w:t>
      </w:r>
      <w:r>
        <w:rPr>
          <w:color w:val="0D0D0D"/>
          <w:spacing w:val="-2"/>
        </w:rPr>
        <w:t xml:space="preserve"> </w:t>
      </w:r>
      <w:r>
        <w:rPr>
          <w:color w:val="0D0D0D"/>
        </w:rPr>
        <w:t>ИЗОБРАЗИТЕЛЬНОЕ</w:t>
      </w:r>
      <w:r>
        <w:rPr>
          <w:color w:val="0D0D0D"/>
          <w:spacing w:val="-5"/>
        </w:rPr>
        <w:t xml:space="preserve"> </w:t>
      </w:r>
      <w:r>
        <w:rPr>
          <w:color w:val="0D0D0D"/>
          <w:spacing w:val="-2"/>
        </w:rPr>
        <w:t>ИСКУССТВО</w:t>
      </w:r>
    </w:p>
    <w:p w:rsidR="003F632E" w:rsidRDefault="005F4B4A">
      <w:pPr>
        <w:pStyle w:val="a3"/>
        <w:tabs>
          <w:tab w:val="left" w:pos="2990"/>
          <w:tab w:val="left" w:pos="4118"/>
          <w:tab w:val="left" w:pos="4382"/>
          <w:tab w:val="left" w:pos="6147"/>
          <w:tab w:val="left" w:pos="6608"/>
          <w:tab w:val="left" w:pos="8244"/>
          <w:tab w:val="left" w:pos="8288"/>
          <w:tab w:val="left" w:pos="9081"/>
          <w:tab w:val="left" w:pos="9262"/>
        </w:tabs>
        <w:ind w:right="624"/>
      </w:pPr>
      <w:r>
        <w:rPr>
          <w:spacing w:val="-2"/>
        </w:rPr>
        <w:t>Основная</w:t>
      </w:r>
      <w:r>
        <w:tab/>
      </w:r>
      <w:r>
        <w:rPr>
          <w:spacing w:val="-4"/>
        </w:rPr>
        <w:t>цель</w:t>
      </w:r>
      <w:r>
        <w:tab/>
      </w:r>
      <w:r>
        <w:rPr>
          <w:spacing w:val="-2"/>
        </w:rPr>
        <w:t>изобразительного</w:t>
      </w:r>
      <w:r>
        <w:tab/>
      </w:r>
      <w:r>
        <w:tab/>
      </w:r>
      <w:r>
        <w:rPr>
          <w:spacing w:val="-2"/>
        </w:rPr>
        <w:t>искусства</w:t>
      </w:r>
      <w:r>
        <w:tab/>
      </w:r>
      <w:r>
        <w:tab/>
      </w:r>
      <w:r>
        <w:rPr>
          <w:spacing w:val="-10"/>
        </w:rPr>
        <w:t>–</w:t>
      </w:r>
      <w:r>
        <w:tab/>
      </w:r>
      <w:r>
        <w:rPr>
          <w:spacing w:val="-2"/>
        </w:rPr>
        <w:t>развитие визуально-пространственного</w:t>
      </w:r>
      <w:r>
        <w:tab/>
      </w:r>
      <w:r>
        <w:tab/>
      </w:r>
      <w:r>
        <w:rPr>
          <w:spacing w:val="-2"/>
        </w:rPr>
        <w:t>мышления</w:t>
      </w:r>
      <w:r>
        <w:tab/>
      </w:r>
      <w:r>
        <w:rPr>
          <w:spacing w:val="-2"/>
        </w:rPr>
        <w:t>обучающихся</w:t>
      </w:r>
      <w:r>
        <w:tab/>
      </w:r>
      <w:r>
        <w:rPr>
          <w:spacing w:val="-4"/>
        </w:rPr>
        <w:t>как</w:t>
      </w:r>
      <w:r>
        <w:tab/>
      </w:r>
      <w:r>
        <w:tab/>
      </w:r>
      <w:r>
        <w:rPr>
          <w:spacing w:val="-2"/>
        </w:rPr>
        <w:t xml:space="preserve">формы </w:t>
      </w:r>
      <w:r>
        <w:t>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F632E" w:rsidRDefault="005F4B4A">
      <w:pPr>
        <w:pStyle w:val="a3"/>
        <w:ind w:right="626"/>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Pr>
          <w:spacing w:val="-5"/>
        </w:rPr>
        <w:t xml:space="preserve"> </w:t>
      </w:r>
      <w:r>
        <w:t>функции</w:t>
      </w:r>
      <w:r>
        <w:rPr>
          <w:spacing w:val="-6"/>
        </w:rPr>
        <w:t xml:space="preserve"> </w:t>
      </w:r>
      <w:r>
        <w:t>художественного</w:t>
      </w:r>
      <w:r>
        <w:rPr>
          <w:spacing w:val="-2"/>
        </w:rPr>
        <w:t xml:space="preserve"> </w:t>
      </w:r>
      <w:r>
        <w:t>изображения</w:t>
      </w:r>
      <w:r>
        <w:rPr>
          <w:spacing w:val="-7"/>
        </w:rPr>
        <w:t xml:space="preserve"> </w:t>
      </w:r>
      <w:r>
        <w:t>в</w:t>
      </w:r>
      <w:r>
        <w:rPr>
          <w:spacing w:val="-5"/>
        </w:rPr>
        <w:t xml:space="preserve"> </w:t>
      </w:r>
      <w:r>
        <w:t>зрелищных</w:t>
      </w:r>
      <w:r>
        <w:rPr>
          <w:spacing w:val="-12"/>
        </w:rPr>
        <w:t xml:space="preserve"> </w:t>
      </w:r>
      <w:r>
        <w:t>и</w:t>
      </w:r>
      <w:r>
        <w:rPr>
          <w:spacing w:val="-6"/>
        </w:rPr>
        <w:t xml:space="preserve"> </w:t>
      </w:r>
      <w:r>
        <w:t>экранных</w:t>
      </w:r>
      <w:r>
        <w:rPr>
          <w:spacing w:val="-12"/>
        </w:rPr>
        <w:t xml:space="preserve"> </w:t>
      </w:r>
      <w:r>
        <w:t>искусствах. Важнейшими задачами программы по изобразительному искусству являются формирование</w:t>
      </w:r>
      <w:r>
        <w:rPr>
          <w:spacing w:val="-9"/>
        </w:rPr>
        <w:t xml:space="preserve"> </w:t>
      </w:r>
      <w:r>
        <w:t>активного</w:t>
      </w:r>
      <w:r>
        <w:rPr>
          <w:spacing w:val="-13"/>
        </w:rPr>
        <w:t xml:space="preserve"> </w:t>
      </w:r>
      <w:r>
        <w:t>отношения</w:t>
      </w:r>
      <w:r>
        <w:rPr>
          <w:spacing w:val="-13"/>
        </w:rPr>
        <w:t xml:space="preserve"> </w:t>
      </w:r>
      <w:r>
        <w:t>к</w:t>
      </w:r>
      <w:r>
        <w:rPr>
          <w:spacing w:val="-14"/>
        </w:rPr>
        <w:t xml:space="preserve"> </w:t>
      </w:r>
      <w:r>
        <w:t>традициям</w:t>
      </w:r>
      <w:r>
        <w:rPr>
          <w:spacing w:val="-7"/>
        </w:rPr>
        <w:t xml:space="preserve"> </w:t>
      </w:r>
      <w:r>
        <w:t>культуры</w:t>
      </w:r>
      <w:r>
        <w:rPr>
          <w:spacing w:val="-7"/>
        </w:rPr>
        <w:t xml:space="preserve"> </w:t>
      </w:r>
      <w:r>
        <w:t>как</w:t>
      </w:r>
      <w:r>
        <w:rPr>
          <w:spacing w:val="-9"/>
        </w:rPr>
        <w:t xml:space="preserve"> </w:t>
      </w:r>
      <w:r>
        <w:t>смысловой,</w:t>
      </w:r>
      <w:r>
        <w:rPr>
          <w:spacing w:val="-7"/>
        </w:rPr>
        <w:t xml:space="preserve"> </w:t>
      </w:r>
      <w:r>
        <w:t>эстетической</w:t>
      </w:r>
      <w:r>
        <w:rPr>
          <w:spacing w:val="-8"/>
        </w:rPr>
        <w:t xml:space="preserve"> </w:t>
      </w:r>
      <w:r>
        <w:t>и личностно значимой ценности, воспитание гражданственности и</w:t>
      </w:r>
      <w:r>
        <w:rPr>
          <w:spacing w:val="-1"/>
        </w:rPr>
        <w:t xml:space="preserve"> </w:t>
      </w:r>
      <w:r>
        <w:t>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F632E" w:rsidRDefault="005F4B4A">
      <w:pPr>
        <w:pStyle w:val="a3"/>
        <w:spacing w:before="1"/>
        <w:ind w:right="633"/>
      </w:pPr>
      <w:r>
        <w:t>Программа по изобразительному искусству направлена на развитие личности обучающегося,</w:t>
      </w:r>
      <w:r>
        <w:rPr>
          <w:spacing w:val="-8"/>
        </w:rPr>
        <w:t xml:space="preserve"> </w:t>
      </w:r>
      <w:r>
        <w:t>его</w:t>
      </w:r>
      <w:r>
        <w:rPr>
          <w:spacing w:val="-5"/>
        </w:rPr>
        <w:t xml:space="preserve"> </w:t>
      </w:r>
      <w:r>
        <w:t>активной</w:t>
      </w:r>
      <w:r>
        <w:rPr>
          <w:spacing w:val="-9"/>
        </w:rPr>
        <w:t xml:space="preserve"> </w:t>
      </w:r>
      <w:r>
        <w:t>учебно-познавательной</w:t>
      </w:r>
      <w:r>
        <w:rPr>
          <w:spacing w:val="-9"/>
        </w:rPr>
        <w:t xml:space="preserve"> </w:t>
      </w:r>
      <w:r>
        <w:t>деятельности,</w:t>
      </w:r>
      <w:r>
        <w:rPr>
          <w:spacing w:val="-8"/>
        </w:rPr>
        <w:t xml:space="preserve"> </w:t>
      </w:r>
      <w:r>
        <w:t>творческого</w:t>
      </w:r>
      <w:r>
        <w:rPr>
          <w:spacing w:val="-5"/>
        </w:rPr>
        <w:t xml:space="preserve"> </w:t>
      </w:r>
      <w:r>
        <w:t>развития</w:t>
      </w:r>
      <w:r>
        <w:rPr>
          <w:spacing w:val="-14"/>
        </w:rPr>
        <w:t xml:space="preserve"> </w:t>
      </w:r>
      <w:r>
        <w:t>и формирования готовности к саморазвитию и непрерывному образованию.</w:t>
      </w:r>
    </w:p>
    <w:p w:rsidR="003F632E" w:rsidRDefault="005F4B4A">
      <w:pPr>
        <w:pStyle w:val="a3"/>
        <w:spacing w:line="242" w:lineRule="auto"/>
        <w:ind w:right="626"/>
      </w:pPr>
      <w:r>
        <w:t>Программа по изобразительному искусству ориентирована на психовозрастные особенности развития обучающихся 11–15 лет.</w:t>
      </w:r>
    </w:p>
    <w:p w:rsidR="003F632E" w:rsidRDefault="005F4B4A">
      <w:pPr>
        <w:pStyle w:val="a3"/>
        <w:ind w:right="625"/>
      </w:pPr>
      <w:r>
        <w:rPr>
          <w:b/>
        </w:rPr>
        <w:t xml:space="preserve">Целью изучения изобразительного искусства </w:t>
      </w:r>
      <w:r>
        <w:t>является освоение разных видов визуально-пространственных искусств: живописи, графики, скульптуры, дизайна, архитектуры, народного</w:t>
      </w:r>
      <w:r>
        <w:rPr>
          <w:spacing w:val="-1"/>
        </w:rPr>
        <w:t xml:space="preserve"> </w:t>
      </w:r>
      <w:r>
        <w:t>и</w:t>
      </w:r>
      <w:r>
        <w:rPr>
          <w:spacing w:val="-4"/>
        </w:rPr>
        <w:t xml:space="preserve"> </w:t>
      </w:r>
      <w:r>
        <w:t>декоративно-прикладного</w:t>
      </w:r>
      <w:r>
        <w:rPr>
          <w:spacing w:val="-1"/>
        </w:rPr>
        <w:t xml:space="preserve"> </w:t>
      </w:r>
      <w:r>
        <w:t>искусства, изображения</w:t>
      </w:r>
      <w:r>
        <w:rPr>
          <w:spacing w:val="-5"/>
        </w:rPr>
        <w:t xml:space="preserve"> </w:t>
      </w:r>
      <w:r>
        <w:t>в</w:t>
      </w:r>
      <w:r>
        <w:rPr>
          <w:spacing w:val="-3"/>
        </w:rPr>
        <w:t xml:space="preserve"> </w:t>
      </w:r>
      <w:r>
        <w:t>зрелищных и экранных искусствах (вариативно).</w:t>
      </w:r>
    </w:p>
    <w:p w:rsidR="003F632E" w:rsidRDefault="005F4B4A">
      <w:pPr>
        <w:pStyle w:val="2"/>
        <w:spacing w:line="275" w:lineRule="exact"/>
      </w:pPr>
      <w:r>
        <w:t>Задачами</w:t>
      </w:r>
      <w:r>
        <w:rPr>
          <w:spacing w:val="-3"/>
        </w:rPr>
        <w:t xml:space="preserve"> </w:t>
      </w:r>
      <w:r>
        <w:t>изобразительного</w:t>
      </w:r>
      <w:r>
        <w:rPr>
          <w:spacing w:val="-7"/>
        </w:rPr>
        <w:t xml:space="preserve"> </w:t>
      </w:r>
      <w:r>
        <w:t>искусства</w:t>
      </w:r>
      <w:r>
        <w:rPr>
          <w:spacing w:val="-7"/>
        </w:rPr>
        <w:t xml:space="preserve"> </w:t>
      </w:r>
      <w:r>
        <w:rPr>
          <w:spacing w:val="-2"/>
        </w:rPr>
        <w:t>являются:</w:t>
      </w:r>
    </w:p>
    <w:p w:rsidR="003F632E" w:rsidRDefault="005F4B4A">
      <w:pPr>
        <w:pStyle w:val="a3"/>
        <w:ind w:right="632"/>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F632E" w:rsidRDefault="005F4B4A">
      <w:pPr>
        <w:pStyle w:val="a3"/>
        <w:spacing w:line="242" w:lineRule="auto"/>
        <w:ind w:right="630"/>
      </w:pPr>
      <w:r>
        <w:t>формирование у обучающихся представлений об отечественной и мировой художественной культуре во всём многообразии её видов;</w:t>
      </w:r>
    </w:p>
    <w:p w:rsidR="003F632E" w:rsidRDefault="005F4B4A">
      <w:pPr>
        <w:pStyle w:val="a3"/>
        <w:spacing w:line="270" w:lineRule="exact"/>
        <w:ind w:left="1330" w:firstLine="0"/>
      </w:pPr>
      <w:r>
        <w:t>формирование</w:t>
      </w:r>
      <w:r>
        <w:rPr>
          <w:spacing w:val="37"/>
        </w:rPr>
        <w:t xml:space="preserve"> </w:t>
      </w:r>
      <w:r>
        <w:t>у</w:t>
      </w:r>
      <w:r>
        <w:rPr>
          <w:spacing w:val="31"/>
        </w:rPr>
        <w:t xml:space="preserve"> </w:t>
      </w:r>
      <w:r>
        <w:t>обучающихся</w:t>
      </w:r>
      <w:r>
        <w:rPr>
          <w:spacing w:val="41"/>
        </w:rPr>
        <w:t xml:space="preserve"> </w:t>
      </w:r>
      <w:r>
        <w:t>навыков</w:t>
      </w:r>
      <w:r>
        <w:rPr>
          <w:spacing w:val="38"/>
        </w:rPr>
        <w:t xml:space="preserve"> </w:t>
      </w:r>
      <w:r>
        <w:t>эстетического</w:t>
      </w:r>
      <w:r>
        <w:rPr>
          <w:spacing w:val="41"/>
        </w:rPr>
        <w:t xml:space="preserve"> </w:t>
      </w:r>
      <w:r>
        <w:t>видения</w:t>
      </w:r>
      <w:r>
        <w:rPr>
          <w:spacing w:val="36"/>
        </w:rPr>
        <w:t xml:space="preserve"> </w:t>
      </w:r>
      <w:r>
        <w:t>и</w:t>
      </w:r>
      <w:r>
        <w:rPr>
          <w:spacing w:val="37"/>
        </w:rPr>
        <w:t xml:space="preserve"> </w:t>
      </w:r>
      <w:r>
        <w:rPr>
          <w:spacing w:val="-2"/>
        </w:rPr>
        <w:t>преобразования</w:t>
      </w:r>
    </w:p>
    <w:p w:rsidR="003F632E" w:rsidRDefault="005F4B4A">
      <w:pPr>
        <w:pStyle w:val="a3"/>
        <w:spacing w:line="268" w:lineRule="exact"/>
        <w:ind w:firstLine="0"/>
        <w:jc w:val="left"/>
      </w:pPr>
      <w:r>
        <w:rPr>
          <w:spacing w:val="-2"/>
        </w:rPr>
        <w:t>мира;</w:t>
      </w:r>
    </w:p>
    <w:p w:rsidR="003F632E" w:rsidRDefault="003F632E">
      <w:pPr>
        <w:spacing w:line="268" w:lineRule="exact"/>
        <w:sectPr w:rsidR="003F632E">
          <w:pgSz w:w="11910" w:h="16840"/>
          <w:pgMar w:top="1300" w:right="220" w:bottom="900" w:left="1080" w:header="723" w:footer="714" w:gutter="0"/>
          <w:cols w:space="720"/>
        </w:sectPr>
      </w:pPr>
    </w:p>
    <w:p w:rsidR="003F632E" w:rsidRDefault="005F4B4A">
      <w:pPr>
        <w:pStyle w:val="a3"/>
        <w:spacing w:before="88"/>
        <w:ind w:right="627"/>
      </w:pPr>
      <w: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F632E" w:rsidRDefault="005F4B4A">
      <w:pPr>
        <w:pStyle w:val="a3"/>
        <w:spacing w:line="242" w:lineRule="auto"/>
        <w:ind w:right="638"/>
      </w:pPr>
      <w:r>
        <w:t xml:space="preserve">формирование пространственного мышления и аналитических визуальных </w:t>
      </w:r>
      <w:r>
        <w:rPr>
          <w:spacing w:val="-2"/>
        </w:rPr>
        <w:t>способностей;</w:t>
      </w:r>
    </w:p>
    <w:p w:rsidR="003F632E" w:rsidRDefault="005F4B4A">
      <w:pPr>
        <w:pStyle w:val="a3"/>
        <w:ind w:right="633"/>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F632E" w:rsidRDefault="005F4B4A">
      <w:pPr>
        <w:pStyle w:val="a3"/>
        <w:spacing w:line="237" w:lineRule="auto"/>
        <w:ind w:right="637"/>
      </w:pPr>
      <w:r>
        <w:t xml:space="preserve">развитие наблюдательности, ассоциативного мышления и творческого </w:t>
      </w:r>
      <w:r>
        <w:rPr>
          <w:spacing w:val="-2"/>
        </w:rPr>
        <w:t>воображения;</w:t>
      </w:r>
    </w:p>
    <w:p w:rsidR="003F632E" w:rsidRDefault="005F4B4A">
      <w:pPr>
        <w:pStyle w:val="a3"/>
        <w:spacing w:before="3" w:line="237" w:lineRule="auto"/>
        <w:ind w:right="632"/>
      </w:pPr>
      <w:r>
        <w:t>воспитание уважения и любви к культурному наследию России через освоение отечественной художественной культуры;</w:t>
      </w:r>
    </w:p>
    <w:p w:rsidR="003F632E" w:rsidRDefault="005F4B4A">
      <w:pPr>
        <w:pStyle w:val="a3"/>
        <w:spacing w:before="4"/>
        <w:ind w:right="64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F632E" w:rsidRDefault="005F4B4A">
      <w:pPr>
        <w:pStyle w:val="a3"/>
        <w:spacing w:line="242" w:lineRule="auto"/>
        <w:ind w:right="623"/>
      </w:pPr>
      <w:r>
        <w:t>Общее число часов – 102</w:t>
      </w:r>
      <w:r>
        <w:rPr>
          <w:spacing w:val="-1"/>
        </w:rPr>
        <w:t xml:space="preserve"> </w:t>
      </w:r>
      <w:r>
        <w:t>часа: в 5</w:t>
      </w:r>
      <w:r>
        <w:rPr>
          <w:spacing w:val="-1"/>
        </w:rPr>
        <w:t xml:space="preserve"> </w:t>
      </w:r>
      <w:r>
        <w:t>классе – 34</w:t>
      </w:r>
      <w:r>
        <w:rPr>
          <w:spacing w:val="-1"/>
        </w:rPr>
        <w:t xml:space="preserve"> </w:t>
      </w:r>
      <w:r>
        <w:t>часа (1 час в неделю), в 6</w:t>
      </w:r>
      <w:r>
        <w:rPr>
          <w:spacing w:val="-1"/>
        </w:rPr>
        <w:t xml:space="preserve"> </w:t>
      </w:r>
      <w:r>
        <w:t>классе – 34 часа (1 час в неделю), в 7 классе – 34 часа (1 час в неделю).</w:t>
      </w:r>
    </w:p>
    <w:p w:rsidR="003F632E" w:rsidRDefault="005F4B4A">
      <w:pPr>
        <w:pStyle w:val="a3"/>
        <w:ind w:right="630"/>
      </w:pPr>
      <w:r>
        <w:t>Содержание программы по изобразительному искусству на уровне основного общего образования структурировано по 3 модулям. Инвариантные модули реализуются последовательно в 5, 6 и 7 классах.</w:t>
      </w:r>
    </w:p>
    <w:p w:rsidR="003F632E" w:rsidRDefault="005F4B4A">
      <w:pPr>
        <w:pStyle w:val="a3"/>
        <w:spacing w:line="237" w:lineRule="auto"/>
        <w:ind w:left="1330" w:right="1922" w:firstLine="0"/>
      </w:pPr>
      <w:r>
        <w:t>Модуль</w:t>
      </w:r>
      <w:r>
        <w:rPr>
          <w:spacing w:val="-3"/>
        </w:rPr>
        <w:t xml:space="preserve"> </w:t>
      </w:r>
      <w:r>
        <w:t>№1</w:t>
      </w:r>
      <w:r>
        <w:rPr>
          <w:spacing w:val="-4"/>
        </w:rPr>
        <w:t xml:space="preserve"> </w:t>
      </w:r>
      <w:r>
        <w:t>«Декоративно-прикладное</w:t>
      </w:r>
      <w:r>
        <w:rPr>
          <w:spacing w:val="-9"/>
        </w:rPr>
        <w:t xml:space="preserve"> </w:t>
      </w:r>
      <w:r>
        <w:t>и</w:t>
      </w:r>
      <w:r>
        <w:rPr>
          <w:spacing w:val="-7"/>
        </w:rPr>
        <w:t xml:space="preserve"> </w:t>
      </w:r>
      <w:r>
        <w:t>народное</w:t>
      </w:r>
      <w:r>
        <w:rPr>
          <w:spacing w:val="-9"/>
        </w:rPr>
        <w:t xml:space="preserve"> </w:t>
      </w:r>
      <w:r>
        <w:t>искусство»</w:t>
      </w:r>
      <w:r>
        <w:rPr>
          <w:spacing w:val="-8"/>
        </w:rPr>
        <w:t xml:space="preserve"> </w:t>
      </w:r>
      <w:r>
        <w:t>(5</w:t>
      </w:r>
      <w:r>
        <w:rPr>
          <w:spacing w:val="-4"/>
        </w:rPr>
        <w:t xml:space="preserve"> </w:t>
      </w:r>
      <w:r>
        <w:t>класс) Модуль №2 «Живопись, графика, скульптура» (6 класс)</w:t>
      </w:r>
    </w:p>
    <w:p w:rsidR="003F632E" w:rsidRDefault="005F4B4A">
      <w:pPr>
        <w:pStyle w:val="a3"/>
        <w:spacing w:before="1" w:line="275" w:lineRule="exact"/>
        <w:ind w:left="1330" w:firstLine="0"/>
      </w:pPr>
      <w:r>
        <w:t>Модуль</w:t>
      </w:r>
      <w:r>
        <w:rPr>
          <w:spacing w:val="-1"/>
        </w:rPr>
        <w:t xml:space="preserve"> </w:t>
      </w:r>
      <w:r>
        <w:t>№3</w:t>
      </w:r>
      <w:r>
        <w:rPr>
          <w:spacing w:val="-1"/>
        </w:rPr>
        <w:t xml:space="preserve"> </w:t>
      </w:r>
      <w:r>
        <w:t>«Архитектура</w:t>
      </w:r>
      <w:r>
        <w:rPr>
          <w:spacing w:val="-2"/>
        </w:rPr>
        <w:t xml:space="preserve"> </w:t>
      </w:r>
      <w:r>
        <w:t>и дизайн»</w:t>
      </w:r>
      <w:r>
        <w:rPr>
          <w:spacing w:val="-6"/>
        </w:rPr>
        <w:t xml:space="preserve"> </w:t>
      </w:r>
      <w:r>
        <w:t>(7</w:t>
      </w:r>
      <w:r>
        <w:rPr>
          <w:spacing w:val="-1"/>
        </w:rPr>
        <w:t xml:space="preserve"> </w:t>
      </w:r>
      <w:r>
        <w:rPr>
          <w:spacing w:val="-2"/>
        </w:rPr>
        <w:t>класс)</w:t>
      </w:r>
    </w:p>
    <w:p w:rsidR="003F632E" w:rsidRDefault="005F4B4A">
      <w:pPr>
        <w:pStyle w:val="a3"/>
        <w:ind w:right="634"/>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w:t>
      </w:r>
      <w:r>
        <w:rPr>
          <w:spacing w:val="-15"/>
        </w:rPr>
        <w:t xml:space="preserve"> </w:t>
      </w:r>
      <w:r>
        <w:t>обучающихся,</w:t>
      </w:r>
      <w:r>
        <w:rPr>
          <w:spacing w:val="-7"/>
        </w:rPr>
        <w:t xml:space="preserve"> </w:t>
      </w:r>
      <w:r>
        <w:t>принципом</w:t>
      </w:r>
      <w:r>
        <w:rPr>
          <w:spacing w:val="-7"/>
        </w:rPr>
        <w:t xml:space="preserve"> </w:t>
      </w:r>
      <w:r>
        <w:t>системности</w:t>
      </w:r>
      <w:r>
        <w:rPr>
          <w:spacing w:val="-12"/>
        </w:rPr>
        <w:t xml:space="preserve"> </w:t>
      </w:r>
      <w:r>
        <w:t>обучения</w:t>
      </w:r>
      <w:r>
        <w:rPr>
          <w:spacing w:val="-9"/>
        </w:rPr>
        <w:t xml:space="preserve"> </w:t>
      </w:r>
      <w:r>
        <w:t>и</w:t>
      </w:r>
      <w:r>
        <w:rPr>
          <w:spacing w:val="-12"/>
        </w:rPr>
        <w:t xml:space="preserve"> </w:t>
      </w:r>
      <w:r>
        <w:t>опытом</w:t>
      </w:r>
      <w:r>
        <w:rPr>
          <w:spacing w:val="-11"/>
        </w:rPr>
        <w:t xml:space="preserve"> </w:t>
      </w:r>
      <w:r>
        <w:t xml:space="preserve">педагогической </w:t>
      </w:r>
      <w:r>
        <w:rPr>
          <w:spacing w:val="-2"/>
        </w:rPr>
        <w:t>работы.</w:t>
      </w:r>
    </w:p>
    <w:p w:rsidR="003F632E" w:rsidRDefault="005F4B4A">
      <w:pPr>
        <w:pStyle w:val="1"/>
        <w:spacing w:before="4" w:line="242" w:lineRule="auto"/>
        <w:ind w:right="6018"/>
      </w:pPr>
      <w:r>
        <w:t>СОДЕРЖАНИЕ</w:t>
      </w:r>
      <w:r>
        <w:rPr>
          <w:spacing w:val="-15"/>
        </w:rPr>
        <w:t xml:space="preserve"> </w:t>
      </w:r>
      <w:r>
        <w:t>ОБУЧЕНИЯ 5 КЛАСС</w:t>
      </w:r>
    </w:p>
    <w:p w:rsidR="003F632E" w:rsidRDefault="005F4B4A">
      <w:pPr>
        <w:pStyle w:val="2"/>
        <w:spacing w:line="270" w:lineRule="exact"/>
        <w:jc w:val="left"/>
      </w:pPr>
      <w:r>
        <w:t>Модуль</w:t>
      </w:r>
      <w:r>
        <w:rPr>
          <w:spacing w:val="-4"/>
        </w:rPr>
        <w:t xml:space="preserve"> </w:t>
      </w:r>
      <w:r>
        <w:t>№</w:t>
      </w:r>
      <w:r>
        <w:rPr>
          <w:spacing w:val="-3"/>
        </w:rPr>
        <w:t xml:space="preserve"> </w:t>
      </w:r>
      <w:r>
        <w:t>1</w:t>
      </w:r>
      <w:r>
        <w:rPr>
          <w:spacing w:val="-2"/>
        </w:rPr>
        <w:t xml:space="preserve"> </w:t>
      </w:r>
      <w:r>
        <w:t>«Декоративно-прикладное</w:t>
      </w:r>
      <w:r>
        <w:rPr>
          <w:spacing w:val="-2"/>
        </w:rPr>
        <w:t xml:space="preserve"> </w:t>
      </w:r>
      <w:r>
        <w:t>и</w:t>
      </w:r>
      <w:r>
        <w:rPr>
          <w:spacing w:val="-4"/>
        </w:rPr>
        <w:t xml:space="preserve"> </w:t>
      </w:r>
      <w:r>
        <w:t>народное</w:t>
      </w:r>
      <w:r>
        <w:rPr>
          <w:spacing w:val="-2"/>
        </w:rPr>
        <w:t xml:space="preserve"> искусство».</w:t>
      </w:r>
    </w:p>
    <w:p w:rsidR="003F632E" w:rsidRDefault="005F4B4A">
      <w:pPr>
        <w:pStyle w:val="a3"/>
        <w:spacing w:line="274" w:lineRule="exact"/>
        <w:ind w:left="1330" w:firstLine="0"/>
        <w:jc w:val="left"/>
      </w:pPr>
      <w:r>
        <w:t>Общие</w:t>
      </w:r>
      <w:r>
        <w:rPr>
          <w:spacing w:val="-6"/>
        </w:rPr>
        <w:t xml:space="preserve"> </w:t>
      </w:r>
      <w:r>
        <w:t>сведения</w:t>
      </w:r>
      <w:r>
        <w:rPr>
          <w:spacing w:val="-8"/>
        </w:rPr>
        <w:t xml:space="preserve"> </w:t>
      </w:r>
      <w:r>
        <w:t>о</w:t>
      </w:r>
      <w:r>
        <w:rPr>
          <w:spacing w:val="1"/>
        </w:rPr>
        <w:t xml:space="preserve"> </w:t>
      </w:r>
      <w:r>
        <w:t>декоративно-прикладном</w:t>
      </w:r>
      <w:r>
        <w:rPr>
          <w:spacing w:val="-6"/>
        </w:rPr>
        <w:t xml:space="preserve"> </w:t>
      </w:r>
      <w:r>
        <w:rPr>
          <w:spacing w:val="-2"/>
        </w:rPr>
        <w:t>искусстве.</w:t>
      </w:r>
    </w:p>
    <w:p w:rsidR="003F632E" w:rsidRDefault="005F4B4A">
      <w:pPr>
        <w:pStyle w:val="a3"/>
        <w:spacing w:line="242" w:lineRule="auto"/>
        <w:ind w:right="631"/>
        <w:jc w:val="left"/>
      </w:pPr>
      <w:r>
        <w:t>Декоративно-прикладное</w:t>
      </w:r>
      <w:r>
        <w:rPr>
          <w:spacing w:val="-7"/>
        </w:rPr>
        <w:t xml:space="preserve"> </w:t>
      </w:r>
      <w:r>
        <w:t>искусство</w:t>
      </w:r>
      <w:r>
        <w:rPr>
          <w:spacing w:val="-6"/>
        </w:rPr>
        <w:t xml:space="preserve"> </w:t>
      </w:r>
      <w:r>
        <w:t>и</w:t>
      </w:r>
      <w:r>
        <w:rPr>
          <w:spacing w:val="-9"/>
        </w:rPr>
        <w:t xml:space="preserve"> </w:t>
      </w:r>
      <w:r>
        <w:t>его</w:t>
      </w:r>
      <w:r>
        <w:rPr>
          <w:spacing w:val="-6"/>
        </w:rPr>
        <w:t xml:space="preserve"> </w:t>
      </w:r>
      <w:r>
        <w:t>виды.</w:t>
      </w:r>
      <w:r>
        <w:rPr>
          <w:spacing w:val="-8"/>
        </w:rPr>
        <w:t xml:space="preserve"> </w:t>
      </w:r>
      <w:r>
        <w:t>Декоративно-прикладное</w:t>
      </w:r>
      <w:r>
        <w:rPr>
          <w:spacing w:val="-11"/>
        </w:rPr>
        <w:t xml:space="preserve"> </w:t>
      </w:r>
      <w:r>
        <w:t>искусство и предметная среда жизни людей.</w:t>
      </w:r>
    </w:p>
    <w:p w:rsidR="003F632E" w:rsidRDefault="005F4B4A">
      <w:pPr>
        <w:pStyle w:val="a3"/>
        <w:spacing w:line="271" w:lineRule="exact"/>
        <w:ind w:left="1330" w:firstLine="0"/>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rsidR="003F632E" w:rsidRDefault="005F4B4A">
      <w:pPr>
        <w:pStyle w:val="a3"/>
        <w:tabs>
          <w:tab w:val="left" w:pos="3517"/>
          <w:tab w:val="left" w:pos="4303"/>
          <w:tab w:val="left" w:pos="7186"/>
          <w:tab w:val="left" w:pos="8448"/>
        </w:tabs>
        <w:spacing w:before="3" w:line="237" w:lineRule="auto"/>
        <w:ind w:right="622"/>
        <w:jc w:val="left"/>
      </w:pPr>
      <w:r>
        <w:t>Истоки</w:t>
      </w:r>
      <w:r>
        <w:rPr>
          <w:spacing w:val="80"/>
        </w:rPr>
        <w:t xml:space="preserve"> </w:t>
      </w:r>
      <w:r>
        <w:t>образного</w:t>
      </w:r>
      <w:r>
        <w:tab/>
      </w:r>
      <w:r>
        <w:rPr>
          <w:spacing w:val="-4"/>
        </w:rPr>
        <w:t>языка</w:t>
      </w:r>
      <w:r>
        <w:tab/>
      </w:r>
      <w:r>
        <w:rPr>
          <w:spacing w:val="-2"/>
        </w:rPr>
        <w:t>декоративно-прикладного</w:t>
      </w:r>
      <w:r>
        <w:tab/>
      </w:r>
      <w:r>
        <w:rPr>
          <w:spacing w:val="-2"/>
        </w:rPr>
        <w:t>искусства.</w:t>
      </w:r>
      <w:r>
        <w:tab/>
      </w:r>
      <w:r>
        <w:rPr>
          <w:spacing w:val="-2"/>
        </w:rPr>
        <w:t xml:space="preserve">Традиционные </w:t>
      </w:r>
      <w:r>
        <w:t>образы народного (крестьянского) прикладного искусства.</w:t>
      </w:r>
    </w:p>
    <w:p w:rsidR="003F632E" w:rsidRDefault="005F4B4A">
      <w:pPr>
        <w:pStyle w:val="a3"/>
        <w:spacing w:before="4" w:line="275" w:lineRule="exact"/>
        <w:ind w:left="1330" w:firstLine="0"/>
        <w:jc w:val="left"/>
      </w:pPr>
      <w:r>
        <w:t>Связь</w:t>
      </w:r>
      <w:r>
        <w:rPr>
          <w:spacing w:val="-5"/>
        </w:rPr>
        <w:t xml:space="preserve"> </w:t>
      </w:r>
      <w:r>
        <w:t>народного</w:t>
      </w:r>
      <w:r>
        <w:rPr>
          <w:spacing w:val="-3"/>
        </w:rPr>
        <w:t xml:space="preserve"> </w:t>
      </w:r>
      <w:r>
        <w:t>искусства</w:t>
      </w:r>
      <w:r>
        <w:rPr>
          <w:spacing w:val="-4"/>
        </w:rPr>
        <w:t xml:space="preserve"> </w:t>
      </w:r>
      <w:r>
        <w:t>с</w:t>
      </w:r>
      <w:r>
        <w:rPr>
          <w:spacing w:val="-4"/>
        </w:rPr>
        <w:t xml:space="preserve"> </w:t>
      </w:r>
      <w:r>
        <w:t>природой,</w:t>
      </w:r>
      <w:r>
        <w:rPr>
          <w:spacing w:val="-5"/>
        </w:rPr>
        <w:t xml:space="preserve"> </w:t>
      </w:r>
      <w:r>
        <w:t>бытом,</w:t>
      </w:r>
      <w:r>
        <w:rPr>
          <w:spacing w:val="-6"/>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rsidR="003F632E" w:rsidRDefault="005F4B4A">
      <w:pPr>
        <w:pStyle w:val="a3"/>
        <w:spacing w:line="242" w:lineRule="auto"/>
        <w:jc w:val="left"/>
      </w:pPr>
      <w:r>
        <w:t>Роль</w:t>
      </w:r>
      <w:r>
        <w:rPr>
          <w:spacing w:val="32"/>
        </w:rPr>
        <w:t xml:space="preserve"> </w:t>
      </w:r>
      <w:r>
        <w:t>природных</w:t>
      </w:r>
      <w:r>
        <w:rPr>
          <w:spacing w:val="31"/>
        </w:rPr>
        <w:t xml:space="preserve"> </w:t>
      </w:r>
      <w:r>
        <w:t>материалов</w:t>
      </w:r>
      <w:r>
        <w:rPr>
          <w:spacing w:val="33"/>
        </w:rPr>
        <w:t xml:space="preserve"> </w:t>
      </w:r>
      <w:r>
        <w:t>в</w:t>
      </w:r>
      <w:r>
        <w:rPr>
          <w:spacing w:val="33"/>
        </w:rPr>
        <w:t xml:space="preserve"> </w:t>
      </w:r>
      <w:r>
        <w:t>строительстве</w:t>
      </w:r>
      <w:r>
        <w:rPr>
          <w:spacing w:val="30"/>
        </w:rPr>
        <w:t xml:space="preserve"> </w:t>
      </w:r>
      <w:r>
        <w:t>и</w:t>
      </w:r>
      <w:r>
        <w:rPr>
          <w:spacing w:val="37"/>
        </w:rPr>
        <w:t xml:space="preserve"> </w:t>
      </w:r>
      <w:r>
        <w:t>изготовлении</w:t>
      </w:r>
      <w:r>
        <w:rPr>
          <w:spacing w:val="32"/>
        </w:rPr>
        <w:t xml:space="preserve"> </w:t>
      </w:r>
      <w:r>
        <w:t>предметов</w:t>
      </w:r>
      <w:r>
        <w:rPr>
          <w:spacing w:val="33"/>
        </w:rPr>
        <w:t xml:space="preserve"> </w:t>
      </w:r>
      <w:r>
        <w:t>быта,</w:t>
      </w:r>
      <w:r>
        <w:rPr>
          <w:spacing w:val="33"/>
        </w:rPr>
        <w:t xml:space="preserve"> </w:t>
      </w:r>
      <w:r>
        <w:t>их значение в характере труда и жизненного уклада.</w:t>
      </w:r>
    </w:p>
    <w:p w:rsidR="003F632E" w:rsidRDefault="005F4B4A">
      <w:pPr>
        <w:pStyle w:val="a3"/>
        <w:spacing w:line="242" w:lineRule="auto"/>
        <w:ind w:left="1330" w:right="2068" w:firstLine="0"/>
        <w:jc w:val="left"/>
      </w:pPr>
      <w:r>
        <w:t>Образно-символический язык народного прикладного искусства. Знаки-символы</w:t>
      </w:r>
      <w:r>
        <w:rPr>
          <w:spacing w:val="-11"/>
        </w:rPr>
        <w:t xml:space="preserve"> </w:t>
      </w:r>
      <w:r>
        <w:t>традиционного</w:t>
      </w:r>
      <w:r>
        <w:rPr>
          <w:spacing w:val="-12"/>
        </w:rPr>
        <w:t xml:space="preserve"> </w:t>
      </w:r>
      <w:r>
        <w:t>крестьянского</w:t>
      </w:r>
      <w:r>
        <w:rPr>
          <w:spacing w:val="-12"/>
        </w:rPr>
        <w:t xml:space="preserve"> </w:t>
      </w:r>
      <w:r>
        <w:t>прикладного</w:t>
      </w:r>
      <w:r>
        <w:rPr>
          <w:spacing w:val="-12"/>
        </w:rPr>
        <w:t xml:space="preserve"> </w:t>
      </w:r>
      <w:r>
        <w:t>искусства.</w:t>
      </w:r>
    </w:p>
    <w:p w:rsidR="003F632E" w:rsidRDefault="005F4B4A">
      <w:pPr>
        <w:pStyle w:val="a3"/>
        <w:ind w:right="627"/>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F632E" w:rsidRDefault="005F4B4A">
      <w:pPr>
        <w:pStyle w:val="a3"/>
        <w:spacing w:line="275" w:lineRule="exact"/>
        <w:ind w:left="1330" w:firstLine="0"/>
      </w:pPr>
      <w:r>
        <w:t>Убранство</w:t>
      </w:r>
      <w:r>
        <w:rPr>
          <w:spacing w:val="-1"/>
        </w:rPr>
        <w:t xml:space="preserve"> </w:t>
      </w:r>
      <w:r>
        <w:t>русской</w:t>
      </w:r>
      <w:r>
        <w:rPr>
          <w:spacing w:val="-2"/>
        </w:rPr>
        <w:t xml:space="preserve"> </w:t>
      </w:r>
      <w:r>
        <w:rPr>
          <w:spacing w:val="-4"/>
        </w:rPr>
        <w:t>избы.</w:t>
      </w:r>
    </w:p>
    <w:p w:rsidR="003F632E" w:rsidRDefault="005F4B4A">
      <w:pPr>
        <w:pStyle w:val="a3"/>
        <w:spacing w:line="237" w:lineRule="auto"/>
        <w:ind w:right="627"/>
      </w:pPr>
      <w:r>
        <w:t>Конструкция избы, единство красоты и пользы – функционального и символического – в её постройке и украшении.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330" w:firstLine="0"/>
      </w:pPr>
      <w:r>
        <w:lastRenderedPageBreak/>
        <w:t>Символическое</w:t>
      </w:r>
      <w:r>
        <w:rPr>
          <w:spacing w:val="59"/>
        </w:rPr>
        <w:t xml:space="preserve"> </w:t>
      </w:r>
      <w:r>
        <w:t>значение</w:t>
      </w:r>
      <w:r>
        <w:rPr>
          <w:spacing w:val="55"/>
        </w:rPr>
        <w:t xml:space="preserve"> </w:t>
      </w:r>
      <w:r>
        <w:t>образов</w:t>
      </w:r>
      <w:r>
        <w:rPr>
          <w:spacing w:val="63"/>
        </w:rPr>
        <w:t xml:space="preserve"> </w:t>
      </w:r>
      <w:r>
        <w:t>и</w:t>
      </w:r>
      <w:r>
        <w:rPr>
          <w:spacing w:val="62"/>
        </w:rPr>
        <w:t xml:space="preserve"> </w:t>
      </w:r>
      <w:r>
        <w:t>мотивов</w:t>
      </w:r>
      <w:r>
        <w:rPr>
          <w:spacing w:val="63"/>
        </w:rPr>
        <w:t xml:space="preserve"> </w:t>
      </w:r>
      <w:r>
        <w:t>в</w:t>
      </w:r>
      <w:r>
        <w:rPr>
          <w:spacing w:val="62"/>
        </w:rPr>
        <w:t xml:space="preserve"> </w:t>
      </w:r>
      <w:r>
        <w:t>узорном</w:t>
      </w:r>
      <w:r>
        <w:rPr>
          <w:spacing w:val="63"/>
        </w:rPr>
        <w:t xml:space="preserve"> </w:t>
      </w:r>
      <w:r>
        <w:t>убранстве</w:t>
      </w:r>
      <w:r>
        <w:rPr>
          <w:spacing w:val="65"/>
        </w:rPr>
        <w:t xml:space="preserve"> </w:t>
      </w:r>
      <w:r>
        <w:t>русских</w:t>
      </w:r>
      <w:r>
        <w:rPr>
          <w:spacing w:val="61"/>
        </w:rPr>
        <w:t xml:space="preserve"> </w:t>
      </w:r>
      <w:r>
        <w:rPr>
          <w:spacing w:val="-4"/>
        </w:rPr>
        <w:t>изб.</w:t>
      </w:r>
    </w:p>
    <w:p w:rsidR="003F632E" w:rsidRDefault="005F4B4A">
      <w:pPr>
        <w:pStyle w:val="a3"/>
        <w:spacing w:line="275" w:lineRule="exact"/>
        <w:ind w:firstLine="0"/>
      </w:pPr>
      <w:r>
        <w:t>Картина</w:t>
      </w:r>
      <w:r>
        <w:rPr>
          <w:spacing w:val="-5"/>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1"/>
        </w:rPr>
        <w:t xml:space="preserve"> </w:t>
      </w:r>
      <w:r>
        <w:rPr>
          <w:spacing w:val="-2"/>
        </w:rPr>
        <w:t>искусства.</w:t>
      </w:r>
    </w:p>
    <w:p w:rsidR="003F632E" w:rsidRDefault="005F4B4A">
      <w:pPr>
        <w:pStyle w:val="a3"/>
        <w:spacing w:before="4" w:line="237" w:lineRule="auto"/>
        <w:ind w:left="1330" w:right="1227" w:firstLine="0"/>
      </w:pPr>
      <w:r>
        <w:t>Выполнение</w:t>
      </w:r>
      <w:r>
        <w:rPr>
          <w:spacing w:val="-6"/>
        </w:rPr>
        <w:t xml:space="preserve"> </w:t>
      </w:r>
      <w:r>
        <w:t>рисунков</w:t>
      </w:r>
      <w:r>
        <w:rPr>
          <w:spacing w:val="-1"/>
        </w:rPr>
        <w:t xml:space="preserve"> </w:t>
      </w:r>
      <w:r>
        <w:t>–</w:t>
      </w:r>
      <w:r>
        <w:rPr>
          <w:spacing w:val="-10"/>
        </w:rPr>
        <w:t xml:space="preserve"> </w:t>
      </w:r>
      <w:r>
        <w:t>эскизов</w:t>
      </w:r>
      <w:r>
        <w:rPr>
          <w:spacing w:val="-8"/>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3F632E" w:rsidRDefault="005F4B4A">
      <w:pPr>
        <w:pStyle w:val="a3"/>
        <w:spacing w:before="4" w:line="275" w:lineRule="exact"/>
        <w:ind w:left="1330" w:firstLine="0"/>
      </w:pPr>
      <w:r>
        <w:t>Декоративные</w:t>
      </w:r>
      <w:r>
        <w:rPr>
          <w:spacing w:val="-3"/>
        </w:rPr>
        <w:t xml:space="preserve"> </w:t>
      </w:r>
      <w:r>
        <w:t>элементы</w:t>
      </w:r>
      <w:r>
        <w:rPr>
          <w:spacing w:val="-4"/>
        </w:rPr>
        <w:t xml:space="preserve"> </w:t>
      </w:r>
      <w:r>
        <w:t xml:space="preserve">жилой </w:t>
      </w:r>
      <w:r>
        <w:rPr>
          <w:spacing w:val="-2"/>
        </w:rPr>
        <w:t>среды.</w:t>
      </w:r>
    </w:p>
    <w:p w:rsidR="003F632E" w:rsidRDefault="005F4B4A">
      <w:pPr>
        <w:pStyle w:val="a3"/>
        <w:ind w:right="62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F632E" w:rsidRDefault="005F4B4A">
      <w:pPr>
        <w:pStyle w:val="a3"/>
        <w:spacing w:before="4" w:line="237" w:lineRule="auto"/>
        <w:ind w:right="623"/>
      </w:pPr>
      <w:r>
        <w:t>Выполнение рисунков предметов народного быта, выявление мудрости их выразительной формы и орнаментально-символического оформления.</w:t>
      </w:r>
    </w:p>
    <w:p w:rsidR="003F632E" w:rsidRDefault="005F4B4A">
      <w:pPr>
        <w:pStyle w:val="a3"/>
        <w:spacing w:before="4" w:line="275" w:lineRule="exact"/>
        <w:ind w:left="1330" w:firstLine="0"/>
      </w:pPr>
      <w:r>
        <w:t>Народный</w:t>
      </w:r>
      <w:r>
        <w:rPr>
          <w:spacing w:val="-6"/>
        </w:rPr>
        <w:t xml:space="preserve"> </w:t>
      </w:r>
      <w:r>
        <w:t>праздничный</w:t>
      </w:r>
      <w:r>
        <w:rPr>
          <w:spacing w:val="-1"/>
        </w:rPr>
        <w:t xml:space="preserve"> </w:t>
      </w:r>
      <w:r>
        <w:rPr>
          <w:spacing w:val="-2"/>
        </w:rPr>
        <w:t>костюм.</w:t>
      </w:r>
    </w:p>
    <w:p w:rsidR="003F632E" w:rsidRDefault="005F4B4A">
      <w:pPr>
        <w:pStyle w:val="a3"/>
        <w:spacing w:line="242" w:lineRule="auto"/>
        <w:ind w:left="1330" w:right="627" w:firstLine="0"/>
      </w:pPr>
      <w:r>
        <w:t>Образный строй народного праздничного костюма – женского и мужского. Традиционная</w:t>
      </w:r>
      <w:r>
        <w:rPr>
          <w:spacing w:val="2"/>
        </w:rPr>
        <w:t xml:space="preserve"> </w:t>
      </w:r>
      <w:r>
        <w:t>конструкция</w:t>
      </w:r>
      <w:r>
        <w:rPr>
          <w:spacing w:val="9"/>
        </w:rPr>
        <w:t xml:space="preserve"> </w:t>
      </w:r>
      <w:r>
        <w:t>русского</w:t>
      </w:r>
      <w:r>
        <w:rPr>
          <w:spacing w:val="9"/>
        </w:rPr>
        <w:t xml:space="preserve"> </w:t>
      </w:r>
      <w:r>
        <w:t>женского</w:t>
      </w:r>
      <w:r>
        <w:rPr>
          <w:spacing w:val="9"/>
        </w:rPr>
        <w:t xml:space="preserve"> </w:t>
      </w:r>
      <w:r>
        <w:t>костюма</w:t>
      </w:r>
      <w:r>
        <w:rPr>
          <w:spacing w:val="15"/>
        </w:rPr>
        <w:t xml:space="preserve"> </w:t>
      </w:r>
      <w:r>
        <w:t>–</w:t>
      </w:r>
      <w:r>
        <w:rPr>
          <w:spacing w:val="6"/>
        </w:rPr>
        <w:t xml:space="preserve"> </w:t>
      </w:r>
      <w:r>
        <w:t>северорусский</w:t>
      </w:r>
      <w:r>
        <w:rPr>
          <w:spacing w:val="10"/>
        </w:rPr>
        <w:t xml:space="preserve"> </w:t>
      </w:r>
      <w:r>
        <w:rPr>
          <w:spacing w:val="-2"/>
        </w:rPr>
        <w:t>(сарафан)</w:t>
      </w:r>
    </w:p>
    <w:p w:rsidR="003F632E" w:rsidRDefault="005F4B4A">
      <w:pPr>
        <w:pStyle w:val="a3"/>
        <w:spacing w:line="271" w:lineRule="exact"/>
        <w:ind w:firstLine="0"/>
      </w:pPr>
      <w:r>
        <w:t>и</w:t>
      </w:r>
      <w:r>
        <w:rPr>
          <w:spacing w:val="-3"/>
        </w:rPr>
        <w:t xml:space="preserve"> </w:t>
      </w:r>
      <w:r>
        <w:t>южнорусский (понёва)</w:t>
      </w:r>
      <w:r>
        <w:rPr>
          <w:spacing w:val="-6"/>
        </w:rPr>
        <w:t xml:space="preserve"> </w:t>
      </w:r>
      <w:r>
        <w:rPr>
          <w:spacing w:val="-2"/>
        </w:rPr>
        <w:t>варианты.</w:t>
      </w:r>
    </w:p>
    <w:p w:rsidR="003F632E" w:rsidRDefault="005F4B4A">
      <w:pPr>
        <w:pStyle w:val="a3"/>
        <w:spacing w:before="3" w:line="237" w:lineRule="auto"/>
        <w:ind w:right="630"/>
      </w:pPr>
      <w:r>
        <w:t>Разнообразие форм и украшений народного праздничного костюма для различных регионов страны.</w:t>
      </w:r>
    </w:p>
    <w:p w:rsidR="003F632E" w:rsidRDefault="005F4B4A">
      <w:pPr>
        <w:pStyle w:val="a3"/>
        <w:spacing w:before="4"/>
        <w:ind w:right="623"/>
      </w:pPr>
      <w:r>
        <w:t>Искусство народной вышивки. Вышивка в народных костюмах и обрядах. Древнее происхождение</w:t>
      </w:r>
      <w:r>
        <w:rPr>
          <w:spacing w:val="-15"/>
        </w:rPr>
        <w:t xml:space="preserve"> </w:t>
      </w:r>
      <w:r>
        <w:t>и</w:t>
      </w:r>
      <w:r>
        <w:rPr>
          <w:spacing w:val="-15"/>
        </w:rPr>
        <w:t xml:space="preserve"> </w:t>
      </w:r>
      <w:r>
        <w:t>присутствие</w:t>
      </w:r>
      <w:r>
        <w:rPr>
          <w:spacing w:val="-14"/>
        </w:rPr>
        <w:t xml:space="preserve"> </w:t>
      </w:r>
      <w:r>
        <w:t>всех</w:t>
      </w:r>
      <w:r>
        <w:rPr>
          <w:spacing w:val="-15"/>
        </w:rPr>
        <w:t xml:space="preserve"> </w:t>
      </w:r>
      <w:r>
        <w:t>типов</w:t>
      </w:r>
      <w:r>
        <w:rPr>
          <w:spacing w:val="-15"/>
        </w:rPr>
        <w:t xml:space="preserve"> </w:t>
      </w:r>
      <w:r>
        <w:t>орнаментов</w:t>
      </w:r>
      <w:r>
        <w:rPr>
          <w:spacing w:val="-15"/>
        </w:rPr>
        <w:t xml:space="preserve"> </w:t>
      </w:r>
      <w:r>
        <w:t>в</w:t>
      </w:r>
      <w:r>
        <w:rPr>
          <w:spacing w:val="-15"/>
        </w:rPr>
        <w:t xml:space="preserve"> </w:t>
      </w:r>
      <w:r>
        <w:t>народной</w:t>
      </w:r>
      <w:r>
        <w:rPr>
          <w:spacing w:val="-15"/>
        </w:rPr>
        <w:t xml:space="preserve"> </w:t>
      </w:r>
      <w:r>
        <w:t>вышивке.</w:t>
      </w:r>
      <w:r>
        <w:rPr>
          <w:spacing w:val="-5"/>
        </w:rPr>
        <w:t xml:space="preserve"> </w:t>
      </w:r>
      <w: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F632E" w:rsidRDefault="005F4B4A">
      <w:pPr>
        <w:pStyle w:val="a3"/>
        <w:spacing w:before="2" w:line="237" w:lineRule="auto"/>
        <w:ind w:right="637"/>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F632E" w:rsidRDefault="005F4B4A">
      <w:pPr>
        <w:pStyle w:val="a3"/>
        <w:spacing w:before="6" w:line="237" w:lineRule="auto"/>
        <w:ind w:right="639"/>
      </w:pPr>
      <w:r>
        <w:t xml:space="preserve">Народные праздники и праздничные обряды как синтез всех видов народного </w:t>
      </w:r>
      <w:r>
        <w:rPr>
          <w:spacing w:val="-2"/>
        </w:rPr>
        <w:t>творчества.</w:t>
      </w:r>
    </w:p>
    <w:p w:rsidR="003F632E" w:rsidRDefault="005F4B4A">
      <w:pPr>
        <w:pStyle w:val="a3"/>
        <w:spacing w:before="6" w:line="237" w:lineRule="auto"/>
        <w:ind w:right="633"/>
      </w:pPr>
      <w:r>
        <w:t>Выполнение сюжетной композиции или участие в работе по созданию коллективного панно на тему традиций народных праздников.</w:t>
      </w:r>
    </w:p>
    <w:p w:rsidR="003F632E" w:rsidRDefault="005F4B4A">
      <w:pPr>
        <w:pStyle w:val="a3"/>
        <w:spacing w:before="3" w:line="275" w:lineRule="exact"/>
        <w:ind w:left="1330" w:firstLine="0"/>
      </w:pPr>
      <w:r>
        <w:t>Народные</w:t>
      </w:r>
      <w:r>
        <w:rPr>
          <w:spacing w:val="-4"/>
        </w:rPr>
        <w:t xml:space="preserve"> </w:t>
      </w:r>
      <w:r>
        <w:t>художественные</w:t>
      </w:r>
      <w:r>
        <w:rPr>
          <w:spacing w:val="-8"/>
        </w:rPr>
        <w:t xml:space="preserve"> </w:t>
      </w:r>
      <w:r>
        <w:rPr>
          <w:spacing w:val="-2"/>
        </w:rPr>
        <w:t>промыслы.</w:t>
      </w:r>
    </w:p>
    <w:p w:rsidR="003F632E" w:rsidRDefault="005F4B4A">
      <w:pPr>
        <w:pStyle w:val="a3"/>
        <w:spacing w:line="275" w:lineRule="exact"/>
        <w:ind w:left="1330" w:firstLine="0"/>
      </w:pPr>
      <w:r>
        <w:t>Роль</w:t>
      </w:r>
      <w:r>
        <w:rPr>
          <w:spacing w:val="8"/>
        </w:rPr>
        <w:t xml:space="preserve"> </w:t>
      </w:r>
      <w:r>
        <w:t>и</w:t>
      </w:r>
      <w:r>
        <w:rPr>
          <w:spacing w:val="5"/>
        </w:rPr>
        <w:t xml:space="preserve"> </w:t>
      </w:r>
      <w:r>
        <w:t>значение</w:t>
      </w:r>
      <w:r>
        <w:rPr>
          <w:spacing w:val="7"/>
        </w:rPr>
        <w:t xml:space="preserve"> </w:t>
      </w:r>
      <w:r>
        <w:t>народных</w:t>
      </w:r>
      <w:r>
        <w:rPr>
          <w:spacing w:val="7"/>
        </w:rPr>
        <w:t xml:space="preserve"> </w:t>
      </w:r>
      <w:r>
        <w:t>промыслов</w:t>
      </w:r>
      <w:r>
        <w:rPr>
          <w:spacing w:val="10"/>
        </w:rPr>
        <w:t xml:space="preserve"> </w:t>
      </w:r>
      <w:r>
        <w:t>в</w:t>
      </w:r>
      <w:r>
        <w:rPr>
          <w:spacing w:val="9"/>
        </w:rPr>
        <w:t xml:space="preserve"> </w:t>
      </w:r>
      <w:r>
        <w:t>современной</w:t>
      </w:r>
      <w:r>
        <w:rPr>
          <w:spacing w:val="9"/>
        </w:rPr>
        <w:t xml:space="preserve"> </w:t>
      </w:r>
      <w:r>
        <w:t>жизни.</w:t>
      </w:r>
      <w:r>
        <w:rPr>
          <w:spacing w:val="14"/>
        </w:rPr>
        <w:t xml:space="preserve"> </w:t>
      </w:r>
      <w:r>
        <w:t>Искусство</w:t>
      </w:r>
      <w:r>
        <w:rPr>
          <w:spacing w:val="13"/>
        </w:rPr>
        <w:t xml:space="preserve"> </w:t>
      </w:r>
      <w:r>
        <w:t>и</w:t>
      </w:r>
      <w:r>
        <w:rPr>
          <w:spacing w:val="9"/>
        </w:rPr>
        <w:t xml:space="preserve"> </w:t>
      </w:r>
      <w:r>
        <w:rPr>
          <w:spacing w:val="-2"/>
        </w:rPr>
        <w:t>ремесло.</w:t>
      </w:r>
    </w:p>
    <w:p w:rsidR="003F632E" w:rsidRDefault="005F4B4A">
      <w:pPr>
        <w:pStyle w:val="a3"/>
        <w:spacing w:before="3" w:line="275" w:lineRule="exact"/>
        <w:ind w:firstLine="0"/>
      </w:pPr>
      <w:r>
        <w:t>Традиции</w:t>
      </w:r>
      <w:r>
        <w:rPr>
          <w:spacing w:val="-5"/>
        </w:rPr>
        <w:t xml:space="preserve"> </w:t>
      </w:r>
      <w:r>
        <w:t>культуры,</w:t>
      </w:r>
      <w:r>
        <w:rPr>
          <w:spacing w:val="-6"/>
        </w:rPr>
        <w:t xml:space="preserve"> </w:t>
      </w:r>
      <w:r>
        <w:t>особенные</w:t>
      </w:r>
      <w:r>
        <w:rPr>
          <w:spacing w:val="-5"/>
        </w:rPr>
        <w:t xml:space="preserve"> </w:t>
      </w:r>
      <w:r>
        <w:t>для</w:t>
      </w:r>
      <w:r>
        <w:rPr>
          <w:spacing w:val="-3"/>
        </w:rPr>
        <w:t xml:space="preserve"> </w:t>
      </w:r>
      <w:r>
        <w:t>каждого</w:t>
      </w:r>
      <w:r>
        <w:rPr>
          <w:spacing w:val="-3"/>
        </w:rPr>
        <w:t xml:space="preserve"> </w:t>
      </w:r>
      <w:r>
        <w:rPr>
          <w:spacing w:val="-2"/>
        </w:rPr>
        <w:t>региона.</w:t>
      </w:r>
    </w:p>
    <w:p w:rsidR="003F632E" w:rsidRDefault="005F4B4A">
      <w:pPr>
        <w:pStyle w:val="a3"/>
        <w:spacing w:line="242" w:lineRule="auto"/>
        <w:ind w:right="634"/>
      </w:pPr>
      <w:r>
        <w:t>Многообразие видов традиционных ремёсел и происхождение художественных промыслов народов России.</w:t>
      </w:r>
    </w:p>
    <w:p w:rsidR="003F632E" w:rsidRDefault="005F4B4A">
      <w:pPr>
        <w:pStyle w:val="a3"/>
        <w:ind w:right="631"/>
      </w:pPr>
      <w:proofErr w:type="gramStart"/>
      <w:r>
        <w:t>Разнообразие</w:t>
      </w:r>
      <w:r>
        <w:rPr>
          <w:spacing w:val="80"/>
        </w:rPr>
        <w:t xml:space="preserve">  </w:t>
      </w:r>
      <w:r>
        <w:t>материалов</w:t>
      </w:r>
      <w:proofErr w:type="gramEnd"/>
      <w:r>
        <w:rPr>
          <w:spacing w:val="80"/>
        </w:rPr>
        <w:t xml:space="preserve">  </w:t>
      </w:r>
      <w:r>
        <w:t>народных</w:t>
      </w:r>
      <w:r>
        <w:rPr>
          <w:spacing w:val="80"/>
        </w:rPr>
        <w:t xml:space="preserve">  </w:t>
      </w:r>
      <w:r>
        <w:t>ремёсел</w:t>
      </w:r>
      <w:r>
        <w:rPr>
          <w:spacing w:val="80"/>
        </w:rPr>
        <w:t xml:space="preserve">  </w:t>
      </w:r>
      <w:r>
        <w:t>и</w:t>
      </w:r>
      <w:r>
        <w:rPr>
          <w:spacing w:val="80"/>
        </w:rPr>
        <w:t xml:space="preserve">  </w:t>
      </w:r>
      <w:r>
        <w:t>их</w:t>
      </w:r>
      <w:r>
        <w:rPr>
          <w:spacing w:val="80"/>
        </w:rPr>
        <w:t xml:space="preserve">  </w:t>
      </w:r>
      <w:r>
        <w:t>связь</w:t>
      </w:r>
      <w:r>
        <w:rPr>
          <w:spacing w:val="80"/>
        </w:rPr>
        <w:t xml:space="preserve">  </w:t>
      </w:r>
      <w:r>
        <w:t>с регионально-национальным бытом (дерево, береста, керамика, металл, кость, мех и кожа, шерсть и лён).</w:t>
      </w:r>
    </w:p>
    <w:p w:rsidR="003F632E" w:rsidRDefault="005F4B4A">
      <w:pPr>
        <w:pStyle w:val="a3"/>
        <w:ind w:right="631"/>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F632E" w:rsidRDefault="005F4B4A">
      <w:pPr>
        <w:pStyle w:val="a3"/>
        <w:spacing w:line="275" w:lineRule="exact"/>
        <w:ind w:left="1330" w:firstLine="0"/>
      </w:pPr>
      <w:r>
        <w:t>Создание</w:t>
      </w:r>
      <w:r>
        <w:rPr>
          <w:spacing w:val="-7"/>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3"/>
        </w:rPr>
        <w:t xml:space="preserve"> </w:t>
      </w:r>
      <w:r>
        <w:rPr>
          <w:spacing w:val="-2"/>
        </w:rPr>
        <w:t>промысла.</w:t>
      </w:r>
    </w:p>
    <w:p w:rsidR="003F632E" w:rsidRDefault="005F4B4A">
      <w:pPr>
        <w:pStyle w:val="a3"/>
        <w:ind w:right="624"/>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F632E" w:rsidRDefault="005F4B4A">
      <w:pPr>
        <w:pStyle w:val="a3"/>
        <w:ind w:right="628"/>
      </w:pPr>
      <w:r>
        <w:t>Городецкая</w:t>
      </w:r>
      <w:r>
        <w:rPr>
          <w:spacing w:val="-11"/>
        </w:rPr>
        <w:t xml:space="preserve"> </w:t>
      </w:r>
      <w:r>
        <w:t>роспись</w:t>
      </w:r>
      <w:r>
        <w:rPr>
          <w:spacing w:val="-15"/>
        </w:rPr>
        <w:t xml:space="preserve"> </w:t>
      </w:r>
      <w:r>
        <w:t>по</w:t>
      </w:r>
      <w:r>
        <w:rPr>
          <w:spacing w:val="-5"/>
        </w:rPr>
        <w:t xml:space="preserve"> </w:t>
      </w:r>
      <w:r>
        <w:t>дереву.</w:t>
      </w:r>
      <w:r>
        <w:rPr>
          <w:spacing w:val="-7"/>
        </w:rPr>
        <w:t xml:space="preserve"> </w:t>
      </w:r>
      <w:r>
        <w:t>Краткие</w:t>
      </w:r>
      <w:r>
        <w:rPr>
          <w:spacing w:val="-10"/>
        </w:rPr>
        <w:t xml:space="preserve"> </w:t>
      </w:r>
      <w:r>
        <w:t>сведения</w:t>
      </w:r>
      <w:r>
        <w:rPr>
          <w:spacing w:val="-9"/>
        </w:rPr>
        <w:t xml:space="preserve"> </w:t>
      </w:r>
      <w:r>
        <w:t>по</w:t>
      </w:r>
      <w:r>
        <w:rPr>
          <w:spacing w:val="-9"/>
        </w:rPr>
        <w:t xml:space="preserve"> </w:t>
      </w:r>
      <w:r>
        <w:t>истории.</w:t>
      </w:r>
      <w:r>
        <w:rPr>
          <w:spacing w:val="-15"/>
        </w:rPr>
        <w:t xml:space="preserve"> </w:t>
      </w:r>
      <w:r>
        <w:t>Традиционные</w:t>
      </w:r>
      <w:r>
        <w:rPr>
          <w:spacing w:val="-15"/>
        </w:rPr>
        <w:t xml:space="preserve"> </w:t>
      </w:r>
      <w:r>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F632E" w:rsidRDefault="005F4B4A">
      <w:pPr>
        <w:pStyle w:val="a3"/>
        <w:ind w:right="63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4"/>
        </w:rPr>
        <w:t xml:space="preserve"> </w:t>
      </w:r>
      <w:r>
        <w:t>мотивы</w:t>
      </w:r>
      <w:r>
        <w:rPr>
          <w:spacing w:val="-1"/>
        </w:rPr>
        <w:t xml:space="preserve"> </w:t>
      </w:r>
      <w:r>
        <w:t>росписи</w:t>
      </w:r>
      <w:r>
        <w:rPr>
          <w:spacing w:val="-2"/>
        </w:rPr>
        <w:t xml:space="preserve"> </w:t>
      </w:r>
      <w:r>
        <w:t>посуды. Приёмы</w:t>
      </w:r>
      <w:r>
        <w:rPr>
          <w:spacing w:val="-2"/>
        </w:rPr>
        <w:t xml:space="preserve"> </w:t>
      </w:r>
      <w:r>
        <w:t>мазка, тональный</w:t>
      </w:r>
      <w:r>
        <w:rPr>
          <w:spacing w:val="-2"/>
        </w:rPr>
        <w:t xml:space="preserve"> </w:t>
      </w:r>
      <w:r>
        <w:t>контраст, сочетание</w:t>
      </w:r>
      <w:r>
        <w:rPr>
          <w:spacing w:val="-4"/>
        </w:rPr>
        <w:t xml:space="preserve"> </w:t>
      </w:r>
      <w:r>
        <w:t>пятна и линии.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2"/>
      </w:pPr>
      <w: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w:t>
      </w:r>
      <w:r>
        <w:rPr>
          <w:spacing w:val="-1"/>
        </w:rPr>
        <w:t xml:space="preserve"> </w:t>
      </w:r>
      <w:r>
        <w:t>в</w:t>
      </w:r>
      <w:r>
        <w:rPr>
          <w:spacing w:val="-1"/>
        </w:rPr>
        <w:t xml:space="preserve"> </w:t>
      </w:r>
      <w:r>
        <w:t>живописи</w:t>
      </w:r>
      <w:r>
        <w:rPr>
          <w:spacing w:val="-1"/>
        </w:rPr>
        <w:t xml:space="preserve"> </w:t>
      </w:r>
      <w:r>
        <w:t>цветочных</w:t>
      </w:r>
      <w:r>
        <w:rPr>
          <w:spacing w:val="-2"/>
        </w:rPr>
        <w:t xml:space="preserve"> </w:t>
      </w:r>
      <w:r>
        <w:t>букетов.</w:t>
      </w:r>
      <w:r>
        <w:rPr>
          <w:spacing w:val="-1"/>
        </w:rPr>
        <w:t xml:space="preserve"> </w:t>
      </w:r>
      <w:r>
        <w:t>Эффект освещённости и объёмности изображения.</w:t>
      </w:r>
    </w:p>
    <w:p w:rsidR="003F632E" w:rsidRDefault="005F4B4A">
      <w:pPr>
        <w:pStyle w:val="a3"/>
        <w:ind w:right="628"/>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3F632E" w:rsidRDefault="005F4B4A">
      <w:pPr>
        <w:pStyle w:val="a3"/>
        <w:ind w:right="62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F632E" w:rsidRDefault="005F4B4A">
      <w:pPr>
        <w:pStyle w:val="a3"/>
        <w:spacing w:line="242" w:lineRule="auto"/>
        <w:ind w:right="634"/>
      </w:pPr>
      <w:r>
        <w:t xml:space="preserve">Мир сказок и легенд, примет и оберегов в творчестве мастеров художественных </w:t>
      </w:r>
      <w:r>
        <w:rPr>
          <w:spacing w:val="-2"/>
        </w:rPr>
        <w:t>промыслов.</w:t>
      </w:r>
    </w:p>
    <w:p w:rsidR="003F632E" w:rsidRDefault="005F4B4A">
      <w:pPr>
        <w:pStyle w:val="a3"/>
        <w:spacing w:line="242" w:lineRule="auto"/>
        <w:ind w:right="634"/>
      </w:pPr>
      <w:r>
        <w:t>Отражение</w:t>
      </w:r>
      <w:r>
        <w:rPr>
          <w:spacing w:val="-5"/>
        </w:rPr>
        <w:t xml:space="preserve"> </w:t>
      </w:r>
      <w:r>
        <w:t>в</w:t>
      </w:r>
      <w:r>
        <w:rPr>
          <w:spacing w:val="-7"/>
        </w:rPr>
        <w:t xml:space="preserve"> </w:t>
      </w:r>
      <w:r>
        <w:t>изделиях</w:t>
      </w:r>
      <w:r>
        <w:rPr>
          <w:spacing w:val="-9"/>
        </w:rPr>
        <w:t xml:space="preserve"> </w:t>
      </w:r>
      <w:r>
        <w:t>народных</w:t>
      </w:r>
      <w:r>
        <w:rPr>
          <w:spacing w:val="-9"/>
        </w:rPr>
        <w:t xml:space="preserve"> </w:t>
      </w:r>
      <w:r>
        <w:t>промыслов</w:t>
      </w:r>
      <w:r>
        <w:rPr>
          <w:spacing w:val="-7"/>
        </w:rPr>
        <w:t xml:space="preserve"> </w:t>
      </w:r>
      <w:r>
        <w:t>многообразия</w:t>
      </w:r>
      <w:r>
        <w:rPr>
          <w:spacing w:val="-4"/>
        </w:rPr>
        <w:t xml:space="preserve"> </w:t>
      </w:r>
      <w:r>
        <w:t>исторических,</w:t>
      </w:r>
      <w:r>
        <w:rPr>
          <w:spacing w:val="-2"/>
        </w:rPr>
        <w:t xml:space="preserve"> </w:t>
      </w:r>
      <w:r>
        <w:t>духовных и культурных традиций.</w:t>
      </w:r>
    </w:p>
    <w:p w:rsidR="003F632E" w:rsidRDefault="005F4B4A">
      <w:pPr>
        <w:pStyle w:val="a3"/>
        <w:spacing w:line="242" w:lineRule="auto"/>
        <w:ind w:right="626"/>
      </w:pPr>
      <w:r>
        <w:t>Народные художественные ремёсла и промыслы – материальные и духовные ценности, неотъемлемая часть культурного наследия России.</w:t>
      </w:r>
    </w:p>
    <w:p w:rsidR="003F632E" w:rsidRDefault="005F4B4A">
      <w:pPr>
        <w:pStyle w:val="a3"/>
        <w:spacing w:line="242" w:lineRule="auto"/>
        <w:ind w:left="1330" w:right="1488" w:firstLine="0"/>
      </w:pPr>
      <w:r>
        <w:t>Декоративно-прикладное искусство в культуре разных эпох и народов. Роль</w:t>
      </w:r>
      <w:r>
        <w:rPr>
          <w:spacing w:val="-11"/>
        </w:rPr>
        <w:t xml:space="preserve"> </w:t>
      </w:r>
      <w:r>
        <w:t>декоративно-прикладного</w:t>
      </w:r>
      <w:r>
        <w:rPr>
          <w:spacing w:val="-1"/>
        </w:rPr>
        <w:t xml:space="preserve"> </w:t>
      </w:r>
      <w:r>
        <w:t>искусства</w:t>
      </w:r>
      <w:r>
        <w:rPr>
          <w:spacing w:val="-6"/>
        </w:rPr>
        <w:t xml:space="preserve"> </w:t>
      </w:r>
      <w:r>
        <w:t>в</w:t>
      </w:r>
      <w:r>
        <w:rPr>
          <w:spacing w:val="-4"/>
        </w:rPr>
        <w:t xml:space="preserve"> </w:t>
      </w:r>
      <w:r>
        <w:t>культуре</w:t>
      </w:r>
      <w:r>
        <w:rPr>
          <w:spacing w:val="-5"/>
        </w:rPr>
        <w:t xml:space="preserve"> </w:t>
      </w:r>
      <w:r>
        <w:t>древних</w:t>
      </w:r>
      <w:r>
        <w:rPr>
          <w:spacing w:val="-9"/>
        </w:rPr>
        <w:t xml:space="preserve"> </w:t>
      </w:r>
      <w:r>
        <w:rPr>
          <w:spacing w:val="-2"/>
        </w:rPr>
        <w:t>цивилизаций.</w:t>
      </w:r>
    </w:p>
    <w:p w:rsidR="003F632E" w:rsidRDefault="005F4B4A">
      <w:pPr>
        <w:pStyle w:val="a3"/>
        <w:spacing w:line="242" w:lineRule="auto"/>
        <w:ind w:right="636"/>
      </w:pPr>
      <w:r>
        <w:t>Отражение в декоре мировоззрения эпохи, организации</w:t>
      </w:r>
      <w:r>
        <w:rPr>
          <w:spacing w:val="-1"/>
        </w:rPr>
        <w:t xml:space="preserve"> </w:t>
      </w:r>
      <w:r>
        <w:t>общества, традиций быта и ремесла, уклада жизни людей.</w:t>
      </w:r>
    </w:p>
    <w:p w:rsidR="003F632E" w:rsidRDefault="005F4B4A">
      <w:pPr>
        <w:pStyle w:val="a3"/>
        <w:spacing w:line="242" w:lineRule="auto"/>
        <w:ind w:right="632"/>
      </w:pPr>
      <w:r>
        <w:t>Характерные признаки произведений декоративно-прикладного искусства, основные мотивы и символика орнаментов в культуре разных эпох.</w:t>
      </w:r>
    </w:p>
    <w:p w:rsidR="003F632E" w:rsidRDefault="005F4B4A">
      <w:pPr>
        <w:pStyle w:val="a3"/>
        <w:ind w:right="628"/>
      </w:pPr>
      <w:r>
        <w:t>Характерные</w:t>
      </w:r>
      <w:r>
        <w:rPr>
          <w:spacing w:val="-14"/>
        </w:rPr>
        <w:t xml:space="preserve"> </w:t>
      </w:r>
      <w:r>
        <w:t>особенности</w:t>
      </w:r>
      <w:r>
        <w:rPr>
          <w:spacing w:val="-12"/>
        </w:rPr>
        <w:t xml:space="preserve"> </w:t>
      </w:r>
      <w:r>
        <w:t>одежды</w:t>
      </w:r>
      <w:r>
        <w:rPr>
          <w:spacing w:val="-11"/>
        </w:rPr>
        <w:t xml:space="preserve"> </w:t>
      </w:r>
      <w:r>
        <w:t>для</w:t>
      </w:r>
      <w:r>
        <w:rPr>
          <w:spacing w:val="-12"/>
        </w:rPr>
        <w:t xml:space="preserve"> </w:t>
      </w:r>
      <w:r>
        <w:t>культуры</w:t>
      </w:r>
      <w:r>
        <w:rPr>
          <w:spacing w:val="-6"/>
        </w:rPr>
        <w:t xml:space="preserve"> </w:t>
      </w:r>
      <w:r>
        <w:t>разных</w:t>
      </w:r>
      <w:r>
        <w:rPr>
          <w:spacing w:val="-13"/>
        </w:rPr>
        <w:t xml:space="preserve"> </w:t>
      </w:r>
      <w:r>
        <w:t>эпох</w:t>
      </w:r>
      <w:r>
        <w:rPr>
          <w:spacing w:val="-13"/>
        </w:rPr>
        <w:t xml:space="preserve"> </w:t>
      </w:r>
      <w:r>
        <w:t>и</w:t>
      </w:r>
      <w:r>
        <w:rPr>
          <w:spacing w:val="-12"/>
        </w:rPr>
        <w:t xml:space="preserve"> </w:t>
      </w:r>
      <w:r>
        <w:t>народов.</w:t>
      </w:r>
      <w:r>
        <w:rPr>
          <w:spacing w:val="-10"/>
        </w:rPr>
        <w:t xml:space="preserve"> </w:t>
      </w:r>
      <w:r>
        <w:t>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F632E" w:rsidRDefault="005F4B4A">
      <w:pPr>
        <w:pStyle w:val="a3"/>
        <w:ind w:left="1330" w:firstLine="0"/>
      </w:pPr>
      <w:r>
        <w:t>Декоративно-прикладное</w:t>
      </w:r>
      <w:r>
        <w:rPr>
          <w:spacing w:val="-8"/>
        </w:rPr>
        <w:t xml:space="preserve"> </w:t>
      </w:r>
      <w:r>
        <w:t>искусство</w:t>
      </w:r>
      <w:r>
        <w:rPr>
          <w:spacing w:val="-4"/>
        </w:rPr>
        <w:t xml:space="preserve"> </w:t>
      </w:r>
      <w:r>
        <w:t>в</w:t>
      </w:r>
      <w:r>
        <w:rPr>
          <w:spacing w:val="-7"/>
        </w:rPr>
        <w:t xml:space="preserve"> </w:t>
      </w:r>
      <w:r>
        <w:t>жизни</w:t>
      </w:r>
      <w:r>
        <w:rPr>
          <w:spacing w:val="-3"/>
        </w:rPr>
        <w:t xml:space="preserve"> </w:t>
      </w:r>
      <w:r>
        <w:t>современного</w:t>
      </w:r>
      <w:r>
        <w:rPr>
          <w:spacing w:val="-4"/>
        </w:rPr>
        <w:t xml:space="preserve"> </w:t>
      </w:r>
      <w:r>
        <w:rPr>
          <w:spacing w:val="-2"/>
        </w:rPr>
        <w:t>человека.</w:t>
      </w:r>
    </w:p>
    <w:p w:rsidR="003F632E" w:rsidRDefault="005F4B4A">
      <w:pPr>
        <w:pStyle w:val="a3"/>
        <w:ind w:right="62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F632E" w:rsidRDefault="005F4B4A">
      <w:pPr>
        <w:pStyle w:val="a3"/>
        <w:spacing w:line="242" w:lineRule="auto"/>
        <w:ind w:right="636"/>
      </w:pPr>
      <w:r>
        <w:t>Символический знак в современной жизни: эмблема, логотип, указующий или декоративный знак.</w:t>
      </w:r>
    </w:p>
    <w:p w:rsidR="003F632E" w:rsidRDefault="005F4B4A">
      <w:pPr>
        <w:pStyle w:val="a3"/>
        <w:ind w:right="628"/>
      </w:pPr>
      <w:r>
        <w:t>Государственная символика и традиции геральдики. Декоративные украшения предметов</w:t>
      </w:r>
      <w:r>
        <w:rPr>
          <w:spacing w:val="-4"/>
        </w:rPr>
        <w:t xml:space="preserve"> </w:t>
      </w:r>
      <w:r>
        <w:t>нашего быта</w:t>
      </w:r>
      <w:r>
        <w:rPr>
          <w:spacing w:val="-2"/>
        </w:rPr>
        <w:t xml:space="preserve"> </w:t>
      </w:r>
      <w:r>
        <w:t>и</w:t>
      </w:r>
      <w:r>
        <w:rPr>
          <w:spacing w:val="-5"/>
        </w:rPr>
        <w:t xml:space="preserve"> </w:t>
      </w:r>
      <w:r>
        <w:t>одежды. Значение украшений</w:t>
      </w:r>
      <w:r>
        <w:rPr>
          <w:spacing w:val="-1"/>
        </w:rPr>
        <w:t xml:space="preserve"> </w:t>
      </w:r>
      <w:r>
        <w:t>в проявлении</w:t>
      </w:r>
      <w:r>
        <w:rPr>
          <w:spacing w:val="-5"/>
        </w:rPr>
        <w:t xml:space="preserve"> </w:t>
      </w:r>
      <w:r>
        <w:t>образа</w:t>
      </w:r>
      <w:r>
        <w:rPr>
          <w:spacing w:val="-2"/>
        </w:rPr>
        <w:t xml:space="preserve"> </w:t>
      </w:r>
      <w:r>
        <w:t>человека, его характера, самопонимания, установок и намерений.</w:t>
      </w:r>
    </w:p>
    <w:p w:rsidR="003F632E" w:rsidRDefault="005F4B4A">
      <w:pPr>
        <w:pStyle w:val="a3"/>
        <w:spacing w:line="275" w:lineRule="exact"/>
        <w:ind w:left="1330" w:firstLine="0"/>
      </w:pPr>
      <w:r>
        <w:t>Декор</w:t>
      </w:r>
      <w:r>
        <w:rPr>
          <w:spacing w:val="67"/>
          <w:w w:val="150"/>
        </w:rPr>
        <w:t xml:space="preserve"> </w:t>
      </w:r>
      <w:r>
        <w:t>на</w:t>
      </w:r>
      <w:r>
        <w:rPr>
          <w:spacing w:val="70"/>
          <w:w w:val="150"/>
        </w:rPr>
        <w:t xml:space="preserve"> </w:t>
      </w:r>
      <w:r>
        <w:t>улицах</w:t>
      </w:r>
      <w:r>
        <w:rPr>
          <w:spacing w:val="66"/>
          <w:w w:val="150"/>
        </w:rPr>
        <w:t xml:space="preserve"> </w:t>
      </w:r>
      <w:r>
        <w:t>и</w:t>
      </w:r>
      <w:r>
        <w:rPr>
          <w:spacing w:val="70"/>
          <w:w w:val="150"/>
        </w:rPr>
        <w:t xml:space="preserve"> </w:t>
      </w:r>
      <w:r>
        <w:t>декор</w:t>
      </w:r>
      <w:r>
        <w:rPr>
          <w:spacing w:val="70"/>
          <w:w w:val="150"/>
        </w:rPr>
        <w:t xml:space="preserve"> </w:t>
      </w:r>
      <w:r>
        <w:t>помещений.</w:t>
      </w:r>
      <w:r>
        <w:rPr>
          <w:spacing w:val="68"/>
          <w:w w:val="150"/>
        </w:rPr>
        <w:t xml:space="preserve"> </w:t>
      </w:r>
      <w:r>
        <w:t>Декор</w:t>
      </w:r>
      <w:r>
        <w:rPr>
          <w:spacing w:val="69"/>
          <w:w w:val="150"/>
        </w:rPr>
        <w:t xml:space="preserve"> </w:t>
      </w:r>
      <w:r>
        <w:t>праздничный</w:t>
      </w:r>
      <w:r>
        <w:rPr>
          <w:spacing w:val="67"/>
          <w:w w:val="150"/>
        </w:rPr>
        <w:t xml:space="preserve"> </w:t>
      </w:r>
      <w:r>
        <w:t>и</w:t>
      </w:r>
      <w:r>
        <w:rPr>
          <w:spacing w:val="71"/>
          <w:w w:val="150"/>
        </w:rPr>
        <w:t xml:space="preserve"> </w:t>
      </w:r>
      <w:r>
        <w:rPr>
          <w:spacing w:val="-2"/>
        </w:rPr>
        <w:t>повседневный.</w:t>
      </w:r>
    </w:p>
    <w:p w:rsidR="003F632E" w:rsidRDefault="005F4B4A">
      <w:pPr>
        <w:pStyle w:val="a3"/>
        <w:spacing w:line="275" w:lineRule="exact"/>
        <w:ind w:firstLine="0"/>
      </w:pPr>
      <w:r>
        <w:t>Праздничное</w:t>
      </w:r>
      <w:r>
        <w:rPr>
          <w:spacing w:val="-7"/>
        </w:rPr>
        <w:t xml:space="preserve"> </w:t>
      </w:r>
      <w:r>
        <w:t>оформление</w:t>
      </w:r>
      <w:r>
        <w:rPr>
          <w:spacing w:val="-7"/>
        </w:rPr>
        <w:t xml:space="preserve"> </w:t>
      </w:r>
      <w:r>
        <w:rPr>
          <w:spacing w:val="-2"/>
        </w:rPr>
        <w:t>школы.</w:t>
      </w:r>
    </w:p>
    <w:p w:rsidR="003F632E" w:rsidRDefault="005F4B4A" w:rsidP="00FB7B2A">
      <w:pPr>
        <w:pStyle w:val="1"/>
        <w:numPr>
          <w:ilvl w:val="0"/>
          <w:numId w:val="70"/>
        </w:numPr>
        <w:tabs>
          <w:tab w:val="left" w:pos="1512"/>
        </w:tabs>
        <w:ind w:hanging="182"/>
        <w:jc w:val="both"/>
      </w:pPr>
      <w:r>
        <w:rPr>
          <w:spacing w:val="-2"/>
        </w:rPr>
        <w:t>КЛАСС</w:t>
      </w:r>
    </w:p>
    <w:p w:rsidR="003F632E" w:rsidRDefault="005F4B4A">
      <w:pPr>
        <w:pStyle w:val="2"/>
        <w:spacing w:line="274" w:lineRule="exact"/>
        <w:jc w:val="left"/>
      </w:pPr>
      <w:r>
        <w:t>Модуль</w:t>
      </w:r>
      <w:r>
        <w:rPr>
          <w:spacing w:val="-4"/>
        </w:rPr>
        <w:t xml:space="preserve"> </w:t>
      </w:r>
      <w:r>
        <w:t>№</w:t>
      </w:r>
      <w:r>
        <w:rPr>
          <w:spacing w:val="-3"/>
        </w:rPr>
        <w:t xml:space="preserve"> </w:t>
      </w:r>
      <w:r>
        <w:t>2</w:t>
      </w:r>
      <w:r>
        <w:rPr>
          <w:spacing w:val="-1"/>
        </w:rPr>
        <w:t xml:space="preserve"> </w:t>
      </w:r>
      <w:r>
        <w:t>«Живопись,</w:t>
      </w:r>
      <w:r>
        <w:rPr>
          <w:spacing w:val="-4"/>
        </w:rPr>
        <w:t xml:space="preserve"> </w:t>
      </w:r>
      <w:r>
        <w:t>графика,</w:t>
      </w:r>
      <w:r>
        <w:rPr>
          <w:spacing w:val="1"/>
        </w:rPr>
        <w:t xml:space="preserve"> </w:t>
      </w:r>
      <w:r>
        <w:rPr>
          <w:spacing w:val="-2"/>
        </w:rPr>
        <w:t>скульптура».</w:t>
      </w:r>
    </w:p>
    <w:p w:rsidR="003F632E" w:rsidRDefault="005F4B4A">
      <w:pPr>
        <w:pStyle w:val="a3"/>
        <w:spacing w:line="237" w:lineRule="auto"/>
        <w:ind w:left="1330" w:right="4240" w:firstLine="0"/>
        <w:jc w:val="left"/>
      </w:pPr>
      <w:r>
        <w:t>Общие сведения о видах искусства. Пространственные</w:t>
      </w:r>
      <w:r>
        <w:rPr>
          <w:spacing w:val="-13"/>
        </w:rPr>
        <w:t xml:space="preserve"> </w:t>
      </w:r>
      <w:r>
        <w:t>и</w:t>
      </w:r>
      <w:r>
        <w:rPr>
          <w:spacing w:val="-8"/>
        </w:rPr>
        <w:t xml:space="preserve"> </w:t>
      </w:r>
      <w:r>
        <w:t>временные</w:t>
      </w:r>
      <w:r>
        <w:rPr>
          <w:spacing w:val="-13"/>
        </w:rPr>
        <w:t xml:space="preserve"> </w:t>
      </w:r>
      <w:r>
        <w:t>виды</w:t>
      </w:r>
      <w:r>
        <w:rPr>
          <w:spacing w:val="-11"/>
        </w:rPr>
        <w:t xml:space="preserve"> </w:t>
      </w:r>
      <w:r>
        <w:t>искусства.</w:t>
      </w:r>
    </w:p>
    <w:p w:rsidR="003F632E" w:rsidRDefault="005F4B4A">
      <w:pPr>
        <w:pStyle w:val="a3"/>
        <w:tabs>
          <w:tab w:val="left" w:pos="3416"/>
          <w:tab w:val="left" w:pos="5310"/>
          <w:tab w:val="left" w:pos="5665"/>
          <w:tab w:val="left" w:pos="7320"/>
          <w:tab w:val="left" w:pos="8073"/>
        </w:tabs>
        <w:spacing w:line="237" w:lineRule="auto"/>
        <w:ind w:right="634"/>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rsidR="003F632E" w:rsidRDefault="005F4B4A">
      <w:pPr>
        <w:pStyle w:val="a3"/>
        <w:spacing w:line="237" w:lineRule="auto"/>
        <w:jc w:val="left"/>
      </w:pPr>
      <w:r>
        <w:t>Основные</w:t>
      </w:r>
      <w:r>
        <w:rPr>
          <w:spacing w:val="-15"/>
        </w:rPr>
        <w:t xml:space="preserve"> </w:t>
      </w:r>
      <w:r>
        <w:t>виды</w:t>
      </w:r>
      <w:r>
        <w:rPr>
          <w:spacing w:val="-15"/>
        </w:rPr>
        <w:t xml:space="preserve"> </w:t>
      </w:r>
      <w:r>
        <w:t>живописи,</w:t>
      </w:r>
      <w:r>
        <w:rPr>
          <w:spacing w:val="-10"/>
        </w:rPr>
        <w:t xml:space="preserve"> </w:t>
      </w:r>
      <w:r>
        <w:t>графики</w:t>
      </w:r>
      <w:r>
        <w:rPr>
          <w:spacing w:val="-11"/>
        </w:rPr>
        <w:t xml:space="preserve"> </w:t>
      </w:r>
      <w:r>
        <w:t>и</w:t>
      </w:r>
      <w:r>
        <w:rPr>
          <w:spacing w:val="-15"/>
        </w:rPr>
        <w:t xml:space="preserve"> </w:t>
      </w:r>
      <w:r>
        <w:t>скульптуры.</w:t>
      </w:r>
      <w:r>
        <w:rPr>
          <w:spacing w:val="-10"/>
        </w:rPr>
        <w:t xml:space="preserve"> </w:t>
      </w:r>
      <w:r>
        <w:t>Художник</w:t>
      </w:r>
      <w:r>
        <w:rPr>
          <w:spacing w:val="-13"/>
        </w:rPr>
        <w:t xml:space="preserve"> </w:t>
      </w:r>
      <w:r>
        <w:t>и</w:t>
      </w:r>
      <w:r>
        <w:rPr>
          <w:spacing w:val="-15"/>
        </w:rPr>
        <w:t xml:space="preserve"> </w:t>
      </w:r>
      <w:r>
        <w:t>зритель:</w:t>
      </w:r>
      <w:r>
        <w:rPr>
          <w:spacing w:val="-15"/>
        </w:rPr>
        <w:t xml:space="preserve"> </w:t>
      </w:r>
      <w:r>
        <w:t>зрительские умения, знания и творчество зрителя.</w:t>
      </w:r>
    </w:p>
    <w:p w:rsidR="003F632E" w:rsidRDefault="005F4B4A">
      <w:pPr>
        <w:pStyle w:val="a3"/>
        <w:spacing w:line="275" w:lineRule="exact"/>
        <w:ind w:left="1330" w:firstLine="0"/>
        <w:jc w:val="left"/>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3F632E" w:rsidRDefault="005F4B4A">
      <w:pPr>
        <w:pStyle w:val="a3"/>
        <w:spacing w:line="242" w:lineRule="auto"/>
        <w:jc w:val="left"/>
      </w:pPr>
      <w:r>
        <w:t xml:space="preserve">Живописные, графические и скульптурные художественные материалы, их особые </w:t>
      </w:r>
      <w:r>
        <w:rPr>
          <w:spacing w:val="-2"/>
        </w:rPr>
        <w:t>свойства.</w:t>
      </w:r>
    </w:p>
    <w:p w:rsidR="003F632E" w:rsidRDefault="005F4B4A">
      <w:pPr>
        <w:pStyle w:val="a3"/>
        <w:spacing w:line="237" w:lineRule="auto"/>
        <w:ind w:left="1330" w:right="1348" w:firstLine="0"/>
        <w:jc w:val="left"/>
      </w:pPr>
      <w:r>
        <w:t>Рисунок – основа изобразительного искусства и мастерства художника. Виды</w:t>
      </w:r>
      <w:r>
        <w:rPr>
          <w:spacing w:val="-6"/>
        </w:rPr>
        <w:t xml:space="preserve"> </w:t>
      </w:r>
      <w:r>
        <w:t>рисунка:</w:t>
      </w:r>
      <w:r>
        <w:rPr>
          <w:spacing w:val="-7"/>
        </w:rPr>
        <w:t xml:space="preserve"> </w:t>
      </w:r>
      <w:r>
        <w:t>зарисовка,</w:t>
      </w:r>
      <w:r>
        <w:rPr>
          <w:spacing w:val="-9"/>
        </w:rPr>
        <w:t xml:space="preserve"> </w:t>
      </w:r>
      <w:r>
        <w:t>набросок,</w:t>
      </w:r>
      <w:r>
        <w:rPr>
          <w:spacing w:val="-5"/>
        </w:rPr>
        <w:t xml:space="preserve"> </w:t>
      </w:r>
      <w:r>
        <w:t>учебный</w:t>
      </w:r>
      <w:r>
        <w:rPr>
          <w:spacing w:val="-6"/>
        </w:rPr>
        <w:t xml:space="preserve"> </w:t>
      </w:r>
      <w:r>
        <w:t>рисунок</w:t>
      </w:r>
      <w:r>
        <w:rPr>
          <w:spacing w:val="-8"/>
        </w:rPr>
        <w:t xml:space="preserve"> </w:t>
      </w:r>
      <w:r>
        <w:t>и</w:t>
      </w:r>
      <w:r>
        <w:rPr>
          <w:spacing w:val="-6"/>
        </w:rPr>
        <w:t xml:space="preserve"> </w:t>
      </w:r>
      <w:r>
        <w:t>творческий</w:t>
      </w:r>
      <w:r>
        <w:rPr>
          <w:spacing w:val="-6"/>
        </w:rPr>
        <w:t xml:space="preserve"> </w:t>
      </w:r>
      <w:r>
        <w:t>рисунок.</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330" w:firstLine="0"/>
      </w:pPr>
      <w:r>
        <w:lastRenderedPageBreak/>
        <w:t>Навыки</w:t>
      </w:r>
      <w:r>
        <w:rPr>
          <w:spacing w:val="-3"/>
        </w:rPr>
        <w:t xml:space="preserve"> </w:t>
      </w:r>
      <w:r>
        <w:t>размещения</w:t>
      </w:r>
      <w:r>
        <w:rPr>
          <w:spacing w:val="-5"/>
        </w:rPr>
        <w:t xml:space="preserve"> </w:t>
      </w:r>
      <w:r>
        <w:t>рисунка</w:t>
      </w:r>
      <w:r>
        <w:rPr>
          <w:spacing w:val="-3"/>
        </w:rPr>
        <w:t xml:space="preserve"> </w:t>
      </w:r>
      <w:r>
        <w:t>в листе,</w:t>
      </w:r>
      <w:r>
        <w:rPr>
          <w:spacing w:val="-4"/>
        </w:rPr>
        <w:t xml:space="preserve"> </w:t>
      </w:r>
      <w:r>
        <w:t>выбор</w:t>
      </w:r>
      <w:r>
        <w:rPr>
          <w:spacing w:val="-5"/>
        </w:rPr>
        <w:t xml:space="preserve"> </w:t>
      </w:r>
      <w:r>
        <w:rPr>
          <w:spacing w:val="-2"/>
        </w:rPr>
        <w:t>формата.</w:t>
      </w:r>
    </w:p>
    <w:p w:rsidR="003F632E" w:rsidRDefault="005F4B4A">
      <w:pPr>
        <w:pStyle w:val="a3"/>
        <w:spacing w:line="275" w:lineRule="exact"/>
        <w:ind w:left="1330" w:firstLine="0"/>
      </w:pPr>
      <w:r>
        <w:t>Начальные</w:t>
      </w:r>
      <w:r>
        <w:rPr>
          <w:spacing w:val="-6"/>
        </w:rPr>
        <w:t xml:space="preserve"> </w:t>
      </w:r>
      <w:r>
        <w:t>умения</w:t>
      </w:r>
      <w:r>
        <w:rPr>
          <w:spacing w:val="-4"/>
        </w:rPr>
        <w:t xml:space="preserve"> </w:t>
      </w:r>
      <w:r>
        <w:t>рисунка</w:t>
      </w:r>
      <w:r>
        <w:rPr>
          <w:spacing w:val="-4"/>
        </w:rPr>
        <w:t xml:space="preserve"> </w:t>
      </w:r>
      <w:r>
        <w:t>с</w:t>
      </w:r>
      <w:r>
        <w:rPr>
          <w:spacing w:val="-3"/>
        </w:rPr>
        <w:t xml:space="preserve"> </w:t>
      </w:r>
      <w:r>
        <w:t>натуры.</w:t>
      </w:r>
      <w:r>
        <w:rPr>
          <w:spacing w:val="-2"/>
        </w:rPr>
        <w:t xml:space="preserve"> </w:t>
      </w:r>
      <w:r>
        <w:t>Зарисовки</w:t>
      </w:r>
      <w:r>
        <w:rPr>
          <w:spacing w:val="-2"/>
        </w:rPr>
        <w:t xml:space="preserve"> </w:t>
      </w:r>
      <w:r>
        <w:t>простых</w:t>
      </w:r>
      <w:r>
        <w:rPr>
          <w:spacing w:val="-7"/>
        </w:rPr>
        <w:t xml:space="preserve"> </w:t>
      </w:r>
      <w:r>
        <w:rPr>
          <w:spacing w:val="-2"/>
        </w:rPr>
        <w:t>предметов.</w:t>
      </w:r>
    </w:p>
    <w:p w:rsidR="003F632E" w:rsidRDefault="005F4B4A">
      <w:pPr>
        <w:pStyle w:val="a3"/>
        <w:spacing w:before="4" w:line="237" w:lineRule="auto"/>
        <w:ind w:right="623"/>
      </w:pPr>
      <w:r>
        <w:t>Линейные</w:t>
      </w:r>
      <w:r>
        <w:rPr>
          <w:spacing w:val="-2"/>
        </w:rPr>
        <w:t xml:space="preserve"> </w:t>
      </w:r>
      <w:r>
        <w:t>графические рисунки и наброски. Тон и тональные</w:t>
      </w:r>
      <w:r>
        <w:rPr>
          <w:spacing w:val="-2"/>
        </w:rPr>
        <w:t xml:space="preserve"> </w:t>
      </w:r>
      <w:r>
        <w:t xml:space="preserve">отношения: тёмное – </w:t>
      </w:r>
      <w:r>
        <w:rPr>
          <w:spacing w:val="-2"/>
        </w:rPr>
        <w:t>светлое.</w:t>
      </w:r>
    </w:p>
    <w:p w:rsidR="003F632E" w:rsidRDefault="005F4B4A">
      <w:pPr>
        <w:pStyle w:val="a3"/>
        <w:spacing w:before="4" w:line="275" w:lineRule="exact"/>
        <w:ind w:left="1330" w:firstLine="0"/>
      </w:pPr>
      <w:r>
        <w:t>Ритм</w:t>
      </w:r>
      <w:r>
        <w:rPr>
          <w:spacing w:val="-5"/>
        </w:rPr>
        <w:t xml:space="preserve"> </w:t>
      </w:r>
      <w:r>
        <w:t>и ритмическая</w:t>
      </w:r>
      <w:r>
        <w:rPr>
          <w:spacing w:val="-6"/>
        </w:rPr>
        <w:t xml:space="preserve"> </w:t>
      </w:r>
      <w:r>
        <w:t>организация</w:t>
      </w:r>
      <w:r>
        <w:rPr>
          <w:spacing w:val="-6"/>
        </w:rPr>
        <w:t xml:space="preserve"> </w:t>
      </w:r>
      <w:r>
        <w:t xml:space="preserve">плоскости </w:t>
      </w:r>
      <w:r>
        <w:rPr>
          <w:spacing w:val="-2"/>
        </w:rPr>
        <w:t>листа.</w:t>
      </w:r>
    </w:p>
    <w:p w:rsidR="003F632E" w:rsidRDefault="005F4B4A">
      <w:pPr>
        <w:pStyle w:val="a3"/>
        <w:spacing w:line="242" w:lineRule="auto"/>
        <w:ind w:right="63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F632E" w:rsidRDefault="005F4B4A">
      <w:pPr>
        <w:pStyle w:val="a3"/>
        <w:spacing w:line="242" w:lineRule="auto"/>
        <w:ind w:right="635"/>
      </w:pPr>
      <w:r>
        <w:t>Цвет</w:t>
      </w:r>
      <w:r>
        <w:rPr>
          <w:spacing w:val="-4"/>
        </w:rPr>
        <w:t xml:space="preserve"> </w:t>
      </w:r>
      <w:r>
        <w:t>как</w:t>
      </w:r>
      <w:r>
        <w:rPr>
          <w:spacing w:val="-6"/>
        </w:rPr>
        <w:t xml:space="preserve"> </w:t>
      </w:r>
      <w:r>
        <w:t>выразительное</w:t>
      </w:r>
      <w:r>
        <w:rPr>
          <w:spacing w:val="-5"/>
        </w:rPr>
        <w:t xml:space="preserve"> </w:t>
      </w:r>
      <w:r>
        <w:t>средство</w:t>
      </w:r>
      <w:r>
        <w:rPr>
          <w:spacing w:val="-1"/>
        </w:rPr>
        <w:t xml:space="preserve"> </w:t>
      </w:r>
      <w:r>
        <w:t>в</w:t>
      </w:r>
      <w:r>
        <w:rPr>
          <w:spacing w:val="-7"/>
        </w:rPr>
        <w:t xml:space="preserve"> </w:t>
      </w:r>
      <w:r>
        <w:t>изобразительном</w:t>
      </w:r>
      <w:r>
        <w:rPr>
          <w:spacing w:val="-4"/>
        </w:rPr>
        <w:t xml:space="preserve"> </w:t>
      </w:r>
      <w:r>
        <w:t>искусстве: холодный</w:t>
      </w:r>
      <w:r>
        <w:rPr>
          <w:spacing w:val="-8"/>
        </w:rPr>
        <w:t xml:space="preserve"> </w:t>
      </w:r>
      <w:r>
        <w:t>и</w:t>
      </w:r>
      <w:r>
        <w:rPr>
          <w:spacing w:val="-4"/>
        </w:rPr>
        <w:t xml:space="preserve"> </w:t>
      </w:r>
      <w:r>
        <w:t>тёплый цвет, понятие цветовых отношений; колорит в живописи.</w:t>
      </w:r>
    </w:p>
    <w:p w:rsidR="003F632E" w:rsidRDefault="005F4B4A">
      <w:pPr>
        <w:pStyle w:val="a3"/>
        <w:ind w:right="637"/>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F632E" w:rsidRDefault="005F4B4A">
      <w:pPr>
        <w:pStyle w:val="a3"/>
        <w:spacing w:line="275" w:lineRule="exact"/>
        <w:ind w:left="1330" w:firstLine="0"/>
      </w:pPr>
      <w:r>
        <w:t>Жанры</w:t>
      </w:r>
      <w:r>
        <w:rPr>
          <w:spacing w:val="-7"/>
        </w:rPr>
        <w:t xml:space="preserve"> </w:t>
      </w:r>
      <w:r>
        <w:t>изобразительного</w:t>
      </w:r>
      <w:r>
        <w:rPr>
          <w:spacing w:val="-4"/>
        </w:rPr>
        <w:t xml:space="preserve"> </w:t>
      </w:r>
      <w:r>
        <w:rPr>
          <w:spacing w:val="-2"/>
        </w:rPr>
        <w:t>искусства.</w:t>
      </w:r>
    </w:p>
    <w:p w:rsidR="003F632E" w:rsidRDefault="005F4B4A">
      <w:pPr>
        <w:pStyle w:val="a3"/>
        <w:spacing w:line="242" w:lineRule="auto"/>
        <w:ind w:right="634"/>
      </w:pPr>
      <w:r>
        <w:t>Жанровая система в изобразительном искусстве как инструмент для сравнения и анализа произведений изобразительного искусства.</w:t>
      </w:r>
    </w:p>
    <w:p w:rsidR="003F632E" w:rsidRDefault="005F4B4A">
      <w:pPr>
        <w:pStyle w:val="a3"/>
        <w:spacing w:line="242" w:lineRule="auto"/>
        <w:ind w:right="637"/>
      </w:pPr>
      <w:r>
        <w:t xml:space="preserve">Предмет изображения, сюжет и содержание произведения изобразительного </w:t>
      </w:r>
      <w:r>
        <w:rPr>
          <w:spacing w:val="-2"/>
        </w:rPr>
        <w:t>искусства.</w:t>
      </w:r>
    </w:p>
    <w:p w:rsidR="003F632E" w:rsidRDefault="005F4B4A">
      <w:pPr>
        <w:pStyle w:val="a3"/>
        <w:spacing w:line="271" w:lineRule="exact"/>
        <w:ind w:left="1330" w:firstLine="0"/>
        <w:jc w:val="left"/>
      </w:pPr>
      <w:r>
        <w:rPr>
          <w:spacing w:val="-2"/>
        </w:rPr>
        <w:t>Натюрморт.</w:t>
      </w:r>
    </w:p>
    <w:p w:rsidR="003F632E" w:rsidRDefault="005F4B4A">
      <w:pPr>
        <w:pStyle w:val="a3"/>
        <w:spacing w:line="237" w:lineRule="auto"/>
        <w:jc w:val="left"/>
      </w:pPr>
      <w:r>
        <w:t>Изображение</w:t>
      </w:r>
      <w:r>
        <w:rPr>
          <w:spacing w:val="29"/>
        </w:rPr>
        <w:t xml:space="preserve"> </w:t>
      </w:r>
      <w:r>
        <w:t>предметного</w:t>
      </w:r>
      <w:r>
        <w:rPr>
          <w:spacing w:val="35"/>
        </w:rPr>
        <w:t xml:space="preserve"> </w:t>
      </w:r>
      <w:r>
        <w:t>мира</w:t>
      </w:r>
      <w:r>
        <w:rPr>
          <w:spacing w:val="29"/>
        </w:rPr>
        <w:t xml:space="preserve"> </w:t>
      </w:r>
      <w:r>
        <w:t>в</w:t>
      </w:r>
      <w:r>
        <w:rPr>
          <w:spacing w:val="32"/>
        </w:rPr>
        <w:t xml:space="preserve"> </w:t>
      </w:r>
      <w:r>
        <w:t>изобразительном</w:t>
      </w:r>
      <w:r>
        <w:rPr>
          <w:spacing w:val="32"/>
        </w:rPr>
        <w:t xml:space="preserve"> </w:t>
      </w:r>
      <w:r>
        <w:t>искусстве</w:t>
      </w:r>
      <w:r>
        <w:rPr>
          <w:spacing w:val="29"/>
        </w:rPr>
        <w:t xml:space="preserve"> </w:t>
      </w:r>
      <w:r>
        <w:t>и</w:t>
      </w:r>
      <w:r>
        <w:rPr>
          <w:spacing w:val="31"/>
        </w:rPr>
        <w:t xml:space="preserve"> </w:t>
      </w:r>
      <w:r>
        <w:t>появление жанра натюрморта в европейском и отечественном искусстве.</w:t>
      </w:r>
    </w:p>
    <w:p w:rsidR="003F632E" w:rsidRDefault="005F4B4A">
      <w:pPr>
        <w:pStyle w:val="a3"/>
        <w:spacing w:line="237" w:lineRule="auto"/>
        <w:jc w:val="left"/>
      </w:pPr>
      <w:r>
        <w:t>Основы</w:t>
      </w:r>
      <w:r>
        <w:rPr>
          <w:spacing w:val="80"/>
        </w:rPr>
        <w:t xml:space="preserve"> </w:t>
      </w:r>
      <w:r>
        <w:t>графической</w:t>
      </w:r>
      <w:r>
        <w:rPr>
          <w:spacing w:val="40"/>
        </w:rPr>
        <w:t xml:space="preserve"> </w:t>
      </w:r>
      <w:r>
        <w:t>грамоты:</w:t>
      </w:r>
      <w:r>
        <w:rPr>
          <w:spacing w:val="80"/>
        </w:rPr>
        <w:t xml:space="preserve"> </w:t>
      </w:r>
      <w:r>
        <w:t>правила</w:t>
      </w:r>
      <w:r>
        <w:rPr>
          <w:spacing w:val="40"/>
        </w:rPr>
        <w:t xml:space="preserve"> </w:t>
      </w:r>
      <w:r>
        <w:t>объёмного</w:t>
      </w:r>
      <w:r>
        <w:rPr>
          <w:spacing w:val="80"/>
        </w:rPr>
        <w:t xml:space="preserve"> </w:t>
      </w:r>
      <w:r>
        <w:t>изображения</w:t>
      </w:r>
      <w:r>
        <w:rPr>
          <w:spacing w:val="40"/>
        </w:rPr>
        <w:t xml:space="preserve"> </w:t>
      </w:r>
      <w:r>
        <w:t>предметов</w:t>
      </w:r>
      <w:r>
        <w:rPr>
          <w:spacing w:val="80"/>
        </w:rPr>
        <w:t xml:space="preserve"> </w:t>
      </w:r>
      <w:r>
        <w:t xml:space="preserve">на </w:t>
      </w:r>
      <w:r>
        <w:rPr>
          <w:spacing w:val="-2"/>
        </w:rPr>
        <w:t>плоскости.</w:t>
      </w:r>
    </w:p>
    <w:p w:rsidR="003F632E" w:rsidRDefault="005F4B4A">
      <w:pPr>
        <w:pStyle w:val="a3"/>
        <w:spacing w:before="1" w:line="237" w:lineRule="auto"/>
        <w:ind w:right="631"/>
        <w:jc w:val="left"/>
      </w:pPr>
      <w:r>
        <w:t>Линейное</w:t>
      </w:r>
      <w:r>
        <w:rPr>
          <w:spacing w:val="35"/>
        </w:rPr>
        <w:t xml:space="preserve"> </w:t>
      </w:r>
      <w:r>
        <w:t>построение</w:t>
      </w:r>
      <w:r>
        <w:rPr>
          <w:spacing w:val="35"/>
        </w:rPr>
        <w:t xml:space="preserve"> </w:t>
      </w:r>
      <w:r>
        <w:t>предмета</w:t>
      </w:r>
      <w:r>
        <w:rPr>
          <w:spacing w:val="36"/>
        </w:rPr>
        <w:t xml:space="preserve"> </w:t>
      </w:r>
      <w:r>
        <w:t>в</w:t>
      </w:r>
      <w:r>
        <w:rPr>
          <w:spacing w:val="33"/>
        </w:rPr>
        <w:t xml:space="preserve"> </w:t>
      </w:r>
      <w:r>
        <w:t>пространстве:</w:t>
      </w:r>
      <w:r>
        <w:rPr>
          <w:spacing w:val="37"/>
        </w:rPr>
        <w:t xml:space="preserve"> </w:t>
      </w:r>
      <w:r>
        <w:t>линия</w:t>
      </w:r>
      <w:r>
        <w:rPr>
          <w:spacing w:val="31"/>
        </w:rPr>
        <w:t xml:space="preserve"> </w:t>
      </w:r>
      <w:r>
        <w:t>горизонта,</w:t>
      </w:r>
      <w:r>
        <w:rPr>
          <w:spacing w:val="33"/>
        </w:rPr>
        <w:t xml:space="preserve"> </w:t>
      </w:r>
      <w:r>
        <w:t>точка</w:t>
      </w:r>
      <w:r>
        <w:rPr>
          <w:spacing w:val="35"/>
        </w:rPr>
        <w:t xml:space="preserve"> </w:t>
      </w:r>
      <w:r>
        <w:t>зрения</w:t>
      </w:r>
      <w:r>
        <w:rPr>
          <w:spacing w:val="31"/>
        </w:rPr>
        <w:t xml:space="preserve"> </w:t>
      </w:r>
      <w:r>
        <w:t>и точка схода, правила перспективных сокращений.</w:t>
      </w:r>
    </w:p>
    <w:p w:rsidR="003F632E" w:rsidRDefault="005F4B4A">
      <w:pPr>
        <w:pStyle w:val="a3"/>
        <w:spacing w:before="3" w:line="275" w:lineRule="exact"/>
        <w:ind w:left="1330" w:firstLine="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3F632E" w:rsidRDefault="005F4B4A">
      <w:pPr>
        <w:pStyle w:val="a3"/>
        <w:spacing w:line="242" w:lineRule="auto"/>
        <w:ind w:left="1330" w:right="1348" w:firstLine="0"/>
        <w:jc w:val="left"/>
      </w:pPr>
      <w:r>
        <w:t>Рисование</w:t>
      </w:r>
      <w:r>
        <w:rPr>
          <w:spacing w:val="-10"/>
        </w:rPr>
        <w:t xml:space="preserve"> </w:t>
      </w:r>
      <w:r>
        <w:t>геометрических</w:t>
      </w:r>
      <w:r>
        <w:rPr>
          <w:spacing w:val="-9"/>
        </w:rPr>
        <w:t xml:space="preserve"> </w:t>
      </w:r>
      <w:r>
        <w:t>тел</w:t>
      </w:r>
      <w:r>
        <w:rPr>
          <w:spacing w:val="-5"/>
        </w:rPr>
        <w:t xml:space="preserve"> </w:t>
      </w:r>
      <w:r>
        <w:t>на</w:t>
      </w:r>
      <w:r>
        <w:rPr>
          <w:spacing w:val="-10"/>
        </w:rPr>
        <w:t xml:space="preserve"> </w:t>
      </w:r>
      <w:r>
        <w:t>основе правил</w:t>
      </w:r>
      <w:r>
        <w:rPr>
          <w:spacing w:val="-5"/>
        </w:rPr>
        <w:t xml:space="preserve"> </w:t>
      </w:r>
      <w:r>
        <w:t>линейной</w:t>
      </w:r>
      <w:r>
        <w:rPr>
          <w:spacing w:val="-4"/>
        </w:rPr>
        <w:t xml:space="preserve"> </w:t>
      </w:r>
      <w:r>
        <w:t>перспективы. Сложная пространственная форма и выявление её конструкции.</w:t>
      </w:r>
    </w:p>
    <w:p w:rsidR="003F632E" w:rsidRDefault="005F4B4A">
      <w:pPr>
        <w:pStyle w:val="a3"/>
        <w:spacing w:line="271" w:lineRule="exact"/>
        <w:ind w:left="1330" w:firstLine="0"/>
        <w:jc w:val="left"/>
      </w:pPr>
      <w:r>
        <w:t>Рисунок</w:t>
      </w:r>
      <w:r>
        <w:rPr>
          <w:spacing w:val="55"/>
          <w:w w:val="150"/>
        </w:rPr>
        <w:t xml:space="preserve"> </w:t>
      </w:r>
      <w:r>
        <w:t>сложной</w:t>
      </w:r>
      <w:r>
        <w:rPr>
          <w:spacing w:val="60"/>
          <w:w w:val="150"/>
        </w:rPr>
        <w:t xml:space="preserve"> </w:t>
      </w:r>
      <w:r>
        <w:t>формы</w:t>
      </w:r>
      <w:r>
        <w:rPr>
          <w:spacing w:val="57"/>
          <w:w w:val="150"/>
        </w:rPr>
        <w:t xml:space="preserve"> </w:t>
      </w:r>
      <w:r>
        <w:t>предмета</w:t>
      </w:r>
      <w:r>
        <w:rPr>
          <w:spacing w:val="59"/>
          <w:w w:val="150"/>
        </w:rPr>
        <w:t xml:space="preserve"> </w:t>
      </w:r>
      <w:r>
        <w:t>как</w:t>
      </w:r>
      <w:r>
        <w:rPr>
          <w:spacing w:val="58"/>
          <w:w w:val="150"/>
        </w:rPr>
        <w:t xml:space="preserve"> </w:t>
      </w:r>
      <w:r>
        <w:t>соотношение</w:t>
      </w:r>
      <w:r>
        <w:rPr>
          <w:spacing w:val="53"/>
          <w:w w:val="150"/>
        </w:rPr>
        <w:t xml:space="preserve"> </w:t>
      </w:r>
      <w:r>
        <w:t>простых</w:t>
      </w:r>
      <w:r>
        <w:rPr>
          <w:spacing w:val="55"/>
          <w:w w:val="150"/>
        </w:rPr>
        <w:t xml:space="preserve"> </w:t>
      </w:r>
      <w:r>
        <w:rPr>
          <w:spacing w:val="-2"/>
        </w:rPr>
        <w:t>геометрических</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2"/>
        <w:ind w:firstLine="0"/>
        <w:jc w:val="left"/>
      </w:pPr>
      <w:r>
        <w:rPr>
          <w:spacing w:val="-4"/>
        </w:rPr>
        <w:t>фигур.</w:t>
      </w:r>
    </w:p>
    <w:p w:rsidR="003F632E" w:rsidRDefault="005F4B4A">
      <w:pPr>
        <w:pStyle w:val="a3"/>
        <w:spacing w:before="275"/>
        <w:ind w:left="0" w:firstLine="0"/>
        <w:jc w:val="left"/>
      </w:pPr>
      <w:r>
        <w:br w:type="column"/>
      </w:r>
      <w:r>
        <w:t>Линейный</w:t>
      </w:r>
      <w:r>
        <w:rPr>
          <w:spacing w:val="-3"/>
        </w:rPr>
        <w:t xml:space="preserve"> </w:t>
      </w:r>
      <w:r>
        <w:t>рисунок</w:t>
      </w:r>
      <w:r>
        <w:rPr>
          <w:spacing w:val="-5"/>
        </w:rPr>
        <w:t xml:space="preserve"> </w:t>
      </w:r>
      <w:r>
        <w:t>конструкции</w:t>
      </w:r>
      <w:r>
        <w:rPr>
          <w:spacing w:val="-3"/>
        </w:rPr>
        <w:t xml:space="preserve"> </w:t>
      </w:r>
      <w:r>
        <w:t>из</w:t>
      </w:r>
      <w:r>
        <w:rPr>
          <w:spacing w:val="-7"/>
        </w:rPr>
        <w:t xml:space="preserve"> </w:t>
      </w:r>
      <w:r>
        <w:t>нескольких</w:t>
      </w:r>
      <w:r>
        <w:rPr>
          <w:spacing w:val="-8"/>
        </w:rPr>
        <w:t xml:space="preserve"> </w:t>
      </w:r>
      <w:r>
        <w:t>геометрических</w:t>
      </w:r>
      <w:r>
        <w:rPr>
          <w:spacing w:val="-8"/>
        </w:rPr>
        <w:t xml:space="preserve"> </w:t>
      </w:r>
      <w:r>
        <w:rPr>
          <w:spacing w:val="-4"/>
        </w:rPr>
        <w:t>тел.</w:t>
      </w:r>
    </w:p>
    <w:p w:rsidR="003F632E" w:rsidRDefault="005F4B4A">
      <w:pPr>
        <w:pStyle w:val="a3"/>
        <w:spacing w:before="3"/>
        <w:ind w:left="0" w:firstLine="0"/>
        <w:jc w:val="left"/>
      </w:pPr>
      <w:r>
        <w:t>Освещение</w:t>
      </w:r>
      <w:r>
        <w:rPr>
          <w:spacing w:val="62"/>
        </w:rPr>
        <w:t xml:space="preserve"> </w:t>
      </w:r>
      <w:r>
        <w:t>как</w:t>
      </w:r>
      <w:r>
        <w:rPr>
          <w:spacing w:val="64"/>
        </w:rPr>
        <w:t xml:space="preserve"> </w:t>
      </w:r>
      <w:r>
        <w:t>средство</w:t>
      </w:r>
      <w:r>
        <w:rPr>
          <w:spacing w:val="69"/>
        </w:rPr>
        <w:t xml:space="preserve"> </w:t>
      </w:r>
      <w:r>
        <w:t>выявления</w:t>
      </w:r>
      <w:r>
        <w:rPr>
          <w:spacing w:val="61"/>
        </w:rPr>
        <w:t xml:space="preserve"> </w:t>
      </w:r>
      <w:r>
        <w:t>объёма</w:t>
      </w:r>
      <w:r>
        <w:rPr>
          <w:spacing w:val="59"/>
        </w:rPr>
        <w:t xml:space="preserve"> </w:t>
      </w:r>
      <w:r>
        <w:t>предмета.</w:t>
      </w:r>
      <w:r>
        <w:rPr>
          <w:spacing w:val="68"/>
        </w:rPr>
        <w:t xml:space="preserve"> </w:t>
      </w:r>
      <w:r>
        <w:t>Понятия</w:t>
      </w:r>
      <w:r>
        <w:rPr>
          <w:spacing w:val="65"/>
        </w:rPr>
        <w:t xml:space="preserve"> </w:t>
      </w:r>
      <w:r>
        <w:t>«свет»,</w:t>
      </w:r>
      <w:r>
        <w:rPr>
          <w:spacing w:val="68"/>
        </w:rPr>
        <w:t xml:space="preserve"> </w:t>
      </w:r>
      <w:r>
        <w:rPr>
          <w:spacing w:val="-2"/>
        </w:rPr>
        <w:t>«блик»,</w:t>
      </w:r>
    </w:p>
    <w:p w:rsidR="003F632E" w:rsidRDefault="003F632E">
      <w:pPr>
        <w:sectPr w:rsidR="003F632E">
          <w:type w:val="continuous"/>
          <w:pgSz w:w="11910" w:h="16840"/>
          <w:pgMar w:top="1300" w:right="220" w:bottom="280" w:left="1080" w:header="723" w:footer="714" w:gutter="0"/>
          <w:cols w:num="2" w:space="720" w:equalWidth="0">
            <w:col w:w="1299" w:space="32"/>
            <w:col w:w="9279"/>
          </w:cols>
        </w:sectPr>
      </w:pPr>
    </w:p>
    <w:p w:rsidR="003F632E" w:rsidRDefault="005F4B4A">
      <w:pPr>
        <w:pStyle w:val="a3"/>
        <w:spacing w:line="273" w:lineRule="exact"/>
        <w:ind w:firstLine="0"/>
        <w:jc w:val="left"/>
      </w:pPr>
      <w:r>
        <w:t>«полутень»,</w:t>
      </w:r>
      <w:r>
        <w:rPr>
          <w:spacing w:val="40"/>
        </w:rPr>
        <w:t xml:space="preserve"> </w:t>
      </w:r>
      <w:r>
        <w:t>«собственная</w:t>
      </w:r>
      <w:r>
        <w:rPr>
          <w:spacing w:val="41"/>
        </w:rPr>
        <w:t xml:space="preserve"> </w:t>
      </w:r>
      <w:r>
        <w:t>тень»,</w:t>
      </w:r>
      <w:r>
        <w:rPr>
          <w:spacing w:val="38"/>
        </w:rPr>
        <w:t xml:space="preserve"> </w:t>
      </w:r>
      <w:r>
        <w:t>«рефлекс»,</w:t>
      </w:r>
      <w:r>
        <w:rPr>
          <w:spacing w:val="43"/>
        </w:rPr>
        <w:t xml:space="preserve"> </w:t>
      </w:r>
      <w:r>
        <w:t>«падающая</w:t>
      </w:r>
      <w:r>
        <w:rPr>
          <w:spacing w:val="41"/>
        </w:rPr>
        <w:t xml:space="preserve"> </w:t>
      </w:r>
      <w:r>
        <w:t>тень».</w:t>
      </w:r>
      <w:r>
        <w:rPr>
          <w:spacing w:val="43"/>
        </w:rPr>
        <w:t xml:space="preserve"> </w:t>
      </w:r>
      <w:r>
        <w:t>Особенности</w:t>
      </w:r>
      <w:r>
        <w:rPr>
          <w:spacing w:val="34"/>
        </w:rPr>
        <w:t xml:space="preserve"> </w:t>
      </w:r>
      <w:r>
        <w:rPr>
          <w:spacing w:val="-2"/>
        </w:rPr>
        <w:t>освещения</w:t>
      </w:r>
    </w:p>
    <w:p w:rsidR="003F632E" w:rsidRDefault="005F4B4A">
      <w:pPr>
        <w:pStyle w:val="a3"/>
        <w:spacing w:before="2" w:line="275" w:lineRule="exact"/>
        <w:ind w:firstLine="0"/>
        <w:jc w:val="left"/>
      </w:pPr>
      <w:r>
        <w:t>«по</w:t>
      </w:r>
      <w:r>
        <w:rPr>
          <w:spacing w:val="2"/>
        </w:rPr>
        <w:t xml:space="preserve"> </w:t>
      </w:r>
      <w:r>
        <w:t>свету»</w:t>
      </w:r>
      <w:r>
        <w:rPr>
          <w:spacing w:val="-6"/>
        </w:rPr>
        <w:t xml:space="preserve"> </w:t>
      </w:r>
      <w:r>
        <w:t>и «против</w:t>
      </w:r>
      <w:r>
        <w:rPr>
          <w:spacing w:val="-3"/>
        </w:rPr>
        <w:t xml:space="preserve"> </w:t>
      </w:r>
      <w:r>
        <w:rPr>
          <w:spacing w:val="-2"/>
        </w:rPr>
        <w:t>света».</w:t>
      </w:r>
    </w:p>
    <w:p w:rsidR="003F632E" w:rsidRDefault="005F4B4A">
      <w:pPr>
        <w:pStyle w:val="a3"/>
        <w:tabs>
          <w:tab w:val="left" w:pos="2836"/>
          <w:tab w:val="left" w:pos="4271"/>
          <w:tab w:val="left" w:pos="4683"/>
          <w:tab w:val="left" w:pos="5877"/>
          <w:tab w:val="left" w:pos="7627"/>
        </w:tabs>
        <w:spacing w:line="242" w:lineRule="auto"/>
        <w:ind w:left="1330" w:right="629" w:firstLine="0"/>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3F632E" w:rsidRDefault="005F4B4A">
      <w:pPr>
        <w:pStyle w:val="a3"/>
        <w:spacing w:line="271" w:lineRule="exact"/>
        <w:ind w:firstLine="0"/>
        <w:jc w:val="left"/>
      </w:pPr>
      <w:r>
        <w:t>Особенности</w:t>
      </w:r>
      <w:r>
        <w:rPr>
          <w:spacing w:val="-8"/>
        </w:rPr>
        <w:t xml:space="preserve"> </w:t>
      </w:r>
      <w:r>
        <w:t>графических</w:t>
      </w:r>
      <w:r>
        <w:rPr>
          <w:spacing w:val="-7"/>
        </w:rPr>
        <w:t xml:space="preserve"> </w:t>
      </w:r>
      <w:r>
        <w:t>техник.</w:t>
      </w:r>
      <w:r>
        <w:rPr>
          <w:spacing w:val="-1"/>
        </w:rPr>
        <w:t xml:space="preserve"> </w:t>
      </w:r>
      <w:r>
        <w:t>Печатная</w:t>
      </w:r>
      <w:r>
        <w:rPr>
          <w:spacing w:val="-2"/>
        </w:rPr>
        <w:t xml:space="preserve"> графика.</w:t>
      </w:r>
    </w:p>
    <w:p w:rsidR="003F632E" w:rsidRDefault="005F4B4A">
      <w:pPr>
        <w:pStyle w:val="a3"/>
        <w:spacing w:before="4" w:line="237" w:lineRule="auto"/>
        <w:jc w:val="left"/>
      </w:pPr>
      <w:r>
        <w:t>Живописное</w:t>
      </w:r>
      <w:r>
        <w:rPr>
          <w:spacing w:val="80"/>
        </w:rPr>
        <w:t xml:space="preserve"> </w:t>
      </w:r>
      <w:r>
        <w:t>изображение</w:t>
      </w:r>
      <w:r>
        <w:rPr>
          <w:spacing w:val="80"/>
        </w:rPr>
        <w:t xml:space="preserve"> </w:t>
      </w:r>
      <w:r>
        <w:t>натюрморта.</w:t>
      </w:r>
      <w:r>
        <w:rPr>
          <w:spacing w:val="80"/>
          <w:w w:val="150"/>
        </w:rPr>
        <w:t xml:space="preserve"> </w:t>
      </w:r>
      <w:r>
        <w:t>Цвет</w:t>
      </w:r>
      <w:r>
        <w:rPr>
          <w:spacing w:val="80"/>
          <w:w w:val="15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40"/>
        </w:rPr>
        <w:t xml:space="preserve"> </w:t>
      </w:r>
      <w:r>
        <w:t>отечественных живописцев. Опыт создания живописного натюрморта.</w:t>
      </w:r>
    </w:p>
    <w:p w:rsidR="003F632E" w:rsidRDefault="005F4B4A">
      <w:pPr>
        <w:pStyle w:val="a3"/>
        <w:spacing w:before="3" w:line="275" w:lineRule="exact"/>
        <w:ind w:left="1330" w:firstLine="0"/>
        <w:jc w:val="left"/>
      </w:pPr>
      <w:r>
        <w:rPr>
          <w:spacing w:val="-2"/>
        </w:rPr>
        <w:t>Портрет.</w:t>
      </w:r>
    </w:p>
    <w:p w:rsidR="003F632E" w:rsidRDefault="005F4B4A">
      <w:pPr>
        <w:pStyle w:val="a3"/>
        <w:ind w:right="632"/>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F632E" w:rsidRDefault="005F4B4A">
      <w:pPr>
        <w:pStyle w:val="a3"/>
        <w:spacing w:before="2" w:line="275" w:lineRule="exact"/>
        <w:ind w:left="1330" w:firstLine="0"/>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rsidR="003F632E" w:rsidRDefault="005F4B4A">
      <w:pPr>
        <w:pStyle w:val="a3"/>
        <w:spacing w:line="242" w:lineRule="auto"/>
        <w:ind w:right="631"/>
      </w:pPr>
      <w:r>
        <w:t>Особенности развития портретного жанра в отечественном искусстве. Великие портретисты в русской живописи.</w:t>
      </w:r>
    </w:p>
    <w:p w:rsidR="003F632E" w:rsidRDefault="005F4B4A">
      <w:pPr>
        <w:pStyle w:val="a3"/>
        <w:spacing w:line="271" w:lineRule="exact"/>
        <w:ind w:left="1330" w:firstLine="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3F632E" w:rsidRDefault="005F4B4A">
      <w:pPr>
        <w:pStyle w:val="a3"/>
        <w:spacing w:before="4" w:line="237" w:lineRule="auto"/>
        <w:jc w:val="left"/>
      </w:pPr>
      <w:r>
        <w:t>Особенности</w:t>
      </w:r>
      <w:r>
        <w:rPr>
          <w:spacing w:val="80"/>
        </w:rPr>
        <w:t xml:space="preserve"> </w:t>
      </w:r>
      <w:r>
        <w:t>развития</w:t>
      </w:r>
      <w:r>
        <w:rPr>
          <w:spacing w:val="79"/>
        </w:rPr>
        <w:t xml:space="preserve"> </w:t>
      </w:r>
      <w:r>
        <w:t>жанра</w:t>
      </w:r>
      <w:r>
        <w:rPr>
          <w:spacing w:val="79"/>
        </w:rPr>
        <w:t xml:space="preserve"> </w:t>
      </w:r>
      <w:r>
        <w:t>портрета</w:t>
      </w:r>
      <w:r>
        <w:rPr>
          <w:spacing w:val="79"/>
        </w:rPr>
        <w:t xml:space="preserve"> </w:t>
      </w:r>
      <w:r>
        <w:t>в</w:t>
      </w:r>
      <w:r>
        <w:rPr>
          <w:spacing w:val="80"/>
        </w:rPr>
        <w:t xml:space="preserve"> </w:t>
      </w:r>
      <w:r>
        <w:t>искусстве</w:t>
      </w:r>
      <w:r>
        <w:rPr>
          <w:spacing w:val="80"/>
        </w:rPr>
        <w:t xml:space="preserve"> </w:t>
      </w:r>
      <w:r>
        <w:t>ХХ</w:t>
      </w:r>
      <w:r>
        <w:rPr>
          <w:spacing w:val="79"/>
        </w:rPr>
        <w:t xml:space="preserve"> </w:t>
      </w:r>
      <w:r>
        <w:t>в.</w:t>
      </w:r>
      <w:r>
        <w:rPr>
          <w:spacing w:val="80"/>
        </w:rPr>
        <w:t xml:space="preserve"> </w:t>
      </w:r>
      <w:r>
        <w:t>–</w:t>
      </w:r>
      <w:r>
        <w:rPr>
          <w:spacing w:val="76"/>
        </w:rPr>
        <w:t xml:space="preserve"> </w:t>
      </w:r>
      <w:r>
        <w:t>отечественном</w:t>
      </w:r>
      <w:r>
        <w:rPr>
          <w:spacing w:val="80"/>
        </w:rPr>
        <w:t xml:space="preserve"> </w:t>
      </w:r>
      <w:r>
        <w:t xml:space="preserve">и </w:t>
      </w:r>
      <w:r>
        <w:rPr>
          <w:spacing w:val="-2"/>
        </w:rPr>
        <w:t>европейском.</w:t>
      </w:r>
    </w:p>
    <w:p w:rsidR="003F632E" w:rsidRDefault="005F4B4A">
      <w:pPr>
        <w:pStyle w:val="a3"/>
        <w:spacing w:before="5" w:line="237" w:lineRule="auto"/>
        <w:jc w:val="left"/>
      </w:pPr>
      <w:r>
        <w:t>Построение головы</w:t>
      </w:r>
      <w:r>
        <w:rPr>
          <w:spacing w:val="33"/>
        </w:rPr>
        <w:t xml:space="preserve"> </w:t>
      </w:r>
      <w:r>
        <w:t>человека, основные</w:t>
      </w:r>
      <w:r>
        <w:rPr>
          <w:spacing w:val="31"/>
        </w:rPr>
        <w:t xml:space="preserve"> </w:t>
      </w:r>
      <w:r>
        <w:t>пропорции</w:t>
      </w:r>
      <w:r>
        <w:rPr>
          <w:spacing w:val="33"/>
        </w:rPr>
        <w:t xml:space="preserve"> </w:t>
      </w:r>
      <w:r>
        <w:t>лица,</w:t>
      </w:r>
      <w:r>
        <w:rPr>
          <w:spacing w:val="33"/>
        </w:rPr>
        <w:t xml:space="preserve"> </w:t>
      </w:r>
      <w:r>
        <w:t>соотношение лицевой</w:t>
      </w:r>
      <w:r>
        <w:rPr>
          <w:spacing w:val="33"/>
        </w:rPr>
        <w:t xml:space="preserve"> </w:t>
      </w:r>
      <w:r>
        <w:t>и черепной частей головы.</w:t>
      </w:r>
    </w:p>
    <w:p w:rsidR="003F632E" w:rsidRDefault="005F4B4A">
      <w:pPr>
        <w:pStyle w:val="a3"/>
        <w:spacing w:line="275" w:lineRule="exact"/>
        <w:ind w:left="1330" w:firstLine="0"/>
        <w:jc w:val="left"/>
      </w:pPr>
      <w:r>
        <w:t>Графический</w:t>
      </w:r>
      <w:r>
        <w:rPr>
          <w:spacing w:val="10"/>
        </w:rPr>
        <w:t xml:space="preserve"> </w:t>
      </w:r>
      <w:r>
        <w:t>портрет</w:t>
      </w:r>
      <w:r>
        <w:rPr>
          <w:spacing w:val="8"/>
        </w:rPr>
        <w:t xml:space="preserve"> </w:t>
      </w:r>
      <w:r>
        <w:t>в</w:t>
      </w:r>
      <w:r>
        <w:rPr>
          <w:spacing w:val="9"/>
        </w:rPr>
        <w:t xml:space="preserve"> </w:t>
      </w:r>
      <w:r>
        <w:t>работах</w:t>
      </w:r>
      <w:r>
        <w:rPr>
          <w:spacing w:val="7"/>
        </w:rPr>
        <w:t xml:space="preserve"> </w:t>
      </w:r>
      <w:r>
        <w:t>известных</w:t>
      </w:r>
      <w:r>
        <w:rPr>
          <w:spacing w:val="7"/>
        </w:rPr>
        <w:t xml:space="preserve"> </w:t>
      </w:r>
      <w:r>
        <w:t>художников.</w:t>
      </w:r>
      <w:r>
        <w:rPr>
          <w:spacing w:val="10"/>
        </w:rPr>
        <w:t xml:space="preserve"> </w:t>
      </w:r>
      <w:r>
        <w:t>Разнообразие</w:t>
      </w:r>
      <w:r>
        <w:rPr>
          <w:spacing w:val="6"/>
        </w:rPr>
        <w:t xml:space="preserve"> </w:t>
      </w:r>
      <w:r>
        <w:rPr>
          <w:spacing w:val="-2"/>
        </w:rPr>
        <w:t>графических</w:t>
      </w:r>
    </w:p>
    <w:p w:rsidR="003F632E" w:rsidRDefault="003F632E">
      <w:pPr>
        <w:spacing w:line="275" w:lineRule="exact"/>
        <w:sectPr w:rsidR="003F632E">
          <w:type w:val="continuous"/>
          <w:pgSz w:w="11910" w:h="16840"/>
          <w:pgMar w:top="1300" w:right="220" w:bottom="280" w:left="1080" w:header="723" w:footer="714" w:gutter="0"/>
          <w:cols w:space="720"/>
        </w:sectPr>
      </w:pPr>
    </w:p>
    <w:p w:rsidR="003F632E" w:rsidRDefault="005F4B4A">
      <w:pPr>
        <w:pStyle w:val="a3"/>
        <w:spacing w:before="90" w:line="237" w:lineRule="auto"/>
        <w:ind w:firstLine="0"/>
        <w:jc w:val="left"/>
      </w:pPr>
      <w:r>
        <w:lastRenderedPageBreak/>
        <w:t>средств</w:t>
      </w:r>
      <w:r>
        <w:rPr>
          <w:spacing w:val="-9"/>
        </w:rPr>
        <w:t xml:space="preserve"> </w:t>
      </w:r>
      <w:r>
        <w:t>в</w:t>
      </w:r>
      <w:r>
        <w:rPr>
          <w:spacing w:val="-12"/>
        </w:rPr>
        <w:t xml:space="preserve"> </w:t>
      </w:r>
      <w:r>
        <w:t>изображении</w:t>
      </w:r>
      <w:r>
        <w:rPr>
          <w:spacing w:val="-15"/>
        </w:rPr>
        <w:t xml:space="preserve"> </w:t>
      </w:r>
      <w:r>
        <w:t>образа</w:t>
      </w:r>
      <w:r>
        <w:rPr>
          <w:spacing w:val="-10"/>
        </w:rPr>
        <w:t xml:space="preserve"> </w:t>
      </w:r>
      <w:r>
        <w:t>человека.</w:t>
      </w:r>
      <w:r>
        <w:rPr>
          <w:spacing w:val="-11"/>
        </w:rPr>
        <w:t xml:space="preserve"> </w:t>
      </w:r>
      <w:r>
        <w:t>Графический</w:t>
      </w:r>
      <w:r>
        <w:rPr>
          <w:spacing w:val="-9"/>
        </w:rPr>
        <w:t xml:space="preserve"> </w:t>
      </w:r>
      <w:r>
        <w:t>портретный</w:t>
      </w:r>
      <w:r>
        <w:rPr>
          <w:spacing w:val="-13"/>
        </w:rPr>
        <w:t xml:space="preserve"> </w:t>
      </w:r>
      <w:r>
        <w:t>рисунок</w:t>
      </w:r>
      <w:r>
        <w:rPr>
          <w:spacing w:val="-10"/>
        </w:rPr>
        <w:t xml:space="preserve"> </w:t>
      </w:r>
      <w:r>
        <w:t>с</w:t>
      </w:r>
      <w:r>
        <w:rPr>
          <w:spacing w:val="-15"/>
        </w:rPr>
        <w:t xml:space="preserve"> </w:t>
      </w:r>
      <w:r>
        <w:t>натуры</w:t>
      </w:r>
      <w:r>
        <w:rPr>
          <w:spacing w:val="-8"/>
        </w:rPr>
        <w:t xml:space="preserve"> </w:t>
      </w:r>
      <w:r>
        <w:t>или</w:t>
      </w:r>
      <w:r>
        <w:rPr>
          <w:spacing w:val="-12"/>
        </w:rPr>
        <w:t xml:space="preserve"> </w:t>
      </w:r>
      <w:r>
        <w:t xml:space="preserve">по </w:t>
      </w:r>
      <w:r>
        <w:rPr>
          <w:spacing w:val="-2"/>
        </w:rPr>
        <w:t>памяти.</w:t>
      </w:r>
    </w:p>
    <w:p w:rsidR="003F632E" w:rsidRDefault="005F4B4A">
      <w:pPr>
        <w:pStyle w:val="a3"/>
        <w:spacing w:before="6" w:line="237" w:lineRule="auto"/>
        <w:ind w:left="1330" w:right="3209" w:firstLine="0"/>
        <w:jc w:val="left"/>
      </w:pPr>
      <w:r>
        <w:t>Роль</w:t>
      </w:r>
      <w:r>
        <w:rPr>
          <w:spacing w:val="-11"/>
        </w:rPr>
        <w:t xml:space="preserve"> </w:t>
      </w:r>
      <w:r>
        <w:t>освещения</w:t>
      </w:r>
      <w:r>
        <w:rPr>
          <w:spacing w:val="-7"/>
        </w:rPr>
        <w:t xml:space="preserve"> </w:t>
      </w:r>
      <w:r>
        <w:t>головы</w:t>
      </w:r>
      <w:r>
        <w:rPr>
          <w:spacing w:val="-1"/>
        </w:rPr>
        <w:t xml:space="preserve"> </w:t>
      </w:r>
      <w:r>
        <w:t>при</w:t>
      </w:r>
      <w:r>
        <w:rPr>
          <w:spacing w:val="-1"/>
        </w:rPr>
        <w:t xml:space="preserve"> </w:t>
      </w:r>
      <w:r>
        <w:t>создании</w:t>
      </w:r>
      <w:r>
        <w:rPr>
          <w:spacing w:val="-6"/>
        </w:rPr>
        <w:t xml:space="preserve"> </w:t>
      </w:r>
      <w:r>
        <w:t>портретного</w:t>
      </w:r>
      <w:r>
        <w:rPr>
          <w:spacing w:val="-7"/>
        </w:rPr>
        <w:t xml:space="preserve"> </w:t>
      </w:r>
      <w:r>
        <w:t>образа. Свет и тень в изображении головы человека.</w:t>
      </w:r>
    </w:p>
    <w:p w:rsidR="003F632E" w:rsidRDefault="005F4B4A">
      <w:pPr>
        <w:pStyle w:val="a3"/>
        <w:spacing w:before="3" w:line="275" w:lineRule="exact"/>
        <w:ind w:left="1330" w:firstLine="0"/>
        <w:jc w:val="left"/>
      </w:pPr>
      <w:r>
        <w:t>Портрет</w:t>
      </w:r>
      <w:r>
        <w:rPr>
          <w:spacing w:val="-2"/>
        </w:rPr>
        <w:t xml:space="preserve"> </w:t>
      </w:r>
      <w:r>
        <w:t>в</w:t>
      </w:r>
      <w:r>
        <w:rPr>
          <w:spacing w:val="6"/>
        </w:rPr>
        <w:t xml:space="preserve"> </w:t>
      </w:r>
      <w:r>
        <w:rPr>
          <w:spacing w:val="-2"/>
        </w:rPr>
        <w:t>скульптуре.</w:t>
      </w:r>
    </w:p>
    <w:p w:rsidR="003F632E" w:rsidRDefault="005F4B4A">
      <w:pPr>
        <w:pStyle w:val="a3"/>
        <w:spacing w:line="242" w:lineRule="auto"/>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76"/>
        </w:rPr>
        <w:t xml:space="preserve"> </w:t>
      </w:r>
      <w:r>
        <w:t>социального</w:t>
      </w:r>
      <w:r>
        <w:rPr>
          <w:spacing w:val="76"/>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скульптурном портрете.</w:t>
      </w:r>
    </w:p>
    <w:p w:rsidR="003F632E" w:rsidRDefault="005F4B4A">
      <w:pPr>
        <w:pStyle w:val="a3"/>
        <w:spacing w:line="271" w:lineRule="exact"/>
        <w:ind w:left="1330" w:firstLine="0"/>
        <w:jc w:val="left"/>
      </w:pPr>
      <w:r>
        <w:t>Значение</w:t>
      </w:r>
      <w:r>
        <w:rPr>
          <w:spacing w:val="-7"/>
        </w:rPr>
        <w:t xml:space="preserve"> </w:t>
      </w:r>
      <w:r>
        <w:t>свойств</w:t>
      </w:r>
      <w:r>
        <w:rPr>
          <w:spacing w:val="-7"/>
        </w:rPr>
        <w:t xml:space="preserve"> </w:t>
      </w:r>
      <w:r>
        <w:t>художественных</w:t>
      </w:r>
      <w:r>
        <w:rPr>
          <w:spacing w:val="-8"/>
        </w:rPr>
        <w:t xml:space="preserve"> </w:t>
      </w:r>
      <w:r>
        <w:t>материалов</w:t>
      </w:r>
      <w:r>
        <w:rPr>
          <w:spacing w:val="-7"/>
        </w:rPr>
        <w:t xml:space="preserve"> </w:t>
      </w:r>
      <w:r>
        <w:t>в</w:t>
      </w:r>
      <w:r>
        <w:rPr>
          <w:spacing w:val="-3"/>
        </w:rPr>
        <w:t xml:space="preserve"> </w:t>
      </w:r>
      <w:r>
        <w:t>создании</w:t>
      </w:r>
      <w:r>
        <w:rPr>
          <w:spacing w:val="-7"/>
        </w:rPr>
        <w:t xml:space="preserve"> </w:t>
      </w:r>
      <w:r>
        <w:t xml:space="preserve">скульптурного </w:t>
      </w:r>
      <w:r>
        <w:rPr>
          <w:spacing w:val="-2"/>
        </w:rPr>
        <w:t>портрета.</w:t>
      </w:r>
    </w:p>
    <w:p w:rsidR="003F632E" w:rsidRDefault="005F4B4A">
      <w:pPr>
        <w:pStyle w:val="a3"/>
        <w:spacing w:before="4" w:line="237" w:lineRule="auto"/>
        <w:jc w:val="left"/>
      </w:pPr>
      <w:r>
        <w:t>Живописное изображение портрета. Роль цвета в живописном портретном образе в произведениях выдающихся живописцев.</w:t>
      </w:r>
    </w:p>
    <w:p w:rsidR="003F632E" w:rsidRDefault="005F4B4A">
      <w:pPr>
        <w:pStyle w:val="a3"/>
        <w:spacing w:before="6" w:line="237" w:lineRule="auto"/>
        <w:ind w:left="1330" w:right="3652" w:firstLine="0"/>
        <w:jc w:val="left"/>
      </w:pPr>
      <w:r>
        <w:t>Опыт</w:t>
      </w:r>
      <w:r>
        <w:rPr>
          <w:spacing w:val="-8"/>
        </w:rPr>
        <w:t xml:space="preserve"> </w:t>
      </w:r>
      <w:r>
        <w:t>работы</w:t>
      </w:r>
      <w:r>
        <w:rPr>
          <w:spacing w:val="-10"/>
        </w:rPr>
        <w:t xml:space="preserve"> </w:t>
      </w:r>
      <w:r>
        <w:t>над</w:t>
      </w:r>
      <w:r>
        <w:rPr>
          <w:spacing w:val="-10"/>
        </w:rPr>
        <w:t xml:space="preserve"> </w:t>
      </w:r>
      <w:r>
        <w:t>созданием</w:t>
      </w:r>
      <w:r>
        <w:rPr>
          <w:spacing w:val="-11"/>
        </w:rPr>
        <w:t xml:space="preserve"> </w:t>
      </w:r>
      <w:r>
        <w:t>живописного</w:t>
      </w:r>
      <w:r>
        <w:rPr>
          <w:spacing w:val="-5"/>
        </w:rPr>
        <w:t xml:space="preserve"> </w:t>
      </w:r>
      <w:r>
        <w:t xml:space="preserve">портрета. </w:t>
      </w:r>
      <w:r>
        <w:rPr>
          <w:spacing w:val="-2"/>
        </w:rPr>
        <w:t>Пейзаж.</w:t>
      </w:r>
    </w:p>
    <w:p w:rsidR="003F632E" w:rsidRDefault="005F4B4A">
      <w:pPr>
        <w:pStyle w:val="a3"/>
        <w:spacing w:before="5" w:line="237" w:lineRule="auto"/>
        <w:ind w:right="634"/>
      </w:pPr>
      <w:r>
        <w:t>Особенности изображения пространства в эпоху Древнего мира, в средневековом искусстве и в эпоху Возрождения.</w:t>
      </w:r>
    </w:p>
    <w:p w:rsidR="003F632E" w:rsidRDefault="005F4B4A">
      <w:pPr>
        <w:pStyle w:val="a3"/>
        <w:spacing w:before="4" w:line="275" w:lineRule="exact"/>
        <w:ind w:left="1330" w:firstLine="0"/>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3F632E" w:rsidRDefault="005F4B4A">
      <w:pPr>
        <w:pStyle w:val="a3"/>
        <w:spacing w:line="242" w:lineRule="auto"/>
        <w:ind w:right="637"/>
      </w:pPr>
      <w:r>
        <w:t>Правила воздушной перспективы, построения переднего, среднего и дальнего планов при изображении пейзажа.</w:t>
      </w:r>
    </w:p>
    <w:p w:rsidR="003F632E" w:rsidRDefault="005F4B4A">
      <w:pPr>
        <w:pStyle w:val="a3"/>
        <w:spacing w:line="271" w:lineRule="exact"/>
        <w:ind w:left="1330" w:firstLine="0"/>
      </w:pPr>
      <w:proofErr w:type="gramStart"/>
      <w:r>
        <w:t>Особенности</w:t>
      </w:r>
      <w:r>
        <w:rPr>
          <w:spacing w:val="63"/>
        </w:rPr>
        <w:t xml:space="preserve">  </w:t>
      </w:r>
      <w:r>
        <w:t>изображения</w:t>
      </w:r>
      <w:proofErr w:type="gramEnd"/>
      <w:r>
        <w:rPr>
          <w:spacing w:val="66"/>
        </w:rPr>
        <w:t xml:space="preserve">  </w:t>
      </w:r>
      <w:r>
        <w:t>разных</w:t>
      </w:r>
      <w:r>
        <w:rPr>
          <w:spacing w:val="63"/>
        </w:rPr>
        <w:t xml:space="preserve">  </w:t>
      </w:r>
      <w:r>
        <w:t>состояний</w:t>
      </w:r>
      <w:r>
        <w:rPr>
          <w:spacing w:val="66"/>
        </w:rPr>
        <w:t xml:space="preserve">  </w:t>
      </w:r>
      <w:r>
        <w:t>природы</w:t>
      </w:r>
      <w:r>
        <w:rPr>
          <w:spacing w:val="64"/>
        </w:rPr>
        <w:t xml:space="preserve">  </w:t>
      </w:r>
      <w:r>
        <w:t>и</w:t>
      </w:r>
      <w:r>
        <w:rPr>
          <w:spacing w:val="66"/>
        </w:rPr>
        <w:t xml:space="preserve">  </w:t>
      </w:r>
      <w:r>
        <w:t>её</w:t>
      </w:r>
      <w:r>
        <w:rPr>
          <w:spacing w:val="65"/>
        </w:rPr>
        <w:t xml:space="preserve">  </w:t>
      </w:r>
      <w:r>
        <w:rPr>
          <w:spacing w:val="-2"/>
        </w:rPr>
        <w:t>освещения.</w:t>
      </w:r>
    </w:p>
    <w:p w:rsidR="003F632E" w:rsidRDefault="005F4B4A">
      <w:pPr>
        <w:pStyle w:val="a3"/>
        <w:spacing w:before="1" w:line="275" w:lineRule="exact"/>
        <w:ind w:firstLine="0"/>
      </w:pPr>
      <w:r>
        <w:t>Романтический</w:t>
      </w:r>
      <w:r>
        <w:rPr>
          <w:spacing w:val="-6"/>
        </w:rPr>
        <w:t xml:space="preserve"> </w:t>
      </w:r>
      <w:r>
        <w:t>пейзаж.</w:t>
      </w:r>
      <w:r>
        <w:rPr>
          <w:spacing w:val="-3"/>
        </w:rPr>
        <w:t xml:space="preserve"> </w:t>
      </w:r>
      <w:r>
        <w:t>Морские</w:t>
      </w:r>
      <w:r>
        <w:rPr>
          <w:spacing w:val="-5"/>
        </w:rPr>
        <w:t xml:space="preserve"> </w:t>
      </w:r>
      <w:r>
        <w:t>пейзажи</w:t>
      </w:r>
      <w:r>
        <w:rPr>
          <w:spacing w:val="-4"/>
        </w:rPr>
        <w:t xml:space="preserve"> </w:t>
      </w:r>
      <w:r>
        <w:t>И.</w:t>
      </w:r>
      <w:r>
        <w:rPr>
          <w:spacing w:val="-2"/>
        </w:rPr>
        <w:t xml:space="preserve"> Айвазовского.</w:t>
      </w:r>
    </w:p>
    <w:p w:rsidR="003F632E" w:rsidRDefault="005F4B4A">
      <w:pPr>
        <w:pStyle w:val="a3"/>
        <w:ind w:right="633"/>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F632E" w:rsidRDefault="005F4B4A">
      <w:pPr>
        <w:pStyle w:val="a3"/>
        <w:spacing w:before="2"/>
        <w:ind w:right="630"/>
      </w:pPr>
      <w:r>
        <w:t>Живописное изображение различных состояний природы. Пейзаж в истории русской</w:t>
      </w:r>
      <w:r>
        <w:rPr>
          <w:spacing w:val="-6"/>
        </w:rPr>
        <w:t xml:space="preserve"> </w:t>
      </w:r>
      <w:r>
        <w:t>живописи</w:t>
      </w:r>
      <w:r>
        <w:rPr>
          <w:spacing w:val="-6"/>
        </w:rPr>
        <w:t xml:space="preserve"> </w:t>
      </w:r>
      <w:r>
        <w:t>и</w:t>
      </w:r>
      <w:r>
        <w:rPr>
          <w:spacing w:val="-11"/>
        </w:rPr>
        <w:t xml:space="preserve"> </w:t>
      </w:r>
      <w:r>
        <w:t>его</w:t>
      </w:r>
      <w:r>
        <w:rPr>
          <w:spacing w:val="-7"/>
        </w:rPr>
        <w:t xml:space="preserve"> </w:t>
      </w:r>
      <w:r>
        <w:t>значение</w:t>
      </w:r>
      <w:r>
        <w:rPr>
          <w:spacing w:val="-13"/>
        </w:rPr>
        <w:t xml:space="preserve"> </w:t>
      </w:r>
      <w:r>
        <w:t>в</w:t>
      </w:r>
      <w:r>
        <w:rPr>
          <w:spacing w:val="-10"/>
        </w:rPr>
        <w:t xml:space="preserve"> </w:t>
      </w:r>
      <w:r>
        <w:t>отечественной</w:t>
      </w:r>
      <w:r>
        <w:rPr>
          <w:spacing w:val="-11"/>
        </w:rPr>
        <w:t xml:space="preserve"> </w:t>
      </w:r>
      <w:r>
        <w:t>культуре.</w:t>
      </w:r>
      <w:r>
        <w:rPr>
          <w:spacing w:val="-5"/>
        </w:rPr>
        <w:t xml:space="preserve"> </w:t>
      </w:r>
      <w:r>
        <w:t>История</w:t>
      </w:r>
      <w:r>
        <w:rPr>
          <w:spacing w:val="-7"/>
        </w:rPr>
        <w:t xml:space="preserve"> </w:t>
      </w:r>
      <w:r>
        <w:t>становления</w:t>
      </w:r>
      <w:r>
        <w:rPr>
          <w:spacing w:val="-7"/>
        </w:rPr>
        <w:t xml:space="preserve"> </w:t>
      </w:r>
      <w:r>
        <w:t>картины Родины в развитии отечественной пейзажной живописи XIX в.</w:t>
      </w:r>
    </w:p>
    <w:p w:rsidR="003F632E" w:rsidRDefault="005F4B4A">
      <w:pPr>
        <w:pStyle w:val="a3"/>
        <w:ind w:right="638"/>
      </w:pPr>
      <w: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3F632E" w:rsidRDefault="005F4B4A">
      <w:pPr>
        <w:pStyle w:val="a3"/>
        <w:ind w:left="1330" w:firstLine="0"/>
      </w:pPr>
      <w:r>
        <w:t>Творческий</w:t>
      </w:r>
      <w:r>
        <w:rPr>
          <w:spacing w:val="-17"/>
        </w:rPr>
        <w:t xml:space="preserve"> </w:t>
      </w:r>
      <w:r>
        <w:t>опыт</w:t>
      </w:r>
      <w:r>
        <w:rPr>
          <w:spacing w:val="-15"/>
        </w:rPr>
        <w:t xml:space="preserve"> </w:t>
      </w:r>
      <w:r>
        <w:t>в</w:t>
      </w:r>
      <w:r>
        <w:rPr>
          <w:spacing w:val="-12"/>
        </w:rPr>
        <w:t xml:space="preserve"> </w:t>
      </w:r>
      <w:r>
        <w:t>создании</w:t>
      </w:r>
      <w:r>
        <w:rPr>
          <w:spacing w:val="-11"/>
        </w:rPr>
        <w:t xml:space="preserve"> </w:t>
      </w:r>
      <w:r>
        <w:t>композиционного</w:t>
      </w:r>
      <w:r>
        <w:rPr>
          <w:spacing w:val="-11"/>
        </w:rPr>
        <w:t xml:space="preserve"> </w:t>
      </w:r>
      <w:r>
        <w:t>живописного</w:t>
      </w:r>
      <w:r>
        <w:rPr>
          <w:spacing w:val="-8"/>
        </w:rPr>
        <w:t xml:space="preserve"> </w:t>
      </w:r>
      <w:r>
        <w:t>пейзажа</w:t>
      </w:r>
      <w:r>
        <w:rPr>
          <w:spacing w:val="-13"/>
        </w:rPr>
        <w:t xml:space="preserve"> </w:t>
      </w:r>
      <w:r>
        <w:t>своей</w:t>
      </w:r>
      <w:r>
        <w:rPr>
          <w:spacing w:val="-10"/>
        </w:rPr>
        <w:t xml:space="preserve"> </w:t>
      </w:r>
      <w:r>
        <w:rPr>
          <w:spacing w:val="-2"/>
        </w:rPr>
        <w:t>Родины.</w:t>
      </w:r>
    </w:p>
    <w:p w:rsidR="003F632E" w:rsidRDefault="005F4B4A">
      <w:pPr>
        <w:pStyle w:val="a3"/>
        <w:spacing w:before="3" w:line="237" w:lineRule="auto"/>
        <w:ind w:right="63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F632E" w:rsidRDefault="005F4B4A">
      <w:pPr>
        <w:pStyle w:val="a3"/>
        <w:spacing w:before="3" w:line="275" w:lineRule="exact"/>
        <w:ind w:left="1330" w:firstLine="0"/>
      </w:pPr>
      <w:r>
        <w:t>Графические</w:t>
      </w:r>
      <w:r>
        <w:rPr>
          <w:spacing w:val="-5"/>
        </w:rPr>
        <w:t xml:space="preserve"> </w:t>
      </w:r>
      <w:r>
        <w:t>зарисовки</w:t>
      </w:r>
      <w:r>
        <w:rPr>
          <w:spacing w:val="-5"/>
        </w:rPr>
        <w:t xml:space="preserve"> </w:t>
      </w:r>
      <w:r>
        <w:t>и</w:t>
      </w:r>
      <w:r>
        <w:rPr>
          <w:spacing w:val="-4"/>
        </w:rPr>
        <w:t xml:space="preserve"> </w:t>
      </w:r>
      <w:r>
        <w:t>графическая</w:t>
      </w:r>
      <w:r>
        <w:rPr>
          <w:spacing w:val="-2"/>
        </w:rPr>
        <w:t xml:space="preserve"> </w:t>
      </w:r>
      <w:r>
        <w:t>композиция</w:t>
      </w:r>
      <w:r>
        <w:rPr>
          <w:spacing w:val="-1"/>
        </w:rPr>
        <w:t xml:space="preserve"> </w:t>
      </w:r>
      <w:r>
        <w:t>на</w:t>
      </w:r>
      <w:r>
        <w:rPr>
          <w:spacing w:val="-7"/>
        </w:rPr>
        <w:t xml:space="preserve"> </w:t>
      </w:r>
      <w:r>
        <w:t>темы</w:t>
      </w:r>
      <w:r>
        <w:rPr>
          <w:spacing w:val="-8"/>
        </w:rPr>
        <w:t xml:space="preserve"> </w:t>
      </w:r>
      <w:r>
        <w:t xml:space="preserve">окружающей </w:t>
      </w:r>
      <w:r>
        <w:rPr>
          <w:spacing w:val="-2"/>
        </w:rPr>
        <w:t>природы.</w:t>
      </w:r>
    </w:p>
    <w:p w:rsidR="003F632E" w:rsidRDefault="005F4B4A">
      <w:pPr>
        <w:pStyle w:val="a3"/>
        <w:spacing w:line="242" w:lineRule="auto"/>
        <w:ind w:right="629"/>
      </w:pPr>
      <w:r>
        <w:t>Городской пейзаж в творчестве мастеров искусства. Многообразие в понимании образа города.</w:t>
      </w:r>
    </w:p>
    <w:p w:rsidR="003F632E" w:rsidRDefault="005F4B4A">
      <w:pPr>
        <w:pStyle w:val="a3"/>
        <w:ind w:right="635"/>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F632E" w:rsidRDefault="005F4B4A">
      <w:pPr>
        <w:pStyle w:val="a3"/>
        <w:spacing w:line="237" w:lineRule="auto"/>
        <w:ind w:right="627"/>
      </w:pPr>
      <w:r>
        <w:t>Опыт изображения городского пейзажа. Наблюдательная перспектива и ритмическая организация плоскости изображения.</w:t>
      </w:r>
    </w:p>
    <w:p w:rsidR="003F632E" w:rsidRDefault="005F4B4A">
      <w:pPr>
        <w:pStyle w:val="a3"/>
        <w:spacing w:before="2" w:line="275" w:lineRule="exact"/>
        <w:ind w:left="1330" w:firstLine="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rsidR="003F632E" w:rsidRDefault="005F4B4A">
      <w:pPr>
        <w:pStyle w:val="a3"/>
        <w:ind w:right="62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F632E" w:rsidRDefault="005F4B4A">
      <w:pPr>
        <w:pStyle w:val="a3"/>
        <w:spacing w:before="2"/>
        <w:ind w:right="636"/>
      </w:pPr>
      <w:r>
        <w:t>Жанровая</w:t>
      </w:r>
      <w:r>
        <w:rPr>
          <w:spacing w:val="-15"/>
        </w:rPr>
        <w:t xml:space="preserve"> </w:t>
      </w:r>
      <w:r>
        <w:t>картина</w:t>
      </w:r>
      <w:r>
        <w:rPr>
          <w:spacing w:val="-15"/>
        </w:rPr>
        <w:t xml:space="preserve"> </w:t>
      </w:r>
      <w:r>
        <w:t>как</w:t>
      </w:r>
      <w:r>
        <w:rPr>
          <w:spacing w:val="-15"/>
        </w:rPr>
        <w:t xml:space="preserve"> </w:t>
      </w:r>
      <w:r>
        <w:t>обобщение</w:t>
      </w:r>
      <w:r>
        <w:rPr>
          <w:spacing w:val="-15"/>
        </w:rPr>
        <w:t xml:space="preserve"> </w:t>
      </w:r>
      <w:r>
        <w:t>жизненных</w:t>
      </w:r>
      <w:r>
        <w:rPr>
          <w:spacing w:val="-15"/>
        </w:rPr>
        <w:t xml:space="preserve"> </w:t>
      </w:r>
      <w:r>
        <w:t>впечатлений</w:t>
      </w:r>
      <w:r>
        <w:rPr>
          <w:spacing w:val="-15"/>
        </w:rPr>
        <w:t xml:space="preserve"> </w:t>
      </w:r>
      <w:r>
        <w:t>художника.</w:t>
      </w:r>
      <w:r>
        <w:rPr>
          <w:spacing w:val="-15"/>
        </w:rPr>
        <w:t xml:space="preserve"> </w:t>
      </w:r>
      <w:r>
        <w:t>Тема,</w:t>
      </w:r>
      <w:r>
        <w:rPr>
          <w:spacing w:val="-15"/>
        </w:rPr>
        <w:t xml:space="preserve"> </w:t>
      </w:r>
      <w:r>
        <w:t>сюжет, содержание в жанровой картине. Образ нравственных и ценностных смыслов в жанровой картине и роль картины в их утверждении.</w:t>
      </w:r>
    </w:p>
    <w:p w:rsidR="003F632E" w:rsidRDefault="005F4B4A">
      <w:pPr>
        <w:pStyle w:val="a3"/>
        <w:spacing w:line="242" w:lineRule="auto"/>
        <w:ind w:right="63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F632E" w:rsidRDefault="005F4B4A">
      <w:pPr>
        <w:pStyle w:val="a3"/>
        <w:spacing w:line="269" w:lineRule="exact"/>
        <w:ind w:left="1330" w:firstLine="0"/>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rsidR="003F632E" w:rsidRDefault="005F4B4A">
      <w:pPr>
        <w:pStyle w:val="a3"/>
        <w:spacing w:line="275" w:lineRule="exact"/>
        <w:ind w:left="1330" w:firstLine="0"/>
      </w:pPr>
      <w:r>
        <w:t>Историческая</w:t>
      </w:r>
      <w:r>
        <w:rPr>
          <w:spacing w:val="5"/>
        </w:rPr>
        <w:t xml:space="preserve"> </w:t>
      </w:r>
      <w:r>
        <w:t>тема</w:t>
      </w:r>
      <w:r>
        <w:rPr>
          <w:spacing w:val="2"/>
        </w:rPr>
        <w:t xml:space="preserve"> </w:t>
      </w:r>
      <w:r>
        <w:t>в</w:t>
      </w:r>
      <w:r>
        <w:rPr>
          <w:spacing w:val="3"/>
        </w:rPr>
        <w:t xml:space="preserve"> </w:t>
      </w:r>
      <w:r>
        <w:t>искусстве</w:t>
      </w:r>
      <w:r>
        <w:rPr>
          <w:spacing w:val="5"/>
        </w:rPr>
        <w:t xml:space="preserve"> </w:t>
      </w:r>
      <w:r>
        <w:t>как</w:t>
      </w:r>
      <w:r>
        <w:rPr>
          <w:spacing w:val="5"/>
        </w:rPr>
        <w:t xml:space="preserve"> </w:t>
      </w:r>
      <w:r>
        <w:t>изображение</w:t>
      </w:r>
      <w:r>
        <w:rPr>
          <w:spacing w:val="5"/>
        </w:rPr>
        <w:t xml:space="preserve"> </w:t>
      </w:r>
      <w:r>
        <w:t>наиболее</w:t>
      </w:r>
      <w:r>
        <w:rPr>
          <w:spacing w:val="5"/>
        </w:rPr>
        <w:t xml:space="preserve"> </w:t>
      </w:r>
      <w:r>
        <w:t>значительных</w:t>
      </w:r>
      <w:r>
        <w:rPr>
          <w:spacing w:val="9"/>
        </w:rPr>
        <w:t xml:space="preserve"> </w:t>
      </w:r>
      <w:r>
        <w:t>событий</w:t>
      </w:r>
      <w:r>
        <w:rPr>
          <w:spacing w:val="3"/>
        </w:rPr>
        <w:t xml:space="preserve"> </w:t>
      </w:r>
      <w:r>
        <w:rPr>
          <w:spacing w:val="-10"/>
        </w:rPr>
        <w:t>в</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жизни</w:t>
      </w:r>
      <w:r>
        <w:rPr>
          <w:spacing w:val="-6"/>
        </w:rPr>
        <w:t xml:space="preserve"> </w:t>
      </w:r>
      <w:r>
        <w:rPr>
          <w:spacing w:val="-2"/>
        </w:rPr>
        <w:t>общества.</w:t>
      </w:r>
    </w:p>
    <w:p w:rsidR="003F632E" w:rsidRDefault="005F4B4A">
      <w:pPr>
        <w:pStyle w:val="a3"/>
        <w:spacing w:line="242" w:lineRule="auto"/>
        <w:ind w:right="633"/>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F632E" w:rsidRDefault="005F4B4A">
      <w:pPr>
        <w:pStyle w:val="a3"/>
        <w:spacing w:line="242" w:lineRule="auto"/>
        <w:ind w:right="635"/>
      </w:pPr>
      <w:r>
        <w:t>Историческая картина в русском искусстве XIX в. и её особое место в развитии отечественной культуры.</w:t>
      </w:r>
    </w:p>
    <w:p w:rsidR="003F632E" w:rsidRDefault="005F4B4A">
      <w:pPr>
        <w:pStyle w:val="a3"/>
        <w:spacing w:line="242" w:lineRule="auto"/>
        <w:ind w:right="635"/>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3F632E" w:rsidRDefault="005F4B4A">
      <w:pPr>
        <w:pStyle w:val="a3"/>
        <w:ind w:right="632"/>
      </w:pPr>
      <w:r>
        <w:t>Работа над</w:t>
      </w:r>
      <w:r>
        <w:rPr>
          <w:spacing w:val="-2"/>
        </w:rPr>
        <w:t xml:space="preserve"> </w:t>
      </w:r>
      <w:r>
        <w:t>сюжетной</w:t>
      </w:r>
      <w:r>
        <w:rPr>
          <w:spacing w:val="-3"/>
        </w:rPr>
        <w:t xml:space="preserve"> </w:t>
      </w:r>
      <w:r>
        <w:t>композицией.</w:t>
      </w:r>
      <w:r>
        <w:rPr>
          <w:spacing w:val="-2"/>
        </w:rPr>
        <w:t xml:space="preserve"> </w:t>
      </w:r>
      <w:r>
        <w:t>Этапы длительного периода работы</w:t>
      </w:r>
      <w:r>
        <w:rPr>
          <w:spacing w:val="-2"/>
        </w:rPr>
        <w:t xml:space="preserve"> </w:t>
      </w:r>
      <w: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F632E" w:rsidRDefault="005F4B4A">
      <w:pPr>
        <w:pStyle w:val="a3"/>
        <w:spacing w:line="237" w:lineRule="auto"/>
        <w:ind w:right="636"/>
      </w:pPr>
      <w:r>
        <w:t>Разработка эскизов композиции на историческую тему с опорой на собранный материал по задуманному сюжету.</w:t>
      </w:r>
    </w:p>
    <w:p w:rsidR="003F632E" w:rsidRDefault="005F4B4A">
      <w:pPr>
        <w:pStyle w:val="a3"/>
        <w:spacing w:line="275" w:lineRule="exact"/>
        <w:ind w:left="1330" w:firstLine="0"/>
      </w:pPr>
      <w:r>
        <w:t>Библейские</w:t>
      </w:r>
      <w:r>
        <w:rPr>
          <w:spacing w:val="-3"/>
        </w:rPr>
        <w:t xml:space="preserve"> </w:t>
      </w:r>
      <w:r>
        <w:t>темы</w:t>
      </w:r>
      <w:r>
        <w:rPr>
          <w:spacing w:val="-3"/>
        </w:rPr>
        <w:t xml:space="preserve"> </w:t>
      </w:r>
      <w:r>
        <w:t>в</w:t>
      </w:r>
      <w:r>
        <w:rPr>
          <w:spacing w:val="-5"/>
        </w:rPr>
        <w:t xml:space="preserve"> </w:t>
      </w:r>
      <w:r>
        <w:t>изобразительном</w:t>
      </w:r>
      <w:r>
        <w:rPr>
          <w:spacing w:val="-1"/>
        </w:rPr>
        <w:t xml:space="preserve"> </w:t>
      </w:r>
      <w:r>
        <w:rPr>
          <w:spacing w:val="-2"/>
        </w:rPr>
        <w:t>искусстве.</w:t>
      </w:r>
    </w:p>
    <w:p w:rsidR="003F632E" w:rsidRDefault="005F4B4A">
      <w:pPr>
        <w:pStyle w:val="a3"/>
        <w:spacing w:line="242" w:lineRule="auto"/>
        <w:ind w:right="634"/>
      </w:pPr>
      <w:r>
        <w:t>Исторические картины на библейские темы: место и значение сюжетов Священной истории в европейской культуре.</w:t>
      </w:r>
    </w:p>
    <w:p w:rsidR="003F632E" w:rsidRDefault="005F4B4A">
      <w:pPr>
        <w:pStyle w:val="a3"/>
        <w:spacing w:line="242" w:lineRule="auto"/>
        <w:ind w:right="633"/>
      </w:pPr>
      <w:r>
        <w:t>Вечные темы и их нравственное и духовно-ценностное выражение как «духовная ось», соединяющая жизненные позиции разных поколений.</w:t>
      </w:r>
    </w:p>
    <w:p w:rsidR="003F632E" w:rsidRDefault="005F4B4A">
      <w:pPr>
        <w:pStyle w:val="a3"/>
        <w:ind w:right="634"/>
      </w:pPr>
      <w:r>
        <w:t>Произведения на библейские темы Леонардо да Винчи, Рафаэля, Рембрандта, в скульптуре «Пьета» Микеланджело и других. Библейские темы</w:t>
      </w:r>
      <w:r>
        <w:rPr>
          <w:spacing w:val="-1"/>
        </w:rPr>
        <w:t xml:space="preserve"> </w:t>
      </w:r>
      <w:r>
        <w:t>в отечественных картинах XIX</w:t>
      </w:r>
      <w:r>
        <w:rPr>
          <w:spacing w:val="14"/>
        </w:rPr>
        <w:t xml:space="preserve"> </w:t>
      </w:r>
      <w:r>
        <w:t>в.</w:t>
      </w:r>
      <w:r>
        <w:rPr>
          <w:spacing w:val="14"/>
        </w:rPr>
        <w:t xml:space="preserve"> </w:t>
      </w:r>
      <w:r>
        <w:t>(А.</w:t>
      </w:r>
      <w:r>
        <w:rPr>
          <w:spacing w:val="20"/>
        </w:rPr>
        <w:t xml:space="preserve"> </w:t>
      </w:r>
      <w:r>
        <w:t>Иванов.</w:t>
      </w:r>
      <w:r>
        <w:rPr>
          <w:spacing w:val="14"/>
        </w:rPr>
        <w:t xml:space="preserve"> </w:t>
      </w:r>
      <w:r>
        <w:t>«Явление</w:t>
      </w:r>
      <w:r>
        <w:rPr>
          <w:spacing w:val="17"/>
        </w:rPr>
        <w:t xml:space="preserve"> </w:t>
      </w:r>
      <w:r>
        <w:t>Христа</w:t>
      </w:r>
      <w:r>
        <w:rPr>
          <w:spacing w:val="17"/>
        </w:rPr>
        <w:t xml:space="preserve"> </w:t>
      </w:r>
      <w:r>
        <w:t>народу»,</w:t>
      </w:r>
      <w:r>
        <w:rPr>
          <w:spacing w:val="19"/>
        </w:rPr>
        <w:t xml:space="preserve"> </w:t>
      </w:r>
      <w:r>
        <w:t>И.</w:t>
      </w:r>
      <w:r>
        <w:rPr>
          <w:spacing w:val="20"/>
        </w:rPr>
        <w:t xml:space="preserve"> </w:t>
      </w:r>
      <w:r>
        <w:t>Крамской.</w:t>
      </w:r>
      <w:r>
        <w:rPr>
          <w:spacing w:val="19"/>
        </w:rPr>
        <w:t xml:space="preserve"> </w:t>
      </w:r>
      <w:r>
        <w:t>«Христос</w:t>
      </w:r>
      <w:r>
        <w:rPr>
          <w:spacing w:val="11"/>
        </w:rPr>
        <w:t xml:space="preserve"> </w:t>
      </w:r>
      <w:r>
        <w:t>в</w:t>
      </w:r>
      <w:r>
        <w:rPr>
          <w:spacing w:val="15"/>
        </w:rPr>
        <w:t xml:space="preserve"> </w:t>
      </w:r>
      <w:r>
        <w:t>пустыне»,</w:t>
      </w:r>
      <w:r>
        <w:rPr>
          <w:spacing w:val="19"/>
        </w:rPr>
        <w:t xml:space="preserve"> </w:t>
      </w:r>
      <w:r>
        <w:t>Н.</w:t>
      </w:r>
      <w:r>
        <w:rPr>
          <w:spacing w:val="20"/>
        </w:rPr>
        <w:t xml:space="preserve"> </w:t>
      </w:r>
      <w:r>
        <w:rPr>
          <w:spacing w:val="-5"/>
        </w:rPr>
        <w:t>Ге.</w:t>
      </w:r>
    </w:p>
    <w:p w:rsidR="003F632E" w:rsidRDefault="005F4B4A">
      <w:pPr>
        <w:pStyle w:val="a3"/>
        <w:spacing w:line="237" w:lineRule="auto"/>
        <w:ind w:right="634" w:firstLine="0"/>
      </w:pPr>
      <w:r>
        <w:t>«Тайная вечеря», В. Поленов. «Христос</w:t>
      </w:r>
      <w:r>
        <w:rPr>
          <w:spacing w:val="-3"/>
        </w:rPr>
        <w:t xml:space="preserve"> </w:t>
      </w:r>
      <w:r>
        <w:t>и</w:t>
      </w:r>
      <w:r>
        <w:rPr>
          <w:spacing w:val="-1"/>
        </w:rPr>
        <w:t xml:space="preserve"> </w:t>
      </w:r>
      <w:r>
        <w:t>грешница»). Иконопись как великое</w:t>
      </w:r>
      <w:r>
        <w:rPr>
          <w:spacing w:val="-3"/>
        </w:rPr>
        <w:t xml:space="preserve"> </w:t>
      </w:r>
      <w:r>
        <w:t>проявление русской культуры. Язык изображения</w:t>
      </w:r>
      <w:r>
        <w:rPr>
          <w:spacing w:val="-1"/>
        </w:rPr>
        <w:t xml:space="preserve"> </w:t>
      </w:r>
      <w:r>
        <w:t>в иконе – его религиозный и символический смысл.</w:t>
      </w:r>
    </w:p>
    <w:p w:rsidR="003F632E" w:rsidRDefault="005F4B4A">
      <w:pPr>
        <w:pStyle w:val="a3"/>
        <w:spacing w:line="237" w:lineRule="auto"/>
        <w:ind w:right="635"/>
      </w:pPr>
      <w:r>
        <w:t>Великие</w:t>
      </w:r>
      <w:r>
        <w:rPr>
          <w:spacing w:val="-10"/>
        </w:rPr>
        <w:t xml:space="preserve"> </w:t>
      </w:r>
      <w:r>
        <w:t>русские</w:t>
      </w:r>
      <w:r>
        <w:rPr>
          <w:spacing w:val="-10"/>
        </w:rPr>
        <w:t xml:space="preserve"> </w:t>
      </w:r>
      <w:r>
        <w:t>иконописцы:</w:t>
      </w:r>
      <w:r>
        <w:rPr>
          <w:spacing w:val="-8"/>
        </w:rPr>
        <w:t xml:space="preserve"> </w:t>
      </w:r>
      <w:r>
        <w:t>духовный</w:t>
      </w:r>
      <w:r>
        <w:rPr>
          <w:spacing w:val="-12"/>
        </w:rPr>
        <w:t xml:space="preserve"> </w:t>
      </w:r>
      <w:r>
        <w:t>свет</w:t>
      </w:r>
      <w:r>
        <w:rPr>
          <w:spacing w:val="-12"/>
        </w:rPr>
        <w:t xml:space="preserve"> </w:t>
      </w:r>
      <w:r>
        <w:t>икон</w:t>
      </w:r>
      <w:r>
        <w:rPr>
          <w:spacing w:val="-8"/>
        </w:rPr>
        <w:t xml:space="preserve"> </w:t>
      </w:r>
      <w:r>
        <w:t>Андрея</w:t>
      </w:r>
      <w:r>
        <w:rPr>
          <w:spacing w:val="-9"/>
        </w:rPr>
        <w:t xml:space="preserve"> </w:t>
      </w:r>
      <w:r>
        <w:t>Рублёва,</w:t>
      </w:r>
      <w:r>
        <w:rPr>
          <w:spacing w:val="-7"/>
        </w:rPr>
        <w:t xml:space="preserve"> </w:t>
      </w:r>
      <w:r>
        <w:t>Феофана</w:t>
      </w:r>
      <w:r>
        <w:rPr>
          <w:spacing w:val="-10"/>
        </w:rPr>
        <w:t xml:space="preserve"> </w:t>
      </w:r>
      <w:r>
        <w:t xml:space="preserve">Грека, </w:t>
      </w:r>
      <w:r>
        <w:rPr>
          <w:spacing w:val="-2"/>
        </w:rPr>
        <w:t>Дионисия.</w:t>
      </w:r>
    </w:p>
    <w:p w:rsidR="003F632E" w:rsidRDefault="005F4B4A">
      <w:pPr>
        <w:pStyle w:val="a3"/>
        <w:spacing w:line="275" w:lineRule="exact"/>
        <w:ind w:left="1330" w:firstLine="0"/>
      </w:pPr>
      <w:r>
        <w:t>Работа</w:t>
      </w:r>
      <w:r>
        <w:rPr>
          <w:spacing w:val="-2"/>
        </w:rPr>
        <w:t xml:space="preserve"> </w:t>
      </w:r>
      <w:r>
        <w:t>над</w:t>
      </w:r>
      <w:r>
        <w:rPr>
          <w:spacing w:val="-2"/>
        </w:rPr>
        <w:t xml:space="preserve"> </w:t>
      </w:r>
      <w:r>
        <w:t>эскизом</w:t>
      </w:r>
      <w:r>
        <w:rPr>
          <w:spacing w:val="-3"/>
        </w:rPr>
        <w:t xml:space="preserve"> </w:t>
      </w:r>
      <w:r>
        <w:t>сюжетной</w:t>
      </w:r>
      <w:r>
        <w:rPr>
          <w:spacing w:val="1"/>
        </w:rPr>
        <w:t xml:space="preserve"> </w:t>
      </w:r>
      <w:r>
        <w:rPr>
          <w:spacing w:val="-2"/>
        </w:rPr>
        <w:t>композиции.</w:t>
      </w:r>
    </w:p>
    <w:p w:rsidR="003F632E" w:rsidRDefault="005F4B4A">
      <w:pPr>
        <w:pStyle w:val="a3"/>
        <w:spacing w:line="242" w:lineRule="auto"/>
        <w:ind w:right="631"/>
      </w:pPr>
      <w:r>
        <w:t>Роль и значение изобразительного искусства в жизни людей: образ мира в изобразительном искусстве.</w:t>
      </w:r>
    </w:p>
    <w:p w:rsidR="003F632E" w:rsidRDefault="005F4B4A" w:rsidP="00FB7B2A">
      <w:pPr>
        <w:pStyle w:val="1"/>
        <w:numPr>
          <w:ilvl w:val="0"/>
          <w:numId w:val="70"/>
        </w:numPr>
        <w:tabs>
          <w:tab w:val="left" w:pos="1512"/>
        </w:tabs>
        <w:ind w:hanging="182"/>
        <w:jc w:val="both"/>
      </w:pPr>
      <w:r>
        <w:rPr>
          <w:spacing w:val="-2"/>
        </w:rPr>
        <w:t>КЛАСС</w:t>
      </w:r>
    </w:p>
    <w:p w:rsidR="003F632E" w:rsidRDefault="005F4B4A">
      <w:pPr>
        <w:pStyle w:val="2"/>
        <w:jc w:val="left"/>
      </w:pPr>
      <w:r>
        <w:t>Модуль</w:t>
      </w:r>
      <w:r>
        <w:rPr>
          <w:spacing w:val="-5"/>
        </w:rPr>
        <w:t xml:space="preserve"> </w:t>
      </w:r>
      <w:r>
        <w:t>№</w:t>
      </w:r>
      <w:r>
        <w:rPr>
          <w:spacing w:val="-2"/>
        </w:rPr>
        <w:t xml:space="preserve"> </w:t>
      </w:r>
      <w:r>
        <w:t>3</w:t>
      </w:r>
      <w:r>
        <w:rPr>
          <w:spacing w:val="1"/>
        </w:rPr>
        <w:t xml:space="preserve"> </w:t>
      </w:r>
      <w:r>
        <w:t>«Архитектура и</w:t>
      </w:r>
      <w:r>
        <w:rPr>
          <w:spacing w:val="-3"/>
        </w:rPr>
        <w:t xml:space="preserve"> </w:t>
      </w:r>
      <w:r>
        <w:rPr>
          <w:spacing w:val="-2"/>
        </w:rPr>
        <w:t>дизайн».</w:t>
      </w:r>
    </w:p>
    <w:p w:rsidR="003F632E" w:rsidRDefault="005F4B4A">
      <w:pPr>
        <w:pStyle w:val="a3"/>
        <w:spacing w:line="242" w:lineRule="auto"/>
        <w:jc w:val="left"/>
      </w:pPr>
      <w:r>
        <w:t>Архитектура</w:t>
      </w:r>
      <w:r>
        <w:rPr>
          <w:spacing w:val="33"/>
        </w:rPr>
        <w:t xml:space="preserve"> </w:t>
      </w:r>
      <w:r>
        <w:t>и</w:t>
      </w:r>
      <w:r>
        <w:rPr>
          <w:spacing w:val="35"/>
        </w:rPr>
        <w:t xml:space="preserve"> </w:t>
      </w:r>
      <w:r>
        <w:t>дизайн</w:t>
      </w:r>
      <w:r>
        <w:rPr>
          <w:spacing w:val="39"/>
        </w:rPr>
        <w:t xml:space="preserve"> </w:t>
      </w:r>
      <w:r>
        <w:t>–</w:t>
      </w:r>
      <w:r>
        <w:rPr>
          <w:spacing w:val="34"/>
        </w:rPr>
        <w:t xml:space="preserve"> </w:t>
      </w:r>
      <w:r>
        <w:t>искусства</w:t>
      </w:r>
      <w:r>
        <w:rPr>
          <w:spacing w:val="38"/>
        </w:rPr>
        <w:t xml:space="preserve"> </w:t>
      </w:r>
      <w:r>
        <w:t>художественной</w:t>
      </w:r>
      <w:r>
        <w:rPr>
          <w:spacing w:val="35"/>
        </w:rPr>
        <w:t xml:space="preserve"> </w:t>
      </w:r>
      <w:r>
        <w:t>постройки</w:t>
      </w:r>
      <w:r>
        <w:rPr>
          <w:spacing w:val="40"/>
        </w:rPr>
        <w:t xml:space="preserve"> </w:t>
      </w:r>
      <w:r>
        <w:t>–</w:t>
      </w:r>
      <w:r>
        <w:rPr>
          <w:spacing w:val="30"/>
        </w:rPr>
        <w:t xml:space="preserve"> </w:t>
      </w:r>
      <w:r>
        <w:t xml:space="preserve">конструктивные </w:t>
      </w:r>
      <w:r>
        <w:rPr>
          <w:spacing w:val="-2"/>
        </w:rPr>
        <w:t>искусства.</w:t>
      </w:r>
    </w:p>
    <w:p w:rsidR="003F632E" w:rsidRDefault="005F4B4A">
      <w:pPr>
        <w:pStyle w:val="a3"/>
        <w:tabs>
          <w:tab w:val="left" w:pos="2539"/>
          <w:tab w:val="left" w:pos="3124"/>
          <w:tab w:val="left" w:pos="4832"/>
          <w:tab w:val="left" w:pos="5628"/>
          <w:tab w:val="left" w:pos="7096"/>
          <w:tab w:val="left" w:pos="8377"/>
          <w:tab w:val="left" w:pos="9863"/>
        </w:tabs>
        <w:spacing w:line="242" w:lineRule="auto"/>
        <w:ind w:right="623"/>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 xml:space="preserve">– </w:t>
      </w:r>
      <w:r>
        <w:t>предметно-пространственной среды жизни людей.</w:t>
      </w:r>
    </w:p>
    <w:p w:rsidR="003F632E" w:rsidRDefault="005F4B4A">
      <w:pPr>
        <w:pStyle w:val="a3"/>
        <w:tabs>
          <w:tab w:val="left" w:pos="3512"/>
          <w:tab w:val="left" w:pos="6768"/>
          <w:tab w:val="left" w:pos="7598"/>
          <w:tab w:val="left" w:pos="7938"/>
          <w:tab w:val="left" w:pos="9286"/>
          <w:tab w:val="left" w:pos="9617"/>
        </w:tabs>
        <w:spacing w:line="242" w:lineRule="auto"/>
        <w:ind w:right="626"/>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3F632E" w:rsidRDefault="005F4B4A">
      <w:pPr>
        <w:pStyle w:val="a3"/>
        <w:spacing w:line="242" w:lineRule="auto"/>
        <w:jc w:val="left"/>
      </w:pPr>
      <w:r>
        <w:t>Материальная культура человечества как уникальная информация</w:t>
      </w:r>
      <w:r>
        <w:rPr>
          <w:spacing w:val="-3"/>
        </w:rPr>
        <w:t xml:space="preserve"> </w:t>
      </w:r>
      <w:r>
        <w:t>о жизни людей в разные исторические эпохи.</w:t>
      </w:r>
    </w:p>
    <w:p w:rsidR="003F632E" w:rsidRDefault="005F4B4A">
      <w:pPr>
        <w:pStyle w:val="a3"/>
        <w:spacing w:line="242" w:lineRule="auto"/>
        <w:jc w:val="left"/>
      </w:pPr>
      <w:r>
        <w:t>Роль архитектуры в понимании человеком своей идентичности. Задачи сохранения культурного наследия и природного ландшафта.</w:t>
      </w:r>
    </w:p>
    <w:p w:rsidR="003F632E" w:rsidRDefault="005F4B4A">
      <w:pPr>
        <w:pStyle w:val="a3"/>
        <w:spacing w:line="271" w:lineRule="exact"/>
        <w:ind w:left="1330" w:firstLine="0"/>
        <w:jc w:val="left"/>
      </w:pPr>
      <w:r>
        <w:t>Возникновение</w:t>
      </w:r>
      <w:r>
        <w:rPr>
          <w:spacing w:val="15"/>
        </w:rPr>
        <w:t xml:space="preserve"> </w:t>
      </w:r>
      <w:r>
        <w:t>архитектуры</w:t>
      </w:r>
      <w:r>
        <w:rPr>
          <w:spacing w:val="21"/>
        </w:rPr>
        <w:t xml:space="preserve"> </w:t>
      </w:r>
      <w:r>
        <w:t>и</w:t>
      </w:r>
      <w:r>
        <w:rPr>
          <w:spacing w:val="20"/>
        </w:rPr>
        <w:t xml:space="preserve"> </w:t>
      </w:r>
      <w:r>
        <w:t>дизайна</w:t>
      </w:r>
      <w:r>
        <w:rPr>
          <w:spacing w:val="18"/>
        </w:rPr>
        <w:t xml:space="preserve"> </w:t>
      </w:r>
      <w:r>
        <w:t>на</w:t>
      </w:r>
      <w:r>
        <w:rPr>
          <w:spacing w:val="18"/>
        </w:rPr>
        <w:t xml:space="preserve"> </w:t>
      </w:r>
      <w:r>
        <w:t>разных</w:t>
      </w:r>
      <w:r>
        <w:rPr>
          <w:spacing w:val="14"/>
        </w:rPr>
        <w:t xml:space="preserve"> </w:t>
      </w:r>
      <w:r>
        <w:t>этапах</w:t>
      </w:r>
      <w:r>
        <w:rPr>
          <w:spacing w:val="14"/>
        </w:rPr>
        <w:t xml:space="preserve"> </w:t>
      </w:r>
      <w:r>
        <w:t>общественного</w:t>
      </w:r>
      <w:r>
        <w:rPr>
          <w:spacing w:val="23"/>
        </w:rPr>
        <w:t xml:space="preserve"> </w:t>
      </w:r>
      <w:r>
        <w:rPr>
          <w:spacing w:val="-2"/>
        </w:rPr>
        <w:t>развития.</w:t>
      </w:r>
    </w:p>
    <w:p w:rsidR="003F632E" w:rsidRDefault="005F4B4A">
      <w:pPr>
        <w:pStyle w:val="a3"/>
        <w:spacing w:line="275" w:lineRule="exact"/>
        <w:ind w:firstLine="0"/>
        <w:jc w:val="left"/>
      </w:pPr>
      <w:r>
        <w:t>Единство</w:t>
      </w:r>
      <w:r>
        <w:rPr>
          <w:spacing w:val="-4"/>
        </w:rPr>
        <w:t xml:space="preserve"> </w:t>
      </w:r>
      <w:r>
        <w:t>функционального</w:t>
      </w:r>
      <w:r>
        <w:rPr>
          <w:spacing w:val="-1"/>
        </w:rPr>
        <w:t xml:space="preserve"> </w:t>
      </w:r>
      <w:r>
        <w:t>и</w:t>
      </w:r>
      <w:r>
        <w:rPr>
          <w:spacing w:val="-9"/>
        </w:rPr>
        <w:t xml:space="preserve"> </w:t>
      </w:r>
      <w:r>
        <w:t>художественного</w:t>
      </w:r>
      <w:r>
        <w:rPr>
          <w:spacing w:val="1"/>
        </w:rPr>
        <w:t xml:space="preserve"> </w:t>
      </w:r>
      <w:r>
        <w:t>–</w:t>
      </w:r>
      <w:r>
        <w:rPr>
          <w:spacing w:val="-5"/>
        </w:rPr>
        <w:t xml:space="preserve"> </w:t>
      </w:r>
      <w:r>
        <w:t>целесообразности</w:t>
      </w:r>
      <w:r>
        <w:rPr>
          <w:spacing w:val="-7"/>
        </w:rPr>
        <w:t xml:space="preserve"> </w:t>
      </w:r>
      <w:r>
        <w:t>и</w:t>
      </w:r>
      <w:r>
        <w:rPr>
          <w:spacing w:val="-4"/>
        </w:rPr>
        <w:t xml:space="preserve"> </w:t>
      </w:r>
      <w:r>
        <w:rPr>
          <w:spacing w:val="-2"/>
        </w:rPr>
        <w:t>красоты.</w:t>
      </w:r>
    </w:p>
    <w:p w:rsidR="003F632E" w:rsidRDefault="005F4B4A">
      <w:pPr>
        <w:pStyle w:val="a3"/>
        <w:spacing w:line="275" w:lineRule="exact"/>
        <w:ind w:left="1330" w:firstLine="0"/>
        <w:jc w:val="left"/>
      </w:pPr>
      <w:r>
        <w:t>Графический</w:t>
      </w:r>
      <w:r>
        <w:rPr>
          <w:spacing w:val="-5"/>
        </w:rPr>
        <w:t xml:space="preserve"> </w:t>
      </w:r>
      <w:r>
        <w:rPr>
          <w:spacing w:val="-2"/>
        </w:rPr>
        <w:t>дизайн.</w:t>
      </w:r>
    </w:p>
    <w:p w:rsidR="003F632E" w:rsidRDefault="005F4B4A">
      <w:pPr>
        <w:pStyle w:val="a3"/>
        <w:spacing w:line="275" w:lineRule="exact"/>
        <w:ind w:left="1330" w:firstLine="0"/>
        <w:jc w:val="left"/>
      </w:pPr>
      <w:r>
        <w:t>Композиция</w:t>
      </w:r>
      <w:r>
        <w:rPr>
          <w:spacing w:val="54"/>
        </w:rPr>
        <w:t xml:space="preserve"> </w:t>
      </w:r>
      <w:r>
        <w:t>как</w:t>
      </w:r>
      <w:r>
        <w:rPr>
          <w:spacing w:val="51"/>
        </w:rPr>
        <w:t xml:space="preserve"> </w:t>
      </w:r>
      <w:r>
        <w:t>основа</w:t>
      </w:r>
      <w:r>
        <w:rPr>
          <w:spacing w:val="56"/>
        </w:rPr>
        <w:t xml:space="preserve"> </w:t>
      </w:r>
      <w:r>
        <w:t>реализации</w:t>
      </w:r>
      <w:r>
        <w:rPr>
          <w:spacing w:val="57"/>
        </w:rPr>
        <w:t xml:space="preserve"> </w:t>
      </w:r>
      <w:r>
        <w:t>замысла</w:t>
      </w:r>
      <w:r>
        <w:rPr>
          <w:spacing w:val="57"/>
        </w:rPr>
        <w:t xml:space="preserve"> </w:t>
      </w:r>
      <w:r>
        <w:t>в</w:t>
      </w:r>
      <w:r>
        <w:rPr>
          <w:spacing w:val="58"/>
        </w:rPr>
        <w:t xml:space="preserve"> </w:t>
      </w:r>
      <w:r>
        <w:t>любой</w:t>
      </w:r>
      <w:r>
        <w:rPr>
          <w:spacing w:val="58"/>
        </w:rPr>
        <w:t xml:space="preserve"> </w:t>
      </w:r>
      <w:r>
        <w:t>творческой</w:t>
      </w:r>
      <w:r>
        <w:rPr>
          <w:spacing w:val="58"/>
        </w:rPr>
        <w:t xml:space="preserve"> </w:t>
      </w:r>
      <w:r>
        <w:rPr>
          <w:spacing w:val="-2"/>
        </w:rPr>
        <w:t>деятельности.</w:t>
      </w:r>
    </w:p>
    <w:p w:rsidR="003F632E" w:rsidRDefault="005F4B4A">
      <w:pPr>
        <w:pStyle w:val="a3"/>
        <w:spacing w:line="275" w:lineRule="exact"/>
        <w:ind w:firstLine="0"/>
        <w:jc w:val="left"/>
      </w:pPr>
      <w:r>
        <w:t>Основы</w:t>
      </w:r>
      <w:r>
        <w:rPr>
          <w:spacing w:val="-5"/>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8"/>
        </w:rPr>
        <w:t xml:space="preserve"> </w:t>
      </w:r>
      <w:r>
        <w:rPr>
          <w:spacing w:val="-2"/>
        </w:rPr>
        <w:t>искусствах.</w:t>
      </w:r>
    </w:p>
    <w:p w:rsidR="003F632E" w:rsidRDefault="005F4B4A">
      <w:pPr>
        <w:pStyle w:val="a3"/>
        <w:spacing w:line="237" w:lineRule="auto"/>
        <w:jc w:val="left"/>
      </w:pPr>
      <w:r>
        <w:t>Элементы</w:t>
      </w:r>
      <w:r>
        <w:rPr>
          <w:spacing w:val="27"/>
        </w:rPr>
        <w:t xml:space="preserve"> </w:t>
      </w:r>
      <w:r>
        <w:t>композиции в графическом дизайне: пятно,</w:t>
      </w:r>
      <w:r>
        <w:rPr>
          <w:spacing w:val="26"/>
        </w:rPr>
        <w:t xml:space="preserve"> </w:t>
      </w:r>
      <w:r>
        <w:t>линия, цвет,</w:t>
      </w:r>
      <w:r>
        <w:rPr>
          <w:spacing w:val="26"/>
        </w:rPr>
        <w:t xml:space="preserve"> </w:t>
      </w:r>
      <w:r>
        <w:t>буква,</w:t>
      </w:r>
      <w:r>
        <w:rPr>
          <w:spacing w:val="26"/>
        </w:rPr>
        <w:t xml:space="preserve"> </w:t>
      </w:r>
      <w:r>
        <w:t xml:space="preserve">текст и </w:t>
      </w:r>
      <w:r>
        <w:rPr>
          <w:spacing w:val="-2"/>
        </w:rPr>
        <w:t>изображение.</w:t>
      </w:r>
    </w:p>
    <w:p w:rsidR="003F632E" w:rsidRDefault="005F4B4A">
      <w:pPr>
        <w:pStyle w:val="a3"/>
        <w:spacing w:line="237" w:lineRule="auto"/>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w:t>
      </w:r>
      <w:r>
        <w:rPr>
          <w:spacing w:val="40"/>
        </w:rPr>
        <w:t xml:space="preserve"> </w:t>
      </w:r>
      <w:r>
        <w:t>геометрических фигур, без предметного содержания.</w:t>
      </w:r>
    </w:p>
    <w:p w:rsidR="003F632E" w:rsidRDefault="005F4B4A">
      <w:pPr>
        <w:pStyle w:val="a3"/>
        <w:spacing w:line="275" w:lineRule="exact"/>
        <w:ind w:left="1330" w:firstLine="0"/>
        <w:jc w:val="left"/>
      </w:pPr>
      <w:r>
        <w:t>Основные</w:t>
      </w:r>
      <w:r>
        <w:rPr>
          <w:spacing w:val="-5"/>
        </w:rPr>
        <w:t xml:space="preserve"> </w:t>
      </w:r>
      <w:r>
        <w:t>свойства</w:t>
      </w:r>
      <w:r>
        <w:rPr>
          <w:spacing w:val="-3"/>
        </w:rPr>
        <w:t xml:space="preserve"> </w:t>
      </w:r>
      <w:r>
        <w:t>композиции:</w:t>
      </w:r>
      <w:r>
        <w:rPr>
          <w:spacing w:val="-6"/>
        </w:rPr>
        <w:t xml:space="preserve"> </w:t>
      </w:r>
      <w:r>
        <w:t>целостность</w:t>
      </w:r>
      <w:r>
        <w:rPr>
          <w:spacing w:val="-4"/>
        </w:rPr>
        <w:t xml:space="preserve"> </w:t>
      </w:r>
      <w:r>
        <w:t>и</w:t>
      </w:r>
      <w:r>
        <w:rPr>
          <w:spacing w:val="-6"/>
        </w:rPr>
        <w:t xml:space="preserve"> </w:t>
      </w:r>
      <w:r>
        <w:t xml:space="preserve">соподчинённость </w:t>
      </w:r>
      <w:r>
        <w:rPr>
          <w:spacing w:val="-2"/>
        </w:rPr>
        <w:t>элементов.</w:t>
      </w:r>
    </w:p>
    <w:p w:rsidR="003F632E" w:rsidRDefault="005F4B4A">
      <w:pPr>
        <w:pStyle w:val="a3"/>
        <w:tabs>
          <w:tab w:val="left" w:pos="2874"/>
          <w:tab w:val="left" w:pos="4385"/>
          <w:tab w:val="left" w:pos="5733"/>
          <w:tab w:val="left" w:pos="7056"/>
          <w:tab w:val="left" w:pos="8500"/>
          <w:tab w:val="left" w:pos="9842"/>
        </w:tabs>
        <w:spacing w:line="237" w:lineRule="auto"/>
        <w:ind w:right="635"/>
        <w:jc w:val="left"/>
      </w:pPr>
      <w:r>
        <w:rPr>
          <w:spacing w:val="-2"/>
        </w:rPr>
        <w:t>Ритмическая</w:t>
      </w:r>
      <w:r>
        <w:tab/>
      </w:r>
      <w:r>
        <w:rPr>
          <w:spacing w:val="-2"/>
        </w:rPr>
        <w:t>организация</w:t>
      </w:r>
      <w:r>
        <w:tab/>
      </w:r>
      <w:r>
        <w:rPr>
          <w:spacing w:val="-2"/>
        </w:rPr>
        <w:t>элементов:</w:t>
      </w:r>
      <w:r>
        <w:tab/>
      </w:r>
      <w:r>
        <w:rPr>
          <w:spacing w:val="-2"/>
        </w:rPr>
        <w:t>выделение</w:t>
      </w:r>
      <w:r>
        <w:tab/>
      </w:r>
      <w:r>
        <w:rPr>
          <w:spacing w:val="-2"/>
        </w:rPr>
        <w:t>доминанты,</w:t>
      </w:r>
      <w:r>
        <w:tab/>
      </w:r>
      <w:r>
        <w:rPr>
          <w:spacing w:val="-2"/>
        </w:rPr>
        <w:t>симметрия</w:t>
      </w:r>
      <w:r>
        <w:tab/>
      </w:r>
      <w:r>
        <w:rPr>
          <w:spacing w:val="-10"/>
        </w:rPr>
        <w:t xml:space="preserve">и </w:t>
      </w:r>
      <w:r>
        <w:t>асимметрия,</w:t>
      </w:r>
      <w:r>
        <w:rPr>
          <w:spacing w:val="-4"/>
        </w:rPr>
        <w:t xml:space="preserve"> </w:t>
      </w:r>
      <w:r>
        <w:t>динамическая и</w:t>
      </w:r>
      <w:r>
        <w:rPr>
          <w:spacing w:val="2"/>
        </w:rPr>
        <w:t xml:space="preserve"> </w:t>
      </w:r>
      <w:r>
        <w:t>статичная композиция,</w:t>
      </w:r>
      <w:r>
        <w:rPr>
          <w:spacing w:val="-1"/>
        </w:rPr>
        <w:t xml:space="preserve"> </w:t>
      </w:r>
      <w:r>
        <w:t>контраст,</w:t>
      </w:r>
      <w:r>
        <w:rPr>
          <w:spacing w:val="-1"/>
        </w:rPr>
        <w:t xml:space="preserve"> </w:t>
      </w:r>
      <w:r>
        <w:t>нюанс,</w:t>
      </w:r>
      <w:r>
        <w:rPr>
          <w:spacing w:val="3"/>
        </w:rPr>
        <w:t xml:space="preserve"> </w:t>
      </w:r>
      <w:r>
        <w:t>акцент,</w:t>
      </w:r>
      <w:r>
        <w:rPr>
          <w:spacing w:val="4"/>
        </w:rPr>
        <w:t xml:space="preserve"> </w:t>
      </w:r>
      <w:r>
        <w:rPr>
          <w:spacing w:val="-2"/>
        </w:rPr>
        <w:t>замкнутость</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или</w:t>
      </w:r>
      <w:r>
        <w:rPr>
          <w:spacing w:val="-4"/>
        </w:rPr>
        <w:t xml:space="preserve"> </w:t>
      </w:r>
      <w:r>
        <w:t xml:space="preserve">открытость </w:t>
      </w:r>
      <w:r>
        <w:rPr>
          <w:spacing w:val="-2"/>
        </w:rPr>
        <w:t>композиции.</w:t>
      </w:r>
    </w:p>
    <w:p w:rsidR="003F632E" w:rsidRDefault="005F4B4A">
      <w:pPr>
        <w:pStyle w:val="a3"/>
        <w:spacing w:line="242" w:lineRule="auto"/>
        <w:jc w:val="left"/>
      </w:pPr>
      <w:r>
        <w:t>Практические</w:t>
      </w:r>
      <w:r>
        <w:rPr>
          <w:spacing w:val="31"/>
        </w:rPr>
        <w:t xml:space="preserve"> </w:t>
      </w:r>
      <w:r>
        <w:t>упражнения</w:t>
      </w:r>
      <w:r>
        <w:rPr>
          <w:spacing w:val="28"/>
        </w:rPr>
        <w:t xml:space="preserve"> </w:t>
      </w:r>
      <w:r>
        <w:t>по</w:t>
      </w:r>
      <w:r>
        <w:rPr>
          <w:spacing w:val="28"/>
        </w:rPr>
        <w:t xml:space="preserve"> </w:t>
      </w:r>
      <w:r>
        <w:t>созданию</w:t>
      </w:r>
      <w:r>
        <w:rPr>
          <w:spacing w:val="27"/>
        </w:rPr>
        <w:t xml:space="preserve"> </w:t>
      </w:r>
      <w:r>
        <w:t>композиции с</w:t>
      </w:r>
      <w:r>
        <w:rPr>
          <w:spacing w:val="34"/>
        </w:rPr>
        <w:t xml:space="preserve"> </w:t>
      </w:r>
      <w:r>
        <w:t>вариативным ритмическим расположением геометрических фигур на плоскости.</w:t>
      </w:r>
    </w:p>
    <w:p w:rsidR="003F632E" w:rsidRDefault="005F4B4A">
      <w:pPr>
        <w:pStyle w:val="a3"/>
        <w:spacing w:line="242" w:lineRule="auto"/>
        <w:ind w:right="631"/>
        <w:jc w:val="left"/>
      </w:pPr>
      <w:r>
        <w:t>Роль</w:t>
      </w:r>
      <w:r>
        <w:rPr>
          <w:spacing w:val="-3"/>
        </w:rPr>
        <w:t xml:space="preserve"> </w:t>
      </w:r>
      <w:r>
        <w:t>цвета в</w:t>
      </w:r>
      <w:r>
        <w:rPr>
          <w:spacing w:val="-2"/>
        </w:rPr>
        <w:t xml:space="preserve"> </w:t>
      </w:r>
      <w:r>
        <w:t>организации композиционного пространства. Функциональные задачи цвета в конструктивных искусствах.</w:t>
      </w:r>
    </w:p>
    <w:p w:rsidR="003F632E" w:rsidRDefault="005F4B4A">
      <w:pPr>
        <w:pStyle w:val="a3"/>
        <w:spacing w:line="242" w:lineRule="auto"/>
        <w:jc w:val="left"/>
      </w:pPr>
      <w:r>
        <w:t>Цвет и законы колористики. Применение локального цвета. Цветовой акцент, ритм цветовых форм, доминанта.</w:t>
      </w:r>
    </w:p>
    <w:p w:rsidR="003F632E" w:rsidRDefault="005F4B4A">
      <w:pPr>
        <w:pStyle w:val="a3"/>
        <w:spacing w:line="242" w:lineRule="auto"/>
        <w:ind w:right="637"/>
        <w:jc w:val="left"/>
      </w:pPr>
      <w:r>
        <w:t>Шрифты</w:t>
      </w:r>
      <w:r>
        <w:rPr>
          <w:spacing w:val="80"/>
        </w:rPr>
        <w:t xml:space="preserve"> </w:t>
      </w:r>
      <w:r>
        <w:t>и</w:t>
      </w:r>
      <w:r>
        <w:rPr>
          <w:spacing w:val="40"/>
        </w:rPr>
        <w:t xml:space="preserve"> </w:t>
      </w:r>
      <w:r>
        <w:t>шрифтовая</w:t>
      </w:r>
      <w:r>
        <w:rPr>
          <w:spacing w:val="40"/>
        </w:rPr>
        <w:t xml:space="preserve"> </w:t>
      </w:r>
      <w:r>
        <w:t>композиция</w:t>
      </w:r>
      <w:r>
        <w:rPr>
          <w:spacing w:val="40"/>
        </w:rPr>
        <w:t xml:space="preserve"> </w:t>
      </w:r>
      <w:r>
        <w:t>в</w:t>
      </w:r>
      <w:r>
        <w:rPr>
          <w:spacing w:val="75"/>
        </w:rPr>
        <w:t xml:space="preserve"> </w:t>
      </w:r>
      <w:r>
        <w:t>графическом</w:t>
      </w:r>
      <w:r>
        <w:rPr>
          <w:spacing w:val="75"/>
        </w:rPr>
        <w:t xml:space="preserve"> </w:t>
      </w:r>
      <w:r>
        <w:t>дизайне.</w:t>
      </w:r>
      <w:r>
        <w:rPr>
          <w:spacing w:val="40"/>
        </w:rPr>
        <w:t xml:space="preserve"> </w:t>
      </w:r>
      <w:r>
        <w:t>Форма</w:t>
      </w:r>
      <w:r>
        <w:rPr>
          <w:spacing w:val="40"/>
        </w:rPr>
        <w:t xml:space="preserve"> </w:t>
      </w:r>
      <w:r>
        <w:t>буквы</w:t>
      </w:r>
      <w:r>
        <w:rPr>
          <w:spacing w:val="80"/>
        </w:rPr>
        <w:t xml:space="preserve"> </w:t>
      </w:r>
      <w:r>
        <w:t>как изобразительно-смысловой символ.</w:t>
      </w:r>
    </w:p>
    <w:p w:rsidR="003F632E" w:rsidRDefault="005F4B4A">
      <w:pPr>
        <w:pStyle w:val="a3"/>
        <w:spacing w:line="271" w:lineRule="exact"/>
        <w:ind w:left="1330" w:firstLine="0"/>
        <w:jc w:val="left"/>
      </w:pPr>
      <w:r>
        <w:t>Шрифт</w:t>
      </w:r>
      <w:r>
        <w:rPr>
          <w:spacing w:val="-2"/>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rsidR="003F632E" w:rsidRDefault="005F4B4A">
      <w:pPr>
        <w:pStyle w:val="a3"/>
        <w:tabs>
          <w:tab w:val="left" w:pos="2975"/>
          <w:tab w:val="left" w:pos="4370"/>
          <w:tab w:val="left" w:pos="6035"/>
          <w:tab w:val="left" w:pos="6956"/>
          <w:tab w:val="left" w:pos="7522"/>
          <w:tab w:val="left" w:pos="8678"/>
        </w:tabs>
        <w:spacing w:line="237" w:lineRule="auto"/>
        <w:ind w:right="633"/>
        <w:jc w:val="left"/>
      </w:pPr>
      <w:r>
        <w:rPr>
          <w:spacing w:val="-2"/>
        </w:rPr>
        <w:t>Типографика.</w:t>
      </w:r>
      <w:r>
        <w:tab/>
      </w:r>
      <w:r>
        <w:rPr>
          <w:spacing w:val="-2"/>
        </w:rPr>
        <w:t>Понимание</w:t>
      </w:r>
      <w:r>
        <w:tab/>
      </w:r>
      <w:r>
        <w:rPr>
          <w:spacing w:val="-2"/>
        </w:rPr>
        <w:t>типографской</w:t>
      </w:r>
      <w:r>
        <w:tab/>
      </w:r>
      <w:r>
        <w:rPr>
          <w:spacing w:val="-2"/>
        </w:rPr>
        <w:t>строки</w:t>
      </w:r>
      <w:r>
        <w:tab/>
      </w:r>
      <w:r>
        <w:rPr>
          <w:spacing w:val="-4"/>
        </w:rPr>
        <w:t>как</w:t>
      </w:r>
      <w:r>
        <w:tab/>
      </w:r>
      <w:r>
        <w:rPr>
          <w:spacing w:val="-2"/>
        </w:rPr>
        <w:t>элемента</w:t>
      </w:r>
      <w:r>
        <w:tab/>
      </w:r>
      <w:r>
        <w:rPr>
          <w:spacing w:val="-2"/>
        </w:rPr>
        <w:t>плоскостной композиции.</w:t>
      </w:r>
    </w:p>
    <w:p w:rsidR="003F632E" w:rsidRDefault="005F4B4A">
      <w:pPr>
        <w:pStyle w:val="a3"/>
        <w:tabs>
          <w:tab w:val="left" w:pos="2893"/>
          <w:tab w:val="left" w:pos="4677"/>
          <w:tab w:val="left" w:pos="5080"/>
          <w:tab w:val="left" w:pos="6754"/>
          <w:tab w:val="left" w:pos="7603"/>
          <w:tab w:val="left" w:pos="8126"/>
          <w:tab w:val="left" w:pos="8870"/>
          <w:tab w:val="left" w:pos="9858"/>
        </w:tabs>
        <w:spacing w:line="237" w:lineRule="auto"/>
        <w:ind w:right="628"/>
        <w:jc w:val="left"/>
      </w:pPr>
      <w:r>
        <w:rPr>
          <w:spacing w:val="-2"/>
        </w:rPr>
        <w:t>Выполнение</w:t>
      </w:r>
      <w:r>
        <w:tab/>
      </w:r>
      <w:r>
        <w:rPr>
          <w:spacing w:val="-2"/>
        </w:rPr>
        <w:t>аналитических</w:t>
      </w:r>
      <w:r>
        <w:tab/>
      </w:r>
      <w:r>
        <w:rPr>
          <w:spacing w:val="-10"/>
        </w:rPr>
        <w:t>и</w:t>
      </w:r>
      <w:r>
        <w:tab/>
      </w:r>
      <w:r>
        <w:rPr>
          <w:spacing w:val="-2"/>
        </w:rPr>
        <w:t>практических</w:t>
      </w:r>
      <w:r>
        <w:tab/>
      </w:r>
      <w:r>
        <w:rPr>
          <w:spacing w:val="-2"/>
        </w:rPr>
        <w:t>работ</w:t>
      </w:r>
      <w:r>
        <w:tab/>
      </w:r>
      <w:r>
        <w:rPr>
          <w:spacing w:val="-6"/>
        </w:rPr>
        <w:t>по</w:t>
      </w:r>
      <w:r>
        <w:tab/>
      </w:r>
      <w:r>
        <w:rPr>
          <w:spacing w:val="-4"/>
        </w:rPr>
        <w:t>теме</w:t>
      </w:r>
      <w:r>
        <w:tab/>
      </w:r>
      <w:r>
        <w:rPr>
          <w:spacing w:val="-2"/>
        </w:rPr>
        <w:t>«Буква</w:t>
      </w:r>
      <w:r>
        <w:tab/>
      </w:r>
      <w:r>
        <w:rPr>
          <w:spacing w:val="-10"/>
        </w:rPr>
        <w:t xml:space="preserve">– </w:t>
      </w:r>
      <w:r>
        <w:t>изобразительный элемент композиции».</w:t>
      </w:r>
    </w:p>
    <w:p w:rsidR="003F632E" w:rsidRDefault="005F4B4A">
      <w:pPr>
        <w:pStyle w:val="a3"/>
        <w:spacing w:line="275" w:lineRule="exact"/>
        <w:ind w:left="1330" w:firstLine="0"/>
        <w:jc w:val="left"/>
      </w:pPr>
      <w:r>
        <w:t>Логотип</w:t>
      </w:r>
      <w:r>
        <w:rPr>
          <w:spacing w:val="20"/>
        </w:rPr>
        <w:t xml:space="preserve"> </w:t>
      </w:r>
      <w:r>
        <w:t>как</w:t>
      </w:r>
      <w:r>
        <w:rPr>
          <w:spacing w:val="20"/>
        </w:rPr>
        <w:t xml:space="preserve"> </w:t>
      </w:r>
      <w:r>
        <w:t>графический</w:t>
      </w:r>
      <w:r>
        <w:rPr>
          <w:spacing w:val="27"/>
        </w:rPr>
        <w:t xml:space="preserve"> </w:t>
      </w:r>
      <w:r>
        <w:t>знак,</w:t>
      </w:r>
      <w:r>
        <w:rPr>
          <w:spacing w:val="24"/>
        </w:rPr>
        <w:t xml:space="preserve"> </w:t>
      </w:r>
      <w:r>
        <w:t>эмблема</w:t>
      </w:r>
      <w:r>
        <w:rPr>
          <w:spacing w:val="21"/>
        </w:rPr>
        <w:t xml:space="preserve"> </w:t>
      </w:r>
      <w:r>
        <w:t>или</w:t>
      </w:r>
      <w:r>
        <w:rPr>
          <w:spacing w:val="23"/>
        </w:rPr>
        <w:t xml:space="preserve"> </w:t>
      </w:r>
      <w:r>
        <w:t>стилизованный</w:t>
      </w:r>
      <w:r>
        <w:rPr>
          <w:spacing w:val="18"/>
        </w:rPr>
        <w:t xml:space="preserve"> </w:t>
      </w:r>
      <w:r>
        <w:t>графический</w:t>
      </w:r>
      <w:r>
        <w:rPr>
          <w:spacing w:val="27"/>
        </w:rPr>
        <w:t xml:space="preserve"> </w:t>
      </w:r>
      <w:r>
        <w:rPr>
          <w:spacing w:val="-2"/>
        </w:rPr>
        <w:t>символ.</w:t>
      </w:r>
    </w:p>
    <w:p w:rsidR="003F632E" w:rsidRDefault="005F4B4A">
      <w:pPr>
        <w:pStyle w:val="a3"/>
        <w:spacing w:line="275" w:lineRule="exact"/>
        <w:ind w:firstLine="0"/>
        <w:jc w:val="left"/>
      </w:pPr>
      <w:r>
        <w:t>Функции</w:t>
      </w:r>
      <w:r>
        <w:rPr>
          <w:spacing w:val="-5"/>
        </w:rPr>
        <w:t xml:space="preserve"> </w:t>
      </w:r>
      <w:r>
        <w:t>логотипа.</w:t>
      </w:r>
      <w:r>
        <w:rPr>
          <w:spacing w:val="-6"/>
        </w:rPr>
        <w:t xml:space="preserve"> </w:t>
      </w:r>
      <w:r>
        <w:t>Шрифтовой</w:t>
      </w:r>
      <w:r>
        <w:rPr>
          <w:spacing w:val="-7"/>
        </w:rPr>
        <w:t xml:space="preserve"> </w:t>
      </w:r>
      <w:r>
        <w:t>логотип.</w:t>
      </w:r>
      <w:r>
        <w:rPr>
          <w:spacing w:val="-6"/>
        </w:rPr>
        <w:t xml:space="preserve"> </w:t>
      </w:r>
      <w:r>
        <w:t>Знаковый</w:t>
      </w:r>
      <w:r>
        <w:rPr>
          <w:spacing w:val="-6"/>
        </w:rPr>
        <w:t xml:space="preserve"> </w:t>
      </w:r>
      <w:r>
        <w:rPr>
          <w:spacing w:val="-2"/>
        </w:rPr>
        <w:t>логотип.</w:t>
      </w:r>
    </w:p>
    <w:p w:rsidR="003F632E" w:rsidRDefault="005F4B4A">
      <w:pPr>
        <w:pStyle w:val="a3"/>
        <w:spacing w:before="2" w:line="237" w:lineRule="auto"/>
        <w:ind w:right="632"/>
      </w:pPr>
      <w:r>
        <w:t>Композиционные основы макетирования в графическом дизайне при соединении текста и изображения.</w:t>
      </w:r>
    </w:p>
    <w:p w:rsidR="003F632E" w:rsidRDefault="005F4B4A">
      <w:pPr>
        <w:pStyle w:val="a3"/>
        <w:spacing w:before="3"/>
        <w:ind w:right="634"/>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3F632E" w:rsidRDefault="005F4B4A">
      <w:pPr>
        <w:pStyle w:val="a3"/>
        <w:spacing w:line="242" w:lineRule="auto"/>
        <w:ind w:right="631"/>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F632E" w:rsidRDefault="005F4B4A">
      <w:pPr>
        <w:pStyle w:val="a3"/>
        <w:spacing w:line="242" w:lineRule="auto"/>
        <w:ind w:right="634"/>
      </w:pPr>
      <w:r>
        <w:t>Макет разворота книги или журнала по выбранной теме в виде коллажа или на основе компьютерных программ.</w:t>
      </w:r>
    </w:p>
    <w:p w:rsidR="003F632E" w:rsidRDefault="005F4B4A">
      <w:pPr>
        <w:pStyle w:val="a3"/>
        <w:spacing w:line="271" w:lineRule="exact"/>
        <w:ind w:left="1330" w:firstLine="0"/>
      </w:pPr>
      <w:r>
        <w:t>Макетирование</w:t>
      </w:r>
      <w:r>
        <w:rPr>
          <w:spacing w:val="-10"/>
        </w:rPr>
        <w:t xml:space="preserve"> </w:t>
      </w:r>
      <w:r>
        <w:t>объёмно-пространственных</w:t>
      </w:r>
      <w:r>
        <w:rPr>
          <w:spacing w:val="-8"/>
        </w:rPr>
        <w:t xml:space="preserve"> </w:t>
      </w:r>
      <w:r>
        <w:rPr>
          <w:spacing w:val="-2"/>
        </w:rPr>
        <w:t>композиций.</w:t>
      </w:r>
    </w:p>
    <w:p w:rsidR="003F632E" w:rsidRDefault="005F4B4A">
      <w:pPr>
        <w:pStyle w:val="a3"/>
        <w:spacing w:line="237" w:lineRule="auto"/>
        <w:ind w:right="63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F632E" w:rsidRDefault="005F4B4A">
      <w:pPr>
        <w:pStyle w:val="a3"/>
        <w:spacing w:before="3" w:line="237" w:lineRule="auto"/>
        <w:ind w:right="635"/>
      </w:pPr>
      <w:r>
        <w:t>Макетирование. Введение в макет понятия рельефа местности и способы его обозначения на макете.</w:t>
      </w:r>
    </w:p>
    <w:p w:rsidR="003F632E" w:rsidRDefault="005F4B4A">
      <w:pPr>
        <w:pStyle w:val="a3"/>
        <w:spacing w:before="6" w:line="237" w:lineRule="auto"/>
        <w:ind w:right="625"/>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F632E" w:rsidRDefault="005F4B4A">
      <w:pPr>
        <w:pStyle w:val="a3"/>
        <w:spacing w:before="3"/>
        <w:ind w:right="630"/>
      </w:pPr>
      <w:r>
        <w:t>Структура зданий различных архитектурных стилей и эпох: выявление простых объёмов,</w:t>
      </w:r>
      <w:r>
        <w:rPr>
          <w:spacing w:val="-8"/>
        </w:rPr>
        <w:t xml:space="preserve"> </w:t>
      </w:r>
      <w:r>
        <w:t>образующих</w:t>
      </w:r>
      <w:r>
        <w:rPr>
          <w:spacing w:val="-10"/>
        </w:rPr>
        <w:t xml:space="preserve"> </w:t>
      </w:r>
      <w:r>
        <w:t>целостную</w:t>
      </w:r>
      <w:r>
        <w:rPr>
          <w:spacing w:val="-7"/>
        </w:rPr>
        <w:t xml:space="preserve"> </w:t>
      </w:r>
      <w:r>
        <w:t>постройку.</w:t>
      </w:r>
      <w:r>
        <w:rPr>
          <w:spacing w:val="-3"/>
        </w:rPr>
        <w:t xml:space="preserve"> </w:t>
      </w:r>
      <w:r>
        <w:t>Взаимное</w:t>
      </w:r>
      <w:r>
        <w:rPr>
          <w:spacing w:val="-11"/>
        </w:rPr>
        <w:t xml:space="preserve"> </w:t>
      </w:r>
      <w:r>
        <w:t>влияние</w:t>
      </w:r>
      <w:r>
        <w:rPr>
          <w:spacing w:val="-15"/>
        </w:rPr>
        <w:t xml:space="preserve"> </w:t>
      </w:r>
      <w:r>
        <w:t>объёмов</w:t>
      </w:r>
      <w:r>
        <w:rPr>
          <w:spacing w:val="-8"/>
        </w:rPr>
        <w:t xml:space="preserve"> </w:t>
      </w:r>
      <w:r>
        <w:t>и</w:t>
      </w:r>
      <w:r>
        <w:rPr>
          <w:spacing w:val="-9"/>
        </w:rPr>
        <w:t xml:space="preserve"> </w:t>
      </w:r>
      <w:r>
        <w:t>их</w:t>
      </w:r>
      <w:r>
        <w:rPr>
          <w:spacing w:val="-10"/>
        </w:rPr>
        <w:t xml:space="preserve"> </w:t>
      </w:r>
      <w:r>
        <w:t>сочетаний</w:t>
      </w:r>
      <w:r>
        <w:rPr>
          <w:spacing w:val="-9"/>
        </w:rPr>
        <w:t xml:space="preserve"> </w:t>
      </w:r>
      <w:r>
        <w:t>на образный характер постройки.</w:t>
      </w:r>
    </w:p>
    <w:p w:rsidR="003F632E" w:rsidRDefault="005F4B4A">
      <w:pPr>
        <w:pStyle w:val="a3"/>
        <w:spacing w:line="242" w:lineRule="auto"/>
        <w:ind w:right="635"/>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F632E" w:rsidRDefault="005F4B4A">
      <w:pPr>
        <w:pStyle w:val="a3"/>
        <w:ind w:right="627"/>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F632E" w:rsidRDefault="005F4B4A">
      <w:pPr>
        <w:pStyle w:val="a3"/>
        <w:spacing w:line="242" w:lineRule="auto"/>
        <w:ind w:right="637"/>
      </w:pPr>
      <w:r>
        <w:t>Многообразие предметного мира, создаваемого человеком. Функция вещи и её форма. Образ времени в предметах, создаваемых человеком.</w:t>
      </w:r>
    </w:p>
    <w:p w:rsidR="003F632E" w:rsidRDefault="005F4B4A">
      <w:pPr>
        <w:pStyle w:val="a3"/>
        <w:ind w:right="631"/>
      </w:pPr>
      <w:r>
        <w:t>Дизайн</w:t>
      </w:r>
      <w:r>
        <w:rPr>
          <w:spacing w:val="-3"/>
        </w:rPr>
        <w:t xml:space="preserve"> </w:t>
      </w:r>
      <w:r>
        <w:t>предмета как</w:t>
      </w:r>
      <w:r>
        <w:rPr>
          <w:spacing w:val="-6"/>
        </w:rPr>
        <w:t xml:space="preserve"> </w:t>
      </w:r>
      <w:r>
        <w:t>искусство и</w:t>
      </w:r>
      <w:r>
        <w:rPr>
          <w:spacing w:val="-3"/>
        </w:rPr>
        <w:t xml:space="preserve"> </w:t>
      </w:r>
      <w:r>
        <w:t>социальное</w:t>
      </w:r>
      <w:r>
        <w:rPr>
          <w:spacing w:val="-5"/>
        </w:rPr>
        <w:t xml:space="preserve"> </w:t>
      </w:r>
      <w:r>
        <w:t>проектирование.</w:t>
      </w:r>
      <w:r>
        <w:rPr>
          <w:spacing w:val="-2"/>
        </w:rPr>
        <w:t xml:space="preserve"> </w:t>
      </w:r>
      <w:r>
        <w:t>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F632E" w:rsidRDefault="005F4B4A">
      <w:pPr>
        <w:pStyle w:val="a3"/>
        <w:spacing w:line="275" w:lineRule="exact"/>
        <w:ind w:left="1330" w:firstLine="0"/>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7"/>
        </w:rPr>
        <w:t xml:space="preserve"> </w:t>
      </w:r>
      <w:r>
        <w:rPr>
          <w:spacing w:val="-2"/>
        </w:rPr>
        <w:t>предметов.</w:t>
      </w:r>
    </w:p>
    <w:p w:rsidR="003F632E" w:rsidRDefault="005F4B4A">
      <w:pPr>
        <w:pStyle w:val="a3"/>
        <w:spacing w:line="242" w:lineRule="auto"/>
        <w:ind w:right="640"/>
      </w:pPr>
      <w:r>
        <w:t>Творческое проектирование предметов быта с определением их функций и материала изготовления.</w:t>
      </w:r>
    </w:p>
    <w:p w:rsidR="003F632E" w:rsidRDefault="005F4B4A">
      <w:pPr>
        <w:pStyle w:val="a3"/>
        <w:spacing w:line="237" w:lineRule="auto"/>
        <w:ind w:right="633"/>
      </w:pPr>
      <w:r>
        <w:t>Цвет</w:t>
      </w:r>
      <w:r>
        <w:rPr>
          <w:spacing w:val="-15"/>
        </w:rPr>
        <w:t xml:space="preserve"> </w:t>
      </w:r>
      <w:r>
        <w:t>в</w:t>
      </w:r>
      <w:r>
        <w:rPr>
          <w:spacing w:val="-15"/>
        </w:rPr>
        <w:t xml:space="preserve"> </w:t>
      </w:r>
      <w:r>
        <w:t>архитектуре</w:t>
      </w:r>
      <w:r>
        <w:rPr>
          <w:spacing w:val="-15"/>
        </w:rPr>
        <w:t xml:space="preserve"> </w:t>
      </w:r>
      <w:r>
        <w:t>и</w:t>
      </w:r>
      <w:r>
        <w:rPr>
          <w:spacing w:val="-15"/>
        </w:rPr>
        <w:t xml:space="preserve"> </w:t>
      </w:r>
      <w:r>
        <w:t>дизайне.</w:t>
      </w:r>
      <w:r>
        <w:rPr>
          <w:spacing w:val="-10"/>
        </w:rPr>
        <w:t xml:space="preserve"> </w:t>
      </w:r>
      <w:r>
        <w:t>Эмоциональное</w:t>
      </w:r>
      <w:r>
        <w:rPr>
          <w:spacing w:val="-15"/>
        </w:rPr>
        <w:t xml:space="preserve"> </w:t>
      </w:r>
      <w:r>
        <w:t>и</w:t>
      </w:r>
      <w:r>
        <w:rPr>
          <w:spacing w:val="-12"/>
        </w:rPr>
        <w:t xml:space="preserve"> </w:t>
      </w:r>
      <w:r>
        <w:t>формообразующее</w:t>
      </w:r>
      <w:r>
        <w:rPr>
          <w:spacing w:val="-14"/>
        </w:rPr>
        <w:t xml:space="preserve"> </w:t>
      </w:r>
      <w:r>
        <w:t>значение</w:t>
      </w:r>
      <w:r>
        <w:rPr>
          <w:spacing w:val="-14"/>
        </w:rPr>
        <w:t xml:space="preserve"> </w:t>
      </w:r>
      <w:r>
        <w:t>цвета</w:t>
      </w:r>
      <w:r>
        <w:rPr>
          <w:spacing w:val="-15"/>
        </w:rPr>
        <w:t xml:space="preserve"> </w:t>
      </w:r>
      <w:r>
        <w:t>в дизайне</w:t>
      </w:r>
      <w:r>
        <w:rPr>
          <w:spacing w:val="40"/>
        </w:rPr>
        <w:t xml:space="preserve"> </w:t>
      </w:r>
      <w:r>
        <w:t>и</w:t>
      </w:r>
      <w:r>
        <w:rPr>
          <w:spacing w:val="40"/>
        </w:rPr>
        <w:t xml:space="preserve"> </w:t>
      </w:r>
      <w:r>
        <w:t>архитектуре.</w:t>
      </w:r>
      <w:r>
        <w:rPr>
          <w:spacing w:val="40"/>
        </w:rPr>
        <w:t xml:space="preserve"> </w:t>
      </w:r>
      <w:r>
        <w:t>Влияние</w:t>
      </w:r>
      <w:r>
        <w:rPr>
          <w:spacing w:val="40"/>
        </w:rPr>
        <w:t xml:space="preserve"> </w:t>
      </w:r>
      <w:r>
        <w:t>цвета</w:t>
      </w:r>
      <w:r>
        <w:rPr>
          <w:spacing w:val="40"/>
        </w:rPr>
        <w:t xml:space="preserve"> </w:t>
      </w:r>
      <w:r>
        <w:t>на</w:t>
      </w:r>
      <w:r>
        <w:rPr>
          <w:spacing w:val="40"/>
        </w:rPr>
        <w:t xml:space="preserve"> </w:t>
      </w:r>
      <w:r>
        <w:t>восприятие</w:t>
      </w:r>
      <w:r>
        <w:rPr>
          <w:spacing w:val="40"/>
        </w:rPr>
        <w:t xml:space="preserve"> </w:t>
      </w:r>
      <w:r>
        <w:t>формы</w:t>
      </w:r>
      <w:r>
        <w:rPr>
          <w:spacing w:val="40"/>
        </w:rPr>
        <w:t xml:space="preserve"> </w:t>
      </w:r>
      <w:r>
        <w:t>объектов</w:t>
      </w:r>
      <w:r>
        <w:rPr>
          <w:spacing w:val="40"/>
        </w:rPr>
        <w:t xml:space="preserve"> </w:t>
      </w:r>
      <w:r>
        <w:t>архитектуры</w:t>
      </w:r>
      <w:r>
        <w:rPr>
          <w:spacing w:val="40"/>
        </w:rPr>
        <w:t xml:space="preserve"> </w:t>
      </w:r>
      <w: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дизайна.</w:t>
      </w:r>
    </w:p>
    <w:p w:rsidR="003F632E" w:rsidRDefault="005F4B4A">
      <w:pPr>
        <w:pStyle w:val="a3"/>
        <w:spacing w:line="242" w:lineRule="auto"/>
        <w:ind w:right="632"/>
      </w:pPr>
      <w:r>
        <w:t>Конструирование объектов дизайна или архитектурное макетирование с использованием цвета.</w:t>
      </w:r>
    </w:p>
    <w:p w:rsidR="003F632E" w:rsidRDefault="005F4B4A">
      <w:pPr>
        <w:pStyle w:val="a3"/>
        <w:spacing w:line="271" w:lineRule="exact"/>
        <w:ind w:left="1330" w:firstLine="0"/>
      </w:pPr>
      <w:r>
        <w:t>Социальное</w:t>
      </w:r>
      <w:r>
        <w:rPr>
          <w:spacing w:val="-10"/>
        </w:rPr>
        <w:t xml:space="preserve"> </w:t>
      </w:r>
      <w:r>
        <w:t>значение</w:t>
      </w:r>
      <w:r>
        <w:rPr>
          <w:spacing w:val="-7"/>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 xml:space="preserve">жизни </w:t>
      </w:r>
      <w:r>
        <w:rPr>
          <w:spacing w:val="-2"/>
        </w:rPr>
        <w:t>человека.</w:t>
      </w:r>
    </w:p>
    <w:p w:rsidR="003F632E" w:rsidRDefault="005F4B4A">
      <w:pPr>
        <w:pStyle w:val="a3"/>
        <w:spacing w:before="2"/>
        <w:ind w:right="623"/>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F632E" w:rsidRDefault="005F4B4A">
      <w:pPr>
        <w:pStyle w:val="a3"/>
        <w:spacing w:line="242" w:lineRule="auto"/>
        <w:ind w:right="635"/>
      </w:pPr>
      <w:r>
        <w:t>Архитектура</w:t>
      </w:r>
      <w:r>
        <w:rPr>
          <w:spacing w:val="40"/>
        </w:rPr>
        <w:t xml:space="preserve"> </w:t>
      </w:r>
      <w:r>
        <w:t>народного</w:t>
      </w:r>
      <w:r>
        <w:rPr>
          <w:spacing w:val="40"/>
        </w:rPr>
        <w:t xml:space="preserve"> </w:t>
      </w:r>
      <w:r>
        <w:t>жилища,</w:t>
      </w:r>
      <w:r>
        <w:rPr>
          <w:spacing w:val="40"/>
        </w:rPr>
        <w:t xml:space="preserve"> </w:t>
      </w:r>
      <w:r>
        <w:t>храмовая</w:t>
      </w:r>
      <w:r>
        <w:rPr>
          <w:spacing w:val="40"/>
        </w:rPr>
        <w:t xml:space="preserve"> </w:t>
      </w:r>
      <w:r>
        <w:t>архитектура,</w:t>
      </w:r>
      <w:r>
        <w:rPr>
          <w:spacing w:val="40"/>
        </w:rPr>
        <w:t xml:space="preserve"> </w:t>
      </w:r>
      <w:r>
        <w:t>частный</w:t>
      </w:r>
      <w:r>
        <w:rPr>
          <w:spacing w:val="40"/>
        </w:rPr>
        <w:t xml:space="preserve"> </w:t>
      </w:r>
      <w:r>
        <w:t>дом</w:t>
      </w:r>
      <w:r>
        <w:rPr>
          <w:spacing w:val="40"/>
        </w:rPr>
        <w:t xml:space="preserve"> </w:t>
      </w:r>
      <w:r>
        <w:t>в предметно-пространственной среде жизни разных народов.</w:t>
      </w:r>
    </w:p>
    <w:p w:rsidR="003F632E" w:rsidRDefault="005F4B4A">
      <w:pPr>
        <w:pStyle w:val="a3"/>
        <w:ind w:right="639"/>
      </w:pPr>
      <w:r>
        <w:t>Выполнение заданий по теме «Архитектурные образы прошлых эпох» в виде аналитических</w:t>
      </w:r>
      <w:r>
        <w:rPr>
          <w:spacing w:val="-8"/>
        </w:rPr>
        <w:t xml:space="preserve"> </w:t>
      </w:r>
      <w:r>
        <w:t>зарисовок</w:t>
      </w:r>
      <w:r>
        <w:rPr>
          <w:spacing w:val="-5"/>
        </w:rPr>
        <w:t xml:space="preserve"> </w:t>
      </w:r>
      <w:r>
        <w:t>известных</w:t>
      </w:r>
      <w:r>
        <w:rPr>
          <w:spacing w:val="-8"/>
        </w:rPr>
        <w:t xml:space="preserve"> </w:t>
      </w:r>
      <w:r>
        <w:t>архитектурных</w:t>
      </w:r>
      <w:r>
        <w:rPr>
          <w:spacing w:val="-8"/>
        </w:rPr>
        <w:t xml:space="preserve"> </w:t>
      </w:r>
      <w:r>
        <w:t>памятников</w:t>
      </w:r>
      <w:r>
        <w:rPr>
          <w:spacing w:val="-6"/>
        </w:rPr>
        <w:t xml:space="preserve"> </w:t>
      </w:r>
      <w:r>
        <w:t>по фотографиям</w:t>
      </w:r>
      <w:r>
        <w:rPr>
          <w:spacing w:val="-6"/>
        </w:rPr>
        <w:t xml:space="preserve"> </w:t>
      </w:r>
      <w:r>
        <w:t>и</w:t>
      </w:r>
      <w:r>
        <w:rPr>
          <w:spacing w:val="-2"/>
        </w:rPr>
        <w:t xml:space="preserve"> </w:t>
      </w:r>
      <w:r>
        <w:t>другим видам изображения.</w:t>
      </w:r>
    </w:p>
    <w:p w:rsidR="003F632E" w:rsidRDefault="005F4B4A">
      <w:pPr>
        <w:pStyle w:val="a3"/>
        <w:spacing w:line="275" w:lineRule="exact"/>
        <w:ind w:left="1330" w:firstLine="0"/>
      </w:pPr>
      <w:r>
        <w:t>Пути</w:t>
      </w:r>
      <w:r>
        <w:rPr>
          <w:spacing w:val="-2"/>
        </w:rPr>
        <w:t xml:space="preserve"> </w:t>
      </w:r>
      <w:r>
        <w:t>развития</w:t>
      </w:r>
      <w:r>
        <w:rPr>
          <w:spacing w:val="-2"/>
        </w:rPr>
        <w:t xml:space="preserve"> </w:t>
      </w:r>
      <w:r>
        <w:t>современной</w:t>
      </w:r>
      <w:r>
        <w:rPr>
          <w:spacing w:val="-6"/>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4"/>
        </w:rPr>
        <w:t xml:space="preserve"> </w:t>
      </w:r>
      <w:r>
        <w:t>сегодня</w:t>
      </w:r>
      <w:r>
        <w:rPr>
          <w:spacing w:val="-7"/>
        </w:rPr>
        <w:t xml:space="preserve"> </w:t>
      </w:r>
      <w:r>
        <w:t>и</w:t>
      </w:r>
      <w:r>
        <w:rPr>
          <w:spacing w:val="-5"/>
        </w:rPr>
        <w:t xml:space="preserve"> </w:t>
      </w:r>
      <w:r>
        <w:rPr>
          <w:spacing w:val="-2"/>
        </w:rPr>
        <w:t>завтра.</w:t>
      </w:r>
    </w:p>
    <w:p w:rsidR="003F632E" w:rsidRDefault="005F4B4A">
      <w:pPr>
        <w:pStyle w:val="a3"/>
        <w:spacing w:line="242" w:lineRule="auto"/>
        <w:ind w:right="638"/>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F632E" w:rsidRDefault="005F4B4A">
      <w:pPr>
        <w:pStyle w:val="a3"/>
        <w:ind w:right="633"/>
      </w:pPr>
      <w:r>
        <w:t>Отрицание</w:t>
      </w:r>
      <w:r>
        <w:rPr>
          <w:spacing w:val="40"/>
        </w:rPr>
        <w:t xml:space="preserve"> </w:t>
      </w:r>
      <w:r>
        <w:t>канонов</w:t>
      </w:r>
      <w:r>
        <w:rPr>
          <w:spacing w:val="40"/>
        </w:rPr>
        <w:t xml:space="preserve"> </w:t>
      </w:r>
      <w:r>
        <w:t>и</w:t>
      </w:r>
      <w:r>
        <w:rPr>
          <w:spacing w:val="40"/>
        </w:rPr>
        <w:t xml:space="preserve"> </w:t>
      </w:r>
      <w:r>
        <w:t>сохранение</w:t>
      </w:r>
      <w:r>
        <w:rPr>
          <w:spacing w:val="40"/>
        </w:rPr>
        <w:t xml:space="preserve"> </w:t>
      </w:r>
      <w:r>
        <w:t>наследия</w:t>
      </w:r>
      <w:r>
        <w:rPr>
          <w:spacing w:val="40"/>
        </w:rPr>
        <w:t xml:space="preserve"> </w:t>
      </w:r>
      <w:r>
        <w:t>с</w:t>
      </w:r>
      <w:r>
        <w:rPr>
          <w:spacing w:val="40"/>
        </w:rPr>
        <w:t xml:space="preserve"> </w:t>
      </w:r>
      <w:r>
        <w:t>учётом</w:t>
      </w:r>
      <w:r>
        <w:rPr>
          <w:spacing w:val="40"/>
        </w:rPr>
        <w:t xml:space="preserve"> </w:t>
      </w:r>
      <w:r>
        <w:t>нового</w:t>
      </w:r>
      <w:r>
        <w:rPr>
          <w:spacing w:val="40"/>
        </w:rPr>
        <w:t xml:space="preserve"> </w:t>
      </w:r>
      <w:r>
        <w:t>уровня</w:t>
      </w:r>
      <w:r>
        <w:rPr>
          <w:spacing w:val="40"/>
        </w:rPr>
        <w:t xml:space="preserve"> </w:t>
      </w:r>
      <w:r>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F632E" w:rsidRDefault="005F4B4A">
      <w:pPr>
        <w:pStyle w:val="a3"/>
        <w:spacing w:line="237" w:lineRule="auto"/>
        <w:ind w:right="636"/>
      </w:pPr>
      <w:r>
        <w:t>Пространство городской среды. Исторические формы</w:t>
      </w:r>
      <w:r>
        <w:rPr>
          <w:spacing w:val="-2"/>
        </w:rPr>
        <w:t xml:space="preserve"> </w:t>
      </w:r>
      <w:r>
        <w:t>планировки</w:t>
      </w:r>
      <w:r>
        <w:rPr>
          <w:spacing w:val="-2"/>
        </w:rPr>
        <w:t xml:space="preserve"> </w:t>
      </w:r>
      <w:r>
        <w:t>городской среды и их связь с образом жизни людей.</w:t>
      </w:r>
    </w:p>
    <w:p w:rsidR="003F632E" w:rsidRDefault="005F4B4A">
      <w:pPr>
        <w:pStyle w:val="a3"/>
        <w:spacing w:line="275" w:lineRule="exact"/>
        <w:ind w:left="1330" w:firstLine="0"/>
      </w:pPr>
      <w:r>
        <w:t>Роль</w:t>
      </w:r>
      <w:r>
        <w:rPr>
          <w:spacing w:val="-7"/>
        </w:rPr>
        <w:t xml:space="preserve"> </w:t>
      </w:r>
      <w:r>
        <w:t>цвета</w:t>
      </w:r>
      <w:r>
        <w:rPr>
          <w:spacing w:val="-2"/>
        </w:rPr>
        <w:t xml:space="preserve"> </w:t>
      </w:r>
      <w:r>
        <w:t>в</w:t>
      </w:r>
      <w:r>
        <w:rPr>
          <w:spacing w:val="-3"/>
        </w:rPr>
        <w:t xml:space="preserve"> </w:t>
      </w:r>
      <w:r>
        <w:t>формировании</w:t>
      </w:r>
      <w:r>
        <w:rPr>
          <w:spacing w:val="-5"/>
        </w:rPr>
        <w:t xml:space="preserve"> </w:t>
      </w:r>
      <w:r>
        <w:t>пространства.</w:t>
      </w:r>
      <w:r>
        <w:rPr>
          <w:spacing w:val="-3"/>
        </w:rPr>
        <w:t xml:space="preserve"> </w:t>
      </w:r>
      <w:r>
        <w:t>Схема-планировка</w:t>
      </w:r>
      <w:r>
        <w:rPr>
          <w:spacing w:val="-2"/>
        </w:rPr>
        <w:t xml:space="preserve"> </w:t>
      </w:r>
      <w:r>
        <w:t>и</w:t>
      </w:r>
      <w:r>
        <w:rPr>
          <w:spacing w:val="1"/>
        </w:rPr>
        <w:t xml:space="preserve"> </w:t>
      </w:r>
      <w:r>
        <w:rPr>
          <w:spacing w:val="-2"/>
        </w:rPr>
        <w:t>реальность.</w:t>
      </w:r>
    </w:p>
    <w:p w:rsidR="003F632E" w:rsidRDefault="005F4B4A">
      <w:pPr>
        <w:pStyle w:val="a3"/>
        <w:ind w:right="633"/>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F632E" w:rsidRDefault="005F4B4A">
      <w:pPr>
        <w:pStyle w:val="a3"/>
        <w:spacing w:before="1" w:line="237" w:lineRule="auto"/>
        <w:ind w:right="631"/>
      </w:pPr>
      <w:r>
        <w:t>Индивидуальный</w:t>
      </w:r>
      <w:r>
        <w:rPr>
          <w:spacing w:val="-3"/>
        </w:rPr>
        <w:t xml:space="preserve"> </w:t>
      </w:r>
      <w:r>
        <w:t>образ</w:t>
      </w:r>
      <w:r>
        <w:rPr>
          <w:spacing w:val="-3"/>
        </w:rPr>
        <w:t xml:space="preserve"> </w:t>
      </w:r>
      <w:r>
        <w:t>каждого</w:t>
      </w:r>
      <w:r>
        <w:rPr>
          <w:spacing w:val="-4"/>
        </w:rPr>
        <w:t xml:space="preserve"> </w:t>
      </w:r>
      <w:r>
        <w:t>города.</w:t>
      </w:r>
      <w:r>
        <w:rPr>
          <w:spacing w:val="-2"/>
        </w:rPr>
        <w:t xml:space="preserve"> </w:t>
      </w:r>
      <w:r>
        <w:t>Неповторимость</w:t>
      </w:r>
      <w:r>
        <w:rPr>
          <w:spacing w:val="-3"/>
        </w:rPr>
        <w:t xml:space="preserve"> </w:t>
      </w:r>
      <w:r>
        <w:t>исторических</w:t>
      </w:r>
      <w:r>
        <w:rPr>
          <w:spacing w:val="-9"/>
        </w:rPr>
        <w:t xml:space="preserve"> </w:t>
      </w:r>
      <w:r>
        <w:t>кварталов</w:t>
      </w:r>
      <w:r>
        <w:rPr>
          <w:spacing w:val="-3"/>
        </w:rPr>
        <w:t xml:space="preserve"> </w:t>
      </w:r>
      <w:r>
        <w:t>и значение культурного наследия для современной жизни людей.</w:t>
      </w:r>
    </w:p>
    <w:p w:rsidR="003F632E" w:rsidRDefault="005F4B4A">
      <w:pPr>
        <w:pStyle w:val="a3"/>
        <w:spacing w:before="3"/>
        <w:ind w:right="625"/>
      </w:pPr>
      <w:r>
        <w:t>Дизайн</w:t>
      </w:r>
      <w:r>
        <w:rPr>
          <w:spacing w:val="-10"/>
        </w:rPr>
        <w:t xml:space="preserve"> </w:t>
      </w:r>
      <w:r>
        <w:t>городской</w:t>
      </w:r>
      <w:r>
        <w:rPr>
          <w:spacing w:val="-5"/>
        </w:rPr>
        <w:t xml:space="preserve"> </w:t>
      </w:r>
      <w:r>
        <w:t>среды.</w:t>
      </w:r>
      <w:r>
        <w:rPr>
          <w:spacing w:val="-8"/>
        </w:rPr>
        <w:t xml:space="preserve"> </w:t>
      </w:r>
      <w:r>
        <w:t>Малые</w:t>
      </w:r>
      <w:r>
        <w:rPr>
          <w:spacing w:val="-7"/>
        </w:rPr>
        <w:t xml:space="preserve"> </w:t>
      </w:r>
      <w:r>
        <w:t>архитектурные</w:t>
      </w:r>
      <w:r>
        <w:rPr>
          <w:spacing w:val="-7"/>
        </w:rPr>
        <w:t xml:space="preserve"> </w:t>
      </w:r>
      <w:r>
        <w:t>формы.</w:t>
      </w:r>
      <w:r>
        <w:rPr>
          <w:spacing w:val="-9"/>
        </w:rPr>
        <w:t xml:space="preserve"> </w:t>
      </w:r>
      <w:r>
        <w:t>Роль</w:t>
      </w:r>
      <w:r>
        <w:rPr>
          <w:spacing w:val="-10"/>
        </w:rPr>
        <w:t xml:space="preserve"> </w:t>
      </w:r>
      <w:r>
        <w:t>малых</w:t>
      </w:r>
      <w:r>
        <w:rPr>
          <w:spacing w:val="-11"/>
        </w:rPr>
        <w:t xml:space="preserve"> </w:t>
      </w:r>
      <w:r>
        <w:t>архитектурных форм и архитектурного дизайна</w:t>
      </w:r>
      <w:r>
        <w:rPr>
          <w:spacing w:val="-2"/>
        </w:rPr>
        <w:t xml:space="preserve"> </w:t>
      </w:r>
      <w:r>
        <w:t xml:space="preserve">в организации городской среды и индивидуальном образе </w:t>
      </w:r>
      <w:r>
        <w:rPr>
          <w:spacing w:val="-2"/>
        </w:rPr>
        <w:t>города.</w:t>
      </w:r>
    </w:p>
    <w:p w:rsidR="003F632E" w:rsidRDefault="005F4B4A">
      <w:pPr>
        <w:pStyle w:val="a3"/>
        <w:ind w:right="631"/>
      </w:pPr>
      <w:r>
        <w:t>Проектирование дизайна</w:t>
      </w:r>
      <w:r>
        <w:rPr>
          <w:spacing w:val="-3"/>
        </w:rPr>
        <w:t xml:space="preserve"> </w:t>
      </w:r>
      <w:r>
        <w:t>объектов городской</w:t>
      </w:r>
      <w:r>
        <w:rPr>
          <w:spacing w:val="-1"/>
        </w:rPr>
        <w:t xml:space="preserve"> </w:t>
      </w:r>
      <w:r>
        <w:t>среды. Устройство пешеходных</w:t>
      </w:r>
      <w:r>
        <w:rPr>
          <w:spacing w:val="-2"/>
        </w:rPr>
        <w:t xml:space="preserve"> </w:t>
      </w:r>
      <w:r>
        <w:t>зон в городах, установка городской мебели (скамьи, «диваны» и прочие), киосков, информационных блоков, блоков локального озеленения и другое.</w:t>
      </w:r>
    </w:p>
    <w:p w:rsidR="003F632E" w:rsidRDefault="005F4B4A">
      <w:pPr>
        <w:pStyle w:val="a3"/>
        <w:spacing w:before="1"/>
        <w:ind w:right="623"/>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F632E" w:rsidRDefault="005F4B4A">
      <w:pPr>
        <w:pStyle w:val="a3"/>
        <w:spacing w:line="242" w:lineRule="auto"/>
        <w:ind w:right="639"/>
      </w:pPr>
      <w:r>
        <w:t>Интерьер и предметный мир в доме. Назначение помещения и построение его интерьера. Дизайн пространственно-предметной среды интерьера.</w:t>
      </w:r>
    </w:p>
    <w:p w:rsidR="003F632E" w:rsidRDefault="005F4B4A">
      <w:pPr>
        <w:pStyle w:val="a3"/>
        <w:spacing w:line="242" w:lineRule="auto"/>
        <w:ind w:right="636"/>
      </w:pPr>
      <w:r>
        <w:t>Образно-стилевое единство материальной культуры каждой эпохи. Интерьер как отражение стиля жизни его хозяев.</w:t>
      </w:r>
    </w:p>
    <w:p w:rsidR="003F632E" w:rsidRDefault="005F4B4A">
      <w:pPr>
        <w:pStyle w:val="a3"/>
        <w:spacing w:line="271" w:lineRule="exact"/>
        <w:ind w:left="1330" w:firstLine="0"/>
      </w:pPr>
      <w:proofErr w:type="gramStart"/>
      <w:r>
        <w:t>Зонирование</w:t>
      </w:r>
      <w:r>
        <w:rPr>
          <w:spacing w:val="75"/>
        </w:rPr>
        <w:t xml:space="preserve">  </w:t>
      </w:r>
      <w:r>
        <w:t>интерьера</w:t>
      </w:r>
      <w:proofErr w:type="gramEnd"/>
      <w:r>
        <w:rPr>
          <w:spacing w:val="77"/>
        </w:rPr>
        <w:t xml:space="preserve">  </w:t>
      </w:r>
      <w:r>
        <w:t>–</w:t>
      </w:r>
      <w:r>
        <w:rPr>
          <w:spacing w:val="76"/>
        </w:rPr>
        <w:t xml:space="preserve">  </w:t>
      </w:r>
      <w:r>
        <w:t>создание</w:t>
      </w:r>
      <w:r>
        <w:rPr>
          <w:spacing w:val="76"/>
        </w:rPr>
        <w:t xml:space="preserve">  </w:t>
      </w:r>
      <w:r>
        <w:t>многофункционального</w:t>
      </w:r>
      <w:r>
        <w:rPr>
          <w:spacing w:val="78"/>
        </w:rPr>
        <w:t xml:space="preserve">  </w:t>
      </w:r>
      <w:r>
        <w:rPr>
          <w:spacing w:val="-2"/>
        </w:rPr>
        <w:t>пространства.</w:t>
      </w:r>
    </w:p>
    <w:p w:rsidR="003F632E" w:rsidRDefault="005F4B4A">
      <w:pPr>
        <w:pStyle w:val="a3"/>
        <w:spacing w:line="275" w:lineRule="exact"/>
        <w:ind w:firstLine="0"/>
      </w:pPr>
      <w:r>
        <w:t>Отделочные</w:t>
      </w:r>
      <w:r>
        <w:rPr>
          <w:spacing w:val="-7"/>
        </w:rPr>
        <w:t xml:space="preserve"> </w:t>
      </w:r>
      <w:r>
        <w:t>материалы,</w:t>
      </w:r>
      <w:r>
        <w:rPr>
          <w:spacing w:val="-4"/>
        </w:rPr>
        <w:t xml:space="preserve"> </w:t>
      </w:r>
      <w:r>
        <w:t>введение</w:t>
      </w:r>
      <w:r>
        <w:rPr>
          <w:spacing w:val="-1"/>
        </w:rPr>
        <w:t xml:space="preserve"> </w:t>
      </w:r>
      <w:r>
        <w:t>фактуры и цвета</w:t>
      </w:r>
      <w:r>
        <w:rPr>
          <w:spacing w:val="-2"/>
        </w:rPr>
        <w:t xml:space="preserve"> </w:t>
      </w:r>
      <w:r>
        <w:t>в</w:t>
      </w:r>
      <w:r>
        <w:rPr>
          <w:spacing w:val="1"/>
        </w:rPr>
        <w:t xml:space="preserve"> </w:t>
      </w:r>
      <w:r>
        <w:rPr>
          <w:spacing w:val="-2"/>
        </w:rPr>
        <w:t>интерьер.</w:t>
      </w:r>
    </w:p>
    <w:p w:rsidR="003F632E" w:rsidRDefault="005F4B4A">
      <w:pPr>
        <w:pStyle w:val="a3"/>
        <w:spacing w:line="275" w:lineRule="exact"/>
        <w:ind w:left="1330" w:firstLine="0"/>
      </w:pPr>
      <w:r>
        <w:t>Интерьеры</w:t>
      </w:r>
      <w:r>
        <w:rPr>
          <w:spacing w:val="-6"/>
        </w:rPr>
        <w:t xml:space="preserve"> </w:t>
      </w:r>
      <w:r>
        <w:t>общественных</w:t>
      </w:r>
      <w:r>
        <w:rPr>
          <w:spacing w:val="-5"/>
        </w:rPr>
        <w:t xml:space="preserve"> </w:t>
      </w:r>
      <w:r>
        <w:t>зданий</w:t>
      </w:r>
      <w:r>
        <w:rPr>
          <w:spacing w:val="-4"/>
        </w:rPr>
        <w:t xml:space="preserve"> </w:t>
      </w:r>
      <w:r>
        <w:t>(театр,</w:t>
      </w:r>
      <w:r>
        <w:rPr>
          <w:spacing w:val="-3"/>
        </w:rPr>
        <w:t xml:space="preserve"> </w:t>
      </w:r>
      <w:r>
        <w:t>кафе,</w:t>
      </w:r>
      <w:r>
        <w:rPr>
          <w:spacing w:val="-3"/>
        </w:rPr>
        <w:t xml:space="preserve"> </w:t>
      </w:r>
      <w:r>
        <w:t>вокзал,</w:t>
      </w:r>
      <w:r>
        <w:rPr>
          <w:spacing w:val="-3"/>
        </w:rPr>
        <w:t xml:space="preserve"> </w:t>
      </w:r>
      <w:r>
        <w:t>офис,</w:t>
      </w:r>
      <w:r>
        <w:rPr>
          <w:spacing w:val="-3"/>
        </w:rPr>
        <w:t xml:space="preserve"> </w:t>
      </w:r>
      <w:r>
        <w:rPr>
          <w:spacing w:val="-2"/>
        </w:rPr>
        <w:t>школа).</w:t>
      </w:r>
    </w:p>
    <w:p w:rsidR="003F632E" w:rsidRDefault="005F4B4A">
      <w:pPr>
        <w:pStyle w:val="a3"/>
        <w:spacing w:line="237" w:lineRule="auto"/>
        <w:ind w:right="634"/>
      </w:pPr>
      <w:r>
        <w:t>Выполнение</w:t>
      </w:r>
      <w:r>
        <w:rPr>
          <w:spacing w:val="40"/>
        </w:rPr>
        <w:t xml:space="preserve"> </w:t>
      </w:r>
      <w:r>
        <w:t>практической</w:t>
      </w:r>
      <w:r>
        <w:rPr>
          <w:spacing w:val="40"/>
        </w:rPr>
        <w:t xml:space="preserve"> </w:t>
      </w:r>
      <w:r>
        <w:t>и</w:t>
      </w:r>
      <w:r>
        <w:rPr>
          <w:spacing w:val="40"/>
        </w:rPr>
        <w:t xml:space="preserve"> </w:t>
      </w:r>
      <w:r>
        <w:t>аналитической</w:t>
      </w:r>
      <w:r>
        <w:rPr>
          <w:spacing w:val="40"/>
        </w:rPr>
        <w:t xml:space="preserve"> </w:t>
      </w:r>
      <w:r>
        <w:t>работы</w:t>
      </w:r>
      <w:r>
        <w:rPr>
          <w:spacing w:val="40"/>
        </w:rPr>
        <w:t xml:space="preserve"> </w:t>
      </w:r>
      <w:r>
        <w:t>по</w:t>
      </w:r>
      <w:r>
        <w:rPr>
          <w:spacing w:val="40"/>
        </w:rPr>
        <w:t xml:space="preserve"> </w:t>
      </w:r>
      <w:r>
        <w:t>теме</w:t>
      </w:r>
      <w:r>
        <w:rPr>
          <w:spacing w:val="40"/>
        </w:rPr>
        <w:t xml:space="preserve"> </w:t>
      </w:r>
      <w:r>
        <w:t>«Роль</w:t>
      </w:r>
      <w:r>
        <w:rPr>
          <w:spacing w:val="40"/>
        </w:rPr>
        <w:t xml:space="preserve"> </w:t>
      </w:r>
      <w:r>
        <w:t>вещи</w:t>
      </w:r>
      <w:r>
        <w:rPr>
          <w:spacing w:val="40"/>
        </w:rPr>
        <w:t xml:space="preserve"> </w:t>
      </w:r>
      <w:r>
        <w:t>в образно-стилевом решении интерьера» в форме создания коллажной композиции.</w:t>
      </w:r>
    </w:p>
    <w:p w:rsidR="003F632E" w:rsidRDefault="005F4B4A">
      <w:pPr>
        <w:pStyle w:val="a3"/>
        <w:spacing w:before="5" w:line="237" w:lineRule="auto"/>
        <w:ind w:right="629"/>
      </w:pPr>
      <w:r>
        <w:t>Организация архитектурно-ландшафтного пространства. Город в единстве с ландшафтно-парковой средой.</w:t>
      </w:r>
    </w:p>
    <w:p w:rsidR="003F632E" w:rsidRDefault="005F4B4A">
      <w:pPr>
        <w:pStyle w:val="a3"/>
        <w:spacing w:before="6" w:line="237" w:lineRule="auto"/>
        <w:ind w:right="63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0"/>
      </w:pPr>
      <w:r>
        <w:lastRenderedPageBreak/>
        <w:t xml:space="preserve">Выполнение дизайн-проекта территории парка или приусадебного участка в виде </w:t>
      </w:r>
      <w:r>
        <w:rPr>
          <w:spacing w:val="-2"/>
        </w:rPr>
        <w:t>схемы-чертежа.</w:t>
      </w:r>
    </w:p>
    <w:p w:rsidR="003F632E" w:rsidRDefault="005F4B4A">
      <w:pPr>
        <w:pStyle w:val="a3"/>
        <w:spacing w:before="6" w:line="237" w:lineRule="auto"/>
        <w:ind w:right="626"/>
      </w:pPr>
      <w:r>
        <w:t>Единство эстетического и функционального в объёмно-пространственной организации среды жизнедеятельности людей.</w:t>
      </w:r>
    </w:p>
    <w:p w:rsidR="003F632E" w:rsidRDefault="005F4B4A">
      <w:pPr>
        <w:pStyle w:val="a3"/>
        <w:spacing w:before="3" w:line="275" w:lineRule="exact"/>
        <w:ind w:left="1330" w:firstLine="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3F632E" w:rsidRDefault="005F4B4A">
      <w:pPr>
        <w:pStyle w:val="a3"/>
        <w:spacing w:line="242" w:lineRule="auto"/>
        <w:ind w:right="635"/>
      </w:pPr>
      <w:r>
        <w:t>Организация пространства жилой среды как отражение социального заказа и индивидуальности человека, его вкуса, потребностей и возможностей.</w:t>
      </w:r>
    </w:p>
    <w:p w:rsidR="003F632E" w:rsidRDefault="005F4B4A">
      <w:pPr>
        <w:pStyle w:val="a3"/>
        <w:spacing w:line="271" w:lineRule="exact"/>
        <w:ind w:left="1330" w:firstLine="0"/>
      </w:pPr>
      <w:r>
        <w:t>Образно-личностное</w:t>
      </w:r>
      <w:r>
        <w:rPr>
          <w:spacing w:val="-6"/>
        </w:rPr>
        <w:t xml:space="preserve"> </w:t>
      </w:r>
      <w:r>
        <w:t>проектирование</w:t>
      </w:r>
      <w:r>
        <w:rPr>
          <w:spacing w:val="-8"/>
        </w:rPr>
        <w:t xml:space="preserve"> </w:t>
      </w:r>
      <w:r>
        <w:t>в</w:t>
      </w:r>
      <w:r>
        <w:rPr>
          <w:spacing w:val="-2"/>
        </w:rPr>
        <w:t xml:space="preserve"> </w:t>
      </w:r>
      <w:r>
        <w:t>дизайне</w:t>
      </w:r>
      <w:r>
        <w:rPr>
          <w:spacing w:val="-4"/>
        </w:rPr>
        <w:t xml:space="preserve"> </w:t>
      </w:r>
      <w:r>
        <w:t>и</w:t>
      </w:r>
      <w:r>
        <w:rPr>
          <w:spacing w:val="-1"/>
        </w:rPr>
        <w:t xml:space="preserve"> </w:t>
      </w:r>
      <w:r>
        <w:rPr>
          <w:spacing w:val="-2"/>
        </w:rPr>
        <w:t>архитектуре.</w:t>
      </w:r>
    </w:p>
    <w:p w:rsidR="003F632E" w:rsidRDefault="005F4B4A">
      <w:pPr>
        <w:pStyle w:val="a3"/>
        <w:spacing w:before="2"/>
        <w:ind w:right="62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F632E" w:rsidRDefault="005F4B4A">
      <w:pPr>
        <w:pStyle w:val="a3"/>
        <w:ind w:right="633"/>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F632E" w:rsidRDefault="005F4B4A">
      <w:pPr>
        <w:pStyle w:val="a3"/>
        <w:ind w:right="63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F632E" w:rsidRDefault="005F4B4A">
      <w:pPr>
        <w:pStyle w:val="a3"/>
        <w:spacing w:line="242" w:lineRule="auto"/>
        <w:ind w:right="635"/>
      </w:pPr>
      <w:r>
        <w:t xml:space="preserve">Выполнение практических творческих эскизов по теме «Дизайн современной </w:t>
      </w:r>
      <w:r>
        <w:rPr>
          <w:spacing w:val="-2"/>
        </w:rPr>
        <w:t>одежды».</w:t>
      </w:r>
    </w:p>
    <w:p w:rsidR="003F632E" w:rsidRDefault="005F4B4A">
      <w:pPr>
        <w:pStyle w:val="a3"/>
        <w:spacing w:line="242" w:lineRule="auto"/>
        <w:ind w:right="636"/>
      </w:pPr>
      <w:r>
        <w:t>Искусство грима</w:t>
      </w:r>
      <w:r>
        <w:rPr>
          <w:spacing w:val="-3"/>
        </w:rPr>
        <w:t xml:space="preserve"> </w:t>
      </w:r>
      <w:r>
        <w:t>и</w:t>
      </w:r>
      <w:r>
        <w:rPr>
          <w:spacing w:val="-1"/>
        </w:rPr>
        <w:t xml:space="preserve"> </w:t>
      </w:r>
      <w:r>
        <w:t>причёски. Форма лица</w:t>
      </w:r>
      <w:r>
        <w:rPr>
          <w:spacing w:val="-3"/>
        </w:rPr>
        <w:t xml:space="preserve"> </w:t>
      </w:r>
      <w:r>
        <w:t>и</w:t>
      </w:r>
      <w:r>
        <w:rPr>
          <w:spacing w:val="-1"/>
        </w:rPr>
        <w:t xml:space="preserve"> </w:t>
      </w:r>
      <w:r>
        <w:t>причёска. Макияж дневной, вечерний</w:t>
      </w:r>
      <w:r>
        <w:rPr>
          <w:spacing w:val="-1"/>
        </w:rPr>
        <w:t xml:space="preserve"> </w:t>
      </w:r>
      <w:r>
        <w:t>и карнавальный. Грим бытовой и сценический.</w:t>
      </w:r>
    </w:p>
    <w:p w:rsidR="003F632E" w:rsidRDefault="005F4B4A">
      <w:pPr>
        <w:pStyle w:val="a3"/>
        <w:spacing w:line="242" w:lineRule="auto"/>
        <w:ind w:right="632"/>
      </w:pPr>
      <w:r>
        <w:t>Имидж-дизайн и его связь с публичностью, технологией социального поведения, рекламой, общественной деятельностью.</w:t>
      </w:r>
    </w:p>
    <w:p w:rsidR="003F632E" w:rsidRDefault="005F4B4A">
      <w:pPr>
        <w:pStyle w:val="a3"/>
        <w:spacing w:line="242" w:lineRule="auto"/>
        <w:ind w:right="630"/>
      </w:pPr>
      <w:r>
        <w:t>Дизайн и архитектура – средства организации среды жизни людей и строительства нового мира.</w:t>
      </w:r>
    </w:p>
    <w:p w:rsidR="003F632E" w:rsidRDefault="005F4B4A">
      <w:pPr>
        <w:pStyle w:val="1"/>
        <w:spacing w:line="240" w:lineRule="auto"/>
        <w:ind w:left="619" w:right="627" w:firstLine="710"/>
        <w:jc w:val="both"/>
      </w:pPr>
      <w:r>
        <w:t xml:space="preserve">ПЛАНИРУЕМЫЕ РЕЗУЛЬТАТЫ ОСВОЕНИЯ ПРОГРАММЫ ПО ИЗОБРАЗИТЕЛЬНОМУ ИСКУССТВУ НА УРОВНЕ ОСНОВНОГО ОБЩЕГО </w:t>
      </w:r>
      <w:r>
        <w:rPr>
          <w:spacing w:val="-2"/>
        </w:rPr>
        <w:t>ОБРАЗОВАНИЯ</w:t>
      </w:r>
    </w:p>
    <w:p w:rsidR="003F632E" w:rsidRDefault="005F4B4A">
      <w:pPr>
        <w:spacing w:line="272" w:lineRule="exact"/>
        <w:ind w:left="1330"/>
        <w:jc w:val="both"/>
        <w:rPr>
          <w:b/>
          <w:sz w:val="24"/>
        </w:rPr>
      </w:pPr>
      <w:r>
        <w:rPr>
          <w:b/>
          <w:sz w:val="24"/>
        </w:rPr>
        <w:t>ЛИЧНОСТНЫЕ</w:t>
      </w:r>
      <w:r>
        <w:rPr>
          <w:b/>
          <w:spacing w:val="-4"/>
          <w:sz w:val="24"/>
        </w:rPr>
        <w:t xml:space="preserve"> </w:t>
      </w:r>
      <w:r>
        <w:rPr>
          <w:b/>
          <w:spacing w:val="-2"/>
          <w:sz w:val="24"/>
        </w:rPr>
        <w:t>РЕЗУЛЬТАТЫ</w:t>
      </w:r>
    </w:p>
    <w:p w:rsidR="003F632E" w:rsidRDefault="005F4B4A">
      <w:pPr>
        <w:pStyle w:val="a3"/>
        <w:ind w:right="636"/>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F632E" w:rsidRDefault="005F4B4A">
      <w:pPr>
        <w:pStyle w:val="a3"/>
        <w:ind w:right="633"/>
      </w:pPr>
      <w:r>
        <w:t>В</w:t>
      </w:r>
      <w:r>
        <w:rPr>
          <w:spacing w:val="-15"/>
        </w:rPr>
        <w:t xml:space="preserve"> </w:t>
      </w:r>
      <w:r>
        <w:t>центре</w:t>
      </w:r>
      <w:r>
        <w:rPr>
          <w:spacing w:val="-15"/>
        </w:rPr>
        <w:t xml:space="preserve"> </w:t>
      </w:r>
      <w:r>
        <w:t>программы</w:t>
      </w:r>
      <w:r>
        <w:rPr>
          <w:spacing w:val="-15"/>
        </w:rPr>
        <w:t xml:space="preserve"> </w:t>
      </w:r>
      <w:r>
        <w:t>по</w:t>
      </w:r>
      <w:r>
        <w:rPr>
          <w:spacing w:val="-15"/>
        </w:rPr>
        <w:t xml:space="preserve"> </w:t>
      </w:r>
      <w:r>
        <w:t>изобразительному</w:t>
      </w:r>
      <w:r>
        <w:rPr>
          <w:spacing w:val="-15"/>
        </w:rPr>
        <w:t xml:space="preserve"> </w:t>
      </w:r>
      <w:r>
        <w:t>искусству</w:t>
      </w:r>
      <w:r>
        <w:rPr>
          <w:spacing w:val="-15"/>
        </w:rPr>
        <w:t xml:space="preserve"> </w:t>
      </w:r>
      <w:r>
        <w:t>в</w:t>
      </w:r>
      <w:r>
        <w:rPr>
          <w:spacing w:val="-11"/>
        </w:rPr>
        <w:t xml:space="preserve"> </w:t>
      </w:r>
      <w:r>
        <w:t>соответствии</w:t>
      </w:r>
      <w:r>
        <w:rPr>
          <w:spacing w:val="-13"/>
        </w:rPr>
        <w:t xml:space="preserve"> </w:t>
      </w:r>
      <w:r>
        <w:t>с</w:t>
      </w:r>
      <w:r>
        <w:rPr>
          <w:spacing w:val="-15"/>
        </w:rPr>
        <w:t xml:space="preserve"> </w:t>
      </w:r>
      <w:r>
        <w:t>ФГОС</w:t>
      </w:r>
      <w:r>
        <w:rPr>
          <w:spacing w:val="-15"/>
        </w:rPr>
        <w:t xml:space="preserve"> </w:t>
      </w:r>
      <w:r>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F632E" w:rsidRDefault="005F4B4A">
      <w:pPr>
        <w:pStyle w:val="a3"/>
        <w:ind w:right="624"/>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w:t>
      </w:r>
      <w:r>
        <w:rPr>
          <w:spacing w:val="40"/>
        </w:rPr>
        <w:t xml:space="preserve"> </w:t>
      </w:r>
      <w:r>
        <w:t>ценностные</w:t>
      </w:r>
      <w:r>
        <w:rPr>
          <w:spacing w:val="40"/>
        </w:rPr>
        <w:t xml:space="preserve"> </w:t>
      </w:r>
      <w:r>
        <w:t>установки</w:t>
      </w:r>
      <w:r>
        <w:rPr>
          <w:spacing w:val="40"/>
        </w:rPr>
        <w:t xml:space="preserve"> </w:t>
      </w:r>
      <w:r>
        <w:t>и</w:t>
      </w:r>
      <w:r>
        <w:rPr>
          <w:spacing w:val="40"/>
        </w:rPr>
        <w:t xml:space="preserve"> </w:t>
      </w:r>
      <w:r>
        <w:t>социально</w:t>
      </w:r>
      <w:r>
        <w:rPr>
          <w:spacing w:val="40"/>
        </w:rPr>
        <w:t xml:space="preserve"> </w:t>
      </w:r>
      <w:r>
        <w:t>значимые</w:t>
      </w:r>
      <w:r>
        <w:rPr>
          <w:spacing w:val="40"/>
        </w:rPr>
        <w:t xml:space="preserve"> </w:t>
      </w:r>
      <w:r>
        <w:t>качества</w:t>
      </w:r>
      <w:r>
        <w:rPr>
          <w:spacing w:val="40"/>
        </w:rPr>
        <w:t xml:space="preserve"> </w:t>
      </w:r>
      <w:r>
        <w:t>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F632E" w:rsidRDefault="005F4B4A" w:rsidP="00FB7B2A">
      <w:pPr>
        <w:pStyle w:val="2"/>
        <w:numPr>
          <w:ilvl w:val="0"/>
          <w:numId w:val="69"/>
        </w:numPr>
        <w:tabs>
          <w:tab w:val="left" w:pos="1593"/>
        </w:tabs>
        <w:spacing w:line="275" w:lineRule="exact"/>
        <w:ind w:left="1593" w:hanging="263"/>
      </w:pPr>
      <w:r>
        <w:t>Патриотическое</w:t>
      </w:r>
      <w:r>
        <w:rPr>
          <w:spacing w:val="-7"/>
        </w:rPr>
        <w:t xml:space="preserve"> </w:t>
      </w:r>
      <w:r>
        <w:rPr>
          <w:spacing w:val="-2"/>
        </w:rPr>
        <w:t>воспитание.</w:t>
      </w:r>
    </w:p>
    <w:p w:rsidR="003F632E" w:rsidRDefault="005F4B4A">
      <w:pPr>
        <w:pStyle w:val="a3"/>
        <w:ind w:right="625"/>
      </w:pPr>
      <w:r>
        <w:t>Осуществляется через освоение обучающимися содержания традиций, истории и современного развития</w:t>
      </w:r>
      <w:r>
        <w:rPr>
          <w:spacing w:val="-2"/>
        </w:rPr>
        <w:t xml:space="preserve"> </w:t>
      </w:r>
      <w:r>
        <w:t>отечественной культуры, выраженной</w:t>
      </w:r>
      <w:r>
        <w:rPr>
          <w:spacing w:val="-1"/>
        </w:rPr>
        <w:t xml:space="preserve">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1"/>
        </w:rPr>
        <w:t xml:space="preserve"> </w:t>
      </w:r>
      <w:r>
        <w:t>посвящённых</w:t>
      </w:r>
      <w:r>
        <w:rPr>
          <w:spacing w:val="-7"/>
        </w:rPr>
        <w:t xml:space="preserve"> </w:t>
      </w:r>
      <w:r>
        <w:t>различным</w:t>
      </w:r>
      <w:r>
        <w:rPr>
          <w:spacing w:val="-2"/>
        </w:rPr>
        <w:t xml:space="preserve"> </w:t>
      </w:r>
      <w:r>
        <w:t>подходам</w:t>
      </w:r>
      <w:r>
        <w:rPr>
          <w:spacing w:val="-6"/>
        </w:rPr>
        <w:t xml:space="preserve"> </w:t>
      </w:r>
      <w:r>
        <w:t>к</w:t>
      </w:r>
      <w:r>
        <w:rPr>
          <w:spacing w:val="-5"/>
        </w:rPr>
        <w:t xml:space="preserve"> </w:t>
      </w:r>
      <w:r>
        <w:t>изображению</w:t>
      </w:r>
      <w:r>
        <w:rPr>
          <w:spacing w:val="-5"/>
        </w:rPr>
        <w:t xml:space="preserve"> </w:t>
      </w:r>
      <w:r>
        <w:t>человека,</w:t>
      </w:r>
      <w:r>
        <w:rPr>
          <w:spacing w:val="-1"/>
        </w:rPr>
        <w:t xml:space="preserve"> </w:t>
      </w:r>
      <w:r>
        <w:t>великим</w:t>
      </w:r>
      <w:r>
        <w:rPr>
          <w:spacing w:val="-2"/>
        </w:rPr>
        <w:t xml:space="preserve"> </w:t>
      </w:r>
      <w:r>
        <w:t>победам, торжественным</w:t>
      </w:r>
      <w:r>
        <w:rPr>
          <w:spacing w:val="-1"/>
        </w:rPr>
        <w:t xml:space="preserve"> </w:t>
      </w:r>
      <w:r>
        <w:t>и</w:t>
      </w:r>
      <w:r>
        <w:rPr>
          <w:spacing w:val="-1"/>
        </w:rPr>
        <w:t xml:space="preserve"> </w:t>
      </w:r>
      <w:r>
        <w:t>трагическим</w:t>
      </w:r>
      <w:r>
        <w:rPr>
          <w:spacing w:val="-1"/>
        </w:rPr>
        <w:t xml:space="preserve"> </w:t>
      </w:r>
      <w:r>
        <w:t>событиям, эпической</w:t>
      </w:r>
      <w:r>
        <w:rPr>
          <w:spacing w:val="-1"/>
        </w:rPr>
        <w:t xml:space="preserve"> </w:t>
      </w:r>
      <w:r>
        <w:t>и</w:t>
      </w:r>
      <w:r>
        <w:rPr>
          <w:spacing w:val="-1"/>
        </w:rPr>
        <w:t xml:space="preserve"> </w:t>
      </w:r>
      <w:r>
        <w:t>лирической</w:t>
      </w:r>
      <w:r>
        <w:rPr>
          <w:spacing w:val="-1"/>
        </w:rPr>
        <w:t xml:space="preserve"> </w:t>
      </w:r>
      <w:r>
        <w:t>красоте</w:t>
      </w:r>
      <w:r>
        <w:rPr>
          <w:spacing w:val="-3"/>
        </w:rPr>
        <w:t xml:space="preserve"> </w:t>
      </w:r>
      <w:r>
        <w:t xml:space="preserve">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w:t>
      </w:r>
      <w:proofErr w:type="gramStart"/>
      <w:r>
        <w:t>воспитывает</w:t>
      </w:r>
      <w:r>
        <w:rPr>
          <w:spacing w:val="56"/>
          <w:w w:val="150"/>
        </w:rPr>
        <w:t xml:space="preserve">  </w:t>
      </w:r>
      <w:r>
        <w:t>патриотизм</w:t>
      </w:r>
      <w:proofErr w:type="gramEnd"/>
      <w:r>
        <w:rPr>
          <w:spacing w:val="58"/>
          <w:w w:val="150"/>
        </w:rPr>
        <w:t xml:space="preserve">  </w:t>
      </w:r>
      <w:r>
        <w:t>в</w:t>
      </w:r>
      <w:r>
        <w:rPr>
          <w:spacing w:val="59"/>
          <w:w w:val="150"/>
        </w:rPr>
        <w:t xml:space="preserve">  </w:t>
      </w:r>
      <w:r>
        <w:t>процессе</w:t>
      </w:r>
      <w:r>
        <w:rPr>
          <w:spacing w:val="58"/>
          <w:w w:val="150"/>
        </w:rPr>
        <w:t xml:space="preserve">  </w:t>
      </w:r>
      <w:r>
        <w:t>собственной</w:t>
      </w:r>
      <w:r>
        <w:rPr>
          <w:spacing w:val="58"/>
          <w:w w:val="150"/>
        </w:rPr>
        <w:t xml:space="preserve">  </w:t>
      </w:r>
      <w:r>
        <w:t>художественно-</w:t>
      </w:r>
      <w:r>
        <w:rPr>
          <w:spacing w:val="-2"/>
        </w:rPr>
        <w:t>практической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28" w:firstLine="0"/>
      </w:pPr>
      <w:r>
        <w:lastRenderedPageBreak/>
        <w:t>деятельности обучающегося, который учится чувственно-эмоциональному восприятию и творческому созиданию художественного образа.</w:t>
      </w:r>
    </w:p>
    <w:p w:rsidR="003F632E" w:rsidRDefault="005F4B4A" w:rsidP="00FB7B2A">
      <w:pPr>
        <w:pStyle w:val="2"/>
        <w:numPr>
          <w:ilvl w:val="0"/>
          <w:numId w:val="69"/>
        </w:numPr>
        <w:tabs>
          <w:tab w:val="left" w:pos="1593"/>
        </w:tabs>
        <w:spacing w:before="8"/>
        <w:ind w:left="1593" w:hanging="263"/>
      </w:pPr>
      <w:r>
        <w:t>Гражданское</w:t>
      </w:r>
      <w:r>
        <w:rPr>
          <w:spacing w:val="-11"/>
        </w:rPr>
        <w:t xml:space="preserve"> </w:t>
      </w:r>
      <w:r>
        <w:rPr>
          <w:spacing w:val="-2"/>
        </w:rPr>
        <w:t>воспитание.</w:t>
      </w:r>
    </w:p>
    <w:p w:rsidR="003F632E" w:rsidRDefault="005F4B4A">
      <w:pPr>
        <w:pStyle w:val="a3"/>
        <w:ind w:right="625"/>
      </w:pPr>
      <w: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w:t>
      </w:r>
      <w:r>
        <w:rPr>
          <w:spacing w:val="-5"/>
        </w:rPr>
        <w:t xml:space="preserve"> </w:t>
      </w:r>
      <w:r>
        <w:t>чувство личной</w:t>
      </w:r>
      <w:r>
        <w:rPr>
          <w:spacing w:val="-8"/>
        </w:rPr>
        <w:t xml:space="preserve"> </w:t>
      </w:r>
      <w:r>
        <w:t>причастности</w:t>
      </w:r>
      <w:r>
        <w:rPr>
          <w:spacing w:val="-3"/>
        </w:rPr>
        <w:t xml:space="preserve"> </w:t>
      </w:r>
      <w:r>
        <w:t>к</w:t>
      </w:r>
      <w:r>
        <w:rPr>
          <w:spacing w:val="-10"/>
        </w:rPr>
        <w:t xml:space="preserve"> </w:t>
      </w:r>
      <w:r>
        <w:t>жизни</w:t>
      </w:r>
      <w:r>
        <w:rPr>
          <w:spacing w:val="-5"/>
        </w:rPr>
        <w:t xml:space="preserve"> </w:t>
      </w:r>
      <w:r>
        <w:t>общества.</w:t>
      </w:r>
      <w:r>
        <w:rPr>
          <w:spacing w:val="-7"/>
        </w:rPr>
        <w:t xml:space="preserve"> </w:t>
      </w:r>
      <w:r>
        <w:t>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F632E" w:rsidRDefault="005F4B4A" w:rsidP="00FB7B2A">
      <w:pPr>
        <w:pStyle w:val="2"/>
        <w:numPr>
          <w:ilvl w:val="0"/>
          <w:numId w:val="69"/>
        </w:numPr>
        <w:tabs>
          <w:tab w:val="left" w:pos="1593"/>
        </w:tabs>
        <w:spacing w:before="5"/>
        <w:ind w:left="1593" w:hanging="263"/>
      </w:pPr>
      <w:r>
        <w:t>Духовно-нравственное</w:t>
      </w:r>
      <w:r>
        <w:rPr>
          <w:spacing w:val="-8"/>
        </w:rPr>
        <w:t xml:space="preserve"> </w:t>
      </w:r>
      <w:r>
        <w:rPr>
          <w:spacing w:val="-2"/>
        </w:rPr>
        <w:t>воспитание.</w:t>
      </w:r>
    </w:p>
    <w:p w:rsidR="003F632E" w:rsidRDefault="005F4B4A">
      <w:pPr>
        <w:pStyle w:val="a3"/>
        <w:ind w:right="628"/>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8"/>
        </w:rPr>
        <w:t xml:space="preserve"> </w:t>
      </w:r>
      <w:r>
        <w:t>суть учебного</w:t>
      </w:r>
      <w:r>
        <w:rPr>
          <w:spacing w:val="-4"/>
        </w:rPr>
        <w:t xml:space="preserve"> </w:t>
      </w:r>
      <w:r>
        <w:t>предмета.</w:t>
      </w:r>
      <w:r>
        <w:rPr>
          <w:spacing w:val="-7"/>
        </w:rPr>
        <w:t xml:space="preserve"> </w:t>
      </w:r>
      <w:r>
        <w:t>Учебные</w:t>
      </w:r>
      <w:r>
        <w:rPr>
          <w:spacing w:val="-5"/>
        </w:rPr>
        <w:t xml:space="preserve"> </w:t>
      </w:r>
      <w:r>
        <w:t>задания</w:t>
      </w:r>
      <w:r>
        <w:rPr>
          <w:spacing w:val="-4"/>
        </w:rPr>
        <w:t xml:space="preserve"> </w:t>
      </w:r>
      <w:r>
        <w:t>направлены</w:t>
      </w:r>
      <w:r>
        <w:rPr>
          <w:spacing w:val="-7"/>
        </w:rPr>
        <w:t xml:space="preserve"> </w:t>
      </w:r>
      <w:r>
        <w:t>на</w:t>
      </w:r>
      <w:r>
        <w:rPr>
          <w:spacing w:val="-5"/>
        </w:rPr>
        <w:t xml:space="preserve"> </w:t>
      </w:r>
      <w:r>
        <w:t>развитие</w:t>
      </w:r>
      <w:r>
        <w:rPr>
          <w:spacing w:val="-10"/>
        </w:rPr>
        <w:t xml:space="preserve"> </w:t>
      </w:r>
      <w:r>
        <w:t>внутреннего мира обучающегося и развитие его эмоционально-образной, чувственной сферы. Развитие творческого потенциала способствует росту</w:t>
      </w:r>
      <w:r>
        <w:rPr>
          <w:spacing w:val="-1"/>
        </w:rPr>
        <w:t xml:space="preserve"> </w:t>
      </w:r>
      <w:r>
        <w:t>самосознания</w:t>
      </w:r>
      <w:r>
        <w:rPr>
          <w:spacing w:val="-1"/>
        </w:rPr>
        <w:t xml:space="preserve"> </w:t>
      </w:r>
      <w:r>
        <w:t>обучающегося, осознанию себя как личности и члена общества. Ценностно-ориентационная и коммуникативная деятельность на занятиях</w:t>
      </w:r>
      <w:r>
        <w:rPr>
          <w:spacing w:val="-1"/>
        </w:rPr>
        <w:t xml:space="preserve"> </w:t>
      </w:r>
      <w:r>
        <w:t>по изобразительному</w:t>
      </w:r>
      <w:r>
        <w:rPr>
          <w:spacing w:val="-1"/>
        </w:rPr>
        <w:t xml:space="preserve"> </w:t>
      </w:r>
      <w:r>
        <w:t>искусству</w:t>
      </w:r>
      <w:r>
        <w:rPr>
          <w:spacing w:val="-6"/>
        </w:rPr>
        <w:t xml:space="preserve"> </w:t>
      </w:r>
      <w:r>
        <w:t>способствует освоению базовых ценностей</w:t>
      </w:r>
      <w:r>
        <w:rPr>
          <w:spacing w:val="-15"/>
        </w:rPr>
        <w:t xml:space="preserve"> </w:t>
      </w:r>
      <w:r>
        <w:t>–</w:t>
      </w:r>
      <w:r>
        <w:rPr>
          <w:spacing w:val="-15"/>
        </w:rPr>
        <w:t xml:space="preserve"> </w:t>
      </w:r>
      <w:r>
        <w:t>формированию</w:t>
      </w:r>
      <w:r>
        <w:rPr>
          <w:spacing w:val="-15"/>
        </w:rPr>
        <w:t xml:space="preserve"> </w:t>
      </w:r>
      <w:r>
        <w:t>отношения</w:t>
      </w:r>
      <w:r>
        <w:rPr>
          <w:spacing w:val="-14"/>
        </w:rPr>
        <w:t xml:space="preserve"> </w:t>
      </w:r>
      <w:r>
        <w:t>к</w:t>
      </w:r>
      <w:r>
        <w:rPr>
          <w:spacing w:val="-15"/>
        </w:rPr>
        <w:t xml:space="preserve"> </w:t>
      </w:r>
      <w:r>
        <w:t>миру,</w:t>
      </w:r>
      <w:r>
        <w:rPr>
          <w:spacing w:val="-14"/>
        </w:rPr>
        <w:t xml:space="preserve"> </w:t>
      </w:r>
      <w:r>
        <w:t>жизни,</w:t>
      </w:r>
      <w:r>
        <w:rPr>
          <w:spacing w:val="-15"/>
        </w:rPr>
        <w:t xml:space="preserve"> </w:t>
      </w:r>
      <w:r>
        <w:t>человеку,</w:t>
      </w:r>
      <w:r>
        <w:rPr>
          <w:spacing w:val="-11"/>
        </w:rPr>
        <w:t xml:space="preserve"> </w:t>
      </w:r>
      <w:r>
        <w:t>семье,</w:t>
      </w:r>
      <w:r>
        <w:rPr>
          <w:spacing w:val="-15"/>
        </w:rPr>
        <w:t xml:space="preserve"> </w:t>
      </w:r>
      <w:r>
        <w:t>труду,</w:t>
      </w:r>
      <w:r>
        <w:rPr>
          <w:spacing w:val="-11"/>
        </w:rPr>
        <w:t xml:space="preserve"> </w:t>
      </w:r>
      <w:r>
        <w:t>культуре</w:t>
      </w:r>
      <w:r>
        <w:rPr>
          <w:spacing w:val="-14"/>
        </w:rPr>
        <w:t xml:space="preserve"> </w:t>
      </w:r>
      <w:r>
        <w:t>как духовному богатству общества и важному условию ощущения человеком полноты проживаемой жизни.</w:t>
      </w:r>
    </w:p>
    <w:p w:rsidR="003F632E" w:rsidRDefault="005F4B4A" w:rsidP="00FB7B2A">
      <w:pPr>
        <w:pStyle w:val="2"/>
        <w:numPr>
          <w:ilvl w:val="0"/>
          <w:numId w:val="69"/>
        </w:numPr>
        <w:tabs>
          <w:tab w:val="left" w:pos="1593"/>
        </w:tabs>
        <w:spacing w:before="2" w:line="275" w:lineRule="exact"/>
        <w:ind w:left="1593" w:hanging="263"/>
      </w:pPr>
      <w:r>
        <w:t>Эстетическое</w:t>
      </w:r>
      <w:r>
        <w:rPr>
          <w:spacing w:val="-7"/>
        </w:rPr>
        <w:t xml:space="preserve"> </w:t>
      </w:r>
      <w:r>
        <w:rPr>
          <w:spacing w:val="-2"/>
        </w:rPr>
        <w:t>воспитание.</w:t>
      </w:r>
    </w:p>
    <w:p w:rsidR="003F632E" w:rsidRDefault="005F4B4A">
      <w:pPr>
        <w:pStyle w:val="a3"/>
        <w:ind w:right="624"/>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t>ценностных ориентаций</w:t>
      </w:r>
      <w:proofErr w:type="gramEnd"/>
      <w: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w:t>
      </w:r>
      <w:r>
        <w:rPr>
          <w:spacing w:val="-7"/>
        </w:rPr>
        <w:t xml:space="preserve"> </w:t>
      </w:r>
      <w:r>
        <w:t>к</w:t>
      </w:r>
      <w:r>
        <w:rPr>
          <w:spacing w:val="-11"/>
        </w:rPr>
        <w:t xml:space="preserve"> </w:t>
      </w:r>
      <w:r>
        <w:t>самому</w:t>
      </w:r>
      <w:r>
        <w:rPr>
          <w:spacing w:val="-14"/>
        </w:rPr>
        <w:t xml:space="preserve"> </w:t>
      </w:r>
      <w:r>
        <w:t>себе</w:t>
      </w:r>
      <w:r>
        <w:rPr>
          <w:spacing w:val="-6"/>
        </w:rPr>
        <w:t xml:space="preserve"> </w:t>
      </w:r>
      <w:r>
        <w:t>как</w:t>
      </w:r>
      <w:r>
        <w:rPr>
          <w:spacing w:val="-6"/>
        </w:rPr>
        <w:t xml:space="preserve"> </w:t>
      </w:r>
      <w:r>
        <w:t>самореализующейся</w:t>
      </w:r>
      <w:r>
        <w:rPr>
          <w:spacing w:val="-5"/>
        </w:rPr>
        <w:t xml:space="preserve"> </w:t>
      </w:r>
      <w:r>
        <w:t>и</w:t>
      </w:r>
      <w:r>
        <w:rPr>
          <w:spacing w:val="-13"/>
        </w:rPr>
        <w:t xml:space="preserve"> </w:t>
      </w:r>
      <w:r>
        <w:t>ответственной</w:t>
      </w:r>
      <w:r>
        <w:rPr>
          <w:spacing w:val="-9"/>
        </w:rPr>
        <w:t xml:space="preserve"> </w:t>
      </w:r>
      <w:r>
        <w:t>личности,</w:t>
      </w:r>
      <w:r>
        <w:rPr>
          <w:spacing w:val="-7"/>
        </w:rPr>
        <w:t xml:space="preserve"> </w:t>
      </w:r>
      <w:r>
        <w:t>способной</w:t>
      </w:r>
      <w:r>
        <w:rPr>
          <w:spacing w:val="-9"/>
        </w:rPr>
        <w:t xml:space="preserve"> </w:t>
      </w:r>
      <w:r>
        <w:t xml:space="preserve">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rsidR="003F632E" w:rsidRDefault="005F4B4A" w:rsidP="00FB7B2A">
      <w:pPr>
        <w:pStyle w:val="2"/>
        <w:numPr>
          <w:ilvl w:val="0"/>
          <w:numId w:val="69"/>
        </w:numPr>
        <w:tabs>
          <w:tab w:val="left" w:pos="1593"/>
        </w:tabs>
        <w:spacing w:before="3" w:line="275" w:lineRule="exact"/>
        <w:ind w:left="1593" w:hanging="263"/>
      </w:pPr>
      <w:r>
        <w:t>Ценности</w:t>
      </w:r>
      <w:r>
        <w:rPr>
          <w:spacing w:val="-5"/>
        </w:rPr>
        <w:t xml:space="preserve"> </w:t>
      </w:r>
      <w:r>
        <w:t>познавательной</w:t>
      </w:r>
      <w:r>
        <w:rPr>
          <w:spacing w:val="-5"/>
        </w:rPr>
        <w:t xml:space="preserve"> </w:t>
      </w:r>
      <w:r>
        <w:rPr>
          <w:spacing w:val="-2"/>
        </w:rPr>
        <w:t>деятельности.</w:t>
      </w:r>
    </w:p>
    <w:p w:rsidR="003F632E" w:rsidRDefault="005F4B4A">
      <w:pPr>
        <w:pStyle w:val="a3"/>
        <w:ind w:right="633"/>
      </w:pPr>
      <w:r>
        <w:t>В</w:t>
      </w:r>
      <w:r>
        <w:rPr>
          <w:spacing w:val="-10"/>
        </w:rPr>
        <w:t xml:space="preserve"> </w:t>
      </w:r>
      <w:r>
        <w:t>процессе</w:t>
      </w:r>
      <w:r>
        <w:rPr>
          <w:spacing w:val="-10"/>
        </w:rPr>
        <w:t xml:space="preserve"> </w:t>
      </w:r>
      <w:r>
        <w:t>художественной</w:t>
      </w:r>
      <w:r>
        <w:rPr>
          <w:spacing w:val="-8"/>
        </w:rPr>
        <w:t xml:space="preserve"> </w:t>
      </w:r>
      <w:r>
        <w:t>деятельности</w:t>
      </w:r>
      <w:r>
        <w:rPr>
          <w:spacing w:val="-11"/>
        </w:rPr>
        <w:t xml:space="preserve"> </w:t>
      </w:r>
      <w:r>
        <w:t>на</w:t>
      </w:r>
      <w:r>
        <w:rPr>
          <w:spacing w:val="-10"/>
        </w:rPr>
        <w:t xml:space="preserve"> </w:t>
      </w:r>
      <w:r>
        <w:t>занятиях</w:t>
      </w:r>
      <w:r>
        <w:rPr>
          <w:spacing w:val="-13"/>
        </w:rPr>
        <w:t xml:space="preserve"> </w:t>
      </w:r>
      <w:r>
        <w:t>изобразительным</w:t>
      </w:r>
      <w:r>
        <w:rPr>
          <w:spacing w:val="-7"/>
        </w:rPr>
        <w:t xml:space="preserve"> </w:t>
      </w:r>
      <w:r>
        <w:t>искусством ставятся</w:t>
      </w:r>
      <w:r>
        <w:rPr>
          <w:spacing w:val="-9"/>
        </w:rPr>
        <w:t xml:space="preserve"> </w:t>
      </w:r>
      <w:r>
        <w:t>задачи</w:t>
      </w:r>
      <w:r>
        <w:rPr>
          <w:spacing w:val="-8"/>
        </w:rPr>
        <w:t xml:space="preserve"> </w:t>
      </w:r>
      <w:r>
        <w:t>воспитания</w:t>
      </w:r>
      <w:r>
        <w:rPr>
          <w:spacing w:val="-9"/>
        </w:rPr>
        <w:t xml:space="preserve"> </w:t>
      </w:r>
      <w:r>
        <w:t>наблюдательности</w:t>
      </w:r>
      <w:r>
        <w:rPr>
          <w:spacing w:val="-11"/>
        </w:rPr>
        <w:t xml:space="preserve"> </w:t>
      </w:r>
      <w:r>
        <w:t>–</w:t>
      </w:r>
      <w:r>
        <w:rPr>
          <w:spacing w:val="-4"/>
        </w:rPr>
        <w:t xml:space="preserve"> </w:t>
      </w:r>
      <w:r>
        <w:t>умений</w:t>
      </w:r>
      <w:r>
        <w:rPr>
          <w:spacing w:val="-8"/>
        </w:rPr>
        <w:t xml:space="preserve"> </w:t>
      </w:r>
      <w:r>
        <w:t>активно,</w:t>
      </w:r>
      <w:r>
        <w:rPr>
          <w:spacing w:val="-7"/>
        </w:rPr>
        <w:t xml:space="preserve"> </w:t>
      </w:r>
      <w:r>
        <w:t>то</w:t>
      </w:r>
      <w:r>
        <w:rPr>
          <w:spacing w:val="-9"/>
        </w:rPr>
        <w:t xml:space="preserve"> </w:t>
      </w:r>
      <w:r>
        <w:t>есть</w:t>
      </w:r>
      <w:r>
        <w:rPr>
          <w:spacing w:val="-12"/>
        </w:rPr>
        <w:t xml:space="preserve"> </w:t>
      </w:r>
      <w:r>
        <w:t>в</w:t>
      </w:r>
      <w:r>
        <w:rPr>
          <w:spacing w:val="-7"/>
        </w:rPr>
        <w:t xml:space="preserve"> </w:t>
      </w:r>
      <w:r>
        <w:t>соответствии</w:t>
      </w:r>
      <w:r>
        <w:rPr>
          <w:spacing w:val="-8"/>
        </w:rPr>
        <w:t xml:space="preserve"> </w:t>
      </w:r>
      <w: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F632E" w:rsidRDefault="005F4B4A" w:rsidP="00FB7B2A">
      <w:pPr>
        <w:pStyle w:val="2"/>
        <w:numPr>
          <w:ilvl w:val="0"/>
          <w:numId w:val="69"/>
        </w:numPr>
        <w:tabs>
          <w:tab w:val="left" w:pos="1593"/>
        </w:tabs>
        <w:spacing w:before="4"/>
        <w:ind w:left="1593" w:hanging="263"/>
      </w:pPr>
      <w:r>
        <w:t>Экологическое</w:t>
      </w:r>
      <w:r>
        <w:rPr>
          <w:spacing w:val="-9"/>
        </w:rPr>
        <w:t xml:space="preserve"> </w:t>
      </w:r>
      <w:r>
        <w:rPr>
          <w:spacing w:val="-2"/>
        </w:rPr>
        <w:t>воспитание.</w:t>
      </w:r>
    </w:p>
    <w:p w:rsidR="003F632E" w:rsidRDefault="005F4B4A">
      <w:pPr>
        <w:pStyle w:val="a3"/>
        <w:ind w:right="63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Pr>
          <w:spacing w:val="27"/>
        </w:rPr>
        <w:t xml:space="preserve"> </w:t>
      </w:r>
      <w:r>
        <w:t>её образа в произведениях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искусства</w:t>
      </w:r>
      <w:r>
        <w:rPr>
          <w:spacing w:val="-6"/>
        </w:rPr>
        <w:t xml:space="preserve"> </w:t>
      </w:r>
      <w:r>
        <w:t>и</w:t>
      </w:r>
      <w:r>
        <w:rPr>
          <w:spacing w:val="-2"/>
        </w:rPr>
        <w:t xml:space="preserve"> </w:t>
      </w:r>
      <w:r>
        <w:t>личной</w:t>
      </w:r>
      <w:r>
        <w:rPr>
          <w:spacing w:val="-2"/>
        </w:rPr>
        <w:t xml:space="preserve"> </w:t>
      </w:r>
      <w:r>
        <w:t>художественно-творческой</w:t>
      </w:r>
      <w:r>
        <w:rPr>
          <w:spacing w:val="-6"/>
        </w:rPr>
        <w:t xml:space="preserve"> </w:t>
      </w:r>
      <w:r>
        <w:rPr>
          <w:spacing w:val="-2"/>
        </w:rPr>
        <w:t>работе.</w:t>
      </w:r>
    </w:p>
    <w:p w:rsidR="003F632E" w:rsidRDefault="005F4B4A" w:rsidP="00FB7B2A">
      <w:pPr>
        <w:pStyle w:val="2"/>
        <w:numPr>
          <w:ilvl w:val="0"/>
          <w:numId w:val="69"/>
        </w:numPr>
        <w:tabs>
          <w:tab w:val="left" w:pos="1593"/>
        </w:tabs>
        <w:spacing w:before="2" w:line="275" w:lineRule="exact"/>
        <w:ind w:left="1593" w:hanging="263"/>
      </w:pPr>
      <w:r>
        <w:t>Трудовое</w:t>
      </w:r>
      <w:r>
        <w:rPr>
          <w:spacing w:val="-3"/>
        </w:rPr>
        <w:t xml:space="preserve"> </w:t>
      </w:r>
      <w:r>
        <w:rPr>
          <w:spacing w:val="-2"/>
        </w:rPr>
        <w:t>воспитание.</w:t>
      </w:r>
    </w:p>
    <w:p w:rsidR="003F632E" w:rsidRDefault="005F4B4A">
      <w:pPr>
        <w:pStyle w:val="a3"/>
        <w:ind w:right="624"/>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w:t>
      </w:r>
      <w:proofErr w:type="gramStart"/>
      <w:r>
        <w:t>деятельность</w:t>
      </w:r>
      <w:r>
        <w:rPr>
          <w:spacing w:val="40"/>
        </w:rPr>
        <w:t xml:space="preserve">  </w:t>
      </w:r>
      <w:r>
        <w:t>формирует</w:t>
      </w:r>
      <w:proofErr w:type="gramEnd"/>
      <w:r>
        <w:rPr>
          <w:spacing w:val="40"/>
        </w:rPr>
        <w:t xml:space="preserve">  </w:t>
      </w:r>
      <w:r>
        <w:t>такие</w:t>
      </w:r>
      <w:r>
        <w:rPr>
          <w:spacing w:val="40"/>
        </w:rPr>
        <w:t xml:space="preserve">  </w:t>
      </w:r>
      <w:r>
        <w:t>качества,</w:t>
      </w:r>
      <w:r>
        <w:rPr>
          <w:spacing w:val="40"/>
        </w:rPr>
        <w:t xml:space="preserve">  </w:t>
      </w:r>
      <w:r>
        <w:t>как</w:t>
      </w:r>
      <w:r>
        <w:rPr>
          <w:spacing w:val="40"/>
        </w:rPr>
        <w:t xml:space="preserve">  </w:t>
      </w:r>
      <w:r>
        <w:t>навыки</w:t>
      </w:r>
      <w:r>
        <w:rPr>
          <w:spacing w:val="40"/>
        </w:rPr>
        <w:t xml:space="preserve">  </w:t>
      </w:r>
      <w:r>
        <w:t>практической</w:t>
      </w:r>
      <w:r>
        <w:rPr>
          <w:spacing w:val="40"/>
        </w:rPr>
        <w:t xml:space="preserve">  </w:t>
      </w:r>
      <w:r>
        <w:t>(не</w:t>
      </w:r>
      <w:r>
        <w:rPr>
          <w:spacing w:val="80"/>
        </w:rPr>
        <w:t xml:space="preserve"> </w:t>
      </w:r>
      <w:r>
        <w:t>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F632E" w:rsidRDefault="005F4B4A" w:rsidP="00FB7B2A">
      <w:pPr>
        <w:pStyle w:val="2"/>
        <w:numPr>
          <w:ilvl w:val="0"/>
          <w:numId w:val="69"/>
        </w:numPr>
        <w:tabs>
          <w:tab w:val="left" w:pos="1588"/>
        </w:tabs>
        <w:spacing w:before="5"/>
        <w:ind w:left="1588" w:hanging="258"/>
      </w:pPr>
      <w:r>
        <w:t>Воспитывающая</w:t>
      </w:r>
      <w:r>
        <w:rPr>
          <w:spacing w:val="-8"/>
        </w:rPr>
        <w:t xml:space="preserve"> </w:t>
      </w:r>
      <w:r>
        <w:t>предметно-эстетическая</w:t>
      </w:r>
      <w:r>
        <w:rPr>
          <w:spacing w:val="-10"/>
        </w:rPr>
        <w:t xml:space="preserve"> </w:t>
      </w:r>
      <w:r>
        <w:rPr>
          <w:spacing w:val="-2"/>
        </w:rPr>
        <w:t>среда.</w:t>
      </w:r>
    </w:p>
    <w:p w:rsidR="003F632E" w:rsidRDefault="005F4B4A">
      <w:pPr>
        <w:pStyle w:val="a3"/>
        <w:ind w:right="624"/>
      </w:pPr>
      <w:r>
        <w:t>В</w:t>
      </w:r>
      <w:r>
        <w:rPr>
          <w:spacing w:val="-6"/>
        </w:rPr>
        <w:t xml:space="preserve"> </w:t>
      </w:r>
      <w:r>
        <w:t>процессе</w:t>
      </w:r>
      <w:r>
        <w:rPr>
          <w:spacing w:val="-5"/>
        </w:rPr>
        <w:t xml:space="preserve"> </w:t>
      </w:r>
      <w:r>
        <w:t>художественно-эстетического</w:t>
      </w:r>
      <w:r>
        <w:rPr>
          <w:spacing w:val="-4"/>
        </w:rPr>
        <w:t xml:space="preserve"> </w:t>
      </w:r>
      <w:r>
        <w:t>воспитания</w:t>
      </w:r>
      <w:r>
        <w:rPr>
          <w:spacing w:val="-9"/>
        </w:rPr>
        <w:t xml:space="preserve"> </w:t>
      </w:r>
      <w:r>
        <w:t>обучающихся имеет</w:t>
      </w:r>
      <w:r>
        <w:rPr>
          <w:spacing w:val="-4"/>
        </w:rPr>
        <w:t xml:space="preserve"> </w:t>
      </w:r>
      <w:r>
        <w:t>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F632E" w:rsidRDefault="005F4B4A">
      <w:pPr>
        <w:pStyle w:val="1"/>
        <w:spacing w:before="2" w:line="240" w:lineRule="auto"/>
      </w:pPr>
      <w:r>
        <w:t>МЕТАПРЕДМЕТНЫЕ</w:t>
      </w:r>
      <w:r>
        <w:rPr>
          <w:spacing w:val="-9"/>
        </w:rPr>
        <w:t xml:space="preserve"> </w:t>
      </w:r>
      <w:r>
        <w:rPr>
          <w:spacing w:val="-2"/>
        </w:rPr>
        <w:t>РЕЗУЛЬТАТЫ</w:t>
      </w:r>
    </w:p>
    <w:p w:rsidR="003F632E" w:rsidRDefault="005F4B4A">
      <w:pPr>
        <w:pStyle w:val="2"/>
        <w:spacing w:before="3"/>
        <w:jc w:val="left"/>
      </w:pPr>
      <w:r>
        <w:t>Овладение</w:t>
      </w:r>
      <w:r>
        <w:rPr>
          <w:spacing w:val="-7"/>
        </w:rPr>
        <w:t xml:space="preserve"> </w:t>
      </w:r>
      <w:r>
        <w:t>универсальными</w:t>
      </w:r>
      <w:r>
        <w:rPr>
          <w:spacing w:val="-7"/>
        </w:rPr>
        <w:t xml:space="preserve"> </w:t>
      </w:r>
      <w:r>
        <w:t>познавательными</w:t>
      </w:r>
      <w:r>
        <w:rPr>
          <w:spacing w:val="-3"/>
        </w:rPr>
        <w:t xml:space="preserve"> </w:t>
      </w:r>
      <w:r>
        <w:rPr>
          <w:spacing w:val="-2"/>
        </w:rPr>
        <w:t>действиями</w:t>
      </w:r>
    </w:p>
    <w:p w:rsidR="003F632E" w:rsidRDefault="005F4B4A">
      <w:pPr>
        <w:pStyle w:val="a3"/>
        <w:spacing w:line="242" w:lineRule="auto"/>
        <w:ind w:right="631"/>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пространственные</w:t>
      </w:r>
      <w:r>
        <w:rPr>
          <w:spacing w:val="-15"/>
        </w:rPr>
        <w:t xml:space="preserve"> </w:t>
      </w:r>
      <w:r>
        <w:t>представления и сенсорные способности как часть универсальных познавательных учебных действий:</w:t>
      </w:r>
    </w:p>
    <w:p w:rsidR="003F632E" w:rsidRDefault="005F4B4A" w:rsidP="00FB7B2A">
      <w:pPr>
        <w:pStyle w:val="a6"/>
        <w:numPr>
          <w:ilvl w:val="1"/>
          <w:numId w:val="69"/>
        </w:numPr>
        <w:tabs>
          <w:tab w:val="left" w:pos="2060"/>
          <w:tab w:val="left" w:pos="3436"/>
          <w:tab w:val="left" w:pos="4909"/>
          <w:tab w:val="left" w:pos="5273"/>
          <w:tab w:val="left" w:pos="7393"/>
          <w:tab w:val="left" w:pos="8487"/>
          <w:tab w:val="left" w:pos="8972"/>
        </w:tabs>
        <w:spacing w:line="237" w:lineRule="auto"/>
        <w:ind w:right="634" w:firstLine="710"/>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3F632E" w:rsidRDefault="005F4B4A" w:rsidP="00FB7B2A">
      <w:pPr>
        <w:pStyle w:val="a6"/>
        <w:numPr>
          <w:ilvl w:val="1"/>
          <w:numId w:val="69"/>
        </w:numPr>
        <w:tabs>
          <w:tab w:val="left" w:pos="2060"/>
        </w:tabs>
        <w:spacing w:line="294" w:lineRule="exact"/>
        <w:ind w:left="2060"/>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 xml:space="preserve">предмета, </w:t>
      </w:r>
      <w:r>
        <w:rPr>
          <w:spacing w:val="-2"/>
          <w:sz w:val="24"/>
        </w:rPr>
        <w:t>конструкции;</w:t>
      </w:r>
    </w:p>
    <w:p w:rsidR="003F632E" w:rsidRDefault="005F4B4A" w:rsidP="00FB7B2A">
      <w:pPr>
        <w:pStyle w:val="a6"/>
        <w:numPr>
          <w:ilvl w:val="1"/>
          <w:numId w:val="69"/>
        </w:numPr>
        <w:tabs>
          <w:tab w:val="left" w:pos="2060"/>
        </w:tabs>
        <w:spacing w:line="293" w:lineRule="exact"/>
        <w:ind w:left="2060"/>
        <w:jc w:val="left"/>
        <w:rPr>
          <w:sz w:val="24"/>
        </w:rPr>
      </w:pPr>
      <w:r>
        <w:rPr>
          <w:sz w:val="24"/>
        </w:rPr>
        <w:t>выявлять</w:t>
      </w:r>
      <w:r>
        <w:rPr>
          <w:spacing w:val="-4"/>
          <w:sz w:val="24"/>
        </w:rPr>
        <w:t xml:space="preserve"> </w:t>
      </w:r>
      <w:r>
        <w:rPr>
          <w:sz w:val="24"/>
        </w:rPr>
        <w:t>положение</w:t>
      </w:r>
      <w:r>
        <w:rPr>
          <w:spacing w:val="-7"/>
          <w:sz w:val="24"/>
        </w:rPr>
        <w:t xml:space="preserve"> </w:t>
      </w:r>
      <w:r>
        <w:rPr>
          <w:sz w:val="24"/>
        </w:rPr>
        <w:t>предметной</w:t>
      </w:r>
      <w:r>
        <w:rPr>
          <w:spacing w:val="-1"/>
          <w:sz w:val="24"/>
        </w:rPr>
        <w:t xml:space="preserve"> </w:t>
      </w:r>
      <w:r>
        <w:rPr>
          <w:sz w:val="24"/>
        </w:rPr>
        <w:t>формы</w:t>
      </w:r>
      <w:r>
        <w:rPr>
          <w:spacing w:val="-5"/>
          <w:sz w:val="24"/>
        </w:rPr>
        <w:t xml:space="preserve"> </w:t>
      </w:r>
      <w:r>
        <w:rPr>
          <w:sz w:val="24"/>
        </w:rPr>
        <w:t xml:space="preserve">в </w:t>
      </w:r>
      <w:r>
        <w:rPr>
          <w:spacing w:val="-2"/>
          <w:sz w:val="24"/>
        </w:rPr>
        <w:t>пространстве;</w:t>
      </w:r>
    </w:p>
    <w:p w:rsidR="003F632E" w:rsidRDefault="005F4B4A" w:rsidP="00FB7B2A">
      <w:pPr>
        <w:pStyle w:val="a6"/>
        <w:numPr>
          <w:ilvl w:val="1"/>
          <w:numId w:val="69"/>
        </w:numPr>
        <w:tabs>
          <w:tab w:val="left" w:pos="2060"/>
        </w:tabs>
        <w:spacing w:line="293" w:lineRule="exact"/>
        <w:ind w:left="2060"/>
        <w:jc w:val="left"/>
        <w:rPr>
          <w:sz w:val="24"/>
        </w:rPr>
      </w:pPr>
      <w:r>
        <w:rPr>
          <w:sz w:val="24"/>
        </w:rPr>
        <w:t>обобщать</w:t>
      </w:r>
      <w:r>
        <w:rPr>
          <w:spacing w:val="1"/>
          <w:sz w:val="24"/>
        </w:rPr>
        <w:t xml:space="preserve"> </w:t>
      </w:r>
      <w:r>
        <w:rPr>
          <w:sz w:val="24"/>
        </w:rPr>
        <w:t>форму</w:t>
      </w:r>
      <w:r>
        <w:rPr>
          <w:spacing w:val="-8"/>
          <w:sz w:val="24"/>
        </w:rPr>
        <w:t xml:space="preserve"> </w:t>
      </w:r>
      <w:r>
        <w:rPr>
          <w:sz w:val="24"/>
        </w:rPr>
        <w:t>составной</w:t>
      </w:r>
      <w:r>
        <w:rPr>
          <w:spacing w:val="-3"/>
          <w:sz w:val="24"/>
        </w:rPr>
        <w:t xml:space="preserve"> </w:t>
      </w:r>
      <w:r>
        <w:rPr>
          <w:spacing w:val="-2"/>
          <w:sz w:val="24"/>
        </w:rPr>
        <w:t>конструкции;</w:t>
      </w:r>
    </w:p>
    <w:p w:rsidR="003F632E" w:rsidRDefault="005F4B4A" w:rsidP="00FB7B2A">
      <w:pPr>
        <w:pStyle w:val="a6"/>
        <w:numPr>
          <w:ilvl w:val="1"/>
          <w:numId w:val="69"/>
        </w:numPr>
        <w:tabs>
          <w:tab w:val="left" w:pos="2060"/>
        </w:tabs>
        <w:spacing w:before="1" w:line="237" w:lineRule="auto"/>
        <w:ind w:right="639" w:firstLine="710"/>
        <w:jc w:val="left"/>
        <w:rPr>
          <w:sz w:val="24"/>
        </w:rPr>
      </w:pPr>
      <w:r>
        <w:rPr>
          <w:sz w:val="24"/>
        </w:rPr>
        <w:t>анализировать</w:t>
      </w:r>
      <w:r>
        <w:rPr>
          <w:spacing w:val="-3"/>
          <w:sz w:val="24"/>
        </w:rPr>
        <w:t xml:space="preserve"> </w:t>
      </w:r>
      <w:r>
        <w:rPr>
          <w:sz w:val="24"/>
        </w:rPr>
        <w:t>структуру</w:t>
      </w:r>
      <w:r>
        <w:rPr>
          <w:spacing w:val="-5"/>
          <w:sz w:val="24"/>
        </w:rPr>
        <w:t xml:space="preserve"> </w:t>
      </w:r>
      <w:r>
        <w:rPr>
          <w:sz w:val="24"/>
        </w:rPr>
        <w:t>предмета,</w:t>
      </w:r>
      <w:r>
        <w:rPr>
          <w:spacing w:val="-3"/>
          <w:sz w:val="24"/>
        </w:rPr>
        <w:t xml:space="preserve"> </w:t>
      </w:r>
      <w:r>
        <w:rPr>
          <w:sz w:val="24"/>
        </w:rPr>
        <w:t>конструкции,</w:t>
      </w:r>
      <w:r>
        <w:rPr>
          <w:spacing w:val="-2"/>
          <w:sz w:val="24"/>
        </w:rPr>
        <w:t xml:space="preserve"> </w:t>
      </w:r>
      <w:r>
        <w:rPr>
          <w:sz w:val="24"/>
        </w:rPr>
        <w:t>пространства,</w:t>
      </w:r>
      <w:r>
        <w:rPr>
          <w:spacing w:val="-2"/>
          <w:sz w:val="24"/>
        </w:rPr>
        <w:t xml:space="preserve"> </w:t>
      </w:r>
      <w:r>
        <w:rPr>
          <w:sz w:val="24"/>
        </w:rPr>
        <w:t xml:space="preserve">зрительного </w:t>
      </w:r>
      <w:r>
        <w:rPr>
          <w:spacing w:val="-2"/>
          <w:sz w:val="24"/>
        </w:rPr>
        <w:t>образа;</w:t>
      </w:r>
    </w:p>
    <w:p w:rsidR="003F632E" w:rsidRDefault="005F4B4A" w:rsidP="00FB7B2A">
      <w:pPr>
        <w:pStyle w:val="a6"/>
        <w:numPr>
          <w:ilvl w:val="1"/>
          <w:numId w:val="69"/>
        </w:numPr>
        <w:tabs>
          <w:tab w:val="left" w:pos="2060"/>
        </w:tabs>
        <w:spacing w:before="5" w:line="293" w:lineRule="exact"/>
        <w:ind w:left="2060"/>
        <w:jc w:val="left"/>
        <w:rPr>
          <w:sz w:val="24"/>
        </w:rPr>
      </w:pPr>
      <w:r>
        <w:rPr>
          <w:sz w:val="24"/>
        </w:rPr>
        <w:t>структурировать</w:t>
      </w:r>
      <w:r>
        <w:rPr>
          <w:spacing w:val="-8"/>
          <w:sz w:val="24"/>
        </w:rPr>
        <w:t xml:space="preserve"> </w:t>
      </w:r>
      <w:r>
        <w:rPr>
          <w:sz w:val="24"/>
        </w:rPr>
        <w:t>предметно-пространственные</w:t>
      </w:r>
      <w:r>
        <w:rPr>
          <w:spacing w:val="-12"/>
          <w:sz w:val="24"/>
        </w:rPr>
        <w:t xml:space="preserve"> </w:t>
      </w:r>
      <w:r>
        <w:rPr>
          <w:spacing w:val="-2"/>
          <w:sz w:val="24"/>
        </w:rPr>
        <w:t>явления;</w:t>
      </w:r>
    </w:p>
    <w:p w:rsidR="003F632E" w:rsidRDefault="005F4B4A" w:rsidP="00FB7B2A">
      <w:pPr>
        <w:pStyle w:val="a6"/>
        <w:numPr>
          <w:ilvl w:val="1"/>
          <w:numId w:val="69"/>
        </w:numPr>
        <w:tabs>
          <w:tab w:val="left" w:pos="2060"/>
        </w:tabs>
        <w:spacing w:before="2" w:line="237" w:lineRule="auto"/>
        <w:ind w:right="633" w:firstLine="710"/>
        <w:jc w:val="left"/>
        <w:rPr>
          <w:sz w:val="24"/>
        </w:rPr>
      </w:pPr>
      <w:r>
        <w:rPr>
          <w:sz w:val="24"/>
        </w:rPr>
        <w:t>сопоставлять</w:t>
      </w:r>
      <w:r>
        <w:rPr>
          <w:spacing w:val="80"/>
          <w:sz w:val="24"/>
        </w:rPr>
        <w:t xml:space="preserve"> </w:t>
      </w:r>
      <w:r>
        <w:rPr>
          <w:sz w:val="24"/>
        </w:rPr>
        <w:t>пропорциональное</w:t>
      </w:r>
      <w:r>
        <w:rPr>
          <w:spacing w:val="80"/>
          <w:sz w:val="24"/>
        </w:rPr>
        <w:t xml:space="preserve"> </w:t>
      </w:r>
      <w:r>
        <w:rPr>
          <w:sz w:val="24"/>
        </w:rPr>
        <w:t>соотношение</w:t>
      </w:r>
      <w:r>
        <w:rPr>
          <w:spacing w:val="80"/>
          <w:sz w:val="24"/>
        </w:rPr>
        <w:t xml:space="preserve"> </w:t>
      </w:r>
      <w:r>
        <w:rPr>
          <w:sz w:val="24"/>
        </w:rPr>
        <w:t>частей</w:t>
      </w:r>
      <w:r>
        <w:rPr>
          <w:spacing w:val="80"/>
          <w:sz w:val="24"/>
        </w:rPr>
        <w:t xml:space="preserve"> </w:t>
      </w:r>
      <w:r>
        <w:rPr>
          <w:sz w:val="24"/>
        </w:rPr>
        <w:t>внутри</w:t>
      </w:r>
      <w:r>
        <w:rPr>
          <w:spacing w:val="80"/>
          <w:sz w:val="24"/>
        </w:rPr>
        <w:t xml:space="preserve"> </w:t>
      </w:r>
      <w:r>
        <w:rPr>
          <w:sz w:val="24"/>
        </w:rPr>
        <w:t>целого</w:t>
      </w:r>
      <w:r>
        <w:rPr>
          <w:spacing w:val="80"/>
          <w:sz w:val="24"/>
        </w:rPr>
        <w:t xml:space="preserve"> </w:t>
      </w:r>
      <w:r>
        <w:rPr>
          <w:sz w:val="24"/>
        </w:rPr>
        <w:t>и предметов между собой;</w:t>
      </w:r>
    </w:p>
    <w:p w:rsidR="003F632E" w:rsidRDefault="005F4B4A" w:rsidP="00FB7B2A">
      <w:pPr>
        <w:pStyle w:val="a6"/>
        <w:numPr>
          <w:ilvl w:val="1"/>
          <w:numId w:val="69"/>
        </w:numPr>
        <w:tabs>
          <w:tab w:val="left" w:pos="2060"/>
          <w:tab w:val="left" w:pos="3979"/>
          <w:tab w:val="left" w:pos="4900"/>
          <w:tab w:val="left" w:pos="6396"/>
          <w:tab w:val="left" w:pos="6862"/>
          <w:tab w:val="left" w:pos="8406"/>
          <w:tab w:val="left" w:pos="9600"/>
        </w:tabs>
        <w:spacing w:before="2" w:line="237" w:lineRule="auto"/>
        <w:ind w:right="633" w:firstLine="710"/>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 xml:space="preserve">или </w:t>
      </w:r>
      <w:r>
        <w:rPr>
          <w:sz w:val="24"/>
        </w:rPr>
        <w:t>пространственной композиции.</w:t>
      </w:r>
    </w:p>
    <w:p w:rsidR="003F632E" w:rsidRDefault="005F4B4A">
      <w:pPr>
        <w:pStyle w:val="a3"/>
        <w:tabs>
          <w:tab w:val="left" w:pos="1723"/>
          <w:tab w:val="left" w:pos="3450"/>
          <w:tab w:val="left" w:pos="4260"/>
          <w:tab w:val="left" w:pos="6021"/>
          <w:tab w:val="left" w:pos="7416"/>
          <w:tab w:val="left" w:pos="8467"/>
          <w:tab w:val="left" w:pos="9843"/>
        </w:tabs>
        <w:spacing w:before="5" w:line="237" w:lineRule="auto"/>
        <w:ind w:right="63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rsidR="003F632E" w:rsidRDefault="005F4B4A" w:rsidP="00FB7B2A">
      <w:pPr>
        <w:pStyle w:val="a6"/>
        <w:numPr>
          <w:ilvl w:val="1"/>
          <w:numId w:val="69"/>
        </w:numPr>
        <w:tabs>
          <w:tab w:val="left" w:pos="2060"/>
          <w:tab w:val="left" w:pos="3388"/>
          <w:tab w:val="left" w:pos="3897"/>
          <w:tab w:val="left" w:pos="5955"/>
          <w:tab w:val="left" w:pos="7806"/>
          <w:tab w:val="left" w:pos="9139"/>
        </w:tabs>
        <w:spacing w:before="8" w:line="237" w:lineRule="auto"/>
        <w:ind w:right="633" w:firstLine="710"/>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 xml:space="preserve">явлений </w:t>
      </w:r>
      <w:r>
        <w:rPr>
          <w:sz w:val="24"/>
        </w:rPr>
        <w:t>художественной культуры;</w:t>
      </w:r>
    </w:p>
    <w:p w:rsidR="003F632E" w:rsidRDefault="005F4B4A" w:rsidP="00FB7B2A">
      <w:pPr>
        <w:pStyle w:val="a6"/>
        <w:numPr>
          <w:ilvl w:val="1"/>
          <w:numId w:val="69"/>
        </w:numPr>
        <w:tabs>
          <w:tab w:val="left" w:pos="2060"/>
          <w:tab w:val="left" w:pos="3753"/>
          <w:tab w:val="left" w:pos="5580"/>
          <w:tab w:val="left" w:pos="6995"/>
          <w:tab w:val="left" w:pos="7403"/>
          <w:tab w:val="left" w:pos="8731"/>
          <w:tab w:val="left" w:pos="9115"/>
        </w:tabs>
        <w:spacing w:before="2" w:line="237" w:lineRule="auto"/>
        <w:ind w:right="634" w:firstLine="710"/>
        <w:jc w:val="left"/>
        <w:rPr>
          <w:sz w:val="24"/>
        </w:rPr>
      </w:pPr>
      <w:r>
        <w:rPr>
          <w:spacing w:val="-2"/>
          <w:sz w:val="24"/>
        </w:rPr>
        <w:t>сопоставлять,</w:t>
      </w:r>
      <w:r>
        <w:rPr>
          <w:sz w:val="24"/>
        </w:rPr>
        <w:tab/>
      </w:r>
      <w:r>
        <w:rPr>
          <w:spacing w:val="-2"/>
          <w:sz w:val="24"/>
        </w:rPr>
        <w:t>анализировать,</w:t>
      </w:r>
      <w:r>
        <w:rPr>
          <w:sz w:val="24"/>
        </w:rPr>
        <w:tab/>
      </w:r>
      <w:r>
        <w:rPr>
          <w:spacing w:val="-2"/>
          <w:sz w:val="24"/>
        </w:rPr>
        <w:t>сравнивать</w:t>
      </w:r>
      <w:r>
        <w:rPr>
          <w:sz w:val="24"/>
        </w:rPr>
        <w:tab/>
      </w:r>
      <w:r>
        <w:rPr>
          <w:spacing w:val="-10"/>
          <w:sz w:val="24"/>
        </w:rPr>
        <w:t>и</w:t>
      </w:r>
      <w:r>
        <w:rPr>
          <w:sz w:val="24"/>
        </w:rPr>
        <w:tab/>
      </w:r>
      <w:r>
        <w:rPr>
          <w:spacing w:val="-2"/>
          <w:sz w:val="24"/>
        </w:rPr>
        <w:t>оценивать</w:t>
      </w:r>
      <w:r>
        <w:rPr>
          <w:sz w:val="24"/>
        </w:rPr>
        <w:tab/>
      </w:r>
      <w:r>
        <w:rPr>
          <w:spacing w:val="-10"/>
          <w:sz w:val="24"/>
        </w:rPr>
        <w:t>с</w:t>
      </w:r>
      <w:r>
        <w:rPr>
          <w:sz w:val="24"/>
        </w:rPr>
        <w:tab/>
      </w:r>
      <w:r>
        <w:rPr>
          <w:spacing w:val="-2"/>
          <w:sz w:val="24"/>
        </w:rPr>
        <w:t xml:space="preserve">позиций </w:t>
      </w:r>
      <w:r>
        <w:rPr>
          <w:sz w:val="24"/>
        </w:rPr>
        <w:t>эстетических категорий явления искусства и действительности;</w:t>
      </w:r>
    </w:p>
    <w:p w:rsidR="003F632E" w:rsidRDefault="005F4B4A" w:rsidP="00FB7B2A">
      <w:pPr>
        <w:pStyle w:val="a6"/>
        <w:numPr>
          <w:ilvl w:val="1"/>
          <w:numId w:val="69"/>
        </w:numPr>
        <w:tabs>
          <w:tab w:val="left" w:pos="2060"/>
        </w:tabs>
        <w:spacing w:before="7" w:line="237" w:lineRule="auto"/>
        <w:ind w:right="638" w:firstLine="710"/>
        <w:jc w:val="left"/>
        <w:rPr>
          <w:sz w:val="24"/>
        </w:rPr>
      </w:pPr>
      <w:r>
        <w:rPr>
          <w:sz w:val="24"/>
        </w:rPr>
        <w:t>классифицировать произведения искусства</w:t>
      </w:r>
      <w:r>
        <w:rPr>
          <w:spacing w:val="26"/>
          <w:sz w:val="24"/>
        </w:rPr>
        <w:t xml:space="preserve"> </w:t>
      </w:r>
      <w:r>
        <w:rPr>
          <w:sz w:val="24"/>
        </w:rPr>
        <w:t>по</w:t>
      </w:r>
      <w:r>
        <w:rPr>
          <w:spacing w:val="27"/>
          <w:sz w:val="24"/>
        </w:rPr>
        <w:t xml:space="preserve"> </w:t>
      </w:r>
      <w:r>
        <w:rPr>
          <w:sz w:val="24"/>
        </w:rPr>
        <w:t>видам и,</w:t>
      </w:r>
      <w:r>
        <w:rPr>
          <w:spacing w:val="29"/>
          <w:sz w:val="24"/>
        </w:rPr>
        <w:t xml:space="preserve"> </w:t>
      </w:r>
      <w:r>
        <w:rPr>
          <w:sz w:val="24"/>
        </w:rPr>
        <w:t>соответственно,</w:t>
      </w:r>
      <w:r>
        <w:rPr>
          <w:spacing w:val="26"/>
          <w:sz w:val="24"/>
        </w:rPr>
        <w:t xml:space="preserve"> </w:t>
      </w:r>
      <w:r>
        <w:rPr>
          <w:sz w:val="24"/>
        </w:rPr>
        <w:t>по назначению в жизни людей;</w:t>
      </w:r>
    </w:p>
    <w:p w:rsidR="003F632E" w:rsidRDefault="005F4B4A" w:rsidP="00FB7B2A">
      <w:pPr>
        <w:pStyle w:val="a6"/>
        <w:numPr>
          <w:ilvl w:val="1"/>
          <w:numId w:val="69"/>
        </w:numPr>
        <w:tabs>
          <w:tab w:val="left" w:pos="2060"/>
          <w:tab w:val="left" w:pos="3053"/>
          <w:tab w:val="left" w:pos="3393"/>
          <w:tab w:val="left" w:pos="4970"/>
          <w:tab w:val="left" w:pos="6054"/>
          <w:tab w:val="left" w:pos="6612"/>
          <w:tab w:val="left" w:pos="8779"/>
        </w:tabs>
        <w:spacing w:line="242" w:lineRule="auto"/>
        <w:ind w:right="633" w:firstLine="710"/>
        <w:jc w:val="left"/>
        <w:rPr>
          <w:sz w:val="24"/>
        </w:rPr>
      </w:pPr>
      <w:r>
        <w:rPr>
          <w:spacing w:val="-2"/>
          <w:sz w:val="24"/>
        </w:rPr>
        <w:t>ставить</w:t>
      </w:r>
      <w:r>
        <w:rPr>
          <w:sz w:val="24"/>
        </w:rPr>
        <w:tab/>
      </w:r>
      <w:r>
        <w:rPr>
          <w:spacing w:val="-12"/>
          <w:sz w:val="24"/>
        </w:rPr>
        <w:t>и</w:t>
      </w:r>
      <w:r>
        <w:rPr>
          <w:sz w:val="24"/>
        </w:rPr>
        <w:tab/>
      </w: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 познания;</w:t>
      </w:r>
    </w:p>
    <w:p w:rsidR="003F632E" w:rsidRDefault="005F4B4A" w:rsidP="00FB7B2A">
      <w:pPr>
        <w:pStyle w:val="a6"/>
        <w:numPr>
          <w:ilvl w:val="1"/>
          <w:numId w:val="69"/>
        </w:numPr>
        <w:tabs>
          <w:tab w:val="left" w:pos="2060"/>
        </w:tabs>
        <w:spacing w:line="237" w:lineRule="auto"/>
        <w:ind w:right="637" w:firstLine="710"/>
        <w:jc w:val="left"/>
        <w:rPr>
          <w:sz w:val="24"/>
        </w:rPr>
      </w:pPr>
      <w:r>
        <w:rPr>
          <w:sz w:val="24"/>
        </w:rPr>
        <w:t>вести</w:t>
      </w:r>
      <w:r>
        <w:rPr>
          <w:spacing w:val="31"/>
          <w:sz w:val="24"/>
        </w:rPr>
        <w:t xml:space="preserve"> </w:t>
      </w:r>
      <w:r>
        <w:rPr>
          <w:sz w:val="24"/>
        </w:rPr>
        <w:t>исследовательскую</w:t>
      </w:r>
      <w:r>
        <w:rPr>
          <w:spacing w:val="28"/>
          <w:sz w:val="24"/>
        </w:rPr>
        <w:t xml:space="preserve"> </w:t>
      </w:r>
      <w:r>
        <w:rPr>
          <w:sz w:val="24"/>
        </w:rPr>
        <w:t>работу по</w:t>
      </w:r>
      <w:r>
        <w:rPr>
          <w:spacing w:val="29"/>
          <w:sz w:val="24"/>
        </w:rPr>
        <w:t xml:space="preserve"> </w:t>
      </w:r>
      <w:r>
        <w:rPr>
          <w:sz w:val="24"/>
        </w:rPr>
        <w:t>сбору информационного</w:t>
      </w:r>
      <w:r>
        <w:rPr>
          <w:spacing w:val="29"/>
          <w:sz w:val="24"/>
        </w:rPr>
        <w:t xml:space="preserve"> </w:t>
      </w:r>
      <w:r>
        <w:rPr>
          <w:sz w:val="24"/>
        </w:rPr>
        <w:t>материала по установленной или выбранной теме;</w:t>
      </w:r>
    </w:p>
    <w:p w:rsidR="003F632E" w:rsidRDefault="005F4B4A" w:rsidP="00FB7B2A">
      <w:pPr>
        <w:pStyle w:val="a6"/>
        <w:numPr>
          <w:ilvl w:val="1"/>
          <w:numId w:val="69"/>
        </w:numPr>
        <w:tabs>
          <w:tab w:val="left" w:pos="2060"/>
        </w:tabs>
        <w:spacing w:before="3"/>
        <w:ind w:left="2060"/>
        <w:jc w:val="left"/>
        <w:rPr>
          <w:sz w:val="24"/>
        </w:rPr>
      </w:pPr>
      <w:proofErr w:type="gramStart"/>
      <w:r>
        <w:rPr>
          <w:sz w:val="24"/>
        </w:rPr>
        <w:t>самостоятельно</w:t>
      </w:r>
      <w:r>
        <w:rPr>
          <w:spacing w:val="36"/>
          <w:sz w:val="24"/>
        </w:rPr>
        <w:t xml:space="preserve">  </w:t>
      </w:r>
      <w:r>
        <w:rPr>
          <w:sz w:val="24"/>
        </w:rPr>
        <w:t>формулировать</w:t>
      </w:r>
      <w:proofErr w:type="gramEnd"/>
      <w:r>
        <w:rPr>
          <w:spacing w:val="32"/>
          <w:sz w:val="24"/>
        </w:rPr>
        <w:t xml:space="preserve">  </w:t>
      </w:r>
      <w:r>
        <w:rPr>
          <w:sz w:val="24"/>
        </w:rPr>
        <w:t>выводы</w:t>
      </w:r>
      <w:r>
        <w:rPr>
          <w:spacing w:val="35"/>
          <w:sz w:val="24"/>
        </w:rPr>
        <w:t xml:space="preserve">  </w:t>
      </w:r>
      <w:r>
        <w:rPr>
          <w:sz w:val="24"/>
        </w:rPr>
        <w:t>и</w:t>
      </w:r>
      <w:r>
        <w:rPr>
          <w:spacing w:val="32"/>
          <w:sz w:val="24"/>
        </w:rPr>
        <w:t xml:space="preserve">  </w:t>
      </w:r>
      <w:r>
        <w:rPr>
          <w:sz w:val="24"/>
        </w:rPr>
        <w:t>обобщения</w:t>
      </w:r>
      <w:r>
        <w:rPr>
          <w:spacing w:val="34"/>
          <w:sz w:val="24"/>
        </w:rPr>
        <w:t xml:space="preserve">  </w:t>
      </w:r>
      <w:r>
        <w:rPr>
          <w:sz w:val="24"/>
        </w:rPr>
        <w:t>по</w:t>
      </w:r>
      <w:r>
        <w:rPr>
          <w:spacing w:val="36"/>
          <w:sz w:val="24"/>
        </w:rPr>
        <w:t xml:space="preserve">  </w:t>
      </w:r>
      <w:r>
        <w:rPr>
          <w:spacing w:val="-2"/>
          <w:sz w:val="24"/>
        </w:rPr>
        <w:t>результатам</w:t>
      </w:r>
    </w:p>
    <w:p w:rsidR="003F632E" w:rsidRDefault="003F632E">
      <w:pPr>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наблюдения</w:t>
      </w:r>
      <w:r>
        <w:rPr>
          <w:spacing w:val="-5"/>
        </w:rPr>
        <w:t xml:space="preserve"> </w:t>
      </w:r>
      <w:r>
        <w:t>или</w:t>
      </w:r>
      <w:r>
        <w:rPr>
          <w:spacing w:val="-1"/>
        </w:rPr>
        <w:t xml:space="preserve"> </w:t>
      </w:r>
      <w:r>
        <w:t>исследования,</w:t>
      </w:r>
      <w:r>
        <w:rPr>
          <w:spacing w:val="-6"/>
        </w:rPr>
        <w:t xml:space="preserve"> </w:t>
      </w:r>
      <w:r>
        <w:t>аргументированно</w:t>
      </w:r>
      <w:r>
        <w:rPr>
          <w:spacing w:val="-2"/>
        </w:rPr>
        <w:t xml:space="preserve"> </w:t>
      </w:r>
      <w:r>
        <w:t>защищать</w:t>
      </w:r>
      <w:r>
        <w:rPr>
          <w:spacing w:val="-5"/>
        </w:rPr>
        <w:t xml:space="preserve"> </w:t>
      </w:r>
      <w:r>
        <w:t>свои</w:t>
      </w:r>
      <w:r>
        <w:rPr>
          <w:spacing w:val="-6"/>
        </w:rPr>
        <w:t xml:space="preserve"> </w:t>
      </w:r>
      <w:r>
        <w:rPr>
          <w:spacing w:val="-2"/>
        </w:rPr>
        <w:t>позиции.</w:t>
      </w:r>
    </w:p>
    <w:p w:rsidR="003F632E" w:rsidRDefault="005F4B4A">
      <w:pPr>
        <w:pStyle w:val="a3"/>
        <w:spacing w:line="242" w:lineRule="auto"/>
        <w:ind w:right="635"/>
      </w:pPr>
      <w:r>
        <w:t>У</w:t>
      </w:r>
      <w:r>
        <w:rPr>
          <w:spacing w:val="-1"/>
        </w:rPr>
        <w:t xml:space="preserve"> </w:t>
      </w:r>
      <w:r>
        <w:t>обучающегося будут сформированы следующие</w:t>
      </w:r>
      <w:r>
        <w:rPr>
          <w:spacing w:val="-1"/>
        </w:rPr>
        <w:t xml:space="preserve"> </w:t>
      </w:r>
      <w:r>
        <w:t>умения работать с</w:t>
      </w:r>
      <w:r>
        <w:rPr>
          <w:spacing w:val="-1"/>
        </w:rPr>
        <w:t xml:space="preserve"> </w:t>
      </w:r>
      <w:r>
        <w:t>информацией как часть универсальных познавательных учебных действий:</w:t>
      </w:r>
    </w:p>
    <w:p w:rsidR="003F632E" w:rsidRDefault="005F4B4A" w:rsidP="00FB7B2A">
      <w:pPr>
        <w:pStyle w:val="a6"/>
        <w:numPr>
          <w:ilvl w:val="1"/>
          <w:numId w:val="69"/>
        </w:numPr>
        <w:tabs>
          <w:tab w:val="left" w:pos="2058"/>
        </w:tabs>
        <w:spacing w:line="237" w:lineRule="auto"/>
        <w:ind w:right="633" w:firstLine="710"/>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F632E" w:rsidRDefault="005F4B4A" w:rsidP="00FB7B2A">
      <w:pPr>
        <w:pStyle w:val="a6"/>
        <w:numPr>
          <w:ilvl w:val="1"/>
          <w:numId w:val="69"/>
        </w:numPr>
        <w:tabs>
          <w:tab w:val="left" w:pos="2059"/>
        </w:tabs>
        <w:spacing w:before="3" w:line="293" w:lineRule="exact"/>
        <w:ind w:left="2059" w:hanging="729"/>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3"/>
          <w:sz w:val="24"/>
        </w:rPr>
        <w:t xml:space="preserve"> </w:t>
      </w:r>
      <w:r>
        <w:rPr>
          <w:spacing w:val="-2"/>
          <w:sz w:val="24"/>
        </w:rPr>
        <w:t>ресурсы;</w:t>
      </w:r>
    </w:p>
    <w:p w:rsidR="003F632E" w:rsidRDefault="005F4B4A" w:rsidP="00FB7B2A">
      <w:pPr>
        <w:pStyle w:val="a6"/>
        <w:numPr>
          <w:ilvl w:val="1"/>
          <w:numId w:val="69"/>
        </w:numPr>
        <w:tabs>
          <w:tab w:val="left" w:pos="2059"/>
        </w:tabs>
        <w:spacing w:line="293" w:lineRule="exact"/>
        <w:ind w:left="2059" w:hanging="729"/>
        <w:rPr>
          <w:sz w:val="24"/>
        </w:rPr>
      </w:pPr>
      <w:r>
        <w:rPr>
          <w:sz w:val="24"/>
        </w:rPr>
        <w:t>уметь</w:t>
      </w:r>
      <w:r>
        <w:rPr>
          <w:spacing w:val="-4"/>
          <w:sz w:val="24"/>
        </w:rPr>
        <w:t xml:space="preserve"> </w:t>
      </w:r>
      <w:r>
        <w:rPr>
          <w:sz w:val="24"/>
        </w:rPr>
        <w:t>работать</w:t>
      </w:r>
      <w:r>
        <w:rPr>
          <w:spacing w:val="-1"/>
          <w:sz w:val="24"/>
        </w:rPr>
        <w:t xml:space="preserve"> </w:t>
      </w:r>
      <w:r>
        <w:rPr>
          <w:sz w:val="24"/>
        </w:rPr>
        <w:t>с</w:t>
      </w:r>
      <w:r>
        <w:rPr>
          <w:spacing w:val="-8"/>
          <w:sz w:val="24"/>
        </w:rPr>
        <w:t xml:space="preserve"> </w:t>
      </w:r>
      <w:r>
        <w:rPr>
          <w:sz w:val="24"/>
        </w:rPr>
        <w:t>электронными</w:t>
      </w:r>
      <w:r>
        <w:rPr>
          <w:spacing w:val="-6"/>
          <w:sz w:val="24"/>
        </w:rPr>
        <w:t xml:space="preserve"> </w:t>
      </w:r>
      <w:r>
        <w:rPr>
          <w:sz w:val="24"/>
        </w:rPr>
        <w:t>учебными</w:t>
      </w:r>
      <w:r>
        <w:rPr>
          <w:spacing w:val="-1"/>
          <w:sz w:val="24"/>
        </w:rPr>
        <w:t xml:space="preserve"> </w:t>
      </w:r>
      <w:r>
        <w:rPr>
          <w:sz w:val="24"/>
        </w:rPr>
        <w:t>пособиями</w:t>
      </w:r>
      <w:r>
        <w:rPr>
          <w:spacing w:val="-2"/>
          <w:sz w:val="24"/>
        </w:rPr>
        <w:t xml:space="preserve"> </w:t>
      </w:r>
      <w:r>
        <w:rPr>
          <w:sz w:val="24"/>
        </w:rPr>
        <w:t>и</w:t>
      </w:r>
      <w:r>
        <w:rPr>
          <w:spacing w:val="-5"/>
          <w:sz w:val="24"/>
        </w:rPr>
        <w:t xml:space="preserve"> </w:t>
      </w:r>
      <w:r>
        <w:rPr>
          <w:spacing w:val="-2"/>
          <w:sz w:val="24"/>
        </w:rPr>
        <w:t>учебниками;</w:t>
      </w:r>
    </w:p>
    <w:p w:rsidR="003F632E" w:rsidRDefault="005F4B4A" w:rsidP="00FB7B2A">
      <w:pPr>
        <w:pStyle w:val="a6"/>
        <w:numPr>
          <w:ilvl w:val="1"/>
          <w:numId w:val="69"/>
        </w:numPr>
        <w:tabs>
          <w:tab w:val="left" w:pos="2058"/>
        </w:tabs>
        <w:spacing w:before="1" w:line="237" w:lineRule="auto"/>
        <w:ind w:right="639" w:firstLine="710"/>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F632E" w:rsidRDefault="005F4B4A" w:rsidP="00FB7B2A">
      <w:pPr>
        <w:pStyle w:val="a6"/>
        <w:numPr>
          <w:ilvl w:val="1"/>
          <w:numId w:val="69"/>
        </w:numPr>
        <w:tabs>
          <w:tab w:val="left" w:pos="2058"/>
        </w:tabs>
        <w:spacing w:before="8" w:line="237" w:lineRule="auto"/>
        <w:ind w:right="643" w:firstLine="710"/>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F632E" w:rsidRDefault="005F4B4A">
      <w:pPr>
        <w:pStyle w:val="2"/>
        <w:spacing w:before="7"/>
      </w:pPr>
      <w:r>
        <w:t>Овладение</w:t>
      </w:r>
      <w:r>
        <w:rPr>
          <w:spacing w:val="-9"/>
        </w:rPr>
        <w:t xml:space="preserve"> </w:t>
      </w:r>
      <w:r>
        <w:t>универсальными</w:t>
      </w:r>
      <w:r>
        <w:rPr>
          <w:spacing w:val="-9"/>
        </w:rPr>
        <w:t xml:space="preserve"> </w:t>
      </w:r>
      <w:r>
        <w:t>коммуникативными</w:t>
      </w:r>
      <w:r>
        <w:rPr>
          <w:spacing w:val="-5"/>
        </w:rPr>
        <w:t xml:space="preserve"> </w:t>
      </w:r>
      <w:r>
        <w:rPr>
          <w:spacing w:val="-2"/>
        </w:rPr>
        <w:t>действиями</w:t>
      </w:r>
    </w:p>
    <w:p w:rsidR="003F632E" w:rsidRDefault="005F4B4A">
      <w:pPr>
        <w:pStyle w:val="a3"/>
        <w:spacing w:line="242" w:lineRule="auto"/>
        <w:ind w:right="635"/>
      </w:pPr>
      <w:r>
        <w:t>У обучающегося будут сформированы следующие умения общения как часть коммуникативных универсальных учебных действий:</w:t>
      </w:r>
    </w:p>
    <w:p w:rsidR="003F632E" w:rsidRDefault="005F4B4A" w:rsidP="00FB7B2A">
      <w:pPr>
        <w:pStyle w:val="a6"/>
        <w:numPr>
          <w:ilvl w:val="1"/>
          <w:numId w:val="69"/>
        </w:numPr>
        <w:tabs>
          <w:tab w:val="left" w:pos="2058"/>
        </w:tabs>
        <w:spacing w:before="275" w:line="237" w:lineRule="auto"/>
        <w:ind w:right="629" w:firstLine="71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3F632E" w:rsidRDefault="005F4B4A" w:rsidP="00FB7B2A">
      <w:pPr>
        <w:pStyle w:val="a6"/>
        <w:numPr>
          <w:ilvl w:val="1"/>
          <w:numId w:val="69"/>
        </w:numPr>
        <w:tabs>
          <w:tab w:val="left" w:pos="2058"/>
        </w:tabs>
        <w:ind w:right="635" w:firstLine="710"/>
        <w:rPr>
          <w:sz w:val="24"/>
        </w:rPr>
      </w:pPr>
      <w:r>
        <w:rPr>
          <w:sz w:val="24"/>
        </w:rPr>
        <w:t>воспринимать и формулировать суждения, выражать эмоции в соответствии с</w:t>
      </w:r>
      <w:r>
        <w:rPr>
          <w:spacing w:val="-2"/>
          <w:sz w:val="24"/>
        </w:rPr>
        <w:t xml:space="preserve"> </w:t>
      </w:r>
      <w:r>
        <w:rPr>
          <w:sz w:val="24"/>
        </w:rPr>
        <w:t>целями</w:t>
      </w:r>
      <w:r>
        <w:rPr>
          <w:spacing w:val="-5"/>
          <w:sz w:val="24"/>
        </w:rPr>
        <w:t xml:space="preserve"> </w:t>
      </w:r>
      <w:r>
        <w:rPr>
          <w:sz w:val="24"/>
        </w:rPr>
        <w:t>и условиями</w:t>
      </w:r>
      <w:r>
        <w:rPr>
          <w:spacing w:val="-9"/>
          <w:sz w:val="24"/>
        </w:rPr>
        <w:t xml:space="preserve"> </w:t>
      </w:r>
      <w:r>
        <w:rPr>
          <w:sz w:val="24"/>
        </w:rPr>
        <w:t>общения, развивая</w:t>
      </w:r>
      <w:r>
        <w:rPr>
          <w:spacing w:val="-6"/>
          <w:sz w:val="24"/>
        </w:rPr>
        <w:t xml:space="preserve"> </w:t>
      </w:r>
      <w:r>
        <w:rPr>
          <w:sz w:val="24"/>
        </w:rPr>
        <w:t>способность к</w:t>
      </w:r>
      <w:r>
        <w:rPr>
          <w:spacing w:val="-8"/>
          <w:sz w:val="24"/>
        </w:rPr>
        <w:t xml:space="preserve"> </w:t>
      </w:r>
      <w:r>
        <w:rPr>
          <w:sz w:val="24"/>
        </w:rPr>
        <w:t>эмпатии</w:t>
      </w:r>
      <w:r>
        <w:rPr>
          <w:spacing w:val="-5"/>
          <w:sz w:val="24"/>
        </w:rPr>
        <w:t xml:space="preserve"> </w:t>
      </w:r>
      <w:r>
        <w:rPr>
          <w:sz w:val="24"/>
        </w:rPr>
        <w:t>и</w:t>
      </w:r>
      <w:r>
        <w:rPr>
          <w:spacing w:val="-5"/>
          <w:sz w:val="24"/>
        </w:rPr>
        <w:t xml:space="preserve"> </w:t>
      </w:r>
      <w:r>
        <w:rPr>
          <w:sz w:val="24"/>
        </w:rPr>
        <w:t>опираясь</w:t>
      </w:r>
      <w:r>
        <w:rPr>
          <w:spacing w:val="-1"/>
          <w:sz w:val="24"/>
        </w:rPr>
        <w:t xml:space="preserve"> </w:t>
      </w:r>
      <w:r>
        <w:rPr>
          <w:sz w:val="24"/>
        </w:rPr>
        <w:t>на</w:t>
      </w:r>
      <w:r>
        <w:rPr>
          <w:spacing w:val="-7"/>
          <w:sz w:val="24"/>
        </w:rPr>
        <w:t xml:space="preserve"> </w:t>
      </w:r>
      <w:r>
        <w:rPr>
          <w:sz w:val="24"/>
        </w:rPr>
        <w:t xml:space="preserve">восприятие </w:t>
      </w:r>
      <w:r>
        <w:rPr>
          <w:spacing w:val="-2"/>
          <w:sz w:val="24"/>
        </w:rPr>
        <w:t>окружающих;</w:t>
      </w:r>
    </w:p>
    <w:p w:rsidR="003F632E" w:rsidRDefault="005F4B4A" w:rsidP="00FB7B2A">
      <w:pPr>
        <w:pStyle w:val="a6"/>
        <w:numPr>
          <w:ilvl w:val="1"/>
          <w:numId w:val="69"/>
        </w:numPr>
        <w:tabs>
          <w:tab w:val="left" w:pos="2058"/>
        </w:tabs>
        <w:ind w:right="625" w:firstLine="710"/>
        <w:rPr>
          <w:sz w:val="24"/>
        </w:rPr>
      </w:pPr>
      <w:r>
        <w:rPr>
          <w:sz w:val="24"/>
        </w:rPr>
        <w:t>вести</w:t>
      </w:r>
      <w:r>
        <w:rPr>
          <w:spacing w:val="-14"/>
          <w:sz w:val="24"/>
        </w:rPr>
        <w:t xml:space="preserve"> </w:t>
      </w:r>
      <w:r>
        <w:rPr>
          <w:sz w:val="24"/>
        </w:rPr>
        <w:t>диалог</w:t>
      </w:r>
      <w:r>
        <w:rPr>
          <w:spacing w:val="-10"/>
          <w:sz w:val="24"/>
        </w:rPr>
        <w:t xml:space="preserve"> </w:t>
      </w:r>
      <w:r>
        <w:rPr>
          <w:sz w:val="24"/>
        </w:rPr>
        <w:t>и</w:t>
      </w:r>
      <w:r>
        <w:rPr>
          <w:spacing w:val="-15"/>
          <w:sz w:val="24"/>
        </w:rPr>
        <w:t xml:space="preserve"> </w:t>
      </w:r>
      <w:r>
        <w:rPr>
          <w:sz w:val="24"/>
        </w:rPr>
        <w:t>участвовать</w:t>
      </w:r>
      <w:r>
        <w:rPr>
          <w:spacing w:val="-15"/>
          <w:sz w:val="24"/>
        </w:rPr>
        <w:t xml:space="preserve"> </w:t>
      </w:r>
      <w:r>
        <w:rPr>
          <w:sz w:val="24"/>
        </w:rPr>
        <w:t>в</w:t>
      </w:r>
      <w:r>
        <w:rPr>
          <w:spacing w:val="-11"/>
          <w:sz w:val="24"/>
        </w:rPr>
        <w:t xml:space="preserve"> </w:t>
      </w:r>
      <w:r>
        <w:rPr>
          <w:sz w:val="24"/>
        </w:rPr>
        <w:t>дискуссии,</w:t>
      </w:r>
      <w:r>
        <w:rPr>
          <w:spacing w:val="-11"/>
          <w:sz w:val="24"/>
        </w:rPr>
        <w:t xml:space="preserve"> </w:t>
      </w:r>
      <w:r>
        <w:rPr>
          <w:sz w:val="24"/>
        </w:rPr>
        <w:t>проявляя</w:t>
      </w:r>
      <w:r>
        <w:rPr>
          <w:spacing w:val="-3"/>
          <w:sz w:val="24"/>
        </w:rPr>
        <w:t xml:space="preserve"> </w:t>
      </w:r>
      <w:r>
        <w:rPr>
          <w:sz w:val="24"/>
        </w:rPr>
        <w:t>уважительное</w:t>
      </w:r>
      <w:r>
        <w:rPr>
          <w:spacing w:val="-15"/>
          <w:sz w:val="24"/>
        </w:rPr>
        <w:t xml:space="preserve"> </w:t>
      </w:r>
      <w:r>
        <w:rPr>
          <w:sz w:val="24"/>
        </w:rPr>
        <w:t>отношение</w:t>
      </w:r>
      <w:r>
        <w:rPr>
          <w:spacing w:val="-14"/>
          <w:sz w:val="24"/>
        </w:rPr>
        <w:t xml:space="preserve"> </w:t>
      </w:r>
      <w:r>
        <w:rPr>
          <w:sz w:val="24"/>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F632E" w:rsidRDefault="005F4B4A" w:rsidP="00FB7B2A">
      <w:pPr>
        <w:pStyle w:val="a6"/>
        <w:numPr>
          <w:ilvl w:val="1"/>
          <w:numId w:val="69"/>
        </w:numPr>
        <w:tabs>
          <w:tab w:val="left" w:pos="2058"/>
        </w:tabs>
        <w:spacing w:line="237" w:lineRule="auto"/>
        <w:ind w:right="634" w:firstLine="710"/>
        <w:rPr>
          <w:sz w:val="24"/>
        </w:rPr>
      </w:pPr>
      <w:r>
        <w:rPr>
          <w:sz w:val="24"/>
        </w:rPr>
        <w:t>публично представлять и объяснять результаты своего творческого, художественного или исследовательского опыта;</w:t>
      </w:r>
    </w:p>
    <w:p w:rsidR="003F632E" w:rsidRDefault="005F4B4A" w:rsidP="00FB7B2A">
      <w:pPr>
        <w:pStyle w:val="a6"/>
        <w:numPr>
          <w:ilvl w:val="1"/>
          <w:numId w:val="69"/>
        </w:numPr>
        <w:tabs>
          <w:tab w:val="left" w:pos="2058"/>
        </w:tabs>
        <w:spacing w:before="5"/>
        <w:ind w:right="629" w:firstLine="710"/>
        <w:rPr>
          <w:sz w:val="24"/>
        </w:rPr>
      </w:pPr>
      <w:r>
        <w:rPr>
          <w:sz w:val="24"/>
        </w:rPr>
        <w:t>взаимодействовать, сотрудничать в коллективной работе, принимать цель совместной</w:t>
      </w:r>
      <w:r>
        <w:rPr>
          <w:spacing w:val="-13"/>
          <w:sz w:val="24"/>
        </w:rPr>
        <w:t xml:space="preserve"> </w:t>
      </w:r>
      <w:r>
        <w:rPr>
          <w:sz w:val="24"/>
        </w:rPr>
        <w:t>деятельности</w:t>
      </w:r>
      <w:r>
        <w:rPr>
          <w:spacing w:val="-11"/>
          <w:sz w:val="24"/>
        </w:rPr>
        <w:t xml:space="preserve"> </w:t>
      </w:r>
      <w:r>
        <w:rPr>
          <w:sz w:val="24"/>
        </w:rPr>
        <w:t>и</w:t>
      </w:r>
      <w:r>
        <w:rPr>
          <w:spacing w:val="-15"/>
          <w:sz w:val="24"/>
        </w:rPr>
        <w:t xml:space="preserve"> </w:t>
      </w:r>
      <w:r>
        <w:rPr>
          <w:sz w:val="24"/>
        </w:rPr>
        <w:t>строить</w:t>
      </w:r>
      <w:r>
        <w:rPr>
          <w:spacing w:val="-11"/>
          <w:sz w:val="24"/>
        </w:rPr>
        <w:t xml:space="preserve"> </w:t>
      </w:r>
      <w:r>
        <w:rPr>
          <w:sz w:val="24"/>
        </w:rPr>
        <w:t>действия</w:t>
      </w:r>
      <w:r>
        <w:rPr>
          <w:spacing w:val="-15"/>
          <w:sz w:val="24"/>
        </w:rPr>
        <w:t xml:space="preserve"> </w:t>
      </w:r>
      <w:r>
        <w:rPr>
          <w:sz w:val="24"/>
        </w:rPr>
        <w:t>по</w:t>
      </w:r>
      <w:r>
        <w:rPr>
          <w:spacing w:val="-7"/>
          <w:sz w:val="24"/>
        </w:rPr>
        <w:t xml:space="preserve"> </w:t>
      </w:r>
      <w:r>
        <w:rPr>
          <w:sz w:val="24"/>
        </w:rPr>
        <w:t>её</w:t>
      </w:r>
      <w:r>
        <w:rPr>
          <w:spacing w:val="-14"/>
          <w:sz w:val="24"/>
        </w:rPr>
        <w:t xml:space="preserve"> </w:t>
      </w:r>
      <w:r>
        <w:rPr>
          <w:sz w:val="24"/>
        </w:rPr>
        <w:t>достижению,</w:t>
      </w:r>
      <w:r>
        <w:rPr>
          <w:spacing w:val="-11"/>
          <w:sz w:val="24"/>
        </w:rPr>
        <w:t xml:space="preserve"> </w:t>
      </w:r>
      <w:r>
        <w:rPr>
          <w:sz w:val="24"/>
        </w:rPr>
        <w:t>договариваться,</w:t>
      </w:r>
      <w:r>
        <w:rPr>
          <w:spacing w:val="-11"/>
          <w:sz w:val="24"/>
        </w:rPr>
        <w:t xml:space="preserve"> </w:t>
      </w:r>
      <w:r>
        <w:rPr>
          <w:sz w:val="24"/>
        </w:rPr>
        <w:t>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F632E" w:rsidRDefault="005F4B4A">
      <w:pPr>
        <w:pStyle w:val="2"/>
        <w:spacing w:line="274" w:lineRule="exact"/>
      </w:pPr>
      <w:r>
        <w:t>Овладение</w:t>
      </w:r>
      <w:r>
        <w:rPr>
          <w:spacing w:val="-8"/>
        </w:rPr>
        <w:t xml:space="preserve"> </w:t>
      </w:r>
      <w:r>
        <w:t>универсальными</w:t>
      </w:r>
      <w:r>
        <w:rPr>
          <w:spacing w:val="-9"/>
        </w:rPr>
        <w:t xml:space="preserve"> </w:t>
      </w:r>
      <w:r>
        <w:t>регулятивными</w:t>
      </w:r>
      <w:r>
        <w:rPr>
          <w:spacing w:val="-4"/>
        </w:rPr>
        <w:t xml:space="preserve"> </w:t>
      </w:r>
      <w:r>
        <w:rPr>
          <w:spacing w:val="-2"/>
        </w:rPr>
        <w:t>действиями</w:t>
      </w:r>
    </w:p>
    <w:p w:rsidR="003F632E" w:rsidRDefault="005F4B4A">
      <w:pPr>
        <w:pStyle w:val="a3"/>
        <w:spacing w:before="1" w:line="237" w:lineRule="auto"/>
        <w:ind w:right="632"/>
      </w:pPr>
      <w:r>
        <w:t>У обучающегося будут сформированы следующие умения самоорганизации как часть универсальных регулятивных учебных действий:</w:t>
      </w:r>
    </w:p>
    <w:p w:rsidR="003F632E" w:rsidRDefault="005F4B4A" w:rsidP="00FB7B2A">
      <w:pPr>
        <w:pStyle w:val="a6"/>
        <w:numPr>
          <w:ilvl w:val="1"/>
          <w:numId w:val="69"/>
        </w:numPr>
        <w:tabs>
          <w:tab w:val="left" w:pos="2058"/>
        </w:tabs>
        <w:spacing w:before="5"/>
        <w:ind w:right="633" w:firstLine="710"/>
        <w:rPr>
          <w:sz w:val="24"/>
        </w:rPr>
      </w:pPr>
      <w:r>
        <w:rPr>
          <w:sz w:val="24"/>
        </w:rPr>
        <w:t>осознавать</w:t>
      </w:r>
      <w:r>
        <w:rPr>
          <w:spacing w:val="-8"/>
          <w:sz w:val="24"/>
        </w:rPr>
        <w:t xml:space="preserve"> </w:t>
      </w:r>
      <w:r>
        <w:rPr>
          <w:sz w:val="24"/>
        </w:rPr>
        <w:t>или</w:t>
      </w:r>
      <w:r>
        <w:rPr>
          <w:spacing w:val="-9"/>
          <w:sz w:val="24"/>
        </w:rPr>
        <w:t xml:space="preserve"> </w:t>
      </w:r>
      <w:r>
        <w:rPr>
          <w:sz w:val="24"/>
        </w:rPr>
        <w:t>самостоятельно</w:t>
      </w:r>
      <w:r>
        <w:rPr>
          <w:spacing w:val="-5"/>
          <w:sz w:val="24"/>
        </w:rPr>
        <w:t xml:space="preserve"> </w:t>
      </w:r>
      <w:r>
        <w:rPr>
          <w:sz w:val="24"/>
        </w:rPr>
        <w:t>формулировать</w:t>
      </w:r>
      <w:r>
        <w:rPr>
          <w:spacing w:val="-13"/>
          <w:sz w:val="24"/>
        </w:rPr>
        <w:t xml:space="preserve"> </w:t>
      </w:r>
      <w:r>
        <w:rPr>
          <w:sz w:val="24"/>
        </w:rPr>
        <w:t>цель</w:t>
      </w:r>
      <w:r>
        <w:rPr>
          <w:spacing w:val="-9"/>
          <w:sz w:val="24"/>
        </w:rPr>
        <w:t xml:space="preserve"> </w:t>
      </w:r>
      <w:r>
        <w:rPr>
          <w:sz w:val="24"/>
        </w:rPr>
        <w:t>и</w:t>
      </w:r>
      <w:r>
        <w:rPr>
          <w:spacing w:val="-9"/>
          <w:sz w:val="24"/>
        </w:rPr>
        <w:t xml:space="preserve"> </w:t>
      </w:r>
      <w:r>
        <w:rPr>
          <w:sz w:val="24"/>
        </w:rPr>
        <w:t>результат</w:t>
      </w:r>
      <w:r>
        <w:rPr>
          <w:spacing w:val="-9"/>
          <w:sz w:val="24"/>
        </w:rPr>
        <w:t xml:space="preserve"> </w:t>
      </w:r>
      <w:r>
        <w:rPr>
          <w:sz w:val="24"/>
        </w:rPr>
        <w:t>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F632E" w:rsidRDefault="005F4B4A" w:rsidP="00FB7B2A">
      <w:pPr>
        <w:pStyle w:val="a6"/>
        <w:numPr>
          <w:ilvl w:val="1"/>
          <w:numId w:val="69"/>
        </w:numPr>
        <w:tabs>
          <w:tab w:val="left" w:pos="2058"/>
        </w:tabs>
        <w:ind w:right="635" w:firstLine="71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F632E" w:rsidRDefault="005F4B4A" w:rsidP="00FB7B2A">
      <w:pPr>
        <w:pStyle w:val="a6"/>
        <w:numPr>
          <w:ilvl w:val="1"/>
          <w:numId w:val="69"/>
        </w:numPr>
        <w:tabs>
          <w:tab w:val="left" w:pos="2058"/>
        </w:tabs>
        <w:spacing w:before="1" w:line="237" w:lineRule="auto"/>
        <w:ind w:right="637" w:firstLine="710"/>
        <w:rPr>
          <w:sz w:val="24"/>
        </w:rPr>
      </w:pPr>
      <w:r>
        <w:rPr>
          <w:sz w:val="24"/>
        </w:rPr>
        <w:t>уметь</w:t>
      </w:r>
      <w:r>
        <w:rPr>
          <w:spacing w:val="-15"/>
          <w:sz w:val="24"/>
        </w:rPr>
        <w:t xml:space="preserve"> </w:t>
      </w:r>
      <w:r>
        <w:rPr>
          <w:sz w:val="24"/>
        </w:rPr>
        <w:t>организовывать</w:t>
      </w:r>
      <w:r>
        <w:rPr>
          <w:spacing w:val="-15"/>
          <w:sz w:val="24"/>
        </w:rPr>
        <w:t xml:space="preserve"> </w:t>
      </w:r>
      <w:r>
        <w:rPr>
          <w:sz w:val="24"/>
        </w:rPr>
        <w:t>своё</w:t>
      </w:r>
      <w:r>
        <w:rPr>
          <w:spacing w:val="-15"/>
          <w:sz w:val="24"/>
        </w:rPr>
        <w:t xml:space="preserve"> </w:t>
      </w:r>
      <w:r>
        <w:rPr>
          <w:sz w:val="24"/>
        </w:rPr>
        <w:t>рабочее</w:t>
      </w:r>
      <w:r>
        <w:rPr>
          <w:spacing w:val="-15"/>
          <w:sz w:val="24"/>
        </w:rPr>
        <w:t xml:space="preserve"> </w:t>
      </w:r>
      <w:r>
        <w:rPr>
          <w:sz w:val="24"/>
        </w:rPr>
        <w:t>место</w:t>
      </w:r>
      <w:r>
        <w:rPr>
          <w:spacing w:val="-15"/>
          <w:sz w:val="24"/>
        </w:rPr>
        <w:t xml:space="preserve"> </w:t>
      </w:r>
      <w:r>
        <w:rPr>
          <w:sz w:val="24"/>
        </w:rPr>
        <w:t>для</w:t>
      </w:r>
      <w:r>
        <w:rPr>
          <w:spacing w:val="-15"/>
          <w:sz w:val="24"/>
        </w:rPr>
        <w:t xml:space="preserve"> </w:t>
      </w:r>
      <w:r>
        <w:rPr>
          <w:sz w:val="24"/>
        </w:rPr>
        <w:t>практической</w:t>
      </w:r>
      <w:r>
        <w:rPr>
          <w:spacing w:val="-15"/>
          <w:sz w:val="24"/>
        </w:rPr>
        <w:t xml:space="preserve"> </w:t>
      </w:r>
      <w:r>
        <w:rPr>
          <w:sz w:val="24"/>
        </w:rPr>
        <w:t>работы,</w:t>
      </w:r>
      <w:r>
        <w:rPr>
          <w:spacing w:val="-15"/>
          <w:sz w:val="24"/>
        </w:rPr>
        <w:t xml:space="preserve"> </w:t>
      </w:r>
      <w:r>
        <w:rPr>
          <w:sz w:val="24"/>
        </w:rPr>
        <w:t>сохраняя порядок в окружающем пространстве и бережно относясь к используемым материалам.</w:t>
      </w:r>
    </w:p>
    <w:p w:rsidR="003F632E" w:rsidRDefault="005F4B4A">
      <w:pPr>
        <w:pStyle w:val="a3"/>
        <w:spacing w:before="5" w:line="237" w:lineRule="auto"/>
        <w:ind w:right="635"/>
      </w:pPr>
      <w:r>
        <w:t>У обучающегося будут сформированы следующие умения самоконтроля как часть универсальных регулятивных учебных действий:</w:t>
      </w:r>
    </w:p>
    <w:p w:rsidR="003F632E" w:rsidRDefault="005F4B4A" w:rsidP="00FB7B2A">
      <w:pPr>
        <w:pStyle w:val="a6"/>
        <w:numPr>
          <w:ilvl w:val="1"/>
          <w:numId w:val="69"/>
        </w:numPr>
        <w:tabs>
          <w:tab w:val="left" w:pos="2058"/>
        </w:tabs>
        <w:spacing w:before="8" w:line="237" w:lineRule="auto"/>
        <w:ind w:right="638" w:firstLine="710"/>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3F632E" w:rsidRDefault="005F4B4A" w:rsidP="00FB7B2A">
      <w:pPr>
        <w:pStyle w:val="a6"/>
        <w:numPr>
          <w:ilvl w:val="1"/>
          <w:numId w:val="69"/>
        </w:numPr>
        <w:tabs>
          <w:tab w:val="left" w:pos="2058"/>
        </w:tabs>
        <w:spacing w:before="2" w:line="237" w:lineRule="auto"/>
        <w:ind w:right="636" w:firstLine="710"/>
        <w:rPr>
          <w:sz w:val="24"/>
        </w:rPr>
      </w:pPr>
      <w:r>
        <w:rPr>
          <w:sz w:val="24"/>
        </w:rPr>
        <w:t>владеть основами самоконтроля, рефлексии, самооценки на основе соответствующих целям критериев.</w:t>
      </w:r>
    </w:p>
    <w:p w:rsidR="003F632E" w:rsidRDefault="005F4B4A">
      <w:pPr>
        <w:pStyle w:val="a3"/>
        <w:spacing w:before="2"/>
        <w:ind w:left="1330" w:firstLine="0"/>
      </w:pPr>
      <w:proofErr w:type="gramStart"/>
      <w:r>
        <w:t>У</w:t>
      </w:r>
      <w:r>
        <w:rPr>
          <w:spacing w:val="42"/>
        </w:rPr>
        <w:t xml:space="preserve">  </w:t>
      </w:r>
      <w:r>
        <w:t>обучающегося</w:t>
      </w:r>
      <w:proofErr w:type="gramEnd"/>
      <w:r>
        <w:rPr>
          <w:spacing w:val="43"/>
        </w:rPr>
        <w:t xml:space="preserve">  </w:t>
      </w:r>
      <w:r>
        <w:t>будут</w:t>
      </w:r>
      <w:r>
        <w:rPr>
          <w:spacing w:val="44"/>
        </w:rPr>
        <w:t xml:space="preserve">  </w:t>
      </w:r>
      <w:r>
        <w:t>сформированы</w:t>
      </w:r>
      <w:r>
        <w:rPr>
          <w:spacing w:val="42"/>
        </w:rPr>
        <w:t xml:space="preserve">  </w:t>
      </w:r>
      <w:r>
        <w:t>следующие</w:t>
      </w:r>
      <w:r>
        <w:rPr>
          <w:spacing w:val="45"/>
        </w:rPr>
        <w:t xml:space="preserve">  </w:t>
      </w:r>
      <w:r>
        <w:t>умения</w:t>
      </w:r>
      <w:r>
        <w:rPr>
          <w:spacing w:val="43"/>
        </w:rPr>
        <w:t xml:space="preserve">  </w:t>
      </w:r>
      <w:r>
        <w:rPr>
          <w:spacing w:val="-2"/>
        </w:rPr>
        <w:t>эмоционального</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6" w:lineRule="exact"/>
        <w:ind w:firstLine="0"/>
        <w:jc w:val="left"/>
      </w:pPr>
      <w:r>
        <w:lastRenderedPageBreak/>
        <w:t>интеллекта</w:t>
      </w:r>
      <w:r>
        <w:rPr>
          <w:spacing w:val="-7"/>
        </w:rPr>
        <w:t xml:space="preserve"> </w:t>
      </w:r>
      <w:r>
        <w:t>как</w:t>
      </w:r>
      <w:r>
        <w:rPr>
          <w:spacing w:val="-6"/>
        </w:rPr>
        <w:t xml:space="preserve"> </w:t>
      </w:r>
      <w:r>
        <w:t>часть</w:t>
      </w:r>
      <w:r>
        <w:rPr>
          <w:spacing w:val="-3"/>
        </w:rPr>
        <w:t xml:space="preserve"> </w:t>
      </w:r>
      <w:r>
        <w:t>универсальных</w:t>
      </w:r>
      <w:r>
        <w:rPr>
          <w:spacing w:val="-9"/>
        </w:rPr>
        <w:t xml:space="preserve"> </w:t>
      </w:r>
      <w:r>
        <w:t>регулятивных</w:t>
      </w:r>
      <w:r>
        <w:rPr>
          <w:spacing w:val="-4"/>
        </w:rPr>
        <w:t xml:space="preserve"> </w:t>
      </w:r>
      <w:r>
        <w:t>учебных</w:t>
      </w:r>
      <w:r>
        <w:rPr>
          <w:spacing w:val="-8"/>
        </w:rPr>
        <w:t xml:space="preserve"> </w:t>
      </w:r>
      <w:r>
        <w:rPr>
          <w:spacing w:val="-2"/>
        </w:rPr>
        <w:t>действий:</w:t>
      </w:r>
    </w:p>
    <w:p w:rsidR="003F632E" w:rsidRDefault="005F4B4A" w:rsidP="00FB7B2A">
      <w:pPr>
        <w:pStyle w:val="a6"/>
        <w:numPr>
          <w:ilvl w:val="1"/>
          <w:numId w:val="69"/>
        </w:numPr>
        <w:tabs>
          <w:tab w:val="left" w:pos="2060"/>
        </w:tabs>
        <w:spacing w:before="2" w:line="237" w:lineRule="auto"/>
        <w:ind w:right="636" w:firstLine="710"/>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 пониманию эмоций других;</w:t>
      </w:r>
    </w:p>
    <w:p w:rsidR="003F632E" w:rsidRDefault="005F4B4A" w:rsidP="00FB7B2A">
      <w:pPr>
        <w:pStyle w:val="a6"/>
        <w:numPr>
          <w:ilvl w:val="1"/>
          <w:numId w:val="69"/>
        </w:numPr>
        <w:tabs>
          <w:tab w:val="left" w:pos="2060"/>
          <w:tab w:val="left" w:pos="2885"/>
          <w:tab w:val="left" w:pos="4756"/>
          <w:tab w:val="left" w:pos="5748"/>
          <w:tab w:val="left" w:pos="6315"/>
          <w:tab w:val="left" w:pos="7609"/>
          <w:tab w:val="left" w:pos="8195"/>
        </w:tabs>
        <w:spacing w:before="7" w:line="237" w:lineRule="auto"/>
        <w:ind w:right="636" w:firstLine="710"/>
        <w:jc w:val="left"/>
        <w:rPr>
          <w:sz w:val="24"/>
        </w:rPr>
      </w:pPr>
      <w:r>
        <w:rPr>
          <w:spacing w:val="-4"/>
          <w:sz w:val="24"/>
        </w:rPr>
        <w:t>уметь</w:t>
      </w:r>
      <w:r>
        <w:rPr>
          <w:sz w:val="24"/>
        </w:rPr>
        <w:tab/>
      </w:r>
      <w:r>
        <w:rPr>
          <w:spacing w:val="-2"/>
          <w:sz w:val="24"/>
        </w:rPr>
        <w:t>рефлексировать</w:t>
      </w:r>
      <w:r>
        <w:rPr>
          <w:sz w:val="24"/>
        </w:rPr>
        <w:tab/>
      </w:r>
      <w:r>
        <w:rPr>
          <w:spacing w:val="-2"/>
          <w:sz w:val="24"/>
        </w:rPr>
        <w:t>эмоции</w:t>
      </w:r>
      <w:r>
        <w:rPr>
          <w:sz w:val="24"/>
        </w:rPr>
        <w:tab/>
      </w:r>
      <w:r>
        <w:rPr>
          <w:spacing w:val="-4"/>
          <w:sz w:val="24"/>
        </w:rPr>
        <w:t>как</w:t>
      </w:r>
      <w:r>
        <w:rPr>
          <w:sz w:val="24"/>
        </w:rPr>
        <w:tab/>
      </w:r>
      <w:r>
        <w:rPr>
          <w:spacing w:val="-2"/>
          <w:sz w:val="24"/>
        </w:rPr>
        <w:t>основание</w:t>
      </w:r>
      <w:r>
        <w:rPr>
          <w:sz w:val="24"/>
        </w:rPr>
        <w:tab/>
      </w:r>
      <w:r>
        <w:rPr>
          <w:spacing w:val="-4"/>
          <w:sz w:val="24"/>
        </w:rPr>
        <w:t>для</w:t>
      </w:r>
      <w:r>
        <w:rPr>
          <w:sz w:val="24"/>
        </w:rPr>
        <w:tab/>
      </w:r>
      <w:r>
        <w:rPr>
          <w:spacing w:val="-2"/>
          <w:sz w:val="24"/>
        </w:rPr>
        <w:t xml:space="preserve">художественного </w:t>
      </w:r>
      <w:r>
        <w:rPr>
          <w:sz w:val="24"/>
        </w:rPr>
        <w:t>восприятия искусства и собственной художественной деятельности;</w:t>
      </w:r>
    </w:p>
    <w:p w:rsidR="003F632E" w:rsidRDefault="005F4B4A" w:rsidP="00FB7B2A">
      <w:pPr>
        <w:pStyle w:val="a6"/>
        <w:numPr>
          <w:ilvl w:val="1"/>
          <w:numId w:val="69"/>
        </w:numPr>
        <w:tabs>
          <w:tab w:val="left" w:pos="2060"/>
        </w:tabs>
        <w:spacing w:before="3" w:line="237" w:lineRule="auto"/>
        <w:ind w:right="635" w:firstLine="710"/>
        <w:jc w:val="left"/>
        <w:rPr>
          <w:sz w:val="24"/>
        </w:rPr>
      </w:pPr>
      <w:r>
        <w:rPr>
          <w:sz w:val="24"/>
        </w:rPr>
        <w:t>развивать</w:t>
      </w:r>
      <w:r>
        <w:rPr>
          <w:spacing w:val="80"/>
          <w:sz w:val="24"/>
        </w:rPr>
        <w:t xml:space="preserve"> </w:t>
      </w:r>
      <w:r>
        <w:rPr>
          <w:sz w:val="24"/>
        </w:rPr>
        <w:t>свои</w:t>
      </w:r>
      <w:r>
        <w:rPr>
          <w:spacing w:val="80"/>
          <w:sz w:val="24"/>
        </w:rPr>
        <w:t xml:space="preserve"> </w:t>
      </w:r>
      <w:r>
        <w:rPr>
          <w:sz w:val="24"/>
        </w:rPr>
        <w:t>эмпатические</w:t>
      </w:r>
      <w:r>
        <w:rPr>
          <w:spacing w:val="80"/>
          <w:sz w:val="24"/>
        </w:rPr>
        <w:t xml:space="preserve"> </w:t>
      </w:r>
      <w:r>
        <w:rPr>
          <w:sz w:val="24"/>
        </w:rPr>
        <w:t>способности,</w:t>
      </w:r>
      <w:r>
        <w:rPr>
          <w:spacing w:val="80"/>
          <w:sz w:val="24"/>
        </w:rPr>
        <w:t xml:space="preserve"> </w:t>
      </w:r>
      <w:r>
        <w:rPr>
          <w:sz w:val="24"/>
        </w:rPr>
        <w:t>способность</w:t>
      </w:r>
      <w:r>
        <w:rPr>
          <w:spacing w:val="80"/>
          <w:sz w:val="24"/>
        </w:rPr>
        <w:t xml:space="preserve"> </w:t>
      </w:r>
      <w:r>
        <w:rPr>
          <w:sz w:val="24"/>
        </w:rPr>
        <w:t>сопереживать, понимать намерения и переживания свои и других;</w:t>
      </w:r>
    </w:p>
    <w:p w:rsidR="003F632E" w:rsidRDefault="005F4B4A" w:rsidP="00FB7B2A">
      <w:pPr>
        <w:pStyle w:val="a6"/>
        <w:numPr>
          <w:ilvl w:val="1"/>
          <w:numId w:val="69"/>
        </w:numPr>
        <w:tabs>
          <w:tab w:val="left" w:pos="2060"/>
        </w:tabs>
        <w:spacing w:before="4" w:line="293" w:lineRule="exact"/>
        <w:ind w:left="2060"/>
        <w:jc w:val="left"/>
        <w:rPr>
          <w:sz w:val="24"/>
        </w:rPr>
      </w:pPr>
      <w:r>
        <w:rPr>
          <w:sz w:val="24"/>
        </w:rPr>
        <w:t>признавать</w:t>
      </w:r>
      <w:r>
        <w:rPr>
          <w:spacing w:val="-4"/>
          <w:sz w:val="24"/>
        </w:rPr>
        <w:t xml:space="preserve"> </w:t>
      </w:r>
      <w:r>
        <w:rPr>
          <w:sz w:val="24"/>
        </w:rPr>
        <w:t>своё</w:t>
      </w:r>
      <w:r>
        <w:rPr>
          <w:spacing w:val="-6"/>
          <w:sz w:val="24"/>
        </w:rPr>
        <w:t xml:space="preserve"> </w:t>
      </w:r>
      <w:r>
        <w:rPr>
          <w:sz w:val="24"/>
        </w:rPr>
        <w:t>и</w:t>
      </w:r>
      <w:r>
        <w:rPr>
          <w:spacing w:val="1"/>
          <w:sz w:val="24"/>
        </w:rPr>
        <w:t xml:space="preserve"> </w:t>
      </w:r>
      <w:r>
        <w:rPr>
          <w:sz w:val="24"/>
        </w:rPr>
        <w:t>чужое</w:t>
      </w:r>
      <w:r>
        <w:rPr>
          <w:spacing w:val="-1"/>
          <w:sz w:val="24"/>
        </w:rPr>
        <w:t xml:space="preserve"> </w:t>
      </w:r>
      <w:r>
        <w:rPr>
          <w:sz w:val="24"/>
        </w:rPr>
        <w:t>право на</w:t>
      </w:r>
      <w:r>
        <w:rPr>
          <w:spacing w:val="-6"/>
          <w:sz w:val="24"/>
        </w:rPr>
        <w:t xml:space="preserve"> </w:t>
      </w:r>
      <w:r>
        <w:rPr>
          <w:spacing w:val="-2"/>
          <w:sz w:val="24"/>
        </w:rPr>
        <w:t>ошибку;</w:t>
      </w:r>
    </w:p>
    <w:p w:rsidR="003F632E" w:rsidRDefault="005F4B4A" w:rsidP="00FB7B2A">
      <w:pPr>
        <w:pStyle w:val="a6"/>
        <w:numPr>
          <w:ilvl w:val="1"/>
          <w:numId w:val="69"/>
        </w:numPr>
        <w:tabs>
          <w:tab w:val="left" w:pos="2058"/>
        </w:tabs>
        <w:ind w:right="630" w:firstLine="710"/>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F632E" w:rsidRDefault="005F4B4A">
      <w:pPr>
        <w:pStyle w:val="1"/>
        <w:spacing w:before="1"/>
        <w:jc w:val="both"/>
      </w:pPr>
      <w:r>
        <w:t>ПРЕДМЕТНЫЕ</w:t>
      </w:r>
      <w:r>
        <w:rPr>
          <w:spacing w:val="-8"/>
        </w:rPr>
        <w:t xml:space="preserve"> </w:t>
      </w:r>
      <w:r>
        <w:rPr>
          <w:spacing w:val="-2"/>
        </w:rPr>
        <w:t>РЕЗУЛЬТАТЫ</w:t>
      </w:r>
    </w:p>
    <w:p w:rsidR="003F632E" w:rsidRDefault="005F4B4A">
      <w:pPr>
        <w:pStyle w:val="a3"/>
        <w:spacing w:before="2" w:line="237" w:lineRule="auto"/>
        <w:ind w:right="628"/>
      </w:pPr>
      <w:r>
        <w:t xml:space="preserve">К концу обучения </w:t>
      </w:r>
      <w:r>
        <w:rPr>
          <w:b/>
        </w:rPr>
        <w:t xml:space="preserve">в 5 классе </w:t>
      </w:r>
      <w:r>
        <w:t>обучающийся получит следующие предметные результаты по отдельным темам программы по изобразительному искусству:</w:t>
      </w:r>
    </w:p>
    <w:p w:rsidR="003F632E" w:rsidRDefault="005F4B4A">
      <w:pPr>
        <w:pStyle w:val="2"/>
        <w:spacing w:before="8" w:line="273" w:lineRule="exact"/>
      </w:pPr>
      <w:r>
        <w:t>Модуль</w:t>
      </w:r>
      <w:r>
        <w:rPr>
          <w:spacing w:val="-4"/>
        </w:rPr>
        <w:t xml:space="preserve"> </w:t>
      </w:r>
      <w:r>
        <w:t>№</w:t>
      </w:r>
      <w:r>
        <w:rPr>
          <w:spacing w:val="-3"/>
        </w:rPr>
        <w:t xml:space="preserve"> </w:t>
      </w:r>
      <w:r>
        <w:t>1</w:t>
      </w:r>
      <w:r>
        <w:rPr>
          <w:spacing w:val="-2"/>
        </w:rPr>
        <w:t xml:space="preserve"> </w:t>
      </w:r>
      <w:r>
        <w:t>«Декоративно-прикладное</w:t>
      </w:r>
      <w:r>
        <w:rPr>
          <w:spacing w:val="-2"/>
        </w:rPr>
        <w:t xml:space="preserve"> </w:t>
      </w:r>
      <w:r>
        <w:t>и</w:t>
      </w:r>
      <w:r>
        <w:rPr>
          <w:spacing w:val="-4"/>
        </w:rPr>
        <w:t xml:space="preserve"> </w:t>
      </w:r>
      <w:r>
        <w:t>народное</w:t>
      </w:r>
      <w:r>
        <w:rPr>
          <w:spacing w:val="-2"/>
        </w:rPr>
        <w:t xml:space="preserve"> искусство»:</w:t>
      </w:r>
    </w:p>
    <w:p w:rsidR="003F632E" w:rsidRDefault="005F4B4A">
      <w:pPr>
        <w:pStyle w:val="a3"/>
        <w:spacing w:line="242" w:lineRule="auto"/>
        <w:ind w:right="629"/>
      </w:pPr>
      <w:r>
        <w:t>знать о многообразии видов декоративно-прикладного искусства: народного, классического, современного, искусства, промыслов;</w:t>
      </w:r>
    </w:p>
    <w:p w:rsidR="003F632E" w:rsidRDefault="005F4B4A">
      <w:pPr>
        <w:pStyle w:val="a3"/>
        <w:spacing w:line="242" w:lineRule="auto"/>
        <w:ind w:right="629"/>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F632E" w:rsidRDefault="005F4B4A">
      <w:pPr>
        <w:pStyle w:val="a3"/>
        <w:ind w:right="625"/>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F632E" w:rsidRDefault="005F4B4A">
      <w:pPr>
        <w:pStyle w:val="a3"/>
        <w:spacing w:line="237" w:lineRule="auto"/>
        <w:ind w:right="645"/>
      </w:pPr>
      <w:r>
        <w:t>характеризовать коммуникативные, познавательные и культовые функции декоративно-прикладного искусства;</w:t>
      </w:r>
    </w:p>
    <w:p w:rsidR="003F632E" w:rsidRDefault="005F4B4A">
      <w:pPr>
        <w:pStyle w:val="a3"/>
        <w:ind w:right="626"/>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F632E" w:rsidRDefault="005F4B4A">
      <w:pPr>
        <w:pStyle w:val="a3"/>
        <w:ind w:right="628"/>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F632E" w:rsidRDefault="005F4B4A">
      <w:pPr>
        <w:pStyle w:val="a3"/>
        <w:ind w:right="635"/>
      </w:pPr>
      <w:proofErr w:type="gramStart"/>
      <w:r>
        <w:t>распознавать</w:t>
      </w:r>
      <w:r>
        <w:rPr>
          <w:spacing w:val="80"/>
        </w:rPr>
        <w:t xml:space="preserve">  </w:t>
      </w:r>
      <w:r>
        <w:t>и</w:t>
      </w:r>
      <w:proofErr w:type="gramEnd"/>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w:t>
      </w:r>
    </w:p>
    <w:p w:rsidR="003F632E" w:rsidRDefault="005F4B4A">
      <w:pPr>
        <w:pStyle w:val="a3"/>
        <w:spacing w:line="242" w:lineRule="auto"/>
        <w:ind w:right="637"/>
      </w:pPr>
      <w:r>
        <w:t>знать</w:t>
      </w:r>
      <w:r>
        <w:rPr>
          <w:spacing w:val="-10"/>
        </w:rPr>
        <w:t xml:space="preserve"> </w:t>
      </w:r>
      <w:r>
        <w:t>специфику</w:t>
      </w:r>
      <w:r>
        <w:rPr>
          <w:spacing w:val="-15"/>
        </w:rPr>
        <w:t xml:space="preserve"> </w:t>
      </w:r>
      <w:r>
        <w:t>образного</w:t>
      </w:r>
      <w:r>
        <w:rPr>
          <w:spacing w:val="-5"/>
        </w:rPr>
        <w:t xml:space="preserve"> </w:t>
      </w:r>
      <w:r>
        <w:t>языка</w:t>
      </w:r>
      <w:r>
        <w:rPr>
          <w:spacing w:val="-10"/>
        </w:rPr>
        <w:t xml:space="preserve"> </w:t>
      </w:r>
      <w:r>
        <w:t>декоративного</w:t>
      </w:r>
      <w:r>
        <w:rPr>
          <w:spacing w:val="-10"/>
        </w:rPr>
        <w:t xml:space="preserve"> </w:t>
      </w:r>
      <w:r>
        <w:t>искусства</w:t>
      </w:r>
      <w:r>
        <w:rPr>
          <w:spacing w:val="-4"/>
        </w:rPr>
        <w:t xml:space="preserve"> </w:t>
      </w:r>
      <w:r>
        <w:t>–</w:t>
      </w:r>
      <w:r>
        <w:rPr>
          <w:spacing w:val="-10"/>
        </w:rPr>
        <w:t xml:space="preserve"> </w:t>
      </w:r>
      <w:r>
        <w:t>его</w:t>
      </w:r>
      <w:r>
        <w:rPr>
          <w:spacing w:val="-5"/>
        </w:rPr>
        <w:t xml:space="preserve"> </w:t>
      </w:r>
      <w:r>
        <w:t>знаковую</w:t>
      </w:r>
      <w:r>
        <w:rPr>
          <w:spacing w:val="-11"/>
        </w:rPr>
        <w:t xml:space="preserve"> </w:t>
      </w:r>
      <w:r>
        <w:t>природу, орнаментальность, стилизацию изображения;</w:t>
      </w:r>
    </w:p>
    <w:p w:rsidR="003F632E" w:rsidRDefault="005F4B4A">
      <w:pPr>
        <w:pStyle w:val="a3"/>
        <w:spacing w:line="242" w:lineRule="auto"/>
        <w:ind w:right="636"/>
      </w:pPr>
      <w:r>
        <w:t>различать разные виды орнамента по сюжетной основе: геометрический, растительный, зооморфный, антропоморфный;</w:t>
      </w:r>
    </w:p>
    <w:p w:rsidR="003F632E" w:rsidRDefault="005F4B4A">
      <w:pPr>
        <w:pStyle w:val="a3"/>
        <w:spacing w:line="237" w:lineRule="auto"/>
        <w:ind w:right="629"/>
      </w:pPr>
      <w:r>
        <w:t>владеть практическими навыками самостоятельного творческого создания орнаментов ленточных, сетчатых, центрических;</w:t>
      </w:r>
    </w:p>
    <w:p w:rsidR="003F632E" w:rsidRDefault="005F4B4A">
      <w:pPr>
        <w:pStyle w:val="a3"/>
        <w:ind w:right="626"/>
        <w:jc w:val="right"/>
      </w:pPr>
      <w:r>
        <w:t>знать</w:t>
      </w:r>
      <w:r>
        <w:rPr>
          <w:spacing w:val="40"/>
        </w:rPr>
        <w:t xml:space="preserve"> </w:t>
      </w:r>
      <w:r>
        <w:t>о</w:t>
      </w:r>
      <w:r>
        <w:rPr>
          <w:spacing w:val="79"/>
        </w:rPr>
        <w:t xml:space="preserve"> </w:t>
      </w:r>
      <w:r>
        <w:t>значении</w:t>
      </w:r>
      <w:r>
        <w:rPr>
          <w:spacing w:val="40"/>
        </w:rPr>
        <w:t xml:space="preserve"> </w:t>
      </w:r>
      <w:r>
        <w:t>ритма,</w:t>
      </w:r>
      <w:r>
        <w:rPr>
          <w:spacing w:val="77"/>
        </w:rPr>
        <w:t xml:space="preserve"> </w:t>
      </w:r>
      <w:r>
        <w:t>раппорта,</w:t>
      </w:r>
      <w:r>
        <w:rPr>
          <w:spacing w:val="40"/>
        </w:rPr>
        <w:t xml:space="preserve"> </w:t>
      </w:r>
      <w:r>
        <w:t>различных</w:t>
      </w:r>
      <w:r>
        <w:rPr>
          <w:spacing w:val="40"/>
        </w:rPr>
        <w:t xml:space="preserve"> </w:t>
      </w:r>
      <w:r>
        <w:t>видов</w:t>
      </w:r>
      <w:r>
        <w:rPr>
          <w:spacing w:val="40"/>
        </w:rPr>
        <w:t xml:space="preserve"> </w:t>
      </w:r>
      <w:r>
        <w:t>симметрии</w:t>
      </w:r>
      <w:r>
        <w:rPr>
          <w:spacing w:val="40"/>
        </w:rPr>
        <w:t xml:space="preserve"> </w:t>
      </w:r>
      <w:r>
        <w:t>в</w:t>
      </w:r>
      <w:r>
        <w:rPr>
          <w:spacing w:val="40"/>
        </w:rPr>
        <w:t xml:space="preserve"> </w:t>
      </w:r>
      <w:r>
        <w:t>построении</w:t>
      </w:r>
      <w:r>
        <w:rPr>
          <w:spacing w:val="40"/>
        </w:rPr>
        <w:t xml:space="preserve"> </w:t>
      </w:r>
      <w:r>
        <w:t>орнамента</w:t>
      </w:r>
      <w:r>
        <w:rPr>
          <w:spacing w:val="-12"/>
        </w:rPr>
        <w:t xml:space="preserve"> </w:t>
      </w:r>
      <w:r>
        <w:t>и</w:t>
      </w:r>
      <w:r>
        <w:rPr>
          <w:spacing w:val="-6"/>
        </w:rPr>
        <w:t xml:space="preserve"> </w:t>
      </w:r>
      <w:r>
        <w:t>уметь</w:t>
      </w:r>
      <w:r>
        <w:rPr>
          <w:spacing w:val="-5"/>
        </w:rPr>
        <w:t xml:space="preserve"> </w:t>
      </w:r>
      <w:r>
        <w:t>применять</w:t>
      </w:r>
      <w:r>
        <w:rPr>
          <w:spacing w:val="-10"/>
        </w:rPr>
        <w:t xml:space="preserve"> </w:t>
      </w:r>
      <w:r>
        <w:t>эти</w:t>
      </w:r>
      <w:r>
        <w:rPr>
          <w:spacing w:val="-10"/>
        </w:rPr>
        <w:t xml:space="preserve"> </w:t>
      </w:r>
      <w:r>
        <w:t>знания</w:t>
      </w:r>
      <w:r>
        <w:rPr>
          <w:spacing w:val="-15"/>
        </w:rPr>
        <w:t xml:space="preserve"> </w:t>
      </w:r>
      <w:r>
        <w:t>в</w:t>
      </w:r>
      <w:r>
        <w:rPr>
          <w:spacing w:val="-5"/>
        </w:rPr>
        <w:t xml:space="preserve"> </w:t>
      </w:r>
      <w:r>
        <w:t>собственных</w:t>
      </w:r>
      <w:r>
        <w:rPr>
          <w:spacing w:val="-12"/>
        </w:rPr>
        <w:t xml:space="preserve"> </w:t>
      </w:r>
      <w:r>
        <w:t>творческих</w:t>
      </w:r>
      <w:r>
        <w:rPr>
          <w:spacing w:val="-12"/>
        </w:rPr>
        <w:t xml:space="preserve"> </w:t>
      </w:r>
      <w:r>
        <w:t>декоративных</w:t>
      </w:r>
      <w:r>
        <w:rPr>
          <w:spacing w:val="-12"/>
        </w:rPr>
        <w:t xml:space="preserve"> </w:t>
      </w:r>
      <w:r>
        <w:t>работах; владеть практическими навыками стилизованного – орнаментального лаконичного изображения</w:t>
      </w:r>
      <w:r>
        <w:rPr>
          <w:spacing w:val="-9"/>
        </w:rPr>
        <w:t xml:space="preserve"> </w:t>
      </w:r>
      <w:r>
        <w:t>деталей</w:t>
      </w:r>
      <w:r>
        <w:rPr>
          <w:spacing w:val="-4"/>
        </w:rPr>
        <w:t xml:space="preserve"> </w:t>
      </w:r>
      <w:r>
        <w:t>природы,</w:t>
      </w:r>
      <w:r>
        <w:rPr>
          <w:spacing w:val="-7"/>
        </w:rPr>
        <w:t xml:space="preserve"> </w:t>
      </w:r>
      <w:r>
        <w:t>стилизованного</w:t>
      </w:r>
      <w:r>
        <w:rPr>
          <w:spacing w:val="-9"/>
        </w:rPr>
        <w:t xml:space="preserve"> </w:t>
      </w:r>
      <w:r>
        <w:t>обобщённого</w:t>
      </w:r>
      <w:r>
        <w:rPr>
          <w:spacing w:val="-9"/>
        </w:rPr>
        <w:t xml:space="preserve"> </w:t>
      </w:r>
      <w:r>
        <w:t>изображения</w:t>
      </w:r>
      <w:r>
        <w:rPr>
          <w:spacing w:val="-9"/>
        </w:rPr>
        <w:t xml:space="preserve"> </w:t>
      </w:r>
      <w:r>
        <w:t>представителей животного</w:t>
      </w:r>
      <w:r>
        <w:rPr>
          <w:spacing w:val="45"/>
        </w:rPr>
        <w:t xml:space="preserve"> </w:t>
      </w:r>
      <w:r>
        <w:t>мира,</w:t>
      </w:r>
      <w:r>
        <w:rPr>
          <w:spacing w:val="50"/>
        </w:rPr>
        <w:t xml:space="preserve"> </w:t>
      </w:r>
      <w:r>
        <w:t>сказочных</w:t>
      </w:r>
      <w:r>
        <w:rPr>
          <w:spacing w:val="43"/>
        </w:rPr>
        <w:t xml:space="preserve"> </w:t>
      </w:r>
      <w:r>
        <w:t>и</w:t>
      </w:r>
      <w:r>
        <w:rPr>
          <w:spacing w:val="49"/>
        </w:rPr>
        <w:t xml:space="preserve"> </w:t>
      </w:r>
      <w:r>
        <w:t>мифологических</w:t>
      </w:r>
      <w:r>
        <w:rPr>
          <w:spacing w:val="43"/>
        </w:rPr>
        <w:t xml:space="preserve"> </w:t>
      </w:r>
      <w:r>
        <w:t>персонажей</w:t>
      </w:r>
      <w:r>
        <w:rPr>
          <w:spacing w:val="49"/>
        </w:rPr>
        <w:t xml:space="preserve"> </w:t>
      </w:r>
      <w:r>
        <w:t>с</w:t>
      </w:r>
      <w:r>
        <w:rPr>
          <w:spacing w:val="42"/>
        </w:rPr>
        <w:t xml:space="preserve"> </w:t>
      </w:r>
      <w:r>
        <w:t>опорой</w:t>
      </w:r>
      <w:r>
        <w:rPr>
          <w:spacing w:val="44"/>
        </w:rPr>
        <w:t xml:space="preserve"> </w:t>
      </w:r>
      <w:r>
        <w:t>на</w:t>
      </w:r>
      <w:r>
        <w:rPr>
          <w:spacing w:val="48"/>
        </w:rPr>
        <w:t xml:space="preserve"> </w:t>
      </w:r>
      <w:r>
        <w:rPr>
          <w:spacing w:val="-2"/>
        </w:rPr>
        <w:t>традиционные</w:t>
      </w:r>
    </w:p>
    <w:p w:rsidR="003F632E" w:rsidRDefault="005F4B4A">
      <w:pPr>
        <w:pStyle w:val="a3"/>
        <w:spacing w:line="274" w:lineRule="exact"/>
        <w:ind w:firstLine="0"/>
      </w:pPr>
      <w:r>
        <w:t>образы</w:t>
      </w:r>
      <w:r>
        <w:rPr>
          <w:spacing w:val="-5"/>
        </w:rPr>
        <w:t xml:space="preserve"> </w:t>
      </w:r>
      <w:r>
        <w:t>мирового</w:t>
      </w:r>
      <w:r>
        <w:rPr>
          <w:spacing w:val="-1"/>
        </w:rPr>
        <w:t xml:space="preserve"> </w:t>
      </w:r>
      <w:r>
        <w:rPr>
          <w:spacing w:val="-2"/>
        </w:rPr>
        <w:t>искусства;</w:t>
      </w:r>
    </w:p>
    <w:p w:rsidR="003F632E" w:rsidRDefault="005F4B4A">
      <w:pPr>
        <w:pStyle w:val="a3"/>
        <w:ind w:right="636"/>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F632E" w:rsidRDefault="005F4B4A">
      <w:pPr>
        <w:pStyle w:val="a3"/>
        <w:spacing w:line="242" w:lineRule="auto"/>
        <w:ind w:right="633"/>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F632E" w:rsidRDefault="005F4B4A">
      <w:pPr>
        <w:pStyle w:val="a3"/>
        <w:spacing w:line="271" w:lineRule="exact"/>
        <w:ind w:left="1330" w:firstLine="0"/>
      </w:pPr>
      <w:r>
        <w:t>знать</w:t>
      </w:r>
      <w:r>
        <w:rPr>
          <w:spacing w:val="66"/>
        </w:rPr>
        <w:t xml:space="preserve"> </w:t>
      </w:r>
      <w:r>
        <w:t>и</w:t>
      </w:r>
      <w:r>
        <w:rPr>
          <w:spacing w:val="63"/>
        </w:rPr>
        <w:t xml:space="preserve"> </w:t>
      </w:r>
      <w:r>
        <w:t>самостоятельно</w:t>
      </w:r>
      <w:r>
        <w:rPr>
          <w:spacing w:val="67"/>
        </w:rPr>
        <w:t xml:space="preserve"> </w:t>
      </w:r>
      <w:r>
        <w:t>изображать</w:t>
      </w:r>
      <w:r>
        <w:rPr>
          <w:spacing w:val="64"/>
        </w:rPr>
        <w:t xml:space="preserve"> </w:t>
      </w:r>
      <w:r>
        <w:t>конструкцию</w:t>
      </w:r>
      <w:r>
        <w:rPr>
          <w:spacing w:val="66"/>
        </w:rPr>
        <w:t xml:space="preserve"> </w:t>
      </w:r>
      <w:r>
        <w:t>традиционного</w:t>
      </w:r>
      <w:r>
        <w:rPr>
          <w:spacing w:val="71"/>
        </w:rPr>
        <w:t xml:space="preserve"> </w:t>
      </w:r>
      <w:r>
        <w:rPr>
          <w:spacing w:val="-2"/>
        </w:rPr>
        <w:t>крестьянского</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F632E" w:rsidRDefault="005F4B4A">
      <w:pPr>
        <w:pStyle w:val="a3"/>
        <w:spacing w:line="242" w:lineRule="auto"/>
        <w:ind w:right="636"/>
      </w:pPr>
      <w:r>
        <w:t>иметь практический опыт изображения характерных традиционных предметов крестьянского быта;</w:t>
      </w:r>
    </w:p>
    <w:p w:rsidR="003F632E" w:rsidRDefault="005F4B4A">
      <w:pPr>
        <w:pStyle w:val="a3"/>
        <w:ind w:right="626"/>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F632E" w:rsidRDefault="005F4B4A">
      <w:pPr>
        <w:pStyle w:val="a3"/>
        <w:spacing w:line="242" w:lineRule="auto"/>
        <w:ind w:right="63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F632E" w:rsidRDefault="005F4B4A">
      <w:pPr>
        <w:pStyle w:val="a3"/>
        <w:ind w:right="622"/>
      </w:pPr>
      <w:r>
        <w:t>знать и уметь изображать или конструировать устройство традиционных жилищ разных</w:t>
      </w:r>
      <w:r>
        <w:rPr>
          <w:spacing w:val="-6"/>
        </w:rPr>
        <w:t xml:space="preserve"> </w:t>
      </w:r>
      <w:r>
        <w:t>народов, например, юрты, сакли,</w:t>
      </w:r>
      <w:r>
        <w:rPr>
          <w:spacing w:val="-4"/>
        </w:rPr>
        <w:t xml:space="preserve"> </w:t>
      </w:r>
      <w:r>
        <w:t>хаты-мазанки,</w:t>
      </w:r>
      <w:r>
        <w:rPr>
          <w:spacing w:val="-4"/>
        </w:rPr>
        <w:t xml:space="preserve"> </w:t>
      </w:r>
      <w:r>
        <w:t>объяснять</w:t>
      </w:r>
      <w:r>
        <w:rPr>
          <w:spacing w:val="-4"/>
        </w:rPr>
        <w:t xml:space="preserve"> </w:t>
      </w:r>
      <w:r>
        <w:t>семантическое</w:t>
      </w:r>
      <w:r>
        <w:rPr>
          <w:spacing w:val="-7"/>
        </w:rPr>
        <w:t xml:space="preserve"> </w:t>
      </w:r>
      <w:r>
        <w:t>значение деталей конструкции и декора, их связь с природой, трудом и бытом;</w:t>
      </w:r>
    </w:p>
    <w:p w:rsidR="003F632E" w:rsidRDefault="005F4B4A">
      <w:pPr>
        <w:pStyle w:val="a3"/>
        <w:ind w:right="629"/>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F632E" w:rsidRDefault="005F4B4A">
      <w:pPr>
        <w:pStyle w:val="a3"/>
        <w:spacing w:line="237" w:lineRule="auto"/>
        <w:ind w:right="631"/>
      </w:pPr>
      <w:r>
        <w:t>объяснять значение народных промыслов и традиций художественного ремесла в современной жизни;</w:t>
      </w:r>
    </w:p>
    <w:p w:rsidR="003F632E" w:rsidRDefault="005F4B4A">
      <w:pPr>
        <w:pStyle w:val="a3"/>
        <w:spacing w:line="237" w:lineRule="auto"/>
        <w:ind w:right="638"/>
      </w:pPr>
      <w:r>
        <w:t>рассказывать о происхождении народных художественных промыслов, о соотношении ремесла и искусства;</w:t>
      </w:r>
    </w:p>
    <w:p w:rsidR="003F632E" w:rsidRDefault="005F4B4A">
      <w:pPr>
        <w:pStyle w:val="a3"/>
        <w:spacing w:before="5" w:line="237" w:lineRule="auto"/>
        <w:ind w:right="633"/>
      </w:pPr>
      <w:r>
        <w:t>называть характерные черты орнаментов и изделий ряда отечественных народных художественных промыслов;</w:t>
      </w:r>
    </w:p>
    <w:p w:rsidR="003F632E" w:rsidRDefault="005F4B4A">
      <w:pPr>
        <w:pStyle w:val="a3"/>
        <w:spacing w:before="5" w:line="237" w:lineRule="auto"/>
        <w:ind w:right="633"/>
      </w:pPr>
      <w:r>
        <w:t>характеризовать</w:t>
      </w:r>
      <w:r>
        <w:rPr>
          <w:spacing w:val="-15"/>
        </w:rPr>
        <w:t xml:space="preserve"> </w:t>
      </w:r>
      <w:r>
        <w:t>древние</w:t>
      </w:r>
      <w:r>
        <w:rPr>
          <w:spacing w:val="-15"/>
        </w:rPr>
        <w:t xml:space="preserve"> </w:t>
      </w:r>
      <w:r>
        <w:t>образы</w:t>
      </w:r>
      <w:r>
        <w:rPr>
          <w:spacing w:val="-15"/>
        </w:rPr>
        <w:t xml:space="preserve"> </w:t>
      </w:r>
      <w:r>
        <w:t>народного</w:t>
      </w:r>
      <w:r>
        <w:rPr>
          <w:spacing w:val="-15"/>
        </w:rPr>
        <w:t xml:space="preserve"> </w:t>
      </w:r>
      <w:r>
        <w:t>искусства</w:t>
      </w:r>
      <w:r>
        <w:rPr>
          <w:spacing w:val="-15"/>
        </w:rPr>
        <w:t xml:space="preserve"> </w:t>
      </w:r>
      <w:r>
        <w:t>в</w:t>
      </w:r>
      <w:r>
        <w:rPr>
          <w:spacing w:val="-15"/>
        </w:rPr>
        <w:t xml:space="preserve"> </w:t>
      </w:r>
      <w:r>
        <w:t>произведениях</w:t>
      </w:r>
      <w:r>
        <w:rPr>
          <w:spacing w:val="-15"/>
        </w:rPr>
        <w:t xml:space="preserve"> </w:t>
      </w:r>
      <w:r>
        <w:t>современных народных промыслов;</w:t>
      </w:r>
    </w:p>
    <w:p w:rsidR="003F632E" w:rsidRDefault="005F4B4A">
      <w:pPr>
        <w:pStyle w:val="a3"/>
        <w:spacing w:before="6" w:line="237" w:lineRule="auto"/>
        <w:ind w:right="629"/>
      </w:pPr>
      <w:r>
        <w:t>уметь перечислять материалы, используемые в народных художественных промыслах: дерево, глина, металл, стекло;</w:t>
      </w:r>
    </w:p>
    <w:p w:rsidR="003F632E" w:rsidRDefault="005F4B4A">
      <w:pPr>
        <w:pStyle w:val="a3"/>
        <w:spacing w:before="6" w:line="237" w:lineRule="auto"/>
        <w:ind w:right="628"/>
      </w:pPr>
      <w:r>
        <w:t>различать изделия народных художественных промыслов по материалу изготовления и технике декора;</w:t>
      </w:r>
    </w:p>
    <w:p w:rsidR="003F632E" w:rsidRDefault="005F4B4A">
      <w:pPr>
        <w:pStyle w:val="a3"/>
        <w:spacing w:before="5" w:line="237" w:lineRule="auto"/>
        <w:ind w:right="639"/>
      </w:pPr>
      <w:r>
        <w:t>объяснять связь между материалом, формой и техникой декора в произведениях народных промыслов;</w:t>
      </w:r>
    </w:p>
    <w:p w:rsidR="003F632E" w:rsidRDefault="005F4B4A">
      <w:pPr>
        <w:pStyle w:val="a3"/>
        <w:spacing w:before="6" w:line="237" w:lineRule="auto"/>
        <w:ind w:right="629"/>
      </w:pPr>
      <w:r>
        <w:t>иметь</w:t>
      </w:r>
      <w:r>
        <w:rPr>
          <w:spacing w:val="-10"/>
        </w:rPr>
        <w:t xml:space="preserve"> </w:t>
      </w:r>
      <w:r>
        <w:t>представление</w:t>
      </w:r>
      <w:r>
        <w:rPr>
          <w:spacing w:val="-13"/>
        </w:rPr>
        <w:t xml:space="preserve"> </w:t>
      </w:r>
      <w:r>
        <w:t>о</w:t>
      </w:r>
      <w:r>
        <w:rPr>
          <w:spacing w:val="-7"/>
        </w:rPr>
        <w:t xml:space="preserve"> </w:t>
      </w:r>
      <w:r>
        <w:t>приёмах</w:t>
      </w:r>
      <w:r>
        <w:rPr>
          <w:spacing w:val="-12"/>
        </w:rPr>
        <w:t xml:space="preserve"> </w:t>
      </w:r>
      <w:r>
        <w:t>и</w:t>
      </w:r>
      <w:r>
        <w:rPr>
          <w:spacing w:val="-11"/>
        </w:rPr>
        <w:t xml:space="preserve"> </w:t>
      </w:r>
      <w:r>
        <w:t>последовательности</w:t>
      </w:r>
      <w:r>
        <w:rPr>
          <w:spacing w:val="-6"/>
        </w:rPr>
        <w:t xml:space="preserve"> </w:t>
      </w:r>
      <w:r>
        <w:t>работы</w:t>
      </w:r>
      <w:r>
        <w:rPr>
          <w:spacing w:val="-9"/>
        </w:rPr>
        <w:t xml:space="preserve"> </w:t>
      </w:r>
      <w:r>
        <w:t>при</w:t>
      </w:r>
      <w:r>
        <w:rPr>
          <w:spacing w:val="-11"/>
        </w:rPr>
        <w:t xml:space="preserve"> </w:t>
      </w:r>
      <w:r>
        <w:t>создании</w:t>
      </w:r>
      <w:r>
        <w:rPr>
          <w:spacing w:val="-11"/>
        </w:rPr>
        <w:t xml:space="preserve"> </w:t>
      </w:r>
      <w:r>
        <w:t>изделий некоторых художественных промыслов;</w:t>
      </w:r>
    </w:p>
    <w:p w:rsidR="003F632E" w:rsidRDefault="005F4B4A">
      <w:pPr>
        <w:pStyle w:val="a3"/>
        <w:spacing w:before="6" w:line="237" w:lineRule="auto"/>
        <w:ind w:right="635"/>
      </w:pPr>
      <w:r>
        <w:t>уметь изображать фрагменты орнаментов, отдельные сюжеты, детали или общий вид изделий ряда отечественных художественных промыслов;</w:t>
      </w:r>
    </w:p>
    <w:p w:rsidR="003F632E" w:rsidRDefault="005F4B4A">
      <w:pPr>
        <w:pStyle w:val="a3"/>
        <w:spacing w:before="3"/>
        <w:ind w:right="632"/>
      </w:pPr>
      <w:r>
        <w:t>характеризовать роль символического знака в современной жизни (герб, эмблема, логотип,</w:t>
      </w:r>
      <w:r>
        <w:rPr>
          <w:spacing w:val="-1"/>
        </w:rPr>
        <w:t xml:space="preserve"> </w:t>
      </w:r>
      <w:r>
        <w:t>указующий</w:t>
      </w:r>
      <w:r>
        <w:rPr>
          <w:spacing w:val="-2"/>
        </w:rPr>
        <w:t xml:space="preserve"> </w:t>
      </w:r>
      <w:r>
        <w:t>или</w:t>
      </w:r>
      <w:r>
        <w:rPr>
          <w:spacing w:val="-2"/>
        </w:rPr>
        <w:t xml:space="preserve"> </w:t>
      </w:r>
      <w:r>
        <w:t>декоративный</w:t>
      </w:r>
      <w:r>
        <w:rPr>
          <w:spacing w:val="-2"/>
        </w:rPr>
        <w:t xml:space="preserve"> </w:t>
      </w:r>
      <w:r>
        <w:t>знак)</w:t>
      </w:r>
      <w:r>
        <w:rPr>
          <w:spacing w:val="-2"/>
        </w:rPr>
        <w:t xml:space="preserve"> </w:t>
      </w:r>
      <w:r>
        <w:t>и</w:t>
      </w:r>
      <w:r>
        <w:rPr>
          <w:spacing w:val="-7"/>
        </w:rPr>
        <w:t xml:space="preserve"> </w:t>
      </w:r>
      <w:r>
        <w:t>иметь</w:t>
      </w:r>
      <w:r>
        <w:rPr>
          <w:spacing w:val="-6"/>
        </w:rPr>
        <w:t xml:space="preserve"> </w:t>
      </w:r>
      <w:r>
        <w:t>опыт</w:t>
      </w:r>
      <w:r>
        <w:rPr>
          <w:spacing w:val="-3"/>
        </w:rPr>
        <w:t xml:space="preserve"> </w:t>
      </w:r>
      <w:r>
        <w:t>творческого создания</w:t>
      </w:r>
      <w:r>
        <w:rPr>
          <w:spacing w:val="-3"/>
        </w:rPr>
        <w:t xml:space="preserve"> </w:t>
      </w:r>
      <w:r>
        <w:t>эмблемы или логотипа;</w:t>
      </w:r>
    </w:p>
    <w:p w:rsidR="003F632E" w:rsidRDefault="005F4B4A">
      <w:pPr>
        <w:pStyle w:val="a3"/>
        <w:spacing w:line="242" w:lineRule="auto"/>
        <w:ind w:right="640"/>
      </w:pPr>
      <w:r>
        <w:t>понимать</w:t>
      </w:r>
      <w:r>
        <w:rPr>
          <w:spacing w:val="-11"/>
        </w:rPr>
        <w:t xml:space="preserve"> </w:t>
      </w:r>
      <w:r>
        <w:t>и</w:t>
      </w:r>
      <w:r>
        <w:rPr>
          <w:spacing w:val="-12"/>
        </w:rPr>
        <w:t xml:space="preserve"> </w:t>
      </w:r>
      <w:r>
        <w:t>объяснять</w:t>
      </w:r>
      <w:r>
        <w:rPr>
          <w:spacing w:val="-6"/>
        </w:rPr>
        <w:t xml:space="preserve"> </w:t>
      </w:r>
      <w:r>
        <w:t>значение</w:t>
      </w:r>
      <w:r>
        <w:rPr>
          <w:spacing w:val="-9"/>
        </w:rPr>
        <w:t xml:space="preserve"> </w:t>
      </w:r>
      <w:r>
        <w:t>государственной</w:t>
      </w:r>
      <w:r>
        <w:rPr>
          <w:spacing w:val="-3"/>
        </w:rPr>
        <w:t xml:space="preserve"> </w:t>
      </w:r>
      <w:r>
        <w:t>символики,</w:t>
      </w:r>
      <w:r>
        <w:rPr>
          <w:spacing w:val="-6"/>
        </w:rPr>
        <w:t xml:space="preserve"> </w:t>
      </w:r>
      <w:r>
        <w:t>иметь</w:t>
      </w:r>
      <w:r>
        <w:rPr>
          <w:spacing w:val="-7"/>
        </w:rPr>
        <w:t xml:space="preserve"> </w:t>
      </w:r>
      <w:r>
        <w:t>представление</w:t>
      </w:r>
      <w:r>
        <w:rPr>
          <w:spacing w:val="-14"/>
        </w:rPr>
        <w:t xml:space="preserve"> </w:t>
      </w:r>
      <w:r>
        <w:t>о значении и содержании геральдики;</w:t>
      </w:r>
    </w:p>
    <w:p w:rsidR="003F632E" w:rsidRDefault="005F4B4A">
      <w:pPr>
        <w:pStyle w:val="a3"/>
        <w:ind w:right="62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F632E" w:rsidRDefault="005F4B4A">
      <w:pPr>
        <w:pStyle w:val="a3"/>
        <w:ind w:right="628"/>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F632E" w:rsidRDefault="005F4B4A">
      <w:pPr>
        <w:pStyle w:val="a3"/>
        <w:spacing w:line="237" w:lineRule="auto"/>
        <w:ind w:right="637"/>
      </w:pPr>
      <w:r>
        <w:t>иметь навыки коллективной практической творческой работы по оформлению пространства школы и школьных праздников.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3"/>
      </w:pPr>
      <w:r>
        <w:lastRenderedPageBreak/>
        <w:t xml:space="preserve">К концу обучения в </w:t>
      </w:r>
      <w:r>
        <w:rPr>
          <w:b/>
        </w:rPr>
        <w:t xml:space="preserve">6 классе </w:t>
      </w:r>
      <w:r>
        <w:t>обучающийся получит следующие предметные результаты по отдельным темам программы по изобразительному искусству:</w:t>
      </w:r>
    </w:p>
    <w:p w:rsidR="003F632E" w:rsidRDefault="005F4B4A">
      <w:pPr>
        <w:pStyle w:val="2"/>
        <w:spacing w:before="8"/>
      </w:pPr>
      <w:r>
        <w:t>Модуль</w:t>
      </w:r>
      <w:r>
        <w:rPr>
          <w:spacing w:val="-5"/>
        </w:rPr>
        <w:t xml:space="preserve"> </w:t>
      </w:r>
      <w:r>
        <w:t>№</w:t>
      </w:r>
      <w:r>
        <w:rPr>
          <w:spacing w:val="-3"/>
        </w:rPr>
        <w:t xml:space="preserve"> </w:t>
      </w:r>
      <w:r>
        <w:t>2</w:t>
      </w:r>
      <w:r>
        <w:rPr>
          <w:spacing w:val="-1"/>
        </w:rPr>
        <w:t xml:space="preserve"> </w:t>
      </w:r>
      <w:r>
        <w:t>«Живопись,</w:t>
      </w:r>
      <w:r>
        <w:rPr>
          <w:spacing w:val="-4"/>
        </w:rPr>
        <w:t xml:space="preserve"> </w:t>
      </w:r>
      <w:r>
        <w:t>графика,</w:t>
      </w:r>
      <w:r>
        <w:rPr>
          <w:spacing w:val="1"/>
        </w:rPr>
        <w:t xml:space="preserve"> </w:t>
      </w:r>
      <w:r>
        <w:rPr>
          <w:spacing w:val="-2"/>
        </w:rPr>
        <w:t>скульптура»:</w:t>
      </w:r>
    </w:p>
    <w:p w:rsidR="003F632E" w:rsidRDefault="005F4B4A">
      <w:pPr>
        <w:pStyle w:val="a3"/>
        <w:spacing w:line="242" w:lineRule="auto"/>
        <w:ind w:right="635"/>
      </w:pPr>
      <w:r>
        <w:t>характеризовать различия между пространственными и временными видами искусства и их значение в жизни людей;</w:t>
      </w:r>
    </w:p>
    <w:p w:rsidR="003F632E" w:rsidRDefault="005F4B4A">
      <w:pPr>
        <w:pStyle w:val="a3"/>
        <w:spacing w:line="271" w:lineRule="exact"/>
        <w:ind w:left="1330" w:firstLine="0"/>
      </w:pPr>
      <w:r>
        <w:t>объяснять</w:t>
      </w:r>
      <w:r>
        <w:rPr>
          <w:spacing w:val="-9"/>
        </w:rPr>
        <w:t xml:space="preserve"> </w:t>
      </w:r>
      <w:r>
        <w:t>причины</w:t>
      </w:r>
      <w:r>
        <w:rPr>
          <w:spacing w:val="-3"/>
        </w:rPr>
        <w:t xml:space="preserve"> </w:t>
      </w:r>
      <w:r>
        <w:t>деления</w:t>
      </w:r>
      <w:r>
        <w:rPr>
          <w:spacing w:val="-8"/>
        </w:rPr>
        <w:t xml:space="preserve"> </w:t>
      </w:r>
      <w:r>
        <w:t>пространственных</w:t>
      </w:r>
      <w:r>
        <w:rPr>
          <w:spacing w:val="-8"/>
        </w:rPr>
        <w:t xml:space="preserve"> </w:t>
      </w:r>
      <w:r>
        <w:t>искусств</w:t>
      </w:r>
      <w:r>
        <w:rPr>
          <w:spacing w:val="-2"/>
        </w:rPr>
        <w:t xml:space="preserve"> </w:t>
      </w:r>
      <w:r>
        <w:t>на</w:t>
      </w:r>
      <w:r>
        <w:rPr>
          <w:spacing w:val="-4"/>
        </w:rPr>
        <w:t xml:space="preserve"> </w:t>
      </w:r>
      <w:r>
        <w:rPr>
          <w:spacing w:val="-2"/>
        </w:rPr>
        <w:t>виды;</w:t>
      </w:r>
    </w:p>
    <w:p w:rsidR="003F632E" w:rsidRDefault="005F4B4A">
      <w:pPr>
        <w:pStyle w:val="a3"/>
        <w:spacing w:before="1" w:line="237" w:lineRule="auto"/>
        <w:ind w:right="633"/>
      </w:pPr>
      <w:r>
        <w:t>знать основные виды живописи, графики и скульптуры, объяснять их назначение в жизни людей.</w:t>
      </w:r>
    </w:p>
    <w:p w:rsidR="003F632E" w:rsidRDefault="005F4B4A">
      <w:pPr>
        <w:pStyle w:val="a3"/>
        <w:spacing w:before="3" w:line="275" w:lineRule="exact"/>
        <w:ind w:left="1330" w:firstLine="0"/>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3F632E" w:rsidRDefault="005F4B4A">
      <w:pPr>
        <w:pStyle w:val="a3"/>
        <w:spacing w:line="242" w:lineRule="auto"/>
        <w:ind w:right="629"/>
      </w:pPr>
      <w:r>
        <w:t>различать и характеризовать традиционные художественные материалы для графики, живописи, скульптуры;</w:t>
      </w:r>
    </w:p>
    <w:p w:rsidR="003F632E" w:rsidRDefault="005F4B4A">
      <w:pPr>
        <w:pStyle w:val="a3"/>
        <w:spacing w:line="242" w:lineRule="auto"/>
        <w:ind w:right="634"/>
      </w:pPr>
      <w:r>
        <w:t>осознавать</w:t>
      </w:r>
      <w:r>
        <w:rPr>
          <w:spacing w:val="-15"/>
        </w:rPr>
        <w:t xml:space="preserve"> </w:t>
      </w:r>
      <w:r>
        <w:t>значение</w:t>
      </w:r>
      <w:r>
        <w:rPr>
          <w:spacing w:val="-15"/>
        </w:rPr>
        <w:t xml:space="preserve"> </w:t>
      </w:r>
      <w:r>
        <w:t>материала</w:t>
      </w:r>
      <w:r>
        <w:rPr>
          <w:spacing w:val="-15"/>
        </w:rPr>
        <w:t xml:space="preserve"> </w:t>
      </w:r>
      <w:r>
        <w:t>в</w:t>
      </w:r>
      <w:r>
        <w:rPr>
          <w:spacing w:val="-15"/>
        </w:rPr>
        <w:t xml:space="preserve"> </w:t>
      </w:r>
      <w:r>
        <w:t>создании</w:t>
      </w:r>
      <w:r>
        <w:rPr>
          <w:spacing w:val="-15"/>
        </w:rPr>
        <w:t xml:space="preserve"> </w:t>
      </w:r>
      <w:r>
        <w:t>художественного</w:t>
      </w:r>
      <w:r>
        <w:rPr>
          <w:spacing w:val="-15"/>
        </w:rPr>
        <w:t xml:space="preserve"> </w:t>
      </w:r>
      <w:r>
        <w:t>образа,</w:t>
      </w:r>
      <w:r>
        <w:rPr>
          <w:spacing w:val="-15"/>
        </w:rPr>
        <w:t xml:space="preserve"> </w:t>
      </w:r>
      <w:r>
        <w:t>уметь</w:t>
      </w:r>
      <w:r>
        <w:rPr>
          <w:spacing w:val="-14"/>
        </w:rPr>
        <w:t xml:space="preserve"> </w:t>
      </w:r>
      <w:r>
        <w:t>различать и объяснять роль художественного материала в произведениях искусства;</w:t>
      </w:r>
    </w:p>
    <w:p w:rsidR="003F632E" w:rsidRDefault="005F4B4A">
      <w:pPr>
        <w:pStyle w:val="a3"/>
        <w:ind w:right="629"/>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rsidR="003F632E" w:rsidRDefault="005F4B4A">
      <w:pPr>
        <w:pStyle w:val="a3"/>
        <w:spacing w:line="242" w:lineRule="auto"/>
        <w:ind w:right="626"/>
      </w:pPr>
      <w:r>
        <w:t>иметь представление о различных художественных техниках в использовании художественных материалов;</w:t>
      </w:r>
    </w:p>
    <w:p w:rsidR="003F632E" w:rsidRDefault="005F4B4A">
      <w:pPr>
        <w:pStyle w:val="a3"/>
        <w:spacing w:line="271" w:lineRule="exact"/>
        <w:ind w:left="1330" w:firstLine="0"/>
      </w:pPr>
      <w:r>
        <w:t>понимать</w:t>
      </w:r>
      <w:r>
        <w:rPr>
          <w:spacing w:val="-7"/>
        </w:rPr>
        <w:t xml:space="preserve"> </w:t>
      </w:r>
      <w:r>
        <w:t>роль</w:t>
      </w:r>
      <w:r>
        <w:rPr>
          <w:spacing w:val="-6"/>
        </w:rPr>
        <w:t xml:space="preserve"> </w:t>
      </w:r>
      <w:r>
        <w:t>рисунка</w:t>
      </w:r>
      <w:r>
        <w:rPr>
          <w:spacing w:val="-3"/>
        </w:rPr>
        <w:t xml:space="preserve"> </w:t>
      </w:r>
      <w:r>
        <w:t>как</w:t>
      </w:r>
      <w:r>
        <w:rPr>
          <w:spacing w:val="-4"/>
        </w:rPr>
        <w:t xml:space="preserve"> </w:t>
      </w:r>
      <w:r>
        <w:t>основы</w:t>
      </w:r>
      <w:r>
        <w:rPr>
          <w:spacing w:val="-4"/>
        </w:rPr>
        <w:t xml:space="preserve"> </w:t>
      </w:r>
      <w:r>
        <w:t>изобразительной</w:t>
      </w:r>
      <w:r>
        <w:rPr>
          <w:spacing w:val="-1"/>
        </w:rPr>
        <w:t xml:space="preserve"> </w:t>
      </w:r>
      <w:r>
        <w:rPr>
          <w:spacing w:val="-2"/>
        </w:rPr>
        <w:t>деятельности;</w:t>
      </w:r>
    </w:p>
    <w:p w:rsidR="003F632E" w:rsidRDefault="005F4B4A">
      <w:pPr>
        <w:pStyle w:val="a3"/>
        <w:spacing w:line="275" w:lineRule="exact"/>
        <w:ind w:left="1330" w:firstLine="0"/>
      </w:pPr>
      <w:r>
        <w:t>иметь</w:t>
      </w:r>
      <w:r>
        <w:rPr>
          <w:spacing w:val="-6"/>
        </w:rPr>
        <w:t xml:space="preserve"> </w:t>
      </w:r>
      <w:r>
        <w:t>опыт</w:t>
      </w:r>
      <w:r>
        <w:rPr>
          <w:spacing w:val="-6"/>
        </w:rPr>
        <w:t xml:space="preserve"> </w:t>
      </w:r>
      <w:r>
        <w:t>учебного</w:t>
      </w:r>
      <w:r>
        <w:rPr>
          <w:spacing w:val="1"/>
        </w:rPr>
        <w:t xml:space="preserve"> </w:t>
      </w:r>
      <w:r>
        <w:t>рисунка –</w:t>
      </w:r>
      <w:r>
        <w:rPr>
          <w:spacing w:val="-2"/>
        </w:rPr>
        <w:t xml:space="preserve"> </w:t>
      </w:r>
      <w:r>
        <w:t>светотеневого</w:t>
      </w:r>
      <w:r>
        <w:rPr>
          <w:spacing w:val="-7"/>
        </w:rPr>
        <w:t xml:space="preserve"> </w:t>
      </w:r>
      <w:r>
        <w:t>изображения</w:t>
      </w:r>
      <w:r>
        <w:rPr>
          <w:spacing w:val="-7"/>
        </w:rPr>
        <w:t xml:space="preserve"> </w:t>
      </w:r>
      <w:r>
        <w:t>объёмных</w:t>
      </w:r>
      <w:r>
        <w:rPr>
          <w:spacing w:val="-7"/>
        </w:rPr>
        <w:t xml:space="preserve"> </w:t>
      </w:r>
      <w:r>
        <w:rPr>
          <w:spacing w:val="-2"/>
        </w:rPr>
        <w:t>форм;</w:t>
      </w:r>
    </w:p>
    <w:p w:rsidR="003F632E" w:rsidRDefault="005F4B4A">
      <w:pPr>
        <w:pStyle w:val="a3"/>
        <w:spacing w:line="242" w:lineRule="auto"/>
        <w:ind w:right="634"/>
      </w:pPr>
      <w:r>
        <w:t>знать</w:t>
      </w:r>
      <w:r>
        <w:rPr>
          <w:spacing w:val="-6"/>
        </w:rPr>
        <w:t xml:space="preserve"> </w:t>
      </w:r>
      <w:r>
        <w:t>основы</w:t>
      </w:r>
      <w:r>
        <w:rPr>
          <w:spacing w:val="-1"/>
        </w:rPr>
        <w:t xml:space="preserve"> </w:t>
      </w:r>
      <w:r>
        <w:t>линейной</w:t>
      </w:r>
      <w:r>
        <w:rPr>
          <w:spacing w:val="-2"/>
        </w:rPr>
        <w:t xml:space="preserve"> </w:t>
      </w:r>
      <w:r>
        <w:t>перспективы</w:t>
      </w:r>
      <w:r>
        <w:rPr>
          <w:spacing w:val="-6"/>
        </w:rPr>
        <w:t xml:space="preserve"> </w:t>
      </w:r>
      <w:r>
        <w:t>и уметь изображать</w:t>
      </w:r>
      <w:r>
        <w:rPr>
          <w:spacing w:val="-6"/>
        </w:rPr>
        <w:t xml:space="preserve"> </w:t>
      </w:r>
      <w:r>
        <w:t>объёмные</w:t>
      </w:r>
      <w:r>
        <w:rPr>
          <w:spacing w:val="-4"/>
        </w:rPr>
        <w:t xml:space="preserve"> </w:t>
      </w:r>
      <w:r>
        <w:t>геометрические тела на двухмерной плоскости;</w:t>
      </w:r>
    </w:p>
    <w:p w:rsidR="003F632E" w:rsidRDefault="005F4B4A">
      <w:pPr>
        <w:pStyle w:val="a3"/>
        <w:spacing w:line="271" w:lineRule="exact"/>
        <w:ind w:left="1330" w:firstLine="0"/>
      </w:pPr>
      <w:r>
        <w:t>знать</w:t>
      </w:r>
      <w:r>
        <w:rPr>
          <w:spacing w:val="45"/>
        </w:rPr>
        <w:t xml:space="preserve"> </w:t>
      </w:r>
      <w:r>
        <w:t>понятия</w:t>
      </w:r>
      <w:r>
        <w:rPr>
          <w:spacing w:val="42"/>
        </w:rPr>
        <w:t xml:space="preserve"> </w:t>
      </w:r>
      <w:r>
        <w:t>графической</w:t>
      </w:r>
      <w:r>
        <w:rPr>
          <w:spacing w:val="43"/>
        </w:rPr>
        <w:t xml:space="preserve"> </w:t>
      </w:r>
      <w:r>
        <w:t>грамоты</w:t>
      </w:r>
      <w:r>
        <w:rPr>
          <w:spacing w:val="45"/>
        </w:rPr>
        <w:t xml:space="preserve"> </w:t>
      </w:r>
      <w:r>
        <w:t>изображения</w:t>
      </w:r>
      <w:r>
        <w:rPr>
          <w:spacing w:val="47"/>
        </w:rPr>
        <w:t xml:space="preserve"> </w:t>
      </w:r>
      <w:r>
        <w:t>предмета</w:t>
      </w:r>
      <w:r>
        <w:rPr>
          <w:spacing w:val="46"/>
        </w:rPr>
        <w:t xml:space="preserve"> </w:t>
      </w:r>
      <w:r>
        <w:t>«освещённая</w:t>
      </w:r>
      <w:r>
        <w:rPr>
          <w:spacing w:val="42"/>
        </w:rPr>
        <w:t xml:space="preserve"> </w:t>
      </w:r>
      <w:r>
        <w:rPr>
          <w:spacing w:val="-2"/>
        </w:rPr>
        <w:t>часть»,</w:t>
      </w:r>
    </w:p>
    <w:p w:rsidR="003F632E" w:rsidRDefault="005F4B4A">
      <w:pPr>
        <w:pStyle w:val="a3"/>
        <w:spacing w:line="237" w:lineRule="auto"/>
        <w:ind w:right="638" w:firstLine="0"/>
      </w:pPr>
      <w:r>
        <w:t>«блик», «полутень», «собственная тень», «падающая тень» и уметь их применять в практике рисунка;</w:t>
      </w:r>
    </w:p>
    <w:p w:rsidR="003F632E" w:rsidRDefault="005F4B4A">
      <w:pPr>
        <w:pStyle w:val="a3"/>
        <w:spacing w:before="1" w:line="237" w:lineRule="auto"/>
        <w:ind w:right="625"/>
      </w:pPr>
      <w:r>
        <w:t>понимать содержание понятий «тон», «тональные отношения» и иметь опыт их визуального анализа;</w:t>
      </w:r>
    </w:p>
    <w:p w:rsidR="003F632E" w:rsidRDefault="005F4B4A">
      <w:pPr>
        <w:pStyle w:val="a3"/>
        <w:spacing w:before="4"/>
        <w:ind w:right="635"/>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F632E" w:rsidRDefault="005F4B4A">
      <w:pPr>
        <w:pStyle w:val="a3"/>
        <w:spacing w:line="242" w:lineRule="auto"/>
        <w:ind w:left="1330" w:right="642" w:firstLine="0"/>
      </w:pPr>
      <w:r>
        <w:t>иметь опыт линейного рисунка, понимать выразительные возможности линии; иметь</w:t>
      </w:r>
      <w:r>
        <w:rPr>
          <w:spacing w:val="25"/>
        </w:rPr>
        <w:t xml:space="preserve"> </w:t>
      </w:r>
      <w:r>
        <w:t>опыт</w:t>
      </w:r>
      <w:r>
        <w:rPr>
          <w:spacing w:val="24"/>
        </w:rPr>
        <w:t xml:space="preserve"> </w:t>
      </w:r>
      <w:r>
        <w:t>творческого</w:t>
      </w:r>
      <w:r>
        <w:rPr>
          <w:spacing w:val="33"/>
        </w:rPr>
        <w:t xml:space="preserve"> </w:t>
      </w:r>
      <w:r>
        <w:t>композиционного</w:t>
      </w:r>
      <w:r>
        <w:rPr>
          <w:spacing w:val="33"/>
        </w:rPr>
        <w:t xml:space="preserve"> </w:t>
      </w:r>
      <w:r>
        <w:t>рисунка</w:t>
      </w:r>
      <w:r>
        <w:rPr>
          <w:spacing w:val="27"/>
        </w:rPr>
        <w:t xml:space="preserve"> </w:t>
      </w:r>
      <w:r>
        <w:t>в</w:t>
      </w:r>
      <w:r>
        <w:rPr>
          <w:spacing w:val="30"/>
        </w:rPr>
        <w:t xml:space="preserve"> </w:t>
      </w:r>
      <w:r>
        <w:t>ответ</w:t>
      </w:r>
      <w:r>
        <w:rPr>
          <w:spacing w:val="24"/>
        </w:rPr>
        <w:t xml:space="preserve"> </w:t>
      </w:r>
      <w:r>
        <w:t>на</w:t>
      </w:r>
      <w:r>
        <w:rPr>
          <w:spacing w:val="23"/>
        </w:rPr>
        <w:t xml:space="preserve"> </w:t>
      </w:r>
      <w:r>
        <w:t>заданную</w:t>
      </w:r>
      <w:r>
        <w:rPr>
          <w:spacing w:val="31"/>
        </w:rPr>
        <w:t xml:space="preserve"> </w:t>
      </w:r>
      <w:r>
        <w:t>учебную</w:t>
      </w:r>
    </w:p>
    <w:p w:rsidR="003F632E" w:rsidRDefault="005F4B4A">
      <w:pPr>
        <w:pStyle w:val="a3"/>
        <w:spacing w:line="271" w:lineRule="exact"/>
        <w:ind w:firstLine="0"/>
      </w:pPr>
      <w:r>
        <w:t>задачу</w:t>
      </w:r>
      <w:r>
        <w:rPr>
          <w:spacing w:val="-11"/>
        </w:rPr>
        <w:t xml:space="preserve"> </w:t>
      </w:r>
      <w:r>
        <w:t>или как</w:t>
      </w:r>
      <w:r>
        <w:rPr>
          <w:spacing w:val="-3"/>
        </w:rPr>
        <w:t xml:space="preserve"> </w:t>
      </w:r>
      <w:r>
        <w:t>самостоятельное</w:t>
      </w:r>
      <w:r>
        <w:rPr>
          <w:spacing w:val="-2"/>
        </w:rPr>
        <w:t xml:space="preserve"> </w:t>
      </w:r>
      <w:r>
        <w:t>творческое</w:t>
      </w:r>
      <w:r>
        <w:rPr>
          <w:spacing w:val="-1"/>
        </w:rPr>
        <w:t xml:space="preserve"> </w:t>
      </w:r>
      <w:r>
        <w:rPr>
          <w:spacing w:val="-2"/>
        </w:rPr>
        <w:t>действие;</w:t>
      </w:r>
    </w:p>
    <w:p w:rsidR="003F632E" w:rsidRDefault="005F4B4A">
      <w:pPr>
        <w:pStyle w:val="a3"/>
        <w:spacing w:before="3" w:line="237" w:lineRule="auto"/>
        <w:ind w:right="632"/>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F632E" w:rsidRDefault="005F4B4A">
      <w:pPr>
        <w:pStyle w:val="a3"/>
        <w:spacing w:before="5" w:line="237" w:lineRule="auto"/>
        <w:ind w:right="635"/>
      </w:pPr>
      <w:r>
        <w:t>определять содержание понятий «колорит», «цветовые отношения», «цветовой контраст» и иметь навыки практической работы гуашью и акварелью;</w:t>
      </w:r>
    </w:p>
    <w:p w:rsidR="003F632E" w:rsidRDefault="005F4B4A">
      <w:pPr>
        <w:pStyle w:val="a3"/>
        <w:spacing w:before="3"/>
        <w:ind w:right="632"/>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F632E" w:rsidRDefault="005F4B4A">
      <w:pPr>
        <w:pStyle w:val="a3"/>
        <w:spacing w:line="274" w:lineRule="exact"/>
        <w:ind w:left="1330" w:firstLine="0"/>
      </w:pPr>
      <w:r>
        <w:t>Жанры</w:t>
      </w:r>
      <w:r>
        <w:rPr>
          <w:spacing w:val="-7"/>
        </w:rPr>
        <w:t xml:space="preserve"> </w:t>
      </w:r>
      <w:r>
        <w:t>изобразительного</w:t>
      </w:r>
      <w:r>
        <w:rPr>
          <w:spacing w:val="-4"/>
        </w:rPr>
        <w:t xml:space="preserve"> </w:t>
      </w:r>
      <w:r>
        <w:rPr>
          <w:spacing w:val="-2"/>
        </w:rPr>
        <w:t>искусства:</w:t>
      </w:r>
    </w:p>
    <w:p w:rsidR="003F632E" w:rsidRDefault="005F4B4A">
      <w:pPr>
        <w:pStyle w:val="a3"/>
        <w:spacing w:before="5" w:line="237" w:lineRule="auto"/>
        <w:ind w:left="1330" w:right="635" w:firstLine="0"/>
      </w:pPr>
      <w:r>
        <w:t>объяснять понятие «жанры в изобразительном искусстве», перечислять жанры; объяснять</w:t>
      </w:r>
      <w:r>
        <w:rPr>
          <w:spacing w:val="74"/>
          <w:w w:val="150"/>
        </w:rPr>
        <w:t xml:space="preserve"> </w:t>
      </w:r>
      <w:r>
        <w:t>разницу</w:t>
      </w:r>
      <w:r>
        <w:rPr>
          <w:spacing w:val="70"/>
          <w:w w:val="150"/>
        </w:rPr>
        <w:t xml:space="preserve"> </w:t>
      </w:r>
      <w:r>
        <w:t>между</w:t>
      </w:r>
      <w:r>
        <w:rPr>
          <w:spacing w:val="70"/>
          <w:w w:val="150"/>
        </w:rPr>
        <w:t xml:space="preserve"> </w:t>
      </w:r>
      <w:proofErr w:type="gramStart"/>
      <w:r>
        <w:t>предметом</w:t>
      </w:r>
      <w:r>
        <w:rPr>
          <w:spacing w:val="26"/>
        </w:rPr>
        <w:t xml:space="preserve">  </w:t>
      </w:r>
      <w:r>
        <w:t>изображения</w:t>
      </w:r>
      <w:proofErr w:type="gramEnd"/>
      <w:r>
        <w:t>,</w:t>
      </w:r>
      <w:r>
        <w:rPr>
          <w:spacing w:val="78"/>
          <w:w w:val="150"/>
        </w:rPr>
        <w:t xml:space="preserve"> </w:t>
      </w:r>
      <w:r>
        <w:t>сюжетом</w:t>
      </w:r>
      <w:r>
        <w:rPr>
          <w:spacing w:val="77"/>
          <w:w w:val="150"/>
        </w:rPr>
        <w:t xml:space="preserve"> </w:t>
      </w:r>
      <w:r>
        <w:t>и</w:t>
      </w:r>
      <w:r>
        <w:rPr>
          <w:spacing w:val="76"/>
          <w:w w:val="150"/>
        </w:rPr>
        <w:t xml:space="preserve"> </w:t>
      </w:r>
      <w:r>
        <w:rPr>
          <w:spacing w:val="-2"/>
        </w:rPr>
        <w:t>содержанием</w:t>
      </w:r>
    </w:p>
    <w:p w:rsidR="003F632E" w:rsidRDefault="005F4B4A">
      <w:pPr>
        <w:pStyle w:val="a3"/>
        <w:spacing w:before="3" w:line="275" w:lineRule="exact"/>
        <w:ind w:firstLine="0"/>
      </w:pPr>
      <w:r>
        <w:t>произведения</w:t>
      </w:r>
      <w:r>
        <w:rPr>
          <w:spacing w:val="-9"/>
        </w:rPr>
        <w:t xml:space="preserve"> </w:t>
      </w:r>
      <w:r>
        <w:rPr>
          <w:spacing w:val="-2"/>
        </w:rPr>
        <w:t>искусства.</w:t>
      </w:r>
    </w:p>
    <w:p w:rsidR="003F632E" w:rsidRDefault="005F4B4A">
      <w:pPr>
        <w:pStyle w:val="a3"/>
        <w:spacing w:line="275" w:lineRule="exact"/>
        <w:ind w:left="1330" w:firstLine="0"/>
        <w:jc w:val="left"/>
      </w:pPr>
      <w:r>
        <w:rPr>
          <w:spacing w:val="-2"/>
        </w:rPr>
        <w:t>Натюрморт:</w:t>
      </w:r>
    </w:p>
    <w:p w:rsidR="003F632E" w:rsidRDefault="005F4B4A">
      <w:pPr>
        <w:pStyle w:val="a3"/>
        <w:spacing w:before="3"/>
        <w:ind w:right="626"/>
        <w:jc w:val="right"/>
      </w:pPr>
      <w:r>
        <w:t>характеризовать</w:t>
      </w:r>
      <w:r>
        <w:rPr>
          <w:spacing w:val="8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rPr>
        <w:t xml:space="preserve"> </w:t>
      </w:r>
      <w:r>
        <w:t>истории человечества</w:t>
      </w:r>
      <w:r>
        <w:rPr>
          <w:spacing w:val="-8"/>
        </w:rPr>
        <w:t xml:space="preserve"> </w:t>
      </w:r>
      <w:r>
        <w:t>и</w:t>
      </w:r>
      <w:r>
        <w:rPr>
          <w:spacing w:val="-1"/>
        </w:rPr>
        <w:t xml:space="preserve"> </w:t>
      </w:r>
      <w:r>
        <w:t>приводить</w:t>
      </w:r>
      <w:r>
        <w:rPr>
          <w:spacing w:val="-5"/>
        </w:rPr>
        <w:t xml:space="preserve"> </w:t>
      </w:r>
      <w:r>
        <w:t>примеры</w:t>
      </w:r>
      <w:r>
        <w:rPr>
          <w:spacing w:val="-1"/>
        </w:rPr>
        <w:t xml:space="preserve"> </w:t>
      </w:r>
      <w:r>
        <w:t>натюрморта</w:t>
      </w:r>
      <w:r>
        <w:rPr>
          <w:spacing w:val="-3"/>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2"/>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55"/>
        </w:rPr>
        <w:t xml:space="preserve"> </w:t>
      </w:r>
      <w:r>
        <w:t>искусстве</w:t>
      </w:r>
      <w:r>
        <w:rPr>
          <w:spacing w:val="54"/>
        </w:rPr>
        <w:t xml:space="preserve"> </w:t>
      </w:r>
      <w:r>
        <w:t>ХХ</w:t>
      </w:r>
      <w:r>
        <w:rPr>
          <w:spacing w:val="55"/>
        </w:rPr>
        <w:t xml:space="preserve"> </w:t>
      </w:r>
      <w:r>
        <w:t>в.,</w:t>
      </w:r>
      <w:r>
        <w:rPr>
          <w:spacing w:val="48"/>
        </w:rPr>
        <w:t xml:space="preserve"> </w:t>
      </w:r>
      <w:r>
        <w:t>опираясь</w:t>
      </w:r>
      <w:r>
        <w:rPr>
          <w:spacing w:val="52"/>
        </w:rPr>
        <w:t xml:space="preserve"> </w:t>
      </w:r>
      <w:r>
        <w:t>на</w:t>
      </w:r>
      <w:r>
        <w:rPr>
          <w:spacing w:val="50"/>
        </w:rPr>
        <w:t xml:space="preserve"> </w:t>
      </w:r>
      <w:r>
        <w:t>конкретные</w:t>
      </w:r>
      <w:r>
        <w:rPr>
          <w:spacing w:val="55"/>
        </w:rPr>
        <w:t xml:space="preserve"> </w:t>
      </w:r>
      <w:r>
        <w:t>произведения</w:t>
      </w:r>
      <w:r>
        <w:rPr>
          <w:spacing w:val="47"/>
        </w:rPr>
        <w:t xml:space="preserve"> </w:t>
      </w:r>
      <w:r>
        <w:rPr>
          <w:spacing w:val="-2"/>
        </w:rPr>
        <w:t>отечественных</w:t>
      </w:r>
    </w:p>
    <w:p w:rsidR="003F632E" w:rsidRDefault="005F4B4A">
      <w:pPr>
        <w:pStyle w:val="a3"/>
        <w:spacing w:line="271" w:lineRule="exact"/>
        <w:ind w:firstLine="0"/>
        <w:jc w:val="left"/>
      </w:pPr>
      <w:r>
        <w:rPr>
          <w:spacing w:val="-2"/>
        </w:rPr>
        <w:t>художников;</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6"/>
      </w:pPr>
      <w: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3F632E" w:rsidRDefault="005F4B4A">
      <w:pPr>
        <w:pStyle w:val="a3"/>
        <w:spacing w:before="3"/>
        <w:ind w:right="631"/>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3F632E" w:rsidRDefault="005F4B4A">
      <w:pPr>
        <w:pStyle w:val="a3"/>
        <w:spacing w:before="1" w:line="275" w:lineRule="exact"/>
        <w:ind w:left="1330" w:firstLine="0"/>
      </w:pPr>
      <w:r>
        <w:t>иметь</w:t>
      </w:r>
      <w:r>
        <w:rPr>
          <w:spacing w:val="-4"/>
        </w:rPr>
        <w:t xml:space="preserve"> </w:t>
      </w:r>
      <w:r>
        <w:t>опыт</w:t>
      </w:r>
      <w:r>
        <w:rPr>
          <w:spacing w:val="-5"/>
        </w:rPr>
        <w:t xml:space="preserve"> </w:t>
      </w:r>
      <w:r>
        <w:t>создания</w:t>
      </w:r>
      <w:r>
        <w:rPr>
          <w:spacing w:val="-5"/>
        </w:rPr>
        <w:t xml:space="preserve"> </w:t>
      </w:r>
      <w:r>
        <w:t>графического</w:t>
      </w:r>
      <w:r>
        <w:rPr>
          <w:spacing w:val="3"/>
        </w:rPr>
        <w:t xml:space="preserve"> </w:t>
      </w:r>
      <w:r>
        <w:rPr>
          <w:spacing w:val="-2"/>
        </w:rPr>
        <w:t>натюрморта;</w:t>
      </w:r>
    </w:p>
    <w:p w:rsidR="003F632E" w:rsidRDefault="005F4B4A">
      <w:pPr>
        <w:pStyle w:val="a3"/>
        <w:spacing w:line="242" w:lineRule="auto"/>
        <w:ind w:left="1330" w:right="3460" w:firstLine="0"/>
      </w:pPr>
      <w:r>
        <w:t>иметь</w:t>
      </w:r>
      <w:r>
        <w:rPr>
          <w:spacing w:val="-9"/>
        </w:rPr>
        <w:t xml:space="preserve"> </w:t>
      </w:r>
      <w:r>
        <w:t>опыт</w:t>
      </w:r>
      <w:r>
        <w:rPr>
          <w:spacing w:val="-10"/>
        </w:rPr>
        <w:t xml:space="preserve"> </w:t>
      </w:r>
      <w:r>
        <w:t>создания</w:t>
      </w:r>
      <w:r>
        <w:rPr>
          <w:spacing w:val="-6"/>
        </w:rPr>
        <w:t xml:space="preserve"> </w:t>
      </w:r>
      <w:r>
        <w:t>натюрморта</w:t>
      </w:r>
      <w:r>
        <w:rPr>
          <w:spacing w:val="-10"/>
        </w:rPr>
        <w:t xml:space="preserve"> </w:t>
      </w:r>
      <w:r>
        <w:t>средствами</w:t>
      </w:r>
      <w:r>
        <w:rPr>
          <w:spacing w:val="-10"/>
        </w:rPr>
        <w:t xml:space="preserve"> </w:t>
      </w:r>
      <w:r>
        <w:t xml:space="preserve">живописи. </w:t>
      </w:r>
      <w:r>
        <w:rPr>
          <w:spacing w:val="-2"/>
        </w:rPr>
        <w:t>Портрет:</w:t>
      </w:r>
    </w:p>
    <w:p w:rsidR="003F632E" w:rsidRDefault="005F4B4A">
      <w:pPr>
        <w:pStyle w:val="a3"/>
        <w:spacing w:line="242" w:lineRule="auto"/>
        <w:ind w:right="639"/>
      </w:pPr>
      <w:r>
        <w:t>иметь</w:t>
      </w:r>
      <w:r>
        <w:rPr>
          <w:spacing w:val="-6"/>
        </w:rPr>
        <w:t xml:space="preserve"> </w:t>
      </w:r>
      <w:r>
        <w:t>представление</w:t>
      </w:r>
      <w:r>
        <w:rPr>
          <w:spacing w:val="-9"/>
        </w:rPr>
        <w:t xml:space="preserve"> </w:t>
      </w:r>
      <w:r>
        <w:t>об</w:t>
      </w:r>
      <w:r>
        <w:rPr>
          <w:spacing w:val="-10"/>
        </w:rPr>
        <w:t xml:space="preserve"> </w:t>
      </w:r>
      <w:r>
        <w:t>истории</w:t>
      </w:r>
      <w:r>
        <w:rPr>
          <w:spacing w:val="-7"/>
        </w:rPr>
        <w:t xml:space="preserve"> </w:t>
      </w:r>
      <w:r>
        <w:t>портретного</w:t>
      </w:r>
      <w:r>
        <w:rPr>
          <w:spacing w:val="-4"/>
        </w:rPr>
        <w:t xml:space="preserve"> </w:t>
      </w:r>
      <w:r>
        <w:t>изображения</w:t>
      </w:r>
      <w:r>
        <w:rPr>
          <w:spacing w:val="-8"/>
        </w:rPr>
        <w:t xml:space="preserve"> </w:t>
      </w:r>
      <w:r>
        <w:t>человека</w:t>
      </w:r>
      <w:r>
        <w:rPr>
          <w:spacing w:val="-9"/>
        </w:rPr>
        <w:t xml:space="preserve"> </w:t>
      </w:r>
      <w:r>
        <w:t>в</w:t>
      </w:r>
      <w:r>
        <w:rPr>
          <w:spacing w:val="-6"/>
        </w:rPr>
        <w:t xml:space="preserve"> </w:t>
      </w:r>
      <w:r>
        <w:t>разные</w:t>
      </w:r>
      <w:r>
        <w:rPr>
          <w:spacing w:val="-5"/>
        </w:rPr>
        <w:t xml:space="preserve"> </w:t>
      </w:r>
      <w:r>
        <w:t>эпохи как последовательности изменений представления о человеке;</w:t>
      </w:r>
    </w:p>
    <w:p w:rsidR="003F632E" w:rsidRDefault="005F4B4A">
      <w:pPr>
        <w:pStyle w:val="a3"/>
        <w:spacing w:line="242" w:lineRule="auto"/>
        <w:ind w:right="628"/>
      </w:pPr>
      <w:r>
        <w:t>уметь</w:t>
      </w:r>
      <w:r>
        <w:rPr>
          <w:spacing w:val="-6"/>
        </w:rPr>
        <w:t xml:space="preserve"> </w:t>
      </w:r>
      <w:r>
        <w:t>сравнивать</w:t>
      </w:r>
      <w:r>
        <w:rPr>
          <w:spacing w:val="-6"/>
        </w:rPr>
        <w:t xml:space="preserve"> </w:t>
      </w:r>
      <w:r>
        <w:t>содержание</w:t>
      </w:r>
      <w:r>
        <w:rPr>
          <w:spacing w:val="-13"/>
        </w:rPr>
        <w:t xml:space="preserve"> </w:t>
      </w:r>
      <w:r>
        <w:t>портретного</w:t>
      </w:r>
      <w:r>
        <w:rPr>
          <w:spacing w:val="-12"/>
        </w:rPr>
        <w:t xml:space="preserve"> </w:t>
      </w:r>
      <w:r>
        <w:t>образа</w:t>
      </w:r>
      <w:r>
        <w:rPr>
          <w:spacing w:val="-9"/>
        </w:rPr>
        <w:t xml:space="preserve"> </w:t>
      </w:r>
      <w:r>
        <w:t>в</w:t>
      </w:r>
      <w:r>
        <w:rPr>
          <w:spacing w:val="-6"/>
        </w:rPr>
        <w:t xml:space="preserve"> </w:t>
      </w:r>
      <w:r>
        <w:t>искусстве</w:t>
      </w:r>
      <w:r>
        <w:rPr>
          <w:spacing w:val="-9"/>
        </w:rPr>
        <w:t xml:space="preserve"> </w:t>
      </w:r>
      <w:r>
        <w:t>Древнего</w:t>
      </w:r>
      <w:r>
        <w:rPr>
          <w:spacing w:val="-3"/>
        </w:rPr>
        <w:t xml:space="preserve"> </w:t>
      </w:r>
      <w:r>
        <w:t>Рима,</w:t>
      </w:r>
      <w:r>
        <w:rPr>
          <w:spacing w:val="-10"/>
        </w:rPr>
        <w:t xml:space="preserve"> </w:t>
      </w:r>
      <w:r>
        <w:t>эпохи Возрождения и Нового времени;</w:t>
      </w:r>
    </w:p>
    <w:p w:rsidR="003F632E" w:rsidRDefault="005F4B4A">
      <w:pPr>
        <w:pStyle w:val="a3"/>
        <w:spacing w:line="242" w:lineRule="auto"/>
        <w:ind w:right="636"/>
      </w:pPr>
      <w:r>
        <w:t>понимать, что в художественном портрете присутствует также выражение идеалов эпохи и авторская позиция художника;</w:t>
      </w:r>
    </w:p>
    <w:p w:rsidR="003F632E" w:rsidRDefault="005F4B4A">
      <w:pPr>
        <w:pStyle w:val="a3"/>
        <w:ind w:right="636"/>
      </w:pPr>
      <w:r>
        <w:t>узнавать произведения и называть имена нескольких великих портретистов европейского</w:t>
      </w:r>
      <w:r>
        <w:rPr>
          <w:spacing w:val="-6"/>
        </w:rPr>
        <w:t xml:space="preserve"> </w:t>
      </w:r>
      <w:r>
        <w:t>искусства</w:t>
      </w:r>
      <w:r>
        <w:rPr>
          <w:spacing w:val="-11"/>
        </w:rPr>
        <w:t xml:space="preserve"> </w:t>
      </w:r>
      <w:r>
        <w:t>(Леонардо</w:t>
      </w:r>
      <w:r>
        <w:rPr>
          <w:spacing w:val="-10"/>
        </w:rPr>
        <w:t xml:space="preserve"> </w:t>
      </w:r>
      <w:r>
        <w:t>да</w:t>
      </w:r>
      <w:r>
        <w:rPr>
          <w:spacing w:val="-11"/>
        </w:rPr>
        <w:t xml:space="preserve"> </w:t>
      </w:r>
      <w:r>
        <w:t>Винчи,</w:t>
      </w:r>
      <w:r>
        <w:rPr>
          <w:spacing w:val="-12"/>
        </w:rPr>
        <w:t xml:space="preserve"> </w:t>
      </w:r>
      <w:r>
        <w:t>Рафаэль,</w:t>
      </w:r>
      <w:r>
        <w:rPr>
          <w:spacing w:val="-9"/>
        </w:rPr>
        <w:t xml:space="preserve"> </w:t>
      </w:r>
      <w:r>
        <w:t>Микеланджело,</w:t>
      </w:r>
      <w:r>
        <w:rPr>
          <w:spacing w:val="-9"/>
        </w:rPr>
        <w:t xml:space="preserve"> </w:t>
      </w:r>
      <w:r>
        <w:t>Рембрандт</w:t>
      </w:r>
      <w:r>
        <w:rPr>
          <w:spacing w:val="-9"/>
        </w:rPr>
        <w:t xml:space="preserve"> </w:t>
      </w:r>
      <w:r>
        <w:t>и</w:t>
      </w:r>
      <w:r>
        <w:rPr>
          <w:spacing w:val="-9"/>
        </w:rPr>
        <w:t xml:space="preserve"> </w:t>
      </w:r>
      <w:r>
        <w:t xml:space="preserve">других </w:t>
      </w:r>
      <w:r>
        <w:rPr>
          <w:spacing w:val="-2"/>
        </w:rPr>
        <w:t>портретистов);</w:t>
      </w:r>
    </w:p>
    <w:p w:rsidR="003F632E" w:rsidRDefault="005F4B4A">
      <w:pPr>
        <w:pStyle w:val="a3"/>
        <w:ind w:right="632"/>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F632E" w:rsidRDefault="005F4B4A">
      <w:pPr>
        <w:pStyle w:val="a3"/>
        <w:spacing w:line="237" w:lineRule="auto"/>
        <w:ind w:right="63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3F632E" w:rsidRDefault="005F4B4A">
      <w:pPr>
        <w:pStyle w:val="a3"/>
        <w:ind w:right="630"/>
      </w:pPr>
      <w:r>
        <w:t>иметь</w:t>
      </w:r>
      <w:r>
        <w:rPr>
          <w:spacing w:val="-15"/>
        </w:rPr>
        <w:t xml:space="preserve"> </w:t>
      </w:r>
      <w:r>
        <w:t>представление</w:t>
      </w:r>
      <w:r>
        <w:rPr>
          <w:spacing w:val="-15"/>
        </w:rPr>
        <w:t xml:space="preserve"> </w:t>
      </w:r>
      <w:r>
        <w:t>о</w:t>
      </w:r>
      <w:r>
        <w:rPr>
          <w:spacing w:val="-15"/>
        </w:rPr>
        <w:t xml:space="preserve"> </w:t>
      </w:r>
      <w:r>
        <w:t>способах</w:t>
      </w:r>
      <w:r>
        <w:rPr>
          <w:spacing w:val="-15"/>
        </w:rPr>
        <w:t xml:space="preserve"> </w:t>
      </w:r>
      <w:r>
        <w:t>объёмного</w:t>
      </w:r>
      <w:r>
        <w:rPr>
          <w:spacing w:val="-15"/>
        </w:rPr>
        <w:t xml:space="preserve"> </w:t>
      </w:r>
      <w:r>
        <w:t>изображения</w:t>
      </w:r>
      <w:r>
        <w:rPr>
          <w:spacing w:val="-15"/>
        </w:rPr>
        <w:t xml:space="preserve"> </w:t>
      </w:r>
      <w:r>
        <w:t>головы</w:t>
      </w:r>
      <w:r>
        <w:rPr>
          <w:spacing w:val="-15"/>
        </w:rPr>
        <w:t xml:space="preserve"> </w:t>
      </w:r>
      <w:r>
        <w:t>человека,</w:t>
      </w:r>
      <w:r>
        <w:rPr>
          <w:spacing w:val="-15"/>
        </w:rPr>
        <w:t xml:space="preserve"> </w:t>
      </w:r>
      <w:r>
        <w:t xml:space="preserve">создавать зарисовки объёмной конструкции головы, понимать термин «ракурс» и определять его на </w:t>
      </w:r>
      <w:r>
        <w:rPr>
          <w:spacing w:val="-2"/>
        </w:rPr>
        <w:t>практике;</w:t>
      </w:r>
    </w:p>
    <w:p w:rsidR="003F632E" w:rsidRDefault="005F4B4A">
      <w:pPr>
        <w:pStyle w:val="a3"/>
        <w:spacing w:line="242" w:lineRule="auto"/>
        <w:ind w:right="632"/>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3F632E" w:rsidRDefault="005F4B4A">
      <w:pPr>
        <w:pStyle w:val="a3"/>
        <w:spacing w:line="271" w:lineRule="exact"/>
        <w:ind w:left="1330" w:firstLine="0"/>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rsidR="003F632E" w:rsidRDefault="005F4B4A">
      <w:pPr>
        <w:pStyle w:val="a3"/>
        <w:spacing w:line="237" w:lineRule="auto"/>
        <w:ind w:right="634"/>
      </w:pPr>
      <w:r>
        <w:t>иметь опыт графического портретного изображения как нового для себя видения индивидуальности человека;</w:t>
      </w:r>
    </w:p>
    <w:p w:rsidR="003F632E" w:rsidRDefault="005F4B4A">
      <w:pPr>
        <w:pStyle w:val="a3"/>
        <w:spacing w:line="237" w:lineRule="auto"/>
        <w:ind w:right="637"/>
      </w:pPr>
      <w:r>
        <w:t>иметь представление о графических портретах мастеров разных эпох, о разнообразии графических средств в изображении образа человека;</w:t>
      </w:r>
    </w:p>
    <w:p w:rsidR="003F632E" w:rsidRDefault="005F4B4A">
      <w:pPr>
        <w:pStyle w:val="a3"/>
        <w:spacing w:before="1" w:line="237" w:lineRule="auto"/>
        <w:ind w:right="635"/>
      </w:pPr>
      <w:r>
        <w:t>уметь характеризовать роль освещения как выразительного средства при создании художественного образа;</w:t>
      </w:r>
    </w:p>
    <w:p w:rsidR="003F632E" w:rsidRDefault="005F4B4A">
      <w:pPr>
        <w:pStyle w:val="a3"/>
        <w:spacing w:before="3"/>
        <w:ind w:right="636"/>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F632E" w:rsidRDefault="005F4B4A">
      <w:pPr>
        <w:pStyle w:val="a3"/>
        <w:spacing w:line="242" w:lineRule="auto"/>
        <w:ind w:right="626"/>
      </w:pPr>
      <w:r>
        <w:t xml:space="preserve">иметь представление о жанре портрета в искусстве ХХ в. – западном и </w:t>
      </w:r>
      <w:r>
        <w:rPr>
          <w:spacing w:val="-2"/>
        </w:rPr>
        <w:t>отечественном.</w:t>
      </w:r>
    </w:p>
    <w:p w:rsidR="003F632E" w:rsidRDefault="005F4B4A">
      <w:pPr>
        <w:pStyle w:val="a3"/>
        <w:spacing w:line="271" w:lineRule="exact"/>
        <w:ind w:left="1330" w:firstLine="0"/>
        <w:jc w:val="left"/>
      </w:pPr>
      <w:r>
        <w:rPr>
          <w:spacing w:val="-2"/>
        </w:rPr>
        <w:t>Пейзаж:</w:t>
      </w:r>
    </w:p>
    <w:p w:rsidR="003F632E" w:rsidRDefault="005F4B4A">
      <w:pPr>
        <w:pStyle w:val="a3"/>
        <w:spacing w:before="2" w:line="237" w:lineRule="auto"/>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 мира, в Средневековом искусстве и в эпоху Возрождения;</w:t>
      </w:r>
    </w:p>
    <w:p w:rsidR="003F632E" w:rsidRDefault="005F4B4A">
      <w:pPr>
        <w:pStyle w:val="a3"/>
        <w:spacing w:before="6" w:line="237" w:lineRule="auto"/>
        <w:ind w:left="1330" w:right="631" w:firstLine="0"/>
        <w:jc w:val="left"/>
      </w:pPr>
      <w:r>
        <w:t>знать правила построения линейной перспективы и уметь применять их в рисунке; уметь</w:t>
      </w:r>
      <w:r>
        <w:rPr>
          <w:spacing w:val="40"/>
        </w:rPr>
        <w:t xml:space="preserve"> </w:t>
      </w:r>
      <w:r>
        <w:t>определять</w:t>
      </w:r>
      <w:r>
        <w:rPr>
          <w:spacing w:val="40"/>
        </w:rPr>
        <w:t xml:space="preserve"> </w:t>
      </w:r>
      <w:r>
        <w:t>содержание</w:t>
      </w:r>
      <w:r>
        <w:rPr>
          <w:spacing w:val="40"/>
        </w:rPr>
        <w:t xml:space="preserve"> </w:t>
      </w:r>
      <w:r>
        <w:t>понятий:</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схода,</w:t>
      </w:r>
      <w:r>
        <w:rPr>
          <w:spacing w:val="40"/>
        </w:rPr>
        <w:t xml:space="preserve"> </w:t>
      </w:r>
      <w:r>
        <w:t>низкий</w:t>
      </w:r>
      <w:r>
        <w:rPr>
          <w:spacing w:val="40"/>
        </w:rPr>
        <w:t xml:space="preserve"> </w:t>
      </w:r>
      <w:r>
        <w:t>и</w:t>
      </w:r>
    </w:p>
    <w:p w:rsidR="003F632E" w:rsidRDefault="005F4B4A">
      <w:pPr>
        <w:pStyle w:val="a3"/>
        <w:spacing w:before="6" w:line="237" w:lineRule="auto"/>
        <w:ind w:left="1330" w:right="1348" w:hanging="711"/>
        <w:jc w:val="left"/>
      </w:pPr>
      <w:r>
        <w:t>высокий</w:t>
      </w:r>
      <w:r>
        <w:rPr>
          <w:spacing w:val="-6"/>
        </w:rPr>
        <w:t xml:space="preserve"> </w:t>
      </w:r>
      <w:r>
        <w:t>горизонт,</w:t>
      </w:r>
      <w:r>
        <w:rPr>
          <w:spacing w:val="-4"/>
        </w:rPr>
        <w:t xml:space="preserve"> </w:t>
      </w:r>
      <w:r>
        <w:t>перспективные</w:t>
      </w:r>
      <w:r>
        <w:rPr>
          <w:spacing w:val="-3"/>
        </w:rPr>
        <w:t xml:space="preserve"> </w:t>
      </w:r>
      <w:r>
        <w:t>сокращения,</w:t>
      </w:r>
      <w:r>
        <w:rPr>
          <w:spacing w:val="-5"/>
        </w:rPr>
        <w:t xml:space="preserve"> </w:t>
      </w:r>
      <w:r>
        <w:t>центральная</w:t>
      </w:r>
      <w:r>
        <w:rPr>
          <w:spacing w:val="-7"/>
        </w:rPr>
        <w:t xml:space="preserve"> </w:t>
      </w:r>
      <w:r>
        <w:t>и</w:t>
      </w:r>
      <w:r>
        <w:rPr>
          <w:spacing w:val="-2"/>
        </w:rPr>
        <w:t xml:space="preserve"> </w:t>
      </w:r>
      <w:r>
        <w:t>угловая</w:t>
      </w:r>
      <w:r>
        <w:rPr>
          <w:spacing w:val="-7"/>
        </w:rPr>
        <w:t xml:space="preserve"> </w:t>
      </w:r>
      <w:r>
        <w:t>перспектива; знать правила воздушной перспективы и уметь их применять на практике;</w:t>
      </w:r>
    </w:p>
    <w:p w:rsidR="003F632E" w:rsidRDefault="005F4B4A">
      <w:pPr>
        <w:pStyle w:val="a3"/>
        <w:tabs>
          <w:tab w:val="left" w:pos="3263"/>
          <w:tab w:val="left" w:pos="4817"/>
          <w:tab w:val="left" w:pos="6399"/>
          <w:tab w:val="left" w:pos="7387"/>
          <w:tab w:val="left" w:pos="8701"/>
          <w:tab w:val="left" w:pos="9857"/>
        </w:tabs>
        <w:spacing w:before="5" w:line="237" w:lineRule="auto"/>
        <w:ind w:right="636"/>
        <w:jc w:val="left"/>
      </w:pP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 xml:space="preserve">в </w:t>
      </w:r>
      <w:r>
        <w:t>романтическом пейзаже и пейзаже творчества импрессионистов и постимпрессионистов;</w:t>
      </w:r>
    </w:p>
    <w:p w:rsidR="003F632E" w:rsidRDefault="005F4B4A">
      <w:pPr>
        <w:pStyle w:val="a3"/>
        <w:spacing w:line="275" w:lineRule="exact"/>
        <w:ind w:left="1330" w:firstLine="0"/>
        <w:jc w:val="left"/>
      </w:pPr>
      <w:r>
        <w:t>иметь</w:t>
      </w:r>
      <w:r>
        <w:rPr>
          <w:spacing w:val="-6"/>
        </w:rPr>
        <w:t xml:space="preserve"> </w:t>
      </w:r>
      <w:r>
        <w:t>представление</w:t>
      </w:r>
      <w:r>
        <w:rPr>
          <w:spacing w:val="-3"/>
        </w:rPr>
        <w:t xml:space="preserve"> </w:t>
      </w:r>
      <w:r>
        <w:t>о морских</w:t>
      </w:r>
      <w:r>
        <w:rPr>
          <w:spacing w:val="-5"/>
        </w:rPr>
        <w:t xml:space="preserve"> </w:t>
      </w:r>
      <w:r>
        <w:t>пейзажах</w:t>
      </w:r>
      <w:r>
        <w:rPr>
          <w:spacing w:val="-5"/>
        </w:rPr>
        <w:t xml:space="preserve"> </w:t>
      </w:r>
      <w:r>
        <w:t>И.</w:t>
      </w:r>
      <w:r>
        <w:rPr>
          <w:spacing w:val="1"/>
        </w:rPr>
        <w:t xml:space="preserve"> </w:t>
      </w:r>
      <w:r>
        <w:rPr>
          <w:spacing w:val="-2"/>
        </w:rPr>
        <w:t>Айвазовского;</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5"/>
      </w:pPr>
      <w:r>
        <w:lastRenderedPageBreak/>
        <w:t>иметь представление об особенностях пленэрной живописи и колористической изменчивости состояний природы;</w:t>
      </w:r>
    </w:p>
    <w:p w:rsidR="003F632E" w:rsidRDefault="005F4B4A">
      <w:pPr>
        <w:pStyle w:val="a3"/>
        <w:spacing w:before="3"/>
        <w:ind w:right="631"/>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F632E" w:rsidRDefault="005F4B4A">
      <w:pPr>
        <w:pStyle w:val="a3"/>
        <w:spacing w:line="242" w:lineRule="auto"/>
        <w:ind w:right="630"/>
      </w:pPr>
      <w:r>
        <w:t>уметь объяснять, как в пейзажной живописи развивался образ отечественной природы и каково его значение в развитии чувства Родины;</w:t>
      </w:r>
    </w:p>
    <w:p w:rsidR="003F632E" w:rsidRDefault="005F4B4A">
      <w:pPr>
        <w:pStyle w:val="a3"/>
        <w:spacing w:line="242" w:lineRule="auto"/>
        <w:ind w:right="627"/>
      </w:pPr>
      <w:r>
        <w:t xml:space="preserve">иметь опыт живописного изображения различных активно выраженных состояний </w:t>
      </w:r>
      <w:r>
        <w:rPr>
          <w:spacing w:val="-2"/>
        </w:rPr>
        <w:t>природы;</w:t>
      </w:r>
    </w:p>
    <w:p w:rsidR="003F632E" w:rsidRDefault="005F4B4A">
      <w:pPr>
        <w:pStyle w:val="a3"/>
        <w:spacing w:line="242" w:lineRule="auto"/>
        <w:ind w:right="636"/>
      </w:pPr>
      <w:r>
        <w:t>иметь</w:t>
      </w:r>
      <w:r>
        <w:rPr>
          <w:spacing w:val="-5"/>
        </w:rPr>
        <w:t xml:space="preserve"> </w:t>
      </w:r>
      <w:r>
        <w:t>опыт</w:t>
      </w:r>
      <w:r>
        <w:rPr>
          <w:spacing w:val="-6"/>
        </w:rPr>
        <w:t xml:space="preserve"> </w:t>
      </w:r>
      <w:r>
        <w:t>пейзажных</w:t>
      </w:r>
      <w:r>
        <w:rPr>
          <w:spacing w:val="-2"/>
        </w:rPr>
        <w:t xml:space="preserve"> </w:t>
      </w:r>
      <w:r>
        <w:t>зарисовок,</w:t>
      </w:r>
      <w:r>
        <w:rPr>
          <w:spacing w:val="-5"/>
        </w:rPr>
        <w:t xml:space="preserve"> </w:t>
      </w:r>
      <w:r>
        <w:t>графического изображения</w:t>
      </w:r>
      <w:r>
        <w:rPr>
          <w:spacing w:val="-2"/>
        </w:rPr>
        <w:t xml:space="preserve"> </w:t>
      </w:r>
      <w:r>
        <w:t>природы по памяти</w:t>
      </w:r>
      <w:r>
        <w:rPr>
          <w:spacing w:val="-1"/>
        </w:rPr>
        <w:t xml:space="preserve"> </w:t>
      </w:r>
      <w:r>
        <w:t xml:space="preserve">и </w:t>
      </w:r>
      <w:r>
        <w:rPr>
          <w:spacing w:val="-2"/>
        </w:rPr>
        <w:t>представлению;</w:t>
      </w:r>
    </w:p>
    <w:p w:rsidR="003F632E" w:rsidRDefault="005F4B4A">
      <w:pPr>
        <w:pStyle w:val="a3"/>
        <w:spacing w:line="242" w:lineRule="auto"/>
        <w:ind w:right="632"/>
      </w:pPr>
      <w:r>
        <w:t>иметь опыт художественной наблюдательности как способа развития интереса к окружающему миру и его художественно-поэтическому видению;</w:t>
      </w:r>
    </w:p>
    <w:p w:rsidR="003F632E" w:rsidRDefault="005F4B4A">
      <w:pPr>
        <w:pStyle w:val="a3"/>
        <w:spacing w:line="242" w:lineRule="auto"/>
        <w:ind w:left="1330" w:right="634" w:firstLine="0"/>
      </w:pPr>
      <w:r>
        <w:t>иметь опыт изображения городского пейзажа – по памяти или представлению; иметь</w:t>
      </w:r>
      <w:r>
        <w:rPr>
          <w:spacing w:val="75"/>
        </w:rPr>
        <w:t xml:space="preserve"> </w:t>
      </w:r>
      <w:r>
        <w:t>навыки</w:t>
      </w:r>
      <w:r>
        <w:rPr>
          <w:spacing w:val="72"/>
        </w:rPr>
        <w:t xml:space="preserve"> </w:t>
      </w:r>
      <w:r>
        <w:t>восприятия</w:t>
      </w:r>
      <w:r>
        <w:rPr>
          <w:spacing w:val="71"/>
        </w:rPr>
        <w:t xml:space="preserve"> </w:t>
      </w:r>
      <w:r>
        <w:t>образности</w:t>
      </w:r>
      <w:r>
        <w:rPr>
          <w:spacing w:val="74"/>
        </w:rPr>
        <w:t xml:space="preserve"> </w:t>
      </w:r>
      <w:r>
        <w:t>городского</w:t>
      </w:r>
      <w:r>
        <w:rPr>
          <w:spacing w:val="50"/>
          <w:w w:val="150"/>
        </w:rPr>
        <w:t xml:space="preserve"> </w:t>
      </w:r>
      <w:r>
        <w:t>пространства</w:t>
      </w:r>
      <w:r>
        <w:rPr>
          <w:spacing w:val="75"/>
        </w:rPr>
        <w:t xml:space="preserve"> </w:t>
      </w:r>
      <w:r>
        <w:t>как</w:t>
      </w:r>
      <w:r>
        <w:rPr>
          <w:spacing w:val="75"/>
        </w:rPr>
        <w:t xml:space="preserve"> </w:t>
      </w:r>
      <w:r>
        <w:rPr>
          <w:spacing w:val="-2"/>
        </w:rPr>
        <w:t>выражения</w:t>
      </w:r>
    </w:p>
    <w:p w:rsidR="003F632E" w:rsidRDefault="005F4B4A">
      <w:pPr>
        <w:pStyle w:val="a3"/>
        <w:spacing w:line="271" w:lineRule="exact"/>
        <w:ind w:firstLine="0"/>
      </w:pPr>
      <w:r>
        <w:t>самобытного</w:t>
      </w:r>
      <w:r>
        <w:rPr>
          <w:spacing w:val="-1"/>
        </w:rPr>
        <w:t xml:space="preserve"> </w:t>
      </w:r>
      <w:r>
        <w:t>лица</w:t>
      </w:r>
      <w:r>
        <w:rPr>
          <w:spacing w:val="-5"/>
        </w:rPr>
        <w:t xml:space="preserve"> </w:t>
      </w:r>
      <w:r>
        <w:t>культуры</w:t>
      </w:r>
      <w:r>
        <w:rPr>
          <w:spacing w:val="-4"/>
        </w:rPr>
        <w:t xml:space="preserve"> </w:t>
      </w:r>
      <w:r>
        <w:t>и</w:t>
      </w:r>
      <w:r>
        <w:rPr>
          <w:spacing w:val="-3"/>
        </w:rPr>
        <w:t xml:space="preserve"> </w:t>
      </w:r>
      <w:r>
        <w:t>истории</w:t>
      </w:r>
      <w:r>
        <w:rPr>
          <w:spacing w:val="-3"/>
        </w:rPr>
        <w:t xml:space="preserve"> </w:t>
      </w:r>
      <w:r>
        <w:rPr>
          <w:spacing w:val="-2"/>
        </w:rPr>
        <w:t>народа;</w:t>
      </w:r>
    </w:p>
    <w:p w:rsidR="003F632E" w:rsidRDefault="005F4B4A">
      <w:pPr>
        <w:pStyle w:val="a3"/>
        <w:spacing w:line="237" w:lineRule="auto"/>
        <w:ind w:right="623"/>
        <w:jc w:val="left"/>
      </w:pPr>
      <w:r>
        <w:t>понимать</w:t>
      </w:r>
      <w:r>
        <w:rPr>
          <w:spacing w:val="-5"/>
        </w:rPr>
        <w:t xml:space="preserve"> </w:t>
      </w:r>
      <w:r>
        <w:t>и</w:t>
      </w:r>
      <w:r>
        <w:rPr>
          <w:spacing w:val="-11"/>
        </w:rPr>
        <w:t xml:space="preserve"> </w:t>
      </w:r>
      <w:r>
        <w:t>объяснять</w:t>
      </w:r>
      <w:r>
        <w:rPr>
          <w:spacing w:val="-5"/>
        </w:rPr>
        <w:t xml:space="preserve"> </w:t>
      </w:r>
      <w:r>
        <w:t>роль</w:t>
      </w:r>
      <w:r>
        <w:rPr>
          <w:spacing w:val="-1"/>
        </w:rPr>
        <w:t xml:space="preserve"> </w:t>
      </w:r>
      <w:r>
        <w:t>культурного</w:t>
      </w:r>
      <w:r>
        <w:rPr>
          <w:spacing w:val="-2"/>
        </w:rPr>
        <w:t xml:space="preserve"> </w:t>
      </w:r>
      <w:r>
        <w:t>наследия</w:t>
      </w:r>
      <w:r>
        <w:rPr>
          <w:spacing w:val="-2"/>
        </w:rPr>
        <w:t xml:space="preserve"> </w:t>
      </w:r>
      <w:r>
        <w:t>в</w:t>
      </w:r>
      <w:r>
        <w:rPr>
          <w:spacing w:val="-5"/>
        </w:rPr>
        <w:t xml:space="preserve"> </w:t>
      </w:r>
      <w:r>
        <w:t>городском</w:t>
      </w:r>
      <w:r>
        <w:rPr>
          <w:spacing w:val="-5"/>
        </w:rPr>
        <w:t xml:space="preserve"> </w:t>
      </w:r>
      <w:r>
        <w:t>пространстве,</w:t>
      </w:r>
      <w:r>
        <w:rPr>
          <w:spacing w:val="-5"/>
        </w:rPr>
        <w:t xml:space="preserve"> </w:t>
      </w:r>
      <w:r>
        <w:t>задачи его охраны и сохранения.</w:t>
      </w:r>
    </w:p>
    <w:p w:rsidR="003F632E" w:rsidRDefault="005F4B4A">
      <w:pPr>
        <w:pStyle w:val="a3"/>
        <w:spacing w:line="275" w:lineRule="exact"/>
        <w:ind w:left="1330" w:firstLine="0"/>
        <w:jc w:val="left"/>
      </w:pPr>
      <w:r>
        <w:t xml:space="preserve">Бытовой </w:t>
      </w:r>
      <w:r>
        <w:rPr>
          <w:spacing w:val="-2"/>
        </w:rPr>
        <w:t>жанр:</w:t>
      </w:r>
    </w:p>
    <w:p w:rsidR="003F632E" w:rsidRDefault="005F4B4A">
      <w:pPr>
        <w:pStyle w:val="a3"/>
        <w:spacing w:line="242" w:lineRule="auto"/>
        <w:ind w:right="631"/>
        <w:jc w:val="left"/>
      </w:pPr>
      <w:r>
        <w:t>характеризовать</w:t>
      </w:r>
      <w:r>
        <w:rPr>
          <w:spacing w:val="-14"/>
        </w:rPr>
        <w:t xml:space="preserve"> </w:t>
      </w:r>
      <w:r>
        <w:t>роль</w:t>
      </w:r>
      <w:r>
        <w:rPr>
          <w:spacing w:val="-9"/>
        </w:rPr>
        <w:t xml:space="preserve"> </w:t>
      </w:r>
      <w:r>
        <w:t>изобразительного</w:t>
      </w:r>
      <w:r>
        <w:rPr>
          <w:spacing w:val="-6"/>
        </w:rPr>
        <w:t xml:space="preserve"> </w:t>
      </w:r>
      <w:r>
        <w:t>искусства</w:t>
      </w:r>
      <w:r>
        <w:rPr>
          <w:spacing w:val="-11"/>
        </w:rPr>
        <w:t xml:space="preserve"> </w:t>
      </w:r>
      <w:r>
        <w:t>в</w:t>
      </w:r>
      <w:r>
        <w:rPr>
          <w:spacing w:val="-8"/>
        </w:rPr>
        <w:t xml:space="preserve"> </w:t>
      </w:r>
      <w:r>
        <w:t>формировании</w:t>
      </w:r>
      <w:r>
        <w:rPr>
          <w:spacing w:val="-9"/>
        </w:rPr>
        <w:t xml:space="preserve"> </w:t>
      </w:r>
      <w:r>
        <w:t>представлений</w:t>
      </w:r>
      <w:r>
        <w:rPr>
          <w:spacing w:val="-15"/>
        </w:rPr>
        <w:t xml:space="preserve"> </w:t>
      </w:r>
      <w:r>
        <w:t>о жизни людей разных эпох и народов;</w:t>
      </w:r>
    </w:p>
    <w:p w:rsidR="003F632E" w:rsidRDefault="005F4B4A">
      <w:pPr>
        <w:pStyle w:val="a3"/>
        <w:tabs>
          <w:tab w:val="left" w:pos="2155"/>
          <w:tab w:val="left" w:pos="3426"/>
          <w:tab w:val="left" w:pos="4486"/>
          <w:tab w:val="left" w:pos="6204"/>
          <w:tab w:val="left" w:pos="7427"/>
          <w:tab w:val="left" w:pos="8793"/>
        </w:tabs>
        <w:spacing w:line="271" w:lineRule="exact"/>
        <w:ind w:left="1330"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3F632E" w:rsidRDefault="005F4B4A">
      <w:pPr>
        <w:pStyle w:val="a3"/>
        <w:spacing w:line="237" w:lineRule="auto"/>
        <w:ind w:left="1330" w:right="631" w:hanging="711"/>
        <w:jc w:val="left"/>
      </w:pPr>
      <w:r>
        <w:t>«монументальная живопись», перечислять основные жанры тематической картины; различать</w:t>
      </w:r>
      <w:r>
        <w:rPr>
          <w:spacing w:val="80"/>
          <w:w w:val="150"/>
        </w:rPr>
        <w:t xml:space="preserve"> </w:t>
      </w:r>
      <w:r>
        <w:t>тему,</w:t>
      </w:r>
      <w:r>
        <w:rPr>
          <w:spacing w:val="80"/>
          <w:w w:val="150"/>
        </w:rPr>
        <w:t xml:space="preserve"> </w:t>
      </w:r>
      <w:r>
        <w:t>сюжет</w:t>
      </w:r>
      <w:r>
        <w:rPr>
          <w:spacing w:val="80"/>
          <w:w w:val="150"/>
        </w:rPr>
        <w:t xml:space="preserve"> </w:t>
      </w:r>
      <w:r>
        <w:t>и</w:t>
      </w:r>
      <w:r>
        <w:rPr>
          <w:spacing w:val="80"/>
          <w:w w:val="150"/>
        </w:rPr>
        <w:t xml:space="preserve"> </w:t>
      </w:r>
      <w:r>
        <w:t>содержание</w:t>
      </w:r>
      <w:r>
        <w:rPr>
          <w:spacing w:val="80"/>
          <w:w w:val="150"/>
        </w:rPr>
        <w:t xml:space="preserve"> </w:t>
      </w:r>
      <w:r>
        <w:t>в</w:t>
      </w:r>
      <w:r>
        <w:rPr>
          <w:spacing w:val="80"/>
          <w:w w:val="150"/>
        </w:rPr>
        <w:t xml:space="preserve"> </w:t>
      </w:r>
      <w:r>
        <w:t>жанровой</w:t>
      </w:r>
      <w:r>
        <w:rPr>
          <w:spacing w:val="80"/>
          <w:w w:val="150"/>
        </w:rPr>
        <w:t xml:space="preserve"> </w:t>
      </w:r>
      <w:r>
        <w:t>картине,</w:t>
      </w:r>
      <w:r>
        <w:rPr>
          <w:spacing w:val="79"/>
          <w:w w:val="150"/>
        </w:rPr>
        <w:t xml:space="preserve"> </w:t>
      </w:r>
      <w:r>
        <w:t>выявлять</w:t>
      </w:r>
      <w:r>
        <w:rPr>
          <w:spacing w:val="78"/>
          <w:w w:val="150"/>
        </w:rPr>
        <w:t xml:space="preserve"> </w:t>
      </w:r>
      <w:r>
        <w:t>образ</w:t>
      </w:r>
    </w:p>
    <w:p w:rsidR="003F632E" w:rsidRDefault="005F4B4A">
      <w:pPr>
        <w:pStyle w:val="a3"/>
        <w:spacing w:line="275" w:lineRule="exact"/>
        <w:ind w:firstLine="0"/>
        <w:jc w:val="left"/>
      </w:pPr>
      <w:r>
        <w:t>нравственных</w:t>
      </w:r>
      <w:r>
        <w:rPr>
          <w:spacing w:val="-8"/>
        </w:rPr>
        <w:t xml:space="preserve"> </w:t>
      </w:r>
      <w:r>
        <w:t>и ценностных</w:t>
      </w:r>
      <w:r>
        <w:rPr>
          <w:spacing w:val="-6"/>
        </w:rPr>
        <w:t xml:space="preserve"> </w:t>
      </w:r>
      <w:r>
        <w:t>смыслов</w:t>
      </w:r>
      <w:r>
        <w:rPr>
          <w:spacing w:val="-3"/>
        </w:rPr>
        <w:t xml:space="preserve"> </w:t>
      </w:r>
      <w:r>
        <w:t>в</w:t>
      </w:r>
      <w:r>
        <w:rPr>
          <w:spacing w:val="-4"/>
        </w:rPr>
        <w:t xml:space="preserve"> </w:t>
      </w:r>
      <w:r>
        <w:t>жанровой</w:t>
      </w:r>
      <w:r>
        <w:rPr>
          <w:spacing w:val="-4"/>
        </w:rPr>
        <w:t xml:space="preserve"> </w:t>
      </w:r>
      <w:r>
        <w:rPr>
          <w:spacing w:val="-2"/>
        </w:rPr>
        <w:t>картине;</w:t>
      </w:r>
    </w:p>
    <w:p w:rsidR="003F632E" w:rsidRDefault="005F4B4A">
      <w:pPr>
        <w:pStyle w:val="a3"/>
        <w:spacing w:line="242" w:lineRule="auto"/>
        <w:ind w:right="623"/>
      </w:pPr>
      <w:r>
        <w:t>иметь</w:t>
      </w:r>
      <w:r>
        <w:rPr>
          <w:spacing w:val="-5"/>
        </w:rPr>
        <w:t xml:space="preserve"> </w:t>
      </w:r>
      <w:r>
        <w:t>представление</w:t>
      </w:r>
      <w:r>
        <w:rPr>
          <w:spacing w:val="-13"/>
        </w:rPr>
        <w:t xml:space="preserve"> </w:t>
      </w:r>
      <w:r>
        <w:t>о</w:t>
      </w:r>
      <w:r>
        <w:rPr>
          <w:spacing w:val="-3"/>
        </w:rPr>
        <w:t xml:space="preserve"> </w:t>
      </w:r>
      <w:r>
        <w:t>композиции</w:t>
      </w:r>
      <w:r>
        <w:rPr>
          <w:spacing w:val="-6"/>
        </w:rPr>
        <w:t xml:space="preserve"> </w:t>
      </w:r>
      <w:r>
        <w:t>как</w:t>
      </w:r>
      <w:r>
        <w:rPr>
          <w:spacing w:val="-8"/>
        </w:rPr>
        <w:t xml:space="preserve"> </w:t>
      </w:r>
      <w:r>
        <w:t>целостности</w:t>
      </w:r>
      <w:r>
        <w:rPr>
          <w:spacing w:val="-10"/>
        </w:rPr>
        <w:t xml:space="preserve"> </w:t>
      </w:r>
      <w:r>
        <w:t>в</w:t>
      </w:r>
      <w:r>
        <w:rPr>
          <w:spacing w:val="-15"/>
        </w:rPr>
        <w:t xml:space="preserve"> </w:t>
      </w:r>
      <w:r>
        <w:t>организации</w:t>
      </w:r>
      <w:r>
        <w:rPr>
          <w:spacing w:val="-11"/>
        </w:rPr>
        <w:t xml:space="preserve"> </w:t>
      </w:r>
      <w:r>
        <w:t>художественных выразительных средств, взаимосвязи всех компонентов художественного произведения;</w:t>
      </w:r>
    </w:p>
    <w:p w:rsidR="003F632E" w:rsidRDefault="005F4B4A">
      <w:pPr>
        <w:pStyle w:val="a3"/>
        <w:spacing w:line="242" w:lineRule="auto"/>
        <w:ind w:right="636"/>
      </w:pPr>
      <w:r>
        <w:t>уметь объяснять значение художественного изображения бытовой жизни людей в понимании истории человечества и современной жизни;</w:t>
      </w:r>
    </w:p>
    <w:p w:rsidR="003F632E" w:rsidRDefault="005F4B4A">
      <w:pPr>
        <w:pStyle w:val="a3"/>
        <w:spacing w:line="242" w:lineRule="auto"/>
        <w:ind w:right="628"/>
      </w:pPr>
      <w:r>
        <w:t>осознавать многообразие форм организации бытовой жизни и одновременно единство мира людей;</w:t>
      </w:r>
    </w:p>
    <w:p w:rsidR="003F632E" w:rsidRDefault="005F4B4A">
      <w:pPr>
        <w:pStyle w:val="a3"/>
        <w:ind w:right="629"/>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F632E" w:rsidRDefault="005F4B4A">
      <w:pPr>
        <w:pStyle w:val="a3"/>
        <w:spacing w:line="242" w:lineRule="auto"/>
        <w:ind w:right="634"/>
      </w:pPr>
      <w:r>
        <w:t xml:space="preserve">иметь опыт изображения бытовой жизни разных народов в контексте традиций их </w:t>
      </w:r>
      <w:r>
        <w:rPr>
          <w:spacing w:val="-2"/>
        </w:rPr>
        <w:t>искусства;</w:t>
      </w:r>
    </w:p>
    <w:p w:rsidR="003F632E" w:rsidRDefault="005F4B4A">
      <w:pPr>
        <w:pStyle w:val="a3"/>
        <w:spacing w:line="242" w:lineRule="auto"/>
        <w:ind w:right="637"/>
      </w:pPr>
      <w:r>
        <w:t>характеризовать понятие «бытовой жанр» и уметь приводить несколько примеров произведений европейского и отечественного искусства;</w:t>
      </w:r>
    </w:p>
    <w:p w:rsidR="003F632E" w:rsidRDefault="005F4B4A">
      <w:pPr>
        <w:pStyle w:val="a3"/>
        <w:ind w:right="638"/>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3F632E" w:rsidRDefault="005F4B4A">
      <w:pPr>
        <w:pStyle w:val="a3"/>
        <w:spacing w:line="275" w:lineRule="exact"/>
        <w:ind w:left="1330" w:firstLine="0"/>
      </w:pPr>
      <w:r>
        <w:t>Исторический</w:t>
      </w:r>
      <w:r>
        <w:rPr>
          <w:spacing w:val="-5"/>
        </w:rPr>
        <w:t xml:space="preserve"> </w:t>
      </w:r>
      <w:r>
        <w:rPr>
          <w:spacing w:val="-4"/>
        </w:rPr>
        <w:t>жанр:</w:t>
      </w:r>
    </w:p>
    <w:p w:rsidR="003F632E" w:rsidRDefault="005F4B4A">
      <w:pPr>
        <w:pStyle w:val="a3"/>
        <w:ind w:right="624"/>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F632E" w:rsidRDefault="005F4B4A">
      <w:pPr>
        <w:pStyle w:val="a3"/>
        <w:spacing w:line="275" w:lineRule="exact"/>
        <w:ind w:left="1330" w:firstLine="0"/>
      </w:pPr>
      <w:proofErr w:type="gramStart"/>
      <w:r>
        <w:t>знать</w:t>
      </w:r>
      <w:r>
        <w:rPr>
          <w:spacing w:val="32"/>
        </w:rPr>
        <w:t xml:space="preserve">  </w:t>
      </w:r>
      <w:r>
        <w:t>авторов</w:t>
      </w:r>
      <w:proofErr w:type="gramEnd"/>
      <w:r>
        <w:t>,</w:t>
      </w:r>
      <w:r>
        <w:rPr>
          <w:spacing w:val="32"/>
        </w:rPr>
        <w:t xml:space="preserve">  </w:t>
      </w:r>
      <w:r>
        <w:t>узнавать</w:t>
      </w:r>
      <w:r>
        <w:rPr>
          <w:spacing w:val="34"/>
        </w:rPr>
        <w:t xml:space="preserve">  </w:t>
      </w:r>
      <w:r>
        <w:t>и</w:t>
      </w:r>
      <w:r>
        <w:rPr>
          <w:spacing w:val="33"/>
        </w:rPr>
        <w:t xml:space="preserve">  </w:t>
      </w:r>
      <w:r>
        <w:t>уметь</w:t>
      </w:r>
      <w:r>
        <w:rPr>
          <w:spacing w:val="34"/>
        </w:rPr>
        <w:t xml:space="preserve">  </w:t>
      </w:r>
      <w:r>
        <w:t>объяснять</w:t>
      </w:r>
      <w:r>
        <w:rPr>
          <w:spacing w:val="34"/>
        </w:rPr>
        <w:t xml:space="preserve">  </w:t>
      </w:r>
      <w:r>
        <w:t>содержание</w:t>
      </w:r>
      <w:r>
        <w:rPr>
          <w:spacing w:val="33"/>
        </w:rPr>
        <w:t xml:space="preserve">  </w:t>
      </w:r>
      <w:r>
        <w:t>таких</w:t>
      </w:r>
      <w:r>
        <w:rPr>
          <w:spacing w:val="30"/>
        </w:rPr>
        <w:t xml:space="preserve">  </w:t>
      </w:r>
      <w:r>
        <w:t>картин,</w:t>
      </w:r>
      <w:r>
        <w:rPr>
          <w:spacing w:val="35"/>
        </w:rPr>
        <w:t xml:space="preserve">  </w:t>
      </w:r>
      <w:r>
        <w:rPr>
          <w:spacing w:val="-5"/>
        </w:rPr>
        <w:t>как</w:t>
      </w:r>
    </w:p>
    <w:p w:rsidR="003F632E" w:rsidRDefault="005F4B4A">
      <w:pPr>
        <w:pStyle w:val="a3"/>
        <w:spacing w:line="242" w:lineRule="auto"/>
        <w:ind w:right="632" w:firstLine="0"/>
      </w:pPr>
      <w:r>
        <w:t>«Последний день Помпеи» К. Брюллова, «Боярыня Морозова» и другие картины В. Сурикова, «Бурлаки на Волге» И. Репина;</w:t>
      </w:r>
    </w:p>
    <w:p w:rsidR="003F632E" w:rsidRDefault="005F4B4A">
      <w:pPr>
        <w:pStyle w:val="a3"/>
        <w:spacing w:line="237" w:lineRule="auto"/>
        <w:ind w:right="633"/>
      </w:pPr>
      <w:r>
        <w:t>иметь представление о развитии исторического жанра в творчестве отечественных художников ХХ 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6"/>
      </w:pPr>
      <w: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3F632E" w:rsidRDefault="005F4B4A">
      <w:pPr>
        <w:pStyle w:val="a3"/>
        <w:spacing w:before="3" w:line="275" w:lineRule="exact"/>
        <w:ind w:left="1330" w:firstLine="0"/>
      </w:pPr>
      <w:r>
        <w:t>узнавать</w:t>
      </w:r>
      <w:r>
        <w:rPr>
          <w:spacing w:val="63"/>
        </w:rPr>
        <w:t xml:space="preserve"> </w:t>
      </w:r>
      <w:r>
        <w:t>и</w:t>
      </w:r>
      <w:r>
        <w:rPr>
          <w:spacing w:val="65"/>
        </w:rPr>
        <w:t xml:space="preserve"> </w:t>
      </w:r>
      <w:r>
        <w:t>называть</w:t>
      </w:r>
      <w:r>
        <w:rPr>
          <w:spacing w:val="61"/>
        </w:rPr>
        <w:t xml:space="preserve"> </w:t>
      </w:r>
      <w:r>
        <w:t>авторов</w:t>
      </w:r>
      <w:r>
        <w:rPr>
          <w:spacing w:val="61"/>
        </w:rPr>
        <w:t xml:space="preserve"> </w:t>
      </w:r>
      <w:r>
        <w:t>таких</w:t>
      </w:r>
      <w:r>
        <w:rPr>
          <w:spacing w:val="60"/>
        </w:rPr>
        <w:t xml:space="preserve"> </w:t>
      </w:r>
      <w:r>
        <w:t>произведений,</w:t>
      </w:r>
      <w:r>
        <w:rPr>
          <w:spacing w:val="66"/>
        </w:rPr>
        <w:t xml:space="preserve"> </w:t>
      </w:r>
      <w:r>
        <w:t>как</w:t>
      </w:r>
      <w:r>
        <w:rPr>
          <w:spacing w:val="62"/>
        </w:rPr>
        <w:t xml:space="preserve"> </w:t>
      </w:r>
      <w:r>
        <w:t>«Давид»</w:t>
      </w:r>
      <w:r>
        <w:rPr>
          <w:spacing w:val="60"/>
        </w:rPr>
        <w:t xml:space="preserve"> </w:t>
      </w:r>
      <w:r>
        <w:rPr>
          <w:spacing w:val="-2"/>
        </w:rPr>
        <w:t>Микеланджело,</w:t>
      </w:r>
    </w:p>
    <w:p w:rsidR="003F632E" w:rsidRDefault="005F4B4A">
      <w:pPr>
        <w:pStyle w:val="a3"/>
        <w:spacing w:line="275" w:lineRule="exact"/>
        <w:ind w:firstLine="0"/>
      </w:pPr>
      <w:r>
        <w:t>«Весна»</w:t>
      </w:r>
      <w:r>
        <w:rPr>
          <w:spacing w:val="-5"/>
        </w:rPr>
        <w:t xml:space="preserve"> </w:t>
      </w:r>
      <w:r>
        <w:t>С.</w:t>
      </w:r>
      <w:r>
        <w:rPr>
          <w:spacing w:val="2"/>
        </w:rPr>
        <w:t xml:space="preserve"> </w:t>
      </w:r>
      <w:r>
        <w:rPr>
          <w:spacing w:val="-2"/>
        </w:rPr>
        <w:t>Боттичелли;</w:t>
      </w:r>
    </w:p>
    <w:p w:rsidR="003F632E" w:rsidRDefault="005F4B4A">
      <w:pPr>
        <w:pStyle w:val="a3"/>
        <w:spacing w:before="3"/>
        <w:ind w:right="634"/>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F632E" w:rsidRDefault="005F4B4A">
      <w:pPr>
        <w:pStyle w:val="a3"/>
        <w:spacing w:line="242" w:lineRule="auto"/>
        <w:ind w:right="633"/>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F632E" w:rsidRDefault="005F4B4A">
      <w:pPr>
        <w:pStyle w:val="a3"/>
        <w:spacing w:line="271" w:lineRule="exact"/>
        <w:ind w:left="1330" w:firstLine="0"/>
      </w:pPr>
      <w:r>
        <w:t>Библейские</w:t>
      </w:r>
      <w:r>
        <w:rPr>
          <w:spacing w:val="-3"/>
        </w:rPr>
        <w:t xml:space="preserve"> </w:t>
      </w:r>
      <w:r>
        <w:t>темы</w:t>
      </w:r>
      <w:r>
        <w:rPr>
          <w:spacing w:val="-5"/>
        </w:rPr>
        <w:t xml:space="preserve"> </w:t>
      </w:r>
      <w:r>
        <w:t>в</w:t>
      </w:r>
      <w:r>
        <w:rPr>
          <w:spacing w:val="-5"/>
        </w:rPr>
        <w:t xml:space="preserve"> </w:t>
      </w:r>
      <w:r>
        <w:t xml:space="preserve">изобразительном </w:t>
      </w:r>
      <w:r>
        <w:rPr>
          <w:spacing w:val="-2"/>
        </w:rPr>
        <w:t>искусстве:</w:t>
      </w:r>
    </w:p>
    <w:p w:rsidR="003F632E" w:rsidRDefault="005F4B4A">
      <w:pPr>
        <w:pStyle w:val="a3"/>
        <w:spacing w:before="3" w:line="237" w:lineRule="auto"/>
        <w:ind w:right="638"/>
      </w:pPr>
      <w:r>
        <w:t>знать о значении библейских сюжетов в истории культуры и узнавать сюжеты Священной истории в произведениях искусства;</w:t>
      </w:r>
    </w:p>
    <w:p w:rsidR="003F632E" w:rsidRDefault="005F4B4A">
      <w:pPr>
        <w:pStyle w:val="a3"/>
        <w:spacing w:before="6" w:line="237" w:lineRule="auto"/>
        <w:ind w:right="63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F632E" w:rsidRDefault="005F4B4A">
      <w:pPr>
        <w:pStyle w:val="a3"/>
        <w:spacing w:before="3"/>
        <w:ind w:right="625"/>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3F632E" w:rsidRDefault="005F4B4A">
      <w:pPr>
        <w:pStyle w:val="a3"/>
        <w:spacing w:line="274" w:lineRule="exact"/>
        <w:ind w:left="1330" w:firstLine="0"/>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rsidR="003F632E" w:rsidRDefault="005F4B4A">
      <w:pPr>
        <w:pStyle w:val="a3"/>
        <w:spacing w:before="5" w:line="237" w:lineRule="auto"/>
        <w:ind w:right="637"/>
      </w:pPr>
      <w:r>
        <w:t>уметь рассказывать о содержании</w:t>
      </w:r>
      <w:r>
        <w:rPr>
          <w:spacing w:val="-2"/>
        </w:rPr>
        <w:t xml:space="preserve"> </w:t>
      </w:r>
      <w:r>
        <w:t>знаменитых</w:t>
      </w:r>
      <w:r>
        <w:rPr>
          <w:spacing w:val="-3"/>
        </w:rPr>
        <w:t xml:space="preserve"> </w:t>
      </w:r>
      <w:r>
        <w:t>русских</w:t>
      </w:r>
      <w:r>
        <w:rPr>
          <w:spacing w:val="-3"/>
        </w:rPr>
        <w:t xml:space="preserve"> </w:t>
      </w:r>
      <w:r>
        <w:t>картин на библейские темы, таких</w:t>
      </w:r>
      <w:r>
        <w:rPr>
          <w:spacing w:val="45"/>
        </w:rPr>
        <w:t xml:space="preserve"> </w:t>
      </w:r>
      <w:r>
        <w:t>как</w:t>
      </w:r>
      <w:r>
        <w:rPr>
          <w:spacing w:val="56"/>
        </w:rPr>
        <w:t xml:space="preserve"> </w:t>
      </w:r>
      <w:r>
        <w:t>«Явление</w:t>
      </w:r>
      <w:r>
        <w:rPr>
          <w:spacing w:val="51"/>
        </w:rPr>
        <w:t xml:space="preserve"> </w:t>
      </w:r>
      <w:r>
        <w:t>Христа</w:t>
      </w:r>
      <w:r>
        <w:rPr>
          <w:spacing w:val="52"/>
        </w:rPr>
        <w:t xml:space="preserve"> </w:t>
      </w:r>
      <w:r>
        <w:t>народу»</w:t>
      </w:r>
      <w:r>
        <w:rPr>
          <w:spacing w:val="51"/>
        </w:rPr>
        <w:t xml:space="preserve"> </w:t>
      </w:r>
      <w:r>
        <w:t>А.</w:t>
      </w:r>
      <w:r>
        <w:rPr>
          <w:spacing w:val="55"/>
        </w:rPr>
        <w:t xml:space="preserve"> </w:t>
      </w:r>
      <w:r>
        <w:t>Иванова,</w:t>
      </w:r>
      <w:r>
        <w:rPr>
          <w:spacing w:val="54"/>
        </w:rPr>
        <w:t xml:space="preserve"> </w:t>
      </w:r>
      <w:r>
        <w:t>«Христос</w:t>
      </w:r>
      <w:r>
        <w:rPr>
          <w:spacing w:val="52"/>
        </w:rPr>
        <w:t xml:space="preserve"> </w:t>
      </w:r>
      <w:r>
        <w:t>в</w:t>
      </w:r>
      <w:r>
        <w:rPr>
          <w:spacing w:val="49"/>
        </w:rPr>
        <w:t xml:space="preserve"> </w:t>
      </w:r>
      <w:r>
        <w:t>пустыне»</w:t>
      </w:r>
      <w:r>
        <w:rPr>
          <w:spacing w:val="48"/>
        </w:rPr>
        <w:t xml:space="preserve"> </w:t>
      </w:r>
      <w:r>
        <w:t>И.</w:t>
      </w:r>
      <w:r>
        <w:rPr>
          <w:spacing w:val="54"/>
        </w:rPr>
        <w:t xml:space="preserve"> </w:t>
      </w:r>
      <w:r>
        <w:rPr>
          <w:spacing w:val="-2"/>
        </w:rPr>
        <w:t>Крамского,</w:t>
      </w:r>
    </w:p>
    <w:p w:rsidR="003F632E" w:rsidRDefault="005F4B4A">
      <w:pPr>
        <w:pStyle w:val="a3"/>
        <w:spacing w:before="3" w:line="275" w:lineRule="exact"/>
        <w:ind w:firstLine="0"/>
      </w:pPr>
      <w:r>
        <w:t>«Тайная</w:t>
      </w:r>
      <w:r>
        <w:rPr>
          <w:spacing w:val="-3"/>
        </w:rPr>
        <w:t xml:space="preserve"> </w:t>
      </w:r>
      <w:r>
        <w:t>вечеря»</w:t>
      </w:r>
      <w:r>
        <w:rPr>
          <w:spacing w:val="-5"/>
        </w:rPr>
        <w:t xml:space="preserve"> </w:t>
      </w:r>
      <w:r>
        <w:t>Н.</w:t>
      </w:r>
      <w:r>
        <w:rPr>
          <w:spacing w:val="1"/>
        </w:rPr>
        <w:t xml:space="preserve"> </w:t>
      </w:r>
      <w:r>
        <w:t>Ге,</w:t>
      </w:r>
      <w:r>
        <w:rPr>
          <w:spacing w:val="1"/>
        </w:rPr>
        <w:t xml:space="preserve"> </w:t>
      </w:r>
      <w:r>
        <w:t>«Христос</w:t>
      </w:r>
      <w:r>
        <w:rPr>
          <w:spacing w:val="-7"/>
        </w:rPr>
        <w:t xml:space="preserve"> </w:t>
      </w:r>
      <w:r>
        <w:t>и</w:t>
      </w:r>
      <w:r>
        <w:rPr>
          <w:spacing w:val="-4"/>
        </w:rPr>
        <w:t xml:space="preserve"> </w:t>
      </w:r>
      <w:r>
        <w:t>грешница»</w:t>
      </w:r>
      <w:r>
        <w:rPr>
          <w:spacing w:val="-5"/>
        </w:rPr>
        <w:t xml:space="preserve"> </w:t>
      </w:r>
      <w:r>
        <w:t>В.</w:t>
      </w:r>
      <w:r>
        <w:rPr>
          <w:spacing w:val="2"/>
        </w:rPr>
        <w:t xml:space="preserve"> </w:t>
      </w:r>
      <w:r>
        <w:t>Поленова</w:t>
      </w:r>
      <w:r>
        <w:rPr>
          <w:spacing w:val="-6"/>
        </w:rPr>
        <w:t xml:space="preserve"> </w:t>
      </w:r>
      <w:r>
        <w:t>и</w:t>
      </w:r>
      <w:r>
        <w:rPr>
          <w:spacing w:val="1"/>
        </w:rPr>
        <w:t xml:space="preserve"> </w:t>
      </w:r>
      <w:r>
        <w:t>других</w:t>
      </w:r>
      <w:r>
        <w:rPr>
          <w:spacing w:val="-5"/>
        </w:rPr>
        <w:t xml:space="preserve"> </w:t>
      </w:r>
      <w:r>
        <w:rPr>
          <w:spacing w:val="-2"/>
        </w:rPr>
        <w:t>картин;</w:t>
      </w:r>
    </w:p>
    <w:p w:rsidR="003F632E" w:rsidRDefault="005F4B4A">
      <w:pPr>
        <w:pStyle w:val="a3"/>
        <w:spacing w:line="242" w:lineRule="auto"/>
        <w:jc w:val="left"/>
      </w:pPr>
      <w:r>
        <w:t>иметь</w:t>
      </w:r>
      <w:r>
        <w:rPr>
          <w:spacing w:val="80"/>
        </w:rPr>
        <w:t xml:space="preserve"> </w:t>
      </w:r>
      <w:r>
        <w:t>представление</w:t>
      </w:r>
      <w:r>
        <w:rPr>
          <w:spacing w:val="80"/>
        </w:rPr>
        <w:t xml:space="preserve"> </w:t>
      </w:r>
      <w:r>
        <w:t>о</w:t>
      </w:r>
      <w:r>
        <w:rPr>
          <w:spacing w:val="80"/>
          <w:w w:val="150"/>
        </w:rPr>
        <w:t xml:space="preserve"> </w:t>
      </w:r>
      <w:r>
        <w:t>смысловом</w:t>
      </w:r>
      <w:r>
        <w:rPr>
          <w:spacing w:val="80"/>
          <w:w w:val="150"/>
        </w:rPr>
        <w:t xml:space="preserve"> </w:t>
      </w:r>
      <w:r>
        <w:t>различии</w:t>
      </w:r>
      <w:r>
        <w:rPr>
          <w:spacing w:val="80"/>
          <w:w w:val="150"/>
        </w:rPr>
        <w:t xml:space="preserve"> </w:t>
      </w:r>
      <w:r>
        <w:t>между</w:t>
      </w:r>
      <w:r>
        <w:rPr>
          <w:spacing w:val="80"/>
        </w:rPr>
        <w:t xml:space="preserve"> </w:t>
      </w:r>
      <w:r>
        <w:t>иконой</w:t>
      </w:r>
      <w:r>
        <w:rPr>
          <w:spacing w:val="80"/>
        </w:rPr>
        <w:t xml:space="preserve"> </w:t>
      </w:r>
      <w:r>
        <w:t>и</w:t>
      </w:r>
      <w:r>
        <w:rPr>
          <w:spacing w:val="80"/>
        </w:rPr>
        <w:t xml:space="preserve"> </w:t>
      </w:r>
      <w:r>
        <w:t>картиной</w:t>
      </w:r>
      <w:r>
        <w:rPr>
          <w:spacing w:val="80"/>
        </w:rPr>
        <w:t xml:space="preserve"> </w:t>
      </w:r>
      <w:r>
        <w:t>на</w:t>
      </w:r>
      <w:r>
        <w:rPr>
          <w:spacing w:val="40"/>
        </w:rPr>
        <w:t xml:space="preserve"> </w:t>
      </w:r>
      <w:r>
        <w:t>библейские темы;</w:t>
      </w:r>
    </w:p>
    <w:p w:rsidR="003F632E" w:rsidRDefault="005F4B4A">
      <w:pPr>
        <w:pStyle w:val="a3"/>
        <w:spacing w:line="242" w:lineRule="auto"/>
        <w:jc w:val="left"/>
      </w:pPr>
      <w:r>
        <w:t>иметь</w:t>
      </w:r>
      <w:r>
        <w:rPr>
          <w:spacing w:val="80"/>
        </w:rPr>
        <w:t xml:space="preserve"> </w:t>
      </w:r>
      <w:r>
        <w:t>знания</w:t>
      </w:r>
      <w:r>
        <w:rPr>
          <w:spacing w:val="73"/>
        </w:rPr>
        <w:t xml:space="preserve"> </w:t>
      </w:r>
      <w:r>
        <w:t>о</w:t>
      </w:r>
      <w:r>
        <w:rPr>
          <w:spacing w:val="80"/>
        </w:rPr>
        <w:t xml:space="preserve"> </w:t>
      </w:r>
      <w:r>
        <w:t>русской</w:t>
      </w:r>
      <w:r>
        <w:rPr>
          <w:spacing w:val="80"/>
        </w:rPr>
        <w:t xml:space="preserve"> </w:t>
      </w:r>
      <w:r>
        <w:t>иконописи,</w:t>
      </w:r>
      <w:r>
        <w:rPr>
          <w:spacing w:val="76"/>
        </w:rPr>
        <w:t xml:space="preserve"> </w:t>
      </w:r>
      <w:r>
        <w:t>о</w:t>
      </w:r>
      <w:r>
        <w:rPr>
          <w:spacing w:val="80"/>
        </w:rPr>
        <w:t xml:space="preserve"> </w:t>
      </w:r>
      <w:r>
        <w:t>великих</w:t>
      </w:r>
      <w:r>
        <w:rPr>
          <w:spacing w:val="78"/>
        </w:rPr>
        <w:t xml:space="preserve"> </w:t>
      </w:r>
      <w:r>
        <w:t>русских</w:t>
      </w:r>
      <w:r>
        <w:rPr>
          <w:spacing w:val="78"/>
        </w:rPr>
        <w:t xml:space="preserve"> </w:t>
      </w:r>
      <w:r>
        <w:t>иконописцах:</w:t>
      </w:r>
      <w:r>
        <w:rPr>
          <w:spacing w:val="80"/>
        </w:rPr>
        <w:t xml:space="preserve"> </w:t>
      </w:r>
      <w:r>
        <w:t>Андрее Рублёве, Феофане Греке, Дионисии;</w:t>
      </w:r>
    </w:p>
    <w:p w:rsidR="003F632E" w:rsidRDefault="005F4B4A">
      <w:pPr>
        <w:pStyle w:val="a3"/>
        <w:spacing w:line="242" w:lineRule="auto"/>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40"/>
        </w:rPr>
        <w:t xml:space="preserve"> </w:t>
      </w:r>
      <w:r>
        <w:t>уникальное</w:t>
      </w:r>
      <w:r>
        <w:rPr>
          <w:spacing w:val="40"/>
        </w:rPr>
        <w:t xml:space="preserve"> </w:t>
      </w:r>
      <w:r>
        <w:t>и</w:t>
      </w:r>
      <w:r>
        <w:rPr>
          <w:spacing w:val="40"/>
        </w:rPr>
        <w:t xml:space="preserve"> </w:t>
      </w:r>
      <w:r>
        <w:t>высокое достижение отечественной культуры;</w:t>
      </w:r>
    </w:p>
    <w:p w:rsidR="003F632E" w:rsidRDefault="005F4B4A">
      <w:pPr>
        <w:pStyle w:val="a3"/>
        <w:spacing w:line="242" w:lineRule="auto"/>
        <w:ind w:right="631"/>
        <w:jc w:val="left"/>
      </w:pPr>
      <w:r>
        <w:t>объяснять творческий и деятельный характер восприятия произведений искусства на основе художественной культуры зрителя;</w:t>
      </w:r>
    </w:p>
    <w:p w:rsidR="003F632E" w:rsidRDefault="005F4B4A">
      <w:pPr>
        <w:pStyle w:val="a3"/>
        <w:spacing w:line="242" w:lineRule="auto"/>
        <w:jc w:val="left"/>
      </w:pPr>
      <w:r>
        <w:t>рассуждать</w:t>
      </w:r>
      <w:r>
        <w:rPr>
          <w:spacing w:val="40"/>
        </w:rPr>
        <w:t xml:space="preserve"> </w:t>
      </w:r>
      <w:r>
        <w:t>о</w:t>
      </w:r>
      <w:r>
        <w:rPr>
          <w:spacing w:val="39"/>
        </w:rPr>
        <w:t xml:space="preserve"> </w:t>
      </w:r>
      <w:r>
        <w:t>месте</w:t>
      </w:r>
      <w:r>
        <w:rPr>
          <w:spacing w:val="39"/>
        </w:rPr>
        <w:t xml:space="preserve"> </w:t>
      </w:r>
      <w:r>
        <w:t>и</w:t>
      </w:r>
      <w:r>
        <w:rPr>
          <w:spacing w:val="35"/>
        </w:rPr>
        <w:t xml:space="preserve"> </w:t>
      </w:r>
      <w:r>
        <w:t>значении</w:t>
      </w:r>
      <w:r>
        <w:rPr>
          <w:spacing w:val="35"/>
        </w:rPr>
        <w:t xml:space="preserve"> </w:t>
      </w:r>
      <w:r>
        <w:t>изобразительного</w:t>
      </w:r>
      <w:r>
        <w:rPr>
          <w:spacing w:val="39"/>
        </w:rPr>
        <w:t xml:space="preserve"> </w:t>
      </w:r>
      <w:r>
        <w:t>искусства</w:t>
      </w:r>
      <w:r>
        <w:rPr>
          <w:spacing w:val="38"/>
        </w:rPr>
        <w:t xml:space="preserve"> </w:t>
      </w:r>
      <w:r>
        <w:t>в</w:t>
      </w:r>
      <w:r>
        <w:rPr>
          <w:spacing w:val="40"/>
        </w:rPr>
        <w:t xml:space="preserve"> </w:t>
      </w:r>
      <w:r>
        <w:t>культуре,</w:t>
      </w:r>
      <w:r>
        <w:rPr>
          <w:spacing w:val="40"/>
        </w:rPr>
        <w:t xml:space="preserve"> </w:t>
      </w:r>
      <w:r>
        <w:t>в</w:t>
      </w:r>
      <w:r>
        <w:rPr>
          <w:spacing w:val="36"/>
        </w:rPr>
        <w:t xml:space="preserve"> </w:t>
      </w:r>
      <w:r>
        <w:t>жизни общества, в жизни человека.</w:t>
      </w:r>
    </w:p>
    <w:p w:rsidR="003F632E" w:rsidRDefault="005F4B4A">
      <w:pPr>
        <w:pStyle w:val="a3"/>
        <w:spacing w:line="242" w:lineRule="auto"/>
        <w:jc w:val="left"/>
      </w:pPr>
      <w:r>
        <w:t>К</w:t>
      </w:r>
      <w:r>
        <w:rPr>
          <w:spacing w:val="77"/>
        </w:rPr>
        <w:t xml:space="preserve"> </w:t>
      </w:r>
      <w:r>
        <w:t>концу</w:t>
      </w:r>
      <w:r>
        <w:rPr>
          <w:spacing w:val="40"/>
        </w:rPr>
        <w:t xml:space="preserve"> </w:t>
      </w:r>
      <w:r>
        <w:t>обучения</w:t>
      </w:r>
      <w:r>
        <w:rPr>
          <w:spacing w:val="78"/>
        </w:rPr>
        <w:t xml:space="preserve"> </w:t>
      </w:r>
      <w:r>
        <w:t>в</w:t>
      </w:r>
      <w:r>
        <w:rPr>
          <w:spacing w:val="80"/>
        </w:rPr>
        <w:t xml:space="preserve"> </w:t>
      </w:r>
      <w:r>
        <w:rPr>
          <w:b/>
        </w:rPr>
        <w:t>7</w:t>
      </w:r>
      <w:r>
        <w:rPr>
          <w:b/>
          <w:spacing w:val="80"/>
        </w:rPr>
        <w:t xml:space="preserve"> </w:t>
      </w:r>
      <w:r>
        <w:rPr>
          <w:b/>
        </w:rPr>
        <w:t>классе</w:t>
      </w:r>
      <w:r>
        <w:rPr>
          <w:b/>
          <w:spacing w:val="75"/>
        </w:rPr>
        <w:t xml:space="preserve"> </w:t>
      </w:r>
      <w:r>
        <w:t>обучающийся</w:t>
      </w:r>
      <w:r>
        <w:rPr>
          <w:spacing w:val="78"/>
        </w:rPr>
        <w:t xml:space="preserve"> </w:t>
      </w:r>
      <w:r>
        <w:t>получит</w:t>
      </w:r>
      <w:r>
        <w:rPr>
          <w:spacing w:val="79"/>
        </w:rPr>
        <w:t xml:space="preserve"> </w:t>
      </w:r>
      <w:r>
        <w:t>следующие</w:t>
      </w:r>
      <w:r>
        <w:rPr>
          <w:spacing w:val="77"/>
        </w:rPr>
        <w:t xml:space="preserve"> </w:t>
      </w:r>
      <w:r>
        <w:t>предметные результаты по отдельным темам программы по изобразительному искусству:</w:t>
      </w:r>
    </w:p>
    <w:p w:rsidR="003F632E" w:rsidRDefault="005F4B4A">
      <w:pPr>
        <w:pStyle w:val="2"/>
        <w:spacing w:line="275" w:lineRule="exact"/>
        <w:jc w:val="left"/>
      </w:pPr>
      <w:r>
        <w:t>Модуль</w:t>
      </w:r>
      <w:r>
        <w:rPr>
          <w:spacing w:val="-5"/>
        </w:rPr>
        <w:t xml:space="preserve"> </w:t>
      </w:r>
      <w:r>
        <w:t>№</w:t>
      </w:r>
      <w:r>
        <w:rPr>
          <w:spacing w:val="-2"/>
        </w:rPr>
        <w:t xml:space="preserve"> </w:t>
      </w:r>
      <w:r>
        <w:t>3</w:t>
      </w:r>
      <w:r>
        <w:rPr>
          <w:spacing w:val="1"/>
        </w:rPr>
        <w:t xml:space="preserve"> </w:t>
      </w:r>
      <w:r>
        <w:t>«Архитектура и</w:t>
      </w:r>
      <w:r>
        <w:rPr>
          <w:spacing w:val="-3"/>
        </w:rPr>
        <w:t xml:space="preserve"> </w:t>
      </w:r>
      <w:r>
        <w:rPr>
          <w:spacing w:val="-2"/>
        </w:rPr>
        <w:t>дизайн»</w:t>
      </w:r>
    </w:p>
    <w:p w:rsidR="003F632E" w:rsidRDefault="005F4B4A">
      <w:pPr>
        <w:pStyle w:val="a3"/>
        <w:ind w:right="626"/>
        <w:jc w:val="right"/>
      </w:pPr>
      <w:r>
        <w:t>характеризовать архитектуру</w:t>
      </w:r>
      <w:r>
        <w:rPr>
          <w:spacing w:val="-2"/>
        </w:rPr>
        <w:t xml:space="preserve"> </w:t>
      </w:r>
      <w:r>
        <w:t>и дизайн как конструктивные виды искусства, то есть искусства</w:t>
      </w:r>
      <w:r>
        <w:rPr>
          <w:spacing w:val="-4"/>
        </w:rPr>
        <w:t xml:space="preserve"> </w:t>
      </w:r>
      <w:r>
        <w:t>художественного</w:t>
      </w:r>
      <w:r>
        <w:rPr>
          <w:spacing w:val="-3"/>
        </w:rPr>
        <w:t xml:space="preserve"> </w:t>
      </w:r>
      <w:r>
        <w:t>построения</w:t>
      </w:r>
      <w:r>
        <w:rPr>
          <w:spacing w:val="-7"/>
        </w:rPr>
        <w:t xml:space="preserve"> </w:t>
      </w:r>
      <w:r>
        <w:t>предметно-пространственной</w:t>
      </w:r>
      <w:r>
        <w:rPr>
          <w:spacing w:val="-2"/>
        </w:rPr>
        <w:t xml:space="preserve"> </w:t>
      </w:r>
      <w:r>
        <w:t>среды</w:t>
      </w:r>
      <w:r>
        <w:rPr>
          <w:spacing w:val="-5"/>
        </w:rPr>
        <w:t xml:space="preserve"> </w:t>
      </w:r>
      <w:r>
        <w:t>жизни</w:t>
      </w:r>
      <w:r>
        <w:rPr>
          <w:spacing w:val="-6"/>
        </w:rPr>
        <w:t xml:space="preserve"> </w:t>
      </w:r>
      <w:r>
        <w:t>людей; объяснять роль архитектуры и дизайна в построении предметно-пространственной</w:t>
      </w:r>
    </w:p>
    <w:p w:rsidR="003F632E" w:rsidRDefault="005F4B4A">
      <w:pPr>
        <w:pStyle w:val="a3"/>
        <w:spacing w:line="274" w:lineRule="exact"/>
        <w:ind w:firstLine="0"/>
        <w:jc w:val="left"/>
      </w:pPr>
      <w:r>
        <w:t>среды</w:t>
      </w:r>
      <w:r>
        <w:rPr>
          <w:spacing w:val="-5"/>
        </w:rPr>
        <w:t xml:space="preserve"> </w:t>
      </w:r>
      <w:r>
        <w:t>жизнедеятельности</w:t>
      </w:r>
      <w:r>
        <w:rPr>
          <w:spacing w:val="-8"/>
        </w:rPr>
        <w:t xml:space="preserve"> </w:t>
      </w:r>
      <w:r>
        <w:rPr>
          <w:spacing w:val="-2"/>
        </w:rPr>
        <w:t>человека;</w:t>
      </w:r>
    </w:p>
    <w:p w:rsidR="003F632E" w:rsidRDefault="005F4B4A">
      <w:pPr>
        <w:pStyle w:val="a3"/>
        <w:spacing w:line="237" w:lineRule="auto"/>
        <w:jc w:val="left"/>
      </w:pPr>
      <w:r>
        <w:t>рассуждать о влиянии предметно-пространственной среды на чувства, установки и поведение человека;</w:t>
      </w:r>
    </w:p>
    <w:p w:rsidR="003F632E" w:rsidRDefault="005F4B4A">
      <w:pPr>
        <w:pStyle w:val="a3"/>
        <w:spacing w:line="237" w:lineRule="auto"/>
        <w:jc w:val="left"/>
      </w:pPr>
      <w:r>
        <w:t>рассуждать о том, как предметно-пространственная среда организует деятельность человека и представления о самом себе;</w:t>
      </w:r>
    </w:p>
    <w:p w:rsidR="003F632E" w:rsidRDefault="005F4B4A">
      <w:pPr>
        <w:pStyle w:val="a3"/>
        <w:spacing w:line="237" w:lineRule="auto"/>
        <w:jc w:val="left"/>
      </w:pPr>
      <w:r>
        <w:t>объяснять</w:t>
      </w:r>
      <w:r>
        <w:rPr>
          <w:spacing w:val="-6"/>
        </w:rPr>
        <w:t xml:space="preserve"> </w:t>
      </w:r>
      <w:r>
        <w:t>ценность</w:t>
      </w:r>
      <w:r>
        <w:rPr>
          <w:spacing w:val="-6"/>
        </w:rPr>
        <w:t xml:space="preserve"> </w:t>
      </w:r>
      <w:r>
        <w:t>сохранения</w:t>
      </w:r>
      <w:r>
        <w:rPr>
          <w:spacing w:val="-7"/>
        </w:rPr>
        <w:t xml:space="preserve"> </w:t>
      </w:r>
      <w:r>
        <w:t>культурного</w:t>
      </w:r>
      <w:r>
        <w:rPr>
          <w:spacing w:val="-4"/>
        </w:rPr>
        <w:t xml:space="preserve"> </w:t>
      </w:r>
      <w:r>
        <w:t>наследия,</w:t>
      </w:r>
      <w:r>
        <w:rPr>
          <w:spacing w:val="-1"/>
        </w:rPr>
        <w:t xml:space="preserve"> </w:t>
      </w:r>
      <w:r>
        <w:t>выраженного</w:t>
      </w:r>
      <w:r>
        <w:rPr>
          <w:spacing w:val="-4"/>
        </w:rPr>
        <w:t xml:space="preserve"> </w:t>
      </w:r>
      <w:r>
        <w:t>в</w:t>
      </w:r>
      <w:r>
        <w:rPr>
          <w:spacing w:val="-6"/>
        </w:rPr>
        <w:t xml:space="preserve"> </w:t>
      </w:r>
      <w:r>
        <w:t>архитектуре, предметах труда и быта разных эпох.</w:t>
      </w:r>
    </w:p>
    <w:p w:rsidR="003F632E" w:rsidRDefault="005F4B4A">
      <w:pPr>
        <w:pStyle w:val="a3"/>
        <w:spacing w:line="275" w:lineRule="exact"/>
        <w:ind w:left="1330" w:firstLine="0"/>
        <w:jc w:val="left"/>
      </w:pPr>
      <w:r>
        <w:t>Графический</w:t>
      </w:r>
      <w:r>
        <w:rPr>
          <w:spacing w:val="-5"/>
        </w:rPr>
        <w:t xml:space="preserve"> </w:t>
      </w:r>
      <w:r>
        <w:rPr>
          <w:spacing w:val="-2"/>
        </w:rPr>
        <w:t>дизайн:</w:t>
      </w:r>
    </w:p>
    <w:p w:rsidR="003F632E" w:rsidRDefault="005F4B4A">
      <w:pPr>
        <w:pStyle w:val="a3"/>
        <w:spacing w:line="242" w:lineRule="auto"/>
        <w:jc w:val="left"/>
      </w:pPr>
      <w:r>
        <w:t>объяснять</w:t>
      </w:r>
      <w:r>
        <w:rPr>
          <w:spacing w:val="80"/>
        </w:rPr>
        <w:t xml:space="preserve"> </w:t>
      </w:r>
      <w:r>
        <w:t>понятие</w:t>
      </w:r>
      <w:r>
        <w:rPr>
          <w:spacing w:val="80"/>
        </w:rPr>
        <w:t xml:space="preserve"> </w:t>
      </w:r>
      <w:r>
        <w:t>формальной</w:t>
      </w:r>
      <w:r>
        <w:rPr>
          <w:spacing w:val="80"/>
        </w:rPr>
        <w:t xml:space="preserve"> </w:t>
      </w:r>
      <w:r>
        <w:t>композиции</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как</w:t>
      </w:r>
      <w:r>
        <w:rPr>
          <w:spacing w:val="80"/>
        </w:rPr>
        <w:t xml:space="preserve"> </w:t>
      </w:r>
      <w:r>
        <w:t>основы</w:t>
      </w:r>
      <w:r>
        <w:rPr>
          <w:spacing w:val="80"/>
        </w:rPr>
        <w:t xml:space="preserve"> </w:t>
      </w:r>
      <w:r>
        <w:t>языка конструктивных искусств;</w:t>
      </w:r>
    </w:p>
    <w:p w:rsidR="003F632E" w:rsidRDefault="005F4B4A">
      <w:pPr>
        <w:pStyle w:val="a3"/>
        <w:spacing w:line="269" w:lineRule="exact"/>
        <w:ind w:left="1330" w:firstLine="0"/>
        <w:jc w:val="left"/>
      </w:pPr>
      <w:r>
        <w:t>объяснять</w:t>
      </w:r>
      <w:r>
        <w:rPr>
          <w:spacing w:val="-8"/>
        </w:rPr>
        <w:t xml:space="preserve"> </w:t>
      </w:r>
      <w:r>
        <w:t>основные средства</w:t>
      </w:r>
      <w:r>
        <w:rPr>
          <w:spacing w:val="3"/>
        </w:rPr>
        <w:t xml:space="preserve"> </w:t>
      </w:r>
      <w:r>
        <w:t>–</w:t>
      </w:r>
      <w:r>
        <w:rPr>
          <w:spacing w:val="-4"/>
        </w:rPr>
        <w:t xml:space="preserve"> </w:t>
      </w:r>
      <w:r>
        <w:t>требования к</w:t>
      </w:r>
      <w:r>
        <w:rPr>
          <w:spacing w:val="-1"/>
        </w:rPr>
        <w:t xml:space="preserve"> </w:t>
      </w:r>
      <w:r>
        <w:rPr>
          <w:spacing w:val="-2"/>
        </w:rPr>
        <w:t>композиции;</w:t>
      </w:r>
    </w:p>
    <w:p w:rsidR="003F632E" w:rsidRDefault="005F4B4A">
      <w:pPr>
        <w:pStyle w:val="a3"/>
        <w:spacing w:line="275" w:lineRule="exact"/>
        <w:ind w:left="1330" w:firstLine="0"/>
        <w:jc w:val="left"/>
      </w:pPr>
      <w:r>
        <w:t>уметь</w:t>
      </w:r>
      <w:r>
        <w:rPr>
          <w:spacing w:val="-3"/>
        </w:rPr>
        <w:t xml:space="preserve"> </w:t>
      </w:r>
      <w:r>
        <w:t>перечислять</w:t>
      </w:r>
      <w:r>
        <w:rPr>
          <w:spacing w:val="-1"/>
        </w:rPr>
        <w:t xml:space="preserve"> </w:t>
      </w:r>
      <w:r>
        <w:t>и</w:t>
      </w:r>
      <w:r>
        <w:rPr>
          <w:spacing w:val="-6"/>
        </w:rPr>
        <w:t xml:space="preserve"> </w:t>
      </w:r>
      <w:r>
        <w:t>объяснять</w:t>
      </w:r>
      <w:r>
        <w:rPr>
          <w:spacing w:val="-5"/>
        </w:rPr>
        <w:t xml:space="preserve"> </w:t>
      </w:r>
      <w:r>
        <w:t>основные</w:t>
      </w:r>
      <w:r>
        <w:rPr>
          <w:spacing w:val="-7"/>
        </w:rPr>
        <w:t xml:space="preserve"> </w:t>
      </w:r>
      <w:r>
        <w:t>типы</w:t>
      </w:r>
      <w:r>
        <w:rPr>
          <w:spacing w:val="-4"/>
        </w:rPr>
        <w:t xml:space="preserve"> </w:t>
      </w:r>
      <w:r>
        <w:t xml:space="preserve">формальной </w:t>
      </w:r>
      <w:r>
        <w:rPr>
          <w:spacing w:val="-2"/>
        </w:rPr>
        <w:t>композиции;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jc w:val="left"/>
      </w:pPr>
      <w:r>
        <w:lastRenderedPageBreak/>
        <w:t>составлять</w:t>
      </w:r>
      <w:r>
        <w:rPr>
          <w:spacing w:val="40"/>
        </w:rPr>
        <w:t xml:space="preserve"> </w:t>
      </w:r>
      <w:r>
        <w:t>различные</w:t>
      </w:r>
      <w:r>
        <w:rPr>
          <w:spacing w:val="40"/>
        </w:rPr>
        <w:t xml:space="preserve"> </w:t>
      </w:r>
      <w:r>
        <w:t>формальные</w:t>
      </w:r>
      <w:r>
        <w:rPr>
          <w:spacing w:val="40"/>
        </w:rPr>
        <w:t xml:space="preserve"> </w:t>
      </w:r>
      <w:r>
        <w:t>композиции</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зависимости</w:t>
      </w:r>
      <w:r>
        <w:rPr>
          <w:spacing w:val="40"/>
        </w:rPr>
        <w:t xml:space="preserve"> </w:t>
      </w:r>
      <w:r>
        <w:t>от поставленных задач;</w:t>
      </w:r>
    </w:p>
    <w:p w:rsidR="003F632E" w:rsidRDefault="005F4B4A">
      <w:pPr>
        <w:pStyle w:val="a3"/>
        <w:tabs>
          <w:tab w:val="left" w:pos="2506"/>
          <w:tab w:val="left" w:pos="3106"/>
          <w:tab w:val="left" w:pos="4512"/>
          <w:tab w:val="left" w:pos="5926"/>
          <w:tab w:val="left" w:pos="7394"/>
          <w:tab w:val="left" w:pos="8180"/>
        </w:tabs>
        <w:spacing w:before="6" w:line="237" w:lineRule="auto"/>
        <w:ind w:right="640"/>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3F632E" w:rsidRDefault="005F4B4A">
      <w:pPr>
        <w:pStyle w:val="a3"/>
        <w:spacing w:before="3"/>
        <w:ind w:left="1330" w:right="1255" w:firstLine="0"/>
        <w:jc w:val="left"/>
      </w:pPr>
      <w:r>
        <w:t>составлять</w:t>
      </w:r>
      <w:r>
        <w:rPr>
          <w:spacing w:val="-6"/>
        </w:rPr>
        <w:t xml:space="preserve"> </w:t>
      </w:r>
      <w:r>
        <w:t>формальные</w:t>
      </w:r>
      <w:r>
        <w:rPr>
          <w:spacing w:val="-3"/>
        </w:rPr>
        <w:t xml:space="preserve"> </w:t>
      </w:r>
      <w:r>
        <w:t>композиции</w:t>
      </w:r>
      <w:r>
        <w:rPr>
          <w:spacing w:val="-6"/>
        </w:rPr>
        <w:t xml:space="preserve"> </w:t>
      </w:r>
      <w:r>
        <w:t>на</w:t>
      </w:r>
      <w:r>
        <w:rPr>
          <w:spacing w:val="-8"/>
        </w:rPr>
        <w:t xml:space="preserve"> </w:t>
      </w:r>
      <w:r>
        <w:t>выражение</w:t>
      </w:r>
      <w:r>
        <w:rPr>
          <w:spacing w:val="-3"/>
        </w:rPr>
        <w:t xml:space="preserve"> </w:t>
      </w:r>
      <w:r>
        <w:t>в</w:t>
      </w:r>
      <w:r>
        <w:rPr>
          <w:spacing w:val="-5"/>
        </w:rPr>
        <w:t xml:space="preserve"> </w:t>
      </w:r>
      <w:r>
        <w:t>них</w:t>
      </w:r>
      <w:r>
        <w:rPr>
          <w:spacing w:val="-7"/>
        </w:rPr>
        <w:t xml:space="preserve"> </w:t>
      </w:r>
      <w:r>
        <w:t>движения</w:t>
      </w:r>
      <w:r>
        <w:rPr>
          <w:spacing w:val="-2"/>
        </w:rPr>
        <w:t xml:space="preserve"> </w:t>
      </w:r>
      <w:r>
        <w:t>и</w:t>
      </w:r>
      <w:r>
        <w:rPr>
          <w:spacing w:val="-6"/>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3F632E" w:rsidRDefault="005F4B4A">
      <w:pPr>
        <w:pStyle w:val="a3"/>
        <w:spacing w:line="242" w:lineRule="auto"/>
        <w:ind w:right="639"/>
      </w:pPr>
      <w:r>
        <w:t xml:space="preserve">различать технологию использования цвета в живописи и в конструктивных </w:t>
      </w:r>
      <w:r>
        <w:rPr>
          <w:spacing w:val="-2"/>
        </w:rPr>
        <w:t>искусствах;</w:t>
      </w:r>
    </w:p>
    <w:p w:rsidR="003F632E" w:rsidRDefault="005F4B4A">
      <w:pPr>
        <w:pStyle w:val="a3"/>
        <w:spacing w:line="271" w:lineRule="exact"/>
        <w:ind w:left="1330" w:firstLine="0"/>
      </w:pPr>
      <w:r>
        <w:t>объяснять</w:t>
      </w:r>
      <w:r>
        <w:rPr>
          <w:spacing w:val="-7"/>
        </w:rPr>
        <w:t xml:space="preserve"> </w:t>
      </w:r>
      <w:r>
        <w:t>выражение</w:t>
      </w:r>
      <w:r>
        <w:rPr>
          <w:spacing w:val="-4"/>
        </w:rPr>
        <w:t xml:space="preserve"> </w:t>
      </w:r>
      <w:r>
        <w:t>«цветовой</w:t>
      </w:r>
      <w:r>
        <w:rPr>
          <w:spacing w:val="-7"/>
        </w:rPr>
        <w:t xml:space="preserve"> </w:t>
      </w:r>
      <w:r>
        <w:rPr>
          <w:spacing w:val="-2"/>
        </w:rPr>
        <w:t>образ»;</w:t>
      </w:r>
    </w:p>
    <w:p w:rsidR="003F632E" w:rsidRDefault="005F4B4A">
      <w:pPr>
        <w:pStyle w:val="a3"/>
        <w:spacing w:before="3" w:line="237" w:lineRule="auto"/>
        <w:ind w:right="646"/>
      </w:pPr>
      <w:r>
        <w:t>применять цвет в графических композициях как акцент или доминанту, объединённые одним стилем;</w:t>
      </w:r>
    </w:p>
    <w:p w:rsidR="003F632E" w:rsidRDefault="005F4B4A">
      <w:pPr>
        <w:pStyle w:val="a3"/>
        <w:spacing w:before="6" w:line="237" w:lineRule="auto"/>
        <w:ind w:right="629"/>
      </w:pPr>
      <w:r>
        <w:t>определять</w:t>
      </w:r>
      <w:r>
        <w:rPr>
          <w:spacing w:val="-15"/>
        </w:rPr>
        <w:t xml:space="preserve"> </w:t>
      </w:r>
      <w:r>
        <w:t>шрифт</w:t>
      </w:r>
      <w:r>
        <w:rPr>
          <w:spacing w:val="-15"/>
        </w:rPr>
        <w:t xml:space="preserve"> </w:t>
      </w:r>
      <w:r>
        <w:t>как</w:t>
      </w:r>
      <w:r>
        <w:rPr>
          <w:spacing w:val="-13"/>
        </w:rPr>
        <w:t xml:space="preserve"> </w:t>
      </w:r>
      <w:r>
        <w:t>графический</w:t>
      </w:r>
      <w:r>
        <w:rPr>
          <w:spacing w:val="-12"/>
        </w:rPr>
        <w:t xml:space="preserve"> </w:t>
      </w:r>
      <w:r>
        <w:t>рисунок</w:t>
      </w:r>
      <w:r>
        <w:rPr>
          <w:spacing w:val="-10"/>
        </w:rPr>
        <w:t xml:space="preserve"> </w:t>
      </w:r>
      <w:r>
        <w:t>начертания</w:t>
      </w:r>
      <w:r>
        <w:rPr>
          <w:spacing w:val="-13"/>
        </w:rPr>
        <w:t xml:space="preserve"> </w:t>
      </w:r>
      <w:r>
        <w:t>букв,</w:t>
      </w:r>
      <w:r>
        <w:rPr>
          <w:spacing w:val="-11"/>
        </w:rPr>
        <w:t xml:space="preserve"> </w:t>
      </w:r>
      <w:r>
        <w:t>объединённых</w:t>
      </w:r>
      <w:r>
        <w:rPr>
          <w:spacing w:val="-15"/>
        </w:rPr>
        <w:t xml:space="preserve"> </w:t>
      </w:r>
      <w:r>
        <w:t>общим стилем, отвечающий законам художественной композиции;</w:t>
      </w:r>
    </w:p>
    <w:p w:rsidR="003F632E" w:rsidRDefault="005F4B4A">
      <w:pPr>
        <w:pStyle w:val="a3"/>
        <w:spacing w:before="3"/>
        <w:ind w:right="635"/>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F632E" w:rsidRDefault="005F4B4A">
      <w:pPr>
        <w:pStyle w:val="a3"/>
        <w:spacing w:line="242" w:lineRule="auto"/>
        <w:ind w:right="633"/>
      </w:pPr>
      <w:r>
        <w:t>применять</w:t>
      </w:r>
      <w:r>
        <w:rPr>
          <w:spacing w:val="-6"/>
        </w:rPr>
        <w:t xml:space="preserve"> </w:t>
      </w:r>
      <w:r>
        <w:t>печатное</w:t>
      </w:r>
      <w:r>
        <w:rPr>
          <w:spacing w:val="-9"/>
        </w:rPr>
        <w:t xml:space="preserve"> </w:t>
      </w:r>
      <w:r>
        <w:t>слово,</w:t>
      </w:r>
      <w:r>
        <w:rPr>
          <w:spacing w:val="-6"/>
        </w:rPr>
        <w:t xml:space="preserve"> </w:t>
      </w:r>
      <w:r>
        <w:t>типографскую</w:t>
      </w:r>
      <w:r>
        <w:rPr>
          <w:spacing w:val="-5"/>
        </w:rPr>
        <w:t xml:space="preserve"> </w:t>
      </w:r>
      <w:r>
        <w:t>строку</w:t>
      </w:r>
      <w:r>
        <w:rPr>
          <w:spacing w:val="-13"/>
        </w:rPr>
        <w:t xml:space="preserve"> </w:t>
      </w:r>
      <w:r>
        <w:t>в</w:t>
      </w:r>
      <w:r>
        <w:rPr>
          <w:spacing w:val="-2"/>
        </w:rPr>
        <w:t xml:space="preserve"> </w:t>
      </w:r>
      <w:r>
        <w:t>качестве</w:t>
      </w:r>
      <w:r>
        <w:rPr>
          <w:spacing w:val="-4"/>
        </w:rPr>
        <w:t xml:space="preserve"> </w:t>
      </w:r>
      <w:r>
        <w:t>элементов</w:t>
      </w:r>
      <w:r>
        <w:rPr>
          <w:spacing w:val="-11"/>
        </w:rPr>
        <w:t xml:space="preserve"> </w:t>
      </w:r>
      <w:r>
        <w:t xml:space="preserve">графической </w:t>
      </w:r>
      <w:r>
        <w:rPr>
          <w:spacing w:val="-2"/>
        </w:rPr>
        <w:t>композиции;</w:t>
      </w:r>
    </w:p>
    <w:p w:rsidR="003F632E" w:rsidRDefault="005F4B4A">
      <w:pPr>
        <w:pStyle w:val="a3"/>
        <w:ind w:right="626"/>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F632E" w:rsidRDefault="005F4B4A">
      <w:pPr>
        <w:pStyle w:val="a3"/>
        <w:spacing w:line="237" w:lineRule="auto"/>
        <w:ind w:right="633"/>
      </w:pPr>
      <w:r>
        <w:t>иметь</w:t>
      </w:r>
      <w:r>
        <w:rPr>
          <w:spacing w:val="-13"/>
        </w:rPr>
        <w:t xml:space="preserve"> </w:t>
      </w:r>
      <w:r>
        <w:t>творческий</w:t>
      </w:r>
      <w:r>
        <w:rPr>
          <w:spacing w:val="-15"/>
        </w:rPr>
        <w:t xml:space="preserve"> </w:t>
      </w:r>
      <w:r>
        <w:t>опыт</w:t>
      </w:r>
      <w:r>
        <w:rPr>
          <w:spacing w:val="-12"/>
        </w:rPr>
        <w:t xml:space="preserve"> </w:t>
      </w:r>
      <w:r>
        <w:t>построения</w:t>
      </w:r>
      <w:r>
        <w:rPr>
          <w:spacing w:val="-13"/>
        </w:rPr>
        <w:t xml:space="preserve"> </w:t>
      </w:r>
      <w:r>
        <w:t>композиции</w:t>
      </w:r>
      <w:r>
        <w:rPr>
          <w:spacing w:val="-8"/>
        </w:rPr>
        <w:t xml:space="preserve"> </w:t>
      </w:r>
      <w:r>
        <w:t>плаката,</w:t>
      </w:r>
      <w:r>
        <w:rPr>
          <w:spacing w:val="-12"/>
        </w:rPr>
        <w:t xml:space="preserve"> </w:t>
      </w:r>
      <w:r>
        <w:t>поздравительной</w:t>
      </w:r>
      <w:r>
        <w:rPr>
          <w:spacing w:val="-15"/>
        </w:rPr>
        <w:t xml:space="preserve"> </w:t>
      </w:r>
      <w:r>
        <w:t>открытки или рекламы на основе соединения текста и изображения;</w:t>
      </w:r>
    </w:p>
    <w:p w:rsidR="003F632E" w:rsidRDefault="005F4B4A">
      <w:pPr>
        <w:pStyle w:val="a3"/>
        <w:spacing w:before="1"/>
        <w:ind w:right="627"/>
      </w:pPr>
      <w:r>
        <w:t>иметь представление</w:t>
      </w:r>
      <w:r>
        <w:rPr>
          <w:spacing w:val="-7"/>
        </w:rPr>
        <w:t xml:space="preserve"> </w:t>
      </w:r>
      <w:r>
        <w:t>об искусстве конструирования книги, дизайне</w:t>
      </w:r>
      <w:r>
        <w:rPr>
          <w:spacing w:val="-3"/>
        </w:rPr>
        <w:t xml:space="preserve"> </w:t>
      </w:r>
      <w:r>
        <w:t>журнала, иметь практический</w:t>
      </w:r>
      <w:r>
        <w:rPr>
          <w:spacing w:val="-8"/>
        </w:rPr>
        <w:t xml:space="preserve"> </w:t>
      </w:r>
      <w:r>
        <w:t>творческий</w:t>
      </w:r>
      <w:r>
        <w:rPr>
          <w:spacing w:val="-8"/>
        </w:rPr>
        <w:t xml:space="preserve"> </w:t>
      </w:r>
      <w:r>
        <w:t>опыт</w:t>
      </w:r>
      <w:r>
        <w:rPr>
          <w:spacing w:val="-12"/>
        </w:rPr>
        <w:t xml:space="preserve"> </w:t>
      </w:r>
      <w:r>
        <w:t>образного</w:t>
      </w:r>
      <w:r>
        <w:rPr>
          <w:spacing w:val="-4"/>
        </w:rPr>
        <w:t xml:space="preserve"> </w:t>
      </w:r>
      <w:r>
        <w:t>построения</w:t>
      </w:r>
      <w:r>
        <w:rPr>
          <w:spacing w:val="-9"/>
        </w:rPr>
        <w:t xml:space="preserve"> </w:t>
      </w:r>
      <w:r>
        <w:t>книжного</w:t>
      </w:r>
      <w:r>
        <w:rPr>
          <w:spacing w:val="-4"/>
        </w:rPr>
        <w:t xml:space="preserve"> </w:t>
      </w:r>
      <w:r>
        <w:t>и</w:t>
      </w:r>
      <w:r>
        <w:rPr>
          <w:spacing w:val="-12"/>
        </w:rPr>
        <w:t xml:space="preserve"> </w:t>
      </w:r>
      <w:r>
        <w:t>журнального</w:t>
      </w:r>
      <w:r>
        <w:rPr>
          <w:spacing w:val="-4"/>
        </w:rPr>
        <w:t xml:space="preserve"> </w:t>
      </w:r>
      <w:r>
        <w:t>разворотов в качестве графических композиций.</w:t>
      </w:r>
    </w:p>
    <w:p w:rsidR="003F632E" w:rsidRDefault="005F4B4A">
      <w:pPr>
        <w:pStyle w:val="a3"/>
        <w:spacing w:line="274" w:lineRule="exact"/>
        <w:ind w:left="1330" w:firstLine="0"/>
      </w:pPr>
      <w:r>
        <w:t>Социальное</w:t>
      </w:r>
      <w:r>
        <w:rPr>
          <w:spacing w:val="-10"/>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rPr>
          <w:spacing w:val="-2"/>
        </w:rPr>
        <w:t>человека:</w:t>
      </w:r>
    </w:p>
    <w:p w:rsidR="003F632E" w:rsidRDefault="005F4B4A">
      <w:pPr>
        <w:pStyle w:val="a3"/>
        <w:spacing w:before="5" w:line="237" w:lineRule="auto"/>
        <w:ind w:right="630"/>
      </w:pPr>
      <w:r>
        <w:t>иметь опыт построения объёмно-пространственной композиции как макета архитектурного пространства в реальной жизни;</w:t>
      </w:r>
    </w:p>
    <w:p w:rsidR="003F632E" w:rsidRDefault="005F4B4A">
      <w:pPr>
        <w:pStyle w:val="a3"/>
        <w:spacing w:before="6" w:line="237" w:lineRule="auto"/>
        <w:ind w:right="627"/>
      </w:pPr>
      <w:r>
        <w:t>уметь выполнять</w:t>
      </w:r>
      <w:r>
        <w:rPr>
          <w:spacing w:val="-3"/>
        </w:rPr>
        <w:t xml:space="preserve"> </w:t>
      </w:r>
      <w:r>
        <w:t>построение</w:t>
      </w:r>
      <w:r>
        <w:rPr>
          <w:spacing w:val="-5"/>
        </w:rPr>
        <w:t xml:space="preserve"> </w:t>
      </w:r>
      <w:r>
        <w:t xml:space="preserve">макета пространственно-объёмной композиции по его </w:t>
      </w:r>
      <w:r>
        <w:rPr>
          <w:spacing w:val="-2"/>
        </w:rPr>
        <w:t>чертежу;</w:t>
      </w:r>
    </w:p>
    <w:p w:rsidR="003F632E" w:rsidRDefault="005F4B4A">
      <w:pPr>
        <w:pStyle w:val="a3"/>
        <w:spacing w:before="3"/>
        <w:ind w:right="629"/>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F632E" w:rsidRDefault="005F4B4A">
      <w:pPr>
        <w:pStyle w:val="a3"/>
        <w:spacing w:line="242" w:lineRule="auto"/>
        <w:ind w:right="641"/>
      </w:pPr>
      <w:r>
        <w:t>знать о роли строительного материала в эволюции архитектурных конструкций и изменении облика архитектурных сооружений;</w:t>
      </w:r>
    </w:p>
    <w:p w:rsidR="003F632E" w:rsidRDefault="005F4B4A">
      <w:pPr>
        <w:pStyle w:val="a3"/>
        <w:ind w:right="625"/>
      </w:pPr>
      <w:r>
        <w:t>иметь</w:t>
      </w:r>
      <w:r>
        <w:rPr>
          <w:spacing w:val="-8"/>
        </w:rPr>
        <w:t xml:space="preserve"> </w:t>
      </w:r>
      <w:r>
        <w:t>представление,</w:t>
      </w:r>
      <w:r>
        <w:rPr>
          <w:spacing w:val="-8"/>
        </w:rPr>
        <w:t xml:space="preserve"> </w:t>
      </w:r>
      <w:r>
        <w:t>как</w:t>
      </w:r>
      <w:r>
        <w:rPr>
          <w:spacing w:val="-11"/>
        </w:rPr>
        <w:t xml:space="preserve"> </w:t>
      </w:r>
      <w:r>
        <w:t>в</w:t>
      </w:r>
      <w:r>
        <w:rPr>
          <w:spacing w:val="-8"/>
        </w:rPr>
        <w:t xml:space="preserve"> </w:t>
      </w:r>
      <w:r>
        <w:t>архитектуре</w:t>
      </w:r>
      <w:r>
        <w:rPr>
          <w:spacing w:val="-11"/>
        </w:rPr>
        <w:t xml:space="preserve"> </w:t>
      </w:r>
      <w:r>
        <w:t>проявляются</w:t>
      </w:r>
      <w:r>
        <w:rPr>
          <w:spacing w:val="-10"/>
        </w:rPr>
        <w:t xml:space="preserve"> </w:t>
      </w:r>
      <w:r>
        <w:t>мировоззренческие</w:t>
      </w:r>
      <w:r>
        <w:rPr>
          <w:spacing w:val="-11"/>
        </w:rPr>
        <w:t xml:space="preserve"> </w:t>
      </w:r>
      <w:r>
        <w:t>изменения в жизни общества и как изменение архитектуры влияет на характер организации и жизнедеятельности людей;</w:t>
      </w:r>
    </w:p>
    <w:p w:rsidR="003F632E" w:rsidRDefault="005F4B4A">
      <w:pPr>
        <w:pStyle w:val="a3"/>
        <w:ind w:right="624"/>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F632E" w:rsidRDefault="005F4B4A">
      <w:pPr>
        <w:pStyle w:val="a3"/>
        <w:ind w:right="635"/>
      </w:pPr>
      <w:r>
        <w:t>характеризовать архитектурные и градостроительные изменения в культуре новейшего времени, современный уровень развития</w:t>
      </w:r>
      <w:r>
        <w:rPr>
          <w:spacing w:val="-1"/>
        </w:rPr>
        <w:t xml:space="preserve"> </w:t>
      </w:r>
      <w:r>
        <w:t>технологий</w:t>
      </w:r>
      <w:r>
        <w:rPr>
          <w:spacing w:val="-3"/>
        </w:rPr>
        <w:t xml:space="preserve"> </w:t>
      </w:r>
      <w:r>
        <w:t>и материалов, рассуждать о</w:t>
      </w:r>
      <w:r>
        <w:rPr>
          <w:spacing w:val="-2"/>
        </w:rPr>
        <w:t xml:space="preserve"> </w:t>
      </w:r>
      <w:r>
        <w:t>социокультурных</w:t>
      </w:r>
      <w:r>
        <w:rPr>
          <w:spacing w:val="-11"/>
        </w:rPr>
        <w:t xml:space="preserve"> </w:t>
      </w:r>
      <w:r>
        <w:t>противоречиях</w:t>
      </w:r>
      <w:r>
        <w:rPr>
          <w:spacing w:val="-11"/>
        </w:rPr>
        <w:t xml:space="preserve"> </w:t>
      </w:r>
      <w:r>
        <w:t>в</w:t>
      </w:r>
      <w:r>
        <w:rPr>
          <w:spacing w:val="-9"/>
        </w:rPr>
        <w:t xml:space="preserve"> </w:t>
      </w:r>
      <w:r>
        <w:t>организации</w:t>
      </w:r>
      <w:r>
        <w:rPr>
          <w:spacing w:val="-5"/>
        </w:rPr>
        <w:t xml:space="preserve"> </w:t>
      </w:r>
      <w:r>
        <w:t>современной</w:t>
      </w:r>
      <w:r>
        <w:rPr>
          <w:spacing w:val="-10"/>
        </w:rPr>
        <w:t xml:space="preserve"> </w:t>
      </w:r>
      <w:r>
        <w:t>городской</w:t>
      </w:r>
      <w:r>
        <w:rPr>
          <w:spacing w:val="-5"/>
        </w:rPr>
        <w:t xml:space="preserve"> </w:t>
      </w:r>
      <w:r>
        <w:t>среды</w:t>
      </w:r>
      <w:r>
        <w:rPr>
          <w:spacing w:val="-4"/>
        </w:rPr>
        <w:t xml:space="preserve"> </w:t>
      </w:r>
      <w:r>
        <w:t>и</w:t>
      </w:r>
      <w:r>
        <w:rPr>
          <w:spacing w:val="-10"/>
        </w:rPr>
        <w:t xml:space="preserve"> </w:t>
      </w:r>
      <w:r>
        <w:t>поисках путей их преодоления;</w:t>
      </w:r>
    </w:p>
    <w:p w:rsidR="003F632E" w:rsidRDefault="005F4B4A">
      <w:pPr>
        <w:pStyle w:val="a3"/>
        <w:ind w:right="636"/>
      </w:pPr>
      <w:r>
        <w:t>знать</w:t>
      </w:r>
      <w:r>
        <w:rPr>
          <w:spacing w:val="-3"/>
        </w:rPr>
        <w:t xml:space="preserve"> </w:t>
      </w:r>
      <w:r>
        <w:t>о значении сохранения исторического</w:t>
      </w:r>
      <w:r>
        <w:rPr>
          <w:spacing w:val="-4"/>
        </w:rPr>
        <w:t xml:space="preserve"> </w:t>
      </w:r>
      <w:r>
        <w:t>облика города для современной</w:t>
      </w:r>
      <w:r>
        <w:rPr>
          <w:spacing w:val="-3"/>
        </w:rPr>
        <w:t xml:space="preserve"> </w:t>
      </w:r>
      <w:r>
        <w:t>жизни, сохранения архитектурного наследия как важнейшего фактора исторической памяти и понимания своей идентичности;</w:t>
      </w:r>
    </w:p>
    <w:p w:rsidR="003F632E" w:rsidRDefault="005F4B4A">
      <w:pPr>
        <w:pStyle w:val="a3"/>
        <w:spacing w:line="274" w:lineRule="exact"/>
        <w:ind w:left="1330" w:firstLine="0"/>
      </w:pPr>
      <w:r>
        <w:t>определять</w:t>
      </w:r>
      <w:r>
        <w:rPr>
          <w:spacing w:val="68"/>
        </w:rPr>
        <w:t xml:space="preserve"> </w:t>
      </w:r>
      <w:r>
        <w:t>понятие</w:t>
      </w:r>
      <w:r>
        <w:rPr>
          <w:spacing w:val="70"/>
        </w:rPr>
        <w:t xml:space="preserve"> </w:t>
      </w:r>
      <w:r>
        <w:t>«городская</w:t>
      </w:r>
      <w:r>
        <w:rPr>
          <w:spacing w:val="70"/>
        </w:rPr>
        <w:t xml:space="preserve"> </w:t>
      </w:r>
      <w:r>
        <w:t>среда»;</w:t>
      </w:r>
      <w:r>
        <w:rPr>
          <w:spacing w:val="66"/>
        </w:rPr>
        <w:t xml:space="preserve"> </w:t>
      </w:r>
      <w:r>
        <w:t>рассматривать</w:t>
      </w:r>
      <w:r>
        <w:rPr>
          <w:spacing w:val="66"/>
        </w:rPr>
        <w:t xml:space="preserve"> </w:t>
      </w:r>
      <w:r>
        <w:t>и</w:t>
      </w:r>
      <w:r>
        <w:rPr>
          <w:spacing w:val="67"/>
        </w:rPr>
        <w:t xml:space="preserve"> </w:t>
      </w:r>
      <w:r>
        <w:t>объяснять</w:t>
      </w:r>
      <w:r>
        <w:rPr>
          <w:spacing w:val="67"/>
        </w:rPr>
        <w:t xml:space="preserve"> </w:t>
      </w:r>
      <w:r>
        <w:rPr>
          <w:spacing w:val="-2"/>
        </w:rPr>
        <w:t>планировку</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города</w:t>
      </w:r>
      <w:r>
        <w:rPr>
          <w:spacing w:val="-2"/>
        </w:rPr>
        <w:t xml:space="preserve"> </w:t>
      </w:r>
      <w:r>
        <w:t>как</w:t>
      </w:r>
      <w:r>
        <w:rPr>
          <w:spacing w:val="-2"/>
        </w:rPr>
        <w:t xml:space="preserve"> </w:t>
      </w:r>
      <w:r>
        <w:t>способ</w:t>
      </w:r>
      <w:r>
        <w:rPr>
          <w:spacing w:val="-6"/>
        </w:rPr>
        <w:t xml:space="preserve"> </w:t>
      </w:r>
      <w:r>
        <w:t>организации</w:t>
      </w:r>
      <w:r>
        <w:rPr>
          <w:spacing w:val="-4"/>
        </w:rPr>
        <w:t xml:space="preserve"> </w:t>
      </w:r>
      <w:r>
        <w:t>образа</w:t>
      </w:r>
      <w:r>
        <w:rPr>
          <w:spacing w:val="-6"/>
        </w:rPr>
        <w:t xml:space="preserve"> </w:t>
      </w:r>
      <w:r>
        <w:t>жизни</w:t>
      </w:r>
      <w:r>
        <w:rPr>
          <w:spacing w:val="1"/>
        </w:rPr>
        <w:t xml:space="preserve"> </w:t>
      </w:r>
      <w:r>
        <w:rPr>
          <w:spacing w:val="-2"/>
        </w:rPr>
        <w:t>людей;</w:t>
      </w:r>
    </w:p>
    <w:p w:rsidR="003F632E" w:rsidRDefault="005F4B4A">
      <w:pPr>
        <w:pStyle w:val="a3"/>
        <w:spacing w:line="242" w:lineRule="auto"/>
        <w:ind w:right="63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3F632E" w:rsidRDefault="005F4B4A">
      <w:pPr>
        <w:pStyle w:val="a3"/>
        <w:ind w:right="632"/>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F632E" w:rsidRDefault="005F4B4A">
      <w:pPr>
        <w:pStyle w:val="a3"/>
        <w:spacing w:line="237" w:lineRule="auto"/>
        <w:ind w:right="62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F632E" w:rsidRDefault="005F4B4A">
      <w:pPr>
        <w:pStyle w:val="a3"/>
        <w:spacing w:before="2"/>
        <w:ind w:right="635"/>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F632E" w:rsidRDefault="005F4B4A">
      <w:pPr>
        <w:pStyle w:val="a3"/>
        <w:ind w:right="631"/>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F632E" w:rsidRDefault="005F4B4A">
      <w:pPr>
        <w:pStyle w:val="a3"/>
        <w:spacing w:before="2" w:line="237" w:lineRule="auto"/>
        <w:ind w:right="630"/>
      </w:pPr>
      <w:r>
        <w:t>иметь опыт творческого проектирования интерьерного пространства для конкретных задач жизнедеятельности человека;</w:t>
      </w:r>
    </w:p>
    <w:p w:rsidR="003F632E" w:rsidRDefault="005F4B4A">
      <w:pPr>
        <w:pStyle w:val="a3"/>
        <w:spacing w:before="7" w:line="237" w:lineRule="auto"/>
        <w:ind w:right="629"/>
      </w:pPr>
      <w:r>
        <w:t>объяснять,</w:t>
      </w:r>
      <w:r>
        <w:rPr>
          <w:spacing w:val="-1"/>
        </w:rPr>
        <w:t xml:space="preserve"> </w:t>
      </w:r>
      <w:r>
        <w:t>как в</w:t>
      </w:r>
      <w:r>
        <w:rPr>
          <w:spacing w:val="-6"/>
        </w:rPr>
        <w:t xml:space="preserve"> </w:t>
      </w:r>
      <w:r>
        <w:t>одежде проявляются характер человека,</w:t>
      </w:r>
      <w:r>
        <w:rPr>
          <w:spacing w:val="-1"/>
        </w:rPr>
        <w:t xml:space="preserve"> </w:t>
      </w:r>
      <w:r>
        <w:t>его ценностные</w:t>
      </w:r>
      <w:r>
        <w:rPr>
          <w:spacing w:val="-4"/>
        </w:rPr>
        <w:t xml:space="preserve"> </w:t>
      </w:r>
      <w:r>
        <w:t>позиции</w:t>
      </w:r>
      <w:r>
        <w:rPr>
          <w:spacing w:val="-2"/>
        </w:rPr>
        <w:t xml:space="preserve"> </w:t>
      </w:r>
      <w:r>
        <w:t>и конкретные намерения действий, объяснять, что такое стиль в одежде;</w:t>
      </w:r>
    </w:p>
    <w:p w:rsidR="003F632E" w:rsidRDefault="005F4B4A">
      <w:pPr>
        <w:pStyle w:val="a3"/>
        <w:spacing w:before="5" w:line="237" w:lineRule="auto"/>
        <w:ind w:right="634"/>
      </w:pPr>
      <w:r>
        <w:t>иметь представление об истории костюма в истории разных эпох, характеризовать понятие моды в одежде;</w:t>
      </w:r>
    </w:p>
    <w:p w:rsidR="003F632E" w:rsidRDefault="005F4B4A">
      <w:pPr>
        <w:pStyle w:val="a3"/>
        <w:spacing w:before="6" w:line="237" w:lineRule="auto"/>
        <w:ind w:right="633"/>
      </w:pPr>
      <w:r>
        <w:t>объяснять, как в</w:t>
      </w:r>
      <w:r>
        <w:rPr>
          <w:spacing w:val="-1"/>
        </w:rPr>
        <w:t xml:space="preserve"> </w:t>
      </w:r>
      <w:r>
        <w:t>одежде проявляются социальный статус человека, его ценностные ориентации, мировоззренческие идеалы и характер деятельности;</w:t>
      </w:r>
    </w:p>
    <w:p w:rsidR="003F632E" w:rsidRDefault="005F4B4A">
      <w:pPr>
        <w:pStyle w:val="a3"/>
        <w:spacing w:before="6" w:line="237" w:lineRule="auto"/>
        <w:ind w:right="633"/>
      </w:pPr>
      <w:r>
        <w:t>иметь представление о конструкции костюма и применении законов композиции в проектировании одежды, ансамбле в костюме;</w:t>
      </w:r>
    </w:p>
    <w:p w:rsidR="003F632E" w:rsidRDefault="005F4B4A">
      <w:pPr>
        <w:pStyle w:val="a3"/>
        <w:spacing w:before="3"/>
        <w:ind w:right="634"/>
      </w:pPr>
      <w:r>
        <w:t>уметь рассуждать о характерных особенностях современной моды, сравнивать функциональные</w:t>
      </w:r>
      <w:r>
        <w:rPr>
          <w:spacing w:val="-3"/>
        </w:rPr>
        <w:t xml:space="preserve"> </w:t>
      </w:r>
      <w:r>
        <w:t>особенности</w:t>
      </w:r>
      <w:r>
        <w:rPr>
          <w:spacing w:val="-1"/>
        </w:rPr>
        <w:t xml:space="preserve"> </w:t>
      </w:r>
      <w:r>
        <w:t>современной</w:t>
      </w:r>
      <w:r>
        <w:rPr>
          <w:spacing w:val="-6"/>
        </w:rPr>
        <w:t xml:space="preserve"> </w:t>
      </w:r>
      <w:r>
        <w:t>одежды с</w:t>
      </w:r>
      <w:r>
        <w:rPr>
          <w:spacing w:val="-3"/>
        </w:rPr>
        <w:t xml:space="preserve"> </w:t>
      </w:r>
      <w:r>
        <w:t>традиционными</w:t>
      </w:r>
      <w:r>
        <w:rPr>
          <w:spacing w:val="-2"/>
        </w:rPr>
        <w:t xml:space="preserve"> </w:t>
      </w:r>
      <w:r>
        <w:t>функциями</w:t>
      </w:r>
      <w:r>
        <w:rPr>
          <w:spacing w:val="-2"/>
        </w:rPr>
        <w:t xml:space="preserve"> </w:t>
      </w:r>
      <w:r>
        <w:t>одежды прошлых эпох;</w:t>
      </w:r>
    </w:p>
    <w:p w:rsidR="003F632E" w:rsidRDefault="005F4B4A">
      <w:pPr>
        <w:pStyle w:val="a3"/>
        <w:ind w:right="636"/>
      </w:pPr>
      <w:r>
        <w:t>иметь опыт выполнения практических творческих эскизов по теме «Дизайн современной</w:t>
      </w:r>
      <w:r>
        <w:rPr>
          <w:spacing w:val="-15"/>
        </w:rPr>
        <w:t xml:space="preserve"> </w:t>
      </w:r>
      <w:r>
        <w:t>одежды»,</w:t>
      </w:r>
      <w:r>
        <w:rPr>
          <w:spacing w:val="-9"/>
        </w:rPr>
        <w:t xml:space="preserve"> </w:t>
      </w:r>
      <w:r>
        <w:t>создания</w:t>
      </w:r>
      <w:r>
        <w:rPr>
          <w:spacing w:val="-11"/>
        </w:rPr>
        <w:t xml:space="preserve"> </w:t>
      </w:r>
      <w:r>
        <w:t>эскизов</w:t>
      </w:r>
      <w:r>
        <w:rPr>
          <w:spacing w:val="-14"/>
        </w:rPr>
        <w:t xml:space="preserve"> </w:t>
      </w:r>
      <w:r>
        <w:t>молодёжной</w:t>
      </w:r>
      <w:r>
        <w:rPr>
          <w:spacing w:val="-15"/>
        </w:rPr>
        <w:t xml:space="preserve"> </w:t>
      </w:r>
      <w:r>
        <w:t>одежды</w:t>
      </w:r>
      <w:r>
        <w:rPr>
          <w:spacing w:val="-9"/>
        </w:rPr>
        <w:t xml:space="preserve"> </w:t>
      </w:r>
      <w:r>
        <w:t>для</w:t>
      </w:r>
      <w:r>
        <w:rPr>
          <w:spacing w:val="-10"/>
        </w:rPr>
        <w:t xml:space="preserve"> </w:t>
      </w:r>
      <w:r>
        <w:t>разных</w:t>
      </w:r>
      <w:r>
        <w:rPr>
          <w:spacing w:val="-15"/>
        </w:rPr>
        <w:t xml:space="preserve"> </w:t>
      </w:r>
      <w:r>
        <w:t>жизненных</w:t>
      </w:r>
      <w:r>
        <w:rPr>
          <w:spacing w:val="-15"/>
        </w:rPr>
        <w:t xml:space="preserve"> </w:t>
      </w:r>
      <w:r>
        <w:t>задач (спортивной, праздничной, повседневной и других);</w:t>
      </w:r>
    </w:p>
    <w:p w:rsidR="003F632E" w:rsidRDefault="005F4B4A">
      <w:pPr>
        <w:pStyle w:val="a3"/>
        <w:spacing w:before="1"/>
        <w:ind w:right="625"/>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
        </w:rPr>
        <w:t xml:space="preserve"> </w:t>
      </w:r>
      <w:r>
        <w:t>эскизов для</w:t>
      </w:r>
      <w:r>
        <w:rPr>
          <w:spacing w:val="-1"/>
        </w:rPr>
        <w:t xml:space="preserve"> </w:t>
      </w:r>
      <w:r>
        <w:t>макияжа</w:t>
      </w:r>
      <w:r>
        <w:rPr>
          <w:spacing w:val="-2"/>
        </w:rPr>
        <w:t xml:space="preserve"> </w:t>
      </w:r>
      <w:r>
        <w:t>театральных</w:t>
      </w:r>
      <w:r>
        <w:rPr>
          <w:spacing w:val="-1"/>
        </w:rPr>
        <w:t xml:space="preserve"> </w:t>
      </w:r>
      <w:r>
        <w:t>образов и</w:t>
      </w:r>
      <w:r>
        <w:rPr>
          <w:spacing w:val="-5"/>
        </w:rPr>
        <w:t xml:space="preserve"> </w:t>
      </w:r>
      <w:r>
        <w:t>опыт</w:t>
      </w:r>
      <w:r>
        <w:rPr>
          <w:spacing w:val="-1"/>
        </w:rPr>
        <w:t xml:space="preserve"> </w:t>
      </w:r>
      <w:r>
        <w:t>бытового макияжа, определять эстетические и этические границы применения макияжа и стилистики причёски в повседневном быту.</w:t>
      </w:r>
    </w:p>
    <w:p w:rsidR="003F632E" w:rsidRDefault="003F632E">
      <w:pPr>
        <w:pStyle w:val="a3"/>
        <w:spacing w:before="5"/>
        <w:ind w:left="0" w:firstLine="0"/>
        <w:jc w:val="left"/>
      </w:pPr>
    </w:p>
    <w:p w:rsidR="003F632E" w:rsidRDefault="005F4B4A" w:rsidP="00FB7B2A">
      <w:pPr>
        <w:pStyle w:val="1"/>
        <w:numPr>
          <w:ilvl w:val="2"/>
          <w:numId w:val="68"/>
        </w:numPr>
        <w:tabs>
          <w:tab w:val="left" w:pos="1992"/>
        </w:tabs>
        <w:spacing w:line="272" w:lineRule="exact"/>
        <w:ind w:left="1992" w:hanging="662"/>
        <w:jc w:val="left"/>
        <w:rPr>
          <w:color w:val="0D0D0D"/>
        </w:rPr>
      </w:pPr>
      <w:bookmarkStart w:id="25" w:name="2.1.19_МУЗЫКА"/>
      <w:bookmarkEnd w:id="25"/>
      <w:r>
        <w:rPr>
          <w:color w:val="0D0D0D"/>
          <w:spacing w:val="-2"/>
        </w:rPr>
        <w:t>МУЗЫКА</w:t>
      </w:r>
    </w:p>
    <w:p w:rsidR="003F632E" w:rsidRDefault="005F4B4A">
      <w:pPr>
        <w:pStyle w:val="a3"/>
        <w:ind w:right="628"/>
      </w:pPr>
      <w:r>
        <w:t>Музыка</w:t>
      </w:r>
      <w:r>
        <w:rPr>
          <w:spacing w:val="-15"/>
        </w:rPr>
        <w:t xml:space="preserve"> </w:t>
      </w:r>
      <w:r>
        <w:t>–</w:t>
      </w:r>
      <w:r>
        <w:rPr>
          <w:spacing w:val="-12"/>
        </w:rPr>
        <w:t xml:space="preserve"> </w:t>
      </w:r>
      <w:r>
        <w:t>универсальный</w:t>
      </w:r>
      <w:r>
        <w:rPr>
          <w:spacing w:val="-15"/>
        </w:rPr>
        <w:t xml:space="preserve"> </w:t>
      </w:r>
      <w:r>
        <w:t>антропологический</w:t>
      </w:r>
      <w:r>
        <w:rPr>
          <w:spacing w:val="-15"/>
        </w:rPr>
        <w:t xml:space="preserve"> </w:t>
      </w:r>
      <w:r>
        <w:t>феномен,</w:t>
      </w:r>
      <w:r>
        <w:rPr>
          <w:spacing w:val="-14"/>
        </w:rPr>
        <w:t xml:space="preserve"> </w:t>
      </w:r>
      <w:r>
        <w:t>неизменно</w:t>
      </w:r>
      <w:r>
        <w:rPr>
          <w:spacing w:val="-15"/>
        </w:rPr>
        <w:t xml:space="preserve"> </w:t>
      </w:r>
      <w: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10"/>
        </w:rPr>
        <w:t xml:space="preserve"> </w:t>
      </w:r>
      <w:r>
        <w:t>чувства</w:t>
      </w:r>
      <w:r>
        <w:rPr>
          <w:spacing w:val="-9"/>
        </w:rPr>
        <w:t xml:space="preserve"> </w:t>
      </w:r>
      <w:r>
        <w:t>и</w:t>
      </w:r>
      <w:r>
        <w:rPr>
          <w:spacing w:val="-11"/>
        </w:rPr>
        <w:t xml:space="preserve"> </w:t>
      </w:r>
      <w:r>
        <w:t>мысли,</w:t>
      </w:r>
      <w:r>
        <w:rPr>
          <w:spacing w:val="-9"/>
        </w:rPr>
        <w:t xml:space="preserve"> </w:t>
      </w:r>
      <w:r>
        <w:t>яркие</w:t>
      </w:r>
      <w:r>
        <w:rPr>
          <w:spacing w:val="-9"/>
        </w:rPr>
        <w:t xml:space="preserve"> </w:t>
      </w:r>
      <w:r>
        <w:t>художественные</w:t>
      </w:r>
      <w:r>
        <w:rPr>
          <w:spacing w:val="-15"/>
        </w:rPr>
        <w:t xml:space="preserve"> </w:t>
      </w:r>
      <w:r>
        <w:t>образы,</w:t>
      </w:r>
      <w:r>
        <w:rPr>
          <w:spacing w:val="-9"/>
        </w:rPr>
        <w:t xml:space="preserve"> </w:t>
      </w:r>
      <w:r>
        <w:t>для</w:t>
      </w:r>
      <w:r>
        <w:rPr>
          <w:spacing w:val="-11"/>
        </w:rPr>
        <w:t xml:space="preserve"> </w:t>
      </w:r>
      <w:r>
        <w:t>которых</w:t>
      </w:r>
      <w:r>
        <w:rPr>
          <w:spacing w:val="-12"/>
        </w:rPr>
        <w:t xml:space="preserve"> </w:t>
      </w:r>
      <w:r>
        <w:t>характерны,</w:t>
      </w:r>
      <w:r>
        <w:rPr>
          <w:spacing w:val="-6"/>
        </w:rPr>
        <w:t xml:space="preserve"> </w:t>
      </w:r>
      <w:r>
        <w:t>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4"/>
        </w:rPr>
        <w:t xml:space="preserve"> </w:t>
      </w:r>
      <w:r>
        <w:t>для</w:t>
      </w:r>
      <w:r>
        <w:rPr>
          <w:spacing w:val="-8"/>
        </w:rPr>
        <w:t xml:space="preserve"> </w:t>
      </w:r>
      <w:r>
        <w:t>развития</w:t>
      </w:r>
      <w:r>
        <w:rPr>
          <w:spacing w:val="-8"/>
        </w:rPr>
        <w:t xml:space="preserve"> </w:t>
      </w:r>
      <w:r>
        <w:t>внутреннего</w:t>
      </w:r>
      <w:r>
        <w:rPr>
          <w:spacing w:val="-4"/>
        </w:rPr>
        <w:t xml:space="preserve"> </w:t>
      </w:r>
      <w:r>
        <w:t>мира</w:t>
      </w:r>
      <w:r>
        <w:rPr>
          <w:spacing w:val="-5"/>
        </w:rPr>
        <w:t xml:space="preserve"> </w:t>
      </w:r>
      <w:r>
        <w:t>человека,</w:t>
      </w:r>
      <w:r>
        <w:rPr>
          <w:spacing w:val="-2"/>
        </w:rPr>
        <w:t xml:space="preserve"> </w:t>
      </w:r>
      <w:r>
        <w:t>гармонизации</w:t>
      </w:r>
      <w:r>
        <w:rPr>
          <w:spacing w:val="-3"/>
        </w:rPr>
        <w:t xml:space="preserve"> </w:t>
      </w:r>
      <w:r>
        <w:t>его</w:t>
      </w:r>
      <w:r>
        <w:rPr>
          <w:spacing w:val="-4"/>
        </w:rPr>
        <w:t xml:space="preserve"> </w:t>
      </w:r>
      <w:r>
        <w:t>взаимоотношений</w:t>
      </w:r>
      <w:r>
        <w:rPr>
          <w:spacing w:val="-3"/>
        </w:rPr>
        <w:t xml:space="preserve"> </w:t>
      </w:r>
      <w:r>
        <w:t xml:space="preserve">с самим собой, другими людьми, окружающим миром через занятия музыкальным </w:t>
      </w:r>
      <w:r>
        <w:rPr>
          <w:spacing w:val="-2"/>
        </w:rPr>
        <w:t>искусством.</w:t>
      </w:r>
    </w:p>
    <w:p w:rsidR="003F632E" w:rsidRDefault="005F4B4A">
      <w:pPr>
        <w:pStyle w:val="a3"/>
        <w:ind w:right="635"/>
      </w:pPr>
      <w:r>
        <w:t>Музыка</w:t>
      </w:r>
      <w:r>
        <w:rPr>
          <w:spacing w:val="-4"/>
        </w:rPr>
        <w:t xml:space="preserve"> </w:t>
      </w:r>
      <w:r>
        <w:t>действует</w:t>
      </w:r>
      <w:r>
        <w:rPr>
          <w:spacing w:val="-3"/>
        </w:rPr>
        <w:t xml:space="preserve"> </w:t>
      </w:r>
      <w:r>
        <w:t>на</w:t>
      </w:r>
      <w:r>
        <w:rPr>
          <w:spacing w:val="-9"/>
        </w:rPr>
        <w:t xml:space="preserve"> </w:t>
      </w:r>
      <w:r>
        <w:t>невербальном</w:t>
      </w:r>
      <w:r>
        <w:rPr>
          <w:spacing w:val="-6"/>
        </w:rPr>
        <w:t xml:space="preserve"> </w:t>
      </w:r>
      <w:r>
        <w:t>уровне</w:t>
      </w:r>
      <w:r>
        <w:rPr>
          <w:spacing w:val="-9"/>
        </w:rPr>
        <w:t xml:space="preserve"> </w:t>
      </w:r>
      <w:r>
        <w:t>и</w:t>
      </w:r>
      <w:r>
        <w:rPr>
          <w:spacing w:val="-2"/>
        </w:rPr>
        <w:t xml:space="preserve"> </w:t>
      </w:r>
      <w:r>
        <w:t>развивает</w:t>
      </w:r>
      <w:r>
        <w:rPr>
          <w:spacing w:val="-7"/>
        </w:rPr>
        <w:t xml:space="preserve"> </w:t>
      </w:r>
      <w:r>
        <w:t>такие</w:t>
      </w:r>
      <w:r>
        <w:rPr>
          <w:spacing w:val="-9"/>
        </w:rPr>
        <w:t xml:space="preserve"> </w:t>
      </w:r>
      <w:r>
        <w:t>важнейшие</w:t>
      </w:r>
      <w:r>
        <w:rPr>
          <w:spacing w:val="-9"/>
        </w:rPr>
        <w:t xml:space="preserve"> </w:t>
      </w:r>
      <w:r>
        <w:t>качества</w:t>
      </w:r>
      <w:r>
        <w:rPr>
          <w:spacing w:val="-9"/>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7"/>
      </w:pPr>
      <w: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F632E" w:rsidRDefault="005F4B4A">
      <w:pPr>
        <w:pStyle w:val="a3"/>
        <w:spacing w:before="4" w:line="232" w:lineRule="auto"/>
        <w:ind w:right="628"/>
      </w:pPr>
      <w:r>
        <w:t>Музыка – временно</w:t>
      </w:r>
      <w:r>
        <w:rPr>
          <w:position w:val="-3"/>
        </w:rPr>
        <w:t>́</w:t>
      </w:r>
      <w:r>
        <w:t>е искусство. В связи с этим важнейшим вкладом в развитие комплекса психических</w:t>
      </w:r>
      <w:r>
        <w:rPr>
          <w:spacing w:val="-3"/>
        </w:rPr>
        <w:t xml:space="preserve"> </w:t>
      </w:r>
      <w:r>
        <w:t>качеств личности</w:t>
      </w:r>
      <w:r>
        <w:rPr>
          <w:spacing w:val="-1"/>
        </w:rPr>
        <w:t xml:space="preserve"> </w:t>
      </w:r>
      <w:r>
        <w:t>является способность</w:t>
      </w:r>
      <w:r>
        <w:rPr>
          <w:spacing w:val="-2"/>
        </w:rPr>
        <w:t xml:space="preserve"> </w:t>
      </w:r>
      <w:r>
        <w:t xml:space="preserve">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3F632E" w:rsidRDefault="005F4B4A">
      <w:pPr>
        <w:pStyle w:val="a3"/>
        <w:ind w:right="631"/>
      </w:pPr>
      <w:r>
        <w:t>Изучение музыки обеспечивает развитие интеллектуальных и творческих способностей</w:t>
      </w:r>
      <w:r>
        <w:rPr>
          <w:spacing w:val="-12"/>
        </w:rPr>
        <w:t xml:space="preserve"> </w:t>
      </w:r>
      <w:r>
        <w:t>обучающегося,</w:t>
      </w:r>
      <w:r>
        <w:rPr>
          <w:spacing w:val="-6"/>
        </w:rPr>
        <w:t xml:space="preserve"> </w:t>
      </w:r>
      <w:r>
        <w:t>развивает</w:t>
      </w:r>
      <w:r>
        <w:rPr>
          <w:spacing w:val="-7"/>
        </w:rPr>
        <w:t xml:space="preserve"> </w:t>
      </w:r>
      <w:r>
        <w:t>его</w:t>
      </w:r>
      <w:r>
        <w:rPr>
          <w:spacing w:val="-8"/>
        </w:rPr>
        <w:t xml:space="preserve"> </w:t>
      </w:r>
      <w:r>
        <w:t>абстрактное</w:t>
      </w:r>
      <w:r>
        <w:rPr>
          <w:spacing w:val="-9"/>
        </w:rPr>
        <w:t xml:space="preserve"> </w:t>
      </w:r>
      <w:r>
        <w:t>мышление,</w:t>
      </w:r>
      <w:r>
        <w:rPr>
          <w:spacing w:val="-6"/>
        </w:rPr>
        <w:t xml:space="preserve"> </w:t>
      </w:r>
      <w:r>
        <w:t>память</w:t>
      </w:r>
      <w:r>
        <w:rPr>
          <w:spacing w:val="-6"/>
        </w:rPr>
        <w:t xml:space="preserve"> </w:t>
      </w:r>
      <w:r>
        <w:t>и</w:t>
      </w:r>
      <w:r>
        <w:rPr>
          <w:spacing w:val="-12"/>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F632E" w:rsidRDefault="005F4B4A">
      <w:pPr>
        <w:pStyle w:val="a3"/>
        <w:ind w:right="631"/>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F632E" w:rsidRDefault="005F4B4A">
      <w:pPr>
        <w:pStyle w:val="a3"/>
        <w:ind w:right="628"/>
      </w:pPr>
      <w:r>
        <w:rPr>
          <w:b/>
        </w:rPr>
        <w:t xml:space="preserve">Основная цель реализации программы по музыке </w:t>
      </w:r>
      <w:r>
        <w:t>– воспитание музыкальной культуры как части всей духовной культуры обучающихся. Основным содержанием музыкального</w:t>
      </w:r>
      <w:r>
        <w:rPr>
          <w:spacing w:val="-14"/>
        </w:rPr>
        <w:t xml:space="preserve"> </w:t>
      </w:r>
      <w:r>
        <w:t>обучения</w:t>
      </w:r>
      <w:r>
        <w:rPr>
          <w:spacing w:val="-12"/>
        </w:rPr>
        <w:t xml:space="preserve"> </w:t>
      </w:r>
      <w:r>
        <w:t>и</w:t>
      </w:r>
      <w:r>
        <w:rPr>
          <w:spacing w:val="-11"/>
        </w:rPr>
        <w:t xml:space="preserve"> </w:t>
      </w:r>
      <w:r>
        <w:t>воспитания</w:t>
      </w:r>
      <w:r>
        <w:rPr>
          <w:spacing w:val="-15"/>
        </w:rPr>
        <w:t xml:space="preserve"> </w:t>
      </w:r>
      <w:r>
        <w:t>является</w:t>
      </w:r>
      <w:r>
        <w:rPr>
          <w:spacing w:val="-15"/>
        </w:rPr>
        <w:t xml:space="preserve"> </w:t>
      </w:r>
      <w:r>
        <w:t>личный</w:t>
      </w:r>
      <w:r>
        <w:rPr>
          <w:spacing w:val="-15"/>
        </w:rPr>
        <w:t xml:space="preserve"> </w:t>
      </w:r>
      <w:r>
        <w:t>и</w:t>
      </w:r>
      <w:r>
        <w:rPr>
          <w:spacing w:val="-15"/>
        </w:rPr>
        <w:t xml:space="preserve"> </w:t>
      </w:r>
      <w:r>
        <w:t>коллективный</w:t>
      </w:r>
      <w:r>
        <w:rPr>
          <w:spacing w:val="-15"/>
        </w:rPr>
        <w:t xml:space="preserve"> </w:t>
      </w:r>
      <w:r>
        <w:t>опыт</w:t>
      </w:r>
      <w:r>
        <w:rPr>
          <w:spacing w:val="-15"/>
        </w:rPr>
        <w:t xml:space="preserve"> </w:t>
      </w:r>
      <w:r>
        <w:t>проживания</w:t>
      </w:r>
      <w:r>
        <w:rPr>
          <w:spacing w:val="-15"/>
        </w:rPr>
        <w:t xml:space="preserve"> </w:t>
      </w:r>
      <w: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F632E" w:rsidRDefault="005F4B4A">
      <w:pPr>
        <w:pStyle w:val="a3"/>
        <w:spacing w:before="2" w:line="237" w:lineRule="auto"/>
        <w:ind w:right="638"/>
      </w:pPr>
      <w:r>
        <w:t>В процессе конкретизации учебных целей их реализация осуществляется по следующим направлениям:</w:t>
      </w:r>
    </w:p>
    <w:p w:rsidR="003F632E" w:rsidRDefault="005F4B4A">
      <w:pPr>
        <w:pStyle w:val="a3"/>
        <w:spacing w:before="6" w:line="237" w:lineRule="auto"/>
        <w:ind w:right="633"/>
      </w:pPr>
      <w:r>
        <w:t>становление системы ценностей обучающихся, развитие целостного миропонимания в единстве эмоциональной и познавательной сферы;</w:t>
      </w:r>
    </w:p>
    <w:p w:rsidR="003F632E" w:rsidRDefault="005F4B4A">
      <w:pPr>
        <w:pStyle w:val="a3"/>
        <w:spacing w:before="4"/>
        <w:ind w:right="635"/>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F632E" w:rsidRDefault="005F4B4A">
      <w:pPr>
        <w:pStyle w:val="a3"/>
        <w:spacing w:line="242" w:lineRule="auto"/>
        <w:ind w:right="633"/>
      </w:pPr>
      <w:r>
        <w:t>формирование</w:t>
      </w:r>
      <w:r>
        <w:rPr>
          <w:spacing w:val="-10"/>
        </w:rPr>
        <w:t xml:space="preserve"> </w:t>
      </w:r>
      <w:r>
        <w:t>творческих</w:t>
      </w:r>
      <w:r>
        <w:rPr>
          <w:spacing w:val="-9"/>
        </w:rPr>
        <w:t xml:space="preserve"> </w:t>
      </w:r>
      <w:r>
        <w:t>способностей</w:t>
      </w:r>
      <w:r>
        <w:rPr>
          <w:spacing w:val="-8"/>
        </w:rPr>
        <w:t xml:space="preserve"> </w:t>
      </w:r>
      <w:r>
        <w:t>ребенка,</w:t>
      </w:r>
      <w:r>
        <w:rPr>
          <w:spacing w:val="-3"/>
        </w:rPr>
        <w:t xml:space="preserve"> </w:t>
      </w:r>
      <w:r>
        <w:t>развитие</w:t>
      </w:r>
      <w:r>
        <w:rPr>
          <w:spacing w:val="-10"/>
        </w:rPr>
        <w:t xml:space="preserve"> </w:t>
      </w:r>
      <w:r>
        <w:t>внутренней</w:t>
      </w:r>
      <w:r>
        <w:rPr>
          <w:spacing w:val="-4"/>
        </w:rPr>
        <w:t xml:space="preserve"> </w:t>
      </w:r>
      <w:r>
        <w:t>мотивации</w:t>
      </w:r>
      <w:r>
        <w:rPr>
          <w:spacing w:val="-8"/>
        </w:rPr>
        <w:t xml:space="preserve"> </w:t>
      </w:r>
      <w:r>
        <w:t>к интонационно-содержательной деятельности.</w:t>
      </w:r>
    </w:p>
    <w:p w:rsidR="003F632E" w:rsidRDefault="005F4B4A">
      <w:pPr>
        <w:pStyle w:val="2"/>
        <w:spacing w:line="274" w:lineRule="exact"/>
      </w:pPr>
      <w:r>
        <w:t>Задачи</w:t>
      </w:r>
      <w:r>
        <w:rPr>
          <w:spacing w:val="-6"/>
        </w:rPr>
        <w:t xml:space="preserve"> </w:t>
      </w:r>
      <w:r>
        <w:t>обучения</w:t>
      </w:r>
      <w:r>
        <w:rPr>
          <w:spacing w:val="-3"/>
        </w:rPr>
        <w:t xml:space="preserve"> </w:t>
      </w:r>
      <w:r>
        <w:t>музыке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rsidR="003F632E" w:rsidRDefault="005F4B4A">
      <w:pPr>
        <w:pStyle w:val="a3"/>
        <w:spacing w:line="237" w:lineRule="auto"/>
        <w:ind w:right="626"/>
      </w:pPr>
      <w:r>
        <w:t>приобщение к традиционным российским ценностям через личный психологический опыт эмоционально-эстетического переживания;</w:t>
      </w:r>
    </w:p>
    <w:p w:rsidR="003F632E" w:rsidRDefault="005F4B4A">
      <w:pPr>
        <w:pStyle w:val="a3"/>
        <w:spacing w:before="2"/>
        <w:ind w:right="636"/>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F632E" w:rsidRDefault="005F4B4A">
      <w:pPr>
        <w:pStyle w:val="a3"/>
        <w:ind w:right="642"/>
      </w:pPr>
      <w:r>
        <w:t>формирование ценностных</w:t>
      </w:r>
      <w:r>
        <w:rPr>
          <w:spacing w:val="-4"/>
        </w:rPr>
        <w:t xml:space="preserve"> </w:t>
      </w:r>
      <w:r>
        <w:t>личных</w:t>
      </w:r>
      <w:r>
        <w:rPr>
          <w:spacing w:val="-4"/>
        </w:rPr>
        <w:t xml:space="preserve"> </w:t>
      </w:r>
      <w:r>
        <w:t>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F632E" w:rsidRDefault="005F4B4A">
      <w:pPr>
        <w:pStyle w:val="a3"/>
        <w:spacing w:before="3" w:line="237" w:lineRule="auto"/>
        <w:ind w:right="640"/>
      </w:pPr>
      <w:r>
        <w:t>формирование целостного представления о комплексе выразительных средств музыкального</w:t>
      </w:r>
      <w:r>
        <w:rPr>
          <w:spacing w:val="-8"/>
        </w:rPr>
        <w:t xml:space="preserve"> </w:t>
      </w:r>
      <w:r>
        <w:t>искусства,</w:t>
      </w:r>
      <w:r>
        <w:rPr>
          <w:spacing w:val="-6"/>
        </w:rPr>
        <w:t xml:space="preserve"> </w:t>
      </w:r>
      <w:r>
        <w:t>освоение</w:t>
      </w:r>
      <w:r>
        <w:rPr>
          <w:spacing w:val="-9"/>
        </w:rPr>
        <w:t xml:space="preserve"> </w:t>
      </w:r>
      <w:r>
        <w:t>ключевых</w:t>
      </w:r>
      <w:r>
        <w:rPr>
          <w:spacing w:val="-12"/>
        </w:rPr>
        <w:t xml:space="preserve"> </w:t>
      </w:r>
      <w:r>
        <w:t>элементов</w:t>
      </w:r>
      <w:r>
        <w:rPr>
          <w:spacing w:val="-10"/>
        </w:rPr>
        <w:t xml:space="preserve"> </w:t>
      </w:r>
      <w:r>
        <w:t>музыкального</w:t>
      </w:r>
      <w:r>
        <w:rPr>
          <w:spacing w:val="-8"/>
        </w:rPr>
        <w:t xml:space="preserve"> </w:t>
      </w:r>
      <w:r>
        <w:t>языка,</w:t>
      </w:r>
      <w:r>
        <w:rPr>
          <w:spacing w:val="-6"/>
        </w:rPr>
        <w:t xml:space="preserve"> </w:t>
      </w:r>
      <w:r>
        <w:t>характерных для различных музыкальных стилей;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F632E" w:rsidRDefault="005F4B4A">
      <w:pPr>
        <w:pStyle w:val="a3"/>
        <w:spacing w:before="3" w:line="237" w:lineRule="auto"/>
        <w:ind w:right="634"/>
      </w:pPr>
      <w:r>
        <w:t>развитие общих и специальных музыкальных способностей, совершенствование в предметных умениях и навыках, в том числе:</w:t>
      </w:r>
    </w:p>
    <w:p w:rsidR="003F632E" w:rsidRDefault="005F4B4A">
      <w:pPr>
        <w:pStyle w:val="a3"/>
        <w:spacing w:before="3"/>
        <w:ind w:right="629"/>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F632E" w:rsidRDefault="005F4B4A">
      <w:pPr>
        <w:pStyle w:val="a3"/>
        <w:ind w:right="64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F632E" w:rsidRDefault="005F4B4A">
      <w:pPr>
        <w:pStyle w:val="a3"/>
        <w:spacing w:before="3" w:line="237" w:lineRule="auto"/>
        <w:ind w:right="632"/>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F632E" w:rsidRDefault="005F4B4A">
      <w:pPr>
        <w:pStyle w:val="a3"/>
        <w:spacing w:before="5" w:line="237" w:lineRule="auto"/>
        <w:ind w:right="637"/>
      </w:pPr>
      <w:r>
        <w:t>музыкальное движение (пластическое интонирование, инсценировка, танец, двигательное моделирование);</w:t>
      </w:r>
    </w:p>
    <w:p w:rsidR="003F632E" w:rsidRDefault="005F4B4A">
      <w:pPr>
        <w:pStyle w:val="a3"/>
        <w:spacing w:before="7" w:line="237" w:lineRule="auto"/>
        <w:ind w:right="630"/>
      </w:pPr>
      <w:r>
        <w:t xml:space="preserve">творческие проекты, музыкально-театральная деятельность (концерты, фестивали, </w:t>
      </w:r>
      <w:r>
        <w:rPr>
          <w:spacing w:val="-2"/>
        </w:rPr>
        <w:t>представления);</w:t>
      </w:r>
    </w:p>
    <w:p w:rsidR="003F632E" w:rsidRDefault="005F4B4A">
      <w:pPr>
        <w:pStyle w:val="a3"/>
        <w:spacing w:before="3" w:line="275" w:lineRule="exact"/>
        <w:ind w:left="1330" w:firstLine="0"/>
      </w:pPr>
      <w:r>
        <w:t>исследовательская</w:t>
      </w:r>
      <w:r>
        <w:rPr>
          <w:spacing w:val="-7"/>
        </w:rPr>
        <w:t xml:space="preserve"> </w:t>
      </w:r>
      <w:r>
        <w:t>деятельность</w:t>
      </w:r>
      <w:r>
        <w:rPr>
          <w:spacing w:val="-5"/>
        </w:rPr>
        <w:t xml:space="preserve"> </w:t>
      </w:r>
      <w:r>
        <w:t>на</w:t>
      </w:r>
      <w:r>
        <w:rPr>
          <w:spacing w:val="-11"/>
        </w:rPr>
        <w:t xml:space="preserve"> </w:t>
      </w:r>
      <w:r>
        <w:t>материале</w:t>
      </w:r>
      <w:r>
        <w:rPr>
          <w:spacing w:val="-10"/>
        </w:rPr>
        <w:t xml:space="preserve"> </w:t>
      </w:r>
      <w:r>
        <w:t>музыкального</w:t>
      </w:r>
      <w:r>
        <w:rPr>
          <w:spacing w:val="-1"/>
        </w:rPr>
        <w:t xml:space="preserve"> </w:t>
      </w:r>
      <w:r>
        <w:rPr>
          <w:spacing w:val="-2"/>
        </w:rPr>
        <w:t>искусства.</w:t>
      </w:r>
    </w:p>
    <w:p w:rsidR="003F632E" w:rsidRDefault="005F4B4A">
      <w:pPr>
        <w:pStyle w:val="a3"/>
        <w:ind w:right="626"/>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F632E" w:rsidRDefault="005F4B4A">
      <w:pPr>
        <w:spacing w:before="9" w:line="237" w:lineRule="auto"/>
        <w:ind w:left="619" w:right="627" w:firstLine="710"/>
        <w:jc w:val="both"/>
        <w:rPr>
          <w:sz w:val="24"/>
        </w:rPr>
      </w:pPr>
      <w:r>
        <w:rPr>
          <w:b/>
          <w:sz w:val="24"/>
        </w:rPr>
        <w:t xml:space="preserve">Содержание учебного предмета структурно представлено девятью модулями </w:t>
      </w:r>
      <w:r>
        <w:rPr>
          <w:sz w:val="24"/>
        </w:rPr>
        <w:t xml:space="preserve">(тематическими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sz w:val="24"/>
        </w:rPr>
        <w:t>предмета:</w:t>
      </w:r>
    </w:p>
    <w:p w:rsidR="003F632E" w:rsidRDefault="005F4B4A">
      <w:pPr>
        <w:pStyle w:val="2"/>
        <w:spacing w:before="9"/>
      </w:pPr>
      <w:r>
        <w:t>инвариантные</w:t>
      </w:r>
      <w:r>
        <w:rPr>
          <w:spacing w:val="-5"/>
        </w:rPr>
        <w:t xml:space="preserve"> </w:t>
      </w:r>
      <w:r>
        <w:rPr>
          <w:spacing w:val="-2"/>
        </w:rPr>
        <w:t>модули:</w:t>
      </w:r>
    </w:p>
    <w:p w:rsidR="003F632E" w:rsidRDefault="005F4B4A">
      <w:pPr>
        <w:pStyle w:val="a3"/>
        <w:spacing w:line="272" w:lineRule="exact"/>
        <w:ind w:left="1330" w:firstLine="0"/>
      </w:pPr>
      <w:r>
        <w:t>модуль</w:t>
      </w:r>
      <w:r>
        <w:rPr>
          <w:spacing w:val="-2"/>
        </w:rPr>
        <w:t xml:space="preserve"> </w:t>
      </w:r>
      <w:r>
        <w:t>№</w:t>
      </w:r>
      <w:r>
        <w:rPr>
          <w:spacing w:val="-1"/>
        </w:rPr>
        <w:t xml:space="preserve"> </w:t>
      </w:r>
      <w:r>
        <w:t>1</w:t>
      </w:r>
      <w:r>
        <w:rPr>
          <w:spacing w:val="-3"/>
        </w:rPr>
        <w:t xml:space="preserve"> </w:t>
      </w:r>
      <w:r>
        <w:t>«Музыка</w:t>
      </w:r>
      <w:r>
        <w:rPr>
          <w:spacing w:val="-3"/>
        </w:rPr>
        <w:t xml:space="preserve"> </w:t>
      </w:r>
      <w:r>
        <w:t>моего</w:t>
      </w:r>
      <w:r>
        <w:rPr>
          <w:spacing w:val="2"/>
        </w:rPr>
        <w:t xml:space="preserve"> </w:t>
      </w:r>
      <w:r>
        <w:rPr>
          <w:spacing w:val="-2"/>
        </w:rPr>
        <w:t>края»;</w:t>
      </w:r>
    </w:p>
    <w:p w:rsidR="003F632E" w:rsidRDefault="005F4B4A">
      <w:pPr>
        <w:pStyle w:val="a3"/>
        <w:spacing w:before="5" w:line="237" w:lineRule="auto"/>
        <w:ind w:left="1330" w:right="3209" w:firstLine="0"/>
        <w:jc w:val="left"/>
      </w:pPr>
      <w:r>
        <w:t>модуль</w:t>
      </w:r>
      <w:r>
        <w:rPr>
          <w:spacing w:val="-7"/>
        </w:rPr>
        <w:t xml:space="preserve"> </w:t>
      </w:r>
      <w:r>
        <w:t>№</w:t>
      </w:r>
      <w:r>
        <w:rPr>
          <w:spacing w:val="-7"/>
        </w:rPr>
        <w:t xml:space="preserve"> </w:t>
      </w:r>
      <w:r>
        <w:t>2</w:t>
      </w:r>
      <w:r>
        <w:rPr>
          <w:spacing w:val="-8"/>
        </w:rPr>
        <w:t xml:space="preserve"> </w:t>
      </w:r>
      <w:r>
        <w:t>«Народное</w:t>
      </w:r>
      <w:r>
        <w:rPr>
          <w:spacing w:val="-9"/>
        </w:rPr>
        <w:t xml:space="preserve"> </w:t>
      </w:r>
      <w:r>
        <w:t>музыкальное</w:t>
      </w:r>
      <w:r>
        <w:rPr>
          <w:spacing w:val="-9"/>
        </w:rPr>
        <w:t xml:space="preserve"> </w:t>
      </w:r>
      <w:r>
        <w:t>творчество</w:t>
      </w:r>
      <w:r>
        <w:rPr>
          <w:spacing w:val="-8"/>
        </w:rPr>
        <w:t xml:space="preserve"> </w:t>
      </w:r>
      <w:r>
        <w:t>России»; модуль № 3 «Русская классическая музыка»;</w:t>
      </w:r>
    </w:p>
    <w:p w:rsidR="003F632E" w:rsidRDefault="005F4B4A">
      <w:pPr>
        <w:pStyle w:val="a3"/>
        <w:spacing w:before="4"/>
        <w:ind w:left="1330" w:firstLine="0"/>
        <w:jc w:val="left"/>
      </w:pPr>
      <w:r>
        <w:t>модуль</w:t>
      </w:r>
      <w:r>
        <w:rPr>
          <w:spacing w:val="-3"/>
        </w:rPr>
        <w:t xml:space="preserve"> </w:t>
      </w:r>
      <w:r>
        <w:t>№</w:t>
      </w:r>
      <w:r>
        <w:rPr>
          <w:spacing w:val="-2"/>
        </w:rPr>
        <w:t xml:space="preserve"> </w:t>
      </w:r>
      <w:r>
        <w:t>4</w:t>
      </w:r>
      <w:r>
        <w:rPr>
          <w:spacing w:val="-3"/>
        </w:rPr>
        <w:t xml:space="preserve"> </w:t>
      </w:r>
      <w:r>
        <w:t>«Жанры</w:t>
      </w:r>
      <w:r>
        <w:rPr>
          <w:spacing w:val="-6"/>
        </w:rPr>
        <w:t xml:space="preserve"> </w:t>
      </w:r>
      <w:r>
        <w:t>музыкального</w:t>
      </w:r>
      <w:r>
        <w:rPr>
          <w:spacing w:val="1"/>
        </w:rPr>
        <w:t xml:space="preserve"> </w:t>
      </w:r>
      <w:r>
        <w:rPr>
          <w:spacing w:val="-2"/>
        </w:rPr>
        <w:t>искусства»</w:t>
      </w:r>
    </w:p>
    <w:p w:rsidR="003F632E" w:rsidRDefault="005F4B4A">
      <w:pPr>
        <w:pStyle w:val="2"/>
        <w:spacing w:before="2" w:line="275" w:lineRule="exact"/>
        <w:jc w:val="left"/>
      </w:pPr>
      <w:r>
        <w:t>вариативные</w:t>
      </w:r>
      <w:r>
        <w:rPr>
          <w:spacing w:val="-9"/>
        </w:rPr>
        <w:t xml:space="preserve"> </w:t>
      </w:r>
      <w:r>
        <w:rPr>
          <w:spacing w:val="-2"/>
        </w:rPr>
        <w:t>модули:</w:t>
      </w:r>
    </w:p>
    <w:p w:rsidR="003F632E" w:rsidRDefault="005F4B4A">
      <w:pPr>
        <w:pStyle w:val="a3"/>
        <w:spacing w:line="274" w:lineRule="exact"/>
        <w:ind w:left="1330" w:firstLine="0"/>
        <w:jc w:val="left"/>
      </w:pPr>
      <w:r>
        <w:t>модуль</w:t>
      </w:r>
      <w:r>
        <w:rPr>
          <w:spacing w:val="-3"/>
        </w:rPr>
        <w:t xml:space="preserve"> </w:t>
      </w:r>
      <w:r>
        <w:t>№</w:t>
      </w:r>
      <w:r>
        <w:rPr>
          <w:spacing w:val="-1"/>
        </w:rPr>
        <w:t xml:space="preserve"> </w:t>
      </w:r>
      <w:r>
        <w:t>5</w:t>
      </w:r>
      <w:r>
        <w:rPr>
          <w:spacing w:val="-2"/>
        </w:rPr>
        <w:t xml:space="preserve"> </w:t>
      </w:r>
      <w:r>
        <w:t>«Музыка</w:t>
      </w:r>
      <w:r>
        <w:rPr>
          <w:spacing w:val="-3"/>
        </w:rPr>
        <w:t xml:space="preserve"> </w:t>
      </w:r>
      <w:r>
        <w:t>народов</w:t>
      </w:r>
      <w:r>
        <w:rPr>
          <w:spacing w:val="-4"/>
        </w:rPr>
        <w:t xml:space="preserve"> </w:t>
      </w:r>
      <w:r>
        <w:rPr>
          <w:spacing w:val="-2"/>
        </w:rPr>
        <w:t>мира»;</w:t>
      </w:r>
    </w:p>
    <w:p w:rsidR="003F632E" w:rsidRDefault="005F4B4A">
      <w:pPr>
        <w:pStyle w:val="a3"/>
        <w:spacing w:line="242" w:lineRule="auto"/>
        <w:ind w:left="1330" w:right="3652" w:firstLine="0"/>
        <w:jc w:val="left"/>
      </w:pPr>
      <w:r>
        <w:t>модуль</w:t>
      </w:r>
      <w:r>
        <w:rPr>
          <w:spacing w:val="-9"/>
        </w:rPr>
        <w:t xml:space="preserve"> </w:t>
      </w:r>
      <w:r>
        <w:t>№</w:t>
      </w:r>
      <w:r>
        <w:rPr>
          <w:spacing w:val="-9"/>
        </w:rPr>
        <w:t xml:space="preserve"> </w:t>
      </w:r>
      <w:r>
        <w:t>6</w:t>
      </w:r>
      <w:r>
        <w:rPr>
          <w:spacing w:val="-9"/>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3F632E" w:rsidRDefault="005F4B4A">
      <w:pPr>
        <w:pStyle w:val="a3"/>
        <w:spacing w:line="242" w:lineRule="auto"/>
        <w:ind w:left="1330" w:right="1744" w:firstLine="0"/>
        <w:jc w:val="left"/>
      </w:pPr>
      <w:r>
        <w:t>модуль</w:t>
      </w:r>
      <w:r>
        <w:rPr>
          <w:spacing w:val="-5"/>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11"/>
        </w:rPr>
        <w:t xml:space="preserve"> </w:t>
      </w:r>
      <w:r>
        <w:t>жанры</w:t>
      </w:r>
      <w:r>
        <w:rPr>
          <w:spacing w:val="-5"/>
        </w:rPr>
        <w:t xml:space="preserve"> </w:t>
      </w:r>
      <w:r>
        <w:t>и</w:t>
      </w:r>
      <w:r>
        <w:rPr>
          <w:spacing w:val="-9"/>
        </w:rPr>
        <w:t xml:space="preserve"> </w:t>
      </w:r>
      <w:r>
        <w:t>направления»; модуль № 9 «Связь музыки с другими видами искусства»;</w:t>
      </w:r>
    </w:p>
    <w:p w:rsidR="003F632E" w:rsidRDefault="005F4B4A">
      <w:pPr>
        <w:pStyle w:val="a3"/>
        <w:ind w:right="632"/>
      </w:pPr>
      <w:r>
        <w:t>Каждый модуль состоит из нескольких тематических блоков. Виды деятельности, которые</w:t>
      </w:r>
      <w:r>
        <w:rPr>
          <w:spacing w:val="-13"/>
        </w:rPr>
        <w:t xml:space="preserve"> </w:t>
      </w:r>
      <w:r>
        <w:t>может</w:t>
      </w:r>
      <w:r>
        <w:rPr>
          <w:spacing w:val="-11"/>
        </w:rPr>
        <w:t xml:space="preserve"> </w:t>
      </w:r>
      <w:r>
        <w:t>использовать</w:t>
      </w:r>
      <w:r>
        <w:rPr>
          <w:spacing w:val="-10"/>
        </w:rPr>
        <w:t xml:space="preserve"> </w:t>
      </w:r>
      <w:r>
        <w:t>в</w:t>
      </w:r>
      <w:r>
        <w:rPr>
          <w:spacing w:val="-10"/>
        </w:rPr>
        <w:t xml:space="preserve"> </w:t>
      </w:r>
      <w:r>
        <w:t>том</w:t>
      </w:r>
      <w:r>
        <w:rPr>
          <w:spacing w:val="-10"/>
        </w:rPr>
        <w:t xml:space="preserve"> </w:t>
      </w:r>
      <w:r>
        <w:t>числе</w:t>
      </w:r>
      <w:r>
        <w:rPr>
          <w:spacing w:val="-12"/>
        </w:rPr>
        <w:t xml:space="preserve"> </w:t>
      </w:r>
      <w:r>
        <w:t>(но</w:t>
      </w:r>
      <w:r>
        <w:rPr>
          <w:spacing w:val="-7"/>
        </w:rPr>
        <w:t xml:space="preserve"> </w:t>
      </w:r>
      <w:r>
        <w:t>не</w:t>
      </w:r>
      <w:r>
        <w:rPr>
          <w:spacing w:val="-13"/>
        </w:rPr>
        <w:t xml:space="preserve"> </w:t>
      </w:r>
      <w:r>
        <w:t>исключительно)</w:t>
      </w:r>
      <w:r>
        <w:rPr>
          <w:spacing w:val="-10"/>
        </w:rPr>
        <w:t xml:space="preserve"> </w:t>
      </w:r>
      <w:r>
        <w:t>учитель</w:t>
      </w:r>
      <w:r>
        <w:rPr>
          <w:spacing w:val="-6"/>
        </w:rPr>
        <w:t xml:space="preserve"> </w:t>
      </w:r>
      <w:r>
        <w:t>для</w:t>
      </w:r>
      <w:r>
        <w:rPr>
          <w:spacing w:val="-7"/>
        </w:rPr>
        <w:t xml:space="preserve"> </w:t>
      </w:r>
      <w:r>
        <w:t>планирования внеурочной, внеклассной работы, обозначены «вариативно».</w:t>
      </w:r>
    </w:p>
    <w:p w:rsidR="003F632E" w:rsidRDefault="005F4B4A">
      <w:pPr>
        <w:pStyle w:val="a3"/>
        <w:ind w:right="623"/>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музыки,</w:t>
      </w:r>
      <w:r>
        <w:rPr>
          <w:spacing w:val="-5"/>
        </w:rPr>
        <w:t xml:space="preserve"> </w:t>
      </w:r>
      <w:r>
        <w:t>–</w:t>
      </w:r>
      <w:r>
        <w:rPr>
          <w:spacing w:val="-15"/>
        </w:rPr>
        <w:t xml:space="preserve"> </w:t>
      </w:r>
      <w:r>
        <w:t>136</w:t>
      </w:r>
      <w:r>
        <w:rPr>
          <w:spacing w:val="-15"/>
        </w:rPr>
        <w:t xml:space="preserve"> </w:t>
      </w:r>
      <w:r>
        <w:t>часов:</w:t>
      </w:r>
      <w:r>
        <w:rPr>
          <w:spacing w:val="-15"/>
        </w:rPr>
        <w:t xml:space="preserve"> </w:t>
      </w:r>
      <w:r>
        <w:t>в</w:t>
      </w:r>
      <w:r>
        <w:rPr>
          <w:spacing w:val="-15"/>
        </w:rPr>
        <w:t xml:space="preserve"> </w:t>
      </w:r>
      <w:r>
        <w:t>5</w:t>
      </w:r>
      <w:r>
        <w:rPr>
          <w:spacing w:val="-15"/>
        </w:rPr>
        <w:t xml:space="preserve"> </w:t>
      </w:r>
      <w:r>
        <w:t>классе</w:t>
      </w:r>
      <w:r>
        <w:rPr>
          <w:spacing w:val="-12"/>
        </w:rPr>
        <w:t xml:space="preserve"> </w:t>
      </w:r>
      <w:r>
        <w:t>– 34 часа (1</w:t>
      </w:r>
      <w:r>
        <w:rPr>
          <w:spacing w:val="-1"/>
        </w:rPr>
        <w:t xml:space="preserve"> </w:t>
      </w:r>
      <w:r>
        <w:t>час в неделю), в 6 классе – 34 часа (1</w:t>
      </w:r>
      <w:r>
        <w:rPr>
          <w:spacing w:val="-1"/>
        </w:rPr>
        <w:t xml:space="preserve"> </w:t>
      </w:r>
      <w:r>
        <w:t>час в неделю), в 7 классе –</w:t>
      </w:r>
      <w:r>
        <w:rPr>
          <w:spacing w:val="-1"/>
        </w:rPr>
        <w:t xml:space="preserve"> </w:t>
      </w:r>
      <w:r>
        <w:t>34 часа (1</w:t>
      </w:r>
      <w:r>
        <w:rPr>
          <w:spacing w:val="-1"/>
        </w:rPr>
        <w:t xml:space="preserve"> </w:t>
      </w:r>
      <w:r>
        <w:t>час</w:t>
      </w:r>
      <w:r>
        <w:rPr>
          <w:spacing w:val="-2"/>
        </w:rPr>
        <w:t xml:space="preserve"> </w:t>
      </w:r>
      <w:r>
        <w:t>в неделю), в 8 классе – 34 часа (1 час в неделю).</w:t>
      </w:r>
    </w:p>
    <w:p w:rsidR="003F632E" w:rsidRDefault="005F4B4A">
      <w:pPr>
        <w:pStyle w:val="1"/>
        <w:spacing w:line="240" w:lineRule="auto"/>
      </w:pPr>
      <w:r>
        <w:t>СОДЕРЖАНИЕ</w:t>
      </w:r>
      <w:r>
        <w:rPr>
          <w:spacing w:val="-5"/>
        </w:rPr>
        <w:t xml:space="preserve"> </w:t>
      </w:r>
      <w:r>
        <w:rPr>
          <w:spacing w:val="-2"/>
        </w:rPr>
        <w:t>ОБУЧЕНИЯ</w:t>
      </w:r>
    </w:p>
    <w:p w:rsidR="003F632E" w:rsidRDefault="005F4B4A">
      <w:pPr>
        <w:pStyle w:val="2"/>
        <w:spacing w:line="275" w:lineRule="exact"/>
        <w:jc w:val="left"/>
      </w:pPr>
      <w:r>
        <w:t>Инвариантные</w:t>
      </w:r>
      <w:r>
        <w:rPr>
          <w:spacing w:val="-5"/>
        </w:rPr>
        <w:t xml:space="preserve"> </w:t>
      </w:r>
      <w:r>
        <w:rPr>
          <w:spacing w:val="-2"/>
        </w:rPr>
        <w:t>модули</w:t>
      </w:r>
    </w:p>
    <w:p w:rsidR="003F632E" w:rsidRDefault="005F4B4A">
      <w:pPr>
        <w:spacing w:line="237" w:lineRule="auto"/>
        <w:ind w:left="1330" w:right="4574"/>
        <w:rPr>
          <w:b/>
          <w:sz w:val="24"/>
        </w:rPr>
      </w:pPr>
      <w:r>
        <w:rPr>
          <w:b/>
          <w:sz w:val="24"/>
        </w:rPr>
        <w:t>Модуль</w:t>
      </w:r>
      <w:r>
        <w:rPr>
          <w:b/>
          <w:spacing w:val="-8"/>
          <w:sz w:val="24"/>
        </w:rPr>
        <w:t xml:space="preserve"> </w:t>
      </w:r>
      <w:r>
        <w:rPr>
          <w:b/>
          <w:sz w:val="24"/>
        </w:rPr>
        <w:t>№</w:t>
      </w:r>
      <w:r>
        <w:rPr>
          <w:b/>
          <w:spacing w:val="-8"/>
          <w:sz w:val="24"/>
        </w:rPr>
        <w:t xml:space="preserve"> </w:t>
      </w:r>
      <w:r>
        <w:rPr>
          <w:b/>
          <w:sz w:val="24"/>
        </w:rPr>
        <w:t>1</w:t>
      </w:r>
      <w:r>
        <w:rPr>
          <w:b/>
          <w:spacing w:val="-6"/>
          <w:sz w:val="24"/>
        </w:rPr>
        <w:t xml:space="preserve"> </w:t>
      </w:r>
      <w:r>
        <w:rPr>
          <w:b/>
          <w:sz w:val="24"/>
        </w:rPr>
        <w:t>«Музыка</w:t>
      </w:r>
      <w:r>
        <w:rPr>
          <w:b/>
          <w:spacing w:val="-10"/>
          <w:sz w:val="24"/>
        </w:rPr>
        <w:t xml:space="preserve"> </w:t>
      </w:r>
      <w:r>
        <w:rPr>
          <w:b/>
          <w:sz w:val="24"/>
        </w:rPr>
        <w:t>моего</w:t>
      </w:r>
      <w:r>
        <w:rPr>
          <w:b/>
          <w:spacing w:val="-6"/>
          <w:sz w:val="24"/>
        </w:rPr>
        <w:t xml:space="preserve"> </w:t>
      </w:r>
      <w:r>
        <w:rPr>
          <w:b/>
          <w:sz w:val="24"/>
        </w:rPr>
        <w:t>края» Фольклор – народное творчество.</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jc w:val="left"/>
      </w:pPr>
      <w:r>
        <w:lastRenderedPageBreak/>
        <w:t>Содержание: Традиционная музыка – отражение жизни народа. Жанры детского и игрового фольклора (игры, пляски, хороводы).</w:t>
      </w:r>
    </w:p>
    <w:p w:rsidR="003F632E" w:rsidRDefault="005F4B4A">
      <w:pPr>
        <w:pStyle w:val="a3"/>
        <w:spacing w:before="3" w:line="275"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42" w:lineRule="auto"/>
        <w:ind w:left="1330" w:right="631" w:firstLine="0"/>
        <w:jc w:val="left"/>
      </w:pPr>
      <w:r>
        <w:t>знакомство со</w:t>
      </w:r>
      <w:r>
        <w:rPr>
          <w:spacing w:val="-4"/>
        </w:rPr>
        <w:t xml:space="preserve"> </w:t>
      </w:r>
      <w:r>
        <w:t>звучанием</w:t>
      </w:r>
      <w:r>
        <w:rPr>
          <w:spacing w:val="-3"/>
        </w:rPr>
        <w:t xml:space="preserve"> </w:t>
      </w:r>
      <w:r>
        <w:t>фольклорных</w:t>
      </w:r>
      <w:r>
        <w:rPr>
          <w:spacing w:val="-13"/>
        </w:rPr>
        <w:t xml:space="preserve"> </w:t>
      </w:r>
      <w:r>
        <w:t>образцов</w:t>
      </w:r>
      <w:r>
        <w:rPr>
          <w:spacing w:val="-3"/>
        </w:rPr>
        <w:t xml:space="preserve"> </w:t>
      </w:r>
      <w:r>
        <w:t>в</w:t>
      </w:r>
      <w:r>
        <w:rPr>
          <w:spacing w:val="-7"/>
        </w:rPr>
        <w:t xml:space="preserve"> </w:t>
      </w:r>
      <w:r>
        <w:t>аудио-</w:t>
      </w:r>
      <w:r>
        <w:rPr>
          <w:spacing w:val="-7"/>
        </w:rPr>
        <w:t xml:space="preserve"> </w:t>
      </w:r>
      <w:r>
        <w:t>и</w:t>
      </w:r>
      <w:r>
        <w:rPr>
          <w:spacing w:val="-3"/>
        </w:rPr>
        <w:t xml:space="preserve"> </w:t>
      </w:r>
      <w:r>
        <w:t>видеозаписи; определение на слух:</w:t>
      </w:r>
    </w:p>
    <w:p w:rsidR="003F632E" w:rsidRDefault="005F4B4A">
      <w:pPr>
        <w:pStyle w:val="a3"/>
        <w:ind w:left="1330" w:right="1461" w:firstLine="0"/>
        <w:jc w:val="left"/>
      </w:pPr>
      <w:r>
        <w:t>принадлежности к народной или композиторской музыке; исполнительского</w:t>
      </w:r>
      <w:r>
        <w:rPr>
          <w:spacing w:val="-11"/>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3F632E" w:rsidRDefault="005F4B4A">
      <w:pPr>
        <w:pStyle w:val="a3"/>
        <w:spacing w:line="237" w:lineRule="auto"/>
        <w:jc w:val="left"/>
      </w:pPr>
      <w:r>
        <w:t>разучивание и исполнение народных песен, танцев, инструментальных наигрышей, фольклорных игр.</w:t>
      </w:r>
    </w:p>
    <w:p w:rsidR="003F632E" w:rsidRDefault="005F4B4A">
      <w:pPr>
        <w:pStyle w:val="2"/>
        <w:spacing w:before="7"/>
        <w:jc w:val="left"/>
      </w:pPr>
      <w:r>
        <w:t>Календарный</w:t>
      </w:r>
      <w:r>
        <w:rPr>
          <w:spacing w:val="-6"/>
        </w:rPr>
        <w:t xml:space="preserve"> </w:t>
      </w:r>
      <w:r>
        <w:rPr>
          <w:spacing w:val="-2"/>
        </w:rPr>
        <w:t>фольклор.</w:t>
      </w:r>
    </w:p>
    <w:p w:rsidR="003F632E" w:rsidRDefault="005F4B4A">
      <w:pPr>
        <w:pStyle w:val="a3"/>
        <w:spacing w:line="242" w:lineRule="auto"/>
        <w:jc w:val="left"/>
      </w:pPr>
      <w:r>
        <w:t>Содержание: Календарные обряды, традиционные для данной местности (осенние, зимние, весенние – на выбор учителя).</w:t>
      </w:r>
    </w:p>
    <w:p w:rsidR="003F632E" w:rsidRDefault="005F4B4A">
      <w:pPr>
        <w:pStyle w:val="a3"/>
        <w:spacing w:line="271"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tabs>
          <w:tab w:val="left" w:pos="2769"/>
          <w:tab w:val="left" w:pos="3148"/>
          <w:tab w:val="left" w:pos="4649"/>
          <w:tab w:val="left" w:pos="6256"/>
          <w:tab w:val="left" w:pos="7417"/>
          <w:tab w:val="left" w:pos="8290"/>
          <w:tab w:val="left" w:pos="9853"/>
        </w:tabs>
        <w:spacing w:before="2" w:line="237" w:lineRule="auto"/>
        <w:ind w:right="63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3F632E" w:rsidRDefault="005F4B4A">
      <w:pPr>
        <w:pStyle w:val="a3"/>
        <w:spacing w:before="3" w:line="275" w:lineRule="exact"/>
        <w:ind w:left="1330"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F632E" w:rsidRDefault="005F4B4A">
      <w:pPr>
        <w:pStyle w:val="a3"/>
        <w:spacing w:line="242" w:lineRule="auto"/>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 народном гулянии, празднике на улицах своего города, поселка.</w:t>
      </w:r>
    </w:p>
    <w:p w:rsidR="003F632E" w:rsidRDefault="005F4B4A">
      <w:pPr>
        <w:pStyle w:val="2"/>
        <w:spacing w:line="274" w:lineRule="exact"/>
        <w:jc w:val="left"/>
      </w:pPr>
      <w:r>
        <w:t>Семейный</w:t>
      </w:r>
      <w:r>
        <w:rPr>
          <w:spacing w:val="-3"/>
        </w:rPr>
        <w:t xml:space="preserve"> </w:t>
      </w:r>
      <w:r>
        <w:rPr>
          <w:spacing w:val="-2"/>
        </w:rPr>
        <w:t>фольклор.</w:t>
      </w:r>
    </w:p>
    <w:p w:rsidR="003F632E" w:rsidRDefault="005F4B4A">
      <w:pPr>
        <w:pStyle w:val="a3"/>
        <w:spacing w:line="237" w:lineRule="auto"/>
        <w:jc w:val="left"/>
      </w:pPr>
      <w:r>
        <w:t>Содержание:</w:t>
      </w:r>
      <w:r>
        <w:rPr>
          <w:spacing w:val="-8"/>
        </w:rPr>
        <w:t xml:space="preserve"> </w:t>
      </w:r>
      <w:r>
        <w:t>Фольклорные</w:t>
      </w:r>
      <w:r>
        <w:rPr>
          <w:spacing w:val="-9"/>
        </w:rPr>
        <w:t xml:space="preserve"> </w:t>
      </w:r>
      <w:r>
        <w:t>жанры,</w:t>
      </w:r>
      <w:r>
        <w:rPr>
          <w:spacing w:val="-6"/>
        </w:rPr>
        <w:t xml:space="preserve"> </w:t>
      </w:r>
      <w:r>
        <w:t>связанные</w:t>
      </w:r>
      <w:r>
        <w:rPr>
          <w:spacing w:val="-9"/>
        </w:rPr>
        <w:t xml:space="preserve"> </w:t>
      </w:r>
      <w:r>
        <w:t>с</w:t>
      </w:r>
      <w:r>
        <w:rPr>
          <w:spacing w:val="-4"/>
        </w:rPr>
        <w:t xml:space="preserve"> </w:t>
      </w:r>
      <w:r>
        <w:t>жизнью</w:t>
      </w:r>
      <w:r>
        <w:rPr>
          <w:spacing w:val="-9"/>
        </w:rPr>
        <w:t xml:space="preserve"> </w:t>
      </w:r>
      <w:r>
        <w:t>человека:</w:t>
      </w:r>
      <w:r>
        <w:rPr>
          <w:spacing w:val="-3"/>
        </w:rPr>
        <w:t xml:space="preserve"> </w:t>
      </w:r>
      <w:r>
        <w:t>свадебный</w:t>
      </w:r>
      <w:r>
        <w:rPr>
          <w:spacing w:val="-11"/>
        </w:rPr>
        <w:t xml:space="preserve"> </w:t>
      </w:r>
      <w:r>
        <w:t>обряд, рекрутские песни, плачи-причитания.</w:t>
      </w:r>
    </w:p>
    <w:p w:rsidR="003F632E" w:rsidRDefault="005F4B4A">
      <w:pPr>
        <w:pStyle w:val="a3"/>
        <w:spacing w:before="4" w:line="275"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42" w:lineRule="auto"/>
        <w:ind w:left="1330" w:right="3209" w:firstLine="0"/>
        <w:jc w:val="left"/>
      </w:pPr>
      <w:r>
        <w:t>знакомство</w:t>
      </w:r>
      <w:r>
        <w:rPr>
          <w:spacing w:val="-4"/>
        </w:rPr>
        <w:t xml:space="preserve"> </w:t>
      </w:r>
      <w:r>
        <w:t>с</w:t>
      </w:r>
      <w:r>
        <w:rPr>
          <w:spacing w:val="-12"/>
        </w:rPr>
        <w:t xml:space="preserve"> </w:t>
      </w:r>
      <w:r>
        <w:t>фольклорными</w:t>
      </w:r>
      <w:r>
        <w:rPr>
          <w:spacing w:val="-11"/>
        </w:rPr>
        <w:t xml:space="preserve"> </w:t>
      </w:r>
      <w:r>
        <w:t>жанрами</w:t>
      </w:r>
      <w:r>
        <w:rPr>
          <w:spacing w:val="-6"/>
        </w:rPr>
        <w:t xml:space="preserve"> </w:t>
      </w:r>
      <w:r>
        <w:t>семейного</w:t>
      </w:r>
      <w:r>
        <w:rPr>
          <w:spacing w:val="-7"/>
        </w:rPr>
        <w:t xml:space="preserve"> </w:t>
      </w:r>
      <w:r>
        <w:t>цикла; изучение особенностей их исполнения и звучания;</w:t>
      </w:r>
    </w:p>
    <w:p w:rsidR="003F632E" w:rsidRDefault="005F4B4A">
      <w:pPr>
        <w:pStyle w:val="a3"/>
        <w:spacing w:line="242" w:lineRule="auto"/>
        <w:jc w:val="left"/>
      </w:pPr>
      <w:r>
        <w:t xml:space="preserve">определение на слух жанровой принадлежности, анализ символики традиционных </w:t>
      </w:r>
      <w:r>
        <w:rPr>
          <w:spacing w:val="-2"/>
        </w:rPr>
        <w:t>образов;</w:t>
      </w:r>
    </w:p>
    <w:p w:rsidR="003F632E" w:rsidRDefault="005F4B4A">
      <w:pPr>
        <w:pStyle w:val="a3"/>
        <w:spacing w:line="242" w:lineRule="auto"/>
        <w:jc w:val="left"/>
      </w:pPr>
      <w:r>
        <w:t>разучивание</w:t>
      </w:r>
      <w:r>
        <w:rPr>
          <w:spacing w:val="80"/>
        </w:rPr>
        <w:t xml:space="preserve"> </w:t>
      </w:r>
      <w:r>
        <w:t>и</w:t>
      </w:r>
      <w:r>
        <w:rPr>
          <w:spacing w:val="80"/>
        </w:rPr>
        <w:t xml:space="preserve"> </w:t>
      </w:r>
      <w:r>
        <w:t>исполнение</w:t>
      </w:r>
      <w:r>
        <w:rPr>
          <w:spacing w:val="80"/>
        </w:rPr>
        <w:t xml:space="preserve"> </w:t>
      </w:r>
      <w:r>
        <w:t>отдельных</w:t>
      </w:r>
      <w:r>
        <w:rPr>
          <w:spacing w:val="80"/>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80"/>
        </w:rPr>
        <w:t xml:space="preserve"> </w:t>
      </w:r>
      <w:r>
        <w:t xml:space="preserve">выбору </w:t>
      </w:r>
      <w:r>
        <w:rPr>
          <w:spacing w:val="-2"/>
        </w:rPr>
        <w:t>учителя);</w:t>
      </w:r>
    </w:p>
    <w:p w:rsidR="003F632E" w:rsidRDefault="005F4B4A">
      <w:pPr>
        <w:pStyle w:val="a3"/>
        <w:tabs>
          <w:tab w:val="left" w:pos="2884"/>
          <w:tab w:val="left" w:pos="4721"/>
          <w:tab w:val="left" w:pos="6482"/>
          <w:tab w:val="left" w:pos="7499"/>
          <w:tab w:val="left" w:pos="8190"/>
          <w:tab w:val="left" w:pos="8835"/>
        </w:tabs>
        <w:spacing w:line="242" w:lineRule="auto"/>
        <w:ind w:right="624"/>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3F632E" w:rsidRDefault="005F4B4A">
      <w:pPr>
        <w:pStyle w:val="2"/>
        <w:spacing w:line="274" w:lineRule="exact"/>
        <w:jc w:val="left"/>
      </w:pPr>
      <w:r>
        <w:t>Наш</w:t>
      </w:r>
      <w:r>
        <w:rPr>
          <w:spacing w:val="-6"/>
        </w:rPr>
        <w:t xml:space="preserve"> </w:t>
      </w:r>
      <w:r>
        <w:t>край</w:t>
      </w:r>
      <w:r>
        <w:rPr>
          <w:spacing w:val="1"/>
        </w:rPr>
        <w:t xml:space="preserve"> </w:t>
      </w:r>
      <w:r>
        <w:rPr>
          <w:spacing w:val="-2"/>
        </w:rPr>
        <w:t>сегодня.</w:t>
      </w:r>
    </w:p>
    <w:p w:rsidR="003F632E" w:rsidRDefault="005F4B4A">
      <w:pPr>
        <w:pStyle w:val="a3"/>
        <w:ind w:right="633"/>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37" w:lineRule="auto"/>
        <w:ind w:left="1330" w:right="634" w:firstLine="0"/>
      </w:pPr>
      <w:r>
        <w:t>разучивание</w:t>
      </w:r>
      <w:r>
        <w:rPr>
          <w:spacing w:val="-6"/>
        </w:rPr>
        <w:t xml:space="preserve"> </w:t>
      </w:r>
      <w:r>
        <w:t>и</w:t>
      </w:r>
      <w:r>
        <w:rPr>
          <w:spacing w:val="-9"/>
        </w:rPr>
        <w:t xml:space="preserve"> </w:t>
      </w:r>
      <w:r>
        <w:t>исполнение</w:t>
      </w:r>
      <w:r>
        <w:rPr>
          <w:spacing w:val="-10"/>
        </w:rPr>
        <w:t xml:space="preserve"> </w:t>
      </w:r>
      <w:r>
        <w:t>гимна</w:t>
      </w:r>
      <w:r>
        <w:rPr>
          <w:spacing w:val="-6"/>
        </w:rPr>
        <w:t xml:space="preserve"> </w:t>
      </w:r>
      <w:r>
        <w:t>республики,</w:t>
      </w:r>
      <w:r>
        <w:rPr>
          <w:spacing w:val="-3"/>
        </w:rPr>
        <w:t xml:space="preserve"> </w:t>
      </w:r>
      <w:r>
        <w:t>города,</w:t>
      </w:r>
      <w:r>
        <w:rPr>
          <w:spacing w:val="-8"/>
        </w:rPr>
        <w:t xml:space="preserve"> </w:t>
      </w:r>
      <w:r>
        <w:t>песен</w:t>
      </w:r>
      <w:r>
        <w:rPr>
          <w:spacing w:val="-9"/>
        </w:rPr>
        <w:t xml:space="preserve"> </w:t>
      </w:r>
      <w:r>
        <w:t>местных</w:t>
      </w:r>
      <w:r>
        <w:rPr>
          <w:spacing w:val="-10"/>
        </w:rPr>
        <w:t xml:space="preserve"> </w:t>
      </w:r>
      <w:r>
        <w:t>композиторов; знакомство</w:t>
      </w:r>
      <w:r>
        <w:rPr>
          <w:spacing w:val="-2"/>
        </w:rPr>
        <w:t xml:space="preserve"> </w:t>
      </w:r>
      <w:r>
        <w:t>с творческой</w:t>
      </w:r>
      <w:r>
        <w:rPr>
          <w:spacing w:val="-2"/>
        </w:rPr>
        <w:t xml:space="preserve"> </w:t>
      </w:r>
      <w:r>
        <w:t>биографией,</w:t>
      </w:r>
      <w:r>
        <w:rPr>
          <w:spacing w:val="-2"/>
        </w:rPr>
        <w:t xml:space="preserve"> </w:t>
      </w:r>
      <w:r>
        <w:t>деятельностью</w:t>
      </w:r>
      <w:r>
        <w:rPr>
          <w:spacing w:val="-5"/>
        </w:rPr>
        <w:t xml:space="preserve"> </w:t>
      </w:r>
      <w:r>
        <w:t>местных</w:t>
      </w:r>
      <w:r>
        <w:rPr>
          <w:spacing w:val="-8"/>
        </w:rPr>
        <w:t xml:space="preserve"> </w:t>
      </w:r>
      <w:r>
        <w:t>мастеров</w:t>
      </w:r>
      <w:r>
        <w:rPr>
          <w:spacing w:val="2"/>
        </w:rPr>
        <w:t xml:space="preserve"> </w:t>
      </w:r>
      <w:r>
        <w:t>культуры</w:t>
      </w:r>
      <w:r>
        <w:rPr>
          <w:spacing w:val="3"/>
        </w:rPr>
        <w:t xml:space="preserve"> </w:t>
      </w:r>
      <w:r>
        <w:rPr>
          <w:spacing w:val="-10"/>
        </w:rPr>
        <w:t>и</w:t>
      </w:r>
    </w:p>
    <w:p w:rsidR="003F632E" w:rsidRDefault="005F4B4A">
      <w:pPr>
        <w:pStyle w:val="a3"/>
        <w:spacing w:line="275" w:lineRule="exact"/>
        <w:ind w:firstLine="0"/>
        <w:jc w:val="left"/>
      </w:pPr>
      <w:r>
        <w:rPr>
          <w:spacing w:val="-2"/>
        </w:rPr>
        <w:t>искусства;</w:t>
      </w:r>
    </w:p>
    <w:p w:rsidR="003F632E" w:rsidRDefault="005F4B4A">
      <w:pPr>
        <w:pStyle w:val="a3"/>
        <w:spacing w:line="242" w:lineRule="auto"/>
        <w:ind w:right="630"/>
      </w:pPr>
      <w:r>
        <w:t>вариативно: посещение местных музыкальных театров, музеев, концертов, написание отзыва с анализом спектакля, концерта, экскурсии;</w:t>
      </w:r>
    </w:p>
    <w:p w:rsidR="003F632E" w:rsidRDefault="005F4B4A">
      <w:pPr>
        <w:pStyle w:val="a3"/>
        <w:spacing w:line="242" w:lineRule="auto"/>
        <w:ind w:right="635"/>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F632E" w:rsidRDefault="005F4B4A">
      <w:pPr>
        <w:pStyle w:val="a3"/>
        <w:ind w:right="632"/>
      </w:pPr>
      <w: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3F632E" w:rsidRDefault="005F4B4A">
      <w:pPr>
        <w:pStyle w:val="2"/>
        <w:spacing w:line="237" w:lineRule="auto"/>
        <w:ind w:right="2996"/>
      </w:pPr>
      <w:r>
        <w:t>Модуль</w:t>
      </w:r>
      <w:r>
        <w:rPr>
          <w:spacing w:val="-8"/>
        </w:rPr>
        <w:t xml:space="preserve"> </w:t>
      </w:r>
      <w:r>
        <w:t>№</w:t>
      </w:r>
      <w:r>
        <w:rPr>
          <w:spacing w:val="-8"/>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3F632E" w:rsidRDefault="005F4B4A">
      <w:pPr>
        <w:pStyle w:val="a3"/>
        <w:spacing w:line="237" w:lineRule="auto"/>
        <w:ind w:right="635"/>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w:t>
      </w:r>
      <w:r>
        <w:rPr>
          <w:spacing w:val="19"/>
        </w:rPr>
        <w:t xml:space="preserve"> </w:t>
      </w:r>
      <w:r>
        <w:t>материала</w:t>
      </w:r>
      <w:r>
        <w:rPr>
          <w:spacing w:val="26"/>
        </w:rPr>
        <w:t xml:space="preserve"> </w:t>
      </w:r>
      <w:r>
        <w:t>рекомендуется</w:t>
      </w:r>
      <w:r>
        <w:rPr>
          <w:spacing w:val="25"/>
        </w:rPr>
        <w:t xml:space="preserve"> </w:t>
      </w:r>
      <w:r>
        <w:t>выбрать</w:t>
      </w:r>
      <w:r>
        <w:rPr>
          <w:spacing w:val="27"/>
        </w:rPr>
        <w:t xml:space="preserve"> </w:t>
      </w:r>
      <w:r>
        <w:t>не</w:t>
      </w:r>
      <w:r>
        <w:rPr>
          <w:spacing w:val="21"/>
        </w:rPr>
        <w:t xml:space="preserve"> </w:t>
      </w:r>
      <w:r>
        <w:t>менее</w:t>
      </w:r>
      <w:r>
        <w:rPr>
          <w:spacing w:val="21"/>
        </w:rPr>
        <w:t xml:space="preserve"> </w:t>
      </w:r>
      <w:r>
        <w:t>трех</w:t>
      </w:r>
      <w:r>
        <w:rPr>
          <w:spacing w:val="21"/>
        </w:rPr>
        <w:t xml:space="preserve"> </w:t>
      </w:r>
      <w:r>
        <w:t>региональных</w:t>
      </w:r>
      <w:r>
        <w:rPr>
          <w:spacing w:val="17"/>
        </w:rPr>
        <w:t xml:space="preserve"> </w:t>
      </w:r>
      <w:r>
        <w:rPr>
          <w:spacing w:val="-2"/>
        </w:rPr>
        <w:t>традиций.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w:t>
      </w:r>
      <w:r>
        <w:rPr>
          <w:spacing w:val="80"/>
        </w:rPr>
        <w:t xml:space="preserve"> </w:t>
      </w:r>
      <w:r>
        <w:t>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F632E" w:rsidRDefault="005F4B4A">
      <w:pPr>
        <w:pStyle w:val="a3"/>
        <w:spacing w:line="274"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4" w:line="237" w:lineRule="auto"/>
        <w:ind w:right="630"/>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 аудио- и видеозаписи;</w:t>
      </w:r>
    </w:p>
    <w:p w:rsidR="003F632E" w:rsidRDefault="005F4B4A">
      <w:pPr>
        <w:pStyle w:val="a3"/>
        <w:spacing w:before="6" w:line="237" w:lineRule="auto"/>
        <w:jc w:val="left"/>
      </w:pPr>
      <w:r>
        <w:t>разучивание и исполнение народных песен, танцев, инструментальных наигрышей, фольклорных игр разных народов России;</w:t>
      </w:r>
    </w:p>
    <w:p w:rsidR="003F632E" w:rsidRDefault="005F4B4A">
      <w:pPr>
        <w:pStyle w:val="a3"/>
        <w:spacing w:before="4" w:line="275" w:lineRule="exact"/>
        <w:ind w:left="1330" w:firstLine="0"/>
        <w:jc w:val="left"/>
      </w:pPr>
      <w:r>
        <w:t>определение</w:t>
      </w:r>
      <w:r>
        <w:rPr>
          <w:spacing w:val="-3"/>
        </w:rPr>
        <w:t xml:space="preserve"> </w:t>
      </w:r>
      <w:r>
        <w:t>на</w:t>
      </w:r>
      <w:r>
        <w:rPr>
          <w:spacing w:val="-4"/>
        </w:rPr>
        <w:t xml:space="preserve"> слух:</w:t>
      </w:r>
    </w:p>
    <w:p w:rsidR="003F632E" w:rsidRDefault="005F4B4A">
      <w:pPr>
        <w:pStyle w:val="a3"/>
        <w:ind w:left="1330" w:right="1461" w:firstLine="0"/>
        <w:jc w:val="left"/>
      </w:pPr>
      <w:r>
        <w:t>принадлежности к народной или композиторской музыке; исполнительского</w:t>
      </w:r>
      <w:r>
        <w:rPr>
          <w:spacing w:val="-11"/>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3F632E" w:rsidRDefault="005F4B4A">
      <w:pPr>
        <w:pStyle w:val="2"/>
        <w:spacing w:before="6"/>
        <w:jc w:val="left"/>
      </w:pPr>
      <w:r>
        <w:t>Фольклорные</w:t>
      </w:r>
      <w:r>
        <w:rPr>
          <w:spacing w:val="-1"/>
        </w:rPr>
        <w:t xml:space="preserve"> </w:t>
      </w:r>
      <w:r>
        <w:rPr>
          <w:spacing w:val="-2"/>
        </w:rPr>
        <w:t>жанры.</w:t>
      </w:r>
    </w:p>
    <w:p w:rsidR="003F632E" w:rsidRDefault="005F4B4A">
      <w:pPr>
        <w:pStyle w:val="a3"/>
        <w:spacing w:line="242" w:lineRule="auto"/>
        <w:ind w:left="1330" w:right="631" w:firstLine="0"/>
        <w:jc w:val="left"/>
      </w:pPr>
      <w:r>
        <w:t>Содержание:</w:t>
      </w:r>
      <w:r>
        <w:rPr>
          <w:spacing w:val="-3"/>
        </w:rPr>
        <w:t xml:space="preserve"> </w:t>
      </w:r>
      <w:r>
        <w:t>Общее</w:t>
      </w:r>
      <w:r>
        <w:rPr>
          <w:spacing w:val="-9"/>
        </w:rPr>
        <w:t xml:space="preserve"> </w:t>
      </w:r>
      <w:r>
        <w:t>и</w:t>
      </w:r>
      <w:r>
        <w:rPr>
          <w:spacing w:val="-7"/>
        </w:rPr>
        <w:t xml:space="preserve"> </w:t>
      </w:r>
      <w:r>
        <w:t>особенное</w:t>
      </w:r>
      <w:r>
        <w:rPr>
          <w:spacing w:val="-4"/>
        </w:rPr>
        <w:t xml:space="preserve"> </w:t>
      </w:r>
      <w:r>
        <w:t>в</w:t>
      </w:r>
      <w:r>
        <w:rPr>
          <w:spacing w:val="-6"/>
        </w:rPr>
        <w:t xml:space="preserve"> </w:t>
      </w:r>
      <w:r>
        <w:t>фольклоре</w:t>
      </w:r>
      <w:r>
        <w:rPr>
          <w:spacing w:val="-4"/>
        </w:rPr>
        <w:t xml:space="preserve"> </w:t>
      </w:r>
      <w:r>
        <w:t>народов</w:t>
      </w:r>
      <w:r>
        <w:rPr>
          <w:spacing w:val="-2"/>
        </w:rPr>
        <w:t xml:space="preserve"> </w:t>
      </w:r>
      <w:r>
        <w:t>России:</w:t>
      </w:r>
      <w:r>
        <w:rPr>
          <w:spacing w:val="-3"/>
        </w:rPr>
        <w:t xml:space="preserve"> </w:t>
      </w:r>
      <w:r>
        <w:t>лирика,</w:t>
      </w:r>
      <w:r>
        <w:rPr>
          <w:spacing w:val="-2"/>
        </w:rPr>
        <w:t xml:space="preserve"> </w:t>
      </w:r>
      <w:r>
        <w:t>эпос,</w:t>
      </w:r>
      <w:r>
        <w:rPr>
          <w:spacing w:val="-6"/>
        </w:rPr>
        <w:t xml:space="preserve"> </w:t>
      </w:r>
      <w:r>
        <w:t>танец. Виды деятельности обучающихся:</w:t>
      </w:r>
    </w:p>
    <w:p w:rsidR="003F632E" w:rsidRDefault="005F4B4A">
      <w:pPr>
        <w:pStyle w:val="a3"/>
        <w:spacing w:line="242" w:lineRule="auto"/>
        <w:ind w:left="1330" w:firstLine="0"/>
        <w:jc w:val="left"/>
      </w:pPr>
      <w:r>
        <w:t>знакомство</w:t>
      </w:r>
      <w:r>
        <w:rPr>
          <w:spacing w:val="-15"/>
        </w:rPr>
        <w:t xml:space="preserve"> </w:t>
      </w:r>
      <w:r>
        <w:t>со</w:t>
      </w:r>
      <w:r>
        <w:rPr>
          <w:spacing w:val="-15"/>
        </w:rPr>
        <w:t xml:space="preserve"> </w:t>
      </w:r>
      <w:r>
        <w:t>звучанием</w:t>
      </w:r>
      <w:r>
        <w:rPr>
          <w:spacing w:val="-13"/>
        </w:rPr>
        <w:t xml:space="preserve"> </w:t>
      </w:r>
      <w:r>
        <w:t>фольклора</w:t>
      </w:r>
      <w:r>
        <w:rPr>
          <w:spacing w:val="-14"/>
        </w:rPr>
        <w:t xml:space="preserve"> </w:t>
      </w:r>
      <w:r>
        <w:t>разных</w:t>
      </w:r>
      <w:r>
        <w:rPr>
          <w:spacing w:val="-15"/>
        </w:rPr>
        <w:t xml:space="preserve"> </w:t>
      </w:r>
      <w:r>
        <w:t>регионов</w:t>
      </w:r>
      <w:r>
        <w:rPr>
          <w:spacing w:val="-15"/>
        </w:rPr>
        <w:t xml:space="preserve"> </w:t>
      </w:r>
      <w:r>
        <w:t>России</w:t>
      </w:r>
      <w:r>
        <w:rPr>
          <w:spacing w:val="-15"/>
        </w:rPr>
        <w:t xml:space="preserve"> </w:t>
      </w:r>
      <w:r>
        <w:t>в</w:t>
      </w:r>
      <w:r>
        <w:rPr>
          <w:spacing w:val="-15"/>
        </w:rPr>
        <w:t xml:space="preserve"> </w:t>
      </w:r>
      <w:r>
        <w:t>аудио-и</w:t>
      </w:r>
      <w:r>
        <w:rPr>
          <w:spacing w:val="-15"/>
        </w:rPr>
        <w:t xml:space="preserve"> </w:t>
      </w:r>
      <w:r>
        <w:t>видеозаписи; аутентичная манера исполнения;</w:t>
      </w:r>
    </w:p>
    <w:p w:rsidR="003F632E" w:rsidRDefault="005F4B4A">
      <w:pPr>
        <w:pStyle w:val="a3"/>
        <w:spacing w:line="242" w:lineRule="auto"/>
        <w:ind w:right="631"/>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rsidR="003F632E" w:rsidRDefault="005F4B4A">
      <w:pPr>
        <w:pStyle w:val="a3"/>
        <w:spacing w:line="242" w:lineRule="auto"/>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 эпических песенных образцов фольклора разных народов России;</w:t>
      </w:r>
    </w:p>
    <w:p w:rsidR="003F632E" w:rsidRDefault="005F4B4A">
      <w:pPr>
        <w:pStyle w:val="a3"/>
        <w:spacing w:line="242" w:lineRule="auto"/>
        <w:ind w:left="1330" w:right="631" w:firstLine="0"/>
        <w:jc w:val="left"/>
      </w:pPr>
      <w:r>
        <w:t>разучивание и исполнение народных песен, танцев, эпических сказаний; двигательная,</w:t>
      </w:r>
      <w:r>
        <w:rPr>
          <w:spacing w:val="33"/>
        </w:rPr>
        <w:t xml:space="preserve"> </w:t>
      </w:r>
      <w:r>
        <w:t>ритмическая,</w:t>
      </w:r>
      <w:r>
        <w:rPr>
          <w:spacing w:val="38"/>
        </w:rPr>
        <w:t xml:space="preserve"> </w:t>
      </w:r>
      <w:r>
        <w:t>интонационная</w:t>
      </w:r>
      <w:r>
        <w:rPr>
          <w:spacing w:val="36"/>
        </w:rPr>
        <w:t xml:space="preserve"> </w:t>
      </w:r>
      <w:r>
        <w:t>импровизация</w:t>
      </w:r>
      <w:r>
        <w:rPr>
          <w:spacing w:val="31"/>
        </w:rPr>
        <w:t xml:space="preserve"> </w:t>
      </w:r>
      <w:r>
        <w:t>в</w:t>
      </w:r>
      <w:r>
        <w:rPr>
          <w:spacing w:val="38"/>
        </w:rPr>
        <w:t xml:space="preserve"> </w:t>
      </w:r>
      <w:r>
        <w:t>характере</w:t>
      </w:r>
      <w:r>
        <w:rPr>
          <w:spacing w:val="35"/>
        </w:rPr>
        <w:t xml:space="preserve"> </w:t>
      </w:r>
      <w:r>
        <w:t>изученных</w:t>
      </w:r>
    </w:p>
    <w:p w:rsidR="003F632E" w:rsidRDefault="005F4B4A">
      <w:pPr>
        <w:pStyle w:val="a3"/>
        <w:spacing w:line="271" w:lineRule="exact"/>
        <w:ind w:firstLine="0"/>
        <w:jc w:val="left"/>
      </w:pPr>
      <w:r>
        <w:t>народных</w:t>
      </w:r>
      <w:r>
        <w:rPr>
          <w:spacing w:val="-4"/>
        </w:rPr>
        <w:t xml:space="preserve"> </w:t>
      </w:r>
      <w:r>
        <w:t>танцев</w:t>
      </w:r>
      <w:r>
        <w:rPr>
          <w:spacing w:val="-2"/>
        </w:rPr>
        <w:t xml:space="preserve"> </w:t>
      </w:r>
      <w:r>
        <w:t>и</w:t>
      </w:r>
      <w:r>
        <w:rPr>
          <w:spacing w:val="-2"/>
        </w:rPr>
        <w:t xml:space="preserve"> песен;</w:t>
      </w:r>
    </w:p>
    <w:p w:rsidR="003F632E" w:rsidRDefault="005F4B4A">
      <w:pPr>
        <w:pStyle w:val="a3"/>
        <w:spacing w:line="237" w:lineRule="auto"/>
        <w:ind w:right="625"/>
      </w:pPr>
      <w:r>
        <w:t>вариативно: исследовательские проекты, посвященные музыке разных народов России; музыкальный фестиваль «Народы России».</w:t>
      </w:r>
    </w:p>
    <w:p w:rsidR="003F632E" w:rsidRDefault="005F4B4A">
      <w:pPr>
        <w:pStyle w:val="2"/>
      </w:pPr>
      <w:r>
        <w:t>Фольклор</w:t>
      </w:r>
      <w:r>
        <w:rPr>
          <w:spacing w:val="-4"/>
        </w:rPr>
        <w:t xml:space="preserve"> </w:t>
      </w:r>
      <w:r>
        <w:t>в</w:t>
      </w:r>
      <w:r>
        <w:rPr>
          <w:spacing w:val="-7"/>
        </w:rPr>
        <w:t xml:space="preserve"> </w:t>
      </w:r>
      <w:r>
        <w:t>творчестве</w:t>
      </w:r>
      <w:r>
        <w:rPr>
          <w:spacing w:val="-2"/>
        </w:rPr>
        <w:t xml:space="preserve"> </w:t>
      </w:r>
      <w:r>
        <w:t>профессиональных</w:t>
      </w:r>
      <w:r>
        <w:rPr>
          <w:spacing w:val="-11"/>
        </w:rPr>
        <w:t xml:space="preserve"> </w:t>
      </w:r>
      <w:r>
        <w:rPr>
          <w:spacing w:val="-2"/>
        </w:rPr>
        <w:t>композиторов.</w:t>
      </w:r>
    </w:p>
    <w:p w:rsidR="003F632E" w:rsidRDefault="005F4B4A">
      <w:pPr>
        <w:pStyle w:val="a3"/>
        <w:ind w:right="628"/>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37" w:lineRule="auto"/>
        <w:ind w:right="636"/>
      </w:pPr>
      <w:r>
        <w:t>сравнение аутентичного звучания фольклора и фольклорных мелодий в композиторской обработке;</w:t>
      </w:r>
    </w:p>
    <w:p w:rsidR="003F632E" w:rsidRDefault="005F4B4A">
      <w:pPr>
        <w:pStyle w:val="a3"/>
        <w:spacing w:line="275" w:lineRule="exact"/>
        <w:ind w:left="1330" w:firstLine="0"/>
      </w:pPr>
      <w:r>
        <w:t>разучивание,</w:t>
      </w:r>
      <w:r>
        <w:rPr>
          <w:spacing w:val="-4"/>
        </w:rPr>
        <w:t xml:space="preserve"> </w:t>
      </w:r>
      <w:r>
        <w:t>исполнение</w:t>
      </w:r>
      <w:r>
        <w:rPr>
          <w:spacing w:val="-5"/>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7"/>
        </w:rPr>
        <w:t xml:space="preserve"> </w:t>
      </w:r>
      <w:r>
        <w:rPr>
          <w:spacing w:val="-2"/>
        </w:rPr>
        <w:t>обработке;</w:t>
      </w:r>
    </w:p>
    <w:p w:rsidR="003F632E" w:rsidRDefault="005F4B4A">
      <w:pPr>
        <w:pStyle w:val="a3"/>
        <w:spacing w:line="242" w:lineRule="auto"/>
        <w:ind w:right="634"/>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3F632E" w:rsidRDefault="005F4B4A">
      <w:pPr>
        <w:pStyle w:val="a3"/>
        <w:spacing w:line="242" w:lineRule="auto"/>
        <w:ind w:right="632"/>
      </w:pPr>
      <w:r>
        <w:t>наблюдение за принципами композиторской обработки, развития фольклорного тематического материала;</w:t>
      </w:r>
    </w:p>
    <w:p w:rsidR="003F632E" w:rsidRDefault="005F4B4A">
      <w:pPr>
        <w:pStyle w:val="a3"/>
        <w:ind w:right="627"/>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F632E" w:rsidRDefault="005F4B4A">
      <w:pPr>
        <w:pStyle w:val="a3"/>
        <w:spacing w:line="237" w:lineRule="auto"/>
        <w:ind w:right="635"/>
      </w:pPr>
      <w:r>
        <w:t>посещение концерта, спектакля (просмотр фильма, телепередачи), посвященного данной теме;</w:t>
      </w:r>
    </w:p>
    <w:p w:rsidR="003F632E" w:rsidRDefault="005F4B4A">
      <w:pPr>
        <w:pStyle w:val="a3"/>
        <w:ind w:left="1330" w:firstLine="0"/>
      </w:pPr>
      <w:r>
        <w:t>обсуждение</w:t>
      </w:r>
      <w:r>
        <w:rPr>
          <w:spacing w:val="-7"/>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просмотра.</w:t>
      </w:r>
    </w:p>
    <w:p w:rsidR="003F632E" w:rsidRDefault="005F4B4A">
      <w:pPr>
        <w:pStyle w:val="2"/>
      </w:pPr>
      <w:r>
        <w:t>На</w:t>
      </w:r>
      <w:r>
        <w:rPr>
          <w:spacing w:val="-1"/>
        </w:rPr>
        <w:t xml:space="preserve"> </w:t>
      </w:r>
      <w:r>
        <w:t>рубежах</w:t>
      </w:r>
      <w:r>
        <w:rPr>
          <w:spacing w:val="-4"/>
        </w:rPr>
        <w:t xml:space="preserve"> </w:t>
      </w:r>
      <w:r>
        <w:rPr>
          <w:spacing w:val="-2"/>
        </w:rPr>
        <w:t>культур.</w:t>
      </w:r>
    </w:p>
    <w:p w:rsidR="003F632E" w:rsidRDefault="005F4B4A">
      <w:pPr>
        <w:pStyle w:val="a3"/>
        <w:spacing w:line="272" w:lineRule="exact"/>
        <w:ind w:left="1330" w:firstLine="0"/>
      </w:pPr>
      <w:proofErr w:type="gramStart"/>
      <w:r>
        <w:t>Содержание:</w:t>
      </w:r>
      <w:r>
        <w:rPr>
          <w:spacing w:val="66"/>
        </w:rPr>
        <w:t xml:space="preserve">  </w:t>
      </w:r>
      <w:r>
        <w:t>Взаимное</w:t>
      </w:r>
      <w:proofErr w:type="gramEnd"/>
      <w:r>
        <w:rPr>
          <w:spacing w:val="67"/>
        </w:rPr>
        <w:t xml:space="preserve">  </w:t>
      </w:r>
      <w:r>
        <w:t>влияние</w:t>
      </w:r>
      <w:r>
        <w:rPr>
          <w:spacing w:val="66"/>
        </w:rPr>
        <w:t xml:space="preserve">  </w:t>
      </w:r>
      <w:r>
        <w:t>фольклорных</w:t>
      </w:r>
      <w:r>
        <w:rPr>
          <w:spacing w:val="64"/>
        </w:rPr>
        <w:t xml:space="preserve">  </w:t>
      </w:r>
      <w:r>
        <w:t>традиций</w:t>
      </w:r>
      <w:r>
        <w:rPr>
          <w:spacing w:val="67"/>
        </w:rPr>
        <w:t xml:space="preserve">  </w:t>
      </w:r>
      <w:r>
        <w:t>друг</w:t>
      </w:r>
      <w:r>
        <w:rPr>
          <w:spacing w:val="68"/>
        </w:rPr>
        <w:t xml:space="preserve">  </w:t>
      </w:r>
      <w:r>
        <w:t>на</w:t>
      </w:r>
      <w:r>
        <w:rPr>
          <w:spacing w:val="66"/>
        </w:rPr>
        <w:t xml:space="preserve">  </w:t>
      </w:r>
      <w:r>
        <w:rPr>
          <w:spacing w:val="-2"/>
        </w:rPr>
        <w:t>друга.</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Этнографические</w:t>
      </w:r>
      <w:r>
        <w:rPr>
          <w:spacing w:val="-7"/>
        </w:rPr>
        <w:t xml:space="preserve"> </w:t>
      </w:r>
      <w:r>
        <w:t>экспедиции</w:t>
      </w:r>
      <w:r>
        <w:rPr>
          <w:spacing w:val="-3"/>
        </w:rPr>
        <w:t xml:space="preserve"> </w:t>
      </w:r>
      <w:r>
        <w:t>и</w:t>
      </w:r>
      <w:r>
        <w:rPr>
          <w:spacing w:val="-2"/>
        </w:rPr>
        <w:t xml:space="preserve"> </w:t>
      </w:r>
      <w:r>
        <w:t>фестивали.</w:t>
      </w:r>
      <w:r>
        <w:rPr>
          <w:spacing w:val="-2"/>
        </w:rPr>
        <w:t xml:space="preserve"> </w:t>
      </w:r>
      <w:r>
        <w:t>Современная</w:t>
      </w:r>
      <w:r>
        <w:rPr>
          <w:spacing w:val="-3"/>
        </w:rPr>
        <w:t xml:space="preserve"> </w:t>
      </w:r>
      <w:r>
        <w:t>жизнь</w:t>
      </w:r>
      <w:r>
        <w:rPr>
          <w:spacing w:val="-7"/>
        </w:rPr>
        <w:t xml:space="preserve"> </w:t>
      </w:r>
      <w:r>
        <w:rPr>
          <w:spacing w:val="-2"/>
        </w:rPr>
        <w:t>фольклора.</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2"/>
        <w:ind w:right="633"/>
      </w:pPr>
      <w:r>
        <w:t>знакомство с примерами смешения культурных традиций в пограничных территориях</w:t>
      </w:r>
      <w:r>
        <w:rPr>
          <w:spacing w:val="80"/>
        </w:rPr>
        <w:t xml:space="preserve"> </w:t>
      </w:r>
      <w:r>
        <w:t>(например,</w:t>
      </w:r>
      <w:r>
        <w:rPr>
          <w:spacing w:val="80"/>
        </w:rPr>
        <w:t xml:space="preserve"> </w:t>
      </w:r>
      <w:r>
        <w:t>казачья</w:t>
      </w:r>
      <w:r>
        <w:rPr>
          <w:spacing w:val="80"/>
        </w:rPr>
        <w:t xml:space="preserve"> </w:t>
      </w:r>
      <w:r>
        <w:t>лезгинка,</w:t>
      </w:r>
      <w:r>
        <w:rPr>
          <w:spacing w:val="80"/>
        </w:rPr>
        <w:t xml:space="preserve"> </w:t>
      </w:r>
      <w:r>
        <w:t>калмыцкая</w:t>
      </w:r>
      <w:r>
        <w:rPr>
          <w:spacing w:val="80"/>
        </w:rPr>
        <w:t xml:space="preserve"> </w:t>
      </w:r>
      <w:r>
        <w:t>гармошка),</w:t>
      </w:r>
      <w:r>
        <w:rPr>
          <w:spacing w:val="80"/>
        </w:rPr>
        <w:t xml:space="preserve"> </w:t>
      </w:r>
      <w:r>
        <w:t>выявление причинно-следственных связей такого смешения;</w:t>
      </w:r>
    </w:p>
    <w:p w:rsidR="003F632E" w:rsidRDefault="005F4B4A">
      <w:pPr>
        <w:pStyle w:val="a3"/>
        <w:spacing w:line="242" w:lineRule="auto"/>
        <w:ind w:right="627"/>
      </w:pPr>
      <w:r>
        <w:t>изучение</w:t>
      </w:r>
      <w:r>
        <w:rPr>
          <w:spacing w:val="-15"/>
        </w:rPr>
        <w:t xml:space="preserve"> </w:t>
      </w:r>
      <w:r>
        <w:t>творчества</w:t>
      </w:r>
      <w:r>
        <w:rPr>
          <w:spacing w:val="-15"/>
        </w:rPr>
        <w:t xml:space="preserve"> </w:t>
      </w:r>
      <w:r>
        <w:t>и</w:t>
      </w:r>
      <w:r>
        <w:rPr>
          <w:spacing w:val="-15"/>
        </w:rPr>
        <w:t xml:space="preserve"> </w:t>
      </w:r>
      <w:r>
        <w:t>вклада</w:t>
      </w:r>
      <w:r>
        <w:rPr>
          <w:spacing w:val="-13"/>
        </w:rPr>
        <w:t xml:space="preserve"> </w:t>
      </w:r>
      <w:r>
        <w:t>в</w:t>
      </w:r>
      <w:r>
        <w:rPr>
          <w:spacing w:val="-10"/>
        </w:rPr>
        <w:t xml:space="preserve"> </w:t>
      </w:r>
      <w:r>
        <w:t>развитие</w:t>
      </w:r>
      <w:r>
        <w:rPr>
          <w:spacing w:val="-13"/>
        </w:rPr>
        <w:t xml:space="preserve"> </w:t>
      </w:r>
      <w:r>
        <w:t>культуры</w:t>
      </w:r>
      <w:r>
        <w:rPr>
          <w:spacing w:val="-10"/>
        </w:rPr>
        <w:t xml:space="preserve"> </w:t>
      </w:r>
      <w:r>
        <w:t>современных</w:t>
      </w:r>
      <w:r>
        <w:rPr>
          <w:spacing w:val="-15"/>
        </w:rPr>
        <w:t xml:space="preserve"> </w:t>
      </w:r>
      <w:r>
        <w:t>этно-исполнителей, исследователей традиционного фольклора;</w:t>
      </w:r>
    </w:p>
    <w:p w:rsidR="003F632E" w:rsidRDefault="005F4B4A">
      <w:pPr>
        <w:pStyle w:val="a3"/>
        <w:spacing w:line="242" w:lineRule="auto"/>
        <w:ind w:right="636"/>
      </w:pPr>
      <w:r>
        <w:t>вариативно: участие в этнографической экспедиции; посещение (участие) в фестивале традиционной культуры.</w:t>
      </w:r>
    </w:p>
    <w:p w:rsidR="003F632E" w:rsidRDefault="005F4B4A">
      <w:pPr>
        <w:pStyle w:val="2"/>
        <w:spacing w:line="274" w:lineRule="exact"/>
      </w:pPr>
      <w:r>
        <w:t>Модуль</w:t>
      </w:r>
      <w:r>
        <w:rPr>
          <w:spacing w:val="-5"/>
        </w:rPr>
        <w:t xml:space="preserve"> </w:t>
      </w:r>
      <w:r>
        <w:t>№</w:t>
      </w:r>
      <w:r>
        <w:rPr>
          <w:spacing w:val="-1"/>
        </w:rPr>
        <w:t xml:space="preserve"> </w:t>
      </w:r>
      <w:r>
        <w:t xml:space="preserve">3 «Русская классическая </w:t>
      </w:r>
      <w:r>
        <w:rPr>
          <w:spacing w:val="-2"/>
        </w:rPr>
        <w:t>музыка»</w:t>
      </w:r>
    </w:p>
    <w:p w:rsidR="003F632E" w:rsidRDefault="005F4B4A">
      <w:pPr>
        <w:pStyle w:val="a3"/>
        <w:ind w:right="632"/>
      </w:pPr>
      <w: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F632E" w:rsidRDefault="005F4B4A">
      <w:pPr>
        <w:pStyle w:val="2"/>
      </w:pPr>
      <w:r>
        <w:t>Образы</w:t>
      </w:r>
      <w:r>
        <w:rPr>
          <w:spacing w:val="-2"/>
        </w:rPr>
        <w:t xml:space="preserve"> </w:t>
      </w:r>
      <w:r>
        <w:t>родной</w:t>
      </w:r>
      <w:r>
        <w:rPr>
          <w:spacing w:val="-3"/>
        </w:rPr>
        <w:t xml:space="preserve"> </w:t>
      </w:r>
      <w:r>
        <w:rPr>
          <w:spacing w:val="-2"/>
        </w:rPr>
        <w:t>земли.</w:t>
      </w:r>
    </w:p>
    <w:p w:rsidR="003F632E" w:rsidRDefault="005F4B4A">
      <w:pPr>
        <w:pStyle w:val="a3"/>
        <w:ind w:right="632"/>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37" w:lineRule="auto"/>
        <w:ind w:right="64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3F632E" w:rsidRDefault="005F4B4A">
      <w:pPr>
        <w:pStyle w:val="a3"/>
        <w:spacing w:before="5" w:line="237" w:lineRule="auto"/>
        <w:ind w:right="630"/>
      </w:pPr>
      <w:r>
        <w:t xml:space="preserve">выявление мелодичности, широты дыхания, интонационной близости русскому </w:t>
      </w:r>
      <w:r>
        <w:rPr>
          <w:spacing w:val="-2"/>
        </w:rPr>
        <w:t>фольклору;</w:t>
      </w:r>
    </w:p>
    <w:p w:rsidR="003F632E" w:rsidRDefault="005F4B4A">
      <w:pPr>
        <w:pStyle w:val="a3"/>
        <w:spacing w:before="5" w:line="237" w:lineRule="auto"/>
        <w:ind w:right="640"/>
      </w:pPr>
      <w:r>
        <w:t>разучивание, исполнение не менее одного вокального произведения, сочиненного русским композитором-классиком;</w:t>
      </w:r>
    </w:p>
    <w:p w:rsidR="003F632E" w:rsidRDefault="005F4B4A">
      <w:pPr>
        <w:pStyle w:val="a3"/>
        <w:spacing w:before="6" w:line="237" w:lineRule="auto"/>
        <w:ind w:right="625"/>
      </w:pPr>
      <w:r>
        <w:t xml:space="preserve">музыкальная викторина на знание музыки, названий авторов изученных </w:t>
      </w:r>
      <w:r>
        <w:rPr>
          <w:spacing w:val="-2"/>
        </w:rPr>
        <w:t>произведений;</w:t>
      </w:r>
    </w:p>
    <w:p w:rsidR="003F632E" w:rsidRDefault="005F4B4A">
      <w:pPr>
        <w:pStyle w:val="a3"/>
        <w:spacing w:before="3"/>
        <w:ind w:right="636"/>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F632E" w:rsidRDefault="005F4B4A">
      <w:pPr>
        <w:pStyle w:val="2"/>
        <w:spacing w:before="3" w:line="275" w:lineRule="exact"/>
      </w:pPr>
      <w:r>
        <w:t>Золотой</w:t>
      </w:r>
      <w:r>
        <w:rPr>
          <w:spacing w:val="-2"/>
        </w:rPr>
        <w:t xml:space="preserve"> </w:t>
      </w:r>
      <w:r>
        <w:t>век</w:t>
      </w:r>
      <w:r>
        <w:rPr>
          <w:spacing w:val="-1"/>
        </w:rPr>
        <w:t xml:space="preserve"> </w:t>
      </w:r>
      <w:r>
        <w:t>русской</w:t>
      </w:r>
      <w:r>
        <w:rPr>
          <w:spacing w:val="-4"/>
        </w:rPr>
        <w:t xml:space="preserve"> </w:t>
      </w:r>
      <w:r>
        <w:rPr>
          <w:spacing w:val="-2"/>
        </w:rPr>
        <w:t>культуры.</w:t>
      </w:r>
    </w:p>
    <w:p w:rsidR="003F632E" w:rsidRDefault="005F4B4A">
      <w:pPr>
        <w:pStyle w:val="a3"/>
        <w:ind w:right="629"/>
      </w:pPr>
      <w:r>
        <w:t>Содержание: Светская музыка российского дворянства XIX века: музыкальные салоны,</w:t>
      </w:r>
      <w:r>
        <w:rPr>
          <w:spacing w:val="-14"/>
        </w:rPr>
        <w:t xml:space="preserve"> </w:t>
      </w:r>
      <w:r>
        <w:t>домашнее</w:t>
      </w:r>
      <w:r>
        <w:rPr>
          <w:spacing w:val="-15"/>
        </w:rPr>
        <w:t xml:space="preserve"> </w:t>
      </w:r>
      <w:r>
        <w:t>музицирование,</w:t>
      </w:r>
      <w:r>
        <w:rPr>
          <w:spacing w:val="-13"/>
        </w:rPr>
        <w:t xml:space="preserve"> </w:t>
      </w:r>
      <w:r>
        <w:t>балы,</w:t>
      </w:r>
      <w:r>
        <w:rPr>
          <w:spacing w:val="-13"/>
        </w:rPr>
        <w:t xml:space="preserve"> </w:t>
      </w:r>
      <w:r>
        <w:t>театры.</w:t>
      </w:r>
      <w:r>
        <w:rPr>
          <w:spacing w:val="-13"/>
        </w:rPr>
        <w:t xml:space="preserve"> </w:t>
      </w:r>
      <w:r>
        <w:t>Особенности</w:t>
      </w:r>
      <w:r>
        <w:rPr>
          <w:spacing w:val="-15"/>
        </w:rPr>
        <w:t xml:space="preserve"> </w:t>
      </w:r>
      <w:r>
        <w:t>отечественной</w:t>
      </w:r>
      <w:r>
        <w:rPr>
          <w:spacing w:val="-14"/>
        </w:rPr>
        <w:t xml:space="preserve"> </w:t>
      </w:r>
      <w:r>
        <w:t>музыкальной культуры</w:t>
      </w:r>
      <w:r>
        <w:rPr>
          <w:spacing w:val="40"/>
        </w:rPr>
        <w:t xml:space="preserve"> </w:t>
      </w:r>
      <w:r>
        <w:t>XIX</w:t>
      </w:r>
      <w:r>
        <w:rPr>
          <w:spacing w:val="40"/>
        </w:rPr>
        <w:t xml:space="preserve"> </w:t>
      </w:r>
      <w:r>
        <w:t>в.</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М.И.</w:t>
      </w:r>
      <w:r>
        <w:rPr>
          <w:spacing w:val="40"/>
        </w:rPr>
        <w:t xml:space="preserve"> </w:t>
      </w:r>
      <w:r>
        <w:t>Глинки,</w:t>
      </w:r>
      <w:r>
        <w:rPr>
          <w:spacing w:val="40"/>
        </w:rPr>
        <w:t xml:space="preserve"> </w:t>
      </w:r>
      <w:r>
        <w:t>П.И.Чайковского, Н.А.Римского-Корсакова и других композиторов).</w:t>
      </w:r>
    </w:p>
    <w:p w:rsidR="003F632E" w:rsidRDefault="005F4B4A">
      <w:pPr>
        <w:pStyle w:val="a3"/>
        <w:spacing w:line="275" w:lineRule="exact"/>
        <w:ind w:left="1330" w:firstLine="0"/>
      </w:pPr>
      <w:r>
        <w:t>Виды</w:t>
      </w:r>
      <w:r>
        <w:rPr>
          <w:spacing w:val="-2"/>
        </w:rPr>
        <w:t xml:space="preserve"> </w:t>
      </w:r>
      <w:r>
        <w:t>деятельности</w:t>
      </w:r>
      <w:r>
        <w:rPr>
          <w:spacing w:val="-9"/>
        </w:rPr>
        <w:t xml:space="preserve"> </w:t>
      </w:r>
      <w:r>
        <w:rPr>
          <w:spacing w:val="-2"/>
        </w:rPr>
        <w:t>обучающихся:</w:t>
      </w:r>
    </w:p>
    <w:p w:rsidR="003F632E" w:rsidRDefault="005F4B4A">
      <w:pPr>
        <w:pStyle w:val="a3"/>
        <w:spacing w:line="242" w:lineRule="auto"/>
        <w:ind w:right="639"/>
      </w:pPr>
      <w:r>
        <w:t>знакомство с шедеврами русской музыки XIX века, анализ художественного содержания, выразительных средств;</w:t>
      </w:r>
    </w:p>
    <w:p w:rsidR="003F632E" w:rsidRDefault="005F4B4A">
      <w:pPr>
        <w:pStyle w:val="a3"/>
        <w:spacing w:line="242" w:lineRule="auto"/>
        <w:ind w:right="639"/>
      </w:pPr>
      <w:r>
        <w:t>разучивание, исполнение не менее одного вокального произведения лирического характера, сочиненного русским композитором-классиком;</w:t>
      </w:r>
    </w:p>
    <w:p w:rsidR="003F632E" w:rsidRDefault="005F4B4A">
      <w:pPr>
        <w:pStyle w:val="a3"/>
        <w:spacing w:line="242"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spacing w:line="242" w:lineRule="auto"/>
        <w:ind w:right="633"/>
      </w:pPr>
      <w:r>
        <w:t>вариативно: просмотр художественных фильмов, телепередач, посвященных русской культуре XIX века;</w:t>
      </w:r>
    </w:p>
    <w:p w:rsidR="003F632E" w:rsidRDefault="005F4B4A">
      <w:pPr>
        <w:pStyle w:val="a3"/>
        <w:ind w:right="625"/>
      </w:pPr>
      <w:r>
        <w:t>создание</w:t>
      </w:r>
      <w:r>
        <w:rPr>
          <w:spacing w:val="80"/>
        </w:rPr>
        <w:t xml:space="preserve"> </w:t>
      </w:r>
      <w:r>
        <w:t>любительского</w:t>
      </w:r>
      <w:r>
        <w:rPr>
          <w:spacing w:val="80"/>
        </w:rPr>
        <w:t xml:space="preserve"> </w:t>
      </w:r>
      <w:r>
        <w:t>фильма,</w:t>
      </w:r>
      <w:r>
        <w:rPr>
          <w:spacing w:val="80"/>
        </w:rPr>
        <w:t xml:space="preserve"> </w:t>
      </w:r>
      <w:r>
        <w:t>радиопередачи,</w:t>
      </w:r>
      <w:r>
        <w:rPr>
          <w:spacing w:val="80"/>
        </w:rPr>
        <w:t xml:space="preserve"> </w:t>
      </w:r>
      <w:r>
        <w:t>театрализованной</w:t>
      </w:r>
      <w:r>
        <w:rPr>
          <w:spacing w:val="40"/>
        </w:rPr>
        <w:t xml:space="preserve"> </w:t>
      </w:r>
      <w:r>
        <w:t>музыкально-литературной композиции на основе музыки и литературы XIX века; реконструкция костюмированного бала, музыкального салона.</w:t>
      </w:r>
    </w:p>
    <w:p w:rsidR="003F632E" w:rsidRDefault="005F4B4A">
      <w:pPr>
        <w:pStyle w:val="2"/>
      </w:pPr>
      <w:r>
        <w:t>История</w:t>
      </w:r>
      <w:r>
        <w:rPr>
          <w:spacing w:val="-3"/>
        </w:rPr>
        <w:t xml:space="preserve"> </w:t>
      </w:r>
      <w:r>
        <w:t>страны</w:t>
      </w:r>
      <w:r>
        <w:rPr>
          <w:spacing w:val="-5"/>
        </w:rPr>
        <w:t xml:space="preserve"> </w:t>
      </w:r>
      <w:r>
        <w:t>и народа</w:t>
      </w:r>
      <w:r>
        <w:rPr>
          <w:spacing w:val="-5"/>
        </w:rPr>
        <w:t xml:space="preserve"> </w:t>
      </w:r>
      <w:r>
        <w:t>в музыке</w:t>
      </w:r>
      <w:r>
        <w:rPr>
          <w:spacing w:val="-6"/>
        </w:rPr>
        <w:t xml:space="preserve"> </w:t>
      </w:r>
      <w:r>
        <w:t>русских</w:t>
      </w:r>
      <w:r>
        <w:rPr>
          <w:spacing w:val="-4"/>
        </w:rPr>
        <w:t xml:space="preserve"> </w:t>
      </w:r>
      <w:r>
        <w:rPr>
          <w:spacing w:val="-2"/>
        </w:rPr>
        <w:t>композиторов.</w:t>
      </w:r>
    </w:p>
    <w:p w:rsidR="003F632E" w:rsidRDefault="005F4B4A">
      <w:pPr>
        <w:pStyle w:val="a3"/>
        <w:spacing w:line="237" w:lineRule="auto"/>
        <w:ind w:right="625"/>
      </w:pPr>
      <w:r>
        <w:t>Содержание: Образы народных героев, тема служения Отечеству в крупных театральных</w:t>
      </w:r>
      <w:r>
        <w:rPr>
          <w:spacing w:val="80"/>
          <w:w w:val="150"/>
        </w:rPr>
        <w:t xml:space="preserve"> </w:t>
      </w:r>
      <w:r>
        <w:t>и</w:t>
      </w:r>
      <w:r>
        <w:rPr>
          <w:spacing w:val="80"/>
          <w:w w:val="150"/>
        </w:rPr>
        <w:t xml:space="preserve"> </w:t>
      </w:r>
      <w:r>
        <w:t>симфонических</w:t>
      </w:r>
      <w:r>
        <w:rPr>
          <w:spacing w:val="80"/>
          <w:w w:val="150"/>
        </w:rPr>
        <w:t xml:space="preserve"> </w:t>
      </w:r>
      <w:r>
        <w:t>произведениях</w:t>
      </w:r>
      <w:r>
        <w:rPr>
          <w:spacing w:val="80"/>
          <w:w w:val="150"/>
        </w:rPr>
        <w:t xml:space="preserve"> </w:t>
      </w:r>
      <w:r>
        <w:t>русских</w:t>
      </w:r>
      <w:r>
        <w:rPr>
          <w:spacing w:val="80"/>
          <w:w w:val="150"/>
        </w:rPr>
        <w:t xml:space="preserve"> </w:t>
      </w:r>
      <w:r>
        <w:t>композиторов</w:t>
      </w:r>
      <w:r>
        <w:rPr>
          <w:spacing w:val="80"/>
          <w:w w:val="150"/>
        </w:rPr>
        <w:t xml:space="preserve"> </w:t>
      </w:r>
      <w:r>
        <w:t>(на</w:t>
      </w:r>
      <w:r>
        <w:rPr>
          <w:spacing w:val="80"/>
          <w:w w:val="150"/>
        </w:rPr>
        <w:t xml:space="preserve"> </w:t>
      </w:r>
      <w:r>
        <w:t>примере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0"/>
      </w:pPr>
      <w:r>
        <w:lastRenderedPageBreak/>
        <w:t>сочинений композиторов – Н.А.Римского-Корсакова, А.П.Бородина, М.П.Мусоргского, С.С.Прокофьева, Г.В.Свиридова и других композиторов).</w:t>
      </w:r>
    </w:p>
    <w:p w:rsidR="003F632E" w:rsidRDefault="005F4B4A">
      <w:pPr>
        <w:pStyle w:val="a3"/>
        <w:spacing w:before="3"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42" w:lineRule="auto"/>
        <w:ind w:right="632"/>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F632E" w:rsidRDefault="005F4B4A">
      <w:pPr>
        <w:pStyle w:val="a3"/>
        <w:spacing w:line="242" w:lineRule="auto"/>
        <w:ind w:right="634"/>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3F632E" w:rsidRDefault="005F4B4A">
      <w:pPr>
        <w:pStyle w:val="a3"/>
        <w:spacing w:line="271" w:lineRule="exact"/>
        <w:ind w:left="1330" w:firstLine="0"/>
      </w:pPr>
      <w:r>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rsidR="003F632E" w:rsidRDefault="005F4B4A">
      <w:pPr>
        <w:pStyle w:val="a3"/>
        <w:spacing w:line="237"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spacing w:before="3"/>
        <w:ind w:right="633"/>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w:t>
      </w:r>
      <w:r>
        <w:rPr>
          <w:spacing w:val="-6"/>
        </w:rPr>
        <w:t xml:space="preserve"> </w:t>
      </w:r>
      <w:r>
        <w:t>видеозаписи</w:t>
      </w:r>
      <w:r>
        <w:rPr>
          <w:spacing w:val="-6"/>
        </w:rPr>
        <w:t xml:space="preserve"> </w:t>
      </w:r>
      <w:r>
        <w:t>оперы</w:t>
      </w:r>
      <w:r>
        <w:rPr>
          <w:spacing w:val="-5"/>
        </w:rPr>
        <w:t xml:space="preserve"> </w:t>
      </w:r>
      <w:r>
        <w:t>одного</w:t>
      </w:r>
      <w:r>
        <w:rPr>
          <w:spacing w:val="-2"/>
        </w:rPr>
        <w:t xml:space="preserve"> </w:t>
      </w:r>
      <w:r>
        <w:t>из</w:t>
      </w:r>
      <w:r>
        <w:rPr>
          <w:spacing w:val="-1"/>
        </w:rPr>
        <w:t xml:space="preserve"> </w:t>
      </w:r>
      <w:r>
        <w:t>русских</w:t>
      </w:r>
      <w:r>
        <w:rPr>
          <w:spacing w:val="-7"/>
        </w:rPr>
        <w:t xml:space="preserve"> </w:t>
      </w:r>
      <w:r>
        <w:t>композиторов</w:t>
      </w:r>
      <w:r>
        <w:rPr>
          <w:spacing w:val="-5"/>
        </w:rPr>
        <w:t xml:space="preserve"> </w:t>
      </w:r>
      <w:r>
        <w:t>(или</w:t>
      </w:r>
      <w:r>
        <w:rPr>
          <w:spacing w:val="-6"/>
        </w:rPr>
        <w:t xml:space="preserve"> </w:t>
      </w:r>
      <w:r>
        <w:t>посещение</w:t>
      </w:r>
      <w:r>
        <w:rPr>
          <w:spacing w:val="-3"/>
        </w:rPr>
        <w:t xml:space="preserve"> </w:t>
      </w:r>
      <w:r>
        <w:t>театра)</w:t>
      </w:r>
      <w:r>
        <w:rPr>
          <w:spacing w:val="-6"/>
        </w:rPr>
        <w:t xml:space="preserve"> </w:t>
      </w:r>
      <w:r>
        <w:t>или фильма, основанного на музыкальных сочинениях русских композиторов.</w:t>
      </w:r>
    </w:p>
    <w:p w:rsidR="003F632E" w:rsidRDefault="005F4B4A">
      <w:pPr>
        <w:pStyle w:val="2"/>
        <w:spacing w:before="5"/>
      </w:pPr>
      <w:r>
        <w:t>Русский</w:t>
      </w:r>
      <w:r>
        <w:rPr>
          <w:spacing w:val="-3"/>
        </w:rPr>
        <w:t xml:space="preserve"> </w:t>
      </w:r>
      <w:r>
        <w:rPr>
          <w:spacing w:val="-2"/>
        </w:rPr>
        <w:t>балет.</w:t>
      </w:r>
    </w:p>
    <w:p w:rsidR="003F632E" w:rsidRDefault="005F4B4A">
      <w:pPr>
        <w:pStyle w:val="a3"/>
        <w:ind w:right="62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75" w:lineRule="exact"/>
        <w:ind w:left="1330" w:firstLine="0"/>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rsidR="003F632E" w:rsidRDefault="005F4B4A">
      <w:pPr>
        <w:pStyle w:val="a3"/>
        <w:spacing w:before="4" w:line="237" w:lineRule="auto"/>
        <w:ind w:right="628"/>
      </w:pPr>
      <w:r>
        <w:t>поиск информации о постановках балетных спектаклей, гастролях российских балетных трупп за рубежом;</w:t>
      </w:r>
    </w:p>
    <w:p w:rsidR="003F632E" w:rsidRDefault="005F4B4A">
      <w:pPr>
        <w:pStyle w:val="a3"/>
        <w:spacing w:before="6" w:line="237" w:lineRule="auto"/>
        <w:ind w:left="1330" w:right="1972" w:firstLine="0"/>
      </w:pPr>
      <w:r>
        <w:t>посещение балетного спектакля (просмотр в видеозаписи); характеристика</w:t>
      </w:r>
      <w:r>
        <w:rPr>
          <w:spacing w:val="-5"/>
        </w:rPr>
        <w:t xml:space="preserve"> </w:t>
      </w:r>
      <w:r>
        <w:t>отдельных</w:t>
      </w:r>
      <w:r>
        <w:rPr>
          <w:spacing w:val="-6"/>
        </w:rPr>
        <w:t xml:space="preserve"> </w:t>
      </w:r>
      <w:r>
        <w:t>музыкальных</w:t>
      </w:r>
      <w:r>
        <w:rPr>
          <w:spacing w:val="-7"/>
        </w:rPr>
        <w:t xml:space="preserve"> </w:t>
      </w:r>
      <w:r>
        <w:t>номеров</w:t>
      </w:r>
      <w:r>
        <w:rPr>
          <w:spacing w:val="-4"/>
        </w:rPr>
        <w:t xml:space="preserve"> </w:t>
      </w:r>
      <w:r>
        <w:t>и</w:t>
      </w:r>
      <w:r>
        <w:rPr>
          <w:spacing w:val="-5"/>
        </w:rPr>
        <w:t xml:space="preserve"> </w:t>
      </w:r>
      <w:r>
        <w:t>спектакля</w:t>
      </w:r>
      <w:r>
        <w:rPr>
          <w:spacing w:val="-2"/>
        </w:rPr>
        <w:t xml:space="preserve"> </w:t>
      </w:r>
      <w:r>
        <w:t>в</w:t>
      </w:r>
      <w:r>
        <w:rPr>
          <w:spacing w:val="-4"/>
        </w:rPr>
        <w:t xml:space="preserve"> </w:t>
      </w:r>
      <w:r>
        <w:rPr>
          <w:spacing w:val="-2"/>
        </w:rPr>
        <w:t>целом;</w:t>
      </w:r>
    </w:p>
    <w:p w:rsidR="003F632E" w:rsidRDefault="005F4B4A">
      <w:pPr>
        <w:pStyle w:val="a3"/>
        <w:spacing w:before="5" w:line="237" w:lineRule="auto"/>
        <w:ind w:right="634"/>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F632E" w:rsidRDefault="005F4B4A">
      <w:pPr>
        <w:pStyle w:val="a3"/>
        <w:spacing w:before="6" w:line="237" w:lineRule="auto"/>
        <w:ind w:right="634"/>
      </w:pPr>
      <w:r>
        <w:t>съемки любительского фильма (в технике теневого, кукольного театра, мультипликации) на музыку какого-либо балета (фрагменты).</w:t>
      </w:r>
    </w:p>
    <w:p w:rsidR="003F632E" w:rsidRDefault="005F4B4A">
      <w:pPr>
        <w:pStyle w:val="2"/>
        <w:spacing w:before="8"/>
      </w:pPr>
      <w:r>
        <w:t>Русская</w:t>
      </w:r>
      <w:r>
        <w:rPr>
          <w:spacing w:val="-3"/>
        </w:rPr>
        <w:t xml:space="preserve"> </w:t>
      </w:r>
      <w:r>
        <w:t>исполнительская</w:t>
      </w:r>
      <w:r>
        <w:rPr>
          <w:spacing w:val="-6"/>
        </w:rPr>
        <w:t xml:space="preserve"> </w:t>
      </w:r>
      <w:r>
        <w:rPr>
          <w:spacing w:val="-2"/>
        </w:rPr>
        <w:t>школа.</w:t>
      </w:r>
    </w:p>
    <w:p w:rsidR="003F632E" w:rsidRDefault="005F4B4A">
      <w:pPr>
        <w:pStyle w:val="a3"/>
        <w:ind w:right="630"/>
      </w:pPr>
      <w:r>
        <w:t>Содержание: Творчество выдающихся отечественных исполнителей (А.Г. Рубинштейн,</w:t>
      </w:r>
      <w:r>
        <w:rPr>
          <w:spacing w:val="-1"/>
        </w:rPr>
        <w:t xml:space="preserve"> </w:t>
      </w:r>
      <w:r>
        <w:t>С.</w:t>
      </w:r>
      <w:r>
        <w:rPr>
          <w:spacing w:val="-1"/>
        </w:rPr>
        <w:t xml:space="preserve"> </w:t>
      </w:r>
      <w:r>
        <w:t>Рихтер,</w:t>
      </w:r>
      <w:r>
        <w:rPr>
          <w:spacing w:val="-1"/>
        </w:rPr>
        <w:t xml:space="preserve"> </w:t>
      </w:r>
      <w:r>
        <w:t>Л. 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2"/>
        </w:rPr>
        <w:t xml:space="preserve"> </w:t>
      </w:r>
      <w:r>
        <w:t>и</w:t>
      </w:r>
      <w:r>
        <w:rPr>
          <w:spacing w:val="-2"/>
        </w:rPr>
        <w:t xml:space="preserve"> </w:t>
      </w:r>
      <w:r>
        <w:t xml:space="preserve">другие исполнители). Консерватории в Москве и Санкт-Петербурге, родном городе. Конкурс имени П.И. </w:t>
      </w:r>
      <w:r>
        <w:rPr>
          <w:spacing w:val="-2"/>
        </w:rPr>
        <w:t>Чайковского.</w:t>
      </w:r>
    </w:p>
    <w:p w:rsidR="003F632E" w:rsidRDefault="005F4B4A">
      <w:pPr>
        <w:pStyle w:val="a3"/>
        <w:ind w:left="1330" w:firstLine="0"/>
      </w:pPr>
      <w:r>
        <w:t>Виды</w:t>
      </w:r>
      <w:r>
        <w:rPr>
          <w:spacing w:val="-2"/>
        </w:rPr>
        <w:t xml:space="preserve"> </w:t>
      </w:r>
      <w:r>
        <w:t>деятельности</w:t>
      </w:r>
      <w:r>
        <w:rPr>
          <w:spacing w:val="-10"/>
        </w:rPr>
        <w:t xml:space="preserve"> </w:t>
      </w:r>
      <w:r>
        <w:rPr>
          <w:spacing w:val="-2"/>
        </w:rPr>
        <w:t>обучающихся:</w:t>
      </w:r>
    </w:p>
    <w:p w:rsidR="003F632E" w:rsidRDefault="005F4B4A">
      <w:pPr>
        <w:pStyle w:val="a3"/>
        <w:spacing w:before="2" w:line="237" w:lineRule="auto"/>
        <w:ind w:right="639"/>
      </w:pPr>
      <w:r>
        <w:t>слушание одних и тех же произведений в исполнении разных музыкантов, оценка особенностей интерпретации;</w:t>
      </w:r>
    </w:p>
    <w:p w:rsidR="003F632E" w:rsidRDefault="005F4B4A">
      <w:pPr>
        <w:pStyle w:val="a3"/>
        <w:spacing w:before="6" w:line="237" w:lineRule="auto"/>
        <w:ind w:left="1330" w:right="1792" w:firstLine="0"/>
      </w:pPr>
      <w:r>
        <w:t>создание</w:t>
      </w:r>
      <w:r>
        <w:rPr>
          <w:spacing w:val="-7"/>
        </w:rPr>
        <w:t xml:space="preserve"> </w:t>
      </w:r>
      <w:r>
        <w:t>домашней</w:t>
      </w:r>
      <w:r>
        <w:rPr>
          <w:spacing w:val="-5"/>
        </w:rPr>
        <w:t xml:space="preserve"> </w:t>
      </w:r>
      <w:r>
        <w:t>фоно-</w:t>
      </w:r>
      <w:r>
        <w:rPr>
          <w:spacing w:val="-4"/>
        </w:rPr>
        <w:t xml:space="preserve"> </w:t>
      </w:r>
      <w:r>
        <w:t>и</w:t>
      </w:r>
      <w:r>
        <w:rPr>
          <w:spacing w:val="-9"/>
        </w:rPr>
        <w:t xml:space="preserve"> </w:t>
      </w:r>
      <w:r>
        <w:t>видеотеки</w:t>
      </w:r>
      <w:r>
        <w:rPr>
          <w:spacing w:val="-5"/>
        </w:rPr>
        <w:t xml:space="preserve"> </w:t>
      </w:r>
      <w:r>
        <w:t>из</w:t>
      </w:r>
      <w:r>
        <w:rPr>
          <w:spacing w:val="-5"/>
        </w:rPr>
        <w:t xml:space="preserve"> </w:t>
      </w:r>
      <w:r>
        <w:t>понравившихся</w:t>
      </w:r>
      <w:r>
        <w:rPr>
          <w:spacing w:val="-6"/>
        </w:rPr>
        <w:t xml:space="preserve"> </w:t>
      </w:r>
      <w:r>
        <w:t>произведений; дискуссия на тему «Исполнитель – соавтор композитора»;</w:t>
      </w:r>
    </w:p>
    <w:p w:rsidR="003F632E" w:rsidRDefault="005F4B4A">
      <w:pPr>
        <w:pStyle w:val="a3"/>
        <w:spacing w:before="5" w:line="237" w:lineRule="auto"/>
        <w:ind w:right="631"/>
      </w:pPr>
      <w:r>
        <w:t>вариативно: исследовательские проекты, посвященные биографиям известных отечественных исполнителей классической музыки.</w:t>
      </w:r>
    </w:p>
    <w:p w:rsidR="003F632E" w:rsidRDefault="005F4B4A">
      <w:pPr>
        <w:pStyle w:val="2"/>
        <w:spacing w:before="9"/>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rPr>
          <w:spacing w:val="-2"/>
        </w:rPr>
        <w:t>будущее.</w:t>
      </w:r>
    </w:p>
    <w:p w:rsidR="003F632E" w:rsidRDefault="005F4B4A">
      <w:pPr>
        <w:pStyle w:val="a3"/>
        <w:ind w:right="631"/>
      </w:pPr>
      <w:r>
        <w:t>Содержание: Идея</w:t>
      </w:r>
      <w:r>
        <w:rPr>
          <w:spacing w:val="-1"/>
        </w:rPr>
        <w:t xml:space="preserve"> </w:t>
      </w:r>
      <w:r>
        <w:t>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ind w:right="636"/>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3F632E" w:rsidRDefault="005F4B4A">
      <w:pPr>
        <w:pStyle w:val="a3"/>
        <w:spacing w:before="3" w:line="237" w:lineRule="auto"/>
        <w:ind w:right="640"/>
      </w:pPr>
      <w:r>
        <w:t>слушание</w:t>
      </w:r>
      <w:r>
        <w:rPr>
          <w:spacing w:val="-15"/>
        </w:rPr>
        <w:t xml:space="preserve"> </w:t>
      </w:r>
      <w:r>
        <w:t>образцов</w:t>
      </w:r>
      <w:r>
        <w:rPr>
          <w:spacing w:val="-15"/>
        </w:rPr>
        <w:t xml:space="preserve"> </w:t>
      </w:r>
      <w:r>
        <w:t>электронной</w:t>
      </w:r>
      <w:r>
        <w:rPr>
          <w:spacing w:val="-15"/>
        </w:rPr>
        <w:t xml:space="preserve"> </w:t>
      </w:r>
      <w:r>
        <w:t>музыки,</w:t>
      </w:r>
      <w:r>
        <w:rPr>
          <w:spacing w:val="-14"/>
        </w:rPr>
        <w:t xml:space="preserve"> </w:t>
      </w:r>
      <w:r>
        <w:t>дискуссия</w:t>
      </w:r>
      <w:r>
        <w:rPr>
          <w:spacing w:val="-14"/>
        </w:rPr>
        <w:t xml:space="preserve"> </w:t>
      </w:r>
      <w:r>
        <w:t>о</w:t>
      </w:r>
      <w:r>
        <w:rPr>
          <w:spacing w:val="-10"/>
        </w:rPr>
        <w:t xml:space="preserve"> </w:t>
      </w:r>
      <w:r>
        <w:t>значении</w:t>
      </w:r>
      <w:r>
        <w:rPr>
          <w:spacing w:val="-13"/>
        </w:rPr>
        <w:t xml:space="preserve"> </w:t>
      </w:r>
      <w:r>
        <w:t>технических</w:t>
      </w:r>
      <w:r>
        <w:rPr>
          <w:spacing w:val="-15"/>
        </w:rPr>
        <w:t xml:space="preserve"> </w:t>
      </w:r>
      <w:r>
        <w:t>средств в создании современной музыки;</w:t>
      </w:r>
    </w:p>
    <w:p w:rsidR="003F632E" w:rsidRDefault="005F4B4A">
      <w:pPr>
        <w:pStyle w:val="a3"/>
        <w:spacing w:line="275" w:lineRule="exact"/>
        <w:ind w:left="1330" w:firstLine="0"/>
      </w:pPr>
      <w:r>
        <w:t>вариативно:</w:t>
      </w:r>
      <w:r>
        <w:rPr>
          <w:spacing w:val="66"/>
          <w:w w:val="150"/>
        </w:rPr>
        <w:t xml:space="preserve"> </w:t>
      </w:r>
      <w:r>
        <w:t>исследовательские</w:t>
      </w:r>
      <w:r>
        <w:rPr>
          <w:spacing w:val="72"/>
          <w:w w:val="150"/>
        </w:rPr>
        <w:t xml:space="preserve"> </w:t>
      </w:r>
      <w:r>
        <w:t>проекты,</w:t>
      </w:r>
      <w:r>
        <w:rPr>
          <w:spacing w:val="74"/>
          <w:w w:val="150"/>
        </w:rPr>
        <w:t xml:space="preserve"> </w:t>
      </w:r>
      <w:r>
        <w:t>посвященные</w:t>
      </w:r>
      <w:r>
        <w:rPr>
          <w:spacing w:val="72"/>
          <w:w w:val="150"/>
        </w:rPr>
        <w:t xml:space="preserve"> </w:t>
      </w:r>
      <w:r>
        <w:t>развитию</w:t>
      </w:r>
      <w:r>
        <w:rPr>
          <w:spacing w:val="67"/>
          <w:w w:val="150"/>
        </w:rPr>
        <w:t xml:space="preserve"> </w:t>
      </w:r>
      <w:r>
        <w:rPr>
          <w:spacing w:val="-2"/>
        </w:rPr>
        <w:t>музыкальной</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электроники</w:t>
      </w:r>
      <w:r>
        <w:rPr>
          <w:spacing w:val="-4"/>
        </w:rPr>
        <w:t xml:space="preserve"> </w:t>
      </w:r>
      <w:r>
        <w:t>в</w:t>
      </w:r>
      <w:r>
        <w:rPr>
          <w:spacing w:val="2"/>
        </w:rPr>
        <w:t xml:space="preserve"> </w:t>
      </w:r>
      <w:r>
        <w:rPr>
          <w:spacing w:val="-2"/>
        </w:rPr>
        <w:t>России;</w:t>
      </w:r>
    </w:p>
    <w:p w:rsidR="003F632E" w:rsidRDefault="005F4B4A">
      <w:pPr>
        <w:pStyle w:val="a3"/>
        <w:spacing w:line="242" w:lineRule="auto"/>
        <w:ind w:right="626"/>
      </w:pPr>
      <w:r>
        <w:t>импровизация, сочинение музыки с помощью цифровых устройств, программных продуктов и электронных гаджетов.</w:t>
      </w:r>
    </w:p>
    <w:p w:rsidR="003F632E" w:rsidRDefault="005F4B4A">
      <w:pPr>
        <w:pStyle w:val="2"/>
        <w:spacing w:line="242" w:lineRule="auto"/>
        <w:ind w:right="4056"/>
      </w:pPr>
      <w:r>
        <w:t>Модуль</w:t>
      </w:r>
      <w:r>
        <w:rPr>
          <w:spacing w:val="-9"/>
        </w:rPr>
        <w:t xml:space="preserve"> </w:t>
      </w:r>
      <w:r>
        <w:t>№</w:t>
      </w:r>
      <w:r>
        <w:rPr>
          <w:spacing w:val="-8"/>
        </w:rPr>
        <w:t xml:space="preserve"> </w:t>
      </w:r>
      <w:r>
        <w:t>4</w:t>
      </w:r>
      <w:r>
        <w:rPr>
          <w:spacing w:val="-6"/>
        </w:rPr>
        <w:t xml:space="preserve"> </w:t>
      </w:r>
      <w:r>
        <w:t>«Жанры</w:t>
      </w:r>
      <w:r>
        <w:rPr>
          <w:spacing w:val="-11"/>
        </w:rPr>
        <w:t xml:space="preserve"> </w:t>
      </w:r>
      <w:r>
        <w:t>музыкального</w:t>
      </w:r>
      <w:r>
        <w:rPr>
          <w:spacing w:val="-11"/>
        </w:rPr>
        <w:t xml:space="preserve"> </w:t>
      </w:r>
      <w:r>
        <w:t>искусства» Камерная музыка.</w:t>
      </w:r>
    </w:p>
    <w:p w:rsidR="003F632E" w:rsidRDefault="005F4B4A">
      <w:pPr>
        <w:pStyle w:val="a3"/>
        <w:ind w:right="62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42" w:lineRule="auto"/>
        <w:ind w:right="640"/>
      </w:pPr>
      <w: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3F632E" w:rsidRDefault="005F4B4A">
      <w:pPr>
        <w:pStyle w:val="a3"/>
        <w:spacing w:line="271" w:lineRule="exact"/>
        <w:ind w:left="1330" w:firstLine="0"/>
      </w:pPr>
      <w:r>
        <w:t>определение</w:t>
      </w:r>
      <w:r>
        <w:rPr>
          <w:spacing w:val="28"/>
        </w:rPr>
        <w:t xml:space="preserve"> </w:t>
      </w:r>
      <w:r>
        <w:t>на</w:t>
      </w:r>
      <w:r>
        <w:rPr>
          <w:spacing w:val="31"/>
        </w:rPr>
        <w:t xml:space="preserve"> </w:t>
      </w:r>
      <w:r>
        <w:t>слух</w:t>
      </w:r>
      <w:r>
        <w:rPr>
          <w:spacing w:val="27"/>
        </w:rPr>
        <w:t xml:space="preserve"> </w:t>
      </w:r>
      <w:r>
        <w:t>музыкальной</w:t>
      </w:r>
      <w:r>
        <w:rPr>
          <w:spacing w:val="33"/>
        </w:rPr>
        <w:t xml:space="preserve"> </w:t>
      </w:r>
      <w:r>
        <w:t>формы</w:t>
      </w:r>
      <w:r>
        <w:rPr>
          <w:spacing w:val="29"/>
        </w:rPr>
        <w:t xml:space="preserve"> </w:t>
      </w:r>
      <w:r>
        <w:t>и</w:t>
      </w:r>
      <w:r>
        <w:rPr>
          <w:spacing w:val="32"/>
        </w:rPr>
        <w:t xml:space="preserve"> </w:t>
      </w:r>
      <w:r>
        <w:t>составление</w:t>
      </w:r>
      <w:r>
        <w:rPr>
          <w:spacing w:val="31"/>
        </w:rPr>
        <w:t xml:space="preserve"> </w:t>
      </w:r>
      <w:r>
        <w:t>ее</w:t>
      </w:r>
      <w:r>
        <w:rPr>
          <w:spacing w:val="31"/>
        </w:rPr>
        <w:t xml:space="preserve"> </w:t>
      </w:r>
      <w:r>
        <w:t>буквенной</w:t>
      </w:r>
      <w:r>
        <w:rPr>
          <w:spacing w:val="33"/>
        </w:rPr>
        <w:t xml:space="preserve"> </w:t>
      </w:r>
      <w:r>
        <w:rPr>
          <w:spacing w:val="-2"/>
        </w:rPr>
        <w:t>наглядной</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line="268" w:lineRule="exact"/>
        <w:ind w:firstLine="0"/>
        <w:jc w:val="left"/>
      </w:pPr>
      <w:r>
        <w:rPr>
          <w:spacing w:val="-2"/>
        </w:rPr>
        <w:t>схемы;</w:t>
      </w:r>
    </w:p>
    <w:p w:rsidR="003F632E" w:rsidRDefault="005F4B4A">
      <w:pPr>
        <w:pStyle w:val="a3"/>
        <w:tabs>
          <w:tab w:val="left" w:pos="1452"/>
          <w:tab w:val="left" w:pos="3188"/>
          <w:tab w:val="left" w:pos="4477"/>
          <w:tab w:val="left" w:pos="5504"/>
          <w:tab w:val="left" w:pos="6929"/>
          <w:tab w:val="left" w:pos="7255"/>
        </w:tabs>
        <w:spacing w:before="265" w:line="242" w:lineRule="auto"/>
        <w:ind w:left="0" w:right="635" w:firstLine="0"/>
        <w:jc w:val="left"/>
      </w:pPr>
      <w:r>
        <w:br w:type="column"/>
      </w:r>
      <w:r>
        <w:t xml:space="preserve">разучивание и исполнение произведений вокальных и инструментальных жанров; </w:t>
      </w:r>
      <w:r>
        <w:rPr>
          <w:spacing w:val="-2"/>
        </w:rPr>
        <w:t>вариативно:</w:t>
      </w:r>
      <w:r>
        <w:tab/>
      </w: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p>
    <w:p w:rsidR="003F632E" w:rsidRDefault="003F632E">
      <w:pPr>
        <w:spacing w:line="242" w:lineRule="auto"/>
        <w:sectPr w:rsidR="003F632E">
          <w:type w:val="continuous"/>
          <w:pgSz w:w="11910" w:h="16840"/>
          <w:pgMar w:top="1300" w:right="220" w:bottom="280" w:left="1080" w:header="723" w:footer="714" w:gutter="0"/>
          <w:cols w:num="2" w:space="720" w:equalWidth="0">
            <w:col w:w="1330" w:space="1"/>
            <w:col w:w="9279"/>
          </w:cols>
        </w:sectPr>
      </w:pPr>
    </w:p>
    <w:p w:rsidR="003F632E" w:rsidRDefault="005F4B4A">
      <w:pPr>
        <w:pStyle w:val="a3"/>
        <w:spacing w:line="242" w:lineRule="auto"/>
        <w:ind w:left="1330" w:right="1730" w:hanging="711"/>
      </w:pPr>
      <w:r>
        <w:t>основных</w:t>
      </w:r>
      <w:r>
        <w:rPr>
          <w:spacing w:val="-6"/>
        </w:rPr>
        <w:t xml:space="preserve"> </w:t>
      </w:r>
      <w:r>
        <w:t>признаков</w:t>
      </w:r>
      <w:r>
        <w:rPr>
          <w:spacing w:val="-4"/>
        </w:rPr>
        <w:t xml:space="preserve"> </w:t>
      </w:r>
      <w:r>
        <w:t>жанра</w:t>
      </w:r>
      <w:r>
        <w:rPr>
          <w:spacing w:val="-2"/>
        </w:rPr>
        <w:t xml:space="preserve"> </w:t>
      </w:r>
      <w:r>
        <w:t>(вокализ пение</w:t>
      </w:r>
      <w:r>
        <w:rPr>
          <w:spacing w:val="-2"/>
        </w:rPr>
        <w:t xml:space="preserve"> </w:t>
      </w:r>
      <w:r>
        <w:t>без</w:t>
      </w:r>
      <w:r>
        <w:rPr>
          <w:spacing w:val="-5"/>
        </w:rPr>
        <w:t xml:space="preserve"> </w:t>
      </w:r>
      <w:r>
        <w:t>слов,</w:t>
      </w:r>
      <w:r>
        <w:rPr>
          <w:spacing w:val="-4"/>
        </w:rPr>
        <w:t xml:space="preserve"> </w:t>
      </w:r>
      <w:r>
        <w:t>вальс –</w:t>
      </w:r>
      <w:r>
        <w:rPr>
          <w:spacing w:val="-6"/>
        </w:rPr>
        <w:t xml:space="preserve"> </w:t>
      </w:r>
      <w:r>
        <w:t>трехдольный</w:t>
      </w:r>
      <w:r>
        <w:rPr>
          <w:spacing w:val="-5"/>
        </w:rPr>
        <w:t xml:space="preserve"> </w:t>
      </w:r>
      <w:r>
        <w:t>метр); индивидуальная или коллективная импровизация в заданной форме;</w:t>
      </w:r>
    </w:p>
    <w:p w:rsidR="003F632E" w:rsidRDefault="005F4B4A">
      <w:pPr>
        <w:pStyle w:val="a3"/>
        <w:spacing w:line="242" w:lineRule="auto"/>
        <w:ind w:right="634"/>
      </w:pPr>
      <w:r>
        <w:t>выражение музыкального образа камерной миниатюры через устныйили письменный текст, рисунок, пластический этюд.</w:t>
      </w:r>
    </w:p>
    <w:p w:rsidR="003F632E" w:rsidRDefault="005F4B4A">
      <w:pPr>
        <w:pStyle w:val="2"/>
        <w:spacing w:line="274" w:lineRule="exact"/>
      </w:pPr>
      <w:r>
        <w:t>Циклические</w:t>
      </w:r>
      <w:r>
        <w:rPr>
          <w:spacing w:val="-1"/>
        </w:rPr>
        <w:t xml:space="preserve"> </w:t>
      </w:r>
      <w:r>
        <w:t>формы</w:t>
      </w:r>
      <w:r>
        <w:rPr>
          <w:spacing w:val="-5"/>
        </w:rPr>
        <w:t xml:space="preserve"> </w:t>
      </w:r>
      <w:r>
        <w:t>и</w:t>
      </w:r>
      <w:r>
        <w:rPr>
          <w:spacing w:val="-3"/>
        </w:rPr>
        <w:t xml:space="preserve"> </w:t>
      </w:r>
      <w:r>
        <w:rPr>
          <w:spacing w:val="-2"/>
        </w:rPr>
        <w:t>жанры.</w:t>
      </w:r>
    </w:p>
    <w:p w:rsidR="003F632E" w:rsidRDefault="005F4B4A">
      <w:pPr>
        <w:pStyle w:val="a3"/>
        <w:ind w:right="634"/>
      </w:pPr>
      <w:r>
        <w:t>Содержание: Сюита, цикл миниатюр (вокальных, инструментальных). Принцип контраста.</w:t>
      </w:r>
      <w:r>
        <w:rPr>
          <w:spacing w:val="-6"/>
        </w:rPr>
        <w:t xml:space="preserve"> </w:t>
      </w:r>
      <w:r>
        <w:t>Прелюдия</w:t>
      </w:r>
      <w:r>
        <w:rPr>
          <w:spacing w:val="-3"/>
        </w:rPr>
        <w:t xml:space="preserve"> </w:t>
      </w:r>
      <w:r>
        <w:t>и</w:t>
      </w:r>
      <w:r>
        <w:rPr>
          <w:spacing w:val="-2"/>
        </w:rPr>
        <w:t xml:space="preserve"> </w:t>
      </w:r>
      <w:r>
        <w:t>фуга.</w:t>
      </w:r>
      <w:r>
        <w:rPr>
          <w:spacing w:val="-1"/>
        </w:rPr>
        <w:t xml:space="preserve"> </w:t>
      </w:r>
      <w:r>
        <w:t>Соната,</w:t>
      </w:r>
      <w:r>
        <w:rPr>
          <w:spacing w:val="-1"/>
        </w:rPr>
        <w:t xml:space="preserve"> </w:t>
      </w:r>
      <w:r>
        <w:t>концерт:</w:t>
      </w:r>
      <w:r>
        <w:rPr>
          <w:spacing w:val="-11"/>
        </w:rPr>
        <w:t xml:space="preserve"> </w:t>
      </w:r>
      <w:r>
        <w:t>трехчастная</w:t>
      </w:r>
      <w:r>
        <w:rPr>
          <w:spacing w:val="-3"/>
        </w:rPr>
        <w:t xml:space="preserve"> </w:t>
      </w:r>
      <w:r>
        <w:t>форма,</w:t>
      </w:r>
      <w:r>
        <w:rPr>
          <w:spacing w:val="-1"/>
        </w:rPr>
        <w:t xml:space="preserve"> </w:t>
      </w:r>
      <w:r>
        <w:t>контраст</w:t>
      </w:r>
      <w:r>
        <w:rPr>
          <w:spacing w:val="-11"/>
        </w:rPr>
        <w:t xml:space="preserve"> </w:t>
      </w:r>
      <w:r>
        <w:t>основных</w:t>
      </w:r>
      <w:r>
        <w:rPr>
          <w:spacing w:val="-8"/>
        </w:rPr>
        <w:t xml:space="preserve"> </w:t>
      </w:r>
      <w:r>
        <w:t>тем, разработочный принцип развития.</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37" w:lineRule="auto"/>
        <w:ind w:right="631"/>
      </w:pPr>
      <w:r>
        <w:t>знакомство с циклом миниатюр, определение принципа, основного художественного замысла цикла;</w:t>
      </w:r>
    </w:p>
    <w:p w:rsidR="003F632E" w:rsidRDefault="005F4B4A">
      <w:pPr>
        <w:pStyle w:val="a3"/>
        <w:spacing w:line="237" w:lineRule="auto"/>
        <w:ind w:left="1330" w:right="2472" w:firstLine="0"/>
        <w:jc w:val="left"/>
      </w:pPr>
      <w:r>
        <w:t>разучивание</w:t>
      </w:r>
      <w:r>
        <w:rPr>
          <w:spacing w:val="-9"/>
        </w:rPr>
        <w:t xml:space="preserve"> </w:t>
      </w:r>
      <w:r>
        <w:t>и</w:t>
      </w:r>
      <w:r>
        <w:rPr>
          <w:spacing w:val="-7"/>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3F632E" w:rsidRDefault="005F4B4A">
      <w:pPr>
        <w:pStyle w:val="a3"/>
        <w:spacing w:before="5" w:line="237" w:lineRule="auto"/>
        <w:ind w:left="1330" w:right="631" w:firstLine="0"/>
        <w:jc w:val="left"/>
      </w:pPr>
      <w:r>
        <w:t>определение на слух основных партий-тем в одной из классических сонат; вариативно:</w:t>
      </w:r>
      <w:r>
        <w:rPr>
          <w:spacing w:val="64"/>
        </w:rPr>
        <w:t xml:space="preserve"> </w:t>
      </w:r>
      <w:r>
        <w:t>посещение</w:t>
      </w:r>
      <w:r>
        <w:rPr>
          <w:spacing w:val="71"/>
        </w:rPr>
        <w:t xml:space="preserve"> </w:t>
      </w:r>
      <w:r>
        <w:t>концерта</w:t>
      </w:r>
      <w:r>
        <w:rPr>
          <w:spacing w:val="71"/>
        </w:rPr>
        <w:t xml:space="preserve"> </w:t>
      </w:r>
      <w:r>
        <w:t>(в</w:t>
      </w:r>
      <w:r>
        <w:rPr>
          <w:spacing w:val="69"/>
        </w:rPr>
        <w:t xml:space="preserve"> </w:t>
      </w:r>
      <w:r>
        <w:t>том</w:t>
      </w:r>
      <w:r>
        <w:rPr>
          <w:spacing w:val="73"/>
        </w:rPr>
        <w:t xml:space="preserve"> </w:t>
      </w:r>
      <w:r>
        <w:t>числе</w:t>
      </w:r>
      <w:r>
        <w:rPr>
          <w:spacing w:val="71"/>
        </w:rPr>
        <w:t xml:space="preserve"> </w:t>
      </w:r>
      <w:r>
        <w:t>виртуального);</w:t>
      </w:r>
      <w:r>
        <w:rPr>
          <w:spacing w:val="67"/>
        </w:rPr>
        <w:t xml:space="preserve"> </w:t>
      </w:r>
      <w:r>
        <w:rPr>
          <w:spacing w:val="-2"/>
        </w:rPr>
        <w:t>предварительное</w:t>
      </w:r>
    </w:p>
    <w:p w:rsidR="003F632E" w:rsidRDefault="005F4B4A">
      <w:pPr>
        <w:pStyle w:val="a3"/>
        <w:spacing w:before="3"/>
        <w:ind w:right="637"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3F632E" w:rsidRDefault="005F4B4A">
      <w:pPr>
        <w:pStyle w:val="2"/>
        <w:spacing w:before="3" w:line="275" w:lineRule="exact"/>
      </w:pPr>
      <w:r>
        <w:t>Симфоническая</w:t>
      </w:r>
      <w:r>
        <w:rPr>
          <w:spacing w:val="-4"/>
        </w:rPr>
        <w:t xml:space="preserve"> </w:t>
      </w:r>
      <w:r>
        <w:rPr>
          <w:spacing w:val="-2"/>
        </w:rPr>
        <w:t>музыка.</w:t>
      </w:r>
    </w:p>
    <w:p w:rsidR="003F632E" w:rsidRDefault="005F4B4A">
      <w:pPr>
        <w:pStyle w:val="a3"/>
        <w:spacing w:before="1" w:line="237" w:lineRule="auto"/>
        <w:ind w:left="1330" w:right="713" w:firstLine="0"/>
      </w:pPr>
      <w:r>
        <w:t>Содержание:</w:t>
      </w:r>
      <w:r>
        <w:rPr>
          <w:spacing w:val="-6"/>
        </w:rPr>
        <w:t xml:space="preserve"> </w:t>
      </w:r>
      <w:r>
        <w:t>Одночастные</w:t>
      </w:r>
      <w:r>
        <w:rPr>
          <w:spacing w:val="-11"/>
        </w:rPr>
        <w:t xml:space="preserve"> </w:t>
      </w:r>
      <w:r>
        <w:t>симфонические</w:t>
      </w:r>
      <w:r>
        <w:rPr>
          <w:spacing w:val="-7"/>
        </w:rPr>
        <w:t xml:space="preserve"> </w:t>
      </w:r>
      <w:r>
        <w:t>жанры</w:t>
      </w:r>
      <w:r>
        <w:rPr>
          <w:spacing w:val="-5"/>
        </w:rPr>
        <w:t xml:space="preserve"> </w:t>
      </w:r>
      <w:r>
        <w:t>(увертюра,</w:t>
      </w:r>
      <w:r>
        <w:rPr>
          <w:spacing w:val="-4"/>
        </w:rPr>
        <w:t xml:space="preserve"> </w:t>
      </w:r>
      <w:r>
        <w:t>картина).</w:t>
      </w:r>
      <w:r>
        <w:rPr>
          <w:spacing w:val="-4"/>
        </w:rPr>
        <w:t xml:space="preserve"> </w:t>
      </w:r>
      <w:r>
        <w:t>Симфония. Виды деятельности обучающихся:</w:t>
      </w:r>
    </w:p>
    <w:p w:rsidR="003F632E" w:rsidRDefault="005F4B4A">
      <w:pPr>
        <w:pStyle w:val="a3"/>
        <w:tabs>
          <w:tab w:val="left" w:pos="2725"/>
          <w:tab w:val="left" w:pos="3056"/>
          <w:tab w:val="left" w:pos="4370"/>
          <w:tab w:val="left" w:pos="6211"/>
          <w:tab w:val="left" w:pos="7281"/>
          <w:tab w:val="left" w:pos="8887"/>
        </w:tabs>
        <w:spacing w:before="6" w:line="237" w:lineRule="auto"/>
        <w:ind w:right="641"/>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3F632E" w:rsidRDefault="005F4B4A">
      <w:pPr>
        <w:pStyle w:val="a3"/>
        <w:tabs>
          <w:tab w:val="left" w:pos="2481"/>
          <w:tab w:val="left" w:pos="3704"/>
          <w:tab w:val="left" w:pos="4294"/>
          <w:tab w:val="left" w:pos="5838"/>
          <w:tab w:val="left" w:pos="7330"/>
          <w:tab w:val="left" w:pos="8600"/>
        </w:tabs>
        <w:spacing w:before="5" w:line="237" w:lineRule="auto"/>
        <w:ind w:right="633"/>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3F632E" w:rsidRDefault="005F4B4A">
      <w:pPr>
        <w:pStyle w:val="a3"/>
        <w:spacing w:before="4" w:line="275" w:lineRule="exact"/>
        <w:ind w:left="1330" w:firstLine="0"/>
        <w:jc w:val="left"/>
      </w:pPr>
      <w:r>
        <w:t>образно-тематический</w:t>
      </w:r>
      <w:r>
        <w:rPr>
          <w:spacing w:val="-5"/>
        </w:rPr>
        <w:t xml:space="preserve"> </w:t>
      </w:r>
      <w:r>
        <w:rPr>
          <w:spacing w:val="-2"/>
        </w:rPr>
        <w:t>конспект;</w:t>
      </w:r>
    </w:p>
    <w:p w:rsidR="003F632E" w:rsidRDefault="005F4B4A">
      <w:pPr>
        <w:pStyle w:val="a3"/>
        <w:tabs>
          <w:tab w:val="left" w:pos="2970"/>
          <w:tab w:val="left" w:pos="4821"/>
          <w:tab w:val="left" w:pos="6630"/>
          <w:tab w:val="left" w:pos="8687"/>
        </w:tabs>
        <w:spacing w:line="242" w:lineRule="auto"/>
        <w:ind w:right="632"/>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 инструментальное музицирование) фрагментов симфонической музыки;</w:t>
      </w:r>
    </w:p>
    <w:p w:rsidR="003F632E" w:rsidRDefault="005F4B4A">
      <w:pPr>
        <w:pStyle w:val="a3"/>
        <w:spacing w:line="271" w:lineRule="exact"/>
        <w:ind w:left="1330" w:firstLine="0"/>
        <w:jc w:val="left"/>
      </w:pPr>
      <w:r>
        <w:t>слушание</w:t>
      </w:r>
      <w:r>
        <w:rPr>
          <w:spacing w:val="-4"/>
        </w:rPr>
        <w:t xml:space="preserve"> </w:t>
      </w:r>
      <w:r>
        <w:t>целиком</w:t>
      </w:r>
      <w:r>
        <w:rPr>
          <w:spacing w:val="-4"/>
        </w:rPr>
        <w:t xml:space="preserve"> </w:t>
      </w:r>
      <w:r>
        <w:t>не</w:t>
      </w:r>
      <w:r>
        <w:rPr>
          <w:spacing w:val="-7"/>
        </w:rPr>
        <w:t xml:space="preserve"> </w:t>
      </w:r>
      <w:r>
        <w:t>менее</w:t>
      </w:r>
      <w:r>
        <w:rPr>
          <w:spacing w:val="-8"/>
        </w:rPr>
        <w:t xml:space="preserve"> </w:t>
      </w:r>
      <w:r>
        <w:t>одного</w:t>
      </w:r>
      <w:r>
        <w:rPr>
          <w:spacing w:val="-1"/>
        </w:rPr>
        <w:t xml:space="preserve"> </w:t>
      </w:r>
      <w:r>
        <w:t>симфонического</w:t>
      </w:r>
      <w:r>
        <w:rPr>
          <w:spacing w:val="-1"/>
        </w:rPr>
        <w:t xml:space="preserve"> </w:t>
      </w:r>
      <w:r>
        <w:rPr>
          <w:spacing w:val="-2"/>
        </w:rPr>
        <w:t>произведения;</w:t>
      </w:r>
    </w:p>
    <w:p w:rsidR="003F632E" w:rsidRDefault="005F4B4A">
      <w:pPr>
        <w:pStyle w:val="a3"/>
        <w:spacing w:before="4" w:line="237" w:lineRule="auto"/>
        <w:jc w:val="left"/>
      </w:pPr>
      <w:r>
        <w:t>вариативно:</w:t>
      </w:r>
      <w:r>
        <w:rPr>
          <w:spacing w:val="80"/>
        </w:rPr>
        <w:t xml:space="preserve"> </w:t>
      </w:r>
      <w:r>
        <w:t>посещение</w:t>
      </w:r>
      <w:r>
        <w:rPr>
          <w:spacing w:val="80"/>
        </w:rPr>
        <w:t xml:space="preserve"> </w:t>
      </w:r>
      <w:r>
        <w:t>концерта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виртуального)</w:t>
      </w:r>
      <w:r>
        <w:rPr>
          <w:spacing w:val="80"/>
        </w:rPr>
        <w:t xml:space="preserve"> </w:t>
      </w:r>
      <w:r>
        <w:t xml:space="preserve">симфонической </w:t>
      </w:r>
      <w:r>
        <w:rPr>
          <w:spacing w:val="-2"/>
        </w:rPr>
        <w:t>музыки;</w:t>
      </w:r>
    </w:p>
    <w:p w:rsidR="003F632E" w:rsidRDefault="005F4B4A">
      <w:pPr>
        <w:pStyle w:val="a3"/>
        <w:spacing w:before="6" w:line="237" w:lineRule="auto"/>
        <w:ind w:right="631"/>
        <w:jc w:val="left"/>
      </w:pPr>
      <w:r>
        <w:t>предварительное изучение информации о</w:t>
      </w:r>
      <w:r>
        <w:rPr>
          <w:spacing w:val="30"/>
        </w:rPr>
        <w:t xml:space="preserve"> </w:t>
      </w:r>
      <w:r>
        <w:t>произведениях концерта (сколько в них частей, как они называются, когда могут звучать аплодисменты);</w:t>
      </w:r>
    </w:p>
    <w:p w:rsidR="003F632E" w:rsidRDefault="005F4B4A">
      <w:pPr>
        <w:pStyle w:val="a3"/>
        <w:spacing w:before="3"/>
        <w:ind w:left="1330" w:firstLine="0"/>
        <w:jc w:val="left"/>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концерт.</w:t>
      </w:r>
    </w:p>
    <w:p w:rsidR="003F632E" w:rsidRDefault="005F4B4A">
      <w:pPr>
        <w:pStyle w:val="2"/>
        <w:spacing w:before="2"/>
        <w:jc w:val="left"/>
      </w:pPr>
      <w:r>
        <w:t xml:space="preserve">Театральные </w:t>
      </w:r>
      <w:r>
        <w:rPr>
          <w:spacing w:val="-2"/>
        </w:rPr>
        <w:t>жанры.</w:t>
      </w:r>
    </w:p>
    <w:p w:rsidR="003F632E" w:rsidRDefault="005F4B4A">
      <w:pPr>
        <w:pStyle w:val="a3"/>
        <w:spacing w:line="272" w:lineRule="exact"/>
        <w:ind w:left="1330" w:firstLine="0"/>
        <w:jc w:val="left"/>
      </w:pPr>
      <w:r>
        <w:t>Содержание:</w:t>
      </w:r>
      <w:r>
        <w:rPr>
          <w:spacing w:val="-5"/>
        </w:rPr>
        <w:t xml:space="preserve"> </w:t>
      </w:r>
      <w:r>
        <w:t>Опера,</w:t>
      </w:r>
      <w:r>
        <w:rPr>
          <w:spacing w:val="-1"/>
        </w:rPr>
        <w:t xml:space="preserve"> </w:t>
      </w:r>
      <w:r>
        <w:t>балет, Либретто.</w:t>
      </w:r>
      <w:r>
        <w:rPr>
          <w:spacing w:val="-6"/>
        </w:rPr>
        <w:t xml:space="preserve"> </w:t>
      </w:r>
      <w:r>
        <w:t>Строение</w:t>
      </w:r>
      <w:r>
        <w:rPr>
          <w:spacing w:val="-3"/>
        </w:rPr>
        <w:t xml:space="preserve"> </w:t>
      </w:r>
      <w:r>
        <w:t>музыкального</w:t>
      </w:r>
      <w:r>
        <w:rPr>
          <w:spacing w:val="1"/>
        </w:rPr>
        <w:t xml:space="preserve"> </w:t>
      </w:r>
      <w:r>
        <w:t>спектакля:</w:t>
      </w:r>
      <w:r>
        <w:rPr>
          <w:spacing w:val="2"/>
        </w:rPr>
        <w:t xml:space="preserve"> </w:t>
      </w:r>
      <w:r>
        <w:rPr>
          <w:spacing w:val="-2"/>
        </w:rPr>
        <w:t>увертюра,</w:t>
      </w:r>
    </w:p>
    <w:p w:rsidR="003F632E" w:rsidRDefault="003F632E">
      <w:pPr>
        <w:spacing w:line="272" w:lineRule="exact"/>
        <w:sectPr w:rsidR="003F632E">
          <w:type w:val="continuous"/>
          <w:pgSz w:w="11910" w:h="16840"/>
          <w:pgMar w:top="1300" w:right="220" w:bottom="280" w:left="1080" w:header="723" w:footer="714" w:gutter="0"/>
          <w:cols w:space="720"/>
        </w:sectPr>
      </w:pPr>
    </w:p>
    <w:p w:rsidR="003F632E" w:rsidRDefault="005F4B4A">
      <w:pPr>
        <w:pStyle w:val="a3"/>
        <w:spacing w:before="88"/>
        <w:ind w:right="634" w:firstLine="0"/>
      </w:pPr>
      <w:r>
        <w:lastRenderedPageBreak/>
        <w:t xml:space="preserve">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3" w:line="275" w:lineRule="exact"/>
        <w:ind w:left="1330" w:firstLine="0"/>
      </w:pPr>
      <w:r>
        <w:t>знакомство</w:t>
      </w:r>
      <w:r>
        <w:rPr>
          <w:spacing w:val="1"/>
        </w:rPr>
        <w:t xml:space="preserve"> </w:t>
      </w:r>
      <w:r>
        <w:t>с</w:t>
      </w:r>
      <w:r>
        <w:rPr>
          <w:spacing w:val="-11"/>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rPr>
          <w:spacing w:val="-2"/>
        </w:rPr>
        <w:t>балетов;</w:t>
      </w:r>
    </w:p>
    <w:p w:rsidR="003F632E" w:rsidRDefault="005F4B4A">
      <w:pPr>
        <w:pStyle w:val="a3"/>
        <w:ind w:right="636"/>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3F632E" w:rsidRDefault="005F4B4A">
      <w:pPr>
        <w:pStyle w:val="a3"/>
        <w:spacing w:before="3" w:line="237" w:lineRule="auto"/>
        <w:ind w:right="639"/>
      </w:pPr>
      <w:r>
        <w:t xml:space="preserve">музыкальная викторина на материале изученных фрагментов музыкальных </w:t>
      </w:r>
      <w:r>
        <w:rPr>
          <w:spacing w:val="-2"/>
        </w:rPr>
        <w:t>спектаклей;</w:t>
      </w:r>
    </w:p>
    <w:p w:rsidR="003F632E" w:rsidRDefault="005F4B4A">
      <w:pPr>
        <w:pStyle w:val="a3"/>
        <w:spacing w:before="4" w:line="275" w:lineRule="exact"/>
        <w:ind w:left="1330" w:firstLine="0"/>
      </w:pPr>
      <w:r>
        <w:t>различение,</w:t>
      </w:r>
      <w:r>
        <w:rPr>
          <w:spacing w:val="-5"/>
        </w:rPr>
        <w:t xml:space="preserve"> </w:t>
      </w:r>
      <w:r>
        <w:t>определение</w:t>
      </w:r>
      <w:r>
        <w:rPr>
          <w:spacing w:val="-3"/>
        </w:rPr>
        <w:t xml:space="preserve"> </w:t>
      </w:r>
      <w:r>
        <w:t>на</w:t>
      </w:r>
      <w:r>
        <w:rPr>
          <w:spacing w:val="-2"/>
        </w:rPr>
        <w:t xml:space="preserve"> </w:t>
      </w:r>
      <w:r>
        <w:rPr>
          <w:spacing w:val="-4"/>
        </w:rPr>
        <w:t>слух:</w:t>
      </w:r>
    </w:p>
    <w:p w:rsidR="003F632E" w:rsidRDefault="005F4B4A">
      <w:pPr>
        <w:pStyle w:val="a3"/>
        <w:ind w:left="1330" w:right="4574" w:firstLine="0"/>
        <w:jc w:val="left"/>
      </w:pPr>
      <w:r>
        <w:t>тембров голосов оперных певцов; оркестровых</w:t>
      </w:r>
      <w:r>
        <w:rPr>
          <w:spacing w:val="-13"/>
        </w:rPr>
        <w:t xml:space="preserve"> </w:t>
      </w:r>
      <w:r>
        <w:t>групп,</w:t>
      </w:r>
      <w:r>
        <w:rPr>
          <w:spacing w:val="-8"/>
        </w:rPr>
        <w:t xml:space="preserve"> </w:t>
      </w:r>
      <w:r>
        <w:t>тембров</w:t>
      </w:r>
      <w:r>
        <w:rPr>
          <w:spacing w:val="-12"/>
        </w:rPr>
        <w:t xml:space="preserve"> </w:t>
      </w:r>
      <w:r>
        <w:t>инструментов; типа номера (соло, дуэт, хор);</w:t>
      </w:r>
    </w:p>
    <w:p w:rsidR="003F632E" w:rsidRDefault="005F4B4A">
      <w:pPr>
        <w:pStyle w:val="a3"/>
        <w:spacing w:before="1"/>
        <w:ind w:right="633"/>
      </w:pPr>
      <w:r>
        <w:t>вариативно: посещение театра оперы и балета (в том числе виртуального); предварительное</w:t>
      </w:r>
      <w:r>
        <w:rPr>
          <w:spacing w:val="-4"/>
        </w:rPr>
        <w:t xml:space="preserve"> </w:t>
      </w:r>
      <w:r>
        <w:t>изучение</w:t>
      </w:r>
      <w:r>
        <w:rPr>
          <w:spacing w:val="-4"/>
        </w:rPr>
        <w:t xml:space="preserve"> </w:t>
      </w:r>
      <w:r>
        <w:t>информации</w:t>
      </w:r>
      <w:r>
        <w:rPr>
          <w:spacing w:val="-11"/>
        </w:rPr>
        <w:t xml:space="preserve"> </w:t>
      </w:r>
      <w:r>
        <w:t>о</w:t>
      </w:r>
      <w:r>
        <w:rPr>
          <w:spacing w:val="-3"/>
        </w:rPr>
        <w:t xml:space="preserve"> </w:t>
      </w:r>
      <w:r>
        <w:t>музыкальном</w:t>
      </w:r>
      <w:r>
        <w:rPr>
          <w:spacing w:val="-5"/>
        </w:rPr>
        <w:t xml:space="preserve"> </w:t>
      </w:r>
      <w:r>
        <w:t>спектакле</w:t>
      </w:r>
      <w:r>
        <w:rPr>
          <w:spacing w:val="-4"/>
        </w:rPr>
        <w:t xml:space="preserve"> </w:t>
      </w:r>
      <w:r>
        <w:t>(сюжет,</w:t>
      </w:r>
      <w:r>
        <w:rPr>
          <w:spacing w:val="-5"/>
        </w:rPr>
        <w:t xml:space="preserve"> </w:t>
      </w:r>
      <w:r>
        <w:t>главные</w:t>
      </w:r>
      <w:r>
        <w:rPr>
          <w:spacing w:val="-8"/>
        </w:rPr>
        <w:t xml:space="preserve"> </w:t>
      </w:r>
      <w:r>
        <w:t>герои</w:t>
      </w:r>
      <w:r>
        <w:rPr>
          <w:spacing w:val="-6"/>
        </w:rPr>
        <w:t xml:space="preserve"> </w:t>
      </w:r>
      <w:r>
        <w:t>и исполнители, наиболее яркие музыкальные номера);</w:t>
      </w:r>
    </w:p>
    <w:p w:rsidR="003F632E" w:rsidRDefault="005F4B4A">
      <w:pPr>
        <w:pStyle w:val="a3"/>
        <w:spacing w:line="274" w:lineRule="exact"/>
        <w:ind w:left="1330" w:firstLine="0"/>
        <w:jc w:val="left"/>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спектакль.</w:t>
      </w:r>
    </w:p>
    <w:p w:rsidR="003F632E" w:rsidRDefault="005F4B4A">
      <w:pPr>
        <w:pStyle w:val="2"/>
        <w:spacing w:before="8" w:line="275" w:lineRule="exact"/>
        <w:jc w:val="left"/>
      </w:pPr>
      <w:r>
        <w:t>Вариативные</w:t>
      </w:r>
      <w:r>
        <w:rPr>
          <w:spacing w:val="-3"/>
        </w:rPr>
        <w:t xml:space="preserve"> </w:t>
      </w:r>
      <w:r>
        <w:rPr>
          <w:spacing w:val="-2"/>
        </w:rPr>
        <w:t>модули</w:t>
      </w:r>
    </w:p>
    <w:p w:rsidR="003F632E" w:rsidRDefault="005F4B4A">
      <w:pPr>
        <w:spacing w:line="274" w:lineRule="exact"/>
        <w:ind w:left="1330"/>
        <w:rPr>
          <w:b/>
          <w:sz w:val="24"/>
        </w:rPr>
      </w:pPr>
      <w:r>
        <w:rPr>
          <w:b/>
          <w:sz w:val="24"/>
        </w:rPr>
        <w:t>Модуль</w:t>
      </w:r>
      <w:r>
        <w:rPr>
          <w:b/>
          <w:spacing w:val="-2"/>
          <w:sz w:val="24"/>
        </w:rPr>
        <w:t xml:space="preserve"> </w:t>
      </w:r>
      <w:r>
        <w:rPr>
          <w:b/>
          <w:sz w:val="24"/>
        </w:rPr>
        <w:t>№</w:t>
      </w:r>
      <w:r>
        <w:rPr>
          <w:b/>
          <w:spacing w:val="-1"/>
          <w:sz w:val="24"/>
        </w:rPr>
        <w:t xml:space="preserve"> </w:t>
      </w:r>
      <w:r>
        <w:rPr>
          <w:b/>
          <w:sz w:val="24"/>
        </w:rPr>
        <w:t>5 «Музыка</w:t>
      </w:r>
      <w:r>
        <w:rPr>
          <w:b/>
          <w:spacing w:val="-3"/>
          <w:sz w:val="24"/>
        </w:rPr>
        <w:t xml:space="preserve"> </w:t>
      </w:r>
      <w:r>
        <w:rPr>
          <w:b/>
          <w:sz w:val="24"/>
        </w:rPr>
        <w:t>народов</w:t>
      </w:r>
      <w:r>
        <w:rPr>
          <w:b/>
          <w:spacing w:val="1"/>
          <w:sz w:val="24"/>
        </w:rPr>
        <w:t xml:space="preserve"> </w:t>
      </w:r>
      <w:r>
        <w:rPr>
          <w:b/>
          <w:spacing w:val="-2"/>
          <w:sz w:val="24"/>
        </w:rPr>
        <w:t>мира»</w:t>
      </w:r>
    </w:p>
    <w:p w:rsidR="003F632E" w:rsidRDefault="005F4B4A">
      <w:pPr>
        <w:pStyle w:val="a3"/>
        <w:ind w:right="634"/>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w:t>
      </w:r>
      <w:r>
        <w:rPr>
          <w:spacing w:val="-2"/>
        </w:rPr>
        <w:t xml:space="preserve"> </w:t>
      </w:r>
      <w:r>
        <w:t>сопоставляя и сравнивая музыкальный материал данных разделов программы между собой).</w:t>
      </w:r>
    </w:p>
    <w:p w:rsidR="003F632E" w:rsidRDefault="005F4B4A">
      <w:pPr>
        <w:pStyle w:val="2"/>
        <w:spacing w:before="4"/>
      </w:pPr>
      <w:r>
        <w:t>Музыка –</w:t>
      </w:r>
      <w:r>
        <w:rPr>
          <w:spacing w:val="-5"/>
        </w:rPr>
        <w:t xml:space="preserve"> </w:t>
      </w:r>
      <w:r>
        <w:t>древнейший</w:t>
      </w:r>
      <w:r>
        <w:rPr>
          <w:spacing w:val="-1"/>
        </w:rPr>
        <w:t xml:space="preserve"> </w:t>
      </w:r>
      <w:r>
        <w:t xml:space="preserve">язык </w:t>
      </w:r>
      <w:r>
        <w:rPr>
          <w:spacing w:val="-2"/>
        </w:rPr>
        <w:t>человечества.</w:t>
      </w:r>
    </w:p>
    <w:p w:rsidR="003F632E" w:rsidRDefault="005F4B4A">
      <w:pPr>
        <w:pStyle w:val="a3"/>
        <w:ind w:right="641"/>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42" w:lineRule="auto"/>
        <w:ind w:right="635"/>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3F632E" w:rsidRDefault="005F4B4A">
      <w:pPr>
        <w:pStyle w:val="a3"/>
        <w:spacing w:line="242" w:lineRule="auto"/>
        <w:ind w:right="630"/>
      </w:pPr>
      <w:r>
        <w:t xml:space="preserve">импровизация в духе древнего обряда (вызывание дождя, поклонение тотемному </w:t>
      </w:r>
      <w:r>
        <w:rPr>
          <w:spacing w:val="-2"/>
        </w:rPr>
        <w:t>животному);</w:t>
      </w:r>
    </w:p>
    <w:p w:rsidR="003F632E" w:rsidRDefault="005F4B4A">
      <w:pPr>
        <w:pStyle w:val="a3"/>
        <w:spacing w:line="242" w:lineRule="auto"/>
        <w:ind w:left="1330" w:right="3387" w:firstLine="0"/>
      </w:pPr>
      <w:r>
        <w:t>озвучивание, театрализация легенды (мифа) о музыке; вариативно:</w:t>
      </w:r>
      <w:r>
        <w:rPr>
          <w:spacing w:val="-11"/>
        </w:rPr>
        <w:t xml:space="preserve"> </w:t>
      </w:r>
      <w:r>
        <w:t>квесты,</w:t>
      </w:r>
      <w:r>
        <w:rPr>
          <w:spacing w:val="-6"/>
        </w:rPr>
        <w:t xml:space="preserve"> </w:t>
      </w:r>
      <w:r>
        <w:t>викторины,</w:t>
      </w:r>
      <w:r>
        <w:rPr>
          <w:spacing w:val="-6"/>
        </w:rPr>
        <w:t xml:space="preserve"> </w:t>
      </w:r>
      <w:r>
        <w:t>интеллектуальные</w:t>
      </w:r>
      <w:r>
        <w:rPr>
          <w:spacing w:val="-4"/>
        </w:rPr>
        <w:t xml:space="preserve"> </w:t>
      </w:r>
      <w:r>
        <w:rPr>
          <w:spacing w:val="-2"/>
        </w:rPr>
        <w:t>игры;</w:t>
      </w:r>
    </w:p>
    <w:p w:rsidR="003F632E" w:rsidRDefault="005F4B4A">
      <w:pPr>
        <w:pStyle w:val="a3"/>
        <w:spacing w:line="242" w:lineRule="auto"/>
        <w:ind w:right="627"/>
      </w:pPr>
      <w:r>
        <w:t>исследовательские проекты в рамках тематики «Мифы Древней Греции в музыкальном искусстве XVII—XX веков».</w:t>
      </w:r>
    </w:p>
    <w:p w:rsidR="003F632E" w:rsidRDefault="005F4B4A">
      <w:pPr>
        <w:pStyle w:val="2"/>
        <w:spacing w:line="271" w:lineRule="exact"/>
        <w:rPr>
          <w:b w:val="0"/>
        </w:rPr>
      </w:pPr>
      <w:r>
        <w:t>Музыкальный</w:t>
      </w:r>
      <w:r>
        <w:rPr>
          <w:spacing w:val="-5"/>
        </w:rPr>
        <w:t xml:space="preserve"> </w:t>
      </w:r>
      <w:r>
        <w:t>фольклор</w:t>
      </w:r>
      <w:r>
        <w:rPr>
          <w:spacing w:val="-1"/>
        </w:rPr>
        <w:t xml:space="preserve"> </w:t>
      </w:r>
      <w:r>
        <w:t>народов</w:t>
      </w:r>
      <w:r>
        <w:rPr>
          <w:spacing w:val="-5"/>
        </w:rPr>
        <w:t xml:space="preserve"> </w:t>
      </w:r>
      <w:r>
        <w:rPr>
          <w:spacing w:val="-2"/>
        </w:rPr>
        <w:t>Европы</w:t>
      </w:r>
      <w:r>
        <w:rPr>
          <w:b w:val="0"/>
          <w:spacing w:val="-2"/>
        </w:rPr>
        <w:t>.</w:t>
      </w:r>
    </w:p>
    <w:p w:rsidR="003F632E" w:rsidRDefault="005F4B4A">
      <w:pPr>
        <w:pStyle w:val="a3"/>
        <w:ind w:right="628"/>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Pr>
          <w:spacing w:val="-5"/>
        </w:rPr>
        <w:t xml:space="preserve"> </w:t>
      </w:r>
      <w:r>
        <w:t>польский,</w:t>
      </w:r>
      <w:r>
        <w:rPr>
          <w:spacing w:val="-5"/>
        </w:rPr>
        <w:t xml:space="preserve"> </w:t>
      </w:r>
      <w:r>
        <w:t>норвежский,</w:t>
      </w:r>
      <w:r>
        <w:rPr>
          <w:spacing w:val="-5"/>
        </w:rPr>
        <w:t xml:space="preserve"> </w:t>
      </w:r>
      <w:r>
        <w:t>венгерский</w:t>
      </w:r>
      <w:r>
        <w:rPr>
          <w:spacing w:val="-6"/>
        </w:rPr>
        <w:t xml:space="preserve"> </w:t>
      </w:r>
      <w:r>
        <w:t>фольклор.</w:t>
      </w:r>
      <w:r>
        <w:rPr>
          <w:spacing w:val="-5"/>
        </w:rPr>
        <w:t xml:space="preserve"> </w:t>
      </w:r>
      <w:r>
        <w:t>Каждая</w:t>
      </w:r>
      <w:r>
        <w:rPr>
          <w:spacing w:val="-2"/>
        </w:rPr>
        <w:t xml:space="preserve"> </w:t>
      </w:r>
      <w:r>
        <w:t>выбранная</w:t>
      </w:r>
      <w:r>
        <w:rPr>
          <w:spacing w:val="-7"/>
        </w:rPr>
        <w:t xml:space="preserve"> </w:t>
      </w:r>
      <w:r>
        <w:t>национальная культура</w:t>
      </w:r>
      <w:r>
        <w:rPr>
          <w:spacing w:val="-15"/>
        </w:rPr>
        <w:t xml:space="preserve"> </w:t>
      </w:r>
      <w:r>
        <w:t>должна</w:t>
      </w:r>
      <w:r>
        <w:rPr>
          <w:spacing w:val="-15"/>
        </w:rPr>
        <w:t xml:space="preserve"> </w:t>
      </w:r>
      <w:r>
        <w:t>быть</w:t>
      </w:r>
      <w:r>
        <w:rPr>
          <w:spacing w:val="-15"/>
        </w:rPr>
        <w:t xml:space="preserve"> </w:t>
      </w:r>
      <w:r>
        <w:t>представлена</w:t>
      </w:r>
      <w:r>
        <w:rPr>
          <w:spacing w:val="-15"/>
        </w:rPr>
        <w:t xml:space="preserve"> </w:t>
      </w:r>
      <w:r>
        <w:t>не</w:t>
      </w:r>
      <w:r>
        <w:rPr>
          <w:spacing w:val="-15"/>
        </w:rPr>
        <w:t xml:space="preserve"> </w:t>
      </w:r>
      <w:r>
        <w:t>менее</w:t>
      </w:r>
      <w:r>
        <w:rPr>
          <w:spacing w:val="-12"/>
        </w:rPr>
        <w:t xml:space="preserve"> </w:t>
      </w:r>
      <w:r>
        <w:t>чем</w:t>
      </w:r>
      <w:r>
        <w:rPr>
          <w:spacing w:val="-10"/>
        </w:rPr>
        <w:t xml:space="preserve"> </w:t>
      </w:r>
      <w:r>
        <w:t>двумя</w:t>
      </w:r>
      <w:r>
        <w:rPr>
          <w:spacing w:val="-12"/>
        </w:rPr>
        <w:t xml:space="preserve"> </w:t>
      </w:r>
      <w:r>
        <w:t>наиболее</w:t>
      </w:r>
      <w:r>
        <w:rPr>
          <w:spacing w:val="-15"/>
        </w:rPr>
        <w:t xml:space="preserve"> </w:t>
      </w:r>
      <w:r>
        <w:t>яркими</w:t>
      </w:r>
      <w:r>
        <w:rPr>
          <w:spacing w:val="-15"/>
        </w:rPr>
        <w:t xml:space="preserve"> </w:t>
      </w:r>
      <w:r>
        <w:t>явлениями.</w:t>
      </w:r>
      <w:r>
        <w:rPr>
          <w:spacing w:val="-14"/>
        </w:rPr>
        <w:t xml:space="preserve"> </w:t>
      </w:r>
      <w:r>
        <w:t>В</w:t>
      </w:r>
      <w:r>
        <w:rPr>
          <w:spacing w:val="-13"/>
        </w:rPr>
        <w:t xml:space="preserve"> </w:t>
      </w:r>
      <w:r>
        <w:t>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w:t>
      </w:r>
      <w:r>
        <w:rPr>
          <w:spacing w:val="-15"/>
        </w:rPr>
        <w:t xml:space="preserve"> </w:t>
      </w:r>
      <w:r>
        <w:t>польский</w:t>
      </w:r>
      <w:r>
        <w:rPr>
          <w:spacing w:val="-15"/>
        </w:rPr>
        <w:t xml:space="preserve"> </w:t>
      </w:r>
      <w:r>
        <w:t>фольклор</w:t>
      </w:r>
      <w:r>
        <w:rPr>
          <w:spacing w:val="-15"/>
        </w:rPr>
        <w:t xml:space="preserve"> </w:t>
      </w:r>
      <w:r>
        <w:t>–</w:t>
      </w:r>
      <w:r>
        <w:rPr>
          <w:spacing w:val="-15"/>
        </w:rPr>
        <w:t xml:space="preserve"> </w:t>
      </w:r>
      <w:r>
        <w:t>мазурка,</w:t>
      </w:r>
      <w:r>
        <w:rPr>
          <w:spacing w:val="-15"/>
        </w:rPr>
        <w:t xml:space="preserve"> </w:t>
      </w:r>
      <w:r>
        <w:t>полонез;</w:t>
      </w:r>
      <w:r>
        <w:rPr>
          <w:spacing w:val="-15"/>
        </w:rPr>
        <w:t xml:space="preserve"> </w:t>
      </w:r>
      <w:r>
        <w:t>французский</w:t>
      </w:r>
      <w:r>
        <w:rPr>
          <w:spacing w:val="-15"/>
        </w:rPr>
        <w:t xml:space="preserve"> </w:t>
      </w:r>
      <w:r>
        <w:t>фольклор</w:t>
      </w:r>
      <w:r>
        <w:rPr>
          <w:spacing w:val="-7"/>
        </w:rPr>
        <w:t xml:space="preserve"> </w:t>
      </w:r>
      <w:r>
        <w:t>–</w:t>
      </w:r>
      <w:r>
        <w:rPr>
          <w:spacing w:val="-15"/>
        </w:rPr>
        <w:t xml:space="preserve"> </w:t>
      </w:r>
      <w:r>
        <w:t>рондо,</w:t>
      </w:r>
      <w:r>
        <w:rPr>
          <w:spacing w:val="-15"/>
        </w:rPr>
        <w:t xml:space="preserve"> </w:t>
      </w:r>
      <w:r>
        <w:t>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37" w:lineRule="auto"/>
        <w:ind w:right="640"/>
      </w:pPr>
      <w:r>
        <w:t>выявление характерных интонаций и ритмов в звучании традиционной музыки народов Европы;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2"/>
      </w:pPr>
      <w:r>
        <w:lastRenderedPageBreak/>
        <w:t>выявление общего и особенного при сравнении изучаемых образцов европейского фольклора и фольклора народов России;</w:t>
      </w:r>
    </w:p>
    <w:p w:rsidR="003F632E" w:rsidRDefault="005F4B4A">
      <w:pPr>
        <w:pStyle w:val="a3"/>
        <w:spacing w:before="3" w:line="275" w:lineRule="exact"/>
        <w:ind w:left="1330"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F632E" w:rsidRDefault="005F4B4A">
      <w:pPr>
        <w:pStyle w:val="a3"/>
        <w:spacing w:line="242" w:lineRule="auto"/>
        <w:ind w:right="640"/>
      </w:pPr>
      <w:r>
        <w:t>двигательная, ритмическая, интонационная импровизация по мотивам изученных традиций народов Европы (в том числе в форме рондо).</w:t>
      </w:r>
    </w:p>
    <w:p w:rsidR="003F632E" w:rsidRDefault="005F4B4A">
      <w:pPr>
        <w:pStyle w:val="2"/>
        <w:spacing w:line="275" w:lineRule="exact"/>
      </w:pPr>
      <w:r>
        <w:t>Музыкальный</w:t>
      </w:r>
      <w:r>
        <w:rPr>
          <w:spacing w:val="-6"/>
        </w:rPr>
        <w:t xml:space="preserve"> </w:t>
      </w:r>
      <w:r>
        <w:t>фольклор народов</w:t>
      </w:r>
      <w:r>
        <w:rPr>
          <w:spacing w:val="-5"/>
        </w:rPr>
        <w:t xml:space="preserve"> </w:t>
      </w:r>
      <w:r>
        <w:t>Азии</w:t>
      </w:r>
      <w:r>
        <w:rPr>
          <w:spacing w:val="-4"/>
        </w:rPr>
        <w:t xml:space="preserve"> </w:t>
      </w:r>
      <w:r>
        <w:t>и</w:t>
      </w:r>
      <w:r>
        <w:rPr>
          <w:spacing w:val="1"/>
        </w:rPr>
        <w:t xml:space="preserve"> </w:t>
      </w:r>
      <w:r>
        <w:rPr>
          <w:spacing w:val="-2"/>
        </w:rPr>
        <w:t>Африки.</w:t>
      </w:r>
    </w:p>
    <w:p w:rsidR="003F632E" w:rsidRDefault="005F4B4A">
      <w:pPr>
        <w:pStyle w:val="a3"/>
        <w:ind w:right="624"/>
      </w:pPr>
      <w:r>
        <w:t>Содержание: Африканская музыка – стихия ритма. Интонационно-ладовая основа музыки</w:t>
      </w:r>
      <w:r>
        <w:rPr>
          <w:spacing w:val="-13"/>
        </w:rPr>
        <w:t xml:space="preserve"> </w:t>
      </w:r>
      <w:r>
        <w:t>стран</w:t>
      </w:r>
      <w:r>
        <w:rPr>
          <w:spacing w:val="-12"/>
        </w:rPr>
        <w:t xml:space="preserve"> </w:t>
      </w:r>
      <w:r>
        <w:t>Азии</w:t>
      </w:r>
      <w:r>
        <w:rPr>
          <w:spacing w:val="-15"/>
        </w:rPr>
        <w:t xml:space="preserve"> </w:t>
      </w:r>
      <w:r>
        <w:t>(для</w:t>
      </w:r>
      <w:r>
        <w:rPr>
          <w:spacing w:val="-12"/>
        </w:rPr>
        <w:t xml:space="preserve"> </w:t>
      </w:r>
      <w:r>
        <w:t>изучения</w:t>
      </w:r>
      <w:r>
        <w:rPr>
          <w:spacing w:val="-13"/>
        </w:rPr>
        <w:t xml:space="preserve"> </w:t>
      </w:r>
      <w:r>
        <w:t>данного</w:t>
      </w:r>
      <w:r>
        <w:rPr>
          <w:spacing w:val="-13"/>
        </w:rPr>
        <w:t xml:space="preserve"> </w:t>
      </w:r>
      <w:r>
        <w:t>тематического</w:t>
      </w:r>
      <w:r>
        <w:rPr>
          <w:spacing w:val="-13"/>
        </w:rPr>
        <w:t xml:space="preserve"> </w:t>
      </w:r>
      <w:r>
        <w:t>блока</w:t>
      </w:r>
      <w:r>
        <w:rPr>
          <w:spacing w:val="-14"/>
        </w:rPr>
        <w:t xml:space="preserve"> </w:t>
      </w:r>
      <w:r>
        <w:t>рекомендуется</w:t>
      </w:r>
      <w:r>
        <w:rPr>
          <w:spacing w:val="-13"/>
        </w:rPr>
        <w:t xml:space="preserve"> </w:t>
      </w:r>
      <w:r>
        <w:t>выбрать</w:t>
      </w:r>
      <w:r>
        <w:rPr>
          <w:spacing w:val="-11"/>
        </w:rPr>
        <w:t xml:space="preserve"> </w:t>
      </w:r>
      <w:r>
        <w:t>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3" w:line="237" w:lineRule="auto"/>
        <w:ind w:right="629"/>
      </w:pPr>
      <w:r>
        <w:t>выявление характерных интонаций и ритмов в звучании традиционной музыки народов Африки и Азии;</w:t>
      </w:r>
    </w:p>
    <w:p w:rsidR="003F632E" w:rsidRDefault="005F4B4A">
      <w:pPr>
        <w:pStyle w:val="a3"/>
        <w:spacing w:before="5" w:line="237" w:lineRule="auto"/>
        <w:ind w:right="634"/>
      </w:pPr>
      <w:r>
        <w:t>выявление общего и особенного при сравнении изучаемых образцов азиатского фольклора и фольклора народов России;</w:t>
      </w:r>
    </w:p>
    <w:p w:rsidR="003F632E" w:rsidRDefault="005F4B4A">
      <w:pPr>
        <w:pStyle w:val="a3"/>
        <w:spacing w:before="4" w:line="275" w:lineRule="exact"/>
        <w:ind w:left="1330"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F632E" w:rsidRDefault="005F4B4A">
      <w:pPr>
        <w:spacing w:line="242" w:lineRule="auto"/>
        <w:ind w:left="1330" w:right="857"/>
        <w:jc w:val="both"/>
        <w:rPr>
          <w:b/>
          <w:sz w:val="24"/>
        </w:rPr>
      </w:pPr>
      <w:r>
        <w:rPr>
          <w:sz w:val="24"/>
        </w:rPr>
        <w:t>коллективные ритмические импровизации на</w:t>
      </w:r>
      <w:r>
        <w:rPr>
          <w:spacing w:val="-1"/>
          <w:sz w:val="24"/>
        </w:rPr>
        <w:t xml:space="preserve"> </w:t>
      </w:r>
      <w:r>
        <w:rPr>
          <w:sz w:val="24"/>
        </w:rPr>
        <w:t>шумовых и ударных инструментах; вариативно:</w:t>
      </w:r>
      <w:r>
        <w:rPr>
          <w:spacing w:val="-10"/>
          <w:sz w:val="24"/>
        </w:rPr>
        <w:t xml:space="preserve"> </w:t>
      </w:r>
      <w:r>
        <w:rPr>
          <w:sz w:val="24"/>
        </w:rPr>
        <w:t>исследовательские</w:t>
      </w:r>
      <w:r>
        <w:rPr>
          <w:spacing w:val="-7"/>
          <w:sz w:val="24"/>
        </w:rPr>
        <w:t xml:space="preserve"> </w:t>
      </w:r>
      <w:r>
        <w:rPr>
          <w:sz w:val="24"/>
        </w:rPr>
        <w:t>проекты</w:t>
      </w:r>
      <w:r>
        <w:rPr>
          <w:spacing w:val="-8"/>
          <w:sz w:val="24"/>
        </w:rPr>
        <w:t xml:space="preserve"> </w:t>
      </w:r>
      <w:r>
        <w:rPr>
          <w:sz w:val="24"/>
        </w:rPr>
        <w:t>по</w:t>
      </w:r>
      <w:r>
        <w:rPr>
          <w:spacing w:val="-2"/>
          <w:sz w:val="24"/>
        </w:rPr>
        <w:t xml:space="preserve"> </w:t>
      </w:r>
      <w:r>
        <w:rPr>
          <w:sz w:val="24"/>
        </w:rPr>
        <w:t>теме</w:t>
      </w:r>
      <w:r>
        <w:rPr>
          <w:spacing w:val="-7"/>
          <w:sz w:val="24"/>
        </w:rPr>
        <w:t xml:space="preserve"> </w:t>
      </w:r>
      <w:r>
        <w:rPr>
          <w:sz w:val="24"/>
        </w:rPr>
        <w:t>«Музыка</w:t>
      </w:r>
      <w:r>
        <w:rPr>
          <w:spacing w:val="-7"/>
          <w:sz w:val="24"/>
        </w:rPr>
        <w:t xml:space="preserve"> </w:t>
      </w:r>
      <w:r>
        <w:rPr>
          <w:sz w:val="24"/>
        </w:rPr>
        <w:t>стран</w:t>
      </w:r>
      <w:r>
        <w:rPr>
          <w:spacing w:val="-6"/>
          <w:sz w:val="24"/>
        </w:rPr>
        <w:t xml:space="preserve"> </w:t>
      </w:r>
      <w:r>
        <w:rPr>
          <w:sz w:val="24"/>
        </w:rPr>
        <w:t>Азии</w:t>
      </w:r>
      <w:r>
        <w:rPr>
          <w:spacing w:val="-5"/>
          <w:sz w:val="24"/>
        </w:rPr>
        <w:t xml:space="preserve"> </w:t>
      </w:r>
      <w:r>
        <w:rPr>
          <w:sz w:val="24"/>
        </w:rPr>
        <w:t>и</w:t>
      </w:r>
      <w:r>
        <w:rPr>
          <w:spacing w:val="-5"/>
          <w:sz w:val="24"/>
        </w:rPr>
        <w:t xml:space="preserve"> </w:t>
      </w:r>
      <w:r>
        <w:rPr>
          <w:sz w:val="24"/>
        </w:rPr>
        <w:t xml:space="preserve">Африки». </w:t>
      </w:r>
      <w:r>
        <w:rPr>
          <w:b/>
          <w:sz w:val="24"/>
        </w:rPr>
        <w:t>Народная музыка Американского континента.</w:t>
      </w:r>
    </w:p>
    <w:p w:rsidR="003F632E" w:rsidRDefault="005F4B4A">
      <w:pPr>
        <w:pStyle w:val="a3"/>
        <w:spacing w:line="237" w:lineRule="auto"/>
        <w:ind w:right="631"/>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 самба, босса-нова). Смешение интонаций и ритмов различного происхождения.</w:t>
      </w:r>
    </w:p>
    <w:p w:rsidR="003F632E" w:rsidRDefault="005F4B4A">
      <w:pPr>
        <w:pStyle w:val="a3"/>
        <w:spacing w:line="275"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tabs>
          <w:tab w:val="left" w:pos="2654"/>
          <w:tab w:val="left" w:pos="4189"/>
          <w:tab w:val="left" w:pos="5531"/>
          <w:tab w:val="left" w:pos="5895"/>
          <w:tab w:val="left" w:pos="6864"/>
          <w:tab w:val="left" w:pos="7214"/>
          <w:tab w:val="left" w:pos="8384"/>
        </w:tabs>
        <w:spacing w:line="242" w:lineRule="auto"/>
        <w:ind w:right="637"/>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3F632E" w:rsidRDefault="005F4B4A">
      <w:pPr>
        <w:pStyle w:val="a3"/>
        <w:spacing w:line="271" w:lineRule="exact"/>
        <w:ind w:left="1330"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F632E" w:rsidRDefault="005F4B4A">
      <w:pPr>
        <w:pStyle w:val="a3"/>
        <w:spacing w:before="3" w:line="237" w:lineRule="auto"/>
        <w:ind w:right="631"/>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rsidR="003F632E" w:rsidRDefault="005F4B4A">
      <w:pPr>
        <w:pStyle w:val="2"/>
        <w:spacing w:before="10" w:line="237" w:lineRule="auto"/>
        <w:ind w:right="2472"/>
        <w:jc w:val="left"/>
      </w:pPr>
      <w:r>
        <w:t>Модуль</w:t>
      </w:r>
      <w:r>
        <w:rPr>
          <w:spacing w:val="-9"/>
        </w:rPr>
        <w:t xml:space="preserve"> </w:t>
      </w:r>
      <w:r>
        <w:t>№</w:t>
      </w:r>
      <w:r>
        <w:rPr>
          <w:spacing w:val="-9"/>
        </w:rPr>
        <w:t xml:space="preserve"> </w:t>
      </w:r>
      <w:r>
        <w:t>6</w:t>
      </w:r>
      <w:r>
        <w:rPr>
          <w:spacing w:val="-7"/>
        </w:rPr>
        <w:t xml:space="preserve"> </w:t>
      </w:r>
      <w:r>
        <w:t>«Европейская</w:t>
      </w:r>
      <w:r>
        <w:rPr>
          <w:spacing w:val="-11"/>
        </w:rPr>
        <w:t xml:space="preserve"> </w:t>
      </w:r>
      <w:r>
        <w:t>классическая</w:t>
      </w:r>
      <w:r>
        <w:rPr>
          <w:spacing w:val="-8"/>
        </w:rPr>
        <w:t xml:space="preserve"> </w:t>
      </w:r>
      <w:r>
        <w:t>музыка» Национальные истоки классической музыки.</w:t>
      </w:r>
    </w:p>
    <w:p w:rsidR="003F632E" w:rsidRDefault="005F4B4A">
      <w:pPr>
        <w:pStyle w:val="a3"/>
        <w:ind w:right="635"/>
      </w:pPr>
      <w:r>
        <w:t>Содержание:</w:t>
      </w:r>
      <w:r>
        <w:rPr>
          <w:spacing w:val="-8"/>
        </w:rPr>
        <w:t xml:space="preserve"> </w:t>
      </w:r>
      <w:r>
        <w:t>Национальный</w:t>
      </w:r>
      <w:r>
        <w:rPr>
          <w:spacing w:val="-12"/>
        </w:rPr>
        <w:t xml:space="preserve"> </w:t>
      </w:r>
      <w:r>
        <w:t>музыкальный</w:t>
      </w:r>
      <w:r>
        <w:rPr>
          <w:spacing w:val="-8"/>
        </w:rPr>
        <w:t xml:space="preserve"> </w:t>
      </w:r>
      <w:r>
        <w:t>стиль</w:t>
      </w:r>
      <w:r>
        <w:rPr>
          <w:spacing w:val="-8"/>
        </w:rPr>
        <w:t xml:space="preserve"> </w:t>
      </w:r>
      <w:r>
        <w:t>на</w:t>
      </w:r>
      <w:r>
        <w:rPr>
          <w:spacing w:val="-10"/>
        </w:rPr>
        <w:t xml:space="preserve"> </w:t>
      </w:r>
      <w:r>
        <w:t>примере</w:t>
      </w:r>
      <w:r>
        <w:rPr>
          <w:spacing w:val="-10"/>
        </w:rPr>
        <w:t xml:space="preserve"> </w:t>
      </w:r>
      <w:r>
        <w:t>творчества</w:t>
      </w:r>
      <w:r>
        <w:rPr>
          <w:spacing w:val="-10"/>
        </w:rPr>
        <w:t xml:space="preserve"> </w:t>
      </w:r>
      <w:r>
        <w:t>Ф.</w:t>
      </w:r>
      <w:r>
        <w:rPr>
          <w:spacing w:val="-7"/>
        </w:rPr>
        <w:t xml:space="preserve"> </w:t>
      </w:r>
      <w:r>
        <w:t>Шопена, Э. Грига и других композиторов. Значение и роль композитора классической музыки. Характерные жанры, образы, элементы музыкального языка.</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4" w:line="237" w:lineRule="auto"/>
        <w:ind w:right="635"/>
      </w:pPr>
      <w:r>
        <w:t>знакомство с образцами музыки разных жанров, типичных для рассматриваемых национальных стилей, творчества изучаемых композиторов;</w:t>
      </w:r>
    </w:p>
    <w:p w:rsidR="003F632E" w:rsidRDefault="005F4B4A">
      <w:pPr>
        <w:pStyle w:val="a3"/>
        <w:spacing w:before="3"/>
        <w:ind w:right="637"/>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F632E" w:rsidRDefault="005F4B4A">
      <w:pPr>
        <w:pStyle w:val="a3"/>
        <w:spacing w:line="242" w:lineRule="auto"/>
        <w:ind w:right="637"/>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3F632E" w:rsidRDefault="005F4B4A">
      <w:pPr>
        <w:pStyle w:val="a3"/>
        <w:spacing w:line="242"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ind w:right="626"/>
      </w:pPr>
      <w:r>
        <w:t>вариативно:</w:t>
      </w:r>
      <w:r>
        <w:rPr>
          <w:spacing w:val="40"/>
        </w:rPr>
        <w:t xml:space="preserve"> </w:t>
      </w:r>
      <w:r>
        <w:t>исследовательские</w:t>
      </w:r>
      <w:r>
        <w:rPr>
          <w:spacing w:val="40"/>
        </w:rPr>
        <w:t xml:space="preserve"> </w:t>
      </w:r>
      <w:r>
        <w:t>проекты</w:t>
      </w:r>
      <w:r>
        <w:rPr>
          <w:spacing w:val="40"/>
        </w:rPr>
        <w:t xml:space="preserve"> </w:t>
      </w:r>
      <w:r>
        <w:t>о</w:t>
      </w:r>
      <w:r>
        <w:rPr>
          <w:spacing w:val="40"/>
        </w:rPr>
        <w:t xml:space="preserve"> </w:t>
      </w:r>
      <w:r>
        <w:t>творчестве</w:t>
      </w:r>
      <w:r>
        <w:rPr>
          <w:spacing w:val="40"/>
        </w:rPr>
        <w:t xml:space="preserve"> </w:t>
      </w:r>
      <w:r>
        <w:t>европейских</w:t>
      </w:r>
      <w:r>
        <w:rPr>
          <w:spacing w:val="80"/>
        </w:rPr>
        <w:t xml:space="preserve"> </w:t>
      </w:r>
      <w:r>
        <w:t>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F632E" w:rsidRDefault="005F4B4A">
      <w:pPr>
        <w:pStyle w:val="2"/>
      </w:pPr>
      <w:r>
        <w:t>Музыкант</w:t>
      </w:r>
      <w:r>
        <w:rPr>
          <w:spacing w:val="2"/>
        </w:rPr>
        <w:t xml:space="preserve"> </w:t>
      </w:r>
      <w:r>
        <w:t>и</w:t>
      </w:r>
      <w:r>
        <w:rPr>
          <w:spacing w:val="-3"/>
        </w:rPr>
        <w:t xml:space="preserve"> </w:t>
      </w:r>
      <w:r>
        <w:rPr>
          <w:spacing w:val="-2"/>
        </w:rPr>
        <w:t>публика.</w:t>
      </w:r>
    </w:p>
    <w:p w:rsidR="003F632E" w:rsidRDefault="005F4B4A">
      <w:pPr>
        <w:pStyle w:val="a3"/>
        <w:spacing w:line="237" w:lineRule="auto"/>
        <w:ind w:right="636"/>
      </w:pPr>
      <w:r>
        <w:t>Содержание: Кумиры публики (на примере</w:t>
      </w:r>
      <w:r>
        <w:rPr>
          <w:spacing w:val="-1"/>
        </w:rPr>
        <w:t xml:space="preserve"> </w:t>
      </w:r>
      <w:r>
        <w:t>творчества В.А. Моцарта, Н. Паганини, Ф.</w:t>
      </w:r>
      <w:r>
        <w:rPr>
          <w:spacing w:val="75"/>
        </w:rPr>
        <w:t xml:space="preserve"> </w:t>
      </w:r>
      <w:r>
        <w:t>Листа</w:t>
      </w:r>
      <w:r>
        <w:rPr>
          <w:spacing w:val="72"/>
        </w:rPr>
        <w:t xml:space="preserve"> </w:t>
      </w:r>
      <w:r>
        <w:t>и</w:t>
      </w:r>
      <w:r>
        <w:rPr>
          <w:spacing w:val="73"/>
        </w:rPr>
        <w:t xml:space="preserve"> </w:t>
      </w:r>
      <w:r>
        <w:t>других</w:t>
      </w:r>
      <w:r>
        <w:rPr>
          <w:spacing w:val="68"/>
        </w:rPr>
        <w:t xml:space="preserve"> </w:t>
      </w:r>
      <w:r>
        <w:t>композиторов).</w:t>
      </w:r>
      <w:r>
        <w:rPr>
          <w:spacing w:val="75"/>
        </w:rPr>
        <w:t xml:space="preserve"> </w:t>
      </w:r>
      <w:r>
        <w:t>Виртуозность,</w:t>
      </w:r>
      <w:r>
        <w:rPr>
          <w:spacing w:val="75"/>
        </w:rPr>
        <w:t xml:space="preserve"> </w:t>
      </w:r>
      <w:r>
        <w:t>талант,</w:t>
      </w:r>
      <w:r>
        <w:rPr>
          <w:spacing w:val="75"/>
        </w:rPr>
        <w:t xml:space="preserve"> </w:t>
      </w:r>
      <w:r>
        <w:t>труд,</w:t>
      </w:r>
      <w:r>
        <w:rPr>
          <w:spacing w:val="75"/>
        </w:rPr>
        <w:t xml:space="preserve"> </w:t>
      </w:r>
      <w:r>
        <w:t>миссия</w:t>
      </w:r>
      <w:r>
        <w:rPr>
          <w:spacing w:val="72"/>
        </w:rPr>
        <w:t xml:space="preserve"> </w:t>
      </w:r>
      <w:r>
        <w:t>композитора,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исполнителя.</w:t>
      </w:r>
      <w:r>
        <w:rPr>
          <w:spacing w:val="40"/>
        </w:rPr>
        <w:t xml:space="preserve"> </w:t>
      </w:r>
      <w:r>
        <w:t>Признание</w:t>
      </w:r>
      <w:r>
        <w:rPr>
          <w:spacing w:val="40"/>
        </w:rPr>
        <w:t xml:space="preserve"> </w:t>
      </w:r>
      <w:r>
        <w:t>публики.</w:t>
      </w:r>
      <w:r>
        <w:rPr>
          <w:spacing w:val="40"/>
        </w:rPr>
        <w:t xml:space="preserve"> </w:t>
      </w:r>
      <w:r>
        <w:t>Культура</w:t>
      </w:r>
      <w:r>
        <w:rPr>
          <w:spacing w:val="40"/>
        </w:rPr>
        <w:t xml:space="preserve"> </w:t>
      </w:r>
      <w:r>
        <w:t>слушателя.</w:t>
      </w:r>
      <w:r>
        <w:rPr>
          <w:spacing w:val="40"/>
        </w:rPr>
        <w:t xml:space="preserve"> </w:t>
      </w:r>
      <w:r>
        <w:t>Традиции</w:t>
      </w:r>
      <w:r>
        <w:rPr>
          <w:spacing w:val="40"/>
        </w:rPr>
        <w:t xml:space="preserve"> </w:t>
      </w:r>
      <w:r>
        <w:t>слушания</w:t>
      </w:r>
      <w:r>
        <w:rPr>
          <w:spacing w:val="40"/>
        </w:rPr>
        <w:t xml:space="preserve"> </w:t>
      </w:r>
      <w:r>
        <w:t>музыки</w:t>
      </w:r>
      <w:r>
        <w:rPr>
          <w:spacing w:val="40"/>
        </w:rPr>
        <w:t xml:space="preserve"> </w:t>
      </w:r>
      <w:r>
        <w:t>в прошлые века и сегодня.</w:t>
      </w:r>
    </w:p>
    <w:p w:rsidR="003F632E" w:rsidRDefault="005F4B4A">
      <w:pPr>
        <w:pStyle w:val="a3"/>
        <w:spacing w:before="3" w:line="275" w:lineRule="exact"/>
        <w:ind w:left="1330"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75" w:lineRule="exact"/>
        <w:ind w:left="1330" w:firstLine="0"/>
        <w:jc w:val="left"/>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rsidR="003F632E" w:rsidRDefault="005F4B4A">
      <w:pPr>
        <w:pStyle w:val="a3"/>
        <w:spacing w:before="6" w:line="237" w:lineRule="auto"/>
        <w:jc w:val="left"/>
      </w:pPr>
      <w:r>
        <w:t>размышление</w:t>
      </w:r>
      <w:r>
        <w:rPr>
          <w:spacing w:val="80"/>
        </w:rPr>
        <w:t xml:space="preserve"> </w:t>
      </w:r>
      <w:r>
        <w:t>над</w:t>
      </w:r>
      <w:r>
        <w:rPr>
          <w:spacing w:val="80"/>
        </w:rPr>
        <w:t xml:space="preserve"> </w:t>
      </w:r>
      <w:r>
        <w:t>фактами</w:t>
      </w:r>
      <w:r>
        <w:rPr>
          <w:spacing w:val="80"/>
        </w:rPr>
        <w:t xml:space="preserve"> </w:t>
      </w:r>
      <w:r>
        <w:t>биографий</w:t>
      </w:r>
      <w:r>
        <w:rPr>
          <w:spacing w:val="80"/>
        </w:rPr>
        <w:t xml:space="preserve"> </w:t>
      </w:r>
      <w:r>
        <w:t>великих</w:t>
      </w:r>
      <w:r>
        <w:rPr>
          <w:spacing w:val="80"/>
        </w:rPr>
        <w:t xml:space="preserve"> </w:t>
      </w:r>
      <w:r>
        <w:t>музыкантов</w:t>
      </w:r>
      <w:r>
        <w:rPr>
          <w:spacing w:val="80"/>
        </w:rPr>
        <w:t xml:space="preserve"> </w:t>
      </w:r>
      <w:r>
        <w:t>–</w:t>
      </w:r>
      <w:r>
        <w:rPr>
          <w:spacing w:val="80"/>
        </w:rPr>
        <w:t xml:space="preserve"> </w:t>
      </w:r>
      <w:r>
        <w:t>как</w:t>
      </w:r>
      <w:r>
        <w:rPr>
          <w:spacing w:val="80"/>
        </w:rPr>
        <w:t xml:space="preserve"> </w:t>
      </w:r>
      <w:r>
        <w:t>любимцев публики, так и непонятых современниками;</w:t>
      </w:r>
    </w:p>
    <w:p w:rsidR="003F632E" w:rsidRDefault="005F4B4A">
      <w:pPr>
        <w:pStyle w:val="a3"/>
        <w:spacing w:before="3"/>
        <w:ind w:right="633"/>
        <w:jc w:val="right"/>
      </w:pPr>
      <w:r>
        <w:t>определение на слух мелодий, интонаций, ритмов, элементов музыкального языка, изучаемых</w:t>
      </w:r>
      <w:r>
        <w:rPr>
          <w:spacing w:val="-15"/>
        </w:rPr>
        <w:t xml:space="preserve"> </w:t>
      </w:r>
      <w:r>
        <w:t>классических</w:t>
      </w:r>
      <w:r>
        <w:rPr>
          <w:spacing w:val="-15"/>
        </w:rPr>
        <w:t xml:space="preserve"> </w:t>
      </w:r>
      <w:r>
        <w:t>произведений,</w:t>
      </w:r>
      <w:r>
        <w:rPr>
          <w:spacing w:val="-15"/>
        </w:rPr>
        <w:t xml:space="preserve"> </w:t>
      </w:r>
      <w:r>
        <w:t>умение</w:t>
      </w:r>
      <w:r>
        <w:rPr>
          <w:spacing w:val="-15"/>
        </w:rPr>
        <w:t xml:space="preserve"> </w:t>
      </w:r>
      <w:r>
        <w:t>напеть</w:t>
      </w:r>
      <w:r>
        <w:rPr>
          <w:spacing w:val="-15"/>
        </w:rPr>
        <w:t xml:space="preserve"> </w:t>
      </w:r>
      <w:r>
        <w:t>их</w:t>
      </w:r>
      <w:r>
        <w:rPr>
          <w:spacing w:val="-17"/>
        </w:rPr>
        <w:t xml:space="preserve"> </w:t>
      </w:r>
      <w:r>
        <w:t>наиболее</w:t>
      </w:r>
      <w:r>
        <w:rPr>
          <w:spacing w:val="-15"/>
        </w:rPr>
        <w:t xml:space="preserve"> </w:t>
      </w:r>
      <w:r>
        <w:t>яркие</w:t>
      </w:r>
      <w:r>
        <w:rPr>
          <w:spacing w:val="-15"/>
        </w:rPr>
        <w:t xml:space="preserve"> </w:t>
      </w:r>
      <w:r>
        <w:t>ритмоинтонации; 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изученных</w:t>
      </w:r>
    </w:p>
    <w:p w:rsidR="003F632E" w:rsidRDefault="005F4B4A">
      <w:pPr>
        <w:pStyle w:val="a3"/>
        <w:spacing w:line="274" w:lineRule="exact"/>
        <w:ind w:firstLine="0"/>
        <w:jc w:val="left"/>
      </w:pPr>
      <w:r>
        <w:rPr>
          <w:spacing w:val="-2"/>
        </w:rPr>
        <w:t>произведений;</w:t>
      </w:r>
    </w:p>
    <w:p w:rsidR="003F632E" w:rsidRDefault="005F4B4A">
      <w:pPr>
        <w:pStyle w:val="a3"/>
        <w:spacing w:before="5" w:line="237" w:lineRule="auto"/>
        <w:ind w:right="631"/>
      </w:pPr>
      <w:r>
        <w:t>знание и соблюдение общепринятых норм слушания музыки, правил поведения в концертном зале, театре оперы и балета;</w:t>
      </w:r>
    </w:p>
    <w:p w:rsidR="003F632E" w:rsidRDefault="005F4B4A">
      <w:pPr>
        <w:pStyle w:val="a3"/>
        <w:spacing w:before="3"/>
        <w:ind w:right="631"/>
      </w:pPr>
      <w:r>
        <w:t>вариативно: работа с интерактивной картой (география путешествий, гастролей), лентой</w:t>
      </w:r>
      <w:r>
        <w:rPr>
          <w:spacing w:val="-5"/>
        </w:rPr>
        <w:t xml:space="preserve"> </w:t>
      </w:r>
      <w:r>
        <w:t>времени</w:t>
      </w:r>
      <w:r>
        <w:rPr>
          <w:spacing w:val="-6"/>
        </w:rPr>
        <w:t xml:space="preserve"> </w:t>
      </w:r>
      <w:r>
        <w:t>(имена,</w:t>
      </w:r>
      <w:r>
        <w:rPr>
          <w:spacing w:val="-5"/>
        </w:rPr>
        <w:t xml:space="preserve"> </w:t>
      </w:r>
      <w:r>
        <w:t>факты,</w:t>
      </w:r>
      <w:r>
        <w:rPr>
          <w:spacing w:val="-5"/>
        </w:rPr>
        <w:t xml:space="preserve"> </w:t>
      </w:r>
      <w:r>
        <w:t>явления,</w:t>
      </w:r>
      <w:r>
        <w:rPr>
          <w:spacing w:val="-5"/>
        </w:rPr>
        <w:t xml:space="preserve"> </w:t>
      </w:r>
      <w:r>
        <w:t>музыкальные</w:t>
      </w:r>
      <w:r>
        <w:rPr>
          <w:spacing w:val="-7"/>
        </w:rPr>
        <w:t xml:space="preserve"> </w:t>
      </w:r>
      <w:r>
        <w:t>произведения);</w:t>
      </w:r>
      <w:r>
        <w:rPr>
          <w:spacing w:val="-10"/>
        </w:rPr>
        <w:t xml:space="preserve"> </w:t>
      </w:r>
      <w:r>
        <w:t>посещение</w:t>
      </w:r>
      <w:r>
        <w:rPr>
          <w:spacing w:val="-7"/>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F632E" w:rsidRDefault="005F4B4A">
      <w:pPr>
        <w:pStyle w:val="2"/>
        <w:spacing w:before="6"/>
      </w:pPr>
      <w:r>
        <w:t>Музыка</w:t>
      </w:r>
      <w:r>
        <w:rPr>
          <w:spacing w:val="3"/>
        </w:rPr>
        <w:t xml:space="preserve"> </w:t>
      </w:r>
      <w:r>
        <w:t>–</w:t>
      </w:r>
      <w:r>
        <w:rPr>
          <w:spacing w:val="-3"/>
        </w:rPr>
        <w:t xml:space="preserve"> </w:t>
      </w:r>
      <w:r>
        <w:t>зеркало</w:t>
      </w:r>
      <w:r>
        <w:rPr>
          <w:spacing w:val="-3"/>
        </w:rPr>
        <w:t xml:space="preserve"> </w:t>
      </w:r>
      <w:r>
        <w:rPr>
          <w:spacing w:val="-2"/>
        </w:rPr>
        <w:t>эпохи.</w:t>
      </w:r>
    </w:p>
    <w:p w:rsidR="003F632E" w:rsidRDefault="005F4B4A">
      <w:pPr>
        <w:pStyle w:val="a3"/>
        <w:ind w:right="623"/>
      </w:pPr>
      <w:r>
        <w:t>Содержание:</w:t>
      </w:r>
      <w:r>
        <w:rPr>
          <w:spacing w:val="-2"/>
        </w:rPr>
        <w:t xml:space="preserve"> </w:t>
      </w:r>
      <w:r>
        <w:t>Искусство как</w:t>
      </w:r>
      <w:r>
        <w:rPr>
          <w:spacing w:val="-4"/>
        </w:rPr>
        <w:t xml:space="preserve"> </w:t>
      </w:r>
      <w:r>
        <w:t>отражение, с</w:t>
      </w:r>
      <w:r>
        <w:rPr>
          <w:spacing w:val="-7"/>
        </w:rPr>
        <w:t xml:space="preserve"> </w:t>
      </w:r>
      <w:r>
        <w:t>одной</w:t>
      </w:r>
      <w:r>
        <w:rPr>
          <w:spacing w:val="-1"/>
        </w:rPr>
        <w:t xml:space="preserve"> </w:t>
      </w:r>
      <w:r>
        <w:t>стороны –</w:t>
      </w:r>
      <w:r>
        <w:rPr>
          <w:spacing w:val="-6"/>
        </w:rPr>
        <w:t xml:space="preserve"> </w:t>
      </w:r>
      <w:r>
        <w:t>образа</w:t>
      </w:r>
      <w:r>
        <w:rPr>
          <w:spacing w:val="-3"/>
        </w:rPr>
        <w:t xml:space="preserve"> </w:t>
      </w:r>
      <w:r>
        <w:t>жизни, с</w:t>
      </w:r>
      <w:r>
        <w:rPr>
          <w:spacing w:val="-3"/>
        </w:rPr>
        <w:t xml:space="preserve"> </w:t>
      </w:r>
      <w:r>
        <w:t>другой – главных ценностей, идеалов конкретной эпохи. Стили барокко и классицизм (круг основных</w:t>
      </w:r>
      <w:r>
        <w:rPr>
          <w:spacing w:val="80"/>
          <w:w w:val="150"/>
        </w:rPr>
        <w:t xml:space="preserve"> </w:t>
      </w:r>
      <w:r>
        <w:t>образов,</w:t>
      </w:r>
      <w:r>
        <w:rPr>
          <w:spacing w:val="80"/>
          <w:w w:val="150"/>
        </w:rPr>
        <w:t xml:space="preserve"> </w:t>
      </w:r>
      <w:r>
        <w:t>характерных</w:t>
      </w:r>
      <w:r>
        <w:rPr>
          <w:spacing w:val="80"/>
          <w:w w:val="150"/>
        </w:rPr>
        <w:t xml:space="preserve"> </w:t>
      </w:r>
      <w:r>
        <w:t>интонаций,</w:t>
      </w:r>
      <w:r>
        <w:rPr>
          <w:spacing w:val="80"/>
          <w:w w:val="150"/>
        </w:rPr>
        <w:t xml:space="preserve"> </w:t>
      </w:r>
      <w:r>
        <w:t>жанров).</w:t>
      </w:r>
      <w:r>
        <w:rPr>
          <w:spacing w:val="80"/>
          <w:w w:val="150"/>
        </w:rPr>
        <w:t xml:space="preserve"> </w:t>
      </w:r>
      <w:r>
        <w:t>Полифонический</w:t>
      </w:r>
      <w:r>
        <w:rPr>
          <w:spacing w:val="80"/>
          <w:w w:val="150"/>
        </w:rPr>
        <w:t xml:space="preserve"> </w:t>
      </w:r>
      <w:r>
        <w:t>и гомофонно-гармонический склад на примере творчества И.С. Баха и Л. ван Бетховена.</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1" w:line="237" w:lineRule="auto"/>
        <w:ind w:left="1330" w:right="640" w:firstLine="0"/>
      </w:pPr>
      <w:r>
        <w:t>знакомство с образцами полифонической и гомофонно-гармонической музыки; разучивание,</w:t>
      </w:r>
      <w:r>
        <w:rPr>
          <w:spacing w:val="29"/>
        </w:rPr>
        <w:t xml:space="preserve"> </w:t>
      </w:r>
      <w:r>
        <w:t>исполнение не менее одного</w:t>
      </w:r>
      <w:r>
        <w:rPr>
          <w:spacing w:val="27"/>
        </w:rPr>
        <w:t xml:space="preserve"> </w:t>
      </w:r>
      <w:r>
        <w:t>вокального</w:t>
      </w:r>
      <w:r>
        <w:rPr>
          <w:spacing w:val="27"/>
        </w:rPr>
        <w:t xml:space="preserve"> </w:t>
      </w:r>
      <w:r>
        <w:t>произведения,</w:t>
      </w:r>
      <w:r>
        <w:rPr>
          <w:spacing w:val="25"/>
        </w:rPr>
        <w:t xml:space="preserve"> </w:t>
      </w:r>
      <w:r>
        <w:t>сочиненного</w:t>
      </w:r>
    </w:p>
    <w:p w:rsidR="003F632E" w:rsidRDefault="005F4B4A">
      <w:pPr>
        <w:pStyle w:val="a3"/>
        <w:spacing w:before="6" w:line="237" w:lineRule="auto"/>
        <w:ind w:left="1330" w:right="3213" w:hanging="711"/>
      </w:pPr>
      <w:r>
        <w:t>композитором-классиком</w:t>
      </w:r>
      <w:r>
        <w:rPr>
          <w:spacing w:val="-8"/>
        </w:rPr>
        <w:t xml:space="preserve"> </w:t>
      </w:r>
      <w:r>
        <w:t>(из</w:t>
      </w:r>
      <w:r>
        <w:rPr>
          <w:spacing w:val="-4"/>
        </w:rPr>
        <w:t xml:space="preserve"> </w:t>
      </w:r>
      <w:r>
        <w:t>числа</w:t>
      </w:r>
      <w:r>
        <w:rPr>
          <w:spacing w:val="-10"/>
        </w:rPr>
        <w:t xml:space="preserve"> </w:t>
      </w:r>
      <w:r>
        <w:t>изучаемых</w:t>
      </w:r>
      <w:r>
        <w:rPr>
          <w:spacing w:val="-10"/>
        </w:rPr>
        <w:t xml:space="preserve"> </w:t>
      </w:r>
      <w:r>
        <w:t>в</w:t>
      </w:r>
      <w:r>
        <w:rPr>
          <w:spacing w:val="-4"/>
        </w:rPr>
        <w:t xml:space="preserve"> </w:t>
      </w:r>
      <w:r>
        <w:t>данном</w:t>
      </w:r>
      <w:r>
        <w:rPr>
          <w:spacing w:val="-8"/>
        </w:rPr>
        <w:t xml:space="preserve"> </w:t>
      </w:r>
      <w:r>
        <w:t>разделе); исполнение вокальных, ритмических, речевых канонов;</w:t>
      </w:r>
    </w:p>
    <w:p w:rsidR="003F632E" w:rsidRDefault="005F4B4A">
      <w:pPr>
        <w:pStyle w:val="a3"/>
        <w:spacing w:before="5" w:line="237" w:lineRule="auto"/>
        <w:ind w:right="638"/>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spacing w:before="4"/>
        <w:ind w:right="629"/>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F632E" w:rsidRDefault="005F4B4A">
      <w:pPr>
        <w:pStyle w:val="2"/>
        <w:spacing w:before="5"/>
      </w:pPr>
      <w:r>
        <w:t>Музыкальный</w:t>
      </w:r>
      <w:r>
        <w:rPr>
          <w:spacing w:val="-2"/>
        </w:rPr>
        <w:t xml:space="preserve"> образ.</w:t>
      </w:r>
    </w:p>
    <w:p w:rsidR="003F632E" w:rsidRDefault="005F4B4A">
      <w:pPr>
        <w:pStyle w:val="a3"/>
        <w:ind w:right="625"/>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ind w:right="628"/>
      </w:pPr>
      <w:r>
        <w:t>знакомство</w:t>
      </w:r>
      <w:r>
        <w:rPr>
          <w:spacing w:val="40"/>
        </w:rPr>
        <w:t xml:space="preserve"> </w:t>
      </w:r>
      <w:r>
        <w:t>с</w:t>
      </w:r>
      <w:r>
        <w:rPr>
          <w:spacing w:val="40"/>
        </w:rPr>
        <w:t xml:space="preserve"> </w:t>
      </w:r>
      <w:r>
        <w:t>произведениями</w:t>
      </w:r>
      <w:r>
        <w:rPr>
          <w:spacing w:val="40"/>
        </w:rPr>
        <w:t xml:space="preserve"> </w:t>
      </w:r>
      <w:r>
        <w:t>композиторов</w:t>
      </w:r>
      <w:r>
        <w:rPr>
          <w:spacing w:val="40"/>
        </w:rPr>
        <w:t xml:space="preserve"> </w:t>
      </w:r>
      <w:r>
        <w:t>–</w:t>
      </w:r>
      <w:r>
        <w:rPr>
          <w:spacing w:val="40"/>
        </w:rPr>
        <w:t xml:space="preserve"> </w:t>
      </w:r>
      <w:r>
        <w:t>венских</w:t>
      </w:r>
      <w:r>
        <w:rPr>
          <w:spacing w:val="40"/>
        </w:rPr>
        <w:t xml:space="preserve"> </w:t>
      </w:r>
      <w:r>
        <w:t>классиков,</w:t>
      </w:r>
      <w:r>
        <w:rPr>
          <w:spacing w:val="80"/>
          <w:w w:val="150"/>
        </w:rPr>
        <w:t xml:space="preserve">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F632E" w:rsidRDefault="005F4B4A">
      <w:pPr>
        <w:pStyle w:val="a3"/>
        <w:ind w:right="627"/>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3F632E" w:rsidRDefault="005F4B4A">
      <w:pPr>
        <w:pStyle w:val="a3"/>
        <w:spacing w:before="2" w:line="237" w:lineRule="auto"/>
        <w:ind w:right="64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F632E" w:rsidRDefault="005F4B4A">
      <w:pPr>
        <w:pStyle w:val="a3"/>
        <w:spacing w:before="7" w:line="237" w:lineRule="auto"/>
        <w:ind w:right="628"/>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spacing w:before="5" w:line="237" w:lineRule="auto"/>
        <w:ind w:right="634"/>
      </w:pPr>
      <w:r>
        <w:t>вариативно: сочинение музыки, импровизация; литературное, художественное творчество,</w:t>
      </w:r>
      <w:r>
        <w:rPr>
          <w:spacing w:val="-1"/>
        </w:rPr>
        <w:t xml:space="preserve"> </w:t>
      </w:r>
      <w:r>
        <w:t>созвучное кругу</w:t>
      </w:r>
      <w:r>
        <w:rPr>
          <w:spacing w:val="-8"/>
        </w:rPr>
        <w:t xml:space="preserve"> </w:t>
      </w:r>
      <w:r>
        <w:t>образов изучаемого композитора;</w:t>
      </w:r>
      <w:r>
        <w:rPr>
          <w:spacing w:val="-3"/>
        </w:rPr>
        <w:t xml:space="preserve"> </w:t>
      </w:r>
      <w:r>
        <w:t>составление</w:t>
      </w:r>
      <w:r>
        <w:rPr>
          <w:spacing w:val="-4"/>
        </w:rPr>
        <w:t xml:space="preserve"> </w:t>
      </w:r>
      <w:r>
        <w:t>сравнительной таблицы</w:t>
      </w:r>
      <w:r>
        <w:rPr>
          <w:spacing w:val="37"/>
        </w:rPr>
        <w:t xml:space="preserve"> </w:t>
      </w:r>
      <w:r>
        <w:t>стилей</w:t>
      </w:r>
      <w:r>
        <w:rPr>
          <w:spacing w:val="32"/>
        </w:rPr>
        <w:t xml:space="preserve"> </w:t>
      </w:r>
      <w:r>
        <w:t>классицизм</w:t>
      </w:r>
      <w:r>
        <w:rPr>
          <w:spacing w:val="32"/>
        </w:rPr>
        <w:t xml:space="preserve"> </w:t>
      </w:r>
      <w:r>
        <w:t>и</w:t>
      </w:r>
      <w:r>
        <w:rPr>
          <w:spacing w:val="36"/>
        </w:rPr>
        <w:t xml:space="preserve"> </w:t>
      </w:r>
      <w:r>
        <w:t>романтизм</w:t>
      </w:r>
      <w:r>
        <w:rPr>
          <w:spacing w:val="32"/>
        </w:rPr>
        <w:t xml:space="preserve"> </w:t>
      </w:r>
      <w:r>
        <w:t>(только</w:t>
      </w:r>
      <w:r>
        <w:rPr>
          <w:spacing w:val="35"/>
        </w:rPr>
        <w:t xml:space="preserve"> </w:t>
      </w:r>
      <w:r>
        <w:t>на</w:t>
      </w:r>
      <w:r>
        <w:rPr>
          <w:spacing w:val="34"/>
        </w:rPr>
        <w:t xml:space="preserve"> </w:t>
      </w:r>
      <w:r>
        <w:t>примере</w:t>
      </w:r>
      <w:r>
        <w:rPr>
          <w:spacing w:val="34"/>
        </w:rPr>
        <w:t xml:space="preserve"> </w:t>
      </w:r>
      <w:r>
        <w:t>музыки,</w:t>
      </w:r>
      <w:r>
        <w:rPr>
          <w:spacing w:val="37"/>
        </w:rPr>
        <w:t xml:space="preserve"> </w:t>
      </w:r>
      <w:r>
        <w:t>либо</w:t>
      </w:r>
      <w:r>
        <w:rPr>
          <w:spacing w:val="35"/>
        </w:rPr>
        <w:t xml:space="preserve"> </w:t>
      </w:r>
      <w:r>
        <w:t>в</w:t>
      </w:r>
      <w:r>
        <w:rPr>
          <w:spacing w:val="37"/>
        </w:rPr>
        <w:t xml:space="preserve"> </w:t>
      </w:r>
      <w:r>
        <w:t>музыке</w:t>
      </w:r>
      <w:r>
        <w:rPr>
          <w:spacing w:val="34"/>
        </w:rPr>
        <w:t xml:space="preserve"> </w:t>
      </w:r>
      <w: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живописи,</w:t>
      </w:r>
      <w:r>
        <w:rPr>
          <w:spacing w:val="-5"/>
        </w:rPr>
        <w:t xml:space="preserve"> </w:t>
      </w:r>
      <w:r>
        <w:t>в</w:t>
      </w:r>
      <w:r>
        <w:rPr>
          <w:spacing w:val="-4"/>
        </w:rPr>
        <w:t xml:space="preserve"> </w:t>
      </w:r>
      <w:r>
        <w:t>музыке</w:t>
      </w:r>
      <w:r>
        <w:rPr>
          <w:spacing w:val="-2"/>
        </w:rPr>
        <w:t xml:space="preserve"> </w:t>
      </w:r>
      <w:r>
        <w:t xml:space="preserve">и </w:t>
      </w:r>
      <w:r>
        <w:rPr>
          <w:spacing w:val="-2"/>
        </w:rPr>
        <w:t>литературе).</w:t>
      </w:r>
    </w:p>
    <w:p w:rsidR="003F632E" w:rsidRDefault="005F4B4A">
      <w:pPr>
        <w:pStyle w:val="2"/>
        <w:spacing w:before="2" w:line="275" w:lineRule="exact"/>
      </w:pPr>
      <w:r>
        <w:t xml:space="preserve">Музыкальная </w:t>
      </w:r>
      <w:r>
        <w:rPr>
          <w:spacing w:val="-2"/>
        </w:rPr>
        <w:t>драматургия.</w:t>
      </w:r>
    </w:p>
    <w:p w:rsidR="003F632E" w:rsidRDefault="005F4B4A">
      <w:pPr>
        <w:pStyle w:val="a3"/>
        <w:ind w:right="624"/>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4" w:line="237" w:lineRule="auto"/>
        <w:ind w:right="635"/>
      </w:pPr>
      <w:r>
        <w:t>наблюдение за развитием музыкальных тем, образов, восприятие логики музыкального развития;</w:t>
      </w:r>
    </w:p>
    <w:p w:rsidR="003F632E" w:rsidRDefault="005F4B4A">
      <w:pPr>
        <w:pStyle w:val="a3"/>
        <w:spacing w:before="5" w:line="237" w:lineRule="auto"/>
        <w:ind w:right="636"/>
      </w:pPr>
      <w:r>
        <w:t>умение</w:t>
      </w:r>
      <w:r>
        <w:rPr>
          <w:spacing w:val="-7"/>
        </w:rPr>
        <w:t xml:space="preserve"> </w:t>
      </w:r>
      <w:r>
        <w:t>слышать,</w:t>
      </w:r>
      <w:r>
        <w:rPr>
          <w:spacing w:val="-9"/>
        </w:rPr>
        <w:t xml:space="preserve"> </w:t>
      </w:r>
      <w:r>
        <w:t>запоминать</w:t>
      </w:r>
      <w:r>
        <w:rPr>
          <w:spacing w:val="-13"/>
        </w:rPr>
        <w:t xml:space="preserve"> </w:t>
      </w:r>
      <w:r>
        <w:t>основные</w:t>
      </w:r>
      <w:r>
        <w:rPr>
          <w:spacing w:val="-7"/>
        </w:rPr>
        <w:t xml:space="preserve"> </w:t>
      </w:r>
      <w:r>
        <w:t>изменения,</w:t>
      </w:r>
      <w:r>
        <w:rPr>
          <w:spacing w:val="-9"/>
        </w:rPr>
        <w:t xml:space="preserve"> </w:t>
      </w:r>
      <w:r>
        <w:t>последовательность</w:t>
      </w:r>
      <w:r>
        <w:rPr>
          <w:spacing w:val="-9"/>
        </w:rPr>
        <w:t xml:space="preserve"> </w:t>
      </w:r>
      <w:r>
        <w:t>настроений, чувств, характеров в развертывании музыкальной драматургии;</w:t>
      </w:r>
    </w:p>
    <w:p w:rsidR="003F632E" w:rsidRDefault="005F4B4A">
      <w:pPr>
        <w:pStyle w:val="a3"/>
        <w:spacing w:before="6" w:line="237" w:lineRule="auto"/>
        <w:ind w:right="633"/>
      </w:pPr>
      <w:r>
        <w:t xml:space="preserve">узнавание на слух музыкальных тем, их вариантов, видоизмененных в процессе </w:t>
      </w:r>
      <w:r>
        <w:rPr>
          <w:spacing w:val="-2"/>
        </w:rPr>
        <w:t>развития;</w:t>
      </w:r>
    </w:p>
    <w:p w:rsidR="003F632E" w:rsidRDefault="005F4B4A">
      <w:pPr>
        <w:pStyle w:val="a3"/>
        <w:spacing w:before="6" w:line="237" w:lineRule="auto"/>
        <w:ind w:right="640"/>
      </w:pPr>
      <w:r>
        <w:t xml:space="preserve">составление наглядной (буквенной, цифровой) схемы строения музыкального </w:t>
      </w:r>
      <w:r>
        <w:rPr>
          <w:spacing w:val="-2"/>
        </w:rPr>
        <w:t>произведения;</w:t>
      </w:r>
    </w:p>
    <w:p w:rsidR="003F632E" w:rsidRDefault="005F4B4A">
      <w:pPr>
        <w:pStyle w:val="a3"/>
        <w:spacing w:before="3"/>
        <w:ind w:right="635"/>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3F632E" w:rsidRDefault="005F4B4A">
      <w:pPr>
        <w:pStyle w:val="a3"/>
        <w:spacing w:line="242"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ind w:right="633"/>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F632E" w:rsidRDefault="005F4B4A">
      <w:pPr>
        <w:pStyle w:val="2"/>
        <w:spacing w:line="275" w:lineRule="exact"/>
      </w:pPr>
      <w:r>
        <w:t xml:space="preserve">Музыкальный </w:t>
      </w:r>
      <w:r>
        <w:rPr>
          <w:spacing w:val="-2"/>
        </w:rPr>
        <w:t>стиль.</w:t>
      </w:r>
    </w:p>
    <w:p w:rsidR="003F632E" w:rsidRDefault="005F4B4A">
      <w:pPr>
        <w:pStyle w:val="a3"/>
        <w:ind w:right="631"/>
      </w:pPr>
      <w:r>
        <w:t>Содержание: Стиль как единство эстетических идеалов, круга образов, драматургических</w:t>
      </w:r>
      <w:r>
        <w:rPr>
          <w:spacing w:val="-13"/>
        </w:rPr>
        <w:t xml:space="preserve"> </w:t>
      </w:r>
      <w:r>
        <w:t>приемов,</w:t>
      </w:r>
      <w:r>
        <w:rPr>
          <w:spacing w:val="-14"/>
        </w:rPr>
        <w:t xml:space="preserve"> </w:t>
      </w:r>
      <w:r>
        <w:t>музыкального</w:t>
      </w:r>
      <w:r>
        <w:rPr>
          <w:spacing w:val="-8"/>
        </w:rPr>
        <w:t xml:space="preserve"> </w:t>
      </w:r>
      <w:r>
        <w:t>языка.</w:t>
      </w:r>
      <w:r>
        <w:rPr>
          <w:spacing w:val="-11"/>
        </w:rPr>
        <w:t xml:space="preserve"> </w:t>
      </w:r>
      <w:r>
        <w:t>(На</w:t>
      </w:r>
      <w:r>
        <w:rPr>
          <w:spacing w:val="-9"/>
        </w:rPr>
        <w:t xml:space="preserve"> </w:t>
      </w:r>
      <w:r>
        <w:t>примере</w:t>
      </w:r>
      <w:r>
        <w:rPr>
          <w:spacing w:val="-14"/>
        </w:rPr>
        <w:t xml:space="preserve"> </w:t>
      </w:r>
      <w:r>
        <w:t>творчества</w:t>
      </w:r>
      <w:r>
        <w:rPr>
          <w:spacing w:val="-14"/>
        </w:rPr>
        <w:t xml:space="preserve"> </w:t>
      </w:r>
      <w:r>
        <w:t>В.А.</w:t>
      </w:r>
      <w:r>
        <w:rPr>
          <w:spacing w:val="-6"/>
        </w:rPr>
        <w:t xml:space="preserve"> </w:t>
      </w:r>
      <w:r>
        <w:t>Моцарта,</w:t>
      </w:r>
      <w:r>
        <w:rPr>
          <w:spacing w:val="-11"/>
        </w:rPr>
        <w:t xml:space="preserve"> </w:t>
      </w:r>
      <w:r>
        <w:t>К. Дебюсси, А. Шенберга и других композиторов).</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2" w:line="237" w:lineRule="auto"/>
        <w:ind w:right="631"/>
        <w:jc w:val="left"/>
      </w:pPr>
      <w:r>
        <w:t>обобщение</w:t>
      </w:r>
      <w:r>
        <w:rPr>
          <w:spacing w:val="-3"/>
        </w:rPr>
        <w:t xml:space="preserve"> </w:t>
      </w:r>
      <w:r>
        <w:t>и</w:t>
      </w:r>
      <w:r>
        <w:rPr>
          <w:spacing w:val="-1"/>
        </w:rPr>
        <w:t xml:space="preserve"> </w:t>
      </w:r>
      <w:r>
        <w:t>систематизация</w:t>
      </w:r>
      <w:r>
        <w:rPr>
          <w:spacing w:val="-2"/>
        </w:rPr>
        <w:t xml:space="preserve"> </w:t>
      </w:r>
      <w:r>
        <w:t>знаний</w:t>
      </w:r>
      <w:r>
        <w:rPr>
          <w:spacing w:val="-6"/>
        </w:rPr>
        <w:t xml:space="preserve"> </w:t>
      </w:r>
      <w:r>
        <w:t>о различных</w:t>
      </w:r>
      <w:r>
        <w:rPr>
          <w:spacing w:val="-2"/>
        </w:rPr>
        <w:t xml:space="preserve"> </w:t>
      </w:r>
      <w:r>
        <w:t>проявлениях</w:t>
      </w:r>
      <w:r>
        <w:rPr>
          <w:spacing w:val="-2"/>
        </w:rPr>
        <w:t xml:space="preserve"> </w:t>
      </w:r>
      <w:r>
        <w:t>музыкального стиля (стиль композитора, национальный стиль, стиль эпохи);</w:t>
      </w:r>
    </w:p>
    <w:p w:rsidR="003F632E" w:rsidRDefault="005F4B4A">
      <w:pPr>
        <w:pStyle w:val="a3"/>
        <w:spacing w:before="6" w:line="237" w:lineRule="auto"/>
        <w:jc w:val="left"/>
      </w:pPr>
      <w:r>
        <w:t>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rPr>
        <w:t xml:space="preserve"> </w:t>
      </w:r>
      <w:r>
        <w:t>–</w:t>
      </w:r>
      <w:r>
        <w:rPr>
          <w:spacing w:val="80"/>
        </w:rPr>
        <w:t xml:space="preserve"> </w:t>
      </w:r>
      <w:r>
        <w:t>образцов</w:t>
      </w:r>
      <w:r>
        <w:rPr>
          <w:spacing w:val="80"/>
        </w:rPr>
        <w:t xml:space="preserve"> </w:t>
      </w:r>
      <w:r>
        <w:t>барокко,</w:t>
      </w:r>
      <w:r>
        <w:rPr>
          <w:spacing w:val="80"/>
        </w:rPr>
        <w:t xml:space="preserve"> </w:t>
      </w:r>
      <w:r>
        <w:t>классицизма,</w:t>
      </w:r>
      <w:r>
        <w:rPr>
          <w:spacing w:val="80"/>
        </w:rPr>
        <w:t xml:space="preserve"> </w:t>
      </w:r>
      <w:r>
        <w:t>романтизма, импрессионизма (подлинных или стилизованных);</w:t>
      </w:r>
    </w:p>
    <w:p w:rsidR="003F632E" w:rsidRDefault="005F4B4A">
      <w:pPr>
        <w:pStyle w:val="a3"/>
        <w:tabs>
          <w:tab w:val="left" w:pos="7885"/>
        </w:tabs>
        <w:spacing w:before="5" w:line="237" w:lineRule="auto"/>
        <w:ind w:right="631"/>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tab/>
        <w:t>авторов</w:t>
      </w:r>
      <w:r>
        <w:rPr>
          <w:spacing w:val="80"/>
        </w:rPr>
        <w:t xml:space="preserve"> </w:t>
      </w:r>
      <w:r>
        <w:t xml:space="preserve">изученных </w:t>
      </w:r>
      <w:r>
        <w:rPr>
          <w:spacing w:val="-2"/>
        </w:rPr>
        <w:t>произведений;</w:t>
      </w:r>
    </w:p>
    <w:p w:rsidR="003F632E" w:rsidRDefault="005F4B4A">
      <w:pPr>
        <w:pStyle w:val="a3"/>
        <w:spacing w:before="6" w:line="237" w:lineRule="auto"/>
        <w:ind w:left="1330" w:right="2472" w:firstLine="0"/>
        <w:jc w:val="left"/>
      </w:pPr>
      <w:r>
        <w:t>определение</w:t>
      </w:r>
      <w:r>
        <w:rPr>
          <w:spacing w:val="-6"/>
        </w:rPr>
        <w:t xml:space="preserve"> </w:t>
      </w:r>
      <w:r>
        <w:t>на</w:t>
      </w:r>
      <w:r>
        <w:rPr>
          <w:spacing w:val="-11"/>
        </w:rPr>
        <w:t xml:space="preserve"> </w:t>
      </w:r>
      <w:r>
        <w:t>слух</w:t>
      </w:r>
      <w:r>
        <w:rPr>
          <w:spacing w:val="-10"/>
        </w:rPr>
        <w:t xml:space="preserve"> </w:t>
      </w:r>
      <w:r>
        <w:t>в</w:t>
      </w:r>
      <w:r>
        <w:rPr>
          <w:spacing w:val="-5"/>
        </w:rPr>
        <w:t xml:space="preserve"> </w:t>
      </w:r>
      <w:r>
        <w:t>звучании</w:t>
      </w:r>
      <w:r>
        <w:rPr>
          <w:spacing w:val="-5"/>
        </w:rPr>
        <w:t xml:space="preserve"> </w:t>
      </w:r>
      <w:r>
        <w:t>незнакомого</w:t>
      </w:r>
      <w:r>
        <w:rPr>
          <w:spacing w:val="-6"/>
        </w:rPr>
        <w:t xml:space="preserve"> </w:t>
      </w:r>
      <w:r>
        <w:t>произведения: принадлежности к одному из изученных стилей;</w:t>
      </w:r>
    </w:p>
    <w:p w:rsidR="003F632E" w:rsidRDefault="005F4B4A">
      <w:pPr>
        <w:pStyle w:val="a3"/>
        <w:spacing w:before="6" w:line="237" w:lineRule="auto"/>
        <w:ind w:right="639"/>
      </w:pPr>
      <w:r>
        <w:t xml:space="preserve">исполнительского состава (количество и состав исполнителей, музыкальных </w:t>
      </w:r>
      <w:r>
        <w:rPr>
          <w:spacing w:val="-2"/>
        </w:rPr>
        <w:t>инструментов);</w:t>
      </w:r>
    </w:p>
    <w:p w:rsidR="003F632E" w:rsidRDefault="005F4B4A">
      <w:pPr>
        <w:pStyle w:val="a3"/>
        <w:spacing w:before="3" w:line="275" w:lineRule="exact"/>
        <w:ind w:left="1330" w:firstLine="0"/>
      </w:pPr>
      <w:r>
        <w:t>жанра,</w:t>
      </w:r>
      <w:r>
        <w:rPr>
          <w:spacing w:val="-2"/>
        </w:rPr>
        <w:t xml:space="preserve"> </w:t>
      </w:r>
      <w:r>
        <w:t>круга</w:t>
      </w:r>
      <w:r>
        <w:rPr>
          <w:spacing w:val="-4"/>
        </w:rPr>
        <w:t xml:space="preserve"> </w:t>
      </w:r>
      <w:r>
        <w:rPr>
          <w:spacing w:val="-2"/>
        </w:rPr>
        <w:t>образов;</w:t>
      </w:r>
    </w:p>
    <w:p w:rsidR="003F632E" w:rsidRDefault="005F4B4A">
      <w:pPr>
        <w:pStyle w:val="a3"/>
        <w:ind w:right="637"/>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3F632E" w:rsidRDefault="005F4B4A">
      <w:pPr>
        <w:pStyle w:val="a3"/>
        <w:spacing w:before="4" w:line="237" w:lineRule="auto"/>
        <w:ind w:right="636"/>
      </w:pPr>
      <w:r>
        <w:t>вариативно: исследовательские проекты, посвященные эстетике и особенностям музыкального искусства различных стилей XX века.</w:t>
      </w:r>
    </w:p>
    <w:p w:rsidR="003F632E" w:rsidRDefault="005F4B4A">
      <w:pPr>
        <w:pStyle w:val="2"/>
        <w:spacing w:before="10" w:line="237" w:lineRule="auto"/>
        <w:ind w:right="5716"/>
      </w:pPr>
      <w:r>
        <w:t>Модуль</w:t>
      </w:r>
      <w:r>
        <w:rPr>
          <w:spacing w:val="-11"/>
        </w:rPr>
        <w:t xml:space="preserve"> </w:t>
      </w:r>
      <w:r>
        <w:t>№</w:t>
      </w:r>
      <w:r>
        <w:rPr>
          <w:spacing w:val="-10"/>
        </w:rPr>
        <w:t xml:space="preserve"> </w:t>
      </w:r>
      <w:r>
        <w:t>7</w:t>
      </w:r>
      <w:r>
        <w:rPr>
          <w:spacing w:val="-8"/>
        </w:rPr>
        <w:t xml:space="preserve"> </w:t>
      </w:r>
      <w:r>
        <w:t>«Духовная</w:t>
      </w:r>
      <w:r>
        <w:rPr>
          <w:spacing w:val="-9"/>
        </w:rPr>
        <w:t xml:space="preserve"> </w:t>
      </w:r>
      <w:r>
        <w:t>музыка» Храмовый синтез искусств.</w:t>
      </w:r>
    </w:p>
    <w:p w:rsidR="003F632E" w:rsidRDefault="005F4B4A">
      <w:pPr>
        <w:pStyle w:val="a3"/>
        <w:ind w:right="636"/>
      </w:pPr>
      <w:r>
        <w:t>Музыка</w:t>
      </w:r>
      <w:r>
        <w:rPr>
          <w:spacing w:val="-12"/>
        </w:rPr>
        <w:t xml:space="preserve"> </w:t>
      </w:r>
      <w:r>
        <w:t>православного</w:t>
      </w:r>
      <w:r>
        <w:rPr>
          <w:spacing w:val="-11"/>
        </w:rPr>
        <w:t xml:space="preserve"> </w:t>
      </w:r>
      <w:r>
        <w:t>и</w:t>
      </w:r>
      <w:r>
        <w:rPr>
          <w:spacing w:val="-10"/>
        </w:rPr>
        <w:t xml:space="preserve"> </w:t>
      </w:r>
      <w:r>
        <w:t>католического</w:t>
      </w:r>
      <w:r>
        <w:rPr>
          <w:spacing w:val="-11"/>
        </w:rPr>
        <w:t xml:space="preserve"> </w:t>
      </w:r>
      <w:r>
        <w:t>богослужения</w:t>
      </w:r>
      <w:r>
        <w:rPr>
          <w:spacing w:val="-11"/>
        </w:rPr>
        <w:t xml:space="preserve"> </w:t>
      </w:r>
      <w:r>
        <w:t>(колокола,</w:t>
      </w:r>
      <w:r>
        <w:rPr>
          <w:spacing w:val="-13"/>
        </w:rPr>
        <w:t xml:space="preserve"> </w:t>
      </w:r>
      <w:r>
        <w:t>пение</w:t>
      </w:r>
      <w:r>
        <w:rPr>
          <w:spacing w:val="-15"/>
        </w:rPr>
        <w:t xml:space="preserve"> </w:t>
      </w:r>
      <w:r>
        <w:t>acapella</w:t>
      </w:r>
      <w:r>
        <w:rPr>
          <w:spacing w:val="-11"/>
        </w:rPr>
        <w:t xml:space="preserve"> </w:t>
      </w:r>
      <w:r>
        <w:t>или пение</w:t>
      </w:r>
      <w:r>
        <w:rPr>
          <w:spacing w:val="-15"/>
        </w:rPr>
        <w:t xml:space="preserve"> </w:t>
      </w:r>
      <w:r>
        <w:t>в</w:t>
      </w:r>
      <w:r>
        <w:rPr>
          <w:spacing w:val="-15"/>
        </w:rPr>
        <w:t xml:space="preserve"> </w:t>
      </w:r>
      <w:r>
        <w:t>Сопровождении</w:t>
      </w:r>
      <w:r>
        <w:rPr>
          <w:spacing w:val="-15"/>
        </w:rPr>
        <w:t xml:space="preserve"> </w:t>
      </w:r>
      <w:r>
        <w:t>органа).</w:t>
      </w:r>
      <w:r>
        <w:rPr>
          <w:spacing w:val="-11"/>
        </w:rPr>
        <w:t xml:space="preserve"> </w:t>
      </w:r>
      <w:r>
        <w:t>Основные</w:t>
      </w:r>
      <w:r>
        <w:rPr>
          <w:spacing w:val="-15"/>
        </w:rPr>
        <w:t xml:space="preserve"> </w:t>
      </w:r>
      <w:r>
        <w:t>жанры,</w:t>
      </w:r>
      <w:r>
        <w:rPr>
          <w:spacing w:val="-11"/>
        </w:rPr>
        <w:t xml:space="preserve"> </w:t>
      </w:r>
      <w:r>
        <w:t>традиции.</w:t>
      </w:r>
      <w:r>
        <w:rPr>
          <w:spacing w:val="-15"/>
        </w:rPr>
        <w:t xml:space="preserve"> </w:t>
      </w:r>
      <w:r>
        <w:t>Образы</w:t>
      </w:r>
      <w:r>
        <w:rPr>
          <w:spacing w:val="-11"/>
        </w:rPr>
        <w:t xml:space="preserve"> </w:t>
      </w:r>
      <w:r>
        <w:t>Христа,</w:t>
      </w:r>
      <w:r>
        <w:rPr>
          <w:spacing w:val="-15"/>
        </w:rPr>
        <w:t xml:space="preserve"> </w:t>
      </w:r>
      <w:r>
        <w:t>Богородицы, Рождества, Воскресения.</w:t>
      </w:r>
    </w:p>
    <w:p w:rsidR="003F632E" w:rsidRDefault="005F4B4A">
      <w:pPr>
        <w:pStyle w:val="a3"/>
        <w:spacing w:line="272"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line="275" w:lineRule="exact"/>
        <w:ind w:left="1330" w:firstLine="0"/>
      </w:pPr>
      <w:proofErr w:type="gramStart"/>
      <w:r>
        <w:t>повторение,</w:t>
      </w:r>
      <w:r>
        <w:rPr>
          <w:spacing w:val="31"/>
        </w:rPr>
        <w:t xml:space="preserve">  </w:t>
      </w:r>
      <w:r>
        <w:t>обобщение</w:t>
      </w:r>
      <w:proofErr w:type="gramEnd"/>
      <w:r>
        <w:rPr>
          <w:spacing w:val="36"/>
        </w:rPr>
        <w:t xml:space="preserve">  </w:t>
      </w:r>
      <w:r>
        <w:t>и</w:t>
      </w:r>
      <w:r>
        <w:rPr>
          <w:spacing w:val="34"/>
        </w:rPr>
        <w:t xml:space="preserve">  </w:t>
      </w:r>
      <w:r>
        <w:t>систематизация</w:t>
      </w:r>
      <w:r>
        <w:rPr>
          <w:spacing w:val="35"/>
        </w:rPr>
        <w:t xml:space="preserve">  </w:t>
      </w:r>
      <w:r>
        <w:t>знаний</w:t>
      </w:r>
      <w:r>
        <w:rPr>
          <w:spacing w:val="34"/>
        </w:rPr>
        <w:t xml:space="preserve">  </w:t>
      </w:r>
      <w:r>
        <w:t>о</w:t>
      </w:r>
      <w:r>
        <w:rPr>
          <w:spacing w:val="37"/>
        </w:rPr>
        <w:t xml:space="preserve">  </w:t>
      </w:r>
      <w:r>
        <w:t>христианской</w:t>
      </w:r>
      <w:r>
        <w:rPr>
          <w:spacing w:val="35"/>
        </w:rPr>
        <w:t xml:space="preserve">  </w:t>
      </w:r>
      <w:r>
        <w:rPr>
          <w:spacing w:val="-2"/>
        </w:rPr>
        <w:t>культуре</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0"/>
        <w:jc w:val="left"/>
      </w:pPr>
      <w:r>
        <w:lastRenderedPageBreak/>
        <w:t>западноевропейской</w:t>
      </w:r>
      <w:r>
        <w:rPr>
          <w:spacing w:val="40"/>
        </w:rPr>
        <w:t xml:space="preserve"> </w:t>
      </w:r>
      <w:r>
        <w:t>традиции</w:t>
      </w:r>
      <w:r>
        <w:rPr>
          <w:spacing w:val="40"/>
        </w:rPr>
        <w:t xml:space="preserve"> </w:t>
      </w:r>
      <w:r>
        <w:t>русского</w:t>
      </w:r>
      <w:r>
        <w:rPr>
          <w:spacing w:val="40"/>
        </w:rPr>
        <w:t xml:space="preserve"> </w:t>
      </w:r>
      <w:r>
        <w:t>православия,</w:t>
      </w:r>
      <w:r>
        <w:rPr>
          <w:spacing w:val="40"/>
        </w:rPr>
        <w:t xml:space="preserve"> </w:t>
      </w:r>
      <w:r>
        <w:t>полученных</w:t>
      </w:r>
      <w:r>
        <w:rPr>
          <w:spacing w:val="40"/>
        </w:rPr>
        <w:t xml:space="preserve"> </w:t>
      </w:r>
      <w:r>
        <w:t>на</w:t>
      </w:r>
      <w:r>
        <w:rPr>
          <w:spacing w:val="40"/>
        </w:rPr>
        <w:t xml:space="preserve"> </w:t>
      </w:r>
      <w:r>
        <w:t>уроках</w:t>
      </w:r>
      <w:r>
        <w:rPr>
          <w:spacing w:val="40"/>
        </w:rPr>
        <w:t xml:space="preserve"> </w:t>
      </w:r>
      <w:r>
        <w:t>музыки</w:t>
      </w:r>
      <w:r>
        <w:rPr>
          <w:spacing w:val="40"/>
        </w:rPr>
        <w:t xml:space="preserve"> </w:t>
      </w:r>
      <w:r>
        <w:t>и основ религиозных культур и светской этики на уровне начального общего образования;</w:t>
      </w:r>
    </w:p>
    <w:p w:rsidR="003F632E" w:rsidRDefault="005F4B4A">
      <w:pPr>
        <w:pStyle w:val="a3"/>
        <w:spacing w:before="6" w:line="237" w:lineRule="auto"/>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F632E" w:rsidRDefault="005F4B4A">
      <w:pPr>
        <w:pStyle w:val="a3"/>
        <w:tabs>
          <w:tab w:val="left" w:pos="2744"/>
          <w:tab w:val="left" w:pos="4044"/>
          <w:tab w:val="left" w:pos="5741"/>
          <w:tab w:val="left" w:pos="7017"/>
          <w:tab w:val="left" w:pos="7334"/>
          <w:tab w:val="left" w:pos="8839"/>
        </w:tabs>
        <w:spacing w:before="6" w:line="237" w:lineRule="auto"/>
        <w:ind w:right="637"/>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3F632E" w:rsidRDefault="005F4B4A">
      <w:pPr>
        <w:pStyle w:val="a3"/>
        <w:spacing w:before="5" w:line="237" w:lineRule="auto"/>
        <w:jc w:val="left"/>
      </w:pPr>
      <w:r>
        <w:t>определение</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элементов</w:t>
      </w:r>
      <w:r>
        <w:rPr>
          <w:spacing w:val="40"/>
        </w:rPr>
        <w:t xml:space="preserve"> </w:t>
      </w:r>
      <w:r>
        <w:t>разных</w:t>
      </w:r>
      <w:r>
        <w:rPr>
          <w:spacing w:val="40"/>
        </w:rPr>
        <w:t xml:space="preserve"> </w:t>
      </w:r>
      <w:r>
        <w:t>видов</w:t>
      </w:r>
      <w:r>
        <w:rPr>
          <w:spacing w:val="40"/>
        </w:rPr>
        <w:t xml:space="preserve"> </w:t>
      </w:r>
      <w:r>
        <w:t>искусства</w:t>
      </w:r>
      <w:r>
        <w:rPr>
          <w:spacing w:val="40"/>
        </w:rPr>
        <w:t xml:space="preserve"> </w:t>
      </w:r>
      <w:r>
        <w:t>(музыки,</w:t>
      </w:r>
      <w:r>
        <w:rPr>
          <w:spacing w:val="40"/>
        </w:rPr>
        <w:t xml:space="preserve"> </w:t>
      </w:r>
      <w:r>
        <w:t>живописи, архитектуры), относящихся:</w:t>
      </w:r>
    </w:p>
    <w:p w:rsidR="003F632E" w:rsidRDefault="005F4B4A">
      <w:pPr>
        <w:pStyle w:val="a3"/>
        <w:spacing w:before="4"/>
        <w:ind w:left="1330" w:right="3888" w:firstLine="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13"/>
        </w:rPr>
        <w:t xml:space="preserve"> </w:t>
      </w:r>
      <w:r>
        <w:t>посещение</w:t>
      </w:r>
      <w:r>
        <w:rPr>
          <w:spacing w:val="-9"/>
        </w:rPr>
        <w:t xml:space="preserve"> </w:t>
      </w:r>
      <w:r>
        <w:t>концерта</w:t>
      </w:r>
      <w:r>
        <w:rPr>
          <w:spacing w:val="-9"/>
        </w:rPr>
        <w:t xml:space="preserve"> </w:t>
      </w:r>
      <w:r>
        <w:t>духовной</w:t>
      </w:r>
      <w:r>
        <w:rPr>
          <w:spacing w:val="-12"/>
        </w:rPr>
        <w:t xml:space="preserve"> </w:t>
      </w:r>
      <w:r>
        <w:t xml:space="preserve">музыки. </w:t>
      </w:r>
      <w:r>
        <w:rPr>
          <w:b/>
        </w:rPr>
        <w:t>Развитие церковной музыки</w:t>
      </w:r>
    </w:p>
    <w:p w:rsidR="003F632E" w:rsidRDefault="005F4B4A">
      <w:pPr>
        <w:pStyle w:val="a3"/>
        <w:ind w:right="631"/>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Pr>
          <w:spacing w:val="-3"/>
        </w:rPr>
        <w:t xml:space="preserve"> </w:t>
      </w:r>
      <w:r>
        <w:t>традиции</w:t>
      </w:r>
      <w:r>
        <w:rPr>
          <w:spacing w:val="-7"/>
        </w:rPr>
        <w:t xml:space="preserve"> </w:t>
      </w:r>
      <w:r>
        <w:t>(знаменный</w:t>
      </w:r>
      <w:r>
        <w:rPr>
          <w:spacing w:val="-3"/>
        </w:rPr>
        <w:t xml:space="preserve"> </w:t>
      </w:r>
      <w:r>
        <w:t>распев,</w:t>
      </w:r>
      <w:r>
        <w:rPr>
          <w:spacing w:val="-6"/>
        </w:rPr>
        <w:t xml:space="preserve"> </w:t>
      </w:r>
      <w:r>
        <w:t>крюковая</w:t>
      </w:r>
      <w:r>
        <w:rPr>
          <w:spacing w:val="-8"/>
        </w:rPr>
        <w:t xml:space="preserve"> </w:t>
      </w:r>
      <w:r>
        <w:t>запись,</w:t>
      </w:r>
      <w:r>
        <w:rPr>
          <w:spacing w:val="-6"/>
        </w:rPr>
        <w:t xml:space="preserve"> </w:t>
      </w:r>
      <w:r>
        <w:t>партесное</w:t>
      </w:r>
      <w:r>
        <w:rPr>
          <w:spacing w:val="-9"/>
        </w:rPr>
        <w:t xml:space="preserve"> </w:t>
      </w:r>
      <w:r>
        <w:t>пение).</w:t>
      </w:r>
      <w:r>
        <w:rPr>
          <w:spacing w:val="-6"/>
        </w:rPr>
        <w:t xml:space="preserve"> </w:t>
      </w:r>
      <w:r>
        <w:t>Полифония в западной и русской духовной музыке. Жанры: кантата, духовный концерт, реквием.</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1" w:line="275" w:lineRule="exact"/>
        <w:ind w:left="133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rPr>
          <w:spacing w:val="-2"/>
        </w:rPr>
        <w:t>записи;</w:t>
      </w:r>
    </w:p>
    <w:p w:rsidR="003F632E" w:rsidRDefault="005F4B4A">
      <w:pPr>
        <w:pStyle w:val="a3"/>
        <w:spacing w:line="242" w:lineRule="auto"/>
        <w:ind w:right="627"/>
      </w:pPr>
      <w:r>
        <w:t>сравнение нотаций религиозной музыки разных традиций (григорианский хорал, знаменный распев, современные ноты);</w:t>
      </w:r>
    </w:p>
    <w:p w:rsidR="003F632E" w:rsidRDefault="005F4B4A">
      <w:pPr>
        <w:pStyle w:val="a3"/>
        <w:spacing w:line="242" w:lineRule="auto"/>
        <w:ind w:right="631"/>
      </w:pPr>
      <w:r>
        <w:t xml:space="preserve">знакомство с образцами (фрагментами) средневековых церковных распевов </w:t>
      </w:r>
      <w:r>
        <w:rPr>
          <w:spacing w:val="-2"/>
        </w:rPr>
        <w:t>(одноголосие);</w:t>
      </w:r>
    </w:p>
    <w:p w:rsidR="003F632E" w:rsidRDefault="005F4B4A">
      <w:pPr>
        <w:pStyle w:val="a3"/>
        <w:spacing w:line="271" w:lineRule="exact"/>
        <w:ind w:left="1330" w:firstLine="0"/>
      </w:pPr>
      <w:r>
        <w:t>слушание</w:t>
      </w:r>
      <w:r>
        <w:rPr>
          <w:spacing w:val="-2"/>
        </w:rPr>
        <w:t xml:space="preserve"> </w:t>
      </w:r>
      <w:r>
        <w:t>духовной</w:t>
      </w:r>
      <w:r>
        <w:rPr>
          <w:spacing w:val="-4"/>
        </w:rPr>
        <w:t xml:space="preserve"> </w:t>
      </w:r>
      <w:r>
        <w:rPr>
          <w:spacing w:val="-2"/>
        </w:rPr>
        <w:t>музыки;</w:t>
      </w:r>
    </w:p>
    <w:p w:rsidR="003F632E" w:rsidRDefault="005F4B4A">
      <w:pPr>
        <w:pStyle w:val="a3"/>
        <w:spacing w:line="237" w:lineRule="auto"/>
        <w:ind w:right="630"/>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3F632E" w:rsidRDefault="005F4B4A">
      <w:pPr>
        <w:pStyle w:val="a3"/>
        <w:spacing w:before="1"/>
        <w:ind w:right="633"/>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F632E" w:rsidRDefault="005F4B4A">
      <w:pPr>
        <w:pStyle w:val="2"/>
        <w:spacing w:before="5"/>
      </w:pPr>
      <w:r>
        <w:t>Музыкальные</w:t>
      </w:r>
      <w:r>
        <w:rPr>
          <w:spacing w:val="-4"/>
        </w:rPr>
        <w:t xml:space="preserve"> </w:t>
      </w:r>
      <w:r>
        <w:t>жанры</w:t>
      </w:r>
      <w:r>
        <w:rPr>
          <w:spacing w:val="-3"/>
        </w:rPr>
        <w:t xml:space="preserve"> </w:t>
      </w:r>
      <w:r>
        <w:rPr>
          <w:spacing w:val="-2"/>
        </w:rPr>
        <w:t>богослужения.</w:t>
      </w:r>
    </w:p>
    <w:p w:rsidR="003F632E" w:rsidRDefault="005F4B4A">
      <w:pPr>
        <w:pStyle w:val="a3"/>
        <w:ind w:right="63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ind w:right="623"/>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F632E" w:rsidRDefault="005F4B4A">
      <w:pPr>
        <w:pStyle w:val="a3"/>
        <w:spacing w:before="1" w:line="275" w:lineRule="exact"/>
        <w:ind w:left="1330" w:firstLine="0"/>
      </w:pPr>
      <w:r>
        <w:t>вокализация</w:t>
      </w:r>
      <w:r>
        <w:rPr>
          <w:spacing w:val="-9"/>
        </w:rPr>
        <w:t xml:space="preserve"> </w:t>
      </w:r>
      <w:r>
        <w:t>музыкальных</w:t>
      </w:r>
      <w:r>
        <w:rPr>
          <w:spacing w:val="-7"/>
        </w:rPr>
        <w:t xml:space="preserve"> </w:t>
      </w:r>
      <w:r>
        <w:t>тем изучаемых</w:t>
      </w:r>
      <w:r>
        <w:rPr>
          <w:spacing w:val="-7"/>
        </w:rPr>
        <w:t xml:space="preserve"> </w:t>
      </w:r>
      <w:r>
        <w:t>духовных</w:t>
      </w:r>
      <w:r>
        <w:rPr>
          <w:spacing w:val="-6"/>
        </w:rPr>
        <w:t xml:space="preserve"> </w:t>
      </w:r>
      <w:r>
        <w:rPr>
          <w:spacing w:val="-2"/>
        </w:rPr>
        <w:t>произведений;</w:t>
      </w:r>
    </w:p>
    <w:p w:rsidR="003F632E" w:rsidRDefault="005F4B4A">
      <w:pPr>
        <w:pStyle w:val="a3"/>
        <w:spacing w:line="242" w:lineRule="auto"/>
        <w:ind w:right="631"/>
      </w:pPr>
      <w:r>
        <w:t>определение</w:t>
      </w:r>
      <w:r>
        <w:rPr>
          <w:spacing w:val="-12"/>
        </w:rPr>
        <w:t xml:space="preserve"> </w:t>
      </w:r>
      <w:r>
        <w:t>на</w:t>
      </w:r>
      <w:r>
        <w:rPr>
          <w:spacing w:val="-7"/>
        </w:rPr>
        <w:t xml:space="preserve"> </w:t>
      </w:r>
      <w:r>
        <w:t>слух</w:t>
      </w:r>
      <w:r>
        <w:rPr>
          <w:spacing w:val="-11"/>
        </w:rPr>
        <w:t xml:space="preserve"> </w:t>
      </w:r>
      <w:r>
        <w:t>изученных</w:t>
      </w:r>
      <w:r>
        <w:rPr>
          <w:spacing w:val="-11"/>
        </w:rPr>
        <w:t xml:space="preserve"> </w:t>
      </w:r>
      <w:r>
        <w:t>произведений</w:t>
      </w:r>
      <w:r>
        <w:rPr>
          <w:spacing w:val="-10"/>
        </w:rPr>
        <w:t xml:space="preserve"> </w:t>
      </w:r>
      <w:r>
        <w:t>и</w:t>
      </w:r>
      <w:r>
        <w:rPr>
          <w:spacing w:val="-6"/>
        </w:rPr>
        <w:t xml:space="preserve"> </w:t>
      </w:r>
      <w:r>
        <w:t>их</w:t>
      </w:r>
      <w:r>
        <w:rPr>
          <w:spacing w:val="-11"/>
        </w:rPr>
        <w:t xml:space="preserve"> </w:t>
      </w:r>
      <w:r>
        <w:t>авторов,</w:t>
      </w:r>
      <w:r>
        <w:rPr>
          <w:spacing w:val="-8"/>
        </w:rPr>
        <w:t xml:space="preserve"> </w:t>
      </w:r>
      <w:r>
        <w:t>иметь</w:t>
      </w:r>
      <w:r>
        <w:rPr>
          <w:spacing w:val="-10"/>
        </w:rPr>
        <w:t xml:space="preserve"> </w:t>
      </w:r>
      <w:r>
        <w:t>представление</w:t>
      </w:r>
      <w:r>
        <w:rPr>
          <w:spacing w:val="-12"/>
        </w:rPr>
        <w:t xml:space="preserve"> </w:t>
      </w:r>
      <w:r>
        <w:t>об особенностях их построения и образов;</w:t>
      </w:r>
    </w:p>
    <w:p w:rsidR="003F632E" w:rsidRDefault="005F4B4A">
      <w:pPr>
        <w:pStyle w:val="a3"/>
        <w:ind w:right="628"/>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F632E" w:rsidRDefault="005F4B4A">
      <w:pPr>
        <w:pStyle w:val="2"/>
        <w:spacing w:before="1"/>
      </w:pPr>
      <w:r>
        <w:t>Религиозные</w:t>
      </w:r>
      <w:r>
        <w:rPr>
          <w:spacing w:val="-4"/>
        </w:rPr>
        <w:t xml:space="preserve"> </w:t>
      </w:r>
      <w:r>
        <w:t>темы</w:t>
      </w:r>
      <w:r>
        <w:rPr>
          <w:spacing w:val="-1"/>
        </w:rPr>
        <w:t xml:space="preserve"> </w:t>
      </w:r>
      <w:r>
        <w:t>и</w:t>
      </w:r>
      <w:r>
        <w:rPr>
          <w:spacing w:val="-4"/>
        </w:rPr>
        <w:t xml:space="preserve"> </w:t>
      </w:r>
      <w:r>
        <w:t>образы</w:t>
      </w:r>
      <w:r>
        <w:rPr>
          <w:spacing w:val="-1"/>
        </w:rPr>
        <w:t xml:space="preserve"> </w:t>
      </w:r>
      <w:r>
        <w:t>в</w:t>
      </w:r>
      <w:r>
        <w:rPr>
          <w:spacing w:val="-5"/>
        </w:rPr>
        <w:t xml:space="preserve"> </w:t>
      </w:r>
      <w:r>
        <w:t>современной</w:t>
      </w:r>
      <w:r>
        <w:rPr>
          <w:spacing w:val="-4"/>
        </w:rPr>
        <w:t xml:space="preserve"> </w:t>
      </w:r>
      <w:r>
        <w:rPr>
          <w:spacing w:val="-2"/>
        </w:rPr>
        <w:t>музыке.</w:t>
      </w:r>
    </w:p>
    <w:p w:rsidR="003F632E" w:rsidRDefault="005F4B4A">
      <w:pPr>
        <w:pStyle w:val="a3"/>
        <w:ind w:right="627"/>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1" w:line="237" w:lineRule="auto"/>
        <w:ind w:right="636"/>
      </w:pPr>
      <w:r>
        <w:t>сопоставление тенденций сохранения и переосмысления религиозной традиции в культуре XX–XXI веков;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pPr>
      <w:r>
        <w:lastRenderedPageBreak/>
        <w:t xml:space="preserve">исполнение музыки духовного содержания, сочиненной современными </w:t>
      </w:r>
      <w:r>
        <w:rPr>
          <w:spacing w:val="-2"/>
        </w:rPr>
        <w:t>композиторами;</w:t>
      </w:r>
    </w:p>
    <w:p w:rsidR="003F632E" w:rsidRDefault="005F4B4A">
      <w:pPr>
        <w:pStyle w:val="a3"/>
        <w:spacing w:before="6" w:line="237" w:lineRule="auto"/>
        <w:ind w:right="636"/>
      </w:pPr>
      <w:r>
        <w:t>вариативно:</w:t>
      </w:r>
      <w:r>
        <w:rPr>
          <w:spacing w:val="-3"/>
        </w:rPr>
        <w:t xml:space="preserve"> </w:t>
      </w:r>
      <w:r>
        <w:t>исследовательские и</w:t>
      </w:r>
      <w:r>
        <w:rPr>
          <w:spacing w:val="-2"/>
        </w:rPr>
        <w:t xml:space="preserve"> </w:t>
      </w:r>
      <w:r>
        <w:t>творческие проекты</w:t>
      </w:r>
      <w:r>
        <w:rPr>
          <w:spacing w:val="-1"/>
        </w:rPr>
        <w:t xml:space="preserve"> </w:t>
      </w:r>
      <w:r>
        <w:t>по теме «Музыка и религия</w:t>
      </w:r>
      <w:r>
        <w:rPr>
          <w:spacing w:val="-3"/>
        </w:rPr>
        <w:t xml:space="preserve"> </w:t>
      </w:r>
      <w:r>
        <w:t>в наше время»; посещение концерта духовной музыки.</w:t>
      </w:r>
    </w:p>
    <w:p w:rsidR="003F632E" w:rsidRDefault="005F4B4A">
      <w:pPr>
        <w:pStyle w:val="2"/>
        <w:spacing w:before="10" w:line="237" w:lineRule="auto"/>
        <w:ind w:right="1612"/>
      </w:pPr>
      <w:r>
        <w:t>Модуль</w:t>
      </w:r>
      <w:r>
        <w:rPr>
          <w:spacing w:val="-6"/>
        </w:rPr>
        <w:t xml:space="preserve"> </w:t>
      </w:r>
      <w:r>
        <w:t>№</w:t>
      </w:r>
      <w:r>
        <w:rPr>
          <w:spacing w:val="-5"/>
        </w:rPr>
        <w:t xml:space="preserve"> </w:t>
      </w:r>
      <w:r>
        <w:t>8</w:t>
      </w:r>
      <w:r>
        <w:rPr>
          <w:spacing w:val="-3"/>
        </w:rPr>
        <w:t xml:space="preserve"> </w:t>
      </w:r>
      <w:r>
        <w:t>«Современная</w:t>
      </w:r>
      <w:r>
        <w:rPr>
          <w:spacing w:val="-8"/>
        </w:rPr>
        <w:t xml:space="preserve"> </w:t>
      </w:r>
      <w:r>
        <w:t>музыка:</w:t>
      </w:r>
      <w:r>
        <w:rPr>
          <w:spacing w:val="-6"/>
        </w:rPr>
        <w:t xml:space="preserve"> </w:t>
      </w:r>
      <w:r>
        <w:t>основные</w:t>
      </w:r>
      <w:r>
        <w:rPr>
          <w:spacing w:val="-4"/>
        </w:rPr>
        <w:t xml:space="preserve"> </w:t>
      </w:r>
      <w:r>
        <w:t>жанры</w:t>
      </w:r>
      <w:r>
        <w:rPr>
          <w:spacing w:val="-4"/>
        </w:rPr>
        <w:t xml:space="preserve"> </w:t>
      </w:r>
      <w:r>
        <w:t>и</w:t>
      </w:r>
      <w:r>
        <w:rPr>
          <w:spacing w:val="-3"/>
        </w:rPr>
        <w:t xml:space="preserve"> </w:t>
      </w:r>
      <w:r>
        <w:t xml:space="preserve">направления» </w:t>
      </w:r>
      <w:r>
        <w:rPr>
          <w:spacing w:val="-2"/>
        </w:rPr>
        <w:t>Джаз.</w:t>
      </w:r>
    </w:p>
    <w:p w:rsidR="003F632E" w:rsidRDefault="005F4B4A">
      <w:pPr>
        <w:pStyle w:val="a3"/>
        <w:ind w:right="62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F632E" w:rsidRDefault="005F4B4A">
      <w:pPr>
        <w:pStyle w:val="a3"/>
        <w:spacing w:line="274" w:lineRule="exact"/>
        <w:ind w:left="1330" w:firstLine="0"/>
      </w:pPr>
      <w:r>
        <w:t>Виды</w:t>
      </w:r>
      <w:r>
        <w:rPr>
          <w:spacing w:val="-2"/>
        </w:rPr>
        <w:t xml:space="preserve"> </w:t>
      </w:r>
      <w:r>
        <w:t>деятельности</w:t>
      </w:r>
      <w:r>
        <w:rPr>
          <w:spacing w:val="-11"/>
        </w:rPr>
        <w:t xml:space="preserve"> </w:t>
      </w:r>
      <w:r>
        <w:rPr>
          <w:spacing w:val="-2"/>
        </w:rPr>
        <w:t>обучающихся:</w:t>
      </w:r>
    </w:p>
    <w:p w:rsidR="003F632E" w:rsidRDefault="005F4B4A">
      <w:pPr>
        <w:pStyle w:val="a3"/>
        <w:spacing w:before="4" w:line="237" w:lineRule="auto"/>
        <w:ind w:right="635"/>
      </w:pPr>
      <w:r>
        <w:t>знакомство с различными джазовыми музыкальными композициямии направлениями (регтайм, биг бэнд, блюз);</w:t>
      </w:r>
    </w:p>
    <w:p w:rsidR="003F632E" w:rsidRDefault="005F4B4A">
      <w:pPr>
        <w:pStyle w:val="a3"/>
        <w:spacing w:before="6" w:line="237" w:lineRule="auto"/>
        <w:ind w:right="636"/>
      </w:pPr>
      <w:r>
        <w:t>разучивание, исполнение одной из «вечнозеленых» джазовых тем, элементы ритмической и вокальной импровизации на ее основе;</w:t>
      </w:r>
    </w:p>
    <w:p w:rsidR="003F632E" w:rsidRDefault="005F4B4A">
      <w:pPr>
        <w:pStyle w:val="a3"/>
        <w:spacing w:before="3"/>
        <w:ind w:right="635"/>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3F632E" w:rsidRDefault="005F4B4A">
      <w:pPr>
        <w:pStyle w:val="2"/>
        <w:spacing w:line="274" w:lineRule="exact"/>
        <w:jc w:val="left"/>
        <w:rPr>
          <w:b w:val="0"/>
        </w:rPr>
      </w:pPr>
      <w:r>
        <w:rPr>
          <w:spacing w:val="-2"/>
        </w:rPr>
        <w:t>Мюзикл</w:t>
      </w:r>
      <w:r>
        <w:rPr>
          <w:b w:val="0"/>
          <w:spacing w:val="-2"/>
        </w:rPr>
        <w:t>.</w:t>
      </w:r>
    </w:p>
    <w:p w:rsidR="003F632E" w:rsidRDefault="005F4B4A">
      <w:pPr>
        <w:pStyle w:val="a3"/>
        <w:spacing w:before="2"/>
        <w:ind w:right="625"/>
      </w:pPr>
      <w:r>
        <w:t>Содержание:</w:t>
      </w:r>
      <w:r>
        <w:rPr>
          <w:spacing w:val="-7"/>
        </w:rPr>
        <w:t xml:space="preserve"> </w:t>
      </w:r>
      <w:r>
        <w:t>Особенности</w:t>
      </w:r>
      <w:r>
        <w:rPr>
          <w:spacing w:val="-10"/>
        </w:rPr>
        <w:t xml:space="preserve"> </w:t>
      </w:r>
      <w:r>
        <w:t>жанра.</w:t>
      </w:r>
      <w:r>
        <w:rPr>
          <w:spacing w:val="-9"/>
        </w:rPr>
        <w:t xml:space="preserve"> </w:t>
      </w:r>
      <w:r>
        <w:t>Классика</w:t>
      </w:r>
      <w:r>
        <w:rPr>
          <w:spacing w:val="-8"/>
        </w:rPr>
        <w:t xml:space="preserve"> </w:t>
      </w:r>
      <w:r>
        <w:t>жанра</w:t>
      </w:r>
      <w:r>
        <w:rPr>
          <w:spacing w:val="-4"/>
        </w:rPr>
        <w:t xml:space="preserve"> </w:t>
      </w:r>
      <w:r>
        <w:t>–</w:t>
      </w:r>
      <w:r>
        <w:rPr>
          <w:spacing w:val="-11"/>
        </w:rPr>
        <w:t xml:space="preserve"> </w:t>
      </w:r>
      <w:r>
        <w:t>мюзиклы</w:t>
      </w:r>
      <w:r>
        <w:rPr>
          <w:spacing w:val="-6"/>
        </w:rPr>
        <w:t xml:space="preserve"> </w:t>
      </w:r>
      <w:r>
        <w:t>середины</w:t>
      </w:r>
      <w:r>
        <w:rPr>
          <w:spacing w:val="-10"/>
        </w:rPr>
        <w:t xml:space="preserve"> </w:t>
      </w:r>
      <w:r>
        <w:t>XX</w:t>
      </w:r>
      <w:r>
        <w:rPr>
          <w:spacing w:val="-13"/>
        </w:rPr>
        <w:t xml:space="preserve"> </w:t>
      </w:r>
      <w:r>
        <w:t>века</w:t>
      </w:r>
      <w:r>
        <w:rPr>
          <w:spacing w:val="-8"/>
        </w:rPr>
        <w:t xml:space="preserve"> </w:t>
      </w:r>
      <w:r>
        <w:t>(на примере</w:t>
      </w:r>
      <w:r>
        <w:rPr>
          <w:spacing w:val="-2"/>
        </w:rPr>
        <w:t xml:space="preserve"> </w:t>
      </w:r>
      <w:r>
        <w:t>творчества</w:t>
      </w:r>
      <w:r>
        <w:rPr>
          <w:spacing w:val="-7"/>
        </w:rPr>
        <w:t xml:space="preserve"> </w:t>
      </w:r>
      <w:r>
        <w:t>Ф. Лоу, Р. Роджерса, Э.Л.</w:t>
      </w:r>
      <w:r>
        <w:rPr>
          <w:spacing w:val="-4"/>
        </w:rPr>
        <w:t xml:space="preserve"> </w:t>
      </w:r>
      <w:r>
        <w:t>Уэббера). Современные</w:t>
      </w:r>
      <w:r>
        <w:rPr>
          <w:spacing w:val="-2"/>
        </w:rPr>
        <w:t xml:space="preserve"> </w:t>
      </w:r>
      <w:r>
        <w:t>постановки</w:t>
      </w:r>
      <w:r>
        <w:rPr>
          <w:spacing w:val="-5"/>
        </w:rPr>
        <w:t xml:space="preserve"> </w:t>
      </w:r>
      <w:r>
        <w:t>в жанре мюзикла на российской сцене.</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3"/>
        <w:ind w:right="634"/>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3F632E" w:rsidRDefault="005F4B4A">
      <w:pPr>
        <w:pStyle w:val="a3"/>
        <w:spacing w:line="242" w:lineRule="auto"/>
        <w:ind w:right="638"/>
      </w:pPr>
      <w:r>
        <w:t>анализ рекламных объявлений о премьерах мюзиклов в современных средствах массовой информации;</w:t>
      </w:r>
    </w:p>
    <w:p w:rsidR="003F632E" w:rsidRDefault="005F4B4A">
      <w:pPr>
        <w:pStyle w:val="a3"/>
        <w:spacing w:line="242" w:lineRule="auto"/>
        <w:ind w:right="632"/>
      </w:pPr>
      <w:r>
        <w:t>просмотр видеозаписи одного из мюзиклов, написание собственного рекламного текста для данной постановки;</w:t>
      </w:r>
    </w:p>
    <w:p w:rsidR="003F632E" w:rsidRDefault="005F4B4A">
      <w:pPr>
        <w:pStyle w:val="a3"/>
        <w:spacing w:line="271" w:lineRule="exact"/>
        <w:ind w:left="1330" w:firstLine="0"/>
      </w:pPr>
      <w:r>
        <w:t>разучивание</w:t>
      </w:r>
      <w:r>
        <w:rPr>
          <w:spacing w:val="-5"/>
        </w:rPr>
        <w:t xml:space="preserve"> </w:t>
      </w:r>
      <w:r>
        <w:t>и исполнение</w:t>
      </w:r>
      <w:r>
        <w:rPr>
          <w:spacing w:val="-7"/>
        </w:rPr>
        <w:t xml:space="preserve"> </w:t>
      </w:r>
      <w:r>
        <w:t>отдельных</w:t>
      </w:r>
      <w:r>
        <w:rPr>
          <w:spacing w:val="-5"/>
        </w:rPr>
        <w:t xml:space="preserve"> </w:t>
      </w:r>
      <w:r>
        <w:t>номеров</w:t>
      </w:r>
      <w:r>
        <w:rPr>
          <w:spacing w:val="-4"/>
        </w:rPr>
        <w:t xml:space="preserve"> </w:t>
      </w:r>
      <w:r>
        <w:t xml:space="preserve">из </w:t>
      </w:r>
      <w:r>
        <w:rPr>
          <w:spacing w:val="-2"/>
        </w:rPr>
        <w:t>мюзиклов.</w:t>
      </w:r>
    </w:p>
    <w:p w:rsidR="003F632E" w:rsidRDefault="005F4B4A">
      <w:pPr>
        <w:pStyle w:val="2"/>
      </w:pPr>
      <w:r>
        <w:t>Молодежная</w:t>
      </w:r>
      <w:r>
        <w:rPr>
          <w:spacing w:val="-2"/>
        </w:rPr>
        <w:t xml:space="preserve"> </w:t>
      </w:r>
      <w:r>
        <w:t>музыкальная</w:t>
      </w:r>
      <w:r>
        <w:rPr>
          <w:spacing w:val="-2"/>
        </w:rPr>
        <w:t xml:space="preserve"> культура.</w:t>
      </w:r>
    </w:p>
    <w:p w:rsidR="003F632E" w:rsidRDefault="005F4B4A">
      <w:pPr>
        <w:pStyle w:val="a3"/>
        <w:ind w:right="629"/>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3F632E" w:rsidRDefault="005F4B4A">
      <w:pPr>
        <w:pStyle w:val="a3"/>
        <w:spacing w:before="1" w:line="237" w:lineRule="auto"/>
        <w:ind w:right="639"/>
      </w:pPr>
      <w:r>
        <w:t>Социальный и коммерческий контекст массовой музыкальной культуры (потребительские тенденции современной культуры).</w:t>
      </w:r>
    </w:p>
    <w:p w:rsidR="003F632E" w:rsidRDefault="005F4B4A">
      <w:pPr>
        <w:pStyle w:val="a3"/>
        <w:spacing w:before="4"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ind w:right="634"/>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F632E" w:rsidRDefault="005F4B4A">
      <w:pPr>
        <w:pStyle w:val="a3"/>
        <w:spacing w:before="4" w:line="237" w:lineRule="auto"/>
        <w:ind w:right="635"/>
      </w:pPr>
      <w:r>
        <w:t>разучивание и исполнение песни, относящейся к одному из молодежных музыкальных течений;</w:t>
      </w:r>
    </w:p>
    <w:p w:rsidR="003F632E" w:rsidRDefault="005F4B4A">
      <w:pPr>
        <w:pStyle w:val="a3"/>
        <w:spacing w:before="3" w:line="275" w:lineRule="exact"/>
        <w:ind w:left="1330" w:firstLine="0"/>
        <w:jc w:val="left"/>
      </w:pPr>
      <w:r>
        <w:t>дискуссия</w:t>
      </w:r>
      <w:r>
        <w:rPr>
          <w:spacing w:val="-1"/>
        </w:rPr>
        <w:t xml:space="preserve"> </w:t>
      </w:r>
      <w:r>
        <w:t>на</w:t>
      </w:r>
      <w:r>
        <w:rPr>
          <w:spacing w:val="-2"/>
        </w:rPr>
        <w:t xml:space="preserve"> </w:t>
      </w:r>
      <w:r>
        <w:t>тему</w:t>
      </w:r>
      <w:r>
        <w:rPr>
          <w:spacing w:val="-6"/>
        </w:rPr>
        <w:t xml:space="preserve"> </w:t>
      </w:r>
      <w:r>
        <w:t xml:space="preserve">«Современная </w:t>
      </w:r>
      <w:r>
        <w:rPr>
          <w:spacing w:val="-2"/>
        </w:rPr>
        <w:t>музыка»;</w:t>
      </w:r>
    </w:p>
    <w:p w:rsidR="003F632E" w:rsidRDefault="005F4B4A">
      <w:pPr>
        <w:pStyle w:val="a3"/>
        <w:spacing w:line="275" w:lineRule="exact"/>
        <w:ind w:left="1330" w:firstLine="0"/>
        <w:jc w:val="left"/>
      </w:pPr>
      <w:r>
        <w:t>вариативно:</w:t>
      </w:r>
      <w:r>
        <w:rPr>
          <w:spacing w:val="-9"/>
        </w:rPr>
        <w:t xml:space="preserve"> </w:t>
      </w:r>
      <w:r>
        <w:t>презентация</w:t>
      </w:r>
      <w:r>
        <w:rPr>
          <w:spacing w:val="-2"/>
        </w:rPr>
        <w:t xml:space="preserve"> </w:t>
      </w:r>
      <w:r>
        <w:t>альбома</w:t>
      </w:r>
      <w:r>
        <w:rPr>
          <w:spacing w:val="-8"/>
        </w:rPr>
        <w:t xml:space="preserve"> </w:t>
      </w:r>
      <w:r>
        <w:t>своей</w:t>
      </w:r>
      <w:r>
        <w:rPr>
          <w:spacing w:val="-1"/>
        </w:rPr>
        <w:t xml:space="preserve"> </w:t>
      </w:r>
      <w:r>
        <w:t>любимой</w:t>
      </w:r>
      <w:r>
        <w:rPr>
          <w:spacing w:val="-5"/>
        </w:rPr>
        <w:t xml:space="preserve"> </w:t>
      </w:r>
      <w:r>
        <w:rPr>
          <w:spacing w:val="-2"/>
        </w:rPr>
        <w:t>группы.</w:t>
      </w:r>
    </w:p>
    <w:p w:rsidR="003F632E" w:rsidRDefault="005F4B4A">
      <w:pPr>
        <w:pStyle w:val="2"/>
        <w:spacing w:before="7"/>
        <w:jc w:val="left"/>
      </w:pPr>
      <w:r>
        <w:t>Музыка</w:t>
      </w:r>
      <w:r>
        <w:rPr>
          <w:spacing w:val="-4"/>
        </w:rPr>
        <w:t xml:space="preserve"> </w:t>
      </w:r>
      <w:r>
        <w:t>цифрового</w:t>
      </w:r>
      <w:r>
        <w:rPr>
          <w:spacing w:val="2"/>
        </w:rPr>
        <w:t xml:space="preserve"> </w:t>
      </w:r>
      <w:r>
        <w:rPr>
          <w:spacing w:val="-2"/>
        </w:rPr>
        <w:t>мира.</w:t>
      </w:r>
    </w:p>
    <w:p w:rsidR="003F632E" w:rsidRDefault="005F4B4A">
      <w:pPr>
        <w:pStyle w:val="a3"/>
        <w:ind w:right="628"/>
      </w:pPr>
      <w:r>
        <w:t>Содержание: Музыка повсюду (радио, телевидение, Интернет, наушники). Музыка на</w:t>
      </w:r>
      <w:r>
        <w:rPr>
          <w:spacing w:val="-14"/>
        </w:rPr>
        <w:t xml:space="preserve"> </w:t>
      </w:r>
      <w:r>
        <w:t>любой</w:t>
      </w:r>
      <w:r>
        <w:rPr>
          <w:spacing w:val="-15"/>
        </w:rPr>
        <w:t xml:space="preserve"> </w:t>
      </w:r>
      <w:r>
        <w:t>вкус</w:t>
      </w:r>
      <w:r>
        <w:rPr>
          <w:spacing w:val="-14"/>
        </w:rPr>
        <w:t xml:space="preserve"> </w:t>
      </w:r>
      <w:r>
        <w:t>(безграничный</w:t>
      </w:r>
      <w:r>
        <w:rPr>
          <w:spacing w:val="-15"/>
        </w:rPr>
        <w:t xml:space="preserve"> </w:t>
      </w:r>
      <w:r>
        <w:t>выбор,</w:t>
      </w:r>
      <w:r>
        <w:rPr>
          <w:spacing w:val="-15"/>
        </w:rPr>
        <w:t xml:space="preserve"> </w:t>
      </w:r>
      <w:r>
        <w:t>персональные</w:t>
      </w:r>
      <w:r>
        <w:rPr>
          <w:spacing w:val="-14"/>
        </w:rPr>
        <w:t xml:space="preserve"> </w:t>
      </w:r>
      <w:r>
        <w:t>плейлисты).</w:t>
      </w:r>
      <w:r>
        <w:rPr>
          <w:spacing w:val="-15"/>
        </w:rPr>
        <w:t xml:space="preserve"> </w:t>
      </w:r>
      <w:r>
        <w:t>Музыкальное</w:t>
      </w:r>
      <w:r>
        <w:rPr>
          <w:spacing w:val="-14"/>
        </w:rPr>
        <w:t xml:space="preserve"> </w:t>
      </w:r>
      <w:r>
        <w:t>творчество</w:t>
      </w:r>
      <w:r>
        <w:rPr>
          <w:spacing w:val="-13"/>
        </w:rPr>
        <w:t xml:space="preserve"> </w:t>
      </w:r>
      <w:r>
        <w:t>в условиях цифровой среды.</w:t>
      </w:r>
    </w:p>
    <w:p w:rsidR="003F632E" w:rsidRDefault="005F4B4A">
      <w:pPr>
        <w:pStyle w:val="a3"/>
        <w:spacing w:line="275"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1" w:line="237" w:lineRule="auto"/>
        <w:ind w:left="1330" w:right="633" w:firstLine="0"/>
      </w:pPr>
      <w:r>
        <w:t xml:space="preserve">поиск информации о способах сохранения и передачи музыки прежде и сейчас; </w:t>
      </w:r>
      <w:proofErr w:type="gramStart"/>
      <w:r>
        <w:t>просмотр</w:t>
      </w:r>
      <w:r>
        <w:rPr>
          <w:spacing w:val="69"/>
          <w:w w:val="150"/>
        </w:rPr>
        <w:t xml:space="preserve">  </w:t>
      </w:r>
      <w:r>
        <w:t>музыкального</w:t>
      </w:r>
      <w:proofErr w:type="gramEnd"/>
      <w:r>
        <w:rPr>
          <w:spacing w:val="71"/>
          <w:w w:val="150"/>
        </w:rPr>
        <w:t xml:space="preserve">  </w:t>
      </w:r>
      <w:r>
        <w:t>клипа</w:t>
      </w:r>
      <w:r>
        <w:rPr>
          <w:spacing w:val="67"/>
          <w:w w:val="150"/>
        </w:rPr>
        <w:t xml:space="preserve">  </w:t>
      </w:r>
      <w:r>
        <w:t>популярного</w:t>
      </w:r>
      <w:r>
        <w:rPr>
          <w:spacing w:val="69"/>
          <w:w w:val="150"/>
        </w:rPr>
        <w:t xml:space="preserve">  </w:t>
      </w:r>
      <w:r>
        <w:t>исполнителя,</w:t>
      </w:r>
      <w:r>
        <w:rPr>
          <w:spacing w:val="71"/>
          <w:w w:val="150"/>
        </w:rPr>
        <w:t xml:space="preserve">  </w:t>
      </w:r>
      <w:r>
        <w:t>анализ</w:t>
      </w:r>
      <w:r>
        <w:rPr>
          <w:spacing w:val="70"/>
          <w:w w:val="150"/>
        </w:rPr>
        <w:t xml:space="preserve">  </w:t>
      </w:r>
      <w:r>
        <w:rPr>
          <w:spacing w:val="-5"/>
        </w:rPr>
        <w:t>его</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left="1330" w:right="3158" w:hanging="711"/>
      </w:pPr>
      <w:r>
        <w:lastRenderedPageBreak/>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4"/>
        </w:rPr>
        <w:t xml:space="preserve"> </w:t>
      </w:r>
      <w:r>
        <w:rPr>
          <w:spacing w:val="-2"/>
        </w:rPr>
        <w:t>песни;</w:t>
      </w:r>
    </w:p>
    <w:p w:rsidR="003F632E" w:rsidRDefault="005F4B4A">
      <w:pPr>
        <w:pStyle w:val="a3"/>
        <w:spacing w:before="6" w:line="237" w:lineRule="auto"/>
        <w:ind w:right="636"/>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3F632E" w:rsidRDefault="005F4B4A">
      <w:pPr>
        <w:pStyle w:val="2"/>
        <w:spacing w:before="10" w:line="237" w:lineRule="auto"/>
        <w:ind w:right="2914"/>
      </w:pPr>
      <w:r>
        <w:t>Модуль</w:t>
      </w:r>
      <w:r>
        <w:rPr>
          <w:spacing w:val="-6"/>
        </w:rPr>
        <w:t xml:space="preserve"> </w:t>
      </w:r>
      <w:r>
        <w:t>№</w:t>
      </w:r>
      <w:r>
        <w:rPr>
          <w:spacing w:val="-5"/>
        </w:rPr>
        <w:t xml:space="preserve"> </w:t>
      </w:r>
      <w:r>
        <w:t>9</w:t>
      </w:r>
      <w:r>
        <w:rPr>
          <w:spacing w:val="-3"/>
        </w:rPr>
        <w:t xml:space="preserve"> </w:t>
      </w:r>
      <w:r>
        <w:t>«Связь</w:t>
      </w:r>
      <w:r>
        <w:rPr>
          <w:spacing w:val="-1"/>
        </w:rPr>
        <w:t xml:space="preserve"> </w:t>
      </w:r>
      <w:r>
        <w:t>музыки</w:t>
      </w:r>
      <w:r>
        <w:rPr>
          <w:spacing w:val="-7"/>
        </w:rPr>
        <w:t xml:space="preserve"> </w:t>
      </w:r>
      <w:r>
        <w:t>с</w:t>
      </w:r>
      <w:r>
        <w:rPr>
          <w:spacing w:val="-4"/>
        </w:rPr>
        <w:t xml:space="preserve"> </w:t>
      </w:r>
      <w:r>
        <w:t>другими</w:t>
      </w:r>
      <w:r>
        <w:rPr>
          <w:spacing w:val="-3"/>
        </w:rPr>
        <w:t xml:space="preserve"> </w:t>
      </w:r>
      <w:r>
        <w:t>видами</w:t>
      </w:r>
      <w:r>
        <w:rPr>
          <w:spacing w:val="-3"/>
        </w:rPr>
        <w:t xml:space="preserve"> </w:t>
      </w:r>
      <w:r>
        <w:t>искусства» Музыка и литература.</w:t>
      </w:r>
    </w:p>
    <w:p w:rsidR="003F632E" w:rsidRDefault="005F4B4A">
      <w:pPr>
        <w:pStyle w:val="a3"/>
        <w:ind w:right="633"/>
      </w:pPr>
      <w: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2" w:line="275" w:lineRule="exact"/>
        <w:ind w:left="1330" w:firstLine="0"/>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4"/>
        </w:rPr>
        <w:t xml:space="preserve"> </w:t>
      </w:r>
      <w:r>
        <w:t>инструментальной</w:t>
      </w:r>
      <w:r>
        <w:rPr>
          <w:spacing w:val="-5"/>
        </w:rPr>
        <w:t xml:space="preserve"> </w:t>
      </w:r>
      <w:r>
        <w:rPr>
          <w:spacing w:val="-2"/>
        </w:rPr>
        <w:t>музыки;</w:t>
      </w:r>
    </w:p>
    <w:p w:rsidR="003F632E" w:rsidRDefault="005F4B4A">
      <w:pPr>
        <w:pStyle w:val="a3"/>
        <w:spacing w:line="242" w:lineRule="auto"/>
        <w:ind w:right="635"/>
      </w:pPr>
      <w:r>
        <w:t>импровизация, сочинение мелодий на</w:t>
      </w:r>
      <w:r>
        <w:rPr>
          <w:spacing w:val="-4"/>
        </w:rPr>
        <w:t xml:space="preserve"> </w:t>
      </w:r>
      <w:r>
        <w:t>основе стихотворных строк, сравнение своих вариантов с мелодиями, сочиненными композиторами (метод «Сочинение сочиненного»);</w:t>
      </w:r>
    </w:p>
    <w:p w:rsidR="003F632E" w:rsidRDefault="005F4B4A">
      <w:pPr>
        <w:pStyle w:val="a3"/>
        <w:spacing w:line="242" w:lineRule="auto"/>
        <w:ind w:right="627"/>
      </w:pPr>
      <w:r>
        <w:t>сочинение рассказа, стихотворения под впечатлением от восприятия инструментального музыкального произведения;</w:t>
      </w:r>
    </w:p>
    <w:p w:rsidR="003F632E" w:rsidRDefault="005F4B4A">
      <w:pPr>
        <w:pStyle w:val="a3"/>
        <w:spacing w:line="271" w:lineRule="exact"/>
        <w:ind w:left="1330" w:firstLine="0"/>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rsidR="003F632E" w:rsidRDefault="005F4B4A">
      <w:pPr>
        <w:pStyle w:val="a3"/>
        <w:spacing w:line="237"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2"/>
        <w:spacing w:before="7"/>
      </w:pPr>
      <w:r>
        <w:t>Музыка</w:t>
      </w:r>
      <w:r>
        <w:rPr>
          <w:spacing w:val="-3"/>
        </w:rPr>
        <w:t xml:space="preserve"> </w:t>
      </w:r>
      <w:r>
        <w:t>и</w:t>
      </w:r>
      <w:r>
        <w:rPr>
          <w:spacing w:val="4"/>
        </w:rPr>
        <w:t xml:space="preserve"> </w:t>
      </w:r>
      <w:r>
        <w:rPr>
          <w:spacing w:val="-2"/>
        </w:rPr>
        <w:t>живопись.</w:t>
      </w:r>
    </w:p>
    <w:p w:rsidR="003F632E" w:rsidRDefault="005F4B4A">
      <w:pPr>
        <w:pStyle w:val="a3"/>
        <w:ind w:right="625"/>
      </w:pPr>
      <w:r>
        <w:t>Содержание:</w:t>
      </w:r>
      <w:r>
        <w:rPr>
          <w:spacing w:val="-6"/>
        </w:rPr>
        <w:t xml:space="preserve"> </w:t>
      </w:r>
      <w:r>
        <w:t>Выразительные</w:t>
      </w:r>
      <w:r>
        <w:rPr>
          <w:spacing w:val="-7"/>
        </w:rPr>
        <w:t xml:space="preserve"> </w:t>
      </w:r>
      <w:r>
        <w:t>средства</w:t>
      </w:r>
      <w:r>
        <w:rPr>
          <w:spacing w:val="-7"/>
        </w:rPr>
        <w:t xml:space="preserve"> </w:t>
      </w:r>
      <w:r>
        <w:t>музыкального</w:t>
      </w:r>
      <w:r>
        <w:rPr>
          <w:spacing w:val="-6"/>
        </w:rPr>
        <w:t xml:space="preserve"> </w:t>
      </w:r>
      <w:r>
        <w:t>и</w:t>
      </w:r>
      <w:r>
        <w:rPr>
          <w:spacing w:val="-9"/>
        </w:rPr>
        <w:t xml:space="preserve"> </w:t>
      </w:r>
      <w:r>
        <w:t>изобразительного</w:t>
      </w:r>
      <w:r>
        <w:rPr>
          <w:spacing w:val="-6"/>
        </w:rPr>
        <w:t xml:space="preserve"> </w:t>
      </w:r>
      <w: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F632E" w:rsidRDefault="005F4B4A">
      <w:pPr>
        <w:pStyle w:val="a3"/>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1" w:line="237" w:lineRule="auto"/>
        <w:ind w:right="635"/>
      </w:pPr>
      <w:r>
        <w:t>знакомство с музыкальными произведениями программной музыки, выявление интонаций изобразительного характера;</w:t>
      </w:r>
    </w:p>
    <w:p w:rsidR="003F632E" w:rsidRDefault="005F4B4A">
      <w:pPr>
        <w:pStyle w:val="a3"/>
        <w:spacing w:before="6" w:line="237" w:lineRule="auto"/>
        <w:ind w:right="641"/>
      </w:pPr>
      <w:r>
        <w:t xml:space="preserve">музыкальная викторина на знание музыки, названий и авторов изученных </w:t>
      </w:r>
      <w:r>
        <w:rPr>
          <w:spacing w:val="-2"/>
        </w:rPr>
        <w:t>произведений;</w:t>
      </w:r>
    </w:p>
    <w:p w:rsidR="003F632E" w:rsidRDefault="005F4B4A">
      <w:pPr>
        <w:pStyle w:val="a3"/>
        <w:spacing w:before="6" w:line="237" w:lineRule="auto"/>
        <w:ind w:right="635"/>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3F632E" w:rsidRDefault="005F4B4A">
      <w:pPr>
        <w:pStyle w:val="a3"/>
        <w:spacing w:before="3"/>
        <w:ind w:right="639"/>
      </w:pPr>
      <w:r>
        <w:t>вариативно:</w:t>
      </w:r>
      <w:r>
        <w:rPr>
          <w:spacing w:val="80"/>
          <w:w w:val="150"/>
        </w:rPr>
        <w:t xml:space="preserve"> </w:t>
      </w:r>
      <w:r>
        <w:t>рисование</w:t>
      </w:r>
      <w:r>
        <w:rPr>
          <w:spacing w:val="80"/>
          <w:w w:val="150"/>
        </w:rPr>
        <w:t xml:space="preserve"> </w:t>
      </w:r>
      <w:r>
        <w:t>под</w:t>
      </w:r>
      <w:r>
        <w:rPr>
          <w:spacing w:val="80"/>
          <w:w w:val="150"/>
        </w:rPr>
        <w:t xml:space="preserve"> </w:t>
      </w:r>
      <w:r>
        <w:t>впечатлением</w:t>
      </w:r>
      <w:r>
        <w:rPr>
          <w:spacing w:val="80"/>
          <w:w w:val="150"/>
        </w:rPr>
        <w:t xml:space="preserve"> </w:t>
      </w:r>
      <w:r>
        <w:t>от</w:t>
      </w:r>
      <w:r>
        <w:rPr>
          <w:spacing w:val="80"/>
          <w:w w:val="150"/>
        </w:rPr>
        <w:t xml:space="preserve"> </w:t>
      </w:r>
      <w:r>
        <w:t>восприятия</w:t>
      </w:r>
      <w:r>
        <w:rPr>
          <w:spacing w:val="80"/>
          <w:w w:val="150"/>
        </w:rPr>
        <w:t xml:space="preserve"> </w:t>
      </w:r>
      <w:r>
        <w:t>музыки</w:t>
      </w:r>
      <w:r>
        <w:rPr>
          <w:spacing w:val="40"/>
        </w:rPr>
        <w:t xml:space="preserve"> </w:t>
      </w:r>
      <w:r>
        <w:t>программно-изобразительного характера; сочинение музыки, импровизация, озвучивание картин художников.</w:t>
      </w:r>
    </w:p>
    <w:p w:rsidR="003F632E" w:rsidRDefault="005F4B4A">
      <w:pPr>
        <w:pStyle w:val="2"/>
        <w:spacing w:before="2" w:line="275" w:lineRule="exact"/>
      </w:pPr>
      <w:r>
        <w:t>Музыка</w:t>
      </w:r>
      <w:r>
        <w:rPr>
          <w:spacing w:val="-2"/>
        </w:rPr>
        <w:t xml:space="preserve"> </w:t>
      </w:r>
      <w:r>
        <w:t>и</w:t>
      </w:r>
      <w:r>
        <w:rPr>
          <w:spacing w:val="-1"/>
        </w:rPr>
        <w:t xml:space="preserve"> </w:t>
      </w:r>
      <w:r>
        <w:rPr>
          <w:spacing w:val="-2"/>
        </w:rPr>
        <w:t>театр.</w:t>
      </w:r>
    </w:p>
    <w:p w:rsidR="003F632E" w:rsidRDefault="005F4B4A">
      <w:pPr>
        <w:pStyle w:val="a3"/>
        <w:ind w:right="633"/>
      </w:pPr>
      <w:r>
        <w:t>Содержание:</w:t>
      </w:r>
      <w:r>
        <w:rPr>
          <w:spacing w:val="-15"/>
        </w:rPr>
        <w:t xml:space="preserve"> </w:t>
      </w:r>
      <w:r>
        <w:t>Музыка</w:t>
      </w:r>
      <w:r>
        <w:rPr>
          <w:spacing w:val="-15"/>
        </w:rPr>
        <w:t xml:space="preserve"> </w:t>
      </w:r>
      <w:r>
        <w:t>к</w:t>
      </w:r>
      <w:r>
        <w:rPr>
          <w:spacing w:val="-13"/>
        </w:rPr>
        <w:t xml:space="preserve"> </w:t>
      </w:r>
      <w:r>
        <w:t>драматическому</w:t>
      </w:r>
      <w:r>
        <w:rPr>
          <w:spacing w:val="-15"/>
        </w:rPr>
        <w:t xml:space="preserve"> </w:t>
      </w:r>
      <w:r>
        <w:t>спектаклю</w:t>
      </w:r>
      <w:r>
        <w:rPr>
          <w:spacing w:val="-13"/>
        </w:rPr>
        <w:t xml:space="preserve"> </w:t>
      </w:r>
      <w:r>
        <w:t>(на</w:t>
      </w:r>
      <w:r>
        <w:rPr>
          <w:spacing w:val="-13"/>
        </w:rPr>
        <w:t xml:space="preserve"> </w:t>
      </w:r>
      <w:r>
        <w:t>примере</w:t>
      </w:r>
      <w:r>
        <w:rPr>
          <w:spacing w:val="-13"/>
        </w:rPr>
        <w:t xml:space="preserve"> </w:t>
      </w:r>
      <w:r>
        <w:t>творчества</w:t>
      </w:r>
      <w:r>
        <w:rPr>
          <w:spacing w:val="-15"/>
        </w:rPr>
        <w:t xml:space="preserve"> </w:t>
      </w:r>
      <w:r>
        <w:t>Э.</w:t>
      </w:r>
      <w:r>
        <w:rPr>
          <w:spacing w:val="-14"/>
        </w:rPr>
        <w:t xml:space="preserve"> </w:t>
      </w:r>
      <w:r>
        <w:t>Грига, Л. ван Бетховена, А.Г. Шнитке, Д.Д. Шостаковича и других композиторов). Единство музыки, драматургии, сценической живописи, хореографии.</w:t>
      </w:r>
    </w:p>
    <w:p w:rsidR="003F632E" w:rsidRDefault="005F4B4A">
      <w:pPr>
        <w:pStyle w:val="a3"/>
        <w:spacing w:line="274" w:lineRule="exact"/>
        <w:ind w:left="1330" w:firstLine="0"/>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4" w:line="237" w:lineRule="auto"/>
        <w:ind w:right="636"/>
      </w:pPr>
      <w:r>
        <w:t>знакомство с образцами музыки, созданной отечественными и зарубежными композиторами для драматического театра;</w:t>
      </w:r>
    </w:p>
    <w:p w:rsidR="003F632E" w:rsidRDefault="005F4B4A">
      <w:pPr>
        <w:pStyle w:val="a3"/>
        <w:spacing w:before="6" w:line="237" w:lineRule="auto"/>
        <w:ind w:right="636"/>
      </w:pPr>
      <w:r>
        <w:t>разучивание, исполнение песни из театральной постановки, просмотр видеозаписи спектакля, в котором звучит данная песня;</w:t>
      </w:r>
    </w:p>
    <w:p w:rsidR="003F632E" w:rsidRDefault="005F4B4A">
      <w:pPr>
        <w:pStyle w:val="a3"/>
        <w:spacing w:before="6" w:line="237" w:lineRule="auto"/>
        <w:ind w:right="639"/>
      </w:pPr>
      <w:r>
        <w:t xml:space="preserve">музыкальная викторина на материале изученных фрагментов музыкальных </w:t>
      </w:r>
      <w:r>
        <w:rPr>
          <w:spacing w:val="-2"/>
        </w:rPr>
        <w:t>спектаклей;</w:t>
      </w:r>
    </w:p>
    <w:p w:rsidR="003F632E" w:rsidRDefault="005F4B4A">
      <w:pPr>
        <w:pStyle w:val="a3"/>
        <w:spacing w:before="3"/>
        <w:ind w:right="624"/>
      </w:pPr>
      <w:r>
        <w:t>вариативно:</w:t>
      </w:r>
      <w:r>
        <w:rPr>
          <w:spacing w:val="-11"/>
        </w:rPr>
        <w:t xml:space="preserve"> </w:t>
      </w:r>
      <w:r>
        <w:t>постановка</w:t>
      </w:r>
      <w:r>
        <w:rPr>
          <w:spacing w:val="-9"/>
        </w:rPr>
        <w:t xml:space="preserve"> </w:t>
      </w:r>
      <w:r>
        <w:t>музыкального</w:t>
      </w:r>
      <w:r>
        <w:rPr>
          <w:spacing w:val="-3"/>
        </w:rPr>
        <w:t xml:space="preserve"> </w:t>
      </w:r>
      <w:r>
        <w:t>спектакля;</w:t>
      </w:r>
      <w:r>
        <w:rPr>
          <w:spacing w:val="-11"/>
        </w:rPr>
        <w:t xml:space="preserve"> </w:t>
      </w:r>
      <w:r>
        <w:t>посещение</w:t>
      </w:r>
      <w:r>
        <w:rPr>
          <w:spacing w:val="-13"/>
        </w:rPr>
        <w:t xml:space="preserve"> </w:t>
      </w:r>
      <w:r>
        <w:t>театра</w:t>
      </w:r>
      <w:r>
        <w:rPr>
          <w:spacing w:val="-8"/>
        </w:rPr>
        <w:t xml:space="preserve"> </w:t>
      </w:r>
      <w:r>
        <w:t>с</w:t>
      </w:r>
      <w:r>
        <w:rPr>
          <w:spacing w:val="-9"/>
        </w:rPr>
        <w:t xml:space="preserve"> </w:t>
      </w:r>
      <w:r>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F632E" w:rsidRDefault="005F4B4A">
      <w:pPr>
        <w:pStyle w:val="2"/>
        <w:spacing w:before="3" w:line="275" w:lineRule="exact"/>
      </w:pPr>
      <w:r>
        <w:t>Музыка</w:t>
      </w:r>
      <w:r>
        <w:rPr>
          <w:spacing w:val="-3"/>
        </w:rPr>
        <w:t xml:space="preserve"> </w:t>
      </w:r>
      <w:r>
        <w:t>кино</w:t>
      </w:r>
      <w:r>
        <w:rPr>
          <w:spacing w:val="-2"/>
        </w:rPr>
        <w:t xml:space="preserve"> </w:t>
      </w:r>
      <w:r>
        <w:t>и</w:t>
      </w:r>
      <w:r>
        <w:rPr>
          <w:spacing w:val="-1"/>
        </w:rPr>
        <w:t xml:space="preserve"> </w:t>
      </w:r>
      <w:r>
        <w:rPr>
          <w:spacing w:val="-2"/>
        </w:rPr>
        <w:t>телевидения.</w:t>
      </w:r>
    </w:p>
    <w:p w:rsidR="003F632E" w:rsidRDefault="005F4B4A">
      <w:pPr>
        <w:pStyle w:val="a3"/>
        <w:spacing w:before="1" w:line="237" w:lineRule="auto"/>
        <w:ind w:right="62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w:t>
      </w:r>
      <w:r>
        <w:rPr>
          <w:spacing w:val="24"/>
        </w:rPr>
        <w:t xml:space="preserve"> </w:t>
      </w:r>
      <w:r>
        <w:t>(на</w:t>
      </w:r>
      <w:r>
        <w:rPr>
          <w:spacing w:val="19"/>
        </w:rPr>
        <w:t xml:space="preserve"> </w:t>
      </w:r>
      <w:r>
        <w:t>примере</w:t>
      </w:r>
      <w:r>
        <w:rPr>
          <w:spacing w:val="19"/>
        </w:rPr>
        <w:t xml:space="preserve"> </w:t>
      </w:r>
      <w:r>
        <w:t>произведений</w:t>
      </w:r>
      <w:r>
        <w:rPr>
          <w:spacing w:val="21"/>
        </w:rPr>
        <w:t xml:space="preserve"> </w:t>
      </w:r>
      <w:r>
        <w:t>Р.</w:t>
      </w:r>
      <w:r>
        <w:rPr>
          <w:spacing w:val="22"/>
        </w:rPr>
        <w:t xml:space="preserve"> </w:t>
      </w:r>
      <w:r>
        <w:t>Роджерса,</w:t>
      </w:r>
      <w:r>
        <w:rPr>
          <w:spacing w:val="27"/>
        </w:rPr>
        <w:t xml:space="preserve"> </w:t>
      </w:r>
      <w:r>
        <w:t>Ф.</w:t>
      </w:r>
      <w:r>
        <w:rPr>
          <w:spacing w:val="22"/>
        </w:rPr>
        <w:t xml:space="preserve"> </w:t>
      </w:r>
      <w:r>
        <w:t>Лоу,</w:t>
      </w:r>
      <w:r>
        <w:rPr>
          <w:spacing w:val="27"/>
        </w:rPr>
        <w:t xml:space="preserve"> </w:t>
      </w:r>
      <w:r>
        <w:t>Г.</w:t>
      </w:r>
      <w:r>
        <w:rPr>
          <w:spacing w:val="23"/>
        </w:rPr>
        <w:t xml:space="preserve"> </w:t>
      </w:r>
      <w:r>
        <w:t>Гладкова,</w:t>
      </w:r>
      <w:r>
        <w:rPr>
          <w:spacing w:val="22"/>
        </w:rPr>
        <w:t xml:space="preserve"> </w:t>
      </w:r>
      <w:r>
        <w:t>А.</w:t>
      </w:r>
      <w:r>
        <w:rPr>
          <w:spacing w:val="27"/>
        </w:rPr>
        <w:t xml:space="preserve"> </w:t>
      </w:r>
      <w:r>
        <w:t>Шнитке</w:t>
      </w:r>
      <w:r>
        <w:rPr>
          <w:spacing w:val="24"/>
        </w:rPr>
        <w:t xml:space="preserve"> </w:t>
      </w:r>
      <w: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firstLine="0"/>
        <w:jc w:val="left"/>
      </w:pPr>
      <w:r>
        <w:rPr>
          <w:spacing w:val="-2"/>
        </w:rPr>
        <w:lastRenderedPageBreak/>
        <w:t>др.).</w:t>
      </w:r>
    </w:p>
    <w:p w:rsidR="003F632E" w:rsidRDefault="005F4B4A">
      <w:pPr>
        <w:spacing w:before="85"/>
        <w:rPr>
          <w:sz w:val="24"/>
        </w:rPr>
      </w:pPr>
      <w:r>
        <w:br w:type="column"/>
      </w:r>
    </w:p>
    <w:p w:rsidR="003F632E" w:rsidRDefault="005F4B4A">
      <w:pPr>
        <w:pStyle w:val="a3"/>
        <w:ind w:left="227" w:firstLine="0"/>
        <w:jc w:val="left"/>
      </w:pPr>
      <w:r>
        <w:t>Виды</w:t>
      </w:r>
      <w:r>
        <w:rPr>
          <w:spacing w:val="-3"/>
        </w:rPr>
        <w:t xml:space="preserve"> </w:t>
      </w:r>
      <w:r>
        <w:t>деятельности</w:t>
      </w:r>
      <w:r>
        <w:rPr>
          <w:spacing w:val="-11"/>
        </w:rPr>
        <w:t xml:space="preserve"> </w:t>
      </w:r>
      <w:r>
        <w:rPr>
          <w:spacing w:val="-2"/>
        </w:rPr>
        <w:t>обучающихся:</w:t>
      </w:r>
    </w:p>
    <w:p w:rsidR="003F632E" w:rsidRDefault="005F4B4A">
      <w:pPr>
        <w:pStyle w:val="a3"/>
        <w:spacing w:before="5" w:line="237" w:lineRule="auto"/>
        <w:ind w:left="227" w:firstLine="0"/>
        <w:jc w:val="left"/>
      </w:pPr>
      <w:r>
        <w:t>знакомство с образцами киномузыки отечественных и зарубежных композиторов; просмотр</w:t>
      </w:r>
      <w:r>
        <w:rPr>
          <w:spacing w:val="80"/>
          <w:w w:val="150"/>
        </w:rPr>
        <w:t xml:space="preserve"> </w:t>
      </w:r>
      <w:r>
        <w:t>фильмов</w:t>
      </w:r>
      <w:r>
        <w:rPr>
          <w:spacing w:val="80"/>
          <w:w w:val="150"/>
        </w:rPr>
        <w:t xml:space="preserve"> </w:t>
      </w:r>
      <w:r>
        <w:t>с</w:t>
      </w:r>
      <w:r>
        <w:rPr>
          <w:spacing w:val="80"/>
          <w:w w:val="150"/>
        </w:rPr>
        <w:t xml:space="preserve"> </w:t>
      </w:r>
      <w:r>
        <w:t>целью</w:t>
      </w:r>
      <w:r>
        <w:rPr>
          <w:spacing w:val="80"/>
          <w:w w:val="150"/>
        </w:rPr>
        <w:t xml:space="preserve"> </w:t>
      </w:r>
      <w:r>
        <w:t>анализа</w:t>
      </w:r>
      <w:r>
        <w:rPr>
          <w:spacing w:val="80"/>
          <w:w w:val="150"/>
        </w:rPr>
        <w:t xml:space="preserve"> </w:t>
      </w:r>
      <w:r>
        <w:t>выразительного</w:t>
      </w:r>
      <w:r>
        <w:rPr>
          <w:spacing w:val="80"/>
          <w:w w:val="150"/>
        </w:rPr>
        <w:t xml:space="preserve"> </w:t>
      </w:r>
      <w:r>
        <w:t>эффекта,</w:t>
      </w:r>
      <w:r>
        <w:rPr>
          <w:spacing w:val="80"/>
          <w:w w:val="150"/>
        </w:rPr>
        <w:t xml:space="preserve"> </w:t>
      </w:r>
      <w:r>
        <w:t>создаваемого</w:t>
      </w:r>
    </w:p>
    <w:p w:rsidR="003F632E" w:rsidRDefault="003F632E">
      <w:pPr>
        <w:spacing w:line="237" w:lineRule="auto"/>
        <w:sectPr w:rsidR="003F632E">
          <w:pgSz w:w="11910" w:h="16840"/>
          <w:pgMar w:top="1300" w:right="220" w:bottom="900" w:left="1080" w:header="723" w:footer="714" w:gutter="0"/>
          <w:cols w:num="2" w:space="720" w:equalWidth="0">
            <w:col w:w="1064" w:space="40"/>
            <w:col w:w="9506"/>
          </w:cols>
        </w:sectPr>
      </w:pPr>
    </w:p>
    <w:p w:rsidR="003F632E" w:rsidRDefault="005F4B4A">
      <w:pPr>
        <w:pStyle w:val="a3"/>
        <w:spacing w:before="4" w:line="275" w:lineRule="exact"/>
        <w:ind w:firstLine="0"/>
      </w:pPr>
      <w:r>
        <w:t>музыкой;</w:t>
      </w:r>
      <w:r>
        <w:rPr>
          <w:spacing w:val="-9"/>
        </w:rPr>
        <w:t xml:space="preserve"> </w:t>
      </w:r>
      <w:r>
        <w:t>разучивание, исполнение</w:t>
      </w:r>
      <w:r>
        <w:rPr>
          <w:spacing w:val="-7"/>
        </w:rPr>
        <w:t xml:space="preserve"> </w:t>
      </w:r>
      <w:r>
        <w:t>песни</w:t>
      </w:r>
      <w:r>
        <w:rPr>
          <w:spacing w:val="-6"/>
        </w:rPr>
        <w:t xml:space="preserve"> </w:t>
      </w:r>
      <w:r>
        <w:t xml:space="preserve">из </w:t>
      </w:r>
      <w:r>
        <w:rPr>
          <w:spacing w:val="-2"/>
        </w:rPr>
        <w:t>фильма;</w:t>
      </w:r>
    </w:p>
    <w:p w:rsidR="003F632E" w:rsidRDefault="005F4B4A">
      <w:pPr>
        <w:pStyle w:val="a3"/>
        <w:ind w:right="625"/>
      </w:pPr>
      <w:r>
        <w:t>вариативно:</w:t>
      </w:r>
      <w:r>
        <w:rPr>
          <w:spacing w:val="-14"/>
        </w:rPr>
        <w:t xml:space="preserve"> </w:t>
      </w:r>
      <w:r>
        <w:t>создание</w:t>
      </w:r>
      <w:r>
        <w:rPr>
          <w:spacing w:val="-11"/>
        </w:rPr>
        <w:t xml:space="preserve"> </w:t>
      </w:r>
      <w:r>
        <w:t>любительского</w:t>
      </w:r>
      <w:r>
        <w:rPr>
          <w:spacing w:val="-10"/>
        </w:rPr>
        <w:t xml:space="preserve"> </w:t>
      </w:r>
      <w:r>
        <w:t>музыкального</w:t>
      </w:r>
      <w:r>
        <w:rPr>
          <w:spacing w:val="-6"/>
        </w:rPr>
        <w:t xml:space="preserve"> </w:t>
      </w:r>
      <w:r>
        <w:t>фильма;</w:t>
      </w:r>
      <w:r>
        <w:rPr>
          <w:spacing w:val="-14"/>
        </w:rPr>
        <w:t xml:space="preserve"> </w:t>
      </w:r>
      <w:r>
        <w:t>переозвучка</w:t>
      </w:r>
      <w:r>
        <w:rPr>
          <w:spacing w:val="-11"/>
        </w:rPr>
        <w:t xml:space="preserve"> </w:t>
      </w:r>
      <w:r>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w:t>
      </w:r>
      <w:r>
        <w:rPr>
          <w:spacing w:val="40"/>
        </w:rPr>
        <w:t xml:space="preserve"> </w:t>
      </w:r>
      <w:r>
        <w:rPr>
          <w:spacing w:val="-2"/>
        </w:rPr>
        <w:t>(фильма-балета)?».</w:t>
      </w:r>
    </w:p>
    <w:p w:rsidR="003F632E" w:rsidRDefault="005F4B4A">
      <w:pPr>
        <w:pStyle w:val="1"/>
        <w:spacing w:before="4" w:line="242" w:lineRule="auto"/>
        <w:ind w:left="619" w:right="633" w:firstLine="710"/>
        <w:jc w:val="both"/>
      </w:pPr>
      <w:r>
        <w:t>ПЛАНИРУЕМЫЕ РЕЗУЛЬТАТЫ ОСВОЕНИЯ ПРОГРАММЫ ПО МУЗЫКЕ НА УРОВНЕ ОСНОВНОГО ОБЩЕГО ОБРАЗОВАНИЯ</w:t>
      </w:r>
    </w:p>
    <w:p w:rsidR="003F632E" w:rsidRDefault="005F4B4A">
      <w:pPr>
        <w:spacing w:line="270" w:lineRule="exact"/>
        <w:ind w:left="1330"/>
        <w:rPr>
          <w:b/>
          <w:sz w:val="24"/>
        </w:rPr>
      </w:pPr>
      <w:r>
        <w:rPr>
          <w:b/>
          <w:sz w:val="24"/>
        </w:rPr>
        <w:t>ЛИЧНОСТНЫЕ</w:t>
      </w:r>
      <w:r>
        <w:rPr>
          <w:b/>
          <w:spacing w:val="-4"/>
          <w:sz w:val="24"/>
        </w:rPr>
        <w:t xml:space="preserve"> </w:t>
      </w:r>
      <w:r>
        <w:rPr>
          <w:b/>
          <w:spacing w:val="-2"/>
          <w:sz w:val="24"/>
        </w:rPr>
        <w:t>РЕЗУЛЬТАТЫ</w:t>
      </w:r>
    </w:p>
    <w:p w:rsidR="003F632E" w:rsidRDefault="005F4B4A">
      <w:pPr>
        <w:pStyle w:val="a3"/>
        <w:spacing w:before="1" w:line="237" w:lineRule="auto"/>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40"/>
        </w:rPr>
        <w:t xml:space="preserve"> </w:t>
      </w:r>
      <w:r>
        <w:t>обучающегося будут сформированы следующие личностные результаты в части:</w:t>
      </w:r>
    </w:p>
    <w:p w:rsidR="003F632E" w:rsidRDefault="005F4B4A" w:rsidP="00FB7B2A">
      <w:pPr>
        <w:pStyle w:val="2"/>
        <w:numPr>
          <w:ilvl w:val="0"/>
          <w:numId w:val="67"/>
        </w:numPr>
        <w:tabs>
          <w:tab w:val="left" w:pos="1592"/>
        </w:tabs>
        <w:spacing w:before="8"/>
        <w:ind w:left="1592" w:hanging="262"/>
      </w:pPr>
      <w:r>
        <w:t>патриотического</w:t>
      </w:r>
      <w:r>
        <w:rPr>
          <w:spacing w:val="-9"/>
        </w:rPr>
        <w:t xml:space="preserve"> </w:t>
      </w:r>
      <w:r>
        <w:rPr>
          <w:spacing w:val="-2"/>
        </w:rPr>
        <w:t>воспитания:</w:t>
      </w:r>
    </w:p>
    <w:p w:rsidR="003F632E" w:rsidRDefault="005F4B4A">
      <w:pPr>
        <w:pStyle w:val="a3"/>
        <w:tabs>
          <w:tab w:val="left" w:pos="2721"/>
          <w:tab w:val="left" w:pos="4241"/>
          <w:tab w:val="left" w:pos="5906"/>
          <w:tab w:val="left" w:pos="7680"/>
          <w:tab w:val="left" w:pos="8141"/>
        </w:tabs>
        <w:spacing w:line="242" w:lineRule="auto"/>
        <w:ind w:right="634"/>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поликультурноми </w:t>
      </w:r>
      <w:r>
        <w:t>многоконфессиональном обществе;</w:t>
      </w:r>
    </w:p>
    <w:p w:rsidR="003F632E" w:rsidRDefault="005F4B4A">
      <w:pPr>
        <w:pStyle w:val="a3"/>
        <w:spacing w:line="242" w:lineRule="auto"/>
        <w:jc w:val="left"/>
      </w:pPr>
      <w:r>
        <w:t>знание</w:t>
      </w:r>
      <w:r>
        <w:rPr>
          <w:spacing w:val="-3"/>
        </w:rPr>
        <w:t xml:space="preserve"> </w:t>
      </w:r>
      <w:r>
        <w:t>Гимна</w:t>
      </w:r>
      <w:r>
        <w:rPr>
          <w:spacing w:val="-3"/>
        </w:rPr>
        <w:t xml:space="preserve"> </w:t>
      </w:r>
      <w:r>
        <w:t>России</w:t>
      </w:r>
      <w:r>
        <w:rPr>
          <w:spacing w:val="-6"/>
        </w:rPr>
        <w:t xml:space="preserve"> </w:t>
      </w:r>
      <w:r>
        <w:t>и</w:t>
      </w:r>
      <w:r>
        <w:rPr>
          <w:spacing w:val="-1"/>
        </w:rPr>
        <w:t xml:space="preserve"> </w:t>
      </w:r>
      <w:r>
        <w:t>традиций</w:t>
      </w:r>
      <w:r>
        <w:rPr>
          <w:spacing w:val="-6"/>
        </w:rPr>
        <w:t xml:space="preserve"> </w:t>
      </w:r>
      <w:r>
        <w:t>его исполнения, уважение</w:t>
      </w:r>
      <w:r>
        <w:rPr>
          <w:spacing w:val="-3"/>
        </w:rPr>
        <w:t xml:space="preserve"> </w:t>
      </w:r>
      <w:r>
        <w:t>музыкальных</w:t>
      </w:r>
      <w:r>
        <w:rPr>
          <w:spacing w:val="-7"/>
        </w:rPr>
        <w:t xml:space="preserve"> </w:t>
      </w:r>
      <w:r>
        <w:t>символов республик Российской Федерации и других стран мира;</w:t>
      </w:r>
    </w:p>
    <w:p w:rsidR="003F632E" w:rsidRDefault="005F4B4A">
      <w:pPr>
        <w:pStyle w:val="a3"/>
        <w:spacing w:line="242" w:lineRule="auto"/>
        <w:jc w:val="left"/>
      </w:pPr>
      <w:r>
        <w:t>проявление интереса к</w:t>
      </w:r>
      <w:r>
        <w:rPr>
          <w:spacing w:val="-5"/>
        </w:rPr>
        <w:t xml:space="preserve"> </w:t>
      </w:r>
      <w:r>
        <w:t>освоению музыкальных традиций своего края,</w:t>
      </w:r>
      <w:r>
        <w:rPr>
          <w:spacing w:val="-1"/>
        </w:rPr>
        <w:t xml:space="preserve"> </w:t>
      </w:r>
      <w:r>
        <w:t>музыкальной культуры народов России;</w:t>
      </w:r>
    </w:p>
    <w:p w:rsidR="003F632E" w:rsidRDefault="005F4B4A">
      <w:pPr>
        <w:pStyle w:val="a3"/>
        <w:spacing w:line="242" w:lineRule="auto"/>
        <w:jc w:val="left"/>
      </w:pPr>
      <w:r>
        <w:t>знание достижений</w:t>
      </w:r>
      <w:r>
        <w:rPr>
          <w:spacing w:val="-3"/>
        </w:rPr>
        <w:t xml:space="preserve"> </w:t>
      </w:r>
      <w:r>
        <w:t>отечественных</w:t>
      </w:r>
      <w:r>
        <w:rPr>
          <w:spacing w:val="-4"/>
        </w:rPr>
        <w:t xml:space="preserve"> </w:t>
      </w:r>
      <w:r>
        <w:t>музыкантов, их</w:t>
      </w:r>
      <w:r>
        <w:rPr>
          <w:spacing w:val="-4"/>
        </w:rPr>
        <w:t xml:space="preserve"> </w:t>
      </w:r>
      <w:r>
        <w:t>вклада в</w:t>
      </w:r>
      <w:r>
        <w:rPr>
          <w:spacing w:val="-3"/>
        </w:rPr>
        <w:t xml:space="preserve"> </w:t>
      </w:r>
      <w:r>
        <w:t>мировую</w:t>
      </w:r>
      <w:r>
        <w:rPr>
          <w:spacing w:val="-1"/>
        </w:rPr>
        <w:t xml:space="preserve"> </w:t>
      </w:r>
      <w:r>
        <w:t xml:space="preserve">музыкальную </w:t>
      </w:r>
      <w:r>
        <w:rPr>
          <w:spacing w:val="-2"/>
        </w:rPr>
        <w:t>культуру;</w:t>
      </w:r>
    </w:p>
    <w:p w:rsidR="003F632E" w:rsidRDefault="005F4B4A">
      <w:pPr>
        <w:pStyle w:val="a3"/>
        <w:spacing w:line="271" w:lineRule="exact"/>
        <w:ind w:left="1330" w:firstLine="0"/>
        <w:jc w:val="left"/>
      </w:pPr>
      <w:r>
        <w:t>интерес</w:t>
      </w:r>
      <w:r>
        <w:rPr>
          <w:spacing w:val="-4"/>
        </w:rPr>
        <w:t xml:space="preserve"> </w:t>
      </w:r>
      <w:r>
        <w:t>к</w:t>
      </w:r>
      <w:r>
        <w:rPr>
          <w:spacing w:val="-3"/>
        </w:rPr>
        <w:t xml:space="preserve"> </w:t>
      </w:r>
      <w:r>
        <w:t>изучению</w:t>
      </w:r>
      <w:r>
        <w:rPr>
          <w:spacing w:val="-3"/>
        </w:rPr>
        <w:t xml:space="preserve"> </w:t>
      </w:r>
      <w:r>
        <w:t>истории</w:t>
      </w:r>
      <w:r>
        <w:rPr>
          <w:spacing w:val="-10"/>
        </w:rPr>
        <w:t xml:space="preserve"> </w:t>
      </w:r>
      <w:r>
        <w:t>отечественной</w:t>
      </w:r>
      <w:r>
        <w:rPr>
          <w:spacing w:val="-4"/>
        </w:rPr>
        <w:t xml:space="preserve"> </w:t>
      </w:r>
      <w:r>
        <w:t xml:space="preserve">музыкальной </w:t>
      </w:r>
      <w:r>
        <w:rPr>
          <w:spacing w:val="-2"/>
        </w:rPr>
        <w:t>культуры;</w:t>
      </w:r>
    </w:p>
    <w:p w:rsidR="003F632E" w:rsidRDefault="005F4B4A">
      <w:pPr>
        <w:pStyle w:val="a3"/>
        <w:ind w:left="1330" w:firstLine="0"/>
        <w:jc w:val="left"/>
      </w:pPr>
      <w:r>
        <w:rPr>
          <w:spacing w:val="-2"/>
        </w:rPr>
        <w:t>стремление</w:t>
      </w:r>
      <w:r>
        <w:rPr>
          <w:spacing w:val="1"/>
        </w:rPr>
        <w:t xml:space="preserve"> </w:t>
      </w:r>
      <w:r>
        <w:rPr>
          <w:spacing w:val="-2"/>
        </w:rPr>
        <w:t>развивать</w:t>
      </w:r>
      <w:r>
        <w:rPr>
          <w:spacing w:val="-7"/>
        </w:rPr>
        <w:t xml:space="preserve"> </w:t>
      </w:r>
      <w:r>
        <w:rPr>
          <w:spacing w:val="-2"/>
        </w:rPr>
        <w:t>и</w:t>
      </w:r>
      <w:r>
        <w:rPr>
          <w:spacing w:val="-1"/>
        </w:rPr>
        <w:t xml:space="preserve"> </w:t>
      </w:r>
      <w:r>
        <w:rPr>
          <w:spacing w:val="-2"/>
        </w:rPr>
        <w:t>сохранять</w:t>
      </w:r>
      <w:r>
        <w:t xml:space="preserve"> </w:t>
      </w:r>
      <w:r>
        <w:rPr>
          <w:spacing w:val="-2"/>
        </w:rPr>
        <w:t>музыкальную</w:t>
      </w:r>
      <w:r>
        <w:rPr>
          <w:spacing w:val="1"/>
        </w:rPr>
        <w:t xml:space="preserve"> </w:t>
      </w:r>
      <w:r>
        <w:rPr>
          <w:spacing w:val="-2"/>
        </w:rPr>
        <w:t>культуру своей</w:t>
      </w:r>
      <w:r>
        <w:rPr>
          <w:spacing w:val="-1"/>
        </w:rPr>
        <w:t xml:space="preserve"> </w:t>
      </w:r>
      <w:r>
        <w:rPr>
          <w:spacing w:val="-2"/>
        </w:rPr>
        <w:t>страны,</w:t>
      </w:r>
      <w:r>
        <w:rPr>
          <w:spacing w:val="1"/>
        </w:rPr>
        <w:t xml:space="preserve"> </w:t>
      </w:r>
      <w:r>
        <w:rPr>
          <w:spacing w:val="-2"/>
        </w:rPr>
        <w:t>своего</w:t>
      </w:r>
      <w:r>
        <w:rPr>
          <w:spacing w:val="3"/>
        </w:rPr>
        <w:t xml:space="preserve"> </w:t>
      </w:r>
      <w:r>
        <w:rPr>
          <w:spacing w:val="-2"/>
        </w:rPr>
        <w:t>края.</w:t>
      </w:r>
    </w:p>
    <w:p w:rsidR="003F632E" w:rsidRDefault="005F4B4A" w:rsidP="00FB7B2A">
      <w:pPr>
        <w:pStyle w:val="2"/>
        <w:numPr>
          <w:ilvl w:val="0"/>
          <w:numId w:val="67"/>
        </w:numPr>
        <w:tabs>
          <w:tab w:val="left" w:pos="1592"/>
        </w:tabs>
        <w:spacing w:line="275" w:lineRule="exact"/>
        <w:ind w:left="1592" w:hanging="262"/>
      </w:pPr>
      <w:r>
        <w:t>гражданского</w:t>
      </w:r>
      <w:r>
        <w:rPr>
          <w:spacing w:val="-9"/>
        </w:rPr>
        <w:t xml:space="preserve"> </w:t>
      </w:r>
      <w:r>
        <w:rPr>
          <w:spacing w:val="-2"/>
        </w:rPr>
        <w:t>воспитания:</w:t>
      </w:r>
    </w:p>
    <w:p w:rsidR="003F632E" w:rsidRDefault="005F4B4A">
      <w:pPr>
        <w:pStyle w:val="a3"/>
        <w:spacing w:line="237" w:lineRule="auto"/>
        <w:ind w:right="636"/>
      </w:pPr>
      <w:r>
        <w:t>готовность к выполнению обязанностей гражданина и реализации его прав, уважение прав, свобод и законных интересов других людей;</w:t>
      </w:r>
    </w:p>
    <w:p w:rsidR="003F632E" w:rsidRDefault="005F4B4A">
      <w:pPr>
        <w:pStyle w:val="a3"/>
        <w:ind w:right="633"/>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F632E" w:rsidRDefault="005F4B4A">
      <w:pPr>
        <w:pStyle w:val="a3"/>
        <w:ind w:right="625"/>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F632E" w:rsidRDefault="005F4B4A" w:rsidP="00FB7B2A">
      <w:pPr>
        <w:pStyle w:val="2"/>
        <w:numPr>
          <w:ilvl w:val="0"/>
          <w:numId w:val="67"/>
        </w:numPr>
        <w:tabs>
          <w:tab w:val="left" w:pos="1592"/>
        </w:tabs>
        <w:spacing w:line="275" w:lineRule="exact"/>
        <w:ind w:left="1592" w:hanging="262"/>
      </w:pPr>
      <w:r>
        <w:t>духовно-нравственного</w:t>
      </w:r>
      <w:r>
        <w:rPr>
          <w:spacing w:val="-11"/>
        </w:rPr>
        <w:t xml:space="preserve"> </w:t>
      </w:r>
      <w:r>
        <w:rPr>
          <w:spacing w:val="-2"/>
        </w:rPr>
        <w:t>воспитания:</w:t>
      </w:r>
    </w:p>
    <w:p w:rsidR="003F632E" w:rsidRDefault="005F4B4A">
      <w:pPr>
        <w:pStyle w:val="a3"/>
        <w:spacing w:line="237" w:lineRule="auto"/>
        <w:ind w:left="1330" w:right="635" w:firstLine="0"/>
      </w:pPr>
      <w:r>
        <w:t>ориентация на моральные ценности и нормы в ситуациях нравственного выбора; готовность</w:t>
      </w:r>
      <w:r>
        <w:rPr>
          <w:spacing w:val="15"/>
        </w:rPr>
        <w:t xml:space="preserve"> </w:t>
      </w:r>
      <w:r>
        <w:t>воспринимать</w:t>
      </w:r>
      <w:r>
        <w:rPr>
          <w:spacing w:val="21"/>
        </w:rPr>
        <w:t xml:space="preserve"> </w:t>
      </w:r>
      <w:r>
        <w:t>музыкальное</w:t>
      </w:r>
      <w:r>
        <w:rPr>
          <w:spacing w:val="24"/>
        </w:rPr>
        <w:t xml:space="preserve"> </w:t>
      </w:r>
      <w:r>
        <w:t>искусство</w:t>
      </w:r>
      <w:r>
        <w:rPr>
          <w:spacing w:val="28"/>
        </w:rPr>
        <w:t xml:space="preserve"> </w:t>
      </w:r>
      <w:r>
        <w:t>с</w:t>
      </w:r>
      <w:r>
        <w:rPr>
          <w:spacing w:val="20"/>
        </w:rPr>
        <w:t xml:space="preserve"> </w:t>
      </w:r>
      <w:r>
        <w:t>учетом</w:t>
      </w:r>
      <w:r>
        <w:rPr>
          <w:spacing w:val="21"/>
        </w:rPr>
        <w:t xml:space="preserve"> </w:t>
      </w:r>
      <w:r>
        <w:t>моральныхи</w:t>
      </w:r>
      <w:r>
        <w:rPr>
          <w:spacing w:val="25"/>
        </w:rPr>
        <w:t xml:space="preserve"> </w:t>
      </w:r>
      <w:r>
        <w:rPr>
          <w:spacing w:val="-2"/>
        </w:rPr>
        <w:t>духовных</w:t>
      </w:r>
    </w:p>
    <w:p w:rsidR="003F632E" w:rsidRDefault="005F4B4A">
      <w:pPr>
        <w:pStyle w:val="a3"/>
        <w:spacing w:line="237" w:lineRule="auto"/>
        <w:ind w:right="627" w:firstLine="0"/>
      </w:pPr>
      <w:r>
        <w:t>ценностей этического и религиозного контекста, социально-исторических особенностей этики и эстетики;</w:t>
      </w:r>
    </w:p>
    <w:p w:rsidR="003F632E" w:rsidRDefault="005F4B4A">
      <w:pPr>
        <w:pStyle w:val="a3"/>
        <w:spacing w:before="4"/>
        <w:ind w:right="635"/>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F632E" w:rsidRDefault="005F4B4A" w:rsidP="00FB7B2A">
      <w:pPr>
        <w:pStyle w:val="2"/>
        <w:numPr>
          <w:ilvl w:val="0"/>
          <w:numId w:val="67"/>
        </w:numPr>
        <w:tabs>
          <w:tab w:val="left" w:pos="1592"/>
        </w:tabs>
        <w:spacing w:before="2" w:line="275" w:lineRule="exact"/>
        <w:ind w:left="1592" w:hanging="262"/>
      </w:pPr>
      <w:r>
        <w:t>эстетического</w:t>
      </w:r>
      <w:r>
        <w:rPr>
          <w:spacing w:val="-5"/>
        </w:rPr>
        <w:t xml:space="preserve"> </w:t>
      </w:r>
      <w:r>
        <w:rPr>
          <w:spacing w:val="-2"/>
        </w:rPr>
        <w:t>воспитания:</w:t>
      </w:r>
    </w:p>
    <w:p w:rsidR="003F632E" w:rsidRDefault="005F4B4A">
      <w:pPr>
        <w:pStyle w:val="a3"/>
        <w:ind w:right="634"/>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3F632E" w:rsidRDefault="005F4B4A">
      <w:pPr>
        <w:pStyle w:val="a3"/>
        <w:spacing w:line="273" w:lineRule="exact"/>
        <w:ind w:left="1330" w:firstLine="0"/>
        <w:jc w:val="left"/>
      </w:pPr>
      <w:r>
        <w:t>осознание</w:t>
      </w:r>
      <w:r>
        <w:rPr>
          <w:spacing w:val="-6"/>
        </w:rPr>
        <w:t xml:space="preserve"> </w:t>
      </w:r>
      <w:r>
        <w:t>ценности</w:t>
      </w:r>
      <w:r>
        <w:rPr>
          <w:spacing w:val="-1"/>
        </w:rPr>
        <w:t xml:space="preserve"> </w:t>
      </w:r>
      <w:r>
        <w:t>творчества,</w:t>
      </w:r>
      <w:r>
        <w:rPr>
          <w:spacing w:val="-5"/>
        </w:rPr>
        <w:t xml:space="preserve"> </w:t>
      </w:r>
      <w:r>
        <w:rPr>
          <w:spacing w:val="-2"/>
        </w:rPr>
        <w:t>таланта;</w:t>
      </w:r>
    </w:p>
    <w:p w:rsidR="003F632E" w:rsidRDefault="005F4B4A">
      <w:pPr>
        <w:pStyle w:val="a3"/>
        <w:spacing w:before="4" w:line="237" w:lineRule="auto"/>
        <w:jc w:val="left"/>
      </w:pPr>
      <w:r>
        <w:t>осознание</w:t>
      </w:r>
      <w:r>
        <w:rPr>
          <w:spacing w:val="80"/>
        </w:rPr>
        <w:t xml:space="preserve"> </w:t>
      </w:r>
      <w:r>
        <w:t>важности</w:t>
      </w:r>
      <w:r>
        <w:rPr>
          <w:spacing w:val="80"/>
        </w:rPr>
        <w:t xml:space="preserve"> </w:t>
      </w:r>
      <w:r>
        <w:t>музыкального</w:t>
      </w:r>
      <w:r>
        <w:rPr>
          <w:spacing w:val="80"/>
        </w:rPr>
        <w:t xml:space="preserve"> </w:t>
      </w:r>
      <w:r>
        <w:t>искусства</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rPr>
          <w:spacing w:val="-2"/>
        </w:rPr>
        <w:t>самовыражения;</w:t>
      </w:r>
    </w:p>
    <w:p w:rsidR="003F632E" w:rsidRDefault="005F4B4A">
      <w:pPr>
        <w:pStyle w:val="a3"/>
        <w:spacing w:line="275" w:lineRule="exact"/>
        <w:ind w:left="1330" w:firstLine="0"/>
        <w:jc w:val="left"/>
      </w:pPr>
      <w:r>
        <w:t>понимание</w:t>
      </w:r>
      <w:r>
        <w:rPr>
          <w:spacing w:val="66"/>
          <w:w w:val="150"/>
        </w:rPr>
        <w:t xml:space="preserve"> </w:t>
      </w:r>
      <w:r>
        <w:t>ценности</w:t>
      </w:r>
      <w:r>
        <w:rPr>
          <w:spacing w:val="67"/>
          <w:w w:val="150"/>
        </w:rPr>
        <w:t xml:space="preserve"> </w:t>
      </w:r>
      <w:r>
        <w:t>отечественного</w:t>
      </w:r>
      <w:r>
        <w:rPr>
          <w:spacing w:val="78"/>
          <w:w w:val="150"/>
        </w:rPr>
        <w:t xml:space="preserve"> </w:t>
      </w:r>
      <w:r>
        <w:t>и</w:t>
      </w:r>
      <w:r>
        <w:rPr>
          <w:spacing w:val="71"/>
          <w:w w:val="150"/>
        </w:rPr>
        <w:t xml:space="preserve"> </w:t>
      </w:r>
      <w:r>
        <w:t>мирового</w:t>
      </w:r>
      <w:r>
        <w:rPr>
          <w:spacing w:val="73"/>
          <w:w w:val="150"/>
        </w:rPr>
        <w:t xml:space="preserve"> </w:t>
      </w:r>
      <w:r>
        <w:t>искусства,</w:t>
      </w:r>
      <w:r>
        <w:rPr>
          <w:spacing w:val="76"/>
          <w:w w:val="150"/>
        </w:rPr>
        <w:t xml:space="preserve"> </w:t>
      </w:r>
      <w:r>
        <w:t>роли</w:t>
      </w:r>
      <w:r>
        <w:rPr>
          <w:spacing w:val="71"/>
          <w:w w:val="150"/>
        </w:rPr>
        <w:t xml:space="preserve"> </w:t>
      </w:r>
      <w:r>
        <w:rPr>
          <w:spacing w:val="-2"/>
        </w:rPr>
        <w:t>этнических</w:t>
      </w:r>
    </w:p>
    <w:p w:rsidR="003F632E" w:rsidRDefault="003F632E">
      <w:pPr>
        <w:spacing w:line="275" w:lineRule="exact"/>
        <w:sectPr w:rsidR="003F632E">
          <w:type w:val="continuous"/>
          <w:pgSz w:w="11910" w:h="16840"/>
          <w:pgMar w:top="1300" w:right="220" w:bottom="280" w:left="1080" w:header="723" w:footer="714" w:gutter="0"/>
          <w:cols w:space="720"/>
        </w:sectPr>
      </w:pPr>
    </w:p>
    <w:p w:rsidR="003F632E" w:rsidRDefault="005F4B4A">
      <w:pPr>
        <w:pStyle w:val="a3"/>
        <w:spacing w:before="88" w:line="275" w:lineRule="exact"/>
        <w:ind w:firstLine="0"/>
      </w:pPr>
      <w:r>
        <w:lastRenderedPageBreak/>
        <w:t>культурных</w:t>
      </w:r>
      <w:r>
        <w:rPr>
          <w:spacing w:val="-8"/>
        </w:rPr>
        <w:t xml:space="preserve"> </w:t>
      </w:r>
      <w:r>
        <w:t>традиций</w:t>
      </w:r>
      <w:r>
        <w:rPr>
          <w:spacing w:val="-2"/>
        </w:rPr>
        <w:t xml:space="preserve"> </w:t>
      </w:r>
      <w:r>
        <w:t>и</w:t>
      </w:r>
      <w:r>
        <w:rPr>
          <w:spacing w:val="-2"/>
        </w:rPr>
        <w:t xml:space="preserve"> </w:t>
      </w:r>
      <w:r>
        <w:t>народного</w:t>
      </w:r>
      <w:r>
        <w:rPr>
          <w:spacing w:val="-2"/>
        </w:rPr>
        <w:t xml:space="preserve"> творчества;</w:t>
      </w:r>
    </w:p>
    <w:p w:rsidR="003F632E" w:rsidRDefault="005F4B4A">
      <w:pPr>
        <w:pStyle w:val="a3"/>
        <w:spacing w:line="275" w:lineRule="exact"/>
        <w:ind w:left="1330" w:firstLine="0"/>
      </w:pPr>
      <w:r>
        <w:t>стремление</w:t>
      </w:r>
      <w:r>
        <w:rPr>
          <w:spacing w:val="-3"/>
        </w:rPr>
        <w:t xml:space="preserve"> </w:t>
      </w:r>
      <w:r>
        <w:t>к</w:t>
      </w:r>
      <w:r>
        <w:rPr>
          <w:spacing w:val="-1"/>
        </w:rPr>
        <w:t xml:space="preserve"> </w:t>
      </w:r>
      <w:r>
        <w:t>самовыражению</w:t>
      </w:r>
      <w:r>
        <w:rPr>
          <w:spacing w:val="-6"/>
        </w:rPr>
        <w:t xml:space="preserve"> </w:t>
      </w:r>
      <w:r>
        <w:t>в</w:t>
      </w:r>
      <w:r>
        <w:rPr>
          <w:spacing w:val="2"/>
        </w:rPr>
        <w:t xml:space="preserve"> </w:t>
      </w:r>
      <w:r>
        <w:t>разных</w:t>
      </w:r>
      <w:r>
        <w:rPr>
          <w:spacing w:val="-4"/>
        </w:rPr>
        <w:t xml:space="preserve"> </w:t>
      </w:r>
      <w:r>
        <w:t>видах</w:t>
      </w:r>
      <w:r>
        <w:rPr>
          <w:spacing w:val="-4"/>
        </w:rPr>
        <w:t xml:space="preserve"> </w:t>
      </w:r>
      <w:r>
        <w:rPr>
          <w:spacing w:val="-2"/>
        </w:rPr>
        <w:t>искусства.</w:t>
      </w:r>
    </w:p>
    <w:p w:rsidR="003F632E" w:rsidRDefault="005F4B4A" w:rsidP="00FB7B2A">
      <w:pPr>
        <w:pStyle w:val="2"/>
        <w:numPr>
          <w:ilvl w:val="0"/>
          <w:numId w:val="67"/>
        </w:numPr>
        <w:tabs>
          <w:tab w:val="left" w:pos="1592"/>
        </w:tabs>
        <w:spacing w:before="7"/>
        <w:ind w:left="159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2"/>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социальной, культурной средой;</w:t>
      </w:r>
    </w:p>
    <w:p w:rsidR="003F632E" w:rsidRDefault="005F4B4A">
      <w:pPr>
        <w:pStyle w:val="a3"/>
        <w:spacing w:before="2" w:line="237" w:lineRule="auto"/>
        <w:ind w:right="643"/>
      </w:pPr>
      <w:r>
        <w:t>овладение музыкальным языком, навыками познания музыки как искусства интонируемого смысла;</w:t>
      </w:r>
    </w:p>
    <w:p w:rsidR="003F632E" w:rsidRDefault="005F4B4A">
      <w:pPr>
        <w:pStyle w:val="a3"/>
        <w:spacing w:before="3"/>
        <w:ind w:right="635"/>
      </w:pPr>
      <w: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3F632E" w:rsidRDefault="005F4B4A" w:rsidP="00FB7B2A">
      <w:pPr>
        <w:pStyle w:val="2"/>
        <w:numPr>
          <w:ilvl w:val="0"/>
          <w:numId w:val="67"/>
        </w:numPr>
        <w:tabs>
          <w:tab w:val="left" w:pos="1850"/>
        </w:tabs>
        <w:spacing w:before="8" w:line="237" w:lineRule="auto"/>
        <w:ind w:left="619" w:right="633" w:firstLine="710"/>
      </w:pPr>
      <w:r>
        <w:t>физического воспитания, формирования культуры здоровья и эмоционального благополучия:</w:t>
      </w:r>
    </w:p>
    <w:p w:rsidR="003F632E" w:rsidRDefault="005F4B4A">
      <w:pPr>
        <w:pStyle w:val="a3"/>
        <w:spacing w:line="237" w:lineRule="auto"/>
        <w:ind w:right="628"/>
      </w:pPr>
      <w:r>
        <w:t>осознание ценности жизни с опорой на собственный жизненный опыт и опыт восприятия произведений искусства;</w:t>
      </w:r>
    </w:p>
    <w:p w:rsidR="003F632E" w:rsidRDefault="005F4B4A">
      <w:pPr>
        <w:pStyle w:val="a3"/>
        <w:spacing w:before="6" w:line="237" w:lineRule="auto"/>
        <w:ind w:right="638"/>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F632E" w:rsidRDefault="005F4B4A">
      <w:pPr>
        <w:pStyle w:val="a3"/>
        <w:spacing w:before="4"/>
        <w:ind w:right="624"/>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3F632E" w:rsidRDefault="005F4B4A">
      <w:pPr>
        <w:pStyle w:val="a3"/>
        <w:spacing w:line="242" w:lineRule="auto"/>
        <w:ind w:right="639"/>
      </w:pPr>
      <w:r>
        <w:t>сформированность</w:t>
      </w:r>
      <w:r>
        <w:rPr>
          <w:spacing w:val="-2"/>
        </w:rPr>
        <w:t xml:space="preserve"> </w:t>
      </w:r>
      <w:r>
        <w:t>навыков</w:t>
      </w:r>
      <w:r>
        <w:rPr>
          <w:spacing w:val="-1"/>
        </w:rPr>
        <w:t xml:space="preserve"> </w:t>
      </w:r>
      <w:r>
        <w:t>рефлексии,</w:t>
      </w:r>
      <w:r>
        <w:rPr>
          <w:spacing w:val="-1"/>
        </w:rPr>
        <w:t xml:space="preserve"> </w:t>
      </w:r>
      <w:r>
        <w:t>признание своего права</w:t>
      </w:r>
      <w:r>
        <w:rPr>
          <w:spacing w:val="-4"/>
        </w:rPr>
        <w:t xml:space="preserve"> </w:t>
      </w:r>
      <w:r>
        <w:t>на</w:t>
      </w:r>
      <w:r>
        <w:rPr>
          <w:spacing w:val="-9"/>
        </w:rPr>
        <w:t xml:space="preserve"> </w:t>
      </w:r>
      <w:r>
        <w:t>ошибку</w:t>
      </w:r>
      <w:r>
        <w:rPr>
          <w:spacing w:val="-8"/>
        </w:rPr>
        <w:t xml:space="preserve"> </w:t>
      </w:r>
      <w:r>
        <w:t>и такого же права другого человека.</w:t>
      </w:r>
    </w:p>
    <w:p w:rsidR="003F632E" w:rsidRDefault="005F4B4A" w:rsidP="00FB7B2A">
      <w:pPr>
        <w:pStyle w:val="2"/>
        <w:numPr>
          <w:ilvl w:val="0"/>
          <w:numId w:val="67"/>
        </w:numPr>
        <w:tabs>
          <w:tab w:val="left" w:pos="1592"/>
        </w:tabs>
        <w:spacing w:line="275" w:lineRule="exact"/>
        <w:ind w:left="1592" w:hanging="262"/>
      </w:pPr>
      <w:r>
        <w:t>трудового</w:t>
      </w:r>
      <w:r>
        <w:rPr>
          <w:spacing w:val="-5"/>
        </w:rPr>
        <w:t xml:space="preserve"> </w:t>
      </w:r>
      <w:r>
        <w:rPr>
          <w:spacing w:val="-2"/>
        </w:rPr>
        <w:t>воспитания:</w:t>
      </w:r>
    </w:p>
    <w:p w:rsidR="003F632E" w:rsidRDefault="005F4B4A">
      <w:pPr>
        <w:pStyle w:val="a3"/>
        <w:ind w:left="1330" w:right="1255"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5"/>
        </w:rPr>
        <w:t xml:space="preserve"> </w:t>
      </w:r>
      <w:r>
        <w:t>практическому</w:t>
      </w:r>
      <w:r>
        <w:rPr>
          <w:spacing w:val="-13"/>
        </w:rPr>
        <w:t xml:space="preserve"> </w:t>
      </w:r>
      <w:r>
        <w:t>изучению</w:t>
      </w:r>
      <w:r>
        <w:rPr>
          <w:spacing w:val="-5"/>
        </w:rPr>
        <w:t xml:space="preserve"> </w:t>
      </w:r>
      <w:r>
        <w:t>профессий</w:t>
      </w:r>
      <w:r>
        <w:rPr>
          <w:spacing w:val="-7"/>
        </w:rPr>
        <w:t xml:space="preserve"> </w:t>
      </w:r>
      <w:r>
        <w:t>в</w:t>
      </w:r>
      <w:r>
        <w:rPr>
          <w:spacing w:val="-3"/>
        </w:rPr>
        <w:t xml:space="preserve"> </w:t>
      </w:r>
      <w:r>
        <w:t>сфере</w:t>
      </w:r>
      <w:r>
        <w:rPr>
          <w:spacing w:val="-5"/>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3F632E" w:rsidRDefault="005F4B4A" w:rsidP="00FB7B2A">
      <w:pPr>
        <w:pStyle w:val="2"/>
        <w:numPr>
          <w:ilvl w:val="0"/>
          <w:numId w:val="67"/>
        </w:numPr>
        <w:tabs>
          <w:tab w:val="left" w:pos="1592"/>
        </w:tabs>
        <w:spacing w:before="2"/>
        <w:ind w:left="1592" w:hanging="262"/>
      </w:pPr>
      <w:r>
        <w:t>экологического</w:t>
      </w:r>
      <w:r>
        <w:rPr>
          <w:spacing w:val="-5"/>
        </w:rPr>
        <w:t xml:space="preserve"> </w:t>
      </w:r>
      <w:r>
        <w:rPr>
          <w:spacing w:val="-2"/>
        </w:rPr>
        <w:t>воспитания:</w:t>
      </w:r>
    </w:p>
    <w:p w:rsidR="003F632E" w:rsidRDefault="005F4B4A">
      <w:pPr>
        <w:pStyle w:val="a3"/>
        <w:spacing w:line="242" w:lineRule="auto"/>
        <w:jc w:val="left"/>
      </w:pPr>
      <w:r>
        <w:t>повышение</w:t>
      </w:r>
      <w:r>
        <w:rPr>
          <w:spacing w:val="40"/>
        </w:rPr>
        <w:t xml:space="preserve"> </w:t>
      </w:r>
      <w:r>
        <w:t>уровня</w:t>
      </w:r>
      <w:r>
        <w:rPr>
          <w:spacing w:val="40"/>
        </w:rPr>
        <w:t xml:space="preserve"> </w:t>
      </w:r>
      <w:r>
        <w:t>экологической</w:t>
      </w:r>
      <w:r>
        <w:rPr>
          <w:spacing w:val="80"/>
        </w:rPr>
        <w:t xml:space="preserve"> </w:t>
      </w:r>
      <w:r>
        <w:t>культуры,</w:t>
      </w:r>
      <w:r>
        <w:rPr>
          <w:spacing w:val="80"/>
        </w:rPr>
        <w:t xml:space="preserve"> </w:t>
      </w:r>
      <w:r>
        <w:t>осознание</w:t>
      </w:r>
      <w:r>
        <w:rPr>
          <w:spacing w:val="40"/>
        </w:rPr>
        <w:t xml:space="preserve"> </w:t>
      </w:r>
      <w:r>
        <w:t>глобального</w:t>
      </w:r>
      <w:r>
        <w:rPr>
          <w:spacing w:val="40"/>
        </w:rPr>
        <w:t xml:space="preserve"> </w:t>
      </w:r>
      <w:r>
        <w:t>характера экологических проблем и путей их решения;</w:t>
      </w:r>
    </w:p>
    <w:p w:rsidR="003F632E" w:rsidRDefault="005F4B4A">
      <w:pPr>
        <w:pStyle w:val="a3"/>
        <w:spacing w:line="271" w:lineRule="exact"/>
        <w:ind w:left="1330" w:firstLine="0"/>
        <w:jc w:val="left"/>
      </w:pPr>
      <w:r>
        <w:t>нравственно-эстетическое</w:t>
      </w:r>
      <w:r>
        <w:rPr>
          <w:spacing w:val="-11"/>
        </w:rPr>
        <w:t xml:space="preserve"> </w:t>
      </w:r>
      <w:r>
        <w:t>отношение к</w:t>
      </w:r>
      <w:r>
        <w:rPr>
          <w:spacing w:val="-5"/>
        </w:rPr>
        <w:t xml:space="preserve"> </w:t>
      </w:r>
      <w:r>
        <w:rPr>
          <w:spacing w:val="-2"/>
        </w:rPr>
        <w:t>природе,</w:t>
      </w:r>
    </w:p>
    <w:p w:rsidR="003F632E" w:rsidRDefault="005F4B4A">
      <w:pPr>
        <w:pStyle w:val="a3"/>
        <w:ind w:left="1330" w:firstLine="0"/>
        <w:jc w:val="left"/>
      </w:pPr>
      <w:r>
        <w:t>участие</w:t>
      </w:r>
      <w:r>
        <w:rPr>
          <w:spacing w:val="-17"/>
        </w:rPr>
        <w:t xml:space="preserve"> </w:t>
      </w:r>
      <w:r>
        <w:t>в</w:t>
      </w:r>
      <w:r>
        <w:rPr>
          <w:spacing w:val="-10"/>
        </w:rPr>
        <w:t xml:space="preserve"> </w:t>
      </w:r>
      <w:r>
        <w:t>экологических</w:t>
      </w:r>
      <w:r>
        <w:rPr>
          <w:spacing w:val="-15"/>
        </w:rPr>
        <w:t xml:space="preserve"> </w:t>
      </w:r>
      <w:r>
        <w:t>проектах</w:t>
      </w:r>
      <w:r>
        <w:rPr>
          <w:spacing w:val="-15"/>
        </w:rPr>
        <w:t xml:space="preserve"> </w:t>
      </w:r>
      <w:r>
        <w:t>через</w:t>
      </w:r>
      <w:r>
        <w:rPr>
          <w:spacing w:val="-12"/>
        </w:rPr>
        <w:t xml:space="preserve"> </w:t>
      </w:r>
      <w:r>
        <w:t>различные</w:t>
      </w:r>
      <w:r>
        <w:rPr>
          <w:spacing w:val="-13"/>
        </w:rPr>
        <w:t xml:space="preserve"> </w:t>
      </w:r>
      <w:r>
        <w:t>формы</w:t>
      </w:r>
      <w:r>
        <w:rPr>
          <w:spacing w:val="-14"/>
        </w:rPr>
        <w:t xml:space="preserve"> </w:t>
      </w:r>
      <w:r>
        <w:t>музыкального</w:t>
      </w:r>
      <w:r>
        <w:rPr>
          <w:spacing w:val="-12"/>
        </w:rPr>
        <w:t xml:space="preserve"> </w:t>
      </w:r>
      <w:r>
        <w:rPr>
          <w:spacing w:val="-2"/>
        </w:rPr>
        <w:t>творчества</w:t>
      </w:r>
    </w:p>
    <w:p w:rsidR="003F632E" w:rsidRDefault="005F4B4A" w:rsidP="00FB7B2A">
      <w:pPr>
        <w:pStyle w:val="2"/>
        <w:numPr>
          <w:ilvl w:val="0"/>
          <w:numId w:val="67"/>
        </w:numPr>
        <w:tabs>
          <w:tab w:val="left" w:pos="1592"/>
        </w:tabs>
        <w:spacing w:before="1" w:line="275" w:lineRule="exact"/>
        <w:ind w:left="1592" w:hanging="262"/>
      </w:pPr>
      <w:r>
        <w:t>адаптации</w:t>
      </w:r>
      <w:r>
        <w:rPr>
          <w:spacing w:val="-9"/>
        </w:rPr>
        <w:t xml:space="preserve"> </w:t>
      </w:r>
      <w:r>
        <w:t>к</w:t>
      </w:r>
      <w:r>
        <w:rPr>
          <w:spacing w:val="-2"/>
        </w:rPr>
        <w:t xml:space="preserve"> </w:t>
      </w:r>
      <w:r>
        <w:t>изменяющимся</w:t>
      </w:r>
      <w:r>
        <w:rPr>
          <w:spacing w:val="-4"/>
        </w:rPr>
        <w:t xml:space="preserve"> </w:t>
      </w:r>
      <w:r>
        <w:t>условиям</w:t>
      </w:r>
      <w:r>
        <w:rPr>
          <w:spacing w:val="-2"/>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3F632E" w:rsidRDefault="005F4B4A">
      <w:pPr>
        <w:pStyle w:val="a3"/>
        <w:ind w:right="632"/>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F632E" w:rsidRDefault="005F4B4A">
      <w:pPr>
        <w:pStyle w:val="a3"/>
        <w:ind w:right="626"/>
      </w:pPr>
      <w:r>
        <w:t>стремление перенимать опыт, учиться у других людей – как взрослых, так и сверстников,</w:t>
      </w:r>
      <w:r>
        <w:rPr>
          <w:spacing w:val="-9"/>
        </w:rPr>
        <w:t xml:space="preserve"> </w:t>
      </w:r>
      <w:r>
        <w:t>в</w:t>
      </w:r>
      <w:r>
        <w:rPr>
          <w:spacing w:val="-4"/>
        </w:rPr>
        <w:t xml:space="preserve"> </w:t>
      </w:r>
      <w:r>
        <w:t>том</w:t>
      </w:r>
      <w:r>
        <w:rPr>
          <w:spacing w:val="-3"/>
        </w:rPr>
        <w:t xml:space="preserve"> </w:t>
      </w:r>
      <w:r>
        <w:t>числе</w:t>
      </w:r>
      <w:r>
        <w:rPr>
          <w:spacing w:val="-7"/>
        </w:rPr>
        <w:t xml:space="preserve"> </w:t>
      </w:r>
      <w:r>
        <w:t>в</w:t>
      </w:r>
      <w:r>
        <w:rPr>
          <w:spacing w:val="-9"/>
        </w:rPr>
        <w:t xml:space="preserve"> </w:t>
      </w:r>
      <w:r>
        <w:t>разнообразных</w:t>
      </w:r>
      <w:r>
        <w:rPr>
          <w:spacing w:val="-11"/>
        </w:rPr>
        <w:t xml:space="preserve"> </w:t>
      </w:r>
      <w:r>
        <w:t>проявлениях</w:t>
      </w:r>
      <w:r>
        <w:rPr>
          <w:spacing w:val="-11"/>
        </w:rPr>
        <w:t xml:space="preserve"> </w:t>
      </w:r>
      <w:r>
        <w:t>творчества,</w:t>
      </w:r>
      <w:r>
        <w:rPr>
          <w:spacing w:val="-9"/>
        </w:rPr>
        <w:t xml:space="preserve"> </w:t>
      </w:r>
      <w:r>
        <w:t>овладения</w:t>
      </w:r>
      <w:r>
        <w:rPr>
          <w:spacing w:val="-6"/>
        </w:rPr>
        <w:t xml:space="preserve"> </w:t>
      </w:r>
      <w:r>
        <w:t>различными навыками в сфере музыкального и других видов искусства;</w:t>
      </w:r>
    </w:p>
    <w:p w:rsidR="003F632E" w:rsidRDefault="005F4B4A">
      <w:pPr>
        <w:pStyle w:val="a3"/>
        <w:ind w:right="632"/>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F632E" w:rsidRDefault="005F4B4A">
      <w:pPr>
        <w:pStyle w:val="a3"/>
        <w:ind w:right="630"/>
      </w:pPr>
      <w:r>
        <w:t>способность</w:t>
      </w:r>
      <w:r>
        <w:rPr>
          <w:spacing w:val="-3"/>
        </w:rPr>
        <w:t xml:space="preserve"> </w:t>
      </w:r>
      <w:r>
        <w:t>осознавать стрессовую</w:t>
      </w:r>
      <w:r>
        <w:rPr>
          <w:spacing w:val="-1"/>
        </w:rPr>
        <w:t xml:space="preserve"> </w:t>
      </w:r>
      <w:r>
        <w:t>ситуацию, оценивать</w:t>
      </w:r>
      <w:r>
        <w:rPr>
          <w:spacing w:val="-3"/>
        </w:rPr>
        <w:t xml:space="preserve"> </w:t>
      </w:r>
      <w:r>
        <w:t>происходящие</w:t>
      </w:r>
      <w:r>
        <w:rPr>
          <w:spacing w:val="-5"/>
        </w:rPr>
        <w:t xml:space="preserve"> </w:t>
      </w:r>
      <w:r>
        <w:t>изменения и их последствия,</w:t>
      </w:r>
      <w:r>
        <w:rPr>
          <w:spacing w:val="-3"/>
        </w:rPr>
        <w:t xml:space="preserve"> </w:t>
      </w:r>
      <w:r>
        <w:t>опираясь на</w:t>
      </w:r>
      <w:r>
        <w:rPr>
          <w:spacing w:val="-1"/>
        </w:rPr>
        <w:t xml:space="preserve"> </w:t>
      </w:r>
      <w:r>
        <w:t>жизненный интонационный и эмоциональный</w:t>
      </w:r>
      <w:r>
        <w:rPr>
          <w:spacing w:val="-4"/>
        </w:rPr>
        <w:t xml:space="preserve"> </w:t>
      </w:r>
      <w:r>
        <w:t>опыт,</w:t>
      </w:r>
      <w:r>
        <w:rPr>
          <w:spacing w:val="-2"/>
        </w:rPr>
        <w:t xml:space="preserve"> </w:t>
      </w:r>
      <w:r>
        <w:t>опыт и навыки</w:t>
      </w:r>
      <w:r>
        <w:rPr>
          <w:spacing w:val="-3"/>
        </w:rPr>
        <w:t xml:space="preserve"> </w:t>
      </w:r>
      <w:r>
        <w:t>управления</w:t>
      </w:r>
      <w:r>
        <w:rPr>
          <w:spacing w:val="-4"/>
        </w:rPr>
        <w:t xml:space="preserve"> </w:t>
      </w:r>
      <w:r>
        <w:t>своими</w:t>
      </w:r>
      <w:r>
        <w:rPr>
          <w:spacing w:val="-3"/>
        </w:rPr>
        <w:t xml:space="preserve"> </w:t>
      </w:r>
      <w:r>
        <w:t>психоэмоциональными</w:t>
      </w:r>
      <w:r>
        <w:rPr>
          <w:spacing w:val="-3"/>
        </w:rPr>
        <w:t xml:space="preserve"> </w:t>
      </w:r>
      <w:r>
        <w:t>ресурсами</w:t>
      </w:r>
      <w:r>
        <w:rPr>
          <w:spacing w:val="-3"/>
        </w:rPr>
        <w:t xml:space="preserve"> </w:t>
      </w:r>
      <w:r>
        <w:t>в</w:t>
      </w:r>
      <w:r>
        <w:rPr>
          <w:spacing w:val="-3"/>
        </w:rPr>
        <w:t xml:space="preserve"> </w:t>
      </w:r>
      <w:r>
        <w:t>стрессовой</w:t>
      </w:r>
      <w:r>
        <w:rPr>
          <w:spacing w:val="-3"/>
        </w:rPr>
        <w:t xml:space="preserve"> </w:t>
      </w:r>
      <w:r>
        <w:t>ситуации,</w:t>
      </w:r>
      <w:r>
        <w:rPr>
          <w:spacing w:val="-2"/>
        </w:rPr>
        <w:t xml:space="preserve"> </w:t>
      </w:r>
      <w:r>
        <w:t>воля к победе.</w:t>
      </w:r>
    </w:p>
    <w:p w:rsidR="003F632E" w:rsidRDefault="005F4B4A">
      <w:pPr>
        <w:pStyle w:val="1"/>
        <w:spacing w:before="5"/>
      </w:pPr>
      <w:r>
        <w:t>МЕТАПРЕДМЕТНЫЕ</w:t>
      </w:r>
      <w:r>
        <w:rPr>
          <w:spacing w:val="-9"/>
        </w:rPr>
        <w:t xml:space="preserve"> </w:t>
      </w:r>
      <w:r>
        <w:rPr>
          <w:spacing w:val="-2"/>
        </w:rPr>
        <w:t>РЕЗУЛЬТАТЫ</w:t>
      </w:r>
    </w:p>
    <w:p w:rsidR="003F632E" w:rsidRDefault="005F4B4A">
      <w:pPr>
        <w:pStyle w:val="2"/>
        <w:spacing w:before="1" w:line="237" w:lineRule="auto"/>
        <w:ind w:right="3652"/>
        <w:jc w:val="left"/>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2"/>
      </w:pPr>
      <w:r>
        <w:lastRenderedPageBreak/>
        <w:t>устанавливать существенные признаки для классификации музыкальных явлений, выбирать</w:t>
      </w:r>
      <w:r>
        <w:rPr>
          <w:spacing w:val="-9"/>
        </w:rPr>
        <w:t xml:space="preserve"> </w:t>
      </w:r>
      <w:r>
        <w:t>основания</w:t>
      </w:r>
      <w:r>
        <w:rPr>
          <w:spacing w:val="-11"/>
        </w:rPr>
        <w:t xml:space="preserve"> </w:t>
      </w:r>
      <w:r>
        <w:t>для</w:t>
      </w:r>
      <w:r>
        <w:rPr>
          <w:spacing w:val="-6"/>
        </w:rPr>
        <w:t xml:space="preserve"> </w:t>
      </w:r>
      <w:r>
        <w:t>анализа,</w:t>
      </w:r>
      <w:r>
        <w:rPr>
          <w:spacing w:val="-8"/>
        </w:rPr>
        <w:t xml:space="preserve"> </w:t>
      </w:r>
      <w:r>
        <w:t>сравнения</w:t>
      </w:r>
      <w:r>
        <w:rPr>
          <w:spacing w:val="-11"/>
        </w:rPr>
        <w:t xml:space="preserve"> </w:t>
      </w:r>
      <w:r>
        <w:t>и</w:t>
      </w:r>
      <w:r>
        <w:rPr>
          <w:spacing w:val="-14"/>
        </w:rPr>
        <w:t xml:space="preserve"> </w:t>
      </w:r>
      <w:r>
        <w:t>обобщения</w:t>
      </w:r>
      <w:r>
        <w:rPr>
          <w:spacing w:val="-15"/>
        </w:rPr>
        <w:t xml:space="preserve"> </w:t>
      </w:r>
      <w:r>
        <w:t>отдельных</w:t>
      </w:r>
      <w:r>
        <w:rPr>
          <w:spacing w:val="-11"/>
        </w:rPr>
        <w:t xml:space="preserve"> </w:t>
      </w:r>
      <w:r>
        <w:t>интонаций,</w:t>
      </w:r>
      <w:r>
        <w:rPr>
          <w:spacing w:val="-9"/>
        </w:rPr>
        <w:t xml:space="preserve"> </w:t>
      </w:r>
      <w:r>
        <w:t>мелодий</w:t>
      </w:r>
      <w:r>
        <w:rPr>
          <w:spacing w:val="-5"/>
        </w:rPr>
        <w:t xml:space="preserve"> </w:t>
      </w:r>
      <w:r>
        <w:t>и ритмов, других элементов музыкального языка;</w:t>
      </w:r>
    </w:p>
    <w:p w:rsidR="003F632E" w:rsidRDefault="005F4B4A">
      <w:pPr>
        <w:pStyle w:val="a3"/>
        <w:spacing w:line="242" w:lineRule="auto"/>
        <w:ind w:right="638"/>
      </w:pPr>
      <w:r>
        <w:t>сопоставлять, сравнивать на основании существенных признаков произведения, жанры и стили музыкального и других видов искусства;</w:t>
      </w:r>
    </w:p>
    <w:p w:rsidR="003F632E" w:rsidRDefault="005F4B4A">
      <w:pPr>
        <w:pStyle w:val="a3"/>
        <w:spacing w:line="242" w:lineRule="auto"/>
        <w:ind w:right="640"/>
      </w:pPr>
      <w:r>
        <w:t>обнаруживать</w:t>
      </w:r>
      <w:r>
        <w:rPr>
          <w:spacing w:val="-5"/>
        </w:rPr>
        <w:t xml:space="preserve"> </w:t>
      </w:r>
      <w:r>
        <w:t>взаимные</w:t>
      </w:r>
      <w:r>
        <w:rPr>
          <w:spacing w:val="-8"/>
        </w:rPr>
        <w:t xml:space="preserve"> </w:t>
      </w:r>
      <w:r>
        <w:t>влияния</w:t>
      </w:r>
      <w:r>
        <w:rPr>
          <w:spacing w:val="-11"/>
        </w:rPr>
        <w:t xml:space="preserve"> </w:t>
      </w:r>
      <w:r>
        <w:t>отдельных</w:t>
      </w:r>
      <w:r>
        <w:rPr>
          <w:spacing w:val="-11"/>
        </w:rPr>
        <w:t xml:space="preserve"> </w:t>
      </w:r>
      <w:r>
        <w:t>видов,</w:t>
      </w:r>
      <w:r>
        <w:rPr>
          <w:spacing w:val="-9"/>
        </w:rPr>
        <w:t xml:space="preserve"> </w:t>
      </w:r>
      <w:r>
        <w:t>жанров</w:t>
      </w:r>
      <w:r>
        <w:rPr>
          <w:spacing w:val="-9"/>
        </w:rPr>
        <w:t xml:space="preserve"> </w:t>
      </w:r>
      <w:r>
        <w:t>и</w:t>
      </w:r>
      <w:r>
        <w:rPr>
          <w:spacing w:val="-6"/>
        </w:rPr>
        <w:t xml:space="preserve"> </w:t>
      </w:r>
      <w:r>
        <w:t>стилей</w:t>
      </w:r>
      <w:r>
        <w:rPr>
          <w:spacing w:val="-6"/>
        </w:rPr>
        <w:t xml:space="preserve"> </w:t>
      </w:r>
      <w:r>
        <w:t>музыки</w:t>
      </w:r>
      <w:r>
        <w:rPr>
          <w:spacing w:val="-6"/>
        </w:rPr>
        <w:t xml:space="preserve"> </w:t>
      </w:r>
      <w:r>
        <w:t>друг</w:t>
      </w:r>
      <w:r>
        <w:rPr>
          <w:spacing w:val="-5"/>
        </w:rPr>
        <w:t xml:space="preserve"> </w:t>
      </w:r>
      <w:r>
        <w:t>на друга, формулировать гипотезы о взаимосвязях;</w:t>
      </w:r>
    </w:p>
    <w:p w:rsidR="003F632E" w:rsidRDefault="005F4B4A">
      <w:pPr>
        <w:pStyle w:val="a3"/>
        <w:ind w:right="633"/>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F632E" w:rsidRDefault="005F4B4A">
      <w:pPr>
        <w:pStyle w:val="a3"/>
        <w:spacing w:line="237" w:lineRule="auto"/>
        <w:ind w:right="640"/>
      </w:pPr>
      <w:r>
        <w:t xml:space="preserve">выявлять и характеризовать существенные признаки конкретного музыкального </w:t>
      </w:r>
      <w:r>
        <w:rPr>
          <w:spacing w:val="-2"/>
        </w:rPr>
        <w:t>звучания;</w:t>
      </w:r>
    </w:p>
    <w:p w:rsidR="003F632E" w:rsidRDefault="005F4B4A">
      <w:pPr>
        <w:pStyle w:val="a3"/>
        <w:spacing w:line="237" w:lineRule="auto"/>
        <w:ind w:right="638"/>
      </w:pPr>
      <w:r>
        <w:t>самостоятельно обобщать и формулировать выводы по результатам проведенного слухового наблюдения-исследования.</w:t>
      </w:r>
    </w:p>
    <w:p w:rsidR="003F632E" w:rsidRDefault="005F4B4A">
      <w:pPr>
        <w:pStyle w:val="2"/>
        <w:spacing w:before="6"/>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pPr>
        <w:pStyle w:val="a3"/>
        <w:spacing w:line="242" w:lineRule="auto"/>
        <w:ind w:right="639"/>
      </w:pPr>
      <w:r>
        <w:t>следовать внутренним слухом за развитием музыкального процесса, «наблюдать» звучание музыки;</w:t>
      </w:r>
    </w:p>
    <w:p w:rsidR="003F632E" w:rsidRDefault="005F4B4A">
      <w:pPr>
        <w:pStyle w:val="a3"/>
        <w:spacing w:line="242" w:lineRule="auto"/>
        <w:ind w:left="1330" w:right="633" w:firstLine="0"/>
      </w:pPr>
      <w:r>
        <w:t>использовать вопросы как исследовательский инструмент познания;</w:t>
      </w:r>
      <w:r>
        <w:rPr>
          <w:spacing w:val="40"/>
        </w:rPr>
        <w:t xml:space="preserve"> </w:t>
      </w:r>
      <w:proofErr w:type="gramStart"/>
      <w:r>
        <w:t>формулировать</w:t>
      </w:r>
      <w:r>
        <w:rPr>
          <w:spacing w:val="48"/>
        </w:rPr>
        <w:t xml:space="preserve">  </w:t>
      </w:r>
      <w:r>
        <w:t>собственные</w:t>
      </w:r>
      <w:proofErr w:type="gramEnd"/>
      <w:r>
        <w:rPr>
          <w:spacing w:val="47"/>
        </w:rPr>
        <w:t xml:space="preserve">  </w:t>
      </w:r>
      <w:r>
        <w:t>вопросы,</w:t>
      </w:r>
      <w:r>
        <w:rPr>
          <w:spacing w:val="49"/>
        </w:rPr>
        <w:t xml:space="preserve">  </w:t>
      </w:r>
      <w:r>
        <w:t>фиксирующие</w:t>
      </w:r>
      <w:r>
        <w:rPr>
          <w:spacing w:val="49"/>
        </w:rPr>
        <w:t xml:space="preserve">  </w:t>
      </w:r>
      <w:r>
        <w:t>несоответствие</w:t>
      </w:r>
      <w:r>
        <w:rPr>
          <w:spacing w:val="47"/>
        </w:rPr>
        <w:t xml:space="preserve">  </w:t>
      </w:r>
      <w:r>
        <w:rPr>
          <w:spacing w:val="-2"/>
        </w:rPr>
        <w:t>между</w:t>
      </w:r>
    </w:p>
    <w:p w:rsidR="003F632E" w:rsidRDefault="005F4B4A">
      <w:pPr>
        <w:pStyle w:val="a3"/>
        <w:spacing w:line="242" w:lineRule="auto"/>
        <w:ind w:left="1330" w:right="631" w:hanging="711"/>
      </w:pPr>
      <w:r>
        <w:t>реальным</w:t>
      </w:r>
      <w:r>
        <w:rPr>
          <w:spacing w:val="-1"/>
        </w:rPr>
        <w:t xml:space="preserve"> </w:t>
      </w:r>
      <w:r>
        <w:t>и</w:t>
      </w:r>
      <w:r>
        <w:rPr>
          <w:spacing w:val="-2"/>
        </w:rPr>
        <w:t xml:space="preserve"> </w:t>
      </w:r>
      <w:r>
        <w:t>желательным состоянием учебной</w:t>
      </w:r>
      <w:r>
        <w:rPr>
          <w:spacing w:val="-2"/>
        </w:rPr>
        <w:t xml:space="preserve"> </w:t>
      </w:r>
      <w:r>
        <w:t>ситуации, восприятия,</w:t>
      </w:r>
      <w:r>
        <w:rPr>
          <w:spacing w:val="-1"/>
        </w:rPr>
        <w:t xml:space="preserve"> </w:t>
      </w:r>
      <w:r>
        <w:t>исполнения</w:t>
      </w:r>
      <w:r>
        <w:rPr>
          <w:spacing w:val="-3"/>
        </w:rPr>
        <w:t xml:space="preserve"> </w:t>
      </w:r>
      <w:r>
        <w:t>музыки; составлять</w:t>
      </w:r>
      <w:r>
        <w:rPr>
          <w:spacing w:val="-13"/>
        </w:rPr>
        <w:t xml:space="preserve"> </w:t>
      </w:r>
      <w:r>
        <w:t>алгоритм</w:t>
      </w:r>
      <w:r>
        <w:rPr>
          <w:spacing w:val="-9"/>
        </w:rPr>
        <w:t xml:space="preserve"> </w:t>
      </w:r>
      <w:r>
        <w:t>действий</w:t>
      </w:r>
      <w:r>
        <w:rPr>
          <w:spacing w:val="-10"/>
        </w:rPr>
        <w:t xml:space="preserve"> </w:t>
      </w:r>
      <w:r>
        <w:t>и</w:t>
      </w:r>
      <w:r>
        <w:rPr>
          <w:spacing w:val="-10"/>
        </w:rPr>
        <w:t xml:space="preserve"> </w:t>
      </w:r>
      <w:r>
        <w:t>использовать</w:t>
      </w:r>
      <w:r>
        <w:rPr>
          <w:spacing w:val="-10"/>
        </w:rPr>
        <w:t xml:space="preserve"> </w:t>
      </w:r>
      <w:r>
        <w:t>его</w:t>
      </w:r>
      <w:r>
        <w:rPr>
          <w:spacing w:val="-7"/>
        </w:rPr>
        <w:t xml:space="preserve"> </w:t>
      </w:r>
      <w:r>
        <w:t>для</w:t>
      </w:r>
      <w:r>
        <w:rPr>
          <w:spacing w:val="-10"/>
        </w:rPr>
        <w:t xml:space="preserve"> </w:t>
      </w:r>
      <w:r>
        <w:t>решения</w:t>
      </w:r>
      <w:r>
        <w:rPr>
          <w:spacing w:val="-12"/>
        </w:rPr>
        <w:t xml:space="preserve"> </w:t>
      </w:r>
      <w:r>
        <w:t>учебных,</w:t>
      </w:r>
      <w:r>
        <w:rPr>
          <w:spacing w:val="-4"/>
        </w:rPr>
        <w:t xml:space="preserve"> </w:t>
      </w:r>
      <w:r>
        <w:t>в</w:t>
      </w:r>
      <w:r>
        <w:rPr>
          <w:spacing w:val="-10"/>
        </w:rPr>
        <w:t xml:space="preserve"> </w:t>
      </w:r>
      <w:r>
        <w:t>том</w:t>
      </w:r>
      <w:r>
        <w:rPr>
          <w:spacing w:val="-9"/>
        </w:rPr>
        <w:t xml:space="preserve"> </w:t>
      </w:r>
      <w:r>
        <w:rPr>
          <w:spacing w:val="-2"/>
        </w:rPr>
        <w:t>числе</w:t>
      </w:r>
    </w:p>
    <w:p w:rsidR="003F632E" w:rsidRDefault="005F4B4A">
      <w:pPr>
        <w:pStyle w:val="a3"/>
        <w:spacing w:line="271" w:lineRule="exact"/>
        <w:ind w:firstLine="0"/>
      </w:pPr>
      <w:r>
        <w:t>исполнительских</w:t>
      </w:r>
      <w:r>
        <w:rPr>
          <w:spacing w:val="-9"/>
        </w:rPr>
        <w:t xml:space="preserve"> </w:t>
      </w:r>
      <w:r>
        <w:t>и</w:t>
      </w:r>
      <w:r>
        <w:rPr>
          <w:spacing w:val="-3"/>
        </w:rPr>
        <w:t xml:space="preserve"> </w:t>
      </w:r>
      <w:r>
        <w:t>творческих</w:t>
      </w:r>
      <w:r>
        <w:rPr>
          <w:spacing w:val="-8"/>
        </w:rPr>
        <w:t xml:space="preserve"> </w:t>
      </w:r>
      <w:r>
        <w:rPr>
          <w:spacing w:val="-2"/>
        </w:rPr>
        <w:t>задач;</w:t>
      </w:r>
    </w:p>
    <w:p w:rsidR="003F632E" w:rsidRDefault="005F4B4A">
      <w:pPr>
        <w:pStyle w:val="a3"/>
        <w:ind w:right="63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F632E" w:rsidRDefault="005F4B4A">
      <w:pPr>
        <w:pStyle w:val="a3"/>
        <w:spacing w:line="242" w:lineRule="auto"/>
        <w:ind w:right="638"/>
      </w:pPr>
      <w:r>
        <w:t>самостоятельно формулировать</w:t>
      </w:r>
      <w:r>
        <w:rPr>
          <w:spacing w:val="-3"/>
        </w:rPr>
        <w:t xml:space="preserve"> </w:t>
      </w:r>
      <w:r>
        <w:t>обобщения</w:t>
      </w:r>
      <w:r>
        <w:rPr>
          <w:spacing w:val="-1"/>
        </w:rPr>
        <w:t xml:space="preserve"> </w:t>
      </w:r>
      <w:r>
        <w:t>и</w:t>
      </w:r>
      <w:r>
        <w:rPr>
          <w:spacing w:val="-3"/>
        </w:rPr>
        <w:t xml:space="preserve"> </w:t>
      </w:r>
      <w:r>
        <w:t>выводы по результатам проведенного наблюдения, слухового исследования.</w:t>
      </w:r>
    </w:p>
    <w:p w:rsidR="003F632E" w:rsidRDefault="005F4B4A">
      <w:pPr>
        <w:pStyle w:val="2"/>
        <w:spacing w:line="274" w:lineRule="exact"/>
      </w:pPr>
      <w:r>
        <w:t>Работа</w:t>
      </w:r>
      <w:r>
        <w:rPr>
          <w:spacing w:val="-1"/>
        </w:rPr>
        <w:t xml:space="preserve"> </w:t>
      </w:r>
      <w:r>
        <w:t xml:space="preserve">с </w:t>
      </w:r>
      <w:r>
        <w:rPr>
          <w:spacing w:val="-2"/>
        </w:rPr>
        <w:t>информацией:</w:t>
      </w:r>
    </w:p>
    <w:p w:rsidR="003F632E" w:rsidRDefault="005F4B4A">
      <w:pPr>
        <w:pStyle w:val="a3"/>
        <w:spacing w:line="237" w:lineRule="auto"/>
        <w:ind w:right="634"/>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F632E" w:rsidRDefault="005F4B4A">
      <w:pPr>
        <w:pStyle w:val="a3"/>
        <w:spacing w:line="237" w:lineRule="auto"/>
        <w:ind w:left="1330" w:right="631" w:firstLine="0"/>
      </w:pPr>
      <w:r>
        <w:t>понимать специфику работы с аудиоинформацией, музыкальными записями; использовать</w:t>
      </w:r>
      <w:r>
        <w:rPr>
          <w:spacing w:val="-8"/>
        </w:rPr>
        <w:t xml:space="preserve"> </w:t>
      </w:r>
      <w:r>
        <w:t>интонирование</w:t>
      </w:r>
      <w:r>
        <w:rPr>
          <w:spacing w:val="-6"/>
        </w:rPr>
        <w:t xml:space="preserve"> </w:t>
      </w:r>
      <w:r>
        <w:t>для запоминания</w:t>
      </w:r>
      <w:r>
        <w:rPr>
          <w:spacing w:val="-9"/>
        </w:rPr>
        <w:t xml:space="preserve"> </w:t>
      </w:r>
      <w:r>
        <w:t>звуковой</w:t>
      </w:r>
      <w:r>
        <w:rPr>
          <w:spacing w:val="-8"/>
        </w:rPr>
        <w:t xml:space="preserve"> </w:t>
      </w:r>
      <w:r>
        <w:t>информации,</w:t>
      </w:r>
      <w:r>
        <w:rPr>
          <w:spacing w:val="-3"/>
        </w:rPr>
        <w:t xml:space="preserve"> </w:t>
      </w:r>
      <w:r>
        <w:t>музыкальных</w:t>
      </w:r>
    </w:p>
    <w:p w:rsidR="003F632E" w:rsidRDefault="005F4B4A">
      <w:pPr>
        <w:pStyle w:val="a3"/>
        <w:spacing w:line="275" w:lineRule="exact"/>
        <w:ind w:firstLine="0"/>
        <w:jc w:val="left"/>
      </w:pPr>
      <w:r>
        <w:rPr>
          <w:spacing w:val="-2"/>
        </w:rPr>
        <w:t>произведений;</w:t>
      </w:r>
    </w:p>
    <w:p w:rsidR="003F632E" w:rsidRDefault="005F4B4A">
      <w:pPr>
        <w:pStyle w:val="a3"/>
        <w:spacing w:line="242" w:lineRule="auto"/>
        <w:ind w:right="636"/>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F632E" w:rsidRDefault="005F4B4A">
      <w:pPr>
        <w:pStyle w:val="a3"/>
        <w:spacing w:line="242" w:lineRule="auto"/>
        <w:ind w:right="628"/>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F632E" w:rsidRDefault="005F4B4A">
      <w:pPr>
        <w:pStyle w:val="a3"/>
        <w:spacing w:line="242" w:lineRule="auto"/>
        <w:ind w:right="635"/>
      </w:pPr>
      <w:r>
        <w:t>оценивать надежность информации по критериям, предложенным учителем или сформулированным самостоятельно;</w:t>
      </w:r>
    </w:p>
    <w:p w:rsidR="003F632E" w:rsidRDefault="005F4B4A">
      <w:pPr>
        <w:pStyle w:val="a3"/>
        <w:spacing w:line="242" w:lineRule="auto"/>
        <w:ind w:right="627"/>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3F632E" w:rsidRDefault="005F4B4A">
      <w:pPr>
        <w:pStyle w:val="a3"/>
        <w:ind w:right="637"/>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3F632E" w:rsidRDefault="005F4B4A">
      <w:pPr>
        <w:pStyle w:val="a3"/>
        <w:ind w:right="629"/>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w:t>
      </w:r>
      <w:r>
        <w:rPr>
          <w:spacing w:val="-15"/>
        </w:rPr>
        <w:t xml:space="preserve"> </w:t>
      </w:r>
      <w:r>
        <w:t>специфического</w:t>
      </w:r>
      <w:r>
        <w:rPr>
          <w:spacing w:val="-15"/>
        </w:rPr>
        <w:t xml:space="preserve"> </w:t>
      </w:r>
      <w:r>
        <w:t>типа</w:t>
      </w:r>
      <w:r>
        <w:rPr>
          <w:spacing w:val="-15"/>
        </w:rPr>
        <w:t xml:space="preserve"> </w:t>
      </w:r>
      <w:r>
        <w:t>интеллектуальной</w:t>
      </w:r>
      <w:r>
        <w:rPr>
          <w:spacing w:val="-15"/>
        </w:rPr>
        <w:t xml:space="preserve"> </w:t>
      </w:r>
      <w:r>
        <w:t>деятельности</w:t>
      </w:r>
      <w:r>
        <w:rPr>
          <w:spacing w:val="-8"/>
        </w:rPr>
        <w:t xml:space="preserve"> </w:t>
      </w:r>
      <w:r>
        <w:t>–</w:t>
      </w:r>
      <w:r>
        <w:rPr>
          <w:spacing w:val="-15"/>
        </w:rPr>
        <w:t xml:space="preserve"> </w:t>
      </w:r>
      <w:r>
        <w:t>музыкального</w:t>
      </w:r>
      <w:r>
        <w:rPr>
          <w:spacing w:val="-13"/>
        </w:rPr>
        <w:t xml:space="preserve"> </w:t>
      </w:r>
      <w:r>
        <w:t>мышления.</w:t>
      </w:r>
    </w:p>
    <w:p w:rsidR="003F632E" w:rsidRDefault="005F4B4A">
      <w:pPr>
        <w:pStyle w:val="2"/>
        <w:spacing w:line="240" w:lineRule="auto"/>
      </w:pPr>
      <w:r>
        <w:t>Коммуникативные</w:t>
      </w:r>
      <w:r>
        <w:rPr>
          <w:spacing w:val="-7"/>
        </w:rPr>
        <w:t xml:space="preserve"> </w:t>
      </w:r>
      <w:r>
        <w:t>универсальные</w:t>
      </w:r>
      <w:r>
        <w:rPr>
          <w:spacing w:val="-8"/>
        </w:rPr>
        <w:t xml:space="preserve"> </w:t>
      </w:r>
      <w:r>
        <w:t>учебные</w:t>
      </w:r>
      <w:r>
        <w:rPr>
          <w:spacing w:val="-4"/>
        </w:rPr>
        <w:t xml:space="preserve"> </w:t>
      </w:r>
      <w:r>
        <w:rPr>
          <w:spacing w:val="-2"/>
        </w:rPr>
        <w:t>действия</w:t>
      </w:r>
    </w:p>
    <w:p w:rsidR="003F632E" w:rsidRDefault="005F4B4A" w:rsidP="00FB7B2A">
      <w:pPr>
        <w:pStyle w:val="a6"/>
        <w:numPr>
          <w:ilvl w:val="0"/>
          <w:numId w:val="66"/>
        </w:numPr>
        <w:tabs>
          <w:tab w:val="left" w:pos="1592"/>
        </w:tabs>
        <w:spacing w:before="256" w:line="272" w:lineRule="exact"/>
        <w:ind w:left="1592" w:hanging="262"/>
        <w:rPr>
          <w:b/>
          <w:sz w:val="24"/>
        </w:rPr>
      </w:pPr>
      <w:r>
        <w:rPr>
          <w:b/>
          <w:sz w:val="24"/>
        </w:rPr>
        <w:t>невербальная</w:t>
      </w:r>
      <w:r>
        <w:rPr>
          <w:b/>
          <w:spacing w:val="-4"/>
          <w:sz w:val="24"/>
        </w:rPr>
        <w:t xml:space="preserve"> </w:t>
      </w:r>
      <w:r>
        <w:rPr>
          <w:b/>
          <w:spacing w:val="-2"/>
          <w:sz w:val="24"/>
        </w:rPr>
        <w:t>коммуникация:</w:t>
      </w:r>
    </w:p>
    <w:p w:rsidR="003F632E" w:rsidRDefault="005F4B4A">
      <w:pPr>
        <w:pStyle w:val="a3"/>
        <w:spacing w:line="272" w:lineRule="exact"/>
        <w:ind w:left="1330" w:firstLine="0"/>
      </w:pPr>
      <w:r>
        <w:t>воспринимать</w:t>
      </w:r>
      <w:r>
        <w:rPr>
          <w:spacing w:val="53"/>
        </w:rPr>
        <w:t xml:space="preserve"> </w:t>
      </w:r>
      <w:r>
        <w:t>музыку</w:t>
      </w:r>
      <w:r>
        <w:rPr>
          <w:spacing w:val="46"/>
        </w:rPr>
        <w:t xml:space="preserve"> </w:t>
      </w:r>
      <w:r>
        <w:t>как</w:t>
      </w:r>
      <w:r>
        <w:rPr>
          <w:spacing w:val="53"/>
        </w:rPr>
        <w:t xml:space="preserve"> </w:t>
      </w:r>
      <w:r>
        <w:t>искусство</w:t>
      </w:r>
      <w:r>
        <w:rPr>
          <w:spacing w:val="59"/>
        </w:rPr>
        <w:t xml:space="preserve"> </w:t>
      </w:r>
      <w:r>
        <w:t>интонируемого</w:t>
      </w:r>
      <w:r>
        <w:rPr>
          <w:spacing w:val="59"/>
        </w:rPr>
        <w:t xml:space="preserve"> </w:t>
      </w:r>
      <w:r>
        <w:t>смысла,</w:t>
      </w:r>
      <w:r>
        <w:rPr>
          <w:spacing w:val="55"/>
        </w:rPr>
        <w:t xml:space="preserve"> </w:t>
      </w:r>
      <w:r>
        <w:t>стремиться</w:t>
      </w:r>
      <w:r>
        <w:rPr>
          <w:spacing w:val="55"/>
        </w:rPr>
        <w:t xml:space="preserve"> </w:t>
      </w:r>
      <w:r>
        <w:rPr>
          <w:spacing w:val="-2"/>
        </w:rPr>
        <w:t>понять</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3" w:firstLine="0"/>
      </w:pPr>
      <w:r>
        <w:lastRenderedPageBreak/>
        <w:t>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F632E" w:rsidRDefault="005F4B4A">
      <w:pPr>
        <w:pStyle w:val="a3"/>
        <w:spacing w:before="6" w:line="237" w:lineRule="auto"/>
        <w:ind w:right="636"/>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F632E" w:rsidRDefault="005F4B4A">
      <w:pPr>
        <w:pStyle w:val="a3"/>
        <w:spacing w:before="6" w:line="237" w:lineRule="auto"/>
        <w:ind w:right="63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F632E" w:rsidRDefault="005F4B4A">
      <w:pPr>
        <w:pStyle w:val="a3"/>
        <w:spacing w:before="5" w:line="237" w:lineRule="auto"/>
        <w:ind w:right="634"/>
      </w:pPr>
      <w:r>
        <w:t>эффективно использовать интонационно-выразительные возможностив ситуации публичного выступления;</w:t>
      </w:r>
    </w:p>
    <w:p w:rsidR="003F632E" w:rsidRDefault="005F4B4A">
      <w:pPr>
        <w:pStyle w:val="a3"/>
        <w:spacing w:before="4"/>
        <w:ind w:right="628"/>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3F632E" w:rsidRDefault="005F4B4A" w:rsidP="00FB7B2A">
      <w:pPr>
        <w:pStyle w:val="2"/>
        <w:numPr>
          <w:ilvl w:val="0"/>
          <w:numId w:val="66"/>
        </w:numPr>
        <w:tabs>
          <w:tab w:val="left" w:pos="1592"/>
        </w:tabs>
        <w:spacing w:before="2" w:line="275" w:lineRule="exact"/>
        <w:ind w:left="1592" w:hanging="262"/>
      </w:pPr>
      <w:r>
        <w:t>вербальное</w:t>
      </w:r>
      <w:r>
        <w:rPr>
          <w:spacing w:val="-3"/>
        </w:rPr>
        <w:t xml:space="preserve"> </w:t>
      </w:r>
      <w:r>
        <w:rPr>
          <w:spacing w:val="-2"/>
        </w:rPr>
        <w:t>общение:</w:t>
      </w:r>
    </w:p>
    <w:p w:rsidR="003F632E" w:rsidRDefault="005F4B4A">
      <w:pPr>
        <w:pStyle w:val="a3"/>
        <w:spacing w:before="2" w:line="237"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условиями и целями общения;</w:t>
      </w:r>
    </w:p>
    <w:p w:rsidR="003F632E" w:rsidRDefault="005F4B4A">
      <w:pPr>
        <w:pStyle w:val="a3"/>
        <w:spacing w:before="5" w:line="237" w:lineRule="auto"/>
        <w:jc w:val="left"/>
      </w:pPr>
      <w:r>
        <w:t>выражать</w:t>
      </w:r>
      <w:r>
        <w:rPr>
          <w:spacing w:val="77"/>
        </w:rPr>
        <w:t xml:space="preserve"> </w:t>
      </w:r>
      <w:r>
        <w:t>свое</w:t>
      </w:r>
      <w:r>
        <w:rPr>
          <w:spacing w:val="75"/>
        </w:rPr>
        <w:t xml:space="preserve"> </w:t>
      </w:r>
      <w:r>
        <w:t>мнение,</w:t>
      </w:r>
      <w:r>
        <w:rPr>
          <w:spacing w:val="78"/>
        </w:rPr>
        <w:t xml:space="preserve"> </w:t>
      </w:r>
      <w:r>
        <w:t>в</w:t>
      </w:r>
      <w:r>
        <w:rPr>
          <w:spacing w:val="77"/>
        </w:rPr>
        <w:t xml:space="preserve"> </w:t>
      </w:r>
      <w:r>
        <w:t>том</w:t>
      </w:r>
      <w:r>
        <w:rPr>
          <w:spacing w:val="80"/>
        </w:rPr>
        <w:t xml:space="preserve"> </w:t>
      </w:r>
      <w:r>
        <w:t>числе</w:t>
      </w:r>
      <w:r>
        <w:rPr>
          <w:spacing w:val="75"/>
        </w:rPr>
        <w:t xml:space="preserve"> </w:t>
      </w:r>
      <w:r>
        <w:t>впечатления</w:t>
      </w:r>
      <w:r>
        <w:rPr>
          <w:spacing w:val="75"/>
        </w:rPr>
        <w:t xml:space="preserve"> </w:t>
      </w:r>
      <w:r>
        <w:t>от</w:t>
      </w:r>
      <w:r>
        <w:rPr>
          <w:spacing w:val="71"/>
        </w:rPr>
        <w:t xml:space="preserve"> </w:t>
      </w:r>
      <w:r>
        <w:t>общения</w:t>
      </w:r>
      <w:r>
        <w:rPr>
          <w:spacing w:val="75"/>
        </w:rPr>
        <w:t xml:space="preserve"> </w:t>
      </w:r>
      <w:r>
        <w:t>с</w:t>
      </w:r>
      <w:r>
        <w:rPr>
          <w:spacing w:val="75"/>
        </w:rPr>
        <w:t xml:space="preserve"> </w:t>
      </w:r>
      <w:r>
        <w:t>музыкальным искусством в устных и письменных текстах;</w:t>
      </w:r>
    </w:p>
    <w:p w:rsidR="003F632E" w:rsidRDefault="005F4B4A">
      <w:pPr>
        <w:pStyle w:val="a3"/>
        <w:spacing w:before="6" w:line="237" w:lineRule="auto"/>
        <w:jc w:val="left"/>
      </w:pPr>
      <w:r>
        <w:t>понимать</w:t>
      </w:r>
      <w:r>
        <w:rPr>
          <w:spacing w:val="-1"/>
        </w:rPr>
        <w:t xml:space="preserve"> </w:t>
      </w:r>
      <w:r>
        <w:t>намерения</w:t>
      </w:r>
      <w:r>
        <w:rPr>
          <w:spacing w:val="-2"/>
        </w:rPr>
        <w:t xml:space="preserve"> </w:t>
      </w:r>
      <w:r>
        <w:t>других, проявлять уважительное</w:t>
      </w:r>
      <w:r>
        <w:rPr>
          <w:spacing w:val="-8"/>
        </w:rPr>
        <w:t xml:space="preserve"> </w:t>
      </w:r>
      <w:r>
        <w:t>отношение к</w:t>
      </w:r>
      <w:r>
        <w:rPr>
          <w:spacing w:val="-4"/>
        </w:rPr>
        <w:t xml:space="preserve"> </w:t>
      </w:r>
      <w:r>
        <w:t>собеседнику</w:t>
      </w:r>
      <w:r>
        <w:rPr>
          <w:spacing w:val="-7"/>
        </w:rPr>
        <w:t xml:space="preserve"> </w:t>
      </w:r>
      <w:r>
        <w:t>и в корректной форме формулировать свои возражения;</w:t>
      </w:r>
    </w:p>
    <w:p w:rsidR="003F632E" w:rsidRDefault="005F4B4A">
      <w:pPr>
        <w:pStyle w:val="a3"/>
        <w:spacing w:before="6" w:line="237" w:lineRule="auto"/>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3F632E" w:rsidRDefault="005F4B4A">
      <w:pPr>
        <w:pStyle w:val="a3"/>
        <w:spacing w:before="3"/>
        <w:ind w:left="1330" w:firstLine="0"/>
        <w:jc w:val="left"/>
      </w:pPr>
      <w:r>
        <w:t>публично</w:t>
      </w:r>
      <w:r>
        <w:rPr>
          <w:spacing w:val="-4"/>
        </w:rPr>
        <w:t xml:space="preserve"> </w:t>
      </w:r>
      <w:r>
        <w:t>представлять</w:t>
      </w:r>
      <w:r>
        <w:rPr>
          <w:spacing w:val="-6"/>
        </w:rPr>
        <w:t xml:space="preserve"> </w:t>
      </w:r>
      <w:r>
        <w:t>результаты</w:t>
      </w:r>
      <w:r>
        <w:rPr>
          <w:spacing w:val="1"/>
        </w:rPr>
        <w:t xml:space="preserve"> </w:t>
      </w:r>
      <w:r>
        <w:t>учебной</w:t>
      </w:r>
      <w:r>
        <w:rPr>
          <w:spacing w:val="-4"/>
        </w:rPr>
        <w:t xml:space="preserve"> </w:t>
      </w:r>
      <w:r>
        <w:t>и</w:t>
      </w:r>
      <w:r>
        <w:rPr>
          <w:spacing w:val="-9"/>
        </w:rPr>
        <w:t xml:space="preserve"> </w:t>
      </w:r>
      <w:r>
        <w:t>творческой</w:t>
      </w:r>
      <w:r>
        <w:rPr>
          <w:spacing w:val="-4"/>
        </w:rPr>
        <w:t xml:space="preserve"> </w:t>
      </w:r>
      <w:r>
        <w:rPr>
          <w:spacing w:val="-2"/>
        </w:rPr>
        <w:t>деятельности.</w:t>
      </w:r>
    </w:p>
    <w:p w:rsidR="003F632E" w:rsidRDefault="005F4B4A" w:rsidP="00FB7B2A">
      <w:pPr>
        <w:pStyle w:val="2"/>
        <w:numPr>
          <w:ilvl w:val="0"/>
          <w:numId w:val="66"/>
        </w:numPr>
        <w:tabs>
          <w:tab w:val="left" w:pos="1592"/>
        </w:tabs>
        <w:spacing w:before="3" w:line="275" w:lineRule="exact"/>
        <w:ind w:left="1592" w:hanging="262"/>
      </w:pPr>
      <w:r>
        <w:t>совместная</w:t>
      </w:r>
      <w:r>
        <w:rPr>
          <w:spacing w:val="-7"/>
        </w:rPr>
        <w:t xml:space="preserve"> </w:t>
      </w:r>
      <w:r>
        <w:t>деятельность</w:t>
      </w:r>
      <w:r>
        <w:rPr>
          <w:spacing w:val="-3"/>
        </w:rPr>
        <w:t xml:space="preserve"> </w:t>
      </w:r>
      <w:r>
        <w:rPr>
          <w:spacing w:val="-2"/>
        </w:rPr>
        <w:t>(сотрудничество):</w:t>
      </w:r>
    </w:p>
    <w:p w:rsidR="003F632E" w:rsidRDefault="005F4B4A">
      <w:pPr>
        <w:pStyle w:val="a3"/>
        <w:ind w:right="633"/>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3F632E" w:rsidRDefault="005F4B4A">
      <w:pPr>
        <w:pStyle w:val="a3"/>
        <w:ind w:right="628"/>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4"/>
        </w:rPr>
        <w:t xml:space="preserve"> </w:t>
      </w:r>
      <w:r>
        <w:t>коллективной,</w:t>
      </w:r>
      <w:r>
        <w:rPr>
          <w:spacing w:val="-15"/>
        </w:rPr>
        <w:t xml:space="preserve"> </w:t>
      </w:r>
      <w:r>
        <w:t>групповойи</w:t>
      </w:r>
      <w:r>
        <w:rPr>
          <w:spacing w:val="-13"/>
        </w:rPr>
        <w:t xml:space="preserve"> </w:t>
      </w:r>
      <w:r>
        <w:t>индивидуальной музыкальной деятельности, выбирать наиболее эффективные формы взаимодействия при решении поставленной задачи;</w:t>
      </w:r>
    </w:p>
    <w:p w:rsidR="003F632E" w:rsidRDefault="005F4B4A">
      <w:pPr>
        <w:pStyle w:val="a3"/>
        <w:ind w:right="633"/>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632E" w:rsidRDefault="005F4B4A">
      <w:pPr>
        <w:pStyle w:val="a3"/>
        <w:spacing w:before="1" w:line="237" w:lineRule="auto"/>
        <w:ind w:right="632"/>
      </w:pPr>
      <w:r>
        <w:t>уметь обобщать мнения нескольких людей, проявлять готовность руководить, выполнять поручения, подчиняться;</w:t>
      </w:r>
    </w:p>
    <w:p w:rsidR="003F632E" w:rsidRDefault="005F4B4A">
      <w:pPr>
        <w:pStyle w:val="a3"/>
        <w:spacing w:before="7" w:line="237" w:lineRule="auto"/>
        <w:ind w:right="634"/>
      </w:pPr>
      <w:r>
        <w:t>оценивать качество своего вклада в общий продукт по критериям, самостоятельно сформулированным участниками взаимодействия;</w:t>
      </w:r>
    </w:p>
    <w:p w:rsidR="003F632E" w:rsidRDefault="005F4B4A">
      <w:pPr>
        <w:pStyle w:val="a3"/>
        <w:spacing w:before="3"/>
        <w:ind w:right="62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F632E" w:rsidRDefault="005F4B4A">
      <w:pPr>
        <w:pStyle w:val="2"/>
        <w:spacing w:before="2" w:line="242" w:lineRule="auto"/>
        <w:ind w:right="394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pPr>
        <w:pStyle w:val="a3"/>
        <w:ind w:right="635"/>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F632E" w:rsidRDefault="005F4B4A">
      <w:pPr>
        <w:pStyle w:val="a3"/>
        <w:spacing w:line="237" w:lineRule="auto"/>
        <w:ind w:right="637"/>
      </w:pPr>
      <w:r>
        <w:t>планировать достижение целей через решение ряда последовательных задач частного характера;</w:t>
      </w:r>
    </w:p>
    <w:p w:rsidR="003F632E" w:rsidRDefault="005F4B4A">
      <w:pPr>
        <w:pStyle w:val="a3"/>
        <w:spacing w:before="1" w:line="237" w:lineRule="auto"/>
        <w:ind w:right="633"/>
      </w:pPr>
      <w:r>
        <w:t>самостоятельно</w:t>
      </w:r>
      <w:r>
        <w:rPr>
          <w:spacing w:val="-4"/>
        </w:rPr>
        <w:t xml:space="preserve"> </w:t>
      </w:r>
      <w:r>
        <w:t>составлять</w:t>
      </w:r>
      <w:r>
        <w:rPr>
          <w:spacing w:val="-8"/>
        </w:rPr>
        <w:t xml:space="preserve"> </w:t>
      </w:r>
      <w:r>
        <w:t>план</w:t>
      </w:r>
      <w:r>
        <w:rPr>
          <w:spacing w:val="-4"/>
        </w:rPr>
        <w:t xml:space="preserve"> </w:t>
      </w:r>
      <w:r>
        <w:t>действий,</w:t>
      </w:r>
      <w:r>
        <w:rPr>
          <w:spacing w:val="-12"/>
        </w:rPr>
        <w:t xml:space="preserve"> </w:t>
      </w:r>
      <w:r>
        <w:t>вносить</w:t>
      </w:r>
      <w:r>
        <w:rPr>
          <w:spacing w:val="-7"/>
        </w:rPr>
        <w:t xml:space="preserve"> </w:t>
      </w:r>
      <w:r>
        <w:t>необходимые</w:t>
      </w:r>
      <w:r>
        <w:rPr>
          <w:spacing w:val="-10"/>
        </w:rPr>
        <w:t xml:space="preserve"> </w:t>
      </w:r>
      <w:r>
        <w:t>коррективы</w:t>
      </w:r>
      <w:r>
        <w:rPr>
          <w:spacing w:val="-12"/>
        </w:rPr>
        <w:t xml:space="preserve"> </w:t>
      </w:r>
      <w:r>
        <w:t>в</w:t>
      </w:r>
      <w:r>
        <w:rPr>
          <w:spacing w:val="-7"/>
        </w:rPr>
        <w:t xml:space="preserve"> </w:t>
      </w:r>
      <w:r>
        <w:t>ходе его реализации;</w:t>
      </w:r>
    </w:p>
    <w:p w:rsidR="003F632E" w:rsidRDefault="005F4B4A">
      <w:pPr>
        <w:pStyle w:val="a3"/>
        <w:spacing w:before="6" w:line="237" w:lineRule="auto"/>
        <w:ind w:right="630"/>
      </w:pPr>
      <w:r>
        <w:t xml:space="preserve">выявлять наиболее важные проблемы для решения в учебных и жизненных </w:t>
      </w:r>
      <w:r>
        <w:rPr>
          <w:spacing w:val="-2"/>
        </w:rPr>
        <w:t>ситуациях;</w:t>
      </w:r>
    </w:p>
    <w:p w:rsidR="003F632E" w:rsidRDefault="005F4B4A">
      <w:pPr>
        <w:pStyle w:val="a3"/>
        <w:spacing w:line="275" w:lineRule="exact"/>
        <w:ind w:left="1330" w:firstLine="0"/>
      </w:pPr>
      <w:r>
        <w:t>самостоятельно</w:t>
      </w:r>
      <w:r>
        <w:rPr>
          <w:spacing w:val="59"/>
        </w:rPr>
        <w:t xml:space="preserve"> </w:t>
      </w:r>
      <w:r>
        <w:t>составлять</w:t>
      </w:r>
      <w:r>
        <w:rPr>
          <w:spacing w:val="55"/>
        </w:rPr>
        <w:t xml:space="preserve"> </w:t>
      </w:r>
      <w:r>
        <w:t>алгоритм</w:t>
      </w:r>
      <w:r>
        <w:rPr>
          <w:spacing w:val="61"/>
        </w:rPr>
        <w:t xml:space="preserve"> </w:t>
      </w:r>
      <w:r>
        <w:t>решения</w:t>
      </w:r>
      <w:r>
        <w:rPr>
          <w:spacing w:val="59"/>
        </w:rPr>
        <w:t xml:space="preserve"> </w:t>
      </w:r>
      <w:r>
        <w:t>задачи</w:t>
      </w:r>
      <w:r>
        <w:rPr>
          <w:spacing w:val="61"/>
        </w:rPr>
        <w:t xml:space="preserve"> </w:t>
      </w:r>
      <w:r>
        <w:t>(или</w:t>
      </w:r>
      <w:r>
        <w:rPr>
          <w:spacing w:val="56"/>
        </w:rPr>
        <w:t xml:space="preserve"> </w:t>
      </w:r>
      <w:r>
        <w:t>его</w:t>
      </w:r>
      <w:r>
        <w:rPr>
          <w:spacing w:val="59"/>
        </w:rPr>
        <w:t xml:space="preserve"> </w:t>
      </w:r>
      <w:r>
        <w:t>часть),</w:t>
      </w:r>
      <w:r>
        <w:rPr>
          <w:spacing w:val="58"/>
        </w:rPr>
        <w:t xml:space="preserve"> </w:t>
      </w:r>
      <w:r>
        <w:rPr>
          <w:spacing w:val="-2"/>
        </w:rPr>
        <w:t>выбирать</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tabs>
          <w:tab w:val="left" w:pos="1530"/>
          <w:tab w:val="left" w:pos="2619"/>
          <w:tab w:val="left" w:pos="3664"/>
          <w:tab w:val="left" w:pos="4547"/>
          <w:tab w:val="left" w:pos="4858"/>
          <w:tab w:val="left" w:pos="5790"/>
          <w:tab w:val="left" w:pos="7205"/>
          <w:tab w:val="left" w:pos="8322"/>
          <w:tab w:val="left" w:pos="8658"/>
        </w:tabs>
        <w:spacing w:before="90" w:line="237" w:lineRule="auto"/>
        <w:ind w:right="634" w:firstLine="0"/>
        <w:jc w:val="left"/>
      </w:pPr>
      <w:r>
        <w:rPr>
          <w:spacing w:val="-2"/>
        </w:rPr>
        <w:lastRenderedPageBreak/>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ресурсов</w:t>
      </w:r>
      <w:r>
        <w:tab/>
      </w:r>
      <w:r>
        <w:rPr>
          <w:spacing w:val="-10"/>
        </w:rPr>
        <w:t>и</w:t>
      </w:r>
      <w:r>
        <w:tab/>
      </w:r>
      <w:r>
        <w:rPr>
          <w:spacing w:val="-2"/>
        </w:rPr>
        <w:t xml:space="preserve">собственных </w:t>
      </w:r>
      <w:r>
        <w:t>возможностей, аргументировать предлагаемые варианты решений;</w:t>
      </w:r>
    </w:p>
    <w:p w:rsidR="003F632E" w:rsidRDefault="005F4B4A">
      <w:pPr>
        <w:pStyle w:val="a3"/>
        <w:spacing w:before="3"/>
        <w:ind w:left="1330" w:firstLine="0"/>
        <w:jc w:val="left"/>
      </w:pPr>
      <w:r>
        <w:t>делать</w:t>
      </w:r>
      <w:r>
        <w:rPr>
          <w:spacing w:val="-2"/>
        </w:rPr>
        <w:t xml:space="preserve"> </w:t>
      </w:r>
      <w:r>
        <w:t>выбор</w:t>
      </w:r>
      <w:r>
        <w:rPr>
          <w:spacing w:val="-6"/>
        </w:rPr>
        <w:t xml:space="preserve"> </w:t>
      </w:r>
      <w:r>
        <w:t>и</w:t>
      </w:r>
      <w:r>
        <w:rPr>
          <w:spacing w:val="-4"/>
        </w:rPr>
        <w:t xml:space="preserve"> </w:t>
      </w:r>
      <w:r>
        <w:t>брать за</w:t>
      </w:r>
      <w:r>
        <w:rPr>
          <w:spacing w:val="-7"/>
        </w:rPr>
        <w:t xml:space="preserve"> </w:t>
      </w:r>
      <w:r>
        <w:t>него</w:t>
      </w:r>
      <w:r>
        <w:rPr>
          <w:spacing w:val="-5"/>
        </w:rPr>
        <w:t xml:space="preserve"> </w:t>
      </w:r>
      <w:r>
        <w:t>ответственность</w:t>
      </w:r>
      <w:r>
        <w:rPr>
          <w:spacing w:val="-4"/>
        </w:rPr>
        <w:t xml:space="preserve"> </w:t>
      </w:r>
      <w:r>
        <w:t>на</w:t>
      </w:r>
      <w:r>
        <w:rPr>
          <w:spacing w:val="-1"/>
        </w:rPr>
        <w:t xml:space="preserve"> </w:t>
      </w:r>
      <w:r>
        <w:rPr>
          <w:spacing w:val="-2"/>
        </w:rPr>
        <w:t>себя.</w:t>
      </w:r>
    </w:p>
    <w:p w:rsidR="003F632E" w:rsidRDefault="005F4B4A">
      <w:pPr>
        <w:pStyle w:val="2"/>
        <w:spacing w:before="3" w:line="275" w:lineRule="exact"/>
        <w:jc w:val="left"/>
      </w:pPr>
      <w:r>
        <w:t>Самоконтроль</w:t>
      </w:r>
      <w:r>
        <w:rPr>
          <w:spacing w:val="-6"/>
        </w:rPr>
        <w:t xml:space="preserve"> </w:t>
      </w:r>
      <w:r>
        <w:rPr>
          <w:spacing w:val="-2"/>
        </w:rPr>
        <w:t>(рефлексия):</w:t>
      </w:r>
    </w:p>
    <w:p w:rsidR="003F632E" w:rsidRDefault="005F4B4A">
      <w:pPr>
        <w:pStyle w:val="a3"/>
        <w:spacing w:line="274" w:lineRule="exact"/>
        <w:ind w:left="1330" w:firstLine="0"/>
        <w:jc w:val="left"/>
      </w:pPr>
      <w:r>
        <w:t>владеть</w:t>
      </w:r>
      <w:r>
        <w:rPr>
          <w:spacing w:val="-5"/>
        </w:rPr>
        <w:t xml:space="preserve"> </w:t>
      </w:r>
      <w:r>
        <w:t>способами</w:t>
      </w:r>
      <w:r>
        <w:rPr>
          <w:spacing w:val="-8"/>
        </w:rPr>
        <w:t xml:space="preserve"> </w:t>
      </w:r>
      <w:r>
        <w:t>самоконтроля,</w:t>
      </w:r>
      <w:r>
        <w:rPr>
          <w:spacing w:val="-1"/>
        </w:rPr>
        <w:t xml:space="preserve"> </w:t>
      </w:r>
      <w:r>
        <w:t>самомотивации</w:t>
      </w:r>
      <w:r>
        <w:rPr>
          <w:spacing w:val="-3"/>
        </w:rPr>
        <w:t xml:space="preserve"> </w:t>
      </w:r>
      <w:r>
        <w:t>и</w:t>
      </w:r>
      <w:r>
        <w:rPr>
          <w:spacing w:val="-7"/>
        </w:rPr>
        <w:t xml:space="preserve"> </w:t>
      </w:r>
      <w:r>
        <w:rPr>
          <w:spacing w:val="-2"/>
        </w:rPr>
        <w:t>рефлексии;</w:t>
      </w:r>
    </w:p>
    <w:p w:rsidR="003F632E" w:rsidRDefault="005F4B4A">
      <w:pPr>
        <w:pStyle w:val="a3"/>
        <w:spacing w:line="242" w:lineRule="auto"/>
        <w:ind w:left="1330" w:right="631" w:firstLine="0"/>
        <w:jc w:val="left"/>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w:t>
      </w:r>
    </w:p>
    <w:p w:rsidR="003F632E" w:rsidRDefault="005F4B4A">
      <w:pPr>
        <w:pStyle w:val="a3"/>
        <w:spacing w:line="271" w:lineRule="exact"/>
        <w:ind w:firstLine="0"/>
        <w:jc w:val="left"/>
      </w:pPr>
      <w:r>
        <w:t>адаптировать</w:t>
      </w:r>
      <w:r>
        <w:rPr>
          <w:spacing w:val="-7"/>
        </w:rPr>
        <w:t xml:space="preserve"> </w:t>
      </w:r>
      <w:r>
        <w:t>решение</w:t>
      </w:r>
      <w:r>
        <w:rPr>
          <w:spacing w:val="-2"/>
        </w:rPr>
        <w:t xml:space="preserve"> </w:t>
      </w:r>
      <w:r>
        <w:t>к</w:t>
      </w:r>
      <w:r>
        <w:rPr>
          <w:spacing w:val="-3"/>
        </w:rPr>
        <w:t xml:space="preserve"> </w:t>
      </w:r>
      <w:r>
        <w:t>меняющимся</w:t>
      </w:r>
      <w:r>
        <w:rPr>
          <w:spacing w:val="-10"/>
        </w:rPr>
        <w:t xml:space="preserve"> </w:t>
      </w:r>
      <w:r>
        <w:rPr>
          <w:spacing w:val="-2"/>
        </w:rPr>
        <w:t>обстоятельствам;</w:t>
      </w:r>
    </w:p>
    <w:p w:rsidR="003F632E" w:rsidRDefault="005F4B4A">
      <w:pPr>
        <w:pStyle w:val="a3"/>
        <w:spacing w:before="1"/>
        <w:ind w:right="636"/>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3F632E" w:rsidRDefault="005F4B4A">
      <w:pPr>
        <w:pStyle w:val="a3"/>
        <w:ind w:right="639"/>
      </w:pPr>
      <w:r>
        <w:t>использовать музыку для улучшения самочувствия, сознательного управления своим</w:t>
      </w:r>
      <w:r>
        <w:rPr>
          <w:spacing w:val="-14"/>
        </w:rPr>
        <w:t xml:space="preserve"> </w:t>
      </w:r>
      <w:r>
        <w:t>психоэмоциональным</w:t>
      </w:r>
      <w:r>
        <w:rPr>
          <w:spacing w:val="-8"/>
        </w:rPr>
        <w:t xml:space="preserve"> </w:t>
      </w:r>
      <w:r>
        <w:t>состоянием,</w:t>
      </w:r>
      <w:r>
        <w:rPr>
          <w:spacing w:val="-15"/>
        </w:rPr>
        <w:t xml:space="preserve"> </w:t>
      </w:r>
      <w:r>
        <w:t>в</w:t>
      </w:r>
      <w:r>
        <w:rPr>
          <w:spacing w:val="-8"/>
        </w:rPr>
        <w:t xml:space="preserve"> </w:t>
      </w:r>
      <w:r>
        <w:t>том</w:t>
      </w:r>
      <w:r>
        <w:rPr>
          <w:spacing w:val="-15"/>
        </w:rPr>
        <w:t xml:space="preserve"> </w:t>
      </w:r>
      <w:r>
        <w:t>числе</w:t>
      </w:r>
      <w:r>
        <w:rPr>
          <w:spacing w:val="-10"/>
        </w:rPr>
        <w:t xml:space="preserve"> </w:t>
      </w:r>
      <w:r>
        <w:t>стимулировать</w:t>
      </w:r>
      <w:r>
        <w:rPr>
          <w:spacing w:val="-12"/>
        </w:rPr>
        <w:t xml:space="preserve"> </w:t>
      </w:r>
      <w:r>
        <w:t>состояния</w:t>
      </w:r>
      <w:r>
        <w:rPr>
          <w:spacing w:val="-14"/>
        </w:rPr>
        <w:t xml:space="preserve"> </w:t>
      </w:r>
      <w:r>
        <w:t>активности (бодрости), отдыха (релаксации), концентрации внимания.</w:t>
      </w:r>
    </w:p>
    <w:p w:rsidR="003F632E" w:rsidRDefault="005F4B4A">
      <w:pPr>
        <w:pStyle w:val="2"/>
        <w:spacing w:before="5"/>
      </w:pPr>
      <w:r>
        <w:t>Эмоциональный</w:t>
      </w:r>
      <w:r>
        <w:rPr>
          <w:spacing w:val="-5"/>
        </w:rPr>
        <w:t xml:space="preserve"> </w:t>
      </w:r>
      <w:r>
        <w:rPr>
          <w:spacing w:val="-2"/>
        </w:rPr>
        <w:t>интеллект:</w:t>
      </w:r>
    </w:p>
    <w:p w:rsidR="003F632E" w:rsidRDefault="005F4B4A">
      <w:pPr>
        <w:pStyle w:val="a3"/>
        <w:ind w:right="638"/>
      </w:pPr>
      <w:r>
        <w:t>чувствовать, понимать эмоциональное состояние самого себя и других людей, использовать</w:t>
      </w:r>
      <w:r>
        <w:rPr>
          <w:spacing w:val="-2"/>
        </w:rPr>
        <w:t xml:space="preserve"> </w:t>
      </w:r>
      <w:r>
        <w:t>возможности музыкального искусства для расширения своих компетенций</w:t>
      </w:r>
      <w:r>
        <w:rPr>
          <w:spacing w:val="-2"/>
        </w:rPr>
        <w:t xml:space="preserve"> </w:t>
      </w:r>
      <w:r>
        <w:t>в данной сфере;</w:t>
      </w:r>
    </w:p>
    <w:p w:rsidR="003F632E" w:rsidRDefault="005F4B4A">
      <w:pPr>
        <w:pStyle w:val="a3"/>
        <w:spacing w:before="2" w:line="237" w:lineRule="auto"/>
        <w:ind w:right="640"/>
      </w:pPr>
      <w:r>
        <w:t>развивать</w:t>
      </w:r>
      <w:r>
        <w:rPr>
          <w:spacing w:val="-7"/>
        </w:rPr>
        <w:t xml:space="preserve"> </w:t>
      </w:r>
      <w:r>
        <w:t>способность</w:t>
      </w:r>
      <w:r>
        <w:rPr>
          <w:spacing w:val="-8"/>
        </w:rPr>
        <w:t xml:space="preserve"> </w:t>
      </w:r>
      <w:r>
        <w:t>управлять</w:t>
      </w:r>
      <w:r>
        <w:rPr>
          <w:spacing w:val="-5"/>
        </w:rPr>
        <w:t xml:space="preserve"> </w:t>
      </w:r>
      <w:r>
        <w:t>собственными</w:t>
      </w:r>
      <w:r>
        <w:rPr>
          <w:spacing w:val="-4"/>
        </w:rPr>
        <w:t xml:space="preserve"> </w:t>
      </w:r>
      <w:r>
        <w:t>эмоциями</w:t>
      </w:r>
      <w:r>
        <w:rPr>
          <w:spacing w:val="-8"/>
        </w:rPr>
        <w:t xml:space="preserve"> </w:t>
      </w:r>
      <w:r>
        <w:t>и</w:t>
      </w:r>
      <w:r>
        <w:rPr>
          <w:spacing w:val="-8"/>
        </w:rPr>
        <w:t xml:space="preserve"> </w:t>
      </w:r>
      <w:r>
        <w:t>эмоциями</w:t>
      </w:r>
      <w:r>
        <w:rPr>
          <w:spacing w:val="-4"/>
        </w:rPr>
        <w:t xml:space="preserve"> </w:t>
      </w:r>
      <w:r>
        <w:t>других</w:t>
      </w:r>
      <w:r>
        <w:rPr>
          <w:spacing w:val="-9"/>
        </w:rPr>
        <w:t xml:space="preserve"> </w:t>
      </w:r>
      <w:r>
        <w:t>как</w:t>
      </w:r>
      <w:r>
        <w:rPr>
          <w:spacing w:val="-7"/>
        </w:rPr>
        <w:t xml:space="preserve"> </w:t>
      </w:r>
      <w:r>
        <w:t>в повседневной жизни, так и в ситуациях музыкально-опосредованного общения;</w:t>
      </w:r>
    </w:p>
    <w:p w:rsidR="003F632E" w:rsidRDefault="005F4B4A">
      <w:pPr>
        <w:pStyle w:val="a3"/>
        <w:spacing w:before="3" w:line="275" w:lineRule="exact"/>
        <w:ind w:left="1330" w:firstLine="0"/>
      </w:pPr>
      <w:r>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rsidR="003F632E" w:rsidRDefault="005F4B4A">
      <w:pPr>
        <w:pStyle w:val="a3"/>
        <w:spacing w:line="242" w:lineRule="auto"/>
        <w:ind w:right="642"/>
      </w:pP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человека,</w:t>
      </w:r>
      <w:r>
        <w:rPr>
          <w:spacing w:val="80"/>
        </w:rPr>
        <w:t xml:space="preserve"> </w:t>
      </w:r>
      <w:r>
        <w:t>анализируя</w:t>
      </w:r>
      <w:r>
        <w:rPr>
          <w:spacing w:val="80"/>
        </w:rPr>
        <w:t xml:space="preserve"> </w:t>
      </w:r>
      <w:r>
        <w:t>коммуникативно-интонационную ситуацию;</w:t>
      </w:r>
    </w:p>
    <w:p w:rsidR="003F632E" w:rsidRDefault="005F4B4A">
      <w:pPr>
        <w:pStyle w:val="a3"/>
        <w:spacing w:line="271" w:lineRule="exact"/>
        <w:ind w:left="1330" w:firstLine="0"/>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rsidR="003F632E" w:rsidRDefault="005F4B4A">
      <w:pPr>
        <w:pStyle w:val="2"/>
        <w:spacing w:before="6"/>
      </w:pPr>
      <w:r>
        <w:t>Принятие</w:t>
      </w:r>
      <w:r>
        <w:rPr>
          <w:spacing w:val="-5"/>
        </w:rPr>
        <w:t xml:space="preserve"> </w:t>
      </w:r>
      <w:r>
        <w:t>себя и</w:t>
      </w:r>
      <w:r>
        <w:rPr>
          <w:spacing w:val="2"/>
        </w:rPr>
        <w:t xml:space="preserve"> </w:t>
      </w:r>
      <w:r>
        <w:rPr>
          <w:spacing w:val="-2"/>
        </w:rPr>
        <w:t>других:</w:t>
      </w:r>
    </w:p>
    <w:p w:rsidR="003F632E" w:rsidRDefault="005F4B4A">
      <w:pPr>
        <w:pStyle w:val="a3"/>
        <w:spacing w:line="242" w:lineRule="auto"/>
        <w:ind w:right="637"/>
      </w:pPr>
      <w:r>
        <w:t>уважительно и осознанно относиться к другому человеку и его мнению, эстетическим предпочтениям и вкусам;</w:t>
      </w:r>
    </w:p>
    <w:p w:rsidR="003F632E" w:rsidRDefault="005F4B4A">
      <w:pPr>
        <w:pStyle w:val="a3"/>
        <w:spacing w:line="242" w:lineRule="auto"/>
        <w:ind w:right="627"/>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F632E" w:rsidRDefault="005F4B4A">
      <w:pPr>
        <w:pStyle w:val="a3"/>
        <w:spacing w:line="242" w:lineRule="auto"/>
        <w:ind w:left="1330" w:right="4574" w:firstLine="0"/>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3F632E" w:rsidRDefault="005F4B4A">
      <w:pPr>
        <w:pStyle w:val="a3"/>
        <w:spacing w:line="271" w:lineRule="exact"/>
        <w:ind w:left="133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rsidR="003F632E" w:rsidRDefault="005F4B4A">
      <w:pPr>
        <w:pStyle w:val="a3"/>
        <w:ind w:right="628"/>
      </w:pPr>
      <w:r>
        <w:t>Овладение</w:t>
      </w:r>
      <w:r>
        <w:rPr>
          <w:spacing w:val="-1"/>
        </w:rPr>
        <w:t xml:space="preserve"> </w:t>
      </w:r>
      <w:r>
        <w:t>системой регулятивных</w:t>
      </w:r>
      <w:r>
        <w:rPr>
          <w:spacing w:val="-1"/>
        </w:rPr>
        <w:t xml:space="preserve"> </w:t>
      </w:r>
      <w:r>
        <w:t>универсальных учебных</w:t>
      </w:r>
      <w:r>
        <w:rPr>
          <w:spacing w:val="-1"/>
        </w:rPr>
        <w:t xml:space="preserve"> </w:t>
      </w:r>
      <w: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F632E" w:rsidRDefault="005F4B4A">
      <w:pPr>
        <w:pStyle w:val="1"/>
        <w:spacing w:line="272" w:lineRule="exact"/>
      </w:pPr>
      <w:r>
        <w:t>ПРЕДМЕТНЫЕ</w:t>
      </w:r>
      <w:r>
        <w:rPr>
          <w:spacing w:val="-8"/>
        </w:rPr>
        <w:t xml:space="preserve"> </w:t>
      </w:r>
      <w:r>
        <w:rPr>
          <w:spacing w:val="-2"/>
        </w:rPr>
        <w:t>РЕЗУЛЬТАТЫ</w:t>
      </w:r>
    </w:p>
    <w:p w:rsidR="003F632E" w:rsidRDefault="005F4B4A">
      <w:pPr>
        <w:pStyle w:val="a3"/>
        <w:ind w:right="634"/>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w:t>
      </w:r>
      <w:r>
        <w:rPr>
          <w:spacing w:val="-15"/>
        </w:rPr>
        <w:t xml:space="preserve"> </w:t>
      </w:r>
      <w:r>
        <w:t>в</w:t>
      </w:r>
      <w:r>
        <w:rPr>
          <w:spacing w:val="-10"/>
        </w:rPr>
        <w:t xml:space="preserve"> </w:t>
      </w:r>
      <w:r>
        <w:t>регулярном</w:t>
      </w:r>
      <w:r>
        <w:rPr>
          <w:spacing w:val="-15"/>
        </w:rPr>
        <w:t xml:space="preserve"> </w:t>
      </w:r>
      <w:r>
        <w:t>общении</w:t>
      </w:r>
      <w:r>
        <w:rPr>
          <w:spacing w:val="-15"/>
        </w:rPr>
        <w:t xml:space="preserve"> </w:t>
      </w:r>
      <w:r>
        <w:t>с</w:t>
      </w:r>
      <w:r>
        <w:rPr>
          <w:spacing w:val="-13"/>
        </w:rPr>
        <w:t xml:space="preserve"> </w:t>
      </w:r>
      <w:r>
        <w:t>музыкальным</w:t>
      </w:r>
      <w:r>
        <w:rPr>
          <w:spacing w:val="-15"/>
        </w:rPr>
        <w:t xml:space="preserve"> </w:t>
      </w:r>
      <w:r>
        <w:t>искусством</w:t>
      </w:r>
      <w:r>
        <w:rPr>
          <w:spacing w:val="-10"/>
        </w:rPr>
        <w:t xml:space="preserve"> </w:t>
      </w:r>
      <w:r>
        <w:t>во</w:t>
      </w:r>
      <w:r>
        <w:rPr>
          <w:spacing w:val="-12"/>
        </w:rPr>
        <w:t xml:space="preserve"> </w:t>
      </w:r>
      <w:r>
        <w:t>всех</w:t>
      </w:r>
      <w:r>
        <w:rPr>
          <w:spacing w:val="-15"/>
        </w:rPr>
        <w:t xml:space="preserve"> </w:t>
      </w:r>
      <w:r>
        <w:t>доступных</w:t>
      </w:r>
      <w:r>
        <w:rPr>
          <w:spacing w:val="-15"/>
        </w:rPr>
        <w:t xml:space="preserve"> </w:t>
      </w:r>
      <w:r>
        <w:t>формах, органичном включении музыки в актуальный контекст своей жизни.</w:t>
      </w:r>
    </w:p>
    <w:p w:rsidR="003F632E" w:rsidRDefault="005F4B4A">
      <w:pPr>
        <w:pStyle w:val="2"/>
        <w:spacing w:line="275" w:lineRule="exact"/>
      </w:pPr>
      <w:r>
        <w:t>Обучающиеся,</w:t>
      </w:r>
      <w:r>
        <w:rPr>
          <w:spacing w:val="-3"/>
        </w:rPr>
        <w:t xml:space="preserve"> </w:t>
      </w:r>
      <w:r>
        <w:t>освоившие</w:t>
      </w:r>
      <w:r>
        <w:rPr>
          <w:spacing w:val="-4"/>
        </w:rPr>
        <w:t xml:space="preserve"> </w:t>
      </w:r>
      <w:r>
        <w:t>основную</w:t>
      </w:r>
      <w:r>
        <w:rPr>
          <w:spacing w:val="-5"/>
        </w:rPr>
        <w:t xml:space="preserve"> </w:t>
      </w:r>
      <w:r>
        <w:t>образовательную</w:t>
      </w:r>
      <w:r>
        <w:rPr>
          <w:spacing w:val="-5"/>
        </w:rPr>
        <w:t xml:space="preserve"> </w:t>
      </w:r>
      <w:r>
        <w:t>программу</w:t>
      </w:r>
      <w:r>
        <w:rPr>
          <w:spacing w:val="-10"/>
        </w:rPr>
        <w:t xml:space="preserve"> </w:t>
      </w:r>
      <w:r>
        <w:t>по</w:t>
      </w:r>
      <w:r>
        <w:rPr>
          <w:spacing w:val="-3"/>
        </w:rPr>
        <w:t xml:space="preserve"> </w:t>
      </w:r>
      <w:r>
        <w:rPr>
          <w:spacing w:val="-2"/>
        </w:rPr>
        <w:t>музыке:</w:t>
      </w:r>
    </w:p>
    <w:p w:rsidR="003F632E" w:rsidRDefault="005F4B4A">
      <w:pPr>
        <w:pStyle w:val="a3"/>
        <w:ind w:right="624"/>
      </w:pPr>
      <w:r>
        <w:t>осознают принципы универсальности и всеобщности музыки как вида искусства, неразрывную</w:t>
      </w:r>
      <w:r>
        <w:rPr>
          <w:spacing w:val="-5"/>
        </w:rPr>
        <w:t xml:space="preserve"> </w:t>
      </w:r>
      <w:r>
        <w:t>связь</w:t>
      </w:r>
      <w:r>
        <w:rPr>
          <w:spacing w:val="-3"/>
        </w:rPr>
        <w:t xml:space="preserve"> </w:t>
      </w:r>
      <w:r>
        <w:t>музыки</w:t>
      </w:r>
      <w:r>
        <w:rPr>
          <w:spacing w:val="-2"/>
        </w:rPr>
        <w:t xml:space="preserve"> </w:t>
      </w:r>
      <w:r>
        <w:t>и</w:t>
      </w:r>
      <w:r>
        <w:rPr>
          <w:spacing w:val="-7"/>
        </w:rPr>
        <w:t xml:space="preserve"> </w:t>
      </w:r>
      <w:r>
        <w:t>жизни</w:t>
      </w:r>
      <w:r>
        <w:rPr>
          <w:spacing w:val="-7"/>
        </w:rPr>
        <w:t xml:space="preserve"> </w:t>
      </w:r>
      <w:r>
        <w:t>человека,</w:t>
      </w:r>
      <w:r>
        <w:rPr>
          <w:spacing w:val="-6"/>
        </w:rPr>
        <w:t xml:space="preserve"> </w:t>
      </w:r>
      <w:r>
        <w:t>всего</w:t>
      </w:r>
      <w:r>
        <w:rPr>
          <w:spacing w:val="-3"/>
        </w:rPr>
        <w:t xml:space="preserve"> </w:t>
      </w:r>
      <w:r>
        <w:t>человечества,</w:t>
      </w:r>
      <w:r>
        <w:rPr>
          <w:spacing w:val="-6"/>
        </w:rPr>
        <w:t xml:space="preserve"> </w:t>
      </w:r>
      <w:r>
        <w:t>могут</w:t>
      </w:r>
      <w:r>
        <w:rPr>
          <w:spacing w:val="-3"/>
        </w:rPr>
        <w:t xml:space="preserve"> </w:t>
      </w:r>
      <w:r>
        <w:t>рассуждать</w:t>
      </w:r>
      <w:r>
        <w:rPr>
          <w:spacing w:val="-2"/>
        </w:rPr>
        <w:t xml:space="preserve"> </w:t>
      </w:r>
      <w:r>
        <w:t>на</w:t>
      </w:r>
      <w:r>
        <w:rPr>
          <w:spacing w:val="-4"/>
        </w:rPr>
        <w:t xml:space="preserve"> </w:t>
      </w:r>
      <w:r>
        <w:t xml:space="preserve">эту </w:t>
      </w:r>
      <w:r>
        <w:rPr>
          <w:spacing w:val="-2"/>
        </w:rPr>
        <w:t>тему;</w:t>
      </w:r>
    </w:p>
    <w:p w:rsidR="003F632E" w:rsidRDefault="005F4B4A">
      <w:pPr>
        <w:pStyle w:val="a3"/>
        <w:spacing w:line="242" w:lineRule="auto"/>
        <w:jc w:val="left"/>
      </w:pPr>
      <w:r>
        <w:t>воспринимают</w:t>
      </w:r>
      <w:r>
        <w:rPr>
          <w:spacing w:val="40"/>
        </w:rPr>
        <w:t xml:space="preserve"> </w:t>
      </w:r>
      <w:r>
        <w:t>российскую</w:t>
      </w:r>
      <w:r>
        <w:rPr>
          <w:spacing w:val="40"/>
        </w:rPr>
        <w:t xml:space="preserve"> </w:t>
      </w:r>
      <w:r>
        <w:t>музыкальную</w:t>
      </w:r>
      <w:r>
        <w:rPr>
          <w:spacing w:val="40"/>
        </w:rPr>
        <w:t xml:space="preserve"> </w:t>
      </w:r>
      <w:r>
        <w:t>культуру</w:t>
      </w:r>
      <w:r>
        <w:rPr>
          <w:spacing w:val="40"/>
        </w:rPr>
        <w:t xml:space="preserve"> </w:t>
      </w:r>
      <w:r>
        <w:t>как</w:t>
      </w:r>
      <w:r>
        <w:rPr>
          <w:spacing w:val="40"/>
        </w:rPr>
        <w:t xml:space="preserve"> </w:t>
      </w:r>
      <w:r>
        <w:t>целостное</w:t>
      </w:r>
      <w:r>
        <w:rPr>
          <w:spacing w:val="40"/>
        </w:rPr>
        <w:t xml:space="preserve"> </w:t>
      </w:r>
      <w:r>
        <w:t>и</w:t>
      </w:r>
      <w:r>
        <w:rPr>
          <w:spacing w:val="40"/>
        </w:rPr>
        <w:t xml:space="preserve"> </w:t>
      </w:r>
      <w:r>
        <w:t>самобытное цивилизационное явление;</w:t>
      </w:r>
    </w:p>
    <w:p w:rsidR="003F632E" w:rsidRDefault="005F4B4A">
      <w:pPr>
        <w:pStyle w:val="a3"/>
        <w:spacing w:line="242" w:lineRule="auto"/>
        <w:jc w:val="left"/>
      </w:pPr>
      <w:r>
        <w:t>знают</w:t>
      </w:r>
      <w:r>
        <w:rPr>
          <w:spacing w:val="40"/>
        </w:rPr>
        <w:t xml:space="preserve"> </w:t>
      </w:r>
      <w:r>
        <w:t>достижения</w:t>
      </w:r>
      <w:r>
        <w:rPr>
          <w:spacing w:val="38"/>
        </w:rPr>
        <w:t xml:space="preserve"> </w:t>
      </w:r>
      <w:r>
        <w:t>отечественных</w:t>
      </w:r>
      <w:r>
        <w:rPr>
          <w:spacing w:val="40"/>
        </w:rPr>
        <w:t xml:space="preserve"> </w:t>
      </w:r>
      <w:r>
        <w:t>мастеров</w:t>
      </w:r>
      <w:r>
        <w:rPr>
          <w:spacing w:val="40"/>
        </w:rPr>
        <w:t xml:space="preserve"> </w:t>
      </w:r>
      <w:r>
        <w:t>музыкальной</w:t>
      </w:r>
      <w:r>
        <w:rPr>
          <w:spacing w:val="40"/>
        </w:rPr>
        <w:t xml:space="preserve"> </w:t>
      </w:r>
      <w:r>
        <w:t>культуры,</w:t>
      </w:r>
      <w:r>
        <w:rPr>
          <w:spacing w:val="40"/>
        </w:rPr>
        <w:t xml:space="preserve"> </w:t>
      </w:r>
      <w:r>
        <w:t>испытывают гордость за них;</w:t>
      </w:r>
    </w:p>
    <w:p w:rsidR="003F632E" w:rsidRDefault="005F4B4A">
      <w:pPr>
        <w:pStyle w:val="a3"/>
        <w:spacing w:line="237" w:lineRule="auto"/>
        <w:jc w:val="left"/>
      </w:pPr>
      <w:r>
        <w:t>сознательно</w:t>
      </w:r>
      <w:r>
        <w:rPr>
          <w:spacing w:val="40"/>
        </w:rPr>
        <w:t xml:space="preserve"> </w:t>
      </w:r>
      <w:r>
        <w:t>стремятся</w:t>
      </w:r>
      <w:r>
        <w:rPr>
          <w:spacing w:val="40"/>
        </w:rPr>
        <w:t xml:space="preserve"> </w:t>
      </w:r>
      <w:r>
        <w:t>к</w:t>
      </w:r>
      <w:r>
        <w:rPr>
          <w:spacing w:val="40"/>
        </w:rPr>
        <w:t xml:space="preserve"> </w:t>
      </w:r>
      <w:r>
        <w:t>укреплению</w:t>
      </w:r>
      <w:r>
        <w:rPr>
          <w:spacing w:val="40"/>
        </w:rPr>
        <w:t xml:space="preserve"> </w:t>
      </w:r>
      <w:r>
        <w:t>и</w:t>
      </w:r>
      <w:r>
        <w:rPr>
          <w:spacing w:val="40"/>
        </w:rPr>
        <w:t xml:space="preserve"> </w:t>
      </w:r>
      <w:r>
        <w:t>сохранению</w:t>
      </w:r>
      <w:r>
        <w:rPr>
          <w:spacing w:val="40"/>
        </w:rPr>
        <w:t xml:space="preserve"> </w:t>
      </w:r>
      <w:r>
        <w:t>собственной</w:t>
      </w:r>
      <w:r>
        <w:rPr>
          <w:spacing w:val="40"/>
        </w:rPr>
        <w:t xml:space="preserve"> </w:t>
      </w:r>
      <w:r>
        <w:t>музыкальной</w:t>
      </w:r>
      <w:r>
        <w:rPr>
          <w:spacing w:val="80"/>
        </w:rPr>
        <w:t xml:space="preserve"> </w:t>
      </w:r>
      <w:r>
        <w:t>идентичности (разбираются</w:t>
      </w:r>
      <w:r>
        <w:rPr>
          <w:spacing w:val="6"/>
        </w:rPr>
        <w:t xml:space="preserve"> </w:t>
      </w:r>
      <w:r>
        <w:t>в особенностях</w:t>
      </w:r>
      <w:r>
        <w:rPr>
          <w:spacing w:val="2"/>
        </w:rPr>
        <w:t xml:space="preserve"> </w:t>
      </w:r>
      <w:r>
        <w:t>музыкальной</w:t>
      </w:r>
      <w:r>
        <w:rPr>
          <w:spacing w:val="4"/>
        </w:rPr>
        <w:t xml:space="preserve"> </w:t>
      </w:r>
      <w:r>
        <w:t>культуры</w:t>
      </w:r>
      <w:r>
        <w:rPr>
          <w:spacing w:val="8"/>
        </w:rPr>
        <w:t xml:space="preserve"> </w:t>
      </w:r>
      <w:r>
        <w:t>своего</w:t>
      </w:r>
      <w:r>
        <w:rPr>
          <w:spacing w:val="6"/>
        </w:rPr>
        <w:t xml:space="preserve"> </w:t>
      </w:r>
      <w:r>
        <w:t>народа,</w:t>
      </w:r>
      <w:r>
        <w:rPr>
          <w:spacing w:val="5"/>
        </w:rPr>
        <w:t xml:space="preserve"> </w:t>
      </w:r>
      <w:r>
        <w:rPr>
          <w:spacing w:val="-2"/>
        </w:rPr>
        <w:t>узнают</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3" w:firstLine="0"/>
      </w:pPr>
      <w:r>
        <w:lastRenderedPageBreak/>
        <w:t>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F632E" w:rsidRDefault="005F4B4A">
      <w:pPr>
        <w:pStyle w:val="a3"/>
        <w:ind w:right="637"/>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F632E" w:rsidRDefault="005F4B4A">
      <w:pPr>
        <w:tabs>
          <w:tab w:val="left" w:pos="3296"/>
          <w:tab w:val="left" w:pos="4884"/>
          <w:tab w:val="left" w:pos="6290"/>
          <w:tab w:val="left" w:pos="7585"/>
          <w:tab w:val="left" w:pos="8007"/>
        </w:tabs>
        <w:spacing w:before="8" w:line="237" w:lineRule="auto"/>
        <w:ind w:left="1330" w:right="633"/>
        <w:rPr>
          <w:sz w:val="24"/>
        </w:rPr>
      </w:pPr>
      <w:r>
        <w:rPr>
          <w:b/>
          <w:sz w:val="24"/>
        </w:rPr>
        <w:t xml:space="preserve">К концу изучения модуля № 1 «Музыка моего края» обучающийся научится: </w:t>
      </w:r>
      <w:r>
        <w:rPr>
          <w:sz w:val="24"/>
        </w:rPr>
        <w:t xml:space="preserve">отличать и ценить музыкальные традиции своей республики, края, народа; </w:t>
      </w:r>
      <w:r>
        <w:rPr>
          <w:spacing w:val="-2"/>
          <w:sz w:val="24"/>
        </w:rPr>
        <w:t>характеризовать</w:t>
      </w:r>
      <w:r>
        <w:rPr>
          <w:sz w:val="24"/>
        </w:rPr>
        <w:tab/>
      </w:r>
      <w:r>
        <w:rPr>
          <w:spacing w:val="-2"/>
          <w:sz w:val="24"/>
        </w:rPr>
        <w:t>особенности</w:t>
      </w:r>
      <w:r>
        <w:rPr>
          <w:sz w:val="24"/>
        </w:rPr>
        <w:tab/>
      </w:r>
      <w:r>
        <w:rPr>
          <w:spacing w:val="-2"/>
          <w:sz w:val="24"/>
        </w:rPr>
        <w:t>творчества</w:t>
      </w:r>
      <w:r>
        <w:rPr>
          <w:sz w:val="24"/>
        </w:rPr>
        <w:tab/>
      </w:r>
      <w:r>
        <w:rPr>
          <w:spacing w:val="-2"/>
          <w:sz w:val="24"/>
        </w:rPr>
        <w:t>народных</w:t>
      </w:r>
      <w:r>
        <w:rPr>
          <w:sz w:val="24"/>
        </w:rPr>
        <w:tab/>
      </w:r>
      <w:r>
        <w:rPr>
          <w:spacing w:val="-10"/>
          <w:sz w:val="24"/>
        </w:rPr>
        <w:t>и</w:t>
      </w:r>
      <w:r>
        <w:rPr>
          <w:sz w:val="24"/>
        </w:rPr>
        <w:tab/>
      </w:r>
      <w:r>
        <w:rPr>
          <w:spacing w:val="-2"/>
          <w:sz w:val="24"/>
        </w:rPr>
        <w:t>профессиональных</w:t>
      </w:r>
    </w:p>
    <w:p w:rsidR="003F632E" w:rsidRDefault="005F4B4A">
      <w:pPr>
        <w:pStyle w:val="a3"/>
        <w:spacing w:line="275" w:lineRule="exact"/>
        <w:ind w:firstLine="0"/>
        <w:jc w:val="left"/>
      </w:pPr>
      <w:r>
        <w:t>музыкантов,</w:t>
      </w:r>
      <w:r>
        <w:rPr>
          <w:spacing w:val="-5"/>
        </w:rPr>
        <w:t xml:space="preserve"> </w:t>
      </w:r>
      <w:r>
        <w:t>творческих</w:t>
      </w:r>
      <w:r>
        <w:rPr>
          <w:spacing w:val="-5"/>
        </w:rPr>
        <w:t xml:space="preserve"> </w:t>
      </w:r>
      <w:r>
        <w:t>коллективов</w:t>
      </w:r>
      <w:r>
        <w:rPr>
          <w:spacing w:val="-3"/>
        </w:rPr>
        <w:t xml:space="preserve"> </w:t>
      </w:r>
      <w:r>
        <w:t>своего</w:t>
      </w:r>
      <w:r>
        <w:rPr>
          <w:spacing w:val="1"/>
        </w:rPr>
        <w:t xml:space="preserve"> </w:t>
      </w:r>
      <w:r>
        <w:rPr>
          <w:spacing w:val="-4"/>
        </w:rPr>
        <w:t>края;</w:t>
      </w:r>
    </w:p>
    <w:p w:rsidR="003F632E" w:rsidRDefault="005F4B4A">
      <w:pPr>
        <w:pStyle w:val="a3"/>
        <w:spacing w:before="5" w:line="237" w:lineRule="auto"/>
        <w:ind w:right="634"/>
      </w:pPr>
      <w:r>
        <w:t>исполнять и оценивать образцы музыкального фольклора и сочинения композиторов своей малой родины.</w:t>
      </w:r>
    </w:p>
    <w:p w:rsidR="003F632E" w:rsidRDefault="005F4B4A">
      <w:pPr>
        <w:pStyle w:val="2"/>
        <w:spacing w:before="10" w:line="237" w:lineRule="auto"/>
        <w:ind w:left="619" w:right="632" w:firstLine="710"/>
      </w:pPr>
      <w:r>
        <w:t>К концу изучения модуля № 2 «Народное музыкальное творчество России» обучающийся научится:</w:t>
      </w:r>
    </w:p>
    <w:p w:rsidR="003F632E" w:rsidRDefault="005F4B4A">
      <w:pPr>
        <w:pStyle w:val="a3"/>
        <w:ind w:right="626"/>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F632E" w:rsidRDefault="005F4B4A">
      <w:pPr>
        <w:pStyle w:val="a3"/>
        <w:spacing w:line="242" w:lineRule="auto"/>
        <w:ind w:right="636"/>
      </w:pPr>
      <w:r>
        <w:t xml:space="preserve">различать на слух и исполнять произведения различных жанров фольклорной </w:t>
      </w:r>
      <w:r>
        <w:rPr>
          <w:spacing w:val="-2"/>
        </w:rPr>
        <w:t>музыки;</w:t>
      </w:r>
    </w:p>
    <w:p w:rsidR="003F632E" w:rsidRDefault="005F4B4A">
      <w:pPr>
        <w:pStyle w:val="a3"/>
        <w:spacing w:line="242" w:lineRule="auto"/>
        <w:ind w:right="630"/>
      </w:pPr>
      <w:r>
        <w:t>определять на слух принадлежность народных музыкальных инструментовк группам духовых, струнных, ударно-шумовых инструментов;</w:t>
      </w:r>
    </w:p>
    <w:p w:rsidR="003F632E" w:rsidRDefault="005F4B4A">
      <w:pPr>
        <w:pStyle w:val="a3"/>
        <w:spacing w:line="242" w:lineRule="auto"/>
        <w:ind w:right="63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F632E" w:rsidRDefault="005F4B4A">
      <w:pPr>
        <w:pStyle w:val="2"/>
        <w:spacing w:line="242" w:lineRule="auto"/>
        <w:ind w:left="619" w:right="636" w:firstLine="710"/>
      </w:pPr>
      <w:r>
        <w:t xml:space="preserve">К концу изучения модуля № 3 «Русская классическая музыка» обучающийся </w:t>
      </w:r>
      <w:r>
        <w:rPr>
          <w:spacing w:val="-2"/>
        </w:rPr>
        <w:t>научится:</w:t>
      </w:r>
    </w:p>
    <w:p w:rsidR="003F632E" w:rsidRDefault="005F4B4A">
      <w:pPr>
        <w:pStyle w:val="a3"/>
        <w:spacing w:line="242" w:lineRule="auto"/>
        <w:ind w:right="629"/>
      </w:pPr>
      <w:r>
        <w:t>различать</w:t>
      </w:r>
      <w:r>
        <w:rPr>
          <w:spacing w:val="-2"/>
        </w:rPr>
        <w:t xml:space="preserve"> </w:t>
      </w:r>
      <w:r>
        <w:t>на слух</w:t>
      </w:r>
      <w:r>
        <w:rPr>
          <w:spacing w:val="-3"/>
        </w:rPr>
        <w:t xml:space="preserve"> </w:t>
      </w:r>
      <w:r>
        <w:t>произведения</w:t>
      </w:r>
      <w:r>
        <w:rPr>
          <w:spacing w:val="-3"/>
        </w:rPr>
        <w:t xml:space="preserve"> </w:t>
      </w:r>
      <w:r>
        <w:t>русских</w:t>
      </w:r>
      <w:r>
        <w:rPr>
          <w:spacing w:val="-3"/>
        </w:rPr>
        <w:t xml:space="preserve"> </w:t>
      </w:r>
      <w:r>
        <w:t>композиторов-классиков,</w:t>
      </w:r>
      <w:r>
        <w:rPr>
          <w:spacing w:val="-6"/>
        </w:rPr>
        <w:t xml:space="preserve"> </w:t>
      </w:r>
      <w:r>
        <w:t>называть</w:t>
      </w:r>
      <w:r>
        <w:rPr>
          <w:spacing w:val="-2"/>
        </w:rPr>
        <w:t xml:space="preserve"> </w:t>
      </w:r>
      <w:r>
        <w:t>автора, произведение, исполнительский состав;</w:t>
      </w:r>
    </w:p>
    <w:p w:rsidR="003F632E" w:rsidRDefault="005F4B4A">
      <w:pPr>
        <w:pStyle w:val="a3"/>
        <w:spacing w:line="242" w:lineRule="auto"/>
        <w:ind w:right="625"/>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F632E" w:rsidRDefault="005F4B4A">
      <w:pPr>
        <w:pStyle w:val="a3"/>
        <w:spacing w:line="242" w:lineRule="auto"/>
        <w:ind w:right="639"/>
      </w:pPr>
      <w:r>
        <w:t xml:space="preserve">исполнять (в том числе фрагментарно, отдельными темами) сочинения русских </w:t>
      </w:r>
      <w:r>
        <w:rPr>
          <w:spacing w:val="-2"/>
        </w:rPr>
        <w:t>композиторов;</w:t>
      </w:r>
    </w:p>
    <w:p w:rsidR="003F632E" w:rsidRDefault="005F4B4A">
      <w:pPr>
        <w:pStyle w:val="a3"/>
        <w:spacing w:line="242" w:lineRule="auto"/>
        <w:ind w:right="625"/>
      </w:pPr>
      <w:r>
        <w:t>характеризовать</w:t>
      </w:r>
      <w:r>
        <w:rPr>
          <w:spacing w:val="-2"/>
        </w:rPr>
        <w:t xml:space="preserve"> </w:t>
      </w:r>
      <w:r>
        <w:t>творчество не</w:t>
      </w:r>
      <w:r>
        <w:rPr>
          <w:spacing w:val="-4"/>
        </w:rPr>
        <w:t xml:space="preserve"> </w:t>
      </w:r>
      <w:r>
        <w:t>менее двух</w:t>
      </w:r>
      <w:r>
        <w:rPr>
          <w:spacing w:val="-3"/>
        </w:rPr>
        <w:t xml:space="preserve"> </w:t>
      </w:r>
      <w:r>
        <w:t>отечественных</w:t>
      </w:r>
      <w:r>
        <w:rPr>
          <w:spacing w:val="-3"/>
        </w:rPr>
        <w:t xml:space="preserve"> </w:t>
      </w:r>
      <w:r>
        <w:t>композиторов-классиков, приводить примеры наиболее известных сочинений.</w:t>
      </w:r>
    </w:p>
    <w:p w:rsidR="003F632E" w:rsidRDefault="005F4B4A">
      <w:pPr>
        <w:pStyle w:val="2"/>
        <w:spacing w:line="242" w:lineRule="auto"/>
        <w:ind w:left="619" w:right="631" w:firstLine="710"/>
      </w:pPr>
      <w:r>
        <w:t>К концу изучения модуля № 4 «Жанры музыкального искусства» обучающийся научится:</w:t>
      </w:r>
    </w:p>
    <w:p w:rsidR="003F632E" w:rsidRDefault="005F4B4A">
      <w:pPr>
        <w:pStyle w:val="a3"/>
        <w:ind w:right="632"/>
      </w:pPr>
      <w:r>
        <w:t xml:space="preserve">различать и характеризовать жанры музыки (театральные, камерныеи симфонические, вокальные и инструментальные), знать их разновидности, приводить </w:t>
      </w:r>
      <w:r>
        <w:rPr>
          <w:spacing w:val="-2"/>
        </w:rPr>
        <w:t>примеры;</w:t>
      </w:r>
    </w:p>
    <w:p w:rsidR="003F632E" w:rsidRDefault="005F4B4A">
      <w:pPr>
        <w:pStyle w:val="a3"/>
        <w:ind w:left="1330" w:firstLine="0"/>
      </w:pPr>
      <w:r>
        <w:t>рассуждать</w:t>
      </w:r>
      <w:r>
        <w:rPr>
          <w:spacing w:val="58"/>
        </w:rPr>
        <w:t xml:space="preserve"> </w:t>
      </w:r>
      <w:r>
        <w:t>о</w:t>
      </w:r>
      <w:r>
        <w:rPr>
          <w:spacing w:val="60"/>
        </w:rPr>
        <w:t xml:space="preserve"> </w:t>
      </w:r>
      <w:r>
        <w:t>круге</w:t>
      </w:r>
      <w:r>
        <w:rPr>
          <w:spacing w:val="59"/>
        </w:rPr>
        <w:t xml:space="preserve"> </w:t>
      </w:r>
      <w:r>
        <w:t>образов</w:t>
      </w:r>
      <w:r>
        <w:rPr>
          <w:spacing w:val="57"/>
        </w:rPr>
        <w:t xml:space="preserve"> </w:t>
      </w:r>
      <w:r>
        <w:t>и</w:t>
      </w:r>
      <w:r>
        <w:rPr>
          <w:spacing w:val="56"/>
        </w:rPr>
        <w:t xml:space="preserve"> </w:t>
      </w:r>
      <w:r>
        <w:t>средствах</w:t>
      </w:r>
      <w:r>
        <w:rPr>
          <w:spacing w:val="55"/>
        </w:rPr>
        <w:t xml:space="preserve"> </w:t>
      </w:r>
      <w:r>
        <w:t>их</w:t>
      </w:r>
      <w:r>
        <w:rPr>
          <w:spacing w:val="60"/>
        </w:rPr>
        <w:t xml:space="preserve"> </w:t>
      </w:r>
      <w:r>
        <w:t>воплощения,</w:t>
      </w:r>
      <w:r>
        <w:rPr>
          <w:spacing w:val="58"/>
        </w:rPr>
        <w:t xml:space="preserve"> </w:t>
      </w:r>
      <w:r>
        <w:t>типичныхдля</w:t>
      </w:r>
      <w:r>
        <w:rPr>
          <w:spacing w:val="60"/>
        </w:rPr>
        <w:t xml:space="preserve"> </w:t>
      </w:r>
      <w:r>
        <w:rPr>
          <w:spacing w:val="-2"/>
        </w:rPr>
        <w:t>данного</w:t>
      </w:r>
    </w:p>
    <w:p w:rsidR="003F632E" w:rsidRDefault="005F4B4A">
      <w:pPr>
        <w:pStyle w:val="a3"/>
        <w:spacing w:line="225" w:lineRule="exact"/>
        <w:ind w:firstLine="0"/>
        <w:jc w:val="left"/>
      </w:pPr>
      <w:r>
        <w:rPr>
          <w:spacing w:val="-2"/>
        </w:rPr>
        <w:t>жанра;</w:t>
      </w:r>
    </w:p>
    <w:p w:rsidR="003F632E" w:rsidRDefault="005F4B4A">
      <w:pPr>
        <w:pStyle w:val="a3"/>
        <w:spacing w:before="3"/>
        <w:ind w:left="1330" w:firstLine="0"/>
        <w:jc w:val="left"/>
      </w:pPr>
      <w:proofErr w:type="gramStart"/>
      <w:r>
        <w:t>выразительно</w:t>
      </w:r>
      <w:r>
        <w:rPr>
          <w:spacing w:val="27"/>
        </w:rPr>
        <w:t xml:space="preserve">  </w:t>
      </w:r>
      <w:r>
        <w:t>исполнять</w:t>
      </w:r>
      <w:proofErr w:type="gramEnd"/>
      <w:r>
        <w:rPr>
          <w:spacing w:val="27"/>
        </w:rPr>
        <w:t xml:space="preserve">  </w:t>
      </w:r>
      <w:r>
        <w:t>произведения</w:t>
      </w:r>
      <w:r>
        <w:rPr>
          <w:spacing w:val="26"/>
        </w:rPr>
        <w:t xml:space="preserve">  </w:t>
      </w:r>
      <w:r>
        <w:t>(в</w:t>
      </w:r>
      <w:r>
        <w:rPr>
          <w:spacing w:val="27"/>
        </w:rPr>
        <w:t xml:space="preserve">  </w:t>
      </w:r>
      <w:r>
        <w:t>том</w:t>
      </w:r>
      <w:r>
        <w:rPr>
          <w:spacing w:val="27"/>
        </w:rPr>
        <w:t xml:space="preserve">  </w:t>
      </w:r>
      <w:r>
        <w:t>числе</w:t>
      </w:r>
      <w:r>
        <w:rPr>
          <w:spacing w:val="26"/>
        </w:rPr>
        <w:t xml:space="preserve">  </w:t>
      </w:r>
      <w:r>
        <w:t>фрагменты)</w:t>
      </w:r>
      <w:r>
        <w:rPr>
          <w:spacing w:val="27"/>
        </w:rPr>
        <w:t xml:space="preserve">  </w:t>
      </w:r>
      <w:r>
        <w:rPr>
          <w:spacing w:val="-2"/>
        </w:rPr>
        <w:t>вокальных,</w:t>
      </w:r>
    </w:p>
    <w:p w:rsidR="003F632E" w:rsidRDefault="005F4B4A">
      <w:pPr>
        <w:pStyle w:val="a3"/>
        <w:spacing w:line="273" w:lineRule="exact"/>
        <w:ind w:firstLine="0"/>
      </w:pPr>
      <w:r>
        <w:t>инструментальных</w:t>
      </w:r>
      <w:r>
        <w:rPr>
          <w:spacing w:val="-12"/>
        </w:rPr>
        <w:t xml:space="preserve"> </w:t>
      </w:r>
      <w:r>
        <w:t>и</w:t>
      </w:r>
      <w:r>
        <w:rPr>
          <w:spacing w:val="-4"/>
        </w:rPr>
        <w:t xml:space="preserve"> </w:t>
      </w:r>
      <w:r>
        <w:t>музыкально-театральных</w:t>
      </w:r>
      <w:r>
        <w:rPr>
          <w:spacing w:val="-13"/>
        </w:rPr>
        <w:t xml:space="preserve"> </w:t>
      </w:r>
      <w:r>
        <w:rPr>
          <w:spacing w:val="-2"/>
        </w:rPr>
        <w:t>жанров.</w:t>
      </w:r>
    </w:p>
    <w:p w:rsidR="003F632E" w:rsidRDefault="005F4B4A">
      <w:pPr>
        <w:pStyle w:val="2"/>
        <w:spacing w:before="9" w:line="237" w:lineRule="auto"/>
        <w:ind w:left="619" w:right="638" w:firstLine="710"/>
      </w:pPr>
      <w:r>
        <w:t xml:space="preserve">К концу изучения модуля № 5 «Музыка народов мира» обучающийся </w:t>
      </w:r>
      <w:r>
        <w:rPr>
          <w:spacing w:val="-2"/>
        </w:rPr>
        <w:t>научится:</w:t>
      </w:r>
    </w:p>
    <w:p w:rsidR="003F632E" w:rsidRDefault="005F4B4A">
      <w:pPr>
        <w:pStyle w:val="a3"/>
        <w:ind w:right="635"/>
      </w:pPr>
      <w:r>
        <w:t>определять</w:t>
      </w:r>
      <w:r>
        <w:rPr>
          <w:spacing w:val="-15"/>
        </w:rPr>
        <w:t xml:space="preserve"> </w:t>
      </w:r>
      <w:r>
        <w:t>на</w:t>
      </w:r>
      <w:r>
        <w:rPr>
          <w:spacing w:val="-15"/>
        </w:rPr>
        <w:t xml:space="preserve"> </w:t>
      </w:r>
      <w:r>
        <w:t>слух</w:t>
      </w:r>
      <w:r>
        <w:rPr>
          <w:spacing w:val="-15"/>
        </w:rPr>
        <w:t xml:space="preserve"> </w:t>
      </w:r>
      <w:r>
        <w:t>музыкальные</w:t>
      </w:r>
      <w:r>
        <w:rPr>
          <w:spacing w:val="-15"/>
        </w:rPr>
        <w:t xml:space="preserve"> </w:t>
      </w:r>
      <w:r>
        <w:t>произведения,</w:t>
      </w:r>
      <w:r>
        <w:rPr>
          <w:spacing w:val="-15"/>
        </w:rPr>
        <w:t xml:space="preserve"> </w:t>
      </w:r>
      <w:r>
        <w:t>относящиеся</w:t>
      </w:r>
      <w:r>
        <w:rPr>
          <w:spacing w:val="-15"/>
        </w:rPr>
        <w:t xml:space="preserve"> </w:t>
      </w:r>
      <w:r>
        <w:t>к</w:t>
      </w:r>
      <w:r>
        <w:rPr>
          <w:spacing w:val="-15"/>
        </w:rPr>
        <w:t xml:space="preserve"> </w:t>
      </w:r>
      <w:r>
        <w:t>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F632E" w:rsidRDefault="005F4B4A">
      <w:pPr>
        <w:pStyle w:val="a3"/>
        <w:spacing w:line="242" w:lineRule="auto"/>
        <w:ind w:right="636"/>
      </w:pPr>
      <w:r>
        <w:t xml:space="preserve">различать на слух и исполнять произведения различных жанров фольклорной </w:t>
      </w:r>
      <w:r>
        <w:rPr>
          <w:spacing w:val="-2"/>
        </w:rPr>
        <w:t>музыки;</w:t>
      </w:r>
    </w:p>
    <w:p w:rsidR="003F632E" w:rsidRDefault="005F4B4A">
      <w:pPr>
        <w:pStyle w:val="a3"/>
        <w:spacing w:line="237" w:lineRule="auto"/>
        <w:ind w:right="633"/>
      </w:pPr>
      <w:r>
        <w:t>определять на слух принадлежность народных музыкальных инструментов к группам духовых, струнных, ударно-шумовых инструментов;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tabs>
          <w:tab w:val="left" w:pos="2788"/>
          <w:tab w:val="left" w:pos="5715"/>
          <w:tab w:val="left" w:pos="8118"/>
          <w:tab w:val="left" w:pos="9390"/>
        </w:tabs>
        <w:spacing w:before="88"/>
        <w:ind w:right="631"/>
      </w:pPr>
      <w:r>
        <w:lastRenderedPageBreak/>
        <w:t xml:space="preserve">различать на слух и узнавать признаки влияния музыки разных народов мира в </w:t>
      </w:r>
      <w:r>
        <w:rPr>
          <w:spacing w:val="-2"/>
        </w:rPr>
        <w:t>сочинениях</w:t>
      </w:r>
      <w:r>
        <w:tab/>
      </w:r>
      <w:r>
        <w:rPr>
          <w:spacing w:val="-2"/>
        </w:rPr>
        <w:t>профессиональных</w:t>
      </w:r>
      <w:r>
        <w:tab/>
      </w:r>
      <w:r>
        <w:rPr>
          <w:spacing w:val="-2"/>
        </w:rPr>
        <w:t>композиторов</w:t>
      </w:r>
      <w:r>
        <w:tab/>
      </w:r>
      <w:r>
        <w:rPr>
          <w:spacing w:val="-4"/>
        </w:rPr>
        <w:t>(из</w:t>
      </w:r>
      <w:r>
        <w:tab/>
      </w:r>
      <w:r>
        <w:rPr>
          <w:spacing w:val="-2"/>
        </w:rPr>
        <w:t xml:space="preserve">числа </w:t>
      </w:r>
      <w:r>
        <w:t>изученныхкультурно-национальных традиций и жанров).</w:t>
      </w:r>
    </w:p>
    <w:p w:rsidR="003F632E" w:rsidRDefault="005F4B4A">
      <w:pPr>
        <w:pStyle w:val="2"/>
        <w:spacing w:before="2" w:line="242" w:lineRule="auto"/>
        <w:ind w:left="619" w:right="626" w:firstLine="710"/>
      </w:pPr>
      <w:r>
        <w:t>К концу изучения модуля № 6 «Европейская классическая музыка» обучающийся научится:</w:t>
      </w:r>
    </w:p>
    <w:p w:rsidR="003F632E" w:rsidRDefault="005F4B4A">
      <w:pPr>
        <w:pStyle w:val="a3"/>
        <w:spacing w:line="242" w:lineRule="auto"/>
        <w:ind w:right="626"/>
      </w:pPr>
      <w:r>
        <w:t>различать на слух произведения европейских композиторов-классиков, называть автора, произведение, исполнительский состав;</w:t>
      </w:r>
    </w:p>
    <w:p w:rsidR="003F632E" w:rsidRDefault="005F4B4A">
      <w:pPr>
        <w:pStyle w:val="a3"/>
        <w:spacing w:line="242" w:lineRule="auto"/>
        <w:ind w:right="635"/>
      </w:pPr>
      <w:r>
        <w:t>определять принадлежность музыкального произведения к одному из художественных стилей (барокко, классицизм, романтизм, импрессионизм);</w:t>
      </w:r>
    </w:p>
    <w:p w:rsidR="003F632E" w:rsidRDefault="005F4B4A">
      <w:pPr>
        <w:pStyle w:val="a3"/>
        <w:spacing w:line="242" w:lineRule="auto"/>
        <w:ind w:left="1330" w:right="633" w:firstLine="0"/>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rsidR="003F632E" w:rsidRDefault="005F4B4A">
      <w:pPr>
        <w:pStyle w:val="a3"/>
        <w:spacing w:line="242" w:lineRule="auto"/>
        <w:ind w:left="1330" w:right="625" w:hanging="711"/>
      </w:pPr>
      <w:r>
        <w:t>композитором, способы развития и форму строения музыкального произведения; характеризовать</w:t>
      </w:r>
      <w:r>
        <w:rPr>
          <w:spacing w:val="74"/>
        </w:rPr>
        <w:t xml:space="preserve"> </w:t>
      </w:r>
      <w:r>
        <w:t>творчество</w:t>
      </w:r>
      <w:r>
        <w:rPr>
          <w:spacing w:val="77"/>
        </w:rPr>
        <w:t xml:space="preserve"> </w:t>
      </w:r>
      <w:r>
        <w:t>не</w:t>
      </w:r>
      <w:r>
        <w:rPr>
          <w:spacing w:val="40"/>
        </w:rPr>
        <w:t xml:space="preserve"> </w:t>
      </w:r>
      <w:r>
        <w:t>менее</w:t>
      </w:r>
      <w:r>
        <w:rPr>
          <w:spacing w:val="76"/>
        </w:rPr>
        <w:t xml:space="preserve"> </w:t>
      </w:r>
      <w:r>
        <w:t>двух</w:t>
      </w:r>
      <w:r>
        <w:rPr>
          <w:spacing w:val="40"/>
        </w:rPr>
        <w:t xml:space="preserve"> </w:t>
      </w:r>
      <w:r>
        <w:t>композиторов-классиков,</w:t>
      </w:r>
      <w:r>
        <w:rPr>
          <w:spacing w:val="75"/>
        </w:rPr>
        <w:t xml:space="preserve"> </w:t>
      </w:r>
      <w:r>
        <w:t>приводить</w:t>
      </w:r>
    </w:p>
    <w:p w:rsidR="003F632E" w:rsidRDefault="005F4B4A">
      <w:pPr>
        <w:pStyle w:val="a3"/>
        <w:spacing w:line="271" w:lineRule="exact"/>
        <w:ind w:firstLine="0"/>
      </w:pPr>
      <w:r>
        <w:t>примеры</w:t>
      </w:r>
      <w:r>
        <w:rPr>
          <w:spacing w:val="-5"/>
        </w:rPr>
        <w:t xml:space="preserve"> </w:t>
      </w:r>
      <w:r>
        <w:t>наиболее</w:t>
      </w:r>
      <w:r>
        <w:rPr>
          <w:spacing w:val="-2"/>
        </w:rPr>
        <w:t xml:space="preserve"> </w:t>
      </w:r>
      <w:r>
        <w:t>известных</w:t>
      </w:r>
      <w:r>
        <w:rPr>
          <w:spacing w:val="-6"/>
        </w:rPr>
        <w:t xml:space="preserve"> </w:t>
      </w:r>
      <w:r>
        <w:rPr>
          <w:spacing w:val="-2"/>
        </w:rPr>
        <w:t>сочинений.</w:t>
      </w:r>
    </w:p>
    <w:p w:rsidR="003F632E" w:rsidRDefault="005F4B4A">
      <w:pPr>
        <w:pStyle w:val="2"/>
      </w:pPr>
      <w:r>
        <w:t>К</w:t>
      </w:r>
      <w:r>
        <w:rPr>
          <w:spacing w:val="-3"/>
        </w:rPr>
        <w:t xml:space="preserve"> </w:t>
      </w:r>
      <w:r>
        <w:t>концу</w:t>
      </w:r>
      <w:r>
        <w:rPr>
          <w:spacing w:val="-6"/>
        </w:rPr>
        <w:t xml:space="preserve"> </w:t>
      </w:r>
      <w:r>
        <w:t>изучения</w:t>
      </w:r>
      <w:r>
        <w:rPr>
          <w:spacing w:val="-2"/>
        </w:rPr>
        <w:t xml:space="preserve"> </w:t>
      </w:r>
      <w:r>
        <w:t>модуля</w:t>
      </w:r>
      <w:r>
        <w:rPr>
          <w:spacing w:val="-2"/>
        </w:rPr>
        <w:t xml:space="preserve"> </w:t>
      </w:r>
      <w:r>
        <w:t>№</w:t>
      </w:r>
      <w:r>
        <w:rPr>
          <w:spacing w:val="-3"/>
        </w:rPr>
        <w:t xml:space="preserve"> </w:t>
      </w:r>
      <w:r>
        <w:t>7</w:t>
      </w:r>
      <w:r>
        <w:rPr>
          <w:spacing w:val="-6"/>
        </w:rPr>
        <w:t xml:space="preserve"> </w:t>
      </w:r>
      <w:r>
        <w:t>«Духовная</w:t>
      </w:r>
      <w:r>
        <w:rPr>
          <w:spacing w:val="-2"/>
        </w:rPr>
        <w:t xml:space="preserve"> </w:t>
      </w:r>
      <w:r>
        <w:t>музыка»</w:t>
      </w:r>
      <w:r>
        <w:rPr>
          <w:spacing w:val="-1"/>
        </w:rPr>
        <w:t xml:space="preserve"> </w:t>
      </w:r>
      <w:r>
        <w:t>обучающийся</w:t>
      </w:r>
      <w:r>
        <w:rPr>
          <w:spacing w:val="-1"/>
        </w:rPr>
        <w:t xml:space="preserve"> </w:t>
      </w:r>
      <w:r>
        <w:rPr>
          <w:spacing w:val="-2"/>
        </w:rPr>
        <w:t>научится:</w:t>
      </w:r>
    </w:p>
    <w:p w:rsidR="003F632E" w:rsidRDefault="005F4B4A">
      <w:pPr>
        <w:pStyle w:val="a3"/>
        <w:spacing w:line="242" w:lineRule="auto"/>
        <w:ind w:right="636"/>
      </w:pPr>
      <w:r>
        <w:t>различать и характеризовать жанры и произведения русской и европейской духовной музыки;</w:t>
      </w:r>
    </w:p>
    <w:p w:rsidR="003F632E" w:rsidRDefault="005F4B4A">
      <w:pPr>
        <w:pStyle w:val="a3"/>
        <w:spacing w:line="242" w:lineRule="auto"/>
        <w:ind w:left="1330" w:right="2062" w:firstLine="0"/>
      </w:pPr>
      <w:r>
        <w:t>исполнять произведения русской и европейской духовной музыки; приводить</w:t>
      </w:r>
      <w:r>
        <w:rPr>
          <w:spacing w:val="-9"/>
        </w:rPr>
        <w:t xml:space="preserve"> </w:t>
      </w:r>
      <w:r>
        <w:t>примеры</w:t>
      </w:r>
      <w:r>
        <w:rPr>
          <w:spacing w:val="-2"/>
        </w:rPr>
        <w:t xml:space="preserve"> </w:t>
      </w:r>
      <w:r>
        <w:t>сочинений</w:t>
      </w:r>
      <w:r>
        <w:rPr>
          <w:spacing w:val="-2"/>
        </w:rPr>
        <w:t xml:space="preserve"> </w:t>
      </w:r>
      <w:r>
        <w:t>духовной</w:t>
      </w:r>
      <w:r>
        <w:rPr>
          <w:spacing w:val="-7"/>
        </w:rPr>
        <w:t xml:space="preserve"> </w:t>
      </w:r>
      <w:r>
        <w:t>музыки,</w:t>
      </w:r>
      <w:r>
        <w:rPr>
          <w:spacing w:val="-2"/>
        </w:rPr>
        <w:t xml:space="preserve"> </w:t>
      </w:r>
      <w:r>
        <w:t>называть</w:t>
      </w:r>
      <w:r>
        <w:rPr>
          <w:spacing w:val="-6"/>
        </w:rPr>
        <w:t xml:space="preserve"> </w:t>
      </w:r>
      <w:r>
        <w:t>их</w:t>
      </w:r>
      <w:r>
        <w:rPr>
          <w:spacing w:val="-7"/>
        </w:rPr>
        <w:t xml:space="preserve"> </w:t>
      </w:r>
      <w:r>
        <w:rPr>
          <w:spacing w:val="-2"/>
        </w:rPr>
        <w:t>автора.</w:t>
      </w:r>
    </w:p>
    <w:p w:rsidR="003F632E" w:rsidRDefault="005F4B4A">
      <w:pPr>
        <w:pStyle w:val="2"/>
        <w:spacing w:line="242" w:lineRule="auto"/>
        <w:ind w:left="619" w:right="633" w:firstLine="710"/>
      </w:pPr>
      <w:r>
        <w:t>К концу изучения модуля № 8 «Современная музыка: основные жанры и направления» обучающийся научится:</w:t>
      </w:r>
    </w:p>
    <w:p w:rsidR="003F632E" w:rsidRDefault="005F4B4A">
      <w:pPr>
        <w:pStyle w:val="a3"/>
        <w:spacing w:line="242" w:lineRule="auto"/>
        <w:ind w:left="1330" w:right="639" w:firstLine="0"/>
      </w:pPr>
      <w:r>
        <w:t>определять и характеризовать стили, направления и жанры современной музыки; различать</w:t>
      </w:r>
      <w:r>
        <w:rPr>
          <w:spacing w:val="21"/>
        </w:rPr>
        <w:t xml:space="preserve"> </w:t>
      </w:r>
      <w:r>
        <w:t>и</w:t>
      </w:r>
      <w:r>
        <w:rPr>
          <w:spacing w:val="14"/>
        </w:rPr>
        <w:t xml:space="preserve"> </w:t>
      </w:r>
      <w:r>
        <w:t>определять</w:t>
      </w:r>
      <w:r>
        <w:rPr>
          <w:spacing w:val="19"/>
        </w:rPr>
        <w:t xml:space="preserve"> </w:t>
      </w:r>
      <w:r>
        <w:t>на</w:t>
      </w:r>
      <w:r>
        <w:rPr>
          <w:spacing w:val="22"/>
        </w:rPr>
        <w:t xml:space="preserve"> </w:t>
      </w:r>
      <w:r>
        <w:t>слух</w:t>
      </w:r>
      <w:r>
        <w:rPr>
          <w:spacing w:val="18"/>
        </w:rPr>
        <w:t xml:space="preserve"> </w:t>
      </w:r>
      <w:r>
        <w:t>виды</w:t>
      </w:r>
      <w:r>
        <w:rPr>
          <w:spacing w:val="19"/>
        </w:rPr>
        <w:t xml:space="preserve"> </w:t>
      </w:r>
      <w:r>
        <w:t>оркестров,</w:t>
      </w:r>
      <w:r>
        <w:rPr>
          <w:spacing w:val="25"/>
        </w:rPr>
        <w:t xml:space="preserve"> </w:t>
      </w:r>
      <w:r>
        <w:t>ансамблей,</w:t>
      </w:r>
      <w:r>
        <w:rPr>
          <w:spacing w:val="25"/>
        </w:rPr>
        <w:t xml:space="preserve"> </w:t>
      </w:r>
      <w:r>
        <w:t>тембры</w:t>
      </w:r>
      <w:r>
        <w:rPr>
          <w:spacing w:val="20"/>
        </w:rPr>
        <w:t xml:space="preserve"> </w:t>
      </w:r>
      <w:r>
        <w:rPr>
          <w:spacing w:val="-2"/>
        </w:rPr>
        <w:t>музыкальных</w:t>
      </w:r>
    </w:p>
    <w:p w:rsidR="003F632E" w:rsidRDefault="005F4B4A">
      <w:pPr>
        <w:pStyle w:val="a3"/>
        <w:spacing w:line="271" w:lineRule="exact"/>
        <w:ind w:firstLine="0"/>
      </w:pPr>
      <w:r>
        <w:t>инструментов,</w:t>
      </w:r>
      <w:r>
        <w:rPr>
          <w:spacing w:val="-5"/>
        </w:rPr>
        <w:t xml:space="preserve"> </w:t>
      </w:r>
      <w:r>
        <w:t>входящих</w:t>
      </w:r>
      <w:r>
        <w:rPr>
          <w:spacing w:val="-4"/>
        </w:rPr>
        <w:t xml:space="preserve"> </w:t>
      </w:r>
      <w:r>
        <w:t>в</w:t>
      </w:r>
      <w:r>
        <w:rPr>
          <w:spacing w:val="-2"/>
        </w:rPr>
        <w:t xml:space="preserve"> </w:t>
      </w:r>
      <w:r>
        <w:t>их</w:t>
      </w:r>
      <w:r>
        <w:rPr>
          <w:spacing w:val="-4"/>
        </w:rPr>
        <w:t xml:space="preserve"> </w:t>
      </w:r>
      <w:r>
        <w:rPr>
          <w:spacing w:val="-2"/>
        </w:rPr>
        <w:t>состав;</w:t>
      </w:r>
    </w:p>
    <w:p w:rsidR="003F632E" w:rsidRDefault="005F4B4A">
      <w:pPr>
        <w:pStyle w:val="a3"/>
        <w:ind w:left="1330" w:firstLine="0"/>
        <w:jc w:val="left"/>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4"/>
        </w:rPr>
        <w:t xml:space="preserve"> </w:t>
      </w:r>
      <w:r>
        <w:t>в</w:t>
      </w:r>
      <w:r>
        <w:rPr>
          <w:spacing w:val="-6"/>
        </w:rPr>
        <w:t xml:space="preserve"> </w:t>
      </w:r>
      <w:r>
        <w:t>разных</w:t>
      </w:r>
      <w:r>
        <w:rPr>
          <w:spacing w:val="-9"/>
        </w:rPr>
        <w:t xml:space="preserve"> </w:t>
      </w:r>
      <w:r>
        <w:t>видах</w:t>
      </w:r>
      <w:r>
        <w:rPr>
          <w:spacing w:val="-8"/>
        </w:rPr>
        <w:t xml:space="preserve"> </w:t>
      </w:r>
      <w:r>
        <w:rPr>
          <w:spacing w:val="-2"/>
        </w:rPr>
        <w:t>деятельности.</w:t>
      </w:r>
    </w:p>
    <w:p w:rsidR="003F632E" w:rsidRDefault="005F4B4A">
      <w:pPr>
        <w:pStyle w:val="2"/>
        <w:spacing w:line="237" w:lineRule="auto"/>
        <w:ind w:left="619" w:firstLine="710"/>
        <w:jc w:val="left"/>
        <w:rPr>
          <w:b w:val="0"/>
        </w:rPr>
      </w:pPr>
      <w:r>
        <w:t>К концу изучения модуля № 9 «Связь</w:t>
      </w:r>
      <w:r>
        <w:rPr>
          <w:spacing w:val="29"/>
        </w:rPr>
        <w:t xml:space="preserve"> </w:t>
      </w:r>
      <w:r>
        <w:t>музыки</w:t>
      </w:r>
      <w:r>
        <w:rPr>
          <w:spacing w:val="28"/>
        </w:rPr>
        <w:t xml:space="preserve"> </w:t>
      </w:r>
      <w:r>
        <w:t>с другими</w:t>
      </w:r>
      <w:r>
        <w:rPr>
          <w:spacing w:val="28"/>
        </w:rPr>
        <w:t xml:space="preserve"> </w:t>
      </w:r>
      <w:r>
        <w:t>видами</w:t>
      </w:r>
      <w:r>
        <w:rPr>
          <w:spacing w:val="28"/>
        </w:rPr>
        <w:t xml:space="preserve"> </w:t>
      </w:r>
      <w:r>
        <w:t>искусства» обучающийся научится</w:t>
      </w:r>
      <w:r>
        <w:rPr>
          <w:b w:val="0"/>
        </w:rPr>
        <w:t>:</w:t>
      </w:r>
    </w:p>
    <w:p w:rsidR="003F632E" w:rsidRDefault="005F4B4A">
      <w:pPr>
        <w:pStyle w:val="a3"/>
        <w:spacing w:line="242" w:lineRule="auto"/>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3F632E" w:rsidRDefault="005F4B4A">
      <w:pPr>
        <w:pStyle w:val="a3"/>
        <w:spacing w:line="242" w:lineRule="auto"/>
        <w:ind w:left="1330" w:firstLine="0"/>
        <w:jc w:val="left"/>
      </w:pPr>
      <w:r>
        <w:t>различать и анализировать средства выразительности разных видов искусств; импровизировать,</w:t>
      </w:r>
      <w:r>
        <w:rPr>
          <w:spacing w:val="58"/>
          <w:w w:val="150"/>
        </w:rPr>
        <w:t xml:space="preserve"> </w:t>
      </w:r>
      <w:r>
        <w:t>создавать</w:t>
      </w:r>
      <w:r>
        <w:rPr>
          <w:spacing w:val="59"/>
          <w:w w:val="150"/>
        </w:rPr>
        <w:t xml:space="preserve"> </w:t>
      </w:r>
      <w:r>
        <w:t>произведения</w:t>
      </w:r>
      <w:r>
        <w:rPr>
          <w:spacing w:val="62"/>
          <w:w w:val="150"/>
        </w:rPr>
        <w:t xml:space="preserve"> </w:t>
      </w:r>
      <w:r>
        <w:t>в</w:t>
      </w:r>
      <w:r>
        <w:rPr>
          <w:spacing w:val="56"/>
          <w:w w:val="150"/>
        </w:rPr>
        <w:t xml:space="preserve"> </w:t>
      </w:r>
      <w:r>
        <w:t>одном</w:t>
      </w:r>
      <w:r>
        <w:rPr>
          <w:spacing w:val="59"/>
          <w:w w:val="150"/>
        </w:rPr>
        <w:t xml:space="preserve"> </w:t>
      </w:r>
      <w:r>
        <w:t>виде</w:t>
      </w:r>
      <w:r>
        <w:rPr>
          <w:spacing w:val="62"/>
          <w:w w:val="150"/>
        </w:rPr>
        <w:t xml:space="preserve"> </w:t>
      </w:r>
      <w:r>
        <w:t>искусства</w:t>
      </w:r>
      <w:r>
        <w:rPr>
          <w:spacing w:val="62"/>
          <w:w w:val="150"/>
        </w:rPr>
        <w:t xml:space="preserve"> </w:t>
      </w:r>
      <w:r>
        <w:t>на</w:t>
      </w:r>
      <w:r>
        <w:rPr>
          <w:spacing w:val="62"/>
          <w:w w:val="150"/>
        </w:rPr>
        <w:t xml:space="preserve"> </w:t>
      </w:r>
      <w:r>
        <w:rPr>
          <w:spacing w:val="-2"/>
        </w:rPr>
        <w:t>основе</w:t>
      </w:r>
    </w:p>
    <w:p w:rsidR="003F632E" w:rsidRDefault="005F4B4A">
      <w:pPr>
        <w:pStyle w:val="a3"/>
        <w:ind w:right="637"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F632E" w:rsidRDefault="005F4B4A">
      <w:pPr>
        <w:pStyle w:val="a3"/>
        <w:spacing w:line="237" w:lineRule="auto"/>
        <w:ind w:right="630"/>
      </w:pPr>
      <w:r>
        <w:t>высказывать</w:t>
      </w:r>
      <w:r>
        <w:rPr>
          <w:spacing w:val="-7"/>
        </w:rPr>
        <w:t xml:space="preserve"> </w:t>
      </w:r>
      <w:r>
        <w:t>суждения</w:t>
      </w:r>
      <w:r>
        <w:rPr>
          <w:spacing w:val="-4"/>
        </w:rPr>
        <w:t xml:space="preserve"> </w:t>
      </w:r>
      <w:r>
        <w:t>об</w:t>
      </w:r>
      <w:r>
        <w:rPr>
          <w:spacing w:val="-11"/>
        </w:rPr>
        <w:t xml:space="preserve"> </w:t>
      </w:r>
      <w:r>
        <w:t>основной</w:t>
      </w:r>
      <w:r>
        <w:rPr>
          <w:spacing w:val="-8"/>
        </w:rPr>
        <w:t xml:space="preserve"> </w:t>
      </w:r>
      <w:r>
        <w:t>идее,</w:t>
      </w:r>
      <w:r>
        <w:rPr>
          <w:spacing w:val="-7"/>
        </w:rPr>
        <w:t xml:space="preserve"> </w:t>
      </w:r>
      <w:r>
        <w:t>средствах</w:t>
      </w:r>
      <w:r>
        <w:rPr>
          <w:spacing w:val="-9"/>
        </w:rPr>
        <w:t xml:space="preserve"> </w:t>
      </w:r>
      <w:r>
        <w:t>ее</w:t>
      </w:r>
      <w:r>
        <w:rPr>
          <w:spacing w:val="-5"/>
        </w:rPr>
        <w:t xml:space="preserve"> </w:t>
      </w:r>
      <w:r>
        <w:t>воплощения,</w:t>
      </w:r>
      <w:r>
        <w:rPr>
          <w:spacing w:val="-7"/>
        </w:rPr>
        <w:t xml:space="preserve"> </w:t>
      </w:r>
      <w:r>
        <w:t>интонационных особенностях, жанре, исполнителях музыкального произведения.</w:t>
      </w:r>
    </w:p>
    <w:p w:rsidR="003F632E" w:rsidRDefault="005F4B4A" w:rsidP="00FB7B2A">
      <w:pPr>
        <w:pStyle w:val="1"/>
        <w:numPr>
          <w:ilvl w:val="2"/>
          <w:numId w:val="68"/>
        </w:numPr>
        <w:tabs>
          <w:tab w:val="left" w:pos="1992"/>
        </w:tabs>
        <w:spacing w:before="244"/>
        <w:ind w:left="1992" w:hanging="662"/>
        <w:jc w:val="left"/>
        <w:rPr>
          <w:color w:val="0D0D0D"/>
        </w:rPr>
      </w:pPr>
      <w:bookmarkStart w:id="26" w:name="2.1.20_ТРУД_(ТЕХНОЛОГИЯ)"/>
      <w:bookmarkEnd w:id="26"/>
      <w:r>
        <w:rPr>
          <w:color w:val="0D0D0D"/>
        </w:rPr>
        <w:t>ТРУД</w:t>
      </w:r>
      <w:r>
        <w:rPr>
          <w:color w:val="0D0D0D"/>
          <w:spacing w:val="-4"/>
        </w:rPr>
        <w:t xml:space="preserve"> </w:t>
      </w:r>
      <w:r>
        <w:rPr>
          <w:color w:val="0D0D0D"/>
          <w:spacing w:val="-2"/>
        </w:rPr>
        <w:t>(ТЕХНОЛОГИЯ)</w:t>
      </w:r>
    </w:p>
    <w:p w:rsidR="003F632E" w:rsidRDefault="005F4B4A">
      <w:pPr>
        <w:pStyle w:val="a3"/>
        <w:ind w:right="627" w:firstLine="600"/>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w:t>
      </w:r>
      <w:r>
        <w:rPr>
          <w:spacing w:val="-12"/>
        </w:rPr>
        <w:t xml:space="preserve"> </w:t>
      </w:r>
      <w:r>
        <w:t>к</w:t>
      </w:r>
      <w:r>
        <w:rPr>
          <w:spacing w:val="-12"/>
        </w:rPr>
        <w:t xml:space="preserve"> </w:t>
      </w:r>
      <w:r>
        <w:t>труду,</w:t>
      </w:r>
      <w:r>
        <w:rPr>
          <w:spacing w:val="-9"/>
        </w:rPr>
        <w:t xml:space="preserve"> </w:t>
      </w:r>
      <w:r>
        <w:t>как</w:t>
      </w:r>
      <w:r>
        <w:rPr>
          <w:spacing w:val="-12"/>
        </w:rPr>
        <w:t xml:space="preserve"> </w:t>
      </w:r>
      <w:r>
        <w:t>созидательной</w:t>
      </w:r>
      <w:r>
        <w:rPr>
          <w:spacing w:val="-14"/>
        </w:rPr>
        <w:t xml:space="preserve"> </w:t>
      </w:r>
      <w:r>
        <w:t>деятельности</w:t>
      </w:r>
      <w:r>
        <w:rPr>
          <w:spacing w:val="-9"/>
        </w:rPr>
        <w:t xml:space="preserve"> </w:t>
      </w:r>
      <w:r>
        <w:t>человека</w:t>
      </w:r>
      <w:r>
        <w:rPr>
          <w:spacing w:val="-12"/>
        </w:rPr>
        <w:t xml:space="preserve"> </w:t>
      </w:r>
      <w:r>
        <w:t>по</w:t>
      </w:r>
      <w:r>
        <w:rPr>
          <w:spacing w:val="-6"/>
        </w:rPr>
        <w:t xml:space="preserve"> </w:t>
      </w:r>
      <w:r>
        <w:t>созданию</w:t>
      </w:r>
      <w:r>
        <w:rPr>
          <w:spacing w:val="-15"/>
        </w:rPr>
        <w:t xml:space="preserve"> </w:t>
      </w:r>
      <w:r>
        <w:t>материальных</w:t>
      </w:r>
      <w:r>
        <w:rPr>
          <w:spacing w:val="-15"/>
        </w:rPr>
        <w:t xml:space="preserve"> </w:t>
      </w:r>
      <w:r>
        <w:t>и духовных ценностей.</w:t>
      </w:r>
    </w:p>
    <w:p w:rsidR="003F632E" w:rsidRDefault="005F4B4A">
      <w:pPr>
        <w:pStyle w:val="a3"/>
        <w:ind w:right="627" w:firstLine="600"/>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w:t>
      </w:r>
      <w:proofErr w:type="gramStart"/>
      <w:r>
        <w:t>современным</w:t>
      </w:r>
      <w:r>
        <w:rPr>
          <w:spacing w:val="40"/>
        </w:rPr>
        <w:t xml:space="preserve">  </w:t>
      </w:r>
      <w:r>
        <w:t>технологичным</w:t>
      </w:r>
      <w:proofErr w:type="gramEnd"/>
      <w:r>
        <w:rPr>
          <w:spacing w:val="40"/>
        </w:rPr>
        <w:t xml:space="preserve">  </w:t>
      </w:r>
      <w:r>
        <w:t>оборудованием,</w:t>
      </w:r>
      <w:r>
        <w:rPr>
          <w:spacing w:val="40"/>
        </w:rPr>
        <w:t xml:space="preserve">  </w:t>
      </w:r>
      <w:r>
        <w:t>освоение</w:t>
      </w:r>
      <w:r>
        <w:rPr>
          <w:spacing w:val="40"/>
        </w:rPr>
        <w:t xml:space="preserve">  </w:t>
      </w:r>
      <w:r>
        <w:t>современных</w:t>
      </w:r>
      <w:r>
        <w:rPr>
          <w:spacing w:val="40"/>
        </w:rPr>
        <w:t xml:space="preserve">  </w:t>
      </w:r>
      <w:r>
        <w:t>технологий,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знакомство с миром профессий, самоопределение и ориентация обучающихся в сферах трудовой деятельности.</w:t>
      </w:r>
    </w:p>
    <w:p w:rsidR="003F632E" w:rsidRDefault="005F4B4A">
      <w:pPr>
        <w:pStyle w:val="a3"/>
        <w:spacing w:before="3"/>
        <w:ind w:right="624" w:firstLine="600"/>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F632E" w:rsidRDefault="005F4B4A">
      <w:pPr>
        <w:pStyle w:val="a3"/>
        <w:spacing w:before="4" w:line="237" w:lineRule="auto"/>
        <w:ind w:right="637" w:firstLine="600"/>
      </w:pPr>
      <w:r>
        <w:t>Программа по учебному</w:t>
      </w:r>
      <w:r>
        <w:rPr>
          <w:spacing w:val="-8"/>
        </w:rPr>
        <w:t xml:space="preserve"> </w:t>
      </w:r>
      <w:r>
        <w:t>предмету «Труд</w:t>
      </w:r>
      <w:r>
        <w:rPr>
          <w:spacing w:val="-1"/>
        </w:rPr>
        <w:t xml:space="preserve"> </w:t>
      </w:r>
      <w:r>
        <w:t>(технология)»</w:t>
      </w:r>
      <w:r>
        <w:rPr>
          <w:spacing w:val="-3"/>
        </w:rPr>
        <w:t xml:space="preserve"> </w:t>
      </w:r>
      <w:r>
        <w:t>конкретизирует содержание, предметные, метапредметные и личностные результаты.</w:t>
      </w:r>
    </w:p>
    <w:p w:rsidR="003F632E" w:rsidRDefault="005F4B4A">
      <w:pPr>
        <w:pStyle w:val="a3"/>
        <w:spacing w:before="5" w:line="237" w:lineRule="auto"/>
        <w:ind w:right="639" w:firstLine="600"/>
      </w:pPr>
      <w:r>
        <w:t>Стратегическим документом, определяющими направление модернизации содержания и методов обучения, является ФГОС ООО.</w:t>
      </w:r>
    </w:p>
    <w:p w:rsidR="003F632E" w:rsidRDefault="005F4B4A">
      <w:pPr>
        <w:spacing w:before="4"/>
        <w:ind w:left="619" w:right="625" w:firstLine="600"/>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формирование технологической грамотности</w:t>
      </w:r>
      <w:r>
        <w:rPr>
          <w:sz w:val="24"/>
        </w:rPr>
        <w:t>, глобальных компетенций, творческого мышления.</w:t>
      </w:r>
    </w:p>
    <w:p w:rsidR="003F632E" w:rsidRDefault="005F4B4A">
      <w:pPr>
        <w:pStyle w:val="2"/>
        <w:spacing w:line="274" w:lineRule="exact"/>
        <w:ind w:left="1220"/>
        <w:rPr>
          <w:b w:val="0"/>
        </w:rPr>
      </w:pPr>
      <w:r>
        <w:t>Задачами</w:t>
      </w:r>
      <w:r>
        <w:rPr>
          <w:spacing w:val="-4"/>
        </w:rPr>
        <w:t xml:space="preserve"> </w:t>
      </w:r>
      <w:r>
        <w:t>учебного</w:t>
      </w:r>
      <w:r>
        <w:rPr>
          <w:spacing w:val="-3"/>
        </w:rPr>
        <w:t xml:space="preserve"> </w:t>
      </w:r>
      <w:r>
        <w:t>предмета</w:t>
      </w:r>
      <w:r>
        <w:rPr>
          <w:spacing w:val="-4"/>
        </w:rPr>
        <w:t xml:space="preserve"> </w:t>
      </w:r>
      <w:r>
        <w:t>«Труд</w:t>
      </w:r>
      <w:r>
        <w:rPr>
          <w:spacing w:val="-5"/>
        </w:rPr>
        <w:t xml:space="preserve"> </w:t>
      </w:r>
      <w:r>
        <w:t>(технология)»</w:t>
      </w:r>
      <w:r>
        <w:rPr>
          <w:spacing w:val="-3"/>
        </w:rPr>
        <w:t xml:space="preserve"> </w:t>
      </w:r>
      <w:r>
        <w:rPr>
          <w:spacing w:val="-2"/>
        </w:rPr>
        <w:t>являются</w:t>
      </w:r>
      <w:r>
        <w:rPr>
          <w:b w:val="0"/>
          <w:spacing w:val="-2"/>
        </w:rPr>
        <w:t>:</w:t>
      </w:r>
    </w:p>
    <w:p w:rsidR="003F632E" w:rsidRDefault="005F4B4A">
      <w:pPr>
        <w:pStyle w:val="a3"/>
        <w:spacing w:before="2"/>
        <w:ind w:right="638" w:firstLine="600"/>
      </w:pPr>
      <w:r>
        <w:t>подготовка личности к трудовой, преобразовательной деятельности, в том числе на мотивационном</w:t>
      </w:r>
      <w:r>
        <w:rPr>
          <w:spacing w:val="-5"/>
        </w:rPr>
        <w:t xml:space="preserve"> </w:t>
      </w:r>
      <w:r>
        <w:t>уровне –</w:t>
      </w:r>
      <w:r>
        <w:rPr>
          <w:spacing w:val="-2"/>
        </w:rPr>
        <w:t xml:space="preserve"> </w:t>
      </w:r>
      <w:r>
        <w:t>формирование</w:t>
      </w:r>
      <w:r>
        <w:rPr>
          <w:spacing w:val="-8"/>
        </w:rPr>
        <w:t xml:space="preserve"> </w:t>
      </w:r>
      <w:r>
        <w:t>потребности</w:t>
      </w:r>
      <w:r>
        <w:rPr>
          <w:spacing w:val="-5"/>
        </w:rPr>
        <w:t xml:space="preserve"> </w:t>
      </w:r>
      <w:r>
        <w:t>и</w:t>
      </w:r>
      <w:r>
        <w:rPr>
          <w:spacing w:val="-6"/>
        </w:rPr>
        <w:t xml:space="preserve"> </w:t>
      </w:r>
      <w:r>
        <w:t>уважительного</w:t>
      </w:r>
      <w:r>
        <w:rPr>
          <w:spacing w:val="-7"/>
        </w:rPr>
        <w:t xml:space="preserve"> </w:t>
      </w:r>
      <w:r>
        <w:t>отношения</w:t>
      </w:r>
      <w:r>
        <w:rPr>
          <w:spacing w:val="-7"/>
        </w:rPr>
        <w:t xml:space="preserve"> </w:t>
      </w:r>
      <w:r>
        <w:t>к</w:t>
      </w:r>
      <w:r>
        <w:rPr>
          <w:spacing w:val="-4"/>
        </w:rPr>
        <w:t xml:space="preserve"> </w:t>
      </w:r>
      <w:r>
        <w:t>труду, социально ориентированной деятельности;</w:t>
      </w:r>
    </w:p>
    <w:p w:rsidR="003F632E" w:rsidRDefault="005F4B4A">
      <w:pPr>
        <w:pStyle w:val="a3"/>
        <w:spacing w:line="274" w:lineRule="exact"/>
        <w:ind w:left="1220" w:firstLine="0"/>
      </w:pPr>
      <w:r>
        <w:t>овладение</w:t>
      </w:r>
      <w:r>
        <w:rPr>
          <w:spacing w:val="55"/>
          <w:w w:val="150"/>
        </w:rPr>
        <w:t xml:space="preserve"> </w:t>
      </w:r>
      <w:r>
        <w:t>знаниями,</w:t>
      </w:r>
      <w:r>
        <w:rPr>
          <w:spacing w:val="61"/>
          <w:w w:val="150"/>
        </w:rPr>
        <w:t xml:space="preserve"> </w:t>
      </w:r>
      <w:r>
        <w:t>умениями</w:t>
      </w:r>
      <w:r>
        <w:rPr>
          <w:spacing w:val="60"/>
          <w:w w:val="150"/>
        </w:rPr>
        <w:t xml:space="preserve"> </w:t>
      </w:r>
      <w:r>
        <w:t>и</w:t>
      </w:r>
      <w:r>
        <w:rPr>
          <w:spacing w:val="55"/>
          <w:w w:val="150"/>
        </w:rPr>
        <w:t xml:space="preserve"> </w:t>
      </w:r>
      <w:r>
        <w:t>опытом</w:t>
      </w:r>
      <w:r>
        <w:rPr>
          <w:spacing w:val="56"/>
          <w:w w:val="150"/>
        </w:rPr>
        <w:t xml:space="preserve"> </w:t>
      </w:r>
      <w:r>
        <w:t>деятельности</w:t>
      </w:r>
      <w:r>
        <w:rPr>
          <w:spacing w:val="56"/>
          <w:w w:val="150"/>
        </w:rPr>
        <w:t xml:space="preserve"> </w:t>
      </w:r>
      <w:r>
        <w:t>в</w:t>
      </w:r>
      <w:r>
        <w:rPr>
          <w:spacing w:val="60"/>
          <w:w w:val="150"/>
        </w:rPr>
        <w:t xml:space="preserve"> </w:t>
      </w:r>
      <w:r>
        <w:t>предметной</w:t>
      </w:r>
      <w:r>
        <w:rPr>
          <w:spacing w:val="51"/>
          <w:w w:val="150"/>
        </w:rPr>
        <w:t xml:space="preserve"> </w:t>
      </w:r>
      <w:r>
        <w:rPr>
          <w:spacing w:val="-2"/>
        </w:rPr>
        <w:t>области</w:t>
      </w:r>
    </w:p>
    <w:p w:rsidR="003F632E" w:rsidRDefault="005F4B4A">
      <w:pPr>
        <w:pStyle w:val="a3"/>
        <w:spacing w:before="3" w:line="275" w:lineRule="exact"/>
        <w:ind w:firstLine="0"/>
        <w:jc w:val="left"/>
      </w:pPr>
      <w:r>
        <w:rPr>
          <w:spacing w:val="-2"/>
        </w:rPr>
        <w:t>«Технология»;</w:t>
      </w:r>
    </w:p>
    <w:p w:rsidR="003F632E" w:rsidRDefault="005F4B4A">
      <w:pPr>
        <w:pStyle w:val="a3"/>
        <w:ind w:right="634" w:firstLine="600"/>
      </w:pPr>
      <w:r>
        <w:t>овладение трудовыми умениями и необходимыми технологическими знаниями по преобразованию</w:t>
      </w:r>
      <w:r>
        <w:rPr>
          <w:spacing w:val="-9"/>
        </w:rPr>
        <w:t xml:space="preserve"> </w:t>
      </w:r>
      <w:r>
        <w:t>материи,</w:t>
      </w:r>
      <w:r>
        <w:rPr>
          <w:spacing w:val="-6"/>
        </w:rPr>
        <w:t xml:space="preserve"> </w:t>
      </w:r>
      <w:r>
        <w:t>энергии</w:t>
      </w:r>
      <w:r>
        <w:rPr>
          <w:spacing w:val="-7"/>
        </w:rPr>
        <w:t xml:space="preserve"> </w:t>
      </w:r>
      <w:r>
        <w:t>и</w:t>
      </w:r>
      <w:r>
        <w:rPr>
          <w:spacing w:val="-7"/>
        </w:rPr>
        <w:t xml:space="preserve"> </w:t>
      </w:r>
      <w:r>
        <w:t>информации</w:t>
      </w:r>
      <w:r>
        <w:rPr>
          <w:spacing w:val="-7"/>
        </w:rPr>
        <w:t xml:space="preserve"> </w:t>
      </w:r>
      <w:r>
        <w:t>в</w:t>
      </w:r>
      <w:r>
        <w:rPr>
          <w:spacing w:val="-2"/>
        </w:rPr>
        <w:t xml:space="preserve"> </w:t>
      </w:r>
      <w:r>
        <w:t>соответствии</w:t>
      </w:r>
      <w:r>
        <w:rPr>
          <w:spacing w:val="-2"/>
        </w:rPr>
        <w:t xml:space="preserve"> </w:t>
      </w:r>
      <w:r>
        <w:t>с</w:t>
      </w:r>
      <w:r>
        <w:rPr>
          <w:spacing w:val="-8"/>
        </w:rPr>
        <w:t xml:space="preserve"> </w:t>
      </w:r>
      <w:r>
        <w:t>поставленными</w:t>
      </w:r>
      <w:r>
        <w:rPr>
          <w:spacing w:val="-7"/>
        </w:rPr>
        <w:t xml:space="preserve"> </w:t>
      </w:r>
      <w:r>
        <w:t>целями, исходя из экономических, социальных, экологических, эстетических критериев, а также критериев личной и общественной безопасности;</w:t>
      </w:r>
    </w:p>
    <w:p w:rsidR="003F632E" w:rsidRDefault="005F4B4A">
      <w:pPr>
        <w:pStyle w:val="a3"/>
        <w:ind w:right="626" w:firstLine="600"/>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3F632E" w:rsidRDefault="005F4B4A">
      <w:pPr>
        <w:pStyle w:val="a3"/>
        <w:spacing w:before="2"/>
        <w:ind w:right="636" w:firstLine="600"/>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rPr>
        <w:t>технологий;</w:t>
      </w:r>
    </w:p>
    <w:p w:rsidR="003F632E" w:rsidRDefault="005F4B4A">
      <w:pPr>
        <w:pStyle w:val="a3"/>
        <w:ind w:right="634" w:firstLine="60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F632E" w:rsidRDefault="005F4B4A">
      <w:pPr>
        <w:pStyle w:val="a3"/>
        <w:ind w:right="630" w:firstLine="60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3F632E" w:rsidRDefault="005F4B4A">
      <w:pPr>
        <w:pStyle w:val="a3"/>
        <w:ind w:right="634" w:firstLine="600"/>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3F632E" w:rsidRDefault="005F4B4A">
      <w:pPr>
        <w:pStyle w:val="a3"/>
        <w:spacing w:before="2" w:line="275" w:lineRule="exact"/>
        <w:ind w:left="1220" w:firstLine="0"/>
      </w:pPr>
      <w:r>
        <w:t>Программа</w:t>
      </w:r>
      <w:r>
        <w:rPr>
          <w:spacing w:val="-10"/>
        </w:rPr>
        <w:t xml:space="preserve"> </w:t>
      </w:r>
      <w:r>
        <w:t>по</w:t>
      </w:r>
      <w:r>
        <w:rPr>
          <w:spacing w:val="3"/>
        </w:rPr>
        <w:t xml:space="preserve"> </w:t>
      </w:r>
      <w:r>
        <w:t>предмету</w:t>
      </w:r>
      <w:r>
        <w:rPr>
          <w:spacing w:val="-6"/>
        </w:rPr>
        <w:t xml:space="preserve"> </w:t>
      </w:r>
      <w:r>
        <w:t>«Труд</w:t>
      </w:r>
      <w:r>
        <w:rPr>
          <w:spacing w:val="-3"/>
        </w:rPr>
        <w:t xml:space="preserve"> </w:t>
      </w:r>
      <w:r>
        <w:t>(технология)»</w:t>
      </w:r>
      <w:r>
        <w:rPr>
          <w:spacing w:val="-7"/>
        </w:rPr>
        <w:t xml:space="preserve"> </w:t>
      </w:r>
      <w:r>
        <w:t>построена</w:t>
      </w:r>
      <w:r>
        <w:rPr>
          <w:spacing w:val="-7"/>
        </w:rPr>
        <w:t xml:space="preserve"> </w:t>
      </w:r>
      <w:r>
        <w:t>по</w:t>
      </w:r>
      <w:r>
        <w:rPr>
          <w:spacing w:val="2"/>
        </w:rPr>
        <w:t xml:space="preserve"> </w:t>
      </w:r>
      <w:r>
        <w:t>модульному</w:t>
      </w:r>
      <w:r>
        <w:rPr>
          <w:spacing w:val="-10"/>
        </w:rPr>
        <w:t xml:space="preserve"> </w:t>
      </w:r>
      <w:r>
        <w:rPr>
          <w:spacing w:val="-2"/>
        </w:rPr>
        <w:t>принципу.</w:t>
      </w:r>
    </w:p>
    <w:p w:rsidR="003F632E" w:rsidRDefault="005F4B4A">
      <w:pPr>
        <w:pStyle w:val="a3"/>
        <w:spacing w:before="1" w:line="237" w:lineRule="auto"/>
        <w:ind w:right="635" w:firstLine="600"/>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конкретных образовательных результатов, и предусматривает разные образовательные траектории ее реализации.</w:t>
      </w:r>
    </w:p>
    <w:p w:rsidR="003F632E" w:rsidRDefault="005F4B4A">
      <w:pPr>
        <w:pStyle w:val="a3"/>
        <w:spacing w:before="3"/>
        <w:ind w:right="629" w:firstLine="600"/>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3F632E" w:rsidRDefault="005F4B4A">
      <w:pPr>
        <w:pStyle w:val="2"/>
        <w:spacing w:before="3" w:line="242" w:lineRule="auto"/>
        <w:ind w:left="1220" w:right="1236" w:hanging="481"/>
      </w:pPr>
      <w:r>
        <w:t>Инвариантные</w:t>
      </w:r>
      <w:r>
        <w:rPr>
          <w:spacing w:val="-4"/>
        </w:rPr>
        <w:t xml:space="preserve"> </w:t>
      </w:r>
      <w:r>
        <w:t>модули</w:t>
      </w:r>
      <w:r>
        <w:rPr>
          <w:spacing w:val="-4"/>
        </w:rPr>
        <w:t xml:space="preserve"> </w:t>
      </w:r>
      <w:r>
        <w:t>программы</w:t>
      </w:r>
      <w:r>
        <w:rPr>
          <w:spacing w:val="-9"/>
        </w:rPr>
        <w:t xml:space="preserve"> </w:t>
      </w:r>
      <w:r>
        <w:t>по</w:t>
      </w:r>
      <w:r>
        <w:rPr>
          <w:spacing w:val="-4"/>
        </w:rPr>
        <w:t xml:space="preserve"> </w:t>
      </w:r>
      <w:r>
        <w:t>учебному</w:t>
      </w:r>
      <w:r>
        <w:rPr>
          <w:spacing w:val="-4"/>
        </w:rPr>
        <w:t xml:space="preserve"> </w:t>
      </w:r>
      <w:r>
        <w:t>предмету</w:t>
      </w:r>
      <w:r>
        <w:rPr>
          <w:spacing w:val="-4"/>
        </w:rPr>
        <w:t xml:space="preserve"> </w:t>
      </w:r>
      <w:r>
        <w:t>"Труд</w:t>
      </w:r>
      <w:r>
        <w:rPr>
          <w:spacing w:val="-6"/>
        </w:rPr>
        <w:t xml:space="preserve"> </w:t>
      </w:r>
      <w:r>
        <w:t>(технология)" Модуль «Производство и технологии»</w:t>
      </w:r>
    </w:p>
    <w:p w:rsidR="003F632E" w:rsidRDefault="005F4B4A">
      <w:pPr>
        <w:pStyle w:val="a3"/>
        <w:ind w:right="631" w:firstLine="600"/>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Pr>
          <w:spacing w:val="-2"/>
        </w:rPr>
        <w:t>модулей.</w:t>
      </w:r>
    </w:p>
    <w:p w:rsidR="003F632E" w:rsidRDefault="005F4B4A">
      <w:pPr>
        <w:pStyle w:val="a3"/>
        <w:ind w:right="626" w:firstLine="6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F632E" w:rsidRDefault="005F4B4A">
      <w:pPr>
        <w:pStyle w:val="a3"/>
        <w:ind w:right="625" w:firstLine="600"/>
      </w:pPr>
      <w:r>
        <w:t>Освоение</w:t>
      </w:r>
      <w:r>
        <w:rPr>
          <w:spacing w:val="-14"/>
        </w:rPr>
        <w:t xml:space="preserve"> </w:t>
      </w:r>
      <w:r>
        <w:t>содержания</w:t>
      </w:r>
      <w:r>
        <w:rPr>
          <w:spacing w:val="-13"/>
        </w:rPr>
        <w:t xml:space="preserve"> </w:t>
      </w:r>
      <w:r>
        <w:t>модуля</w:t>
      </w:r>
      <w:r>
        <w:rPr>
          <w:spacing w:val="-9"/>
        </w:rPr>
        <w:t xml:space="preserve"> </w:t>
      </w:r>
      <w:r>
        <w:t>осуществляется</w:t>
      </w:r>
      <w:r>
        <w:rPr>
          <w:spacing w:val="-9"/>
        </w:rPr>
        <w:t xml:space="preserve"> </w:t>
      </w:r>
      <w:r>
        <w:t>на</w:t>
      </w:r>
      <w:r>
        <w:rPr>
          <w:spacing w:val="-10"/>
        </w:rPr>
        <w:t xml:space="preserve"> </w:t>
      </w:r>
      <w:r>
        <w:t>протяжении</w:t>
      </w:r>
      <w:r>
        <w:rPr>
          <w:spacing w:val="-13"/>
        </w:rPr>
        <w:t xml:space="preserve"> </w:t>
      </w:r>
      <w:r>
        <w:t>всего</w:t>
      </w:r>
      <w:r>
        <w:rPr>
          <w:spacing w:val="-9"/>
        </w:rPr>
        <w:t xml:space="preserve"> </w:t>
      </w:r>
      <w:r>
        <w:t>курса</w:t>
      </w:r>
      <w:r>
        <w:rPr>
          <w:spacing w:val="-10"/>
        </w:rPr>
        <w:t xml:space="preserve"> </w:t>
      </w:r>
      <w:r>
        <w:t xml:space="preserve">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Pr>
          <w:spacing w:val="-2"/>
        </w:rPr>
        <w:t>деятельностью.</w:t>
      </w:r>
    </w:p>
    <w:p w:rsidR="003F632E" w:rsidRDefault="005F4B4A">
      <w:pPr>
        <w:pStyle w:val="2"/>
        <w:ind w:left="1220"/>
      </w:pPr>
      <w:r>
        <w:t>Модуль</w:t>
      </w:r>
      <w:r>
        <w:rPr>
          <w:spacing w:val="-8"/>
        </w:rPr>
        <w:t xml:space="preserve"> </w:t>
      </w:r>
      <w:r>
        <w:t>«Технологии</w:t>
      </w:r>
      <w:r>
        <w:rPr>
          <w:spacing w:val="-3"/>
        </w:rPr>
        <w:t xml:space="preserve"> </w:t>
      </w:r>
      <w:r>
        <w:t>обработки</w:t>
      </w:r>
      <w:r>
        <w:rPr>
          <w:spacing w:val="-6"/>
        </w:rPr>
        <w:t xml:space="preserve"> </w:t>
      </w:r>
      <w:r>
        <w:t>материалов</w:t>
      </w:r>
      <w:r>
        <w:rPr>
          <w:spacing w:val="-7"/>
        </w:rPr>
        <w:t xml:space="preserve"> </w:t>
      </w:r>
      <w:r>
        <w:t>и</w:t>
      </w:r>
      <w:r>
        <w:rPr>
          <w:spacing w:val="-3"/>
        </w:rPr>
        <w:t xml:space="preserve"> </w:t>
      </w:r>
      <w:r>
        <w:t>пищевых</w:t>
      </w:r>
      <w:r>
        <w:rPr>
          <w:spacing w:val="-7"/>
        </w:rPr>
        <w:t xml:space="preserve"> </w:t>
      </w:r>
      <w:r>
        <w:rPr>
          <w:spacing w:val="-2"/>
        </w:rPr>
        <w:t>продуктов»</w:t>
      </w:r>
    </w:p>
    <w:p w:rsidR="003F632E" w:rsidRDefault="005F4B4A">
      <w:pPr>
        <w:pStyle w:val="a3"/>
        <w:ind w:right="627" w:firstLine="60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w:t>
      </w:r>
      <w:r>
        <w:rPr>
          <w:spacing w:val="-11"/>
        </w:rPr>
        <w:t xml:space="preserve"> </w:t>
      </w:r>
      <w:r>
        <w:t>обработки,</w:t>
      </w:r>
      <w:r>
        <w:rPr>
          <w:spacing w:val="-10"/>
        </w:rPr>
        <w:t xml:space="preserve"> </w:t>
      </w:r>
      <w:r>
        <w:t>организация</w:t>
      </w:r>
      <w:r>
        <w:rPr>
          <w:spacing w:val="-12"/>
        </w:rPr>
        <w:t xml:space="preserve"> </w:t>
      </w:r>
      <w:r>
        <w:t>рабочего</w:t>
      </w:r>
      <w:r>
        <w:rPr>
          <w:spacing w:val="-12"/>
        </w:rPr>
        <w:t xml:space="preserve"> </w:t>
      </w:r>
      <w:r>
        <w:t>места,</w:t>
      </w:r>
      <w:r>
        <w:rPr>
          <w:spacing w:val="-10"/>
        </w:rPr>
        <w:t xml:space="preserve"> </w:t>
      </w:r>
      <w:r>
        <w:t>правила</w:t>
      </w:r>
      <w:r>
        <w:rPr>
          <w:spacing w:val="-9"/>
        </w:rPr>
        <w:t xml:space="preserve"> </w:t>
      </w:r>
      <w:r>
        <w:t>безопасного</w:t>
      </w:r>
      <w:r>
        <w:rPr>
          <w:spacing w:val="-3"/>
        </w:rPr>
        <w:t xml:space="preserve"> </w:t>
      </w:r>
      <w:r>
        <w:t>использования инструментов</w:t>
      </w:r>
      <w:r>
        <w:rPr>
          <w:spacing w:val="-1"/>
        </w:rPr>
        <w:t xml:space="preserve"> </w:t>
      </w:r>
      <w:r>
        <w:t>и приспособлений, экологические последствия</w:t>
      </w:r>
      <w:r>
        <w:rPr>
          <w:spacing w:val="-3"/>
        </w:rPr>
        <w:t xml:space="preserve"> </w:t>
      </w:r>
      <w:r>
        <w:t>использования материалов и применения технологий, а также характеризуются профессии,</w:t>
      </w:r>
      <w:r>
        <w:rPr>
          <w:spacing w:val="-1"/>
        </w:rPr>
        <w:t xml:space="preserve"> </w:t>
      </w:r>
      <w:r>
        <w:t>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F632E" w:rsidRDefault="005F4B4A">
      <w:pPr>
        <w:pStyle w:val="2"/>
        <w:spacing w:before="1" w:line="275" w:lineRule="exact"/>
        <w:ind w:left="1220"/>
      </w:pPr>
      <w:r>
        <w:t>Модуль</w:t>
      </w:r>
      <w:r>
        <w:rPr>
          <w:spacing w:val="-5"/>
        </w:rPr>
        <w:t xml:space="preserve"> </w:t>
      </w:r>
      <w:r>
        <w:t>«Компьютерная</w:t>
      </w:r>
      <w:r>
        <w:rPr>
          <w:spacing w:val="-7"/>
        </w:rPr>
        <w:t xml:space="preserve"> </w:t>
      </w:r>
      <w:r>
        <w:t>графика.</w:t>
      </w:r>
      <w:r>
        <w:rPr>
          <w:spacing w:val="-4"/>
        </w:rPr>
        <w:t xml:space="preserve"> </w:t>
      </w:r>
      <w:r>
        <w:rPr>
          <w:spacing w:val="-2"/>
        </w:rPr>
        <w:t>Черчение»</w:t>
      </w:r>
    </w:p>
    <w:p w:rsidR="003F632E" w:rsidRDefault="005F4B4A">
      <w:pPr>
        <w:pStyle w:val="a3"/>
        <w:ind w:right="630" w:firstLine="600"/>
      </w:pPr>
      <w:r>
        <w:t>В</w:t>
      </w:r>
      <w:r>
        <w:rPr>
          <w:spacing w:val="-10"/>
        </w:rPr>
        <w:t xml:space="preserve"> </w:t>
      </w:r>
      <w:r>
        <w:t>рамках</w:t>
      </w:r>
      <w:r>
        <w:rPr>
          <w:spacing w:val="-13"/>
        </w:rPr>
        <w:t xml:space="preserve"> </w:t>
      </w:r>
      <w:r>
        <w:t>данного</w:t>
      </w:r>
      <w:r>
        <w:rPr>
          <w:spacing w:val="-13"/>
        </w:rPr>
        <w:t xml:space="preserve"> </w:t>
      </w:r>
      <w:r>
        <w:t>модуля</w:t>
      </w:r>
      <w:r>
        <w:rPr>
          <w:spacing w:val="-8"/>
        </w:rPr>
        <w:t xml:space="preserve"> </w:t>
      </w:r>
      <w:r>
        <w:t>обучающиеся</w:t>
      </w:r>
      <w:r>
        <w:rPr>
          <w:spacing w:val="-8"/>
        </w:rPr>
        <w:t xml:space="preserve"> </w:t>
      </w:r>
      <w:r>
        <w:t>знакомятся</w:t>
      </w:r>
      <w:r>
        <w:rPr>
          <w:spacing w:val="-8"/>
        </w:rPr>
        <w:t xml:space="preserve"> </w:t>
      </w:r>
      <w:r>
        <w:t>с</w:t>
      </w:r>
      <w:r>
        <w:rPr>
          <w:spacing w:val="-14"/>
        </w:rPr>
        <w:t xml:space="preserve"> </w:t>
      </w:r>
      <w:r>
        <w:t>основными</w:t>
      </w:r>
      <w:r>
        <w:rPr>
          <w:spacing w:val="-12"/>
        </w:rPr>
        <w:t xml:space="preserve"> </w:t>
      </w:r>
      <w:r>
        <w:t>видами</w:t>
      </w:r>
      <w:r>
        <w:rPr>
          <w:spacing w:val="-4"/>
        </w:rPr>
        <w:t xml:space="preserve"> </w:t>
      </w:r>
      <w:r>
        <w:t>и</w:t>
      </w:r>
      <w:r>
        <w:rPr>
          <w:spacing w:val="-15"/>
        </w:rPr>
        <w:t xml:space="preserve"> </w:t>
      </w:r>
      <w:r>
        <w:t>областями применения графической информации, с различными типами графических изображений и их</w:t>
      </w:r>
      <w:r>
        <w:rPr>
          <w:spacing w:val="-13"/>
        </w:rPr>
        <w:t xml:space="preserve"> </w:t>
      </w:r>
      <w:r>
        <w:t>элементами,</w:t>
      </w:r>
      <w:r>
        <w:rPr>
          <w:spacing w:val="-6"/>
        </w:rPr>
        <w:t xml:space="preserve"> </w:t>
      </w:r>
      <w:r>
        <w:t>учатся</w:t>
      </w:r>
      <w:r>
        <w:rPr>
          <w:spacing w:val="-8"/>
        </w:rPr>
        <w:t xml:space="preserve"> </w:t>
      </w:r>
      <w:r>
        <w:t>применять</w:t>
      </w:r>
      <w:r>
        <w:rPr>
          <w:spacing w:val="-6"/>
        </w:rPr>
        <w:t xml:space="preserve"> </w:t>
      </w:r>
      <w:r>
        <w:t>чертёжные</w:t>
      </w:r>
      <w:r>
        <w:rPr>
          <w:spacing w:val="-9"/>
        </w:rPr>
        <w:t xml:space="preserve"> </w:t>
      </w:r>
      <w:r>
        <w:t>инструменты,</w:t>
      </w:r>
      <w:r>
        <w:rPr>
          <w:spacing w:val="-6"/>
        </w:rPr>
        <w:t xml:space="preserve"> </w:t>
      </w:r>
      <w:r>
        <w:t>читать</w:t>
      </w:r>
      <w:r>
        <w:rPr>
          <w:spacing w:val="-7"/>
        </w:rPr>
        <w:t xml:space="preserve"> </w:t>
      </w:r>
      <w:r>
        <w:t>и</w:t>
      </w:r>
      <w:r>
        <w:rPr>
          <w:spacing w:val="-12"/>
        </w:rPr>
        <w:t xml:space="preserve"> </w:t>
      </w:r>
      <w:r>
        <w:t>выполнять</w:t>
      </w:r>
      <w:r>
        <w:rPr>
          <w:spacing w:val="-7"/>
        </w:rPr>
        <w:t xml:space="preserve"> </w:t>
      </w:r>
      <w:r>
        <w:t>чертежи</w:t>
      </w:r>
      <w:r>
        <w:rPr>
          <w:spacing w:val="-12"/>
        </w:rPr>
        <w:t xml:space="preserve"> </w:t>
      </w:r>
      <w:r>
        <w:t>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w:t>
      </w:r>
      <w:r>
        <w:rPr>
          <w:spacing w:val="-15"/>
        </w:rPr>
        <w:t xml:space="preserve"> </w:t>
      </w:r>
      <w:r>
        <w:t>моделей,</w:t>
      </w:r>
      <w:r>
        <w:rPr>
          <w:spacing w:val="-13"/>
        </w:rPr>
        <w:t xml:space="preserve"> </w:t>
      </w:r>
      <w:r>
        <w:t>овладевают</w:t>
      </w:r>
      <w:r>
        <w:rPr>
          <w:spacing w:val="-12"/>
        </w:rPr>
        <w:t xml:space="preserve"> </w:t>
      </w:r>
      <w:r>
        <w:t>навыками</w:t>
      </w:r>
      <w:r>
        <w:rPr>
          <w:spacing w:val="-12"/>
        </w:rPr>
        <w:t xml:space="preserve"> </w:t>
      </w:r>
      <w:r>
        <w:t>чтения,</w:t>
      </w:r>
      <w:r>
        <w:rPr>
          <w:spacing w:val="-11"/>
        </w:rPr>
        <w:t xml:space="preserve"> </w:t>
      </w:r>
      <w:r>
        <w:t>выполнения</w:t>
      </w:r>
      <w:r>
        <w:rPr>
          <w:spacing w:val="-13"/>
        </w:rPr>
        <w:t xml:space="preserve"> </w:t>
      </w:r>
      <w:r>
        <w:t>и</w:t>
      </w:r>
      <w:r>
        <w:rPr>
          <w:spacing w:val="-15"/>
        </w:rPr>
        <w:t xml:space="preserve"> </w:t>
      </w:r>
      <w:r>
        <w:t>оформления</w:t>
      </w:r>
      <w:r>
        <w:rPr>
          <w:spacing w:val="-13"/>
        </w:rPr>
        <w:t xml:space="preserve"> </w:t>
      </w:r>
      <w:r>
        <w:t>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F632E" w:rsidRDefault="005F4B4A">
      <w:pPr>
        <w:pStyle w:val="a3"/>
        <w:ind w:right="634" w:firstLine="60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F632E" w:rsidRDefault="005F4B4A">
      <w:pPr>
        <w:pStyle w:val="a3"/>
        <w:ind w:right="634" w:firstLine="600"/>
      </w:pPr>
      <w:r>
        <w:t>Содержание</w:t>
      </w:r>
      <w:r>
        <w:rPr>
          <w:spacing w:val="-15"/>
        </w:rPr>
        <w:t xml:space="preserve"> </w:t>
      </w:r>
      <w:r>
        <w:t>модуля</w:t>
      </w:r>
      <w:r>
        <w:rPr>
          <w:spacing w:val="-10"/>
        </w:rPr>
        <w:t xml:space="preserve"> </w:t>
      </w:r>
      <w:r>
        <w:t>«Компьютерная</w:t>
      </w:r>
      <w:r>
        <w:rPr>
          <w:spacing w:val="-14"/>
        </w:rPr>
        <w:t xml:space="preserve"> </w:t>
      </w:r>
      <w:r>
        <w:t>графика.</w:t>
      </w:r>
      <w:r>
        <w:rPr>
          <w:spacing w:val="-12"/>
        </w:rPr>
        <w:t xml:space="preserve"> </w:t>
      </w:r>
      <w:r>
        <w:t>Черчение»</w:t>
      </w:r>
      <w:r>
        <w:rPr>
          <w:spacing w:val="-15"/>
        </w:rPr>
        <w:t xml:space="preserve"> </w:t>
      </w:r>
      <w:r>
        <w:t>может</w:t>
      </w:r>
      <w:r>
        <w:rPr>
          <w:spacing w:val="-13"/>
        </w:rPr>
        <w:t xml:space="preserve"> </w:t>
      </w:r>
      <w:r>
        <w:t>быть</w:t>
      </w:r>
      <w:r>
        <w:rPr>
          <w:spacing w:val="-15"/>
        </w:rPr>
        <w:t xml:space="preserve"> </w:t>
      </w:r>
      <w:r>
        <w:t>представлено,</w:t>
      </w:r>
      <w:r>
        <w:rPr>
          <w:spacing w:val="-15"/>
        </w:rPr>
        <w:t xml:space="preserve"> </w:t>
      </w:r>
      <w:r>
        <w:t>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F632E" w:rsidRDefault="005F4B4A">
      <w:pPr>
        <w:pStyle w:val="2"/>
        <w:spacing w:before="3" w:line="240" w:lineRule="auto"/>
        <w:ind w:left="1220"/>
      </w:pPr>
      <w:r>
        <w:t xml:space="preserve">Модуль </w:t>
      </w:r>
      <w:r>
        <w:rPr>
          <w:spacing w:val="-2"/>
        </w:rPr>
        <w:t>«Робототехника»</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2" w:firstLine="600"/>
      </w:pPr>
      <w:r>
        <w:lastRenderedPageBreak/>
        <w:t>В модуле наиболее полно реализуется идея конвергенции материальных и информационных</w:t>
      </w:r>
      <w:r>
        <w:rPr>
          <w:spacing w:val="-3"/>
        </w:rPr>
        <w:t xml:space="preserve"> </w:t>
      </w:r>
      <w:r>
        <w:t>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F632E" w:rsidRDefault="005F4B4A">
      <w:pPr>
        <w:pStyle w:val="a3"/>
        <w:ind w:right="634" w:firstLine="60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F632E" w:rsidRDefault="005F4B4A">
      <w:pPr>
        <w:pStyle w:val="2"/>
        <w:spacing w:before="5"/>
        <w:ind w:left="1220"/>
      </w:pPr>
      <w:r>
        <w:t>Модуль</w:t>
      </w:r>
      <w:r>
        <w:rPr>
          <w:spacing w:val="-11"/>
        </w:rPr>
        <w:t xml:space="preserve"> </w:t>
      </w:r>
      <w:r>
        <w:t>«3D-моделирование,</w:t>
      </w:r>
      <w:r>
        <w:rPr>
          <w:spacing w:val="-8"/>
        </w:rPr>
        <w:t xml:space="preserve"> </w:t>
      </w:r>
      <w:r>
        <w:t>прототипирование,</w:t>
      </w:r>
      <w:r>
        <w:rPr>
          <w:spacing w:val="-3"/>
        </w:rPr>
        <w:t xml:space="preserve"> </w:t>
      </w:r>
      <w:r>
        <w:rPr>
          <w:spacing w:val="-2"/>
        </w:rPr>
        <w:t>макетирование»</w:t>
      </w:r>
    </w:p>
    <w:p w:rsidR="003F632E" w:rsidRDefault="005F4B4A">
      <w:pPr>
        <w:pStyle w:val="a3"/>
        <w:ind w:right="630" w:firstLine="60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3F632E" w:rsidRDefault="005F4B4A">
      <w:pPr>
        <w:pStyle w:val="a3"/>
        <w:ind w:right="629" w:firstLine="60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3F632E" w:rsidRDefault="005F4B4A">
      <w:pPr>
        <w:pStyle w:val="2"/>
        <w:spacing w:before="8" w:line="237" w:lineRule="auto"/>
        <w:ind w:left="1220" w:right="1399" w:hanging="481"/>
      </w:pPr>
      <w:r>
        <w:t>Вариативные</w:t>
      </w:r>
      <w:r>
        <w:rPr>
          <w:spacing w:val="-3"/>
        </w:rPr>
        <w:t xml:space="preserve"> </w:t>
      </w:r>
      <w:r>
        <w:t>модули</w:t>
      </w:r>
      <w:r>
        <w:rPr>
          <w:spacing w:val="-6"/>
        </w:rPr>
        <w:t xml:space="preserve"> </w:t>
      </w:r>
      <w:r>
        <w:t>программы</w:t>
      </w:r>
      <w:r>
        <w:rPr>
          <w:spacing w:val="-8"/>
        </w:rPr>
        <w:t xml:space="preserve"> </w:t>
      </w:r>
      <w:r>
        <w:t>по</w:t>
      </w:r>
      <w:r>
        <w:rPr>
          <w:spacing w:val="-2"/>
        </w:rPr>
        <w:t xml:space="preserve"> </w:t>
      </w:r>
      <w:r>
        <w:t>учебному</w:t>
      </w:r>
      <w:r>
        <w:rPr>
          <w:spacing w:val="-3"/>
        </w:rPr>
        <w:t xml:space="preserve"> </w:t>
      </w:r>
      <w:r>
        <w:t>предмету</w:t>
      </w:r>
      <w:r>
        <w:rPr>
          <w:spacing w:val="-2"/>
        </w:rPr>
        <w:t xml:space="preserve"> </w:t>
      </w:r>
      <w:r>
        <w:t>"Труд</w:t>
      </w:r>
      <w:r>
        <w:rPr>
          <w:spacing w:val="-8"/>
        </w:rPr>
        <w:t xml:space="preserve"> </w:t>
      </w:r>
      <w:r>
        <w:t>(технология)" Модуль «Автоматизированные системы»</w:t>
      </w:r>
    </w:p>
    <w:p w:rsidR="003F632E" w:rsidRDefault="005F4B4A">
      <w:pPr>
        <w:pStyle w:val="a3"/>
        <w:ind w:right="623" w:firstLine="600"/>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t>освоения модуля</w:t>
      </w:r>
      <w:proofErr w:type="gramEnd"/>
      <w: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rsidR="003F632E" w:rsidRDefault="005F4B4A">
      <w:pPr>
        <w:pStyle w:val="2"/>
        <w:spacing w:before="1" w:line="275" w:lineRule="exact"/>
        <w:ind w:left="1220"/>
      </w:pPr>
      <w:r>
        <w:t>Модули</w:t>
      </w:r>
      <w:r>
        <w:rPr>
          <w:spacing w:val="-2"/>
        </w:rPr>
        <w:t xml:space="preserve"> </w:t>
      </w:r>
      <w:r>
        <w:t>«Животноводство»</w:t>
      </w:r>
      <w:r>
        <w:rPr>
          <w:spacing w:val="-2"/>
        </w:rPr>
        <w:t xml:space="preserve"> </w:t>
      </w:r>
      <w:r>
        <w:t>и</w:t>
      </w:r>
      <w:r>
        <w:rPr>
          <w:spacing w:val="-5"/>
        </w:rPr>
        <w:t xml:space="preserve"> </w:t>
      </w:r>
      <w:r>
        <w:rPr>
          <w:spacing w:val="-2"/>
        </w:rPr>
        <w:t>«Растениеводство»</w:t>
      </w:r>
    </w:p>
    <w:p w:rsidR="003F632E" w:rsidRDefault="005F4B4A">
      <w:pPr>
        <w:pStyle w:val="a3"/>
        <w:ind w:right="625" w:firstLine="60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3F632E" w:rsidRDefault="005F4B4A">
      <w:pPr>
        <w:pStyle w:val="a3"/>
        <w:spacing w:line="242" w:lineRule="auto"/>
        <w:ind w:right="638" w:firstLine="600"/>
      </w:pPr>
      <w:r>
        <w:t>В</w:t>
      </w:r>
      <w:r>
        <w:rPr>
          <w:spacing w:val="-8"/>
        </w:rPr>
        <w:t xml:space="preserve"> </w:t>
      </w:r>
      <w:r>
        <w:t>программе</w:t>
      </w:r>
      <w:r>
        <w:rPr>
          <w:spacing w:val="-8"/>
        </w:rPr>
        <w:t xml:space="preserve"> </w:t>
      </w:r>
      <w:r>
        <w:t>по</w:t>
      </w:r>
      <w:r>
        <w:rPr>
          <w:spacing w:val="-2"/>
        </w:rPr>
        <w:t xml:space="preserve"> </w:t>
      </w:r>
      <w:r>
        <w:t>учебному</w:t>
      </w:r>
      <w:r>
        <w:rPr>
          <w:spacing w:val="-15"/>
        </w:rPr>
        <w:t xml:space="preserve"> </w:t>
      </w:r>
      <w:r>
        <w:t>предмету</w:t>
      </w:r>
      <w:r>
        <w:rPr>
          <w:spacing w:val="-7"/>
        </w:rPr>
        <w:t xml:space="preserve"> </w:t>
      </w:r>
      <w:r>
        <w:t>«Труд</w:t>
      </w:r>
      <w:r>
        <w:rPr>
          <w:spacing w:val="-8"/>
        </w:rPr>
        <w:t xml:space="preserve"> </w:t>
      </w:r>
      <w:r>
        <w:t>(технология)»</w:t>
      </w:r>
      <w:r>
        <w:rPr>
          <w:spacing w:val="-15"/>
        </w:rPr>
        <w:t xml:space="preserve"> </w:t>
      </w:r>
      <w:r>
        <w:t>осуществляется</w:t>
      </w:r>
      <w:r>
        <w:rPr>
          <w:spacing w:val="-7"/>
        </w:rPr>
        <w:t xml:space="preserve"> </w:t>
      </w:r>
      <w:r>
        <w:t>реализация межпредметных связей:</w:t>
      </w:r>
    </w:p>
    <w:p w:rsidR="003F632E" w:rsidRDefault="005F4B4A">
      <w:pPr>
        <w:pStyle w:val="a3"/>
        <w:spacing w:line="271" w:lineRule="exact"/>
        <w:ind w:left="1220" w:firstLine="0"/>
      </w:pPr>
      <w:r>
        <w:t>с</w:t>
      </w:r>
      <w:r>
        <w:rPr>
          <w:spacing w:val="-5"/>
        </w:rPr>
        <w:t xml:space="preserve"> </w:t>
      </w:r>
      <w:r>
        <w:t>алгеброй</w:t>
      </w:r>
      <w:r>
        <w:rPr>
          <w:spacing w:val="-5"/>
        </w:rPr>
        <w:t xml:space="preserve"> </w:t>
      </w:r>
      <w:r>
        <w:t>и</w:t>
      </w:r>
      <w:r>
        <w:rPr>
          <w:spacing w:val="-6"/>
        </w:rPr>
        <w:t xml:space="preserve"> </w:t>
      </w:r>
      <w:r>
        <w:t>геометрией</w:t>
      </w:r>
      <w:r>
        <w:rPr>
          <w:spacing w:val="-5"/>
        </w:rPr>
        <w:t xml:space="preserve"> </w:t>
      </w:r>
      <w:r>
        <w:t>при</w:t>
      </w:r>
      <w:r>
        <w:rPr>
          <w:spacing w:val="-5"/>
        </w:rPr>
        <w:t xml:space="preserve"> </w:t>
      </w:r>
      <w:r>
        <w:t>изучении</w:t>
      </w:r>
      <w:r>
        <w:rPr>
          <w:spacing w:val="-1"/>
        </w:rPr>
        <w:t xml:space="preserve"> </w:t>
      </w:r>
      <w:r>
        <w:t>модулей</w:t>
      </w:r>
      <w:r>
        <w:rPr>
          <w:spacing w:val="3"/>
        </w:rPr>
        <w:t xml:space="preserve"> </w:t>
      </w:r>
      <w:r>
        <w:t>«Компьютерная</w:t>
      </w:r>
      <w:r>
        <w:rPr>
          <w:spacing w:val="-6"/>
        </w:rPr>
        <w:t xml:space="preserve"> </w:t>
      </w:r>
      <w:r>
        <w:t>графика.</w:t>
      </w:r>
      <w:r>
        <w:rPr>
          <w:spacing w:val="-4"/>
        </w:rPr>
        <w:t xml:space="preserve"> </w:t>
      </w:r>
      <w:r>
        <w:rPr>
          <w:spacing w:val="-2"/>
        </w:rPr>
        <w:t>Черчение»,</w:t>
      </w:r>
    </w:p>
    <w:p w:rsidR="003F632E" w:rsidRDefault="005F4B4A">
      <w:pPr>
        <w:pStyle w:val="a3"/>
        <w:spacing w:before="2" w:line="237" w:lineRule="auto"/>
        <w:ind w:right="635" w:firstLine="0"/>
      </w:pPr>
      <w:r>
        <w:t>«3D-моделирование, прототипирование, макетирование», «Технологии обработки материалов и пищевых продуктов»;</w:t>
      </w:r>
    </w:p>
    <w:p w:rsidR="003F632E" w:rsidRDefault="005F4B4A">
      <w:pPr>
        <w:pStyle w:val="a3"/>
        <w:spacing w:before="6" w:line="237" w:lineRule="auto"/>
        <w:ind w:right="636" w:firstLine="600"/>
      </w:pPr>
      <w:r>
        <w:t>с химией при освоении разделов, связанных с технологиями химической промышленности в инвариантных модулях;</w:t>
      </w:r>
    </w:p>
    <w:p w:rsidR="003F632E" w:rsidRDefault="005F4B4A">
      <w:pPr>
        <w:pStyle w:val="a3"/>
        <w:spacing w:before="6" w:line="237" w:lineRule="auto"/>
        <w:ind w:right="639" w:firstLine="60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F632E" w:rsidRDefault="005F4B4A">
      <w:pPr>
        <w:pStyle w:val="a3"/>
        <w:spacing w:before="3" w:line="275" w:lineRule="exact"/>
        <w:ind w:left="1220" w:firstLine="0"/>
      </w:pPr>
      <w:r>
        <w:t>с</w:t>
      </w:r>
      <w:r>
        <w:rPr>
          <w:spacing w:val="34"/>
        </w:rPr>
        <w:t xml:space="preserve"> </w:t>
      </w:r>
      <w:r>
        <w:t>физикой</w:t>
      </w:r>
      <w:r>
        <w:rPr>
          <w:spacing w:val="37"/>
        </w:rPr>
        <w:t xml:space="preserve"> </w:t>
      </w:r>
      <w:r>
        <w:t>при</w:t>
      </w:r>
      <w:r>
        <w:rPr>
          <w:spacing w:val="34"/>
        </w:rPr>
        <w:t xml:space="preserve"> </w:t>
      </w:r>
      <w:r>
        <w:t>освоении</w:t>
      </w:r>
      <w:r>
        <w:rPr>
          <w:spacing w:val="33"/>
        </w:rPr>
        <w:t xml:space="preserve"> </w:t>
      </w:r>
      <w:r>
        <w:t>моделей</w:t>
      </w:r>
      <w:r>
        <w:rPr>
          <w:spacing w:val="38"/>
        </w:rPr>
        <w:t xml:space="preserve"> </w:t>
      </w:r>
      <w:r>
        <w:t>машин</w:t>
      </w:r>
      <w:r>
        <w:rPr>
          <w:spacing w:val="33"/>
        </w:rPr>
        <w:t xml:space="preserve"> </w:t>
      </w:r>
      <w:r>
        <w:t>и</w:t>
      </w:r>
      <w:r>
        <w:rPr>
          <w:spacing w:val="38"/>
        </w:rPr>
        <w:t xml:space="preserve"> </w:t>
      </w:r>
      <w:r>
        <w:t>механизмов,</w:t>
      </w:r>
      <w:r>
        <w:rPr>
          <w:spacing w:val="39"/>
        </w:rPr>
        <w:t xml:space="preserve"> </w:t>
      </w:r>
      <w:r>
        <w:t>модуля</w:t>
      </w:r>
      <w:r>
        <w:rPr>
          <w:spacing w:val="42"/>
        </w:rPr>
        <w:t xml:space="preserve"> </w:t>
      </w:r>
      <w:r>
        <w:rPr>
          <w:spacing w:val="-2"/>
        </w:rPr>
        <w:t>«Робототехника»,</w:t>
      </w:r>
    </w:p>
    <w:p w:rsidR="003F632E" w:rsidRDefault="005F4B4A">
      <w:pPr>
        <w:pStyle w:val="a3"/>
        <w:spacing w:line="242" w:lineRule="auto"/>
        <w:ind w:right="629" w:firstLine="0"/>
      </w:pPr>
      <w:r>
        <w:t>«3D-моделирование, прототипирование, макетирование», «Технологии обработки материалов и пищевых продуктов»;</w:t>
      </w:r>
    </w:p>
    <w:p w:rsidR="003F632E" w:rsidRDefault="005F4B4A">
      <w:pPr>
        <w:pStyle w:val="a3"/>
        <w:ind w:right="630" w:firstLine="60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w:t>
      </w:r>
      <w:r>
        <w:rPr>
          <w:spacing w:val="-1"/>
        </w:rPr>
        <w:t xml:space="preserve"> </w:t>
      </w:r>
      <w:r>
        <w:t>преобразования</w:t>
      </w:r>
      <w:r>
        <w:rPr>
          <w:spacing w:val="-3"/>
        </w:rPr>
        <w:t xml:space="preserve"> </w:t>
      </w:r>
      <w:r>
        <w:t>и</w:t>
      </w:r>
      <w:r>
        <w:rPr>
          <w:spacing w:val="-2"/>
        </w:rPr>
        <w:t xml:space="preserve"> </w:t>
      </w:r>
      <w:r>
        <w:t>передачи</w:t>
      </w:r>
      <w:r>
        <w:rPr>
          <w:spacing w:val="-2"/>
        </w:rPr>
        <w:t xml:space="preserve"> </w:t>
      </w:r>
      <w:r>
        <w:t>информации,</w:t>
      </w:r>
      <w:r>
        <w:rPr>
          <w:spacing w:val="-5"/>
        </w:rPr>
        <w:t xml:space="preserve"> </w:t>
      </w:r>
      <w:r>
        <w:t>протекающих</w:t>
      </w:r>
      <w:r>
        <w:rPr>
          <w:spacing w:val="-7"/>
        </w:rPr>
        <w:t xml:space="preserve"> </w:t>
      </w:r>
      <w:r>
        <w:t>в</w:t>
      </w:r>
      <w:r>
        <w:rPr>
          <w:spacing w:val="-2"/>
        </w:rPr>
        <w:t xml:space="preserve"> </w:t>
      </w:r>
      <w:r>
        <w:t>технических</w:t>
      </w:r>
      <w:r>
        <w:rPr>
          <w:spacing w:val="-7"/>
        </w:rPr>
        <w:t xml:space="preserve"> </w:t>
      </w:r>
      <w:r>
        <w:t>системах, использовании программных сервисов;</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3" w:firstLine="600"/>
      </w:pPr>
      <w:r>
        <w:lastRenderedPageBreak/>
        <w:t>с</w:t>
      </w:r>
      <w:r>
        <w:rPr>
          <w:spacing w:val="-15"/>
        </w:rPr>
        <w:t xml:space="preserve"> </w:t>
      </w:r>
      <w:r>
        <w:t>историей</w:t>
      </w:r>
      <w:r>
        <w:rPr>
          <w:spacing w:val="-13"/>
        </w:rPr>
        <w:t xml:space="preserve"> </w:t>
      </w:r>
      <w:r>
        <w:t>и</w:t>
      </w:r>
      <w:r>
        <w:rPr>
          <w:spacing w:val="-15"/>
        </w:rPr>
        <w:t xml:space="preserve"> </w:t>
      </w:r>
      <w:r>
        <w:t>искусством</w:t>
      </w:r>
      <w:r>
        <w:rPr>
          <w:spacing w:val="-15"/>
        </w:rPr>
        <w:t xml:space="preserve"> </w:t>
      </w:r>
      <w:r>
        <w:t>при</w:t>
      </w:r>
      <w:r>
        <w:rPr>
          <w:spacing w:val="-15"/>
        </w:rPr>
        <w:t xml:space="preserve"> </w:t>
      </w:r>
      <w:r>
        <w:t>освоении</w:t>
      </w:r>
      <w:r>
        <w:rPr>
          <w:spacing w:val="-15"/>
        </w:rPr>
        <w:t xml:space="preserve"> </w:t>
      </w:r>
      <w:r>
        <w:t>элементов</w:t>
      </w:r>
      <w:r>
        <w:rPr>
          <w:spacing w:val="-15"/>
        </w:rPr>
        <w:t xml:space="preserve"> </w:t>
      </w:r>
      <w:r>
        <w:t>промышленной</w:t>
      </w:r>
      <w:r>
        <w:rPr>
          <w:spacing w:val="-11"/>
        </w:rPr>
        <w:t xml:space="preserve"> </w:t>
      </w:r>
      <w:r>
        <w:t>эстетики,</w:t>
      </w:r>
      <w:r>
        <w:rPr>
          <w:spacing w:val="-10"/>
        </w:rPr>
        <w:t xml:space="preserve"> </w:t>
      </w:r>
      <w:r>
        <w:t>народных ремёсел в инвариантном модуле «Производство и технологии»;</w:t>
      </w:r>
    </w:p>
    <w:p w:rsidR="003F632E" w:rsidRDefault="005F4B4A">
      <w:pPr>
        <w:pStyle w:val="a3"/>
        <w:spacing w:before="6" w:line="237" w:lineRule="auto"/>
        <w:ind w:right="627" w:firstLine="600"/>
      </w:pPr>
      <w:r>
        <w:t xml:space="preserve">с обществознанием при освоении тем в инвариантном модуле «Производство и </w:t>
      </w:r>
      <w:r>
        <w:rPr>
          <w:spacing w:val="-2"/>
        </w:rPr>
        <w:t>технологии».</w:t>
      </w:r>
    </w:p>
    <w:p w:rsidR="003F632E" w:rsidRDefault="005F4B4A">
      <w:pPr>
        <w:pStyle w:val="a3"/>
        <w:spacing w:before="3"/>
        <w:ind w:right="623"/>
      </w:pPr>
      <w:r>
        <w:t>Общее</w:t>
      </w:r>
      <w:r>
        <w:rPr>
          <w:spacing w:val="-14"/>
        </w:rPr>
        <w:t xml:space="preserve"> </w:t>
      </w:r>
      <w:r>
        <w:t>число</w:t>
      </w:r>
      <w:r>
        <w:rPr>
          <w:spacing w:val="-8"/>
        </w:rPr>
        <w:t xml:space="preserve"> </w:t>
      </w:r>
      <w:r>
        <w:t>часов,</w:t>
      </w:r>
      <w:r>
        <w:rPr>
          <w:spacing w:val="-14"/>
        </w:rPr>
        <w:t xml:space="preserve"> </w:t>
      </w:r>
      <w:r>
        <w:t>отведенное</w:t>
      </w:r>
      <w:r>
        <w:rPr>
          <w:spacing w:val="-14"/>
        </w:rPr>
        <w:t xml:space="preserve"> </w:t>
      </w:r>
      <w:r>
        <w:t>на</w:t>
      </w:r>
      <w:r>
        <w:rPr>
          <w:spacing w:val="-14"/>
        </w:rPr>
        <w:t xml:space="preserve"> </w:t>
      </w:r>
      <w:r>
        <w:t>изучение</w:t>
      </w:r>
      <w:r>
        <w:rPr>
          <w:spacing w:val="-9"/>
        </w:rPr>
        <w:t xml:space="preserve"> </w:t>
      </w:r>
      <w:r>
        <w:t>учебного</w:t>
      </w:r>
      <w:r>
        <w:rPr>
          <w:spacing w:val="-13"/>
        </w:rPr>
        <w:t xml:space="preserve"> </w:t>
      </w:r>
      <w:r>
        <w:t>предмета</w:t>
      </w:r>
      <w:r>
        <w:rPr>
          <w:spacing w:val="-13"/>
        </w:rPr>
        <w:t xml:space="preserve"> </w:t>
      </w:r>
      <w:r>
        <w:t>"труд</w:t>
      </w:r>
      <w:r>
        <w:rPr>
          <w:spacing w:val="-14"/>
        </w:rPr>
        <w:t xml:space="preserve"> </w:t>
      </w:r>
      <w:r>
        <w:t>(технология)</w:t>
      </w:r>
      <w:r>
        <w:rPr>
          <w:spacing w:val="-2"/>
        </w:rPr>
        <w:t xml:space="preserve"> </w:t>
      </w:r>
      <w:r>
        <w:t>– 272</w:t>
      </w:r>
      <w:r>
        <w:rPr>
          <w:spacing w:val="-5"/>
        </w:rPr>
        <w:t xml:space="preserve"> </w:t>
      </w:r>
      <w:r>
        <w:t>часа:</w:t>
      </w:r>
      <w:r>
        <w:rPr>
          <w:spacing w:val="-4"/>
        </w:rPr>
        <w:t xml:space="preserve"> </w:t>
      </w:r>
      <w:r>
        <w:t>в</w:t>
      </w:r>
      <w:r>
        <w:rPr>
          <w:spacing w:val="-3"/>
        </w:rPr>
        <w:t xml:space="preserve"> </w:t>
      </w:r>
      <w:r>
        <w:t>5</w:t>
      </w:r>
      <w:r>
        <w:rPr>
          <w:spacing w:val="-5"/>
        </w:rPr>
        <w:t xml:space="preserve"> </w:t>
      </w:r>
      <w:r>
        <w:t>классе</w:t>
      </w:r>
      <w:r>
        <w:rPr>
          <w:spacing w:val="-5"/>
        </w:rPr>
        <w:t xml:space="preserve"> </w:t>
      </w:r>
      <w:r>
        <w:t>–</w:t>
      </w:r>
      <w:r>
        <w:rPr>
          <w:spacing w:val="-5"/>
        </w:rPr>
        <w:t xml:space="preserve"> </w:t>
      </w:r>
      <w:r>
        <w:t>68</w:t>
      </w:r>
      <w:r>
        <w:rPr>
          <w:spacing w:val="-5"/>
        </w:rPr>
        <w:t xml:space="preserve"> </w:t>
      </w:r>
      <w:r>
        <w:t>часов</w:t>
      </w:r>
      <w:r>
        <w:rPr>
          <w:spacing w:val="-8"/>
        </w:rPr>
        <w:t xml:space="preserve"> </w:t>
      </w:r>
      <w:r>
        <w:t>(2</w:t>
      </w:r>
      <w:r>
        <w:rPr>
          <w:spacing w:val="-5"/>
        </w:rPr>
        <w:t xml:space="preserve"> </w:t>
      </w:r>
      <w:r>
        <w:t>часа</w:t>
      </w:r>
      <w:r>
        <w:rPr>
          <w:spacing w:val="-6"/>
        </w:rPr>
        <w:t xml:space="preserve"> </w:t>
      </w:r>
      <w:r>
        <w:t>в</w:t>
      </w:r>
      <w:r>
        <w:rPr>
          <w:spacing w:val="-8"/>
        </w:rPr>
        <w:t xml:space="preserve"> </w:t>
      </w:r>
      <w:r>
        <w:t>неделю),</w:t>
      </w:r>
      <w:r>
        <w:rPr>
          <w:spacing w:val="-3"/>
        </w:rPr>
        <w:t xml:space="preserve"> </w:t>
      </w:r>
      <w:r>
        <w:t>в</w:t>
      </w:r>
      <w:r>
        <w:rPr>
          <w:spacing w:val="-3"/>
        </w:rPr>
        <w:t xml:space="preserve"> </w:t>
      </w:r>
      <w:r>
        <w:t>6</w:t>
      </w:r>
      <w:r>
        <w:rPr>
          <w:spacing w:val="-10"/>
        </w:rPr>
        <w:t xml:space="preserve"> </w:t>
      </w:r>
      <w:r>
        <w:t>классе</w:t>
      </w:r>
      <w:r>
        <w:rPr>
          <w:spacing w:val="-2"/>
        </w:rPr>
        <w:t xml:space="preserve"> </w:t>
      </w:r>
      <w:r>
        <w:t>–</w:t>
      </w:r>
      <w:r>
        <w:rPr>
          <w:spacing w:val="-5"/>
        </w:rPr>
        <w:t xml:space="preserve"> </w:t>
      </w:r>
      <w:r>
        <w:t>68</w:t>
      </w:r>
      <w:r>
        <w:rPr>
          <w:spacing w:val="-5"/>
        </w:rPr>
        <w:t xml:space="preserve"> </w:t>
      </w:r>
      <w:r>
        <w:t>часов</w:t>
      </w:r>
      <w:r>
        <w:rPr>
          <w:spacing w:val="-8"/>
        </w:rPr>
        <w:t xml:space="preserve"> </w:t>
      </w:r>
      <w:r>
        <w:t>(2</w:t>
      </w:r>
      <w:r>
        <w:rPr>
          <w:spacing w:val="-5"/>
        </w:rPr>
        <w:t xml:space="preserve"> </w:t>
      </w:r>
      <w:r>
        <w:t>часа</w:t>
      </w:r>
      <w:r>
        <w:rPr>
          <w:spacing w:val="-6"/>
        </w:rPr>
        <w:t xml:space="preserve"> </w:t>
      </w:r>
      <w:r>
        <w:t>в</w:t>
      </w:r>
      <w:r>
        <w:rPr>
          <w:spacing w:val="-8"/>
        </w:rPr>
        <w:t xml:space="preserve"> </w:t>
      </w:r>
      <w:r>
        <w:t>неделю),</w:t>
      </w:r>
      <w:r>
        <w:rPr>
          <w:spacing w:val="-3"/>
        </w:rPr>
        <w:t xml:space="preserve"> </w:t>
      </w:r>
      <w:r>
        <w:t>в</w:t>
      </w:r>
      <w:r>
        <w:rPr>
          <w:spacing w:val="-3"/>
        </w:rPr>
        <w:t xml:space="preserve"> </w:t>
      </w:r>
      <w:r>
        <w:t>7 классе</w:t>
      </w:r>
      <w:r>
        <w:rPr>
          <w:spacing w:val="-10"/>
        </w:rPr>
        <w:t xml:space="preserve"> </w:t>
      </w:r>
      <w:r>
        <w:t>–</w:t>
      </w:r>
      <w:r>
        <w:rPr>
          <w:spacing w:val="-10"/>
        </w:rPr>
        <w:t xml:space="preserve"> </w:t>
      </w:r>
      <w:r>
        <w:t>68</w:t>
      </w:r>
      <w:r>
        <w:rPr>
          <w:spacing w:val="-10"/>
        </w:rPr>
        <w:t xml:space="preserve"> </w:t>
      </w:r>
      <w:r>
        <w:t>часов</w:t>
      </w:r>
      <w:r>
        <w:rPr>
          <w:spacing w:val="-13"/>
        </w:rPr>
        <w:t xml:space="preserve"> </w:t>
      </w:r>
      <w:r>
        <w:t>(2</w:t>
      </w:r>
      <w:r>
        <w:rPr>
          <w:spacing w:val="-10"/>
        </w:rPr>
        <w:t xml:space="preserve"> </w:t>
      </w:r>
      <w:r>
        <w:t>часа</w:t>
      </w:r>
      <w:r>
        <w:rPr>
          <w:spacing w:val="-11"/>
        </w:rPr>
        <w:t xml:space="preserve"> </w:t>
      </w:r>
      <w:r>
        <w:t>в</w:t>
      </w:r>
      <w:r>
        <w:rPr>
          <w:spacing w:val="-13"/>
        </w:rPr>
        <w:t xml:space="preserve"> </w:t>
      </w:r>
      <w:r>
        <w:t>неделю),</w:t>
      </w:r>
      <w:r>
        <w:rPr>
          <w:spacing w:val="-12"/>
        </w:rPr>
        <w:t xml:space="preserve"> </w:t>
      </w:r>
      <w:r>
        <w:t>в</w:t>
      </w:r>
      <w:r>
        <w:rPr>
          <w:spacing w:val="-8"/>
        </w:rPr>
        <w:t xml:space="preserve"> </w:t>
      </w:r>
      <w:r>
        <w:t>8</w:t>
      </w:r>
      <w:r>
        <w:rPr>
          <w:spacing w:val="-7"/>
        </w:rPr>
        <w:t xml:space="preserve"> </w:t>
      </w:r>
      <w:r>
        <w:t>классе</w:t>
      </w:r>
      <w:r>
        <w:rPr>
          <w:spacing w:val="-11"/>
        </w:rPr>
        <w:t xml:space="preserve"> </w:t>
      </w:r>
      <w:r>
        <w:t>–</w:t>
      </w:r>
      <w:r>
        <w:rPr>
          <w:spacing w:val="-14"/>
        </w:rPr>
        <w:t xml:space="preserve"> </w:t>
      </w:r>
      <w:r>
        <w:t>34</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3"/>
        </w:rPr>
        <w:t xml:space="preserve"> </w:t>
      </w:r>
      <w:r>
        <w:t>неделю),</w:t>
      </w:r>
      <w:r>
        <w:rPr>
          <w:spacing w:val="-8"/>
        </w:rPr>
        <w:t xml:space="preserve"> </w:t>
      </w:r>
      <w:r>
        <w:t>в</w:t>
      </w:r>
      <w:r>
        <w:rPr>
          <w:spacing w:val="-13"/>
        </w:rPr>
        <w:t xml:space="preserve"> </w:t>
      </w:r>
      <w:r>
        <w:t>9</w:t>
      </w:r>
      <w:r>
        <w:rPr>
          <w:spacing w:val="-10"/>
        </w:rPr>
        <w:t xml:space="preserve"> </w:t>
      </w:r>
      <w:r>
        <w:t>классе</w:t>
      </w:r>
      <w:r>
        <w:rPr>
          <w:spacing w:val="-8"/>
        </w:rPr>
        <w:t xml:space="preserve"> </w:t>
      </w:r>
      <w:r>
        <w:t>–</w:t>
      </w:r>
      <w:r>
        <w:rPr>
          <w:spacing w:val="-10"/>
        </w:rPr>
        <w:t xml:space="preserve"> </w:t>
      </w:r>
      <w:r>
        <w:t>34</w:t>
      </w:r>
      <w:r>
        <w:rPr>
          <w:spacing w:val="-14"/>
        </w:rPr>
        <w:t xml:space="preserve"> </w:t>
      </w:r>
      <w:r>
        <w:t>часа (1 час в неделю).</w:t>
      </w:r>
    </w:p>
    <w:p w:rsidR="003F632E" w:rsidRDefault="005F4B4A">
      <w:pPr>
        <w:pStyle w:val="1"/>
        <w:spacing w:before="5" w:line="272" w:lineRule="exact"/>
      </w:pPr>
      <w:r>
        <w:t>СОДЕРЖАНИЕ</w:t>
      </w:r>
      <w:r>
        <w:rPr>
          <w:spacing w:val="-5"/>
        </w:rPr>
        <w:t xml:space="preserve"> </w:t>
      </w:r>
      <w:r>
        <w:rPr>
          <w:spacing w:val="-2"/>
        </w:rPr>
        <w:t>ОБУЧЕНИЯ</w:t>
      </w:r>
    </w:p>
    <w:p w:rsidR="003F632E" w:rsidRDefault="005F4B4A">
      <w:pPr>
        <w:pStyle w:val="a3"/>
        <w:spacing w:line="272" w:lineRule="exact"/>
        <w:ind w:left="740" w:firstLine="0"/>
      </w:pPr>
      <w:r>
        <w:t>ИНВАРИАНТНЫЕ</w:t>
      </w:r>
      <w:r>
        <w:rPr>
          <w:spacing w:val="-3"/>
        </w:rPr>
        <w:t xml:space="preserve"> </w:t>
      </w:r>
      <w:r>
        <w:rPr>
          <w:spacing w:val="-2"/>
        </w:rPr>
        <w:t>МОДУЛИ</w:t>
      </w:r>
    </w:p>
    <w:p w:rsidR="003F632E" w:rsidRDefault="005F4B4A">
      <w:pPr>
        <w:pStyle w:val="2"/>
        <w:spacing w:before="10" w:line="237" w:lineRule="auto"/>
        <w:ind w:left="740" w:right="5698"/>
      </w:pPr>
      <w:r>
        <w:t>Модуль</w:t>
      </w:r>
      <w:r>
        <w:rPr>
          <w:spacing w:val="-13"/>
        </w:rPr>
        <w:t xml:space="preserve"> </w:t>
      </w:r>
      <w:r>
        <w:t>«Производство</w:t>
      </w:r>
      <w:r>
        <w:rPr>
          <w:spacing w:val="-14"/>
        </w:rPr>
        <w:t xml:space="preserve"> </w:t>
      </w:r>
      <w:r>
        <w:t>и</w:t>
      </w:r>
      <w:r>
        <w:rPr>
          <w:spacing w:val="-13"/>
        </w:rPr>
        <w:t xml:space="preserve"> </w:t>
      </w:r>
      <w:r>
        <w:t>технологии» 5 класс</w:t>
      </w:r>
    </w:p>
    <w:p w:rsidR="003F632E" w:rsidRDefault="005F4B4A">
      <w:pPr>
        <w:pStyle w:val="a3"/>
        <w:spacing w:before="1" w:line="237" w:lineRule="auto"/>
        <w:ind w:right="639" w:firstLine="600"/>
      </w:pPr>
      <w:r>
        <w:t>Технологии вокруг нас. Материальный мир и потребности человека. Трудовая деятельность человека и создание вещей (изделий).</w:t>
      </w:r>
    </w:p>
    <w:p w:rsidR="003F632E" w:rsidRDefault="005F4B4A">
      <w:pPr>
        <w:pStyle w:val="a3"/>
        <w:spacing w:before="6" w:line="237" w:lineRule="auto"/>
        <w:ind w:right="635" w:firstLine="600"/>
      </w:pPr>
      <w:r>
        <w:t>Материальные</w:t>
      </w:r>
      <w:r>
        <w:rPr>
          <w:spacing w:val="-6"/>
        </w:rPr>
        <w:t xml:space="preserve"> </w:t>
      </w:r>
      <w:r>
        <w:t>технологии.</w:t>
      </w:r>
      <w:r>
        <w:rPr>
          <w:spacing w:val="-8"/>
        </w:rPr>
        <w:t xml:space="preserve"> </w:t>
      </w:r>
      <w:r>
        <w:t>Технологический</w:t>
      </w:r>
      <w:r>
        <w:rPr>
          <w:spacing w:val="-8"/>
        </w:rPr>
        <w:t xml:space="preserve"> </w:t>
      </w:r>
      <w:r>
        <w:t>процесс.</w:t>
      </w:r>
      <w:r>
        <w:rPr>
          <w:spacing w:val="-8"/>
        </w:rPr>
        <w:t xml:space="preserve"> </w:t>
      </w:r>
      <w:r>
        <w:t>Производство</w:t>
      </w:r>
      <w:r>
        <w:rPr>
          <w:spacing w:val="-5"/>
        </w:rPr>
        <w:t xml:space="preserve"> </w:t>
      </w:r>
      <w:r>
        <w:t>и</w:t>
      </w:r>
      <w:r>
        <w:rPr>
          <w:spacing w:val="-8"/>
        </w:rPr>
        <w:t xml:space="preserve"> </w:t>
      </w:r>
      <w:r>
        <w:t>техника.</w:t>
      </w:r>
      <w:r>
        <w:rPr>
          <w:spacing w:val="-3"/>
        </w:rPr>
        <w:t xml:space="preserve"> </w:t>
      </w:r>
      <w:r>
        <w:t>Роль техники в производственной деятельности человека. Классификация техники.</w:t>
      </w:r>
    </w:p>
    <w:p w:rsidR="003F632E" w:rsidRDefault="005F4B4A">
      <w:pPr>
        <w:pStyle w:val="a3"/>
        <w:spacing w:before="3"/>
        <w:ind w:right="632" w:firstLine="60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3F632E" w:rsidRDefault="005F4B4A">
      <w:pPr>
        <w:pStyle w:val="a3"/>
        <w:spacing w:line="242" w:lineRule="auto"/>
        <w:ind w:right="636" w:firstLine="600"/>
      </w:pPr>
      <w:r>
        <w:t xml:space="preserve">Какие бывают профессии. Мир труда и профессий. Социальная значимость </w:t>
      </w:r>
      <w:r>
        <w:rPr>
          <w:spacing w:val="-2"/>
        </w:rPr>
        <w:t>профессий.</w:t>
      </w:r>
    </w:p>
    <w:p w:rsidR="003F632E" w:rsidRDefault="005F4B4A">
      <w:pPr>
        <w:pStyle w:val="2"/>
        <w:spacing w:line="274" w:lineRule="exact"/>
        <w:ind w:left="740"/>
      </w:pPr>
      <w:r>
        <w:t>6</w:t>
      </w:r>
      <w:r>
        <w:rPr>
          <w:spacing w:val="2"/>
        </w:rPr>
        <w:t xml:space="preserve"> </w:t>
      </w:r>
      <w:r>
        <w:rPr>
          <w:spacing w:val="-2"/>
        </w:rPr>
        <w:t>класс</w:t>
      </w:r>
    </w:p>
    <w:p w:rsidR="003F632E" w:rsidRDefault="005F4B4A">
      <w:pPr>
        <w:pStyle w:val="a3"/>
        <w:spacing w:line="274" w:lineRule="exact"/>
        <w:ind w:left="1220" w:firstLine="0"/>
        <w:jc w:val="left"/>
      </w:pPr>
      <w:r>
        <w:t>Модели и</w:t>
      </w:r>
      <w:r>
        <w:rPr>
          <w:spacing w:val="-3"/>
        </w:rPr>
        <w:t xml:space="preserve"> </w:t>
      </w:r>
      <w:r>
        <w:rPr>
          <w:spacing w:val="-2"/>
        </w:rPr>
        <w:t>моделирование.</w:t>
      </w:r>
    </w:p>
    <w:p w:rsidR="003F632E" w:rsidRDefault="005F4B4A">
      <w:pPr>
        <w:pStyle w:val="a3"/>
        <w:spacing w:line="242" w:lineRule="auto"/>
        <w:ind w:left="1220" w:right="2472" w:firstLine="0"/>
        <w:jc w:val="left"/>
      </w:pPr>
      <w:r>
        <w:t>Виды</w:t>
      </w:r>
      <w:r>
        <w:rPr>
          <w:spacing w:val="-7"/>
        </w:rPr>
        <w:t xml:space="preserve"> </w:t>
      </w:r>
      <w:r>
        <w:t>машин</w:t>
      </w:r>
      <w:r>
        <w:rPr>
          <w:spacing w:val="-7"/>
        </w:rPr>
        <w:t xml:space="preserve"> </w:t>
      </w:r>
      <w:r>
        <w:t>и</w:t>
      </w:r>
      <w:r>
        <w:rPr>
          <w:spacing w:val="-11"/>
        </w:rPr>
        <w:t xml:space="preserve"> </w:t>
      </w:r>
      <w:r>
        <w:t>механизмов.</w:t>
      </w:r>
      <w:r>
        <w:rPr>
          <w:spacing w:val="-6"/>
        </w:rPr>
        <w:t xml:space="preserve"> </w:t>
      </w:r>
      <w:r>
        <w:t>Кинематические</w:t>
      </w:r>
      <w:r>
        <w:rPr>
          <w:spacing w:val="-9"/>
        </w:rPr>
        <w:t xml:space="preserve"> </w:t>
      </w:r>
      <w:r>
        <w:t>схемы. Технологические задачи и способы их решения.</w:t>
      </w:r>
    </w:p>
    <w:p w:rsidR="003F632E" w:rsidRDefault="005F4B4A">
      <w:pPr>
        <w:pStyle w:val="a3"/>
        <w:spacing w:line="242" w:lineRule="auto"/>
        <w:ind w:left="1220" w:firstLine="0"/>
        <w:jc w:val="left"/>
      </w:pPr>
      <w:r>
        <w:t>Техническое</w:t>
      </w:r>
      <w:r>
        <w:rPr>
          <w:spacing w:val="-10"/>
        </w:rPr>
        <w:t xml:space="preserve"> </w:t>
      </w:r>
      <w:r>
        <w:t>моделирование</w:t>
      </w:r>
      <w:r>
        <w:rPr>
          <w:spacing w:val="-14"/>
        </w:rPr>
        <w:t xml:space="preserve"> </w:t>
      </w:r>
      <w:r>
        <w:t>и</w:t>
      </w:r>
      <w:r>
        <w:rPr>
          <w:spacing w:val="-8"/>
        </w:rPr>
        <w:t xml:space="preserve"> </w:t>
      </w:r>
      <w:r>
        <w:t>конструирование.</w:t>
      </w:r>
      <w:r>
        <w:rPr>
          <w:spacing w:val="-7"/>
        </w:rPr>
        <w:t xml:space="preserve"> </w:t>
      </w:r>
      <w:r>
        <w:t>Конструкторская</w:t>
      </w:r>
      <w:r>
        <w:rPr>
          <w:spacing w:val="-9"/>
        </w:rPr>
        <w:t xml:space="preserve"> </w:t>
      </w:r>
      <w:r>
        <w:t>документация. Перспективы развития техники и технологий.</w:t>
      </w:r>
    </w:p>
    <w:p w:rsidR="003F632E" w:rsidRDefault="005F4B4A">
      <w:pPr>
        <w:pStyle w:val="a3"/>
        <w:spacing w:line="271" w:lineRule="exact"/>
        <w:ind w:left="1220" w:firstLine="0"/>
        <w:jc w:val="left"/>
      </w:pPr>
      <w:r>
        <w:t>Мир</w:t>
      </w:r>
      <w:r>
        <w:rPr>
          <w:spacing w:val="-4"/>
        </w:rPr>
        <w:t xml:space="preserve"> </w:t>
      </w:r>
      <w:r>
        <w:t>профессий.</w:t>
      </w:r>
      <w:r>
        <w:rPr>
          <w:spacing w:val="-2"/>
        </w:rPr>
        <w:t xml:space="preserve"> </w:t>
      </w:r>
      <w:r>
        <w:t>Инженерные</w:t>
      </w:r>
      <w:r>
        <w:rPr>
          <w:spacing w:val="-8"/>
        </w:rPr>
        <w:t xml:space="preserve"> </w:t>
      </w:r>
      <w:r>
        <w:rPr>
          <w:spacing w:val="-2"/>
        </w:rPr>
        <w:t>профессии.</w:t>
      </w:r>
    </w:p>
    <w:p w:rsidR="003F632E" w:rsidRDefault="005F4B4A">
      <w:pPr>
        <w:pStyle w:val="2"/>
        <w:ind w:left="740"/>
        <w:jc w:val="left"/>
      </w:pPr>
      <w:r>
        <w:t>7</w:t>
      </w:r>
      <w:r>
        <w:rPr>
          <w:spacing w:val="2"/>
        </w:rPr>
        <w:t xml:space="preserve"> </w:t>
      </w:r>
      <w:r>
        <w:rPr>
          <w:spacing w:val="-2"/>
        </w:rPr>
        <w:t>класс</w:t>
      </w:r>
    </w:p>
    <w:p w:rsidR="003F632E" w:rsidRDefault="005F4B4A">
      <w:pPr>
        <w:pStyle w:val="a3"/>
        <w:spacing w:line="242" w:lineRule="auto"/>
        <w:ind w:left="1220" w:right="2472" w:firstLine="0"/>
        <w:jc w:val="left"/>
      </w:pPr>
      <w:r>
        <w:t>Создание</w:t>
      </w:r>
      <w:r>
        <w:rPr>
          <w:spacing w:val="-6"/>
        </w:rPr>
        <w:t xml:space="preserve"> </w:t>
      </w:r>
      <w:r>
        <w:t>технологий</w:t>
      </w:r>
      <w:r>
        <w:rPr>
          <w:spacing w:val="-9"/>
        </w:rPr>
        <w:t xml:space="preserve"> </w:t>
      </w:r>
      <w:r>
        <w:t>как</w:t>
      </w:r>
      <w:r>
        <w:rPr>
          <w:spacing w:val="-11"/>
        </w:rPr>
        <w:t xml:space="preserve"> </w:t>
      </w:r>
      <w:r>
        <w:t>основная</w:t>
      </w:r>
      <w:r>
        <w:rPr>
          <w:spacing w:val="-10"/>
        </w:rPr>
        <w:t xml:space="preserve"> </w:t>
      </w:r>
      <w:r>
        <w:t>задача</w:t>
      </w:r>
      <w:r>
        <w:rPr>
          <w:spacing w:val="-6"/>
        </w:rPr>
        <w:t xml:space="preserve"> </w:t>
      </w:r>
      <w:r>
        <w:t>современной</w:t>
      </w:r>
      <w:r>
        <w:rPr>
          <w:spacing w:val="-5"/>
        </w:rPr>
        <w:t xml:space="preserve"> </w:t>
      </w:r>
      <w:r>
        <w:t>науки. Промышленная эстетика. Дизайн.</w:t>
      </w:r>
    </w:p>
    <w:p w:rsidR="003F632E" w:rsidRDefault="005F4B4A">
      <w:pPr>
        <w:pStyle w:val="a3"/>
        <w:spacing w:line="271" w:lineRule="exact"/>
        <w:ind w:left="1220" w:firstLine="0"/>
        <w:jc w:val="left"/>
      </w:pPr>
      <w:r>
        <w:t>Народные</w:t>
      </w:r>
      <w:r>
        <w:rPr>
          <w:spacing w:val="-5"/>
        </w:rPr>
        <w:t xml:space="preserve"> </w:t>
      </w:r>
      <w:r>
        <w:t>ремёсла.</w:t>
      </w:r>
      <w:r>
        <w:rPr>
          <w:spacing w:val="-3"/>
        </w:rPr>
        <w:t xml:space="preserve"> </w:t>
      </w:r>
      <w:r>
        <w:t>Народные</w:t>
      </w:r>
      <w:r>
        <w:rPr>
          <w:spacing w:val="-2"/>
        </w:rPr>
        <w:t xml:space="preserve"> </w:t>
      </w:r>
      <w:r>
        <w:t>ремёсла</w:t>
      </w:r>
      <w:r>
        <w:rPr>
          <w:spacing w:val="-7"/>
        </w:rPr>
        <w:t xml:space="preserve"> </w:t>
      </w:r>
      <w:r>
        <w:t>и промыслы</w:t>
      </w:r>
      <w:r>
        <w:rPr>
          <w:spacing w:val="1"/>
        </w:rPr>
        <w:t xml:space="preserve"> </w:t>
      </w:r>
      <w:r>
        <w:rPr>
          <w:spacing w:val="-2"/>
        </w:rPr>
        <w:t>России.</w:t>
      </w:r>
    </w:p>
    <w:p w:rsidR="003F632E" w:rsidRDefault="005F4B4A">
      <w:pPr>
        <w:pStyle w:val="a3"/>
        <w:tabs>
          <w:tab w:val="left" w:pos="2980"/>
          <w:tab w:val="left" w:pos="4668"/>
          <w:tab w:val="left" w:pos="5996"/>
          <w:tab w:val="left" w:pos="7421"/>
          <w:tab w:val="left" w:pos="7800"/>
          <w:tab w:val="left" w:pos="8908"/>
        </w:tabs>
        <w:spacing w:line="237" w:lineRule="auto"/>
        <w:ind w:right="634" w:firstLine="600"/>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3F632E" w:rsidRDefault="005F4B4A">
      <w:pPr>
        <w:pStyle w:val="a3"/>
        <w:tabs>
          <w:tab w:val="left" w:pos="2831"/>
          <w:tab w:val="left" w:pos="5119"/>
          <w:tab w:val="left" w:pos="6765"/>
          <w:tab w:val="left" w:pos="8376"/>
        </w:tabs>
        <w:spacing w:before="4" w:line="275" w:lineRule="exact"/>
        <w:ind w:left="1220"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3F632E" w:rsidRDefault="005F4B4A">
      <w:pPr>
        <w:pStyle w:val="a3"/>
        <w:spacing w:line="275" w:lineRule="exact"/>
        <w:ind w:firstLine="0"/>
        <w:jc w:val="left"/>
      </w:pPr>
      <w:r>
        <w:t>Современные</w:t>
      </w:r>
      <w:r>
        <w:rPr>
          <w:spacing w:val="-7"/>
        </w:rPr>
        <w:t xml:space="preserve"> </w:t>
      </w:r>
      <w:r>
        <w:t>и перспективные</w:t>
      </w:r>
      <w:r>
        <w:rPr>
          <w:spacing w:val="-6"/>
        </w:rPr>
        <w:t xml:space="preserve"> </w:t>
      </w:r>
      <w:r>
        <w:rPr>
          <w:spacing w:val="-2"/>
        </w:rPr>
        <w:t>технологии.</w:t>
      </w:r>
    </w:p>
    <w:p w:rsidR="003F632E" w:rsidRDefault="005F4B4A">
      <w:pPr>
        <w:pStyle w:val="a3"/>
        <w:tabs>
          <w:tab w:val="left" w:pos="2361"/>
          <w:tab w:val="left" w:pos="4936"/>
          <w:tab w:val="left" w:pos="6174"/>
          <w:tab w:val="left" w:pos="7460"/>
          <w:tab w:val="left" w:pos="9018"/>
        </w:tabs>
        <w:spacing w:before="5" w:line="237" w:lineRule="auto"/>
        <w:ind w:right="638" w:firstLine="600"/>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3F632E" w:rsidRDefault="005F4B4A">
      <w:pPr>
        <w:pStyle w:val="a3"/>
        <w:spacing w:before="5" w:line="237" w:lineRule="auto"/>
        <w:ind w:firstLine="600"/>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 технологий безотходного производства.</w:t>
      </w:r>
    </w:p>
    <w:p w:rsidR="003F632E" w:rsidRDefault="005F4B4A">
      <w:pPr>
        <w:pStyle w:val="a3"/>
        <w:spacing w:before="6" w:line="237" w:lineRule="auto"/>
        <w:ind w:right="631" w:firstLine="600"/>
        <w:jc w:val="left"/>
      </w:pPr>
      <w:r>
        <w:t xml:space="preserve">Мир профессий. Профессии, связанные с дизайном, их востребованность на рынке </w:t>
      </w:r>
      <w:r>
        <w:rPr>
          <w:spacing w:val="-2"/>
        </w:rPr>
        <w:t>труда.</w:t>
      </w:r>
    </w:p>
    <w:p w:rsidR="003F632E" w:rsidRDefault="005F4B4A">
      <w:pPr>
        <w:pStyle w:val="2"/>
        <w:spacing w:before="11" w:line="237" w:lineRule="auto"/>
        <w:ind w:left="740" w:right="4863"/>
        <w:jc w:val="left"/>
      </w:pPr>
      <w:r>
        <w:t>Модуль</w:t>
      </w:r>
      <w:r>
        <w:rPr>
          <w:spacing w:val="-13"/>
        </w:rPr>
        <w:t xml:space="preserve"> </w:t>
      </w:r>
      <w:r>
        <w:t>«Компьютерная</w:t>
      </w:r>
      <w:r>
        <w:rPr>
          <w:spacing w:val="-15"/>
        </w:rPr>
        <w:t xml:space="preserve"> </w:t>
      </w:r>
      <w:r>
        <w:t>графика.</w:t>
      </w:r>
      <w:r>
        <w:rPr>
          <w:spacing w:val="-13"/>
        </w:rPr>
        <w:t xml:space="preserve"> </w:t>
      </w:r>
      <w:r>
        <w:t>Черчение» 5 класс</w:t>
      </w:r>
    </w:p>
    <w:p w:rsidR="003F632E" w:rsidRDefault="005F4B4A">
      <w:pPr>
        <w:pStyle w:val="a3"/>
        <w:ind w:right="633" w:firstLine="600"/>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3F632E" w:rsidRDefault="005F4B4A">
      <w:pPr>
        <w:pStyle w:val="a3"/>
        <w:spacing w:line="274" w:lineRule="exact"/>
        <w:ind w:left="1220" w:firstLine="0"/>
      </w:pPr>
      <w:r>
        <w:t>Основы</w:t>
      </w:r>
      <w:r>
        <w:rPr>
          <w:spacing w:val="-6"/>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rPr>
          <w:spacing w:val="-2"/>
        </w:rPr>
        <w:t>инструменты.</w:t>
      </w:r>
    </w:p>
    <w:p w:rsidR="003F632E" w:rsidRDefault="005F4B4A">
      <w:pPr>
        <w:pStyle w:val="a3"/>
        <w:spacing w:before="3" w:line="237" w:lineRule="auto"/>
        <w:ind w:right="636" w:firstLine="600"/>
      </w:pPr>
      <w:r>
        <w:t>Типы графических изображений (рисунок, диаграмма, графики, графы, эскиз, технический рисунок, чертёж, схема, карта, пиктограмма и другое.).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600"/>
        <w:jc w:val="left"/>
      </w:pPr>
      <w:r>
        <w:lastRenderedPageBreak/>
        <w:t>Основные</w:t>
      </w:r>
      <w:r>
        <w:rPr>
          <w:spacing w:val="40"/>
        </w:rPr>
        <w:t xml:space="preserve"> </w:t>
      </w:r>
      <w:r>
        <w:t>элементы</w:t>
      </w:r>
      <w:r>
        <w:rPr>
          <w:spacing w:val="79"/>
        </w:rPr>
        <w:t xml:space="preserve"> </w:t>
      </w:r>
      <w:r>
        <w:t>графических</w:t>
      </w:r>
      <w:r>
        <w:rPr>
          <w:spacing w:val="40"/>
        </w:rPr>
        <w:t xml:space="preserve"> </w:t>
      </w:r>
      <w:r>
        <w:t>изображений</w:t>
      </w:r>
      <w:r>
        <w:rPr>
          <w:spacing w:val="40"/>
        </w:rPr>
        <w:t xml:space="preserve"> </w:t>
      </w:r>
      <w:r>
        <w:t>(точка,</w:t>
      </w:r>
      <w:r>
        <w:rPr>
          <w:spacing w:val="80"/>
        </w:rPr>
        <w:t xml:space="preserve"> </w:t>
      </w:r>
      <w:r>
        <w:t>линия,</w:t>
      </w:r>
      <w:r>
        <w:rPr>
          <w:spacing w:val="80"/>
        </w:rPr>
        <w:t xml:space="preserve"> </w:t>
      </w:r>
      <w:r>
        <w:t>контур,</w:t>
      </w:r>
      <w:r>
        <w:rPr>
          <w:spacing w:val="80"/>
        </w:rPr>
        <w:t xml:space="preserve"> </w:t>
      </w:r>
      <w:r>
        <w:t>буквы</w:t>
      </w:r>
      <w:r>
        <w:rPr>
          <w:spacing w:val="80"/>
        </w:rPr>
        <w:t xml:space="preserve"> </w:t>
      </w:r>
      <w:r>
        <w:t>и цифры, условные знаки).</w:t>
      </w:r>
    </w:p>
    <w:p w:rsidR="003F632E" w:rsidRDefault="005F4B4A">
      <w:pPr>
        <w:pStyle w:val="a3"/>
        <w:spacing w:before="6" w:line="237" w:lineRule="auto"/>
        <w:ind w:firstLine="600"/>
        <w:jc w:val="left"/>
      </w:pPr>
      <w:r>
        <w:t xml:space="preserve">Правила построения чертежей (рамка, основная надпись, масштаб, виды, нанесение </w:t>
      </w:r>
      <w:r>
        <w:rPr>
          <w:spacing w:val="-2"/>
        </w:rPr>
        <w:t>размеров).</w:t>
      </w:r>
    </w:p>
    <w:p w:rsidR="003F632E" w:rsidRDefault="005F4B4A">
      <w:pPr>
        <w:pStyle w:val="a3"/>
        <w:spacing w:before="3" w:line="275" w:lineRule="exact"/>
        <w:ind w:left="1220" w:firstLine="0"/>
        <w:jc w:val="left"/>
      </w:pPr>
      <w:r>
        <w:t>Чтение</w:t>
      </w:r>
      <w:r>
        <w:rPr>
          <w:spacing w:val="1"/>
        </w:rPr>
        <w:t xml:space="preserve"> </w:t>
      </w:r>
      <w:r>
        <w:rPr>
          <w:spacing w:val="-2"/>
        </w:rPr>
        <w:t>чертежа.</w:t>
      </w:r>
    </w:p>
    <w:p w:rsidR="003F632E" w:rsidRDefault="005F4B4A">
      <w:pPr>
        <w:pStyle w:val="a3"/>
        <w:spacing w:line="242" w:lineRule="auto"/>
        <w:ind w:right="631" w:firstLine="600"/>
        <w:jc w:val="left"/>
      </w:pPr>
      <w:r>
        <w:t xml:space="preserve">Мир профессий. Профессии, связанные с черчением, их востребованность на рынке </w:t>
      </w:r>
      <w:r>
        <w:rPr>
          <w:spacing w:val="-2"/>
        </w:rPr>
        <w:t>труда.</w:t>
      </w:r>
    </w:p>
    <w:p w:rsidR="003F632E" w:rsidRDefault="005F4B4A">
      <w:pPr>
        <w:pStyle w:val="2"/>
        <w:spacing w:line="274" w:lineRule="exact"/>
        <w:ind w:left="740"/>
        <w:jc w:val="left"/>
      </w:pPr>
      <w:r>
        <w:t>6</w:t>
      </w:r>
      <w:r>
        <w:rPr>
          <w:spacing w:val="2"/>
        </w:rPr>
        <w:t xml:space="preserve"> </w:t>
      </w:r>
      <w:r>
        <w:rPr>
          <w:spacing w:val="-2"/>
        </w:rPr>
        <w:t>класс</w:t>
      </w:r>
    </w:p>
    <w:p w:rsidR="003F632E" w:rsidRDefault="005F4B4A">
      <w:pPr>
        <w:pStyle w:val="a3"/>
        <w:spacing w:line="274" w:lineRule="exact"/>
        <w:ind w:left="1220" w:firstLine="0"/>
        <w:jc w:val="left"/>
      </w:pPr>
      <w:r>
        <w:t>Создание</w:t>
      </w:r>
      <w:r>
        <w:rPr>
          <w:spacing w:val="-5"/>
        </w:rPr>
        <w:t xml:space="preserve"> </w:t>
      </w:r>
      <w:r>
        <w:t>проектной</w:t>
      </w:r>
      <w:r>
        <w:rPr>
          <w:spacing w:val="-2"/>
        </w:rPr>
        <w:t xml:space="preserve"> документации.</w:t>
      </w:r>
    </w:p>
    <w:p w:rsidR="003F632E" w:rsidRDefault="005F4B4A">
      <w:pPr>
        <w:pStyle w:val="a3"/>
        <w:spacing w:line="242" w:lineRule="auto"/>
        <w:ind w:firstLine="600"/>
        <w:jc w:val="left"/>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80"/>
        </w:rPr>
        <w:t xml:space="preserve"> </w:t>
      </w:r>
      <w:r>
        <w:t>и</w:t>
      </w:r>
      <w:r>
        <w:rPr>
          <w:spacing w:val="80"/>
        </w:rPr>
        <w:t xml:space="preserve"> </w:t>
      </w:r>
      <w:r>
        <w:rPr>
          <w:spacing w:val="-2"/>
        </w:rPr>
        <w:t>приспособлений.</w:t>
      </w:r>
    </w:p>
    <w:p w:rsidR="003F632E" w:rsidRDefault="005F4B4A">
      <w:pPr>
        <w:pStyle w:val="a3"/>
        <w:spacing w:line="271" w:lineRule="exact"/>
        <w:ind w:left="1220" w:firstLine="0"/>
        <w:jc w:val="left"/>
      </w:pPr>
      <w:r>
        <w:t>Стандарты</w:t>
      </w:r>
      <w:r>
        <w:rPr>
          <w:spacing w:val="-4"/>
        </w:rPr>
        <w:t xml:space="preserve"> </w:t>
      </w:r>
      <w:r>
        <w:rPr>
          <w:spacing w:val="-2"/>
        </w:rPr>
        <w:t>оформления.</w:t>
      </w:r>
    </w:p>
    <w:p w:rsidR="003F632E" w:rsidRDefault="005F4B4A">
      <w:pPr>
        <w:pStyle w:val="a3"/>
        <w:spacing w:before="1" w:line="275" w:lineRule="exact"/>
        <w:ind w:left="1220" w:firstLine="0"/>
        <w:jc w:val="left"/>
      </w:pPr>
      <w:r>
        <w:t>Понятие</w:t>
      </w:r>
      <w:r>
        <w:rPr>
          <w:spacing w:val="-10"/>
        </w:rPr>
        <w:t xml:space="preserve"> </w:t>
      </w:r>
      <w:r>
        <w:t>о</w:t>
      </w:r>
      <w:r>
        <w:rPr>
          <w:spacing w:val="-1"/>
        </w:rPr>
        <w:t xml:space="preserve"> </w:t>
      </w:r>
      <w:r>
        <w:t>графическом</w:t>
      </w:r>
      <w:r>
        <w:rPr>
          <w:spacing w:val="-5"/>
        </w:rPr>
        <w:t xml:space="preserve"> </w:t>
      </w:r>
      <w:r>
        <w:t>редакторе,</w:t>
      </w:r>
      <w:r>
        <w:rPr>
          <w:spacing w:val="1"/>
        </w:rPr>
        <w:t xml:space="preserve"> </w:t>
      </w:r>
      <w:r>
        <w:t>компьютерной</w:t>
      </w:r>
      <w:r>
        <w:rPr>
          <w:spacing w:val="-5"/>
        </w:rPr>
        <w:t xml:space="preserve"> </w:t>
      </w:r>
      <w:r>
        <w:rPr>
          <w:spacing w:val="-2"/>
        </w:rPr>
        <w:t>графике.</w:t>
      </w:r>
    </w:p>
    <w:p w:rsidR="003F632E" w:rsidRDefault="005F4B4A">
      <w:pPr>
        <w:pStyle w:val="a3"/>
        <w:spacing w:line="242" w:lineRule="auto"/>
        <w:ind w:left="1220" w:firstLine="0"/>
        <w:jc w:val="left"/>
      </w:pPr>
      <w:r>
        <w:t>Инструменты</w:t>
      </w:r>
      <w:r>
        <w:rPr>
          <w:spacing w:val="-3"/>
        </w:rPr>
        <w:t xml:space="preserve"> </w:t>
      </w:r>
      <w:r>
        <w:t>графического</w:t>
      </w:r>
      <w:r>
        <w:rPr>
          <w:spacing w:val="-2"/>
        </w:rPr>
        <w:t xml:space="preserve"> </w:t>
      </w:r>
      <w:r>
        <w:t>редактора.</w:t>
      </w:r>
      <w:r>
        <w:rPr>
          <w:spacing w:val="-8"/>
        </w:rPr>
        <w:t xml:space="preserve"> </w:t>
      </w:r>
      <w:r>
        <w:t>Создание</w:t>
      </w:r>
      <w:r>
        <w:rPr>
          <w:spacing w:val="-6"/>
        </w:rPr>
        <w:t xml:space="preserve"> </w:t>
      </w:r>
      <w:r>
        <w:t>эскиза</w:t>
      </w:r>
      <w:r>
        <w:rPr>
          <w:spacing w:val="-6"/>
        </w:rPr>
        <w:t xml:space="preserve"> </w:t>
      </w:r>
      <w:r>
        <w:t>в</w:t>
      </w:r>
      <w:r>
        <w:rPr>
          <w:spacing w:val="-8"/>
        </w:rPr>
        <w:t xml:space="preserve"> </w:t>
      </w:r>
      <w:r>
        <w:t>графическом</w:t>
      </w:r>
      <w:r>
        <w:rPr>
          <w:spacing w:val="-8"/>
        </w:rPr>
        <w:t xml:space="preserve"> </w:t>
      </w:r>
      <w:r>
        <w:t>редакторе. Инструменты для создания и редактирования текста в графическом редакторе.</w:t>
      </w:r>
    </w:p>
    <w:p w:rsidR="003F632E" w:rsidRDefault="005F4B4A">
      <w:pPr>
        <w:pStyle w:val="a3"/>
        <w:spacing w:line="271" w:lineRule="exact"/>
        <w:ind w:left="1220" w:firstLine="0"/>
        <w:jc w:val="left"/>
      </w:pPr>
      <w:r>
        <w:t>Создание</w:t>
      </w:r>
      <w:r>
        <w:rPr>
          <w:spacing w:val="-6"/>
        </w:rPr>
        <w:t xml:space="preserve"> </w:t>
      </w:r>
      <w:r>
        <w:t>печатной</w:t>
      </w:r>
      <w:r>
        <w:rPr>
          <w:spacing w:val="-6"/>
        </w:rPr>
        <w:t xml:space="preserve"> </w:t>
      </w:r>
      <w:r>
        <w:t>продукции</w:t>
      </w:r>
      <w:r>
        <w:rPr>
          <w:spacing w:val="-2"/>
        </w:rPr>
        <w:t xml:space="preserve"> </w:t>
      </w:r>
      <w:r>
        <w:t>в</w:t>
      </w:r>
      <w:r>
        <w:rPr>
          <w:spacing w:val="-2"/>
        </w:rPr>
        <w:t xml:space="preserve"> </w:t>
      </w:r>
      <w:r>
        <w:t>графическом</w:t>
      </w:r>
      <w:r>
        <w:rPr>
          <w:spacing w:val="-5"/>
        </w:rPr>
        <w:t xml:space="preserve"> </w:t>
      </w:r>
      <w:r>
        <w:rPr>
          <w:spacing w:val="-2"/>
        </w:rPr>
        <w:t>редакторе.</w:t>
      </w:r>
    </w:p>
    <w:p w:rsidR="003F632E" w:rsidRDefault="005F4B4A">
      <w:pPr>
        <w:pStyle w:val="a3"/>
        <w:spacing w:before="4" w:line="237" w:lineRule="auto"/>
        <w:ind w:right="631" w:firstLine="600"/>
        <w:jc w:val="left"/>
      </w:pPr>
      <w:r>
        <w:t xml:space="preserve">Мир профессий. Профессии, связанные с черчением, их востребованность на рынке </w:t>
      </w:r>
      <w:r>
        <w:rPr>
          <w:spacing w:val="-2"/>
        </w:rPr>
        <w:t>труда.</w:t>
      </w:r>
    </w:p>
    <w:p w:rsidR="003F632E" w:rsidRDefault="005F4B4A">
      <w:pPr>
        <w:pStyle w:val="2"/>
        <w:spacing w:before="8"/>
        <w:ind w:left="740"/>
        <w:jc w:val="left"/>
      </w:pPr>
      <w:r>
        <w:t>7</w:t>
      </w:r>
      <w:r>
        <w:rPr>
          <w:spacing w:val="2"/>
        </w:rPr>
        <w:t xml:space="preserve"> </w:t>
      </w:r>
      <w:r>
        <w:rPr>
          <w:spacing w:val="-2"/>
        </w:rPr>
        <w:t>класс</w:t>
      </w:r>
    </w:p>
    <w:p w:rsidR="003F632E" w:rsidRDefault="005F4B4A">
      <w:pPr>
        <w:pStyle w:val="a3"/>
        <w:ind w:right="634" w:firstLine="60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3F632E" w:rsidRDefault="005F4B4A">
      <w:pPr>
        <w:pStyle w:val="a3"/>
        <w:spacing w:before="1" w:line="237" w:lineRule="auto"/>
        <w:ind w:right="634" w:firstLine="600"/>
      </w:pPr>
      <w:r>
        <w:t>Общие сведения о сборочных чертежах. Оформление сборочного чертежа. Правила чтения сборочных чертежей.</w:t>
      </w:r>
    </w:p>
    <w:p w:rsidR="003F632E" w:rsidRDefault="005F4B4A">
      <w:pPr>
        <w:pStyle w:val="a3"/>
        <w:spacing w:before="4" w:line="275" w:lineRule="exact"/>
        <w:ind w:left="1220" w:firstLine="0"/>
      </w:pPr>
      <w:r>
        <w:t>Понятие</w:t>
      </w:r>
      <w:r>
        <w:rPr>
          <w:spacing w:val="-1"/>
        </w:rPr>
        <w:t xml:space="preserve"> </w:t>
      </w:r>
      <w:r>
        <w:t>графической</w:t>
      </w:r>
      <w:r>
        <w:rPr>
          <w:spacing w:val="-3"/>
        </w:rPr>
        <w:t xml:space="preserve"> </w:t>
      </w:r>
      <w:r>
        <w:rPr>
          <w:spacing w:val="-2"/>
        </w:rPr>
        <w:t>модели.</w:t>
      </w:r>
    </w:p>
    <w:p w:rsidR="003F632E" w:rsidRDefault="005F4B4A">
      <w:pPr>
        <w:pStyle w:val="a3"/>
        <w:spacing w:line="242" w:lineRule="auto"/>
        <w:ind w:right="638" w:firstLine="600"/>
      </w:pPr>
      <w:r>
        <w:t>Применение компьютеров для разработки графической документации. Построение геометрических</w:t>
      </w:r>
      <w:r>
        <w:rPr>
          <w:spacing w:val="-11"/>
        </w:rPr>
        <w:t xml:space="preserve"> </w:t>
      </w:r>
      <w:r>
        <w:t>фигур,</w:t>
      </w:r>
      <w:r>
        <w:rPr>
          <w:spacing w:val="-1"/>
        </w:rPr>
        <w:t xml:space="preserve"> </w:t>
      </w:r>
      <w:r>
        <w:t>чертежей</w:t>
      </w:r>
      <w:r>
        <w:rPr>
          <w:spacing w:val="-3"/>
        </w:rPr>
        <w:t xml:space="preserve"> </w:t>
      </w:r>
      <w:r>
        <w:t>деталей</w:t>
      </w:r>
      <w:r>
        <w:rPr>
          <w:spacing w:val="-2"/>
        </w:rPr>
        <w:t xml:space="preserve"> </w:t>
      </w:r>
      <w:r>
        <w:t>в</w:t>
      </w:r>
      <w:r>
        <w:rPr>
          <w:spacing w:val="-7"/>
        </w:rPr>
        <w:t xml:space="preserve"> </w:t>
      </w:r>
      <w:r>
        <w:t>системе</w:t>
      </w:r>
      <w:r>
        <w:rPr>
          <w:spacing w:val="-4"/>
        </w:rPr>
        <w:t xml:space="preserve"> </w:t>
      </w:r>
      <w:r>
        <w:t>автоматизированного</w:t>
      </w:r>
      <w:r>
        <w:rPr>
          <w:spacing w:val="6"/>
        </w:rPr>
        <w:t xml:space="preserve"> </w:t>
      </w:r>
      <w:r>
        <w:rPr>
          <w:spacing w:val="-2"/>
        </w:rPr>
        <w:t>проектирования.</w:t>
      </w:r>
    </w:p>
    <w:p w:rsidR="003F632E" w:rsidRDefault="005F4B4A">
      <w:pPr>
        <w:pStyle w:val="a3"/>
        <w:spacing w:line="242" w:lineRule="auto"/>
        <w:ind w:left="1220" w:right="3437" w:firstLine="0"/>
      </w:pPr>
      <w:r>
        <w:t>Математические,</w:t>
      </w:r>
      <w:r>
        <w:rPr>
          <w:spacing w:val="-8"/>
        </w:rPr>
        <w:t xml:space="preserve"> </w:t>
      </w:r>
      <w:r>
        <w:t>физические</w:t>
      </w:r>
      <w:r>
        <w:rPr>
          <w:spacing w:val="-11"/>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rsidR="003F632E" w:rsidRDefault="005F4B4A">
      <w:pPr>
        <w:pStyle w:val="a3"/>
        <w:spacing w:line="271" w:lineRule="exact"/>
        <w:ind w:left="1220" w:firstLine="0"/>
      </w:pPr>
      <w:r>
        <w:t>Количественная</w:t>
      </w:r>
      <w:r>
        <w:rPr>
          <w:spacing w:val="-5"/>
        </w:rPr>
        <w:t xml:space="preserve"> </w:t>
      </w:r>
      <w:r>
        <w:t>и качественная</w:t>
      </w:r>
      <w:r>
        <w:rPr>
          <w:spacing w:val="-9"/>
        </w:rPr>
        <w:t xml:space="preserve"> </w:t>
      </w:r>
      <w:r>
        <w:t>оценка</w:t>
      </w:r>
      <w:r>
        <w:rPr>
          <w:spacing w:val="-1"/>
        </w:rPr>
        <w:t xml:space="preserve"> </w:t>
      </w:r>
      <w:r>
        <w:rPr>
          <w:spacing w:val="-2"/>
        </w:rPr>
        <w:t>модели.</w:t>
      </w:r>
    </w:p>
    <w:p w:rsidR="003F632E" w:rsidRDefault="005F4B4A">
      <w:pPr>
        <w:pStyle w:val="a3"/>
        <w:spacing w:line="237" w:lineRule="auto"/>
        <w:ind w:right="638" w:firstLine="600"/>
      </w:pPr>
      <w:r>
        <w:t xml:space="preserve">Мир профессий. Профессии, связанные с черчением, их востребованность на рынке </w:t>
      </w:r>
      <w:r>
        <w:rPr>
          <w:spacing w:val="-2"/>
        </w:rPr>
        <w:t>труда.</w:t>
      </w:r>
    </w:p>
    <w:p w:rsidR="003F632E" w:rsidRDefault="005F4B4A">
      <w:pPr>
        <w:pStyle w:val="2"/>
        <w:spacing w:before="8" w:line="237" w:lineRule="auto"/>
        <w:ind w:left="740" w:right="2714"/>
      </w:pPr>
      <w:r>
        <w:t>Модуль</w:t>
      </w:r>
      <w:r>
        <w:rPr>
          <w:spacing w:val="-14"/>
        </w:rPr>
        <w:t xml:space="preserve"> </w:t>
      </w:r>
      <w:r>
        <w:t>«3D-моделирование,</w:t>
      </w:r>
      <w:r>
        <w:rPr>
          <w:spacing w:val="-14"/>
        </w:rPr>
        <w:t xml:space="preserve"> </w:t>
      </w:r>
      <w:r>
        <w:t>прототипирование,</w:t>
      </w:r>
      <w:r>
        <w:rPr>
          <w:spacing w:val="-10"/>
        </w:rPr>
        <w:t xml:space="preserve"> </w:t>
      </w:r>
      <w:r>
        <w:t>макетирование» 7 класс</w:t>
      </w:r>
    </w:p>
    <w:p w:rsidR="003F632E" w:rsidRDefault="005F4B4A">
      <w:pPr>
        <w:pStyle w:val="a3"/>
        <w:spacing w:before="1" w:line="237" w:lineRule="auto"/>
        <w:ind w:right="632" w:firstLine="600"/>
      </w:pPr>
      <w:r>
        <w:t>Виды</w:t>
      </w:r>
      <w:r>
        <w:rPr>
          <w:spacing w:val="-15"/>
        </w:rPr>
        <w:t xml:space="preserve"> </w:t>
      </w:r>
      <w:r>
        <w:t>и</w:t>
      </w:r>
      <w:r>
        <w:rPr>
          <w:spacing w:val="-14"/>
        </w:rPr>
        <w:t xml:space="preserve"> </w:t>
      </w:r>
      <w:r>
        <w:t>свойства,</w:t>
      </w:r>
      <w:r>
        <w:rPr>
          <w:spacing w:val="-11"/>
        </w:rPr>
        <w:t xml:space="preserve"> </w:t>
      </w:r>
      <w:r>
        <w:t>назначение</w:t>
      </w:r>
      <w:r>
        <w:rPr>
          <w:spacing w:val="-14"/>
        </w:rPr>
        <w:t xml:space="preserve"> </w:t>
      </w:r>
      <w:r>
        <w:t>моделей.</w:t>
      </w:r>
      <w:r>
        <w:rPr>
          <w:spacing w:val="-11"/>
        </w:rPr>
        <w:t xml:space="preserve"> </w:t>
      </w:r>
      <w:r>
        <w:t>Адекватность</w:t>
      </w:r>
      <w:r>
        <w:rPr>
          <w:spacing w:val="-15"/>
        </w:rPr>
        <w:t xml:space="preserve"> </w:t>
      </w:r>
      <w:r>
        <w:t>модели</w:t>
      </w:r>
      <w:r>
        <w:rPr>
          <w:spacing w:val="-12"/>
        </w:rPr>
        <w:t xml:space="preserve"> </w:t>
      </w:r>
      <w:r>
        <w:t>моделируемому</w:t>
      </w:r>
      <w:r>
        <w:rPr>
          <w:spacing w:val="-15"/>
        </w:rPr>
        <w:t xml:space="preserve"> </w:t>
      </w:r>
      <w:r>
        <w:t>объекту и целям моделирования.</w:t>
      </w:r>
    </w:p>
    <w:p w:rsidR="003F632E" w:rsidRDefault="005F4B4A">
      <w:pPr>
        <w:pStyle w:val="a3"/>
        <w:spacing w:before="4"/>
        <w:ind w:right="631" w:firstLine="600"/>
      </w:pPr>
      <w:r>
        <w:t>Понятие</w:t>
      </w:r>
      <w:r>
        <w:rPr>
          <w:spacing w:val="-3"/>
        </w:rPr>
        <w:t xml:space="preserve"> </w:t>
      </w:r>
      <w:r>
        <w:t>о</w:t>
      </w:r>
      <w:r>
        <w:rPr>
          <w:spacing w:val="-3"/>
        </w:rPr>
        <w:t xml:space="preserve"> </w:t>
      </w:r>
      <w:r>
        <w:t>макетировании.</w:t>
      </w:r>
      <w:r>
        <w:rPr>
          <w:spacing w:val="-5"/>
        </w:rPr>
        <w:t xml:space="preserve"> </w:t>
      </w:r>
      <w:r>
        <w:t>Типы</w:t>
      </w:r>
      <w:r>
        <w:rPr>
          <w:spacing w:val="-2"/>
        </w:rPr>
        <w:t xml:space="preserve"> </w:t>
      </w:r>
      <w:r>
        <w:t>макетов.</w:t>
      </w:r>
      <w:r>
        <w:rPr>
          <w:spacing w:val="-5"/>
        </w:rPr>
        <w:t xml:space="preserve"> </w:t>
      </w:r>
      <w:r>
        <w:t>Материалы</w:t>
      </w:r>
      <w:r>
        <w:rPr>
          <w:spacing w:val="-1"/>
        </w:rPr>
        <w:t xml:space="preserve"> </w:t>
      </w:r>
      <w:r>
        <w:t>и</w:t>
      </w:r>
      <w:r>
        <w:rPr>
          <w:spacing w:val="-2"/>
        </w:rPr>
        <w:t xml:space="preserve"> </w:t>
      </w:r>
      <w:r>
        <w:t>инструменты</w:t>
      </w:r>
      <w:r>
        <w:rPr>
          <w:spacing w:val="-1"/>
        </w:rPr>
        <w:t xml:space="preserve"> </w:t>
      </w:r>
      <w:r>
        <w:t>для</w:t>
      </w:r>
      <w:r>
        <w:rPr>
          <w:spacing w:val="-3"/>
        </w:rPr>
        <w:t xml:space="preserve"> </w:t>
      </w:r>
      <w:r>
        <w:t xml:space="preserve">бумажного макетирования. Выполнение развёртки, сборка деталей макета. Разработка графической </w:t>
      </w:r>
      <w:r>
        <w:rPr>
          <w:spacing w:val="-2"/>
        </w:rPr>
        <w:t>документации.</w:t>
      </w:r>
    </w:p>
    <w:p w:rsidR="003F632E" w:rsidRDefault="005F4B4A">
      <w:pPr>
        <w:pStyle w:val="a3"/>
        <w:spacing w:line="274" w:lineRule="exact"/>
        <w:ind w:left="1220" w:firstLine="0"/>
      </w:pPr>
      <w:r>
        <w:t>Создание</w:t>
      </w:r>
      <w:r>
        <w:rPr>
          <w:spacing w:val="-10"/>
        </w:rPr>
        <w:t xml:space="preserve"> </w:t>
      </w:r>
      <w:r>
        <w:t>объёмных</w:t>
      </w:r>
      <w:r>
        <w:rPr>
          <w:spacing w:val="-7"/>
        </w:rPr>
        <w:t xml:space="preserve"> </w:t>
      </w:r>
      <w:r>
        <w:t>моделей</w:t>
      </w:r>
      <w:r>
        <w:rPr>
          <w:spacing w:val="-2"/>
        </w:rPr>
        <w:t xml:space="preserve"> </w:t>
      </w:r>
      <w:r>
        <w:t>с</w:t>
      </w:r>
      <w:r>
        <w:rPr>
          <w:spacing w:val="-3"/>
        </w:rPr>
        <w:t xml:space="preserve"> </w:t>
      </w:r>
      <w:r>
        <w:t>помощью</w:t>
      </w:r>
      <w:r>
        <w:rPr>
          <w:spacing w:val="-4"/>
        </w:rPr>
        <w:t xml:space="preserve"> </w:t>
      </w:r>
      <w:r>
        <w:t>компьютерных</w:t>
      </w:r>
      <w:r>
        <w:rPr>
          <w:spacing w:val="-7"/>
        </w:rPr>
        <w:t xml:space="preserve"> </w:t>
      </w:r>
      <w:r>
        <w:rPr>
          <w:spacing w:val="-2"/>
        </w:rPr>
        <w:t>программ.</w:t>
      </w:r>
    </w:p>
    <w:p w:rsidR="003F632E" w:rsidRDefault="005F4B4A">
      <w:pPr>
        <w:pStyle w:val="a3"/>
        <w:spacing w:before="5" w:line="237" w:lineRule="auto"/>
        <w:ind w:right="635" w:firstLine="600"/>
      </w:pPr>
      <w:r>
        <w:t>Программы для просмотра на экране компьютера файлов с готовыми цифровыми трёхмерными моделями и последующей распечатки их развёрток.</w:t>
      </w:r>
    </w:p>
    <w:p w:rsidR="003F632E" w:rsidRDefault="005F4B4A">
      <w:pPr>
        <w:pStyle w:val="a3"/>
        <w:spacing w:before="3" w:line="275" w:lineRule="exact"/>
        <w:ind w:left="1220" w:firstLine="0"/>
      </w:pPr>
      <w:r>
        <w:t>Программа</w:t>
      </w:r>
      <w:r>
        <w:rPr>
          <w:spacing w:val="48"/>
        </w:rPr>
        <w:t xml:space="preserve"> </w:t>
      </w:r>
      <w:r>
        <w:t>для</w:t>
      </w:r>
      <w:r>
        <w:rPr>
          <w:spacing w:val="56"/>
        </w:rPr>
        <w:t xml:space="preserve"> </w:t>
      </w:r>
      <w:r>
        <w:t>редактирования</w:t>
      </w:r>
      <w:r>
        <w:rPr>
          <w:spacing w:val="47"/>
        </w:rPr>
        <w:t xml:space="preserve"> </w:t>
      </w:r>
      <w:r>
        <w:t>готовых</w:t>
      </w:r>
      <w:r>
        <w:rPr>
          <w:spacing w:val="51"/>
        </w:rPr>
        <w:t xml:space="preserve"> </w:t>
      </w:r>
      <w:r>
        <w:t>моделей</w:t>
      </w:r>
      <w:r>
        <w:rPr>
          <w:spacing w:val="56"/>
        </w:rPr>
        <w:t xml:space="preserve"> </w:t>
      </w:r>
      <w:r>
        <w:t>и</w:t>
      </w:r>
      <w:r>
        <w:rPr>
          <w:spacing w:val="53"/>
        </w:rPr>
        <w:t xml:space="preserve"> </w:t>
      </w:r>
      <w:r>
        <w:t>последующей</w:t>
      </w:r>
      <w:r>
        <w:rPr>
          <w:spacing w:val="56"/>
        </w:rPr>
        <w:t xml:space="preserve"> </w:t>
      </w:r>
      <w:r>
        <w:t>их</w:t>
      </w:r>
      <w:r>
        <w:rPr>
          <w:spacing w:val="51"/>
        </w:rPr>
        <w:t xml:space="preserve"> </w:t>
      </w:r>
      <w:r>
        <w:rPr>
          <w:spacing w:val="-2"/>
        </w:rPr>
        <w:t>распечатки.</w:t>
      </w:r>
    </w:p>
    <w:p w:rsidR="003F632E" w:rsidRDefault="005F4B4A">
      <w:pPr>
        <w:pStyle w:val="a3"/>
        <w:spacing w:line="275" w:lineRule="exact"/>
        <w:ind w:firstLine="0"/>
      </w:pPr>
      <w:r>
        <w:t>Инструменты</w:t>
      </w:r>
      <w:r>
        <w:rPr>
          <w:spacing w:val="-2"/>
        </w:rPr>
        <w:t xml:space="preserve"> </w:t>
      </w:r>
      <w:r>
        <w:t>для</w:t>
      </w:r>
      <w:r>
        <w:rPr>
          <w:spacing w:val="-4"/>
        </w:rPr>
        <w:t xml:space="preserve"> </w:t>
      </w:r>
      <w:r>
        <w:t>редактирования</w:t>
      </w:r>
      <w:r>
        <w:rPr>
          <w:spacing w:val="-8"/>
        </w:rPr>
        <w:t xml:space="preserve"> </w:t>
      </w:r>
      <w:r>
        <w:rPr>
          <w:spacing w:val="-2"/>
        </w:rPr>
        <w:t>моделей.</w:t>
      </w:r>
    </w:p>
    <w:p w:rsidR="003F632E" w:rsidRDefault="005F4B4A">
      <w:pPr>
        <w:pStyle w:val="a3"/>
        <w:spacing w:before="2"/>
        <w:ind w:left="1220" w:firstLine="0"/>
      </w:pPr>
      <w:r>
        <w:t>Мир</w:t>
      </w:r>
      <w:r>
        <w:rPr>
          <w:spacing w:val="-5"/>
        </w:rPr>
        <w:t xml:space="preserve"> </w:t>
      </w:r>
      <w:r>
        <w:t>профессий. Профессии,</w:t>
      </w:r>
      <w:r>
        <w:rPr>
          <w:spacing w:val="-5"/>
        </w:rPr>
        <w:t xml:space="preserve"> </w:t>
      </w:r>
      <w:r>
        <w:t>связанные</w:t>
      </w:r>
      <w:r>
        <w:rPr>
          <w:spacing w:val="-3"/>
        </w:rPr>
        <w:t xml:space="preserve"> </w:t>
      </w:r>
      <w:r>
        <w:t>с</w:t>
      </w:r>
      <w:r>
        <w:rPr>
          <w:spacing w:val="-2"/>
        </w:rPr>
        <w:t xml:space="preserve"> </w:t>
      </w:r>
      <w:r>
        <w:t>3D-</w:t>
      </w:r>
      <w:r>
        <w:rPr>
          <w:spacing w:val="-2"/>
        </w:rPr>
        <w:t>печатью.</w:t>
      </w:r>
    </w:p>
    <w:p w:rsidR="003F632E" w:rsidRDefault="005F4B4A">
      <w:pPr>
        <w:pStyle w:val="2"/>
        <w:spacing w:before="3" w:line="242" w:lineRule="auto"/>
        <w:ind w:left="740" w:right="2427"/>
      </w:pPr>
      <w:r>
        <w:t>Модуль</w:t>
      </w:r>
      <w:r>
        <w:rPr>
          <w:spacing w:val="-8"/>
        </w:rPr>
        <w:t xml:space="preserve"> </w:t>
      </w:r>
      <w:r>
        <w:t>«Технологии</w:t>
      </w:r>
      <w:r>
        <w:rPr>
          <w:spacing w:val="-5"/>
        </w:rPr>
        <w:t xml:space="preserve"> </w:t>
      </w:r>
      <w:r>
        <w:t>обработки</w:t>
      </w:r>
      <w:r>
        <w:rPr>
          <w:spacing w:val="-9"/>
        </w:rPr>
        <w:t xml:space="preserve"> </w:t>
      </w:r>
      <w:r>
        <w:t>материалов</w:t>
      </w:r>
      <w:r>
        <w:rPr>
          <w:spacing w:val="-10"/>
        </w:rPr>
        <w:t xml:space="preserve"> </w:t>
      </w:r>
      <w:r>
        <w:t>и</w:t>
      </w:r>
      <w:r>
        <w:rPr>
          <w:spacing w:val="-5"/>
        </w:rPr>
        <w:t xml:space="preserve"> </w:t>
      </w:r>
      <w:r>
        <w:t>пищевых</w:t>
      </w:r>
      <w:r>
        <w:rPr>
          <w:spacing w:val="-10"/>
        </w:rPr>
        <w:t xml:space="preserve"> </w:t>
      </w:r>
      <w:r>
        <w:t>продуктов» 5 класс</w:t>
      </w:r>
    </w:p>
    <w:p w:rsidR="003F632E" w:rsidRDefault="005F4B4A">
      <w:pPr>
        <w:pStyle w:val="a3"/>
        <w:spacing w:line="266" w:lineRule="exact"/>
        <w:ind w:left="1220" w:firstLine="0"/>
      </w:pPr>
      <w:r>
        <w:t>Технологии</w:t>
      </w:r>
      <w:r>
        <w:rPr>
          <w:spacing w:val="-5"/>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3F632E" w:rsidRDefault="005F4B4A">
      <w:pPr>
        <w:pStyle w:val="a3"/>
        <w:spacing w:before="4" w:line="237" w:lineRule="auto"/>
        <w:ind w:right="625" w:firstLine="60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Бумага</w:t>
      </w:r>
      <w:r>
        <w:rPr>
          <w:spacing w:val="-5"/>
        </w:rPr>
        <w:t xml:space="preserve"> </w:t>
      </w:r>
      <w:r>
        <w:t>и</w:t>
      </w:r>
      <w:r>
        <w:rPr>
          <w:spacing w:val="-1"/>
        </w:rPr>
        <w:t xml:space="preserve"> </w:t>
      </w:r>
      <w:r>
        <w:t>её</w:t>
      </w:r>
      <w:r>
        <w:rPr>
          <w:spacing w:val="-3"/>
        </w:rPr>
        <w:t xml:space="preserve"> </w:t>
      </w:r>
      <w:r>
        <w:t>свойства.</w:t>
      </w:r>
      <w:r>
        <w:rPr>
          <w:spacing w:val="-5"/>
        </w:rPr>
        <w:t xml:space="preserve"> </w:t>
      </w:r>
      <w:r>
        <w:t>Производство</w:t>
      </w:r>
      <w:r>
        <w:rPr>
          <w:spacing w:val="2"/>
        </w:rPr>
        <w:t xml:space="preserve"> </w:t>
      </w:r>
      <w:r>
        <w:t>бумаги, история</w:t>
      </w:r>
      <w:r>
        <w:rPr>
          <w:spacing w:val="-6"/>
        </w:rPr>
        <w:t xml:space="preserve"> </w:t>
      </w:r>
      <w:r>
        <w:t>и</w:t>
      </w:r>
      <w:r>
        <w:rPr>
          <w:spacing w:val="-6"/>
        </w:rPr>
        <w:t xml:space="preserve"> </w:t>
      </w:r>
      <w:r>
        <w:t>современные</w:t>
      </w:r>
      <w:r>
        <w:rPr>
          <w:spacing w:val="-2"/>
        </w:rPr>
        <w:t xml:space="preserve"> технологии.</w:t>
      </w:r>
    </w:p>
    <w:p w:rsidR="003F632E" w:rsidRDefault="005F4B4A">
      <w:pPr>
        <w:pStyle w:val="a3"/>
        <w:ind w:right="628" w:firstLine="60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w:t>
      </w:r>
      <w:r>
        <w:rPr>
          <w:spacing w:val="-5"/>
        </w:rPr>
        <w:t xml:space="preserve"> </w:t>
      </w:r>
      <w:r>
        <w:t>Способы</w:t>
      </w:r>
      <w:r>
        <w:rPr>
          <w:spacing w:val="-5"/>
        </w:rPr>
        <w:t xml:space="preserve"> </w:t>
      </w:r>
      <w:r>
        <w:t>обработки</w:t>
      </w:r>
      <w:r>
        <w:rPr>
          <w:spacing w:val="-6"/>
        </w:rPr>
        <w:t xml:space="preserve"> </w:t>
      </w:r>
      <w:r>
        <w:t>древесины.</w:t>
      </w:r>
      <w:r>
        <w:rPr>
          <w:spacing w:val="-1"/>
        </w:rPr>
        <w:t xml:space="preserve"> </w:t>
      </w:r>
      <w:r>
        <w:t>Организация</w:t>
      </w:r>
      <w:r>
        <w:rPr>
          <w:spacing w:val="-2"/>
        </w:rPr>
        <w:t xml:space="preserve"> </w:t>
      </w:r>
      <w:r>
        <w:t>рабочего</w:t>
      </w:r>
      <w:r>
        <w:rPr>
          <w:spacing w:val="-2"/>
        </w:rPr>
        <w:t xml:space="preserve"> </w:t>
      </w:r>
      <w:r>
        <w:t>места</w:t>
      </w:r>
      <w:r>
        <w:rPr>
          <w:spacing w:val="-3"/>
        </w:rPr>
        <w:t xml:space="preserve"> </w:t>
      </w:r>
      <w:r>
        <w:t>при</w:t>
      </w:r>
      <w:r>
        <w:rPr>
          <w:spacing w:val="-6"/>
        </w:rPr>
        <w:t xml:space="preserve"> </w:t>
      </w:r>
      <w:r>
        <w:t>работе</w:t>
      </w:r>
      <w:r>
        <w:rPr>
          <w:spacing w:val="-7"/>
        </w:rPr>
        <w:t xml:space="preserve"> </w:t>
      </w:r>
      <w:r>
        <w:t xml:space="preserve">с </w:t>
      </w:r>
      <w:r>
        <w:rPr>
          <w:spacing w:val="-2"/>
        </w:rPr>
        <w:t>древесиной.</w:t>
      </w:r>
    </w:p>
    <w:p w:rsidR="003F632E" w:rsidRDefault="005F4B4A">
      <w:pPr>
        <w:pStyle w:val="a3"/>
        <w:ind w:left="1220" w:firstLine="0"/>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8"/>
        </w:rPr>
        <w:t xml:space="preserve"> </w:t>
      </w:r>
      <w:r>
        <w:t>обработки</w:t>
      </w:r>
      <w:r>
        <w:rPr>
          <w:spacing w:val="-1"/>
        </w:rPr>
        <w:t xml:space="preserve"> </w:t>
      </w:r>
      <w:r>
        <w:rPr>
          <w:spacing w:val="-2"/>
        </w:rPr>
        <w:t>древесины.</w:t>
      </w:r>
    </w:p>
    <w:p w:rsidR="003F632E" w:rsidRDefault="005F4B4A">
      <w:pPr>
        <w:pStyle w:val="a3"/>
        <w:spacing w:before="4" w:line="237" w:lineRule="auto"/>
        <w:ind w:right="633" w:firstLine="600"/>
      </w:pPr>
      <w:r>
        <w:t xml:space="preserve">Операции (основные): разметка, пиление, сверление, зачистка, декорирование </w:t>
      </w:r>
      <w:r>
        <w:rPr>
          <w:spacing w:val="-2"/>
        </w:rPr>
        <w:t>древесины.</w:t>
      </w:r>
    </w:p>
    <w:p w:rsidR="003F632E" w:rsidRDefault="005F4B4A">
      <w:pPr>
        <w:pStyle w:val="a3"/>
        <w:spacing w:before="3" w:line="275" w:lineRule="exact"/>
        <w:ind w:left="1220" w:firstLine="0"/>
      </w:pPr>
      <w:r>
        <w:t>Народные</w:t>
      </w:r>
      <w:r>
        <w:rPr>
          <w:spacing w:val="-3"/>
        </w:rPr>
        <w:t xml:space="preserve"> </w:t>
      </w:r>
      <w:r>
        <w:t>промыслы по</w:t>
      </w:r>
      <w:r>
        <w:rPr>
          <w:spacing w:val="-6"/>
        </w:rPr>
        <w:t xml:space="preserve"> </w:t>
      </w:r>
      <w:r>
        <w:t>обработке</w:t>
      </w:r>
      <w:r>
        <w:rPr>
          <w:spacing w:val="-2"/>
        </w:rPr>
        <w:t xml:space="preserve"> древесины.</w:t>
      </w:r>
    </w:p>
    <w:p w:rsidR="003F632E" w:rsidRDefault="005F4B4A">
      <w:pPr>
        <w:pStyle w:val="a3"/>
        <w:spacing w:line="242" w:lineRule="auto"/>
        <w:ind w:left="1220" w:firstLine="0"/>
        <w:jc w:val="left"/>
      </w:pPr>
      <w:r>
        <w:t>Мир</w:t>
      </w:r>
      <w:r>
        <w:rPr>
          <w:spacing w:val="-3"/>
        </w:rPr>
        <w:t xml:space="preserve"> </w:t>
      </w:r>
      <w:r>
        <w:t>профессий.</w:t>
      </w:r>
      <w:r>
        <w:rPr>
          <w:spacing w:val="-1"/>
        </w:rPr>
        <w:t xml:space="preserve"> </w:t>
      </w:r>
      <w:r>
        <w:t>Профессии,</w:t>
      </w:r>
      <w:r>
        <w:rPr>
          <w:spacing w:val="-2"/>
        </w:rPr>
        <w:t xml:space="preserve"> </w:t>
      </w:r>
      <w:r>
        <w:t>связанные</w:t>
      </w:r>
      <w:r>
        <w:rPr>
          <w:spacing w:val="-4"/>
        </w:rPr>
        <w:t xml:space="preserve"> </w:t>
      </w:r>
      <w:r>
        <w:t>с</w:t>
      </w:r>
      <w:r>
        <w:rPr>
          <w:spacing w:val="-9"/>
        </w:rPr>
        <w:t xml:space="preserve"> </w:t>
      </w:r>
      <w:r>
        <w:t>производством</w:t>
      </w:r>
      <w:r>
        <w:rPr>
          <w:spacing w:val="-2"/>
        </w:rPr>
        <w:t xml:space="preserve"> </w:t>
      </w:r>
      <w:r>
        <w:t>и</w:t>
      </w:r>
      <w:r>
        <w:rPr>
          <w:spacing w:val="-12"/>
        </w:rPr>
        <w:t xml:space="preserve"> </w:t>
      </w:r>
      <w:r>
        <w:t>обработкой</w:t>
      </w:r>
      <w:r>
        <w:rPr>
          <w:spacing w:val="-7"/>
        </w:rPr>
        <w:t xml:space="preserve"> </w:t>
      </w:r>
      <w:r>
        <w:t>древесины. Индивидуальный творческий (учебный) проект «Изделие из древесины».</w:t>
      </w:r>
    </w:p>
    <w:p w:rsidR="003F632E" w:rsidRDefault="005F4B4A">
      <w:pPr>
        <w:pStyle w:val="a3"/>
        <w:spacing w:line="271" w:lineRule="exact"/>
        <w:ind w:left="1220" w:firstLine="0"/>
        <w:jc w:val="left"/>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3F632E" w:rsidRDefault="005F4B4A">
      <w:pPr>
        <w:pStyle w:val="a3"/>
        <w:spacing w:before="4" w:line="237" w:lineRule="auto"/>
        <w:ind w:left="1220" w:right="1348" w:firstLine="0"/>
        <w:jc w:val="left"/>
      </w:pPr>
      <w:r>
        <w:t>Общие сведения о питании и технологиях приготовления пищи. Рациональное,</w:t>
      </w:r>
      <w:r>
        <w:rPr>
          <w:spacing w:val="-7"/>
        </w:rPr>
        <w:t xml:space="preserve"> </w:t>
      </w:r>
      <w:r>
        <w:t>здоровое</w:t>
      </w:r>
      <w:r>
        <w:rPr>
          <w:spacing w:val="-9"/>
        </w:rPr>
        <w:t xml:space="preserve"> </w:t>
      </w:r>
      <w:r>
        <w:t>питание,</w:t>
      </w:r>
      <w:r>
        <w:rPr>
          <w:spacing w:val="-2"/>
        </w:rPr>
        <w:t xml:space="preserve"> </w:t>
      </w:r>
      <w:r>
        <w:t>режим</w:t>
      </w:r>
      <w:r>
        <w:rPr>
          <w:spacing w:val="-7"/>
        </w:rPr>
        <w:t xml:space="preserve"> </w:t>
      </w:r>
      <w:r>
        <w:t>питания,</w:t>
      </w:r>
      <w:r>
        <w:rPr>
          <w:spacing w:val="-7"/>
        </w:rPr>
        <w:t xml:space="preserve"> </w:t>
      </w:r>
      <w:r>
        <w:t>пищевая</w:t>
      </w:r>
      <w:r>
        <w:rPr>
          <w:spacing w:val="-8"/>
        </w:rPr>
        <w:t xml:space="preserve"> </w:t>
      </w:r>
      <w:r>
        <w:t>пирамида.</w:t>
      </w:r>
    </w:p>
    <w:p w:rsidR="003F632E" w:rsidRDefault="005F4B4A">
      <w:pPr>
        <w:pStyle w:val="a3"/>
        <w:spacing w:before="3"/>
        <w:ind w:right="634" w:firstLine="600"/>
      </w:pPr>
      <w:r>
        <w:t>Значение выбора продуктов для здоровья человека. Пищевая ценность разных продуктов питания. Пищевая ценность яиц, круп, овощей. Технологии</w:t>
      </w:r>
      <w:r>
        <w:rPr>
          <w:spacing w:val="-2"/>
        </w:rPr>
        <w:t xml:space="preserve"> </w:t>
      </w:r>
      <w:r>
        <w:t xml:space="preserve">обработки овощей, </w:t>
      </w:r>
      <w:r>
        <w:rPr>
          <w:spacing w:val="-4"/>
        </w:rPr>
        <w:t>круп.</w:t>
      </w:r>
    </w:p>
    <w:p w:rsidR="003F632E" w:rsidRDefault="005F4B4A">
      <w:pPr>
        <w:pStyle w:val="a3"/>
        <w:spacing w:line="242" w:lineRule="auto"/>
        <w:ind w:firstLine="600"/>
        <w:jc w:val="left"/>
      </w:pPr>
      <w:r>
        <w:t>Технология</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яиц,</w:t>
      </w:r>
      <w:r>
        <w:rPr>
          <w:spacing w:val="80"/>
        </w:rPr>
        <w:t xml:space="preserve"> </w:t>
      </w:r>
      <w:r>
        <w:t>круп,</w:t>
      </w:r>
      <w:r>
        <w:rPr>
          <w:spacing w:val="80"/>
        </w:rPr>
        <w:t xml:space="preserve"> </w:t>
      </w:r>
      <w:r>
        <w:t>овощей.</w:t>
      </w:r>
      <w:r>
        <w:rPr>
          <w:spacing w:val="80"/>
        </w:rPr>
        <w:t xml:space="preserve"> </w:t>
      </w:r>
      <w:r>
        <w:t>Определение</w:t>
      </w:r>
      <w:r>
        <w:rPr>
          <w:spacing w:val="80"/>
        </w:rPr>
        <w:t xml:space="preserve"> </w:t>
      </w:r>
      <w:r>
        <w:t>качества продуктов, правила хранения продуктов.</w:t>
      </w:r>
    </w:p>
    <w:p w:rsidR="003F632E" w:rsidRDefault="005F4B4A">
      <w:pPr>
        <w:pStyle w:val="a3"/>
        <w:tabs>
          <w:tab w:val="left" w:pos="2429"/>
          <w:tab w:val="left" w:pos="3339"/>
          <w:tab w:val="left" w:pos="5004"/>
          <w:tab w:val="left" w:pos="6471"/>
          <w:tab w:val="left" w:pos="7507"/>
          <w:tab w:val="left" w:pos="8548"/>
        </w:tabs>
        <w:spacing w:line="242" w:lineRule="auto"/>
        <w:ind w:right="636" w:firstLine="60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3F632E" w:rsidRDefault="005F4B4A">
      <w:pPr>
        <w:pStyle w:val="a3"/>
        <w:spacing w:line="242" w:lineRule="auto"/>
        <w:ind w:right="631" w:firstLine="600"/>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80"/>
        </w:rPr>
        <w:t xml:space="preserve"> </w:t>
      </w:r>
      <w:r>
        <w:t>бытовых и пищевых отходов.</w:t>
      </w:r>
    </w:p>
    <w:p w:rsidR="003F632E" w:rsidRDefault="005F4B4A">
      <w:pPr>
        <w:pStyle w:val="a3"/>
        <w:spacing w:line="242" w:lineRule="auto"/>
        <w:ind w:firstLine="60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t xml:space="preserve">пищевых </w:t>
      </w:r>
      <w:r>
        <w:rPr>
          <w:spacing w:val="-2"/>
        </w:rPr>
        <w:t>продуктов.</w:t>
      </w:r>
    </w:p>
    <w:p w:rsidR="003F632E" w:rsidRDefault="005F4B4A">
      <w:pPr>
        <w:pStyle w:val="a3"/>
        <w:spacing w:line="242" w:lineRule="auto"/>
        <w:ind w:left="1220" w:right="2472" w:firstLine="0"/>
        <w:jc w:val="left"/>
      </w:pPr>
      <w:r>
        <w:t>Групповой</w:t>
      </w:r>
      <w:r>
        <w:rPr>
          <w:spacing w:val="-9"/>
        </w:rPr>
        <w:t xml:space="preserve"> </w:t>
      </w:r>
      <w:r>
        <w:t>проект</w:t>
      </w:r>
      <w:r>
        <w:rPr>
          <w:spacing w:val="-6"/>
        </w:rPr>
        <w:t xml:space="preserve"> </w:t>
      </w:r>
      <w:r>
        <w:t>по</w:t>
      </w:r>
      <w:r>
        <w:rPr>
          <w:spacing w:val="-6"/>
        </w:rPr>
        <w:t xml:space="preserve"> </w:t>
      </w:r>
      <w:r>
        <w:t>теме</w:t>
      </w:r>
      <w:r>
        <w:rPr>
          <w:spacing w:val="-11"/>
        </w:rPr>
        <w:t xml:space="preserve"> </w:t>
      </w:r>
      <w:r>
        <w:t>«Питание</w:t>
      </w:r>
      <w:r>
        <w:rPr>
          <w:spacing w:val="-6"/>
        </w:rPr>
        <w:t xml:space="preserve"> </w:t>
      </w:r>
      <w:r>
        <w:t>и</w:t>
      </w:r>
      <w:r>
        <w:rPr>
          <w:spacing w:val="-5"/>
        </w:rPr>
        <w:t xml:space="preserve"> </w:t>
      </w:r>
      <w:r>
        <w:t>здоровье</w:t>
      </w:r>
      <w:r>
        <w:rPr>
          <w:spacing w:val="-6"/>
        </w:rPr>
        <w:t xml:space="preserve"> </w:t>
      </w:r>
      <w:r>
        <w:t>человека». Технологии обработки текстильных материалов.</w:t>
      </w:r>
    </w:p>
    <w:p w:rsidR="003F632E" w:rsidRDefault="005F4B4A">
      <w:pPr>
        <w:pStyle w:val="a3"/>
        <w:spacing w:line="242" w:lineRule="auto"/>
        <w:ind w:firstLine="600"/>
        <w:jc w:val="left"/>
      </w:pPr>
      <w:r>
        <w:t>Основы материаловедения. Текстильные материалы (нитки, ткань), производство и использование человеком. История, культура.</w:t>
      </w:r>
    </w:p>
    <w:p w:rsidR="003F632E" w:rsidRDefault="005F4B4A">
      <w:pPr>
        <w:pStyle w:val="a3"/>
        <w:spacing w:line="271" w:lineRule="exact"/>
        <w:ind w:left="1220" w:firstLine="0"/>
        <w:jc w:val="left"/>
      </w:pPr>
      <w:r>
        <w:t>Современные</w:t>
      </w:r>
      <w:r>
        <w:rPr>
          <w:spacing w:val="-6"/>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3"/>
        </w:rPr>
        <w:t xml:space="preserve"> </w:t>
      </w:r>
      <w:r>
        <w:t>разными</w:t>
      </w:r>
      <w:r>
        <w:rPr>
          <w:spacing w:val="-1"/>
        </w:rPr>
        <w:t xml:space="preserve"> </w:t>
      </w:r>
      <w:r>
        <w:rPr>
          <w:spacing w:val="-2"/>
        </w:rPr>
        <w:t>свойствами.</w:t>
      </w:r>
    </w:p>
    <w:p w:rsidR="003F632E" w:rsidRDefault="005F4B4A">
      <w:pPr>
        <w:pStyle w:val="a3"/>
        <w:tabs>
          <w:tab w:val="left" w:pos="2701"/>
          <w:tab w:val="left" w:pos="4044"/>
          <w:tab w:val="left" w:pos="5618"/>
          <w:tab w:val="left" w:pos="7057"/>
          <w:tab w:val="left" w:pos="7546"/>
          <w:tab w:val="left" w:pos="9129"/>
        </w:tabs>
        <w:spacing w:line="237" w:lineRule="auto"/>
        <w:ind w:right="636" w:firstLine="600"/>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3F632E" w:rsidRDefault="005F4B4A">
      <w:pPr>
        <w:pStyle w:val="a3"/>
        <w:spacing w:line="275" w:lineRule="exact"/>
        <w:ind w:left="1220" w:firstLine="0"/>
        <w:jc w:val="left"/>
      </w:pPr>
      <w:r>
        <w:t>Основы</w:t>
      </w:r>
      <w:r>
        <w:rPr>
          <w:spacing w:val="-5"/>
        </w:rPr>
        <w:t xml:space="preserve"> </w:t>
      </w:r>
      <w:r>
        <w:t>технологии</w:t>
      </w:r>
      <w:r>
        <w:rPr>
          <w:spacing w:val="-3"/>
        </w:rPr>
        <w:t xml:space="preserve"> </w:t>
      </w:r>
      <w:r>
        <w:t>изготовления</w:t>
      </w:r>
      <w:r>
        <w:rPr>
          <w:spacing w:val="-8"/>
        </w:rPr>
        <w:t xml:space="preserve"> </w:t>
      </w:r>
      <w:r>
        <w:t>изделий</w:t>
      </w:r>
      <w:r>
        <w:rPr>
          <w:spacing w:val="-7"/>
        </w:rPr>
        <w:t xml:space="preserve"> </w:t>
      </w:r>
      <w:r>
        <w:t>из</w:t>
      </w:r>
      <w:r>
        <w:rPr>
          <w:spacing w:val="-7"/>
        </w:rPr>
        <w:t xml:space="preserve"> </w:t>
      </w:r>
      <w:r>
        <w:t>текстильных</w:t>
      </w:r>
      <w:r>
        <w:rPr>
          <w:spacing w:val="-8"/>
        </w:rPr>
        <w:t xml:space="preserve"> </w:t>
      </w:r>
      <w:r>
        <w:rPr>
          <w:spacing w:val="-2"/>
        </w:rPr>
        <w:t>материалов.</w:t>
      </w:r>
    </w:p>
    <w:p w:rsidR="003F632E" w:rsidRDefault="005F4B4A">
      <w:pPr>
        <w:pStyle w:val="a3"/>
        <w:spacing w:line="242" w:lineRule="auto"/>
        <w:ind w:firstLine="600"/>
        <w:jc w:val="left"/>
      </w:pPr>
      <w:r>
        <w:t>Последовательность</w:t>
      </w:r>
      <w:r>
        <w:rPr>
          <w:spacing w:val="40"/>
        </w:rPr>
        <w:t xml:space="preserve"> </w:t>
      </w:r>
      <w:r>
        <w:t>изготовления</w:t>
      </w:r>
      <w:r>
        <w:rPr>
          <w:spacing w:val="38"/>
        </w:rPr>
        <w:t xml:space="preserve"> </w:t>
      </w:r>
      <w:r>
        <w:t>швейного</w:t>
      </w:r>
      <w:r>
        <w:rPr>
          <w:spacing w:val="40"/>
        </w:rPr>
        <w:t xml:space="preserve"> </w:t>
      </w:r>
      <w:r>
        <w:t>изделия.</w:t>
      </w:r>
      <w:r>
        <w:rPr>
          <w:spacing w:val="40"/>
        </w:rPr>
        <w:t xml:space="preserve"> </w:t>
      </w:r>
      <w:r>
        <w:t>Контроль</w:t>
      </w:r>
      <w:r>
        <w:rPr>
          <w:spacing w:val="39"/>
        </w:rPr>
        <w:t xml:space="preserve"> </w:t>
      </w:r>
      <w:r>
        <w:t>качества</w:t>
      </w:r>
      <w:r>
        <w:rPr>
          <w:spacing w:val="40"/>
        </w:rPr>
        <w:t xml:space="preserve"> </w:t>
      </w:r>
      <w:r>
        <w:t xml:space="preserve">готового </w:t>
      </w:r>
      <w:r>
        <w:rPr>
          <w:spacing w:val="-2"/>
        </w:rPr>
        <w:t>изделия.</w:t>
      </w:r>
    </w:p>
    <w:p w:rsidR="003F632E" w:rsidRDefault="005F4B4A">
      <w:pPr>
        <w:pStyle w:val="a3"/>
        <w:spacing w:line="242" w:lineRule="auto"/>
        <w:ind w:left="1220" w:right="1348" w:firstLine="0"/>
        <w:jc w:val="left"/>
      </w:pPr>
      <w:r>
        <w:t>Устройство</w:t>
      </w:r>
      <w:r>
        <w:rPr>
          <w:spacing w:val="-3"/>
        </w:rPr>
        <w:t xml:space="preserve"> </w:t>
      </w:r>
      <w:r>
        <w:t>швейной</w:t>
      </w:r>
      <w:r>
        <w:rPr>
          <w:spacing w:val="-7"/>
        </w:rPr>
        <w:t xml:space="preserve"> </w:t>
      </w:r>
      <w:r>
        <w:t>машины:</w:t>
      </w:r>
      <w:r>
        <w:rPr>
          <w:spacing w:val="-8"/>
        </w:rPr>
        <w:t xml:space="preserve"> </w:t>
      </w:r>
      <w:r>
        <w:t>виды</w:t>
      </w:r>
      <w:r>
        <w:rPr>
          <w:spacing w:val="-6"/>
        </w:rPr>
        <w:t xml:space="preserve"> </w:t>
      </w:r>
      <w:r>
        <w:t>приводов</w:t>
      </w:r>
      <w:r>
        <w:rPr>
          <w:spacing w:val="-6"/>
        </w:rPr>
        <w:t xml:space="preserve"> </w:t>
      </w:r>
      <w:r>
        <w:t>швейной</w:t>
      </w:r>
      <w:r>
        <w:rPr>
          <w:spacing w:val="-7"/>
        </w:rPr>
        <w:t xml:space="preserve"> </w:t>
      </w:r>
      <w:r>
        <w:t>машины,</w:t>
      </w:r>
      <w:r>
        <w:rPr>
          <w:spacing w:val="-6"/>
        </w:rPr>
        <w:t xml:space="preserve"> </w:t>
      </w:r>
      <w:r>
        <w:t>регуляторы. Виды стежков, швов. Виды ручных и машинных швов (стачные, краевые).</w:t>
      </w:r>
    </w:p>
    <w:p w:rsidR="003F632E" w:rsidRDefault="005F4B4A">
      <w:pPr>
        <w:pStyle w:val="a3"/>
        <w:spacing w:line="271" w:lineRule="exact"/>
        <w:ind w:left="1220" w:firstLine="0"/>
        <w:jc w:val="left"/>
      </w:pPr>
      <w:r>
        <w:t>Мир</w:t>
      </w:r>
      <w:r>
        <w:rPr>
          <w:spacing w:val="-5"/>
        </w:rPr>
        <w:t xml:space="preserve"> </w:t>
      </w:r>
      <w:r>
        <w:t>профессий.</w:t>
      </w:r>
      <w:r>
        <w:rPr>
          <w:spacing w:val="-1"/>
        </w:rPr>
        <w:t xml:space="preserve"> </w:t>
      </w:r>
      <w:r>
        <w:t>Профессии,</w:t>
      </w:r>
      <w:r>
        <w:rPr>
          <w:spacing w:val="-6"/>
        </w:rPr>
        <w:t xml:space="preserve"> </w:t>
      </w:r>
      <w:r>
        <w:t>связанные</w:t>
      </w:r>
      <w:r>
        <w:rPr>
          <w:spacing w:val="-3"/>
        </w:rPr>
        <w:t xml:space="preserve"> </w:t>
      </w:r>
      <w:r>
        <w:t>со</w:t>
      </w:r>
      <w:r>
        <w:rPr>
          <w:spacing w:val="-3"/>
        </w:rPr>
        <w:t xml:space="preserve"> </w:t>
      </w:r>
      <w:r>
        <w:t>швейным</w:t>
      </w:r>
      <w:r>
        <w:rPr>
          <w:spacing w:val="-5"/>
        </w:rPr>
        <w:t xml:space="preserve"> </w:t>
      </w:r>
      <w:r>
        <w:rPr>
          <w:spacing w:val="-2"/>
        </w:rPr>
        <w:t>производством.</w:t>
      </w:r>
    </w:p>
    <w:p w:rsidR="003F632E" w:rsidRDefault="005F4B4A">
      <w:pPr>
        <w:pStyle w:val="a3"/>
        <w:tabs>
          <w:tab w:val="left" w:pos="3267"/>
          <w:tab w:val="left" w:pos="4691"/>
          <w:tab w:val="left" w:pos="5995"/>
          <w:tab w:val="left" w:pos="6955"/>
          <w:tab w:val="left" w:pos="8178"/>
          <w:tab w:val="left" w:pos="8662"/>
        </w:tabs>
        <w:spacing w:line="237" w:lineRule="auto"/>
        <w:ind w:right="634" w:firstLine="60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3F632E" w:rsidRDefault="005F4B4A">
      <w:pPr>
        <w:pStyle w:val="a3"/>
        <w:spacing w:line="237" w:lineRule="auto"/>
        <w:ind w:firstLine="600"/>
        <w:jc w:val="left"/>
      </w:pPr>
      <w:r>
        <w:t>Чертёж</w:t>
      </w:r>
      <w:r>
        <w:rPr>
          <w:spacing w:val="-12"/>
        </w:rPr>
        <w:t xml:space="preserve"> </w:t>
      </w:r>
      <w:r>
        <w:t>выкроек</w:t>
      </w:r>
      <w:r>
        <w:rPr>
          <w:spacing w:val="-13"/>
        </w:rPr>
        <w:t xml:space="preserve"> </w:t>
      </w:r>
      <w:r>
        <w:t>проектного</w:t>
      </w:r>
      <w:r>
        <w:rPr>
          <w:spacing w:val="-8"/>
        </w:rPr>
        <w:t xml:space="preserve"> </w:t>
      </w:r>
      <w:r>
        <w:t>швейного</w:t>
      </w:r>
      <w:r>
        <w:rPr>
          <w:spacing w:val="-12"/>
        </w:rPr>
        <w:t xml:space="preserve"> </w:t>
      </w:r>
      <w:r>
        <w:t>изделия</w:t>
      </w:r>
      <w:r>
        <w:rPr>
          <w:spacing w:val="-15"/>
        </w:rPr>
        <w:t xml:space="preserve"> </w:t>
      </w:r>
      <w:r>
        <w:t>(например,</w:t>
      </w:r>
      <w:r>
        <w:rPr>
          <w:spacing w:val="-11"/>
        </w:rPr>
        <w:t xml:space="preserve"> </w:t>
      </w:r>
      <w:r>
        <w:t>мешок</w:t>
      </w:r>
      <w:r>
        <w:rPr>
          <w:spacing w:val="-13"/>
        </w:rPr>
        <w:t xml:space="preserve"> </w:t>
      </w:r>
      <w:r>
        <w:t>для</w:t>
      </w:r>
      <w:r>
        <w:rPr>
          <w:spacing w:val="-11"/>
        </w:rPr>
        <w:t xml:space="preserve"> </w:t>
      </w:r>
      <w:r>
        <w:t>сменной</w:t>
      </w:r>
      <w:r>
        <w:rPr>
          <w:spacing w:val="-15"/>
        </w:rPr>
        <w:t xml:space="preserve"> </w:t>
      </w:r>
      <w:r>
        <w:t>обуви, прихватка, лоскутное шитьё).</w:t>
      </w:r>
    </w:p>
    <w:p w:rsidR="003F632E" w:rsidRDefault="005F4B4A">
      <w:pPr>
        <w:pStyle w:val="a3"/>
        <w:spacing w:line="237" w:lineRule="auto"/>
        <w:ind w:firstLine="60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3F632E" w:rsidRDefault="005F4B4A">
      <w:pPr>
        <w:pStyle w:val="a3"/>
        <w:ind w:left="1220" w:firstLine="0"/>
        <w:jc w:val="left"/>
      </w:pPr>
      <w:r>
        <w:t>Оценка</w:t>
      </w:r>
      <w:r>
        <w:rPr>
          <w:spacing w:val="-7"/>
        </w:rPr>
        <w:t xml:space="preserve"> </w:t>
      </w:r>
      <w:r>
        <w:t>качества</w:t>
      </w:r>
      <w:r>
        <w:rPr>
          <w:spacing w:val="-5"/>
        </w:rPr>
        <w:t xml:space="preserve"> </w:t>
      </w:r>
      <w:r>
        <w:t>изготовления</w:t>
      </w:r>
      <w:r>
        <w:rPr>
          <w:spacing w:val="-8"/>
        </w:rPr>
        <w:t xml:space="preserve"> </w:t>
      </w:r>
      <w:r>
        <w:t>проектного</w:t>
      </w:r>
      <w:r>
        <w:rPr>
          <w:spacing w:val="-4"/>
        </w:rPr>
        <w:t xml:space="preserve"> </w:t>
      </w:r>
      <w:r>
        <w:t>швейного</w:t>
      </w:r>
      <w:r>
        <w:rPr>
          <w:spacing w:val="-3"/>
        </w:rPr>
        <w:t xml:space="preserve"> </w:t>
      </w:r>
      <w:r>
        <w:rPr>
          <w:spacing w:val="-2"/>
        </w:rPr>
        <w:t>изделия.</w:t>
      </w:r>
    </w:p>
    <w:p w:rsidR="003F632E" w:rsidRDefault="005F4B4A">
      <w:pPr>
        <w:pStyle w:val="2"/>
        <w:spacing w:line="275" w:lineRule="exact"/>
        <w:ind w:left="740"/>
        <w:jc w:val="left"/>
      </w:pPr>
      <w:r>
        <w:t>6</w:t>
      </w:r>
      <w:r>
        <w:rPr>
          <w:spacing w:val="2"/>
        </w:rPr>
        <w:t xml:space="preserve"> </w:t>
      </w:r>
      <w:r>
        <w:rPr>
          <w:spacing w:val="-2"/>
        </w:rPr>
        <w:t>класс</w:t>
      </w:r>
    </w:p>
    <w:p w:rsidR="003F632E" w:rsidRDefault="005F4B4A">
      <w:pPr>
        <w:pStyle w:val="a3"/>
        <w:spacing w:line="274" w:lineRule="exact"/>
        <w:ind w:left="1220" w:firstLine="0"/>
      </w:pPr>
      <w:r>
        <w:t>Технологии</w:t>
      </w:r>
      <w:r>
        <w:rPr>
          <w:spacing w:val="-7"/>
        </w:rPr>
        <w:t xml:space="preserve"> </w:t>
      </w:r>
      <w:r>
        <w:t>обработки</w:t>
      </w:r>
      <w:r>
        <w:rPr>
          <w:spacing w:val="-7"/>
        </w:rPr>
        <w:t xml:space="preserve"> </w:t>
      </w:r>
      <w:r>
        <w:t>конструкционных</w:t>
      </w:r>
      <w:r>
        <w:rPr>
          <w:spacing w:val="-2"/>
        </w:rPr>
        <w:t xml:space="preserve"> материалов.</w:t>
      </w:r>
    </w:p>
    <w:p w:rsidR="003F632E" w:rsidRDefault="005F4B4A">
      <w:pPr>
        <w:pStyle w:val="a3"/>
        <w:ind w:right="634" w:firstLine="600"/>
      </w:pPr>
      <w:r>
        <w:t>Получение</w:t>
      </w:r>
      <w:r>
        <w:rPr>
          <w:spacing w:val="-1"/>
        </w:rPr>
        <w:t xml:space="preserve"> </w:t>
      </w:r>
      <w:r>
        <w:t>и использование</w:t>
      </w:r>
      <w:r>
        <w:rPr>
          <w:spacing w:val="-6"/>
        </w:rPr>
        <w:t xml:space="preserve"> </w:t>
      </w:r>
      <w:r>
        <w:t>металлов</w:t>
      </w:r>
      <w:r>
        <w:rPr>
          <w:spacing w:val="-3"/>
        </w:rPr>
        <w:t xml:space="preserve"> </w:t>
      </w:r>
      <w:r>
        <w:t>человеком.</w:t>
      </w:r>
      <w:r>
        <w:rPr>
          <w:spacing w:val="-3"/>
        </w:rPr>
        <w:t xml:space="preserve"> </w:t>
      </w:r>
      <w:r>
        <w:t>Рациональное</w:t>
      </w:r>
      <w:r>
        <w:rPr>
          <w:spacing w:val="-6"/>
        </w:rPr>
        <w:t xml:space="preserve"> </w:t>
      </w:r>
      <w:r>
        <w:t>использование,</w:t>
      </w:r>
      <w:r>
        <w:rPr>
          <w:spacing w:val="-3"/>
        </w:rPr>
        <w:t xml:space="preserve"> </w:t>
      </w:r>
      <w:r>
        <w:t>сбор и переработка вторичного сырья. Общие сведения о видах металлов и сплавах. Тонколистовой металл и проволока.</w:t>
      </w:r>
    </w:p>
    <w:p w:rsidR="003F632E" w:rsidRDefault="005F4B4A">
      <w:pPr>
        <w:pStyle w:val="a3"/>
        <w:spacing w:line="274" w:lineRule="exact"/>
        <w:ind w:left="1220" w:firstLine="0"/>
      </w:pPr>
      <w:r>
        <w:t>Народные</w:t>
      </w:r>
      <w:r>
        <w:rPr>
          <w:spacing w:val="-5"/>
        </w:rPr>
        <w:t xml:space="preserve"> </w:t>
      </w:r>
      <w:r>
        <w:t>промыслы по</w:t>
      </w:r>
      <w:r>
        <w:rPr>
          <w:spacing w:val="-6"/>
        </w:rPr>
        <w:t xml:space="preserve"> </w:t>
      </w:r>
      <w:r>
        <w:t>обработке</w:t>
      </w:r>
      <w:r>
        <w:rPr>
          <w:spacing w:val="-2"/>
        </w:rPr>
        <w:t xml:space="preserve"> металла.</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Способы</w:t>
      </w:r>
      <w:r>
        <w:rPr>
          <w:spacing w:val="-8"/>
        </w:rPr>
        <w:t xml:space="preserve"> </w:t>
      </w:r>
      <w:r>
        <w:t>обработки</w:t>
      </w:r>
      <w:r>
        <w:rPr>
          <w:spacing w:val="-7"/>
        </w:rPr>
        <w:t xml:space="preserve"> </w:t>
      </w:r>
      <w:r>
        <w:t>тонколистового</w:t>
      </w:r>
      <w:r>
        <w:rPr>
          <w:spacing w:val="-2"/>
        </w:rPr>
        <w:t xml:space="preserve"> металла.</w:t>
      </w:r>
    </w:p>
    <w:p w:rsidR="003F632E" w:rsidRDefault="005F4B4A">
      <w:pPr>
        <w:pStyle w:val="a3"/>
        <w:spacing w:line="242" w:lineRule="auto"/>
        <w:ind w:right="638" w:firstLine="600"/>
      </w:pPr>
      <w:r>
        <w:t xml:space="preserve">Слесарный верстак. Инструменты для разметки, правки, резания тонколистового </w:t>
      </w:r>
      <w:r>
        <w:rPr>
          <w:spacing w:val="-2"/>
        </w:rPr>
        <w:t>металла.</w:t>
      </w:r>
    </w:p>
    <w:p w:rsidR="003F632E" w:rsidRDefault="005F4B4A">
      <w:pPr>
        <w:pStyle w:val="a3"/>
        <w:ind w:left="1220" w:right="1058" w:firstLine="0"/>
      </w:pPr>
      <w:r>
        <w:t>Операции (основные):</w:t>
      </w:r>
      <w:r>
        <w:rPr>
          <w:spacing w:val="-4"/>
        </w:rPr>
        <w:t xml:space="preserve"> </w:t>
      </w:r>
      <w:r>
        <w:t>правка, разметка, резание, гибка</w:t>
      </w:r>
      <w:r>
        <w:rPr>
          <w:spacing w:val="-2"/>
        </w:rPr>
        <w:t xml:space="preserve"> </w:t>
      </w:r>
      <w:r>
        <w:t>тонколистового</w:t>
      </w:r>
      <w:r>
        <w:rPr>
          <w:spacing w:val="-1"/>
        </w:rPr>
        <w:t xml:space="preserve"> </w:t>
      </w:r>
      <w:r>
        <w:t>металла. Мир</w:t>
      </w:r>
      <w:r>
        <w:rPr>
          <w:spacing w:val="-2"/>
        </w:rPr>
        <w:t xml:space="preserve"> </w:t>
      </w:r>
      <w:r>
        <w:t>профессий.</w:t>
      </w:r>
      <w:r>
        <w:rPr>
          <w:spacing w:val="-1"/>
        </w:rPr>
        <w:t xml:space="preserve"> </w:t>
      </w:r>
      <w:r>
        <w:t>Профессии,</w:t>
      </w:r>
      <w:r>
        <w:rPr>
          <w:spacing w:val="-5"/>
        </w:rPr>
        <w:t xml:space="preserve"> </w:t>
      </w:r>
      <w:r>
        <w:t>связанные</w:t>
      </w:r>
      <w:r>
        <w:rPr>
          <w:spacing w:val="-3"/>
        </w:rPr>
        <w:t xml:space="preserve"> </w:t>
      </w:r>
      <w:r>
        <w:t>с</w:t>
      </w:r>
      <w:r>
        <w:rPr>
          <w:spacing w:val="-8"/>
        </w:rPr>
        <w:t xml:space="preserve"> </w:t>
      </w:r>
      <w:r>
        <w:t>производством</w:t>
      </w:r>
      <w:r>
        <w:rPr>
          <w:spacing w:val="-1"/>
        </w:rPr>
        <w:t xml:space="preserve"> </w:t>
      </w:r>
      <w:r>
        <w:t>и</w:t>
      </w:r>
      <w:r>
        <w:rPr>
          <w:spacing w:val="-11"/>
        </w:rPr>
        <w:t xml:space="preserve"> </w:t>
      </w:r>
      <w:r>
        <w:t>обработкой</w:t>
      </w:r>
      <w:r>
        <w:rPr>
          <w:spacing w:val="-6"/>
        </w:rPr>
        <w:t xml:space="preserve"> </w:t>
      </w:r>
      <w:r>
        <w:t>металлов. Индивидуальный творческий (учебный) проект «Изделие из металла».</w:t>
      </w:r>
    </w:p>
    <w:p w:rsidR="003F632E" w:rsidRDefault="005F4B4A">
      <w:pPr>
        <w:pStyle w:val="a3"/>
        <w:ind w:left="1220" w:right="1744" w:firstLine="0"/>
        <w:jc w:val="left"/>
      </w:pPr>
      <w:r>
        <w:t>Выполнение проектного изделия по технологической карте. Потребительские</w:t>
      </w:r>
      <w:r>
        <w:rPr>
          <w:spacing w:val="-4"/>
        </w:rPr>
        <w:t xml:space="preserve"> </w:t>
      </w:r>
      <w:r>
        <w:t>и</w:t>
      </w:r>
      <w:r>
        <w:rPr>
          <w:spacing w:val="-7"/>
        </w:rPr>
        <w:t xml:space="preserve"> </w:t>
      </w:r>
      <w:r>
        <w:t>технические</w:t>
      </w:r>
      <w:r>
        <w:rPr>
          <w:spacing w:val="-4"/>
        </w:rPr>
        <w:t xml:space="preserve"> </w:t>
      </w:r>
      <w:r>
        <w:t>требования</w:t>
      </w:r>
      <w:r>
        <w:rPr>
          <w:spacing w:val="-8"/>
        </w:rPr>
        <w:t xml:space="preserve"> </w:t>
      </w:r>
      <w:r>
        <w:t>к</w:t>
      </w:r>
      <w:r>
        <w:rPr>
          <w:spacing w:val="-5"/>
        </w:rPr>
        <w:t xml:space="preserve"> </w:t>
      </w:r>
      <w:r>
        <w:t>качеству</w:t>
      </w:r>
      <w:r>
        <w:rPr>
          <w:spacing w:val="-13"/>
        </w:rPr>
        <w:t xml:space="preserve"> </w:t>
      </w:r>
      <w:r>
        <w:t>готового</w:t>
      </w:r>
      <w:r>
        <w:rPr>
          <w:spacing w:val="-3"/>
        </w:rPr>
        <w:t xml:space="preserve"> </w:t>
      </w:r>
      <w:r>
        <w:t>изделия. Оценка качества проектного изделия из тонколистового металла.</w:t>
      </w:r>
    </w:p>
    <w:p w:rsidR="003F632E" w:rsidRDefault="005F4B4A">
      <w:pPr>
        <w:pStyle w:val="a3"/>
        <w:spacing w:line="274" w:lineRule="exact"/>
        <w:ind w:left="1220" w:firstLine="0"/>
        <w:jc w:val="left"/>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3F632E" w:rsidRDefault="005F4B4A">
      <w:pPr>
        <w:pStyle w:val="a3"/>
        <w:spacing w:before="1" w:line="237" w:lineRule="auto"/>
        <w:ind w:firstLine="600"/>
        <w:jc w:val="left"/>
      </w:pPr>
      <w:r>
        <w:t>Молоко</w:t>
      </w:r>
      <w:r>
        <w:rPr>
          <w:spacing w:val="36"/>
        </w:rPr>
        <w:t xml:space="preserve"> </w:t>
      </w:r>
      <w:r>
        <w:t>и</w:t>
      </w:r>
      <w:r>
        <w:rPr>
          <w:spacing w:val="37"/>
        </w:rPr>
        <w:t xml:space="preserve"> </w:t>
      </w:r>
      <w:r>
        <w:t>молочные</w:t>
      </w:r>
      <w:r>
        <w:rPr>
          <w:spacing w:val="35"/>
        </w:rPr>
        <w:t xml:space="preserve"> </w:t>
      </w:r>
      <w:r>
        <w:t>продукты</w:t>
      </w:r>
      <w:r>
        <w:rPr>
          <w:spacing w:val="39"/>
        </w:rPr>
        <w:t xml:space="preserve"> </w:t>
      </w:r>
      <w:r>
        <w:t>в</w:t>
      </w:r>
      <w:r>
        <w:rPr>
          <w:spacing w:val="38"/>
        </w:rPr>
        <w:t xml:space="preserve"> </w:t>
      </w:r>
      <w:r>
        <w:t>питании.</w:t>
      </w:r>
      <w:r>
        <w:rPr>
          <w:spacing w:val="38"/>
        </w:rPr>
        <w:t xml:space="preserve"> </w:t>
      </w:r>
      <w:r>
        <w:t>Пищевая</w:t>
      </w:r>
      <w:r>
        <w:rPr>
          <w:spacing w:val="36"/>
        </w:rPr>
        <w:t xml:space="preserve"> </w:t>
      </w:r>
      <w:r>
        <w:t>ценность</w:t>
      </w:r>
      <w:r>
        <w:rPr>
          <w:spacing w:val="33"/>
        </w:rPr>
        <w:t xml:space="preserve"> </w:t>
      </w:r>
      <w:r>
        <w:t>молока</w:t>
      </w:r>
      <w:r>
        <w:rPr>
          <w:spacing w:val="35"/>
        </w:rPr>
        <w:t xml:space="preserve"> </w:t>
      </w:r>
      <w:r>
        <w:t>и</w:t>
      </w:r>
      <w:r>
        <w:rPr>
          <w:spacing w:val="37"/>
        </w:rPr>
        <w:t xml:space="preserve"> </w:t>
      </w:r>
      <w:r>
        <w:t>молочных продуктов. Технологии приготовления блюд из молока и молочных продуктов.</w:t>
      </w:r>
    </w:p>
    <w:p w:rsidR="003F632E" w:rsidRDefault="005F4B4A">
      <w:pPr>
        <w:pStyle w:val="a3"/>
        <w:spacing w:before="4" w:line="275" w:lineRule="exact"/>
        <w:ind w:left="1220" w:firstLine="0"/>
        <w:jc w:val="left"/>
      </w:pPr>
      <w:r>
        <w:t>Определение</w:t>
      </w:r>
      <w:r>
        <w:rPr>
          <w:spacing w:val="-6"/>
        </w:rPr>
        <w:t xml:space="preserve"> </w:t>
      </w:r>
      <w:r>
        <w:t>качества</w:t>
      </w:r>
      <w:r>
        <w:rPr>
          <w:spacing w:val="-4"/>
        </w:rPr>
        <w:t xml:space="preserve"> </w:t>
      </w:r>
      <w:r>
        <w:t>молочных</w:t>
      </w:r>
      <w:r>
        <w:rPr>
          <w:spacing w:val="-8"/>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3F632E" w:rsidRDefault="005F4B4A">
      <w:pPr>
        <w:pStyle w:val="a3"/>
        <w:spacing w:line="242" w:lineRule="auto"/>
        <w:ind w:firstLine="600"/>
        <w:jc w:val="left"/>
      </w:pPr>
      <w:r>
        <w:t>Виды</w:t>
      </w:r>
      <w:r>
        <w:rPr>
          <w:spacing w:val="37"/>
        </w:rPr>
        <w:t xml:space="preserve"> </w:t>
      </w:r>
      <w:r>
        <w:t>теста.</w:t>
      </w:r>
      <w:r>
        <w:rPr>
          <w:spacing w:val="37"/>
        </w:rPr>
        <w:t xml:space="preserve"> </w:t>
      </w:r>
      <w:r>
        <w:t>Технологии</w:t>
      </w:r>
      <w:r>
        <w:rPr>
          <w:spacing w:val="36"/>
        </w:rPr>
        <w:t xml:space="preserve"> </w:t>
      </w:r>
      <w:r>
        <w:t>приготовления</w:t>
      </w:r>
      <w:r>
        <w:rPr>
          <w:spacing w:val="35"/>
        </w:rPr>
        <w:t xml:space="preserve"> </w:t>
      </w:r>
      <w:r>
        <w:t>разных</w:t>
      </w:r>
      <w:r>
        <w:rPr>
          <w:spacing w:val="30"/>
        </w:rPr>
        <w:t xml:space="preserve"> </w:t>
      </w:r>
      <w:r>
        <w:t>видов</w:t>
      </w:r>
      <w:r>
        <w:rPr>
          <w:spacing w:val="37"/>
        </w:rPr>
        <w:t xml:space="preserve"> </w:t>
      </w:r>
      <w:r>
        <w:t>теста</w:t>
      </w:r>
      <w:r>
        <w:rPr>
          <w:spacing w:val="35"/>
        </w:rPr>
        <w:t xml:space="preserve"> </w:t>
      </w:r>
      <w:r>
        <w:t>(тесто</w:t>
      </w:r>
      <w:r>
        <w:rPr>
          <w:spacing w:val="39"/>
        </w:rPr>
        <w:t xml:space="preserve"> </w:t>
      </w:r>
      <w:r>
        <w:t>для</w:t>
      </w:r>
      <w:r>
        <w:rPr>
          <w:spacing w:val="35"/>
        </w:rPr>
        <w:t xml:space="preserve"> </w:t>
      </w:r>
      <w:r>
        <w:t>вареников, песочное тесто, бисквитное тесто, дрожжевое тесто).</w:t>
      </w:r>
    </w:p>
    <w:p w:rsidR="003F632E" w:rsidRDefault="005F4B4A">
      <w:pPr>
        <w:pStyle w:val="a3"/>
        <w:ind w:left="1220" w:right="1744" w:firstLine="0"/>
        <w:jc w:val="left"/>
      </w:pPr>
      <w:r>
        <w:t>Мир профессий. Профессии, связанные с пищевым производством. Групповой</w:t>
      </w:r>
      <w:r>
        <w:rPr>
          <w:spacing w:val="-7"/>
        </w:rPr>
        <w:t xml:space="preserve"> </w:t>
      </w:r>
      <w:r>
        <w:t>проект</w:t>
      </w:r>
      <w:r>
        <w:rPr>
          <w:spacing w:val="-3"/>
        </w:rPr>
        <w:t xml:space="preserve"> </w:t>
      </w:r>
      <w:r>
        <w:t>по</w:t>
      </w:r>
      <w:r>
        <w:rPr>
          <w:spacing w:val="-3"/>
        </w:rPr>
        <w:t xml:space="preserve"> </w:t>
      </w:r>
      <w:r>
        <w:t>теме</w:t>
      </w:r>
      <w:r>
        <w:rPr>
          <w:spacing w:val="-8"/>
        </w:rPr>
        <w:t xml:space="preserve"> </w:t>
      </w:r>
      <w:r>
        <w:t>«Технологии</w:t>
      </w:r>
      <w:r>
        <w:rPr>
          <w:spacing w:val="-11"/>
        </w:rPr>
        <w:t xml:space="preserve"> </w:t>
      </w:r>
      <w:r>
        <w:t>обработки</w:t>
      </w:r>
      <w:r>
        <w:rPr>
          <w:spacing w:val="-2"/>
        </w:rPr>
        <w:t xml:space="preserve"> </w:t>
      </w:r>
      <w:r>
        <w:t>пищевых</w:t>
      </w:r>
      <w:r>
        <w:rPr>
          <w:spacing w:val="-7"/>
        </w:rPr>
        <w:t xml:space="preserve"> </w:t>
      </w:r>
      <w:r>
        <w:t>продуктов». Технологии обработки текстильных материалов.</w:t>
      </w:r>
    </w:p>
    <w:p w:rsidR="003F632E" w:rsidRDefault="005F4B4A">
      <w:pPr>
        <w:pStyle w:val="a3"/>
        <w:ind w:left="1220" w:right="1954" w:firstLine="0"/>
        <w:jc w:val="left"/>
      </w:pPr>
      <w:r>
        <w:t>Современные текстильные материалы, получение и свойства. Сравнение</w:t>
      </w:r>
      <w:r>
        <w:rPr>
          <w:spacing w:val="-6"/>
        </w:rPr>
        <w:t xml:space="preserve"> </w:t>
      </w:r>
      <w:r>
        <w:t>свойств</w:t>
      </w:r>
      <w:r>
        <w:rPr>
          <w:spacing w:val="-4"/>
        </w:rPr>
        <w:t xml:space="preserve"> </w:t>
      </w:r>
      <w:r>
        <w:t>тканей,</w:t>
      </w:r>
      <w:r>
        <w:rPr>
          <w:spacing w:val="-4"/>
        </w:rPr>
        <w:t xml:space="preserve"> </w:t>
      </w:r>
      <w:r>
        <w:t>выбор</w:t>
      </w:r>
      <w:r>
        <w:rPr>
          <w:spacing w:val="-10"/>
        </w:rPr>
        <w:t xml:space="preserve"> </w:t>
      </w:r>
      <w:r>
        <w:t>ткани</w:t>
      </w:r>
      <w:r>
        <w:rPr>
          <w:spacing w:val="-9"/>
        </w:rPr>
        <w:t xml:space="preserve"> </w:t>
      </w:r>
      <w:r>
        <w:t>с</w:t>
      </w:r>
      <w:r>
        <w:rPr>
          <w:spacing w:val="-6"/>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3F632E" w:rsidRDefault="005F4B4A">
      <w:pPr>
        <w:pStyle w:val="a3"/>
        <w:spacing w:line="274" w:lineRule="exact"/>
        <w:ind w:left="1220" w:firstLine="0"/>
        <w:jc w:val="left"/>
      </w:pPr>
      <w:r>
        <w:t>Мир</w:t>
      </w:r>
      <w:r>
        <w:rPr>
          <w:spacing w:val="-4"/>
        </w:rPr>
        <w:t xml:space="preserve"> </w:t>
      </w:r>
      <w:r>
        <w:t>профессий. Профессии,</w:t>
      </w:r>
      <w:r>
        <w:rPr>
          <w:spacing w:val="-4"/>
        </w:rPr>
        <w:t xml:space="preserve"> </w:t>
      </w:r>
      <w:r>
        <w:t>связанные</w:t>
      </w:r>
      <w:r>
        <w:rPr>
          <w:spacing w:val="-3"/>
        </w:rPr>
        <w:t xml:space="preserve"> </w:t>
      </w:r>
      <w:r>
        <w:t>с</w:t>
      </w:r>
      <w:r>
        <w:rPr>
          <w:spacing w:val="-7"/>
        </w:rPr>
        <w:t xml:space="preserve"> </w:t>
      </w:r>
      <w:r>
        <w:t>производством</w:t>
      </w:r>
      <w:r>
        <w:rPr>
          <w:spacing w:val="-4"/>
        </w:rPr>
        <w:t xml:space="preserve"> </w:t>
      </w:r>
      <w:r>
        <w:rPr>
          <w:spacing w:val="-2"/>
        </w:rPr>
        <w:t>одежды.</w:t>
      </w:r>
    </w:p>
    <w:p w:rsidR="003F632E" w:rsidRDefault="005F4B4A">
      <w:pPr>
        <w:pStyle w:val="a3"/>
        <w:tabs>
          <w:tab w:val="left" w:pos="3267"/>
          <w:tab w:val="left" w:pos="4691"/>
          <w:tab w:val="left" w:pos="5995"/>
          <w:tab w:val="left" w:pos="6955"/>
          <w:tab w:val="left" w:pos="8178"/>
          <w:tab w:val="left" w:pos="8662"/>
        </w:tabs>
        <w:spacing w:before="1" w:line="237" w:lineRule="auto"/>
        <w:ind w:right="634" w:firstLine="60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3F632E" w:rsidRDefault="005F4B4A">
      <w:pPr>
        <w:pStyle w:val="a3"/>
        <w:tabs>
          <w:tab w:val="left" w:pos="2251"/>
          <w:tab w:val="left" w:pos="3373"/>
          <w:tab w:val="left" w:pos="4803"/>
          <w:tab w:val="left" w:pos="6064"/>
          <w:tab w:val="left" w:pos="7143"/>
          <w:tab w:val="left" w:pos="8543"/>
          <w:tab w:val="left" w:pos="9613"/>
        </w:tabs>
        <w:spacing w:before="6" w:line="237" w:lineRule="auto"/>
        <w:ind w:right="642" w:firstLine="600"/>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3F632E" w:rsidRDefault="005F4B4A">
      <w:pPr>
        <w:pStyle w:val="a3"/>
        <w:spacing w:before="5" w:line="237" w:lineRule="auto"/>
        <w:ind w:right="631" w:firstLine="600"/>
        <w:jc w:val="left"/>
      </w:pPr>
      <w:r>
        <w:t>Выполнение технологических операций по раскрою и пошиву проектного изделия, отделке изделия.</w:t>
      </w:r>
    </w:p>
    <w:p w:rsidR="003F632E" w:rsidRDefault="005F4B4A">
      <w:pPr>
        <w:pStyle w:val="a3"/>
        <w:spacing w:before="4"/>
        <w:ind w:left="1220" w:firstLine="0"/>
        <w:jc w:val="left"/>
      </w:pPr>
      <w:r>
        <w:t>Оценка</w:t>
      </w:r>
      <w:r>
        <w:rPr>
          <w:spacing w:val="-7"/>
        </w:rPr>
        <w:t xml:space="preserve"> </w:t>
      </w:r>
      <w:r>
        <w:t>качества</w:t>
      </w:r>
      <w:r>
        <w:rPr>
          <w:spacing w:val="-5"/>
        </w:rPr>
        <w:t xml:space="preserve"> </w:t>
      </w:r>
      <w:r>
        <w:t>изготовления</w:t>
      </w:r>
      <w:r>
        <w:rPr>
          <w:spacing w:val="-8"/>
        </w:rPr>
        <w:t xml:space="preserve"> </w:t>
      </w:r>
      <w:r>
        <w:t>проектного</w:t>
      </w:r>
      <w:r>
        <w:rPr>
          <w:spacing w:val="-4"/>
        </w:rPr>
        <w:t xml:space="preserve"> </w:t>
      </w:r>
      <w:r>
        <w:t>швейного</w:t>
      </w:r>
      <w:r>
        <w:rPr>
          <w:spacing w:val="-3"/>
        </w:rPr>
        <w:t xml:space="preserve"> </w:t>
      </w:r>
      <w:r>
        <w:rPr>
          <w:spacing w:val="-2"/>
        </w:rPr>
        <w:t>изделия.</w:t>
      </w:r>
    </w:p>
    <w:p w:rsidR="003F632E" w:rsidRDefault="005F4B4A">
      <w:pPr>
        <w:pStyle w:val="2"/>
        <w:spacing w:before="2" w:line="275" w:lineRule="exact"/>
        <w:ind w:left="740"/>
        <w:jc w:val="left"/>
      </w:pPr>
      <w:r>
        <w:t>7</w:t>
      </w:r>
      <w:r>
        <w:rPr>
          <w:spacing w:val="2"/>
        </w:rPr>
        <w:t xml:space="preserve"> </w:t>
      </w:r>
      <w:r>
        <w:rPr>
          <w:spacing w:val="-2"/>
        </w:rPr>
        <w:t>класс</w:t>
      </w:r>
    </w:p>
    <w:p w:rsidR="003F632E" w:rsidRDefault="005F4B4A">
      <w:pPr>
        <w:pStyle w:val="a3"/>
        <w:spacing w:line="274" w:lineRule="exact"/>
        <w:ind w:left="1220" w:firstLine="0"/>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3F632E" w:rsidRDefault="005F4B4A">
      <w:pPr>
        <w:pStyle w:val="a3"/>
        <w:spacing w:line="242" w:lineRule="auto"/>
        <w:ind w:right="633" w:firstLine="600"/>
      </w:pPr>
      <w:r>
        <w:t>Обработка древесины. Технологии механической обработки конструкционных материалов. Технологии отделки изделий из древесины.</w:t>
      </w:r>
    </w:p>
    <w:p w:rsidR="003F632E" w:rsidRDefault="005F4B4A">
      <w:pPr>
        <w:pStyle w:val="a3"/>
        <w:ind w:right="635" w:firstLine="600"/>
      </w:pPr>
      <w:r>
        <w:t>Обработка металлов. Технологии обработки металлов. Конструкционная сталь. Токарно-винторезный</w:t>
      </w:r>
      <w:r>
        <w:rPr>
          <w:spacing w:val="-4"/>
        </w:rPr>
        <w:t xml:space="preserve"> </w:t>
      </w:r>
      <w:r>
        <w:t>станок.</w:t>
      </w:r>
      <w:r>
        <w:rPr>
          <w:spacing w:val="-4"/>
        </w:rPr>
        <w:t xml:space="preserve"> </w:t>
      </w:r>
      <w:r>
        <w:t>Изделия</w:t>
      </w:r>
      <w:r>
        <w:rPr>
          <w:spacing w:val="-5"/>
        </w:rPr>
        <w:t xml:space="preserve"> </w:t>
      </w:r>
      <w:r>
        <w:t>из</w:t>
      </w:r>
      <w:r>
        <w:rPr>
          <w:spacing w:val="-9"/>
        </w:rPr>
        <w:t xml:space="preserve"> </w:t>
      </w:r>
      <w:r>
        <w:t>металлопроката.</w:t>
      </w:r>
      <w:r>
        <w:rPr>
          <w:spacing w:val="-8"/>
        </w:rPr>
        <w:t xml:space="preserve"> </w:t>
      </w:r>
      <w:r>
        <w:t>Резьба</w:t>
      </w:r>
      <w:r>
        <w:rPr>
          <w:spacing w:val="-6"/>
        </w:rPr>
        <w:t xml:space="preserve"> </w:t>
      </w:r>
      <w:r>
        <w:t>и</w:t>
      </w:r>
      <w:r>
        <w:rPr>
          <w:spacing w:val="-9"/>
        </w:rPr>
        <w:t xml:space="preserve"> </w:t>
      </w:r>
      <w:r>
        <w:t>резьбовые</w:t>
      </w:r>
      <w:r>
        <w:rPr>
          <w:spacing w:val="-11"/>
        </w:rPr>
        <w:t xml:space="preserve"> </w:t>
      </w:r>
      <w:r>
        <w:t>соединения. Нарезание резьбы. Соединение металлических деталей клеем. Отделка деталей.</w:t>
      </w:r>
    </w:p>
    <w:p w:rsidR="003F632E" w:rsidRDefault="005F4B4A">
      <w:pPr>
        <w:pStyle w:val="a3"/>
        <w:spacing w:line="275" w:lineRule="exact"/>
        <w:ind w:left="1220" w:firstLine="0"/>
      </w:pPr>
      <w:r>
        <w:t>Пластмасса</w:t>
      </w:r>
      <w:r>
        <w:rPr>
          <w:spacing w:val="-5"/>
        </w:rPr>
        <w:t xml:space="preserve"> </w:t>
      </w:r>
      <w:r>
        <w:t>и</w:t>
      </w:r>
      <w:r>
        <w:rPr>
          <w:spacing w:val="-1"/>
        </w:rPr>
        <w:t xml:space="preserve"> </w:t>
      </w:r>
      <w:r>
        <w:t>другие</w:t>
      </w:r>
      <w:r>
        <w:rPr>
          <w:spacing w:val="-3"/>
        </w:rPr>
        <w:t xml:space="preserve"> </w:t>
      </w:r>
      <w:r>
        <w:t>современные</w:t>
      </w:r>
      <w:r>
        <w:rPr>
          <w:spacing w:val="-7"/>
        </w:rPr>
        <w:t xml:space="preserve"> </w:t>
      </w:r>
      <w:r>
        <w:t>материалы:</w:t>
      </w:r>
      <w:r>
        <w:rPr>
          <w:spacing w:val="-10"/>
        </w:rPr>
        <w:t xml:space="preserve"> </w:t>
      </w:r>
      <w:r>
        <w:t>свойства,</w:t>
      </w:r>
      <w:r>
        <w:rPr>
          <w:spacing w:val="-5"/>
        </w:rPr>
        <w:t xml:space="preserve"> </w:t>
      </w:r>
      <w:r>
        <w:t>получение</w:t>
      </w:r>
      <w:r>
        <w:rPr>
          <w:spacing w:val="-3"/>
        </w:rPr>
        <w:t xml:space="preserve"> </w:t>
      </w:r>
      <w:r>
        <w:t xml:space="preserve">и </w:t>
      </w:r>
      <w:r>
        <w:rPr>
          <w:spacing w:val="-2"/>
        </w:rPr>
        <w:t>использование.</w:t>
      </w:r>
    </w:p>
    <w:p w:rsidR="003F632E" w:rsidRDefault="005F4B4A">
      <w:pPr>
        <w:pStyle w:val="a3"/>
        <w:spacing w:line="242" w:lineRule="auto"/>
        <w:ind w:right="636" w:firstLine="600"/>
      </w:pPr>
      <w:r>
        <w:t>Индивидуальный творческий (учебный) проект «Изделие из конструкционных и поделочных материалов».</w:t>
      </w:r>
    </w:p>
    <w:p w:rsidR="003F632E" w:rsidRDefault="005F4B4A">
      <w:pPr>
        <w:pStyle w:val="a3"/>
        <w:spacing w:line="271" w:lineRule="exact"/>
        <w:ind w:left="1220" w:firstLine="0"/>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3F632E" w:rsidRDefault="005F4B4A">
      <w:pPr>
        <w:pStyle w:val="a3"/>
        <w:ind w:right="636" w:firstLine="600"/>
      </w:pPr>
      <w:r>
        <w:t>Рыба,</w:t>
      </w:r>
      <w:r>
        <w:rPr>
          <w:spacing w:val="-3"/>
        </w:rPr>
        <w:t xml:space="preserve"> </w:t>
      </w:r>
      <w:r>
        <w:t>морепродукты в</w:t>
      </w:r>
      <w:r>
        <w:rPr>
          <w:spacing w:val="-4"/>
        </w:rPr>
        <w:t xml:space="preserve"> </w:t>
      </w:r>
      <w:r>
        <w:t>питании человека. Пищевая</w:t>
      </w:r>
      <w:r>
        <w:rPr>
          <w:spacing w:val="-1"/>
        </w:rPr>
        <w:t xml:space="preserve"> </w:t>
      </w:r>
      <w:r>
        <w:t>ценность рыбы</w:t>
      </w:r>
      <w:r>
        <w:rPr>
          <w:spacing w:val="-4"/>
        </w:rPr>
        <w:t xml:space="preserve"> </w:t>
      </w:r>
      <w:r>
        <w:t>и</w:t>
      </w:r>
      <w:r>
        <w:rPr>
          <w:spacing w:val="-4"/>
        </w:rPr>
        <w:t xml:space="preserve"> </w:t>
      </w:r>
      <w:r>
        <w:t>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F632E" w:rsidRDefault="005F4B4A">
      <w:pPr>
        <w:pStyle w:val="a3"/>
        <w:ind w:right="634" w:firstLine="60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F632E" w:rsidRDefault="005F4B4A">
      <w:pPr>
        <w:pStyle w:val="a3"/>
        <w:spacing w:line="274" w:lineRule="exact"/>
        <w:ind w:left="1220" w:firstLine="0"/>
      </w:pPr>
      <w:r>
        <w:t>Блюда</w:t>
      </w:r>
      <w:r>
        <w:rPr>
          <w:spacing w:val="-2"/>
        </w:rPr>
        <w:t xml:space="preserve"> </w:t>
      </w:r>
      <w:r>
        <w:t>национальной</w:t>
      </w:r>
      <w:r>
        <w:rPr>
          <w:spacing w:val="-5"/>
        </w:rPr>
        <w:t xml:space="preserve"> </w:t>
      </w:r>
      <w:r>
        <w:t>кухни из</w:t>
      </w:r>
      <w:r>
        <w:rPr>
          <w:spacing w:val="-5"/>
        </w:rPr>
        <w:t xml:space="preserve"> </w:t>
      </w:r>
      <w:r>
        <w:t>мяса,</w:t>
      </w:r>
      <w:r>
        <w:rPr>
          <w:spacing w:val="2"/>
        </w:rPr>
        <w:t xml:space="preserve"> </w:t>
      </w:r>
      <w:r>
        <w:rPr>
          <w:spacing w:val="-4"/>
        </w:rPr>
        <w:t>рыбы.</w:t>
      </w:r>
    </w:p>
    <w:p w:rsidR="003F632E" w:rsidRDefault="005F4B4A">
      <w:pPr>
        <w:pStyle w:val="a3"/>
        <w:spacing w:before="3" w:line="237" w:lineRule="auto"/>
        <w:ind w:left="1220" w:right="1859" w:firstLine="0"/>
      </w:pPr>
      <w:r>
        <w:t>Групповой</w:t>
      </w:r>
      <w:r>
        <w:rPr>
          <w:spacing w:val="-8"/>
        </w:rPr>
        <w:t xml:space="preserve"> </w:t>
      </w:r>
      <w:r>
        <w:t>проект</w:t>
      </w:r>
      <w:r>
        <w:rPr>
          <w:spacing w:val="-4"/>
        </w:rPr>
        <w:t xml:space="preserve"> </w:t>
      </w:r>
      <w:r>
        <w:t>по</w:t>
      </w:r>
      <w:r>
        <w:rPr>
          <w:spacing w:val="-4"/>
        </w:rPr>
        <w:t xml:space="preserve"> </w:t>
      </w:r>
      <w:r>
        <w:t>теме</w:t>
      </w:r>
      <w:r>
        <w:rPr>
          <w:spacing w:val="-10"/>
        </w:rPr>
        <w:t xml:space="preserve"> </w:t>
      </w:r>
      <w:r>
        <w:t>«Технологии</w:t>
      </w:r>
      <w:r>
        <w:rPr>
          <w:spacing w:val="-12"/>
        </w:rPr>
        <w:t xml:space="preserve"> </w:t>
      </w:r>
      <w:r>
        <w:t>обработки</w:t>
      </w:r>
      <w:r>
        <w:rPr>
          <w:spacing w:val="-3"/>
        </w:rPr>
        <w:t xml:space="preserve"> </w:t>
      </w:r>
      <w:r>
        <w:t>пищевых</w:t>
      </w:r>
      <w:r>
        <w:rPr>
          <w:spacing w:val="-9"/>
        </w:rPr>
        <w:t xml:space="preserve"> </w:t>
      </w:r>
      <w:r>
        <w:t>продуктов». Мир профессий. Профессии, связанные с общественным питанием.</w:t>
      </w:r>
    </w:p>
    <w:p w:rsidR="003F632E" w:rsidRDefault="005F4B4A">
      <w:pPr>
        <w:pStyle w:val="a3"/>
        <w:spacing w:line="275" w:lineRule="exact"/>
        <w:ind w:left="1220" w:firstLine="0"/>
      </w:pPr>
      <w:r>
        <w:t>Технологии</w:t>
      </w:r>
      <w:r>
        <w:rPr>
          <w:spacing w:val="-5"/>
        </w:rPr>
        <w:t xml:space="preserve"> </w:t>
      </w:r>
      <w:r>
        <w:t>обработки</w:t>
      </w:r>
      <w:r>
        <w:rPr>
          <w:spacing w:val="-4"/>
        </w:rPr>
        <w:t xml:space="preserve"> </w:t>
      </w:r>
      <w:r>
        <w:t>текстильных</w:t>
      </w:r>
      <w:r>
        <w:rPr>
          <w:spacing w:val="-5"/>
        </w:rPr>
        <w:t xml:space="preserve"> </w:t>
      </w:r>
      <w:r>
        <w:rPr>
          <w:spacing w:val="-2"/>
        </w:rPr>
        <w:t>материалов.</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left="1220" w:right="3652" w:firstLine="0"/>
        <w:jc w:val="left"/>
      </w:pPr>
      <w:r>
        <w:lastRenderedPageBreak/>
        <w:t>Конструирование</w:t>
      </w:r>
      <w:r>
        <w:rPr>
          <w:spacing w:val="-10"/>
        </w:rPr>
        <w:t xml:space="preserve"> </w:t>
      </w:r>
      <w:r>
        <w:t>одежды.</w:t>
      </w:r>
      <w:r>
        <w:rPr>
          <w:spacing w:val="-8"/>
        </w:rPr>
        <w:t xml:space="preserve"> </w:t>
      </w:r>
      <w:r>
        <w:t>Плечевая</w:t>
      </w:r>
      <w:r>
        <w:rPr>
          <w:spacing w:val="-5"/>
        </w:rPr>
        <w:t xml:space="preserve"> </w:t>
      </w:r>
      <w:r>
        <w:t>и</w:t>
      </w:r>
      <w:r>
        <w:rPr>
          <w:spacing w:val="-8"/>
        </w:rPr>
        <w:t xml:space="preserve"> </w:t>
      </w:r>
      <w:r>
        <w:t>поясная</w:t>
      </w:r>
      <w:r>
        <w:rPr>
          <w:spacing w:val="-9"/>
        </w:rPr>
        <w:t xml:space="preserve"> </w:t>
      </w:r>
      <w:r>
        <w:t>одежда. Чертёж выкроек швейного изделия.</w:t>
      </w:r>
    </w:p>
    <w:p w:rsidR="003F632E" w:rsidRDefault="005F4B4A">
      <w:pPr>
        <w:pStyle w:val="a3"/>
        <w:spacing w:before="3" w:line="275" w:lineRule="exact"/>
        <w:ind w:left="1220" w:firstLine="0"/>
        <w:jc w:val="left"/>
      </w:pPr>
      <w:r>
        <w:t>Моделирование</w:t>
      </w:r>
      <w:r>
        <w:rPr>
          <w:spacing w:val="-3"/>
        </w:rPr>
        <w:t xml:space="preserve"> </w:t>
      </w:r>
      <w:r>
        <w:t>поясной</w:t>
      </w:r>
      <w:r>
        <w:rPr>
          <w:spacing w:val="-5"/>
        </w:rPr>
        <w:t xml:space="preserve"> </w:t>
      </w:r>
      <w:r>
        <w:t>и плечевой</w:t>
      </w:r>
      <w:r>
        <w:rPr>
          <w:spacing w:val="-9"/>
        </w:rPr>
        <w:t xml:space="preserve"> </w:t>
      </w:r>
      <w:r>
        <w:rPr>
          <w:spacing w:val="-2"/>
        </w:rPr>
        <w:t>одежды.</w:t>
      </w:r>
    </w:p>
    <w:p w:rsidR="003F632E" w:rsidRDefault="005F4B4A">
      <w:pPr>
        <w:pStyle w:val="a3"/>
        <w:spacing w:line="242" w:lineRule="auto"/>
        <w:ind w:right="631" w:firstLine="60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 изделия (по выбору обучающихся).</w:t>
      </w:r>
    </w:p>
    <w:p w:rsidR="003F632E" w:rsidRDefault="005F4B4A">
      <w:pPr>
        <w:pStyle w:val="a3"/>
        <w:spacing w:line="271" w:lineRule="exact"/>
        <w:ind w:left="1220" w:firstLine="0"/>
        <w:jc w:val="left"/>
      </w:pPr>
      <w:r>
        <w:t>Оценка</w:t>
      </w:r>
      <w:r>
        <w:rPr>
          <w:spacing w:val="-6"/>
        </w:rPr>
        <w:t xml:space="preserve"> </w:t>
      </w:r>
      <w:r>
        <w:t>качества</w:t>
      </w:r>
      <w:r>
        <w:rPr>
          <w:spacing w:val="-4"/>
        </w:rPr>
        <w:t xml:space="preserve"> </w:t>
      </w:r>
      <w:r>
        <w:t>изготовления</w:t>
      </w:r>
      <w:r>
        <w:rPr>
          <w:spacing w:val="-8"/>
        </w:rPr>
        <w:t xml:space="preserve"> </w:t>
      </w:r>
      <w:r>
        <w:t>швейного</w:t>
      </w:r>
      <w:r>
        <w:rPr>
          <w:spacing w:val="-2"/>
        </w:rPr>
        <w:t xml:space="preserve"> изделия.</w:t>
      </w:r>
    </w:p>
    <w:p w:rsidR="003F632E" w:rsidRDefault="005F4B4A">
      <w:pPr>
        <w:pStyle w:val="a3"/>
        <w:spacing w:before="2"/>
        <w:ind w:left="1220" w:firstLine="0"/>
        <w:jc w:val="left"/>
      </w:pPr>
      <w:r>
        <w:t>Мир</w:t>
      </w:r>
      <w:r>
        <w:rPr>
          <w:spacing w:val="-5"/>
        </w:rPr>
        <w:t xml:space="preserve"> </w:t>
      </w:r>
      <w:r>
        <w:t>профессий.</w:t>
      </w:r>
      <w:r>
        <w:rPr>
          <w:spacing w:val="-1"/>
        </w:rPr>
        <w:t xml:space="preserve"> </w:t>
      </w:r>
      <w:r>
        <w:t>Профессии,</w:t>
      </w:r>
      <w:r>
        <w:rPr>
          <w:spacing w:val="-6"/>
        </w:rPr>
        <w:t xml:space="preserve"> </w:t>
      </w:r>
      <w:r>
        <w:t>связанные</w:t>
      </w:r>
      <w:r>
        <w:rPr>
          <w:spacing w:val="1"/>
        </w:rPr>
        <w:t xml:space="preserve"> </w:t>
      </w:r>
      <w:r>
        <w:t>с</w:t>
      </w:r>
      <w:r>
        <w:rPr>
          <w:spacing w:val="-8"/>
        </w:rPr>
        <w:t xml:space="preserve"> </w:t>
      </w:r>
      <w:r>
        <w:t>производством</w:t>
      </w:r>
      <w:r>
        <w:rPr>
          <w:spacing w:val="-5"/>
        </w:rPr>
        <w:t xml:space="preserve"> </w:t>
      </w:r>
      <w:r>
        <w:rPr>
          <w:spacing w:val="-2"/>
        </w:rPr>
        <w:t>одежды.</w:t>
      </w:r>
    </w:p>
    <w:p w:rsidR="003F632E" w:rsidRDefault="005F4B4A">
      <w:pPr>
        <w:pStyle w:val="2"/>
        <w:spacing w:before="2" w:line="242" w:lineRule="auto"/>
        <w:ind w:left="740" w:right="7091"/>
        <w:jc w:val="left"/>
      </w:pPr>
      <w:r>
        <w:t>Модуль</w:t>
      </w:r>
      <w:r>
        <w:rPr>
          <w:spacing w:val="-15"/>
        </w:rPr>
        <w:t xml:space="preserve"> </w:t>
      </w:r>
      <w:r>
        <w:t>«Робототехника» 5 класс</w:t>
      </w:r>
    </w:p>
    <w:p w:rsidR="003F632E" w:rsidRDefault="005F4B4A">
      <w:pPr>
        <w:pStyle w:val="a3"/>
        <w:spacing w:line="266" w:lineRule="exact"/>
        <w:ind w:left="1220" w:firstLine="0"/>
        <w:jc w:val="left"/>
      </w:pPr>
      <w:r>
        <w:t>Автоматизация</w:t>
      </w:r>
      <w:r>
        <w:rPr>
          <w:spacing w:val="-7"/>
        </w:rPr>
        <w:t xml:space="preserve"> </w:t>
      </w:r>
      <w:r>
        <w:t>и</w:t>
      </w:r>
      <w:r>
        <w:rPr>
          <w:spacing w:val="-9"/>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rPr>
          <w:spacing w:val="-2"/>
        </w:rPr>
        <w:t>робота.</w:t>
      </w:r>
    </w:p>
    <w:p w:rsidR="003F632E" w:rsidRDefault="005F4B4A">
      <w:pPr>
        <w:pStyle w:val="a3"/>
        <w:spacing w:before="5" w:line="237" w:lineRule="auto"/>
        <w:ind w:left="1220" w:firstLine="0"/>
        <w:jc w:val="left"/>
      </w:pPr>
      <w:r>
        <w:t>Классификация</w:t>
      </w:r>
      <w:r>
        <w:rPr>
          <w:spacing w:val="-4"/>
        </w:rPr>
        <w:t xml:space="preserve"> </w:t>
      </w:r>
      <w:r>
        <w:t>современных</w:t>
      </w:r>
      <w:r>
        <w:rPr>
          <w:spacing w:val="-9"/>
        </w:rPr>
        <w:t xml:space="preserve"> </w:t>
      </w:r>
      <w:r>
        <w:t>роботов.</w:t>
      </w:r>
      <w:r>
        <w:rPr>
          <w:spacing w:val="-7"/>
        </w:rPr>
        <w:t xml:space="preserve"> </w:t>
      </w:r>
      <w:r>
        <w:t>Виды</w:t>
      </w:r>
      <w:r>
        <w:rPr>
          <w:spacing w:val="-3"/>
        </w:rPr>
        <w:t xml:space="preserve"> </w:t>
      </w:r>
      <w:r>
        <w:t>роботов,</w:t>
      </w:r>
      <w:r>
        <w:rPr>
          <w:spacing w:val="-3"/>
        </w:rPr>
        <w:t xml:space="preserve"> </w:t>
      </w:r>
      <w:r>
        <w:t>их</w:t>
      </w:r>
      <w:r>
        <w:rPr>
          <w:spacing w:val="-9"/>
        </w:rPr>
        <w:t xml:space="preserve"> </w:t>
      </w:r>
      <w:r>
        <w:t>функции</w:t>
      </w:r>
      <w:r>
        <w:rPr>
          <w:spacing w:val="-3"/>
        </w:rPr>
        <w:t xml:space="preserve"> </w:t>
      </w:r>
      <w:r>
        <w:t>и</w:t>
      </w:r>
      <w:r>
        <w:rPr>
          <w:spacing w:val="-8"/>
        </w:rPr>
        <w:t xml:space="preserve"> </w:t>
      </w:r>
      <w:r>
        <w:t>назначение. Взаимосвязь конструкции робота и выполняемой им функции.</w:t>
      </w:r>
    </w:p>
    <w:p w:rsidR="003F632E" w:rsidRDefault="005F4B4A">
      <w:pPr>
        <w:pStyle w:val="a3"/>
        <w:spacing w:before="3" w:line="275" w:lineRule="exact"/>
        <w:ind w:left="1220" w:firstLine="0"/>
        <w:jc w:val="left"/>
      </w:pPr>
      <w:r>
        <w:t>Робототехнический</w:t>
      </w:r>
      <w:r>
        <w:rPr>
          <w:spacing w:val="-1"/>
        </w:rPr>
        <w:t xml:space="preserve"> </w:t>
      </w:r>
      <w:r>
        <w:t>конструктор</w:t>
      </w:r>
      <w:r>
        <w:rPr>
          <w:spacing w:val="-3"/>
        </w:rPr>
        <w:t xml:space="preserve"> </w:t>
      </w:r>
      <w:r>
        <w:t>и</w:t>
      </w:r>
      <w:r>
        <w:rPr>
          <w:spacing w:val="-7"/>
        </w:rPr>
        <w:t xml:space="preserve"> </w:t>
      </w:r>
      <w:r>
        <w:rPr>
          <w:spacing w:val="-2"/>
        </w:rPr>
        <w:t>комплектующие.</w:t>
      </w:r>
    </w:p>
    <w:p w:rsidR="003F632E" w:rsidRDefault="005F4B4A">
      <w:pPr>
        <w:pStyle w:val="a3"/>
        <w:spacing w:line="242" w:lineRule="auto"/>
        <w:ind w:left="1220" w:right="1348" w:firstLine="0"/>
        <w:jc w:val="left"/>
      </w:pPr>
      <w:r>
        <w:t>Чтение</w:t>
      </w:r>
      <w:r>
        <w:rPr>
          <w:spacing w:val="-8"/>
        </w:rPr>
        <w:t xml:space="preserve"> </w:t>
      </w:r>
      <w:r>
        <w:t>схем.</w:t>
      </w:r>
      <w:r>
        <w:rPr>
          <w:spacing w:val="-5"/>
        </w:rPr>
        <w:t xml:space="preserve"> </w:t>
      </w:r>
      <w:r>
        <w:t>Сборка</w:t>
      </w:r>
      <w:r>
        <w:rPr>
          <w:spacing w:val="-8"/>
        </w:rPr>
        <w:t xml:space="preserve"> </w:t>
      </w:r>
      <w:r>
        <w:t>роботизированной</w:t>
      </w:r>
      <w:r>
        <w:rPr>
          <w:spacing w:val="-6"/>
        </w:rPr>
        <w:t xml:space="preserve"> </w:t>
      </w:r>
      <w:r>
        <w:t>конструкции</w:t>
      </w:r>
      <w:r>
        <w:rPr>
          <w:spacing w:val="-6"/>
        </w:rPr>
        <w:t xml:space="preserve"> </w:t>
      </w:r>
      <w:r>
        <w:t>по</w:t>
      </w:r>
      <w:r>
        <w:rPr>
          <w:spacing w:val="-7"/>
        </w:rPr>
        <w:t xml:space="preserve"> </w:t>
      </w:r>
      <w:r>
        <w:t>готовой</w:t>
      </w:r>
      <w:r>
        <w:rPr>
          <w:spacing w:val="-10"/>
        </w:rPr>
        <w:t xml:space="preserve"> </w:t>
      </w:r>
      <w:r>
        <w:t>схеме. Базовые принципы программирования.</w:t>
      </w:r>
    </w:p>
    <w:p w:rsidR="003F632E" w:rsidRDefault="005F4B4A">
      <w:pPr>
        <w:pStyle w:val="a3"/>
        <w:spacing w:line="242" w:lineRule="auto"/>
        <w:ind w:left="1220" w:right="1348" w:firstLine="0"/>
        <w:jc w:val="left"/>
      </w:pPr>
      <w:r>
        <w:t>Визуальный</w:t>
      </w:r>
      <w:r>
        <w:rPr>
          <w:spacing w:val="-5"/>
        </w:rPr>
        <w:t xml:space="preserve"> </w:t>
      </w:r>
      <w:r>
        <w:t>язык</w:t>
      </w:r>
      <w:r>
        <w:rPr>
          <w:spacing w:val="-12"/>
        </w:rPr>
        <w:t xml:space="preserve"> </w:t>
      </w:r>
      <w:r>
        <w:t>для</w:t>
      </w:r>
      <w:r>
        <w:rPr>
          <w:spacing w:val="-6"/>
        </w:rPr>
        <w:t xml:space="preserve"> </w:t>
      </w:r>
      <w:r>
        <w:t>программирования</w:t>
      </w:r>
      <w:r>
        <w:rPr>
          <w:spacing w:val="-10"/>
        </w:rPr>
        <w:t xml:space="preserve"> </w:t>
      </w:r>
      <w:r>
        <w:t>простых</w:t>
      </w:r>
      <w:r>
        <w:rPr>
          <w:spacing w:val="-10"/>
        </w:rPr>
        <w:t xml:space="preserve"> </w:t>
      </w:r>
      <w:r>
        <w:t>робототехнических</w:t>
      </w:r>
      <w:r>
        <w:rPr>
          <w:spacing w:val="-10"/>
        </w:rPr>
        <w:t xml:space="preserve"> </w:t>
      </w:r>
      <w:r>
        <w:t>систем. Мир профессий. Профессии в области робототехники.</w:t>
      </w:r>
    </w:p>
    <w:p w:rsidR="003F632E" w:rsidRDefault="005F4B4A">
      <w:pPr>
        <w:pStyle w:val="2"/>
        <w:spacing w:line="275" w:lineRule="exact"/>
        <w:ind w:left="740"/>
        <w:jc w:val="left"/>
      </w:pPr>
      <w:r>
        <w:t>6</w:t>
      </w:r>
      <w:r>
        <w:rPr>
          <w:spacing w:val="2"/>
        </w:rPr>
        <w:t xml:space="preserve"> </w:t>
      </w:r>
      <w:r>
        <w:rPr>
          <w:spacing w:val="-2"/>
        </w:rPr>
        <w:t>класс</w:t>
      </w:r>
    </w:p>
    <w:p w:rsidR="003F632E" w:rsidRDefault="005F4B4A">
      <w:pPr>
        <w:pStyle w:val="a3"/>
        <w:tabs>
          <w:tab w:val="left" w:pos="2711"/>
          <w:tab w:val="left" w:pos="4615"/>
          <w:tab w:val="left" w:pos="6270"/>
          <w:tab w:val="left" w:pos="7982"/>
        </w:tabs>
        <w:spacing w:line="237" w:lineRule="auto"/>
        <w:ind w:right="638" w:firstLine="600"/>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3F632E" w:rsidRDefault="005F4B4A">
      <w:pPr>
        <w:pStyle w:val="a3"/>
        <w:ind w:left="1220" w:right="3652" w:firstLine="0"/>
        <w:jc w:val="left"/>
      </w:pPr>
      <w:r>
        <w:t>Транспортные роботы. Назначение, особенности. Знакомство</w:t>
      </w:r>
      <w:r>
        <w:rPr>
          <w:spacing w:val="-9"/>
        </w:rPr>
        <w:t xml:space="preserve"> </w:t>
      </w:r>
      <w:r>
        <w:t>с</w:t>
      </w:r>
      <w:r>
        <w:rPr>
          <w:spacing w:val="-10"/>
        </w:rPr>
        <w:t xml:space="preserve"> </w:t>
      </w:r>
      <w:r>
        <w:t>контроллером,</w:t>
      </w:r>
      <w:r>
        <w:rPr>
          <w:spacing w:val="-11"/>
        </w:rPr>
        <w:t xml:space="preserve"> </w:t>
      </w:r>
      <w:r>
        <w:t>моторами,</w:t>
      </w:r>
      <w:r>
        <w:rPr>
          <w:spacing w:val="-11"/>
        </w:rPr>
        <w:t xml:space="preserve"> </w:t>
      </w:r>
      <w:r>
        <w:t>датчиками. Сборка мобильного робота.</w:t>
      </w:r>
    </w:p>
    <w:p w:rsidR="003F632E" w:rsidRDefault="005F4B4A">
      <w:pPr>
        <w:pStyle w:val="a3"/>
        <w:spacing w:line="274" w:lineRule="exact"/>
        <w:ind w:left="1220" w:firstLine="0"/>
        <w:jc w:val="left"/>
      </w:pPr>
      <w:r>
        <w:t>Принципы</w:t>
      </w:r>
      <w:r>
        <w:rPr>
          <w:spacing w:val="-7"/>
        </w:rPr>
        <w:t xml:space="preserve"> </w:t>
      </w:r>
      <w:r>
        <w:t>программирования</w:t>
      </w:r>
      <w:r>
        <w:rPr>
          <w:spacing w:val="-10"/>
        </w:rPr>
        <w:t xml:space="preserve"> </w:t>
      </w:r>
      <w:r>
        <w:t>мобильных</w:t>
      </w:r>
      <w:r>
        <w:rPr>
          <w:spacing w:val="-10"/>
        </w:rPr>
        <w:t xml:space="preserve"> </w:t>
      </w:r>
      <w:r>
        <w:rPr>
          <w:spacing w:val="-2"/>
        </w:rPr>
        <w:t>роботов.</w:t>
      </w:r>
    </w:p>
    <w:p w:rsidR="003F632E" w:rsidRDefault="005F4B4A">
      <w:pPr>
        <w:pStyle w:val="a3"/>
        <w:spacing w:before="3" w:line="237" w:lineRule="auto"/>
        <w:ind w:right="631" w:firstLine="600"/>
        <w:jc w:val="left"/>
      </w:pPr>
      <w:r>
        <w:t>Изучение</w:t>
      </w:r>
      <w:r>
        <w:rPr>
          <w:spacing w:val="-3"/>
        </w:rPr>
        <w:t xml:space="preserve"> </w:t>
      </w:r>
      <w:r>
        <w:t>интерфейса</w:t>
      </w:r>
      <w:r>
        <w:rPr>
          <w:spacing w:val="-4"/>
        </w:rPr>
        <w:t xml:space="preserve"> </w:t>
      </w:r>
      <w:r>
        <w:t>визуального</w:t>
      </w:r>
      <w:r>
        <w:rPr>
          <w:spacing w:val="-4"/>
        </w:rPr>
        <w:t xml:space="preserve"> </w:t>
      </w:r>
      <w:r>
        <w:t>языка</w:t>
      </w:r>
      <w:r>
        <w:rPr>
          <w:spacing w:val="-4"/>
        </w:rPr>
        <w:t xml:space="preserve"> </w:t>
      </w:r>
      <w:r>
        <w:t>программирования,</w:t>
      </w:r>
      <w:r>
        <w:rPr>
          <w:spacing w:val="-10"/>
        </w:rPr>
        <w:t xml:space="preserve"> </w:t>
      </w:r>
      <w:r>
        <w:t>основные</w:t>
      </w:r>
      <w:r>
        <w:rPr>
          <w:spacing w:val="-8"/>
        </w:rPr>
        <w:t xml:space="preserve"> </w:t>
      </w:r>
      <w:r>
        <w:t>инструменты и команды программирования роботов.</w:t>
      </w:r>
    </w:p>
    <w:p w:rsidR="003F632E" w:rsidRDefault="005F4B4A">
      <w:pPr>
        <w:pStyle w:val="a3"/>
        <w:spacing w:before="5" w:line="237" w:lineRule="auto"/>
        <w:ind w:left="1220" w:right="3652" w:firstLine="0"/>
        <w:jc w:val="left"/>
      </w:pPr>
      <w:r>
        <w:t>Мир</w:t>
      </w:r>
      <w:r>
        <w:rPr>
          <w:spacing w:val="-9"/>
        </w:rPr>
        <w:t xml:space="preserve"> </w:t>
      </w:r>
      <w:r>
        <w:t>профессий.</w:t>
      </w:r>
      <w:r>
        <w:rPr>
          <w:spacing w:val="-7"/>
        </w:rPr>
        <w:t xml:space="preserve"> </w:t>
      </w:r>
      <w:r>
        <w:t>Профессии</w:t>
      </w:r>
      <w:r>
        <w:rPr>
          <w:spacing w:val="-8"/>
        </w:rPr>
        <w:t xml:space="preserve"> </w:t>
      </w:r>
      <w:r>
        <w:t>в</w:t>
      </w:r>
      <w:r>
        <w:rPr>
          <w:spacing w:val="-15"/>
        </w:rPr>
        <w:t xml:space="preserve"> </w:t>
      </w:r>
      <w:r>
        <w:t>области</w:t>
      </w:r>
      <w:r>
        <w:rPr>
          <w:spacing w:val="-8"/>
        </w:rPr>
        <w:t xml:space="preserve"> </w:t>
      </w:r>
      <w:r>
        <w:t>робототехники. Учебный проект по робототехнике.</w:t>
      </w:r>
    </w:p>
    <w:p w:rsidR="003F632E" w:rsidRDefault="005F4B4A">
      <w:pPr>
        <w:pStyle w:val="2"/>
        <w:spacing w:before="9"/>
        <w:ind w:left="740"/>
        <w:jc w:val="left"/>
      </w:pPr>
      <w:r>
        <w:t>7</w:t>
      </w:r>
      <w:r>
        <w:rPr>
          <w:spacing w:val="2"/>
        </w:rPr>
        <w:t xml:space="preserve"> </w:t>
      </w:r>
      <w:r>
        <w:rPr>
          <w:spacing w:val="-2"/>
        </w:rPr>
        <w:t>класс</w:t>
      </w:r>
    </w:p>
    <w:p w:rsidR="003F632E" w:rsidRDefault="005F4B4A">
      <w:pPr>
        <w:pStyle w:val="a3"/>
        <w:spacing w:line="242" w:lineRule="auto"/>
        <w:ind w:left="1220" w:firstLine="0"/>
        <w:jc w:val="left"/>
      </w:pPr>
      <w:r>
        <w:t>Промышленные</w:t>
      </w:r>
      <w:r>
        <w:rPr>
          <w:spacing w:val="-9"/>
        </w:rPr>
        <w:t xml:space="preserve"> </w:t>
      </w:r>
      <w:r>
        <w:t>и</w:t>
      </w:r>
      <w:r>
        <w:rPr>
          <w:spacing w:val="-3"/>
        </w:rPr>
        <w:t xml:space="preserve"> </w:t>
      </w:r>
      <w:r>
        <w:t>бытовые</w:t>
      </w:r>
      <w:r>
        <w:rPr>
          <w:spacing w:val="-4"/>
        </w:rPr>
        <w:t xml:space="preserve"> </w:t>
      </w:r>
      <w:r>
        <w:t>роботы,</w:t>
      </w:r>
      <w:r>
        <w:rPr>
          <w:spacing w:val="-6"/>
        </w:rPr>
        <w:t xml:space="preserve"> </w:t>
      </w:r>
      <w:r>
        <w:t>их</w:t>
      </w:r>
      <w:r>
        <w:rPr>
          <w:spacing w:val="-8"/>
        </w:rPr>
        <w:t xml:space="preserve"> </w:t>
      </w:r>
      <w:r>
        <w:t>классификация,</w:t>
      </w:r>
      <w:r>
        <w:rPr>
          <w:spacing w:val="-6"/>
        </w:rPr>
        <w:t xml:space="preserve"> </w:t>
      </w:r>
      <w:r>
        <w:t>назначение, использование. Беспилотные автоматизированные системы, их виды, назначение.</w:t>
      </w:r>
    </w:p>
    <w:p w:rsidR="003F632E" w:rsidRDefault="005F4B4A">
      <w:pPr>
        <w:pStyle w:val="a3"/>
        <w:spacing w:line="242" w:lineRule="auto"/>
        <w:ind w:firstLine="600"/>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rsidR="003F632E" w:rsidRDefault="005F4B4A">
      <w:pPr>
        <w:pStyle w:val="a3"/>
        <w:tabs>
          <w:tab w:val="left" w:pos="2855"/>
          <w:tab w:val="left" w:pos="4510"/>
          <w:tab w:val="left" w:pos="6155"/>
          <w:tab w:val="left" w:pos="7882"/>
          <w:tab w:val="left" w:pos="9852"/>
        </w:tabs>
        <w:spacing w:line="242" w:lineRule="auto"/>
        <w:ind w:right="626" w:firstLine="600"/>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3F632E" w:rsidRDefault="005F4B4A">
      <w:pPr>
        <w:pStyle w:val="a3"/>
        <w:spacing w:line="242" w:lineRule="auto"/>
        <w:ind w:left="1220" w:right="631" w:firstLine="0"/>
        <w:jc w:val="left"/>
      </w:pPr>
      <w:r>
        <w:t>Анализ</w:t>
      </w:r>
      <w:r>
        <w:rPr>
          <w:spacing w:val="-5"/>
        </w:rPr>
        <w:t xml:space="preserve"> </w:t>
      </w:r>
      <w:r>
        <w:t>и</w:t>
      </w:r>
      <w:r>
        <w:rPr>
          <w:spacing w:val="-5"/>
        </w:rPr>
        <w:t xml:space="preserve"> </w:t>
      </w:r>
      <w:r>
        <w:t>проверка</w:t>
      </w:r>
      <w:r>
        <w:rPr>
          <w:spacing w:val="-7"/>
        </w:rPr>
        <w:t xml:space="preserve"> </w:t>
      </w:r>
      <w:r>
        <w:t>на</w:t>
      </w:r>
      <w:r>
        <w:rPr>
          <w:spacing w:val="-11"/>
        </w:rPr>
        <w:t xml:space="preserve"> </w:t>
      </w:r>
      <w:r>
        <w:t>работоспособность,</w:t>
      </w:r>
      <w:r>
        <w:rPr>
          <w:spacing w:val="-4"/>
        </w:rPr>
        <w:t xml:space="preserve"> </w:t>
      </w:r>
      <w:r>
        <w:t>усовершенствование</w:t>
      </w:r>
      <w:r>
        <w:rPr>
          <w:spacing w:val="-11"/>
        </w:rPr>
        <w:t xml:space="preserve"> </w:t>
      </w:r>
      <w:r>
        <w:t>конструкции</w:t>
      </w:r>
      <w:r>
        <w:rPr>
          <w:spacing w:val="-5"/>
        </w:rPr>
        <w:t xml:space="preserve"> </w:t>
      </w:r>
      <w:r>
        <w:t>робота. Мир профессий. Профессии в области робототехники.</w:t>
      </w:r>
    </w:p>
    <w:p w:rsidR="003F632E" w:rsidRDefault="005F4B4A">
      <w:pPr>
        <w:pStyle w:val="a3"/>
        <w:spacing w:line="242" w:lineRule="auto"/>
        <w:ind w:left="1220" w:right="4574" w:firstLine="0"/>
        <w:jc w:val="left"/>
      </w:pPr>
      <w:r>
        <w:t>Учебный</w:t>
      </w:r>
      <w:r>
        <w:rPr>
          <w:spacing w:val="-15"/>
        </w:rPr>
        <w:t xml:space="preserve"> </w:t>
      </w:r>
      <w:r>
        <w:t>проект</w:t>
      </w:r>
      <w:r>
        <w:rPr>
          <w:spacing w:val="-15"/>
        </w:rPr>
        <w:t xml:space="preserve"> </w:t>
      </w:r>
      <w:r>
        <w:t>по</w:t>
      </w:r>
      <w:r>
        <w:rPr>
          <w:spacing w:val="-11"/>
        </w:rPr>
        <w:t xml:space="preserve"> </w:t>
      </w:r>
      <w:r>
        <w:t>робототехнике. ВАРИАТИВНЫЕ МОДУЛИ</w:t>
      </w:r>
    </w:p>
    <w:p w:rsidR="003F632E" w:rsidRDefault="005F4B4A">
      <w:pPr>
        <w:pStyle w:val="2"/>
        <w:spacing w:line="242" w:lineRule="auto"/>
        <w:ind w:left="740" w:right="6549"/>
        <w:jc w:val="left"/>
      </w:pPr>
      <w:r>
        <w:t>Модуль</w:t>
      </w:r>
      <w:r>
        <w:rPr>
          <w:spacing w:val="-15"/>
        </w:rPr>
        <w:t xml:space="preserve"> </w:t>
      </w:r>
      <w:r>
        <w:t>«Животноводство» 7–8 классы</w:t>
      </w:r>
    </w:p>
    <w:p w:rsidR="003F632E" w:rsidRDefault="005F4B4A">
      <w:pPr>
        <w:pStyle w:val="a3"/>
        <w:spacing w:line="242" w:lineRule="auto"/>
        <w:ind w:left="1220" w:right="1348" w:firstLine="0"/>
        <w:jc w:val="left"/>
      </w:pPr>
      <w:r>
        <w:t>Элементы</w:t>
      </w:r>
      <w:r>
        <w:rPr>
          <w:spacing w:val="-10"/>
        </w:rPr>
        <w:t xml:space="preserve"> </w:t>
      </w:r>
      <w:r>
        <w:t>технологий</w:t>
      </w:r>
      <w:r>
        <w:rPr>
          <w:spacing w:val="-11"/>
        </w:rPr>
        <w:t xml:space="preserve"> </w:t>
      </w:r>
      <w:r>
        <w:t>выращивания</w:t>
      </w:r>
      <w:r>
        <w:rPr>
          <w:spacing w:val="-12"/>
        </w:rPr>
        <w:t xml:space="preserve"> </w:t>
      </w:r>
      <w:r>
        <w:t>сельскохозяйственных</w:t>
      </w:r>
      <w:r>
        <w:rPr>
          <w:spacing w:val="-12"/>
        </w:rPr>
        <w:t xml:space="preserve"> </w:t>
      </w:r>
      <w:r>
        <w:t>животных. Домашние животные. Сельскохозяйственные животные.</w:t>
      </w:r>
    </w:p>
    <w:p w:rsidR="003F632E" w:rsidRDefault="005F4B4A">
      <w:pPr>
        <w:pStyle w:val="a3"/>
        <w:spacing w:line="242" w:lineRule="auto"/>
        <w:ind w:left="1220" w:right="631" w:firstLine="0"/>
        <w:jc w:val="left"/>
      </w:pPr>
      <w:r>
        <w:t>Содержание</w:t>
      </w:r>
      <w:r>
        <w:rPr>
          <w:spacing w:val="-9"/>
        </w:rPr>
        <w:t xml:space="preserve"> </w:t>
      </w:r>
      <w:r>
        <w:t>сельскохозяйственных</w:t>
      </w:r>
      <w:r>
        <w:rPr>
          <w:spacing w:val="-12"/>
        </w:rPr>
        <w:t xml:space="preserve"> </w:t>
      </w:r>
      <w:r>
        <w:t>животных:</w:t>
      </w:r>
      <w:r>
        <w:rPr>
          <w:spacing w:val="-8"/>
        </w:rPr>
        <w:t xml:space="preserve"> </w:t>
      </w:r>
      <w:r>
        <w:t>помещение,</w:t>
      </w:r>
      <w:r>
        <w:rPr>
          <w:spacing w:val="-11"/>
        </w:rPr>
        <w:t xml:space="preserve"> </w:t>
      </w:r>
      <w:r>
        <w:t>оборудование,</w:t>
      </w:r>
      <w:r>
        <w:rPr>
          <w:spacing w:val="-11"/>
        </w:rPr>
        <w:t xml:space="preserve"> </w:t>
      </w:r>
      <w:r>
        <w:t>уход. Разведение животных. Породы животных, их создание.</w:t>
      </w:r>
    </w:p>
    <w:p w:rsidR="003F632E" w:rsidRDefault="005F4B4A">
      <w:pPr>
        <w:pStyle w:val="a3"/>
        <w:spacing w:line="271" w:lineRule="exact"/>
        <w:ind w:left="1220" w:firstLine="0"/>
        <w:jc w:val="left"/>
      </w:pPr>
      <w:r>
        <w:t>Лечение</w:t>
      </w:r>
      <w:r>
        <w:rPr>
          <w:spacing w:val="-3"/>
        </w:rPr>
        <w:t xml:space="preserve"> </w:t>
      </w:r>
      <w:r>
        <w:t>животных. Понятие</w:t>
      </w:r>
      <w:r>
        <w:rPr>
          <w:spacing w:val="-7"/>
        </w:rPr>
        <w:t xml:space="preserve"> </w:t>
      </w:r>
      <w:r>
        <w:t>о</w:t>
      </w:r>
      <w:r>
        <w:rPr>
          <w:spacing w:val="-1"/>
        </w:rPr>
        <w:t xml:space="preserve"> </w:t>
      </w:r>
      <w:r>
        <w:rPr>
          <w:spacing w:val="-2"/>
        </w:rPr>
        <w:t>ветеринарии.</w:t>
      </w:r>
    </w:p>
    <w:p w:rsidR="003F632E" w:rsidRDefault="005F4B4A">
      <w:pPr>
        <w:pStyle w:val="a3"/>
        <w:spacing w:line="237" w:lineRule="auto"/>
        <w:ind w:left="1220" w:right="1348" w:firstLine="0"/>
        <w:jc w:val="left"/>
      </w:pPr>
      <w:r>
        <w:t>Заготовка</w:t>
      </w:r>
      <w:r>
        <w:rPr>
          <w:spacing w:val="-8"/>
        </w:rPr>
        <w:t xml:space="preserve"> </w:t>
      </w:r>
      <w:r>
        <w:t>кормов.</w:t>
      </w:r>
      <w:r>
        <w:rPr>
          <w:spacing w:val="-5"/>
        </w:rPr>
        <w:t xml:space="preserve"> </w:t>
      </w:r>
      <w:r>
        <w:t>Кормление</w:t>
      </w:r>
      <w:r>
        <w:rPr>
          <w:spacing w:val="-8"/>
        </w:rPr>
        <w:t xml:space="preserve"> </w:t>
      </w:r>
      <w:r>
        <w:t>животных.</w:t>
      </w:r>
      <w:r>
        <w:rPr>
          <w:spacing w:val="-5"/>
        </w:rPr>
        <w:t xml:space="preserve"> </w:t>
      </w:r>
      <w:r>
        <w:t>Питательность</w:t>
      </w:r>
      <w:r>
        <w:rPr>
          <w:spacing w:val="-9"/>
        </w:rPr>
        <w:t xml:space="preserve"> </w:t>
      </w:r>
      <w:r>
        <w:t>корма.</w:t>
      </w:r>
      <w:r>
        <w:rPr>
          <w:spacing w:val="-9"/>
        </w:rPr>
        <w:t xml:space="preserve"> </w:t>
      </w:r>
      <w:r>
        <w:t>Рацион. Животные у нас дома. Забота о домашних и бездомных животных.</w:t>
      </w:r>
    </w:p>
    <w:p w:rsidR="003F632E" w:rsidRDefault="005F4B4A">
      <w:pPr>
        <w:pStyle w:val="a3"/>
        <w:spacing w:line="237" w:lineRule="auto"/>
        <w:ind w:left="1220" w:firstLine="0"/>
        <w:jc w:val="left"/>
      </w:pPr>
      <w:r>
        <w:t>Проблема</w:t>
      </w:r>
      <w:r>
        <w:rPr>
          <w:spacing w:val="-5"/>
        </w:rPr>
        <w:t xml:space="preserve"> </w:t>
      </w:r>
      <w:r>
        <w:t>клонирования</w:t>
      </w:r>
      <w:r>
        <w:rPr>
          <w:spacing w:val="-9"/>
        </w:rPr>
        <w:t xml:space="preserve"> </w:t>
      </w:r>
      <w:r>
        <w:t>живых</w:t>
      </w:r>
      <w:r>
        <w:rPr>
          <w:spacing w:val="-13"/>
        </w:rPr>
        <w:t xml:space="preserve"> </w:t>
      </w:r>
      <w:r>
        <w:t>организмов.</w:t>
      </w:r>
      <w:r>
        <w:rPr>
          <w:spacing w:val="-2"/>
        </w:rPr>
        <w:t xml:space="preserve"> </w:t>
      </w:r>
      <w:r>
        <w:t>Социальные</w:t>
      </w:r>
      <w:r>
        <w:rPr>
          <w:spacing w:val="-10"/>
        </w:rPr>
        <w:t xml:space="preserve"> </w:t>
      </w:r>
      <w:r>
        <w:t>и</w:t>
      </w:r>
      <w:r>
        <w:rPr>
          <w:spacing w:val="-3"/>
        </w:rPr>
        <w:t xml:space="preserve"> </w:t>
      </w:r>
      <w:r>
        <w:t>этические</w:t>
      </w:r>
      <w:r>
        <w:rPr>
          <w:spacing w:val="-5"/>
        </w:rPr>
        <w:t xml:space="preserve"> </w:t>
      </w:r>
      <w:r>
        <w:t>проблемы. Производство животноводческих продуктов.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9" w:firstLine="600"/>
      </w:pPr>
      <w:r>
        <w:lastRenderedPageBreak/>
        <w:t>Животноводческие</w:t>
      </w:r>
      <w:r>
        <w:rPr>
          <w:spacing w:val="-2"/>
        </w:rPr>
        <w:t xml:space="preserve"> </w:t>
      </w:r>
      <w:r>
        <w:t>предприятия.</w:t>
      </w:r>
      <w:r>
        <w:rPr>
          <w:spacing w:val="-4"/>
        </w:rPr>
        <w:t xml:space="preserve"> </w:t>
      </w:r>
      <w:r>
        <w:t>Оборудование</w:t>
      </w:r>
      <w:r>
        <w:rPr>
          <w:spacing w:val="-2"/>
        </w:rPr>
        <w:t xml:space="preserve"> </w:t>
      </w:r>
      <w:r>
        <w:t>и</w:t>
      </w:r>
      <w:r>
        <w:rPr>
          <w:spacing w:val="-5"/>
        </w:rPr>
        <w:t xml:space="preserve"> </w:t>
      </w:r>
      <w:r>
        <w:t>микроклимат</w:t>
      </w:r>
      <w:r>
        <w:rPr>
          <w:spacing w:val="-9"/>
        </w:rPr>
        <w:t xml:space="preserve"> </w:t>
      </w:r>
      <w:r>
        <w:t>животноводческих</w:t>
      </w:r>
      <w:r>
        <w:rPr>
          <w:spacing w:val="-6"/>
        </w:rPr>
        <w:t xml:space="preserve"> </w:t>
      </w:r>
      <w:r>
        <w:t>и птицеводческих предприятий. Выращивание животных. Использование и хранение животноводческой продукции.</w:t>
      </w:r>
    </w:p>
    <w:p w:rsidR="003F632E" w:rsidRDefault="005F4B4A">
      <w:pPr>
        <w:pStyle w:val="a3"/>
        <w:spacing w:line="274" w:lineRule="exact"/>
        <w:ind w:left="1220" w:firstLine="0"/>
      </w:pPr>
      <w:r>
        <w:t>Использование</w:t>
      </w:r>
      <w:r>
        <w:rPr>
          <w:spacing w:val="-9"/>
        </w:rPr>
        <w:t xml:space="preserve"> </w:t>
      </w:r>
      <w:r>
        <w:t>цифровых</w:t>
      </w:r>
      <w:r>
        <w:rPr>
          <w:spacing w:val="-6"/>
        </w:rPr>
        <w:t xml:space="preserve"> </w:t>
      </w:r>
      <w:r>
        <w:t>технологий</w:t>
      </w:r>
      <w:r>
        <w:rPr>
          <w:spacing w:val="-5"/>
        </w:rPr>
        <w:t xml:space="preserve"> </w:t>
      </w:r>
      <w:r>
        <w:t>в</w:t>
      </w:r>
      <w:r>
        <w:rPr>
          <w:spacing w:val="-3"/>
        </w:rPr>
        <w:t xml:space="preserve"> </w:t>
      </w:r>
      <w:r>
        <w:rPr>
          <w:spacing w:val="-2"/>
        </w:rPr>
        <w:t>животноводстве.</w:t>
      </w:r>
    </w:p>
    <w:p w:rsidR="003F632E" w:rsidRDefault="005F4B4A">
      <w:pPr>
        <w:pStyle w:val="a3"/>
        <w:spacing w:before="5" w:line="237" w:lineRule="auto"/>
        <w:ind w:right="633" w:firstLine="600"/>
      </w:pPr>
      <w:r>
        <w:t>Цифровая ферма: автоматическое кормление животных, автоматическая дойка, уборка помещения и другое.</w:t>
      </w:r>
    </w:p>
    <w:p w:rsidR="003F632E" w:rsidRDefault="005F4B4A">
      <w:pPr>
        <w:pStyle w:val="a3"/>
        <w:spacing w:before="6" w:line="237" w:lineRule="auto"/>
        <w:ind w:right="631" w:firstLine="600"/>
      </w:pPr>
      <w:r>
        <w:t xml:space="preserve">Цифровая «умная» ферма — перспективное направление роботизации в </w:t>
      </w:r>
      <w:r>
        <w:rPr>
          <w:spacing w:val="-2"/>
        </w:rPr>
        <w:t>животноводстве.</w:t>
      </w:r>
    </w:p>
    <w:p w:rsidR="003F632E" w:rsidRDefault="005F4B4A">
      <w:pPr>
        <w:pStyle w:val="a3"/>
        <w:spacing w:before="3" w:line="275" w:lineRule="exact"/>
        <w:ind w:left="1220" w:firstLine="0"/>
      </w:pPr>
      <w:r>
        <w:t>Профессии,</w:t>
      </w:r>
      <w:r>
        <w:rPr>
          <w:spacing w:val="-4"/>
        </w:rPr>
        <w:t xml:space="preserve"> </w:t>
      </w:r>
      <w:r>
        <w:t>связанные</w:t>
      </w:r>
      <w:r>
        <w:rPr>
          <w:spacing w:val="-3"/>
        </w:rPr>
        <w:t xml:space="preserve"> </w:t>
      </w:r>
      <w:r>
        <w:t>с</w:t>
      </w:r>
      <w:r>
        <w:rPr>
          <w:spacing w:val="-4"/>
        </w:rPr>
        <w:t xml:space="preserve"> </w:t>
      </w:r>
      <w:r>
        <w:t>деятельностью</w:t>
      </w:r>
      <w:r>
        <w:rPr>
          <w:spacing w:val="-9"/>
        </w:rPr>
        <w:t xml:space="preserve"> </w:t>
      </w:r>
      <w:r>
        <w:rPr>
          <w:spacing w:val="-2"/>
        </w:rPr>
        <w:t>животновода.</w:t>
      </w:r>
    </w:p>
    <w:p w:rsidR="003F632E" w:rsidRDefault="005F4B4A">
      <w:pPr>
        <w:pStyle w:val="a3"/>
        <w:ind w:right="626" w:firstLine="600"/>
      </w:pPr>
      <w:r>
        <w:t>Зоотехник, зооинженер, ветеринар, оператор птицефабрики, оператор животноводческих ферм и другие профессии.</w:t>
      </w:r>
      <w:r>
        <w:rPr>
          <w:spacing w:val="-1"/>
        </w:rPr>
        <w:t xml:space="preserve"> </w:t>
      </w:r>
      <w:r>
        <w:t>Использование информационных цифровых технологий в профессиональной деятельности.</w:t>
      </w:r>
    </w:p>
    <w:p w:rsidR="003F632E" w:rsidRDefault="005F4B4A">
      <w:pPr>
        <w:pStyle w:val="2"/>
        <w:spacing w:before="9" w:line="237" w:lineRule="auto"/>
        <w:ind w:left="740" w:right="6891"/>
      </w:pPr>
      <w:r>
        <w:t>Модуль</w:t>
      </w:r>
      <w:r>
        <w:rPr>
          <w:spacing w:val="-15"/>
        </w:rPr>
        <w:t xml:space="preserve"> </w:t>
      </w:r>
      <w:r>
        <w:t>«Растениеводство» 7–8 классы</w:t>
      </w:r>
    </w:p>
    <w:p w:rsidR="003F632E" w:rsidRDefault="005F4B4A">
      <w:pPr>
        <w:pStyle w:val="a3"/>
        <w:spacing w:line="273" w:lineRule="exact"/>
        <w:ind w:left="1220" w:firstLine="0"/>
        <w:jc w:val="left"/>
      </w:pPr>
      <w:r>
        <w:t>Элементы</w:t>
      </w:r>
      <w:r>
        <w:rPr>
          <w:spacing w:val="-7"/>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rPr>
          <w:spacing w:val="-2"/>
        </w:rPr>
        <w:t>культур.</w:t>
      </w:r>
    </w:p>
    <w:p w:rsidR="003F632E" w:rsidRDefault="005F4B4A">
      <w:pPr>
        <w:pStyle w:val="a3"/>
        <w:spacing w:line="242" w:lineRule="auto"/>
        <w:ind w:firstLine="600"/>
        <w:jc w:val="left"/>
      </w:pPr>
      <w:r>
        <w:t>Земледелие</w:t>
      </w:r>
      <w:r>
        <w:rPr>
          <w:spacing w:val="29"/>
        </w:rPr>
        <w:t xml:space="preserve"> </w:t>
      </w:r>
      <w:r>
        <w:t>как</w:t>
      </w:r>
      <w:r>
        <w:rPr>
          <w:spacing w:val="28"/>
        </w:rPr>
        <w:t xml:space="preserve"> </w:t>
      </w:r>
      <w:r>
        <w:t>поворотный пункт</w:t>
      </w:r>
      <w:r>
        <w:rPr>
          <w:spacing w:val="30"/>
        </w:rPr>
        <w:t xml:space="preserve"> </w:t>
      </w:r>
      <w:r>
        <w:t>развития</w:t>
      </w:r>
      <w:r>
        <w:rPr>
          <w:spacing w:val="29"/>
        </w:rPr>
        <w:t xml:space="preserve"> </w:t>
      </w:r>
      <w:r>
        <w:t>человеческой</w:t>
      </w:r>
      <w:r>
        <w:rPr>
          <w:spacing w:val="30"/>
        </w:rPr>
        <w:t xml:space="preserve"> </w:t>
      </w:r>
      <w:r>
        <w:t>цивилизации.</w:t>
      </w:r>
      <w:r>
        <w:rPr>
          <w:spacing w:val="31"/>
        </w:rPr>
        <w:t xml:space="preserve"> </w:t>
      </w:r>
      <w:r>
        <w:t>Земля как величайшая ценность человечества. История земледелия.</w:t>
      </w:r>
    </w:p>
    <w:p w:rsidR="003F632E" w:rsidRDefault="005F4B4A">
      <w:pPr>
        <w:pStyle w:val="a3"/>
        <w:spacing w:line="271" w:lineRule="exact"/>
        <w:ind w:left="1220" w:firstLine="0"/>
        <w:jc w:val="left"/>
      </w:pPr>
      <w:r>
        <w:t>Почвы,</w:t>
      </w:r>
      <w:r>
        <w:rPr>
          <w:spacing w:val="-5"/>
        </w:rPr>
        <w:t xml:space="preserve"> </w:t>
      </w:r>
      <w:r>
        <w:t>виды</w:t>
      </w:r>
      <w:r>
        <w:rPr>
          <w:spacing w:val="-4"/>
        </w:rPr>
        <w:t xml:space="preserve"> </w:t>
      </w:r>
      <w:r>
        <w:t>почв. Плодородие</w:t>
      </w:r>
      <w:r>
        <w:rPr>
          <w:spacing w:val="-2"/>
        </w:rPr>
        <w:t xml:space="preserve"> </w:t>
      </w:r>
      <w:r>
        <w:rPr>
          <w:spacing w:val="-4"/>
        </w:rPr>
        <w:t>почв.</w:t>
      </w:r>
    </w:p>
    <w:p w:rsidR="003F632E" w:rsidRDefault="005F4B4A">
      <w:pPr>
        <w:pStyle w:val="a3"/>
        <w:spacing w:before="3" w:line="237" w:lineRule="auto"/>
        <w:ind w:firstLine="600"/>
        <w:jc w:val="left"/>
      </w:pPr>
      <w:r>
        <w:t>Инструменты</w:t>
      </w:r>
      <w:r>
        <w:rPr>
          <w:spacing w:val="-4"/>
        </w:rPr>
        <w:t xml:space="preserve"> </w:t>
      </w:r>
      <w:r>
        <w:t>обработки</w:t>
      </w:r>
      <w:r>
        <w:rPr>
          <w:spacing w:val="-9"/>
        </w:rPr>
        <w:t xml:space="preserve"> </w:t>
      </w:r>
      <w:r>
        <w:t>почвы:</w:t>
      </w:r>
      <w:r>
        <w:rPr>
          <w:spacing w:val="-5"/>
        </w:rPr>
        <w:t xml:space="preserve"> </w:t>
      </w:r>
      <w:r>
        <w:t>ручные</w:t>
      </w:r>
      <w:r>
        <w:rPr>
          <w:spacing w:val="-6"/>
        </w:rPr>
        <w:t xml:space="preserve"> </w:t>
      </w:r>
      <w:r>
        <w:t>и</w:t>
      </w:r>
      <w:r>
        <w:rPr>
          <w:spacing w:val="-5"/>
        </w:rPr>
        <w:t xml:space="preserve"> </w:t>
      </w:r>
      <w:r>
        <w:t>механизированные.</w:t>
      </w:r>
      <w:r>
        <w:rPr>
          <w:spacing w:val="-8"/>
        </w:rPr>
        <w:t xml:space="preserve"> </w:t>
      </w:r>
      <w:r>
        <w:t xml:space="preserve">Сельскохозяйственная </w:t>
      </w:r>
      <w:r>
        <w:rPr>
          <w:spacing w:val="-2"/>
        </w:rPr>
        <w:t>техника.</w:t>
      </w:r>
    </w:p>
    <w:p w:rsidR="003F632E" w:rsidRDefault="005F4B4A">
      <w:pPr>
        <w:pStyle w:val="a3"/>
        <w:spacing w:before="3" w:line="275" w:lineRule="exact"/>
        <w:ind w:left="1220" w:firstLine="0"/>
        <w:jc w:val="left"/>
      </w:pPr>
      <w:r>
        <w:t>Культурные</w:t>
      </w:r>
      <w:r>
        <w:rPr>
          <w:spacing w:val="-3"/>
        </w:rPr>
        <w:t xml:space="preserve"> </w:t>
      </w:r>
      <w:r>
        <w:t>растения</w:t>
      </w:r>
      <w:r>
        <w:rPr>
          <w:spacing w:val="-1"/>
        </w:rPr>
        <w:t xml:space="preserve"> </w:t>
      </w:r>
      <w:r>
        <w:t>и</w:t>
      </w:r>
      <w:r>
        <w:rPr>
          <w:spacing w:val="-5"/>
        </w:rPr>
        <w:t xml:space="preserve"> </w:t>
      </w:r>
      <w:r>
        <w:t>их</w:t>
      </w:r>
      <w:r>
        <w:rPr>
          <w:spacing w:val="-5"/>
        </w:rPr>
        <w:t xml:space="preserve"> </w:t>
      </w:r>
      <w:r>
        <w:rPr>
          <w:spacing w:val="-2"/>
        </w:rPr>
        <w:t>классификация.</w:t>
      </w:r>
    </w:p>
    <w:p w:rsidR="003F632E" w:rsidRDefault="005F4B4A">
      <w:pPr>
        <w:pStyle w:val="a3"/>
        <w:spacing w:line="242" w:lineRule="auto"/>
        <w:ind w:left="1220" w:right="2129" w:firstLine="0"/>
        <w:jc w:val="left"/>
      </w:pPr>
      <w:r>
        <w:t>Выращивание растений на школьном/приусадебном участке. Полезные</w:t>
      </w:r>
      <w:r>
        <w:rPr>
          <w:spacing w:val="-6"/>
        </w:rPr>
        <w:t xml:space="preserve"> </w:t>
      </w:r>
      <w:r>
        <w:t>для</w:t>
      </w:r>
      <w:r>
        <w:rPr>
          <w:spacing w:val="-5"/>
        </w:rPr>
        <w:t xml:space="preserve"> </w:t>
      </w:r>
      <w:r>
        <w:t>человека</w:t>
      </w:r>
      <w:r>
        <w:rPr>
          <w:spacing w:val="-6"/>
        </w:rPr>
        <w:t xml:space="preserve"> </w:t>
      </w:r>
      <w:r>
        <w:t>дикорастущие</w:t>
      </w:r>
      <w:r>
        <w:rPr>
          <w:spacing w:val="-6"/>
        </w:rPr>
        <w:t xml:space="preserve"> </w:t>
      </w:r>
      <w:r>
        <w:t>растения</w:t>
      </w:r>
      <w:r>
        <w:rPr>
          <w:spacing w:val="-10"/>
        </w:rPr>
        <w:t xml:space="preserve"> </w:t>
      </w:r>
      <w:r>
        <w:t>и</w:t>
      </w:r>
      <w:r>
        <w:rPr>
          <w:spacing w:val="-4"/>
        </w:rPr>
        <w:t xml:space="preserve"> </w:t>
      </w:r>
      <w:r>
        <w:t>их</w:t>
      </w:r>
      <w:r>
        <w:rPr>
          <w:spacing w:val="-10"/>
        </w:rPr>
        <w:t xml:space="preserve"> </w:t>
      </w:r>
      <w:r>
        <w:t>классификация.</w:t>
      </w:r>
    </w:p>
    <w:p w:rsidR="003F632E" w:rsidRDefault="005F4B4A">
      <w:pPr>
        <w:pStyle w:val="a3"/>
        <w:spacing w:line="242" w:lineRule="auto"/>
        <w:ind w:firstLine="600"/>
        <w:jc w:val="left"/>
      </w:pPr>
      <w:r>
        <w:t>Сбор,</w:t>
      </w:r>
      <w:r>
        <w:rPr>
          <w:spacing w:val="40"/>
        </w:rPr>
        <w:t xml:space="preserve"> </w:t>
      </w:r>
      <w:r>
        <w:t>заготовка</w:t>
      </w:r>
      <w:r>
        <w:rPr>
          <w:spacing w:val="40"/>
        </w:rPr>
        <w:t xml:space="preserve"> </w:t>
      </w:r>
      <w:r>
        <w:t>и</w:t>
      </w:r>
      <w:r>
        <w:rPr>
          <w:spacing w:val="40"/>
        </w:rPr>
        <w:t xml:space="preserve"> </w:t>
      </w:r>
      <w:r>
        <w:t>хранение</w:t>
      </w:r>
      <w:r>
        <w:rPr>
          <w:spacing w:val="40"/>
        </w:rPr>
        <w:t xml:space="preserve"> </w:t>
      </w:r>
      <w:r>
        <w:t>полезных</w:t>
      </w:r>
      <w:r>
        <w:rPr>
          <w:spacing w:val="40"/>
        </w:rPr>
        <w:t xml:space="preserve"> </w:t>
      </w:r>
      <w:r>
        <w:t>для</w:t>
      </w:r>
      <w:r>
        <w:rPr>
          <w:spacing w:val="40"/>
        </w:rPr>
        <w:t xml:space="preserve"> </w:t>
      </w:r>
      <w:r>
        <w:t>человека</w:t>
      </w:r>
      <w:r>
        <w:rPr>
          <w:spacing w:val="40"/>
        </w:rPr>
        <w:t xml:space="preserve"> </w:t>
      </w:r>
      <w:r>
        <w:t>дикорастущих</w:t>
      </w:r>
      <w:r>
        <w:rPr>
          <w:spacing w:val="40"/>
        </w:rPr>
        <w:t xml:space="preserve"> </w:t>
      </w:r>
      <w:r>
        <w:t>растений</w:t>
      </w:r>
      <w:r>
        <w:rPr>
          <w:spacing w:val="40"/>
        </w:rPr>
        <w:t xml:space="preserve"> </w:t>
      </w:r>
      <w:r>
        <w:t>и</w:t>
      </w:r>
      <w:r>
        <w:rPr>
          <w:spacing w:val="40"/>
        </w:rPr>
        <w:t xml:space="preserve"> </w:t>
      </w:r>
      <w:r>
        <w:t>их плодов. Сбор и заготовка грибов. Соблюдение правил безопасности.</w:t>
      </w:r>
    </w:p>
    <w:p w:rsidR="003F632E" w:rsidRDefault="005F4B4A">
      <w:pPr>
        <w:pStyle w:val="a3"/>
        <w:spacing w:line="242" w:lineRule="auto"/>
        <w:ind w:left="1220" w:right="5545" w:firstLine="0"/>
        <w:jc w:val="left"/>
      </w:pPr>
      <w:r>
        <w:t>Сохранение природной среды. Сельскохозяйственное</w:t>
      </w:r>
      <w:r>
        <w:rPr>
          <w:spacing w:val="-15"/>
        </w:rPr>
        <w:t xml:space="preserve"> </w:t>
      </w:r>
      <w:r>
        <w:t>производство.</w:t>
      </w:r>
    </w:p>
    <w:p w:rsidR="003F632E" w:rsidRDefault="005F4B4A">
      <w:pPr>
        <w:pStyle w:val="a3"/>
        <w:tabs>
          <w:tab w:val="left" w:pos="3365"/>
          <w:tab w:val="left" w:pos="6546"/>
          <w:tab w:val="left" w:pos="8791"/>
        </w:tabs>
        <w:ind w:right="630" w:firstLine="600"/>
      </w:pPr>
      <w:r>
        <w:rPr>
          <w:spacing w:val="-2"/>
        </w:rPr>
        <w:t>Особенности</w:t>
      </w:r>
      <w:r>
        <w:tab/>
      </w:r>
      <w:r>
        <w:rPr>
          <w:spacing w:val="-2"/>
        </w:rPr>
        <w:t>сельскохозяйственного</w:t>
      </w:r>
      <w:r>
        <w:tab/>
      </w:r>
      <w:r>
        <w:rPr>
          <w:spacing w:val="-2"/>
        </w:rPr>
        <w:t>производства:</w:t>
      </w:r>
      <w:r>
        <w:tab/>
      </w:r>
      <w:r>
        <w:rPr>
          <w:spacing w:val="-2"/>
        </w:rPr>
        <w:t xml:space="preserve">сезонность, </w:t>
      </w:r>
      <w:r>
        <w:t xml:space="preserve">природно-климатические условия, слабая прогнозируемость показателей. Агропромышленные комплексы. Компьютерное оснащение сельскохозяйственной </w:t>
      </w:r>
      <w:r>
        <w:rPr>
          <w:spacing w:val="-2"/>
        </w:rPr>
        <w:t>техники.</w:t>
      </w:r>
    </w:p>
    <w:p w:rsidR="003F632E" w:rsidRDefault="005F4B4A">
      <w:pPr>
        <w:pStyle w:val="a3"/>
        <w:ind w:left="1220" w:right="1348" w:firstLine="0"/>
        <w:jc w:val="left"/>
      </w:pPr>
      <w:r>
        <w:t>Автоматизация и роботизация сельскохозяйственного производства: анализаторы</w:t>
      </w:r>
      <w:r>
        <w:rPr>
          <w:spacing w:val="-9"/>
        </w:rPr>
        <w:t xml:space="preserve"> </w:t>
      </w:r>
      <w:r>
        <w:t>почвы</w:t>
      </w:r>
      <w:r>
        <w:rPr>
          <w:spacing w:val="-9"/>
        </w:rPr>
        <w:t xml:space="preserve"> </w:t>
      </w:r>
      <w:r>
        <w:t>c</w:t>
      </w:r>
      <w:r>
        <w:rPr>
          <w:spacing w:val="-7"/>
        </w:rPr>
        <w:t xml:space="preserve"> </w:t>
      </w:r>
      <w:r>
        <w:t>использованием</w:t>
      </w:r>
      <w:r>
        <w:rPr>
          <w:spacing w:val="-5"/>
        </w:rPr>
        <w:t xml:space="preserve"> </w:t>
      </w:r>
      <w:r>
        <w:t>спутниковой</w:t>
      </w:r>
      <w:r>
        <w:rPr>
          <w:spacing w:val="-5"/>
        </w:rPr>
        <w:t xml:space="preserve"> </w:t>
      </w:r>
      <w:r>
        <w:t>системы</w:t>
      </w:r>
      <w:r>
        <w:rPr>
          <w:spacing w:val="-9"/>
        </w:rPr>
        <w:t xml:space="preserve"> </w:t>
      </w:r>
      <w:r>
        <w:t>навигации; автоматизация тепличного хозяйства;</w:t>
      </w:r>
    </w:p>
    <w:p w:rsidR="003F632E" w:rsidRDefault="005F4B4A">
      <w:pPr>
        <w:pStyle w:val="a3"/>
        <w:spacing w:line="275" w:lineRule="exact"/>
        <w:ind w:left="1220" w:firstLine="0"/>
        <w:jc w:val="left"/>
      </w:pPr>
      <w:r>
        <w:t>применение</w:t>
      </w:r>
      <w:r>
        <w:rPr>
          <w:spacing w:val="-11"/>
        </w:rPr>
        <w:t xml:space="preserve"> </w:t>
      </w:r>
      <w:r>
        <w:t>роботов-манипуляторов</w:t>
      </w:r>
      <w:r>
        <w:rPr>
          <w:spacing w:val="-2"/>
        </w:rPr>
        <w:t xml:space="preserve"> </w:t>
      </w:r>
      <w:r>
        <w:t>для</w:t>
      </w:r>
      <w:r>
        <w:rPr>
          <w:spacing w:val="-3"/>
        </w:rPr>
        <w:t xml:space="preserve"> </w:t>
      </w:r>
      <w:r>
        <w:t>уборки</w:t>
      </w:r>
      <w:r>
        <w:rPr>
          <w:spacing w:val="-2"/>
        </w:rPr>
        <w:t xml:space="preserve"> урожая;</w:t>
      </w:r>
    </w:p>
    <w:p w:rsidR="003F632E" w:rsidRDefault="005F4B4A">
      <w:pPr>
        <w:pStyle w:val="a3"/>
        <w:ind w:left="1220" w:right="1829" w:firstLine="0"/>
      </w:pPr>
      <w:r>
        <w:t>внесение удобрения на</w:t>
      </w:r>
      <w:r>
        <w:rPr>
          <w:spacing w:val="-3"/>
        </w:rPr>
        <w:t xml:space="preserve"> </w:t>
      </w:r>
      <w:r>
        <w:t>основе данных</w:t>
      </w:r>
      <w:r>
        <w:rPr>
          <w:spacing w:val="-8"/>
        </w:rPr>
        <w:t xml:space="preserve"> </w:t>
      </w:r>
      <w:r>
        <w:t>от</w:t>
      </w:r>
      <w:r>
        <w:rPr>
          <w:spacing w:val="-1"/>
        </w:rPr>
        <w:t xml:space="preserve"> </w:t>
      </w:r>
      <w:r>
        <w:t>азотно-спектральных</w:t>
      </w:r>
      <w:r>
        <w:rPr>
          <w:spacing w:val="-2"/>
        </w:rPr>
        <w:t xml:space="preserve"> </w:t>
      </w:r>
      <w:r>
        <w:t>датчиков; определение</w:t>
      </w:r>
      <w:r>
        <w:rPr>
          <w:spacing w:val="-5"/>
        </w:rPr>
        <w:t xml:space="preserve"> </w:t>
      </w:r>
      <w:r>
        <w:t>критических</w:t>
      </w:r>
      <w:r>
        <w:rPr>
          <w:spacing w:val="-8"/>
        </w:rPr>
        <w:t xml:space="preserve"> </w:t>
      </w:r>
      <w:r>
        <w:t>точек</w:t>
      </w:r>
      <w:r>
        <w:rPr>
          <w:spacing w:val="-6"/>
        </w:rPr>
        <w:t xml:space="preserve"> </w:t>
      </w:r>
      <w:r>
        <w:t>полей</w:t>
      </w:r>
      <w:r>
        <w:rPr>
          <w:spacing w:val="-3"/>
        </w:rPr>
        <w:t xml:space="preserve"> </w:t>
      </w:r>
      <w:r>
        <w:t>с</w:t>
      </w:r>
      <w:r>
        <w:rPr>
          <w:spacing w:val="-9"/>
        </w:rPr>
        <w:t xml:space="preserve"> </w:t>
      </w:r>
      <w:r>
        <w:t>помощью</w:t>
      </w:r>
      <w:r>
        <w:rPr>
          <w:spacing w:val="-6"/>
        </w:rPr>
        <w:t xml:space="preserve"> </w:t>
      </w:r>
      <w:r>
        <w:t>спутниковых</w:t>
      </w:r>
      <w:r>
        <w:rPr>
          <w:spacing w:val="-8"/>
        </w:rPr>
        <w:t xml:space="preserve"> </w:t>
      </w:r>
      <w:r>
        <w:t>снимков; использование беспилотных летательных аппаратов и другое.</w:t>
      </w:r>
    </w:p>
    <w:p w:rsidR="003F632E" w:rsidRDefault="005F4B4A">
      <w:pPr>
        <w:pStyle w:val="a3"/>
        <w:spacing w:line="237" w:lineRule="auto"/>
        <w:ind w:left="1220" w:right="1170" w:firstLine="0"/>
      </w:pPr>
      <w:r>
        <w:t>Генно-модифицированные</w:t>
      </w:r>
      <w:r>
        <w:rPr>
          <w:spacing w:val="-8"/>
        </w:rPr>
        <w:t xml:space="preserve"> </w:t>
      </w:r>
      <w:r>
        <w:t>растения:</w:t>
      </w:r>
      <w:r>
        <w:rPr>
          <w:spacing w:val="-6"/>
        </w:rPr>
        <w:t xml:space="preserve"> </w:t>
      </w:r>
      <w:r>
        <w:t>положительные</w:t>
      </w:r>
      <w:r>
        <w:rPr>
          <w:spacing w:val="-3"/>
        </w:rPr>
        <w:t xml:space="preserve"> </w:t>
      </w:r>
      <w:r>
        <w:t>и</w:t>
      </w:r>
      <w:r>
        <w:rPr>
          <w:spacing w:val="-10"/>
        </w:rPr>
        <w:t xml:space="preserve"> </w:t>
      </w:r>
      <w:r>
        <w:t>отрицательные</w:t>
      </w:r>
      <w:r>
        <w:rPr>
          <w:spacing w:val="-8"/>
        </w:rPr>
        <w:t xml:space="preserve"> </w:t>
      </w:r>
      <w:r>
        <w:t>аспекты. Сельскохозяйственные профессии.</w:t>
      </w:r>
    </w:p>
    <w:p w:rsidR="003F632E" w:rsidRDefault="005F4B4A">
      <w:pPr>
        <w:pStyle w:val="a3"/>
        <w:ind w:right="624"/>
      </w:pPr>
      <w:r>
        <w:t>Профессии</w:t>
      </w:r>
      <w:r>
        <w:rPr>
          <w:spacing w:val="80"/>
        </w:rPr>
        <w:t xml:space="preserve"> </w:t>
      </w:r>
      <w:r>
        <w:t>в</w:t>
      </w:r>
      <w:r>
        <w:rPr>
          <w:spacing w:val="80"/>
        </w:rPr>
        <w:t xml:space="preserve"> </w:t>
      </w:r>
      <w:r>
        <w:t>сельском</w:t>
      </w:r>
      <w:r>
        <w:rPr>
          <w:spacing w:val="80"/>
        </w:rPr>
        <w:t xml:space="preserve"> </w:t>
      </w:r>
      <w:r>
        <w:t>хозяйстве:</w:t>
      </w:r>
      <w:r>
        <w:rPr>
          <w:spacing w:val="80"/>
        </w:rPr>
        <w:t xml:space="preserve"> </w:t>
      </w:r>
      <w:r>
        <w:t>агроном,</w:t>
      </w:r>
      <w:r>
        <w:rPr>
          <w:spacing w:val="80"/>
        </w:rPr>
        <w:t xml:space="preserve"> </w:t>
      </w:r>
      <w:r>
        <w:t>агрохимик,</w:t>
      </w:r>
      <w:r>
        <w:rPr>
          <w:spacing w:val="80"/>
        </w:rPr>
        <w:t xml:space="preserve"> </w:t>
      </w:r>
      <w:r>
        <w:t>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F632E" w:rsidRDefault="005F4B4A">
      <w:pPr>
        <w:pStyle w:val="2"/>
        <w:spacing w:before="1" w:line="237" w:lineRule="auto"/>
        <w:ind w:left="619" w:right="623" w:firstLine="710"/>
      </w:pPr>
      <w:r>
        <w:t>Планируемые</w:t>
      </w:r>
      <w:r>
        <w:rPr>
          <w:spacing w:val="-6"/>
        </w:rPr>
        <w:t xml:space="preserve"> </w:t>
      </w:r>
      <w:r>
        <w:t>результаты</w:t>
      </w:r>
      <w:r>
        <w:rPr>
          <w:spacing w:val="-6"/>
        </w:rPr>
        <w:t xml:space="preserve"> </w:t>
      </w:r>
      <w:r>
        <w:t>освоения</w:t>
      </w:r>
      <w:r>
        <w:rPr>
          <w:spacing w:val="-9"/>
        </w:rPr>
        <w:t xml:space="preserve"> </w:t>
      </w:r>
      <w:r>
        <w:t>учебного</w:t>
      </w:r>
      <w:r>
        <w:rPr>
          <w:spacing w:val="-5"/>
        </w:rPr>
        <w:t xml:space="preserve"> </w:t>
      </w:r>
      <w:r>
        <w:t>предмета</w:t>
      </w:r>
      <w:r>
        <w:rPr>
          <w:spacing w:val="-9"/>
        </w:rPr>
        <w:t xml:space="preserve"> </w:t>
      </w:r>
      <w:r>
        <w:t>«технология»</w:t>
      </w:r>
      <w:r>
        <w:rPr>
          <w:spacing w:val="-5"/>
        </w:rPr>
        <w:t xml:space="preserve"> </w:t>
      </w:r>
      <w:r>
        <w:t>на</w:t>
      </w:r>
      <w:r>
        <w:rPr>
          <w:spacing w:val="-9"/>
        </w:rPr>
        <w:t xml:space="preserve"> </w:t>
      </w:r>
      <w:r>
        <w:t>уровне основного общего образования</w:t>
      </w:r>
    </w:p>
    <w:p w:rsidR="003F632E" w:rsidRDefault="005F4B4A">
      <w:pPr>
        <w:spacing w:before="4" w:line="272" w:lineRule="exact"/>
        <w:ind w:left="740"/>
        <w:jc w:val="both"/>
        <w:rPr>
          <w:b/>
          <w:sz w:val="24"/>
        </w:rPr>
      </w:pPr>
      <w:r>
        <w:rPr>
          <w:b/>
          <w:sz w:val="24"/>
        </w:rPr>
        <w:t>Личностные</w:t>
      </w:r>
      <w:r>
        <w:rPr>
          <w:b/>
          <w:spacing w:val="-2"/>
          <w:sz w:val="24"/>
        </w:rPr>
        <w:t xml:space="preserve"> результаты</w:t>
      </w:r>
    </w:p>
    <w:p w:rsidR="003F632E" w:rsidRDefault="005F4B4A">
      <w:pPr>
        <w:pStyle w:val="a3"/>
        <w:ind w:right="624" w:firstLine="600"/>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3F632E" w:rsidRDefault="005F4B4A">
      <w:pPr>
        <w:pStyle w:val="2"/>
        <w:numPr>
          <w:ilvl w:val="0"/>
          <w:numId w:val="1"/>
        </w:numPr>
        <w:tabs>
          <w:tab w:val="left" w:pos="1482"/>
        </w:tabs>
        <w:spacing w:line="274" w:lineRule="exact"/>
        <w:ind w:left="1482" w:hanging="262"/>
        <w:rPr>
          <w:b w:val="0"/>
        </w:rPr>
      </w:pPr>
      <w:r>
        <w:t>патриотического</w:t>
      </w:r>
      <w:r>
        <w:rPr>
          <w:spacing w:val="-9"/>
        </w:rPr>
        <w:t xml:space="preserve"> </w:t>
      </w:r>
      <w:r>
        <w:rPr>
          <w:spacing w:val="-2"/>
        </w:rPr>
        <w:t>воспитания</w:t>
      </w:r>
      <w:r>
        <w:rPr>
          <w:b w:val="0"/>
          <w:spacing w:val="-2"/>
        </w:rPr>
        <w:t>:</w:t>
      </w:r>
    </w:p>
    <w:p w:rsidR="003F632E" w:rsidRDefault="003F632E">
      <w:pPr>
        <w:spacing w:line="274" w:lineRule="exact"/>
        <w:jc w:val="both"/>
        <w:sectPr w:rsidR="003F632E">
          <w:pgSz w:w="11910" w:h="16840"/>
          <w:pgMar w:top="1300" w:right="220" w:bottom="900" w:left="1080" w:header="723" w:footer="714" w:gutter="0"/>
          <w:cols w:space="720"/>
        </w:sectPr>
      </w:pPr>
    </w:p>
    <w:p w:rsidR="003F632E" w:rsidRDefault="005F4B4A">
      <w:pPr>
        <w:pStyle w:val="a3"/>
        <w:spacing w:before="90" w:line="237" w:lineRule="auto"/>
        <w:ind w:right="640" w:firstLine="600"/>
      </w:pPr>
      <w:r>
        <w:lastRenderedPageBreak/>
        <w:t xml:space="preserve">проявление интереса к истории и современному состоянию российской науки и </w:t>
      </w:r>
      <w:r>
        <w:rPr>
          <w:spacing w:val="-2"/>
        </w:rPr>
        <w:t>технологии;</w:t>
      </w:r>
    </w:p>
    <w:p w:rsidR="003F632E" w:rsidRDefault="005F4B4A">
      <w:pPr>
        <w:pStyle w:val="a3"/>
        <w:spacing w:before="3" w:line="275" w:lineRule="exact"/>
        <w:ind w:left="1220" w:firstLine="0"/>
      </w:pPr>
      <w:r>
        <w:t>ценностное</w:t>
      </w:r>
      <w:r>
        <w:rPr>
          <w:spacing w:val="-8"/>
        </w:rPr>
        <w:t xml:space="preserve"> </w:t>
      </w:r>
      <w:r>
        <w:t>отношение</w:t>
      </w:r>
      <w:r>
        <w:rPr>
          <w:spacing w:val="-7"/>
        </w:rPr>
        <w:t xml:space="preserve"> </w:t>
      </w:r>
      <w:r>
        <w:t>к</w:t>
      </w:r>
      <w:r>
        <w:rPr>
          <w:spacing w:val="-3"/>
        </w:rPr>
        <w:t xml:space="preserve"> </w:t>
      </w:r>
      <w:r>
        <w:t>достижениям</w:t>
      </w:r>
      <w:r>
        <w:rPr>
          <w:spacing w:val="-1"/>
        </w:rPr>
        <w:t xml:space="preserve"> </w:t>
      </w:r>
      <w:r>
        <w:t>российских</w:t>
      </w:r>
      <w:r>
        <w:rPr>
          <w:spacing w:val="-6"/>
        </w:rPr>
        <w:t xml:space="preserve"> </w:t>
      </w:r>
      <w:r>
        <w:t>инженеров и</w:t>
      </w:r>
      <w:r>
        <w:rPr>
          <w:spacing w:val="-5"/>
        </w:rPr>
        <w:t xml:space="preserve"> </w:t>
      </w:r>
      <w:r>
        <w:rPr>
          <w:spacing w:val="-2"/>
        </w:rPr>
        <w:t>учёных;</w:t>
      </w:r>
    </w:p>
    <w:p w:rsidR="003F632E" w:rsidRDefault="005F4B4A">
      <w:pPr>
        <w:pStyle w:val="2"/>
        <w:numPr>
          <w:ilvl w:val="0"/>
          <w:numId w:val="1"/>
        </w:numPr>
        <w:tabs>
          <w:tab w:val="left" w:pos="1483"/>
        </w:tabs>
        <w:spacing w:line="275" w:lineRule="exact"/>
        <w:ind w:hanging="263"/>
        <w:rPr>
          <w:b w:val="0"/>
        </w:rPr>
      </w:pPr>
      <w:r>
        <w:t>гражданского</w:t>
      </w:r>
      <w:r>
        <w:rPr>
          <w:spacing w:val="-4"/>
        </w:rPr>
        <w:t xml:space="preserve"> </w:t>
      </w:r>
      <w:r>
        <w:t>и</w:t>
      </w:r>
      <w:r>
        <w:rPr>
          <w:spacing w:val="-8"/>
        </w:rPr>
        <w:t xml:space="preserve"> </w:t>
      </w:r>
      <w:r>
        <w:t>духовно-нравственного</w:t>
      </w:r>
      <w:r>
        <w:rPr>
          <w:spacing w:val="-3"/>
        </w:rPr>
        <w:t xml:space="preserve"> </w:t>
      </w:r>
      <w:r>
        <w:rPr>
          <w:spacing w:val="-2"/>
        </w:rPr>
        <w:t>воспитания</w:t>
      </w:r>
      <w:r>
        <w:rPr>
          <w:b w:val="0"/>
          <w:spacing w:val="-2"/>
        </w:rPr>
        <w:t>:</w:t>
      </w:r>
    </w:p>
    <w:p w:rsidR="003F632E" w:rsidRDefault="005F4B4A">
      <w:pPr>
        <w:pStyle w:val="a3"/>
        <w:spacing w:before="3"/>
        <w:ind w:right="636" w:firstLine="60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F632E" w:rsidRDefault="005F4B4A">
      <w:pPr>
        <w:pStyle w:val="a3"/>
        <w:spacing w:line="242" w:lineRule="auto"/>
        <w:ind w:right="629" w:firstLine="600"/>
      </w:pPr>
      <w:r>
        <w:t>осознание важности морально-этических принципов в деятельности, связанной с реализацией технологий;</w:t>
      </w:r>
    </w:p>
    <w:p w:rsidR="003F632E" w:rsidRDefault="005F4B4A">
      <w:pPr>
        <w:pStyle w:val="a3"/>
        <w:spacing w:line="242" w:lineRule="auto"/>
        <w:ind w:right="638" w:firstLine="60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F632E" w:rsidRDefault="005F4B4A">
      <w:pPr>
        <w:pStyle w:val="2"/>
        <w:numPr>
          <w:ilvl w:val="0"/>
          <w:numId w:val="1"/>
        </w:numPr>
        <w:tabs>
          <w:tab w:val="left" w:pos="1483"/>
        </w:tabs>
        <w:spacing w:line="271" w:lineRule="exact"/>
        <w:ind w:hanging="263"/>
        <w:rPr>
          <w:b w:val="0"/>
        </w:rPr>
      </w:pPr>
      <w:r>
        <w:t>эстетического</w:t>
      </w:r>
      <w:r>
        <w:rPr>
          <w:spacing w:val="-5"/>
        </w:rPr>
        <w:t xml:space="preserve"> </w:t>
      </w:r>
      <w:r>
        <w:rPr>
          <w:spacing w:val="-2"/>
        </w:rPr>
        <w:t>воспитания</w:t>
      </w:r>
      <w:r>
        <w:rPr>
          <w:b w:val="0"/>
          <w:spacing w:val="-2"/>
        </w:rPr>
        <w:t>:</w:t>
      </w:r>
    </w:p>
    <w:p w:rsidR="003F632E" w:rsidRDefault="005F4B4A">
      <w:pPr>
        <w:pStyle w:val="a3"/>
        <w:spacing w:line="275" w:lineRule="exact"/>
        <w:ind w:left="1220" w:firstLine="0"/>
      </w:pPr>
      <w:r>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rsidR="003F632E" w:rsidRDefault="005F4B4A">
      <w:pPr>
        <w:pStyle w:val="a3"/>
        <w:spacing w:line="242" w:lineRule="auto"/>
        <w:ind w:left="1220" w:right="635" w:firstLine="0"/>
      </w:pPr>
      <w:r>
        <w:t>умение создавать эстетически значимые изделия из различных материалов; понимание</w:t>
      </w:r>
      <w:r>
        <w:rPr>
          <w:spacing w:val="34"/>
        </w:rPr>
        <w:t xml:space="preserve"> </w:t>
      </w:r>
      <w:r>
        <w:t>ценности</w:t>
      </w:r>
      <w:r>
        <w:rPr>
          <w:spacing w:val="36"/>
        </w:rPr>
        <w:t xml:space="preserve"> </w:t>
      </w:r>
      <w:r>
        <w:t>отечественного</w:t>
      </w:r>
      <w:r>
        <w:rPr>
          <w:spacing w:val="39"/>
        </w:rPr>
        <w:t xml:space="preserve"> </w:t>
      </w:r>
      <w:r>
        <w:t>и</w:t>
      </w:r>
      <w:r>
        <w:rPr>
          <w:spacing w:val="36"/>
        </w:rPr>
        <w:t xml:space="preserve"> </w:t>
      </w:r>
      <w:r>
        <w:t>мирового</w:t>
      </w:r>
      <w:r>
        <w:rPr>
          <w:spacing w:val="40"/>
        </w:rPr>
        <w:t xml:space="preserve"> </w:t>
      </w:r>
      <w:r>
        <w:t>искусства,</w:t>
      </w:r>
      <w:r>
        <w:rPr>
          <w:spacing w:val="42"/>
        </w:rPr>
        <w:t xml:space="preserve"> </w:t>
      </w:r>
      <w:r>
        <w:t>народных</w:t>
      </w:r>
      <w:r>
        <w:rPr>
          <w:spacing w:val="35"/>
        </w:rPr>
        <w:t xml:space="preserve"> </w:t>
      </w:r>
      <w:r>
        <w:t>традиций</w:t>
      </w:r>
      <w:r>
        <w:rPr>
          <w:spacing w:val="41"/>
        </w:rPr>
        <w:t xml:space="preserve"> </w:t>
      </w:r>
      <w:r>
        <w:rPr>
          <w:spacing w:val="-10"/>
        </w:rPr>
        <w:t>и</w:t>
      </w:r>
    </w:p>
    <w:p w:rsidR="003F632E" w:rsidRDefault="005F4B4A">
      <w:pPr>
        <w:pStyle w:val="a3"/>
        <w:spacing w:line="271" w:lineRule="exact"/>
        <w:ind w:firstLine="0"/>
      </w:pPr>
      <w:r>
        <w:t>народного</w:t>
      </w:r>
      <w:r>
        <w:rPr>
          <w:spacing w:val="-3"/>
        </w:rPr>
        <w:t xml:space="preserve"> </w:t>
      </w:r>
      <w:r>
        <w:t>творчества</w:t>
      </w:r>
      <w:r>
        <w:rPr>
          <w:spacing w:val="-7"/>
        </w:rPr>
        <w:t xml:space="preserve"> </w:t>
      </w:r>
      <w:r>
        <w:t>в</w:t>
      </w:r>
      <w:r>
        <w:rPr>
          <w:spacing w:val="-4"/>
        </w:rPr>
        <w:t xml:space="preserve"> </w:t>
      </w:r>
      <w:r>
        <w:t>декоративно-прикладном</w:t>
      </w:r>
      <w:r>
        <w:rPr>
          <w:spacing w:val="-3"/>
        </w:rPr>
        <w:t xml:space="preserve"> </w:t>
      </w:r>
      <w:r>
        <w:rPr>
          <w:spacing w:val="-2"/>
        </w:rPr>
        <w:t>искусстве;</w:t>
      </w:r>
    </w:p>
    <w:p w:rsidR="003F632E" w:rsidRDefault="005F4B4A">
      <w:pPr>
        <w:pStyle w:val="a3"/>
        <w:spacing w:line="237" w:lineRule="auto"/>
        <w:ind w:right="639" w:firstLine="600"/>
      </w:pPr>
      <w:r>
        <w:t>осознание роли художественной культуры как средства коммуникации и самовыражения в современном обществе;</w:t>
      </w:r>
    </w:p>
    <w:p w:rsidR="003F632E" w:rsidRDefault="005F4B4A">
      <w:pPr>
        <w:pStyle w:val="a6"/>
        <w:numPr>
          <w:ilvl w:val="0"/>
          <w:numId w:val="1"/>
        </w:numPr>
        <w:tabs>
          <w:tab w:val="left" w:pos="1482"/>
        </w:tabs>
        <w:spacing w:before="5" w:line="237" w:lineRule="auto"/>
        <w:ind w:left="1220" w:right="2597" w:firstLine="0"/>
        <w:rPr>
          <w:sz w:val="24"/>
        </w:rPr>
      </w:pPr>
      <w:r>
        <w:rPr>
          <w:b/>
          <w:sz w:val="24"/>
        </w:rPr>
        <w:t>ценности</w:t>
      </w:r>
      <w:r>
        <w:rPr>
          <w:b/>
          <w:spacing w:val="-7"/>
          <w:sz w:val="24"/>
        </w:rPr>
        <w:t xml:space="preserve"> </w:t>
      </w:r>
      <w:r>
        <w:rPr>
          <w:b/>
          <w:sz w:val="24"/>
        </w:rPr>
        <w:t>научного</w:t>
      </w:r>
      <w:r>
        <w:rPr>
          <w:b/>
          <w:spacing w:val="-7"/>
          <w:sz w:val="24"/>
        </w:rPr>
        <w:t xml:space="preserve"> </w:t>
      </w:r>
      <w:r>
        <w:rPr>
          <w:b/>
          <w:sz w:val="24"/>
        </w:rPr>
        <w:t>познания</w:t>
      </w:r>
      <w:r>
        <w:rPr>
          <w:b/>
          <w:spacing w:val="-11"/>
          <w:sz w:val="24"/>
        </w:rPr>
        <w:t xml:space="preserve"> </w:t>
      </w:r>
      <w:r>
        <w:rPr>
          <w:b/>
          <w:sz w:val="24"/>
        </w:rPr>
        <w:t>и</w:t>
      </w:r>
      <w:r>
        <w:rPr>
          <w:b/>
          <w:spacing w:val="-7"/>
          <w:sz w:val="24"/>
        </w:rPr>
        <w:t xml:space="preserve"> </w:t>
      </w:r>
      <w:r>
        <w:rPr>
          <w:b/>
          <w:sz w:val="24"/>
        </w:rPr>
        <w:t>практической</w:t>
      </w:r>
      <w:r>
        <w:rPr>
          <w:b/>
          <w:spacing w:val="-7"/>
          <w:sz w:val="24"/>
        </w:rPr>
        <w:t xml:space="preserve"> </w:t>
      </w:r>
      <w:r>
        <w:rPr>
          <w:b/>
          <w:sz w:val="24"/>
        </w:rPr>
        <w:t>деятельности</w:t>
      </w:r>
      <w:r>
        <w:rPr>
          <w:sz w:val="24"/>
        </w:rPr>
        <w:t>: осознание ценности науки как фундамента технологий;</w:t>
      </w:r>
    </w:p>
    <w:p w:rsidR="003F632E" w:rsidRDefault="005F4B4A">
      <w:pPr>
        <w:pStyle w:val="a3"/>
        <w:spacing w:before="5" w:line="237" w:lineRule="auto"/>
        <w:ind w:right="637" w:firstLine="600"/>
      </w:pPr>
      <w:r>
        <w:t>развитие интереса к исследовательской деятельности, реализации на практике достижений науки;</w:t>
      </w:r>
    </w:p>
    <w:p w:rsidR="003F632E" w:rsidRDefault="005F4B4A">
      <w:pPr>
        <w:pStyle w:val="a6"/>
        <w:numPr>
          <w:ilvl w:val="0"/>
          <w:numId w:val="1"/>
        </w:numPr>
        <w:tabs>
          <w:tab w:val="left" w:pos="1482"/>
        </w:tabs>
        <w:spacing w:before="6" w:line="237" w:lineRule="auto"/>
        <w:ind w:left="1220" w:right="635" w:firstLine="0"/>
        <w:rPr>
          <w:sz w:val="24"/>
        </w:rPr>
      </w:pPr>
      <w:r>
        <w:rPr>
          <w:b/>
          <w:sz w:val="24"/>
        </w:rPr>
        <w:t>формирования культуры здоровья и эмоционального благополучия</w:t>
      </w:r>
      <w:r>
        <w:rPr>
          <w:sz w:val="24"/>
        </w:rPr>
        <w:t>: осознание</w:t>
      </w:r>
      <w:r>
        <w:rPr>
          <w:spacing w:val="-15"/>
          <w:sz w:val="24"/>
        </w:rPr>
        <w:t xml:space="preserve"> </w:t>
      </w:r>
      <w:r>
        <w:rPr>
          <w:sz w:val="24"/>
        </w:rPr>
        <w:t>ценности</w:t>
      </w:r>
      <w:r>
        <w:rPr>
          <w:spacing w:val="-15"/>
          <w:sz w:val="24"/>
        </w:rPr>
        <w:t xml:space="preserve"> </w:t>
      </w:r>
      <w:r>
        <w:rPr>
          <w:sz w:val="24"/>
        </w:rPr>
        <w:t>безопасного</w:t>
      </w:r>
      <w:r>
        <w:rPr>
          <w:spacing w:val="-15"/>
          <w:sz w:val="24"/>
        </w:rPr>
        <w:t xml:space="preserve"> </w:t>
      </w:r>
      <w:r>
        <w:rPr>
          <w:sz w:val="24"/>
        </w:rPr>
        <w:t>образа</w:t>
      </w:r>
      <w:r>
        <w:rPr>
          <w:spacing w:val="-15"/>
          <w:sz w:val="24"/>
        </w:rPr>
        <w:t xml:space="preserve"> </w:t>
      </w:r>
      <w:r>
        <w:rPr>
          <w:sz w:val="24"/>
        </w:rPr>
        <w:t>жизни</w:t>
      </w:r>
      <w:r>
        <w:rPr>
          <w:spacing w:val="-16"/>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технологическом</w:t>
      </w:r>
      <w:r>
        <w:rPr>
          <w:spacing w:val="-16"/>
          <w:sz w:val="24"/>
        </w:rPr>
        <w:t xml:space="preserve"> </w:t>
      </w:r>
      <w:r>
        <w:rPr>
          <w:sz w:val="24"/>
        </w:rPr>
        <w:t>мире,</w:t>
      </w:r>
    </w:p>
    <w:p w:rsidR="003F632E" w:rsidRDefault="005F4B4A">
      <w:pPr>
        <w:pStyle w:val="a3"/>
        <w:spacing w:before="3" w:line="275" w:lineRule="exact"/>
        <w:ind w:firstLine="0"/>
      </w:pPr>
      <w:r>
        <w:t>важности</w:t>
      </w:r>
      <w:r>
        <w:rPr>
          <w:spacing w:val="-5"/>
        </w:rPr>
        <w:t xml:space="preserve"> </w:t>
      </w:r>
      <w:r>
        <w:t>правил</w:t>
      </w:r>
      <w:r>
        <w:rPr>
          <w:spacing w:val="-5"/>
        </w:rPr>
        <w:t xml:space="preserve"> </w:t>
      </w:r>
      <w:r>
        <w:t>безопасной</w:t>
      </w:r>
      <w:r>
        <w:rPr>
          <w:spacing w:val="1"/>
        </w:rPr>
        <w:t xml:space="preserve"> </w:t>
      </w:r>
      <w:r>
        <w:t>работы</w:t>
      </w:r>
      <w:r>
        <w:rPr>
          <w:spacing w:val="-2"/>
        </w:rPr>
        <w:t xml:space="preserve"> </w:t>
      </w:r>
      <w:r>
        <w:t xml:space="preserve">с </w:t>
      </w:r>
      <w:r>
        <w:rPr>
          <w:spacing w:val="-2"/>
        </w:rPr>
        <w:t>инструментами;</w:t>
      </w:r>
    </w:p>
    <w:p w:rsidR="003F632E" w:rsidRDefault="005F4B4A">
      <w:pPr>
        <w:pStyle w:val="a3"/>
        <w:spacing w:line="242" w:lineRule="auto"/>
        <w:ind w:right="637" w:firstLine="600"/>
      </w:pPr>
      <w:r>
        <w:t>умение распознавать информационные угрозы и осуществлять защиту личности от этих угроз;</w:t>
      </w:r>
    </w:p>
    <w:p w:rsidR="003F632E" w:rsidRDefault="005F4B4A">
      <w:pPr>
        <w:pStyle w:val="2"/>
        <w:numPr>
          <w:ilvl w:val="0"/>
          <w:numId w:val="1"/>
        </w:numPr>
        <w:tabs>
          <w:tab w:val="left" w:pos="1483"/>
        </w:tabs>
        <w:spacing w:line="271" w:lineRule="exact"/>
        <w:ind w:hanging="263"/>
        <w:rPr>
          <w:b w:val="0"/>
        </w:rPr>
      </w:pPr>
      <w:r>
        <w:t>трудового</w:t>
      </w:r>
      <w:r>
        <w:rPr>
          <w:spacing w:val="-5"/>
        </w:rPr>
        <w:t xml:space="preserve"> </w:t>
      </w:r>
      <w:r>
        <w:rPr>
          <w:spacing w:val="-2"/>
        </w:rPr>
        <w:t>воспитания</w:t>
      </w:r>
      <w:r>
        <w:rPr>
          <w:b w:val="0"/>
          <w:spacing w:val="-2"/>
        </w:rPr>
        <w:t>:</w:t>
      </w:r>
    </w:p>
    <w:p w:rsidR="003F632E" w:rsidRDefault="005F4B4A">
      <w:pPr>
        <w:pStyle w:val="a3"/>
        <w:spacing w:before="4" w:line="237" w:lineRule="auto"/>
        <w:ind w:left="1220" w:right="632" w:firstLine="0"/>
      </w:pPr>
      <w:r>
        <w:t xml:space="preserve">уважение к труду, трудящимся, результатам труда (своего и других людей); </w:t>
      </w:r>
      <w:proofErr w:type="gramStart"/>
      <w:r>
        <w:t>ориентация</w:t>
      </w:r>
      <w:r>
        <w:rPr>
          <w:spacing w:val="60"/>
        </w:rPr>
        <w:t xml:space="preserve">  </w:t>
      </w:r>
      <w:r>
        <w:t>на</w:t>
      </w:r>
      <w:proofErr w:type="gramEnd"/>
      <w:r>
        <w:rPr>
          <w:spacing w:val="65"/>
        </w:rPr>
        <w:t xml:space="preserve">  </w:t>
      </w:r>
      <w:r>
        <w:t>трудовую</w:t>
      </w:r>
      <w:r>
        <w:rPr>
          <w:spacing w:val="63"/>
        </w:rPr>
        <w:t xml:space="preserve">  </w:t>
      </w:r>
      <w:r>
        <w:t>деятельность,</w:t>
      </w:r>
      <w:r>
        <w:rPr>
          <w:spacing w:val="62"/>
        </w:rPr>
        <w:t xml:space="preserve">  </w:t>
      </w:r>
      <w:r>
        <w:t>получение</w:t>
      </w:r>
      <w:r>
        <w:rPr>
          <w:spacing w:val="64"/>
        </w:rPr>
        <w:t xml:space="preserve">  </w:t>
      </w:r>
      <w:r>
        <w:t>профессии,</w:t>
      </w:r>
      <w:r>
        <w:rPr>
          <w:spacing w:val="64"/>
        </w:rPr>
        <w:t xml:space="preserve">  </w:t>
      </w:r>
      <w:r>
        <w:rPr>
          <w:spacing w:val="-2"/>
        </w:rPr>
        <w:t>личностное</w:t>
      </w:r>
    </w:p>
    <w:p w:rsidR="003F632E" w:rsidRDefault="005F4B4A">
      <w:pPr>
        <w:pStyle w:val="a3"/>
        <w:spacing w:before="6" w:line="237" w:lineRule="auto"/>
        <w:ind w:left="1220" w:right="639" w:hanging="601"/>
      </w:pPr>
      <w:r>
        <w:t>самовыражение в продуктивном, нравственно достойном труде в российском обществе; готовность</w:t>
      </w:r>
      <w:r>
        <w:rPr>
          <w:spacing w:val="25"/>
        </w:rPr>
        <w:t xml:space="preserve"> </w:t>
      </w:r>
      <w:r>
        <w:t>к</w:t>
      </w:r>
      <w:r>
        <w:rPr>
          <w:spacing w:val="25"/>
        </w:rPr>
        <w:t xml:space="preserve"> </w:t>
      </w:r>
      <w:r>
        <w:t>активному</w:t>
      </w:r>
      <w:r>
        <w:rPr>
          <w:spacing w:val="26"/>
        </w:rPr>
        <w:t xml:space="preserve"> </w:t>
      </w:r>
      <w:r>
        <w:t>участию</w:t>
      </w:r>
      <w:r>
        <w:rPr>
          <w:spacing w:val="30"/>
        </w:rPr>
        <w:t xml:space="preserve"> </w:t>
      </w:r>
      <w:r>
        <w:t>в</w:t>
      </w:r>
      <w:r>
        <w:rPr>
          <w:spacing w:val="33"/>
        </w:rPr>
        <w:t xml:space="preserve"> </w:t>
      </w:r>
      <w:r>
        <w:t>решении</w:t>
      </w:r>
      <w:r>
        <w:rPr>
          <w:spacing w:val="23"/>
        </w:rPr>
        <w:t xml:space="preserve"> </w:t>
      </w:r>
      <w:r>
        <w:t>возникающих</w:t>
      </w:r>
      <w:r>
        <w:rPr>
          <w:spacing w:val="26"/>
        </w:rPr>
        <w:t xml:space="preserve"> </w:t>
      </w:r>
      <w:r>
        <w:t>практических</w:t>
      </w:r>
      <w:r>
        <w:rPr>
          <w:spacing w:val="26"/>
        </w:rPr>
        <w:t xml:space="preserve"> </w:t>
      </w:r>
      <w:r>
        <w:rPr>
          <w:spacing w:val="-2"/>
        </w:rPr>
        <w:t>трудовых</w:t>
      </w:r>
    </w:p>
    <w:p w:rsidR="003F632E" w:rsidRDefault="005F4B4A">
      <w:pPr>
        <w:pStyle w:val="a3"/>
        <w:spacing w:before="5" w:line="237" w:lineRule="auto"/>
        <w:ind w:right="628" w:firstLine="0"/>
      </w:pPr>
      <w: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pPr>
        <w:pStyle w:val="a3"/>
        <w:spacing w:before="4" w:line="275" w:lineRule="exact"/>
        <w:ind w:left="1220" w:firstLine="0"/>
        <w:jc w:val="left"/>
      </w:pPr>
      <w:r>
        <w:t>умение</w:t>
      </w:r>
      <w:r>
        <w:rPr>
          <w:spacing w:val="-3"/>
        </w:rPr>
        <w:t xml:space="preserve"> </w:t>
      </w:r>
      <w:r>
        <w:t>ориентироваться</w:t>
      </w:r>
      <w:r>
        <w:rPr>
          <w:spacing w:val="-7"/>
        </w:rPr>
        <w:t xml:space="preserve"> </w:t>
      </w:r>
      <w:r>
        <w:t>в</w:t>
      </w:r>
      <w:r>
        <w:rPr>
          <w:spacing w:val="-5"/>
        </w:rPr>
        <w:t xml:space="preserve"> </w:t>
      </w:r>
      <w:r>
        <w:t>мире</w:t>
      </w:r>
      <w:r>
        <w:rPr>
          <w:spacing w:val="-3"/>
        </w:rPr>
        <w:t xml:space="preserve"> </w:t>
      </w:r>
      <w:r>
        <w:t>современных</w:t>
      </w:r>
      <w:r>
        <w:rPr>
          <w:spacing w:val="-6"/>
        </w:rPr>
        <w:t xml:space="preserve"> </w:t>
      </w:r>
      <w:r>
        <w:rPr>
          <w:spacing w:val="-2"/>
        </w:rPr>
        <w:t>профессий;</w:t>
      </w:r>
    </w:p>
    <w:p w:rsidR="003F632E" w:rsidRDefault="005F4B4A">
      <w:pPr>
        <w:pStyle w:val="a3"/>
        <w:spacing w:line="242" w:lineRule="auto"/>
        <w:ind w:firstLine="600"/>
        <w:jc w:val="left"/>
      </w:pPr>
      <w:r>
        <w:rPr>
          <w:spacing w:val="-2"/>
        </w:rPr>
        <w:t>умение</w:t>
      </w:r>
      <w:r>
        <w:rPr>
          <w:spacing w:val="-6"/>
        </w:rPr>
        <w:t xml:space="preserve"> </w:t>
      </w:r>
      <w:r>
        <w:rPr>
          <w:spacing w:val="-2"/>
        </w:rPr>
        <w:t>осознанно</w:t>
      </w:r>
      <w:r>
        <w:rPr>
          <w:spacing w:val="-5"/>
        </w:rPr>
        <w:t xml:space="preserve"> </w:t>
      </w:r>
      <w:r>
        <w:rPr>
          <w:spacing w:val="-2"/>
        </w:rPr>
        <w:t>выбирать</w:t>
      </w:r>
      <w:r>
        <w:rPr>
          <w:spacing w:val="-4"/>
        </w:rPr>
        <w:t xml:space="preserve"> </w:t>
      </w:r>
      <w:r>
        <w:rPr>
          <w:spacing w:val="-2"/>
        </w:rPr>
        <w:t>индивидуальную</w:t>
      </w:r>
      <w:r>
        <w:rPr>
          <w:spacing w:val="-6"/>
        </w:rPr>
        <w:t xml:space="preserve"> </w:t>
      </w:r>
      <w:r>
        <w:rPr>
          <w:spacing w:val="-2"/>
        </w:rPr>
        <w:t>траекторию</w:t>
      </w:r>
      <w:r>
        <w:rPr>
          <w:spacing w:val="-6"/>
        </w:rPr>
        <w:t xml:space="preserve"> </w:t>
      </w:r>
      <w:r>
        <w:rPr>
          <w:spacing w:val="-2"/>
        </w:rPr>
        <w:t>развития</w:t>
      </w:r>
      <w:r>
        <w:rPr>
          <w:spacing w:val="-5"/>
        </w:rPr>
        <w:t xml:space="preserve"> </w:t>
      </w:r>
      <w:r>
        <w:rPr>
          <w:spacing w:val="-2"/>
        </w:rPr>
        <w:t>с учётом</w:t>
      </w:r>
      <w:r>
        <w:rPr>
          <w:spacing w:val="-4"/>
        </w:rPr>
        <w:t xml:space="preserve"> </w:t>
      </w:r>
      <w:r>
        <w:rPr>
          <w:spacing w:val="-2"/>
        </w:rPr>
        <w:t>личных</w:t>
      </w:r>
      <w:r>
        <w:rPr>
          <w:spacing w:val="-9"/>
        </w:rPr>
        <w:t xml:space="preserve"> </w:t>
      </w:r>
      <w:r>
        <w:rPr>
          <w:spacing w:val="-2"/>
        </w:rPr>
        <w:t xml:space="preserve">и </w:t>
      </w:r>
      <w:r>
        <w:t>общественных</w:t>
      </w:r>
      <w:r>
        <w:rPr>
          <w:spacing w:val="-3"/>
        </w:rPr>
        <w:t xml:space="preserve"> </w:t>
      </w:r>
      <w:r>
        <w:t>интересов, потребностей;</w:t>
      </w:r>
    </w:p>
    <w:p w:rsidR="003F632E" w:rsidRDefault="005F4B4A">
      <w:pPr>
        <w:pStyle w:val="a3"/>
        <w:tabs>
          <w:tab w:val="left" w:pos="2658"/>
          <w:tab w:val="left" w:pos="3148"/>
          <w:tab w:val="left" w:pos="4615"/>
          <w:tab w:val="left" w:pos="6198"/>
          <w:tab w:val="left" w:pos="7670"/>
          <w:tab w:val="left" w:pos="8039"/>
        </w:tabs>
        <w:spacing w:line="242" w:lineRule="auto"/>
        <w:ind w:right="635" w:firstLine="600"/>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3F632E" w:rsidRDefault="005F4B4A">
      <w:pPr>
        <w:pStyle w:val="2"/>
        <w:numPr>
          <w:ilvl w:val="0"/>
          <w:numId w:val="1"/>
        </w:numPr>
        <w:tabs>
          <w:tab w:val="left" w:pos="1483"/>
        </w:tabs>
        <w:spacing w:line="271" w:lineRule="exact"/>
        <w:ind w:hanging="263"/>
        <w:rPr>
          <w:b w:val="0"/>
        </w:rPr>
      </w:pPr>
      <w:r>
        <w:t>экологического</w:t>
      </w:r>
      <w:r>
        <w:rPr>
          <w:spacing w:val="-5"/>
        </w:rPr>
        <w:t xml:space="preserve"> </w:t>
      </w:r>
      <w:r>
        <w:rPr>
          <w:spacing w:val="-2"/>
        </w:rPr>
        <w:t>воспитания</w:t>
      </w:r>
      <w:r>
        <w:rPr>
          <w:b w:val="0"/>
          <w:spacing w:val="-2"/>
        </w:rPr>
        <w:t>:</w:t>
      </w:r>
    </w:p>
    <w:p w:rsidR="003F632E" w:rsidRDefault="005F4B4A">
      <w:pPr>
        <w:pStyle w:val="a3"/>
        <w:spacing w:line="237" w:lineRule="auto"/>
        <w:ind w:right="636" w:firstLine="600"/>
      </w:pPr>
      <w:r>
        <w:t>воспитание бережного отношения к окружающей среде, понимание необходимости соблюдения баланса между природой и техносферой;</w:t>
      </w:r>
    </w:p>
    <w:p w:rsidR="003F632E" w:rsidRDefault="005F4B4A">
      <w:pPr>
        <w:pStyle w:val="a3"/>
        <w:spacing w:before="2"/>
        <w:ind w:left="1220" w:firstLine="0"/>
      </w:pPr>
      <w:r>
        <w:t>осознание</w:t>
      </w:r>
      <w:r>
        <w:rPr>
          <w:spacing w:val="-8"/>
        </w:rPr>
        <w:t xml:space="preserve"> </w:t>
      </w:r>
      <w:r>
        <w:t>пределов</w:t>
      </w:r>
      <w:r>
        <w:rPr>
          <w:spacing w:val="-7"/>
        </w:rPr>
        <w:t xml:space="preserve"> </w:t>
      </w:r>
      <w:r>
        <w:t>преобразовательной</w:t>
      </w:r>
      <w:r>
        <w:rPr>
          <w:spacing w:val="-4"/>
        </w:rPr>
        <w:t xml:space="preserve"> </w:t>
      </w:r>
      <w:r>
        <w:t>деятельности</w:t>
      </w:r>
      <w:r>
        <w:rPr>
          <w:spacing w:val="-3"/>
        </w:rPr>
        <w:t xml:space="preserve"> </w:t>
      </w:r>
      <w:r>
        <w:rPr>
          <w:spacing w:val="-2"/>
        </w:rPr>
        <w:t>человека.</w:t>
      </w:r>
    </w:p>
    <w:p w:rsidR="003F632E" w:rsidRDefault="005F4B4A">
      <w:pPr>
        <w:pStyle w:val="2"/>
        <w:spacing w:before="3" w:line="275" w:lineRule="exact"/>
        <w:ind w:left="1220"/>
      </w:pPr>
      <w:r>
        <w:t>Метапредметные</w:t>
      </w:r>
      <w:r>
        <w:rPr>
          <w:spacing w:val="-6"/>
        </w:rPr>
        <w:t xml:space="preserve"> </w:t>
      </w:r>
      <w:r>
        <w:rPr>
          <w:spacing w:val="-2"/>
        </w:rPr>
        <w:t>результаты</w:t>
      </w:r>
    </w:p>
    <w:p w:rsidR="003F632E" w:rsidRDefault="005F4B4A">
      <w:pPr>
        <w:pStyle w:val="a3"/>
        <w:ind w:right="633" w:firstLine="60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3F632E" w:rsidRDefault="005F4B4A">
      <w:pPr>
        <w:pStyle w:val="2"/>
        <w:spacing w:before="6" w:line="237" w:lineRule="auto"/>
        <w:ind w:left="740" w:right="4268"/>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600"/>
        <w:jc w:val="left"/>
      </w:pPr>
      <w:r>
        <w:lastRenderedPageBreak/>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природных</w:t>
      </w:r>
      <w:r>
        <w:rPr>
          <w:spacing w:val="40"/>
        </w:rPr>
        <w:t xml:space="preserve"> </w:t>
      </w:r>
      <w:r>
        <w:t>и</w:t>
      </w:r>
      <w:r>
        <w:rPr>
          <w:spacing w:val="40"/>
        </w:rPr>
        <w:t xml:space="preserve"> </w:t>
      </w:r>
      <w:r>
        <w:t xml:space="preserve">рукотворных </w:t>
      </w:r>
      <w:r>
        <w:rPr>
          <w:spacing w:val="-2"/>
        </w:rPr>
        <w:t>объектов;</w:t>
      </w:r>
    </w:p>
    <w:p w:rsidR="003F632E" w:rsidRDefault="005F4B4A">
      <w:pPr>
        <w:pStyle w:val="a3"/>
        <w:spacing w:before="6" w:line="237" w:lineRule="auto"/>
        <w:ind w:firstLine="600"/>
        <w:jc w:val="left"/>
      </w:pPr>
      <w:r>
        <w:t>устанавливать</w:t>
      </w:r>
      <w:r>
        <w:rPr>
          <w:spacing w:val="31"/>
        </w:rPr>
        <w:t xml:space="preserve"> </w:t>
      </w:r>
      <w:r>
        <w:t>существенный</w:t>
      </w:r>
      <w:r>
        <w:rPr>
          <w:spacing w:val="30"/>
        </w:rPr>
        <w:t xml:space="preserve"> </w:t>
      </w:r>
      <w:r>
        <w:t>признак</w:t>
      </w:r>
      <w:r>
        <w:rPr>
          <w:spacing w:val="28"/>
        </w:rPr>
        <w:t xml:space="preserve"> </w:t>
      </w:r>
      <w:r>
        <w:t xml:space="preserve">классификации, основание для обобщения и </w:t>
      </w:r>
      <w:r>
        <w:rPr>
          <w:spacing w:val="-2"/>
        </w:rPr>
        <w:t>сравнения;</w:t>
      </w:r>
    </w:p>
    <w:p w:rsidR="003F632E" w:rsidRDefault="005F4B4A">
      <w:pPr>
        <w:pStyle w:val="a3"/>
        <w:spacing w:before="6" w:line="237" w:lineRule="auto"/>
        <w:ind w:firstLine="600"/>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rPr>
          <w:spacing w:val="40"/>
        </w:rPr>
        <w:t xml:space="preserve"> </w:t>
      </w:r>
      <w:r>
        <w:t>и наблюдениях, относящихся к внешнему миру;</w:t>
      </w:r>
    </w:p>
    <w:p w:rsidR="003F632E" w:rsidRDefault="005F4B4A">
      <w:pPr>
        <w:pStyle w:val="a3"/>
        <w:spacing w:before="5" w:line="237" w:lineRule="auto"/>
        <w:ind w:firstLine="600"/>
        <w:jc w:val="left"/>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w w:val="150"/>
        </w:rPr>
        <w:t xml:space="preserve"> </w:t>
      </w:r>
      <w:r>
        <w:t>изучении</w:t>
      </w:r>
      <w:r>
        <w:rPr>
          <w:spacing w:val="80"/>
          <w:w w:val="150"/>
        </w:rPr>
        <w:t xml:space="preserve"> </w:t>
      </w:r>
      <w:r>
        <w:t>природных</w:t>
      </w:r>
      <w:r>
        <w:rPr>
          <w:spacing w:val="80"/>
        </w:rPr>
        <w:t xml:space="preserve"> </w:t>
      </w:r>
      <w:r>
        <w:t>явлений</w:t>
      </w:r>
      <w:r>
        <w:rPr>
          <w:spacing w:val="80"/>
        </w:rPr>
        <w:t xml:space="preserve"> </w:t>
      </w:r>
      <w:r>
        <w:t>и</w:t>
      </w:r>
      <w:r>
        <w:rPr>
          <w:spacing w:val="40"/>
        </w:rPr>
        <w:t xml:space="preserve"> </w:t>
      </w:r>
      <w:r>
        <w:t>процессов, а также процессов, происходящих в техносфере;</w:t>
      </w:r>
    </w:p>
    <w:p w:rsidR="003F632E" w:rsidRDefault="005F4B4A">
      <w:pPr>
        <w:pStyle w:val="a3"/>
        <w:spacing w:before="6" w:line="237" w:lineRule="auto"/>
        <w:ind w:firstLine="600"/>
        <w:jc w:val="left"/>
      </w:pPr>
      <w:r>
        <w:t>самостоятельно</w:t>
      </w:r>
      <w:r>
        <w:rPr>
          <w:spacing w:val="-4"/>
        </w:rPr>
        <w:t xml:space="preserve"> </w:t>
      </w:r>
      <w:r>
        <w:t>выбирать</w:t>
      </w:r>
      <w:r>
        <w:rPr>
          <w:spacing w:val="-3"/>
        </w:rPr>
        <w:t xml:space="preserve"> </w:t>
      </w:r>
      <w:r>
        <w:t>способ</w:t>
      </w:r>
      <w:r>
        <w:rPr>
          <w:spacing w:val="-6"/>
        </w:rPr>
        <w:t xml:space="preserve"> </w:t>
      </w:r>
      <w:r>
        <w:t>решения</w:t>
      </w:r>
      <w:r>
        <w:rPr>
          <w:spacing w:val="-9"/>
        </w:rPr>
        <w:t xml:space="preserve"> </w:t>
      </w:r>
      <w:r>
        <w:t>поставленной</w:t>
      </w:r>
      <w:r>
        <w:rPr>
          <w:spacing w:val="-3"/>
        </w:rPr>
        <w:t xml:space="preserve"> </w:t>
      </w:r>
      <w:r>
        <w:t>задачи,</w:t>
      </w:r>
      <w:r>
        <w:rPr>
          <w:spacing w:val="-2"/>
        </w:rPr>
        <w:t xml:space="preserve"> </w:t>
      </w:r>
      <w:r>
        <w:t>используя</w:t>
      </w:r>
      <w:r>
        <w:rPr>
          <w:spacing w:val="-1"/>
        </w:rPr>
        <w:t xml:space="preserve"> </w:t>
      </w:r>
      <w:r>
        <w:t>для</w:t>
      </w:r>
      <w:r>
        <w:rPr>
          <w:spacing w:val="-4"/>
        </w:rPr>
        <w:t xml:space="preserve"> </w:t>
      </w:r>
      <w:r>
        <w:t>этого необходимые материалы, инструменты и технологии.</w:t>
      </w:r>
    </w:p>
    <w:p w:rsidR="003F632E" w:rsidRDefault="005F4B4A">
      <w:pPr>
        <w:pStyle w:val="2"/>
        <w:spacing w:before="8"/>
        <w:ind w:left="740"/>
        <w:jc w:val="left"/>
      </w:pPr>
      <w:r>
        <w:t>Базовые проектные</w:t>
      </w:r>
      <w:r>
        <w:rPr>
          <w:spacing w:val="1"/>
        </w:rPr>
        <w:t xml:space="preserve"> </w:t>
      </w:r>
      <w:r>
        <w:rPr>
          <w:spacing w:val="-2"/>
        </w:rPr>
        <w:t>действия:</w:t>
      </w:r>
    </w:p>
    <w:p w:rsidR="003F632E" w:rsidRDefault="005F4B4A">
      <w:pPr>
        <w:pStyle w:val="a3"/>
        <w:spacing w:line="242" w:lineRule="auto"/>
        <w:ind w:left="1220" w:right="2472" w:firstLine="0"/>
        <w:jc w:val="left"/>
      </w:pPr>
      <w:r>
        <w:t>выявлять</w:t>
      </w:r>
      <w:r>
        <w:rPr>
          <w:spacing w:val="-3"/>
        </w:rPr>
        <w:t xml:space="preserve"> </w:t>
      </w:r>
      <w:r>
        <w:t>проблемы,</w:t>
      </w:r>
      <w:r>
        <w:rPr>
          <w:spacing w:val="-6"/>
        </w:rPr>
        <w:t xml:space="preserve"> </w:t>
      </w:r>
      <w:r>
        <w:t>связанные</w:t>
      </w:r>
      <w:r>
        <w:rPr>
          <w:spacing w:val="-4"/>
        </w:rPr>
        <w:t xml:space="preserve"> </w:t>
      </w:r>
      <w:r>
        <w:t>с</w:t>
      </w:r>
      <w:r>
        <w:rPr>
          <w:spacing w:val="-9"/>
        </w:rPr>
        <w:t xml:space="preserve"> </w:t>
      </w:r>
      <w:r>
        <w:t>ними</w:t>
      </w:r>
      <w:r>
        <w:rPr>
          <w:spacing w:val="-7"/>
        </w:rPr>
        <w:t xml:space="preserve"> </w:t>
      </w:r>
      <w:r>
        <w:t>цели,</w:t>
      </w:r>
      <w:r>
        <w:rPr>
          <w:spacing w:val="-6"/>
        </w:rPr>
        <w:t xml:space="preserve"> </w:t>
      </w:r>
      <w:r>
        <w:t>задачи</w:t>
      </w:r>
      <w:r>
        <w:rPr>
          <w:spacing w:val="-2"/>
        </w:rPr>
        <w:t xml:space="preserve"> </w:t>
      </w:r>
      <w:r>
        <w:t>деятельности; осуществлять планирование проектной деятельности;</w:t>
      </w:r>
    </w:p>
    <w:p w:rsidR="003F632E" w:rsidRDefault="005F4B4A">
      <w:pPr>
        <w:pStyle w:val="a3"/>
        <w:spacing w:line="271" w:lineRule="exact"/>
        <w:ind w:left="1220" w:firstLine="0"/>
        <w:jc w:val="left"/>
      </w:pPr>
      <w:r>
        <w:t>разрабатывать</w:t>
      </w:r>
      <w:r>
        <w:rPr>
          <w:spacing w:val="58"/>
          <w:w w:val="150"/>
        </w:rPr>
        <w:t xml:space="preserve"> </w:t>
      </w:r>
      <w:r>
        <w:t>и</w:t>
      </w:r>
      <w:r>
        <w:rPr>
          <w:spacing w:val="56"/>
          <w:w w:val="150"/>
        </w:rPr>
        <w:t xml:space="preserve"> </w:t>
      </w:r>
      <w:r>
        <w:t>реализовывать</w:t>
      </w:r>
      <w:r>
        <w:rPr>
          <w:spacing w:val="56"/>
          <w:w w:val="150"/>
        </w:rPr>
        <w:t xml:space="preserve"> </w:t>
      </w:r>
      <w:r>
        <w:t>проектный</w:t>
      </w:r>
      <w:r>
        <w:rPr>
          <w:spacing w:val="50"/>
          <w:w w:val="150"/>
        </w:rPr>
        <w:t xml:space="preserve"> </w:t>
      </w:r>
      <w:r>
        <w:t>замысел</w:t>
      </w:r>
      <w:r>
        <w:rPr>
          <w:spacing w:val="60"/>
          <w:w w:val="150"/>
        </w:rPr>
        <w:t xml:space="preserve"> </w:t>
      </w:r>
      <w:r>
        <w:t>и</w:t>
      </w:r>
      <w:r>
        <w:rPr>
          <w:spacing w:val="51"/>
          <w:w w:val="150"/>
        </w:rPr>
        <w:t xml:space="preserve"> </w:t>
      </w:r>
      <w:r>
        <w:t>оформлять</w:t>
      </w:r>
      <w:r>
        <w:rPr>
          <w:spacing w:val="60"/>
          <w:w w:val="150"/>
        </w:rPr>
        <w:t xml:space="preserve"> </w:t>
      </w:r>
      <w:r>
        <w:t>его</w:t>
      </w:r>
      <w:r>
        <w:rPr>
          <w:spacing w:val="60"/>
          <w:w w:val="150"/>
        </w:rPr>
        <w:t xml:space="preserve"> </w:t>
      </w:r>
      <w:r>
        <w:t>в</w:t>
      </w:r>
      <w:r>
        <w:rPr>
          <w:spacing w:val="62"/>
          <w:w w:val="150"/>
        </w:rPr>
        <w:t xml:space="preserve"> </w:t>
      </w:r>
      <w:r>
        <w:rPr>
          <w:spacing w:val="-2"/>
        </w:rPr>
        <w:t>форме</w:t>
      </w:r>
    </w:p>
    <w:p w:rsidR="003F632E" w:rsidRDefault="005F4B4A">
      <w:pPr>
        <w:pStyle w:val="a3"/>
        <w:spacing w:line="275" w:lineRule="exact"/>
        <w:ind w:firstLine="0"/>
        <w:jc w:val="left"/>
      </w:pPr>
      <w:r>
        <w:rPr>
          <w:spacing w:val="-2"/>
        </w:rPr>
        <w:t>«продукта»;</w:t>
      </w:r>
    </w:p>
    <w:p w:rsidR="003F632E" w:rsidRDefault="005F4B4A">
      <w:pPr>
        <w:pStyle w:val="a3"/>
        <w:tabs>
          <w:tab w:val="left" w:pos="2879"/>
          <w:tab w:val="left" w:pos="4328"/>
          <w:tab w:val="left" w:pos="5503"/>
          <w:tab w:val="left" w:pos="5882"/>
          <w:tab w:val="left" w:pos="7220"/>
          <w:tab w:val="left" w:pos="8544"/>
        </w:tabs>
        <w:spacing w:line="242" w:lineRule="auto"/>
        <w:ind w:right="635" w:firstLine="600"/>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деятельности, взаимооценку.</w:t>
      </w:r>
    </w:p>
    <w:p w:rsidR="003F632E" w:rsidRDefault="005F4B4A">
      <w:pPr>
        <w:pStyle w:val="2"/>
        <w:spacing w:line="275" w:lineRule="exact"/>
        <w:ind w:left="740"/>
        <w:jc w:val="left"/>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pPr>
        <w:pStyle w:val="a3"/>
        <w:spacing w:line="274" w:lineRule="exact"/>
        <w:ind w:left="1220"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3F632E" w:rsidRDefault="005F4B4A">
      <w:pPr>
        <w:pStyle w:val="a3"/>
        <w:spacing w:line="242" w:lineRule="auto"/>
        <w:ind w:firstLine="600"/>
        <w:jc w:val="left"/>
      </w:pPr>
      <w:r>
        <w:t xml:space="preserve">формировать запросы к информационной системе с целью получения необходимой </w:t>
      </w:r>
      <w:r>
        <w:rPr>
          <w:spacing w:val="-2"/>
        </w:rPr>
        <w:t>информации;</w:t>
      </w:r>
    </w:p>
    <w:p w:rsidR="003F632E" w:rsidRDefault="005F4B4A">
      <w:pPr>
        <w:pStyle w:val="a3"/>
        <w:spacing w:line="242" w:lineRule="auto"/>
        <w:ind w:left="1220" w:right="1348" w:firstLine="0"/>
        <w:jc w:val="left"/>
      </w:pPr>
      <w:r>
        <w:t>оценивать</w:t>
      </w:r>
      <w:r>
        <w:rPr>
          <w:spacing w:val="-8"/>
        </w:rPr>
        <w:t xml:space="preserve"> </w:t>
      </w:r>
      <w:r>
        <w:t>полноту,</w:t>
      </w:r>
      <w:r>
        <w:rPr>
          <w:spacing w:val="-3"/>
        </w:rPr>
        <w:t xml:space="preserve"> </w:t>
      </w:r>
      <w:r>
        <w:t>достоверность</w:t>
      </w:r>
      <w:r>
        <w:rPr>
          <w:spacing w:val="-8"/>
        </w:rPr>
        <w:t xml:space="preserve"> </w:t>
      </w:r>
      <w:r>
        <w:t>и</w:t>
      </w:r>
      <w:r>
        <w:rPr>
          <w:spacing w:val="-9"/>
        </w:rPr>
        <w:t xml:space="preserve"> </w:t>
      </w:r>
      <w:r>
        <w:t>актуальность</w:t>
      </w:r>
      <w:r>
        <w:rPr>
          <w:spacing w:val="-4"/>
        </w:rPr>
        <w:t xml:space="preserve"> </w:t>
      </w:r>
      <w:r>
        <w:t>полученной</w:t>
      </w:r>
      <w:r>
        <w:rPr>
          <w:spacing w:val="-4"/>
        </w:rPr>
        <w:t xml:space="preserve"> </w:t>
      </w:r>
      <w:r>
        <w:t>информации; опытным путём изучать свойства различных материалов;</w:t>
      </w:r>
    </w:p>
    <w:p w:rsidR="003F632E" w:rsidRDefault="005F4B4A">
      <w:pPr>
        <w:pStyle w:val="a3"/>
        <w:ind w:right="637" w:firstLine="60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F632E" w:rsidRDefault="005F4B4A">
      <w:pPr>
        <w:pStyle w:val="a3"/>
        <w:spacing w:line="275" w:lineRule="exact"/>
        <w:ind w:left="1220" w:firstLine="0"/>
      </w:pPr>
      <w:r>
        <w:t>строить</w:t>
      </w:r>
      <w:r>
        <w:rPr>
          <w:spacing w:val="-2"/>
        </w:rPr>
        <w:t xml:space="preserve"> </w:t>
      </w:r>
      <w:r>
        <w:t>и</w:t>
      </w:r>
      <w:r>
        <w:rPr>
          <w:spacing w:val="-9"/>
        </w:rPr>
        <w:t xml:space="preserve"> </w:t>
      </w:r>
      <w:r>
        <w:t>оценивать</w:t>
      </w:r>
      <w:r>
        <w:rPr>
          <w:spacing w:val="-2"/>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2"/>
        </w:rPr>
        <w:t xml:space="preserve"> </w:t>
      </w:r>
      <w:r>
        <w:rPr>
          <w:spacing w:val="-2"/>
        </w:rPr>
        <w:t>процессов;</w:t>
      </w:r>
    </w:p>
    <w:p w:rsidR="003F632E" w:rsidRDefault="005F4B4A">
      <w:pPr>
        <w:pStyle w:val="a3"/>
        <w:spacing w:line="242" w:lineRule="auto"/>
        <w:ind w:firstLine="600"/>
        <w:jc w:val="left"/>
      </w:pPr>
      <w:r>
        <w:t>уметь</w:t>
      </w:r>
      <w:r>
        <w:rPr>
          <w:spacing w:val="-6"/>
        </w:rPr>
        <w:t xml:space="preserve"> </w:t>
      </w:r>
      <w:r>
        <w:t>создавать,</w:t>
      </w:r>
      <w:r>
        <w:rPr>
          <w:spacing w:val="-10"/>
        </w:rPr>
        <w:t xml:space="preserve"> </w:t>
      </w:r>
      <w:r>
        <w:t>применять</w:t>
      </w:r>
      <w:r>
        <w:rPr>
          <w:spacing w:val="-11"/>
        </w:rPr>
        <w:t xml:space="preserve"> </w:t>
      </w:r>
      <w:r>
        <w:t>и</w:t>
      </w:r>
      <w:r>
        <w:rPr>
          <w:spacing w:val="-7"/>
        </w:rPr>
        <w:t xml:space="preserve"> </w:t>
      </w:r>
      <w:r>
        <w:t>преобразовывать</w:t>
      </w:r>
      <w:r>
        <w:rPr>
          <w:spacing w:val="-11"/>
        </w:rPr>
        <w:t xml:space="preserve"> </w:t>
      </w:r>
      <w:r>
        <w:t>знаки</w:t>
      </w:r>
      <w:r>
        <w:rPr>
          <w:spacing w:val="-7"/>
        </w:rPr>
        <w:t xml:space="preserve"> </w:t>
      </w:r>
      <w:r>
        <w:t>и</w:t>
      </w:r>
      <w:r>
        <w:rPr>
          <w:spacing w:val="-7"/>
        </w:rPr>
        <w:t xml:space="preserve"> </w:t>
      </w:r>
      <w:r>
        <w:t>символы,</w:t>
      </w:r>
      <w:r>
        <w:rPr>
          <w:spacing w:val="-11"/>
        </w:rPr>
        <w:t xml:space="preserve"> </w:t>
      </w:r>
      <w:r>
        <w:t>модели</w:t>
      </w:r>
      <w:r>
        <w:rPr>
          <w:spacing w:val="-7"/>
        </w:rPr>
        <w:t xml:space="preserve"> </w:t>
      </w:r>
      <w:r>
        <w:t>и</w:t>
      </w:r>
      <w:r>
        <w:rPr>
          <w:spacing w:val="-7"/>
        </w:rPr>
        <w:t xml:space="preserve"> </w:t>
      </w:r>
      <w:r>
        <w:t>схемы</w:t>
      </w:r>
      <w:r>
        <w:rPr>
          <w:spacing w:val="-6"/>
        </w:rPr>
        <w:t xml:space="preserve"> </w:t>
      </w:r>
      <w:r>
        <w:t>для решения учебных и познавательных задач;</w:t>
      </w:r>
    </w:p>
    <w:p w:rsidR="003F632E" w:rsidRDefault="005F4B4A">
      <w:pPr>
        <w:pStyle w:val="a3"/>
        <w:tabs>
          <w:tab w:val="left" w:pos="2078"/>
          <w:tab w:val="left" w:pos="3387"/>
          <w:tab w:val="left" w:pos="5047"/>
          <w:tab w:val="left" w:pos="6557"/>
          <w:tab w:val="left" w:pos="7665"/>
          <w:tab w:val="left" w:pos="8668"/>
        </w:tabs>
        <w:spacing w:line="242" w:lineRule="auto"/>
        <w:ind w:right="633" w:firstLine="600"/>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w:t>
      </w:r>
    </w:p>
    <w:p w:rsidR="003F632E" w:rsidRDefault="005F4B4A">
      <w:pPr>
        <w:pStyle w:val="a3"/>
        <w:tabs>
          <w:tab w:val="left" w:pos="3081"/>
          <w:tab w:val="left" w:pos="4385"/>
          <w:tab w:val="left" w:pos="5920"/>
          <w:tab w:val="left" w:pos="7090"/>
          <w:tab w:val="left" w:pos="7450"/>
          <w:tab w:val="left" w:pos="8069"/>
          <w:tab w:val="left" w:pos="8899"/>
          <w:tab w:val="left" w:pos="9249"/>
        </w:tabs>
        <w:spacing w:line="242" w:lineRule="auto"/>
        <w:ind w:right="634" w:firstLine="600"/>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учётом </w:t>
      </w:r>
      <w:r>
        <w:t>синергетических эффектов.</w:t>
      </w:r>
    </w:p>
    <w:p w:rsidR="003F632E" w:rsidRDefault="005F4B4A">
      <w:pPr>
        <w:pStyle w:val="2"/>
        <w:spacing w:line="274" w:lineRule="exact"/>
        <w:ind w:left="740"/>
        <w:jc w:val="left"/>
      </w:pPr>
      <w:r>
        <w:t>Работа</w:t>
      </w:r>
      <w:r>
        <w:rPr>
          <w:spacing w:val="-1"/>
        </w:rPr>
        <w:t xml:space="preserve"> </w:t>
      </w:r>
      <w:r>
        <w:t>с</w:t>
      </w:r>
      <w:r>
        <w:rPr>
          <w:spacing w:val="-1"/>
        </w:rPr>
        <w:t xml:space="preserve"> </w:t>
      </w:r>
      <w:r>
        <w:rPr>
          <w:spacing w:val="-2"/>
        </w:rPr>
        <w:t>информацией:</w:t>
      </w:r>
    </w:p>
    <w:p w:rsidR="003F632E" w:rsidRDefault="005F4B4A">
      <w:pPr>
        <w:pStyle w:val="a3"/>
        <w:spacing w:line="237" w:lineRule="auto"/>
        <w:ind w:left="1220" w:firstLine="0"/>
        <w:jc w:val="left"/>
      </w:pPr>
      <w:r>
        <w:t>выбирать</w:t>
      </w:r>
      <w:r>
        <w:rPr>
          <w:spacing w:val="-1"/>
        </w:rPr>
        <w:t xml:space="preserve"> </w:t>
      </w:r>
      <w:r>
        <w:t>форму</w:t>
      </w:r>
      <w:r>
        <w:rPr>
          <w:spacing w:val="-12"/>
        </w:rPr>
        <w:t xml:space="preserve"> </w:t>
      </w:r>
      <w:r>
        <w:t>представления</w:t>
      </w:r>
      <w:r>
        <w:rPr>
          <w:spacing w:val="-2"/>
        </w:rPr>
        <w:t xml:space="preserve"> </w:t>
      </w:r>
      <w:r>
        <w:t>информации</w:t>
      </w:r>
      <w:r>
        <w:rPr>
          <w:spacing w:val="-6"/>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
        </w:rPr>
        <w:t xml:space="preserve"> </w:t>
      </w:r>
      <w:r>
        <w:t>задачи; понимать различие между данными, информацией и знаниями;</w:t>
      </w:r>
    </w:p>
    <w:p w:rsidR="003F632E" w:rsidRDefault="005F4B4A">
      <w:pPr>
        <w:pStyle w:val="a3"/>
        <w:spacing w:line="275" w:lineRule="exact"/>
        <w:ind w:left="1220" w:firstLine="0"/>
        <w:jc w:val="left"/>
      </w:pPr>
      <w:r>
        <w:rPr>
          <w:spacing w:val="-2"/>
        </w:rPr>
        <w:t>владеть</w:t>
      </w:r>
      <w:r>
        <w:rPr>
          <w:spacing w:val="-5"/>
        </w:rPr>
        <w:t xml:space="preserve"> </w:t>
      </w:r>
      <w:r>
        <w:rPr>
          <w:spacing w:val="-2"/>
        </w:rPr>
        <w:t>начальными</w:t>
      </w:r>
      <w:r>
        <w:rPr>
          <w:spacing w:val="-8"/>
        </w:rPr>
        <w:t xml:space="preserve"> </w:t>
      </w:r>
      <w:r>
        <w:rPr>
          <w:spacing w:val="-2"/>
        </w:rPr>
        <w:t>навыками</w:t>
      </w:r>
      <w:r>
        <w:rPr>
          <w:spacing w:val="-8"/>
        </w:rPr>
        <w:t xml:space="preserve"> </w:t>
      </w:r>
      <w:r>
        <w:rPr>
          <w:spacing w:val="-2"/>
        </w:rPr>
        <w:t>работы с</w:t>
      </w:r>
      <w:r>
        <w:rPr>
          <w:spacing w:val="-5"/>
        </w:rPr>
        <w:t xml:space="preserve"> </w:t>
      </w:r>
      <w:r>
        <w:rPr>
          <w:spacing w:val="-2"/>
        </w:rPr>
        <w:t>«большими</w:t>
      </w:r>
      <w:r>
        <w:rPr>
          <w:spacing w:val="-3"/>
        </w:rPr>
        <w:t xml:space="preserve"> </w:t>
      </w:r>
      <w:r>
        <w:rPr>
          <w:spacing w:val="-2"/>
        </w:rPr>
        <w:t>данными»;</w:t>
      </w:r>
    </w:p>
    <w:p w:rsidR="003F632E" w:rsidRDefault="005F4B4A">
      <w:pPr>
        <w:pStyle w:val="a3"/>
        <w:spacing w:line="275" w:lineRule="exact"/>
        <w:ind w:left="1220" w:firstLine="0"/>
        <w:jc w:val="left"/>
      </w:pPr>
      <w:r>
        <w:t>владеть</w:t>
      </w:r>
      <w:r>
        <w:rPr>
          <w:spacing w:val="-4"/>
        </w:rPr>
        <w:t xml:space="preserve"> </w:t>
      </w:r>
      <w:r>
        <w:t>технологией</w:t>
      </w:r>
      <w:r>
        <w:rPr>
          <w:spacing w:val="-1"/>
        </w:rPr>
        <w:t xml:space="preserve"> </w:t>
      </w:r>
      <w:r>
        <w:t>трансформации</w:t>
      </w:r>
      <w:r>
        <w:rPr>
          <w:spacing w:val="-2"/>
        </w:rPr>
        <w:t xml:space="preserve"> </w:t>
      </w:r>
      <w:r>
        <w:t>данных</w:t>
      </w:r>
      <w:r>
        <w:rPr>
          <w:spacing w:val="-7"/>
        </w:rPr>
        <w:t xml:space="preserve"> </w:t>
      </w:r>
      <w:r>
        <w:t>в</w:t>
      </w:r>
      <w:r>
        <w:rPr>
          <w:spacing w:val="-10"/>
        </w:rPr>
        <w:t xml:space="preserve"> </w:t>
      </w:r>
      <w:r>
        <w:t>информацию,</w:t>
      </w:r>
      <w:r>
        <w:rPr>
          <w:spacing w:val="-5"/>
        </w:rPr>
        <w:t xml:space="preserve"> </w:t>
      </w:r>
      <w:r>
        <w:t>информации</w:t>
      </w:r>
      <w:r>
        <w:rPr>
          <w:spacing w:val="-6"/>
        </w:rPr>
        <w:t xml:space="preserve"> </w:t>
      </w:r>
      <w:r>
        <w:t>в</w:t>
      </w:r>
      <w:r>
        <w:rPr>
          <w:spacing w:val="-5"/>
        </w:rPr>
        <w:t xml:space="preserve"> </w:t>
      </w:r>
      <w:r>
        <w:rPr>
          <w:spacing w:val="-2"/>
        </w:rPr>
        <w:t>знания.</w:t>
      </w:r>
    </w:p>
    <w:p w:rsidR="003F632E" w:rsidRDefault="005F4B4A">
      <w:pPr>
        <w:pStyle w:val="2"/>
        <w:spacing w:line="232" w:lineRule="auto"/>
        <w:ind w:left="740" w:right="3652"/>
        <w:jc w:val="left"/>
        <w:rPr>
          <w:b w:val="0"/>
        </w:rPr>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r>
        <w:rPr>
          <w:b w:val="0"/>
          <w:spacing w:val="-2"/>
        </w:rPr>
        <w:t>:</w:t>
      </w:r>
    </w:p>
    <w:p w:rsidR="003F632E" w:rsidRDefault="005F4B4A">
      <w:pPr>
        <w:pStyle w:val="a3"/>
        <w:spacing w:before="1"/>
        <w:ind w:right="625" w:firstLine="60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F632E" w:rsidRDefault="005F4B4A">
      <w:pPr>
        <w:pStyle w:val="a3"/>
        <w:ind w:right="626" w:firstLine="60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F632E" w:rsidRDefault="005F4B4A">
      <w:pPr>
        <w:pStyle w:val="a3"/>
        <w:ind w:left="122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5F4B4A">
      <w:pPr>
        <w:pStyle w:val="2"/>
        <w:spacing w:before="1" w:line="275" w:lineRule="exact"/>
        <w:ind w:left="740"/>
        <w:rPr>
          <w:b w:val="0"/>
        </w:rPr>
      </w:pPr>
      <w:r>
        <w:rPr>
          <w:b w:val="0"/>
        </w:rPr>
        <w:t>С</w:t>
      </w:r>
      <w:r>
        <w:t>амоконтроль</w:t>
      </w:r>
      <w:r>
        <w:rPr>
          <w:spacing w:val="-10"/>
        </w:rPr>
        <w:t xml:space="preserve"> </w:t>
      </w:r>
      <w:r>
        <w:t>(рефлексия</w:t>
      </w:r>
      <w:proofErr w:type="gramStart"/>
      <w:r>
        <w:t>)</w:t>
      </w:r>
      <w:r>
        <w:rPr>
          <w:spacing w:val="1"/>
        </w:rPr>
        <w:t xml:space="preserve"> </w:t>
      </w:r>
      <w:r>
        <w:rPr>
          <w:b w:val="0"/>
          <w:spacing w:val="-10"/>
        </w:rPr>
        <w:t>:</w:t>
      </w:r>
      <w:proofErr w:type="gramEnd"/>
    </w:p>
    <w:p w:rsidR="003F632E" w:rsidRDefault="005F4B4A">
      <w:pPr>
        <w:pStyle w:val="a3"/>
        <w:spacing w:line="275" w:lineRule="exact"/>
        <w:ind w:left="1220" w:firstLine="0"/>
      </w:pPr>
      <w:r>
        <w:t>давать</w:t>
      </w:r>
      <w:r>
        <w:rPr>
          <w:spacing w:val="-2"/>
        </w:rPr>
        <w:t xml:space="preserve"> </w:t>
      </w:r>
      <w:r>
        <w:t>адекватную</w:t>
      </w:r>
      <w:r>
        <w:rPr>
          <w:spacing w:val="-2"/>
        </w:rPr>
        <w:t xml:space="preserve"> </w:t>
      </w:r>
      <w:r>
        <w:t>оценку</w:t>
      </w:r>
      <w:r>
        <w:rPr>
          <w:spacing w:val="-10"/>
        </w:rPr>
        <w:t xml:space="preserve"> </w:t>
      </w:r>
      <w:r>
        <w:t>ситуации</w:t>
      </w:r>
      <w:r>
        <w:rPr>
          <w:spacing w:val="1"/>
        </w:rPr>
        <w:t xml:space="preserve"> </w:t>
      </w:r>
      <w:r>
        <w:t>и предлагать</w:t>
      </w:r>
      <w:r>
        <w:rPr>
          <w:spacing w:val="1"/>
        </w:rPr>
        <w:t xml:space="preserve"> </w:t>
      </w:r>
      <w:r>
        <w:t>план</w:t>
      </w:r>
      <w:r>
        <w:rPr>
          <w:spacing w:val="-4"/>
        </w:rPr>
        <w:t xml:space="preserve"> </w:t>
      </w:r>
      <w:r>
        <w:t>её</w:t>
      </w:r>
      <w:r>
        <w:rPr>
          <w:spacing w:val="-1"/>
        </w:rPr>
        <w:t xml:space="preserve"> </w:t>
      </w:r>
      <w:r>
        <w:rPr>
          <w:spacing w:val="-2"/>
        </w:rPr>
        <w:t>изменения;</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firstLine="600"/>
        <w:jc w:val="left"/>
      </w:pPr>
      <w:r>
        <w:lastRenderedPageBreak/>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 xml:space="preserve">преобразовательной </w:t>
      </w:r>
      <w:r>
        <w:rPr>
          <w:spacing w:val="-2"/>
        </w:rPr>
        <w:t>деятельности;</w:t>
      </w:r>
    </w:p>
    <w:p w:rsidR="003F632E" w:rsidRDefault="005F4B4A">
      <w:pPr>
        <w:pStyle w:val="a3"/>
        <w:spacing w:before="6" w:line="237" w:lineRule="auto"/>
        <w:ind w:firstLine="600"/>
        <w:jc w:val="left"/>
      </w:pPr>
      <w:r>
        <w:t>вносить</w:t>
      </w:r>
      <w:r>
        <w:rPr>
          <w:spacing w:val="80"/>
        </w:rPr>
        <w:t xml:space="preserve"> </w:t>
      </w:r>
      <w:r>
        <w:t>необходимые</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по</w:t>
      </w:r>
      <w:r>
        <w:rPr>
          <w:spacing w:val="80"/>
        </w:rPr>
        <w:t xml:space="preserve"> </w:t>
      </w:r>
      <w:r>
        <w:t>решению</w:t>
      </w:r>
      <w:r>
        <w:rPr>
          <w:spacing w:val="80"/>
        </w:rPr>
        <w:t xml:space="preserve"> </w:t>
      </w:r>
      <w:r>
        <w:t>задачи</w:t>
      </w:r>
      <w:r>
        <w:rPr>
          <w:spacing w:val="80"/>
        </w:rPr>
        <w:t xml:space="preserve"> </w:t>
      </w:r>
      <w:r>
        <w:t>или</w:t>
      </w:r>
      <w:r>
        <w:rPr>
          <w:spacing w:val="80"/>
        </w:rPr>
        <w:t xml:space="preserve"> </w:t>
      </w:r>
      <w:r>
        <w:t>по осуществлению проекта;</w:t>
      </w:r>
    </w:p>
    <w:p w:rsidR="003F632E" w:rsidRDefault="005F4B4A">
      <w:pPr>
        <w:pStyle w:val="a3"/>
        <w:tabs>
          <w:tab w:val="left" w:pos="2471"/>
          <w:tab w:val="left" w:pos="4006"/>
          <w:tab w:val="left" w:pos="5297"/>
          <w:tab w:val="left" w:pos="5982"/>
          <w:tab w:val="left" w:pos="6313"/>
          <w:tab w:val="left" w:pos="7491"/>
          <w:tab w:val="left" w:pos="7822"/>
          <w:tab w:val="left" w:pos="8397"/>
        </w:tabs>
        <w:spacing w:before="6" w:line="237" w:lineRule="auto"/>
        <w:ind w:right="632" w:firstLine="600"/>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её достижения.</w:t>
      </w:r>
    </w:p>
    <w:p w:rsidR="003F632E" w:rsidRDefault="005F4B4A">
      <w:pPr>
        <w:pStyle w:val="2"/>
        <w:spacing w:before="8"/>
        <w:ind w:left="740"/>
        <w:jc w:val="left"/>
      </w:pPr>
      <w:r>
        <w:t>Умение</w:t>
      </w:r>
      <w:r>
        <w:rPr>
          <w:spacing w:val="-1"/>
        </w:rPr>
        <w:t xml:space="preserve"> </w:t>
      </w:r>
      <w:r>
        <w:t>принятия</w:t>
      </w:r>
      <w:r>
        <w:rPr>
          <w:spacing w:val="-5"/>
        </w:rPr>
        <w:t xml:space="preserve"> </w:t>
      </w:r>
      <w:r>
        <w:t>себя</w:t>
      </w:r>
      <w:r>
        <w:rPr>
          <w:spacing w:val="-1"/>
        </w:rPr>
        <w:t xml:space="preserve"> </w:t>
      </w:r>
      <w:r>
        <w:t>и</w:t>
      </w:r>
      <w:r>
        <w:rPr>
          <w:spacing w:val="1"/>
        </w:rPr>
        <w:t xml:space="preserve"> </w:t>
      </w:r>
      <w:r>
        <w:rPr>
          <w:spacing w:val="-2"/>
        </w:rPr>
        <w:t>других:</w:t>
      </w:r>
    </w:p>
    <w:p w:rsidR="003F632E" w:rsidRDefault="005F4B4A">
      <w:pPr>
        <w:pStyle w:val="a3"/>
        <w:spacing w:line="242" w:lineRule="auto"/>
        <w:ind w:right="631" w:firstLine="600"/>
        <w:jc w:val="left"/>
      </w:pPr>
      <w:r>
        <w:t>признавать своё право на ошибку при решении задач или при реализации проекта,</w:t>
      </w:r>
      <w:r>
        <w:rPr>
          <w:spacing w:val="40"/>
        </w:rPr>
        <w:t xml:space="preserve"> </w:t>
      </w:r>
      <w:r>
        <w:t>такое же право другого на подобные ошибки.</w:t>
      </w:r>
    </w:p>
    <w:p w:rsidR="003F632E" w:rsidRDefault="005F4B4A">
      <w:pPr>
        <w:pStyle w:val="2"/>
        <w:spacing w:line="242" w:lineRule="auto"/>
        <w:ind w:left="740" w:right="3652"/>
        <w:jc w:val="left"/>
      </w:pPr>
      <w:r>
        <w:t>Коммуникативные</w:t>
      </w:r>
      <w:r>
        <w:rPr>
          <w:spacing w:val="-12"/>
        </w:rPr>
        <w:t xml:space="preserve"> </w:t>
      </w:r>
      <w:r>
        <w:t>универсальные</w:t>
      </w:r>
      <w:r>
        <w:rPr>
          <w:spacing w:val="-12"/>
        </w:rPr>
        <w:t xml:space="preserve"> </w:t>
      </w:r>
      <w:r>
        <w:t>учебные</w:t>
      </w:r>
      <w:r>
        <w:rPr>
          <w:spacing w:val="-15"/>
        </w:rPr>
        <w:t xml:space="preserve"> </w:t>
      </w:r>
      <w:r>
        <w:t xml:space="preserve">действия </w:t>
      </w:r>
      <w:r>
        <w:rPr>
          <w:spacing w:val="-2"/>
        </w:rPr>
        <w:t>Общение:</w:t>
      </w:r>
    </w:p>
    <w:p w:rsidR="003F632E" w:rsidRDefault="005F4B4A">
      <w:pPr>
        <w:pStyle w:val="a3"/>
        <w:spacing w:line="242" w:lineRule="auto"/>
        <w:ind w:firstLine="600"/>
        <w:jc w:val="left"/>
      </w:pPr>
      <w:r>
        <w:t>в</w:t>
      </w:r>
      <w:r>
        <w:rPr>
          <w:spacing w:val="40"/>
        </w:rPr>
        <w:t xml:space="preserve"> </w:t>
      </w:r>
      <w:r>
        <w:t>ходе</w:t>
      </w:r>
      <w:r>
        <w:rPr>
          <w:spacing w:val="38"/>
        </w:rPr>
        <w:t xml:space="preserve"> </w:t>
      </w:r>
      <w:r>
        <w:t>обсуждения</w:t>
      </w:r>
      <w:r>
        <w:rPr>
          <w:spacing w:val="40"/>
        </w:rPr>
        <w:t xml:space="preserve"> </w:t>
      </w:r>
      <w:r>
        <w:t>учебного</w:t>
      </w:r>
      <w:r>
        <w:rPr>
          <w:spacing w:val="39"/>
        </w:rPr>
        <w:t xml:space="preserve"> </w:t>
      </w:r>
      <w:r>
        <w:t>материала,</w:t>
      </w:r>
      <w:r>
        <w:rPr>
          <w:spacing w:val="40"/>
        </w:rPr>
        <w:t xml:space="preserve"> </w:t>
      </w:r>
      <w:r>
        <w:t>планирования</w:t>
      </w:r>
      <w:r>
        <w:rPr>
          <w:spacing w:val="39"/>
        </w:rPr>
        <w:t xml:space="preserve"> </w:t>
      </w:r>
      <w:r>
        <w:t>и</w:t>
      </w:r>
      <w:r>
        <w:rPr>
          <w:spacing w:val="30"/>
        </w:rPr>
        <w:t xml:space="preserve"> </w:t>
      </w:r>
      <w:r>
        <w:t>осуществления</w:t>
      </w:r>
      <w:r>
        <w:rPr>
          <w:spacing w:val="39"/>
        </w:rPr>
        <w:t xml:space="preserve"> </w:t>
      </w:r>
      <w:r>
        <w:t xml:space="preserve">учебного </w:t>
      </w:r>
      <w:r>
        <w:rPr>
          <w:spacing w:val="-2"/>
        </w:rPr>
        <w:t>проекта;</w:t>
      </w:r>
    </w:p>
    <w:p w:rsidR="003F632E" w:rsidRDefault="005F4B4A">
      <w:pPr>
        <w:pStyle w:val="a3"/>
        <w:spacing w:line="242" w:lineRule="auto"/>
        <w:ind w:left="1220" w:right="1688" w:firstLine="0"/>
        <w:jc w:val="left"/>
      </w:pPr>
      <w:r>
        <w:t>в</w:t>
      </w:r>
      <w:r>
        <w:rPr>
          <w:spacing w:val="-2"/>
        </w:rPr>
        <w:t xml:space="preserve"> </w:t>
      </w:r>
      <w:r>
        <w:t>рамках</w:t>
      </w:r>
      <w:r>
        <w:rPr>
          <w:spacing w:val="-7"/>
        </w:rPr>
        <w:t xml:space="preserve"> </w:t>
      </w:r>
      <w:r>
        <w:t>публичного</w:t>
      </w:r>
      <w:r>
        <w:rPr>
          <w:spacing w:val="-3"/>
        </w:rPr>
        <w:t xml:space="preserve"> </w:t>
      </w:r>
      <w:r>
        <w:t>представления</w:t>
      </w:r>
      <w:r>
        <w:rPr>
          <w:spacing w:val="-3"/>
        </w:rPr>
        <w:t xml:space="preserve"> </w:t>
      </w:r>
      <w:r>
        <w:t>результатов</w:t>
      </w:r>
      <w:r>
        <w:rPr>
          <w:spacing w:val="-2"/>
        </w:rPr>
        <w:t xml:space="preserve"> </w:t>
      </w:r>
      <w:r>
        <w:t>проектной</w:t>
      </w:r>
      <w:r>
        <w:rPr>
          <w:spacing w:val="-6"/>
        </w:rPr>
        <w:t xml:space="preserve"> </w:t>
      </w:r>
      <w:r>
        <w:t>деятельности; в</w:t>
      </w:r>
      <w:r>
        <w:rPr>
          <w:spacing w:val="-4"/>
        </w:rPr>
        <w:t xml:space="preserve"> </w:t>
      </w:r>
      <w:r>
        <w:t>ходе</w:t>
      </w:r>
      <w:r>
        <w:rPr>
          <w:spacing w:val="-4"/>
        </w:rPr>
        <w:t xml:space="preserve"> </w:t>
      </w:r>
      <w:r>
        <w:t>совместного</w:t>
      </w:r>
      <w:r>
        <w:rPr>
          <w:spacing w:val="1"/>
        </w:rPr>
        <w:t xml:space="preserve"> </w:t>
      </w:r>
      <w:r>
        <w:t>решения</w:t>
      </w:r>
      <w:r>
        <w:rPr>
          <w:spacing w:val="-7"/>
        </w:rPr>
        <w:t xml:space="preserve"> </w:t>
      </w:r>
      <w:r>
        <w:t>задачи</w:t>
      </w:r>
      <w:r>
        <w:rPr>
          <w:spacing w:val="-2"/>
        </w:rPr>
        <w:t xml:space="preserve"> </w:t>
      </w:r>
      <w:r>
        <w:t>с</w:t>
      </w:r>
      <w:r>
        <w:rPr>
          <w:spacing w:val="-4"/>
        </w:rPr>
        <w:t xml:space="preserve"> </w:t>
      </w:r>
      <w:r>
        <w:t>использованием</w:t>
      </w:r>
      <w:r>
        <w:rPr>
          <w:spacing w:val="-5"/>
        </w:rPr>
        <w:t xml:space="preserve"> </w:t>
      </w:r>
      <w:r>
        <w:t>облачных</w:t>
      </w:r>
      <w:r>
        <w:rPr>
          <w:spacing w:val="-7"/>
        </w:rPr>
        <w:t xml:space="preserve"> </w:t>
      </w:r>
      <w:r>
        <w:rPr>
          <w:spacing w:val="-2"/>
        </w:rPr>
        <w:t>сервисов;</w:t>
      </w:r>
    </w:p>
    <w:p w:rsidR="003F632E" w:rsidRDefault="005F4B4A">
      <w:pPr>
        <w:pStyle w:val="a3"/>
        <w:spacing w:line="271" w:lineRule="exact"/>
        <w:ind w:left="1220" w:firstLine="0"/>
        <w:jc w:val="left"/>
      </w:pPr>
      <w:r>
        <w:t>в</w:t>
      </w:r>
      <w:r>
        <w:rPr>
          <w:spacing w:val="-1"/>
        </w:rPr>
        <w:t xml:space="preserve"> </w:t>
      </w:r>
      <w:r>
        <w:t>ходе</w:t>
      </w:r>
      <w:r>
        <w:rPr>
          <w:spacing w:val="-7"/>
        </w:rPr>
        <w:t xml:space="preserve"> </w:t>
      </w:r>
      <w:r>
        <w:t>общения</w:t>
      </w:r>
      <w:r>
        <w:rPr>
          <w:spacing w:val="-6"/>
        </w:rPr>
        <w:t xml:space="preserve"> </w:t>
      </w:r>
      <w:r>
        <w:t>с</w:t>
      </w:r>
      <w:r>
        <w:rPr>
          <w:spacing w:val="-3"/>
        </w:rPr>
        <w:t xml:space="preserve"> </w:t>
      </w:r>
      <w:r>
        <w:t>представителями других</w:t>
      </w:r>
      <w:r>
        <w:rPr>
          <w:spacing w:val="-7"/>
        </w:rPr>
        <w:t xml:space="preserve"> </w:t>
      </w:r>
      <w:r>
        <w:t>культур,</w:t>
      </w:r>
      <w:r>
        <w:rPr>
          <w:spacing w:val="1"/>
        </w:rPr>
        <w:t xml:space="preserve"> </w:t>
      </w:r>
      <w:r>
        <w:t>в</w:t>
      </w:r>
      <w:r>
        <w:rPr>
          <w:spacing w:val="-1"/>
        </w:rPr>
        <w:t xml:space="preserve"> </w:t>
      </w:r>
      <w:r>
        <w:t>частности</w:t>
      </w:r>
      <w:r>
        <w:rPr>
          <w:spacing w:val="-4"/>
        </w:rPr>
        <w:t xml:space="preserve"> </w:t>
      </w:r>
      <w:r>
        <w:t>в</w:t>
      </w:r>
      <w:r>
        <w:rPr>
          <w:spacing w:val="-4"/>
        </w:rPr>
        <w:t xml:space="preserve"> </w:t>
      </w:r>
      <w:r>
        <w:t>социальных</w:t>
      </w:r>
      <w:r>
        <w:rPr>
          <w:spacing w:val="-6"/>
        </w:rPr>
        <w:t xml:space="preserve"> </w:t>
      </w:r>
      <w:r>
        <w:rPr>
          <w:spacing w:val="-2"/>
        </w:rPr>
        <w:t>сетях.</w:t>
      </w:r>
    </w:p>
    <w:p w:rsidR="003F632E" w:rsidRDefault="005F4B4A">
      <w:pPr>
        <w:pStyle w:val="2"/>
        <w:spacing w:line="275" w:lineRule="exact"/>
        <w:ind w:left="740"/>
        <w:jc w:val="left"/>
        <w:rPr>
          <w:b w:val="0"/>
        </w:rPr>
      </w:pPr>
      <w:r>
        <w:t>Совместная</w:t>
      </w:r>
      <w:r>
        <w:rPr>
          <w:spacing w:val="-4"/>
        </w:rPr>
        <w:t xml:space="preserve"> </w:t>
      </w:r>
      <w:r>
        <w:rPr>
          <w:spacing w:val="-2"/>
        </w:rPr>
        <w:t>деятельность</w:t>
      </w:r>
      <w:r>
        <w:rPr>
          <w:b w:val="0"/>
          <w:spacing w:val="-2"/>
        </w:rPr>
        <w:t>:</w:t>
      </w:r>
    </w:p>
    <w:p w:rsidR="003F632E" w:rsidRDefault="005F4B4A">
      <w:pPr>
        <w:pStyle w:val="a3"/>
        <w:spacing w:line="242" w:lineRule="auto"/>
        <w:ind w:firstLine="600"/>
        <w:jc w:val="left"/>
      </w:pPr>
      <w:r>
        <w:t>понимать</w:t>
      </w:r>
      <w:r>
        <w:rPr>
          <w:spacing w:val="-7"/>
        </w:rPr>
        <w:t xml:space="preserve"> </w:t>
      </w:r>
      <w:r>
        <w:t>и</w:t>
      </w:r>
      <w:r>
        <w:rPr>
          <w:spacing w:val="-8"/>
        </w:rPr>
        <w:t xml:space="preserve"> </w:t>
      </w:r>
      <w:r>
        <w:t>использовать</w:t>
      </w:r>
      <w:r>
        <w:rPr>
          <w:spacing w:val="-7"/>
        </w:rPr>
        <w:t xml:space="preserve"> </w:t>
      </w:r>
      <w:r>
        <w:t>преимущества</w:t>
      </w:r>
      <w:r>
        <w:rPr>
          <w:spacing w:val="-5"/>
        </w:rPr>
        <w:t xml:space="preserve"> </w:t>
      </w:r>
      <w:r>
        <w:t>командной</w:t>
      </w:r>
      <w:r>
        <w:rPr>
          <w:spacing w:val="-8"/>
        </w:rPr>
        <w:t xml:space="preserve"> </w:t>
      </w:r>
      <w:r>
        <w:t>работы</w:t>
      </w:r>
      <w:r>
        <w:rPr>
          <w:spacing w:val="-7"/>
        </w:rPr>
        <w:t xml:space="preserve"> </w:t>
      </w:r>
      <w:r>
        <w:t>при</w:t>
      </w:r>
      <w:r>
        <w:rPr>
          <w:spacing w:val="-8"/>
        </w:rPr>
        <w:t xml:space="preserve"> </w:t>
      </w:r>
      <w:r>
        <w:t>реализации</w:t>
      </w:r>
      <w:r>
        <w:rPr>
          <w:spacing w:val="-8"/>
        </w:rPr>
        <w:t xml:space="preserve"> </w:t>
      </w:r>
      <w:r>
        <w:t xml:space="preserve">учебного </w:t>
      </w:r>
      <w:r>
        <w:rPr>
          <w:spacing w:val="-2"/>
        </w:rPr>
        <w:t>проекта;</w:t>
      </w:r>
    </w:p>
    <w:p w:rsidR="003F632E" w:rsidRDefault="005F4B4A">
      <w:pPr>
        <w:pStyle w:val="a3"/>
        <w:tabs>
          <w:tab w:val="left" w:pos="2509"/>
          <w:tab w:val="left" w:pos="4380"/>
          <w:tab w:val="left" w:pos="5785"/>
          <w:tab w:val="left" w:pos="8541"/>
          <w:tab w:val="left" w:pos="9634"/>
        </w:tabs>
        <w:spacing w:line="242" w:lineRule="auto"/>
        <w:ind w:right="634" w:firstLine="60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3F632E" w:rsidRDefault="005F4B4A">
      <w:pPr>
        <w:pStyle w:val="a3"/>
        <w:tabs>
          <w:tab w:val="left" w:pos="2044"/>
          <w:tab w:val="left" w:pos="3310"/>
          <w:tab w:val="left" w:pos="5392"/>
          <w:tab w:val="left" w:pos="7075"/>
          <w:tab w:val="left" w:pos="8581"/>
          <w:tab w:val="left" w:pos="8941"/>
        </w:tabs>
        <w:spacing w:line="242" w:lineRule="auto"/>
        <w:ind w:right="634" w:firstLine="60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3F632E" w:rsidRDefault="005F4B4A">
      <w:pPr>
        <w:pStyle w:val="a3"/>
        <w:spacing w:line="242" w:lineRule="auto"/>
        <w:ind w:right="631" w:firstLine="600"/>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40"/>
        </w:rPr>
        <w:t xml:space="preserve"> </w:t>
      </w:r>
      <w:r>
        <w:t>законы</w:t>
      </w:r>
      <w:r>
        <w:rPr>
          <w:spacing w:val="40"/>
        </w:rPr>
        <w:t xml:space="preserve"> </w:t>
      </w:r>
      <w:r>
        <w:rPr>
          <w:spacing w:val="-2"/>
        </w:rPr>
        <w:t>логики;</w:t>
      </w:r>
    </w:p>
    <w:p w:rsidR="003F632E" w:rsidRDefault="005F4B4A">
      <w:pPr>
        <w:pStyle w:val="a3"/>
        <w:spacing w:line="271" w:lineRule="exact"/>
        <w:ind w:left="1220" w:firstLine="0"/>
        <w:jc w:val="left"/>
      </w:pPr>
      <w:r>
        <w:t>уметь</w:t>
      </w:r>
      <w:r>
        <w:rPr>
          <w:spacing w:val="-5"/>
        </w:rPr>
        <w:t xml:space="preserve"> </w:t>
      </w:r>
      <w:r>
        <w:t>распознавать</w:t>
      </w:r>
      <w:r>
        <w:rPr>
          <w:spacing w:val="-6"/>
        </w:rPr>
        <w:t xml:space="preserve"> </w:t>
      </w:r>
      <w:r>
        <w:t>некорректную</w:t>
      </w:r>
      <w:r>
        <w:rPr>
          <w:spacing w:val="-7"/>
        </w:rPr>
        <w:t xml:space="preserve"> </w:t>
      </w:r>
      <w:r>
        <w:rPr>
          <w:spacing w:val="-2"/>
        </w:rPr>
        <w:t>аргументацию.</w:t>
      </w:r>
    </w:p>
    <w:p w:rsidR="003F632E" w:rsidRDefault="005F4B4A">
      <w:pPr>
        <w:pStyle w:val="2"/>
        <w:ind w:left="740"/>
        <w:jc w:val="left"/>
      </w:pPr>
      <w:r>
        <w:t>Предметные</w:t>
      </w:r>
      <w:r>
        <w:rPr>
          <w:spacing w:val="-3"/>
        </w:rPr>
        <w:t xml:space="preserve"> </w:t>
      </w:r>
      <w:r>
        <w:rPr>
          <w:spacing w:val="-2"/>
        </w:rPr>
        <w:t>результаты</w:t>
      </w:r>
    </w:p>
    <w:p w:rsidR="003F632E" w:rsidRDefault="005F4B4A">
      <w:pPr>
        <w:spacing w:line="272" w:lineRule="exact"/>
        <w:ind w:left="740"/>
        <w:rPr>
          <w:sz w:val="24"/>
        </w:rPr>
      </w:pPr>
      <w:r>
        <w:rPr>
          <w:sz w:val="24"/>
        </w:rPr>
        <w:t>Для</w:t>
      </w:r>
      <w:r>
        <w:rPr>
          <w:spacing w:val="-1"/>
          <w:sz w:val="24"/>
        </w:rPr>
        <w:t xml:space="preserve"> </w:t>
      </w:r>
      <w:r>
        <w:rPr>
          <w:b/>
          <w:sz w:val="24"/>
        </w:rPr>
        <w:t>всех</w:t>
      </w:r>
      <w:r>
        <w:rPr>
          <w:b/>
          <w:spacing w:val="-5"/>
          <w:sz w:val="24"/>
        </w:rPr>
        <w:t xml:space="preserve"> </w:t>
      </w:r>
      <w:r>
        <w:rPr>
          <w:b/>
          <w:sz w:val="24"/>
        </w:rPr>
        <w:t>модулей</w:t>
      </w:r>
      <w:r>
        <w:rPr>
          <w:b/>
          <w:spacing w:val="1"/>
          <w:sz w:val="24"/>
        </w:rPr>
        <w:t xml:space="preserve"> </w:t>
      </w:r>
      <w:r>
        <w:rPr>
          <w:sz w:val="24"/>
        </w:rPr>
        <w:t>обязательные</w:t>
      </w:r>
      <w:r>
        <w:rPr>
          <w:spacing w:val="-6"/>
          <w:sz w:val="24"/>
        </w:rPr>
        <w:t xml:space="preserve"> </w:t>
      </w:r>
      <w:r>
        <w:rPr>
          <w:sz w:val="24"/>
        </w:rPr>
        <w:t>предметные</w:t>
      </w:r>
      <w:r>
        <w:rPr>
          <w:spacing w:val="-1"/>
          <w:sz w:val="24"/>
        </w:rPr>
        <w:t xml:space="preserve"> </w:t>
      </w:r>
      <w:r>
        <w:rPr>
          <w:spacing w:val="-2"/>
          <w:sz w:val="24"/>
        </w:rPr>
        <w:t>результаты:</w:t>
      </w:r>
    </w:p>
    <w:p w:rsidR="003F632E" w:rsidRDefault="005F4B4A">
      <w:pPr>
        <w:pStyle w:val="a3"/>
        <w:spacing w:line="275" w:lineRule="exact"/>
        <w:ind w:left="1220" w:firstLine="0"/>
        <w:jc w:val="left"/>
      </w:pPr>
      <w:r>
        <w:t>организовывать</w:t>
      </w:r>
      <w:r>
        <w:rPr>
          <w:spacing w:val="-6"/>
        </w:rPr>
        <w:t xml:space="preserve"> </w:t>
      </w:r>
      <w:r>
        <w:t>рабочее</w:t>
      </w:r>
      <w:r>
        <w:rPr>
          <w:spacing w:val="-6"/>
        </w:rPr>
        <w:t xml:space="preserve"> </w:t>
      </w:r>
      <w:r>
        <w:t>место в</w:t>
      </w:r>
      <w:r>
        <w:rPr>
          <w:spacing w:val="-4"/>
        </w:rPr>
        <w:t xml:space="preserve"> </w:t>
      </w:r>
      <w:r>
        <w:t>соответствии</w:t>
      </w:r>
      <w:r>
        <w:rPr>
          <w:spacing w:val="-4"/>
        </w:rPr>
        <w:t xml:space="preserve"> </w:t>
      </w:r>
      <w:r>
        <w:t>с</w:t>
      </w:r>
      <w:r>
        <w:rPr>
          <w:spacing w:val="-1"/>
        </w:rPr>
        <w:t xml:space="preserve"> </w:t>
      </w:r>
      <w:r>
        <w:t>изучаемой</w:t>
      </w:r>
      <w:r>
        <w:rPr>
          <w:spacing w:val="-4"/>
        </w:rPr>
        <w:t xml:space="preserve"> </w:t>
      </w:r>
      <w:r>
        <w:rPr>
          <w:spacing w:val="-2"/>
        </w:rPr>
        <w:t>технологией;</w:t>
      </w:r>
    </w:p>
    <w:p w:rsidR="003F632E" w:rsidRDefault="005F4B4A">
      <w:pPr>
        <w:pStyle w:val="a3"/>
        <w:spacing w:line="242" w:lineRule="auto"/>
        <w:ind w:firstLine="600"/>
        <w:jc w:val="left"/>
      </w:pPr>
      <w:r>
        <w:t>соблюдать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ручных</w:t>
      </w:r>
      <w:r>
        <w:rPr>
          <w:spacing w:val="40"/>
        </w:rPr>
        <w:t xml:space="preserve"> </w:t>
      </w:r>
      <w:r>
        <w:t>и</w:t>
      </w:r>
      <w:r>
        <w:rPr>
          <w:spacing w:val="40"/>
        </w:rPr>
        <w:t xml:space="preserve"> </w:t>
      </w:r>
      <w:r>
        <w:t>электрифицированных инструментов и оборудования;</w:t>
      </w:r>
    </w:p>
    <w:p w:rsidR="003F632E" w:rsidRDefault="005F4B4A">
      <w:pPr>
        <w:pStyle w:val="a3"/>
        <w:spacing w:line="242" w:lineRule="auto"/>
        <w:ind w:firstLine="600"/>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 изучаемой технологией.</w:t>
      </w:r>
    </w:p>
    <w:p w:rsidR="003F632E" w:rsidRDefault="005F4B4A">
      <w:pPr>
        <w:pStyle w:val="2"/>
        <w:spacing w:line="274" w:lineRule="exact"/>
        <w:ind w:left="740"/>
        <w:jc w:val="left"/>
      </w:pPr>
      <w:r>
        <w:t>Предметные</w:t>
      </w:r>
      <w:r>
        <w:rPr>
          <w:spacing w:val="-9"/>
        </w:rPr>
        <w:t xml:space="preserve"> </w:t>
      </w:r>
      <w:r>
        <w:t>результаты</w:t>
      </w:r>
      <w:r>
        <w:rPr>
          <w:spacing w:val="-10"/>
        </w:rPr>
        <w:t xml:space="preserve"> </w:t>
      </w:r>
      <w:r>
        <w:t>освоения</w:t>
      </w:r>
      <w:r>
        <w:rPr>
          <w:spacing w:val="-6"/>
        </w:rPr>
        <w:t xml:space="preserve"> </w:t>
      </w:r>
      <w:r>
        <w:t>содержания</w:t>
      </w:r>
      <w:r>
        <w:rPr>
          <w:spacing w:val="-6"/>
        </w:rPr>
        <w:t xml:space="preserve"> </w:t>
      </w:r>
      <w:r>
        <w:t>модуля</w:t>
      </w:r>
      <w:r>
        <w:rPr>
          <w:spacing w:val="-5"/>
        </w:rPr>
        <w:t xml:space="preserve"> </w:t>
      </w:r>
      <w:r>
        <w:t>«Производство</w:t>
      </w:r>
      <w:r>
        <w:rPr>
          <w:spacing w:val="-6"/>
        </w:rPr>
        <w:t xml:space="preserve"> </w:t>
      </w:r>
      <w:r>
        <w:t>и</w:t>
      </w:r>
      <w:r>
        <w:rPr>
          <w:spacing w:val="-4"/>
        </w:rPr>
        <w:t xml:space="preserve"> </w:t>
      </w:r>
      <w:r>
        <w:rPr>
          <w:spacing w:val="-2"/>
        </w:rPr>
        <w:t>технологии»</w:t>
      </w:r>
    </w:p>
    <w:p w:rsidR="003F632E" w:rsidRDefault="005F4B4A">
      <w:pPr>
        <w:spacing w:line="274"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3F632E" w:rsidRDefault="005F4B4A">
      <w:pPr>
        <w:pStyle w:val="a3"/>
        <w:spacing w:line="275" w:lineRule="exact"/>
        <w:ind w:left="1220" w:firstLine="0"/>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3F632E" w:rsidRDefault="005F4B4A">
      <w:pPr>
        <w:pStyle w:val="a3"/>
        <w:spacing w:line="237" w:lineRule="auto"/>
        <w:ind w:left="1220" w:right="2472" w:firstLine="0"/>
        <w:jc w:val="left"/>
      </w:pPr>
      <w:r>
        <w:t>называть и характеризовать потребности человека; классифицировать</w:t>
      </w:r>
      <w:r>
        <w:rPr>
          <w:spacing w:val="-13"/>
        </w:rPr>
        <w:t xml:space="preserve"> </w:t>
      </w:r>
      <w:r>
        <w:t>технику,</w:t>
      </w:r>
      <w:r>
        <w:rPr>
          <w:spacing w:val="-9"/>
        </w:rPr>
        <w:t xml:space="preserve"> </w:t>
      </w:r>
      <w:r>
        <w:t>описывать</w:t>
      </w:r>
      <w:r>
        <w:rPr>
          <w:spacing w:val="-13"/>
        </w:rPr>
        <w:t xml:space="preserve"> </w:t>
      </w:r>
      <w:r>
        <w:t>назначение</w:t>
      </w:r>
      <w:r>
        <w:rPr>
          <w:spacing w:val="-11"/>
        </w:rPr>
        <w:t xml:space="preserve"> </w:t>
      </w:r>
      <w:r>
        <w:t>техники;</w:t>
      </w:r>
    </w:p>
    <w:p w:rsidR="003F632E" w:rsidRDefault="005F4B4A">
      <w:pPr>
        <w:pStyle w:val="a3"/>
        <w:ind w:right="622" w:firstLine="600"/>
      </w:pPr>
      <w:r>
        <w:t xml:space="preserve">объяснять понятия «техника», «машина», «механизм», характеризовать простые </w:t>
      </w:r>
      <w:r>
        <w:rPr>
          <w:spacing w:val="-6"/>
        </w:rPr>
        <w:t>механизмы и узнавать их</w:t>
      </w:r>
      <w:r>
        <w:rPr>
          <w:spacing w:val="-8"/>
        </w:rPr>
        <w:t xml:space="preserve"> </w:t>
      </w:r>
      <w:r>
        <w:rPr>
          <w:spacing w:val="-6"/>
        </w:rPr>
        <w:t>в конструкциях</w:t>
      </w:r>
      <w:r>
        <w:rPr>
          <w:spacing w:val="-8"/>
        </w:rPr>
        <w:t xml:space="preserve"> </w:t>
      </w:r>
      <w:r>
        <w:rPr>
          <w:spacing w:val="-6"/>
        </w:rPr>
        <w:t>и разнообразных</w:t>
      </w:r>
      <w:r>
        <w:rPr>
          <w:spacing w:val="-8"/>
        </w:rPr>
        <w:t xml:space="preserve"> </w:t>
      </w:r>
      <w:r>
        <w:rPr>
          <w:spacing w:val="-6"/>
        </w:rPr>
        <w:t>моделях</w:t>
      </w:r>
      <w:r>
        <w:rPr>
          <w:spacing w:val="-8"/>
        </w:rPr>
        <w:t xml:space="preserve"> </w:t>
      </w:r>
      <w:r>
        <w:rPr>
          <w:spacing w:val="-6"/>
        </w:rPr>
        <w:t>окружающего</w:t>
      </w:r>
      <w:r>
        <w:t xml:space="preserve"> </w:t>
      </w:r>
      <w:r>
        <w:rPr>
          <w:spacing w:val="-6"/>
        </w:rPr>
        <w:t xml:space="preserve">предметного </w:t>
      </w:r>
      <w:r>
        <w:rPr>
          <w:spacing w:val="-2"/>
        </w:rPr>
        <w:t>мира;</w:t>
      </w:r>
    </w:p>
    <w:p w:rsidR="003F632E" w:rsidRDefault="005F4B4A">
      <w:pPr>
        <w:pStyle w:val="a3"/>
        <w:spacing w:line="252" w:lineRule="exact"/>
        <w:ind w:left="1220" w:firstLine="0"/>
        <w:jc w:val="left"/>
      </w:pPr>
      <w:r>
        <w:t>использовать</w:t>
      </w:r>
      <w:r>
        <w:rPr>
          <w:spacing w:val="-9"/>
        </w:rPr>
        <w:t xml:space="preserve"> </w:t>
      </w:r>
      <w:r>
        <w:t>метод</w:t>
      </w:r>
      <w:r>
        <w:rPr>
          <w:spacing w:val="-6"/>
        </w:rPr>
        <w:t xml:space="preserve"> </w:t>
      </w:r>
      <w:r>
        <w:t>учебного</w:t>
      </w:r>
      <w:r>
        <w:rPr>
          <w:spacing w:val="-5"/>
        </w:rPr>
        <w:t xml:space="preserve"> </w:t>
      </w:r>
      <w:r>
        <w:t>проектирования,</w:t>
      </w:r>
      <w:r>
        <w:rPr>
          <w:spacing w:val="-10"/>
        </w:rPr>
        <w:t xml:space="preserve"> </w:t>
      </w:r>
      <w:r>
        <w:t>выполнять</w:t>
      </w:r>
      <w:r>
        <w:rPr>
          <w:spacing w:val="-3"/>
        </w:rPr>
        <w:t xml:space="preserve"> </w:t>
      </w:r>
      <w:r>
        <w:t>учебные</w:t>
      </w:r>
      <w:r>
        <w:rPr>
          <w:spacing w:val="-5"/>
        </w:rPr>
        <w:t xml:space="preserve"> </w:t>
      </w:r>
      <w:r>
        <w:rPr>
          <w:spacing w:val="-2"/>
        </w:rPr>
        <w:t>проекты;</w:t>
      </w:r>
    </w:p>
    <w:p w:rsidR="003F632E" w:rsidRDefault="005F4B4A">
      <w:pPr>
        <w:pStyle w:val="a3"/>
        <w:spacing w:before="2" w:line="275" w:lineRule="exact"/>
        <w:ind w:left="1220" w:firstLine="0"/>
        <w:jc w:val="left"/>
      </w:pPr>
      <w:r>
        <w:t>назвать</w:t>
      </w:r>
      <w:r>
        <w:rPr>
          <w:spacing w:val="-8"/>
        </w:rPr>
        <w:t xml:space="preserve"> </w:t>
      </w:r>
      <w:r>
        <w:t>и</w:t>
      </w:r>
      <w:r>
        <w:rPr>
          <w:spacing w:val="-1"/>
        </w:rPr>
        <w:t xml:space="preserve"> </w:t>
      </w:r>
      <w:r>
        <w:t>характеризовать</w:t>
      </w:r>
      <w:r>
        <w:rPr>
          <w:spacing w:val="-5"/>
        </w:rPr>
        <w:t xml:space="preserve"> </w:t>
      </w:r>
      <w:r>
        <w:t>профессии,</w:t>
      </w:r>
      <w:r>
        <w:rPr>
          <w:spacing w:val="-5"/>
        </w:rPr>
        <w:t xml:space="preserve"> </w:t>
      </w:r>
      <w:r>
        <w:t>связанные</w:t>
      </w:r>
      <w:r>
        <w:rPr>
          <w:spacing w:val="-3"/>
        </w:rPr>
        <w:t xml:space="preserve"> </w:t>
      </w:r>
      <w:r>
        <w:t>с</w:t>
      </w:r>
      <w:r>
        <w:rPr>
          <w:spacing w:val="-4"/>
        </w:rPr>
        <w:t xml:space="preserve"> </w:t>
      </w:r>
      <w:r>
        <w:t>миром</w:t>
      </w:r>
      <w:r>
        <w:rPr>
          <w:spacing w:val="-5"/>
        </w:rPr>
        <w:t xml:space="preserve"> </w:t>
      </w:r>
      <w:r>
        <w:t>техники</w:t>
      </w:r>
      <w:r>
        <w:rPr>
          <w:spacing w:val="-1"/>
        </w:rPr>
        <w:t xml:space="preserve"> </w:t>
      </w:r>
      <w:r>
        <w:t>и</w:t>
      </w:r>
      <w:r>
        <w:rPr>
          <w:spacing w:val="-1"/>
        </w:rPr>
        <w:t xml:space="preserve"> </w:t>
      </w:r>
      <w:r>
        <w:rPr>
          <w:spacing w:val="-2"/>
        </w:rPr>
        <w:t>технологий.</w:t>
      </w:r>
    </w:p>
    <w:p w:rsidR="003F632E" w:rsidRDefault="005F4B4A">
      <w:pPr>
        <w:spacing w:line="275" w:lineRule="exact"/>
        <w:ind w:left="740"/>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6</w:t>
      </w:r>
      <w:r>
        <w:rPr>
          <w:b/>
          <w:spacing w:val="2"/>
          <w:sz w:val="24"/>
        </w:rPr>
        <w:t xml:space="preserve"> </w:t>
      </w:r>
      <w:r>
        <w:rPr>
          <w:b/>
          <w:spacing w:val="-2"/>
          <w:sz w:val="24"/>
        </w:rPr>
        <w:t>классе</w:t>
      </w:r>
      <w:r>
        <w:rPr>
          <w:spacing w:val="-2"/>
          <w:sz w:val="24"/>
        </w:rPr>
        <w:t>:</w:t>
      </w:r>
    </w:p>
    <w:p w:rsidR="003F632E" w:rsidRDefault="005F4B4A">
      <w:pPr>
        <w:pStyle w:val="a3"/>
        <w:spacing w:before="3" w:line="275" w:lineRule="exact"/>
        <w:ind w:left="1220" w:firstLine="0"/>
        <w:jc w:val="left"/>
      </w:pPr>
      <w:r>
        <w:t>называть</w:t>
      </w:r>
      <w:r>
        <w:rPr>
          <w:spacing w:val="-4"/>
        </w:rPr>
        <w:t xml:space="preserve"> </w:t>
      </w:r>
      <w:r>
        <w:t>и</w:t>
      </w:r>
      <w:r>
        <w:rPr>
          <w:spacing w:val="-4"/>
        </w:rPr>
        <w:t xml:space="preserve"> </w:t>
      </w:r>
      <w:r>
        <w:t>характеризовать</w:t>
      </w:r>
      <w:r>
        <w:rPr>
          <w:spacing w:val="-4"/>
        </w:rPr>
        <w:t xml:space="preserve"> </w:t>
      </w:r>
      <w:r>
        <w:t>машины</w:t>
      </w:r>
      <w:r>
        <w:rPr>
          <w:spacing w:val="-3"/>
        </w:rPr>
        <w:t xml:space="preserve"> </w:t>
      </w:r>
      <w:r>
        <w:t>и</w:t>
      </w:r>
      <w:r>
        <w:rPr>
          <w:spacing w:val="-4"/>
        </w:rPr>
        <w:t xml:space="preserve"> </w:t>
      </w:r>
      <w:r>
        <w:rPr>
          <w:spacing w:val="-2"/>
        </w:rPr>
        <w:t>механизмы;</w:t>
      </w:r>
    </w:p>
    <w:p w:rsidR="003F632E" w:rsidRDefault="005F4B4A">
      <w:pPr>
        <w:pStyle w:val="a3"/>
        <w:tabs>
          <w:tab w:val="left" w:pos="3157"/>
          <w:tab w:val="left" w:pos="4577"/>
          <w:tab w:val="left" w:pos="5890"/>
          <w:tab w:val="left" w:pos="6250"/>
          <w:tab w:val="left" w:pos="7770"/>
          <w:tab w:val="left" w:pos="8159"/>
        </w:tabs>
        <w:spacing w:line="242" w:lineRule="auto"/>
        <w:ind w:left="1220" w:right="634"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rsidR="003F632E" w:rsidRDefault="005F4B4A">
      <w:pPr>
        <w:pStyle w:val="a3"/>
        <w:spacing w:line="271" w:lineRule="exact"/>
        <w:ind w:firstLine="0"/>
        <w:jc w:val="left"/>
      </w:pPr>
      <w:r>
        <w:rPr>
          <w:spacing w:val="-2"/>
        </w:rPr>
        <w:t>деятельностью.</w:t>
      </w:r>
    </w:p>
    <w:p w:rsidR="003F632E" w:rsidRDefault="005F4B4A">
      <w:pPr>
        <w:spacing w:before="1" w:line="275"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p>
    <w:p w:rsidR="003F632E" w:rsidRDefault="005F4B4A">
      <w:pPr>
        <w:pStyle w:val="a3"/>
        <w:spacing w:line="274" w:lineRule="exact"/>
        <w:ind w:left="1220" w:firstLine="0"/>
        <w:jc w:val="left"/>
      </w:pPr>
      <w:r>
        <w:t>приводить</w:t>
      </w:r>
      <w:r>
        <w:rPr>
          <w:spacing w:val="-6"/>
        </w:rPr>
        <w:t xml:space="preserve"> </w:t>
      </w:r>
      <w:r>
        <w:t>примеры</w:t>
      </w:r>
      <w:r>
        <w:rPr>
          <w:spacing w:val="-2"/>
        </w:rPr>
        <w:t xml:space="preserve"> </w:t>
      </w:r>
      <w:r>
        <w:t>развития</w:t>
      </w:r>
      <w:r>
        <w:rPr>
          <w:spacing w:val="-7"/>
        </w:rPr>
        <w:t xml:space="preserve"> </w:t>
      </w:r>
      <w:r>
        <w:rPr>
          <w:spacing w:val="-2"/>
        </w:rPr>
        <w:t>технологий;</w:t>
      </w:r>
    </w:p>
    <w:p w:rsidR="003F632E" w:rsidRDefault="005F4B4A">
      <w:pPr>
        <w:pStyle w:val="a3"/>
        <w:spacing w:line="275" w:lineRule="exact"/>
        <w:ind w:left="1220" w:firstLine="0"/>
        <w:jc w:val="left"/>
      </w:pPr>
      <w:r>
        <w:t>называть</w:t>
      </w:r>
      <w:r>
        <w:rPr>
          <w:spacing w:val="-6"/>
        </w:rPr>
        <w:t xml:space="preserve"> </w:t>
      </w:r>
      <w:r>
        <w:t>и</w:t>
      </w:r>
      <w:r>
        <w:rPr>
          <w:spacing w:val="-5"/>
        </w:rPr>
        <w:t xml:space="preserve"> </w:t>
      </w:r>
      <w:r>
        <w:t>характеризовать</w:t>
      </w:r>
      <w:r>
        <w:rPr>
          <w:spacing w:val="-3"/>
        </w:rPr>
        <w:t xml:space="preserve"> </w:t>
      </w:r>
      <w:r>
        <w:t>народные</w:t>
      </w:r>
      <w:r>
        <w:rPr>
          <w:spacing w:val="-2"/>
        </w:rPr>
        <w:t xml:space="preserve"> </w:t>
      </w:r>
      <w:r>
        <w:t>промыслы</w:t>
      </w:r>
      <w:r>
        <w:rPr>
          <w:spacing w:val="1"/>
        </w:rPr>
        <w:t xml:space="preserve"> </w:t>
      </w:r>
      <w:r>
        <w:t>и</w:t>
      </w:r>
      <w:r>
        <w:rPr>
          <w:spacing w:val="-5"/>
        </w:rPr>
        <w:t xml:space="preserve"> </w:t>
      </w:r>
      <w:r>
        <w:t>ремёсла</w:t>
      </w:r>
      <w:r>
        <w:rPr>
          <w:spacing w:val="-1"/>
        </w:rPr>
        <w:t xml:space="preserve"> </w:t>
      </w:r>
      <w:r>
        <w:rPr>
          <w:spacing w:val="-2"/>
        </w:rPr>
        <w:t>России;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tabs>
          <w:tab w:val="left" w:pos="2510"/>
          <w:tab w:val="left" w:pos="3565"/>
          <w:tab w:val="left" w:pos="5047"/>
          <w:tab w:val="left" w:pos="6528"/>
          <w:tab w:val="left" w:pos="7751"/>
          <w:tab w:val="left" w:pos="8245"/>
          <w:tab w:val="left" w:pos="9842"/>
        </w:tabs>
        <w:spacing w:before="90" w:line="237" w:lineRule="auto"/>
        <w:ind w:right="635" w:firstLine="600"/>
        <w:jc w:val="left"/>
      </w:pPr>
      <w:r>
        <w:rPr>
          <w:spacing w:val="-2"/>
        </w:rPr>
        <w:lastRenderedPageBreak/>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rsidR="003F632E" w:rsidRDefault="005F4B4A">
      <w:pPr>
        <w:pStyle w:val="a3"/>
        <w:spacing w:before="6" w:line="237" w:lineRule="auto"/>
        <w:ind w:firstLine="600"/>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rsidR="003F632E" w:rsidRDefault="005F4B4A">
      <w:pPr>
        <w:pStyle w:val="a3"/>
        <w:spacing w:before="3"/>
        <w:ind w:left="1220" w:firstLine="0"/>
        <w:jc w:val="left"/>
      </w:pPr>
      <w:r>
        <w:t>выявлять</w:t>
      </w:r>
      <w:r>
        <w:rPr>
          <w:spacing w:val="-5"/>
        </w:rPr>
        <w:t xml:space="preserve"> </w:t>
      </w:r>
      <w:r>
        <w:t>экологические</w:t>
      </w:r>
      <w:r>
        <w:rPr>
          <w:spacing w:val="-4"/>
        </w:rPr>
        <w:t xml:space="preserve"> </w:t>
      </w:r>
      <w:r>
        <w:rPr>
          <w:spacing w:val="-2"/>
        </w:rPr>
        <w:t>проблемы;</w:t>
      </w:r>
    </w:p>
    <w:p w:rsidR="003F632E" w:rsidRDefault="005F4B4A">
      <w:pPr>
        <w:pStyle w:val="2"/>
        <w:spacing w:before="3" w:line="242" w:lineRule="auto"/>
        <w:ind w:left="740"/>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«Компьютерная</w:t>
      </w:r>
      <w:r>
        <w:rPr>
          <w:spacing w:val="40"/>
        </w:rPr>
        <w:t xml:space="preserve"> </w:t>
      </w:r>
      <w:r>
        <w:t xml:space="preserve">графика. </w:t>
      </w:r>
      <w:r>
        <w:rPr>
          <w:spacing w:val="-2"/>
        </w:rPr>
        <w:t>Черчение»</w:t>
      </w:r>
    </w:p>
    <w:p w:rsidR="003F632E" w:rsidRDefault="005F4B4A">
      <w:pPr>
        <w:spacing w:line="266"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3F632E" w:rsidRDefault="005F4B4A">
      <w:pPr>
        <w:pStyle w:val="a3"/>
        <w:spacing w:before="2" w:line="275" w:lineRule="exact"/>
        <w:ind w:left="1220" w:firstLine="0"/>
        <w:jc w:val="left"/>
      </w:pPr>
      <w:r>
        <w:t>называть</w:t>
      </w:r>
      <w:r>
        <w:rPr>
          <w:spacing w:val="-6"/>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5"/>
        </w:rPr>
        <w:t xml:space="preserve"> </w:t>
      </w:r>
      <w:r>
        <w:t>графической</w:t>
      </w:r>
      <w:r>
        <w:rPr>
          <w:spacing w:val="-4"/>
        </w:rPr>
        <w:t xml:space="preserve"> </w:t>
      </w:r>
      <w:r>
        <w:rPr>
          <w:spacing w:val="-2"/>
        </w:rPr>
        <w:t>информации;</w:t>
      </w:r>
    </w:p>
    <w:p w:rsidR="003F632E" w:rsidRDefault="005F4B4A">
      <w:pPr>
        <w:pStyle w:val="a3"/>
        <w:spacing w:line="242" w:lineRule="auto"/>
        <w:ind w:right="631" w:firstLine="600"/>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 технический рисунок, чертёж, схема, карта, пиктограмма и другие);</w:t>
      </w:r>
    </w:p>
    <w:p w:rsidR="003F632E" w:rsidRDefault="005F4B4A">
      <w:pPr>
        <w:pStyle w:val="a3"/>
        <w:spacing w:line="242" w:lineRule="auto"/>
        <w:ind w:right="631" w:firstLine="600"/>
        <w:jc w:val="left"/>
      </w:pPr>
      <w:r>
        <w:t>называть</w:t>
      </w:r>
      <w:r>
        <w:rPr>
          <w:spacing w:val="-15"/>
        </w:rPr>
        <w:t xml:space="preserve"> </w:t>
      </w:r>
      <w:r>
        <w:t>основные</w:t>
      </w:r>
      <w:r>
        <w:rPr>
          <w:spacing w:val="-15"/>
        </w:rPr>
        <w:t xml:space="preserve"> </w:t>
      </w:r>
      <w:r>
        <w:t>элементы</w:t>
      </w:r>
      <w:r>
        <w:rPr>
          <w:spacing w:val="-15"/>
        </w:rPr>
        <w:t xml:space="preserve"> </w:t>
      </w:r>
      <w:r>
        <w:t>графических</w:t>
      </w:r>
      <w:r>
        <w:rPr>
          <w:spacing w:val="-15"/>
        </w:rPr>
        <w:t xml:space="preserve"> </w:t>
      </w:r>
      <w:r>
        <w:t>изображений</w:t>
      </w:r>
      <w:r>
        <w:rPr>
          <w:spacing w:val="-15"/>
        </w:rPr>
        <w:t xml:space="preserve"> </w:t>
      </w:r>
      <w:r>
        <w:t>(точка,</w:t>
      </w:r>
      <w:r>
        <w:rPr>
          <w:spacing w:val="-13"/>
        </w:rPr>
        <w:t xml:space="preserve"> </w:t>
      </w:r>
      <w:r>
        <w:t>линия,</w:t>
      </w:r>
      <w:r>
        <w:rPr>
          <w:spacing w:val="-13"/>
        </w:rPr>
        <w:t xml:space="preserve"> </w:t>
      </w:r>
      <w:r>
        <w:t>контур,</w:t>
      </w:r>
      <w:r>
        <w:rPr>
          <w:spacing w:val="-13"/>
        </w:rPr>
        <w:t xml:space="preserve"> </w:t>
      </w:r>
      <w:r>
        <w:t>буквы и цифры, условные знаки);</w:t>
      </w:r>
    </w:p>
    <w:p w:rsidR="003F632E" w:rsidRDefault="005F4B4A">
      <w:pPr>
        <w:pStyle w:val="a3"/>
        <w:spacing w:line="271" w:lineRule="exact"/>
        <w:ind w:left="1220" w:firstLine="0"/>
        <w:jc w:val="left"/>
      </w:pPr>
      <w:r>
        <w:t>называть</w:t>
      </w:r>
      <w:r>
        <w:rPr>
          <w:spacing w:val="-4"/>
        </w:rPr>
        <w:t xml:space="preserve"> </w:t>
      </w:r>
      <w:r>
        <w:t>и</w:t>
      </w:r>
      <w:r>
        <w:rPr>
          <w:spacing w:val="-5"/>
        </w:rPr>
        <w:t xml:space="preserve"> </w:t>
      </w:r>
      <w:r>
        <w:t>применять</w:t>
      </w:r>
      <w:r>
        <w:rPr>
          <w:spacing w:val="-1"/>
        </w:rPr>
        <w:t xml:space="preserve"> </w:t>
      </w:r>
      <w:r>
        <w:t>чертёжные</w:t>
      </w:r>
      <w:r>
        <w:rPr>
          <w:spacing w:val="-6"/>
        </w:rPr>
        <w:t xml:space="preserve"> </w:t>
      </w:r>
      <w:r>
        <w:rPr>
          <w:spacing w:val="-2"/>
        </w:rPr>
        <w:t>инструменты;</w:t>
      </w:r>
    </w:p>
    <w:p w:rsidR="003F632E" w:rsidRDefault="005F4B4A">
      <w:pPr>
        <w:pStyle w:val="a3"/>
        <w:spacing w:line="237" w:lineRule="auto"/>
        <w:ind w:firstLine="600"/>
        <w:jc w:val="left"/>
      </w:pPr>
      <w:r>
        <w:t>читать и выполнять чертежи на листе А4 (рамка, основная надпись, масштаб, виды, нанесение размеров);</w:t>
      </w:r>
    </w:p>
    <w:p w:rsidR="003F632E" w:rsidRDefault="005F4B4A">
      <w:pPr>
        <w:pStyle w:val="a3"/>
        <w:spacing w:before="5" w:line="237" w:lineRule="auto"/>
        <w:ind w:firstLine="600"/>
        <w:jc w:val="left"/>
      </w:pPr>
      <w:r>
        <w:t>характеризовать</w:t>
      </w:r>
      <w:r>
        <w:rPr>
          <w:spacing w:val="-10"/>
        </w:rPr>
        <w:t xml:space="preserve"> </w:t>
      </w:r>
      <w:r>
        <w:t>мир</w:t>
      </w:r>
      <w:r>
        <w:rPr>
          <w:spacing w:val="-12"/>
        </w:rPr>
        <w:t xml:space="preserve"> </w:t>
      </w:r>
      <w:r>
        <w:t>профессий,</w:t>
      </w:r>
      <w:r>
        <w:rPr>
          <w:spacing w:val="-5"/>
        </w:rPr>
        <w:t xml:space="preserve"> </w:t>
      </w:r>
      <w:r>
        <w:t>связанных</w:t>
      </w:r>
      <w:r>
        <w:rPr>
          <w:spacing w:val="-12"/>
        </w:rPr>
        <w:t xml:space="preserve"> </w:t>
      </w:r>
      <w:r>
        <w:t>с</w:t>
      </w:r>
      <w:r>
        <w:rPr>
          <w:spacing w:val="-8"/>
        </w:rPr>
        <w:t xml:space="preserve"> </w:t>
      </w:r>
      <w:r>
        <w:t>черчением,</w:t>
      </w:r>
      <w:r>
        <w:rPr>
          <w:spacing w:val="-5"/>
        </w:rPr>
        <w:t xml:space="preserve"> </w:t>
      </w:r>
      <w:r>
        <w:t>компьютерной</w:t>
      </w:r>
      <w:r>
        <w:rPr>
          <w:spacing w:val="-11"/>
        </w:rPr>
        <w:t xml:space="preserve"> </w:t>
      </w:r>
      <w:r>
        <w:t>графикой</w:t>
      </w:r>
      <w:r>
        <w:rPr>
          <w:spacing w:val="-6"/>
        </w:rPr>
        <w:t xml:space="preserve"> </w:t>
      </w:r>
      <w:r>
        <w:t>их востребованность на рынке труда.</w:t>
      </w:r>
    </w:p>
    <w:p w:rsidR="003F632E" w:rsidRDefault="005F4B4A">
      <w:pPr>
        <w:spacing w:before="3" w:line="275"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6</w:t>
      </w:r>
      <w:r>
        <w:rPr>
          <w:b/>
          <w:spacing w:val="2"/>
          <w:sz w:val="24"/>
        </w:rPr>
        <w:t xml:space="preserve"> </w:t>
      </w:r>
      <w:r>
        <w:rPr>
          <w:b/>
          <w:spacing w:val="-2"/>
          <w:sz w:val="24"/>
        </w:rPr>
        <w:t>классе:</w:t>
      </w:r>
    </w:p>
    <w:p w:rsidR="003F632E" w:rsidRDefault="005F4B4A">
      <w:pPr>
        <w:pStyle w:val="a3"/>
        <w:spacing w:line="242" w:lineRule="auto"/>
        <w:ind w:firstLine="600"/>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 чертёжных инструментов;</w:t>
      </w:r>
    </w:p>
    <w:p w:rsidR="003F632E" w:rsidRDefault="005F4B4A">
      <w:pPr>
        <w:pStyle w:val="a3"/>
        <w:tabs>
          <w:tab w:val="left" w:pos="1967"/>
          <w:tab w:val="left" w:pos="2298"/>
          <w:tab w:val="left" w:pos="3856"/>
          <w:tab w:val="left" w:pos="4408"/>
          <w:tab w:val="left" w:pos="5856"/>
          <w:tab w:val="left" w:pos="7012"/>
          <w:tab w:val="left" w:pos="8571"/>
        </w:tabs>
        <w:spacing w:line="242" w:lineRule="auto"/>
        <w:ind w:right="639" w:firstLine="60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rsidR="003F632E" w:rsidRDefault="005F4B4A">
      <w:pPr>
        <w:pStyle w:val="a3"/>
        <w:spacing w:line="242" w:lineRule="auto"/>
        <w:ind w:firstLine="600"/>
        <w:jc w:val="left"/>
      </w:pPr>
      <w:r>
        <w:t>понимать</w:t>
      </w:r>
      <w:r>
        <w:rPr>
          <w:spacing w:val="40"/>
        </w:rPr>
        <w:t xml:space="preserve"> </w:t>
      </w:r>
      <w:r>
        <w:t>смысл</w:t>
      </w:r>
      <w:r>
        <w:rPr>
          <w:spacing w:val="8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80"/>
        </w:rPr>
        <w:t xml:space="preserve"> </w:t>
      </w:r>
      <w:r>
        <w:t>с</w:t>
      </w:r>
      <w:r>
        <w:rPr>
          <w:spacing w:val="40"/>
        </w:rPr>
        <w:t xml:space="preserve"> </w:t>
      </w:r>
      <w:r>
        <w:t>их</w:t>
      </w:r>
      <w:r>
        <w:rPr>
          <w:spacing w:val="40"/>
        </w:rPr>
        <w:t xml:space="preserve"> </w:t>
      </w:r>
      <w:r>
        <w:t>помощью</w:t>
      </w:r>
      <w:r>
        <w:rPr>
          <w:spacing w:val="40"/>
        </w:rPr>
        <w:t xml:space="preserve"> </w:t>
      </w:r>
      <w:r>
        <w:t>графические тексты;</w:t>
      </w:r>
    </w:p>
    <w:p w:rsidR="003F632E" w:rsidRDefault="005F4B4A">
      <w:pPr>
        <w:pStyle w:val="a3"/>
        <w:spacing w:line="271" w:lineRule="exact"/>
        <w:ind w:left="1220" w:firstLine="0"/>
        <w:jc w:val="left"/>
      </w:pPr>
      <w:r>
        <w:t>создавать</w:t>
      </w:r>
      <w:r>
        <w:rPr>
          <w:spacing w:val="-5"/>
        </w:rPr>
        <w:t xml:space="preserve"> </w:t>
      </w:r>
      <w:r>
        <w:t>тексты,</w:t>
      </w:r>
      <w:r>
        <w:rPr>
          <w:spacing w:val="-5"/>
        </w:rPr>
        <w:t xml:space="preserve"> </w:t>
      </w:r>
      <w:r>
        <w:t>рисунки</w:t>
      </w:r>
      <w:r>
        <w:rPr>
          <w:spacing w:val="-1"/>
        </w:rPr>
        <w:t xml:space="preserve"> </w:t>
      </w:r>
      <w:r>
        <w:t>в</w:t>
      </w:r>
      <w:r>
        <w:rPr>
          <w:spacing w:val="-1"/>
        </w:rPr>
        <w:t xml:space="preserve"> </w:t>
      </w:r>
      <w:r>
        <w:t xml:space="preserve">графическом </w:t>
      </w:r>
      <w:r>
        <w:rPr>
          <w:spacing w:val="-2"/>
        </w:rPr>
        <w:t>редакторе;</w:t>
      </w:r>
    </w:p>
    <w:p w:rsidR="003F632E" w:rsidRDefault="005F4B4A">
      <w:pPr>
        <w:pStyle w:val="a3"/>
        <w:spacing w:line="237" w:lineRule="auto"/>
        <w:ind w:firstLine="600"/>
        <w:jc w:val="left"/>
      </w:pPr>
      <w:r>
        <w:t>характеризовать</w:t>
      </w:r>
      <w:r>
        <w:rPr>
          <w:spacing w:val="-9"/>
        </w:rPr>
        <w:t xml:space="preserve"> </w:t>
      </w:r>
      <w:r>
        <w:t>мир</w:t>
      </w:r>
      <w:r>
        <w:rPr>
          <w:spacing w:val="-11"/>
        </w:rPr>
        <w:t xml:space="preserve"> </w:t>
      </w:r>
      <w:r>
        <w:t>профессий,</w:t>
      </w:r>
      <w:r>
        <w:rPr>
          <w:spacing w:val="-5"/>
        </w:rPr>
        <w:t xml:space="preserve"> </w:t>
      </w:r>
      <w:r>
        <w:t>связанных</w:t>
      </w:r>
      <w:r>
        <w:rPr>
          <w:spacing w:val="-11"/>
        </w:rPr>
        <w:t xml:space="preserve"> </w:t>
      </w:r>
      <w:r>
        <w:t>с</w:t>
      </w:r>
      <w:r>
        <w:rPr>
          <w:spacing w:val="-7"/>
        </w:rPr>
        <w:t xml:space="preserve"> </w:t>
      </w:r>
      <w:r>
        <w:t>черчением,</w:t>
      </w:r>
      <w:r>
        <w:rPr>
          <w:spacing w:val="-5"/>
        </w:rPr>
        <w:t xml:space="preserve"> </w:t>
      </w:r>
      <w:r>
        <w:t>компьютерной</w:t>
      </w:r>
      <w:r>
        <w:rPr>
          <w:spacing w:val="-10"/>
        </w:rPr>
        <w:t xml:space="preserve"> </w:t>
      </w:r>
      <w:r>
        <w:t>графикой</w:t>
      </w:r>
      <w:r>
        <w:rPr>
          <w:spacing w:val="-6"/>
        </w:rPr>
        <w:t xml:space="preserve"> </w:t>
      </w:r>
      <w:r>
        <w:t>их востребованность на рынке труда.</w:t>
      </w:r>
    </w:p>
    <w:p w:rsidR="003F632E" w:rsidRDefault="005F4B4A">
      <w:pPr>
        <w:spacing w:line="275"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p>
    <w:p w:rsidR="003F632E" w:rsidRDefault="005F4B4A">
      <w:pPr>
        <w:pStyle w:val="a3"/>
        <w:ind w:left="1220" w:right="3576" w:firstLine="0"/>
        <w:jc w:val="left"/>
      </w:pPr>
      <w:r>
        <w:t>называть виды конструкторской документации; называть</w:t>
      </w:r>
      <w:r>
        <w:rPr>
          <w:spacing w:val="-8"/>
        </w:rPr>
        <w:t xml:space="preserve"> </w:t>
      </w:r>
      <w:r>
        <w:t>и</w:t>
      </w:r>
      <w:r>
        <w:rPr>
          <w:spacing w:val="-9"/>
        </w:rPr>
        <w:t xml:space="preserve"> </w:t>
      </w:r>
      <w:r>
        <w:t>характеризовать</w:t>
      </w:r>
      <w:r>
        <w:rPr>
          <w:spacing w:val="-8"/>
        </w:rPr>
        <w:t xml:space="preserve"> </w:t>
      </w:r>
      <w:r>
        <w:t>виды</w:t>
      </w:r>
      <w:r>
        <w:rPr>
          <w:spacing w:val="-8"/>
        </w:rPr>
        <w:t xml:space="preserve"> </w:t>
      </w:r>
      <w:r>
        <w:t>графических</w:t>
      </w:r>
      <w:r>
        <w:rPr>
          <w:spacing w:val="-10"/>
        </w:rPr>
        <w:t xml:space="preserve"> </w:t>
      </w:r>
      <w:r>
        <w:t>моделей; выполнять и оформлять сборочный чертёж;</w:t>
      </w:r>
    </w:p>
    <w:p w:rsidR="003F632E" w:rsidRDefault="005F4B4A">
      <w:pPr>
        <w:pStyle w:val="a3"/>
        <w:spacing w:line="237" w:lineRule="auto"/>
        <w:ind w:firstLine="600"/>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w:t>
      </w:r>
      <w:r>
        <w:rPr>
          <w:spacing w:val="40"/>
        </w:rPr>
        <w:t xml:space="preserve"> </w:t>
      </w:r>
      <w:r>
        <w:t>рисунков деталей;</w:t>
      </w:r>
    </w:p>
    <w:p w:rsidR="003F632E" w:rsidRDefault="005F4B4A">
      <w:pPr>
        <w:pStyle w:val="a3"/>
        <w:spacing w:before="7" w:line="237" w:lineRule="auto"/>
        <w:ind w:firstLine="600"/>
        <w:jc w:val="left"/>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w w:val="150"/>
        </w:rPr>
        <w:t xml:space="preserve"> </w:t>
      </w:r>
      <w:r>
        <w:t>технических рисунков;</w:t>
      </w:r>
    </w:p>
    <w:p w:rsidR="003F632E" w:rsidRDefault="005F4B4A">
      <w:pPr>
        <w:pStyle w:val="a3"/>
        <w:spacing w:before="5" w:line="237" w:lineRule="auto"/>
        <w:ind w:left="1220" w:right="637" w:firstLine="0"/>
        <w:jc w:val="left"/>
      </w:pPr>
      <w:r>
        <w:t>уметь читать чертежи деталей и осуществлять расчёты по чертежам;</w:t>
      </w:r>
      <w:r>
        <w:rPr>
          <w:spacing w:val="40"/>
        </w:rPr>
        <w:t xml:space="preserve"> </w:t>
      </w:r>
      <w:r>
        <w:t>характеризовать</w:t>
      </w:r>
      <w:r>
        <w:rPr>
          <w:spacing w:val="-10"/>
        </w:rPr>
        <w:t xml:space="preserve"> </w:t>
      </w:r>
      <w:r>
        <w:t>мир</w:t>
      </w:r>
      <w:r>
        <w:rPr>
          <w:spacing w:val="-12"/>
        </w:rPr>
        <w:t xml:space="preserve"> </w:t>
      </w:r>
      <w:r>
        <w:t>профессий,</w:t>
      </w:r>
      <w:r>
        <w:rPr>
          <w:spacing w:val="-5"/>
        </w:rPr>
        <w:t xml:space="preserve"> </w:t>
      </w:r>
      <w:r>
        <w:t>связанных</w:t>
      </w:r>
      <w:r>
        <w:rPr>
          <w:spacing w:val="-12"/>
        </w:rPr>
        <w:t xml:space="preserve"> </w:t>
      </w:r>
      <w:r>
        <w:t>с</w:t>
      </w:r>
      <w:r>
        <w:rPr>
          <w:spacing w:val="-8"/>
        </w:rPr>
        <w:t xml:space="preserve"> </w:t>
      </w:r>
      <w:r>
        <w:t>черчением,</w:t>
      </w:r>
      <w:r>
        <w:rPr>
          <w:spacing w:val="-5"/>
        </w:rPr>
        <w:t xml:space="preserve"> </w:t>
      </w:r>
      <w:r>
        <w:t>компьютерной</w:t>
      </w:r>
      <w:r>
        <w:rPr>
          <w:spacing w:val="-11"/>
        </w:rPr>
        <w:t xml:space="preserve"> </w:t>
      </w:r>
      <w:r>
        <w:t>графикой</w:t>
      </w:r>
      <w:r>
        <w:rPr>
          <w:spacing w:val="-6"/>
        </w:rPr>
        <w:t xml:space="preserve"> </w:t>
      </w:r>
      <w:r>
        <w:t>их</w:t>
      </w:r>
    </w:p>
    <w:p w:rsidR="003F632E" w:rsidRDefault="005F4B4A">
      <w:pPr>
        <w:pStyle w:val="a3"/>
        <w:spacing w:before="3"/>
        <w:ind w:firstLine="0"/>
        <w:jc w:val="left"/>
      </w:pPr>
      <w:r>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3F632E" w:rsidRDefault="005F4B4A">
      <w:pPr>
        <w:pStyle w:val="2"/>
        <w:spacing w:before="3" w:line="242" w:lineRule="auto"/>
        <w:ind w:left="619" w:firstLine="600"/>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«3D-моделирование, прототипирование, макетирование»</w:t>
      </w:r>
    </w:p>
    <w:p w:rsidR="003F632E" w:rsidRDefault="005F4B4A">
      <w:pPr>
        <w:spacing w:line="266" w:lineRule="exact"/>
        <w:ind w:left="740"/>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r>
        <w:rPr>
          <w:spacing w:val="-2"/>
          <w:sz w:val="24"/>
        </w:rPr>
        <w:t>:</w:t>
      </w:r>
    </w:p>
    <w:p w:rsidR="003F632E" w:rsidRDefault="005F4B4A">
      <w:pPr>
        <w:pStyle w:val="a3"/>
        <w:spacing w:before="5" w:line="237" w:lineRule="auto"/>
        <w:ind w:left="1220" w:right="3652" w:firstLine="0"/>
        <w:jc w:val="left"/>
      </w:pPr>
      <w:r>
        <w:t>называть</w:t>
      </w:r>
      <w:r>
        <w:rPr>
          <w:spacing w:val="-9"/>
        </w:rPr>
        <w:t xml:space="preserve"> </w:t>
      </w:r>
      <w:r>
        <w:t>виды,</w:t>
      </w:r>
      <w:r>
        <w:rPr>
          <w:spacing w:val="-5"/>
        </w:rPr>
        <w:t xml:space="preserve"> </w:t>
      </w:r>
      <w:r>
        <w:t>свойства</w:t>
      </w:r>
      <w:r>
        <w:rPr>
          <w:spacing w:val="-12"/>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3F632E" w:rsidRDefault="005F4B4A">
      <w:pPr>
        <w:pStyle w:val="a3"/>
        <w:spacing w:before="5" w:line="237" w:lineRule="auto"/>
        <w:ind w:firstLine="600"/>
        <w:jc w:val="left"/>
      </w:pPr>
      <w:r>
        <w:t>создавать</w:t>
      </w:r>
      <w:r>
        <w:rPr>
          <w:spacing w:val="40"/>
        </w:rPr>
        <w:t xml:space="preserve"> </w:t>
      </w:r>
      <w:r>
        <w:t>макеты</w:t>
      </w:r>
      <w:r>
        <w:rPr>
          <w:spacing w:val="40"/>
        </w:rPr>
        <w:t xml:space="preserve"> </w:t>
      </w:r>
      <w:r>
        <w:t>различных</w:t>
      </w:r>
      <w:r>
        <w:rPr>
          <w:spacing w:val="39"/>
        </w:rPr>
        <w:t xml:space="preserve"> </w:t>
      </w:r>
      <w:r>
        <w:t>видов,</w:t>
      </w:r>
      <w:r>
        <w:rPr>
          <w:spacing w:val="37"/>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 xml:space="preserve">программного </w:t>
      </w:r>
      <w:r>
        <w:rPr>
          <w:spacing w:val="-2"/>
        </w:rPr>
        <w:t>обеспечения;</w:t>
      </w:r>
    </w:p>
    <w:p w:rsidR="003F632E" w:rsidRDefault="005F4B4A">
      <w:pPr>
        <w:pStyle w:val="a3"/>
        <w:spacing w:before="6" w:line="237" w:lineRule="auto"/>
        <w:ind w:left="1220" w:right="3652" w:firstLine="0"/>
        <w:jc w:val="left"/>
      </w:pPr>
      <w:r>
        <w:t>выполнять</w:t>
      </w:r>
      <w:r>
        <w:rPr>
          <w:spacing w:val="-6"/>
        </w:rPr>
        <w:t xml:space="preserve"> </w:t>
      </w:r>
      <w:r>
        <w:t>развёртку</w:t>
      </w:r>
      <w:r>
        <w:rPr>
          <w:spacing w:val="-15"/>
        </w:rPr>
        <w:t xml:space="preserve"> </w:t>
      </w:r>
      <w:r>
        <w:t>и</w:t>
      </w:r>
      <w:r>
        <w:rPr>
          <w:spacing w:val="-6"/>
        </w:rPr>
        <w:t xml:space="preserve"> </w:t>
      </w:r>
      <w:r>
        <w:t>соединять</w:t>
      </w:r>
      <w:r>
        <w:rPr>
          <w:spacing w:val="-7"/>
        </w:rPr>
        <w:t xml:space="preserve"> </w:t>
      </w:r>
      <w:r>
        <w:t>фрагменты</w:t>
      </w:r>
      <w:r>
        <w:rPr>
          <w:spacing w:val="-9"/>
        </w:rPr>
        <w:t xml:space="preserve"> </w:t>
      </w:r>
      <w:r>
        <w:t>макета; выполнять сборку деталей макета;</w:t>
      </w:r>
    </w:p>
    <w:p w:rsidR="003F632E" w:rsidRDefault="005F4B4A">
      <w:pPr>
        <w:pStyle w:val="a3"/>
        <w:spacing w:before="4" w:line="275" w:lineRule="exact"/>
        <w:ind w:left="1220" w:firstLine="0"/>
        <w:jc w:val="left"/>
      </w:pPr>
      <w:r>
        <w:t>разрабатывать</w:t>
      </w:r>
      <w:r>
        <w:rPr>
          <w:spacing w:val="-5"/>
        </w:rPr>
        <w:t xml:space="preserve"> </w:t>
      </w:r>
      <w:r>
        <w:t>графическую</w:t>
      </w:r>
      <w:r>
        <w:rPr>
          <w:spacing w:val="-5"/>
        </w:rPr>
        <w:t xml:space="preserve"> </w:t>
      </w:r>
      <w:r>
        <w:rPr>
          <w:spacing w:val="-2"/>
        </w:rPr>
        <w:t>документацию;</w:t>
      </w:r>
    </w:p>
    <w:p w:rsidR="003F632E" w:rsidRDefault="005F4B4A">
      <w:pPr>
        <w:pStyle w:val="a3"/>
        <w:tabs>
          <w:tab w:val="left" w:pos="3172"/>
          <w:tab w:val="left" w:pos="3843"/>
          <w:tab w:val="left" w:pos="5277"/>
          <w:tab w:val="left" w:pos="6610"/>
          <w:tab w:val="left" w:pos="6989"/>
          <w:tab w:val="left" w:pos="8533"/>
        </w:tabs>
        <w:spacing w:before="1" w:line="237" w:lineRule="auto"/>
        <w:ind w:right="635"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2"/>
        <w:spacing w:before="95" w:line="237" w:lineRule="auto"/>
        <w:ind w:left="740" w:right="635"/>
      </w:pPr>
      <w:r>
        <w:lastRenderedPageBreak/>
        <w:t>Предметные результаты освоения содержания модуля «Технологии обработки материалов и пищевых продуктов»</w:t>
      </w:r>
    </w:p>
    <w:p w:rsidR="003F632E" w:rsidRDefault="005F4B4A">
      <w:pPr>
        <w:spacing w:line="273" w:lineRule="exact"/>
        <w:ind w:left="740"/>
        <w:jc w:val="both"/>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3F632E" w:rsidRDefault="005F4B4A">
      <w:pPr>
        <w:pStyle w:val="a3"/>
        <w:ind w:right="635" w:firstLine="60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F632E" w:rsidRDefault="005F4B4A">
      <w:pPr>
        <w:pStyle w:val="a3"/>
        <w:ind w:right="628" w:firstLine="600"/>
      </w:pPr>
      <w:r>
        <w:t>создавать, применять и преобразовывать знаки и символы, модели и схемы; использовать</w:t>
      </w:r>
      <w:r>
        <w:rPr>
          <w:spacing w:val="-15"/>
        </w:rPr>
        <w:t xml:space="preserve"> </w:t>
      </w:r>
      <w:r>
        <w:t>средства</w:t>
      </w:r>
      <w:r>
        <w:rPr>
          <w:spacing w:val="-15"/>
        </w:rPr>
        <w:t xml:space="preserve"> </w:t>
      </w:r>
      <w:r>
        <w:t>и</w:t>
      </w:r>
      <w:r>
        <w:rPr>
          <w:spacing w:val="-15"/>
        </w:rPr>
        <w:t xml:space="preserve"> </w:t>
      </w:r>
      <w:r>
        <w:t>инструменты</w:t>
      </w:r>
      <w:r>
        <w:rPr>
          <w:spacing w:val="-15"/>
        </w:rPr>
        <w:t xml:space="preserve"> </w:t>
      </w:r>
      <w:r>
        <w:t>информационно-коммуникационных</w:t>
      </w:r>
      <w:r>
        <w:rPr>
          <w:spacing w:val="-15"/>
        </w:rPr>
        <w:t xml:space="preserve"> </w:t>
      </w:r>
      <w:r>
        <w:t>технологий</w:t>
      </w:r>
      <w:r>
        <w:rPr>
          <w:spacing w:val="-15"/>
        </w:rPr>
        <w:t xml:space="preserve"> </w:t>
      </w:r>
      <w:r>
        <w:t>для решения прикладных учебно-познавательных задач;</w:t>
      </w:r>
    </w:p>
    <w:p w:rsidR="003F632E" w:rsidRDefault="005F4B4A">
      <w:pPr>
        <w:pStyle w:val="a3"/>
        <w:spacing w:before="4" w:line="237" w:lineRule="auto"/>
        <w:ind w:left="1220" w:right="1123" w:firstLine="0"/>
      </w:pPr>
      <w:r>
        <w:t>называть</w:t>
      </w:r>
      <w:r>
        <w:rPr>
          <w:spacing w:val="-6"/>
        </w:rPr>
        <w:t xml:space="preserve"> </w:t>
      </w:r>
      <w:r>
        <w:t>и</w:t>
      </w:r>
      <w:r>
        <w:rPr>
          <w:spacing w:val="-7"/>
        </w:rPr>
        <w:t xml:space="preserve"> </w:t>
      </w:r>
      <w:r>
        <w:t>характеризовать</w:t>
      </w:r>
      <w:r>
        <w:rPr>
          <w:spacing w:val="-3"/>
        </w:rPr>
        <w:t xml:space="preserve"> </w:t>
      </w:r>
      <w:r>
        <w:t>виды</w:t>
      </w:r>
      <w:r>
        <w:rPr>
          <w:spacing w:val="-6"/>
        </w:rPr>
        <w:t xml:space="preserve"> </w:t>
      </w:r>
      <w:r>
        <w:t>бумаги,</w:t>
      </w:r>
      <w:r>
        <w:rPr>
          <w:spacing w:val="-2"/>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3"/>
        </w:rPr>
        <w:t xml:space="preserve"> </w:t>
      </w:r>
      <w:r>
        <w:t>применение; называть народные промыслы по обработке древесины;</w:t>
      </w:r>
    </w:p>
    <w:p w:rsidR="003F632E" w:rsidRDefault="005F4B4A">
      <w:pPr>
        <w:pStyle w:val="a3"/>
        <w:spacing w:before="4" w:line="275" w:lineRule="exact"/>
        <w:ind w:left="1220" w:firstLine="0"/>
      </w:pPr>
      <w:r>
        <w:t>характеризовать</w:t>
      </w:r>
      <w:r>
        <w:rPr>
          <w:spacing w:val="-10"/>
        </w:rPr>
        <w:t xml:space="preserve"> </w:t>
      </w:r>
      <w:r>
        <w:t>свойства</w:t>
      </w:r>
      <w:r>
        <w:rPr>
          <w:spacing w:val="-6"/>
        </w:rPr>
        <w:t xml:space="preserve"> </w:t>
      </w:r>
      <w:r>
        <w:t>конструкционных</w:t>
      </w:r>
      <w:r>
        <w:rPr>
          <w:spacing w:val="-9"/>
        </w:rPr>
        <w:t xml:space="preserve"> </w:t>
      </w:r>
      <w:r>
        <w:rPr>
          <w:spacing w:val="-2"/>
        </w:rPr>
        <w:t>материалов;</w:t>
      </w:r>
    </w:p>
    <w:p w:rsidR="003F632E" w:rsidRDefault="005F4B4A">
      <w:pPr>
        <w:pStyle w:val="a3"/>
        <w:spacing w:line="242" w:lineRule="auto"/>
        <w:ind w:right="636" w:firstLine="600"/>
      </w:pPr>
      <w:r>
        <w:t>выбирать материалы для изготовления изделий с учётом их свойств, технологий обработки, инструментов и приспособлений;</w:t>
      </w:r>
    </w:p>
    <w:p w:rsidR="003F632E" w:rsidRDefault="005F4B4A">
      <w:pPr>
        <w:pStyle w:val="a3"/>
        <w:spacing w:line="271" w:lineRule="exact"/>
        <w:ind w:left="1220" w:firstLine="0"/>
      </w:pPr>
      <w:r>
        <w:t>называть</w:t>
      </w:r>
      <w:r>
        <w:rPr>
          <w:spacing w:val="-7"/>
        </w:rPr>
        <w:t xml:space="preserve"> </w:t>
      </w:r>
      <w:r>
        <w:t>и</w:t>
      </w:r>
      <w:r>
        <w:rPr>
          <w:spacing w:val="-5"/>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rsidR="003F632E" w:rsidRDefault="005F4B4A">
      <w:pPr>
        <w:pStyle w:val="a3"/>
        <w:spacing w:before="2"/>
        <w:ind w:right="635" w:firstLine="600"/>
      </w:pPr>
      <w:r>
        <w:t>выполнять</w:t>
      </w:r>
      <w:r>
        <w:rPr>
          <w:spacing w:val="-14"/>
        </w:rPr>
        <w:t xml:space="preserve"> </w:t>
      </w:r>
      <w:r>
        <w:t>простые</w:t>
      </w:r>
      <w:r>
        <w:rPr>
          <w:spacing w:val="-15"/>
        </w:rPr>
        <w:t xml:space="preserve"> </w:t>
      </w:r>
      <w:r>
        <w:t>ручные</w:t>
      </w:r>
      <w:r>
        <w:rPr>
          <w:spacing w:val="-15"/>
        </w:rPr>
        <w:t xml:space="preserve"> </w:t>
      </w:r>
      <w:r>
        <w:t>операции</w:t>
      </w:r>
      <w:r>
        <w:rPr>
          <w:spacing w:val="-13"/>
        </w:rPr>
        <w:t xml:space="preserve"> </w:t>
      </w:r>
      <w:r>
        <w:t>(разметка,</w:t>
      </w:r>
      <w:r>
        <w:rPr>
          <w:spacing w:val="-13"/>
        </w:rPr>
        <w:t xml:space="preserve"> </w:t>
      </w:r>
      <w:r>
        <w:t>распиливание,</w:t>
      </w:r>
      <w:r>
        <w:rPr>
          <w:spacing w:val="-13"/>
        </w:rPr>
        <w:t xml:space="preserve"> </w:t>
      </w:r>
      <w:r>
        <w:t>строгание,</w:t>
      </w:r>
      <w:r>
        <w:rPr>
          <w:spacing w:val="-15"/>
        </w:rPr>
        <w:t xml:space="preserve"> </w:t>
      </w:r>
      <w:r>
        <w:t>сверление) по обработке изделий из древесины с учётом её свойств, применять в работе столярные инструменты и приспособления;</w:t>
      </w:r>
    </w:p>
    <w:p w:rsidR="003F632E" w:rsidRDefault="005F4B4A">
      <w:pPr>
        <w:pStyle w:val="a3"/>
        <w:spacing w:line="242" w:lineRule="auto"/>
        <w:ind w:left="1220" w:right="633" w:firstLine="0"/>
      </w:pPr>
      <w:r>
        <w:t>исследовать,</w:t>
      </w:r>
      <w:r>
        <w:rPr>
          <w:spacing w:val="-15"/>
        </w:rPr>
        <w:t xml:space="preserve"> </w:t>
      </w:r>
      <w:r>
        <w:t>анализировать</w:t>
      </w:r>
      <w:r>
        <w:rPr>
          <w:spacing w:val="-15"/>
        </w:rPr>
        <w:t xml:space="preserve"> </w:t>
      </w:r>
      <w:r>
        <w:t>и</w:t>
      </w:r>
      <w:r>
        <w:rPr>
          <w:spacing w:val="-15"/>
        </w:rPr>
        <w:t xml:space="preserve"> </w:t>
      </w:r>
      <w:r>
        <w:t>сравнивать</w:t>
      </w:r>
      <w:r>
        <w:rPr>
          <w:spacing w:val="-15"/>
        </w:rPr>
        <w:t xml:space="preserve"> </w:t>
      </w:r>
      <w:r>
        <w:t>свойства</w:t>
      </w:r>
      <w:r>
        <w:rPr>
          <w:spacing w:val="-14"/>
        </w:rPr>
        <w:t xml:space="preserve"> </w:t>
      </w:r>
      <w:r>
        <w:t>древесины</w:t>
      </w:r>
      <w:r>
        <w:rPr>
          <w:spacing w:val="-15"/>
        </w:rPr>
        <w:t xml:space="preserve"> </w:t>
      </w:r>
      <w:r>
        <w:t>разных</w:t>
      </w:r>
      <w:r>
        <w:rPr>
          <w:spacing w:val="-15"/>
        </w:rPr>
        <w:t xml:space="preserve"> </w:t>
      </w:r>
      <w:r>
        <w:t>пород</w:t>
      </w:r>
      <w:r>
        <w:rPr>
          <w:spacing w:val="-15"/>
        </w:rPr>
        <w:t xml:space="preserve"> </w:t>
      </w:r>
      <w:r>
        <w:t>деревьев; знать и называть пищевую ценность яиц, круп, овощей;</w:t>
      </w:r>
    </w:p>
    <w:p w:rsidR="003F632E" w:rsidRDefault="005F4B4A">
      <w:pPr>
        <w:pStyle w:val="a3"/>
        <w:spacing w:line="242" w:lineRule="auto"/>
        <w:ind w:right="639" w:firstLine="600"/>
      </w:pPr>
      <w:r>
        <w:t>приводить примеры обработки пищевых продуктов, позволяющие максимально сохранять их пищевую ценность;</w:t>
      </w:r>
    </w:p>
    <w:p w:rsidR="003F632E" w:rsidRDefault="005F4B4A">
      <w:pPr>
        <w:pStyle w:val="a3"/>
        <w:ind w:left="1220" w:right="119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7"/>
        </w:rPr>
        <w:t xml:space="preserve"> </w:t>
      </w:r>
      <w:r>
        <w:t>планировки</w:t>
      </w:r>
      <w:r>
        <w:rPr>
          <w:spacing w:val="-4"/>
        </w:rPr>
        <w:t xml:space="preserve"> </w:t>
      </w:r>
      <w:r>
        <w:t>кухни;</w:t>
      </w:r>
      <w:r>
        <w:rPr>
          <w:spacing w:val="-9"/>
        </w:rPr>
        <w:t xml:space="preserve"> </w:t>
      </w:r>
      <w:r>
        <w:t>способы</w:t>
      </w:r>
      <w:r>
        <w:rPr>
          <w:spacing w:val="-7"/>
        </w:rPr>
        <w:t xml:space="preserve"> </w:t>
      </w:r>
      <w:r>
        <w:t>рационального</w:t>
      </w:r>
      <w:r>
        <w:rPr>
          <w:spacing w:val="-5"/>
        </w:rPr>
        <w:t xml:space="preserve"> </w:t>
      </w:r>
      <w:r>
        <w:t>размещения</w:t>
      </w:r>
      <w:r>
        <w:rPr>
          <w:spacing w:val="-9"/>
        </w:rPr>
        <w:t xml:space="preserve"> </w:t>
      </w:r>
      <w:r>
        <w:t>мебели;</w:t>
      </w:r>
    </w:p>
    <w:p w:rsidR="003F632E" w:rsidRDefault="005F4B4A">
      <w:pPr>
        <w:pStyle w:val="a3"/>
        <w:tabs>
          <w:tab w:val="left" w:pos="2375"/>
          <w:tab w:val="left" w:pos="2730"/>
          <w:tab w:val="left" w:pos="4630"/>
          <w:tab w:val="left" w:pos="6150"/>
          <w:tab w:val="left" w:pos="7548"/>
          <w:tab w:val="left" w:pos="9673"/>
        </w:tabs>
        <w:spacing w:line="237" w:lineRule="auto"/>
        <w:ind w:right="628" w:firstLine="60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rsidR="003F632E" w:rsidRDefault="005F4B4A">
      <w:pPr>
        <w:pStyle w:val="a3"/>
        <w:spacing w:line="275" w:lineRule="exact"/>
        <w:ind w:left="1220" w:firstLine="0"/>
        <w:jc w:val="left"/>
      </w:pPr>
      <w:r>
        <w:t>анализировать</w:t>
      </w:r>
      <w:r>
        <w:rPr>
          <w:spacing w:val="-9"/>
        </w:rPr>
        <w:t xml:space="preserve"> </w:t>
      </w:r>
      <w:r>
        <w:t>и</w:t>
      </w:r>
      <w:r>
        <w:rPr>
          <w:spacing w:val="-2"/>
        </w:rPr>
        <w:t xml:space="preserve"> </w:t>
      </w:r>
      <w:r>
        <w:t>сравнивать</w:t>
      </w:r>
      <w:r>
        <w:rPr>
          <w:spacing w:val="-4"/>
        </w:rPr>
        <w:t xml:space="preserve"> </w:t>
      </w:r>
      <w:r>
        <w:t>свойства</w:t>
      </w:r>
      <w:r>
        <w:rPr>
          <w:spacing w:val="-4"/>
        </w:rPr>
        <w:t xml:space="preserve"> </w:t>
      </w:r>
      <w:r>
        <w:t>текстильных</w:t>
      </w:r>
      <w:r>
        <w:rPr>
          <w:spacing w:val="-8"/>
        </w:rPr>
        <w:t xml:space="preserve"> </w:t>
      </w:r>
      <w:r>
        <w:rPr>
          <w:spacing w:val="-2"/>
        </w:rPr>
        <w:t>материалов;</w:t>
      </w:r>
    </w:p>
    <w:p w:rsidR="003F632E" w:rsidRDefault="005F4B4A">
      <w:pPr>
        <w:pStyle w:val="a3"/>
        <w:spacing w:line="242" w:lineRule="auto"/>
        <w:ind w:left="1220" w:firstLine="0"/>
        <w:jc w:val="left"/>
      </w:pPr>
      <w:r>
        <w:t>выбирать</w:t>
      </w:r>
      <w:r>
        <w:rPr>
          <w:spacing w:val="-6"/>
        </w:rPr>
        <w:t xml:space="preserve"> </w:t>
      </w:r>
      <w:r>
        <w:t>материалы,</w:t>
      </w:r>
      <w:r>
        <w:rPr>
          <w:spacing w:val="-6"/>
        </w:rPr>
        <w:t xml:space="preserve"> </w:t>
      </w:r>
      <w:r>
        <w:t>инструменты</w:t>
      </w:r>
      <w:r>
        <w:rPr>
          <w:spacing w:val="-1"/>
        </w:rPr>
        <w:t xml:space="preserve"> </w:t>
      </w:r>
      <w:r>
        <w:t>и</w:t>
      </w:r>
      <w:r>
        <w:rPr>
          <w:spacing w:val="-11"/>
        </w:rPr>
        <w:t xml:space="preserve"> </w:t>
      </w:r>
      <w:r>
        <w:t>оборудование</w:t>
      </w:r>
      <w:r>
        <w:rPr>
          <w:spacing w:val="-4"/>
        </w:rPr>
        <w:t xml:space="preserve"> </w:t>
      </w:r>
      <w:r>
        <w:t>для</w:t>
      </w:r>
      <w:r>
        <w:rPr>
          <w:spacing w:val="-3"/>
        </w:rPr>
        <w:t xml:space="preserve"> </w:t>
      </w:r>
      <w:r>
        <w:t>выполнения</w:t>
      </w:r>
      <w:r>
        <w:rPr>
          <w:spacing w:val="-8"/>
        </w:rPr>
        <w:t xml:space="preserve"> </w:t>
      </w:r>
      <w:r>
        <w:t>швейных</w:t>
      </w:r>
      <w:r>
        <w:rPr>
          <w:spacing w:val="-8"/>
        </w:rPr>
        <w:t xml:space="preserve"> </w:t>
      </w:r>
      <w:r>
        <w:t>работ; использовать ручные инструменты для выполнения швейных работ;</w:t>
      </w:r>
    </w:p>
    <w:p w:rsidR="003F632E" w:rsidRDefault="005F4B4A">
      <w:pPr>
        <w:pStyle w:val="a3"/>
        <w:spacing w:line="242" w:lineRule="auto"/>
        <w:ind w:firstLine="600"/>
        <w:jc w:val="left"/>
      </w:pPr>
      <w:r>
        <w:t>подготавливать</w:t>
      </w:r>
      <w:r>
        <w:rPr>
          <w:spacing w:val="80"/>
          <w:w w:val="150"/>
        </w:rPr>
        <w:t xml:space="preserve"> </w:t>
      </w:r>
      <w:r>
        <w:t>швейную</w:t>
      </w:r>
      <w:r>
        <w:rPr>
          <w:spacing w:val="80"/>
          <w:w w:val="150"/>
        </w:rPr>
        <w:t xml:space="preserve"> </w:t>
      </w:r>
      <w:r>
        <w:t>машину</w:t>
      </w:r>
      <w:r>
        <w:rPr>
          <w:spacing w:val="80"/>
        </w:rPr>
        <w:t xml:space="preserve"> </w:t>
      </w:r>
      <w:r>
        <w:t>к</w:t>
      </w:r>
      <w:r>
        <w:rPr>
          <w:spacing w:val="80"/>
          <w:w w:val="150"/>
        </w:rPr>
        <w:t xml:space="preserve"> </w:t>
      </w:r>
      <w:r>
        <w:t>работе</w:t>
      </w:r>
      <w:r>
        <w:rPr>
          <w:spacing w:val="80"/>
          <w:w w:val="150"/>
        </w:rPr>
        <w:t xml:space="preserve"> </w:t>
      </w:r>
      <w:r>
        <w:t>с</w:t>
      </w:r>
      <w:r>
        <w:rPr>
          <w:spacing w:val="80"/>
          <w:w w:val="150"/>
        </w:rPr>
        <w:t xml:space="preserve"> </w:t>
      </w:r>
      <w:r>
        <w:t>учётом</w:t>
      </w:r>
      <w:r>
        <w:rPr>
          <w:spacing w:val="80"/>
          <w:w w:val="150"/>
        </w:rPr>
        <w:t xml:space="preserve"> </w:t>
      </w:r>
      <w:r>
        <w:t>безопасных</w:t>
      </w:r>
      <w:r>
        <w:rPr>
          <w:spacing w:val="80"/>
        </w:rPr>
        <w:t xml:space="preserve"> </w:t>
      </w:r>
      <w:r>
        <w:t>правил</w:t>
      </w:r>
      <w:r>
        <w:rPr>
          <w:spacing w:val="80"/>
        </w:rPr>
        <w:t xml:space="preserve"> </w:t>
      </w:r>
      <w:r>
        <w:t>её эксплуатации, выполнять простые операции машинной обработки (машинные строчки);</w:t>
      </w:r>
    </w:p>
    <w:p w:rsidR="003F632E" w:rsidRDefault="005F4B4A">
      <w:pPr>
        <w:pStyle w:val="a3"/>
        <w:tabs>
          <w:tab w:val="left" w:pos="4768"/>
          <w:tab w:val="left" w:pos="6337"/>
        </w:tabs>
        <w:spacing w:line="242" w:lineRule="auto"/>
        <w:ind w:right="674" w:firstLine="600"/>
        <w:jc w:val="left"/>
      </w:pPr>
      <w:r>
        <w:t>выполнять</w:t>
      </w:r>
      <w:r>
        <w:rPr>
          <w:spacing w:val="80"/>
        </w:rPr>
        <w:t xml:space="preserve"> </w:t>
      </w:r>
      <w:r>
        <w:t>последовательность</w:t>
      </w:r>
      <w:r>
        <w:tab/>
      </w:r>
      <w:r>
        <w:rPr>
          <w:spacing w:val="-2"/>
        </w:rPr>
        <w:t>изготовления</w:t>
      </w:r>
      <w:r>
        <w:tab/>
        <w:t>швейных</w:t>
      </w:r>
      <w:r>
        <w:rPr>
          <w:spacing w:val="80"/>
        </w:rPr>
        <w:t xml:space="preserve"> </w:t>
      </w:r>
      <w:r>
        <w:t>изделий,</w:t>
      </w:r>
      <w:r>
        <w:rPr>
          <w:spacing w:val="80"/>
        </w:rPr>
        <w:t xml:space="preserve"> </w:t>
      </w:r>
      <w:r>
        <w:t>осуществлять контроль качества;</w:t>
      </w:r>
    </w:p>
    <w:p w:rsidR="003F632E" w:rsidRDefault="005F4B4A">
      <w:pPr>
        <w:pStyle w:val="a3"/>
        <w:spacing w:line="242" w:lineRule="auto"/>
        <w:ind w:firstLine="600"/>
        <w:jc w:val="left"/>
      </w:pPr>
      <w:r>
        <w:t>характеризовать</w:t>
      </w:r>
      <w:r>
        <w:rPr>
          <w:spacing w:val="36"/>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39"/>
        </w:rPr>
        <w:t xml:space="preserve"> </w:t>
      </w:r>
      <w:r>
        <w:t>развития,</w:t>
      </w:r>
      <w:r>
        <w:rPr>
          <w:spacing w:val="36"/>
        </w:rPr>
        <w:t xml:space="preserve"> </w:t>
      </w:r>
      <w:r>
        <w:t>объяснять социальное значение групп профессий.</w:t>
      </w:r>
    </w:p>
    <w:p w:rsidR="003F632E" w:rsidRDefault="005F4B4A">
      <w:pPr>
        <w:spacing w:line="271"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6</w:t>
      </w:r>
      <w:r>
        <w:rPr>
          <w:b/>
          <w:spacing w:val="2"/>
          <w:sz w:val="24"/>
        </w:rPr>
        <w:t xml:space="preserve"> </w:t>
      </w:r>
      <w:r>
        <w:rPr>
          <w:b/>
          <w:spacing w:val="-2"/>
          <w:sz w:val="24"/>
        </w:rPr>
        <w:t>классе:</w:t>
      </w:r>
    </w:p>
    <w:p w:rsidR="003F632E" w:rsidRDefault="005F4B4A">
      <w:pPr>
        <w:pStyle w:val="a3"/>
        <w:ind w:left="1220" w:right="3209" w:firstLine="0"/>
        <w:jc w:val="left"/>
      </w:pPr>
      <w:r>
        <w:t>характеризовать</w:t>
      </w:r>
      <w:r>
        <w:rPr>
          <w:spacing w:val="-6"/>
        </w:rPr>
        <w:t xml:space="preserve"> </w:t>
      </w:r>
      <w:r>
        <w:t>свойства</w:t>
      </w:r>
      <w:r>
        <w:rPr>
          <w:spacing w:val="-4"/>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5"/>
        </w:rPr>
        <w:t xml:space="preserve"> </w:t>
      </w:r>
      <w:r>
        <w:t>и</w:t>
      </w:r>
      <w:r>
        <w:rPr>
          <w:spacing w:val="-5"/>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6"/>
        </w:rPr>
        <w:t xml:space="preserve"> </w:t>
      </w:r>
      <w:r>
        <w:t>их</w:t>
      </w:r>
      <w:r>
        <w:rPr>
          <w:spacing w:val="-7"/>
        </w:rPr>
        <w:t xml:space="preserve"> </w:t>
      </w:r>
      <w:r>
        <w:t>сплавов;</w:t>
      </w:r>
    </w:p>
    <w:p w:rsidR="003F632E" w:rsidRDefault="005F4B4A">
      <w:pPr>
        <w:pStyle w:val="a3"/>
        <w:tabs>
          <w:tab w:val="left" w:pos="3484"/>
          <w:tab w:val="left" w:pos="3982"/>
          <w:tab w:val="left" w:pos="6016"/>
          <w:tab w:val="left" w:pos="7805"/>
          <w:tab w:val="left" w:pos="9843"/>
        </w:tabs>
        <w:spacing w:line="242" w:lineRule="auto"/>
        <w:ind w:left="1220" w:right="634"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3F632E" w:rsidRDefault="005F4B4A">
      <w:pPr>
        <w:pStyle w:val="a3"/>
        <w:spacing w:line="271" w:lineRule="exact"/>
        <w:ind w:firstLine="0"/>
        <w:jc w:val="left"/>
      </w:pPr>
      <w:r>
        <w:t>технологическое</w:t>
      </w:r>
      <w:r>
        <w:rPr>
          <w:spacing w:val="-12"/>
        </w:rPr>
        <w:t xml:space="preserve"> </w:t>
      </w:r>
      <w:r>
        <w:rPr>
          <w:spacing w:val="-2"/>
        </w:rPr>
        <w:t>оборудование;</w:t>
      </w:r>
    </w:p>
    <w:p w:rsidR="003F632E" w:rsidRDefault="005F4B4A">
      <w:pPr>
        <w:pStyle w:val="a3"/>
        <w:spacing w:line="237" w:lineRule="auto"/>
        <w:ind w:firstLine="600"/>
        <w:jc w:val="left"/>
      </w:pPr>
      <w:r>
        <w:t>использовать</w:t>
      </w:r>
      <w:r>
        <w:rPr>
          <w:spacing w:val="40"/>
        </w:rPr>
        <w:t xml:space="preserve"> </w:t>
      </w:r>
      <w:r>
        <w:t>инструменты,</w:t>
      </w:r>
      <w:r>
        <w:rPr>
          <w:spacing w:val="40"/>
        </w:rPr>
        <w:t xml:space="preserve"> </w:t>
      </w:r>
      <w:r>
        <w:t>приспособления</w:t>
      </w:r>
      <w:r>
        <w:rPr>
          <w:spacing w:val="39"/>
        </w:rPr>
        <w:t xml:space="preserve"> </w:t>
      </w:r>
      <w:r>
        <w:t>и</w:t>
      </w:r>
      <w:r>
        <w:rPr>
          <w:spacing w:val="40"/>
        </w:rPr>
        <w:t xml:space="preserve"> </w:t>
      </w:r>
      <w:r>
        <w:t>технологическое</w:t>
      </w:r>
      <w:r>
        <w:rPr>
          <w:spacing w:val="38"/>
        </w:rPr>
        <w:t xml:space="preserve"> </w:t>
      </w:r>
      <w:r>
        <w:t>оборудование</w:t>
      </w:r>
      <w:r>
        <w:rPr>
          <w:spacing w:val="40"/>
        </w:rPr>
        <w:t xml:space="preserve"> </w:t>
      </w:r>
      <w:r>
        <w:t>при обработке тонколистового металла, проволоки;</w:t>
      </w:r>
    </w:p>
    <w:p w:rsidR="003F632E" w:rsidRDefault="005F4B4A">
      <w:pPr>
        <w:pStyle w:val="a3"/>
        <w:spacing w:line="237" w:lineRule="auto"/>
        <w:ind w:firstLine="600"/>
        <w:jc w:val="left"/>
      </w:pPr>
      <w:r>
        <w:t>выполнять</w:t>
      </w:r>
      <w:r>
        <w:rPr>
          <w:spacing w:val="80"/>
        </w:rPr>
        <w:t xml:space="preserve"> </w:t>
      </w:r>
      <w:r>
        <w:t>технологические</w:t>
      </w:r>
      <w:r>
        <w:rPr>
          <w:spacing w:val="40"/>
        </w:rPr>
        <w:t xml:space="preserve"> </w:t>
      </w:r>
      <w:r>
        <w:t>операции</w:t>
      </w:r>
      <w:r>
        <w:rPr>
          <w:spacing w:val="80"/>
        </w:rPr>
        <w:t xml:space="preserve"> </w:t>
      </w:r>
      <w:r>
        <w:t>с</w:t>
      </w:r>
      <w:r>
        <w:rPr>
          <w:spacing w:val="40"/>
        </w:rPr>
        <w:t xml:space="preserve"> </w:t>
      </w:r>
      <w:r>
        <w:t>использованием</w:t>
      </w:r>
      <w:r>
        <w:rPr>
          <w:spacing w:val="80"/>
        </w:rPr>
        <w:t xml:space="preserve"> </w:t>
      </w:r>
      <w:r>
        <w:t>ручных</w:t>
      </w:r>
      <w:r>
        <w:rPr>
          <w:spacing w:val="40"/>
        </w:rPr>
        <w:t xml:space="preserve"> </w:t>
      </w:r>
      <w:r>
        <w:t>инструментов, приспособлений, технологического оборудования;</w:t>
      </w:r>
    </w:p>
    <w:p w:rsidR="003F632E" w:rsidRDefault="005F4B4A">
      <w:pPr>
        <w:pStyle w:val="a3"/>
        <w:spacing w:line="275" w:lineRule="exact"/>
        <w:ind w:left="1220" w:firstLine="0"/>
        <w:jc w:val="left"/>
      </w:pPr>
      <w:r>
        <w:t>обрабатывать</w:t>
      </w:r>
      <w:r>
        <w:rPr>
          <w:spacing w:val="-5"/>
        </w:rPr>
        <w:t xml:space="preserve"> </w:t>
      </w:r>
      <w:r>
        <w:t>металлы</w:t>
      </w:r>
      <w:r>
        <w:rPr>
          <w:spacing w:val="-3"/>
        </w:rPr>
        <w:t xml:space="preserve"> </w:t>
      </w:r>
      <w:r>
        <w:t>и</w:t>
      </w:r>
      <w:r>
        <w:rPr>
          <w:spacing w:val="-4"/>
        </w:rPr>
        <w:t xml:space="preserve"> </w:t>
      </w:r>
      <w:r>
        <w:t>их</w:t>
      </w:r>
      <w:r>
        <w:rPr>
          <w:spacing w:val="-5"/>
        </w:rPr>
        <w:t xml:space="preserve"> </w:t>
      </w:r>
      <w:r>
        <w:t>сплавы</w:t>
      </w:r>
      <w:r>
        <w:rPr>
          <w:spacing w:val="1"/>
        </w:rPr>
        <w:t xml:space="preserve"> </w:t>
      </w:r>
      <w:r>
        <w:t>слесарным</w:t>
      </w:r>
      <w:r>
        <w:rPr>
          <w:spacing w:val="-3"/>
        </w:rPr>
        <w:t xml:space="preserve"> </w:t>
      </w:r>
      <w:r>
        <w:rPr>
          <w:spacing w:val="-2"/>
        </w:rPr>
        <w:t>инструментом;</w:t>
      </w:r>
    </w:p>
    <w:p w:rsidR="003F632E" w:rsidRDefault="005F4B4A">
      <w:pPr>
        <w:pStyle w:val="a3"/>
        <w:spacing w:line="274" w:lineRule="exact"/>
        <w:ind w:left="1220" w:firstLine="0"/>
        <w:jc w:val="left"/>
      </w:pPr>
      <w:r>
        <w:t>знать</w:t>
      </w:r>
      <w:r>
        <w:rPr>
          <w:spacing w:val="-2"/>
        </w:rPr>
        <w:t xml:space="preserve"> </w:t>
      </w:r>
      <w:r>
        <w:t>и</w:t>
      </w:r>
      <w:r>
        <w:rPr>
          <w:spacing w:val="-5"/>
        </w:rPr>
        <w:t xml:space="preserve"> </w:t>
      </w:r>
      <w:r>
        <w:t>называть</w:t>
      </w:r>
      <w:r>
        <w:rPr>
          <w:spacing w:val="-3"/>
        </w:rPr>
        <w:t xml:space="preserve"> </w:t>
      </w:r>
      <w:r>
        <w:t>пищевую</w:t>
      </w:r>
      <w:r>
        <w:rPr>
          <w:spacing w:val="-3"/>
        </w:rPr>
        <w:t xml:space="preserve"> </w:t>
      </w:r>
      <w:r>
        <w:t>ценность</w:t>
      </w:r>
      <w:r>
        <w:rPr>
          <w:spacing w:val="-4"/>
        </w:rPr>
        <w:t xml:space="preserve"> </w:t>
      </w:r>
      <w:r>
        <w:t>молока</w:t>
      </w:r>
      <w:r>
        <w:rPr>
          <w:spacing w:val="-1"/>
        </w:rPr>
        <w:t xml:space="preserve"> </w:t>
      </w:r>
      <w:r>
        <w:t>и</w:t>
      </w:r>
      <w:r>
        <w:rPr>
          <w:spacing w:val="-5"/>
        </w:rPr>
        <w:t xml:space="preserve"> </w:t>
      </w:r>
      <w:r>
        <w:t>молочных</w:t>
      </w:r>
      <w:r>
        <w:rPr>
          <w:spacing w:val="-5"/>
        </w:rPr>
        <w:t xml:space="preserve"> </w:t>
      </w:r>
      <w:r>
        <w:rPr>
          <w:spacing w:val="-2"/>
        </w:rPr>
        <w:t>продуктов;</w:t>
      </w:r>
    </w:p>
    <w:p w:rsidR="003F632E" w:rsidRDefault="005F4B4A">
      <w:pPr>
        <w:pStyle w:val="a3"/>
        <w:spacing w:line="275" w:lineRule="exact"/>
        <w:ind w:left="1220" w:firstLine="0"/>
        <w:jc w:val="left"/>
      </w:pPr>
      <w:r>
        <w:t>определять</w:t>
      </w:r>
      <w:r>
        <w:rPr>
          <w:spacing w:val="-5"/>
        </w:rPr>
        <w:t xml:space="preserve"> </w:t>
      </w:r>
      <w:r>
        <w:t>качество</w:t>
      </w:r>
      <w:r>
        <w:rPr>
          <w:spacing w:val="-2"/>
        </w:rPr>
        <w:t xml:space="preserve"> </w:t>
      </w:r>
      <w:r>
        <w:t>молочных</w:t>
      </w:r>
      <w:r>
        <w:rPr>
          <w:spacing w:val="-7"/>
        </w:rPr>
        <w:t xml:space="preserve"> </w:t>
      </w:r>
      <w:r>
        <w:t>продуктов,</w:t>
      </w:r>
      <w:r>
        <w:rPr>
          <w:spacing w:val="-5"/>
        </w:rPr>
        <w:t xml:space="preserve"> </w:t>
      </w:r>
      <w:r>
        <w:t>называть</w:t>
      </w:r>
      <w:r>
        <w:rPr>
          <w:spacing w:val="-5"/>
        </w:rPr>
        <w:t xml:space="preserve"> </w:t>
      </w:r>
      <w:r>
        <w:t>правила</w:t>
      </w:r>
      <w:r>
        <w:rPr>
          <w:spacing w:val="-8"/>
        </w:rPr>
        <w:t xml:space="preserve"> </w:t>
      </w:r>
      <w:r>
        <w:t>хранения</w:t>
      </w:r>
      <w:r>
        <w:rPr>
          <w:spacing w:val="-2"/>
        </w:rPr>
        <w:t xml:space="preserve"> продуктов;</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firstLine="600"/>
        <w:jc w:val="left"/>
      </w:pPr>
      <w:r>
        <w:lastRenderedPageBreak/>
        <w:t>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молочных</w:t>
      </w:r>
      <w:r>
        <w:rPr>
          <w:spacing w:val="80"/>
        </w:rPr>
        <w:t xml:space="preserve"> </w:t>
      </w:r>
      <w:r>
        <w:rPr>
          <w:spacing w:val="-2"/>
        </w:rPr>
        <w:t>продуктов;</w:t>
      </w:r>
    </w:p>
    <w:p w:rsidR="003F632E" w:rsidRDefault="005F4B4A">
      <w:pPr>
        <w:pStyle w:val="a3"/>
        <w:spacing w:before="6" w:line="237" w:lineRule="auto"/>
        <w:ind w:left="1220" w:right="1744" w:firstLine="0"/>
        <w:jc w:val="left"/>
      </w:pPr>
      <w:r>
        <w:t>называть</w:t>
      </w:r>
      <w:r>
        <w:rPr>
          <w:spacing w:val="-5"/>
        </w:rPr>
        <w:t xml:space="preserve"> </w:t>
      </w:r>
      <w:r>
        <w:t>виды</w:t>
      </w:r>
      <w:r>
        <w:rPr>
          <w:spacing w:val="-5"/>
        </w:rPr>
        <w:t xml:space="preserve"> </w:t>
      </w:r>
      <w:r>
        <w:t>теста,</w:t>
      </w:r>
      <w:r>
        <w:rPr>
          <w:spacing w:val="-5"/>
        </w:rPr>
        <w:t xml:space="preserve"> </w:t>
      </w:r>
      <w:r>
        <w:t>технологии</w:t>
      </w:r>
      <w:r>
        <w:rPr>
          <w:spacing w:val="-6"/>
        </w:rPr>
        <w:t xml:space="preserve"> </w:t>
      </w:r>
      <w:r>
        <w:t>приготовления</w:t>
      </w:r>
      <w:r>
        <w:rPr>
          <w:spacing w:val="-3"/>
        </w:rPr>
        <w:t xml:space="preserve"> </w:t>
      </w:r>
      <w:r>
        <w:t>разных</w:t>
      </w:r>
      <w:r>
        <w:rPr>
          <w:spacing w:val="-7"/>
        </w:rPr>
        <w:t xml:space="preserve"> </w:t>
      </w:r>
      <w:r>
        <w:t>видов</w:t>
      </w:r>
      <w:r>
        <w:rPr>
          <w:spacing w:val="-5"/>
        </w:rPr>
        <w:t xml:space="preserve"> </w:t>
      </w:r>
      <w:r>
        <w:t>теста; называть национальные блюда из разных видов теста;</w:t>
      </w:r>
    </w:p>
    <w:p w:rsidR="003F632E" w:rsidRDefault="005F4B4A">
      <w:pPr>
        <w:pStyle w:val="a3"/>
        <w:spacing w:before="3" w:line="275" w:lineRule="exact"/>
        <w:ind w:left="1220" w:firstLine="0"/>
        <w:jc w:val="left"/>
      </w:pPr>
      <w:r>
        <w:t>называть</w:t>
      </w:r>
      <w:r>
        <w:rPr>
          <w:spacing w:val="-7"/>
        </w:rPr>
        <w:t xml:space="preserve"> </w:t>
      </w:r>
      <w:r>
        <w:t>виды</w:t>
      </w:r>
      <w:r>
        <w:rPr>
          <w:spacing w:val="-8"/>
        </w:rPr>
        <w:t xml:space="preserve"> </w:t>
      </w:r>
      <w:r>
        <w:t>одежды,</w:t>
      </w:r>
      <w:r>
        <w:rPr>
          <w:spacing w:val="-5"/>
        </w:rPr>
        <w:t xml:space="preserve"> </w:t>
      </w:r>
      <w:r>
        <w:t>характеризовать</w:t>
      </w:r>
      <w:r>
        <w:rPr>
          <w:spacing w:val="-4"/>
        </w:rPr>
        <w:t xml:space="preserve"> </w:t>
      </w:r>
      <w:r>
        <w:t>стили</w:t>
      </w:r>
      <w:r>
        <w:rPr>
          <w:spacing w:val="-8"/>
        </w:rPr>
        <w:t xml:space="preserve"> </w:t>
      </w:r>
      <w:r>
        <w:rPr>
          <w:spacing w:val="-2"/>
        </w:rPr>
        <w:t>одежды;</w:t>
      </w:r>
    </w:p>
    <w:p w:rsidR="003F632E" w:rsidRDefault="005F4B4A">
      <w:pPr>
        <w:pStyle w:val="a3"/>
        <w:ind w:left="1220" w:right="829" w:firstLine="0"/>
        <w:jc w:val="left"/>
      </w:pPr>
      <w:r>
        <w:t>характеризовать</w:t>
      </w:r>
      <w:r>
        <w:rPr>
          <w:spacing w:val="-7"/>
        </w:rPr>
        <w:t xml:space="preserve"> </w:t>
      </w:r>
      <w:r>
        <w:t>современные</w:t>
      </w:r>
      <w:r>
        <w:rPr>
          <w:spacing w:val="-5"/>
        </w:rPr>
        <w:t xml:space="preserve"> </w:t>
      </w:r>
      <w:r>
        <w:t>текстильные</w:t>
      </w:r>
      <w:r>
        <w:rPr>
          <w:spacing w:val="-9"/>
        </w:rPr>
        <w:t xml:space="preserve"> </w:t>
      </w:r>
      <w:r>
        <w:t>материалы,</w:t>
      </w:r>
      <w:r>
        <w:rPr>
          <w:spacing w:val="-7"/>
        </w:rPr>
        <w:t xml:space="preserve"> </w:t>
      </w:r>
      <w:r>
        <w:t>их</w:t>
      </w:r>
      <w:r>
        <w:rPr>
          <w:spacing w:val="-8"/>
        </w:rPr>
        <w:t xml:space="preserve"> </w:t>
      </w:r>
      <w:r>
        <w:t>получение</w:t>
      </w:r>
      <w:r>
        <w:rPr>
          <w:spacing w:val="-5"/>
        </w:rPr>
        <w:t xml:space="preserve"> </w:t>
      </w:r>
      <w:r>
        <w:t>и</w:t>
      </w:r>
      <w:r>
        <w:rPr>
          <w:spacing w:val="-3"/>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rsidR="003F632E" w:rsidRDefault="005F4B4A">
      <w:pPr>
        <w:pStyle w:val="a3"/>
        <w:spacing w:before="4" w:line="237" w:lineRule="auto"/>
        <w:ind w:firstLine="60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3F632E" w:rsidRDefault="005F4B4A">
      <w:pPr>
        <w:pStyle w:val="a3"/>
        <w:spacing w:before="6" w:line="237" w:lineRule="auto"/>
        <w:ind w:firstLine="600"/>
        <w:jc w:val="left"/>
      </w:pPr>
      <w:r>
        <w:t>выполнять</w:t>
      </w:r>
      <w:r>
        <w:rPr>
          <w:spacing w:val="-3"/>
        </w:rPr>
        <w:t xml:space="preserve"> </w:t>
      </w:r>
      <w:r>
        <w:t>учебные проекты,</w:t>
      </w:r>
      <w:r>
        <w:rPr>
          <w:spacing w:val="-2"/>
        </w:rPr>
        <w:t xml:space="preserve"> </w:t>
      </w:r>
      <w:r>
        <w:t>соблюдая этапы</w:t>
      </w:r>
      <w:r>
        <w:rPr>
          <w:spacing w:val="-3"/>
        </w:rPr>
        <w:t xml:space="preserve"> </w:t>
      </w:r>
      <w:r>
        <w:t>и</w:t>
      </w:r>
      <w:r>
        <w:rPr>
          <w:spacing w:val="-3"/>
        </w:rPr>
        <w:t xml:space="preserve"> </w:t>
      </w:r>
      <w:r>
        <w:t>технологии</w:t>
      </w:r>
      <w:r>
        <w:rPr>
          <w:spacing w:val="-3"/>
        </w:rPr>
        <w:t xml:space="preserve"> </w:t>
      </w:r>
      <w:r>
        <w:t>изготовления</w:t>
      </w:r>
      <w:r>
        <w:rPr>
          <w:spacing w:val="-4"/>
        </w:rPr>
        <w:t xml:space="preserve"> </w:t>
      </w:r>
      <w:r>
        <w:t xml:space="preserve">проектных </w:t>
      </w:r>
      <w:r>
        <w:rPr>
          <w:spacing w:val="-2"/>
        </w:rPr>
        <w:t>изделий;</w:t>
      </w:r>
    </w:p>
    <w:p w:rsidR="003F632E" w:rsidRDefault="005F4B4A">
      <w:pPr>
        <w:pStyle w:val="a3"/>
        <w:spacing w:before="6" w:line="237" w:lineRule="auto"/>
        <w:ind w:firstLine="60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w:t>
      </w:r>
      <w:r>
        <w:rPr>
          <w:spacing w:val="80"/>
          <w:w w:val="150"/>
        </w:rPr>
        <w:t xml:space="preserve"> </w:t>
      </w:r>
      <w:r>
        <w:t>востребованность на рынке труда.</w:t>
      </w:r>
    </w:p>
    <w:p w:rsidR="003F632E" w:rsidRDefault="005F4B4A">
      <w:pPr>
        <w:spacing w:before="3" w:line="275"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p>
    <w:p w:rsidR="003F632E" w:rsidRDefault="005F4B4A">
      <w:pPr>
        <w:pStyle w:val="a3"/>
        <w:spacing w:line="275" w:lineRule="exact"/>
        <w:ind w:left="1220" w:firstLine="0"/>
        <w:jc w:val="left"/>
      </w:pPr>
      <w:r>
        <w:t>исследовать</w:t>
      </w:r>
      <w:r>
        <w:rPr>
          <w:spacing w:val="-9"/>
        </w:rPr>
        <w:t xml:space="preserve"> </w:t>
      </w:r>
      <w:r>
        <w:t>и</w:t>
      </w:r>
      <w:r>
        <w:rPr>
          <w:spacing w:val="-3"/>
        </w:rPr>
        <w:t xml:space="preserve"> </w:t>
      </w:r>
      <w:r>
        <w:t>анализировать</w:t>
      </w:r>
      <w:r>
        <w:rPr>
          <w:spacing w:val="-6"/>
        </w:rPr>
        <w:t xml:space="preserve"> </w:t>
      </w:r>
      <w:r>
        <w:t>свойства</w:t>
      </w:r>
      <w:r>
        <w:rPr>
          <w:spacing w:val="-4"/>
        </w:rPr>
        <w:t xml:space="preserve"> </w:t>
      </w:r>
      <w:r>
        <w:t>конструкционных</w:t>
      </w:r>
      <w:r>
        <w:rPr>
          <w:spacing w:val="-8"/>
        </w:rPr>
        <w:t xml:space="preserve"> </w:t>
      </w:r>
      <w:r>
        <w:rPr>
          <w:spacing w:val="-2"/>
        </w:rPr>
        <w:t>материалов;</w:t>
      </w:r>
    </w:p>
    <w:p w:rsidR="003F632E" w:rsidRDefault="005F4B4A">
      <w:pPr>
        <w:pStyle w:val="a3"/>
        <w:spacing w:before="5" w:line="237" w:lineRule="auto"/>
        <w:ind w:firstLine="600"/>
        <w:jc w:val="left"/>
      </w:pPr>
      <w:r>
        <w:t>выбирать инструменты и</w:t>
      </w:r>
      <w:r>
        <w:rPr>
          <w:spacing w:val="-3"/>
        </w:rPr>
        <w:t xml:space="preserve"> </w:t>
      </w:r>
      <w:r>
        <w:t>оборудование, необходимые для изготовления выбранного изделия по данной технологии;</w:t>
      </w:r>
    </w:p>
    <w:p w:rsidR="003F632E" w:rsidRDefault="005F4B4A">
      <w:pPr>
        <w:pStyle w:val="a3"/>
        <w:spacing w:before="6" w:line="237" w:lineRule="auto"/>
        <w:ind w:left="1220" w:firstLine="0"/>
        <w:jc w:val="left"/>
      </w:pPr>
      <w:r>
        <w:t>применять технологии механической обработки конструкционных материалов; осуществлять</w:t>
      </w:r>
      <w:r>
        <w:rPr>
          <w:spacing w:val="-2"/>
        </w:rPr>
        <w:t xml:space="preserve"> </w:t>
      </w:r>
      <w:r>
        <w:t>доступными</w:t>
      </w:r>
      <w:r>
        <w:rPr>
          <w:spacing w:val="-2"/>
        </w:rPr>
        <w:t xml:space="preserve"> </w:t>
      </w:r>
      <w:r>
        <w:t>средствами</w:t>
      </w:r>
      <w:r>
        <w:rPr>
          <w:spacing w:val="-6"/>
        </w:rPr>
        <w:t xml:space="preserve"> </w:t>
      </w:r>
      <w:r>
        <w:t>контроль</w:t>
      </w:r>
      <w:r>
        <w:rPr>
          <w:spacing w:val="-2"/>
        </w:rPr>
        <w:t xml:space="preserve"> </w:t>
      </w:r>
      <w:r>
        <w:t>качества</w:t>
      </w:r>
      <w:r>
        <w:rPr>
          <w:spacing w:val="-3"/>
        </w:rPr>
        <w:t xml:space="preserve"> </w:t>
      </w:r>
      <w:r>
        <w:t>изготавливаемого</w:t>
      </w:r>
      <w:r>
        <w:rPr>
          <w:spacing w:val="-3"/>
        </w:rPr>
        <w:t xml:space="preserve"> </w:t>
      </w:r>
      <w:r>
        <w:t>изделия,</w:t>
      </w:r>
    </w:p>
    <w:p w:rsidR="003F632E" w:rsidRDefault="005F4B4A">
      <w:pPr>
        <w:pStyle w:val="a3"/>
        <w:spacing w:before="5" w:line="237" w:lineRule="auto"/>
        <w:ind w:left="1220" w:right="4309" w:hanging="601"/>
        <w:jc w:val="left"/>
      </w:pPr>
      <w:r>
        <w:t>находить и устранять допущенные дефекты;</w:t>
      </w:r>
      <w:r>
        <w:rPr>
          <w:spacing w:val="40"/>
        </w:rPr>
        <w:t xml:space="preserve"> </w:t>
      </w:r>
      <w:r>
        <w:t>выполнять</w:t>
      </w:r>
      <w:r>
        <w:rPr>
          <w:spacing w:val="-10"/>
        </w:rPr>
        <w:t xml:space="preserve"> </w:t>
      </w:r>
      <w:r>
        <w:t>художественное</w:t>
      </w:r>
      <w:r>
        <w:rPr>
          <w:spacing w:val="-15"/>
        </w:rPr>
        <w:t xml:space="preserve"> </w:t>
      </w:r>
      <w:r>
        <w:t>оформление</w:t>
      </w:r>
      <w:r>
        <w:rPr>
          <w:spacing w:val="-15"/>
        </w:rPr>
        <w:t xml:space="preserve"> </w:t>
      </w:r>
      <w:r>
        <w:t>изделий;</w:t>
      </w:r>
    </w:p>
    <w:p w:rsidR="003F632E" w:rsidRDefault="005F4B4A">
      <w:pPr>
        <w:pStyle w:val="a3"/>
        <w:spacing w:before="6" w:line="237" w:lineRule="auto"/>
        <w:ind w:firstLine="600"/>
        <w:jc w:val="left"/>
      </w:pPr>
      <w:r>
        <w:t>называть пластмассы и другие современные материалы, анализировать их свойства, возможность применения в быту и на производстве;</w:t>
      </w:r>
    </w:p>
    <w:p w:rsidR="003F632E" w:rsidRDefault="005F4B4A">
      <w:pPr>
        <w:pStyle w:val="a3"/>
        <w:spacing w:before="6" w:line="237" w:lineRule="auto"/>
        <w:ind w:firstLine="600"/>
        <w:jc w:val="left"/>
      </w:pPr>
      <w:r>
        <w:t>осуществлять</w:t>
      </w:r>
      <w:r>
        <w:rPr>
          <w:spacing w:val="80"/>
        </w:rPr>
        <w:t xml:space="preserve"> </w:t>
      </w:r>
      <w:r>
        <w:t>изготовление</w:t>
      </w:r>
      <w:r>
        <w:rPr>
          <w:spacing w:val="80"/>
        </w:rPr>
        <w:t xml:space="preserve"> </w:t>
      </w:r>
      <w:r>
        <w:t>субъективно</w:t>
      </w:r>
      <w:r>
        <w:rPr>
          <w:spacing w:val="80"/>
        </w:rPr>
        <w:t xml:space="preserve"> </w:t>
      </w:r>
      <w:r>
        <w:t>нового</w:t>
      </w:r>
      <w:r>
        <w:rPr>
          <w:spacing w:val="80"/>
        </w:rPr>
        <w:t xml:space="preserve"> </w:t>
      </w:r>
      <w:r>
        <w:t>продукта,</w:t>
      </w:r>
      <w:r>
        <w:rPr>
          <w:spacing w:val="80"/>
        </w:rPr>
        <w:t xml:space="preserve"> </w:t>
      </w:r>
      <w:r>
        <w:t>опираясь</w:t>
      </w:r>
      <w:r>
        <w:rPr>
          <w:spacing w:val="80"/>
        </w:rPr>
        <w:t xml:space="preserve"> </w:t>
      </w:r>
      <w:r>
        <w:t>на</w:t>
      </w:r>
      <w:r>
        <w:rPr>
          <w:spacing w:val="80"/>
        </w:rPr>
        <w:t xml:space="preserve"> </w:t>
      </w:r>
      <w:r>
        <w:t>общую технологическую схему;</w:t>
      </w:r>
    </w:p>
    <w:p w:rsidR="003F632E" w:rsidRDefault="005F4B4A">
      <w:pPr>
        <w:pStyle w:val="a3"/>
        <w:spacing w:before="5" w:line="237" w:lineRule="auto"/>
        <w:ind w:firstLine="600"/>
        <w:jc w:val="left"/>
      </w:pPr>
      <w:r>
        <w:t>оценивать</w:t>
      </w:r>
      <w:r>
        <w:rPr>
          <w:spacing w:val="-15"/>
        </w:rPr>
        <w:t xml:space="preserve"> </w:t>
      </w:r>
      <w:r>
        <w:t>пределы</w:t>
      </w:r>
      <w:r>
        <w:rPr>
          <w:spacing w:val="-15"/>
        </w:rPr>
        <w:t xml:space="preserve"> </w:t>
      </w:r>
      <w:r>
        <w:t>применимости</w:t>
      </w:r>
      <w:r>
        <w:rPr>
          <w:spacing w:val="-15"/>
        </w:rPr>
        <w:t xml:space="preserve"> </w:t>
      </w:r>
      <w:r>
        <w:t>данной</w:t>
      </w:r>
      <w:r>
        <w:rPr>
          <w:spacing w:val="-15"/>
        </w:rPr>
        <w:t xml:space="preserve"> </w:t>
      </w:r>
      <w:r>
        <w:t>технологии,</w:t>
      </w:r>
      <w:r>
        <w:rPr>
          <w:spacing w:val="-15"/>
        </w:rPr>
        <w:t xml:space="preserve"> </w:t>
      </w:r>
      <w:r>
        <w:t>в</w:t>
      </w:r>
      <w:r>
        <w:rPr>
          <w:spacing w:val="-14"/>
        </w:rPr>
        <w:t xml:space="preserve"> </w:t>
      </w:r>
      <w:r>
        <w:t>том</w:t>
      </w:r>
      <w:r>
        <w:rPr>
          <w:spacing w:val="-12"/>
        </w:rPr>
        <w:t xml:space="preserve"> </w:t>
      </w:r>
      <w:r>
        <w:t>числе</w:t>
      </w:r>
      <w:r>
        <w:rPr>
          <w:spacing w:val="-15"/>
        </w:rPr>
        <w:t xml:space="preserve"> </w:t>
      </w:r>
      <w:r>
        <w:t>с</w:t>
      </w:r>
      <w:r>
        <w:rPr>
          <w:spacing w:val="-15"/>
        </w:rPr>
        <w:t xml:space="preserve"> </w:t>
      </w:r>
      <w:r>
        <w:t>экономических</w:t>
      </w:r>
      <w:r>
        <w:rPr>
          <w:spacing w:val="-15"/>
        </w:rPr>
        <w:t xml:space="preserve"> </w:t>
      </w:r>
      <w:r>
        <w:t>и экологических позиций;</w:t>
      </w:r>
    </w:p>
    <w:p w:rsidR="003F632E" w:rsidRDefault="005F4B4A">
      <w:pPr>
        <w:pStyle w:val="a3"/>
        <w:spacing w:before="6" w:line="237" w:lineRule="auto"/>
        <w:ind w:firstLine="600"/>
        <w:jc w:val="left"/>
      </w:pPr>
      <w:r>
        <w:t>знать</w:t>
      </w:r>
      <w:r>
        <w:rPr>
          <w:spacing w:val="35"/>
        </w:rPr>
        <w:t xml:space="preserve"> </w:t>
      </w:r>
      <w:r>
        <w:t>и</w:t>
      </w:r>
      <w:r>
        <w:rPr>
          <w:spacing w:val="30"/>
        </w:rPr>
        <w:t xml:space="preserve"> </w:t>
      </w:r>
      <w:r>
        <w:t>называть</w:t>
      </w:r>
      <w:r>
        <w:rPr>
          <w:spacing w:val="35"/>
        </w:rPr>
        <w:t xml:space="preserve"> </w:t>
      </w:r>
      <w:r>
        <w:t>пищевую</w:t>
      </w:r>
      <w:r>
        <w:rPr>
          <w:spacing w:val="32"/>
        </w:rPr>
        <w:t xml:space="preserve"> </w:t>
      </w:r>
      <w:r>
        <w:t>ценность</w:t>
      </w:r>
      <w:r>
        <w:rPr>
          <w:spacing w:val="35"/>
        </w:rPr>
        <w:t xml:space="preserve"> </w:t>
      </w:r>
      <w:r>
        <w:t>рыбы,</w:t>
      </w:r>
      <w:r>
        <w:rPr>
          <w:spacing w:val="31"/>
        </w:rPr>
        <w:t xml:space="preserve"> </w:t>
      </w:r>
      <w:r>
        <w:t>морепродуктов</w:t>
      </w:r>
      <w:r>
        <w:rPr>
          <w:spacing w:val="36"/>
        </w:rPr>
        <w:t xml:space="preserve"> </w:t>
      </w:r>
      <w:r>
        <w:t>продуктов;</w:t>
      </w:r>
      <w:r>
        <w:rPr>
          <w:spacing w:val="30"/>
        </w:rPr>
        <w:t xml:space="preserve"> </w:t>
      </w:r>
      <w:r>
        <w:t>определять качество рыбы;</w:t>
      </w:r>
    </w:p>
    <w:p w:rsidR="003F632E" w:rsidRDefault="005F4B4A">
      <w:pPr>
        <w:pStyle w:val="a3"/>
        <w:spacing w:before="6" w:line="237" w:lineRule="auto"/>
        <w:ind w:firstLine="600"/>
        <w:jc w:val="left"/>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мяса</w:t>
      </w:r>
      <w:r>
        <w:rPr>
          <w:spacing w:val="80"/>
        </w:rPr>
        <w:t xml:space="preserve"> </w:t>
      </w:r>
      <w:r>
        <w:t>животных,</w:t>
      </w:r>
      <w:r>
        <w:rPr>
          <w:spacing w:val="80"/>
        </w:rPr>
        <w:t xml:space="preserve"> </w:t>
      </w:r>
      <w:r>
        <w:t>мяса</w:t>
      </w:r>
      <w:r>
        <w:rPr>
          <w:spacing w:val="80"/>
        </w:rPr>
        <w:t xml:space="preserve"> </w:t>
      </w:r>
      <w:r>
        <w:t>птицы,</w:t>
      </w:r>
      <w:r>
        <w:rPr>
          <w:spacing w:val="80"/>
        </w:rPr>
        <w:t xml:space="preserve"> </w:t>
      </w:r>
      <w:r>
        <w:t xml:space="preserve">определять </w:t>
      </w:r>
      <w:r>
        <w:rPr>
          <w:spacing w:val="-2"/>
        </w:rPr>
        <w:t>качество;</w:t>
      </w:r>
    </w:p>
    <w:p w:rsidR="003F632E" w:rsidRDefault="005F4B4A">
      <w:pPr>
        <w:pStyle w:val="a3"/>
        <w:spacing w:before="3"/>
        <w:ind w:left="1220" w:right="1348" w:firstLine="0"/>
        <w:jc w:val="left"/>
      </w:pPr>
      <w:r>
        <w:t>называть и выполнять технологии приготовления блюд из рыбы, характеризовать</w:t>
      </w:r>
      <w:r>
        <w:rPr>
          <w:spacing w:val="-7"/>
        </w:rPr>
        <w:t xml:space="preserve"> </w:t>
      </w:r>
      <w:r>
        <w:t>технологии</w:t>
      </w:r>
      <w:r>
        <w:rPr>
          <w:spacing w:val="-8"/>
        </w:rPr>
        <w:t xml:space="preserve"> </w:t>
      </w:r>
      <w:r>
        <w:t>приготовления</w:t>
      </w:r>
      <w:r>
        <w:rPr>
          <w:spacing w:val="-4"/>
        </w:rPr>
        <w:t xml:space="preserve"> </w:t>
      </w:r>
      <w:r>
        <w:t>из</w:t>
      </w:r>
      <w:r>
        <w:rPr>
          <w:spacing w:val="-8"/>
        </w:rPr>
        <w:t xml:space="preserve"> </w:t>
      </w:r>
      <w:r>
        <w:t>мяса</w:t>
      </w:r>
      <w:r>
        <w:rPr>
          <w:spacing w:val="-5"/>
        </w:rPr>
        <w:t xml:space="preserve"> </w:t>
      </w:r>
      <w:r>
        <w:t>животных,</w:t>
      </w:r>
      <w:r>
        <w:rPr>
          <w:spacing w:val="-7"/>
        </w:rPr>
        <w:t xml:space="preserve"> </w:t>
      </w:r>
      <w:r>
        <w:t>мяса</w:t>
      </w:r>
      <w:r>
        <w:rPr>
          <w:spacing w:val="-5"/>
        </w:rPr>
        <w:t xml:space="preserve"> </w:t>
      </w:r>
      <w:r>
        <w:t>птицы; называть блюда национальной кухни из рыбы, мяса;</w:t>
      </w:r>
    </w:p>
    <w:p w:rsidR="003F632E" w:rsidRDefault="005F4B4A">
      <w:pPr>
        <w:pStyle w:val="a3"/>
        <w:ind w:left="1220" w:right="2428" w:firstLine="0"/>
        <w:jc w:val="left"/>
      </w:pPr>
      <w:r>
        <w:t>характеризовать конструкционные особенности костюма;</w:t>
      </w:r>
      <w:r>
        <w:rPr>
          <w:spacing w:val="40"/>
        </w:rPr>
        <w:t xml:space="preserve"> </w:t>
      </w:r>
      <w:r>
        <w:t>выбирать</w:t>
      </w:r>
      <w:r>
        <w:rPr>
          <w:spacing w:val="-3"/>
        </w:rPr>
        <w:t xml:space="preserve"> </w:t>
      </w:r>
      <w:r>
        <w:t>текстильные</w:t>
      </w:r>
      <w:r>
        <w:rPr>
          <w:spacing w:val="-9"/>
        </w:rPr>
        <w:t xml:space="preserve"> </w:t>
      </w:r>
      <w:r>
        <w:t>материалы</w:t>
      </w:r>
      <w:r>
        <w:rPr>
          <w:spacing w:val="-7"/>
        </w:rPr>
        <w:t xml:space="preserve"> </w:t>
      </w:r>
      <w:r>
        <w:t>для</w:t>
      </w:r>
      <w:r>
        <w:rPr>
          <w:spacing w:val="-4"/>
        </w:rPr>
        <w:t xml:space="preserve"> </w:t>
      </w:r>
      <w:r>
        <w:t>изделий</w:t>
      </w:r>
      <w:r>
        <w:rPr>
          <w:spacing w:val="-12"/>
        </w:rPr>
        <w:t xml:space="preserve"> </w:t>
      </w:r>
      <w:r>
        <w:t>с учётом</w:t>
      </w:r>
      <w:r>
        <w:rPr>
          <w:spacing w:val="-3"/>
        </w:rPr>
        <w:t xml:space="preserve"> </w:t>
      </w:r>
      <w:r>
        <w:t>их</w:t>
      </w:r>
      <w:r>
        <w:rPr>
          <w:spacing w:val="-8"/>
        </w:rPr>
        <w:t xml:space="preserve"> </w:t>
      </w:r>
      <w:r>
        <w:t>свойств; самостоятельно выполнять чертёж выкроек швейного изделия;</w:t>
      </w:r>
    </w:p>
    <w:p w:rsidR="003F632E" w:rsidRDefault="005F4B4A">
      <w:pPr>
        <w:pStyle w:val="a3"/>
        <w:spacing w:before="3" w:line="237" w:lineRule="auto"/>
        <w:ind w:firstLine="60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3F632E" w:rsidRDefault="005F4B4A">
      <w:pPr>
        <w:pStyle w:val="a3"/>
        <w:spacing w:before="6" w:line="237" w:lineRule="auto"/>
        <w:ind w:firstLine="60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w w:val="150"/>
        </w:rPr>
        <w:t xml:space="preserve"> </w:t>
      </w:r>
      <w:r>
        <w:t>изучаемыми</w:t>
      </w:r>
      <w:r>
        <w:rPr>
          <w:spacing w:val="80"/>
          <w:w w:val="150"/>
        </w:rPr>
        <w:t xml:space="preserve"> </w:t>
      </w:r>
      <w:r>
        <w:t>технологиями,</w:t>
      </w:r>
      <w:r>
        <w:rPr>
          <w:spacing w:val="80"/>
        </w:rPr>
        <w:t xml:space="preserve"> </w:t>
      </w:r>
      <w:r>
        <w:t>их</w:t>
      </w:r>
      <w:r>
        <w:rPr>
          <w:spacing w:val="40"/>
        </w:rPr>
        <w:t xml:space="preserve"> </w:t>
      </w:r>
      <w:r>
        <w:t>востребованность на рынке труда.</w:t>
      </w:r>
    </w:p>
    <w:p w:rsidR="003F632E" w:rsidRDefault="005F4B4A">
      <w:pPr>
        <w:pStyle w:val="2"/>
        <w:spacing w:before="8"/>
        <w:ind w:left="740"/>
        <w:jc w:val="left"/>
      </w:pPr>
      <w:r>
        <w:t>Предметные</w:t>
      </w:r>
      <w:r>
        <w:rPr>
          <w:spacing w:val="-5"/>
        </w:rPr>
        <w:t xml:space="preserve"> </w:t>
      </w:r>
      <w:r>
        <w:t>результаты</w:t>
      </w:r>
      <w:r>
        <w:rPr>
          <w:spacing w:val="-3"/>
        </w:rPr>
        <w:t xml:space="preserve"> </w:t>
      </w:r>
      <w:r>
        <w:t>освоения</w:t>
      </w:r>
      <w:r>
        <w:rPr>
          <w:spacing w:val="-6"/>
        </w:rPr>
        <w:t xml:space="preserve"> </w:t>
      </w:r>
      <w:r>
        <w:t>содержания</w:t>
      </w:r>
      <w:r>
        <w:rPr>
          <w:spacing w:val="-3"/>
        </w:rPr>
        <w:t xml:space="preserve"> </w:t>
      </w:r>
      <w:r>
        <w:t>модуля</w:t>
      </w:r>
      <w:r>
        <w:rPr>
          <w:spacing w:val="-2"/>
        </w:rPr>
        <w:t xml:space="preserve"> «Робототехника»</w:t>
      </w:r>
    </w:p>
    <w:p w:rsidR="003F632E" w:rsidRDefault="005F4B4A">
      <w:pPr>
        <w:spacing w:line="272"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3F632E" w:rsidRDefault="005F4B4A">
      <w:pPr>
        <w:pStyle w:val="a3"/>
        <w:spacing w:before="5" w:line="237" w:lineRule="auto"/>
        <w:ind w:left="1220" w:right="1744" w:firstLine="0"/>
        <w:jc w:val="left"/>
      </w:pPr>
      <w:r>
        <w:t>классифицировать</w:t>
      </w:r>
      <w:r>
        <w:rPr>
          <w:spacing w:val="-8"/>
        </w:rPr>
        <w:t xml:space="preserve"> </w:t>
      </w:r>
      <w:r>
        <w:t>и</w:t>
      </w:r>
      <w:r>
        <w:rPr>
          <w:spacing w:val="-9"/>
        </w:rPr>
        <w:t xml:space="preserve"> </w:t>
      </w:r>
      <w:r>
        <w:t>характеризовать</w:t>
      </w:r>
      <w:r>
        <w:rPr>
          <w:spacing w:val="-5"/>
        </w:rPr>
        <w:t xml:space="preserve"> </w:t>
      </w:r>
      <w:r>
        <w:t>роботов</w:t>
      </w:r>
      <w:r>
        <w:rPr>
          <w:spacing w:val="-5"/>
        </w:rPr>
        <w:t xml:space="preserve"> </w:t>
      </w:r>
      <w:r>
        <w:t>по</w:t>
      </w:r>
      <w:r>
        <w:rPr>
          <w:spacing w:val="-5"/>
        </w:rPr>
        <w:t xml:space="preserve"> </w:t>
      </w:r>
      <w:r>
        <w:t>видам</w:t>
      </w:r>
      <w:r>
        <w:rPr>
          <w:spacing w:val="-8"/>
        </w:rPr>
        <w:t xml:space="preserve"> </w:t>
      </w:r>
      <w:r>
        <w:t>и</w:t>
      </w:r>
      <w:r>
        <w:rPr>
          <w:spacing w:val="-5"/>
        </w:rPr>
        <w:t xml:space="preserve"> </w:t>
      </w:r>
      <w:r>
        <w:t>назначению; знать основные законы робототехники;</w:t>
      </w:r>
    </w:p>
    <w:p w:rsidR="003F632E" w:rsidRDefault="005F4B4A">
      <w:pPr>
        <w:pStyle w:val="a3"/>
        <w:tabs>
          <w:tab w:val="left" w:pos="3282"/>
          <w:tab w:val="left" w:pos="4711"/>
          <w:tab w:val="left" w:pos="5656"/>
          <w:tab w:val="left" w:pos="6913"/>
          <w:tab w:val="left" w:pos="8117"/>
          <w:tab w:val="left" w:pos="8610"/>
        </w:tabs>
        <w:spacing w:before="6" w:line="237" w:lineRule="auto"/>
        <w:ind w:left="1220" w:right="633" w:firstLine="0"/>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3F632E" w:rsidRDefault="005F4B4A">
      <w:pPr>
        <w:pStyle w:val="a3"/>
        <w:spacing w:before="3" w:line="275" w:lineRule="exact"/>
        <w:ind w:firstLine="0"/>
        <w:jc w:val="left"/>
      </w:pPr>
      <w:r>
        <w:t>робототехнических</w:t>
      </w:r>
      <w:r>
        <w:rPr>
          <w:spacing w:val="-14"/>
        </w:rPr>
        <w:t xml:space="preserve"> </w:t>
      </w:r>
      <w:r>
        <w:rPr>
          <w:spacing w:val="-2"/>
        </w:rPr>
        <w:t>системах;</w:t>
      </w:r>
    </w:p>
    <w:p w:rsidR="003F632E" w:rsidRDefault="005F4B4A">
      <w:pPr>
        <w:pStyle w:val="a3"/>
        <w:spacing w:before="1" w:line="237" w:lineRule="auto"/>
        <w:ind w:firstLine="600"/>
        <w:jc w:val="left"/>
      </w:pPr>
      <w:r>
        <w:t>получить</w:t>
      </w:r>
      <w:r>
        <w:rPr>
          <w:spacing w:val="-3"/>
        </w:rPr>
        <w:t xml:space="preserve"> </w:t>
      </w:r>
      <w:r>
        <w:t>опыт</w:t>
      </w:r>
      <w:r>
        <w:rPr>
          <w:spacing w:val="-7"/>
        </w:rPr>
        <w:t xml:space="preserve"> </w:t>
      </w:r>
      <w:r>
        <w:t>моделирования</w:t>
      </w:r>
      <w:r>
        <w:rPr>
          <w:spacing w:val="-8"/>
        </w:rPr>
        <w:t xml:space="preserve"> </w:t>
      </w:r>
      <w:r>
        <w:t>машин</w:t>
      </w:r>
      <w:r>
        <w:rPr>
          <w:spacing w:val="-7"/>
        </w:rPr>
        <w:t xml:space="preserve"> </w:t>
      </w:r>
      <w:r>
        <w:t>и</w:t>
      </w:r>
      <w:r>
        <w:rPr>
          <w:spacing w:val="-7"/>
        </w:rPr>
        <w:t xml:space="preserve"> </w:t>
      </w:r>
      <w:r>
        <w:t>механизмов</w:t>
      </w:r>
      <w:r>
        <w:rPr>
          <w:spacing w:val="-6"/>
        </w:rPr>
        <w:t xml:space="preserve"> </w:t>
      </w:r>
      <w:r>
        <w:t>с</w:t>
      </w:r>
      <w:r>
        <w:rPr>
          <w:spacing w:val="-5"/>
        </w:rPr>
        <w:t xml:space="preserve"> </w:t>
      </w:r>
      <w:r>
        <w:t>помощью</w:t>
      </w:r>
      <w:r>
        <w:rPr>
          <w:spacing w:val="-6"/>
        </w:rPr>
        <w:t xml:space="preserve"> </w:t>
      </w:r>
      <w:r>
        <w:t xml:space="preserve">робототехнического </w:t>
      </w:r>
      <w:r>
        <w:rPr>
          <w:spacing w:val="-2"/>
        </w:rPr>
        <w:t>конструктора;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tabs>
          <w:tab w:val="left" w:pos="2625"/>
          <w:tab w:val="left" w:pos="3689"/>
          <w:tab w:val="left" w:pos="5574"/>
          <w:tab w:val="left" w:pos="6586"/>
          <w:tab w:val="left" w:pos="7028"/>
          <w:tab w:val="left" w:pos="8562"/>
          <w:tab w:val="left" w:pos="8979"/>
        </w:tabs>
        <w:spacing w:before="90" w:line="237" w:lineRule="auto"/>
        <w:ind w:right="632" w:firstLine="600"/>
        <w:jc w:val="left"/>
      </w:pPr>
      <w:r>
        <w:rPr>
          <w:spacing w:val="-2"/>
        </w:rPr>
        <w:lastRenderedPageBreak/>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3F632E" w:rsidRDefault="005F4B4A">
      <w:pPr>
        <w:pStyle w:val="a3"/>
        <w:spacing w:before="6" w:line="237" w:lineRule="auto"/>
        <w:ind w:firstLine="600"/>
        <w:jc w:val="left"/>
      </w:pPr>
      <w:r>
        <w:t>владеть навыками индивидуальной и коллективной деятельности, направленной на создание робототехнического продукта;</w:t>
      </w:r>
    </w:p>
    <w:p w:rsidR="003F632E" w:rsidRDefault="005F4B4A">
      <w:pPr>
        <w:pStyle w:val="a3"/>
        <w:spacing w:before="3" w:line="275" w:lineRule="exact"/>
        <w:ind w:left="1220" w:firstLine="0"/>
        <w:jc w:val="left"/>
      </w:pPr>
      <w:r>
        <w:t>характеризовать</w:t>
      </w:r>
      <w:r>
        <w:rPr>
          <w:spacing w:val="-6"/>
        </w:rPr>
        <w:t xml:space="preserve"> </w:t>
      </w:r>
      <w:r>
        <w:t>мир</w:t>
      </w:r>
      <w:r>
        <w:rPr>
          <w:spacing w:val="-6"/>
        </w:rPr>
        <w:t xml:space="preserve"> </w:t>
      </w:r>
      <w:r>
        <w:t>профессий,</w:t>
      </w:r>
      <w:r>
        <w:rPr>
          <w:spacing w:val="-4"/>
        </w:rPr>
        <w:t xml:space="preserve"> </w:t>
      </w:r>
      <w:r>
        <w:t>связанных с</w:t>
      </w:r>
      <w:r>
        <w:rPr>
          <w:spacing w:val="-1"/>
        </w:rPr>
        <w:t xml:space="preserve"> </w:t>
      </w:r>
      <w:r>
        <w:rPr>
          <w:spacing w:val="-2"/>
        </w:rPr>
        <w:t>робототехникой.</w:t>
      </w:r>
    </w:p>
    <w:p w:rsidR="003F632E" w:rsidRDefault="005F4B4A">
      <w:pPr>
        <w:spacing w:line="275" w:lineRule="exact"/>
        <w:ind w:left="740"/>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6</w:t>
      </w:r>
      <w:r>
        <w:rPr>
          <w:b/>
          <w:spacing w:val="2"/>
          <w:sz w:val="24"/>
        </w:rPr>
        <w:t xml:space="preserve"> </w:t>
      </w:r>
      <w:r>
        <w:rPr>
          <w:b/>
          <w:spacing w:val="-2"/>
          <w:sz w:val="24"/>
        </w:rPr>
        <w:t>классе:</w:t>
      </w:r>
    </w:p>
    <w:p w:rsidR="003F632E" w:rsidRDefault="005F4B4A">
      <w:pPr>
        <w:pStyle w:val="a3"/>
        <w:spacing w:before="3"/>
        <w:ind w:left="1220" w:right="1101" w:firstLine="0"/>
        <w:jc w:val="left"/>
      </w:pPr>
      <w:r>
        <w:t>называть виды транспортных роботов, описывать их назначение; конструировать</w:t>
      </w:r>
      <w:r>
        <w:rPr>
          <w:spacing w:val="-10"/>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7"/>
        </w:rPr>
        <w:t xml:space="preserve"> </w:t>
      </w:r>
      <w:r>
        <w:t>усовершенствовать</w:t>
      </w:r>
      <w:r>
        <w:rPr>
          <w:spacing w:val="-7"/>
        </w:rPr>
        <w:t xml:space="preserve"> </w:t>
      </w:r>
      <w:r>
        <w:t>конструкцию; программировать мобильного робота;</w:t>
      </w:r>
    </w:p>
    <w:p w:rsidR="003F632E" w:rsidRDefault="005F4B4A">
      <w:pPr>
        <w:pStyle w:val="a3"/>
        <w:spacing w:line="274" w:lineRule="exact"/>
        <w:ind w:left="1220" w:firstLine="0"/>
        <w:jc w:val="left"/>
      </w:pPr>
      <w:r>
        <w:t>управлять</w:t>
      </w:r>
      <w:r>
        <w:rPr>
          <w:spacing w:val="-6"/>
        </w:rPr>
        <w:t xml:space="preserve"> </w:t>
      </w:r>
      <w:r>
        <w:t>мобильными</w:t>
      </w:r>
      <w:r>
        <w:rPr>
          <w:spacing w:val="-7"/>
        </w:rPr>
        <w:t xml:space="preserve"> </w:t>
      </w:r>
      <w:r>
        <w:t>роботами</w:t>
      </w:r>
      <w:r>
        <w:rPr>
          <w:spacing w:val="-7"/>
        </w:rPr>
        <w:t xml:space="preserve"> </w:t>
      </w:r>
      <w:r>
        <w:t>в</w:t>
      </w:r>
      <w:r>
        <w:rPr>
          <w:spacing w:val="-3"/>
        </w:rPr>
        <w:t xml:space="preserve"> </w:t>
      </w:r>
      <w:r>
        <w:t>компьютерно-управляемых</w:t>
      </w:r>
      <w:r>
        <w:rPr>
          <w:spacing w:val="-7"/>
        </w:rPr>
        <w:t xml:space="preserve"> </w:t>
      </w:r>
      <w:r>
        <w:rPr>
          <w:spacing w:val="-2"/>
        </w:rPr>
        <w:t>средах;</w:t>
      </w:r>
    </w:p>
    <w:p w:rsidR="003F632E" w:rsidRDefault="005F4B4A">
      <w:pPr>
        <w:pStyle w:val="a3"/>
        <w:tabs>
          <w:tab w:val="left" w:pos="2385"/>
          <w:tab w:val="left" w:pos="2749"/>
          <w:tab w:val="left" w:pos="4663"/>
          <w:tab w:val="left" w:pos="5786"/>
          <w:tab w:val="left" w:pos="7689"/>
          <w:tab w:val="left" w:pos="8303"/>
        </w:tabs>
        <w:spacing w:before="5" w:line="237" w:lineRule="auto"/>
        <w:ind w:right="635" w:firstLine="600"/>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3F632E" w:rsidRDefault="005F4B4A">
      <w:pPr>
        <w:pStyle w:val="a3"/>
        <w:spacing w:before="6" w:line="237" w:lineRule="auto"/>
        <w:ind w:left="1220" w:right="3652" w:firstLine="0"/>
        <w:jc w:val="left"/>
      </w:pPr>
      <w:r>
        <w:t>уметь</w:t>
      </w:r>
      <w:r>
        <w:rPr>
          <w:spacing w:val="-12"/>
        </w:rPr>
        <w:t xml:space="preserve"> </w:t>
      </w:r>
      <w:r>
        <w:t>осуществлять</w:t>
      </w:r>
      <w:r>
        <w:rPr>
          <w:spacing w:val="-13"/>
        </w:rPr>
        <w:t xml:space="preserve"> </w:t>
      </w:r>
      <w:r>
        <w:t>робототехнические</w:t>
      </w:r>
      <w:r>
        <w:rPr>
          <w:spacing w:val="-14"/>
        </w:rPr>
        <w:t xml:space="preserve"> </w:t>
      </w:r>
      <w:r>
        <w:t>проекты; презентовать изделие;</w:t>
      </w:r>
    </w:p>
    <w:p w:rsidR="003F632E" w:rsidRDefault="005F4B4A">
      <w:pPr>
        <w:pStyle w:val="a3"/>
        <w:spacing w:before="3" w:line="275" w:lineRule="exact"/>
        <w:ind w:left="1220" w:firstLine="0"/>
        <w:jc w:val="left"/>
      </w:pPr>
      <w:r>
        <w:t>характеризовать</w:t>
      </w:r>
      <w:r>
        <w:rPr>
          <w:spacing w:val="-6"/>
        </w:rPr>
        <w:t xml:space="preserve"> </w:t>
      </w:r>
      <w:r>
        <w:t>мир</w:t>
      </w:r>
      <w:r>
        <w:rPr>
          <w:spacing w:val="-6"/>
        </w:rPr>
        <w:t xml:space="preserve"> </w:t>
      </w:r>
      <w:r>
        <w:t>профессий,</w:t>
      </w:r>
      <w:r>
        <w:rPr>
          <w:spacing w:val="-4"/>
        </w:rPr>
        <w:t xml:space="preserve"> </w:t>
      </w:r>
      <w:r>
        <w:t>связанных</w:t>
      </w:r>
      <w:r>
        <w:rPr>
          <w:spacing w:val="-6"/>
        </w:rPr>
        <w:t xml:space="preserve"> </w:t>
      </w:r>
      <w:r>
        <w:t>с</w:t>
      </w:r>
      <w:r>
        <w:rPr>
          <w:spacing w:val="-1"/>
        </w:rPr>
        <w:t xml:space="preserve"> </w:t>
      </w:r>
      <w:r>
        <w:rPr>
          <w:spacing w:val="-2"/>
        </w:rPr>
        <w:t>робототехникой.</w:t>
      </w:r>
    </w:p>
    <w:p w:rsidR="003F632E" w:rsidRDefault="005F4B4A">
      <w:pPr>
        <w:spacing w:line="275" w:lineRule="exact"/>
        <w:ind w:left="740"/>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pacing w:val="-2"/>
          <w:sz w:val="24"/>
        </w:rPr>
        <w:t>классе:</w:t>
      </w:r>
    </w:p>
    <w:p w:rsidR="003F632E" w:rsidRDefault="005F4B4A">
      <w:pPr>
        <w:pStyle w:val="a3"/>
        <w:spacing w:before="5" w:line="237" w:lineRule="auto"/>
        <w:ind w:left="1220" w:firstLine="0"/>
        <w:jc w:val="left"/>
      </w:pPr>
      <w:r>
        <w:t>называть</w:t>
      </w:r>
      <w:r>
        <w:rPr>
          <w:spacing w:val="-6"/>
        </w:rPr>
        <w:t xml:space="preserve"> </w:t>
      </w:r>
      <w:r>
        <w:t>виды</w:t>
      </w:r>
      <w:r>
        <w:rPr>
          <w:spacing w:val="-6"/>
        </w:rPr>
        <w:t xml:space="preserve"> </w:t>
      </w:r>
      <w:r>
        <w:t>промышленных</w:t>
      </w:r>
      <w:r>
        <w:rPr>
          <w:spacing w:val="-8"/>
        </w:rPr>
        <w:t xml:space="preserve"> </w:t>
      </w:r>
      <w:r>
        <w:t>роботов,</w:t>
      </w:r>
      <w:r>
        <w:rPr>
          <w:spacing w:val="-10"/>
        </w:rPr>
        <w:t xml:space="preserve"> </w:t>
      </w:r>
      <w:r>
        <w:t>описывать</w:t>
      </w:r>
      <w:r>
        <w:rPr>
          <w:spacing w:val="-3"/>
        </w:rPr>
        <w:t xml:space="preserve"> </w:t>
      </w:r>
      <w:r>
        <w:t>их</w:t>
      </w:r>
      <w:r>
        <w:rPr>
          <w:spacing w:val="-8"/>
        </w:rPr>
        <w:t xml:space="preserve"> </w:t>
      </w:r>
      <w:r>
        <w:t>назначение</w:t>
      </w:r>
      <w:r>
        <w:rPr>
          <w:spacing w:val="-9"/>
        </w:rPr>
        <w:t xml:space="preserve"> </w:t>
      </w:r>
      <w:r>
        <w:t>и</w:t>
      </w:r>
      <w:r>
        <w:rPr>
          <w:spacing w:val="-3"/>
        </w:rPr>
        <w:t xml:space="preserve"> </w:t>
      </w:r>
      <w:r>
        <w:t>функции; характеризовать беспилотные автоматизированные системы;</w:t>
      </w:r>
    </w:p>
    <w:p w:rsidR="003F632E" w:rsidRDefault="005F4B4A">
      <w:pPr>
        <w:pStyle w:val="a3"/>
        <w:spacing w:before="3" w:line="275" w:lineRule="exact"/>
        <w:ind w:left="1220" w:firstLine="0"/>
        <w:jc w:val="left"/>
      </w:pPr>
      <w:r>
        <w:t>назвать</w:t>
      </w:r>
      <w:r>
        <w:rPr>
          <w:spacing w:val="-7"/>
        </w:rPr>
        <w:t xml:space="preserve"> </w:t>
      </w:r>
      <w:r>
        <w:t>виды бытовых</w:t>
      </w:r>
      <w:r>
        <w:rPr>
          <w:spacing w:val="-6"/>
        </w:rPr>
        <w:t xml:space="preserve"> </w:t>
      </w:r>
      <w:r>
        <w:t>роботов,</w:t>
      </w:r>
      <w:r>
        <w:rPr>
          <w:spacing w:val="-4"/>
        </w:rPr>
        <w:t xml:space="preserve"> </w:t>
      </w:r>
      <w:r>
        <w:t>описывать</w:t>
      </w:r>
      <w:r>
        <w:rPr>
          <w:spacing w:val="-5"/>
        </w:rPr>
        <w:t xml:space="preserve"> </w:t>
      </w:r>
      <w:r>
        <w:t>их</w:t>
      </w:r>
      <w:r>
        <w:rPr>
          <w:spacing w:val="-6"/>
        </w:rPr>
        <w:t xml:space="preserve"> </w:t>
      </w:r>
      <w:r>
        <w:t>назначение</w:t>
      </w:r>
      <w:r>
        <w:rPr>
          <w:spacing w:val="-2"/>
        </w:rPr>
        <w:t xml:space="preserve"> </w:t>
      </w:r>
      <w:r>
        <w:t xml:space="preserve">и </w:t>
      </w:r>
      <w:r>
        <w:rPr>
          <w:spacing w:val="-2"/>
        </w:rPr>
        <w:t>функции;</w:t>
      </w:r>
    </w:p>
    <w:p w:rsidR="003F632E" w:rsidRDefault="005F4B4A">
      <w:pPr>
        <w:pStyle w:val="a3"/>
        <w:spacing w:line="242" w:lineRule="auto"/>
        <w:ind w:right="631" w:firstLine="600"/>
        <w:jc w:val="left"/>
      </w:pPr>
      <w:r>
        <w:t>использовать</w:t>
      </w:r>
      <w:r>
        <w:rPr>
          <w:spacing w:val="-15"/>
        </w:rPr>
        <w:t xml:space="preserve"> </w:t>
      </w:r>
      <w:r>
        <w:t>датчики</w:t>
      </w:r>
      <w:r>
        <w:rPr>
          <w:spacing w:val="-14"/>
        </w:rPr>
        <w:t xml:space="preserve"> </w:t>
      </w:r>
      <w:r>
        <w:t>и</w:t>
      </w:r>
      <w:r>
        <w:rPr>
          <w:spacing w:val="-12"/>
        </w:rPr>
        <w:t xml:space="preserve"> </w:t>
      </w:r>
      <w:r>
        <w:t>программировать</w:t>
      </w:r>
      <w:r>
        <w:rPr>
          <w:spacing w:val="-11"/>
        </w:rPr>
        <w:t xml:space="preserve"> </w:t>
      </w:r>
      <w:r>
        <w:t>действие</w:t>
      </w:r>
      <w:r>
        <w:rPr>
          <w:spacing w:val="-8"/>
        </w:rPr>
        <w:t xml:space="preserve"> </w:t>
      </w:r>
      <w:r>
        <w:t>учебного</w:t>
      </w:r>
      <w:r>
        <w:rPr>
          <w:spacing w:val="-9"/>
        </w:rPr>
        <w:t xml:space="preserve"> </w:t>
      </w:r>
      <w:r>
        <w:t>робота</w:t>
      </w:r>
      <w:r>
        <w:rPr>
          <w:spacing w:val="-13"/>
        </w:rPr>
        <w:t xml:space="preserve"> </w:t>
      </w:r>
      <w:r>
        <w:t>в</w:t>
      </w:r>
      <w:r>
        <w:rPr>
          <w:spacing w:val="-15"/>
        </w:rPr>
        <w:t xml:space="preserve"> </w:t>
      </w:r>
      <w:r>
        <w:t>зависимости</w:t>
      </w:r>
      <w:r>
        <w:rPr>
          <w:spacing w:val="-15"/>
        </w:rPr>
        <w:t xml:space="preserve"> </w:t>
      </w:r>
      <w:r>
        <w:t>от задач проекта;</w:t>
      </w:r>
    </w:p>
    <w:p w:rsidR="003F632E" w:rsidRDefault="005F4B4A">
      <w:pPr>
        <w:pStyle w:val="a3"/>
        <w:tabs>
          <w:tab w:val="left" w:pos="2922"/>
          <w:tab w:val="left" w:pos="5196"/>
          <w:tab w:val="left" w:pos="6409"/>
          <w:tab w:val="left" w:pos="8576"/>
        </w:tabs>
        <w:spacing w:line="242" w:lineRule="auto"/>
        <w:ind w:right="626" w:firstLine="600"/>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4"/>
        </w:rPr>
        <w:t xml:space="preserve">конструкцию, </w:t>
      </w:r>
      <w:r>
        <w:t>испытывать и презентовать результат проекта;</w:t>
      </w:r>
    </w:p>
    <w:p w:rsidR="003F632E" w:rsidRDefault="005F4B4A">
      <w:pPr>
        <w:pStyle w:val="a3"/>
        <w:spacing w:line="271" w:lineRule="exact"/>
        <w:ind w:left="1220" w:firstLine="0"/>
        <w:jc w:val="left"/>
      </w:pPr>
      <w:r>
        <w:t>характеризовать</w:t>
      </w:r>
      <w:r>
        <w:rPr>
          <w:spacing w:val="-6"/>
        </w:rPr>
        <w:t xml:space="preserve"> </w:t>
      </w:r>
      <w:r>
        <w:t>мир</w:t>
      </w:r>
      <w:r>
        <w:rPr>
          <w:spacing w:val="-6"/>
        </w:rPr>
        <w:t xml:space="preserve"> </w:t>
      </w:r>
      <w:r>
        <w:t>профессий,</w:t>
      </w:r>
      <w:r>
        <w:rPr>
          <w:spacing w:val="-4"/>
        </w:rPr>
        <w:t xml:space="preserve"> </w:t>
      </w:r>
      <w:r>
        <w:t>связанных</w:t>
      </w:r>
      <w:r>
        <w:rPr>
          <w:spacing w:val="-6"/>
        </w:rPr>
        <w:t xml:space="preserve"> </w:t>
      </w:r>
      <w:r>
        <w:t>с</w:t>
      </w:r>
      <w:r>
        <w:rPr>
          <w:spacing w:val="-1"/>
        </w:rPr>
        <w:t xml:space="preserve"> </w:t>
      </w:r>
      <w:r>
        <w:rPr>
          <w:spacing w:val="-2"/>
        </w:rPr>
        <w:t>робототехникой.</w:t>
      </w:r>
    </w:p>
    <w:p w:rsidR="003F632E" w:rsidRDefault="005F4B4A">
      <w:pPr>
        <w:pStyle w:val="2"/>
        <w:tabs>
          <w:tab w:val="left" w:pos="2515"/>
          <w:tab w:val="left" w:pos="4179"/>
          <w:tab w:val="left" w:pos="5571"/>
          <w:tab w:val="left" w:pos="7268"/>
          <w:tab w:val="left" w:pos="9191"/>
        </w:tabs>
        <w:spacing w:before="1" w:line="275" w:lineRule="exact"/>
        <w:ind w:left="74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вариативного</w:t>
      </w:r>
      <w:r>
        <w:tab/>
      </w:r>
      <w:r>
        <w:rPr>
          <w:spacing w:val="-2"/>
        </w:rPr>
        <w:t>модуля</w:t>
      </w:r>
    </w:p>
    <w:p w:rsidR="003F632E" w:rsidRDefault="005F4B4A">
      <w:pPr>
        <w:spacing w:line="242" w:lineRule="auto"/>
        <w:ind w:left="740" w:right="6115"/>
        <w:rPr>
          <w:b/>
          <w:sz w:val="24"/>
        </w:rPr>
      </w:pPr>
      <w:r>
        <w:rPr>
          <w:b/>
          <w:sz w:val="24"/>
        </w:rPr>
        <w:t>«Автоматизированные</w:t>
      </w:r>
      <w:r>
        <w:rPr>
          <w:b/>
          <w:spacing w:val="-15"/>
          <w:sz w:val="24"/>
        </w:rPr>
        <w:t xml:space="preserve"> </w:t>
      </w:r>
      <w:r>
        <w:rPr>
          <w:b/>
          <w:sz w:val="24"/>
        </w:rPr>
        <w:t>системы» К концу обучения в 8–9 классах:</w:t>
      </w:r>
    </w:p>
    <w:p w:rsidR="003F632E" w:rsidRDefault="005F4B4A">
      <w:pPr>
        <w:pStyle w:val="a3"/>
        <w:spacing w:line="242" w:lineRule="auto"/>
        <w:ind w:left="1220" w:right="2545" w:firstLine="0"/>
        <w:jc w:val="left"/>
      </w:pPr>
      <w:r>
        <w:t>называть признаки автоматизированных систем, их виды; называть</w:t>
      </w:r>
      <w:r>
        <w:rPr>
          <w:spacing w:val="-12"/>
        </w:rPr>
        <w:t xml:space="preserve"> </w:t>
      </w:r>
      <w:r>
        <w:t>принципы</w:t>
      </w:r>
      <w:r>
        <w:rPr>
          <w:spacing w:val="-9"/>
        </w:rPr>
        <w:t xml:space="preserve"> </w:t>
      </w:r>
      <w:r>
        <w:t>управления</w:t>
      </w:r>
      <w:r>
        <w:rPr>
          <w:spacing w:val="-10"/>
        </w:rPr>
        <w:t xml:space="preserve"> </w:t>
      </w:r>
      <w:r>
        <w:t>технологическими</w:t>
      </w:r>
      <w:r>
        <w:rPr>
          <w:spacing w:val="-13"/>
        </w:rPr>
        <w:t xml:space="preserve"> </w:t>
      </w:r>
      <w:r>
        <w:t>процессами;</w:t>
      </w:r>
    </w:p>
    <w:p w:rsidR="003F632E" w:rsidRDefault="005F4B4A">
      <w:pPr>
        <w:pStyle w:val="a3"/>
        <w:spacing w:line="242" w:lineRule="auto"/>
        <w:ind w:left="1220" w:firstLine="0"/>
        <w:jc w:val="left"/>
      </w:pPr>
      <w:r>
        <w:t>характеризовать</w:t>
      </w:r>
      <w:r>
        <w:rPr>
          <w:spacing w:val="-7"/>
        </w:rPr>
        <w:t xml:space="preserve"> </w:t>
      </w:r>
      <w:r>
        <w:t>управляющие</w:t>
      </w:r>
      <w:r>
        <w:rPr>
          <w:spacing w:val="-5"/>
        </w:rPr>
        <w:t xml:space="preserve"> </w:t>
      </w:r>
      <w:r>
        <w:t>и</w:t>
      </w:r>
      <w:r>
        <w:rPr>
          <w:spacing w:val="-3"/>
        </w:rPr>
        <w:t xml:space="preserve"> </w:t>
      </w:r>
      <w:r>
        <w:t>управляемые</w:t>
      </w:r>
      <w:r>
        <w:rPr>
          <w:spacing w:val="-5"/>
        </w:rPr>
        <w:t xml:space="preserve"> </w:t>
      </w:r>
      <w:r>
        <w:t>системы,</w:t>
      </w:r>
      <w:r>
        <w:rPr>
          <w:spacing w:val="-7"/>
        </w:rPr>
        <w:t xml:space="preserve"> </w:t>
      </w:r>
      <w:r>
        <w:t>функции</w:t>
      </w:r>
      <w:r>
        <w:rPr>
          <w:spacing w:val="-3"/>
        </w:rPr>
        <w:t xml:space="preserve"> </w:t>
      </w:r>
      <w:r>
        <w:t>обратной</w:t>
      </w:r>
      <w:r>
        <w:rPr>
          <w:spacing w:val="-8"/>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3F632E" w:rsidRDefault="005F4B4A">
      <w:pPr>
        <w:pStyle w:val="a3"/>
        <w:spacing w:line="271" w:lineRule="exact"/>
        <w:ind w:left="1220" w:firstLine="0"/>
        <w:jc w:val="left"/>
      </w:pPr>
      <w:r>
        <w:t>конструировать</w:t>
      </w:r>
      <w:r>
        <w:rPr>
          <w:spacing w:val="-7"/>
        </w:rPr>
        <w:t xml:space="preserve"> </w:t>
      </w:r>
      <w:r>
        <w:t>автоматизированные</w:t>
      </w:r>
      <w:r>
        <w:rPr>
          <w:spacing w:val="-7"/>
        </w:rPr>
        <w:t xml:space="preserve"> </w:t>
      </w:r>
      <w:r>
        <w:rPr>
          <w:spacing w:val="-2"/>
        </w:rPr>
        <w:t>системы;</w:t>
      </w:r>
    </w:p>
    <w:p w:rsidR="003F632E" w:rsidRDefault="005F4B4A">
      <w:pPr>
        <w:pStyle w:val="a3"/>
        <w:tabs>
          <w:tab w:val="left" w:pos="2351"/>
          <w:tab w:val="left" w:pos="3550"/>
          <w:tab w:val="left" w:pos="5244"/>
          <w:tab w:val="left" w:pos="6582"/>
          <w:tab w:val="left" w:pos="6922"/>
          <w:tab w:val="left" w:pos="7378"/>
          <w:tab w:val="left" w:pos="8490"/>
          <w:tab w:val="left" w:pos="9051"/>
        </w:tabs>
        <w:spacing w:line="237" w:lineRule="auto"/>
        <w:ind w:right="634" w:firstLine="600"/>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3F632E" w:rsidRDefault="005F4B4A">
      <w:pPr>
        <w:pStyle w:val="a3"/>
        <w:spacing w:line="275" w:lineRule="exact"/>
        <w:ind w:left="1220" w:firstLine="0"/>
        <w:jc w:val="left"/>
      </w:pPr>
      <w:r>
        <w:t>объяснять</w:t>
      </w:r>
      <w:r>
        <w:rPr>
          <w:spacing w:val="-7"/>
        </w:rPr>
        <w:t xml:space="preserve"> </w:t>
      </w:r>
      <w:r>
        <w:t>принцип</w:t>
      </w:r>
      <w:r>
        <w:rPr>
          <w:spacing w:val="-7"/>
        </w:rPr>
        <w:t xml:space="preserve"> </w:t>
      </w:r>
      <w:r>
        <w:t>сборки</w:t>
      </w:r>
      <w:r>
        <w:rPr>
          <w:spacing w:val="-2"/>
        </w:rPr>
        <w:t xml:space="preserve"> </w:t>
      </w:r>
      <w:r>
        <w:t>электрических</w:t>
      </w:r>
      <w:r>
        <w:rPr>
          <w:spacing w:val="-3"/>
        </w:rPr>
        <w:t xml:space="preserve"> </w:t>
      </w:r>
      <w:r>
        <w:rPr>
          <w:spacing w:val="-4"/>
        </w:rPr>
        <w:t>схем;</w:t>
      </w:r>
    </w:p>
    <w:p w:rsidR="003F632E" w:rsidRDefault="005F4B4A">
      <w:pPr>
        <w:pStyle w:val="a3"/>
        <w:spacing w:line="242" w:lineRule="auto"/>
        <w:ind w:firstLine="600"/>
        <w:jc w:val="left"/>
      </w:pPr>
      <w:r>
        <w:t>выполнять сборку</w:t>
      </w:r>
      <w:r>
        <w:rPr>
          <w:spacing w:val="-3"/>
        </w:rPr>
        <w:t xml:space="preserve"> </w:t>
      </w:r>
      <w:r>
        <w:t xml:space="preserve">электрических схем с использованием электрических устройств и </w:t>
      </w:r>
      <w:r>
        <w:rPr>
          <w:spacing w:val="-2"/>
        </w:rPr>
        <w:t>систем;</w:t>
      </w:r>
    </w:p>
    <w:p w:rsidR="003F632E" w:rsidRDefault="005F4B4A">
      <w:pPr>
        <w:pStyle w:val="a3"/>
        <w:spacing w:line="242" w:lineRule="auto"/>
        <w:ind w:firstLine="600"/>
        <w:jc w:val="left"/>
      </w:pPr>
      <w:r>
        <w:t>определять</w:t>
      </w:r>
      <w:r>
        <w:rPr>
          <w:spacing w:val="38"/>
        </w:rPr>
        <w:t xml:space="preserve"> </w:t>
      </w:r>
      <w:r>
        <w:t>результат</w:t>
      </w:r>
      <w:r>
        <w:rPr>
          <w:spacing w:val="38"/>
        </w:rPr>
        <w:t xml:space="preserve"> </w:t>
      </w:r>
      <w:r>
        <w:t>работы</w:t>
      </w:r>
      <w:r>
        <w:rPr>
          <w:spacing w:val="39"/>
        </w:rPr>
        <w:t xml:space="preserve"> </w:t>
      </w:r>
      <w:r>
        <w:t>электрической</w:t>
      </w:r>
      <w:r>
        <w:rPr>
          <w:spacing w:val="38"/>
        </w:rPr>
        <w:t xml:space="preserve"> </w:t>
      </w:r>
      <w:r>
        <w:t>схемы</w:t>
      </w:r>
      <w:r>
        <w:rPr>
          <w:spacing w:val="39"/>
        </w:rPr>
        <w:t xml:space="preserve"> </w:t>
      </w:r>
      <w:r>
        <w:t>при</w:t>
      </w:r>
      <w:r>
        <w:rPr>
          <w:spacing w:val="38"/>
        </w:rPr>
        <w:t xml:space="preserve"> </w:t>
      </w:r>
      <w:r>
        <w:t>использовании</w:t>
      </w:r>
      <w:r>
        <w:rPr>
          <w:spacing w:val="38"/>
        </w:rPr>
        <w:t xml:space="preserve"> </w:t>
      </w:r>
      <w:r>
        <w:t xml:space="preserve">различных </w:t>
      </w:r>
      <w:r>
        <w:rPr>
          <w:spacing w:val="-2"/>
        </w:rPr>
        <w:t>элементов;</w:t>
      </w:r>
    </w:p>
    <w:p w:rsidR="003F632E" w:rsidRDefault="005F4B4A">
      <w:pPr>
        <w:pStyle w:val="a3"/>
        <w:tabs>
          <w:tab w:val="left" w:pos="2946"/>
          <w:tab w:val="left" w:pos="5219"/>
          <w:tab w:val="left" w:pos="7689"/>
          <w:tab w:val="left" w:pos="8715"/>
          <w:tab w:val="left" w:pos="9272"/>
        </w:tabs>
        <w:spacing w:line="242" w:lineRule="auto"/>
        <w:ind w:right="638" w:firstLine="60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3F632E" w:rsidRDefault="005F4B4A">
      <w:pPr>
        <w:pStyle w:val="a3"/>
        <w:spacing w:line="242" w:lineRule="auto"/>
        <w:ind w:firstLine="60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F632E" w:rsidRDefault="005F4B4A">
      <w:pPr>
        <w:pStyle w:val="a3"/>
        <w:spacing w:line="242" w:lineRule="auto"/>
        <w:ind w:firstLine="600"/>
        <w:jc w:val="left"/>
      </w:pPr>
      <w:r>
        <w:t>характеризовать мир профессий, связанных с автоматизированными системами,</w:t>
      </w:r>
      <w:r>
        <w:rPr>
          <w:spacing w:val="30"/>
        </w:rPr>
        <w:t xml:space="preserve"> </w:t>
      </w:r>
      <w:r>
        <w:t>их востребованность на региональном рынке труда.</w:t>
      </w:r>
    </w:p>
    <w:p w:rsidR="003F632E" w:rsidRDefault="005F4B4A">
      <w:pPr>
        <w:pStyle w:val="2"/>
        <w:spacing w:line="240" w:lineRule="auto"/>
        <w:ind w:left="740" w:right="1744"/>
        <w:jc w:val="left"/>
        <w:rPr>
          <w:b w:val="0"/>
        </w:rPr>
      </w:pPr>
      <w:r>
        <w:t>Предметные</w:t>
      </w:r>
      <w:r>
        <w:rPr>
          <w:spacing w:val="-7"/>
        </w:rPr>
        <w:t xml:space="preserve"> </w:t>
      </w:r>
      <w:r>
        <w:t>результаты</w:t>
      </w:r>
      <w:r>
        <w:rPr>
          <w:spacing w:val="-7"/>
        </w:rPr>
        <w:t xml:space="preserve"> </w:t>
      </w:r>
      <w:r>
        <w:t>освоения</w:t>
      </w:r>
      <w:r>
        <w:rPr>
          <w:spacing w:val="-10"/>
        </w:rPr>
        <w:t xml:space="preserve"> </w:t>
      </w:r>
      <w:r>
        <w:t>содержания</w:t>
      </w:r>
      <w:r>
        <w:rPr>
          <w:spacing w:val="-7"/>
        </w:rPr>
        <w:t xml:space="preserve"> </w:t>
      </w:r>
      <w:r>
        <w:t>модуля</w:t>
      </w:r>
      <w:r>
        <w:rPr>
          <w:spacing w:val="-7"/>
        </w:rPr>
        <w:t xml:space="preserve"> </w:t>
      </w:r>
      <w:r>
        <w:t>«Животноводство» К концу обучения в 7–8 классах</w:t>
      </w:r>
      <w:r>
        <w:rPr>
          <w:b w:val="0"/>
        </w:rPr>
        <w:t>:</w:t>
      </w:r>
    </w:p>
    <w:p w:rsidR="003F632E" w:rsidRDefault="005F4B4A">
      <w:pPr>
        <w:pStyle w:val="a3"/>
        <w:spacing w:line="272" w:lineRule="exact"/>
        <w:ind w:left="1220" w:firstLine="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животноводства;</w:t>
      </w:r>
    </w:p>
    <w:p w:rsidR="003F632E" w:rsidRDefault="005F4B4A">
      <w:pPr>
        <w:pStyle w:val="a3"/>
        <w:spacing w:line="237" w:lineRule="auto"/>
        <w:ind w:right="631" w:firstLine="600"/>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 своего региона;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600"/>
        <w:jc w:val="left"/>
      </w:pPr>
      <w:r>
        <w:lastRenderedPageBreak/>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 своего региона;</w:t>
      </w:r>
    </w:p>
    <w:p w:rsidR="003F632E" w:rsidRDefault="005F4B4A">
      <w:pPr>
        <w:pStyle w:val="a3"/>
        <w:spacing w:before="6" w:line="237" w:lineRule="auto"/>
        <w:ind w:left="1220" w:firstLine="0"/>
        <w:jc w:val="left"/>
      </w:pPr>
      <w:r>
        <w:t>называть</w:t>
      </w:r>
      <w:r>
        <w:rPr>
          <w:spacing w:val="-7"/>
        </w:rPr>
        <w:t xml:space="preserve"> </w:t>
      </w:r>
      <w:r>
        <w:t>виды</w:t>
      </w:r>
      <w:r>
        <w:rPr>
          <w:spacing w:val="-7"/>
        </w:rPr>
        <w:t xml:space="preserve"> </w:t>
      </w:r>
      <w:r>
        <w:t>сельскохозяйственных</w:t>
      </w:r>
      <w:r>
        <w:rPr>
          <w:spacing w:val="-9"/>
        </w:rPr>
        <w:t xml:space="preserve"> </w:t>
      </w:r>
      <w:r>
        <w:t>животных,</w:t>
      </w:r>
      <w:r>
        <w:rPr>
          <w:spacing w:val="-3"/>
        </w:rPr>
        <w:t xml:space="preserve"> </w:t>
      </w:r>
      <w:r>
        <w:t>характерных</w:t>
      </w:r>
      <w:r>
        <w:rPr>
          <w:spacing w:val="-9"/>
        </w:rPr>
        <w:t xml:space="preserve"> </w:t>
      </w:r>
      <w:r>
        <w:t>для</w:t>
      </w:r>
      <w:r>
        <w:rPr>
          <w:spacing w:val="-5"/>
        </w:rPr>
        <w:t xml:space="preserve"> </w:t>
      </w:r>
      <w:r>
        <w:t>данного</w:t>
      </w:r>
      <w:r>
        <w:rPr>
          <w:spacing w:val="-1"/>
        </w:rPr>
        <w:t xml:space="preserve"> </w:t>
      </w:r>
      <w:r>
        <w:t>региона; оценивать условия содержания животных в различных условиях;</w:t>
      </w:r>
    </w:p>
    <w:p w:rsidR="003F632E" w:rsidRDefault="005F4B4A">
      <w:pPr>
        <w:pStyle w:val="a3"/>
        <w:spacing w:before="3"/>
        <w:ind w:left="1220" w:firstLine="0"/>
        <w:jc w:val="left"/>
      </w:pPr>
      <w:r>
        <w:t>владеть</w:t>
      </w:r>
      <w:r>
        <w:rPr>
          <w:spacing w:val="-5"/>
        </w:rPr>
        <w:t xml:space="preserve"> </w:t>
      </w:r>
      <w:r>
        <w:t>навыками</w:t>
      </w:r>
      <w:r>
        <w:rPr>
          <w:spacing w:val="-11"/>
        </w:rPr>
        <w:t xml:space="preserve"> </w:t>
      </w:r>
      <w:r>
        <w:t>оказания</w:t>
      </w:r>
      <w:r>
        <w:rPr>
          <w:spacing w:val="-12"/>
        </w:rPr>
        <w:t xml:space="preserve"> </w:t>
      </w:r>
      <w:r>
        <w:t>первой</w:t>
      </w:r>
      <w:r>
        <w:rPr>
          <w:spacing w:val="-11"/>
        </w:rPr>
        <w:t xml:space="preserve"> </w:t>
      </w:r>
      <w:r>
        <w:t>помощи</w:t>
      </w:r>
      <w:r>
        <w:rPr>
          <w:spacing w:val="-6"/>
        </w:rPr>
        <w:t xml:space="preserve"> </w:t>
      </w:r>
      <w:r>
        <w:t>заболевшим</w:t>
      </w:r>
      <w:r>
        <w:rPr>
          <w:spacing w:val="-10"/>
        </w:rPr>
        <w:t xml:space="preserve"> </w:t>
      </w:r>
      <w:r>
        <w:t>или</w:t>
      </w:r>
      <w:r>
        <w:rPr>
          <w:spacing w:val="-11"/>
        </w:rPr>
        <w:t xml:space="preserve"> </w:t>
      </w:r>
      <w:r>
        <w:t>пораненным</w:t>
      </w:r>
      <w:r>
        <w:rPr>
          <w:spacing w:val="-5"/>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3F632E" w:rsidRDefault="005F4B4A">
      <w:pPr>
        <w:pStyle w:val="a3"/>
        <w:spacing w:line="242" w:lineRule="auto"/>
        <w:ind w:left="1220" w:firstLine="0"/>
        <w:jc w:val="left"/>
      </w:pPr>
      <w:r>
        <w:t>объяснять особенности сельскохозяйственного производства своего региона; характеризовать</w:t>
      </w:r>
      <w:r>
        <w:rPr>
          <w:spacing w:val="-15"/>
        </w:rPr>
        <w:t xml:space="preserve"> </w:t>
      </w:r>
      <w:r>
        <w:t>мир</w:t>
      </w:r>
      <w:r>
        <w:rPr>
          <w:spacing w:val="-12"/>
        </w:rPr>
        <w:t xml:space="preserve"> </w:t>
      </w:r>
      <w:r>
        <w:t>профессий,</w:t>
      </w:r>
      <w:r>
        <w:rPr>
          <w:spacing w:val="-10"/>
        </w:rPr>
        <w:t xml:space="preserve"> </w:t>
      </w:r>
      <w:r>
        <w:t>связанных</w:t>
      </w:r>
      <w:r>
        <w:rPr>
          <w:spacing w:val="-15"/>
        </w:rPr>
        <w:t xml:space="preserve"> </w:t>
      </w:r>
      <w:r>
        <w:t>с</w:t>
      </w:r>
      <w:r>
        <w:rPr>
          <w:spacing w:val="-13"/>
        </w:rPr>
        <w:t xml:space="preserve"> </w:t>
      </w:r>
      <w:r>
        <w:t>животноводством,</w:t>
      </w:r>
      <w:r>
        <w:rPr>
          <w:spacing w:val="-14"/>
        </w:rPr>
        <w:t xml:space="preserve"> </w:t>
      </w:r>
      <w:r>
        <w:t>их</w:t>
      </w:r>
      <w:r>
        <w:rPr>
          <w:spacing w:val="-15"/>
        </w:rPr>
        <w:t xml:space="preserve"> </w:t>
      </w:r>
      <w:r>
        <w:t>востребованность</w:t>
      </w:r>
    </w:p>
    <w:p w:rsidR="003F632E" w:rsidRDefault="005F4B4A">
      <w:pPr>
        <w:pStyle w:val="a3"/>
        <w:spacing w:line="271" w:lineRule="exact"/>
        <w:ind w:firstLine="0"/>
        <w:jc w:val="left"/>
      </w:pPr>
      <w:r>
        <w:t>на</w:t>
      </w:r>
      <w:r>
        <w:rPr>
          <w:spacing w:val="-2"/>
        </w:rPr>
        <w:t xml:space="preserve"> </w:t>
      </w:r>
      <w:r>
        <w:t>региональном</w:t>
      </w:r>
      <w:r>
        <w:rPr>
          <w:spacing w:val="-2"/>
        </w:rPr>
        <w:t xml:space="preserve"> </w:t>
      </w:r>
      <w:r>
        <w:t>рынке</w:t>
      </w:r>
      <w:r>
        <w:rPr>
          <w:spacing w:val="-1"/>
        </w:rPr>
        <w:t xml:space="preserve"> </w:t>
      </w:r>
      <w:r>
        <w:rPr>
          <w:spacing w:val="-2"/>
        </w:rPr>
        <w:t>труда.</w:t>
      </w:r>
    </w:p>
    <w:p w:rsidR="003F632E" w:rsidRDefault="005F4B4A">
      <w:pPr>
        <w:pStyle w:val="2"/>
        <w:spacing w:before="8" w:line="237" w:lineRule="auto"/>
        <w:ind w:left="740" w:right="1744"/>
        <w:jc w:val="left"/>
      </w:pPr>
      <w:r>
        <w:t>Предметные</w:t>
      </w:r>
      <w:r>
        <w:rPr>
          <w:spacing w:val="-8"/>
        </w:rPr>
        <w:t xml:space="preserve"> </w:t>
      </w:r>
      <w:r>
        <w:t>результаты</w:t>
      </w:r>
      <w:r>
        <w:rPr>
          <w:spacing w:val="-8"/>
        </w:rPr>
        <w:t xml:space="preserve"> </w:t>
      </w:r>
      <w:r>
        <w:t>освоения</w:t>
      </w:r>
      <w:r>
        <w:rPr>
          <w:spacing w:val="-11"/>
        </w:rPr>
        <w:t xml:space="preserve"> </w:t>
      </w:r>
      <w:r>
        <w:t>содержания</w:t>
      </w:r>
      <w:r>
        <w:rPr>
          <w:spacing w:val="-8"/>
        </w:rPr>
        <w:t xml:space="preserve"> </w:t>
      </w:r>
      <w:r>
        <w:t>модуля</w:t>
      </w:r>
      <w:r>
        <w:rPr>
          <w:spacing w:val="-8"/>
        </w:rPr>
        <w:t xml:space="preserve"> </w:t>
      </w:r>
      <w:r>
        <w:t>«Растениеводство» К концу обучения в 7–8 классах:</w:t>
      </w:r>
    </w:p>
    <w:p w:rsidR="003F632E" w:rsidRDefault="005F4B4A">
      <w:pPr>
        <w:pStyle w:val="a3"/>
        <w:spacing w:line="273" w:lineRule="exact"/>
        <w:ind w:left="1220" w:firstLine="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растениеводства;</w:t>
      </w:r>
    </w:p>
    <w:p w:rsidR="003F632E" w:rsidRDefault="005F4B4A">
      <w:pPr>
        <w:pStyle w:val="a3"/>
        <w:spacing w:line="242" w:lineRule="auto"/>
        <w:ind w:firstLine="600"/>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наиболее</w:t>
      </w:r>
      <w:r>
        <w:rPr>
          <w:spacing w:val="40"/>
        </w:rPr>
        <w:t xml:space="preserve"> </w:t>
      </w:r>
      <w:r>
        <w:t>распространённой растениеводческой продукции своего региона;</w:t>
      </w:r>
    </w:p>
    <w:p w:rsidR="003F632E" w:rsidRDefault="005F4B4A">
      <w:pPr>
        <w:pStyle w:val="a3"/>
        <w:spacing w:line="271" w:lineRule="exact"/>
        <w:ind w:left="1220" w:firstLine="0"/>
        <w:jc w:val="left"/>
      </w:pPr>
      <w:r>
        <w:t>характеризовать</w:t>
      </w:r>
      <w:r>
        <w:rPr>
          <w:spacing w:val="-7"/>
        </w:rPr>
        <w:t xml:space="preserve"> </w:t>
      </w:r>
      <w:r>
        <w:t>виды</w:t>
      </w:r>
      <w:r>
        <w:rPr>
          <w:spacing w:val="-2"/>
        </w:rPr>
        <w:t xml:space="preserve"> </w:t>
      </w:r>
      <w:r>
        <w:t>и</w:t>
      </w:r>
      <w:r>
        <w:rPr>
          <w:spacing w:val="-6"/>
        </w:rPr>
        <w:t xml:space="preserve"> </w:t>
      </w:r>
      <w:r>
        <w:t>свойства</w:t>
      </w:r>
      <w:r>
        <w:rPr>
          <w:spacing w:val="-3"/>
        </w:rPr>
        <w:t xml:space="preserve"> </w:t>
      </w:r>
      <w:r>
        <w:t>почв</w:t>
      </w:r>
      <w:r>
        <w:rPr>
          <w:spacing w:val="-5"/>
        </w:rPr>
        <w:t xml:space="preserve"> </w:t>
      </w:r>
      <w:r>
        <w:t>данного</w:t>
      </w:r>
      <w:r>
        <w:rPr>
          <w:spacing w:val="-6"/>
        </w:rPr>
        <w:t xml:space="preserve"> </w:t>
      </w:r>
      <w:r>
        <w:rPr>
          <w:spacing w:val="-2"/>
        </w:rPr>
        <w:t>региона;</w:t>
      </w:r>
    </w:p>
    <w:p w:rsidR="003F632E" w:rsidRDefault="005F4B4A">
      <w:pPr>
        <w:pStyle w:val="a3"/>
        <w:spacing w:before="2"/>
        <w:ind w:left="1220" w:right="2129" w:firstLine="0"/>
        <w:jc w:val="left"/>
      </w:pPr>
      <w:r>
        <w:t>называть</w:t>
      </w:r>
      <w:r>
        <w:rPr>
          <w:spacing w:val="-8"/>
        </w:rPr>
        <w:t xml:space="preserve"> </w:t>
      </w:r>
      <w:r>
        <w:t>ручные</w:t>
      </w:r>
      <w:r>
        <w:rPr>
          <w:spacing w:val="-6"/>
        </w:rPr>
        <w:t xml:space="preserve"> </w:t>
      </w:r>
      <w:r>
        <w:t>и</w:t>
      </w:r>
      <w:r>
        <w:rPr>
          <w:spacing w:val="-2"/>
        </w:rPr>
        <w:t xml:space="preserve"> </w:t>
      </w:r>
      <w:r>
        <w:t>механизированные</w:t>
      </w:r>
      <w:r>
        <w:rPr>
          <w:spacing w:val="-11"/>
        </w:rPr>
        <w:t xml:space="preserve"> </w:t>
      </w:r>
      <w:r>
        <w:t>инструменты</w:t>
      </w:r>
      <w:r>
        <w:rPr>
          <w:spacing w:val="-7"/>
        </w:rPr>
        <w:t xml:space="preserve"> </w:t>
      </w:r>
      <w:r>
        <w:t>обработки</w:t>
      </w:r>
      <w:r>
        <w:rPr>
          <w:spacing w:val="-9"/>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F632E" w:rsidRDefault="005F4B4A">
      <w:pPr>
        <w:pStyle w:val="a3"/>
        <w:spacing w:before="2" w:line="237" w:lineRule="auto"/>
        <w:ind w:left="1220" w:right="4574" w:firstLine="0"/>
        <w:jc w:val="left"/>
      </w:pPr>
      <w:r>
        <w:t>называть</w:t>
      </w:r>
      <w:r>
        <w:rPr>
          <w:spacing w:val="-8"/>
        </w:rPr>
        <w:t xml:space="preserve"> </w:t>
      </w:r>
      <w:r>
        <w:t>полезные</w:t>
      </w:r>
      <w:r>
        <w:rPr>
          <w:spacing w:val="-6"/>
        </w:rPr>
        <w:t xml:space="preserve"> </w:t>
      </w:r>
      <w:r>
        <w:t>для</w:t>
      </w:r>
      <w:r>
        <w:rPr>
          <w:spacing w:val="-6"/>
        </w:rPr>
        <w:t xml:space="preserve"> </w:t>
      </w:r>
      <w:r>
        <w:t>человека</w:t>
      </w:r>
      <w:r>
        <w:rPr>
          <w:spacing w:val="-11"/>
        </w:rPr>
        <w:t xml:space="preserve"> </w:t>
      </w:r>
      <w:r>
        <w:t>грибы; называть опасные для человека грибы;</w:t>
      </w:r>
    </w:p>
    <w:p w:rsidR="003F632E" w:rsidRDefault="005F4B4A">
      <w:pPr>
        <w:pStyle w:val="a3"/>
        <w:spacing w:before="6" w:line="237" w:lineRule="auto"/>
        <w:ind w:right="631" w:firstLine="600"/>
        <w:jc w:val="left"/>
      </w:pPr>
      <w:r>
        <w:t>владеть</w:t>
      </w:r>
      <w:r>
        <w:rPr>
          <w:spacing w:val="-13"/>
        </w:rPr>
        <w:t xml:space="preserve"> </w:t>
      </w:r>
      <w:r>
        <w:t>методами</w:t>
      </w:r>
      <w:r>
        <w:rPr>
          <w:spacing w:val="-12"/>
        </w:rPr>
        <w:t xml:space="preserve"> </w:t>
      </w:r>
      <w:r>
        <w:t>сбора,</w:t>
      </w:r>
      <w:r>
        <w:rPr>
          <w:spacing w:val="-11"/>
        </w:rPr>
        <w:t xml:space="preserve"> </w:t>
      </w:r>
      <w:r>
        <w:t>переработки</w:t>
      </w:r>
      <w:r>
        <w:rPr>
          <w:spacing w:val="-12"/>
        </w:rPr>
        <w:t xml:space="preserve"> </w:t>
      </w:r>
      <w:r>
        <w:t>и</w:t>
      </w:r>
      <w:r>
        <w:rPr>
          <w:spacing w:val="-12"/>
        </w:rPr>
        <w:t xml:space="preserve"> </w:t>
      </w:r>
      <w:r>
        <w:t>хранения</w:t>
      </w:r>
      <w:r>
        <w:rPr>
          <w:spacing w:val="-13"/>
        </w:rPr>
        <w:t xml:space="preserve"> </w:t>
      </w:r>
      <w:r>
        <w:t>полезных</w:t>
      </w:r>
      <w:r>
        <w:rPr>
          <w:spacing w:val="-15"/>
        </w:rPr>
        <w:t xml:space="preserve"> </w:t>
      </w:r>
      <w:r>
        <w:t>дикорастущих</w:t>
      </w:r>
      <w:r>
        <w:rPr>
          <w:spacing w:val="-15"/>
        </w:rPr>
        <w:t xml:space="preserve"> </w:t>
      </w:r>
      <w:r>
        <w:t>растений</w:t>
      </w:r>
      <w:r>
        <w:rPr>
          <w:spacing w:val="-12"/>
        </w:rPr>
        <w:t xml:space="preserve"> </w:t>
      </w:r>
      <w:r>
        <w:t>и их плодов;</w:t>
      </w:r>
    </w:p>
    <w:p w:rsidR="003F632E" w:rsidRDefault="005F4B4A">
      <w:pPr>
        <w:pStyle w:val="a3"/>
        <w:tabs>
          <w:tab w:val="left" w:pos="3191"/>
          <w:tab w:val="left" w:pos="4471"/>
          <w:tab w:val="left" w:pos="6059"/>
          <w:tab w:val="left" w:pos="7846"/>
          <w:tab w:val="left" w:pos="8268"/>
          <w:tab w:val="left" w:pos="9865"/>
        </w:tabs>
        <w:spacing w:before="6" w:line="237" w:lineRule="auto"/>
        <w:ind w:left="1220" w:right="628"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rsidR="003F632E" w:rsidRDefault="005F4B4A">
      <w:pPr>
        <w:pStyle w:val="a3"/>
        <w:spacing w:before="3" w:line="275" w:lineRule="exact"/>
        <w:ind w:firstLine="0"/>
        <w:jc w:val="left"/>
      </w:pPr>
      <w:r>
        <w:rPr>
          <w:spacing w:val="-2"/>
        </w:rPr>
        <w:t>растениеводстве;</w:t>
      </w:r>
    </w:p>
    <w:p w:rsidR="003F632E" w:rsidRDefault="005F4B4A">
      <w:pPr>
        <w:pStyle w:val="a3"/>
        <w:spacing w:line="242" w:lineRule="auto"/>
        <w:ind w:firstLine="600"/>
        <w:jc w:val="left"/>
      </w:pPr>
      <w:r>
        <w:t>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w:t>
      </w:r>
      <w:r>
        <w:rPr>
          <w:spacing w:val="80"/>
          <w:w w:val="150"/>
        </w:rPr>
        <w:t xml:space="preserve"> </w:t>
      </w:r>
      <w:r>
        <w:t>технологии растениеводства;</w:t>
      </w:r>
    </w:p>
    <w:p w:rsidR="003F632E" w:rsidRDefault="005F4B4A" w:rsidP="00FB7B2A">
      <w:pPr>
        <w:pStyle w:val="a6"/>
        <w:numPr>
          <w:ilvl w:val="0"/>
          <w:numId w:val="65"/>
        </w:numPr>
        <w:tabs>
          <w:tab w:val="left" w:pos="2060"/>
          <w:tab w:val="left" w:pos="3964"/>
          <w:tab w:val="left" w:pos="4583"/>
          <w:tab w:val="left" w:pos="5964"/>
          <w:tab w:val="left" w:pos="7249"/>
          <w:tab w:val="left" w:pos="7580"/>
          <w:tab w:val="left" w:pos="9724"/>
        </w:tabs>
        <w:spacing w:line="242" w:lineRule="auto"/>
        <w:ind w:right="632" w:firstLine="710"/>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растениеводством,</w:t>
      </w:r>
      <w:r>
        <w:rPr>
          <w:sz w:val="24"/>
        </w:rPr>
        <w:tab/>
      </w:r>
      <w:r>
        <w:rPr>
          <w:spacing w:val="-6"/>
          <w:sz w:val="24"/>
        </w:rPr>
        <w:t xml:space="preserve">их </w:t>
      </w:r>
      <w:r>
        <w:rPr>
          <w:sz w:val="24"/>
        </w:rPr>
        <w:t>востребованность на региональном рынке труда.</w:t>
      </w:r>
    </w:p>
    <w:p w:rsidR="003F632E" w:rsidRDefault="005F4B4A" w:rsidP="00FB7B2A">
      <w:pPr>
        <w:pStyle w:val="1"/>
        <w:numPr>
          <w:ilvl w:val="2"/>
          <w:numId w:val="68"/>
        </w:numPr>
        <w:tabs>
          <w:tab w:val="left" w:pos="1987"/>
        </w:tabs>
        <w:spacing w:line="274" w:lineRule="exact"/>
        <w:ind w:left="1987" w:hanging="657"/>
        <w:jc w:val="left"/>
        <w:rPr>
          <w:color w:val="0D0D0D"/>
        </w:rPr>
      </w:pPr>
      <w:bookmarkStart w:id="27" w:name="2.1.21_ФИЗИЧЕСКАЯ_КУЛЬТУРА"/>
      <w:bookmarkEnd w:id="27"/>
      <w:r>
        <w:rPr>
          <w:color w:val="0D0D0D"/>
        </w:rPr>
        <w:t>ФИЗИЧЕСКАЯ</w:t>
      </w:r>
      <w:r>
        <w:rPr>
          <w:color w:val="0D0D0D"/>
          <w:spacing w:val="-2"/>
        </w:rPr>
        <w:t xml:space="preserve"> КУЛЬТУРА</w:t>
      </w:r>
    </w:p>
    <w:p w:rsidR="003F632E" w:rsidRDefault="005F4B4A">
      <w:pPr>
        <w:pStyle w:val="a3"/>
        <w:spacing w:line="264" w:lineRule="auto"/>
        <w:ind w:right="633" w:firstLine="60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F632E" w:rsidRDefault="005F4B4A">
      <w:pPr>
        <w:pStyle w:val="a3"/>
        <w:spacing w:line="264" w:lineRule="auto"/>
        <w:ind w:right="625" w:firstLine="600"/>
      </w:pPr>
      <w:r>
        <w:t>При создании программы по физической культуре учитывались потребности современного российского общества в физически крепком и дееспособном</w:t>
      </w:r>
      <w:r>
        <w:rPr>
          <w:spacing w:val="-1"/>
        </w:rPr>
        <w:t xml:space="preserve"> </w:t>
      </w:r>
      <w:r>
        <w:t>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F632E" w:rsidRDefault="005F4B4A">
      <w:pPr>
        <w:pStyle w:val="a3"/>
        <w:spacing w:line="264" w:lineRule="auto"/>
        <w:ind w:right="633" w:firstLine="60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F632E" w:rsidRDefault="005F4B4A">
      <w:pPr>
        <w:pStyle w:val="a3"/>
        <w:spacing w:line="264" w:lineRule="auto"/>
        <w:ind w:right="630" w:firstLine="60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w:t>
      </w:r>
      <w:r>
        <w:rPr>
          <w:spacing w:val="37"/>
        </w:rPr>
        <w:t xml:space="preserve"> </w:t>
      </w:r>
      <w:r>
        <w:t>трудовой</w:t>
      </w:r>
      <w:r>
        <w:rPr>
          <w:spacing w:val="40"/>
        </w:rPr>
        <w:t xml:space="preserve"> </w:t>
      </w:r>
      <w:r>
        <w:t>деятельности</w:t>
      </w:r>
      <w:r>
        <w:rPr>
          <w:spacing w:val="38"/>
        </w:rPr>
        <w:t xml:space="preserve"> </w:t>
      </w:r>
      <w:r>
        <w:t>и</w:t>
      </w:r>
      <w:r>
        <w:rPr>
          <w:spacing w:val="32"/>
        </w:rPr>
        <w:t xml:space="preserve"> </w:t>
      </w:r>
      <w:r>
        <w:t>организации</w:t>
      </w:r>
      <w:r>
        <w:rPr>
          <w:spacing w:val="40"/>
        </w:rPr>
        <w:t xml:space="preserve"> </w:t>
      </w:r>
      <w:r>
        <w:t>активного</w:t>
      </w:r>
      <w:r>
        <w:rPr>
          <w:spacing w:val="36"/>
        </w:rPr>
        <w:t xml:space="preserve"> </w:t>
      </w:r>
      <w:r>
        <w:t>отдыха.</w:t>
      </w:r>
      <w:r>
        <w:rPr>
          <w:spacing w:val="40"/>
        </w:rPr>
        <w:t xml:space="preserve"> </w:t>
      </w:r>
      <w:r>
        <w:t>В</w:t>
      </w:r>
      <w:r>
        <w:rPr>
          <w:spacing w:val="39"/>
        </w:rPr>
        <w:t xml:space="preserve"> </w:t>
      </w:r>
      <w:r>
        <w:t>программе</w:t>
      </w:r>
      <w:r>
        <w:rPr>
          <w:spacing w:val="35"/>
        </w:rPr>
        <w:t xml:space="preserve"> </w:t>
      </w:r>
      <w:r>
        <w:t>по</w:t>
      </w:r>
    </w:p>
    <w:p w:rsidR="003F632E" w:rsidRDefault="003F632E">
      <w:pPr>
        <w:spacing w:line="264" w:lineRule="auto"/>
        <w:sectPr w:rsidR="003F632E">
          <w:pgSz w:w="11910" w:h="16840"/>
          <w:pgMar w:top="1300" w:right="220" w:bottom="900" w:left="1080" w:header="723" w:footer="714" w:gutter="0"/>
          <w:cols w:space="720"/>
        </w:sectPr>
      </w:pPr>
    </w:p>
    <w:p w:rsidR="003F632E" w:rsidRDefault="005F4B4A">
      <w:pPr>
        <w:pStyle w:val="a3"/>
        <w:spacing w:before="88" w:line="264" w:lineRule="auto"/>
        <w:ind w:right="635" w:firstLine="0"/>
      </w:pPr>
      <w:r>
        <w:lastRenderedPageBreak/>
        <w:t xml:space="preserve">физической культуре данная цель конкретизируется и связывается с формированием устойчивых мотивов и </w:t>
      </w:r>
      <w:proofErr w:type="gramStart"/>
      <w:r>
        <w:t>потребностей</w:t>
      </w:r>
      <w:proofErr w:type="gramEnd"/>
      <w: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F632E" w:rsidRDefault="005F4B4A">
      <w:pPr>
        <w:pStyle w:val="a3"/>
        <w:spacing w:line="264" w:lineRule="auto"/>
        <w:ind w:right="626" w:firstLine="60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F632E" w:rsidRDefault="005F4B4A">
      <w:pPr>
        <w:pStyle w:val="a3"/>
        <w:spacing w:line="264" w:lineRule="auto"/>
        <w:ind w:right="634" w:firstLine="600"/>
      </w:pPr>
      <w:r>
        <w:t>Воспитывающее значение программы по физической культуре заключается в содействии</w:t>
      </w:r>
      <w:r>
        <w:rPr>
          <w:spacing w:val="-11"/>
        </w:rPr>
        <w:t xml:space="preserve"> </w:t>
      </w:r>
      <w:r>
        <w:t>активной</w:t>
      </w:r>
      <w:r>
        <w:rPr>
          <w:spacing w:val="-11"/>
        </w:rPr>
        <w:t xml:space="preserve"> </w:t>
      </w:r>
      <w:r>
        <w:t>социализации</w:t>
      </w:r>
      <w:r>
        <w:rPr>
          <w:spacing w:val="-14"/>
        </w:rPr>
        <w:t xml:space="preserve"> </w:t>
      </w:r>
      <w:r>
        <w:t>обучающихся</w:t>
      </w:r>
      <w:r>
        <w:rPr>
          <w:spacing w:val="-7"/>
        </w:rPr>
        <w:t xml:space="preserve"> </w:t>
      </w:r>
      <w:r>
        <w:t>на</w:t>
      </w:r>
      <w:r>
        <w:rPr>
          <w:spacing w:val="-12"/>
        </w:rPr>
        <w:t xml:space="preserve"> </w:t>
      </w:r>
      <w:r>
        <w:t>основе</w:t>
      </w:r>
      <w:r>
        <w:rPr>
          <w:spacing w:val="-15"/>
        </w:rPr>
        <w:t xml:space="preserve"> </w:t>
      </w:r>
      <w:r>
        <w:t>осмысления</w:t>
      </w:r>
      <w:r>
        <w:rPr>
          <w:spacing w:val="-12"/>
        </w:rPr>
        <w:t xml:space="preserve"> </w:t>
      </w:r>
      <w:r>
        <w:t>и</w:t>
      </w:r>
      <w:r>
        <w:rPr>
          <w:spacing w:val="-11"/>
        </w:rPr>
        <w:t xml:space="preserve"> </w:t>
      </w:r>
      <w:r>
        <w:t>понимания</w:t>
      </w:r>
      <w:r>
        <w:rPr>
          <w:spacing w:val="-7"/>
        </w:rPr>
        <w:t xml:space="preserve"> </w:t>
      </w:r>
      <w:r>
        <w:t>роли и</w:t>
      </w:r>
      <w:r>
        <w:rPr>
          <w:spacing w:val="-15"/>
        </w:rPr>
        <w:t xml:space="preserve"> </w:t>
      </w:r>
      <w:r>
        <w:t>значения</w:t>
      </w:r>
      <w:r>
        <w:rPr>
          <w:spacing w:val="-15"/>
        </w:rPr>
        <w:t xml:space="preserve"> </w:t>
      </w:r>
      <w:r>
        <w:t>мирового</w:t>
      </w:r>
      <w:r>
        <w:rPr>
          <w:spacing w:val="-11"/>
        </w:rPr>
        <w:t xml:space="preserve"> </w:t>
      </w:r>
      <w:r>
        <w:t>и</w:t>
      </w:r>
      <w:r>
        <w:rPr>
          <w:spacing w:val="-11"/>
        </w:rPr>
        <w:t xml:space="preserve"> </w:t>
      </w:r>
      <w:r>
        <w:t>российского</w:t>
      </w:r>
      <w:r>
        <w:rPr>
          <w:spacing w:val="-15"/>
        </w:rPr>
        <w:t xml:space="preserve"> </w:t>
      </w:r>
      <w:r>
        <w:t>олимпийского</w:t>
      </w:r>
      <w:r>
        <w:rPr>
          <w:spacing w:val="-12"/>
        </w:rPr>
        <w:t xml:space="preserve"> </w:t>
      </w:r>
      <w:r>
        <w:t>движения,</w:t>
      </w:r>
      <w:r>
        <w:rPr>
          <w:spacing w:val="-14"/>
        </w:rPr>
        <w:t xml:space="preserve"> </w:t>
      </w:r>
      <w:r>
        <w:t>приобщения</w:t>
      </w:r>
      <w:r>
        <w:rPr>
          <w:spacing w:val="-12"/>
        </w:rPr>
        <w:t xml:space="preserve"> </w:t>
      </w:r>
      <w:r>
        <w:t>к</w:t>
      </w:r>
      <w:r>
        <w:rPr>
          <w:spacing w:val="-15"/>
        </w:rPr>
        <w:t xml:space="preserve"> </w:t>
      </w:r>
      <w:r>
        <w:t>их</w:t>
      </w:r>
      <w:r>
        <w:rPr>
          <w:spacing w:val="-15"/>
        </w:rPr>
        <w:t xml:space="preserve"> </w:t>
      </w:r>
      <w:r>
        <w:t>культурным ценностям, истории и современному развитию.</w:t>
      </w:r>
    </w:p>
    <w:p w:rsidR="003F632E" w:rsidRDefault="005F4B4A">
      <w:pPr>
        <w:pStyle w:val="a3"/>
        <w:spacing w:before="1" w:line="264" w:lineRule="auto"/>
        <w:ind w:right="630" w:firstLine="600"/>
      </w:pPr>
      <w:r>
        <w:t xml:space="preserve">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rsidR="003F632E" w:rsidRDefault="005F4B4A">
      <w:pPr>
        <w:pStyle w:val="a3"/>
        <w:spacing w:line="264" w:lineRule="auto"/>
        <w:ind w:right="628" w:firstLine="600"/>
      </w:pPr>
      <w:r>
        <w:t>Центральной идеей конструирования учебного содержания и планируемых результатов</w:t>
      </w:r>
      <w:r>
        <w:rPr>
          <w:spacing w:val="-15"/>
        </w:rPr>
        <w:t xml:space="preserve"> </w:t>
      </w:r>
      <w:r>
        <w:t>образования</w:t>
      </w:r>
      <w:r>
        <w:rPr>
          <w:spacing w:val="-15"/>
        </w:rPr>
        <w:t xml:space="preserve"> </w:t>
      </w:r>
      <w:r>
        <w:t>по</w:t>
      </w:r>
      <w:r>
        <w:rPr>
          <w:spacing w:val="-7"/>
        </w:rPr>
        <w:t xml:space="preserve"> </w:t>
      </w:r>
      <w:r>
        <w:t>физической</w:t>
      </w:r>
      <w:r>
        <w:rPr>
          <w:spacing w:val="-10"/>
        </w:rPr>
        <w:t xml:space="preserve"> </w:t>
      </w:r>
      <w:r>
        <w:t>культуре</w:t>
      </w:r>
      <w:r>
        <w:rPr>
          <w:spacing w:val="-12"/>
        </w:rPr>
        <w:t xml:space="preserve"> </w:t>
      </w:r>
      <w:r>
        <w:t>на</w:t>
      </w:r>
      <w:r>
        <w:rPr>
          <w:spacing w:val="-8"/>
        </w:rPr>
        <w:t xml:space="preserve"> </w:t>
      </w:r>
      <w:r>
        <w:t>уровне</w:t>
      </w:r>
      <w:r>
        <w:rPr>
          <w:spacing w:val="-15"/>
        </w:rPr>
        <w:t xml:space="preserve"> </w:t>
      </w:r>
      <w:r>
        <w:t>основного</w:t>
      </w:r>
      <w:r>
        <w:rPr>
          <w:spacing w:val="-11"/>
        </w:rPr>
        <w:t xml:space="preserve"> </w:t>
      </w:r>
      <w:r>
        <w:t>общего</w:t>
      </w:r>
      <w:r>
        <w:rPr>
          <w:spacing w:val="-11"/>
        </w:rPr>
        <w:t xml:space="preserve"> </w:t>
      </w:r>
      <w:r>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F632E" w:rsidRDefault="005F4B4A">
      <w:pPr>
        <w:pStyle w:val="a3"/>
        <w:spacing w:before="1" w:line="264" w:lineRule="auto"/>
        <w:ind w:right="630" w:firstLine="60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F632E" w:rsidRDefault="005F4B4A">
      <w:pPr>
        <w:pStyle w:val="a3"/>
        <w:spacing w:line="264" w:lineRule="auto"/>
        <w:ind w:right="629" w:firstLine="60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F632E" w:rsidRDefault="005F4B4A">
      <w:pPr>
        <w:pStyle w:val="a3"/>
        <w:spacing w:line="264" w:lineRule="auto"/>
        <w:ind w:right="622" w:firstLine="60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w:t>
      </w:r>
      <w:r>
        <w:rPr>
          <w:spacing w:val="-1"/>
        </w:rPr>
        <w:t xml:space="preserve"> </w:t>
      </w:r>
      <w:r>
        <w:t>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F632E" w:rsidRDefault="005F4B4A">
      <w:pPr>
        <w:pStyle w:val="a3"/>
        <w:spacing w:before="2" w:line="264" w:lineRule="auto"/>
        <w:ind w:right="629" w:firstLine="600"/>
      </w:pPr>
      <w:r>
        <w:t>Модуль «Спорт»</w:t>
      </w:r>
      <w:r>
        <w:rPr>
          <w:spacing w:val="-2"/>
        </w:rPr>
        <w:t xml:space="preserve"> </w:t>
      </w:r>
      <w:r>
        <w:t>может разрабатываться учителями физической культуры на основе содержания</w:t>
      </w:r>
      <w:r>
        <w:rPr>
          <w:spacing w:val="34"/>
        </w:rPr>
        <w:t xml:space="preserve"> </w:t>
      </w:r>
      <w:r>
        <w:t>базовой</w:t>
      </w:r>
      <w:r>
        <w:rPr>
          <w:spacing w:val="37"/>
        </w:rPr>
        <w:t xml:space="preserve"> </w:t>
      </w:r>
      <w:r>
        <w:t>физической</w:t>
      </w:r>
      <w:r>
        <w:rPr>
          <w:spacing w:val="37"/>
        </w:rPr>
        <w:t xml:space="preserve"> </w:t>
      </w:r>
      <w:r>
        <w:t>подготовки,</w:t>
      </w:r>
      <w:r>
        <w:rPr>
          <w:spacing w:val="34"/>
        </w:rPr>
        <w:t xml:space="preserve"> </w:t>
      </w:r>
      <w:r>
        <w:t>национальных</w:t>
      </w:r>
      <w:r>
        <w:rPr>
          <w:spacing w:val="36"/>
        </w:rPr>
        <w:t xml:space="preserve"> </w:t>
      </w:r>
      <w:r>
        <w:t>видов</w:t>
      </w:r>
      <w:r>
        <w:rPr>
          <w:spacing w:val="38"/>
        </w:rPr>
        <w:t xml:space="preserve"> </w:t>
      </w:r>
      <w:r>
        <w:t>спорта,</w:t>
      </w:r>
      <w:r>
        <w:rPr>
          <w:spacing w:val="39"/>
        </w:rPr>
        <w:t xml:space="preserve"> </w:t>
      </w:r>
      <w:r>
        <w:rPr>
          <w:spacing w:val="-2"/>
        </w:rPr>
        <w:t>современных</w:t>
      </w:r>
    </w:p>
    <w:p w:rsidR="003F632E" w:rsidRDefault="003F632E">
      <w:pPr>
        <w:spacing w:line="264" w:lineRule="auto"/>
        <w:sectPr w:rsidR="003F632E">
          <w:pgSz w:w="11910" w:h="16840"/>
          <w:pgMar w:top="1300" w:right="220" w:bottom="900" w:left="1080" w:header="723" w:footer="714" w:gutter="0"/>
          <w:cols w:space="720"/>
        </w:sectPr>
      </w:pPr>
    </w:p>
    <w:p w:rsidR="003F632E" w:rsidRDefault="005F4B4A">
      <w:pPr>
        <w:pStyle w:val="a3"/>
        <w:spacing w:before="88"/>
        <w:ind w:firstLine="0"/>
      </w:pPr>
      <w:r>
        <w:lastRenderedPageBreak/>
        <w:t>оздоровительных</w:t>
      </w:r>
      <w:r>
        <w:rPr>
          <w:spacing w:val="9"/>
        </w:rPr>
        <w:t xml:space="preserve"> </w:t>
      </w:r>
      <w:r>
        <w:t>систем.</w:t>
      </w:r>
      <w:r>
        <w:rPr>
          <w:spacing w:val="19"/>
        </w:rPr>
        <w:t xml:space="preserve"> </w:t>
      </w:r>
      <w:r>
        <w:t>В</w:t>
      </w:r>
      <w:r>
        <w:rPr>
          <w:spacing w:val="15"/>
        </w:rPr>
        <w:t xml:space="preserve"> </w:t>
      </w:r>
      <w:r>
        <w:t>рамках</w:t>
      </w:r>
      <w:r>
        <w:rPr>
          <w:spacing w:val="12"/>
        </w:rPr>
        <w:t xml:space="preserve"> </w:t>
      </w:r>
      <w:r>
        <w:t>данного</w:t>
      </w:r>
      <w:r>
        <w:rPr>
          <w:spacing w:val="17"/>
        </w:rPr>
        <w:t xml:space="preserve"> </w:t>
      </w:r>
      <w:r>
        <w:t>модуля</w:t>
      </w:r>
      <w:r>
        <w:rPr>
          <w:spacing w:val="16"/>
        </w:rPr>
        <w:t xml:space="preserve"> </w:t>
      </w:r>
      <w:r>
        <w:t>представлено</w:t>
      </w:r>
      <w:r>
        <w:rPr>
          <w:spacing w:val="21"/>
        </w:rPr>
        <w:t xml:space="preserve"> </w:t>
      </w:r>
      <w:r>
        <w:t>примерное</w:t>
      </w:r>
      <w:r>
        <w:rPr>
          <w:spacing w:val="16"/>
        </w:rPr>
        <w:t xml:space="preserve"> </w:t>
      </w:r>
      <w:r>
        <w:rPr>
          <w:spacing w:val="-2"/>
        </w:rPr>
        <w:t>содержание</w:t>
      </w:r>
    </w:p>
    <w:p w:rsidR="003F632E" w:rsidRDefault="005F4B4A">
      <w:pPr>
        <w:pStyle w:val="a3"/>
        <w:spacing w:before="26"/>
        <w:ind w:firstLine="0"/>
      </w:pPr>
      <w:r>
        <w:t>«Базовой</w:t>
      </w:r>
      <w:r>
        <w:rPr>
          <w:spacing w:val="-4"/>
        </w:rPr>
        <w:t xml:space="preserve"> </w:t>
      </w:r>
      <w:r>
        <w:t>физической</w:t>
      </w:r>
      <w:r>
        <w:rPr>
          <w:spacing w:val="-3"/>
        </w:rPr>
        <w:t xml:space="preserve"> </w:t>
      </w:r>
      <w:r>
        <w:rPr>
          <w:spacing w:val="-2"/>
        </w:rPr>
        <w:t>подготовки».</w:t>
      </w:r>
    </w:p>
    <w:p w:rsidR="003F632E" w:rsidRDefault="005F4B4A">
      <w:pPr>
        <w:pStyle w:val="a3"/>
        <w:spacing w:before="27" w:line="264" w:lineRule="auto"/>
        <w:ind w:right="629" w:firstLine="60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F632E" w:rsidRDefault="005F4B4A">
      <w:pPr>
        <w:pStyle w:val="a3"/>
        <w:spacing w:before="3" w:line="264" w:lineRule="auto"/>
        <w:ind w:right="625" w:firstLine="600"/>
      </w:pPr>
      <w:r>
        <w:t>Общее число часов,</w:t>
      </w:r>
      <w:r>
        <w:rPr>
          <w:spacing w:val="-1"/>
        </w:rPr>
        <w:t xml:space="preserve"> </w:t>
      </w:r>
      <w:r>
        <w:t>рекомендованных</w:t>
      </w:r>
      <w:r>
        <w:rPr>
          <w:spacing w:val="-3"/>
        </w:rPr>
        <w:t xml:space="preserve"> </w:t>
      </w:r>
      <w:r>
        <w:t>для</w:t>
      </w:r>
      <w:r>
        <w:rPr>
          <w:spacing w:val="-3"/>
        </w:rPr>
        <w:t xml:space="preserve"> </w:t>
      </w:r>
      <w:r>
        <w:t>изучения физической культуры на уровне основного общего образования, – 510 часов: в 5 классе – 102 часа (3 часа в неделю), в 6 классе</w:t>
      </w:r>
      <w:r>
        <w:rPr>
          <w:spacing w:val="-2"/>
        </w:rPr>
        <w:t xml:space="preserve"> </w:t>
      </w:r>
      <w:r>
        <w:t>–</w:t>
      </w:r>
      <w:r>
        <w:rPr>
          <w:spacing w:val="-1"/>
        </w:rPr>
        <w:t xml:space="preserve"> </w:t>
      </w:r>
      <w:r>
        <w:t>102</w:t>
      </w:r>
      <w:r>
        <w:rPr>
          <w:spacing w:val="-6"/>
        </w:rPr>
        <w:t xml:space="preserve"> </w:t>
      </w:r>
      <w:r>
        <w:t>часа</w:t>
      </w:r>
      <w:r>
        <w:rPr>
          <w:spacing w:val="-7"/>
        </w:rPr>
        <w:t xml:space="preserve"> </w:t>
      </w:r>
      <w:r>
        <w:t>(3</w:t>
      </w:r>
      <w:r>
        <w:rPr>
          <w:spacing w:val="-6"/>
        </w:rPr>
        <w:t xml:space="preserve"> </w:t>
      </w:r>
      <w:r>
        <w:t>часа</w:t>
      </w:r>
      <w:r>
        <w:rPr>
          <w:spacing w:val="-2"/>
        </w:rPr>
        <w:t xml:space="preserve"> </w:t>
      </w:r>
      <w:r>
        <w:t>в</w:t>
      </w:r>
      <w:r>
        <w:rPr>
          <w:spacing w:val="-4"/>
        </w:rPr>
        <w:t xml:space="preserve"> </w:t>
      </w:r>
      <w:r>
        <w:t>неделю),</w:t>
      </w:r>
      <w:r>
        <w:rPr>
          <w:spacing w:val="-8"/>
        </w:rPr>
        <w:t xml:space="preserve"> </w:t>
      </w:r>
      <w:r>
        <w:t>в</w:t>
      </w:r>
      <w:r>
        <w:rPr>
          <w:spacing w:val="-4"/>
        </w:rPr>
        <w:t xml:space="preserve"> </w:t>
      </w:r>
      <w:r>
        <w:t>7</w:t>
      </w:r>
      <w:r>
        <w:rPr>
          <w:spacing w:val="-6"/>
        </w:rPr>
        <w:t xml:space="preserve"> </w:t>
      </w:r>
      <w:r>
        <w:t>классе –</w:t>
      </w:r>
      <w:r>
        <w:rPr>
          <w:spacing w:val="-5"/>
        </w:rPr>
        <w:t xml:space="preserve"> </w:t>
      </w:r>
      <w:r>
        <w:t>102</w:t>
      </w:r>
      <w:r>
        <w:rPr>
          <w:spacing w:val="-6"/>
        </w:rPr>
        <w:t xml:space="preserve"> </w:t>
      </w:r>
      <w:r>
        <w:t>часа</w:t>
      </w:r>
      <w:r>
        <w:rPr>
          <w:spacing w:val="-7"/>
        </w:rPr>
        <w:t xml:space="preserve"> </w:t>
      </w:r>
      <w:r>
        <w:t>(3</w:t>
      </w:r>
      <w:r>
        <w:rPr>
          <w:spacing w:val="-6"/>
        </w:rPr>
        <w:t xml:space="preserve"> </w:t>
      </w:r>
      <w:r>
        <w:t>часа</w:t>
      </w:r>
      <w:r>
        <w:rPr>
          <w:spacing w:val="-2"/>
        </w:rPr>
        <w:t xml:space="preserve"> </w:t>
      </w:r>
      <w:r>
        <w:t>в</w:t>
      </w:r>
      <w:r>
        <w:rPr>
          <w:spacing w:val="-4"/>
        </w:rPr>
        <w:t xml:space="preserve"> </w:t>
      </w:r>
      <w:r>
        <w:t>неделю),</w:t>
      </w:r>
      <w:r>
        <w:rPr>
          <w:spacing w:val="-8"/>
        </w:rPr>
        <w:t xml:space="preserve"> </w:t>
      </w:r>
      <w:r>
        <w:t>в</w:t>
      </w:r>
      <w:r>
        <w:rPr>
          <w:spacing w:val="-4"/>
        </w:rPr>
        <w:t xml:space="preserve"> </w:t>
      </w:r>
      <w:r>
        <w:t>8</w:t>
      </w:r>
      <w:r>
        <w:rPr>
          <w:spacing w:val="-6"/>
        </w:rPr>
        <w:t xml:space="preserve"> </w:t>
      </w:r>
      <w:r>
        <w:t>классе –</w:t>
      </w:r>
      <w:r>
        <w:rPr>
          <w:spacing w:val="-6"/>
        </w:rPr>
        <w:t xml:space="preserve"> </w:t>
      </w:r>
      <w:r>
        <w:t>102 часа</w:t>
      </w:r>
      <w:r>
        <w:rPr>
          <w:spacing w:val="-7"/>
        </w:rPr>
        <w:t xml:space="preserve"> </w:t>
      </w:r>
      <w:r>
        <w:t>(3</w:t>
      </w:r>
      <w:r>
        <w:rPr>
          <w:spacing w:val="-6"/>
        </w:rPr>
        <w:t xml:space="preserve"> </w:t>
      </w:r>
      <w:r>
        <w:t>часа</w:t>
      </w:r>
      <w:r>
        <w:rPr>
          <w:spacing w:val="-12"/>
        </w:rPr>
        <w:t xml:space="preserve"> </w:t>
      </w:r>
      <w:r>
        <w:t>в</w:t>
      </w:r>
      <w:r>
        <w:rPr>
          <w:spacing w:val="-9"/>
        </w:rPr>
        <w:t xml:space="preserve"> </w:t>
      </w:r>
      <w:r>
        <w:t>неделю),</w:t>
      </w:r>
      <w:r>
        <w:rPr>
          <w:spacing w:val="-8"/>
        </w:rPr>
        <w:t xml:space="preserve"> </w:t>
      </w:r>
      <w:r>
        <w:t>в</w:t>
      </w:r>
      <w:r>
        <w:rPr>
          <w:spacing w:val="-9"/>
        </w:rPr>
        <w:t xml:space="preserve"> </w:t>
      </w:r>
      <w:r>
        <w:t>9</w:t>
      </w:r>
      <w:r>
        <w:rPr>
          <w:spacing w:val="-11"/>
        </w:rPr>
        <w:t xml:space="preserve"> </w:t>
      </w:r>
      <w:r>
        <w:t>классе</w:t>
      </w:r>
      <w:r>
        <w:rPr>
          <w:spacing w:val="-5"/>
        </w:rPr>
        <w:t xml:space="preserve"> </w:t>
      </w:r>
      <w:r>
        <w:t>–</w:t>
      </w:r>
      <w:r>
        <w:rPr>
          <w:spacing w:val="-11"/>
        </w:rPr>
        <w:t xml:space="preserve"> </w:t>
      </w:r>
      <w:r>
        <w:t>102</w:t>
      </w:r>
      <w:r>
        <w:rPr>
          <w:spacing w:val="-11"/>
        </w:rPr>
        <w:t xml:space="preserve"> </w:t>
      </w:r>
      <w:r>
        <w:t>часа</w:t>
      </w:r>
      <w:r>
        <w:rPr>
          <w:spacing w:val="-7"/>
        </w:rPr>
        <w:t xml:space="preserve"> </w:t>
      </w:r>
      <w:r>
        <w:t>(3</w:t>
      </w:r>
      <w:r>
        <w:rPr>
          <w:spacing w:val="-11"/>
        </w:rPr>
        <w:t xml:space="preserve"> </w:t>
      </w:r>
      <w:r>
        <w:t>часа</w:t>
      </w:r>
      <w:r>
        <w:rPr>
          <w:spacing w:val="-7"/>
        </w:rPr>
        <w:t xml:space="preserve"> </w:t>
      </w:r>
      <w:r>
        <w:t>в</w:t>
      </w:r>
      <w:r>
        <w:rPr>
          <w:spacing w:val="-9"/>
        </w:rPr>
        <w:t xml:space="preserve"> </w:t>
      </w:r>
      <w:r>
        <w:t>неделю).</w:t>
      </w:r>
      <w:r>
        <w:rPr>
          <w:spacing w:val="-8"/>
        </w:rPr>
        <w:t xml:space="preserve"> </w:t>
      </w:r>
      <w:r>
        <w:t>На</w:t>
      </w:r>
      <w:r>
        <w:rPr>
          <w:spacing w:val="-12"/>
        </w:rPr>
        <w:t xml:space="preserve"> </w:t>
      </w:r>
      <w:r>
        <w:t>модульный</w:t>
      </w:r>
      <w:r>
        <w:rPr>
          <w:spacing w:val="-5"/>
        </w:rPr>
        <w:t xml:space="preserve"> </w:t>
      </w:r>
      <w:r>
        <w:t>блок</w:t>
      </w:r>
      <w:r>
        <w:rPr>
          <w:spacing w:val="-7"/>
        </w:rPr>
        <w:t xml:space="preserve"> </w:t>
      </w:r>
      <w:r>
        <w:t xml:space="preserve">«Базовая физическая подготовка» отводится 150 часов из общего числа (1 час в неделю в каждом </w:t>
      </w:r>
      <w:r>
        <w:rPr>
          <w:spacing w:val="-2"/>
        </w:rPr>
        <w:t>классе).</w:t>
      </w:r>
    </w:p>
    <w:p w:rsidR="003F632E" w:rsidRDefault="005F4B4A">
      <w:pPr>
        <w:pStyle w:val="1"/>
        <w:spacing w:before="3" w:line="240" w:lineRule="auto"/>
        <w:jc w:val="both"/>
      </w:pPr>
      <w:r>
        <w:t>СОДЕРЖАНИЕ</w:t>
      </w:r>
      <w:r>
        <w:rPr>
          <w:spacing w:val="-1"/>
        </w:rPr>
        <w:t xml:space="preserve"> </w:t>
      </w:r>
      <w:r>
        <w:t>УЧЕБНОГО</w:t>
      </w:r>
      <w:r>
        <w:rPr>
          <w:spacing w:val="-3"/>
        </w:rPr>
        <w:t xml:space="preserve"> </w:t>
      </w:r>
      <w:r>
        <w:rPr>
          <w:spacing w:val="-2"/>
        </w:rPr>
        <w:t>ПРЕДМЕТА</w:t>
      </w:r>
    </w:p>
    <w:p w:rsidR="003F632E" w:rsidRDefault="005F4B4A" w:rsidP="00FB7B2A">
      <w:pPr>
        <w:pStyle w:val="2"/>
        <w:numPr>
          <w:ilvl w:val="0"/>
          <w:numId w:val="64"/>
        </w:numPr>
        <w:tabs>
          <w:tab w:val="left" w:pos="922"/>
        </w:tabs>
        <w:spacing w:before="3" w:line="275" w:lineRule="exact"/>
        <w:ind w:hanging="182"/>
      </w:pPr>
      <w:r>
        <w:rPr>
          <w:spacing w:val="-2"/>
        </w:rPr>
        <w:t>класс</w:t>
      </w:r>
    </w:p>
    <w:p w:rsidR="003F632E" w:rsidRDefault="005F4B4A">
      <w:pPr>
        <w:pStyle w:val="3"/>
        <w:spacing w:line="274" w:lineRule="exact"/>
        <w:ind w:left="1220"/>
      </w:pPr>
      <w:r>
        <w:t>Знания</w:t>
      </w:r>
      <w:r>
        <w:rPr>
          <w:spacing w:val="-2"/>
        </w:rPr>
        <w:t xml:space="preserve"> </w:t>
      </w:r>
      <w:r>
        <w:t>о</w:t>
      </w:r>
      <w:r>
        <w:rPr>
          <w:spacing w:val="-8"/>
        </w:rPr>
        <w:t xml:space="preserve"> </w:t>
      </w:r>
      <w:r>
        <w:t>физической</w:t>
      </w:r>
      <w:r>
        <w:rPr>
          <w:spacing w:val="-2"/>
        </w:rPr>
        <w:t xml:space="preserve"> культуре.</w:t>
      </w:r>
    </w:p>
    <w:p w:rsidR="003F632E" w:rsidRDefault="005F4B4A">
      <w:pPr>
        <w:pStyle w:val="a3"/>
        <w:ind w:right="634" w:firstLine="600"/>
      </w:pPr>
      <w:r>
        <w:t>Физическая</w:t>
      </w:r>
      <w:r>
        <w:rPr>
          <w:spacing w:val="-15"/>
        </w:rPr>
        <w:t xml:space="preserve"> </w:t>
      </w:r>
      <w:r>
        <w:t>культура</w:t>
      </w:r>
      <w:r>
        <w:rPr>
          <w:spacing w:val="-13"/>
        </w:rPr>
        <w:t xml:space="preserve"> </w:t>
      </w:r>
      <w:r>
        <w:t>на</w:t>
      </w:r>
      <w:r>
        <w:rPr>
          <w:spacing w:val="-9"/>
        </w:rPr>
        <w:t xml:space="preserve"> </w:t>
      </w:r>
      <w:r>
        <w:t>уровне</w:t>
      </w:r>
      <w:r>
        <w:rPr>
          <w:spacing w:val="-15"/>
        </w:rPr>
        <w:t xml:space="preserve"> </w:t>
      </w:r>
      <w:r>
        <w:t>основного</w:t>
      </w:r>
      <w:r>
        <w:rPr>
          <w:spacing w:val="-12"/>
        </w:rPr>
        <w:t xml:space="preserve"> </w:t>
      </w:r>
      <w:r>
        <w:t>общего</w:t>
      </w:r>
      <w:r>
        <w:rPr>
          <w:spacing w:val="-15"/>
        </w:rPr>
        <w:t xml:space="preserve"> </w:t>
      </w:r>
      <w:r>
        <w:t>образования:</w:t>
      </w:r>
      <w:r>
        <w:rPr>
          <w:spacing w:val="-15"/>
        </w:rPr>
        <w:t xml:space="preserve"> </w:t>
      </w:r>
      <w:r>
        <w:t>задачи,</w:t>
      </w:r>
      <w:r>
        <w:rPr>
          <w:spacing w:val="-10"/>
        </w:rPr>
        <w:t xml:space="preserve"> </w:t>
      </w:r>
      <w:r>
        <w:t>содержание</w:t>
      </w:r>
      <w:r>
        <w:rPr>
          <w:spacing w:val="-13"/>
        </w:rPr>
        <w:t xml:space="preserve"> </w:t>
      </w:r>
      <w:r>
        <w:t>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F632E" w:rsidRDefault="005F4B4A">
      <w:pPr>
        <w:pStyle w:val="a3"/>
        <w:ind w:right="636" w:firstLine="60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3F632E" w:rsidRDefault="005F4B4A">
      <w:pPr>
        <w:pStyle w:val="a3"/>
        <w:ind w:right="634" w:firstLine="600"/>
      </w:pPr>
      <w:r>
        <w:t>Исторические сведения об Олимпийских играх Древней Греции, характеристика их содержания</w:t>
      </w:r>
      <w:r>
        <w:rPr>
          <w:spacing w:val="-11"/>
        </w:rPr>
        <w:t xml:space="preserve"> </w:t>
      </w:r>
      <w:r>
        <w:t>и</w:t>
      </w:r>
      <w:r>
        <w:rPr>
          <w:spacing w:val="-10"/>
        </w:rPr>
        <w:t xml:space="preserve"> </w:t>
      </w:r>
      <w:r>
        <w:t>правил</w:t>
      </w:r>
      <w:r>
        <w:rPr>
          <w:spacing w:val="-10"/>
        </w:rPr>
        <w:t xml:space="preserve"> </w:t>
      </w:r>
      <w:r>
        <w:t>спортивной</w:t>
      </w:r>
      <w:r>
        <w:rPr>
          <w:spacing w:val="-10"/>
        </w:rPr>
        <w:t xml:space="preserve"> </w:t>
      </w:r>
      <w:r>
        <w:t>борьбы.</w:t>
      </w:r>
      <w:r>
        <w:rPr>
          <w:spacing w:val="-8"/>
        </w:rPr>
        <w:t xml:space="preserve"> </w:t>
      </w:r>
      <w:r>
        <w:t>Расцвет</w:t>
      </w:r>
      <w:r>
        <w:rPr>
          <w:spacing w:val="-5"/>
        </w:rPr>
        <w:t xml:space="preserve"> </w:t>
      </w:r>
      <w:r>
        <w:t>и</w:t>
      </w:r>
      <w:r>
        <w:rPr>
          <w:spacing w:val="-10"/>
        </w:rPr>
        <w:t xml:space="preserve"> </w:t>
      </w:r>
      <w:r>
        <w:t>завершение</w:t>
      </w:r>
      <w:r>
        <w:rPr>
          <w:spacing w:val="-12"/>
        </w:rPr>
        <w:t xml:space="preserve"> </w:t>
      </w:r>
      <w:r>
        <w:t>истории</w:t>
      </w:r>
      <w:r>
        <w:rPr>
          <w:spacing w:val="-10"/>
        </w:rPr>
        <w:t xml:space="preserve"> </w:t>
      </w:r>
      <w:r>
        <w:t>Олимпийских</w:t>
      </w:r>
      <w:r>
        <w:rPr>
          <w:spacing w:val="-11"/>
        </w:rPr>
        <w:t xml:space="preserve"> </w:t>
      </w:r>
      <w:r>
        <w:t xml:space="preserve">игр </w:t>
      </w:r>
      <w:r>
        <w:rPr>
          <w:spacing w:val="-2"/>
        </w:rPr>
        <w:t>древности.</w:t>
      </w:r>
    </w:p>
    <w:p w:rsidR="003F632E" w:rsidRDefault="005F4B4A">
      <w:pPr>
        <w:pStyle w:val="3"/>
        <w:spacing w:before="2" w:line="275" w:lineRule="exact"/>
        <w:ind w:left="1220"/>
      </w:pPr>
      <w:r>
        <w:t>Способы</w:t>
      </w:r>
      <w:r>
        <w:rPr>
          <w:spacing w:val="-2"/>
        </w:rPr>
        <w:t xml:space="preserve"> </w:t>
      </w:r>
      <w:r>
        <w:t>самостоятельной</w:t>
      </w:r>
      <w:r>
        <w:rPr>
          <w:spacing w:val="-6"/>
        </w:rPr>
        <w:t xml:space="preserve"> </w:t>
      </w:r>
      <w:r>
        <w:rPr>
          <w:spacing w:val="-2"/>
        </w:rPr>
        <w:t>деятельности.</w:t>
      </w:r>
    </w:p>
    <w:p w:rsidR="003F632E" w:rsidRDefault="005F4B4A">
      <w:pPr>
        <w:pStyle w:val="a3"/>
        <w:ind w:right="626" w:firstLine="600"/>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rsidR="003F632E" w:rsidRDefault="005F4B4A">
      <w:pPr>
        <w:pStyle w:val="a3"/>
        <w:ind w:right="626" w:firstLine="60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F632E" w:rsidRDefault="005F4B4A">
      <w:pPr>
        <w:pStyle w:val="a3"/>
        <w:ind w:right="639" w:firstLine="60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F632E" w:rsidRDefault="005F4B4A">
      <w:pPr>
        <w:pStyle w:val="a3"/>
        <w:spacing w:before="2" w:line="237" w:lineRule="auto"/>
        <w:ind w:right="630" w:firstLine="600"/>
      </w:pPr>
      <w:r>
        <w:t>Оценивание состояния организма в покое и после физической нагрузки в процессе самостоятельных занятий физической культуры и спортом.</w:t>
      </w:r>
    </w:p>
    <w:p w:rsidR="003F632E" w:rsidRDefault="005F4B4A">
      <w:pPr>
        <w:pStyle w:val="a3"/>
        <w:spacing w:before="3"/>
        <w:ind w:left="1220" w:firstLine="0"/>
      </w:pPr>
      <w:r>
        <w:t>Составление</w:t>
      </w:r>
      <w:r>
        <w:rPr>
          <w:spacing w:val="-6"/>
        </w:rPr>
        <w:t xml:space="preserve"> </w:t>
      </w:r>
      <w:r>
        <w:t>дневника</w:t>
      </w:r>
      <w:r>
        <w:rPr>
          <w:spacing w:val="-5"/>
        </w:rPr>
        <w:t xml:space="preserve"> </w:t>
      </w:r>
      <w:r>
        <w:t>физической</w:t>
      </w:r>
      <w:r>
        <w:rPr>
          <w:spacing w:val="-3"/>
        </w:rPr>
        <w:t xml:space="preserve"> </w:t>
      </w:r>
      <w:r>
        <w:rPr>
          <w:spacing w:val="-2"/>
        </w:rPr>
        <w:t>культуры.</w:t>
      </w:r>
    </w:p>
    <w:p w:rsidR="003F632E" w:rsidRDefault="005F4B4A">
      <w:pPr>
        <w:pStyle w:val="3"/>
        <w:spacing w:before="3" w:line="275" w:lineRule="exact"/>
        <w:ind w:left="1220"/>
      </w:pPr>
      <w:r>
        <w:t>Физическое</w:t>
      </w:r>
      <w:r>
        <w:rPr>
          <w:spacing w:val="-1"/>
        </w:rPr>
        <w:t xml:space="preserve"> </w:t>
      </w:r>
      <w:r>
        <w:rPr>
          <w:spacing w:val="-2"/>
        </w:rPr>
        <w:t>совершенствование.</w:t>
      </w:r>
    </w:p>
    <w:p w:rsidR="003F632E" w:rsidRDefault="005F4B4A">
      <w:pPr>
        <w:spacing w:line="274" w:lineRule="exact"/>
        <w:ind w:left="1220"/>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3F632E" w:rsidRDefault="005F4B4A">
      <w:pPr>
        <w:pStyle w:val="a3"/>
        <w:ind w:right="628" w:firstLine="60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F632E" w:rsidRDefault="003F632E">
      <w:pPr>
        <w:sectPr w:rsidR="003F632E">
          <w:pgSz w:w="11910" w:h="16840"/>
          <w:pgMar w:top="1300" w:right="220" w:bottom="900" w:left="1080" w:header="723" w:footer="714" w:gutter="0"/>
          <w:cols w:space="720"/>
        </w:sectPr>
      </w:pPr>
    </w:p>
    <w:p w:rsidR="003F632E" w:rsidRDefault="005F4B4A">
      <w:pPr>
        <w:spacing w:before="88" w:line="275" w:lineRule="exact"/>
        <w:ind w:left="1220"/>
        <w:jc w:val="both"/>
        <w:rPr>
          <w:i/>
          <w:sz w:val="24"/>
        </w:rPr>
      </w:pPr>
      <w:r>
        <w:rPr>
          <w:i/>
          <w:sz w:val="24"/>
        </w:rPr>
        <w:lastRenderedPageBreak/>
        <w:t>Спортивно-оздоровительная</w:t>
      </w:r>
      <w:r>
        <w:rPr>
          <w:i/>
          <w:spacing w:val="-15"/>
          <w:sz w:val="24"/>
        </w:rPr>
        <w:t xml:space="preserve"> </w:t>
      </w:r>
      <w:r>
        <w:rPr>
          <w:i/>
          <w:spacing w:val="-2"/>
          <w:sz w:val="24"/>
        </w:rPr>
        <w:t>деятельность.</w:t>
      </w:r>
    </w:p>
    <w:p w:rsidR="003F632E" w:rsidRDefault="005F4B4A">
      <w:pPr>
        <w:pStyle w:val="a3"/>
        <w:spacing w:line="242" w:lineRule="auto"/>
        <w:ind w:right="632" w:firstLine="600"/>
      </w:pPr>
      <w:r>
        <w:t>Роль и значение спортивно-оздоровительной деятельности в здоровом образе жизни современного человека.</w:t>
      </w:r>
    </w:p>
    <w:p w:rsidR="003F632E" w:rsidRDefault="005F4B4A">
      <w:pPr>
        <w:pStyle w:val="a3"/>
        <w:spacing w:line="271" w:lineRule="exact"/>
        <w:ind w:left="1220" w:firstLine="0"/>
      </w:pPr>
      <w:r>
        <w:t>Модуль</w:t>
      </w:r>
      <w:r>
        <w:rPr>
          <w:spacing w:val="-5"/>
        </w:rPr>
        <w:t xml:space="preserve"> </w:t>
      </w:r>
      <w:r>
        <w:rPr>
          <w:spacing w:val="-2"/>
        </w:rPr>
        <w:t>«Гимнастика».</w:t>
      </w:r>
    </w:p>
    <w:p w:rsidR="003F632E" w:rsidRDefault="005F4B4A">
      <w:pPr>
        <w:pStyle w:val="a3"/>
        <w:spacing w:before="2"/>
        <w:ind w:right="635" w:firstLine="60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F632E" w:rsidRDefault="005F4B4A">
      <w:pPr>
        <w:pStyle w:val="a3"/>
        <w:ind w:right="634" w:firstLine="600"/>
      </w:pPr>
      <w:r>
        <w:t>Упражнения</w:t>
      </w:r>
      <w:r>
        <w:rPr>
          <w:spacing w:val="-13"/>
        </w:rPr>
        <w:t xml:space="preserve"> </w:t>
      </w:r>
      <w:r>
        <w:t>на</w:t>
      </w:r>
      <w:r>
        <w:rPr>
          <w:spacing w:val="-13"/>
        </w:rPr>
        <w:t xml:space="preserve"> </w:t>
      </w:r>
      <w:r>
        <w:t>низком</w:t>
      </w:r>
      <w:r>
        <w:rPr>
          <w:spacing w:val="-15"/>
        </w:rPr>
        <w:t xml:space="preserve"> </w:t>
      </w:r>
      <w:r>
        <w:t>гимнастическом</w:t>
      </w:r>
      <w:r>
        <w:rPr>
          <w:spacing w:val="-11"/>
        </w:rPr>
        <w:t xml:space="preserve"> </w:t>
      </w:r>
      <w:r>
        <w:t>бревне:</w:t>
      </w:r>
      <w:r>
        <w:rPr>
          <w:spacing w:val="-7"/>
        </w:rPr>
        <w:t xml:space="preserve"> </w:t>
      </w:r>
      <w:r>
        <w:t>передвижение</w:t>
      </w:r>
      <w:r>
        <w:rPr>
          <w:spacing w:val="-13"/>
        </w:rPr>
        <w:t xml:space="preserve"> </w:t>
      </w:r>
      <w:r>
        <w:t>ходьбой</w:t>
      </w:r>
      <w:r>
        <w:rPr>
          <w:spacing w:val="-12"/>
        </w:rPr>
        <w:t xml:space="preserve"> </w:t>
      </w:r>
      <w:r>
        <w:t>с</w:t>
      </w:r>
      <w:r>
        <w:rPr>
          <w:spacing w:val="-13"/>
        </w:rPr>
        <w:t xml:space="preserve"> </w:t>
      </w:r>
      <w:r>
        <w:t>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F632E" w:rsidRDefault="005F4B4A">
      <w:pPr>
        <w:pStyle w:val="a3"/>
        <w:spacing w:line="275" w:lineRule="exact"/>
        <w:ind w:left="1220" w:firstLine="0"/>
      </w:pPr>
      <w:r>
        <w:t>Модуль</w:t>
      </w:r>
      <w:r>
        <w:rPr>
          <w:spacing w:val="-6"/>
        </w:rPr>
        <w:t xml:space="preserve"> </w:t>
      </w:r>
      <w:r>
        <w:t>«Лёгкая</w:t>
      </w:r>
      <w:r>
        <w:rPr>
          <w:spacing w:val="-6"/>
        </w:rPr>
        <w:t xml:space="preserve"> </w:t>
      </w:r>
      <w:r>
        <w:rPr>
          <w:spacing w:val="-2"/>
        </w:rPr>
        <w:t>атлетика».</w:t>
      </w:r>
    </w:p>
    <w:p w:rsidR="003F632E" w:rsidRDefault="005F4B4A">
      <w:pPr>
        <w:pStyle w:val="a3"/>
        <w:ind w:right="634" w:firstLine="60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F632E" w:rsidRDefault="005F4B4A">
      <w:pPr>
        <w:pStyle w:val="a3"/>
        <w:spacing w:before="4" w:line="237" w:lineRule="auto"/>
        <w:ind w:right="634" w:firstLine="600"/>
      </w:pPr>
      <w:r>
        <w:t>Метание</w:t>
      </w:r>
      <w:r>
        <w:rPr>
          <w:spacing w:val="-8"/>
        </w:rPr>
        <w:t xml:space="preserve"> </w:t>
      </w:r>
      <w:r>
        <w:t>малого</w:t>
      </w:r>
      <w:r>
        <w:rPr>
          <w:spacing w:val="-7"/>
        </w:rPr>
        <w:t xml:space="preserve"> </w:t>
      </w:r>
      <w:r>
        <w:t>мяча</w:t>
      </w:r>
      <w:r>
        <w:rPr>
          <w:spacing w:val="-8"/>
        </w:rPr>
        <w:t xml:space="preserve"> </w:t>
      </w:r>
      <w:r>
        <w:t>с</w:t>
      </w:r>
      <w:r>
        <w:rPr>
          <w:spacing w:val="-13"/>
        </w:rPr>
        <w:t xml:space="preserve"> </w:t>
      </w:r>
      <w:r>
        <w:t>места</w:t>
      </w:r>
      <w:r>
        <w:rPr>
          <w:spacing w:val="-12"/>
        </w:rPr>
        <w:t xml:space="preserve"> </w:t>
      </w:r>
      <w:r>
        <w:t>в</w:t>
      </w:r>
      <w:r>
        <w:rPr>
          <w:spacing w:val="-10"/>
        </w:rPr>
        <w:t xml:space="preserve"> </w:t>
      </w:r>
      <w:r>
        <w:t>вертикальную</w:t>
      </w:r>
      <w:r>
        <w:rPr>
          <w:spacing w:val="-9"/>
        </w:rPr>
        <w:t xml:space="preserve"> </w:t>
      </w:r>
      <w:r>
        <w:t>неподвижную</w:t>
      </w:r>
      <w:r>
        <w:rPr>
          <w:spacing w:val="-9"/>
        </w:rPr>
        <w:t xml:space="preserve"> </w:t>
      </w:r>
      <w:r>
        <w:t>мишень,</w:t>
      </w:r>
      <w:r>
        <w:rPr>
          <w:spacing w:val="-9"/>
        </w:rPr>
        <w:t xml:space="preserve"> </w:t>
      </w:r>
      <w:r>
        <w:t>метание</w:t>
      </w:r>
      <w:r>
        <w:rPr>
          <w:spacing w:val="-13"/>
        </w:rPr>
        <w:t xml:space="preserve"> </w:t>
      </w:r>
      <w:r>
        <w:t>малого мяча на дальность с трёх шагов разбега.</w:t>
      </w:r>
    </w:p>
    <w:p w:rsidR="003F632E" w:rsidRDefault="005F4B4A">
      <w:pPr>
        <w:pStyle w:val="a3"/>
        <w:spacing w:before="4" w:line="275" w:lineRule="exact"/>
        <w:ind w:left="1220" w:firstLine="0"/>
      </w:pPr>
      <w:r>
        <w:t>Модуль</w:t>
      </w:r>
      <w:r>
        <w:rPr>
          <w:spacing w:val="-3"/>
        </w:rPr>
        <w:t xml:space="preserve"> </w:t>
      </w:r>
      <w:r>
        <w:t>«Зимние</w:t>
      </w:r>
      <w:r>
        <w:rPr>
          <w:spacing w:val="-3"/>
        </w:rPr>
        <w:t xml:space="preserve"> </w:t>
      </w:r>
      <w:r>
        <w:t>виды</w:t>
      </w:r>
      <w:r>
        <w:rPr>
          <w:spacing w:val="-2"/>
        </w:rPr>
        <w:t xml:space="preserve"> спорта».</w:t>
      </w:r>
    </w:p>
    <w:p w:rsidR="003F632E" w:rsidRDefault="005F4B4A">
      <w:pPr>
        <w:pStyle w:val="a3"/>
        <w:ind w:right="635" w:firstLine="60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w:t>
      </w:r>
      <w:r>
        <w:rPr>
          <w:spacing w:val="-2"/>
        </w:rPr>
        <w:t xml:space="preserve"> </w:t>
      </w:r>
      <w:r>
        <w:t>склону способом «лесенка» и спуск в основной стойке, преодоление небольших бугров и впадин при спуске с пологого склона.</w:t>
      </w:r>
    </w:p>
    <w:p w:rsidR="003F632E" w:rsidRDefault="005F4B4A">
      <w:pPr>
        <w:pStyle w:val="a3"/>
        <w:ind w:left="1220" w:firstLine="0"/>
      </w:pPr>
      <w:r>
        <w:t>Модуль</w:t>
      </w:r>
      <w:r>
        <w:rPr>
          <w:spacing w:val="-3"/>
        </w:rPr>
        <w:t xml:space="preserve"> </w:t>
      </w:r>
      <w:r>
        <w:t>«Спортивные</w:t>
      </w:r>
      <w:r>
        <w:rPr>
          <w:spacing w:val="-8"/>
        </w:rPr>
        <w:t xml:space="preserve"> </w:t>
      </w:r>
      <w:r>
        <w:rPr>
          <w:spacing w:val="-2"/>
        </w:rPr>
        <w:t>игры».</w:t>
      </w:r>
    </w:p>
    <w:p w:rsidR="003F632E" w:rsidRDefault="005F4B4A">
      <w:pPr>
        <w:pStyle w:val="a3"/>
        <w:spacing w:before="1"/>
        <w:ind w:right="629" w:firstLine="60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F632E" w:rsidRDefault="005F4B4A">
      <w:pPr>
        <w:pStyle w:val="a3"/>
        <w:spacing w:line="242" w:lineRule="auto"/>
        <w:ind w:right="642" w:firstLine="600"/>
      </w:pPr>
      <w:r>
        <w:t>Волейбол.</w:t>
      </w:r>
      <w:r>
        <w:rPr>
          <w:spacing w:val="-6"/>
        </w:rPr>
        <w:t xml:space="preserve"> </w:t>
      </w:r>
      <w:r>
        <w:t>Прямая</w:t>
      </w:r>
      <w:r>
        <w:rPr>
          <w:spacing w:val="-7"/>
        </w:rPr>
        <w:t xml:space="preserve"> </w:t>
      </w:r>
      <w:r>
        <w:t>нижняя</w:t>
      </w:r>
      <w:r>
        <w:rPr>
          <w:spacing w:val="-12"/>
        </w:rPr>
        <w:t xml:space="preserve"> </w:t>
      </w:r>
      <w:r>
        <w:t>подача</w:t>
      </w:r>
      <w:r>
        <w:rPr>
          <w:spacing w:val="-8"/>
        </w:rPr>
        <w:t xml:space="preserve"> </w:t>
      </w:r>
      <w:r>
        <w:t>мяча,</w:t>
      </w:r>
      <w:r>
        <w:rPr>
          <w:spacing w:val="-9"/>
        </w:rPr>
        <w:t xml:space="preserve"> </w:t>
      </w:r>
      <w:r>
        <w:t>приём</w:t>
      </w:r>
      <w:r>
        <w:rPr>
          <w:spacing w:val="-15"/>
        </w:rPr>
        <w:t xml:space="preserve"> </w:t>
      </w:r>
      <w:r>
        <w:t>и</w:t>
      </w:r>
      <w:r>
        <w:rPr>
          <w:spacing w:val="-6"/>
        </w:rPr>
        <w:t xml:space="preserve"> </w:t>
      </w:r>
      <w:r>
        <w:t>передача</w:t>
      </w:r>
      <w:r>
        <w:rPr>
          <w:spacing w:val="-8"/>
        </w:rPr>
        <w:t xml:space="preserve"> </w:t>
      </w:r>
      <w:r>
        <w:t>мяча</w:t>
      </w:r>
      <w:r>
        <w:rPr>
          <w:spacing w:val="-8"/>
        </w:rPr>
        <w:t xml:space="preserve"> </w:t>
      </w:r>
      <w:r>
        <w:t>двумя</w:t>
      </w:r>
      <w:r>
        <w:rPr>
          <w:spacing w:val="-7"/>
        </w:rPr>
        <w:t xml:space="preserve"> </w:t>
      </w:r>
      <w:r>
        <w:t>руками</w:t>
      </w:r>
      <w:r>
        <w:rPr>
          <w:spacing w:val="-6"/>
        </w:rPr>
        <w:t xml:space="preserve"> </w:t>
      </w:r>
      <w:r>
        <w:t>снизу</w:t>
      </w:r>
      <w:r>
        <w:rPr>
          <w:spacing w:val="-15"/>
        </w:rPr>
        <w:t xml:space="preserve"> </w:t>
      </w:r>
      <w:r>
        <w:t>и сверху на месте и в движении, ранее разученные технические действия с мячом.</w:t>
      </w:r>
    </w:p>
    <w:p w:rsidR="003F632E" w:rsidRDefault="005F4B4A">
      <w:pPr>
        <w:pStyle w:val="a3"/>
        <w:spacing w:line="242" w:lineRule="auto"/>
        <w:ind w:right="638" w:firstLine="600"/>
      </w:pPr>
      <w:r>
        <w:t>Футбол. Удар по неподвижному мячу внутренней стороной стопы с небольшого разбега,</w:t>
      </w:r>
      <w:r>
        <w:rPr>
          <w:spacing w:val="27"/>
        </w:rPr>
        <w:t xml:space="preserve"> </w:t>
      </w:r>
      <w:r>
        <w:t>остановка</w:t>
      </w:r>
      <w:r>
        <w:rPr>
          <w:spacing w:val="26"/>
        </w:rPr>
        <w:t xml:space="preserve"> </w:t>
      </w:r>
      <w:r>
        <w:t>катящегося</w:t>
      </w:r>
      <w:r>
        <w:rPr>
          <w:spacing w:val="23"/>
        </w:rPr>
        <w:t xml:space="preserve"> </w:t>
      </w:r>
      <w:r>
        <w:t>мяча</w:t>
      </w:r>
      <w:r>
        <w:rPr>
          <w:spacing w:val="26"/>
        </w:rPr>
        <w:t xml:space="preserve"> </w:t>
      </w:r>
      <w:r>
        <w:t>способом</w:t>
      </w:r>
      <w:r>
        <w:rPr>
          <w:spacing w:val="24"/>
        </w:rPr>
        <w:t xml:space="preserve"> </w:t>
      </w:r>
      <w:r>
        <w:t>«наступания»,</w:t>
      </w:r>
      <w:r>
        <w:rPr>
          <w:spacing w:val="29"/>
        </w:rPr>
        <w:t xml:space="preserve"> </w:t>
      </w:r>
      <w:r>
        <w:t>ведение</w:t>
      </w:r>
      <w:r>
        <w:rPr>
          <w:spacing w:val="27"/>
        </w:rPr>
        <w:t xml:space="preserve"> </w:t>
      </w:r>
      <w:r>
        <w:t>мяча</w:t>
      </w:r>
      <w:r>
        <w:rPr>
          <w:spacing w:val="26"/>
        </w:rPr>
        <w:t xml:space="preserve"> </w:t>
      </w:r>
      <w:r>
        <w:t>«по</w:t>
      </w:r>
      <w:r>
        <w:rPr>
          <w:spacing w:val="32"/>
        </w:rPr>
        <w:t xml:space="preserve"> </w:t>
      </w:r>
      <w:r>
        <w:rPr>
          <w:spacing w:val="-2"/>
        </w:rPr>
        <w:t>прямой»,</w:t>
      </w:r>
    </w:p>
    <w:p w:rsidR="003F632E" w:rsidRDefault="005F4B4A">
      <w:pPr>
        <w:pStyle w:val="a3"/>
        <w:spacing w:line="271" w:lineRule="exact"/>
        <w:ind w:firstLine="0"/>
      </w:pPr>
      <w:r>
        <w:t>«по</w:t>
      </w:r>
      <w:r>
        <w:rPr>
          <w:spacing w:val="-1"/>
        </w:rPr>
        <w:t xml:space="preserve"> </w:t>
      </w:r>
      <w:r>
        <w:t>кругу»</w:t>
      </w:r>
      <w:r>
        <w:rPr>
          <w:spacing w:val="-7"/>
        </w:rPr>
        <w:t xml:space="preserve"> </w:t>
      </w:r>
      <w:r>
        <w:t>и</w:t>
      </w:r>
      <w:r>
        <w:rPr>
          <w:spacing w:val="-1"/>
        </w:rPr>
        <w:t xml:space="preserve"> </w:t>
      </w:r>
      <w:r>
        <w:t>«змейкой»,</w:t>
      </w:r>
      <w:r>
        <w:rPr>
          <w:spacing w:val="-5"/>
        </w:rPr>
        <w:t xml:space="preserve"> </w:t>
      </w:r>
      <w:r>
        <w:t>обводка</w:t>
      </w:r>
      <w:r>
        <w:rPr>
          <w:spacing w:val="-4"/>
        </w:rPr>
        <w:t xml:space="preserve"> </w:t>
      </w:r>
      <w:r>
        <w:t>мячом</w:t>
      </w:r>
      <w:r>
        <w:rPr>
          <w:spacing w:val="-9"/>
        </w:rPr>
        <w:t xml:space="preserve"> </w:t>
      </w:r>
      <w:r>
        <w:t>ориентиров</w:t>
      </w:r>
      <w:r>
        <w:rPr>
          <w:spacing w:val="-5"/>
        </w:rPr>
        <w:t xml:space="preserve"> </w:t>
      </w:r>
      <w:r>
        <w:rPr>
          <w:spacing w:val="-2"/>
        </w:rPr>
        <w:t>(конусов).</w:t>
      </w:r>
    </w:p>
    <w:p w:rsidR="003F632E" w:rsidRDefault="005F4B4A">
      <w:pPr>
        <w:pStyle w:val="a3"/>
        <w:ind w:right="63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632E" w:rsidRDefault="005F4B4A">
      <w:pPr>
        <w:pStyle w:val="a3"/>
        <w:spacing w:line="274" w:lineRule="exact"/>
        <w:ind w:left="1220" w:firstLine="0"/>
      </w:pPr>
      <w:r>
        <w:t>Модуль</w:t>
      </w:r>
      <w:r>
        <w:rPr>
          <w:spacing w:val="-5"/>
        </w:rPr>
        <w:t xml:space="preserve"> </w:t>
      </w:r>
      <w:r>
        <w:rPr>
          <w:spacing w:val="-2"/>
        </w:rPr>
        <w:t>«Спорт».</w:t>
      </w:r>
    </w:p>
    <w:p w:rsidR="003F632E" w:rsidRDefault="005F4B4A">
      <w:pPr>
        <w:pStyle w:val="a3"/>
        <w:ind w:right="634" w:firstLine="600"/>
      </w:pPr>
      <w:r>
        <w:t>Физическая</w:t>
      </w:r>
      <w:r>
        <w:rPr>
          <w:spacing w:val="-8"/>
        </w:rPr>
        <w:t xml:space="preserve"> </w:t>
      </w:r>
      <w:r>
        <w:t>подготовка</w:t>
      </w:r>
      <w:r>
        <w:rPr>
          <w:spacing w:val="-8"/>
        </w:rPr>
        <w:t xml:space="preserve"> </w:t>
      </w:r>
      <w:r>
        <w:t>к</w:t>
      </w:r>
      <w:r>
        <w:rPr>
          <w:spacing w:val="-8"/>
        </w:rPr>
        <w:t xml:space="preserve"> </w:t>
      </w:r>
      <w:r>
        <w:t>выполнению</w:t>
      </w:r>
      <w:r>
        <w:rPr>
          <w:spacing w:val="-9"/>
        </w:rPr>
        <w:t xml:space="preserve"> </w:t>
      </w:r>
      <w:r>
        <w:t>нормативов</w:t>
      </w:r>
      <w:r>
        <w:rPr>
          <w:spacing w:val="-6"/>
        </w:rPr>
        <w:t xml:space="preserve"> </w:t>
      </w:r>
      <w:r>
        <w:t>комплекса</w:t>
      </w:r>
      <w:r>
        <w:rPr>
          <w:spacing w:val="-8"/>
        </w:rPr>
        <w:t xml:space="preserve"> </w:t>
      </w:r>
      <w:r>
        <w:t>ГТО</w:t>
      </w:r>
      <w:r>
        <w:rPr>
          <w:spacing w:val="-8"/>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632E" w:rsidRDefault="005F4B4A" w:rsidP="00FB7B2A">
      <w:pPr>
        <w:pStyle w:val="2"/>
        <w:numPr>
          <w:ilvl w:val="0"/>
          <w:numId w:val="64"/>
        </w:numPr>
        <w:tabs>
          <w:tab w:val="left" w:pos="922"/>
        </w:tabs>
        <w:spacing w:before="1" w:line="240" w:lineRule="auto"/>
        <w:ind w:hanging="182"/>
      </w:pPr>
      <w:r>
        <w:rPr>
          <w:spacing w:val="-2"/>
        </w:rPr>
        <w:t>класс</w:t>
      </w:r>
    </w:p>
    <w:p w:rsidR="003F632E" w:rsidRDefault="005F4B4A">
      <w:pPr>
        <w:pStyle w:val="3"/>
        <w:spacing w:before="3"/>
        <w:ind w:left="1220"/>
      </w:pPr>
      <w:r>
        <w:t>Знания</w:t>
      </w:r>
      <w:r>
        <w:rPr>
          <w:spacing w:val="-2"/>
        </w:rPr>
        <w:t xml:space="preserve"> </w:t>
      </w:r>
      <w:r>
        <w:t>о</w:t>
      </w:r>
      <w:r>
        <w:rPr>
          <w:spacing w:val="-8"/>
        </w:rPr>
        <w:t xml:space="preserve"> </w:t>
      </w:r>
      <w:r>
        <w:t>физической</w:t>
      </w:r>
      <w:r>
        <w:rPr>
          <w:spacing w:val="-2"/>
        </w:rPr>
        <w:t xml:space="preserve"> культуре.</w:t>
      </w:r>
    </w:p>
    <w:p w:rsidR="003F632E" w:rsidRDefault="005F4B4A">
      <w:pPr>
        <w:pStyle w:val="a3"/>
        <w:ind w:right="635" w:firstLine="600"/>
      </w:pPr>
      <w:r>
        <w:t>Возрождение</w:t>
      </w:r>
      <w:r>
        <w:rPr>
          <w:spacing w:val="-9"/>
        </w:rPr>
        <w:t xml:space="preserve"> </w:t>
      </w:r>
      <w:r>
        <w:t>Олимпийских</w:t>
      </w:r>
      <w:r>
        <w:rPr>
          <w:spacing w:val="-13"/>
        </w:rPr>
        <w:t xml:space="preserve"> </w:t>
      </w:r>
      <w:r>
        <w:t>игр</w:t>
      </w:r>
      <w:r>
        <w:rPr>
          <w:spacing w:val="-8"/>
        </w:rPr>
        <w:t xml:space="preserve"> </w:t>
      </w:r>
      <w:r>
        <w:t>и</w:t>
      </w:r>
      <w:r>
        <w:rPr>
          <w:spacing w:val="-12"/>
        </w:rPr>
        <w:t xml:space="preserve"> </w:t>
      </w:r>
      <w:r>
        <w:t>олимпийского</w:t>
      </w:r>
      <w:r>
        <w:rPr>
          <w:spacing w:val="-3"/>
        </w:rPr>
        <w:t xml:space="preserve"> </w:t>
      </w:r>
      <w:r>
        <w:t>движения</w:t>
      </w:r>
      <w:r>
        <w:rPr>
          <w:spacing w:val="-13"/>
        </w:rPr>
        <w:t xml:space="preserve"> </w:t>
      </w:r>
      <w:r>
        <w:t>в</w:t>
      </w:r>
      <w:r>
        <w:rPr>
          <w:spacing w:val="-6"/>
        </w:rPr>
        <w:t xml:space="preserve"> </w:t>
      </w:r>
      <w:r>
        <w:t>современном</w:t>
      </w:r>
      <w:r>
        <w:rPr>
          <w:spacing w:val="-11"/>
        </w:rPr>
        <w:t xml:space="preserve"> </w:t>
      </w:r>
      <w:r>
        <w:t>мире,</w:t>
      </w:r>
      <w:r>
        <w:rPr>
          <w:spacing w:val="-6"/>
        </w:rPr>
        <w:t xml:space="preserve"> </w:t>
      </w:r>
      <w:r>
        <w:t>роль Пьера де Кубертена в их становлении и развитии. Девиз, символика и ритуалы современных</w:t>
      </w:r>
      <w:r>
        <w:rPr>
          <w:spacing w:val="-3"/>
        </w:rPr>
        <w:t xml:space="preserve"> </w:t>
      </w:r>
      <w:r>
        <w:t>Олимпийских</w:t>
      </w:r>
      <w:r>
        <w:rPr>
          <w:spacing w:val="-3"/>
        </w:rPr>
        <w:t xml:space="preserve"> </w:t>
      </w:r>
      <w:r>
        <w:t>игр. История</w:t>
      </w:r>
      <w:r>
        <w:rPr>
          <w:spacing w:val="-3"/>
        </w:rPr>
        <w:t xml:space="preserve"> </w:t>
      </w:r>
      <w:r>
        <w:t>организации</w:t>
      </w:r>
      <w:r>
        <w:rPr>
          <w:spacing w:val="-2"/>
        </w:rPr>
        <w:t xml:space="preserve"> </w:t>
      </w:r>
      <w:r>
        <w:t>и</w:t>
      </w:r>
      <w:r>
        <w:rPr>
          <w:spacing w:val="-2"/>
        </w:rPr>
        <w:t xml:space="preserve"> </w:t>
      </w:r>
      <w:r>
        <w:t>проведения</w:t>
      </w:r>
      <w:r>
        <w:rPr>
          <w:spacing w:val="-3"/>
        </w:rPr>
        <w:t xml:space="preserve"> </w:t>
      </w:r>
      <w:r>
        <w:t>первых</w:t>
      </w:r>
      <w:r>
        <w:rPr>
          <w:spacing w:val="-3"/>
        </w:rPr>
        <w:t xml:space="preserve"> </w:t>
      </w:r>
      <w:r>
        <w:t>Олимпийских игр современности, первые олимпийские чемпионы.</w:t>
      </w:r>
    </w:p>
    <w:p w:rsidR="003F632E" w:rsidRDefault="005F4B4A">
      <w:pPr>
        <w:pStyle w:val="3"/>
        <w:spacing w:before="2" w:line="275" w:lineRule="exact"/>
        <w:ind w:left="1220"/>
      </w:pPr>
      <w:r>
        <w:t>Способы</w:t>
      </w:r>
      <w:r>
        <w:rPr>
          <w:spacing w:val="-2"/>
        </w:rPr>
        <w:t xml:space="preserve"> </w:t>
      </w:r>
      <w:r>
        <w:t>самостоятельной</w:t>
      </w:r>
      <w:r>
        <w:rPr>
          <w:spacing w:val="-6"/>
        </w:rPr>
        <w:t xml:space="preserve"> </w:t>
      </w:r>
      <w:r>
        <w:rPr>
          <w:spacing w:val="-2"/>
        </w:rPr>
        <w:t>деятельности.</w:t>
      </w:r>
    </w:p>
    <w:p w:rsidR="003F632E" w:rsidRDefault="005F4B4A">
      <w:pPr>
        <w:pStyle w:val="a3"/>
        <w:spacing w:before="1" w:line="237" w:lineRule="auto"/>
        <w:ind w:right="632" w:firstLine="60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4" w:firstLine="600"/>
      </w:pPr>
      <w:r>
        <w:lastRenderedPageBreak/>
        <w:t xml:space="preserve">Правила и способы самостоятельного развития физических качеств. Способы определения индивидуальной физической нагрузки. </w:t>
      </w:r>
      <w:proofErr w:type="gramStart"/>
      <w:r>
        <w:t>Правила проведения измерительных процедур</w:t>
      </w:r>
      <w:proofErr w:type="gramEnd"/>
      <w:r>
        <w:rPr>
          <w:spacing w:val="-15"/>
        </w:rPr>
        <w:t xml:space="preserve"> </w:t>
      </w:r>
      <w:r>
        <w:t>по</w:t>
      </w:r>
      <w:r>
        <w:rPr>
          <w:spacing w:val="-9"/>
        </w:rPr>
        <w:t xml:space="preserve"> </w:t>
      </w:r>
      <w:r>
        <w:t>оценке</w:t>
      </w:r>
      <w:r>
        <w:rPr>
          <w:spacing w:val="-15"/>
        </w:rPr>
        <w:t xml:space="preserve"> </w:t>
      </w:r>
      <w:r>
        <w:t>физической</w:t>
      </w:r>
      <w:r>
        <w:rPr>
          <w:spacing w:val="-15"/>
        </w:rPr>
        <w:t xml:space="preserve"> </w:t>
      </w:r>
      <w:r>
        <w:t>подготовленности.</w:t>
      </w:r>
      <w:r>
        <w:rPr>
          <w:spacing w:val="-12"/>
        </w:rPr>
        <w:t xml:space="preserve"> </w:t>
      </w:r>
      <w:r>
        <w:t>Правила</w:t>
      </w:r>
      <w:r>
        <w:rPr>
          <w:spacing w:val="-14"/>
        </w:rPr>
        <w:t xml:space="preserve"> </w:t>
      </w:r>
      <w:r>
        <w:t>техники</w:t>
      </w:r>
      <w:r>
        <w:rPr>
          <w:spacing w:val="-13"/>
        </w:rPr>
        <w:t xml:space="preserve"> </w:t>
      </w:r>
      <w:r>
        <w:t>выполнения</w:t>
      </w:r>
      <w:r>
        <w:rPr>
          <w:spacing w:val="-14"/>
        </w:rPr>
        <w:t xml:space="preserve"> </w:t>
      </w:r>
      <w:r>
        <w:t>тестовых заданий и способы регистрации их результатов.</w:t>
      </w:r>
    </w:p>
    <w:p w:rsidR="003F632E" w:rsidRDefault="005F4B4A">
      <w:pPr>
        <w:pStyle w:val="a3"/>
        <w:spacing w:before="3" w:line="237" w:lineRule="auto"/>
        <w:ind w:right="628" w:firstLine="600"/>
      </w:pPr>
      <w:r>
        <w:t xml:space="preserve">Правила и способы составления плана самостоятельных занятий физической </w:t>
      </w:r>
      <w:r>
        <w:rPr>
          <w:spacing w:val="-2"/>
        </w:rPr>
        <w:t>подготовкой.</w:t>
      </w:r>
    </w:p>
    <w:p w:rsidR="003F632E" w:rsidRDefault="005F4B4A">
      <w:pPr>
        <w:pStyle w:val="3"/>
        <w:spacing w:before="8"/>
        <w:ind w:left="1220"/>
      </w:pPr>
      <w:r>
        <w:t>Физическое</w:t>
      </w:r>
      <w:r>
        <w:rPr>
          <w:spacing w:val="-1"/>
        </w:rPr>
        <w:t xml:space="preserve"> </w:t>
      </w:r>
      <w:r>
        <w:rPr>
          <w:spacing w:val="-2"/>
        </w:rPr>
        <w:t>совершенствование.</w:t>
      </w:r>
    </w:p>
    <w:p w:rsidR="003F632E" w:rsidRDefault="005F4B4A">
      <w:pPr>
        <w:spacing w:line="272" w:lineRule="exact"/>
        <w:ind w:left="1220"/>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3F632E" w:rsidRDefault="005F4B4A">
      <w:pPr>
        <w:pStyle w:val="a3"/>
        <w:spacing w:before="2"/>
        <w:ind w:right="631" w:firstLine="60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F632E" w:rsidRDefault="005F4B4A">
      <w:pPr>
        <w:pStyle w:val="a3"/>
        <w:ind w:right="635" w:firstLine="60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13"/>
        </w:rPr>
        <w:t xml:space="preserve"> </w:t>
      </w:r>
      <w:r>
        <w:t>во</w:t>
      </w:r>
      <w:r>
        <w:rPr>
          <w:spacing w:val="-12"/>
        </w:rPr>
        <w:t xml:space="preserve"> </w:t>
      </w:r>
      <w:r>
        <w:t>время</w:t>
      </w:r>
      <w:r>
        <w:rPr>
          <w:spacing w:val="-15"/>
        </w:rPr>
        <w:t xml:space="preserve"> </w:t>
      </w:r>
      <w:r>
        <w:t>учебных</w:t>
      </w:r>
      <w:r>
        <w:rPr>
          <w:spacing w:val="-15"/>
        </w:rPr>
        <w:t xml:space="preserve"> </w:t>
      </w:r>
      <w:r>
        <w:t>занятий</w:t>
      </w:r>
      <w:r>
        <w:rPr>
          <w:spacing w:val="-11"/>
        </w:rPr>
        <w:t xml:space="preserve"> </w:t>
      </w:r>
      <w:r>
        <w:t>и</w:t>
      </w:r>
      <w:r>
        <w:rPr>
          <w:spacing w:val="-15"/>
        </w:rPr>
        <w:t xml:space="preserve"> </w:t>
      </w:r>
      <w:r>
        <w:t>работы</w:t>
      </w:r>
      <w:r>
        <w:rPr>
          <w:spacing w:val="-10"/>
        </w:rPr>
        <w:t xml:space="preserve"> </w:t>
      </w:r>
      <w:r>
        <w:t>за</w:t>
      </w:r>
      <w:r>
        <w:rPr>
          <w:spacing w:val="-13"/>
        </w:rPr>
        <w:t xml:space="preserve"> </w:t>
      </w:r>
      <w:r>
        <w:t>компьютером,</w:t>
      </w:r>
      <w:r>
        <w:rPr>
          <w:spacing w:val="-14"/>
        </w:rPr>
        <w:t xml:space="preserve"> </w:t>
      </w:r>
      <w:r>
        <w:t>упражнения</w:t>
      </w:r>
      <w:r>
        <w:rPr>
          <w:spacing w:val="-12"/>
        </w:rPr>
        <w:t xml:space="preserve"> </w:t>
      </w:r>
      <w:r>
        <w:t>для</w:t>
      </w:r>
      <w:r>
        <w:rPr>
          <w:spacing w:val="-11"/>
        </w:rPr>
        <w:t xml:space="preserve"> </w:t>
      </w:r>
      <w:r>
        <w:t xml:space="preserve">физкультпауз, </w:t>
      </w:r>
      <w:proofErr w:type="gramStart"/>
      <w:r>
        <w:t>направленных</w:t>
      </w:r>
      <w:r>
        <w:rPr>
          <w:spacing w:val="80"/>
          <w:w w:val="150"/>
        </w:rPr>
        <w:t xml:space="preserve">  </w:t>
      </w:r>
      <w:r>
        <w:t>на</w:t>
      </w:r>
      <w:proofErr w:type="gramEnd"/>
      <w:r>
        <w:rPr>
          <w:spacing w:val="80"/>
          <w:w w:val="150"/>
        </w:rPr>
        <w:t xml:space="preserve">  </w:t>
      </w:r>
      <w:r>
        <w:t>поддержание</w:t>
      </w:r>
      <w:r>
        <w:rPr>
          <w:spacing w:val="80"/>
          <w:w w:val="150"/>
        </w:rPr>
        <w:t xml:space="preserve">  </w:t>
      </w:r>
      <w:r>
        <w:t>оптимальной</w:t>
      </w:r>
      <w:r>
        <w:rPr>
          <w:spacing w:val="80"/>
          <w:w w:val="150"/>
        </w:rPr>
        <w:t xml:space="preserve">  </w:t>
      </w:r>
      <w:r>
        <w:t>работоспособности</w:t>
      </w:r>
      <w:r>
        <w:rPr>
          <w:spacing w:val="80"/>
          <w:w w:val="150"/>
        </w:rPr>
        <w:t xml:space="preserve">  </w:t>
      </w:r>
      <w:r>
        <w:t>мышц опорно-двигательного аппарата в режиме учебной деятельности.</w:t>
      </w:r>
    </w:p>
    <w:p w:rsidR="003F632E" w:rsidRDefault="005F4B4A">
      <w:pPr>
        <w:spacing w:before="1" w:line="275" w:lineRule="exact"/>
        <w:ind w:left="1220"/>
        <w:jc w:val="both"/>
        <w:rPr>
          <w:i/>
          <w:sz w:val="24"/>
        </w:rPr>
      </w:pPr>
      <w:r>
        <w:rPr>
          <w:i/>
          <w:sz w:val="24"/>
        </w:rPr>
        <w:t>Спортивно-оздоровительная</w:t>
      </w:r>
      <w:r>
        <w:rPr>
          <w:i/>
          <w:spacing w:val="-15"/>
          <w:sz w:val="24"/>
        </w:rPr>
        <w:t xml:space="preserve"> </w:t>
      </w:r>
      <w:r>
        <w:rPr>
          <w:i/>
          <w:spacing w:val="-2"/>
          <w:sz w:val="24"/>
        </w:rPr>
        <w:t>деятельность.</w:t>
      </w:r>
    </w:p>
    <w:p w:rsidR="003F632E" w:rsidRDefault="005F4B4A">
      <w:pPr>
        <w:pStyle w:val="a3"/>
        <w:spacing w:line="275" w:lineRule="exact"/>
        <w:ind w:left="1220" w:firstLine="0"/>
      </w:pPr>
      <w:r>
        <w:t>Модуль</w:t>
      </w:r>
      <w:r>
        <w:rPr>
          <w:spacing w:val="-5"/>
        </w:rPr>
        <w:t xml:space="preserve"> </w:t>
      </w:r>
      <w:r>
        <w:rPr>
          <w:spacing w:val="-2"/>
        </w:rPr>
        <w:t>«Гимнастика».</w:t>
      </w:r>
    </w:p>
    <w:p w:rsidR="003F632E" w:rsidRDefault="005F4B4A">
      <w:pPr>
        <w:pStyle w:val="a3"/>
        <w:spacing w:before="5" w:line="237" w:lineRule="auto"/>
        <w:ind w:right="629" w:firstLine="60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F632E" w:rsidRDefault="005F4B4A">
      <w:pPr>
        <w:pStyle w:val="a3"/>
        <w:spacing w:before="3"/>
        <w:ind w:right="633" w:firstLine="600"/>
      </w:pPr>
      <w:proofErr w:type="gramStart"/>
      <w:r>
        <w:t>Комбинация</w:t>
      </w:r>
      <w:r>
        <w:rPr>
          <w:spacing w:val="80"/>
          <w:w w:val="150"/>
        </w:rPr>
        <w:t xml:space="preserve">  </w:t>
      </w:r>
      <w:r>
        <w:t>из</w:t>
      </w:r>
      <w:proofErr w:type="gramEnd"/>
      <w:r>
        <w:rPr>
          <w:spacing w:val="80"/>
          <w:w w:val="150"/>
        </w:rPr>
        <w:t xml:space="preserve">  </w:t>
      </w:r>
      <w:r>
        <w:t>стилизованных</w:t>
      </w:r>
      <w:r>
        <w:rPr>
          <w:spacing w:val="80"/>
        </w:rPr>
        <w:t xml:space="preserve">  </w:t>
      </w:r>
      <w:r>
        <w:t>общеразвивающих</w:t>
      </w:r>
      <w:r>
        <w:rPr>
          <w:spacing w:val="80"/>
          <w:w w:val="150"/>
        </w:rPr>
        <w:t xml:space="preserve">  </w:t>
      </w:r>
      <w:r>
        <w:t>упражнений</w:t>
      </w:r>
      <w:r>
        <w:rPr>
          <w:spacing w:val="80"/>
          <w:w w:val="150"/>
        </w:rPr>
        <w:t xml:space="preserve">  </w:t>
      </w: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F632E" w:rsidRDefault="005F4B4A">
      <w:pPr>
        <w:pStyle w:val="a3"/>
        <w:spacing w:before="3" w:line="237" w:lineRule="auto"/>
        <w:ind w:right="634" w:firstLine="600"/>
      </w:pPr>
      <w:r>
        <w:t>Опорные прыжки через гимнастического козла с разбега способом «согнув ноги» (мальчики) и способом «ноги врозь» (девочки).</w:t>
      </w:r>
    </w:p>
    <w:p w:rsidR="003F632E" w:rsidRDefault="005F4B4A">
      <w:pPr>
        <w:pStyle w:val="a3"/>
        <w:spacing w:before="3"/>
        <w:ind w:right="630" w:firstLine="60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F632E" w:rsidRDefault="005F4B4A">
      <w:pPr>
        <w:pStyle w:val="a3"/>
        <w:spacing w:before="3" w:line="237" w:lineRule="auto"/>
        <w:ind w:right="635" w:firstLine="600"/>
      </w:pPr>
      <w:r>
        <w:t>Упражнения на невысокой гимнастической перекладине: висы, упор ноги врозь, перемах вперёд и обратно (мальчики).</w:t>
      </w:r>
    </w:p>
    <w:p w:rsidR="003F632E" w:rsidRDefault="005F4B4A">
      <w:pPr>
        <w:pStyle w:val="a3"/>
        <w:spacing w:before="6" w:line="237" w:lineRule="auto"/>
        <w:ind w:left="1220" w:right="4872" w:firstLine="0"/>
      </w:pPr>
      <w:r>
        <w:t>Лазанье</w:t>
      </w:r>
      <w:r>
        <w:rPr>
          <w:spacing w:val="-6"/>
        </w:rPr>
        <w:t xml:space="preserve"> </w:t>
      </w:r>
      <w:r>
        <w:t>по</w:t>
      </w:r>
      <w:r>
        <w:rPr>
          <w:spacing w:val="-1"/>
        </w:rPr>
        <w:t xml:space="preserve"> </w:t>
      </w:r>
      <w:r>
        <w:t>канату</w:t>
      </w:r>
      <w:r>
        <w:rPr>
          <w:spacing w:val="-13"/>
        </w:rPr>
        <w:t xml:space="preserve"> </w:t>
      </w:r>
      <w:r>
        <w:t>в</w:t>
      </w:r>
      <w:r>
        <w:rPr>
          <w:spacing w:val="-4"/>
        </w:rPr>
        <w:t xml:space="preserve"> </w:t>
      </w:r>
      <w:r>
        <w:t>три</w:t>
      </w:r>
      <w:r>
        <w:rPr>
          <w:spacing w:val="-8"/>
        </w:rPr>
        <w:t xml:space="preserve"> </w:t>
      </w:r>
      <w:r>
        <w:t>приёма</w:t>
      </w:r>
      <w:r>
        <w:rPr>
          <w:spacing w:val="-10"/>
        </w:rPr>
        <w:t xml:space="preserve"> </w:t>
      </w:r>
      <w:r>
        <w:t>(мальчики). Модуль «Лёгкая атлетика».</w:t>
      </w:r>
    </w:p>
    <w:p w:rsidR="003F632E" w:rsidRDefault="005F4B4A">
      <w:pPr>
        <w:pStyle w:val="a3"/>
        <w:spacing w:before="6" w:line="237" w:lineRule="auto"/>
        <w:ind w:right="641" w:firstLine="60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F632E" w:rsidRDefault="005F4B4A">
      <w:pPr>
        <w:pStyle w:val="a3"/>
        <w:spacing w:before="5" w:line="237" w:lineRule="auto"/>
        <w:ind w:right="637" w:firstLine="600"/>
      </w:pPr>
      <w:r>
        <w:t>Прыжковые упражнения: прыжок в высоту с разбега способом «перешагивание», ранее</w:t>
      </w:r>
      <w:r>
        <w:rPr>
          <w:spacing w:val="-9"/>
        </w:rPr>
        <w:t xml:space="preserve"> </w:t>
      </w:r>
      <w:r>
        <w:t>разученные</w:t>
      </w:r>
      <w:r>
        <w:rPr>
          <w:spacing w:val="-8"/>
        </w:rPr>
        <w:t xml:space="preserve"> </w:t>
      </w:r>
      <w:r>
        <w:t>прыжковые</w:t>
      </w:r>
      <w:r>
        <w:rPr>
          <w:spacing w:val="-13"/>
        </w:rPr>
        <w:t xml:space="preserve"> </w:t>
      </w:r>
      <w:r>
        <w:t>упражнения</w:t>
      </w:r>
      <w:r>
        <w:rPr>
          <w:spacing w:val="-7"/>
        </w:rPr>
        <w:t xml:space="preserve"> </w:t>
      </w:r>
      <w:r>
        <w:t>в</w:t>
      </w:r>
      <w:r>
        <w:rPr>
          <w:spacing w:val="-10"/>
        </w:rPr>
        <w:t xml:space="preserve"> </w:t>
      </w:r>
      <w:r>
        <w:t>длину</w:t>
      </w:r>
      <w:r>
        <w:rPr>
          <w:spacing w:val="-15"/>
        </w:rPr>
        <w:t xml:space="preserve"> </w:t>
      </w:r>
      <w:r>
        <w:t>и</w:t>
      </w:r>
      <w:r>
        <w:rPr>
          <w:spacing w:val="-11"/>
        </w:rPr>
        <w:t xml:space="preserve"> </w:t>
      </w:r>
      <w:r>
        <w:t>высоту,</w:t>
      </w:r>
      <w:r>
        <w:rPr>
          <w:spacing w:val="-6"/>
        </w:rPr>
        <w:t xml:space="preserve"> </w:t>
      </w:r>
      <w:r>
        <w:t>напрыгивание</w:t>
      </w:r>
      <w:r>
        <w:rPr>
          <w:spacing w:val="-13"/>
        </w:rPr>
        <w:t xml:space="preserve"> </w:t>
      </w:r>
      <w:r>
        <w:t>и</w:t>
      </w:r>
      <w:r>
        <w:rPr>
          <w:spacing w:val="-11"/>
        </w:rPr>
        <w:t xml:space="preserve"> </w:t>
      </w:r>
      <w:r>
        <w:t>спрыгивание.</w:t>
      </w:r>
    </w:p>
    <w:p w:rsidR="003F632E" w:rsidRDefault="005F4B4A">
      <w:pPr>
        <w:pStyle w:val="a3"/>
        <w:spacing w:before="6" w:line="237" w:lineRule="auto"/>
        <w:ind w:left="1220" w:right="1279" w:firstLine="0"/>
      </w:pPr>
      <w:r>
        <w:t>Метание</w:t>
      </w:r>
      <w:r>
        <w:rPr>
          <w:spacing w:val="-4"/>
        </w:rPr>
        <w:t xml:space="preserve"> </w:t>
      </w:r>
      <w:r>
        <w:t>малого</w:t>
      </w:r>
      <w:r>
        <w:rPr>
          <w:spacing w:val="-4"/>
        </w:rPr>
        <w:t xml:space="preserve"> </w:t>
      </w:r>
      <w:r>
        <w:t>(теннисного)</w:t>
      </w:r>
      <w:r>
        <w:rPr>
          <w:spacing w:val="-6"/>
        </w:rPr>
        <w:t xml:space="preserve"> </w:t>
      </w:r>
      <w:r>
        <w:t>мяча</w:t>
      </w:r>
      <w:r>
        <w:rPr>
          <w:spacing w:val="-9"/>
        </w:rPr>
        <w:t xml:space="preserve"> </w:t>
      </w:r>
      <w:r>
        <w:t>в</w:t>
      </w:r>
      <w:r>
        <w:rPr>
          <w:spacing w:val="-6"/>
        </w:rPr>
        <w:t xml:space="preserve"> </w:t>
      </w:r>
      <w:r>
        <w:t>подвижную</w:t>
      </w:r>
      <w:r>
        <w:rPr>
          <w:spacing w:val="-5"/>
        </w:rPr>
        <w:t xml:space="preserve"> </w:t>
      </w:r>
      <w:r>
        <w:t>(раскачивающуюся)</w:t>
      </w:r>
      <w:r>
        <w:rPr>
          <w:spacing w:val="-3"/>
        </w:rPr>
        <w:t xml:space="preserve"> </w:t>
      </w:r>
      <w:r>
        <w:t>мишень. Модуль «Зимние виды спорта».</w:t>
      </w:r>
    </w:p>
    <w:p w:rsidR="003F632E" w:rsidRDefault="005F4B4A">
      <w:pPr>
        <w:pStyle w:val="a3"/>
        <w:spacing w:before="4"/>
        <w:ind w:right="633" w:firstLine="60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w:t>
      </w:r>
      <w:r>
        <w:rPr>
          <w:spacing w:val="-3"/>
        </w:rPr>
        <w:t xml:space="preserve"> </w:t>
      </w:r>
      <w:r>
        <w:t xml:space="preserve">подготовки, передвижения по учебной дистанции, повороты, спуски, </w:t>
      </w:r>
      <w:r>
        <w:rPr>
          <w:spacing w:val="-2"/>
        </w:rPr>
        <w:t>торможение.</w:t>
      </w:r>
    </w:p>
    <w:p w:rsidR="003F632E" w:rsidRDefault="005F4B4A">
      <w:pPr>
        <w:pStyle w:val="a3"/>
        <w:spacing w:line="275" w:lineRule="exact"/>
        <w:ind w:left="1220" w:firstLine="0"/>
      </w:pPr>
      <w:r>
        <w:t>Модуль</w:t>
      </w:r>
      <w:r>
        <w:rPr>
          <w:spacing w:val="-3"/>
        </w:rPr>
        <w:t xml:space="preserve"> </w:t>
      </w:r>
      <w:r>
        <w:t>«Спортивные</w:t>
      </w:r>
      <w:r>
        <w:rPr>
          <w:spacing w:val="-8"/>
        </w:rPr>
        <w:t xml:space="preserve"> </w:t>
      </w:r>
      <w:r>
        <w:rPr>
          <w:spacing w:val="-2"/>
        </w:rPr>
        <w:t>игры».</w:t>
      </w:r>
    </w:p>
    <w:p w:rsidR="003F632E" w:rsidRDefault="005F4B4A">
      <w:pPr>
        <w:pStyle w:val="a3"/>
        <w:ind w:right="632" w:firstLine="60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F632E" w:rsidRDefault="005F4B4A">
      <w:pPr>
        <w:pStyle w:val="a3"/>
        <w:spacing w:before="4" w:line="237" w:lineRule="auto"/>
        <w:ind w:right="634" w:firstLine="60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40" w:firstLine="600"/>
      </w:pPr>
      <w:r>
        <w:lastRenderedPageBreak/>
        <w:t>Правила игры и игровая деятельность по правилам с использованием разученных технических приёмов.</w:t>
      </w:r>
    </w:p>
    <w:p w:rsidR="003F632E" w:rsidRDefault="005F4B4A">
      <w:pPr>
        <w:pStyle w:val="a3"/>
        <w:spacing w:before="3"/>
        <w:ind w:right="637" w:firstLine="60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3F632E" w:rsidRDefault="005F4B4A">
      <w:pPr>
        <w:pStyle w:val="a3"/>
        <w:spacing w:before="1"/>
        <w:ind w:right="635" w:firstLine="600"/>
      </w:pPr>
      <w:r>
        <w:t>Футбол.</w:t>
      </w:r>
      <w:r>
        <w:rPr>
          <w:spacing w:val="-1"/>
        </w:rPr>
        <w:t xml:space="preserve"> </w:t>
      </w:r>
      <w:r>
        <w:t>Удары по катящемуся мячу</w:t>
      </w:r>
      <w:r>
        <w:rPr>
          <w:spacing w:val="-7"/>
        </w:rPr>
        <w:t xml:space="preserve"> </w:t>
      </w:r>
      <w:r>
        <w:t>с разбега.</w:t>
      </w:r>
      <w:r>
        <w:rPr>
          <w:spacing w:val="-1"/>
        </w:rPr>
        <w:t xml:space="preserve"> </w:t>
      </w:r>
      <w:r>
        <w:t>Правила игры</w:t>
      </w:r>
      <w:r>
        <w:rPr>
          <w:spacing w:val="-1"/>
        </w:rPr>
        <w:t xml:space="preserve"> </w:t>
      </w:r>
      <w:r>
        <w:t>и</w:t>
      </w:r>
      <w:r>
        <w:rPr>
          <w:spacing w:val="-2"/>
        </w:rPr>
        <w:t xml:space="preserve"> </w:t>
      </w:r>
      <w:r>
        <w:t>игровая</w:t>
      </w:r>
      <w:r>
        <w:rPr>
          <w:spacing w:val="-3"/>
        </w:rPr>
        <w:t xml:space="preserve"> </w:t>
      </w:r>
      <w:r>
        <w:t>деятельность по правилам с использованием разученных технических приёмов в остановке и передаче мяча, его ведении и обводке.</w:t>
      </w:r>
    </w:p>
    <w:p w:rsidR="003F632E" w:rsidRDefault="005F4B4A">
      <w:pPr>
        <w:pStyle w:val="a3"/>
        <w:ind w:right="62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632E" w:rsidRDefault="005F4B4A">
      <w:pPr>
        <w:pStyle w:val="a3"/>
        <w:spacing w:before="1" w:line="275" w:lineRule="exact"/>
        <w:ind w:left="1220" w:firstLine="0"/>
      </w:pPr>
      <w:r>
        <w:t>Модуль</w:t>
      </w:r>
      <w:r>
        <w:rPr>
          <w:spacing w:val="-5"/>
        </w:rPr>
        <w:t xml:space="preserve"> </w:t>
      </w:r>
      <w:r>
        <w:rPr>
          <w:spacing w:val="-2"/>
        </w:rPr>
        <w:t>«Спорт».</w:t>
      </w:r>
    </w:p>
    <w:p w:rsidR="003F632E" w:rsidRDefault="005F4B4A">
      <w:pPr>
        <w:pStyle w:val="a3"/>
        <w:ind w:right="629" w:firstLine="600"/>
      </w:pPr>
      <w:r>
        <w:t>Физическая</w:t>
      </w:r>
      <w:r>
        <w:rPr>
          <w:spacing w:val="-7"/>
        </w:rPr>
        <w:t xml:space="preserve"> </w:t>
      </w:r>
      <w:r>
        <w:t>подготовка</w:t>
      </w:r>
      <w:r>
        <w:rPr>
          <w:spacing w:val="-8"/>
        </w:rPr>
        <w:t xml:space="preserve"> </w:t>
      </w:r>
      <w:r>
        <w:t>к</w:t>
      </w:r>
      <w:r>
        <w:rPr>
          <w:spacing w:val="-8"/>
        </w:rPr>
        <w:t xml:space="preserve"> </w:t>
      </w:r>
      <w:r>
        <w:t>выполнению</w:t>
      </w:r>
      <w:r>
        <w:rPr>
          <w:spacing w:val="-9"/>
        </w:rPr>
        <w:t xml:space="preserve"> </w:t>
      </w:r>
      <w:r>
        <w:t>нормативов</w:t>
      </w:r>
      <w:r>
        <w:rPr>
          <w:spacing w:val="-5"/>
        </w:rPr>
        <w:t xml:space="preserve"> </w:t>
      </w:r>
      <w:r>
        <w:t>комплекса</w:t>
      </w:r>
      <w:r>
        <w:rPr>
          <w:spacing w:val="-8"/>
        </w:rPr>
        <w:t xml:space="preserve"> </w:t>
      </w:r>
      <w:r>
        <w:t>ГТО</w:t>
      </w:r>
      <w:r>
        <w:rPr>
          <w:spacing w:val="-7"/>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632E" w:rsidRDefault="005F4B4A" w:rsidP="00FB7B2A">
      <w:pPr>
        <w:pStyle w:val="2"/>
        <w:numPr>
          <w:ilvl w:val="0"/>
          <w:numId w:val="64"/>
        </w:numPr>
        <w:tabs>
          <w:tab w:val="left" w:pos="922"/>
        </w:tabs>
        <w:spacing w:before="6" w:line="275" w:lineRule="exact"/>
        <w:ind w:hanging="182"/>
      </w:pPr>
      <w:r>
        <w:rPr>
          <w:spacing w:val="-2"/>
        </w:rPr>
        <w:t>класс</w:t>
      </w:r>
    </w:p>
    <w:p w:rsidR="003F632E" w:rsidRDefault="005F4B4A">
      <w:pPr>
        <w:pStyle w:val="3"/>
        <w:spacing w:line="274" w:lineRule="exact"/>
        <w:ind w:left="1220"/>
      </w:pPr>
      <w:r>
        <w:rPr>
          <w:spacing w:val="-2"/>
        </w:rPr>
        <w:t>Знания</w:t>
      </w:r>
      <w:r>
        <w:rPr>
          <w:spacing w:val="-3"/>
        </w:rPr>
        <w:t xml:space="preserve"> </w:t>
      </w:r>
      <w:r>
        <w:rPr>
          <w:spacing w:val="-2"/>
        </w:rPr>
        <w:t>о</w:t>
      </w:r>
      <w:r>
        <w:rPr>
          <w:spacing w:val="-8"/>
        </w:rPr>
        <w:t xml:space="preserve"> </w:t>
      </w:r>
      <w:r>
        <w:rPr>
          <w:spacing w:val="-2"/>
        </w:rPr>
        <w:t>физической культуре.</w:t>
      </w:r>
    </w:p>
    <w:p w:rsidR="003F632E" w:rsidRDefault="005F4B4A">
      <w:pPr>
        <w:pStyle w:val="a3"/>
        <w:ind w:right="628" w:firstLine="6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F632E" w:rsidRDefault="005F4B4A">
      <w:pPr>
        <w:pStyle w:val="a3"/>
        <w:spacing w:before="2" w:line="237" w:lineRule="auto"/>
        <w:ind w:right="630" w:firstLine="600"/>
      </w:pPr>
      <w:r>
        <w:t>Влияние занятий физической культурой и спортом на воспитание положительных качеств личности современного человека.</w:t>
      </w:r>
    </w:p>
    <w:p w:rsidR="003F632E" w:rsidRDefault="005F4B4A">
      <w:pPr>
        <w:pStyle w:val="3"/>
        <w:spacing w:before="8"/>
        <w:ind w:left="1220"/>
      </w:pPr>
      <w:r>
        <w:rPr>
          <w:spacing w:val="-2"/>
        </w:rPr>
        <w:t>Способы</w:t>
      </w:r>
      <w:r>
        <w:rPr>
          <w:spacing w:val="-7"/>
        </w:rPr>
        <w:t xml:space="preserve"> </w:t>
      </w:r>
      <w:r>
        <w:rPr>
          <w:spacing w:val="-2"/>
        </w:rPr>
        <w:t>самостоятельной</w:t>
      </w:r>
      <w:r>
        <w:rPr>
          <w:spacing w:val="-6"/>
        </w:rPr>
        <w:t xml:space="preserve"> </w:t>
      </w:r>
      <w:r>
        <w:rPr>
          <w:spacing w:val="-2"/>
        </w:rPr>
        <w:t>деятельности.</w:t>
      </w:r>
    </w:p>
    <w:p w:rsidR="003F632E" w:rsidRDefault="005F4B4A">
      <w:pPr>
        <w:pStyle w:val="a3"/>
        <w:ind w:right="630" w:firstLine="600"/>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3F632E" w:rsidRDefault="005F4B4A">
      <w:pPr>
        <w:pStyle w:val="a3"/>
        <w:ind w:right="628" w:firstLine="6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w:t>
      </w:r>
      <w:r>
        <w:rPr>
          <w:spacing w:val="-15"/>
        </w:rPr>
        <w:t xml:space="preserve"> </w:t>
      </w:r>
      <w:r>
        <w:t>умения</w:t>
      </w:r>
      <w:r>
        <w:rPr>
          <w:spacing w:val="-15"/>
        </w:rPr>
        <w:t xml:space="preserve"> </w:t>
      </w:r>
      <w:r>
        <w:t>и</w:t>
      </w:r>
      <w:r>
        <w:rPr>
          <w:spacing w:val="-15"/>
        </w:rPr>
        <w:t xml:space="preserve"> </w:t>
      </w:r>
      <w:r>
        <w:t>двигательного</w:t>
      </w:r>
      <w:r>
        <w:rPr>
          <w:spacing w:val="-15"/>
        </w:rPr>
        <w:t xml:space="preserve"> </w:t>
      </w:r>
      <w:r>
        <w:t>навыка.</w:t>
      </w:r>
      <w:r>
        <w:rPr>
          <w:spacing w:val="-15"/>
        </w:rPr>
        <w:t xml:space="preserve"> </w:t>
      </w:r>
      <w:r>
        <w:t>Способы</w:t>
      </w:r>
      <w:r>
        <w:rPr>
          <w:spacing w:val="-15"/>
        </w:rPr>
        <w:t xml:space="preserve"> </w:t>
      </w:r>
      <w:r>
        <w:t>оценивания</w:t>
      </w:r>
      <w:r>
        <w:rPr>
          <w:spacing w:val="-15"/>
        </w:rPr>
        <w:t xml:space="preserve"> </w:t>
      </w:r>
      <w:r>
        <w:t>техники</w:t>
      </w:r>
      <w:r>
        <w:rPr>
          <w:spacing w:val="-15"/>
        </w:rPr>
        <w:t xml:space="preserve"> </w:t>
      </w:r>
      <w: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F632E" w:rsidRDefault="005F4B4A">
      <w:pPr>
        <w:pStyle w:val="a3"/>
        <w:ind w:right="631" w:firstLine="600"/>
      </w:pPr>
      <w:r>
        <w:t>Планирование самостоятельных</w:t>
      </w:r>
      <w:r>
        <w:rPr>
          <w:spacing w:val="-2"/>
        </w:rPr>
        <w:t xml:space="preserve"> </w:t>
      </w:r>
      <w:r>
        <w:t>занятий технической подготовкой на учебный</w:t>
      </w:r>
      <w:r>
        <w:rPr>
          <w:spacing w:val="-1"/>
        </w:rPr>
        <w:t xml:space="preserve"> </w:t>
      </w:r>
      <w:r>
        <w:t>год</w:t>
      </w:r>
      <w:r>
        <w:rPr>
          <w:spacing w:val="-4"/>
        </w:rPr>
        <w:t xml:space="preserve"> </w:t>
      </w:r>
      <w:r>
        <w:t xml:space="preserve">и учебную четверть. Составление плана учебного занятия по самостоятельной технической </w:t>
      </w:r>
      <w:r>
        <w:rPr>
          <w:spacing w:val="-2"/>
        </w:rPr>
        <w:t>подготовке.</w:t>
      </w:r>
      <w:r>
        <w:rPr>
          <w:spacing w:val="-5"/>
        </w:rPr>
        <w:t xml:space="preserve"> </w:t>
      </w:r>
      <w:r>
        <w:rPr>
          <w:spacing w:val="-2"/>
        </w:rPr>
        <w:t>Способы</w:t>
      </w:r>
      <w:r>
        <w:rPr>
          <w:spacing w:val="-5"/>
        </w:rPr>
        <w:t xml:space="preserve"> </w:t>
      </w:r>
      <w:r>
        <w:rPr>
          <w:spacing w:val="-2"/>
        </w:rPr>
        <w:t>оценивания</w:t>
      </w:r>
      <w:r>
        <w:rPr>
          <w:spacing w:val="-12"/>
        </w:rPr>
        <w:t xml:space="preserve"> </w:t>
      </w:r>
      <w:r>
        <w:rPr>
          <w:spacing w:val="-2"/>
        </w:rPr>
        <w:t>оздоровительного эффекта</w:t>
      </w:r>
      <w:r>
        <w:rPr>
          <w:spacing w:val="-7"/>
        </w:rPr>
        <w:t xml:space="preserve"> </w:t>
      </w:r>
      <w:r>
        <w:rPr>
          <w:spacing w:val="-2"/>
        </w:rPr>
        <w:t>занятий</w:t>
      </w:r>
      <w:r>
        <w:rPr>
          <w:spacing w:val="-6"/>
        </w:rPr>
        <w:t xml:space="preserve"> </w:t>
      </w:r>
      <w:r>
        <w:rPr>
          <w:spacing w:val="-2"/>
        </w:rPr>
        <w:t xml:space="preserve">физической культурой </w:t>
      </w:r>
      <w:r>
        <w:t>с помощью «индекса Кетле», «ортостатической пробы», «функциональной пробы со стандартной нагрузкой».</w:t>
      </w:r>
    </w:p>
    <w:p w:rsidR="003F632E" w:rsidRDefault="005F4B4A">
      <w:pPr>
        <w:pStyle w:val="3"/>
        <w:spacing w:before="2" w:line="275" w:lineRule="exact"/>
        <w:ind w:left="1220"/>
      </w:pPr>
      <w:r>
        <w:rPr>
          <w:spacing w:val="-2"/>
        </w:rPr>
        <w:t>Физическое</w:t>
      </w:r>
      <w:r>
        <w:rPr>
          <w:spacing w:val="-6"/>
        </w:rPr>
        <w:t xml:space="preserve"> </w:t>
      </w:r>
      <w:r>
        <w:rPr>
          <w:spacing w:val="-2"/>
        </w:rPr>
        <w:t>совершенствование.</w:t>
      </w:r>
    </w:p>
    <w:p w:rsidR="003F632E" w:rsidRDefault="005F4B4A">
      <w:pPr>
        <w:spacing w:line="274" w:lineRule="exact"/>
        <w:ind w:left="1220"/>
        <w:jc w:val="both"/>
        <w:rPr>
          <w:i/>
          <w:sz w:val="24"/>
        </w:rPr>
      </w:pPr>
      <w:r>
        <w:rPr>
          <w:i/>
          <w:spacing w:val="-2"/>
          <w:sz w:val="24"/>
        </w:rPr>
        <w:t>Физкультурно-оздоровительная</w:t>
      </w:r>
      <w:r>
        <w:rPr>
          <w:i/>
          <w:spacing w:val="-9"/>
          <w:sz w:val="24"/>
        </w:rPr>
        <w:t xml:space="preserve"> </w:t>
      </w:r>
      <w:r>
        <w:rPr>
          <w:i/>
          <w:spacing w:val="-2"/>
          <w:sz w:val="24"/>
        </w:rPr>
        <w:t>деятельность.</w:t>
      </w:r>
    </w:p>
    <w:p w:rsidR="003F632E" w:rsidRDefault="005F4B4A">
      <w:pPr>
        <w:pStyle w:val="a3"/>
        <w:ind w:right="630" w:firstLine="600"/>
      </w:pPr>
      <w:r>
        <w:t>Оздоровительные комплексы для самостоятельных занятий с добавлением ранее разученных</w:t>
      </w:r>
      <w:r>
        <w:rPr>
          <w:spacing w:val="-9"/>
        </w:rPr>
        <w:t xml:space="preserve"> </w:t>
      </w:r>
      <w:r>
        <w:t>упражнений:</w:t>
      </w:r>
      <w:r>
        <w:rPr>
          <w:spacing w:val="-8"/>
        </w:rPr>
        <w:t xml:space="preserve"> </w:t>
      </w:r>
      <w:r>
        <w:t>для</w:t>
      </w:r>
      <w:r>
        <w:rPr>
          <w:spacing w:val="-9"/>
        </w:rPr>
        <w:t xml:space="preserve"> </w:t>
      </w:r>
      <w:r>
        <w:t>коррекции</w:t>
      </w:r>
      <w:r>
        <w:rPr>
          <w:spacing w:val="-8"/>
        </w:rPr>
        <w:t xml:space="preserve"> </w:t>
      </w:r>
      <w:r>
        <w:t>телосложения</w:t>
      </w:r>
      <w:r>
        <w:rPr>
          <w:spacing w:val="-9"/>
        </w:rPr>
        <w:t xml:space="preserve"> </w:t>
      </w:r>
      <w:r>
        <w:t>и</w:t>
      </w:r>
      <w:r>
        <w:rPr>
          <w:spacing w:val="-11"/>
        </w:rPr>
        <w:t xml:space="preserve"> </w:t>
      </w:r>
      <w:r>
        <w:t>профилактики</w:t>
      </w:r>
      <w:r>
        <w:rPr>
          <w:spacing w:val="-8"/>
        </w:rPr>
        <w:t xml:space="preserve"> </w:t>
      </w:r>
      <w:r>
        <w:t>нарушения</w:t>
      </w:r>
      <w:r>
        <w:rPr>
          <w:spacing w:val="-12"/>
        </w:rPr>
        <w:t xml:space="preserve"> </w:t>
      </w:r>
      <w:r>
        <w:t>осанки, дыхательной</w:t>
      </w:r>
      <w:r>
        <w:rPr>
          <w:spacing w:val="-2"/>
        </w:rPr>
        <w:t xml:space="preserve"> </w:t>
      </w:r>
      <w:r>
        <w:t>и зрительной</w:t>
      </w:r>
      <w:r>
        <w:rPr>
          <w:spacing w:val="-2"/>
        </w:rPr>
        <w:t xml:space="preserve"> </w:t>
      </w:r>
      <w:r>
        <w:t>гимнастики</w:t>
      </w:r>
      <w:r>
        <w:rPr>
          <w:spacing w:val="-2"/>
        </w:rPr>
        <w:t xml:space="preserve"> </w:t>
      </w:r>
      <w:r>
        <w:t>в режиме учебного дня.</w:t>
      </w:r>
    </w:p>
    <w:p w:rsidR="003F632E" w:rsidRDefault="005F4B4A">
      <w:pPr>
        <w:spacing w:before="2" w:line="275" w:lineRule="exact"/>
        <w:ind w:left="1220"/>
        <w:jc w:val="both"/>
        <w:rPr>
          <w:i/>
          <w:sz w:val="24"/>
        </w:rPr>
      </w:pPr>
      <w:r>
        <w:rPr>
          <w:i/>
          <w:spacing w:val="-2"/>
          <w:sz w:val="24"/>
        </w:rPr>
        <w:t>Спортивно-оздоровительная</w:t>
      </w:r>
      <w:r>
        <w:rPr>
          <w:i/>
          <w:spacing w:val="-9"/>
          <w:sz w:val="24"/>
        </w:rPr>
        <w:t xml:space="preserve"> </w:t>
      </w:r>
      <w:r>
        <w:rPr>
          <w:i/>
          <w:spacing w:val="-2"/>
          <w:sz w:val="24"/>
        </w:rPr>
        <w:t>деятельность.</w:t>
      </w:r>
    </w:p>
    <w:p w:rsidR="003F632E" w:rsidRDefault="005F4B4A">
      <w:pPr>
        <w:pStyle w:val="a3"/>
        <w:spacing w:line="275" w:lineRule="exact"/>
        <w:ind w:left="1220" w:firstLine="0"/>
      </w:pPr>
      <w:r>
        <w:t>Модуль</w:t>
      </w:r>
      <w:r>
        <w:rPr>
          <w:spacing w:val="-15"/>
        </w:rPr>
        <w:t xml:space="preserve"> </w:t>
      </w:r>
      <w:r>
        <w:rPr>
          <w:spacing w:val="-2"/>
        </w:rPr>
        <w:t>«Гимнастика».</w:t>
      </w:r>
    </w:p>
    <w:p w:rsidR="003F632E" w:rsidRDefault="005F4B4A">
      <w:pPr>
        <w:pStyle w:val="a3"/>
        <w:spacing w:before="3"/>
        <w:ind w:right="631" w:firstLine="600"/>
      </w:pPr>
      <w:r>
        <w:t>Акробатические комбинации из ранее разученных упражнений с добавлением упражнений ритмической гимнастики (девочки). Простейшие акробатические</w:t>
      </w:r>
      <w:r>
        <w:rPr>
          <w:spacing w:val="-1"/>
        </w:rPr>
        <w:t xml:space="preserve"> </w:t>
      </w:r>
      <w:r>
        <w:t>пирамиды в парах</w:t>
      </w:r>
      <w:r>
        <w:rPr>
          <w:spacing w:val="-7"/>
        </w:rPr>
        <w:t xml:space="preserve"> </w:t>
      </w:r>
      <w:r>
        <w:t>и</w:t>
      </w:r>
      <w:r>
        <w:rPr>
          <w:spacing w:val="-9"/>
        </w:rPr>
        <w:t xml:space="preserve"> </w:t>
      </w:r>
      <w:r>
        <w:t>тройках</w:t>
      </w:r>
      <w:r>
        <w:rPr>
          <w:spacing w:val="-11"/>
        </w:rPr>
        <w:t xml:space="preserve"> </w:t>
      </w:r>
      <w:r>
        <w:t>(девочки).</w:t>
      </w:r>
      <w:r>
        <w:rPr>
          <w:spacing w:val="-5"/>
        </w:rPr>
        <w:t xml:space="preserve"> </w:t>
      </w:r>
      <w:r>
        <w:t>Стойка</w:t>
      </w:r>
      <w:r>
        <w:rPr>
          <w:spacing w:val="-11"/>
        </w:rPr>
        <w:t xml:space="preserve"> </w:t>
      </w:r>
      <w:r>
        <w:t>на</w:t>
      </w:r>
      <w:r>
        <w:rPr>
          <w:spacing w:val="-7"/>
        </w:rPr>
        <w:t xml:space="preserve"> </w:t>
      </w:r>
      <w:r>
        <w:t>голове</w:t>
      </w:r>
      <w:r>
        <w:rPr>
          <w:spacing w:val="-7"/>
        </w:rPr>
        <w:t xml:space="preserve"> </w:t>
      </w:r>
      <w:r>
        <w:t>с</w:t>
      </w:r>
      <w:r>
        <w:rPr>
          <w:spacing w:val="-7"/>
        </w:rPr>
        <w:t xml:space="preserve"> </w:t>
      </w:r>
      <w:r>
        <w:t>опорой</w:t>
      </w:r>
      <w:r>
        <w:rPr>
          <w:spacing w:val="-6"/>
        </w:rPr>
        <w:t xml:space="preserve"> </w:t>
      </w:r>
      <w:r>
        <w:t>на</w:t>
      </w:r>
      <w:r>
        <w:rPr>
          <w:spacing w:val="-7"/>
        </w:rPr>
        <w:t xml:space="preserve"> </w:t>
      </w:r>
      <w:r>
        <w:t>руки,</w:t>
      </w:r>
      <w:r>
        <w:rPr>
          <w:spacing w:val="-5"/>
        </w:rPr>
        <w:t xml:space="preserve"> </w:t>
      </w:r>
      <w:r>
        <w:t>акробатическая</w:t>
      </w:r>
      <w:r>
        <w:rPr>
          <w:spacing w:val="-3"/>
        </w:rPr>
        <w:t xml:space="preserve"> </w:t>
      </w:r>
      <w:r>
        <w:t>комбинация из</w:t>
      </w:r>
      <w:r>
        <w:rPr>
          <w:spacing w:val="-3"/>
        </w:rPr>
        <w:t xml:space="preserve"> </w:t>
      </w:r>
      <w:r>
        <w:t>разученных упражнений</w:t>
      </w:r>
      <w:r>
        <w:rPr>
          <w:spacing w:val="-4"/>
        </w:rPr>
        <w:t xml:space="preserve"> </w:t>
      </w:r>
      <w:r>
        <w:t>в</w:t>
      </w:r>
      <w:r>
        <w:rPr>
          <w:spacing w:val="-3"/>
        </w:rPr>
        <w:t xml:space="preserve"> </w:t>
      </w:r>
      <w:r>
        <w:t>равновесии, стойках, кувырках</w:t>
      </w:r>
      <w:r>
        <w:rPr>
          <w:spacing w:val="-9"/>
        </w:rPr>
        <w:t xml:space="preserve"> </w:t>
      </w:r>
      <w:r>
        <w:t>(мальчики).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8" w:firstLine="600"/>
      </w:pPr>
      <w:r>
        <w:lastRenderedPageBreak/>
        <w:t>Комплекс упражнений степ-аэробики, включающий упражнения</w:t>
      </w:r>
      <w:r>
        <w:rPr>
          <w:spacing w:val="-1"/>
        </w:rPr>
        <w:t xml:space="preserve"> </w:t>
      </w:r>
      <w:r>
        <w:t xml:space="preserve">в ходьбе, прыжках, </w:t>
      </w:r>
      <w:r>
        <w:rPr>
          <w:spacing w:val="-2"/>
        </w:rPr>
        <w:t>спрыгивании</w:t>
      </w:r>
      <w:r>
        <w:rPr>
          <w:spacing w:val="-15"/>
        </w:rPr>
        <w:t xml:space="preserve"> </w:t>
      </w:r>
      <w:r>
        <w:rPr>
          <w:spacing w:val="-2"/>
        </w:rPr>
        <w:t>и</w:t>
      </w:r>
      <w:r>
        <w:rPr>
          <w:spacing w:val="-13"/>
        </w:rPr>
        <w:t xml:space="preserve"> </w:t>
      </w:r>
      <w:r>
        <w:rPr>
          <w:spacing w:val="-2"/>
        </w:rPr>
        <w:t>запрыгивании</w:t>
      </w:r>
      <w:r>
        <w:rPr>
          <w:spacing w:val="-13"/>
        </w:rPr>
        <w:t xml:space="preserve"> </w:t>
      </w:r>
      <w:r>
        <w:rPr>
          <w:spacing w:val="-2"/>
        </w:rPr>
        <w:t>с</w:t>
      </w:r>
      <w:r>
        <w:rPr>
          <w:spacing w:val="-13"/>
        </w:rPr>
        <w:t xml:space="preserve"> </w:t>
      </w:r>
      <w:r>
        <w:rPr>
          <w:spacing w:val="-2"/>
        </w:rPr>
        <w:t>поворотами</w:t>
      </w:r>
      <w:r>
        <w:rPr>
          <w:spacing w:val="-13"/>
        </w:rPr>
        <w:t xml:space="preserve"> </w:t>
      </w:r>
      <w:r>
        <w:rPr>
          <w:spacing w:val="-2"/>
        </w:rPr>
        <w:t>разведением</w:t>
      </w:r>
      <w:r>
        <w:rPr>
          <w:spacing w:val="-13"/>
        </w:rPr>
        <w:t xml:space="preserve"> </w:t>
      </w:r>
      <w:r>
        <w:rPr>
          <w:spacing w:val="-2"/>
        </w:rPr>
        <w:t>рук</w:t>
      </w:r>
      <w:r>
        <w:rPr>
          <w:spacing w:val="-13"/>
        </w:rPr>
        <w:t xml:space="preserve"> </w:t>
      </w:r>
      <w:r>
        <w:rPr>
          <w:spacing w:val="-2"/>
        </w:rPr>
        <w:t>и</w:t>
      </w:r>
      <w:r>
        <w:rPr>
          <w:spacing w:val="-13"/>
        </w:rPr>
        <w:t xml:space="preserve"> </w:t>
      </w:r>
      <w:r>
        <w:rPr>
          <w:spacing w:val="-2"/>
        </w:rPr>
        <w:t>ног,</w:t>
      </w:r>
      <w:r>
        <w:rPr>
          <w:spacing w:val="-13"/>
        </w:rPr>
        <w:t xml:space="preserve"> </w:t>
      </w:r>
      <w:r>
        <w:rPr>
          <w:spacing w:val="-2"/>
        </w:rPr>
        <w:t>выполняемых</w:t>
      </w:r>
      <w:r>
        <w:rPr>
          <w:spacing w:val="-13"/>
        </w:rPr>
        <w:t xml:space="preserve"> </w:t>
      </w:r>
      <w:r>
        <w:rPr>
          <w:spacing w:val="-2"/>
        </w:rPr>
        <w:t>в</w:t>
      </w:r>
      <w:r>
        <w:rPr>
          <w:spacing w:val="-13"/>
        </w:rPr>
        <w:t xml:space="preserve"> </w:t>
      </w:r>
      <w:r>
        <w:rPr>
          <w:spacing w:val="-2"/>
        </w:rPr>
        <w:t>среднем</w:t>
      </w:r>
      <w:r>
        <w:rPr>
          <w:spacing w:val="-13"/>
        </w:rPr>
        <w:t xml:space="preserve"> </w:t>
      </w:r>
      <w:r>
        <w:rPr>
          <w:spacing w:val="-2"/>
        </w:rPr>
        <w:t xml:space="preserve">и </w:t>
      </w:r>
      <w:r>
        <w:t>высоком темпе (девочки).</w:t>
      </w:r>
    </w:p>
    <w:p w:rsidR="003F632E" w:rsidRDefault="005F4B4A">
      <w:pPr>
        <w:pStyle w:val="a3"/>
        <w:ind w:right="630" w:firstLine="600"/>
      </w:pPr>
      <w:r>
        <w:t xml:space="preserve">Комбинация на гимнастическом бревне из ранее разученных упражнений с </w:t>
      </w:r>
      <w:r>
        <w:rPr>
          <w:spacing w:val="-2"/>
        </w:rPr>
        <w:t>добавлением</w:t>
      </w:r>
      <w:r>
        <w:rPr>
          <w:spacing w:val="-15"/>
        </w:rPr>
        <w:t xml:space="preserve"> </w:t>
      </w:r>
      <w:r>
        <w:rPr>
          <w:spacing w:val="-2"/>
        </w:rPr>
        <w:t>упражнений</w:t>
      </w:r>
      <w:r>
        <w:rPr>
          <w:spacing w:val="-13"/>
        </w:rPr>
        <w:t xml:space="preserve"> </w:t>
      </w:r>
      <w:r>
        <w:rPr>
          <w:spacing w:val="-2"/>
        </w:rPr>
        <w:t>на</w:t>
      </w:r>
      <w:r>
        <w:rPr>
          <w:spacing w:val="-13"/>
        </w:rPr>
        <w:t xml:space="preserve"> </w:t>
      </w:r>
      <w:r>
        <w:rPr>
          <w:spacing w:val="-2"/>
        </w:rPr>
        <w:t>статическое</w:t>
      </w:r>
      <w:r>
        <w:rPr>
          <w:spacing w:val="-13"/>
        </w:rPr>
        <w:t xml:space="preserve"> </w:t>
      </w:r>
      <w:r>
        <w:rPr>
          <w:spacing w:val="-2"/>
        </w:rPr>
        <w:t>и</w:t>
      </w:r>
      <w:r>
        <w:rPr>
          <w:spacing w:val="-13"/>
        </w:rPr>
        <w:t xml:space="preserve"> </w:t>
      </w:r>
      <w:r>
        <w:rPr>
          <w:spacing w:val="-2"/>
        </w:rPr>
        <w:t>динамическое</w:t>
      </w:r>
      <w:r>
        <w:rPr>
          <w:spacing w:val="-13"/>
        </w:rPr>
        <w:t xml:space="preserve"> </w:t>
      </w:r>
      <w:r>
        <w:rPr>
          <w:spacing w:val="-2"/>
        </w:rPr>
        <w:t>равновесие</w:t>
      </w:r>
      <w:r>
        <w:rPr>
          <w:spacing w:val="-13"/>
        </w:rPr>
        <w:t xml:space="preserve"> </w:t>
      </w:r>
      <w:r>
        <w:rPr>
          <w:spacing w:val="-2"/>
        </w:rPr>
        <w:t>(девочки).</w:t>
      </w:r>
      <w:r>
        <w:rPr>
          <w:spacing w:val="-13"/>
        </w:rPr>
        <w:t xml:space="preserve"> </w:t>
      </w:r>
      <w:r>
        <w:rPr>
          <w:spacing w:val="-2"/>
        </w:rPr>
        <w:t xml:space="preserve">Комбинация </w:t>
      </w:r>
      <w:r>
        <w:t>на низкой гимнастической перекладине из ранее разученных упражнений в висах, упорах, переворотах</w:t>
      </w:r>
      <w:r>
        <w:rPr>
          <w:spacing w:val="-9"/>
        </w:rPr>
        <w:t xml:space="preserve"> </w:t>
      </w:r>
      <w:r>
        <w:t>(мальчики). Лазанье</w:t>
      </w:r>
      <w:r>
        <w:rPr>
          <w:spacing w:val="-5"/>
        </w:rPr>
        <w:t xml:space="preserve"> </w:t>
      </w:r>
      <w:r>
        <w:t>по канату</w:t>
      </w:r>
      <w:r>
        <w:rPr>
          <w:spacing w:val="-3"/>
        </w:rPr>
        <w:t xml:space="preserve"> </w:t>
      </w:r>
      <w:r>
        <w:t>в два приёма</w:t>
      </w:r>
      <w:r>
        <w:rPr>
          <w:spacing w:val="-5"/>
        </w:rPr>
        <w:t xml:space="preserve"> </w:t>
      </w:r>
      <w:r>
        <w:t>(мальчики).</w:t>
      </w:r>
    </w:p>
    <w:p w:rsidR="003F632E" w:rsidRDefault="005F4B4A">
      <w:pPr>
        <w:pStyle w:val="a3"/>
        <w:ind w:left="1220" w:firstLine="0"/>
      </w:pPr>
      <w:r>
        <w:rPr>
          <w:spacing w:val="-2"/>
        </w:rPr>
        <w:t>Модуль</w:t>
      </w:r>
      <w:r>
        <w:rPr>
          <w:spacing w:val="-5"/>
        </w:rPr>
        <w:t xml:space="preserve"> </w:t>
      </w:r>
      <w:r>
        <w:rPr>
          <w:spacing w:val="-2"/>
        </w:rPr>
        <w:t>«Лёгкая</w:t>
      </w:r>
      <w:r>
        <w:rPr>
          <w:spacing w:val="-4"/>
        </w:rPr>
        <w:t xml:space="preserve"> </w:t>
      </w:r>
      <w:r>
        <w:rPr>
          <w:spacing w:val="-2"/>
        </w:rPr>
        <w:t>атлетика».</w:t>
      </w:r>
    </w:p>
    <w:p w:rsidR="003F632E" w:rsidRDefault="005F4B4A">
      <w:pPr>
        <w:pStyle w:val="a3"/>
        <w:spacing w:before="1"/>
        <w:ind w:right="629" w:firstLine="60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8"/>
        </w:rPr>
        <w:t xml:space="preserve"> </w:t>
      </w:r>
      <w:r>
        <w:t>и</w:t>
      </w:r>
      <w:r>
        <w:rPr>
          <w:spacing w:val="51"/>
        </w:rPr>
        <w:t xml:space="preserve"> </w:t>
      </w:r>
      <w:r>
        <w:t>продолжительности</w:t>
      </w:r>
      <w:r>
        <w:rPr>
          <w:spacing w:val="51"/>
        </w:rPr>
        <w:t xml:space="preserve"> </w:t>
      </w:r>
      <w:r>
        <w:t>выполнения,</w:t>
      </w:r>
      <w:r>
        <w:rPr>
          <w:spacing w:val="52"/>
        </w:rPr>
        <w:t xml:space="preserve"> </w:t>
      </w:r>
      <w:r>
        <w:t>прыжки</w:t>
      </w:r>
      <w:r>
        <w:rPr>
          <w:spacing w:val="55"/>
        </w:rPr>
        <w:t xml:space="preserve"> </w:t>
      </w:r>
      <w:r>
        <w:t>с</w:t>
      </w:r>
      <w:r>
        <w:rPr>
          <w:spacing w:val="49"/>
        </w:rPr>
        <w:t xml:space="preserve"> </w:t>
      </w:r>
      <w:r>
        <w:t>разбега</w:t>
      </w:r>
      <w:r>
        <w:rPr>
          <w:spacing w:val="49"/>
        </w:rPr>
        <w:t xml:space="preserve"> </w:t>
      </w:r>
      <w:r>
        <w:t>в</w:t>
      </w:r>
      <w:r>
        <w:rPr>
          <w:spacing w:val="52"/>
        </w:rPr>
        <w:t xml:space="preserve"> </w:t>
      </w:r>
      <w:r>
        <w:t>длину</w:t>
      </w:r>
      <w:r>
        <w:rPr>
          <w:spacing w:val="51"/>
        </w:rPr>
        <w:t xml:space="preserve"> </w:t>
      </w:r>
      <w:r>
        <w:rPr>
          <w:spacing w:val="-2"/>
        </w:rPr>
        <w:t>способом</w:t>
      </w:r>
    </w:p>
    <w:p w:rsidR="003F632E" w:rsidRDefault="005F4B4A">
      <w:pPr>
        <w:pStyle w:val="a3"/>
        <w:spacing w:line="274" w:lineRule="exact"/>
        <w:ind w:firstLine="0"/>
      </w:pPr>
      <w:r>
        <w:t>«согнув</w:t>
      </w:r>
      <w:r>
        <w:rPr>
          <w:spacing w:val="-10"/>
        </w:rPr>
        <w:t xml:space="preserve"> </w:t>
      </w:r>
      <w:r>
        <w:t>ноги»</w:t>
      </w:r>
      <w:r>
        <w:rPr>
          <w:spacing w:val="-15"/>
        </w:rPr>
        <w:t xml:space="preserve"> </w:t>
      </w:r>
      <w:r>
        <w:t>и</w:t>
      </w:r>
      <w:r>
        <w:rPr>
          <w:spacing w:val="-15"/>
        </w:rPr>
        <w:t xml:space="preserve"> </w:t>
      </w:r>
      <w:r>
        <w:t>в</w:t>
      </w:r>
      <w:r>
        <w:rPr>
          <w:spacing w:val="-14"/>
        </w:rPr>
        <w:t xml:space="preserve"> </w:t>
      </w:r>
      <w:r>
        <w:t>высоту</w:t>
      </w:r>
      <w:r>
        <w:rPr>
          <w:spacing w:val="-15"/>
        </w:rPr>
        <w:t xml:space="preserve"> </w:t>
      </w:r>
      <w:r>
        <w:t>способом</w:t>
      </w:r>
      <w:r>
        <w:rPr>
          <w:spacing w:val="-9"/>
        </w:rPr>
        <w:t xml:space="preserve"> </w:t>
      </w:r>
      <w:r>
        <w:rPr>
          <w:spacing w:val="-2"/>
        </w:rPr>
        <w:t>«перешагивание».</w:t>
      </w:r>
    </w:p>
    <w:p w:rsidR="003F632E" w:rsidRDefault="005F4B4A">
      <w:pPr>
        <w:pStyle w:val="a3"/>
        <w:spacing w:before="4" w:line="237" w:lineRule="auto"/>
        <w:ind w:right="621" w:firstLine="600"/>
      </w:pPr>
      <w:r>
        <w:t xml:space="preserve">Метание малого (теннисного) мяча по движущейся (катящейся) с разной скоростью </w:t>
      </w:r>
      <w:r>
        <w:rPr>
          <w:spacing w:val="-2"/>
        </w:rPr>
        <w:t>мишени.</w:t>
      </w:r>
    </w:p>
    <w:p w:rsidR="003F632E" w:rsidRDefault="005F4B4A">
      <w:pPr>
        <w:pStyle w:val="a3"/>
        <w:spacing w:before="4" w:line="275" w:lineRule="exact"/>
        <w:ind w:left="1220" w:firstLine="0"/>
      </w:pPr>
      <w:r>
        <w:rPr>
          <w:spacing w:val="-2"/>
        </w:rPr>
        <w:t>Модуль</w:t>
      </w:r>
      <w:r>
        <w:rPr>
          <w:spacing w:val="-5"/>
        </w:rPr>
        <w:t xml:space="preserve"> </w:t>
      </w:r>
      <w:r>
        <w:rPr>
          <w:spacing w:val="-2"/>
        </w:rPr>
        <w:t>«Зимние</w:t>
      </w:r>
      <w:r>
        <w:rPr>
          <w:spacing w:val="-6"/>
        </w:rPr>
        <w:t xml:space="preserve"> </w:t>
      </w:r>
      <w:r>
        <w:rPr>
          <w:spacing w:val="-2"/>
        </w:rPr>
        <w:t>виды</w:t>
      </w:r>
      <w:r>
        <w:rPr>
          <w:spacing w:val="-3"/>
        </w:rPr>
        <w:t xml:space="preserve"> </w:t>
      </w:r>
      <w:r>
        <w:rPr>
          <w:spacing w:val="-2"/>
        </w:rPr>
        <w:t>спорта».</w:t>
      </w:r>
    </w:p>
    <w:p w:rsidR="003F632E" w:rsidRDefault="005F4B4A">
      <w:pPr>
        <w:pStyle w:val="a3"/>
        <w:ind w:right="626" w:firstLine="600"/>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w:t>
      </w:r>
      <w:r>
        <w:rPr>
          <w:spacing w:val="-2"/>
        </w:rPr>
        <w:t>одношажным</w:t>
      </w:r>
      <w:r>
        <w:rPr>
          <w:spacing w:val="-10"/>
        </w:rPr>
        <w:t xml:space="preserve"> </w:t>
      </w:r>
      <w:r>
        <w:rPr>
          <w:spacing w:val="-2"/>
        </w:rPr>
        <w:t>ходом</w:t>
      </w:r>
      <w:r>
        <w:rPr>
          <w:spacing w:val="-9"/>
        </w:rPr>
        <w:t xml:space="preserve"> </w:t>
      </w:r>
      <w:r>
        <w:rPr>
          <w:spacing w:val="-2"/>
        </w:rPr>
        <w:t>и</w:t>
      </w:r>
      <w:r>
        <w:rPr>
          <w:spacing w:val="-13"/>
        </w:rPr>
        <w:t xml:space="preserve"> </w:t>
      </w:r>
      <w:r>
        <w:rPr>
          <w:spacing w:val="-2"/>
        </w:rPr>
        <w:t>обратно</w:t>
      </w:r>
      <w:r>
        <w:rPr>
          <w:spacing w:val="-11"/>
        </w:rPr>
        <w:t xml:space="preserve"> </w:t>
      </w:r>
      <w:r>
        <w:rPr>
          <w:spacing w:val="-2"/>
        </w:rPr>
        <w:t>во</w:t>
      </w:r>
      <w:r>
        <w:rPr>
          <w:spacing w:val="-11"/>
        </w:rPr>
        <w:t xml:space="preserve"> </w:t>
      </w:r>
      <w:r>
        <w:rPr>
          <w:spacing w:val="-2"/>
        </w:rPr>
        <w:t>время</w:t>
      </w:r>
      <w:r>
        <w:rPr>
          <w:spacing w:val="-11"/>
        </w:rPr>
        <w:t xml:space="preserve"> </w:t>
      </w:r>
      <w:r>
        <w:rPr>
          <w:spacing w:val="-2"/>
        </w:rPr>
        <w:t>прохождения</w:t>
      </w:r>
      <w:r>
        <w:rPr>
          <w:spacing w:val="-11"/>
        </w:rPr>
        <w:t xml:space="preserve"> </w:t>
      </w:r>
      <w:r>
        <w:rPr>
          <w:spacing w:val="-2"/>
        </w:rPr>
        <w:t>учебной</w:t>
      </w:r>
      <w:r>
        <w:rPr>
          <w:spacing w:val="-10"/>
        </w:rPr>
        <w:t xml:space="preserve"> </w:t>
      </w:r>
      <w:r>
        <w:rPr>
          <w:spacing w:val="-2"/>
        </w:rPr>
        <w:t>дистанции,</w:t>
      </w:r>
      <w:r>
        <w:rPr>
          <w:spacing w:val="-4"/>
        </w:rPr>
        <w:t xml:space="preserve"> </w:t>
      </w:r>
      <w:r>
        <w:rPr>
          <w:spacing w:val="-2"/>
        </w:rPr>
        <w:t>спуски</w:t>
      </w:r>
      <w:r>
        <w:rPr>
          <w:spacing w:val="-10"/>
        </w:rPr>
        <w:t xml:space="preserve"> </w:t>
      </w:r>
      <w:r>
        <w:rPr>
          <w:spacing w:val="-2"/>
        </w:rPr>
        <w:t>и</w:t>
      </w:r>
      <w:r>
        <w:rPr>
          <w:spacing w:val="-10"/>
        </w:rPr>
        <w:t xml:space="preserve"> </w:t>
      </w:r>
      <w:r>
        <w:rPr>
          <w:spacing w:val="-2"/>
        </w:rPr>
        <w:t xml:space="preserve">подъёмы </w:t>
      </w:r>
      <w:r>
        <w:t>ранее освоенными способами.</w:t>
      </w:r>
    </w:p>
    <w:p w:rsidR="003F632E" w:rsidRDefault="005F4B4A">
      <w:pPr>
        <w:pStyle w:val="a3"/>
        <w:ind w:left="1220" w:firstLine="0"/>
      </w:pPr>
      <w:r>
        <w:rPr>
          <w:spacing w:val="-2"/>
        </w:rPr>
        <w:t>Модуль</w:t>
      </w:r>
      <w:r>
        <w:rPr>
          <w:spacing w:val="-5"/>
        </w:rPr>
        <w:t xml:space="preserve"> </w:t>
      </w:r>
      <w:r>
        <w:rPr>
          <w:spacing w:val="-2"/>
        </w:rPr>
        <w:t>«Спортивные</w:t>
      </w:r>
      <w:r>
        <w:rPr>
          <w:spacing w:val="-6"/>
        </w:rPr>
        <w:t xml:space="preserve"> </w:t>
      </w:r>
      <w:r>
        <w:rPr>
          <w:spacing w:val="-2"/>
        </w:rPr>
        <w:t>игры».</w:t>
      </w:r>
    </w:p>
    <w:p w:rsidR="003F632E" w:rsidRDefault="005F4B4A">
      <w:pPr>
        <w:pStyle w:val="a3"/>
        <w:spacing w:before="1"/>
        <w:ind w:right="630" w:firstLine="600"/>
      </w:pPr>
      <w:r>
        <w:t xml:space="preserve">Баскетбол. Передача и ловля мяча после отскока от пола, бросок в корзину двумя </w:t>
      </w:r>
      <w:r>
        <w:rPr>
          <w:spacing w:val="-2"/>
        </w:rPr>
        <w:t>руками</w:t>
      </w:r>
      <w:r>
        <w:rPr>
          <w:spacing w:val="-13"/>
        </w:rPr>
        <w:t xml:space="preserve"> </w:t>
      </w:r>
      <w:r>
        <w:rPr>
          <w:spacing w:val="-2"/>
        </w:rPr>
        <w:t>снизу</w:t>
      </w:r>
      <w:r>
        <w:rPr>
          <w:spacing w:val="-13"/>
        </w:rPr>
        <w:t xml:space="preserve"> </w:t>
      </w:r>
      <w:r>
        <w:rPr>
          <w:spacing w:val="-2"/>
        </w:rPr>
        <w:t>и</w:t>
      </w:r>
      <w:r>
        <w:rPr>
          <w:spacing w:val="-13"/>
        </w:rPr>
        <w:t xml:space="preserve"> </w:t>
      </w:r>
      <w:r>
        <w:rPr>
          <w:spacing w:val="-2"/>
        </w:rPr>
        <w:t>от</w:t>
      </w:r>
      <w:r>
        <w:rPr>
          <w:spacing w:val="-13"/>
        </w:rPr>
        <w:t xml:space="preserve"> </w:t>
      </w:r>
      <w:r>
        <w:rPr>
          <w:spacing w:val="-2"/>
        </w:rPr>
        <w:t>груди</w:t>
      </w:r>
      <w:r>
        <w:rPr>
          <w:spacing w:val="-13"/>
        </w:rPr>
        <w:t xml:space="preserve"> </w:t>
      </w:r>
      <w:r>
        <w:rPr>
          <w:spacing w:val="-2"/>
        </w:rPr>
        <w:t>после</w:t>
      </w:r>
      <w:r>
        <w:rPr>
          <w:spacing w:val="-13"/>
        </w:rPr>
        <w:t xml:space="preserve"> </w:t>
      </w:r>
      <w:r>
        <w:rPr>
          <w:spacing w:val="-2"/>
        </w:rPr>
        <w:t>ведения.</w:t>
      </w:r>
      <w:r>
        <w:rPr>
          <w:spacing w:val="-13"/>
        </w:rPr>
        <w:t xml:space="preserve"> </w:t>
      </w:r>
      <w:r>
        <w:rPr>
          <w:spacing w:val="-2"/>
        </w:rPr>
        <w:t>Игровая</w:t>
      </w:r>
      <w:r>
        <w:rPr>
          <w:spacing w:val="-13"/>
        </w:rPr>
        <w:t xml:space="preserve"> </w:t>
      </w:r>
      <w:r>
        <w:rPr>
          <w:spacing w:val="-2"/>
        </w:rPr>
        <w:t>деятельность</w:t>
      </w:r>
      <w:r>
        <w:rPr>
          <w:spacing w:val="-13"/>
        </w:rPr>
        <w:t xml:space="preserve"> </w:t>
      </w:r>
      <w:r>
        <w:rPr>
          <w:spacing w:val="-2"/>
        </w:rPr>
        <w:t>по</w:t>
      </w:r>
      <w:r>
        <w:rPr>
          <w:spacing w:val="-12"/>
        </w:rPr>
        <w:t xml:space="preserve"> </w:t>
      </w:r>
      <w:r>
        <w:rPr>
          <w:spacing w:val="-2"/>
        </w:rPr>
        <w:t>правилам</w:t>
      </w:r>
      <w:r>
        <w:rPr>
          <w:spacing w:val="-11"/>
        </w:rPr>
        <w:t xml:space="preserve"> </w:t>
      </w:r>
      <w:r>
        <w:rPr>
          <w:spacing w:val="-2"/>
        </w:rPr>
        <w:t>с</w:t>
      </w:r>
      <w:r>
        <w:rPr>
          <w:spacing w:val="-13"/>
        </w:rPr>
        <w:t xml:space="preserve"> </w:t>
      </w:r>
      <w:r>
        <w:rPr>
          <w:spacing w:val="-2"/>
        </w:rPr>
        <w:t xml:space="preserve">использованием </w:t>
      </w:r>
      <w:r>
        <w:t>ранее разученных технических приёмов без мяча и с мячом: ведение, приёмы и передачи, броски в корзину.</w:t>
      </w:r>
    </w:p>
    <w:p w:rsidR="003F632E" w:rsidRDefault="005F4B4A">
      <w:pPr>
        <w:pStyle w:val="a3"/>
        <w:spacing w:before="1"/>
        <w:ind w:right="629" w:firstLine="600"/>
      </w:pPr>
      <w:r>
        <w:t>Волейбол.</w:t>
      </w:r>
      <w:r>
        <w:rPr>
          <w:spacing w:val="-8"/>
        </w:rPr>
        <w:t xml:space="preserve"> </w:t>
      </w:r>
      <w:r>
        <w:t>Верхняя</w:t>
      </w:r>
      <w:r>
        <w:rPr>
          <w:spacing w:val="-11"/>
        </w:rPr>
        <w:t xml:space="preserve"> </w:t>
      </w:r>
      <w:r>
        <w:t>прямая</w:t>
      </w:r>
      <w:r>
        <w:rPr>
          <w:spacing w:val="-14"/>
        </w:rPr>
        <w:t xml:space="preserve"> </w:t>
      </w:r>
      <w:r>
        <w:t>подача</w:t>
      </w:r>
      <w:r>
        <w:rPr>
          <w:spacing w:val="-14"/>
        </w:rPr>
        <w:t xml:space="preserve"> </w:t>
      </w:r>
      <w:r>
        <w:t>мяча</w:t>
      </w:r>
      <w:r>
        <w:rPr>
          <w:spacing w:val="-14"/>
        </w:rPr>
        <w:t xml:space="preserve"> </w:t>
      </w:r>
      <w:r>
        <w:t>в</w:t>
      </w:r>
      <w:r>
        <w:rPr>
          <w:spacing w:val="-12"/>
        </w:rPr>
        <w:t xml:space="preserve"> </w:t>
      </w:r>
      <w:r>
        <w:t>разные</w:t>
      </w:r>
      <w:r>
        <w:rPr>
          <w:spacing w:val="-11"/>
        </w:rPr>
        <w:t xml:space="preserve"> </w:t>
      </w:r>
      <w:r>
        <w:t>зоны</w:t>
      </w:r>
      <w:r>
        <w:rPr>
          <w:spacing w:val="-12"/>
        </w:rPr>
        <w:t xml:space="preserve"> </w:t>
      </w:r>
      <w:r>
        <w:t>площадки</w:t>
      </w:r>
      <w:r>
        <w:rPr>
          <w:spacing w:val="-9"/>
        </w:rPr>
        <w:t xml:space="preserve"> </w:t>
      </w:r>
      <w:r>
        <w:t>соперника,</w:t>
      </w:r>
      <w:r>
        <w:rPr>
          <w:spacing w:val="-12"/>
        </w:rPr>
        <w:t xml:space="preserve"> </w:t>
      </w:r>
      <w:r>
        <w:t>передача мяча через сетку двумя руками сверху и перевод мяча за голову. Игровая деятельность по правилам с</w:t>
      </w:r>
      <w:r>
        <w:rPr>
          <w:spacing w:val="-4"/>
        </w:rPr>
        <w:t xml:space="preserve"> </w:t>
      </w:r>
      <w:r>
        <w:t>использованием ранее разученных</w:t>
      </w:r>
      <w:r>
        <w:rPr>
          <w:spacing w:val="-3"/>
        </w:rPr>
        <w:t xml:space="preserve"> </w:t>
      </w:r>
      <w:r>
        <w:t>технических</w:t>
      </w:r>
      <w:r>
        <w:rPr>
          <w:spacing w:val="-7"/>
        </w:rPr>
        <w:t xml:space="preserve"> </w:t>
      </w:r>
      <w:r>
        <w:t>приёмов.</w:t>
      </w:r>
    </w:p>
    <w:p w:rsidR="003F632E" w:rsidRDefault="005F4B4A">
      <w:pPr>
        <w:pStyle w:val="a3"/>
        <w:ind w:right="625" w:firstLine="600"/>
      </w:pPr>
      <w:r>
        <w:t xml:space="preserve">Футбол. Средние и длинные передачи мяча по прямой и диагонали, тактические </w:t>
      </w:r>
      <w:r>
        <w:rPr>
          <w:spacing w:val="-2"/>
        </w:rPr>
        <w:t>действия</w:t>
      </w:r>
      <w:r>
        <w:rPr>
          <w:spacing w:val="-4"/>
        </w:rPr>
        <w:t xml:space="preserve"> </w:t>
      </w:r>
      <w:r>
        <w:rPr>
          <w:spacing w:val="-2"/>
        </w:rPr>
        <w:t>при</w:t>
      </w:r>
      <w:r>
        <w:rPr>
          <w:spacing w:val="-8"/>
        </w:rPr>
        <w:t xml:space="preserve"> </w:t>
      </w:r>
      <w:r>
        <w:rPr>
          <w:spacing w:val="-2"/>
        </w:rPr>
        <w:t>выполнении</w:t>
      </w:r>
      <w:r>
        <w:rPr>
          <w:spacing w:val="-3"/>
        </w:rPr>
        <w:t xml:space="preserve"> </w:t>
      </w:r>
      <w:r>
        <w:rPr>
          <w:spacing w:val="-2"/>
        </w:rPr>
        <w:t>углового удара</w:t>
      </w:r>
      <w:r>
        <w:rPr>
          <w:spacing w:val="-10"/>
        </w:rPr>
        <w:t xml:space="preserve"> </w:t>
      </w:r>
      <w:r>
        <w:rPr>
          <w:spacing w:val="-2"/>
        </w:rPr>
        <w:t>и</w:t>
      </w:r>
      <w:r>
        <w:rPr>
          <w:spacing w:val="-8"/>
        </w:rPr>
        <w:t xml:space="preserve"> </w:t>
      </w:r>
      <w:r>
        <w:rPr>
          <w:spacing w:val="-2"/>
        </w:rPr>
        <w:t>вбрасывании</w:t>
      </w:r>
      <w:r>
        <w:rPr>
          <w:spacing w:val="-8"/>
        </w:rPr>
        <w:t xml:space="preserve"> </w:t>
      </w:r>
      <w:r>
        <w:rPr>
          <w:spacing w:val="-2"/>
        </w:rPr>
        <w:t>мяча</w:t>
      </w:r>
      <w:r>
        <w:rPr>
          <w:spacing w:val="-10"/>
        </w:rPr>
        <w:t xml:space="preserve"> </w:t>
      </w:r>
      <w:r>
        <w:rPr>
          <w:spacing w:val="-2"/>
        </w:rPr>
        <w:t>из-за</w:t>
      </w:r>
      <w:r>
        <w:rPr>
          <w:spacing w:val="-5"/>
        </w:rPr>
        <w:t xml:space="preserve"> </w:t>
      </w:r>
      <w:r>
        <w:rPr>
          <w:spacing w:val="-2"/>
        </w:rPr>
        <w:t>боковой</w:t>
      </w:r>
      <w:r>
        <w:rPr>
          <w:spacing w:val="-8"/>
        </w:rPr>
        <w:t xml:space="preserve"> </w:t>
      </w:r>
      <w:r>
        <w:rPr>
          <w:spacing w:val="-2"/>
        </w:rPr>
        <w:t>линии.</w:t>
      </w:r>
      <w:r>
        <w:rPr>
          <w:spacing w:val="-6"/>
        </w:rPr>
        <w:t xml:space="preserve"> </w:t>
      </w:r>
      <w:r>
        <w:rPr>
          <w:spacing w:val="-2"/>
        </w:rPr>
        <w:t xml:space="preserve">Игровая </w:t>
      </w:r>
      <w:r>
        <w:t>деятельность</w:t>
      </w:r>
      <w:r>
        <w:rPr>
          <w:spacing w:val="-6"/>
        </w:rPr>
        <w:t xml:space="preserve"> </w:t>
      </w:r>
      <w:r>
        <w:t>по</w:t>
      </w:r>
      <w:r>
        <w:rPr>
          <w:spacing w:val="-2"/>
        </w:rPr>
        <w:t xml:space="preserve"> </w:t>
      </w:r>
      <w:r>
        <w:t>правилам с</w:t>
      </w:r>
      <w:r>
        <w:rPr>
          <w:spacing w:val="-8"/>
        </w:rPr>
        <w:t xml:space="preserve"> </w:t>
      </w:r>
      <w:r>
        <w:t>использованием ранее</w:t>
      </w:r>
      <w:r>
        <w:rPr>
          <w:spacing w:val="-3"/>
        </w:rPr>
        <w:t xml:space="preserve"> </w:t>
      </w:r>
      <w:r>
        <w:t>разученных</w:t>
      </w:r>
      <w:r>
        <w:rPr>
          <w:spacing w:val="-7"/>
        </w:rPr>
        <w:t xml:space="preserve"> </w:t>
      </w:r>
      <w:r>
        <w:t>технических</w:t>
      </w:r>
      <w:r>
        <w:rPr>
          <w:spacing w:val="-7"/>
        </w:rPr>
        <w:t xml:space="preserve"> </w:t>
      </w:r>
      <w:r>
        <w:t>приёмов.</w:t>
      </w:r>
    </w:p>
    <w:p w:rsidR="003F632E" w:rsidRDefault="005F4B4A">
      <w:pPr>
        <w:pStyle w:val="a3"/>
        <w:ind w:right="627"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632E" w:rsidRDefault="005F4B4A">
      <w:pPr>
        <w:pStyle w:val="a3"/>
        <w:spacing w:line="274" w:lineRule="exact"/>
        <w:ind w:left="1220" w:firstLine="0"/>
      </w:pPr>
      <w:r>
        <w:t>Модуль</w:t>
      </w:r>
      <w:r>
        <w:rPr>
          <w:spacing w:val="-15"/>
        </w:rPr>
        <w:t xml:space="preserve"> </w:t>
      </w:r>
      <w:r>
        <w:rPr>
          <w:spacing w:val="-2"/>
        </w:rPr>
        <w:t>«Спорт».</w:t>
      </w:r>
    </w:p>
    <w:p w:rsidR="003F632E" w:rsidRDefault="005F4B4A">
      <w:pPr>
        <w:pStyle w:val="a3"/>
        <w:spacing w:before="3"/>
        <w:ind w:right="631" w:firstLine="600"/>
      </w:pPr>
      <w:r>
        <w:t>Физическая</w:t>
      </w:r>
      <w:r>
        <w:rPr>
          <w:spacing w:val="-11"/>
        </w:rPr>
        <w:t xml:space="preserve"> </w:t>
      </w:r>
      <w:r>
        <w:t>подготовка</w:t>
      </w:r>
      <w:r>
        <w:rPr>
          <w:spacing w:val="-8"/>
        </w:rPr>
        <w:t xml:space="preserve"> </w:t>
      </w:r>
      <w:r>
        <w:t>к</w:t>
      </w:r>
      <w:r>
        <w:rPr>
          <w:spacing w:val="-8"/>
        </w:rPr>
        <w:t xml:space="preserve"> </w:t>
      </w:r>
      <w:r>
        <w:t>выполнению</w:t>
      </w:r>
      <w:r>
        <w:rPr>
          <w:spacing w:val="-8"/>
        </w:rPr>
        <w:t xml:space="preserve"> </w:t>
      </w:r>
      <w:r>
        <w:t>нормативов</w:t>
      </w:r>
      <w:r>
        <w:rPr>
          <w:spacing w:val="-5"/>
        </w:rPr>
        <w:t xml:space="preserve"> </w:t>
      </w:r>
      <w:r>
        <w:t>комплекса</w:t>
      </w:r>
      <w:r>
        <w:rPr>
          <w:spacing w:val="-8"/>
        </w:rPr>
        <w:t xml:space="preserve"> </w:t>
      </w:r>
      <w:r>
        <w:t>ГТО</w:t>
      </w:r>
      <w:r>
        <w:rPr>
          <w:spacing w:val="-7"/>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w:t>
      </w:r>
      <w:r>
        <w:rPr>
          <w:spacing w:val="-2"/>
        </w:rPr>
        <w:t xml:space="preserve"> </w:t>
      </w:r>
      <w:r>
        <w:t>культуры,</w:t>
      </w:r>
      <w:r>
        <w:rPr>
          <w:spacing w:val="-1"/>
        </w:rPr>
        <w:t xml:space="preserve"> </w:t>
      </w:r>
      <w:r>
        <w:t>национальных</w:t>
      </w:r>
      <w:r>
        <w:rPr>
          <w:spacing w:val="-8"/>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3F632E" w:rsidRDefault="005F4B4A">
      <w:pPr>
        <w:pStyle w:val="3"/>
        <w:spacing w:before="3" w:line="275" w:lineRule="exact"/>
        <w:ind w:left="1220"/>
      </w:pPr>
      <w:r>
        <w:t>Программа</w:t>
      </w:r>
      <w:r>
        <w:rPr>
          <w:spacing w:val="-7"/>
        </w:rPr>
        <w:t xml:space="preserve"> </w:t>
      </w:r>
      <w:r>
        <w:t>вариативного</w:t>
      </w:r>
      <w:r>
        <w:rPr>
          <w:spacing w:val="-4"/>
        </w:rPr>
        <w:t xml:space="preserve"> </w:t>
      </w:r>
      <w:r>
        <w:t>модуля</w:t>
      </w:r>
      <w:r>
        <w:rPr>
          <w:spacing w:val="-8"/>
        </w:rPr>
        <w:t xml:space="preserve"> </w:t>
      </w:r>
      <w:r>
        <w:t>«Базовая</w:t>
      </w:r>
      <w:r>
        <w:rPr>
          <w:spacing w:val="-3"/>
        </w:rPr>
        <w:t xml:space="preserve"> </w:t>
      </w:r>
      <w:r>
        <w:t>физическая</w:t>
      </w:r>
      <w:r>
        <w:rPr>
          <w:spacing w:val="-3"/>
        </w:rPr>
        <w:t xml:space="preserve"> </w:t>
      </w:r>
      <w:r>
        <w:rPr>
          <w:spacing w:val="-2"/>
        </w:rPr>
        <w:t>подготовка».</w:t>
      </w:r>
    </w:p>
    <w:p w:rsidR="003F632E" w:rsidRDefault="005F4B4A">
      <w:pPr>
        <w:spacing w:line="274" w:lineRule="exact"/>
        <w:ind w:left="1220"/>
        <w:jc w:val="both"/>
        <w:rPr>
          <w:i/>
          <w:sz w:val="24"/>
        </w:rPr>
      </w:pPr>
      <w:r>
        <w:rPr>
          <w:i/>
          <w:sz w:val="24"/>
        </w:rPr>
        <w:t>Развитие</w:t>
      </w:r>
      <w:r>
        <w:rPr>
          <w:i/>
          <w:spacing w:val="-1"/>
          <w:sz w:val="24"/>
        </w:rPr>
        <w:t xml:space="preserve"> </w:t>
      </w:r>
      <w:r>
        <w:rPr>
          <w:i/>
          <w:sz w:val="24"/>
        </w:rPr>
        <w:t xml:space="preserve">силовых </w:t>
      </w:r>
      <w:r>
        <w:rPr>
          <w:i/>
          <w:spacing w:val="-2"/>
          <w:sz w:val="24"/>
        </w:rPr>
        <w:t>способностей.</w:t>
      </w:r>
    </w:p>
    <w:p w:rsidR="003F632E" w:rsidRDefault="005F4B4A">
      <w:pPr>
        <w:pStyle w:val="a3"/>
        <w:ind w:right="625" w:firstLine="60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w:t>
      </w:r>
      <w:r>
        <w:rPr>
          <w:spacing w:val="-15"/>
        </w:rPr>
        <w:t xml:space="preserve"> </w:t>
      </w:r>
      <w:r>
        <w:t>перекладинах,</w:t>
      </w:r>
      <w:r>
        <w:rPr>
          <w:spacing w:val="-15"/>
        </w:rPr>
        <w:t xml:space="preserve"> </w:t>
      </w:r>
      <w:r>
        <w:t>гимнастической</w:t>
      </w:r>
      <w:r>
        <w:rPr>
          <w:spacing w:val="-15"/>
        </w:rPr>
        <w:t xml:space="preserve"> </w:t>
      </w:r>
      <w:r>
        <w:t>стенке</w:t>
      </w:r>
      <w:r>
        <w:rPr>
          <w:spacing w:val="-15"/>
        </w:rPr>
        <w:t xml:space="preserve"> </w:t>
      </w:r>
      <w:r>
        <w:t>и</w:t>
      </w:r>
      <w:r>
        <w:rPr>
          <w:spacing w:val="-15"/>
        </w:rPr>
        <w:t xml:space="preserve"> </w:t>
      </w:r>
      <w:r>
        <w:t>других</w:t>
      </w:r>
      <w:r>
        <w:rPr>
          <w:spacing w:val="-15"/>
        </w:rPr>
        <w:t xml:space="preserve"> </w:t>
      </w:r>
      <w:r>
        <w:t>снарядах).</w:t>
      </w:r>
      <w:r>
        <w:rPr>
          <w:spacing w:val="-15"/>
        </w:rPr>
        <w:t xml:space="preserve"> </w:t>
      </w:r>
      <w:r>
        <w:t>Броски</w:t>
      </w:r>
      <w:r>
        <w:rPr>
          <w:spacing w:val="-15"/>
        </w:rPr>
        <w:t xml:space="preserve"> </w:t>
      </w:r>
      <w:r>
        <w:t>набивного</w:t>
      </w:r>
      <w:r>
        <w:rPr>
          <w:spacing w:val="-15"/>
        </w:rPr>
        <w:t xml:space="preserve"> </w:t>
      </w:r>
      <w:r>
        <w:t>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Pr>
          <w:spacing w:val="-5"/>
        </w:rPr>
        <w:t xml:space="preserve"> </w:t>
      </w:r>
      <w:r>
        <w:t>и</w:t>
      </w:r>
      <w:r>
        <w:rPr>
          <w:spacing w:val="-9"/>
        </w:rPr>
        <w:t xml:space="preserve"> </w:t>
      </w:r>
      <w:r>
        <w:t>другие</w:t>
      </w:r>
      <w:r>
        <w:rPr>
          <w:spacing w:val="-2"/>
        </w:rPr>
        <w:t xml:space="preserve"> </w:t>
      </w:r>
      <w:r>
        <w:t>упражнения).</w:t>
      </w:r>
      <w:r>
        <w:rPr>
          <w:spacing w:val="-4"/>
        </w:rPr>
        <w:t xml:space="preserve"> </w:t>
      </w:r>
      <w:r>
        <w:t>Бег</w:t>
      </w:r>
      <w:r>
        <w:rPr>
          <w:spacing w:val="-4"/>
        </w:rPr>
        <w:t xml:space="preserve"> </w:t>
      </w:r>
      <w:r>
        <w:t>с</w:t>
      </w:r>
      <w:r>
        <w:rPr>
          <w:spacing w:val="-6"/>
        </w:rPr>
        <w:t xml:space="preserve"> </w:t>
      </w:r>
      <w:r>
        <w:t>дополнительным</w:t>
      </w:r>
      <w:r>
        <w:rPr>
          <w:spacing w:val="-8"/>
        </w:rPr>
        <w:t xml:space="preserve"> </w:t>
      </w:r>
      <w:r>
        <w:t>отягощением</w:t>
      </w:r>
      <w:r>
        <w:rPr>
          <w:spacing w:val="-4"/>
        </w:rPr>
        <w:t xml:space="preserve"> </w:t>
      </w:r>
      <w:r>
        <w:t>(в</w:t>
      </w:r>
      <w:r>
        <w:rPr>
          <w:spacing w:val="-8"/>
        </w:rPr>
        <w:t xml:space="preserve"> </w:t>
      </w:r>
      <w:r>
        <w:t>горку</w:t>
      </w:r>
      <w:r>
        <w:rPr>
          <w:spacing w:val="-14"/>
        </w:rPr>
        <w:t xml:space="preserve"> </w:t>
      </w:r>
      <w:r>
        <w:t>и</w:t>
      </w:r>
      <w:r>
        <w:rPr>
          <w:spacing w:val="-4"/>
        </w:rPr>
        <w:t xml:space="preserve"> </w:t>
      </w:r>
      <w:r>
        <w:t>с</w:t>
      </w:r>
      <w:r>
        <w:rPr>
          <w:spacing w:val="-6"/>
        </w:rPr>
        <w:t xml:space="preserve"> </w:t>
      </w:r>
      <w:r>
        <w:t>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42" w:firstLine="0"/>
      </w:pPr>
      <w:r>
        <w:lastRenderedPageBreak/>
        <w:t xml:space="preserve">силовой направленностью (импровизированный баскетбол с набивным мячом и другие </w:t>
      </w:r>
      <w:r>
        <w:rPr>
          <w:spacing w:val="-2"/>
        </w:rPr>
        <w:t>игры).</w:t>
      </w:r>
    </w:p>
    <w:p w:rsidR="003F632E" w:rsidRDefault="005F4B4A">
      <w:pPr>
        <w:spacing w:before="3" w:line="275" w:lineRule="exact"/>
        <w:ind w:left="1220"/>
        <w:jc w:val="both"/>
        <w:rPr>
          <w:i/>
          <w:sz w:val="24"/>
        </w:rPr>
      </w:pPr>
      <w:r>
        <w:rPr>
          <w:i/>
          <w:sz w:val="24"/>
        </w:rPr>
        <w:t>Развитие</w:t>
      </w:r>
      <w:r>
        <w:rPr>
          <w:i/>
          <w:spacing w:val="-4"/>
          <w:sz w:val="24"/>
        </w:rPr>
        <w:t xml:space="preserve"> </w:t>
      </w:r>
      <w:r>
        <w:rPr>
          <w:i/>
          <w:sz w:val="24"/>
        </w:rPr>
        <w:t>скоростных</w:t>
      </w:r>
      <w:r>
        <w:rPr>
          <w:i/>
          <w:spacing w:val="-2"/>
          <w:sz w:val="24"/>
        </w:rPr>
        <w:t xml:space="preserve"> способностей.</w:t>
      </w:r>
    </w:p>
    <w:p w:rsidR="003F632E" w:rsidRDefault="005F4B4A">
      <w:pPr>
        <w:pStyle w:val="a3"/>
        <w:ind w:right="626" w:firstLine="600"/>
      </w:pPr>
      <w:r>
        <w:t>Бег на месте в максимальном темпе (в упоре о гимнастическую стенку</w:t>
      </w:r>
      <w:r>
        <w:rPr>
          <w:spacing w:val="-1"/>
        </w:rPr>
        <w:t xml:space="preserve"> </w:t>
      </w:r>
      <w:r>
        <w:t>и без упора). Челночный</w:t>
      </w:r>
      <w:r>
        <w:rPr>
          <w:spacing w:val="-11"/>
        </w:rPr>
        <w:t xml:space="preserve"> </w:t>
      </w:r>
      <w:r>
        <w:t>бег.</w:t>
      </w:r>
      <w:r>
        <w:rPr>
          <w:spacing w:val="-9"/>
        </w:rPr>
        <w:t xml:space="preserve"> </w:t>
      </w:r>
      <w:r>
        <w:t>Бег</w:t>
      </w:r>
      <w:r>
        <w:rPr>
          <w:spacing w:val="-6"/>
        </w:rPr>
        <w:t xml:space="preserve"> </w:t>
      </w:r>
      <w:r>
        <w:t>по</w:t>
      </w:r>
      <w:r>
        <w:rPr>
          <w:spacing w:val="-8"/>
        </w:rPr>
        <w:t xml:space="preserve"> </w:t>
      </w:r>
      <w:r>
        <w:t>разметкам</w:t>
      </w:r>
      <w:r>
        <w:rPr>
          <w:spacing w:val="-10"/>
        </w:rPr>
        <w:t xml:space="preserve"> </w:t>
      </w:r>
      <w:r>
        <w:t>с</w:t>
      </w:r>
      <w:r>
        <w:rPr>
          <w:spacing w:val="-13"/>
        </w:rPr>
        <w:t xml:space="preserve"> </w:t>
      </w:r>
      <w:r>
        <w:t>максимальным</w:t>
      </w:r>
      <w:r>
        <w:rPr>
          <w:spacing w:val="-10"/>
        </w:rPr>
        <w:t xml:space="preserve"> </w:t>
      </w:r>
      <w:r>
        <w:t>темпом.</w:t>
      </w:r>
      <w:r>
        <w:rPr>
          <w:spacing w:val="-6"/>
        </w:rPr>
        <w:t xml:space="preserve"> </w:t>
      </w:r>
      <w:r>
        <w:t>Повторный бег</w:t>
      </w:r>
      <w:r>
        <w:rPr>
          <w:spacing w:val="-9"/>
        </w:rPr>
        <w:t xml:space="preserve"> </w:t>
      </w:r>
      <w:r>
        <w:t>с</w:t>
      </w:r>
      <w:r>
        <w:rPr>
          <w:spacing w:val="-13"/>
        </w:rPr>
        <w:t xml:space="preserve"> </w:t>
      </w:r>
      <w: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Pr>
          <w:spacing w:val="-2"/>
        </w:rPr>
        <w:t xml:space="preserve"> </w:t>
      </w:r>
      <w:r>
        <w:t>и длину, по разметкам, бег с максимальной</w:t>
      </w:r>
      <w:r>
        <w:rPr>
          <w:spacing w:val="-9"/>
        </w:rPr>
        <w:t xml:space="preserve"> </w:t>
      </w:r>
      <w:r>
        <w:t>скоростью</w:t>
      </w:r>
      <w:r>
        <w:rPr>
          <w:spacing w:val="-11"/>
        </w:rPr>
        <w:t xml:space="preserve"> </w:t>
      </w:r>
      <w:r>
        <w:t>в</w:t>
      </w:r>
      <w:r>
        <w:rPr>
          <w:spacing w:val="-8"/>
        </w:rPr>
        <w:t xml:space="preserve"> </w:t>
      </w:r>
      <w:r>
        <w:t>разных</w:t>
      </w:r>
      <w:r>
        <w:rPr>
          <w:spacing w:val="-14"/>
        </w:rPr>
        <w:t xml:space="preserve"> </w:t>
      </w:r>
      <w:r>
        <w:t>направлениях</w:t>
      </w:r>
      <w:r>
        <w:rPr>
          <w:spacing w:val="-14"/>
        </w:rPr>
        <w:t xml:space="preserve"> </w:t>
      </w:r>
      <w:r>
        <w:t>и</w:t>
      </w:r>
      <w:r>
        <w:rPr>
          <w:spacing w:val="-9"/>
        </w:rPr>
        <w:t xml:space="preserve"> </w:t>
      </w:r>
      <w:r>
        <w:t>с</w:t>
      </w:r>
      <w:r>
        <w:rPr>
          <w:spacing w:val="-11"/>
        </w:rPr>
        <w:t xml:space="preserve"> </w:t>
      </w:r>
      <w:r>
        <w:t>преодолением</w:t>
      </w:r>
      <w:r>
        <w:rPr>
          <w:spacing w:val="-13"/>
        </w:rPr>
        <w:t xml:space="preserve"> </w:t>
      </w:r>
      <w:r>
        <w:t>опор</w:t>
      </w:r>
      <w:r>
        <w:rPr>
          <w:spacing w:val="-10"/>
        </w:rPr>
        <w:t xml:space="preserve"> </w:t>
      </w:r>
      <w:r>
        <w:t>различной</w:t>
      </w:r>
      <w:r>
        <w:rPr>
          <w:spacing w:val="-14"/>
        </w:rPr>
        <w:t xml:space="preserve"> </w:t>
      </w:r>
      <w:r>
        <w:t>высоты и ширины, повороты, обегание различных предметов (легкоатлетических стоек, мячей, лежащих</w:t>
      </w:r>
      <w:r>
        <w:rPr>
          <w:spacing w:val="-15"/>
        </w:rPr>
        <w:t xml:space="preserve"> </w:t>
      </w:r>
      <w:r>
        <w:t>на</w:t>
      </w:r>
      <w:r>
        <w:rPr>
          <w:spacing w:val="-15"/>
        </w:rPr>
        <w:t xml:space="preserve"> </w:t>
      </w:r>
      <w:r>
        <w:t>полу</w:t>
      </w:r>
      <w:r>
        <w:rPr>
          <w:spacing w:val="-15"/>
        </w:rPr>
        <w:t xml:space="preserve"> </w:t>
      </w:r>
      <w:r>
        <w:t>или</w:t>
      </w:r>
      <w:r>
        <w:rPr>
          <w:spacing w:val="-10"/>
        </w:rPr>
        <w:t xml:space="preserve"> </w:t>
      </w:r>
      <w:r>
        <w:t>подвешенных</w:t>
      </w:r>
      <w:r>
        <w:rPr>
          <w:spacing w:val="-15"/>
        </w:rPr>
        <w:t xml:space="preserve"> </w:t>
      </w:r>
      <w:r>
        <w:t>на</w:t>
      </w:r>
      <w:r>
        <w:rPr>
          <w:spacing w:val="-15"/>
        </w:rPr>
        <w:t xml:space="preserve"> </w:t>
      </w:r>
      <w:r>
        <w:t>высоте).</w:t>
      </w:r>
      <w:r>
        <w:rPr>
          <w:spacing w:val="-13"/>
        </w:rPr>
        <w:t xml:space="preserve"> </w:t>
      </w:r>
      <w:r>
        <w:t>Эстафеты</w:t>
      </w:r>
      <w:r>
        <w:rPr>
          <w:spacing w:val="-8"/>
        </w:rPr>
        <w:t xml:space="preserve"> </w:t>
      </w:r>
      <w:r>
        <w:t>и</w:t>
      </w:r>
      <w:r>
        <w:rPr>
          <w:spacing w:val="-10"/>
        </w:rPr>
        <w:t xml:space="preserve"> </w:t>
      </w:r>
      <w:r>
        <w:t>подвижные</w:t>
      </w:r>
      <w:r>
        <w:rPr>
          <w:spacing w:val="-12"/>
        </w:rPr>
        <w:t xml:space="preserve"> </w:t>
      </w:r>
      <w:r>
        <w:t>игры</w:t>
      </w:r>
      <w:r>
        <w:rPr>
          <w:spacing w:val="-14"/>
        </w:rPr>
        <w:t xml:space="preserve"> </w:t>
      </w:r>
      <w:r>
        <w:t>со</w:t>
      </w:r>
      <w:r>
        <w:rPr>
          <w:spacing w:val="-11"/>
        </w:rPr>
        <w:t xml:space="preserve"> </w:t>
      </w:r>
      <w:r>
        <w:t>скоростной направленностью. Технические действия из базовых видов спорта, выполняемые с максимальной скоростью движений.</w:t>
      </w:r>
    </w:p>
    <w:p w:rsidR="003F632E" w:rsidRDefault="005F4B4A">
      <w:pPr>
        <w:spacing w:before="1"/>
        <w:ind w:left="1220"/>
        <w:jc w:val="both"/>
        <w:rPr>
          <w:i/>
          <w:sz w:val="24"/>
        </w:rPr>
      </w:pPr>
      <w:r>
        <w:rPr>
          <w:i/>
          <w:sz w:val="24"/>
        </w:rPr>
        <w:t>Развитие</w:t>
      </w:r>
      <w:r>
        <w:rPr>
          <w:i/>
          <w:spacing w:val="-1"/>
          <w:sz w:val="24"/>
        </w:rPr>
        <w:t xml:space="preserve"> </w:t>
      </w:r>
      <w:r>
        <w:rPr>
          <w:i/>
          <w:spacing w:val="-2"/>
          <w:sz w:val="24"/>
        </w:rPr>
        <w:t>выносливости.</w:t>
      </w:r>
    </w:p>
    <w:p w:rsidR="003F632E" w:rsidRDefault="005F4B4A">
      <w:pPr>
        <w:pStyle w:val="a3"/>
        <w:spacing w:before="3"/>
        <w:ind w:right="624" w:firstLine="60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F632E" w:rsidRDefault="005F4B4A">
      <w:pPr>
        <w:spacing w:line="274" w:lineRule="exact"/>
        <w:ind w:left="1220"/>
        <w:jc w:val="both"/>
        <w:rPr>
          <w:i/>
          <w:sz w:val="24"/>
        </w:rPr>
      </w:pPr>
      <w:r>
        <w:rPr>
          <w:i/>
          <w:sz w:val="24"/>
        </w:rPr>
        <w:t>Развитие</w:t>
      </w:r>
      <w:r>
        <w:rPr>
          <w:i/>
          <w:spacing w:val="-3"/>
          <w:sz w:val="24"/>
        </w:rPr>
        <w:t xml:space="preserve"> </w:t>
      </w:r>
      <w:r>
        <w:rPr>
          <w:i/>
          <w:sz w:val="24"/>
        </w:rPr>
        <w:t>координации</w:t>
      </w:r>
      <w:r>
        <w:rPr>
          <w:i/>
          <w:spacing w:val="-1"/>
          <w:sz w:val="24"/>
        </w:rPr>
        <w:t xml:space="preserve"> </w:t>
      </w:r>
      <w:r>
        <w:rPr>
          <w:i/>
          <w:spacing w:val="-2"/>
          <w:sz w:val="24"/>
        </w:rPr>
        <w:t>движений.</w:t>
      </w:r>
    </w:p>
    <w:p w:rsidR="003F632E" w:rsidRDefault="005F4B4A">
      <w:pPr>
        <w:pStyle w:val="a3"/>
        <w:spacing w:before="2"/>
        <w:ind w:right="632"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w:t>
      </w:r>
      <w:r>
        <w:rPr>
          <w:spacing w:val="-15"/>
        </w:rPr>
        <w:t xml:space="preserve"> </w:t>
      </w:r>
      <w:r>
        <w:t>по</w:t>
      </w:r>
      <w:r>
        <w:rPr>
          <w:spacing w:val="-15"/>
        </w:rPr>
        <w:t xml:space="preserve"> </w:t>
      </w:r>
      <w:r>
        <w:t>возвышенной</w:t>
      </w:r>
      <w:r>
        <w:rPr>
          <w:spacing w:val="-15"/>
        </w:rPr>
        <w:t xml:space="preserve"> </w:t>
      </w:r>
      <w:r>
        <w:t>и</w:t>
      </w:r>
      <w:r>
        <w:rPr>
          <w:spacing w:val="-15"/>
        </w:rPr>
        <w:t xml:space="preserve"> </w:t>
      </w:r>
      <w:r>
        <w:t>наклонной,</w:t>
      </w:r>
      <w:r>
        <w:rPr>
          <w:spacing w:val="-15"/>
        </w:rPr>
        <w:t xml:space="preserve"> </w:t>
      </w:r>
      <w:r>
        <w:t>ограниченной</w:t>
      </w:r>
      <w:r>
        <w:rPr>
          <w:spacing w:val="-15"/>
        </w:rPr>
        <w:t xml:space="preserve"> </w:t>
      </w:r>
      <w:r>
        <w:t>по</w:t>
      </w:r>
      <w:r>
        <w:rPr>
          <w:spacing w:val="-15"/>
        </w:rPr>
        <w:t xml:space="preserve"> </w:t>
      </w:r>
      <w:r>
        <w:t>ширине</w:t>
      </w:r>
      <w:r>
        <w:rPr>
          <w:spacing w:val="-15"/>
        </w:rPr>
        <w:t xml:space="preserve"> </w:t>
      </w:r>
      <w:r>
        <w:t>опоре</w:t>
      </w:r>
      <w:r>
        <w:rPr>
          <w:spacing w:val="-15"/>
        </w:rPr>
        <w:t xml:space="preserve"> </w:t>
      </w:r>
      <w:r>
        <w:t>(без</w:t>
      </w:r>
      <w:r>
        <w:rPr>
          <w:spacing w:val="-14"/>
        </w:rPr>
        <w:t xml:space="preserve"> </w:t>
      </w:r>
      <w:r>
        <w:t>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F632E" w:rsidRDefault="005F4B4A">
      <w:pPr>
        <w:spacing w:before="1" w:line="275" w:lineRule="exact"/>
        <w:ind w:left="1220"/>
        <w:jc w:val="both"/>
        <w:rPr>
          <w:i/>
          <w:sz w:val="24"/>
        </w:rPr>
      </w:pPr>
      <w:r>
        <w:rPr>
          <w:i/>
          <w:sz w:val="24"/>
        </w:rPr>
        <w:t>Развитие</w:t>
      </w:r>
      <w:r>
        <w:rPr>
          <w:i/>
          <w:spacing w:val="-1"/>
          <w:sz w:val="24"/>
        </w:rPr>
        <w:t xml:space="preserve"> </w:t>
      </w:r>
      <w:r>
        <w:rPr>
          <w:i/>
          <w:spacing w:val="-2"/>
          <w:sz w:val="24"/>
        </w:rPr>
        <w:t>гибкости.</w:t>
      </w:r>
    </w:p>
    <w:p w:rsidR="003F632E" w:rsidRDefault="005F4B4A">
      <w:pPr>
        <w:pStyle w:val="a3"/>
        <w:ind w:right="631" w:firstLine="600"/>
      </w:pPr>
      <w:r>
        <w:t>Комплексы</w:t>
      </w:r>
      <w:r>
        <w:rPr>
          <w:spacing w:val="-4"/>
        </w:rPr>
        <w:t xml:space="preserve"> </w:t>
      </w:r>
      <w:r>
        <w:t>общеразвивающих</w:t>
      </w:r>
      <w:r>
        <w:rPr>
          <w:spacing w:val="-2"/>
        </w:rPr>
        <w:t xml:space="preserve"> </w:t>
      </w:r>
      <w:r>
        <w:t>упражнений</w:t>
      </w:r>
      <w:r>
        <w:rPr>
          <w:spacing w:val="-1"/>
        </w:rPr>
        <w:t xml:space="preserve"> </w:t>
      </w:r>
      <w:r>
        <w:t>(активных</w:t>
      </w:r>
      <w:r>
        <w:rPr>
          <w:spacing w:val="-6"/>
        </w:rPr>
        <w:t xml:space="preserve"> </w:t>
      </w:r>
      <w:r>
        <w:t>и</w:t>
      </w:r>
      <w:r>
        <w:rPr>
          <w:spacing w:val="-1"/>
        </w:rPr>
        <w:t xml:space="preserve"> </w:t>
      </w:r>
      <w:r>
        <w:t>пассивных),</w:t>
      </w:r>
      <w:r>
        <w:rPr>
          <w:spacing w:val="-4"/>
        </w:rPr>
        <w:t xml:space="preserve"> </w:t>
      </w:r>
      <w:r>
        <w:t>выполняемых</w:t>
      </w:r>
      <w:r>
        <w:rPr>
          <w:spacing w:val="-2"/>
        </w:rPr>
        <w:t xml:space="preserve"> </w:t>
      </w:r>
      <w:r>
        <w:t>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F632E" w:rsidRDefault="005F4B4A">
      <w:pPr>
        <w:ind w:left="1220"/>
        <w:jc w:val="both"/>
        <w:rPr>
          <w:i/>
          <w:sz w:val="24"/>
        </w:rPr>
      </w:pPr>
      <w:r>
        <w:rPr>
          <w:i/>
          <w:sz w:val="24"/>
        </w:rPr>
        <w:t>Упражнения</w:t>
      </w:r>
      <w:r>
        <w:rPr>
          <w:i/>
          <w:spacing w:val="-7"/>
          <w:sz w:val="24"/>
        </w:rPr>
        <w:t xml:space="preserve"> </w:t>
      </w:r>
      <w:r>
        <w:rPr>
          <w:i/>
          <w:sz w:val="24"/>
        </w:rPr>
        <w:t>культурно-этнической</w:t>
      </w:r>
      <w:r>
        <w:rPr>
          <w:i/>
          <w:spacing w:val="-6"/>
          <w:sz w:val="24"/>
        </w:rPr>
        <w:t xml:space="preserve"> </w:t>
      </w:r>
      <w:r>
        <w:rPr>
          <w:i/>
          <w:spacing w:val="-2"/>
          <w:sz w:val="24"/>
        </w:rPr>
        <w:t>направленности.</w:t>
      </w:r>
    </w:p>
    <w:p w:rsidR="003F632E" w:rsidRDefault="005F4B4A">
      <w:pPr>
        <w:pStyle w:val="a3"/>
        <w:spacing w:before="4" w:line="237" w:lineRule="auto"/>
        <w:ind w:right="633" w:firstLine="600"/>
      </w:pPr>
      <w:r>
        <w:t xml:space="preserve">Сюжетно-образные и обрядовые игры. Технические действия национальных видов </w:t>
      </w:r>
      <w:r>
        <w:rPr>
          <w:spacing w:val="-2"/>
        </w:rPr>
        <w:t>спорта.</w:t>
      </w:r>
    </w:p>
    <w:p w:rsidR="003F632E" w:rsidRDefault="005F4B4A">
      <w:pPr>
        <w:spacing w:before="3" w:line="275" w:lineRule="exact"/>
        <w:ind w:left="1220"/>
        <w:jc w:val="both"/>
        <w:rPr>
          <w:i/>
          <w:sz w:val="24"/>
        </w:rPr>
      </w:pPr>
      <w:r>
        <w:rPr>
          <w:i/>
          <w:sz w:val="24"/>
        </w:rPr>
        <w:t>Специальная</w:t>
      </w:r>
      <w:r>
        <w:rPr>
          <w:i/>
          <w:spacing w:val="-4"/>
          <w:sz w:val="24"/>
        </w:rPr>
        <w:t xml:space="preserve"> </w:t>
      </w:r>
      <w:r>
        <w:rPr>
          <w:i/>
          <w:sz w:val="24"/>
        </w:rPr>
        <w:t>физическая</w:t>
      </w:r>
      <w:r>
        <w:rPr>
          <w:i/>
          <w:spacing w:val="-3"/>
          <w:sz w:val="24"/>
        </w:rPr>
        <w:t xml:space="preserve"> </w:t>
      </w:r>
      <w:r>
        <w:rPr>
          <w:i/>
          <w:spacing w:val="-2"/>
          <w:sz w:val="24"/>
        </w:rPr>
        <w:t>подготовка.</w:t>
      </w:r>
    </w:p>
    <w:p w:rsidR="003F632E" w:rsidRDefault="005F4B4A">
      <w:pPr>
        <w:pStyle w:val="a3"/>
        <w:spacing w:line="275" w:lineRule="exact"/>
        <w:ind w:left="1220" w:firstLine="0"/>
      </w:pPr>
      <w:r>
        <w:t>Модуль</w:t>
      </w:r>
      <w:r>
        <w:rPr>
          <w:spacing w:val="-5"/>
        </w:rPr>
        <w:t xml:space="preserve"> </w:t>
      </w:r>
      <w:r>
        <w:rPr>
          <w:spacing w:val="-2"/>
        </w:rPr>
        <w:t>«Гимнастика».</w:t>
      </w:r>
    </w:p>
    <w:p w:rsidR="003F632E" w:rsidRDefault="005F4B4A">
      <w:pPr>
        <w:pStyle w:val="a3"/>
        <w:spacing w:before="3"/>
        <w:ind w:right="632" w:firstLine="60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w:t>
      </w:r>
      <w:r>
        <w:rPr>
          <w:spacing w:val="-3"/>
        </w:rPr>
        <w:t xml:space="preserve"> </w:t>
      </w:r>
      <w:r>
        <w:t>общеразвивающих упражнений с повышенной</w:t>
      </w:r>
      <w:r>
        <w:rPr>
          <w:spacing w:val="-3"/>
        </w:rPr>
        <w:t xml:space="preserve"> </w:t>
      </w:r>
      <w:r>
        <w:t>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2" w:firstLine="600"/>
      </w:pPr>
      <w: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w:t>
      </w:r>
      <w:r>
        <w:rPr>
          <w:spacing w:val="-6"/>
        </w:rPr>
        <w:t xml:space="preserve"> </w:t>
      </w:r>
      <w:r>
        <w:t>высоте,</w:t>
      </w:r>
      <w:r>
        <w:rPr>
          <w:spacing w:val="-5"/>
        </w:rPr>
        <w:t xml:space="preserve"> </w:t>
      </w:r>
      <w:r>
        <w:t>с</w:t>
      </w:r>
      <w:r>
        <w:rPr>
          <w:spacing w:val="-8"/>
        </w:rPr>
        <w:t xml:space="preserve"> </w:t>
      </w:r>
      <w:r>
        <w:t>места</w:t>
      </w:r>
      <w:r>
        <w:rPr>
          <w:spacing w:val="-7"/>
        </w:rPr>
        <w:t xml:space="preserve"> </w:t>
      </w:r>
      <w:r>
        <w:t>и</w:t>
      </w:r>
      <w:r>
        <w:rPr>
          <w:spacing w:val="-6"/>
        </w:rPr>
        <w:t xml:space="preserve"> </w:t>
      </w:r>
      <w:r>
        <w:t>с</w:t>
      </w:r>
      <w:r>
        <w:rPr>
          <w:spacing w:val="-8"/>
        </w:rPr>
        <w:t xml:space="preserve"> </w:t>
      </w:r>
      <w:r>
        <w:t>разбега.</w:t>
      </w:r>
      <w:r>
        <w:rPr>
          <w:spacing w:val="-9"/>
        </w:rPr>
        <w:t xml:space="preserve"> </w:t>
      </w:r>
      <w:r>
        <w:t>Разнообразные</w:t>
      </w:r>
      <w:r>
        <w:rPr>
          <w:spacing w:val="-8"/>
        </w:rPr>
        <w:t xml:space="preserve"> </w:t>
      </w:r>
      <w:r>
        <w:t>прыжки</w:t>
      </w:r>
      <w:r>
        <w:rPr>
          <w:spacing w:val="-10"/>
        </w:rPr>
        <w:t xml:space="preserve"> </w:t>
      </w:r>
      <w:r>
        <w:t>через</w:t>
      </w:r>
      <w:r>
        <w:rPr>
          <w:spacing w:val="-6"/>
        </w:rPr>
        <w:t xml:space="preserve"> </w:t>
      </w:r>
      <w:r>
        <w:t>гимнастическую</w:t>
      </w:r>
      <w:r>
        <w:rPr>
          <w:spacing w:val="-4"/>
        </w:rPr>
        <w:t xml:space="preserve"> </w:t>
      </w:r>
      <w:r>
        <w:t>скакалку на месте и с продвижением. Прыжки на точность отталкивания и приземления.</w:t>
      </w:r>
    </w:p>
    <w:p w:rsidR="003F632E" w:rsidRDefault="005F4B4A">
      <w:pPr>
        <w:pStyle w:val="a3"/>
        <w:ind w:right="626"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w:t>
      </w:r>
      <w:r>
        <w:rPr>
          <w:spacing w:val="-15"/>
        </w:rPr>
        <w:t xml:space="preserve"> </w:t>
      </w:r>
      <w:r>
        <w:t>опоры</w:t>
      </w:r>
      <w:r>
        <w:rPr>
          <w:spacing w:val="-9"/>
        </w:rPr>
        <w:t xml:space="preserve"> </w:t>
      </w:r>
      <w:r>
        <w:t>для</w:t>
      </w:r>
      <w:r>
        <w:rPr>
          <w:spacing w:val="-10"/>
        </w:rPr>
        <w:t xml:space="preserve"> </w:t>
      </w:r>
      <w:r>
        <w:t>рук</w:t>
      </w:r>
      <w:r>
        <w:rPr>
          <w:spacing w:val="-12"/>
        </w:rPr>
        <w:t xml:space="preserve"> </w:t>
      </w:r>
      <w:r>
        <w:t>и</w:t>
      </w:r>
      <w:r>
        <w:rPr>
          <w:spacing w:val="-10"/>
        </w:rPr>
        <w:t xml:space="preserve"> </w:t>
      </w:r>
      <w:r>
        <w:t>ног,</w:t>
      </w:r>
      <w:r>
        <w:rPr>
          <w:spacing w:val="-13"/>
        </w:rPr>
        <w:t xml:space="preserve"> </w:t>
      </w:r>
      <w:r>
        <w:t>отжимание</w:t>
      </w:r>
      <w:r>
        <w:rPr>
          <w:spacing w:val="-12"/>
        </w:rPr>
        <w:t xml:space="preserve"> </w:t>
      </w:r>
      <w:r>
        <w:t>в</w:t>
      </w:r>
      <w:r>
        <w:rPr>
          <w:spacing w:val="-9"/>
        </w:rPr>
        <w:t xml:space="preserve"> </w:t>
      </w:r>
      <w:r>
        <w:t>упоре</w:t>
      </w:r>
      <w:r>
        <w:rPr>
          <w:spacing w:val="-12"/>
        </w:rPr>
        <w:t xml:space="preserve"> </w:t>
      </w:r>
      <w:r>
        <w:t>на</w:t>
      </w:r>
      <w:r>
        <w:rPr>
          <w:spacing w:val="-12"/>
        </w:rPr>
        <w:t xml:space="preserve"> </w:t>
      </w:r>
      <w:r>
        <w:t>низких</w:t>
      </w:r>
      <w:r>
        <w:rPr>
          <w:spacing w:val="-15"/>
        </w:rPr>
        <w:t xml:space="preserve"> </w:t>
      </w:r>
      <w:r>
        <w:t>брусьях,</w:t>
      </w:r>
      <w:r>
        <w:rPr>
          <w:spacing w:val="-9"/>
        </w:rPr>
        <w:t xml:space="preserve"> </w:t>
      </w:r>
      <w:r>
        <w:t>поднимание</w:t>
      </w:r>
      <w:r>
        <w:rPr>
          <w:spacing w:val="-12"/>
        </w:rPr>
        <w:t xml:space="preserve"> </w:t>
      </w:r>
      <w:r>
        <w:t>ног</w:t>
      </w:r>
      <w:r>
        <w:rPr>
          <w:spacing w:val="-1"/>
        </w:rPr>
        <w:t xml:space="preserve"> </w:t>
      </w:r>
      <w:r>
        <w:t>в</w:t>
      </w:r>
      <w:r>
        <w:rPr>
          <w:spacing w:val="-14"/>
        </w:rPr>
        <w:t xml:space="preserve"> </w:t>
      </w:r>
      <w:r>
        <w:t>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w:t>
      </w:r>
      <w:r>
        <w:rPr>
          <w:spacing w:val="-10"/>
        </w:rPr>
        <w:t xml:space="preserve"> </w:t>
      </w:r>
      <w:r>
        <w:t>(движения</w:t>
      </w:r>
      <w:r>
        <w:rPr>
          <w:spacing w:val="-15"/>
        </w:rPr>
        <w:t xml:space="preserve"> </w:t>
      </w:r>
      <w:r>
        <w:t>руками,</w:t>
      </w:r>
      <w:r>
        <w:rPr>
          <w:spacing w:val="-9"/>
        </w:rPr>
        <w:t xml:space="preserve"> </w:t>
      </w:r>
      <w:r>
        <w:t>повороты</w:t>
      </w:r>
      <w:r>
        <w:rPr>
          <w:spacing w:val="-9"/>
        </w:rPr>
        <w:t xml:space="preserve"> </w:t>
      </w:r>
      <w:r>
        <w:t>на</w:t>
      </w:r>
      <w:r>
        <w:rPr>
          <w:spacing w:val="-12"/>
        </w:rPr>
        <w:t xml:space="preserve"> </w:t>
      </w:r>
      <w:r>
        <w:t>месте,</w:t>
      </w:r>
      <w:r>
        <w:rPr>
          <w:spacing w:val="-14"/>
        </w:rPr>
        <w:t xml:space="preserve"> </w:t>
      </w:r>
      <w:r>
        <w:t>наклоны,</w:t>
      </w:r>
      <w:r>
        <w:rPr>
          <w:spacing w:val="-9"/>
        </w:rPr>
        <w:t xml:space="preserve"> </w:t>
      </w:r>
      <w:r>
        <w:t>подскоки</w:t>
      </w:r>
      <w:r>
        <w:rPr>
          <w:spacing w:val="-10"/>
        </w:rPr>
        <w:t xml:space="preserve"> </w:t>
      </w:r>
      <w:r>
        <w:t>со</w:t>
      </w:r>
      <w:r>
        <w:rPr>
          <w:spacing w:val="-11"/>
        </w:rPr>
        <w:t xml:space="preserve"> </w:t>
      </w:r>
      <w:r>
        <w:t>взмахом</w:t>
      </w:r>
      <w:r>
        <w:rPr>
          <w:spacing w:val="-9"/>
        </w:rPr>
        <w:t xml:space="preserve"> </w:t>
      </w:r>
      <w:r>
        <w:t>рук),</w:t>
      </w:r>
      <w:r>
        <w:rPr>
          <w:spacing w:val="-9"/>
        </w:rPr>
        <w:t xml:space="preserve"> </w:t>
      </w:r>
      <w:r>
        <w:t>метание набивного мяча из различных исходных положений, комплексы упражнений избирательного</w:t>
      </w:r>
      <w:r>
        <w:rPr>
          <w:spacing w:val="-8"/>
        </w:rPr>
        <w:t xml:space="preserve"> </w:t>
      </w:r>
      <w:r>
        <w:t>воздействия</w:t>
      </w:r>
      <w:r>
        <w:rPr>
          <w:spacing w:val="-7"/>
        </w:rPr>
        <w:t xml:space="preserve"> </w:t>
      </w:r>
      <w:r>
        <w:t>на</w:t>
      </w:r>
      <w:r>
        <w:rPr>
          <w:spacing w:val="-15"/>
        </w:rPr>
        <w:t xml:space="preserve"> </w:t>
      </w:r>
      <w:r>
        <w:t>отдельные</w:t>
      </w:r>
      <w:r>
        <w:rPr>
          <w:spacing w:val="-13"/>
        </w:rPr>
        <w:t xml:space="preserve"> </w:t>
      </w:r>
      <w:r>
        <w:t>мышечные</w:t>
      </w:r>
      <w:r>
        <w:rPr>
          <w:spacing w:val="-8"/>
        </w:rPr>
        <w:t xml:space="preserve"> </w:t>
      </w:r>
      <w:r>
        <w:t>группы</w:t>
      </w:r>
      <w:r>
        <w:rPr>
          <w:spacing w:val="-5"/>
        </w:rPr>
        <w:t xml:space="preserve"> </w:t>
      </w:r>
      <w:r>
        <w:t>(с</w:t>
      </w:r>
      <w:r>
        <w:rPr>
          <w:spacing w:val="-8"/>
        </w:rPr>
        <w:t xml:space="preserve"> </w:t>
      </w:r>
      <w:r>
        <w:t>увеличивающимся</w:t>
      </w:r>
      <w:r>
        <w:rPr>
          <w:spacing w:val="-12"/>
        </w:rPr>
        <w:t xml:space="preserve"> </w:t>
      </w:r>
      <w:r>
        <w:t>темпом движений</w:t>
      </w:r>
      <w:r>
        <w:rPr>
          <w:spacing w:val="6"/>
        </w:rPr>
        <w:t xml:space="preserve"> </w:t>
      </w:r>
      <w:r>
        <w:t>без</w:t>
      </w:r>
      <w:r>
        <w:rPr>
          <w:spacing w:val="12"/>
        </w:rPr>
        <w:t xml:space="preserve"> </w:t>
      </w:r>
      <w:r>
        <w:t>потери</w:t>
      </w:r>
      <w:r>
        <w:rPr>
          <w:spacing w:val="12"/>
        </w:rPr>
        <w:t xml:space="preserve"> </w:t>
      </w:r>
      <w:r>
        <w:t>качества</w:t>
      </w:r>
      <w:r>
        <w:rPr>
          <w:spacing w:val="5"/>
        </w:rPr>
        <w:t xml:space="preserve"> </w:t>
      </w:r>
      <w:r>
        <w:t>выполнения),</w:t>
      </w:r>
      <w:r>
        <w:rPr>
          <w:spacing w:val="12"/>
        </w:rPr>
        <w:t xml:space="preserve"> </w:t>
      </w:r>
      <w:r>
        <w:t>элементы</w:t>
      </w:r>
      <w:r>
        <w:rPr>
          <w:spacing w:val="14"/>
        </w:rPr>
        <w:t xml:space="preserve"> </w:t>
      </w:r>
      <w:r>
        <w:t>атлетической</w:t>
      </w:r>
      <w:r>
        <w:rPr>
          <w:spacing w:val="7"/>
        </w:rPr>
        <w:t xml:space="preserve"> </w:t>
      </w:r>
      <w:r>
        <w:t>гимнастики</w:t>
      </w:r>
      <w:r>
        <w:rPr>
          <w:spacing w:val="11"/>
        </w:rPr>
        <w:t xml:space="preserve"> </w:t>
      </w:r>
      <w:r>
        <w:t>(по</w:t>
      </w:r>
      <w:r>
        <w:rPr>
          <w:spacing w:val="16"/>
        </w:rPr>
        <w:t xml:space="preserve"> </w:t>
      </w:r>
      <w:r>
        <w:rPr>
          <w:spacing w:val="-4"/>
        </w:rPr>
        <w:t>типу</w:t>
      </w:r>
    </w:p>
    <w:p w:rsidR="003F632E" w:rsidRDefault="005F4B4A">
      <w:pPr>
        <w:pStyle w:val="a3"/>
        <w:spacing w:before="4" w:line="237" w:lineRule="auto"/>
        <w:ind w:right="641" w:firstLine="0"/>
      </w:pPr>
      <w:r>
        <w:t xml:space="preserve">«подкачки»), приседания на одной ноге «пистолетом» с опорой на руку для сохранения </w:t>
      </w:r>
      <w:r>
        <w:rPr>
          <w:spacing w:val="-2"/>
        </w:rPr>
        <w:t>равновесия).</w:t>
      </w:r>
    </w:p>
    <w:p w:rsidR="003F632E" w:rsidRDefault="005F4B4A">
      <w:pPr>
        <w:pStyle w:val="a3"/>
        <w:spacing w:before="3"/>
        <w:ind w:right="633" w:firstLine="600"/>
      </w:pPr>
      <w:r>
        <w:t>Развитие</w:t>
      </w:r>
      <w:r>
        <w:rPr>
          <w:spacing w:val="-10"/>
        </w:rPr>
        <w:t xml:space="preserve"> </w:t>
      </w:r>
      <w:r>
        <w:t>выносливости.</w:t>
      </w:r>
      <w:r>
        <w:rPr>
          <w:spacing w:val="-8"/>
        </w:rPr>
        <w:t xml:space="preserve"> </w:t>
      </w:r>
      <w:r>
        <w:t>Упражнения</w:t>
      </w:r>
      <w:r>
        <w:rPr>
          <w:spacing w:val="-10"/>
        </w:rPr>
        <w:t xml:space="preserve"> </w:t>
      </w:r>
      <w:r>
        <w:t>с</w:t>
      </w:r>
      <w:r>
        <w:rPr>
          <w:spacing w:val="-6"/>
        </w:rPr>
        <w:t xml:space="preserve"> </w:t>
      </w:r>
      <w:r>
        <w:t>непредельными</w:t>
      </w:r>
      <w:r>
        <w:rPr>
          <w:spacing w:val="-9"/>
        </w:rPr>
        <w:t xml:space="preserve"> </w:t>
      </w:r>
      <w:r>
        <w:t>отягощениями,</w:t>
      </w:r>
      <w:r>
        <w:rPr>
          <w:spacing w:val="-8"/>
        </w:rPr>
        <w:t xml:space="preserve"> </w:t>
      </w:r>
      <w:r>
        <w:t>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3F632E" w:rsidRDefault="005F4B4A">
      <w:pPr>
        <w:pStyle w:val="a3"/>
        <w:spacing w:line="274" w:lineRule="exact"/>
        <w:ind w:left="1220" w:firstLine="0"/>
      </w:pPr>
      <w:r>
        <w:t>Модуль</w:t>
      </w:r>
      <w:r>
        <w:rPr>
          <w:spacing w:val="-6"/>
        </w:rPr>
        <w:t xml:space="preserve"> </w:t>
      </w:r>
      <w:r>
        <w:t>«Лёгкая</w:t>
      </w:r>
      <w:r>
        <w:rPr>
          <w:spacing w:val="-6"/>
        </w:rPr>
        <w:t xml:space="preserve"> </w:t>
      </w:r>
      <w:r>
        <w:rPr>
          <w:spacing w:val="-2"/>
        </w:rPr>
        <w:t>атлетика».</w:t>
      </w:r>
    </w:p>
    <w:p w:rsidR="003F632E" w:rsidRDefault="005F4B4A">
      <w:pPr>
        <w:pStyle w:val="a3"/>
        <w:spacing w:before="3"/>
        <w:ind w:right="628" w:firstLine="600"/>
      </w:pPr>
      <w:proofErr w:type="gramStart"/>
      <w:r>
        <w:t>Развитие</w:t>
      </w:r>
      <w:r>
        <w:rPr>
          <w:spacing w:val="40"/>
        </w:rPr>
        <w:t xml:space="preserve">  </w:t>
      </w:r>
      <w:r>
        <w:t>выносливости</w:t>
      </w:r>
      <w:proofErr w:type="gramEnd"/>
      <w:r>
        <w:t>.</w:t>
      </w:r>
      <w:r>
        <w:rPr>
          <w:spacing w:val="40"/>
        </w:rPr>
        <w:t xml:space="preserve">  </w:t>
      </w:r>
      <w:proofErr w:type="gramStart"/>
      <w:r>
        <w:t>Бег</w:t>
      </w:r>
      <w:r>
        <w:rPr>
          <w:spacing w:val="40"/>
        </w:rPr>
        <w:t xml:space="preserve">  </w:t>
      </w:r>
      <w:r>
        <w:t>с</w:t>
      </w:r>
      <w:proofErr w:type="gramEnd"/>
      <w:r>
        <w:rPr>
          <w:spacing w:val="40"/>
        </w:rPr>
        <w:t xml:space="preserve">  </w:t>
      </w:r>
      <w:r>
        <w:t>максимальной</w:t>
      </w:r>
      <w:r>
        <w:rPr>
          <w:spacing w:val="40"/>
        </w:rPr>
        <w:t xml:space="preserve">  </w:t>
      </w:r>
      <w:r>
        <w:t>скоростью</w:t>
      </w:r>
      <w:r>
        <w:rPr>
          <w:spacing w:val="40"/>
        </w:rPr>
        <w:t xml:space="preserve">  </w:t>
      </w:r>
      <w:r>
        <w:t>в</w:t>
      </w:r>
      <w:r>
        <w:rPr>
          <w:spacing w:val="40"/>
        </w:rPr>
        <w:t xml:space="preserve">  </w:t>
      </w:r>
      <w:r>
        <w:t>режиме повторно-интервального</w:t>
      </w:r>
      <w:r>
        <w:rPr>
          <w:spacing w:val="-2"/>
        </w:rPr>
        <w:t xml:space="preserve"> </w:t>
      </w:r>
      <w:r>
        <w:t>метода. Бег</w:t>
      </w:r>
      <w:r>
        <w:rPr>
          <w:spacing w:val="-5"/>
        </w:rPr>
        <w:t xml:space="preserve"> </w:t>
      </w:r>
      <w:r>
        <w:t>по</w:t>
      </w:r>
      <w:r>
        <w:rPr>
          <w:spacing w:val="-2"/>
        </w:rPr>
        <w:t xml:space="preserve"> </w:t>
      </w:r>
      <w:r>
        <w:t>пересеченной</w:t>
      </w:r>
      <w:r>
        <w:rPr>
          <w:spacing w:val="-6"/>
        </w:rPr>
        <w:t xml:space="preserve"> </w:t>
      </w:r>
      <w:r>
        <w:t>местности</w:t>
      </w:r>
      <w:r>
        <w:rPr>
          <w:spacing w:val="-5"/>
        </w:rPr>
        <w:t xml:space="preserve"> </w:t>
      </w:r>
      <w:r>
        <w:t>(кроссовый</w:t>
      </w:r>
      <w:r>
        <w:rPr>
          <w:spacing w:val="-6"/>
        </w:rPr>
        <w:t xml:space="preserve"> </w:t>
      </w:r>
      <w:r>
        <w:t>бег).</w:t>
      </w:r>
      <w:r>
        <w:rPr>
          <w:spacing w:val="-5"/>
        </w:rPr>
        <w:t xml:space="preserve"> </w:t>
      </w:r>
      <w: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F632E" w:rsidRDefault="005F4B4A">
      <w:pPr>
        <w:pStyle w:val="a3"/>
        <w:ind w:right="633" w:firstLine="60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w:t>
      </w:r>
      <w:r>
        <w:rPr>
          <w:spacing w:val="-15"/>
        </w:rPr>
        <w:t xml:space="preserve"> </w:t>
      </w:r>
      <w:r>
        <w:t>спрыгиванием.</w:t>
      </w:r>
      <w:r>
        <w:rPr>
          <w:spacing w:val="-15"/>
        </w:rPr>
        <w:t xml:space="preserve"> </w:t>
      </w:r>
      <w:r>
        <w:t>Прыжки</w:t>
      </w:r>
      <w:r>
        <w:rPr>
          <w:spacing w:val="-15"/>
        </w:rPr>
        <w:t xml:space="preserve"> </w:t>
      </w:r>
      <w:r>
        <w:t>в</w:t>
      </w:r>
      <w:r>
        <w:rPr>
          <w:spacing w:val="-15"/>
        </w:rPr>
        <w:t xml:space="preserve"> </w:t>
      </w:r>
      <w:r>
        <w:t>глубину</w:t>
      </w:r>
      <w:r>
        <w:rPr>
          <w:spacing w:val="-15"/>
        </w:rPr>
        <w:t xml:space="preserve"> </w:t>
      </w:r>
      <w:r>
        <w:t>по</w:t>
      </w:r>
      <w:r>
        <w:rPr>
          <w:spacing w:val="-15"/>
        </w:rPr>
        <w:t xml:space="preserve"> </w:t>
      </w:r>
      <w:r>
        <w:t>методу</w:t>
      </w:r>
      <w:r>
        <w:rPr>
          <w:spacing w:val="-15"/>
        </w:rPr>
        <w:t xml:space="preserve"> </w:t>
      </w:r>
      <w:r>
        <w:t>ударной</w:t>
      </w:r>
      <w:r>
        <w:rPr>
          <w:spacing w:val="-15"/>
        </w:rPr>
        <w:t xml:space="preserve"> </w:t>
      </w:r>
      <w:r>
        <w:t>тренировки.</w:t>
      </w:r>
      <w:r>
        <w:rPr>
          <w:spacing w:val="-14"/>
        </w:rPr>
        <w:t xml:space="preserve"> </w:t>
      </w:r>
      <w:r>
        <w:t>Прыжки</w:t>
      </w:r>
      <w:r>
        <w:rPr>
          <w:spacing w:val="-15"/>
        </w:rPr>
        <w:t xml:space="preserve"> </w:t>
      </w:r>
      <w:r>
        <w:t>в высоту</w:t>
      </w:r>
      <w:r>
        <w:rPr>
          <w:spacing w:val="-15"/>
        </w:rPr>
        <w:t xml:space="preserve"> </w:t>
      </w:r>
      <w:r>
        <w:t>с</w:t>
      </w:r>
      <w:r>
        <w:rPr>
          <w:spacing w:val="-15"/>
        </w:rPr>
        <w:t xml:space="preserve"> </w:t>
      </w:r>
      <w:r>
        <w:t>продвижением</w:t>
      </w:r>
      <w:r>
        <w:rPr>
          <w:spacing w:val="-8"/>
        </w:rPr>
        <w:t xml:space="preserve"> </w:t>
      </w:r>
      <w:r>
        <w:t>и</w:t>
      </w:r>
      <w:r>
        <w:rPr>
          <w:spacing w:val="-14"/>
        </w:rPr>
        <w:t xml:space="preserve"> </w:t>
      </w:r>
      <w:r>
        <w:t>изменением</w:t>
      </w:r>
      <w:r>
        <w:rPr>
          <w:spacing w:val="-8"/>
        </w:rPr>
        <w:t xml:space="preserve"> </w:t>
      </w:r>
      <w:r>
        <w:t>направлений,</w:t>
      </w:r>
      <w:r>
        <w:rPr>
          <w:spacing w:val="-8"/>
        </w:rPr>
        <w:t xml:space="preserve"> </w:t>
      </w:r>
      <w:r>
        <w:t>поворотами</w:t>
      </w:r>
      <w:r>
        <w:rPr>
          <w:spacing w:val="-14"/>
        </w:rPr>
        <w:t xml:space="preserve"> </w:t>
      </w:r>
      <w:r>
        <w:t>вправо</w:t>
      </w:r>
      <w:r>
        <w:rPr>
          <w:spacing w:val="-10"/>
        </w:rPr>
        <w:t xml:space="preserve"> </w:t>
      </w:r>
      <w:r>
        <w:t>и</w:t>
      </w:r>
      <w:r>
        <w:rPr>
          <w:spacing w:val="-9"/>
        </w:rPr>
        <w:t xml:space="preserve"> </w:t>
      </w:r>
      <w:r>
        <w:t>влево,</w:t>
      </w:r>
      <w:r>
        <w:rPr>
          <w:spacing w:val="-8"/>
        </w:rPr>
        <w:t xml:space="preserve"> </w:t>
      </w:r>
      <w:r>
        <w:t>на</w:t>
      </w:r>
      <w:r>
        <w:rPr>
          <w:spacing w:val="-11"/>
        </w:rPr>
        <w:t xml:space="preserve"> </w:t>
      </w:r>
      <w:r>
        <w:t>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F632E" w:rsidRDefault="005F4B4A">
      <w:pPr>
        <w:pStyle w:val="a3"/>
        <w:ind w:right="632" w:firstLine="600"/>
      </w:pPr>
      <w:r>
        <w:t>Развитие скоростных способностей. Бег на месте с максимальной скоростью и темпом</w:t>
      </w:r>
      <w:r>
        <w:rPr>
          <w:spacing w:val="-4"/>
        </w:rPr>
        <w:t xml:space="preserve"> </w:t>
      </w:r>
      <w:r>
        <w:t>с</w:t>
      </w:r>
      <w:r>
        <w:rPr>
          <w:spacing w:val="-11"/>
        </w:rPr>
        <w:t xml:space="preserve"> </w:t>
      </w:r>
      <w:r>
        <w:t>опорой</w:t>
      </w:r>
      <w:r>
        <w:rPr>
          <w:spacing w:val="-5"/>
        </w:rPr>
        <w:t xml:space="preserve"> </w:t>
      </w:r>
      <w:r>
        <w:t>на</w:t>
      </w:r>
      <w:r>
        <w:rPr>
          <w:spacing w:val="-7"/>
        </w:rPr>
        <w:t xml:space="preserve"> </w:t>
      </w:r>
      <w:r>
        <w:t>руки</w:t>
      </w:r>
      <w:r>
        <w:rPr>
          <w:spacing w:val="-5"/>
        </w:rPr>
        <w:t xml:space="preserve"> </w:t>
      </w:r>
      <w:r>
        <w:t>и</w:t>
      </w:r>
      <w:r>
        <w:rPr>
          <w:spacing w:val="-5"/>
        </w:rPr>
        <w:t xml:space="preserve"> </w:t>
      </w:r>
      <w:r>
        <w:t>без</w:t>
      </w:r>
      <w:r>
        <w:rPr>
          <w:spacing w:val="-5"/>
        </w:rPr>
        <w:t xml:space="preserve"> </w:t>
      </w:r>
      <w:r>
        <w:t>опоры.</w:t>
      </w:r>
      <w:r>
        <w:rPr>
          <w:spacing w:val="-7"/>
        </w:rPr>
        <w:t xml:space="preserve"> </w:t>
      </w:r>
      <w:r>
        <w:t>Максимальный</w:t>
      </w:r>
      <w:r>
        <w:rPr>
          <w:spacing w:val="-5"/>
        </w:rPr>
        <w:t xml:space="preserve"> </w:t>
      </w:r>
      <w:r>
        <w:t>бег</w:t>
      </w:r>
      <w:r>
        <w:rPr>
          <w:spacing w:val="-7"/>
        </w:rPr>
        <w:t xml:space="preserve"> </w:t>
      </w:r>
      <w:r>
        <w:t>в</w:t>
      </w:r>
      <w:r>
        <w:rPr>
          <w:spacing w:val="-8"/>
        </w:rPr>
        <w:t xml:space="preserve"> </w:t>
      </w:r>
      <w:r>
        <w:t>горку</w:t>
      </w:r>
      <w:r>
        <w:rPr>
          <w:spacing w:val="-14"/>
        </w:rPr>
        <w:t xml:space="preserve"> </w:t>
      </w:r>
      <w:r>
        <w:t>и</w:t>
      </w:r>
      <w:r>
        <w:rPr>
          <w:spacing w:val="-5"/>
        </w:rPr>
        <w:t xml:space="preserve"> </w:t>
      </w:r>
      <w:r>
        <w:t>с</w:t>
      </w:r>
      <w:r>
        <w:rPr>
          <w:spacing w:val="-7"/>
        </w:rPr>
        <w:t xml:space="preserve"> </w:t>
      </w:r>
      <w:r>
        <w:t>горки.</w:t>
      </w:r>
      <w:r>
        <w:rPr>
          <w:spacing w:val="-7"/>
        </w:rPr>
        <w:t xml:space="preserve"> </w:t>
      </w:r>
      <w:r>
        <w:t>Повторный</w:t>
      </w:r>
      <w:r>
        <w:rPr>
          <w:spacing w:val="-5"/>
        </w:rPr>
        <w:t xml:space="preserve"> </w:t>
      </w:r>
      <w:r>
        <w:t>бег на</w:t>
      </w:r>
      <w:r>
        <w:rPr>
          <w:spacing w:val="-15"/>
        </w:rPr>
        <w:t xml:space="preserve"> </w:t>
      </w:r>
      <w:r>
        <w:t>короткие</w:t>
      </w:r>
      <w:r>
        <w:rPr>
          <w:spacing w:val="-15"/>
        </w:rPr>
        <w:t xml:space="preserve"> </w:t>
      </w:r>
      <w:r>
        <w:t>дистанции</w:t>
      </w:r>
      <w:r>
        <w:rPr>
          <w:spacing w:val="-15"/>
        </w:rPr>
        <w:t xml:space="preserve"> </w:t>
      </w:r>
      <w:r>
        <w:t>с</w:t>
      </w:r>
      <w:r>
        <w:rPr>
          <w:spacing w:val="-15"/>
        </w:rPr>
        <w:t xml:space="preserve"> </w:t>
      </w:r>
      <w:r>
        <w:t>максимальной</w:t>
      </w:r>
      <w:r>
        <w:rPr>
          <w:spacing w:val="-15"/>
        </w:rPr>
        <w:t xml:space="preserve"> </w:t>
      </w:r>
      <w:r>
        <w:t>скоростью</w:t>
      </w:r>
      <w:r>
        <w:rPr>
          <w:spacing w:val="-13"/>
        </w:rPr>
        <w:t xml:space="preserve"> </w:t>
      </w:r>
      <w:r>
        <w:t>(по</w:t>
      </w:r>
      <w:r>
        <w:rPr>
          <w:spacing w:val="-12"/>
        </w:rPr>
        <w:t xml:space="preserve"> </w:t>
      </w:r>
      <w:r>
        <w:t>прямой,</w:t>
      </w:r>
      <w:r>
        <w:rPr>
          <w:spacing w:val="-14"/>
        </w:rPr>
        <w:t xml:space="preserve"> </w:t>
      </w:r>
      <w:r>
        <w:t>на</w:t>
      </w:r>
      <w:r>
        <w:rPr>
          <w:spacing w:val="-15"/>
        </w:rPr>
        <w:t xml:space="preserve"> </w:t>
      </w:r>
      <w:r>
        <w:t>повороте</w:t>
      </w:r>
      <w:r>
        <w:rPr>
          <w:spacing w:val="-15"/>
        </w:rPr>
        <w:t xml:space="preserve"> </w:t>
      </w:r>
      <w:r>
        <w:t>и</w:t>
      </w:r>
      <w:r>
        <w:rPr>
          <w:spacing w:val="-11"/>
        </w:rPr>
        <w:t xml:space="preserve"> </w:t>
      </w:r>
      <w:r>
        <w:t>со</w:t>
      </w:r>
      <w:r>
        <w:rPr>
          <w:spacing w:val="-12"/>
        </w:rPr>
        <w:t xml:space="preserve"> </w:t>
      </w:r>
      <w:r>
        <w:t>старта).</w:t>
      </w:r>
      <w:r>
        <w:rPr>
          <w:spacing w:val="-14"/>
        </w:rPr>
        <w:t xml:space="preserve"> </w:t>
      </w:r>
      <w:r>
        <w:t>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F632E" w:rsidRDefault="005F4B4A">
      <w:pPr>
        <w:pStyle w:val="a3"/>
        <w:spacing w:line="242" w:lineRule="auto"/>
        <w:ind w:right="635" w:firstLine="600"/>
      </w:pPr>
      <w:r>
        <w:t xml:space="preserve">Развитие координации движений. Специализированные комплексы упражнений на </w:t>
      </w:r>
      <w:proofErr w:type="gramStart"/>
      <w:r>
        <w:t>развитие</w:t>
      </w:r>
      <w:r>
        <w:rPr>
          <w:spacing w:val="40"/>
        </w:rPr>
        <w:t xml:space="preserve">  </w:t>
      </w:r>
      <w:r>
        <w:t>координации</w:t>
      </w:r>
      <w:proofErr w:type="gramEnd"/>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p>
    <w:p w:rsidR="003F632E" w:rsidRDefault="005F4B4A">
      <w:pPr>
        <w:pStyle w:val="a3"/>
        <w:spacing w:line="237" w:lineRule="auto"/>
        <w:ind w:left="1220" w:right="6067" w:hanging="601"/>
      </w:pPr>
      <w:r>
        <w:t>«Гимнастика»</w:t>
      </w:r>
      <w:r>
        <w:rPr>
          <w:spacing w:val="-15"/>
        </w:rPr>
        <w:t xml:space="preserve"> </w:t>
      </w:r>
      <w:r>
        <w:t>и</w:t>
      </w:r>
      <w:r>
        <w:rPr>
          <w:spacing w:val="-12"/>
        </w:rPr>
        <w:t xml:space="preserve"> </w:t>
      </w:r>
      <w:r>
        <w:t>«Спортивные</w:t>
      </w:r>
      <w:r>
        <w:rPr>
          <w:spacing w:val="-15"/>
        </w:rPr>
        <w:t xml:space="preserve"> </w:t>
      </w:r>
      <w:r>
        <w:t>игры»). Модуль «Зимние виды спорта».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1" w:firstLine="600"/>
      </w:pPr>
      <w:r>
        <w:lastRenderedPageBreak/>
        <w:t xml:space="preserve">Развитие выносливости. Передвижения на лыжах с равномерной скоростью в режимах умеренной, большой и субмаксимальной </w:t>
      </w:r>
      <w:proofErr w:type="gramStart"/>
      <w:r>
        <w:t>интенсивности,с</w:t>
      </w:r>
      <w:proofErr w:type="gramEnd"/>
      <w:r>
        <w:t xml:space="preserve"> соревновательной </w:t>
      </w:r>
      <w:r>
        <w:rPr>
          <w:spacing w:val="-2"/>
        </w:rPr>
        <w:t>скоростью.</w:t>
      </w:r>
    </w:p>
    <w:p w:rsidR="003F632E" w:rsidRDefault="005F4B4A">
      <w:pPr>
        <w:pStyle w:val="a3"/>
        <w:ind w:right="629" w:firstLine="600"/>
      </w:pPr>
      <w: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F632E" w:rsidRDefault="005F4B4A">
      <w:pPr>
        <w:pStyle w:val="a3"/>
        <w:spacing w:line="275" w:lineRule="exact"/>
        <w:ind w:left="1220" w:firstLine="0"/>
      </w:pPr>
      <w:r>
        <w:t>Развитие</w:t>
      </w:r>
      <w:r>
        <w:rPr>
          <w:spacing w:val="13"/>
        </w:rPr>
        <w:t xml:space="preserve"> </w:t>
      </w:r>
      <w:r>
        <w:t>координации.</w:t>
      </w:r>
      <w:r>
        <w:rPr>
          <w:spacing w:val="23"/>
        </w:rPr>
        <w:t xml:space="preserve"> </w:t>
      </w:r>
      <w:r>
        <w:t>Упражнения</w:t>
      </w:r>
      <w:r>
        <w:rPr>
          <w:spacing w:val="17"/>
        </w:rPr>
        <w:t xml:space="preserve"> </w:t>
      </w:r>
      <w:r>
        <w:t>в</w:t>
      </w:r>
      <w:r>
        <w:rPr>
          <w:spacing w:val="19"/>
        </w:rPr>
        <w:t xml:space="preserve"> </w:t>
      </w:r>
      <w:r>
        <w:t>поворотах</w:t>
      </w:r>
      <w:r>
        <w:rPr>
          <w:spacing w:val="16"/>
        </w:rPr>
        <w:t xml:space="preserve"> </w:t>
      </w:r>
      <w:r>
        <w:t>и</w:t>
      </w:r>
      <w:r>
        <w:rPr>
          <w:spacing w:val="23"/>
        </w:rPr>
        <w:t xml:space="preserve"> </w:t>
      </w:r>
      <w:r>
        <w:t>спусках</w:t>
      </w:r>
      <w:r>
        <w:rPr>
          <w:spacing w:val="16"/>
        </w:rPr>
        <w:t xml:space="preserve"> </w:t>
      </w:r>
      <w:r>
        <w:t>на</w:t>
      </w:r>
      <w:r>
        <w:rPr>
          <w:spacing w:val="21"/>
        </w:rPr>
        <w:t xml:space="preserve"> </w:t>
      </w:r>
      <w:r>
        <w:t>лыжах,</w:t>
      </w:r>
      <w:r>
        <w:rPr>
          <w:spacing w:val="23"/>
        </w:rPr>
        <w:t xml:space="preserve"> </w:t>
      </w:r>
      <w:r>
        <w:t>проезд</w:t>
      </w:r>
      <w:r>
        <w:rPr>
          <w:spacing w:val="20"/>
        </w:rPr>
        <w:t xml:space="preserve"> </w:t>
      </w:r>
      <w:r>
        <w:rPr>
          <w:spacing w:val="-2"/>
        </w:rPr>
        <w:t>через</w:t>
      </w:r>
    </w:p>
    <w:p w:rsidR="003F632E" w:rsidRDefault="005F4B4A">
      <w:pPr>
        <w:pStyle w:val="a3"/>
        <w:spacing w:line="275" w:lineRule="exact"/>
        <w:ind w:firstLine="0"/>
      </w:pPr>
      <w:r>
        <w:t>«ворота»</w:t>
      </w:r>
      <w:r>
        <w:rPr>
          <w:spacing w:val="-7"/>
        </w:rPr>
        <w:t xml:space="preserve"> </w:t>
      </w:r>
      <w:r>
        <w:t>и</w:t>
      </w:r>
      <w:r>
        <w:rPr>
          <w:spacing w:val="-1"/>
        </w:rPr>
        <w:t xml:space="preserve"> </w:t>
      </w:r>
      <w:r>
        <w:t>преодоление</w:t>
      </w:r>
      <w:r>
        <w:rPr>
          <w:spacing w:val="-2"/>
        </w:rPr>
        <w:t xml:space="preserve"> </w:t>
      </w:r>
      <w:r>
        <w:t>небольших</w:t>
      </w:r>
      <w:r>
        <w:rPr>
          <w:spacing w:val="-6"/>
        </w:rPr>
        <w:t xml:space="preserve"> </w:t>
      </w:r>
      <w:r>
        <w:rPr>
          <w:spacing w:val="-2"/>
        </w:rPr>
        <w:t>трамплинов.</w:t>
      </w:r>
    </w:p>
    <w:p w:rsidR="003F632E" w:rsidRDefault="005F4B4A">
      <w:pPr>
        <w:pStyle w:val="a3"/>
        <w:spacing w:before="5" w:line="237" w:lineRule="auto"/>
        <w:ind w:left="1220" w:right="6387"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3F632E" w:rsidRDefault="005F4B4A" w:rsidP="00FB7B2A">
      <w:pPr>
        <w:pStyle w:val="a6"/>
        <w:numPr>
          <w:ilvl w:val="1"/>
          <w:numId w:val="64"/>
        </w:numPr>
        <w:tabs>
          <w:tab w:val="left" w:pos="1524"/>
        </w:tabs>
        <w:spacing w:before="4"/>
        <w:ind w:right="625" w:firstLine="600"/>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15"/>
          <w:sz w:val="24"/>
        </w:rPr>
        <w:t xml:space="preserve"> </w:t>
      </w:r>
      <w:r>
        <w:rPr>
          <w:sz w:val="24"/>
        </w:rPr>
        <w:t>беге</w:t>
      </w:r>
      <w:r>
        <w:rPr>
          <w:spacing w:val="-15"/>
          <w:sz w:val="24"/>
        </w:rPr>
        <w:t xml:space="preserve"> </w:t>
      </w:r>
      <w:r>
        <w:rPr>
          <w:sz w:val="24"/>
        </w:rPr>
        <w:t>в</w:t>
      </w:r>
      <w:r>
        <w:rPr>
          <w:spacing w:val="-15"/>
          <w:sz w:val="24"/>
        </w:rPr>
        <w:t xml:space="preserve"> </w:t>
      </w:r>
      <w:r>
        <w:rPr>
          <w:sz w:val="24"/>
        </w:rPr>
        <w:t>колоннах.</w:t>
      </w:r>
      <w:r>
        <w:rPr>
          <w:spacing w:val="-15"/>
          <w:sz w:val="24"/>
        </w:rPr>
        <w:t xml:space="preserve"> </w:t>
      </w:r>
      <w:r>
        <w:rPr>
          <w:sz w:val="24"/>
        </w:rPr>
        <w:t>Кувырки</w:t>
      </w:r>
      <w:r>
        <w:rPr>
          <w:spacing w:val="-14"/>
          <w:sz w:val="24"/>
        </w:rPr>
        <w:t xml:space="preserve"> </w:t>
      </w:r>
      <w:r>
        <w:rPr>
          <w:sz w:val="24"/>
        </w:rPr>
        <w:t>вперёд,</w:t>
      </w:r>
      <w:r>
        <w:rPr>
          <w:spacing w:val="-15"/>
          <w:sz w:val="24"/>
        </w:rPr>
        <w:t xml:space="preserve"> </w:t>
      </w:r>
      <w:r>
        <w:rPr>
          <w:sz w:val="24"/>
        </w:rPr>
        <w:t>назад,</w:t>
      </w:r>
      <w:r>
        <w:rPr>
          <w:spacing w:val="-11"/>
          <w:sz w:val="24"/>
        </w:rPr>
        <w:t xml:space="preserve"> </w:t>
      </w:r>
      <w:r>
        <w:rPr>
          <w:sz w:val="24"/>
        </w:rPr>
        <w:t>боком</w:t>
      </w:r>
      <w:r>
        <w:rPr>
          <w:spacing w:val="-15"/>
          <w:sz w:val="24"/>
        </w:rPr>
        <w:t xml:space="preserve"> </w:t>
      </w:r>
      <w:r>
        <w:rPr>
          <w:sz w:val="24"/>
        </w:rPr>
        <w:t>с</w:t>
      </w:r>
      <w:r>
        <w:rPr>
          <w:spacing w:val="-15"/>
          <w:sz w:val="24"/>
        </w:rPr>
        <w:t xml:space="preserve"> </w:t>
      </w:r>
      <w:r>
        <w:rPr>
          <w:sz w:val="24"/>
        </w:rPr>
        <w:t>последующим</w:t>
      </w:r>
      <w:r>
        <w:rPr>
          <w:spacing w:val="-11"/>
          <w:sz w:val="24"/>
        </w:rPr>
        <w:t xml:space="preserve"> </w:t>
      </w:r>
      <w:r>
        <w:rPr>
          <w:sz w:val="24"/>
        </w:rPr>
        <w:t>рывком</w:t>
      </w:r>
      <w:r>
        <w:rPr>
          <w:spacing w:val="-15"/>
          <w:sz w:val="24"/>
        </w:rPr>
        <w:t xml:space="preserve"> </w:t>
      </w:r>
      <w:r>
        <w:rPr>
          <w:sz w:val="24"/>
        </w:rPr>
        <w:t>на</w:t>
      </w:r>
      <w:r>
        <w:rPr>
          <w:spacing w:val="-14"/>
          <w:sz w:val="24"/>
        </w:rPr>
        <w:t xml:space="preserve"> </w:t>
      </w:r>
      <w:r>
        <w:rPr>
          <w:sz w:val="24"/>
        </w:rPr>
        <w:t>3–5</w:t>
      </w:r>
      <w:r>
        <w:rPr>
          <w:spacing w:val="-15"/>
          <w:sz w:val="24"/>
        </w:rPr>
        <w:t xml:space="preserve"> </w:t>
      </w:r>
      <w:r>
        <w:rPr>
          <w:sz w:val="24"/>
        </w:rPr>
        <w:t>м. Подвижные и спортивные игры, эстафеты.</w:t>
      </w:r>
    </w:p>
    <w:p w:rsidR="003F632E" w:rsidRDefault="005F4B4A" w:rsidP="00FB7B2A">
      <w:pPr>
        <w:pStyle w:val="a6"/>
        <w:numPr>
          <w:ilvl w:val="1"/>
          <w:numId w:val="64"/>
        </w:numPr>
        <w:tabs>
          <w:tab w:val="left" w:pos="1568"/>
        </w:tabs>
        <w:ind w:right="628" w:firstLine="60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w:t>
      </w:r>
      <w:r>
        <w:rPr>
          <w:spacing w:val="-14"/>
          <w:sz w:val="24"/>
        </w:rPr>
        <w:t xml:space="preserve"> </w:t>
      </w:r>
      <w:r>
        <w:rPr>
          <w:sz w:val="24"/>
        </w:rPr>
        <w:t>с</w:t>
      </w:r>
      <w:r>
        <w:rPr>
          <w:spacing w:val="-12"/>
          <w:sz w:val="24"/>
        </w:rPr>
        <w:t xml:space="preserve"> </w:t>
      </w:r>
      <w:r>
        <w:rPr>
          <w:sz w:val="24"/>
        </w:rPr>
        <w:t>поворотом</w:t>
      </w:r>
      <w:r>
        <w:rPr>
          <w:spacing w:val="-9"/>
          <w:sz w:val="24"/>
        </w:rPr>
        <w:t xml:space="preserve"> </w:t>
      </w:r>
      <w:r>
        <w:rPr>
          <w:sz w:val="24"/>
        </w:rPr>
        <w:t>на</w:t>
      </w:r>
      <w:r>
        <w:rPr>
          <w:spacing w:val="-12"/>
          <w:sz w:val="24"/>
        </w:rPr>
        <w:t xml:space="preserve"> </w:t>
      </w:r>
      <w:r>
        <w:rPr>
          <w:sz w:val="24"/>
        </w:rPr>
        <w:t>180°</w:t>
      </w:r>
      <w:r>
        <w:rPr>
          <w:spacing w:val="-14"/>
          <w:sz w:val="24"/>
        </w:rPr>
        <w:t xml:space="preserve"> </w:t>
      </w:r>
      <w:r>
        <w:rPr>
          <w:sz w:val="24"/>
        </w:rPr>
        <w:t>и</w:t>
      </w:r>
      <w:r>
        <w:rPr>
          <w:spacing w:val="-10"/>
          <w:sz w:val="24"/>
        </w:rPr>
        <w:t xml:space="preserve"> </w:t>
      </w:r>
      <w:r>
        <w:rPr>
          <w:sz w:val="24"/>
        </w:rPr>
        <w:t>360°.</w:t>
      </w:r>
      <w:r>
        <w:rPr>
          <w:spacing w:val="-9"/>
          <w:sz w:val="24"/>
        </w:rPr>
        <w:t xml:space="preserve"> </w:t>
      </w:r>
      <w:r>
        <w:rPr>
          <w:sz w:val="24"/>
        </w:rPr>
        <w:t>Прыжки</w:t>
      </w:r>
      <w:r>
        <w:rPr>
          <w:spacing w:val="-10"/>
          <w:sz w:val="24"/>
        </w:rPr>
        <w:t xml:space="preserve"> </w:t>
      </w:r>
      <w:r>
        <w:rPr>
          <w:sz w:val="24"/>
        </w:rPr>
        <w:t>через</w:t>
      </w:r>
      <w:r>
        <w:rPr>
          <w:spacing w:val="-10"/>
          <w:sz w:val="24"/>
        </w:rPr>
        <w:t xml:space="preserve"> </w:t>
      </w:r>
      <w:r>
        <w:rPr>
          <w:sz w:val="24"/>
        </w:rPr>
        <w:t>скакалку</w:t>
      </w:r>
      <w:r>
        <w:rPr>
          <w:spacing w:val="-15"/>
          <w:sz w:val="24"/>
        </w:rPr>
        <w:t xml:space="preserve"> </w:t>
      </w:r>
      <w:r>
        <w:rPr>
          <w:sz w:val="24"/>
        </w:rPr>
        <w:t>в</w:t>
      </w:r>
      <w:r>
        <w:rPr>
          <w:spacing w:val="-9"/>
          <w:sz w:val="24"/>
        </w:rPr>
        <w:t xml:space="preserve"> </w:t>
      </w:r>
      <w:r>
        <w:rPr>
          <w:sz w:val="24"/>
        </w:rPr>
        <w:t>максимальном</w:t>
      </w:r>
      <w:r>
        <w:rPr>
          <w:spacing w:val="-13"/>
          <w:sz w:val="24"/>
        </w:rPr>
        <w:t xml:space="preserve"> </w:t>
      </w:r>
      <w:r>
        <w:rPr>
          <w:sz w:val="24"/>
        </w:rPr>
        <w:t>темпе</w:t>
      </w:r>
      <w:r>
        <w:rPr>
          <w:spacing w:val="-15"/>
          <w:sz w:val="24"/>
        </w:rPr>
        <w:t xml:space="preserve"> </w:t>
      </w:r>
      <w:r>
        <w:rPr>
          <w:sz w:val="24"/>
        </w:rPr>
        <w:t>на</w:t>
      </w:r>
      <w:r>
        <w:rPr>
          <w:spacing w:val="-12"/>
          <w:sz w:val="24"/>
        </w:rPr>
        <w:t xml:space="preserve"> </w:t>
      </w:r>
      <w:r>
        <w:rPr>
          <w:sz w:val="24"/>
        </w:rPr>
        <w:t>месте</w:t>
      </w:r>
      <w:r>
        <w:rPr>
          <w:spacing w:val="-11"/>
          <w:sz w:val="24"/>
        </w:rPr>
        <w:t xml:space="preserve"> </w:t>
      </w:r>
      <w:r>
        <w:rPr>
          <w:sz w:val="24"/>
        </w:rPr>
        <w:t>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F632E" w:rsidRDefault="005F4B4A" w:rsidP="00FB7B2A">
      <w:pPr>
        <w:pStyle w:val="a6"/>
        <w:numPr>
          <w:ilvl w:val="1"/>
          <w:numId w:val="64"/>
        </w:numPr>
        <w:tabs>
          <w:tab w:val="left" w:pos="1654"/>
        </w:tabs>
        <w:spacing w:before="2"/>
        <w:ind w:right="629" w:firstLine="600"/>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5"/>
          <w:sz w:val="24"/>
        </w:rPr>
        <w:t xml:space="preserve"> </w:t>
      </w:r>
      <w:r>
        <w:rPr>
          <w:sz w:val="24"/>
        </w:rPr>
        <w:t>Гладкий</w:t>
      </w:r>
      <w:r>
        <w:rPr>
          <w:spacing w:val="-11"/>
          <w:sz w:val="24"/>
        </w:rPr>
        <w:t xml:space="preserve"> </w:t>
      </w:r>
      <w:r>
        <w:rPr>
          <w:sz w:val="24"/>
        </w:rPr>
        <w:t>бег</w:t>
      </w:r>
      <w:r>
        <w:rPr>
          <w:spacing w:val="-10"/>
          <w:sz w:val="24"/>
        </w:rPr>
        <w:t xml:space="preserve"> </w:t>
      </w:r>
      <w:r>
        <w:rPr>
          <w:sz w:val="24"/>
        </w:rPr>
        <w:t>в</w:t>
      </w:r>
      <w:r>
        <w:rPr>
          <w:spacing w:val="-5"/>
          <w:sz w:val="24"/>
        </w:rPr>
        <w:t xml:space="preserve"> </w:t>
      </w:r>
      <w:r>
        <w:rPr>
          <w:sz w:val="24"/>
        </w:rPr>
        <w:t>режиме</w:t>
      </w:r>
      <w:r>
        <w:rPr>
          <w:spacing w:val="-12"/>
          <w:sz w:val="24"/>
        </w:rPr>
        <w:t xml:space="preserve"> </w:t>
      </w:r>
      <w:r>
        <w:rPr>
          <w:sz w:val="24"/>
        </w:rPr>
        <w:t>большой</w:t>
      </w:r>
      <w:r>
        <w:rPr>
          <w:spacing w:val="-11"/>
          <w:sz w:val="24"/>
        </w:rPr>
        <w:t xml:space="preserve"> </w:t>
      </w:r>
      <w:r>
        <w:rPr>
          <w:sz w:val="24"/>
        </w:rPr>
        <w:t>и</w:t>
      </w:r>
      <w:r>
        <w:rPr>
          <w:spacing w:val="-14"/>
          <w:sz w:val="24"/>
        </w:rPr>
        <w:t xml:space="preserve"> </w:t>
      </w:r>
      <w:r>
        <w:rPr>
          <w:sz w:val="24"/>
        </w:rPr>
        <w:t>умеренной</w:t>
      </w:r>
      <w:r>
        <w:rPr>
          <w:spacing w:val="-11"/>
          <w:sz w:val="24"/>
        </w:rPr>
        <w:t xml:space="preserve"> </w:t>
      </w:r>
      <w:r>
        <w:rPr>
          <w:sz w:val="24"/>
        </w:rPr>
        <w:t>интенсивности.</w:t>
      </w:r>
      <w:r>
        <w:rPr>
          <w:spacing w:val="-5"/>
          <w:sz w:val="24"/>
        </w:rPr>
        <w:t xml:space="preserve"> </w:t>
      </w:r>
      <w:r>
        <w:rPr>
          <w:sz w:val="24"/>
        </w:rPr>
        <w:t>Игра</w:t>
      </w:r>
      <w:r>
        <w:rPr>
          <w:spacing w:val="-8"/>
          <w:sz w:val="24"/>
        </w:rPr>
        <w:t xml:space="preserve"> </w:t>
      </w:r>
      <w:r>
        <w:rPr>
          <w:sz w:val="24"/>
        </w:rPr>
        <w:t>в</w:t>
      </w:r>
      <w:r>
        <w:rPr>
          <w:spacing w:val="-10"/>
          <w:sz w:val="24"/>
        </w:rPr>
        <w:t xml:space="preserve"> </w:t>
      </w:r>
      <w:r>
        <w:rPr>
          <w:sz w:val="24"/>
        </w:rPr>
        <w:t>баскетбол с увеличивающимся объёмом времени игры.</w:t>
      </w:r>
    </w:p>
    <w:p w:rsidR="003F632E" w:rsidRDefault="005F4B4A" w:rsidP="00FB7B2A">
      <w:pPr>
        <w:pStyle w:val="a6"/>
        <w:numPr>
          <w:ilvl w:val="1"/>
          <w:numId w:val="64"/>
        </w:numPr>
        <w:tabs>
          <w:tab w:val="left" w:pos="1491"/>
        </w:tabs>
        <w:ind w:right="635" w:firstLine="600"/>
        <w:rPr>
          <w:sz w:val="24"/>
        </w:rPr>
      </w:pPr>
      <w:r>
        <w:rPr>
          <w:sz w:val="24"/>
        </w:rPr>
        <w:t>Развитие</w:t>
      </w:r>
      <w:r>
        <w:rPr>
          <w:spacing w:val="-1"/>
          <w:sz w:val="24"/>
        </w:rPr>
        <w:t xml:space="preserve"> </w:t>
      </w:r>
      <w:r>
        <w:rPr>
          <w:sz w:val="24"/>
        </w:rPr>
        <w:t>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4"/>
          <w:sz w:val="24"/>
        </w:rPr>
        <w:t xml:space="preserve"> </w:t>
      </w:r>
      <w:r>
        <w:rPr>
          <w:sz w:val="24"/>
        </w:rPr>
        <w:t>Броски малого</w:t>
      </w:r>
      <w:r>
        <w:rPr>
          <w:spacing w:val="-1"/>
          <w:sz w:val="24"/>
        </w:rPr>
        <w:t xml:space="preserve"> </w:t>
      </w:r>
      <w:r>
        <w:rPr>
          <w:sz w:val="24"/>
        </w:rPr>
        <w:t>мячав стену</w:t>
      </w:r>
      <w:r>
        <w:rPr>
          <w:spacing w:val="-11"/>
          <w:sz w:val="24"/>
        </w:rPr>
        <w:t xml:space="preserve"> </w:t>
      </w:r>
      <w:r>
        <w:rPr>
          <w:sz w:val="24"/>
        </w:rPr>
        <w:t>одной</w:t>
      </w:r>
      <w:r>
        <w:rPr>
          <w:spacing w:val="-5"/>
          <w:sz w:val="24"/>
        </w:rPr>
        <w:t xml:space="preserve"> </w:t>
      </w:r>
      <w:r>
        <w:rPr>
          <w:sz w:val="24"/>
        </w:rPr>
        <w:t>(обеими) руками с</w:t>
      </w:r>
      <w:r>
        <w:rPr>
          <w:spacing w:val="-2"/>
          <w:sz w:val="24"/>
        </w:rPr>
        <w:t xml:space="preserve"> </w:t>
      </w:r>
      <w:r>
        <w:rPr>
          <w:sz w:val="24"/>
        </w:rPr>
        <w:t>последующей его</w:t>
      </w:r>
      <w:r>
        <w:rPr>
          <w:spacing w:val="-2"/>
          <w:sz w:val="24"/>
        </w:rPr>
        <w:t xml:space="preserve"> </w:t>
      </w:r>
      <w:r>
        <w:rPr>
          <w:sz w:val="24"/>
        </w:rPr>
        <w:t>ловлей</w:t>
      </w:r>
      <w:r>
        <w:rPr>
          <w:spacing w:val="-6"/>
          <w:sz w:val="24"/>
        </w:rPr>
        <w:t xml:space="preserve"> </w:t>
      </w:r>
      <w:r>
        <w:rPr>
          <w:sz w:val="24"/>
        </w:rPr>
        <w:t>(обеими</w:t>
      </w:r>
      <w:r>
        <w:rPr>
          <w:spacing w:val="-1"/>
          <w:sz w:val="24"/>
        </w:rPr>
        <w:t xml:space="preserve"> </w:t>
      </w:r>
      <w:r>
        <w:rPr>
          <w:sz w:val="24"/>
        </w:rPr>
        <w:t>руками</w:t>
      </w:r>
      <w:r>
        <w:rPr>
          <w:spacing w:val="-1"/>
          <w:sz w:val="24"/>
        </w:rPr>
        <w:t xml:space="preserve"> </w:t>
      </w:r>
      <w:r>
        <w:rPr>
          <w:sz w:val="24"/>
        </w:rPr>
        <w:t>и</w:t>
      </w:r>
      <w:r>
        <w:rPr>
          <w:spacing w:val="-6"/>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после</w:t>
      </w:r>
      <w:r>
        <w:rPr>
          <w:spacing w:val="-3"/>
          <w:sz w:val="24"/>
        </w:rPr>
        <w:t xml:space="preserve"> </w:t>
      </w:r>
      <w:r>
        <w:rPr>
          <w:sz w:val="24"/>
        </w:rPr>
        <w:t>отскока</w:t>
      </w:r>
      <w:r>
        <w:rPr>
          <w:spacing w:val="-8"/>
          <w:sz w:val="24"/>
        </w:rPr>
        <w:t xml:space="preserve"> </w:t>
      </w:r>
      <w:r>
        <w:rPr>
          <w:sz w:val="24"/>
        </w:rPr>
        <w:t>от</w:t>
      </w:r>
      <w:r>
        <w:rPr>
          <w:spacing w:val="-6"/>
          <w:sz w:val="24"/>
        </w:rPr>
        <w:t xml:space="preserve"> </w:t>
      </w:r>
      <w:r>
        <w:rPr>
          <w:sz w:val="24"/>
        </w:rPr>
        <w:t>стены</w:t>
      </w:r>
      <w:r>
        <w:rPr>
          <w:spacing w:val="-5"/>
          <w:sz w:val="24"/>
        </w:rPr>
        <w:t xml:space="preserve"> </w:t>
      </w:r>
      <w:r>
        <w:rPr>
          <w:sz w:val="24"/>
        </w:rPr>
        <w:t>(от</w:t>
      </w:r>
      <w:r>
        <w:rPr>
          <w:spacing w:val="-6"/>
          <w:sz w:val="24"/>
        </w:rPr>
        <w:t xml:space="preserve"> </w:t>
      </w:r>
      <w:r>
        <w:rPr>
          <w:sz w:val="24"/>
        </w:rPr>
        <w:t>пола). Ведение</w:t>
      </w:r>
      <w:r>
        <w:rPr>
          <w:spacing w:val="-3"/>
          <w:sz w:val="24"/>
        </w:rPr>
        <w:t xml:space="preserve"> </w:t>
      </w:r>
      <w:r>
        <w:rPr>
          <w:sz w:val="24"/>
        </w:rPr>
        <w:t>мяча с изменяющейся по команде скоростью и направлением передвижения.</w:t>
      </w:r>
    </w:p>
    <w:p w:rsidR="003F632E" w:rsidRDefault="005F4B4A">
      <w:pPr>
        <w:pStyle w:val="a3"/>
        <w:spacing w:line="274" w:lineRule="exact"/>
        <w:ind w:left="1220" w:firstLine="0"/>
        <w:jc w:val="left"/>
      </w:pPr>
      <w:r>
        <w:rPr>
          <w:spacing w:val="-2"/>
        </w:rPr>
        <w:t>Футбол.</w:t>
      </w:r>
    </w:p>
    <w:p w:rsidR="003F632E" w:rsidRDefault="005F4B4A">
      <w:pPr>
        <w:pStyle w:val="a3"/>
        <w:spacing w:before="3"/>
        <w:ind w:right="629" w:firstLine="60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w:t>
      </w:r>
      <w:r>
        <w:rPr>
          <w:spacing w:val="-7"/>
        </w:rPr>
        <w:t xml:space="preserve"> </w:t>
      </w:r>
      <w:r>
        <w:t>хлопку,</w:t>
      </w:r>
      <w:r>
        <w:rPr>
          <w:spacing w:val="-6"/>
        </w:rPr>
        <w:t xml:space="preserve"> </w:t>
      </w:r>
      <w:r>
        <w:t>заданному</w:t>
      </w:r>
      <w:r>
        <w:rPr>
          <w:spacing w:val="-15"/>
        </w:rPr>
        <w:t xml:space="preserve"> </w:t>
      </w:r>
      <w:r>
        <w:t>сигналу),</w:t>
      </w:r>
      <w:r>
        <w:rPr>
          <w:spacing w:val="-6"/>
        </w:rPr>
        <w:t xml:space="preserve"> </w:t>
      </w:r>
      <w:r>
        <w:t>с</w:t>
      </w:r>
      <w:r>
        <w:rPr>
          <w:spacing w:val="-4"/>
        </w:rPr>
        <w:t xml:space="preserve"> </w:t>
      </w:r>
      <w:r>
        <w:t>ускорениями,</w:t>
      </w:r>
      <w:r>
        <w:rPr>
          <w:spacing w:val="-6"/>
        </w:rPr>
        <w:t xml:space="preserve"> </w:t>
      </w:r>
      <w:r>
        <w:t>«рывками»,</w:t>
      </w:r>
      <w:r>
        <w:rPr>
          <w:spacing w:val="-6"/>
        </w:rPr>
        <w:t xml:space="preserve"> </w:t>
      </w:r>
      <w:r>
        <w:t>изменением</w:t>
      </w:r>
      <w:r>
        <w:rPr>
          <w:spacing w:val="-11"/>
        </w:rPr>
        <w:t xml:space="preserve"> </w:t>
      </w:r>
      <w:r>
        <w:t>направления передвижения.</w:t>
      </w:r>
      <w:r>
        <w:rPr>
          <w:spacing w:val="-8"/>
        </w:rPr>
        <w:t xml:space="preserve"> </w:t>
      </w:r>
      <w:r>
        <w:t>Бег</w:t>
      </w:r>
      <w:r>
        <w:rPr>
          <w:spacing w:val="-8"/>
        </w:rPr>
        <w:t xml:space="preserve"> </w:t>
      </w:r>
      <w:r>
        <w:t>в</w:t>
      </w:r>
      <w:r>
        <w:rPr>
          <w:spacing w:val="-9"/>
        </w:rPr>
        <w:t xml:space="preserve"> </w:t>
      </w:r>
      <w:r>
        <w:t>максимальном</w:t>
      </w:r>
      <w:r>
        <w:rPr>
          <w:spacing w:val="-9"/>
        </w:rPr>
        <w:t xml:space="preserve"> </w:t>
      </w:r>
      <w:r>
        <w:t>темпе.</w:t>
      </w:r>
      <w:r>
        <w:rPr>
          <w:spacing w:val="-8"/>
        </w:rPr>
        <w:t xml:space="preserve"> </w:t>
      </w:r>
      <w:r>
        <w:t>Бег</w:t>
      </w:r>
      <w:r>
        <w:rPr>
          <w:spacing w:val="-13"/>
        </w:rPr>
        <w:t xml:space="preserve"> </w:t>
      </w:r>
      <w:r>
        <w:t>и</w:t>
      </w:r>
      <w:r>
        <w:rPr>
          <w:spacing w:val="-5"/>
        </w:rPr>
        <w:t xml:space="preserve"> </w:t>
      </w:r>
      <w:r>
        <w:t>ходьба</w:t>
      </w:r>
      <w:r>
        <w:rPr>
          <w:spacing w:val="-7"/>
        </w:rPr>
        <w:t xml:space="preserve"> </w:t>
      </w:r>
      <w:r>
        <w:t>спиной</w:t>
      </w:r>
      <w:r>
        <w:rPr>
          <w:spacing w:val="-10"/>
        </w:rPr>
        <w:t xml:space="preserve"> </w:t>
      </w:r>
      <w:r>
        <w:t>вперёд с</w:t>
      </w:r>
      <w:r>
        <w:rPr>
          <w:spacing w:val="-7"/>
        </w:rPr>
        <w:t xml:space="preserve"> </w:t>
      </w:r>
      <w:r>
        <w:t>изменением</w:t>
      </w:r>
      <w:r>
        <w:rPr>
          <w:spacing w:val="-4"/>
        </w:rPr>
        <w:t xml:space="preserve"> </w:t>
      </w:r>
      <w:r>
        <w:t>темпа и</w:t>
      </w:r>
      <w:r>
        <w:rPr>
          <w:spacing w:val="-15"/>
        </w:rPr>
        <w:t xml:space="preserve"> </w:t>
      </w:r>
      <w:r>
        <w:t>направления</w:t>
      </w:r>
      <w:r>
        <w:rPr>
          <w:spacing w:val="-15"/>
        </w:rPr>
        <w:t xml:space="preserve"> </w:t>
      </w:r>
      <w:r>
        <w:t>движения</w:t>
      </w:r>
      <w:r>
        <w:rPr>
          <w:spacing w:val="-15"/>
        </w:rPr>
        <w:t xml:space="preserve"> </w:t>
      </w:r>
      <w:r>
        <w:t>(по</w:t>
      </w:r>
      <w:r>
        <w:rPr>
          <w:spacing w:val="-15"/>
        </w:rPr>
        <w:t xml:space="preserve"> </w:t>
      </w:r>
      <w:r>
        <w:t>прямой,</w:t>
      </w:r>
      <w:r>
        <w:rPr>
          <w:spacing w:val="-15"/>
        </w:rPr>
        <w:t xml:space="preserve"> </w:t>
      </w:r>
      <w:r>
        <w:t>по</w:t>
      </w:r>
      <w:r>
        <w:rPr>
          <w:spacing w:val="-8"/>
        </w:rPr>
        <w:t xml:space="preserve"> </w:t>
      </w:r>
      <w:r>
        <w:t>кругу</w:t>
      </w:r>
      <w:r>
        <w:rPr>
          <w:spacing w:val="-15"/>
        </w:rPr>
        <w:t xml:space="preserve"> </w:t>
      </w:r>
      <w:r>
        <w:t>и</w:t>
      </w:r>
      <w:r>
        <w:rPr>
          <w:spacing w:val="-11"/>
        </w:rPr>
        <w:t xml:space="preserve"> </w:t>
      </w:r>
      <w:r>
        <w:t>«змейкой»).</w:t>
      </w:r>
      <w:r>
        <w:rPr>
          <w:spacing w:val="-14"/>
        </w:rPr>
        <w:t xml:space="preserve"> </w:t>
      </w:r>
      <w:r>
        <w:t>Бег</w:t>
      </w:r>
      <w:r>
        <w:rPr>
          <w:spacing w:val="-14"/>
        </w:rPr>
        <w:t xml:space="preserve"> </w:t>
      </w:r>
      <w:r>
        <w:t>с</w:t>
      </w:r>
      <w:r>
        <w:rPr>
          <w:spacing w:val="-15"/>
        </w:rPr>
        <w:t xml:space="preserve"> </w:t>
      </w:r>
      <w:r>
        <w:t>максимальной</w:t>
      </w:r>
      <w:r>
        <w:rPr>
          <w:spacing w:val="-11"/>
        </w:rPr>
        <w:t xml:space="preserve"> </w:t>
      </w:r>
      <w:r>
        <w:t>скоростью с поворотами на 180° и 360°. Прыжки через скакалку в максимальном темпе. Прыжки по разметкам</w:t>
      </w:r>
      <w:r>
        <w:rPr>
          <w:spacing w:val="25"/>
        </w:rPr>
        <w:t xml:space="preserve"> </w:t>
      </w:r>
      <w:r>
        <w:t>на</w:t>
      </w:r>
      <w:r>
        <w:rPr>
          <w:spacing w:val="25"/>
        </w:rPr>
        <w:t xml:space="preserve"> </w:t>
      </w:r>
      <w:r>
        <w:t>правой</w:t>
      </w:r>
      <w:r>
        <w:rPr>
          <w:spacing w:val="22"/>
        </w:rPr>
        <w:t xml:space="preserve"> </w:t>
      </w:r>
      <w:r>
        <w:t>(левой)</w:t>
      </w:r>
      <w:r>
        <w:rPr>
          <w:spacing w:val="22"/>
        </w:rPr>
        <w:t xml:space="preserve"> </w:t>
      </w:r>
      <w:r>
        <w:t>ноге,</w:t>
      </w:r>
      <w:r>
        <w:rPr>
          <w:spacing w:val="23"/>
        </w:rPr>
        <w:t xml:space="preserve"> </w:t>
      </w:r>
      <w:r>
        <w:t>между</w:t>
      </w:r>
      <w:r>
        <w:rPr>
          <w:spacing w:val="16"/>
        </w:rPr>
        <w:t xml:space="preserve"> </w:t>
      </w:r>
      <w:r>
        <w:t>стоек,</w:t>
      </w:r>
      <w:r>
        <w:rPr>
          <w:spacing w:val="29"/>
        </w:rPr>
        <w:t xml:space="preserve"> </w:t>
      </w:r>
      <w:r>
        <w:t>спиной</w:t>
      </w:r>
      <w:r>
        <w:rPr>
          <w:spacing w:val="27"/>
        </w:rPr>
        <w:t xml:space="preserve"> </w:t>
      </w:r>
      <w:r>
        <w:t>вперёд.</w:t>
      </w:r>
      <w:r>
        <w:rPr>
          <w:spacing w:val="28"/>
        </w:rPr>
        <w:t xml:space="preserve"> </w:t>
      </w:r>
      <w:r>
        <w:t>Прыжки</w:t>
      </w:r>
      <w:r>
        <w:rPr>
          <w:spacing w:val="22"/>
        </w:rPr>
        <w:t xml:space="preserve"> </w:t>
      </w:r>
      <w:r>
        <w:t>вверх</w:t>
      </w:r>
      <w:r>
        <w:rPr>
          <w:spacing w:val="21"/>
        </w:rPr>
        <w:t xml:space="preserve"> </w:t>
      </w:r>
      <w:r>
        <w:t>на</w:t>
      </w:r>
      <w:r>
        <w:rPr>
          <w:spacing w:val="26"/>
        </w:rPr>
        <w:t xml:space="preserve"> </w:t>
      </w:r>
      <w:r>
        <w:rPr>
          <w:spacing w:val="-2"/>
        </w:rPr>
        <w:t>обеих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4" w:firstLine="0"/>
      </w:pPr>
      <w:r>
        <w:lastRenderedPageBreak/>
        <w:t>ногах</w:t>
      </w:r>
      <w:r>
        <w:rPr>
          <w:spacing w:val="-15"/>
        </w:rPr>
        <w:t xml:space="preserve"> </w:t>
      </w:r>
      <w:r>
        <w:t>и</w:t>
      </w:r>
      <w:r>
        <w:rPr>
          <w:spacing w:val="-15"/>
        </w:rPr>
        <w:t xml:space="preserve"> </w:t>
      </w:r>
      <w:r>
        <w:t>одной</w:t>
      </w:r>
      <w:r>
        <w:rPr>
          <w:spacing w:val="-15"/>
        </w:rPr>
        <w:t xml:space="preserve"> </w:t>
      </w:r>
      <w:r>
        <w:t>ноге</w:t>
      </w:r>
      <w:r>
        <w:rPr>
          <w:spacing w:val="-15"/>
        </w:rPr>
        <w:t xml:space="preserve"> </w:t>
      </w:r>
      <w:r>
        <w:t>с</w:t>
      </w:r>
      <w:r>
        <w:rPr>
          <w:spacing w:val="-12"/>
        </w:rPr>
        <w:t xml:space="preserve"> </w:t>
      </w:r>
      <w:r>
        <w:t>продвижением</w:t>
      </w:r>
      <w:r>
        <w:rPr>
          <w:spacing w:val="-13"/>
        </w:rPr>
        <w:t xml:space="preserve"> </w:t>
      </w:r>
      <w:r>
        <w:t>вперёд.</w:t>
      </w:r>
      <w:r>
        <w:rPr>
          <w:spacing w:val="-8"/>
        </w:rPr>
        <w:t xml:space="preserve"> </w:t>
      </w:r>
      <w:r>
        <w:t>Удары</w:t>
      </w:r>
      <w:r>
        <w:rPr>
          <w:spacing w:val="-8"/>
        </w:rPr>
        <w:t xml:space="preserve"> </w:t>
      </w:r>
      <w:r>
        <w:t>по</w:t>
      </w:r>
      <w:r>
        <w:rPr>
          <w:spacing w:val="-10"/>
        </w:rPr>
        <w:t xml:space="preserve"> </w:t>
      </w:r>
      <w:r>
        <w:t>мячу</w:t>
      </w:r>
      <w:r>
        <w:rPr>
          <w:spacing w:val="-15"/>
        </w:rPr>
        <w:t xml:space="preserve"> </w:t>
      </w:r>
      <w:r>
        <w:t>в</w:t>
      </w:r>
      <w:r>
        <w:rPr>
          <w:spacing w:val="-8"/>
        </w:rPr>
        <w:t xml:space="preserve"> </w:t>
      </w:r>
      <w:r>
        <w:t>стенку</w:t>
      </w:r>
      <w:r>
        <w:rPr>
          <w:spacing w:val="-15"/>
        </w:rPr>
        <w:t xml:space="preserve"> </w:t>
      </w:r>
      <w:r>
        <w:t>в</w:t>
      </w:r>
      <w:r>
        <w:rPr>
          <w:spacing w:val="-8"/>
        </w:rPr>
        <w:t xml:space="preserve"> </w:t>
      </w:r>
      <w:r>
        <w:t>максимальном</w:t>
      </w:r>
      <w:r>
        <w:rPr>
          <w:spacing w:val="-13"/>
        </w:rPr>
        <w:t xml:space="preserve"> </w:t>
      </w:r>
      <w:r>
        <w:t>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F632E" w:rsidRDefault="005F4B4A">
      <w:pPr>
        <w:pStyle w:val="a3"/>
        <w:ind w:right="636" w:firstLine="60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Pr>
          <w:spacing w:val="-1"/>
        </w:rPr>
        <w:t xml:space="preserve"> </w:t>
      </w:r>
      <w:r>
        <w:t>Прыжки</w:t>
      </w:r>
      <w:r>
        <w:rPr>
          <w:spacing w:val="-6"/>
        </w:rPr>
        <w:t xml:space="preserve"> </w:t>
      </w:r>
      <w:r>
        <w:t>на</w:t>
      </w:r>
      <w:r>
        <w:rPr>
          <w:spacing w:val="-13"/>
        </w:rPr>
        <w:t xml:space="preserve"> </w:t>
      </w:r>
      <w:r>
        <w:t>обеих</w:t>
      </w:r>
      <w:r>
        <w:rPr>
          <w:spacing w:val="-7"/>
        </w:rPr>
        <w:t xml:space="preserve"> </w:t>
      </w:r>
      <w:r>
        <w:t>ногах</w:t>
      </w:r>
      <w:r>
        <w:rPr>
          <w:spacing w:val="-7"/>
        </w:rPr>
        <w:t xml:space="preserve"> </w:t>
      </w:r>
      <w:r>
        <w:t>с</w:t>
      </w:r>
      <w:r>
        <w:rPr>
          <w:spacing w:val="-8"/>
        </w:rPr>
        <w:t xml:space="preserve"> </w:t>
      </w:r>
      <w:r>
        <w:t>дополнительным</w:t>
      </w:r>
      <w:r>
        <w:rPr>
          <w:spacing w:val="-10"/>
        </w:rPr>
        <w:t xml:space="preserve"> </w:t>
      </w:r>
      <w:r>
        <w:t>отягощением</w:t>
      </w:r>
      <w:r>
        <w:rPr>
          <w:spacing w:val="-5"/>
        </w:rPr>
        <w:t xml:space="preserve"> </w:t>
      </w:r>
      <w:r>
        <w:t>(вперёд,</w:t>
      </w:r>
      <w:r>
        <w:rPr>
          <w:spacing w:val="-1"/>
        </w:rPr>
        <w:t xml:space="preserve"> </w:t>
      </w:r>
      <w:r>
        <w:t>назад,</w:t>
      </w:r>
      <w:r>
        <w:rPr>
          <w:spacing w:val="-5"/>
        </w:rPr>
        <w:t xml:space="preserve"> </w:t>
      </w:r>
      <w:r>
        <w:t>в</w:t>
      </w:r>
      <w:r>
        <w:rPr>
          <w:spacing w:val="-6"/>
        </w:rPr>
        <w:t xml:space="preserve"> </w:t>
      </w:r>
      <w:r>
        <w:t>приседе, с продвижением вперёд).</w:t>
      </w:r>
    </w:p>
    <w:p w:rsidR="003F632E" w:rsidRDefault="005F4B4A">
      <w:pPr>
        <w:pStyle w:val="a3"/>
        <w:ind w:right="622"/>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w:t>
      </w:r>
      <w:r>
        <w:rPr>
          <w:spacing w:val="-2"/>
        </w:rPr>
        <w:t xml:space="preserve"> </w:t>
      </w:r>
      <w:r>
        <w:t>с</w:t>
      </w:r>
      <w:r>
        <w:rPr>
          <w:spacing w:val="-8"/>
        </w:rPr>
        <w:t xml:space="preserve"> </w:t>
      </w:r>
      <w:r>
        <w:t>максимальной</w:t>
      </w:r>
      <w:r>
        <w:rPr>
          <w:spacing w:val="-2"/>
        </w:rPr>
        <w:t xml:space="preserve"> </w:t>
      </w:r>
      <w:r>
        <w:t>скоростью</w:t>
      </w:r>
      <w:r>
        <w:rPr>
          <w:spacing w:val="-9"/>
        </w:rPr>
        <w:t xml:space="preserve"> </w:t>
      </w:r>
      <w:r>
        <w:t>и</w:t>
      </w:r>
      <w:r>
        <w:rPr>
          <w:spacing w:val="-6"/>
        </w:rPr>
        <w:t xml:space="preserve"> </w:t>
      </w:r>
      <w:r>
        <w:t>уменьшающимся</w:t>
      </w:r>
      <w:r>
        <w:rPr>
          <w:spacing w:val="-7"/>
        </w:rPr>
        <w:t xml:space="preserve"> </w:t>
      </w:r>
      <w:r>
        <w:t>интервалом</w:t>
      </w:r>
      <w:r>
        <w:rPr>
          <w:spacing w:val="-5"/>
        </w:rPr>
        <w:t xml:space="preserve"> </w:t>
      </w:r>
      <w:r>
        <w:t>отдыха.</w:t>
      </w:r>
      <w:r>
        <w:rPr>
          <w:spacing w:val="-1"/>
        </w:rPr>
        <w:t xml:space="preserve"> </w:t>
      </w:r>
      <w:r>
        <w:t>Гладкий</w:t>
      </w:r>
      <w:r>
        <w:rPr>
          <w:spacing w:val="-2"/>
        </w:rPr>
        <w:t xml:space="preserve"> </w:t>
      </w:r>
      <w:r>
        <w:t>бег в</w:t>
      </w:r>
      <w:r>
        <w:rPr>
          <w:spacing w:val="-5"/>
        </w:rPr>
        <w:t xml:space="preserve"> </w:t>
      </w:r>
      <w:r>
        <w:t>режиме</w:t>
      </w:r>
      <w:r>
        <w:rPr>
          <w:spacing w:val="-12"/>
        </w:rPr>
        <w:t xml:space="preserve"> </w:t>
      </w:r>
      <w:r>
        <w:t>непрерывно-интервального</w:t>
      </w:r>
      <w:r>
        <w:rPr>
          <w:spacing w:val="-7"/>
        </w:rPr>
        <w:t xml:space="preserve"> </w:t>
      </w:r>
      <w:r>
        <w:t>метода.</w:t>
      </w:r>
      <w:r>
        <w:rPr>
          <w:spacing w:val="-9"/>
        </w:rPr>
        <w:t xml:space="preserve"> </w:t>
      </w:r>
      <w:r>
        <w:t>Передвижение</w:t>
      </w:r>
      <w:r>
        <w:rPr>
          <w:spacing w:val="-12"/>
        </w:rPr>
        <w:t xml:space="preserve"> </w:t>
      </w:r>
      <w:r>
        <w:t>на</w:t>
      </w:r>
      <w:r>
        <w:rPr>
          <w:spacing w:val="-8"/>
        </w:rPr>
        <w:t xml:space="preserve"> </w:t>
      </w:r>
      <w:r>
        <w:t>лыжах</w:t>
      </w:r>
      <w:r>
        <w:rPr>
          <w:spacing w:val="-12"/>
        </w:rPr>
        <w:t xml:space="preserve"> </w:t>
      </w:r>
      <w:r>
        <w:t>в</w:t>
      </w:r>
      <w:r>
        <w:rPr>
          <w:spacing w:val="-10"/>
        </w:rPr>
        <w:t xml:space="preserve"> </w:t>
      </w:r>
      <w:r>
        <w:t>режиме</w:t>
      </w:r>
      <w:r>
        <w:rPr>
          <w:spacing w:val="-12"/>
        </w:rPr>
        <w:t xml:space="preserve"> </w:t>
      </w:r>
      <w:r>
        <w:t>большой</w:t>
      </w:r>
      <w:r>
        <w:rPr>
          <w:spacing w:val="-11"/>
        </w:rPr>
        <w:t xml:space="preserve"> </w:t>
      </w:r>
      <w:r>
        <w:t>и умеренной интенсивности.</w:t>
      </w:r>
    </w:p>
    <w:p w:rsidR="003F632E" w:rsidRDefault="005F4B4A">
      <w:pPr>
        <w:pStyle w:val="1"/>
        <w:spacing w:before="8" w:line="237" w:lineRule="auto"/>
        <w:ind w:left="619" w:right="630" w:firstLine="710"/>
        <w:jc w:val="both"/>
      </w:pPr>
      <w:r>
        <w:t>ПЛАНИРУЕМЫЕ РЕЗУЛЬТАТЫ ОСВОЕНИЯ ПРОГРАММЫ ПО ФИЗИЧЕСКОЙ</w:t>
      </w:r>
      <w:r>
        <w:rPr>
          <w:spacing w:val="-12"/>
        </w:rPr>
        <w:t xml:space="preserve"> </w:t>
      </w:r>
      <w:r>
        <w:t>КУЛЬТУРЕ</w:t>
      </w:r>
      <w:r>
        <w:rPr>
          <w:spacing w:val="-11"/>
        </w:rPr>
        <w:t xml:space="preserve"> </w:t>
      </w:r>
      <w:r>
        <w:t>НА</w:t>
      </w:r>
      <w:r>
        <w:rPr>
          <w:spacing w:val="-10"/>
        </w:rPr>
        <w:t xml:space="preserve"> </w:t>
      </w:r>
      <w:r>
        <w:t>УРОВНЕ</w:t>
      </w:r>
      <w:r>
        <w:rPr>
          <w:spacing w:val="-11"/>
        </w:rPr>
        <w:t xml:space="preserve"> </w:t>
      </w:r>
      <w:r>
        <w:t>ОСНОВНОГО</w:t>
      </w:r>
      <w:r>
        <w:rPr>
          <w:spacing w:val="-12"/>
        </w:rPr>
        <w:t xml:space="preserve"> </w:t>
      </w:r>
      <w:r>
        <w:t>ОБЩЕГО</w:t>
      </w:r>
      <w:r>
        <w:rPr>
          <w:spacing w:val="-9"/>
        </w:rPr>
        <w:t xml:space="preserve"> </w:t>
      </w:r>
      <w:r>
        <w:rPr>
          <w:spacing w:val="-2"/>
        </w:rPr>
        <w:t>ОБРАЗОВАНИЯ</w:t>
      </w:r>
    </w:p>
    <w:p w:rsidR="003F632E" w:rsidRDefault="005F4B4A">
      <w:pPr>
        <w:pStyle w:val="2"/>
        <w:spacing w:before="4"/>
        <w:ind w:left="740"/>
      </w:pPr>
      <w:r>
        <w:t>Личностные</w:t>
      </w:r>
      <w:r>
        <w:rPr>
          <w:spacing w:val="-2"/>
        </w:rPr>
        <w:t xml:space="preserve"> результаты</w:t>
      </w:r>
    </w:p>
    <w:p w:rsidR="003F632E" w:rsidRDefault="005F4B4A">
      <w:pPr>
        <w:pStyle w:val="a3"/>
        <w:spacing w:line="242" w:lineRule="auto"/>
        <w:ind w:right="638" w:firstLine="600"/>
        <w:rPr>
          <w:b/>
        </w:rPr>
      </w:pPr>
      <w:r>
        <w:t>В результате изучения физической культуры на уровне основного общего образования у</w:t>
      </w:r>
      <w:r>
        <w:rPr>
          <w:spacing w:val="-4"/>
        </w:rPr>
        <w:t xml:space="preserve"> </w:t>
      </w:r>
      <w:r>
        <w:t xml:space="preserve">обучающегося будут сформированы следующие </w:t>
      </w:r>
      <w:r>
        <w:rPr>
          <w:b/>
        </w:rPr>
        <w:t>личностные результаты:</w:t>
      </w:r>
    </w:p>
    <w:p w:rsidR="003F632E" w:rsidRDefault="005F4B4A">
      <w:pPr>
        <w:pStyle w:val="a3"/>
        <w:ind w:right="633" w:firstLine="600"/>
      </w:pPr>
      <w:r>
        <w:t>готовность</w:t>
      </w:r>
      <w:r>
        <w:rPr>
          <w:spacing w:val="-9"/>
        </w:rPr>
        <w:t xml:space="preserve"> </w:t>
      </w:r>
      <w:r>
        <w:t>проявлять</w:t>
      </w:r>
      <w:r>
        <w:rPr>
          <w:spacing w:val="-5"/>
        </w:rPr>
        <w:t xml:space="preserve"> </w:t>
      </w:r>
      <w:r>
        <w:t>интерес</w:t>
      </w:r>
      <w:r>
        <w:rPr>
          <w:spacing w:val="-7"/>
        </w:rPr>
        <w:t xml:space="preserve"> </w:t>
      </w:r>
      <w:r>
        <w:t>к</w:t>
      </w:r>
      <w:r>
        <w:rPr>
          <w:spacing w:val="-7"/>
        </w:rPr>
        <w:t xml:space="preserve"> </w:t>
      </w:r>
      <w:r>
        <w:t>истории</w:t>
      </w:r>
      <w:r>
        <w:rPr>
          <w:spacing w:val="-10"/>
        </w:rPr>
        <w:t xml:space="preserve"> </w:t>
      </w:r>
      <w:r>
        <w:t>и</w:t>
      </w:r>
      <w:r>
        <w:rPr>
          <w:spacing w:val="-5"/>
        </w:rPr>
        <w:t xml:space="preserve"> </w:t>
      </w:r>
      <w:r>
        <w:t>развитию</w:t>
      </w:r>
      <w:r>
        <w:rPr>
          <w:spacing w:val="-8"/>
        </w:rPr>
        <w:t xml:space="preserve"> </w:t>
      </w:r>
      <w:r>
        <w:t>физической</w:t>
      </w:r>
      <w:r>
        <w:rPr>
          <w:spacing w:val="-5"/>
        </w:rPr>
        <w:t xml:space="preserve"> </w:t>
      </w:r>
      <w:r>
        <w:t>культуры</w:t>
      </w:r>
      <w:r>
        <w:rPr>
          <w:spacing w:val="-4"/>
        </w:rPr>
        <w:t xml:space="preserve"> </w:t>
      </w:r>
      <w:r>
        <w:t>и</w:t>
      </w:r>
      <w:r>
        <w:rPr>
          <w:spacing w:val="-5"/>
        </w:rPr>
        <w:t xml:space="preserve"> </w:t>
      </w:r>
      <w:r>
        <w:t>спорта</w:t>
      </w:r>
      <w:r>
        <w:rPr>
          <w:spacing w:val="-11"/>
        </w:rPr>
        <w:t xml:space="preserve"> </w:t>
      </w:r>
      <w:r>
        <w:t>в Российской</w:t>
      </w:r>
      <w:r>
        <w:rPr>
          <w:spacing w:val="80"/>
        </w:rPr>
        <w:t xml:space="preserve"> </w:t>
      </w:r>
      <w:r>
        <w:t>Федерации,</w:t>
      </w:r>
      <w:r>
        <w:rPr>
          <w:spacing w:val="80"/>
        </w:rPr>
        <w:t xml:space="preserve"> </w:t>
      </w:r>
      <w:r>
        <w:t>гордиться</w:t>
      </w:r>
      <w:r>
        <w:rPr>
          <w:spacing w:val="80"/>
        </w:rPr>
        <w:t xml:space="preserve"> </w:t>
      </w:r>
      <w:r>
        <w:t>победами</w:t>
      </w:r>
      <w:r>
        <w:rPr>
          <w:spacing w:val="80"/>
        </w:rPr>
        <w:t xml:space="preserve"> </w:t>
      </w:r>
      <w:r>
        <w:t>выдающихся</w:t>
      </w:r>
      <w:r>
        <w:rPr>
          <w:spacing w:val="80"/>
        </w:rPr>
        <w:t xml:space="preserve"> </w:t>
      </w:r>
      <w:r>
        <w:t>отечественных</w:t>
      </w:r>
      <w:r>
        <w:rPr>
          <w:spacing w:val="40"/>
        </w:rPr>
        <w:t xml:space="preserve"> </w:t>
      </w:r>
      <w:r>
        <w:rPr>
          <w:spacing w:val="-2"/>
        </w:rPr>
        <w:t>спортсменов-олимпийцев;</w:t>
      </w:r>
    </w:p>
    <w:p w:rsidR="003F632E" w:rsidRDefault="005F4B4A">
      <w:pPr>
        <w:pStyle w:val="a3"/>
        <w:ind w:right="634" w:firstLine="60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F632E" w:rsidRDefault="005F4B4A">
      <w:pPr>
        <w:pStyle w:val="a3"/>
        <w:ind w:right="637" w:firstLine="60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F632E" w:rsidRDefault="005F4B4A">
      <w:pPr>
        <w:pStyle w:val="a3"/>
        <w:spacing w:line="242" w:lineRule="auto"/>
        <w:ind w:right="635" w:firstLine="60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F632E" w:rsidRDefault="005F4B4A">
      <w:pPr>
        <w:pStyle w:val="a3"/>
        <w:ind w:right="636" w:firstLine="60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F632E" w:rsidRDefault="005F4B4A">
      <w:pPr>
        <w:pStyle w:val="a3"/>
        <w:spacing w:line="237" w:lineRule="auto"/>
        <w:ind w:right="635" w:firstLine="600"/>
      </w:pPr>
      <w:r>
        <w:t>стремление к физическому</w:t>
      </w:r>
      <w:r>
        <w:rPr>
          <w:spacing w:val="-5"/>
        </w:rPr>
        <w:t xml:space="preserve"> </w:t>
      </w:r>
      <w:r>
        <w:t>совершенствованию, формированию культуры движения и телосложения, самовыражению в избранном виде спорта;</w:t>
      </w:r>
    </w:p>
    <w:p w:rsidR="003F632E" w:rsidRDefault="005F4B4A">
      <w:pPr>
        <w:pStyle w:val="a3"/>
        <w:ind w:right="634" w:firstLine="600"/>
      </w:pPr>
      <w:r>
        <w:t>готовность</w:t>
      </w:r>
      <w:r>
        <w:rPr>
          <w:spacing w:val="-10"/>
        </w:rPr>
        <w:t xml:space="preserve"> </w:t>
      </w:r>
      <w:r>
        <w:t>организовывать</w:t>
      </w:r>
      <w:r>
        <w:rPr>
          <w:spacing w:val="-5"/>
        </w:rPr>
        <w:t xml:space="preserve"> </w:t>
      </w:r>
      <w:r>
        <w:t>и</w:t>
      </w:r>
      <w:r>
        <w:rPr>
          <w:spacing w:val="-6"/>
        </w:rPr>
        <w:t xml:space="preserve"> </w:t>
      </w:r>
      <w:r>
        <w:t>проводить</w:t>
      </w:r>
      <w:r>
        <w:rPr>
          <w:spacing w:val="-5"/>
        </w:rPr>
        <w:t xml:space="preserve"> </w:t>
      </w:r>
      <w:r>
        <w:t>занятия</w:t>
      </w:r>
      <w:r>
        <w:rPr>
          <w:spacing w:val="-2"/>
        </w:rPr>
        <w:t xml:space="preserve"> </w:t>
      </w:r>
      <w:r>
        <w:t>физической</w:t>
      </w:r>
      <w:r>
        <w:rPr>
          <w:spacing w:val="-6"/>
        </w:rPr>
        <w:t xml:space="preserve"> </w:t>
      </w:r>
      <w:r>
        <w:t>культурой</w:t>
      </w:r>
      <w:r>
        <w:rPr>
          <w:spacing w:val="-1"/>
        </w:rPr>
        <w:t xml:space="preserve"> </w:t>
      </w:r>
      <w:r>
        <w:t>и</w:t>
      </w:r>
      <w:r>
        <w:rPr>
          <w:spacing w:val="-1"/>
        </w:rPr>
        <w:t xml:space="preserve"> </w:t>
      </w:r>
      <w:r>
        <w:t>спортом</w:t>
      </w:r>
      <w:r>
        <w:rPr>
          <w:spacing w:val="-1"/>
        </w:rPr>
        <w:t xml:space="preserve"> </w:t>
      </w:r>
      <w:r>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F632E" w:rsidRDefault="005F4B4A">
      <w:pPr>
        <w:pStyle w:val="a3"/>
        <w:ind w:right="635" w:firstLine="60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F632E" w:rsidRDefault="005F4B4A">
      <w:pPr>
        <w:pStyle w:val="a3"/>
        <w:ind w:right="622" w:firstLine="60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F632E" w:rsidRDefault="005F4B4A">
      <w:pPr>
        <w:pStyle w:val="a3"/>
        <w:ind w:right="637" w:firstLine="600"/>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8" w:firstLine="600"/>
      </w:pPr>
      <w:r>
        <w:lastRenderedPageBreak/>
        <w:t>готовность</w:t>
      </w:r>
      <w:r>
        <w:rPr>
          <w:spacing w:val="-13"/>
        </w:rPr>
        <w:t xml:space="preserve"> </w:t>
      </w:r>
      <w:r>
        <w:t>соблюдать</w:t>
      </w:r>
      <w:r>
        <w:rPr>
          <w:spacing w:val="-8"/>
        </w:rPr>
        <w:t xml:space="preserve"> </w:t>
      </w:r>
      <w:r>
        <w:t>правила</w:t>
      </w:r>
      <w:r>
        <w:rPr>
          <w:spacing w:val="-11"/>
        </w:rPr>
        <w:t xml:space="preserve"> </w:t>
      </w:r>
      <w:r>
        <w:t>безопасности</w:t>
      </w:r>
      <w:r>
        <w:rPr>
          <w:spacing w:val="-13"/>
        </w:rPr>
        <w:t xml:space="preserve"> </w:t>
      </w:r>
      <w:r>
        <w:t>во</w:t>
      </w:r>
      <w:r>
        <w:rPr>
          <w:spacing w:val="-10"/>
        </w:rPr>
        <w:t xml:space="preserve"> </w:t>
      </w:r>
      <w:r>
        <w:t>время</w:t>
      </w:r>
      <w:r>
        <w:rPr>
          <w:spacing w:val="-14"/>
        </w:rPr>
        <w:t xml:space="preserve"> </w:t>
      </w:r>
      <w:r>
        <w:t>занятий</w:t>
      </w:r>
      <w:r>
        <w:rPr>
          <w:spacing w:val="-9"/>
        </w:rPr>
        <w:t xml:space="preserve"> </w:t>
      </w:r>
      <w:r>
        <w:t>физической</w:t>
      </w:r>
      <w:r>
        <w:rPr>
          <w:spacing w:val="-9"/>
        </w:rPr>
        <w:t xml:space="preserve"> </w:t>
      </w:r>
      <w:r>
        <w:t>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F632E" w:rsidRDefault="005F4B4A">
      <w:pPr>
        <w:pStyle w:val="a3"/>
        <w:ind w:right="634" w:firstLine="60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F632E" w:rsidRDefault="005F4B4A">
      <w:pPr>
        <w:pStyle w:val="a3"/>
        <w:ind w:right="632" w:firstLine="60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F632E" w:rsidRDefault="005F4B4A">
      <w:pPr>
        <w:pStyle w:val="a3"/>
        <w:ind w:right="631" w:firstLine="60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F632E" w:rsidRDefault="005F4B4A">
      <w:pPr>
        <w:pStyle w:val="a3"/>
        <w:spacing w:before="1"/>
        <w:ind w:right="638" w:firstLine="60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3F632E" w:rsidRDefault="005F4B4A">
      <w:pPr>
        <w:pStyle w:val="2"/>
        <w:spacing w:before="6"/>
        <w:ind w:left="740"/>
      </w:pPr>
      <w:r>
        <w:t>Метапредметные</w:t>
      </w:r>
      <w:r>
        <w:rPr>
          <w:spacing w:val="-6"/>
        </w:rPr>
        <w:t xml:space="preserve"> </w:t>
      </w:r>
      <w:r>
        <w:rPr>
          <w:spacing w:val="-2"/>
        </w:rPr>
        <w:t>результаты</w:t>
      </w:r>
    </w:p>
    <w:p w:rsidR="003F632E" w:rsidRDefault="005F4B4A">
      <w:pPr>
        <w:pStyle w:val="a3"/>
        <w:ind w:right="634" w:firstLine="60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F632E" w:rsidRDefault="005F4B4A">
      <w:pPr>
        <w:spacing w:line="242" w:lineRule="auto"/>
        <w:ind w:left="619" w:right="625" w:firstLine="600"/>
        <w:jc w:val="both"/>
        <w:rPr>
          <w:sz w:val="24"/>
        </w:rPr>
      </w:pPr>
      <w:r>
        <w:rPr>
          <w:sz w:val="24"/>
        </w:rPr>
        <w:t>У</w:t>
      </w:r>
      <w:r>
        <w:rPr>
          <w:spacing w:val="-12"/>
          <w:sz w:val="24"/>
        </w:rPr>
        <w:t xml:space="preserve"> </w:t>
      </w:r>
      <w:r>
        <w:rPr>
          <w:sz w:val="24"/>
        </w:rPr>
        <w:t>обучающегося</w:t>
      </w:r>
      <w:r>
        <w:rPr>
          <w:spacing w:val="-14"/>
          <w:sz w:val="24"/>
        </w:rPr>
        <w:t xml:space="preserve"> </w:t>
      </w:r>
      <w:r>
        <w:rPr>
          <w:sz w:val="24"/>
        </w:rPr>
        <w:t>будут</w:t>
      </w:r>
      <w:r>
        <w:rPr>
          <w:spacing w:val="-9"/>
          <w:sz w:val="24"/>
        </w:rPr>
        <w:t xml:space="preserve"> </w:t>
      </w:r>
      <w:r>
        <w:rPr>
          <w:sz w:val="24"/>
        </w:rPr>
        <w:t>сформированы</w:t>
      </w:r>
      <w:r>
        <w:rPr>
          <w:spacing w:val="-13"/>
          <w:sz w:val="24"/>
        </w:rPr>
        <w:t xml:space="preserve"> </w:t>
      </w:r>
      <w:r>
        <w:rPr>
          <w:sz w:val="24"/>
        </w:rPr>
        <w:t>следующие</w:t>
      </w:r>
      <w:r>
        <w:rPr>
          <w:spacing w:val="-6"/>
          <w:sz w:val="24"/>
        </w:rPr>
        <w:t xml:space="preserve"> </w:t>
      </w:r>
      <w:r>
        <w:rPr>
          <w:b/>
          <w:sz w:val="24"/>
        </w:rPr>
        <w:t>универсальные</w:t>
      </w:r>
      <w:r>
        <w:rPr>
          <w:b/>
          <w:spacing w:val="-11"/>
          <w:sz w:val="24"/>
        </w:rPr>
        <w:t xml:space="preserve"> </w:t>
      </w:r>
      <w:r>
        <w:rPr>
          <w:b/>
          <w:sz w:val="24"/>
        </w:rPr>
        <w:t>познавательные учебные действия</w:t>
      </w:r>
      <w:r>
        <w:rPr>
          <w:sz w:val="24"/>
        </w:rPr>
        <w:t>:</w:t>
      </w:r>
    </w:p>
    <w:p w:rsidR="003F632E" w:rsidRDefault="005F4B4A">
      <w:pPr>
        <w:pStyle w:val="a3"/>
        <w:spacing w:line="242" w:lineRule="auto"/>
        <w:ind w:right="624" w:firstLine="60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F632E" w:rsidRDefault="005F4B4A">
      <w:pPr>
        <w:pStyle w:val="a3"/>
        <w:spacing w:line="242" w:lineRule="auto"/>
        <w:ind w:right="638" w:firstLine="60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F632E" w:rsidRDefault="005F4B4A">
      <w:pPr>
        <w:pStyle w:val="a3"/>
        <w:ind w:right="628" w:firstLine="60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3F632E" w:rsidRDefault="005F4B4A">
      <w:pPr>
        <w:pStyle w:val="a3"/>
        <w:ind w:right="626" w:firstLine="60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rsidR="003F632E" w:rsidRDefault="005F4B4A">
      <w:pPr>
        <w:pStyle w:val="a3"/>
        <w:spacing w:line="237" w:lineRule="auto"/>
        <w:ind w:right="632" w:firstLine="600"/>
      </w:pPr>
      <w:r>
        <w:t>устанавливать причинно-следственную связь между планированием режима дня и изменениями показателей работоспособности;</w:t>
      </w:r>
    </w:p>
    <w:p w:rsidR="003F632E" w:rsidRDefault="005F4B4A">
      <w:pPr>
        <w:pStyle w:val="a3"/>
        <w:ind w:right="632" w:firstLine="600"/>
      </w:pPr>
      <w:r>
        <w:t>устанавливать</w:t>
      </w:r>
      <w:r>
        <w:rPr>
          <w:spacing w:val="-6"/>
        </w:rPr>
        <w:t xml:space="preserve"> </w:t>
      </w:r>
      <w:r>
        <w:t>связь</w:t>
      </w:r>
      <w:r>
        <w:rPr>
          <w:spacing w:val="-7"/>
        </w:rPr>
        <w:t xml:space="preserve"> </w:t>
      </w:r>
      <w:r>
        <w:t>негативного</w:t>
      </w:r>
      <w:r>
        <w:rPr>
          <w:spacing w:val="-3"/>
        </w:rPr>
        <w:t xml:space="preserve"> </w:t>
      </w:r>
      <w:r>
        <w:t>влияния</w:t>
      </w:r>
      <w:r>
        <w:rPr>
          <w:spacing w:val="-8"/>
        </w:rPr>
        <w:t xml:space="preserve"> </w:t>
      </w:r>
      <w:r>
        <w:t>нарушения</w:t>
      </w:r>
      <w:r>
        <w:rPr>
          <w:spacing w:val="-12"/>
        </w:rPr>
        <w:t xml:space="preserve"> </w:t>
      </w:r>
      <w:r>
        <w:t>осанки</w:t>
      </w:r>
      <w:r>
        <w:rPr>
          <w:spacing w:val="-7"/>
        </w:rPr>
        <w:t xml:space="preserve"> </w:t>
      </w:r>
      <w:r>
        <w:t>на</w:t>
      </w:r>
      <w:r>
        <w:rPr>
          <w:spacing w:val="-9"/>
        </w:rPr>
        <w:t xml:space="preserve"> </w:t>
      </w:r>
      <w:r>
        <w:t>состояние</w:t>
      </w:r>
      <w:r>
        <w:rPr>
          <w:spacing w:val="-9"/>
        </w:rPr>
        <w:t xml:space="preserve"> </w:t>
      </w:r>
      <w:r>
        <w:t>здоровья</w:t>
      </w:r>
      <w:r>
        <w:rPr>
          <w:spacing w:val="-8"/>
        </w:rPr>
        <w:t xml:space="preserve"> </w:t>
      </w:r>
      <w: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F632E" w:rsidRDefault="005F4B4A">
      <w:pPr>
        <w:pStyle w:val="a3"/>
        <w:ind w:right="626" w:firstLine="60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3F632E" w:rsidRDefault="005F4B4A">
      <w:pPr>
        <w:pStyle w:val="a3"/>
        <w:ind w:right="623" w:firstLine="60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F632E" w:rsidRDefault="005F4B4A">
      <w:pPr>
        <w:pStyle w:val="a3"/>
        <w:spacing w:line="242" w:lineRule="auto"/>
        <w:ind w:right="636" w:firstLine="60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F632E" w:rsidRDefault="005F4B4A">
      <w:pPr>
        <w:spacing w:line="242" w:lineRule="auto"/>
        <w:ind w:left="619" w:right="623" w:firstLine="600"/>
        <w:jc w:val="both"/>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3F632E" w:rsidRDefault="003F632E">
      <w:pPr>
        <w:spacing w:line="242"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31" w:firstLine="600"/>
      </w:pPr>
      <w:r>
        <w:lastRenderedPageBreak/>
        <w:t>выбирать,</w:t>
      </w:r>
      <w:r>
        <w:rPr>
          <w:spacing w:val="-9"/>
        </w:rPr>
        <w:t xml:space="preserve"> </w:t>
      </w:r>
      <w:r>
        <w:t>анализировать</w:t>
      </w:r>
      <w:r>
        <w:rPr>
          <w:spacing w:val="-10"/>
        </w:rPr>
        <w:t xml:space="preserve"> </w:t>
      </w:r>
      <w:r>
        <w:t>и</w:t>
      </w:r>
      <w:r>
        <w:rPr>
          <w:spacing w:val="-7"/>
        </w:rPr>
        <w:t xml:space="preserve"> </w:t>
      </w:r>
      <w:r>
        <w:t>систематизировать</w:t>
      </w:r>
      <w:r>
        <w:rPr>
          <w:spacing w:val="-10"/>
        </w:rPr>
        <w:t xml:space="preserve"> </w:t>
      </w:r>
      <w:r>
        <w:t>информацию</w:t>
      </w:r>
      <w:r>
        <w:rPr>
          <w:spacing w:val="-9"/>
        </w:rPr>
        <w:t xml:space="preserve"> </w:t>
      </w:r>
      <w:r>
        <w:t>из</w:t>
      </w:r>
      <w:r>
        <w:rPr>
          <w:spacing w:val="-10"/>
        </w:rPr>
        <w:t xml:space="preserve"> </w:t>
      </w:r>
      <w:r>
        <w:t>разных</w:t>
      </w:r>
      <w:r>
        <w:rPr>
          <w:spacing w:val="-12"/>
        </w:rPr>
        <w:t xml:space="preserve"> </w:t>
      </w:r>
      <w:r>
        <w:t>источников</w:t>
      </w:r>
      <w:r>
        <w:rPr>
          <w:spacing w:val="-10"/>
        </w:rPr>
        <w:t xml:space="preserve"> </w:t>
      </w:r>
      <w:r>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F632E" w:rsidRDefault="005F4B4A">
      <w:pPr>
        <w:pStyle w:val="a3"/>
        <w:ind w:right="632" w:firstLine="60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3F632E" w:rsidRDefault="005F4B4A">
      <w:pPr>
        <w:pStyle w:val="a3"/>
        <w:spacing w:line="242" w:lineRule="auto"/>
        <w:ind w:right="633" w:firstLine="600"/>
      </w:pPr>
      <w:r>
        <w:t>описывать и анализировать технику разучиваемого упражнения, выделять фазы и элементы движений, подбирать подготовительные упражнения;</w:t>
      </w:r>
    </w:p>
    <w:p w:rsidR="003F632E" w:rsidRDefault="005F4B4A">
      <w:pPr>
        <w:pStyle w:val="a3"/>
        <w:spacing w:line="242" w:lineRule="auto"/>
        <w:ind w:right="634" w:firstLine="600"/>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3F632E" w:rsidRDefault="005F4B4A">
      <w:pPr>
        <w:pStyle w:val="a3"/>
        <w:ind w:right="637" w:firstLine="60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F632E" w:rsidRDefault="005F4B4A">
      <w:pPr>
        <w:pStyle w:val="a3"/>
        <w:ind w:right="623" w:firstLine="60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F632E" w:rsidRDefault="005F4B4A">
      <w:pPr>
        <w:spacing w:line="242" w:lineRule="auto"/>
        <w:ind w:left="619" w:right="630" w:firstLine="600"/>
        <w:jc w:val="both"/>
        <w:rPr>
          <w:sz w:val="24"/>
        </w:rPr>
      </w:pPr>
      <w:r>
        <w:rPr>
          <w:sz w:val="24"/>
        </w:rPr>
        <w:t xml:space="preserve">У обучающегося будут сформированы следующие </w:t>
      </w:r>
      <w:r>
        <w:rPr>
          <w:b/>
          <w:sz w:val="24"/>
        </w:rPr>
        <w:t>универсальные регулятивные учебные действия</w:t>
      </w:r>
      <w:r>
        <w:rPr>
          <w:sz w:val="24"/>
        </w:rPr>
        <w:t>:</w:t>
      </w:r>
    </w:p>
    <w:p w:rsidR="003F632E" w:rsidRDefault="005F4B4A">
      <w:pPr>
        <w:pStyle w:val="a3"/>
        <w:ind w:right="633" w:firstLine="60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w:t>
      </w:r>
      <w:r>
        <w:rPr>
          <w:spacing w:val="-15"/>
        </w:rPr>
        <w:t xml:space="preserve"> </w:t>
      </w:r>
      <w:r>
        <w:t>организма,</w:t>
      </w:r>
      <w:r>
        <w:rPr>
          <w:spacing w:val="-15"/>
        </w:rPr>
        <w:t xml:space="preserve"> </w:t>
      </w:r>
      <w:r>
        <w:t>развитие</w:t>
      </w:r>
      <w:r>
        <w:rPr>
          <w:spacing w:val="-15"/>
        </w:rPr>
        <w:t xml:space="preserve"> </w:t>
      </w:r>
      <w:r>
        <w:t>его</w:t>
      </w:r>
      <w:r>
        <w:rPr>
          <w:spacing w:val="-15"/>
        </w:rPr>
        <w:t xml:space="preserve"> </w:t>
      </w:r>
      <w:r>
        <w:t>резервных</w:t>
      </w:r>
      <w:r>
        <w:rPr>
          <w:spacing w:val="-15"/>
        </w:rPr>
        <w:t xml:space="preserve"> </w:t>
      </w:r>
      <w:r>
        <w:t>возможностей</w:t>
      </w:r>
      <w:r>
        <w:rPr>
          <w:spacing w:val="-15"/>
        </w:rPr>
        <w:t xml:space="preserve"> </w:t>
      </w:r>
      <w:r>
        <w:t>с</w:t>
      </w:r>
      <w:r>
        <w:rPr>
          <w:spacing w:val="-15"/>
        </w:rPr>
        <w:t xml:space="preserve"> </w:t>
      </w:r>
      <w:r>
        <w:t>помощью</w:t>
      </w:r>
      <w:r>
        <w:rPr>
          <w:spacing w:val="-15"/>
        </w:rPr>
        <w:t xml:space="preserve"> </w:t>
      </w:r>
      <w:r>
        <w:t>процедур</w:t>
      </w:r>
      <w:r>
        <w:rPr>
          <w:spacing w:val="-15"/>
        </w:rPr>
        <w:t xml:space="preserve"> </w:t>
      </w:r>
      <w:r>
        <w:t>контроля и функциональных проб;</w:t>
      </w:r>
    </w:p>
    <w:p w:rsidR="003F632E" w:rsidRDefault="005F4B4A">
      <w:pPr>
        <w:pStyle w:val="a3"/>
        <w:ind w:right="631" w:firstLine="60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3F632E" w:rsidRDefault="005F4B4A">
      <w:pPr>
        <w:pStyle w:val="a3"/>
        <w:ind w:right="633" w:firstLine="60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F632E" w:rsidRDefault="005F4B4A">
      <w:pPr>
        <w:pStyle w:val="a3"/>
        <w:ind w:right="637" w:firstLine="60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F632E" w:rsidRDefault="005F4B4A">
      <w:pPr>
        <w:pStyle w:val="a3"/>
        <w:ind w:right="633" w:firstLine="600"/>
      </w:pPr>
      <w:r>
        <w:t>организовывать оказание первой помощи при травмах и ушибах во время самостоятельных</w:t>
      </w:r>
      <w:r>
        <w:rPr>
          <w:spacing w:val="-2"/>
        </w:rPr>
        <w:t xml:space="preserve"> </w:t>
      </w:r>
      <w:r>
        <w:t>занятий физической культурой и спортом, применять способы и</w:t>
      </w:r>
      <w:r>
        <w:rPr>
          <w:spacing w:val="-1"/>
        </w:rPr>
        <w:t xml:space="preserve"> </w:t>
      </w:r>
      <w:r>
        <w:t>приёмы помощи в зависимости от характера и признаков полученной травмы.</w:t>
      </w:r>
    </w:p>
    <w:p w:rsidR="003F632E" w:rsidRDefault="005F4B4A">
      <w:pPr>
        <w:pStyle w:val="2"/>
        <w:ind w:left="740"/>
      </w:pPr>
      <w:r>
        <w:t>Предметные</w:t>
      </w:r>
      <w:r>
        <w:rPr>
          <w:spacing w:val="-3"/>
        </w:rPr>
        <w:t xml:space="preserve"> </w:t>
      </w:r>
      <w:r>
        <w:rPr>
          <w:spacing w:val="-2"/>
        </w:rPr>
        <w:t>результаты</w:t>
      </w:r>
    </w:p>
    <w:p w:rsidR="003F632E" w:rsidRDefault="005F4B4A">
      <w:pPr>
        <w:spacing w:line="272" w:lineRule="exact"/>
        <w:ind w:left="740"/>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3"/>
          <w:sz w:val="24"/>
        </w:rPr>
        <w:t xml:space="preserve"> </w:t>
      </w:r>
      <w:r>
        <w:rPr>
          <w:b/>
          <w:i/>
          <w:sz w:val="24"/>
        </w:rPr>
        <w:t>в</w:t>
      </w:r>
      <w:r>
        <w:rPr>
          <w:b/>
          <w:i/>
          <w:spacing w:val="-2"/>
          <w:sz w:val="24"/>
        </w:rPr>
        <w:t xml:space="preserve"> </w:t>
      </w:r>
      <w:r>
        <w:rPr>
          <w:b/>
          <w:i/>
          <w:sz w:val="24"/>
        </w:rPr>
        <w:t>5</w:t>
      </w:r>
      <w:r>
        <w:rPr>
          <w:b/>
          <w:i/>
          <w:spacing w:val="-1"/>
          <w:sz w:val="24"/>
        </w:rPr>
        <w:t xml:space="preserve"> </w:t>
      </w:r>
      <w:r>
        <w:rPr>
          <w:b/>
          <w:i/>
          <w:sz w:val="24"/>
        </w:rPr>
        <w:t>классе</w:t>
      </w:r>
      <w:r>
        <w:rPr>
          <w:b/>
          <w:i/>
          <w:spacing w:val="-4"/>
          <w:sz w:val="24"/>
        </w:rPr>
        <w:t xml:space="preserve"> </w:t>
      </w:r>
      <w:r>
        <w:rPr>
          <w:sz w:val="24"/>
        </w:rPr>
        <w:t xml:space="preserve">обучающийся </w:t>
      </w:r>
      <w:r>
        <w:rPr>
          <w:spacing w:val="-2"/>
          <w:sz w:val="24"/>
        </w:rPr>
        <w:t>научится:</w:t>
      </w:r>
    </w:p>
    <w:p w:rsidR="003F632E" w:rsidRDefault="005F4B4A">
      <w:pPr>
        <w:pStyle w:val="a3"/>
        <w:ind w:right="632" w:firstLine="600"/>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3F632E" w:rsidRDefault="005F4B4A">
      <w:pPr>
        <w:pStyle w:val="a3"/>
        <w:ind w:right="633" w:firstLine="60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3F632E" w:rsidRDefault="005F4B4A">
      <w:pPr>
        <w:pStyle w:val="a3"/>
        <w:ind w:right="635" w:firstLine="600"/>
      </w:pPr>
      <w:r>
        <w:t>составлять</w:t>
      </w:r>
      <w:r>
        <w:rPr>
          <w:spacing w:val="-6"/>
        </w:rPr>
        <w:t xml:space="preserve"> </w:t>
      </w:r>
      <w:r>
        <w:t>дневник</w:t>
      </w:r>
      <w:r>
        <w:rPr>
          <w:spacing w:val="-9"/>
        </w:rPr>
        <w:t xml:space="preserve"> </w:t>
      </w:r>
      <w:r>
        <w:t>физической</w:t>
      </w:r>
      <w:r>
        <w:rPr>
          <w:spacing w:val="-6"/>
        </w:rPr>
        <w:t xml:space="preserve"> </w:t>
      </w:r>
      <w:r>
        <w:t>культуры</w:t>
      </w:r>
      <w:r>
        <w:rPr>
          <w:spacing w:val="-2"/>
        </w:rPr>
        <w:t xml:space="preserve"> </w:t>
      </w:r>
      <w:r>
        <w:t>и</w:t>
      </w:r>
      <w:r>
        <w:rPr>
          <w:spacing w:val="-2"/>
        </w:rPr>
        <w:t xml:space="preserve"> </w:t>
      </w:r>
      <w:r>
        <w:t>вести</w:t>
      </w:r>
      <w:r>
        <w:rPr>
          <w:spacing w:val="-2"/>
        </w:rPr>
        <w:t xml:space="preserve"> </w:t>
      </w:r>
      <w:r>
        <w:t>в</w:t>
      </w:r>
      <w:r>
        <w:rPr>
          <w:spacing w:val="-6"/>
        </w:rPr>
        <w:t xml:space="preserve"> </w:t>
      </w:r>
      <w:r>
        <w:t>нём</w:t>
      </w:r>
      <w:r>
        <w:rPr>
          <w:spacing w:val="-6"/>
        </w:rPr>
        <w:t xml:space="preserve"> </w:t>
      </w:r>
      <w:r>
        <w:t>наблюдение</w:t>
      </w:r>
      <w:r>
        <w:rPr>
          <w:spacing w:val="-4"/>
        </w:rPr>
        <w:t xml:space="preserve"> </w:t>
      </w:r>
      <w:r>
        <w:t>за</w:t>
      </w:r>
      <w:r>
        <w:rPr>
          <w:spacing w:val="-4"/>
        </w:rPr>
        <w:t xml:space="preserve"> </w:t>
      </w:r>
      <w:r>
        <w:t>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F632E" w:rsidRDefault="005F4B4A">
      <w:pPr>
        <w:pStyle w:val="a3"/>
        <w:spacing w:line="242" w:lineRule="auto"/>
        <w:ind w:right="629" w:firstLine="60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F632E" w:rsidRDefault="005F4B4A">
      <w:pPr>
        <w:pStyle w:val="a3"/>
        <w:spacing w:line="237" w:lineRule="auto"/>
        <w:ind w:right="638" w:firstLine="600"/>
      </w:pPr>
      <w:r>
        <w:t>выполнять комплексы упражнений оздоровительной физической культуры на развитие гибкости, координации и формирование телосложения;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pPr>
      <w:r>
        <w:lastRenderedPageBreak/>
        <w:t>выполнять</w:t>
      </w:r>
      <w:r>
        <w:rPr>
          <w:spacing w:val="-11"/>
        </w:rPr>
        <w:t xml:space="preserve"> </w:t>
      </w:r>
      <w:r>
        <w:t>опорный</w:t>
      </w:r>
      <w:r>
        <w:rPr>
          <w:spacing w:val="-5"/>
        </w:rPr>
        <w:t xml:space="preserve"> </w:t>
      </w:r>
      <w:r>
        <w:t>прыжок</w:t>
      </w:r>
      <w:r>
        <w:rPr>
          <w:spacing w:val="-3"/>
        </w:rPr>
        <w:t xml:space="preserve"> </w:t>
      </w:r>
      <w:r>
        <w:t>с</w:t>
      </w:r>
      <w:r>
        <w:rPr>
          <w:spacing w:val="-7"/>
        </w:rPr>
        <w:t xml:space="preserve"> </w:t>
      </w:r>
      <w:r>
        <w:t>разбега</w:t>
      </w:r>
      <w:r>
        <w:rPr>
          <w:spacing w:val="-2"/>
        </w:rPr>
        <w:t xml:space="preserve"> </w:t>
      </w:r>
      <w:r>
        <w:t>способом</w:t>
      </w:r>
      <w:r>
        <w:rPr>
          <w:spacing w:val="-1"/>
        </w:rPr>
        <w:t xml:space="preserve"> </w:t>
      </w:r>
      <w:r>
        <w:t>«ноги</w:t>
      </w:r>
      <w:r>
        <w:rPr>
          <w:spacing w:val="-5"/>
        </w:rPr>
        <w:t xml:space="preserve"> </w:t>
      </w:r>
      <w:r>
        <w:t>врозь»</w:t>
      </w:r>
      <w:r>
        <w:rPr>
          <w:spacing w:val="-5"/>
        </w:rPr>
        <w:t xml:space="preserve"> </w:t>
      </w:r>
      <w:r>
        <w:t>(мальчики)</w:t>
      </w:r>
      <w:r>
        <w:rPr>
          <w:spacing w:val="-5"/>
        </w:rPr>
        <w:t xml:space="preserve"> </w:t>
      </w:r>
      <w:r>
        <w:t>и</w:t>
      </w:r>
      <w:r>
        <w:rPr>
          <w:spacing w:val="-4"/>
        </w:rPr>
        <w:t xml:space="preserve"> </w:t>
      </w:r>
      <w:r>
        <w:rPr>
          <w:spacing w:val="-2"/>
        </w:rPr>
        <w:t>способом</w:t>
      </w:r>
    </w:p>
    <w:p w:rsidR="003F632E" w:rsidRDefault="005F4B4A">
      <w:pPr>
        <w:pStyle w:val="a3"/>
        <w:spacing w:line="275" w:lineRule="exact"/>
        <w:ind w:firstLine="0"/>
      </w:pPr>
      <w:r>
        <w:t>«напрыгивания</w:t>
      </w:r>
      <w:r>
        <w:rPr>
          <w:spacing w:val="-11"/>
        </w:rPr>
        <w:t xml:space="preserve"> </w:t>
      </w:r>
      <w:r>
        <w:t>с</w:t>
      </w:r>
      <w:r>
        <w:rPr>
          <w:spacing w:val="-5"/>
        </w:rPr>
        <w:t xml:space="preserve"> </w:t>
      </w:r>
      <w:r>
        <w:t>последующим</w:t>
      </w:r>
      <w:r>
        <w:rPr>
          <w:spacing w:val="-4"/>
        </w:rPr>
        <w:t xml:space="preserve"> </w:t>
      </w:r>
      <w:r>
        <w:t>спрыгиванием»</w:t>
      </w:r>
      <w:r>
        <w:rPr>
          <w:spacing w:val="-8"/>
        </w:rPr>
        <w:t xml:space="preserve"> </w:t>
      </w:r>
      <w:r>
        <w:rPr>
          <w:spacing w:val="-2"/>
        </w:rPr>
        <w:t>(девочки);</w:t>
      </w:r>
    </w:p>
    <w:p w:rsidR="003F632E" w:rsidRDefault="005F4B4A">
      <w:pPr>
        <w:pStyle w:val="a3"/>
        <w:spacing w:before="2"/>
        <w:ind w:right="624" w:firstLine="60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F632E" w:rsidRDefault="005F4B4A">
      <w:pPr>
        <w:pStyle w:val="a3"/>
        <w:spacing w:line="242" w:lineRule="auto"/>
        <w:ind w:right="636" w:firstLine="600"/>
      </w:pPr>
      <w:r>
        <w:t>передвигаться по гимнастической стенке приставным шагом, лазать разноимённым способом вверх и по диагонали;</w:t>
      </w:r>
    </w:p>
    <w:p w:rsidR="003F632E" w:rsidRDefault="005F4B4A">
      <w:pPr>
        <w:pStyle w:val="a3"/>
        <w:ind w:left="1220"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rsidR="003F632E" w:rsidRDefault="005F4B4A">
      <w:pPr>
        <w:pStyle w:val="a3"/>
        <w:spacing w:line="275" w:lineRule="exact"/>
        <w:ind w:firstLine="0"/>
        <w:jc w:val="left"/>
      </w:pPr>
      <w:r>
        <w:t>районов</w:t>
      </w:r>
      <w:r>
        <w:rPr>
          <w:spacing w:val="2"/>
        </w:rPr>
        <w:t xml:space="preserve"> </w:t>
      </w:r>
      <w:r>
        <w:t>–</w:t>
      </w:r>
      <w:r>
        <w:rPr>
          <w:spacing w:val="-6"/>
        </w:rPr>
        <w:t xml:space="preserve"> </w:t>
      </w:r>
      <w:r>
        <w:t>имитация</w:t>
      </w:r>
      <w:r>
        <w:rPr>
          <w:spacing w:val="-5"/>
        </w:rPr>
        <w:t xml:space="preserve"> </w:t>
      </w:r>
      <w:r>
        <w:rPr>
          <w:spacing w:val="-2"/>
        </w:rPr>
        <w:t>передвижения);</w:t>
      </w:r>
    </w:p>
    <w:p w:rsidR="003F632E" w:rsidRDefault="005F4B4A">
      <w:pPr>
        <w:pStyle w:val="a3"/>
        <w:tabs>
          <w:tab w:val="left" w:pos="2937"/>
          <w:tab w:val="left" w:pos="3287"/>
          <w:tab w:val="left" w:pos="4879"/>
          <w:tab w:val="left" w:pos="6855"/>
          <w:tab w:val="left" w:pos="7219"/>
          <w:tab w:val="left" w:pos="8777"/>
        </w:tabs>
        <w:spacing w:line="242" w:lineRule="auto"/>
        <w:ind w:right="626" w:firstLine="600"/>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3F632E" w:rsidRDefault="005F4B4A">
      <w:pPr>
        <w:pStyle w:val="a3"/>
        <w:spacing w:line="271" w:lineRule="exact"/>
        <w:ind w:left="1220" w:firstLine="0"/>
        <w:jc w:val="left"/>
      </w:pPr>
      <w:r>
        <w:t>демонстрировать</w:t>
      </w:r>
      <w:r>
        <w:rPr>
          <w:spacing w:val="-5"/>
        </w:rPr>
        <w:t xml:space="preserve"> </w:t>
      </w:r>
      <w:r>
        <w:t>технические</w:t>
      </w:r>
      <w:r>
        <w:rPr>
          <w:spacing w:val="-5"/>
        </w:rPr>
        <w:t xml:space="preserve"> </w:t>
      </w:r>
      <w:r>
        <w:t>действия</w:t>
      </w:r>
      <w:r>
        <w:rPr>
          <w:spacing w:val="-8"/>
        </w:rPr>
        <w:t xml:space="preserve"> </w:t>
      </w:r>
      <w:r>
        <w:t>в</w:t>
      </w:r>
      <w:r>
        <w:rPr>
          <w:spacing w:val="-2"/>
        </w:rPr>
        <w:t xml:space="preserve"> </w:t>
      </w:r>
      <w:r>
        <w:t>спортивных</w:t>
      </w:r>
      <w:r>
        <w:rPr>
          <w:spacing w:val="-8"/>
        </w:rPr>
        <w:t xml:space="preserve"> </w:t>
      </w:r>
      <w:r>
        <w:rPr>
          <w:spacing w:val="-2"/>
        </w:rPr>
        <w:t>играх:</w:t>
      </w:r>
    </w:p>
    <w:p w:rsidR="003F632E" w:rsidRDefault="005F4B4A">
      <w:pPr>
        <w:pStyle w:val="a3"/>
        <w:spacing w:line="237" w:lineRule="auto"/>
        <w:ind w:firstLine="600"/>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3F632E" w:rsidRDefault="005F4B4A">
      <w:pPr>
        <w:pStyle w:val="a3"/>
        <w:spacing w:before="5" w:line="237" w:lineRule="auto"/>
        <w:ind w:firstLine="600"/>
        <w:jc w:val="left"/>
      </w:pPr>
      <w:r>
        <w:t>волейбол</w:t>
      </w:r>
      <w:r>
        <w:rPr>
          <w:spacing w:val="-9"/>
        </w:rPr>
        <w:t xml:space="preserve"> </w:t>
      </w:r>
      <w:r>
        <w:t>(приём</w:t>
      </w:r>
      <w:r>
        <w:rPr>
          <w:spacing w:val="-8"/>
        </w:rPr>
        <w:t xml:space="preserve"> </w:t>
      </w:r>
      <w:r>
        <w:t>и</w:t>
      </w:r>
      <w:r>
        <w:rPr>
          <w:spacing w:val="-4"/>
        </w:rPr>
        <w:t xml:space="preserve"> </w:t>
      </w:r>
      <w:r>
        <w:t>передача</w:t>
      </w:r>
      <w:r>
        <w:rPr>
          <w:spacing w:val="-6"/>
        </w:rPr>
        <w:t xml:space="preserve"> </w:t>
      </w:r>
      <w:r>
        <w:t>мяча</w:t>
      </w:r>
      <w:r>
        <w:rPr>
          <w:spacing w:val="-6"/>
        </w:rPr>
        <w:t xml:space="preserve"> </w:t>
      </w:r>
      <w:r>
        <w:t>двумя</w:t>
      </w:r>
      <w:r>
        <w:rPr>
          <w:spacing w:val="-5"/>
        </w:rPr>
        <w:t xml:space="preserve"> </w:t>
      </w:r>
      <w:r>
        <w:t>руками</w:t>
      </w:r>
      <w:r>
        <w:rPr>
          <w:spacing w:val="-4"/>
        </w:rPr>
        <w:t xml:space="preserve"> </w:t>
      </w:r>
      <w:r>
        <w:t>снизу</w:t>
      </w:r>
      <w:r>
        <w:rPr>
          <w:spacing w:val="-14"/>
        </w:rPr>
        <w:t xml:space="preserve"> </w:t>
      </w:r>
      <w:r>
        <w:t>и</w:t>
      </w:r>
      <w:r>
        <w:rPr>
          <w:spacing w:val="-4"/>
        </w:rPr>
        <w:t xml:space="preserve"> </w:t>
      </w:r>
      <w:r>
        <w:t>сверху</w:t>
      </w:r>
      <w:r>
        <w:rPr>
          <w:spacing w:val="-10"/>
        </w:rPr>
        <w:t xml:space="preserve"> </w:t>
      </w:r>
      <w:r>
        <w:t>с</w:t>
      </w:r>
      <w:r>
        <w:rPr>
          <w:spacing w:val="-6"/>
        </w:rPr>
        <w:t xml:space="preserve"> </w:t>
      </w:r>
      <w:r>
        <w:t>места</w:t>
      </w:r>
      <w:r>
        <w:rPr>
          <w:spacing w:val="-5"/>
        </w:rPr>
        <w:t xml:space="preserve"> </w:t>
      </w:r>
      <w:r>
        <w:t>и</w:t>
      </w:r>
      <w:r>
        <w:rPr>
          <w:spacing w:val="-4"/>
        </w:rPr>
        <w:t xml:space="preserve"> </w:t>
      </w:r>
      <w:r>
        <w:t>в</w:t>
      </w:r>
      <w:r>
        <w:rPr>
          <w:spacing w:val="-3"/>
        </w:rPr>
        <w:t xml:space="preserve"> </w:t>
      </w:r>
      <w:r>
        <w:t>движении, прямая нижняя подача);</w:t>
      </w:r>
    </w:p>
    <w:p w:rsidR="003F632E" w:rsidRDefault="005F4B4A">
      <w:pPr>
        <w:pStyle w:val="a3"/>
        <w:spacing w:before="6" w:line="237" w:lineRule="auto"/>
        <w:ind w:firstLine="600"/>
        <w:jc w:val="left"/>
      </w:pPr>
      <w:r>
        <w:t>футбол</w:t>
      </w:r>
      <w:r>
        <w:rPr>
          <w:spacing w:val="36"/>
        </w:rPr>
        <w:t xml:space="preserve"> </w:t>
      </w:r>
      <w:r>
        <w:t>(ведение</w:t>
      </w:r>
      <w:r>
        <w:rPr>
          <w:spacing w:val="35"/>
        </w:rPr>
        <w:t xml:space="preserve"> </w:t>
      </w:r>
      <w:r>
        <w:t>мяча</w:t>
      </w:r>
      <w:r>
        <w:rPr>
          <w:spacing w:val="40"/>
        </w:rPr>
        <w:t xml:space="preserve"> </w:t>
      </w:r>
      <w:r>
        <w:t>с</w:t>
      </w:r>
      <w:r>
        <w:rPr>
          <w:spacing w:val="35"/>
        </w:rPr>
        <w:t xml:space="preserve"> </w:t>
      </w:r>
      <w:r>
        <w:t>равномерной</w:t>
      </w:r>
      <w:r>
        <w:rPr>
          <w:spacing w:val="37"/>
        </w:rPr>
        <w:t xml:space="preserve"> </w:t>
      </w:r>
      <w:r>
        <w:t>скоростью</w:t>
      </w:r>
      <w:r>
        <w:rPr>
          <w:spacing w:val="39"/>
        </w:rPr>
        <w:t xml:space="preserve"> </w:t>
      </w:r>
      <w:r>
        <w:t>в</w:t>
      </w:r>
      <w:r>
        <w:rPr>
          <w:spacing w:val="38"/>
        </w:rPr>
        <w:t xml:space="preserve"> </w:t>
      </w:r>
      <w:r>
        <w:t>разных</w:t>
      </w:r>
      <w:r>
        <w:rPr>
          <w:spacing w:val="36"/>
        </w:rPr>
        <w:t xml:space="preserve"> </w:t>
      </w:r>
      <w:r>
        <w:t>направлениях,</w:t>
      </w:r>
      <w:r>
        <w:rPr>
          <w:spacing w:val="38"/>
        </w:rPr>
        <w:t xml:space="preserve"> </w:t>
      </w:r>
      <w:r>
        <w:t>приём</w:t>
      </w:r>
      <w:r>
        <w:rPr>
          <w:spacing w:val="38"/>
        </w:rPr>
        <w:t xml:space="preserve"> </w:t>
      </w:r>
      <w:r>
        <w:t>и передача мяча, удар по неподвижному мячу с небольшого разбега).</w:t>
      </w:r>
    </w:p>
    <w:p w:rsidR="003F632E" w:rsidRDefault="005F4B4A">
      <w:pPr>
        <w:spacing w:before="3" w:line="275" w:lineRule="exact"/>
        <w:ind w:left="740"/>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3"/>
          <w:sz w:val="24"/>
        </w:rPr>
        <w:t xml:space="preserve"> </w:t>
      </w:r>
      <w:r>
        <w:rPr>
          <w:b/>
          <w:i/>
          <w:sz w:val="24"/>
        </w:rPr>
        <w:t>в</w:t>
      </w:r>
      <w:r>
        <w:rPr>
          <w:b/>
          <w:i/>
          <w:spacing w:val="-2"/>
          <w:sz w:val="24"/>
        </w:rPr>
        <w:t xml:space="preserve"> </w:t>
      </w:r>
      <w:r>
        <w:rPr>
          <w:b/>
          <w:i/>
          <w:sz w:val="24"/>
        </w:rPr>
        <w:t>6</w:t>
      </w:r>
      <w:r>
        <w:rPr>
          <w:b/>
          <w:i/>
          <w:spacing w:val="-1"/>
          <w:sz w:val="24"/>
        </w:rPr>
        <w:t xml:space="preserve"> </w:t>
      </w:r>
      <w:r>
        <w:rPr>
          <w:b/>
          <w:i/>
          <w:sz w:val="24"/>
        </w:rPr>
        <w:t>классе</w:t>
      </w:r>
      <w:r>
        <w:rPr>
          <w:b/>
          <w:i/>
          <w:spacing w:val="-4"/>
          <w:sz w:val="24"/>
        </w:rPr>
        <w:t xml:space="preserve"> </w:t>
      </w:r>
      <w:r>
        <w:rPr>
          <w:sz w:val="24"/>
        </w:rPr>
        <w:t xml:space="preserve">обучающийся </w:t>
      </w:r>
      <w:r>
        <w:rPr>
          <w:spacing w:val="-2"/>
          <w:sz w:val="24"/>
        </w:rPr>
        <w:t>научится:</w:t>
      </w:r>
    </w:p>
    <w:p w:rsidR="003F632E" w:rsidRDefault="005F4B4A">
      <w:pPr>
        <w:pStyle w:val="a3"/>
        <w:ind w:right="638" w:firstLine="60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3F632E" w:rsidRDefault="005F4B4A">
      <w:pPr>
        <w:pStyle w:val="a3"/>
        <w:tabs>
          <w:tab w:val="left" w:pos="2404"/>
          <w:tab w:val="left" w:pos="4380"/>
          <w:tab w:val="left" w:pos="5771"/>
          <w:tab w:val="left" w:pos="7224"/>
          <w:tab w:val="left" w:pos="8318"/>
          <w:tab w:val="left" w:pos="9723"/>
        </w:tabs>
        <w:spacing w:before="2"/>
        <w:ind w:right="628" w:firstLine="600"/>
        <w:jc w:val="right"/>
      </w:pPr>
      <w:r>
        <w:rPr>
          <w:spacing w:val="-2"/>
        </w:rPr>
        <w:t>измерять</w:t>
      </w:r>
      <w:r>
        <w:tab/>
      </w:r>
      <w:r>
        <w:rPr>
          <w:spacing w:val="-2"/>
        </w:rPr>
        <w:t>индивидуальные</w:t>
      </w:r>
      <w:r>
        <w:tab/>
      </w:r>
      <w:r>
        <w:rPr>
          <w:spacing w:val="-2"/>
        </w:rPr>
        <w:t>показатели</w:t>
      </w:r>
      <w:r>
        <w:tab/>
      </w:r>
      <w:r>
        <w:rPr>
          <w:spacing w:val="-2"/>
        </w:rPr>
        <w:t>физических</w:t>
      </w:r>
      <w:r>
        <w:tab/>
      </w:r>
      <w:r>
        <w:rPr>
          <w:spacing w:val="-2"/>
        </w:rPr>
        <w:t>качеств,</w:t>
      </w:r>
      <w:r>
        <w:tab/>
      </w:r>
      <w:r>
        <w:rPr>
          <w:spacing w:val="-2"/>
        </w:rPr>
        <w:t>определять</w:t>
      </w:r>
      <w:r>
        <w:tab/>
      </w:r>
      <w:r>
        <w:rPr>
          <w:spacing w:val="-6"/>
        </w:rPr>
        <w:t xml:space="preserve">их </w:t>
      </w:r>
      <w:r>
        <w:t>соответствие</w:t>
      </w:r>
      <w:r>
        <w:rPr>
          <w:spacing w:val="-13"/>
        </w:rPr>
        <w:t xml:space="preserve"> </w:t>
      </w:r>
      <w:r>
        <w:t>возрастным</w:t>
      </w:r>
      <w:r>
        <w:rPr>
          <w:spacing w:val="-6"/>
        </w:rPr>
        <w:t xml:space="preserve"> </w:t>
      </w:r>
      <w:r>
        <w:t>нормам</w:t>
      </w:r>
      <w:r>
        <w:rPr>
          <w:spacing w:val="-6"/>
        </w:rPr>
        <w:t xml:space="preserve"> </w:t>
      </w:r>
      <w:r>
        <w:t>и</w:t>
      </w:r>
      <w:r>
        <w:rPr>
          <w:spacing w:val="-11"/>
        </w:rPr>
        <w:t xml:space="preserve"> </w:t>
      </w:r>
      <w:r>
        <w:t>подбирать</w:t>
      </w:r>
      <w:r>
        <w:rPr>
          <w:spacing w:val="-6"/>
        </w:rPr>
        <w:t xml:space="preserve"> </w:t>
      </w:r>
      <w:r>
        <w:t>упражнения</w:t>
      </w:r>
      <w:r>
        <w:rPr>
          <w:spacing w:val="-8"/>
        </w:rPr>
        <w:t xml:space="preserve"> </w:t>
      </w:r>
      <w:r>
        <w:t>для</w:t>
      </w:r>
      <w:r>
        <w:rPr>
          <w:spacing w:val="-11"/>
        </w:rPr>
        <w:t xml:space="preserve"> </w:t>
      </w:r>
      <w:r>
        <w:t>их</w:t>
      </w:r>
      <w:r>
        <w:rPr>
          <w:spacing w:val="-12"/>
        </w:rPr>
        <w:t xml:space="preserve"> </w:t>
      </w:r>
      <w:r>
        <w:t>направленного</w:t>
      </w:r>
      <w:r>
        <w:rPr>
          <w:spacing w:val="-3"/>
        </w:rPr>
        <w:t xml:space="preserve"> </w:t>
      </w:r>
      <w:r>
        <w:t>развития; контролировать</w:t>
      </w:r>
      <w:r>
        <w:rPr>
          <w:spacing w:val="80"/>
          <w:w w:val="150"/>
        </w:rPr>
        <w:t xml:space="preserve"> </w:t>
      </w:r>
      <w:r>
        <w:t>режимы</w:t>
      </w:r>
      <w:r>
        <w:rPr>
          <w:spacing w:val="80"/>
          <w:w w:val="150"/>
        </w:rPr>
        <w:t xml:space="preserve"> </w:t>
      </w:r>
      <w:r>
        <w:t>физической</w:t>
      </w:r>
      <w:r>
        <w:rPr>
          <w:spacing w:val="80"/>
          <w:w w:val="150"/>
        </w:rPr>
        <w:t xml:space="preserve"> </w:t>
      </w:r>
      <w:r>
        <w:t>нагрузки</w:t>
      </w:r>
      <w:r>
        <w:rPr>
          <w:spacing w:val="80"/>
          <w:w w:val="150"/>
        </w:rPr>
        <w:t xml:space="preserve"> </w:t>
      </w:r>
      <w:r>
        <w:t>по</w:t>
      </w:r>
      <w:r>
        <w:rPr>
          <w:spacing w:val="80"/>
          <w:w w:val="150"/>
        </w:rPr>
        <w:t xml:space="preserve"> </w:t>
      </w:r>
      <w:r>
        <w:t>частоте</w:t>
      </w:r>
      <w:r>
        <w:rPr>
          <w:spacing w:val="80"/>
          <w:w w:val="150"/>
        </w:rPr>
        <w:t xml:space="preserve"> </w:t>
      </w:r>
      <w:r>
        <w:t>пульса</w:t>
      </w:r>
      <w:r>
        <w:rPr>
          <w:spacing w:val="80"/>
          <w:w w:val="150"/>
        </w:rPr>
        <w:t xml:space="preserve"> </w:t>
      </w:r>
      <w:r>
        <w:t>и</w:t>
      </w:r>
      <w:r>
        <w:rPr>
          <w:spacing w:val="80"/>
          <w:w w:val="150"/>
        </w:rPr>
        <w:t xml:space="preserve"> </w:t>
      </w:r>
      <w:r>
        <w:t xml:space="preserve">степени </w:t>
      </w:r>
      <w:proofErr w:type="gramStart"/>
      <w:r>
        <w:t>утомления</w:t>
      </w:r>
      <w:r>
        <w:rPr>
          <w:spacing w:val="30"/>
        </w:rPr>
        <w:t xml:space="preserve">  </w:t>
      </w:r>
      <w:r>
        <w:t>организма</w:t>
      </w:r>
      <w:proofErr w:type="gramEnd"/>
      <w:r>
        <w:rPr>
          <w:spacing w:val="33"/>
        </w:rPr>
        <w:t xml:space="preserve">  </w:t>
      </w:r>
      <w:r>
        <w:t>по</w:t>
      </w:r>
      <w:r>
        <w:rPr>
          <w:spacing w:val="34"/>
        </w:rPr>
        <w:t xml:space="preserve">  </w:t>
      </w:r>
      <w:r>
        <w:t>внешним</w:t>
      </w:r>
      <w:r>
        <w:rPr>
          <w:spacing w:val="32"/>
        </w:rPr>
        <w:t xml:space="preserve">  </w:t>
      </w:r>
      <w:r>
        <w:t>признакам</w:t>
      </w:r>
      <w:r>
        <w:rPr>
          <w:spacing w:val="34"/>
        </w:rPr>
        <w:t xml:space="preserve">  </w:t>
      </w:r>
      <w:r>
        <w:t>во</w:t>
      </w:r>
      <w:r>
        <w:rPr>
          <w:spacing w:val="36"/>
        </w:rPr>
        <w:t xml:space="preserve">  </w:t>
      </w:r>
      <w:r>
        <w:t>время</w:t>
      </w:r>
      <w:r>
        <w:rPr>
          <w:spacing w:val="31"/>
        </w:rPr>
        <w:t xml:space="preserve">  </w:t>
      </w:r>
      <w:r>
        <w:t>самостоятельных</w:t>
      </w:r>
      <w:r>
        <w:rPr>
          <w:spacing w:val="31"/>
        </w:rPr>
        <w:t xml:space="preserve">  </w:t>
      </w:r>
      <w:r>
        <w:rPr>
          <w:spacing w:val="-2"/>
        </w:rPr>
        <w:t>занятий</w:t>
      </w:r>
    </w:p>
    <w:p w:rsidR="003F632E" w:rsidRDefault="005F4B4A">
      <w:pPr>
        <w:pStyle w:val="a3"/>
        <w:spacing w:before="1" w:line="275" w:lineRule="exact"/>
        <w:ind w:firstLine="0"/>
      </w:pPr>
      <w:r>
        <w:t>физической</w:t>
      </w:r>
      <w:r>
        <w:rPr>
          <w:spacing w:val="-5"/>
        </w:rPr>
        <w:t xml:space="preserve"> </w:t>
      </w:r>
      <w:r>
        <w:rPr>
          <w:spacing w:val="-2"/>
        </w:rPr>
        <w:t>подготовкой;</w:t>
      </w:r>
    </w:p>
    <w:p w:rsidR="003F632E" w:rsidRDefault="005F4B4A">
      <w:pPr>
        <w:pStyle w:val="a3"/>
        <w:spacing w:line="242" w:lineRule="auto"/>
        <w:ind w:right="630" w:firstLine="600"/>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F632E" w:rsidRDefault="005F4B4A">
      <w:pPr>
        <w:pStyle w:val="a3"/>
        <w:ind w:right="624" w:firstLine="60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3F632E" w:rsidRDefault="005F4B4A">
      <w:pPr>
        <w:pStyle w:val="a3"/>
        <w:ind w:right="636" w:firstLine="60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F632E" w:rsidRDefault="005F4B4A">
      <w:pPr>
        <w:pStyle w:val="a3"/>
        <w:ind w:right="636" w:firstLine="600"/>
      </w:pPr>
      <w:r>
        <w:t xml:space="preserve">выполнять лазанье по канату в три приёма (мальчики), составлять и выполнять </w:t>
      </w:r>
      <w:proofErr w:type="gramStart"/>
      <w:r>
        <w:t>комбинацию</w:t>
      </w:r>
      <w:r>
        <w:rPr>
          <w:spacing w:val="80"/>
        </w:rPr>
        <w:t xml:space="preserve">  </w:t>
      </w:r>
      <w:r>
        <w:t>на</w:t>
      </w:r>
      <w:proofErr w:type="gramEnd"/>
      <w:r>
        <w:rPr>
          <w:spacing w:val="80"/>
        </w:rPr>
        <w:t xml:space="preserve">  </w:t>
      </w:r>
      <w:r>
        <w:t>низком</w:t>
      </w:r>
      <w:r>
        <w:rPr>
          <w:spacing w:val="80"/>
        </w:rPr>
        <w:t xml:space="preserve">  </w:t>
      </w:r>
      <w:r>
        <w:t>бревне</w:t>
      </w:r>
      <w:r>
        <w:rPr>
          <w:spacing w:val="80"/>
        </w:rPr>
        <w:t xml:space="preserve">  </w:t>
      </w:r>
      <w:r>
        <w:t>из</w:t>
      </w:r>
      <w:r>
        <w:rPr>
          <w:spacing w:val="80"/>
        </w:rPr>
        <w:t xml:space="preserve">  </w:t>
      </w:r>
      <w:r>
        <w:t>стилизованных</w:t>
      </w:r>
      <w:r>
        <w:rPr>
          <w:spacing w:val="80"/>
        </w:rPr>
        <w:t xml:space="preserve">  </w:t>
      </w:r>
      <w:r>
        <w:t>общеразвивающих</w:t>
      </w:r>
      <w:r>
        <w:rPr>
          <w:spacing w:val="80"/>
        </w:rPr>
        <w:t xml:space="preserve">  </w:t>
      </w:r>
      <w:r>
        <w:t>и сложно-координированных упражнений (девочки);</w:t>
      </w:r>
    </w:p>
    <w:p w:rsidR="003F632E" w:rsidRDefault="005F4B4A">
      <w:pPr>
        <w:pStyle w:val="a3"/>
        <w:ind w:right="635" w:firstLine="600"/>
      </w:pPr>
      <w:r>
        <w:t>выполнять беговые упражнения с максимальным ускорением, использовать их в самостоятельных</w:t>
      </w:r>
      <w:r>
        <w:rPr>
          <w:spacing w:val="-1"/>
        </w:rPr>
        <w:t xml:space="preserve"> </w:t>
      </w:r>
      <w:r>
        <w:t>занятиях</w:t>
      </w:r>
      <w:r>
        <w:rPr>
          <w:spacing w:val="-1"/>
        </w:rPr>
        <w:t xml:space="preserve"> </w:t>
      </w:r>
      <w:r>
        <w:t>для развития</w:t>
      </w:r>
      <w:r>
        <w:rPr>
          <w:spacing w:val="-1"/>
        </w:rPr>
        <w:t xml:space="preserve"> </w:t>
      </w:r>
      <w:r>
        <w:t>быстроты и равномерный бег для развития</w:t>
      </w:r>
      <w:r>
        <w:rPr>
          <w:spacing w:val="-1"/>
        </w:rPr>
        <w:t xml:space="preserve"> </w:t>
      </w:r>
      <w:r>
        <w:t xml:space="preserve">общей </w:t>
      </w:r>
      <w:r>
        <w:rPr>
          <w:spacing w:val="-2"/>
        </w:rPr>
        <w:t>выносливости;</w:t>
      </w:r>
    </w:p>
    <w:p w:rsidR="003F632E" w:rsidRDefault="005F4B4A">
      <w:pPr>
        <w:pStyle w:val="a3"/>
        <w:ind w:right="634" w:firstLine="60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F632E" w:rsidRDefault="005F4B4A">
      <w:pPr>
        <w:pStyle w:val="a3"/>
        <w:ind w:right="624" w:firstLine="600"/>
      </w:pPr>
      <w:r>
        <w:t>выполнять</w:t>
      </w:r>
      <w:r>
        <w:rPr>
          <w:spacing w:val="-1"/>
        </w:rPr>
        <w:t xml:space="preserve"> </w:t>
      </w:r>
      <w:r>
        <w:t>передвижение</w:t>
      </w:r>
      <w:r>
        <w:rPr>
          <w:spacing w:val="-3"/>
        </w:rPr>
        <w:t xml:space="preserve"> </w:t>
      </w:r>
      <w:r>
        <w:t>на лыжах</w:t>
      </w:r>
      <w:r>
        <w:rPr>
          <w:spacing w:val="-6"/>
        </w:rPr>
        <w:t xml:space="preserve"> </w:t>
      </w:r>
      <w:r>
        <w:t>одновременным</w:t>
      </w:r>
      <w:r>
        <w:rPr>
          <w:spacing w:val="-5"/>
        </w:rPr>
        <w:t xml:space="preserve"> </w:t>
      </w:r>
      <w:r>
        <w:t>одношажным ходом, наблюдать и</w:t>
      </w:r>
      <w:r>
        <w:rPr>
          <w:spacing w:val="-6"/>
        </w:rPr>
        <w:t xml:space="preserve"> </w:t>
      </w:r>
      <w:r>
        <w:t>анализировать</w:t>
      </w:r>
      <w:r>
        <w:rPr>
          <w:spacing w:val="-5"/>
        </w:rPr>
        <w:t xml:space="preserve"> </w:t>
      </w:r>
      <w:r>
        <w:t>его</w:t>
      </w:r>
      <w:r>
        <w:rPr>
          <w:spacing w:val="-2"/>
        </w:rPr>
        <w:t xml:space="preserve"> </w:t>
      </w:r>
      <w:r>
        <w:t>выполнение</w:t>
      </w:r>
      <w:r>
        <w:rPr>
          <w:spacing w:val="-8"/>
        </w:rPr>
        <w:t xml:space="preserve"> </w:t>
      </w:r>
      <w:r>
        <w:t>другими</w:t>
      </w:r>
      <w:r>
        <w:rPr>
          <w:spacing w:val="-11"/>
        </w:rPr>
        <w:t xml:space="preserve"> </w:t>
      </w:r>
      <w:r>
        <w:t>обучающимися,</w:t>
      </w:r>
      <w:r>
        <w:rPr>
          <w:spacing w:val="-9"/>
        </w:rPr>
        <w:t xml:space="preserve"> </w:t>
      </w:r>
      <w:r>
        <w:t>сравнивая</w:t>
      </w:r>
      <w:r>
        <w:rPr>
          <w:spacing w:val="-12"/>
        </w:rPr>
        <w:t xml:space="preserve"> </w:t>
      </w:r>
      <w:r>
        <w:t>с</w:t>
      </w:r>
      <w:r>
        <w:rPr>
          <w:spacing w:val="-8"/>
        </w:rPr>
        <w:t xml:space="preserve"> </w:t>
      </w:r>
      <w:r>
        <w:t>заданным</w:t>
      </w:r>
      <w:r>
        <w:rPr>
          <w:spacing w:val="-10"/>
        </w:rPr>
        <w:t xml:space="preserve"> </w:t>
      </w:r>
      <w:r>
        <w:t xml:space="preserve">образцом, выявлять ошибки и предлагать способы устранения (для бесснежных районов – имитация </w:t>
      </w:r>
      <w:r>
        <w:rPr>
          <w:spacing w:val="-2"/>
        </w:rPr>
        <w:t>передвижения);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600"/>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632E" w:rsidRDefault="005F4B4A">
      <w:pPr>
        <w:pStyle w:val="a3"/>
        <w:spacing w:before="6" w:line="237" w:lineRule="auto"/>
        <w:ind w:left="1220" w:right="635" w:firstLine="0"/>
      </w:pPr>
      <w:r>
        <w:t>выполнять правила и демонстрировать технические действия в спортивных играх: баскетбол</w:t>
      </w:r>
      <w:r>
        <w:rPr>
          <w:spacing w:val="34"/>
        </w:rPr>
        <w:t xml:space="preserve"> </w:t>
      </w:r>
      <w:r>
        <w:t>(технические</w:t>
      </w:r>
      <w:r>
        <w:rPr>
          <w:spacing w:val="36"/>
        </w:rPr>
        <w:t xml:space="preserve"> </w:t>
      </w:r>
      <w:r>
        <w:t>действия</w:t>
      </w:r>
      <w:r>
        <w:rPr>
          <w:spacing w:val="36"/>
        </w:rPr>
        <w:t xml:space="preserve"> </w:t>
      </w:r>
      <w:r>
        <w:t>без</w:t>
      </w:r>
      <w:r>
        <w:rPr>
          <w:spacing w:val="38"/>
        </w:rPr>
        <w:t xml:space="preserve"> </w:t>
      </w:r>
      <w:r>
        <w:t>мяча,</w:t>
      </w:r>
      <w:r>
        <w:rPr>
          <w:spacing w:val="38"/>
        </w:rPr>
        <w:t xml:space="preserve"> </w:t>
      </w:r>
      <w:r>
        <w:t>броски</w:t>
      </w:r>
      <w:r>
        <w:rPr>
          <w:spacing w:val="33"/>
        </w:rPr>
        <w:t xml:space="preserve"> </w:t>
      </w:r>
      <w:r>
        <w:t>мяча</w:t>
      </w:r>
      <w:r>
        <w:rPr>
          <w:spacing w:val="35"/>
        </w:rPr>
        <w:t xml:space="preserve"> </w:t>
      </w:r>
      <w:r>
        <w:t>двумя</w:t>
      </w:r>
      <w:r>
        <w:rPr>
          <w:spacing w:val="37"/>
        </w:rPr>
        <w:t xml:space="preserve"> </w:t>
      </w:r>
      <w:r>
        <w:t>руками</w:t>
      </w:r>
      <w:r>
        <w:rPr>
          <w:spacing w:val="37"/>
        </w:rPr>
        <w:t xml:space="preserve"> </w:t>
      </w:r>
      <w:r>
        <w:t>снизу</w:t>
      </w:r>
      <w:r>
        <w:rPr>
          <w:spacing w:val="27"/>
        </w:rPr>
        <w:t xml:space="preserve"> </w:t>
      </w:r>
      <w:r>
        <w:t>и</w:t>
      </w:r>
      <w:r>
        <w:rPr>
          <w:spacing w:val="38"/>
        </w:rPr>
        <w:t xml:space="preserve"> </w:t>
      </w:r>
      <w:r>
        <w:rPr>
          <w:spacing w:val="-5"/>
        </w:rPr>
        <w:t>от</w:t>
      </w:r>
    </w:p>
    <w:p w:rsidR="003F632E" w:rsidRDefault="005F4B4A">
      <w:pPr>
        <w:pStyle w:val="a3"/>
        <w:spacing w:before="6" w:line="237" w:lineRule="auto"/>
        <w:ind w:right="638" w:firstLine="0"/>
      </w:pPr>
      <w:r>
        <w:t xml:space="preserve">груди с места, использование разученных технических действий в условиях игровой </w:t>
      </w:r>
      <w:r>
        <w:rPr>
          <w:spacing w:val="-2"/>
        </w:rPr>
        <w:t>деятельности);</w:t>
      </w:r>
    </w:p>
    <w:p w:rsidR="003F632E" w:rsidRDefault="005F4B4A">
      <w:pPr>
        <w:pStyle w:val="a3"/>
        <w:spacing w:before="3"/>
        <w:ind w:right="634" w:firstLine="60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F632E" w:rsidRDefault="005F4B4A">
      <w:pPr>
        <w:pStyle w:val="a3"/>
        <w:ind w:right="628" w:firstLine="600"/>
      </w:pPr>
      <w:r>
        <w:t>футбол (ведение мяча с разной скоростью передвижения, с ускорением в разных направлениях, удар</w:t>
      </w:r>
      <w:r>
        <w:rPr>
          <w:spacing w:val="-7"/>
        </w:rPr>
        <w:t xml:space="preserve"> </w:t>
      </w:r>
      <w:r>
        <w:t>по</w:t>
      </w:r>
      <w:r>
        <w:rPr>
          <w:spacing w:val="-2"/>
        </w:rPr>
        <w:t xml:space="preserve"> </w:t>
      </w:r>
      <w:r>
        <w:t>катящемуся</w:t>
      </w:r>
      <w:r>
        <w:rPr>
          <w:spacing w:val="-7"/>
        </w:rPr>
        <w:t xml:space="preserve"> </w:t>
      </w:r>
      <w:r>
        <w:t>мячу</w:t>
      </w:r>
      <w:r>
        <w:rPr>
          <w:spacing w:val="-15"/>
        </w:rPr>
        <w:t xml:space="preserve"> </w:t>
      </w:r>
      <w:r>
        <w:t>с</w:t>
      </w:r>
      <w:r>
        <w:rPr>
          <w:spacing w:val="-8"/>
        </w:rPr>
        <w:t xml:space="preserve"> </w:t>
      </w:r>
      <w:r>
        <w:t>разбега,</w:t>
      </w:r>
      <w:r>
        <w:rPr>
          <w:spacing w:val="-5"/>
        </w:rPr>
        <w:t xml:space="preserve"> </w:t>
      </w:r>
      <w:r>
        <w:t>использование</w:t>
      </w:r>
      <w:r>
        <w:rPr>
          <w:spacing w:val="-8"/>
        </w:rPr>
        <w:t xml:space="preserve"> </w:t>
      </w:r>
      <w:r>
        <w:t>разученных</w:t>
      </w:r>
      <w:r>
        <w:rPr>
          <w:spacing w:val="-11"/>
        </w:rPr>
        <w:t xml:space="preserve"> </w:t>
      </w:r>
      <w:r>
        <w:t>технических действий в условиях игровой деятельности).</w:t>
      </w:r>
    </w:p>
    <w:p w:rsidR="003F632E" w:rsidRDefault="005F4B4A">
      <w:pPr>
        <w:spacing w:before="1" w:line="275" w:lineRule="exact"/>
        <w:ind w:left="740"/>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3"/>
          <w:sz w:val="24"/>
        </w:rPr>
        <w:t xml:space="preserve"> </w:t>
      </w:r>
      <w:r>
        <w:rPr>
          <w:b/>
          <w:i/>
          <w:sz w:val="24"/>
        </w:rPr>
        <w:t>в</w:t>
      </w:r>
      <w:r>
        <w:rPr>
          <w:b/>
          <w:i/>
          <w:spacing w:val="-2"/>
          <w:sz w:val="24"/>
        </w:rPr>
        <w:t xml:space="preserve"> </w:t>
      </w:r>
      <w:r>
        <w:rPr>
          <w:b/>
          <w:i/>
          <w:sz w:val="24"/>
        </w:rPr>
        <w:t>7</w:t>
      </w:r>
      <w:r>
        <w:rPr>
          <w:b/>
          <w:i/>
          <w:spacing w:val="-1"/>
          <w:sz w:val="24"/>
        </w:rPr>
        <w:t xml:space="preserve"> </w:t>
      </w:r>
      <w:r>
        <w:rPr>
          <w:b/>
          <w:i/>
          <w:sz w:val="24"/>
        </w:rPr>
        <w:t>классе</w:t>
      </w:r>
      <w:r>
        <w:rPr>
          <w:b/>
          <w:i/>
          <w:spacing w:val="-4"/>
          <w:sz w:val="24"/>
        </w:rPr>
        <w:t xml:space="preserve"> </w:t>
      </w:r>
      <w:r>
        <w:rPr>
          <w:sz w:val="24"/>
        </w:rPr>
        <w:t xml:space="preserve">обучающийся </w:t>
      </w:r>
      <w:r>
        <w:rPr>
          <w:spacing w:val="-2"/>
          <w:sz w:val="24"/>
        </w:rPr>
        <w:t>научится:</w:t>
      </w:r>
    </w:p>
    <w:p w:rsidR="003F632E" w:rsidRDefault="005F4B4A">
      <w:pPr>
        <w:pStyle w:val="a3"/>
        <w:spacing w:line="242" w:lineRule="auto"/>
        <w:ind w:right="637" w:firstLine="600"/>
      </w:pPr>
      <w:r>
        <w:t>проводить</w:t>
      </w:r>
      <w:r>
        <w:rPr>
          <w:spacing w:val="-3"/>
        </w:rPr>
        <w:t xml:space="preserve"> </w:t>
      </w:r>
      <w:r>
        <w:t>анализ</w:t>
      </w:r>
      <w:r>
        <w:rPr>
          <w:spacing w:val="-8"/>
        </w:rPr>
        <w:t xml:space="preserve"> </w:t>
      </w:r>
      <w:r>
        <w:t>причин</w:t>
      </w:r>
      <w:r>
        <w:rPr>
          <w:spacing w:val="-8"/>
        </w:rPr>
        <w:t xml:space="preserve"> </w:t>
      </w:r>
      <w:r>
        <w:t>зарождения</w:t>
      </w:r>
      <w:r>
        <w:rPr>
          <w:spacing w:val="-4"/>
        </w:rPr>
        <w:t xml:space="preserve"> </w:t>
      </w:r>
      <w:r>
        <w:t>современного</w:t>
      </w:r>
      <w:r>
        <w:rPr>
          <w:spacing w:val="-4"/>
        </w:rPr>
        <w:t xml:space="preserve"> </w:t>
      </w:r>
      <w:r>
        <w:t>олимпийского</w:t>
      </w:r>
      <w:r>
        <w:rPr>
          <w:spacing w:val="-1"/>
        </w:rPr>
        <w:t xml:space="preserve"> </w:t>
      </w:r>
      <w:r>
        <w:t>движения,</w:t>
      </w:r>
      <w:r>
        <w:rPr>
          <w:spacing w:val="-3"/>
        </w:rPr>
        <w:t xml:space="preserve"> </w:t>
      </w:r>
      <w:r>
        <w:t>давать характеристику основным этапам его развития в СССР и современной России;</w:t>
      </w:r>
    </w:p>
    <w:p w:rsidR="003F632E" w:rsidRDefault="005F4B4A">
      <w:pPr>
        <w:pStyle w:val="a3"/>
        <w:ind w:right="636" w:firstLine="60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F632E" w:rsidRDefault="005F4B4A">
      <w:pPr>
        <w:pStyle w:val="a3"/>
        <w:ind w:right="634" w:firstLine="60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3F632E" w:rsidRDefault="005F4B4A">
      <w:pPr>
        <w:pStyle w:val="a3"/>
        <w:ind w:right="626" w:firstLine="600"/>
      </w:pPr>
      <w:r>
        <w:t>составлять</w:t>
      </w:r>
      <w:r>
        <w:rPr>
          <w:spacing w:val="-1"/>
        </w:rPr>
        <w:t xml:space="preserve"> </w:t>
      </w:r>
      <w:r>
        <w:t>планы самостоятельных</w:t>
      </w:r>
      <w:r>
        <w:rPr>
          <w:spacing w:val="-2"/>
        </w:rPr>
        <w:t xml:space="preserve"> </w:t>
      </w:r>
      <w:r>
        <w:t>занятий</w:t>
      </w:r>
      <w:r>
        <w:rPr>
          <w:spacing w:val="-1"/>
        </w:rPr>
        <w:t xml:space="preserve"> </w:t>
      </w:r>
      <w:r>
        <w:t>физической</w:t>
      </w:r>
      <w:r>
        <w:rPr>
          <w:spacing w:val="-1"/>
        </w:rPr>
        <w:t xml:space="preserve"> </w:t>
      </w:r>
      <w:r>
        <w:t>и технической</w:t>
      </w:r>
      <w:r>
        <w:rPr>
          <w:spacing w:val="-1"/>
        </w:rPr>
        <w:t xml:space="preserve"> </w:t>
      </w:r>
      <w:r>
        <w:t xml:space="preserve">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3F632E" w:rsidRDefault="005F4B4A">
      <w:pPr>
        <w:pStyle w:val="a3"/>
        <w:spacing w:line="242" w:lineRule="auto"/>
        <w:ind w:right="638" w:firstLine="600"/>
      </w:pPr>
      <w:r>
        <w:t>выполнять лазанье по канату в два приёма (юноши) и простейшие акробатические пирамиды в парах и тройках (девушки);</w:t>
      </w:r>
    </w:p>
    <w:p w:rsidR="003F632E" w:rsidRDefault="005F4B4A">
      <w:pPr>
        <w:pStyle w:val="a3"/>
        <w:ind w:right="627" w:firstLine="60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F632E" w:rsidRDefault="005F4B4A">
      <w:pPr>
        <w:pStyle w:val="a3"/>
        <w:spacing w:line="237" w:lineRule="auto"/>
        <w:ind w:right="642" w:firstLine="600"/>
      </w:pPr>
      <w:r>
        <w:t>выполнять стойку на голове с опорой на руки и включать её в акробатическую комбинацию из ранее освоенных упражнений (юноши);</w:t>
      </w:r>
    </w:p>
    <w:p w:rsidR="003F632E" w:rsidRDefault="005F4B4A">
      <w:pPr>
        <w:pStyle w:val="a3"/>
        <w:spacing w:line="275" w:lineRule="exact"/>
        <w:ind w:left="1220" w:firstLine="0"/>
      </w:pPr>
      <w:proofErr w:type="gramStart"/>
      <w:r>
        <w:t>выполнять</w:t>
      </w:r>
      <w:r>
        <w:rPr>
          <w:spacing w:val="74"/>
        </w:rPr>
        <w:t xml:space="preserve">  </w:t>
      </w:r>
      <w:r>
        <w:t>беговые</w:t>
      </w:r>
      <w:proofErr w:type="gramEnd"/>
      <w:r>
        <w:rPr>
          <w:spacing w:val="76"/>
        </w:rPr>
        <w:t xml:space="preserve">  </w:t>
      </w:r>
      <w:r>
        <w:t>упражнения</w:t>
      </w:r>
      <w:r>
        <w:rPr>
          <w:spacing w:val="76"/>
        </w:rPr>
        <w:t xml:space="preserve">  </w:t>
      </w:r>
      <w:r>
        <w:t>с</w:t>
      </w:r>
      <w:r>
        <w:rPr>
          <w:spacing w:val="73"/>
        </w:rPr>
        <w:t xml:space="preserve">  </w:t>
      </w:r>
      <w:r>
        <w:t>преодолением</w:t>
      </w:r>
      <w:r>
        <w:rPr>
          <w:spacing w:val="75"/>
        </w:rPr>
        <w:t xml:space="preserve">  </w:t>
      </w:r>
      <w:r>
        <w:t>препятствий</w:t>
      </w:r>
      <w:r>
        <w:rPr>
          <w:spacing w:val="75"/>
        </w:rPr>
        <w:t xml:space="preserve">  </w:t>
      </w:r>
      <w:r>
        <w:rPr>
          <w:spacing w:val="-2"/>
        </w:rPr>
        <w:t>способами</w:t>
      </w:r>
    </w:p>
    <w:p w:rsidR="003F632E" w:rsidRDefault="005F4B4A">
      <w:pPr>
        <w:pStyle w:val="a3"/>
        <w:spacing w:line="242" w:lineRule="auto"/>
        <w:ind w:left="1220" w:right="640" w:hanging="601"/>
      </w:pPr>
      <w:r>
        <w:t>«наступание» и «прыжковый бег», применять их в беге по пересечённой местности; выполнять</w:t>
      </w:r>
      <w:r>
        <w:rPr>
          <w:spacing w:val="56"/>
          <w:w w:val="150"/>
        </w:rPr>
        <w:t xml:space="preserve"> </w:t>
      </w:r>
      <w:r>
        <w:t>метание</w:t>
      </w:r>
      <w:r>
        <w:rPr>
          <w:spacing w:val="57"/>
          <w:w w:val="150"/>
        </w:rPr>
        <w:t xml:space="preserve"> </w:t>
      </w:r>
      <w:r>
        <w:t>малого</w:t>
      </w:r>
      <w:r>
        <w:rPr>
          <w:spacing w:val="63"/>
          <w:w w:val="150"/>
        </w:rPr>
        <w:t xml:space="preserve"> </w:t>
      </w:r>
      <w:r>
        <w:t>мяча</w:t>
      </w:r>
      <w:r>
        <w:rPr>
          <w:spacing w:val="57"/>
          <w:w w:val="150"/>
        </w:rPr>
        <w:t xml:space="preserve"> </w:t>
      </w:r>
      <w:r>
        <w:t>на</w:t>
      </w:r>
      <w:r>
        <w:rPr>
          <w:spacing w:val="62"/>
          <w:w w:val="150"/>
        </w:rPr>
        <w:t xml:space="preserve"> </w:t>
      </w:r>
      <w:r>
        <w:t>точность</w:t>
      </w:r>
      <w:r>
        <w:rPr>
          <w:spacing w:val="64"/>
          <w:w w:val="150"/>
        </w:rPr>
        <w:t xml:space="preserve"> </w:t>
      </w:r>
      <w:r>
        <w:t>в</w:t>
      </w:r>
      <w:r>
        <w:rPr>
          <w:spacing w:val="60"/>
          <w:w w:val="150"/>
        </w:rPr>
        <w:t xml:space="preserve"> </w:t>
      </w:r>
      <w:r>
        <w:t>неподвижную,</w:t>
      </w:r>
      <w:r>
        <w:rPr>
          <w:spacing w:val="65"/>
          <w:w w:val="150"/>
        </w:rPr>
        <w:t xml:space="preserve"> </w:t>
      </w:r>
      <w:r>
        <w:t>качающуюся</w:t>
      </w:r>
      <w:r>
        <w:rPr>
          <w:spacing w:val="63"/>
          <w:w w:val="150"/>
        </w:rPr>
        <w:t xml:space="preserve"> </w:t>
      </w:r>
      <w:r>
        <w:rPr>
          <w:spacing w:val="-10"/>
        </w:rPr>
        <w:t>и</w:t>
      </w:r>
    </w:p>
    <w:p w:rsidR="003F632E" w:rsidRDefault="005F4B4A">
      <w:pPr>
        <w:pStyle w:val="a3"/>
        <w:spacing w:line="271" w:lineRule="exact"/>
        <w:ind w:firstLine="0"/>
      </w:pPr>
      <w:r>
        <w:t>катящуюся с разной</w:t>
      </w:r>
      <w:r>
        <w:rPr>
          <w:spacing w:val="-3"/>
        </w:rPr>
        <w:t xml:space="preserve"> </w:t>
      </w:r>
      <w:r>
        <w:t>скоростью</w:t>
      </w:r>
      <w:r>
        <w:rPr>
          <w:spacing w:val="-6"/>
        </w:rPr>
        <w:t xml:space="preserve"> </w:t>
      </w:r>
      <w:r>
        <w:rPr>
          <w:spacing w:val="-2"/>
        </w:rPr>
        <w:t>мишень;</w:t>
      </w:r>
    </w:p>
    <w:p w:rsidR="003F632E" w:rsidRDefault="005F4B4A">
      <w:pPr>
        <w:pStyle w:val="a3"/>
        <w:ind w:right="637" w:firstLine="60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F632E" w:rsidRDefault="005F4B4A">
      <w:pPr>
        <w:pStyle w:val="a3"/>
        <w:spacing w:line="242" w:lineRule="auto"/>
        <w:ind w:right="635"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632E" w:rsidRDefault="005F4B4A">
      <w:pPr>
        <w:pStyle w:val="a3"/>
        <w:spacing w:line="271" w:lineRule="exact"/>
        <w:ind w:left="1220" w:firstLine="0"/>
      </w:pPr>
      <w:r>
        <w:t>демонстрировать</w:t>
      </w:r>
      <w:r>
        <w:rPr>
          <w:spacing w:val="-8"/>
        </w:rPr>
        <w:t xml:space="preserve"> </w:t>
      </w:r>
      <w:r>
        <w:t>и</w:t>
      </w:r>
      <w:r>
        <w:rPr>
          <w:spacing w:val="-3"/>
        </w:rPr>
        <w:t xml:space="preserve"> </w:t>
      </w:r>
      <w:r>
        <w:t>использовать</w:t>
      </w:r>
      <w:r>
        <w:rPr>
          <w:spacing w:val="-7"/>
        </w:rPr>
        <w:t xml:space="preserve"> </w:t>
      </w:r>
      <w:r>
        <w:t>технические</w:t>
      </w:r>
      <w:r>
        <w:rPr>
          <w:spacing w:val="-5"/>
        </w:rPr>
        <w:t xml:space="preserve"> </w:t>
      </w:r>
      <w:r>
        <w:t>действия</w:t>
      </w:r>
      <w:r>
        <w:rPr>
          <w:spacing w:val="-5"/>
        </w:rPr>
        <w:t xml:space="preserve"> </w:t>
      </w:r>
      <w:r>
        <w:t>спортивных</w:t>
      </w:r>
      <w:r>
        <w:rPr>
          <w:spacing w:val="-8"/>
        </w:rPr>
        <w:t xml:space="preserve"> </w:t>
      </w:r>
      <w:r>
        <w:rPr>
          <w:spacing w:val="-4"/>
        </w:rPr>
        <w:t>игр:</w:t>
      </w:r>
    </w:p>
    <w:p w:rsidR="003F632E" w:rsidRDefault="005F4B4A">
      <w:pPr>
        <w:pStyle w:val="a3"/>
        <w:ind w:right="642" w:firstLine="600"/>
      </w:pPr>
      <w:r>
        <w:t>баскетбол (передача и ловля мяча после отскока от пола, броски мяча двумя руками снизу</w:t>
      </w:r>
      <w:r>
        <w:rPr>
          <w:spacing w:val="-13"/>
        </w:rPr>
        <w:t xml:space="preserve"> </w:t>
      </w:r>
      <w:r>
        <w:t>и</w:t>
      </w:r>
      <w:r>
        <w:rPr>
          <w:spacing w:val="-3"/>
        </w:rPr>
        <w:t xml:space="preserve"> </w:t>
      </w:r>
      <w:r>
        <w:t>от</w:t>
      </w:r>
      <w:r>
        <w:rPr>
          <w:spacing w:val="-7"/>
        </w:rPr>
        <w:t xml:space="preserve"> </w:t>
      </w:r>
      <w:r>
        <w:t>груди</w:t>
      </w:r>
      <w:r>
        <w:rPr>
          <w:spacing w:val="-3"/>
        </w:rPr>
        <w:t xml:space="preserve"> </w:t>
      </w:r>
      <w:r>
        <w:t>в</w:t>
      </w:r>
      <w:r>
        <w:rPr>
          <w:spacing w:val="-6"/>
        </w:rPr>
        <w:t xml:space="preserve"> </w:t>
      </w:r>
      <w:r>
        <w:t>движении,</w:t>
      </w:r>
      <w:r>
        <w:rPr>
          <w:spacing w:val="-6"/>
        </w:rPr>
        <w:t xml:space="preserve"> </w:t>
      </w:r>
      <w:r>
        <w:t>использование</w:t>
      </w:r>
      <w:r>
        <w:rPr>
          <w:spacing w:val="-4"/>
        </w:rPr>
        <w:t xml:space="preserve"> </w:t>
      </w:r>
      <w:r>
        <w:t>разученных</w:t>
      </w:r>
      <w:r>
        <w:rPr>
          <w:spacing w:val="-8"/>
        </w:rPr>
        <w:t xml:space="preserve"> </w:t>
      </w:r>
      <w:r>
        <w:t>технических</w:t>
      </w:r>
      <w:r>
        <w:rPr>
          <w:spacing w:val="-8"/>
        </w:rPr>
        <w:t xml:space="preserve"> </w:t>
      </w:r>
      <w:r>
        <w:t>действий</w:t>
      </w:r>
      <w:r>
        <w:rPr>
          <w:spacing w:val="-3"/>
        </w:rPr>
        <w:t xml:space="preserve"> </w:t>
      </w:r>
      <w:r>
        <w:t>в</w:t>
      </w:r>
      <w:r>
        <w:rPr>
          <w:spacing w:val="-6"/>
        </w:rPr>
        <w:t xml:space="preserve"> </w:t>
      </w:r>
      <w:r>
        <w:t>условиях игровой деятельности);</w:t>
      </w:r>
    </w:p>
    <w:p w:rsidR="003F632E" w:rsidRDefault="005F4B4A">
      <w:pPr>
        <w:pStyle w:val="a3"/>
        <w:spacing w:line="242" w:lineRule="auto"/>
        <w:ind w:right="638" w:firstLine="60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88"/>
        <w:ind w:right="632" w:firstLine="600"/>
      </w:pPr>
      <w: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F632E" w:rsidRDefault="005F4B4A">
      <w:pPr>
        <w:pStyle w:val="1"/>
        <w:spacing w:before="2" w:line="240" w:lineRule="auto"/>
        <w:ind w:left="619"/>
      </w:pPr>
      <w:r>
        <w:t>ФИЗИЧЕСКАЯ</w:t>
      </w:r>
      <w:r>
        <w:rPr>
          <w:spacing w:val="-3"/>
        </w:rPr>
        <w:t xml:space="preserve"> </w:t>
      </w:r>
      <w:r>
        <w:t>КУЛЬТУРА.</w:t>
      </w:r>
      <w:r>
        <w:rPr>
          <w:spacing w:val="-2"/>
        </w:rPr>
        <w:t xml:space="preserve"> </w:t>
      </w:r>
      <w:r>
        <w:t>МОДУЛИ ПО</w:t>
      </w:r>
      <w:r>
        <w:rPr>
          <w:spacing w:val="-8"/>
        </w:rPr>
        <w:t xml:space="preserve"> </w:t>
      </w:r>
      <w:r>
        <w:t>ВИДАМ</w:t>
      </w:r>
      <w:r>
        <w:rPr>
          <w:spacing w:val="-1"/>
        </w:rPr>
        <w:t xml:space="preserve"> </w:t>
      </w:r>
      <w:r>
        <w:rPr>
          <w:spacing w:val="-2"/>
        </w:rPr>
        <w:t>СПОРТА.</w:t>
      </w:r>
    </w:p>
    <w:p w:rsidR="003F632E" w:rsidRDefault="005F4B4A">
      <w:pPr>
        <w:pStyle w:val="2"/>
        <w:spacing w:before="3"/>
        <w:ind w:left="1162"/>
      </w:pPr>
      <w:r>
        <w:t xml:space="preserve">Модуль </w:t>
      </w:r>
      <w:r>
        <w:rPr>
          <w:spacing w:val="-2"/>
        </w:rPr>
        <w:t>"Дзюдо".</w:t>
      </w:r>
    </w:p>
    <w:p w:rsidR="003F632E" w:rsidRDefault="005F4B4A">
      <w:pPr>
        <w:pStyle w:val="a3"/>
        <w:spacing w:line="272" w:lineRule="exact"/>
        <w:ind w:left="1162"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"Дзюдо".</w:t>
      </w:r>
    </w:p>
    <w:p w:rsidR="003F632E" w:rsidRDefault="005F4B4A">
      <w:pPr>
        <w:pStyle w:val="a3"/>
        <w:spacing w:before="3"/>
        <w:ind w:right="627" w:firstLine="542"/>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w:t>
      </w:r>
      <w:r>
        <w:rPr>
          <w:spacing w:val="80"/>
          <w:w w:val="150"/>
        </w:rPr>
        <w:t xml:space="preserve"> </w:t>
      </w:r>
      <w:r>
        <w:t>современных</w:t>
      </w:r>
      <w:r>
        <w:rPr>
          <w:spacing w:val="80"/>
          <w:w w:val="150"/>
        </w:rPr>
        <w:t xml:space="preserve"> </w:t>
      </w:r>
      <w:r>
        <w:t>тенденций</w:t>
      </w:r>
      <w:r>
        <w:rPr>
          <w:spacing w:val="80"/>
          <w:w w:val="150"/>
        </w:rPr>
        <w:t xml:space="preserve"> </w:t>
      </w:r>
      <w:r>
        <w:t>в</w:t>
      </w:r>
      <w:r>
        <w:rPr>
          <w:spacing w:val="80"/>
          <w:w w:val="150"/>
        </w:rPr>
        <w:t xml:space="preserve"> </w:t>
      </w:r>
      <w:r>
        <w:t>системе</w:t>
      </w:r>
      <w:r>
        <w:rPr>
          <w:spacing w:val="80"/>
          <w:w w:val="150"/>
        </w:rPr>
        <w:t xml:space="preserve"> </w:t>
      </w:r>
      <w:r>
        <w:t>образования</w:t>
      </w:r>
      <w:r>
        <w:rPr>
          <w:spacing w:val="80"/>
          <w:w w:val="150"/>
        </w:rPr>
        <w:t xml:space="preserve"> </w:t>
      </w:r>
      <w:r>
        <w:t>и</w:t>
      </w:r>
      <w:r>
        <w:rPr>
          <w:spacing w:val="80"/>
          <w:w w:val="150"/>
        </w:rPr>
        <w:t xml:space="preserve"> </w:t>
      </w:r>
      <w:r>
        <w:t xml:space="preserve">использования спортивно-ориентированных форм, средств и методов обучения по различным видам </w:t>
      </w:r>
      <w:r>
        <w:rPr>
          <w:spacing w:val="-2"/>
        </w:rPr>
        <w:t>спорта.</w:t>
      </w:r>
    </w:p>
    <w:p w:rsidR="003F632E" w:rsidRDefault="005F4B4A">
      <w:pPr>
        <w:pStyle w:val="a3"/>
        <w:ind w:right="635" w:firstLine="542"/>
      </w:pPr>
      <w:r>
        <w:t xml:space="preserve">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w:t>
      </w:r>
      <w:r>
        <w:rPr>
          <w:spacing w:val="-2"/>
        </w:rPr>
        <w:t>развитию.</w:t>
      </w:r>
    </w:p>
    <w:p w:rsidR="003F632E" w:rsidRDefault="005F4B4A">
      <w:pPr>
        <w:pStyle w:val="a3"/>
        <w:spacing w:before="1"/>
        <w:ind w:right="628" w:firstLine="542"/>
      </w:pPr>
      <w:r>
        <w:t>К современным спортивным дисциплинам дзюдо относятся включенные во Всероссийский реестр</w:t>
      </w:r>
      <w:r>
        <w:rPr>
          <w:spacing w:val="-2"/>
        </w:rPr>
        <w:t xml:space="preserve"> </w:t>
      </w:r>
      <w:r>
        <w:t>видов спорта:</w:t>
      </w:r>
      <w:r>
        <w:rPr>
          <w:spacing w:val="-2"/>
        </w:rPr>
        <w:t xml:space="preserve"> </w:t>
      </w:r>
      <w:r>
        <w:t>весовые</w:t>
      </w:r>
      <w:r>
        <w:rPr>
          <w:spacing w:val="-3"/>
        </w:rPr>
        <w:t xml:space="preserve"> </w:t>
      </w:r>
      <w:r>
        <w:t>категории</w:t>
      </w:r>
      <w:r>
        <w:rPr>
          <w:spacing w:val="-1"/>
        </w:rPr>
        <w:t xml:space="preserve"> </w:t>
      </w:r>
      <w:r>
        <w:t>(с</w:t>
      </w:r>
      <w:r>
        <w:rPr>
          <w:spacing w:val="-3"/>
        </w:rPr>
        <w:t xml:space="preserve"> </w:t>
      </w:r>
      <w:r>
        <w:t>номером-кодом,</w:t>
      </w:r>
      <w:r>
        <w:rPr>
          <w:spacing w:val="-5"/>
        </w:rPr>
        <w:t xml:space="preserve"> </w:t>
      </w:r>
      <w:r>
        <w:t>обозначающим пол и возрастную категорию занимающихся), КАТА, КАТА-группа.</w:t>
      </w:r>
    </w:p>
    <w:p w:rsidR="003F632E" w:rsidRDefault="005F4B4A">
      <w:pPr>
        <w:pStyle w:val="a3"/>
        <w:ind w:right="622" w:firstLine="542"/>
      </w:pPr>
      <w:r>
        <w:t xml:space="preserve">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rPr>
          <w:spacing w:val="-2"/>
        </w:rPr>
        <w:t>дзюдо.</w:t>
      </w:r>
    </w:p>
    <w:p w:rsidR="003F632E" w:rsidRDefault="005F4B4A">
      <w:pPr>
        <w:pStyle w:val="a3"/>
        <w:spacing w:before="1" w:line="275" w:lineRule="exact"/>
        <w:ind w:left="1162" w:firstLine="0"/>
      </w:pPr>
      <w:r>
        <w:t>Задачами</w:t>
      </w:r>
      <w:r>
        <w:rPr>
          <w:spacing w:val="-3"/>
        </w:rPr>
        <w:t xml:space="preserve"> </w:t>
      </w:r>
      <w:r>
        <w:t>изучения</w:t>
      </w:r>
      <w:r>
        <w:rPr>
          <w:spacing w:val="-4"/>
        </w:rPr>
        <w:t xml:space="preserve"> </w:t>
      </w:r>
      <w:r>
        <w:t>модуля</w:t>
      </w:r>
      <w:r>
        <w:rPr>
          <w:spacing w:val="-4"/>
        </w:rPr>
        <w:t xml:space="preserve"> </w:t>
      </w:r>
      <w:r>
        <w:t>по</w:t>
      </w:r>
      <w:r>
        <w:rPr>
          <w:spacing w:val="-1"/>
        </w:rPr>
        <w:t xml:space="preserve"> </w:t>
      </w:r>
      <w:r>
        <w:t>дзюдо</w:t>
      </w:r>
      <w:r>
        <w:rPr>
          <w:spacing w:val="-3"/>
        </w:rPr>
        <w:t xml:space="preserve"> </w:t>
      </w:r>
      <w:r>
        <w:rPr>
          <w:spacing w:val="-2"/>
        </w:rPr>
        <w:t>являются:</w:t>
      </w:r>
    </w:p>
    <w:p w:rsidR="003F632E" w:rsidRDefault="005F4B4A">
      <w:pPr>
        <w:pStyle w:val="a3"/>
        <w:spacing w:line="242"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ind w:right="629"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F632E" w:rsidRDefault="005F4B4A">
      <w:pPr>
        <w:pStyle w:val="a3"/>
        <w:ind w:right="630" w:firstLine="542"/>
      </w:pPr>
      <w:r>
        <w:t>формирование</w:t>
      </w:r>
      <w:r>
        <w:rPr>
          <w:spacing w:val="-1"/>
        </w:rPr>
        <w:t xml:space="preserve"> </w:t>
      </w:r>
      <w:r>
        <w:t>общих представлений о дзюдо,</w:t>
      </w:r>
      <w:r>
        <w:rPr>
          <w:spacing w:val="-3"/>
        </w:rPr>
        <w:t xml:space="preserve"> </w:t>
      </w:r>
      <w:r>
        <w:t>его истории развития, возможностях и значении</w:t>
      </w:r>
      <w:r>
        <w:rPr>
          <w:spacing w:val="-3"/>
        </w:rPr>
        <w:t xml:space="preserve"> </w:t>
      </w:r>
      <w:r>
        <w:t>в процессе укрепления здоровья, физическом развитии и</w:t>
      </w:r>
      <w:r>
        <w:rPr>
          <w:spacing w:val="-3"/>
        </w:rPr>
        <w:t xml:space="preserve"> </w:t>
      </w:r>
      <w:r>
        <w:t xml:space="preserve">физической подготовке </w:t>
      </w:r>
      <w:r>
        <w:rPr>
          <w:spacing w:val="-2"/>
        </w:rPr>
        <w:t>обучающихся;</w:t>
      </w:r>
    </w:p>
    <w:p w:rsidR="003F632E" w:rsidRDefault="005F4B4A">
      <w:pPr>
        <w:pStyle w:val="a3"/>
        <w:ind w:right="631" w:firstLine="54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3F632E" w:rsidRDefault="005F4B4A">
      <w:pPr>
        <w:pStyle w:val="a3"/>
        <w:spacing w:line="237" w:lineRule="auto"/>
        <w:ind w:right="627" w:firstLine="542"/>
      </w:pPr>
      <w:r>
        <w:t>формирование</w:t>
      </w:r>
      <w:r>
        <w:rPr>
          <w:spacing w:val="-2"/>
        </w:rPr>
        <w:t xml:space="preserve"> </w:t>
      </w:r>
      <w:r>
        <w:t>общей</w:t>
      </w:r>
      <w:r>
        <w:rPr>
          <w:spacing w:val="-1"/>
        </w:rPr>
        <w:t xml:space="preserve"> </w:t>
      </w:r>
      <w:r>
        <w:t>культуры развития личности</w:t>
      </w:r>
      <w:r>
        <w:rPr>
          <w:spacing w:val="-4"/>
        </w:rPr>
        <w:t xml:space="preserve"> </w:t>
      </w:r>
      <w:r>
        <w:t>обучающегося средствами</w:t>
      </w:r>
      <w:r>
        <w:rPr>
          <w:spacing w:val="-1"/>
        </w:rPr>
        <w:t xml:space="preserve"> </w:t>
      </w:r>
      <w:r>
        <w:t>дзюдо, в том числе для самореализации и самоопределения;</w:t>
      </w:r>
    </w:p>
    <w:p w:rsidR="003F632E" w:rsidRDefault="005F4B4A">
      <w:pPr>
        <w:pStyle w:val="a3"/>
        <w:spacing w:before="5" w:line="237"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3"/>
        <w:ind w:right="629" w:firstLine="542"/>
      </w:pPr>
      <w:r>
        <w:t>развитие</w:t>
      </w:r>
      <w:r>
        <w:rPr>
          <w:spacing w:val="-5"/>
        </w:rPr>
        <w:t xml:space="preserve"> </w:t>
      </w:r>
      <w:r>
        <w:t>положительной</w:t>
      </w:r>
      <w:r>
        <w:rPr>
          <w:spacing w:val="-4"/>
        </w:rPr>
        <w:t xml:space="preserve"> </w:t>
      </w:r>
      <w:r>
        <w:t>мотивации</w:t>
      </w:r>
      <w:r>
        <w:rPr>
          <w:spacing w:val="-4"/>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w:t>
      </w:r>
      <w:r>
        <w:rPr>
          <w:spacing w:val="-2"/>
        </w:rPr>
        <w:t>дзюдо;</w:t>
      </w:r>
    </w:p>
    <w:p w:rsidR="003F632E" w:rsidRDefault="005F4B4A">
      <w:pPr>
        <w:pStyle w:val="a3"/>
        <w:spacing w:before="1"/>
        <w:ind w:right="638" w:firstLine="542"/>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F632E" w:rsidRDefault="005F4B4A">
      <w:pPr>
        <w:pStyle w:val="a3"/>
        <w:spacing w:line="237"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дзюдо.</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8" w:firstLine="542"/>
      </w:pPr>
      <w:r>
        <w:lastRenderedPageBreak/>
        <w:t>Модуль</w:t>
      </w:r>
      <w:r>
        <w:rPr>
          <w:spacing w:val="-15"/>
        </w:rPr>
        <w:t xml:space="preserve"> </w:t>
      </w:r>
      <w:r>
        <w:t>по</w:t>
      </w:r>
      <w:r>
        <w:rPr>
          <w:spacing w:val="-15"/>
        </w:rPr>
        <w:t xml:space="preserve"> </w:t>
      </w:r>
      <w:r>
        <w:t>дзюдо</w:t>
      </w:r>
      <w:r>
        <w:rPr>
          <w:spacing w:val="-14"/>
        </w:rPr>
        <w:t xml:space="preserve"> </w:t>
      </w:r>
      <w:r>
        <w:t>доступен</w:t>
      </w:r>
      <w:r>
        <w:rPr>
          <w:spacing w:val="-12"/>
        </w:rPr>
        <w:t xml:space="preserve"> </w:t>
      </w:r>
      <w:r>
        <w:t>для</w:t>
      </w:r>
      <w:r>
        <w:rPr>
          <w:spacing w:val="-15"/>
        </w:rPr>
        <w:t xml:space="preserve"> </w:t>
      </w:r>
      <w:r>
        <w:t>освоения</w:t>
      </w:r>
      <w:r>
        <w:rPr>
          <w:spacing w:val="-15"/>
        </w:rPr>
        <w:t xml:space="preserve"> </w:t>
      </w:r>
      <w:r>
        <w:t>всем</w:t>
      </w:r>
      <w:r>
        <w:rPr>
          <w:spacing w:val="-15"/>
        </w:rPr>
        <w:t xml:space="preserve"> </w:t>
      </w:r>
      <w:r>
        <w:t>обучающимся,</w:t>
      </w:r>
      <w:r>
        <w:rPr>
          <w:spacing w:val="-11"/>
        </w:rPr>
        <w:t xml:space="preserve"> </w:t>
      </w:r>
      <w:r>
        <w:t>независимо</w:t>
      </w:r>
      <w:r>
        <w:rPr>
          <w:spacing w:val="-15"/>
        </w:rPr>
        <w:t xml:space="preserve"> </w:t>
      </w:r>
      <w:r>
        <w:t>от</w:t>
      </w:r>
      <w:r>
        <w:rPr>
          <w:spacing w:val="-15"/>
        </w:rPr>
        <w:t xml:space="preserve"> </w:t>
      </w:r>
      <w:r>
        <w:t>уровня</w:t>
      </w:r>
      <w:r>
        <w:rPr>
          <w:spacing w:val="-13"/>
        </w:rPr>
        <w:t xml:space="preserve"> </w:t>
      </w:r>
      <w:r>
        <w:t>их физического</w:t>
      </w:r>
      <w:r>
        <w:rPr>
          <w:spacing w:val="80"/>
          <w:w w:val="150"/>
        </w:rPr>
        <w:t xml:space="preserve"> </w:t>
      </w:r>
      <w:r>
        <w:t>развития</w:t>
      </w:r>
      <w:r>
        <w:rPr>
          <w:spacing w:val="80"/>
          <w:w w:val="150"/>
        </w:rPr>
        <w:t xml:space="preserve"> </w:t>
      </w:r>
      <w:r>
        <w:t>и</w:t>
      </w:r>
      <w:r>
        <w:rPr>
          <w:spacing w:val="80"/>
          <w:w w:val="150"/>
        </w:rPr>
        <w:t xml:space="preserve"> </w:t>
      </w:r>
      <w:r>
        <w:t>гендерных</w:t>
      </w:r>
      <w:r>
        <w:rPr>
          <w:spacing w:val="80"/>
          <w:w w:val="150"/>
        </w:rPr>
        <w:t xml:space="preserve"> </w:t>
      </w:r>
      <w:r>
        <w:t>особенностей</w:t>
      </w:r>
      <w:r>
        <w:rPr>
          <w:spacing w:val="80"/>
          <w:w w:val="150"/>
        </w:rPr>
        <w:t xml:space="preserve"> </w:t>
      </w:r>
      <w:r>
        <w:t>и</w:t>
      </w:r>
      <w:r>
        <w:rPr>
          <w:spacing w:val="80"/>
          <w:w w:val="150"/>
        </w:rPr>
        <w:t xml:space="preserve"> </w:t>
      </w:r>
      <w:r>
        <w:t>расширяет</w:t>
      </w:r>
      <w:r>
        <w:rPr>
          <w:spacing w:val="80"/>
          <w:w w:val="150"/>
        </w:rPr>
        <w:t xml:space="preserve"> </w:t>
      </w:r>
      <w:r>
        <w:t>спектр физкультурно-спортивных направлений в общеобразовательных организациях.</w:t>
      </w:r>
    </w:p>
    <w:p w:rsidR="003F632E" w:rsidRDefault="005F4B4A">
      <w:pPr>
        <w:pStyle w:val="a3"/>
        <w:ind w:right="631" w:firstLine="542"/>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w:t>
      </w:r>
      <w:r>
        <w:rPr>
          <w:spacing w:val="-1"/>
        </w:rPr>
        <w:t xml:space="preserve"> </w:t>
      </w:r>
      <w:r>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28" w:firstLine="542"/>
      </w:pPr>
      <w:r>
        <w:t>Интеграция модуля по дзюдо поможет обучающимся в освоении образовательных программ</w:t>
      </w:r>
      <w:r>
        <w:rPr>
          <w:spacing w:val="-6"/>
        </w:rPr>
        <w:t xml:space="preserve"> </w:t>
      </w:r>
      <w:r>
        <w:t>в</w:t>
      </w:r>
      <w:r>
        <w:rPr>
          <w:spacing w:val="-6"/>
        </w:rPr>
        <w:t xml:space="preserve"> </w:t>
      </w:r>
      <w:r>
        <w:t>рамках</w:t>
      </w:r>
      <w:r>
        <w:rPr>
          <w:spacing w:val="-8"/>
        </w:rPr>
        <w:t xml:space="preserve"> </w:t>
      </w:r>
      <w:r>
        <w:t>внеурочной</w:t>
      </w:r>
      <w:r>
        <w:rPr>
          <w:spacing w:val="-7"/>
        </w:rPr>
        <w:t xml:space="preserve"> </w:t>
      </w:r>
      <w:r>
        <w:t>деятельности,</w:t>
      </w:r>
      <w:r>
        <w:rPr>
          <w:spacing w:val="-6"/>
        </w:rPr>
        <w:t xml:space="preserve"> </w:t>
      </w:r>
      <w:r>
        <w:t>дополнительного</w:t>
      </w:r>
      <w:r>
        <w:rPr>
          <w:spacing w:val="-3"/>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5"/>
        </w:rPr>
        <w:t xml:space="preserve"> </w:t>
      </w:r>
      <w:r>
        <w:t>по</w:t>
      </w:r>
      <w:r>
        <w:rPr>
          <w:spacing w:val="-3"/>
        </w:rPr>
        <w:t xml:space="preserve"> </w:t>
      </w:r>
      <w:r>
        <w:t>дзюдо</w:t>
      </w:r>
      <w:r>
        <w:rPr>
          <w:spacing w:val="-3"/>
        </w:rPr>
        <w:t xml:space="preserve"> </w:t>
      </w:r>
      <w:r>
        <w:t>может</w:t>
      </w:r>
      <w:r>
        <w:rPr>
          <w:spacing w:val="-3"/>
        </w:rPr>
        <w:t xml:space="preserve"> </w:t>
      </w:r>
      <w:r>
        <w:t>быть</w:t>
      </w:r>
      <w:r>
        <w:rPr>
          <w:spacing w:val="-2"/>
        </w:rPr>
        <w:t xml:space="preserve"> </w:t>
      </w:r>
      <w:r>
        <w:t>реализован</w:t>
      </w:r>
      <w:r>
        <w:rPr>
          <w:spacing w:val="-7"/>
        </w:rPr>
        <w:t xml:space="preserve"> </w:t>
      </w:r>
      <w:r>
        <w:t>в</w:t>
      </w:r>
      <w:r>
        <w:rPr>
          <w:spacing w:val="-2"/>
        </w:rPr>
        <w:t xml:space="preserve"> </w:t>
      </w:r>
      <w:r>
        <w:t>следующих</w:t>
      </w:r>
      <w:r>
        <w:rPr>
          <w:spacing w:val="-7"/>
        </w:rPr>
        <w:t xml:space="preserve"> </w:t>
      </w:r>
      <w:r>
        <w:rPr>
          <w:spacing w:val="-2"/>
        </w:rPr>
        <w:t>вариантах:</w:t>
      </w:r>
    </w:p>
    <w:p w:rsidR="003F632E" w:rsidRDefault="005F4B4A">
      <w:pPr>
        <w:pStyle w:val="a3"/>
        <w:spacing w:before="1"/>
        <w:ind w:right="630" w:firstLine="542"/>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3F632E" w:rsidRDefault="005F4B4A">
      <w:pPr>
        <w:pStyle w:val="a3"/>
        <w:spacing w:before="1"/>
        <w:ind w:right="628"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before="1" w:line="275" w:lineRule="exact"/>
        <w:ind w:left="1162" w:firstLine="0"/>
      </w:pPr>
      <w:r>
        <w:t>Содержание</w:t>
      </w:r>
      <w:r>
        <w:rPr>
          <w:spacing w:val="-4"/>
        </w:rPr>
        <w:t xml:space="preserve"> </w:t>
      </w:r>
      <w:r>
        <w:t>модуля</w:t>
      </w:r>
      <w:r>
        <w:rPr>
          <w:spacing w:val="-3"/>
        </w:rPr>
        <w:t xml:space="preserve"> </w:t>
      </w:r>
      <w:r>
        <w:t>по</w:t>
      </w:r>
      <w:r>
        <w:rPr>
          <w:spacing w:val="1"/>
        </w:rPr>
        <w:t xml:space="preserve"> </w:t>
      </w:r>
      <w:r>
        <w:rPr>
          <w:spacing w:val="-2"/>
        </w:rPr>
        <w:t>дзюдо.</w:t>
      </w:r>
    </w:p>
    <w:p w:rsidR="003F632E" w:rsidRDefault="005F4B4A" w:rsidP="00FB7B2A">
      <w:pPr>
        <w:pStyle w:val="a6"/>
        <w:numPr>
          <w:ilvl w:val="0"/>
          <w:numId w:val="63"/>
        </w:numPr>
        <w:tabs>
          <w:tab w:val="left" w:pos="1424"/>
        </w:tabs>
        <w:spacing w:line="275" w:lineRule="exact"/>
        <w:ind w:left="1424" w:hanging="262"/>
        <w:rPr>
          <w:sz w:val="24"/>
        </w:rPr>
      </w:pPr>
      <w:r>
        <w:rPr>
          <w:sz w:val="24"/>
        </w:rPr>
        <w:t>Знания</w:t>
      </w:r>
      <w:r>
        <w:rPr>
          <w:spacing w:val="-7"/>
          <w:sz w:val="24"/>
        </w:rPr>
        <w:t xml:space="preserve"> </w:t>
      </w:r>
      <w:r>
        <w:rPr>
          <w:sz w:val="24"/>
        </w:rPr>
        <w:t>о</w:t>
      </w:r>
      <w:r>
        <w:rPr>
          <w:spacing w:val="5"/>
          <w:sz w:val="24"/>
        </w:rPr>
        <w:t xml:space="preserve"> </w:t>
      </w:r>
      <w:r>
        <w:rPr>
          <w:spacing w:val="-2"/>
          <w:sz w:val="24"/>
        </w:rPr>
        <w:t>дзюдо.</w:t>
      </w:r>
    </w:p>
    <w:p w:rsidR="003F632E" w:rsidRDefault="005F4B4A">
      <w:pPr>
        <w:pStyle w:val="a3"/>
        <w:spacing w:before="4" w:line="237" w:lineRule="auto"/>
        <w:ind w:right="631" w:firstLine="542"/>
      </w:pPr>
      <w:r>
        <w:t xml:space="preserve">История развития дзюдо в России. Первые центры дзюдо во Владивостоке, Москве, </w:t>
      </w:r>
      <w:r>
        <w:rPr>
          <w:spacing w:val="-2"/>
        </w:rPr>
        <w:t>Ленинграде.</w:t>
      </w:r>
    </w:p>
    <w:p w:rsidR="003F632E" w:rsidRDefault="005F4B4A">
      <w:pPr>
        <w:pStyle w:val="a3"/>
        <w:spacing w:before="4"/>
        <w:ind w:right="627" w:firstLine="542"/>
      </w:pPr>
      <w:r>
        <w:t xml:space="preserve">Общественные организации, осуществляющие развитие дзюдо в мире (Международная федерация дзюдо, континентальные организации, национальные </w:t>
      </w:r>
      <w:r>
        <w:rPr>
          <w:spacing w:val="-2"/>
        </w:rPr>
        <w:t>федерации).</w:t>
      </w:r>
    </w:p>
    <w:p w:rsidR="003F632E" w:rsidRDefault="005F4B4A">
      <w:pPr>
        <w:pStyle w:val="a3"/>
        <w:spacing w:line="242" w:lineRule="auto"/>
        <w:ind w:right="632" w:firstLine="542"/>
      </w:pPr>
      <w:r>
        <w:t>Развитие дзюдо в регионах России. Спортивные клубы дзюдо, выступающие на международном уровне.</w:t>
      </w:r>
    </w:p>
    <w:p w:rsidR="003F632E" w:rsidRDefault="005F4B4A">
      <w:pPr>
        <w:pStyle w:val="a3"/>
        <w:spacing w:line="271" w:lineRule="exact"/>
        <w:ind w:left="1162" w:firstLine="0"/>
      </w:pPr>
      <w:r>
        <w:t>Национальные</w:t>
      </w:r>
      <w:r>
        <w:rPr>
          <w:spacing w:val="-12"/>
        </w:rPr>
        <w:t xml:space="preserve"> </w:t>
      </w:r>
      <w:r>
        <w:t>школы</w:t>
      </w:r>
      <w:r>
        <w:rPr>
          <w:spacing w:val="-7"/>
        </w:rPr>
        <w:t xml:space="preserve"> </w:t>
      </w:r>
      <w:r>
        <w:t>дзюдо Советского</w:t>
      </w:r>
      <w:r>
        <w:rPr>
          <w:spacing w:val="-5"/>
        </w:rPr>
        <w:t xml:space="preserve"> </w:t>
      </w:r>
      <w:r>
        <w:t>Союза.</w:t>
      </w:r>
      <w:r>
        <w:rPr>
          <w:spacing w:val="-2"/>
        </w:rPr>
        <w:t xml:space="preserve"> </w:t>
      </w:r>
      <w:r>
        <w:t>Региональные</w:t>
      </w:r>
      <w:r>
        <w:rPr>
          <w:spacing w:val="-5"/>
        </w:rPr>
        <w:t xml:space="preserve"> </w:t>
      </w:r>
      <w:r>
        <w:t>школы</w:t>
      </w:r>
      <w:r>
        <w:rPr>
          <w:spacing w:val="-3"/>
        </w:rPr>
        <w:t xml:space="preserve"> </w:t>
      </w:r>
      <w:r>
        <w:t>дзюдо</w:t>
      </w:r>
      <w:r>
        <w:rPr>
          <w:spacing w:val="-4"/>
        </w:rPr>
        <w:t xml:space="preserve"> </w:t>
      </w:r>
      <w:r>
        <w:rPr>
          <w:spacing w:val="-2"/>
        </w:rPr>
        <w:t>России.</w:t>
      </w:r>
    </w:p>
    <w:p w:rsidR="003F632E" w:rsidRDefault="005F4B4A">
      <w:pPr>
        <w:pStyle w:val="a3"/>
        <w:tabs>
          <w:tab w:val="left" w:pos="2548"/>
          <w:tab w:val="left" w:pos="5290"/>
          <w:tab w:val="left" w:pos="5707"/>
          <w:tab w:val="left" w:pos="6901"/>
          <w:tab w:val="left" w:pos="8446"/>
        </w:tabs>
        <w:spacing w:before="3" w:line="237" w:lineRule="auto"/>
        <w:ind w:right="630" w:firstLine="542"/>
        <w:jc w:val="left"/>
      </w:pPr>
      <w:r>
        <w:rPr>
          <w:spacing w:val="-2"/>
        </w:rPr>
        <w:t>Известные</w:t>
      </w:r>
      <w:r>
        <w:tab/>
      </w:r>
      <w:r>
        <w:rPr>
          <w:spacing w:val="-2"/>
        </w:rPr>
        <w:t>спортсмены-дзюдоисты</w:t>
      </w:r>
      <w:r>
        <w:tab/>
      </w:r>
      <w:r>
        <w:rPr>
          <w:spacing w:val="-10"/>
        </w:rPr>
        <w:t>и</w:t>
      </w:r>
      <w:r>
        <w:tab/>
      </w:r>
      <w:r>
        <w:rPr>
          <w:spacing w:val="-2"/>
        </w:rPr>
        <w:t>тренеры.</w:t>
      </w:r>
      <w:r>
        <w:tab/>
      </w:r>
      <w:r>
        <w:rPr>
          <w:spacing w:val="-2"/>
        </w:rPr>
        <w:t>Достижения</w:t>
      </w:r>
      <w:r>
        <w:tab/>
      </w:r>
      <w:r>
        <w:rPr>
          <w:spacing w:val="-2"/>
        </w:rPr>
        <w:t xml:space="preserve">отечественных </w:t>
      </w:r>
      <w:r>
        <w:t>дзюдоистов на мировом уровне.</w:t>
      </w:r>
    </w:p>
    <w:p w:rsidR="003F632E" w:rsidRDefault="005F4B4A">
      <w:pPr>
        <w:pStyle w:val="a3"/>
        <w:spacing w:before="6" w:line="237" w:lineRule="auto"/>
        <w:ind w:right="631" w:firstLine="542"/>
        <w:jc w:val="left"/>
      </w:pPr>
      <w:r>
        <w:t xml:space="preserve">Развитие системы клубного дзюдо в России. Региональные и муниципальные клубы </w:t>
      </w:r>
      <w:r>
        <w:rPr>
          <w:spacing w:val="-2"/>
        </w:rPr>
        <w:t>дзюдо.</w:t>
      </w:r>
    </w:p>
    <w:p w:rsidR="003F632E" w:rsidRDefault="005F4B4A">
      <w:pPr>
        <w:pStyle w:val="a3"/>
        <w:tabs>
          <w:tab w:val="left" w:pos="2232"/>
          <w:tab w:val="left" w:pos="3215"/>
          <w:tab w:val="left" w:pos="4898"/>
          <w:tab w:val="left" w:pos="5411"/>
          <w:tab w:val="left" w:pos="6375"/>
          <w:tab w:val="left" w:pos="7512"/>
          <w:tab w:val="left" w:pos="8807"/>
        </w:tabs>
        <w:spacing w:before="5" w:line="237" w:lineRule="auto"/>
        <w:ind w:right="635" w:firstLine="542"/>
        <w:jc w:val="left"/>
      </w:pPr>
      <w:r>
        <w:rPr>
          <w:spacing w:val="-2"/>
        </w:rPr>
        <w:t>Основы</w:t>
      </w:r>
      <w:r>
        <w:tab/>
      </w:r>
      <w:r>
        <w:rPr>
          <w:spacing w:val="-2"/>
        </w:rPr>
        <w:t>правил</w:t>
      </w:r>
      <w:r>
        <w:tab/>
      </w:r>
      <w:r>
        <w:rPr>
          <w:spacing w:val="-2"/>
        </w:rPr>
        <w:t>соревнований</w:t>
      </w:r>
      <w:r>
        <w:tab/>
      </w:r>
      <w:r>
        <w:rPr>
          <w:spacing w:val="-6"/>
        </w:rPr>
        <w:t>по</w:t>
      </w:r>
      <w:r>
        <w:tab/>
      </w:r>
      <w:r>
        <w:rPr>
          <w:spacing w:val="-2"/>
        </w:rPr>
        <w:t>дзюдо.</w:t>
      </w:r>
      <w:r>
        <w:tab/>
      </w:r>
      <w:r>
        <w:rPr>
          <w:spacing w:val="-2"/>
        </w:rPr>
        <w:t>Весовые</w:t>
      </w:r>
      <w:r>
        <w:tab/>
      </w:r>
      <w:r>
        <w:rPr>
          <w:spacing w:val="-2"/>
        </w:rPr>
        <w:t>категории</w:t>
      </w:r>
      <w:r>
        <w:tab/>
      </w:r>
      <w:r>
        <w:rPr>
          <w:spacing w:val="-2"/>
        </w:rPr>
        <w:t>участников соревнований.</w:t>
      </w:r>
    </w:p>
    <w:p w:rsidR="003F632E" w:rsidRDefault="005F4B4A">
      <w:pPr>
        <w:pStyle w:val="a3"/>
        <w:tabs>
          <w:tab w:val="left" w:pos="2697"/>
          <w:tab w:val="left" w:pos="3186"/>
          <w:tab w:val="left" w:pos="4376"/>
          <w:tab w:val="left" w:pos="6366"/>
          <w:tab w:val="left" w:pos="8103"/>
          <w:tab w:val="left" w:pos="8717"/>
        </w:tabs>
        <w:spacing w:before="6" w:line="237" w:lineRule="auto"/>
        <w:ind w:right="631" w:firstLine="542"/>
        <w:jc w:val="left"/>
      </w:pPr>
      <w:r>
        <w:rPr>
          <w:spacing w:val="-2"/>
        </w:rPr>
        <w:t>Положение</w:t>
      </w:r>
      <w:r>
        <w:tab/>
      </w:r>
      <w:r>
        <w:rPr>
          <w:spacing w:val="-10"/>
        </w:rPr>
        <w:t>о</w:t>
      </w:r>
      <w:r>
        <w:tab/>
      </w:r>
      <w:r>
        <w:rPr>
          <w:spacing w:val="-2"/>
        </w:rPr>
        <w:t>порядке</w:t>
      </w:r>
      <w:r>
        <w:tab/>
      </w:r>
      <w:r>
        <w:rPr>
          <w:spacing w:val="-2"/>
        </w:rPr>
        <w:t>аттестационной</w:t>
      </w:r>
      <w:r>
        <w:tab/>
      </w:r>
      <w:r>
        <w:rPr>
          <w:spacing w:val="-2"/>
        </w:rPr>
        <w:t>деятельности</w:t>
      </w:r>
      <w:r>
        <w:tab/>
      </w:r>
      <w:r>
        <w:rPr>
          <w:spacing w:val="-6"/>
        </w:rPr>
        <w:t>по</w:t>
      </w:r>
      <w:r>
        <w:tab/>
      </w:r>
      <w:r>
        <w:rPr>
          <w:spacing w:val="-2"/>
        </w:rPr>
        <w:t xml:space="preserve">присвоению </w:t>
      </w:r>
      <w:r>
        <w:t>квалификационных степеней КЮ и ДАН в дзюдо.</w:t>
      </w:r>
    </w:p>
    <w:p w:rsidR="003F632E" w:rsidRDefault="005F4B4A">
      <w:pPr>
        <w:pStyle w:val="a3"/>
        <w:spacing w:before="6" w:line="237" w:lineRule="auto"/>
        <w:ind w:left="1162" w:firstLine="0"/>
        <w:jc w:val="left"/>
      </w:pPr>
      <w:r>
        <w:t>Единая</w:t>
      </w:r>
      <w:r>
        <w:rPr>
          <w:spacing w:val="-4"/>
        </w:rPr>
        <w:t xml:space="preserve"> </w:t>
      </w:r>
      <w:r>
        <w:t>всероссийская</w:t>
      </w:r>
      <w:r>
        <w:rPr>
          <w:spacing w:val="-4"/>
        </w:rPr>
        <w:t xml:space="preserve"> </w:t>
      </w:r>
      <w:r>
        <w:t>спортивная</w:t>
      </w:r>
      <w:r>
        <w:rPr>
          <w:spacing w:val="-4"/>
        </w:rPr>
        <w:t xml:space="preserve"> </w:t>
      </w:r>
      <w:r>
        <w:t>классификация</w:t>
      </w:r>
      <w:r>
        <w:rPr>
          <w:spacing w:val="-4"/>
        </w:rPr>
        <w:t xml:space="preserve"> </w:t>
      </w:r>
      <w:r>
        <w:t>(ЕВСК)</w:t>
      </w:r>
      <w:r>
        <w:rPr>
          <w:spacing w:val="-4"/>
        </w:rPr>
        <w:t xml:space="preserve"> </w:t>
      </w:r>
      <w:r>
        <w:t>по</w:t>
      </w:r>
      <w:r>
        <w:rPr>
          <w:spacing w:val="-4"/>
        </w:rPr>
        <w:t xml:space="preserve"> </w:t>
      </w:r>
      <w:r>
        <w:t>виду</w:t>
      </w:r>
      <w:r>
        <w:rPr>
          <w:spacing w:val="-13"/>
        </w:rPr>
        <w:t xml:space="preserve"> </w:t>
      </w:r>
      <w:r>
        <w:t>спорта</w:t>
      </w:r>
      <w:r>
        <w:rPr>
          <w:spacing w:val="-5"/>
        </w:rPr>
        <w:t xml:space="preserve"> </w:t>
      </w:r>
      <w:r>
        <w:t>дзюдо. Терминология дзюдо.</w:t>
      </w:r>
    </w:p>
    <w:p w:rsidR="003F632E" w:rsidRDefault="005F4B4A">
      <w:pPr>
        <w:pStyle w:val="a3"/>
        <w:spacing w:before="3" w:line="275" w:lineRule="exact"/>
        <w:ind w:left="1162" w:firstLine="0"/>
        <w:jc w:val="left"/>
      </w:pPr>
      <w:r>
        <w:t>Классификация</w:t>
      </w:r>
      <w:r>
        <w:rPr>
          <w:spacing w:val="-4"/>
        </w:rPr>
        <w:t xml:space="preserve"> </w:t>
      </w:r>
      <w:r>
        <w:t>технических</w:t>
      </w:r>
      <w:r>
        <w:rPr>
          <w:spacing w:val="-6"/>
        </w:rPr>
        <w:t xml:space="preserve"> </w:t>
      </w:r>
      <w:r>
        <w:t>действий</w:t>
      </w:r>
      <w:r>
        <w:rPr>
          <w:spacing w:val="-1"/>
        </w:rPr>
        <w:t xml:space="preserve"> </w:t>
      </w:r>
      <w:r>
        <w:t>дзюдо</w:t>
      </w:r>
      <w:r>
        <w:rPr>
          <w:spacing w:val="3"/>
        </w:rPr>
        <w:t xml:space="preserve"> </w:t>
      </w:r>
      <w:r>
        <w:t>в</w:t>
      </w:r>
      <w:r>
        <w:rPr>
          <w:spacing w:val="-9"/>
        </w:rPr>
        <w:t xml:space="preserve"> </w:t>
      </w:r>
      <w:r>
        <w:t>стойке</w:t>
      </w:r>
      <w:r>
        <w:rPr>
          <w:spacing w:val="-3"/>
        </w:rPr>
        <w:t xml:space="preserve"> </w:t>
      </w:r>
      <w:r>
        <w:t>и</w:t>
      </w:r>
      <w:r>
        <w:rPr>
          <w:spacing w:val="-5"/>
        </w:rPr>
        <w:t xml:space="preserve"> </w:t>
      </w:r>
      <w:r>
        <w:t>в</w:t>
      </w:r>
      <w:r>
        <w:rPr>
          <w:spacing w:val="-4"/>
        </w:rPr>
        <w:t xml:space="preserve"> </w:t>
      </w:r>
      <w:r>
        <w:rPr>
          <w:spacing w:val="-2"/>
        </w:rPr>
        <w:t>партере.</w:t>
      </w:r>
    </w:p>
    <w:p w:rsidR="003F632E" w:rsidRDefault="005F4B4A">
      <w:pPr>
        <w:pStyle w:val="a3"/>
        <w:spacing w:before="1" w:line="237" w:lineRule="auto"/>
        <w:ind w:firstLine="542"/>
        <w:jc w:val="left"/>
      </w:pPr>
      <w:r>
        <w:t>Правила подбора физических упражнений для развития силовых, координационных, скоростных способностей, выносливости, гибкости дзюдоистов.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jc w:val="left"/>
      </w:pPr>
      <w:r>
        <w:lastRenderedPageBreak/>
        <w:t>Правила</w:t>
      </w:r>
      <w:r>
        <w:rPr>
          <w:spacing w:val="-4"/>
        </w:rPr>
        <w:t xml:space="preserve"> </w:t>
      </w:r>
      <w:r>
        <w:t>отработки</w:t>
      </w:r>
      <w:r>
        <w:rPr>
          <w:spacing w:val="-2"/>
        </w:rPr>
        <w:t xml:space="preserve"> </w:t>
      </w:r>
      <w:r>
        <w:t>бросков</w:t>
      </w:r>
      <w:r>
        <w:rPr>
          <w:spacing w:val="-1"/>
        </w:rPr>
        <w:t xml:space="preserve"> </w:t>
      </w:r>
      <w:r>
        <w:t>с</w:t>
      </w:r>
      <w:r>
        <w:rPr>
          <w:spacing w:val="1"/>
        </w:rPr>
        <w:t xml:space="preserve"> </w:t>
      </w:r>
      <w:r>
        <w:rPr>
          <w:spacing w:val="-2"/>
        </w:rPr>
        <w:t>партнером.</w:t>
      </w:r>
    </w:p>
    <w:p w:rsidR="003F632E" w:rsidRDefault="005F4B4A" w:rsidP="00FB7B2A">
      <w:pPr>
        <w:pStyle w:val="a6"/>
        <w:numPr>
          <w:ilvl w:val="0"/>
          <w:numId w:val="63"/>
        </w:numPr>
        <w:tabs>
          <w:tab w:val="left" w:pos="1424"/>
        </w:tabs>
        <w:spacing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before="4" w:line="237" w:lineRule="auto"/>
        <w:ind w:firstLine="542"/>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дзюдо (зритель, болельщик).</w:t>
      </w:r>
    </w:p>
    <w:p w:rsidR="003F632E" w:rsidRDefault="005F4B4A">
      <w:pPr>
        <w:pStyle w:val="a3"/>
        <w:spacing w:before="7" w:line="237" w:lineRule="auto"/>
        <w:ind w:firstLine="542"/>
        <w:jc w:val="left"/>
      </w:pPr>
      <w:r>
        <w:t xml:space="preserve">Самоконтроль в процессе занятий с элементами дзюдо в учебной, соревновательной </w:t>
      </w:r>
      <w:r>
        <w:rPr>
          <w:spacing w:val="-2"/>
        </w:rPr>
        <w:t>деятельности.</w:t>
      </w:r>
    </w:p>
    <w:p w:rsidR="003F632E" w:rsidRDefault="005F4B4A">
      <w:pPr>
        <w:pStyle w:val="a3"/>
        <w:tabs>
          <w:tab w:val="left" w:pos="2318"/>
          <w:tab w:val="left" w:pos="3483"/>
          <w:tab w:val="left" w:pos="4845"/>
          <w:tab w:val="left" w:pos="6706"/>
          <w:tab w:val="left" w:pos="7976"/>
          <w:tab w:val="left" w:pos="8768"/>
        </w:tabs>
        <w:spacing w:before="5" w:line="237" w:lineRule="auto"/>
        <w:ind w:right="635" w:firstLine="542"/>
        <w:jc w:val="left"/>
      </w:pPr>
      <w:r>
        <w:rPr>
          <w:spacing w:val="-2"/>
        </w:rPr>
        <w:t>Внешние</w:t>
      </w:r>
      <w:r>
        <w:tab/>
      </w:r>
      <w:r>
        <w:rPr>
          <w:spacing w:val="-2"/>
        </w:rPr>
        <w:t>признаки</w:t>
      </w:r>
      <w:r>
        <w:tab/>
      </w:r>
      <w:r>
        <w:rPr>
          <w:spacing w:val="-2"/>
        </w:rPr>
        <w:t>утомления.</w:t>
      </w:r>
      <w:r>
        <w:tab/>
      </w:r>
      <w:r>
        <w:rPr>
          <w:spacing w:val="-2"/>
        </w:rPr>
        <w:t>Восстановление</w:t>
      </w:r>
      <w:r>
        <w:tab/>
      </w:r>
      <w:r>
        <w:rPr>
          <w:spacing w:val="-2"/>
        </w:rPr>
        <w:t>организма</w:t>
      </w:r>
      <w:r>
        <w:tab/>
      </w:r>
      <w:r>
        <w:rPr>
          <w:spacing w:val="-2"/>
        </w:rPr>
        <w:t>после</w:t>
      </w:r>
      <w:r>
        <w:tab/>
      </w:r>
      <w:r>
        <w:rPr>
          <w:spacing w:val="-2"/>
        </w:rPr>
        <w:t>физической нагрузки.</w:t>
      </w:r>
    </w:p>
    <w:p w:rsidR="003F632E" w:rsidRDefault="005F4B4A">
      <w:pPr>
        <w:pStyle w:val="a3"/>
        <w:spacing w:before="6" w:line="237" w:lineRule="auto"/>
        <w:ind w:firstLine="542"/>
        <w:jc w:val="left"/>
      </w:pPr>
      <w:r>
        <w:t>Рациональное питание при систематических занятиях физическими упражнениями с элементами дзюдо.</w:t>
      </w:r>
    </w:p>
    <w:p w:rsidR="003F632E" w:rsidRDefault="005F4B4A">
      <w:pPr>
        <w:pStyle w:val="a3"/>
        <w:spacing w:before="3"/>
        <w:ind w:left="1162" w:right="2472" w:firstLine="0"/>
        <w:jc w:val="left"/>
      </w:pPr>
      <w:r>
        <w:t>Требования</w:t>
      </w:r>
      <w:r>
        <w:rPr>
          <w:spacing w:val="-4"/>
        </w:rPr>
        <w:t xml:space="preserve"> </w:t>
      </w:r>
      <w:r>
        <w:t>к</w:t>
      </w:r>
      <w:r>
        <w:rPr>
          <w:spacing w:val="-6"/>
        </w:rPr>
        <w:t xml:space="preserve"> </w:t>
      </w:r>
      <w:r>
        <w:t>спортивной</w:t>
      </w:r>
      <w:r>
        <w:rPr>
          <w:spacing w:val="-8"/>
        </w:rPr>
        <w:t xml:space="preserve"> </w:t>
      </w:r>
      <w:r>
        <w:t>одежде</w:t>
      </w:r>
      <w:r>
        <w:rPr>
          <w:spacing w:val="-5"/>
        </w:rPr>
        <w:t xml:space="preserve"> </w:t>
      </w:r>
      <w:r>
        <w:t>и</w:t>
      </w:r>
      <w:r>
        <w:rPr>
          <w:spacing w:val="-12"/>
        </w:rPr>
        <w:t xml:space="preserve"> </w:t>
      </w:r>
      <w:r>
        <w:t>обуви</w:t>
      </w:r>
      <w:r>
        <w:rPr>
          <w:spacing w:val="-3"/>
        </w:rPr>
        <w:t xml:space="preserve"> </w:t>
      </w:r>
      <w:r>
        <w:t>для</w:t>
      </w:r>
      <w:r>
        <w:rPr>
          <w:spacing w:val="-4"/>
        </w:rPr>
        <w:t xml:space="preserve"> </w:t>
      </w:r>
      <w:r>
        <w:t>занятий</w:t>
      </w:r>
      <w:r>
        <w:rPr>
          <w:spacing w:val="-3"/>
        </w:rPr>
        <w:t xml:space="preserve"> </w:t>
      </w:r>
      <w:r>
        <w:t>дзюдо. Правила ухода за спортивным инвентарем и</w:t>
      </w:r>
      <w:r>
        <w:rPr>
          <w:spacing w:val="-1"/>
        </w:rPr>
        <w:t xml:space="preserve"> </w:t>
      </w:r>
      <w:r>
        <w:t>оборудованием. Оценка уровня физической подготовленности в дзюдо.</w:t>
      </w:r>
    </w:p>
    <w:p w:rsidR="003F632E" w:rsidRDefault="005F4B4A">
      <w:pPr>
        <w:pStyle w:val="a3"/>
        <w:spacing w:line="274" w:lineRule="exact"/>
        <w:ind w:left="1162" w:firstLine="0"/>
        <w:jc w:val="left"/>
      </w:pPr>
      <w:r>
        <w:t>Дневник</w:t>
      </w:r>
      <w:r>
        <w:rPr>
          <w:spacing w:val="-8"/>
        </w:rPr>
        <w:t xml:space="preserve"> </w:t>
      </w:r>
      <w:r>
        <w:t>самонаблюдения</w:t>
      </w:r>
      <w:r>
        <w:rPr>
          <w:spacing w:val="-5"/>
        </w:rPr>
        <w:t xml:space="preserve"> </w:t>
      </w:r>
      <w:r>
        <w:t>за</w:t>
      </w:r>
      <w:r>
        <w:rPr>
          <w:spacing w:val="-9"/>
        </w:rPr>
        <w:t xml:space="preserve"> </w:t>
      </w:r>
      <w:r>
        <w:t>показателями</w:t>
      </w:r>
      <w:r>
        <w:rPr>
          <w:spacing w:val="-4"/>
        </w:rPr>
        <w:t xml:space="preserve"> </w:t>
      </w:r>
      <w:r>
        <w:t>развития</w:t>
      </w:r>
      <w:r>
        <w:rPr>
          <w:spacing w:val="-4"/>
        </w:rPr>
        <w:t xml:space="preserve"> </w:t>
      </w:r>
      <w:r>
        <w:t>физических</w:t>
      </w:r>
      <w:r>
        <w:rPr>
          <w:spacing w:val="-8"/>
        </w:rPr>
        <w:t xml:space="preserve"> </w:t>
      </w:r>
      <w:r>
        <w:rPr>
          <w:spacing w:val="-2"/>
        </w:rPr>
        <w:t>качеств.</w:t>
      </w:r>
    </w:p>
    <w:p w:rsidR="003F632E" w:rsidRDefault="005F4B4A" w:rsidP="00FB7B2A">
      <w:pPr>
        <w:pStyle w:val="a6"/>
        <w:numPr>
          <w:ilvl w:val="0"/>
          <w:numId w:val="63"/>
        </w:numPr>
        <w:tabs>
          <w:tab w:val="left" w:pos="1424"/>
        </w:tabs>
        <w:spacing w:before="3"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75" w:lineRule="exact"/>
        <w:ind w:left="1162" w:firstLine="0"/>
        <w:jc w:val="left"/>
      </w:pPr>
      <w:r>
        <w:t>Физкультурно-оздоровительная</w:t>
      </w:r>
      <w:r>
        <w:rPr>
          <w:spacing w:val="-8"/>
        </w:rPr>
        <w:t xml:space="preserve"> </w:t>
      </w:r>
      <w:r>
        <w:t>деятельность</w:t>
      </w:r>
      <w:r>
        <w:rPr>
          <w:spacing w:val="-9"/>
        </w:rPr>
        <w:t xml:space="preserve"> </w:t>
      </w:r>
      <w:r>
        <w:t>с</w:t>
      </w:r>
      <w:r>
        <w:rPr>
          <w:spacing w:val="-11"/>
        </w:rPr>
        <w:t xml:space="preserve"> </w:t>
      </w:r>
      <w:r>
        <w:t>элементами</w:t>
      </w:r>
      <w:r>
        <w:rPr>
          <w:spacing w:val="-4"/>
        </w:rPr>
        <w:t xml:space="preserve"> </w:t>
      </w:r>
      <w:r>
        <w:rPr>
          <w:spacing w:val="-2"/>
        </w:rPr>
        <w:t>дзюдо.</w:t>
      </w:r>
    </w:p>
    <w:p w:rsidR="003F632E" w:rsidRDefault="005F4B4A">
      <w:pPr>
        <w:pStyle w:val="a3"/>
        <w:spacing w:before="5" w:line="237" w:lineRule="auto"/>
        <w:ind w:firstLine="542"/>
        <w:jc w:val="left"/>
      </w:pPr>
      <w:r>
        <w:t>Комплексы упражнений для развития физических качеств (ловкость, гибкость, сила, быстрота, выносливость).</w:t>
      </w:r>
    </w:p>
    <w:p w:rsidR="003F632E" w:rsidRDefault="005F4B4A">
      <w:pPr>
        <w:pStyle w:val="a3"/>
        <w:spacing w:before="6" w:line="237" w:lineRule="auto"/>
        <w:ind w:left="1162" w:firstLine="0"/>
        <w:jc w:val="left"/>
      </w:pPr>
      <w:r>
        <w:t>Комплексы</w:t>
      </w:r>
      <w:r>
        <w:rPr>
          <w:spacing w:val="-9"/>
        </w:rPr>
        <w:t xml:space="preserve"> </w:t>
      </w:r>
      <w:r>
        <w:t>упражнений,</w:t>
      </w:r>
      <w:r>
        <w:rPr>
          <w:spacing w:val="-5"/>
        </w:rPr>
        <w:t xml:space="preserve"> </w:t>
      </w:r>
      <w:r>
        <w:t>формирующие</w:t>
      </w:r>
      <w:r>
        <w:rPr>
          <w:spacing w:val="-8"/>
        </w:rPr>
        <w:t xml:space="preserve"> </w:t>
      </w:r>
      <w:r>
        <w:t>двигательные</w:t>
      </w:r>
      <w:r>
        <w:rPr>
          <w:spacing w:val="-8"/>
        </w:rPr>
        <w:t xml:space="preserve"> </w:t>
      </w:r>
      <w:r>
        <w:t>умения</w:t>
      </w:r>
      <w:r>
        <w:rPr>
          <w:spacing w:val="-7"/>
        </w:rPr>
        <w:t xml:space="preserve"> </w:t>
      </w:r>
      <w:r>
        <w:t>и</w:t>
      </w:r>
      <w:r>
        <w:rPr>
          <w:spacing w:val="-6"/>
        </w:rPr>
        <w:t xml:space="preserve"> </w:t>
      </w:r>
      <w:r>
        <w:t>навыки</w:t>
      </w:r>
      <w:r>
        <w:rPr>
          <w:spacing w:val="-6"/>
        </w:rPr>
        <w:t xml:space="preserve"> </w:t>
      </w:r>
      <w:r>
        <w:t>дзюдоистов. Комплексы корригирующей гимнастики с использованием элементов дзюдо.</w:t>
      </w:r>
    </w:p>
    <w:p w:rsidR="003F632E" w:rsidRDefault="005F4B4A">
      <w:pPr>
        <w:pStyle w:val="a3"/>
        <w:spacing w:before="3"/>
        <w:ind w:left="1162" w:right="4179" w:firstLine="0"/>
      </w:pPr>
      <w:r>
        <w:t>Разминка</w:t>
      </w:r>
      <w:r>
        <w:rPr>
          <w:spacing w:val="-3"/>
        </w:rPr>
        <w:t xml:space="preserve"> </w:t>
      </w:r>
      <w:r>
        <w:t>и</w:t>
      </w:r>
      <w:r>
        <w:rPr>
          <w:spacing w:val="-6"/>
        </w:rPr>
        <w:t xml:space="preserve"> </w:t>
      </w:r>
      <w:r>
        <w:t>ее</w:t>
      </w:r>
      <w:r>
        <w:rPr>
          <w:spacing w:val="-3"/>
        </w:rPr>
        <w:t xml:space="preserve"> </w:t>
      </w:r>
      <w:r>
        <w:t>роль</w:t>
      </w:r>
      <w:r>
        <w:rPr>
          <w:spacing w:val="-6"/>
        </w:rPr>
        <w:t xml:space="preserve"> </w:t>
      </w:r>
      <w:r>
        <w:t>на</w:t>
      </w:r>
      <w:r>
        <w:rPr>
          <w:spacing w:val="-3"/>
        </w:rPr>
        <w:t xml:space="preserve"> </w:t>
      </w:r>
      <w:r>
        <w:t>уроке</w:t>
      </w:r>
      <w:r>
        <w:rPr>
          <w:spacing w:val="-3"/>
        </w:rPr>
        <w:t xml:space="preserve"> </w:t>
      </w:r>
      <w:r>
        <w:t>физической</w:t>
      </w:r>
      <w:r>
        <w:rPr>
          <w:spacing w:val="-6"/>
        </w:rPr>
        <w:t xml:space="preserve"> </w:t>
      </w:r>
      <w:r>
        <w:t>культуры. Специально-подготовительные</w:t>
      </w:r>
      <w:r>
        <w:rPr>
          <w:spacing w:val="-15"/>
        </w:rPr>
        <w:t xml:space="preserve"> </w:t>
      </w:r>
      <w:r>
        <w:t>упражнения</w:t>
      </w:r>
      <w:r>
        <w:rPr>
          <w:spacing w:val="-15"/>
        </w:rPr>
        <w:t xml:space="preserve"> </w:t>
      </w:r>
      <w:r>
        <w:t>дзюдо. 5 класс.</w:t>
      </w:r>
    </w:p>
    <w:p w:rsidR="003F632E" w:rsidRDefault="005F4B4A">
      <w:pPr>
        <w:pStyle w:val="a3"/>
        <w:spacing w:line="274" w:lineRule="exact"/>
        <w:ind w:left="1162" w:firstLine="0"/>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spacing w:before="2"/>
        <w:ind w:right="627" w:firstLine="542"/>
        <w:jc w:val="right"/>
      </w:pPr>
      <w:r>
        <w:t>Специально-подготовительные</w:t>
      </w:r>
      <w:r>
        <w:rPr>
          <w:spacing w:val="37"/>
        </w:rPr>
        <w:t xml:space="preserve"> </w:t>
      </w:r>
      <w:r>
        <w:t>упражнения.</w:t>
      </w:r>
      <w:r>
        <w:rPr>
          <w:spacing w:val="39"/>
        </w:rPr>
        <w:t xml:space="preserve"> </w:t>
      </w:r>
      <w:r>
        <w:t>Упражнения</w:t>
      </w:r>
      <w:r>
        <w:rPr>
          <w:spacing w:val="33"/>
        </w:rPr>
        <w:t xml:space="preserve"> </w:t>
      </w:r>
      <w:r>
        <w:t>на</w:t>
      </w:r>
      <w:r>
        <w:rPr>
          <w:spacing w:val="32"/>
        </w:rPr>
        <w:t xml:space="preserve"> </w:t>
      </w:r>
      <w:r>
        <w:t>гибкость.</w:t>
      </w:r>
      <w:r>
        <w:rPr>
          <w:spacing w:val="39"/>
        </w:rPr>
        <w:t xml:space="preserve"> </w:t>
      </w:r>
      <w:r>
        <w:t>Упражнения на</w:t>
      </w:r>
      <w:r>
        <w:rPr>
          <w:spacing w:val="-12"/>
        </w:rPr>
        <w:t xml:space="preserve"> </w:t>
      </w:r>
      <w:r>
        <w:t>ловкость.</w:t>
      </w:r>
      <w:r>
        <w:rPr>
          <w:spacing w:val="-10"/>
        </w:rPr>
        <w:t xml:space="preserve"> </w:t>
      </w:r>
      <w:r>
        <w:t>Упражнения</w:t>
      </w:r>
      <w:r>
        <w:rPr>
          <w:spacing w:val="-11"/>
        </w:rPr>
        <w:t xml:space="preserve"> </w:t>
      </w:r>
      <w:r>
        <w:t>на</w:t>
      </w:r>
      <w:r>
        <w:rPr>
          <w:spacing w:val="-12"/>
        </w:rPr>
        <w:t xml:space="preserve"> </w:t>
      </w:r>
      <w:r>
        <w:t>силу.</w:t>
      </w:r>
      <w:r>
        <w:rPr>
          <w:spacing w:val="-10"/>
        </w:rPr>
        <w:t xml:space="preserve"> </w:t>
      </w:r>
      <w:r>
        <w:t>Упражнения</w:t>
      </w:r>
      <w:r>
        <w:rPr>
          <w:spacing w:val="-15"/>
        </w:rPr>
        <w:t xml:space="preserve"> </w:t>
      </w:r>
      <w:r>
        <w:t>на</w:t>
      </w:r>
      <w:r>
        <w:rPr>
          <w:spacing w:val="-12"/>
        </w:rPr>
        <w:t xml:space="preserve"> </w:t>
      </w:r>
      <w:r>
        <w:t>быстроту.</w:t>
      </w:r>
      <w:r>
        <w:rPr>
          <w:spacing w:val="-10"/>
        </w:rPr>
        <w:t xml:space="preserve"> </w:t>
      </w:r>
      <w:r>
        <w:t>Упражнения</w:t>
      </w:r>
      <w:r>
        <w:rPr>
          <w:spacing w:val="-11"/>
        </w:rPr>
        <w:t xml:space="preserve"> </w:t>
      </w:r>
      <w:r>
        <w:t>на</w:t>
      </w:r>
      <w:r>
        <w:rPr>
          <w:spacing w:val="-12"/>
        </w:rPr>
        <w:t xml:space="preserve"> </w:t>
      </w:r>
      <w:r>
        <w:t>выносливость. Ходьба,</w:t>
      </w:r>
      <w:r>
        <w:rPr>
          <w:spacing w:val="40"/>
        </w:rPr>
        <w:t xml:space="preserve"> </w:t>
      </w:r>
      <w:r>
        <w:t>бег,</w:t>
      </w:r>
      <w:r>
        <w:rPr>
          <w:spacing w:val="40"/>
        </w:rPr>
        <w:t xml:space="preserve"> </w:t>
      </w:r>
      <w:r>
        <w:t>прыжки:</w:t>
      </w:r>
      <w:r>
        <w:rPr>
          <w:spacing w:val="40"/>
        </w:rPr>
        <w:t xml:space="preserve"> </w:t>
      </w:r>
      <w:r>
        <w:t>приставной</w:t>
      </w:r>
      <w:r>
        <w:rPr>
          <w:spacing w:val="40"/>
        </w:rPr>
        <w:t xml:space="preserve"> </w:t>
      </w:r>
      <w:r>
        <w:t>шаг</w:t>
      </w:r>
      <w:r>
        <w:rPr>
          <w:spacing w:val="40"/>
        </w:rPr>
        <w:t xml:space="preserve"> </w:t>
      </w:r>
      <w:r>
        <w:t>(в</w:t>
      </w:r>
      <w:r>
        <w:rPr>
          <w:spacing w:val="40"/>
        </w:rPr>
        <w:t xml:space="preserve"> </w:t>
      </w:r>
      <w:r>
        <w:t>паре,</w:t>
      </w:r>
      <w:r>
        <w:rPr>
          <w:spacing w:val="40"/>
        </w:rPr>
        <w:t xml:space="preserve"> </w:t>
      </w:r>
      <w:r>
        <w:t>зигзагом,</w:t>
      </w:r>
      <w:r>
        <w:rPr>
          <w:spacing w:val="40"/>
        </w:rPr>
        <w:t xml:space="preserve"> </w:t>
      </w:r>
      <w:r>
        <w:t>елочкой)</w:t>
      </w:r>
      <w:r>
        <w:rPr>
          <w:spacing w:val="40"/>
        </w:rPr>
        <w:t xml:space="preserve"> </w:t>
      </w:r>
      <w:r>
        <w:t>лицом</w:t>
      </w:r>
      <w:r>
        <w:rPr>
          <w:spacing w:val="40"/>
        </w:rPr>
        <w:t xml:space="preserve"> </w:t>
      </w:r>
      <w:r>
        <w:t>и</w:t>
      </w:r>
      <w:r>
        <w:rPr>
          <w:spacing w:val="40"/>
        </w:rPr>
        <w:t xml:space="preserve"> </w:t>
      </w:r>
      <w:r>
        <w:t>спиной вперед, бег со сменой направления</w:t>
      </w:r>
      <w:r>
        <w:rPr>
          <w:spacing w:val="-1"/>
        </w:rPr>
        <w:t xml:space="preserve"> </w:t>
      </w:r>
      <w:r>
        <w:t>и скорости,</w:t>
      </w:r>
      <w:r>
        <w:rPr>
          <w:spacing w:val="-4"/>
        </w:rPr>
        <w:t xml:space="preserve"> </w:t>
      </w:r>
      <w:r>
        <w:t>с высокого старта, челночный бег 3</w:t>
      </w:r>
      <w:r>
        <w:rPr>
          <w:spacing w:val="-1"/>
        </w:rPr>
        <w:t xml:space="preserve"> </w:t>
      </w:r>
      <w:r>
        <w:t>x</w:t>
      </w:r>
      <w:r>
        <w:rPr>
          <w:spacing w:val="-1"/>
        </w:rPr>
        <w:t xml:space="preserve"> </w:t>
      </w:r>
      <w:r>
        <w:t>10 м, эстафеты</w:t>
      </w:r>
      <w:r>
        <w:rPr>
          <w:spacing w:val="-2"/>
        </w:rPr>
        <w:t xml:space="preserve"> </w:t>
      </w:r>
      <w:r>
        <w:t>с</w:t>
      </w:r>
      <w:r>
        <w:rPr>
          <w:spacing w:val="-6"/>
        </w:rPr>
        <w:t xml:space="preserve"> </w:t>
      </w:r>
      <w:r>
        <w:t>этапом</w:t>
      </w:r>
      <w:r>
        <w:rPr>
          <w:spacing w:val="-3"/>
        </w:rPr>
        <w:t xml:space="preserve"> </w:t>
      </w:r>
      <w:r>
        <w:t>до 10</w:t>
      </w:r>
      <w:r>
        <w:rPr>
          <w:spacing w:val="-5"/>
        </w:rPr>
        <w:t xml:space="preserve"> </w:t>
      </w:r>
      <w:r>
        <w:t>м,</w:t>
      </w:r>
      <w:r>
        <w:rPr>
          <w:spacing w:val="-3"/>
        </w:rPr>
        <w:t xml:space="preserve"> </w:t>
      </w:r>
      <w:r>
        <w:t>эстафеты</w:t>
      </w:r>
      <w:r>
        <w:rPr>
          <w:spacing w:val="-2"/>
        </w:rPr>
        <w:t xml:space="preserve"> </w:t>
      </w:r>
      <w:r>
        <w:t>из</w:t>
      </w:r>
      <w:r>
        <w:rPr>
          <w:spacing w:val="-4"/>
        </w:rPr>
        <w:t xml:space="preserve"> </w:t>
      </w:r>
      <w:r>
        <w:t>различных</w:t>
      </w:r>
      <w:r>
        <w:rPr>
          <w:spacing w:val="-10"/>
        </w:rPr>
        <w:t xml:space="preserve"> </w:t>
      </w:r>
      <w:r>
        <w:t>исходных</w:t>
      </w:r>
      <w:r>
        <w:rPr>
          <w:spacing w:val="-10"/>
        </w:rPr>
        <w:t xml:space="preserve"> </w:t>
      </w:r>
      <w:r>
        <w:t>положений.</w:t>
      </w:r>
      <w:r>
        <w:rPr>
          <w:spacing w:val="-3"/>
        </w:rPr>
        <w:t xml:space="preserve"> </w:t>
      </w:r>
      <w:r>
        <w:t>Бег</w:t>
      </w:r>
      <w:r>
        <w:rPr>
          <w:spacing w:val="-3"/>
        </w:rPr>
        <w:t xml:space="preserve"> </w:t>
      </w:r>
      <w:r>
        <w:t>10</w:t>
      </w:r>
      <w:r>
        <w:rPr>
          <w:spacing w:val="-10"/>
        </w:rPr>
        <w:t xml:space="preserve"> </w:t>
      </w:r>
      <w:r>
        <w:t>м,</w:t>
      </w:r>
      <w:r>
        <w:rPr>
          <w:spacing w:val="-3"/>
        </w:rPr>
        <w:t xml:space="preserve"> </w:t>
      </w:r>
      <w:r>
        <w:t>20</w:t>
      </w:r>
      <w:r>
        <w:rPr>
          <w:spacing w:val="-10"/>
        </w:rPr>
        <w:t xml:space="preserve"> </w:t>
      </w:r>
      <w:r>
        <w:t>м,</w:t>
      </w:r>
      <w:r>
        <w:rPr>
          <w:spacing w:val="-3"/>
        </w:rPr>
        <w:t xml:space="preserve"> </w:t>
      </w:r>
      <w:r>
        <w:t>30 м;</w:t>
      </w:r>
      <w:r>
        <w:rPr>
          <w:spacing w:val="-9"/>
        </w:rPr>
        <w:t xml:space="preserve"> </w:t>
      </w:r>
      <w:r>
        <w:t>прыжки</w:t>
      </w:r>
      <w:r>
        <w:rPr>
          <w:spacing w:val="-9"/>
        </w:rPr>
        <w:t xml:space="preserve"> </w:t>
      </w:r>
      <w:r>
        <w:t>в</w:t>
      </w:r>
      <w:r>
        <w:rPr>
          <w:spacing w:val="-8"/>
        </w:rPr>
        <w:t xml:space="preserve"> </w:t>
      </w:r>
      <w:r>
        <w:t>длину</w:t>
      </w:r>
      <w:r>
        <w:rPr>
          <w:spacing w:val="-14"/>
        </w:rPr>
        <w:t xml:space="preserve"> </w:t>
      </w:r>
      <w:r>
        <w:t>с</w:t>
      </w:r>
      <w:r>
        <w:rPr>
          <w:spacing w:val="-6"/>
        </w:rPr>
        <w:t xml:space="preserve"> </w:t>
      </w:r>
      <w:r>
        <w:t>места.</w:t>
      </w:r>
      <w:r>
        <w:rPr>
          <w:spacing w:val="-3"/>
        </w:rPr>
        <w:t xml:space="preserve"> </w:t>
      </w:r>
      <w:r>
        <w:t>Прыжки</w:t>
      </w:r>
      <w:r>
        <w:rPr>
          <w:spacing w:val="-9"/>
        </w:rPr>
        <w:t xml:space="preserve"> </w:t>
      </w:r>
      <w:r>
        <w:t>со скакалкой.</w:t>
      </w:r>
      <w:r>
        <w:rPr>
          <w:spacing w:val="-8"/>
        </w:rPr>
        <w:t xml:space="preserve"> </w:t>
      </w:r>
      <w:r>
        <w:t>Чередование</w:t>
      </w:r>
      <w:r>
        <w:rPr>
          <w:spacing w:val="-6"/>
        </w:rPr>
        <w:t xml:space="preserve"> </w:t>
      </w:r>
      <w:r>
        <w:t>прыжков</w:t>
      </w:r>
      <w:r>
        <w:rPr>
          <w:spacing w:val="-8"/>
        </w:rPr>
        <w:t xml:space="preserve"> </w:t>
      </w:r>
      <w:r>
        <w:t>в</w:t>
      </w:r>
      <w:r>
        <w:rPr>
          <w:spacing w:val="-8"/>
        </w:rPr>
        <w:t xml:space="preserve"> </w:t>
      </w:r>
      <w:r>
        <w:t>длину</w:t>
      </w:r>
      <w:r>
        <w:rPr>
          <w:spacing w:val="-14"/>
        </w:rPr>
        <w:t xml:space="preserve"> </w:t>
      </w:r>
      <w:r>
        <w:t>в</w:t>
      </w:r>
      <w:r>
        <w:rPr>
          <w:spacing w:val="-3"/>
        </w:rPr>
        <w:t xml:space="preserve"> </w:t>
      </w:r>
      <w:r>
        <w:t>полную силу</w:t>
      </w:r>
      <w:r>
        <w:rPr>
          <w:spacing w:val="57"/>
        </w:rPr>
        <w:t xml:space="preserve"> </w:t>
      </w:r>
      <w:r>
        <w:t>и</w:t>
      </w:r>
      <w:r>
        <w:rPr>
          <w:spacing w:val="69"/>
        </w:rPr>
        <w:t xml:space="preserve"> </w:t>
      </w:r>
      <w:r>
        <w:t>в</w:t>
      </w:r>
      <w:r>
        <w:rPr>
          <w:spacing w:val="70"/>
        </w:rPr>
        <w:t xml:space="preserve"> </w:t>
      </w:r>
      <w:r>
        <w:t>полсилы</w:t>
      </w:r>
      <w:r>
        <w:rPr>
          <w:spacing w:val="65"/>
        </w:rPr>
        <w:t xml:space="preserve"> </w:t>
      </w:r>
      <w:r>
        <w:t>(с</w:t>
      </w:r>
      <w:r>
        <w:rPr>
          <w:spacing w:val="62"/>
        </w:rPr>
        <w:t xml:space="preserve"> </w:t>
      </w:r>
      <w:r>
        <w:t>открытыми</w:t>
      </w:r>
      <w:r>
        <w:rPr>
          <w:spacing w:val="69"/>
        </w:rPr>
        <w:t xml:space="preserve"> </w:t>
      </w:r>
      <w:r>
        <w:t>и</w:t>
      </w:r>
      <w:r>
        <w:rPr>
          <w:spacing w:val="63"/>
        </w:rPr>
        <w:t xml:space="preserve"> </w:t>
      </w:r>
      <w:r>
        <w:t>закрытыми</w:t>
      </w:r>
      <w:r>
        <w:rPr>
          <w:spacing w:val="69"/>
        </w:rPr>
        <w:t xml:space="preserve"> </w:t>
      </w:r>
      <w:r>
        <w:t>глазами,</w:t>
      </w:r>
      <w:r>
        <w:rPr>
          <w:spacing w:val="65"/>
        </w:rPr>
        <w:t xml:space="preserve"> </w:t>
      </w:r>
      <w:r>
        <w:t>на</w:t>
      </w:r>
      <w:r>
        <w:rPr>
          <w:spacing w:val="67"/>
        </w:rPr>
        <w:t xml:space="preserve"> </w:t>
      </w:r>
      <w:r>
        <w:t>точность</w:t>
      </w:r>
      <w:r>
        <w:rPr>
          <w:spacing w:val="65"/>
        </w:rPr>
        <w:t xml:space="preserve"> </w:t>
      </w:r>
      <w:r>
        <w:t>приземления),</w:t>
      </w:r>
      <w:r>
        <w:rPr>
          <w:spacing w:val="70"/>
        </w:rPr>
        <w:t xml:space="preserve"> </w:t>
      </w:r>
      <w:r>
        <w:rPr>
          <w:spacing w:val="-10"/>
        </w:rPr>
        <w:t>с</w:t>
      </w:r>
    </w:p>
    <w:p w:rsidR="003F632E" w:rsidRDefault="005F4B4A">
      <w:pPr>
        <w:pStyle w:val="a3"/>
        <w:spacing w:line="274" w:lineRule="exact"/>
        <w:ind w:firstLine="0"/>
      </w:pPr>
      <w:r>
        <w:t>поворотом</w:t>
      </w:r>
      <w:r>
        <w:rPr>
          <w:spacing w:val="-2"/>
        </w:rPr>
        <w:t xml:space="preserve"> </w:t>
      </w:r>
      <w:r>
        <w:t>в</w:t>
      </w:r>
      <w:r>
        <w:rPr>
          <w:spacing w:val="-2"/>
        </w:rPr>
        <w:t xml:space="preserve"> </w:t>
      </w:r>
      <w:r>
        <w:t>разные</w:t>
      </w:r>
      <w:r>
        <w:rPr>
          <w:spacing w:val="-4"/>
        </w:rPr>
        <w:t xml:space="preserve"> </w:t>
      </w:r>
      <w:r>
        <w:rPr>
          <w:spacing w:val="-2"/>
        </w:rPr>
        <w:t>стороны.</w:t>
      </w:r>
    </w:p>
    <w:p w:rsidR="003F632E" w:rsidRDefault="005F4B4A">
      <w:pPr>
        <w:pStyle w:val="a3"/>
        <w:spacing w:before="3"/>
        <w:ind w:right="637" w:firstLine="542"/>
      </w:pPr>
      <w: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3F632E" w:rsidRDefault="005F4B4A">
      <w:pPr>
        <w:pStyle w:val="a3"/>
        <w:ind w:right="633" w:firstLine="542"/>
      </w:pPr>
      <w: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3F632E" w:rsidRDefault="005F4B4A">
      <w:pPr>
        <w:pStyle w:val="a3"/>
        <w:spacing w:before="1" w:line="275" w:lineRule="exact"/>
        <w:ind w:left="1162" w:firstLine="0"/>
      </w:pPr>
      <w:r>
        <w:t>6</w:t>
      </w:r>
      <w:r>
        <w:rPr>
          <w:spacing w:val="2"/>
        </w:rPr>
        <w:t xml:space="preserve"> </w:t>
      </w:r>
      <w:r>
        <w:rPr>
          <w:spacing w:val="-2"/>
        </w:rPr>
        <w:t>класс.</w:t>
      </w:r>
    </w:p>
    <w:p w:rsidR="003F632E" w:rsidRDefault="005F4B4A">
      <w:pPr>
        <w:pStyle w:val="a3"/>
        <w:spacing w:line="275" w:lineRule="exact"/>
        <w:ind w:left="1162" w:firstLine="0"/>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spacing w:before="2"/>
        <w:ind w:right="633" w:firstLine="542"/>
      </w:pPr>
      <w:r>
        <w:t xml:space="preserve">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w:t>
      </w:r>
      <w:r>
        <w:rPr>
          <w:spacing w:val="-2"/>
        </w:rPr>
        <w:t>ситуациях.</w:t>
      </w:r>
    </w:p>
    <w:p w:rsidR="003F632E" w:rsidRDefault="005F4B4A">
      <w:pPr>
        <w:pStyle w:val="a3"/>
        <w:spacing w:before="1"/>
        <w:ind w:right="629" w:firstLine="542"/>
      </w:pPr>
      <w:r>
        <w:t>Стандартные положения в партере: Тори в стойке Укэ на коленях; Укэ в упоре на кистях</w:t>
      </w:r>
      <w:r>
        <w:rPr>
          <w:spacing w:val="-4"/>
        </w:rPr>
        <w:t xml:space="preserve"> </w:t>
      </w:r>
      <w:r>
        <w:t>и коленях</w:t>
      </w:r>
      <w:r>
        <w:rPr>
          <w:spacing w:val="-3"/>
        </w:rPr>
        <w:t xml:space="preserve"> </w:t>
      </w:r>
      <w:r>
        <w:t>- Тори сбоку</w:t>
      </w:r>
      <w:r>
        <w:rPr>
          <w:spacing w:val="-10"/>
        </w:rPr>
        <w:t xml:space="preserve"> </w:t>
      </w:r>
      <w:r>
        <w:t>на</w:t>
      </w:r>
      <w:r>
        <w:rPr>
          <w:spacing w:val="-1"/>
        </w:rPr>
        <w:t xml:space="preserve"> </w:t>
      </w:r>
      <w:r>
        <w:t>коленях;</w:t>
      </w:r>
      <w:r>
        <w:rPr>
          <w:spacing w:val="-5"/>
        </w:rPr>
        <w:t xml:space="preserve"> </w:t>
      </w:r>
      <w:r>
        <w:t>Укэ</w:t>
      </w:r>
      <w:r>
        <w:rPr>
          <w:spacing w:val="-3"/>
        </w:rPr>
        <w:t xml:space="preserve"> </w:t>
      </w:r>
      <w:r>
        <w:t>на</w:t>
      </w:r>
      <w:r>
        <w:rPr>
          <w:spacing w:val="-1"/>
        </w:rPr>
        <w:t xml:space="preserve"> </w:t>
      </w:r>
      <w:r>
        <w:t>спине - Тори между</w:t>
      </w:r>
      <w:r>
        <w:rPr>
          <w:spacing w:val="-10"/>
        </w:rPr>
        <w:t xml:space="preserve"> </w:t>
      </w:r>
      <w:r>
        <w:t>ног;</w:t>
      </w:r>
      <w:r>
        <w:rPr>
          <w:spacing w:val="-5"/>
        </w:rPr>
        <w:t xml:space="preserve"> </w:t>
      </w:r>
      <w:r>
        <w:t>Тори на</w:t>
      </w:r>
      <w:r>
        <w:rPr>
          <w:spacing w:val="-1"/>
        </w:rPr>
        <w:t xml:space="preserve"> </w:t>
      </w:r>
      <w:r>
        <w:t>спине - Укэ между ногами.</w:t>
      </w:r>
    </w:p>
    <w:p w:rsidR="003F632E" w:rsidRDefault="005F4B4A">
      <w:pPr>
        <w:pStyle w:val="a3"/>
        <w:spacing w:line="242" w:lineRule="auto"/>
        <w:ind w:left="1162" w:right="1744" w:firstLine="0"/>
        <w:jc w:val="left"/>
      </w:pPr>
      <w:r>
        <w:t>Имитационные</w:t>
      </w:r>
      <w:r>
        <w:rPr>
          <w:spacing w:val="-6"/>
        </w:rPr>
        <w:t xml:space="preserve"> </w:t>
      </w:r>
      <w:r>
        <w:t>упражнения:</w:t>
      </w:r>
      <w:r>
        <w:rPr>
          <w:spacing w:val="-5"/>
        </w:rPr>
        <w:t xml:space="preserve"> </w:t>
      </w:r>
      <w:r>
        <w:t>имитация</w:t>
      </w:r>
      <w:r>
        <w:rPr>
          <w:spacing w:val="-9"/>
        </w:rPr>
        <w:t xml:space="preserve"> </w:t>
      </w:r>
      <w:r>
        <w:t>бросков</w:t>
      </w:r>
      <w:r>
        <w:rPr>
          <w:spacing w:val="-7"/>
        </w:rPr>
        <w:t xml:space="preserve"> </w:t>
      </w:r>
      <w:r>
        <w:t>с</w:t>
      </w:r>
      <w:r>
        <w:rPr>
          <w:spacing w:val="-6"/>
        </w:rPr>
        <w:t xml:space="preserve"> </w:t>
      </w:r>
      <w:r>
        <w:t>партнером,</w:t>
      </w:r>
      <w:r>
        <w:rPr>
          <w:spacing w:val="-3"/>
        </w:rPr>
        <w:t xml:space="preserve"> </w:t>
      </w:r>
      <w:r>
        <w:t>без</w:t>
      </w:r>
      <w:r>
        <w:rPr>
          <w:spacing w:val="-8"/>
        </w:rPr>
        <w:t xml:space="preserve"> </w:t>
      </w:r>
      <w:r>
        <w:t>партнера. 7 класс.</w:t>
      </w:r>
    </w:p>
    <w:p w:rsidR="003F632E" w:rsidRDefault="005F4B4A">
      <w:pPr>
        <w:pStyle w:val="a3"/>
        <w:spacing w:line="237" w:lineRule="auto"/>
        <w:ind w:left="1162" w:right="2472" w:firstLine="0"/>
        <w:jc w:val="left"/>
      </w:pPr>
      <w:r>
        <w:t>Совершенствование</w:t>
      </w:r>
      <w:r>
        <w:rPr>
          <w:spacing w:val="-14"/>
        </w:rPr>
        <w:t xml:space="preserve"> </w:t>
      </w:r>
      <w:r>
        <w:t>техники</w:t>
      </w:r>
      <w:r>
        <w:rPr>
          <w:spacing w:val="-8"/>
        </w:rPr>
        <w:t xml:space="preserve"> </w:t>
      </w:r>
      <w:r>
        <w:t>ранее</w:t>
      </w:r>
      <w:r>
        <w:rPr>
          <w:spacing w:val="-10"/>
        </w:rPr>
        <w:t xml:space="preserve"> </w:t>
      </w:r>
      <w:r>
        <w:t>изученных</w:t>
      </w:r>
      <w:r>
        <w:rPr>
          <w:spacing w:val="-9"/>
        </w:rPr>
        <w:t xml:space="preserve"> </w:t>
      </w:r>
      <w:r>
        <w:t>упражнений. Имитация бросков: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jc w:val="left"/>
      </w:pPr>
      <w:r>
        <w:lastRenderedPageBreak/>
        <w:t>учикоми</w:t>
      </w:r>
      <w:r>
        <w:rPr>
          <w:spacing w:val="-2"/>
        </w:rPr>
        <w:t xml:space="preserve"> </w:t>
      </w:r>
      <w:r>
        <w:t>на</w:t>
      </w:r>
      <w:r>
        <w:rPr>
          <w:spacing w:val="-6"/>
        </w:rPr>
        <w:t xml:space="preserve"> </w:t>
      </w:r>
      <w:r>
        <w:t>месте</w:t>
      </w:r>
      <w:r>
        <w:rPr>
          <w:spacing w:val="-2"/>
        </w:rPr>
        <w:t xml:space="preserve"> </w:t>
      </w:r>
      <w:r>
        <w:t>(скорость -</w:t>
      </w:r>
      <w:r>
        <w:rPr>
          <w:spacing w:val="1"/>
        </w:rPr>
        <w:t xml:space="preserve"> </w:t>
      </w:r>
      <w:r>
        <w:t>средняя,</w:t>
      </w:r>
      <w:r>
        <w:rPr>
          <w:spacing w:val="-3"/>
        </w:rPr>
        <w:t xml:space="preserve"> </w:t>
      </w:r>
      <w:r>
        <w:rPr>
          <w:spacing w:val="-2"/>
        </w:rPr>
        <w:t>максимальная);</w:t>
      </w:r>
    </w:p>
    <w:p w:rsidR="003F632E" w:rsidRDefault="005F4B4A">
      <w:pPr>
        <w:pStyle w:val="a3"/>
        <w:spacing w:line="242" w:lineRule="auto"/>
        <w:ind w:left="1162" w:right="1348" w:firstLine="0"/>
        <w:jc w:val="left"/>
      </w:pPr>
      <w:r>
        <w:t>учикоми</w:t>
      </w:r>
      <w:r>
        <w:rPr>
          <w:spacing w:val="-5"/>
        </w:rPr>
        <w:t xml:space="preserve"> </w:t>
      </w:r>
      <w:r>
        <w:t>с</w:t>
      </w:r>
      <w:r>
        <w:rPr>
          <w:spacing w:val="-7"/>
        </w:rPr>
        <w:t xml:space="preserve"> </w:t>
      </w:r>
      <w:r>
        <w:t>хикидаши</w:t>
      </w:r>
      <w:r>
        <w:rPr>
          <w:spacing w:val="-5"/>
        </w:rPr>
        <w:t xml:space="preserve"> </w:t>
      </w:r>
      <w:r>
        <w:t>(вытягивание</w:t>
      </w:r>
      <w:r>
        <w:rPr>
          <w:spacing w:val="-7"/>
        </w:rPr>
        <w:t xml:space="preserve"> </w:t>
      </w:r>
      <w:r>
        <w:t>партнера</w:t>
      </w:r>
      <w:r>
        <w:rPr>
          <w:spacing w:val="-7"/>
        </w:rPr>
        <w:t xml:space="preserve"> </w:t>
      </w:r>
      <w:r>
        <w:t>с</w:t>
      </w:r>
      <w:r>
        <w:rPr>
          <w:spacing w:val="-1"/>
        </w:rPr>
        <w:t xml:space="preserve"> </w:t>
      </w:r>
      <w:r>
        <w:t>заданным</w:t>
      </w:r>
      <w:r>
        <w:rPr>
          <w:spacing w:val="-5"/>
        </w:rPr>
        <w:t xml:space="preserve"> </w:t>
      </w:r>
      <w:r>
        <w:t>сопротивлением); учикоми в движении (на партнера, от партнера, в сторону).</w:t>
      </w:r>
    </w:p>
    <w:p w:rsidR="003F632E" w:rsidRDefault="005F4B4A">
      <w:pPr>
        <w:pStyle w:val="a3"/>
        <w:spacing w:line="242" w:lineRule="auto"/>
        <w:ind w:left="1162" w:right="1101" w:firstLine="0"/>
        <w:jc w:val="left"/>
      </w:pPr>
      <w:r>
        <w:t>Специально-подготовительные</w:t>
      </w:r>
      <w:r>
        <w:rPr>
          <w:spacing w:val="-8"/>
        </w:rPr>
        <w:t xml:space="preserve"> </w:t>
      </w:r>
      <w:r>
        <w:t>упражнения:</w:t>
      </w:r>
      <w:r>
        <w:rPr>
          <w:spacing w:val="-7"/>
        </w:rPr>
        <w:t xml:space="preserve"> </w:t>
      </w:r>
      <w:r>
        <w:t>имитация</w:t>
      </w:r>
      <w:r>
        <w:rPr>
          <w:spacing w:val="-12"/>
        </w:rPr>
        <w:t xml:space="preserve"> </w:t>
      </w:r>
      <w:r>
        <w:t>бросков</w:t>
      </w:r>
      <w:r>
        <w:rPr>
          <w:spacing w:val="-10"/>
        </w:rPr>
        <w:t xml:space="preserve"> </w:t>
      </w:r>
      <w:r>
        <w:t>с</w:t>
      </w:r>
      <w:r>
        <w:rPr>
          <w:spacing w:val="-8"/>
        </w:rPr>
        <w:t xml:space="preserve"> </w:t>
      </w:r>
      <w:r>
        <w:t>амортизатором. 8 класс.</w:t>
      </w:r>
    </w:p>
    <w:p w:rsidR="003F632E" w:rsidRDefault="005F4B4A">
      <w:pPr>
        <w:pStyle w:val="a3"/>
        <w:spacing w:line="242" w:lineRule="auto"/>
        <w:ind w:left="1162" w:right="2472" w:firstLine="0"/>
        <w:jc w:val="left"/>
      </w:pPr>
      <w:r>
        <w:t>Совершенствование</w:t>
      </w:r>
      <w:r>
        <w:rPr>
          <w:spacing w:val="-14"/>
        </w:rPr>
        <w:t xml:space="preserve"> </w:t>
      </w:r>
      <w:r>
        <w:t>техники</w:t>
      </w:r>
      <w:r>
        <w:rPr>
          <w:spacing w:val="-8"/>
        </w:rPr>
        <w:t xml:space="preserve"> </w:t>
      </w:r>
      <w:r>
        <w:t>ранее</w:t>
      </w:r>
      <w:r>
        <w:rPr>
          <w:spacing w:val="-10"/>
        </w:rPr>
        <w:t xml:space="preserve"> </w:t>
      </w:r>
      <w:r>
        <w:t>изученных</w:t>
      </w:r>
      <w:r>
        <w:rPr>
          <w:spacing w:val="-9"/>
        </w:rPr>
        <w:t xml:space="preserve"> </w:t>
      </w:r>
      <w:r>
        <w:t xml:space="preserve">упражнений. </w:t>
      </w:r>
      <w:r>
        <w:rPr>
          <w:spacing w:val="-2"/>
        </w:rPr>
        <w:t>Учикоми:</w:t>
      </w:r>
    </w:p>
    <w:p w:rsidR="003F632E" w:rsidRDefault="005F4B4A">
      <w:pPr>
        <w:pStyle w:val="a3"/>
        <w:spacing w:line="242" w:lineRule="auto"/>
        <w:ind w:left="1162" w:right="1348" w:firstLine="0"/>
        <w:jc w:val="left"/>
      </w:pPr>
      <w:r>
        <w:t>учикоми</w:t>
      </w:r>
      <w:r>
        <w:rPr>
          <w:spacing w:val="-2"/>
        </w:rPr>
        <w:t xml:space="preserve"> </w:t>
      </w:r>
      <w:r>
        <w:t>в</w:t>
      </w:r>
      <w:r>
        <w:rPr>
          <w:spacing w:val="-6"/>
        </w:rPr>
        <w:t xml:space="preserve"> </w:t>
      </w:r>
      <w:r>
        <w:t>движении</w:t>
      </w:r>
      <w:r>
        <w:rPr>
          <w:spacing w:val="-6"/>
        </w:rPr>
        <w:t xml:space="preserve"> </w:t>
      </w:r>
      <w:r>
        <w:t>(заведением</w:t>
      </w:r>
      <w:r>
        <w:rPr>
          <w:spacing w:val="-6"/>
        </w:rPr>
        <w:t xml:space="preserve"> </w:t>
      </w:r>
      <w:r>
        <w:t>по кругу</w:t>
      </w:r>
      <w:r>
        <w:rPr>
          <w:spacing w:val="-12"/>
        </w:rPr>
        <w:t xml:space="preserve"> </w:t>
      </w:r>
      <w:r>
        <w:t>в</w:t>
      </w:r>
      <w:r>
        <w:rPr>
          <w:spacing w:val="-2"/>
        </w:rPr>
        <w:t xml:space="preserve"> </w:t>
      </w:r>
      <w:r>
        <w:t>правую</w:t>
      </w:r>
      <w:r>
        <w:rPr>
          <w:spacing w:val="-5"/>
        </w:rPr>
        <w:t xml:space="preserve"> </w:t>
      </w:r>
      <w:r>
        <w:t>и</w:t>
      </w:r>
      <w:r>
        <w:rPr>
          <w:spacing w:val="-2"/>
        </w:rPr>
        <w:t xml:space="preserve"> </w:t>
      </w:r>
      <w:r>
        <w:t>левую</w:t>
      </w:r>
      <w:r>
        <w:rPr>
          <w:spacing w:val="-5"/>
        </w:rPr>
        <w:t xml:space="preserve"> </w:t>
      </w:r>
      <w:r>
        <w:t>сторону); учикоми с подбивом партнера;</w:t>
      </w:r>
    </w:p>
    <w:p w:rsidR="003F632E" w:rsidRDefault="005F4B4A">
      <w:pPr>
        <w:pStyle w:val="a3"/>
        <w:spacing w:line="242" w:lineRule="auto"/>
        <w:ind w:left="1162" w:right="4574" w:firstLine="0"/>
        <w:jc w:val="left"/>
      </w:pPr>
      <w:r>
        <w:t>учикоми</w:t>
      </w:r>
      <w:r>
        <w:rPr>
          <w:spacing w:val="-9"/>
        </w:rPr>
        <w:t xml:space="preserve"> </w:t>
      </w:r>
      <w:r>
        <w:t>в</w:t>
      </w:r>
      <w:r>
        <w:rPr>
          <w:spacing w:val="-12"/>
        </w:rPr>
        <w:t xml:space="preserve"> </w:t>
      </w:r>
      <w:r>
        <w:t>движении</w:t>
      </w:r>
      <w:r>
        <w:rPr>
          <w:spacing w:val="-13"/>
        </w:rPr>
        <w:t xml:space="preserve"> </w:t>
      </w:r>
      <w:r>
        <w:t>(комбинации</w:t>
      </w:r>
      <w:r>
        <w:rPr>
          <w:spacing w:val="-9"/>
        </w:rPr>
        <w:t xml:space="preserve"> </w:t>
      </w:r>
      <w:r>
        <w:t>приемов); учикоми с амортизатором.</w:t>
      </w:r>
    </w:p>
    <w:p w:rsidR="003F632E" w:rsidRDefault="005F4B4A">
      <w:pPr>
        <w:pStyle w:val="a3"/>
        <w:spacing w:line="271" w:lineRule="exact"/>
        <w:ind w:left="1162" w:firstLine="0"/>
        <w:jc w:val="left"/>
      </w:pPr>
      <w:r>
        <w:t>9</w:t>
      </w:r>
      <w:r>
        <w:rPr>
          <w:spacing w:val="2"/>
        </w:rPr>
        <w:t xml:space="preserve"> </w:t>
      </w:r>
      <w:r>
        <w:rPr>
          <w:spacing w:val="-2"/>
        </w:rPr>
        <w:t>класс.</w:t>
      </w:r>
    </w:p>
    <w:p w:rsidR="003F632E" w:rsidRDefault="005F4B4A">
      <w:pPr>
        <w:pStyle w:val="a3"/>
        <w:spacing w:line="275" w:lineRule="exact"/>
        <w:ind w:left="1162" w:firstLine="0"/>
        <w:jc w:val="left"/>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ind w:right="624" w:firstLine="542"/>
      </w:pPr>
      <w:r>
        <w:t>Учикоми:</w:t>
      </w:r>
      <w:r>
        <w:rPr>
          <w:spacing w:val="-6"/>
        </w:rPr>
        <w:t xml:space="preserve"> </w:t>
      </w:r>
      <w:r>
        <w:t>учикоми</w:t>
      </w:r>
      <w:r>
        <w:rPr>
          <w:spacing w:val="-5"/>
        </w:rPr>
        <w:t xml:space="preserve"> </w:t>
      </w:r>
      <w:r>
        <w:t>в нэ-вадза</w:t>
      </w:r>
      <w:r>
        <w:rPr>
          <w:spacing w:val="-2"/>
        </w:rPr>
        <w:t xml:space="preserve"> </w:t>
      </w:r>
      <w:r>
        <w:t>(переходы к</w:t>
      </w:r>
      <w:r>
        <w:rPr>
          <w:spacing w:val="-3"/>
        </w:rPr>
        <w:t xml:space="preserve"> </w:t>
      </w:r>
      <w:r>
        <w:t>кансэцу</w:t>
      </w:r>
      <w:r>
        <w:rPr>
          <w:spacing w:val="-11"/>
        </w:rPr>
        <w:t xml:space="preserve"> </w:t>
      </w:r>
      <w:r>
        <w:t>вадза</w:t>
      </w:r>
      <w:r>
        <w:rPr>
          <w:spacing w:val="-2"/>
        </w:rPr>
        <w:t xml:space="preserve"> </w:t>
      </w:r>
      <w:r>
        <w:t>из стандартных</w:t>
      </w:r>
      <w:r>
        <w:rPr>
          <w:spacing w:val="-6"/>
        </w:rPr>
        <w:t xml:space="preserve"> </w:t>
      </w:r>
      <w:r>
        <w:t>положений</w:t>
      </w:r>
      <w:r>
        <w:rPr>
          <w:spacing w:val="-1"/>
        </w:rPr>
        <w:t xml:space="preserve"> </w:t>
      </w:r>
      <w:r>
        <w:t>- Укэ</w:t>
      </w:r>
      <w:r>
        <w:rPr>
          <w:spacing w:val="-7"/>
        </w:rPr>
        <w:t xml:space="preserve"> </w:t>
      </w:r>
      <w:r>
        <w:t>лежа</w:t>
      </w:r>
      <w:r>
        <w:rPr>
          <w:spacing w:val="-7"/>
        </w:rPr>
        <w:t xml:space="preserve"> </w:t>
      </w:r>
      <w:r>
        <w:t>на</w:t>
      </w:r>
      <w:r>
        <w:rPr>
          <w:spacing w:val="-7"/>
        </w:rPr>
        <w:t xml:space="preserve"> </w:t>
      </w:r>
      <w:r>
        <w:t>животе,</w:t>
      </w:r>
      <w:r>
        <w:rPr>
          <w:spacing w:val="-4"/>
        </w:rPr>
        <w:t xml:space="preserve"> </w:t>
      </w:r>
      <w:r>
        <w:t>Укэ</w:t>
      </w:r>
      <w:r>
        <w:rPr>
          <w:spacing w:val="-7"/>
        </w:rPr>
        <w:t xml:space="preserve"> </w:t>
      </w:r>
      <w:r>
        <w:t>в</w:t>
      </w:r>
      <w:r>
        <w:rPr>
          <w:spacing w:val="-8"/>
        </w:rPr>
        <w:t xml:space="preserve"> </w:t>
      </w:r>
      <w:r>
        <w:t>упоре</w:t>
      </w:r>
      <w:r>
        <w:rPr>
          <w:spacing w:val="-7"/>
        </w:rPr>
        <w:t xml:space="preserve"> </w:t>
      </w:r>
      <w:r>
        <w:t>на</w:t>
      </w:r>
      <w:r>
        <w:rPr>
          <w:spacing w:val="-7"/>
        </w:rPr>
        <w:t xml:space="preserve"> </w:t>
      </w:r>
      <w:r>
        <w:t>кистях</w:t>
      </w:r>
      <w:r>
        <w:rPr>
          <w:spacing w:val="-9"/>
        </w:rPr>
        <w:t xml:space="preserve"> </w:t>
      </w:r>
      <w:r>
        <w:t>и</w:t>
      </w:r>
      <w:r>
        <w:rPr>
          <w:spacing w:val="-5"/>
        </w:rPr>
        <w:t xml:space="preserve"> </w:t>
      </w:r>
      <w:r>
        <w:t>коленях,</w:t>
      </w:r>
      <w:r>
        <w:rPr>
          <w:spacing w:val="-4"/>
        </w:rPr>
        <w:t xml:space="preserve"> </w:t>
      </w:r>
      <w:r>
        <w:t>Укэ</w:t>
      </w:r>
      <w:r>
        <w:rPr>
          <w:spacing w:val="-7"/>
        </w:rPr>
        <w:t xml:space="preserve"> </w:t>
      </w:r>
      <w:r>
        <w:t>на</w:t>
      </w:r>
      <w:r>
        <w:rPr>
          <w:spacing w:val="-7"/>
        </w:rPr>
        <w:t xml:space="preserve"> </w:t>
      </w:r>
      <w:r>
        <w:t>спине -</w:t>
      </w:r>
      <w:r>
        <w:rPr>
          <w:spacing w:val="-8"/>
        </w:rPr>
        <w:t xml:space="preserve"> </w:t>
      </w:r>
      <w:r>
        <w:t>Тори</w:t>
      </w:r>
      <w:r>
        <w:rPr>
          <w:spacing w:val="-9"/>
        </w:rPr>
        <w:t xml:space="preserve"> </w:t>
      </w:r>
      <w:r>
        <w:t>между</w:t>
      </w:r>
      <w:r>
        <w:rPr>
          <w:spacing w:val="-14"/>
        </w:rPr>
        <w:t xml:space="preserve"> </w:t>
      </w:r>
      <w:r>
        <w:t>ног,</w:t>
      </w:r>
      <w:r>
        <w:rPr>
          <w:spacing w:val="-4"/>
        </w:rPr>
        <w:t xml:space="preserve"> </w:t>
      </w:r>
      <w:r>
        <w:t>Тори сверху</w:t>
      </w:r>
      <w:r>
        <w:rPr>
          <w:spacing w:val="-14"/>
        </w:rPr>
        <w:t xml:space="preserve"> </w:t>
      </w:r>
      <w:r>
        <w:t>-</w:t>
      </w:r>
      <w:r>
        <w:rPr>
          <w:spacing w:val="-3"/>
        </w:rPr>
        <w:t xml:space="preserve"> </w:t>
      </w:r>
      <w:r>
        <w:t>Укэ</w:t>
      </w:r>
      <w:r>
        <w:rPr>
          <w:spacing w:val="-7"/>
        </w:rPr>
        <w:t xml:space="preserve"> </w:t>
      </w:r>
      <w:r>
        <w:t>снизу</w:t>
      </w:r>
      <w:r>
        <w:rPr>
          <w:spacing w:val="-14"/>
        </w:rPr>
        <w:t xml:space="preserve"> </w:t>
      </w:r>
      <w:r>
        <w:t>захватив</w:t>
      </w:r>
      <w:r>
        <w:rPr>
          <w:spacing w:val="-3"/>
        </w:rPr>
        <w:t xml:space="preserve"> </w:t>
      </w:r>
      <w:r>
        <w:t>ногу</w:t>
      </w:r>
      <w:r>
        <w:rPr>
          <w:spacing w:val="-14"/>
        </w:rPr>
        <w:t xml:space="preserve"> </w:t>
      </w:r>
      <w:r>
        <w:t>Тори</w:t>
      </w:r>
      <w:r>
        <w:rPr>
          <w:spacing w:val="-13"/>
        </w:rPr>
        <w:t xml:space="preserve"> </w:t>
      </w:r>
      <w:r>
        <w:t>ногами,</w:t>
      </w:r>
      <w:r>
        <w:rPr>
          <w:spacing w:val="-12"/>
        </w:rPr>
        <w:t xml:space="preserve"> </w:t>
      </w:r>
      <w:r>
        <w:t>Укэ</w:t>
      </w:r>
      <w:r>
        <w:rPr>
          <w:spacing w:val="-7"/>
        </w:rPr>
        <w:t xml:space="preserve"> </w:t>
      </w:r>
      <w:r>
        <w:t>на</w:t>
      </w:r>
      <w:r>
        <w:rPr>
          <w:spacing w:val="-6"/>
        </w:rPr>
        <w:t xml:space="preserve"> </w:t>
      </w:r>
      <w:r>
        <w:t>боку</w:t>
      </w:r>
      <w:r>
        <w:rPr>
          <w:spacing w:val="-8"/>
        </w:rPr>
        <w:t xml:space="preserve"> </w:t>
      </w:r>
      <w:r>
        <w:t>-</w:t>
      </w:r>
      <w:r>
        <w:rPr>
          <w:spacing w:val="-3"/>
        </w:rPr>
        <w:t xml:space="preserve"> </w:t>
      </w:r>
      <w:r>
        <w:t>Тори</w:t>
      </w:r>
      <w:r>
        <w:rPr>
          <w:spacing w:val="-9"/>
        </w:rPr>
        <w:t xml:space="preserve"> </w:t>
      </w:r>
      <w:r>
        <w:t>контролирует</w:t>
      </w:r>
      <w:r>
        <w:rPr>
          <w:spacing w:val="-4"/>
        </w:rPr>
        <w:t xml:space="preserve"> </w:t>
      </w:r>
      <w:r>
        <w:t>руку</w:t>
      </w:r>
      <w:r>
        <w:rPr>
          <w:spacing w:val="-14"/>
        </w:rPr>
        <w:t xml:space="preserve"> </w:t>
      </w:r>
      <w:r>
        <w:t>Укэ</w:t>
      </w:r>
      <w:r>
        <w:rPr>
          <w:spacing w:val="-7"/>
        </w:rPr>
        <w:t xml:space="preserve"> </w:t>
      </w:r>
      <w:r>
        <w:t xml:space="preserve">и </w:t>
      </w:r>
      <w:r>
        <w:rPr>
          <w:spacing w:val="-2"/>
        </w:rPr>
        <w:t>другие).</w:t>
      </w:r>
    </w:p>
    <w:p w:rsidR="003F632E" w:rsidRDefault="005F4B4A">
      <w:pPr>
        <w:pStyle w:val="a3"/>
        <w:spacing w:line="242" w:lineRule="auto"/>
        <w:ind w:left="1162" w:right="6923" w:firstLine="0"/>
        <w:jc w:val="left"/>
      </w:pPr>
      <w:r>
        <w:t>Основы</w:t>
      </w:r>
      <w:r>
        <w:rPr>
          <w:spacing w:val="-15"/>
        </w:rPr>
        <w:t xml:space="preserve"> </w:t>
      </w:r>
      <w:r>
        <w:t>техники</w:t>
      </w:r>
      <w:r>
        <w:rPr>
          <w:spacing w:val="-15"/>
        </w:rPr>
        <w:t xml:space="preserve"> </w:t>
      </w:r>
      <w:r>
        <w:t>дзюдо. 5 класс.</w:t>
      </w:r>
    </w:p>
    <w:p w:rsidR="003F632E" w:rsidRDefault="005F4B4A">
      <w:pPr>
        <w:pStyle w:val="a3"/>
        <w:spacing w:line="271" w:lineRule="exact"/>
        <w:ind w:left="1162" w:firstLine="0"/>
        <w:jc w:val="left"/>
      </w:pPr>
      <w:r>
        <w:t>Совершенствование</w:t>
      </w:r>
      <w:r>
        <w:rPr>
          <w:spacing w:val="-12"/>
        </w:rPr>
        <w:t xml:space="preserve"> </w:t>
      </w:r>
      <w:r>
        <w:t>техники</w:t>
      </w:r>
      <w:r>
        <w:rPr>
          <w:spacing w:val="-2"/>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ind w:right="633" w:firstLine="542"/>
      </w:pPr>
      <w: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3F632E" w:rsidRDefault="005F4B4A">
      <w:pPr>
        <w:pStyle w:val="a3"/>
        <w:spacing w:line="242" w:lineRule="auto"/>
        <w:ind w:right="618" w:firstLine="542"/>
      </w:pPr>
      <w:r>
        <w:t>Выведение из</w:t>
      </w:r>
      <w:r>
        <w:rPr>
          <w:spacing w:val="-2"/>
        </w:rPr>
        <w:t xml:space="preserve"> </w:t>
      </w:r>
      <w:r>
        <w:t>равновесия:</w:t>
      </w:r>
      <w:r>
        <w:rPr>
          <w:spacing w:val="-3"/>
        </w:rPr>
        <w:t xml:space="preserve"> </w:t>
      </w:r>
      <w:r>
        <w:t>вперед-вправо,</w:t>
      </w:r>
      <w:r>
        <w:rPr>
          <w:spacing w:val="-1"/>
        </w:rPr>
        <w:t xml:space="preserve"> </w:t>
      </w:r>
      <w:r>
        <w:t>вперед-влево,</w:t>
      </w:r>
      <w:r>
        <w:rPr>
          <w:spacing w:val="-1"/>
        </w:rPr>
        <w:t xml:space="preserve"> </w:t>
      </w:r>
      <w:r>
        <w:t>назад-вправо,</w:t>
      </w:r>
      <w:r>
        <w:rPr>
          <w:spacing w:val="-1"/>
        </w:rPr>
        <w:t xml:space="preserve"> </w:t>
      </w:r>
      <w:r>
        <w:t>назад-влево на месте, в движении.</w:t>
      </w:r>
    </w:p>
    <w:p w:rsidR="003F632E" w:rsidRDefault="005F4B4A">
      <w:pPr>
        <w:pStyle w:val="a3"/>
        <w:spacing w:line="242" w:lineRule="auto"/>
        <w:ind w:right="633" w:firstLine="542"/>
      </w:pPr>
      <w:r>
        <w:t>Самостраховка с усложнением условий выполнения (через партнера, с разбега, с прыжком), на скорость.</w:t>
      </w:r>
    </w:p>
    <w:p w:rsidR="003F632E" w:rsidRDefault="005F4B4A">
      <w:pPr>
        <w:pStyle w:val="a3"/>
        <w:ind w:right="624" w:firstLine="542"/>
      </w:pPr>
      <w:r>
        <w:t xml:space="preserve">Сковывающие действия: круговой комплекс удержаний (ХОН-КЭСА-ГАТАМЭ - </w:t>
      </w:r>
      <w:proofErr w:type="gramStart"/>
      <w:r>
        <w:t>удержание</w:t>
      </w:r>
      <w:r>
        <w:rPr>
          <w:spacing w:val="40"/>
        </w:rPr>
        <w:t xml:space="preserve">  </w:t>
      </w:r>
      <w:r>
        <w:t>сбоку</w:t>
      </w:r>
      <w:proofErr w:type="gramEnd"/>
      <w:r>
        <w:rPr>
          <w:spacing w:val="40"/>
        </w:rPr>
        <w:t xml:space="preserve">  </w:t>
      </w:r>
      <w:r>
        <w:t>-</w:t>
      </w:r>
      <w:r>
        <w:rPr>
          <w:spacing w:val="40"/>
        </w:rPr>
        <w:t xml:space="preserve">  </w:t>
      </w:r>
      <w:r>
        <w:t>УШИРО-КЭСА-ГАТАМЭ</w:t>
      </w:r>
      <w:r>
        <w:rPr>
          <w:spacing w:val="40"/>
        </w:rPr>
        <w:t xml:space="preserve">  </w:t>
      </w:r>
      <w:r>
        <w:t>-</w:t>
      </w:r>
      <w:r>
        <w:rPr>
          <w:spacing w:val="40"/>
        </w:rPr>
        <w:t xml:space="preserve">  </w:t>
      </w:r>
      <w:r>
        <w:t>обратное</w:t>
      </w:r>
      <w:r>
        <w:rPr>
          <w:spacing w:val="40"/>
        </w:rPr>
        <w:t xml:space="preserve">  </w:t>
      </w:r>
      <w:r>
        <w:t>удержание</w:t>
      </w:r>
      <w:r>
        <w:rPr>
          <w:spacing w:val="40"/>
        </w:rPr>
        <w:t xml:space="preserve">  </w:t>
      </w:r>
      <w:r>
        <w:t>сбоку</w:t>
      </w:r>
      <w:r>
        <w:rPr>
          <w:spacing w:val="40"/>
        </w:rPr>
        <w:t xml:space="preserve">  </w:t>
      </w:r>
      <w:r>
        <w:t>- ЕКО-ШИХО-ГАТАМЭ</w:t>
      </w:r>
      <w:r>
        <w:rPr>
          <w:spacing w:val="80"/>
        </w:rPr>
        <w:t xml:space="preserve">  </w:t>
      </w:r>
      <w:r>
        <w:t>удержание</w:t>
      </w:r>
      <w:r>
        <w:rPr>
          <w:spacing w:val="80"/>
        </w:rPr>
        <w:t xml:space="preserve">  </w:t>
      </w:r>
      <w:r>
        <w:t>поперек</w:t>
      </w:r>
      <w:r>
        <w:rPr>
          <w:spacing w:val="80"/>
        </w:rPr>
        <w:t xml:space="preserve">  </w:t>
      </w:r>
      <w:r>
        <w:t>с</w:t>
      </w:r>
      <w:r>
        <w:rPr>
          <w:spacing w:val="80"/>
        </w:rPr>
        <w:t xml:space="preserve">  </w:t>
      </w:r>
      <w:r>
        <w:t>захватом</w:t>
      </w:r>
      <w:r>
        <w:rPr>
          <w:spacing w:val="80"/>
        </w:rPr>
        <w:t xml:space="preserve">  </w:t>
      </w:r>
      <w:r>
        <w:t>руки</w:t>
      </w:r>
      <w:r>
        <w:rPr>
          <w:spacing w:val="80"/>
        </w:rPr>
        <w:t xml:space="preserve">  </w:t>
      </w:r>
      <w:r>
        <w:t>и</w:t>
      </w:r>
      <w:r>
        <w:rPr>
          <w:spacing w:val="80"/>
        </w:rPr>
        <w:t xml:space="preserve">  </w:t>
      </w:r>
      <w:r>
        <w:t>ноги</w:t>
      </w:r>
      <w:r>
        <w:rPr>
          <w:spacing w:val="80"/>
        </w:rPr>
        <w:t xml:space="preserve">  </w:t>
      </w:r>
      <w:r>
        <w:t>- ТАТЭ-ШИХО-ГАТАМЭ - удержание верхом - КАТА-ГАТАМЭ - удержания с фиксацией плеча головой - ХОН-КЭСА-ГАТАМЭ - удержание сбоку).</w:t>
      </w:r>
    </w:p>
    <w:p w:rsidR="003F632E" w:rsidRDefault="005F4B4A">
      <w:pPr>
        <w:pStyle w:val="a3"/>
        <w:ind w:right="625" w:firstLine="542"/>
      </w:pPr>
      <w:r>
        <w:t>Техника</w:t>
      </w:r>
      <w:r>
        <w:rPr>
          <w:spacing w:val="-15"/>
        </w:rPr>
        <w:t xml:space="preserve"> </w:t>
      </w:r>
      <w:r>
        <w:t>в</w:t>
      </w:r>
      <w:r>
        <w:rPr>
          <w:spacing w:val="-11"/>
        </w:rPr>
        <w:t xml:space="preserve"> </w:t>
      </w:r>
      <w:r>
        <w:t>стойке:</w:t>
      </w:r>
      <w:r>
        <w:rPr>
          <w:spacing w:val="-11"/>
        </w:rPr>
        <w:t xml:space="preserve"> </w:t>
      </w:r>
      <w:r>
        <w:t>КОСОТО-ГАРИ</w:t>
      </w:r>
      <w:r>
        <w:rPr>
          <w:spacing w:val="-12"/>
        </w:rPr>
        <w:t xml:space="preserve"> </w:t>
      </w:r>
      <w:r>
        <w:t>-</w:t>
      </w:r>
      <w:r>
        <w:rPr>
          <w:spacing w:val="-11"/>
        </w:rPr>
        <w:t xml:space="preserve"> </w:t>
      </w:r>
      <w:r>
        <w:t>задняя</w:t>
      </w:r>
      <w:r>
        <w:rPr>
          <w:spacing w:val="-15"/>
        </w:rPr>
        <w:t xml:space="preserve"> </w:t>
      </w:r>
      <w:r>
        <w:t>подсечка;</w:t>
      </w:r>
      <w:r>
        <w:rPr>
          <w:spacing w:val="-15"/>
        </w:rPr>
        <w:t xml:space="preserve"> </w:t>
      </w:r>
      <w:r>
        <w:t>КОШИ-ГУРУМА</w:t>
      </w:r>
      <w:r>
        <w:rPr>
          <w:spacing w:val="-15"/>
        </w:rPr>
        <w:t xml:space="preserve"> </w:t>
      </w:r>
      <w:r>
        <w:t>-</w:t>
      </w:r>
      <w:r>
        <w:rPr>
          <w:spacing w:val="-11"/>
        </w:rPr>
        <w:t xml:space="preserve"> </w:t>
      </w:r>
      <w:r>
        <w:t>бросок</w:t>
      </w:r>
      <w:r>
        <w:rPr>
          <w:spacing w:val="-13"/>
        </w:rPr>
        <w:t xml:space="preserve"> </w:t>
      </w:r>
      <w:r>
        <w:t>через бедро</w:t>
      </w:r>
      <w:r>
        <w:rPr>
          <w:spacing w:val="-2"/>
        </w:rPr>
        <w:t xml:space="preserve"> </w:t>
      </w:r>
      <w:r>
        <w:t>с</w:t>
      </w:r>
      <w:r>
        <w:rPr>
          <w:spacing w:val="-8"/>
        </w:rPr>
        <w:t xml:space="preserve"> </w:t>
      </w:r>
      <w:r>
        <w:t>захватом</w:t>
      </w:r>
      <w:r>
        <w:rPr>
          <w:spacing w:val="-9"/>
        </w:rPr>
        <w:t xml:space="preserve"> </w:t>
      </w:r>
      <w:r>
        <w:t>шеи;</w:t>
      </w:r>
      <w:r>
        <w:rPr>
          <w:spacing w:val="-10"/>
        </w:rPr>
        <w:t xml:space="preserve"> </w:t>
      </w:r>
      <w:r>
        <w:t>САСАЭ-ЦУРИКОМИ-АШИ</w:t>
      </w:r>
      <w:r>
        <w:rPr>
          <w:spacing w:val="-7"/>
        </w:rPr>
        <w:t xml:space="preserve"> </w:t>
      </w:r>
      <w:r>
        <w:t>-</w:t>
      </w:r>
      <w:r>
        <w:rPr>
          <w:spacing w:val="-5"/>
        </w:rPr>
        <w:t xml:space="preserve"> </w:t>
      </w:r>
      <w:r>
        <w:t>передняя</w:t>
      </w:r>
      <w:r>
        <w:rPr>
          <w:spacing w:val="-7"/>
        </w:rPr>
        <w:t xml:space="preserve"> </w:t>
      </w:r>
      <w:r>
        <w:t>подсечка</w:t>
      </w:r>
      <w:r>
        <w:rPr>
          <w:spacing w:val="-8"/>
        </w:rPr>
        <w:t xml:space="preserve"> </w:t>
      </w:r>
      <w:r>
        <w:t>под</w:t>
      </w:r>
      <w:r>
        <w:rPr>
          <w:spacing w:val="-8"/>
        </w:rPr>
        <w:t xml:space="preserve"> </w:t>
      </w:r>
      <w:r>
        <w:t xml:space="preserve">выставленную </w:t>
      </w:r>
      <w:r>
        <w:rPr>
          <w:spacing w:val="-2"/>
        </w:rPr>
        <w:t>ногу.</w:t>
      </w:r>
    </w:p>
    <w:p w:rsidR="003F632E" w:rsidRDefault="005F4B4A">
      <w:pPr>
        <w:pStyle w:val="a3"/>
        <w:spacing w:line="246" w:lineRule="exact"/>
        <w:ind w:left="1162" w:firstLine="0"/>
        <w:jc w:val="left"/>
      </w:pPr>
      <w:r>
        <w:t>6</w:t>
      </w:r>
      <w:r>
        <w:rPr>
          <w:spacing w:val="2"/>
        </w:rPr>
        <w:t xml:space="preserve"> </w:t>
      </w:r>
      <w:r>
        <w:rPr>
          <w:spacing w:val="-2"/>
        </w:rPr>
        <w:t>класс.</w:t>
      </w:r>
    </w:p>
    <w:p w:rsidR="003F632E" w:rsidRDefault="005F4B4A">
      <w:pPr>
        <w:pStyle w:val="a3"/>
        <w:spacing w:before="2" w:line="275" w:lineRule="exact"/>
        <w:ind w:left="1162" w:firstLine="0"/>
        <w:jc w:val="left"/>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spacing w:line="242" w:lineRule="auto"/>
        <w:ind w:right="629" w:firstLine="542"/>
      </w:pPr>
      <w:r>
        <w:t>Болевые приемы: УДЭ-ХИШИГИ-ДЗУДЖИ-ГАТАМЭ - рычаг локтя захватом руки между ног; УДЭ-ГАТАМЭ - рычаг локтя с захватом руки головой и плечом.</w:t>
      </w:r>
    </w:p>
    <w:p w:rsidR="003F632E" w:rsidRDefault="005F4B4A">
      <w:pPr>
        <w:pStyle w:val="a3"/>
        <w:spacing w:line="271" w:lineRule="exact"/>
        <w:ind w:left="1162" w:firstLine="0"/>
        <w:jc w:val="left"/>
      </w:pPr>
      <w:r>
        <w:t>Освобождение</w:t>
      </w:r>
      <w:r>
        <w:rPr>
          <w:spacing w:val="-10"/>
        </w:rPr>
        <w:t xml:space="preserve"> </w:t>
      </w:r>
      <w:r>
        <w:t>от</w:t>
      </w:r>
      <w:r>
        <w:rPr>
          <w:spacing w:val="-5"/>
        </w:rPr>
        <w:t xml:space="preserve"> </w:t>
      </w:r>
      <w:r>
        <w:t>болевых</w:t>
      </w:r>
      <w:r>
        <w:rPr>
          <w:spacing w:val="-7"/>
        </w:rPr>
        <w:t xml:space="preserve"> </w:t>
      </w:r>
      <w:r>
        <w:t>приемов:</w:t>
      </w:r>
      <w:r>
        <w:rPr>
          <w:spacing w:val="-1"/>
        </w:rPr>
        <w:t xml:space="preserve"> </w:t>
      </w:r>
      <w:r>
        <w:t>способы</w:t>
      </w:r>
      <w:r>
        <w:rPr>
          <w:spacing w:val="-5"/>
        </w:rPr>
        <w:t xml:space="preserve"> </w:t>
      </w:r>
      <w:r>
        <w:t>ухода</w:t>
      </w:r>
      <w:r>
        <w:rPr>
          <w:spacing w:val="-3"/>
        </w:rPr>
        <w:t xml:space="preserve"> </w:t>
      </w:r>
      <w:r>
        <w:t xml:space="preserve">через </w:t>
      </w:r>
      <w:r>
        <w:rPr>
          <w:spacing w:val="-2"/>
        </w:rPr>
        <w:t>полумост.</w:t>
      </w:r>
    </w:p>
    <w:p w:rsidR="003F632E" w:rsidRDefault="005F4B4A">
      <w:pPr>
        <w:pStyle w:val="a3"/>
        <w:spacing w:before="4" w:line="237" w:lineRule="auto"/>
        <w:ind w:right="631" w:firstLine="542"/>
        <w:jc w:val="left"/>
      </w:pPr>
      <w:r>
        <w:t>Техника</w:t>
      </w:r>
      <w:r>
        <w:rPr>
          <w:spacing w:val="40"/>
        </w:rPr>
        <w:t xml:space="preserve"> </w:t>
      </w:r>
      <w:r>
        <w:t>в</w:t>
      </w:r>
      <w:r>
        <w:rPr>
          <w:spacing w:val="40"/>
        </w:rPr>
        <w:t xml:space="preserve"> </w:t>
      </w:r>
      <w:r>
        <w:t>стойке:</w:t>
      </w:r>
      <w:r>
        <w:rPr>
          <w:spacing w:val="40"/>
        </w:rPr>
        <w:t xml:space="preserve"> </w:t>
      </w:r>
      <w:r>
        <w:t>КО-СОТО-ГАКЭ</w:t>
      </w:r>
      <w:r>
        <w:rPr>
          <w:spacing w:val="40"/>
        </w:rPr>
        <w:t xml:space="preserve"> </w:t>
      </w:r>
      <w:r>
        <w:t>-</w:t>
      </w:r>
      <w:r>
        <w:rPr>
          <w:spacing w:val="40"/>
        </w:rPr>
        <w:t xml:space="preserve"> </w:t>
      </w:r>
      <w:r>
        <w:t>зацеп</w:t>
      </w:r>
      <w:r>
        <w:rPr>
          <w:spacing w:val="40"/>
        </w:rPr>
        <w:t xml:space="preserve"> </w:t>
      </w:r>
      <w:r>
        <w:t>снаружи</w:t>
      </w:r>
      <w:r>
        <w:rPr>
          <w:spacing w:val="40"/>
        </w:rPr>
        <w:t xml:space="preserve"> </w:t>
      </w:r>
      <w:r>
        <w:t>голенью;</w:t>
      </w:r>
      <w:r>
        <w:rPr>
          <w:spacing w:val="40"/>
        </w:rPr>
        <w:t xml:space="preserve"> </w:t>
      </w:r>
      <w:r>
        <w:t>ХАРАИ-ГОШИ</w:t>
      </w:r>
      <w:r>
        <w:rPr>
          <w:spacing w:val="40"/>
        </w:rPr>
        <w:t xml:space="preserve"> </w:t>
      </w:r>
      <w:r>
        <w:t>-</w:t>
      </w:r>
      <w:r>
        <w:rPr>
          <w:spacing w:val="40"/>
        </w:rPr>
        <w:t xml:space="preserve"> </w:t>
      </w:r>
      <w:r>
        <w:t>подхват под две ноги; ТАНИ-ОТОШИ - задняя подножка на пятке (седом).</w:t>
      </w:r>
    </w:p>
    <w:p w:rsidR="003F632E" w:rsidRDefault="005F4B4A">
      <w:pPr>
        <w:pStyle w:val="a3"/>
        <w:spacing w:before="3" w:line="275" w:lineRule="exact"/>
        <w:ind w:left="1162" w:firstLine="0"/>
        <w:jc w:val="left"/>
      </w:pPr>
      <w:r>
        <w:t>7</w:t>
      </w:r>
      <w:r>
        <w:rPr>
          <w:spacing w:val="2"/>
        </w:rPr>
        <w:t xml:space="preserve"> </w:t>
      </w:r>
      <w:r>
        <w:rPr>
          <w:spacing w:val="-2"/>
        </w:rPr>
        <w:t>класс.</w:t>
      </w:r>
    </w:p>
    <w:p w:rsidR="003F632E" w:rsidRDefault="005F4B4A">
      <w:pPr>
        <w:pStyle w:val="a3"/>
        <w:spacing w:line="275" w:lineRule="exact"/>
        <w:ind w:left="1162" w:firstLine="0"/>
        <w:jc w:val="left"/>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spacing w:before="5" w:line="237" w:lineRule="auto"/>
        <w:ind w:left="1162" w:firstLine="0"/>
        <w:jc w:val="left"/>
      </w:pPr>
      <w:r>
        <w:t>Сковывающие действия: составление комбинаций из ранее изученных удержаний. Освобождение</w:t>
      </w:r>
      <w:r>
        <w:rPr>
          <w:spacing w:val="-10"/>
        </w:rPr>
        <w:t xml:space="preserve"> </w:t>
      </w:r>
      <w:r>
        <w:t>от</w:t>
      </w:r>
      <w:r>
        <w:rPr>
          <w:spacing w:val="-5"/>
        </w:rPr>
        <w:t xml:space="preserve"> </w:t>
      </w:r>
      <w:r>
        <w:t>сковывающих</w:t>
      </w:r>
      <w:r>
        <w:rPr>
          <w:spacing w:val="-6"/>
        </w:rPr>
        <w:t xml:space="preserve"> </w:t>
      </w:r>
      <w:r>
        <w:t>действий:</w:t>
      </w:r>
      <w:r>
        <w:rPr>
          <w:spacing w:val="-7"/>
        </w:rPr>
        <w:t xml:space="preserve"> </w:t>
      </w:r>
      <w:r>
        <w:t>повторение</w:t>
      </w:r>
      <w:r>
        <w:rPr>
          <w:spacing w:val="-7"/>
        </w:rPr>
        <w:t xml:space="preserve"> </w:t>
      </w:r>
      <w:r>
        <w:t>ранее</w:t>
      </w:r>
      <w:r>
        <w:rPr>
          <w:spacing w:val="-2"/>
        </w:rPr>
        <w:t xml:space="preserve"> </w:t>
      </w:r>
      <w:r>
        <w:t>изученных</w:t>
      </w:r>
      <w:r>
        <w:rPr>
          <w:spacing w:val="-6"/>
        </w:rPr>
        <w:t xml:space="preserve"> </w:t>
      </w:r>
      <w:r>
        <w:rPr>
          <w:spacing w:val="-2"/>
        </w:rPr>
        <w:t>способов.</w:t>
      </w:r>
    </w:p>
    <w:p w:rsidR="003F632E" w:rsidRDefault="005F4B4A">
      <w:pPr>
        <w:pStyle w:val="a3"/>
        <w:spacing w:before="4"/>
        <w:ind w:right="626" w:firstLine="542"/>
      </w:pPr>
      <w:r>
        <w:t>Комбинации</w:t>
      </w:r>
      <w:r>
        <w:rPr>
          <w:spacing w:val="40"/>
        </w:rPr>
        <w:t xml:space="preserve"> </w:t>
      </w:r>
      <w:r>
        <w:t>в</w:t>
      </w:r>
      <w:r>
        <w:rPr>
          <w:spacing w:val="40"/>
        </w:rPr>
        <w:t xml:space="preserve"> </w:t>
      </w:r>
      <w:r>
        <w:t>стойке:</w:t>
      </w:r>
      <w:r>
        <w:rPr>
          <w:spacing w:val="40"/>
        </w:rPr>
        <w:t xml:space="preserve"> </w:t>
      </w:r>
      <w:r>
        <w:t>подсечка</w:t>
      </w:r>
      <w:r>
        <w:rPr>
          <w:spacing w:val="40"/>
        </w:rPr>
        <w:t xml:space="preserve"> </w:t>
      </w:r>
      <w:r>
        <w:t>в</w:t>
      </w:r>
      <w:r>
        <w:rPr>
          <w:spacing w:val="40"/>
        </w:rPr>
        <w:t xml:space="preserve"> </w:t>
      </w:r>
      <w:r>
        <w:t>колено</w:t>
      </w:r>
      <w:r>
        <w:rPr>
          <w:spacing w:val="40"/>
        </w:rPr>
        <w:t xml:space="preserve"> </w:t>
      </w:r>
      <w:r>
        <w:t>(ХИЗА-ГУРУМА)</w:t>
      </w:r>
      <w:r>
        <w:rPr>
          <w:spacing w:val="40"/>
        </w:rPr>
        <w:t xml:space="preserve"> </w:t>
      </w:r>
      <w:r>
        <w:t>-</w:t>
      </w:r>
      <w:r>
        <w:rPr>
          <w:spacing w:val="40"/>
        </w:rPr>
        <w:t xml:space="preserve"> </w:t>
      </w:r>
      <w:r>
        <w:t>бросок</w:t>
      </w:r>
      <w:r>
        <w:rPr>
          <w:spacing w:val="40"/>
        </w:rPr>
        <w:t xml:space="preserve"> </w:t>
      </w:r>
      <w:r>
        <w:t>отхватом</w:t>
      </w:r>
      <w:r>
        <w:rPr>
          <w:spacing w:val="80"/>
        </w:rPr>
        <w:t xml:space="preserve"> </w:t>
      </w:r>
      <w:r>
        <w:t>(О-СОТО-ГАРИ); О-УЧИ-ГАРИ - зацеп изнутри разноименной ногой - ТАНИ-ОТОШИ - задняя</w:t>
      </w:r>
      <w:r>
        <w:rPr>
          <w:spacing w:val="-2"/>
        </w:rPr>
        <w:t xml:space="preserve"> </w:t>
      </w:r>
      <w:r>
        <w:t>подножка</w:t>
      </w:r>
      <w:r>
        <w:rPr>
          <w:spacing w:val="-8"/>
        </w:rPr>
        <w:t xml:space="preserve"> </w:t>
      </w:r>
      <w:r>
        <w:t>на</w:t>
      </w:r>
      <w:r>
        <w:rPr>
          <w:spacing w:val="-8"/>
        </w:rPr>
        <w:t xml:space="preserve"> </w:t>
      </w:r>
      <w:r>
        <w:t>пятке</w:t>
      </w:r>
      <w:r>
        <w:rPr>
          <w:spacing w:val="-8"/>
        </w:rPr>
        <w:t xml:space="preserve"> </w:t>
      </w:r>
      <w:r>
        <w:t>(седом);</w:t>
      </w:r>
      <w:r>
        <w:rPr>
          <w:spacing w:val="-7"/>
        </w:rPr>
        <w:t xml:space="preserve"> </w:t>
      </w:r>
      <w:r>
        <w:t>ДЭАШИ-БАРАИ</w:t>
      </w:r>
      <w:r>
        <w:rPr>
          <w:spacing w:val="-2"/>
        </w:rPr>
        <w:t xml:space="preserve"> </w:t>
      </w:r>
      <w:r>
        <w:t>- боковая</w:t>
      </w:r>
      <w:r>
        <w:rPr>
          <w:spacing w:val="-7"/>
        </w:rPr>
        <w:t xml:space="preserve"> </w:t>
      </w:r>
      <w:r>
        <w:t>подсечка</w:t>
      </w:r>
      <w:r>
        <w:rPr>
          <w:spacing w:val="-3"/>
        </w:rPr>
        <w:t xml:space="preserve"> </w:t>
      </w:r>
      <w:r>
        <w:t>под</w:t>
      </w:r>
      <w:r>
        <w:rPr>
          <w:spacing w:val="-9"/>
        </w:rPr>
        <w:t xml:space="preserve"> </w:t>
      </w:r>
      <w:r>
        <w:t>выставленную ногу - О-ГОШИ - бросок через бедро с захватом спины.</w:t>
      </w:r>
    </w:p>
    <w:p w:rsidR="003F632E" w:rsidRDefault="005F4B4A">
      <w:pPr>
        <w:pStyle w:val="a3"/>
        <w:spacing w:line="271" w:lineRule="exact"/>
        <w:ind w:left="1162" w:firstLine="0"/>
      </w:pPr>
      <w:r>
        <w:t>Самостоятельное</w:t>
      </w:r>
      <w:r>
        <w:rPr>
          <w:spacing w:val="-12"/>
        </w:rPr>
        <w:t xml:space="preserve"> </w:t>
      </w:r>
      <w:r>
        <w:t>составление</w:t>
      </w:r>
      <w:r>
        <w:rPr>
          <w:spacing w:val="-4"/>
        </w:rPr>
        <w:t xml:space="preserve"> </w:t>
      </w:r>
      <w:r>
        <w:t>комбинаций</w:t>
      </w:r>
      <w:r>
        <w:rPr>
          <w:spacing w:val="-8"/>
        </w:rPr>
        <w:t xml:space="preserve"> </w:t>
      </w:r>
      <w:r>
        <w:t>из</w:t>
      </w:r>
      <w:r>
        <w:rPr>
          <w:spacing w:val="-7"/>
        </w:rPr>
        <w:t xml:space="preserve"> </w:t>
      </w:r>
      <w:r>
        <w:t>изученных</w:t>
      </w:r>
      <w:r>
        <w:rPr>
          <w:spacing w:val="-8"/>
        </w:rPr>
        <w:t xml:space="preserve"> </w:t>
      </w:r>
      <w:r>
        <w:rPr>
          <w:spacing w:val="-2"/>
        </w:rPr>
        <w:t>бросков.</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pPr>
      <w:r>
        <w:lastRenderedPageBreak/>
        <w:t>Техника</w:t>
      </w:r>
      <w:r>
        <w:rPr>
          <w:spacing w:val="-5"/>
        </w:rPr>
        <w:t xml:space="preserve"> </w:t>
      </w:r>
      <w:r>
        <w:t>в</w:t>
      </w:r>
      <w:r>
        <w:rPr>
          <w:spacing w:val="-2"/>
        </w:rPr>
        <w:t xml:space="preserve"> </w:t>
      </w:r>
      <w:r>
        <w:t>стойке:</w:t>
      </w:r>
      <w:r>
        <w:rPr>
          <w:spacing w:val="-2"/>
        </w:rPr>
        <w:t xml:space="preserve"> </w:t>
      </w:r>
      <w:r>
        <w:t>составление</w:t>
      </w:r>
      <w:r>
        <w:rPr>
          <w:spacing w:val="-7"/>
        </w:rPr>
        <w:t xml:space="preserve"> </w:t>
      </w:r>
      <w:r>
        <w:t>комбинаций</w:t>
      </w:r>
      <w:r>
        <w:rPr>
          <w:spacing w:val="-6"/>
        </w:rPr>
        <w:t xml:space="preserve"> </w:t>
      </w:r>
      <w:r>
        <w:t>из</w:t>
      </w:r>
      <w:r>
        <w:rPr>
          <w:spacing w:val="-10"/>
        </w:rPr>
        <w:t xml:space="preserve"> </w:t>
      </w:r>
      <w:r>
        <w:t>ранее</w:t>
      </w:r>
      <w:r>
        <w:rPr>
          <w:spacing w:val="-3"/>
        </w:rPr>
        <w:t xml:space="preserve"> </w:t>
      </w:r>
      <w:r>
        <w:t>изученных</w:t>
      </w:r>
      <w:r>
        <w:rPr>
          <w:spacing w:val="-6"/>
        </w:rPr>
        <w:t xml:space="preserve"> </w:t>
      </w:r>
      <w:r>
        <w:rPr>
          <w:spacing w:val="-2"/>
        </w:rPr>
        <w:t>приемов.</w:t>
      </w:r>
    </w:p>
    <w:p w:rsidR="003F632E" w:rsidRDefault="005F4B4A">
      <w:pPr>
        <w:pStyle w:val="a3"/>
        <w:ind w:right="620" w:firstLine="542"/>
      </w:pPr>
      <w:r>
        <w:t>Связки</w:t>
      </w:r>
      <w:r>
        <w:rPr>
          <w:spacing w:val="80"/>
        </w:rPr>
        <w:t xml:space="preserve"> </w:t>
      </w:r>
      <w:r>
        <w:t>стойка-партер:</w:t>
      </w:r>
      <w:r>
        <w:rPr>
          <w:spacing w:val="80"/>
        </w:rPr>
        <w:t xml:space="preserve"> </w:t>
      </w:r>
      <w:r>
        <w:t>О-ГОШИ</w:t>
      </w:r>
      <w:r>
        <w:rPr>
          <w:spacing w:val="80"/>
        </w:rPr>
        <w:t xml:space="preserve"> </w:t>
      </w:r>
      <w:r>
        <w:t>-</w:t>
      </w:r>
      <w:r>
        <w:rPr>
          <w:spacing w:val="80"/>
        </w:rPr>
        <w:t xml:space="preserve"> </w:t>
      </w:r>
      <w:r>
        <w:t>бросок</w:t>
      </w:r>
      <w:r>
        <w:rPr>
          <w:spacing w:val="80"/>
        </w:rPr>
        <w:t xml:space="preserve"> </w:t>
      </w:r>
      <w:r>
        <w:t>через</w:t>
      </w:r>
      <w:r>
        <w:rPr>
          <w:spacing w:val="80"/>
        </w:rPr>
        <w:t xml:space="preserve"> </w:t>
      </w:r>
      <w:r>
        <w:t>бедро</w:t>
      </w:r>
      <w:r>
        <w:rPr>
          <w:spacing w:val="80"/>
        </w:rPr>
        <w:t xml:space="preserve"> </w:t>
      </w:r>
      <w:r>
        <w:t>с</w:t>
      </w:r>
      <w:r>
        <w:rPr>
          <w:spacing w:val="80"/>
        </w:rPr>
        <w:t xml:space="preserve"> </w:t>
      </w:r>
      <w:r>
        <w:t>захватом</w:t>
      </w:r>
      <w:r>
        <w:rPr>
          <w:spacing w:val="80"/>
        </w:rPr>
        <w:t xml:space="preserve"> </w:t>
      </w:r>
      <w:r>
        <w:t>спины</w:t>
      </w:r>
      <w:r>
        <w:rPr>
          <w:spacing w:val="80"/>
        </w:rPr>
        <w:t xml:space="preserve"> </w:t>
      </w:r>
      <w:r>
        <w:t>- ХОН-КЭСА-ГАТАМЭ - удержание сбоку; О-УЧИ-ГАРИ - зацеп изнутри разноименной ногой - ТАТЭ-ШИХО-ГАТАМЭ - удержание верхом.</w:t>
      </w:r>
    </w:p>
    <w:p w:rsidR="003F632E" w:rsidRDefault="005F4B4A">
      <w:pPr>
        <w:pStyle w:val="a3"/>
        <w:spacing w:before="2" w:line="275" w:lineRule="exact"/>
        <w:ind w:left="1162" w:firstLine="0"/>
        <w:jc w:val="left"/>
      </w:pPr>
      <w:r>
        <w:t>8</w:t>
      </w:r>
      <w:r>
        <w:rPr>
          <w:spacing w:val="2"/>
        </w:rPr>
        <w:t xml:space="preserve"> </w:t>
      </w:r>
      <w:r>
        <w:rPr>
          <w:spacing w:val="-2"/>
        </w:rPr>
        <w:t>класс.</w:t>
      </w:r>
    </w:p>
    <w:p w:rsidR="003F632E" w:rsidRDefault="005F4B4A">
      <w:pPr>
        <w:pStyle w:val="a3"/>
        <w:spacing w:line="275" w:lineRule="exact"/>
        <w:ind w:left="1162" w:firstLine="0"/>
        <w:jc w:val="left"/>
      </w:pPr>
      <w:r>
        <w:t>Совершенствование</w:t>
      </w:r>
      <w:r>
        <w:rPr>
          <w:spacing w:val="-12"/>
        </w:rPr>
        <w:t xml:space="preserve"> </w:t>
      </w:r>
      <w:r>
        <w:t>техники</w:t>
      </w:r>
      <w:r>
        <w:rPr>
          <w:spacing w:val="-3"/>
        </w:rPr>
        <w:t xml:space="preserve"> </w:t>
      </w:r>
      <w:r>
        <w:t>ранее</w:t>
      </w:r>
      <w:r>
        <w:rPr>
          <w:spacing w:val="-5"/>
        </w:rPr>
        <w:t xml:space="preserve"> </w:t>
      </w:r>
      <w:r>
        <w:t>изученных</w:t>
      </w:r>
      <w:r>
        <w:rPr>
          <w:spacing w:val="-3"/>
        </w:rPr>
        <w:t xml:space="preserve"> </w:t>
      </w:r>
      <w:r>
        <w:rPr>
          <w:spacing w:val="-2"/>
        </w:rPr>
        <w:t>упражнений.</w:t>
      </w:r>
    </w:p>
    <w:p w:rsidR="003F632E" w:rsidRDefault="005F4B4A">
      <w:pPr>
        <w:pStyle w:val="a3"/>
        <w:spacing w:before="4" w:line="237" w:lineRule="auto"/>
        <w:ind w:firstLine="542"/>
        <w:jc w:val="left"/>
      </w:pPr>
      <w:r>
        <w:t>Сковывающие</w:t>
      </w:r>
      <w:r>
        <w:rPr>
          <w:spacing w:val="40"/>
        </w:rPr>
        <w:t xml:space="preserve"> </w:t>
      </w:r>
      <w:r>
        <w:t>действия:</w:t>
      </w:r>
      <w:r>
        <w:rPr>
          <w:spacing w:val="40"/>
        </w:rPr>
        <w:t xml:space="preserve"> </w:t>
      </w:r>
      <w:r>
        <w:t>повторение</w:t>
      </w:r>
      <w:r>
        <w:rPr>
          <w:spacing w:val="40"/>
        </w:rPr>
        <w:t xml:space="preserve"> </w:t>
      </w:r>
      <w:r>
        <w:t>ранее</w:t>
      </w:r>
      <w:r>
        <w:rPr>
          <w:spacing w:val="40"/>
        </w:rPr>
        <w:t xml:space="preserve"> </w:t>
      </w:r>
      <w:r>
        <w:t>изученных</w:t>
      </w:r>
      <w:r>
        <w:rPr>
          <w:spacing w:val="40"/>
        </w:rPr>
        <w:t xml:space="preserve"> </w:t>
      </w:r>
      <w:r>
        <w:t>удержаний</w:t>
      </w:r>
      <w:r>
        <w:rPr>
          <w:spacing w:val="40"/>
        </w:rPr>
        <w:t xml:space="preserve"> </w:t>
      </w:r>
      <w:r>
        <w:t>в</w:t>
      </w:r>
      <w:r>
        <w:rPr>
          <w:spacing w:val="40"/>
        </w:rPr>
        <w:t xml:space="preserve"> </w:t>
      </w:r>
      <w:r>
        <w:t>усложненных условиях (дефицит времени, партнер в защитном положении).</w:t>
      </w:r>
    </w:p>
    <w:p w:rsidR="003F632E" w:rsidRDefault="005F4B4A">
      <w:pPr>
        <w:pStyle w:val="a3"/>
        <w:spacing w:before="6" w:line="237" w:lineRule="auto"/>
        <w:ind w:left="1162" w:firstLine="0"/>
        <w:jc w:val="left"/>
      </w:pPr>
      <w:r>
        <w:t>Освобождение от сковывающих действий: повторение ранее изученных способов. Комбинации в стойке из изученных элементов: КО-УЧИ-ГАРИ - подсечка изнутри -</w:t>
      </w:r>
    </w:p>
    <w:p w:rsidR="003F632E" w:rsidRDefault="005F4B4A">
      <w:pPr>
        <w:pStyle w:val="a3"/>
        <w:spacing w:before="4"/>
        <w:ind w:right="624" w:firstLine="0"/>
      </w:pPr>
      <w:r>
        <w:t>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3F632E" w:rsidRDefault="005F4B4A">
      <w:pPr>
        <w:pStyle w:val="a3"/>
        <w:spacing w:line="275" w:lineRule="exact"/>
        <w:ind w:left="1162" w:firstLine="0"/>
      </w:pPr>
      <w:r>
        <w:t>Техника</w:t>
      </w:r>
      <w:r>
        <w:rPr>
          <w:spacing w:val="-7"/>
        </w:rPr>
        <w:t xml:space="preserve"> </w:t>
      </w:r>
      <w:r>
        <w:t>в</w:t>
      </w:r>
      <w:r>
        <w:rPr>
          <w:spacing w:val="-4"/>
        </w:rPr>
        <w:t xml:space="preserve"> </w:t>
      </w:r>
      <w:r>
        <w:t>стойке:</w:t>
      </w:r>
      <w:r>
        <w:rPr>
          <w:spacing w:val="-4"/>
        </w:rPr>
        <w:t xml:space="preserve"> </w:t>
      </w:r>
      <w:r>
        <w:t>повторение</w:t>
      </w:r>
      <w:r>
        <w:rPr>
          <w:spacing w:val="-5"/>
        </w:rPr>
        <w:t xml:space="preserve"> </w:t>
      </w:r>
      <w:r>
        <w:t>ранее</w:t>
      </w:r>
      <w:r>
        <w:rPr>
          <w:spacing w:val="-4"/>
        </w:rPr>
        <w:t xml:space="preserve"> </w:t>
      </w:r>
      <w:r>
        <w:t>изученных</w:t>
      </w:r>
      <w:r>
        <w:rPr>
          <w:spacing w:val="-4"/>
        </w:rPr>
        <w:t xml:space="preserve"> </w:t>
      </w:r>
      <w:r>
        <w:rPr>
          <w:spacing w:val="-2"/>
        </w:rPr>
        <w:t>приемов.</w:t>
      </w:r>
    </w:p>
    <w:p w:rsidR="003F632E" w:rsidRDefault="005F4B4A">
      <w:pPr>
        <w:pStyle w:val="a3"/>
        <w:ind w:right="628" w:firstLine="542"/>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3F632E" w:rsidRDefault="005F4B4A">
      <w:pPr>
        <w:pStyle w:val="a3"/>
        <w:spacing w:before="2" w:line="275" w:lineRule="exact"/>
        <w:ind w:left="1162" w:firstLine="0"/>
      </w:pPr>
      <w:r>
        <w:t>9</w:t>
      </w:r>
      <w:r>
        <w:rPr>
          <w:spacing w:val="2"/>
        </w:rPr>
        <w:t xml:space="preserve"> </w:t>
      </w:r>
      <w:r>
        <w:rPr>
          <w:spacing w:val="-2"/>
        </w:rPr>
        <w:t>класс.</w:t>
      </w:r>
    </w:p>
    <w:p w:rsidR="003F632E" w:rsidRDefault="005F4B4A">
      <w:pPr>
        <w:pStyle w:val="a3"/>
        <w:spacing w:line="242" w:lineRule="auto"/>
        <w:ind w:left="1162" w:right="2472" w:firstLine="0"/>
        <w:jc w:val="left"/>
      </w:pPr>
      <w:r>
        <w:t>Совершенствование</w:t>
      </w:r>
      <w:r>
        <w:rPr>
          <w:spacing w:val="-4"/>
        </w:rPr>
        <w:t xml:space="preserve"> </w:t>
      </w:r>
      <w:r>
        <w:t>техники ранее изученных упражнений. Повторение</w:t>
      </w:r>
      <w:r>
        <w:rPr>
          <w:spacing w:val="-6"/>
        </w:rPr>
        <w:t xml:space="preserve"> </w:t>
      </w:r>
      <w:r>
        <w:t>ранее</w:t>
      </w:r>
      <w:r>
        <w:rPr>
          <w:spacing w:val="-11"/>
        </w:rPr>
        <w:t xml:space="preserve"> </w:t>
      </w:r>
      <w:r>
        <w:t>изученных</w:t>
      </w:r>
      <w:r>
        <w:rPr>
          <w:spacing w:val="-5"/>
        </w:rPr>
        <w:t xml:space="preserve"> </w:t>
      </w:r>
      <w:r>
        <w:t>удержаний,</w:t>
      </w:r>
      <w:r>
        <w:rPr>
          <w:spacing w:val="-4"/>
        </w:rPr>
        <w:t xml:space="preserve"> </w:t>
      </w:r>
      <w:r>
        <w:t>болевых</w:t>
      </w:r>
      <w:r>
        <w:rPr>
          <w:spacing w:val="-10"/>
        </w:rPr>
        <w:t xml:space="preserve"> </w:t>
      </w:r>
      <w:r>
        <w:t>приемов.</w:t>
      </w:r>
    </w:p>
    <w:p w:rsidR="003F632E" w:rsidRDefault="005F4B4A">
      <w:pPr>
        <w:pStyle w:val="a3"/>
        <w:spacing w:line="271" w:lineRule="exact"/>
        <w:ind w:left="1162" w:firstLine="0"/>
        <w:jc w:val="left"/>
      </w:pPr>
      <w:r>
        <w:t>Освобождение</w:t>
      </w:r>
      <w:r>
        <w:rPr>
          <w:spacing w:val="-10"/>
        </w:rPr>
        <w:t xml:space="preserve"> </w:t>
      </w:r>
      <w:r>
        <w:t>от</w:t>
      </w:r>
      <w:r>
        <w:rPr>
          <w:spacing w:val="-5"/>
        </w:rPr>
        <w:t xml:space="preserve"> </w:t>
      </w:r>
      <w:r>
        <w:t>сковывающих</w:t>
      </w:r>
      <w:r>
        <w:rPr>
          <w:spacing w:val="-6"/>
        </w:rPr>
        <w:t xml:space="preserve"> </w:t>
      </w:r>
      <w:r>
        <w:t>действий:</w:t>
      </w:r>
      <w:r>
        <w:rPr>
          <w:spacing w:val="-7"/>
        </w:rPr>
        <w:t xml:space="preserve"> </w:t>
      </w:r>
      <w:r>
        <w:t>повторение</w:t>
      </w:r>
      <w:r>
        <w:rPr>
          <w:spacing w:val="-7"/>
        </w:rPr>
        <w:t xml:space="preserve"> </w:t>
      </w:r>
      <w:r>
        <w:t>ранее</w:t>
      </w:r>
      <w:r>
        <w:rPr>
          <w:spacing w:val="-2"/>
        </w:rPr>
        <w:t xml:space="preserve"> </w:t>
      </w:r>
      <w:r>
        <w:t>изученных</w:t>
      </w:r>
      <w:r>
        <w:rPr>
          <w:spacing w:val="-6"/>
        </w:rPr>
        <w:t xml:space="preserve"> </w:t>
      </w:r>
      <w:r>
        <w:rPr>
          <w:spacing w:val="-2"/>
        </w:rPr>
        <w:t>способов.</w:t>
      </w:r>
    </w:p>
    <w:p w:rsidR="003F632E" w:rsidRDefault="005F4B4A">
      <w:pPr>
        <w:pStyle w:val="a3"/>
        <w:spacing w:before="1"/>
        <w:ind w:right="622" w:firstLine="542"/>
      </w:pPr>
      <w: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3F632E" w:rsidRDefault="005F4B4A">
      <w:pPr>
        <w:pStyle w:val="a3"/>
        <w:spacing w:before="3" w:line="237" w:lineRule="auto"/>
        <w:ind w:right="631" w:firstLine="542"/>
      </w:pPr>
      <w:r>
        <w:t>Техника в стойке: повторение ранее изученных приемов, составление комбинаций из известных бросков.</w:t>
      </w:r>
    </w:p>
    <w:p w:rsidR="003F632E" w:rsidRDefault="005F4B4A">
      <w:pPr>
        <w:pStyle w:val="a3"/>
        <w:spacing w:before="3"/>
        <w:ind w:right="620" w:firstLine="542"/>
      </w:pPr>
      <w:proofErr w:type="gramStart"/>
      <w:r>
        <w:t>Связки</w:t>
      </w:r>
      <w:r>
        <w:rPr>
          <w:spacing w:val="80"/>
        </w:rPr>
        <w:t xml:space="preserve">  </w:t>
      </w:r>
      <w:r>
        <w:t>стойка</w:t>
      </w:r>
      <w:proofErr w:type="gramEnd"/>
      <w:r>
        <w:t>-партер:</w:t>
      </w:r>
      <w:r>
        <w:rPr>
          <w:spacing w:val="80"/>
        </w:rPr>
        <w:t xml:space="preserve">  </w:t>
      </w:r>
      <w:r>
        <w:t>ХАРАИ-ГОШИ</w:t>
      </w:r>
      <w:r>
        <w:rPr>
          <w:spacing w:val="80"/>
        </w:rPr>
        <w:t xml:space="preserve">  </w:t>
      </w:r>
      <w:r>
        <w:t>-</w:t>
      </w:r>
      <w:r>
        <w:rPr>
          <w:spacing w:val="80"/>
        </w:rPr>
        <w:t xml:space="preserve">  </w:t>
      </w:r>
      <w:r>
        <w:t>подхват</w:t>
      </w:r>
      <w:r>
        <w:rPr>
          <w:spacing w:val="80"/>
        </w:rPr>
        <w:t xml:space="preserve">  </w:t>
      </w:r>
      <w:r>
        <w:t>под</w:t>
      </w:r>
      <w:r>
        <w:rPr>
          <w:spacing w:val="80"/>
        </w:rPr>
        <w:t xml:space="preserve">  </w:t>
      </w:r>
      <w:r>
        <w:t>две</w:t>
      </w:r>
      <w:r>
        <w:rPr>
          <w:spacing w:val="80"/>
        </w:rPr>
        <w:t xml:space="preserve">  </w:t>
      </w:r>
      <w:r>
        <w:t>ноги</w:t>
      </w:r>
      <w:r>
        <w:rPr>
          <w:spacing w:val="80"/>
        </w:rPr>
        <w:t xml:space="preserve">  </w:t>
      </w:r>
      <w:r>
        <w:t>-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3F632E" w:rsidRDefault="005F4B4A">
      <w:pPr>
        <w:pStyle w:val="a3"/>
        <w:spacing w:before="3" w:line="237" w:lineRule="auto"/>
        <w:ind w:left="1162" w:right="7713" w:firstLine="0"/>
        <w:jc w:val="left"/>
      </w:pPr>
      <w:r>
        <w:t>Основы</w:t>
      </w:r>
      <w:r>
        <w:rPr>
          <w:spacing w:val="-15"/>
        </w:rPr>
        <w:t xml:space="preserve"> </w:t>
      </w:r>
      <w:r>
        <w:t>тактики. 5 класс.</w:t>
      </w:r>
    </w:p>
    <w:p w:rsidR="003F632E" w:rsidRDefault="005F4B4A">
      <w:pPr>
        <w:pStyle w:val="a3"/>
        <w:spacing w:before="3" w:line="275" w:lineRule="exact"/>
        <w:ind w:left="1162" w:firstLine="0"/>
        <w:jc w:val="left"/>
      </w:pPr>
      <w:r>
        <w:t>Взаимодействие</w:t>
      </w:r>
      <w:r>
        <w:rPr>
          <w:spacing w:val="-3"/>
        </w:rPr>
        <w:t xml:space="preserve"> </w:t>
      </w:r>
      <w:r>
        <w:t>с</w:t>
      </w:r>
      <w:r>
        <w:rPr>
          <w:spacing w:val="-2"/>
        </w:rPr>
        <w:t xml:space="preserve"> партнером:</w:t>
      </w:r>
    </w:p>
    <w:p w:rsidR="003F632E" w:rsidRDefault="005F4B4A">
      <w:pPr>
        <w:pStyle w:val="a3"/>
        <w:spacing w:line="242" w:lineRule="auto"/>
        <w:ind w:right="627" w:firstLine="542"/>
      </w:pPr>
      <w:r>
        <w:t>чувство дистанции в захвате и без него (близкая, дальняя), чувство "края и центра татами", способы передвижений и поворотов в пределах татами;</w:t>
      </w:r>
    </w:p>
    <w:p w:rsidR="003F632E" w:rsidRDefault="005F4B4A">
      <w:pPr>
        <w:pStyle w:val="a3"/>
        <w:ind w:right="632" w:firstLine="542"/>
      </w:pPr>
      <w: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3F632E" w:rsidRDefault="005F4B4A">
      <w:pPr>
        <w:pStyle w:val="a3"/>
        <w:ind w:right="629" w:firstLine="542"/>
      </w:pPr>
      <w: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3F632E" w:rsidRDefault="005F4B4A">
      <w:pPr>
        <w:pStyle w:val="a3"/>
        <w:spacing w:line="275" w:lineRule="exact"/>
        <w:ind w:left="1162" w:firstLine="0"/>
      </w:pPr>
      <w:r>
        <w:t>Отработка</w:t>
      </w:r>
      <w:r>
        <w:rPr>
          <w:spacing w:val="-3"/>
        </w:rPr>
        <w:t xml:space="preserve"> </w:t>
      </w:r>
      <w:r>
        <w:t>техники</w:t>
      </w:r>
      <w:r>
        <w:rPr>
          <w:spacing w:val="-1"/>
        </w:rPr>
        <w:t xml:space="preserve"> </w:t>
      </w:r>
      <w:r>
        <w:t>с</w:t>
      </w:r>
      <w:r>
        <w:rPr>
          <w:spacing w:val="-2"/>
        </w:rPr>
        <w:t xml:space="preserve"> </w:t>
      </w:r>
      <w:r>
        <w:t>тактическими</w:t>
      </w:r>
      <w:r>
        <w:rPr>
          <w:spacing w:val="-6"/>
        </w:rPr>
        <w:t xml:space="preserve"> </w:t>
      </w:r>
      <w:r>
        <w:t>задачами в</w:t>
      </w:r>
      <w:r>
        <w:rPr>
          <w:spacing w:val="-9"/>
        </w:rPr>
        <w:t xml:space="preserve"> </w:t>
      </w:r>
      <w:r>
        <w:rPr>
          <w:spacing w:val="-2"/>
        </w:rPr>
        <w:t>стойке:</w:t>
      </w:r>
    </w:p>
    <w:p w:rsidR="003F632E" w:rsidRDefault="005F4B4A">
      <w:pPr>
        <w:pStyle w:val="a3"/>
        <w:spacing w:line="242" w:lineRule="auto"/>
        <w:ind w:left="1162" w:right="1747" w:firstLine="0"/>
      </w:pPr>
      <w:r>
        <w:t>отработка бросков с заданными реакциями партнера (толкание или тяга); отработка</w:t>
      </w:r>
      <w:r>
        <w:rPr>
          <w:spacing w:val="-5"/>
        </w:rPr>
        <w:t xml:space="preserve"> </w:t>
      </w:r>
      <w:r>
        <w:t>бросков</w:t>
      </w:r>
      <w:r>
        <w:rPr>
          <w:spacing w:val="-4"/>
        </w:rPr>
        <w:t xml:space="preserve"> </w:t>
      </w:r>
      <w:r>
        <w:t>по</w:t>
      </w:r>
      <w:r>
        <w:rPr>
          <w:spacing w:val="-2"/>
        </w:rPr>
        <w:t xml:space="preserve"> </w:t>
      </w:r>
      <w:r>
        <w:t>заданию</w:t>
      </w:r>
      <w:r>
        <w:rPr>
          <w:spacing w:val="-3"/>
        </w:rPr>
        <w:t xml:space="preserve"> </w:t>
      </w:r>
      <w:r>
        <w:t>(по</w:t>
      </w:r>
      <w:r>
        <w:rPr>
          <w:spacing w:val="-2"/>
        </w:rPr>
        <w:t xml:space="preserve"> </w:t>
      </w:r>
      <w:r>
        <w:t>названию</w:t>
      </w:r>
      <w:r>
        <w:rPr>
          <w:spacing w:val="2"/>
        </w:rPr>
        <w:t xml:space="preserve"> </w:t>
      </w:r>
      <w:r>
        <w:t>приема,</w:t>
      </w:r>
      <w:r>
        <w:rPr>
          <w:spacing w:val="1"/>
        </w:rPr>
        <w:t xml:space="preserve"> </w:t>
      </w:r>
      <w:r>
        <w:t>по</w:t>
      </w:r>
      <w:r>
        <w:rPr>
          <w:spacing w:val="-2"/>
        </w:rPr>
        <w:t xml:space="preserve"> </w:t>
      </w:r>
      <w:r>
        <w:t>сигналу</w:t>
      </w:r>
      <w:r>
        <w:rPr>
          <w:spacing w:val="-11"/>
        </w:rPr>
        <w:t xml:space="preserve"> </w:t>
      </w:r>
      <w:r>
        <w:t xml:space="preserve">и </w:t>
      </w:r>
      <w:r>
        <w:rPr>
          <w:spacing w:val="-2"/>
        </w:rPr>
        <w:t>другие);</w:t>
      </w:r>
    </w:p>
    <w:p w:rsidR="003F632E" w:rsidRDefault="005F4B4A">
      <w:pPr>
        <w:pStyle w:val="a3"/>
        <w:tabs>
          <w:tab w:val="left" w:pos="2438"/>
          <w:tab w:val="left" w:pos="3929"/>
          <w:tab w:val="left" w:pos="4999"/>
          <w:tab w:val="left" w:pos="5488"/>
          <w:tab w:val="left" w:pos="6375"/>
          <w:tab w:val="left" w:pos="6744"/>
          <w:tab w:val="left" w:pos="8015"/>
          <w:tab w:val="left" w:pos="8370"/>
        </w:tabs>
        <w:spacing w:line="242" w:lineRule="auto"/>
        <w:ind w:right="636" w:firstLine="542"/>
        <w:jc w:val="left"/>
      </w:pPr>
      <w:r>
        <w:rPr>
          <w:spacing w:val="-2"/>
        </w:rPr>
        <w:t>обоюдное</w:t>
      </w:r>
      <w:r>
        <w:tab/>
      </w:r>
      <w:r>
        <w:rPr>
          <w:spacing w:val="-2"/>
        </w:rPr>
        <w:t>выполнение</w:t>
      </w:r>
      <w:r>
        <w:tab/>
      </w:r>
      <w:r>
        <w:rPr>
          <w:spacing w:val="-2"/>
        </w:rPr>
        <w:t>бросков</w:t>
      </w:r>
      <w:r>
        <w:tab/>
      </w:r>
      <w:r>
        <w:rPr>
          <w:spacing w:val="-6"/>
        </w:rPr>
        <w:t>на</w:t>
      </w:r>
      <w:r>
        <w:tab/>
      </w:r>
      <w:r>
        <w:rPr>
          <w:spacing w:val="-2"/>
        </w:rPr>
        <w:t>месте,</w:t>
      </w:r>
      <w:r>
        <w:tab/>
      </w:r>
      <w:r>
        <w:rPr>
          <w:spacing w:val="-10"/>
        </w:rPr>
        <w:t>в</w:t>
      </w:r>
      <w:r>
        <w:tab/>
      </w:r>
      <w:r>
        <w:rPr>
          <w:spacing w:val="-2"/>
        </w:rPr>
        <w:t>движении</w:t>
      </w:r>
      <w:r>
        <w:tab/>
      </w:r>
      <w:r>
        <w:rPr>
          <w:spacing w:val="-10"/>
        </w:rPr>
        <w:t>с</w:t>
      </w:r>
      <w:r>
        <w:tab/>
      </w:r>
      <w:r>
        <w:rPr>
          <w:spacing w:val="-2"/>
        </w:rPr>
        <w:t>односторонним сопротивлением.</w:t>
      </w:r>
    </w:p>
    <w:p w:rsidR="003F632E" w:rsidRDefault="005F4B4A">
      <w:pPr>
        <w:pStyle w:val="a3"/>
        <w:spacing w:line="269" w:lineRule="exact"/>
        <w:ind w:left="1162" w:firstLine="0"/>
        <w:jc w:val="left"/>
      </w:pPr>
      <w:r>
        <w:t>6</w:t>
      </w:r>
      <w:r>
        <w:rPr>
          <w:spacing w:val="2"/>
        </w:rPr>
        <w:t xml:space="preserve"> </w:t>
      </w:r>
      <w:r>
        <w:rPr>
          <w:spacing w:val="-2"/>
        </w:rPr>
        <w:t>класс.</w:t>
      </w:r>
    </w:p>
    <w:p w:rsidR="003F632E" w:rsidRDefault="005F4B4A">
      <w:pPr>
        <w:pStyle w:val="a3"/>
        <w:spacing w:line="275" w:lineRule="exact"/>
        <w:ind w:left="1162" w:firstLine="0"/>
        <w:jc w:val="left"/>
      </w:pPr>
      <w:r>
        <w:t>Совершенствование</w:t>
      </w:r>
      <w:r>
        <w:rPr>
          <w:spacing w:val="-9"/>
        </w:rPr>
        <w:t xml:space="preserve"> </w:t>
      </w:r>
      <w:r>
        <w:t>ранее</w:t>
      </w:r>
      <w:r>
        <w:rPr>
          <w:spacing w:val="-4"/>
        </w:rPr>
        <w:t xml:space="preserve"> </w:t>
      </w:r>
      <w:r>
        <w:t>изученных</w:t>
      </w:r>
      <w:r>
        <w:rPr>
          <w:spacing w:val="-3"/>
        </w:rPr>
        <w:t xml:space="preserve"> </w:t>
      </w:r>
      <w:r>
        <w:rPr>
          <w:spacing w:val="-2"/>
        </w:rPr>
        <w:t>упражнений.</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pPr>
      <w:r>
        <w:lastRenderedPageBreak/>
        <w:t>Взаимодействие</w:t>
      </w:r>
      <w:r>
        <w:rPr>
          <w:spacing w:val="-3"/>
        </w:rPr>
        <w:t xml:space="preserve"> </w:t>
      </w:r>
      <w:r>
        <w:t>с</w:t>
      </w:r>
      <w:r>
        <w:rPr>
          <w:spacing w:val="-2"/>
        </w:rPr>
        <w:t xml:space="preserve"> партнером:</w:t>
      </w:r>
    </w:p>
    <w:p w:rsidR="003F632E" w:rsidRDefault="005F4B4A">
      <w:pPr>
        <w:pStyle w:val="a3"/>
        <w:ind w:right="625" w:firstLine="542"/>
      </w:pPr>
      <w:r>
        <w:t>взаимодействие с партнером в партере (базовые положения для перехода в борьбу лежа),</w:t>
      </w:r>
      <w:r>
        <w:rPr>
          <w:spacing w:val="-3"/>
        </w:rPr>
        <w:t xml:space="preserve"> </w:t>
      </w:r>
      <w:r>
        <w:t>понимание</w:t>
      </w:r>
      <w:r>
        <w:rPr>
          <w:spacing w:val="-11"/>
        </w:rPr>
        <w:t xml:space="preserve"> </w:t>
      </w:r>
      <w:r>
        <w:t>положения</w:t>
      </w:r>
      <w:r>
        <w:rPr>
          <w:spacing w:val="-10"/>
        </w:rPr>
        <w:t xml:space="preserve"> </w:t>
      </w:r>
      <w:r>
        <w:t>тела</w:t>
      </w:r>
      <w:r>
        <w:rPr>
          <w:spacing w:val="-6"/>
        </w:rPr>
        <w:t xml:space="preserve"> </w:t>
      </w:r>
      <w:r>
        <w:t>партнера</w:t>
      </w:r>
      <w:r>
        <w:rPr>
          <w:spacing w:val="-6"/>
        </w:rPr>
        <w:t xml:space="preserve"> </w:t>
      </w:r>
      <w:r>
        <w:t>и</w:t>
      </w:r>
      <w:r>
        <w:rPr>
          <w:spacing w:val="-4"/>
        </w:rPr>
        <w:t xml:space="preserve"> </w:t>
      </w:r>
      <w:r>
        <w:t>его</w:t>
      </w:r>
      <w:r>
        <w:rPr>
          <w:spacing w:val="-5"/>
        </w:rPr>
        <w:t xml:space="preserve"> </w:t>
      </w:r>
      <w:r>
        <w:t>реакций</w:t>
      </w:r>
      <w:r>
        <w:rPr>
          <w:spacing w:val="-4"/>
        </w:rPr>
        <w:t xml:space="preserve"> </w:t>
      </w:r>
      <w:r>
        <w:t>для</w:t>
      </w:r>
      <w:r>
        <w:rPr>
          <w:spacing w:val="-5"/>
        </w:rPr>
        <w:t xml:space="preserve"> </w:t>
      </w:r>
      <w:r>
        <w:t>переворотов</w:t>
      </w:r>
      <w:r>
        <w:rPr>
          <w:spacing w:val="-3"/>
        </w:rPr>
        <w:t xml:space="preserve"> </w:t>
      </w:r>
      <w:r>
        <w:t>с</w:t>
      </w:r>
      <w:r>
        <w:rPr>
          <w:spacing w:val="-6"/>
        </w:rPr>
        <w:t xml:space="preserve"> </w:t>
      </w:r>
      <w:r>
        <w:t>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3F632E" w:rsidRDefault="005F4B4A">
      <w:pPr>
        <w:pStyle w:val="a3"/>
        <w:spacing w:before="2" w:line="275" w:lineRule="exact"/>
        <w:ind w:left="1162" w:firstLine="0"/>
      </w:pPr>
      <w:r>
        <w:t>Противоборство</w:t>
      </w:r>
      <w:r>
        <w:rPr>
          <w:spacing w:val="-2"/>
        </w:rPr>
        <w:t xml:space="preserve"> </w:t>
      </w:r>
      <w:r>
        <w:t xml:space="preserve">в </w:t>
      </w:r>
      <w:r>
        <w:rPr>
          <w:spacing w:val="-2"/>
        </w:rPr>
        <w:t>партере:</w:t>
      </w:r>
    </w:p>
    <w:p w:rsidR="003F632E" w:rsidRDefault="005F4B4A">
      <w:pPr>
        <w:pStyle w:val="a3"/>
        <w:spacing w:line="275" w:lineRule="exact"/>
        <w:ind w:left="1162" w:firstLine="0"/>
      </w:pPr>
      <w:r>
        <w:t>из</w:t>
      </w:r>
      <w:r>
        <w:rPr>
          <w:spacing w:val="-1"/>
        </w:rPr>
        <w:t xml:space="preserve"> </w:t>
      </w:r>
      <w:r>
        <w:t>стандартных</w:t>
      </w:r>
      <w:r>
        <w:rPr>
          <w:spacing w:val="-7"/>
        </w:rPr>
        <w:t xml:space="preserve"> </w:t>
      </w:r>
      <w:r>
        <w:t>исходных</w:t>
      </w:r>
      <w:r>
        <w:rPr>
          <w:spacing w:val="-6"/>
        </w:rPr>
        <w:t xml:space="preserve"> </w:t>
      </w:r>
      <w:r>
        <w:rPr>
          <w:spacing w:val="-2"/>
        </w:rPr>
        <w:t>положений;</w:t>
      </w:r>
    </w:p>
    <w:p w:rsidR="003F632E" w:rsidRDefault="005F4B4A">
      <w:pPr>
        <w:pStyle w:val="a3"/>
        <w:spacing w:before="2"/>
        <w:ind w:right="627" w:firstLine="542"/>
      </w:pPr>
      <w:r>
        <w:t>из</w:t>
      </w:r>
      <w:r>
        <w:rPr>
          <w:spacing w:val="-15"/>
        </w:rPr>
        <w:t xml:space="preserve"> </w:t>
      </w:r>
      <w:r>
        <w:t>исходных</w:t>
      </w:r>
      <w:r>
        <w:rPr>
          <w:spacing w:val="-15"/>
        </w:rPr>
        <w:t xml:space="preserve"> </w:t>
      </w:r>
      <w:r>
        <w:t>положений</w:t>
      </w:r>
      <w:r>
        <w:rPr>
          <w:spacing w:val="-14"/>
        </w:rPr>
        <w:t xml:space="preserve"> </w:t>
      </w:r>
      <w:r>
        <w:t>по</w:t>
      </w:r>
      <w:r>
        <w:rPr>
          <w:spacing w:val="-12"/>
        </w:rPr>
        <w:t xml:space="preserve"> </w:t>
      </w:r>
      <w:r>
        <w:t>заданию</w:t>
      </w:r>
      <w:r>
        <w:rPr>
          <w:spacing w:val="-15"/>
        </w:rPr>
        <w:t xml:space="preserve"> </w:t>
      </w:r>
      <w:r>
        <w:t>(сидя</w:t>
      </w:r>
      <w:r>
        <w:rPr>
          <w:spacing w:val="-12"/>
        </w:rPr>
        <w:t xml:space="preserve"> </w:t>
      </w:r>
      <w:r>
        <w:t>спиной</w:t>
      </w:r>
      <w:r>
        <w:rPr>
          <w:spacing w:val="-15"/>
        </w:rPr>
        <w:t xml:space="preserve"> </w:t>
      </w:r>
      <w:r>
        <w:t>друг</w:t>
      </w:r>
      <w:r>
        <w:rPr>
          <w:spacing w:val="-11"/>
        </w:rPr>
        <w:t xml:space="preserve"> </w:t>
      </w:r>
      <w:r>
        <w:t>к</w:t>
      </w:r>
      <w:r>
        <w:rPr>
          <w:spacing w:val="-13"/>
        </w:rPr>
        <w:t xml:space="preserve"> </w:t>
      </w:r>
      <w:r>
        <w:t>другу,</w:t>
      </w:r>
      <w:r>
        <w:rPr>
          <w:spacing w:val="-11"/>
        </w:rPr>
        <w:t xml:space="preserve"> </w:t>
      </w:r>
      <w:r>
        <w:t>лежа</w:t>
      </w:r>
      <w:r>
        <w:rPr>
          <w:spacing w:val="-13"/>
        </w:rPr>
        <w:t xml:space="preserve"> </w:t>
      </w:r>
      <w:r>
        <w:t>на</w:t>
      </w:r>
      <w:r>
        <w:rPr>
          <w:spacing w:val="-13"/>
        </w:rPr>
        <w:t xml:space="preserve"> </w:t>
      </w:r>
      <w:r>
        <w:t>спине,</w:t>
      </w:r>
      <w:r>
        <w:rPr>
          <w:spacing w:val="-11"/>
        </w:rPr>
        <w:t xml:space="preserve"> </w:t>
      </w:r>
      <w:r>
        <w:t>лежа</w:t>
      </w:r>
      <w:r>
        <w:rPr>
          <w:spacing w:val="-13"/>
        </w:rPr>
        <w:t xml:space="preserve"> </w:t>
      </w:r>
      <w:r>
        <w:t>на животе); на выполнение конкретного удержания; уходы от удержаний; защиты от удержаний; поединки со сменой партнеров по упрощенным правилам.</w:t>
      </w:r>
    </w:p>
    <w:p w:rsidR="003F632E" w:rsidRDefault="005F4B4A">
      <w:pPr>
        <w:pStyle w:val="a3"/>
        <w:spacing w:line="274" w:lineRule="exact"/>
        <w:ind w:left="1162" w:firstLine="0"/>
      </w:pPr>
      <w:r>
        <w:t>Противоборство</w:t>
      </w:r>
      <w:r>
        <w:rPr>
          <w:spacing w:val="-3"/>
        </w:rPr>
        <w:t xml:space="preserve"> </w:t>
      </w:r>
      <w:r>
        <w:t>в</w:t>
      </w:r>
      <w:r>
        <w:rPr>
          <w:spacing w:val="-2"/>
        </w:rPr>
        <w:t xml:space="preserve"> </w:t>
      </w:r>
      <w:r>
        <w:t>стойке</w:t>
      </w:r>
      <w:r>
        <w:rPr>
          <w:spacing w:val="-8"/>
        </w:rPr>
        <w:t xml:space="preserve"> </w:t>
      </w:r>
      <w:r>
        <w:t>по</w:t>
      </w:r>
      <w:r>
        <w:rPr>
          <w:spacing w:val="1"/>
        </w:rPr>
        <w:t xml:space="preserve"> </w:t>
      </w:r>
      <w:r>
        <w:t>упрощенным</w:t>
      </w:r>
      <w:r>
        <w:rPr>
          <w:spacing w:val="-5"/>
        </w:rPr>
        <w:t xml:space="preserve"> </w:t>
      </w:r>
      <w:r>
        <w:rPr>
          <w:spacing w:val="-2"/>
        </w:rPr>
        <w:t>правилам:</w:t>
      </w:r>
    </w:p>
    <w:p w:rsidR="003F632E" w:rsidRDefault="005F4B4A">
      <w:pPr>
        <w:pStyle w:val="a3"/>
        <w:spacing w:before="5" w:line="237" w:lineRule="auto"/>
        <w:ind w:left="1162" w:right="5815" w:firstLine="0"/>
        <w:jc w:val="left"/>
      </w:pPr>
      <w:r>
        <w:t>с</w:t>
      </w:r>
      <w:r>
        <w:rPr>
          <w:spacing w:val="-15"/>
        </w:rPr>
        <w:t xml:space="preserve"> </w:t>
      </w:r>
      <w:r>
        <w:t>односторонним</w:t>
      </w:r>
      <w:r>
        <w:rPr>
          <w:spacing w:val="-15"/>
        </w:rPr>
        <w:t xml:space="preserve"> </w:t>
      </w:r>
      <w:r>
        <w:t>сопротивлением; с обоюдным сопротивлением;</w:t>
      </w:r>
    </w:p>
    <w:p w:rsidR="003F632E" w:rsidRDefault="005F4B4A">
      <w:pPr>
        <w:pStyle w:val="a3"/>
        <w:spacing w:before="5" w:line="237" w:lineRule="auto"/>
        <w:ind w:left="1162" w:right="5682" w:firstLine="0"/>
        <w:jc w:val="left"/>
      </w:pPr>
      <w:r>
        <w:t>с</w:t>
      </w:r>
      <w:r>
        <w:rPr>
          <w:spacing w:val="-13"/>
        </w:rPr>
        <w:t xml:space="preserve"> </w:t>
      </w:r>
      <w:r>
        <w:t>выполнением</w:t>
      </w:r>
      <w:r>
        <w:rPr>
          <w:spacing w:val="-14"/>
        </w:rPr>
        <w:t xml:space="preserve"> </w:t>
      </w:r>
      <w:r>
        <w:t>конкретного</w:t>
      </w:r>
      <w:r>
        <w:rPr>
          <w:spacing w:val="-12"/>
        </w:rPr>
        <w:t xml:space="preserve"> </w:t>
      </w:r>
      <w:r>
        <w:t>броска; с использованием края татами;</w:t>
      </w:r>
    </w:p>
    <w:p w:rsidR="003F632E" w:rsidRDefault="005F4B4A">
      <w:pPr>
        <w:pStyle w:val="a3"/>
        <w:spacing w:before="6" w:line="237" w:lineRule="auto"/>
        <w:ind w:left="1162" w:right="6018" w:firstLine="0"/>
        <w:jc w:val="left"/>
      </w:pPr>
      <w:r>
        <w:t>с</w:t>
      </w:r>
      <w:r>
        <w:rPr>
          <w:spacing w:val="-9"/>
        </w:rPr>
        <w:t xml:space="preserve"> </w:t>
      </w:r>
      <w:r>
        <w:t>продолжением</w:t>
      </w:r>
      <w:r>
        <w:rPr>
          <w:spacing w:val="-11"/>
        </w:rPr>
        <w:t xml:space="preserve"> </w:t>
      </w:r>
      <w:r>
        <w:t>атаки</w:t>
      </w:r>
      <w:r>
        <w:rPr>
          <w:spacing w:val="-7"/>
        </w:rPr>
        <w:t xml:space="preserve"> </w:t>
      </w:r>
      <w:r>
        <w:t>в</w:t>
      </w:r>
      <w:r>
        <w:rPr>
          <w:spacing w:val="-11"/>
        </w:rPr>
        <w:t xml:space="preserve"> </w:t>
      </w:r>
      <w:r>
        <w:t>партере. 7 класс.</w:t>
      </w:r>
    </w:p>
    <w:p w:rsidR="003F632E" w:rsidRDefault="005F4B4A">
      <w:pPr>
        <w:pStyle w:val="a3"/>
        <w:spacing w:before="4" w:line="275" w:lineRule="exact"/>
        <w:ind w:left="1162" w:firstLine="0"/>
        <w:jc w:val="left"/>
      </w:pPr>
      <w:r>
        <w:t>Совершенствование</w:t>
      </w:r>
      <w:r>
        <w:rPr>
          <w:spacing w:val="-9"/>
        </w:rPr>
        <w:t xml:space="preserve"> </w:t>
      </w:r>
      <w:r>
        <w:t>ранее</w:t>
      </w:r>
      <w:r>
        <w:rPr>
          <w:spacing w:val="-4"/>
        </w:rPr>
        <w:t xml:space="preserve"> </w:t>
      </w:r>
      <w:r>
        <w:t>изученных</w:t>
      </w:r>
      <w:r>
        <w:rPr>
          <w:spacing w:val="-3"/>
        </w:rPr>
        <w:t xml:space="preserve"> </w:t>
      </w:r>
      <w:r>
        <w:rPr>
          <w:spacing w:val="-2"/>
        </w:rPr>
        <w:t>упражнений.</w:t>
      </w:r>
    </w:p>
    <w:p w:rsidR="003F632E" w:rsidRDefault="005F4B4A">
      <w:pPr>
        <w:pStyle w:val="a3"/>
        <w:ind w:right="636" w:firstLine="542"/>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3F632E" w:rsidRDefault="005F4B4A">
      <w:pPr>
        <w:pStyle w:val="a3"/>
        <w:ind w:left="1162" w:firstLine="0"/>
      </w:pPr>
      <w:r>
        <w:t>Тактика</w:t>
      </w:r>
      <w:r>
        <w:rPr>
          <w:spacing w:val="-8"/>
        </w:rPr>
        <w:t xml:space="preserve"> </w:t>
      </w:r>
      <w:r>
        <w:t>использования</w:t>
      </w:r>
      <w:r>
        <w:rPr>
          <w:spacing w:val="-9"/>
        </w:rPr>
        <w:t xml:space="preserve"> </w:t>
      </w:r>
      <w:r>
        <w:t>захвата</w:t>
      </w:r>
      <w:r>
        <w:rPr>
          <w:spacing w:val="-1"/>
        </w:rPr>
        <w:t xml:space="preserve"> </w:t>
      </w:r>
      <w:r>
        <w:t>-</w:t>
      </w:r>
      <w:r>
        <w:rPr>
          <w:spacing w:val="-3"/>
        </w:rPr>
        <w:t xml:space="preserve"> </w:t>
      </w:r>
      <w:r>
        <w:t>атакующий</w:t>
      </w:r>
      <w:r>
        <w:rPr>
          <w:spacing w:val="-4"/>
        </w:rPr>
        <w:t xml:space="preserve"> </w:t>
      </w:r>
      <w:r>
        <w:t>захват,</w:t>
      </w:r>
      <w:r>
        <w:rPr>
          <w:spacing w:val="-2"/>
        </w:rPr>
        <w:t xml:space="preserve"> </w:t>
      </w:r>
      <w:r>
        <w:t>блокирующий</w:t>
      </w:r>
      <w:r>
        <w:rPr>
          <w:spacing w:val="-3"/>
        </w:rPr>
        <w:t xml:space="preserve"> </w:t>
      </w:r>
      <w:r>
        <w:rPr>
          <w:spacing w:val="-2"/>
        </w:rPr>
        <w:t>захват.</w:t>
      </w:r>
    </w:p>
    <w:p w:rsidR="003F632E" w:rsidRDefault="005F4B4A">
      <w:pPr>
        <w:pStyle w:val="a3"/>
        <w:spacing w:before="2"/>
        <w:ind w:right="626" w:firstLine="542"/>
      </w:pPr>
      <w:r>
        <w:t xml:space="preserve">Тактика участия в соревнованиях. Планирование соревновательного дня (режим отдыха, режим питания, питьевой режим). Анализ проведенного соревновательного </w:t>
      </w:r>
      <w:r>
        <w:rPr>
          <w:spacing w:val="-2"/>
        </w:rPr>
        <w:t>поединка.</w:t>
      </w:r>
    </w:p>
    <w:p w:rsidR="003F632E" w:rsidRDefault="005F4B4A">
      <w:pPr>
        <w:pStyle w:val="a3"/>
        <w:ind w:right="629" w:firstLine="542"/>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3F632E" w:rsidRDefault="005F4B4A">
      <w:pPr>
        <w:pStyle w:val="a3"/>
        <w:spacing w:before="2" w:line="237" w:lineRule="auto"/>
        <w:ind w:right="624" w:firstLine="542"/>
      </w:pPr>
      <w:r>
        <w:t>Поединки с тактической задачей на краю татами по упрощенным правилам - использовать усилия соперника для проведения приема.</w:t>
      </w:r>
    </w:p>
    <w:p w:rsidR="003F632E" w:rsidRDefault="005F4B4A">
      <w:pPr>
        <w:pStyle w:val="a3"/>
        <w:spacing w:before="4" w:line="275" w:lineRule="exact"/>
        <w:ind w:left="1162" w:firstLine="0"/>
      </w:pPr>
      <w:r>
        <w:t>8</w:t>
      </w:r>
      <w:r>
        <w:rPr>
          <w:spacing w:val="2"/>
        </w:rPr>
        <w:t xml:space="preserve"> </w:t>
      </w:r>
      <w:r>
        <w:rPr>
          <w:spacing w:val="-2"/>
        </w:rPr>
        <w:t>класс.</w:t>
      </w:r>
    </w:p>
    <w:p w:rsidR="003F632E" w:rsidRDefault="005F4B4A">
      <w:pPr>
        <w:pStyle w:val="a3"/>
        <w:spacing w:line="275" w:lineRule="exact"/>
        <w:ind w:left="1162" w:firstLine="0"/>
      </w:pPr>
      <w:r>
        <w:t>Совершенствование</w:t>
      </w:r>
      <w:r>
        <w:rPr>
          <w:spacing w:val="-9"/>
        </w:rPr>
        <w:t xml:space="preserve"> </w:t>
      </w:r>
      <w:r>
        <w:t>ранее</w:t>
      </w:r>
      <w:r>
        <w:rPr>
          <w:spacing w:val="-4"/>
        </w:rPr>
        <w:t xml:space="preserve"> </w:t>
      </w:r>
      <w:r>
        <w:t>изученных</w:t>
      </w:r>
      <w:r>
        <w:rPr>
          <w:spacing w:val="-3"/>
        </w:rPr>
        <w:t xml:space="preserve"> </w:t>
      </w:r>
      <w:r>
        <w:rPr>
          <w:spacing w:val="-2"/>
        </w:rPr>
        <w:t>упражнений.</w:t>
      </w:r>
    </w:p>
    <w:p w:rsidR="003F632E" w:rsidRDefault="005F4B4A">
      <w:pPr>
        <w:pStyle w:val="a3"/>
        <w:spacing w:before="5" w:line="237" w:lineRule="auto"/>
        <w:ind w:firstLine="542"/>
        <w:jc w:val="left"/>
      </w:pPr>
      <w:r>
        <w:t>Тактика в борьбе лежа - переходы от борьбы стоя к борьбе лежа. Самостоятельное</w:t>
      </w:r>
      <w:r>
        <w:rPr>
          <w:spacing w:val="80"/>
        </w:rPr>
        <w:t xml:space="preserve"> </w:t>
      </w:r>
      <w:r>
        <w:t>составление связок из известных бросков и удержаний.</w:t>
      </w:r>
    </w:p>
    <w:p w:rsidR="003F632E" w:rsidRDefault="005F4B4A">
      <w:pPr>
        <w:pStyle w:val="a3"/>
        <w:spacing w:before="5" w:line="237" w:lineRule="auto"/>
        <w:ind w:firstLine="542"/>
        <w:jc w:val="left"/>
      </w:pPr>
      <w:r>
        <w:t>Комбинирование</w:t>
      </w:r>
      <w:r>
        <w:rPr>
          <w:spacing w:val="-15"/>
        </w:rPr>
        <w:t xml:space="preserve"> </w:t>
      </w:r>
      <w:r>
        <w:t>действий</w:t>
      </w:r>
      <w:r>
        <w:rPr>
          <w:spacing w:val="-12"/>
        </w:rPr>
        <w:t xml:space="preserve"> </w:t>
      </w:r>
      <w:r>
        <w:t>в</w:t>
      </w:r>
      <w:r>
        <w:rPr>
          <w:spacing w:val="-14"/>
        </w:rPr>
        <w:t xml:space="preserve"> </w:t>
      </w:r>
      <w:r>
        <w:t>борьбе</w:t>
      </w:r>
      <w:r>
        <w:rPr>
          <w:spacing w:val="-12"/>
        </w:rPr>
        <w:t xml:space="preserve"> </w:t>
      </w:r>
      <w:r>
        <w:t>лежа</w:t>
      </w:r>
      <w:r>
        <w:rPr>
          <w:spacing w:val="-7"/>
        </w:rPr>
        <w:t xml:space="preserve"> </w:t>
      </w:r>
      <w:r>
        <w:t>-</w:t>
      </w:r>
      <w:r>
        <w:rPr>
          <w:spacing w:val="-14"/>
        </w:rPr>
        <w:t xml:space="preserve"> </w:t>
      </w:r>
      <w:r>
        <w:t>переходы</w:t>
      </w:r>
      <w:r>
        <w:rPr>
          <w:spacing w:val="-9"/>
        </w:rPr>
        <w:t xml:space="preserve"> </w:t>
      </w:r>
      <w:r>
        <w:t>от</w:t>
      </w:r>
      <w:r>
        <w:rPr>
          <w:spacing w:val="-17"/>
        </w:rPr>
        <w:t xml:space="preserve"> </w:t>
      </w:r>
      <w:r>
        <w:t>одного</w:t>
      </w:r>
      <w:r>
        <w:rPr>
          <w:spacing w:val="-11"/>
        </w:rPr>
        <w:t xml:space="preserve"> </w:t>
      </w:r>
      <w:r>
        <w:t>удержания</w:t>
      </w:r>
      <w:r>
        <w:rPr>
          <w:spacing w:val="-11"/>
        </w:rPr>
        <w:t xml:space="preserve"> </w:t>
      </w:r>
      <w:r>
        <w:t>к</w:t>
      </w:r>
      <w:r>
        <w:rPr>
          <w:spacing w:val="-12"/>
        </w:rPr>
        <w:t xml:space="preserve"> </w:t>
      </w:r>
      <w:r>
        <w:t>другому</w:t>
      </w:r>
      <w:r>
        <w:rPr>
          <w:spacing w:val="-17"/>
        </w:rPr>
        <w:t xml:space="preserve"> </w:t>
      </w:r>
      <w:r>
        <w:t>в следствии защитных действий Укэ.</w:t>
      </w:r>
    </w:p>
    <w:p w:rsidR="003F632E" w:rsidRDefault="005F4B4A">
      <w:pPr>
        <w:pStyle w:val="a3"/>
        <w:spacing w:before="6" w:line="237" w:lineRule="auto"/>
        <w:ind w:firstLine="542"/>
        <w:jc w:val="left"/>
      </w:pPr>
      <w:r>
        <w:t>Тактика ведения поединка.</w:t>
      </w:r>
      <w:r>
        <w:rPr>
          <w:spacing w:val="25"/>
        </w:rPr>
        <w:t xml:space="preserve"> </w:t>
      </w:r>
      <w:r>
        <w:t>Составление тактического</w:t>
      </w:r>
      <w:r>
        <w:rPr>
          <w:spacing w:val="27"/>
        </w:rPr>
        <w:t xml:space="preserve"> </w:t>
      </w:r>
      <w:r>
        <w:t>плана поединка (общий план поединка, план поединка с известным соперником) по разделам:</w:t>
      </w:r>
    </w:p>
    <w:p w:rsidR="003F632E" w:rsidRDefault="005F4B4A">
      <w:pPr>
        <w:pStyle w:val="a3"/>
        <w:spacing w:before="4" w:line="275" w:lineRule="exact"/>
        <w:ind w:left="1162" w:firstLine="0"/>
        <w:jc w:val="left"/>
      </w:pPr>
      <w:r>
        <w:t>сбор</w:t>
      </w:r>
      <w:r>
        <w:rPr>
          <w:spacing w:val="-5"/>
        </w:rPr>
        <w:t xml:space="preserve"> </w:t>
      </w:r>
      <w:r>
        <w:t>информации</w:t>
      </w:r>
      <w:r>
        <w:rPr>
          <w:spacing w:val="-8"/>
        </w:rPr>
        <w:t xml:space="preserve"> </w:t>
      </w:r>
      <w:r>
        <w:t>(наблюдение,</w:t>
      </w:r>
      <w:r>
        <w:rPr>
          <w:spacing w:val="-6"/>
        </w:rPr>
        <w:t xml:space="preserve"> </w:t>
      </w:r>
      <w:r>
        <w:rPr>
          <w:spacing w:val="-2"/>
        </w:rPr>
        <w:t>опрос);</w:t>
      </w:r>
    </w:p>
    <w:p w:rsidR="003F632E" w:rsidRDefault="005F4B4A">
      <w:pPr>
        <w:pStyle w:val="a3"/>
        <w:spacing w:line="242" w:lineRule="auto"/>
        <w:ind w:right="631" w:firstLine="542"/>
        <w:jc w:val="left"/>
      </w:pPr>
      <w:r>
        <w:t>сравнение</w:t>
      </w:r>
      <w:r>
        <w:rPr>
          <w:spacing w:val="38"/>
        </w:rPr>
        <w:t xml:space="preserve"> </w:t>
      </w:r>
      <w:r>
        <w:t>своих</w:t>
      </w:r>
      <w:r>
        <w:rPr>
          <w:spacing w:val="34"/>
        </w:rPr>
        <w:t xml:space="preserve"> </w:t>
      </w:r>
      <w:r>
        <w:t>возможностей</w:t>
      </w:r>
      <w:r>
        <w:rPr>
          <w:spacing w:val="40"/>
        </w:rPr>
        <w:t xml:space="preserve"> </w:t>
      </w:r>
      <w:r>
        <w:t>с</w:t>
      </w:r>
      <w:r>
        <w:rPr>
          <w:spacing w:val="33"/>
        </w:rPr>
        <w:t xml:space="preserve"> </w:t>
      </w:r>
      <w:r>
        <w:t>возможностями</w:t>
      </w:r>
      <w:r>
        <w:rPr>
          <w:spacing w:val="40"/>
        </w:rPr>
        <w:t xml:space="preserve"> </w:t>
      </w:r>
      <w:r>
        <w:t>соперника</w:t>
      </w:r>
      <w:r>
        <w:rPr>
          <w:spacing w:val="33"/>
        </w:rPr>
        <w:t xml:space="preserve"> </w:t>
      </w:r>
      <w:r>
        <w:t>(физические</w:t>
      </w:r>
      <w:r>
        <w:rPr>
          <w:spacing w:val="38"/>
        </w:rPr>
        <w:t xml:space="preserve"> </w:t>
      </w:r>
      <w:r>
        <w:t>качества, стиль ведения противоборства, эффективные приемы, волевые качества);</w:t>
      </w:r>
    </w:p>
    <w:p w:rsidR="003F632E" w:rsidRDefault="005F4B4A">
      <w:pPr>
        <w:pStyle w:val="a3"/>
        <w:spacing w:line="242" w:lineRule="auto"/>
        <w:ind w:left="1162" w:firstLine="0"/>
        <w:jc w:val="left"/>
      </w:pPr>
      <w:r>
        <w:t>условия</w:t>
      </w:r>
      <w:r>
        <w:rPr>
          <w:spacing w:val="-15"/>
        </w:rPr>
        <w:t xml:space="preserve"> </w:t>
      </w:r>
      <w:r>
        <w:t>проведения</w:t>
      </w:r>
      <w:r>
        <w:rPr>
          <w:spacing w:val="-15"/>
        </w:rPr>
        <w:t xml:space="preserve"> </w:t>
      </w:r>
      <w:r>
        <w:t>поединка</w:t>
      </w:r>
      <w:r>
        <w:rPr>
          <w:spacing w:val="-15"/>
        </w:rPr>
        <w:t xml:space="preserve"> </w:t>
      </w:r>
      <w:r>
        <w:t>-</w:t>
      </w:r>
      <w:r>
        <w:rPr>
          <w:spacing w:val="-15"/>
        </w:rPr>
        <w:t xml:space="preserve"> </w:t>
      </w:r>
      <w:r>
        <w:t>состояние</w:t>
      </w:r>
      <w:r>
        <w:rPr>
          <w:spacing w:val="-15"/>
        </w:rPr>
        <w:t xml:space="preserve"> </w:t>
      </w:r>
      <w:r>
        <w:t>зала,</w:t>
      </w:r>
      <w:r>
        <w:rPr>
          <w:spacing w:val="-15"/>
        </w:rPr>
        <w:t xml:space="preserve"> </w:t>
      </w:r>
      <w:r>
        <w:t>зрители,</w:t>
      </w:r>
      <w:r>
        <w:rPr>
          <w:spacing w:val="-15"/>
        </w:rPr>
        <w:t xml:space="preserve"> </w:t>
      </w:r>
      <w:r>
        <w:t>судьи,</w:t>
      </w:r>
      <w:r>
        <w:rPr>
          <w:spacing w:val="-13"/>
        </w:rPr>
        <w:t xml:space="preserve"> </w:t>
      </w:r>
      <w:r>
        <w:t>уровень</w:t>
      </w:r>
      <w:r>
        <w:rPr>
          <w:spacing w:val="-13"/>
        </w:rPr>
        <w:t xml:space="preserve"> </w:t>
      </w:r>
      <w:r>
        <w:t>соревнований. Поединки по упрощенным правилам:</w:t>
      </w:r>
    </w:p>
    <w:p w:rsidR="003F632E" w:rsidRDefault="005F4B4A">
      <w:pPr>
        <w:pStyle w:val="a3"/>
        <w:ind w:right="634" w:firstLine="542"/>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3F632E" w:rsidRDefault="005F4B4A">
      <w:pPr>
        <w:pStyle w:val="a3"/>
        <w:spacing w:line="237" w:lineRule="auto"/>
        <w:ind w:left="1162" w:right="635" w:firstLine="0"/>
      </w:pPr>
      <w:r>
        <w:t>в</w:t>
      </w:r>
      <w:r>
        <w:rPr>
          <w:spacing w:val="-3"/>
        </w:rPr>
        <w:t xml:space="preserve"> </w:t>
      </w:r>
      <w:r>
        <w:t>ходе</w:t>
      </w:r>
      <w:r>
        <w:rPr>
          <w:spacing w:val="-9"/>
        </w:rPr>
        <w:t xml:space="preserve"> </w:t>
      </w:r>
      <w:r>
        <w:t>которых</w:t>
      </w:r>
      <w:r>
        <w:rPr>
          <w:spacing w:val="-8"/>
        </w:rPr>
        <w:t xml:space="preserve"> </w:t>
      </w:r>
      <w:r>
        <w:t>решаются</w:t>
      </w:r>
      <w:r>
        <w:rPr>
          <w:spacing w:val="-8"/>
        </w:rPr>
        <w:t xml:space="preserve"> </w:t>
      </w:r>
      <w:r>
        <w:t>задачи</w:t>
      </w:r>
      <w:r>
        <w:rPr>
          <w:spacing w:val="-3"/>
        </w:rPr>
        <w:t xml:space="preserve"> </w:t>
      </w:r>
      <w:r>
        <w:t>быстрого</w:t>
      </w:r>
      <w:r>
        <w:rPr>
          <w:spacing w:val="-4"/>
        </w:rPr>
        <w:t xml:space="preserve"> </w:t>
      </w:r>
      <w:r>
        <w:t>достижения</w:t>
      </w:r>
      <w:r>
        <w:rPr>
          <w:spacing w:val="-13"/>
        </w:rPr>
        <w:t xml:space="preserve"> </w:t>
      </w:r>
      <w:r>
        <w:t>оценки</w:t>
      </w:r>
      <w:r>
        <w:rPr>
          <w:spacing w:val="-7"/>
        </w:rPr>
        <w:t xml:space="preserve"> </w:t>
      </w:r>
      <w:r>
        <w:t>за</w:t>
      </w:r>
      <w:r>
        <w:rPr>
          <w:spacing w:val="-9"/>
        </w:rPr>
        <w:t xml:space="preserve"> </w:t>
      </w:r>
      <w:r>
        <w:t>проведение</w:t>
      </w:r>
      <w:r>
        <w:rPr>
          <w:spacing w:val="-5"/>
        </w:rPr>
        <w:t xml:space="preserve"> </w:t>
      </w:r>
      <w:r>
        <w:t>приема; с "условным" проигрышем оценки, с "удержанием" условной оценки;</w:t>
      </w:r>
    </w:p>
    <w:p w:rsidR="003F632E" w:rsidRDefault="005F4B4A">
      <w:pPr>
        <w:pStyle w:val="a3"/>
        <w:spacing w:line="275" w:lineRule="exact"/>
        <w:ind w:left="1162" w:firstLine="0"/>
      </w:pPr>
      <w:r>
        <w:t>с</w:t>
      </w:r>
      <w:r>
        <w:rPr>
          <w:spacing w:val="-3"/>
        </w:rPr>
        <w:t xml:space="preserve"> </w:t>
      </w:r>
      <w:r>
        <w:t>уменьшением</w:t>
      </w:r>
      <w:r>
        <w:rPr>
          <w:spacing w:val="-3"/>
        </w:rPr>
        <w:t xml:space="preserve"> </w:t>
      </w:r>
      <w:r>
        <w:t>амплитуды</w:t>
      </w:r>
      <w:r>
        <w:rPr>
          <w:spacing w:val="-3"/>
        </w:rPr>
        <w:t xml:space="preserve"> </w:t>
      </w:r>
      <w:r>
        <w:t>защитных</w:t>
      </w:r>
      <w:r>
        <w:rPr>
          <w:spacing w:val="-8"/>
        </w:rPr>
        <w:t xml:space="preserve"> </w:t>
      </w:r>
      <w:r>
        <w:t>действий</w:t>
      </w:r>
      <w:r>
        <w:rPr>
          <w:spacing w:val="-7"/>
        </w:rPr>
        <w:t xml:space="preserve"> </w:t>
      </w:r>
      <w:r>
        <w:rPr>
          <w:spacing w:val="-2"/>
        </w:rPr>
        <w:t>соперника.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left="1162" w:right="623" w:firstLine="0"/>
      </w:pPr>
      <w:r>
        <w:lastRenderedPageBreak/>
        <w:t>Тактика участия</w:t>
      </w:r>
      <w:r>
        <w:rPr>
          <w:spacing w:val="-4"/>
        </w:rPr>
        <w:t xml:space="preserve"> </w:t>
      </w:r>
      <w:r>
        <w:t>в</w:t>
      </w:r>
      <w:r>
        <w:rPr>
          <w:spacing w:val="-3"/>
        </w:rPr>
        <w:t xml:space="preserve"> </w:t>
      </w:r>
      <w:r>
        <w:t>соревнованиях.</w:t>
      </w:r>
      <w:r>
        <w:rPr>
          <w:spacing w:val="-2"/>
        </w:rPr>
        <w:t xml:space="preserve"> </w:t>
      </w:r>
      <w:r>
        <w:t>Подготовка</w:t>
      </w:r>
      <w:r>
        <w:rPr>
          <w:spacing w:val="-9"/>
        </w:rPr>
        <w:t xml:space="preserve"> </w:t>
      </w:r>
      <w:r>
        <w:t>к</w:t>
      </w:r>
      <w:r>
        <w:rPr>
          <w:spacing w:val="-6"/>
        </w:rPr>
        <w:t xml:space="preserve"> </w:t>
      </w:r>
      <w:r>
        <w:t>поединку</w:t>
      </w:r>
      <w:r>
        <w:rPr>
          <w:spacing w:val="-5"/>
        </w:rPr>
        <w:t xml:space="preserve"> </w:t>
      </w:r>
      <w:r>
        <w:t>-</w:t>
      </w:r>
      <w:r>
        <w:rPr>
          <w:spacing w:val="-2"/>
        </w:rPr>
        <w:t xml:space="preserve"> </w:t>
      </w:r>
      <w:r>
        <w:t>разминка,</w:t>
      </w:r>
      <w:r>
        <w:rPr>
          <w:spacing w:val="-7"/>
        </w:rPr>
        <w:t xml:space="preserve"> </w:t>
      </w:r>
      <w:r>
        <w:t>самонастройка. 9 класс.</w:t>
      </w:r>
    </w:p>
    <w:p w:rsidR="003F632E" w:rsidRDefault="005F4B4A">
      <w:pPr>
        <w:pStyle w:val="a3"/>
        <w:spacing w:before="3" w:line="275" w:lineRule="exact"/>
        <w:ind w:left="1162" w:firstLine="0"/>
      </w:pPr>
      <w:r>
        <w:t>Совершенствование</w:t>
      </w:r>
      <w:r>
        <w:rPr>
          <w:spacing w:val="-9"/>
        </w:rPr>
        <w:t xml:space="preserve"> </w:t>
      </w:r>
      <w:r>
        <w:t>ранее</w:t>
      </w:r>
      <w:r>
        <w:rPr>
          <w:spacing w:val="-4"/>
        </w:rPr>
        <w:t xml:space="preserve"> </w:t>
      </w:r>
      <w:r>
        <w:t>изученных</w:t>
      </w:r>
      <w:r>
        <w:rPr>
          <w:spacing w:val="-3"/>
        </w:rPr>
        <w:t xml:space="preserve"> </w:t>
      </w:r>
      <w:r>
        <w:rPr>
          <w:spacing w:val="-2"/>
        </w:rPr>
        <w:t>упражнений.</w:t>
      </w:r>
    </w:p>
    <w:p w:rsidR="003F632E" w:rsidRDefault="005F4B4A">
      <w:pPr>
        <w:pStyle w:val="a3"/>
        <w:ind w:right="624" w:firstLine="542"/>
      </w:pPr>
      <w:r>
        <w:t>Стойки: особенности борьбы в односторонней (АЙ-ЕЦУ) и разносторонней</w:t>
      </w:r>
      <w:r>
        <w:rPr>
          <w:spacing w:val="40"/>
        </w:rPr>
        <w:t xml:space="preserve"> </w:t>
      </w:r>
      <w:r>
        <w:t>(КЭНКА-ЕЦУ) стойках; особенности выполнения технических действий в ситуациях односторонней и разносторонней стоек.</w:t>
      </w:r>
    </w:p>
    <w:p w:rsidR="003F632E" w:rsidRDefault="005F4B4A">
      <w:pPr>
        <w:pStyle w:val="a3"/>
        <w:spacing w:before="2"/>
        <w:ind w:right="627" w:firstLine="542"/>
      </w:pPr>
      <w: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3F632E" w:rsidRDefault="005F4B4A">
      <w:pPr>
        <w:pStyle w:val="a3"/>
        <w:ind w:right="624" w:firstLine="542"/>
      </w:pPr>
      <w:r>
        <w:t>Противоборство в партере: Укэ снизу</w:t>
      </w:r>
      <w:r>
        <w:rPr>
          <w:spacing w:val="-6"/>
        </w:rPr>
        <w:t xml:space="preserve"> </w:t>
      </w:r>
      <w:r>
        <w:t>обхватывает ногами ногу</w:t>
      </w:r>
      <w:r>
        <w:rPr>
          <w:spacing w:val="-6"/>
        </w:rPr>
        <w:t xml:space="preserve"> </w:t>
      </w:r>
      <w:r>
        <w:t>Тори - освобождение захваченной</w:t>
      </w:r>
      <w:r>
        <w:rPr>
          <w:spacing w:val="-1"/>
        </w:rPr>
        <w:t xml:space="preserve"> </w:t>
      </w:r>
      <w:r>
        <w:t>ноги</w:t>
      </w:r>
      <w:r>
        <w:rPr>
          <w:spacing w:val="-6"/>
        </w:rPr>
        <w:t xml:space="preserve"> </w:t>
      </w:r>
      <w:r>
        <w:t>и</w:t>
      </w:r>
      <w:r>
        <w:rPr>
          <w:spacing w:val="-1"/>
        </w:rPr>
        <w:t xml:space="preserve"> </w:t>
      </w:r>
      <w:r>
        <w:t>переход</w:t>
      </w:r>
      <w:r>
        <w:rPr>
          <w:spacing w:val="-4"/>
        </w:rPr>
        <w:t xml:space="preserve"> </w:t>
      </w:r>
      <w:r>
        <w:t>к</w:t>
      </w:r>
      <w:r>
        <w:rPr>
          <w:spacing w:val="-4"/>
        </w:rPr>
        <w:t xml:space="preserve"> </w:t>
      </w:r>
      <w:r>
        <w:t>удержанию;</w:t>
      </w:r>
      <w:r>
        <w:rPr>
          <w:spacing w:val="-2"/>
        </w:rPr>
        <w:t xml:space="preserve"> </w:t>
      </w:r>
      <w:r>
        <w:t>Укэ на</w:t>
      </w:r>
      <w:r>
        <w:rPr>
          <w:spacing w:val="-3"/>
        </w:rPr>
        <w:t xml:space="preserve"> </w:t>
      </w:r>
      <w:r>
        <w:t>боку, Тори</w:t>
      </w:r>
      <w:r>
        <w:rPr>
          <w:spacing w:val="-1"/>
        </w:rPr>
        <w:t xml:space="preserve"> </w:t>
      </w:r>
      <w:r>
        <w:t>контролирует</w:t>
      </w:r>
      <w:r>
        <w:rPr>
          <w:spacing w:val="-2"/>
        </w:rPr>
        <w:t xml:space="preserve"> </w:t>
      </w:r>
      <w:r>
        <w:t>плечо и</w:t>
      </w:r>
      <w:r>
        <w:rPr>
          <w:spacing w:val="-1"/>
        </w:rPr>
        <w:t xml:space="preserve"> </w:t>
      </w:r>
      <w:r>
        <w:t>локоть Укэ - переход к удержаниям, болевым приемам; Тори и Укэ на</w:t>
      </w:r>
      <w:r>
        <w:rPr>
          <w:spacing w:val="-2"/>
        </w:rPr>
        <w:t xml:space="preserve"> </w:t>
      </w:r>
      <w:r>
        <w:t>одном колене - сбивание и перевороты на удержание с использованием односторонних захватов.</w:t>
      </w:r>
    </w:p>
    <w:p w:rsidR="003F632E" w:rsidRDefault="005F4B4A">
      <w:pPr>
        <w:pStyle w:val="a3"/>
        <w:ind w:right="627" w:firstLine="542"/>
      </w:pPr>
      <w:r>
        <w:t>Тактические действия при проведении приемов: тактические действия для создания благоприятных</w:t>
      </w:r>
      <w:r>
        <w:rPr>
          <w:spacing w:val="-12"/>
        </w:rPr>
        <w:t xml:space="preserve"> </w:t>
      </w:r>
      <w:r>
        <w:t>динамических</w:t>
      </w:r>
      <w:r>
        <w:rPr>
          <w:spacing w:val="-12"/>
        </w:rPr>
        <w:t xml:space="preserve"> </w:t>
      </w:r>
      <w:r>
        <w:t>ситуаций</w:t>
      </w:r>
      <w:r>
        <w:rPr>
          <w:spacing w:val="-6"/>
        </w:rPr>
        <w:t xml:space="preserve"> </w:t>
      </w:r>
      <w:r>
        <w:t>при</w:t>
      </w:r>
      <w:r>
        <w:rPr>
          <w:spacing w:val="-11"/>
        </w:rPr>
        <w:t xml:space="preserve"> </w:t>
      </w:r>
      <w:r>
        <w:t>выполнении</w:t>
      </w:r>
      <w:r>
        <w:rPr>
          <w:spacing w:val="-11"/>
        </w:rPr>
        <w:t xml:space="preserve"> </w:t>
      </w:r>
      <w:r>
        <w:t>приемов;</w:t>
      </w:r>
      <w:r>
        <w:rPr>
          <w:spacing w:val="-11"/>
        </w:rPr>
        <w:t xml:space="preserve"> </w:t>
      </w:r>
      <w:r>
        <w:t>реализация</w:t>
      </w:r>
      <w:r>
        <w:rPr>
          <w:spacing w:val="-7"/>
        </w:rPr>
        <w:t xml:space="preserve"> </w:t>
      </w:r>
      <w:r>
        <w:t>тактических действий при проведении приемов в разных частях поединка; построение атакующей тактики при проведении приемов.</w:t>
      </w:r>
    </w:p>
    <w:p w:rsidR="003F632E" w:rsidRDefault="005F4B4A">
      <w:pPr>
        <w:pStyle w:val="a3"/>
        <w:ind w:left="1162" w:firstLine="0"/>
      </w:pPr>
      <w:r>
        <w:t>Поединки</w:t>
      </w:r>
      <w:r>
        <w:rPr>
          <w:spacing w:val="-2"/>
        </w:rPr>
        <w:t xml:space="preserve"> </w:t>
      </w:r>
      <w:r>
        <w:t>по</w:t>
      </w:r>
      <w:r>
        <w:rPr>
          <w:spacing w:val="-3"/>
        </w:rPr>
        <w:t xml:space="preserve"> </w:t>
      </w:r>
      <w:r>
        <w:t>упрощенным</w:t>
      </w:r>
      <w:r>
        <w:rPr>
          <w:spacing w:val="-5"/>
        </w:rPr>
        <w:t xml:space="preserve"> </w:t>
      </w:r>
      <w:r>
        <w:rPr>
          <w:spacing w:val="-2"/>
        </w:rPr>
        <w:t>правилам:</w:t>
      </w:r>
    </w:p>
    <w:p w:rsidR="003F632E" w:rsidRDefault="005F4B4A">
      <w:pPr>
        <w:pStyle w:val="a3"/>
        <w:spacing w:before="4" w:line="237" w:lineRule="auto"/>
        <w:ind w:left="1162" w:right="4179" w:firstLine="0"/>
      </w:pPr>
      <w:r>
        <w:t>по</w:t>
      </w:r>
      <w:r>
        <w:rPr>
          <w:spacing w:val="-5"/>
        </w:rPr>
        <w:t xml:space="preserve"> </w:t>
      </w:r>
      <w:r>
        <w:t>заданиям</w:t>
      </w:r>
      <w:r>
        <w:rPr>
          <w:spacing w:val="-8"/>
        </w:rPr>
        <w:t xml:space="preserve"> </w:t>
      </w:r>
      <w:r>
        <w:t>на</w:t>
      </w:r>
      <w:r>
        <w:rPr>
          <w:spacing w:val="-11"/>
        </w:rPr>
        <w:t xml:space="preserve"> </w:t>
      </w:r>
      <w:r>
        <w:t>выполнение</w:t>
      </w:r>
      <w:r>
        <w:rPr>
          <w:spacing w:val="-6"/>
        </w:rPr>
        <w:t xml:space="preserve"> </w:t>
      </w:r>
      <w:r>
        <w:t>технических</w:t>
      </w:r>
      <w:r>
        <w:rPr>
          <w:spacing w:val="-10"/>
        </w:rPr>
        <w:t xml:space="preserve"> </w:t>
      </w:r>
      <w:r>
        <w:t>действий; по заданиям</w:t>
      </w:r>
      <w:r>
        <w:rPr>
          <w:spacing w:val="-2"/>
        </w:rPr>
        <w:t xml:space="preserve"> </w:t>
      </w:r>
      <w:r>
        <w:t>на</w:t>
      </w:r>
      <w:r>
        <w:rPr>
          <w:spacing w:val="-5"/>
        </w:rPr>
        <w:t xml:space="preserve"> </w:t>
      </w:r>
      <w:r>
        <w:t>выполнение тактических</w:t>
      </w:r>
      <w:r>
        <w:rPr>
          <w:spacing w:val="-4"/>
        </w:rPr>
        <w:t xml:space="preserve"> </w:t>
      </w:r>
      <w:r>
        <w:t>действий.</w:t>
      </w:r>
    </w:p>
    <w:p w:rsidR="003F632E" w:rsidRDefault="005F4B4A">
      <w:pPr>
        <w:pStyle w:val="a3"/>
        <w:spacing w:before="5" w:line="237" w:lineRule="auto"/>
        <w:ind w:right="635" w:firstLine="542"/>
      </w:pPr>
      <w:r>
        <w:t>Содержание</w:t>
      </w:r>
      <w:r>
        <w:rPr>
          <w:spacing w:val="-15"/>
        </w:rPr>
        <w:t xml:space="preserve"> </w:t>
      </w:r>
      <w:r>
        <w:t>модуля</w:t>
      </w:r>
      <w:r>
        <w:rPr>
          <w:spacing w:val="-15"/>
        </w:rPr>
        <w:t xml:space="preserve"> </w:t>
      </w:r>
      <w:r>
        <w:t>по</w:t>
      </w:r>
      <w:r>
        <w:rPr>
          <w:spacing w:val="-15"/>
        </w:rPr>
        <w:t xml:space="preserve"> </w:t>
      </w:r>
      <w:r>
        <w:t>дзюдо</w:t>
      </w:r>
      <w:r>
        <w:rPr>
          <w:spacing w:val="-10"/>
        </w:rPr>
        <w:t xml:space="preserve"> </w:t>
      </w:r>
      <w:r>
        <w:t>направлено</w:t>
      </w:r>
      <w:r>
        <w:rPr>
          <w:spacing w:val="-11"/>
        </w:rPr>
        <w:t xml:space="preserve"> </w:t>
      </w:r>
      <w:r>
        <w:t>на</w:t>
      </w:r>
      <w:r>
        <w:rPr>
          <w:spacing w:val="-15"/>
        </w:rPr>
        <w:t xml:space="preserve"> </w:t>
      </w:r>
      <w:r>
        <w:t>достижение</w:t>
      </w:r>
      <w:r>
        <w:rPr>
          <w:spacing w:val="-15"/>
        </w:rPr>
        <w:t xml:space="preserve"> </w:t>
      </w:r>
      <w:r>
        <w:t>обучающимися</w:t>
      </w:r>
      <w:r>
        <w:rPr>
          <w:spacing w:val="-15"/>
        </w:rPr>
        <w:t xml:space="preserve"> </w:t>
      </w:r>
      <w:r>
        <w:t>личностных, метапредметных и предметных результатов обучения.</w:t>
      </w:r>
    </w:p>
    <w:p w:rsidR="003F632E" w:rsidRDefault="005F4B4A">
      <w:pPr>
        <w:pStyle w:val="a3"/>
        <w:spacing w:before="6" w:line="237" w:lineRule="auto"/>
        <w:ind w:right="635" w:firstLine="542"/>
      </w:pPr>
      <w:r>
        <w:t>При изучении модуля по дзюдо на уровне основного общего образования у обучающихся будут сформированы следующие личностные результаты:</w:t>
      </w:r>
    </w:p>
    <w:p w:rsidR="003F632E" w:rsidRDefault="005F4B4A">
      <w:pPr>
        <w:pStyle w:val="a3"/>
        <w:spacing w:before="6" w:line="237" w:lineRule="auto"/>
        <w:ind w:right="631" w:firstLine="542"/>
      </w:pPr>
      <w:r>
        <w:t>воспитание чувства патриотизма, уважения к Отечеству через знание истории и современного состояния развития дзюдо;</w:t>
      </w:r>
    </w:p>
    <w:p w:rsidR="003F632E" w:rsidRDefault="005F4B4A">
      <w:pPr>
        <w:pStyle w:val="a3"/>
        <w:spacing w:before="5" w:line="237" w:lineRule="auto"/>
        <w:ind w:right="633" w:firstLine="542"/>
      </w:pPr>
      <w:r>
        <w:t xml:space="preserve">готовность обучающихся к саморазвитию, самостоятельности и личностному </w:t>
      </w:r>
      <w:r>
        <w:rPr>
          <w:spacing w:val="-2"/>
        </w:rPr>
        <w:t>самоопределению;</w:t>
      </w:r>
    </w:p>
    <w:p w:rsidR="003F632E" w:rsidRDefault="005F4B4A">
      <w:pPr>
        <w:pStyle w:val="a3"/>
        <w:spacing w:before="4"/>
        <w:ind w:right="633" w:firstLine="542"/>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3F632E" w:rsidRDefault="005F4B4A">
      <w:pPr>
        <w:pStyle w:val="a3"/>
        <w:ind w:right="631" w:firstLine="542"/>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3F632E" w:rsidRDefault="005F4B4A">
      <w:pPr>
        <w:pStyle w:val="a3"/>
        <w:spacing w:before="3" w:line="237" w:lineRule="auto"/>
        <w:ind w:right="632" w:firstLine="542"/>
      </w:pPr>
      <w:r>
        <w:t>сформированность осознанного, уважительное и доброжелательное отношение к сверстникам и педагогам;</w:t>
      </w:r>
    </w:p>
    <w:p w:rsidR="003F632E" w:rsidRDefault="005F4B4A">
      <w:pPr>
        <w:pStyle w:val="a3"/>
        <w:spacing w:before="3" w:line="275" w:lineRule="exact"/>
        <w:ind w:left="1162" w:firstLine="0"/>
      </w:pPr>
      <w:r>
        <w:t>ценность</w:t>
      </w:r>
      <w:r>
        <w:rPr>
          <w:spacing w:val="-3"/>
        </w:rPr>
        <w:t xml:space="preserve"> </w:t>
      </w:r>
      <w:r>
        <w:t>самостоятельности</w:t>
      </w:r>
      <w:r>
        <w:rPr>
          <w:spacing w:val="-7"/>
        </w:rPr>
        <w:t xml:space="preserve"> </w:t>
      </w:r>
      <w:r>
        <w:t>и</w:t>
      </w:r>
      <w:r>
        <w:rPr>
          <w:spacing w:val="-2"/>
        </w:rPr>
        <w:t xml:space="preserve"> инициативы.</w:t>
      </w:r>
    </w:p>
    <w:p w:rsidR="003F632E" w:rsidRDefault="005F4B4A">
      <w:pPr>
        <w:pStyle w:val="a3"/>
        <w:spacing w:line="242" w:lineRule="auto"/>
        <w:ind w:right="632" w:firstLine="542"/>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3F632E" w:rsidRDefault="005F4B4A">
      <w:pPr>
        <w:pStyle w:val="a3"/>
        <w:ind w:right="627" w:firstLine="542"/>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632E" w:rsidRDefault="005F4B4A">
      <w:pPr>
        <w:pStyle w:val="a3"/>
        <w:ind w:right="635" w:firstLine="542"/>
      </w:pPr>
      <w:r>
        <w:t>умение</w:t>
      </w:r>
      <w:r>
        <w:rPr>
          <w:spacing w:val="-5"/>
        </w:rPr>
        <w:t xml:space="preserve"> </w:t>
      </w:r>
      <w:r>
        <w:t>самостоятельно</w:t>
      </w:r>
      <w:r>
        <w:rPr>
          <w:spacing w:val="-4"/>
        </w:rPr>
        <w:t xml:space="preserve"> </w:t>
      </w:r>
      <w:r>
        <w:t>определять</w:t>
      </w:r>
      <w:r>
        <w:rPr>
          <w:spacing w:val="-8"/>
        </w:rPr>
        <w:t xml:space="preserve"> </w:t>
      </w:r>
      <w:r>
        <w:t>цели</w:t>
      </w:r>
      <w:r>
        <w:rPr>
          <w:spacing w:val="-8"/>
        </w:rPr>
        <w:t xml:space="preserve"> </w:t>
      </w:r>
      <w:r>
        <w:t>и</w:t>
      </w:r>
      <w:r>
        <w:rPr>
          <w:spacing w:val="-8"/>
        </w:rPr>
        <w:t xml:space="preserve"> </w:t>
      </w:r>
      <w:r>
        <w:t>задачи</w:t>
      </w:r>
      <w:r>
        <w:rPr>
          <w:spacing w:val="-3"/>
        </w:rPr>
        <w:t xml:space="preserve"> </w:t>
      </w:r>
      <w:r>
        <w:t>своего</w:t>
      </w:r>
      <w:r>
        <w:rPr>
          <w:spacing w:val="-9"/>
        </w:rPr>
        <w:t xml:space="preserve"> </w:t>
      </w:r>
      <w:r>
        <w:t>обучения</w:t>
      </w:r>
      <w:r>
        <w:rPr>
          <w:spacing w:val="-4"/>
        </w:rPr>
        <w:t xml:space="preserve"> </w:t>
      </w:r>
      <w:r>
        <w:t>средствами</w:t>
      </w:r>
      <w:r>
        <w:rPr>
          <w:spacing w:val="-3"/>
        </w:rPr>
        <w:t xml:space="preserve"> </w:t>
      </w:r>
      <w:r>
        <w:t>дзюдо, развивать</w:t>
      </w:r>
      <w:r>
        <w:rPr>
          <w:spacing w:val="80"/>
          <w:w w:val="150"/>
        </w:rPr>
        <w:t xml:space="preserve"> </w:t>
      </w:r>
      <w:r>
        <w:t>мотивы</w:t>
      </w:r>
      <w:r>
        <w:rPr>
          <w:spacing w:val="80"/>
          <w:w w:val="150"/>
        </w:rPr>
        <w:t xml:space="preserve"> </w:t>
      </w:r>
      <w:r>
        <w:t>и</w:t>
      </w:r>
      <w:r>
        <w:rPr>
          <w:spacing w:val="80"/>
          <w:w w:val="150"/>
        </w:rPr>
        <w:t xml:space="preserve"> </w:t>
      </w:r>
      <w:r>
        <w:t>интересы</w:t>
      </w:r>
      <w:r>
        <w:rPr>
          <w:spacing w:val="80"/>
          <w:w w:val="150"/>
        </w:rPr>
        <w:t xml:space="preserve"> </w:t>
      </w:r>
      <w:r>
        <w:t>своей</w:t>
      </w:r>
      <w:r>
        <w:rPr>
          <w:spacing w:val="80"/>
          <w:w w:val="150"/>
        </w:rPr>
        <w:t xml:space="preserve"> </w:t>
      </w:r>
      <w:r>
        <w:t>познавательной</w:t>
      </w:r>
      <w:r>
        <w:rPr>
          <w:spacing w:val="80"/>
          <w:w w:val="150"/>
        </w:rPr>
        <w:t xml:space="preserve"> </w:t>
      </w:r>
      <w:r>
        <w:t>деятельности</w:t>
      </w:r>
      <w:r>
        <w:rPr>
          <w:spacing w:val="80"/>
          <w:w w:val="150"/>
        </w:rPr>
        <w:t xml:space="preserve"> </w:t>
      </w:r>
      <w:r>
        <w:t>в</w:t>
      </w:r>
      <w:r>
        <w:rPr>
          <w:spacing w:val="80"/>
          <w:w w:val="150"/>
        </w:rPr>
        <w:t xml:space="preserve"> </w:t>
      </w:r>
      <w:r>
        <w:t>физкультурно-спортивном направлении;</w:t>
      </w:r>
    </w:p>
    <w:p w:rsidR="003F632E" w:rsidRDefault="005F4B4A">
      <w:pPr>
        <w:pStyle w:val="a3"/>
        <w:spacing w:line="242" w:lineRule="auto"/>
        <w:ind w:right="633" w:firstLine="542"/>
      </w:pPr>
      <w:r>
        <w:t>понимать намерения других людей, проявлять уважительное отношение к собеседнику и в корректной форме формулировать свои возражения;</w:t>
      </w:r>
    </w:p>
    <w:p w:rsidR="003F632E" w:rsidRDefault="005F4B4A">
      <w:pPr>
        <w:pStyle w:val="a3"/>
        <w:ind w:right="633" w:firstLine="54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632E" w:rsidRDefault="005F4B4A">
      <w:pPr>
        <w:pStyle w:val="a3"/>
        <w:spacing w:line="274" w:lineRule="exact"/>
        <w:ind w:left="1162"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31" w:firstLine="542"/>
      </w:pPr>
      <w: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3F632E" w:rsidRDefault="005F4B4A">
      <w:pPr>
        <w:pStyle w:val="a3"/>
        <w:ind w:right="636" w:firstLine="542"/>
      </w:pPr>
      <w:r>
        <w:t xml:space="preserve">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rPr>
        <w:t>ситуации;</w:t>
      </w:r>
    </w:p>
    <w:p w:rsidR="003F632E" w:rsidRDefault="005F4B4A">
      <w:pPr>
        <w:pStyle w:val="a3"/>
        <w:spacing w:line="275" w:lineRule="exact"/>
        <w:ind w:left="1162" w:firstLine="0"/>
      </w:pPr>
      <w:r>
        <w:t>оценивать</w:t>
      </w:r>
      <w:r>
        <w:rPr>
          <w:spacing w:val="-6"/>
        </w:rPr>
        <w:t xml:space="preserve"> </w:t>
      </w:r>
      <w:r>
        <w:t>соответствие</w:t>
      </w:r>
      <w:r>
        <w:rPr>
          <w:spacing w:val="-3"/>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3F632E" w:rsidRDefault="005F4B4A">
      <w:pPr>
        <w:pStyle w:val="a3"/>
        <w:spacing w:line="275" w:lineRule="exact"/>
        <w:ind w:left="1162" w:firstLine="0"/>
      </w:pPr>
      <w:r>
        <w:t>различать,</w:t>
      </w:r>
      <w:r>
        <w:rPr>
          <w:spacing w:val="-8"/>
        </w:rPr>
        <w:t xml:space="preserve"> </w:t>
      </w:r>
      <w:r>
        <w:t>называть</w:t>
      </w:r>
      <w:r>
        <w:rPr>
          <w:spacing w:val="-1"/>
        </w:rPr>
        <w:t xml:space="preserve"> </w:t>
      </w:r>
      <w:r>
        <w:t>и</w:t>
      </w:r>
      <w:r>
        <w:rPr>
          <w:spacing w:val="-7"/>
        </w:rPr>
        <w:t xml:space="preserve"> </w:t>
      </w:r>
      <w:r>
        <w:t>управлять</w:t>
      </w:r>
      <w:r>
        <w:rPr>
          <w:spacing w:val="-2"/>
        </w:rPr>
        <w:t xml:space="preserve"> </w:t>
      </w:r>
      <w:r>
        <w:t>собственными</w:t>
      </w:r>
      <w:r>
        <w:rPr>
          <w:spacing w:val="-6"/>
        </w:rPr>
        <w:t xml:space="preserve"> </w:t>
      </w:r>
      <w:r>
        <w:t>эмоциями</w:t>
      </w:r>
      <w:r>
        <w:rPr>
          <w:spacing w:val="-2"/>
        </w:rPr>
        <w:t xml:space="preserve"> </w:t>
      </w:r>
      <w:r>
        <w:t>и</w:t>
      </w:r>
      <w:r>
        <w:rPr>
          <w:spacing w:val="-6"/>
        </w:rPr>
        <w:t xml:space="preserve"> </w:t>
      </w:r>
      <w:r>
        <w:t>эмоциями</w:t>
      </w:r>
      <w:r>
        <w:rPr>
          <w:spacing w:val="-1"/>
        </w:rPr>
        <w:t xml:space="preserve"> </w:t>
      </w:r>
      <w:r>
        <w:rPr>
          <w:spacing w:val="-2"/>
        </w:rPr>
        <w:t>других.</w:t>
      </w:r>
    </w:p>
    <w:p w:rsidR="003F632E" w:rsidRDefault="005F4B4A">
      <w:pPr>
        <w:pStyle w:val="a3"/>
        <w:spacing w:before="5" w:line="237" w:lineRule="auto"/>
        <w:ind w:right="635" w:firstLine="542"/>
      </w:pPr>
      <w:r>
        <w:t>При изучении модуля по дзюдо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6" w:line="237" w:lineRule="auto"/>
        <w:ind w:right="628" w:firstLine="542"/>
      </w:pPr>
      <w:r>
        <w:t>рассматривать дзюдо как часть физической культуры, выделять этапы развития дзюдо, характеризовать основные формы занятий дзюдо;</w:t>
      </w:r>
    </w:p>
    <w:p w:rsidR="003F632E" w:rsidRDefault="005F4B4A">
      <w:pPr>
        <w:pStyle w:val="a3"/>
        <w:spacing w:before="3"/>
        <w:ind w:right="626" w:firstLine="542"/>
      </w:pPr>
      <w: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3F632E" w:rsidRDefault="005F4B4A">
      <w:pPr>
        <w:pStyle w:val="a3"/>
        <w:spacing w:before="1"/>
        <w:ind w:right="634" w:firstLine="542"/>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3F632E" w:rsidRDefault="005F4B4A">
      <w:pPr>
        <w:pStyle w:val="a3"/>
        <w:ind w:right="623" w:firstLine="542"/>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3F632E" w:rsidRDefault="005F4B4A">
      <w:pPr>
        <w:pStyle w:val="a3"/>
        <w:spacing w:line="242" w:lineRule="auto"/>
        <w:ind w:right="634" w:firstLine="542"/>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3F632E" w:rsidRDefault="005F4B4A">
      <w:pPr>
        <w:pStyle w:val="a3"/>
        <w:tabs>
          <w:tab w:val="left" w:pos="1915"/>
          <w:tab w:val="left" w:pos="2936"/>
          <w:tab w:val="left" w:pos="4053"/>
          <w:tab w:val="left" w:pos="4974"/>
          <w:tab w:val="left" w:pos="6590"/>
          <w:tab w:val="left" w:pos="7620"/>
          <w:tab w:val="left" w:pos="7955"/>
          <w:tab w:val="left" w:pos="8934"/>
          <w:tab w:val="left" w:pos="9375"/>
        </w:tabs>
        <w:ind w:right="627" w:firstLine="542"/>
        <w:jc w:val="right"/>
      </w:pPr>
      <w:r>
        <w:rPr>
          <w:spacing w:val="-2"/>
        </w:rPr>
        <w:t>знать</w:t>
      </w:r>
      <w:r>
        <w:tab/>
      </w:r>
      <w:r>
        <w:rPr>
          <w:spacing w:val="-2"/>
        </w:rPr>
        <w:t>правила</w:t>
      </w:r>
      <w:r>
        <w:tab/>
      </w:r>
      <w:r>
        <w:rPr>
          <w:spacing w:val="-2"/>
        </w:rPr>
        <w:t>оказания</w:t>
      </w:r>
      <w:r>
        <w:tab/>
      </w:r>
      <w:r>
        <w:rPr>
          <w:spacing w:val="-2"/>
        </w:rPr>
        <w:t>первой</w:t>
      </w:r>
      <w:r>
        <w:tab/>
        <w:t>помощи</w:t>
      </w:r>
      <w:r>
        <w:rPr>
          <w:spacing w:val="80"/>
        </w:rPr>
        <w:t xml:space="preserve"> </w:t>
      </w:r>
      <w:r>
        <w:t>при</w:t>
      </w:r>
      <w:r>
        <w:tab/>
      </w:r>
      <w:r>
        <w:rPr>
          <w:spacing w:val="-2"/>
        </w:rPr>
        <w:t>травмах</w:t>
      </w:r>
      <w:r>
        <w:tab/>
      </w:r>
      <w:r>
        <w:rPr>
          <w:spacing w:val="-10"/>
        </w:rPr>
        <w:t>и</w:t>
      </w:r>
      <w:r>
        <w:tab/>
      </w:r>
      <w:r>
        <w:rPr>
          <w:spacing w:val="-2"/>
        </w:rPr>
        <w:t>ушибах</w:t>
      </w:r>
      <w:r>
        <w:tab/>
      </w:r>
      <w:r>
        <w:rPr>
          <w:spacing w:val="-6"/>
        </w:rPr>
        <w:t>во</w:t>
      </w:r>
      <w:r>
        <w:tab/>
      </w:r>
      <w:r>
        <w:rPr>
          <w:spacing w:val="-2"/>
        </w:rPr>
        <w:t xml:space="preserve">время </w:t>
      </w:r>
      <w:r>
        <w:t>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w:t>
      </w:r>
      <w:r>
        <w:rPr>
          <w:spacing w:val="-2"/>
        </w:rPr>
        <w:t xml:space="preserve"> </w:t>
      </w:r>
      <w:r>
        <w:t>(в</w:t>
      </w:r>
      <w:r>
        <w:rPr>
          <w:spacing w:val="-1"/>
        </w:rPr>
        <w:t xml:space="preserve"> </w:t>
      </w:r>
      <w:r>
        <w:t>том</w:t>
      </w:r>
      <w:r>
        <w:rPr>
          <w:spacing w:val="-1"/>
        </w:rPr>
        <w:t xml:space="preserve"> </w:t>
      </w:r>
      <w:r>
        <w:t>числе</w:t>
      </w:r>
      <w:r>
        <w:rPr>
          <w:spacing w:val="-4"/>
        </w:rPr>
        <w:t xml:space="preserve"> </w:t>
      </w:r>
      <w:r>
        <w:t>по дзюдо)</w:t>
      </w:r>
      <w:r>
        <w:rPr>
          <w:spacing w:val="-1"/>
        </w:rPr>
        <w:t xml:space="preserve"> </w:t>
      </w:r>
      <w:r>
        <w:t>с участием в</w:t>
      </w:r>
      <w:r>
        <w:rPr>
          <w:spacing w:val="-1"/>
        </w:rPr>
        <w:t xml:space="preserve"> </w:t>
      </w:r>
      <w:r>
        <w:t>качестве как спортсмена,</w:t>
      </w:r>
      <w:r>
        <w:rPr>
          <w:spacing w:val="-1"/>
        </w:rPr>
        <w:t xml:space="preserve"> </w:t>
      </w:r>
      <w:r>
        <w:t>так и</w:t>
      </w:r>
      <w:r>
        <w:rPr>
          <w:spacing w:val="-2"/>
        </w:rPr>
        <w:t xml:space="preserve"> </w:t>
      </w:r>
      <w:r>
        <w:t>зрителя; составлять комплексы физических упражнений из элементов дзюдо оздоровительной, корригирующей,</w:t>
      </w:r>
      <w:r>
        <w:rPr>
          <w:spacing w:val="17"/>
        </w:rPr>
        <w:t xml:space="preserve"> </w:t>
      </w:r>
      <w:r>
        <w:t>тренирующей</w:t>
      </w:r>
      <w:r>
        <w:rPr>
          <w:spacing w:val="20"/>
        </w:rPr>
        <w:t xml:space="preserve"> </w:t>
      </w:r>
      <w:r>
        <w:t>направленности</w:t>
      </w:r>
      <w:r>
        <w:rPr>
          <w:spacing w:val="19"/>
        </w:rPr>
        <w:t xml:space="preserve"> </w:t>
      </w:r>
      <w:r>
        <w:t>для</w:t>
      </w:r>
      <w:r>
        <w:rPr>
          <w:spacing w:val="22"/>
        </w:rPr>
        <w:t xml:space="preserve"> </w:t>
      </w:r>
      <w:r>
        <w:t>укрепления</w:t>
      </w:r>
      <w:r>
        <w:rPr>
          <w:spacing w:val="19"/>
        </w:rPr>
        <w:t xml:space="preserve"> </w:t>
      </w:r>
      <w:r>
        <w:t>собственного</w:t>
      </w:r>
      <w:r>
        <w:rPr>
          <w:spacing w:val="21"/>
        </w:rPr>
        <w:t xml:space="preserve"> </w:t>
      </w:r>
      <w:r>
        <w:t>здоровья</w:t>
      </w:r>
      <w:r>
        <w:rPr>
          <w:spacing w:val="19"/>
        </w:rPr>
        <w:t xml:space="preserve"> </w:t>
      </w:r>
      <w:r>
        <w:rPr>
          <w:spacing w:val="-10"/>
        </w:rPr>
        <w:t>и</w:t>
      </w:r>
    </w:p>
    <w:p w:rsidR="003F632E" w:rsidRDefault="005F4B4A">
      <w:pPr>
        <w:pStyle w:val="a3"/>
        <w:ind w:firstLine="0"/>
      </w:pPr>
      <w:r>
        <w:t>повышения</w:t>
      </w:r>
      <w:r>
        <w:rPr>
          <w:spacing w:val="-3"/>
        </w:rPr>
        <w:t xml:space="preserve"> </w:t>
      </w:r>
      <w:r>
        <w:t>физической</w:t>
      </w:r>
      <w:r>
        <w:rPr>
          <w:spacing w:val="-6"/>
        </w:rPr>
        <w:t xml:space="preserve"> </w:t>
      </w:r>
      <w:r>
        <w:rPr>
          <w:spacing w:val="-2"/>
        </w:rPr>
        <w:t>подготовленности;</w:t>
      </w:r>
    </w:p>
    <w:p w:rsidR="003F632E" w:rsidRDefault="005F4B4A">
      <w:pPr>
        <w:pStyle w:val="a3"/>
        <w:ind w:right="627" w:firstLine="542"/>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3F632E" w:rsidRDefault="005F4B4A">
      <w:pPr>
        <w:pStyle w:val="a3"/>
        <w:spacing w:line="237" w:lineRule="auto"/>
        <w:ind w:right="633" w:firstLine="542"/>
      </w:pPr>
      <w:r>
        <w:t>анализировать</w:t>
      </w:r>
      <w:r>
        <w:rPr>
          <w:spacing w:val="-15"/>
        </w:rPr>
        <w:t xml:space="preserve"> </w:t>
      </w:r>
      <w:r>
        <w:t>технику</w:t>
      </w:r>
      <w:r>
        <w:rPr>
          <w:spacing w:val="-15"/>
        </w:rPr>
        <w:t xml:space="preserve"> </w:t>
      </w:r>
      <w:r>
        <w:t>в</w:t>
      </w:r>
      <w:r>
        <w:rPr>
          <w:spacing w:val="-15"/>
        </w:rPr>
        <w:t xml:space="preserve"> </w:t>
      </w:r>
      <w:r>
        <w:t>процессе</w:t>
      </w:r>
      <w:r>
        <w:rPr>
          <w:spacing w:val="-15"/>
        </w:rPr>
        <w:t xml:space="preserve"> </w:t>
      </w:r>
      <w:r>
        <w:t>изучения</w:t>
      </w:r>
      <w:r>
        <w:rPr>
          <w:spacing w:val="-12"/>
        </w:rPr>
        <w:t xml:space="preserve"> </w:t>
      </w:r>
      <w:r>
        <w:t>элементов</w:t>
      </w:r>
      <w:r>
        <w:rPr>
          <w:spacing w:val="-11"/>
        </w:rPr>
        <w:t xml:space="preserve"> </w:t>
      </w:r>
      <w:r>
        <w:t>дзюдо</w:t>
      </w:r>
      <w:r>
        <w:rPr>
          <w:spacing w:val="-13"/>
        </w:rPr>
        <w:t xml:space="preserve"> </w:t>
      </w:r>
      <w:r>
        <w:t>и</w:t>
      </w:r>
      <w:r>
        <w:rPr>
          <w:spacing w:val="-15"/>
        </w:rPr>
        <w:t xml:space="preserve"> </w:t>
      </w:r>
      <w:r>
        <w:t>выявлять</w:t>
      </w:r>
      <w:r>
        <w:rPr>
          <w:spacing w:val="-11"/>
        </w:rPr>
        <w:t xml:space="preserve"> </w:t>
      </w:r>
      <w:r>
        <w:t>собственные ошибки и устранять их;</w:t>
      </w:r>
    </w:p>
    <w:p w:rsidR="003F632E" w:rsidRDefault="005F4B4A">
      <w:pPr>
        <w:pStyle w:val="a3"/>
        <w:spacing w:before="2"/>
        <w:ind w:right="630" w:firstLine="542"/>
      </w:pPr>
      <w: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3F632E" w:rsidRDefault="005F4B4A">
      <w:pPr>
        <w:pStyle w:val="a3"/>
        <w:spacing w:line="274" w:lineRule="exact"/>
        <w:ind w:left="1162" w:firstLine="0"/>
      </w:pPr>
      <w:r>
        <w:t>выполнять</w:t>
      </w:r>
      <w:r>
        <w:rPr>
          <w:spacing w:val="-4"/>
        </w:rPr>
        <w:t xml:space="preserve"> </w:t>
      </w:r>
      <w:r>
        <w:t>основные</w:t>
      </w:r>
      <w:r>
        <w:rPr>
          <w:spacing w:val="-7"/>
        </w:rPr>
        <w:t xml:space="preserve"> </w:t>
      </w:r>
      <w:r>
        <w:t>элементы</w:t>
      </w:r>
      <w:r>
        <w:rPr>
          <w:spacing w:val="-2"/>
        </w:rPr>
        <w:t xml:space="preserve"> дзюдо;</w:t>
      </w:r>
    </w:p>
    <w:p w:rsidR="003F632E" w:rsidRDefault="005F4B4A">
      <w:pPr>
        <w:pStyle w:val="a3"/>
        <w:spacing w:before="3" w:line="275" w:lineRule="exact"/>
        <w:ind w:left="1162" w:firstLine="0"/>
      </w:pPr>
      <w:r>
        <w:t>выполнять</w:t>
      </w:r>
      <w:r>
        <w:rPr>
          <w:spacing w:val="-9"/>
        </w:rPr>
        <w:t xml:space="preserve"> </w:t>
      </w:r>
      <w:r>
        <w:t>специально-подготовительные</w:t>
      </w:r>
      <w:r>
        <w:rPr>
          <w:spacing w:val="-12"/>
        </w:rPr>
        <w:t xml:space="preserve"> </w:t>
      </w:r>
      <w:r>
        <w:t>упражнения</w:t>
      </w:r>
      <w:r>
        <w:rPr>
          <w:spacing w:val="-11"/>
        </w:rPr>
        <w:t xml:space="preserve"> </w:t>
      </w:r>
      <w:r>
        <w:rPr>
          <w:spacing w:val="-2"/>
        </w:rPr>
        <w:t>дзюдоистов;</w:t>
      </w:r>
    </w:p>
    <w:p w:rsidR="003F632E" w:rsidRDefault="005F4B4A">
      <w:pPr>
        <w:pStyle w:val="a3"/>
        <w:spacing w:line="242" w:lineRule="auto"/>
        <w:ind w:right="631" w:firstLine="542"/>
      </w:pPr>
      <w:r>
        <w:t>выполнять комплексы упражнений с элементами дзюдо, формирующие мышечный корсет и укрепляющие свод стопы.</w:t>
      </w:r>
    </w:p>
    <w:p w:rsidR="003F632E" w:rsidRDefault="005F4B4A">
      <w:pPr>
        <w:pStyle w:val="a3"/>
        <w:ind w:right="632" w:firstLine="542"/>
      </w:pPr>
      <w:r>
        <w:t xml:space="preserve">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w:t>
      </w:r>
      <w:r>
        <w:rPr>
          <w:spacing w:val="-2"/>
        </w:rPr>
        <w:t>стране;</w:t>
      </w:r>
    </w:p>
    <w:p w:rsidR="003F632E" w:rsidRDefault="005F4B4A">
      <w:pPr>
        <w:pStyle w:val="a3"/>
        <w:spacing w:line="274" w:lineRule="exact"/>
        <w:ind w:left="1162" w:firstLine="0"/>
      </w:pPr>
      <w:r>
        <w:t>обосновать</w:t>
      </w:r>
      <w:r>
        <w:rPr>
          <w:spacing w:val="53"/>
          <w:w w:val="150"/>
        </w:rPr>
        <w:t xml:space="preserve"> </w:t>
      </w:r>
      <w:r>
        <w:t>признаки</w:t>
      </w:r>
      <w:r>
        <w:rPr>
          <w:spacing w:val="53"/>
          <w:w w:val="150"/>
        </w:rPr>
        <w:t xml:space="preserve"> </w:t>
      </w:r>
      <w:r>
        <w:t>положительного</w:t>
      </w:r>
      <w:r>
        <w:rPr>
          <w:spacing w:val="57"/>
          <w:w w:val="150"/>
        </w:rPr>
        <w:t xml:space="preserve"> </w:t>
      </w:r>
      <w:r>
        <w:t>влияния</w:t>
      </w:r>
      <w:r>
        <w:rPr>
          <w:spacing w:val="57"/>
          <w:w w:val="150"/>
        </w:rPr>
        <w:t xml:space="preserve"> </w:t>
      </w:r>
      <w:r>
        <w:t>занятий</w:t>
      </w:r>
      <w:r>
        <w:rPr>
          <w:spacing w:val="53"/>
          <w:w w:val="150"/>
        </w:rPr>
        <w:t xml:space="preserve"> </w:t>
      </w:r>
      <w:r>
        <w:t>с</w:t>
      </w:r>
      <w:r>
        <w:rPr>
          <w:spacing w:val="51"/>
          <w:w w:val="150"/>
        </w:rPr>
        <w:t xml:space="preserve"> </w:t>
      </w:r>
      <w:r>
        <w:t>элементами</w:t>
      </w:r>
      <w:r>
        <w:rPr>
          <w:spacing w:val="53"/>
          <w:w w:val="150"/>
        </w:rPr>
        <w:t xml:space="preserve"> </w:t>
      </w:r>
      <w:r>
        <w:t>дзюдо</w:t>
      </w:r>
      <w:r>
        <w:rPr>
          <w:spacing w:val="57"/>
          <w:w w:val="150"/>
        </w:rPr>
        <w:t xml:space="preserve"> </w:t>
      </w:r>
      <w:r>
        <w:rPr>
          <w:spacing w:val="-5"/>
        </w:rPr>
        <w:t>на</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организм</w:t>
      </w:r>
      <w:r>
        <w:rPr>
          <w:spacing w:val="-3"/>
        </w:rPr>
        <w:t xml:space="preserve"> </w:t>
      </w:r>
      <w:r>
        <w:t>и</w:t>
      </w:r>
      <w:r>
        <w:rPr>
          <w:spacing w:val="-3"/>
        </w:rPr>
        <w:t xml:space="preserve"> </w:t>
      </w:r>
      <w:r>
        <w:t>личность</w:t>
      </w:r>
      <w:r>
        <w:rPr>
          <w:spacing w:val="-6"/>
        </w:rPr>
        <w:t xml:space="preserve"> </w:t>
      </w:r>
      <w:r>
        <w:rPr>
          <w:spacing w:val="-2"/>
        </w:rPr>
        <w:t>обучающихся;</w:t>
      </w:r>
    </w:p>
    <w:p w:rsidR="003F632E" w:rsidRDefault="005F4B4A">
      <w:pPr>
        <w:pStyle w:val="a3"/>
        <w:ind w:right="633" w:firstLine="542"/>
      </w:pPr>
      <w:r>
        <w:t>систематически</w:t>
      </w:r>
      <w:r>
        <w:rPr>
          <w:spacing w:val="-11"/>
        </w:rPr>
        <w:t xml:space="preserve"> </w:t>
      </w:r>
      <w:r>
        <w:t>вести</w:t>
      </w:r>
      <w:r>
        <w:rPr>
          <w:spacing w:val="-14"/>
        </w:rPr>
        <w:t xml:space="preserve"> </w:t>
      </w:r>
      <w:r>
        <w:t>дневник</w:t>
      </w:r>
      <w:r>
        <w:rPr>
          <w:spacing w:val="-12"/>
        </w:rPr>
        <w:t xml:space="preserve"> </w:t>
      </w:r>
      <w:r>
        <w:t>самостоятельных</w:t>
      </w:r>
      <w:r>
        <w:rPr>
          <w:spacing w:val="-15"/>
        </w:rPr>
        <w:t xml:space="preserve"> </w:t>
      </w:r>
      <w:r>
        <w:t>занятий</w:t>
      </w:r>
      <w:r>
        <w:rPr>
          <w:spacing w:val="-15"/>
        </w:rPr>
        <w:t xml:space="preserve"> </w:t>
      </w:r>
      <w:r>
        <w:t>физическими</w:t>
      </w:r>
      <w:r>
        <w:rPr>
          <w:spacing w:val="-15"/>
        </w:rPr>
        <w:t xml:space="preserve"> </w:t>
      </w:r>
      <w:r>
        <w:t>упражнениями с элементами дзюдо, разрабатывать планы самостоятельных занятий с использованием элементов</w:t>
      </w:r>
      <w:r>
        <w:rPr>
          <w:spacing w:val="-2"/>
        </w:rPr>
        <w:t xml:space="preserve"> </w:t>
      </w:r>
      <w:r>
        <w:t>дзюдо (имитационные упражнения),</w:t>
      </w:r>
      <w:r>
        <w:rPr>
          <w:spacing w:val="-2"/>
        </w:rPr>
        <w:t xml:space="preserve"> </w:t>
      </w:r>
      <w:r>
        <w:t>анализировать динамику</w:t>
      </w:r>
      <w:r>
        <w:rPr>
          <w:spacing w:val="-8"/>
        </w:rPr>
        <w:t xml:space="preserve"> </w:t>
      </w:r>
      <w:r>
        <w:t>индивидуального физического состояния;</w:t>
      </w:r>
    </w:p>
    <w:p w:rsidR="003F632E" w:rsidRDefault="005F4B4A">
      <w:pPr>
        <w:pStyle w:val="a3"/>
        <w:ind w:left="1162" w:firstLine="0"/>
      </w:pPr>
      <w:r>
        <w:t>осуществлять</w:t>
      </w:r>
      <w:r>
        <w:rPr>
          <w:spacing w:val="-6"/>
        </w:rPr>
        <w:t xml:space="preserve"> </w:t>
      </w:r>
      <w:r>
        <w:t>судейство</w:t>
      </w:r>
      <w:r>
        <w:rPr>
          <w:spacing w:val="-1"/>
        </w:rPr>
        <w:t xml:space="preserve"> </w:t>
      </w:r>
      <w:r>
        <w:t>поединка</w:t>
      </w:r>
      <w:r>
        <w:rPr>
          <w:spacing w:val="-5"/>
        </w:rPr>
        <w:t xml:space="preserve"> </w:t>
      </w:r>
      <w:r>
        <w:t>в</w:t>
      </w:r>
      <w:r>
        <w:rPr>
          <w:spacing w:val="-6"/>
        </w:rPr>
        <w:t xml:space="preserve"> </w:t>
      </w:r>
      <w:r>
        <w:t>дзюдо</w:t>
      </w:r>
      <w:r>
        <w:rPr>
          <w:spacing w:val="-4"/>
        </w:rPr>
        <w:t xml:space="preserve"> </w:t>
      </w:r>
      <w:r>
        <w:t>по</w:t>
      </w:r>
      <w:r>
        <w:rPr>
          <w:spacing w:val="-1"/>
        </w:rPr>
        <w:t xml:space="preserve"> </w:t>
      </w:r>
      <w:r>
        <w:t>упрощенным</w:t>
      </w:r>
      <w:r>
        <w:rPr>
          <w:spacing w:val="-6"/>
        </w:rPr>
        <w:t xml:space="preserve"> </w:t>
      </w:r>
      <w:r>
        <w:rPr>
          <w:spacing w:val="-2"/>
        </w:rPr>
        <w:t>правилам;</w:t>
      </w:r>
    </w:p>
    <w:p w:rsidR="003F632E" w:rsidRDefault="005F4B4A">
      <w:pPr>
        <w:pStyle w:val="a3"/>
        <w:spacing w:before="4" w:line="237" w:lineRule="auto"/>
        <w:ind w:right="639" w:firstLine="542"/>
      </w:pPr>
      <w:r>
        <w:t>выполнять технические и тактические действия дзюдо в учебном поединке по упрощенным правилам;</w:t>
      </w:r>
    </w:p>
    <w:p w:rsidR="003F632E" w:rsidRDefault="005F4B4A">
      <w:pPr>
        <w:pStyle w:val="a3"/>
        <w:spacing w:before="3"/>
        <w:ind w:left="1162" w:firstLine="0"/>
      </w:pPr>
      <w:r>
        <w:t>выполнять</w:t>
      </w:r>
      <w:r>
        <w:rPr>
          <w:spacing w:val="-2"/>
        </w:rPr>
        <w:t xml:space="preserve"> </w:t>
      </w:r>
      <w:r>
        <w:t>тестовые</w:t>
      </w:r>
      <w:r>
        <w:rPr>
          <w:spacing w:val="-8"/>
        </w:rPr>
        <w:t xml:space="preserve"> </w:t>
      </w:r>
      <w:r>
        <w:t>нормативы</w:t>
      </w:r>
      <w:r>
        <w:rPr>
          <w:spacing w:val="-5"/>
        </w:rPr>
        <w:t xml:space="preserve"> </w:t>
      </w:r>
      <w:r>
        <w:rPr>
          <w:spacing w:val="-4"/>
        </w:rPr>
        <w:t>ГТО;</w:t>
      </w:r>
    </w:p>
    <w:p w:rsidR="003F632E" w:rsidRDefault="005F4B4A">
      <w:pPr>
        <w:pStyle w:val="2"/>
        <w:spacing w:before="3" w:line="275" w:lineRule="exact"/>
        <w:ind w:left="1162"/>
      </w:pPr>
      <w:r>
        <w:t>Модуль</w:t>
      </w:r>
      <w:r>
        <w:rPr>
          <w:spacing w:val="-6"/>
        </w:rPr>
        <w:t xml:space="preserve"> </w:t>
      </w:r>
      <w:r>
        <w:t xml:space="preserve">"Городошный </w:t>
      </w:r>
      <w:r>
        <w:rPr>
          <w:spacing w:val="-2"/>
        </w:rPr>
        <w:t>спорт".</w:t>
      </w:r>
    </w:p>
    <w:p w:rsidR="003F632E" w:rsidRDefault="005F4B4A">
      <w:pPr>
        <w:pStyle w:val="a3"/>
        <w:spacing w:line="274" w:lineRule="exact"/>
        <w:ind w:left="1162" w:firstLine="0"/>
      </w:pPr>
      <w:r>
        <w:t>Пояснительная</w:t>
      </w:r>
      <w:r>
        <w:rPr>
          <w:spacing w:val="-6"/>
        </w:rPr>
        <w:t xml:space="preserve"> </w:t>
      </w:r>
      <w:r>
        <w:t>записка</w:t>
      </w:r>
      <w:r>
        <w:rPr>
          <w:spacing w:val="-5"/>
        </w:rPr>
        <w:t xml:space="preserve"> </w:t>
      </w:r>
      <w:r>
        <w:t>модуля</w:t>
      </w:r>
      <w:r>
        <w:rPr>
          <w:spacing w:val="-4"/>
        </w:rPr>
        <w:t xml:space="preserve"> </w:t>
      </w:r>
      <w:r>
        <w:t>"Городошный</w:t>
      </w:r>
      <w:r>
        <w:rPr>
          <w:spacing w:val="-2"/>
        </w:rPr>
        <w:t xml:space="preserve"> спорт".</w:t>
      </w:r>
    </w:p>
    <w:p w:rsidR="003F632E" w:rsidRDefault="005F4B4A">
      <w:pPr>
        <w:pStyle w:val="a3"/>
        <w:ind w:right="626" w:firstLine="542"/>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8" w:firstLine="542"/>
      </w:pPr>
      <w:r>
        <w:t>Городошный спорт - традиционный для России вид спорта, который способствует всестороннему</w:t>
      </w:r>
      <w:r>
        <w:rPr>
          <w:spacing w:val="-3"/>
        </w:rPr>
        <w:t xml:space="preserve"> </w:t>
      </w:r>
      <w:r>
        <w:t>физическому, интеллектуальному, нравственному</w:t>
      </w:r>
      <w:r>
        <w:rPr>
          <w:spacing w:val="-3"/>
        </w:rPr>
        <w:t xml:space="preserve"> </w:t>
      </w:r>
      <w:r>
        <w:t>развитию</w:t>
      </w:r>
      <w:r>
        <w:rPr>
          <w:spacing w:val="-5"/>
        </w:rPr>
        <w:t xml:space="preserve"> </w:t>
      </w:r>
      <w:r>
        <w:t>обучающихся, укреплению здоровья, привлечению</w:t>
      </w:r>
      <w:r>
        <w:rPr>
          <w:spacing w:val="-3"/>
        </w:rPr>
        <w:t xml:space="preserve"> </w:t>
      </w:r>
      <w:r>
        <w:t>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3F632E" w:rsidRDefault="005F4B4A">
      <w:pPr>
        <w:pStyle w:val="a3"/>
        <w:ind w:right="624" w:firstLine="542"/>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3F632E" w:rsidRDefault="005F4B4A">
      <w:pPr>
        <w:pStyle w:val="a3"/>
        <w:spacing w:before="3"/>
        <w:ind w:right="627" w:firstLine="542"/>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w:t>
      </w:r>
      <w:r>
        <w:rPr>
          <w:spacing w:val="-15"/>
        </w:rPr>
        <w:t xml:space="preserve"> </w:t>
      </w:r>
      <w:r>
        <w:t>Оздоровительная</w:t>
      </w:r>
      <w:r>
        <w:rPr>
          <w:spacing w:val="-15"/>
        </w:rPr>
        <w:t xml:space="preserve"> </w:t>
      </w:r>
      <w:r>
        <w:t>направленность</w:t>
      </w:r>
      <w:r>
        <w:rPr>
          <w:spacing w:val="-15"/>
        </w:rPr>
        <w:t xml:space="preserve"> </w:t>
      </w:r>
      <w:r>
        <w:t>занятий</w:t>
      </w:r>
      <w:r>
        <w:rPr>
          <w:spacing w:val="-15"/>
        </w:rPr>
        <w:t xml:space="preserve"> </w:t>
      </w:r>
      <w:r>
        <w:t>городошным</w:t>
      </w:r>
      <w:r>
        <w:rPr>
          <w:spacing w:val="-15"/>
        </w:rPr>
        <w:t xml:space="preserve"> </w:t>
      </w:r>
      <w:r>
        <w:t>спортом</w:t>
      </w:r>
      <w:r>
        <w:rPr>
          <w:spacing w:val="-15"/>
        </w:rPr>
        <w:t xml:space="preserve"> </w:t>
      </w:r>
      <w:r>
        <w:t>выражается и в том, что заниматься им могут дети, имеющие ограничения по состоянию здоровья.</w:t>
      </w:r>
    </w:p>
    <w:p w:rsidR="003F632E" w:rsidRDefault="005F4B4A">
      <w:pPr>
        <w:pStyle w:val="a3"/>
        <w:ind w:right="626" w:firstLine="542"/>
      </w:pPr>
      <w: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3F632E" w:rsidRDefault="005F4B4A">
      <w:pPr>
        <w:pStyle w:val="a3"/>
        <w:spacing w:before="2" w:line="275" w:lineRule="exact"/>
        <w:ind w:left="1162" w:firstLine="0"/>
      </w:pPr>
      <w:r>
        <w:t>Задачами</w:t>
      </w:r>
      <w:r>
        <w:rPr>
          <w:spacing w:val="-3"/>
        </w:rPr>
        <w:t xml:space="preserve"> </w:t>
      </w:r>
      <w:r>
        <w:t>изучения</w:t>
      </w:r>
      <w:r>
        <w:rPr>
          <w:spacing w:val="-1"/>
        </w:rPr>
        <w:t xml:space="preserve"> </w:t>
      </w:r>
      <w:r>
        <w:t>модуля</w:t>
      </w:r>
      <w:r>
        <w:rPr>
          <w:spacing w:val="-1"/>
        </w:rPr>
        <w:t xml:space="preserve"> </w:t>
      </w:r>
      <w:r>
        <w:t>по</w:t>
      </w:r>
      <w:r>
        <w:rPr>
          <w:spacing w:val="-1"/>
        </w:rPr>
        <w:t xml:space="preserve"> </w:t>
      </w:r>
      <w:r>
        <w:t>городошному</w:t>
      </w:r>
      <w:r>
        <w:rPr>
          <w:spacing w:val="-11"/>
        </w:rPr>
        <w:t xml:space="preserve"> </w:t>
      </w:r>
      <w:r>
        <w:t>спорту</w:t>
      </w:r>
      <w:r>
        <w:rPr>
          <w:spacing w:val="-9"/>
        </w:rPr>
        <w:t xml:space="preserve"> </w:t>
      </w:r>
      <w:r>
        <w:rPr>
          <w:spacing w:val="-2"/>
        </w:rPr>
        <w:t>являются:</w:t>
      </w:r>
    </w:p>
    <w:p w:rsidR="003F632E" w:rsidRDefault="005F4B4A">
      <w:pPr>
        <w:pStyle w:val="a3"/>
        <w:spacing w:line="242"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spacing w:line="237" w:lineRule="auto"/>
        <w:ind w:right="632"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42" w:firstLine="0"/>
      </w:pPr>
      <w:r>
        <w:lastRenderedPageBreak/>
        <w:t xml:space="preserve">организма, обеспечение культуры безопасного поведения на занятиях городошным </w:t>
      </w:r>
      <w:r>
        <w:rPr>
          <w:spacing w:val="-2"/>
        </w:rPr>
        <w:t>спортом;</w:t>
      </w:r>
    </w:p>
    <w:p w:rsidR="003F632E" w:rsidRDefault="005F4B4A">
      <w:pPr>
        <w:pStyle w:val="a3"/>
        <w:spacing w:before="6" w:line="237" w:lineRule="auto"/>
        <w:ind w:right="625" w:firstLine="542"/>
      </w:pPr>
      <w:r>
        <w:t>освоение знаний о физической культуре и спорте в целом, истории развития игры в городки и городошного спорта в частности;</w:t>
      </w:r>
    </w:p>
    <w:p w:rsidR="003F632E" w:rsidRDefault="005F4B4A">
      <w:pPr>
        <w:pStyle w:val="a3"/>
        <w:spacing w:before="3"/>
        <w:ind w:right="638" w:firstLine="542"/>
      </w:pPr>
      <w:r>
        <w:t>формирование общих представлений о городошном спорте, о его возможностях и значении</w:t>
      </w:r>
      <w:r>
        <w:rPr>
          <w:spacing w:val="-3"/>
        </w:rPr>
        <w:t xml:space="preserve"> </w:t>
      </w:r>
      <w:r>
        <w:t>в</w:t>
      </w:r>
      <w:r>
        <w:rPr>
          <w:spacing w:val="-3"/>
        </w:rPr>
        <w:t xml:space="preserve"> </w:t>
      </w:r>
      <w:r>
        <w:t>процессе укрепления</w:t>
      </w:r>
      <w:r>
        <w:rPr>
          <w:spacing w:val="-4"/>
        </w:rPr>
        <w:t xml:space="preserve"> </w:t>
      </w:r>
      <w:r>
        <w:t>здоровья,</w:t>
      </w:r>
      <w:r>
        <w:rPr>
          <w:spacing w:val="-2"/>
        </w:rPr>
        <w:t xml:space="preserve"> </w:t>
      </w:r>
      <w:r>
        <w:t>физическом</w:t>
      </w:r>
      <w:r>
        <w:rPr>
          <w:spacing w:val="-3"/>
        </w:rPr>
        <w:t xml:space="preserve"> </w:t>
      </w:r>
      <w:r>
        <w:t>развитии</w:t>
      </w:r>
      <w:r>
        <w:rPr>
          <w:spacing w:val="-3"/>
        </w:rPr>
        <w:t xml:space="preserve"> </w:t>
      </w:r>
      <w:r>
        <w:t>и</w:t>
      </w:r>
      <w:r>
        <w:rPr>
          <w:spacing w:val="-3"/>
        </w:rPr>
        <w:t xml:space="preserve"> </w:t>
      </w:r>
      <w:r>
        <w:t>физической</w:t>
      </w:r>
      <w:r>
        <w:rPr>
          <w:spacing w:val="-3"/>
        </w:rPr>
        <w:t xml:space="preserve"> </w:t>
      </w:r>
      <w:r>
        <w:t xml:space="preserve">подготовки </w:t>
      </w:r>
      <w:r>
        <w:rPr>
          <w:spacing w:val="-2"/>
        </w:rPr>
        <w:t>обучающихся;</w:t>
      </w:r>
    </w:p>
    <w:p w:rsidR="003F632E" w:rsidRDefault="005F4B4A">
      <w:pPr>
        <w:pStyle w:val="a3"/>
        <w:ind w:right="635" w:firstLine="542"/>
      </w:pPr>
      <w:r>
        <w:t>формирование</w:t>
      </w:r>
      <w:r>
        <w:rPr>
          <w:spacing w:val="-4"/>
        </w:rPr>
        <w:t xml:space="preserve"> </w:t>
      </w:r>
      <w:r>
        <w:t>образовательного фундамента, основанного как</w:t>
      </w:r>
      <w:r>
        <w:rPr>
          <w:spacing w:val="-1"/>
        </w:rPr>
        <w:t xml:space="preserve"> </w:t>
      </w:r>
      <w:r>
        <w:t xml:space="preserve">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w:t>
      </w:r>
      <w:r>
        <w:rPr>
          <w:spacing w:val="-2"/>
        </w:rPr>
        <w:t>самореализации;</w:t>
      </w:r>
    </w:p>
    <w:p w:rsidR="003F632E" w:rsidRDefault="005F4B4A">
      <w:pPr>
        <w:pStyle w:val="a3"/>
        <w:ind w:right="624"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3F632E" w:rsidRDefault="005F4B4A">
      <w:pPr>
        <w:pStyle w:val="a3"/>
        <w:spacing w:before="3" w:line="237"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 xml:space="preserve">и </w:t>
      </w:r>
      <w:r>
        <w:rPr>
          <w:spacing w:val="-2"/>
        </w:rPr>
        <w:t>сотрудничества;</w:t>
      </w:r>
    </w:p>
    <w:p w:rsidR="003F632E" w:rsidRDefault="005F4B4A">
      <w:pPr>
        <w:pStyle w:val="a3"/>
        <w:spacing w:before="4"/>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физической культуре,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rsidR="003F632E" w:rsidRDefault="005F4B4A">
      <w:pPr>
        <w:pStyle w:val="a3"/>
        <w:ind w:right="624" w:firstLine="542"/>
      </w:pPr>
      <w:r>
        <w:t>популяризация городошного спорта среди подрастающего поколения, привлечение обучающихся,</w:t>
      </w:r>
      <w:r>
        <w:rPr>
          <w:spacing w:val="-2"/>
        </w:rPr>
        <w:t xml:space="preserve"> </w:t>
      </w:r>
      <w:r>
        <w:t>проявляющих</w:t>
      </w:r>
      <w:r>
        <w:rPr>
          <w:spacing w:val="-8"/>
        </w:rPr>
        <w:t xml:space="preserve"> </w:t>
      </w:r>
      <w:r>
        <w:t>повышенный</w:t>
      </w:r>
      <w:r>
        <w:rPr>
          <w:spacing w:val="-2"/>
        </w:rPr>
        <w:t xml:space="preserve"> </w:t>
      </w:r>
      <w:r>
        <w:t>интерес</w:t>
      </w:r>
      <w:r>
        <w:rPr>
          <w:spacing w:val="-4"/>
        </w:rPr>
        <w:t xml:space="preserve"> </w:t>
      </w:r>
      <w:r>
        <w:t>и</w:t>
      </w:r>
      <w:r>
        <w:rPr>
          <w:spacing w:val="-2"/>
        </w:rPr>
        <w:t xml:space="preserve"> </w:t>
      </w:r>
      <w:r>
        <w:t>способности</w:t>
      </w:r>
      <w:r>
        <w:rPr>
          <w:spacing w:val="-2"/>
        </w:rPr>
        <w:t xml:space="preserve"> </w:t>
      </w:r>
      <w:r>
        <w:t>к</w:t>
      </w:r>
      <w:r>
        <w:rPr>
          <w:spacing w:val="-5"/>
        </w:rPr>
        <w:t xml:space="preserve"> </w:t>
      </w:r>
      <w:r>
        <w:t>занятиям</w:t>
      </w:r>
      <w:r>
        <w:rPr>
          <w:spacing w:val="-6"/>
        </w:rPr>
        <w:t xml:space="preserve"> </w:t>
      </w:r>
      <w:r>
        <w:t>городошным спортом, в школьные спортивные клубы, секции, к участию в соревнованиях;</w:t>
      </w:r>
    </w:p>
    <w:p w:rsidR="003F632E" w:rsidRDefault="005F4B4A">
      <w:pPr>
        <w:pStyle w:val="a3"/>
        <w:spacing w:before="3" w:line="237"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городошному спорту.</w:t>
      </w:r>
    </w:p>
    <w:p w:rsidR="003F632E" w:rsidRDefault="005F4B4A">
      <w:pPr>
        <w:pStyle w:val="a3"/>
        <w:spacing w:before="3"/>
        <w:ind w:right="637" w:firstLine="542"/>
      </w:pPr>
      <w: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30" w:firstLine="542"/>
      </w:pPr>
      <w: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spacing w:before="1"/>
        <w:ind w:right="632" w:firstLine="542"/>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spacing w:before="3" w:line="237" w:lineRule="auto"/>
        <w:ind w:left="1162" w:right="637" w:firstLine="0"/>
      </w:pPr>
      <w:r>
        <w:t>Модуль по городошному спорту может быть реализован в следующих вариантах:</w:t>
      </w:r>
      <w:r>
        <w:rPr>
          <w:spacing w:val="40"/>
        </w:rPr>
        <w:t xml:space="preserve"> </w:t>
      </w:r>
      <w:proofErr w:type="gramStart"/>
      <w:r>
        <w:t>при</w:t>
      </w:r>
      <w:r>
        <w:rPr>
          <w:spacing w:val="34"/>
        </w:rPr>
        <w:t xml:space="preserve">  </w:t>
      </w:r>
      <w:r>
        <w:t>самостоятельном</w:t>
      </w:r>
      <w:proofErr w:type="gramEnd"/>
      <w:r>
        <w:rPr>
          <w:spacing w:val="32"/>
        </w:rPr>
        <w:t xml:space="preserve">  </w:t>
      </w:r>
      <w:r>
        <w:t>планировании</w:t>
      </w:r>
      <w:r>
        <w:rPr>
          <w:spacing w:val="32"/>
        </w:rPr>
        <w:t xml:space="preserve">  </w:t>
      </w:r>
      <w:r>
        <w:t>учителем</w:t>
      </w:r>
      <w:r>
        <w:rPr>
          <w:spacing w:val="35"/>
        </w:rPr>
        <w:t xml:space="preserve">  </w:t>
      </w:r>
      <w:r>
        <w:t>физической</w:t>
      </w:r>
      <w:r>
        <w:rPr>
          <w:spacing w:val="31"/>
        </w:rPr>
        <w:t xml:space="preserve">  </w:t>
      </w:r>
      <w:r>
        <w:t>культуры</w:t>
      </w:r>
      <w:r>
        <w:rPr>
          <w:spacing w:val="35"/>
        </w:rPr>
        <w:t xml:space="preserve">  </w:t>
      </w:r>
      <w:r>
        <w:rPr>
          <w:spacing w:val="-2"/>
        </w:rPr>
        <w:t>процесса</w:t>
      </w:r>
    </w:p>
    <w:p w:rsidR="003F632E" w:rsidRDefault="005F4B4A">
      <w:pPr>
        <w:pStyle w:val="a3"/>
        <w:spacing w:before="3"/>
        <w:ind w:right="635" w:firstLine="0"/>
      </w:pPr>
      <w:r>
        <w:t>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24"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6"/>
        </w:rPr>
        <w:t xml:space="preserve"> </w:t>
      </w:r>
      <w:r>
        <w:t>образовательной</w:t>
      </w:r>
      <w:r>
        <w:rPr>
          <w:spacing w:val="-5"/>
        </w:rPr>
        <w:t xml:space="preserve"> </w:t>
      </w:r>
      <w:r>
        <w:t>организацией,</w:t>
      </w:r>
      <w:r>
        <w:rPr>
          <w:spacing w:val="-4"/>
        </w:rPr>
        <w:t xml:space="preserve"> </w:t>
      </w:r>
      <w:r>
        <w:t>включающей, в частности,</w:t>
      </w:r>
      <w:r>
        <w:rPr>
          <w:spacing w:val="-4"/>
        </w:rPr>
        <w:t xml:space="preserve"> </w:t>
      </w:r>
      <w:r>
        <w:t>учебные</w:t>
      </w:r>
      <w:r>
        <w:rPr>
          <w:spacing w:val="-2"/>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before="4" w:line="237" w:lineRule="auto"/>
        <w:ind w:right="630" w:firstLine="54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proofErr w:type="gramStart"/>
      <w:r>
        <w:t>обучающимися</w:t>
      </w:r>
      <w:r>
        <w:rPr>
          <w:spacing w:val="80"/>
        </w:rPr>
        <w:t xml:space="preserve">  </w:t>
      </w:r>
      <w:r>
        <w:t>спортивных</w:t>
      </w:r>
      <w:proofErr w:type="gramEnd"/>
      <w:r>
        <w:rPr>
          <w:spacing w:val="80"/>
        </w:rPr>
        <w:t xml:space="preserve">  </w:t>
      </w:r>
      <w:r>
        <w:t>секций,</w:t>
      </w:r>
      <w:r>
        <w:rPr>
          <w:spacing w:val="80"/>
        </w:rPr>
        <w:t xml:space="preserve">  </w:t>
      </w:r>
      <w:r>
        <w:t>школьных</w:t>
      </w:r>
      <w:r>
        <w:rPr>
          <w:spacing w:val="80"/>
        </w:rPr>
        <w:t xml:space="preserve">  </w:t>
      </w:r>
      <w:r>
        <w:t>спортивных</w:t>
      </w:r>
      <w:r>
        <w:rPr>
          <w:spacing w:val="80"/>
        </w:rPr>
        <w:t xml:space="preserve">  </w:t>
      </w:r>
      <w:r>
        <w:t>клубов,</w:t>
      </w:r>
      <w:r>
        <w:rPr>
          <w:spacing w:val="80"/>
        </w:rPr>
        <w:t xml:space="preserve">  </w:t>
      </w:r>
      <w:r>
        <w:t>включая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29" w:firstLine="0"/>
      </w:pPr>
      <w:r>
        <w:lastRenderedPageBreak/>
        <w:t>использование учебных модулей по видам спорта (рекомендуемый объем в 5 - 9 классах - по 34 часа).</w:t>
      </w:r>
    </w:p>
    <w:p w:rsidR="003F632E" w:rsidRDefault="005F4B4A">
      <w:pPr>
        <w:pStyle w:val="a3"/>
        <w:spacing w:before="3" w:line="275" w:lineRule="exact"/>
        <w:ind w:left="1162" w:firstLine="0"/>
      </w:pPr>
      <w:r>
        <w:t>Содержание</w:t>
      </w:r>
      <w:r>
        <w:rPr>
          <w:spacing w:val="-4"/>
        </w:rPr>
        <w:t xml:space="preserve"> </w:t>
      </w:r>
      <w:r>
        <w:t>модуля</w:t>
      </w:r>
      <w:r>
        <w:rPr>
          <w:spacing w:val="-3"/>
        </w:rPr>
        <w:t xml:space="preserve"> </w:t>
      </w:r>
      <w:r>
        <w:t>по</w:t>
      </w:r>
      <w:r>
        <w:rPr>
          <w:spacing w:val="-3"/>
        </w:rPr>
        <w:t xml:space="preserve"> </w:t>
      </w:r>
      <w:r>
        <w:t>городошному</w:t>
      </w:r>
      <w:r>
        <w:rPr>
          <w:spacing w:val="-12"/>
        </w:rPr>
        <w:t xml:space="preserve"> </w:t>
      </w:r>
      <w:r>
        <w:rPr>
          <w:spacing w:val="-2"/>
        </w:rPr>
        <w:t>спорту.</w:t>
      </w:r>
    </w:p>
    <w:p w:rsidR="003F632E" w:rsidRDefault="005F4B4A" w:rsidP="00FB7B2A">
      <w:pPr>
        <w:pStyle w:val="a6"/>
        <w:numPr>
          <w:ilvl w:val="0"/>
          <w:numId w:val="62"/>
        </w:numPr>
        <w:tabs>
          <w:tab w:val="left" w:pos="1424"/>
        </w:tabs>
        <w:spacing w:line="275" w:lineRule="exact"/>
        <w:ind w:left="1424" w:hanging="262"/>
        <w:rPr>
          <w:sz w:val="24"/>
        </w:rPr>
      </w:pPr>
      <w:r>
        <w:rPr>
          <w:sz w:val="24"/>
        </w:rPr>
        <w:t>Знания</w:t>
      </w:r>
      <w:r>
        <w:rPr>
          <w:spacing w:val="-11"/>
          <w:sz w:val="24"/>
        </w:rPr>
        <w:t xml:space="preserve"> </w:t>
      </w:r>
      <w:r>
        <w:rPr>
          <w:sz w:val="24"/>
        </w:rPr>
        <w:t>о городошном</w:t>
      </w:r>
      <w:r>
        <w:rPr>
          <w:spacing w:val="1"/>
          <w:sz w:val="24"/>
        </w:rPr>
        <w:t xml:space="preserve"> </w:t>
      </w:r>
      <w:r>
        <w:rPr>
          <w:spacing w:val="-2"/>
          <w:sz w:val="24"/>
        </w:rPr>
        <w:t>спорте.</w:t>
      </w:r>
    </w:p>
    <w:p w:rsidR="003F632E" w:rsidRDefault="005F4B4A">
      <w:pPr>
        <w:pStyle w:val="a3"/>
        <w:spacing w:before="6" w:line="237" w:lineRule="auto"/>
        <w:ind w:right="641" w:firstLine="542"/>
      </w:pPr>
      <w:r>
        <w:t>Общие сведения о ведущих городошных отечественных и зарубежных клубах, сборных и их достижениях.</w:t>
      </w:r>
    </w:p>
    <w:p w:rsidR="003F632E" w:rsidRDefault="005F4B4A">
      <w:pPr>
        <w:pStyle w:val="a3"/>
        <w:spacing w:before="3" w:line="275" w:lineRule="exact"/>
        <w:ind w:left="1162" w:firstLine="0"/>
      </w:pPr>
      <w:r>
        <w:t>Названия</w:t>
      </w:r>
      <w:r>
        <w:rPr>
          <w:spacing w:val="-4"/>
        </w:rPr>
        <w:t xml:space="preserve"> </w:t>
      </w:r>
      <w:r>
        <w:t>и</w:t>
      </w:r>
      <w:r>
        <w:rPr>
          <w:spacing w:val="-5"/>
        </w:rPr>
        <w:t xml:space="preserve"> </w:t>
      </w:r>
      <w:r>
        <w:t>роль</w:t>
      </w:r>
      <w:r>
        <w:rPr>
          <w:spacing w:val="-5"/>
        </w:rPr>
        <w:t xml:space="preserve"> </w:t>
      </w:r>
      <w:r>
        <w:t>главных</w:t>
      </w:r>
      <w:r>
        <w:rPr>
          <w:spacing w:val="-6"/>
        </w:rPr>
        <w:t xml:space="preserve"> </w:t>
      </w:r>
      <w:r>
        <w:t>городошных</w:t>
      </w:r>
      <w:r>
        <w:rPr>
          <w:spacing w:val="-1"/>
        </w:rPr>
        <w:t xml:space="preserve"> </w:t>
      </w:r>
      <w:r>
        <w:t>организаций</w:t>
      </w:r>
      <w:r>
        <w:rPr>
          <w:spacing w:val="-5"/>
        </w:rPr>
        <w:t xml:space="preserve"> </w:t>
      </w:r>
      <w:r>
        <w:t>мира,</w:t>
      </w:r>
      <w:r>
        <w:rPr>
          <w:spacing w:val="-4"/>
        </w:rPr>
        <w:t xml:space="preserve"> </w:t>
      </w:r>
      <w:r>
        <w:t>Европы,</w:t>
      </w:r>
      <w:r>
        <w:rPr>
          <w:spacing w:val="1"/>
        </w:rPr>
        <w:t xml:space="preserve"> </w:t>
      </w:r>
      <w:r>
        <w:t>страны,</w:t>
      </w:r>
      <w:r>
        <w:rPr>
          <w:spacing w:val="-4"/>
        </w:rPr>
        <w:t xml:space="preserve"> </w:t>
      </w:r>
      <w:r>
        <w:rPr>
          <w:spacing w:val="-2"/>
        </w:rPr>
        <w:t>региона.</w:t>
      </w:r>
    </w:p>
    <w:p w:rsidR="003F632E" w:rsidRDefault="005F4B4A">
      <w:pPr>
        <w:pStyle w:val="a3"/>
        <w:spacing w:line="242" w:lineRule="auto"/>
        <w:ind w:right="635" w:firstLine="542"/>
      </w:pPr>
      <w:r>
        <w:t>Выдающиеся</w:t>
      </w:r>
      <w:r>
        <w:rPr>
          <w:spacing w:val="-1"/>
        </w:rPr>
        <w:t xml:space="preserve"> </w:t>
      </w:r>
      <w:r>
        <w:t>отечественные</w:t>
      </w:r>
      <w:r>
        <w:rPr>
          <w:spacing w:val="-6"/>
        </w:rPr>
        <w:t xml:space="preserve"> </w:t>
      </w:r>
      <w:r>
        <w:t>и</w:t>
      </w:r>
      <w:r>
        <w:rPr>
          <w:spacing w:val="-4"/>
        </w:rPr>
        <w:t xml:space="preserve"> </w:t>
      </w:r>
      <w:r>
        <w:t>зарубежные</w:t>
      </w:r>
      <w:r>
        <w:rPr>
          <w:spacing w:val="-6"/>
        </w:rPr>
        <w:t xml:space="preserve"> </w:t>
      </w:r>
      <w:r>
        <w:t>городошники,</w:t>
      </w:r>
      <w:r>
        <w:rPr>
          <w:spacing w:val="-3"/>
        </w:rPr>
        <w:t xml:space="preserve"> </w:t>
      </w:r>
      <w:r>
        <w:t>тренеры,</w:t>
      </w:r>
      <w:r>
        <w:rPr>
          <w:spacing w:val="-3"/>
        </w:rPr>
        <w:t xml:space="preserve"> </w:t>
      </w:r>
      <w:r>
        <w:t>внесшие</w:t>
      </w:r>
      <w:r>
        <w:rPr>
          <w:spacing w:val="-1"/>
        </w:rPr>
        <w:t xml:space="preserve"> </w:t>
      </w:r>
      <w:r>
        <w:t>большой вклад в развитие и становление современного городошного спорта.</w:t>
      </w:r>
    </w:p>
    <w:p w:rsidR="003F632E" w:rsidRDefault="005F4B4A">
      <w:pPr>
        <w:pStyle w:val="a3"/>
        <w:ind w:right="634" w:firstLine="542"/>
      </w:pPr>
      <w: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3F632E" w:rsidRDefault="005F4B4A">
      <w:pPr>
        <w:pStyle w:val="a3"/>
        <w:spacing w:line="237" w:lineRule="auto"/>
        <w:ind w:right="630" w:firstLine="542"/>
      </w:pPr>
      <w:r>
        <w:t xml:space="preserve">Современные правила организации и проведения соревнований по городошному </w:t>
      </w:r>
      <w:r>
        <w:rPr>
          <w:spacing w:val="-2"/>
        </w:rPr>
        <w:t>спорту.</w:t>
      </w:r>
    </w:p>
    <w:p w:rsidR="003F632E" w:rsidRDefault="005F4B4A">
      <w:pPr>
        <w:pStyle w:val="a3"/>
        <w:spacing w:before="5" w:line="237" w:lineRule="auto"/>
        <w:ind w:right="636" w:firstLine="542"/>
      </w:pPr>
      <w:r>
        <w:t>Правила судейства соревнований по городошному спорту; роль и обязанности судейской коллегии.</w:t>
      </w:r>
    </w:p>
    <w:p w:rsidR="003F632E" w:rsidRDefault="005F4B4A">
      <w:pPr>
        <w:pStyle w:val="a3"/>
        <w:spacing w:before="3" w:line="275" w:lineRule="exact"/>
        <w:ind w:left="1162" w:firstLine="0"/>
      </w:pPr>
      <w:r>
        <w:t>Правила</w:t>
      </w:r>
      <w:r>
        <w:rPr>
          <w:spacing w:val="-5"/>
        </w:rPr>
        <w:t xml:space="preserve"> </w:t>
      </w:r>
      <w:r>
        <w:t>ухода</w:t>
      </w:r>
      <w:r>
        <w:rPr>
          <w:spacing w:val="-3"/>
        </w:rPr>
        <w:t xml:space="preserve"> </w:t>
      </w:r>
      <w:r>
        <w:t>за</w:t>
      </w:r>
      <w:r>
        <w:rPr>
          <w:spacing w:val="-3"/>
        </w:rPr>
        <w:t xml:space="preserve"> </w:t>
      </w:r>
      <w:r>
        <w:t>инвентарем, спортивным</w:t>
      </w:r>
      <w:r>
        <w:rPr>
          <w:spacing w:val="-9"/>
        </w:rPr>
        <w:t xml:space="preserve"> </w:t>
      </w:r>
      <w:r>
        <w:t>оборудованием,</w:t>
      </w:r>
      <w:r>
        <w:rPr>
          <w:spacing w:val="-5"/>
        </w:rPr>
        <w:t xml:space="preserve"> </w:t>
      </w:r>
      <w:r>
        <w:t xml:space="preserve">городошной </w:t>
      </w:r>
      <w:r>
        <w:rPr>
          <w:spacing w:val="-2"/>
        </w:rPr>
        <w:t>площадкой.</w:t>
      </w:r>
    </w:p>
    <w:p w:rsidR="003F632E" w:rsidRDefault="005F4B4A">
      <w:pPr>
        <w:pStyle w:val="a3"/>
        <w:spacing w:line="242" w:lineRule="auto"/>
        <w:ind w:right="629" w:firstLine="542"/>
      </w:pPr>
      <w:r>
        <w:t>Правила безопасной культуры занятий городошным спортом, поведения на стадионе во время просмотра игры в качестве зрителя или болельщика.</w:t>
      </w:r>
    </w:p>
    <w:p w:rsidR="003F632E" w:rsidRDefault="005F4B4A">
      <w:pPr>
        <w:pStyle w:val="a3"/>
        <w:spacing w:line="242" w:lineRule="auto"/>
        <w:ind w:right="639" w:firstLine="542"/>
      </w:pPr>
      <w:r>
        <w:t>Характерные</w:t>
      </w:r>
      <w:r>
        <w:rPr>
          <w:spacing w:val="-5"/>
        </w:rPr>
        <w:t xml:space="preserve"> </w:t>
      </w:r>
      <w:r>
        <w:t>травмы</w:t>
      </w:r>
      <w:r>
        <w:rPr>
          <w:spacing w:val="-6"/>
        </w:rPr>
        <w:t xml:space="preserve"> </w:t>
      </w:r>
      <w:r>
        <w:t>городошников,</w:t>
      </w:r>
      <w:r>
        <w:rPr>
          <w:spacing w:val="-6"/>
        </w:rPr>
        <w:t xml:space="preserve"> </w:t>
      </w:r>
      <w:r>
        <w:t>методы</w:t>
      </w:r>
      <w:r>
        <w:rPr>
          <w:spacing w:val="-6"/>
        </w:rPr>
        <w:t xml:space="preserve"> </w:t>
      </w:r>
      <w:r>
        <w:t>и</w:t>
      </w:r>
      <w:r>
        <w:rPr>
          <w:spacing w:val="-7"/>
        </w:rPr>
        <w:t xml:space="preserve"> </w:t>
      </w:r>
      <w:r>
        <w:t>меры</w:t>
      </w:r>
      <w:r>
        <w:rPr>
          <w:spacing w:val="-3"/>
        </w:rPr>
        <w:t xml:space="preserve"> </w:t>
      </w:r>
      <w:r>
        <w:t>предупреждения</w:t>
      </w:r>
      <w:r>
        <w:rPr>
          <w:spacing w:val="-4"/>
        </w:rPr>
        <w:t xml:space="preserve"> </w:t>
      </w:r>
      <w:r>
        <w:t>травматизма</w:t>
      </w:r>
      <w:r>
        <w:rPr>
          <w:spacing w:val="-9"/>
        </w:rPr>
        <w:t xml:space="preserve"> </w:t>
      </w:r>
      <w:r>
        <w:t>во время занятий.</w:t>
      </w:r>
    </w:p>
    <w:p w:rsidR="003F632E" w:rsidRDefault="005F4B4A">
      <w:pPr>
        <w:pStyle w:val="a3"/>
        <w:spacing w:line="271" w:lineRule="exact"/>
        <w:ind w:left="1162" w:firstLine="0"/>
      </w:pPr>
      <w:r>
        <w:t>Основы</w:t>
      </w:r>
      <w:r>
        <w:rPr>
          <w:spacing w:val="-7"/>
        </w:rPr>
        <w:t xml:space="preserve"> </w:t>
      </w:r>
      <w:r>
        <w:t>правильного</w:t>
      </w:r>
      <w:r>
        <w:rPr>
          <w:spacing w:val="-3"/>
        </w:rPr>
        <w:t xml:space="preserve"> </w:t>
      </w:r>
      <w:r>
        <w:t>питания</w:t>
      </w:r>
      <w:r>
        <w:rPr>
          <w:spacing w:val="-8"/>
        </w:rPr>
        <w:t xml:space="preserve"> </w:t>
      </w:r>
      <w:r>
        <w:t>и</w:t>
      </w:r>
      <w:r>
        <w:rPr>
          <w:spacing w:val="-7"/>
        </w:rPr>
        <w:t xml:space="preserve"> </w:t>
      </w:r>
      <w:r>
        <w:t>суточного</w:t>
      </w:r>
      <w:r>
        <w:rPr>
          <w:spacing w:val="-3"/>
        </w:rPr>
        <w:t xml:space="preserve"> </w:t>
      </w:r>
      <w:r>
        <w:t>пищевого</w:t>
      </w:r>
      <w:r>
        <w:rPr>
          <w:spacing w:val="1"/>
        </w:rPr>
        <w:t xml:space="preserve"> </w:t>
      </w:r>
      <w:r>
        <w:t>рациона</w:t>
      </w:r>
      <w:r>
        <w:rPr>
          <w:spacing w:val="-8"/>
        </w:rPr>
        <w:t xml:space="preserve"> </w:t>
      </w:r>
      <w:r>
        <w:rPr>
          <w:spacing w:val="-2"/>
        </w:rPr>
        <w:t>городошников.</w:t>
      </w:r>
    </w:p>
    <w:p w:rsidR="003F632E" w:rsidRDefault="005F4B4A">
      <w:pPr>
        <w:pStyle w:val="a3"/>
        <w:spacing w:line="237" w:lineRule="auto"/>
        <w:ind w:right="635" w:firstLine="542"/>
      </w:pPr>
      <w:r>
        <w:t>Влияние</w:t>
      </w:r>
      <w:r>
        <w:rPr>
          <w:spacing w:val="-7"/>
        </w:rPr>
        <w:t xml:space="preserve"> </w:t>
      </w:r>
      <w:r>
        <w:t>занятий</w:t>
      </w:r>
      <w:r>
        <w:rPr>
          <w:spacing w:val="-10"/>
        </w:rPr>
        <w:t xml:space="preserve"> </w:t>
      </w:r>
      <w:r>
        <w:t>городошным</w:t>
      </w:r>
      <w:r>
        <w:rPr>
          <w:spacing w:val="-5"/>
        </w:rPr>
        <w:t xml:space="preserve"> </w:t>
      </w:r>
      <w:r>
        <w:t>спортом</w:t>
      </w:r>
      <w:r>
        <w:rPr>
          <w:spacing w:val="-9"/>
        </w:rPr>
        <w:t xml:space="preserve"> </w:t>
      </w:r>
      <w:r>
        <w:t>на</w:t>
      </w:r>
      <w:r>
        <w:rPr>
          <w:spacing w:val="-11"/>
        </w:rPr>
        <w:t xml:space="preserve"> </w:t>
      </w:r>
      <w:r>
        <w:t>индивидуальные</w:t>
      </w:r>
      <w:r>
        <w:rPr>
          <w:spacing w:val="-11"/>
        </w:rPr>
        <w:t xml:space="preserve"> </w:t>
      </w:r>
      <w:r>
        <w:t>особенности</w:t>
      </w:r>
      <w:r>
        <w:rPr>
          <w:spacing w:val="-5"/>
        </w:rPr>
        <w:t xml:space="preserve"> </w:t>
      </w:r>
      <w:r>
        <w:t>физического развития и физической подготовленности организма.</w:t>
      </w:r>
    </w:p>
    <w:p w:rsidR="003F632E" w:rsidRDefault="005F4B4A">
      <w:pPr>
        <w:pStyle w:val="a3"/>
        <w:spacing w:before="1"/>
        <w:ind w:right="622" w:firstLine="542"/>
      </w:pPr>
      <w:r>
        <w:t xml:space="preserve">Влияние занятий городошным спортом на укрепление здоровья, повышение функциональных возможностей основных систем организма и развитие физических </w:t>
      </w:r>
      <w:r>
        <w:rPr>
          <w:spacing w:val="-2"/>
        </w:rPr>
        <w:t>качеств.</w:t>
      </w:r>
    </w:p>
    <w:p w:rsidR="003F632E" w:rsidRDefault="005F4B4A">
      <w:pPr>
        <w:pStyle w:val="a3"/>
        <w:ind w:right="636" w:firstLine="542"/>
      </w:pPr>
      <w:r>
        <w:t xml:space="preserve">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w:t>
      </w:r>
      <w:r>
        <w:rPr>
          <w:spacing w:val="-2"/>
        </w:rPr>
        <w:t>поведения.</w:t>
      </w:r>
    </w:p>
    <w:p w:rsidR="003F632E" w:rsidRDefault="005F4B4A">
      <w:pPr>
        <w:pStyle w:val="a3"/>
        <w:spacing w:before="3" w:line="237" w:lineRule="auto"/>
        <w:ind w:right="635" w:firstLine="542"/>
      </w:pPr>
      <w:r>
        <w:t>Влияние занятий городошным спортом на формирование положительных качеств личности человека.</w:t>
      </w:r>
    </w:p>
    <w:p w:rsidR="003F632E" w:rsidRDefault="005F4B4A">
      <w:pPr>
        <w:pStyle w:val="a3"/>
        <w:spacing w:before="6" w:line="237" w:lineRule="auto"/>
        <w:ind w:right="632" w:firstLine="542"/>
      </w:pPr>
      <w:r>
        <w:t>Методы предупреждения и нивелирования конфликтных ситуации во время занятий городошным спортом.</w:t>
      </w:r>
    </w:p>
    <w:p w:rsidR="003F632E" w:rsidRDefault="005F4B4A">
      <w:pPr>
        <w:pStyle w:val="a3"/>
        <w:spacing w:before="6" w:line="237" w:lineRule="auto"/>
        <w:ind w:right="623" w:firstLine="542"/>
      </w:pPr>
      <w:r>
        <w:t>Характеристика средств</w:t>
      </w:r>
      <w:r>
        <w:rPr>
          <w:spacing w:val="-1"/>
        </w:rPr>
        <w:t xml:space="preserve"> </w:t>
      </w:r>
      <w:r>
        <w:t>общей</w:t>
      </w:r>
      <w:r>
        <w:rPr>
          <w:spacing w:val="-2"/>
        </w:rPr>
        <w:t xml:space="preserve"> </w:t>
      </w:r>
      <w:r>
        <w:t>и</w:t>
      </w:r>
      <w:r>
        <w:rPr>
          <w:spacing w:val="-2"/>
        </w:rPr>
        <w:t xml:space="preserve"> </w:t>
      </w:r>
      <w:r>
        <w:t>специальной</w:t>
      </w:r>
      <w:r>
        <w:rPr>
          <w:spacing w:val="-7"/>
        </w:rPr>
        <w:t xml:space="preserve"> </w:t>
      </w:r>
      <w:r>
        <w:t>физической</w:t>
      </w:r>
      <w:r>
        <w:rPr>
          <w:spacing w:val="-2"/>
        </w:rPr>
        <w:t xml:space="preserve"> </w:t>
      </w:r>
      <w:r>
        <w:t>подготовки,</w:t>
      </w:r>
      <w:r>
        <w:rPr>
          <w:spacing w:val="-1"/>
        </w:rPr>
        <w:t xml:space="preserve"> </w:t>
      </w:r>
      <w:r>
        <w:t>применяемых в учебных занятиях с юными городошниками.</w:t>
      </w:r>
    </w:p>
    <w:p w:rsidR="003F632E" w:rsidRDefault="005F4B4A">
      <w:pPr>
        <w:pStyle w:val="a3"/>
        <w:spacing w:before="3" w:line="275" w:lineRule="exact"/>
        <w:ind w:left="1162" w:firstLine="0"/>
      </w:pPr>
      <w:r>
        <w:t>Стратегия</w:t>
      </w:r>
      <w:r>
        <w:rPr>
          <w:spacing w:val="-1"/>
        </w:rPr>
        <w:t xml:space="preserve"> </w:t>
      </w:r>
      <w:r>
        <w:t>и</w:t>
      </w:r>
      <w:r>
        <w:rPr>
          <w:spacing w:val="-5"/>
        </w:rPr>
        <w:t xml:space="preserve"> </w:t>
      </w:r>
      <w:r>
        <w:t>тактика</w:t>
      </w:r>
      <w:r>
        <w:rPr>
          <w:spacing w:val="-1"/>
        </w:rPr>
        <w:t xml:space="preserve"> </w:t>
      </w:r>
      <w:r>
        <w:t>игры</w:t>
      </w:r>
      <w:r>
        <w:rPr>
          <w:spacing w:val="-4"/>
        </w:rPr>
        <w:t xml:space="preserve"> </w:t>
      </w:r>
      <w:r>
        <w:t>в</w:t>
      </w:r>
      <w:r>
        <w:rPr>
          <w:spacing w:val="-3"/>
        </w:rPr>
        <w:t xml:space="preserve"> </w:t>
      </w:r>
      <w:r>
        <w:rPr>
          <w:spacing w:val="-2"/>
        </w:rPr>
        <w:t>городки.</w:t>
      </w:r>
    </w:p>
    <w:p w:rsidR="003F632E" w:rsidRDefault="005F4B4A">
      <w:pPr>
        <w:pStyle w:val="a3"/>
        <w:spacing w:line="242" w:lineRule="auto"/>
        <w:ind w:right="633" w:firstLine="542"/>
      </w:pPr>
      <w: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3F632E" w:rsidRDefault="005F4B4A" w:rsidP="00FB7B2A">
      <w:pPr>
        <w:pStyle w:val="a6"/>
        <w:numPr>
          <w:ilvl w:val="0"/>
          <w:numId w:val="62"/>
        </w:numPr>
        <w:tabs>
          <w:tab w:val="left" w:pos="1424"/>
        </w:tabs>
        <w:spacing w:line="271" w:lineRule="exact"/>
        <w:ind w:left="1424" w:hanging="262"/>
        <w:rPr>
          <w:sz w:val="24"/>
        </w:rPr>
      </w:pPr>
      <w:r>
        <w:rPr>
          <w:sz w:val="24"/>
        </w:rPr>
        <w:t>Способы</w:t>
      </w:r>
      <w:r>
        <w:rPr>
          <w:spacing w:val="-7"/>
          <w:sz w:val="24"/>
        </w:rPr>
        <w:t xml:space="preserve"> </w:t>
      </w:r>
      <w:r>
        <w:rPr>
          <w:sz w:val="24"/>
        </w:rPr>
        <w:t>самостоятельной</w:t>
      </w:r>
      <w:r>
        <w:rPr>
          <w:spacing w:val="-4"/>
          <w:sz w:val="24"/>
        </w:rPr>
        <w:t xml:space="preserve"> </w:t>
      </w:r>
      <w:r>
        <w:rPr>
          <w:spacing w:val="-2"/>
          <w:sz w:val="24"/>
        </w:rPr>
        <w:t>деятельности.</w:t>
      </w:r>
    </w:p>
    <w:p w:rsidR="003F632E" w:rsidRDefault="005F4B4A">
      <w:pPr>
        <w:pStyle w:val="a3"/>
        <w:spacing w:before="1" w:line="275" w:lineRule="exact"/>
        <w:ind w:left="1162" w:firstLine="0"/>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ind w:right="641" w:firstLine="542"/>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3F632E" w:rsidRDefault="005F4B4A">
      <w:pPr>
        <w:pStyle w:val="a3"/>
        <w:spacing w:before="4" w:line="237" w:lineRule="auto"/>
        <w:ind w:right="635" w:firstLine="542"/>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3F632E" w:rsidRDefault="005F4B4A">
      <w:pPr>
        <w:pStyle w:val="a3"/>
        <w:spacing w:before="6" w:line="237" w:lineRule="auto"/>
        <w:ind w:right="636" w:firstLine="542"/>
      </w:pPr>
      <w:r>
        <w:t>Правила личной гигиены, требования к спортивной одежде и обуви для занятий городошным спортом в летнее и зимнее время.</w:t>
      </w:r>
    </w:p>
    <w:p w:rsidR="003F632E" w:rsidRDefault="005F4B4A">
      <w:pPr>
        <w:pStyle w:val="a3"/>
        <w:spacing w:line="275" w:lineRule="exact"/>
        <w:ind w:left="1162" w:firstLine="0"/>
      </w:pPr>
      <w:r>
        <w:t>Правила</w:t>
      </w:r>
      <w:r>
        <w:rPr>
          <w:spacing w:val="-5"/>
        </w:rPr>
        <w:t xml:space="preserve"> </w:t>
      </w:r>
      <w:r>
        <w:t>ухода</w:t>
      </w:r>
      <w:r>
        <w:rPr>
          <w:spacing w:val="-3"/>
        </w:rPr>
        <w:t xml:space="preserve"> </w:t>
      </w:r>
      <w:r>
        <w:t>за</w:t>
      </w:r>
      <w:r>
        <w:rPr>
          <w:spacing w:val="-2"/>
        </w:rPr>
        <w:t xml:space="preserve"> </w:t>
      </w:r>
      <w:r>
        <w:t>спортивным</w:t>
      </w:r>
      <w:r>
        <w:rPr>
          <w:spacing w:val="-5"/>
        </w:rPr>
        <w:t xml:space="preserve"> </w:t>
      </w:r>
      <w:r>
        <w:t>инвентарем и</w:t>
      </w:r>
      <w:r>
        <w:rPr>
          <w:spacing w:val="-10"/>
        </w:rPr>
        <w:t xml:space="preserve"> </w:t>
      </w:r>
      <w:r>
        <w:rPr>
          <w:spacing w:val="-2"/>
        </w:rPr>
        <w:t>оборудованием.</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tabs>
          <w:tab w:val="left" w:pos="2860"/>
          <w:tab w:val="left" w:pos="4984"/>
          <w:tab w:val="left" w:pos="6102"/>
          <w:tab w:val="left" w:pos="7737"/>
          <w:tab w:val="left" w:pos="8769"/>
        </w:tabs>
        <w:spacing w:before="90" w:line="237" w:lineRule="auto"/>
        <w:ind w:right="634" w:firstLine="542"/>
        <w:jc w:val="left"/>
      </w:pPr>
      <w:r>
        <w:rPr>
          <w:spacing w:val="-2"/>
        </w:rPr>
        <w:lastRenderedPageBreak/>
        <w:t>Составление</w:t>
      </w:r>
      <w:r>
        <w:tab/>
      </w:r>
      <w:r>
        <w:rPr>
          <w:spacing w:val="-2"/>
        </w:rPr>
        <w:t>индивидуальных</w:t>
      </w:r>
      <w:r>
        <w:tab/>
      </w:r>
      <w:r>
        <w:rPr>
          <w:spacing w:val="-2"/>
        </w:rPr>
        <w:t>планов</w:t>
      </w:r>
      <w:r>
        <w:tab/>
      </w:r>
      <w:r>
        <w:rPr>
          <w:spacing w:val="-2"/>
        </w:rPr>
        <w:t>(траектории</w:t>
      </w:r>
      <w:r>
        <w:tab/>
      </w:r>
      <w:r>
        <w:rPr>
          <w:spacing w:val="-2"/>
        </w:rPr>
        <w:t>роста)</w:t>
      </w:r>
      <w:r>
        <w:tab/>
      </w:r>
      <w:r>
        <w:rPr>
          <w:spacing w:val="-2"/>
        </w:rPr>
        <w:t>физической подготовленности.</w:t>
      </w:r>
    </w:p>
    <w:p w:rsidR="003F632E" w:rsidRDefault="005F4B4A">
      <w:pPr>
        <w:pStyle w:val="a3"/>
        <w:spacing w:before="3" w:line="275" w:lineRule="exact"/>
        <w:ind w:left="1162" w:firstLine="0"/>
        <w:jc w:val="left"/>
      </w:pPr>
      <w:r>
        <w:t>План</w:t>
      </w:r>
      <w:r>
        <w:rPr>
          <w:spacing w:val="-6"/>
        </w:rPr>
        <w:t xml:space="preserve"> </w:t>
      </w:r>
      <w:r>
        <w:t>индивидуальных</w:t>
      </w:r>
      <w:r>
        <w:rPr>
          <w:spacing w:val="-9"/>
        </w:rPr>
        <w:t xml:space="preserve"> </w:t>
      </w:r>
      <w:r>
        <w:t>занятий</w:t>
      </w:r>
      <w:r>
        <w:rPr>
          <w:spacing w:val="-3"/>
        </w:rPr>
        <w:t xml:space="preserve"> </w:t>
      </w:r>
      <w:r>
        <w:t>городошным</w:t>
      </w:r>
      <w:r>
        <w:rPr>
          <w:spacing w:val="-7"/>
        </w:rPr>
        <w:t xml:space="preserve"> </w:t>
      </w:r>
      <w:r>
        <w:rPr>
          <w:spacing w:val="-2"/>
        </w:rPr>
        <w:t>спортом.</w:t>
      </w:r>
    </w:p>
    <w:p w:rsidR="003F632E" w:rsidRDefault="005F4B4A">
      <w:pPr>
        <w:pStyle w:val="a3"/>
        <w:spacing w:line="242" w:lineRule="auto"/>
        <w:ind w:firstLine="542"/>
        <w:jc w:val="left"/>
      </w:pPr>
      <w:r>
        <w:t>Организация (с</w:t>
      </w:r>
      <w:r>
        <w:rPr>
          <w:spacing w:val="30"/>
        </w:rPr>
        <w:t xml:space="preserve"> </w:t>
      </w:r>
      <w:r>
        <w:t>помощью</w:t>
      </w:r>
      <w:r>
        <w:rPr>
          <w:spacing w:val="30"/>
        </w:rPr>
        <w:t xml:space="preserve"> </w:t>
      </w:r>
      <w:r>
        <w:t>учителя)</w:t>
      </w:r>
      <w:r>
        <w:rPr>
          <w:spacing w:val="33"/>
        </w:rPr>
        <w:t xml:space="preserve"> </w:t>
      </w:r>
      <w:r>
        <w:t>и</w:t>
      </w:r>
      <w:r>
        <w:rPr>
          <w:spacing w:val="32"/>
        </w:rPr>
        <w:t xml:space="preserve"> </w:t>
      </w:r>
      <w:r>
        <w:t>проведение общеразвивающей</w:t>
      </w:r>
      <w:r>
        <w:rPr>
          <w:spacing w:val="32"/>
        </w:rPr>
        <w:t xml:space="preserve"> </w:t>
      </w:r>
      <w:r>
        <w:t>и</w:t>
      </w:r>
      <w:r>
        <w:rPr>
          <w:spacing w:val="32"/>
        </w:rPr>
        <w:t xml:space="preserve"> </w:t>
      </w:r>
      <w:r>
        <w:t>специальной разминки городошника.</w:t>
      </w:r>
    </w:p>
    <w:p w:rsidR="003F632E" w:rsidRDefault="005F4B4A">
      <w:pPr>
        <w:pStyle w:val="a3"/>
        <w:spacing w:line="242" w:lineRule="auto"/>
        <w:ind w:firstLine="542"/>
        <w:jc w:val="left"/>
      </w:pPr>
      <w:r>
        <w:t>Индивидуальные</w:t>
      </w:r>
      <w:r>
        <w:rPr>
          <w:spacing w:val="-4"/>
        </w:rPr>
        <w:t xml:space="preserve"> </w:t>
      </w:r>
      <w:r>
        <w:t>комплексы</w:t>
      </w:r>
      <w:r>
        <w:rPr>
          <w:spacing w:val="-6"/>
        </w:rPr>
        <w:t xml:space="preserve"> </w:t>
      </w:r>
      <w:r>
        <w:t>общеразвивающих,</w:t>
      </w:r>
      <w:r>
        <w:rPr>
          <w:spacing w:val="-1"/>
        </w:rPr>
        <w:t xml:space="preserve"> </w:t>
      </w:r>
      <w:r>
        <w:t>оздоровительных</w:t>
      </w:r>
      <w:r>
        <w:rPr>
          <w:spacing w:val="-7"/>
        </w:rPr>
        <w:t xml:space="preserve"> </w:t>
      </w:r>
      <w:r>
        <w:t>и</w:t>
      </w:r>
      <w:r>
        <w:rPr>
          <w:spacing w:val="-3"/>
        </w:rPr>
        <w:t xml:space="preserve"> </w:t>
      </w:r>
      <w:r>
        <w:t>корригирующих упражнений. Закаливающие процедуры.</w:t>
      </w:r>
    </w:p>
    <w:p w:rsidR="003F632E" w:rsidRDefault="005F4B4A">
      <w:pPr>
        <w:pStyle w:val="a3"/>
        <w:spacing w:line="242" w:lineRule="auto"/>
        <w:ind w:firstLine="542"/>
        <w:jc w:val="left"/>
      </w:pPr>
      <w:r>
        <w:t>Организация</w:t>
      </w:r>
      <w:r>
        <w:rPr>
          <w:spacing w:val="80"/>
        </w:rPr>
        <w:t xml:space="preserve"> </w:t>
      </w:r>
      <w:r>
        <w:t>и</w:t>
      </w:r>
      <w:r>
        <w:rPr>
          <w:spacing w:val="80"/>
        </w:rPr>
        <w:t xml:space="preserve"> </w:t>
      </w:r>
      <w:r>
        <w:t>проведение</w:t>
      </w:r>
      <w:r>
        <w:rPr>
          <w:spacing w:val="80"/>
        </w:rPr>
        <w:t xml:space="preserve"> </w:t>
      </w:r>
      <w:r>
        <w:t>различных</w:t>
      </w:r>
      <w:r>
        <w:rPr>
          <w:spacing w:val="80"/>
        </w:rPr>
        <w:t xml:space="preserve"> </w:t>
      </w:r>
      <w:r>
        <w:t>частей</w:t>
      </w:r>
      <w:r>
        <w:rPr>
          <w:spacing w:val="80"/>
        </w:rPr>
        <w:t xml:space="preserve"> </w:t>
      </w:r>
      <w:r>
        <w:t>урока,</w:t>
      </w:r>
      <w:r>
        <w:rPr>
          <w:spacing w:val="80"/>
        </w:rPr>
        <w:t xml:space="preserve"> </w:t>
      </w:r>
      <w:r>
        <w:t>занятия,</w:t>
      </w:r>
      <w:r>
        <w:rPr>
          <w:spacing w:val="80"/>
        </w:rPr>
        <w:t xml:space="preserve"> </w:t>
      </w:r>
      <w:r>
        <w:t>различных</w:t>
      </w:r>
      <w:r>
        <w:rPr>
          <w:spacing w:val="80"/>
        </w:rPr>
        <w:t xml:space="preserve"> </w:t>
      </w:r>
      <w:r>
        <w:t>форм двигательной активности со средствами городошного спорта (игры со сверстниками).</w:t>
      </w:r>
    </w:p>
    <w:p w:rsidR="003F632E" w:rsidRDefault="005F4B4A">
      <w:pPr>
        <w:pStyle w:val="a3"/>
        <w:spacing w:line="271" w:lineRule="exact"/>
        <w:ind w:left="1162" w:firstLine="0"/>
        <w:jc w:val="left"/>
      </w:pPr>
      <w:r>
        <w:t>Подвижные</w:t>
      </w:r>
      <w:r>
        <w:rPr>
          <w:spacing w:val="-10"/>
        </w:rPr>
        <w:t xml:space="preserve"> </w:t>
      </w:r>
      <w:r>
        <w:t>игры и</w:t>
      </w:r>
      <w:r>
        <w:rPr>
          <w:spacing w:val="-5"/>
        </w:rPr>
        <w:t xml:space="preserve"> </w:t>
      </w:r>
      <w:r>
        <w:t>эстафеты с</w:t>
      </w:r>
      <w:r>
        <w:rPr>
          <w:spacing w:val="-2"/>
        </w:rPr>
        <w:t xml:space="preserve"> </w:t>
      </w:r>
      <w:r>
        <w:t>элементами</w:t>
      </w:r>
      <w:r>
        <w:rPr>
          <w:spacing w:val="-5"/>
        </w:rPr>
        <w:t xml:space="preserve"> </w:t>
      </w:r>
      <w:r>
        <w:t>городошного</w:t>
      </w:r>
      <w:r>
        <w:rPr>
          <w:spacing w:val="3"/>
        </w:rPr>
        <w:t xml:space="preserve"> </w:t>
      </w:r>
      <w:r>
        <w:rPr>
          <w:spacing w:val="-2"/>
        </w:rPr>
        <w:t>спорта.</w:t>
      </w:r>
    </w:p>
    <w:p w:rsidR="003F632E" w:rsidRDefault="005F4B4A">
      <w:pPr>
        <w:pStyle w:val="a3"/>
        <w:spacing w:line="237" w:lineRule="auto"/>
        <w:ind w:right="625" w:firstLine="542"/>
      </w:pPr>
      <w:r>
        <w:t xml:space="preserve">Контрольно-тестовые упражнения по физической культуре, модулю "Городошный </w:t>
      </w:r>
      <w:r>
        <w:rPr>
          <w:spacing w:val="-2"/>
        </w:rPr>
        <w:t>спорт".</w:t>
      </w:r>
    </w:p>
    <w:p w:rsidR="003F632E" w:rsidRDefault="005F4B4A">
      <w:pPr>
        <w:pStyle w:val="a3"/>
        <w:ind w:right="619" w:firstLine="542"/>
      </w:pPr>
      <w:r>
        <w:t>Дневник самонаблюдения за показателями физического развития, развития физических</w:t>
      </w:r>
      <w:r>
        <w:rPr>
          <w:spacing w:val="-15"/>
        </w:rPr>
        <w:t xml:space="preserve"> </w:t>
      </w:r>
      <w:r>
        <w:t>качеств</w:t>
      </w:r>
      <w:r>
        <w:rPr>
          <w:spacing w:val="-10"/>
        </w:rPr>
        <w:t xml:space="preserve"> </w:t>
      </w:r>
      <w:r>
        <w:t>и</w:t>
      </w:r>
      <w:r>
        <w:rPr>
          <w:spacing w:val="-11"/>
        </w:rPr>
        <w:t xml:space="preserve"> </w:t>
      </w:r>
      <w:r>
        <w:t>состояния</w:t>
      </w:r>
      <w:r>
        <w:rPr>
          <w:spacing w:val="-15"/>
        </w:rPr>
        <w:t xml:space="preserve"> </w:t>
      </w:r>
      <w:r>
        <w:t>здоровья.</w:t>
      </w:r>
      <w:r>
        <w:rPr>
          <w:spacing w:val="-10"/>
        </w:rPr>
        <w:t xml:space="preserve"> </w:t>
      </w:r>
      <w:r>
        <w:t>Методика</w:t>
      </w:r>
      <w:r>
        <w:rPr>
          <w:spacing w:val="-13"/>
        </w:rPr>
        <w:t xml:space="preserve"> </w:t>
      </w:r>
      <w:r>
        <w:t>проведения</w:t>
      </w:r>
      <w:r>
        <w:rPr>
          <w:spacing w:val="-15"/>
        </w:rPr>
        <w:t xml:space="preserve"> </w:t>
      </w:r>
      <w:r>
        <w:t>наблюдения</w:t>
      </w:r>
      <w:r>
        <w:rPr>
          <w:spacing w:val="-12"/>
        </w:rPr>
        <w:t xml:space="preserve"> </w:t>
      </w:r>
      <w:r>
        <w:t>за</w:t>
      </w:r>
      <w:r>
        <w:rPr>
          <w:spacing w:val="-13"/>
        </w:rPr>
        <w:t xml:space="preserve"> </w:t>
      </w:r>
      <w:r>
        <w:t>динамикой показателей физического развития.</w:t>
      </w:r>
    </w:p>
    <w:p w:rsidR="003F632E" w:rsidRDefault="005F4B4A">
      <w:pPr>
        <w:pStyle w:val="a3"/>
        <w:spacing w:line="242" w:lineRule="auto"/>
        <w:ind w:left="1162" w:right="654" w:firstLine="0"/>
      </w:pPr>
      <w:r>
        <w:t>Подбор физических упражнений для развития физических качеств городошника. Методические</w:t>
      </w:r>
      <w:r>
        <w:rPr>
          <w:spacing w:val="-5"/>
        </w:rPr>
        <w:t xml:space="preserve"> </w:t>
      </w:r>
      <w:r>
        <w:t>принципы</w:t>
      </w:r>
      <w:r>
        <w:rPr>
          <w:spacing w:val="-5"/>
        </w:rPr>
        <w:t xml:space="preserve"> </w:t>
      </w:r>
      <w:r>
        <w:t>построения</w:t>
      </w:r>
      <w:r>
        <w:rPr>
          <w:spacing w:val="-7"/>
        </w:rPr>
        <w:t xml:space="preserve"> </w:t>
      </w:r>
      <w:r>
        <w:t>частей</w:t>
      </w:r>
      <w:r>
        <w:rPr>
          <w:spacing w:val="-2"/>
        </w:rPr>
        <w:t xml:space="preserve"> </w:t>
      </w:r>
      <w:r>
        <w:t>урока</w:t>
      </w:r>
      <w:r>
        <w:rPr>
          <w:spacing w:val="-3"/>
        </w:rPr>
        <w:t xml:space="preserve"> </w:t>
      </w:r>
      <w:r>
        <w:t>(занятия)</w:t>
      </w:r>
      <w:r>
        <w:rPr>
          <w:spacing w:val="-5"/>
        </w:rPr>
        <w:t xml:space="preserve"> </w:t>
      </w:r>
      <w:r>
        <w:t>по</w:t>
      </w:r>
      <w:r>
        <w:rPr>
          <w:spacing w:val="-2"/>
        </w:rPr>
        <w:t xml:space="preserve"> </w:t>
      </w:r>
      <w:r>
        <w:t>городошному</w:t>
      </w:r>
      <w:r>
        <w:rPr>
          <w:spacing w:val="-11"/>
        </w:rPr>
        <w:t xml:space="preserve"> </w:t>
      </w:r>
      <w:r>
        <w:rPr>
          <w:spacing w:val="-2"/>
        </w:rPr>
        <w:t>спорту.</w:t>
      </w:r>
    </w:p>
    <w:p w:rsidR="003F632E" w:rsidRDefault="005F4B4A" w:rsidP="00FB7B2A">
      <w:pPr>
        <w:pStyle w:val="a6"/>
        <w:numPr>
          <w:ilvl w:val="0"/>
          <w:numId w:val="62"/>
        </w:numPr>
        <w:tabs>
          <w:tab w:val="left" w:pos="1424"/>
        </w:tabs>
        <w:spacing w:line="271"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37" w:lineRule="auto"/>
        <w:ind w:right="630" w:firstLine="542"/>
      </w:pPr>
      <w:r>
        <w:t xml:space="preserve">Подбор и составление комплексов общеразвивающих упражнений с городошной </w:t>
      </w:r>
      <w:r>
        <w:rPr>
          <w:spacing w:val="-2"/>
        </w:rPr>
        <w:t>битой.</w:t>
      </w:r>
    </w:p>
    <w:p w:rsidR="003F632E" w:rsidRDefault="005F4B4A">
      <w:pPr>
        <w:pStyle w:val="a3"/>
        <w:spacing w:before="5" w:line="237" w:lineRule="auto"/>
        <w:ind w:right="636" w:firstLine="542"/>
      </w:pPr>
      <w:r>
        <w:t>Проектирование комплексов упражнений и (или) части занятия (разминка, подготовительная, основная, заключительная часть; групповое занятие).</w:t>
      </w:r>
    </w:p>
    <w:p w:rsidR="003F632E" w:rsidRDefault="005F4B4A">
      <w:pPr>
        <w:pStyle w:val="a3"/>
        <w:spacing w:before="6" w:line="237" w:lineRule="auto"/>
        <w:ind w:right="638" w:firstLine="542"/>
      </w:pPr>
      <w:r>
        <w:t>Технические приемы и тактические действия в городошном спорте, изученные на уровне начального общего образования.</w:t>
      </w:r>
    </w:p>
    <w:p w:rsidR="003F632E" w:rsidRDefault="005F4B4A">
      <w:pPr>
        <w:pStyle w:val="a3"/>
        <w:spacing w:before="3"/>
        <w:ind w:right="627" w:firstLine="542"/>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3F632E" w:rsidRDefault="005F4B4A">
      <w:pPr>
        <w:pStyle w:val="a3"/>
        <w:spacing w:before="1" w:line="275" w:lineRule="exact"/>
        <w:ind w:left="1162" w:firstLine="0"/>
      </w:pPr>
      <w:r>
        <w:t>Тактика</w:t>
      </w:r>
      <w:r>
        <w:rPr>
          <w:spacing w:val="-3"/>
        </w:rPr>
        <w:t xml:space="preserve"> </w:t>
      </w:r>
      <w:r>
        <w:rPr>
          <w:spacing w:val="-2"/>
        </w:rPr>
        <w:t>игры:</w:t>
      </w:r>
    </w:p>
    <w:p w:rsidR="003F632E" w:rsidRDefault="005F4B4A">
      <w:pPr>
        <w:pStyle w:val="a3"/>
        <w:spacing w:line="242" w:lineRule="auto"/>
        <w:ind w:right="631" w:firstLine="542"/>
      </w:pPr>
      <w:r>
        <w:t>индивидуальные действия при выбивании простых фигур, широких фигур, высоких фигур, фигуры "Колодец", фигуры "Письмо";</w:t>
      </w:r>
    </w:p>
    <w:p w:rsidR="003F632E" w:rsidRDefault="005F4B4A">
      <w:pPr>
        <w:pStyle w:val="a3"/>
        <w:tabs>
          <w:tab w:val="left" w:pos="2259"/>
          <w:tab w:val="left" w:pos="2643"/>
          <w:tab w:val="left" w:pos="3166"/>
          <w:tab w:val="left" w:pos="5337"/>
          <w:tab w:val="left" w:pos="7318"/>
          <w:tab w:val="left" w:pos="7711"/>
          <w:tab w:val="left" w:pos="8441"/>
          <w:tab w:val="left" w:pos="8848"/>
        </w:tabs>
        <w:ind w:right="625" w:firstLine="542"/>
        <w:jc w:val="right"/>
      </w:pPr>
      <w:r>
        <w:t>индивидуальные действия при выбивании комбинаций городков, расположенных на поверхности</w:t>
      </w:r>
      <w:r>
        <w:rPr>
          <w:spacing w:val="38"/>
        </w:rPr>
        <w:t xml:space="preserve"> </w:t>
      </w:r>
      <w:r>
        <w:t>"города",</w:t>
      </w:r>
      <w:r>
        <w:rPr>
          <w:spacing w:val="38"/>
        </w:rPr>
        <w:t xml:space="preserve"> </w:t>
      </w:r>
      <w:r>
        <w:t>комбинаций</w:t>
      </w:r>
      <w:r>
        <w:rPr>
          <w:spacing w:val="32"/>
        </w:rPr>
        <w:t xml:space="preserve"> </w:t>
      </w:r>
      <w:r>
        <w:t>городков</w:t>
      </w:r>
      <w:r>
        <w:rPr>
          <w:spacing w:val="33"/>
        </w:rPr>
        <w:t xml:space="preserve"> </w:t>
      </w:r>
      <w:r>
        <w:t>от</w:t>
      </w:r>
      <w:r>
        <w:rPr>
          <w:spacing w:val="32"/>
        </w:rPr>
        <w:t xml:space="preserve"> </w:t>
      </w:r>
      <w:r>
        <w:t>фигур</w:t>
      </w:r>
      <w:r>
        <w:rPr>
          <w:spacing w:val="36"/>
        </w:rPr>
        <w:t xml:space="preserve"> </w:t>
      </w:r>
      <w:r>
        <w:t>"Пулеметное</w:t>
      </w:r>
      <w:r>
        <w:rPr>
          <w:spacing w:val="35"/>
        </w:rPr>
        <w:t xml:space="preserve"> </w:t>
      </w:r>
      <w:r>
        <w:t>гнездо",</w:t>
      </w:r>
      <w:r>
        <w:rPr>
          <w:spacing w:val="34"/>
        </w:rPr>
        <w:t xml:space="preserve"> </w:t>
      </w:r>
      <w:r>
        <w:t>"Часовые", "Тир",</w:t>
      </w:r>
      <w:r>
        <w:rPr>
          <w:spacing w:val="-14"/>
        </w:rPr>
        <w:t xml:space="preserve"> </w:t>
      </w:r>
      <w:r>
        <w:t>комбинаций</w:t>
      </w:r>
      <w:r>
        <w:rPr>
          <w:spacing w:val="-15"/>
        </w:rPr>
        <w:t xml:space="preserve"> </w:t>
      </w:r>
      <w:r>
        <w:t>городков</w:t>
      </w:r>
      <w:r>
        <w:rPr>
          <w:spacing w:val="-15"/>
        </w:rPr>
        <w:t xml:space="preserve"> </w:t>
      </w:r>
      <w:r>
        <w:t>от</w:t>
      </w:r>
      <w:r>
        <w:rPr>
          <w:spacing w:val="-15"/>
        </w:rPr>
        <w:t xml:space="preserve"> </w:t>
      </w:r>
      <w:r>
        <w:t>фигуры</w:t>
      </w:r>
      <w:r>
        <w:rPr>
          <w:spacing w:val="-10"/>
        </w:rPr>
        <w:t xml:space="preserve"> </w:t>
      </w:r>
      <w:r>
        <w:t>"Письмо",</w:t>
      </w:r>
      <w:r>
        <w:rPr>
          <w:spacing w:val="-14"/>
        </w:rPr>
        <w:t xml:space="preserve"> </w:t>
      </w:r>
      <w:r>
        <w:t>штрафного</w:t>
      </w:r>
      <w:r>
        <w:rPr>
          <w:spacing w:val="-12"/>
        </w:rPr>
        <w:t xml:space="preserve"> </w:t>
      </w:r>
      <w:r>
        <w:t>городка</w:t>
      </w:r>
      <w:r>
        <w:rPr>
          <w:spacing w:val="-13"/>
        </w:rPr>
        <w:t xml:space="preserve"> </w:t>
      </w:r>
      <w:r>
        <w:t>и</w:t>
      </w:r>
      <w:r>
        <w:rPr>
          <w:spacing w:val="-11"/>
        </w:rPr>
        <w:t xml:space="preserve"> </w:t>
      </w:r>
      <w:r>
        <w:t>комбинаций</w:t>
      </w:r>
      <w:r>
        <w:rPr>
          <w:spacing w:val="-11"/>
        </w:rPr>
        <w:t xml:space="preserve"> </w:t>
      </w:r>
      <w:r>
        <w:t>с</w:t>
      </w:r>
      <w:r>
        <w:rPr>
          <w:spacing w:val="-15"/>
        </w:rPr>
        <w:t xml:space="preserve"> </w:t>
      </w:r>
      <w:r>
        <w:t xml:space="preserve">ним; командные действия в различных игровых ситуациях, расстановка игроков в заходе в </w:t>
      </w:r>
      <w:r>
        <w:rPr>
          <w:spacing w:val="-2"/>
        </w:rPr>
        <w:t>соответствии</w:t>
      </w:r>
      <w:r>
        <w:tab/>
      </w:r>
      <w:r>
        <w:rPr>
          <w:spacing w:val="-10"/>
        </w:rPr>
        <w:t>с</w:t>
      </w:r>
      <w:r>
        <w:tab/>
      </w:r>
      <w:r>
        <w:rPr>
          <w:spacing w:val="-5"/>
        </w:rPr>
        <w:t>их</w:t>
      </w:r>
      <w:r>
        <w:tab/>
      </w:r>
      <w:r>
        <w:rPr>
          <w:spacing w:val="-2"/>
        </w:rPr>
        <w:t>индивидуальными</w:t>
      </w:r>
      <w:r>
        <w:tab/>
      </w:r>
      <w:r>
        <w:rPr>
          <w:spacing w:val="-2"/>
        </w:rPr>
        <w:t>предпочтениями</w:t>
      </w:r>
      <w:r>
        <w:tab/>
      </w:r>
      <w:r>
        <w:rPr>
          <w:spacing w:val="-10"/>
        </w:rPr>
        <w:t>в</w:t>
      </w:r>
      <w:r>
        <w:tab/>
      </w:r>
      <w:r>
        <w:rPr>
          <w:spacing w:val="-4"/>
        </w:rPr>
        <w:t>игре</w:t>
      </w:r>
      <w:r>
        <w:tab/>
      </w:r>
      <w:r>
        <w:rPr>
          <w:spacing w:val="-10"/>
        </w:rPr>
        <w:t>и</w:t>
      </w:r>
      <w:r>
        <w:tab/>
      </w:r>
      <w:r>
        <w:rPr>
          <w:spacing w:val="-2"/>
        </w:rPr>
        <w:t>командной</w:t>
      </w:r>
    </w:p>
    <w:p w:rsidR="003F632E" w:rsidRDefault="005F4B4A">
      <w:pPr>
        <w:pStyle w:val="a3"/>
        <w:spacing w:line="275" w:lineRule="exact"/>
        <w:ind w:firstLine="0"/>
        <w:jc w:val="left"/>
      </w:pPr>
      <w:r>
        <w:rPr>
          <w:spacing w:val="-2"/>
        </w:rPr>
        <w:t>целесообразностью;</w:t>
      </w:r>
    </w:p>
    <w:p w:rsidR="003F632E" w:rsidRDefault="005F4B4A">
      <w:pPr>
        <w:pStyle w:val="a3"/>
        <w:spacing w:line="242" w:lineRule="auto"/>
        <w:ind w:right="636" w:firstLine="542"/>
      </w:pPr>
      <w:r>
        <w:t>перестановки</w:t>
      </w:r>
      <w:r>
        <w:rPr>
          <w:spacing w:val="-3"/>
        </w:rPr>
        <w:t xml:space="preserve"> </w:t>
      </w:r>
      <w:r>
        <w:t>игроков</w:t>
      </w:r>
      <w:r>
        <w:rPr>
          <w:spacing w:val="-3"/>
        </w:rPr>
        <w:t xml:space="preserve"> </w:t>
      </w:r>
      <w:r>
        <w:t>в заходе при</w:t>
      </w:r>
      <w:r>
        <w:rPr>
          <w:spacing w:val="-3"/>
        </w:rPr>
        <w:t xml:space="preserve"> </w:t>
      </w:r>
      <w:r>
        <w:t>возникновении необходимости</w:t>
      </w:r>
      <w:r>
        <w:rPr>
          <w:spacing w:val="-2"/>
        </w:rPr>
        <w:t xml:space="preserve"> </w:t>
      </w:r>
      <w:r>
        <w:t>поменять рисунок игры и повысить ее эффективность, роль капитана команды, его права и обязанности;</w:t>
      </w:r>
    </w:p>
    <w:p w:rsidR="003F632E" w:rsidRDefault="005F4B4A">
      <w:pPr>
        <w:pStyle w:val="a3"/>
        <w:ind w:right="635" w:firstLine="542"/>
      </w:pPr>
      <w: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3F632E" w:rsidRDefault="005F4B4A">
      <w:pPr>
        <w:pStyle w:val="a3"/>
        <w:spacing w:line="237" w:lineRule="auto"/>
        <w:ind w:left="1162" w:right="3318" w:firstLine="0"/>
      </w:pPr>
      <w:r>
        <w:t>Подвижные</w:t>
      </w:r>
      <w:r>
        <w:rPr>
          <w:spacing w:val="-11"/>
        </w:rPr>
        <w:t xml:space="preserve"> </w:t>
      </w:r>
      <w:r>
        <w:t>игры</w:t>
      </w:r>
      <w:r>
        <w:rPr>
          <w:spacing w:val="-5"/>
        </w:rPr>
        <w:t xml:space="preserve"> </w:t>
      </w:r>
      <w:r>
        <w:t>и</w:t>
      </w:r>
      <w:r>
        <w:rPr>
          <w:spacing w:val="-9"/>
        </w:rPr>
        <w:t xml:space="preserve"> </w:t>
      </w:r>
      <w:r>
        <w:t>эстафеты</w:t>
      </w:r>
      <w:r>
        <w:rPr>
          <w:spacing w:val="-4"/>
        </w:rPr>
        <w:t xml:space="preserve"> </w:t>
      </w:r>
      <w:r>
        <w:t>специальной</w:t>
      </w:r>
      <w:r>
        <w:rPr>
          <w:spacing w:val="-5"/>
        </w:rPr>
        <w:t xml:space="preserve"> </w:t>
      </w:r>
      <w:r>
        <w:t>направленности. Учебные игры в городки.</w:t>
      </w:r>
    </w:p>
    <w:p w:rsidR="003F632E" w:rsidRDefault="005F4B4A">
      <w:pPr>
        <w:pStyle w:val="a3"/>
        <w:tabs>
          <w:tab w:val="left" w:pos="2251"/>
          <w:tab w:val="left" w:pos="2615"/>
          <w:tab w:val="left" w:pos="6172"/>
          <w:tab w:val="left" w:pos="6551"/>
          <w:tab w:val="left" w:pos="8028"/>
          <w:tab w:val="left" w:pos="9726"/>
        </w:tabs>
        <w:spacing w:before="1" w:line="237" w:lineRule="auto"/>
        <w:ind w:right="635" w:firstLine="542"/>
        <w:jc w:val="left"/>
      </w:pPr>
      <w:r>
        <w:rPr>
          <w:spacing w:val="-2"/>
        </w:rPr>
        <w:t>Участие</w:t>
      </w:r>
      <w:r>
        <w:tab/>
      </w:r>
      <w:r>
        <w:rPr>
          <w:spacing w:val="-10"/>
        </w:rPr>
        <w:t>в</w:t>
      </w:r>
      <w:r>
        <w:tab/>
      </w:r>
      <w:r>
        <w:rPr>
          <w:spacing w:val="-2"/>
        </w:rPr>
        <w:t>физкультурно-оздоровительных</w:t>
      </w:r>
      <w:r>
        <w:tab/>
      </w:r>
      <w:r>
        <w:rPr>
          <w:spacing w:val="-10"/>
        </w:rPr>
        <w:t>и</w:t>
      </w:r>
      <w:r>
        <w:tab/>
      </w:r>
      <w:r>
        <w:rPr>
          <w:spacing w:val="-2"/>
        </w:rPr>
        <w:t>спортивных</w:t>
      </w:r>
      <w:r>
        <w:tab/>
      </w:r>
      <w:r>
        <w:rPr>
          <w:spacing w:val="-2"/>
        </w:rPr>
        <w:t>мероприятиях</w:t>
      </w:r>
      <w:r>
        <w:tab/>
      </w:r>
      <w:r>
        <w:rPr>
          <w:spacing w:val="-6"/>
        </w:rPr>
        <w:t xml:space="preserve">по </w:t>
      </w:r>
      <w:r>
        <w:t>городошному спорту (проект "Городки в школе", "Меткие биты" и другие мероприятия).</w:t>
      </w:r>
    </w:p>
    <w:p w:rsidR="003F632E" w:rsidRDefault="005F4B4A">
      <w:pPr>
        <w:pStyle w:val="a3"/>
        <w:tabs>
          <w:tab w:val="left" w:pos="2687"/>
          <w:tab w:val="left" w:pos="3690"/>
          <w:tab w:val="left" w:pos="4198"/>
          <w:tab w:val="left" w:pos="5862"/>
          <w:tab w:val="left" w:pos="6821"/>
          <w:tab w:val="left" w:pos="8261"/>
          <w:tab w:val="left" w:pos="8759"/>
        </w:tabs>
        <w:spacing w:before="5" w:line="237" w:lineRule="auto"/>
        <w:ind w:right="623" w:firstLine="542"/>
        <w:jc w:val="left"/>
      </w:pPr>
      <w:r>
        <w:rPr>
          <w:spacing w:val="-2"/>
        </w:rPr>
        <w:t>Содержание</w:t>
      </w:r>
      <w:r>
        <w:tab/>
      </w:r>
      <w:r>
        <w:rPr>
          <w:spacing w:val="-2"/>
        </w:rPr>
        <w:t>модуля</w:t>
      </w:r>
      <w:r>
        <w:tab/>
      </w:r>
      <w:r>
        <w:rPr>
          <w:spacing w:val="-6"/>
        </w:rPr>
        <w:t>по</w:t>
      </w:r>
      <w:r>
        <w:tab/>
      </w:r>
      <w:r>
        <w:rPr>
          <w:spacing w:val="-2"/>
        </w:rPr>
        <w:t>городошному</w:t>
      </w:r>
      <w:r>
        <w:tab/>
      </w:r>
      <w:r>
        <w:rPr>
          <w:spacing w:val="-2"/>
        </w:rPr>
        <w:t>спорту</w:t>
      </w:r>
      <w:r>
        <w:tab/>
      </w:r>
      <w:r>
        <w:rPr>
          <w:spacing w:val="-2"/>
        </w:rPr>
        <w:t>направлено</w:t>
      </w:r>
      <w:r>
        <w:tab/>
      </w:r>
      <w:r>
        <w:rPr>
          <w:spacing w:val="-6"/>
        </w:rPr>
        <w:t>на</w:t>
      </w:r>
      <w:r>
        <w:tab/>
      </w:r>
      <w:r>
        <w:rPr>
          <w:spacing w:val="-2"/>
        </w:rPr>
        <w:t xml:space="preserve">достижение </w:t>
      </w:r>
      <w:r>
        <w:t>обучающимися личностных, метапредметных и предметных результатов обучения.</w:t>
      </w:r>
    </w:p>
    <w:p w:rsidR="003F632E" w:rsidRDefault="005F4B4A">
      <w:pPr>
        <w:pStyle w:val="a3"/>
        <w:spacing w:line="275" w:lineRule="exact"/>
        <w:ind w:left="1162" w:firstLine="0"/>
        <w:jc w:val="left"/>
      </w:pPr>
      <w:proofErr w:type="gramStart"/>
      <w:r>
        <w:t>При</w:t>
      </w:r>
      <w:r>
        <w:rPr>
          <w:spacing w:val="25"/>
        </w:rPr>
        <w:t xml:space="preserve">  </w:t>
      </w:r>
      <w:r>
        <w:t>изучении</w:t>
      </w:r>
      <w:proofErr w:type="gramEnd"/>
      <w:r>
        <w:rPr>
          <w:spacing w:val="27"/>
        </w:rPr>
        <w:t xml:space="preserve">  </w:t>
      </w:r>
      <w:r>
        <w:t>модуля</w:t>
      </w:r>
      <w:r>
        <w:rPr>
          <w:spacing w:val="28"/>
        </w:rPr>
        <w:t xml:space="preserve">  </w:t>
      </w:r>
      <w:r>
        <w:t>по</w:t>
      </w:r>
      <w:r>
        <w:rPr>
          <w:spacing w:val="27"/>
        </w:rPr>
        <w:t xml:space="preserve">  </w:t>
      </w:r>
      <w:r>
        <w:t>городошному</w:t>
      </w:r>
      <w:r>
        <w:rPr>
          <w:spacing w:val="75"/>
          <w:w w:val="150"/>
        </w:rPr>
        <w:t xml:space="preserve"> </w:t>
      </w:r>
      <w:r>
        <w:t>спорту</w:t>
      </w:r>
      <w:r>
        <w:rPr>
          <w:spacing w:val="75"/>
          <w:w w:val="150"/>
        </w:rPr>
        <w:t xml:space="preserve"> </w:t>
      </w:r>
      <w:r>
        <w:t>на</w:t>
      </w:r>
      <w:r>
        <w:rPr>
          <w:spacing w:val="29"/>
        </w:rPr>
        <w:t xml:space="preserve">  </w:t>
      </w:r>
      <w:r>
        <w:t>уровне</w:t>
      </w:r>
      <w:r>
        <w:rPr>
          <w:spacing w:val="27"/>
        </w:rPr>
        <w:t xml:space="preserve">  </w:t>
      </w:r>
      <w:r>
        <w:t>основного</w:t>
      </w:r>
      <w:r>
        <w:rPr>
          <w:spacing w:val="80"/>
          <w:w w:val="150"/>
        </w:rPr>
        <w:t xml:space="preserve"> </w:t>
      </w:r>
      <w:r>
        <w:rPr>
          <w:spacing w:val="-2"/>
        </w:rPr>
        <w:t>общего</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left="1162" w:right="626" w:hanging="543"/>
      </w:pPr>
      <w:r>
        <w:lastRenderedPageBreak/>
        <w:t xml:space="preserve">образования у обучающихся будут сформированы следующие личностные результаты: </w:t>
      </w:r>
      <w:proofErr w:type="gramStart"/>
      <w:r>
        <w:t>формирование</w:t>
      </w:r>
      <w:r>
        <w:rPr>
          <w:spacing w:val="38"/>
        </w:rPr>
        <w:t xml:space="preserve">  </w:t>
      </w:r>
      <w:r>
        <w:t>патриотизма</w:t>
      </w:r>
      <w:proofErr w:type="gramEnd"/>
      <w:r>
        <w:t>,</w:t>
      </w:r>
      <w:r>
        <w:rPr>
          <w:spacing w:val="42"/>
        </w:rPr>
        <w:t xml:space="preserve">  </w:t>
      </w:r>
      <w:r>
        <w:t>уважения</w:t>
      </w:r>
      <w:r>
        <w:rPr>
          <w:spacing w:val="39"/>
        </w:rPr>
        <w:t xml:space="preserve">  </w:t>
      </w:r>
      <w:r>
        <w:t>к</w:t>
      </w:r>
      <w:r>
        <w:rPr>
          <w:spacing w:val="37"/>
        </w:rPr>
        <w:t xml:space="preserve">  </w:t>
      </w:r>
      <w:r>
        <w:t>Отечеству</w:t>
      </w:r>
      <w:r>
        <w:rPr>
          <w:spacing w:val="34"/>
        </w:rPr>
        <w:t xml:space="preserve">  </w:t>
      </w:r>
      <w:r>
        <w:t>через</w:t>
      </w:r>
      <w:r>
        <w:rPr>
          <w:spacing w:val="40"/>
        </w:rPr>
        <w:t xml:space="preserve">  </w:t>
      </w:r>
      <w:r>
        <w:t>знание</w:t>
      </w:r>
      <w:r>
        <w:rPr>
          <w:spacing w:val="38"/>
        </w:rPr>
        <w:t xml:space="preserve">  </w:t>
      </w:r>
      <w:r>
        <w:t>истории</w:t>
      </w:r>
      <w:r>
        <w:rPr>
          <w:spacing w:val="39"/>
        </w:rPr>
        <w:t xml:space="preserve">  </w:t>
      </w:r>
      <w:r>
        <w:rPr>
          <w:spacing w:val="-10"/>
        </w:rPr>
        <w:t>и</w:t>
      </w:r>
    </w:p>
    <w:p w:rsidR="003F632E" w:rsidRDefault="005F4B4A">
      <w:pPr>
        <w:pStyle w:val="a3"/>
        <w:spacing w:before="6" w:line="237" w:lineRule="auto"/>
        <w:ind w:right="636" w:firstLine="0"/>
      </w:pPr>
      <w:r>
        <w:t>современного состояния развития городошного спорта, включая региональный, всероссийский и международный уровни;</w:t>
      </w:r>
    </w:p>
    <w:p w:rsidR="003F632E" w:rsidRDefault="005F4B4A">
      <w:pPr>
        <w:pStyle w:val="a3"/>
        <w:spacing w:before="3"/>
        <w:ind w:right="631" w:firstLine="542"/>
      </w:pPr>
      <w: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w:t>
      </w:r>
      <w:r>
        <w:rPr>
          <w:spacing w:val="-2"/>
        </w:rPr>
        <w:t>спорта;</w:t>
      </w:r>
    </w:p>
    <w:p w:rsidR="003F632E" w:rsidRDefault="005F4B4A">
      <w:pPr>
        <w:pStyle w:val="a3"/>
        <w:spacing w:before="3" w:line="237" w:lineRule="auto"/>
        <w:ind w:right="636" w:firstLine="542"/>
      </w:pPr>
      <w:r>
        <w:t>формирование осознанного, уважительного и доброжелательного отношения в команде, со сверстниками и педагогами;</w:t>
      </w:r>
    </w:p>
    <w:p w:rsidR="003F632E" w:rsidRDefault="005F4B4A">
      <w:pPr>
        <w:pStyle w:val="a3"/>
        <w:spacing w:before="6" w:line="237" w:lineRule="auto"/>
        <w:ind w:right="633" w:firstLine="542"/>
      </w:pPr>
      <w:r>
        <w:t>овладение</w:t>
      </w:r>
      <w:r>
        <w:rPr>
          <w:spacing w:val="-15"/>
        </w:rPr>
        <w:t xml:space="preserve"> </w:t>
      </w:r>
      <w:r>
        <w:t>умением</w:t>
      </w:r>
      <w:r>
        <w:rPr>
          <w:spacing w:val="-15"/>
        </w:rPr>
        <w:t xml:space="preserve"> </w:t>
      </w:r>
      <w:r>
        <w:t>вести</w:t>
      </w:r>
      <w:r>
        <w:rPr>
          <w:spacing w:val="-15"/>
        </w:rPr>
        <w:t xml:space="preserve"> </w:t>
      </w:r>
      <w:r>
        <w:t>дискуссию,</w:t>
      </w:r>
      <w:r>
        <w:rPr>
          <w:spacing w:val="-15"/>
        </w:rPr>
        <w:t xml:space="preserve"> </w:t>
      </w:r>
      <w:r>
        <w:t>обсуждать</w:t>
      </w:r>
      <w:r>
        <w:rPr>
          <w:spacing w:val="-15"/>
        </w:rPr>
        <w:t xml:space="preserve"> </w:t>
      </w:r>
      <w:r>
        <w:t>содержание</w:t>
      </w:r>
      <w:r>
        <w:rPr>
          <w:spacing w:val="-15"/>
        </w:rPr>
        <w:t xml:space="preserve"> </w:t>
      </w:r>
      <w:r>
        <w:t>и</w:t>
      </w:r>
      <w:r>
        <w:rPr>
          <w:spacing w:val="-15"/>
        </w:rPr>
        <w:t xml:space="preserve"> </w:t>
      </w:r>
      <w:r>
        <w:t>результаты</w:t>
      </w:r>
      <w:r>
        <w:rPr>
          <w:spacing w:val="-15"/>
        </w:rPr>
        <w:t xml:space="preserve"> </w:t>
      </w:r>
      <w:r>
        <w:t>совместной деятельности, находить компромиссы при принятии общих решений;</w:t>
      </w:r>
    </w:p>
    <w:p w:rsidR="003F632E" w:rsidRDefault="005F4B4A">
      <w:pPr>
        <w:pStyle w:val="a3"/>
        <w:spacing w:before="3"/>
        <w:ind w:right="631" w:firstLine="542"/>
      </w:pPr>
      <w:r>
        <w:t>формирование нравственного поведения,</w:t>
      </w:r>
      <w:r>
        <w:rPr>
          <w:spacing w:val="-2"/>
        </w:rPr>
        <w:t xml:space="preserve"> </w:t>
      </w:r>
      <w:r>
        <w:t>осознанного и</w:t>
      </w:r>
      <w:r>
        <w:rPr>
          <w:spacing w:val="-2"/>
        </w:rPr>
        <w:t xml:space="preserve"> </w:t>
      </w:r>
      <w:r>
        <w:t>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3F632E" w:rsidRDefault="005F4B4A">
      <w:pPr>
        <w:pStyle w:val="a3"/>
        <w:spacing w:before="1"/>
        <w:ind w:right="630" w:firstLine="542"/>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F632E" w:rsidRDefault="005F4B4A">
      <w:pPr>
        <w:pStyle w:val="a3"/>
        <w:spacing w:line="242" w:lineRule="auto"/>
        <w:ind w:right="637" w:firstLine="542"/>
      </w:pPr>
      <w:r>
        <w:t>проявление во время учебной и игровой деятельности волевых, социальных качеств личности, организованности, ответственности;</w:t>
      </w:r>
    </w:p>
    <w:p w:rsidR="003F632E" w:rsidRDefault="005F4B4A">
      <w:pPr>
        <w:pStyle w:val="a3"/>
        <w:ind w:right="638" w:firstLine="542"/>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3F632E" w:rsidRDefault="005F4B4A">
      <w:pPr>
        <w:pStyle w:val="a3"/>
        <w:ind w:right="629" w:firstLine="542"/>
      </w:pPr>
      <w:r>
        <w:t xml:space="preserve">При изучении модуля по городошному спорту на уровне основного общего образования у обучающихся будут сформированы следующие метапредметные </w:t>
      </w:r>
      <w:r>
        <w:rPr>
          <w:spacing w:val="-2"/>
        </w:rPr>
        <w:t>результаты:</w:t>
      </w:r>
    </w:p>
    <w:p w:rsidR="003F632E" w:rsidRDefault="005F4B4A">
      <w:pPr>
        <w:pStyle w:val="a3"/>
        <w:ind w:right="624" w:firstLine="542"/>
      </w:pPr>
      <w: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ind w:right="626"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F632E" w:rsidRDefault="005F4B4A">
      <w:pPr>
        <w:pStyle w:val="a3"/>
        <w:spacing w:line="237" w:lineRule="auto"/>
        <w:ind w:right="64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spacing w:before="2"/>
        <w:ind w:right="635" w:firstLine="542"/>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F632E" w:rsidRDefault="005F4B4A">
      <w:pPr>
        <w:pStyle w:val="a3"/>
        <w:ind w:right="623" w:firstLine="542"/>
      </w:pPr>
      <w:r>
        <w:t>умение организовывать учебное сотрудничество и совместную деятельность с учителем и сверстниками;</w:t>
      </w:r>
      <w:r>
        <w:rPr>
          <w:spacing w:val="-1"/>
        </w:rPr>
        <w:t xml:space="preserve"> </w:t>
      </w:r>
      <w:r>
        <w:t>работать индивидуально и в группе;</w:t>
      </w:r>
      <w:r>
        <w:rPr>
          <w:spacing w:val="-1"/>
        </w:rPr>
        <w:t xml:space="preserve"> </w:t>
      </w:r>
      <w:r>
        <w:t>находить общее решение</w:t>
      </w:r>
      <w:r>
        <w:rPr>
          <w:spacing w:val="-2"/>
        </w:rPr>
        <w:t xml:space="preserve"> </w:t>
      </w:r>
      <w:r>
        <w:t>и разрешать конфликтные ситуации на основе согласования позиций и учета интересов; формулировать, аргументировать и отстаивать свое мнение;</w:t>
      </w:r>
    </w:p>
    <w:p w:rsidR="003F632E" w:rsidRDefault="005F4B4A">
      <w:pPr>
        <w:pStyle w:val="a3"/>
        <w:tabs>
          <w:tab w:val="left" w:pos="3235"/>
          <w:tab w:val="left" w:pos="5773"/>
          <w:tab w:val="left" w:pos="6767"/>
          <w:tab w:val="left" w:pos="8466"/>
        </w:tabs>
        <w:ind w:right="625" w:firstLine="542"/>
      </w:pPr>
      <w:r>
        <w:rPr>
          <w:spacing w:val="-2"/>
        </w:rPr>
        <w:t>проявление</w:t>
      </w:r>
      <w:r>
        <w:tab/>
      </w:r>
      <w:r>
        <w:rPr>
          <w:spacing w:val="-2"/>
        </w:rPr>
        <w:t>компетентности</w:t>
      </w:r>
      <w:r>
        <w:tab/>
      </w:r>
      <w:r>
        <w:rPr>
          <w:spacing w:val="-10"/>
        </w:rPr>
        <w:t>в</w:t>
      </w:r>
      <w:r>
        <w:tab/>
      </w:r>
      <w:r>
        <w:rPr>
          <w:spacing w:val="-2"/>
        </w:rPr>
        <w:t>области</w:t>
      </w:r>
      <w:r>
        <w:tab/>
      </w:r>
      <w:r>
        <w:rPr>
          <w:spacing w:val="-2"/>
        </w:rPr>
        <w:t xml:space="preserve">использования </w:t>
      </w:r>
      <w:r>
        <w:t>информационно-коммуникационных технологий; соблюдение норм информационной избирательности, этики и этикета.</w:t>
      </w:r>
    </w:p>
    <w:p w:rsidR="003F632E" w:rsidRDefault="005F4B4A">
      <w:pPr>
        <w:pStyle w:val="a3"/>
        <w:spacing w:line="274" w:lineRule="exact"/>
        <w:ind w:left="1162" w:firstLine="0"/>
      </w:pPr>
      <w:proofErr w:type="gramStart"/>
      <w:r>
        <w:t>При</w:t>
      </w:r>
      <w:r>
        <w:rPr>
          <w:spacing w:val="25"/>
        </w:rPr>
        <w:t xml:space="preserve">  </w:t>
      </w:r>
      <w:r>
        <w:t>изучении</w:t>
      </w:r>
      <w:proofErr w:type="gramEnd"/>
      <w:r>
        <w:rPr>
          <w:spacing w:val="27"/>
        </w:rPr>
        <w:t xml:space="preserve">  </w:t>
      </w:r>
      <w:r>
        <w:t>модуля</w:t>
      </w:r>
      <w:r>
        <w:rPr>
          <w:spacing w:val="28"/>
        </w:rPr>
        <w:t xml:space="preserve">  </w:t>
      </w:r>
      <w:r>
        <w:t>по</w:t>
      </w:r>
      <w:r>
        <w:rPr>
          <w:spacing w:val="27"/>
        </w:rPr>
        <w:t xml:space="preserve">  </w:t>
      </w:r>
      <w:r>
        <w:t>городошному</w:t>
      </w:r>
      <w:r>
        <w:rPr>
          <w:spacing w:val="75"/>
          <w:w w:val="150"/>
        </w:rPr>
        <w:t xml:space="preserve"> </w:t>
      </w:r>
      <w:r>
        <w:t>спорту</w:t>
      </w:r>
      <w:r>
        <w:rPr>
          <w:spacing w:val="75"/>
          <w:w w:val="150"/>
        </w:rPr>
        <w:t xml:space="preserve"> </w:t>
      </w:r>
      <w:r>
        <w:t>на</w:t>
      </w:r>
      <w:r>
        <w:rPr>
          <w:spacing w:val="29"/>
        </w:rPr>
        <w:t xml:space="preserve">  </w:t>
      </w:r>
      <w:r>
        <w:t>уровне</w:t>
      </w:r>
      <w:r>
        <w:rPr>
          <w:spacing w:val="27"/>
        </w:rPr>
        <w:t xml:space="preserve">  </w:t>
      </w:r>
      <w:r>
        <w:t>основного</w:t>
      </w:r>
      <w:r>
        <w:rPr>
          <w:spacing w:val="80"/>
          <w:w w:val="150"/>
        </w:rPr>
        <w:t xml:space="preserve"> </w:t>
      </w:r>
      <w:r>
        <w:rPr>
          <w:spacing w:val="-2"/>
        </w:rPr>
        <w:t>общего</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left="1162" w:right="635" w:hanging="543"/>
      </w:pPr>
      <w:r>
        <w:lastRenderedPageBreak/>
        <w:t>образования у обучающихся будут сформированы следующие предметные результаты: знание</w:t>
      </w:r>
      <w:r>
        <w:rPr>
          <w:spacing w:val="-9"/>
        </w:rPr>
        <w:t xml:space="preserve"> </w:t>
      </w:r>
      <w:r>
        <w:t>о</w:t>
      </w:r>
      <w:r>
        <w:rPr>
          <w:spacing w:val="-3"/>
        </w:rPr>
        <w:t xml:space="preserve"> </w:t>
      </w:r>
      <w:r>
        <w:t>влиянии</w:t>
      </w:r>
      <w:r>
        <w:rPr>
          <w:spacing w:val="-7"/>
        </w:rPr>
        <w:t xml:space="preserve"> </w:t>
      </w:r>
      <w:r>
        <w:t>занятий</w:t>
      </w:r>
      <w:r>
        <w:rPr>
          <w:spacing w:val="-7"/>
        </w:rPr>
        <w:t xml:space="preserve"> </w:t>
      </w:r>
      <w:r>
        <w:t>городошным</w:t>
      </w:r>
      <w:r>
        <w:rPr>
          <w:spacing w:val="-6"/>
        </w:rPr>
        <w:t xml:space="preserve"> </w:t>
      </w:r>
      <w:r>
        <w:t>спортом:</w:t>
      </w:r>
      <w:r>
        <w:rPr>
          <w:spacing w:val="-3"/>
        </w:rPr>
        <w:t xml:space="preserve"> </w:t>
      </w:r>
      <w:r>
        <w:t>на</w:t>
      </w:r>
      <w:r>
        <w:rPr>
          <w:spacing w:val="-9"/>
        </w:rPr>
        <w:t xml:space="preserve"> </w:t>
      </w:r>
      <w:r>
        <w:t>укрепление</w:t>
      </w:r>
      <w:r>
        <w:rPr>
          <w:spacing w:val="-4"/>
        </w:rPr>
        <w:t xml:space="preserve"> </w:t>
      </w:r>
      <w:r>
        <w:t>здоровья,</w:t>
      </w:r>
      <w:r>
        <w:rPr>
          <w:spacing w:val="-6"/>
        </w:rPr>
        <w:t xml:space="preserve"> </w:t>
      </w:r>
      <w:r>
        <w:t>повышение</w:t>
      </w:r>
    </w:p>
    <w:p w:rsidR="003F632E" w:rsidRDefault="005F4B4A">
      <w:pPr>
        <w:pStyle w:val="a3"/>
        <w:spacing w:before="3"/>
        <w:ind w:right="628" w:firstLine="0"/>
      </w:pPr>
      <w:r>
        <w:t>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F632E" w:rsidRDefault="005F4B4A">
      <w:pPr>
        <w:pStyle w:val="a3"/>
        <w:ind w:right="629" w:firstLine="542"/>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3F632E" w:rsidRDefault="005F4B4A">
      <w:pPr>
        <w:pStyle w:val="a3"/>
        <w:ind w:right="636" w:firstLine="542"/>
      </w:pPr>
      <w:r>
        <w:t>понимание</w:t>
      </w:r>
      <w:r>
        <w:rPr>
          <w:spacing w:val="-3"/>
        </w:rPr>
        <w:t xml:space="preserve"> </w:t>
      </w:r>
      <w:r>
        <w:t>роли</w:t>
      </w:r>
      <w:r>
        <w:rPr>
          <w:spacing w:val="-1"/>
        </w:rPr>
        <w:t xml:space="preserve"> </w:t>
      </w:r>
      <w:r>
        <w:t>и</w:t>
      </w:r>
      <w:r>
        <w:rPr>
          <w:spacing w:val="-1"/>
        </w:rPr>
        <w:t xml:space="preserve"> </w:t>
      </w:r>
      <w:r>
        <w:t>значения</w:t>
      </w:r>
      <w:r>
        <w:rPr>
          <w:spacing w:val="-2"/>
        </w:rPr>
        <w:t xml:space="preserve"> </w:t>
      </w:r>
      <w:r>
        <w:t>проектов развития</w:t>
      </w:r>
      <w:r>
        <w:rPr>
          <w:spacing w:val="-7"/>
        </w:rPr>
        <w:t xml:space="preserve"> </w:t>
      </w:r>
      <w:r>
        <w:t>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3F632E" w:rsidRDefault="005F4B4A">
      <w:pPr>
        <w:pStyle w:val="a3"/>
        <w:spacing w:before="4" w:line="237" w:lineRule="auto"/>
        <w:ind w:right="638" w:firstLine="542"/>
      </w:pPr>
      <w:r>
        <w:t>умение излагать правила и условия подвижных игр, игровых заданий, эстафет, моделировать игровые ситуации;</w:t>
      </w:r>
    </w:p>
    <w:p w:rsidR="003F632E" w:rsidRDefault="005F4B4A">
      <w:pPr>
        <w:pStyle w:val="a3"/>
        <w:spacing w:before="3"/>
        <w:ind w:right="631" w:firstLine="542"/>
      </w:pPr>
      <w:r>
        <w:t>знание современных правил организации и проведения соревнований по городошному</w:t>
      </w:r>
      <w:r>
        <w:rPr>
          <w:spacing w:val="-2"/>
        </w:rPr>
        <w:t xml:space="preserve"> </w:t>
      </w:r>
      <w:r>
        <w:t>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3F632E" w:rsidRDefault="005F4B4A">
      <w:pPr>
        <w:pStyle w:val="a3"/>
        <w:ind w:right="630" w:firstLine="542"/>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3F632E" w:rsidRDefault="005F4B4A">
      <w:pPr>
        <w:pStyle w:val="a3"/>
        <w:spacing w:before="1"/>
        <w:ind w:right="637" w:firstLine="542"/>
      </w:pPr>
      <w:r>
        <w:t>умение</w:t>
      </w:r>
      <w:r>
        <w:rPr>
          <w:spacing w:val="-15"/>
        </w:rPr>
        <w:t xml:space="preserve"> </w:t>
      </w:r>
      <w:r>
        <w:t>проектировать,</w:t>
      </w:r>
      <w:r>
        <w:rPr>
          <w:spacing w:val="-15"/>
        </w:rPr>
        <w:t xml:space="preserve"> </w:t>
      </w:r>
      <w:r>
        <w:t>организовывать</w:t>
      </w:r>
      <w:r>
        <w:rPr>
          <w:spacing w:val="-12"/>
        </w:rPr>
        <w:t xml:space="preserve"> </w:t>
      </w:r>
      <w:r>
        <w:t>и</w:t>
      </w:r>
      <w:r>
        <w:rPr>
          <w:spacing w:val="-15"/>
        </w:rPr>
        <w:t xml:space="preserve"> </w:t>
      </w:r>
      <w:r>
        <w:t>проводить</w:t>
      </w:r>
      <w:r>
        <w:rPr>
          <w:spacing w:val="-12"/>
        </w:rPr>
        <w:t xml:space="preserve"> </w:t>
      </w:r>
      <w:r>
        <w:t>различные</w:t>
      </w:r>
      <w:r>
        <w:rPr>
          <w:spacing w:val="-14"/>
        </w:rPr>
        <w:t xml:space="preserve"> </w:t>
      </w:r>
      <w:r>
        <w:t>части</w:t>
      </w:r>
      <w:r>
        <w:rPr>
          <w:spacing w:val="-15"/>
        </w:rPr>
        <w:t xml:space="preserve"> </w:t>
      </w:r>
      <w:r>
        <w:t>урока</w:t>
      </w:r>
      <w:r>
        <w:rPr>
          <w:spacing w:val="-14"/>
        </w:rPr>
        <w:t xml:space="preserve"> </w:t>
      </w:r>
      <w:r>
        <w:t>в</w:t>
      </w:r>
      <w:r>
        <w:rPr>
          <w:spacing w:val="-12"/>
        </w:rPr>
        <w:t xml:space="preserve"> </w:t>
      </w:r>
      <w: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3F632E" w:rsidRDefault="005F4B4A">
      <w:pPr>
        <w:pStyle w:val="a3"/>
        <w:spacing w:line="242" w:lineRule="auto"/>
        <w:ind w:right="637" w:firstLine="542"/>
      </w:pPr>
      <w:r>
        <w:t>умение характеризовать средства общей и специальной физической подготовки, основные методы обучения техническим приемам;</w:t>
      </w:r>
    </w:p>
    <w:p w:rsidR="003F632E" w:rsidRDefault="005F4B4A">
      <w:pPr>
        <w:pStyle w:val="a3"/>
        <w:ind w:right="631" w:firstLine="542"/>
      </w:pPr>
      <w:r>
        <w:t>освоение</w:t>
      </w:r>
      <w:r>
        <w:rPr>
          <w:spacing w:val="-9"/>
        </w:rPr>
        <w:t xml:space="preserve"> </w:t>
      </w:r>
      <w:r>
        <w:t>и</w:t>
      </w:r>
      <w:r>
        <w:rPr>
          <w:spacing w:val="-7"/>
        </w:rPr>
        <w:t xml:space="preserve"> </w:t>
      </w:r>
      <w:r>
        <w:t>демонстрация</w:t>
      </w:r>
      <w:r>
        <w:rPr>
          <w:spacing w:val="-8"/>
        </w:rPr>
        <w:t xml:space="preserve"> </w:t>
      </w:r>
      <w:r>
        <w:t>техники</w:t>
      </w:r>
      <w:r>
        <w:rPr>
          <w:spacing w:val="-3"/>
        </w:rPr>
        <w:t xml:space="preserve"> </w:t>
      </w:r>
      <w:r>
        <w:t>бросков</w:t>
      </w:r>
      <w:r>
        <w:rPr>
          <w:spacing w:val="-6"/>
        </w:rPr>
        <w:t xml:space="preserve"> </w:t>
      </w:r>
      <w:r>
        <w:t>с</w:t>
      </w:r>
      <w:r>
        <w:rPr>
          <w:spacing w:val="-4"/>
        </w:rPr>
        <w:t xml:space="preserve"> </w:t>
      </w:r>
      <w:r>
        <w:t>кона</w:t>
      </w:r>
      <w:r>
        <w:rPr>
          <w:spacing w:val="-4"/>
        </w:rPr>
        <w:t xml:space="preserve"> </w:t>
      </w:r>
      <w:r>
        <w:t>и</w:t>
      </w:r>
      <w:r>
        <w:rPr>
          <w:spacing w:val="-7"/>
        </w:rPr>
        <w:t xml:space="preserve"> </w:t>
      </w:r>
      <w:r>
        <w:t>полукона</w:t>
      </w:r>
      <w:r>
        <w:rPr>
          <w:spacing w:val="-9"/>
        </w:rPr>
        <w:t xml:space="preserve"> </w:t>
      </w:r>
      <w:r>
        <w:t>по</w:t>
      </w:r>
      <w:r>
        <w:rPr>
          <w:spacing w:val="-4"/>
        </w:rPr>
        <w:t xml:space="preserve"> </w:t>
      </w:r>
      <w:r>
        <w:t>фигурам,</w:t>
      </w:r>
      <w:r>
        <w:rPr>
          <w:spacing w:val="-6"/>
        </w:rPr>
        <w:t xml:space="preserve"> </w:t>
      </w:r>
      <w:r>
        <w:t>одиночным городкам</w:t>
      </w:r>
      <w:r>
        <w:rPr>
          <w:spacing w:val="-2"/>
        </w:rPr>
        <w:t xml:space="preserve"> </w:t>
      </w:r>
      <w:r>
        <w:t>в</w:t>
      </w:r>
      <w:r>
        <w:rPr>
          <w:spacing w:val="-2"/>
        </w:rPr>
        <w:t xml:space="preserve"> </w:t>
      </w:r>
      <w:r>
        <w:t>различных</w:t>
      </w:r>
      <w:r>
        <w:rPr>
          <w:spacing w:val="-5"/>
        </w:rPr>
        <w:t xml:space="preserve"> </w:t>
      </w:r>
      <w:r>
        <w:t>местах</w:t>
      </w:r>
      <w:r>
        <w:rPr>
          <w:spacing w:val="-8"/>
        </w:rPr>
        <w:t xml:space="preserve"> </w:t>
      </w:r>
      <w:r>
        <w:t>"города"</w:t>
      </w:r>
      <w:r>
        <w:rPr>
          <w:spacing w:val="-5"/>
        </w:rPr>
        <w:t xml:space="preserve"> </w:t>
      </w:r>
      <w:r>
        <w:t>и</w:t>
      </w:r>
      <w:r>
        <w:rPr>
          <w:spacing w:val="-2"/>
        </w:rPr>
        <w:t xml:space="preserve"> </w:t>
      </w:r>
      <w:r>
        <w:t>"пригорода",</w:t>
      </w:r>
      <w:r>
        <w:rPr>
          <w:spacing w:val="-1"/>
        </w:rPr>
        <w:t xml:space="preserve"> </w:t>
      </w:r>
      <w:r>
        <w:t>комбинациям</w:t>
      </w:r>
      <w:r>
        <w:rPr>
          <w:spacing w:val="-6"/>
        </w:rPr>
        <w:t xml:space="preserve"> </w:t>
      </w:r>
      <w:r>
        <w:t>городков,</w:t>
      </w:r>
      <w:r>
        <w:rPr>
          <w:spacing w:val="-6"/>
        </w:rPr>
        <w:t xml:space="preserve"> </w:t>
      </w:r>
      <w:r>
        <w:t>применение изученных технических приемов в учебной, игровой и досуговой деятельности;</w:t>
      </w:r>
    </w:p>
    <w:p w:rsidR="003F632E" w:rsidRDefault="005F4B4A">
      <w:pPr>
        <w:pStyle w:val="a3"/>
        <w:tabs>
          <w:tab w:val="left" w:pos="2235"/>
          <w:tab w:val="left" w:pos="3156"/>
          <w:tab w:val="left" w:pos="3880"/>
          <w:tab w:val="left" w:pos="4340"/>
          <w:tab w:val="left" w:pos="5443"/>
          <w:tab w:val="left" w:pos="6594"/>
          <w:tab w:val="left" w:pos="8147"/>
          <w:tab w:val="left" w:pos="9615"/>
        </w:tabs>
        <w:ind w:right="621" w:firstLine="542"/>
        <w:jc w:val="right"/>
      </w:pPr>
      <w:r>
        <w:t>способность</w:t>
      </w:r>
      <w:r>
        <w:rPr>
          <w:spacing w:val="40"/>
        </w:rPr>
        <w:t xml:space="preserve"> </w:t>
      </w:r>
      <w:r>
        <w:t>выполнять</w:t>
      </w:r>
      <w:r>
        <w:rPr>
          <w:spacing w:val="40"/>
        </w:rPr>
        <w:t xml:space="preserve"> </w:t>
      </w:r>
      <w:r>
        <w:t>индивидуальные</w:t>
      </w:r>
      <w:r>
        <w:rPr>
          <w:spacing w:val="40"/>
        </w:rPr>
        <w:t xml:space="preserve"> </w:t>
      </w:r>
      <w:r>
        <w:t>технические</w:t>
      </w:r>
      <w:r>
        <w:rPr>
          <w:spacing w:val="40"/>
        </w:rPr>
        <w:t xml:space="preserve"> </w:t>
      </w:r>
      <w:r>
        <w:t>приемы</w:t>
      </w:r>
      <w:r>
        <w:rPr>
          <w:spacing w:val="36"/>
        </w:rPr>
        <w:t xml:space="preserve"> </w:t>
      </w:r>
      <w:r>
        <w:t>ведения</w:t>
      </w:r>
      <w:r>
        <w:rPr>
          <w:spacing w:val="40"/>
        </w:rPr>
        <w:t xml:space="preserve"> </w:t>
      </w:r>
      <w:r>
        <w:t>спортивной борьбы: броски биты с полукона, с кона, с мягким приземлением биты и с отскоком при</w:t>
      </w:r>
      <w:r>
        <w:rPr>
          <w:spacing w:val="40"/>
        </w:rPr>
        <w:t xml:space="preserve"> </w:t>
      </w:r>
      <w:r>
        <w:rPr>
          <w:spacing w:val="-2"/>
        </w:rPr>
        <w:t>приземлении,</w:t>
      </w:r>
      <w:r>
        <w:tab/>
      </w:r>
      <w:r>
        <w:rPr>
          <w:spacing w:val="-2"/>
        </w:rPr>
        <w:t>броски</w:t>
      </w:r>
      <w:r>
        <w:tab/>
      </w:r>
      <w:r>
        <w:rPr>
          <w:spacing w:val="-4"/>
        </w:rPr>
        <w:t>биты</w:t>
      </w:r>
      <w:r>
        <w:tab/>
      </w:r>
      <w:r>
        <w:rPr>
          <w:spacing w:val="-6"/>
        </w:rPr>
        <w:t>по</w:t>
      </w:r>
      <w:r>
        <w:tab/>
      </w:r>
      <w:r>
        <w:rPr>
          <w:spacing w:val="-2"/>
        </w:rPr>
        <w:t>высоким</w:t>
      </w:r>
      <w:r>
        <w:tab/>
      </w:r>
      <w:r>
        <w:rPr>
          <w:spacing w:val="-2"/>
        </w:rPr>
        <w:t>фигурам,</w:t>
      </w:r>
      <w:r>
        <w:tab/>
      </w:r>
      <w:r>
        <w:rPr>
          <w:spacing w:val="-2"/>
        </w:rPr>
        <w:t>специальных</w:t>
      </w:r>
      <w:r>
        <w:tab/>
      </w:r>
      <w:r>
        <w:rPr>
          <w:spacing w:val="-2"/>
        </w:rPr>
        <w:t>упражнений</w:t>
      </w:r>
      <w:r>
        <w:tab/>
      </w:r>
      <w:r>
        <w:rPr>
          <w:spacing w:val="-4"/>
        </w:rPr>
        <w:t xml:space="preserve">для </w:t>
      </w:r>
      <w:r>
        <w:t>формирования технических действий спортсмена-городошника, методики их выполнения; способность выполнять элементарные тактические</w:t>
      </w:r>
      <w:r>
        <w:rPr>
          <w:spacing w:val="40"/>
        </w:rPr>
        <w:t xml:space="preserve"> </w:t>
      </w:r>
      <w:r>
        <w:t>действия:</w:t>
      </w:r>
      <w:r>
        <w:rPr>
          <w:spacing w:val="40"/>
        </w:rPr>
        <w:t xml:space="preserve"> </w:t>
      </w:r>
      <w:r>
        <w:t>выбивание различных фигур,</w:t>
      </w:r>
      <w:r>
        <w:rPr>
          <w:spacing w:val="6"/>
        </w:rPr>
        <w:t xml:space="preserve"> </w:t>
      </w:r>
      <w:r>
        <w:t>комбинаций</w:t>
      </w:r>
      <w:r>
        <w:rPr>
          <w:spacing w:val="3"/>
        </w:rPr>
        <w:t xml:space="preserve"> </w:t>
      </w:r>
      <w:r>
        <w:t>городков,</w:t>
      </w:r>
      <w:r>
        <w:rPr>
          <w:spacing w:val="-1"/>
        </w:rPr>
        <w:t xml:space="preserve"> </w:t>
      </w:r>
      <w:r>
        <w:t>отдельно</w:t>
      </w:r>
      <w:r>
        <w:rPr>
          <w:spacing w:val="12"/>
        </w:rPr>
        <w:t xml:space="preserve"> </w:t>
      </w:r>
      <w:r>
        <w:t>стоящих</w:t>
      </w:r>
      <w:r>
        <w:rPr>
          <w:spacing w:val="1"/>
        </w:rPr>
        <w:t xml:space="preserve"> </w:t>
      </w:r>
      <w:r>
        <w:t>городков,</w:t>
      </w:r>
      <w:r>
        <w:rPr>
          <w:spacing w:val="5"/>
        </w:rPr>
        <w:t xml:space="preserve"> </w:t>
      </w:r>
      <w:r>
        <w:t>тактические</w:t>
      </w:r>
      <w:r>
        <w:rPr>
          <w:spacing w:val="6"/>
        </w:rPr>
        <w:t xml:space="preserve"> </w:t>
      </w:r>
      <w:r>
        <w:t>действия</w:t>
      </w:r>
      <w:r>
        <w:rPr>
          <w:spacing w:val="6"/>
        </w:rPr>
        <w:t xml:space="preserve"> </w:t>
      </w:r>
      <w:r>
        <w:t>с</w:t>
      </w:r>
      <w:r>
        <w:rPr>
          <w:spacing w:val="6"/>
        </w:rPr>
        <w:t xml:space="preserve"> </w:t>
      </w:r>
      <w:r>
        <w:rPr>
          <w:spacing w:val="-2"/>
        </w:rPr>
        <w:t>учетом</w:t>
      </w:r>
    </w:p>
    <w:p w:rsidR="003F632E" w:rsidRDefault="005F4B4A">
      <w:pPr>
        <w:pStyle w:val="a3"/>
        <w:spacing w:line="275" w:lineRule="exact"/>
        <w:ind w:firstLine="0"/>
      </w:pPr>
      <w:r>
        <w:t>игровых</w:t>
      </w:r>
      <w:r>
        <w:rPr>
          <w:spacing w:val="-5"/>
        </w:rPr>
        <w:t xml:space="preserve"> </w:t>
      </w:r>
      <w:r>
        <w:t>амплуа</w:t>
      </w:r>
      <w:r>
        <w:rPr>
          <w:spacing w:val="-1"/>
        </w:rPr>
        <w:t xml:space="preserve"> </w:t>
      </w:r>
      <w:r>
        <w:t>в</w:t>
      </w:r>
      <w:r>
        <w:rPr>
          <w:spacing w:val="1"/>
        </w:rPr>
        <w:t xml:space="preserve"> </w:t>
      </w:r>
      <w:r>
        <w:t>команде</w:t>
      </w:r>
      <w:r>
        <w:rPr>
          <w:spacing w:val="-1"/>
        </w:rPr>
        <w:t xml:space="preserve"> </w:t>
      </w:r>
      <w:r>
        <w:t>и</w:t>
      </w:r>
      <w:r>
        <w:rPr>
          <w:spacing w:val="-4"/>
        </w:rPr>
        <w:t xml:space="preserve"> </w:t>
      </w:r>
      <w:r>
        <w:t>так</w:t>
      </w:r>
      <w:r>
        <w:rPr>
          <w:spacing w:val="-1"/>
        </w:rPr>
        <w:t xml:space="preserve"> </w:t>
      </w:r>
      <w:r>
        <w:rPr>
          <w:spacing w:val="-2"/>
        </w:rPr>
        <w:t>далее;</w:t>
      </w:r>
    </w:p>
    <w:p w:rsidR="003F632E" w:rsidRDefault="005F4B4A">
      <w:pPr>
        <w:pStyle w:val="a3"/>
        <w:ind w:right="629" w:firstLine="542"/>
      </w:pPr>
      <w:r>
        <w:t>проявление</w:t>
      </w:r>
      <w:r>
        <w:rPr>
          <w:spacing w:val="80"/>
        </w:rPr>
        <w:t xml:space="preserve"> </w:t>
      </w:r>
      <w:r>
        <w:t>заинтересованности</w:t>
      </w:r>
      <w:r>
        <w:rPr>
          <w:spacing w:val="80"/>
        </w:rPr>
        <w:t xml:space="preserve"> </w:t>
      </w:r>
      <w:r>
        <w:t>и</w:t>
      </w:r>
      <w:r>
        <w:rPr>
          <w:spacing w:val="80"/>
        </w:rPr>
        <w:t xml:space="preserve"> </w:t>
      </w:r>
      <w:r>
        <w:t>познавательного</w:t>
      </w:r>
      <w:r>
        <w:rPr>
          <w:spacing w:val="80"/>
        </w:rPr>
        <w:t xml:space="preserve"> </w:t>
      </w:r>
      <w:r>
        <w:t>интереса</w:t>
      </w:r>
      <w:r>
        <w:rPr>
          <w:spacing w:val="80"/>
        </w:rPr>
        <w:t xml:space="preserve"> </w:t>
      </w:r>
      <w:r>
        <w:t>к</w:t>
      </w:r>
      <w:r>
        <w:rPr>
          <w:spacing w:val="80"/>
        </w:rPr>
        <w:t xml:space="preserve"> </w:t>
      </w:r>
      <w:r>
        <w:t>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3F632E" w:rsidRDefault="005F4B4A">
      <w:pPr>
        <w:pStyle w:val="a3"/>
        <w:spacing w:line="237" w:lineRule="auto"/>
        <w:ind w:right="639" w:firstLine="542"/>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3F632E" w:rsidRDefault="005F4B4A">
      <w:pPr>
        <w:pStyle w:val="a3"/>
        <w:spacing w:before="3"/>
        <w:ind w:right="631" w:firstLine="542"/>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3F632E" w:rsidRDefault="005F4B4A">
      <w:pPr>
        <w:pStyle w:val="a3"/>
        <w:ind w:right="636" w:firstLine="542"/>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3F632E" w:rsidRDefault="005F4B4A">
      <w:pPr>
        <w:pStyle w:val="a3"/>
        <w:spacing w:before="1"/>
        <w:ind w:right="621" w:firstLine="542"/>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3F632E" w:rsidRDefault="005F4B4A">
      <w:pPr>
        <w:pStyle w:val="a3"/>
        <w:spacing w:line="237" w:lineRule="auto"/>
        <w:ind w:right="635" w:firstLine="542"/>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40" w:firstLine="542"/>
      </w:pPr>
      <w:r>
        <w:lastRenderedPageBreak/>
        <w:t>выполнение</w:t>
      </w:r>
      <w:r>
        <w:rPr>
          <w:spacing w:val="-12"/>
        </w:rPr>
        <w:t xml:space="preserve"> </w:t>
      </w:r>
      <w:r>
        <w:t>приемов</w:t>
      </w:r>
      <w:r>
        <w:rPr>
          <w:spacing w:val="-14"/>
        </w:rPr>
        <w:t xml:space="preserve"> </w:t>
      </w:r>
      <w:r>
        <w:t>подготовительных</w:t>
      </w:r>
      <w:r>
        <w:rPr>
          <w:spacing w:val="-15"/>
        </w:rPr>
        <w:t xml:space="preserve"> </w:t>
      </w:r>
      <w:r>
        <w:t>и</w:t>
      </w:r>
      <w:r>
        <w:rPr>
          <w:spacing w:val="-10"/>
        </w:rPr>
        <w:t xml:space="preserve"> </w:t>
      </w:r>
      <w:r>
        <w:t>ассистентских</w:t>
      </w:r>
      <w:r>
        <w:rPr>
          <w:spacing w:val="-15"/>
        </w:rPr>
        <w:t xml:space="preserve"> </w:t>
      </w:r>
      <w:r>
        <w:t>функций</w:t>
      </w:r>
      <w:r>
        <w:rPr>
          <w:spacing w:val="-10"/>
        </w:rPr>
        <w:t xml:space="preserve"> </w:t>
      </w:r>
      <w:r>
        <w:t>(постановка</w:t>
      </w:r>
      <w:r>
        <w:rPr>
          <w:spacing w:val="-12"/>
        </w:rPr>
        <w:t xml:space="preserve"> </w:t>
      </w:r>
      <w:r>
        <w:t>фигур, уборка бит и городков из ловушки и другие);</w:t>
      </w:r>
    </w:p>
    <w:p w:rsidR="003F632E" w:rsidRDefault="005F4B4A">
      <w:pPr>
        <w:pStyle w:val="a3"/>
        <w:spacing w:before="3"/>
        <w:ind w:right="627" w:firstLine="542"/>
      </w:pPr>
      <w: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3F632E" w:rsidRDefault="005F4B4A">
      <w:pPr>
        <w:pStyle w:val="a3"/>
        <w:spacing w:before="1"/>
        <w:ind w:right="628" w:firstLine="542"/>
      </w:pPr>
      <w:r>
        <w:t>овладение</w:t>
      </w:r>
      <w:r>
        <w:rPr>
          <w:spacing w:val="-15"/>
        </w:rPr>
        <w:t xml:space="preserve"> </w:t>
      </w:r>
      <w:r>
        <w:t>навыками</w:t>
      </w:r>
      <w:r>
        <w:rPr>
          <w:spacing w:val="-13"/>
        </w:rPr>
        <w:t xml:space="preserve"> </w:t>
      </w:r>
      <w:r>
        <w:t>систематического</w:t>
      </w:r>
      <w:r>
        <w:rPr>
          <w:spacing w:val="-14"/>
        </w:rPr>
        <w:t xml:space="preserve"> </w:t>
      </w:r>
      <w:r>
        <w:t>наблюдения</w:t>
      </w:r>
      <w:r>
        <w:rPr>
          <w:spacing w:val="-14"/>
        </w:rPr>
        <w:t xml:space="preserve"> </w:t>
      </w:r>
      <w:r>
        <w:t>за</w:t>
      </w:r>
      <w:r>
        <w:rPr>
          <w:spacing w:val="-15"/>
        </w:rPr>
        <w:t xml:space="preserve"> </w:t>
      </w:r>
      <w:r>
        <w:t>своим</w:t>
      </w:r>
      <w:r>
        <w:rPr>
          <w:spacing w:val="-12"/>
        </w:rPr>
        <w:t xml:space="preserve"> </w:t>
      </w:r>
      <w:r>
        <w:t>физическим</w:t>
      </w:r>
      <w:r>
        <w:rPr>
          <w:spacing w:val="-12"/>
        </w:rPr>
        <w:t xml:space="preserve"> </w:t>
      </w:r>
      <w:r>
        <w:t>состоянием, величиной физических нагрузок, показателями физического развития и основных физических качеств;</w:t>
      </w:r>
    </w:p>
    <w:p w:rsidR="003F632E" w:rsidRDefault="005F4B4A">
      <w:pPr>
        <w:pStyle w:val="a3"/>
        <w:ind w:right="629" w:firstLine="542"/>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3F632E" w:rsidRDefault="005F4B4A">
      <w:pPr>
        <w:pStyle w:val="a3"/>
        <w:ind w:right="628" w:firstLine="542"/>
      </w:pPr>
      <w:r>
        <w:t>знание и соблюдение: основ сбалансированного питания и суточного пищевого рациона городошника;</w:t>
      </w:r>
      <w:r>
        <w:rPr>
          <w:spacing w:val="-1"/>
        </w:rPr>
        <w:t xml:space="preserve"> </w:t>
      </w:r>
      <w:r>
        <w:t>составление рациона питания;</w:t>
      </w:r>
      <w:r>
        <w:rPr>
          <w:spacing w:val="-1"/>
        </w:rPr>
        <w:t xml:space="preserve"> </w:t>
      </w:r>
      <w:r>
        <w:t>основ</w:t>
      </w:r>
      <w:r>
        <w:rPr>
          <w:spacing w:val="-4"/>
        </w:rPr>
        <w:t xml:space="preserve"> </w:t>
      </w:r>
      <w:r>
        <w:t>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3F632E" w:rsidRDefault="005F4B4A">
      <w:pPr>
        <w:pStyle w:val="a3"/>
        <w:ind w:right="632" w:firstLine="542"/>
      </w:pPr>
      <w:r>
        <w:t>выполнение</w:t>
      </w:r>
      <w:r>
        <w:rPr>
          <w:spacing w:val="-5"/>
        </w:rPr>
        <w:t xml:space="preserve"> </w:t>
      </w:r>
      <w:r>
        <w:t>контрольно-тестовых</w:t>
      </w:r>
      <w:r>
        <w:rPr>
          <w:spacing w:val="-9"/>
        </w:rPr>
        <w:t xml:space="preserve"> </w:t>
      </w:r>
      <w:r>
        <w:t>упражнений</w:t>
      </w:r>
      <w:r>
        <w:rPr>
          <w:spacing w:val="-8"/>
        </w:rPr>
        <w:t xml:space="preserve"> </w:t>
      </w:r>
      <w:r>
        <w:t>по</w:t>
      </w:r>
      <w:r>
        <w:rPr>
          <w:spacing w:val="-9"/>
        </w:rPr>
        <w:t xml:space="preserve"> </w:t>
      </w:r>
      <w:r>
        <w:t>общей,</w:t>
      </w:r>
      <w:r>
        <w:rPr>
          <w:spacing w:val="-3"/>
        </w:rPr>
        <w:t xml:space="preserve"> </w:t>
      </w:r>
      <w:r>
        <w:t>специальной</w:t>
      </w:r>
      <w:r>
        <w:rPr>
          <w:spacing w:val="-8"/>
        </w:rPr>
        <w:t xml:space="preserve"> </w:t>
      </w:r>
      <w:r>
        <w:t>и</w:t>
      </w:r>
      <w:r>
        <w:rPr>
          <w:spacing w:val="-8"/>
        </w:rPr>
        <w:t xml:space="preserve"> </w:t>
      </w:r>
      <w:r>
        <w:t>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w:t>
      </w:r>
      <w:r>
        <w:rPr>
          <w:spacing w:val="-15"/>
        </w:rPr>
        <w:t xml:space="preserve"> </w:t>
      </w:r>
      <w:r>
        <w:t>уровня</w:t>
      </w:r>
      <w:r>
        <w:rPr>
          <w:spacing w:val="-15"/>
        </w:rPr>
        <w:t xml:space="preserve"> </w:t>
      </w:r>
      <w:r>
        <w:t>физической</w:t>
      </w:r>
      <w:r>
        <w:rPr>
          <w:spacing w:val="-15"/>
        </w:rPr>
        <w:t xml:space="preserve"> </w:t>
      </w:r>
      <w:r>
        <w:t>подготовленности</w:t>
      </w:r>
      <w:r>
        <w:rPr>
          <w:spacing w:val="-15"/>
        </w:rPr>
        <w:t xml:space="preserve"> </w:t>
      </w:r>
      <w:r>
        <w:t>в</w:t>
      </w:r>
      <w:r>
        <w:rPr>
          <w:spacing w:val="-15"/>
        </w:rPr>
        <w:t xml:space="preserve"> </w:t>
      </w:r>
      <w:r>
        <w:t>городошном</w:t>
      </w:r>
      <w:r>
        <w:rPr>
          <w:spacing w:val="-15"/>
        </w:rPr>
        <w:t xml:space="preserve"> </w:t>
      </w:r>
      <w:r>
        <w:t>спорте</w:t>
      </w:r>
      <w:r>
        <w:rPr>
          <w:spacing w:val="-15"/>
        </w:rPr>
        <w:t xml:space="preserve"> </w:t>
      </w:r>
      <w:r>
        <w:t>со</w:t>
      </w:r>
      <w:r>
        <w:rPr>
          <w:spacing w:val="-13"/>
        </w:rPr>
        <w:t xml:space="preserve"> </w:t>
      </w:r>
      <w:r>
        <w:t>сверстниками.</w:t>
      </w:r>
    </w:p>
    <w:p w:rsidR="003F632E" w:rsidRDefault="005F4B4A">
      <w:pPr>
        <w:pStyle w:val="2"/>
        <w:spacing w:before="7"/>
        <w:ind w:left="1162"/>
      </w:pPr>
      <w:r>
        <w:t xml:space="preserve">Модуль </w:t>
      </w:r>
      <w:r>
        <w:rPr>
          <w:spacing w:val="-2"/>
        </w:rPr>
        <w:t>"Гольф".</w:t>
      </w:r>
    </w:p>
    <w:p w:rsidR="003F632E" w:rsidRDefault="005F4B4A">
      <w:pPr>
        <w:pStyle w:val="a3"/>
        <w:spacing w:line="272" w:lineRule="exact"/>
        <w:ind w:left="1162" w:firstLine="0"/>
      </w:pPr>
      <w:r>
        <w:t>Пояснительная</w:t>
      </w:r>
      <w:r>
        <w:rPr>
          <w:spacing w:val="-5"/>
        </w:rPr>
        <w:t xml:space="preserve"> </w:t>
      </w:r>
      <w:r>
        <w:t>записка</w:t>
      </w:r>
      <w:r>
        <w:rPr>
          <w:spacing w:val="-4"/>
        </w:rPr>
        <w:t xml:space="preserve"> </w:t>
      </w:r>
      <w:r>
        <w:t>модуля</w:t>
      </w:r>
      <w:r>
        <w:rPr>
          <w:spacing w:val="-4"/>
        </w:rPr>
        <w:t xml:space="preserve"> </w:t>
      </w:r>
      <w:r>
        <w:rPr>
          <w:spacing w:val="-2"/>
        </w:rPr>
        <w:t>"Гольф".</w:t>
      </w:r>
    </w:p>
    <w:p w:rsidR="003F632E" w:rsidRDefault="005F4B4A">
      <w:pPr>
        <w:pStyle w:val="a3"/>
        <w:spacing w:before="2"/>
        <w:ind w:right="631" w:firstLine="542"/>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w:t>
      </w:r>
      <w:r>
        <w:rPr>
          <w:spacing w:val="80"/>
          <w:w w:val="150"/>
        </w:rPr>
        <w:t xml:space="preserve"> </w:t>
      </w:r>
      <w:r>
        <w:t>современных</w:t>
      </w:r>
      <w:r>
        <w:rPr>
          <w:spacing w:val="80"/>
          <w:w w:val="150"/>
        </w:rPr>
        <w:t xml:space="preserve"> </w:t>
      </w:r>
      <w:r>
        <w:t>тенденций</w:t>
      </w:r>
      <w:r>
        <w:rPr>
          <w:spacing w:val="80"/>
          <w:w w:val="150"/>
        </w:rPr>
        <w:t xml:space="preserve"> </w:t>
      </w:r>
      <w:r>
        <w:t>в</w:t>
      </w:r>
      <w:r>
        <w:rPr>
          <w:spacing w:val="80"/>
          <w:w w:val="150"/>
        </w:rPr>
        <w:t xml:space="preserve"> </w:t>
      </w:r>
      <w:r>
        <w:t>системе</w:t>
      </w:r>
      <w:r>
        <w:rPr>
          <w:spacing w:val="80"/>
          <w:w w:val="150"/>
        </w:rPr>
        <w:t xml:space="preserve"> </w:t>
      </w:r>
      <w:r>
        <w:t>образования</w:t>
      </w:r>
      <w:r>
        <w:rPr>
          <w:spacing w:val="80"/>
          <w:w w:val="150"/>
        </w:rPr>
        <w:t xml:space="preserve"> </w:t>
      </w:r>
      <w:r>
        <w:t>и</w:t>
      </w:r>
      <w:r>
        <w:rPr>
          <w:spacing w:val="80"/>
          <w:w w:val="150"/>
        </w:rPr>
        <w:t xml:space="preserve"> </w:t>
      </w:r>
      <w:r>
        <w:t xml:space="preserve">использования спортивно-ориентированных форм, средств и методов обучения по различным видам </w:t>
      </w:r>
      <w:r>
        <w:rPr>
          <w:spacing w:val="-2"/>
        </w:rPr>
        <w:t>спорта.</w:t>
      </w:r>
    </w:p>
    <w:p w:rsidR="003F632E" w:rsidRDefault="005F4B4A">
      <w:pPr>
        <w:pStyle w:val="a3"/>
        <w:spacing w:before="1"/>
        <w:ind w:right="637" w:firstLine="542"/>
      </w:pPr>
      <w:r>
        <w:t>Гольф является эффективным средством физического воспитания и содействует всестороннему</w:t>
      </w:r>
      <w:r>
        <w:rPr>
          <w:spacing w:val="-5"/>
        </w:rPr>
        <w:t xml:space="preserve"> </w:t>
      </w:r>
      <w:r>
        <w:t>физическому, интеллектуальному, нравственному</w:t>
      </w:r>
      <w:r>
        <w:rPr>
          <w:spacing w:val="-5"/>
        </w:rPr>
        <w:t xml:space="preserve"> </w:t>
      </w:r>
      <w:r>
        <w:t>развитию</w:t>
      </w:r>
      <w:r>
        <w:rPr>
          <w:spacing w:val="-7"/>
        </w:rPr>
        <w:t xml:space="preserve"> </w:t>
      </w:r>
      <w:r>
        <w:t>обучающихся, укреплению здоровья,</w:t>
      </w:r>
      <w:r>
        <w:rPr>
          <w:spacing w:val="-1"/>
        </w:rPr>
        <w:t xml:space="preserve"> </w:t>
      </w:r>
      <w:r>
        <w:t>привлечению</w:t>
      </w:r>
      <w:r>
        <w:rPr>
          <w:spacing w:val="-5"/>
        </w:rPr>
        <w:t xml:space="preserve"> </w:t>
      </w:r>
      <w:r>
        <w:t>школьников</w:t>
      </w:r>
      <w:r>
        <w:rPr>
          <w:spacing w:val="-1"/>
        </w:rPr>
        <w:t xml:space="preserve"> </w:t>
      </w:r>
      <w:r>
        <w:t>к систематическим занятиям</w:t>
      </w:r>
      <w:r>
        <w:rPr>
          <w:spacing w:val="-2"/>
        </w:rPr>
        <w:t xml:space="preserve"> </w:t>
      </w:r>
      <w:r>
        <w:t>физической культурой и спортом, их личностному и профессиональному самоопределению.</w:t>
      </w:r>
    </w:p>
    <w:p w:rsidR="003F632E" w:rsidRDefault="005F4B4A">
      <w:pPr>
        <w:pStyle w:val="a3"/>
        <w:ind w:right="627" w:firstLine="542"/>
      </w:pPr>
      <w: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3F632E" w:rsidRDefault="005F4B4A">
      <w:pPr>
        <w:pStyle w:val="a3"/>
        <w:ind w:right="627" w:firstLine="542"/>
      </w:pPr>
      <w: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3F632E" w:rsidRDefault="005F4B4A">
      <w:pPr>
        <w:pStyle w:val="a3"/>
        <w:ind w:left="1162" w:firstLine="0"/>
      </w:pPr>
      <w:r>
        <w:t>Задачами</w:t>
      </w:r>
      <w:r>
        <w:rPr>
          <w:spacing w:val="-3"/>
        </w:rPr>
        <w:t xml:space="preserve"> </w:t>
      </w:r>
      <w:r>
        <w:t>изучения</w:t>
      </w:r>
      <w:r>
        <w:rPr>
          <w:spacing w:val="-2"/>
        </w:rPr>
        <w:t xml:space="preserve"> </w:t>
      </w:r>
      <w:r>
        <w:t>модуля</w:t>
      </w:r>
      <w:r>
        <w:rPr>
          <w:spacing w:val="-3"/>
        </w:rPr>
        <w:t xml:space="preserve"> </w:t>
      </w:r>
      <w:r>
        <w:t>по</w:t>
      </w:r>
      <w:r>
        <w:rPr>
          <w:spacing w:val="-3"/>
        </w:rPr>
        <w:t xml:space="preserve"> </w:t>
      </w:r>
      <w:r>
        <w:t>гольфу</w:t>
      </w:r>
      <w:r>
        <w:rPr>
          <w:spacing w:val="-12"/>
        </w:rPr>
        <w:t xml:space="preserve"> </w:t>
      </w:r>
      <w:r>
        <w:rPr>
          <w:spacing w:val="-2"/>
        </w:rPr>
        <w:t>являются:</w:t>
      </w:r>
    </w:p>
    <w:p w:rsidR="003F632E" w:rsidRDefault="005F4B4A">
      <w:pPr>
        <w:pStyle w:val="a3"/>
        <w:spacing w:before="3" w:line="237"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spacing w:before="4"/>
        <w:ind w:right="637"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3F632E" w:rsidRDefault="005F4B4A">
      <w:pPr>
        <w:pStyle w:val="a3"/>
        <w:spacing w:line="237" w:lineRule="auto"/>
        <w:ind w:right="628" w:firstLine="542"/>
      </w:pPr>
      <w:r>
        <w:t>формирование</w:t>
      </w:r>
      <w:r>
        <w:rPr>
          <w:spacing w:val="-11"/>
        </w:rPr>
        <w:t xml:space="preserve"> </w:t>
      </w:r>
      <w:r>
        <w:t>общих</w:t>
      </w:r>
      <w:r>
        <w:rPr>
          <w:spacing w:val="-5"/>
        </w:rPr>
        <w:t xml:space="preserve"> </w:t>
      </w:r>
      <w:r>
        <w:t>представлений</w:t>
      </w:r>
      <w:r>
        <w:rPr>
          <w:spacing w:val="-9"/>
        </w:rPr>
        <w:t xml:space="preserve"> </w:t>
      </w:r>
      <w:r>
        <w:t>о</w:t>
      </w:r>
      <w:r>
        <w:rPr>
          <w:spacing w:val="-5"/>
        </w:rPr>
        <w:t xml:space="preserve"> </w:t>
      </w:r>
      <w:r>
        <w:t>гольфе,</w:t>
      </w:r>
      <w:r>
        <w:rPr>
          <w:spacing w:val="-7"/>
        </w:rPr>
        <w:t xml:space="preserve"> </w:t>
      </w:r>
      <w:r>
        <w:t>его</w:t>
      </w:r>
      <w:r>
        <w:rPr>
          <w:spacing w:val="-5"/>
        </w:rPr>
        <w:t xml:space="preserve"> </w:t>
      </w:r>
      <w:r>
        <w:t>истории</w:t>
      </w:r>
      <w:r>
        <w:rPr>
          <w:spacing w:val="-4"/>
        </w:rPr>
        <w:t xml:space="preserve"> </w:t>
      </w:r>
      <w:r>
        <w:t>развития,</w:t>
      </w:r>
      <w:r>
        <w:rPr>
          <w:spacing w:val="-3"/>
        </w:rPr>
        <w:t xml:space="preserve"> </w:t>
      </w:r>
      <w:r>
        <w:t>возможностях</w:t>
      </w:r>
      <w:r>
        <w:rPr>
          <w:spacing w:val="-9"/>
        </w:rPr>
        <w:t xml:space="preserve"> </w:t>
      </w:r>
      <w:r>
        <w:t>и значении</w:t>
      </w:r>
      <w:r>
        <w:rPr>
          <w:spacing w:val="-3"/>
        </w:rPr>
        <w:t xml:space="preserve"> </w:t>
      </w:r>
      <w:r>
        <w:t>в процессе укрепления здоровья, физическом развитии и</w:t>
      </w:r>
      <w:r>
        <w:rPr>
          <w:spacing w:val="-3"/>
        </w:rPr>
        <w:t xml:space="preserve"> </w:t>
      </w:r>
      <w:r>
        <w:t>физической подготовке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обучающихся;</w:t>
      </w:r>
    </w:p>
    <w:p w:rsidR="003F632E" w:rsidRDefault="005F4B4A">
      <w:pPr>
        <w:pStyle w:val="a3"/>
        <w:ind w:right="628" w:firstLine="54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3F632E" w:rsidRDefault="005F4B4A">
      <w:pPr>
        <w:pStyle w:val="a3"/>
        <w:spacing w:before="4" w:line="237" w:lineRule="auto"/>
        <w:ind w:right="635" w:firstLine="542"/>
      </w:pPr>
      <w:r>
        <w:t>формирование</w:t>
      </w:r>
      <w:r>
        <w:rPr>
          <w:spacing w:val="-15"/>
        </w:rPr>
        <w:t xml:space="preserve"> </w:t>
      </w:r>
      <w:r>
        <w:t>общей</w:t>
      </w:r>
      <w:r>
        <w:rPr>
          <w:spacing w:val="-13"/>
        </w:rPr>
        <w:t xml:space="preserve"> </w:t>
      </w:r>
      <w:r>
        <w:t>культуры</w:t>
      </w:r>
      <w:r>
        <w:rPr>
          <w:spacing w:val="-7"/>
        </w:rPr>
        <w:t xml:space="preserve"> </w:t>
      </w:r>
      <w:r>
        <w:t>развития</w:t>
      </w:r>
      <w:r>
        <w:rPr>
          <w:spacing w:val="-9"/>
        </w:rPr>
        <w:t xml:space="preserve"> </w:t>
      </w:r>
      <w:r>
        <w:t>личности</w:t>
      </w:r>
      <w:r>
        <w:rPr>
          <w:spacing w:val="-12"/>
        </w:rPr>
        <w:t xml:space="preserve"> </w:t>
      </w:r>
      <w:r>
        <w:t>обучающегося</w:t>
      </w:r>
      <w:r>
        <w:rPr>
          <w:spacing w:val="-9"/>
        </w:rPr>
        <w:t xml:space="preserve"> </w:t>
      </w:r>
      <w:r>
        <w:t>средствами</w:t>
      </w:r>
      <w:r>
        <w:rPr>
          <w:spacing w:val="-13"/>
        </w:rPr>
        <w:t xml:space="preserve"> </w:t>
      </w:r>
      <w:r>
        <w:t>гольфа, в том числе для самореализации и самоопределения;</w:t>
      </w:r>
    </w:p>
    <w:p w:rsidR="003F632E" w:rsidRDefault="005F4B4A">
      <w:pPr>
        <w:pStyle w:val="a3"/>
        <w:spacing w:before="5" w:line="237" w:lineRule="auto"/>
        <w:ind w:right="621" w:firstLine="542"/>
      </w:pPr>
      <w:r>
        <w:t>воспитание</w:t>
      </w:r>
      <w:r>
        <w:rPr>
          <w:spacing w:val="-9"/>
        </w:rPr>
        <w:t xml:space="preserve"> </w:t>
      </w:r>
      <w:r>
        <w:t>положительных</w:t>
      </w:r>
      <w:r>
        <w:rPr>
          <w:spacing w:val="-8"/>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 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4"/>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w:t>
      </w:r>
      <w:r>
        <w:rPr>
          <w:spacing w:val="-2"/>
        </w:rPr>
        <w:t>гольфа;</w:t>
      </w:r>
    </w:p>
    <w:p w:rsidR="003F632E" w:rsidRDefault="005F4B4A">
      <w:pPr>
        <w:pStyle w:val="a3"/>
        <w:ind w:right="639" w:firstLine="542"/>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3F632E" w:rsidRDefault="005F4B4A">
      <w:pPr>
        <w:pStyle w:val="a3"/>
        <w:spacing w:line="242"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гольфу.</w:t>
      </w:r>
    </w:p>
    <w:p w:rsidR="003F632E" w:rsidRDefault="005F4B4A">
      <w:pPr>
        <w:pStyle w:val="a3"/>
        <w:ind w:right="628" w:firstLine="542"/>
      </w:pPr>
      <w:r>
        <w:t>Модуль по гольфу доступен для освоения всем обучающимся, независимо от уровня 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 физкультурно-спортивных направлений в общеобразовательных организациях.</w:t>
      </w:r>
    </w:p>
    <w:p w:rsidR="003F632E" w:rsidRDefault="005F4B4A">
      <w:pPr>
        <w:pStyle w:val="a3"/>
        <w:ind w:right="633" w:firstLine="542"/>
      </w:pPr>
      <w:r>
        <w:t>Специфика модуля по гольфу сочетается практически со всеми базовыми видами спорта, входящими в изучение физической культуры в</w:t>
      </w:r>
      <w:r>
        <w:rPr>
          <w:spacing w:val="-1"/>
        </w:rPr>
        <w:t xml:space="preserve"> </w:t>
      </w:r>
      <w:r>
        <w:t>общеобразовательной</w:t>
      </w:r>
      <w:r>
        <w:rPr>
          <w:spacing w:val="-2"/>
        </w:rPr>
        <w:t xml:space="preserve"> </w:t>
      </w:r>
      <w:r>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0" w:firstLine="542"/>
      </w:pPr>
      <w:r>
        <w:t>Интеграция модуля по гольфу поможет обучающимся в освоении образовательных программ</w:t>
      </w:r>
      <w:r>
        <w:rPr>
          <w:spacing w:val="-6"/>
        </w:rPr>
        <w:t xml:space="preserve"> </w:t>
      </w:r>
      <w:r>
        <w:t>в</w:t>
      </w:r>
      <w:r>
        <w:rPr>
          <w:spacing w:val="-6"/>
        </w:rPr>
        <w:t xml:space="preserve"> </w:t>
      </w:r>
      <w:r>
        <w:t>рамках</w:t>
      </w:r>
      <w:r>
        <w:rPr>
          <w:spacing w:val="-8"/>
        </w:rPr>
        <w:t xml:space="preserve"> </w:t>
      </w:r>
      <w:r>
        <w:t>внеурочной</w:t>
      </w:r>
      <w:r>
        <w:rPr>
          <w:spacing w:val="-7"/>
        </w:rPr>
        <w:t xml:space="preserve"> </w:t>
      </w:r>
      <w:r>
        <w:t>деятельности,</w:t>
      </w:r>
      <w:r>
        <w:rPr>
          <w:spacing w:val="-6"/>
        </w:rPr>
        <w:t xml:space="preserve"> </w:t>
      </w:r>
      <w:r>
        <w:t>дополнительного</w:t>
      </w:r>
      <w:r>
        <w:rPr>
          <w:spacing w:val="-3"/>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right="626" w:firstLine="542"/>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3F632E" w:rsidRDefault="005F4B4A">
      <w:pPr>
        <w:pStyle w:val="a3"/>
        <w:spacing w:line="274" w:lineRule="exact"/>
        <w:ind w:left="1162" w:firstLine="0"/>
      </w:pPr>
      <w:r>
        <w:t>Модуль</w:t>
      </w:r>
      <w:r>
        <w:rPr>
          <w:spacing w:val="-2"/>
        </w:rPr>
        <w:t xml:space="preserve"> </w:t>
      </w:r>
      <w:r>
        <w:t>по</w:t>
      </w:r>
      <w:r>
        <w:rPr>
          <w:spacing w:val="-1"/>
        </w:rPr>
        <w:t xml:space="preserve"> </w:t>
      </w:r>
      <w:r>
        <w:t>гольфу</w:t>
      </w:r>
      <w:r>
        <w:rPr>
          <w:spacing w:val="-10"/>
        </w:rPr>
        <w:t xml:space="preserve"> </w:t>
      </w:r>
      <w:r>
        <w:t>может</w:t>
      </w:r>
      <w:r>
        <w:rPr>
          <w:spacing w:val="-5"/>
        </w:rPr>
        <w:t xml:space="preserve"> </w:t>
      </w:r>
      <w:r>
        <w:t>быть</w:t>
      </w:r>
      <w:r>
        <w:rPr>
          <w:spacing w:val="-3"/>
        </w:rPr>
        <w:t xml:space="preserve"> </w:t>
      </w:r>
      <w:r>
        <w:t>реализован</w:t>
      </w:r>
      <w:r>
        <w:rPr>
          <w:spacing w:val="-5"/>
        </w:rPr>
        <w:t xml:space="preserve"> </w:t>
      </w:r>
      <w:r>
        <w:t>в</w:t>
      </w:r>
      <w:r>
        <w:rPr>
          <w:spacing w:val="-3"/>
        </w:rPr>
        <w:t xml:space="preserve"> </w:t>
      </w:r>
      <w:r>
        <w:t>следующих</w:t>
      </w:r>
      <w:r>
        <w:rPr>
          <w:spacing w:val="-5"/>
        </w:rPr>
        <w:t xml:space="preserve"> </w:t>
      </w:r>
      <w:r>
        <w:rPr>
          <w:spacing w:val="-2"/>
        </w:rPr>
        <w:t>вариантах:</w:t>
      </w:r>
    </w:p>
    <w:p w:rsidR="003F632E" w:rsidRDefault="005F4B4A">
      <w:pPr>
        <w:pStyle w:val="a3"/>
        <w:ind w:right="627" w:firstLine="542"/>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4"/>
        </w:rPr>
        <w:t xml:space="preserve"> </w:t>
      </w:r>
      <w:r>
        <w:t>модуля</w:t>
      </w:r>
      <w:r>
        <w:rPr>
          <w:spacing w:val="-3"/>
        </w:rPr>
        <w:t xml:space="preserve"> </w:t>
      </w:r>
      <w:r>
        <w:t>по</w:t>
      </w:r>
      <w:r>
        <w:rPr>
          <w:spacing w:val="-3"/>
        </w:rPr>
        <w:t xml:space="preserve"> </w:t>
      </w:r>
      <w:r>
        <w:rPr>
          <w:spacing w:val="-2"/>
        </w:rPr>
        <w:t>гольфу.</w:t>
      </w:r>
    </w:p>
    <w:p w:rsidR="003F632E" w:rsidRDefault="005F4B4A" w:rsidP="00FB7B2A">
      <w:pPr>
        <w:pStyle w:val="a6"/>
        <w:numPr>
          <w:ilvl w:val="0"/>
          <w:numId w:val="61"/>
        </w:numPr>
        <w:tabs>
          <w:tab w:val="left" w:pos="1424"/>
        </w:tabs>
        <w:spacing w:before="2" w:line="275" w:lineRule="exact"/>
        <w:ind w:left="1424" w:hanging="262"/>
        <w:rPr>
          <w:sz w:val="24"/>
        </w:rPr>
      </w:pPr>
      <w:r>
        <w:rPr>
          <w:sz w:val="24"/>
        </w:rPr>
        <w:t>Знания</w:t>
      </w:r>
      <w:r>
        <w:rPr>
          <w:spacing w:val="-9"/>
          <w:sz w:val="24"/>
        </w:rPr>
        <w:t xml:space="preserve"> </w:t>
      </w:r>
      <w:r>
        <w:rPr>
          <w:sz w:val="24"/>
        </w:rPr>
        <w:t>о</w:t>
      </w:r>
      <w:r>
        <w:rPr>
          <w:spacing w:val="1"/>
          <w:sz w:val="24"/>
        </w:rPr>
        <w:t xml:space="preserve"> </w:t>
      </w:r>
      <w:r>
        <w:rPr>
          <w:spacing w:val="-2"/>
          <w:sz w:val="24"/>
        </w:rPr>
        <w:t>гольфе.</w:t>
      </w:r>
    </w:p>
    <w:p w:rsidR="003F632E" w:rsidRDefault="005F4B4A">
      <w:pPr>
        <w:pStyle w:val="a3"/>
        <w:spacing w:before="2" w:line="237" w:lineRule="auto"/>
        <w:ind w:right="631" w:firstLine="542"/>
      </w:pPr>
      <w:r>
        <w:t xml:space="preserve">История гольфа в России и мире. Гольф в программе Олимпийских игр. Гольф и </w:t>
      </w:r>
      <w:proofErr w:type="gramStart"/>
      <w:r>
        <w:t>мини-гольф</w:t>
      </w:r>
      <w:proofErr w:type="gramEnd"/>
      <w:r>
        <w:t>.</w:t>
      </w:r>
      <w:r>
        <w:rPr>
          <w:spacing w:val="80"/>
          <w:w w:val="150"/>
        </w:rPr>
        <w:t xml:space="preserve"> </w:t>
      </w:r>
      <w:r>
        <w:t>Международные</w:t>
      </w:r>
      <w:r>
        <w:rPr>
          <w:spacing w:val="80"/>
          <w:w w:val="150"/>
        </w:rPr>
        <w:t xml:space="preserve"> </w:t>
      </w:r>
      <w:r>
        <w:t>соревнования</w:t>
      </w:r>
      <w:r>
        <w:rPr>
          <w:spacing w:val="80"/>
          <w:w w:val="150"/>
        </w:rPr>
        <w:t xml:space="preserve"> </w:t>
      </w:r>
      <w:r>
        <w:t>по</w:t>
      </w:r>
      <w:r>
        <w:rPr>
          <w:spacing w:val="80"/>
          <w:w w:val="150"/>
        </w:rPr>
        <w:t xml:space="preserve"> </w:t>
      </w:r>
      <w:r>
        <w:t>гольфу.</w:t>
      </w:r>
      <w:r>
        <w:rPr>
          <w:spacing w:val="80"/>
          <w:w w:val="150"/>
        </w:rPr>
        <w:t xml:space="preserve"> </w:t>
      </w:r>
      <w:r>
        <w:t>Названия</w:t>
      </w:r>
      <w:r>
        <w:rPr>
          <w:spacing w:val="80"/>
          <w:w w:val="150"/>
        </w:rPr>
        <w:t xml:space="preserve"> </w:t>
      </w:r>
      <w:r>
        <w:t>и</w:t>
      </w:r>
      <w:r>
        <w:rPr>
          <w:spacing w:val="80"/>
          <w:w w:val="150"/>
        </w:rPr>
        <w:t xml:space="preserve"> </w:t>
      </w:r>
      <w:r>
        <w:t>роль</w:t>
      </w:r>
      <w:r>
        <w:rPr>
          <w:spacing w:val="80"/>
          <w:w w:val="150"/>
        </w:rPr>
        <w:t xml:space="preserve"> </w:t>
      </w:r>
      <w:r>
        <w:t>главных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2" w:firstLine="0"/>
      </w:pPr>
      <w:r>
        <w:lastRenderedPageBreak/>
        <w:t>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3F632E" w:rsidRDefault="005F4B4A">
      <w:pPr>
        <w:pStyle w:val="a3"/>
        <w:ind w:right="627" w:firstLine="542"/>
      </w:pPr>
      <w: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3F632E" w:rsidRDefault="005F4B4A">
      <w:pPr>
        <w:pStyle w:val="a3"/>
        <w:ind w:right="636" w:firstLine="542"/>
      </w:pPr>
      <w: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w:t>
      </w:r>
      <w:proofErr w:type="gramStart"/>
      <w:r>
        <w:t>мини-гольфа</w:t>
      </w:r>
      <w:proofErr w:type="gramEnd"/>
      <w:r>
        <w:t>.</w:t>
      </w:r>
    </w:p>
    <w:p w:rsidR="003F632E" w:rsidRDefault="005F4B4A">
      <w:pPr>
        <w:pStyle w:val="a3"/>
        <w:ind w:right="631" w:firstLine="542"/>
      </w:pPr>
      <w: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3F632E" w:rsidRDefault="005F4B4A">
      <w:pPr>
        <w:pStyle w:val="a3"/>
        <w:spacing w:before="1"/>
        <w:ind w:right="635" w:firstLine="542"/>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3F632E" w:rsidRDefault="005F4B4A">
      <w:pPr>
        <w:pStyle w:val="a3"/>
        <w:spacing w:before="1"/>
        <w:ind w:right="619" w:firstLine="542"/>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3F632E" w:rsidRDefault="005F4B4A" w:rsidP="00FB7B2A">
      <w:pPr>
        <w:pStyle w:val="a6"/>
        <w:numPr>
          <w:ilvl w:val="0"/>
          <w:numId w:val="61"/>
        </w:numPr>
        <w:tabs>
          <w:tab w:val="left" w:pos="1424"/>
        </w:tabs>
        <w:spacing w:line="274"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before="3" w:line="275" w:lineRule="exact"/>
        <w:ind w:left="1162" w:firstLine="0"/>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tabs>
          <w:tab w:val="left" w:pos="1809"/>
          <w:tab w:val="left" w:pos="2926"/>
          <w:tab w:val="left" w:pos="3761"/>
          <w:tab w:val="left" w:pos="4217"/>
          <w:tab w:val="left" w:pos="5733"/>
          <w:tab w:val="left" w:pos="7176"/>
          <w:tab w:val="left" w:pos="7555"/>
          <w:tab w:val="left" w:pos="9444"/>
        </w:tabs>
        <w:ind w:right="634" w:firstLine="542"/>
        <w:jc w:val="right"/>
      </w:pPr>
      <w:r>
        <w:t>Первые признаки</w:t>
      </w:r>
      <w:r>
        <w:rPr>
          <w:spacing w:val="26"/>
        </w:rPr>
        <w:t xml:space="preserve"> </w:t>
      </w:r>
      <w:r>
        <w:t>утомления.</w:t>
      </w:r>
      <w:r>
        <w:rPr>
          <w:spacing w:val="25"/>
        </w:rPr>
        <w:t xml:space="preserve"> </w:t>
      </w:r>
      <w:r>
        <w:t>Средства восстановления после физической нагрузки, приемы</w:t>
      </w:r>
      <w:r>
        <w:rPr>
          <w:spacing w:val="-10"/>
        </w:rPr>
        <w:t xml:space="preserve"> </w:t>
      </w:r>
      <w:r>
        <w:t>массажа</w:t>
      </w:r>
      <w:r>
        <w:rPr>
          <w:spacing w:val="-13"/>
        </w:rPr>
        <w:t xml:space="preserve"> </w:t>
      </w:r>
      <w:r>
        <w:t>и</w:t>
      </w:r>
      <w:r>
        <w:rPr>
          <w:spacing w:val="-6"/>
        </w:rPr>
        <w:t xml:space="preserve"> </w:t>
      </w:r>
      <w:r>
        <w:t>самомассажа</w:t>
      </w:r>
      <w:r>
        <w:rPr>
          <w:spacing w:val="-8"/>
        </w:rPr>
        <w:t xml:space="preserve"> </w:t>
      </w:r>
      <w:r>
        <w:t>после</w:t>
      </w:r>
      <w:r>
        <w:rPr>
          <w:spacing w:val="-12"/>
        </w:rPr>
        <w:t xml:space="preserve"> </w:t>
      </w:r>
      <w:r>
        <w:t>физической</w:t>
      </w:r>
      <w:r>
        <w:rPr>
          <w:spacing w:val="-11"/>
        </w:rPr>
        <w:t xml:space="preserve"> </w:t>
      </w:r>
      <w:r>
        <w:t>нагрузки</w:t>
      </w:r>
      <w:r>
        <w:rPr>
          <w:spacing w:val="-6"/>
        </w:rPr>
        <w:t xml:space="preserve"> </w:t>
      </w:r>
      <w:r>
        <w:t>или</w:t>
      </w:r>
      <w:r>
        <w:rPr>
          <w:spacing w:val="-11"/>
        </w:rPr>
        <w:t xml:space="preserve"> </w:t>
      </w:r>
      <w:r>
        <w:t>во</w:t>
      </w:r>
      <w:r>
        <w:rPr>
          <w:spacing w:val="-7"/>
        </w:rPr>
        <w:t xml:space="preserve"> </w:t>
      </w:r>
      <w:r>
        <w:t>время</w:t>
      </w:r>
      <w:r>
        <w:rPr>
          <w:spacing w:val="-12"/>
        </w:rPr>
        <w:t xml:space="preserve"> </w:t>
      </w:r>
      <w:r>
        <w:t>занятий</w:t>
      </w:r>
      <w:r>
        <w:rPr>
          <w:spacing w:val="-11"/>
        </w:rPr>
        <w:t xml:space="preserve"> </w:t>
      </w:r>
      <w:r>
        <w:t>гольфом. 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 xml:space="preserve">занятий </w:t>
      </w:r>
      <w:r>
        <w:rPr>
          <w:spacing w:val="-2"/>
        </w:rPr>
        <w:t>гольфом.</w:t>
      </w:r>
      <w:r>
        <w:tab/>
      </w:r>
      <w:r>
        <w:rPr>
          <w:spacing w:val="-2"/>
        </w:rPr>
        <w:t>Правила</w:t>
      </w:r>
      <w:r>
        <w:tab/>
      </w:r>
      <w:r>
        <w:rPr>
          <w:spacing w:val="-2"/>
        </w:rPr>
        <w:t>ухода</w:t>
      </w:r>
      <w:r>
        <w:tab/>
      </w:r>
      <w:r>
        <w:rPr>
          <w:spacing w:val="-5"/>
        </w:rPr>
        <w:t>за</w:t>
      </w:r>
      <w:r>
        <w:tab/>
      </w:r>
      <w:r>
        <w:rPr>
          <w:spacing w:val="-2"/>
        </w:rPr>
        <w:t>спортивным</w:t>
      </w:r>
      <w:r>
        <w:tab/>
      </w:r>
      <w:r>
        <w:rPr>
          <w:spacing w:val="-2"/>
        </w:rPr>
        <w:t>инвентарем</w:t>
      </w:r>
      <w:r>
        <w:tab/>
      </w:r>
      <w:r>
        <w:rPr>
          <w:spacing w:val="-10"/>
        </w:rPr>
        <w:t>и</w:t>
      </w:r>
      <w:r>
        <w:tab/>
      </w:r>
      <w:r>
        <w:rPr>
          <w:spacing w:val="-2"/>
        </w:rPr>
        <w:t>оборудованием.</w:t>
      </w:r>
      <w:r>
        <w:tab/>
      </w:r>
      <w:r>
        <w:rPr>
          <w:spacing w:val="-4"/>
        </w:rPr>
        <w:t>План</w:t>
      </w:r>
    </w:p>
    <w:p w:rsidR="003F632E" w:rsidRDefault="005F4B4A">
      <w:pPr>
        <w:pStyle w:val="a3"/>
        <w:ind w:firstLine="0"/>
      </w:pPr>
      <w:r>
        <w:t>индивидуальных</w:t>
      </w:r>
      <w:r>
        <w:rPr>
          <w:spacing w:val="-10"/>
        </w:rPr>
        <w:t xml:space="preserve"> </w:t>
      </w:r>
      <w:r>
        <w:t>занятий</w:t>
      </w:r>
      <w:r>
        <w:rPr>
          <w:spacing w:val="-8"/>
        </w:rPr>
        <w:t xml:space="preserve"> </w:t>
      </w:r>
      <w:r>
        <w:rPr>
          <w:spacing w:val="-2"/>
        </w:rPr>
        <w:t>гольфом.</w:t>
      </w:r>
    </w:p>
    <w:p w:rsidR="003F632E" w:rsidRDefault="005F4B4A">
      <w:pPr>
        <w:pStyle w:val="a3"/>
        <w:spacing w:before="1"/>
        <w:ind w:right="632" w:firstLine="542"/>
      </w:pPr>
      <w: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3F632E" w:rsidRDefault="005F4B4A">
      <w:pPr>
        <w:pStyle w:val="a3"/>
        <w:spacing w:line="242" w:lineRule="auto"/>
        <w:ind w:left="1162" w:right="4204" w:firstLine="0"/>
      </w:pPr>
      <w:r>
        <w:t>Подвижные</w:t>
      </w:r>
      <w:r>
        <w:rPr>
          <w:spacing w:val="-12"/>
        </w:rPr>
        <w:t xml:space="preserve"> </w:t>
      </w:r>
      <w:r>
        <w:t>игры</w:t>
      </w:r>
      <w:r>
        <w:rPr>
          <w:spacing w:val="-5"/>
        </w:rPr>
        <w:t xml:space="preserve"> </w:t>
      </w:r>
      <w:r>
        <w:t>и</w:t>
      </w:r>
      <w:r>
        <w:rPr>
          <w:spacing w:val="-10"/>
        </w:rPr>
        <w:t xml:space="preserve"> </w:t>
      </w:r>
      <w:r>
        <w:t>эстафеты</w:t>
      </w:r>
      <w:r>
        <w:rPr>
          <w:spacing w:val="-5"/>
        </w:rPr>
        <w:t xml:space="preserve"> </w:t>
      </w:r>
      <w:r>
        <w:t>с</w:t>
      </w:r>
      <w:r>
        <w:rPr>
          <w:spacing w:val="-7"/>
        </w:rPr>
        <w:t xml:space="preserve"> </w:t>
      </w:r>
      <w:r>
        <w:t>элементами</w:t>
      </w:r>
      <w:r>
        <w:rPr>
          <w:spacing w:val="-10"/>
        </w:rPr>
        <w:t xml:space="preserve"> </w:t>
      </w:r>
      <w:r>
        <w:t>гольфа. Контрольно-тестовые упражнения.</w:t>
      </w:r>
    </w:p>
    <w:p w:rsidR="003F632E" w:rsidRDefault="005F4B4A">
      <w:pPr>
        <w:pStyle w:val="a3"/>
        <w:ind w:right="627" w:firstLine="542"/>
      </w:pPr>
      <w:r>
        <w:t>Дневник самонаблюдения за показателями физического развития, развития физических</w:t>
      </w:r>
      <w:r>
        <w:rPr>
          <w:spacing w:val="-15"/>
        </w:rPr>
        <w:t xml:space="preserve"> </w:t>
      </w:r>
      <w:r>
        <w:t>качеств</w:t>
      </w:r>
      <w:r>
        <w:rPr>
          <w:spacing w:val="-13"/>
        </w:rPr>
        <w:t xml:space="preserve"> </w:t>
      </w:r>
      <w:r>
        <w:t>и</w:t>
      </w:r>
      <w:r>
        <w:rPr>
          <w:spacing w:val="-11"/>
        </w:rPr>
        <w:t xml:space="preserve"> </w:t>
      </w:r>
      <w:r>
        <w:t>состояния</w:t>
      </w:r>
      <w:r>
        <w:rPr>
          <w:spacing w:val="-15"/>
        </w:rPr>
        <w:t xml:space="preserve"> </w:t>
      </w:r>
      <w:r>
        <w:t>здоровья.</w:t>
      </w:r>
      <w:r>
        <w:rPr>
          <w:spacing w:val="-11"/>
        </w:rPr>
        <w:t xml:space="preserve"> </w:t>
      </w:r>
      <w:r>
        <w:t>Методика</w:t>
      </w:r>
      <w:r>
        <w:rPr>
          <w:spacing w:val="-14"/>
        </w:rPr>
        <w:t xml:space="preserve"> </w:t>
      </w:r>
      <w:r>
        <w:t>проведения</w:t>
      </w:r>
      <w:r>
        <w:rPr>
          <w:spacing w:val="-15"/>
        </w:rPr>
        <w:t xml:space="preserve"> </w:t>
      </w:r>
      <w:r>
        <w:t>наблюдения</w:t>
      </w:r>
      <w:r>
        <w:rPr>
          <w:spacing w:val="-13"/>
        </w:rPr>
        <w:t xml:space="preserve"> </w:t>
      </w:r>
      <w:r>
        <w:t>за</w:t>
      </w:r>
      <w:r>
        <w:rPr>
          <w:spacing w:val="-14"/>
        </w:rPr>
        <w:t xml:space="preserve"> </w:t>
      </w:r>
      <w:r>
        <w:t>динамикой показателей физического развития.</w:t>
      </w:r>
    </w:p>
    <w:p w:rsidR="003F632E" w:rsidRDefault="005F4B4A">
      <w:pPr>
        <w:pStyle w:val="a3"/>
        <w:spacing w:line="237" w:lineRule="auto"/>
        <w:ind w:right="634" w:firstLine="542"/>
      </w:pPr>
      <w:r>
        <w:t>Комплексы упражнений для формирования правильной осанки с учетом индивидуальных особенностей физического развития.</w:t>
      </w:r>
    </w:p>
    <w:p w:rsidR="003F632E" w:rsidRDefault="005F4B4A">
      <w:pPr>
        <w:pStyle w:val="a3"/>
        <w:spacing w:before="3" w:line="237" w:lineRule="auto"/>
        <w:ind w:right="635" w:firstLine="542"/>
      </w:pPr>
      <w:r>
        <w:t>Контроль за функциональным состоянием организма. Тестирование уровня двигательной подготовленности обучающихся.</w:t>
      </w:r>
    </w:p>
    <w:p w:rsidR="003F632E" w:rsidRDefault="005F4B4A">
      <w:pPr>
        <w:pStyle w:val="a3"/>
        <w:spacing w:before="6" w:line="237" w:lineRule="auto"/>
        <w:ind w:right="634" w:firstLine="542"/>
      </w:pPr>
      <w:r>
        <w:t>Подготовительные и подводящие упражнения в гольфе. Различные действия двигательной активности в игровых и соревновательных ситуациях.</w:t>
      </w:r>
    </w:p>
    <w:p w:rsidR="003F632E" w:rsidRDefault="005F4B4A" w:rsidP="00FB7B2A">
      <w:pPr>
        <w:pStyle w:val="a6"/>
        <w:numPr>
          <w:ilvl w:val="0"/>
          <w:numId w:val="61"/>
        </w:numPr>
        <w:tabs>
          <w:tab w:val="left" w:pos="1424"/>
        </w:tabs>
        <w:spacing w:before="4"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ind w:right="626" w:firstLine="542"/>
      </w:pPr>
      <w: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и </w:t>
      </w:r>
      <w:r>
        <w:rPr>
          <w:spacing w:val="-2"/>
        </w:rPr>
        <w:t>выносливости.</w:t>
      </w:r>
    </w:p>
    <w:p w:rsidR="003F632E" w:rsidRDefault="005F4B4A">
      <w:pPr>
        <w:pStyle w:val="a3"/>
        <w:spacing w:before="2"/>
        <w:ind w:right="625" w:firstLine="542"/>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w:t>
      </w:r>
      <w:r>
        <w:rPr>
          <w:spacing w:val="-7"/>
        </w:rPr>
        <w:t xml:space="preserve"> </w:t>
      </w:r>
      <w:r>
        <w:t>конечностей.</w:t>
      </w:r>
      <w:r>
        <w:rPr>
          <w:spacing w:val="-1"/>
        </w:rPr>
        <w:t xml:space="preserve"> </w:t>
      </w:r>
      <w:r>
        <w:t>Совершенствование</w:t>
      </w:r>
      <w:r>
        <w:rPr>
          <w:spacing w:val="-8"/>
        </w:rPr>
        <w:t xml:space="preserve"> </w:t>
      </w:r>
      <w:r>
        <w:t>паттинга</w:t>
      </w:r>
      <w:r>
        <w:rPr>
          <w:spacing w:val="-8"/>
        </w:rPr>
        <w:t xml:space="preserve"> </w:t>
      </w:r>
      <w:r>
        <w:t>и</w:t>
      </w:r>
      <w:r>
        <w:rPr>
          <w:spacing w:val="-2"/>
        </w:rPr>
        <w:t xml:space="preserve"> </w:t>
      </w:r>
      <w:r>
        <w:t>чиппинга.</w:t>
      </w:r>
      <w:r>
        <w:rPr>
          <w:spacing w:val="-5"/>
        </w:rPr>
        <w:t xml:space="preserve"> </w:t>
      </w:r>
      <w:r>
        <w:t>Освоение</w:t>
      </w:r>
      <w:r>
        <w:rPr>
          <w:spacing w:val="-8"/>
        </w:rPr>
        <w:t xml:space="preserve"> </w:t>
      </w:r>
      <w:r>
        <w:t>полного свинга: питчинг и драйвинг. Совершение паттов с заданной точностью. Совершение чипов с заданной точностью.</w:t>
      </w:r>
      <w:r>
        <w:rPr>
          <w:spacing w:val="27"/>
        </w:rPr>
        <w:t xml:space="preserve"> </w:t>
      </w:r>
      <w:r>
        <w:t>Освоение</w:t>
      </w:r>
      <w:r>
        <w:rPr>
          <w:spacing w:val="24"/>
        </w:rPr>
        <w:t xml:space="preserve"> </w:t>
      </w:r>
      <w:r>
        <w:t>питчей разными</w:t>
      </w:r>
      <w:r>
        <w:rPr>
          <w:spacing w:val="25"/>
        </w:rPr>
        <w:t xml:space="preserve"> </w:t>
      </w:r>
      <w:r>
        <w:t>клюшками.</w:t>
      </w:r>
      <w:r>
        <w:rPr>
          <w:spacing w:val="27"/>
        </w:rPr>
        <w:t xml:space="preserve"> </w:t>
      </w:r>
      <w:r>
        <w:t>Освоение</w:t>
      </w:r>
      <w:r>
        <w:rPr>
          <w:spacing w:val="24"/>
        </w:rPr>
        <w:t xml:space="preserve"> </w:t>
      </w:r>
      <w:r>
        <w:t>драйвов вудами</w:t>
      </w:r>
      <w:r>
        <w:rPr>
          <w:spacing w:val="25"/>
        </w:rPr>
        <w:t xml:space="preserve"> </w:t>
      </w:r>
      <w:r>
        <w:t>N</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5-</w:t>
      </w:r>
      <w:r>
        <w:rPr>
          <w:spacing w:val="-5"/>
        </w:rPr>
        <w:t>3.</w:t>
      </w:r>
    </w:p>
    <w:p w:rsidR="003F632E" w:rsidRDefault="005F4B4A">
      <w:pPr>
        <w:pStyle w:val="a3"/>
        <w:spacing w:line="275" w:lineRule="exact"/>
        <w:ind w:left="1162" w:firstLine="0"/>
        <w:jc w:val="left"/>
      </w:pPr>
      <w:r>
        <w:t>Подвижные</w:t>
      </w:r>
      <w:r>
        <w:rPr>
          <w:spacing w:val="72"/>
        </w:rPr>
        <w:t xml:space="preserve"> </w:t>
      </w:r>
      <w:r>
        <w:t>игры</w:t>
      </w:r>
      <w:r>
        <w:rPr>
          <w:spacing w:val="76"/>
        </w:rPr>
        <w:t xml:space="preserve"> </w:t>
      </w:r>
      <w:r>
        <w:t>и</w:t>
      </w:r>
      <w:r>
        <w:rPr>
          <w:spacing w:val="51"/>
          <w:w w:val="150"/>
        </w:rPr>
        <w:t xml:space="preserve"> </w:t>
      </w:r>
      <w:r>
        <w:t>эстафеты</w:t>
      </w:r>
      <w:r>
        <w:rPr>
          <w:spacing w:val="52"/>
          <w:w w:val="150"/>
        </w:rPr>
        <w:t xml:space="preserve"> </w:t>
      </w:r>
      <w:r>
        <w:t>специальной</w:t>
      </w:r>
      <w:r>
        <w:rPr>
          <w:spacing w:val="71"/>
        </w:rPr>
        <w:t xml:space="preserve"> </w:t>
      </w:r>
      <w:r>
        <w:t>направленности.</w:t>
      </w:r>
      <w:r>
        <w:rPr>
          <w:spacing w:val="52"/>
          <w:w w:val="150"/>
        </w:rPr>
        <w:t xml:space="preserve"> </w:t>
      </w:r>
      <w:r>
        <w:t>Игры</w:t>
      </w:r>
      <w:r>
        <w:rPr>
          <w:spacing w:val="76"/>
        </w:rPr>
        <w:t xml:space="preserve"> </w:t>
      </w:r>
      <w:r>
        <w:t>с</w:t>
      </w:r>
      <w:r>
        <w:rPr>
          <w:spacing w:val="79"/>
        </w:rPr>
        <w:t xml:space="preserve"> </w:t>
      </w:r>
      <w:r>
        <w:rPr>
          <w:spacing w:val="-2"/>
        </w:rPr>
        <w:t>элементами</w:t>
      </w:r>
    </w:p>
    <w:p w:rsidR="003F632E" w:rsidRDefault="005F4B4A">
      <w:pPr>
        <w:pStyle w:val="a3"/>
        <w:spacing w:before="2" w:line="275" w:lineRule="exact"/>
        <w:ind w:firstLine="0"/>
      </w:pPr>
      <w:r>
        <w:t>гольфа</w:t>
      </w:r>
      <w:r>
        <w:rPr>
          <w:spacing w:val="-4"/>
        </w:rPr>
        <w:t xml:space="preserve"> </w:t>
      </w:r>
      <w:r>
        <w:t>с</w:t>
      </w:r>
      <w:r>
        <w:rPr>
          <w:spacing w:val="-2"/>
        </w:rPr>
        <w:t xml:space="preserve"> </w:t>
      </w:r>
      <w:r>
        <w:t>клюшками</w:t>
      </w:r>
      <w:r>
        <w:rPr>
          <w:spacing w:val="-5"/>
        </w:rPr>
        <w:t xml:space="preserve"> </w:t>
      </w:r>
      <w:r>
        <w:t>и стандартными</w:t>
      </w:r>
      <w:r>
        <w:rPr>
          <w:spacing w:val="-5"/>
        </w:rPr>
        <w:t xml:space="preserve"> </w:t>
      </w:r>
      <w:r>
        <w:t>мячами</w:t>
      </w:r>
      <w:r>
        <w:rPr>
          <w:spacing w:val="-5"/>
        </w:rPr>
        <w:t xml:space="preserve"> </w:t>
      </w:r>
      <w:r>
        <w:t xml:space="preserve">для </w:t>
      </w:r>
      <w:r>
        <w:rPr>
          <w:spacing w:val="-2"/>
        </w:rPr>
        <w:t>гольфа.</w:t>
      </w:r>
    </w:p>
    <w:p w:rsidR="003F632E" w:rsidRDefault="005F4B4A">
      <w:pPr>
        <w:pStyle w:val="a3"/>
        <w:ind w:right="626" w:firstLine="542"/>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3F632E" w:rsidRDefault="005F4B4A">
      <w:pPr>
        <w:pStyle w:val="a3"/>
        <w:spacing w:before="2" w:line="275" w:lineRule="exact"/>
        <w:ind w:left="1162" w:firstLine="0"/>
      </w:pPr>
      <w:r>
        <w:t>Контрольные</w:t>
      </w:r>
      <w:r>
        <w:rPr>
          <w:spacing w:val="-4"/>
        </w:rPr>
        <w:t xml:space="preserve"> </w:t>
      </w:r>
      <w:r>
        <w:t>соревнования</w:t>
      </w:r>
      <w:r>
        <w:rPr>
          <w:spacing w:val="-7"/>
        </w:rPr>
        <w:t xml:space="preserve"> </w:t>
      </w:r>
      <w:r>
        <w:t>по</w:t>
      </w:r>
      <w:r>
        <w:rPr>
          <w:spacing w:val="-2"/>
        </w:rPr>
        <w:t xml:space="preserve"> гольфу.</w:t>
      </w:r>
    </w:p>
    <w:p w:rsidR="003F632E" w:rsidRDefault="005F4B4A">
      <w:pPr>
        <w:pStyle w:val="a3"/>
        <w:ind w:right="636" w:firstLine="542"/>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3F632E" w:rsidRDefault="005F4B4A">
      <w:pPr>
        <w:pStyle w:val="a3"/>
        <w:spacing w:before="4" w:line="237" w:lineRule="auto"/>
        <w:ind w:right="638" w:firstLine="542"/>
      </w:pPr>
      <w:r>
        <w:t xml:space="preserve">Участие в спортивных праздниках, эстафетах, школьных, районных и других </w:t>
      </w:r>
      <w:r>
        <w:rPr>
          <w:spacing w:val="-2"/>
        </w:rPr>
        <w:t>соревнованиях.</w:t>
      </w:r>
    </w:p>
    <w:p w:rsidR="003F632E" w:rsidRDefault="005F4B4A">
      <w:pPr>
        <w:pStyle w:val="a3"/>
        <w:spacing w:before="6" w:line="237" w:lineRule="auto"/>
        <w:ind w:right="633" w:firstLine="542"/>
      </w:pPr>
      <w:r>
        <w:t>Содержание модуля по гольфу направлено на достижение обучающимися личностных, метапредметных и предметных результатов обучения.</w:t>
      </w:r>
    </w:p>
    <w:p w:rsidR="003F632E" w:rsidRDefault="005F4B4A">
      <w:pPr>
        <w:pStyle w:val="a3"/>
        <w:spacing w:before="5" w:line="237" w:lineRule="auto"/>
        <w:ind w:right="635" w:firstLine="542"/>
      </w:pPr>
      <w:r>
        <w:t>При изучении модуля по гольфу на уровне основного общего образования у обучающихся будут сформированы следующие личностные результаты:</w:t>
      </w:r>
    </w:p>
    <w:p w:rsidR="003F632E" w:rsidRDefault="005F4B4A">
      <w:pPr>
        <w:pStyle w:val="a3"/>
        <w:spacing w:before="4"/>
        <w:ind w:right="634" w:firstLine="542"/>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3F632E" w:rsidRDefault="005F4B4A">
      <w:pPr>
        <w:pStyle w:val="a3"/>
        <w:ind w:right="636" w:firstLine="542"/>
      </w:pPr>
      <w:r>
        <w:t>умение</w:t>
      </w:r>
      <w:r>
        <w:rPr>
          <w:spacing w:val="-15"/>
        </w:rPr>
        <w:t xml:space="preserve"> </w:t>
      </w:r>
      <w:r>
        <w:t>ориентироваться</w:t>
      </w:r>
      <w:r>
        <w:rPr>
          <w:spacing w:val="-15"/>
        </w:rPr>
        <w:t xml:space="preserve"> </w:t>
      </w:r>
      <w:r>
        <w:t>на</w:t>
      </w:r>
      <w:r>
        <w:rPr>
          <w:spacing w:val="-15"/>
        </w:rPr>
        <w:t xml:space="preserve"> </w:t>
      </w:r>
      <w:r>
        <w:t>основные</w:t>
      </w:r>
      <w:r>
        <w:rPr>
          <w:spacing w:val="-15"/>
        </w:rPr>
        <w:t xml:space="preserve"> </w:t>
      </w:r>
      <w:r>
        <w:t>нормы</w:t>
      </w:r>
      <w:r>
        <w:rPr>
          <w:spacing w:val="-15"/>
        </w:rPr>
        <w:t xml:space="preserve"> </w:t>
      </w:r>
      <w:r>
        <w:t>морали,</w:t>
      </w:r>
      <w:r>
        <w:rPr>
          <w:spacing w:val="-15"/>
        </w:rPr>
        <w:t xml:space="preserve"> </w:t>
      </w:r>
      <w:r>
        <w:t>духовно-нравственной</w:t>
      </w:r>
      <w:r>
        <w:rPr>
          <w:spacing w:val="-15"/>
        </w:rPr>
        <w:t xml:space="preserve"> </w:t>
      </w:r>
      <w:r>
        <w:t>культуры и ценностного отношения к физической культуре, как неотъемлемой части общечеловеческой культуры средствами гольфа;</w:t>
      </w:r>
    </w:p>
    <w:p w:rsidR="003F632E" w:rsidRDefault="005F4B4A">
      <w:pPr>
        <w:pStyle w:val="a3"/>
        <w:ind w:right="627" w:firstLine="54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3F632E" w:rsidRDefault="005F4B4A">
      <w:pPr>
        <w:pStyle w:val="a3"/>
        <w:spacing w:before="1"/>
        <w:ind w:right="628" w:firstLine="542"/>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w:t>
      </w:r>
      <w:r>
        <w:rPr>
          <w:spacing w:val="-9"/>
        </w:rPr>
        <w:t xml:space="preserve"> </w:t>
      </w:r>
      <w:r>
        <w:t>досуговой,</w:t>
      </w:r>
      <w:r>
        <w:rPr>
          <w:spacing w:val="-13"/>
        </w:rPr>
        <w:t xml:space="preserve"> </w:t>
      </w:r>
      <w:r>
        <w:t>игровой</w:t>
      </w:r>
      <w:r>
        <w:rPr>
          <w:spacing w:val="-9"/>
        </w:rPr>
        <w:t xml:space="preserve"> </w:t>
      </w:r>
      <w:r>
        <w:t>и</w:t>
      </w:r>
      <w:r>
        <w:rPr>
          <w:spacing w:val="-10"/>
        </w:rPr>
        <w:t xml:space="preserve"> </w:t>
      </w:r>
      <w:r>
        <w:t>соревновательной</w:t>
      </w:r>
      <w:r>
        <w:rPr>
          <w:spacing w:val="-10"/>
        </w:rPr>
        <w:t xml:space="preserve"> </w:t>
      </w:r>
      <w:r>
        <w:t>деятельности,</w:t>
      </w:r>
      <w:r>
        <w:rPr>
          <w:spacing w:val="-9"/>
        </w:rPr>
        <w:t xml:space="preserve"> </w:t>
      </w:r>
      <w:r>
        <w:t>судейской</w:t>
      </w:r>
      <w:r>
        <w:rPr>
          <w:spacing w:val="-10"/>
        </w:rPr>
        <w:t xml:space="preserve"> </w:t>
      </w:r>
      <w:r>
        <w:t>практики на принципах доброжелательности и взаимопомощи;</w:t>
      </w:r>
    </w:p>
    <w:p w:rsidR="003F632E" w:rsidRDefault="005F4B4A">
      <w:pPr>
        <w:pStyle w:val="a3"/>
        <w:ind w:right="631" w:firstLine="54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F632E" w:rsidRDefault="005F4B4A">
      <w:pPr>
        <w:pStyle w:val="a3"/>
        <w:spacing w:before="1"/>
        <w:ind w:right="641"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гольфу;</w:t>
      </w:r>
    </w:p>
    <w:p w:rsidR="003F632E" w:rsidRDefault="005F4B4A">
      <w:pPr>
        <w:pStyle w:val="a3"/>
        <w:ind w:right="636" w:firstLine="5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3F632E" w:rsidRDefault="005F4B4A">
      <w:pPr>
        <w:pStyle w:val="a3"/>
        <w:ind w:right="629" w:firstLine="54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3F632E" w:rsidRDefault="005F4B4A">
      <w:pPr>
        <w:pStyle w:val="a3"/>
        <w:spacing w:line="242" w:lineRule="auto"/>
        <w:ind w:right="635" w:firstLine="542"/>
      </w:pPr>
      <w: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3F632E" w:rsidRDefault="005F4B4A">
      <w:pPr>
        <w:pStyle w:val="a3"/>
        <w:ind w:right="627"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w:t>
      </w:r>
      <w:r>
        <w:rPr>
          <w:spacing w:val="-11"/>
        </w:rPr>
        <w:t xml:space="preserve"> </w:t>
      </w:r>
      <w:r>
        <w:t>игровой</w:t>
      </w:r>
      <w:r>
        <w:rPr>
          <w:spacing w:val="-12"/>
        </w:rPr>
        <w:t xml:space="preserve"> </w:t>
      </w:r>
      <w:r>
        <w:t>и</w:t>
      </w:r>
      <w:r>
        <w:rPr>
          <w:spacing w:val="-7"/>
        </w:rPr>
        <w:t xml:space="preserve"> </w:t>
      </w:r>
      <w:r>
        <w:t>соревновательной</w:t>
      </w:r>
      <w:r>
        <w:rPr>
          <w:spacing w:val="-7"/>
        </w:rPr>
        <w:t xml:space="preserve"> </w:t>
      </w:r>
      <w:r>
        <w:t>деятельности,</w:t>
      </w:r>
      <w:r>
        <w:rPr>
          <w:spacing w:val="-15"/>
        </w:rPr>
        <w:t xml:space="preserve"> </w:t>
      </w:r>
      <w:r>
        <w:t>определять</w:t>
      </w:r>
      <w:r>
        <w:rPr>
          <w:spacing w:val="-7"/>
        </w:rPr>
        <w:t xml:space="preserve"> </w:t>
      </w:r>
      <w:r>
        <w:t>способы</w:t>
      </w:r>
      <w:r>
        <w:rPr>
          <w:spacing w:val="-11"/>
        </w:rPr>
        <w:t xml:space="preserve"> </w:t>
      </w:r>
      <w:r>
        <w:t>действий</w:t>
      </w:r>
      <w:r>
        <w:rPr>
          <w:spacing w:val="-12"/>
        </w:rPr>
        <w:t xml:space="preserve"> </w:t>
      </w:r>
      <w:r>
        <w:t>в рамках</w:t>
      </w:r>
      <w:r>
        <w:rPr>
          <w:spacing w:val="-17"/>
        </w:rPr>
        <w:t xml:space="preserve"> </w:t>
      </w:r>
      <w:r>
        <w:t>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7"/>
        </w:rPr>
        <w:t xml:space="preserve"> </w:t>
      </w:r>
      <w:r>
        <w:t>свои</w:t>
      </w:r>
      <w:r>
        <w:rPr>
          <w:spacing w:val="-15"/>
        </w:rPr>
        <w:t xml:space="preserve"> </w:t>
      </w:r>
      <w:r>
        <w:t>действия</w:t>
      </w:r>
      <w:r>
        <w:rPr>
          <w:spacing w:val="-15"/>
        </w:rPr>
        <w:t xml:space="preserve"> </w:t>
      </w:r>
      <w:r>
        <w:t>в</w:t>
      </w:r>
      <w:r>
        <w:rPr>
          <w:spacing w:val="-15"/>
        </w:rPr>
        <w:t xml:space="preserve"> </w:t>
      </w:r>
      <w:r>
        <w:rPr>
          <w:spacing w:val="-2"/>
        </w:rPr>
        <w:t>соответствии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с</w:t>
      </w:r>
      <w:r>
        <w:rPr>
          <w:spacing w:val="-1"/>
        </w:rPr>
        <w:t xml:space="preserve"> </w:t>
      </w:r>
      <w:r>
        <w:t>изменяющейся</w:t>
      </w:r>
      <w:r>
        <w:rPr>
          <w:spacing w:val="-4"/>
        </w:rPr>
        <w:t xml:space="preserve"> </w:t>
      </w:r>
      <w:r>
        <w:rPr>
          <w:spacing w:val="-2"/>
        </w:rPr>
        <w:t>ситуацией;</w:t>
      </w:r>
    </w:p>
    <w:p w:rsidR="003F632E" w:rsidRDefault="005F4B4A">
      <w:pPr>
        <w:pStyle w:val="a3"/>
        <w:ind w:right="632" w:firstLine="542"/>
      </w:pPr>
      <w:r>
        <w:t>умение</w:t>
      </w:r>
      <w:r>
        <w:rPr>
          <w:spacing w:val="40"/>
        </w:rPr>
        <w:t xml:space="preserve"> </w:t>
      </w:r>
      <w:r>
        <w:t>самостоятельно определять</w:t>
      </w:r>
      <w:r>
        <w:rPr>
          <w:spacing w:val="40"/>
        </w:rPr>
        <w:t xml:space="preserve"> </w:t>
      </w:r>
      <w:r>
        <w:t>цели</w:t>
      </w:r>
      <w:r>
        <w:rPr>
          <w:spacing w:val="40"/>
        </w:rPr>
        <w:t xml:space="preserve"> </w:t>
      </w:r>
      <w:r>
        <w:t>и</w:t>
      </w:r>
      <w:r>
        <w:rPr>
          <w:spacing w:val="40"/>
        </w:rPr>
        <w:t xml:space="preserve"> </w:t>
      </w:r>
      <w:r>
        <w:t>составлять планы</w:t>
      </w:r>
      <w:r>
        <w:rPr>
          <w:spacing w:val="40"/>
        </w:rPr>
        <w:t xml:space="preserve"> </w:t>
      </w:r>
      <w:r>
        <w:t>в</w:t>
      </w:r>
      <w:r>
        <w:rPr>
          <w:spacing w:val="40"/>
        </w:rPr>
        <w:t xml:space="preserve"> </w:t>
      </w:r>
      <w:r>
        <w:t>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ind w:right="627" w:firstLine="542"/>
      </w:pPr>
      <w:r>
        <w:t>умение самостоятельно</w:t>
      </w:r>
      <w:r>
        <w:rPr>
          <w:spacing w:val="-2"/>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 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spacing w:before="2"/>
        <w:ind w:right="634" w:firstLine="54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2"/>
        </w:rPr>
        <w:t xml:space="preserve"> </w:t>
      </w:r>
      <w:r>
        <w:t>тренировочной,</w:t>
      </w:r>
      <w:r>
        <w:rPr>
          <w:spacing w:val="-2"/>
        </w:rPr>
        <w:t xml:space="preserve"> </w:t>
      </w:r>
      <w:r>
        <w:t>игровой</w:t>
      </w:r>
      <w:r>
        <w:rPr>
          <w:spacing w:val="-7"/>
        </w:rPr>
        <w:t xml:space="preserve"> </w:t>
      </w:r>
      <w:r>
        <w:t>и соревновательной деятельности, судейской практики, учитывать позиции других участников деятельности;</w:t>
      </w:r>
    </w:p>
    <w:p w:rsidR="003F632E" w:rsidRDefault="005F4B4A">
      <w:pPr>
        <w:pStyle w:val="a3"/>
        <w:spacing w:line="242" w:lineRule="auto"/>
        <w:ind w:right="628"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ind w:right="635" w:firstLine="542"/>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F632E" w:rsidRDefault="005F4B4A">
      <w:pPr>
        <w:pStyle w:val="a3"/>
        <w:ind w:right="633" w:firstLine="542"/>
      </w:pPr>
      <w:r>
        <w:t>способность</w:t>
      </w:r>
      <w:r>
        <w:rPr>
          <w:spacing w:val="-4"/>
        </w:rPr>
        <w:t xml:space="preserve"> </w:t>
      </w:r>
      <w:r>
        <w:t>самостоятельно</w:t>
      </w:r>
      <w:r>
        <w:rPr>
          <w:spacing w:val="-1"/>
        </w:rPr>
        <w:t xml:space="preserve"> </w:t>
      </w:r>
      <w:r>
        <w:t>применять</w:t>
      </w:r>
      <w:r>
        <w:rPr>
          <w:spacing w:val="-7"/>
        </w:rPr>
        <w:t xml:space="preserve"> </w:t>
      </w:r>
      <w:r>
        <w:t>различные</w:t>
      </w:r>
      <w:r>
        <w:rPr>
          <w:spacing w:val="-6"/>
        </w:rPr>
        <w:t xml:space="preserve"> </w:t>
      </w:r>
      <w:r>
        <w:t>методы,</w:t>
      </w:r>
      <w:r>
        <w:rPr>
          <w:spacing w:val="-3"/>
        </w:rPr>
        <w:t xml:space="preserve"> </w:t>
      </w:r>
      <w:r>
        <w:t>инструменты</w:t>
      </w:r>
      <w:r>
        <w:rPr>
          <w:spacing w:val="-3"/>
        </w:rPr>
        <w:t xml:space="preserve"> </w:t>
      </w:r>
      <w:r>
        <w:t>и</w:t>
      </w:r>
      <w:r>
        <w:rPr>
          <w:spacing w:val="-8"/>
        </w:rPr>
        <w:t xml:space="preserve"> </w:t>
      </w:r>
      <w:r>
        <w:t>запросы</w:t>
      </w:r>
      <w:r>
        <w:rPr>
          <w:spacing w:val="-7"/>
        </w:rPr>
        <w:t xml:space="preserve"> </w:t>
      </w:r>
      <w:r>
        <w:t>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F632E" w:rsidRDefault="005F4B4A">
      <w:pPr>
        <w:pStyle w:val="a3"/>
        <w:spacing w:line="237" w:lineRule="auto"/>
        <w:ind w:right="630" w:firstLine="542"/>
      </w:pPr>
      <w:r>
        <w:t>При изучении модуля по гольфу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2"/>
        <w:ind w:right="630" w:firstLine="542"/>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F632E" w:rsidRDefault="005F4B4A">
      <w:pPr>
        <w:pStyle w:val="a3"/>
        <w:ind w:right="638" w:firstLine="542"/>
      </w:pPr>
      <w: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w:t>
      </w:r>
      <w:r>
        <w:rPr>
          <w:spacing w:val="-2"/>
        </w:rPr>
        <w:t>гольфа;</w:t>
      </w:r>
    </w:p>
    <w:p w:rsidR="003F632E" w:rsidRDefault="005F4B4A">
      <w:pPr>
        <w:pStyle w:val="a3"/>
        <w:spacing w:before="3" w:line="237" w:lineRule="auto"/>
        <w:ind w:right="636" w:firstLine="542"/>
      </w:pPr>
      <w:r>
        <w:t xml:space="preserve">сформированность знаний об основных правилах гольфа и этикета при участии в </w:t>
      </w:r>
      <w:r>
        <w:rPr>
          <w:spacing w:val="-2"/>
        </w:rPr>
        <w:t>соревнованиях;</w:t>
      </w:r>
    </w:p>
    <w:p w:rsidR="003F632E" w:rsidRDefault="005F4B4A">
      <w:pPr>
        <w:pStyle w:val="a3"/>
        <w:spacing w:before="3"/>
        <w:ind w:right="622" w:firstLine="542"/>
      </w:pPr>
      <w:r>
        <w:t>понимание роли и значения различных проектов в развитии и популяризации гольфа для</w:t>
      </w:r>
      <w:r>
        <w:rPr>
          <w:spacing w:val="-3"/>
        </w:rPr>
        <w:t xml:space="preserve"> </w:t>
      </w:r>
      <w:r>
        <w:t>школьников;</w:t>
      </w:r>
      <w:r>
        <w:rPr>
          <w:spacing w:val="-8"/>
        </w:rPr>
        <w:t xml:space="preserve"> </w:t>
      </w:r>
      <w:r>
        <w:t>участие</w:t>
      </w:r>
      <w:r>
        <w:rPr>
          <w:spacing w:val="-4"/>
        </w:rPr>
        <w:t xml:space="preserve"> </w:t>
      </w:r>
      <w:r>
        <w:t>в</w:t>
      </w:r>
      <w:r>
        <w:rPr>
          <w:spacing w:val="-2"/>
        </w:rPr>
        <w:t xml:space="preserve"> </w:t>
      </w:r>
      <w:r>
        <w:t>проектах</w:t>
      </w:r>
      <w:r>
        <w:rPr>
          <w:spacing w:val="-8"/>
        </w:rPr>
        <w:t xml:space="preserve"> </w:t>
      </w:r>
      <w:r>
        <w:t>по</w:t>
      </w:r>
      <w:r>
        <w:rPr>
          <w:spacing w:val="-3"/>
        </w:rPr>
        <w:t xml:space="preserve"> </w:t>
      </w:r>
      <w:r>
        <w:t>гольфу, участие</w:t>
      </w:r>
      <w:r>
        <w:rPr>
          <w:spacing w:val="-4"/>
        </w:rPr>
        <w:t xml:space="preserve"> </w:t>
      </w:r>
      <w:r>
        <w:t>в</w:t>
      </w:r>
      <w:r>
        <w:rPr>
          <w:spacing w:val="-2"/>
        </w:rPr>
        <w:t xml:space="preserve"> </w:t>
      </w:r>
      <w:r>
        <w:t xml:space="preserve">физкультурно-соревновательной </w:t>
      </w:r>
      <w:r>
        <w:rPr>
          <w:spacing w:val="-2"/>
        </w:rPr>
        <w:t>деятельности;</w:t>
      </w:r>
    </w:p>
    <w:p w:rsidR="003F632E" w:rsidRDefault="005F4B4A">
      <w:pPr>
        <w:pStyle w:val="a3"/>
        <w:spacing w:line="274" w:lineRule="exact"/>
        <w:ind w:left="1162" w:firstLine="0"/>
      </w:pPr>
      <w:r>
        <w:t>понимание</w:t>
      </w:r>
      <w:r>
        <w:rPr>
          <w:spacing w:val="-14"/>
        </w:rPr>
        <w:t xml:space="preserve"> </w:t>
      </w:r>
      <w:r>
        <w:t>особенностей</w:t>
      </w:r>
      <w:r>
        <w:rPr>
          <w:spacing w:val="-4"/>
        </w:rPr>
        <w:t xml:space="preserve"> </w:t>
      </w:r>
      <w:r>
        <w:t>стратегии</w:t>
      </w:r>
      <w:r>
        <w:rPr>
          <w:spacing w:val="1"/>
        </w:rPr>
        <w:t xml:space="preserve"> </w:t>
      </w:r>
      <w:r>
        <w:t>и</w:t>
      </w:r>
      <w:r>
        <w:rPr>
          <w:spacing w:val="-5"/>
        </w:rPr>
        <w:t xml:space="preserve"> </w:t>
      </w:r>
      <w:r>
        <w:t>тактики</w:t>
      </w:r>
      <w:r>
        <w:rPr>
          <w:spacing w:val="-4"/>
        </w:rPr>
        <w:t xml:space="preserve"> </w:t>
      </w:r>
      <w:r>
        <w:t>в</w:t>
      </w:r>
      <w:r>
        <w:rPr>
          <w:spacing w:val="-3"/>
        </w:rPr>
        <w:t xml:space="preserve"> </w:t>
      </w:r>
      <w:r>
        <w:rPr>
          <w:spacing w:val="-2"/>
        </w:rPr>
        <w:t>гольфе;</w:t>
      </w:r>
    </w:p>
    <w:p w:rsidR="003F632E" w:rsidRDefault="005F4B4A">
      <w:pPr>
        <w:pStyle w:val="a3"/>
        <w:spacing w:before="3"/>
        <w:ind w:right="633" w:firstLine="542"/>
      </w:pPr>
      <w:r>
        <w:t>сформированность основ организации самостоятельных занятий гольфом с соблюдением</w:t>
      </w:r>
      <w:r>
        <w:rPr>
          <w:spacing w:val="-15"/>
        </w:rPr>
        <w:t xml:space="preserve"> </w:t>
      </w:r>
      <w:r>
        <w:t>правил</w:t>
      </w:r>
      <w:r>
        <w:rPr>
          <w:spacing w:val="-15"/>
        </w:rPr>
        <w:t xml:space="preserve"> </w:t>
      </w:r>
      <w:r>
        <w:t>техники</w:t>
      </w:r>
      <w:r>
        <w:rPr>
          <w:spacing w:val="-11"/>
        </w:rPr>
        <w:t xml:space="preserve"> </w:t>
      </w:r>
      <w:r>
        <w:t>безопасности</w:t>
      </w:r>
      <w:r>
        <w:rPr>
          <w:spacing w:val="-15"/>
        </w:rPr>
        <w:t xml:space="preserve"> </w:t>
      </w:r>
      <w:r>
        <w:t>и</w:t>
      </w:r>
      <w:r>
        <w:rPr>
          <w:spacing w:val="-15"/>
        </w:rPr>
        <w:t xml:space="preserve"> </w:t>
      </w:r>
      <w:r>
        <w:t>профилактики</w:t>
      </w:r>
      <w:r>
        <w:rPr>
          <w:spacing w:val="-12"/>
        </w:rPr>
        <w:t xml:space="preserve"> </w:t>
      </w:r>
      <w:r>
        <w:t>травматизма;</w:t>
      </w:r>
      <w:r>
        <w:rPr>
          <w:spacing w:val="-15"/>
        </w:rPr>
        <w:t xml:space="preserve"> </w:t>
      </w:r>
      <w:r>
        <w:t>освоение</w:t>
      </w:r>
      <w:r>
        <w:rPr>
          <w:spacing w:val="-14"/>
        </w:rPr>
        <w:t xml:space="preserve"> </w:t>
      </w:r>
      <w:r>
        <w:t>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3F632E" w:rsidRDefault="005F4B4A">
      <w:pPr>
        <w:pStyle w:val="a3"/>
        <w:ind w:right="635" w:firstLine="542"/>
      </w:pPr>
      <w:r>
        <w:t>знание</w:t>
      </w:r>
      <w:r>
        <w:rPr>
          <w:spacing w:val="80"/>
          <w:w w:val="150"/>
        </w:rPr>
        <w:t xml:space="preserve"> </w:t>
      </w:r>
      <w:r>
        <w:t>современных</w:t>
      </w:r>
      <w:r>
        <w:rPr>
          <w:spacing w:val="80"/>
          <w:w w:val="150"/>
        </w:rPr>
        <w:t xml:space="preserve"> </w:t>
      </w:r>
      <w:r>
        <w:t>правил</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r>
        <w:rPr>
          <w:spacing w:val="80"/>
          <w:w w:val="150"/>
        </w:rPr>
        <w:t xml:space="preserve"> </w:t>
      </w:r>
      <w:r>
        <w:t>соревнований</w:t>
      </w:r>
      <w:r>
        <w:rPr>
          <w:spacing w:val="80"/>
          <w:w w:val="150"/>
        </w:rPr>
        <w:t xml:space="preserve"> </w:t>
      </w:r>
      <w:r>
        <w:t xml:space="preserve">по </w:t>
      </w:r>
      <w:proofErr w:type="gramStart"/>
      <w:r>
        <w:t>мини-гольфу</w:t>
      </w:r>
      <w:proofErr w:type="gramEnd"/>
      <w:r>
        <w:t>,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2" w:firstLine="542"/>
      </w:pPr>
      <w:r>
        <w:lastRenderedPageBreak/>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3F632E" w:rsidRDefault="005F4B4A">
      <w:pPr>
        <w:pStyle w:val="a3"/>
        <w:ind w:right="634" w:firstLine="542"/>
      </w:pPr>
      <w:r>
        <w:t>умение</w:t>
      </w:r>
      <w:r>
        <w:rPr>
          <w:spacing w:val="-15"/>
        </w:rPr>
        <w:t xml:space="preserve"> </w:t>
      </w:r>
      <w:r>
        <w:t>проектировать,</w:t>
      </w:r>
      <w:r>
        <w:rPr>
          <w:spacing w:val="-15"/>
        </w:rPr>
        <w:t xml:space="preserve"> </w:t>
      </w:r>
      <w:r>
        <w:t>организовывать</w:t>
      </w:r>
      <w:r>
        <w:rPr>
          <w:spacing w:val="-11"/>
        </w:rPr>
        <w:t xml:space="preserve"> </w:t>
      </w:r>
      <w:r>
        <w:t>и</w:t>
      </w:r>
      <w:r>
        <w:rPr>
          <w:spacing w:val="-15"/>
        </w:rPr>
        <w:t xml:space="preserve"> </w:t>
      </w:r>
      <w:r>
        <w:t>проводить</w:t>
      </w:r>
      <w:r>
        <w:rPr>
          <w:spacing w:val="-11"/>
        </w:rPr>
        <w:t xml:space="preserve"> </w:t>
      </w:r>
      <w:r>
        <w:t>различные</w:t>
      </w:r>
      <w:r>
        <w:rPr>
          <w:spacing w:val="-14"/>
        </w:rPr>
        <w:t xml:space="preserve"> </w:t>
      </w:r>
      <w:r>
        <w:t>части</w:t>
      </w:r>
      <w:r>
        <w:rPr>
          <w:spacing w:val="-15"/>
        </w:rPr>
        <w:t xml:space="preserve"> </w:t>
      </w:r>
      <w:r>
        <w:t>урока</w:t>
      </w:r>
      <w:r>
        <w:rPr>
          <w:spacing w:val="-14"/>
        </w:rPr>
        <w:t xml:space="preserve"> </w:t>
      </w:r>
      <w:r>
        <w:t>в</w:t>
      </w:r>
      <w:r>
        <w:rPr>
          <w:spacing w:val="-11"/>
        </w:rPr>
        <w:t xml:space="preserve"> </w:t>
      </w:r>
      <w:r>
        <w:t>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3F632E" w:rsidRDefault="005F4B4A">
      <w:pPr>
        <w:pStyle w:val="a3"/>
        <w:ind w:right="629" w:firstLine="542"/>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F632E" w:rsidRDefault="005F4B4A">
      <w:pPr>
        <w:pStyle w:val="a3"/>
        <w:ind w:right="628" w:firstLine="542"/>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3F632E" w:rsidRDefault="005F4B4A">
      <w:pPr>
        <w:pStyle w:val="a3"/>
        <w:spacing w:line="242" w:lineRule="auto"/>
        <w:ind w:right="640" w:firstLine="542"/>
      </w:pPr>
      <w:r>
        <w:t xml:space="preserve">умение выполнять функции помощника судьи (волонтера) на соревнованиях по </w:t>
      </w:r>
      <w:proofErr w:type="gramStart"/>
      <w:r>
        <w:t>мини-гольфу</w:t>
      </w:r>
      <w:proofErr w:type="gramEnd"/>
      <w:r>
        <w:t>, гольфу;</w:t>
      </w:r>
    </w:p>
    <w:p w:rsidR="003F632E" w:rsidRDefault="005F4B4A">
      <w:pPr>
        <w:pStyle w:val="a3"/>
        <w:spacing w:line="242" w:lineRule="auto"/>
        <w:ind w:right="634" w:firstLine="542"/>
      </w:pPr>
      <w:r>
        <w:t>умение выполнять</w:t>
      </w:r>
      <w:r>
        <w:rPr>
          <w:spacing w:val="-2"/>
        </w:rPr>
        <w:t xml:space="preserve"> </w:t>
      </w:r>
      <w:r>
        <w:t>патты</w:t>
      </w:r>
      <w:r>
        <w:rPr>
          <w:spacing w:val="-1"/>
        </w:rPr>
        <w:t xml:space="preserve"> </w:t>
      </w:r>
      <w:r>
        <w:t>и</w:t>
      </w:r>
      <w:r>
        <w:rPr>
          <w:spacing w:val="-2"/>
        </w:rPr>
        <w:t xml:space="preserve"> </w:t>
      </w:r>
      <w:r>
        <w:t>чиппы</w:t>
      </w:r>
      <w:r>
        <w:rPr>
          <w:spacing w:val="-1"/>
        </w:rPr>
        <w:t xml:space="preserve"> </w:t>
      </w:r>
      <w:r>
        <w:t>с</w:t>
      </w:r>
      <w:r>
        <w:rPr>
          <w:spacing w:val="-4"/>
        </w:rPr>
        <w:t xml:space="preserve"> </w:t>
      </w:r>
      <w:r>
        <w:t>заданной</w:t>
      </w:r>
      <w:r>
        <w:rPr>
          <w:spacing w:val="-2"/>
        </w:rPr>
        <w:t xml:space="preserve"> </w:t>
      </w:r>
      <w:r>
        <w:t>точностью;</w:t>
      </w:r>
      <w:r>
        <w:rPr>
          <w:spacing w:val="-3"/>
        </w:rPr>
        <w:t xml:space="preserve"> </w:t>
      </w:r>
      <w:r>
        <w:t>умение выполнять</w:t>
      </w:r>
      <w:r>
        <w:rPr>
          <w:spacing w:val="-2"/>
        </w:rPr>
        <w:t xml:space="preserve"> </w:t>
      </w:r>
      <w:r>
        <w:t>питчи</w:t>
      </w:r>
      <w:r>
        <w:rPr>
          <w:spacing w:val="-2"/>
        </w:rPr>
        <w:t xml:space="preserve"> </w:t>
      </w:r>
      <w:r>
        <w:t>на заданное расстояние;</w:t>
      </w:r>
    </w:p>
    <w:p w:rsidR="003F632E" w:rsidRDefault="005F4B4A">
      <w:pPr>
        <w:pStyle w:val="a3"/>
        <w:spacing w:line="242" w:lineRule="auto"/>
        <w:ind w:right="640" w:firstLine="542"/>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3F632E" w:rsidRDefault="005F4B4A">
      <w:pPr>
        <w:pStyle w:val="a3"/>
        <w:ind w:right="630" w:firstLine="542"/>
      </w:pPr>
      <w:r>
        <w:t>проявление</w:t>
      </w:r>
      <w:r>
        <w:rPr>
          <w:spacing w:val="80"/>
        </w:rPr>
        <w:t xml:space="preserve"> </w:t>
      </w:r>
      <w:r>
        <w:t>заинтересованности</w:t>
      </w:r>
      <w:r>
        <w:rPr>
          <w:spacing w:val="80"/>
        </w:rPr>
        <w:t xml:space="preserve"> </w:t>
      </w:r>
      <w:r>
        <w:t>и</w:t>
      </w:r>
      <w:r>
        <w:rPr>
          <w:spacing w:val="80"/>
        </w:rPr>
        <w:t xml:space="preserve"> </w:t>
      </w:r>
      <w:r>
        <w:t>познавательного</w:t>
      </w:r>
      <w:r>
        <w:rPr>
          <w:spacing w:val="80"/>
        </w:rPr>
        <w:t xml:space="preserve"> </w:t>
      </w:r>
      <w:r>
        <w:t>интереса</w:t>
      </w:r>
      <w:r>
        <w:rPr>
          <w:spacing w:val="80"/>
        </w:rPr>
        <w:t xml:space="preserve"> </w:t>
      </w:r>
      <w:r>
        <w:t>к</w:t>
      </w:r>
      <w:r>
        <w:rPr>
          <w:spacing w:val="80"/>
        </w:rPr>
        <w:t xml:space="preserve"> </w:t>
      </w:r>
      <w:r>
        <w:t>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3F632E" w:rsidRDefault="005F4B4A">
      <w:pPr>
        <w:pStyle w:val="a3"/>
        <w:ind w:right="624" w:firstLine="542"/>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3F632E" w:rsidRDefault="005F4B4A">
      <w:pPr>
        <w:pStyle w:val="a3"/>
        <w:ind w:right="636" w:firstLine="542"/>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3F632E" w:rsidRDefault="005F4B4A">
      <w:pPr>
        <w:pStyle w:val="a3"/>
        <w:spacing w:line="237" w:lineRule="auto"/>
        <w:ind w:right="636" w:firstLine="542"/>
      </w:pPr>
      <w:r>
        <w:t>умение</w:t>
      </w:r>
      <w:r>
        <w:rPr>
          <w:spacing w:val="-10"/>
        </w:rPr>
        <w:t xml:space="preserve"> </w:t>
      </w:r>
      <w:r>
        <w:t>соблюдать</w:t>
      </w:r>
      <w:r>
        <w:rPr>
          <w:spacing w:val="-7"/>
        </w:rPr>
        <w:t xml:space="preserve"> </w:t>
      </w:r>
      <w:r>
        <w:t>требования</w:t>
      </w:r>
      <w:r>
        <w:rPr>
          <w:spacing w:val="-9"/>
        </w:rPr>
        <w:t xml:space="preserve"> </w:t>
      </w:r>
      <w:r>
        <w:t>к</w:t>
      </w:r>
      <w:r>
        <w:rPr>
          <w:spacing w:val="-14"/>
        </w:rPr>
        <w:t xml:space="preserve"> </w:t>
      </w:r>
      <w:r>
        <w:t>местам</w:t>
      </w:r>
      <w:r>
        <w:rPr>
          <w:spacing w:val="-12"/>
        </w:rPr>
        <w:t xml:space="preserve"> </w:t>
      </w:r>
      <w:r>
        <w:t>проведения</w:t>
      </w:r>
      <w:r>
        <w:rPr>
          <w:spacing w:val="-9"/>
        </w:rPr>
        <w:t xml:space="preserve"> </w:t>
      </w:r>
      <w:r>
        <w:t>занятий</w:t>
      </w:r>
      <w:r>
        <w:rPr>
          <w:spacing w:val="-13"/>
        </w:rPr>
        <w:t xml:space="preserve"> </w:t>
      </w:r>
      <w:r>
        <w:t>по</w:t>
      </w:r>
      <w:r>
        <w:rPr>
          <w:spacing w:val="-9"/>
        </w:rPr>
        <w:t xml:space="preserve"> </w:t>
      </w:r>
      <w:r>
        <w:t>гольфу,</w:t>
      </w:r>
      <w:r>
        <w:rPr>
          <w:spacing w:val="-7"/>
        </w:rPr>
        <w:t xml:space="preserve"> </w:t>
      </w:r>
      <w:r>
        <w:t>правила</w:t>
      </w:r>
      <w:r>
        <w:rPr>
          <w:spacing w:val="-10"/>
        </w:rPr>
        <w:t xml:space="preserve"> </w:t>
      </w:r>
      <w:r>
        <w:t>ухода за спортивным оборудованием, инвентарем;</w:t>
      </w:r>
    </w:p>
    <w:p w:rsidR="003F632E" w:rsidRDefault="005F4B4A">
      <w:pPr>
        <w:pStyle w:val="a3"/>
        <w:ind w:right="631" w:firstLine="542"/>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3F632E" w:rsidRDefault="005F4B4A">
      <w:pPr>
        <w:pStyle w:val="a3"/>
        <w:ind w:right="628" w:firstLine="542"/>
      </w:pPr>
      <w:r>
        <w:t>способность планировать и проводить самостоятельные занятия по освоению новых двигательных</w:t>
      </w:r>
      <w:r>
        <w:rPr>
          <w:spacing w:val="-1"/>
        </w:rPr>
        <w:t xml:space="preserve"> </w:t>
      </w:r>
      <w:r>
        <w:t>навыков и развитию</w:t>
      </w:r>
      <w:r>
        <w:rPr>
          <w:spacing w:val="-3"/>
        </w:rPr>
        <w:t xml:space="preserve"> </w:t>
      </w:r>
      <w:r>
        <w:t>основных специальных физических качеств гольфиста, контролировать и анализировать эффективность этих занятий;</w:t>
      </w:r>
    </w:p>
    <w:p w:rsidR="003F632E" w:rsidRDefault="005F4B4A">
      <w:pPr>
        <w:pStyle w:val="a3"/>
        <w:ind w:right="632" w:firstLine="542"/>
      </w:pPr>
      <w:r>
        <w:t>знание</w:t>
      </w:r>
      <w:r>
        <w:rPr>
          <w:spacing w:val="-8"/>
        </w:rPr>
        <w:t xml:space="preserve"> </w:t>
      </w:r>
      <w:r>
        <w:t>и</w:t>
      </w:r>
      <w:r>
        <w:rPr>
          <w:spacing w:val="-1"/>
        </w:rPr>
        <w:t xml:space="preserve"> </w:t>
      </w:r>
      <w:r>
        <w:t>соблюдение:</w:t>
      </w:r>
      <w:r>
        <w:rPr>
          <w:spacing w:val="-6"/>
        </w:rPr>
        <w:t xml:space="preserve"> </w:t>
      </w:r>
      <w:r>
        <w:t>основ</w:t>
      </w:r>
      <w:r>
        <w:rPr>
          <w:spacing w:val="-10"/>
        </w:rPr>
        <w:t xml:space="preserve"> </w:t>
      </w:r>
      <w:r>
        <w:t>организации</w:t>
      </w:r>
      <w:r>
        <w:rPr>
          <w:spacing w:val="-6"/>
        </w:rPr>
        <w:t xml:space="preserve"> </w:t>
      </w:r>
      <w:r>
        <w:t>здорового</w:t>
      </w:r>
      <w:r>
        <w:rPr>
          <w:spacing w:val="-7"/>
        </w:rPr>
        <w:t xml:space="preserve"> </w:t>
      </w:r>
      <w:r>
        <w:t>образа</w:t>
      </w:r>
      <w:r>
        <w:rPr>
          <w:spacing w:val="-3"/>
        </w:rPr>
        <w:t xml:space="preserve"> </w:t>
      </w:r>
      <w:r>
        <w:t>жизни</w:t>
      </w:r>
      <w:r>
        <w:rPr>
          <w:spacing w:val="-6"/>
        </w:rPr>
        <w:t xml:space="preserve"> </w:t>
      </w:r>
      <w:r>
        <w:t>средствами</w:t>
      </w:r>
      <w:r>
        <w:rPr>
          <w:spacing w:val="-6"/>
        </w:rPr>
        <w:t xml:space="preserve"> </w:t>
      </w:r>
      <w:r>
        <w:t xml:space="preserve">гольфа, методов профилактики вредных привычек и асоциального ведомого (отклоняющегося) </w:t>
      </w:r>
      <w:r>
        <w:rPr>
          <w:spacing w:val="-2"/>
        </w:rPr>
        <w:t>поведения;</w:t>
      </w:r>
    </w:p>
    <w:p w:rsidR="003F632E" w:rsidRDefault="005F4B4A">
      <w:pPr>
        <w:pStyle w:val="a3"/>
        <w:ind w:right="628" w:firstLine="542"/>
      </w:pPr>
      <w: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3F632E" w:rsidRDefault="005F4B4A">
      <w:pPr>
        <w:pStyle w:val="2"/>
        <w:ind w:left="1162"/>
      </w:pPr>
      <w:r>
        <w:t xml:space="preserve">Модуль </w:t>
      </w:r>
      <w:r>
        <w:rPr>
          <w:spacing w:val="-2"/>
        </w:rPr>
        <w:t>"Биатлон".</w:t>
      </w:r>
    </w:p>
    <w:p w:rsidR="003F632E" w:rsidRDefault="005F4B4A">
      <w:pPr>
        <w:pStyle w:val="a3"/>
        <w:spacing w:line="272" w:lineRule="exact"/>
        <w:ind w:left="1162"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"Биатлон".</w:t>
      </w:r>
    </w:p>
    <w:p w:rsidR="003F632E" w:rsidRDefault="005F4B4A">
      <w:pPr>
        <w:pStyle w:val="a3"/>
        <w:spacing w:before="1"/>
        <w:ind w:right="628" w:firstLine="542"/>
      </w:pPr>
      <w:r>
        <w:t>Модуль</w:t>
      </w:r>
      <w:r>
        <w:rPr>
          <w:spacing w:val="-10"/>
        </w:rPr>
        <w:t xml:space="preserve"> </w:t>
      </w:r>
      <w:r>
        <w:t>"Биатлон"</w:t>
      </w:r>
      <w:r>
        <w:rPr>
          <w:spacing w:val="-15"/>
        </w:rPr>
        <w:t xml:space="preserve"> </w:t>
      </w:r>
      <w:r>
        <w:t>(далее</w:t>
      </w:r>
      <w:r>
        <w:rPr>
          <w:spacing w:val="-7"/>
        </w:rPr>
        <w:t xml:space="preserve"> </w:t>
      </w:r>
      <w:r>
        <w:t>-</w:t>
      </w:r>
      <w:r>
        <w:rPr>
          <w:spacing w:val="-11"/>
        </w:rPr>
        <w:t xml:space="preserve"> </w:t>
      </w:r>
      <w:r>
        <w:t>модуль</w:t>
      </w:r>
      <w:r>
        <w:rPr>
          <w:spacing w:val="-8"/>
        </w:rPr>
        <w:t xml:space="preserve"> </w:t>
      </w:r>
      <w:r>
        <w:t>по</w:t>
      </w:r>
      <w:r>
        <w:rPr>
          <w:spacing w:val="-9"/>
        </w:rPr>
        <w:t xml:space="preserve"> </w:t>
      </w:r>
      <w:r>
        <w:t>биатлону,</w:t>
      </w:r>
      <w:r>
        <w:rPr>
          <w:spacing w:val="-7"/>
        </w:rPr>
        <w:t xml:space="preserve"> </w:t>
      </w:r>
      <w:r>
        <w:t>биатлон)</w:t>
      </w:r>
      <w:r>
        <w:rPr>
          <w:spacing w:val="-11"/>
        </w:rPr>
        <w:t xml:space="preserve"> </w:t>
      </w:r>
      <w:r>
        <w:t>на</w:t>
      </w:r>
      <w:r>
        <w:rPr>
          <w:spacing w:val="-14"/>
        </w:rPr>
        <w:t xml:space="preserve"> </w:t>
      </w:r>
      <w:r>
        <w:t>уровне</w:t>
      </w:r>
      <w:r>
        <w:rPr>
          <w:spacing w:val="-15"/>
        </w:rPr>
        <w:t xml:space="preserve"> </w:t>
      </w:r>
      <w:r>
        <w:t>основного</w:t>
      </w:r>
      <w:r>
        <w:rPr>
          <w:spacing w:val="-7"/>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w:t>
      </w:r>
      <w:r>
        <w:rPr>
          <w:spacing w:val="80"/>
          <w:w w:val="150"/>
        </w:rPr>
        <w:t xml:space="preserve"> </w:t>
      </w:r>
      <w:r>
        <w:t>современных</w:t>
      </w:r>
      <w:r>
        <w:rPr>
          <w:spacing w:val="80"/>
          <w:w w:val="150"/>
        </w:rPr>
        <w:t xml:space="preserve"> </w:t>
      </w:r>
      <w:r>
        <w:t>тенденций</w:t>
      </w:r>
      <w:r>
        <w:rPr>
          <w:spacing w:val="80"/>
          <w:w w:val="150"/>
        </w:rPr>
        <w:t xml:space="preserve"> </w:t>
      </w:r>
      <w:r>
        <w:t>в</w:t>
      </w:r>
      <w:r>
        <w:rPr>
          <w:spacing w:val="80"/>
          <w:w w:val="150"/>
        </w:rPr>
        <w:t xml:space="preserve"> </w:t>
      </w:r>
      <w:r>
        <w:t>системе</w:t>
      </w:r>
      <w:r>
        <w:rPr>
          <w:spacing w:val="80"/>
          <w:w w:val="150"/>
        </w:rPr>
        <w:t xml:space="preserve"> </w:t>
      </w:r>
      <w:r>
        <w:t>образования</w:t>
      </w:r>
      <w:r>
        <w:rPr>
          <w:spacing w:val="80"/>
          <w:w w:val="150"/>
        </w:rPr>
        <w:t xml:space="preserve"> </w:t>
      </w:r>
      <w:r>
        <w:t>и</w:t>
      </w:r>
      <w:r>
        <w:rPr>
          <w:spacing w:val="80"/>
          <w:w w:val="150"/>
        </w:rPr>
        <w:t xml:space="preserve"> </w:t>
      </w:r>
      <w:r>
        <w:t>использования спортивно-ориентированных</w:t>
      </w:r>
      <w:r>
        <w:rPr>
          <w:spacing w:val="40"/>
        </w:rPr>
        <w:t xml:space="preserve"> </w:t>
      </w:r>
      <w:r>
        <w:t>форм,</w:t>
      </w:r>
      <w:r>
        <w:rPr>
          <w:spacing w:val="66"/>
        </w:rPr>
        <w:t xml:space="preserve"> </w:t>
      </w:r>
      <w:r>
        <w:t>средств</w:t>
      </w:r>
      <w:r>
        <w:rPr>
          <w:spacing w:val="71"/>
        </w:rPr>
        <w:t xml:space="preserve"> </w:t>
      </w:r>
      <w:r>
        <w:t>и</w:t>
      </w:r>
      <w:r>
        <w:rPr>
          <w:spacing w:val="65"/>
        </w:rPr>
        <w:t xml:space="preserve"> </w:t>
      </w:r>
      <w:r>
        <w:t>методов</w:t>
      </w:r>
      <w:r>
        <w:rPr>
          <w:spacing w:val="66"/>
        </w:rPr>
        <w:t xml:space="preserve"> </w:t>
      </w:r>
      <w:r>
        <w:t>обучения</w:t>
      </w:r>
      <w:r>
        <w:rPr>
          <w:spacing w:val="69"/>
        </w:rPr>
        <w:t xml:space="preserve"> </w:t>
      </w:r>
      <w:r>
        <w:t>по</w:t>
      </w:r>
      <w:r>
        <w:rPr>
          <w:spacing w:val="73"/>
        </w:rPr>
        <w:t xml:space="preserve"> </w:t>
      </w:r>
      <w:r>
        <w:t>различным</w:t>
      </w:r>
      <w:r>
        <w:rPr>
          <w:spacing w:val="66"/>
        </w:rPr>
        <w:t xml:space="preserve"> </w:t>
      </w:r>
      <w:r>
        <w:t>видам</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rPr>
          <w:spacing w:val="-2"/>
        </w:rPr>
        <w:lastRenderedPageBreak/>
        <w:t>спорта.</w:t>
      </w:r>
    </w:p>
    <w:p w:rsidR="003F632E" w:rsidRDefault="005F4B4A">
      <w:pPr>
        <w:pStyle w:val="a3"/>
        <w:ind w:right="630" w:firstLine="542"/>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w:t>
      </w:r>
      <w:r>
        <w:rPr>
          <w:spacing w:val="-2"/>
        </w:rPr>
        <w:t xml:space="preserve"> </w:t>
      </w:r>
      <w:r>
        <w:t>в биатлоне постоянно меняются спортивные дисциплины</w:t>
      </w:r>
      <w:r>
        <w:rPr>
          <w:spacing w:val="-2"/>
        </w:rPr>
        <w:t xml:space="preserve"> </w:t>
      </w:r>
      <w:r>
        <w:t xml:space="preserve">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w:t>
      </w:r>
      <w:r>
        <w:rPr>
          <w:spacing w:val="-2"/>
        </w:rPr>
        <w:t>продолжительности.</w:t>
      </w:r>
    </w:p>
    <w:p w:rsidR="003F632E" w:rsidRDefault="005F4B4A">
      <w:pPr>
        <w:pStyle w:val="a3"/>
        <w:ind w:right="626" w:firstLine="542"/>
      </w:pPr>
      <w:r>
        <w:t xml:space="preserve">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w:t>
      </w:r>
      <w:r>
        <w:rPr>
          <w:spacing w:val="-2"/>
        </w:rPr>
        <w:t>выносливости.</w:t>
      </w:r>
    </w:p>
    <w:p w:rsidR="003F632E" w:rsidRDefault="005F4B4A">
      <w:pPr>
        <w:pStyle w:val="a3"/>
        <w:ind w:right="630" w:firstLine="542"/>
      </w:pPr>
      <w:r>
        <w:t>Модуль</w:t>
      </w:r>
      <w:r>
        <w:rPr>
          <w:spacing w:val="-1"/>
        </w:rPr>
        <w:t xml:space="preserve"> </w:t>
      </w:r>
      <w:r>
        <w:t>по биатлону</w:t>
      </w:r>
      <w:r>
        <w:rPr>
          <w:spacing w:val="-12"/>
        </w:rPr>
        <w:t xml:space="preserve"> </w:t>
      </w:r>
      <w:r>
        <w:t>также</w:t>
      </w:r>
      <w:r>
        <w:rPr>
          <w:spacing w:val="-3"/>
        </w:rPr>
        <w:t xml:space="preserve"> </w:t>
      </w:r>
      <w:r>
        <w:t>направлен</w:t>
      </w:r>
      <w:r>
        <w:rPr>
          <w:spacing w:val="-1"/>
        </w:rPr>
        <w:t xml:space="preserve"> </w:t>
      </w:r>
      <w:r>
        <w:t>на</w:t>
      </w:r>
      <w:r>
        <w:rPr>
          <w:spacing w:val="-3"/>
        </w:rPr>
        <w:t xml:space="preserve"> </w:t>
      </w:r>
      <w:r>
        <w:t>развитие</w:t>
      </w:r>
      <w:r>
        <w:rPr>
          <w:spacing w:val="-3"/>
        </w:rPr>
        <w:t xml:space="preserve"> </w:t>
      </w:r>
      <w:r>
        <w:t>массовости</w:t>
      </w:r>
      <w:r>
        <w:rPr>
          <w:spacing w:val="-5"/>
        </w:rPr>
        <w:t xml:space="preserve"> </w:t>
      </w:r>
      <w:r>
        <w:t>занятий</w:t>
      </w:r>
      <w:r>
        <w:rPr>
          <w:spacing w:val="-6"/>
        </w:rPr>
        <w:t xml:space="preserve"> </w:t>
      </w:r>
      <w:r>
        <w:t>биатлоном</w:t>
      </w:r>
      <w:r>
        <w:rPr>
          <w:spacing w:val="-1"/>
        </w:rPr>
        <w:t xml:space="preserve"> </w:t>
      </w:r>
      <w:r>
        <w:t>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w:t>
      </w:r>
      <w:r>
        <w:rPr>
          <w:spacing w:val="-15"/>
        </w:rPr>
        <w:t xml:space="preserve"> </w:t>
      </w:r>
      <w:r>
        <w:t>упражнениями,</w:t>
      </w:r>
      <w:r>
        <w:rPr>
          <w:spacing w:val="-15"/>
        </w:rPr>
        <w:t xml:space="preserve"> </w:t>
      </w:r>
      <w:r>
        <w:t>лыжными</w:t>
      </w:r>
      <w:r>
        <w:rPr>
          <w:spacing w:val="-15"/>
        </w:rPr>
        <w:t xml:space="preserve"> </w:t>
      </w:r>
      <w:r>
        <w:t>гонками,</w:t>
      </w:r>
      <w:r>
        <w:rPr>
          <w:spacing w:val="-15"/>
        </w:rPr>
        <w:t xml:space="preserve"> </w:t>
      </w:r>
      <w:r>
        <w:t>стрелковой</w:t>
      </w:r>
      <w:r>
        <w:rPr>
          <w:spacing w:val="-15"/>
        </w:rPr>
        <w:t xml:space="preserve"> </w:t>
      </w:r>
      <w:r>
        <w:t>подготовкой,</w:t>
      </w:r>
      <w:r>
        <w:rPr>
          <w:spacing w:val="-15"/>
        </w:rPr>
        <w:t xml:space="preserve"> </w:t>
      </w:r>
      <w:r>
        <w:t>расширение</w:t>
      </w:r>
      <w:r>
        <w:rPr>
          <w:spacing w:val="-15"/>
        </w:rPr>
        <w:t xml:space="preserve"> </w:t>
      </w:r>
      <w:r>
        <w:t>объема селекционной работы, повышение эффективности подготовки олимпийского резерва.</w:t>
      </w:r>
    </w:p>
    <w:p w:rsidR="003F632E" w:rsidRDefault="005F4B4A">
      <w:pPr>
        <w:pStyle w:val="a3"/>
        <w:spacing w:before="3"/>
        <w:ind w:right="631" w:firstLine="542"/>
      </w:pPr>
      <w:r>
        <w:t>Целью</w:t>
      </w:r>
      <w:r>
        <w:rPr>
          <w:spacing w:val="-15"/>
        </w:rPr>
        <w:t xml:space="preserve"> </w:t>
      </w:r>
      <w:r>
        <w:t>изучения</w:t>
      </w:r>
      <w:r>
        <w:rPr>
          <w:spacing w:val="-15"/>
        </w:rPr>
        <w:t xml:space="preserve"> </w:t>
      </w:r>
      <w:r>
        <w:t>модуля</w:t>
      </w:r>
      <w:r>
        <w:rPr>
          <w:spacing w:val="-12"/>
        </w:rPr>
        <w:t xml:space="preserve"> </w:t>
      </w:r>
      <w:r>
        <w:t>по</w:t>
      </w:r>
      <w:r>
        <w:rPr>
          <w:spacing w:val="-7"/>
        </w:rPr>
        <w:t xml:space="preserve"> </w:t>
      </w:r>
      <w:r>
        <w:t>биатлону</w:t>
      </w:r>
      <w:r>
        <w:rPr>
          <w:spacing w:val="-15"/>
        </w:rPr>
        <w:t xml:space="preserve"> </w:t>
      </w:r>
      <w:r>
        <w:t>является</w:t>
      </w:r>
      <w:r>
        <w:rPr>
          <w:spacing w:val="-11"/>
        </w:rPr>
        <w:t xml:space="preserve"> </w:t>
      </w:r>
      <w:r>
        <w:t>формирование</w:t>
      </w:r>
      <w:r>
        <w:rPr>
          <w:spacing w:val="-12"/>
        </w:rPr>
        <w:t xml:space="preserve"> </w:t>
      </w:r>
      <w:r>
        <w:t>у</w:t>
      </w:r>
      <w:r>
        <w:rPr>
          <w:spacing w:val="-15"/>
        </w:rPr>
        <w:t xml:space="preserve"> </w:t>
      </w:r>
      <w:r>
        <w:t>обучающихся</w:t>
      </w:r>
      <w:r>
        <w:rPr>
          <w:spacing w:val="-11"/>
        </w:rPr>
        <w:t xml:space="preserve"> </w:t>
      </w:r>
      <w:r>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3F632E" w:rsidRDefault="005F4B4A">
      <w:pPr>
        <w:pStyle w:val="a3"/>
        <w:spacing w:line="275" w:lineRule="exact"/>
        <w:ind w:left="1162" w:firstLine="0"/>
      </w:pPr>
      <w:r>
        <w:t>Задачами</w:t>
      </w:r>
      <w:r>
        <w:rPr>
          <w:spacing w:val="-5"/>
        </w:rPr>
        <w:t xml:space="preserve"> </w:t>
      </w:r>
      <w:r>
        <w:t>изучения</w:t>
      </w:r>
      <w:r>
        <w:rPr>
          <w:spacing w:val="-3"/>
        </w:rPr>
        <w:t xml:space="preserve"> </w:t>
      </w:r>
      <w:r>
        <w:t>модуля</w:t>
      </w:r>
      <w:r>
        <w:rPr>
          <w:spacing w:val="-3"/>
        </w:rPr>
        <w:t xml:space="preserve"> </w:t>
      </w:r>
      <w:r>
        <w:t>по биатлону</w:t>
      </w:r>
      <w:r>
        <w:rPr>
          <w:spacing w:val="-12"/>
        </w:rPr>
        <w:t xml:space="preserve"> </w:t>
      </w:r>
      <w:r>
        <w:rPr>
          <w:spacing w:val="-2"/>
        </w:rPr>
        <w:t>являются:</w:t>
      </w:r>
    </w:p>
    <w:p w:rsidR="003F632E" w:rsidRDefault="005F4B4A">
      <w:pPr>
        <w:pStyle w:val="a3"/>
        <w:spacing w:line="242" w:lineRule="auto"/>
        <w:ind w:left="1162" w:right="632" w:firstLine="0"/>
      </w:pPr>
      <w:r>
        <w:t>способствование формированию жизненно важных</w:t>
      </w:r>
      <w:r>
        <w:rPr>
          <w:spacing w:val="-2"/>
        </w:rPr>
        <w:t xml:space="preserve"> </w:t>
      </w:r>
      <w:r>
        <w:t>двигательных умений и навыков; развитие координации, гибкости, профессиональных и прикладных навыков, общей</w:t>
      </w:r>
    </w:p>
    <w:p w:rsidR="003F632E" w:rsidRDefault="005F4B4A">
      <w:pPr>
        <w:pStyle w:val="a3"/>
        <w:spacing w:line="271" w:lineRule="exact"/>
        <w:ind w:firstLine="0"/>
      </w:pPr>
      <w:r>
        <w:t>физической</w:t>
      </w:r>
      <w:r>
        <w:rPr>
          <w:spacing w:val="-5"/>
        </w:rPr>
        <w:t xml:space="preserve"> </w:t>
      </w:r>
      <w:r>
        <w:rPr>
          <w:spacing w:val="-2"/>
        </w:rPr>
        <w:t>выносливости;</w:t>
      </w:r>
    </w:p>
    <w:p w:rsidR="003F632E" w:rsidRDefault="005F4B4A">
      <w:pPr>
        <w:pStyle w:val="a3"/>
        <w:spacing w:before="2" w:line="275" w:lineRule="exact"/>
        <w:ind w:left="1162" w:firstLine="0"/>
      </w:pPr>
      <w:r>
        <w:t>развитие</w:t>
      </w:r>
      <w:r>
        <w:rPr>
          <w:spacing w:val="-8"/>
        </w:rPr>
        <w:t xml:space="preserve"> </w:t>
      </w:r>
      <w:r>
        <w:t>двигательных</w:t>
      </w:r>
      <w:r>
        <w:rPr>
          <w:spacing w:val="-9"/>
        </w:rPr>
        <w:t xml:space="preserve"> </w:t>
      </w:r>
      <w:r>
        <w:t>функций,</w:t>
      </w:r>
      <w:r>
        <w:rPr>
          <w:spacing w:val="-7"/>
        </w:rPr>
        <w:t xml:space="preserve"> </w:t>
      </w:r>
      <w:r>
        <w:t>обогащение</w:t>
      </w:r>
      <w:r>
        <w:rPr>
          <w:spacing w:val="-10"/>
        </w:rPr>
        <w:t xml:space="preserve"> </w:t>
      </w:r>
      <w:r>
        <w:t>двигательного</w:t>
      </w:r>
      <w:r>
        <w:rPr>
          <w:spacing w:val="-4"/>
        </w:rPr>
        <w:t xml:space="preserve"> </w:t>
      </w:r>
      <w:r>
        <w:rPr>
          <w:spacing w:val="-2"/>
        </w:rPr>
        <w:t>опыта;</w:t>
      </w:r>
    </w:p>
    <w:p w:rsidR="003F632E" w:rsidRDefault="005F4B4A">
      <w:pPr>
        <w:pStyle w:val="a3"/>
        <w:ind w:right="635" w:firstLine="542"/>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3F632E" w:rsidRDefault="005F4B4A">
      <w:pPr>
        <w:pStyle w:val="a3"/>
        <w:spacing w:before="4" w:line="237" w:lineRule="auto"/>
        <w:ind w:left="1162" w:firstLine="0"/>
        <w:jc w:val="left"/>
      </w:pPr>
      <w:r>
        <w:t>формирование</w:t>
      </w:r>
      <w:r>
        <w:rPr>
          <w:spacing w:val="-6"/>
        </w:rPr>
        <w:t xml:space="preserve"> </w:t>
      </w:r>
      <w:r>
        <w:t>стойкого интереса</w:t>
      </w:r>
      <w:r>
        <w:rPr>
          <w:spacing w:val="-6"/>
        </w:rPr>
        <w:t xml:space="preserve"> </w:t>
      </w:r>
      <w:r>
        <w:t>к</w:t>
      </w:r>
      <w:r>
        <w:rPr>
          <w:spacing w:val="-7"/>
        </w:rPr>
        <w:t xml:space="preserve"> </w:t>
      </w:r>
      <w:r>
        <w:t>занятиям</w:t>
      </w:r>
      <w:r>
        <w:rPr>
          <w:spacing w:val="-4"/>
        </w:rPr>
        <w:t xml:space="preserve"> </w:t>
      </w:r>
      <w:r>
        <w:t>спортом</w:t>
      </w:r>
      <w:r>
        <w:rPr>
          <w:spacing w:val="-4"/>
        </w:rPr>
        <w:t xml:space="preserve"> </w:t>
      </w:r>
      <w:r>
        <w:t>и</w:t>
      </w:r>
      <w:r>
        <w:rPr>
          <w:spacing w:val="-9"/>
        </w:rPr>
        <w:t xml:space="preserve"> </w:t>
      </w:r>
      <w:r>
        <w:t>физическим</w:t>
      </w:r>
      <w:r>
        <w:rPr>
          <w:spacing w:val="-4"/>
        </w:rPr>
        <w:t xml:space="preserve"> </w:t>
      </w:r>
      <w:r>
        <w:t>упражнениям; выработка потребности в здоровом образе жизни;</w:t>
      </w:r>
    </w:p>
    <w:p w:rsidR="003F632E" w:rsidRDefault="005F4B4A">
      <w:pPr>
        <w:pStyle w:val="a3"/>
        <w:spacing w:before="5" w:line="237" w:lineRule="auto"/>
        <w:ind w:left="1162" w:right="2472" w:firstLine="0"/>
        <w:jc w:val="left"/>
      </w:pPr>
      <w:r>
        <w:t>понимание</w:t>
      </w:r>
      <w:r>
        <w:rPr>
          <w:spacing w:val="-10"/>
        </w:rPr>
        <w:t xml:space="preserve"> </w:t>
      </w:r>
      <w:r>
        <w:t>важности</w:t>
      </w:r>
      <w:r>
        <w:rPr>
          <w:spacing w:val="-7"/>
        </w:rPr>
        <w:t xml:space="preserve"> </w:t>
      </w:r>
      <w:r>
        <w:t>занятий</w:t>
      </w:r>
      <w:r>
        <w:rPr>
          <w:spacing w:val="-8"/>
        </w:rPr>
        <w:t xml:space="preserve"> </w:t>
      </w:r>
      <w:r>
        <w:t>спортом</w:t>
      </w:r>
      <w:r>
        <w:rPr>
          <w:spacing w:val="-7"/>
        </w:rPr>
        <w:t xml:space="preserve"> </w:t>
      </w:r>
      <w:r>
        <w:t>для</w:t>
      </w:r>
      <w:r>
        <w:rPr>
          <w:spacing w:val="-4"/>
        </w:rPr>
        <w:t xml:space="preserve"> </w:t>
      </w:r>
      <w:r>
        <w:t>полноценной</w:t>
      </w:r>
      <w:r>
        <w:rPr>
          <w:spacing w:val="-8"/>
        </w:rPr>
        <w:t xml:space="preserve"> </w:t>
      </w:r>
      <w:r>
        <w:t>жизни. Место и роль модуля по биатлону.</w:t>
      </w:r>
    </w:p>
    <w:p w:rsidR="003F632E" w:rsidRDefault="005F4B4A">
      <w:pPr>
        <w:pStyle w:val="a3"/>
        <w:spacing w:before="4"/>
        <w:ind w:right="625" w:firstLine="542"/>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33" w:firstLine="542"/>
      </w:pPr>
      <w:r>
        <w:t>Специфика модуля по биатлону сочетается практически со всеми базовыми видами спорта, входящими в изучение физической культуры в</w:t>
      </w:r>
      <w:r>
        <w:rPr>
          <w:spacing w:val="-1"/>
        </w:rPr>
        <w:t xml:space="preserve"> </w:t>
      </w:r>
      <w:r>
        <w:t>общеобразовательной</w:t>
      </w:r>
      <w:r>
        <w:rPr>
          <w:spacing w:val="-2"/>
        </w:rPr>
        <w:t xml:space="preserve"> </w:t>
      </w:r>
      <w:r>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25" w:firstLine="542"/>
      </w:pPr>
      <w:r>
        <w:t>Интеграция</w:t>
      </w:r>
      <w:r>
        <w:rPr>
          <w:spacing w:val="-1"/>
        </w:rPr>
        <w:t xml:space="preserve"> </w:t>
      </w:r>
      <w:r>
        <w:t>модуля по биатлону</w:t>
      </w:r>
      <w:r>
        <w:rPr>
          <w:spacing w:val="-6"/>
        </w:rPr>
        <w:t xml:space="preserve"> </w:t>
      </w:r>
      <w:r>
        <w:t>поможет</w:t>
      </w:r>
      <w:r>
        <w:rPr>
          <w:spacing w:val="-5"/>
        </w:rPr>
        <w:t xml:space="preserve"> </w:t>
      </w:r>
      <w:r>
        <w:t>обучающимся</w:t>
      </w:r>
      <w:r>
        <w:rPr>
          <w:spacing w:val="-1"/>
        </w:rPr>
        <w:t xml:space="preserve"> </w:t>
      </w:r>
      <w:r>
        <w:t>в</w:t>
      </w:r>
      <w:r>
        <w:rPr>
          <w:spacing w:val="-4"/>
        </w:rPr>
        <w:t xml:space="preserve"> </w:t>
      </w:r>
      <w:r>
        <w:t>освоении</w:t>
      </w:r>
      <w:r>
        <w:rPr>
          <w:spacing w:val="-5"/>
        </w:rPr>
        <w:t xml:space="preserve"> </w:t>
      </w:r>
      <w:r>
        <w:t>образовательных программ</w:t>
      </w:r>
      <w:r>
        <w:rPr>
          <w:spacing w:val="-5"/>
        </w:rPr>
        <w:t xml:space="preserve"> </w:t>
      </w:r>
      <w:r>
        <w:t>в</w:t>
      </w:r>
      <w:r>
        <w:rPr>
          <w:spacing w:val="-5"/>
        </w:rPr>
        <w:t xml:space="preserve"> </w:t>
      </w:r>
      <w:r>
        <w:t>рамках</w:t>
      </w:r>
      <w:r>
        <w:rPr>
          <w:spacing w:val="-7"/>
        </w:rPr>
        <w:t xml:space="preserve"> </w:t>
      </w:r>
      <w:r>
        <w:t>внеурочной</w:t>
      </w:r>
      <w:r>
        <w:rPr>
          <w:spacing w:val="-6"/>
        </w:rPr>
        <w:t xml:space="preserve"> </w:t>
      </w:r>
      <w:r>
        <w:t>деятельности,</w:t>
      </w:r>
      <w:r>
        <w:rPr>
          <w:spacing w:val="-5"/>
        </w:rPr>
        <w:t xml:space="preserve"> </w:t>
      </w:r>
      <w:r>
        <w:t>дополнительного</w:t>
      </w:r>
      <w:r>
        <w:rPr>
          <w:spacing w:val="-2"/>
        </w:rPr>
        <w:t xml:space="preserve"> </w:t>
      </w:r>
      <w:r>
        <w:t>образования,</w:t>
      </w:r>
      <w:r>
        <w:rPr>
          <w:spacing w:val="-5"/>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2"/>
        </w:rPr>
        <w:t xml:space="preserve"> </w:t>
      </w:r>
      <w:r>
        <w:t>по</w:t>
      </w:r>
      <w:r>
        <w:rPr>
          <w:spacing w:val="-1"/>
        </w:rPr>
        <w:t xml:space="preserve"> </w:t>
      </w:r>
      <w:r>
        <w:t>биатлону</w:t>
      </w:r>
      <w:r>
        <w:rPr>
          <w:spacing w:val="-10"/>
        </w:rPr>
        <w:t xml:space="preserve"> </w:t>
      </w:r>
      <w:r>
        <w:t>может</w:t>
      </w:r>
      <w:r>
        <w:rPr>
          <w:spacing w:val="-4"/>
        </w:rPr>
        <w:t xml:space="preserve"> </w:t>
      </w:r>
      <w:r>
        <w:t>быть</w:t>
      </w:r>
      <w:r>
        <w:rPr>
          <w:spacing w:val="1"/>
        </w:rPr>
        <w:t xml:space="preserve"> </w:t>
      </w:r>
      <w:r>
        <w:t>реализован</w:t>
      </w:r>
      <w:r>
        <w:rPr>
          <w:spacing w:val="-5"/>
        </w:rPr>
        <w:t xml:space="preserve"> </w:t>
      </w:r>
      <w:r>
        <w:t>в</w:t>
      </w:r>
      <w:r>
        <w:rPr>
          <w:spacing w:val="-3"/>
        </w:rPr>
        <w:t xml:space="preserve"> </w:t>
      </w:r>
      <w:r>
        <w:t>следующих</w:t>
      </w:r>
      <w:r>
        <w:rPr>
          <w:spacing w:val="-5"/>
        </w:rPr>
        <w:t xml:space="preserve"> </w:t>
      </w:r>
      <w:r>
        <w:rPr>
          <w:spacing w:val="-2"/>
        </w:rPr>
        <w:t>вариантах:</w:t>
      </w:r>
    </w:p>
    <w:p w:rsidR="003F632E" w:rsidRDefault="005F4B4A">
      <w:pPr>
        <w:pStyle w:val="a3"/>
        <w:spacing w:before="1"/>
        <w:ind w:right="628" w:firstLine="542"/>
      </w:pPr>
      <w:r>
        <w:t>при самостоятельном планировании учителем физической культуры процесса освоения</w:t>
      </w:r>
      <w:r>
        <w:rPr>
          <w:spacing w:val="-13"/>
        </w:rPr>
        <w:t xml:space="preserve"> </w:t>
      </w:r>
      <w:r>
        <w:t>обучающимися</w:t>
      </w:r>
      <w:r>
        <w:rPr>
          <w:spacing w:val="-8"/>
        </w:rPr>
        <w:t xml:space="preserve"> </w:t>
      </w:r>
      <w:r>
        <w:t>учебного</w:t>
      </w:r>
      <w:r>
        <w:rPr>
          <w:spacing w:val="-8"/>
        </w:rPr>
        <w:t xml:space="preserve"> </w:t>
      </w:r>
      <w:r>
        <w:t>материала</w:t>
      </w:r>
      <w:r>
        <w:rPr>
          <w:spacing w:val="-12"/>
        </w:rPr>
        <w:t xml:space="preserve"> </w:t>
      </w:r>
      <w:r>
        <w:t>по</w:t>
      </w:r>
      <w:r>
        <w:rPr>
          <w:spacing w:val="-8"/>
        </w:rPr>
        <w:t xml:space="preserve"> </w:t>
      </w:r>
      <w:r>
        <w:t>биатлону</w:t>
      </w:r>
      <w:r>
        <w:rPr>
          <w:spacing w:val="-15"/>
        </w:rPr>
        <w:t xml:space="preserve"> </w:t>
      </w:r>
      <w:r>
        <w:t>с</w:t>
      </w:r>
      <w:r>
        <w:rPr>
          <w:spacing w:val="-9"/>
        </w:rPr>
        <w:t xml:space="preserve"> </w:t>
      </w:r>
      <w:r>
        <w:t>выбором</w:t>
      </w:r>
      <w:r>
        <w:rPr>
          <w:spacing w:val="-6"/>
        </w:rPr>
        <w:t xml:space="preserve"> </w:t>
      </w:r>
      <w:r>
        <w:t>различных</w:t>
      </w:r>
      <w:r>
        <w:rPr>
          <w:spacing w:val="-12"/>
        </w:rPr>
        <w:t xml:space="preserve"> </w:t>
      </w:r>
      <w:r>
        <w:t>элементов биатлона, с учетом возраста и физической подготовленности обучающихся (с соответствующей дозировкой и интенсивностью);</w:t>
      </w:r>
    </w:p>
    <w:p w:rsidR="003F632E" w:rsidRDefault="005F4B4A">
      <w:pPr>
        <w:pStyle w:val="a3"/>
        <w:spacing w:line="271" w:lineRule="exact"/>
        <w:ind w:left="1162" w:firstLine="0"/>
      </w:pPr>
      <w:r>
        <w:t>в</w:t>
      </w:r>
      <w:r>
        <w:rPr>
          <w:spacing w:val="49"/>
        </w:rPr>
        <w:t xml:space="preserve"> </w:t>
      </w:r>
      <w:r>
        <w:t>виде</w:t>
      </w:r>
      <w:r>
        <w:rPr>
          <w:spacing w:val="47"/>
        </w:rPr>
        <w:t xml:space="preserve"> </w:t>
      </w:r>
      <w:r>
        <w:t>целостного</w:t>
      </w:r>
      <w:r>
        <w:rPr>
          <w:spacing w:val="47"/>
        </w:rPr>
        <w:t xml:space="preserve"> </w:t>
      </w:r>
      <w:r>
        <w:t>последовательного</w:t>
      </w:r>
      <w:r>
        <w:rPr>
          <w:spacing w:val="52"/>
        </w:rPr>
        <w:t xml:space="preserve"> </w:t>
      </w:r>
      <w:r>
        <w:t>учебного</w:t>
      </w:r>
      <w:r>
        <w:rPr>
          <w:spacing w:val="48"/>
        </w:rPr>
        <w:t xml:space="preserve"> </w:t>
      </w:r>
      <w:r>
        <w:t>модуля,</w:t>
      </w:r>
      <w:r>
        <w:rPr>
          <w:spacing w:val="50"/>
        </w:rPr>
        <w:t xml:space="preserve"> </w:t>
      </w:r>
      <w:r>
        <w:t>изучаемого</w:t>
      </w:r>
      <w:r>
        <w:rPr>
          <w:spacing w:val="47"/>
        </w:rPr>
        <w:t xml:space="preserve"> </w:t>
      </w:r>
      <w:r>
        <w:t>за</w:t>
      </w:r>
      <w:r>
        <w:rPr>
          <w:spacing w:val="47"/>
        </w:rPr>
        <w:t xml:space="preserve"> </w:t>
      </w:r>
      <w:r>
        <w:t>счет</w:t>
      </w:r>
      <w:r>
        <w:rPr>
          <w:spacing w:val="49"/>
        </w:rPr>
        <w:t xml:space="preserve"> </w:t>
      </w:r>
      <w:r>
        <w:rPr>
          <w:spacing w:val="-2"/>
        </w:rPr>
        <w:t>части</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4"/>
        </w:rPr>
        <w:t xml:space="preserve"> </w:t>
      </w:r>
      <w:r>
        <w:t>модуля</w:t>
      </w:r>
      <w:r>
        <w:rPr>
          <w:spacing w:val="-3"/>
        </w:rPr>
        <w:t xml:space="preserve"> </w:t>
      </w:r>
      <w:r>
        <w:t>по</w:t>
      </w:r>
      <w:r>
        <w:rPr>
          <w:spacing w:val="1"/>
        </w:rPr>
        <w:t xml:space="preserve"> </w:t>
      </w:r>
      <w:r>
        <w:rPr>
          <w:spacing w:val="-2"/>
        </w:rPr>
        <w:t>биатлону.</w:t>
      </w:r>
    </w:p>
    <w:p w:rsidR="003F632E" w:rsidRDefault="005F4B4A" w:rsidP="00FB7B2A">
      <w:pPr>
        <w:pStyle w:val="a6"/>
        <w:numPr>
          <w:ilvl w:val="0"/>
          <w:numId w:val="60"/>
        </w:numPr>
        <w:tabs>
          <w:tab w:val="left" w:pos="1424"/>
        </w:tabs>
        <w:spacing w:before="3" w:line="275" w:lineRule="exact"/>
        <w:ind w:left="1424" w:hanging="262"/>
        <w:rPr>
          <w:sz w:val="24"/>
        </w:rPr>
      </w:pPr>
      <w:r>
        <w:rPr>
          <w:sz w:val="24"/>
        </w:rPr>
        <w:t>Знания</w:t>
      </w:r>
      <w:r>
        <w:rPr>
          <w:spacing w:val="-9"/>
          <w:sz w:val="24"/>
        </w:rPr>
        <w:t xml:space="preserve"> </w:t>
      </w:r>
      <w:r>
        <w:rPr>
          <w:sz w:val="24"/>
        </w:rPr>
        <w:t>о</w:t>
      </w:r>
      <w:r>
        <w:rPr>
          <w:spacing w:val="5"/>
          <w:sz w:val="24"/>
        </w:rPr>
        <w:t xml:space="preserve"> </w:t>
      </w:r>
      <w:r>
        <w:rPr>
          <w:spacing w:val="-2"/>
          <w:sz w:val="24"/>
        </w:rPr>
        <w:t>биатлоне.</w:t>
      </w:r>
    </w:p>
    <w:p w:rsidR="003F632E" w:rsidRDefault="005F4B4A">
      <w:pPr>
        <w:pStyle w:val="a3"/>
        <w:spacing w:line="242" w:lineRule="auto"/>
        <w:ind w:right="632" w:firstLine="542"/>
      </w:pPr>
      <w:r>
        <w:t>Названия</w:t>
      </w:r>
      <w:r>
        <w:rPr>
          <w:spacing w:val="-1"/>
        </w:rPr>
        <w:t xml:space="preserve"> </w:t>
      </w:r>
      <w:r>
        <w:t>и роль</w:t>
      </w:r>
      <w:r>
        <w:rPr>
          <w:spacing w:val="-5"/>
        </w:rPr>
        <w:t xml:space="preserve"> </w:t>
      </w:r>
      <w:r>
        <w:t>главных</w:t>
      </w:r>
      <w:r>
        <w:rPr>
          <w:spacing w:val="-6"/>
        </w:rPr>
        <w:t xml:space="preserve"> </w:t>
      </w:r>
      <w:r>
        <w:t>организаций</w:t>
      </w:r>
      <w:r>
        <w:rPr>
          <w:spacing w:val="-5"/>
        </w:rPr>
        <w:t xml:space="preserve"> </w:t>
      </w:r>
      <w:r>
        <w:t>мира,</w:t>
      </w:r>
      <w:r>
        <w:rPr>
          <w:spacing w:val="-4"/>
        </w:rPr>
        <w:t xml:space="preserve"> </w:t>
      </w:r>
      <w:r>
        <w:t>Европы, страны, региона</w:t>
      </w:r>
      <w:r>
        <w:rPr>
          <w:spacing w:val="-2"/>
        </w:rPr>
        <w:t xml:space="preserve"> </w:t>
      </w:r>
      <w:r>
        <w:t>занимающихся развитием биатлона.</w:t>
      </w:r>
    </w:p>
    <w:p w:rsidR="003F632E" w:rsidRDefault="005F4B4A">
      <w:pPr>
        <w:pStyle w:val="a3"/>
        <w:spacing w:line="242" w:lineRule="auto"/>
        <w:ind w:right="635" w:firstLine="542"/>
      </w:pPr>
      <w:r>
        <w:t>Выдающиеся отечественные и зарубежные биатлонисты, тренеры, внесшие общий вклад в развитие и становление современного биатлона.</w:t>
      </w:r>
    </w:p>
    <w:p w:rsidR="003F632E" w:rsidRDefault="005F4B4A">
      <w:pPr>
        <w:pStyle w:val="a3"/>
        <w:ind w:right="630" w:firstLine="542"/>
      </w:pPr>
      <w: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3F632E" w:rsidRDefault="005F4B4A">
      <w:pPr>
        <w:pStyle w:val="a3"/>
        <w:spacing w:line="242" w:lineRule="auto"/>
        <w:ind w:left="1162" w:right="635" w:firstLine="0"/>
      </w:pPr>
      <w:r>
        <w:t>Основные направления спортивного менеджмента и маркетинга в биатлоне. Современные правила организации и проведение соревнований по биатлону.</w:t>
      </w:r>
    </w:p>
    <w:p w:rsidR="003F632E" w:rsidRDefault="005F4B4A">
      <w:pPr>
        <w:pStyle w:val="a3"/>
        <w:spacing w:line="242" w:lineRule="auto"/>
        <w:ind w:firstLine="542"/>
        <w:jc w:val="left"/>
      </w:pPr>
      <w:r>
        <w:t>Правила</w:t>
      </w:r>
      <w:r>
        <w:rPr>
          <w:spacing w:val="80"/>
        </w:rPr>
        <w:t xml:space="preserve"> </w:t>
      </w:r>
      <w:r>
        <w:t>судейства</w:t>
      </w:r>
      <w:r>
        <w:rPr>
          <w:spacing w:val="80"/>
        </w:rPr>
        <w:t xml:space="preserve"> </w:t>
      </w:r>
      <w:r>
        <w:t>соревнований</w:t>
      </w:r>
      <w:r>
        <w:rPr>
          <w:spacing w:val="80"/>
        </w:rPr>
        <w:t xml:space="preserve"> </w:t>
      </w:r>
      <w:r>
        <w:t>по</w:t>
      </w:r>
      <w:r>
        <w:rPr>
          <w:spacing w:val="80"/>
        </w:rPr>
        <w:t xml:space="preserve"> </w:t>
      </w:r>
      <w:r>
        <w:t>биатлону,</w:t>
      </w:r>
      <w:r>
        <w:rPr>
          <w:spacing w:val="80"/>
        </w:rPr>
        <w:t xml:space="preserve"> </w:t>
      </w:r>
      <w:r>
        <w:t>роль</w:t>
      </w:r>
      <w:r>
        <w:rPr>
          <w:spacing w:val="80"/>
        </w:rPr>
        <w:t xml:space="preserve"> </w:t>
      </w:r>
      <w:r>
        <w:t>и</w:t>
      </w:r>
      <w:r>
        <w:rPr>
          <w:spacing w:val="80"/>
        </w:rPr>
        <w:t xml:space="preserve"> </w:t>
      </w:r>
      <w:r>
        <w:t>обязанности</w:t>
      </w:r>
      <w:r>
        <w:rPr>
          <w:spacing w:val="80"/>
        </w:rPr>
        <w:t xml:space="preserve"> </w:t>
      </w:r>
      <w:r>
        <w:t xml:space="preserve">судейской </w:t>
      </w:r>
      <w:r>
        <w:rPr>
          <w:spacing w:val="-2"/>
        </w:rPr>
        <w:t>бригады.</w:t>
      </w:r>
    </w:p>
    <w:p w:rsidR="003F632E" w:rsidRDefault="005F4B4A">
      <w:pPr>
        <w:pStyle w:val="a3"/>
        <w:spacing w:line="271" w:lineRule="exact"/>
        <w:ind w:left="1162" w:firstLine="0"/>
        <w:jc w:val="left"/>
      </w:pPr>
      <w:r>
        <w:t>Правила</w:t>
      </w:r>
      <w:r>
        <w:rPr>
          <w:spacing w:val="-5"/>
        </w:rPr>
        <w:t xml:space="preserve"> </w:t>
      </w:r>
      <w:r>
        <w:t>ухода</w:t>
      </w:r>
      <w:r>
        <w:rPr>
          <w:spacing w:val="-2"/>
        </w:rPr>
        <w:t xml:space="preserve"> </w:t>
      </w:r>
      <w:r>
        <w:t>за</w:t>
      </w:r>
      <w:r>
        <w:rPr>
          <w:spacing w:val="-2"/>
        </w:rPr>
        <w:t xml:space="preserve"> </w:t>
      </w:r>
      <w:r>
        <w:t>инвентарем</w:t>
      </w:r>
      <w:r>
        <w:rPr>
          <w:spacing w:val="-4"/>
        </w:rPr>
        <w:t xml:space="preserve"> </w:t>
      </w:r>
      <w:r>
        <w:t>и</w:t>
      </w:r>
      <w:r>
        <w:rPr>
          <w:spacing w:val="-5"/>
        </w:rPr>
        <w:t xml:space="preserve"> </w:t>
      </w:r>
      <w:r>
        <w:t>спортивным</w:t>
      </w:r>
      <w:r>
        <w:rPr>
          <w:spacing w:val="-8"/>
        </w:rPr>
        <w:t xml:space="preserve"> </w:t>
      </w:r>
      <w:r>
        <w:t>оборудованием для</w:t>
      </w:r>
      <w:r>
        <w:rPr>
          <w:spacing w:val="-1"/>
        </w:rPr>
        <w:t xml:space="preserve"> </w:t>
      </w:r>
      <w:r>
        <w:rPr>
          <w:spacing w:val="-2"/>
        </w:rPr>
        <w:t>биатлона.</w:t>
      </w:r>
    </w:p>
    <w:p w:rsidR="003F632E" w:rsidRDefault="005F4B4A">
      <w:pPr>
        <w:pStyle w:val="a3"/>
        <w:spacing w:line="237" w:lineRule="auto"/>
        <w:ind w:firstLine="542"/>
        <w:jc w:val="left"/>
      </w:pPr>
      <w:r>
        <w:t>Правила</w:t>
      </w:r>
      <w:r>
        <w:rPr>
          <w:spacing w:val="40"/>
        </w:rPr>
        <w:t xml:space="preserve"> </w:t>
      </w:r>
      <w:r>
        <w:t>безопасной</w:t>
      </w:r>
      <w:r>
        <w:rPr>
          <w:spacing w:val="40"/>
        </w:rPr>
        <w:t xml:space="preserve"> </w:t>
      </w:r>
      <w:r>
        <w:t>культуры</w:t>
      </w:r>
      <w:r>
        <w:rPr>
          <w:spacing w:val="40"/>
        </w:rPr>
        <w:t xml:space="preserve"> </w:t>
      </w:r>
      <w:r>
        <w:t>занятий</w:t>
      </w:r>
      <w:r>
        <w:rPr>
          <w:spacing w:val="40"/>
        </w:rPr>
        <w:t xml:space="preserve"> </w:t>
      </w:r>
      <w:r>
        <w:t>биатлоном,</w:t>
      </w:r>
      <w:r>
        <w:rPr>
          <w:spacing w:val="40"/>
        </w:rPr>
        <w:t xml:space="preserve"> </w:t>
      </w:r>
      <w:r>
        <w:t>поведения</w:t>
      </w:r>
      <w:r>
        <w:rPr>
          <w:spacing w:val="40"/>
        </w:rPr>
        <w:t xml:space="preserve"> </w:t>
      </w:r>
      <w:r>
        <w:t>на</w:t>
      </w:r>
      <w:r>
        <w:rPr>
          <w:spacing w:val="40"/>
        </w:rPr>
        <w:t xml:space="preserve"> </w:t>
      </w:r>
      <w:r>
        <w:t>соревнованиях</w:t>
      </w:r>
      <w:r>
        <w:rPr>
          <w:spacing w:val="40"/>
        </w:rPr>
        <w:t xml:space="preserve"> </w:t>
      </w:r>
      <w:r>
        <w:t>в качестве зрителя или волонтера.</w:t>
      </w:r>
    </w:p>
    <w:p w:rsidR="003F632E" w:rsidRDefault="005F4B4A">
      <w:pPr>
        <w:pStyle w:val="a3"/>
        <w:spacing w:line="237" w:lineRule="auto"/>
        <w:ind w:right="631" w:firstLine="542"/>
        <w:jc w:val="left"/>
      </w:pPr>
      <w:r>
        <w:t>Характерные травмы биатлонистов, методы и меры предупреждения травматизма во время занятий.</w:t>
      </w:r>
    </w:p>
    <w:p w:rsidR="003F632E" w:rsidRDefault="005F4B4A">
      <w:pPr>
        <w:pStyle w:val="a3"/>
        <w:spacing w:line="275" w:lineRule="exact"/>
        <w:ind w:left="1162" w:firstLine="0"/>
        <w:jc w:val="left"/>
      </w:pPr>
      <w:r>
        <w:t>Основы</w:t>
      </w:r>
      <w:r>
        <w:rPr>
          <w:spacing w:val="-8"/>
        </w:rPr>
        <w:t xml:space="preserve"> </w:t>
      </w:r>
      <w:r>
        <w:t>правильного</w:t>
      </w:r>
      <w:r>
        <w:rPr>
          <w:spacing w:val="-3"/>
        </w:rPr>
        <w:t xml:space="preserve"> </w:t>
      </w:r>
      <w:r>
        <w:t>питания</w:t>
      </w:r>
      <w:r>
        <w:rPr>
          <w:spacing w:val="-8"/>
        </w:rPr>
        <w:t xml:space="preserve"> </w:t>
      </w:r>
      <w:r>
        <w:t>и</w:t>
      </w:r>
      <w:r>
        <w:rPr>
          <w:spacing w:val="-6"/>
        </w:rPr>
        <w:t xml:space="preserve"> </w:t>
      </w:r>
      <w:r>
        <w:t>суточного</w:t>
      </w:r>
      <w:r>
        <w:rPr>
          <w:spacing w:val="-3"/>
        </w:rPr>
        <w:t xml:space="preserve"> </w:t>
      </w:r>
      <w:r>
        <w:t>пищевого рациона</w:t>
      </w:r>
      <w:r>
        <w:rPr>
          <w:spacing w:val="-3"/>
        </w:rPr>
        <w:t xml:space="preserve"> </w:t>
      </w:r>
      <w:r>
        <w:rPr>
          <w:spacing w:val="-2"/>
        </w:rPr>
        <w:t>биатлонистов.</w:t>
      </w:r>
    </w:p>
    <w:p w:rsidR="003F632E" w:rsidRDefault="005F4B4A">
      <w:pPr>
        <w:pStyle w:val="a3"/>
        <w:spacing w:line="242" w:lineRule="auto"/>
        <w:ind w:firstLine="542"/>
        <w:jc w:val="left"/>
      </w:pPr>
      <w:r>
        <w:t>Влияние</w:t>
      </w:r>
      <w:r>
        <w:rPr>
          <w:spacing w:val="-9"/>
        </w:rPr>
        <w:t xml:space="preserve"> </w:t>
      </w:r>
      <w:r>
        <w:t>занятий</w:t>
      </w:r>
      <w:r>
        <w:rPr>
          <w:spacing w:val="-7"/>
        </w:rPr>
        <w:t xml:space="preserve"> </w:t>
      </w:r>
      <w:r>
        <w:t>биатлоном</w:t>
      </w:r>
      <w:r>
        <w:rPr>
          <w:spacing w:val="-11"/>
        </w:rPr>
        <w:t xml:space="preserve"> </w:t>
      </w:r>
      <w:r>
        <w:t>на</w:t>
      </w:r>
      <w:r>
        <w:rPr>
          <w:spacing w:val="-9"/>
        </w:rPr>
        <w:t xml:space="preserve"> </w:t>
      </w:r>
      <w:r>
        <w:t>индивидуальные</w:t>
      </w:r>
      <w:r>
        <w:rPr>
          <w:spacing w:val="-9"/>
        </w:rPr>
        <w:t xml:space="preserve"> </w:t>
      </w:r>
      <w:r>
        <w:t>особенности</w:t>
      </w:r>
      <w:r>
        <w:rPr>
          <w:spacing w:val="-6"/>
        </w:rPr>
        <w:t xml:space="preserve"> </w:t>
      </w:r>
      <w:r>
        <w:t>физического</w:t>
      </w:r>
      <w:r>
        <w:rPr>
          <w:spacing w:val="-8"/>
        </w:rPr>
        <w:t xml:space="preserve"> </w:t>
      </w:r>
      <w:r>
        <w:t>развития</w:t>
      </w:r>
      <w:r>
        <w:rPr>
          <w:spacing w:val="-8"/>
        </w:rPr>
        <w:t xml:space="preserve"> </w:t>
      </w:r>
      <w:r>
        <w:t>и физической подготовленности организма.</w:t>
      </w:r>
    </w:p>
    <w:p w:rsidR="003F632E" w:rsidRDefault="005F4B4A">
      <w:pPr>
        <w:pStyle w:val="a3"/>
        <w:spacing w:line="242" w:lineRule="auto"/>
        <w:ind w:firstLine="542"/>
        <w:jc w:val="left"/>
      </w:pPr>
      <w:r>
        <w:t>Влияние</w:t>
      </w:r>
      <w:r>
        <w:rPr>
          <w:spacing w:val="32"/>
        </w:rPr>
        <w:t xml:space="preserve"> </w:t>
      </w:r>
      <w:r>
        <w:t>занятий</w:t>
      </w:r>
      <w:r>
        <w:rPr>
          <w:spacing w:val="34"/>
        </w:rPr>
        <w:t xml:space="preserve"> </w:t>
      </w:r>
      <w:r>
        <w:t>биатлоном</w:t>
      </w:r>
      <w:r>
        <w:rPr>
          <w:spacing w:val="30"/>
        </w:rPr>
        <w:t xml:space="preserve"> </w:t>
      </w:r>
      <w:r>
        <w:t>на</w:t>
      </w:r>
      <w:r>
        <w:rPr>
          <w:spacing w:val="32"/>
        </w:rPr>
        <w:t xml:space="preserve"> </w:t>
      </w:r>
      <w:r>
        <w:t>укрепление</w:t>
      </w:r>
      <w:r>
        <w:rPr>
          <w:spacing w:val="32"/>
        </w:rPr>
        <w:t xml:space="preserve"> </w:t>
      </w:r>
      <w:r>
        <w:t>здоровья,</w:t>
      </w:r>
      <w:r>
        <w:rPr>
          <w:spacing w:val="35"/>
        </w:rPr>
        <w:t xml:space="preserve"> </w:t>
      </w:r>
      <w:r>
        <w:t>повышение</w:t>
      </w:r>
      <w:r>
        <w:rPr>
          <w:spacing w:val="32"/>
        </w:rPr>
        <w:t xml:space="preserve"> </w:t>
      </w:r>
      <w:r>
        <w:t>функциональных возможностей основных систем организма и развитие физических качеств.</w:t>
      </w:r>
    </w:p>
    <w:p w:rsidR="003F632E" w:rsidRDefault="005F4B4A">
      <w:pPr>
        <w:pStyle w:val="a3"/>
        <w:tabs>
          <w:tab w:val="left" w:pos="2169"/>
          <w:tab w:val="left" w:pos="3673"/>
          <w:tab w:val="left" w:pos="4900"/>
          <w:tab w:val="left" w:pos="5783"/>
          <w:tab w:val="left" w:pos="6632"/>
          <w:tab w:val="left" w:pos="8009"/>
          <w:tab w:val="left" w:pos="9208"/>
        </w:tabs>
        <w:spacing w:line="242" w:lineRule="auto"/>
        <w:ind w:right="633" w:firstLine="542"/>
        <w:jc w:val="left"/>
      </w:pPr>
      <w:r>
        <w:rPr>
          <w:spacing w:val="-2"/>
        </w:rPr>
        <w:t>Основы</w:t>
      </w:r>
      <w:r>
        <w:tab/>
      </w:r>
      <w:r>
        <w:rPr>
          <w:spacing w:val="-2"/>
        </w:rPr>
        <w:t>организации</w:t>
      </w:r>
      <w:r>
        <w:tab/>
      </w:r>
      <w:r>
        <w:rPr>
          <w:spacing w:val="-2"/>
        </w:rPr>
        <w:t>здорового</w:t>
      </w:r>
      <w:r>
        <w:tab/>
      </w:r>
      <w:r>
        <w:rPr>
          <w:spacing w:val="-2"/>
        </w:rPr>
        <w:t>образа</w:t>
      </w:r>
      <w:r>
        <w:tab/>
      </w:r>
      <w:r>
        <w:rPr>
          <w:spacing w:val="-2"/>
        </w:rPr>
        <w:t>жизни</w:t>
      </w:r>
      <w:r>
        <w:tab/>
      </w:r>
      <w:r>
        <w:rPr>
          <w:spacing w:val="-2"/>
        </w:rPr>
        <w:t>средствами</w:t>
      </w:r>
      <w:r>
        <w:tab/>
      </w:r>
      <w:r>
        <w:rPr>
          <w:spacing w:val="-2"/>
        </w:rPr>
        <w:t>биатлона,</w:t>
      </w:r>
      <w:r>
        <w:tab/>
      </w:r>
      <w:r>
        <w:rPr>
          <w:spacing w:val="-2"/>
        </w:rPr>
        <w:t xml:space="preserve">методы </w:t>
      </w:r>
      <w:r>
        <w:t>профилактики вредных привычек и асоциального ведомого поведения.</w:t>
      </w:r>
    </w:p>
    <w:p w:rsidR="003F632E" w:rsidRDefault="005F4B4A">
      <w:pPr>
        <w:pStyle w:val="a3"/>
        <w:spacing w:line="242" w:lineRule="auto"/>
        <w:ind w:firstLine="542"/>
        <w:jc w:val="left"/>
      </w:pPr>
      <w:r>
        <w:t>Влияние</w:t>
      </w:r>
      <w:r>
        <w:rPr>
          <w:spacing w:val="40"/>
        </w:rPr>
        <w:t xml:space="preserve"> </w:t>
      </w:r>
      <w:r>
        <w:t>занятий</w:t>
      </w:r>
      <w:r>
        <w:rPr>
          <w:spacing w:val="40"/>
        </w:rPr>
        <w:t xml:space="preserve"> </w:t>
      </w:r>
      <w:r>
        <w:t>биатлоном</w:t>
      </w:r>
      <w:r>
        <w:rPr>
          <w:spacing w:val="40"/>
        </w:rPr>
        <w:t xml:space="preserve"> </w:t>
      </w:r>
      <w:r>
        <w:t>на</w:t>
      </w:r>
      <w:r>
        <w:rPr>
          <w:spacing w:val="40"/>
        </w:rPr>
        <w:t xml:space="preserve"> </w:t>
      </w:r>
      <w:r>
        <w:t>формирование</w:t>
      </w:r>
      <w:r>
        <w:rPr>
          <w:spacing w:val="40"/>
        </w:rPr>
        <w:t xml:space="preserve"> </w:t>
      </w:r>
      <w:r>
        <w:t>положительных</w:t>
      </w:r>
      <w:r>
        <w:rPr>
          <w:spacing w:val="40"/>
        </w:rPr>
        <w:t xml:space="preserve"> </w:t>
      </w:r>
      <w:r>
        <w:t>качеств</w:t>
      </w:r>
      <w:r>
        <w:rPr>
          <w:spacing w:val="40"/>
        </w:rPr>
        <w:t xml:space="preserve"> </w:t>
      </w:r>
      <w:r>
        <w:t xml:space="preserve">личности </w:t>
      </w:r>
      <w:r>
        <w:rPr>
          <w:spacing w:val="-2"/>
        </w:rPr>
        <w:t>человека.</w:t>
      </w:r>
    </w:p>
    <w:p w:rsidR="003F632E" w:rsidRDefault="005F4B4A">
      <w:pPr>
        <w:pStyle w:val="a3"/>
        <w:spacing w:line="242" w:lineRule="auto"/>
        <w:ind w:firstLine="542"/>
        <w:jc w:val="left"/>
      </w:pPr>
      <w:r>
        <w:t xml:space="preserve">Методы предупреждения и нивелирования конфликтных ситуаций во время занятий </w:t>
      </w:r>
      <w:r>
        <w:rPr>
          <w:spacing w:val="-2"/>
        </w:rPr>
        <w:t>биатлоном.</w:t>
      </w:r>
    </w:p>
    <w:p w:rsidR="003F632E" w:rsidRDefault="005F4B4A">
      <w:pPr>
        <w:pStyle w:val="a3"/>
        <w:spacing w:line="242" w:lineRule="auto"/>
        <w:ind w:right="631" w:firstLine="542"/>
        <w:jc w:val="left"/>
      </w:pPr>
      <w:r>
        <w:t>Характеристика</w:t>
      </w:r>
      <w:r>
        <w:rPr>
          <w:spacing w:val="-1"/>
        </w:rPr>
        <w:t xml:space="preserve"> </w:t>
      </w:r>
      <w:r>
        <w:t>средств</w:t>
      </w:r>
      <w:r>
        <w:rPr>
          <w:spacing w:val="-3"/>
        </w:rPr>
        <w:t xml:space="preserve"> </w:t>
      </w:r>
      <w:r>
        <w:t>общей</w:t>
      </w:r>
      <w:r>
        <w:rPr>
          <w:spacing w:val="-4"/>
        </w:rPr>
        <w:t xml:space="preserve"> </w:t>
      </w:r>
      <w:r>
        <w:t>и</w:t>
      </w:r>
      <w:r>
        <w:rPr>
          <w:spacing w:val="-4"/>
        </w:rPr>
        <w:t xml:space="preserve"> </w:t>
      </w:r>
      <w:r>
        <w:t>специальной</w:t>
      </w:r>
      <w:r>
        <w:rPr>
          <w:spacing w:val="-8"/>
        </w:rPr>
        <w:t xml:space="preserve"> </w:t>
      </w:r>
      <w:r>
        <w:t>физической</w:t>
      </w:r>
      <w:r>
        <w:rPr>
          <w:spacing w:val="-4"/>
        </w:rPr>
        <w:t xml:space="preserve"> </w:t>
      </w:r>
      <w:r>
        <w:t>подготовки,</w:t>
      </w:r>
      <w:r>
        <w:rPr>
          <w:spacing w:val="-3"/>
        </w:rPr>
        <w:t xml:space="preserve"> </w:t>
      </w:r>
      <w:r>
        <w:t>применяемых в учебных занятиях с юными биатлонистами.</w:t>
      </w:r>
    </w:p>
    <w:p w:rsidR="003F632E" w:rsidRDefault="005F4B4A">
      <w:pPr>
        <w:pStyle w:val="a3"/>
        <w:spacing w:line="271" w:lineRule="exact"/>
        <w:ind w:left="1162" w:firstLine="0"/>
        <w:jc w:val="left"/>
      </w:pPr>
      <w:r>
        <w:t>Стратегия</w:t>
      </w:r>
      <w:r>
        <w:rPr>
          <w:spacing w:val="-5"/>
        </w:rPr>
        <w:t xml:space="preserve"> </w:t>
      </w:r>
      <w:r>
        <w:t>и</w:t>
      </w:r>
      <w:r>
        <w:rPr>
          <w:spacing w:val="-6"/>
        </w:rPr>
        <w:t xml:space="preserve"> </w:t>
      </w:r>
      <w:r>
        <w:t>тактика</w:t>
      </w:r>
      <w:r>
        <w:rPr>
          <w:spacing w:val="-3"/>
        </w:rPr>
        <w:t xml:space="preserve"> </w:t>
      </w:r>
      <w:r>
        <w:t>прохождения</w:t>
      </w:r>
      <w:r>
        <w:rPr>
          <w:spacing w:val="-7"/>
        </w:rPr>
        <w:t xml:space="preserve"> </w:t>
      </w:r>
      <w:r>
        <w:t>дистанции</w:t>
      </w:r>
      <w:r>
        <w:rPr>
          <w:spacing w:val="-6"/>
        </w:rPr>
        <w:t xml:space="preserve"> </w:t>
      </w:r>
      <w:r>
        <w:rPr>
          <w:spacing w:val="-2"/>
        </w:rPr>
        <w:t>биатлона.</w:t>
      </w:r>
    </w:p>
    <w:p w:rsidR="003F632E" w:rsidRDefault="005F4B4A">
      <w:pPr>
        <w:pStyle w:val="a3"/>
        <w:spacing w:line="237" w:lineRule="auto"/>
        <w:ind w:firstLine="542"/>
        <w:jc w:val="left"/>
      </w:pPr>
      <w:r>
        <w:t>Основы</w:t>
      </w:r>
      <w:r>
        <w:rPr>
          <w:spacing w:val="40"/>
        </w:rPr>
        <w:t xml:space="preserve"> </w:t>
      </w:r>
      <w:r>
        <w:t>обучения</w:t>
      </w:r>
      <w:r>
        <w:rPr>
          <w:spacing w:val="40"/>
        </w:rPr>
        <w:t xml:space="preserve"> </w:t>
      </w:r>
      <w:r>
        <w:t>и</w:t>
      </w:r>
      <w:r>
        <w:rPr>
          <w:spacing w:val="40"/>
        </w:rPr>
        <w:t xml:space="preserve"> </w:t>
      </w:r>
      <w:r>
        <w:t>выполнения</w:t>
      </w:r>
      <w:r>
        <w:rPr>
          <w:spacing w:val="40"/>
        </w:rPr>
        <w:t xml:space="preserve"> </w:t>
      </w:r>
      <w:r>
        <w:t>различных</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действий биатлона и эффективность их применения во время прохождения дистанции биатлона.</w:t>
      </w:r>
    </w:p>
    <w:p w:rsidR="003F632E" w:rsidRDefault="005F4B4A">
      <w:pPr>
        <w:pStyle w:val="a3"/>
        <w:spacing w:line="275" w:lineRule="exact"/>
        <w:ind w:left="1162" w:firstLine="0"/>
        <w:jc w:val="left"/>
      </w:pPr>
      <w:r>
        <w:t>Словарь</w:t>
      </w:r>
      <w:r>
        <w:rPr>
          <w:spacing w:val="-3"/>
        </w:rPr>
        <w:t xml:space="preserve"> </w:t>
      </w:r>
      <w:r>
        <w:t>терминов</w:t>
      </w:r>
      <w:r>
        <w:rPr>
          <w:spacing w:val="-2"/>
        </w:rPr>
        <w:t xml:space="preserve"> </w:t>
      </w:r>
      <w:r>
        <w:t>и</w:t>
      </w:r>
      <w:r>
        <w:rPr>
          <w:spacing w:val="-3"/>
        </w:rPr>
        <w:t xml:space="preserve"> </w:t>
      </w:r>
      <w:r>
        <w:rPr>
          <w:spacing w:val="-2"/>
        </w:rPr>
        <w:t>определений.</w:t>
      </w:r>
    </w:p>
    <w:p w:rsidR="003F632E" w:rsidRDefault="005F4B4A">
      <w:pPr>
        <w:pStyle w:val="a3"/>
        <w:ind w:right="628" w:firstLine="542"/>
      </w:pPr>
      <w:r>
        <w:t>Правила организации мест для занятий биатлоном (параметры профессиональных площадок,</w:t>
      </w:r>
      <w:r>
        <w:rPr>
          <w:spacing w:val="-8"/>
        </w:rPr>
        <w:t xml:space="preserve"> </w:t>
      </w:r>
      <w:r>
        <w:t>в</w:t>
      </w:r>
      <w:r>
        <w:rPr>
          <w:spacing w:val="-9"/>
        </w:rPr>
        <w:t xml:space="preserve"> </w:t>
      </w:r>
      <w:r>
        <w:t>спортивном</w:t>
      </w:r>
      <w:r>
        <w:rPr>
          <w:spacing w:val="-9"/>
        </w:rPr>
        <w:t xml:space="preserve"> </w:t>
      </w:r>
      <w:r>
        <w:t>зале</w:t>
      </w:r>
      <w:r>
        <w:rPr>
          <w:spacing w:val="-7"/>
        </w:rPr>
        <w:t xml:space="preserve"> </w:t>
      </w:r>
      <w:r>
        <w:t>и</w:t>
      </w:r>
      <w:r>
        <w:rPr>
          <w:spacing w:val="-10"/>
        </w:rPr>
        <w:t xml:space="preserve"> </w:t>
      </w:r>
      <w:r>
        <w:t>игровом</w:t>
      </w:r>
      <w:r>
        <w:rPr>
          <w:spacing w:val="-4"/>
        </w:rPr>
        <w:t xml:space="preserve"> </w:t>
      </w:r>
      <w:r>
        <w:t>поле</w:t>
      </w:r>
      <w:r>
        <w:rPr>
          <w:spacing w:val="-7"/>
        </w:rPr>
        <w:t xml:space="preserve"> </w:t>
      </w:r>
      <w:r>
        <w:t>на</w:t>
      </w:r>
      <w:r>
        <w:rPr>
          <w:spacing w:val="-2"/>
        </w:rPr>
        <w:t xml:space="preserve"> </w:t>
      </w:r>
      <w:r>
        <w:t>открытой</w:t>
      </w:r>
      <w:r>
        <w:rPr>
          <w:spacing w:val="-10"/>
        </w:rPr>
        <w:t xml:space="preserve"> </w:t>
      </w:r>
      <w:r>
        <w:t>местности,</w:t>
      </w:r>
      <w:r>
        <w:rPr>
          <w:spacing w:val="-8"/>
        </w:rPr>
        <w:t xml:space="preserve"> </w:t>
      </w:r>
      <w:r>
        <w:t>в</w:t>
      </w:r>
      <w:r>
        <w:rPr>
          <w:spacing w:val="-9"/>
        </w:rPr>
        <w:t xml:space="preserve"> </w:t>
      </w:r>
      <w:r>
        <w:t>бассейне,</w:t>
      </w:r>
      <w:r>
        <w:rPr>
          <w:spacing w:val="-4"/>
        </w:rPr>
        <w:t xml:space="preserve"> </w:t>
      </w:r>
      <w:r>
        <w:t>открытой воде (для аква-биатлона), необходимое оборудование и специализированный инвентарь).</w:t>
      </w:r>
    </w:p>
    <w:p w:rsidR="003F632E" w:rsidRDefault="005F4B4A" w:rsidP="00FB7B2A">
      <w:pPr>
        <w:pStyle w:val="a6"/>
        <w:numPr>
          <w:ilvl w:val="0"/>
          <w:numId w:val="60"/>
        </w:numPr>
        <w:tabs>
          <w:tab w:val="left" w:pos="1424"/>
        </w:tabs>
        <w:spacing w:line="274"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3F632E">
      <w:pPr>
        <w:spacing w:line="274"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pPr>
      <w:r>
        <w:lastRenderedPageBreak/>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ind w:right="638" w:firstLine="542"/>
      </w:pPr>
      <w: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w:t>
      </w:r>
      <w:r>
        <w:rPr>
          <w:spacing w:val="-2"/>
        </w:rPr>
        <w:t>биатлоном.</w:t>
      </w:r>
    </w:p>
    <w:p w:rsidR="003F632E" w:rsidRDefault="005F4B4A">
      <w:pPr>
        <w:pStyle w:val="a3"/>
        <w:spacing w:before="4" w:line="237" w:lineRule="auto"/>
        <w:ind w:right="635" w:firstLine="542"/>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3F632E" w:rsidRDefault="005F4B4A">
      <w:pPr>
        <w:pStyle w:val="a3"/>
        <w:spacing w:before="5" w:line="237" w:lineRule="auto"/>
        <w:ind w:right="636" w:firstLine="542"/>
      </w:pPr>
      <w: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3F632E" w:rsidRDefault="005F4B4A">
      <w:pPr>
        <w:pStyle w:val="a3"/>
        <w:spacing w:before="6" w:line="237" w:lineRule="auto"/>
        <w:ind w:right="634" w:firstLine="542"/>
      </w:pPr>
      <w:r>
        <w:t xml:space="preserve">Составление индивидуальных планов (траектории роста) физической </w:t>
      </w:r>
      <w:r>
        <w:rPr>
          <w:spacing w:val="-2"/>
        </w:rPr>
        <w:t>подготовленности.</w:t>
      </w:r>
    </w:p>
    <w:p w:rsidR="003F632E" w:rsidRDefault="005F4B4A">
      <w:pPr>
        <w:pStyle w:val="a3"/>
        <w:spacing w:before="4" w:line="275" w:lineRule="exact"/>
        <w:ind w:left="1162" w:firstLine="0"/>
      </w:pPr>
      <w:r>
        <w:t>План</w:t>
      </w:r>
      <w:r>
        <w:rPr>
          <w:spacing w:val="-4"/>
        </w:rPr>
        <w:t xml:space="preserve"> </w:t>
      </w:r>
      <w:r>
        <w:t>индивидуальных</w:t>
      </w:r>
      <w:r>
        <w:rPr>
          <w:spacing w:val="-10"/>
        </w:rPr>
        <w:t xml:space="preserve"> </w:t>
      </w:r>
      <w:r>
        <w:t>занятий</w:t>
      </w:r>
      <w:r>
        <w:rPr>
          <w:spacing w:val="-3"/>
        </w:rPr>
        <w:t xml:space="preserve"> </w:t>
      </w:r>
      <w:r>
        <w:rPr>
          <w:spacing w:val="-2"/>
        </w:rPr>
        <w:t>биатлоном.</w:t>
      </w:r>
    </w:p>
    <w:p w:rsidR="003F632E" w:rsidRDefault="005F4B4A">
      <w:pPr>
        <w:pStyle w:val="a3"/>
        <w:spacing w:line="242" w:lineRule="auto"/>
        <w:ind w:firstLine="542"/>
        <w:jc w:val="left"/>
      </w:pPr>
      <w:r>
        <w:t>Организация (с</w:t>
      </w:r>
      <w:r>
        <w:rPr>
          <w:spacing w:val="29"/>
        </w:rPr>
        <w:t xml:space="preserve"> </w:t>
      </w:r>
      <w:r>
        <w:t>помощью</w:t>
      </w:r>
      <w:r>
        <w:rPr>
          <w:spacing w:val="29"/>
        </w:rPr>
        <w:t xml:space="preserve"> </w:t>
      </w:r>
      <w:r>
        <w:t>учителя)</w:t>
      </w:r>
      <w:r>
        <w:rPr>
          <w:spacing w:val="32"/>
        </w:rPr>
        <w:t xml:space="preserve"> </w:t>
      </w:r>
      <w:r>
        <w:t>и</w:t>
      </w:r>
      <w:r>
        <w:rPr>
          <w:spacing w:val="31"/>
        </w:rPr>
        <w:t xml:space="preserve"> </w:t>
      </w:r>
      <w:r>
        <w:t>проведение общеразвивающей</w:t>
      </w:r>
      <w:r>
        <w:rPr>
          <w:spacing w:val="31"/>
        </w:rPr>
        <w:t xml:space="preserve"> </w:t>
      </w:r>
      <w:r>
        <w:t>и</w:t>
      </w:r>
      <w:r>
        <w:rPr>
          <w:spacing w:val="31"/>
        </w:rPr>
        <w:t xml:space="preserve"> </w:t>
      </w:r>
      <w:r>
        <w:t>специальной разминки биатлониста.</w:t>
      </w:r>
    </w:p>
    <w:p w:rsidR="003F632E" w:rsidRDefault="005F4B4A">
      <w:pPr>
        <w:pStyle w:val="a3"/>
        <w:spacing w:line="242" w:lineRule="auto"/>
        <w:ind w:firstLine="542"/>
        <w:jc w:val="left"/>
      </w:pPr>
      <w:r>
        <w:t>Индивидуальные</w:t>
      </w:r>
      <w:r>
        <w:rPr>
          <w:spacing w:val="-4"/>
        </w:rPr>
        <w:t xml:space="preserve"> </w:t>
      </w:r>
      <w:r>
        <w:t>комплексы</w:t>
      </w:r>
      <w:r>
        <w:rPr>
          <w:spacing w:val="-6"/>
        </w:rPr>
        <w:t xml:space="preserve"> </w:t>
      </w:r>
      <w:r>
        <w:t>общеразвивающих,</w:t>
      </w:r>
      <w:r>
        <w:rPr>
          <w:spacing w:val="-1"/>
        </w:rPr>
        <w:t xml:space="preserve"> </w:t>
      </w:r>
      <w:r>
        <w:t>оздоровительных</w:t>
      </w:r>
      <w:r>
        <w:rPr>
          <w:spacing w:val="-7"/>
        </w:rPr>
        <w:t xml:space="preserve"> </w:t>
      </w:r>
      <w:r>
        <w:t>и</w:t>
      </w:r>
      <w:r>
        <w:rPr>
          <w:spacing w:val="-3"/>
        </w:rPr>
        <w:t xml:space="preserve"> </w:t>
      </w:r>
      <w:r>
        <w:t>корригирующих упражнений. Закаливающие процедуры.</w:t>
      </w:r>
    </w:p>
    <w:p w:rsidR="003F632E" w:rsidRDefault="005F4B4A">
      <w:pPr>
        <w:pStyle w:val="a3"/>
        <w:spacing w:line="242" w:lineRule="auto"/>
        <w:ind w:firstLine="542"/>
        <w:jc w:val="left"/>
      </w:pPr>
      <w:r>
        <w:t>Организация</w:t>
      </w:r>
      <w:r>
        <w:rPr>
          <w:spacing w:val="80"/>
        </w:rPr>
        <w:t xml:space="preserve"> </w:t>
      </w:r>
      <w:r>
        <w:t>и</w:t>
      </w:r>
      <w:r>
        <w:rPr>
          <w:spacing w:val="80"/>
        </w:rPr>
        <w:t xml:space="preserve"> </w:t>
      </w:r>
      <w:r>
        <w:t>проведение</w:t>
      </w:r>
      <w:r>
        <w:rPr>
          <w:spacing w:val="80"/>
        </w:rPr>
        <w:t xml:space="preserve"> </w:t>
      </w:r>
      <w:r>
        <w:t>различных</w:t>
      </w:r>
      <w:r>
        <w:rPr>
          <w:spacing w:val="80"/>
        </w:rPr>
        <w:t xml:space="preserve"> </w:t>
      </w:r>
      <w:r>
        <w:t>частей</w:t>
      </w:r>
      <w:r>
        <w:rPr>
          <w:spacing w:val="80"/>
        </w:rPr>
        <w:t xml:space="preserve"> </w:t>
      </w:r>
      <w:r>
        <w:t>урока,</w:t>
      </w:r>
      <w:r>
        <w:rPr>
          <w:spacing w:val="80"/>
        </w:rPr>
        <w:t xml:space="preserve"> </w:t>
      </w:r>
      <w:r>
        <w:t>занятия,</w:t>
      </w:r>
      <w:r>
        <w:rPr>
          <w:spacing w:val="80"/>
        </w:rPr>
        <w:t xml:space="preserve"> </w:t>
      </w:r>
      <w:r>
        <w:t>различных</w:t>
      </w:r>
      <w:r>
        <w:rPr>
          <w:spacing w:val="80"/>
        </w:rPr>
        <w:t xml:space="preserve"> </w:t>
      </w:r>
      <w:r>
        <w:t>форм двигательной активности средствами биатлона (игры со сверстниками).</w:t>
      </w:r>
    </w:p>
    <w:p w:rsidR="003F632E" w:rsidRDefault="005F4B4A">
      <w:pPr>
        <w:pStyle w:val="a3"/>
        <w:spacing w:line="271" w:lineRule="exact"/>
        <w:ind w:left="1162" w:firstLine="0"/>
        <w:jc w:val="left"/>
      </w:pPr>
      <w:r>
        <w:t>Подвижные</w:t>
      </w:r>
      <w:r>
        <w:rPr>
          <w:spacing w:val="-9"/>
        </w:rPr>
        <w:t xml:space="preserve"> </w:t>
      </w:r>
      <w:r>
        <w:t>игры</w:t>
      </w:r>
      <w:r>
        <w:rPr>
          <w:spacing w:val="1"/>
        </w:rPr>
        <w:t xml:space="preserve"> </w:t>
      </w:r>
      <w:r>
        <w:t>и</w:t>
      </w:r>
      <w:r>
        <w:rPr>
          <w:spacing w:val="-4"/>
        </w:rPr>
        <w:t xml:space="preserve"> </w:t>
      </w:r>
      <w:r>
        <w:t>эстафеты</w:t>
      </w:r>
      <w:r>
        <w:rPr>
          <w:spacing w:val="1"/>
        </w:rPr>
        <w:t xml:space="preserve"> </w:t>
      </w:r>
      <w:r>
        <w:t>с</w:t>
      </w:r>
      <w:r>
        <w:rPr>
          <w:spacing w:val="-1"/>
        </w:rPr>
        <w:t xml:space="preserve"> </w:t>
      </w:r>
      <w:r>
        <w:t>элементами</w:t>
      </w:r>
      <w:r>
        <w:rPr>
          <w:spacing w:val="-4"/>
        </w:rPr>
        <w:t xml:space="preserve"> </w:t>
      </w:r>
      <w:r>
        <w:rPr>
          <w:spacing w:val="-2"/>
        </w:rPr>
        <w:t>биатлона.</w:t>
      </w:r>
    </w:p>
    <w:p w:rsidR="003F632E" w:rsidRDefault="005F4B4A">
      <w:pPr>
        <w:pStyle w:val="a3"/>
        <w:spacing w:line="275" w:lineRule="exact"/>
        <w:ind w:left="1162" w:firstLine="0"/>
        <w:jc w:val="left"/>
      </w:pPr>
      <w:r>
        <w:t>Контрольно-тестовые</w:t>
      </w:r>
      <w:r>
        <w:rPr>
          <w:spacing w:val="-8"/>
        </w:rPr>
        <w:t xml:space="preserve"> </w:t>
      </w:r>
      <w:r>
        <w:t>упражнения</w:t>
      </w:r>
      <w:r>
        <w:rPr>
          <w:spacing w:val="-4"/>
        </w:rPr>
        <w:t xml:space="preserve"> </w:t>
      </w:r>
      <w:r>
        <w:t>по</w:t>
      </w:r>
      <w:r>
        <w:rPr>
          <w:spacing w:val="-1"/>
        </w:rPr>
        <w:t xml:space="preserve"> </w:t>
      </w:r>
      <w:r>
        <w:t>физической</w:t>
      </w:r>
      <w:r>
        <w:rPr>
          <w:spacing w:val="-8"/>
        </w:rPr>
        <w:t xml:space="preserve"> </w:t>
      </w:r>
      <w:r>
        <w:t>культуре</w:t>
      </w:r>
      <w:r>
        <w:rPr>
          <w:spacing w:val="-5"/>
        </w:rPr>
        <w:t xml:space="preserve"> </w:t>
      </w:r>
      <w:r>
        <w:t>модуля</w:t>
      </w:r>
      <w:r>
        <w:rPr>
          <w:spacing w:val="-5"/>
        </w:rPr>
        <w:t xml:space="preserve"> </w:t>
      </w:r>
      <w:r>
        <w:t xml:space="preserve">по </w:t>
      </w:r>
      <w:r>
        <w:rPr>
          <w:spacing w:val="-2"/>
        </w:rPr>
        <w:t>биатлону.</w:t>
      </w:r>
    </w:p>
    <w:p w:rsidR="003F632E" w:rsidRDefault="005F4B4A">
      <w:pPr>
        <w:pStyle w:val="a3"/>
        <w:ind w:right="628" w:firstLine="542"/>
      </w:pPr>
      <w:r>
        <w:t>Дневник самонаблюдения за показателями физического развития, развития физических</w:t>
      </w:r>
      <w:r>
        <w:rPr>
          <w:spacing w:val="-15"/>
        </w:rPr>
        <w:t xml:space="preserve"> </w:t>
      </w:r>
      <w:r>
        <w:t>качеств</w:t>
      </w:r>
      <w:r>
        <w:rPr>
          <w:spacing w:val="-13"/>
        </w:rPr>
        <w:t xml:space="preserve"> </w:t>
      </w:r>
      <w:r>
        <w:t>и</w:t>
      </w:r>
      <w:r>
        <w:rPr>
          <w:spacing w:val="-12"/>
        </w:rPr>
        <w:t xml:space="preserve"> </w:t>
      </w:r>
      <w:r>
        <w:t>состояния</w:t>
      </w:r>
      <w:r>
        <w:rPr>
          <w:spacing w:val="-15"/>
        </w:rPr>
        <w:t xml:space="preserve"> </w:t>
      </w:r>
      <w:r>
        <w:t>здоровья.</w:t>
      </w:r>
      <w:r>
        <w:rPr>
          <w:spacing w:val="-11"/>
        </w:rPr>
        <w:t xml:space="preserve"> </w:t>
      </w:r>
      <w:r>
        <w:t>Методика</w:t>
      </w:r>
      <w:r>
        <w:rPr>
          <w:spacing w:val="-14"/>
        </w:rPr>
        <w:t xml:space="preserve"> </w:t>
      </w:r>
      <w:r>
        <w:t>проведения</w:t>
      </w:r>
      <w:r>
        <w:rPr>
          <w:spacing w:val="-15"/>
        </w:rPr>
        <w:t xml:space="preserve"> </w:t>
      </w:r>
      <w:r>
        <w:t>наблюдения</w:t>
      </w:r>
      <w:r>
        <w:rPr>
          <w:spacing w:val="-13"/>
        </w:rPr>
        <w:t xml:space="preserve"> </w:t>
      </w:r>
      <w:r>
        <w:t>за</w:t>
      </w:r>
      <w:r>
        <w:rPr>
          <w:spacing w:val="-14"/>
        </w:rPr>
        <w:t xml:space="preserve"> </w:t>
      </w:r>
      <w:r>
        <w:t>динамикой показателей физического развития.</w:t>
      </w:r>
    </w:p>
    <w:p w:rsidR="003F632E" w:rsidRDefault="005F4B4A">
      <w:pPr>
        <w:pStyle w:val="a3"/>
        <w:spacing w:line="237" w:lineRule="auto"/>
        <w:ind w:left="1162" w:firstLine="0"/>
        <w:jc w:val="left"/>
      </w:pPr>
      <w:r>
        <w:t>Подбор</w:t>
      </w:r>
      <w:r>
        <w:rPr>
          <w:spacing w:val="-8"/>
        </w:rPr>
        <w:t xml:space="preserve"> </w:t>
      </w:r>
      <w:r>
        <w:t>физических</w:t>
      </w:r>
      <w:r>
        <w:rPr>
          <w:spacing w:val="-3"/>
        </w:rPr>
        <w:t xml:space="preserve"> </w:t>
      </w:r>
      <w:r>
        <w:t>упражнений</w:t>
      </w:r>
      <w:r>
        <w:rPr>
          <w:spacing w:val="-2"/>
        </w:rPr>
        <w:t xml:space="preserve"> </w:t>
      </w:r>
      <w:r>
        <w:t>для</w:t>
      </w:r>
      <w:r>
        <w:rPr>
          <w:spacing w:val="-3"/>
        </w:rPr>
        <w:t xml:space="preserve"> </w:t>
      </w:r>
      <w:r>
        <w:t>развития</w:t>
      </w:r>
      <w:r>
        <w:rPr>
          <w:spacing w:val="-8"/>
        </w:rPr>
        <w:t xml:space="preserve"> </w:t>
      </w:r>
      <w:r>
        <w:t>физических</w:t>
      </w:r>
      <w:r>
        <w:rPr>
          <w:spacing w:val="-8"/>
        </w:rPr>
        <w:t xml:space="preserve"> </w:t>
      </w:r>
      <w:r>
        <w:t>качеств</w:t>
      </w:r>
      <w:r>
        <w:rPr>
          <w:spacing w:val="-1"/>
        </w:rPr>
        <w:t xml:space="preserve"> </w:t>
      </w:r>
      <w:r>
        <w:t>биатлониста. Методические принципы построения частей урока (занятия) по биатлону.</w:t>
      </w:r>
    </w:p>
    <w:p w:rsidR="003F632E" w:rsidRDefault="005F4B4A" w:rsidP="00FB7B2A">
      <w:pPr>
        <w:pStyle w:val="a6"/>
        <w:numPr>
          <w:ilvl w:val="0"/>
          <w:numId w:val="60"/>
        </w:numPr>
        <w:tabs>
          <w:tab w:val="left" w:pos="1424"/>
        </w:tabs>
        <w:spacing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75" w:lineRule="exact"/>
        <w:ind w:left="1162" w:firstLine="0"/>
        <w:jc w:val="left"/>
      </w:pPr>
      <w:r>
        <w:t>Подбор</w:t>
      </w:r>
      <w:r>
        <w:rPr>
          <w:spacing w:val="-9"/>
        </w:rPr>
        <w:t xml:space="preserve"> </w:t>
      </w:r>
      <w:r>
        <w:t>и составление</w:t>
      </w:r>
      <w:r>
        <w:rPr>
          <w:spacing w:val="-2"/>
        </w:rPr>
        <w:t xml:space="preserve"> </w:t>
      </w:r>
      <w:r>
        <w:t>комплексов</w:t>
      </w:r>
      <w:r>
        <w:rPr>
          <w:spacing w:val="-9"/>
        </w:rPr>
        <w:t xml:space="preserve"> </w:t>
      </w:r>
      <w:r>
        <w:t>общеразвивающих</w:t>
      </w:r>
      <w:r>
        <w:rPr>
          <w:spacing w:val="-1"/>
        </w:rPr>
        <w:t xml:space="preserve"> </w:t>
      </w:r>
      <w:r>
        <w:rPr>
          <w:spacing w:val="-2"/>
        </w:rPr>
        <w:t>упражнений.</w:t>
      </w:r>
    </w:p>
    <w:p w:rsidR="003F632E" w:rsidRDefault="005F4B4A">
      <w:pPr>
        <w:pStyle w:val="a3"/>
        <w:tabs>
          <w:tab w:val="left" w:pos="3081"/>
          <w:tab w:val="left" w:pos="4500"/>
          <w:tab w:val="left" w:pos="5977"/>
          <w:tab w:val="left" w:pos="6332"/>
          <w:tab w:val="left" w:pos="7090"/>
          <w:tab w:val="left" w:pos="7877"/>
          <w:tab w:val="left" w:pos="8879"/>
        </w:tabs>
        <w:spacing w:before="2" w:line="237" w:lineRule="auto"/>
        <w:ind w:right="636" w:firstLine="542"/>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3F632E" w:rsidRDefault="005F4B4A">
      <w:pPr>
        <w:pStyle w:val="a3"/>
        <w:spacing w:before="6" w:line="237" w:lineRule="auto"/>
        <w:ind w:firstLine="542"/>
        <w:jc w:val="left"/>
      </w:pPr>
      <w:r>
        <w:t>Технические</w:t>
      </w:r>
      <w:r>
        <w:rPr>
          <w:spacing w:val="33"/>
        </w:rPr>
        <w:t xml:space="preserve"> </w:t>
      </w:r>
      <w:r>
        <w:t>и</w:t>
      </w:r>
      <w:r>
        <w:rPr>
          <w:spacing w:val="34"/>
        </w:rPr>
        <w:t xml:space="preserve"> </w:t>
      </w:r>
      <w:r>
        <w:t>тактические</w:t>
      </w:r>
      <w:r>
        <w:rPr>
          <w:spacing w:val="33"/>
        </w:rPr>
        <w:t xml:space="preserve"> </w:t>
      </w:r>
      <w:r>
        <w:t>действия</w:t>
      </w:r>
      <w:r>
        <w:rPr>
          <w:spacing w:val="34"/>
        </w:rPr>
        <w:t xml:space="preserve"> </w:t>
      </w:r>
      <w:r>
        <w:t>в</w:t>
      </w:r>
      <w:r>
        <w:rPr>
          <w:spacing w:val="35"/>
        </w:rPr>
        <w:t xml:space="preserve"> </w:t>
      </w:r>
      <w:r>
        <w:t>биатлоне,</w:t>
      </w:r>
      <w:r>
        <w:rPr>
          <w:spacing w:val="35"/>
        </w:rPr>
        <w:t xml:space="preserve"> </w:t>
      </w:r>
      <w:r>
        <w:t>изученные</w:t>
      </w:r>
      <w:r>
        <w:rPr>
          <w:spacing w:val="33"/>
        </w:rPr>
        <w:t xml:space="preserve"> </w:t>
      </w:r>
      <w:r>
        <w:t>на</w:t>
      </w:r>
      <w:r>
        <w:rPr>
          <w:spacing w:val="37"/>
        </w:rPr>
        <w:t xml:space="preserve"> </w:t>
      </w:r>
      <w:r>
        <w:t>уровне</w:t>
      </w:r>
      <w:r>
        <w:rPr>
          <w:spacing w:val="33"/>
        </w:rPr>
        <w:t xml:space="preserve"> </w:t>
      </w:r>
      <w:r>
        <w:t>начального общего образования.</w:t>
      </w:r>
    </w:p>
    <w:p w:rsidR="003F632E" w:rsidRDefault="005F4B4A">
      <w:pPr>
        <w:pStyle w:val="a3"/>
        <w:spacing w:before="5" w:line="237" w:lineRule="auto"/>
        <w:ind w:left="1162" w:right="2472" w:firstLine="0"/>
        <w:jc w:val="left"/>
      </w:pPr>
      <w:r>
        <w:t>Подвижные</w:t>
      </w:r>
      <w:r>
        <w:rPr>
          <w:spacing w:val="-12"/>
        </w:rPr>
        <w:t xml:space="preserve"> </w:t>
      </w:r>
      <w:r>
        <w:t>игры</w:t>
      </w:r>
      <w:r>
        <w:rPr>
          <w:spacing w:val="-6"/>
        </w:rPr>
        <w:t xml:space="preserve"> </w:t>
      </w:r>
      <w:r>
        <w:t>и</w:t>
      </w:r>
      <w:r>
        <w:rPr>
          <w:spacing w:val="-10"/>
        </w:rPr>
        <w:t xml:space="preserve"> </w:t>
      </w:r>
      <w:r>
        <w:t>эстафеты</w:t>
      </w:r>
      <w:r>
        <w:rPr>
          <w:spacing w:val="-5"/>
        </w:rPr>
        <w:t xml:space="preserve"> </w:t>
      </w:r>
      <w:r>
        <w:t>специальной</w:t>
      </w:r>
      <w:r>
        <w:rPr>
          <w:spacing w:val="-6"/>
        </w:rPr>
        <w:t xml:space="preserve"> </w:t>
      </w:r>
      <w:r>
        <w:t>направленности. Учебные соревнования по биатлону.</w:t>
      </w:r>
    </w:p>
    <w:p w:rsidR="003F632E" w:rsidRDefault="005F4B4A">
      <w:pPr>
        <w:pStyle w:val="a3"/>
        <w:spacing w:before="4"/>
        <w:ind w:right="632" w:firstLine="542"/>
      </w:pPr>
      <w: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3F632E" w:rsidRDefault="005F4B4A">
      <w:pPr>
        <w:pStyle w:val="a3"/>
        <w:spacing w:line="242" w:lineRule="auto"/>
        <w:ind w:right="634" w:firstLine="542"/>
      </w:pPr>
      <w:r>
        <w:t>Содержание модуля по биатлону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34" w:firstLine="542"/>
      </w:pPr>
      <w:r>
        <w:t>При изучении модуля по биатлону на уровне основного общего образования у обучающихся будут сформированы следующие личностные результаты:</w:t>
      </w:r>
    </w:p>
    <w:p w:rsidR="003F632E" w:rsidRDefault="005F4B4A">
      <w:pPr>
        <w:pStyle w:val="a3"/>
        <w:ind w:right="622" w:firstLine="542"/>
      </w:pPr>
      <w: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3F632E" w:rsidRDefault="005F4B4A">
      <w:pPr>
        <w:pStyle w:val="a3"/>
        <w:ind w:right="625" w:firstLine="542"/>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3F632E" w:rsidRDefault="005F4B4A">
      <w:pPr>
        <w:pStyle w:val="a3"/>
        <w:spacing w:line="242" w:lineRule="auto"/>
        <w:ind w:right="636" w:firstLine="542"/>
      </w:pPr>
      <w:r>
        <w:t>формирование осознанного, уважительного и доброжелательного отношения в команде, со сверстниками и педагогами;</w:t>
      </w:r>
    </w:p>
    <w:p w:rsidR="003F632E" w:rsidRDefault="005F4B4A">
      <w:pPr>
        <w:pStyle w:val="a3"/>
        <w:spacing w:line="242" w:lineRule="auto"/>
        <w:ind w:right="627" w:firstLine="542"/>
      </w:pPr>
      <w:r>
        <w:t>овладение</w:t>
      </w:r>
      <w:r>
        <w:rPr>
          <w:spacing w:val="-15"/>
        </w:rPr>
        <w:t xml:space="preserve"> </w:t>
      </w:r>
      <w:r>
        <w:t>умением</w:t>
      </w:r>
      <w:r>
        <w:rPr>
          <w:spacing w:val="-15"/>
        </w:rPr>
        <w:t xml:space="preserve"> </w:t>
      </w:r>
      <w:r>
        <w:t>вести</w:t>
      </w:r>
      <w:r>
        <w:rPr>
          <w:spacing w:val="-15"/>
        </w:rPr>
        <w:t xml:space="preserve"> </w:t>
      </w:r>
      <w:r>
        <w:t>дискуссию,</w:t>
      </w:r>
      <w:r>
        <w:rPr>
          <w:spacing w:val="-15"/>
        </w:rPr>
        <w:t xml:space="preserve"> </w:t>
      </w:r>
      <w:r>
        <w:t>обсуждать</w:t>
      </w:r>
      <w:r>
        <w:rPr>
          <w:spacing w:val="-15"/>
        </w:rPr>
        <w:t xml:space="preserve"> </w:t>
      </w:r>
      <w:r>
        <w:t>содержание</w:t>
      </w:r>
      <w:r>
        <w:rPr>
          <w:spacing w:val="-15"/>
        </w:rPr>
        <w:t xml:space="preserve"> </w:t>
      </w:r>
      <w:r>
        <w:t>и</w:t>
      </w:r>
      <w:r>
        <w:rPr>
          <w:spacing w:val="-15"/>
        </w:rPr>
        <w:t xml:space="preserve"> </w:t>
      </w:r>
      <w:r>
        <w:t>результаты</w:t>
      </w:r>
      <w:r>
        <w:rPr>
          <w:spacing w:val="-15"/>
        </w:rPr>
        <w:t xml:space="preserve"> </w:t>
      </w:r>
      <w:r>
        <w:t>совместной деятельности, находить компромиссы при принятии общих решений;</w:t>
      </w:r>
    </w:p>
    <w:p w:rsidR="003F632E" w:rsidRDefault="005F4B4A">
      <w:pPr>
        <w:pStyle w:val="a3"/>
        <w:spacing w:line="237" w:lineRule="auto"/>
        <w:ind w:right="633" w:firstLine="542"/>
      </w:pPr>
      <w:r>
        <w:t>формирование нравственного поведения,</w:t>
      </w:r>
      <w:r>
        <w:rPr>
          <w:spacing w:val="-2"/>
        </w:rPr>
        <w:t xml:space="preserve"> </w:t>
      </w:r>
      <w:r>
        <w:t>осознанного и</w:t>
      </w:r>
      <w:r>
        <w:rPr>
          <w:spacing w:val="-3"/>
        </w:rPr>
        <w:t xml:space="preserve"> </w:t>
      </w:r>
      <w:r>
        <w:t>ответственного отношения к собственным поступкам, положительных качеств личности, моральной компетентности в</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решении проблем в процессе занятий физической культурой, игровой и соревновательной деятельности в биатлоне;</w:t>
      </w:r>
    </w:p>
    <w:p w:rsidR="003F632E" w:rsidRDefault="005F4B4A">
      <w:pPr>
        <w:pStyle w:val="a3"/>
        <w:spacing w:before="3"/>
        <w:ind w:right="630" w:firstLine="542"/>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F632E" w:rsidRDefault="005F4B4A">
      <w:pPr>
        <w:pStyle w:val="a3"/>
        <w:spacing w:line="242" w:lineRule="auto"/>
        <w:ind w:right="637" w:firstLine="542"/>
      </w:pPr>
      <w:r>
        <w:t>проявление во время учебной и игровой деятельности волевых, социальных качеств личности, организованности, ответственности;</w:t>
      </w:r>
    </w:p>
    <w:p w:rsidR="003F632E" w:rsidRDefault="005F4B4A">
      <w:pPr>
        <w:pStyle w:val="a3"/>
        <w:ind w:right="637" w:firstLine="542"/>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3F632E" w:rsidRDefault="005F4B4A">
      <w:pPr>
        <w:pStyle w:val="a3"/>
        <w:spacing w:line="237" w:lineRule="auto"/>
        <w:ind w:right="634" w:firstLine="542"/>
      </w:pPr>
      <w: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3F632E" w:rsidRDefault="005F4B4A">
      <w:pPr>
        <w:pStyle w:val="a3"/>
        <w:spacing w:before="2"/>
        <w:ind w:right="632" w:firstLine="542"/>
      </w:pPr>
      <w:r>
        <w:t>умение самостоятельно определять цели своего обучения средствами биатлона, 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2"/>
        </w:rPr>
        <w:t xml:space="preserve"> </w:t>
      </w:r>
      <w:r>
        <w:t>новые</w:t>
      </w:r>
      <w:r>
        <w:rPr>
          <w:spacing w:val="-7"/>
        </w:rPr>
        <w:t xml:space="preserve"> </w:t>
      </w:r>
      <w:r>
        <w:t>задачи</w:t>
      </w:r>
      <w:r>
        <w:rPr>
          <w:spacing w:val="-1"/>
        </w:rPr>
        <w:t xml:space="preserve"> </w:t>
      </w:r>
      <w:r>
        <w:t>в</w:t>
      </w:r>
      <w:r>
        <w:rPr>
          <w:spacing w:val="-4"/>
        </w:rPr>
        <w:t xml:space="preserve"> </w:t>
      </w:r>
      <w:r>
        <w:t>обучении, развивать</w:t>
      </w:r>
      <w:r>
        <w:rPr>
          <w:spacing w:val="-1"/>
        </w:rPr>
        <w:t xml:space="preserve"> </w:t>
      </w:r>
      <w:r>
        <w:t>мотивы</w:t>
      </w:r>
      <w:r>
        <w:rPr>
          <w:spacing w:val="-4"/>
        </w:rPr>
        <w:t xml:space="preserve"> </w:t>
      </w:r>
      <w:r>
        <w:t>и</w:t>
      </w:r>
      <w:r>
        <w:rPr>
          <w:spacing w:val="-1"/>
        </w:rPr>
        <w:t xml:space="preserve"> </w:t>
      </w:r>
      <w:r>
        <w:t>интересы своей познавательной деятельности в физкультурно-спортивном направлении;</w:t>
      </w:r>
    </w:p>
    <w:p w:rsidR="003F632E" w:rsidRDefault="005F4B4A">
      <w:pPr>
        <w:pStyle w:val="a3"/>
        <w:ind w:right="631"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ind w:right="623"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F632E" w:rsidRDefault="005F4B4A">
      <w:pPr>
        <w:pStyle w:val="a3"/>
        <w:spacing w:line="242" w:lineRule="auto"/>
        <w:ind w:right="64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ind w:right="629" w:firstLine="542"/>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F632E" w:rsidRDefault="005F4B4A">
      <w:pPr>
        <w:pStyle w:val="a3"/>
        <w:ind w:right="628" w:firstLine="542"/>
      </w:pPr>
      <w:r>
        <w:t>умение организовывать учебное сотрудничество и совместную деятельность с учителем и сверстниками;</w:t>
      </w:r>
      <w:r>
        <w:rPr>
          <w:spacing w:val="-2"/>
        </w:rPr>
        <w:t xml:space="preserve"> </w:t>
      </w:r>
      <w:r>
        <w:t>работать</w:t>
      </w:r>
      <w:r>
        <w:rPr>
          <w:spacing w:val="-1"/>
        </w:rPr>
        <w:t xml:space="preserve"> </w:t>
      </w:r>
      <w:r>
        <w:t>индивидуально и</w:t>
      </w:r>
      <w:r>
        <w:rPr>
          <w:spacing w:val="-1"/>
        </w:rPr>
        <w:t xml:space="preserve"> </w:t>
      </w:r>
      <w:r>
        <w:t>в группе;</w:t>
      </w:r>
      <w:r>
        <w:rPr>
          <w:spacing w:val="-2"/>
        </w:rPr>
        <w:t xml:space="preserve"> </w:t>
      </w:r>
      <w:r>
        <w:t>находить</w:t>
      </w:r>
      <w:r>
        <w:rPr>
          <w:spacing w:val="-1"/>
        </w:rPr>
        <w:t xml:space="preserve"> </w:t>
      </w:r>
      <w:r>
        <w:t>общее решение</w:t>
      </w:r>
      <w:r>
        <w:rPr>
          <w:spacing w:val="-3"/>
        </w:rPr>
        <w:t xml:space="preserve"> </w:t>
      </w:r>
      <w:r>
        <w:t>и разрешать конфликтные ситуации на основе согласования позиций и учета интересов; формулировать, аргументировать и отстаивать свое мнение;</w:t>
      </w:r>
    </w:p>
    <w:p w:rsidR="003F632E" w:rsidRDefault="005F4B4A">
      <w:pPr>
        <w:pStyle w:val="a3"/>
        <w:tabs>
          <w:tab w:val="left" w:pos="3235"/>
          <w:tab w:val="left" w:pos="5773"/>
          <w:tab w:val="left" w:pos="6767"/>
          <w:tab w:val="left" w:pos="8466"/>
        </w:tabs>
        <w:ind w:right="625" w:firstLine="542"/>
      </w:pPr>
      <w:r>
        <w:rPr>
          <w:spacing w:val="-2"/>
        </w:rPr>
        <w:t>проявление</w:t>
      </w:r>
      <w:r>
        <w:tab/>
      </w:r>
      <w:r>
        <w:rPr>
          <w:spacing w:val="-2"/>
        </w:rPr>
        <w:t>компетентности</w:t>
      </w:r>
      <w:r>
        <w:tab/>
      </w:r>
      <w:r>
        <w:rPr>
          <w:spacing w:val="-10"/>
        </w:rPr>
        <w:t>в</w:t>
      </w:r>
      <w:r>
        <w:tab/>
      </w:r>
      <w:r>
        <w:rPr>
          <w:spacing w:val="-2"/>
        </w:rPr>
        <w:t>области</w:t>
      </w:r>
      <w:r>
        <w:tab/>
      </w:r>
      <w:r>
        <w:rPr>
          <w:spacing w:val="-2"/>
        </w:rPr>
        <w:t xml:space="preserve">использования </w:t>
      </w:r>
      <w:r>
        <w:t>информационно-коммуникационных технологий; соблюдение норм информационной избирательности, этики и этикета.</w:t>
      </w:r>
    </w:p>
    <w:p w:rsidR="003F632E" w:rsidRDefault="005F4B4A">
      <w:pPr>
        <w:pStyle w:val="a3"/>
        <w:spacing w:line="242" w:lineRule="auto"/>
        <w:ind w:right="634" w:firstLine="542"/>
      </w:pPr>
      <w:r>
        <w:t>При изучении модуля по биатлону на уровне основного общего образования у обучающихся будут сформированы следующие предметные результаты:</w:t>
      </w:r>
    </w:p>
    <w:p w:rsidR="003F632E" w:rsidRDefault="005F4B4A">
      <w:pPr>
        <w:pStyle w:val="a3"/>
        <w:ind w:right="626" w:firstLine="542"/>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F632E" w:rsidRDefault="005F4B4A">
      <w:pPr>
        <w:pStyle w:val="a3"/>
        <w:spacing w:line="242" w:lineRule="auto"/>
        <w:ind w:right="622" w:firstLine="542"/>
      </w:pPr>
      <w:r>
        <w:t>понимание роли главных спортивных организаций, занимающихся развитием биатлона в мире, в Европе, в России и в своем регионе;</w:t>
      </w:r>
    </w:p>
    <w:p w:rsidR="003F632E" w:rsidRDefault="005F4B4A">
      <w:pPr>
        <w:pStyle w:val="a3"/>
        <w:spacing w:line="242" w:lineRule="auto"/>
        <w:ind w:right="631" w:firstLine="542"/>
      </w:pPr>
      <w:r>
        <w:t>знание</w:t>
      </w:r>
      <w:r>
        <w:rPr>
          <w:spacing w:val="-3"/>
        </w:rPr>
        <w:t xml:space="preserve"> </w:t>
      </w:r>
      <w:r>
        <w:t>выдающихся</w:t>
      </w:r>
      <w:r>
        <w:rPr>
          <w:spacing w:val="-2"/>
        </w:rPr>
        <w:t xml:space="preserve"> </w:t>
      </w:r>
      <w:r>
        <w:t>отечественных</w:t>
      </w:r>
      <w:r>
        <w:rPr>
          <w:spacing w:val="-7"/>
        </w:rPr>
        <w:t xml:space="preserve"> </w:t>
      </w:r>
      <w:r>
        <w:t>и</w:t>
      </w:r>
      <w:r>
        <w:rPr>
          <w:spacing w:val="-1"/>
        </w:rPr>
        <w:t xml:space="preserve"> </w:t>
      </w:r>
      <w:r>
        <w:t>зарубежных</w:t>
      </w:r>
      <w:r>
        <w:rPr>
          <w:spacing w:val="-7"/>
        </w:rPr>
        <w:t xml:space="preserve"> </w:t>
      </w:r>
      <w:r>
        <w:t>биатлонистов</w:t>
      </w:r>
      <w:r>
        <w:rPr>
          <w:spacing w:val="-5"/>
        </w:rPr>
        <w:t xml:space="preserve"> </w:t>
      </w:r>
      <w:r>
        <w:t>и</w:t>
      </w:r>
      <w:r>
        <w:rPr>
          <w:spacing w:val="-1"/>
        </w:rPr>
        <w:t xml:space="preserve"> </w:t>
      </w:r>
      <w:r>
        <w:t>тренеров,</w:t>
      </w:r>
      <w:r>
        <w:rPr>
          <w:spacing w:val="-5"/>
        </w:rPr>
        <w:t xml:space="preserve"> </w:t>
      </w:r>
      <w:r>
        <w:t>внесших наибольший вклад в развитие и становление современного биатлона;</w:t>
      </w:r>
    </w:p>
    <w:p w:rsidR="003F632E" w:rsidRDefault="005F4B4A">
      <w:pPr>
        <w:pStyle w:val="a3"/>
        <w:ind w:right="634" w:firstLine="542"/>
      </w:pPr>
      <w:r>
        <w:t>понимание роли и значения различных проектов в развитии и популяризации биатлона</w:t>
      </w:r>
      <w:r>
        <w:rPr>
          <w:spacing w:val="80"/>
        </w:rPr>
        <w:t xml:space="preserve"> </w:t>
      </w:r>
      <w:r>
        <w:t>для</w:t>
      </w:r>
      <w:r>
        <w:rPr>
          <w:spacing w:val="80"/>
        </w:rPr>
        <w:t xml:space="preserve"> </w:t>
      </w:r>
      <w:r>
        <w:t>обучающихся;</w:t>
      </w:r>
      <w:r>
        <w:rPr>
          <w:spacing w:val="80"/>
        </w:rPr>
        <w:t xml:space="preserve"> </w:t>
      </w:r>
      <w:r>
        <w:t>участие</w:t>
      </w:r>
      <w:r>
        <w:rPr>
          <w:spacing w:val="80"/>
        </w:rPr>
        <w:t xml:space="preserve"> </w:t>
      </w:r>
      <w:r>
        <w:t>в</w:t>
      </w:r>
      <w:r>
        <w:rPr>
          <w:spacing w:val="80"/>
        </w:rPr>
        <w:t xml:space="preserve"> </w:t>
      </w:r>
      <w:r>
        <w:t>проектах</w:t>
      </w:r>
      <w:r>
        <w:rPr>
          <w:spacing w:val="80"/>
        </w:rPr>
        <w:t xml:space="preserve"> </w:t>
      </w:r>
      <w:r>
        <w:t>по</w:t>
      </w:r>
      <w:r>
        <w:rPr>
          <w:spacing w:val="80"/>
        </w:rPr>
        <w:t xml:space="preserve"> </w:t>
      </w:r>
      <w:r>
        <w:t>биатлону,</w:t>
      </w:r>
      <w:r>
        <w:rPr>
          <w:spacing w:val="80"/>
        </w:rPr>
        <w:t xml:space="preserve"> </w:t>
      </w:r>
      <w:r>
        <w:t>участие</w:t>
      </w:r>
      <w:r>
        <w:rPr>
          <w:spacing w:val="80"/>
        </w:rPr>
        <w:t xml:space="preserve"> </w:t>
      </w:r>
      <w:r>
        <w:t>в физкультурно-соревновательной деятельности;</w:t>
      </w:r>
    </w:p>
    <w:p w:rsidR="003F632E" w:rsidRDefault="005F4B4A">
      <w:pPr>
        <w:pStyle w:val="a3"/>
        <w:spacing w:line="237" w:lineRule="auto"/>
        <w:ind w:right="634" w:firstLine="542"/>
      </w:pPr>
      <w:r>
        <w:t>понимание особенностей стратегии и тактики прохождения дистанций биатлона различной длины и сложности;</w:t>
      </w:r>
    </w:p>
    <w:p w:rsidR="003F632E" w:rsidRDefault="005F4B4A">
      <w:pPr>
        <w:pStyle w:val="a3"/>
        <w:spacing w:line="275" w:lineRule="exact"/>
        <w:ind w:left="1162" w:firstLine="0"/>
      </w:pPr>
      <w:r>
        <w:t>понимание</w:t>
      </w:r>
      <w:r>
        <w:rPr>
          <w:spacing w:val="57"/>
        </w:rPr>
        <w:t xml:space="preserve"> </w:t>
      </w:r>
      <w:r>
        <w:t>основных</w:t>
      </w:r>
      <w:r>
        <w:rPr>
          <w:spacing w:val="61"/>
        </w:rPr>
        <w:t xml:space="preserve"> </w:t>
      </w:r>
      <w:r>
        <w:t>направлений</w:t>
      </w:r>
      <w:r>
        <w:rPr>
          <w:spacing w:val="67"/>
        </w:rPr>
        <w:t xml:space="preserve"> </w:t>
      </w:r>
      <w:r>
        <w:t>развития</w:t>
      </w:r>
      <w:r>
        <w:rPr>
          <w:spacing w:val="61"/>
        </w:rPr>
        <w:t xml:space="preserve"> </w:t>
      </w:r>
      <w:r>
        <w:t>спортивного</w:t>
      </w:r>
      <w:r>
        <w:rPr>
          <w:spacing w:val="70"/>
        </w:rPr>
        <w:t xml:space="preserve"> </w:t>
      </w:r>
      <w:r>
        <w:t>маркетинга</w:t>
      </w:r>
      <w:r>
        <w:rPr>
          <w:spacing w:val="65"/>
        </w:rPr>
        <w:t xml:space="preserve"> </w:t>
      </w:r>
      <w:r>
        <w:t>в</w:t>
      </w:r>
      <w:r>
        <w:rPr>
          <w:spacing w:val="68"/>
        </w:rPr>
        <w:t xml:space="preserve"> </w:t>
      </w:r>
      <w:r>
        <w:rPr>
          <w:spacing w:val="-2"/>
        </w:rPr>
        <w:t>биатлоне,</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 xml:space="preserve">развитие интереса в области спортивного маркетинга, стремление к профессиональному </w:t>
      </w:r>
      <w:r>
        <w:rPr>
          <w:spacing w:val="-2"/>
        </w:rPr>
        <w:t>самоопределению;</w:t>
      </w:r>
    </w:p>
    <w:p w:rsidR="003F632E" w:rsidRDefault="005F4B4A">
      <w:pPr>
        <w:pStyle w:val="a3"/>
        <w:spacing w:before="3"/>
        <w:ind w:right="631" w:firstLine="542"/>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3F632E" w:rsidRDefault="005F4B4A">
      <w:pPr>
        <w:pStyle w:val="a3"/>
        <w:spacing w:before="1"/>
        <w:ind w:right="631" w:firstLine="542"/>
      </w:pPr>
      <w: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3F632E" w:rsidRDefault="005F4B4A">
      <w:pPr>
        <w:pStyle w:val="a3"/>
        <w:ind w:right="636" w:firstLine="542"/>
      </w:pPr>
      <w:r>
        <w:t>умение</w:t>
      </w:r>
      <w:r>
        <w:rPr>
          <w:spacing w:val="-15"/>
        </w:rPr>
        <w:t xml:space="preserve"> </w:t>
      </w:r>
      <w:r>
        <w:t>проектировать,</w:t>
      </w:r>
      <w:r>
        <w:rPr>
          <w:spacing w:val="-15"/>
        </w:rPr>
        <w:t xml:space="preserve"> </w:t>
      </w:r>
      <w:r>
        <w:t>организовывать</w:t>
      </w:r>
      <w:r>
        <w:rPr>
          <w:spacing w:val="-12"/>
        </w:rPr>
        <w:t xml:space="preserve"> </w:t>
      </w:r>
      <w:r>
        <w:t>и</w:t>
      </w:r>
      <w:r>
        <w:rPr>
          <w:spacing w:val="-15"/>
        </w:rPr>
        <w:t xml:space="preserve"> </w:t>
      </w:r>
      <w:r>
        <w:t>проводить</w:t>
      </w:r>
      <w:r>
        <w:rPr>
          <w:spacing w:val="-12"/>
        </w:rPr>
        <w:t xml:space="preserve"> </w:t>
      </w:r>
      <w:r>
        <w:t>различные</w:t>
      </w:r>
      <w:r>
        <w:rPr>
          <w:spacing w:val="-14"/>
        </w:rPr>
        <w:t xml:space="preserve"> </w:t>
      </w:r>
      <w:r>
        <w:t>части</w:t>
      </w:r>
      <w:r>
        <w:rPr>
          <w:spacing w:val="-15"/>
        </w:rPr>
        <w:t xml:space="preserve"> </w:t>
      </w:r>
      <w:r>
        <w:t>урока</w:t>
      </w:r>
      <w:r>
        <w:rPr>
          <w:spacing w:val="-14"/>
        </w:rPr>
        <w:t xml:space="preserve"> </w:t>
      </w:r>
      <w:r>
        <w:t>в</w:t>
      </w:r>
      <w:r>
        <w:rPr>
          <w:spacing w:val="-12"/>
        </w:rPr>
        <w:t xml:space="preserve"> </w:t>
      </w:r>
      <w:r>
        <w:t>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3F632E" w:rsidRDefault="005F4B4A">
      <w:pPr>
        <w:pStyle w:val="a3"/>
        <w:spacing w:before="1"/>
        <w:ind w:right="634" w:firstLine="542"/>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F632E" w:rsidRDefault="005F4B4A">
      <w:pPr>
        <w:pStyle w:val="a3"/>
        <w:ind w:right="629" w:firstLine="542"/>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3F632E" w:rsidRDefault="005F4B4A">
      <w:pPr>
        <w:pStyle w:val="a3"/>
        <w:ind w:right="628" w:firstLine="542"/>
      </w:pPr>
      <w: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3F632E" w:rsidRDefault="005F4B4A">
      <w:pPr>
        <w:pStyle w:val="a3"/>
        <w:ind w:right="631" w:firstLine="542"/>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3F632E" w:rsidRDefault="005F4B4A">
      <w:pPr>
        <w:pStyle w:val="a3"/>
        <w:spacing w:line="242" w:lineRule="auto"/>
        <w:ind w:right="637" w:firstLine="542"/>
      </w:pPr>
      <w:r>
        <w:t>умение демонстрировать эффективную технику бега по равнине со сменой скорости бега и частоты шагов;</w:t>
      </w:r>
    </w:p>
    <w:p w:rsidR="003F632E" w:rsidRDefault="005F4B4A">
      <w:pPr>
        <w:pStyle w:val="a3"/>
        <w:ind w:right="640" w:firstLine="542"/>
      </w:pPr>
      <w:r>
        <w:t>умение</w:t>
      </w:r>
      <w:r>
        <w:rPr>
          <w:spacing w:val="-5"/>
        </w:rPr>
        <w:t xml:space="preserve"> </w:t>
      </w:r>
      <w:r>
        <w:t>демонстрировать</w:t>
      </w:r>
      <w:r>
        <w:rPr>
          <w:spacing w:val="-7"/>
        </w:rPr>
        <w:t xml:space="preserve"> </w:t>
      </w:r>
      <w:r>
        <w:t>технику</w:t>
      </w:r>
      <w:r>
        <w:rPr>
          <w:spacing w:val="-13"/>
        </w:rPr>
        <w:t xml:space="preserve"> </w:t>
      </w:r>
      <w:r>
        <w:t>лыжных</w:t>
      </w:r>
      <w:r>
        <w:rPr>
          <w:spacing w:val="-9"/>
        </w:rPr>
        <w:t xml:space="preserve"> </w:t>
      </w:r>
      <w:r>
        <w:t>гонок,</w:t>
      </w:r>
      <w:r>
        <w:rPr>
          <w:spacing w:val="-2"/>
        </w:rPr>
        <w:t xml:space="preserve"> </w:t>
      </w:r>
      <w:r>
        <w:t>в</w:t>
      </w:r>
      <w:r>
        <w:rPr>
          <w:spacing w:val="-7"/>
        </w:rPr>
        <w:t xml:space="preserve"> </w:t>
      </w:r>
      <w:r>
        <w:t>том</w:t>
      </w:r>
      <w:r>
        <w:rPr>
          <w:spacing w:val="-7"/>
        </w:rPr>
        <w:t xml:space="preserve"> </w:t>
      </w:r>
      <w:r>
        <w:t>числе:</w:t>
      </w:r>
      <w:r>
        <w:rPr>
          <w:spacing w:val="-4"/>
        </w:rPr>
        <w:t xml:space="preserve"> </w:t>
      </w:r>
      <w:r>
        <w:t>ходы,</w:t>
      </w:r>
      <w:r>
        <w:rPr>
          <w:spacing w:val="-7"/>
        </w:rPr>
        <w:t xml:space="preserve"> </w:t>
      </w:r>
      <w:r>
        <w:t>подъемы,</w:t>
      </w:r>
      <w:r>
        <w:rPr>
          <w:spacing w:val="-7"/>
        </w:rPr>
        <w:t xml:space="preserve"> </w:t>
      </w:r>
      <w:r>
        <w:t>спуски и повороты, торможение соскальзыванием, поворот прыжком, прохождение крутых поворотов в различных условиях;</w:t>
      </w:r>
    </w:p>
    <w:p w:rsidR="003F632E" w:rsidRDefault="005F4B4A">
      <w:pPr>
        <w:pStyle w:val="a3"/>
        <w:ind w:right="623" w:firstLine="542"/>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3F632E" w:rsidRDefault="005F4B4A">
      <w:pPr>
        <w:pStyle w:val="a3"/>
        <w:spacing w:line="242" w:lineRule="auto"/>
        <w:ind w:right="639" w:firstLine="542"/>
      </w:pPr>
      <w:r>
        <w:t xml:space="preserve">знание и применение на практике основных правил стрельбы из пневматического </w:t>
      </w:r>
      <w:r>
        <w:rPr>
          <w:spacing w:val="-2"/>
        </w:rPr>
        <w:t>оружия;</w:t>
      </w:r>
    </w:p>
    <w:p w:rsidR="003F632E" w:rsidRDefault="005F4B4A">
      <w:pPr>
        <w:pStyle w:val="a3"/>
        <w:ind w:right="623" w:firstLine="542"/>
      </w:pPr>
      <w: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3F632E" w:rsidRDefault="005F4B4A">
      <w:pPr>
        <w:pStyle w:val="a3"/>
        <w:ind w:right="625" w:firstLine="542"/>
      </w:pPr>
      <w:r>
        <w:t>проявление</w:t>
      </w:r>
      <w:r>
        <w:rPr>
          <w:spacing w:val="80"/>
        </w:rPr>
        <w:t xml:space="preserve"> </w:t>
      </w:r>
      <w:r>
        <w:t>заинтересованности</w:t>
      </w:r>
      <w:r>
        <w:rPr>
          <w:spacing w:val="80"/>
        </w:rPr>
        <w:t xml:space="preserve"> </w:t>
      </w:r>
      <w:r>
        <w:t>и</w:t>
      </w:r>
      <w:r>
        <w:rPr>
          <w:spacing w:val="80"/>
        </w:rPr>
        <w:t xml:space="preserve"> </w:t>
      </w:r>
      <w:r>
        <w:t>познавательного</w:t>
      </w:r>
      <w:r>
        <w:rPr>
          <w:spacing w:val="80"/>
        </w:rPr>
        <w:t xml:space="preserve"> </w:t>
      </w:r>
      <w:r>
        <w:t>интереса</w:t>
      </w:r>
      <w:r>
        <w:rPr>
          <w:spacing w:val="80"/>
        </w:rPr>
        <w:t xml:space="preserve"> </w:t>
      </w:r>
      <w:r>
        <w:t>к</w:t>
      </w:r>
      <w:r>
        <w:rPr>
          <w:spacing w:val="80"/>
        </w:rPr>
        <w:t xml:space="preserve"> </w:t>
      </w:r>
      <w:r>
        <w:t xml:space="preserve">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w:t>
      </w:r>
      <w:r>
        <w:rPr>
          <w:spacing w:val="-2"/>
        </w:rPr>
        <w:t>биатлона;</w:t>
      </w:r>
    </w:p>
    <w:p w:rsidR="003F632E" w:rsidRDefault="005F4B4A">
      <w:pPr>
        <w:pStyle w:val="a3"/>
        <w:spacing w:line="237" w:lineRule="auto"/>
        <w:ind w:right="635" w:firstLine="542"/>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3F632E" w:rsidRDefault="005F4B4A">
      <w:pPr>
        <w:pStyle w:val="a3"/>
        <w:spacing w:line="237" w:lineRule="auto"/>
        <w:ind w:right="635" w:firstLine="542"/>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2" w:firstLine="542"/>
      </w:pPr>
      <w: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3F632E" w:rsidRDefault="005F4B4A">
      <w:pPr>
        <w:pStyle w:val="a3"/>
        <w:spacing w:line="242" w:lineRule="auto"/>
        <w:ind w:right="633" w:firstLine="542"/>
      </w:pPr>
      <w:r>
        <w:t>умение соблюдать требования к местам проведения занятий биатлоном, правила ухода за спортивным оборудованием, инвентарем;</w:t>
      </w:r>
    </w:p>
    <w:p w:rsidR="003F632E" w:rsidRDefault="005F4B4A">
      <w:pPr>
        <w:pStyle w:val="a3"/>
        <w:ind w:right="626" w:firstLine="542"/>
      </w:pPr>
      <w: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w:t>
      </w:r>
      <w:r>
        <w:rPr>
          <w:spacing w:val="-2"/>
        </w:rPr>
        <w:t>биатлоном;</w:t>
      </w:r>
    </w:p>
    <w:p w:rsidR="003F632E" w:rsidRDefault="005F4B4A">
      <w:pPr>
        <w:pStyle w:val="a3"/>
        <w:ind w:right="629" w:firstLine="542"/>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3F632E" w:rsidRDefault="005F4B4A">
      <w:pPr>
        <w:pStyle w:val="a3"/>
        <w:ind w:right="637" w:firstLine="542"/>
      </w:pPr>
      <w:r>
        <w:t>знание и соблюдение основ сбалансированного питания и суточного пищевого рациона</w:t>
      </w:r>
      <w:r>
        <w:rPr>
          <w:spacing w:val="-2"/>
        </w:rPr>
        <w:t xml:space="preserve"> </w:t>
      </w:r>
      <w:r>
        <w:t>биатлонистов;</w:t>
      </w:r>
      <w:r>
        <w:rPr>
          <w:spacing w:val="-6"/>
        </w:rPr>
        <w:t xml:space="preserve"> </w:t>
      </w:r>
      <w:r>
        <w:t>составление</w:t>
      </w:r>
      <w:r>
        <w:rPr>
          <w:spacing w:val="-7"/>
        </w:rPr>
        <w:t xml:space="preserve"> </w:t>
      </w:r>
      <w:r>
        <w:t>рациона</w:t>
      </w:r>
      <w:r>
        <w:rPr>
          <w:spacing w:val="-7"/>
        </w:rPr>
        <w:t xml:space="preserve"> </w:t>
      </w:r>
      <w:r>
        <w:t>питания;</w:t>
      </w:r>
      <w:r>
        <w:rPr>
          <w:spacing w:val="-6"/>
        </w:rPr>
        <w:t xml:space="preserve"> </w:t>
      </w:r>
      <w:r>
        <w:t>основ</w:t>
      </w:r>
      <w:r>
        <w:rPr>
          <w:spacing w:val="-9"/>
        </w:rPr>
        <w:t xml:space="preserve"> </w:t>
      </w:r>
      <w:r>
        <w:t>организации</w:t>
      </w:r>
      <w:r>
        <w:rPr>
          <w:spacing w:val="-5"/>
        </w:rPr>
        <w:t xml:space="preserve"> </w:t>
      </w:r>
      <w:r>
        <w:t>здорового</w:t>
      </w:r>
      <w:r>
        <w:rPr>
          <w:spacing w:val="-1"/>
        </w:rPr>
        <w:t xml:space="preserve"> </w:t>
      </w:r>
      <w:r>
        <w:t>образа жизни средствами биатлона, методов профилактики вредных привычек и асоциального ведомого (отклоняющегося) поведения;</w:t>
      </w:r>
    </w:p>
    <w:p w:rsidR="003F632E" w:rsidRDefault="005F4B4A">
      <w:pPr>
        <w:pStyle w:val="a3"/>
        <w:ind w:right="628" w:firstLine="542"/>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3F632E" w:rsidRDefault="005F4B4A">
      <w:pPr>
        <w:pStyle w:val="2"/>
        <w:spacing w:line="275" w:lineRule="exact"/>
        <w:ind w:left="1162"/>
      </w:pPr>
      <w:r>
        <w:t>Модуль</w:t>
      </w:r>
      <w:r>
        <w:rPr>
          <w:spacing w:val="-3"/>
        </w:rPr>
        <w:t xml:space="preserve"> </w:t>
      </w:r>
      <w:r>
        <w:t xml:space="preserve">"Роллер </w:t>
      </w:r>
      <w:r>
        <w:rPr>
          <w:spacing w:val="-2"/>
        </w:rPr>
        <w:t>спорт".</w:t>
      </w:r>
    </w:p>
    <w:p w:rsidR="003F632E" w:rsidRDefault="005F4B4A">
      <w:pPr>
        <w:pStyle w:val="a3"/>
        <w:spacing w:line="274" w:lineRule="exact"/>
        <w:ind w:left="1162" w:firstLine="0"/>
      </w:pPr>
      <w:r>
        <w:t>Пояснительная</w:t>
      </w:r>
      <w:r>
        <w:rPr>
          <w:spacing w:val="-3"/>
        </w:rPr>
        <w:t xml:space="preserve"> </w:t>
      </w:r>
      <w:r>
        <w:t>записка</w:t>
      </w:r>
      <w:r>
        <w:rPr>
          <w:spacing w:val="-4"/>
        </w:rPr>
        <w:t xml:space="preserve"> </w:t>
      </w:r>
      <w:r>
        <w:t>модуля</w:t>
      </w:r>
      <w:r>
        <w:rPr>
          <w:spacing w:val="-3"/>
        </w:rPr>
        <w:t xml:space="preserve"> </w:t>
      </w:r>
      <w:r>
        <w:t>"Роллер</w:t>
      </w:r>
      <w:r>
        <w:rPr>
          <w:spacing w:val="-3"/>
        </w:rPr>
        <w:t xml:space="preserve"> </w:t>
      </w:r>
      <w:r>
        <w:rPr>
          <w:spacing w:val="-2"/>
        </w:rPr>
        <w:t>спорт".</w:t>
      </w:r>
    </w:p>
    <w:p w:rsidR="003F632E" w:rsidRDefault="005F4B4A">
      <w:pPr>
        <w:pStyle w:val="a3"/>
        <w:ind w:right="626" w:firstLine="542"/>
      </w:pPr>
      <w: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9" w:firstLine="542"/>
      </w:pPr>
      <w: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w:t>
      </w:r>
      <w:r>
        <w:rPr>
          <w:spacing w:val="-2"/>
        </w:rPr>
        <w:t>обучающихся.</w:t>
      </w:r>
    </w:p>
    <w:p w:rsidR="003F632E" w:rsidRDefault="005F4B4A">
      <w:pPr>
        <w:pStyle w:val="a3"/>
        <w:spacing w:before="1"/>
        <w:ind w:right="622" w:firstLine="542"/>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3F632E" w:rsidRDefault="005F4B4A">
      <w:pPr>
        <w:pStyle w:val="a3"/>
        <w:ind w:right="625" w:firstLine="542"/>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3F632E" w:rsidRDefault="005F4B4A">
      <w:pPr>
        <w:pStyle w:val="a3"/>
        <w:spacing w:before="4" w:line="237" w:lineRule="auto"/>
        <w:ind w:right="635" w:firstLine="542"/>
      </w:pPr>
      <w: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w:t>
      </w:r>
      <w:r>
        <w:rPr>
          <w:spacing w:val="-5"/>
        </w:rPr>
        <w:t xml:space="preserve"> </w:t>
      </w:r>
      <w:r>
        <w:t>сохранению и укреплению собственного здоровья,</w:t>
      </w:r>
      <w:r>
        <w:rPr>
          <w:spacing w:val="-6"/>
        </w:rPr>
        <w:t xml:space="preserve"> </w:t>
      </w:r>
      <w:r>
        <w:t>ведению здорового</w:t>
      </w:r>
      <w:r>
        <w:rPr>
          <w:spacing w:val="-3"/>
        </w:rPr>
        <w:t xml:space="preserve"> </w:t>
      </w:r>
      <w:r>
        <w:t>образа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 xml:space="preserve">жизни через занятия физической культурой и спортом с использованием средств роллер </w:t>
      </w:r>
      <w:r>
        <w:rPr>
          <w:spacing w:val="-2"/>
        </w:rPr>
        <w:t>спорта.</w:t>
      </w:r>
    </w:p>
    <w:p w:rsidR="003F632E" w:rsidRDefault="005F4B4A">
      <w:pPr>
        <w:pStyle w:val="a3"/>
        <w:spacing w:before="3" w:line="275" w:lineRule="exact"/>
        <w:ind w:left="1162" w:firstLine="0"/>
      </w:pPr>
      <w:r>
        <w:t>Задачами</w:t>
      </w:r>
      <w:r>
        <w:rPr>
          <w:spacing w:val="-2"/>
        </w:rPr>
        <w:t xml:space="preserve"> </w:t>
      </w:r>
      <w:r>
        <w:t>изучения</w:t>
      </w:r>
      <w:r>
        <w:rPr>
          <w:spacing w:val="-2"/>
        </w:rPr>
        <w:t xml:space="preserve"> </w:t>
      </w:r>
      <w:r>
        <w:t>модуля</w:t>
      </w:r>
      <w:r>
        <w:rPr>
          <w:spacing w:val="-2"/>
        </w:rPr>
        <w:t xml:space="preserve"> </w:t>
      </w:r>
      <w:r>
        <w:t>по</w:t>
      </w:r>
      <w:r>
        <w:rPr>
          <w:spacing w:val="2"/>
        </w:rPr>
        <w:t xml:space="preserve"> </w:t>
      </w:r>
      <w:r>
        <w:t>роллер</w:t>
      </w:r>
      <w:r>
        <w:rPr>
          <w:spacing w:val="-8"/>
        </w:rPr>
        <w:t xml:space="preserve"> </w:t>
      </w:r>
      <w:r>
        <w:t>спорту</w:t>
      </w:r>
      <w:r>
        <w:rPr>
          <w:spacing w:val="-10"/>
        </w:rPr>
        <w:t xml:space="preserve"> </w:t>
      </w:r>
      <w:r>
        <w:rPr>
          <w:spacing w:val="-2"/>
        </w:rPr>
        <w:t>являются:</w:t>
      </w:r>
    </w:p>
    <w:p w:rsidR="003F632E" w:rsidRDefault="005F4B4A">
      <w:pPr>
        <w:pStyle w:val="a3"/>
        <w:spacing w:line="242"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ind w:right="634"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3F632E" w:rsidRDefault="005F4B4A">
      <w:pPr>
        <w:pStyle w:val="a3"/>
        <w:spacing w:line="237" w:lineRule="auto"/>
        <w:ind w:right="624" w:firstLine="542"/>
      </w:pPr>
      <w:r>
        <w:t>освоение знаний о физической культуре и спорте в целом, истории развития роллер спорта в частности;</w:t>
      </w:r>
    </w:p>
    <w:p w:rsidR="003F632E" w:rsidRDefault="005F4B4A">
      <w:pPr>
        <w:pStyle w:val="a3"/>
        <w:spacing w:before="3"/>
        <w:ind w:right="630" w:firstLine="542"/>
      </w:pPr>
      <w:r>
        <w:t>формирование</w:t>
      </w:r>
      <w:r>
        <w:rPr>
          <w:spacing w:val="-12"/>
        </w:rPr>
        <w:t xml:space="preserve"> </w:t>
      </w:r>
      <w:r>
        <w:t>общих</w:t>
      </w:r>
      <w:r>
        <w:rPr>
          <w:spacing w:val="-6"/>
        </w:rPr>
        <w:t xml:space="preserve"> </w:t>
      </w:r>
      <w:r>
        <w:t>представлений</w:t>
      </w:r>
      <w:r>
        <w:rPr>
          <w:spacing w:val="-10"/>
        </w:rPr>
        <w:t xml:space="preserve"> </w:t>
      </w:r>
      <w:r>
        <w:t>о</w:t>
      </w:r>
      <w:r>
        <w:rPr>
          <w:spacing w:val="-2"/>
        </w:rPr>
        <w:t xml:space="preserve"> </w:t>
      </w:r>
      <w:r>
        <w:t>роллер</w:t>
      </w:r>
      <w:r>
        <w:rPr>
          <w:spacing w:val="-11"/>
        </w:rPr>
        <w:t xml:space="preserve"> </w:t>
      </w:r>
      <w:r>
        <w:t>спорте,</w:t>
      </w:r>
      <w:r>
        <w:rPr>
          <w:spacing w:val="-8"/>
        </w:rPr>
        <w:t xml:space="preserve"> </w:t>
      </w:r>
      <w:r>
        <w:t>о его</w:t>
      </w:r>
      <w:r>
        <w:rPr>
          <w:spacing w:val="-2"/>
        </w:rPr>
        <w:t xml:space="preserve"> </w:t>
      </w:r>
      <w:r>
        <w:t>возможностях</w:t>
      </w:r>
      <w:r>
        <w:rPr>
          <w:spacing w:val="-10"/>
        </w:rPr>
        <w:t xml:space="preserve"> </w:t>
      </w:r>
      <w:r>
        <w:t>и</w:t>
      </w:r>
      <w:r>
        <w:rPr>
          <w:spacing w:val="-5"/>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rsidR="003F632E" w:rsidRDefault="005F4B4A">
      <w:pPr>
        <w:pStyle w:val="a3"/>
        <w:ind w:right="631" w:firstLine="542"/>
      </w:pPr>
      <w:r>
        <w:t>формирование</w:t>
      </w:r>
      <w:r>
        <w:rPr>
          <w:spacing w:val="-5"/>
        </w:rPr>
        <w:t xml:space="preserve"> </w:t>
      </w:r>
      <w:r>
        <w:t>образовательного фундамента, основанного как</w:t>
      </w:r>
      <w:r>
        <w:rPr>
          <w:spacing w:val="-1"/>
        </w:rPr>
        <w:t xml:space="preserve"> </w:t>
      </w:r>
      <w:r>
        <w:t xml:space="preserve">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F632E" w:rsidRDefault="005F4B4A">
      <w:pPr>
        <w:pStyle w:val="a3"/>
        <w:ind w:right="622" w:firstLine="54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3F632E" w:rsidRDefault="005F4B4A">
      <w:pPr>
        <w:pStyle w:val="a3"/>
        <w:spacing w:before="3" w:line="237"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роллер спорта;</w:t>
      </w:r>
    </w:p>
    <w:p w:rsidR="003F632E" w:rsidRDefault="005F4B4A">
      <w:pPr>
        <w:pStyle w:val="a3"/>
        <w:spacing w:before="1"/>
        <w:ind w:right="632" w:firstLine="542"/>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3F632E" w:rsidRDefault="005F4B4A">
      <w:pPr>
        <w:pStyle w:val="a3"/>
        <w:spacing w:line="242" w:lineRule="auto"/>
        <w:ind w:left="1162" w:right="2325" w:firstLine="0"/>
      </w:pPr>
      <w:r>
        <w:t>выявление,</w:t>
      </w:r>
      <w:r>
        <w:rPr>
          <w:spacing w:val="-1"/>
        </w:rPr>
        <w:t xml:space="preserve"> </w:t>
      </w:r>
      <w:r>
        <w:t>развитие</w:t>
      </w:r>
      <w:r>
        <w:rPr>
          <w:spacing w:val="-6"/>
        </w:rPr>
        <w:t xml:space="preserve"> </w:t>
      </w:r>
      <w:r>
        <w:t>и</w:t>
      </w:r>
      <w:r>
        <w:rPr>
          <w:spacing w:val="-7"/>
        </w:rPr>
        <w:t xml:space="preserve"> </w:t>
      </w:r>
      <w:r>
        <w:t>поддержка</w:t>
      </w:r>
      <w:r>
        <w:rPr>
          <w:spacing w:val="-4"/>
        </w:rPr>
        <w:t xml:space="preserve"> </w:t>
      </w:r>
      <w:r>
        <w:t>одаренных</w:t>
      </w:r>
      <w:r>
        <w:rPr>
          <w:spacing w:val="-7"/>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роллер спорту.</w:t>
      </w:r>
    </w:p>
    <w:p w:rsidR="003F632E" w:rsidRDefault="005F4B4A">
      <w:pPr>
        <w:pStyle w:val="a3"/>
        <w:ind w:right="635" w:firstLine="542"/>
      </w:pPr>
      <w: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33" w:firstLine="542"/>
      </w:pPr>
      <w: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rsidR="003F632E" w:rsidRDefault="005F4B4A">
      <w:pPr>
        <w:pStyle w:val="a3"/>
        <w:ind w:right="629" w:firstLine="542"/>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3"/>
        </w:rPr>
        <w:t xml:space="preserve"> </w:t>
      </w:r>
      <w:r>
        <w:t>по</w:t>
      </w:r>
      <w:r>
        <w:rPr>
          <w:spacing w:val="-1"/>
        </w:rPr>
        <w:t xml:space="preserve"> </w:t>
      </w:r>
      <w:r>
        <w:t>роллер</w:t>
      </w:r>
      <w:r>
        <w:rPr>
          <w:spacing w:val="-2"/>
        </w:rPr>
        <w:t xml:space="preserve"> </w:t>
      </w:r>
      <w:r>
        <w:t>спорту</w:t>
      </w:r>
      <w:r>
        <w:rPr>
          <w:spacing w:val="-10"/>
        </w:rPr>
        <w:t xml:space="preserve"> </w:t>
      </w:r>
      <w:r>
        <w:t>может</w:t>
      </w:r>
      <w:r>
        <w:rPr>
          <w:spacing w:val="-1"/>
        </w:rPr>
        <w:t xml:space="preserve"> </w:t>
      </w:r>
      <w:r>
        <w:t>быть</w:t>
      </w:r>
      <w:r>
        <w:rPr>
          <w:spacing w:val="-4"/>
        </w:rPr>
        <w:t xml:space="preserve"> </w:t>
      </w:r>
      <w:r>
        <w:t>реализован в</w:t>
      </w:r>
      <w:r>
        <w:rPr>
          <w:spacing w:val="-1"/>
        </w:rPr>
        <w:t xml:space="preserve"> </w:t>
      </w:r>
      <w:r>
        <w:t>следующих</w:t>
      </w:r>
      <w:r>
        <w:rPr>
          <w:spacing w:val="-5"/>
        </w:rPr>
        <w:t xml:space="preserve"> </w:t>
      </w:r>
      <w:r>
        <w:rPr>
          <w:spacing w:val="-2"/>
        </w:rPr>
        <w:t>вариантах:</w:t>
      </w:r>
    </w:p>
    <w:p w:rsidR="003F632E" w:rsidRDefault="005F4B4A">
      <w:pPr>
        <w:pStyle w:val="a3"/>
        <w:ind w:right="630" w:firstLine="542"/>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3F632E" w:rsidRDefault="005F4B4A">
      <w:pPr>
        <w:pStyle w:val="a3"/>
        <w:spacing w:line="237" w:lineRule="auto"/>
        <w:ind w:right="633"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w:t>
      </w:r>
      <w:r>
        <w:rPr>
          <w:spacing w:val="-1"/>
        </w:rPr>
        <w:t xml:space="preserve"> </w:t>
      </w:r>
      <w:r>
        <w:t>в</w:t>
      </w:r>
      <w:r>
        <w:rPr>
          <w:spacing w:val="-2"/>
        </w:rPr>
        <w:t xml:space="preserve"> </w:t>
      </w:r>
      <w:r>
        <w:t>частности,</w:t>
      </w:r>
      <w:r>
        <w:rPr>
          <w:spacing w:val="-5"/>
        </w:rPr>
        <w:t xml:space="preserve"> </w:t>
      </w:r>
      <w:r>
        <w:t>учебные</w:t>
      </w:r>
      <w:r>
        <w:rPr>
          <w:spacing w:val="-3"/>
        </w:rPr>
        <w:t xml:space="preserve"> </w:t>
      </w:r>
      <w:r>
        <w:t>модули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 xml:space="preserve">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3"/>
        </w:rPr>
        <w:t xml:space="preserve"> </w:t>
      </w:r>
      <w:r>
        <w:t>модуля</w:t>
      </w:r>
      <w:r>
        <w:rPr>
          <w:spacing w:val="-3"/>
        </w:rPr>
        <w:t xml:space="preserve"> </w:t>
      </w:r>
      <w:r>
        <w:t>по</w:t>
      </w:r>
      <w:r>
        <w:rPr>
          <w:spacing w:val="2"/>
        </w:rPr>
        <w:t xml:space="preserve"> </w:t>
      </w:r>
      <w:r>
        <w:t>роллер</w:t>
      </w:r>
      <w:r>
        <w:rPr>
          <w:spacing w:val="-7"/>
        </w:rPr>
        <w:t xml:space="preserve"> </w:t>
      </w:r>
      <w:r>
        <w:rPr>
          <w:spacing w:val="-2"/>
        </w:rPr>
        <w:t>спорту.</w:t>
      </w:r>
    </w:p>
    <w:p w:rsidR="003F632E" w:rsidRDefault="005F4B4A" w:rsidP="00FB7B2A">
      <w:pPr>
        <w:pStyle w:val="a6"/>
        <w:numPr>
          <w:ilvl w:val="0"/>
          <w:numId w:val="59"/>
        </w:numPr>
        <w:tabs>
          <w:tab w:val="left" w:pos="1424"/>
        </w:tabs>
        <w:spacing w:before="3" w:line="275" w:lineRule="exact"/>
        <w:ind w:left="1424" w:hanging="262"/>
        <w:rPr>
          <w:sz w:val="24"/>
        </w:rPr>
      </w:pPr>
      <w:r>
        <w:rPr>
          <w:sz w:val="24"/>
        </w:rPr>
        <w:t>Знания</w:t>
      </w:r>
      <w:r>
        <w:rPr>
          <w:spacing w:val="-9"/>
          <w:sz w:val="24"/>
        </w:rPr>
        <w:t xml:space="preserve"> </w:t>
      </w:r>
      <w:r>
        <w:rPr>
          <w:sz w:val="24"/>
        </w:rPr>
        <w:t>о</w:t>
      </w:r>
      <w:r>
        <w:rPr>
          <w:spacing w:val="4"/>
          <w:sz w:val="24"/>
        </w:rPr>
        <w:t xml:space="preserve"> </w:t>
      </w:r>
      <w:r>
        <w:rPr>
          <w:sz w:val="24"/>
        </w:rPr>
        <w:t>роллер</w:t>
      </w:r>
      <w:r>
        <w:rPr>
          <w:spacing w:val="-4"/>
          <w:sz w:val="24"/>
        </w:rPr>
        <w:t xml:space="preserve"> </w:t>
      </w:r>
      <w:r>
        <w:rPr>
          <w:spacing w:val="-2"/>
          <w:sz w:val="24"/>
        </w:rPr>
        <w:t>спорте.</w:t>
      </w:r>
    </w:p>
    <w:p w:rsidR="003F632E" w:rsidRDefault="005F4B4A">
      <w:pPr>
        <w:pStyle w:val="a3"/>
        <w:spacing w:line="242" w:lineRule="auto"/>
        <w:ind w:right="635" w:firstLine="542"/>
      </w:pPr>
      <w:r>
        <w:t>История</w:t>
      </w:r>
      <w:r>
        <w:rPr>
          <w:spacing w:val="-15"/>
        </w:rPr>
        <w:t xml:space="preserve"> </w:t>
      </w:r>
      <w:r>
        <w:t>развития</w:t>
      </w:r>
      <w:r>
        <w:rPr>
          <w:spacing w:val="-15"/>
        </w:rPr>
        <w:t xml:space="preserve"> </w:t>
      </w:r>
      <w:r>
        <w:t>отечественных</w:t>
      </w:r>
      <w:r>
        <w:rPr>
          <w:spacing w:val="-15"/>
        </w:rPr>
        <w:t xml:space="preserve"> </w:t>
      </w:r>
      <w:r>
        <w:t>и</w:t>
      </w:r>
      <w:r>
        <w:rPr>
          <w:spacing w:val="-15"/>
        </w:rPr>
        <w:t xml:space="preserve"> </w:t>
      </w:r>
      <w:r>
        <w:t>зарубежных</w:t>
      </w:r>
      <w:r>
        <w:rPr>
          <w:spacing w:val="-15"/>
        </w:rPr>
        <w:t xml:space="preserve"> </w:t>
      </w:r>
      <w:r>
        <w:t>федераций</w:t>
      </w:r>
      <w:r>
        <w:rPr>
          <w:spacing w:val="-15"/>
        </w:rPr>
        <w:t xml:space="preserve"> </w:t>
      </w:r>
      <w:r>
        <w:t>по</w:t>
      </w:r>
      <w:r>
        <w:rPr>
          <w:spacing w:val="-15"/>
        </w:rPr>
        <w:t xml:space="preserve"> </w:t>
      </w:r>
      <w:r>
        <w:t>роллер</w:t>
      </w:r>
      <w:r>
        <w:rPr>
          <w:spacing w:val="-15"/>
        </w:rPr>
        <w:t xml:space="preserve"> </w:t>
      </w:r>
      <w:r>
        <w:t>спорту;</w:t>
      </w:r>
      <w:r>
        <w:rPr>
          <w:spacing w:val="-15"/>
        </w:rPr>
        <w:t xml:space="preserve"> </w:t>
      </w:r>
      <w:r>
        <w:t>ведущие спортсмены федераций по роллер спорту региона и Российской Федерации.</w:t>
      </w:r>
    </w:p>
    <w:p w:rsidR="003F632E" w:rsidRDefault="005F4B4A">
      <w:pPr>
        <w:pStyle w:val="a3"/>
        <w:spacing w:line="242" w:lineRule="auto"/>
        <w:ind w:right="638" w:firstLine="542"/>
      </w:pPr>
      <w:r>
        <w:t>Названия и роль главных организаций и федераций (международные, российские), осуществляющих управление роллер спортом.</w:t>
      </w:r>
    </w:p>
    <w:p w:rsidR="003F632E" w:rsidRDefault="005F4B4A">
      <w:pPr>
        <w:pStyle w:val="a3"/>
        <w:ind w:right="632" w:firstLine="542"/>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3F632E" w:rsidRDefault="005F4B4A">
      <w:pPr>
        <w:pStyle w:val="a3"/>
        <w:ind w:left="1162" w:right="1744" w:firstLine="0"/>
        <w:jc w:val="left"/>
      </w:pPr>
      <w:r>
        <w:t>Требования безопасности при организации занятий роллер спортом. Характерные</w:t>
      </w:r>
      <w:r>
        <w:rPr>
          <w:spacing w:val="-5"/>
        </w:rPr>
        <w:t xml:space="preserve"> </w:t>
      </w:r>
      <w:r>
        <w:t>травмы</w:t>
      </w:r>
      <w:r>
        <w:rPr>
          <w:spacing w:val="-7"/>
        </w:rPr>
        <w:t xml:space="preserve"> </w:t>
      </w:r>
      <w:r>
        <w:t>роллеров</w:t>
      </w:r>
      <w:r>
        <w:rPr>
          <w:spacing w:val="-7"/>
        </w:rPr>
        <w:t xml:space="preserve"> </w:t>
      </w:r>
      <w:r>
        <w:t>и</w:t>
      </w:r>
      <w:r>
        <w:rPr>
          <w:spacing w:val="-8"/>
        </w:rPr>
        <w:t xml:space="preserve"> </w:t>
      </w:r>
      <w:r>
        <w:t>мероприятия</w:t>
      </w:r>
      <w:r>
        <w:rPr>
          <w:spacing w:val="-13"/>
        </w:rPr>
        <w:t xml:space="preserve"> </w:t>
      </w:r>
      <w:r>
        <w:t>по</w:t>
      </w:r>
      <w:r>
        <w:rPr>
          <w:spacing w:val="-4"/>
        </w:rPr>
        <w:t xml:space="preserve"> </w:t>
      </w:r>
      <w:r>
        <w:t>их</w:t>
      </w:r>
      <w:r>
        <w:rPr>
          <w:spacing w:val="-8"/>
        </w:rPr>
        <w:t xml:space="preserve"> </w:t>
      </w:r>
      <w:r>
        <w:t>предупреждению. Словарь терминов и определений по роллер спорту.</w:t>
      </w:r>
    </w:p>
    <w:p w:rsidR="003F632E" w:rsidRDefault="005F4B4A">
      <w:pPr>
        <w:pStyle w:val="a3"/>
        <w:spacing w:line="274" w:lineRule="exact"/>
        <w:ind w:left="1162" w:firstLine="0"/>
        <w:jc w:val="left"/>
      </w:pPr>
      <w:r>
        <w:t>Правила</w:t>
      </w:r>
      <w:r>
        <w:rPr>
          <w:spacing w:val="-3"/>
        </w:rPr>
        <w:t xml:space="preserve"> </w:t>
      </w:r>
      <w:r>
        <w:t>соревнований</w:t>
      </w:r>
      <w:r>
        <w:rPr>
          <w:spacing w:val="-4"/>
        </w:rPr>
        <w:t xml:space="preserve"> </w:t>
      </w:r>
      <w:r>
        <w:t>по</w:t>
      </w:r>
      <w:r>
        <w:rPr>
          <w:spacing w:val="2"/>
        </w:rPr>
        <w:t xml:space="preserve"> </w:t>
      </w:r>
      <w:r>
        <w:t>роллер</w:t>
      </w:r>
      <w:r>
        <w:rPr>
          <w:spacing w:val="-6"/>
        </w:rPr>
        <w:t xml:space="preserve"> </w:t>
      </w:r>
      <w:r>
        <w:rPr>
          <w:spacing w:val="-2"/>
        </w:rPr>
        <w:t>спорту.</w:t>
      </w:r>
    </w:p>
    <w:p w:rsidR="003F632E" w:rsidRDefault="005F4B4A">
      <w:pPr>
        <w:pStyle w:val="a3"/>
        <w:spacing w:line="237" w:lineRule="auto"/>
        <w:ind w:left="1162" w:right="631" w:firstLine="0"/>
        <w:jc w:val="left"/>
      </w:pPr>
      <w:r>
        <w:t>Судейская</w:t>
      </w:r>
      <w:r>
        <w:rPr>
          <w:spacing w:val="-6"/>
        </w:rPr>
        <w:t xml:space="preserve"> </w:t>
      </w:r>
      <w:r>
        <w:t>коллегия,</w:t>
      </w:r>
      <w:r>
        <w:rPr>
          <w:spacing w:val="-12"/>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роллер</w:t>
      </w:r>
      <w:r>
        <w:rPr>
          <w:spacing w:val="-7"/>
        </w:rPr>
        <w:t xml:space="preserve"> </w:t>
      </w:r>
      <w:r>
        <w:t>спорту.</w:t>
      </w:r>
      <w:r>
        <w:rPr>
          <w:spacing w:val="-4"/>
        </w:rPr>
        <w:t xml:space="preserve"> </w:t>
      </w:r>
      <w:r>
        <w:t>Жесты</w:t>
      </w:r>
      <w:r>
        <w:rPr>
          <w:spacing w:val="-4"/>
        </w:rPr>
        <w:t xml:space="preserve"> </w:t>
      </w:r>
      <w:r>
        <w:t>судьи. Амплуа полевых игроков при игре в хоккей на роликовых коньках.</w:t>
      </w:r>
    </w:p>
    <w:p w:rsidR="003F632E" w:rsidRDefault="005F4B4A">
      <w:pPr>
        <w:pStyle w:val="a3"/>
        <w:spacing w:line="275" w:lineRule="exact"/>
        <w:ind w:left="1162" w:firstLine="0"/>
        <w:jc w:val="left"/>
      </w:pPr>
      <w:r>
        <w:t>Правила</w:t>
      </w:r>
      <w:r>
        <w:rPr>
          <w:spacing w:val="-17"/>
        </w:rPr>
        <w:t xml:space="preserve"> </w:t>
      </w:r>
      <w:r>
        <w:t>подбора</w:t>
      </w:r>
      <w:r>
        <w:rPr>
          <w:spacing w:val="-15"/>
        </w:rPr>
        <w:t xml:space="preserve"> </w:t>
      </w:r>
      <w:r>
        <w:t>физических</w:t>
      </w:r>
      <w:r>
        <w:rPr>
          <w:spacing w:val="-15"/>
        </w:rPr>
        <w:t xml:space="preserve"> </w:t>
      </w:r>
      <w:r>
        <w:t>упражнений</w:t>
      </w:r>
      <w:r>
        <w:rPr>
          <w:spacing w:val="-13"/>
        </w:rPr>
        <w:t xml:space="preserve"> </w:t>
      </w:r>
      <w:r>
        <w:t>для</w:t>
      </w:r>
      <w:r>
        <w:rPr>
          <w:spacing w:val="-13"/>
        </w:rPr>
        <w:t xml:space="preserve"> </w:t>
      </w:r>
      <w:r>
        <w:t>развития</w:t>
      </w:r>
      <w:r>
        <w:rPr>
          <w:spacing w:val="-15"/>
        </w:rPr>
        <w:t xml:space="preserve"> </w:t>
      </w:r>
      <w:r>
        <w:t>физических</w:t>
      </w:r>
      <w:r>
        <w:rPr>
          <w:spacing w:val="-15"/>
        </w:rPr>
        <w:t xml:space="preserve"> </w:t>
      </w:r>
      <w:r>
        <w:t>качеств</w:t>
      </w:r>
      <w:r>
        <w:rPr>
          <w:spacing w:val="-10"/>
        </w:rPr>
        <w:t xml:space="preserve"> </w:t>
      </w:r>
      <w:r>
        <w:rPr>
          <w:spacing w:val="-2"/>
        </w:rPr>
        <w:t>роллеров.</w:t>
      </w:r>
    </w:p>
    <w:p w:rsidR="003F632E" w:rsidRDefault="005F4B4A">
      <w:pPr>
        <w:pStyle w:val="a3"/>
        <w:spacing w:line="242" w:lineRule="auto"/>
        <w:ind w:firstLine="542"/>
        <w:jc w:val="left"/>
      </w:pPr>
      <w:r>
        <w:t>Понятия и характеристика технических и тактических элементов роллер спорта, их название и методика выполнения.</w:t>
      </w:r>
    </w:p>
    <w:p w:rsidR="003F632E" w:rsidRDefault="005F4B4A" w:rsidP="00FB7B2A">
      <w:pPr>
        <w:pStyle w:val="a6"/>
        <w:numPr>
          <w:ilvl w:val="0"/>
          <w:numId w:val="59"/>
        </w:numPr>
        <w:tabs>
          <w:tab w:val="left" w:pos="1424"/>
        </w:tabs>
        <w:spacing w:line="271"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before="3" w:line="237" w:lineRule="auto"/>
        <w:ind w:right="631" w:firstLine="542"/>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роллер спорту в качестве зрителя, болельщика.</w:t>
      </w:r>
    </w:p>
    <w:p w:rsidR="003F632E" w:rsidRDefault="005F4B4A">
      <w:pPr>
        <w:pStyle w:val="a3"/>
        <w:spacing w:before="4" w:line="275" w:lineRule="exact"/>
        <w:ind w:left="1162" w:firstLine="0"/>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spacing w:line="242" w:lineRule="auto"/>
        <w:ind w:firstLine="542"/>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 физической нагрузки.</w:t>
      </w:r>
    </w:p>
    <w:p w:rsidR="003F632E" w:rsidRDefault="005F4B4A">
      <w:pPr>
        <w:pStyle w:val="a3"/>
        <w:spacing w:line="242" w:lineRule="auto"/>
        <w:ind w:right="631" w:firstLine="542"/>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 роллер спортом.</w:t>
      </w:r>
    </w:p>
    <w:p w:rsidR="003F632E" w:rsidRDefault="005F4B4A">
      <w:pPr>
        <w:pStyle w:val="a3"/>
        <w:spacing w:line="242" w:lineRule="auto"/>
        <w:ind w:left="1162" w:right="2472" w:firstLine="0"/>
        <w:jc w:val="left"/>
      </w:pPr>
      <w:r>
        <w:t>Правила</w:t>
      </w:r>
      <w:r>
        <w:rPr>
          <w:spacing w:val="-6"/>
        </w:rPr>
        <w:t xml:space="preserve"> </w:t>
      </w:r>
      <w:r>
        <w:t>ухода</w:t>
      </w:r>
      <w:r>
        <w:rPr>
          <w:spacing w:val="-6"/>
        </w:rPr>
        <w:t xml:space="preserve"> </w:t>
      </w:r>
      <w:r>
        <w:t>за</w:t>
      </w:r>
      <w:r>
        <w:rPr>
          <w:spacing w:val="-6"/>
        </w:rPr>
        <w:t xml:space="preserve"> </w:t>
      </w:r>
      <w:r>
        <w:t>спортивным</w:t>
      </w:r>
      <w:r>
        <w:rPr>
          <w:spacing w:val="-8"/>
        </w:rPr>
        <w:t xml:space="preserve"> </w:t>
      </w:r>
      <w:r>
        <w:t>инвентарем</w:t>
      </w:r>
      <w:r>
        <w:rPr>
          <w:spacing w:val="-4"/>
        </w:rPr>
        <w:t xml:space="preserve"> </w:t>
      </w:r>
      <w:r>
        <w:t>и</w:t>
      </w:r>
      <w:r>
        <w:rPr>
          <w:spacing w:val="-13"/>
        </w:rPr>
        <w:t xml:space="preserve"> </w:t>
      </w:r>
      <w:r>
        <w:t>оборудованием. Правильное сбалансированное питание роллера.</w:t>
      </w:r>
    </w:p>
    <w:p w:rsidR="003F632E" w:rsidRDefault="005F4B4A">
      <w:pPr>
        <w:pStyle w:val="a3"/>
        <w:spacing w:line="271" w:lineRule="exact"/>
        <w:ind w:left="1162" w:firstLine="0"/>
        <w:jc w:val="left"/>
      </w:pPr>
      <w:r>
        <w:t>Тестирование</w:t>
      </w:r>
      <w:r>
        <w:rPr>
          <w:spacing w:val="-10"/>
        </w:rPr>
        <w:t xml:space="preserve"> </w:t>
      </w:r>
      <w:r>
        <w:t>уровня</w:t>
      </w:r>
      <w:r>
        <w:rPr>
          <w:spacing w:val="-2"/>
        </w:rPr>
        <w:t xml:space="preserve"> </w:t>
      </w:r>
      <w:r>
        <w:t>физической</w:t>
      </w:r>
      <w:r>
        <w:rPr>
          <w:spacing w:val="-5"/>
        </w:rPr>
        <w:t xml:space="preserve"> </w:t>
      </w:r>
      <w:r>
        <w:t>подготовленности</w:t>
      </w:r>
      <w:r>
        <w:rPr>
          <w:spacing w:val="-5"/>
        </w:rPr>
        <w:t xml:space="preserve"> </w:t>
      </w:r>
      <w:r>
        <w:t>в</w:t>
      </w:r>
      <w:r>
        <w:rPr>
          <w:spacing w:val="-5"/>
        </w:rPr>
        <w:t xml:space="preserve"> </w:t>
      </w:r>
      <w:r>
        <w:t>роллер</w:t>
      </w:r>
      <w:r>
        <w:rPr>
          <w:spacing w:val="-2"/>
        </w:rPr>
        <w:t xml:space="preserve"> спорте.</w:t>
      </w:r>
    </w:p>
    <w:p w:rsidR="003F632E" w:rsidRDefault="005F4B4A">
      <w:pPr>
        <w:pStyle w:val="a3"/>
        <w:spacing w:line="237" w:lineRule="auto"/>
        <w:ind w:right="629" w:firstLine="542"/>
      </w:pPr>
      <w:r>
        <w:t xml:space="preserve">Дневник самонаблюдения за показателями развития физических качеств и состояния </w:t>
      </w:r>
      <w:r>
        <w:rPr>
          <w:spacing w:val="-2"/>
        </w:rPr>
        <w:t>здоровья.</w:t>
      </w:r>
    </w:p>
    <w:p w:rsidR="003F632E" w:rsidRDefault="005F4B4A" w:rsidP="00FB7B2A">
      <w:pPr>
        <w:pStyle w:val="a6"/>
        <w:numPr>
          <w:ilvl w:val="0"/>
          <w:numId w:val="59"/>
        </w:numPr>
        <w:tabs>
          <w:tab w:val="left" w:pos="1424"/>
        </w:tabs>
        <w:spacing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42" w:lineRule="auto"/>
        <w:ind w:right="632" w:firstLine="542"/>
      </w:pPr>
      <w:r>
        <w:t>Комплексы</w:t>
      </w:r>
      <w:r>
        <w:rPr>
          <w:spacing w:val="-3"/>
        </w:rPr>
        <w:t xml:space="preserve"> </w:t>
      </w:r>
      <w:r>
        <w:t>упражнений для развития</w:t>
      </w:r>
      <w:r>
        <w:rPr>
          <w:spacing w:val="-4"/>
        </w:rPr>
        <w:t xml:space="preserve"> </w:t>
      </w:r>
      <w:r>
        <w:t>физических</w:t>
      </w:r>
      <w:r>
        <w:rPr>
          <w:spacing w:val="-4"/>
        </w:rPr>
        <w:t xml:space="preserve"> </w:t>
      </w:r>
      <w:r>
        <w:t>качеств (ловкости,</w:t>
      </w:r>
      <w:r>
        <w:rPr>
          <w:spacing w:val="-3"/>
        </w:rPr>
        <w:t xml:space="preserve"> </w:t>
      </w:r>
      <w:r>
        <w:t>гибкости, силы, выносливости, координации, быстроты и скоростных способностей).</w:t>
      </w:r>
    </w:p>
    <w:p w:rsidR="003F632E" w:rsidRDefault="005F4B4A">
      <w:pPr>
        <w:pStyle w:val="a3"/>
        <w:tabs>
          <w:tab w:val="left" w:pos="1397"/>
          <w:tab w:val="left" w:pos="3297"/>
          <w:tab w:val="left" w:pos="4885"/>
          <w:tab w:val="left" w:pos="6771"/>
          <w:tab w:val="left" w:pos="9846"/>
        </w:tabs>
        <w:ind w:right="631" w:firstLine="542"/>
      </w:pPr>
      <w:r>
        <w:t xml:space="preserve">Комплексы упражнений, формирующие двигательные умения и навыки технических </w:t>
      </w:r>
      <w:r>
        <w:rPr>
          <w:spacing w:val="-10"/>
        </w:rPr>
        <w:t>и</w:t>
      </w:r>
      <w:r>
        <w:tab/>
      </w:r>
      <w:r>
        <w:rPr>
          <w:spacing w:val="-2"/>
        </w:rPr>
        <w:t>тактических</w:t>
      </w:r>
      <w:r>
        <w:tab/>
      </w:r>
      <w:r>
        <w:rPr>
          <w:spacing w:val="-2"/>
        </w:rPr>
        <w:t>действий</w:t>
      </w:r>
      <w:r>
        <w:tab/>
      </w:r>
      <w:r>
        <w:rPr>
          <w:spacing w:val="-2"/>
        </w:rPr>
        <w:t>спортсмена:</w:t>
      </w:r>
      <w:r>
        <w:tab/>
      </w:r>
      <w:r>
        <w:rPr>
          <w:spacing w:val="-2"/>
        </w:rPr>
        <w:t>общеподготовительные</w:t>
      </w:r>
      <w:r>
        <w:tab/>
      </w:r>
      <w:r>
        <w:rPr>
          <w:spacing w:val="-10"/>
        </w:rPr>
        <w:t xml:space="preserve">и </w:t>
      </w:r>
      <w:r>
        <w:t>специально-подготовительные упражнения.</w:t>
      </w:r>
    </w:p>
    <w:p w:rsidR="003F632E" w:rsidRDefault="005F4B4A">
      <w:pPr>
        <w:pStyle w:val="a3"/>
        <w:spacing w:line="237" w:lineRule="auto"/>
        <w:ind w:right="636" w:firstLine="542"/>
      </w:pPr>
      <w:r>
        <w:t>Комплексы</w:t>
      </w:r>
      <w:r>
        <w:rPr>
          <w:spacing w:val="-9"/>
        </w:rPr>
        <w:t xml:space="preserve"> </w:t>
      </w:r>
      <w:r>
        <w:t>корригирующей</w:t>
      </w:r>
      <w:r>
        <w:rPr>
          <w:spacing w:val="-10"/>
        </w:rPr>
        <w:t xml:space="preserve"> </w:t>
      </w:r>
      <w:r>
        <w:t>гимнастики</w:t>
      </w:r>
      <w:r>
        <w:rPr>
          <w:spacing w:val="-10"/>
        </w:rPr>
        <w:t xml:space="preserve"> </w:t>
      </w:r>
      <w:r>
        <w:t>с</w:t>
      </w:r>
      <w:r>
        <w:rPr>
          <w:spacing w:val="-12"/>
        </w:rPr>
        <w:t xml:space="preserve"> </w:t>
      </w:r>
      <w:r>
        <w:t>использованием</w:t>
      </w:r>
      <w:r>
        <w:rPr>
          <w:spacing w:val="-13"/>
        </w:rPr>
        <w:t xml:space="preserve"> </w:t>
      </w:r>
      <w:r>
        <w:t>специальных</w:t>
      </w:r>
      <w:r>
        <w:rPr>
          <w:spacing w:val="-11"/>
        </w:rPr>
        <w:t xml:space="preserve"> </w:t>
      </w:r>
      <w:r>
        <w:t>упражнений, направленных на развитие роллера. Разминка и ее роль в уроке физической культуры.</w:t>
      </w:r>
    </w:p>
    <w:p w:rsidR="003F632E" w:rsidRDefault="005F4B4A">
      <w:pPr>
        <w:pStyle w:val="a3"/>
        <w:spacing w:before="1" w:line="237" w:lineRule="auto"/>
        <w:ind w:right="634" w:firstLine="542"/>
      </w:pPr>
      <w:r>
        <w:t>Технические приемы и тактические действия в роллер спорте, изученные на уровне начального общего образования.</w:t>
      </w:r>
    </w:p>
    <w:p w:rsidR="003F632E" w:rsidRDefault="005F4B4A">
      <w:pPr>
        <w:pStyle w:val="a3"/>
        <w:spacing w:line="275" w:lineRule="exact"/>
        <w:ind w:left="1162" w:firstLine="0"/>
      </w:pPr>
      <w:r>
        <w:t>Техника</w:t>
      </w:r>
      <w:r>
        <w:rPr>
          <w:spacing w:val="32"/>
        </w:rPr>
        <w:t xml:space="preserve"> </w:t>
      </w:r>
      <w:r>
        <w:t>фигуриста:</w:t>
      </w:r>
      <w:r>
        <w:rPr>
          <w:spacing w:val="35"/>
        </w:rPr>
        <w:t xml:space="preserve"> </w:t>
      </w:r>
      <w:r>
        <w:t>вращения</w:t>
      </w:r>
      <w:r>
        <w:rPr>
          <w:spacing w:val="31"/>
        </w:rPr>
        <w:t xml:space="preserve"> </w:t>
      </w:r>
      <w:r>
        <w:t>(винт,</w:t>
      </w:r>
      <w:r>
        <w:rPr>
          <w:spacing w:val="32"/>
        </w:rPr>
        <w:t xml:space="preserve"> </w:t>
      </w:r>
      <w:r>
        <w:t>волчок,</w:t>
      </w:r>
      <w:r>
        <w:rPr>
          <w:spacing w:val="32"/>
        </w:rPr>
        <w:t xml:space="preserve"> </w:t>
      </w:r>
      <w:r>
        <w:t>либела),</w:t>
      </w:r>
      <w:r>
        <w:rPr>
          <w:spacing w:val="38"/>
        </w:rPr>
        <w:t xml:space="preserve"> </w:t>
      </w:r>
      <w:r>
        <w:t>прыжки</w:t>
      </w:r>
      <w:r>
        <w:rPr>
          <w:spacing w:val="31"/>
        </w:rPr>
        <w:t xml:space="preserve"> </w:t>
      </w:r>
      <w:r>
        <w:t>(аксель,</w:t>
      </w:r>
      <w:r>
        <w:rPr>
          <w:spacing w:val="34"/>
        </w:rPr>
        <w:t xml:space="preserve"> </w:t>
      </w:r>
      <w:r>
        <w:rPr>
          <w:spacing w:val="-2"/>
        </w:rPr>
        <w:t>риттбергер,</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7" w:firstLine="0"/>
      </w:pPr>
      <w:r>
        <w:lastRenderedPageBreak/>
        <w:t>сальхов, тулуп, флип, лутц), хореографические элементы, шаги (дуги, перетяжки, тройки, петли и другое), спирали (ласточка, кораблик, пистолетик).</w:t>
      </w:r>
    </w:p>
    <w:p w:rsidR="003F632E" w:rsidRDefault="005F4B4A">
      <w:pPr>
        <w:pStyle w:val="a3"/>
        <w:spacing w:before="3"/>
        <w:ind w:right="630" w:firstLine="542"/>
      </w:pPr>
      <w:r>
        <w:t>Техника фристайл-слалома: базовые элементы (змейка, монолайн, восьмерка, на одной</w:t>
      </w:r>
      <w:r>
        <w:rPr>
          <w:spacing w:val="-15"/>
        </w:rPr>
        <w:t xml:space="preserve"> </w:t>
      </w:r>
      <w:r>
        <w:t>ноге</w:t>
      </w:r>
      <w:r>
        <w:rPr>
          <w:spacing w:val="-15"/>
        </w:rPr>
        <w:t xml:space="preserve"> </w:t>
      </w:r>
      <w:r>
        <w:t>вперед</w:t>
      </w:r>
      <w:r>
        <w:rPr>
          <w:spacing w:val="-15"/>
        </w:rPr>
        <w:t xml:space="preserve"> </w:t>
      </w:r>
      <w:r>
        <w:t>и</w:t>
      </w:r>
      <w:r>
        <w:rPr>
          <w:spacing w:val="-15"/>
        </w:rPr>
        <w:t xml:space="preserve"> </w:t>
      </w:r>
      <w:r>
        <w:t>назад,</w:t>
      </w:r>
      <w:r>
        <w:rPr>
          <w:spacing w:val="-14"/>
        </w:rPr>
        <w:t xml:space="preserve"> </w:t>
      </w:r>
      <w:r>
        <w:t>движение</w:t>
      </w:r>
      <w:r>
        <w:rPr>
          <w:spacing w:val="-15"/>
        </w:rPr>
        <w:t xml:space="preserve"> </w:t>
      </w:r>
      <w:r>
        <w:t>вперед</w:t>
      </w:r>
      <w:r>
        <w:rPr>
          <w:spacing w:val="-14"/>
        </w:rPr>
        <w:t xml:space="preserve"> </w:t>
      </w:r>
      <w:r>
        <w:t>и</w:t>
      </w:r>
      <w:r>
        <w:rPr>
          <w:spacing w:val="-11"/>
        </w:rPr>
        <w:t xml:space="preserve"> </w:t>
      </w:r>
      <w:r>
        <w:t>назад</w:t>
      </w:r>
      <w:r>
        <w:rPr>
          <w:spacing w:val="-14"/>
        </w:rPr>
        <w:t xml:space="preserve"> </w:t>
      </w:r>
      <w:r>
        <w:t>на</w:t>
      </w:r>
      <w:r>
        <w:rPr>
          <w:spacing w:val="-13"/>
        </w:rPr>
        <w:t xml:space="preserve"> </w:t>
      </w:r>
      <w:r>
        <w:t>переднем</w:t>
      </w:r>
      <w:r>
        <w:rPr>
          <w:spacing w:val="-15"/>
        </w:rPr>
        <w:t xml:space="preserve"> </w:t>
      </w:r>
      <w:r>
        <w:t>и</w:t>
      </w:r>
      <w:r>
        <w:rPr>
          <w:spacing w:val="-15"/>
        </w:rPr>
        <w:t xml:space="preserve"> </w:t>
      </w:r>
      <w:r>
        <w:t>заднем</w:t>
      </w:r>
      <w:r>
        <w:rPr>
          <w:spacing w:val="-15"/>
        </w:rPr>
        <w:t xml:space="preserve"> </w:t>
      </w:r>
      <w:r>
        <w:t>колесе),</w:t>
      </w:r>
      <w:r>
        <w:rPr>
          <w:spacing w:val="-14"/>
        </w:rPr>
        <w:t xml:space="preserve"> </w:t>
      </w:r>
      <w:r>
        <w:t>силовые, растяжные (кораблик, бабочка), балансовые, вращательные, реверсивные.</w:t>
      </w:r>
    </w:p>
    <w:p w:rsidR="003F632E" w:rsidRDefault="005F4B4A">
      <w:pPr>
        <w:pStyle w:val="a3"/>
        <w:ind w:right="625" w:firstLine="542"/>
      </w:pPr>
      <w:r>
        <w:t>Техника</w:t>
      </w:r>
      <w:r>
        <w:rPr>
          <w:spacing w:val="-5"/>
        </w:rPr>
        <w:t xml:space="preserve"> </w:t>
      </w:r>
      <w:r>
        <w:t>спидскейтинга:</w:t>
      </w:r>
      <w:r>
        <w:rPr>
          <w:spacing w:val="-4"/>
        </w:rPr>
        <w:t xml:space="preserve"> </w:t>
      </w:r>
      <w:r>
        <w:t>базовые</w:t>
      </w:r>
      <w:r>
        <w:rPr>
          <w:spacing w:val="-5"/>
        </w:rPr>
        <w:t xml:space="preserve"> </w:t>
      </w:r>
      <w:r>
        <w:t>элементы</w:t>
      </w:r>
      <w:r>
        <w:rPr>
          <w:spacing w:val="-6"/>
        </w:rPr>
        <w:t xml:space="preserve"> </w:t>
      </w:r>
      <w:r>
        <w:t>(посадка,</w:t>
      </w:r>
      <w:r>
        <w:rPr>
          <w:spacing w:val="-2"/>
        </w:rPr>
        <w:t xml:space="preserve"> </w:t>
      </w:r>
      <w:r>
        <w:t>перекаты,</w:t>
      </w:r>
      <w:r>
        <w:rPr>
          <w:spacing w:val="-2"/>
        </w:rPr>
        <w:t xml:space="preserve"> </w:t>
      </w:r>
      <w:r>
        <w:t>баланс,</w:t>
      </w:r>
      <w:r>
        <w:rPr>
          <w:spacing w:val="-2"/>
        </w:rPr>
        <w:t xml:space="preserve"> </w:t>
      </w:r>
      <w:r>
        <w:t xml:space="preserve">отталкивание, группировка, прохождение виражей и стартовый отрезок), профессиональные (двойное </w:t>
      </w:r>
      <w:r>
        <w:rPr>
          <w:spacing w:val="-2"/>
        </w:rPr>
        <w:t>отталкивание).</w:t>
      </w:r>
    </w:p>
    <w:p w:rsidR="003F632E" w:rsidRDefault="005F4B4A">
      <w:pPr>
        <w:pStyle w:val="a3"/>
        <w:spacing w:before="3" w:line="237" w:lineRule="auto"/>
        <w:ind w:left="1162" w:right="629" w:firstLine="0"/>
      </w:pPr>
      <w:r>
        <w:t>Техника</w:t>
      </w:r>
      <w:r>
        <w:rPr>
          <w:spacing w:val="-3"/>
        </w:rPr>
        <w:t xml:space="preserve"> </w:t>
      </w:r>
      <w:r>
        <w:t>фристайл -</w:t>
      </w:r>
      <w:r>
        <w:rPr>
          <w:spacing w:val="-5"/>
        </w:rPr>
        <w:t xml:space="preserve"> </w:t>
      </w:r>
      <w:r>
        <w:t>слалома</w:t>
      </w:r>
      <w:r>
        <w:rPr>
          <w:spacing w:val="-7"/>
        </w:rPr>
        <w:t xml:space="preserve"> </w:t>
      </w:r>
      <w:r>
        <w:t>-</w:t>
      </w:r>
      <w:r>
        <w:rPr>
          <w:spacing w:val="-5"/>
        </w:rPr>
        <w:t xml:space="preserve"> </w:t>
      </w:r>
      <w:r>
        <w:t>прыжок</w:t>
      </w:r>
      <w:r>
        <w:rPr>
          <w:spacing w:val="-8"/>
        </w:rPr>
        <w:t xml:space="preserve"> </w:t>
      </w:r>
      <w:r>
        <w:t>в</w:t>
      </w:r>
      <w:r>
        <w:rPr>
          <w:spacing w:val="-5"/>
        </w:rPr>
        <w:t xml:space="preserve"> </w:t>
      </w:r>
      <w:r>
        <w:t>высоту:</w:t>
      </w:r>
      <w:r>
        <w:rPr>
          <w:spacing w:val="-2"/>
        </w:rPr>
        <w:t xml:space="preserve"> </w:t>
      </w:r>
      <w:r>
        <w:t>базовые</w:t>
      </w:r>
      <w:r>
        <w:rPr>
          <w:spacing w:val="-8"/>
        </w:rPr>
        <w:t xml:space="preserve"> </w:t>
      </w:r>
      <w:r>
        <w:t>элементы,</w:t>
      </w:r>
      <w:r>
        <w:rPr>
          <w:spacing w:val="-5"/>
        </w:rPr>
        <w:t xml:space="preserve"> </w:t>
      </w:r>
      <w:r>
        <w:t>прыжок</w:t>
      </w:r>
      <w:r>
        <w:rPr>
          <w:spacing w:val="-4"/>
        </w:rPr>
        <w:t xml:space="preserve"> </w:t>
      </w:r>
      <w:r>
        <w:t>в</w:t>
      </w:r>
      <w:r>
        <w:rPr>
          <w:spacing w:val="-9"/>
        </w:rPr>
        <w:t xml:space="preserve"> </w:t>
      </w:r>
      <w:r>
        <w:t>высоту. Техника</w:t>
      </w:r>
      <w:r>
        <w:rPr>
          <w:spacing w:val="-1"/>
        </w:rPr>
        <w:t xml:space="preserve"> </w:t>
      </w:r>
      <w:r>
        <w:t>слайдов:</w:t>
      </w:r>
      <w:r>
        <w:rPr>
          <w:spacing w:val="-3"/>
        </w:rPr>
        <w:t xml:space="preserve"> </w:t>
      </w:r>
      <w:r>
        <w:t>базовые</w:t>
      </w:r>
      <w:r>
        <w:rPr>
          <w:spacing w:val="-4"/>
        </w:rPr>
        <w:t xml:space="preserve"> </w:t>
      </w:r>
      <w:r>
        <w:t>элементы, слайды</w:t>
      </w:r>
      <w:r>
        <w:rPr>
          <w:spacing w:val="-6"/>
        </w:rPr>
        <w:t xml:space="preserve"> </w:t>
      </w:r>
      <w:r>
        <w:t>опорно-скользящие,</w:t>
      </w:r>
      <w:r>
        <w:rPr>
          <w:spacing w:val="-1"/>
        </w:rPr>
        <w:t xml:space="preserve"> </w:t>
      </w:r>
      <w:r>
        <w:t>просто</w:t>
      </w:r>
      <w:r>
        <w:rPr>
          <w:spacing w:val="2"/>
        </w:rPr>
        <w:t xml:space="preserve"> </w:t>
      </w:r>
      <w:r>
        <w:rPr>
          <w:spacing w:val="-2"/>
        </w:rPr>
        <w:t>скользящие,</w:t>
      </w:r>
    </w:p>
    <w:p w:rsidR="003F632E" w:rsidRDefault="005F4B4A">
      <w:pPr>
        <w:pStyle w:val="a3"/>
        <w:spacing w:before="4" w:line="275" w:lineRule="exact"/>
        <w:ind w:firstLine="0"/>
        <w:jc w:val="left"/>
      </w:pPr>
      <w:r>
        <w:t>свободно-</w:t>
      </w:r>
      <w:r>
        <w:rPr>
          <w:spacing w:val="-2"/>
        </w:rPr>
        <w:t>скользящие.</w:t>
      </w:r>
    </w:p>
    <w:p w:rsidR="003F632E" w:rsidRDefault="005F4B4A">
      <w:pPr>
        <w:pStyle w:val="a3"/>
        <w:ind w:right="627" w:firstLine="542"/>
      </w:pPr>
      <w:r>
        <w:t>Техника</w:t>
      </w:r>
      <w:r>
        <w:rPr>
          <w:spacing w:val="-4"/>
        </w:rPr>
        <w:t xml:space="preserve"> </w:t>
      </w:r>
      <w:r>
        <w:t>дисциплины</w:t>
      </w:r>
      <w:r>
        <w:rPr>
          <w:spacing w:val="-2"/>
        </w:rPr>
        <w:t xml:space="preserve"> </w:t>
      </w:r>
      <w:r>
        <w:t>самокат:</w:t>
      </w:r>
      <w:r>
        <w:rPr>
          <w:spacing w:val="-2"/>
        </w:rPr>
        <w:t xml:space="preserve"> </w:t>
      </w:r>
      <w:r>
        <w:t>базовые</w:t>
      </w:r>
      <w:r>
        <w:rPr>
          <w:spacing w:val="-4"/>
        </w:rPr>
        <w:t xml:space="preserve"> </w:t>
      </w:r>
      <w:r>
        <w:t>трюки</w:t>
      </w:r>
      <w:r>
        <w:rPr>
          <w:spacing w:val="-2"/>
        </w:rPr>
        <w:t xml:space="preserve"> </w:t>
      </w:r>
      <w:r>
        <w:t>(хоп,</w:t>
      </w:r>
      <w:r>
        <w:rPr>
          <w:spacing w:val="-1"/>
        </w:rPr>
        <w:t xml:space="preserve"> </w:t>
      </w:r>
      <w:r>
        <w:t>банни</w:t>
      </w:r>
      <w:r>
        <w:rPr>
          <w:spacing w:val="-2"/>
        </w:rPr>
        <w:t xml:space="preserve"> </w:t>
      </w:r>
      <w:r>
        <w:t>хоп,</w:t>
      </w:r>
      <w:r>
        <w:rPr>
          <w:spacing w:val="-1"/>
        </w:rPr>
        <w:t xml:space="preserve"> </w:t>
      </w:r>
      <w:r>
        <w:t>нолли,</w:t>
      </w:r>
      <w:r>
        <w:rPr>
          <w:spacing w:val="-1"/>
        </w:rPr>
        <w:t xml:space="preserve"> </w:t>
      </w:r>
      <w:r>
        <w:t>фэйки,</w:t>
      </w:r>
      <w:r>
        <w:rPr>
          <w:spacing w:val="-1"/>
        </w:rPr>
        <w:t xml:space="preserve"> </w:t>
      </w:r>
      <w:r>
        <w:t>мэнуал, ноуз пивот, барспин, бартвист, тэйлвип) и уличные трюки (боардслайд, 50-50 грайнд, липслайд, фибл грайнд, смит грайнд, дикейд).</w:t>
      </w:r>
    </w:p>
    <w:p w:rsidR="003F632E" w:rsidRDefault="005F4B4A">
      <w:pPr>
        <w:pStyle w:val="a3"/>
        <w:spacing w:before="4" w:line="237" w:lineRule="auto"/>
        <w:ind w:right="634" w:firstLine="542"/>
      </w:pPr>
      <w:r>
        <w:t xml:space="preserve">Элементы техники передвижения по игровой площадке полевого игрока в хоккее на </w:t>
      </w:r>
      <w:r>
        <w:rPr>
          <w:spacing w:val="-2"/>
        </w:rPr>
        <w:t>роликах.</w:t>
      </w:r>
    </w:p>
    <w:p w:rsidR="003F632E" w:rsidRDefault="005F4B4A">
      <w:pPr>
        <w:pStyle w:val="a3"/>
        <w:spacing w:before="3"/>
        <w:ind w:right="636" w:firstLine="542"/>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3F632E" w:rsidRDefault="005F4B4A">
      <w:pPr>
        <w:pStyle w:val="a3"/>
        <w:ind w:right="632" w:firstLine="542"/>
      </w:pPr>
      <w:r>
        <w:t>Прием: прием</w:t>
      </w:r>
      <w:r>
        <w:rPr>
          <w:spacing w:val="-2"/>
        </w:rPr>
        <w:t xml:space="preserve"> </w:t>
      </w:r>
      <w:r>
        <w:t>шайбы</w:t>
      </w:r>
      <w:r>
        <w:rPr>
          <w:spacing w:val="-1"/>
        </w:rPr>
        <w:t xml:space="preserve"> </w:t>
      </w:r>
      <w:r>
        <w:t>с уступающим движением крюка клюшки (в</w:t>
      </w:r>
      <w:r>
        <w:rPr>
          <w:spacing w:val="-2"/>
        </w:rPr>
        <w:t xml:space="preserve"> </w:t>
      </w:r>
      <w:r>
        <w:t>захват), прием без уступающего движения крюка клюшки (подставка клюшки), прием шайбы корпусом и ногой, прием летной шайбы клюшкой.</w:t>
      </w:r>
    </w:p>
    <w:p w:rsidR="003F632E" w:rsidRDefault="005F4B4A">
      <w:pPr>
        <w:pStyle w:val="a3"/>
        <w:spacing w:before="3" w:line="237" w:lineRule="auto"/>
        <w:ind w:left="1162" w:right="1826" w:firstLine="0"/>
      </w:pPr>
      <w:r>
        <w:t>Передача</w:t>
      </w:r>
      <w:r>
        <w:rPr>
          <w:spacing w:val="-6"/>
        </w:rPr>
        <w:t xml:space="preserve"> </w:t>
      </w:r>
      <w:r>
        <w:t>шайбы:</w:t>
      </w:r>
      <w:r>
        <w:rPr>
          <w:spacing w:val="-1"/>
        </w:rPr>
        <w:t xml:space="preserve"> </w:t>
      </w:r>
      <w:r>
        <w:t>ударом,</w:t>
      </w:r>
      <w:r>
        <w:rPr>
          <w:spacing w:val="-4"/>
        </w:rPr>
        <w:t xml:space="preserve"> </w:t>
      </w:r>
      <w:r>
        <w:t>броском,</w:t>
      </w:r>
      <w:r>
        <w:rPr>
          <w:spacing w:val="-8"/>
        </w:rPr>
        <w:t xml:space="preserve"> </w:t>
      </w:r>
      <w:r>
        <w:t>верхом,</w:t>
      </w:r>
      <w:r>
        <w:rPr>
          <w:spacing w:val="-4"/>
        </w:rPr>
        <w:t xml:space="preserve"> </w:t>
      </w:r>
      <w:r>
        <w:t>по</w:t>
      </w:r>
      <w:r>
        <w:rPr>
          <w:spacing w:val="-10"/>
        </w:rPr>
        <w:t xml:space="preserve"> </w:t>
      </w:r>
      <w:r>
        <w:t>полу,</w:t>
      </w:r>
      <w:r>
        <w:rPr>
          <w:spacing w:val="-4"/>
        </w:rPr>
        <w:t xml:space="preserve"> </w:t>
      </w:r>
      <w:r>
        <w:t>неудобной</w:t>
      </w:r>
      <w:r>
        <w:rPr>
          <w:spacing w:val="-9"/>
        </w:rPr>
        <w:t xml:space="preserve"> </w:t>
      </w:r>
      <w:r>
        <w:t>стороной. Бросок шайбы: заметающий, кистевой, с дуги, с неудобной стороны.</w:t>
      </w:r>
    </w:p>
    <w:p w:rsidR="003F632E" w:rsidRDefault="005F4B4A">
      <w:pPr>
        <w:pStyle w:val="a3"/>
        <w:spacing w:before="6" w:line="237" w:lineRule="auto"/>
        <w:ind w:right="632" w:firstLine="542"/>
      </w:pPr>
      <w:r>
        <w:t>Удар по шайбе: заметающий, удар-щелчок, прямой удар, удар с неудобной стороны, удар по летной шайбе.</w:t>
      </w:r>
    </w:p>
    <w:p w:rsidR="003F632E" w:rsidRDefault="005F4B4A">
      <w:pPr>
        <w:pStyle w:val="a3"/>
        <w:spacing w:before="5" w:line="237" w:lineRule="auto"/>
        <w:ind w:right="635" w:firstLine="542"/>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3F632E" w:rsidRDefault="005F4B4A">
      <w:pPr>
        <w:pStyle w:val="a3"/>
        <w:spacing w:before="4" w:line="275" w:lineRule="exact"/>
        <w:ind w:left="1162" w:firstLine="0"/>
      </w:pPr>
      <w:r>
        <w:t>Отбор</w:t>
      </w:r>
      <w:r>
        <w:rPr>
          <w:spacing w:val="15"/>
        </w:rPr>
        <w:t xml:space="preserve"> </w:t>
      </w:r>
      <w:r>
        <w:t>шайбы</w:t>
      </w:r>
      <w:r>
        <w:rPr>
          <w:spacing w:val="15"/>
        </w:rPr>
        <w:t xml:space="preserve"> </w:t>
      </w:r>
      <w:r>
        <w:t>(в</w:t>
      </w:r>
      <w:r>
        <w:rPr>
          <w:spacing w:val="19"/>
        </w:rPr>
        <w:t xml:space="preserve"> </w:t>
      </w:r>
      <w:r>
        <w:t>момент</w:t>
      </w:r>
      <w:r>
        <w:rPr>
          <w:spacing w:val="19"/>
        </w:rPr>
        <w:t xml:space="preserve"> </w:t>
      </w:r>
      <w:r>
        <w:t>приема</w:t>
      </w:r>
      <w:r>
        <w:rPr>
          <w:spacing w:val="16"/>
        </w:rPr>
        <w:t xml:space="preserve"> </w:t>
      </w:r>
      <w:r>
        <w:t>и</w:t>
      </w:r>
      <w:r>
        <w:rPr>
          <w:spacing w:val="14"/>
        </w:rPr>
        <w:t xml:space="preserve"> </w:t>
      </w:r>
      <w:r>
        <w:t>во</w:t>
      </w:r>
      <w:r>
        <w:rPr>
          <w:spacing w:val="21"/>
        </w:rPr>
        <w:t xml:space="preserve"> </w:t>
      </w:r>
      <w:r>
        <w:t>время</w:t>
      </w:r>
      <w:r>
        <w:rPr>
          <w:spacing w:val="18"/>
        </w:rPr>
        <w:t xml:space="preserve"> </w:t>
      </w:r>
      <w:r>
        <w:t>ведения):</w:t>
      </w:r>
      <w:r>
        <w:rPr>
          <w:spacing w:val="17"/>
        </w:rPr>
        <w:t xml:space="preserve"> </w:t>
      </w:r>
      <w:r>
        <w:t>выбивание</w:t>
      </w:r>
      <w:r>
        <w:rPr>
          <w:spacing w:val="17"/>
        </w:rPr>
        <w:t xml:space="preserve"> </w:t>
      </w:r>
      <w:r>
        <w:t>или</w:t>
      </w:r>
      <w:r>
        <w:rPr>
          <w:spacing w:val="19"/>
        </w:rPr>
        <w:t xml:space="preserve"> </w:t>
      </w:r>
      <w:r>
        <w:rPr>
          <w:spacing w:val="-2"/>
        </w:rPr>
        <w:t>вытаскивание.</w:t>
      </w:r>
    </w:p>
    <w:p w:rsidR="003F632E" w:rsidRDefault="005F4B4A">
      <w:pPr>
        <w:pStyle w:val="a3"/>
        <w:spacing w:line="275" w:lineRule="exact"/>
        <w:ind w:firstLine="0"/>
      </w:pPr>
      <w:r>
        <w:t>Перехват</w:t>
      </w:r>
      <w:r>
        <w:rPr>
          <w:spacing w:val="-3"/>
        </w:rPr>
        <w:t xml:space="preserve"> </w:t>
      </w:r>
      <w:r>
        <w:t>шайбы:</w:t>
      </w:r>
      <w:r>
        <w:rPr>
          <w:spacing w:val="-2"/>
        </w:rPr>
        <w:t xml:space="preserve"> </w:t>
      </w:r>
      <w:r>
        <w:t>клюшкой,</w:t>
      </w:r>
      <w:r>
        <w:rPr>
          <w:spacing w:val="-5"/>
        </w:rPr>
        <w:t xml:space="preserve"> </w:t>
      </w:r>
      <w:r>
        <w:t xml:space="preserve">ногой, </w:t>
      </w:r>
      <w:r>
        <w:rPr>
          <w:spacing w:val="-2"/>
        </w:rPr>
        <w:t>корпусом.</w:t>
      </w:r>
    </w:p>
    <w:p w:rsidR="003F632E" w:rsidRDefault="005F4B4A">
      <w:pPr>
        <w:pStyle w:val="a3"/>
        <w:spacing w:before="5" w:line="237" w:lineRule="auto"/>
        <w:ind w:right="632" w:firstLine="542"/>
      </w:pPr>
      <w:r>
        <w:t xml:space="preserve">Розыгрыш спорной шайбы: выигрыш носком пера клюшки на себя, выбивание, </w:t>
      </w:r>
      <w:r>
        <w:rPr>
          <w:spacing w:val="-2"/>
        </w:rPr>
        <w:t>продавливание.</w:t>
      </w:r>
    </w:p>
    <w:p w:rsidR="003F632E" w:rsidRDefault="005F4B4A">
      <w:pPr>
        <w:pStyle w:val="a3"/>
        <w:spacing w:before="3"/>
        <w:ind w:right="629" w:firstLine="542"/>
      </w:pPr>
      <w:r>
        <w:t>Техника игры вратаря: стойка (высокая, средняя, низкая); элементы техники перемещения</w:t>
      </w:r>
      <w:r>
        <w:rPr>
          <w:spacing w:val="-11"/>
        </w:rPr>
        <w:t xml:space="preserve"> </w:t>
      </w:r>
      <w:r>
        <w:t>(приставными</w:t>
      </w:r>
      <w:r>
        <w:rPr>
          <w:spacing w:val="-10"/>
        </w:rPr>
        <w:t xml:space="preserve"> </w:t>
      </w:r>
      <w:r>
        <w:t>шагами,</w:t>
      </w:r>
      <w:r>
        <w:rPr>
          <w:spacing w:val="-8"/>
        </w:rPr>
        <w:t xml:space="preserve"> </w:t>
      </w:r>
      <w:r>
        <w:t>стоя</w:t>
      </w:r>
      <w:r>
        <w:rPr>
          <w:spacing w:val="-11"/>
        </w:rPr>
        <w:t xml:space="preserve"> </w:t>
      </w:r>
      <w:r>
        <w:t>на</w:t>
      </w:r>
      <w:r>
        <w:rPr>
          <w:spacing w:val="-12"/>
        </w:rPr>
        <w:t xml:space="preserve"> </w:t>
      </w:r>
      <w:r>
        <w:t>коленях;</w:t>
      </w:r>
      <w:r>
        <w:rPr>
          <w:spacing w:val="-10"/>
        </w:rPr>
        <w:t xml:space="preserve"> </w:t>
      </w:r>
      <w:r>
        <w:t>на</w:t>
      </w:r>
      <w:r>
        <w:rPr>
          <w:spacing w:val="-7"/>
        </w:rPr>
        <w:t xml:space="preserve"> </w:t>
      </w:r>
      <w:r>
        <w:t>коленях</w:t>
      </w:r>
      <w:r>
        <w:rPr>
          <w:spacing w:val="-11"/>
        </w:rPr>
        <w:t xml:space="preserve"> </w:t>
      </w:r>
      <w:r>
        <w:t>толчком</w:t>
      </w:r>
      <w:r>
        <w:rPr>
          <w:spacing w:val="-9"/>
        </w:rPr>
        <w:t xml:space="preserve"> </w:t>
      </w:r>
      <w:r>
        <w:t>одной</w:t>
      </w:r>
      <w:r>
        <w:rPr>
          <w:spacing w:val="-10"/>
        </w:rPr>
        <w:t xml:space="preserve"> </w:t>
      </w:r>
      <w:r>
        <w:t>или</w:t>
      </w:r>
      <w:r>
        <w:rPr>
          <w:spacing w:val="-5"/>
        </w:rPr>
        <w:t xml:space="preserve"> </w:t>
      </w:r>
      <w:r>
        <w:t>двумя руками от пола; отталкиванием ногой от пола со стойки на колене, смешанный тип); элементы техники противодействия</w:t>
      </w:r>
      <w:r>
        <w:rPr>
          <w:spacing w:val="-2"/>
        </w:rPr>
        <w:t xml:space="preserve"> </w:t>
      </w:r>
      <w:r>
        <w:t>и</w:t>
      </w:r>
      <w:r>
        <w:rPr>
          <w:spacing w:val="-1"/>
        </w:rPr>
        <w:t xml:space="preserve"> </w:t>
      </w:r>
      <w:r>
        <w:t>овладения шайбой</w:t>
      </w:r>
      <w:r>
        <w:rPr>
          <w:spacing w:val="-1"/>
        </w:rPr>
        <w:t xml:space="preserve"> </w:t>
      </w:r>
      <w:r>
        <w:t>(парирование -</w:t>
      </w:r>
      <w:r>
        <w:rPr>
          <w:spacing w:val="-5"/>
        </w:rPr>
        <w:t xml:space="preserve"> </w:t>
      </w:r>
      <w:r>
        <w:t>отбивание</w:t>
      </w:r>
      <w:r>
        <w:rPr>
          <w:spacing w:val="-3"/>
        </w:rPr>
        <w:t xml:space="preserve"> </w:t>
      </w:r>
      <w:r>
        <w:t>шайбы ногой, рукой, туловищем, головой; ловля - одной или двумя руками, накрывание); элементы техники нападения (передача шайбы рукой).</w:t>
      </w:r>
    </w:p>
    <w:p w:rsidR="003F632E" w:rsidRDefault="005F4B4A">
      <w:pPr>
        <w:pStyle w:val="a3"/>
        <w:spacing w:before="1"/>
        <w:ind w:right="635" w:firstLine="54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F632E" w:rsidRDefault="005F4B4A">
      <w:pPr>
        <w:pStyle w:val="a3"/>
        <w:ind w:right="632" w:firstLine="542"/>
      </w:pPr>
      <w: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w:t>
      </w:r>
      <w:r>
        <w:rPr>
          <w:spacing w:val="-12"/>
        </w:rPr>
        <w:t xml:space="preserve"> </w:t>
      </w:r>
      <w:r>
        <w:t>стандартных</w:t>
      </w:r>
      <w:r>
        <w:rPr>
          <w:spacing w:val="-12"/>
        </w:rPr>
        <w:t xml:space="preserve"> </w:t>
      </w:r>
      <w:r>
        <w:t>ситуаций</w:t>
      </w:r>
      <w:r>
        <w:rPr>
          <w:spacing w:val="-6"/>
        </w:rPr>
        <w:t xml:space="preserve"> </w:t>
      </w:r>
      <w:r>
        <w:t>в</w:t>
      </w:r>
      <w:r>
        <w:rPr>
          <w:spacing w:val="-5"/>
        </w:rPr>
        <w:t xml:space="preserve"> </w:t>
      </w:r>
      <w:r>
        <w:t>атаке</w:t>
      </w:r>
      <w:r>
        <w:rPr>
          <w:spacing w:val="-8"/>
        </w:rPr>
        <w:t xml:space="preserve"> </w:t>
      </w:r>
      <w:r>
        <w:t>(спорная</w:t>
      </w:r>
      <w:r>
        <w:rPr>
          <w:spacing w:val="-12"/>
        </w:rPr>
        <w:t xml:space="preserve"> </w:t>
      </w:r>
      <w:r>
        <w:t>шайба,</w:t>
      </w:r>
      <w:r>
        <w:rPr>
          <w:spacing w:val="-5"/>
        </w:rPr>
        <w:t xml:space="preserve"> </w:t>
      </w:r>
      <w:r>
        <w:t>свободный</w:t>
      </w:r>
      <w:r>
        <w:rPr>
          <w:spacing w:val="-6"/>
        </w:rPr>
        <w:t xml:space="preserve"> </w:t>
      </w:r>
      <w:r>
        <w:t>удар,</w:t>
      </w:r>
      <w:r>
        <w:rPr>
          <w:spacing w:val="-5"/>
        </w:rPr>
        <w:t xml:space="preserve"> </w:t>
      </w:r>
      <w:r>
        <w:t>ввод</w:t>
      </w:r>
      <w:r>
        <w:rPr>
          <w:spacing w:val="-14"/>
        </w:rPr>
        <w:t xml:space="preserve"> </w:t>
      </w:r>
      <w:r>
        <w:t>шайбы</w:t>
      </w:r>
      <w:r>
        <w:rPr>
          <w:spacing w:val="-10"/>
        </w:rPr>
        <w:t xml:space="preserve"> </w:t>
      </w:r>
      <w:r>
        <w:t>в игру), расположение и взаимодействие игроков при игре в неравночисленных составах в атаке (игра в численном большинстве).</w:t>
      </w:r>
    </w:p>
    <w:p w:rsidR="003F632E" w:rsidRDefault="005F4B4A">
      <w:pPr>
        <w:pStyle w:val="a3"/>
        <w:spacing w:line="274" w:lineRule="exact"/>
        <w:ind w:left="1162" w:firstLine="0"/>
      </w:pPr>
      <w:r>
        <w:t>Тактика</w:t>
      </w:r>
      <w:r>
        <w:rPr>
          <w:spacing w:val="-3"/>
        </w:rPr>
        <w:t xml:space="preserve"> </w:t>
      </w:r>
      <w:r>
        <w:rPr>
          <w:spacing w:val="-2"/>
        </w:rPr>
        <w:t>защиты.</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31" w:firstLine="542"/>
      </w:pPr>
      <w:r>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3F632E" w:rsidRDefault="005F4B4A">
      <w:pPr>
        <w:pStyle w:val="a3"/>
        <w:ind w:right="636" w:firstLine="54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F632E" w:rsidRDefault="005F4B4A">
      <w:pPr>
        <w:pStyle w:val="a3"/>
        <w:ind w:right="634" w:firstLine="542"/>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w:t>
      </w:r>
      <w:r>
        <w:rPr>
          <w:spacing w:val="-11"/>
        </w:rPr>
        <w:t xml:space="preserve"> </w:t>
      </w:r>
      <w:r>
        <w:t>против</w:t>
      </w:r>
      <w:r>
        <w:rPr>
          <w:spacing w:val="-10"/>
        </w:rPr>
        <w:t xml:space="preserve"> </w:t>
      </w:r>
      <w:r>
        <w:t>быстрой</w:t>
      </w:r>
      <w:r>
        <w:rPr>
          <w:spacing w:val="-11"/>
        </w:rPr>
        <w:t xml:space="preserve"> </w:t>
      </w:r>
      <w:r>
        <w:t>атаки),</w:t>
      </w:r>
      <w:r>
        <w:rPr>
          <w:spacing w:val="-9"/>
        </w:rPr>
        <w:t xml:space="preserve"> </w:t>
      </w:r>
      <w:r>
        <w:t>расположение</w:t>
      </w:r>
      <w:r>
        <w:rPr>
          <w:spacing w:val="-15"/>
        </w:rPr>
        <w:t xml:space="preserve"> </w:t>
      </w:r>
      <w:r>
        <w:t>и</w:t>
      </w:r>
      <w:r>
        <w:rPr>
          <w:spacing w:val="-11"/>
        </w:rPr>
        <w:t xml:space="preserve"> </w:t>
      </w:r>
      <w:r>
        <w:t>взаимодействие</w:t>
      </w:r>
      <w:r>
        <w:rPr>
          <w:spacing w:val="-13"/>
        </w:rPr>
        <w:t xml:space="preserve"> </w:t>
      </w:r>
      <w:r>
        <w:t>игроков</w:t>
      </w:r>
      <w:r>
        <w:rPr>
          <w:spacing w:val="-10"/>
        </w:rPr>
        <w:t xml:space="preserve"> </w:t>
      </w:r>
      <w:r>
        <w:t>при</w:t>
      </w:r>
      <w:r>
        <w:rPr>
          <w:spacing w:val="-11"/>
        </w:rPr>
        <w:t xml:space="preserve"> </w:t>
      </w:r>
      <w:r>
        <w:t>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3F632E" w:rsidRDefault="005F4B4A">
      <w:pPr>
        <w:pStyle w:val="a3"/>
        <w:spacing w:line="242" w:lineRule="auto"/>
        <w:ind w:right="636" w:firstLine="542"/>
      </w:pPr>
      <w:r>
        <w:t>Учебные игры в хоккей на роликовых коньках. Малые (упрощенные) игры в</w:t>
      </w:r>
      <w:r>
        <w:rPr>
          <w:spacing w:val="40"/>
        </w:rPr>
        <w:t xml:space="preserve"> </w:t>
      </w:r>
      <w:r>
        <w:t>технико-тактической подготовке хоккеистов. Участие в соревновательной деятельности.</w:t>
      </w:r>
    </w:p>
    <w:p w:rsidR="003F632E" w:rsidRDefault="005F4B4A">
      <w:pPr>
        <w:pStyle w:val="a3"/>
        <w:spacing w:line="242" w:lineRule="auto"/>
        <w:ind w:right="631" w:firstLine="542"/>
      </w:pPr>
      <w:r>
        <w:t>Содержание модуля по роллер спорту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29" w:firstLine="542"/>
      </w:pPr>
      <w: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3F632E" w:rsidRDefault="005F4B4A">
      <w:pPr>
        <w:pStyle w:val="a3"/>
        <w:spacing w:line="242" w:lineRule="auto"/>
        <w:ind w:right="636" w:firstLine="542"/>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3F632E" w:rsidRDefault="005F4B4A">
      <w:pPr>
        <w:pStyle w:val="a3"/>
        <w:ind w:right="634" w:firstLine="542"/>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w:t>
      </w:r>
      <w:r>
        <w:rPr>
          <w:spacing w:val="-11"/>
        </w:rPr>
        <w:t xml:space="preserve"> </w:t>
      </w:r>
      <w:r>
        <w:t>спорту,</w:t>
      </w:r>
      <w:r>
        <w:rPr>
          <w:spacing w:val="-4"/>
        </w:rPr>
        <w:t xml:space="preserve"> </w:t>
      </w:r>
      <w:r>
        <w:t>мотивации</w:t>
      </w:r>
      <w:r>
        <w:rPr>
          <w:spacing w:val="-5"/>
        </w:rPr>
        <w:t xml:space="preserve"> </w:t>
      </w:r>
      <w:r>
        <w:t>и</w:t>
      </w:r>
      <w:r>
        <w:rPr>
          <w:spacing w:val="-14"/>
        </w:rPr>
        <w:t xml:space="preserve"> </w:t>
      </w:r>
      <w:r>
        <w:t>осознанному</w:t>
      </w:r>
      <w:r>
        <w:rPr>
          <w:spacing w:val="-15"/>
        </w:rPr>
        <w:t xml:space="preserve"> </w:t>
      </w:r>
      <w:r>
        <w:t>выбору</w:t>
      </w:r>
      <w:r>
        <w:rPr>
          <w:spacing w:val="-15"/>
        </w:rPr>
        <w:t xml:space="preserve"> </w:t>
      </w:r>
      <w:r>
        <w:t>индивидуальной</w:t>
      </w:r>
      <w:r>
        <w:rPr>
          <w:spacing w:val="-5"/>
        </w:rPr>
        <w:t xml:space="preserve"> </w:t>
      </w:r>
      <w:r>
        <w:t>траектории</w:t>
      </w:r>
      <w:r>
        <w:rPr>
          <w:spacing w:val="-14"/>
        </w:rPr>
        <w:t xml:space="preserve"> </w:t>
      </w:r>
      <w:r>
        <w:t>образования средствами роллер спорта, мотивации и профессиональных предпочтений в области физической культуры и спорта;</w:t>
      </w:r>
    </w:p>
    <w:p w:rsidR="003F632E" w:rsidRDefault="005F4B4A">
      <w:pPr>
        <w:pStyle w:val="a3"/>
        <w:ind w:right="638"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роллер спорту;</w:t>
      </w:r>
    </w:p>
    <w:p w:rsidR="003F632E" w:rsidRDefault="005F4B4A">
      <w:pPr>
        <w:pStyle w:val="a3"/>
        <w:ind w:right="629" w:firstLine="5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3F632E" w:rsidRDefault="005F4B4A">
      <w:pPr>
        <w:pStyle w:val="a3"/>
        <w:spacing w:line="237" w:lineRule="auto"/>
        <w:ind w:right="631" w:firstLine="542"/>
      </w:pPr>
      <w:r>
        <w:t>проявление положительных качеств личности и управление своими эмоциями в различных ситуациях и условиях;</w:t>
      </w:r>
    </w:p>
    <w:p w:rsidR="003F632E" w:rsidRDefault="005F4B4A">
      <w:pPr>
        <w:pStyle w:val="a3"/>
        <w:spacing w:line="237" w:lineRule="auto"/>
        <w:ind w:right="625" w:firstLine="542"/>
      </w:pPr>
      <w:r>
        <w:t>формирование осознанного, уважительного и доброжелательного отношения к сверстникам и педагогам.</w:t>
      </w:r>
    </w:p>
    <w:p w:rsidR="003F632E" w:rsidRDefault="005F4B4A">
      <w:pPr>
        <w:pStyle w:val="a3"/>
        <w:spacing w:line="237" w:lineRule="auto"/>
        <w:ind w:right="629" w:firstLine="542"/>
      </w:pPr>
      <w: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3F632E" w:rsidRDefault="005F4B4A">
      <w:pPr>
        <w:pStyle w:val="a3"/>
        <w:ind w:right="625" w:firstLine="542"/>
      </w:pPr>
      <w:r>
        <w:t>умение</w:t>
      </w:r>
      <w:r>
        <w:rPr>
          <w:spacing w:val="-8"/>
        </w:rPr>
        <w:t xml:space="preserve"> </w:t>
      </w:r>
      <w:r>
        <w:t>самостоятельно</w:t>
      </w:r>
      <w:r>
        <w:rPr>
          <w:spacing w:val="-8"/>
        </w:rPr>
        <w:t xml:space="preserve"> </w:t>
      </w:r>
      <w:r>
        <w:t>определять</w:t>
      </w:r>
      <w:r>
        <w:rPr>
          <w:spacing w:val="-7"/>
        </w:rPr>
        <w:t xml:space="preserve"> </w:t>
      </w:r>
      <w:r>
        <w:t>цели</w:t>
      </w:r>
      <w:r>
        <w:rPr>
          <w:spacing w:val="-7"/>
        </w:rPr>
        <w:t xml:space="preserve"> </w:t>
      </w:r>
      <w:r>
        <w:t>своего</w:t>
      </w:r>
      <w:r>
        <w:rPr>
          <w:spacing w:val="-8"/>
        </w:rPr>
        <w:t xml:space="preserve"> </w:t>
      </w:r>
      <w:r>
        <w:t>обучения</w:t>
      </w:r>
      <w:r>
        <w:rPr>
          <w:spacing w:val="-8"/>
        </w:rPr>
        <w:t xml:space="preserve"> </w:t>
      </w:r>
      <w:r>
        <w:t>средствами роллер</w:t>
      </w:r>
      <w:r>
        <w:rPr>
          <w:spacing w:val="-8"/>
        </w:rPr>
        <w:t xml:space="preserve"> </w:t>
      </w:r>
      <w:r>
        <w:t>спорта</w:t>
      </w:r>
      <w:r>
        <w:rPr>
          <w:spacing w:val="-8"/>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rsidR="003F632E" w:rsidRDefault="005F4B4A">
      <w:pPr>
        <w:pStyle w:val="a3"/>
        <w:ind w:right="629"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spacing w:line="242" w:lineRule="auto"/>
        <w:ind w:right="64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spacing w:line="237" w:lineRule="auto"/>
        <w:ind w:right="631" w:firstLine="542"/>
      </w:pPr>
      <w:r>
        <w:t>умение организовывать совместную деятельность с учителем и сверстниками, работать</w:t>
      </w:r>
      <w:r>
        <w:rPr>
          <w:spacing w:val="27"/>
        </w:rPr>
        <w:t xml:space="preserve"> </w:t>
      </w:r>
      <w:r>
        <w:t>индивидуально</w:t>
      </w:r>
      <w:r>
        <w:rPr>
          <w:spacing w:val="30"/>
        </w:rPr>
        <w:t xml:space="preserve"> </w:t>
      </w:r>
      <w:r>
        <w:t>и</w:t>
      </w:r>
      <w:r>
        <w:rPr>
          <w:spacing w:val="22"/>
        </w:rPr>
        <w:t xml:space="preserve"> </w:t>
      </w:r>
      <w:r>
        <w:t>в</w:t>
      </w:r>
      <w:r>
        <w:rPr>
          <w:spacing w:val="27"/>
        </w:rPr>
        <w:t xml:space="preserve"> </w:t>
      </w:r>
      <w:r>
        <w:t>группе,</w:t>
      </w:r>
      <w:r>
        <w:rPr>
          <w:spacing w:val="28"/>
        </w:rPr>
        <w:t xml:space="preserve"> </w:t>
      </w:r>
      <w:r>
        <w:t>формулировать,</w:t>
      </w:r>
      <w:r>
        <w:rPr>
          <w:spacing w:val="28"/>
        </w:rPr>
        <w:t xml:space="preserve"> </w:t>
      </w:r>
      <w:r>
        <w:t>аргументировать</w:t>
      </w:r>
      <w:r>
        <w:rPr>
          <w:spacing w:val="27"/>
        </w:rPr>
        <w:t xml:space="preserve"> </w:t>
      </w:r>
      <w:r>
        <w:t>и отстаивать</w:t>
      </w:r>
      <w:r>
        <w:rPr>
          <w:spacing w:val="27"/>
        </w:rPr>
        <w:t xml:space="preserve"> </w:t>
      </w:r>
      <w:r>
        <w:t>свое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мнение,</w:t>
      </w:r>
      <w:r>
        <w:rPr>
          <w:spacing w:val="-8"/>
        </w:rPr>
        <w:t xml:space="preserve"> </w:t>
      </w:r>
      <w:r>
        <w:t>соблюдать</w:t>
      </w:r>
      <w:r>
        <w:rPr>
          <w:spacing w:val="-2"/>
        </w:rPr>
        <w:t xml:space="preserve"> </w:t>
      </w:r>
      <w:r>
        <w:t>нормы</w:t>
      </w:r>
      <w:r>
        <w:rPr>
          <w:spacing w:val="-5"/>
        </w:rPr>
        <w:t xml:space="preserve"> </w:t>
      </w:r>
      <w:r>
        <w:t>информационной</w:t>
      </w:r>
      <w:r>
        <w:rPr>
          <w:spacing w:val="-7"/>
        </w:rPr>
        <w:t xml:space="preserve"> </w:t>
      </w:r>
      <w:r>
        <w:t>избирательности, этики</w:t>
      </w:r>
      <w:r>
        <w:rPr>
          <w:spacing w:val="-7"/>
        </w:rPr>
        <w:t xml:space="preserve"> </w:t>
      </w:r>
      <w:r>
        <w:t>и</w:t>
      </w:r>
      <w:r>
        <w:rPr>
          <w:spacing w:val="-1"/>
        </w:rPr>
        <w:t xml:space="preserve"> </w:t>
      </w:r>
      <w:r>
        <w:rPr>
          <w:spacing w:val="-2"/>
        </w:rPr>
        <w:t>этикета.</w:t>
      </w:r>
    </w:p>
    <w:p w:rsidR="003F632E" w:rsidRDefault="005F4B4A">
      <w:pPr>
        <w:pStyle w:val="a3"/>
        <w:spacing w:line="242" w:lineRule="auto"/>
        <w:ind w:right="629" w:firstLine="542"/>
      </w:pPr>
      <w: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3F632E" w:rsidRDefault="005F4B4A">
      <w:pPr>
        <w:pStyle w:val="a3"/>
        <w:spacing w:line="242" w:lineRule="auto"/>
        <w:ind w:right="632" w:firstLine="542"/>
      </w:pPr>
      <w:r>
        <w:t>знание истории развития современного роллер спорта, традиций роллер движения в мире, в Российской Федерации, в регионе;</w:t>
      </w:r>
    </w:p>
    <w:p w:rsidR="003F632E" w:rsidRDefault="005F4B4A">
      <w:pPr>
        <w:pStyle w:val="a3"/>
        <w:ind w:right="637" w:firstLine="542"/>
      </w:pPr>
      <w:r>
        <w:t>умение</w:t>
      </w:r>
      <w:r>
        <w:rPr>
          <w:spacing w:val="-3"/>
        </w:rPr>
        <w:t xml:space="preserve"> </w:t>
      </w:r>
      <w:r>
        <w:t>характеризовать</w:t>
      </w:r>
      <w:r>
        <w:rPr>
          <w:spacing w:val="-5"/>
        </w:rPr>
        <w:t xml:space="preserve"> </w:t>
      </w:r>
      <w:r>
        <w:t>роль</w:t>
      </w:r>
      <w:r>
        <w:rPr>
          <w:spacing w:val="-6"/>
        </w:rPr>
        <w:t xml:space="preserve"> </w:t>
      </w:r>
      <w:r>
        <w:t>и</w:t>
      </w:r>
      <w:r>
        <w:rPr>
          <w:spacing w:val="-6"/>
        </w:rPr>
        <w:t xml:space="preserve"> </w:t>
      </w:r>
      <w:r>
        <w:t>основные</w:t>
      </w:r>
      <w:r>
        <w:rPr>
          <w:spacing w:val="-8"/>
        </w:rPr>
        <w:t xml:space="preserve"> </w:t>
      </w:r>
      <w:r>
        <w:t>функции</w:t>
      </w:r>
      <w:r>
        <w:rPr>
          <w:spacing w:val="-6"/>
        </w:rPr>
        <w:t xml:space="preserve"> </w:t>
      </w:r>
      <w:r>
        <w:t>главных</w:t>
      </w:r>
      <w:r>
        <w:rPr>
          <w:spacing w:val="-7"/>
        </w:rPr>
        <w:t xml:space="preserve"> </w:t>
      </w:r>
      <w:r>
        <w:t>организаций</w:t>
      </w:r>
      <w:r>
        <w:rPr>
          <w:spacing w:val="-1"/>
        </w:rPr>
        <w:t xml:space="preserve"> </w:t>
      </w:r>
      <w:r>
        <w:t>и</w:t>
      </w:r>
      <w:r>
        <w:rPr>
          <w:spacing w:val="-6"/>
        </w:rPr>
        <w:t xml:space="preserve"> </w:t>
      </w:r>
      <w:r>
        <w:t>федераций (международные, российские) по роллер спорту, осуществляющих управление данным видом спорта;</w:t>
      </w:r>
    </w:p>
    <w:p w:rsidR="003F632E" w:rsidRDefault="005F4B4A">
      <w:pPr>
        <w:pStyle w:val="a3"/>
        <w:ind w:right="629" w:firstLine="542"/>
      </w:pPr>
      <w:r>
        <w:t>владение</w:t>
      </w:r>
      <w:r>
        <w:rPr>
          <w:spacing w:val="-1"/>
        </w:rPr>
        <w:t xml:space="preserve"> </w:t>
      </w:r>
      <w:r>
        <w:t>способностью</w:t>
      </w:r>
      <w:r>
        <w:rPr>
          <w:spacing w:val="-2"/>
        </w:rPr>
        <w:t xml:space="preserve"> </w:t>
      </w:r>
      <w:r>
        <w:t>аргументированно</w:t>
      </w:r>
      <w:r>
        <w:rPr>
          <w:spacing w:val="-1"/>
        </w:rPr>
        <w:t xml:space="preserve"> </w:t>
      </w:r>
      <w:r>
        <w:t>принимать</w:t>
      </w:r>
      <w:r>
        <w:rPr>
          <w:spacing w:val="-3"/>
        </w:rPr>
        <w:t xml:space="preserve"> </w:t>
      </w:r>
      <w:r>
        <w:t>участие</w:t>
      </w:r>
      <w:r>
        <w:rPr>
          <w:spacing w:val="-1"/>
        </w:rPr>
        <w:t xml:space="preserve"> </w:t>
      </w:r>
      <w:r>
        <w:t>в</w:t>
      </w:r>
      <w:r>
        <w:rPr>
          <w:spacing w:val="-3"/>
        </w:rPr>
        <w:t xml:space="preserve"> </w:t>
      </w:r>
      <w:r>
        <w:t>обсуждении успехов и неудач сборных команд страны, отечественных и зарубежных роллер клубов на международной арене;</w:t>
      </w:r>
    </w:p>
    <w:p w:rsidR="003F632E" w:rsidRDefault="005F4B4A">
      <w:pPr>
        <w:pStyle w:val="a3"/>
        <w:ind w:right="628" w:firstLine="542"/>
      </w:pPr>
      <w:r>
        <w:t>умение</w:t>
      </w:r>
      <w:r>
        <w:rPr>
          <w:spacing w:val="-13"/>
        </w:rPr>
        <w:t xml:space="preserve"> </w:t>
      </w:r>
      <w:r>
        <w:t>анализировать</w:t>
      </w:r>
      <w:r>
        <w:rPr>
          <w:spacing w:val="-9"/>
        </w:rPr>
        <w:t xml:space="preserve"> </w:t>
      </w:r>
      <w:r>
        <w:t>результаты</w:t>
      </w:r>
      <w:r>
        <w:rPr>
          <w:spacing w:val="-9"/>
        </w:rPr>
        <w:t xml:space="preserve"> </w:t>
      </w:r>
      <w:r>
        <w:t>соревнований,</w:t>
      </w:r>
      <w:r>
        <w:rPr>
          <w:spacing w:val="-12"/>
        </w:rPr>
        <w:t xml:space="preserve"> </w:t>
      </w:r>
      <w:r>
        <w:t>входящих</w:t>
      </w:r>
      <w:r>
        <w:rPr>
          <w:spacing w:val="-15"/>
        </w:rPr>
        <w:t xml:space="preserve"> </w:t>
      </w:r>
      <w:r>
        <w:t>в</w:t>
      </w:r>
      <w:r>
        <w:rPr>
          <w:spacing w:val="-15"/>
        </w:rPr>
        <w:t xml:space="preserve"> </w:t>
      </w:r>
      <w:r>
        <w:t>официальный</w:t>
      </w:r>
      <w:r>
        <w:rPr>
          <w:spacing w:val="-9"/>
        </w:rPr>
        <w:t xml:space="preserve"> </w:t>
      </w:r>
      <w:r>
        <w:t>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3F632E" w:rsidRDefault="005F4B4A">
      <w:pPr>
        <w:pStyle w:val="a3"/>
        <w:ind w:right="632" w:firstLine="542"/>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F632E" w:rsidRDefault="005F4B4A">
      <w:pPr>
        <w:pStyle w:val="a3"/>
        <w:ind w:right="638" w:firstLine="542"/>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F632E" w:rsidRDefault="005F4B4A">
      <w:pPr>
        <w:pStyle w:val="a3"/>
        <w:ind w:right="623" w:firstLine="542"/>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F632E" w:rsidRDefault="005F4B4A">
      <w:pPr>
        <w:pStyle w:val="a3"/>
        <w:spacing w:line="275" w:lineRule="exact"/>
        <w:ind w:left="1162" w:firstLine="0"/>
      </w:pPr>
      <w:r>
        <w:t>знание</w:t>
      </w:r>
      <w:r>
        <w:rPr>
          <w:spacing w:val="-11"/>
        </w:rPr>
        <w:t xml:space="preserve"> </w:t>
      </w:r>
      <w:r>
        <w:t>основ</w:t>
      </w:r>
      <w:r>
        <w:rPr>
          <w:spacing w:val="-3"/>
        </w:rPr>
        <w:t xml:space="preserve"> </w:t>
      </w:r>
      <w:r>
        <w:t>сбалансированного</w:t>
      </w:r>
      <w:r>
        <w:rPr>
          <w:spacing w:val="-1"/>
        </w:rPr>
        <w:t xml:space="preserve"> </w:t>
      </w:r>
      <w:r>
        <w:t>питания</w:t>
      </w:r>
      <w:r>
        <w:rPr>
          <w:spacing w:val="-9"/>
        </w:rPr>
        <w:t xml:space="preserve"> </w:t>
      </w:r>
      <w:r>
        <w:rPr>
          <w:spacing w:val="-2"/>
        </w:rPr>
        <w:t>роллера;</w:t>
      </w:r>
    </w:p>
    <w:p w:rsidR="003F632E" w:rsidRDefault="005F4B4A">
      <w:pPr>
        <w:pStyle w:val="a3"/>
        <w:ind w:right="634" w:firstLine="542"/>
      </w:pPr>
      <w: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w:t>
      </w:r>
      <w:r>
        <w:rPr>
          <w:spacing w:val="-2"/>
        </w:rPr>
        <w:t>спортом;</w:t>
      </w:r>
    </w:p>
    <w:p w:rsidR="003F632E" w:rsidRDefault="005F4B4A">
      <w:pPr>
        <w:pStyle w:val="a3"/>
        <w:ind w:right="630" w:firstLine="542"/>
      </w:pPr>
      <w:r>
        <w:t>владение навыками разработки и выполнения физических упражнений различной целевой</w:t>
      </w:r>
      <w:r>
        <w:rPr>
          <w:spacing w:val="-3"/>
        </w:rPr>
        <w:t xml:space="preserve"> </w:t>
      </w:r>
      <w:r>
        <w:t>и</w:t>
      </w:r>
      <w:r>
        <w:rPr>
          <w:spacing w:val="-3"/>
        </w:rPr>
        <w:t xml:space="preserve"> </w:t>
      </w:r>
      <w:r>
        <w:t>функциональной</w:t>
      </w:r>
      <w:r>
        <w:rPr>
          <w:spacing w:val="-3"/>
        </w:rPr>
        <w:t xml:space="preserve"> </w:t>
      </w:r>
      <w:r>
        <w:t>направленности,</w:t>
      </w:r>
      <w:r>
        <w:rPr>
          <w:spacing w:val="-2"/>
        </w:rPr>
        <w:t xml:space="preserve"> </w:t>
      </w:r>
      <w:r>
        <w:t>используя</w:t>
      </w:r>
      <w:r>
        <w:rPr>
          <w:spacing w:val="-4"/>
        </w:rPr>
        <w:t xml:space="preserve"> </w:t>
      </w:r>
      <w:r>
        <w:t>средства</w:t>
      </w:r>
      <w:r>
        <w:rPr>
          <w:spacing w:val="-5"/>
        </w:rPr>
        <w:t xml:space="preserve"> </w:t>
      </w:r>
      <w:r>
        <w:t>роллер</w:t>
      </w:r>
      <w:r>
        <w:rPr>
          <w:spacing w:val="-5"/>
        </w:rPr>
        <w:t xml:space="preserve"> </w:t>
      </w:r>
      <w:r>
        <w:t>спорта,</w:t>
      </w:r>
      <w:r>
        <w:rPr>
          <w:spacing w:val="-2"/>
        </w:rPr>
        <w:t xml:space="preserve"> </w:t>
      </w:r>
      <w:r>
        <w:t>применять их в игровой и соревновательной деятельности;</w:t>
      </w:r>
    </w:p>
    <w:p w:rsidR="003F632E" w:rsidRDefault="005F4B4A">
      <w:pPr>
        <w:pStyle w:val="a3"/>
        <w:ind w:right="628" w:firstLine="542"/>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3F632E" w:rsidRDefault="005F4B4A">
      <w:pPr>
        <w:pStyle w:val="a3"/>
        <w:ind w:right="627" w:firstLine="542"/>
      </w:pPr>
      <w: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w:t>
      </w:r>
      <w:r>
        <w:rPr>
          <w:spacing w:val="-2"/>
        </w:rPr>
        <w:t>самоката;</w:t>
      </w:r>
    </w:p>
    <w:p w:rsidR="003F632E" w:rsidRDefault="005F4B4A">
      <w:pPr>
        <w:pStyle w:val="a3"/>
        <w:spacing w:line="242" w:lineRule="auto"/>
        <w:ind w:right="637" w:firstLine="542"/>
      </w:pPr>
      <w:r>
        <w:t>знание, моделирование и демонстрация индивидуальных, групповых и командных действий в тактике направлений роллер спорта;</w:t>
      </w:r>
    </w:p>
    <w:p w:rsidR="003F632E" w:rsidRDefault="005F4B4A">
      <w:pPr>
        <w:pStyle w:val="a3"/>
        <w:spacing w:line="242" w:lineRule="auto"/>
        <w:ind w:right="635" w:firstLine="542"/>
      </w:pPr>
      <w:r>
        <w:t>применение</w:t>
      </w:r>
      <w:r>
        <w:rPr>
          <w:spacing w:val="-13"/>
        </w:rPr>
        <w:t xml:space="preserve"> </w:t>
      </w:r>
      <w:r>
        <w:t>изученных</w:t>
      </w:r>
      <w:r>
        <w:rPr>
          <w:spacing w:val="-12"/>
        </w:rPr>
        <w:t xml:space="preserve"> </w:t>
      </w:r>
      <w:r>
        <w:t>тактических</w:t>
      </w:r>
      <w:r>
        <w:rPr>
          <w:spacing w:val="-12"/>
        </w:rPr>
        <w:t xml:space="preserve"> </w:t>
      </w:r>
      <w:r>
        <w:t>действий</w:t>
      </w:r>
      <w:r>
        <w:rPr>
          <w:spacing w:val="-7"/>
        </w:rPr>
        <w:t xml:space="preserve"> </w:t>
      </w:r>
      <w:r>
        <w:t>в</w:t>
      </w:r>
      <w:r>
        <w:rPr>
          <w:spacing w:val="-6"/>
        </w:rPr>
        <w:t xml:space="preserve"> </w:t>
      </w:r>
      <w:r>
        <w:t>учебной,</w:t>
      </w:r>
      <w:r>
        <w:rPr>
          <w:spacing w:val="-6"/>
        </w:rPr>
        <w:t xml:space="preserve"> </w:t>
      </w:r>
      <w:r>
        <w:t>игровой</w:t>
      </w:r>
      <w:r>
        <w:rPr>
          <w:spacing w:val="-11"/>
        </w:rPr>
        <w:t xml:space="preserve"> </w:t>
      </w:r>
      <w:r>
        <w:t>соревновательной</w:t>
      </w:r>
      <w:r>
        <w:rPr>
          <w:spacing w:val="-11"/>
        </w:rPr>
        <w:t xml:space="preserve"> </w:t>
      </w:r>
      <w:r>
        <w:t>и досуговой деятельности;</w:t>
      </w:r>
    </w:p>
    <w:p w:rsidR="003F632E" w:rsidRDefault="005F4B4A">
      <w:pPr>
        <w:pStyle w:val="a3"/>
        <w:ind w:right="634" w:firstLine="54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3F632E" w:rsidRDefault="005F4B4A">
      <w:pPr>
        <w:pStyle w:val="a3"/>
        <w:spacing w:line="274" w:lineRule="exact"/>
        <w:ind w:left="1162" w:firstLine="0"/>
      </w:pPr>
      <w:r>
        <w:t>участие</w:t>
      </w:r>
      <w:r>
        <w:rPr>
          <w:spacing w:val="-6"/>
        </w:rPr>
        <w:t xml:space="preserve"> </w:t>
      </w:r>
      <w:r>
        <w:t>в</w:t>
      </w:r>
      <w:r>
        <w:rPr>
          <w:spacing w:val="-1"/>
        </w:rPr>
        <w:t xml:space="preserve"> </w:t>
      </w:r>
      <w:r>
        <w:t>соревновательной</w:t>
      </w:r>
      <w:r>
        <w:rPr>
          <w:spacing w:val="-1"/>
        </w:rPr>
        <w:t xml:space="preserve"> </w:t>
      </w:r>
      <w:r>
        <w:t>деятельности</w:t>
      </w:r>
      <w:r>
        <w:rPr>
          <w:spacing w:val="-5"/>
        </w:rPr>
        <w:t xml:space="preserve"> </w:t>
      </w:r>
      <w:r>
        <w:t>в</w:t>
      </w:r>
      <w:r>
        <w:rPr>
          <w:spacing w:val="-1"/>
        </w:rPr>
        <w:t xml:space="preserve"> </w:t>
      </w:r>
      <w:r>
        <w:t>соответствии</w:t>
      </w:r>
      <w:r>
        <w:rPr>
          <w:spacing w:val="-6"/>
        </w:rPr>
        <w:t xml:space="preserve"> </w:t>
      </w:r>
      <w:r>
        <w:t>с</w:t>
      </w:r>
      <w:r>
        <w:rPr>
          <w:spacing w:val="-3"/>
        </w:rPr>
        <w:t xml:space="preserve"> </w:t>
      </w:r>
      <w:r>
        <w:t>правилами</w:t>
      </w:r>
      <w:r>
        <w:rPr>
          <w:spacing w:val="-1"/>
        </w:rPr>
        <w:t xml:space="preserve"> </w:t>
      </w:r>
      <w:r>
        <w:t>роллер</w:t>
      </w:r>
      <w:r>
        <w:rPr>
          <w:spacing w:val="-3"/>
        </w:rPr>
        <w:t xml:space="preserve"> </w:t>
      </w:r>
      <w:r>
        <w:rPr>
          <w:spacing w:val="-2"/>
        </w:rPr>
        <w:t>спорта;</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43" w:firstLine="0"/>
      </w:pPr>
      <w:r>
        <w:lastRenderedPageBreak/>
        <w:t xml:space="preserve">применение правил соревнований и судейской терминологии в судейской практике и </w:t>
      </w:r>
      <w:r>
        <w:rPr>
          <w:spacing w:val="-2"/>
        </w:rPr>
        <w:t>соревнованиях;</w:t>
      </w:r>
    </w:p>
    <w:p w:rsidR="003F632E" w:rsidRDefault="005F4B4A">
      <w:pPr>
        <w:pStyle w:val="a3"/>
        <w:spacing w:before="3"/>
        <w:ind w:right="634" w:firstLine="542"/>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w:t>
      </w:r>
      <w:r>
        <w:rPr>
          <w:spacing w:val="-15"/>
        </w:rPr>
        <w:t xml:space="preserve"> </w:t>
      </w:r>
      <w:r>
        <w:t>требования</w:t>
      </w:r>
      <w:r>
        <w:rPr>
          <w:spacing w:val="-15"/>
        </w:rPr>
        <w:t xml:space="preserve"> </w:t>
      </w:r>
      <w:r>
        <w:t>к</w:t>
      </w:r>
      <w:r>
        <w:rPr>
          <w:spacing w:val="-15"/>
        </w:rPr>
        <w:t xml:space="preserve"> </w:t>
      </w:r>
      <w:r>
        <w:t>инвентарю</w:t>
      </w:r>
      <w:r>
        <w:rPr>
          <w:spacing w:val="-15"/>
        </w:rPr>
        <w:t xml:space="preserve"> </w:t>
      </w:r>
      <w:r>
        <w:t>и</w:t>
      </w:r>
      <w:r>
        <w:rPr>
          <w:spacing w:val="-15"/>
        </w:rPr>
        <w:t xml:space="preserve"> </w:t>
      </w:r>
      <w:r>
        <w:t>оборудованию),</w:t>
      </w:r>
      <w:r>
        <w:rPr>
          <w:spacing w:val="-15"/>
        </w:rPr>
        <w:t xml:space="preserve"> </w:t>
      </w:r>
      <w:r>
        <w:t>мест</w:t>
      </w:r>
      <w:r>
        <w:rPr>
          <w:spacing w:val="-15"/>
        </w:rPr>
        <w:t xml:space="preserve"> </w:t>
      </w:r>
      <w:r>
        <w:t>для</w:t>
      </w:r>
      <w:r>
        <w:rPr>
          <w:spacing w:val="-15"/>
        </w:rPr>
        <w:t xml:space="preserve"> </w:t>
      </w:r>
      <w:r>
        <w:t>самостоятельных</w:t>
      </w:r>
      <w:r>
        <w:rPr>
          <w:spacing w:val="-15"/>
        </w:rPr>
        <w:t xml:space="preserve"> </w:t>
      </w:r>
      <w:r>
        <w:t>занятий роллер спортом в досуговой деятельности;</w:t>
      </w:r>
    </w:p>
    <w:p w:rsidR="003F632E" w:rsidRDefault="005F4B4A">
      <w:pPr>
        <w:pStyle w:val="a3"/>
        <w:spacing w:before="3" w:line="237" w:lineRule="auto"/>
        <w:ind w:right="632" w:firstLine="542"/>
      </w:pPr>
      <w:r>
        <w:t>знание и</w:t>
      </w:r>
      <w:r>
        <w:rPr>
          <w:spacing w:val="-1"/>
        </w:rPr>
        <w:t xml:space="preserve"> </w:t>
      </w:r>
      <w:r>
        <w:t>соблюдение правил</w:t>
      </w:r>
      <w:r>
        <w:rPr>
          <w:spacing w:val="-2"/>
        </w:rPr>
        <w:t xml:space="preserve"> </w:t>
      </w:r>
      <w:r>
        <w:t>техники безопасности во время</w:t>
      </w:r>
      <w:r>
        <w:rPr>
          <w:spacing w:val="-2"/>
        </w:rPr>
        <w:t xml:space="preserve"> </w:t>
      </w:r>
      <w:r>
        <w:t>занятий</w:t>
      </w:r>
      <w:r>
        <w:rPr>
          <w:spacing w:val="-1"/>
        </w:rPr>
        <w:t xml:space="preserve"> </w:t>
      </w:r>
      <w:r>
        <w:t>и соревнований по роллер спорту;</w:t>
      </w:r>
    </w:p>
    <w:p w:rsidR="003F632E" w:rsidRDefault="005F4B4A">
      <w:pPr>
        <w:pStyle w:val="a3"/>
        <w:spacing w:before="6" w:line="237" w:lineRule="auto"/>
        <w:ind w:right="634" w:firstLine="542"/>
      </w:pPr>
      <w:r>
        <w:t>знание</w:t>
      </w:r>
      <w:r>
        <w:rPr>
          <w:spacing w:val="-8"/>
        </w:rPr>
        <w:t xml:space="preserve"> </w:t>
      </w:r>
      <w:r>
        <w:t>причин</w:t>
      </w:r>
      <w:r>
        <w:rPr>
          <w:spacing w:val="-11"/>
        </w:rPr>
        <w:t xml:space="preserve"> </w:t>
      </w:r>
      <w:r>
        <w:t>возникновения</w:t>
      </w:r>
      <w:r>
        <w:rPr>
          <w:spacing w:val="-12"/>
        </w:rPr>
        <w:t xml:space="preserve"> </w:t>
      </w:r>
      <w:r>
        <w:t>травм</w:t>
      </w:r>
      <w:r>
        <w:rPr>
          <w:spacing w:val="-10"/>
        </w:rPr>
        <w:t xml:space="preserve"> </w:t>
      </w:r>
      <w:r>
        <w:t>и</w:t>
      </w:r>
      <w:r>
        <w:rPr>
          <w:spacing w:val="-6"/>
        </w:rPr>
        <w:t xml:space="preserve"> </w:t>
      </w:r>
      <w:r>
        <w:t>умение</w:t>
      </w:r>
      <w:r>
        <w:rPr>
          <w:spacing w:val="-8"/>
        </w:rPr>
        <w:t xml:space="preserve"> </w:t>
      </w:r>
      <w:r>
        <w:t>оказывать</w:t>
      </w:r>
      <w:r>
        <w:rPr>
          <w:spacing w:val="-10"/>
        </w:rPr>
        <w:t xml:space="preserve"> </w:t>
      </w:r>
      <w:r>
        <w:t>первую</w:t>
      </w:r>
      <w:r>
        <w:rPr>
          <w:spacing w:val="-9"/>
        </w:rPr>
        <w:t xml:space="preserve"> </w:t>
      </w:r>
      <w:r>
        <w:t>помощь</w:t>
      </w:r>
      <w:r>
        <w:rPr>
          <w:spacing w:val="-11"/>
        </w:rPr>
        <w:t xml:space="preserve"> </w:t>
      </w:r>
      <w:r>
        <w:t>при</w:t>
      </w:r>
      <w:r>
        <w:rPr>
          <w:spacing w:val="-11"/>
        </w:rPr>
        <w:t xml:space="preserve"> </w:t>
      </w:r>
      <w:r>
        <w:t>травмах и повреждениях во время занятий роллер спортом;</w:t>
      </w:r>
    </w:p>
    <w:p w:rsidR="003F632E" w:rsidRDefault="005F4B4A">
      <w:pPr>
        <w:pStyle w:val="a3"/>
        <w:spacing w:before="4"/>
        <w:ind w:right="631" w:firstLine="542"/>
      </w:pPr>
      <w:r>
        <w:t>знание и соблюдение гигиенических основ образовательной и досуговой двигательной</w:t>
      </w:r>
      <w:r>
        <w:rPr>
          <w:spacing w:val="-11"/>
        </w:rPr>
        <w:t xml:space="preserve"> </w:t>
      </w:r>
      <w:r>
        <w:t>деятельности,</w:t>
      </w:r>
      <w:r>
        <w:rPr>
          <w:spacing w:val="-10"/>
        </w:rPr>
        <w:t xml:space="preserve"> </w:t>
      </w:r>
      <w:r>
        <w:t>основ</w:t>
      </w:r>
      <w:r>
        <w:rPr>
          <w:spacing w:val="-10"/>
        </w:rPr>
        <w:t xml:space="preserve"> </w:t>
      </w:r>
      <w:r>
        <w:t>организации</w:t>
      </w:r>
      <w:r>
        <w:rPr>
          <w:spacing w:val="-11"/>
        </w:rPr>
        <w:t xml:space="preserve"> </w:t>
      </w:r>
      <w:r>
        <w:t>здорового</w:t>
      </w:r>
      <w:r>
        <w:rPr>
          <w:spacing w:val="-7"/>
        </w:rPr>
        <w:t xml:space="preserve"> </w:t>
      </w:r>
      <w:r>
        <w:t>образа</w:t>
      </w:r>
      <w:r>
        <w:rPr>
          <w:spacing w:val="-13"/>
        </w:rPr>
        <w:t xml:space="preserve"> </w:t>
      </w:r>
      <w:r>
        <w:t>жизни</w:t>
      </w:r>
      <w:r>
        <w:rPr>
          <w:spacing w:val="-6"/>
        </w:rPr>
        <w:t xml:space="preserve"> </w:t>
      </w:r>
      <w:r>
        <w:t>средствами</w:t>
      </w:r>
      <w:r>
        <w:rPr>
          <w:spacing w:val="-6"/>
        </w:rPr>
        <w:t xml:space="preserve"> </w:t>
      </w:r>
      <w:r>
        <w:t xml:space="preserve">роллер </w:t>
      </w:r>
      <w:r>
        <w:rPr>
          <w:spacing w:val="-2"/>
        </w:rPr>
        <w:t>спорта;</w:t>
      </w:r>
    </w:p>
    <w:p w:rsidR="003F632E" w:rsidRDefault="005F4B4A">
      <w:pPr>
        <w:pStyle w:val="a3"/>
        <w:ind w:right="629" w:firstLine="542"/>
      </w:pPr>
      <w:r>
        <w:t>владение навыками использования занятий роллер спортом для организации индивидуального</w:t>
      </w:r>
      <w:r>
        <w:rPr>
          <w:spacing w:val="-1"/>
        </w:rPr>
        <w:t xml:space="preserve"> </w:t>
      </w:r>
      <w:r>
        <w:t>отдыха и досуга, укрепления собственного</w:t>
      </w:r>
      <w:r>
        <w:rPr>
          <w:spacing w:val="-1"/>
        </w:rPr>
        <w:t xml:space="preserve"> </w:t>
      </w:r>
      <w:r>
        <w:t>здоровья, повышения</w:t>
      </w:r>
      <w:r>
        <w:rPr>
          <w:spacing w:val="-1"/>
        </w:rPr>
        <w:t xml:space="preserve"> </w:t>
      </w:r>
      <w:r>
        <w:t>уровня физических кондиций;</w:t>
      </w:r>
    </w:p>
    <w:p w:rsidR="003F632E" w:rsidRDefault="005F4B4A">
      <w:pPr>
        <w:pStyle w:val="a3"/>
        <w:ind w:right="635" w:firstLine="542"/>
      </w:pPr>
      <w: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w:t>
      </w:r>
      <w:r>
        <w:rPr>
          <w:spacing w:val="-2"/>
        </w:rPr>
        <w:t>подготовленности;</w:t>
      </w:r>
    </w:p>
    <w:p w:rsidR="003F632E" w:rsidRDefault="005F4B4A">
      <w:pPr>
        <w:pStyle w:val="a3"/>
        <w:spacing w:line="242" w:lineRule="auto"/>
        <w:ind w:right="630" w:firstLine="542"/>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3F632E" w:rsidRDefault="005F4B4A">
      <w:pPr>
        <w:pStyle w:val="a3"/>
        <w:spacing w:line="242" w:lineRule="auto"/>
        <w:ind w:right="638" w:firstLine="542"/>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F632E" w:rsidRDefault="005F4B4A">
      <w:pPr>
        <w:pStyle w:val="2"/>
        <w:spacing w:line="275" w:lineRule="exact"/>
        <w:ind w:left="1162"/>
      </w:pPr>
      <w:r>
        <w:t xml:space="preserve">Модуль </w:t>
      </w:r>
      <w:r>
        <w:rPr>
          <w:spacing w:val="-2"/>
        </w:rPr>
        <w:t>"Скалолазание".</w:t>
      </w:r>
    </w:p>
    <w:p w:rsidR="003F632E" w:rsidRDefault="005F4B4A">
      <w:pPr>
        <w:pStyle w:val="a3"/>
        <w:spacing w:line="274" w:lineRule="exact"/>
        <w:ind w:left="1162"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"Скалолазание".</w:t>
      </w:r>
    </w:p>
    <w:p w:rsidR="003F632E" w:rsidRDefault="005F4B4A">
      <w:pPr>
        <w:pStyle w:val="a3"/>
        <w:ind w:right="629" w:firstLine="542"/>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34" w:firstLine="542"/>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w:t>
      </w:r>
      <w:r>
        <w:rPr>
          <w:spacing w:val="-15"/>
        </w:rPr>
        <w:t xml:space="preserve"> </w:t>
      </w:r>
      <w:r>
        <w:t>решительность,</w:t>
      </w:r>
      <w:r>
        <w:rPr>
          <w:spacing w:val="-15"/>
        </w:rPr>
        <w:t xml:space="preserve"> </w:t>
      </w:r>
      <w:r>
        <w:t>ответственность,</w:t>
      </w:r>
      <w:r>
        <w:rPr>
          <w:spacing w:val="-14"/>
        </w:rPr>
        <w:t xml:space="preserve"> </w:t>
      </w:r>
      <w:r>
        <w:t>коммуникабельность,</w:t>
      </w:r>
      <w:r>
        <w:rPr>
          <w:spacing w:val="-10"/>
        </w:rPr>
        <w:t xml:space="preserve"> </w:t>
      </w:r>
      <w:r>
        <w:t>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3F632E" w:rsidRDefault="005F4B4A">
      <w:pPr>
        <w:pStyle w:val="a3"/>
        <w:ind w:right="624" w:firstLine="542"/>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3F632E" w:rsidRDefault="005F4B4A">
      <w:pPr>
        <w:pStyle w:val="a3"/>
        <w:ind w:right="629" w:firstLine="542"/>
      </w:pPr>
      <w:r>
        <w:t xml:space="preserve">Занятия скалолазанием для обучающихся имеют оздоровительную направленность, </w:t>
      </w:r>
      <w:proofErr w:type="gramStart"/>
      <w:r>
        <w:t>повышают</w:t>
      </w:r>
      <w:r>
        <w:rPr>
          <w:spacing w:val="80"/>
        </w:rPr>
        <w:t xml:space="preserve">  </w:t>
      </w:r>
      <w:r>
        <w:t>уровень</w:t>
      </w:r>
      <w:proofErr w:type="gramEnd"/>
      <w:r>
        <w:rPr>
          <w:spacing w:val="80"/>
        </w:rPr>
        <w:t xml:space="preserve">  </w:t>
      </w:r>
      <w:r>
        <w:t>функционирования</w:t>
      </w:r>
      <w:r>
        <w:rPr>
          <w:spacing w:val="80"/>
        </w:rPr>
        <w:t xml:space="preserve">  </w:t>
      </w:r>
      <w:r>
        <w:t>сердечно-сосудистой,</w:t>
      </w:r>
      <w:r>
        <w:rPr>
          <w:spacing w:val="80"/>
        </w:rPr>
        <w:t xml:space="preserve">  </w:t>
      </w:r>
      <w:r>
        <w:t>дыхательной, костно-мышечной и других</w:t>
      </w:r>
      <w:r>
        <w:rPr>
          <w:spacing w:val="-1"/>
        </w:rPr>
        <w:t xml:space="preserve"> </w:t>
      </w:r>
      <w:r>
        <w:t>систем организма</w:t>
      </w:r>
      <w:r>
        <w:rPr>
          <w:spacing w:val="-2"/>
        </w:rPr>
        <w:t xml:space="preserve"> </w:t>
      </w:r>
      <w:r>
        <w:t>человека, а также</w:t>
      </w:r>
      <w:r>
        <w:rPr>
          <w:spacing w:val="-2"/>
        </w:rPr>
        <w:t xml:space="preserve"> </w:t>
      </w:r>
      <w:r>
        <w:t>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погодным</w:t>
      </w:r>
      <w:r>
        <w:rPr>
          <w:spacing w:val="-8"/>
        </w:rPr>
        <w:t xml:space="preserve"> </w:t>
      </w:r>
      <w:r>
        <w:t>условиям</w:t>
      </w:r>
      <w:r>
        <w:rPr>
          <w:spacing w:val="-2"/>
        </w:rPr>
        <w:t xml:space="preserve"> </w:t>
      </w:r>
      <w:r>
        <w:t>и</w:t>
      </w:r>
      <w:r>
        <w:rPr>
          <w:spacing w:val="-7"/>
        </w:rPr>
        <w:t xml:space="preserve"> </w:t>
      </w:r>
      <w:r>
        <w:t>повышением</w:t>
      </w:r>
      <w:r>
        <w:rPr>
          <w:spacing w:val="-10"/>
        </w:rPr>
        <w:t xml:space="preserve"> </w:t>
      </w:r>
      <w:r>
        <w:t>общего уровня</w:t>
      </w:r>
      <w:r>
        <w:rPr>
          <w:spacing w:val="-3"/>
        </w:rPr>
        <w:t xml:space="preserve"> </w:t>
      </w:r>
      <w:r>
        <w:t>работоспособности</w:t>
      </w:r>
      <w:r>
        <w:rPr>
          <w:spacing w:val="-6"/>
        </w:rPr>
        <w:t xml:space="preserve"> </w:t>
      </w:r>
      <w:r>
        <w:rPr>
          <w:spacing w:val="-2"/>
        </w:rPr>
        <w:t>обучающихся.</w:t>
      </w:r>
    </w:p>
    <w:p w:rsidR="003F632E" w:rsidRDefault="005F4B4A">
      <w:pPr>
        <w:pStyle w:val="a3"/>
        <w:ind w:right="625" w:firstLine="542"/>
      </w:pPr>
      <w: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w:t>
      </w:r>
      <w:r>
        <w:rPr>
          <w:spacing w:val="-4"/>
        </w:rPr>
        <w:t xml:space="preserve"> </w:t>
      </w:r>
      <w:r>
        <w:t>сохранению и укреплению собственного здоровья,</w:t>
      </w:r>
      <w:r>
        <w:rPr>
          <w:spacing w:val="-5"/>
        </w:rPr>
        <w:t xml:space="preserve"> </w:t>
      </w:r>
      <w:r>
        <w:t>ведению здорового</w:t>
      </w:r>
      <w:r>
        <w:rPr>
          <w:spacing w:val="-2"/>
        </w:rPr>
        <w:t xml:space="preserve"> </w:t>
      </w:r>
      <w:r>
        <w:t xml:space="preserve">образа жизни через занятия физической культурой и спортом с использованием средств </w:t>
      </w:r>
      <w:r>
        <w:rPr>
          <w:spacing w:val="-2"/>
        </w:rPr>
        <w:t>скалолазания.</w:t>
      </w:r>
    </w:p>
    <w:p w:rsidR="003F632E" w:rsidRDefault="005F4B4A">
      <w:pPr>
        <w:pStyle w:val="a3"/>
        <w:spacing w:before="2" w:line="275" w:lineRule="exact"/>
        <w:ind w:left="1162" w:firstLine="0"/>
      </w:pPr>
      <w:r>
        <w:t>Задачами</w:t>
      </w:r>
      <w:r>
        <w:rPr>
          <w:spacing w:val="-5"/>
        </w:rPr>
        <w:t xml:space="preserve"> </w:t>
      </w:r>
      <w:r>
        <w:t>изучения</w:t>
      </w:r>
      <w:r>
        <w:rPr>
          <w:spacing w:val="-4"/>
        </w:rPr>
        <w:t xml:space="preserve"> </w:t>
      </w:r>
      <w:r>
        <w:t>модуля</w:t>
      </w:r>
      <w:r>
        <w:rPr>
          <w:spacing w:val="-4"/>
        </w:rPr>
        <w:t xml:space="preserve"> </w:t>
      </w:r>
      <w:r>
        <w:t>по скалолазанию</w:t>
      </w:r>
      <w:r>
        <w:rPr>
          <w:spacing w:val="-5"/>
        </w:rPr>
        <w:t xml:space="preserve"> </w:t>
      </w:r>
      <w:r>
        <w:rPr>
          <w:spacing w:val="-2"/>
        </w:rPr>
        <w:t>являются:</w:t>
      </w:r>
    </w:p>
    <w:p w:rsidR="003F632E" w:rsidRDefault="005F4B4A">
      <w:pPr>
        <w:pStyle w:val="a3"/>
        <w:spacing w:line="242" w:lineRule="auto"/>
        <w:ind w:right="630" w:firstLine="542"/>
      </w:pPr>
      <w:r>
        <w:t>всестороннее гармоничное развитие обучающихся, увеличение объема их двигательной активности;</w:t>
      </w:r>
    </w:p>
    <w:p w:rsidR="003F632E" w:rsidRDefault="005F4B4A">
      <w:pPr>
        <w:pStyle w:val="a3"/>
        <w:ind w:right="637"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3F632E" w:rsidRDefault="005F4B4A">
      <w:pPr>
        <w:pStyle w:val="a3"/>
        <w:spacing w:line="237" w:lineRule="auto"/>
        <w:ind w:right="636" w:firstLine="542"/>
      </w:pPr>
      <w:r>
        <w:t xml:space="preserve">освоение знаний о физической культуре и спорте в целом, и о скалолазании в </w:t>
      </w:r>
      <w:r>
        <w:rPr>
          <w:spacing w:val="-2"/>
        </w:rPr>
        <w:t>частности;</w:t>
      </w:r>
    </w:p>
    <w:p w:rsidR="003F632E" w:rsidRDefault="005F4B4A">
      <w:pPr>
        <w:pStyle w:val="a3"/>
        <w:spacing w:before="1"/>
        <w:ind w:right="631" w:firstLine="542"/>
      </w:pPr>
      <w:r>
        <w:t>формирование</w:t>
      </w:r>
      <w:r>
        <w:rPr>
          <w:spacing w:val="-2"/>
        </w:rPr>
        <w:t xml:space="preserve"> </w:t>
      </w:r>
      <w:r>
        <w:t>общих</w:t>
      </w:r>
      <w:r>
        <w:rPr>
          <w:spacing w:val="-1"/>
        </w:rPr>
        <w:t xml:space="preserve"> </w:t>
      </w:r>
      <w:r>
        <w:t>представлений</w:t>
      </w:r>
      <w:r>
        <w:rPr>
          <w:spacing w:val="-5"/>
        </w:rPr>
        <w:t xml:space="preserve"> </w:t>
      </w:r>
      <w:r>
        <w:t>о скалолазании,</w:t>
      </w:r>
      <w:r>
        <w:rPr>
          <w:spacing w:val="-4"/>
        </w:rPr>
        <w:t xml:space="preserve"> </w:t>
      </w:r>
      <w:r>
        <w:t>о его возможностях</w:t>
      </w:r>
      <w:r>
        <w:rPr>
          <w:spacing w:val="-1"/>
        </w:rPr>
        <w:t xml:space="preserve"> </w:t>
      </w:r>
      <w:r>
        <w:t xml:space="preserve">и значении в процессе укрепления здоровья, физическом развитии и физической подготовке </w:t>
      </w:r>
      <w:r>
        <w:rPr>
          <w:spacing w:val="-2"/>
        </w:rPr>
        <w:t>обучающихся;</w:t>
      </w:r>
    </w:p>
    <w:p w:rsidR="003F632E" w:rsidRDefault="005F4B4A">
      <w:pPr>
        <w:pStyle w:val="a3"/>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3F632E" w:rsidRDefault="005F4B4A">
      <w:pPr>
        <w:pStyle w:val="a3"/>
        <w:spacing w:before="1"/>
        <w:ind w:right="639" w:firstLine="542"/>
      </w:pPr>
      <w:r>
        <w:t>формирование образовательного фундамента, основанного на знаниях и умениях в области физической культуры и спорта,</w:t>
      </w:r>
      <w:r>
        <w:rPr>
          <w:spacing w:val="-2"/>
        </w:rPr>
        <w:t xml:space="preserve"> </w:t>
      </w:r>
      <w:r>
        <w:t>на</w:t>
      </w:r>
      <w:r>
        <w:rPr>
          <w:spacing w:val="-1"/>
        </w:rPr>
        <w:t xml:space="preserve"> </w:t>
      </w:r>
      <w:r>
        <w:t>соответствующем культурном уровне</w:t>
      </w:r>
      <w:r>
        <w:rPr>
          <w:spacing w:val="-1"/>
        </w:rPr>
        <w:t xml:space="preserve"> </w:t>
      </w:r>
      <w:r>
        <w:t>развития личности обучающегося, создающем необходимые предпосылки для его самореализации;</w:t>
      </w:r>
    </w:p>
    <w:p w:rsidR="003F632E" w:rsidRDefault="005F4B4A">
      <w:pPr>
        <w:pStyle w:val="a3"/>
        <w:spacing w:line="242" w:lineRule="auto"/>
        <w:ind w:right="625" w:firstLine="542"/>
      </w:pPr>
      <w:r>
        <w:t>воспитание</w:t>
      </w:r>
      <w:r>
        <w:rPr>
          <w:spacing w:val="-9"/>
        </w:rPr>
        <w:t xml:space="preserve"> </w:t>
      </w:r>
      <w:r>
        <w:t>положительных</w:t>
      </w:r>
      <w:r>
        <w:rPr>
          <w:spacing w:val="-8"/>
        </w:rPr>
        <w:t xml:space="preserve"> </w:t>
      </w:r>
      <w:r>
        <w:t>качеств</w:t>
      </w:r>
      <w:r>
        <w:rPr>
          <w:spacing w:val="-1"/>
        </w:rPr>
        <w:t xml:space="preserve"> </w:t>
      </w:r>
      <w:r>
        <w:t>личности,</w:t>
      </w:r>
      <w:r>
        <w:rPr>
          <w:spacing w:val="-6"/>
        </w:rPr>
        <w:t xml:space="preserve"> </w:t>
      </w:r>
      <w:r>
        <w:t>норм</w:t>
      </w:r>
      <w:r>
        <w:rPr>
          <w:spacing w:val="-2"/>
        </w:rPr>
        <w:t xml:space="preserve"> </w:t>
      </w:r>
      <w:r>
        <w:t>коллективного</w:t>
      </w:r>
      <w:r>
        <w:rPr>
          <w:spacing w:val="-3"/>
        </w:rPr>
        <w:t xml:space="preserve"> </w:t>
      </w:r>
      <w:r>
        <w:t>взаимодействия</w:t>
      </w:r>
      <w:r>
        <w:rPr>
          <w:spacing w:val="-3"/>
        </w:rPr>
        <w:t xml:space="preserve"> </w:t>
      </w:r>
      <w:r>
        <w:t xml:space="preserve">и </w:t>
      </w:r>
      <w:r>
        <w:rPr>
          <w:spacing w:val="-2"/>
        </w:rPr>
        <w:t>сотрудничества;</w:t>
      </w:r>
    </w:p>
    <w:p w:rsidR="003F632E" w:rsidRDefault="005F4B4A">
      <w:pPr>
        <w:pStyle w:val="a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w:t>
      </w:r>
      <w:r>
        <w:rPr>
          <w:spacing w:val="-2"/>
        </w:rPr>
        <w:t>скалолазания;</w:t>
      </w:r>
    </w:p>
    <w:p w:rsidR="003F632E" w:rsidRDefault="005F4B4A">
      <w:pPr>
        <w:pStyle w:val="a3"/>
        <w:ind w:right="632" w:firstLine="542"/>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3F632E" w:rsidRDefault="005F4B4A">
      <w:pPr>
        <w:pStyle w:val="a3"/>
        <w:spacing w:line="237"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скалолазанию.</w:t>
      </w:r>
    </w:p>
    <w:p w:rsidR="003F632E" w:rsidRDefault="005F4B4A">
      <w:pPr>
        <w:pStyle w:val="a3"/>
        <w:spacing w:before="2"/>
        <w:ind w:right="624" w:firstLine="542"/>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33" w:firstLine="542"/>
      </w:pPr>
      <w: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rsidR="003F632E" w:rsidRDefault="005F4B4A">
      <w:pPr>
        <w:pStyle w:val="a3"/>
        <w:ind w:right="632" w:firstLine="542"/>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spacing w:before="1" w:line="275" w:lineRule="exact"/>
        <w:ind w:left="1162" w:firstLine="0"/>
      </w:pPr>
      <w:r>
        <w:t>Модуль</w:t>
      </w:r>
      <w:r>
        <w:rPr>
          <w:spacing w:val="-3"/>
        </w:rPr>
        <w:t xml:space="preserve"> </w:t>
      </w:r>
      <w:r>
        <w:t>по</w:t>
      </w:r>
      <w:r>
        <w:rPr>
          <w:spacing w:val="-2"/>
        </w:rPr>
        <w:t xml:space="preserve"> </w:t>
      </w:r>
      <w:r>
        <w:t>скалолазанию</w:t>
      </w:r>
      <w:r>
        <w:rPr>
          <w:spacing w:val="-8"/>
        </w:rPr>
        <w:t xml:space="preserve"> </w:t>
      </w:r>
      <w:r>
        <w:t>может</w:t>
      </w:r>
      <w:r>
        <w:rPr>
          <w:spacing w:val="-6"/>
        </w:rPr>
        <w:t xml:space="preserve"> </w:t>
      </w:r>
      <w:r>
        <w:t>быть</w:t>
      </w:r>
      <w:r>
        <w:rPr>
          <w:spacing w:val="-4"/>
        </w:rPr>
        <w:t xml:space="preserve"> </w:t>
      </w:r>
      <w:r>
        <w:t>реализован</w:t>
      </w:r>
      <w:r>
        <w:rPr>
          <w:spacing w:val="-1"/>
        </w:rPr>
        <w:t xml:space="preserve"> </w:t>
      </w:r>
      <w:r>
        <w:t>в</w:t>
      </w:r>
      <w:r>
        <w:rPr>
          <w:spacing w:val="-1"/>
        </w:rPr>
        <w:t xml:space="preserve"> </w:t>
      </w:r>
      <w:r>
        <w:t>следующих</w:t>
      </w:r>
      <w:r>
        <w:rPr>
          <w:spacing w:val="-6"/>
        </w:rPr>
        <w:t xml:space="preserve"> </w:t>
      </w:r>
      <w:r>
        <w:rPr>
          <w:spacing w:val="-2"/>
        </w:rPr>
        <w:t>вариантах:</w:t>
      </w:r>
    </w:p>
    <w:p w:rsidR="003F632E" w:rsidRDefault="005F4B4A">
      <w:pPr>
        <w:pStyle w:val="a3"/>
        <w:ind w:right="629" w:firstLine="542"/>
        <w:jc w:val="right"/>
      </w:pPr>
      <w:r>
        <w:t>при</w:t>
      </w:r>
      <w:r>
        <w:rPr>
          <w:spacing w:val="80"/>
        </w:rPr>
        <w:t xml:space="preserve"> </w:t>
      </w:r>
      <w:r>
        <w:t>самостоятельном</w:t>
      </w:r>
      <w:r>
        <w:rPr>
          <w:spacing w:val="80"/>
        </w:rPr>
        <w:t xml:space="preserve"> </w:t>
      </w:r>
      <w:r>
        <w:t>планировании</w:t>
      </w:r>
      <w:r>
        <w:rPr>
          <w:spacing w:val="80"/>
        </w:rPr>
        <w:t xml:space="preserve"> </w:t>
      </w:r>
      <w:r>
        <w:t>учителем</w:t>
      </w:r>
      <w:r>
        <w:rPr>
          <w:spacing w:val="80"/>
        </w:rPr>
        <w:t xml:space="preserve"> </w:t>
      </w:r>
      <w:r>
        <w:t>физической</w:t>
      </w:r>
      <w:r>
        <w:rPr>
          <w:spacing w:val="80"/>
        </w:rPr>
        <w:t xml:space="preserve"> </w:t>
      </w:r>
      <w:r>
        <w:t>культуры</w:t>
      </w:r>
      <w:r>
        <w:rPr>
          <w:spacing w:val="80"/>
        </w:rPr>
        <w:t xml:space="preserve"> </w:t>
      </w:r>
      <w:r>
        <w:t>процесса</w:t>
      </w:r>
      <w:r>
        <w:rPr>
          <w:spacing w:val="80"/>
        </w:rPr>
        <w:t xml:space="preserve"> </w:t>
      </w:r>
      <w:r>
        <w:t>освоения</w:t>
      </w:r>
      <w:r>
        <w:rPr>
          <w:spacing w:val="40"/>
        </w:rPr>
        <w:t xml:space="preserve"> </w:t>
      </w:r>
      <w:r>
        <w:t>обучающимися</w:t>
      </w:r>
      <w:r>
        <w:rPr>
          <w:spacing w:val="40"/>
        </w:rPr>
        <w:t xml:space="preserve"> </w:t>
      </w:r>
      <w:r>
        <w:t>учебного</w:t>
      </w:r>
      <w:r>
        <w:rPr>
          <w:spacing w:val="40"/>
        </w:rPr>
        <w:t xml:space="preserve"> </w:t>
      </w:r>
      <w:r>
        <w:t>материала</w:t>
      </w:r>
      <w:r>
        <w:rPr>
          <w:spacing w:val="40"/>
        </w:rPr>
        <w:t xml:space="preserve"> </w:t>
      </w:r>
      <w:r>
        <w:t>по</w:t>
      </w:r>
      <w:r>
        <w:rPr>
          <w:spacing w:val="40"/>
        </w:rPr>
        <w:t xml:space="preserve"> </w:t>
      </w:r>
      <w:r>
        <w:t>скалолазанию</w:t>
      </w:r>
      <w:r>
        <w:rPr>
          <w:spacing w:val="40"/>
        </w:rPr>
        <w:t xml:space="preserve"> </w:t>
      </w:r>
      <w:r>
        <w:t>с</w:t>
      </w:r>
      <w:r>
        <w:rPr>
          <w:spacing w:val="40"/>
        </w:rPr>
        <w:t xml:space="preserve"> </w:t>
      </w:r>
      <w:r>
        <w:t>выбором</w:t>
      </w:r>
      <w:r>
        <w:rPr>
          <w:spacing w:val="40"/>
        </w:rPr>
        <w:t xml:space="preserve"> </w:t>
      </w:r>
      <w:r>
        <w:t>различных</w:t>
      </w:r>
      <w:r>
        <w:rPr>
          <w:spacing w:val="40"/>
        </w:rPr>
        <w:t xml:space="preserve"> </w:t>
      </w:r>
      <w:r>
        <w:t>элементов</w:t>
      </w:r>
      <w:r>
        <w:rPr>
          <w:spacing w:val="-4"/>
        </w:rPr>
        <w:t xml:space="preserve"> </w:t>
      </w:r>
      <w:r>
        <w:t>скалолазания,</w:t>
      </w:r>
      <w:r>
        <w:rPr>
          <w:spacing w:val="-4"/>
        </w:rPr>
        <w:t xml:space="preserve"> </w:t>
      </w:r>
      <w:r>
        <w:t>с</w:t>
      </w:r>
      <w:r>
        <w:rPr>
          <w:spacing w:val="-3"/>
        </w:rPr>
        <w:t xml:space="preserve"> </w:t>
      </w:r>
      <w:r>
        <w:t>учетом</w:t>
      </w:r>
      <w:r>
        <w:rPr>
          <w:spacing w:val="-1"/>
        </w:rPr>
        <w:t xml:space="preserve"> </w:t>
      </w:r>
      <w:r>
        <w:t>возраста</w:t>
      </w:r>
      <w:r>
        <w:rPr>
          <w:spacing w:val="-6"/>
        </w:rPr>
        <w:t xml:space="preserve"> </w:t>
      </w:r>
      <w:r>
        <w:t>и</w:t>
      </w:r>
      <w:r>
        <w:rPr>
          <w:spacing w:val="-1"/>
        </w:rPr>
        <w:t xml:space="preserve"> </w:t>
      </w:r>
      <w:r>
        <w:t>физической</w:t>
      </w:r>
      <w:r>
        <w:rPr>
          <w:spacing w:val="-5"/>
        </w:rPr>
        <w:t xml:space="preserve"> </w:t>
      </w:r>
      <w:r>
        <w:t>подготовленности</w:t>
      </w:r>
      <w:r>
        <w:rPr>
          <w:spacing w:val="-9"/>
        </w:rPr>
        <w:t xml:space="preserve"> </w:t>
      </w:r>
      <w:r>
        <w:t>обучающихся; 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w:t>
      </w:r>
      <w:r>
        <w:rPr>
          <w:spacing w:val="40"/>
        </w:rPr>
        <w:t xml:space="preserve"> </w:t>
      </w:r>
      <w:r>
        <w:t>за</w:t>
      </w:r>
      <w:r>
        <w:rPr>
          <w:spacing w:val="40"/>
        </w:rPr>
        <w:t xml:space="preserve"> </w:t>
      </w:r>
      <w:r>
        <w:t>счет</w:t>
      </w:r>
      <w:r>
        <w:rPr>
          <w:spacing w:val="40"/>
        </w:rPr>
        <w:t xml:space="preserve"> </w:t>
      </w:r>
      <w:r>
        <w:t>части</w:t>
      </w:r>
    </w:p>
    <w:p w:rsidR="003F632E" w:rsidRDefault="003F632E">
      <w:pPr>
        <w:jc w:val="right"/>
        <w:sectPr w:rsidR="003F632E">
          <w:pgSz w:w="11910" w:h="16840"/>
          <w:pgMar w:top="1300" w:right="220" w:bottom="900" w:left="1080" w:header="723" w:footer="714" w:gutter="0"/>
          <w:cols w:space="720"/>
        </w:sectPr>
      </w:pPr>
    </w:p>
    <w:p w:rsidR="003F632E" w:rsidRDefault="005F4B4A">
      <w:pPr>
        <w:pStyle w:val="a3"/>
        <w:spacing w:before="88"/>
        <w:ind w:right="625" w:firstLine="0"/>
      </w:pPr>
      <w:r>
        <w:lastRenderedPageBreak/>
        <w:t>учебного плана, формируемой участниками образовательных отношений из перечня, предлагаемого</w:t>
      </w:r>
      <w:r>
        <w:rPr>
          <w:spacing w:val="-6"/>
        </w:rPr>
        <w:t xml:space="preserve"> </w:t>
      </w:r>
      <w:r>
        <w:t>образовательной</w:t>
      </w:r>
      <w:r>
        <w:rPr>
          <w:spacing w:val="-5"/>
        </w:rPr>
        <w:t xml:space="preserve"> </w:t>
      </w:r>
      <w:r>
        <w:t>организацией,</w:t>
      </w:r>
      <w:r>
        <w:rPr>
          <w:spacing w:val="-4"/>
        </w:rPr>
        <w:t xml:space="preserve"> </w:t>
      </w:r>
      <w:r>
        <w:t>включающей, в частности,</w:t>
      </w:r>
      <w:r>
        <w:rPr>
          <w:spacing w:val="-4"/>
        </w:rPr>
        <w:t xml:space="preserve"> </w:t>
      </w:r>
      <w:r>
        <w:t>учебные</w:t>
      </w:r>
      <w:r>
        <w:rPr>
          <w:spacing w:val="-2"/>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4"/>
        </w:rPr>
        <w:t xml:space="preserve"> </w:t>
      </w:r>
      <w:r>
        <w:t>модуля</w:t>
      </w:r>
      <w:r>
        <w:rPr>
          <w:spacing w:val="-3"/>
        </w:rPr>
        <w:t xml:space="preserve"> </w:t>
      </w:r>
      <w:r>
        <w:t>по</w:t>
      </w:r>
      <w:r>
        <w:rPr>
          <w:spacing w:val="1"/>
        </w:rPr>
        <w:t xml:space="preserve"> </w:t>
      </w:r>
      <w:r>
        <w:rPr>
          <w:spacing w:val="-2"/>
        </w:rPr>
        <w:t>скалолазанию.</w:t>
      </w:r>
    </w:p>
    <w:p w:rsidR="003F632E" w:rsidRDefault="005F4B4A" w:rsidP="00FB7B2A">
      <w:pPr>
        <w:pStyle w:val="a6"/>
        <w:numPr>
          <w:ilvl w:val="0"/>
          <w:numId w:val="58"/>
        </w:numPr>
        <w:tabs>
          <w:tab w:val="left" w:pos="1424"/>
        </w:tabs>
        <w:spacing w:before="3" w:line="275" w:lineRule="exact"/>
        <w:ind w:left="1424" w:hanging="262"/>
        <w:rPr>
          <w:sz w:val="24"/>
        </w:rPr>
      </w:pPr>
      <w:r>
        <w:rPr>
          <w:sz w:val="24"/>
        </w:rPr>
        <w:t>Знания</w:t>
      </w:r>
      <w:r>
        <w:rPr>
          <w:spacing w:val="-9"/>
          <w:sz w:val="24"/>
        </w:rPr>
        <w:t xml:space="preserve"> </w:t>
      </w:r>
      <w:r>
        <w:rPr>
          <w:sz w:val="24"/>
        </w:rPr>
        <w:t>о</w:t>
      </w:r>
      <w:r>
        <w:rPr>
          <w:spacing w:val="5"/>
          <w:sz w:val="24"/>
        </w:rPr>
        <w:t xml:space="preserve"> </w:t>
      </w:r>
      <w:r>
        <w:rPr>
          <w:spacing w:val="-2"/>
          <w:sz w:val="24"/>
        </w:rPr>
        <w:t>скалолазании.</w:t>
      </w:r>
    </w:p>
    <w:p w:rsidR="003F632E" w:rsidRDefault="005F4B4A">
      <w:pPr>
        <w:pStyle w:val="a3"/>
        <w:spacing w:line="242" w:lineRule="auto"/>
        <w:ind w:right="640" w:firstLine="542"/>
      </w:pPr>
      <w:r>
        <w:t>Названия</w:t>
      </w:r>
      <w:r>
        <w:rPr>
          <w:spacing w:val="-2"/>
        </w:rPr>
        <w:t xml:space="preserve"> </w:t>
      </w:r>
      <w:r>
        <w:t>и</w:t>
      </w:r>
      <w:r>
        <w:rPr>
          <w:spacing w:val="-1"/>
        </w:rPr>
        <w:t xml:space="preserve"> </w:t>
      </w:r>
      <w:r>
        <w:t>роль</w:t>
      </w:r>
      <w:r>
        <w:rPr>
          <w:spacing w:val="-6"/>
        </w:rPr>
        <w:t xml:space="preserve"> </w:t>
      </w:r>
      <w:r>
        <w:t>главных</w:t>
      </w:r>
      <w:r>
        <w:rPr>
          <w:spacing w:val="-7"/>
        </w:rPr>
        <w:t xml:space="preserve"> </w:t>
      </w:r>
      <w:r>
        <w:t>организаций</w:t>
      </w:r>
      <w:r>
        <w:rPr>
          <w:spacing w:val="-6"/>
        </w:rPr>
        <w:t xml:space="preserve"> </w:t>
      </w:r>
      <w:r>
        <w:t>мира,</w:t>
      </w:r>
      <w:r>
        <w:rPr>
          <w:spacing w:val="-5"/>
        </w:rPr>
        <w:t xml:space="preserve"> </w:t>
      </w:r>
      <w:r>
        <w:t>Европы, страны, региона</w:t>
      </w:r>
      <w:r>
        <w:rPr>
          <w:spacing w:val="-3"/>
        </w:rPr>
        <w:t xml:space="preserve"> </w:t>
      </w:r>
      <w:r>
        <w:t>занимающихся развитием скалолазания.</w:t>
      </w:r>
    </w:p>
    <w:p w:rsidR="003F632E" w:rsidRDefault="005F4B4A">
      <w:pPr>
        <w:pStyle w:val="a3"/>
        <w:spacing w:line="242" w:lineRule="auto"/>
        <w:ind w:right="626" w:firstLine="542"/>
      </w:pPr>
      <w:r>
        <w:t>Выдающиеся</w:t>
      </w:r>
      <w:r>
        <w:rPr>
          <w:spacing w:val="-13"/>
        </w:rPr>
        <w:t xml:space="preserve"> </w:t>
      </w:r>
      <w:r>
        <w:t>отечественные</w:t>
      </w:r>
      <w:r>
        <w:rPr>
          <w:spacing w:val="-13"/>
        </w:rPr>
        <w:t xml:space="preserve"> </w:t>
      </w:r>
      <w:r>
        <w:t>и</w:t>
      </w:r>
      <w:r>
        <w:rPr>
          <w:spacing w:val="-15"/>
        </w:rPr>
        <w:t xml:space="preserve"> </w:t>
      </w:r>
      <w:r>
        <w:t>зарубежные</w:t>
      </w:r>
      <w:r>
        <w:rPr>
          <w:spacing w:val="-8"/>
        </w:rPr>
        <w:t xml:space="preserve"> </w:t>
      </w:r>
      <w:r>
        <w:t>скалолазы,</w:t>
      </w:r>
      <w:r>
        <w:rPr>
          <w:spacing w:val="-10"/>
        </w:rPr>
        <w:t xml:space="preserve"> </w:t>
      </w:r>
      <w:r>
        <w:t>тренеры,</w:t>
      </w:r>
      <w:r>
        <w:rPr>
          <w:spacing w:val="-14"/>
        </w:rPr>
        <w:t xml:space="preserve"> </w:t>
      </w:r>
      <w:r>
        <w:t>внесшие</w:t>
      </w:r>
      <w:r>
        <w:rPr>
          <w:spacing w:val="-15"/>
        </w:rPr>
        <w:t xml:space="preserve"> </w:t>
      </w:r>
      <w:r>
        <w:t>общий</w:t>
      </w:r>
      <w:r>
        <w:rPr>
          <w:spacing w:val="-11"/>
        </w:rPr>
        <w:t xml:space="preserve"> </w:t>
      </w:r>
      <w:r>
        <w:t>вклад в развитие и становление современного скалолазания.</w:t>
      </w:r>
    </w:p>
    <w:p w:rsidR="003F632E" w:rsidRDefault="005F4B4A">
      <w:pPr>
        <w:pStyle w:val="a3"/>
        <w:ind w:right="635" w:firstLine="542"/>
      </w:pPr>
      <w:r>
        <w:t xml:space="preserve">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w:t>
      </w:r>
      <w:r>
        <w:rPr>
          <w:spacing w:val="-2"/>
        </w:rPr>
        <w:t>обучающихся.</w:t>
      </w:r>
    </w:p>
    <w:p w:rsidR="003F632E" w:rsidRDefault="005F4B4A">
      <w:pPr>
        <w:pStyle w:val="a3"/>
        <w:spacing w:line="275" w:lineRule="exact"/>
        <w:ind w:left="1162" w:firstLine="0"/>
      </w:pPr>
      <w:r>
        <w:t>Современные</w:t>
      </w:r>
      <w:r>
        <w:rPr>
          <w:spacing w:val="-8"/>
        </w:rPr>
        <w:t xml:space="preserve"> </w:t>
      </w:r>
      <w:r>
        <w:t>тенденции</w:t>
      </w:r>
      <w:r>
        <w:rPr>
          <w:spacing w:val="-3"/>
        </w:rPr>
        <w:t xml:space="preserve"> </w:t>
      </w:r>
      <w:r>
        <w:t>развития</w:t>
      </w:r>
      <w:r>
        <w:rPr>
          <w:spacing w:val="-9"/>
        </w:rPr>
        <w:t xml:space="preserve"> </w:t>
      </w:r>
      <w:r>
        <w:t xml:space="preserve">детского </w:t>
      </w:r>
      <w:r>
        <w:rPr>
          <w:spacing w:val="-2"/>
        </w:rPr>
        <w:t>скалолазания.</w:t>
      </w:r>
    </w:p>
    <w:p w:rsidR="003F632E" w:rsidRDefault="005F4B4A">
      <w:pPr>
        <w:pStyle w:val="a3"/>
        <w:spacing w:line="242" w:lineRule="auto"/>
        <w:ind w:left="1162" w:right="634" w:firstLine="0"/>
      </w:pPr>
      <w:r>
        <w:t>Основные направления спортивного менеджмента и маркетинга в скалолазании. Современные правила организации и проведение соревнований по скалолазанию.</w:t>
      </w:r>
    </w:p>
    <w:p w:rsidR="003F632E" w:rsidRDefault="005F4B4A">
      <w:pPr>
        <w:pStyle w:val="a3"/>
        <w:spacing w:line="242" w:lineRule="auto"/>
        <w:ind w:right="634" w:firstLine="542"/>
      </w:pPr>
      <w:r>
        <w:t xml:space="preserve">Правила судейства соревнований по скалолазанию, роль и обязанности судейской </w:t>
      </w:r>
      <w:r>
        <w:rPr>
          <w:spacing w:val="-2"/>
        </w:rPr>
        <w:t>бригады.</w:t>
      </w:r>
    </w:p>
    <w:p w:rsidR="003F632E" w:rsidRDefault="005F4B4A">
      <w:pPr>
        <w:pStyle w:val="a3"/>
        <w:spacing w:line="271" w:lineRule="exact"/>
        <w:ind w:left="1162" w:firstLine="0"/>
      </w:pPr>
      <w:r>
        <w:t>Правила</w:t>
      </w:r>
      <w:r>
        <w:rPr>
          <w:spacing w:val="-3"/>
        </w:rPr>
        <w:t xml:space="preserve"> </w:t>
      </w:r>
      <w:r>
        <w:t>ухода</w:t>
      </w:r>
      <w:r>
        <w:rPr>
          <w:spacing w:val="-2"/>
        </w:rPr>
        <w:t xml:space="preserve"> </w:t>
      </w:r>
      <w:r>
        <w:t>за</w:t>
      </w:r>
      <w:r>
        <w:rPr>
          <w:spacing w:val="-2"/>
        </w:rPr>
        <w:t xml:space="preserve"> </w:t>
      </w:r>
      <w:r>
        <w:t>инвентарем</w:t>
      </w:r>
      <w:r>
        <w:rPr>
          <w:spacing w:val="-4"/>
        </w:rPr>
        <w:t xml:space="preserve"> </w:t>
      </w:r>
      <w:r>
        <w:t>и</w:t>
      </w:r>
      <w:r>
        <w:rPr>
          <w:spacing w:val="-5"/>
        </w:rPr>
        <w:t xml:space="preserve"> </w:t>
      </w:r>
      <w:r>
        <w:t>спортивным</w:t>
      </w:r>
      <w:r>
        <w:rPr>
          <w:spacing w:val="-8"/>
        </w:rPr>
        <w:t xml:space="preserve"> </w:t>
      </w:r>
      <w:r>
        <w:t>оборудованием для</w:t>
      </w:r>
      <w:r>
        <w:rPr>
          <w:spacing w:val="-1"/>
        </w:rPr>
        <w:t xml:space="preserve"> </w:t>
      </w:r>
      <w:r>
        <w:rPr>
          <w:spacing w:val="-2"/>
        </w:rPr>
        <w:t>скалолазания.</w:t>
      </w:r>
    </w:p>
    <w:p w:rsidR="003F632E" w:rsidRDefault="005F4B4A">
      <w:pPr>
        <w:pStyle w:val="a3"/>
        <w:spacing w:line="237" w:lineRule="auto"/>
        <w:ind w:right="630" w:firstLine="542"/>
      </w:pPr>
      <w:r>
        <w:t>Правила безопасной</w:t>
      </w:r>
      <w:r>
        <w:rPr>
          <w:spacing w:val="-3"/>
        </w:rPr>
        <w:t xml:space="preserve"> </w:t>
      </w:r>
      <w:r>
        <w:t>культуры занятий</w:t>
      </w:r>
      <w:r>
        <w:rPr>
          <w:spacing w:val="-3"/>
        </w:rPr>
        <w:t xml:space="preserve"> </w:t>
      </w:r>
      <w:r>
        <w:t>скалолазанием,</w:t>
      </w:r>
      <w:r>
        <w:rPr>
          <w:spacing w:val="-2"/>
        </w:rPr>
        <w:t xml:space="preserve"> </w:t>
      </w:r>
      <w:r>
        <w:t>поведения на</w:t>
      </w:r>
      <w:r>
        <w:rPr>
          <w:spacing w:val="-5"/>
        </w:rPr>
        <w:t xml:space="preserve"> </w:t>
      </w:r>
      <w:r>
        <w:t>соревнованиях</w:t>
      </w:r>
      <w:r>
        <w:rPr>
          <w:spacing w:val="-4"/>
        </w:rPr>
        <w:t xml:space="preserve"> </w:t>
      </w:r>
      <w:r>
        <w:t>в качестве зрителя или волонтера.</w:t>
      </w:r>
    </w:p>
    <w:p w:rsidR="003F632E" w:rsidRDefault="005F4B4A">
      <w:pPr>
        <w:pStyle w:val="a3"/>
        <w:spacing w:line="237" w:lineRule="auto"/>
        <w:ind w:right="633" w:firstLine="542"/>
      </w:pPr>
      <w:r>
        <w:t>Характерные травмы скалолазов, методы и меры предупреждения травматизма во время занятий.</w:t>
      </w:r>
    </w:p>
    <w:p w:rsidR="003F632E" w:rsidRDefault="005F4B4A">
      <w:pPr>
        <w:pStyle w:val="a3"/>
        <w:spacing w:line="275" w:lineRule="exact"/>
        <w:ind w:left="1162" w:firstLine="0"/>
      </w:pPr>
      <w:r>
        <w:t>Основы</w:t>
      </w:r>
      <w:r>
        <w:rPr>
          <w:spacing w:val="-8"/>
        </w:rPr>
        <w:t xml:space="preserve"> </w:t>
      </w:r>
      <w:r>
        <w:t>правильного</w:t>
      </w:r>
      <w:r>
        <w:rPr>
          <w:spacing w:val="-3"/>
        </w:rPr>
        <w:t xml:space="preserve"> </w:t>
      </w:r>
      <w:r>
        <w:t>питания</w:t>
      </w:r>
      <w:r>
        <w:rPr>
          <w:spacing w:val="-7"/>
        </w:rPr>
        <w:t xml:space="preserve"> </w:t>
      </w:r>
      <w:r>
        <w:t>и</w:t>
      </w:r>
      <w:r>
        <w:rPr>
          <w:spacing w:val="-7"/>
        </w:rPr>
        <w:t xml:space="preserve"> </w:t>
      </w:r>
      <w:r>
        <w:t>суточного</w:t>
      </w:r>
      <w:r>
        <w:rPr>
          <w:spacing w:val="-3"/>
        </w:rPr>
        <w:t xml:space="preserve"> </w:t>
      </w:r>
      <w:r>
        <w:t>пищевого</w:t>
      </w:r>
      <w:r>
        <w:rPr>
          <w:spacing w:val="1"/>
        </w:rPr>
        <w:t xml:space="preserve"> </w:t>
      </w:r>
      <w:r>
        <w:t>рациона</w:t>
      </w:r>
      <w:r>
        <w:rPr>
          <w:spacing w:val="4"/>
        </w:rPr>
        <w:t xml:space="preserve"> </w:t>
      </w:r>
      <w:r>
        <w:rPr>
          <w:spacing w:val="-2"/>
        </w:rPr>
        <w:t>скалолазов.</w:t>
      </w:r>
    </w:p>
    <w:p w:rsidR="003F632E" w:rsidRDefault="005F4B4A">
      <w:pPr>
        <w:pStyle w:val="a3"/>
        <w:spacing w:line="242" w:lineRule="auto"/>
        <w:ind w:right="634" w:firstLine="542"/>
      </w:pPr>
      <w:r>
        <w:t>Влияние занятий скалолазанием на индивидуальные особенности физического развития и физической подготовленности организма.</w:t>
      </w:r>
    </w:p>
    <w:p w:rsidR="003F632E" w:rsidRDefault="005F4B4A">
      <w:pPr>
        <w:pStyle w:val="a3"/>
        <w:ind w:right="630" w:firstLine="542"/>
      </w:pPr>
      <w:r>
        <w:t xml:space="preserve">Влияние занятий скалолазанием на укрепление здоровья, повышение функциональных возможностей основных систем организма и развитие физических </w:t>
      </w:r>
      <w:r>
        <w:rPr>
          <w:spacing w:val="-2"/>
        </w:rPr>
        <w:t>качеств.</w:t>
      </w:r>
    </w:p>
    <w:p w:rsidR="003F632E" w:rsidRDefault="005F4B4A">
      <w:pPr>
        <w:pStyle w:val="a3"/>
        <w:spacing w:line="237" w:lineRule="auto"/>
        <w:ind w:right="636" w:firstLine="542"/>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3F632E" w:rsidRDefault="005F4B4A">
      <w:pPr>
        <w:pStyle w:val="a3"/>
        <w:spacing w:before="3" w:line="237" w:lineRule="auto"/>
        <w:ind w:right="636" w:firstLine="542"/>
      </w:pPr>
      <w:r>
        <w:t xml:space="preserve">Влияние занятий скалолазанием на формирование положительных качеств личности </w:t>
      </w:r>
      <w:r>
        <w:rPr>
          <w:spacing w:val="-2"/>
        </w:rPr>
        <w:t>человека.</w:t>
      </w:r>
    </w:p>
    <w:p w:rsidR="003F632E" w:rsidRDefault="005F4B4A">
      <w:pPr>
        <w:pStyle w:val="a3"/>
        <w:spacing w:before="6" w:line="237" w:lineRule="auto"/>
        <w:ind w:right="632" w:firstLine="542"/>
      </w:pPr>
      <w:r>
        <w:t xml:space="preserve">Методы предупреждения и нивелирования конфликтных ситуаций во время занятий </w:t>
      </w:r>
      <w:r>
        <w:rPr>
          <w:spacing w:val="-2"/>
        </w:rPr>
        <w:t>скалолазанием.</w:t>
      </w:r>
    </w:p>
    <w:p w:rsidR="003F632E" w:rsidRDefault="005F4B4A">
      <w:pPr>
        <w:pStyle w:val="a3"/>
        <w:spacing w:before="5" w:line="237" w:lineRule="auto"/>
        <w:ind w:right="633" w:firstLine="542"/>
      </w:pPr>
      <w:r>
        <w:t>Характеристика</w:t>
      </w:r>
      <w:r>
        <w:rPr>
          <w:spacing w:val="-1"/>
        </w:rPr>
        <w:t xml:space="preserve"> </w:t>
      </w:r>
      <w:r>
        <w:t>средств</w:t>
      </w:r>
      <w:r>
        <w:rPr>
          <w:spacing w:val="-3"/>
        </w:rPr>
        <w:t xml:space="preserve"> </w:t>
      </w:r>
      <w:r>
        <w:t>общей</w:t>
      </w:r>
      <w:r>
        <w:rPr>
          <w:spacing w:val="-4"/>
        </w:rPr>
        <w:t xml:space="preserve"> </w:t>
      </w:r>
      <w:r>
        <w:t>и</w:t>
      </w:r>
      <w:r>
        <w:rPr>
          <w:spacing w:val="-4"/>
        </w:rPr>
        <w:t xml:space="preserve"> </w:t>
      </w:r>
      <w:r>
        <w:t>специальной</w:t>
      </w:r>
      <w:r>
        <w:rPr>
          <w:spacing w:val="-8"/>
        </w:rPr>
        <w:t xml:space="preserve"> </w:t>
      </w:r>
      <w:r>
        <w:t>физической</w:t>
      </w:r>
      <w:r>
        <w:rPr>
          <w:spacing w:val="-4"/>
        </w:rPr>
        <w:t xml:space="preserve"> </w:t>
      </w:r>
      <w:r>
        <w:t>подготовки,</w:t>
      </w:r>
      <w:r>
        <w:rPr>
          <w:spacing w:val="-3"/>
        </w:rPr>
        <w:t xml:space="preserve"> </w:t>
      </w:r>
      <w:r>
        <w:t>применяемых в учебных занятиях с юными скалолазами.</w:t>
      </w:r>
    </w:p>
    <w:p w:rsidR="003F632E" w:rsidRDefault="005F4B4A">
      <w:pPr>
        <w:pStyle w:val="a3"/>
        <w:spacing w:before="4" w:line="275" w:lineRule="exact"/>
        <w:ind w:left="1162" w:firstLine="0"/>
      </w:pPr>
      <w:r>
        <w:t>Стратегия</w:t>
      </w:r>
      <w:r>
        <w:rPr>
          <w:spacing w:val="-4"/>
        </w:rPr>
        <w:t xml:space="preserve"> </w:t>
      </w:r>
      <w:r>
        <w:t>и</w:t>
      </w:r>
      <w:r>
        <w:rPr>
          <w:spacing w:val="-6"/>
        </w:rPr>
        <w:t xml:space="preserve"> </w:t>
      </w:r>
      <w:r>
        <w:t>тактика</w:t>
      </w:r>
      <w:r>
        <w:rPr>
          <w:spacing w:val="-3"/>
        </w:rPr>
        <w:t xml:space="preserve"> </w:t>
      </w:r>
      <w:r>
        <w:t>прохождения</w:t>
      </w:r>
      <w:r>
        <w:rPr>
          <w:spacing w:val="-7"/>
        </w:rPr>
        <w:t xml:space="preserve"> </w:t>
      </w:r>
      <w:r>
        <w:t>скалолазных</w:t>
      </w:r>
      <w:r>
        <w:rPr>
          <w:spacing w:val="-6"/>
        </w:rPr>
        <w:t xml:space="preserve"> </w:t>
      </w:r>
      <w:r>
        <w:rPr>
          <w:spacing w:val="-2"/>
        </w:rPr>
        <w:t>трасс.</w:t>
      </w:r>
    </w:p>
    <w:p w:rsidR="003F632E" w:rsidRDefault="005F4B4A">
      <w:pPr>
        <w:pStyle w:val="a3"/>
        <w:spacing w:line="242" w:lineRule="auto"/>
        <w:ind w:right="632" w:firstLine="542"/>
      </w:pPr>
      <w:r>
        <w:t>Основы обучения и выполнения различных технических и тактических действий в скалолазании и эффективность их применения во время лазания.</w:t>
      </w:r>
    </w:p>
    <w:p w:rsidR="003F632E" w:rsidRDefault="005F4B4A" w:rsidP="00FB7B2A">
      <w:pPr>
        <w:pStyle w:val="a6"/>
        <w:numPr>
          <w:ilvl w:val="0"/>
          <w:numId w:val="58"/>
        </w:numPr>
        <w:tabs>
          <w:tab w:val="left" w:pos="1424"/>
        </w:tabs>
        <w:spacing w:line="269"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75" w:lineRule="exact"/>
        <w:ind w:left="1162" w:firstLine="0"/>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40" w:firstLine="542"/>
      </w:pPr>
      <w:r>
        <w:lastRenderedPageBreak/>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w:t>
      </w:r>
      <w:r>
        <w:rPr>
          <w:spacing w:val="-2"/>
        </w:rPr>
        <w:t>скалолазанием.</w:t>
      </w:r>
    </w:p>
    <w:p w:rsidR="003F632E" w:rsidRDefault="005F4B4A">
      <w:pPr>
        <w:pStyle w:val="a3"/>
        <w:spacing w:line="242" w:lineRule="auto"/>
        <w:ind w:right="635" w:firstLine="542"/>
      </w:pPr>
      <w: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3F632E" w:rsidRDefault="005F4B4A">
      <w:pPr>
        <w:pStyle w:val="a3"/>
        <w:spacing w:line="242" w:lineRule="auto"/>
        <w:ind w:right="636" w:firstLine="542"/>
      </w:pPr>
      <w:r>
        <w:t xml:space="preserve">Правила личной гигиены, требования к спортивной одежде и обуви для занятий </w:t>
      </w:r>
      <w:r>
        <w:rPr>
          <w:spacing w:val="-2"/>
        </w:rPr>
        <w:t>скалолазанием.</w:t>
      </w:r>
    </w:p>
    <w:p w:rsidR="003F632E" w:rsidRDefault="005F4B4A">
      <w:pPr>
        <w:pStyle w:val="a3"/>
        <w:spacing w:line="271" w:lineRule="exact"/>
        <w:ind w:left="1162" w:firstLine="0"/>
      </w:pPr>
      <w:r>
        <w:t>Правила</w:t>
      </w:r>
      <w:r>
        <w:rPr>
          <w:spacing w:val="-5"/>
        </w:rPr>
        <w:t xml:space="preserve"> </w:t>
      </w:r>
      <w:r>
        <w:t>ухода</w:t>
      </w:r>
      <w:r>
        <w:rPr>
          <w:spacing w:val="-3"/>
        </w:rPr>
        <w:t xml:space="preserve"> </w:t>
      </w:r>
      <w:r>
        <w:t>за</w:t>
      </w:r>
      <w:r>
        <w:rPr>
          <w:spacing w:val="-2"/>
        </w:rPr>
        <w:t xml:space="preserve"> </w:t>
      </w:r>
      <w:r>
        <w:t>спортивным</w:t>
      </w:r>
      <w:r>
        <w:rPr>
          <w:spacing w:val="-5"/>
        </w:rPr>
        <w:t xml:space="preserve"> </w:t>
      </w:r>
      <w:r>
        <w:t>инвентарем и</w:t>
      </w:r>
      <w:r>
        <w:rPr>
          <w:spacing w:val="-10"/>
        </w:rPr>
        <w:t xml:space="preserve"> </w:t>
      </w:r>
      <w:r>
        <w:rPr>
          <w:spacing w:val="-2"/>
        </w:rPr>
        <w:t>оборудованием.</w:t>
      </w:r>
    </w:p>
    <w:p w:rsidR="003F632E" w:rsidRDefault="005F4B4A">
      <w:pPr>
        <w:pStyle w:val="a3"/>
        <w:spacing w:line="237" w:lineRule="auto"/>
        <w:ind w:right="624" w:firstLine="542"/>
      </w:pPr>
      <w:r>
        <w:t xml:space="preserve">Составление индивидуальных планов (траектории роста) физической </w:t>
      </w:r>
      <w:r>
        <w:rPr>
          <w:spacing w:val="-2"/>
        </w:rPr>
        <w:t>подготовленности.</w:t>
      </w:r>
    </w:p>
    <w:p w:rsidR="003F632E" w:rsidRDefault="005F4B4A">
      <w:pPr>
        <w:pStyle w:val="a3"/>
        <w:spacing w:before="1" w:line="275" w:lineRule="exact"/>
        <w:ind w:left="1162" w:firstLine="0"/>
      </w:pPr>
      <w:r>
        <w:t>План</w:t>
      </w:r>
      <w:r>
        <w:rPr>
          <w:spacing w:val="-4"/>
        </w:rPr>
        <w:t xml:space="preserve"> </w:t>
      </w:r>
      <w:r>
        <w:t>индивидуальных</w:t>
      </w:r>
      <w:r>
        <w:rPr>
          <w:spacing w:val="-10"/>
        </w:rPr>
        <w:t xml:space="preserve"> </w:t>
      </w:r>
      <w:r>
        <w:t>занятий</w:t>
      </w:r>
      <w:r>
        <w:rPr>
          <w:spacing w:val="-3"/>
        </w:rPr>
        <w:t xml:space="preserve"> </w:t>
      </w:r>
      <w:r>
        <w:rPr>
          <w:spacing w:val="-2"/>
        </w:rPr>
        <w:t>скалолазанием.</w:t>
      </w:r>
    </w:p>
    <w:p w:rsidR="003F632E" w:rsidRDefault="005F4B4A">
      <w:pPr>
        <w:pStyle w:val="a3"/>
        <w:spacing w:line="242" w:lineRule="auto"/>
        <w:ind w:right="632" w:firstLine="542"/>
      </w:pPr>
      <w:r>
        <w:t>Организация (с помощью учителя) и проведение общеразвивающей и специальной разминки скалолаза.</w:t>
      </w:r>
    </w:p>
    <w:p w:rsidR="003F632E" w:rsidRDefault="005F4B4A">
      <w:pPr>
        <w:pStyle w:val="a3"/>
        <w:spacing w:line="242" w:lineRule="auto"/>
        <w:ind w:right="640" w:firstLine="542"/>
      </w:pPr>
      <w:r>
        <w:t>Индивидуальные</w:t>
      </w:r>
      <w:r>
        <w:rPr>
          <w:spacing w:val="-4"/>
        </w:rPr>
        <w:t xml:space="preserve"> </w:t>
      </w:r>
      <w:r>
        <w:t>комплексы</w:t>
      </w:r>
      <w:r>
        <w:rPr>
          <w:spacing w:val="-6"/>
        </w:rPr>
        <w:t xml:space="preserve"> </w:t>
      </w:r>
      <w:r>
        <w:t>общеразвивающих,</w:t>
      </w:r>
      <w:r>
        <w:rPr>
          <w:spacing w:val="-1"/>
        </w:rPr>
        <w:t xml:space="preserve"> </w:t>
      </w:r>
      <w:r>
        <w:t>оздоровительных</w:t>
      </w:r>
      <w:r>
        <w:rPr>
          <w:spacing w:val="-7"/>
        </w:rPr>
        <w:t xml:space="preserve"> </w:t>
      </w:r>
      <w:r>
        <w:t>и</w:t>
      </w:r>
      <w:r>
        <w:rPr>
          <w:spacing w:val="-3"/>
        </w:rPr>
        <w:t xml:space="preserve"> </w:t>
      </w:r>
      <w:r>
        <w:t xml:space="preserve">корригирующих </w:t>
      </w:r>
      <w:r>
        <w:rPr>
          <w:spacing w:val="-2"/>
        </w:rPr>
        <w:t>упражнений.</w:t>
      </w:r>
    </w:p>
    <w:p w:rsidR="003F632E" w:rsidRDefault="005F4B4A">
      <w:pPr>
        <w:pStyle w:val="a3"/>
        <w:spacing w:line="271" w:lineRule="exact"/>
        <w:ind w:left="1162" w:firstLine="0"/>
      </w:pPr>
      <w:r>
        <w:t>Закаливающие</w:t>
      </w:r>
      <w:r>
        <w:rPr>
          <w:spacing w:val="-3"/>
        </w:rPr>
        <w:t xml:space="preserve"> </w:t>
      </w:r>
      <w:r>
        <w:rPr>
          <w:spacing w:val="-2"/>
        </w:rPr>
        <w:t>процедуры.</w:t>
      </w:r>
    </w:p>
    <w:p w:rsidR="003F632E" w:rsidRDefault="005F4B4A">
      <w:pPr>
        <w:pStyle w:val="a3"/>
        <w:spacing w:line="237" w:lineRule="auto"/>
        <w:ind w:right="631" w:firstLine="542"/>
      </w:pPr>
      <w: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3F632E" w:rsidRDefault="005F4B4A">
      <w:pPr>
        <w:pStyle w:val="a3"/>
        <w:spacing w:before="4" w:line="237" w:lineRule="auto"/>
        <w:ind w:left="1162" w:right="3542" w:firstLine="0"/>
      </w:pPr>
      <w:r>
        <w:t>Подвижные</w:t>
      </w:r>
      <w:r>
        <w:rPr>
          <w:spacing w:val="-10"/>
        </w:rPr>
        <w:t xml:space="preserve"> </w:t>
      </w:r>
      <w:r>
        <w:t>игры</w:t>
      </w:r>
      <w:r>
        <w:rPr>
          <w:spacing w:val="-4"/>
        </w:rPr>
        <w:t xml:space="preserve"> </w:t>
      </w:r>
      <w:r>
        <w:t>и</w:t>
      </w:r>
      <w:r>
        <w:rPr>
          <w:spacing w:val="-9"/>
        </w:rPr>
        <w:t xml:space="preserve"> </w:t>
      </w:r>
      <w:r>
        <w:t>эстафеты</w:t>
      </w:r>
      <w:r>
        <w:rPr>
          <w:spacing w:val="-3"/>
        </w:rPr>
        <w:t xml:space="preserve"> </w:t>
      </w:r>
      <w:r>
        <w:t>с</w:t>
      </w:r>
      <w:r>
        <w:rPr>
          <w:spacing w:val="-6"/>
        </w:rPr>
        <w:t xml:space="preserve"> </w:t>
      </w:r>
      <w:r>
        <w:t>элементами</w:t>
      </w:r>
      <w:r>
        <w:rPr>
          <w:spacing w:val="-9"/>
        </w:rPr>
        <w:t xml:space="preserve"> </w:t>
      </w:r>
      <w:r>
        <w:t>скалолазания. Контрольно-тестовые упражнения.</w:t>
      </w:r>
    </w:p>
    <w:p w:rsidR="003F632E" w:rsidRDefault="005F4B4A">
      <w:pPr>
        <w:pStyle w:val="a3"/>
        <w:spacing w:before="3"/>
        <w:ind w:right="627" w:firstLine="542"/>
      </w:pPr>
      <w:r>
        <w:t>Дневник самонаблюдения за показателями физического развития, развития физических</w:t>
      </w:r>
      <w:r>
        <w:rPr>
          <w:spacing w:val="-15"/>
        </w:rPr>
        <w:t xml:space="preserve"> </w:t>
      </w:r>
      <w:r>
        <w:t>качеств</w:t>
      </w:r>
      <w:r>
        <w:rPr>
          <w:spacing w:val="-13"/>
        </w:rPr>
        <w:t xml:space="preserve"> </w:t>
      </w:r>
      <w:r>
        <w:t>и</w:t>
      </w:r>
      <w:r>
        <w:rPr>
          <w:spacing w:val="-11"/>
        </w:rPr>
        <w:t xml:space="preserve"> </w:t>
      </w:r>
      <w:r>
        <w:t>состояния</w:t>
      </w:r>
      <w:r>
        <w:rPr>
          <w:spacing w:val="-15"/>
        </w:rPr>
        <w:t xml:space="preserve"> </w:t>
      </w:r>
      <w:r>
        <w:t>здоровья.</w:t>
      </w:r>
      <w:r>
        <w:rPr>
          <w:spacing w:val="-11"/>
        </w:rPr>
        <w:t xml:space="preserve"> </w:t>
      </w:r>
      <w:r>
        <w:t>Методика</w:t>
      </w:r>
      <w:r>
        <w:rPr>
          <w:spacing w:val="-14"/>
        </w:rPr>
        <w:t xml:space="preserve"> </w:t>
      </w:r>
      <w:r>
        <w:t>проведения</w:t>
      </w:r>
      <w:r>
        <w:rPr>
          <w:spacing w:val="-15"/>
        </w:rPr>
        <w:t xml:space="preserve"> </w:t>
      </w:r>
      <w:r>
        <w:t>наблюдения</w:t>
      </w:r>
      <w:r>
        <w:rPr>
          <w:spacing w:val="-13"/>
        </w:rPr>
        <w:t xml:space="preserve"> </w:t>
      </w:r>
      <w:r>
        <w:t>за</w:t>
      </w:r>
      <w:r>
        <w:rPr>
          <w:spacing w:val="-14"/>
        </w:rPr>
        <w:t xml:space="preserve"> </w:t>
      </w:r>
      <w:r>
        <w:t>динамикой показателей физического развития.</w:t>
      </w:r>
    </w:p>
    <w:p w:rsidR="003F632E" w:rsidRDefault="005F4B4A">
      <w:pPr>
        <w:pStyle w:val="a3"/>
        <w:spacing w:line="242" w:lineRule="auto"/>
        <w:ind w:left="1162" w:right="631" w:firstLine="0"/>
        <w:jc w:val="left"/>
      </w:pPr>
      <w:r>
        <w:t>Подбор физических упражнений для развития физических качеств скалолаза. Методические</w:t>
      </w:r>
      <w:r>
        <w:rPr>
          <w:spacing w:val="-6"/>
        </w:rPr>
        <w:t xml:space="preserve"> </w:t>
      </w:r>
      <w:r>
        <w:t>принципы</w:t>
      </w:r>
      <w:r>
        <w:rPr>
          <w:spacing w:val="-8"/>
        </w:rPr>
        <w:t xml:space="preserve"> </w:t>
      </w:r>
      <w:r>
        <w:t>построения</w:t>
      </w:r>
      <w:r>
        <w:rPr>
          <w:spacing w:val="-10"/>
        </w:rPr>
        <w:t xml:space="preserve"> </w:t>
      </w:r>
      <w:r>
        <w:t>частей</w:t>
      </w:r>
      <w:r>
        <w:rPr>
          <w:spacing w:val="-5"/>
        </w:rPr>
        <w:t xml:space="preserve"> </w:t>
      </w:r>
      <w:r>
        <w:t>урока</w:t>
      </w:r>
      <w:r>
        <w:rPr>
          <w:spacing w:val="-6"/>
        </w:rPr>
        <w:t xml:space="preserve"> </w:t>
      </w:r>
      <w:r>
        <w:t>(занятия)</w:t>
      </w:r>
      <w:r>
        <w:rPr>
          <w:spacing w:val="-8"/>
        </w:rPr>
        <w:t xml:space="preserve"> </w:t>
      </w:r>
      <w:r>
        <w:t>по</w:t>
      </w:r>
      <w:r>
        <w:rPr>
          <w:spacing w:val="-5"/>
        </w:rPr>
        <w:t xml:space="preserve"> </w:t>
      </w:r>
      <w:r>
        <w:t>скалолазанию.</w:t>
      </w:r>
    </w:p>
    <w:p w:rsidR="003F632E" w:rsidRDefault="005F4B4A" w:rsidP="00FB7B2A">
      <w:pPr>
        <w:pStyle w:val="a6"/>
        <w:numPr>
          <w:ilvl w:val="0"/>
          <w:numId w:val="58"/>
        </w:numPr>
        <w:tabs>
          <w:tab w:val="left" w:pos="1424"/>
        </w:tabs>
        <w:spacing w:line="271"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before="1" w:line="275" w:lineRule="exact"/>
        <w:ind w:left="1162" w:firstLine="0"/>
        <w:jc w:val="left"/>
      </w:pPr>
      <w:r>
        <w:t>Подбор</w:t>
      </w:r>
      <w:r>
        <w:rPr>
          <w:spacing w:val="-9"/>
        </w:rPr>
        <w:t xml:space="preserve"> </w:t>
      </w:r>
      <w:r>
        <w:t>и составление</w:t>
      </w:r>
      <w:r>
        <w:rPr>
          <w:spacing w:val="-2"/>
        </w:rPr>
        <w:t xml:space="preserve"> </w:t>
      </w:r>
      <w:r>
        <w:t>комплексов</w:t>
      </w:r>
      <w:r>
        <w:rPr>
          <w:spacing w:val="-9"/>
        </w:rPr>
        <w:t xml:space="preserve"> </w:t>
      </w:r>
      <w:r>
        <w:t>общеразвивающих</w:t>
      </w:r>
      <w:r>
        <w:rPr>
          <w:spacing w:val="-1"/>
        </w:rPr>
        <w:t xml:space="preserve"> </w:t>
      </w:r>
      <w:r>
        <w:rPr>
          <w:spacing w:val="-2"/>
        </w:rPr>
        <w:t>упражнений.</w:t>
      </w:r>
    </w:p>
    <w:p w:rsidR="003F632E" w:rsidRDefault="005F4B4A">
      <w:pPr>
        <w:pStyle w:val="a3"/>
        <w:tabs>
          <w:tab w:val="left" w:pos="3081"/>
          <w:tab w:val="left" w:pos="4500"/>
          <w:tab w:val="left" w:pos="5977"/>
          <w:tab w:val="left" w:pos="6332"/>
          <w:tab w:val="left" w:pos="7090"/>
          <w:tab w:val="left" w:pos="7877"/>
          <w:tab w:val="left" w:pos="8879"/>
        </w:tabs>
        <w:spacing w:line="242" w:lineRule="auto"/>
        <w:ind w:right="636" w:firstLine="542"/>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3F632E" w:rsidRDefault="005F4B4A">
      <w:pPr>
        <w:pStyle w:val="a3"/>
        <w:spacing w:line="242" w:lineRule="auto"/>
        <w:ind w:firstLine="542"/>
        <w:jc w:val="left"/>
      </w:pPr>
      <w:r>
        <w:t>Технические</w:t>
      </w:r>
      <w:r>
        <w:rPr>
          <w:spacing w:val="-15"/>
        </w:rPr>
        <w:t xml:space="preserve"> </w:t>
      </w:r>
      <w:r>
        <w:t>и</w:t>
      </w:r>
      <w:r>
        <w:rPr>
          <w:spacing w:val="-13"/>
        </w:rPr>
        <w:t xml:space="preserve"> </w:t>
      </w:r>
      <w:r>
        <w:t>тактические</w:t>
      </w:r>
      <w:r>
        <w:rPr>
          <w:spacing w:val="-15"/>
        </w:rPr>
        <w:t xml:space="preserve"> </w:t>
      </w:r>
      <w:r>
        <w:t>действия</w:t>
      </w:r>
      <w:r>
        <w:rPr>
          <w:spacing w:val="-14"/>
        </w:rPr>
        <w:t xml:space="preserve"> </w:t>
      </w:r>
      <w:r>
        <w:t>в</w:t>
      </w:r>
      <w:r>
        <w:rPr>
          <w:spacing w:val="-15"/>
        </w:rPr>
        <w:t xml:space="preserve"> </w:t>
      </w:r>
      <w:r>
        <w:t>скалолазании,</w:t>
      </w:r>
      <w:r>
        <w:rPr>
          <w:spacing w:val="-15"/>
        </w:rPr>
        <w:t xml:space="preserve"> </w:t>
      </w:r>
      <w:r>
        <w:t>изученные</w:t>
      </w:r>
      <w:r>
        <w:rPr>
          <w:spacing w:val="-15"/>
        </w:rPr>
        <w:t xml:space="preserve"> </w:t>
      </w:r>
      <w:r>
        <w:t>на</w:t>
      </w:r>
      <w:r>
        <w:rPr>
          <w:spacing w:val="-15"/>
        </w:rPr>
        <w:t xml:space="preserve"> </w:t>
      </w:r>
      <w:r>
        <w:t>уровне</w:t>
      </w:r>
      <w:r>
        <w:rPr>
          <w:spacing w:val="-15"/>
        </w:rPr>
        <w:t xml:space="preserve"> </w:t>
      </w:r>
      <w:r>
        <w:t>начального общего образования.</w:t>
      </w:r>
    </w:p>
    <w:p w:rsidR="003F632E" w:rsidRDefault="005F4B4A">
      <w:pPr>
        <w:pStyle w:val="a3"/>
        <w:spacing w:line="242" w:lineRule="auto"/>
        <w:ind w:left="1162" w:right="3209" w:firstLine="0"/>
        <w:jc w:val="left"/>
      </w:pPr>
      <w:r>
        <w:t>Подвижные</w:t>
      </w:r>
      <w:r>
        <w:rPr>
          <w:spacing w:val="-12"/>
        </w:rPr>
        <w:t xml:space="preserve"> </w:t>
      </w:r>
      <w:r>
        <w:t>игры</w:t>
      </w:r>
      <w:r>
        <w:rPr>
          <w:spacing w:val="-6"/>
        </w:rPr>
        <w:t xml:space="preserve"> </w:t>
      </w:r>
      <w:r>
        <w:t>и</w:t>
      </w:r>
      <w:r>
        <w:rPr>
          <w:spacing w:val="-10"/>
        </w:rPr>
        <w:t xml:space="preserve"> </w:t>
      </w:r>
      <w:r>
        <w:t>эстафеты</w:t>
      </w:r>
      <w:r>
        <w:rPr>
          <w:spacing w:val="-5"/>
        </w:rPr>
        <w:t xml:space="preserve"> </w:t>
      </w:r>
      <w:r>
        <w:t>специальной</w:t>
      </w:r>
      <w:r>
        <w:rPr>
          <w:spacing w:val="-6"/>
        </w:rPr>
        <w:t xml:space="preserve"> </w:t>
      </w:r>
      <w:r>
        <w:t>направленности. Техника лазания.</w:t>
      </w:r>
    </w:p>
    <w:p w:rsidR="003F632E" w:rsidRDefault="005F4B4A">
      <w:pPr>
        <w:pStyle w:val="a3"/>
        <w:spacing w:line="242" w:lineRule="auto"/>
        <w:ind w:firstLine="542"/>
        <w:jc w:val="left"/>
      </w:pPr>
      <w:r>
        <w:t>Элементы</w:t>
      </w:r>
      <w:r>
        <w:rPr>
          <w:spacing w:val="28"/>
        </w:rPr>
        <w:t xml:space="preserve"> </w:t>
      </w:r>
      <w:r>
        <w:t>работы ног на различном рельефе повышенной сложности,</w:t>
      </w:r>
      <w:r>
        <w:rPr>
          <w:spacing w:val="28"/>
        </w:rPr>
        <w:t xml:space="preserve"> </w:t>
      </w:r>
      <w:r>
        <w:t>типы хватов, технические движения и элементы повышенной сложности.</w:t>
      </w:r>
    </w:p>
    <w:p w:rsidR="003F632E" w:rsidRDefault="005F4B4A">
      <w:pPr>
        <w:pStyle w:val="a3"/>
        <w:spacing w:line="242" w:lineRule="auto"/>
        <w:ind w:firstLine="542"/>
        <w:jc w:val="left"/>
      </w:pPr>
      <w:r>
        <w:t>Лазание</w:t>
      </w:r>
      <w:r>
        <w:rPr>
          <w:spacing w:val="80"/>
          <w:w w:val="150"/>
        </w:rPr>
        <w:t xml:space="preserve"> </w:t>
      </w:r>
      <w:r>
        <w:t>на</w:t>
      </w:r>
      <w:r>
        <w:rPr>
          <w:spacing w:val="80"/>
        </w:rPr>
        <w:t xml:space="preserve"> </w:t>
      </w:r>
      <w:r>
        <w:t>плоскостях</w:t>
      </w:r>
      <w:r>
        <w:rPr>
          <w:spacing w:val="80"/>
        </w:rPr>
        <w:t xml:space="preserve"> </w:t>
      </w:r>
      <w:r>
        <w:t>с</w:t>
      </w:r>
      <w:r>
        <w:rPr>
          <w:spacing w:val="80"/>
          <w:w w:val="150"/>
        </w:rPr>
        <w:t xml:space="preserve"> </w:t>
      </w:r>
      <w:r>
        <w:t>различным</w:t>
      </w:r>
      <w:r>
        <w:rPr>
          <w:spacing w:val="80"/>
        </w:rPr>
        <w:t xml:space="preserve"> </w:t>
      </w:r>
      <w:r>
        <w:t>углом</w:t>
      </w:r>
      <w:r>
        <w:rPr>
          <w:spacing w:val="80"/>
          <w:w w:val="150"/>
        </w:rPr>
        <w:t xml:space="preserve"> </w:t>
      </w:r>
      <w:r>
        <w:t>наклона</w:t>
      </w:r>
      <w:r>
        <w:rPr>
          <w:spacing w:val="80"/>
        </w:rPr>
        <w:t xml:space="preserve"> </w:t>
      </w:r>
      <w:r>
        <w:t>(положительные</w:t>
      </w:r>
      <w:r>
        <w:rPr>
          <w:spacing w:val="80"/>
        </w:rPr>
        <w:t xml:space="preserve"> </w:t>
      </w:r>
      <w:r>
        <w:t>стенки,</w:t>
      </w:r>
      <w:r>
        <w:rPr>
          <w:spacing w:val="40"/>
        </w:rPr>
        <w:t xml:space="preserve"> </w:t>
      </w:r>
      <w:r>
        <w:t>вертикали, стенки с отрицательным уклоном до 70 градусов).</w:t>
      </w:r>
    </w:p>
    <w:p w:rsidR="003F632E" w:rsidRDefault="005F4B4A">
      <w:pPr>
        <w:pStyle w:val="a3"/>
        <w:spacing w:line="271" w:lineRule="exact"/>
        <w:ind w:left="1162" w:firstLine="0"/>
        <w:jc w:val="left"/>
      </w:pPr>
      <w:r>
        <w:t>Лазание</w:t>
      </w:r>
      <w:r>
        <w:rPr>
          <w:spacing w:val="-2"/>
        </w:rPr>
        <w:t xml:space="preserve"> </w:t>
      </w:r>
      <w:r>
        <w:t>с</w:t>
      </w:r>
      <w:r>
        <w:rPr>
          <w:spacing w:val="-2"/>
        </w:rPr>
        <w:t xml:space="preserve"> </w:t>
      </w:r>
      <w:r>
        <w:t>различным</w:t>
      </w:r>
      <w:r>
        <w:rPr>
          <w:spacing w:val="-3"/>
        </w:rPr>
        <w:t xml:space="preserve"> </w:t>
      </w:r>
      <w:r>
        <w:t>темпом</w:t>
      </w:r>
      <w:r>
        <w:rPr>
          <w:spacing w:val="-1"/>
        </w:rPr>
        <w:t xml:space="preserve"> </w:t>
      </w:r>
      <w:r>
        <w:t>и скоростью</w:t>
      </w:r>
      <w:r>
        <w:rPr>
          <w:spacing w:val="-2"/>
        </w:rPr>
        <w:t xml:space="preserve"> перемещения.</w:t>
      </w:r>
    </w:p>
    <w:p w:rsidR="003F632E" w:rsidRDefault="005F4B4A">
      <w:pPr>
        <w:pStyle w:val="a3"/>
        <w:spacing w:line="237" w:lineRule="auto"/>
        <w:ind w:left="1162" w:right="1348" w:firstLine="0"/>
        <w:jc w:val="left"/>
      </w:pPr>
      <w:r>
        <w:t>Сложно-координационные</w:t>
      </w:r>
      <w:r>
        <w:rPr>
          <w:spacing w:val="-10"/>
        </w:rPr>
        <w:t xml:space="preserve"> </w:t>
      </w:r>
      <w:r>
        <w:t>технические</w:t>
      </w:r>
      <w:r>
        <w:rPr>
          <w:spacing w:val="-10"/>
        </w:rPr>
        <w:t xml:space="preserve"> </w:t>
      </w:r>
      <w:r>
        <w:t>элементы</w:t>
      </w:r>
      <w:r>
        <w:rPr>
          <w:spacing w:val="-8"/>
        </w:rPr>
        <w:t xml:space="preserve"> </w:t>
      </w:r>
      <w:r>
        <w:t>повышенной</w:t>
      </w:r>
      <w:r>
        <w:rPr>
          <w:spacing w:val="-13"/>
        </w:rPr>
        <w:t xml:space="preserve"> </w:t>
      </w:r>
      <w:r>
        <w:t>сложности. Учебные соревнования по скалолазанию.</w:t>
      </w:r>
    </w:p>
    <w:p w:rsidR="003F632E" w:rsidRDefault="005F4B4A">
      <w:pPr>
        <w:pStyle w:val="a3"/>
        <w:ind w:right="630" w:firstLine="542"/>
      </w:pPr>
      <w: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3F632E" w:rsidRDefault="005F4B4A">
      <w:pPr>
        <w:pStyle w:val="a3"/>
        <w:spacing w:line="242" w:lineRule="auto"/>
        <w:ind w:right="634" w:firstLine="542"/>
      </w:pPr>
      <w:r>
        <w:t>Содержание модуля по скалолазанию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25" w:firstLine="542"/>
      </w:pPr>
      <w: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3F632E" w:rsidRDefault="005F4B4A">
      <w:pPr>
        <w:pStyle w:val="a3"/>
        <w:spacing w:line="242" w:lineRule="auto"/>
        <w:ind w:right="636" w:firstLine="542"/>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3F632E" w:rsidRDefault="005F4B4A">
      <w:pPr>
        <w:pStyle w:val="a3"/>
        <w:spacing w:line="237" w:lineRule="auto"/>
        <w:ind w:right="631" w:firstLine="542"/>
      </w:pPr>
      <w:r>
        <w:t>готовность обучающихся к саморазвитию и самообразованию через ценности, традиции</w:t>
      </w:r>
      <w:r>
        <w:rPr>
          <w:spacing w:val="79"/>
        </w:rPr>
        <w:t xml:space="preserve"> </w:t>
      </w:r>
      <w:r>
        <w:t>и</w:t>
      </w:r>
      <w:r>
        <w:rPr>
          <w:spacing w:val="75"/>
        </w:rPr>
        <w:t xml:space="preserve"> </w:t>
      </w:r>
      <w:r>
        <w:t>идеалы</w:t>
      </w:r>
      <w:r>
        <w:rPr>
          <w:spacing w:val="75"/>
        </w:rPr>
        <w:t xml:space="preserve"> </w:t>
      </w:r>
      <w:r>
        <w:t>главных</w:t>
      </w:r>
      <w:r>
        <w:rPr>
          <w:spacing w:val="73"/>
        </w:rPr>
        <w:t xml:space="preserve"> </w:t>
      </w:r>
      <w:r>
        <w:t>организаций</w:t>
      </w:r>
      <w:r>
        <w:rPr>
          <w:spacing w:val="79"/>
        </w:rPr>
        <w:t xml:space="preserve"> </w:t>
      </w:r>
      <w:r>
        <w:t>регионального,</w:t>
      </w:r>
      <w:r>
        <w:rPr>
          <w:spacing w:val="76"/>
        </w:rPr>
        <w:t xml:space="preserve"> </w:t>
      </w:r>
      <w:r>
        <w:t>всероссийского</w:t>
      </w:r>
      <w:r>
        <w:rPr>
          <w:spacing w:val="78"/>
        </w:rPr>
        <w:t xml:space="preserve"> </w:t>
      </w:r>
      <w:r>
        <w:t>уровней</w:t>
      </w:r>
      <w:r>
        <w:rPr>
          <w:spacing w:val="79"/>
        </w:rPr>
        <w:t xml:space="preserve"> </w:t>
      </w:r>
      <w:r>
        <w:t>по</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7" w:firstLine="0"/>
      </w:pPr>
      <w:r>
        <w:lastRenderedPageBreak/>
        <w:t>скалолазанию,</w:t>
      </w:r>
      <w:r>
        <w:rPr>
          <w:spacing w:val="-3"/>
        </w:rPr>
        <w:t xml:space="preserve"> </w:t>
      </w:r>
      <w:r>
        <w:t>мотивации</w:t>
      </w:r>
      <w:r>
        <w:rPr>
          <w:spacing w:val="-4"/>
        </w:rPr>
        <w:t xml:space="preserve"> </w:t>
      </w:r>
      <w:r>
        <w:t>и</w:t>
      </w:r>
      <w:r>
        <w:rPr>
          <w:spacing w:val="-9"/>
        </w:rPr>
        <w:t xml:space="preserve"> </w:t>
      </w:r>
      <w:r>
        <w:t>осознанному</w:t>
      </w:r>
      <w:r>
        <w:rPr>
          <w:spacing w:val="-10"/>
        </w:rPr>
        <w:t xml:space="preserve"> </w:t>
      </w:r>
      <w:r>
        <w:t>выбору</w:t>
      </w:r>
      <w:r>
        <w:rPr>
          <w:spacing w:val="-10"/>
        </w:rPr>
        <w:t xml:space="preserve"> </w:t>
      </w:r>
      <w:r>
        <w:t>индивидуальной</w:t>
      </w:r>
      <w:r>
        <w:rPr>
          <w:spacing w:val="-4"/>
        </w:rPr>
        <w:t xml:space="preserve"> </w:t>
      </w:r>
      <w:r>
        <w:t>траектории</w:t>
      </w:r>
      <w:r>
        <w:rPr>
          <w:spacing w:val="-4"/>
        </w:rPr>
        <w:t xml:space="preserve"> </w:t>
      </w:r>
      <w:r>
        <w:t>образования средствами скалолазания профессиональных предпочтений в области физической культуры и спорта;</w:t>
      </w:r>
    </w:p>
    <w:p w:rsidR="003F632E" w:rsidRDefault="005F4B4A">
      <w:pPr>
        <w:pStyle w:val="a3"/>
        <w:ind w:right="641"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виду спорта "скалолазание";</w:t>
      </w:r>
    </w:p>
    <w:p w:rsidR="003F632E" w:rsidRDefault="005F4B4A">
      <w:pPr>
        <w:pStyle w:val="a3"/>
        <w:ind w:right="638" w:firstLine="5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3F632E" w:rsidRDefault="005F4B4A">
      <w:pPr>
        <w:pStyle w:val="a3"/>
        <w:spacing w:line="242" w:lineRule="auto"/>
        <w:ind w:right="631" w:firstLine="542"/>
      </w:pPr>
      <w:r>
        <w:t>проявление положительных качеств личности и управление своими эмоциями в различных ситуациях и условиях;</w:t>
      </w:r>
    </w:p>
    <w:p w:rsidR="003F632E" w:rsidRDefault="005F4B4A">
      <w:pPr>
        <w:pStyle w:val="a3"/>
        <w:spacing w:line="242" w:lineRule="auto"/>
        <w:ind w:right="635" w:firstLine="542"/>
      </w:pPr>
      <w:r>
        <w:t xml:space="preserve">осознанное, уважительное и доброжелательное отношение к сверстникам и </w:t>
      </w:r>
      <w:r>
        <w:rPr>
          <w:spacing w:val="-2"/>
        </w:rPr>
        <w:t>педагогам.</w:t>
      </w:r>
    </w:p>
    <w:p w:rsidR="003F632E" w:rsidRDefault="005F4B4A">
      <w:pPr>
        <w:pStyle w:val="a3"/>
        <w:spacing w:line="242" w:lineRule="auto"/>
        <w:ind w:right="635" w:firstLine="542"/>
      </w:pPr>
      <w: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3F632E" w:rsidRDefault="005F4B4A">
      <w:pPr>
        <w:pStyle w:val="a3"/>
        <w:ind w:right="631" w:firstLine="542"/>
      </w:pPr>
      <w:r>
        <w:t>умение</w:t>
      </w:r>
      <w:r>
        <w:rPr>
          <w:spacing w:val="40"/>
        </w:rPr>
        <w:t xml:space="preserve"> </w:t>
      </w:r>
      <w:r>
        <w:t>самостоятельно определять</w:t>
      </w:r>
      <w:r>
        <w:rPr>
          <w:spacing w:val="40"/>
        </w:rPr>
        <w:t xml:space="preserve"> </w:t>
      </w:r>
      <w:r>
        <w:t>цели</w:t>
      </w:r>
      <w:r>
        <w:rPr>
          <w:spacing w:val="40"/>
        </w:rPr>
        <w:t xml:space="preserve"> </w:t>
      </w:r>
      <w:r>
        <w:t>и</w:t>
      </w:r>
      <w:r>
        <w:rPr>
          <w:spacing w:val="40"/>
        </w:rPr>
        <w:t xml:space="preserve"> </w:t>
      </w:r>
      <w:r>
        <w:t>составлять планы</w:t>
      </w:r>
      <w:r>
        <w:rPr>
          <w:spacing w:val="40"/>
        </w:rPr>
        <w:t xml:space="preserve"> </w:t>
      </w:r>
      <w:r>
        <w:t>в</w:t>
      </w:r>
      <w:r>
        <w:rPr>
          <w:spacing w:val="40"/>
        </w:rPr>
        <w:t xml:space="preserve"> </w:t>
      </w:r>
      <w:r>
        <w:t>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3F632E" w:rsidRDefault="005F4B4A">
      <w:pPr>
        <w:pStyle w:val="a3"/>
        <w:ind w:right="629"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ind w:right="635" w:firstLine="542"/>
      </w:pPr>
      <w:r>
        <w:t>умение самостоятельно</w:t>
      </w:r>
      <w:r>
        <w:rPr>
          <w:spacing w:val="-3"/>
        </w:rPr>
        <w:t xml:space="preserve"> </w:t>
      </w:r>
      <w:r>
        <w:t>оценивать</w:t>
      </w:r>
      <w:r>
        <w:rPr>
          <w:spacing w:val="-2"/>
        </w:rPr>
        <w:t xml:space="preserve"> </w:t>
      </w:r>
      <w:r>
        <w:t>и</w:t>
      </w:r>
      <w:r>
        <w:rPr>
          <w:spacing w:val="-2"/>
        </w:rPr>
        <w:t xml:space="preserve"> </w:t>
      </w:r>
      <w:r>
        <w:t>принимать</w:t>
      </w:r>
      <w:r>
        <w:rPr>
          <w:spacing w:val="-2"/>
        </w:rPr>
        <w:t xml:space="preserve"> </w:t>
      </w:r>
      <w:r>
        <w:t>решения,</w:t>
      </w:r>
      <w:r>
        <w:rPr>
          <w:spacing w:val="-1"/>
        </w:rPr>
        <w:t xml:space="preserve"> </w:t>
      </w:r>
      <w:r>
        <w:t>определяющие 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ind w:right="628" w:firstLine="54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1"/>
        </w:rPr>
        <w:t xml:space="preserve"> </w:t>
      </w:r>
      <w:r>
        <w:t>тренировочной,</w:t>
      </w:r>
      <w:r>
        <w:rPr>
          <w:spacing w:val="-1"/>
        </w:rPr>
        <w:t xml:space="preserve"> </w:t>
      </w:r>
      <w:r>
        <w:t>игровой</w:t>
      </w:r>
      <w:r>
        <w:rPr>
          <w:spacing w:val="-6"/>
        </w:rPr>
        <w:t xml:space="preserve"> </w:t>
      </w:r>
      <w:r>
        <w:t>и соревновательной деятельности, судейской практики, учитывать позиции других участников деятельности.</w:t>
      </w:r>
    </w:p>
    <w:p w:rsidR="003F632E" w:rsidRDefault="005F4B4A">
      <w:pPr>
        <w:pStyle w:val="a3"/>
        <w:spacing w:line="242" w:lineRule="auto"/>
        <w:ind w:right="635" w:firstLine="542"/>
      </w:pPr>
      <w: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3F632E" w:rsidRDefault="005F4B4A">
      <w:pPr>
        <w:pStyle w:val="a3"/>
        <w:spacing w:line="242" w:lineRule="auto"/>
        <w:ind w:right="638" w:firstLine="542"/>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3F632E" w:rsidRDefault="005F4B4A">
      <w:pPr>
        <w:pStyle w:val="a3"/>
        <w:ind w:right="635" w:firstLine="542"/>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3F632E" w:rsidRDefault="005F4B4A">
      <w:pPr>
        <w:pStyle w:val="a3"/>
        <w:spacing w:line="242" w:lineRule="auto"/>
        <w:ind w:right="630" w:firstLine="542"/>
      </w:pPr>
      <w:r>
        <w:t>сформированность представлений о спортивных дисциплинах скалолазания и основных правилах соревнований по скалолазанию;</w:t>
      </w:r>
    </w:p>
    <w:p w:rsidR="003F632E" w:rsidRDefault="005F4B4A">
      <w:pPr>
        <w:pStyle w:val="a3"/>
        <w:spacing w:line="242" w:lineRule="auto"/>
        <w:ind w:right="633" w:firstLine="542"/>
      </w:pPr>
      <w:r>
        <w:t>сформированность</w:t>
      </w:r>
      <w:r>
        <w:rPr>
          <w:spacing w:val="-14"/>
        </w:rPr>
        <w:t xml:space="preserve"> </w:t>
      </w:r>
      <w:r>
        <w:t>навыков</w:t>
      </w:r>
      <w:r>
        <w:rPr>
          <w:spacing w:val="-12"/>
        </w:rPr>
        <w:t xml:space="preserve"> </w:t>
      </w:r>
      <w:r>
        <w:t>безопасного</w:t>
      </w:r>
      <w:r>
        <w:rPr>
          <w:spacing w:val="-9"/>
        </w:rPr>
        <w:t xml:space="preserve"> </w:t>
      </w:r>
      <w:r>
        <w:t>поведения</w:t>
      </w:r>
      <w:r>
        <w:rPr>
          <w:spacing w:val="-14"/>
        </w:rPr>
        <w:t xml:space="preserve"> </w:t>
      </w:r>
      <w:r>
        <w:t>во</w:t>
      </w:r>
      <w:r>
        <w:rPr>
          <w:spacing w:val="-9"/>
        </w:rPr>
        <w:t xml:space="preserve"> </w:t>
      </w:r>
      <w:r>
        <w:t>время</w:t>
      </w:r>
      <w:r>
        <w:rPr>
          <w:spacing w:val="-15"/>
        </w:rPr>
        <w:t xml:space="preserve"> </w:t>
      </w:r>
      <w:r>
        <w:t>занятий</w:t>
      </w:r>
      <w:r>
        <w:rPr>
          <w:spacing w:val="-13"/>
        </w:rPr>
        <w:t xml:space="preserve"> </w:t>
      </w:r>
      <w:r>
        <w:t>скалолазанием</w:t>
      </w:r>
      <w:r>
        <w:rPr>
          <w:spacing w:val="-15"/>
        </w:rPr>
        <w:t xml:space="preserve"> </w:t>
      </w:r>
      <w:r>
        <w:t>и посещений соревнований по скалолазанию;</w:t>
      </w:r>
    </w:p>
    <w:p w:rsidR="003F632E" w:rsidRDefault="005F4B4A">
      <w:pPr>
        <w:pStyle w:val="a3"/>
        <w:spacing w:line="242" w:lineRule="auto"/>
        <w:ind w:right="633" w:firstLine="542"/>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3F632E" w:rsidRDefault="005F4B4A">
      <w:pPr>
        <w:pStyle w:val="a3"/>
        <w:spacing w:line="242" w:lineRule="auto"/>
        <w:ind w:right="635" w:firstLine="542"/>
      </w:pPr>
      <w:r>
        <w:t>сформированность базовых навыков самоконтроля и наблюдения за своим физическим состоянием и величиной физических нагрузок;</w:t>
      </w:r>
    </w:p>
    <w:p w:rsidR="003F632E" w:rsidRDefault="005F4B4A">
      <w:pPr>
        <w:pStyle w:val="a3"/>
        <w:ind w:right="630" w:firstLine="542"/>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3F632E" w:rsidRDefault="005F4B4A">
      <w:pPr>
        <w:pStyle w:val="a3"/>
        <w:spacing w:line="274" w:lineRule="exact"/>
        <w:ind w:left="1162" w:firstLine="0"/>
      </w:pPr>
      <w:proofErr w:type="gramStart"/>
      <w:r>
        <w:t>знание,</w:t>
      </w:r>
      <w:r>
        <w:rPr>
          <w:spacing w:val="42"/>
        </w:rPr>
        <w:t xml:space="preserve">  </w:t>
      </w:r>
      <w:r>
        <w:t>умение</w:t>
      </w:r>
      <w:proofErr w:type="gramEnd"/>
      <w:r>
        <w:rPr>
          <w:spacing w:val="41"/>
        </w:rPr>
        <w:t xml:space="preserve">  </w:t>
      </w:r>
      <w:r>
        <w:t>составлять</w:t>
      </w:r>
      <w:r>
        <w:rPr>
          <w:spacing w:val="41"/>
        </w:rPr>
        <w:t xml:space="preserve">  </w:t>
      </w:r>
      <w:r>
        <w:t>и</w:t>
      </w:r>
      <w:r>
        <w:rPr>
          <w:spacing w:val="37"/>
        </w:rPr>
        <w:t xml:space="preserve">  </w:t>
      </w:r>
      <w:r>
        <w:t>осваивать</w:t>
      </w:r>
      <w:r>
        <w:rPr>
          <w:spacing w:val="40"/>
        </w:rPr>
        <w:t xml:space="preserve">  </w:t>
      </w:r>
      <w:r>
        <w:t>упражнения</w:t>
      </w:r>
      <w:r>
        <w:rPr>
          <w:spacing w:val="39"/>
        </w:rPr>
        <w:t xml:space="preserve">  </w:t>
      </w:r>
      <w:r>
        <w:t>и</w:t>
      </w:r>
      <w:r>
        <w:rPr>
          <w:spacing w:val="42"/>
        </w:rPr>
        <w:t xml:space="preserve">  </w:t>
      </w:r>
      <w:r>
        <w:t>комплексы</w:t>
      </w:r>
      <w:r>
        <w:rPr>
          <w:spacing w:val="42"/>
        </w:rPr>
        <w:t xml:space="preserve">  </w:t>
      </w:r>
      <w:r>
        <w:rPr>
          <w:spacing w:val="-2"/>
        </w:rPr>
        <w:t>утренней</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0"/>
      </w:pPr>
      <w:r>
        <w:lastRenderedPageBreak/>
        <w:t>гигиенической гимнастики, дыхательной гимнастики, упражнений для глаз, для формирования осанки, профилактики плоскостопия;</w:t>
      </w:r>
    </w:p>
    <w:p w:rsidR="003F632E" w:rsidRDefault="005F4B4A">
      <w:pPr>
        <w:pStyle w:val="a3"/>
        <w:spacing w:before="3"/>
        <w:ind w:right="633" w:firstLine="542"/>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3F632E" w:rsidRDefault="005F4B4A">
      <w:pPr>
        <w:pStyle w:val="a3"/>
        <w:spacing w:before="1"/>
        <w:ind w:right="633" w:firstLine="542"/>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3F632E" w:rsidRDefault="005F4B4A">
      <w:pPr>
        <w:pStyle w:val="a3"/>
        <w:spacing w:before="3" w:line="237" w:lineRule="auto"/>
        <w:ind w:right="634" w:firstLine="542"/>
      </w:pPr>
      <w:r>
        <w:t>знание, умение работы со снаряжением и оборудованием необходимым для скалолазания в различных дисциплинах;</w:t>
      </w:r>
    </w:p>
    <w:p w:rsidR="003F632E" w:rsidRDefault="005F4B4A">
      <w:pPr>
        <w:pStyle w:val="a3"/>
        <w:spacing w:before="5" w:line="237" w:lineRule="auto"/>
        <w:ind w:right="630" w:firstLine="542"/>
      </w:pPr>
      <w:r>
        <w:t>знание техники безопасности при работе на скалодроме во время тренировочного процесса и соревновательной деятельности;</w:t>
      </w:r>
    </w:p>
    <w:p w:rsidR="003F632E" w:rsidRDefault="005F4B4A">
      <w:pPr>
        <w:pStyle w:val="a3"/>
        <w:spacing w:before="4"/>
        <w:ind w:right="635" w:firstLine="542"/>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3F632E" w:rsidRDefault="005F4B4A">
      <w:pPr>
        <w:pStyle w:val="a3"/>
        <w:spacing w:line="242" w:lineRule="auto"/>
        <w:ind w:left="1162" w:right="632" w:firstLine="0"/>
      </w:pPr>
      <w:r>
        <w:t>участие в контрольных занятиях и учебных соревнованиях по скалолазанию; выполнение</w:t>
      </w:r>
      <w:r>
        <w:rPr>
          <w:spacing w:val="13"/>
        </w:rPr>
        <w:t xml:space="preserve"> </w:t>
      </w:r>
      <w:r>
        <w:t>контрольно-тестовых</w:t>
      </w:r>
      <w:r>
        <w:rPr>
          <w:spacing w:val="16"/>
        </w:rPr>
        <w:t xml:space="preserve"> </w:t>
      </w:r>
      <w:r>
        <w:t>упражнений</w:t>
      </w:r>
      <w:r>
        <w:rPr>
          <w:spacing w:val="12"/>
        </w:rPr>
        <w:t xml:space="preserve"> </w:t>
      </w:r>
      <w:r>
        <w:t>по</w:t>
      </w:r>
      <w:r>
        <w:rPr>
          <w:spacing w:val="16"/>
        </w:rPr>
        <w:t xml:space="preserve"> </w:t>
      </w:r>
      <w:r>
        <w:t>общей</w:t>
      </w:r>
      <w:r>
        <w:rPr>
          <w:spacing w:val="12"/>
        </w:rPr>
        <w:t xml:space="preserve"> </w:t>
      </w:r>
      <w:r>
        <w:t>и</w:t>
      </w:r>
      <w:r>
        <w:rPr>
          <w:spacing w:val="13"/>
        </w:rPr>
        <w:t xml:space="preserve"> </w:t>
      </w:r>
      <w:r>
        <w:t>специальной</w:t>
      </w:r>
      <w:r>
        <w:rPr>
          <w:spacing w:val="17"/>
        </w:rPr>
        <w:t xml:space="preserve"> </w:t>
      </w:r>
      <w:r>
        <w:rPr>
          <w:spacing w:val="-2"/>
        </w:rPr>
        <w:t>физической</w:t>
      </w:r>
    </w:p>
    <w:p w:rsidR="003F632E" w:rsidRDefault="005F4B4A">
      <w:pPr>
        <w:pStyle w:val="a3"/>
        <w:spacing w:line="271" w:lineRule="exact"/>
        <w:ind w:firstLine="0"/>
      </w:pPr>
      <w:r>
        <w:t>подготовке</w:t>
      </w:r>
      <w:r>
        <w:rPr>
          <w:spacing w:val="-6"/>
        </w:rPr>
        <w:t xml:space="preserve"> </w:t>
      </w:r>
      <w:r>
        <w:t>и</w:t>
      </w:r>
      <w:r>
        <w:rPr>
          <w:spacing w:val="-11"/>
        </w:rPr>
        <w:t xml:space="preserve"> </w:t>
      </w:r>
      <w:r>
        <w:t>оценка</w:t>
      </w:r>
      <w:r>
        <w:rPr>
          <w:spacing w:val="-3"/>
        </w:rPr>
        <w:t xml:space="preserve"> </w:t>
      </w:r>
      <w:r>
        <w:t>показателей</w:t>
      </w:r>
      <w:r>
        <w:rPr>
          <w:spacing w:val="-2"/>
        </w:rPr>
        <w:t xml:space="preserve"> </w:t>
      </w:r>
      <w:r>
        <w:t>физической</w:t>
      </w:r>
      <w:r>
        <w:rPr>
          <w:spacing w:val="-6"/>
        </w:rPr>
        <w:t xml:space="preserve"> </w:t>
      </w:r>
      <w:r>
        <w:t>подготовленности</w:t>
      </w:r>
      <w:r>
        <w:rPr>
          <w:spacing w:val="-5"/>
        </w:rPr>
        <w:t xml:space="preserve"> </w:t>
      </w:r>
      <w:r>
        <w:rPr>
          <w:spacing w:val="-2"/>
        </w:rPr>
        <w:t>скалолаза;</w:t>
      </w:r>
    </w:p>
    <w:p w:rsidR="003F632E" w:rsidRDefault="005F4B4A">
      <w:pPr>
        <w:pStyle w:val="a3"/>
        <w:spacing w:before="3" w:line="237" w:lineRule="auto"/>
        <w:ind w:right="620" w:firstLine="542"/>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3F632E" w:rsidRDefault="005F4B4A">
      <w:pPr>
        <w:pStyle w:val="a3"/>
        <w:spacing w:before="3"/>
        <w:ind w:right="635" w:firstLine="542"/>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3F632E" w:rsidRDefault="005F4B4A">
      <w:pPr>
        <w:pStyle w:val="2"/>
        <w:spacing w:before="3" w:line="275" w:lineRule="exact"/>
        <w:ind w:left="1162"/>
      </w:pPr>
      <w:r>
        <w:t>Модуль</w:t>
      </w:r>
      <w:r>
        <w:rPr>
          <w:spacing w:val="-5"/>
        </w:rPr>
        <w:t xml:space="preserve"> </w:t>
      </w:r>
      <w:r>
        <w:t>"Спортивный</w:t>
      </w:r>
      <w:r>
        <w:rPr>
          <w:spacing w:val="-5"/>
        </w:rPr>
        <w:t xml:space="preserve"> </w:t>
      </w:r>
      <w:r>
        <w:rPr>
          <w:spacing w:val="-2"/>
        </w:rPr>
        <w:t>туризм".</w:t>
      </w:r>
    </w:p>
    <w:p w:rsidR="003F632E" w:rsidRDefault="005F4B4A">
      <w:pPr>
        <w:pStyle w:val="a3"/>
        <w:spacing w:line="274" w:lineRule="exact"/>
        <w:ind w:left="1162" w:firstLine="0"/>
      </w:pPr>
      <w:r>
        <w:t>Пояснительная</w:t>
      </w:r>
      <w:r>
        <w:rPr>
          <w:spacing w:val="-7"/>
        </w:rPr>
        <w:t xml:space="preserve"> </w:t>
      </w:r>
      <w:r>
        <w:t>записка</w:t>
      </w:r>
      <w:r>
        <w:rPr>
          <w:spacing w:val="-5"/>
        </w:rPr>
        <w:t xml:space="preserve"> </w:t>
      </w:r>
      <w:r>
        <w:t>модуля</w:t>
      </w:r>
      <w:r>
        <w:rPr>
          <w:spacing w:val="-4"/>
        </w:rPr>
        <w:t xml:space="preserve"> </w:t>
      </w:r>
      <w:r>
        <w:t>"Спортивный</w:t>
      </w:r>
      <w:r>
        <w:rPr>
          <w:spacing w:val="-7"/>
        </w:rPr>
        <w:t xml:space="preserve"> </w:t>
      </w:r>
      <w:r>
        <w:rPr>
          <w:spacing w:val="-2"/>
        </w:rPr>
        <w:t>туризм".</w:t>
      </w:r>
    </w:p>
    <w:p w:rsidR="003F632E" w:rsidRDefault="005F4B4A">
      <w:pPr>
        <w:pStyle w:val="a3"/>
        <w:ind w:right="625" w:firstLine="542"/>
      </w:pPr>
      <w:r>
        <w:t>Модуль "Спортивный туризм" (далее - модуль по спортивному</w:t>
      </w:r>
      <w:r>
        <w:rPr>
          <w:spacing w:val="-4"/>
        </w:rPr>
        <w:t xml:space="preserve"> </w:t>
      </w:r>
      <w:r>
        <w:t>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6" w:firstLine="542"/>
      </w:pPr>
      <w: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w:t>
      </w:r>
      <w:r>
        <w:rPr>
          <w:spacing w:val="-2"/>
        </w:rPr>
        <w:t>уровень.</w:t>
      </w:r>
    </w:p>
    <w:p w:rsidR="003F632E" w:rsidRDefault="005F4B4A">
      <w:pPr>
        <w:pStyle w:val="a3"/>
        <w:spacing w:before="3"/>
        <w:ind w:right="629" w:firstLine="542"/>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w:t>
      </w:r>
      <w:r>
        <w:rPr>
          <w:spacing w:val="-15"/>
        </w:rPr>
        <w:t xml:space="preserve"> </w:t>
      </w:r>
      <w:r>
        <w:t>Спортивный</w:t>
      </w:r>
      <w:r>
        <w:rPr>
          <w:spacing w:val="-14"/>
        </w:rPr>
        <w:t xml:space="preserve"> </w:t>
      </w:r>
      <w:r>
        <w:t>туризм</w:t>
      </w:r>
      <w:r>
        <w:rPr>
          <w:spacing w:val="-10"/>
        </w:rPr>
        <w:t xml:space="preserve"> </w:t>
      </w:r>
      <w:r>
        <w:t>можно</w:t>
      </w:r>
      <w:r>
        <w:rPr>
          <w:spacing w:val="-13"/>
        </w:rPr>
        <w:t xml:space="preserve"> </w:t>
      </w:r>
      <w:r>
        <w:t>организовать</w:t>
      </w:r>
      <w:r>
        <w:rPr>
          <w:spacing w:val="-15"/>
        </w:rPr>
        <w:t xml:space="preserve"> </w:t>
      </w:r>
      <w:r>
        <w:t>в</w:t>
      </w:r>
      <w:r>
        <w:rPr>
          <w:spacing w:val="-11"/>
        </w:rPr>
        <w:t xml:space="preserve"> </w:t>
      </w:r>
      <w:r>
        <w:t>смешанных</w:t>
      </w:r>
      <w:r>
        <w:rPr>
          <w:spacing w:val="-15"/>
        </w:rPr>
        <w:t xml:space="preserve"> </w:t>
      </w:r>
      <w:r>
        <w:t>группах</w:t>
      </w:r>
      <w:r>
        <w:rPr>
          <w:spacing w:val="-15"/>
        </w:rPr>
        <w:t xml:space="preserve"> </w:t>
      </w:r>
      <w:r>
        <w:t>для</w:t>
      </w:r>
      <w:r>
        <w:rPr>
          <w:spacing w:val="-12"/>
        </w:rPr>
        <w:t xml:space="preserve"> </w:t>
      </w:r>
      <w:r>
        <w:t>мальчиков</w:t>
      </w:r>
      <w:r>
        <w:rPr>
          <w:spacing w:val="-15"/>
        </w:rPr>
        <w:t xml:space="preserve"> </w:t>
      </w:r>
      <w:r>
        <w:t>и девочек, как в зале, так и на открытом воздухе в условиях природной среды.</w:t>
      </w:r>
    </w:p>
    <w:p w:rsidR="003F632E" w:rsidRDefault="005F4B4A">
      <w:pPr>
        <w:pStyle w:val="a3"/>
        <w:ind w:right="631" w:firstLine="542"/>
      </w:pPr>
      <w: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3F632E" w:rsidRDefault="005F4B4A">
      <w:pPr>
        <w:pStyle w:val="a3"/>
        <w:spacing w:line="274" w:lineRule="exact"/>
        <w:ind w:left="1162" w:firstLine="0"/>
      </w:pPr>
      <w:r>
        <w:t>Задачами</w:t>
      </w:r>
      <w:r>
        <w:rPr>
          <w:spacing w:val="-4"/>
        </w:rPr>
        <w:t xml:space="preserve"> </w:t>
      </w:r>
      <w:r>
        <w:t>изучения</w:t>
      </w:r>
      <w:r>
        <w:rPr>
          <w:spacing w:val="-2"/>
        </w:rPr>
        <w:t xml:space="preserve"> </w:t>
      </w:r>
      <w:r>
        <w:t>модуля</w:t>
      </w:r>
      <w:r>
        <w:rPr>
          <w:spacing w:val="-3"/>
        </w:rPr>
        <w:t xml:space="preserve"> </w:t>
      </w:r>
      <w:r>
        <w:t>по</w:t>
      </w:r>
      <w:r>
        <w:rPr>
          <w:spacing w:val="2"/>
        </w:rPr>
        <w:t xml:space="preserve"> </w:t>
      </w:r>
      <w:r>
        <w:t>спортивному</w:t>
      </w:r>
      <w:r>
        <w:rPr>
          <w:spacing w:val="-12"/>
        </w:rPr>
        <w:t xml:space="preserve"> </w:t>
      </w:r>
      <w:r>
        <w:t>туризму</w:t>
      </w:r>
      <w:r>
        <w:rPr>
          <w:spacing w:val="-11"/>
        </w:rPr>
        <w:t xml:space="preserve"> </w:t>
      </w:r>
      <w:r>
        <w:rPr>
          <w:spacing w:val="-2"/>
        </w:rPr>
        <w:t>являются:</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542"/>
      </w:pPr>
      <w:r>
        <w:lastRenderedPageBreak/>
        <w:t>всестороннее гармоничное развитие обучающихся, увеличение объема их двигательной активности;</w:t>
      </w:r>
    </w:p>
    <w:p w:rsidR="003F632E" w:rsidRDefault="005F4B4A">
      <w:pPr>
        <w:pStyle w:val="a3"/>
        <w:spacing w:before="3"/>
        <w:ind w:right="637" w:firstLine="5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3F632E" w:rsidRDefault="005F4B4A">
      <w:pPr>
        <w:pStyle w:val="a3"/>
        <w:spacing w:line="242" w:lineRule="auto"/>
        <w:ind w:right="635" w:firstLine="542"/>
      </w:pPr>
      <w:r>
        <w:t>освоение знаний о физической культуре и спорте в целом, истории развития спортивного туризма в частности;</w:t>
      </w:r>
    </w:p>
    <w:p w:rsidR="003F632E" w:rsidRDefault="005F4B4A">
      <w:pPr>
        <w:pStyle w:val="a3"/>
        <w:ind w:right="636" w:firstLine="542"/>
      </w:pPr>
      <w:r>
        <w:t>формирование общих представлений о спортивном туризме, о его возможностях и значении</w:t>
      </w:r>
      <w:r>
        <w:rPr>
          <w:spacing w:val="-4"/>
        </w:rPr>
        <w:t xml:space="preserve"> </w:t>
      </w:r>
      <w:r>
        <w:t>в процессе укрепления</w:t>
      </w:r>
      <w:r>
        <w:rPr>
          <w:spacing w:val="-1"/>
        </w:rPr>
        <w:t xml:space="preserve"> </w:t>
      </w:r>
      <w:r>
        <w:t>здоровья, физическом развитии и</w:t>
      </w:r>
      <w:r>
        <w:rPr>
          <w:spacing w:val="-4"/>
        </w:rPr>
        <w:t xml:space="preserve"> </w:t>
      </w:r>
      <w:r>
        <w:t xml:space="preserve">физической подготовке </w:t>
      </w:r>
      <w:r>
        <w:rPr>
          <w:spacing w:val="-2"/>
        </w:rPr>
        <w:t>обучающихся;</w:t>
      </w:r>
    </w:p>
    <w:p w:rsidR="003F632E" w:rsidRDefault="005F4B4A">
      <w:pPr>
        <w:pStyle w:val="a3"/>
        <w:ind w:right="635" w:firstLine="542"/>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F632E" w:rsidRDefault="005F4B4A">
      <w:pPr>
        <w:pStyle w:val="a3"/>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3F632E" w:rsidRDefault="005F4B4A">
      <w:pPr>
        <w:pStyle w:val="a3"/>
        <w:spacing w:line="242"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 xml:space="preserve">и </w:t>
      </w:r>
      <w:r>
        <w:rPr>
          <w:spacing w:val="-2"/>
        </w:rPr>
        <w:t>сотрудничества;</w:t>
      </w:r>
    </w:p>
    <w:p w:rsidR="003F632E" w:rsidRDefault="005F4B4A">
      <w:pPr>
        <w:pStyle w:val="a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спортивного туризма;</w:t>
      </w:r>
    </w:p>
    <w:p w:rsidR="003F632E" w:rsidRDefault="005F4B4A">
      <w:pPr>
        <w:pStyle w:val="a3"/>
        <w:spacing w:line="242"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спортивному туризму.</w:t>
      </w:r>
    </w:p>
    <w:p w:rsidR="003F632E" w:rsidRDefault="005F4B4A">
      <w:pPr>
        <w:pStyle w:val="a3"/>
        <w:ind w:right="631" w:firstLine="542"/>
      </w:pPr>
      <w: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26" w:firstLine="542"/>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1" w:firstLine="542"/>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spacing w:line="242" w:lineRule="auto"/>
        <w:ind w:left="1162" w:right="637" w:firstLine="0"/>
      </w:pPr>
      <w:r>
        <w:t xml:space="preserve">Модуль по спортивному туризму может быть реализован в следующих вариантах: </w:t>
      </w:r>
      <w:proofErr w:type="gramStart"/>
      <w:r>
        <w:t>при</w:t>
      </w:r>
      <w:r>
        <w:rPr>
          <w:spacing w:val="34"/>
        </w:rPr>
        <w:t xml:space="preserve">  </w:t>
      </w:r>
      <w:r>
        <w:t>самостоятельном</w:t>
      </w:r>
      <w:proofErr w:type="gramEnd"/>
      <w:r>
        <w:rPr>
          <w:spacing w:val="32"/>
        </w:rPr>
        <w:t xml:space="preserve">  </w:t>
      </w:r>
      <w:r>
        <w:t>планировании</w:t>
      </w:r>
      <w:r>
        <w:rPr>
          <w:spacing w:val="32"/>
        </w:rPr>
        <w:t xml:space="preserve">  </w:t>
      </w:r>
      <w:r>
        <w:t>учителем</w:t>
      </w:r>
      <w:r>
        <w:rPr>
          <w:spacing w:val="35"/>
        </w:rPr>
        <w:t xml:space="preserve">  </w:t>
      </w:r>
      <w:r>
        <w:t>физической</w:t>
      </w:r>
      <w:r>
        <w:rPr>
          <w:spacing w:val="31"/>
        </w:rPr>
        <w:t xml:space="preserve">  </w:t>
      </w:r>
      <w:r>
        <w:t>культуры</w:t>
      </w:r>
      <w:r>
        <w:rPr>
          <w:spacing w:val="35"/>
        </w:rPr>
        <w:t xml:space="preserve">  </w:t>
      </w:r>
      <w:r>
        <w:rPr>
          <w:spacing w:val="-2"/>
        </w:rPr>
        <w:t>процесса</w:t>
      </w:r>
    </w:p>
    <w:p w:rsidR="003F632E" w:rsidRDefault="005F4B4A">
      <w:pPr>
        <w:pStyle w:val="a3"/>
        <w:ind w:right="630" w:firstLine="0"/>
      </w:pPr>
      <w:r>
        <w:t>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line="237" w:lineRule="auto"/>
        <w:ind w:right="629" w:firstLine="542"/>
      </w:pPr>
      <w:r>
        <w:t xml:space="preserve">в виде дополнительных часов, выделяемых на спортивно-оздоровительную работу с </w:t>
      </w:r>
      <w:proofErr w:type="gramStart"/>
      <w:r>
        <w:t>обучающимися</w:t>
      </w:r>
      <w:r>
        <w:rPr>
          <w:spacing w:val="40"/>
        </w:rPr>
        <w:t xml:space="preserve">  </w:t>
      </w:r>
      <w:r>
        <w:t>в</w:t>
      </w:r>
      <w:proofErr w:type="gramEnd"/>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5"/>
        </w:rPr>
        <w:t xml:space="preserve"> </w:t>
      </w:r>
      <w:r>
        <w:t>модуля</w:t>
      </w:r>
      <w:r>
        <w:rPr>
          <w:spacing w:val="-4"/>
        </w:rPr>
        <w:t xml:space="preserve"> </w:t>
      </w:r>
      <w:r>
        <w:t>по</w:t>
      </w:r>
      <w:r>
        <w:rPr>
          <w:spacing w:val="-1"/>
        </w:rPr>
        <w:t xml:space="preserve"> </w:t>
      </w:r>
      <w:r>
        <w:t>спортивному</w:t>
      </w:r>
      <w:r>
        <w:rPr>
          <w:spacing w:val="-12"/>
        </w:rPr>
        <w:t xml:space="preserve"> </w:t>
      </w:r>
      <w:r>
        <w:rPr>
          <w:spacing w:val="-2"/>
        </w:rPr>
        <w:t>туризму.</w:t>
      </w:r>
    </w:p>
    <w:p w:rsidR="003F632E" w:rsidRDefault="005F4B4A" w:rsidP="00FB7B2A">
      <w:pPr>
        <w:pStyle w:val="a6"/>
        <w:numPr>
          <w:ilvl w:val="0"/>
          <w:numId w:val="57"/>
        </w:numPr>
        <w:tabs>
          <w:tab w:val="left" w:pos="1424"/>
        </w:tabs>
        <w:spacing w:before="3" w:line="275" w:lineRule="exact"/>
        <w:ind w:left="1424" w:hanging="262"/>
        <w:rPr>
          <w:sz w:val="24"/>
        </w:rPr>
      </w:pPr>
      <w:r>
        <w:rPr>
          <w:sz w:val="24"/>
        </w:rPr>
        <w:t>Знания</w:t>
      </w:r>
      <w:r>
        <w:rPr>
          <w:spacing w:val="-12"/>
          <w:sz w:val="24"/>
        </w:rPr>
        <w:t xml:space="preserve"> </w:t>
      </w:r>
      <w:r>
        <w:rPr>
          <w:sz w:val="24"/>
        </w:rPr>
        <w:t>о</w:t>
      </w:r>
      <w:r>
        <w:rPr>
          <w:spacing w:val="2"/>
          <w:sz w:val="24"/>
        </w:rPr>
        <w:t xml:space="preserve"> </w:t>
      </w:r>
      <w:r>
        <w:rPr>
          <w:sz w:val="24"/>
        </w:rPr>
        <w:t>спортивном</w:t>
      </w:r>
      <w:r>
        <w:rPr>
          <w:spacing w:val="-4"/>
          <w:sz w:val="24"/>
        </w:rPr>
        <w:t xml:space="preserve"> </w:t>
      </w:r>
      <w:r>
        <w:rPr>
          <w:spacing w:val="-2"/>
          <w:sz w:val="24"/>
        </w:rPr>
        <w:t>туризме.</w:t>
      </w:r>
    </w:p>
    <w:p w:rsidR="003F632E" w:rsidRDefault="005F4B4A">
      <w:pPr>
        <w:pStyle w:val="a3"/>
        <w:ind w:right="631" w:firstLine="542"/>
      </w:pPr>
      <w:r>
        <w:t>История зарождения спортивного туризма. Известные отечественные спортивные туристы</w:t>
      </w:r>
      <w:r>
        <w:rPr>
          <w:spacing w:val="-13"/>
        </w:rPr>
        <w:t xml:space="preserve"> </w:t>
      </w:r>
      <w:r>
        <w:t>и</w:t>
      </w:r>
      <w:r>
        <w:rPr>
          <w:spacing w:val="-13"/>
        </w:rPr>
        <w:t xml:space="preserve"> </w:t>
      </w:r>
      <w:r>
        <w:t>тренеры.</w:t>
      </w:r>
      <w:r>
        <w:rPr>
          <w:spacing w:val="-12"/>
        </w:rPr>
        <w:t xml:space="preserve"> </w:t>
      </w:r>
      <w:r>
        <w:t>Современное</w:t>
      </w:r>
      <w:r>
        <w:rPr>
          <w:spacing w:val="-15"/>
        </w:rPr>
        <w:t xml:space="preserve"> </w:t>
      </w:r>
      <w:r>
        <w:t>состояние</w:t>
      </w:r>
      <w:r>
        <w:rPr>
          <w:spacing w:val="-15"/>
        </w:rPr>
        <w:t xml:space="preserve"> </w:t>
      </w:r>
      <w:r>
        <w:t>спортивного</w:t>
      </w:r>
      <w:r>
        <w:rPr>
          <w:spacing w:val="-9"/>
        </w:rPr>
        <w:t xml:space="preserve"> </w:t>
      </w:r>
      <w:r>
        <w:t>туризма</w:t>
      </w:r>
      <w:r>
        <w:rPr>
          <w:spacing w:val="-15"/>
        </w:rPr>
        <w:t xml:space="preserve"> </w:t>
      </w:r>
      <w:r>
        <w:t>в</w:t>
      </w:r>
      <w:r>
        <w:rPr>
          <w:spacing w:val="-12"/>
        </w:rPr>
        <w:t xml:space="preserve"> </w:t>
      </w:r>
      <w:r>
        <w:t>Российской</w:t>
      </w:r>
      <w:r>
        <w:rPr>
          <w:spacing w:val="-15"/>
        </w:rPr>
        <w:t xml:space="preserve"> </w:t>
      </w:r>
      <w:r>
        <w:t>Федерации. Место спортивного</w:t>
      </w:r>
      <w:r>
        <w:rPr>
          <w:spacing w:val="-5"/>
        </w:rPr>
        <w:t xml:space="preserve"> </w:t>
      </w:r>
      <w:r>
        <w:t>туризма</w:t>
      </w:r>
      <w:r>
        <w:rPr>
          <w:spacing w:val="-6"/>
        </w:rPr>
        <w:t xml:space="preserve"> </w:t>
      </w:r>
      <w:r>
        <w:t>в</w:t>
      </w:r>
      <w:r>
        <w:rPr>
          <w:spacing w:val="-4"/>
        </w:rPr>
        <w:t xml:space="preserve"> </w:t>
      </w:r>
      <w:r>
        <w:t>Единой</w:t>
      </w:r>
      <w:r>
        <w:rPr>
          <w:spacing w:val="-8"/>
        </w:rPr>
        <w:t xml:space="preserve"> </w:t>
      </w:r>
      <w:r>
        <w:t>всероссийской</w:t>
      </w:r>
      <w:r>
        <w:rPr>
          <w:spacing w:val="-4"/>
        </w:rPr>
        <w:t xml:space="preserve"> </w:t>
      </w:r>
      <w:r>
        <w:t>спортивной</w:t>
      </w:r>
      <w:r>
        <w:rPr>
          <w:spacing w:val="-4"/>
        </w:rPr>
        <w:t xml:space="preserve"> </w:t>
      </w:r>
      <w:r>
        <w:t>классификации.</w:t>
      </w:r>
      <w:r>
        <w:rPr>
          <w:spacing w:val="-3"/>
        </w:rPr>
        <w:t xml:space="preserve"> </w:t>
      </w:r>
      <w:r>
        <w:t>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3F632E" w:rsidRDefault="005F4B4A">
      <w:pPr>
        <w:pStyle w:val="a3"/>
        <w:spacing w:before="1"/>
        <w:ind w:right="626" w:firstLine="542"/>
      </w:pPr>
      <w:r>
        <w:t xml:space="preserve">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w:t>
      </w:r>
      <w:r>
        <w:rPr>
          <w:spacing w:val="-2"/>
        </w:rPr>
        <w:t>соревнований.</w:t>
      </w:r>
    </w:p>
    <w:p w:rsidR="003F632E" w:rsidRDefault="005F4B4A">
      <w:pPr>
        <w:pStyle w:val="a3"/>
        <w:ind w:right="626" w:firstLine="542"/>
      </w:pPr>
      <w: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3F632E" w:rsidRDefault="005F4B4A">
      <w:pPr>
        <w:pStyle w:val="a3"/>
        <w:spacing w:before="1"/>
        <w:ind w:right="637" w:firstLine="542"/>
      </w:pPr>
      <w: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3F632E" w:rsidRDefault="005F4B4A">
      <w:pPr>
        <w:pStyle w:val="a3"/>
        <w:spacing w:line="242" w:lineRule="auto"/>
        <w:ind w:left="1162" w:right="636" w:firstLine="0"/>
      </w:pPr>
      <w:r>
        <w:t xml:space="preserve">Распределение обязанностей юных туристов при формировании туристкой группы. </w:t>
      </w:r>
      <w:proofErr w:type="gramStart"/>
      <w:r>
        <w:t>Правила</w:t>
      </w:r>
      <w:r>
        <w:rPr>
          <w:spacing w:val="57"/>
        </w:rPr>
        <w:t xml:space="preserve">  </w:t>
      </w:r>
      <w:r>
        <w:t>безопасного</w:t>
      </w:r>
      <w:proofErr w:type="gramEnd"/>
      <w:r>
        <w:rPr>
          <w:spacing w:val="58"/>
        </w:rPr>
        <w:t xml:space="preserve">  </w:t>
      </w:r>
      <w:r>
        <w:t>поведения</w:t>
      </w:r>
      <w:r>
        <w:rPr>
          <w:spacing w:val="57"/>
        </w:rPr>
        <w:t xml:space="preserve">  </w:t>
      </w:r>
      <w:r>
        <w:t>во</w:t>
      </w:r>
      <w:r>
        <w:rPr>
          <w:spacing w:val="58"/>
        </w:rPr>
        <w:t xml:space="preserve">  </w:t>
      </w:r>
      <w:r>
        <w:t>время</w:t>
      </w:r>
      <w:r>
        <w:rPr>
          <w:spacing w:val="57"/>
        </w:rPr>
        <w:t xml:space="preserve">  </w:t>
      </w:r>
      <w:r>
        <w:t>занятий</w:t>
      </w:r>
      <w:r>
        <w:rPr>
          <w:spacing w:val="58"/>
        </w:rPr>
        <w:t xml:space="preserve">  </w:t>
      </w:r>
      <w:r>
        <w:t>спортивным</w:t>
      </w:r>
      <w:r>
        <w:rPr>
          <w:spacing w:val="59"/>
        </w:rPr>
        <w:t xml:space="preserve">  </w:t>
      </w:r>
      <w:r>
        <w:rPr>
          <w:spacing w:val="-2"/>
        </w:rPr>
        <w:t>туризмом.</w:t>
      </w:r>
    </w:p>
    <w:p w:rsidR="003F632E" w:rsidRDefault="005F4B4A">
      <w:pPr>
        <w:pStyle w:val="a3"/>
        <w:spacing w:line="271" w:lineRule="exact"/>
        <w:ind w:firstLine="0"/>
      </w:pPr>
      <w:r>
        <w:t>Характерные</w:t>
      </w:r>
      <w:r>
        <w:rPr>
          <w:spacing w:val="-5"/>
        </w:rPr>
        <w:t xml:space="preserve"> </w:t>
      </w:r>
      <w:r>
        <w:t>травмы</w:t>
      </w:r>
      <w:r>
        <w:rPr>
          <w:spacing w:val="-5"/>
        </w:rPr>
        <w:t xml:space="preserve"> </w:t>
      </w:r>
      <w:r>
        <w:t>туристов и</w:t>
      </w:r>
      <w:r>
        <w:rPr>
          <w:spacing w:val="-6"/>
        </w:rPr>
        <w:t xml:space="preserve"> </w:t>
      </w:r>
      <w:r>
        <w:t>мероприятия</w:t>
      </w:r>
      <w:r>
        <w:rPr>
          <w:spacing w:val="-6"/>
        </w:rPr>
        <w:t xml:space="preserve"> </w:t>
      </w:r>
      <w:r>
        <w:t>по</w:t>
      </w:r>
      <w:r>
        <w:rPr>
          <w:spacing w:val="-2"/>
        </w:rPr>
        <w:t xml:space="preserve"> </w:t>
      </w:r>
      <w:r>
        <w:t>их</w:t>
      </w:r>
      <w:r>
        <w:rPr>
          <w:spacing w:val="-6"/>
        </w:rPr>
        <w:t xml:space="preserve"> </w:t>
      </w:r>
      <w:r>
        <w:rPr>
          <w:spacing w:val="-2"/>
        </w:rPr>
        <w:t>предупреждению.</w:t>
      </w:r>
    </w:p>
    <w:p w:rsidR="003F632E" w:rsidRDefault="005F4B4A">
      <w:pPr>
        <w:pStyle w:val="a3"/>
        <w:spacing w:before="3" w:line="237" w:lineRule="auto"/>
        <w:ind w:right="631" w:firstLine="542"/>
        <w:jc w:val="left"/>
      </w:pPr>
      <w:r>
        <w:t>Режим дня при занятиях спортивным туризмом. Правила личной гигиены во время</w:t>
      </w:r>
      <w:r>
        <w:rPr>
          <w:spacing w:val="40"/>
        </w:rPr>
        <w:t xml:space="preserve"> </w:t>
      </w:r>
      <w:r>
        <w:t>занятий спортивным туризмом.</w:t>
      </w:r>
    </w:p>
    <w:p w:rsidR="003F632E" w:rsidRDefault="005F4B4A">
      <w:pPr>
        <w:pStyle w:val="a3"/>
        <w:spacing w:before="3" w:line="275" w:lineRule="exact"/>
        <w:ind w:left="1162" w:firstLine="0"/>
        <w:jc w:val="left"/>
      </w:pPr>
      <w:r>
        <w:t>Правила</w:t>
      </w:r>
      <w:r>
        <w:rPr>
          <w:spacing w:val="-13"/>
        </w:rPr>
        <w:t xml:space="preserve"> </w:t>
      </w:r>
      <w:r>
        <w:t>подбора</w:t>
      </w:r>
      <w:r>
        <w:rPr>
          <w:spacing w:val="-11"/>
        </w:rPr>
        <w:t xml:space="preserve"> </w:t>
      </w:r>
      <w:r>
        <w:t>физических</w:t>
      </w:r>
      <w:r>
        <w:rPr>
          <w:spacing w:val="-9"/>
        </w:rPr>
        <w:t xml:space="preserve"> </w:t>
      </w:r>
      <w:r>
        <w:t>упражнений</w:t>
      </w:r>
      <w:r>
        <w:rPr>
          <w:spacing w:val="-9"/>
        </w:rPr>
        <w:t xml:space="preserve"> </w:t>
      </w:r>
      <w:r>
        <w:t>для</w:t>
      </w:r>
      <w:r>
        <w:rPr>
          <w:spacing w:val="-13"/>
        </w:rPr>
        <w:t xml:space="preserve"> </w:t>
      </w:r>
      <w:r>
        <w:t>развития</w:t>
      </w:r>
      <w:r>
        <w:rPr>
          <w:spacing w:val="-14"/>
        </w:rPr>
        <w:t xml:space="preserve"> </w:t>
      </w:r>
      <w:r>
        <w:t>физических</w:t>
      </w:r>
      <w:r>
        <w:rPr>
          <w:spacing w:val="-14"/>
        </w:rPr>
        <w:t xml:space="preserve"> </w:t>
      </w:r>
      <w:r>
        <w:t>качеств</w:t>
      </w:r>
      <w:r>
        <w:rPr>
          <w:spacing w:val="-11"/>
        </w:rPr>
        <w:t xml:space="preserve"> </w:t>
      </w:r>
      <w:r>
        <w:rPr>
          <w:spacing w:val="-2"/>
        </w:rPr>
        <w:t>туристов.</w:t>
      </w:r>
    </w:p>
    <w:p w:rsidR="003F632E" w:rsidRDefault="005F4B4A">
      <w:pPr>
        <w:pStyle w:val="a3"/>
        <w:spacing w:line="275" w:lineRule="exact"/>
        <w:ind w:firstLine="0"/>
        <w:jc w:val="left"/>
      </w:pPr>
      <w:r>
        <w:t>Основные</w:t>
      </w:r>
      <w:r>
        <w:rPr>
          <w:spacing w:val="-5"/>
        </w:rPr>
        <w:t xml:space="preserve"> </w:t>
      </w:r>
      <w:r>
        <w:t>средства</w:t>
      </w:r>
      <w:r>
        <w:rPr>
          <w:spacing w:val="-3"/>
        </w:rPr>
        <w:t xml:space="preserve"> </w:t>
      </w:r>
      <w:r>
        <w:t>и</w:t>
      </w:r>
      <w:r>
        <w:rPr>
          <w:spacing w:val="-6"/>
        </w:rPr>
        <w:t xml:space="preserve"> </w:t>
      </w:r>
      <w:r>
        <w:t>методы</w:t>
      </w:r>
      <w:r>
        <w:rPr>
          <w:spacing w:val="-9"/>
        </w:rPr>
        <w:t xml:space="preserve"> </w:t>
      </w:r>
      <w:r>
        <w:t>обучения</w:t>
      </w:r>
      <w:r>
        <w:rPr>
          <w:spacing w:val="-2"/>
        </w:rPr>
        <w:t xml:space="preserve"> </w:t>
      </w:r>
      <w:r>
        <w:t>технике</w:t>
      </w:r>
      <w:r>
        <w:rPr>
          <w:spacing w:val="1"/>
        </w:rPr>
        <w:t xml:space="preserve"> </w:t>
      </w:r>
      <w:r>
        <w:t>и</w:t>
      </w:r>
      <w:r>
        <w:rPr>
          <w:spacing w:val="-1"/>
        </w:rPr>
        <w:t xml:space="preserve"> </w:t>
      </w:r>
      <w:r>
        <w:t>тактике</w:t>
      </w:r>
      <w:r>
        <w:rPr>
          <w:spacing w:val="-7"/>
        </w:rPr>
        <w:t xml:space="preserve"> </w:t>
      </w:r>
      <w:r>
        <w:t>вида</w:t>
      </w:r>
      <w:r>
        <w:rPr>
          <w:spacing w:val="-3"/>
        </w:rPr>
        <w:t xml:space="preserve"> </w:t>
      </w:r>
      <w:r>
        <w:t>спортивного</w:t>
      </w:r>
      <w:r>
        <w:rPr>
          <w:spacing w:val="-1"/>
        </w:rPr>
        <w:t xml:space="preserve"> </w:t>
      </w:r>
      <w:r>
        <w:rPr>
          <w:spacing w:val="-2"/>
        </w:rPr>
        <w:t>туризма.</w:t>
      </w:r>
    </w:p>
    <w:p w:rsidR="003F632E" w:rsidRDefault="005F4B4A" w:rsidP="00FB7B2A">
      <w:pPr>
        <w:pStyle w:val="a6"/>
        <w:numPr>
          <w:ilvl w:val="0"/>
          <w:numId w:val="57"/>
        </w:numPr>
        <w:tabs>
          <w:tab w:val="left" w:pos="1424"/>
        </w:tabs>
        <w:spacing w:before="3" w:line="275" w:lineRule="exact"/>
        <w:ind w:left="1424" w:hanging="262"/>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3F632E" w:rsidRDefault="005F4B4A">
      <w:pPr>
        <w:pStyle w:val="a3"/>
        <w:spacing w:line="242" w:lineRule="auto"/>
        <w:ind w:right="635" w:firstLine="542"/>
      </w:pPr>
      <w:r>
        <w:t>Подвижные игры и правила их проведения. Организация и проведение игр специальной направленности с элементами спортивного туризма.</w:t>
      </w:r>
    </w:p>
    <w:p w:rsidR="003F632E" w:rsidRDefault="005F4B4A">
      <w:pPr>
        <w:pStyle w:val="a3"/>
        <w:ind w:right="637" w:firstLine="542"/>
      </w:pPr>
      <w: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F632E" w:rsidRDefault="005F4B4A">
      <w:pPr>
        <w:pStyle w:val="a3"/>
        <w:spacing w:line="237" w:lineRule="auto"/>
        <w:ind w:right="636" w:firstLine="542"/>
      </w:pPr>
      <w:r>
        <w:t>Правила безопасного, правомерного поведения во время туристских соревнований в качестве зрителя, болельщика.</w:t>
      </w:r>
    </w:p>
    <w:p w:rsidR="003F632E" w:rsidRDefault="005F4B4A">
      <w:pPr>
        <w:pStyle w:val="a3"/>
        <w:spacing w:before="2"/>
        <w:ind w:right="635" w:firstLine="542"/>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3F632E" w:rsidRDefault="005F4B4A">
      <w:pPr>
        <w:pStyle w:val="a3"/>
        <w:ind w:right="628" w:firstLine="542"/>
      </w:pPr>
      <w:r>
        <w:t>Причины</w:t>
      </w:r>
      <w:r>
        <w:rPr>
          <w:spacing w:val="-10"/>
        </w:rPr>
        <w:t xml:space="preserve"> </w:t>
      </w:r>
      <w:r>
        <w:t>возникновения</w:t>
      </w:r>
      <w:r>
        <w:rPr>
          <w:spacing w:val="-15"/>
        </w:rPr>
        <w:t xml:space="preserve"> </w:t>
      </w:r>
      <w:r>
        <w:t>ошибок</w:t>
      </w:r>
      <w:r>
        <w:rPr>
          <w:spacing w:val="-12"/>
        </w:rPr>
        <w:t xml:space="preserve"> </w:t>
      </w:r>
      <w:r>
        <w:t>при</w:t>
      </w:r>
      <w:r>
        <w:rPr>
          <w:spacing w:val="-11"/>
        </w:rPr>
        <w:t xml:space="preserve"> </w:t>
      </w:r>
      <w:r>
        <w:t>выполнении</w:t>
      </w:r>
      <w:r>
        <w:rPr>
          <w:spacing w:val="-6"/>
        </w:rPr>
        <w:t xml:space="preserve"> </w:t>
      </w:r>
      <w:r>
        <w:t>технических</w:t>
      </w:r>
      <w:r>
        <w:rPr>
          <w:spacing w:val="-12"/>
        </w:rPr>
        <w:t xml:space="preserve"> </w:t>
      </w:r>
      <w:r>
        <w:t>приемов</w:t>
      </w:r>
      <w:r>
        <w:rPr>
          <w:spacing w:val="-10"/>
        </w:rPr>
        <w:t xml:space="preserve"> </w:t>
      </w:r>
      <w:r>
        <w:t>и</w:t>
      </w:r>
      <w:r>
        <w:rPr>
          <w:spacing w:val="-6"/>
        </w:rPr>
        <w:t xml:space="preserve"> </w:t>
      </w:r>
      <w:r>
        <w:t>способы</w:t>
      </w:r>
      <w:r>
        <w:rPr>
          <w:spacing w:val="-10"/>
        </w:rPr>
        <w:t xml:space="preserve"> </w:t>
      </w:r>
      <w:r>
        <w:t xml:space="preserve">их устранения. Основы анализа собственного участия и своей команды (группы) команды </w:t>
      </w:r>
      <w:r>
        <w:rPr>
          <w:spacing w:val="-2"/>
        </w:rPr>
        <w:t>соперников.</w:t>
      </w:r>
    </w:p>
    <w:p w:rsidR="003F632E" w:rsidRDefault="005F4B4A">
      <w:pPr>
        <w:pStyle w:val="a3"/>
        <w:spacing w:before="1" w:line="275" w:lineRule="exact"/>
        <w:ind w:left="1162" w:firstLine="0"/>
      </w:pPr>
      <w:r>
        <w:t>Контрольно-тестовые</w:t>
      </w:r>
      <w:r>
        <w:rPr>
          <w:spacing w:val="17"/>
        </w:rPr>
        <w:t xml:space="preserve"> </w:t>
      </w:r>
      <w:r>
        <w:t>упражнения</w:t>
      </w:r>
      <w:r>
        <w:rPr>
          <w:spacing w:val="17"/>
        </w:rPr>
        <w:t xml:space="preserve"> </w:t>
      </w:r>
      <w:r>
        <w:t>по</w:t>
      </w:r>
      <w:r>
        <w:rPr>
          <w:spacing w:val="16"/>
        </w:rPr>
        <w:t xml:space="preserve"> </w:t>
      </w:r>
      <w:r>
        <w:t>общей</w:t>
      </w:r>
      <w:r>
        <w:rPr>
          <w:spacing w:val="17"/>
        </w:rPr>
        <w:t xml:space="preserve"> </w:t>
      </w:r>
      <w:r>
        <w:t>и</w:t>
      </w:r>
      <w:r>
        <w:rPr>
          <w:spacing w:val="17"/>
        </w:rPr>
        <w:t xml:space="preserve"> </w:t>
      </w:r>
      <w:r>
        <w:t>специальной</w:t>
      </w:r>
      <w:r>
        <w:rPr>
          <w:spacing w:val="17"/>
        </w:rPr>
        <w:t xml:space="preserve"> </w:t>
      </w:r>
      <w:r>
        <w:t>физической</w:t>
      </w:r>
      <w:r>
        <w:rPr>
          <w:spacing w:val="18"/>
        </w:rPr>
        <w:t xml:space="preserve"> </w:t>
      </w:r>
      <w:r>
        <w:rPr>
          <w:spacing w:val="-2"/>
        </w:rPr>
        <w:t>подготовке.</w:t>
      </w:r>
    </w:p>
    <w:p w:rsidR="003F632E" w:rsidRDefault="005F4B4A">
      <w:pPr>
        <w:pStyle w:val="a3"/>
        <w:spacing w:line="275" w:lineRule="exact"/>
        <w:ind w:firstLine="0"/>
      </w:pPr>
      <w:r>
        <w:t>Оценка</w:t>
      </w:r>
      <w:r>
        <w:rPr>
          <w:spacing w:val="-1"/>
        </w:rPr>
        <w:t xml:space="preserve"> </w:t>
      </w:r>
      <w:r>
        <w:t>уровня</w:t>
      </w:r>
      <w:r>
        <w:rPr>
          <w:spacing w:val="-7"/>
        </w:rPr>
        <w:t xml:space="preserve"> </w:t>
      </w:r>
      <w:r>
        <w:t>технической</w:t>
      </w:r>
      <w:r>
        <w:rPr>
          <w:spacing w:val="-1"/>
        </w:rPr>
        <w:t xml:space="preserve"> </w:t>
      </w:r>
      <w:r>
        <w:t>и</w:t>
      </w:r>
      <w:r>
        <w:rPr>
          <w:spacing w:val="-6"/>
        </w:rPr>
        <w:t xml:space="preserve"> </w:t>
      </w:r>
      <w:r>
        <w:t>тактической</w:t>
      </w:r>
      <w:r>
        <w:rPr>
          <w:spacing w:val="-6"/>
        </w:rPr>
        <w:t xml:space="preserve"> </w:t>
      </w:r>
      <w:r>
        <w:t>подготовленности</w:t>
      </w:r>
      <w:r>
        <w:rPr>
          <w:spacing w:val="-1"/>
        </w:rPr>
        <w:t xml:space="preserve"> </w:t>
      </w:r>
      <w:r>
        <w:t>юных</w:t>
      </w:r>
      <w:r>
        <w:rPr>
          <w:spacing w:val="-6"/>
        </w:rPr>
        <w:t xml:space="preserve"> </w:t>
      </w:r>
      <w:r>
        <w:rPr>
          <w:spacing w:val="-2"/>
        </w:rPr>
        <w:t>туристов.</w:t>
      </w:r>
    </w:p>
    <w:p w:rsidR="003F632E" w:rsidRDefault="005F4B4A">
      <w:pPr>
        <w:pStyle w:val="a3"/>
        <w:spacing w:before="4" w:line="237" w:lineRule="auto"/>
        <w:ind w:right="641" w:firstLine="542"/>
      </w:pPr>
      <w:r>
        <w:t>Способы и методы профилактики пагубных привычек, асоциального и созависимого поведения. Антидопинговое поведение.</w:t>
      </w:r>
    </w:p>
    <w:p w:rsidR="003F632E" w:rsidRDefault="005F4B4A" w:rsidP="00FB7B2A">
      <w:pPr>
        <w:pStyle w:val="a6"/>
        <w:numPr>
          <w:ilvl w:val="0"/>
          <w:numId w:val="57"/>
        </w:numPr>
        <w:tabs>
          <w:tab w:val="left" w:pos="1424"/>
        </w:tabs>
        <w:spacing w:before="4" w:line="275" w:lineRule="exact"/>
        <w:ind w:left="1424" w:hanging="262"/>
        <w:rPr>
          <w:sz w:val="24"/>
        </w:rPr>
      </w:pPr>
      <w:r>
        <w:rPr>
          <w:sz w:val="24"/>
        </w:rPr>
        <w:t>Физическое</w:t>
      </w:r>
      <w:r>
        <w:rPr>
          <w:spacing w:val="-6"/>
          <w:sz w:val="24"/>
        </w:rPr>
        <w:t xml:space="preserve"> </w:t>
      </w:r>
      <w:r>
        <w:rPr>
          <w:spacing w:val="-2"/>
          <w:sz w:val="24"/>
        </w:rPr>
        <w:t>совершенствование.</w:t>
      </w:r>
    </w:p>
    <w:p w:rsidR="003F632E" w:rsidRDefault="005F4B4A">
      <w:pPr>
        <w:pStyle w:val="a3"/>
        <w:ind w:right="629" w:firstLine="542"/>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3F632E" w:rsidRDefault="003F632E">
      <w:pPr>
        <w:sectPr w:rsidR="003F632E">
          <w:pgSz w:w="11910" w:h="16840"/>
          <w:pgMar w:top="1300" w:right="220" w:bottom="900" w:left="1080" w:header="723" w:footer="714" w:gutter="0"/>
          <w:cols w:space="720"/>
        </w:sectPr>
      </w:pPr>
    </w:p>
    <w:p w:rsidR="003F632E" w:rsidRDefault="005F4B4A">
      <w:pPr>
        <w:pStyle w:val="a3"/>
        <w:tabs>
          <w:tab w:val="left" w:pos="4621"/>
          <w:tab w:val="left" w:pos="6170"/>
          <w:tab w:val="left" w:pos="7801"/>
          <w:tab w:val="left" w:pos="9038"/>
        </w:tabs>
        <w:spacing w:before="90" w:line="237" w:lineRule="auto"/>
        <w:ind w:right="630" w:firstLine="542"/>
        <w:jc w:val="left"/>
      </w:pPr>
      <w:r>
        <w:rPr>
          <w:spacing w:val="-2"/>
        </w:rPr>
        <w:lastRenderedPageBreak/>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спортивного туризма.</w:t>
      </w:r>
    </w:p>
    <w:p w:rsidR="003F632E" w:rsidRDefault="005F4B4A">
      <w:pPr>
        <w:pStyle w:val="a3"/>
        <w:spacing w:before="6" w:line="237" w:lineRule="auto"/>
        <w:ind w:firstLine="542"/>
        <w:jc w:val="left"/>
      </w:pPr>
      <w:r>
        <w:t>Техника</w:t>
      </w:r>
      <w:r>
        <w:rPr>
          <w:spacing w:val="-6"/>
        </w:rPr>
        <w:t xml:space="preserve"> </w:t>
      </w:r>
      <w:r>
        <w:t>вида</w:t>
      </w:r>
      <w:r>
        <w:rPr>
          <w:spacing w:val="-6"/>
        </w:rPr>
        <w:t xml:space="preserve"> </w:t>
      </w:r>
      <w:r>
        <w:t>спортивного</w:t>
      </w:r>
      <w:r>
        <w:rPr>
          <w:spacing w:val="-5"/>
        </w:rPr>
        <w:t xml:space="preserve"> </w:t>
      </w:r>
      <w:r>
        <w:t>туризма.</w:t>
      </w:r>
      <w:r>
        <w:rPr>
          <w:spacing w:val="-3"/>
        </w:rPr>
        <w:t xml:space="preserve"> </w:t>
      </w:r>
      <w:r>
        <w:t>Передвижения:</w:t>
      </w:r>
      <w:r>
        <w:rPr>
          <w:spacing w:val="-5"/>
        </w:rPr>
        <w:t xml:space="preserve"> </w:t>
      </w:r>
      <w:r>
        <w:t>ходьба,</w:t>
      </w:r>
      <w:r>
        <w:rPr>
          <w:spacing w:val="-3"/>
        </w:rPr>
        <w:t xml:space="preserve"> </w:t>
      </w:r>
      <w:r>
        <w:t>бег,</w:t>
      </w:r>
      <w:r>
        <w:rPr>
          <w:spacing w:val="-3"/>
        </w:rPr>
        <w:t xml:space="preserve"> </w:t>
      </w:r>
      <w:r>
        <w:t>прыжки,</w:t>
      </w:r>
      <w:r>
        <w:rPr>
          <w:spacing w:val="-8"/>
        </w:rPr>
        <w:t xml:space="preserve"> </w:t>
      </w:r>
      <w:r>
        <w:t>остановки</w:t>
      </w:r>
      <w:r>
        <w:rPr>
          <w:spacing w:val="-4"/>
        </w:rPr>
        <w:t xml:space="preserve"> </w:t>
      </w:r>
      <w:r>
        <w:t>и падения, приемы, позволяющие избежать травматизма.</w:t>
      </w:r>
    </w:p>
    <w:p w:rsidR="003F632E" w:rsidRDefault="005F4B4A">
      <w:pPr>
        <w:pStyle w:val="a3"/>
        <w:spacing w:before="6" w:line="237" w:lineRule="auto"/>
        <w:ind w:firstLine="542"/>
        <w:jc w:val="left"/>
      </w:pPr>
      <w:r>
        <w:t>Индивидуальные действия. Выбор должности в туристской группе в зависимости от навыков и предпочтений.</w:t>
      </w:r>
    </w:p>
    <w:p w:rsidR="003F632E" w:rsidRDefault="005F4B4A">
      <w:pPr>
        <w:pStyle w:val="a3"/>
        <w:spacing w:before="5" w:line="237" w:lineRule="auto"/>
        <w:ind w:firstLine="542"/>
        <w:jc w:val="left"/>
      </w:pPr>
      <w:r>
        <w:t>Групповые действия. Взаимодействия участников туристской группы на маршруте и бивачных работах.</w:t>
      </w:r>
    </w:p>
    <w:p w:rsidR="003F632E" w:rsidRDefault="005F4B4A">
      <w:pPr>
        <w:pStyle w:val="a3"/>
        <w:spacing w:before="6" w:line="237" w:lineRule="auto"/>
        <w:ind w:firstLine="542"/>
        <w:jc w:val="left"/>
      </w:pPr>
      <w:r>
        <w:t>Взаимодействия участников команды на туристских дистанциях в различных видах спортивного туризма.</w:t>
      </w:r>
    </w:p>
    <w:p w:rsidR="003F632E" w:rsidRDefault="005F4B4A">
      <w:pPr>
        <w:pStyle w:val="a3"/>
        <w:tabs>
          <w:tab w:val="left" w:pos="3806"/>
          <w:tab w:val="left" w:pos="4793"/>
          <w:tab w:val="left" w:pos="5139"/>
          <w:tab w:val="left" w:pos="5978"/>
          <w:tab w:val="left" w:pos="6448"/>
          <w:tab w:val="left" w:pos="8829"/>
        </w:tabs>
        <w:spacing w:before="6" w:line="237" w:lineRule="auto"/>
        <w:ind w:right="625" w:firstLine="542"/>
        <w:jc w:val="left"/>
      </w:pPr>
      <w:r>
        <w:rPr>
          <w:spacing w:val="-2"/>
        </w:rPr>
        <w:t>Учебно-тренировочные</w:t>
      </w:r>
      <w:r>
        <w:tab/>
      </w:r>
      <w:r>
        <w:rPr>
          <w:spacing w:val="-2"/>
        </w:rPr>
        <w:t>походы</w:t>
      </w:r>
      <w:r>
        <w:tab/>
      </w:r>
      <w:r>
        <w:rPr>
          <w:spacing w:val="-10"/>
        </w:rPr>
        <w:t>и</w:t>
      </w:r>
      <w:r>
        <w:tab/>
      </w:r>
      <w:r>
        <w:rPr>
          <w:spacing w:val="-2"/>
        </w:rPr>
        <w:t>сборы</w:t>
      </w:r>
      <w:r>
        <w:tab/>
      </w:r>
      <w:r>
        <w:rPr>
          <w:spacing w:val="-6"/>
        </w:rPr>
        <w:t>по</w:t>
      </w:r>
      <w:r>
        <w:tab/>
      </w:r>
      <w:r>
        <w:rPr>
          <w:spacing w:val="-2"/>
        </w:rPr>
        <w:t>тактико-технической</w:t>
      </w:r>
      <w:r>
        <w:tab/>
      </w:r>
      <w:r>
        <w:rPr>
          <w:spacing w:val="-2"/>
        </w:rPr>
        <w:t>подготовке туристов.</w:t>
      </w:r>
    </w:p>
    <w:p w:rsidR="003F632E" w:rsidRDefault="005F4B4A">
      <w:pPr>
        <w:pStyle w:val="a3"/>
        <w:spacing w:before="3" w:line="275" w:lineRule="exact"/>
        <w:ind w:left="1162" w:firstLine="0"/>
        <w:jc w:val="left"/>
      </w:pPr>
      <w:r>
        <w:t>Участие</w:t>
      </w:r>
      <w:r>
        <w:rPr>
          <w:spacing w:val="-4"/>
        </w:rPr>
        <w:t xml:space="preserve"> </w:t>
      </w:r>
      <w:r>
        <w:t>в</w:t>
      </w:r>
      <w:r>
        <w:rPr>
          <w:spacing w:val="-2"/>
        </w:rPr>
        <w:t xml:space="preserve"> </w:t>
      </w:r>
      <w:r>
        <w:t>соревновательной</w:t>
      </w:r>
      <w:r>
        <w:rPr>
          <w:spacing w:val="-1"/>
        </w:rPr>
        <w:t xml:space="preserve"> </w:t>
      </w:r>
      <w:r>
        <w:rPr>
          <w:spacing w:val="-2"/>
        </w:rPr>
        <w:t>деятельности.</w:t>
      </w:r>
    </w:p>
    <w:p w:rsidR="003F632E" w:rsidRDefault="005F4B4A">
      <w:pPr>
        <w:pStyle w:val="a3"/>
        <w:spacing w:line="242" w:lineRule="auto"/>
        <w:ind w:right="625" w:firstLine="542"/>
      </w:pPr>
      <w: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35" w:firstLine="542"/>
      </w:pPr>
      <w:r>
        <w:t>В результате изучения модуля по спортивному туризму</w:t>
      </w:r>
      <w:r>
        <w:rPr>
          <w:spacing w:val="-2"/>
        </w:rPr>
        <w:t xml:space="preserve"> </w:t>
      </w:r>
      <w:r>
        <w:t>на уровне основного общего образования у обучающихся будут сформированы следующие личностные результаты:</w:t>
      </w:r>
    </w:p>
    <w:p w:rsidR="003F632E" w:rsidRDefault="005F4B4A">
      <w:pPr>
        <w:pStyle w:val="a3"/>
        <w:spacing w:line="242" w:lineRule="auto"/>
        <w:ind w:right="635" w:firstLine="542"/>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3F632E" w:rsidRDefault="005F4B4A">
      <w:pPr>
        <w:pStyle w:val="a3"/>
        <w:ind w:right="635" w:firstLine="542"/>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w:t>
      </w:r>
      <w:r>
        <w:rPr>
          <w:spacing w:val="-2"/>
        </w:rPr>
        <w:t xml:space="preserve"> </w:t>
      </w:r>
      <w:r>
        <w:t>области физической культуры и спорта;</w:t>
      </w:r>
    </w:p>
    <w:p w:rsidR="003F632E" w:rsidRDefault="005F4B4A">
      <w:pPr>
        <w:pStyle w:val="a3"/>
        <w:ind w:right="639"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спортивному туризму;</w:t>
      </w:r>
    </w:p>
    <w:p w:rsidR="003F632E" w:rsidRDefault="005F4B4A">
      <w:pPr>
        <w:pStyle w:val="a3"/>
        <w:ind w:right="630" w:firstLine="5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3F632E" w:rsidRDefault="005F4B4A">
      <w:pPr>
        <w:pStyle w:val="a3"/>
        <w:spacing w:line="237" w:lineRule="auto"/>
        <w:ind w:right="631" w:firstLine="542"/>
      </w:pPr>
      <w:r>
        <w:t>проявление положительных качеств личности и управление своими эмоциями в различных ситуациях и условиях;</w:t>
      </w:r>
    </w:p>
    <w:p w:rsidR="003F632E" w:rsidRDefault="005F4B4A">
      <w:pPr>
        <w:pStyle w:val="a3"/>
        <w:spacing w:line="237" w:lineRule="auto"/>
        <w:ind w:right="629" w:firstLine="542"/>
      </w:pPr>
      <w:r>
        <w:t xml:space="preserve">осознанное, уважительное и доброжелательное отношение к сверстникам и </w:t>
      </w:r>
      <w:r>
        <w:rPr>
          <w:spacing w:val="-2"/>
        </w:rPr>
        <w:t>педагогам.</w:t>
      </w:r>
    </w:p>
    <w:p w:rsidR="003F632E" w:rsidRDefault="005F4B4A">
      <w:pPr>
        <w:pStyle w:val="a3"/>
        <w:ind w:right="635" w:firstLine="542"/>
      </w:pPr>
      <w:r>
        <w:t>В результате изучения модуля по спортивному туризму</w:t>
      </w:r>
      <w:r>
        <w:rPr>
          <w:spacing w:val="-2"/>
        </w:rPr>
        <w:t xml:space="preserve"> </w:t>
      </w:r>
      <w:r>
        <w:t xml:space="preserve">на уровне основного общего образования у обучающихся будут сформированы следующие метапредметные </w:t>
      </w:r>
      <w:r>
        <w:rPr>
          <w:spacing w:val="-2"/>
        </w:rPr>
        <w:t>результаты:</w:t>
      </w:r>
    </w:p>
    <w:p w:rsidR="003F632E" w:rsidRDefault="005F4B4A">
      <w:pPr>
        <w:pStyle w:val="a3"/>
        <w:ind w:right="631" w:firstLine="542"/>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spacing w:before="1" w:line="237" w:lineRule="auto"/>
        <w:ind w:right="63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spacing w:before="4"/>
        <w:ind w:right="631" w:firstLine="54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F632E" w:rsidRDefault="005F4B4A">
      <w:pPr>
        <w:pStyle w:val="a3"/>
        <w:spacing w:line="237" w:lineRule="auto"/>
        <w:ind w:right="635" w:firstLine="542"/>
      </w:pPr>
      <w:r>
        <w:t>В результате изучения модуля по спортивному туризму</w:t>
      </w:r>
      <w:r>
        <w:rPr>
          <w:spacing w:val="-2"/>
        </w:rPr>
        <w:t xml:space="preserve"> </w:t>
      </w:r>
      <w:r>
        <w:t>на уровне основного общего образования у обучающихся будут сформированы следующие предметные результаты: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8" w:firstLine="542"/>
      </w:pPr>
      <w:r>
        <w:lastRenderedPageBreak/>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3F632E" w:rsidRDefault="005F4B4A">
      <w:pPr>
        <w:pStyle w:val="a3"/>
        <w:ind w:right="632" w:firstLine="542"/>
      </w:pPr>
      <w: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w:t>
      </w:r>
      <w:r>
        <w:rPr>
          <w:spacing w:val="-2"/>
        </w:rPr>
        <w:t>судьи;</w:t>
      </w:r>
    </w:p>
    <w:p w:rsidR="003F632E" w:rsidRDefault="005F4B4A">
      <w:pPr>
        <w:pStyle w:val="a3"/>
        <w:spacing w:before="3" w:line="237" w:lineRule="auto"/>
        <w:ind w:right="634" w:firstLine="542"/>
      </w:pPr>
      <w: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3F632E" w:rsidRDefault="005F4B4A">
      <w:pPr>
        <w:pStyle w:val="a3"/>
        <w:spacing w:before="5" w:line="237" w:lineRule="auto"/>
        <w:ind w:right="622" w:firstLine="542"/>
      </w:pPr>
      <w:r>
        <w:t>использование</w:t>
      </w:r>
      <w:r>
        <w:rPr>
          <w:spacing w:val="-2"/>
        </w:rPr>
        <w:t xml:space="preserve"> </w:t>
      </w:r>
      <w:r>
        <w:t>основных</w:t>
      </w:r>
      <w:r>
        <w:rPr>
          <w:spacing w:val="-1"/>
        </w:rPr>
        <w:t xml:space="preserve"> </w:t>
      </w:r>
      <w:r>
        <w:t>средств и методов</w:t>
      </w:r>
      <w:r>
        <w:rPr>
          <w:spacing w:val="-4"/>
        </w:rPr>
        <w:t xml:space="preserve"> </w:t>
      </w:r>
      <w:r>
        <w:t>обучения базовым техническим приемам и тактическим действиям юных туристов;</w:t>
      </w:r>
    </w:p>
    <w:p w:rsidR="003F632E" w:rsidRDefault="005F4B4A">
      <w:pPr>
        <w:pStyle w:val="a3"/>
        <w:spacing w:before="6" w:line="237" w:lineRule="auto"/>
        <w:ind w:right="630" w:firstLine="542"/>
      </w:pPr>
      <w:r>
        <w:t>соблюдение правил личной гигиены и ухода за туристским снаряжением и инвентарем, подбора одежды и обуви для занятий спортивным туризмом;</w:t>
      </w:r>
    </w:p>
    <w:p w:rsidR="003F632E" w:rsidRDefault="005F4B4A">
      <w:pPr>
        <w:pStyle w:val="a3"/>
        <w:spacing w:before="4"/>
        <w:ind w:right="625" w:firstLine="542"/>
      </w:pPr>
      <w: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3F632E" w:rsidRDefault="005F4B4A">
      <w:pPr>
        <w:pStyle w:val="a3"/>
        <w:spacing w:before="3" w:line="237" w:lineRule="auto"/>
        <w:ind w:right="627" w:firstLine="542"/>
      </w:pPr>
      <w:r>
        <w:t>знание контрольно-тестовых упражнений для определения уровня физической и технической подготовленности юных туристов;</w:t>
      </w:r>
    </w:p>
    <w:p w:rsidR="003F632E" w:rsidRDefault="005F4B4A">
      <w:pPr>
        <w:pStyle w:val="a3"/>
        <w:spacing w:before="3"/>
        <w:ind w:right="630" w:firstLine="542"/>
      </w:pPr>
      <w: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F632E" w:rsidRDefault="005F4B4A">
      <w:pPr>
        <w:pStyle w:val="2"/>
        <w:spacing w:before="2" w:line="275" w:lineRule="exact"/>
        <w:ind w:left="1162"/>
      </w:pPr>
      <w:r>
        <w:t>Модуль</w:t>
      </w:r>
      <w:r>
        <w:rPr>
          <w:spacing w:val="-2"/>
        </w:rPr>
        <w:t xml:space="preserve"> </w:t>
      </w:r>
      <w:r>
        <w:t>"Хоккей</w:t>
      </w:r>
      <w:r>
        <w:rPr>
          <w:spacing w:val="-3"/>
        </w:rPr>
        <w:t xml:space="preserve"> </w:t>
      </w:r>
      <w:r>
        <w:t>на</w:t>
      </w:r>
      <w:r>
        <w:rPr>
          <w:spacing w:val="-3"/>
        </w:rPr>
        <w:t xml:space="preserve"> </w:t>
      </w:r>
      <w:r>
        <w:rPr>
          <w:spacing w:val="-2"/>
        </w:rPr>
        <w:t>траве".</w:t>
      </w:r>
    </w:p>
    <w:p w:rsidR="003F632E" w:rsidRDefault="005F4B4A">
      <w:pPr>
        <w:pStyle w:val="a3"/>
        <w:spacing w:line="274" w:lineRule="exact"/>
        <w:ind w:left="1162" w:firstLine="0"/>
      </w:pPr>
      <w:r>
        <w:t>Пояснительная</w:t>
      </w:r>
      <w:r>
        <w:rPr>
          <w:spacing w:val="-3"/>
        </w:rPr>
        <w:t xml:space="preserve"> </w:t>
      </w:r>
      <w:r>
        <w:t>записка</w:t>
      </w:r>
      <w:r>
        <w:rPr>
          <w:spacing w:val="-4"/>
        </w:rPr>
        <w:t xml:space="preserve"> </w:t>
      </w:r>
      <w:r>
        <w:t>модуля</w:t>
      </w:r>
      <w:r>
        <w:rPr>
          <w:spacing w:val="-2"/>
        </w:rPr>
        <w:t xml:space="preserve"> </w:t>
      </w:r>
      <w:r>
        <w:t>"Хоккей</w:t>
      </w:r>
      <w:r>
        <w:rPr>
          <w:spacing w:val="-2"/>
        </w:rPr>
        <w:t xml:space="preserve"> </w:t>
      </w:r>
      <w:r>
        <w:t>на</w:t>
      </w:r>
      <w:r>
        <w:rPr>
          <w:spacing w:val="-3"/>
        </w:rPr>
        <w:t xml:space="preserve"> </w:t>
      </w:r>
      <w:r>
        <w:rPr>
          <w:spacing w:val="-2"/>
        </w:rPr>
        <w:t>траве".</w:t>
      </w:r>
    </w:p>
    <w:p w:rsidR="003F632E" w:rsidRDefault="005F4B4A">
      <w:pPr>
        <w:pStyle w:val="a3"/>
        <w:ind w:right="628" w:firstLine="542"/>
      </w:pPr>
      <w:r>
        <w:t>Модуль "Хоккей на траве" (далее - модуль по хоккею на траве, хоккей на траве) на уровне</w:t>
      </w:r>
      <w:r>
        <w:rPr>
          <w:spacing w:val="-12"/>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разработан</w:t>
      </w:r>
      <w:r>
        <w:rPr>
          <w:spacing w:val="-5"/>
        </w:rPr>
        <w:t xml:space="preserve"> </w:t>
      </w:r>
      <w:r>
        <w:t>с</w:t>
      </w:r>
      <w:r>
        <w:rPr>
          <w:spacing w:val="-7"/>
        </w:rPr>
        <w:t xml:space="preserve"> </w:t>
      </w:r>
      <w:r>
        <w:t>целью</w:t>
      </w:r>
      <w:r>
        <w:rPr>
          <w:spacing w:val="-8"/>
        </w:rPr>
        <w:t xml:space="preserve"> </w:t>
      </w:r>
      <w:r>
        <w:t>оказания</w:t>
      </w:r>
      <w:r>
        <w:rPr>
          <w:spacing w:val="-11"/>
        </w:rPr>
        <w:t xml:space="preserve"> </w:t>
      </w:r>
      <w:r>
        <w:t>методической</w:t>
      </w:r>
      <w:r>
        <w:rPr>
          <w:spacing w:val="-5"/>
        </w:rPr>
        <w:t xml:space="preserve"> </w:t>
      </w:r>
      <w:r>
        <w:t>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2" w:firstLine="542"/>
      </w:pPr>
      <w: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3F632E" w:rsidRDefault="005F4B4A">
      <w:pPr>
        <w:pStyle w:val="a3"/>
        <w:spacing w:before="3"/>
        <w:ind w:right="626" w:firstLine="542"/>
      </w:pPr>
      <w: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3F632E" w:rsidRDefault="005F4B4A">
      <w:pPr>
        <w:pStyle w:val="a3"/>
        <w:ind w:right="628" w:firstLine="542"/>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w:t>
      </w:r>
      <w:r>
        <w:rPr>
          <w:spacing w:val="-1"/>
        </w:rPr>
        <w:t xml:space="preserve"> </w:t>
      </w:r>
      <w:r>
        <w:t>терпимость,</w:t>
      </w:r>
      <w:r>
        <w:rPr>
          <w:spacing w:val="-1"/>
        </w:rPr>
        <w:t xml:space="preserve"> </w:t>
      </w:r>
      <w:r>
        <w:t>коллективизм)</w:t>
      </w:r>
      <w:r>
        <w:rPr>
          <w:spacing w:val="-2"/>
        </w:rPr>
        <w:t xml:space="preserve"> </w:t>
      </w:r>
      <w:r>
        <w:t>в</w:t>
      </w:r>
      <w:r>
        <w:rPr>
          <w:spacing w:val="-2"/>
        </w:rPr>
        <w:t xml:space="preserve"> </w:t>
      </w:r>
      <w:r>
        <w:t>сочетании</w:t>
      </w:r>
      <w:r>
        <w:rPr>
          <w:spacing w:val="-2"/>
        </w:rPr>
        <w:t xml:space="preserve"> </w:t>
      </w:r>
      <w:r>
        <w:t>с</w:t>
      </w:r>
      <w:r>
        <w:rPr>
          <w:spacing w:val="-8"/>
        </w:rPr>
        <w:t xml:space="preserve"> </w:t>
      </w:r>
      <w:r>
        <w:t>волевыми</w:t>
      </w:r>
      <w:r>
        <w:rPr>
          <w:spacing w:val="-2"/>
        </w:rPr>
        <w:t xml:space="preserve"> </w:t>
      </w:r>
      <w:r>
        <w:t>качествами</w:t>
      </w:r>
      <w:r>
        <w:rPr>
          <w:spacing w:val="-2"/>
        </w:rPr>
        <w:t xml:space="preserve"> </w:t>
      </w:r>
      <w:r>
        <w:t>(смелость, решительность, инициатива, трудолюбие, настойчивость и целеустремленность, способность управлять своими эмоциями).</w:t>
      </w:r>
    </w:p>
    <w:p w:rsidR="003F632E" w:rsidRDefault="005F4B4A">
      <w:pPr>
        <w:pStyle w:val="a3"/>
        <w:ind w:right="635" w:firstLine="542"/>
      </w:pPr>
      <w: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3F632E" w:rsidRDefault="005F4B4A">
      <w:pPr>
        <w:pStyle w:val="a3"/>
        <w:spacing w:line="274" w:lineRule="exact"/>
        <w:ind w:left="1162" w:firstLine="0"/>
      </w:pPr>
      <w:r>
        <w:t>Задачами</w:t>
      </w:r>
      <w:r>
        <w:rPr>
          <w:spacing w:val="-2"/>
        </w:rPr>
        <w:t xml:space="preserve"> </w:t>
      </w:r>
      <w:r>
        <w:t>изучения</w:t>
      </w:r>
      <w:r>
        <w:rPr>
          <w:spacing w:val="-3"/>
        </w:rPr>
        <w:t xml:space="preserve"> </w:t>
      </w:r>
      <w:r>
        <w:t>модуля</w:t>
      </w:r>
      <w:r>
        <w:rPr>
          <w:spacing w:val="-2"/>
        </w:rPr>
        <w:t xml:space="preserve"> </w:t>
      </w:r>
      <w:r>
        <w:t>по</w:t>
      </w:r>
      <w:r>
        <w:rPr>
          <w:spacing w:val="1"/>
        </w:rPr>
        <w:t xml:space="preserve"> </w:t>
      </w:r>
      <w:r>
        <w:t>хоккею</w:t>
      </w:r>
      <w:r>
        <w:rPr>
          <w:spacing w:val="-5"/>
        </w:rPr>
        <w:t xml:space="preserve"> </w:t>
      </w:r>
      <w:r>
        <w:t>на</w:t>
      </w:r>
      <w:r>
        <w:rPr>
          <w:spacing w:val="-3"/>
        </w:rPr>
        <w:t xml:space="preserve"> </w:t>
      </w:r>
      <w:r>
        <w:t>траве</w:t>
      </w:r>
      <w:r>
        <w:rPr>
          <w:spacing w:val="-8"/>
        </w:rPr>
        <w:t xml:space="preserve"> </w:t>
      </w:r>
      <w:r>
        <w:rPr>
          <w:spacing w:val="-2"/>
        </w:rPr>
        <w:t>являются:</w:t>
      </w:r>
    </w:p>
    <w:p w:rsidR="003F632E" w:rsidRDefault="005F4B4A">
      <w:pPr>
        <w:pStyle w:val="a3"/>
        <w:spacing w:before="5" w:line="237" w:lineRule="auto"/>
        <w:ind w:right="627" w:firstLine="542"/>
      </w:pPr>
      <w:r>
        <w:t>всестороннее гармоничное развитие обучающихся, увеличение объема их двигательной активности;</w:t>
      </w:r>
    </w:p>
    <w:p w:rsidR="003F632E" w:rsidRDefault="005F4B4A">
      <w:pPr>
        <w:pStyle w:val="a3"/>
        <w:spacing w:line="275" w:lineRule="exact"/>
        <w:ind w:left="1162" w:firstLine="0"/>
      </w:pPr>
      <w:r>
        <w:t>укрепление</w:t>
      </w:r>
      <w:r>
        <w:rPr>
          <w:spacing w:val="35"/>
        </w:rPr>
        <w:t xml:space="preserve"> </w:t>
      </w:r>
      <w:r>
        <w:t>физического,</w:t>
      </w:r>
      <w:r>
        <w:rPr>
          <w:spacing w:val="36"/>
        </w:rPr>
        <w:t xml:space="preserve"> </w:t>
      </w:r>
      <w:r>
        <w:t>психологического</w:t>
      </w:r>
      <w:r>
        <w:rPr>
          <w:spacing w:val="39"/>
        </w:rPr>
        <w:t xml:space="preserve"> </w:t>
      </w:r>
      <w:r>
        <w:t>и</w:t>
      </w:r>
      <w:r>
        <w:rPr>
          <w:spacing w:val="35"/>
        </w:rPr>
        <w:t xml:space="preserve"> </w:t>
      </w:r>
      <w:r>
        <w:t>социального</w:t>
      </w:r>
      <w:r>
        <w:rPr>
          <w:spacing w:val="39"/>
        </w:rPr>
        <w:t xml:space="preserve"> </w:t>
      </w:r>
      <w:r>
        <w:t>здоровья</w:t>
      </w:r>
      <w:r>
        <w:rPr>
          <w:spacing w:val="34"/>
        </w:rPr>
        <w:t xml:space="preserve"> </w:t>
      </w:r>
      <w:r>
        <w:rPr>
          <w:spacing w:val="-2"/>
        </w:rPr>
        <w:t>обучающихся,</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31" w:firstLine="0"/>
        <w:jc w:val="right"/>
      </w:pPr>
      <w: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w:t>
      </w:r>
      <w:r>
        <w:rPr>
          <w:spacing w:val="-1"/>
        </w:rPr>
        <w:t xml:space="preserve"> </w:t>
      </w:r>
      <w:r>
        <w:t>занятиях по хоккею на траве; освоение знаний</w:t>
      </w:r>
      <w:r>
        <w:rPr>
          <w:spacing w:val="-4"/>
        </w:rPr>
        <w:t xml:space="preserve"> </w:t>
      </w:r>
      <w:r>
        <w:t>о физической культуре и спорте в целом, истории развития хоккея на</w:t>
      </w:r>
    </w:p>
    <w:p w:rsidR="003F632E" w:rsidRDefault="005F4B4A">
      <w:pPr>
        <w:pStyle w:val="a3"/>
        <w:spacing w:line="274" w:lineRule="exact"/>
        <w:ind w:firstLine="0"/>
      </w:pPr>
      <w:r>
        <w:t>траве</w:t>
      </w:r>
      <w:r>
        <w:rPr>
          <w:spacing w:val="-1"/>
        </w:rPr>
        <w:t xml:space="preserve"> </w:t>
      </w:r>
      <w:r>
        <w:t>в</w:t>
      </w:r>
      <w:r>
        <w:rPr>
          <w:spacing w:val="-1"/>
        </w:rPr>
        <w:t xml:space="preserve"> </w:t>
      </w:r>
      <w:r>
        <w:rPr>
          <w:spacing w:val="-2"/>
        </w:rPr>
        <w:t>частности;</w:t>
      </w:r>
    </w:p>
    <w:p w:rsidR="003F632E" w:rsidRDefault="005F4B4A">
      <w:pPr>
        <w:pStyle w:val="a3"/>
        <w:spacing w:before="3"/>
        <w:ind w:right="633" w:firstLine="542"/>
      </w:pPr>
      <w:r>
        <w:t>формирование общих представлений о хоккее на траве, о его возможностях и значении</w:t>
      </w:r>
      <w:r>
        <w:rPr>
          <w:spacing w:val="-4"/>
        </w:rPr>
        <w:t xml:space="preserve"> </w:t>
      </w:r>
      <w:r>
        <w:t>в процессе укрепления</w:t>
      </w:r>
      <w:r>
        <w:rPr>
          <w:spacing w:val="-1"/>
        </w:rPr>
        <w:t xml:space="preserve"> </w:t>
      </w:r>
      <w:r>
        <w:t>здоровья, физическом развитии и</w:t>
      </w:r>
      <w:r>
        <w:rPr>
          <w:spacing w:val="-4"/>
        </w:rPr>
        <w:t xml:space="preserve"> </w:t>
      </w:r>
      <w:r>
        <w:t xml:space="preserve">физической подготовке </w:t>
      </w:r>
      <w:r>
        <w:rPr>
          <w:spacing w:val="-2"/>
        </w:rPr>
        <w:t>обучающихся;</w:t>
      </w:r>
    </w:p>
    <w:p w:rsidR="003F632E" w:rsidRDefault="005F4B4A">
      <w:pPr>
        <w:pStyle w:val="a3"/>
        <w:ind w:right="638" w:firstLine="542"/>
      </w:pPr>
      <w:r>
        <w:t>формирование</w:t>
      </w:r>
      <w:r>
        <w:rPr>
          <w:spacing w:val="-5"/>
        </w:rPr>
        <w:t xml:space="preserve"> </w:t>
      </w:r>
      <w:r>
        <w:t>образовательного фундамента, основанного как</w:t>
      </w:r>
      <w:r>
        <w:rPr>
          <w:spacing w:val="-1"/>
        </w:rPr>
        <w:t xml:space="preserve"> </w:t>
      </w:r>
      <w:r>
        <w:t xml:space="preserve">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F632E" w:rsidRDefault="005F4B4A">
      <w:pPr>
        <w:pStyle w:val="a3"/>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3F632E" w:rsidRDefault="005F4B4A">
      <w:pPr>
        <w:pStyle w:val="a3"/>
        <w:spacing w:before="3" w:line="237" w:lineRule="auto"/>
        <w:ind w:right="629" w:firstLine="542"/>
      </w:pPr>
      <w:r>
        <w:t>воспитание</w:t>
      </w:r>
      <w:r>
        <w:rPr>
          <w:spacing w:val="-8"/>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4"/>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хоккея на траве;</w:t>
      </w:r>
    </w:p>
    <w:p w:rsidR="003F632E" w:rsidRDefault="005F4B4A">
      <w:pPr>
        <w:pStyle w:val="a3"/>
        <w:ind w:right="630" w:firstLine="542"/>
      </w:pPr>
      <w:r>
        <w:t>популяризация хоккея на траве, привлечение обучающихся, проявляющих повышенный</w:t>
      </w:r>
      <w:r>
        <w:rPr>
          <w:spacing w:val="-2"/>
        </w:rPr>
        <w:t xml:space="preserve"> </w:t>
      </w:r>
      <w:r>
        <w:t>интерес</w:t>
      </w:r>
      <w:r>
        <w:rPr>
          <w:spacing w:val="-4"/>
        </w:rPr>
        <w:t xml:space="preserve"> </w:t>
      </w:r>
      <w:r>
        <w:t>и</w:t>
      </w:r>
      <w:r>
        <w:rPr>
          <w:spacing w:val="-2"/>
        </w:rPr>
        <w:t xml:space="preserve"> </w:t>
      </w:r>
      <w:r>
        <w:t>способности</w:t>
      </w:r>
      <w:r>
        <w:rPr>
          <w:spacing w:val="-6"/>
        </w:rPr>
        <w:t xml:space="preserve"> </w:t>
      </w:r>
      <w:r>
        <w:t>к</w:t>
      </w:r>
      <w:r>
        <w:rPr>
          <w:spacing w:val="-5"/>
        </w:rPr>
        <w:t xml:space="preserve"> </w:t>
      </w:r>
      <w:r>
        <w:t>занятиям</w:t>
      </w:r>
      <w:r>
        <w:rPr>
          <w:spacing w:val="-2"/>
        </w:rPr>
        <w:t xml:space="preserve"> </w:t>
      </w:r>
      <w:r>
        <w:t>хоккеем</w:t>
      </w:r>
      <w:r>
        <w:rPr>
          <w:spacing w:val="-2"/>
        </w:rPr>
        <w:t xml:space="preserve"> </w:t>
      </w:r>
      <w:r>
        <w:t>на</w:t>
      </w:r>
      <w:r>
        <w:rPr>
          <w:spacing w:val="-9"/>
        </w:rPr>
        <w:t xml:space="preserve"> </w:t>
      </w:r>
      <w:r>
        <w:t>траве,</w:t>
      </w:r>
      <w:r>
        <w:rPr>
          <w:spacing w:val="-6"/>
        </w:rPr>
        <w:t xml:space="preserve"> </w:t>
      </w:r>
      <w:r>
        <w:t>в школьные</w:t>
      </w:r>
      <w:r>
        <w:rPr>
          <w:spacing w:val="-4"/>
        </w:rPr>
        <w:t xml:space="preserve"> </w:t>
      </w:r>
      <w:r>
        <w:t>спортивные клубы, секции, к участию в спортивных соревнованиях;</w:t>
      </w:r>
    </w:p>
    <w:p w:rsidR="003F632E" w:rsidRDefault="005F4B4A">
      <w:pPr>
        <w:pStyle w:val="a3"/>
        <w:spacing w:line="242"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хоккею на траве.</w:t>
      </w:r>
    </w:p>
    <w:p w:rsidR="003F632E" w:rsidRDefault="005F4B4A">
      <w:pPr>
        <w:pStyle w:val="a3"/>
        <w:ind w:right="619" w:firstLine="542"/>
      </w:pPr>
      <w:r>
        <w:t>Модуль</w:t>
      </w:r>
      <w:r>
        <w:rPr>
          <w:spacing w:val="-7"/>
        </w:rPr>
        <w:t xml:space="preserve"> </w:t>
      </w:r>
      <w:r>
        <w:t>по</w:t>
      </w:r>
      <w:r>
        <w:rPr>
          <w:spacing w:val="-8"/>
        </w:rPr>
        <w:t xml:space="preserve"> </w:t>
      </w:r>
      <w:r>
        <w:t>хоккею</w:t>
      </w:r>
      <w:r>
        <w:rPr>
          <w:spacing w:val="-10"/>
        </w:rPr>
        <w:t xml:space="preserve"> </w:t>
      </w:r>
      <w:r>
        <w:t>на</w:t>
      </w:r>
      <w:r>
        <w:rPr>
          <w:spacing w:val="-14"/>
        </w:rPr>
        <w:t xml:space="preserve"> </w:t>
      </w:r>
      <w:r>
        <w:t>траве</w:t>
      </w:r>
      <w:r>
        <w:rPr>
          <w:spacing w:val="-9"/>
        </w:rPr>
        <w:t xml:space="preserve"> </w:t>
      </w:r>
      <w:r>
        <w:t>доступен</w:t>
      </w:r>
      <w:r>
        <w:rPr>
          <w:spacing w:val="-7"/>
        </w:rPr>
        <w:t xml:space="preserve"> </w:t>
      </w:r>
      <w:r>
        <w:t>для</w:t>
      </w:r>
      <w:r>
        <w:rPr>
          <w:spacing w:val="-8"/>
        </w:rPr>
        <w:t xml:space="preserve"> </w:t>
      </w:r>
      <w:r>
        <w:t>освоения</w:t>
      </w:r>
      <w:r>
        <w:rPr>
          <w:spacing w:val="-13"/>
        </w:rPr>
        <w:t xml:space="preserve"> </w:t>
      </w:r>
      <w:r>
        <w:t>всем</w:t>
      </w:r>
      <w:r>
        <w:rPr>
          <w:spacing w:val="-11"/>
        </w:rPr>
        <w:t xml:space="preserve"> </w:t>
      </w:r>
      <w:r>
        <w:t>обучающимся,</w:t>
      </w:r>
      <w:r>
        <w:rPr>
          <w:spacing w:val="-11"/>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32" w:firstLine="542"/>
      </w:pPr>
      <w: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rsidR="003F632E" w:rsidRDefault="005F4B4A">
      <w:pPr>
        <w:pStyle w:val="a3"/>
        <w:ind w:right="630" w:firstLine="542"/>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3"/>
        </w:rPr>
        <w:t xml:space="preserve"> </w:t>
      </w:r>
      <w:r>
        <w:t>по</w:t>
      </w:r>
      <w:r>
        <w:rPr>
          <w:spacing w:val="-2"/>
        </w:rPr>
        <w:t xml:space="preserve"> </w:t>
      </w:r>
      <w:r>
        <w:t>хоккею</w:t>
      </w:r>
      <w:r>
        <w:rPr>
          <w:spacing w:val="-3"/>
        </w:rPr>
        <w:t xml:space="preserve"> </w:t>
      </w:r>
      <w:r>
        <w:t>на</w:t>
      </w:r>
      <w:r>
        <w:rPr>
          <w:spacing w:val="-3"/>
        </w:rPr>
        <w:t xml:space="preserve"> </w:t>
      </w:r>
      <w:r>
        <w:t>траве</w:t>
      </w:r>
      <w:r>
        <w:rPr>
          <w:spacing w:val="-7"/>
        </w:rPr>
        <w:t xml:space="preserve"> </w:t>
      </w:r>
      <w:r>
        <w:t>может</w:t>
      </w:r>
      <w:r>
        <w:rPr>
          <w:spacing w:val="-5"/>
        </w:rPr>
        <w:t xml:space="preserve"> </w:t>
      </w:r>
      <w:r>
        <w:t>быть</w:t>
      </w:r>
      <w:r>
        <w:rPr>
          <w:spacing w:val="-1"/>
        </w:rPr>
        <w:t xml:space="preserve"> </w:t>
      </w:r>
      <w:r>
        <w:t>реализован</w:t>
      </w:r>
      <w:r>
        <w:rPr>
          <w:spacing w:val="-5"/>
        </w:rPr>
        <w:t xml:space="preserve"> </w:t>
      </w:r>
      <w:r>
        <w:t>в</w:t>
      </w:r>
      <w:r>
        <w:rPr>
          <w:spacing w:val="-4"/>
        </w:rPr>
        <w:t xml:space="preserve"> </w:t>
      </w:r>
      <w:r>
        <w:t>следующих</w:t>
      </w:r>
      <w:r>
        <w:rPr>
          <w:spacing w:val="-6"/>
        </w:rPr>
        <w:t xml:space="preserve"> </w:t>
      </w:r>
      <w:r>
        <w:rPr>
          <w:spacing w:val="-2"/>
        </w:rPr>
        <w:t>вариантах:</w:t>
      </w:r>
    </w:p>
    <w:p w:rsidR="003F632E" w:rsidRDefault="005F4B4A">
      <w:pPr>
        <w:pStyle w:val="a3"/>
        <w:ind w:right="628" w:firstLine="542"/>
      </w:pPr>
      <w: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w:t>
      </w:r>
      <w:r>
        <w:rPr>
          <w:spacing w:val="-2"/>
        </w:rPr>
        <w:t>обучающихся;</w:t>
      </w:r>
    </w:p>
    <w:p w:rsidR="003F632E" w:rsidRDefault="005F4B4A">
      <w:pPr>
        <w:pStyle w:val="a3"/>
        <w:ind w:right="629"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8"/>
        </w:rPr>
        <w:t xml:space="preserve"> </w:t>
      </w:r>
      <w:r>
        <w:t>образовательной</w:t>
      </w:r>
      <w:r>
        <w:rPr>
          <w:spacing w:val="-7"/>
        </w:rPr>
        <w:t xml:space="preserve"> </w:t>
      </w:r>
      <w:r>
        <w:t>организацией,</w:t>
      </w:r>
      <w:r>
        <w:rPr>
          <w:spacing w:val="-6"/>
        </w:rPr>
        <w:t xml:space="preserve"> </w:t>
      </w:r>
      <w:r>
        <w:t>включающей,</w:t>
      </w:r>
      <w:r>
        <w:rPr>
          <w:spacing w:val="-1"/>
        </w:rPr>
        <w:t xml:space="preserve"> </w:t>
      </w:r>
      <w:r>
        <w:t>в частности,</w:t>
      </w:r>
      <w:r>
        <w:rPr>
          <w:spacing w:val="-6"/>
        </w:rPr>
        <w:t xml:space="preserve"> </w:t>
      </w:r>
      <w:r>
        <w:t>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line="237" w:lineRule="auto"/>
        <w:ind w:right="630" w:firstLine="542"/>
      </w:pPr>
      <w:r>
        <w:t xml:space="preserve">в виде дополнительных часов, выделяемых на спортивно-оздоровительную работу с </w:t>
      </w:r>
      <w:proofErr w:type="gramStart"/>
      <w:r>
        <w:t>обучающимися</w:t>
      </w:r>
      <w:r>
        <w:rPr>
          <w:spacing w:val="40"/>
        </w:rPr>
        <w:t xml:space="preserve">  </w:t>
      </w:r>
      <w:r>
        <w:t>в</w:t>
      </w:r>
      <w:proofErr w:type="gramEnd"/>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4"/>
        </w:rPr>
        <w:t xml:space="preserve"> </w:t>
      </w:r>
      <w:r>
        <w:t>модуля</w:t>
      </w:r>
      <w:r>
        <w:rPr>
          <w:spacing w:val="-2"/>
        </w:rPr>
        <w:t xml:space="preserve"> </w:t>
      </w:r>
      <w:r>
        <w:t>по</w:t>
      </w:r>
      <w:r>
        <w:rPr>
          <w:spacing w:val="2"/>
        </w:rPr>
        <w:t xml:space="preserve"> </w:t>
      </w:r>
      <w:r>
        <w:t>хоккею</w:t>
      </w:r>
      <w:r>
        <w:rPr>
          <w:spacing w:val="-4"/>
        </w:rPr>
        <w:t xml:space="preserve"> </w:t>
      </w:r>
      <w:r>
        <w:t>на</w:t>
      </w:r>
      <w:r>
        <w:rPr>
          <w:spacing w:val="-3"/>
        </w:rPr>
        <w:t xml:space="preserve"> </w:t>
      </w:r>
      <w:r>
        <w:rPr>
          <w:spacing w:val="-2"/>
        </w:rPr>
        <w:t>траве.</w:t>
      </w:r>
    </w:p>
    <w:p w:rsidR="003F632E" w:rsidRDefault="005F4B4A" w:rsidP="00FB7B2A">
      <w:pPr>
        <w:pStyle w:val="a6"/>
        <w:numPr>
          <w:ilvl w:val="0"/>
          <w:numId w:val="56"/>
        </w:numPr>
        <w:tabs>
          <w:tab w:val="left" w:pos="1424"/>
        </w:tabs>
        <w:spacing w:before="3" w:line="275" w:lineRule="exact"/>
        <w:ind w:left="1424" w:hanging="262"/>
        <w:rPr>
          <w:sz w:val="24"/>
        </w:rPr>
      </w:pPr>
      <w:r>
        <w:rPr>
          <w:sz w:val="24"/>
        </w:rPr>
        <w:t>Знания</w:t>
      </w:r>
      <w:r>
        <w:rPr>
          <w:spacing w:val="-10"/>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5"/>
          <w:sz w:val="24"/>
        </w:rPr>
        <w:t xml:space="preserve"> </w:t>
      </w:r>
      <w:r>
        <w:rPr>
          <w:spacing w:val="-2"/>
          <w:sz w:val="24"/>
        </w:rPr>
        <w:t>траве.</w:t>
      </w:r>
    </w:p>
    <w:p w:rsidR="003F632E" w:rsidRDefault="005F4B4A">
      <w:pPr>
        <w:pStyle w:val="a3"/>
        <w:ind w:right="629" w:firstLine="542"/>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3F632E" w:rsidRDefault="005F4B4A">
      <w:pPr>
        <w:pStyle w:val="a3"/>
        <w:spacing w:before="3" w:line="237" w:lineRule="auto"/>
        <w:ind w:right="617" w:firstLine="542"/>
      </w:pPr>
      <w:r>
        <w:t>Требования к безопасности при организации занятий хоккеем на траве. Характерные травмы хоккеистов и мероприятия по их предупреждению.</w:t>
      </w:r>
    </w:p>
    <w:p w:rsidR="003F632E" w:rsidRDefault="005F4B4A">
      <w:pPr>
        <w:pStyle w:val="a3"/>
        <w:spacing w:before="6" w:line="237" w:lineRule="auto"/>
        <w:ind w:left="1162" w:right="634" w:firstLine="0"/>
      </w:pPr>
      <w:r>
        <w:t>Словарь терминов и определений. Правила соревнований по хоккею на траве. Судейская</w:t>
      </w:r>
      <w:r>
        <w:rPr>
          <w:spacing w:val="-11"/>
        </w:rPr>
        <w:t xml:space="preserve"> </w:t>
      </w:r>
      <w:r>
        <w:t>коллегия,</w:t>
      </w:r>
      <w:r>
        <w:rPr>
          <w:spacing w:val="-14"/>
        </w:rPr>
        <w:t xml:space="preserve"> </w:t>
      </w:r>
      <w:r>
        <w:t>обслуживающая</w:t>
      </w:r>
      <w:r>
        <w:rPr>
          <w:spacing w:val="-8"/>
        </w:rPr>
        <w:t xml:space="preserve"> </w:t>
      </w:r>
      <w:r>
        <w:t>соревнования</w:t>
      </w:r>
      <w:r>
        <w:rPr>
          <w:spacing w:val="-8"/>
        </w:rPr>
        <w:t xml:space="preserve"> </w:t>
      </w:r>
      <w:r>
        <w:t>по</w:t>
      </w:r>
      <w:r>
        <w:rPr>
          <w:spacing w:val="-8"/>
        </w:rPr>
        <w:t xml:space="preserve"> </w:t>
      </w:r>
      <w:r>
        <w:t>хоккею</w:t>
      </w:r>
      <w:r>
        <w:rPr>
          <w:spacing w:val="-10"/>
        </w:rPr>
        <w:t xml:space="preserve"> </w:t>
      </w:r>
      <w:r>
        <w:t>на</w:t>
      </w:r>
      <w:r>
        <w:rPr>
          <w:spacing w:val="-14"/>
        </w:rPr>
        <w:t xml:space="preserve"> </w:t>
      </w:r>
      <w:r>
        <w:t>траве.</w:t>
      </w:r>
      <w:r>
        <w:rPr>
          <w:spacing w:val="-10"/>
        </w:rPr>
        <w:t xml:space="preserve"> </w:t>
      </w:r>
      <w:r>
        <w:t>Жесты</w:t>
      </w:r>
      <w:r>
        <w:rPr>
          <w:spacing w:val="-9"/>
        </w:rPr>
        <w:t xml:space="preserve"> </w:t>
      </w:r>
      <w:r>
        <w:rPr>
          <w:spacing w:val="-2"/>
        </w:rPr>
        <w:t>судьи.</w:t>
      </w:r>
    </w:p>
    <w:p w:rsidR="003F632E" w:rsidRDefault="005F4B4A">
      <w:pPr>
        <w:pStyle w:val="a3"/>
        <w:spacing w:before="4" w:line="275" w:lineRule="exact"/>
        <w:ind w:firstLine="0"/>
      </w:pPr>
      <w:r>
        <w:t>Амплуа</w:t>
      </w:r>
      <w:r>
        <w:rPr>
          <w:spacing w:val="-1"/>
        </w:rPr>
        <w:t xml:space="preserve"> </w:t>
      </w:r>
      <w:r>
        <w:t>полевых</w:t>
      </w:r>
      <w:r>
        <w:rPr>
          <w:spacing w:val="-5"/>
        </w:rPr>
        <w:t xml:space="preserve"> </w:t>
      </w:r>
      <w:r>
        <w:t>игроков</w:t>
      </w:r>
      <w:r>
        <w:rPr>
          <w:spacing w:val="-2"/>
        </w:rPr>
        <w:t xml:space="preserve"> </w:t>
      </w:r>
      <w:r>
        <w:t>при</w:t>
      </w:r>
      <w:r>
        <w:rPr>
          <w:spacing w:val="-4"/>
        </w:rPr>
        <w:t xml:space="preserve"> </w:t>
      </w:r>
      <w:r>
        <w:t>игре</w:t>
      </w:r>
      <w:r>
        <w:rPr>
          <w:spacing w:val="-5"/>
        </w:rPr>
        <w:t xml:space="preserve"> </w:t>
      </w:r>
      <w:r>
        <w:t>в</w:t>
      </w:r>
      <w:r>
        <w:rPr>
          <w:spacing w:val="-2"/>
        </w:rPr>
        <w:t xml:space="preserve"> </w:t>
      </w:r>
      <w:r>
        <w:t>хоккей</w:t>
      </w:r>
      <w:r>
        <w:rPr>
          <w:spacing w:val="1"/>
        </w:rPr>
        <w:t xml:space="preserve"> </w:t>
      </w:r>
      <w:r>
        <w:t>на</w:t>
      </w:r>
      <w:r>
        <w:rPr>
          <w:spacing w:val="-5"/>
        </w:rPr>
        <w:t xml:space="preserve"> </w:t>
      </w:r>
      <w:r>
        <w:rPr>
          <w:spacing w:val="-2"/>
        </w:rPr>
        <w:t>траве.</w:t>
      </w:r>
    </w:p>
    <w:p w:rsidR="003F632E" w:rsidRDefault="005F4B4A">
      <w:pPr>
        <w:pStyle w:val="a3"/>
        <w:spacing w:line="242" w:lineRule="auto"/>
        <w:ind w:right="641" w:firstLine="542"/>
      </w:pPr>
      <w:r>
        <w:t xml:space="preserve">Правила подбора физических упражнений для воспитания физических качеств </w:t>
      </w:r>
      <w:r>
        <w:rPr>
          <w:spacing w:val="-2"/>
        </w:rPr>
        <w:t>хоккеиста.</w:t>
      </w:r>
    </w:p>
    <w:p w:rsidR="003F632E" w:rsidRDefault="005F4B4A">
      <w:pPr>
        <w:pStyle w:val="a3"/>
        <w:spacing w:line="242" w:lineRule="auto"/>
        <w:ind w:right="634" w:firstLine="542"/>
      </w:pPr>
      <w:r>
        <w:t>Понятия и характеристика технических и тактических элементов хоккея на траве, их названия и методика выполнения.</w:t>
      </w:r>
    </w:p>
    <w:p w:rsidR="003F632E" w:rsidRDefault="005F4B4A" w:rsidP="00FB7B2A">
      <w:pPr>
        <w:pStyle w:val="a6"/>
        <w:numPr>
          <w:ilvl w:val="0"/>
          <w:numId w:val="56"/>
        </w:numPr>
        <w:tabs>
          <w:tab w:val="left" w:pos="1424"/>
        </w:tabs>
        <w:spacing w:line="271"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37" w:lineRule="auto"/>
        <w:ind w:right="632" w:firstLine="542"/>
      </w:pPr>
      <w:r>
        <w:t>Правила безопасного, правомерного поведения во время соревнований по хоккею на траве в качестве зрителя, болельщика.</w:t>
      </w:r>
    </w:p>
    <w:p w:rsidR="003F632E" w:rsidRDefault="005F4B4A">
      <w:pPr>
        <w:pStyle w:val="a3"/>
        <w:spacing w:before="1"/>
        <w:ind w:right="632" w:firstLine="542"/>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w:t>
      </w:r>
      <w:r>
        <w:rPr>
          <w:spacing w:val="-2"/>
        </w:rPr>
        <w:t>нагрузки.</w:t>
      </w:r>
    </w:p>
    <w:p w:rsidR="003F632E" w:rsidRDefault="005F4B4A">
      <w:pPr>
        <w:pStyle w:val="a3"/>
        <w:spacing w:line="242" w:lineRule="auto"/>
        <w:ind w:right="636" w:firstLine="542"/>
      </w:pPr>
      <w: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3F632E" w:rsidRDefault="005F4B4A">
      <w:pPr>
        <w:pStyle w:val="a3"/>
        <w:spacing w:line="271" w:lineRule="exact"/>
        <w:ind w:left="1162" w:firstLine="0"/>
      </w:pPr>
      <w:r>
        <w:t>Правильное</w:t>
      </w:r>
      <w:r>
        <w:rPr>
          <w:spacing w:val="-4"/>
        </w:rPr>
        <w:t xml:space="preserve"> </w:t>
      </w:r>
      <w:r>
        <w:t>сбалансированное</w:t>
      </w:r>
      <w:r>
        <w:rPr>
          <w:spacing w:val="-8"/>
        </w:rPr>
        <w:t xml:space="preserve"> </w:t>
      </w:r>
      <w:r>
        <w:t>питание</w:t>
      </w:r>
      <w:r>
        <w:rPr>
          <w:spacing w:val="-7"/>
        </w:rPr>
        <w:t xml:space="preserve"> </w:t>
      </w:r>
      <w:r>
        <w:rPr>
          <w:spacing w:val="-2"/>
        </w:rPr>
        <w:t>хоккеиста.</w:t>
      </w:r>
    </w:p>
    <w:p w:rsidR="003F632E" w:rsidRDefault="005F4B4A">
      <w:pPr>
        <w:pStyle w:val="a3"/>
        <w:spacing w:line="275" w:lineRule="exact"/>
        <w:ind w:left="1162" w:firstLine="0"/>
      </w:pPr>
      <w:r>
        <w:t>Тестирование</w:t>
      </w:r>
      <w:r>
        <w:rPr>
          <w:spacing w:val="-10"/>
        </w:rPr>
        <w:t xml:space="preserve"> </w:t>
      </w:r>
      <w:r>
        <w:t>уровня</w:t>
      </w:r>
      <w:r>
        <w:rPr>
          <w:spacing w:val="-2"/>
        </w:rPr>
        <w:t xml:space="preserve"> </w:t>
      </w:r>
      <w:r>
        <w:t>физической</w:t>
      </w:r>
      <w:r>
        <w:rPr>
          <w:spacing w:val="-6"/>
        </w:rPr>
        <w:t xml:space="preserve"> </w:t>
      </w:r>
      <w:r>
        <w:t>подготовленности</w:t>
      </w:r>
      <w:r>
        <w:rPr>
          <w:spacing w:val="-4"/>
        </w:rPr>
        <w:t xml:space="preserve"> </w:t>
      </w:r>
      <w:r>
        <w:t>в</w:t>
      </w:r>
      <w:r>
        <w:rPr>
          <w:spacing w:val="2"/>
        </w:rPr>
        <w:t xml:space="preserve"> </w:t>
      </w:r>
      <w:r>
        <w:t>хоккее</w:t>
      </w:r>
      <w:r>
        <w:rPr>
          <w:spacing w:val="-3"/>
        </w:rPr>
        <w:t xml:space="preserve"> </w:t>
      </w:r>
      <w:r>
        <w:t>на</w:t>
      </w:r>
      <w:r>
        <w:rPr>
          <w:spacing w:val="-2"/>
        </w:rPr>
        <w:t xml:space="preserve"> траве.</w:t>
      </w:r>
    </w:p>
    <w:p w:rsidR="003F632E" w:rsidRDefault="005F4B4A">
      <w:pPr>
        <w:pStyle w:val="a3"/>
        <w:spacing w:line="242" w:lineRule="auto"/>
        <w:ind w:right="634" w:firstLine="542"/>
      </w:pPr>
      <w:r>
        <w:t>Дневник самонаблюдения за показателями развития</w:t>
      </w:r>
      <w:r>
        <w:rPr>
          <w:spacing w:val="-1"/>
        </w:rPr>
        <w:t xml:space="preserve"> </w:t>
      </w:r>
      <w:r>
        <w:t>физических</w:t>
      </w:r>
      <w:r>
        <w:rPr>
          <w:spacing w:val="-1"/>
        </w:rPr>
        <w:t xml:space="preserve"> </w:t>
      </w:r>
      <w:r>
        <w:t xml:space="preserve">качеств и состояния </w:t>
      </w:r>
      <w:r>
        <w:rPr>
          <w:spacing w:val="-2"/>
        </w:rPr>
        <w:t>здоровья.</w:t>
      </w:r>
    </w:p>
    <w:p w:rsidR="003F632E" w:rsidRDefault="005F4B4A" w:rsidP="00FB7B2A">
      <w:pPr>
        <w:pStyle w:val="a6"/>
        <w:numPr>
          <w:ilvl w:val="0"/>
          <w:numId w:val="56"/>
        </w:numPr>
        <w:tabs>
          <w:tab w:val="left" w:pos="1424"/>
        </w:tabs>
        <w:spacing w:line="271"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before="4" w:line="237" w:lineRule="auto"/>
        <w:ind w:right="637" w:firstLine="542"/>
      </w:pPr>
      <w:r>
        <w:t>Комплексы упражнений для воспитания физических качеств (ловкости, гибкости, силы, выносливости, быстроты).</w:t>
      </w:r>
    </w:p>
    <w:p w:rsidR="003F632E" w:rsidRDefault="005F4B4A">
      <w:pPr>
        <w:pStyle w:val="a3"/>
        <w:spacing w:before="5" w:line="237" w:lineRule="auto"/>
        <w:ind w:right="633" w:firstLine="542"/>
      </w:pPr>
      <w:r>
        <w:t>Комплексы упражнений, формирующие двигательные умения и навыки для реализации технических и тактических действий хоккеиста на траве.</w:t>
      </w:r>
    </w:p>
    <w:p w:rsidR="003F632E" w:rsidRDefault="005F4B4A">
      <w:pPr>
        <w:pStyle w:val="a3"/>
        <w:spacing w:before="7" w:line="237" w:lineRule="auto"/>
        <w:ind w:right="640" w:firstLine="542"/>
      </w:pPr>
      <w:r>
        <w:t>Комплексы корригирующей гимнастики с использованием специальных хоккейных упражнений. Разминка и ее роль в уроке физической культуры.</w:t>
      </w:r>
    </w:p>
    <w:p w:rsidR="003F632E" w:rsidRDefault="005F4B4A">
      <w:pPr>
        <w:pStyle w:val="a3"/>
        <w:spacing w:before="3"/>
        <w:ind w:right="633" w:firstLine="542"/>
      </w:pPr>
      <w: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3F632E" w:rsidRDefault="005F4B4A">
      <w:pPr>
        <w:pStyle w:val="a3"/>
        <w:ind w:right="637" w:firstLine="542"/>
      </w:pPr>
      <w:r>
        <w:t>Техника владения клюшкой и мячом: ведение мяча, дриблинг, обводка, удары с удобной и неудобной стороны, заброс мяча,</w:t>
      </w:r>
      <w:r>
        <w:rPr>
          <w:spacing w:val="-4"/>
        </w:rPr>
        <w:t xml:space="preserve"> </w:t>
      </w:r>
      <w:r>
        <w:t>остановка мяча, прием мяча с</w:t>
      </w:r>
      <w:r>
        <w:rPr>
          <w:spacing w:val="-2"/>
        </w:rPr>
        <w:t xml:space="preserve"> </w:t>
      </w:r>
      <w:r>
        <w:t>одновременной его подработкой и последующими действиями, отбор мяча различными способами.</w:t>
      </w:r>
    </w:p>
    <w:p w:rsidR="003F632E" w:rsidRDefault="005F4B4A">
      <w:pPr>
        <w:pStyle w:val="a3"/>
        <w:spacing w:line="274" w:lineRule="exact"/>
        <w:ind w:left="1162" w:firstLine="0"/>
      </w:pPr>
      <w:r>
        <w:t>Техника</w:t>
      </w:r>
      <w:r>
        <w:rPr>
          <w:spacing w:val="30"/>
        </w:rPr>
        <w:t xml:space="preserve"> </w:t>
      </w:r>
      <w:r>
        <w:t>игры</w:t>
      </w:r>
      <w:r>
        <w:rPr>
          <w:spacing w:val="29"/>
        </w:rPr>
        <w:t xml:space="preserve"> </w:t>
      </w:r>
      <w:r>
        <w:t>вратаря:</w:t>
      </w:r>
      <w:r>
        <w:rPr>
          <w:spacing w:val="28"/>
        </w:rPr>
        <w:t xml:space="preserve"> </w:t>
      </w:r>
      <w:r>
        <w:t>передвижения</w:t>
      </w:r>
      <w:r>
        <w:rPr>
          <w:spacing w:val="27"/>
        </w:rPr>
        <w:t xml:space="preserve"> </w:t>
      </w:r>
      <w:r>
        <w:t>короткими</w:t>
      </w:r>
      <w:r>
        <w:rPr>
          <w:spacing w:val="28"/>
        </w:rPr>
        <w:t xml:space="preserve"> </w:t>
      </w:r>
      <w:r>
        <w:t>шагами,</w:t>
      </w:r>
      <w:r>
        <w:rPr>
          <w:spacing w:val="29"/>
        </w:rPr>
        <w:t xml:space="preserve"> </w:t>
      </w:r>
      <w:r>
        <w:t>повороты</w:t>
      </w:r>
      <w:r>
        <w:rPr>
          <w:spacing w:val="29"/>
        </w:rPr>
        <w:t xml:space="preserve"> </w:t>
      </w:r>
      <w:r>
        <w:t>в</w:t>
      </w:r>
      <w:r>
        <w:rPr>
          <w:spacing w:val="34"/>
        </w:rPr>
        <w:t xml:space="preserve"> </w:t>
      </w:r>
      <w:r>
        <w:t>движении</w:t>
      </w:r>
      <w:r>
        <w:rPr>
          <w:spacing w:val="29"/>
        </w:rPr>
        <w:t xml:space="preserve"> </w:t>
      </w:r>
      <w:r>
        <w:rPr>
          <w:spacing w:val="-5"/>
        </w:rPr>
        <w:t>на</w:t>
      </w:r>
    </w:p>
    <w:p w:rsidR="003F632E" w:rsidRDefault="005F4B4A">
      <w:pPr>
        <w:pStyle w:val="a3"/>
        <w:spacing w:before="3"/>
        <w:ind w:right="638" w:firstLine="0"/>
      </w:pPr>
      <w:r>
        <w:t>180 градусов, бег спиной вперед, лицом вперед; передачи мяча клюшкой, бахилами; отбивания</w:t>
      </w:r>
      <w:r>
        <w:rPr>
          <w:spacing w:val="-3"/>
        </w:rPr>
        <w:t xml:space="preserve"> </w:t>
      </w:r>
      <w:r>
        <w:t>в</w:t>
      </w:r>
      <w:r>
        <w:rPr>
          <w:spacing w:val="-6"/>
        </w:rPr>
        <w:t xml:space="preserve"> </w:t>
      </w:r>
      <w:r>
        <w:t>падении</w:t>
      </w:r>
      <w:r>
        <w:rPr>
          <w:spacing w:val="-2"/>
        </w:rPr>
        <w:t xml:space="preserve"> </w:t>
      </w:r>
      <w:r>
        <w:t>бахилами,</w:t>
      </w:r>
      <w:r>
        <w:rPr>
          <w:spacing w:val="-1"/>
        </w:rPr>
        <w:t xml:space="preserve"> </w:t>
      </w:r>
      <w:r>
        <w:t>щитками,</w:t>
      </w:r>
      <w:r>
        <w:rPr>
          <w:spacing w:val="-1"/>
        </w:rPr>
        <w:t xml:space="preserve"> </w:t>
      </w:r>
      <w:r>
        <w:t>блином,</w:t>
      </w:r>
      <w:r>
        <w:rPr>
          <w:spacing w:val="-6"/>
        </w:rPr>
        <w:t xml:space="preserve"> </w:t>
      </w:r>
      <w:r>
        <w:t>шлемом</w:t>
      </w:r>
      <w:r>
        <w:rPr>
          <w:spacing w:val="-6"/>
        </w:rPr>
        <w:t xml:space="preserve"> </w:t>
      </w:r>
      <w:r>
        <w:t>с</w:t>
      </w:r>
      <w:r>
        <w:rPr>
          <w:spacing w:val="-9"/>
        </w:rPr>
        <w:t xml:space="preserve"> </w:t>
      </w:r>
      <w:r>
        <w:t>одновременным</w:t>
      </w:r>
      <w:r>
        <w:rPr>
          <w:spacing w:val="-2"/>
        </w:rPr>
        <w:t xml:space="preserve"> </w:t>
      </w:r>
      <w:r>
        <w:t>движением</w:t>
      </w:r>
      <w:r>
        <w:rPr>
          <w:spacing w:val="-2"/>
        </w:rPr>
        <w:t xml:space="preserve"> </w:t>
      </w:r>
      <w:r>
        <w:t>в сторону (вправо, влево).</w:t>
      </w:r>
    </w:p>
    <w:p w:rsidR="003F632E" w:rsidRDefault="005F4B4A">
      <w:pPr>
        <w:pStyle w:val="a3"/>
        <w:ind w:right="632" w:firstLine="542"/>
      </w:pPr>
      <w:r>
        <w:t>Тактическая</w:t>
      </w:r>
      <w:r>
        <w:rPr>
          <w:spacing w:val="-15"/>
        </w:rPr>
        <w:t xml:space="preserve"> </w:t>
      </w:r>
      <w:r>
        <w:t>подготовка:</w:t>
      </w:r>
      <w:r>
        <w:rPr>
          <w:spacing w:val="-15"/>
        </w:rPr>
        <w:t xml:space="preserve"> </w:t>
      </w:r>
      <w:r>
        <w:t>открывание</w:t>
      </w:r>
      <w:r>
        <w:rPr>
          <w:spacing w:val="-15"/>
        </w:rPr>
        <w:t xml:space="preserve"> </w:t>
      </w:r>
      <w:r>
        <w:t>на</w:t>
      </w:r>
      <w:r>
        <w:rPr>
          <w:spacing w:val="-15"/>
        </w:rPr>
        <w:t xml:space="preserve"> </w:t>
      </w:r>
      <w:r>
        <w:t>свободное</w:t>
      </w:r>
      <w:r>
        <w:rPr>
          <w:spacing w:val="-15"/>
        </w:rPr>
        <w:t xml:space="preserve"> </w:t>
      </w:r>
      <w:r>
        <w:t>место,</w:t>
      </w:r>
      <w:r>
        <w:rPr>
          <w:spacing w:val="-15"/>
        </w:rPr>
        <w:t xml:space="preserve"> </w:t>
      </w:r>
      <w:r>
        <w:t>скоростное</w:t>
      </w:r>
      <w:r>
        <w:rPr>
          <w:spacing w:val="-15"/>
        </w:rPr>
        <w:t xml:space="preserve"> </w:t>
      </w:r>
      <w:r>
        <w:t>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3F632E" w:rsidRDefault="005F4B4A">
      <w:pPr>
        <w:pStyle w:val="a3"/>
        <w:spacing w:line="274" w:lineRule="exact"/>
        <w:ind w:left="1162" w:firstLine="0"/>
      </w:pPr>
      <w:r>
        <w:t>Командные</w:t>
      </w:r>
      <w:r>
        <w:rPr>
          <w:spacing w:val="-12"/>
        </w:rPr>
        <w:t xml:space="preserve"> </w:t>
      </w:r>
      <w:r>
        <w:t>атакующие</w:t>
      </w:r>
      <w:r>
        <w:rPr>
          <w:spacing w:val="-4"/>
        </w:rPr>
        <w:t xml:space="preserve"> </w:t>
      </w:r>
      <w:r>
        <w:t>тактические</w:t>
      </w:r>
      <w:r>
        <w:rPr>
          <w:spacing w:val="-4"/>
        </w:rPr>
        <w:t xml:space="preserve"> </w:t>
      </w:r>
      <w:r>
        <w:rPr>
          <w:spacing w:val="-2"/>
        </w:rPr>
        <w:t>действия.</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pPr>
      <w:r>
        <w:lastRenderedPageBreak/>
        <w:t>Тактика</w:t>
      </w:r>
      <w:r>
        <w:rPr>
          <w:spacing w:val="-3"/>
        </w:rPr>
        <w:t xml:space="preserve"> </w:t>
      </w:r>
      <w:r>
        <w:t>игры</w:t>
      </w:r>
      <w:r>
        <w:rPr>
          <w:spacing w:val="-1"/>
        </w:rPr>
        <w:t xml:space="preserve"> </w:t>
      </w:r>
      <w:r>
        <w:t>вратаря.</w:t>
      </w:r>
      <w:r>
        <w:rPr>
          <w:spacing w:val="1"/>
        </w:rPr>
        <w:t xml:space="preserve"> </w:t>
      </w:r>
      <w:r>
        <w:t>Выбор</w:t>
      </w:r>
      <w:r>
        <w:rPr>
          <w:spacing w:val="-7"/>
        </w:rPr>
        <w:t xml:space="preserve"> </w:t>
      </w:r>
      <w:r>
        <w:t>позиции</w:t>
      </w:r>
      <w:r>
        <w:rPr>
          <w:spacing w:val="-5"/>
        </w:rPr>
        <w:t xml:space="preserve"> </w:t>
      </w:r>
      <w:r>
        <w:t>в</w:t>
      </w:r>
      <w:r>
        <w:rPr>
          <w:spacing w:val="-4"/>
        </w:rPr>
        <w:t xml:space="preserve"> </w:t>
      </w:r>
      <w:r>
        <w:rPr>
          <w:spacing w:val="-2"/>
        </w:rPr>
        <w:t>воротах.</w:t>
      </w:r>
    </w:p>
    <w:p w:rsidR="003F632E" w:rsidRDefault="005F4B4A">
      <w:pPr>
        <w:pStyle w:val="a3"/>
        <w:spacing w:line="275" w:lineRule="exact"/>
        <w:ind w:left="1162" w:firstLine="0"/>
      </w:pPr>
      <w:r>
        <w:t>Учебные</w:t>
      </w:r>
      <w:r>
        <w:rPr>
          <w:spacing w:val="-5"/>
        </w:rPr>
        <w:t xml:space="preserve"> </w:t>
      </w:r>
      <w:r>
        <w:t>игры</w:t>
      </w:r>
      <w:r>
        <w:rPr>
          <w:spacing w:val="-5"/>
        </w:rPr>
        <w:t xml:space="preserve"> </w:t>
      </w:r>
      <w:r>
        <w:t>в</w:t>
      </w:r>
      <w:r>
        <w:rPr>
          <w:spacing w:val="-1"/>
        </w:rPr>
        <w:t xml:space="preserve"> </w:t>
      </w:r>
      <w:r>
        <w:t>хоккей</w:t>
      </w:r>
      <w:r>
        <w:rPr>
          <w:spacing w:val="-6"/>
        </w:rPr>
        <w:t xml:space="preserve"> </w:t>
      </w:r>
      <w:r>
        <w:t>на</w:t>
      </w:r>
      <w:r>
        <w:rPr>
          <w:spacing w:val="-2"/>
        </w:rPr>
        <w:t xml:space="preserve"> </w:t>
      </w:r>
      <w:r>
        <w:t>траве. Участие</w:t>
      </w:r>
      <w:r>
        <w:rPr>
          <w:spacing w:val="-3"/>
        </w:rPr>
        <w:t xml:space="preserve"> </w:t>
      </w:r>
      <w:r>
        <w:t>в</w:t>
      </w:r>
      <w:r>
        <w:rPr>
          <w:spacing w:val="-5"/>
        </w:rPr>
        <w:t xml:space="preserve"> </w:t>
      </w:r>
      <w:r>
        <w:t>соревновательной</w:t>
      </w:r>
      <w:r>
        <w:rPr>
          <w:spacing w:val="-5"/>
        </w:rPr>
        <w:t xml:space="preserve"> </w:t>
      </w:r>
      <w:r>
        <w:rPr>
          <w:spacing w:val="-2"/>
        </w:rPr>
        <w:t>деятельности.</w:t>
      </w:r>
    </w:p>
    <w:p w:rsidR="003F632E" w:rsidRDefault="005F4B4A">
      <w:pPr>
        <w:pStyle w:val="a3"/>
        <w:spacing w:before="4" w:line="237" w:lineRule="auto"/>
        <w:ind w:right="639" w:firstLine="542"/>
      </w:pPr>
      <w:r>
        <w:t>Содержание модуля по хоккею на траве направлено на достижение обучающимися личностных, метапредметных и предметных результатов обучения.</w:t>
      </w:r>
    </w:p>
    <w:p w:rsidR="003F632E" w:rsidRDefault="005F4B4A">
      <w:pPr>
        <w:pStyle w:val="a3"/>
        <w:spacing w:before="7" w:line="237" w:lineRule="auto"/>
        <w:ind w:right="635" w:firstLine="542"/>
      </w:pPr>
      <w:r>
        <w:t>При изучении модуля по хоккею на траве</w:t>
      </w:r>
      <w:r>
        <w:rPr>
          <w:spacing w:val="-4"/>
        </w:rPr>
        <w:t xml:space="preserve"> </w:t>
      </w:r>
      <w:r>
        <w:t>на</w:t>
      </w:r>
      <w:r>
        <w:rPr>
          <w:spacing w:val="-4"/>
        </w:rPr>
        <w:t xml:space="preserve"> </w:t>
      </w:r>
      <w:r>
        <w:t>уровне</w:t>
      </w:r>
      <w:r>
        <w:rPr>
          <w:spacing w:val="-4"/>
        </w:rPr>
        <w:t xml:space="preserve"> </w:t>
      </w:r>
      <w:r>
        <w:t>основного</w:t>
      </w:r>
      <w:r>
        <w:rPr>
          <w:spacing w:val="-3"/>
        </w:rPr>
        <w:t xml:space="preserve"> </w:t>
      </w:r>
      <w:r>
        <w:t>общего образования</w:t>
      </w:r>
      <w:r>
        <w:rPr>
          <w:spacing w:val="-3"/>
        </w:rPr>
        <w:t xml:space="preserve"> </w:t>
      </w:r>
      <w:r>
        <w:t>у обучающихся будут сформированы следующие личностные результаты:</w:t>
      </w:r>
    </w:p>
    <w:p w:rsidR="003F632E" w:rsidRDefault="005F4B4A">
      <w:pPr>
        <w:pStyle w:val="a3"/>
        <w:spacing w:before="3"/>
        <w:ind w:right="633" w:firstLine="542"/>
      </w:pPr>
      <w:r>
        <w:t>воспитание</w:t>
      </w:r>
      <w:r>
        <w:rPr>
          <w:spacing w:val="-9"/>
        </w:rPr>
        <w:t xml:space="preserve"> </w:t>
      </w:r>
      <w:r>
        <w:t>патриотизма,</w:t>
      </w:r>
      <w:r>
        <w:rPr>
          <w:spacing w:val="-6"/>
        </w:rPr>
        <w:t xml:space="preserve"> </w:t>
      </w:r>
      <w:r>
        <w:t>уважения</w:t>
      </w:r>
      <w:r>
        <w:rPr>
          <w:spacing w:val="-8"/>
        </w:rPr>
        <w:t xml:space="preserve"> </w:t>
      </w:r>
      <w:r>
        <w:t>к</w:t>
      </w:r>
      <w:r>
        <w:rPr>
          <w:spacing w:val="-9"/>
        </w:rPr>
        <w:t xml:space="preserve"> </w:t>
      </w:r>
      <w:r>
        <w:t>Отечеству</w:t>
      </w:r>
      <w:r>
        <w:rPr>
          <w:spacing w:val="-13"/>
        </w:rPr>
        <w:t xml:space="preserve"> </w:t>
      </w:r>
      <w:r>
        <w:t>через</w:t>
      </w:r>
      <w:r>
        <w:rPr>
          <w:spacing w:val="-7"/>
        </w:rPr>
        <w:t xml:space="preserve"> </w:t>
      </w:r>
      <w:r>
        <w:t>знание</w:t>
      </w:r>
      <w:r>
        <w:rPr>
          <w:spacing w:val="-9"/>
        </w:rPr>
        <w:t xml:space="preserve"> </w:t>
      </w:r>
      <w:r>
        <w:t>истории</w:t>
      </w:r>
      <w:r>
        <w:rPr>
          <w:spacing w:val="-7"/>
        </w:rPr>
        <w:t xml:space="preserve"> </w:t>
      </w:r>
      <w:r>
        <w:t>и</w:t>
      </w:r>
      <w:r>
        <w:rPr>
          <w:spacing w:val="-7"/>
        </w:rPr>
        <w:t xml:space="preserve"> </w:t>
      </w:r>
      <w:r>
        <w:t xml:space="preserve">современного состояния развития хоккея, включая региональный, всероссийский и международный </w:t>
      </w:r>
      <w:r>
        <w:rPr>
          <w:spacing w:val="-2"/>
        </w:rPr>
        <w:t>уровни;</w:t>
      </w:r>
    </w:p>
    <w:p w:rsidR="003F632E" w:rsidRDefault="005F4B4A">
      <w:pPr>
        <w:pStyle w:val="a3"/>
        <w:ind w:right="631" w:firstLine="542"/>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3F632E" w:rsidRDefault="005F4B4A">
      <w:pPr>
        <w:pStyle w:val="a3"/>
        <w:spacing w:before="3" w:line="237" w:lineRule="auto"/>
        <w:ind w:right="636" w:firstLine="542"/>
      </w:pPr>
      <w:r>
        <w:t>формирование</w:t>
      </w:r>
      <w:r>
        <w:rPr>
          <w:spacing w:val="-15"/>
        </w:rPr>
        <w:t xml:space="preserve"> </w:t>
      </w:r>
      <w:r>
        <w:t>осознанного,</w:t>
      </w:r>
      <w:r>
        <w:rPr>
          <w:spacing w:val="-13"/>
        </w:rPr>
        <w:t xml:space="preserve"> </w:t>
      </w:r>
      <w:r>
        <w:t>уважительного</w:t>
      </w:r>
      <w:r>
        <w:rPr>
          <w:spacing w:val="-11"/>
        </w:rPr>
        <w:t xml:space="preserve"> </w:t>
      </w:r>
      <w:r>
        <w:t>и</w:t>
      </w:r>
      <w:r>
        <w:rPr>
          <w:spacing w:val="-10"/>
        </w:rPr>
        <w:t xml:space="preserve"> </w:t>
      </w:r>
      <w:r>
        <w:t>доброжелательного</w:t>
      </w:r>
      <w:r>
        <w:rPr>
          <w:spacing w:val="-11"/>
        </w:rPr>
        <w:t xml:space="preserve"> </w:t>
      </w:r>
      <w:r>
        <w:t>общения</w:t>
      </w:r>
      <w:r>
        <w:rPr>
          <w:spacing w:val="-15"/>
        </w:rPr>
        <w:t xml:space="preserve"> </w:t>
      </w:r>
      <w:r>
        <w:t>в</w:t>
      </w:r>
      <w:r>
        <w:rPr>
          <w:spacing w:val="-13"/>
        </w:rPr>
        <w:t xml:space="preserve"> </w:t>
      </w:r>
      <w:r>
        <w:t>команде, со сверстниками и педагогами;</w:t>
      </w:r>
    </w:p>
    <w:p w:rsidR="003F632E" w:rsidRDefault="005F4B4A">
      <w:pPr>
        <w:pStyle w:val="a3"/>
        <w:spacing w:before="5" w:line="237" w:lineRule="auto"/>
        <w:ind w:right="635" w:firstLine="542"/>
      </w:pPr>
      <w:r>
        <w:t>владение</w:t>
      </w:r>
      <w:r>
        <w:rPr>
          <w:spacing w:val="-3"/>
        </w:rPr>
        <w:t xml:space="preserve"> </w:t>
      </w:r>
      <w:r>
        <w:t>умением</w:t>
      </w:r>
      <w:r>
        <w:rPr>
          <w:spacing w:val="-1"/>
        </w:rPr>
        <w:t xml:space="preserve"> </w:t>
      </w:r>
      <w:r>
        <w:t>вести</w:t>
      </w:r>
      <w:r>
        <w:rPr>
          <w:spacing w:val="-4"/>
        </w:rPr>
        <w:t xml:space="preserve"> </w:t>
      </w:r>
      <w:r>
        <w:t>дискуссию, обсуждать</w:t>
      </w:r>
      <w:r>
        <w:rPr>
          <w:spacing w:val="-1"/>
        </w:rPr>
        <w:t xml:space="preserve"> </w:t>
      </w:r>
      <w:r>
        <w:t>содержание</w:t>
      </w:r>
      <w:r>
        <w:rPr>
          <w:spacing w:val="-7"/>
        </w:rPr>
        <w:t xml:space="preserve"> </w:t>
      </w:r>
      <w:r>
        <w:t>и</w:t>
      </w:r>
      <w:r>
        <w:rPr>
          <w:spacing w:val="-5"/>
        </w:rPr>
        <w:t xml:space="preserve"> </w:t>
      </w:r>
      <w:r>
        <w:t>результаты совместной деятельности, находить компромиссы при принятии общих решений;</w:t>
      </w:r>
    </w:p>
    <w:p w:rsidR="003F632E" w:rsidRDefault="005F4B4A">
      <w:pPr>
        <w:pStyle w:val="a3"/>
        <w:spacing w:before="4"/>
        <w:ind w:right="623" w:firstLine="542"/>
      </w:pPr>
      <w:r>
        <w:t>формирование нравственного поведения, осознанного и</w:t>
      </w:r>
      <w:r>
        <w:rPr>
          <w:spacing w:val="-1"/>
        </w:rPr>
        <w:t xml:space="preserve"> </w:t>
      </w:r>
      <w:r>
        <w:t xml:space="preserve">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w:t>
      </w:r>
      <w:r>
        <w:rPr>
          <w:spacing w:val="-2"/>
        </w:rPr>
        <w:t>траве;</w:t>
      </w:r>
    </w:p>
    <w:p w:rsidR="003F632E" w:rsidRDefault="005F4B4A">
      <w:pPr>
        <w:pStyle w:val="a3"/>
        <w:ind w:right="636" w:firstLine="542"/>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F632E" w:rsidRDefault="005F4B4A">
      <w:pPr>
        <w:pStyle w:val="a3"/>
        <w:spacing w:line="242" w:lineRule="auto"/>
        <w:ind w:right="630" w:firstLine="542"/>
      </w:pPr>
      <w:r>
        <w:t>При изучении модуля по хоккею на траве</w:t>
      </w:r>
      <w:r>
        <w:rPr>
          <w:spacing w:val="-3"/>
        </w:rPr>
        <w:t xml:space="preserve"> </w:t>
      </w:r>
      <w:r>
        <w:t>на</w:t>
      </w:r>
      <w:r>
        <w:rPr>
          <w:spacing w:val="-3"/>
        </w:rPr>
        <w:t xml:space="preserve"> </w:t>
      </w:r>
      <w:r>
        <w:t>уровне</w:t>
      </w:r>
      <w:r>
        <w:rPr>
          <w:spacing w:val="-3"/>
        </w:rPr>
        <w:t xml:space="preserve"> </w:t>
      </w:r>
      <w:r>
        <w:t>основного</w:t>
      </w:r>
      <w:r>
        <w:rPr>
          <w:spacing w:val="-2"/>
        </w:rPr>
        <w:t xml:space="preserve"> </w:t>
      </w:r>
      <w:r>
        <w:t>общего образования</w:t>
      </w:r>
      <w:r>
        <w:rPr>
          <w:spacing w:val="-2"/>
        </w:rPr>
        <w:t xml:space="preserve"> </w:t>
      </w:r>
      <w:r>
        <w:t>у обучающихся будут сформированы следующие метапредметные результаты:</w:t>
      </w:r>
    </w:p>
    <w:p w:rsidR="003F632E" w:rsidRDefault="005F4B4A">
      <w:pPr>
        <w:pStyle w:val="a3"/>
        <w:ind w:right="633" w:firstLine="542"/>
      </w:pPr>
      <w:r>
        <w:t>умение</w:t>
      </w:r>
      <w:r>
        <w:rPr>
          <w:spacing w:val="-9"/>
        </w:rPr>
        <w:t xml:space="preserve"> </w:t>
      </w:r>
      <w:r>
        <w:t>самостоятельно</w:t>
      </w:r>
      <w:r>
        <w:rPr>
          <w:spacing w:val="-13"/>
        </w:rPr>
        <w:t xml:space="preserve"> </w:t>
      </w:r>
      <w:r>
        <w:t>определять</w:t>
      </w:r>
      <w:r>
        <w:rPr>
          <w:spacing w:val="-7"/>
        </w:rPr>
        <w:t xml:space="preserve"> </w:t>
      </w:r>
      <w:r>
        <w:t>цели</w:t>
      </w:r>
      <w:r>
        <w:rPr>
          <w:spacing w:val="-11"/>
        </w:rPr>
        <w:t xml:space="preserve"> </w:t>
      </w:r>
      <w:r>
        <w:t>своего</w:t>
      </w:r>
      <w:r>
        <w:rPr>
          <w:spacing w:val="-8"/>
        </w:rPr>
        <w:t xml:space="preserve"> </w:t>
      </w:r>
      <w:r>
        <w:t>обучения</w:t>
      </w:r>
      <w:r>
        <w:rPr>
          <w:spacing w:val="-8"/>
        </w:rPr>
        <w:t xml:space="preserve"> </w:t>
      </w:r>
      <w:r>
        <w:t>средствами</w:t>
      </w:r>
      <w:r>
        <w:rPr>
          <w:spacing w:val="-7"/>
        </w:rPr>
        <w:t xml:space="preserve"> </w:t>
      </w:r>
      <w:r>
        <w:t>хоккея</w:t>
      </w:r>
      <w:r>
        <w:rPr>
          <w:spacing w:val="-8"/>
        </w:rPr>
        <w:t xml:space="preserve"> </w:t>
      </w:r>
      <w:r>
        <w:t>на</w:t>
      </w:r>
      <w:r>
        <w:rPr>
          <w:spacing w:val="-9"/>
        </w:rPr>
        <w:t xml:space="preserve"> </w:t>
      </w:r>
      <w:r>
        <w:t>траве, ставить</w:t>
      </w:r>
      <w:r>
        <w:rPr>
          <w:spacing w:val="-1"/>
        </w:rPr>
        <w:t xml:space="preserve"> </w:t>
      </w:r>
      <w:r>
        <w:t>и</w:t>
      </w:r>
      <w:r>
        <w:rPr>
          <w:spacing w:val="-1"/>
        </w:rPr>
        <w:t xml:space="preserve"> </w:t>
      </w:r>
      <w:r>
        <w:t>формулировать</w:t>
      </w:r>
      <w:r>
        <w:rPr>
          <w:spacing w:val="-1"/>
        </w:rPr>
        <w:t xml:space="preserve"> </w:t>
      </w:r>
      <w:r>
        <w:t>для</w:t>
      </w:r>
      <w:r>
        <w:rPr>
          <w:spacing w:val="-2"/>
        </w:rPr>
        <w:t xml:space="preserve"> </w:t>
      </w:r>
      <w:r>
        <w:t>себя</w:t>
      </w:r>
      <w:r>
        <w:rPr>
          <w:spacing w:val="-2"/>
        </w:rPr>
        <w:t xml:space="preserve"> </w:t>
      </w:r>
      <w:r>
        <w:t>новые</w:t>
      </w:r>
      <w:r>
        <w:rPr>
          <w:spacing w:val="-8"/>
        </w:rPr>
        <w:t xml:space="preserve"> </w:t>
      </w:r>
      <w:r>
        <w:t>задачи</w:t>
      </w:r>
      <w:r>
        <w:rPr>
          <w:spacing w:val="-1"/>
        </w:rPr>
        <w:t xml:space="preserve"> </w:t>
      </w:r>
      <w:r>
        <w:t>в</w:t>
      </w:r>
      <w:r>
        <w:rPr>
          <w:spacing w:val="-5"/>
        </w:rPr>
        <w:t xml:space="preserve"> </w:t>
      </w:r>
      <w:r>
        <w:t>обучении, развивать</w:t>
      </w:r>
      <w:r>
        <w:rPr>
          <w:spacing w:val="-1"/>
        </w:rPr>
        <w:t xml:space="preserve"> </w:t>
      </w:r>
      <w:r>
        <w:t>мотивы</w:t>
      </w:r>
      <w:r>
        <w:rPr>
          <w:spacing w:val="-5"/>
        </w:rPr>
        <w:t xml:space="preserve"> </w:t>
      </w:r>
      <w:r>
        <w:t>и</w:t>
      </w:r>
      <w:r>
        <w:rPr>
          <w:spacing w:val="-1"/>
        </w:rPr>
        <w:t xml:space="preserve"> </w:t>
      </w:r>
      <w:r>
        <w:t>интересы своей познавательной деятельности в физкультурно-спортивном направлении;</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F632E" w:rsidRDefault="005F4B4A">
      <w:pPr>
        <w:pStyle w:val="a3"/>
        <w:ind w:right="628" w:firstLine="542"/>
      </w:pPr>
      <w:r>
        <w:t>умение соотносить собственные действия с планируемыми результатами, осуществлять контроль</w:t>
      </w:r>
      <w:r>
        <w:rPr>
          <w:spacing w:val="-2"/>
        </w:rPr>
        <w:t xml:space="preserve"> </w:t>
      </w:r>
      <w:r>
        <w:t>своей</w:t>
      </w:r>
      <w:r>
        <w:rPr>
          <w:spacing w:val="-2"/>
        </w:rPr>
        <w:t xml:space="preserve"> </w:t>
      </w:r>
      <w:r>
        <w:t>деятельности</w:t>
      </w:r>
      <w:r>
        <w:rPr>
          <w:spacing w:val="-1"/>
        </w:rPr>
        <w:t xml:space="preserve"> </w:t>
      </w:r>
      <w:r>
        <w:t>в</w:t>
      </w:r>
      <w:r>
        <w:rPr>
          <w:spacing w:val="-1"/>
        </w:rPr>
        <w:t xml:space="preserve"> </w:t>
      </w:r>
      <w:r>
        <w:t>процессе достижения</w:t>
      </w:r>
      <w:r>
        <w:rPr>
          <w:spacing w:val="-3"/>
        </w:rPr>
        <w:t xml:space="preserve"> </w:t>
      </w:r>
      <w:r>
        <w:t>результатов</w:t>
      </w:r>
      <w:r>
        <w:rPr>
          <w:spacing w:val="-2"/>
        </w:rPr>
        <w:t xml:space="preserve"> </w:t>
      </w:r>
      <w:r>
        <w:t>в</w:t>
      </w:r>
      <w:r>
        <w:rPr>
          <w:spacing w:val="-1"/>
        </w:rPr>
        <w:t xml:space="preserve"> </w:t>
      </w:r>
      <w:r>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F632E" w:rsidRDefault="005F4B4A">
      <w:pPr>
        <w:pStyle w:val="a3"/>
        <w:spacing w:line="242" w:lineRule="auto"/>
        <w:ind w:right="631"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ind w:right="626" w:firstLine="542"/>
        <w:jc w:val="right"/>
      </w:pPr>
      <w:r>
        <w:t>умение</w:t>
      </w:r>
      <w:r>
        <w:rPr>
          <w:spacing w:val="40"/>
        </w:rPr>
        <w:t xml:space="preserve"> </w:t>
      </w:r>
      <w:r>
        <w:t>создавать</w:t>
      </w:r>
      <w:r>
        <w:rPr>
          <w:spacing w:val="40"/>
        </w:rPr>
        <w:t xml:space="preserve"> </w:t>
      </w:r>
      <w:r>
        <w:t>графические</w:t>
      </w:r>
      <w:r>
        <w:rPr>
          <w:spacing w:val="40"/>
        </w:rPr>
        <w:t xml:space="preserve"> </w:t>
      </w:r>
      <w:r>
        <w:t>пиктограммы</w:t>
      </w:r>
      <w:r>
        <w:rPr>
          <w:spacing w:val="40"/>
        </w:rPr>
        <w:t xml:space="preserve"> </w:t>
      </w:r>
      <w:r>
        <w:t>физических</w:t>
      </w:r>
      <w:r>
        <w:rPr>
          <w:spacing w:val="40"/>
        </w:rPr>
        <w:t xml:space="preserve"> </w:t>
      </w:r>
      <w:r>
        <w:t>упражнений,</w:t>
      </w:r>
      <w:r>
        <w:rPr>
          <w:spacing w:val="40"/>
        </w:rPr>
        <w:t xml:space="preserve"> </w:t>
      </w:r>
      <w:r>
        <w:t>схемы</w:t>
      </w:r>
      <w:r>
        <w:rPr>
          <w:spacing w:val="40"/>
        </w:rPr>
        <w:t xml:space="preserve"> </w:t>
      </w:r>
      <w:r>
        <w:t>для тактических</w:t>
      </w:r>
      <w:r>
        <w:rPr>
          <w:spacing w:val="-1"/>
        </w:rPr>
        <w:t xml:space="preserve"> </w:t>
      </w:r>
      <w:r>
        <w:t>и игровых</w:t>
      </w:r>
      <w:r>
        <w:rPr>
          <w:spacing w:val="-1"/>
        </w:rPr>
        <w:t xml:space="preserve"> </w:t>
      </w:r>
      <w:r>
        <w:t>задач и преобразовывать их</w:t>
      </w:r>
      <w:r>
        <w:rPr>
          <w:spacing w:val="-1"/>
        </w:rPr>
        <w:t xml:space="preserve"> </w:t>
      </w:r>
      <w:r>
        <w:t>в выполнение двигательных</w:t>
      </w:r>
      <w:r>
        <w:rPr>
          <w:spacing w:val="-1"/>
        </w:rPr>
        <w:t xml:space="preserve"> </w:t>
      </w:r>
      <w:r>
        <w:t>действий; 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с учителем и сверстниками, работать индивидуально и в группе: находить общее решение и разрешать</w:t>
      </w:r>
      <w:r>
        <w:rPr>
          <w:spacing w:val="1"/>
        </w:rPr>
        <w:t xml:space="preserve"> </w:t>
      </w:r>
      <w:r>
        <w:t>конфликты</w:t>
      </w:r>
      <w:r>
        <w:rPr>
          <w:spacing w:val="-1"/>
        </w:rPr>
        <w:t xml:space="preserve"> </w:t>
      </w:r>
      <w:r>
        <w:t>на</w:t>
      </w:r>
      <w:r>
        <w:rPr>
          <w:spacing w:val="-3"/>
        </w:rPr>
        <w:t xml:space="preserve"> </w:t>
      </w:r>
      <w:r>
        <w:t>основе</w:t>
      </w:r>
      <w:r>
        <w:rPr>
          <w:spacing w:val="2"/>
        </w:rPr>
        <w:t xml:space="preserve"> </w:t>
      </w:r>
      <w:r>
        <w:t>согласования</w:t>
      </w:r>
      <w:r>
        <w:rPr>
          <w:spacing w:val="-7"/>
        </w:rPr>
        <w:t xml:space="preserve"> </w:t>
      </w:r>
      <w:r>
        <w:t>позиций</w:t>
      </w:r>
      <w:r>
        <w:rPr>
          <w:spacing w:val="-6"/>
        </w:rPr>
        <w:t xml:space="preserve"> </w:t>
      </w:r>
      <w:r>
        <w:t>и</w:t>
      </w:r>
      <w:r>
        <w:rPr>
          <w:spacing w:val="3"/>
        </w:rPr>
        <w:t xml:space="preserve"> </w:t>
      </w:r>
      <w:r>
        <w:t>учета</w:t>
      </w:r>
      <w:r>
        <w:rPr>
          <w:spacing w:val="2"/>
        </w:rPr>
        <w:t xml:space="preserve"> </w:t>
      </w:r>
      <w:r>
        <w:t xml:space="preserve">интересов, </w:t>
      </w:r>
      <w:r>
        <w:rPr>
          <w:spacing w:val="-2"/>
        </w:rPr>
        <w:t>формулировать,</w:t>
      </w:r>
    </w:p>
    <w:p w:rsidR="003F632E" w:rsidRDefault="005F4B4A">
      <w:pPr>
        <w:pStyle w:val="a3"/>
        <w:spacing w:line="275" w:lineRule="exact"/>
        <w:ind w:firstLine="0"/>
      </w:pPr>
      <w:r>
        <w:t>аргументировать и</w:t>
      </w:r>
      <w:r>
        <w:rPr>
          <w:spacing w:val="-10"/>
        </w:rPr>
        <w:t xml:space="preserve"> </w:t>
      </w:r>
      <w:r>
        <w:t>отстаивать свое</w:t>
      </w:r>
      <w:r>
        <w:rPr>
          <w:spacing w:val="-6"/>
        </w:rPr>
        <w:t xml:space="preserve"> </w:t>
      </w:r>
      <w:r>
        <w:rPr>
          <w:spacing w:val="-2"/>
        </w:rPr>
        <w:t>мнение;</w:t>
      </w:r>
    </w:p>
    <w:p w:rsidR="003F632E" w:rsidRDefault="005F4B4A">
      <w:pPr>
        <w:pStyle w:val="a3"/>
        <w:tabs>
          <w:tab w:val="left" w:pos="3470"/>
          <w:tab w:val="left" w:pos="5931"/>
          <w:tab w:val="left" w:pos="6848"/>
          <w:tab w:val="left" w:pos="8465"/>
        </w:tabs>
        <w:ind w:right="625" w:firstLine="542"/>
      </w:pPr>
      <w:r>
        <w:rPr>
          <w:spacing w:val="-2"/>
        </w:rPr>
        <w:t>формирование</w:t>
      </w:r>
      <w:r>
        <w:tab/>
      </w:r>
      <w:r>
        <w:rPr>
          <w:spacing w:val="-2"/>
        </w:rPr>
        <w:t>компетентности</w:t>
      </w:r>
      <w:r>
        <w:tab/>
      </w:r>
      <w:r>
        <w:rPr>
          <w:spacing w:val="-10"/>
        </w:rPr>
        <w:t>в</w:t>
      </w:r>
      <w:r>
        <w:tab/>
      </w:r>
      <w:r>
        <w:rPr>
          <w:spacing w:val="-2"/>
        </w:rPr>
        <w:t>области</w:t>
      </w:r>
      <w:r>
        <w:tab/>
      </w:r>
      <w:r>
        <w:rPr>
          <w:spacing w:val="-2"/>
        </w:rPr>
        <w:t xml:space="preserve">использования </w:t>
      </w:r>
      <w:r>
        <w:t>информационно-коммуникационных технологий, соблюдение норм информационной избирательности, этики и этикета.</w:t>
      </w:r>
    </w:p>
    <w:p w:rsidR="003F632E" w:rsidRDefault="005F4B4A">
      <w:pPr>
        <w:pStyle w:val="a3"/>
        <w:spacing w:line="237" w:lineRule="auto"/>
        <w:ind w:right="635" w:firstLine="542"/>
      </w:pPr>
      <w:r>
        <w:t>При изучении модуля по хоккею на траве</w:t>
      </w:r>
      <w:r>
        <w:rPr>
          <w:spacing w:val="-4"/>
        </w:rPr>
        <w:t xml:space="preserve"> </w:t>
      </w:r>
      <w:r>
        <w:t>на</w:t>
      </w:r>
      <w:r>
        <w:rPr>
          <w:spacing w:val="-4"/>
        </w:rPr>
        <w:t xml:space="preserve"> </w:t>
      </w:r>
      <w:r>
        <w:t>уровне</w:t>
      </w:r>
      <w:r>
        <w:rPr>
          <w:spacing w:val="-4"/>
        </w:rPr>
        <w:t xml:space="preserve"> </w:t>
      </w:r>
      <w:r>
        <w:t>основного</w:t>
      </w:r>
      <w:r>
        <w:rPr>
          <w:spacing w:val="-3"/>
        </w:rPr>
        <w:t xml:space="preserve"> </w:t>
      </w:r>
      <w:r>
        <w:t>общего образования</w:t>
      </w:r>
      <w:r>
        <w:rPr>
          <w:spacing w:val="-3"/>
        </w:rPr>
        <w:t xml:space="preserve"> </w:t>
      </w:r>
      <w:r>
        <w:t>у обучающихся будут сформированы следующие предметные результаты:</w:t>
      </w:r>
    </w:p>
    <w:p w:rsidR="003F632E" w:rsidRDefault="005F4B4A">
      <w:pPr>
        <w:pStyle w:val="a3"/>
        <w:spacing w:line="275" w:lineRule="exact"/>
        <w:ind w:left="1162" w:firstLine="0"/>
      </w:pPr>
      <w:r>
        <w:t>понимание</w:t>
      </w:r>
      <w:r>
        <w:rPr>
          <w:spacing w:val="15"/>
        </w:rPr>
        <w:t xml:space="preserve"> </w:t>
      </w:r>
      <w:r>
        <w:t>роли</w:t>
      </w:r>
      <w:r>
        <w:rPr>
          <w:spacing w:val="25"/>
        </w:rPr>
        <w:t xml:space="preserve"> </w:t>
      </w:r>
      <w:r>
        <w:t>и</w:t>
      </w:r>
      <w:r>
        <w:rPr>
          <w:spacing w:val="20"/>
        </w:rPr>
        <w:t xml:space="preserve"> </w:t>
      </w:r>
      <w:r>
        <w:t>значения</w:t>
      </w:r>
      <w:r>
        <w:rPr>
          <w:spacing w:val="18"/>
        </w:rPr>
        <w:t xml:space="preserve"> </w:t>
      </w:r>
      <w:r>
        <w:t>занятий</w:t>
      </w:r>
      <w:r>
        <w:rPr>
          <w:spacing w:val="20"/>
        </w:rPr>
        <w:t xml:space="preserve"> </w:t>
      </w:r>
      <w:r>
        <w:t>хоккеем</w:t>
      </w:r>
      <w:r>
        <w:rPr>
          <w:spacing w:val="20"/>
        </w:rPr>
        <w:t xml:space="preserve"> </w:t>
      </w:r>
      <w:r>
        <w:t>на</w:t>
      </w:r>
      <w:r>
        <w:rPr>
          <w:spacing w:val="23"/>
        </w:rPr>
        <w:t xml:space="preserve"> </w:t>
      </w:r>
      <w:r>
        <w:t>траве</w:t>
      </w:r>
      <w:r>
        <w:rPr>
          <w:spacing w:val="22"/>
        </w:rPr>
        <w:t xml:space="preserve"> </w:t>
      </w:r>
      <w:r>
        <w:t>в</w:t>
      </w:r>
      <w:r>
        <w:rPr>
          <w:spacing w:val="21"/>
        </w:rPr>
        <w:t xml:space="preserve"> </w:t>
      </w:r>
      <w:r>
        <w:t>формировании</w:t>
      </w:r>
      <w:r>
        <w:rPr>
          <w:spacing w:val="25"/>
        </w:rPr>
        <w:t xml:space="preserve"> </w:t>
      </w:r>
      <w:r>
        <w:rPr>
          <w:spacing w:val="-2"/>
        </w:rPr>
        <w:t>личностных</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7" w:firstLine="0"/>
      </w:pPr>
      <w:r>
        <w:lastRenderedPageBreak/>
        <w:t>качеств, в активном включении в здоровый образ жизни, укреплении и сохранении индивидуального здоровья;</w:t>
      </w:r>
    </w:p>
    <w:p w:rsidR="003F632E" w:rsidRDefault="005F4B4A">
      <w:pPr>
        <w:pStyle w:val="a3"/>
        <w:spacing w:before="3"/>
        <w:ind w:right="637" w:firstLine="542"/>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3F632E" w:rsidRDefault="005F4B4A">
      <w:pPr>
        <w:pStyle w:val="a3"/>
        <w:spacing w:before="1"/>
        <w:ind w:right="634" w:firstLine="542"/>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3F632E" w:rsidRDefault="005F4B4A">
      <w:pPr>
        <w:pStyle w:val="a3"/>
        <w:ind w:right="633" w:firstLine="542"/>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F632E" w:rsidRDefault="005F4B4A">
      <w:pPr>
        <w:pStyle w:val="a3"/>
        <w:spacing w:before="3" w:line="237" w:lineRule="auto"/>
        <w:ind w:right="634" w:firstLine="542"/>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3F632E" w:rsidRDefault="005F4B4A">
      <w:pPr>
        <w:pStyle w:val="a3"/>
        <w:spacing w:before="4"/>
        <w:ind w:right="630" w:firstLine="542"/>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3F632E" w:rsidRDefault="005F4B4A">
      <w:pPr>
        <w:pStyle w:val="a3"/>
        <w:spacing w:before="3" w:line="237" w:lineRule="auto"/>
        <w:ind w:right="636" w:firstLine="542"/>
      </w:pPr>
      <w:r>
        <w:t>применение</w:t>
      </w:r>
      <w:r>
        <w:rPr>
          <w:spacing w:val="-15"/>
        </w:rPr>
        <w:t xml:space="preserve"> </w:t>
      </w:r>
      <w:r>
        <w:t>техники</w:t>
      </w:r>
      <w:r>
        <w:rPr>
          <w:spacing w:val="-14"/>
        </w:rPr>
        <w:t xml:space="preserve"> </w:t>
      </w:r>
      <w:r>
        <w:t>владения</w:t>
      </w:r>
      <w:r>
        <w:rPr>
          <w:spacing w:val="-13"/>
        </w:rPr>
        <w:t xml:space="preserve"> </w:t>
      </w:r>
      <w:r>
        <w:t>клюшкой</w:t>
      </w:r>
      <w:r>
        <w:rPr>
          <w:spacing w:val="-15"/>
        </w:rPr>
        <w:t xml:space="preserve"> </w:t>
      </w:r>
      <w:r>
        <w:t>и</w:t>
      </w:r>
      <w:r>
        <w:rPr>
          <w:spacing w:val="-12"/>
        </w:rPr>
        <w:t xml:space="preserve"> </w:t>
      </w:r>
      <w:r>
        <w:t>мячом</w:t>
      </w:r>
      <w:r>
        <w:rPr>
          <w:spacing w:val="-11"/>
        </w:rPr>
        <w:t xml:space="preserve"> </w:t>
      </w:r>
      <w:r>
        <w:t>(ведение,</w:t>
      </w:r>
      <w:r>
        <w:rPr>
          <w:spacing w:val="-15"/>
        </w:rPr>
        <w:t xml:space="preserve"> </w:t>
      </w:r>
      <w:r>
        <w:t>дриблинг,</w:t>
      </w:r>
      <w:r>
        <w:rPr>
          <w:spacing w:val="-15"/>
        </w:rPr>
        <w:t xml:space="preserve"> </w:t>
      </w:r>
      <w:r>
        <w:t>обводка,</w:t>
      </w:r>
      <w:r>
        <w:rPr>
          <w:spacing w:val="-11"/>
        </w:rPr>
        <w:t xml:space="preserve"> </w:t>
      </w:r>
      <w:r>
        <w:t>финты, бросок, удары, остановка, отбор) в игровых ситуациях;</w:t>
      </w:r>
    </w:p>
    <w:p w:rsidR="003F632E" w:rsidRDefault="005F4B4A">
      <w:pPr>
        <w:pStyle w:val="a3"/>
        <w:spacing w:before="3"/>
        <w:ind w:right="623" w:firstLine="542"/>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3F632E" w:rsidRDefault="005F4B4A">
      <w:pPr>
        <w:pStyle w:val="a3"/>
        <w:ind w:right="637" w:firstLine="542"/>
      </w:pPr>
      <w:r>
        <w:t xml:space="preserve">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w:t>
      </w:r>
      <w:r>
        <w:rPr>
          <w:spacing w:val="-2"/>
        </w:rPr>
        <w:t>ситуации;</w:t>
      </w:r>
    </w:p>
    <w:p w:rsidR="003F632E" w:rsidRDefault="005F4B4A">
      <w:pPr>
        <w:pStyle w:val="a3"/>
        <w:ind w:right="634" w:firstLine="542"/>
      </w:pPr>
      <w: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3F632E" w:rsidRDefault="005F4B4A">
      <w:pPr>
        <w:pStyle w:val="a3"/>
        <w:ind w:right="628" w:firstLine="542"/>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3F632E" w:rsidRDefault="005F4B4A">
      <w:pPr>
        <w:pStyle w:val="a3"/>
        <w:spacing w:before="3" w:line="237" w:lineRule="auto"/>
        <w:ind w:right="633" w:firstLine="542"/>
      </w:pPr>
      <w:r>
        <w:t>знание и соблюдение правил безопасного, правомерного поведения во время соревнований по хоккею на траве в качестве зрителя, болельщика;</w:t>
      </w:r>
    </w:p>
    <w:p w:rsidR="003F632E" w:rsidRDefault="005F4B4A">
      <w:pPr>
        <w:pStyle w:val="a3"/>
        <w:spacing w:before="4"/>
        <w:ind w:right="630" w:firstLine="542"/>
      </w:pPr>
      <w:r>
        <w:t>знание характеристики внешних</w:t>
      </w:r>
      <w:r>
        <w:rPr>
          <w:spacing w:val="-1"/>
        </w:rPr>
        <w:t xml:space="preserve"> </w:t>
      </w:r>
      <w:r>
        <w:t>признаков утомления,</w:t>
      </w:r>
      <w:r>
        <w:rPr>
          <w:spacing w:val="-2"/>
        </w:rPr>
        <w:t xml:space="preserve"> </w:t>
      </w:r>
      <w:r>
        <w:t xml:space="preserve">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w:t>
      </w:r>
      <w:r>
        <w:rPr>
          <w:spacing w:val="-2"/>
        </w:rPr>
        <w:t>деятельности;</w:t>
      </w:r>
    </w:p>
    <w:p w:rsidR="003F632E" w:rsidRDefault="005F4B4A">
      <w:pPr>
        <w:pStyle w:val="a3"/>
        <w:spacing w:before="2" w:line="237" w:lineRule="auto"/>
        <w:ind w:right="636" w:firstLine="542"/>
      </w:pPr>
      <w:r>
        <w:t>соблюдение</w:t>
      </w:r>
      <w:r>
        <w:rPr>
          <w:spacing w:val="-4"/>
        </w:rPr>
        <w:t xml:space="preserve"> </w:t>
      </w:r>
      <w:r>
        <w:t>правил</w:t>
      </w:r>
      <w:r>
        <w:rPr>
          <w:spacing w:val="-3"/>
        </w:rPr>
        <w:t xml:space="preserve"> </w:t>
      </w:r>
      <w:r>
        <w:t>личной</w:t>
      </w:r>
      <w:r>
        <w:rPr>
          <w:spacing w:val="-7"/>
        </w:rPr>
        <w:t xml:space="preserve"> </w:t>
      </w:r>
      <w:r>
        <w:t>гигиены</w:t>
      </w:r>
      <w:r>
        <w:rPr>
          <w:spacing w:val="-6"/>
        </w:rPr>
        <w:t xml:space="preserve"> </w:t>
      </w:r>
      <w:r>
        <w:t>и</w:t>
      </w:r>
      <w:r>
        <w:rPr>
          <w:spacing w:val="-2"/>
        </w:rPr>
        <w:t xml:space="preserve"> </w:t>
      </w:r>
      <w:r>
        <w:t>ухода</w:t>
      </w:r>
      <w:r>
        <w:rPr>
          <w:spacing w:val="-4"/>
        </w:rPr>
        <w:t xml:space="preserve"> </w:t>
      </w:r>
      <w:r>
        <w:t>за</w:t>
      </w:r>
      <w:r>
        <w:rPr>
          <w:spacing w:val="-4"/>
        </w:rPr>
        <w:t xml:space="preserve"> </w:t>
      </w:r>
      <w:r>
        <w:t>хоккейным</w:t>
      </w:r>
      <w:r>
        <w:rPr>
          <w:spacing w:val="-2"/>
        </w:rPr>
        <w:t xml:space="preserve"> </w:t>
      </w:r>
      <w:r>
        <w:t>спортивным</w:t>
      </w:r>
      <w:r>
        <w:rPr>
          <w:spacing w:val="-2"/>
        </w:rPr>
        <w:t xml:space="preserve"> </w:t>
      </w:r>
      <w:r>
        <w:t>инвентарем</w:t>
      </w:r>
      <w:r>
        <w:rPr>
          <w:spacing w:val="-6"/>
        </w:rPr>
        <w:t xml:space="preserve"> </w:t>
      </w:r>
      <w:r>
        <w:t>и оборудованием, подбора спортивной одежды и обуви для занятий хоккеем на траве;</w:t>
      </w:r>
    </w:p>
    <w:p w:rsidR="003F632E" w:rsidRDefault="005F4B4A">
      <w:pPr>
        <w:pStyle w:val="a3"/>
        <w:spacing w:before="4"/>
        <w:ind w:right="634" w:firstLine="542"/>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F632E" w:rsidRDefault="005F4B4A">
      <w:pPr>
        <w:pStyle w:val="a3"/>
        <w:ind w:right="630" w:firstLine="542"/>
      </w:pPr>
      <w: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w:t>
      </w:r>
      <w:r>
        <w:rPr>
          <w:spacing w:val="-2"/>
        </w:rPr>
        <w:t>обучающихся;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0" w:firstLine="542"/>
      </w:pPr>
      <w:r>
        <w:lastRenderedPageBreak/>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3F632E" w:rsidRDefault="005F4B4A">
      <w:pPr>
        <w:pStyle w:val="2"/>
        <w:spacing w:before="2" w:line="275" w:lineRule="exact"/>
        <w:ind w:left="1162"/>
      </w:pPr>
      <w:r>
        <w:t xml:space="preserve">Модуль </w:t>
      </w:r>
      <w:r>
        <w:rPr>
          <w:spacing w:val="-2"/>
        </w:rPr>
        <w:t>"Ушу".</w:t>
      </w:r>
    </w:p>
    <w:p w:rsidR="003F632E" w:rsidRDefault="005F4B4A">
      <w:pPr>
        <w:pStyle w:val="a3"/>
        <w:spacing w:line="274" w:lineRule="exact"/>
        <w:ind w:left="1162"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"Ушу".</w:t>
      </w:r>
    </w:p>
    <w:p w:rsidR="003F632E" w:rsidRDefault="005F4B4A">
      <w:pPr>
        <w:pStyle w:val="a3"/>
        <w:ind w:right="626" w:firstLine="542"/>
      </w:pPr>
      <w:r>
        <w:t>Модуль</w:t>
      </w:r>
      <w:r>
        <w:rPr>
          <w:spacing w:val="-14"/>
        </w:rPr>
        <w:t xml:space="preserve"> </w:t>
      </w:r>
      <w:r>
        <w:t>"Ушу"</w:t>
      </w:r>
      <w:r>
        <w:rPr>
          <w:spacing w:val="-15"/>
        </w:rPr>
        <w:t xml:space="preserve"> </w:t>
      </w:r>
      <w:r>
        <w:t>(далее</w:t>
      </w:r>
      <w:r>
        <w:rPr>
          <w:spacing w:val="-11"/>
        </w:rPr>
        <w:t xml:space="preserve"> </w:t>
      </w:r>
      <w:r>
        <w:t>-</w:t>
      </w:r>
      <w:r>
        <w:rPr>
          <w:spacing w:val="-11"/>
        </w:rPr>
        <w:t xml:space="preserve"> </w:t>
      </w:r>
      <w:r>
        <w:t>модуль</w:t>
      </w:r>
      <w:r>
        <w:rPr>
          <w:spacing w:val="-12"/>
        </w:rPr>
        <w:t xml:space="preserve"> </w:t>
      </w:r>
      <w:r>
        <w:t>по</w:t>
      </w:r>
      <w:r>
        <w:rPr>
          <w:spacing w:val="-9"/>
        </w:rPr>
        <w:t xml:space="preserve"> </w:t>
      </w:r>
      <w:r>
        <w:t>ушу,</w:t>
      </w:r>
      <w:r>
        <w:rPr>
          <w:spacing w:val="-7"/>
        </w:rPr>
        <w:t xml:space="preserve"> </w:t>
      </w:r>
      <w:r>
        <w:t>ушу)</w:t>
      </w:r>
      <w:r>
        <w:rPr>
          <w:spacing w:val="-11"/>
        </w:rPr>
        <w:t xml:space="preserve"> </w:t>
      </w:r>
      <w:r>
        <w:t>на</w:t>
      </w:r>
      <w:r>
        <w:rPr>
          <w:spacing w:val="-9"/>
        </w:rPr>
        <w:t xml:space="preserve"> </w:t>
      </w:r>
      <w:r>
        <w:t>уровне</w:t>
      </w:r>
      <w:r>
        <w:rPr>
          <w:spacing w:val="-15"/>
        </w:rPr>
        <w:t xml:space="preserve"> </w:t>
      </w:r>
      <w:r>
        <w:t>основного</w:t>
      </w:r>
      <w:r>
        <w:rPr>
          <w:spacing w:val="-13"/>
        </w:rPr>
        <w:t xml:space="preserve"> </w:t>
      </w:r>
      <w:r>
        <w:t>общего</w:t>
      </w:r>
      <w:r>
        <w:rPr>
          <w:spacing w:val="-13"/>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w:t>
      </w:r>
      <w:proofErr w:type="gramStart"/>
      <w:r>
        <w:t>современных</w:t>
      </w:r>
      <w:r>
        <w:rPr>
          <w:spacing w:val="80"/>
          <w:w w:val="150"/>
        </w:rPr>
        <w:t xml:space="preserve">  </w:t>
      </w:r>
      <w:r>
        <w:t>тенденций</w:t>
      </w:r>
      <w:proofErr w:type="gramEnd"/>
      <w:r>
        <w:rPr>
          <w:spacing w:val="80"/>
          <w:w w:val="150"/>
        </w:rPr>
        <w:t xml:space="preserve">  </w:t>
      </w:r>
      <w:r>
        <w:t>в</w:t>
      </w:r>
      <w:r>
        <w:rPr>
          <w:spacing w:val="80"/>
          <w:w w:val="150"/>
        </w:rPr>
        <w:t xml:space="preserve">  </w:t>
      </w:r>
      <w:r>
        <w:t>системе</w:t>
      </w:r>
      <w:r>
        <w:rPr>
          <w:spacing w:val="80"/>
          <w:w w:val="150"/>
        </w:rPr>
        <w:t xml:space="preserve">  </w:t>
      </w:r>
      <w:r>
        <w:t>образования</w:t>
      </w:r>
      <w:r>
        <w:rPr>
          <w:spacing w:val="80"/>
          <w:w w:val="150"/>
        </w:rPr>
        <w:t xml:space="preserve">  </w:t>
      </w:r>
      <w:r>
        <w:t>и</w:t>
      </w:r>
      <w:r>
        <w:rPr>
          <w:spacing w:val="80"/>
          <w:w w:val="150"/>
        </w:rPr>
        <w:t xml:space="preserve">  </w:t>
      </w:r>
      <w:r>
        <w:t xml:space="preserve">использования спортивно-ориентированных форм, средств и методов обучения по различным видам </w:t>
      </w:r>
      <w:r>
        <w:rPr>
          <w:spacing w:val="-2"/>
        </w:rPr>
        <w:t>спорта.</w:t>
      </w:r>
    </w:p>
    <w:p w:rsidR="003F632E" w:rsidRDefault="005F4B4A">
      <w:pPr>
        <w:pStyle w:val="a3"/>
        <w:ind w:right="629" w:firstLine="542"/>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w:t>
      </w:r>
      <w:r>
        <w:rPr>
          <w:spacing w:val="-15"/>
        </w:rPr>
        <w:t xml:space="preserve"> </w:t>
      </w:r>
      <w:r>
        <w:t>Привлекательность</w:t>
      </w:r>
      <w:r>
        <w:rPr>
          <w:spacing w:val="-11"/>
        </w:rPr>
        <w:t xml:space="preserve"> </w:t>
      </w:r>
      <w:r>
        <w:t>и</w:t>
      </w:r>
      <w:r>
        <w:rPr>
          <w:spacing w:val="-15"/>
        </w:rPr>
        <w:t xml:space="preserve"> </w:t>
      </w:r>
      <w:r>
        <w:t>популярность</w:t>
      </w:r>
      <w:r>
        <w:rPr>
          <w:spacing w:val="-15"/>
        </w:rPr>
        <w:t xml:space="preserve"> </w:t>
      </w:r>
      <w:r>
        <w:t>ушу</w:t>
      </w:r>
      <w:r>
        <w:rPr>
          <w:spacing w:val="-15"/>
        </w:rPr>
        <w:t xml:space="preserve"> </w:t>
      </w:r>
      <w:r>
        <w:t>связана</w:t>
      </w:r>
      <w:r>
        <w:rPr>
          <w:spacing w:val="-13"/>
        </w:rPr>
        <w:t xml:space="preserve"> </w:t>
      </w:r>
      <w:r>
        <w:t>с</w:t>
      </w:r>
      <w:r>
        <w:rPr>
          <w:spacing w:val="-13"/>
        </w:rPr>
        <w:t xml:space="preserve"> </w:t>
      </w:r>
      <w:r>
        <w:t>большой</w:t>
      </w:r>
      <w:r>
        <w:rPr>
          <w:spacing w:val="-15"/>
        </w:rPr>
        <w:t xml:space="preserve"> </w:t>
      </w:r>
      <w:r>
        <w:t>зрелищностью и</w:t>
      </w:r>
      <w:r>
        <w:rPr>
          <w:spacing w:val="-3"/>
        </w:rPr>
        <w:t xml:space="preserve"> </w:t>
      </w:r>
      <w:r>
        <w:t>динамизмом</w:t>
      </w:r>
      <w:r>
        <w:rPr>
          <w:spacing w:val="-7"/>
        </w:rPr>
        <w:t xml:space="preserve"> </w:t>
      </w:r>
      <w:r>
        <w:t>поединка,</w:t>
      </w:r>
      <w:r>
        <w:rPr>
          <w:spacing w:val="-2"/>
        </w:rPr>
        <w:t xml:space="preserve"> </w:t>
      </w:r>
      <w:r>
        <w:t>быстрой</w:t>
      </w:r>
      <w:r>
        <w:rPr>
          <w:spacing w:val="-3"/>
        </w:rPr>
        <w:t xml:space="preserve"> </w:t>
      </w:r>
      <w:r>
        <w:t>сменой</w:t>
      </w:r>
      <w:r>
        <w:rPr>
          <w:spacing w:val="-3"/>
        </w:rPr>
        <w:t xml:space="preserve"> </w:t>
      </w:r>
      <w:r>
        <w:t>ситуаций</w:t>
      </w:r>
      <w:r>
        <w:rPr>
          <w:spacing w:val="-8"/>
        </w:rPr>
        <w:t xml:space="preserve"> </w:t>
      </w:r>
      <w:r>
        <w:t>в</w:t>
      </w:r>
      <w:r>
        <w:rPr>
          <w:spacing w:val="-3"/>
        </w:rPr>
        <w:t xml:space="preserve"> </w:t>
      </w:r>
      <w:r>
        <w:t>соревновательных</w:t>
      </w:r>
      <w:r>
        <w:rPr>
          <w:spacing w:val="-8"/>
        </w:rPr>
        <w:t xml:space="preserve"> </w:t>
      </w:r>
      <w:r>
        <w:t>схватках,</w:t>
      </w:r>
      <w:r>
        <w:rPr>
          <w:spacing w:val="-2"/>
        </w:rPr>
        <w:t xml:space="preserve"> </w:t>
      </w:r>
      <w:r>
        <w:t>обилием сложных</w:t>
      </w:r>
      <w:r>
        <w:rPr>
          <w:spacing w:val="-1"/>
        </w:rPr>
        <w:t xml:space="preserve"> </w:t>
      </w:r>
      <w:r>
        <w:t>технико-тактических</w:t>
      </w:r>
      <w:r>
        <w:rPr>
          <w:spacing w:val="-1"/>
        </w:rPr>
        <w:t xml:space="preserve"> </w:t>
      </w:r>
      <w:r>
        <w:t>действий, как в</w:t>
      </w:r>
      <w:r>
        <w:rPr>
          <w:spacing w:val="-4"/>
        </w:rPr>
        <w:t xml:space="preserve"> </w:t>
      </w:r>
      <w:r>
        <w:t>атаке, так и в</w:t>
      </w:r>
      <w:r>
        <w:rPr>
          <w:spacing w:val="-4"/>
        </w:rPr>
        <w:t xml:space="preserve"> </w:t>
      </w:r>
      <w:r>
        <w:t>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3F632E" w:rsidRDefault="005F4B4A">
      <w:pPr>
        <w:pStyle w:val="a3"/>
        <w:spacing w:before="3"/>
        <w:ind w:right="632" w:firstLine="542"/>
      </w:pPr>
      <w:r>
        <w:t>Все виды ушу являются эффективным средством физического воспитания для молодого поколения, они способствуют всестороннему</w:t>
      </w:r>
      <w:r>
        <w:rPr>
          <w:spacing w:val="-4"/>
        </w:rPr>
        <w:t xml:space="preserve"> </w:t>
      </w:r>
      <w:r>
        <w:t>физическому, интеллектуальному, нравственному, морально-волевому развитию обучающихся, укреплению их здоровья, привлечению</w:t>
      </w:r>
      <w:r>
        <w:rPr>
          <w:spacing w:val="-15"/>
        </w:rPr>
        <w:t xml:space="preserve"> </w:t>
      </w:r>
      <w:r>
        <w:t>обучающихся</w:t>
      </w:r>
      <w:r>
        <w:rPr>
          <w:spacing w:val="-14"/>
        </w:rPr>
        <w:t xml:space="preserve"> </w:t>
      </w:r>
      <w:r>
        <w:t>к</w:t>
      </w:r>
      <w:r>
        <w:rPr>
          <w:spacing w:val="-6"/>
        </w:rPr>
        <w:t xml:space="preserve"> </w:t>
      </w:r>
      <w:r>
        <w:t>систематическим</w:t>
      </w:r>
      <w:r>
        <w:rPr>
          <w:spacing w:val="-15"/>
        </w:rPr>
        <w:t xml:space="preserve"> </w:t>
      </w:r>
      <w:r>
        <w:t>занятиям</w:t>
      </w:r>
      <w:r>
        <w:rPr>
          <w:spacing w:val="-12"/>
        </w:rPr>
        <w:t xml:space="preserve"> </w:t>
      </w:r>
      <w:r>
        <w:t>физической</w:t>
      </w:r>
      <w:r>
        <w:rPr>
          <w:spacing w:val="-13"/>
        </w:rPr>
        <w:t xml:space="preserve"> </w:t>
      </w:r>
      <w:r>
        <w:t>культурой</w:t>
      </w:r>
      <w:r>
        <w:rPr>
          <w:spacing w:val="-8"/>
        </w:rPr>
        <w:t xml:space="preserve"> </w:t>
      </w:r>
      <w:r>
        <w:t>и</w:t>
      </w:r>
      <w:r>
        <w:rPr>
          <w:spacing w:val="-13"/>
        </w:rPr>
        <w:t xml:space="preserve"> </w:t>
      </w:r>
      <w:r>
        <w:t>спортом, их личностному и профессиональному самоопределению.</w:t>
      </w:r>
    </w:p>
    <w:p w:rsidR="003F632E" w:rsidRDefault="005F4B4A">
      <w:pPr>
        <w:pStyle w:val="a3"/>
        <w:ind w:right="633" w:firstLine="542"/>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w:t>
      </w:r>
      <w:r>
        <w:rPr>
          <w:spacing w:val="-1"/>
        </w:rPr>
        <w:t xml:space="preserve"> </w:t>
      </w:r>
      <w:r>
        <w:t>самообладание,</w:t>
      </w:r>
      <w:r>
        <w:rPr>
          <w:spacing w:val="-1"/>
        </w:rPr>
        <w:t xml:space="preserve"> </w:t>
      </w:r>
      <w:r>
        <w:t>терпимость,</w:t>
      </w:r>
      <w:r>
        <w:rPr>
          <w:spacing w:val="-5"/>
        </w:rPr>
        <w:t xml:space="preserve"> </w:t>
      </w:r>
      <w:r>
        <w:t>упорство,</w:t>
      </w:r>
      <w:r>
        <w:rPr>
          <w:spacing w:val="-1"/>
        </w:rPr>
        <w:t xml:space="preserve"> </w:t>
      </w:r>
      <w:r>
        <w:t>коллективизм)</w:t>
      </w:r>
      <w:r>
        <w:rPr>
          <w:spacing w:val="-6"/>
        </w:rPr>
        <w:t xml:space="preserve"> </w:t>
      </w:r>
      <w:r>
        <w:t>в</w:t>
      </w:r>
      <w:r>
        <w:rPr>
          <w:spacing w:val="-2"/>
        </w:rPr>
        <w:t xml:space="preserve"> </w:t>
      </w:r>
      <w:r>
        <w:t xml:space="preserve">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w:t>
      </w:r>
      <w:r>
        <w:rPr>
          <w:spacing w:val="-2"/>
        </w:rPr>
        <w:t>эмоциями).</w:t>
      </w:r>
    </w:p>
    <w:p w:rsidR="003F632E" w:rsidRDefault="005F4B4A">
      <w:pPr>
        <w:pStyle w:val="a3"/>
        <w:ind w:right="635" w:firstLine="542"/>
      </w:pPr>
      <w: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3F632E" w:rsidRDefault="005F4B4A">
      <w:pPr>
        <w:pStyle w:val="a3"/>
        <w:ind w:left="1162" w:firstLine="0"/>
      </w:pPr>
      <w:r>
        <w:t>Задачами</w:t>
      </w:r>
      <w:r>
        <w:rPr>
          <w:spacing w:val="-3"/>
        </w:rPr>
        <w:t xml:space="preserve"> </w:t>
      </w:r>
      <w:r>
        <w:t>изучения</w:t>
      </w:r>
      <w:r>
        <w:rPr>
          <w:spacing w:val="-3"/>
        </w:rPr>
        <w:t xml:space="preserve"> </w:t>
      </w:r>
      <w:r>
        <w:t>модуля</w:t>
      </w:r>
      <w:r>
        <w:rPr>
          <w:spacing w:val="-3"/>
        </w:rPr>
        <w:t xml:space="preserve"> </w:t>
      </w:r>
      <w:r>
        <w:t>по ушу</w:t>
      </w:r>
      <w:r>
        <w:rPr>
          <w:spacing w:val="-12"/>
        </w:rPr>
        <w:t xml:space="preserve"> </w:t>
      </w:r>
      <w:r>
        <w:rPr>
          <w:spacing w:val="-2"/>
        </w:rPr>
        <w:t>являются:</w:t>
      </w:r>
    </w:p>
    <w:p w:rsidR="003F632E" w:rsidRDefault="005F4B4A">
      <w:pPr>
        <w:pStyle w:val="a3"/>
        <w:spacing w:before="4" w:line="237" w:lineRule="auto"/>
        <w:ind w:right="634" w:firstLine="542"/>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3F632E" w:rsidRDefault="005F4B4A">
      <w:pPr>
        <w:pStyle w:val="a3"/>
        <w:spacing w:before="3"/>
        <w:ind w:right="636" w:firstLine="54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w:t>
      </w:r>
      <w:r>
        <w:rPr>
          <w:spacing w:val="-4"/>
        </w:rPr>
        <w:t>ушу;</w:t>
      </w:r>
    </w:p>
    <w:p w:rsidR="003F632E" w:rsidRDefault="005F4B4A">
      <w:pPr>
        <w:pStyle w:val="a3"/>
        <w:spacing w:before="3" w:line="237" w:lineRule="auto"/>
        <w:ind w:right="623" w:firstLine="542"/>
      </w:pPr>
      <w:r>
        <w:t>освоение знаний о физической культуре и спорте в целом, истории становления и развития ушу в частности;</w:t>
      </w:r>
    </w:p>
    <w:p w:rsidR="003F632E" w:rsidRDefault="005F4B4A">
      <w:pPr>
        <w:pStyle w:val="a3"/>
        <w:spacing w:before="3"/>
        <w:ind w:right="636" w:firstLine="542"/>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3F632E" w:rsidRDefault="005F4B4A">
      <w:pPr>
        <w:pStyle w:val="a3"/>
        <w:ind w:right="636" w:firstLine="542"/>
      </w:pPr>
      <w: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3F632E" w:rsidRDefault="005F4B4A">
      <w:pPr>
        <w:pStyle w:val="a3"/>
        <w:spacing w:before="3" w:line="237" w:lineRule="auto"/>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0" w:firstLine="542"/>
      </w:pPr>
      <w:r>
        <w:lastRenderedPageBreak/>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rPr>
          <w:spacing w:val="-3"/>
        </w:rPr>
        <w:t xml:space="preserve"> </w:t>
      </w:r>
      <w:r>
        <w:t>обучающихся в занятиях физической культурой и спортом средствами ушу;</w:t>
      </w:r>
    </w:p>
    <w:p w:rsidR="003F632E" w:rsidRDefault="005F4B4A">
      <w:pPr>
        <w:pStyle w:val="a3"/>
        <w:ind w:right="635" w:firstLine="542"/>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3F632E" w:rsidRDefault="005F4B4A">
      <w:pPr>
        <w:pStyle w:val="a3"/>
        <w:spacing w:before="3" w:line="237"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ушу.</w:t>
      </w:r>
    </w:p>
    <w:p w:rsidR="003F632E" w:rsidRDefault="005F4B4A">
      <w:pPr>
        <w:pStyle w:val="a3"/>
        <w:spacing w:before="4"/>
        <w:ind w:right="636" w:firstLine="542"/>
      </w:pPr>
      <w:r>
        <w:t>Модуль по ушу</w:t>
      </w:r>
      <w:r>
        <w:rPr>
          <w:spacing w:val="-2"/>
        </w:rPr>
        <w:t xml:space="preserve"> </w:t>
      </w:r>
      <w:r>
        <w:t>доступен для освоения всем обучающимся, независимо от уровня их физического</w:t>
      </w:r>
      <w:r>
        <w:rPr>
          <w:spacing w:val="80"/>
          <w:w w:val="150"/>
        </w:rPr>
        <w:t xml:space="preserve"> </w:t>
      </w:r>
      <w:r>
        <w:t>развития</w:t>
      </w:r>
      <w:r>
        <w:rPr>
          <w:spacing w:val="80"/>
          <w:w w:val="150"/>
        </w:rPr>
        <w:t xml:space="preserve"> </w:t>
      </w:r>
      <w:r>
        <w:t>и</w:t>
      </w:r>
      <w:r>
        <w:rPr>
          <w:spacing w:val="80"/>
          <w:w w:val="150"/>
        </w:rPr>
        <w:t xml:space="preserve"> </w:t>
      </w:r>
      <w:r>
        <w:t>гендерных</w:t>
      </w:r>
      <w:r>
        <w:rPr>
          <w:spacing w:val="80"/>
          <w:w w:val="150"/>
        </w:rPr>
        <w:t xml:space="preserve"> </w:t>
      </w:r>
      <w:r>
        <w:t>особенностей</w:t>
      </w:r>
      <w:r>
        <w:rPr>
          <w:spacing w:val="80"/>
          <w:w w:val="150"/>
        </w:rPr>
        <w:t xml:space="preserve"> </w:t>
      </w:r>
      <w:r>
        <w:t>и</w:t>
      </w:r>
      <w:r>
        <w:rPr>
          <w:spacing w:val="80"/>
          <w:w w:val="150"/>
        </w:rPr>
        <w:t xml:space="preserve"> </w:t>
      </w:r>
      <w:r>
        <w:t>расширяет</w:t>
      </w:r>
      <w:r>
        <w:rPr>
          <w:spacing w:val="80"/>
          <w:w w:val="150"/>
        </w:rPr>
        <w:t xml:space="preserve"> </w:t>
      </w:r>
      <w:r>
        <w:t>спектр физкультурно-спортивных направлений в общеобразовательных организациях.</w:t>
      </w:r>
    </w:p>
    <w:p w:rsidR="003F632E" w:rsidRDefault="005F4B4A">
      <w:pPr>
        <w:pStyle w:val="a3"/>
        <w:ind w:right="630" w:firstLine="542"/>
      </w:pPr>
      <w:r>
        <w:t>Специфика</w:t>
      </w:r>
      <w:r>
        <w:rPr>
          <w:spacing w:val="-12"/>
        </w:rPr>
        <w:t xml:space="preserve"> </w:t>
      </w:r>
      <w:r>
        <w:t>модуля</w:t>
      </w:r>
      <w:r>
        <w:rPr>
          <w:spacing w:val="-9"/>
        </w:rPr>
        <w:t xml:space="preserve"> </w:t>
      </w:r>
      <w:r>
        <w:t>по</w:t>
      </w:r>
      <w:r>
        <w:rPr>
          <w:spacing w:val="-5"/>
        </w:rPr>
        <w:t xml:space="preserve"> </w:t>
      </w:r>
      <w:r>
        <w:t>ушу</w:t>
      </w:r>
      <w:r>
        <w:rPr>
          <w:spacing w:val="-15"/>
        </w:rPr>
        <w:t xml:space="preserve"> </w:t>
      </w:r>
      <w:r>
        <w:t>сочетается</w:t>
      </w:r>
      <w:r>
        <w:rPr>
          <w:spacing w:val="-7"/>
        </w:rPr>
        <w:t xml:space="preserve"> </w:t>
      </w:r>
      <w:r>
        <w:t>практически</w:t>
      </w:r>
      <w:r>
        <w:rPr>
          <w:spacing w:val="-8"/>
        </w:rPr>
        <w:t xml:space="preserve"> </w:t>
      </w:r>
      <w:r>
        <w:t>со</w:t>
      </w:r>
      <w:r>
        <w:rPr>
          <w:spacing w:val="-14"/>
        </w:rPr>
        <w:t xml:space="preserve"> </w:t>
      </w:r>
      <w:r>
        <w:t>всеми</w:t>
      </w:r>
      <w:r>
        <w:rPr>
          <w:spacing w:val="-13"/>
        </w:rPr>
        <w:t xml:space="preserve"> </w:t>
      </w:r>
      <w:r>
        <w:t>базовыми</w:t>
      </w:r>
      <w:r>
        <w:rPr>
          <w:spacing w:val="-13"/>
        </w:rPr>
        <w:t xml:space="preserve"> </w:t>
      </w:r>
      <w:r>
        <w:t>видами</w:t>
      </w:r>
      <w:r>
        <w:rPr>
          <w:spacing w:val="-13"/>
        </w:rPr>
        <w:t xml:space="preserve"> </w:t>
      </w:r>
      <w:r>
        <w:t>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25" w:firstLine="542"/>
      </w:pPr>
      <w:r>
        <w:t>Интеграция модуля по ушу поможет обучающимся в освоении образовательных программ</w:t>
      </w:r>
      <w:r>
        <w:rPr>
          <w:spacing w:val="-5"/>
        </w:rPr>
        <w:t xml:space="preserve"> </w:t>
      </w:r>
      <w:r>
        <w:t>в</w:t>
      </w:r>
      <w:r>
        <w:rPr>
          <w:spacing w:val="-5"/>
        </w:rPr>
        <w:t xml:space="preserve"> </w:t>
      </w:r>
      <w:r>
        <w:t>рамках</w:t>
      </w:r>
      <w:r>
        <w:rPr>
          <w:spacing w:val="-7"/>
        </w:rPr>
        <w:t xml:space="preserve"> </w:t>
      </w:r>
      <w:r>
        <w:t>внеурочной</w:t>
      </w:r>
      <w:r>
        <w:rPr>
          <w:spacing w:val="-6"/>
        </w:rPr>
        <w:t xml:space="preserve"> </w:t>
      </w:r>
      <w:r>
        <w:t>деятельности,</w:t>
      </w:r>
      <w:r>
        <w:rPr>
          <w:spacing w:val="-5"/>
        </w:rPr>
        <w:t xml:space="preserve"> </w:t>
      </w:r>
      <w:r>
        <w:t>дополнительного</w:t>
      </w:r>
      <w:r>
        <w:rPr>
          <w:spacing w:val="-2"/>
        </w:rPr>
        <w:t xml:space="preserve"> </w:t>
      </w:r>
      <w:r>
        <w:t>образования,</w:t>
      </w:r>
      <w:r>
        <w:rPr>
          <w:spacing w:val="-5"/>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2"/>
        </w:rPr>
        <w:t xml:space="preserve"> </w:t>
      </w:r>
      <w:r>
        <w:t>по ушу</w:t>
      </w:r>
      <w:r>
        <w:rPr>
          <w:spacing w:val="-10"/>
        </w:rPr>
        <w:t xml:space="preserve"> </w:t>
      </w:r>
      <w:r>
        <w:t>может быть</w:t>
      </w:r>
      <w:r>
        <w:rPr>
          <w:spacing w:val="-3"/>
        </w:rPr>
        <w:t xml:space="preserve"> </w:t>
      </w:r>
      <w:r>
        <w:t>реализован</w:t>
      </w:r>
      <w:r>
        <w:rPr>
          <w:spacing w:val="-4"/>
        </w:rPr>
        <w:t xml:space="preserve"> </w:t>
      </w:r>
      <w:r>
        <w:t>в</w:t>
      </w:r>
      <w:r>
        <w:rPr>
          <w:spacing w:val="-3"/>
        </w:rPr>
        <w:t xml:space="preserve"> </w:t>
      </w:r>
      <w:r>
        <w:t>следующих</w:t>
      </w:r>
      <w:r>
        <w:rPr>
          <w:spacing w:val="-5"/>
        </w:rPr>
        <w:t xml:space="preserve"> </w:t>
      </w:r>
      <w:r>
        <w:rPr>
          <w:spacing w:val="-2"/>
        </w:rPr>
        <w:t>вариантах:</w:t>
      </w:r>
    </w:p>
    <w:p w:rsidR="003F632E" w:rsidRDefault="005F4B4A">
      <w:pPr>
        <w:pStyle w:val="a3"/>
        <w:spacing w:before="1"/>
        <w:ind w:right="637" w:firstLine="542"/>
      </w:pPr>
      <w:r>
        <w:t>при самостоятельном планировании учителем физической культуры процесса освоения</w:t>
      </w:r>
      <w:r>
        <w:rPr>
          <w:spacing w:val="-15"/>
        </w:rPr>
        <w:t xml:space="preserve"> </w:t>
      </w:r>
      <w:r>
        <w:t>обучающимися</w:t>
      </w:r>
      <w:r>
        <w:rPr>
          <w:spacing w:val="-15"/>
        </w:rPr>
        <w:t xml:space="preserve"> </w:t>
      </w:r>
      <w:r>
        <w:t>учебного</w:t>
      </w:r>
      <w:r>
        <w:rPr>
          <w:spacing w:val="-8"/>
        </w:rPr>
        <w:t xml:space="preserve"> </w:t>
      </w:r>
      <w:r>
        <w:t>материала</w:t>
      </w:r>
      <w:r>
        <w:rPr>
          <w:spacing w:val="-13"/>
        </w:rPr>
        <w:t xml:space="preserve"> </w:t>
      </w:r>
      <w:r>
        <w:t>по</w:t>
      </w:r>
      <w:r>
        <w:rPr>
          <w:spacing w:val="-8"/>
        </w:rPr>
        <w:t xml:space="preserve"> </w:t>
      </w:r>
      <w:r>
        <w:t>ушу</w:t>
      </w:r>
      <w:r>
        <w:rPr>
          <w:spacing w:val="-15"/>
        </w:rPr>
        <w:t xml:space="preserve"> </w:t>
      </w:r>
      <w:r>
        <w:t>с</w:t>
      </w:r>
      <w:r>
        <w:rPr>
          <w:spacing w:val="-9"/>
        </w:rPr>
        <w:t xml:space="preserve"> </w:t>
      </w:r>
      <w:r>
        <w:t>выбором</w:t>
      </w:r>
      <w:r>
        <w:rPr>
          <w:spacing w:val="-11"/>
        </w:rPr>
        <w:t xml:space="preserve"> </w:t>
      </w:r>
      <w:r>
        <w:t>различных</w:t>
      </w:r>
      <w:r>
        <w:rPr>
          <w:spacing w:val="-13"/>
        </w:rPr>
        <w:t xml:space="preserve"> </w:t>
      </w:r>
      <w:r>
        <w:t>элементов</w:t>
      </w:r>
      <w:r>
        <w:rPr>
          <w:spacing w:val="-11"/>
        </w:rPr>
        <w:t xml:space="preserve"> </w:t>
      </w:r>
      <w:r>
        <w:t>ушу,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8"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before="2" w:line="275" w:lineRule="exact"/>
        <w:ind w:left="1162" w:firstLine="0"/>
      </w:pPr>
      <w:r>
        <w:t>Содержание</w:t>
      </w:r>
      <w:r>
        <w:rPr>
          <w:spacing w:val="-4"/>
        </w:rPr>
        <w:t xml:space="preserve"> </w:t>
      </w:r>
      <w:r>
        <w:t>модуля</w:t>
      </w:r>
      <w:r>
        <w:rPr>
          <w:spacing w:val="-3"/>
        </w:rPr>
        <w:t xml:space="preserve"> </w:t>
      </w:r>
      <w:r>
        <w:t>по</w:t>
      </w:r>
      <w:r>
        <w:rPr>
          <w:spacing w:val="1"/>
        </w:rPr>
        <w:t xml:space="preserve"> </w:t>
      </w:r>
      <w:r>
        <w:rPr>
          <w:spacing w:val="-4"/>
        </w:rPr>
        <w:t>ушу.</w:t>
      </w:r>
    </w:p>
    <w:p w:rsidR="003F632E" w:rsidRDefault="005F4B4A" w:rsidP="00FB7B2A">
      <w:pPr>
        <w:pStyle w:val="a6"/>
        <w:numPr>
          <w:ilvl w:val="0"/>
          <w:numId w:val="55"/>
        </w:numPr>
        <w:tabs>
          <w:tab w:val="left" w:pos="1424"/>
        </w:tabs>
        <w:spacing w:line="275" w:lineRule="exact"/>
        <w:ind w:left="1424" w:hanging="262"/>
        <w:rPr>
          <w:sz w:val="24"/>
        </w:rPr>
      </w:pPr>
      <w:r>
        <w:rPr>
          <w:sz w:val="24"/>
        </w:rPr>
        <w:t>Знания</w:t>
      </w:r>
      <w:r>
        <w:rPr>
          <w:spacing w:val="-10"/>
          <w:sz w:val="24"/>
        </w:rPr>
        <w:t xml:space="preserve"> </w:t>
      </w:r>
      <w:r>
        <w:rPr>
          <w:sz w:val="24"/>
        </w:rPr>
        <w:t>об</w:t>
      </w:r>
      <w:r>
        <w:rPr>
          <w:spacing w:val="2"/>
          <w:sz w:val="24"/>
        </w:rPr>
        <w:t xml:space="preserve"> </w:t>
      </w:r>
      <w:r>
        <w:rPr>
          <w:spacing w:val="-4"/>
          <w:sz w:val="24"/>
        </w:rPr>
        <w:t>ушу.</w:t>
      </w:r>
    </w:p>
    <w:p w:rsidR="003F632E" w:rsidRDefault="005F4B4A">
      <w:pPr>
        <w:pStyle w:val="a3"/>
        <w:spacing w:before="5" w:line="237" w:lineRule="auto"/>
        <w:ind w:right="634" w:firstLine="542"/>
      </w:pPr>
      <w:r>
        <w:t>История</w:t>
      </w:r>
      <w:r>
        <w:rPr>
          <w:spacing w:val="-2"/>
        </w:rPr>
        <w:t xml:space="preserve"> </w:t>
      </w:r>
      <w:r>
        <w:t>развития</w:t>
      </w:r>
      <w:r>
        <w:rPr>
          <w:spacing w:val="-12"/>
        </w:rPr>
        <w:t xml:space="preserve"> </w:t>
      </w:r>
      <w:r>
        <w:t>отечественного</w:t>
      </w:r>
      <w:r>
        <w:rPr>
          <w:spacing w:val="-2"/>
        </w:rPr>
        <w:t xml:space="preserve"> </w:t>
      </w:r>
      <w:r>
        <w:t>ушу, виды ушу;</w:t>
      </w:r>
      <w:r>
        <w:rPr>
          <w:spacing w:val="-7"/>
        </w:rPr>
        <w:t xml:space="preserve"> </w:t>
      </w:r>
      <w:r>
        <w:t>ведущие</w:t>
      </w:r>
      <w:r>
        <w:rPr>
          <w:spacing w:val="-3"/>
        </w:rPr>
        <w:t xml:space="preserve"> </w:t>
      </w:r>
      <w:r>
        <w:t>спортсмены</w:t>
      </w:r>
      <w:r>
        <w:rPr>
          <w:spacing w:val="-5"/>
        </w:rPr>
        <w:t xml:space="preserve"> </w:t>
      </w:r>
      <w:r>
        <w:t>мира,</w:t>
      </w:r>
      <w:r>
        <w:rPr>
          <w:spacing w:val="-5"/>
        </w:rPr>
        <w:t xml:space="preserve"> </w:t>
      </w:r>
      <w:r>
        <w:t>России и субъекта Российской Федерации.</w:t>
      </w:r>
    </w:p>
    <w:p w:rsidR="003F632E" w:rsidRDefault="005F4B4A">
      <w:pPr>
        <w:pStyle w:val="a3"/>
        <w:spacing w:before="5" w:line="237" w:lineRule="auto"/>
        <w:ind w:right="638" w:firstLine="542"/>
      </w:pPr>
      <w:r>
        <w:t>Названия и роль главных организаций и федераций (международные, российские), осуществляющих управление ушу.</w:t>
      </w:r>
    </w:p>
    <w:p w:rsidR="003F632E" w:rsidRDefault="005F4B4A">
      <w:pPr>
        <w:pStyle w:val="a3"/>
        <w:spacing w:before="4"/>
        <w:ind w:right="622" w:firstLine="542"/>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3F632E" w:rsidRDefault="005F4B4A">
      <w:pPr>
        <w:pStyle w:val="a3"/>
        <w:ind w:left="1162" w:right="2472" w:firstLine="0"/>
        <w:jc w:val="left"/>
      </w:pPr>
      <w:r>
        <w:t>Требования безопасности при организации занятий ушу. Характерные</w:t>
      </w:r>
      <w:r>
        <w:rPr>
          <w:spacing w:val="-5"/>
        </w:rPr>
        <w:t xml:space="preserve"> </w:t>
      </w:r>
      <w:r>
        <w:t>травмы</w:t>
      </w:r>
      <w:r>
        <w:rPr>
          <w:spacing w:val="-7"/>
        </w:rPr>
        <w:t xml:space="preserve"> </w:t>
      </w:r>
      <w:r>
        <w:t>в</w:t>
      </w:r>
      <w:r>
        <w:rPr>
          <w:spacing w:val="-7"/>
        </w:rPr>
        <w:t xml:space="preserve"> </w:t>
      </w:r>
      <w:r>
        <w:t>ушу</w:t>
      </w:r>
      <w:r>
        <w:rPr>
          <w:spacing w:val="-13"/>
        </w:rPr>
        <w:t xml:space="preserve"> </w:t>
      </w:r>
      <w:r>
        <w:t>и</w:t>
      </w:r>
      <w:r>
        <w:rPr>
          <w:spacing w:val="-3"/>
        </w:rPr>
        <w:t xml:space="preserve"> </w:t>
      </w:r>
      <w:r>
        <w:t>мероприятия</w:t>
      </w:r>
      <w:r>
        <w:rPr>
          <w:spacing w:val="-4"/>
        </w:rPr>
        <w:t xml:space="preserve"> </w:t>
      </w:r>
      <w:r>
        <w:t>по</w:t>
      </w:r>
      <w:r>
        <w:rPr>
          <w:spacing w:val="-4"/>
        </w:rPr>
        <w:t xml:space="preserve"> </w:t>
      </w:r>
      <w:r>
        <w:t>их</w:t>
      </w:r>
      <w:r>
        <w:rPr>
          <w:spacing w:val="-9"/>
        </w:rPr>
        <w:t xml:space="preserve"> </w:t>
      </w:r>
      <w:r>
        <w:t>предупреждению. Словарь терминов и определений.</w:t>
      </w:r>
    </w:p>
    <w:p w:rsidR="003F632E" w:rsidRDefault="005F4B4A">
      <w:pPr>
        <w:pStyle w:val="a3"/>
        <w:spacing w:line="274" w:lineRule="exact"/>
        <w:ind w:left="1162" w:firstLine="0"/>
        <w:jc w:val="left"/>
      </w:pPr>
      <w:r>
        <w:t>Правила</w:t>
      </w:r>
      <w:r>
        <w:rPr>
          <w:spacing w:val="-1"/>
        </w:rPr>
        <w:t xml:space="preserve"> </w:t>
      </w:r>
      <w:r>
        <w:t>соревнований</w:t>
      </w:r>
      <w:r>
        <w:rPr>
          <w:spacing w:val="-3"/>
        </w:rPr>
        <w:t xml:space="preserve"> </w:t>
      </w:r>
      <w:r>
        <w:t>по</w:t>
      </w:r>
      <w:r>
        <w:rPr>
          <w:spacing w:val="1"/>
        </w:rPr>
        <w:t xml:space="preserve"> </w:t>
      </w:r>
      <w:r>
        <w:t>виду</w:t>
      </w:r>
      <w:r>
        <w:rPr>
          <w:spacing w:val="-8"/>
        </w:rPr>
        <w:t xml:space="preserve"> </w:t>
      </w:r>
      <w:r>
        <w:t xml:space="preserve">спорта </w:t>
      </w:r>
      <w:r>
        <w:rPr>
          <w:spacing w:val="-4"/>
        </w:rPr>
        <w:t>ушу.</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firstLine="542"/>
        <w:jc w:val="left"/>
      </w:pPr>
      <w:r>
        <w:lastRenderedPageBreak/>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w:t>
      </w:r>
      <w:r>
        <w:rPr>
          <w:spacing w:val="40"/>
        </w:rPr>
        <w:t xml:space="preserve"> </w:t>
      </w:r>
      <w:r>
        <w:t>виду</w:t>
      </w:r>
      <w:r>
        <w:rPr>
          <w:spacing w:val="40"/>
        </w:rPr>
        <w:t xml:space="preserve"> </w:t>
      </w:r>
      <w:r>
        <w:t>спорта</w:t>
      </w:r>
      <w:r>
        <w:rPr>
          <w:spacing w:val="40"/>
        </w:rPr>
        <w:t xml:space="preserve"> </w:t>
      </w:r>
      <w:r>
        <w:t>ушу.</w:t>
      </w:r>
      <w:r>
        <w:rPr>
          <w:spacing w:val="40"/>
        </w:rPr>
        <w:t xml:space="preserve"> </w:t>
      </w:r>
      <w:r>
        <w:t>Жесты</w:t>
      </w:r>
      <w:r>
        <w:rPr>
          <w:spacing w:val="40"/>
        </w:rPr>
        <w:t xml:space="preserve"> </w:t>
      </w:r>
      <w:r>
        <w:rPr>
          <w:spacing w:val="-2"/>
        </w:rPr>
        <w:t>судей.</w:t>
      </w:r>
    </w:p>
    <w:p w:rsidR="003F632E" w:rsidRDefault="005F4B4A">
      <w:pPr>
        <w:pStyle w:val="a3"/>
        <w:tabs>
          <w:tab w:val="left" w:pos="2232"/>
          <w:tab w:val="left" w:pos="3273"/>
          <w:tab w:val="left" w:pos="4678"/>
          <w:tab w:val="left" w:pos="6136"/>
          <w:tab w:val="left" w:pos="6687"/>
        </w:tabs>
        <w:spacing w:before="6" w:line="237" w:lineRule="auto"/>
        <w:ind w:right="674" w:firstLine="542"/>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t>развития</w:t>
      </w:r>
      <w:r>
        <w:rPr>
          <w:spacing w:val="80"/>
        </w:rPr>
        <w:t xml:space="preserve"> </w:t>
      </w:r>
      <w:r>
        <w:t>физических</w:t>
      </w:r>
      <w:r>
        <w:rPr>
          <w:spacing w:val="80"/>
        </w:rPr>
        <w:t xml:space="preserve"> </w:t>
      </w:r>
      <w:r>
        <w:t xml:space="preserve">качеств </w:t>
      </w:r>
      <w:r>
        <w:rPr>
          <w:spacing w:val="-2"/>
        </w:rPr>
        <w:t>спортсмена.</w:t>
      </w:r>
    </w:p>
    <w:p w:rsidR="003F632E" w:rsidRDefault="005F4B4A">
      <w:pPr>
        <w:pStyle w:val="a3"/>
        <w:spacing w:before="6" w:line="237" w:lineRule="auto"/>
        <w:ind w:firstLine="542"/>
        <w:jc w:val="left"/>
      </w:pPr>
      <w:r>
        <w:t>Понятия и характеристика технических и тактических приемов в ушу, их названия и методика выполнения.</w:t>
      </w:r>
    </w:p>
    <w:p w:rsidR="003F632E" w:rsidRDefault="005F4B4A" w:rsidP="00FB7B2A">
      <w:pPr>
        <w:pStyle w:val="a6"/>
        <w:numPr>
          <w:ilvl w:val="0"/>
          <w:numId w:val="55"/>
        </w:numPr>
        <w:tabs>
          <w:tab w:val="left" w:pos="1424"/>
        </w:tabs>
        <w:spacing w:before="3"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42" w:lineRule="auto"/>
        <w:ind w:firstLine="542"/>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ушу</w:t>
      </w:r>
      <w:r>
        <w:rPr>
          <w:spacing w:val="40"/>
        </w:rPr>
        <w:t xml:space="preserve"> </w:t>
      </w:r>
      <w:r>
        <w:t>в качестве участника, зрителя.</w:t>
      </w:r>
    </w:p>
    <w:p w:rsidR="003F632E" w:rsidRDefault="005F4B4A">
      <w:pPr>
        <w:pStyle w:val="a3"/>
        <w:spacing w:line="242" w:lineRule="auto"/>
        <w:ind w:left="1162" w:right="1744" w:firstLine="0"/>
        <w:jc w:val="left"/>
      </w:pPr>
      <w:r>
        <w:t>Самоконтроль</w:t>
      </w:r>
      <w:r>
        <w:rPr>
          <w:spacing w:val="-9"/>
        </w:rPr>
        <w:t xml:space="preserve"> </w:t>
      </w:r>
      <w:r>
        <w:t>и</w:t>
      </w:r>
      <w:r>
        <w:rPr>
          <w:spacing w:val="-5"/>
        </w:rPr>
        <w:t xml:space="preserve"> </w:t>
      </w:r>
      <w:r>
        <w:t>его</w:t>
      </w:r>
      <w:r>
        <w:rPr>
          <w:spacing w:val="-2"/>
        </w:rPr>
        <w:t xml:space="preserve"> </w:t>
      </w:r>
      <w:r>
        <w:t>роль</w:t>
      </w:r>
      <w:r>
        <w:rPr>
          <w:spacing w:val="-6"/>
        </w:rPr>
        <w:t xml:space="preserve"> </w:t>
      </w:r>
      <w:r>
        <w:t>в</w:t>
      </w:r>
      <w:r>
        <w:rPr>
          <w:spacing w:val="-8"/>
        </w:rPr>
        <w:t xml:space="preserve"> </w:t>
      </w:r>
      <w:r>
        <w:t>учебной и</w:t>
      </w:r>
      <w:r>
        <w:rPr>
          <w:spacing w:val="-9"/>
        </w:rPr>
        <w:t xml:space="preserve"> </w:t>
      </w:r>
      <w:r>
        <w:t>соревновательной</w:t>
      </w:r>
      <w:r>
        <w:rPr>
          <w:spacing w:val="-5"/>
        </w:rPr>
        <w:t xml:space="preserve"> </w:t>
      </w:r>
      <w:r>
        <w:t>деятельности. Первые внешние признаки утомления.</w:t>
      </w:r>
    </w:p>
    <w:p w:rsidR="003F632E" w:rsidRDefault="005F4B4A">
      <w:pPr>
        <w:pStyle w:val="a3"/>
        <w:spacing w:line="271" w:lineRule="exact"/>
        <w:ind w:left="1162" w:firstLine="0"/>
        <w:jc w:val="left"/>
      </w:pPr>
      <w:r>
        <w:t>Средства</w:t>
      </w:r>
      <w:r>
        <w:rPr>
          <w:spacing w:val="-6"/>
        </w:rPr>
        <w:t xml:space="preserve"> </w:t>
      </w:r>
      <w:r>
        <w:t>восстановления</w:t>
      </w:r>
      <w:r>
        <w:rPr>
          <w:spacing w:val="-6"/>
        </w:rPr>
        <w:t xml:space="preserve"> </w:t>
      </w:r>
      <w:r>
        <w:t>организма</w:t>
      </w:r>
      <w:r>
        <w:rPr>
          <w:spacing w:val="-3"/>
        </w:rPr>
        <w:t xml:space="preserve"> </w:t>
      </w:r>
      <w:r>
        <w:t>после</w:t>
      </w:r>
      <w:r>
        <w:rPr>
          <w:spacing w:val="-3"/>
        </w:rPr>
        <w:t xml:space="preserve"> </w:t>
      </w:r>
      <w:r>
        <w:t>физической</w:t>
      </w:r>
      <w:r>
        <w:rPr>
          <w:spacing w:val="-1"/>
        </w:rPr>
        <w:t xml:space="preserve"> </w:t>
      </w:r>
      <w:r>
        <w:rPr>
          <w:spacing w:val="-2"/>
        </w:rPr>
        <w:t>нагрузки.</w:t>
      </w:r>
    </w:p>
    <w:p w:rsidR="003F632E" w:rsidRDefault="005F4B4A">
      <w:pPr>
        <w:pStyle w:val="a3"/>
        <w:spacing w:line="237" w:lineRule="auto"/>
        <w:ind w:left="1162" w:firstLine="0"/>
        <w:jc w:val="left"/>
      </w:pPr>
      <w:r>
        <w:t>Правила</w:t>
      </w:r>
      <w:r>
        <w:rPr>
          <w:spacing w:val="-4"/>
        </w:rPr>
        <w:t xml:space="preserve"> </w:t>
      </w:r>
      <w:r>
        <w:t>личной</w:t>
      </w:r>
      <w:r>
        <w:rPr>
          <w:spacing w:val="-7"/>
        </w:rPr>
        <w:t xml:space="preserve"> </w:t>
      </w:r>
      <w:r>
        <w:t>гигиены,</w:t>
      </w:r>
      <w:r>
        <w:rPr>
          <w:spacing w:val="-6"/>
        </w:rPr>
        <w:t xml:space="preserve"> </w:t>
      </w:r>
      <w:r>
        <w:t>требования</w:t>
      </w:r>
      <w:r>
        <w:rPr>
          <w:spacing w:val="-7"/>
        </w:rPr>
        <w:t xml:space="preserve"> </w:t>
      </w:r>
      <w:r>
        <w:t>к</w:t>
      </w:r>
      <w:r>
        <w:rPr>
          <w:spacing w:val="-5"/>
        </w:rPr>
        <w:t xml:space="preserve"> </w:t>
      </w:r>
      <w:r>
        <w:t>спортивной</w:t>
      </w:r>
      <w:r>
        <w:rPr>
          <w:spacing w:val="-7"/>
        </w:rPr>
        <w:t xml:space="preserve"> </w:t>
      </w:r>
      <w:r>
        <w:t>одежде</w:t>
      </w:r>
      <w:r>
        <w:rPr>
          <w:spacing w:val="-4"/>
        </w:rPr>
        <w:t xml:space="preserve"> </w:t>
      </w:r>
      <w:r>
        <w:t>и</w:t>
      </w:r>
      <w:r>
        <w:rPr>
          <w:spacing w:val="-11"/>
        </w:rPr>
        <w:t xml:space="preserve"> </w:t>
      </w:r>
      <w:r>
        <w:t>обуви</w:t>
      </w:r>
      <w:r>
        <w:rPr>
          <w:spacing w:val="-2"/>
        </w:rPr>
        <w:t xml:space="preserve"> </w:t>
      </w:r>
      <w:r>
        <w:t>для</w:t>
      </w:r>
      <w:r>
        <w:rPr>
          <w:spacing w:val="-3"/>
        </w:rPr>
        <w:t xml:space="preserve"> </w:t>
      </w:r>
      <w:r>
        <w:t>занятий</w:t>
      </w:r>
      <w:r>
        <w:rPr>
          <w:spacing w:val="-2"/>
        </w:rPr>
        <w:t xml:space="preserve"> </w:t>
      </w:r>
      <w:r>
        <w:t>ушу. Правила ухода за спортивным инвентарем и оборудованием.</w:t>
      </w:r>
    </w:p>
    <w:p w:rsidR="003F632E" w:rsidRDefault="005F4B4A">
      <w:pPr>
        <w:pStyle w:val="a3"/>
        <w:spacing w:before="4" w:line="237" w:lineRule="auto"/>
        <w:ind w:left="1162" w:right="3209" w:firstLine="0"/>
        <w:jc w:val="left"/>
      </w:pPr>
      <w:r>
        <w:t>Правильное сбалансированное питание спортсмена. Тестирование</w:t>
      </w:r>
      <w:r>
        <w:rPr>
          <w:spacing w:val="-13"/>
        </w:rPr>
        <w:t xml:space="preserve"> </w:t>
      </w:r>
      <w:r>
        <w:t>уровня</w:t>
      </w:r>
      <w:r>
        <w:rPr>
          <w:spacing w:val="-8"/>
        </w:rPr>
        <w:t xml:space="preserve"> </w:t>
      </w:r>
      <w:r>
        <w:t>физической</w:t>
      </w:r>
      <w:r>
        <w:rPr>
          <w:spacing w:val="-11"/>
        </w:rPr>
        <w:t xml:space="preserve"> </w:t>
      </w:r>
      <w:r>
        <w:t>подготовленности</w:t>
      </w:r>
      <w:r>
        <w:rPr>
          <w:spacing w:val="-10"/>
        </w:rPr>
        <w:t xml:space="preserve"> </w:t>
      </w:r>
      <w:r>
        <w:t>в</w:t>
      </w:r>
      <w:r>
        <w:rPr>
          <w:spacing w:val="-10"/>
        </w:rPr>
        <w:t xml:space="preserve"> </w:t>
      </w:r>
      <w:r>
        <w:t>ушу.</w:t>
      </w:r>
    </w:p>
    <w:p w:rsidR="003F632E" w:rsidRDefault="005F4B4A">
      <w:pPr>
        <w:pStyle w:val="a3"/>
        <w:spacing w:before="6" w:line="237" w:lineRule="auto"/>
        <w:ind w:right="634" w:firstLine="542"/>
      </w:pPr>
      <w:r>
        <w:t>Дневник самонаблюдения за показателями развития</w:t>
      </w:r>
      <w:r>
        <w:rPr>
          <w:spacing w:val="-1"/>
        </w:rPr>
        <w:t xml:space="preserve"> </w:t>
      </w:r>
      <w:r>
        <w:t>физических</w:t>
      </w:r>
      <w:r>
        <w:rPr>
          <w:spacing w:val="-1"/>
        </w:rPr>
        <w:t xml:space="preserve"> </w:t>
      </w:r>
      <w:r>
        <w:t xml:space="preserve">качеств и состояния </w:t>
      </w:r>
      <w:r>
        <w:rPr>
          <w:spacing w:val="-2"/>
        </w:rPr>
        <w:t>здоровья.</w:t>
      </w:r>
    </w:p>
    <w:p w:rsidR="003F632E" w:rsidRDefault="005F4B4A" w:rsidP="00FB7B2A">
      <w:pPr>
        <w:pStyle w:val="a6"/>
        <w:numPr>
          <w:ilvl w:val="0"/>
          <w:numId w:val="55"/>
        </w:numPr>
        <w:tabs>
          <w:tab w:val="left" w:pos="1424"/>
        </w:tabs>
        <w:spacing w:before="3"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42" w:lineRule="auto"/>
        <w:ind w:right="628" w:firstLine="542"/>
      </w:pPr>
      <w:r>
        <w:t>Комплексы</w:t>
      </w:r>
      <w:r>
        <w:rPr>
          <w:spacing w:val="-2"/>
        </w:rPr>
        <w:t xml:space="preserve"> </w:t>
      </w:r>
      <w:r>
        <w:t>упражнений для развития</w:t>
      </w:r>
      <w:r>
        <w:rPr>
          <w:spacing w:val="-4"/>
        </w:rPr>
        <w:t xml:space="preserve"> </w:t>
      </w:r>
      <w:r>
        <w:t>физических</w:t>
      </w:r>
      <w:r>
        <w:rPr>
          <w:spacing w:val="-4"/>
        </w:rPr>
        <w:t xml:space="preserve"> </w:t>
      </w:r>
      <w:r>
        <w:t>качеств (ловкости,</w:t>
      </w:r>
      <w:r>
        <w:rPr>
          <w:spacing w:val="-2"/>
        </w:rPr>
        <w:t xml:space="preserve"> </w:t>
      </w:r>
      <w:r>
        <w:t>гибкости, силы, выносливости, быстроты, координационных и скоростных способностей).</w:t>
      </w:r>
    </w:p>
    <w:p w:rsidR="003F632E" w:rsidRDefault="005F4B4A">
      <w:pPr>
        <w:pStyle w:val="a3"/>
        <w:tabs>
          <w:tab w:val="left" w:pos="1392"/>
          <w:tab w:val="left" w:pos="3292"/>
          <w:tab w:val="left" w:pos="4876"/>
          <w:tab w:val="left" w:pos="6762"/>
          <w:tab w:val="left" w:pos="9849"/>
        </w:tabs>
        <w:ind w:right="629" w:firstLine="542"/>
      </w:pPr>
      <w:r>
        <w:t xml:space="preserve">Комплексы упражнений, формирующие двигательные умения и навыки технических </w:t>
      </w:r>
      <w:r>
        <w:rPr>
          <w:spacing w:val="-10"/>
        </w:rPr>
        <w:t>и</w:t>
      </w:r>
      <w:r>
        <w:tab/>
      </w:r>
      <w:r>
        <w:rPr>
          <w:spacing w:val="-2"/>
        </w:rPr>
        <w:t>тактических</w:t>
      </w:r>
      <w:r>
        <w:tab/>
      </w:r>
      <w:r>
        <w:rPr>
          <w:spacing w:val="-2"/>
        </w:rPr>
        <w:t>действий</w:t>
      </w:r>
      <w:r>
        <w:tab/>
      </w:r>
      <w:r>
        <w:rPr>
          <w:spacing w:val="-2"/>
        </w:rPr>
        <w:t>спортсмена:</w:t>
      </w:r>
      <w:r>
        <w:tab/>
      </w:r>
      <w:r>
        <w:rPr>
          <w:spacing w:val="-2"/>
        </w:rPr>
        <w:t>общеподготовительных</w:t>
      </w:r>
      <w:r>
        <w:tab/>
      </w:r>
      <w:r>
        <w:rPr>
          <w:spacing w:val="-10"/>
        </w:rPr>
        <w:t xml:space="preserve">и </w:t>
      </w:r>
      <w:r>
        <w:t>специально-подготовительных упражнений из арсенала ушу.</w:t>
      </w:r>
    </w:p>
    <w:p w:rsidR="003F632E" w:rsidRDefault="005F4B4A">
      <w:pPr>
        <w:pStyle w:val="a3"/>
        <w:spacing w:line="237" w:lineRule="auto"/>
        <w:ind w:right="641" w:firstLine="542"/>
      </w:pPr>
      <w:r>
        <w:t>Комплексы</w:t>
      </w:r>
      <w:r>
        <w:rPr>
          <w:spacing w:val="-1"/>
        </w:rPr>
        <w:t xml:space="preserve"> </w:t>
      </w:r>
      <w:r>
        <w:t>корригирующей</w:t>
      </w:r>
      <w:r>
        <w:rPr>
          <w:spacing w:val="-2"/>
        </w:rPr>
        <w:t xml:space="preserve"> </w:t>
      </w:r>
      <w:r>
        <w:t>гимнастики</w:t>
      </w:r>
      <w:r>
        <w:rPr>
          <w:spacing w:val="-2"/>
        </w:rPr>
        <w:t xml:space="preserve"> </w:t>
      </w:r>
      <w:r>
        <w:t>с</w:t>
      </w:r>
      <w:r>
        <w:rPr>
          <w:spacing w:val="-2"/>
        </w:rPr>
        <w:t xml:space="preserve"> </w:t>
      </w:r>
      <w:r>
        <w:t>использованием</w:t>
      </w:r>
      <w:r>
        <w:rPr>
          <w:spacing w:val="-1"/>
        </w:rPr>
        <w:t xml:space="preserve"> </w:t>
      </w:r>
      <w:r>
        <w:t>специальных</w:t>
      </w:r>
      <w:r>
        <w:rPr>
          <w:spacing w:val="-2"/>
        </w:rPr>
        <w:t xml:space="preserve"> </w:t>
      </w:r>
      <w:r>
        <w:t>упражнений из арсенала ушу. Разминка и ее роль на уроке физической культуры.</w:t>
      </w:r>
    </w:p>
    <w:p w:rsidR="003F632E" w:rsidRDefault="005F4B4A">
      <w:pPr>
        <w:pStyle w:val="a3"/>
        <w:spacing w:before="4" w:line="237" w:lineRule="auto"/>
        <w:ind w:right="626" w:firstLine="542"/>
      </w:pPr>
      <w:r>
        <w:t xml:space="preserve">Учебные и контрольные поединки ушу (саньда). Участие в соревновательной </w:t>
      </w:r>
      <w:r>
        <w:rPr>
          <w:spacing w:val="-2"/>
        </w:rPr>
        <w:t>деятельности.</w:t>
      </w:r>
    </w:p>
    <w:p w:rsidR="003F632E" w:rsidRDefault="005F4B4A">
      <w:pPr>
        <w:pStyle w:val="a3"/>
        <w:spacing w:before="6" w:line="237" w:lineRule="auto"/>
        <w:ind w:right="632" w:firstLine="542"/>
      </w:pPr>
      <w:r>
        <w:t>Комплексы</w:t>
      </w:r>
      <w:r>
        <w:rPr>
          <w:spacing w:val="-3"/>
        </w:rPr>
        <w:t xml:space="preserve"> </w:t>
      </w:r>
      <w:r>
        <w:t>упражнений для развития</w:t>
      </w:r>
      <w:r>
        <w:rPr>
          <w:spacing w:val="-4"/>
        </w:rPr>
        <w:t xml:space="preserve"> </w:t>
      </w:r>
      <w:r>
        <w:t>физических</w:t>
      </w:r>
      <w:r>
        <w:rPr>
          <w:spacing w:val="-4"/>
        </w:rPr>
        <w:t xml:space="preserve"> </w:t>
      </w:r>
      <w:r>
        <w:t>качеств (ловкости,</w:t>
      </w:r>
      <w:r>
        <w:rPr>
          <w:spacing w:val="-3"/>
        </w:rPr>
        <w:t xml:space="preserve"> </w:t>
      </w:r>
      <w:r>
        <w:t>гибкости, силы, выносливости, быстроты, координационных и скоростных способностей).</w:t>
      </w:r>
    </w:p>
    <w:p w:rsidR="003F632E" w:rsidRDefault="005F4B4A">
      <w:pPr>
        <w:pStyle w:val="a3"/>
        <w:tabs>
          <w:tab w:val="left" w:pos="1392"/>
          <w:tab w:val="left" w:pos="3293"/>
          <w:tab w:val="left" w:pos="4876"/>
          <w:tab w:val="left" w:pos="6762"/>
          <w:tab w:val="left" w:pos="9842"/>
        </w:tabs>
        <w:spacing w:before="3"/>
        <w:ind w:right="635" w:firstLine="542"/>
      </w:pPr>
      <w:r>
        <w:t xml:space="preserve">Комплексы упражнений, формирующие двигательные умения и навыки технических </w:t>
      </w:r>
      <w:r>
        <w:rPr>
          <w:spacing w:val="-10"/>
        </w:rPr>
        <w:t>и</w:t>
      </w:r>
      <w:r>
        <w:tab/>
      </w:r>
      <w:r>
        <w:rPr>
          <w:spacing w:val="-2"/>
        </w:rPr>
        <w:t>тактических</w:t>
      </w:r>
      <w:r>
        <w:tab/>
      </w:r>
      <w:r>
        <w:rPr>
          <w:spacing w:val="-2"/>
        </w:rPr>
        <w:t>действий</w:t>
      </w:r>
      <w:r>
        <w:tab/>
      </w:r>
      <w:r>
        <w:rPr>
          <w:spacing w:val="-2"/>
        </w:rPr>
        <w:t>спортсмена:</w:t>
      </w:r>
      <w:r>
        <w:tab/>
      </w:r>
      <w:r>
        <w:rPr>
          <w:spacing w:val="-2"/>
        </w:rPr>
        <w:t>общеподготовительных</w:t>
      </w:r>
      <w:r>
        <w:tab/>
      </w:r>
      <w:r>
        <w:rPr>
          <w:spacing w:val="-10"/>
        </w:rPr>
        <w:t xml:space="preserve">и </w:t>
      </w:r>
      <w:r>
        <w:t>специально-подготовительных упражнений.</w:t>
      </w:r>
    </w:p>
    <w:p w:rsidR="003F632E" w:rsidRDefault="005F4B4A">
      <w:pPr>
        <w:pStyle w:val="a3"/>
        <w:spacing w:line="242" w:lineRule="auto"/>
        <w:ind w:left="1162" w:right="4975" w:firstLine="0"/>
        <w:jc w:val="left"/>
      </w:pPr>
      <w:r>
        <w:t>Элементы</w:t>
      </w:r>
      <w:r>
        <w:rPr>
          <w:spacing w:val="-13"/>
        </w:rPr>
        <w:t xml:space="preserve"> </w:t>
      </w:r>
      <w:r>
        <w:t>приемов</w:t>
      </w:r>
      <w:r>
        <w:rPr>
          <w:spacing w:val="-13"/>
        </w:rPr>
        <w:t xml:space="preserve"> </w:t>
      </w:r>
      <w:r>
        <w:t>базовой</w:t>
      </w:r>
      <w:r>
        <w:rPr>
          <w:spacing w:val="-14"/>
        </w:rPr>
        <w:t xml:space="preserve"> </w:t>
      </w:r>
      <w:r>
        <w:t xml:space="preserve">техники. </w:t>
      </w:r>
      <w:r>
        <w:rPr>
          <w:spacing w:val="-2"/>
        </w:rPr>
        <w:t>Защиты.</w:t>
      </w:r>
    </w:p>
    <w:p w:rsidR="003F632E" w:rsidRDefault="005F4B4A">
      <w:pPr>
        <w:pStyle w:val="a3"/>
        <w:spacing w:line="271" w:lineRule="exact"/>
        <w:ind w:left="1162" w:firstLine="0"/>
        <w:jc w:val="left"/>
      </w:pPr>
      <w:r>
        <w:rPr>
          <w:spacing w:val="-2"/>
        </w:rPr>
        <w:t>Контрприемы.</w:t>
      </w:r>
    </w:p>
    <w:p w:rsidR="003F632E" w:rsidRDefault="005F4B4A">
      <w:pPr>
        <w:pStyle w:val="a3"/>
        <w:ind w:right="633" w:firstLine="542"/>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3F632E" w:rsidRDefault="005F4B4A">
      <w:pPr>
        <w:pStyle w:val="a3"/>
        <w:ind w:right="632" w:firstLine="542"/>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3F632E" w:rsidRDefault="005F4B4A">
      <w:pPr>
        <w:pStyle w:val="a3"/>
        <w:spacing w:before="3" w:line="237" w:lineRule="auto"/>
        <w:ind w:right="635" w:firstLine="542"/>
      </w:pPr>
      <w:r>
        <w:t xml:space="preserve">Учебные и контрольные поединки по виду спорта ушу. Участие в соревновательной </w:t>
      </w:r>
      <w:r>
        <w:rPr>
          <w:spacing w:val="-2"/>
        </w:rPr>
        <w:t>деятельности.</w:t>
      </w:r>
    </w:p>
    <w:p w:rsidR="003F632E" w:rsidRDefault="005F4B4A">
      <w:pPr>
        <w:pStyle w:val="a3"/>
        <w:spacing w:before="6" w:line="237" w:lineRule="auto"/>
        <w:ind w:right="625" w:firstLine="542"/>
      </w:pPr>
      <w:r>
        <w:t>Содержание модуля по ушу направлено на достижение обучающимися личностных, метапредметных и предметных результатов обучения.</w:t>
      </w:r>
    </w:p>
    <w:p w:rsidR="003F632E" w:rsidRDefault="005F4B4A">
      <w:pPr>
        <w:pStyle w:val="a3"/>
        <w:spacing w:before="6" w:line="237" w:lineRule="auto"/>
        <w:ind w:right="629" w:firstLine="542"/>
      </w:pPr>
      <w:r>
        <w:t>При изучении модуля по ушу на уровне основного общего образования у обучающихся будут сформированы следующие личностные результаты:</w:t>
      </w:r>
    </w:p>
    <w:p w:rsidR="003F632E" w:rsidRDefault="005F4B4A">
      <w:pPr>
        <w:pStyle w:val="a3"/>
        <w:spacing w:before="5" w:line="237" w:lineRule="auto"/>
        <w:ind w:left="1162" w:right="629" w:firstLine="0"/>
      </w:pPr>
      <w:r>
        <w:t>формирование патриотизма, готовность к служению Отечеству, его защите; сформированность</w:t>
      </w:r>
      <w:r>
        <w:rPr>
          <w:spacing w:val="19"/>
        </w:rPr>
        <w:t xml:space="preserve"> </w:t>
      </w:r>
      <w:r>
        <w:t>толерантного</w:t>
      </w:r>
      <w:r>
        <w:rPr>
          <w:spacing w:val="24"/>
        </w:rPr>
        <w:t xml:space="preserve"> </w:t>
      </w:r>
      <w:r>
        <w:t>сознания</w:t>
      </w:r>
      <w:r>
        <w:rPr>
          <w:spacing w:val="20"/>
        </w:rPr>
        <w:t xml:space="preserve"> </w:t>
      </w:r>
      <w:r>
        <w:t>и</w:t>
      </w:r>
      <w:r>
        <w:rPr>
          <w:spacing w:val="21"/>
        </w:rPr>
        <w:t xml:space="preserve"> </w:t>
      </w:r>
      <w:r>
        <w:t>поведения,</w:t>
      </w:r>
      <w:r>
        <w:rPr>
          <w:spacing w:val="22"/>
        </w:rPr>
        <w:t xml:space="preserve"> </w:t>
      </w:r>
      <w:r>
        <w:t>способность</w:t>
      </w:r>
      <w:r>
        <w:rPr>
          <w:spacing w:val="20"/>
        </w:rPr>
        <w:t xml:space="preserve"> </w:t>
      </w:r>
      <w:r>
        <w:t>вести</w:t>
      </w:r>
      <w:r>
        <w:rPr>
          <w:spacing w:val="21"/>
        </w:rPr>
        <w:t xml:space="preserve"> </w:t>
      </w:r>
      <w:r>
        <w:t>диалог</w:t>
      </w:r>
      <w:r>
        <w:rPr>
          <w:spacing w:val="23"/>
        </w:rPr>
        <w:t xml:space="preserve"> </w:t>
      </w:r>
      <w:r>
        <w:rPr>
          <w:spacing w:val="-10"/>
        </w:rPr>
        <w:t>с</w:t>
      </w:r>
    </w:p>
    <w:p w:rsidR="003F632E" w:rsidRDefault="005F4B4A">
      <w:pPr>
        <w:pStyle w:val="a3"/>
        <w:spacing w:line="275" w:lineRule="exact"/>
        <w:ind w:firstLine="0"/>
      </w:pPr>
      <w:proofErr w:type="gramStart"/>
      <w:r>
        <w:t>другими</w:t>
      </w:r>
      <w:r>
        <w:rPr>
          <w:spacing w:val="57"/>
          <w:w w:val="150"/>
        </w:rPr>
        <w:t xml:space="preserve">  </w:t>
      </w:r>
      <w:r>
        <w:t>людьми</w:t>
      </w:r>
      <w:proofErr w:type="gramEnd"/>
      <w:r>
        <w:rPr>
          <w:spacing w:val="60"/>
          <w:w w:val="150"/>
        </w:rPr>
        <w:t xml:space="preserve">  </w:t>
      </w:r>
      <w:r>
        <w:t>(сверстниками,</w:t>
      </w:r>
      <w:r>
        <w:rPr>
          <w:spacing w:val="60"/>
          <w:w w:val="150"/>
        </w:rPr>
        <w:t xml:space="preserve">  </w:t>
      </w:r>
      <w:r>
        <w:t>взрослыми,</w:t>
      </w:r>
      <w:r>
        <w:rPr>
          <w:spacing w:val="61"/>
          <w:w w:val="150"/>
        </w:rPr>
        <w:t xml:space="preserve">  </w:t>
      </w:r>
      <w:r>
        <w:t>педагогами),</w:t>
      </w:r>
      <w:r>
        <w:rPr>
          <w:spacing w:val="61"/>
          <w:w w:val="150"/>
        </w:rPr>
        <w:t xml:space="preserve">  </w:t>
      </w:r>
      <w:r>
        <w:t>достигать</w:t>
      </w:r>
      <w:r>
        <w:rPr>
          <w:spacing w:val="57"/>
          <w:w w:val="150"/>
        </w:rPr>
        <w:t xml:space="preserve">  </w:t>
      </w:r>
      <w:r>
        <w:t>в</w:t>
      </w:r>
      <w:r>
        <w:rPr>
          <w:spacing w:val="61"/>
          <w:w w:val="150"/>
        </w:rPr>
        <w:t xml:space="preserve">  </w:t>
      </w:r>
      <w:r>
        <w:rPr>
          <w:spacing w:val="-5"/>
        </w:rPr>
        <w:t>нем</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36" w:firstLine="0"/>
      </w:pP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3F632E" w:rsidRDefault="005F4B4A">
      <w:pPr>
        <w:pStyle w:val="a3"/>
        <w:ind w:right="631" w:firstLine="54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F632E" w:rsidRDefault="005F4B4A">
      <w:pPr>
        <w:pStyle w:val="a3"/>
        <w:spacing w:before="3" w:line="237" w:lineRule="auto"/>
        <w:ind w:right="629" w:firstLine="542"/>
      </w:pPr>
      <w:r>
        <w:t>При изучении модуля по ушу на уровне основного общего образования у обучающихся будут сформированы следующие метапредметные результаты:</w:t>
      </w:r>
    </w:p>
    <w:p w:rsidR="003F632E" w:rsidRDefault="005F4B4A">
      <w:pPr>
        <w:pStyle w:val="a3"/>
        <w:spacing w:before="3"/>
        <w:ind w:right="632" w:firstLine="542"/>
      </w:pPr>
      <w:r>
        <w:t>умение</w:t>
      </w:r>
      <w:r>
        <w:rPr>
          <w:spacing w:val="40"/>
        </w:rPr>
        <w:t xml:space="preserve"> </w:t>
      </w:r>
      <w:r>
        <w:t>самостоятельно определять</w:t>
      </w:r>
      <w:r>
        <w:rPr>
          <w:spacing w:val="40"/>
        </w:rPr>
        <w:t xml:space="preserve"> </w:t>
      </w:r>
      <w:r>
        <w:t>цели</w:t>
      </w:r>
      <w:r>
        <w:rPr>
          <w:spacing w:val="40"/>
        </w:rPr>
        <w:t xml:space="preserve"> </w:t>
      </w:r>
      <w:r>
        <w:t>и</w:t>
      </w:r>
      <w:r>
        <w:rPr>
          <w:spacing w:val="40"/>
        </w:rPr>
        <w:t xml:space="preserve"> </w:t>
      </w:r>
      <w:r>
        <w:t>составлять планы</w:t>
      </w:r>
      <w:r>
        <w:rPr>
          <w:spacing w:val="40"/>
        </w:rPr>
        <w:t xml:space="preserve"> </w:t>
      </w:r>
      <w:r>
        <w:t>в</w:t>
      </w:r>
      <w:r>
        <w:rPr>
          <w:spacing w:val="40"/>
        </w:rPr>
        <w:t xml:space="preserve"> </w:t>
      </w:r>
      <w:r>
        <w:t>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3F632E" w:rsidRDefault="005F4B4A">
      <w:pPr>
        <w:pStyle w:val="a3"/>
        <w:spacing w:before="1"/>
        <w:ind w:right="635" w:firstLine="542"/>
      </w:pPr>
      <w:r>
        <w:t>умение самостоятельно</w:t>
      </w:r>
      <w:r>
        <w:rPr>
          <w:spacing w:val="-3"/>
        </w:rPr>
        <w:t xml:space="preserve"> </w:t>
      </w:r>
      <w:r>
        <w:t>оценивать</w:t>
      </w:r>
      <w:r>
        <w:rPr>
          <w:spacing w:val="-2"/>
        </w:rPr>
        <w:t xml:space="preserve"> </w:t>
      </w:r>
      <w:r>
        <w:t>и</w:t>
      </w:r>
      <w:r>
        <w:rPr>
          <w:spacing w:val="-2"/>
        </w:rPr>
        <w:t xml:space="preserve"> </w:t>
      </w:r>
      <w:r>
        <w:t>принимать</w:t>
      </w:r>
      <w:r>
        <w:rPr>
          <w:spacing w:val="-2"/>
        </w:rPr>
        <w:t xml:space="preserve"> </w:t>
      </w:r>
      <w:r>
        <w:t>решения,</w:t>
      </w:r>
      <w:r>
        <w:rPr>
          <w:spacing w:val="-1"/>
        </w:rPr>
        <w:t xml:space="preserve"> </w:t>
      </w:r>
      <w:r>
        <w:t>определяющие 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ind w:right="632" w:firstLine="542"/>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3F632E" w:rsidRDefault="005F4B4A">
      <w:pPr>
        <w:pStyle w:val="a3"/>
        <w:spacing w:before="3" w:line="237" w:lineRule="auto"/>
        <w:ind w:right="629" w:firstLine="542"/>
      </w:pPr>
      <w:r>
        <w:t>При изучении модуля по ушу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3"/>
        <w:ind w:right="631" w:firstLine="542"/>
      </w:pPr>
      <w:r>
        <w:t>понимание роли и значения занятий ушу в формировании личностных качеств, активном</w:t>
      </w:r>
      <w:r>
        <w:rPr>
          <w:spacing w:val="-1"/>
        </w:rPr>
        <w:t xml:space="preserve"> </w:t>
      </w:r>
      <w:r>
        <w:t>включении</w:t>
      </w:r>
      <w:r>
        <w:rPr>
          <w:spacing w:val="-1"/>
        </w:rPr>
        <w:t xml:space="preserve"> </w:t>
      </w:r>
      <w:r>
        <w:t>в</w:t>
      </w:r>
      <w:r>
        <w:rPr>
          <w:spacing w:val="-5"/>
        </w:rPr>
        <w:t xml:space="preserve"> </w:t>
      </w:r>
      <w:r>
        <w:t>здоровый</w:t>
      </w:r>
      <w:r>
        <w:rPr>
          <w:spacing w:val="-6"/>
        </w:rPr>
        <w:t xml:space="preserve"> </w:t>
      </w:r>
      <w:r>
        <w:t>образ</w:t>
      </w:r>
      <w:r>
        <w:rPr>
          <w:spacing w:val="-1"/>
        </w:rPr>
        <w:t xml:space="preserve"> </w:t>
      </w:r>
      <w:r>
        <w:t>жизни,</w:t>
      </w:r>
      <w:r>
        <w:rPr>
          <w:spacing w:val="-5"/>
        </w:rPr>
        <w:t xml:space="preserve"> </w:t>
      </w:r>
      <w:r>
        <w:t>укреплении и</w:t>
      </w:r>
      <w:r>
        <w:rPr>
          <w:spacing w:val="-1"/>
        </w:rPr>
        <w:t xml:space="preserve"> </w:t>
      </w:r>
      <w:r>
        <w:t>сохранении</w:t>
      </w:r>
      <w:r>
        <w:rPr>
          <w:spacing w:val="-1"/>
        </w:rPr>
        <w:t xml:space="preserve"> </w:t>
      </w:r>
      <w:r>
        <w:t xml:space="preserve">индивидуального </w:t>
      </w:r>
      <w:r>
        <w:rPr>
          <w:spacing w:val="-2"/>
        </w:rPr>
        <w:t>здоровья;</w:t>
      </w:r>
    </w:p>
    <w:p w:rsidR="003F632E" w:rsidRDefault="005F4B4A">
      <w:pPr>
        <w:pStyle w:val="a3"/>
        <w:ind w:right="629" w:firstLine="542"/>
      </w:pPr>
      <w:r>
        <w:t>знание</w:t>
      </w:r>
      <w:r>
        <w:rPr>
          <w:spacing w:val="-15"/>
        </w:rPr>
        <w:t xml:space="preserve"> </w:t>
      </w:r>
      <w:r>
        <w:t>роли</w:t>
      </w:r>
      <w:r>
        <w:rPr>
          <w:spacing w:val="-15"/>
        </w:rPr>
        <w:t xml:space="preserve"> </w:t>
      </w:r>
      <w:r>
        <w:t>главных</w:t>
      </w:r>
      <w:r>
        <w:rPr>
          <w:spacing w:val="-15"/>
        </w:rPr>
        <w:t xml:space="preserve"> </w:t>
      </w:r>
      <w:r>
        <w:t>организаций</w:t>
      </w:r>
      <w:r>
        <w:rPr>
          <w:spacing w:val="-15"/>
        </w:rPr>
        <w:t xml:space="preserve"> </w:t>
      </w:r>
      <w:r>
        <w:t>по</w:t>
      </w:r>
      <w:r>
        <w:rPr>
          <w:spacing w:val="-15"/>
        </w:rPr>
        <w:t xml:space="preserve"> </w:t>
      </w:r>
      <w:r>
        <w:t>ушу,</w:t>
      </w:r>
      <w:r>
        <w:rPr>
          <w:spacing w:val="-12"/>
        </w:rPr>
        <w:t xml:space="preserve"> </w:t>
      </w:r>
      <w:r>
        <w:t>всероссийского</w:t>
      </w:r>
      <w:r>
        <w:rPr>
          <w:spacing w:val="-13"/>
        </w:rPr>
        <w:t xml:space="preserve"> </w:t>
      </w:r>
      <w:r>
        <w:t>и</w:t>
      </w:r>
      <w:r>
        <w:rPr>
          <w:spacing w:val="-15"/>
        </w:rPr>
        <w:t xml:space="preserve"> </w:t>
      </w:r>
      <w:r>
        <w:t>мирового</w:t>
      </w:r>
      <w:r>
        <w:rPr>
          <w:spacing w:val="-13"/>
        </w:rPr>
        <w:t xml:space="preserve"> </w:t>
      </w:r>
      <w:r>
        <w:t>уровней,</w:t>
      </w:r>
      <w:r>
        <w:rPr>
          <w:spacing w:val="-15"/>
        </w:rPr>
        <w:t xml:space="preserve"> </w:t>
      </w:r>
      <w:r>
        <w:t>общих сведений о развитии отечественного и международного ушу, ведущих спортсменов Российской Федерации;</w:t>
      </w:r>
    </w:p>
    <w:p w:rsidR="003F632E" w:rsidRDefault="005F4B4A">
      <w:pPr>
        <w:pStyle w:val="a3"/>
        <w:ind w:right="628" w:firstLine="542"/>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3F632E" w:rsidRDefault="005F4B4A">
      <w:pPr>
        <w:pStyle w:val="a3"/>
        <w:spacing w:before="1"/>
        <w:ind w:right="634" w:firstLine="542"/>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3F632E" w:rsidRDefault="005F4B4A">
      <w:pPr>
        <w:pStyle w:val="a3"/>
        <w:spacing w:line="242" w:lineRule="auto"/>
        <w:ind w:right="624" w:firstLine="542"/>
      </w:pPr>
      <w: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3F632E" w:rsidRDefault="005F4B4A">
      <w:pPr>
        <w:pStyle w:val="a3"/>
        <w:ind w:right="636" w:firstLine="542"/>
      </w:pPr>
      <w:r>
        <w:t>знания</w:t>
      </w:r>
      <w:r>
        <w:rPr>
          <w:spacing w:val="-2"/>
        </w:rPr>
        <w:t xml:space="preserve"> </w:t>
      </w:r>
      <w:r>
        <w:t>в</w:t>
      </w:r>
      <w:r>
        <w:rPr>
          <w:spacing w:val="-9"/>
        </w:rPr>
        <w:t xml:space="preserve"> </w:t>
      </w:r>
      <w:r>
        <w:t>определении</w:t>
      </w:r>
      <w:r>
        <w:rPr>
          <w:spacing w:val="-1"/>
        </w:rPr>
        <w:t xml:space="preserve"> </w:t>
      </w:r>
      <w:r>
        <w:t>тактической</w:t>
      </w:r>
      <w:r>
        <w:rPr>
          <w:spacing w:val="-6"/>
        </w:rPr>
        <w:t xml:space="preserve"> </w:t>
      </w:r>
      <w:r>
        <w:t>и</w:t>
      </w:r>
      <w:r>
        <w:rPr>
          <w:spacing w:val="-1"/>
        </w:rPr>
        <w:t xml:space="preserve"> </w:t>
      </w:r>
      <w:r>
        <w:t>технической</w:t>
      </w:r>
      <w:r>
        <w:rPr>
          <w:spacing w:val="-6"/>
        </w:rPr>
        <w:t xml:space="preserve"> </w:t>
      </w:r>
      <w:r>
        <w:t>подготовки;</w:t>
      </w:r>
      <w:r>
        <w:rPr>
          <w:spacing w:val="-7"/>
        </w:rPr>
        <w:t xml:space="preserve"> </w:t>
      </w:r>
      <w:r>
        <w:t>умение</w:t>
      </w:r>
      <w:r>
        <w:rPr>
          <w:spacing w:val="-3"/>
        </w:rPr>
        <w:t xml:space="preserve"> </w:t>
      </w:r>
      <w:r>
        <w:t>рассказывать</w:t>
      </w:r>
      <w:r>
        <w:rPr>
          <w:spacing w:val="-1"/>
        </w:rPr>
        <w:t xml:space="preserve"> </w:t>
      </w:r>
      <w:r>
        <w:t>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3F632E" w:rsidRDefault="005F4B4A">
      <w:pPr>
        <w:pStyle w:val="a3"/>
        <w:spacing w:line="242" w:lineRule="auto"/>
        <w:ind w:right="642" w:firstLine="542"/>
      </w:pPr>
      <w:r>
        <w:t>умение демонстрировать и применять технические действия в учебных, тренировочных и соревновательных поединках;</w:t>
      </w:r>
    </w:p>
    <w:p w:rsidR="003F632E" w:rsidRDefault="005F4B4A">
      <w:pPr>
        <w:pStyle w:val="a3"/>
        <w:spacing w:line="271" w:lineRule="exact"/>
        <w:ind w:left="1162" w:firstLine="0"/>
      </w:pPr>
      <w:r>
        <w:t>умение</w:t>
      </w:r>
      <w:r>
        <w:rPr>
          <w:spacing w:val="-3"/>
        </w:rPr>
        <w:t xml:space="preserve"> </w:t>
      </w:r>
      <w:r>
        <w:t>демонстрировать</w:t>
      </w:r>
      <w:r>
        <w:rPr>
          <w:spacing w:val="-5"/>
        </w:rPr>
        <w:t xml:space="preserve"> </w:t>
      </w:r>
      <w:r>
        <w:t>и</w:t>
      </w:r>
      <w:r>
        <w:rPr>
          <w:spacing w:val="-1"/>
        </w:rPr>
        <w:t xml:space="preserve"> </w:t>
      </w:r>
      <w:r>
        <w:t>выполнять</w:t>
      </w:r>
      <w:r>
        <w:rPr>
          <w:spacing w:val="-1"/>
        </w:rPr>
        <w:t xml:space="preserve"> </w:t>
      </w:r>
      <w:r>
        <w:t>приемы</w:t>
      </w:r>
      <w:r>
        <w:rPr>
          <w:spacing w:val="-10"/>
        </w:rPr>
        <w:t xml:space="preserve"> </w:t>
      </w:r>
      <w:r>
        <w:t>из</w:t>
      </w:r>
      <w:r>
        <w:rPr>
          <w:spacing w:val="-1"/>
        </w:rPr>
        <w:t xml:space="preserve"> </w:t>
      </w:r>
      <w:r>
        <w:t>арсенала</w:t>
      </w:r>
      <w:r>
        <w:rPr>
          <w:spacing w:val="-3"/>
        </w:rPr>
        <w:t xml:space="preserve"> </w:t>
      </w:r>
      <w:r>
        <w:t>базовой</w:t>
      </w:r>
      <w:r>
        <w:rPr>
          <w:spacing w:val="-5"/>
        </w:rPr>
        <w:t xml:space="preserve"> </w:t>
      </w:r>
      <w:r>
        <w:rPr>
          <w:spacing w:val="-2"/>
        </w:rPr>
        <w:t>техники;</w:t>
      </w:r>
    </w:p>
    <w:p w:rsidR="003F632E" w:rsidRDefault="005F4B4A">
      <w:pPr>
        <w:pStyle w:val="a3"/>
        <w:spacing w:line="237" w:lineRule="auto"/>
        <w:ind w:right="635" w:firstLine="542"/>
      </w:pPr>
      <w:r>
        <w:t>умение применять тактические действия в учебной, тренировочной и соревновательной деятельности;</w:t>
      </w:r>
    </w:p>
    <w:p w:rsidR="003F632E" w:rsidRDefault="005F4B4A">
      <w:pPr>
        <w:pStyle w:val="a3"/>
        <w:spacing w:before="2"/>
        <w:ind w:right="634" w:firstLine="542"/>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w:t>
      </w:r>
      <w:r>
        <w:rPr>
          <w:spacing w:val="-3"/>
        </w:rPr>
        <w:t xml:space="preserve"> </w:t>
      </w:r>
      <w:r>
        <w:t>приемы,</w:t>
      </w:r>
      <w:r>
        <w:rPr>
          <w:spacing w:val="-5"/>
        </w:rPr>
        <w:t xml:space="preserve"> </w:t>
      </w:r>
      <w:r>
        <w:t>в</w:t>
      </w:r>
      <w:r>
        <w:rPr>
          <w:spacing w:val="-1"/>
        </w:rPr>
        <w:t xml:space="preserve"> </w:t>
      </w:r>
      <w:r>
        <w:t>зависимости</w:t>
      </w:r>
      <w:r>
        <w:rPr>
          <w:spacing w:val="-5"/>
        </w:rPr>
        <w:t xml:space="preserve"> </w:t>
      </w:r>
      <w:r>
        <w:t>от</w:t>
      </w:r>
      <w:r>
        <w:rPr>
          <w:spacing w:val="-6"/>
        </w:rPr>
        <w:t xml:space="preserve"> </w:t>
      </w:r>
      <w:r>
        <w:t>складывающейся</w:t>
      </w:r>
      <w:r>
        <w:rPr>
          <w:spacing w:val="-2"/>
        </w:rPr>
        <w:t xml:space="preserve"> </w:t>
      </w:r>
      <w:r>
        <w:t>в</w:t>
      </w:r>
      <w:r>
        <w:rPr>
          <w:spacing w:val="-1"/>
        </w:rPr>
        <w:t xml:space="preserve"> </w:t>
      </w:r>
      <w:r>
        <w:t>поединке</w:t>
      </w:r>
      <w:r>
        <w:rPr>
          <w:spacing w:val="-3"/>
        </w:rPr>
        <w:t xml:space="preserve"> </w:t>
      </w:r>
      <w:r>
        <w:t>ситуации</w:t>
      </w:r>
      <w:r>
        <w:rPr>
          <w:spacing w:val="-1"/>
        </w:rPr>
        <w:t xml:space="preserve"> </w:t>
      </w:r>
      <w:r>
        <w:t>дать рекомендации для достижения победы или ее удержания;</w:t>
      </w:r>
    </w:p>
    <w:p w:rsidR="003F632E" w:rsidRDefault="005F4B4A">
      <w:pPr>
        <w:pStyle w:val="a3"/>
        <w:spacing w:line="271" w:lineRule="exact"/>
        <w:ind w:left="1162" w:firstLine="0"/>
      </w:pPr>
      <w:proofErr w:type="gramStart"/>
      <w:r>
        <w:t>умение</w:t>
      </w:r>
      <w:r>
        <w:rPr>
          <w:spacing w:val="28"/>
        </w:rPr>
        <w:t xml:space="preserve">  </w:t>
      </w:r>
      <w:r>
        <w:t>демонстрировать</w:t>
      </w:r>
      <w:proofErr w:type="gramEnd"/>
      <w:r>
        <w:rPr>
          <w:spacing w:val="28"/>
        </w:rPr>
        <w:t xml:space="preserve">  </w:t>
      </w:r>
      <w:r>
        <w:t>и</w:t>
      </w:r>
      <w:r>
        <w:rPr>
          <w:spacing w:val="79"/>
          <w:w w:val="150"/>
        </w:rPr>
        <w:t xml:space="preserve"> </w:t>
      </w:r>
      <w:r>
        <w:t>объяснять</w:t>
      </w:r>
      <w:r>
        <w:rPr>
          <w:spacing w:val="29"/>
        </w:rPr>
        <w:t xml:space="preserve">  </w:t>
      </w:r>
      <w:r>
        <w:t>атакующие</w:t>
      </w:r>
      <w:r>
        <w:rPr>
          <w:spacing w:val="28"/>
        </w:rPr>
        <w:t xml:space="preserve">  </w:t>
      </w:r>
      <w:r>
        <w:t>действия</w:t>
      </w:r>
      <w:r>
        <w:rPr>
          <w:spacing w:val="29"/>
        </w:rPr>
        <w:t xml:space="preserve">  </w:t>
      </w:r>
      <w:r>
        <w:t>в</w:t>
      </w:r>
      <w:r>
        <w:rPr>
          <w:spacing w:val="29"/>
        </w:rPr>
        <w:t xml:space="preserve">  </w:t>
      </w:r>
      <w:r>
        <w:t>зависимости</w:t>
      </w:r>
      <w:r>
        <w:rPr>
          <w:spacing w:val="25"/>
        </w:rPr>
        <w:t xml:space="preserve">  </w:t>
      </w:r>
      <w:r>
        <w:rPr>
          <w:spacing w:val="-5"/>
        </w:rPr>
        <w:t>от</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3F632E" w:rsidRDefault="005F4B4A">
      <w:pPr>
        <w:pStyle w:val="a3"/>
        <w:spacing w:before="3"/>
        <w:ind w:right="629" w:firstLine="542"/>
      </w:pPr>
      <w:r>
        <w:t>умение отслеживать правильность двигательных действий и выявлять ошибки в технике</w:t>
      </w:r>
      <w:r>
        <w:rPr>
          <w:spacing w:val="-8"/>
        </w:rPr>
        <w:t xml:space="preserve"> </w:t>
      </w:r>
      <w:r>
        <w:t>выполнения</w:t>
      </w:r>
      <w:r>
        <w:rPr>
          <w:spacing w:val="-7"/>
        </w:rPr>
        <w:t xml:space="preserve"> </w:t>
      </w:r>
      <w:r>
        <w:t>технических</w:t>
      </w:r>
      <w:r>
        <w:rPr>
          <w:spacing w:val="-12"/>
        </w:rPr>
        <w:t xml:space="preserve"> </w:t>
      </w:r>
      <w:r>
        <w:t>действий,</w:t>
      </w:r>
      <w:r>
        <w:rPr>
          <w:spacing w:val="-6"/>
        </w:rPr>
        <w:t xml:space="preserve"> </w:t>
      </w:r>
      <w:r>
        <w:t>способах</w:t>
      </w:r>
      <w:r>
        <w:rPr>
          <w:spacing w:val="-12"/>
        </w:rPr>
        <w:t xml:space="preserve"> </w:t>
      </w:r>
      <w:r>
        <w:t>защиты</w:t>
      </w:r>
      <w:r>
        <w:rPr>
          <w:spacing w:val="-5"/>
        </w:rPr>
        <w:t xml:space="preserve"> </w:t>
      </w:r>
      <w:r>
        <w:t>и</w:t>
      </w:r>
      <w:r>
        <w:rPr>
          <w:spacing w:val="-6"/>
        </w:rPr>
        <w:t xml:space="preserve"> </w:t>
      </w:r>
      <w:r>
        <w:t>тактического</w:t>
      </w:r>
      <w:r>
        <w:rPr>
          <w:spacing w:val="-7"/>
        </w:rPr>
        <w:t xml:space="preserve"> </w:t>
      </w:r>
      <w:r>
        <w:t xml:space="preserve">обыгрывания </w:t>
      </w:r>
      <w:r>
        <w:rPr>
          <w:spacing w:val="-2"/>
        </w:rPr>
        <w:t>соперника;</w:t>
      </w:r>
    </w:p>
    <w:p w:rsidR="003F632E" w:rsidRDefault="005F4B4A">
      <w:pPr>
        <w:pStyle w:val="a3"/>
        <w:spacing w:line="242" w:lineRule="auto"/>
        <w:ind w:right="633" w:firstLine="542"/>
      </w:pPr>
      <w:r>
        <w:t>знание и соблюдение правил безопасного, правомерного поведения во время соревнований в качестве участника, зрителя;</w:t>
      </w:r>
    </w:p>
    <w:p w:rsidR="003F632E" w:rsidRDefault="005F4B4A">
      <w:pPr>
        <w:pStyle w:val="a3"/>
        <w:ind w:right="624" w:firstLine="542"/>
      </w:pPr>
      <w:r>
        <w:t>умение</w:t>
      </w:r>
      <w:r>
        <w:rPr>
          <w:spacing w:val="-9"/>
        </w:rPr>
        <w:t xml:space="preserve"> </w:t>
      </w:r>
      <w:r>
        <w:t>определять</w:t>
      </w:r>
      <w:r>
        <w:rPr>
          <w:spacing w:val="-12"/>
        </w:rPr>
        <w:t xml:space="preserve"> </w:t>
      </w:r>
      <w:r>
        <w:t>внешние</w:t>
      </w:r>
      <w:r>
        <w:rPr>
          <w:spacing w:val="-14"/>
        </w:rPr>
        <w:t xml:space="preserve"> </w:t>
      </w:r>
      <w:r>
        <w:t>признаки</w:t>
      </w:r>
      <w:r>
        <w:rPr>
          <w:spacing w:val="-12"/>
        </w:rPr>
        <w:t xml:space="preserve"> </w:t>
      </w:r>
      <w:r>
        <w:t>утомления,</w:t>
      </w:r>
      <w:r>
        <w:rPr>
          <w:spacing w:val="-14"/>
        </w:rPr>
        <w:t xml:space="preserve"> </w:t>
      </w:r>
      <w:r>
        <w:t>осуществлять</w:t>
      </w:r>
      <w:r>
        <w:rPr>
          <w:spacing w:val="-7"/>
        </w:rPr>
        <w:t xml:space="preserve"> </w:t>
      </w:r>
      <w:r>
        <w:t>самоконтроль</w:t>
      </w:r>
      <w:r>
        <w:rPr>
          <w:spacing w:val="-12"/>
        </w:rPr>
        <w:t xml:space="preserve"> </w:t>
      </w:r>
      <w:r>
        <w:t>и</w:t>
      </w:r>
      <w:r>
        <w:rPr>
          <w:spacing w:val="-12"/>
        </w:rPr>
        <w:t xml:space="preserve"> </w:t>
      </w:r>
      <w:r>
        <w:t>знать о средствах восстановления организма после физических нагрузок, применять самоконтроль в учебной и соревновательной деятельности;</w:t>
      </w:r>
    </w:p>
    <w:p w:rsidR="003F632E" w:rsidRDefault="005F4B4A">
      <w:pPr>
        <w:pStyle w:val="a3"/>
        <w:spacing w:line="237" w:lineRule="auto"/>
        <w:ind w:right="630" w:firstLine="542"/>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3F632E" w:rsidRDefault="005F4B4A">
      <w:pPr>
        <w:pStyle w:val="a3"/>
        <w:spacing w:before="2"/>
        <w:ind w:right="641" w:firstLine="542"/>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3F632E" w:rsidRDefault="005F4B4A">
      <w:pPr>
        <w:pStyle w:val="a3"/>
        <w:ind w:right="631" w:firstLine="542"/>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3F632E" w:rsidRDefault="005F4B4A">
      <w:pPr>
        <w:pStyle w:val="2"/>
        <w:spacing w:before="5"/>
        <w:ind w:left="1162"/>
      </w:pPr>
      <w:r>
        <w:t>Модуль</w:t>
      </w:r>
      <w:r>
        <w:rPr>
          <w:spacing w:val="-2"/>
        </w:rPr>
        <w:t xml:space="preserve"> </w:t>
      </w:r>
      <w:r>
        <w:t>"Чир</w:t>
      </w:r>
      <w:r>
        <w:rPr>
          <w:spacing w:val="1"/>
        </w:rPr>
        <w:t xml:space="preserve"> </w:t>
      </w:r>
      <w:r>
        <w:rPr>
          <w:spacing w:val="-2"/>
        </w:rPr>
        <w:t>спорт".</w:t>
      </w:r>
    </w:p>
    <w:p w:rsidR="003F632E" w:rsidRDefault="005F4B4A">
      <w:pPr>
        <w:pStyle w:val="a3"/>
        <w:spacing w:line="272" w:lineRule="exact"/>
        <w:ind w:left="1162" w:firstLine="0"/>
      </w:pPr>
      <w:r>
        <w:t>Пояснительная</w:t>
      </w:r>
      <w:r>
        <w:rPr>
          <w:spacing w:val="-3"/>
        </w:rPr>
        <w:t xml:space="preserve"> </w:t>
      </w:r>
      <w:r>
        <w:t>записка</w:t>
      </w:r>
      <w:r>
        <w:rPr>
          <w:spacing w:val="-3"/>
        </w:rPr>
        <w:t xml:space="preserve"> </w:t>
      </w:r>
      <w:r>
        <w:t>модуля</w:t>
      </w:r>
      <w:r>
        <w:rPr>
          <w:spacing w:val="-2"/>
        </w:rPr>
        <w:t xml:space="preserve"> </w:t>
      </w:r>
      <w:r>
        <w:t>"Чир</w:t>
      </w:r>
      <w:r>
        <w:rPr>
          <w:spacing w:val="-2"/>
        </w:rPr>
        <w:t xml:space="preserve"> спорт".</w:t>
      </w:r>
    </w:p>
    <w:p w:rsidR="003F632E" w:rsidRDefault="005F4B4A">
      <w:pPr>
        <w:pStyle w:val="a3"/>
        <w:spacing w:before="2"/>
        <w:ind w:right="636" w:firstLine="542"/>
      </w:pPr>
      <w: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2"/>
        </w:rPr>
        <w:t xml:space="preserve"> </w:t>
      </w:r>
      <w:r>
        <w:t xml:space="preserve">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3F632E" w:rsidRDefault="005F4B4A">
      <w:pPr>
        <w:pStyle w:val="a3"/>
        <w:spacing w:before="1"/>
        <w:ind w:right="631" w:firstLine="542"/>
      </w:pPr>
      <w: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3F632E" w:rsidRDefault="005F4B4A">
      <w:pPr>
        <w:pStyle w:val="a3"/>
        <w:ind w:right="635" w:firstLine="542"/>
      </w:pPr>
      <w: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3F632E" w:rsidRDefault="005F4B4A">
      <w:pPr>
        <w:pStyle w:val="a3"/>
        <w:ind w:right="630" w:firstLine="542"/>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3F632E" w:rsidRDefault="005F4B4A">
      <w:pPr>
        <w:pStyle w:val="a3"/>
        <w:spacing w:before="2"/>
        <w:ind w:right="626" w:firstLine="542"/>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w:t>
      </w:r>
      <w:r>
        <w:rPr>
          <w:spacing w:val="-7"/>
        </w:rPr>
        <w:t xml:space="preserve"> </w:t>
      </w:r>
      <w:r>
        <w:t>нагрузок</w:t>
      </w:r>
      <w:r>
        <w:rPr>
          <w:spacing w:val="-4"/>
        </w:rPr>
        <w:t xml:space="preserve"> </w:t>
      </w:r>
      <w:r>
        <w:t>позволяют</w:t>
      </w:r>
      <w:r>
        <w:rPr>
          <w:spacing w:val="-2"/>
        </w:rPr>
        <w:t xml:space="preserve"> </w:t>
      </w:r>
      <w:r>
        <w:t>использовать</w:t>
      </w:r>
      <w:r>
        <w:rPr>
          <w:spacing w:val="-1"/>
        </w:rPr>
        <w:t xml:space="preserve"> </w:t>
      </w:r>
      <w:r>
        <w:t>данный</w:t>
      </w:r>
      <w:r>
        <w:rPr>
          <w:spacing w:val="-6"/>
        </w:rPr>
        <w:t xml:space="preserve"> </w:t>
      </w:r>
      <w:r>
        <w:t>вид</w:t>
      </w:r>
      <w:r>
        <w:rPr>
          <w:spacing w:val="-4"/>
        </w:rPr>
        <w:t xml:space="preserve"> </w:t>
      </w:r>
      <w:r>
        <w:t xml:space="preserve">физкультурно-спортивной деятельности как одно из средств физического развития обучающихся в образовательных </w:t>
      </w:r>
      <w:r>
        <w:rPr>
          <w:spacing w:val="-2"/>
        </w:rPr>
        <w:t>организациях.</w:t>
      </w:r>
    </w:p>
    <w:p w:rsidR="003F632E" w:rsidRDefault="005F4B4A">
      <w:pPr>
        <w:pStyle w:val="a3"/>
        <w:ind w:right="629" w:firstLine="542"/>
      </w:pPr>
      <w:r>
        <w:t>Целью</w:t>
      </w:r>
      <w:r>
        <w:rPr>
          <w:spacing w:val="-5"/>
        </w:rPr>
        <w:t xml:space="preserve"> </w:t>
      </w:r>
      <w:r>
        <w:t>изучения</w:t>
      </w:r>
      <w:r>
        <w:rPr>
          <w:spacing w:val="-3"/>
        </w:rPr>
        <w:t xml:space="preserve"> </w:t>
      </w:r>
      <w:r>
        <w:t>модуля</w:t>
      </w:r>
      <w:r>
        <w:rPr>
          <w:spacing w:val="-3"/>
        </w:rPr>
        <w:t xml:space="preserve"> </w:t>
      </w:r>
      <w:r>
        <w:t>по чир</w:t>
      </w:r>
      <w:r>
        <w:rPr>
          <w:spacing w:val="-3"/>
        </w:rPr>
        <w:t xml:space="preserve"> </w:t>
      </w:r>
      <w:r>
        <w:t>спорту</w:t>
      </w:r>
      <w:r>
        <w:rPr>
          <w:spacing w:val="-11"/>
        </w:rPr>
        <w:t xml:space="preserve"> </w:t>
      </w:r>
      <w:r>
        <w:t>является укрепление</w:t>
      </w:r>
      <w:r>
        <w:rPr>
          <w:spacing w:val="-4"/>
        </w:rPr>
        <w:t xml:space="preserve"> </w:t>
      </w:r>
      <w:r>
        <w:t>здоровья</w:t>
      </w:r>
      <w:r>
        <w:rPr>
          <w:spacing w:val="-3"/>
        </w:rPr>
        <w:t xml:space="preserve"> </w:t>
      </w:r>
      <w:r>
        <w:t>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3F632E" w:rsidRDefault="005F4B4A">
      <w:pPr>
        <w:pStyle w:val="a3"/>
        <w:spacing w:line="275" w:lineRule="exact"/>
        <w:ind w:left="1162" w:firstLine="0"/>
      </w:pPr>
      <w:r>
        <w:t>Задачами</w:t>
      </w:r>
      <w:r>
        <w:rPr>
          <w:spacing w:val="-4"/>
        </w:rPr>
        <w:t xml:space="preserve"> </w:t>
      </w:r>
      <w:r>
        <w:t>изучения</w:t>
      </w:r>
      <w:r>
        <w:rPr>
          <w:spacing w:val="-2"/>
        </w:rPr>
        <w:t xml:space="preserve"> </w:t>
      </w:r>
      <w:r>
        <w:t>модуля</w:t>
      </w:r>
      <w:r>
        <w:rPr>
          <w:spacing w:val="-2"/>
        </w:rPr>
        <w:t xml:space="preserve"> </w:t>
      </w:r>
      <w:r>
        <w:t>по</w:t>
      </w:r>
      <w:r>
        <w:rPr>
          <w:spacing w:val="2"/>
        </w:rPr>
        <w:t xml:space="preserve"> </w:t>
      </w:r>
      <w:r>
        <w:t>чир</w:t>
      </w:r>
      <w:r>
        <w:rPr>
          <w:spacing w:val="-7"/>
        </w:rPr>
        <w:t xml:space="preserve"> </w:t>
      </w:r>
      <w:r>
        <w:t>спорту</w:t>
      </w:r>
      <w:r>
        <w:rPr>
          <w:spacing w:val="-10"/>
        </w:rPr>
        <w:t xml:space="preserve"> </w:t>
      </w:r>
      <w:r>
        <w:rPr>
          <w:spacing w:val="-2"/>
        </w:rPr>
        <w:t>являются:</w:t>
      </w:r>
    </w:p>
    <w:p w:rsidR="003F632E" w:rsidRDefault="005F4B4A">
      <w:pPr>
        <w:pStyle w:val="a3"/>
        <w:spacing w:line="275" w:lineRule="exact"/>
        <w:ind w:left="1162" w:firstLine="0"/>
      </w:pPr>
      <w:proofErr w:type="gramStart"/>
      <w:r>
        <w:t>всестороннее</w:t>
      </w:r>
      <w:r>
        <w:rPr>
          <w:spacing w:val="66"/>
        </w:rPr>
        <w:t xml:space="preserve">  </w:t>
      </w:r>
      <w:r>
        <w:t>гармоничное</w:t>
      </w:r>
      <w:proofErr w:type="gramEnd"/>
      <w:r>
        <w:rPr>
          <w:spacing w:val="69"/>
        </w:rPr>
        <w:t xml:space="preserve">  </w:t>
      </w:r>
      <w:r>
        <w:t>развитие</w:t>
      </w:r>
      <w:r>
        <w:rPr>
          <w:spacing w:val="67"/>
        </w:rPr>
        <w:t xml:space="preserve">  </w:t>
      </w:r>
      <w:r>
        <w:t>обучающихся,</w:t>
      </w:r>
      <w:r>
        <w:rPr>
          <w:spacing w:val="73"/>
        </w:rPr>
        <w:t xml:space="preserve">  </w:t>
      </w:r>
      <w:r>
        <w:t>увеличение</w:t>
      </w:r>
      <w:r>
        <w:rPr>
          <w:spacing w:val="68"/>
        </w:rPr>
        <w:t xml:space="preserve">  </w:t>
      </w:r>
      <w:r>
        <w:t>объема</w:t>
      </w:r>
      <w:r>
        <w:rPr>
          <w:spacing w:val="69"/>
        </w:rPr>
        <w:t xml:space="preserve">  </w:t>
      </w:r>
      <w:r>
        <w:rPr>
          <w:spacing w:val="-5"/>
        </w:rPr>
        <w:t>их</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двигательной</w:t>
      </w:r>
      <w:r>
        <w:rPr>
          <w:spacing w:val="-6"/>
        </w:rPr>
        <w:t xml:space="preserve"> </w:t>
      </w:r>
      <w:r>
        <w:rPr>
          <w:spacing w:val="-2"/>
        </w:rPr>
        <w:t>активности;</w:t>
      </w:r>
    </w:p>
    <w:p w:rsidR="003F632E" w:rsidRDefault="005F4B4A">
      <w:pPr>
        <w:pStyle w:val="a3"/>
        <w:ind w:right="637" w:firstLine="54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3F632E" w:rsidRDefault="005F4B4A">
      <w:pPr>
        <w:pStyle w:val="a3"/>
        <w:spacing w:before="4" w:line="237" w:lineRule="auto"/>
        <w:ind w:right="632" w:firstLine="542"/>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3F632E" w:rsidRDefault="005F4B4A">
      <w:pPr>
        <w:pStyle w:val="a3"/>
        <w:spacing w:before="5" w:line="237" w:lineRule="auto"/>
        <w:ind w:right="636" w:firstLine="542"/>
      </w:pPr>
      <w: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3F632E" w:rsidRDefault="005F4B4A">
      <w:pPr>
        <w:pStyle w:val="a3"/>
        <w:spacing w:before="4"/>
        <w:ind w:right="635" w:firstLine="542"/>
      </w:pPr>
      <w: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w:t>
      </w:r>
      <w:r>
        <w:rPr>
          <w:spacing w:val="-2"/>
        </w:rPr>
        <w:t>человека;</w:t>
      </w:r>
    </w:p>
    <w:p w:rsidR="003F632E" w:rsidRDefault="005F4B4A">
      <w:pPr>
        <w:pStyle w:val="a3"/>
        <w:ind w:right="632" w:firstLine="542"/>
      </w:pPr>
      <w:r>
        <w:t>формирование</w:t>
      </w:r>
      <w:r>
        <w:rPr>
          <w:spacing w:val="-4"/>
        </w:rPr>
        <w:t xml:space="preserve"> </w:t>
      </w:r>
      <w:r>
        <w:t xml:space="preserve">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F632E" w:rsidRDefault="005F4B4A">
      <w:pPr>
        <w:pStyle w:val="a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rsidR="003F632E" w:rsidRDefault="005F4B4A">
      <w:pPr>
        <w:pStyle w:val="a3"/>
        <w:spacing w:before="1"/>
        <w:ind w:right="632" w:firstLine="542"/>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3F632E" w:rsidRDefault="005F4B4A">
      <w:pPr>
        <w:pStyle w:val="a3"/>
        <w:spacing w:line="242"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чир спорту.</w:t>
      </w:r>
    </w:p>
    <w:p w:rsidR="003F632E" w:rsidRDefault="005F4B4A">
      <w:pPr>
        <w:pStyle w:val="a3"/>
        <w:ind w:right="629" w:firstLine="542"/>
      </w:pPr>
      <w: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19" w:firstLine="542"/>
      </w:pPr>
      <w:r>
        <w:t>Специфика модуля по чир</w:t>
      </w:r>
      <w:r>
        <w:rPr>
          <w:spacing w:val="-2"/>
        </w:rPr>
        <w:t xml:space="preserve"> </w:t>
      </w:r>
      <w:r>
        <w:t>спорту</w:t>
      </w:r>
      <w:r>
        <w:rPr>
          <w:spacing w:val="-6"/>
        </w:rPr>
        <w:t xml:space="preserve"> </w:t>
      </w:r>
      <w:r>
        <w:t>сочетается практически со всеми</w:t>
      </w:r>
      <w:r>
        <w:rPr>
          <w:spacing w:val="-1"/>
        </w:rPr>
        <w:t xml:space="preserve"> </w:t>
      </w:r>
      <w:r>
        <w:t>базовыми</w:t>
      </w:r>
      <w:r>
        <w:rPr>
          <w:spacing w:val="-1"/>
        </w:rPr>
        <w:t xml:space="preserve"> </w:t>
      </w:r>
      <w:r>
        <w:t>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3" w:firstLine="542"/>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right="626" w:firstLine="542"/>
      </w:pPr>
      <w:r>
        <w:t>Модуль</w:t>
      </w:r>
      <w:r>
        <w:rPr>
          <w:spacing w:val="-12"/>
        </w:rPr>
        <w:t xml:space="preserve"> </w:t>
      </w:r>
      <w:r>
        <w:t>"Чир</w:t>
      </w:r>
      <w:r>
        <w:rPr>
          <w:spacing w:val="-11"/>
        </w:rPr>
        <w:t xml:space="preserve"> </w:t>
      </w:r>
      <w:r>
        <w:t>спорт"</w:t>
      </w:r>
      <w:r>
        <w:rPr>
          <w:spacing w:val="-12"/>
        </w:rPr>
        <w:t xml:space="preserve"> </w:t>
      </w:r>
      <w:r>
        <w:t>может</w:t>
      </w:r>
      <w:r>
        <w:rPr>
          <w:spacing w:val="-10"/>
        </w:rPr>
        <w:t xml:space="preserve"> </w:t>
      </w:r>
      <w:r>
        <w:t>быть</w:t>
      </w:r>
      <w:r>
        <w:rPr>
          <w:spacing w:val="-14"/>
        </w:rPr>
        <w:t xml:space="preserve"> </w:t>
      </w:r>
      <w:r>
        <w:t>использован</w:t>
      </w:r>
      <w:r>
        <w:rPr>
          <w:spacing w:val="-10"/>
        </w:rPr>
        <w:t xml:space="preserve"> </w:t>
      </w:r>
      <w:r>
        <w:t>в</w:t>
      </w:r>
      <w:r>
        <w:rPr>
          <w:spacing w:val="-15"/>
        </w:rPr>
        <w:t xml:space="preserve"> </w:t>
      </w:r>
      <w:r>
        <w:t>образовательной</w:t>
      </w:r>
      <w:r>
        <w:rPr>
          <w:spacing w:val="-15"/>
        </w:rPr>
        <w:t xml:space="preserve"> </w:t>
      </w:r>
      <w:r>
        <w:t>организации</w:t>
      </w:r>
      <w:r>
        <w:rPr>
          <w:spacing w:val="-14"/>
        </w:rPr>
        <w:t xml:space="preserve"> </w:t>
      </w:r>
      <w:r>
        <w:t>в</w:t>
      </w:r>
      <w:r>
        <w:rPr>
          <w:spacing w:val="-9"/>
        </w:rPr>
        <w:t xml:space="preserve"> </w:t>
      </w:r>
      <w:r>
        <w:t>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3F632E" w:rsidRDefault="005F4B4A">
      <w:pPr>
        <w:pStyle w:val="a3"/>
        <w:spacing w:line="274" w:lineRule="exact"/>
        <w:ind w:left="1162" w:firstLine="0"/>
      </w:pPr>
      <w:r>
        <w:t>Модуль</w:t>
      </w:r>
      <w:r>
        <w:rPr>
          <w:spacing w:val="-4"/>
        </w:rPr>
        <w:t xml:space="preserve"> </w:t>
      </w:r>
      <w:r>
        <w:t>"Чир спорт"</w:t>
      </w:r>
      <w:r>
        <w:rPr>
          <w:spacing w:val="-5"/>
        </w:rPr>
        <w:t xml:space="preserve"> </w:t>
      </w:r>
      <w:r>
        <w:t>может</w:t>
      </w:r>
      <w:r>
        <w:rPr>
          <w:spacing w:val="-2"/>
        </w:rPr>
        <w:t xml:space="preserve"> </w:t>
      </w:r>
      <w:r>
        <w:t>быть</w:t>
      </w:r>
      <w:r>
        <w:rPr>
          <w:spacing w:val="-2"/>
        </w:rPr>
        <w:t xml:space="preserve"> </w:t>
      </w:r>
      <w:r>
        <w:t>реализован</w:t>
      </w:r>
      <w:r>
        <w:rPr>
          <w:spacing w:val="-6"/>
        </w:rPr>
        <w:t xml:space="preserve"> </w:t>
      </w:r>
      <w:r>
        <w:t>в</w:t>
      </w:r>
      <w:r>
        <w:rPr>
          <w:spacing w:val="-5"/>
        </w:rPr>
        <w:t xml:space="preserve"> </w:t>
      </w:r>
      <w:r>
        <w:t>следующих</w:t>
      </w:r>
      <w:r>
        <w:rPr>
          <w:spacing w:val="-7"/>
        </w:rPr>
        <w:t xml:space="preserve"> </w:t>
      </w:r>
      <w:r>
        <w:rPr>
          <w:spacing w:val="-2"/>
        </w:rPr>
        <w:t>вариантах:</w:t>
      </w:r>
    </w:p>
    <w:p w:rsidR="003F632E" w:rsidRDefault="005F4B4A">
      <w:pPr>
        <w:pStyle w:val="a3"/>
        <w:ind w:right="630" w:firstLine="542"/>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line="237" w:lineRule="auto"/>
        <w:ind w:right="623" w:firstLine="542"/>
      </w:pPr>
      <w:r>
        <w:t xml:space="preserve">в виде дополнительных часов, выделяемых на спортивно-оздоровительную работу с </w:t>
      </w:r>
      <w:proofErr w:type="gramStart"/>
      <w:r>
        <w:t>обучающимися</w:t>
      </w:r>
      <w:r>
        <w:rPr>
          <w:spacing w:val="44"/>
        </w:rPr>
        <w:t xml:space="preserve">  </w:t>
      </w:r>
      <w:r>
        <w:t>в</w:t>
      </w:r>
      <w:proofErr w:type="gramEnd"/>
      <w:r>
        <w:rPr>
          <w:spacing w:val="47"/>
        </w:rPr>
        <w:t xml:space="preserve">  </w:t>
      </w:r>
      <w:r>
        <w:t>рамках</w:t>
      </w:r>
      <w:r>
        <w:rPr>
          <w:spacing w:val="43"/>
        </w:rPr>
        <w:t xml:space="preserve">  </w:t>
      </w:r>
      <w:r>
        <w:t>внеурочной</w:t>
      </w:r>
      <w:r>
        <w:rPr>
          <w:spacing w:val="47"/>
        </w:rPr>
        <w:t xml:space="preserve">  </w:t>
      </w:r>
      <w:r>
        <w:t>деятельности</w:t>
      </w:r>
      <w:r>
        <w:rPr>
          <w:spacing w:val="47"/>
        </w:rPr>
        <w:t xml:space="preserve">  </w:t>
      </w:r>
      <w:r>
        <w:t>и</w:t>
      </w:r>
      <w:r>
        <w:rPr>
          <w:spacing w:val="46"/>
        </w:rPr>
        <w:t xml:space="preserve">  </w:t>
      </w:r>
      <w:r>
        <w:t>(или)</w:t>
      </w:r>
      <w:r>
        <w:rPr>
          <w:spacing w:val="47"/>
        </w:rPr>
        <w:t xml:space="preserve">  </w:t>
      </w:r>
      <w:r>
        <w:t>за</w:t>
      </w:r>
      <w:r>
        <w:rPr>
          <w:spacing w:val="46"/>
        </w:rPr>
        <w:t xml:space="preserve">  </w:t>
      </w:r>
      <w:r>
        <w:t>счет</w:t>
      </w:r>
      <w:r>
        <w:rPr>
          <w:spacing w:val="47"/>
        </w:rPr>
        <w:t xml:space="preserve">  </w:t>
      </w:r>
      <w:r>
        <w:rPr>
          <w:spacing w:val="-2"/>
        </w:rPr>
        <w:t>посещения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9" w:firstLine="0"/>
      </w:pP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3"/>
        </w:rPr>
        <w:t xml:space="preserve"> </w:t>
      </w:r>
      <w:r>
        <w:t>модуля</w:t>
      </w:r>
      <w:r>
        <w:rPr>
          <w:spacing w:val="-2"/>
        </w:rPr>
        <w:t xml:space="preserve"> </w:t>
      </w:r>
      <w:r>
        <w:t>по</w:t>
      </w:r>
      <w:r>
        <w:rPr>
          <w:spacing w:val="1"/>
        </w:rPr>
        <w:t xml:space="preserve"> </w:t>
      </w:r>
      <w:r>
        <w:t>чир</w:t>
      </w:r>
      <w:r>
        <w:rPr>
          <w:spacing w:val="-6"/>
        </w:rPr>
        <w:t xml:space="preserve"> </w:t>
      </w:r>
      <w:r>
        <w:rPr>
          <w:spacing w:val="-2"/>
        </w:rPr>
        <w:t>спорту.</w:t>
      </w:r>
    </w:p>
    <w:p w:rsidR="003F632E" w:rsidRDefault="005F4B4A" w:rsidP="00FB7B2A">
      <w:pPr>
        <w:pStyle w:val="a6"/>
        <w:numPr>
          <w:ilvl w:val="0"/>
          <w:numId w:val="54"/>
        </w:numPr>
        <w:tabs>
          <w:tab w:val="left" w:pos="1424"/>
        </w:tabs>
        <w:spacing w:before="3" w:line="275" w:lineRule="exact"/>
        <w:ind w:left="1424" w:hanging="262"/>
        <w:rPr>
          <w:sz w:val="24"/>
        </w:rPr>
      </w:pPr>
      <w:r>
        <w:rPr>
          <w:sz w:val="24"/>
        </w:rPr>
        <w:t>Знания</w:t>
      </w:r>
      <w:r>
        <w:rPr>
          <w:spacing w:val="-9"/>
          <w:sz w:val="24"/>
        </w:rPr>
        <w:t xml:space="preserve"> </w:t>
      </w:r>
      <w:r>
        <w:rPr>
          <w:sz w:val="24"/>
        </w:rPr>
        <w:t>о</w:t>
      </w:r>
      <w:r>
        <w:rPr>
          <w:spacing w:val="4"/>
          <w:sz w:val="24"/>
        </w:rPr>
        <w:t xml:space="preserve"> </w:t>
      </w:r>
      <w:r>
        <w:rPr>
          <w:sz w:val="24"/>
        </w:rPr>
        <w:t>чир</w:t>
      </w:r>
      <w:r>
        <w:rPr>
          <w:spacing w:val="-3"/>
          <w:sz w:val="24"/>
        </w:rPr>
        <w:t xml:space="preserve"> </w:t>
      </w:r>
      <w:r>
        <w:rPr>
          <w:spacing w:val="-2"/>
          <w:sz w:val="24"/>
        </w:rPr>
        <w:t>спорте.</w:t>
      </w:r>
    </w:p>
    <w:p w:rsidR="003F632E" w:rsidRDefault="005F4B4A">
      <w:pPr>
        <w:pStyle w:val="a3"/>
        <w:spacing w:line="275" w:lineRule="exact"/>
        <w:ind w:left="1162" w:firstLine="0"/>
      </w:pPr>
      <w:r>
        <w:t>История</w:t>
      </w:r>
      <w:r>
        <w:rPr>
          <w:spacing w:val="-6"/>
        </w:rPr>
        <w:t xml:space="preserve"> </w:t>
      </w:r>
      <w:r>
        <w:t>и</w:t>
      </w:r>
      <w:r>
        <w:rPr>
          <w:spacing w:val="1"/>
        </w:rPr>
        <w:t xml:space="preserve"> </w:t>
      </w:r>
      <w:r>
        <w:t>современное развитие</w:t>
      </w:r>
      <w:r>
        <w:rPr>
          <w:spacing w:val="-5"/>
        </w:rPr>
        <w:t xml:space="preserve"> </w:t>
      </w:r>
      <w:r>
        <w:t>чир</w:t>
      </w:r>
      <w:r>
        <w:rPr>
          <w:spacing w:val="1"/>
        </w:rPr>
        <w:t xml:space="preserve"> </w:t>
      </w:r>
      <w:r>
        <w:t>спорта в</w:t>
      </w:r>
      <w:r>
        <w:rPr>
          <w:spacing w:val="-7"/>
        </w:rPr>
        <w:t xml:space="preserve"> </w:t>
      </w:r>
      <w:r>
        <w:t>России</w:t>
      </w:r>
      <w:r>
        <w:rPr>
          <w:spacing w:val="-3"/>
        </w:rPr>
        <w:t xml:space="preserve"> </w:t>
      </w:r>
      <w:r>
        <w:t>и</w:t>
      </w:r>
      <w:r>
        <w:rPr>
          <w:spacing w:val="-2"/>
        </w:rPr>
        <w:t xml:space="preserve"> </w:t>
      </w:r>
      <w:r>
        <w:t>в</w:t>
      </w:r>
      <w:r>
        <w:rPr>
          <w:spacing w:val="-2"/>
        </w:rPr>
        <w:t xml:space="preserve"> мире.</w:t>
      </w:r>
    </w:p>
    <w:p w:rsidR="003F632E" w:rsidRDefault="005F4B4A">
      <w:pPr>
        <w:pStyle w:val="a3"/>
        <w:spacing w:before="4" w:line="237" w:lineRule="auto"/>
        <w:ind w:right="633" w:firstLine="542"/>
      </w:pPr>
      <w:r>
        <w:t>Требования</w:t>
      </w:r>
      <w:r>
        <w:rPr>
          <w:spacing w:val="-11"/>
        </w:rPr>
        <w:t xml:space="preserve"> </w:t>
      </w:r>
      <w:r>
        <w:t>техники</w:t>
      </w:r>
      <w:r>
        <w:rPr>
          <w:spacing w:val="-10"/>
        </w:rPr>
        <w:t xml:space="preserve"> </w:t>
      </w:r>
      <w:r>
        <w:t>безопасности</w:t>
      </w:r>
      <w:r>
        <w:rPr>
          <w:spacing w:val="-14"/>
        </w:rPr>
        <w:t xml:space="preserve"> </w:t>
      </w:r>
      <w:r>
        <w:t>и</w:t>
      </w:r>
      <w:r>
        <w:rPr>
          <w:spacing w:val="-10"/>
        </w:rPr>
        <w:t xml:space="preserve"> </w:t>
      </w:r>
      <w:r>
        <w:t>первая</w:t>
      </w:r>
      <w:r>
        <w:rPr>
          <w:spacing w:val="-11"/>
        </w:rPr>
        <w:t xml:space="preserve"> </w:t>
      </w:r>
      <w:r>
        <w:t>помощь</w:t>
      </w:r>
      <w:r>
        <w:rPr>
          <w:spacing w:val="-10"/>
        </w:rPr>
        <w:t xml:space="preserve"> </w:t>
      </w:r>
      <w:r>
        <w:t>при</w:t>
      </w:r>
      <w:r>
        <w:rPr>
          <w:spacing w:val="-14"/>
        </w:rPr>
        <w:t xml:space="preserve"> </w:t>
      </w:r>
      <w:r>
        <w:t>травмах</w:t>
      </w:r>
      <w:r>
        <w:rPr>
          <w:spacing w:val="-15"/>
        </w:rPr>
        <w:t xml:space="preserve"> </w:t>
      </w:r>
      <w:r>
        <w:t>во</w:t>
      </w:r>
      <w:r>
        <w:rPr>
          <w:spacing w:val="-7"/>
        </w:rPr>
        <w:t xml:space="preserve"> </w:t>
      </w:r>
      <w:r>
        <w:t>время</w:t>
      </w:r>
      <w:r>
        <w:rPr>
          <w:spacing w:val="-15"/>
        </w:rPr>
        <w:t xml:space="preserve"> </w:t>
      </w:r>
      <w:r>
        <w:t>занятий</w:t>
      </w:r>
      <w:r>
        <w:rPr>
          <w:spacing w:val="-14"/>
        </w:rPr>
        <w:t xml:space="preserve"> </w:t>
      </w:r>
      <w:r>
        <w:t xml:space="preserve">чир </w:t>
      </w:r>
      <w:r>
        <w:rPr>
          <w:spacing w:val="-2"/>
        </w:rPr>
        <w:t>спортом.</w:t>
      </w:r>
    </w:p>
    <w:p w:rsidR="003F632E" w:rsidRDefault="005F4B4A">
      <w:pPr>
        <w:pStyle w:val="a3"/>
        <w:spacing w:before="6" w:line="237" w:lineRule="auto"/>
        <w:ind w:right="633" w:firstLine="542"/>
      </w:pPr>
      <w:r>
        <w:t>Здоровье и здоровый образ жизни. Контроль и наблюдение за состоянием здоровья, физическим развитием и физической подготовленностью.</w:t>
      </w:r>
    </w:p>
    <w:p w:rsidR="003F632E" w:rsidRDefault="005F4B4A">
      <w:pPr>
        <w:pStyle w:val="a3"/>
        <w:spacing w:before="4" w:line="275" w:lineRule="exact"/>
        <w:ind w:left="1162" w:firstLine="0"/>
      </w:pPr>
      <w:r>
        <w:t>Чир</w:t>
      </w:r>
      <w:r>
        <w:rPr>
          <w:spacing w:val="-1"/>
        </w:rPr>
        <w:t xml:space="preserve"> </w:t>
      </w:r>
      <w:r>
        <w:t>спорт</w:t>
      </w:r>
      <w:r>
        <w:rPr>
          <w:spacing w:val="-4"/>
        </w:rPr>
        <w:t xml:space="preserve"> </w:t>
      </w:r>
      <w:r>
        <w:t>в</w:t>
      </w:r>
      <w:r>
        <w:rPr>
          <w:spacing w:val="-2"/>
        </w:rPr>
        <w:t xml:space="preserve"> </w:t>
      </w:r>
      <w:r>
        <w:t>современном</w:t>
      </w:r>
      <w:r>
        <w:rPr>
          <w:spacing w:val="-3"/>
        </w:rPr>
        <w:t xml:space="preserve"> </w:t>
      </w:r>
      <w:r>
        <w:t>обществе.</w:t>
      </w:r>
      <w:r>
        <w:rPr>
          <w:spacing w:val="-3"/>
        </w:rPr>
        <w:t xml:space="preserve"> </w:t>
      </w:r>
      <w:r>
        <w:t>Базовые</w:t>
      </w:r>
      <w:r>
        <w:rPr>
          <w:spacing w:val="-1"/>
        </w:rPr>
        <w:t xml:space="preserve"> </w:t>
      </w:r>
      <w:r>
        <w:t>понятия</w:t>
      </w:r>
      <w:r>
        <w:rPr>
          <w:spacing w:val="-1"/>
        </w:rPr>
        <w:t xml:space="preserve"> </w:t>
      </w:r>
      <w:r>
        <w:t>чир</w:t>
      </w:r>
      <w:r>
        <w:rPr>
          <w:spacing w:val="-4"/>
        </w:rPr>
        <w:t xml:space="preserve"> </w:t>
      </w:r>
      <w:r>
        <w:rPr>
          <w:spacing w:val="-2"/>
        </w:rPr>
        <w:t>спорта.</w:t>
      </w:r>
    </w:p>
    <w:p w:rsidR="003F632E" w:rsidRDefault="005F4B4A">
      <w:pPr>
        <w:pStyle w:val="a3"/>
        <w:ind w:right="634" w:firstLine="542"/>
      </w:pPr>
      <w:r>
        <w:t xml:space="preserve">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w:t>
      </w:r>
      <w:r>
        <w:rPr>
          <w:spacing w:val="-2"/>
        </w:rPr>
        <w:t>качеств.</w:t>
      </w:r>
    </w:p>
    <w:p w:rsidR="003F632E" w:rsidRDefault="005F4B4A">
      <w:pPr>
        <w:pStyle w:val="a3"/>
        <w:spacing w:before="1" w:line="275" w:lineRule="exact"/>
        <w:ind w:left="1162" w:firstLine="0"/>
      </w:pPr>
      <w:r>
        <w:t>Терминология</w:t>
      </w:r>
      <w:r>
        <w:rPr>
          <w:spacing w:val="-5"/>
        </w:rPr>
        <w:t xml:space="preserve"> </w:t>
      </w:r>
      <w:r>
        <w:t>в</w:t>
      </w:r>
      <w:r>
        <w:rPr>
          <w:spacing w:val="2"/>
        </w:rPr>
        <w:t xml:space="preserve"> </w:t>
      </w:r>
      <w:r>
        <w:t>чир</w:t>
      </w:r>
      <w:r>
        <w:rPr>
          <w:spacing w:val="-4"/>
        </w:rPr>
        <w:t xml:space="preserve"> </w:t>
      </w:r>
      <w:r>
        <w:rPr>
          <w:spacing w:val="-2"/>
        </w:rPr>
        <w:t>спорте.</w:t>
      </w:r>
    </w:p>
    <w:p w:rsidR="003F632E" w:rsidRDefault="005F4B4A">
      <w:pPr>
        <w:pStyle w:val="a3"/>
        <w:ind w:right="635" w:firstLine="542"/>
      </w:pPr>
      <w:r>
        <w:t>Официальный</w:t>
      </w:r>
      <w:r>
        <w:rPr>
          <w:spacing w:val="-13"/>
        </w:rPr>
        <w:t xml:space="preserve"> </w:t>
      </w:r>
      <w:r>
        <w:t>календарь</w:t>
      </w:r>
      <w:r>
        <w:rPr>
          <w:spacing w:val="-8"/>
        </w:rPr>
        <w:t xml:space="preserve"> </w:t>
      </w:r>
      <w:r>
        <w:t>соревнований</w:t>
      </w:r>
      <w:r>
        <w:rPr>
          <w:spacing w:val="-13"/>
        </w:rPr>
        <w:t xml:space="preserve"> </w:t>
      </w:r>
      <w:r>
        <w:t>и</w:t>
      </w:r>
      <w:r>
        <w:rPr>
          <w:spacing w:val="-8"/>
        </w:rPr>
        <w:t xml:space="preserve"> </w:t>
      </w:r>
      <w:r>
        <w:t>физкультурных</w:t>
      </w:r>
      <w:r>
        <w:rPr>
          <w:spacing w:val="-14"/>
        </w:rPr>
        <w:t xml:space="preserve"> </w:t>
      </w:r>
      <w:r>
        <w:t>мероприятий</w:t>
      </w:r>
      <w:r>
        <w:rPr>
          <w:spacing w:val="-13"/>
        </w:rPr>
        <w:t xml:space="preserve"> </w:t>
      </w:r>
      <w:r>
        <w:t>по</w:t>
      </w:r>
      <w:r>
        <w:rPr>
          <w:spacing w:val="-5"/>
        </w:rPr>
        <w:t xml:space="preserve"> </w:t>
      </w:r>
      <w:r>
        <w:t>чир</w:t>
      </w:r>
      <w:r>
        <w:rPr>
          <w:spacing w:val="-14"/>
        </w:rPr>
        <w:t xml:space="preserve"> </w:t>
      </w:r>
      <w:r>
        <w:t>спорту, проводимых в Российской Федерации, в регионе для обучающихся образовательных организаций,</w:t>
      </w:r>
      <w:r>
        <w:rPr>
          <w:spacing w:val="-1"/>
        </w:rPr>
        <w:t xml:space="preserve"> </w:t>
      </w:r>
      <w:r>
        <w:t>на</w:t>
      </w:r>
      <w:r>
        <w:rPr>
          <w:spacing w:val="-8"/>
        </w:rPr>
        <w:t xml:space="preserve"> </w:t>
      </w:r>
      <w:r>
        <w:t>международном</w:t>
      </w:r>
      <w:r>
        <w:rPr>
          <w:spacing w:val="-2"/>
        </w:rPr>
        <w:t xml:space="preserve"> </w:t>
      </w:r>
      <w:r>
        <w:t>уровне.</w:t>
      </w:r>
      <w:r>
        <w:rPr>
          <w:spacing w:val="-1"/>
        </w:rPr>
        <w:t xml:space="preserve"> </w:t>
      </w:r>
      <w:r>
        <w:t>Детские</w:t>
      </w:r>
      <w:r>
        <w:rPr>
          <w:spacing w:val="-4"/>
        </w:rPr>
        <w:t xml:space="preserve"> </w:t>
      </w:r>
      <w:r>
        <w:t>соревнования</w:t>
      </w:r>
      <w:r>
        <w:rPr>
          <w:spacing w:val="-3"/>
        </w:rPr>
        <w:t xml:space="preserve"> </w:t>
      </w:r>
      <w:r>
        <w:t>по чир</w:t>
      </w:r>
      <w:r>
        <w:rPr>
          <w:spacing w:val="-3"/>
        </w:rPr>
        <w:t xml:space="preserve"> </w:t>
      </w:r>
      <w:r>
        <w:t>спорту,</w:t>
      </w:r>
      <w:r>
        <w:rPr>
          <w:spacing w:val="-1"/>
        </w:rPr>
        <w:t xml:space="preserve"> </w:t>
      </w:r>
      <w:r>
        <w:t>проекты</w:t>
      </w:r>
      <w:r>
        <w:rPr>
          <w:spacing w:val="-1"/>
        </w:rPr>
        <w:t xml:space="preserve"> </w:t>
      </w:r>
      <w:r>
        <w:t>по чир спорту для образовательных организаций и обучающихся.</w:t>
      </w:r>
    </w:p>
    <w:p w:rsidR="003F632E" w:rsidRDefault="005F4B4A">
      <w:pPr>
        <w:pStyle w:val="a3"/>
        <w:ind w:left="1162" w:firstLine="0"/>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5"/>
        </w:rPr>
        <w:t xml:space="preserve"> </w:t>
      </w:r>
      <w:r>
        <w:rPr>
          <w:spacing w:val="-2"/>
        </w:rPr>
        <w:t>спорту.</w:t>
      </w:r>
    </w:p>
    <w:p w:rsidR="003F632E" w:rsidRDefault="005F4B4A" w:rsidP="00FB7B2A">
      <w:pPr>
        <w:pStyle w:val="a6"/>
        <w:numPr>
          <w:ilvl w:val="0"/>
          <w:numId w:val="54"/>
        </w:numPr>
        <w:tabs>
          <w:tab w:val="left" w:pos="1424"/>
        </w:tabs>
        <w:spacing w:before="2"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42" w:lineRule="auto"/>
        <w:ind w:left="1162" w:right="2472" w:firstLine="0"/>
        <w:jc w:val="left"/>
      </w:pPr>
      <w:r>
        <w:t>Правила</w:t>
      </w:r>
      <w:r>
        <w:rPr>
          <w:spacing w:val="-7"/>
        </w:rPr>
        <w:t xml:space="preserve"> </w:t>
      </w:r>
      <w:r>
        <w:t>подготовки</w:t>
      </w:r>
      <w:r>
        <w:rPr>
          <w:spacing w:val="-6"/>
        </w:rPr>
        <w:t xml:space="preserve"> </w:t>
      </w:r>
      <w:r>
        <w:t>мест</w:t>
      </w:r>
      <w:r>
        <w:rPr>
          <w:spacing w:val="-10"/>
        </w:rPr>
        <w:t xml:space="preserve"> </w:t>
      </w:r>
      <w:r>
        <w:t>проведения</w:t>
      </w:r>
      <w:r>
        <w:rPr>
          <w:spacing w:val="-11"/>
        </w:rPr>
        <w:t xml:space="preserve"> </w:t>
      </w:r>
      <w:r>
        <w:t>соревнований</w:t>
      </w:r>
      <w:r>
        <w:rPr>
          <w:spacing w:val="-6"/>
        </w:rPr>
        <w:t xml:space="preserve"> </w:t>
      </w:r>
      <w:r>
        <w:t>по</w:t>
      </w:r>
      <w:r>
        <w:rPr>
          <w:spacing w:val="-6"/>
        </w:rPr>
        <w:t xml:space="preserve"> </w:t>
      </w:r>
      <w:r>
        <w:t>чир</w:t>
      </w:r>
      <w:r>
        <w:rPr>
          <w:spacing w:val="-6"/>
        </w:rPr>
        <w:t xml:space="preserve"> </w:t>
      </w:r>
      <w:r>
        <w:t>спорту. Проведение занятий по чир спорту.</w:t>
      </w:r>
    </w:p>
    <w:p w:rsidR="003F632E" w:rsidRDefault="005F4B4A">
      <w:pPr>
        <w:pStyle w:val="a3"/>
        <w:spacing w:line="271" w:lineRule="exact"/>
        <w:ind w:left="1162" w:firstLine="0"/>
        <w:jc w:val="left"/>
      </w:pPr>
      <w:r>
        <w:t>Уровни</w:t>
      </w:r>
      <w:r>
        <w:rPr>
          <w:spacing w:val="-4"/>
        </w:rPr>
        <w:t xml:space="preserve"> </w:t>
      </w:r>
      <w:r>
        <w:t>сложности</w:t>
      </w:r>
      <w:r>
        <w:rPr>
          <w:spacing w:val="-2"/>
        </w:rPr>
        <w:t xml:space="preserve"> </w:t>
      </w:r>
      <w:r>
        <w:t>элементов</w:t>
      </w:r>
      <w:r>
        <w:rPr>
          <w:spacing w:val="-2"/>
        </w:rPr>
        <w:t xml:space="preserve"> </w:t>
      </w:r>
      <w:r>
        <w:t>чир</w:t>
      </w:r>
      <w:r>
        <w:rPr>
          <w:spacing w:val="-7"/>
        </w:rPr>
        <w:t xml:space="preserve"> </w:t>
      </w:r>
      <w:r>
        <w:rPr>
          <w:spacing w:val="-2"/>
        </w:rPr>
        <w:t>спорта.</w:t>
      </w:r>
    </w:p>
    <w:p w:rsidR="003F632E" w:rsidRDefault="005F4B4A">
      <w:pPr>
        <w:pStyle w:val="a3"/>
        <w:spacing w:before="3" w:line="237" w:lineRule="auto"/>
        <w:ind w:left="1162" w:right="3652" w:firstLine="0"/>
        <w:jc w:val="left"/>
      </w:pPr>
      <w:r>
        <w:t>Уровень</w:t>
      </w:r>
      <w:r>
        <w:rPr>
          <w:spacing w:val="-15"/>
        </w:rPr>
        <w:t xml:space="preserve"> </w:t>
      </w:r>
      <w:r>
        <w:t>физической</w:t>
      </w:r>
      <w:r>
        <w:rPr>
          <w:spacing w:val="-15"/>
        </w:rPr>
        <w:t xml:space="preserve"> </w:t>
      </w:r>
      <w:r>
        <w:t>подготовленности</w:t>
      </w:r>
      <w:r>
        <w:rPr>
          <w:spacing w:val="-15"/>
        </w:rPr>
        <w:t xml:space="preserve"> </w:t>
      </w:r>
      <w:r>
        <w:t>занимающихся. Построение урока с элементами чир спорта.</w:t>
      </w:r>
    </w:p>
    <w:p w:rsidR="003F632E" w:rsidRDefault="005F4B4A" w:rsidP="00FB7B2A">
      <w:pPr>
        <w:pStyle w:val="a6"/>
        <w:numPr>
          <w:ilvl w:val="0"/>
          <w:numId w:val="54"/>
        </w:numPr>
        <w:tabs>
          <w:tab w:val="left" w:pos="1424"/>
        </w:tabs>
        <w:spacing w:before="4"/>
        <w:ind w:left="1162" w:right="5835" w:firstLine="0"/>
        <w:rPr>
          <w:sz w:val="24"/>
        </w:rPr>
      </w:pPr>
      <w:r>
        <w:rPr>
          <w:sz w:val="24"/>
        </w:rPr>
        <w:t>Физическое</w:t>
      </w:r>
      <w:r>
        <w:rPr>
          <w:spacing w:val="-15"/>
          <w:sz w:val="24"/>
        </w:rPr>
        <w:t xml:space="preserve"> </w:t>
      </w:r>
      <w:r>
        <w:rPr>
          <w:sz w:val="24"/>
        </w:rPr>
        <w:t>совершенствование. Связки базовых движений рук. Базовые движения в риппл.</w:t>
      </w:r>
    </w:p>
    <w:p w:rsidR="003F632E" w:rsidRDefault="005F4B4A">
      <w:pPr>
        <w:pStyle w:val="a3"/>
        <w:spacing w:line="242" w:lineRule="auto"/>
        <w:ind w:left="1162" w:right="2872" w:firstLine="0"/>
        <w:jc w:val="left"/>
      </w:pPr>
      <w:r>
        <w:t>Хай</w:t>
      </w:r>
      <w:r>
        <w:rPr>
          <w:spacing w:val="-3"/>
        </w:rPr>
        <w:t xml:space="preserve"> </w:t>
      </w:r>
      <w:r>
        <w:t>Ви,</w:t>
      </w:r>
      <w:r>
        <w:rPr>
          <w:spacing w:val="-2"/>
        </w:rPr>
        <w:t xml:space="preserve"> </w:t>
      </w:r>
      <w:r>
        <w:t>Класп,</w:t>
      </w:r>
      <w:r>
        <w:rPr>
          <w:spacing w:val="-6"/>
        </w:rPr>
        <w:t xml:space="preserve"> </w:t>
      </w:r>
      <w:r>
        <w:t>Лоу</w:t>
      </w:r>
      <w:r>
        <w:rPr>
          <w:spacing w:val="-13"/>
        </w:rPr>
        <w:t xml:space="preserve"> </w:t>
      </w:r>
      <w:r>
        <w:t>Ви,</w:t>
      </w:r>
      <w:r>
        <w:rPr>
          <w:spacing w:val="-2"/>
        </w:rPr>
        <w:t xml:space="preserve"> </w:t>
      </w:r>
      <w:r>
        <w:t>Ти,</w:t>
      </w:r>
      <w:r>
        <w:rPr>
          <w:spacing w:val="-2"/>
        </w:rPr>
        <w:t xml:space="preserve"> </w:t>
      </w:r>
      <w:r>
        <w:t>Ломаное</w:t>
      </w:r>
      <w:r>
        <w:rPr>
          <w:spacing w:val="-5"/>
        </w:rPr>
        <w:t xml:space="preserve"> </w:t>
      </w:r>
      <w:r>
        <w:t>Ти,</w:t>
      </w:r>
      <w:r>
        <w:rPr>
          <w:spacing w:val="-6"/>
        </w:rPr>
        <w:t xml:space="preserve"> </w:t>
      </w:r>
      <w:r>
        <w:t>Тачдаун,</w:t>
      </w:r>
      <w:r>
        <w:rPr>
          <w:spacing w:val="-2"/>
        </w:rPr>
        <w:t xml:space="preserve"> </w:t>
      </w:r>
      <w:r>
        <w:t>Лук</w:t>
      </w:r>
      <w:r>
        <w:rPr>
          <w:spacing w:val="-5"/>
        </w:rPr>
        <w:t xml:space="preserve"> </w:t>
      </w:r>
      <w:r>
        <w:t>и</w:t>
      </w:r>
      <w:r>
        <w:rPr>
          <w:spacing w:val="-3"/>
        </w:rPr>
        <w:t xml:space="preserve"> </w:t>
      </w:r>
      <w:r>
        <w:t xml:space="preserve">стрела. </w:t>
      </w:r>
      <w:r>
        <w:rPr>
          <w:spacing w:val="-2"/>
        </w:rPr>
        <w:t>Чир-дансы.</w:t>
      </w:r>
    </w:p>
    <w:p w:rsidR="003F632E" w:rsidRDefault="005F4B4A">
      <w:pPr>
        <w:pStyle w:val="a3"/>
        <w:spacing w:line="242" w:lineRule="auto"/>
        <w:ind w:left="1162" w:right="6018" w:firstLine="0"/>
        <w:jc w:val="left"/>
      </w:pPr>
      <w:r>
        <w:t>Построения</w:t>
      </w:r>
      <w:r>
        <w:rPr>
          <w:spacing w:val="-15"/>
        </w:rPr>
        <w:t xml:space="preserve"> </w:t>
      </w:r>
      <w:r>
        <w:t>и</w:t>
      </w:r>
      <w:r>
        <w:rPr>
          <w:spacing w:val="-15"/>
        </w:rPr>
        <w:t xml:space="preserve"> </w:t>
      </w:r>
      <w:r>
        <w:t>перестроения. Чиры (речевки).</w:t>
      </w:r>
    </w:p>
    <w:p w:rsidR="003F632E" w:rsidRDefault="005F4B4A">
      <w:pPr>
        <w:pStyle w:val="a3"/>
        <w:spacing w:line="242" w:lineRule="auto"/>
        <w:ind w:left="1162" w:right="5414" w:firstLine="0"/>
        <w:jc w:val="left"/>
      </w:pPr>
      <w:r>
        <w:t>Махи</w:t>
      </w:r>
      <w:r>
        <w:rPr>
          <w:spacing w:val="-4"/>
        </w:rPr>
        <w:t xml:space="preserve"> </w:t>
      </w:r>
      <w:r>
        <w:t>ногами</w:t>
      </w:r>
      <w:r>
        <w:rPr>
          <w:spacing w:val="-9"/>
        </w:rPr>
        <w:t xml:space="preserve"> </w:t>
      </w:r>
      <w:r>
        <w:t>на</w:t>
      </w:r>
      <w:r>
        <w:rPr>
          <w:spacing w:val="-11"/>
        </w:rPr>
        <w:t xml:space="preserve"> </w:t>
      </w:r>
      <w:r>
        <w:t>месте</w:t>
      </w:r>
      <w:r>
        <w:rPr>
          <w:spacing w:val="-6"/>
        </w:rPr>
        <w:t xml:space="preserve"> </w:t>
      </w:r>
      <w:r>
        <w:t>и</w:t>
      </w:r>
      <w:r>
        <w:rPr>
          <w:spacing w:val="-9"/>
        </w:rPr>
        <w:t xml:space="preserve"> </w:t>
      </w:r>
      <w:r>
        <w:t>в</w:t>
      </w:r>
      <w:r>
        <w:rPr>
          <w:spacing w:val="-4"/>
        </w:rPr>
        <w:t xml:space="preserve"> </w:t>
      </w:r>
      <w:r>
        <w:t xml:space="preserve">комбинации. </w:t>
      </w:r>
      <w:r>
        <w:rPr>
          <w:spacing w:val="-2"/>
        </w:rPr>
        <w:t>Чир-прыжки.</w:t>
      </w:r>
    </w:p>
    <w:p w:rsidR="003F632E" w:rsidRDefault="005F4B4A">
      <w:pPr>
        <w:pStyle w:val="a3"/>
        <w:spacing w:line="271" w:lineRule="exact"/>
        <w:ind w:left="1162" w:firstLine="0"/>
        <w:jc w:val="left"/>
      </w:pPr>
      <w:r>
        <w:t>Акробатика</w:t>
      </w:r>
      <w:r>
        <w:rPr>
          <w:spacing w:val="-6"/>
        </w:rPr>
        <w:t xml:space="preserve"> </w:t>
      </w:r>
      <w:r>
        <w:t>(кувырки, стойка</w:t>
      </w:r>
      <w:r>
        <w:rPr>
          <w:spacing w:val="-8"/>
        </w:rPr>
        <w:t xml:space="preserve"> </w:t>
      </w:r>
      <w:r>
        <w:t>на</w:t>
      </w:r>
      <w:r>
        <w:rPr>
          <w:spacing w:val="-3"/>
        </w:rPr>
        <w:t xml:space="preserve"> </w:t>
      </w:r>
      <w:r>
        <w:t>руках, колесо,</w:t>
      </w:r>
      <w:r>
        <w:rPr>
          <w:spacing w:val="-8"/>
        </w:rPr>
        <w:t xml:space="preserve"> </w:t>
      </w:r>
      <w:r>
        <w:rPr>
          <w:spacing w:val="-2"/>
        </w:rPr>
        <w:t>"мост").</w:t>
      </w:r>
    </w:p>
    <w:p w:rsidR="003F632E" w:rsidRDefault="005F4B4A">
      <w:pPr>
        <w:pStyle w:val="a3"/>
        <w:spacing w:line="237" w:lineRule="auto"/>
        <w:ind w:left="1162" w:right="1744" w:firstLine="0"/>
        <w:jc w:val="left"/>
      </w:pPr>
      <w:r>
        <w:t>Пируэты:</w:t>
      </w:r>
      <w:r>
        <w:rPr>
          <w:spacing w:val="-11"/>
        </w:rPr>
        <w:t xml:space="preserve"> </w:t>
      </w:r>
      <w:r>
        <w:t>"Пируэт-карандаш",</w:t>
      </w:r>
      <w:r>
        <w:rPr>
          <w:spacing w:val="-10"/>
        </w:rPr>
        <w:t xml:space="preserve"> </w:t>
      </w:r>
      <w:r>
        <w:t>"Джаз-пируэт",</w:t>
      </w:r>
      <w:r>
        <w:rPr>
          <w:spacing w:val="-10"/>
        </w:rPr>
        <w:t xml:space="preserve"> </w:t>
      </w:r>
      <w:r>
        <w:t>"Классический</w:t>
      </w:r>
      <w:r>
        <w:rPr>
          <w:spacing w:val="-10"/>
        </w:rPr>
        <w:t xml:space="preserve"> </w:t>
      </w:r>
      <w:r>
        <w:t>пируэт". Станты и пирамиды.</w:t>
      </w:r>
    </w:p>
    <w:p w:rsidR="003F632E" w:rsidRDefault="005F4B4A">
      <w:pPr>
        <w:pStyle w:val="a3"/>
        <w:spacing w:line="237" w:lineRule="auto"/>
        <w:ind w:left="1162" w:right="2472" w:firstLine="0"/>
        <w:jc w:val="left"/>
      </w:pPr>
      <w:r>
        <w:t>Хореография:</w:t>
      </w:r>
      <w:r>
        <w:rPr>
          <w:spacing w:val="-11"/>
        </w:rPr>
        <w:t xml:space="preserve"> </w:t>
      </w:r>
      <w:r>
        <w:t>базовая</w:t>
      </w:r>
      <w:r>
        <w:rPr>
          <w:spacing w:val="-7"/>
        </w:rPr>
        <w:t xml:space="preserve"> </w:t>
      </w:r>
      <w:r>
        <w:t>позиция,</w:t>
      </w:r>
      <w:r>
        <w:rPr>
          <w:spacing w:val="-5"/>
        </w:rPr>
        <w:t xml:space="preserve"> </w:t>
      </w:r>
      <w:r>
        <w:t>плие,</w:t>
      </w:r>
      <w:r>
        <w:rPr>
          <w:spacing w:val="-10"/>
        </w:rPr>
        <w:t xml:space="preserve"> </w:t>
      </w:r>
      <w:r>
        <w:t>пассе,</w:t>
      </w:r>
      <w:r>
        <w:rPr>
          <w:spacing w:val="-5"/>
        </w:rPr>
        <w:t xml:space="preserve"> </w:t>
      </w:r>
      <w:r>
        <w:t>девеллоппе,</w:t>
      </w:r>
      <w:r>
        <w:rPr>
          <w:spacing w:val="-5"/>
        </w:rPr>
        <w:t xml:space="preserve"> </w:t>
      </w:r>
      <w:r>
        <w:t>релеве. Специальная физическая подготовка.</w:t>
      </w:r>
    </w:p>
    <w:p w:rsidR="003F632E" w:rsidRDefault="005F4B4A">
      <w:pPr>
        <w:pStyle w:val="a3"/>
        <w:spacing w:before="1" w:line="275" w:lineRule="exact"/>
        <w:ind w:left="1162" w:firstLine="0"/>
        <w:jc w:val="left"/>
      </w:pPr>
      <w:r>
        <w:t>Общая</w:t>
      </w:r>
      <w:r>
        <w:rPr>
          <w:spacing w:val="-3"/>
        </w:rPr>
        <w:t xml:space="preserve"> </w:t>
      </w:r>
      <w:r>
        <w:t>физическая</w:t>
      </w:r>
      <w:r>
        <w:rPr>
          <w:spacing w:val="-3"/>
        </w:rPr>
        <w:t xml:space="preserve"> </w:t>
      </w:r>
      <w:r>
        <w:rPr>
          <w:spacing w:val="-2"/>
        </w:rPr>
        <w:t>подготовка.</w:t>
      </w:r>
    </w:p>
    <w:p w:rsidR="003F632E" w:rsidRDefault="005F4B4A">
      <w:pPr>
        <w:pStyle w:val="a3"/>
        <w:spacing w:line="242" w:lineRule="auto"/>
        <w:ind w:right="638" w:firstLine="542"/>
      </w:pPr>
      <w:r>
        <w:t>Содержание модуля "Чир спорт"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31" w:firstLine="542"/>
      </w:pPr>
      <w:r>
        <w:t>При изучении модуля "Чир спорт" на уровне основного общего образования у обучающихся будут сформированы следующие личностные результаты:</w:t>
      </w:r>
    </w:p>
    <w:p w:rsidR="003F632E" w:rsidRDefault="005F4B4A">
      <w:pPr>
        <w:pStyle w:val="a3"/>
        <w:spacing w:line="271" w:lineRule="exact"/>
        <w:ind w:left="1162" w:firstLine="0"/>
      </w:pPr>
      <w:r>
        <w:t>воспитание</w:t>
      </w:r>
      <w:r>
        <w:rPr>
          <w:spacing w:val="-7"/>
        </w:rPr>
        <w:t xml:space="preserve"> </w:t>
      </w:r>
      <w:r>
        <w:t>чувства</w:t>
      </w:r>
      <w:r>
        <w:rPr>
          <w:spacing w:val="-4"/>
        </w:rPr>
        <w:t xml:space="preserve"> </w:t>
      </w:r>
      <w:r>
        <w:t>ответственности</w:t>
      </w:r>
      <w:r>
        <w:rPr>
          <w:spacing w:val="-6"/>
        </w:rPr>
        <w:t xml:space="preserve"> </w:t>
      </w:r>
      <w:r>
        <w:t>и</w:t>
      </w:r>
      <w:r>
        <w:rPr>
          <w:spacing w:val="-2"/>
        </w:rPr>
        <w:t xml:space="preserve"> </w:t>
      </w:r>
      <w:r>
        <w:t>долга</w:t>
      </w:r>
      <w:r>
        <w:rPr>
          <w:spacing w:val="-8"/>
        </w:rPr>
        <w:t xml:space="preserve"> </w:t>
      </w:r>
      <w:r>
        <w:t>перед</w:t>
      </w:r>
      <w:r>
        <w:rPr>
          <w:spacing w:val="-5"/>
        </w:rPr>
        <w:t xml:space="preserve"> </w:t>
      </w:r>
      <w:r>
        <w:rPr>
          <w:spacing w:val="-2"/>
        </w:rPr>
        <w:t>Родиной;</w:t>
      </w:r>
    </w:p>
    <w:p w:rsidR="003F632E" w:rsidRDefault="005F4B4A">
      <w:pPr>
        <w:pStyle w:val="a3"/>
        <w:ind w:right="631" w:firstLine="542"/>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r>
        <w:rPr>
          <w:spacing w:val="-11"/>
        </w:rPr>
        <w:t xml:space="preserve"> </w:t>
      </w:r>
      <w:r>
        <w:t>на</w:t>
      </w:r>
      <w:r>
        <w:rPr>
          <w:spacing w:val="-7"/>
        </w:rPr>
        <w:t xml:space="preserve"> </w:t>
      </w:r>
      <w:r>
        <w:t>базе</w:t>
      </w:r>
      <w:r>
        <w:rPr>
          <w:spacing w:val="-12"/>
        </w:rPr>
        <w:t xml:space="preserve"> </w:t>
      </w:r>
      <w:r>
        <w:t>ориентировки</w:t>
      </w:r>
      <w:r>
        <w:rPr>
          <w:spacing w:val="-10"/>
        </w:rPr>
        <w:t xml:space="preserve"> </w:t>
      </w:r>
      <w:r>
        <w:t>в</w:t>
      </w:r>
      <w:r>
        <w:rPr>
          <w:spacing w:val="-4"/>
        </w:rPr>
        <w:t xml:space="preserve"> </w:t>
      </w:r>
      <w:r>
        <w:t>мире</w:t>
      </w:r>
      <w:r>
        <w:rPr>
          <w:spacing w:val="-12"/>
        </w:rPr>
        <w:t xml:space="preserve"> </w:t>
      </w:r>
      <w:r>
        <w:t>профессий</w:t>
      </w:r>
      <w:r>
        <w:rPr>
          <w:spacing w:val="-5"/>
        </w:rPr>
        <w:t xml:space="preserve"> </w:t>
      </w:r>
      <w:r>
        <w:t>и</w:t>
      </w:r>
      <w:r>
        <w:rPr>
          <w:spacing w:val="-5"/>
        </w:rPr>
        <w:t xml:space="preserve"> </w:t>
      </w:r>
      <w:r>
        <w:t>профессиональных</w:t>
      </w:r>
      <w:r>
        <w:rPr>
          <w:spacing w:val="-11"/>
        </w:rPr>
        <w:t xml:space="preserve"> </w:t>
      </w:r>
      <w:r>
        <w:t>предпочтений,</w:t>
      </w:r>
      <w:r>
        <w:rPr>
          <w:spacing w:val="-4"/>
        </w:rPr>
        <w:t xml:space="preserve"> </w:t>
      </w:r>
      <w:r>
        <w:t xml:space="preserve">с </w:t>
      </w:r>
      <w:proofErr w:type="gramStart"/>
      <w:r>
        <w:t>учетом</w:t>
      </w:r>
      <w:r>
        <w:rPr>
          <w:spacing w:val="38"/>
        </w:rPr>
        <w:t xml:space="preserve">  </w:t>
      </w:r>
      <w:r>
        <w:t>устойчивых</w:t>
      </w:r>
      <w:proofErr w:type="gramEnd"/>
      <w:r>
        <w:rPr>
          <w:spacing w:val="32"/>
        </w:rPr>
        <w:t xml:space="preserve">  </w:t>
      </w:r>
      <w:r>
        <w:t>познавательных</w:t>
      </w:r>
      <w:r>
        <w:rPr>
          <w:spacing w:val="32"/>
        </w:rPr>
        <w:t xml:space="preserve">  </w:t>
      </w:r>
      <w:r>
        <w:t>интересов,</w:t>
      </w:r>
      <w:r>
        <w:rPr>
          <w:spacing w:val="36"/>
        </w:rPr>
        <w:t xml:space="preserve">  </w:t>
      </w:r>
      <w:r>
        <w:t>а</w:t>
      </w:r>
      <w:r>
        <w:rPr>
          <w:spacing w:val="34"/>
        </w:rPr>
        <w:t xml:space="preserve">  </w:t>
      </w:r>
      <w:r>
        <w:t>также</w:t>
      </w:r>
      <w:r>
        <w:rPr>
          <w:spacing w:val="32"/>
        </w:rPr>
        <w:t xml:space="preserve">  </w:t>
      </w:r>
      <w:r>
        <w:t>на</w:t>
      </w:r>
      <w:r>
        <w:rPr>
          <w:spacing w:val="33"/>
        </w:rPr>
        <w:t xml:space="preserve">  </w:t>
      </w:r>
      <w:r>
        <w:t>основе</w:t>
      </w:r>
      <w:r>
        <w:rPr>
          <w:spacing w:val="34"/>
        </w:rPr>
        <w:t xml:space="preserve">  </w:t>
      </w:r>
      <w:r>
        <w:rPr>
          <w:spacing w:val="-2"/>
        </w:rPr>
        <w:t>формирования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left="1162" w:right="632" w:hanging="543"/>
      </w:pPr>
      <w:r>
        <w:lastRenderedPageBreak/>
        <w:t>уважительного отношения к труду, развития опыта участия в социально значимом труде; формирование</w:t>
      </w:r>
      <w:r>
        <w:rPr>
          <w:spacing w:val="11"/>
        </w:rPr>
        <w:t xml:space="preserve"> </w:t>
      </w:r>
      <w:r>
        <w:t>целостного</w:t>
      </w:r>
      <w:r>
        <w:rPr>
          <w:spacing w:val="17"/>
        </w:rPr>
        <w:t xml:space="preserve"> </w:t>
      </w:r>
      <w:r>
        <w:t>мировоззрения,</w:t>
      </w:r>
      <w:r>
        <w:rPr>
          <w:spacing w:val="10"/>
        </w:rPr>
        <w:t xml:space="preserve"> </w:t>
      </w:r>
      <w:r>
        <w:t>соответствующего</w:t>
      </w:r>
      <w:r>
        <w:rPr>
          <w:spacing w:val="16"/>
        </w:rPr>
        <w:t xml:space="preserve"> </w:t>
      </w:r>
      <w:r>
        <w:t>современному</w:t>
      </w:r>
      <w:r>
        <w:rPr>
          <w:spacing w:val="9"/>
        </w:rPr>
        <w:t xml:space="preserve"> </w:t>
      </w:r>
      <w:r>
        <w:rPr>
          <w:spacing w:val="-2"/>
        </w:rPr>
        <w:t>уровню</w:t>
      </w:r>
    </w:p>
    <w:p w:rsidR="003F632E" w:rsidRDefault="005F4B4A">
      <w:pPr>
        <w:pStyle w:val="a3"/>
        <w:spacing w:before="6" w:line="237" w:lineRule="auto"/>
        <w:ind w:right="635" w:firstLine="0"/>
      </w:pPr>
      <w:r>
        <w:t>развития науки и общественной практики, учитывающего социальное, культурное, языковое, духовное многообразие современного мира;</w:t>
      </w:r>
    </w:p>
    <w:p w:rsidR="003F632E" w:rsidRDefault="005F4B4A">
      <w:pPr>
        <w:pStyle w:val="a3"/>
        <w:spacing w:before="3"/>
        <w:ind w:right="633" w:firstLine="542"/>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w:t>
      </w:r>
      <w:r>
        <w:rPr>
          <w:spacing w:val="-9"/>
        </w:rPr>
        <w:t xml:space="preserve"> </w:t>
      </w:r>
      <w:r>
        <w:t>мира;</w:t>
      </w:r>
      <w:r>
        <w:rPr>
          <w:spacing w:val="-10"/>
        </w:rPr>
        <w:t xml:space="preserve"> </w:t>
      </w:r>
      <w:r>
        <w:t>готовности</w:t>
      </w:r>
      <w:r>
        <w:rPr>
          <w:spacing w:val="-9"/>
        </w:rPr>
        <w:t xml:space="preserve"> </w:t>
      </w:r>
      <w:r>
        <w:t>и</w:t>
      </w:r>
      <w:r>
        <w:rPr>
          <w:spacing w:val="-5"/>
        </w:rPr>
        <w:t xml:space="preserve"> </w:t>
      </w:r>
      <w:r>
        <w:t>способности</w:t>
      </w:r>
      <w:r>
        <w:rPr>
          <w:spacing w:val="-9"/>
        </w:rPr>
        <w:t xml:space="preserve"> </w:t>
      </w:r>
      <w:r>
        <w:t>вести</w:t>
      </w:r>
      <w:r>
        <w:rPr>
          <w:spacing w:val="-14"/>
        </w:rPr>
        <w:t xml:space="preserve"> </w:t>
      </w:r>
      <w:r>
        <w:t>диалог</w:t>
      </w:r>
      <w:r>
        <w:rPr>
          <w:spacing w:val="-8"/>
        </w:rPr>
        <w:t xml:space="preserve"> </w:t>
      </w:r>
      <w:r>
        <w:t>с</w:t>
      </w:r>
      <w:r>
        <w:rPr>
          <w:spacing w:val="-7"/>
        </w:rPr>
        <w:t xml:space="preserve"> </w:t>
      </w:r>
      <w:r>
        <w:t>другими</w:t>
      </w:r>
      <w:r>
        <w:rPr>
          <w:spacing w:val="-5"/>
        </w:rPr>
        <w:t xml:space="preserve"> </w:t>
      </w:r>
      <w:r>
        <w:t>людьми</w:t>
      </w:r>
      <w:r>
        <w:rPr>
          <w:spacing w:val="-5"/>
        </w:rPr>
        <w:t xml:space="preserve"> </w:t>
      </w:r>
      <w:r>
        <w:t>и</w:t>
      </w:r>
      <w:r>
        <w:rPr>
          <w:spacing w:val="-10"/>
        </w:rPr>
        <w:t xml:space="preserve"> </w:t>
      </w:r>
      <w:r>
        <w:t>достигать</w:t>
      </w:r>
      <w:r>
        <w:rPr>
          <w:spacing w:val="-9"/>
        </w:rPr>
        <w:t xml:space="preserve"> </w:t>
      </w:r>
      <w:r>
        <w:t>в</w:t>
      </w:r>
      <w:r>
        <w:rPr>
          <w:spacing w:val="-9"/>
        </w:rPr>
        <w:t xml:space="preserve"> </w:t>
      </w:r>
      <w:r>
        <w:t xml:space="preserve">нем </w:t>
      </w:r>
      <w:r>
        <w:rPr>
          <w:spacing w:val="-2"/>
        </w:rPr>
        <w:t>взаимопонимания;</w:t>
      </w:r>
    </w:p>
    <w:p w:rsidR="003F632E" w:rsidRDefault="005F4B4A">
      <w:pPr>
        <w:pStyle w:val="a3"/>
        <w:ind w:right="632" w:firstLine="542"/>
      </w:pPr>
      <w:r>
        <w:t>освоение социальных норм, правил поведения, ролей и форм социальной жизни в группах</w:t>
      </w:r>
      <w:r>
        <w:rPr>
          <w:spacing w:val="-7"/>
        </w:rPr>
        <w:t xml:space="preserve"> </w:t>
      </w:r>
      <w:r>
        <w:t>и</w:t>
      </w:r>
      <w:r>
        <w:rPr>
          <w:spacing w:val="-2"/>
        </w:rPr>
        <w:t xml:space="preserve"> </w:t>
      </w:r>
      <w:r>
        <w:t>сообществах,</w:t>
      </w:r>
      <w:r>
        <w:rPr>
          <w:spacing w:val="-1"/>
        </w:rPr>
        <w:t xml:space="preserve"> </w:t>
      </w:r>
      <w:r>
        <w:t>включая</w:t>
      </w:r>
      <w:r>
        <w:rPr>
          <w:spacing w:val="-7"/>
        </w:rPr>
        <w:t xml:space="preserve"> </w:t>
      </w:r>
      <w:r>
        <w:t>взрослые</w:t>
      </w:r>
      <w:r>
        <w:rPr>
          <w:spacing w:val="-8"/>
        </w:rPr>
        <w:t xml:space="preserve"> </w:t>
      </w:r>
      <w:r>
        <w:t>и</w:t>
      </w:r>
      <w:r>
        <w:rPr>
          <w:spacing w:val="-6"/>
        </w:rPr>
        <w:t xml:space="preserve"> </w:t>
      </w:r>
      <w:r>
        <w:t>социальные</w:t>
      </w:r>
      <w:r>
        <w:rPr>
          <w:spacing w:val="-8"/>
        </w:rPr>
        <w:t xml:space="preserve"> </w:t>
      </w:r>
      <w:r>
        <w:t>сообщества;</w:t>
      </w:r>
      <w:r>
        <w:rPr>
          <w:spacing w:val="-7"/>
        </w:rPr>
        <w:t xml:space="preserve"> </w:t>
      </w:r>
      <w:r>
        <w:t>развитие</w:t>
      </w:r>
      <w:r>
        <w:rPr>
          <w:spacing w:val="-8"/>
        </w:rPr>
        <w:t xml:space="preserve"> </w:t>
      </w:r>
      <w:r>
        <w:t>морального сознания</w:t>
      </w:r>
      <w:r>
        <w:rPr>
          <w:spacing w:val="-2"/>
        </w:rPr>
        <w:t xml:space="preserve"> </w:t>
      </w:r>
      <w:r>
        <w:t>и</w:t>
      </w:r>
      <w:r>
        <w:rPr>
          <w:spacing w:val="-6"/>
        </w:rPr>
        <w:t xml:space="preserve"> </w:t>
      </w:r>
      <w:r>
        <w:t>компетентности</w:t>
      </w:r>
      <w:r>
        <w:rPr>
          <w:spacing w:val="-5"/>
        </w:rPr>
        <w:t xml:space="preserve"> </w:t>
      </w:r>
      <w:r>
        <w:t>в</w:t>
      </w:r>
      <w:r>
        <w:rPr>
          <w:spacing w:val="-5"/>
        </w:rPr>
        <w:t xml:space="preserve"> </w:t>
      </w:r>
      <w:r>
        <w:t>решении</w:t>
      </w:r>
      <w:r>
        <w:rPr>
          <w:spacing w:val="-6"/>
        </w:rPr>
        <w:t xml:space="preserve"> </w:t>
      </w:r>
      <w:r>
        <w:t>моральных</w:t>
      </w:r>
      <w:r>
        <w:rPr>
          <w:spacing w:val="-7"/>
        </w:rPr>
        <w:t xml:space="preserve"> </w:t>
      </w:r>
      <w:r>
        <w:t>проблем</w:t>
      </w:r>
      <w:r>
        <w:rPr>
          <w:spacing w:val="-5"/>
        </w:rPr>
        <w:t xml:space="preserve"> </w:t>
      </w:r>
      <w:r>
        <w:t>на</w:t>
      </w:r>
      <w:r>
        <w:rPr>
          <w:spacing w:val="-7"/>
        </w:rPr>
        <w:t xml:space="preserve"> </w:t>
      </w:r>
      <w:r>
        <w:t>основе</w:t>
      </w:r>
      <w:r>
        <w:rPr>
          <w:spacing w:val="-3"/>
        </w:rPr>
        <w:t xml:space="preserve"> </w:t>
      </w:r>
      <w:r>
        <w:t>личностного</w:t>
      </w:r>
      <w:r>
        <w:rPr>
          <w:spacing w:val="-2"/>
        </w:rPr>
        <w:t xml:space="preserve"> </w:t>
      </w:r>
      <w:r>
        <w:t>выбора, формирование нравственных чувств и нравственного поведения, осознанного и ответственного отношения к собственным поступкам;</w:t>
      </w:r>
    </w:p>
    <w:p w:rsidR="003F632E" w:rsidRDefault="005F4B4A">
      <w:pPr>
        <w:pStyle w:val="a3"/>
        <w:spacing w:before="1"/>
        <w:ind w:right="632" w:firstLine="542"/>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F632E" w:rsidRDefault="005F4B4A">
      <w:pPr>
        <w:pStyle w:val="a3"/>
        <w:spacing w:before="3" w:line="237" w:lineRule="auto"/>
        <w:ind w:left="1162" w:right="630" w:firstLine="0"/>
      </w:pPr>
      <w:r>
        <w:t>проявление морально-волевых качества во время занятий чир спортом; формирование</w:t>
      </w:r>
      <w:r>
        <w:rPr>
          <w:spacing w:val="40"/>
        </w:rPr>
        <w:t xml:space="preserve"> </w:t>
      </w:r>
      <w:r>
        <w:t>ценности</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усвоение</w:t>
      </w:r>
      <w:r>
        <w:rPr>
          <w:spacing w:val="40"/>
        </w:rPr>
        <w:t xml:space="preserve"> </w:t>
      </w:r>
      <w:r>
        <w:t>правил</w:t>
      </w:r>
    </w:p>
    <w:p w:rsidR="003F632E" w:rsidRDefault="005F4B4A">
      <w:pPr>
        <w:pStyle w:val="a3"/>
        <w:spacing w:before="3" w:line="275" w:lineRule="exact"/>
        <w:ind w:firstLine="0"/>
      </w:pPr>
      <w:r>
        <w:t>индивидуального</w:t>
      </w:r>
      <w:r>
        <w:rPr>
          <w:spacing w:val="-7"/>
        </w:rPr>
        <w:t xml:space="preserve"> </w:t>
      </w:r>
      <w:r>
        <w:t>и</w:t>
      </w:r>
      <w:r>
        <w:rPr>
          <w:spacing w:val="-8"/>
        </w:rPr>
        <w:t xml:space="preserve"> </w:t>
      </w:r>
      <w:r>
        <w:t>коллективного</w:t>
      </w:r>
      <w:r>
        <w:rPr>
          <w:spacing w:val="-5"/>
        </w:rPr>
        <w:t xml:space="preserve"> </w:t>
      </w:r>
      <w:r>
        <w:t>безопасного</w:t>
      </w:r>
      <w:r>
        <w:rPr>
          <w:spacing w:val="-4"/>
        </w:rPr>
        <w:t xml:space="preserve"> </w:t>
      </w:r>
      <w:r>
        <w:rPr>
          <w:spacing w:val="-2"/>
        </w:rPr>
        <w:t>поведения.</w:t>
      </w:r>
    </w:p>
    <w:p w:rsidR="003F632E" w:rsidRDefault="005F4B4A">
      <w:pPr>
        <w:pStyle w:val="a3"/>
        <w:spacing w:line="242" w:lineRule="auto"/>
        <w:ind w:right="628" w:firstLine="542"/>
      </w:pPr>
      <w: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3F632E" w:rsidRDefault="005F4B4A">
      <w:pPr>
        <w:pStyle w:val="a3"/>
        <w:ind w:right="626" w:firstLine="542"/>
      </w:pPr>
      <w:r>
        <w:t>умение самостоятельно определять цели своего обучения, ставить для себя новые задачи, акцентировать</w:t>
      </w:r>
      <w:r>
        <w:rPr>
          <w:spacing w:val="-1"/>
        </w:rPr>
        <w:t xml:space="preserve"> </w:t>
      </w:r>
      <w:r>
        <w:t>мотивы и</w:t>
      </w:r>
      <w:r>
        <w:rPr>
          <w:spacing w:val="-1"/>
        </w:rPr>
        <w:t xml:space="preserve"> </w:t>
      </w:r>
      <w:r>
        <w:t>развивать</w:t>
      </w:r>
      <w:r>
        <w:rPr>
          <w:spacing w:val="-1"/>
        </w:rPr>
        <w:t xml:space="preserve"> </w:t>
      </w:r>
      <w:r>
        <w:t>интересы своей познавательной деятельности в области чир спорта;</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F632E" w:rsidRDefault="005F4B4A">
      <w:pPr>
        <w:pStyle w:val="a3"/>
        <w:ind w:right="632" w:firstLine="542"/>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F632E" w:rsidRDefault="005F4B4A">
      <w:pPr>
        <w:pStyle w:val="a3"/>
        <w:spacing w:line="242" w:lineRule="auto"/>
        <w:ind w:right="628" w:firstLine="542"/>
      </w:pPr>
      <w:r>
        <w:t>умение оценивать правильность выполнения учебной задачи, собственные возможности ее решения;</w:t>
      </w:r>
    </w:p>
    <w:p w:rsidR="003F632E" w:rsidRDefault="005F4B4A">
      <w:pPr>
        <w:pStyle w:val="a3"/>
        <w:spacing w:line="242" w:lineRule="auto"/>
        <w:ind w:right="64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ind w:right="629" w:firstLine="54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3F632E" w:rsidRDefault="005F4B4A">
      <w:pPr>
        <w:pStyle w:val="a3"/>
        <w:ind w:right="626" w:firstLine="542"/>
      </w:pPr>
      <w:r>
        <w:t>умение организовывать учебное сотрудничество и совместную деятельность с учителем и сверстниками;</w:t>
      </w:r>
      <w:r>
        <w:rPr>
          <w:spacing w:val="-1"/>
        </w:rPr>
        <w:t xml:space="preserve"> </w:t>
      </w:r>
      <w:r>
        <w:t>работать индивидуально и в группе: находить общее решение</w:t>
      </w:r>
      <w:r>
        <w:rPr>
          <w:spacing w:val="-2"/>
        </w:rPr>
        <w:t xml:space="preserve"> </w:t>
      </w:r>
      <w:r>
        <w:t>и разрешать конфликты на</w:t>
      </w:r>
      <w:r>
        <w:rPr>
          <w:spacing w:val="-6"/>
        </w:rPr>
        <w:t xml:space="preserve"> </w:t>
      </w:r>
      <w:r>
        <w:t>основе</w:t>
      </w:r>
      <w:r>
        <w:rPr>
          <w:spacing w:val="-1"/>
        </w:rPr>
        <w:t xml:space="preserve"> </w:t>
      </w:r>
      <w:r>
        <w:t>согласования</w:t>
      </w:r>
      <w:r>
        <w:rPr>
          <w:spacing w:val="-5"/>
        </w:rPr>
        <w:t xml:space="preserve"> </w:t>
      </w:r>
      <w:r>
        <w:t>позиций</w:t>
      </w:r>
      <w:r>
        <w:rPr>
          <w:spacing w:val="-4"/>
        </w:rPr>
        <w:t xml:space="preserve"> </w:t>
      </w:r>
      <w:r>
        <w:t>и учета</w:t>
      </w:r>
      <w:r>
        <w:rPr>
          <w:spacing w:val="-1"/>
        </w:rPr>
        <w:t xml:space="preserve"> </w:t>
      </w:r>
      <w:r>
        <w:t>интересов;</w:t>
      </w:r>
      <w:r>
        <w:rPr>
          <w:spacing w:val="-5"/>
        </w:rPr>
        <w:t xml:space="preserve"> </w:t>
      </w:r>
      <w:r>
        <w:t>формулировать, аргументировать и отстаивать свое мнение;</w:t>
      </w:r>
    </w:p>
    <w:p w:rsidR="003F632E" w:rsidRDefault="005F4B4A">
      <w:pPr>
        <w:pStyle w:val="a3"/>
        <w:ind w:right="634" w:firstLine="542"/>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F632E" w:rsidRDefault="005F4B4A">
      <w:pPr>
        <w:pStyle w:val="a3"/>
        <w:spacing w:line="237" w:lineRule="auto"/>
        <w:ind w:right="628" w:firstLine="542"/>
      </w:pPr>
      <w:r>
        <w:t>формирование и развитие компетентности в области использования</w:t>
      </w:r>
      <w:r>
        <w:rPr>
          <w:spacing w:val="80"/>
        </w:rPr>
        <w:t xml:space="preserve"> </w:t>
      </w:r>
      <w:r>
        <w:t>информационно-коммуникационных технологий.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542"/>
      </w:pPr>
      <w:r>
        <w:lastRenderedPageBreak/>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6" w:line="237" w:lineRule="auto"/>
        <w:ind w:right="638" w:firstLine="542"/>
      </w:pPr>
      <w:r>
        <w:t>умение рассматривать чир спорт как явление культуры, характеризовать формы его организации в современном</w:t>
      </w:r>
      <w:r>
        <w:rPr>
          <w:spacing w:val="-1"/>
        </w:rPr>
        <w:t xml:space="preserve"> </w:t>
      </w:r>
      <w:r>
        <w:t>обществе; характеризовать современное развитие чир спорта;</w:t>
      </w:r>
    </w:p>
    <w:p w:rsidR="003F632E" w:rsidRDefault="005F4B4A">
      <w:pPr>
        <w:pStyle w:val="a3"/>
        <w:spacing w:before="3"/>
        <w:ind w:right="633" w:firstLine="542"/>
      </w:pPr>
      <w:r>
        <w:t>знание</w:t>
      </w:r>
      <w:r>
        <w:rPr>
          <w:spacing w:val="-4"/>
        </w:rPr>
        <w:t xml:space="preserve"> </w:t>
      </w:r>
      <w:r>
        <w:t>роли</w:t>
      </w:r>
      <w:r>
        <w:rPr>
          <w:spacing w:val="-2"/>
        </w:rPr>
        <w:t xml:space="preserve"> </w:t>
      </w:r>
      <w:r>
        <w:t>занятий</w:t>
      </w:r>
      <w:r>
        <w:rPr>
          <w:spacing w:val="-2"/>
        </w:rPr>
        <w:t xml:space="preserve"> </w:t>
      </w:r>
      <w:r>
        <w:t>чир</w:t>
      </w:r>
      <w:r>
        <w:rPr>
          <w:spacing w:val="-3"/>
        </w:rPr>
        <w:t xml:space="preserve"> </w:t>
      </w:r>
      <w:r>
        <w:t>спортом</w:t>
      </w:r>
      <w:r>
        <w:rPr>
          <w:spacing w:val="-5"/>
        </w:rPr>
        <w:t xml:space="preserve"> </w:t>
      </w:r>
      <w:r>
        <w:t>и</w:t>
      </w:r>
      <w:r>
        <w:rPr>
          <w:spacing w:val="-2"/>
        </w:rPr>
        <w:t xml:space="preserve"> </w:t>
      </w:r>
      <w:r>
        <w:t>его влияния: на</w:t>
      </w:r>
      <w:r>
        <w:rPr>
          <w:spacing w:val="-4"/>
        </w:rPr>
        <w:t xml:space="preserve"> </w:t>
      </w:r>
      <w:r>
        <w:t>укрепление здоровья,</w:t>
      </w:r>
      <w:r>
        <w:rPr>
          <w:spacing w:val="-1"/>
        </w:rPr>
        <w:t xml:space="preserve"> </w:t>
      </w:r>
      <w:r>
        <w:t>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w:t>
      </w:r>
      <w:r>
        <w:rPr>
          <w:spacing w:val="-15"/>
        </w:rPr>
        <w:t xml:space="preserve"> </w:t>
      </w:r>
      <w:r>
        <w:t>организма;</w:t>
      </w:r>
      <w:r>
        <w:rPr>
          <w:spacing w:val="-12"/>
        </w:rPr>
        <w:t xml:space="preserve"> </w:t>
      </w:r>
      <w:r>
        <w:t>на</w:t>
      </w:r>
      <w:r>
        <w:rPr>
          <w:spacing w:val="-14"/>
        </w:rPr>
        <w:t xml:space="preserve"> </w:t>
      </w:r>
      <w:r>
        <w:t>формирование</w:t>
      </w:r>
      <w:r>
        <w:rPr>
          <w:spacing w:val="-9"/>
        </w:rPr>
        <w:t xml:space="preserve"> </w:t>
      </w:r>
      <w:r>
        <w:t>качеств</w:t>
      </w:r>
      <w:r>
        <w:rPr>
          <w:spacing w:val="-10"/>
        </w:rPr>
        <w:t xml:space="preserve"> </w:t>
      </w:r>
      <w:r>
        <w:t>личности</w:t>
      </w:r>
      <w:r>
        <w:rPr>
          <w:spacing w:val="-11"/>
        </w:rPr>
        <w:t xml:space="preserve"> </w:t>
      </w:r>
      <w:r>
        <w:t>и</w:t>
      </w:r>
      <w:r>
        <w:rPr>
          <w:spacing w:val="-12"/>
        </w:rPr>
        <w:t xml:space="preserve"> </w:t>
      </w:r>
      <w:r>
        <w:t>профилактики</w:t>
      </w:r>
      <w:r>
        <w:rPr>
          <w:spacing w:val="-15"/>
        </w:rPr>
        <w:t xml:space="preserve"> </w:t>
      </w:r>
      <w:r>
        <w:t xml:space="preserve">вредных </w:t>
      </w:r>
      <w:r>
        <w:rPr>
          <w:spacing w:val="-2"/>
        </w:rPr>
        <w:t>привычек;</w:t>
      </w:r>
    </w:p>
    <w:p w:rsidR="003F632E" w:rsidRDefault="005F4B4A">
      <w:pPr>
        <w:pStyle w:val="a3"/>
        <w:ind w:right="631" w:firstLine="542"/>
      </w:pPr>
      <w: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F632E" w:rsidRDefault="005F4B4A">
      <w:pPr>
        <w:pStyle w:val="a3"/>
        <w:spacing w:line="242" w:lineRule="auto"/>
        <w:ind w:right="633" w:firstLine="542"/>
      </w:pPr>
      <w:r>
        <w:t>умение руководствоваться правилами профилактики травматизма и подготовки мест занятий, правильного выбора обуви и формы одежды;</w:t>
      </w:r>
    </w:p>
    <w:p w:rsidR="003F632E" w:rsidRDefault="005F4B4A">
      <w:pPr>
        <w:pStyle w:val="a3"/>
        <w:ind w:right="631" w:firstLine="542"/>
      </w:pPr>
      <w: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3F632E" w:rsidRDefault="005F4B4A">
      <w:pPr>
        <w:pStyle w:val="a3"/>
        <w:ind w:right="631" w:firstLine="542"/>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F632E" w:rsidRDefault="005F4B4A">
      <w:pPr>
        <w:pStyle w:val="a3"/>
        <w:ind w:right="635" w:firstLine="542"/>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F632E" w:rsidRDefault="005F4B4A">
      <w:pPr>
        <w:pStyle w:val="a3"/>
        <w:spacing w:line="237" w:lineRule="auto"/>
        <w:ind w:right="637" w:firstLine="542"/>
      </w:pPr>
      <w:r>
        <w:t xml:space="preserve">проведение тестирования уровня физической подготовленности в чир спорте со </w:t>
      </w:r>
      <w:r>
        <w:rPr>
          <w:spacing w:val="-2"/>
        </w:rPr>
        <w:t>сверстниками;</w:t>
      </w:r>
    </w:p>
    <w:p w:rsidR="003F632E" w:rsidRDefault="005F4B4A">
      <w:pPr>
        <w:pStyle w:val="a3"/>
        <w:spacing w:before="2"/>
        <w:ind w:right="636" w:firstLine="542"/>
      </w:pPr>
      <w:r>
        <w:t>умение</w:t>
      </w:r>
      <w:r>
        <w:rPr>
          <w:spacing w:val="-15"/>
        </w:rPr>
        <w:t xml:space="preserve"> </w:t>
      </w:r>
      <w:r>
        <w:t>выполнять</w:t>
      </w:r>
      <w:r>
        <w:rPr>
          <w:spacing w:val="-15"/>
        </w:rPr>
        <w:t xml:space="preserve"> </w:t>
      </w:r>
      <w:r>
        <w:t>общеразвивающие</w:t>
      </w:r>
      <w:r>
        <w:rPr>
          <w:spacing w:val="-15"/>
        </w:rPr>
        <w:t xml:space="preserve"> </w:t>
      </w:r>
      <w:r>
        <w:t>упражнения,</w:t>
      </w:r>
      <w:r>
        <w:rPr>
          <w:spacing w:val="-15"/>
        </w:rPr>
        <w:t xml:space="preserve"> </w:t>
      </w:r>
      <w:r>
        <w:t>целенаправленно</w:t>
      </w:r>
      <w:r>
        <w:rPr>
          <w:spacing w:val="-15"/>
        </w:rPr>
        <w:t xml:space="preserve"> </w:t>
      </w:r>
      <w:r>
        <w:t xml:space="preserve">воздействующие на развитие основных физических качеств (силы, быстроты, выносливости, гибкости и </w:t>
      </w:r>
      <w:r>
        <w:rPr>
          <w:spacing w:val="-2"/>
        </w:rPr>
        <w:t>ловкости);</w:t>
      </w:r>
    </w:p>
    <w:p w:rsidR="003F632E" w:rsidRDefault="005F4B4A">
      <w:pPr>
        <w:pStyle w:val="a3"/>
        <w:spacing w:line="242" w:lineRule="auto"/>
        <w:ind w:right="638" w:firstLine="542"/>
      </w:pPr>
      <w: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3F632E" w:rsidRDefault="005F4B4A">
      <w:pPr>
        <w:pStyle w:val="a3"/>
        <w:ind w:right="637" w:firstLine="542"/>
      </w:pPr>
      <w: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3F632E" w:rsidRDefault="005F4B4A">
      <w:pPr>
        <w:pStyle w:val="a3"/>
        <w:spacing w:line="237" w:lineRule="auto"/>
        <w:ind w:left="1162" w:right="1687" w:firstLine="0"/>
      </w:pPr>
      <w:r>
        <w:t>умение произносить чиры с добавлением стантов, чир-прыжков, пирамид; формирование</w:t>
      </w:r>
      <w:r>
        <w:rPr>
          <w:spacing w:val="-6"/>
        </w:rPr>
        <w:t xml:space="preserve"> </w:t>
      </w:r>
      <w:r>
        <w:t>чувства</w:t>
      </w:r>
      <w:r>
        <w:rPr>
          <w:spacing w:val="-3"/>
        </w:rPr>
        <w:t xml:space="preserve"> </w:t>
      </w:r>
      <w:r>
        <w:t>ритма,</w:t>
      </w:r>
      <w:r>
        <w:rPr>
          <w:spacing w:val="-6"/>
        </w:rPr>
        <w:t xml:space="preserve"> </w:t>
      </w:r>
      <w:r>
        <w:t>понимание</w:t>
      </w:r>
      <w:r>
        <w:rPr>
          <w:spacing w:val="-8"/>
        </w:rPr>
        <w:t xml:space="preserve"> </w:t>
      </w:r>
      <w:r>
        <w:t>взаимосвязи</w:t>
      </w:r>
      <w:r>
        <w:rPr>
          <w:spacing w:val="-6"/>
        </w:rPr>
        <w:t xml:space="preserve"> </w:t>
      </w:r>
      <w:r>
        <w:t>музыки</w:t>
      </w:r>
      <w:r>
        <w:rPr>
          <w:spacing w:val="-2"/>
        </w:rPr>
        <w:t xml:space="preserve"> </w:t>
      </w:r>
      <w:r>
        <w:t>и</w:t>
      </w:r>
      <w:r>
        <w:rPr>
          <w:spacing w:val="-1"/>
        </w:rPr>
        <w:t xml:space="preserve"> </w:t>
      </w:r>
      <w:r>
        <w:rPr>
          <w:spacing w:val="-2"/>
        </w:rPr>
        <w:t>движений;</w:t>
      </w:r>
    </w:p>
    <w:p w:rsidR="003F632E" w:rsidRDefault="005F4B4A">
      <w:pPr>
        <w:pStyle w:val="a3"/>
        <w:spacing w:before="2"/>
        <w:ind w:right="620" w:firstLine="542"/>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3F632E" w:rsidRDefault="005F4B4A">
      <w:pPr>
        <w:pStyle w:val="a3"/>
        <w:ind w:right="628" w:firstLine="542"/>
      </w:pPr>
      <w:r>
        <w:t>умение</w:t>
      </w:r>
      <w:r>
        <w:rPr>
          <w:spacing w:val="-13"/>
        </w:rPr>
        <w:t xml:space="preserve"> </w:t>
      </w:r>
      <w:r>
        <w:t>проектировать,</w:t>
      </w:r>
      <w:r>
        <w:rPr>
          <w:spacing w:val="-14"/>
        </w:rPr>
        <w:t xml:space="preserve"> </w:t>
      </w:r>
      <w:r>
        <w:t>организовывать</w:t>
      </w:r>
      <w:r>
        <w:rPr>
          <w:spacing w:val="-11"/>
        </w:rPr>
        <w:t xml:space="preserve"> </w:t>
      </w:r>
      <w:r>
        <w:t>и</w:t>
      </w:r>
      <w:r>
        <w:rPr>
          <w:spacing w:val="-15"/>
        </w:rPr>
        <w:t xml:space="preserve"> </w:t>
      </w:r>
      <w:r>
        <w:t>проводить</w:t>
      </w:r>
      <w:r>
        <w:rPr>
          <w:spacing w:val="-11"/>
        </w:rPr>
        <w:t xml:space="preserve"> </w:t>
      </w:r>
      <w:r>
        <w:t>различные</w:t>
      </w:r>
      <w:r>
        <w:rPr>
          <w:spacing w:val="-13"/>
        </w:rPr>
        <w:t xml:space="preserve"> </w:t>
      </w:r>
      <w:r>
        <w:t>части</w:t>
      </w:r>
      <w:r>
        <w:rPr>
          <w:spacing w:val="-15"/>
        </w:rPr>
        <w:t xml:space="preserve"> </w:t>
      </w:r>
      <w:r>
        <w:t>урока</w:t>
      </w:r>
      <w:r>
        <w:rPr>
          <w:spacing w:val="-13"/>
        </w:rPr>
        <w:t xml:space="preserve"> </w:t>
      </w:r>
      <w:r>
        <w:t>в</w:t>
      </w:r>
      <w:r>
        <w:rPr>
          <w:spacing w:val="-11"/>
        </w:rPr>
        <w:t xml:space="preserve"> </w:t>
      </w:r>
      <w:r>
        <w:t>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3F632E" w:rsidRDefault="005F4B4A">
      <w:pPr>
        <w:pStyle w:val="2"/>
        <w:spacing w:before="5"/>
        <w:ind w:left="1162"/>
      </w:pPr>
      <w:r>
        <w:t>Модуль</w:t>
      </w:r>
      <w:r>
        <w:rPr>
          <w:spacing w:val="-6"/>
        </w:rPr>
        <w:t xml:space="preserve"> </w:t>
      </w:r>
      <w:r>
        <w:t>"Перетягивание</w:t>
      </w:r>
      <w:r>
        <w:rPr>
          <w:spacing w:val="-8"/>
        </w:rPr>
        <w:t xml:space="preserve"> </w:t>
      </w:r>
      <w:r>
        <w:rPr>
          <w:spacing w:val="-2"/>
        </w:rPr>
        <w:t>каната".</w:t>
      </w:r>
    </w:p>
    <w:p w:rsidR="003F632E" w:rsidRDefault="005F4B4A">
      <w:pPr>
        <w:pStyle w:val="a3"/>
        <w:spacing w:line="272" w:lineRule="exact"/>
        <w:ind w:left="1162" w:firstLine="0"/>
      </w:pPr>
      <w:r>
        <w:t>Пояснительная</w:t>
      </w:r>
      <w:r>
        <w:rPr>
          <w:spacing w:val="-7"/>
        </w:rPr>
        <w:t xml:space="preserve"> </w:t>
      </w:r>
      <w:r>
        <w:t>записка</w:t>
      </w:r>
      <w:r>
        <w:rPr>
          <w:spacing w:val="-5"/>
        </w:rPr>
        <w:t xml:space="preserve"> </w:t>
      </w:r>
      <w:r>
        <w:t>модуля</w:t>
      </w:r>
      <w:r>
        <w:rPr>
          <w:spacing w:val="-5"/>
        </w:rPr>
        <w:t xml:space="preserve"> </w:t>
      </w:r>
      <w:r>
        <w:t>"Перетягивание</w:t>
      </w:r>
      <w:r>
        <w:rPr>
          <w:spacing w:val="-5"/>
        </w:rPr>
        <w:t xml:space="preserve"> </w:t>
      </w:r>
      <w:r>
        <w:rPr>
          <w:spacing w:val="-2"/>
        </w:rPr>
        <w:t>каната".</w:t>
      </w:r>
    </w:p>
    <w:p w:rsidR="003F632E" w:rsidRDefault="005F4B4A">
      <w:pPr>
        <w:pStyle w:val="a3"/>
        <w:spacing w:before="2"/>
        <w:ind w:right="626" w:firstLine="542"/>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spacing w:line="272" w:lineRule="exact"/>
        <w:ind w:left="1162" w:firstLine="0"/>
      </w:pPr>
      <w:proofErr w:type="gramStart"/>
      <w:r>
        <w:t>Перетягивание</w:t>
      </w:r>
      <w:r>
        <w:rPr>
          <w:spacing w:val="45"/>
        </w:rPr>
        <w:t xml:space="preserve">  </w:t>
      </w:r>
      <w:r>
        <w:t>каната</w:t>
      </w:r>
      <w:proofErr w:type="gramEnd"/>
      <w:r>
        <w:rPr>
          <w:spacing w:val="47"/>
        </w:rPr>
        <w:t xml:space="preserve">  </w:t>
      </w:r>
      <w:r>
        <w:t>-</w:t>
      </w:r>
      <w:r>
        <w:rPr>
          <w:spacing w:val="47"/>
        </w:rPr>
        <w:t xml:space="preserve">  </w:t>
      </w:r>
      <w:r>
        <w:t>это</w:t>
      </w:r>
      <w:r>
        <w:rPr>
          <w:spacing w:val="48"/>
        </w:rPr>
        <w:t xml:space="preserve">  </w:t>
      </w:r>
      <w:r>
        <w:t>современный</w:t>
      </w:r>
      <w:r>
        <w:rPr>
          <w:spacing w:val="44"/>
        </w:rPr>
        <w:t xml:space="preserve">  </w:t>
      </w:r>
      <w:r>
        <w:t>командный</w:t>
      </w:r>
      <w:r>
        <w:rPr>
          <w:spacing w:val="46"/>
        </w:rPr>
        <w:t xml:space="preserve">  </w:t>
      </w:r>
      <w:r>
        <w:t>силовой</w:t>
      </w:r>
      <w:r>
        <w:rPr>
          <w:spacing w:val="46"/>
        </w:rPr>
        <w:t xml:space="preserve">  </w:t>
      </w:r>
      <w:r>
        <w:t>вид</w:t>
      </w:r>
      <w:r>
        <w:rPr>
          <w:spacing w:val="45"/>
        </w:rPr>
        <w:t xml:space="preserve">  </w:t>
      </w:r>
      <w:r>
        <w:rPr>
          <w:spacing w:val="-2"/>
        </w:rPr>
        <w:t>спорта,</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позволяющий</w:t>
      </w:r>
      <w:r>
        <w:rPr>
          <w:spacing w:val="-14"/>
        </w:rPr>
        <w:t xml:space="preserve"> </w:t>
      </w:r>
      <w:r>
        <w:t>выстраивать</w:t>
      </w:r>
      <w:r>
        <w:rPr>
          <w:spacing w:val="-15"/>
        </w:rPr>
        <w:t xml:space="preserve"> </w:t>
      </w:r>
      <w:r>
        <w:t>отношения</w:t>
      </w:r>
      <w:r>
        <w:rPr>
          <w:spacing w:val="-13"/>
        </w:rPr>
        <w:t xml:space="preserve"> </w:t>
      </w:r>
      <w:r>
        <w:t>с</w:t>
      </w:r>
      <w:r>
        <w:rPr>
          <w:spacing w:val="-14"/>
        </w:rPr>
        <w:t xml:space="preserve"> </w:t>
      </w:r>
      <w:r>
        <w:t>ассистентами,</w:t>
      </w:r>
      <w:r>
        <w:rPr>
          <w:spacing w:val="-11"/>
        </w:rPr>
        <w:t xml:space="preserve"> </w:t>
      </w:r>
      <w:r>
        <w:t>судьями,</w:t>
      </w:r>
      <w:r>
        <w:rPr>
          <w:spacing w:val="-11"/>
        </w:rPr>
        <w:t xml:space="preserve"> </w:t>
      </w:r>
      <w:r>
        <w:t>тренерами,</w:t>
      </w:r>
      <w:r>
        <w:rPr>
          <w:spacing w:val="-15"/>
        </w:rPr>
        <w:t xml:space="preserve"> </w:t>
      </w:r>
      <w:r>
        <w:t>товарищами</w:t>
      </w:r>
      <w:r>
        <w:rPr>
          <w:spacing w:val="-15"/>
        </w:rPr>
        <w:t xml:space="preserve"> </w:t>
      </w:r>
      <w:r>
        <w:t>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w:t>
      </w:r>
      <w:r>
        <w:rPr>
          <w:spacing w:val="-2"/>
        </w:rPr>
        <w:t xml:space="preserve"> </w:t>
      </w:r>
      <w:r>
        <w:t>одновременно мальчикам и девочкам в смешанном составе команд.</w:t>
      </w:r>
    </w:p>
    <w:p w:rsidR="003F632E" w:rsidRDefault="005F4B4A">
      <w:pPr>
        <w:pStyle w:val="a3"/>
        <w:ind w:right="627" w:firstLine="542"/>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3F632E" w:rsidRDefault="005F4B4A">
      <w:pPr>
        <w:pStyle w:val="a3"/>
        <w:ind w:right="630" w:firstLine="542"/>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w:t>
      </w:r>
      <w:r>
        <w:rPr>
          <w:spacing w:val="-15"/>
        </w:rPr>
        <w:t xml:space="preserve"> </w:t>
      </w:r>
      <w:r>
        <w:t>условиях</w:t>
      </w:r>
      <w:r>
        <w:rPr>
          <w:spacing w:val="-15"/>
        </w:rPr>
        <w:t xml:space="preserve"> </w:t>
      </w:r>
      <w:r>
        <w:t>играет</w:t>
      </w:r>
      <w:r>
        <w:rPr>
          <w:spacing w:val="-15"/>
        </w:rPr>
        <w:t xml:space="preserve"> </w:t>
      </w:r>
      <w:r>
        <w:t>немаловажную</w:t>
      </w:r>
      <w:r>
        <w:rPr>
          <w:spacing w:val="-15"/>
        </w:rPr>
        <w:t xml:space="preserve"> </w:t>
      </w:r>
      <w:r>
        <w:t>роль.</w:t>
      </w:r>
      <w:r>
        <w:rPr>
          <w:spacing w:val="-15"/>
        </w:rPr>
        <w:t xml:space="preserve"> </w:t>
      </w:r>
      <w:r>
        <w:t>При</w:t>
      </w:r>
      <w:r>
        <w:rPr>
          <w:spacing w:val="-15"/>
        </w:rPr>
        <w:t xml:space="preserve"> </w:t>
      </w:r>
      <w:r>
        <w:t>проведении</w:t>
      </w:r>
      <w:r>
        <w:rPr>
          <w:spacing w:val="-15"/>
        </w:rPr>
        <w:t xml:space="preserve"> </w:t>
      </w:r>
      <w:r>
        <w:t>учебной</w:t>
      </w:r>
      <w:r>
        <w:rPr>
          <w:spacing w:val="-15"/>
        </w:rPr>
        <w:t xml:space="preserve"> </w:t>
      </w:r>
      <w:r>
        <w:t>и</w:t>
      </w:r>
      <w:r>
        <w:rPr>
          <w:spacing w:val="-15"/>
        </w:rPr>
        <w:t xml:space="preserve"> </w:t>
      </w:r>
      <w:r>
        <w:t>внеклассной работы не требуется больших средств на приобретение оборудования и инвентаря.</w:t>
      </w:r>
    </w:p>
    <w:p w:rsidR="003F632E" w:rsidRDefault="005F4B4A">
      <w:pPr>
        <w:pStyle w:val="a3"/>
        <w:ind w:right="633" w:firstLine="542"/>
      </w:pPr>
      <w: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3F632E" w:rsidRDefault="005F4B4A">
      <w:pPr>
        <w:pStyle w:val="a3"/>
        <w:ind w:left="1162" w:firstLine="0"/>
      </w:pPr>
      <w:r>
        <w:t>Задачами</w:t>
      </w:r>
      <w:r>
        <w:rPr>
          <w:spacing w:val="-6"/>
        </w:rPr>
        <w:t xml:space="preserve"> </w:t>
      </w:r>
      <w:r>
        <w:t>изучения</w:t>
      </w:r>
      <w:r>
        <w:rPr>
          <w:spacing w:val="-4"/>
        </w:rPr>
        <w:t xml:space="preserve"> </w:t>
      </w:r>
      <w:r>
        <w:t>модуля</w:t>
      </w:r>
      <w:r>
        <w:rPr>
          <w:spacing w:val="-4"/>
        </w:rPr>
        <w:t xml:space="preserve"> </w:t>
      </w:r>
      <w:r>
        <w:t>по</w:t>
      </w:r>
      <w:r>
        <w:rPr>
          <w:spacing w:val="-4"/>
        </w:rPr>
        <w:t xml:space="preserve"> </w:t>
      </w:r>
      <w:r>
        <w:t>перетягиванию</w:t>
      </w:r>
      <w:r>
        <w:rPr>
          <w:spacing w:val="-6"/>
        </w:rPr>
        <w:t xml:space="preserve"> </w:t>
      </w:r>
      <w:r>
        <w:t>каната</w:t>
      </w:r>
      <w:r>
        <w:rPr>
          <w:spacing w:val="-5"/>
        </w:rPr>
        <w:t xml:space="preserve"> </w:t>
      </w:r>
      <w:r>
        <w:rPr>
          <w:spacing w:val="-2"/>
        </w:rPr>
        <w:t>являются:</w:t>
      </w:r>
    </w:p>
    <w:p w:rsidR="003F632E" w:rsidRDefault="005F4B4A">
      <w:pPr>
        <w:pStyle w:val="a3"/>
        <w:spacing w:before="4" w:line="237"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spacing w:before="6" w:line="237" w:lineRule="auto"/>
        <w:ind w:left="1162" w:right="635" w:firstLine="0"/>
      </w:pPr>
      <w:r>
        <w:t>укрепление физического, психологического и социального здоровья обучающихся; освоение</w:t>
      </w:r>
      <w:r>
        <w:rPr>
          <w:spacing w:val="61"/>
          <w:w w:val="150"/>
        </w:rPr>
        <w:t xml:space="preserve"> </w:t>
      </w:r>
      <w:r>
        <w:t>знаний</w:t>
      </w:r>
      <w:r>
        <w:rPr>
          <w:spacing w:val="61"/>
          <w:w w:val="150"/>
        </w:rPr>
        <w:t xml:space="preserve"> </w:t>
      </w:r>
      <w:r>
        <w:t>о</w:t>
      </w:r>
      <w:r>
        <w:rPr>
          <w:spacing w:val="69"/>
          <w:w w:val="150"/>
        </w:rPr>
        <w:t xml:space="preserve"> </w:t>
      </w:r>
      <w:r>
        <w:t>физической</w:t>
      </w:r>
      <w:r>
        <w:rPr>
          <w:spacing w:val="66"/>
          <w:w w:val="150"/>
        </w:rPr>
        <w:t xml:space="preserve"> </w:t>
      </w:r>
      <w:r>
        <w:t>культуре</w:t>
      </w:r>
      <w:r>
        <w:rPr>
          <w:spacing w:val="63"/>
          <w:w w:val="150"/>
        </w:rPr>
        <w:t xml:space="preserve"> </w:t>
      </w:r>
      <w:r>
        <w:t>и</w:t>
      </w:r>
      <w:r>
        <w:rPr>
          <w:spacing w:val="66"/>
          <w:w w:val="150"/>
        </w:rPr>
        <w:t xml:space="preserve"> </w:t>
      </w:r>
      <w:r>
        <w:t>спорте</w:t>
      </w:r>
      <w:r>
        <w:rPr>
          <w:spacing w:val="64"/>
          <w:w w:val="150"/>
        </w:rPr>
        <w:t xml:space="preserve"> </w:t>
      </w:r>
      <w:r>
        <w:t>в</w:t>
      </w:r>
      <w:r>
        <w:rPr>
          <w:spacing w:val="62"/>
          <w:w w:val="150"/>
        </w:rPr>
        <w:t xml:space="preserve"> </w:t>
      </w:r>
      <w:r>
        <w:t>целом,</w:t>
      </w:r>
      <w:r>
        <w:rPr>
          <w:spacing w:val="62"/>
          <w:w w:val="150"/>
        </w:rPr>
        <w:t xml:space="preserve"> </w:t>
      </w:r>
      <w:r>
        <w:t>истории</w:t>
      </w:r>
      <w:r>
        <w:rPr>
          <w:spacing w:val="61"/>
          <w:w w:val="150"/>
        </w:rPr>
        <w:t xml:space="preserve"> </w:t>
      </w:r>
      <w:r>
        <w:rPr>
          <w:spacing w:val="-2"/>
        </w:rPr>
        <w:t>развития</w:t>
      </w:r>
    </w:p>
    <w:p w:rsidR="003F632E" w:rsidRDefault="005F4B4A">
      <w:pPr>
        <w:pStyle w:val="a3"/>
        <w:spacing w:before="3" w:line="275" w:lineRule="exact"/>
        <w:ind w:firstLine="0"/>
      </w:pPr>
      <w:r>
        <w:t>перетягивания</w:t>
      </w:r>
      <w:r>
        <w:rPr>
          <w:spacing w:val="-5"/>
        </w:rPr>
        <w:t xml:space="preserve"> </w:t>
      </w:r>
      <w:r>
        <w:t>каната</w:t>
      </w:r>
      <w:r>
        <w:rPr>
          <w:spacing w:val="-1"/>
        </w:rPr>
        <w:t xml:space="preserve"> </w:t>
      </w:r>
      <w:r>
        <w:t>в</w:t>
      </w:r>
      <w:r>
        <w:rPr>
          <w:spacing w:val="-3"/>
        </w:rPr>
        <w:t xml:space="preserve"> </w:t>
      </w:r>
      <w:r>
        <w:rPr>
          <w:spacing w:val="-2"/>
        </w:rPr>
        <w:t>частности;</w:t>
      </w:r>
    </w:p>
    <w:p w:rsidR="003F632E" w:rsidRDefault="005F4B4A">
      <w:pPr>
        <w:pStyle w:val="a3"/>
        <w:spacing w:line="242" w:lineRule="auto"/>
        <w:ind w:left="1162" w:right="3089" w:firstLine="0"/>
      </w:pPr>
      <w:r>
        <w:t>формирование</w:t>
      </w:r>
      <w:r>
        <w:rPr>
          <w:spacing w:val="-11"/>
        </w:rPr>
        <w:t xml:space="preserve"> </w:t>
      </w:r>
      <w:r>
        <w:t>общих</w:t>
      </w:r>
      <w:r>
        <w:rPr>
          <w:spacing w:val="-10"/>
        </w:rPr>
        <w:t xml:space="preserve"> </w:t>
      </w:r>
      <w:r>
        <w:t>представлений</w:t>
      </w:r>
      <w:r>
        <w:rPr>
          <w:spacing w:val="-9"/>
        </w:rPr>
        <w:t xml:space="preserve"> </w:t>
      </w:r>
      <w:r>
        <w:t>о</w:t>
      </w:r>
      <w:r>
        <w:rPr>
          <w:spacing w:val="-5"/>
        </w:rPr>
        <w:t xml:space="preserve"> </w:t>
      </w:r>
      <w:r>
        <w:t>перетягивании</w:t>
      </w:r>
      <w:r>
        <w:rPr>
          <w:spacing w:val="-9"/>
        </w:rPr>
        <w:t xml:space="preserve"> </w:t>
      </w:r>
      <w:r>
        <w:t>каната; формирование образовательного фундамента;</w:t>
      </w:r>
    </w:p>
    <w:p w:rsidR="003F632E" w:rsidRDefault="005F4B4A">
      <w:pPr>
        <w:pStyle w:val="a3"/>
        <w:spacing w:line="271" w:lineRule="exact"/>
        <w:ind w:left="1162" w:firstLine="0"/>
      </w:pPr>
      <w:r>
        <w:t>формирование</w:t>
      </w:r>
      <w:r>
        <w:rPr>
          <w:spacing w:val="-7"/>
        </w:rPr>
        <w:t xml:space="preserve"> </w:t>
      </w:r>
      <w:r>
        <w:t>культуры</w:t>
      </w:r>
      <w:r>
        <w:rPr>
          <w:spacing w:val="-5"/>
        </w:rPr>
        <w:t xml:space="preserve"> </w:t>
      </w:r>
      <w:r>
        <w:rPr>
          <w:spacing w:val="-2"/>
        </w:rPr>
        <w:t>движений;</w:t>
      </w:r>
    </w:p>
    <w:p w:rsidR="003F632E" w:rsidRDefault="005F4B4A">
      <w:pPr>
        <w:pStyle w:val="a3"/>
        <w:spacing w:before="4" w:line="237"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как с обучающимися своего пола, так и противоположного;</w:t>
      </w:r>
    </w:p>
    <w:p w:rsidR="003F632E" w:rsidRDefault="005F4B4A">
      <w:pPr>
        <w:pStyle w:val="a3"/>
        <w:spacing w:before="6" w:line="237" w:lineRule="auto"/>
        <w:ind w:right="627" w:firstLine="542"/>
      </w:pPr>
      <w:r>
        <w:t>развитие</w:t>
      </w:r>
      <w:r>
        <w:rPr>
          <w:spacing w:val="-5"/>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интереса к учебному предмету "Физическая культура";</w:t>
      </w:r>
    </w:p>
    <w:p w:rsidR="003F632E" w:rsidRDefault="005F4B4A">
      <w:pPr>
        <w:pStyle w:val="a3"/>
        <w:spacing w:before="5" w:line="237" w:lineRule="auto"/>
        <w:ind w:left="1162" w:right="2111" w:firstLine="0"/>
      </w:pPr>
      <w:r>
        <w:t>популяризация</w:t>
      </w:r>
      <w:r>
        <w:rPr>
          <w:spacing w:val="-8"/>
        </w:rPr>
        <w:t xml:space="preserve"> </w:t>
      </w:r>
      <w:r>
        <w:t>перетягивания</w:t>
      </w:r>
      <w:r>
        <w:rPr>
          <w:spacing w:val="-12"/>
        </w:rPr>
        <w:t xml:space="preserve"> </w:t>
      </w:r>
      <w:r>
        <w:t>каната</w:t>
      </w:r>
      <w:r>
        <w:rPr>
          <w:spacing w:val="-9"/>
        </w:rPr>
        <w:t xml:space="preserve"> </w:t>
      </w:r>
      <w:r>
        <w:t>среди</w:t>
      </w:r>
      <w:r>
        <w:rPr>
          <w:spacing w:val="-7"/>
        </w:rPr>
        <w:t xml:space="preserve"> </w:t>
      </w:r>
      <w:r>
        <w:t>подрастающего</w:t>
      </w:r>
      <w:r>
        <w:rPr>
          <w:spacing w:val="-8"/>
        </w:rPr>
        <w:t xml:space="preserve"> </w:t>
      </w:r>
      <w:r>
        <w:t>поколения; выявление, развитие и поддержка одаренных детей в области спорта.</w:t>
      </w:r>
    </w:p>
    <w:p w:rsidR="003F632E" w:rsidRDefault="005F4B4A">
      <w:pPr>
        <w:pStyle w:val="a3"/>
        <w:spacing w:before="4" w:line="275" w:lineRule="exact"/>
        <w:ind w:left="1162" w:firstLine="0"/>
      </w:pPr>
      <w:r>
        <w:t>Место</w:t>
      </w:r>
      <w:r>
        <w:rPr>
          <w:spacing w:val="3"/>
        </w:rPr>
        <w:t xml:space="preserve"> </w:t>
      </w:r>
      <w:r>
        <w:t>и</w:t>
      </w:r>
      <w:r>
        <w:rPr>
          <w:spacing w:val="-6"/>
        </w:rPr>
        <w:t xml:space="preserve"> </w:t>
      </w:r>
      <w:r>
        <w:t>роль</w:t>
      </w:r>
      <w:r>
        <w:rPr>
          <w:spacing w:val="-5"/>
        </w:rPr>
        <w:t xml:space="preserve"> </w:t>
      </w:r>
      <w:r>
        <w:t>модуля</w:t>
      </w:r>
      <w:r>
        <w:rPr>
          <w:spacing w:val="-2"/>
        </w:rPr>
        <w:t xml:space="preserve"> </w:t>
      </w:r>
      <w:r>
        <w:t>по</w:t>
      </w:r>
      <w:r>
        <w:rPr>
          <w:spacing w:val="-1"/>
        </w:rPr>
        <w:t xml:space="preserve"> </w:t>
      </w:r>
      <w:r>
        <w:t>перетягиванию</w:t>
      </w:r>
      <w:r>
        <w:rPr>
          <w:spacing w:val="-3"/>
        </w:rPr>
        <w:t xml:space="preserve"> </w:t>
      </w:r>
      <w:r>
        <w:rPr>
          <w:spacing w:val="-2"/>
        </w:rPr>
        <w:t>каната.</w:t>
      </w:r>
    </w:p>
    <w:p w:rsidR="003F632E" w:rsidRDefault="005F4B4A">
      <w:pPr>
        <w:pStyle w:val="a3"/>
        <w:ind w:right="631" w:firstLine="542"/>
      </w:pPr>
      <w: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spacing w:before="2"/>
        <w:ind w:right="627" w:firstLine="542"/>
      </w:pPr>
      <w: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0" w:firstLine="542"/>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right="629" w:firstLine="542"/>
      </w:pPr>
      <w: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left="1162" w:right="637" w:firstLine="0"/>
      </w:pPr>
      <w:r>
        <w:lastRenderedPageBreak/>
        <w:t xml:space="preserve">Модуль по перетягиванию каната может быть реализован в следующих вариантах: </w:t>
      </w:r>
      <w:proofErr w:type="gramStart"/>
      <w:r>
        <w:t>при</w:t>
      </w:r>
      <w:r>
        <w:rPr>
          <w:spacing w:val="34"/>
        </w:rPr>
        <w:t xml:space="preserve">  </w:t>
      </w:r>
      <w:r>
        <w:t>самостоятельном</w:t>
      </w:r>
      <w:proofErr w:type="gramEnd"/>
      <w:r>
        <w:rPr>
          <w:spacing w:val="32"/>
        </w:rPr>
        <w:t xml:space="preserve">  </w:t>
      </w:r>
      <w:r>
        <w:t>планировании</w:t>
      </w:r>
      <w:r>
        <w:rPr>
          <w:spacing w:val="32"/>
        </w:rPr>
        <w:t xml:space="preserve">  </w:t>
      </w:r>
      <w:r>
        <w:t>учителем</w:t>
      </w:r>
      <w:r>
        <w:rPr>
          <w:spacing w:val="35"/>
        </w:rPr>
        <w:t xml:space="preserve">  </w:t>
      </w:r>
      <w:r>
        <w:t>физической</w:t>
      </w:r>
      <w:r>
        <w:rPr>
          <w:spacing w:val="31"/>
        </w:rPr>
        <w:t xml:space="preserve">  </w:t>
      </w:r>
      <w:r>
        <w:t>культуры</w:t>
      </w:r>
      <w:r>
        <w:rPr>
          <w:spacing w:val="35"/>
        </w:rPr>
        <w:t xml:space="preserve">  </w:t>
      </w:r>
      <w:r>
        <w:rPr>
          <w:spacing w:val="-2"/>
        </w:rPr>
        <w:t>процесса</w:t>
      </w:r>
    </w:p>
    <w:p w:rsidR="003F632E" w:rsidRDefault="005F4B4A">
      <w:pPr>
        <w:pStyle w:val="a3"/>
        <w:spacing w:before="3"/>
        <w:ind w:right="630" w:firstLine="0"/>
      </w:pPr>
      <w:r>
        <w:t>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26"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6"/>
        </w:rPr>
        <w:t xml:space="preserve"> </w:t>
      </w:r>
      <w:r>
        <w:t>образовательной</w:t>
      </w:r>
      <w:r>
        <w:rPr>
          <w:spacing w:val="-5"/>
        </w:rPr>
        <w:t xml:space="preserve"> </w:t>
      </w:r>
      <w:r>
        <w:t>организацией,</w:t>
      </w:r>
      <w:r>
        <w:rPr>
          <w:spacing w:val="-4"/>
        </w:rPr>
        <w:t xml:space="preserve"> </w:t>
      </w:r>
      <w:r>
        <w:t>включающей, в</w:t>
      </w:r>
      <w:r>
        <w:rPr>
          <w:spacing w:val="-1"/>
        </w:rPr>
        <w:t xml:space="preserve"> </w:t>
      </w:r>
      <w:r>
        <w:t>частности,</w:t>
      </w:r>
      <w:r>
        <w:rPr>
          <w:spacing w:val="-4"/>
        </w:rPr>
        <w:t xml:space="preserve"> </w:t>
      </w:r>
      <w:r>
        <w:t>учебные</w:t>
      </w:r>
      <w:r>
        <w:rPr>
          <w:spacing w:val="-2"/>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before="2"/>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5"/>
        </w:rPr>
        <w:t xml:space="preserve"> </w:t>
      </w:r>
      <w:r>
        <w:t>модуля</w:t>
      </w:r>
      <w:r>
        <w:rPr>
          <w:spacing w:val="-3"/>
        </w:rPr>
        <w:t xml:space="preserve"> </w:t>
      </w:r>
      <w:r>
        <w:t>по</w:t>
      </w:r>
      <w:r>
        <w:rPr>
          <w:spacing w:val="-3"/>
        </w:rPr>
        <w:t xml:space="preserve"> </w:t>
      </w:r>
      <w:r>
        <w:t>перетягиванию</w:t>
      </w:r>
      <w:r>
        <w:rPr>
          <w:spacing w:val="-5"/>
        </w:rPr>
        <w:t xml:space="preserve"> </w:t>
      </w:r>
      <w:r>
        <w:rPr>
          <w:spacing w:val="-2"/>
        </w:rPr>
        <w:t>каната.</w:t>
      </w:r>
    </w:p>
    <w:p w:rsidR="003F632E" w:rsidRDefault="005F4B4A" w:rsidP="00FB7B2A">
      <w:pPr>
        <w:pStyle w:val="a6"/>
        <w:numPr>
          <w:ilvl w:val="0"/>
          <w:numId w:val="53"/>
        </w:numPr>
        <w:tabs>
          <w:tab w:val="left" w:pos="1424"/>
        </w:tabs>
        <w:spacing w:before="2" w:line="275" w:lineRule="exact"/>
        <w:ind w:left="1424" w:hanging="262"/>
        <w:rPr>
          <w:sz w:val="24"/>
        </w:rPr>
      </w:pPr>
      <w:r>
        <w:rPr>
          <w:sz w:val="24"/>
        </w:rPr>
        <w:t>Знания</w:t>
      </w:r>
      <w:r>
        <w:rPr>
          <w:spacing w:val="-11"/>
          <w:sz w:val="24"/>
        </w:rPr>
        <w:t xml:space="preserve"> </w:t>
      </w:r>
      <w:r>
        <w:rPr>
          <w:sz w:val="24"/>
        </w:rPr>
        <w:t>о</w:t>
      </w:r>
      <w:r>
        <w:rPr>
          <w:spacing w:val="-1"/>
          <w:sz w:val="24"/>
        </w:rPr>
        <w:t xml:space="preserve"> </w:t>
      </w:r>
      <w:r>
        <w:rPr>
          <w:sz w:val="24"/>
        </w:rPr>
        <w:t>перетягивании</w:t>
      </w:r>
      <w:r>
        <w:rPr>
          <w:spacing w:val="-4"/>
          <w:sz w:val="24"/>
        </w:rPr>
        <w:t xml:space="preserve"> </w:t>
      </w:r>
      <w:r>
        <w:rPr>
          <w:spacing w:val="-2"/>
          <w:sz w:val="24"/>
        </w:rPr>
        <w:t>каната.</w:t>
      </w:r>
    </w:p>
    <w:p w:rsidR="003F632E" w:rsidRDefault="005F4B4A">
      <w:pPr>
        <w:pStyle w:val="a3"/>
        <w:spacing w:line="275" w:lineRule="exact"/>
        <w:ind w:left="1162" w:firstLine="0"/>
        <w:jc w:val="left"/>
      </w:pPr>
      <w:r>
        <w:t>Общие</w:t>
      </w:r>
      <w:r>
        <w:rPr>
          <w:spacing w:val="-3"/>
        </w:rPr>
        <w:t xml:space="preserve"> </w:t>
      </w:r>
      <w:r>
        <w:t>сведения</w:t>
      </w:r>
      <w:r>
        <w:rPr>
          <w:spacing w:val="-4"/>
        </w:rPr>
        <w:t xml:space="preserve"> </w:t>
      </w:r>
      <w:r>
        <w:t>о ведущих</w:t>
      </w:r>
      <w:r>
        <w:rPr>
          <w:spacing w:val="-4"/>
        </w:rPr>
        <w:t xml:space="preserve"> </w:t>
      </w:r>
      <w:r>
        <w:t>отечественных</w:t>
      </w:r>
      <w:r>
        <w:rPr>
          <w:spacing w:val="-5"/>
        </w:rPr>
        <w:t xml:space="preserve"> </w:t>
      </w:r>
      <w:r>
        <w:t>и</w:t>
      </w:r>
      <w:r>
        <w:rPr>
          <w:spacing w:val="-3"/>
        </w:rPr>
        <w:t xml:space="preserve"> </w:t>
      </w:r>
      <w:r>
        <w:t>зарубежных</w:t>
      </w:r>
      <w:r>
        <w:rPr>
          <w:spacing w:val="-4"/>
        </w:rPr>
        <w:t xml:space="preserve"> </w:t>
      </w:r>
      <w:r>
        <w:t>сборных</w:t>
      </w:r>
      <w:r>
        <w:rPr>
          <w:spacing w:val="-5"/>
        </w:rPr>
        <w:t xml:space="preserve"> </w:t>
      </w:r>
      <w:r>
        <w:t>и</w:t>
      </w:r>
      <w:r>
        <w:rPr>
          <w:spacing w:val="-3"/>
        </w:rPr>
        <w:t xml:space="preserve"> </w:t>
      </w:r>
      <w:r>
        <w:t>их</w:t>
      </w:r>
      <w:r>
        <w:rPr>
          <w:spacing w:val="-4"/>
        </w:rPr>
        <w:t xml:space="preserve"> </w:t>
      </w:r>
      <w:r>
        <w:rPr>
          <w:spacing w:val="-2"/>
        </w:rPr>
        <w:t>достижениях.</w:t>
      </w:r>
    </w:p>
    <w:p w:rsidR="003F632E" w:rsidRDefault="005F4B4A">
      <w:pPr>
        <w:pStyle w:val="a3"/>
        <w:spacing w:before="5" w:line="237" w:lineRule="auto"/>
        <w:ind w:firstLine="542"/>
        <w:jc w:val="left"/>
      </w:pPr>
      <w:r>
        <w:t>Современные</w:t>
      </w:r>
      <w:r>
        <w:rPr>
          <w:spacing w:val="40"/>
        </w:rPr>
        <w:t xml:space="preserve"> </w:t>
      </w:r>
      <w:r>
        <w:t>правила</w:t>
      </w:r>
      <w:r>
        <w:rPr>
          <w:spacing w:val="39"/>
        </w:rPr>
        <w:t xml:space="preserve"> </w:t>
      </w:r>
      <w:r>
        <w:t>организации</w:t>
      </w:r>
      <w:r>
        <w:rPr>
          <w:spacing w:val="40"/>
        </w:rPr>
        <w:t xml:space="preserve"> </w:t>
      </w:r>
      <w:r>
        <w:t>и</w:t>
      </w:r>
      <w:r>
        <w:rPr>
          <w:spacing w:val="40"/>
        </w:rPr>
        <w:t xml:space="preserve"> </w:t>
      </w:r>
      <w:r>
        <w:t>проведения</w:t>
      </w:r>
      <w:r>
        <w:rPr>
          <w:spacing w:val="40"/>
        </w:rPr>
        <w:t xml:space="preserve"> </w:t>
      </w:r>
      <w:r>
        <w:t>соревнований</w:t>
      </w:r>
      <w:r>
        <w:rPr>
          <w:spacing w:val="40"/>
        </w:rPr>
        <w:t xml:space="preserve"> </w:t>
      </w:r>
      <w:r>
        <w:t>по</w:t>
      </w:r>
      <w:r>
        <w:rPr>
          <w:spacing w:val="40"/>
        </w:rPr>
        <w:t xml:space="preserve"> </w:t>
      </w:r>
      <w:r>
        <w:t xml:space="preserve">перетягиванию </w:t>
      </w:r>
      <w:r>
        <w:rPr>
          <w:spacing w:val="-2"/>
        </w:rPr>
        <w:t>каната.</w:t>
      </w:r>
    </w:p>
    <w:p w:rsidR="003F632E" w:rsidRDefault="005F4B4A">
      <w:pPr>
        <w:pStyle w:val="a3"/>
        <w:spacing w:before="3" w:line="275" w:lineRule="exact"/>
        <w:ind w:left="1162" w:firstLine="0"/>
        <w:jc w:val="left"/>
      </w:pPr>
      <w:r>
        <w:t>Правила</w:t>
      </w:r>
      <w:r>
        <w:rPr>
          <w:spacing w:val="-6"/>
        </w:rPr>
        <w:t xml:space="preserve"> </w:t>
      </w:r>
      <w:r>
        <w:t>судейства</w:t>
      </w:r>
      <w:r>
        <w:rPr>
          <w:spacing w:val="-4"/>
        </w:rPr>
        <w:t xml:space="preserve"> </w:t>
      </w:r>
      <w:r>
        <w:t>соревнований</w:t>
      </w:r>
      <w:r>
        <w:rPr>
          <w:spacing w:val="-6"/>
        </w:rPr>
        <w:t xml:space="preserve"> </w:t>
      </w:r>
      <w:r>
        <w:t>по</w:t>
      </w:r>
      <w:r>
        <w:rPr>
          <w:spacing w:val="-3"/>
        </w:rPr>
        <w:t xml:space="preserve"> </w:t>
      </w:r>
      <w:r>
        <w:t>перетягиванию</w:t>
      </w:r>
      <w:r>
        <w:rPr>
          <w:spacing w:val="-4"/>
        </w:rPr>
        <w:t xml:space="preserve"> </w:t>
      </w:r>
      <w:r>
        <w:rPr>
          <w:spacing w:val="-2"/>
        </w:rPr>
        <w:t>каната.</w:t>
      </w:r>
    </w:p>
    <w:p w:rsidR="003F632E" w:rsidRDefault="005F4B4A">
      <w:pPr>
        <w:pStyle w:val="a3"/>
        <w:spacing w:line="242" w:lineRule="auto"/>
        <w:ind w:right="631" w:firstLine="542"/>
        <w:jc w:val="left"/>
      </w:pPr>
      <w:r>
        <w:t>Характерные</w:t>
      </w:r>
      <w:r>
        <w:rPr>
          <w:spacing w:val="37"/>
        </w:rPr>
        <w:t xml:space="preserve"> </w:t>
      </w:r>
      <w:r>
        <w:t>травмы</w:t>
      </w:r>
      <w:r>
        <w:rPr>
          <w:spacing w:val="40"/>
        </w:rPr>
        <w:t xml:space="preserve"> </w:t>
      </w:r>
      <w:r>
        <w:t>канатчиков,</w:t>
      </w:r>
      <w:r>
        <w:rPr>
          <w:spacing w:val="35"/>
        </w:rPr>
        <w:t xml:space="preserve"> </w:t>
      </w:r>
      <w:r>
        <w:t>методы</w:t>
      </w:r>
      <w:r>
        <w:rPr>
          <w:spacing w:val="35"/>
        </w:rPr>
        <w:t xml:space="preserve"> </w:t>
      </w:r>
      <w:r>
        <w:t>и</w:t>
      </w:r>
      <w:r>
        <w:rPr>
          <w:spacing w:val="34"/>
        </w:rPr>
        <w:t xml:space="preserve"> </w:t>
      </w:r>
      <w:r>
        <w:t>меры</w:t>
      </w:r>
      <w:r>
        <w:rPr>
          <w:spacing w:val="40"/>
        </w:rPr>
        <w:t xml:space="preserve"> </w:t>
      </w:r>
      <w:r>
        <w:t>предупреждения</w:t>
      </w:r>
      <w:r>
        <w:rPr>
          <w:spacing w:val="38"/>
        </w:rPr>
        <w:t xml:space="preserve"> </w:t>
      </w:r>
      <w:r>
        <w:t>травматизма</w:t>
      </w:r>
      <w:r>
        <w:rPr>
          <w:spacing w:val="32"/>
        </w:rPr>
        <w:t xml:space="preserve"> </w:t>
      </w:r>
      <w:r>
        <w:t>во время занятий.</w:t>
      </w:r>
    </w:p>
    <w:p w:rsidR="003F632E" w:rsidRDefault="005F4B4A">
      <w:pPr>
        <w:pStyle w:val="a3"/>
        <w:spacing w:line="271" w:lineRule="exact"/>
        <w:ind w:left="1162" w:firstLine="0"/>
        <w:jc w:val="left"/>
      </w:pPr>
      <w:r>
        <w:t>Стратегия</w:t>
      </w:r>
      <w:r>
        <w:rPr>
          <w:spacing w:val="-2"/>
        </w:rPr>
        <w:t xml:space="preserve"> </w:t>
      </w:r>
      <w:r>
        <w:t>и</w:t>
      </w:r>
      <w:r>
        <w:rPr>
          <w:spacing w:val="-5"/>
        </w:rPr>
        <w:t xml:space="preserve"> </w:t>
      </w:r>
      <w:r>
        <w:t>тактика</w:t>
      </w:r>
      <w:r>
        <w:rPr>
          <w:spacing w:val="-2"/>
        </w:rPr>
        <w:t xml:space="preserve"> </w:t>
      </w:r>
      <w:r>
        <w:t>в</w:t>
      </w:r>
      <w:r>
        <w:rPr>
          <w:spacing w:val="-4"/>
        </w:rPr>
        <w:t xml:space="preserve"> </w:t>
      </w:r>
      <w:r>
        <w:t>перетягивании</w:t>
      </w:r>
      <w:r>
        <w:rPr>
          <w:spacing w:val="-5"/>
        </w:rPr>
        <w:t xml:space="preserve"> </w:t>
      </w:r>
      <w:r>
        <w:rPr>
          <w:spacing w:val="-2"/>
        </w:rPr>
        <w:t>каната.</w:t>
      </w:r>
    </w:p>
    <w:p w:rsidR="003F632E" w:rsidRDefault="005F4B4A">
      <w:pPr>
        <w:pStyle w:val="a3"/>
        <w:spacing w:before="4" w:line="237" w:lineRule="auto"/>
        <w:ind w:right="631" w:firstLine="542"/>
        <w:jc w:val="left"/>
      </w:pPr>
      <w:r>
        <w:t xml:space="preserve">Основы обучения и выполнения различных технических элементов в перетягивании </w:t>
      </w:r>
      <w:r>
        <w:rPr>
          <w:spacing w:val="-2"/>
        </w:rPr>
        <w:t>каната.</w:t>
      </w:r>
    </w:p>
    <w:p w:rsidR="003F632E" w:rsidRDefault="005F4B4A" w:rsidP="00FB7B2A">
      <w:pPr>
        <w:pStyle w:val="a6"/>
        <w:numPr>
          <w:ilvl w:val="0"/>
          <w:numId w:val="53"/>
        </w:numPr>
        <w:tabs>
          <w:tab w:val="left" w:pos="1424"/>
        </w:tabs>
        <w:spacing w:before="4"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ind w:left="1162" w:right="1423" w:firstLine="0"/>
        <w:jc w:val="left"/>
      </w:pPr>
      <w:r>
        <w:t>Самоконтроль и его роль в учебной и соревновательной деятельности. Самоконтроль</w:t>
      </w:r>
      <w:r>
        <w:rPr>
          <w:spacing w:val="-10"/>
        </w:rPr>
        <w:t xml:space="preserve"> </w:t>
      </w:r>
      <w:r>
        <w:t>за</w:t>
      </w:r>
      <w:r>
        <w:rPr>
          <w:spacing w:val="-7"/>
        </w:rPr>
        <w:t xml:space="preserve"> </w:t>
      </w:r>
      <w:r>
        <w:t>физической</w:t>
      </w:r>
      <w:r>
        <w:rPr>
          <w:spacing w:val="-10"/>
        </w:rPr>
        <w:t xml:space="preserve"> </w:t>
      </w:r>
      <w:r>
        <w:t>нагрузкой,</w:t>
      </w:r>
      <w:r>
        <w:rPr>
          <w:spacing w:val="-4"/>
        </w:rPr>
        <w:t xml:space="preserve"> </w:t>
      </w:r>
      <w:r>
        <w:t>самоконтроль</w:t>
      </w:r>
      <w:r>
        <w:rPr>
          <w:spacing w:val="-6"/>
        </w:rPr>
        <w:t xml:space="preserve"> </w:t>
      </w:r>
      <w:r>
        <w:t>физического</w:t>
      </w:r>
      <w:r>
        <w:rPr>
          <w:spacing w:val="-6"/>
        </w:rPr>
        <w:t xml:space="preserve"> </w:t>
      </w:r>
      <w:r>
        <w:t>развития. Контрольно-тестовые упражнения.</w:t>
      </w:r>
    </w:p>
    <w:p w:rsidR="003F632E" w:rsidRDefault="005F4B4A" w:rsidP="00FB7B2A">
      <w:pPr>
        <w:pStyle w:val="a6"/>
        <w:numPr>
          <w:ilvl w:val="0"/>
          <w:numId w:val="53"/>
        </w:numPr>
        <w:tabs>
          <w:tab w:val="left" w:pos="1425"/>
        </w:tabs>
        <w:spacing w:before="1" w:line="275" w:lineRule="exact"/>
        <w:ind w:left="1425" w:hanging="263"/>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75" w:lineRule="exact"/>
        <w:ind w:left="1162" w:firstLine="0"/>
        <w:jc w:val="left"/>
      </w:pPr>
      <w:r>
        <w:t>Подбор</w:t>
      </w:r>
      <w:r>
        <w:rPr>
          <w:spacing w:val="-9"/>
        </w:rPr>
        <w:t xml:space="preserve"> </w:t>
      </w:r>
      <w:r>
        <w:t>и</w:t>
      </w:r>
      <w:r>
        <w:rPr>
          <w:spacing w:val="-1"/>
        </w:rPr>
        <w:t xml:space="preserve"> </w:t>
      </w:r>
      <w:r>
        <w:t>составление</w:t>
      </w:r>
      <w:r>
        <w:rPr>
          <w:spacing w:val="-3"/>
        </w:rPr>
        <w:t xml:space="preserve"> </w:t>
      </w:r>
      <w:r>
        <w:t>комплексов</w:t>
      </w:r>
      <w:r>
        <w:rPr>
          <w:spacing w:val="-10"/>
        </w:rPr>
        <w:t xml:space="preserve"> </w:t>
      </w:r>
      <w:r>
        <w:t>общеразвивающих</w:t>
      </w:r>
      <w:r>
        <w:rPr>
          <w:spacing w:val="-2"/>
        </w:rPr>
        <w:t xml:space="preserve"> </w:t>
      </w:r>
      <w:r>
        <w:t>упражнений</w:t>
      </w:r>
      <w:r>
        <w:rPr>
          <w:spacing w:val="-1"/>
        </w:rPr>
        <w:t xml:space="preserve"> </w:t>
      </w:r>
      <w:r>
        <w:t>с</w:t>
      </w:r>
      <w:r>
        <w:rPr>
          <w:spacing w:val="-2"/>
        </w:rPr>
        <w:t xml:space="preserve"> канатом.</w:t>
      </w:r>
    </w:p>
    <w:p w:rsidR="003F632E" w:rsidRDefault="005F4B4A">
      <w:pPr>
        <w:pStyle w:val="a3"/>
        <w:spacing w:before="5" w:line="237" w:lineRule="auto"/>
        <w:ind w:right="631" w:firstLine="542"/>
        <w:jc w:val="left"/>
      </w:pPr>
      <w:r>
        <w:t>Технические приемы и тактические действия в перетягивании каната, изученные на уровне начального общего образования.</w:t>
      </w:r>
    </w:p>
    <w:p w:rsidR="003F632E" w:rsidRDefault="005F4B4A">
      <w:pPr>
        <w:pStyle w:val="a3"/>
        <w:spacing w:before="3" w:line="275" w:lineRule="exact"/>
        <w:ind w:left="1162" w:firstLine="0"/>
        <w:jc w:val="left"/>
      </w:pPr>
      <w:r>
        <w:t>Тактика</w:t>
      </w:r>
      <w:r>
        <w:rPr>
          <w:spacing w:val="-5"/>
        </w:rPr>
        <w:t xml:space="preserve"> </w:t>
      </w:r>
      <w:r>
        <w:rPr>
          <w:spacing w:val="-2"/>
        </w:rPr>
        <w:t>схватки:</w:t>
      </w:r>
    </w:p>
    <w:p w:rsidR="003F632E" w:rsidRDefault="005F4B4A">
      <w:pPr>
        <w:pStyle w:val="a3"/>
        <w:spacing w:line="242" w:lineRule="auto"/>
        <w:ind w:firstLine="542"/>
        <w:jc w:val="left"/>
      </w:pPr>
      <w:r>
        <w:t xml:space="preserve">индивидуальные действия при схватках классических команд в полных и неполных </w:t>
      </w:r>
      <w:r>
        <w:rPr>
          <w:spacing w:val="-2"/>
        </w:rPr>
        <w:t>составах;</w:t>
      </w:r>
    </w:p>
    <w:p w:rsidR="003F632E" w:rsidRDefault="005F4B4A">
      <w:pPr>
        <w:pStyle w:val="a3"/>
        <w:spacing w:line="242" w:lineRule="auto"/>
        <w:ind w:firstLine="542"/>
        <w:jc w:val="left"/>
      </w:pPr>
      <w:r>
        <w:t xml:space="preserve">индивидуальные действия при схватках смешанных и женских команд в различных </w:t>
      </w:r>
      <w:r>
        <w:rPr>
          <w:spacing w:val="-2"/>
        </w:rPr>
        <w:t>составах;</w:t>
      </w:r>
    </w:p>
    <w:p w:rsidR="003F632E" w:rsidRDefault="005F4B4A">
      <w:pPr>
        <w:pStyle w:val="a3"/>
        <w:spacing w:line="242" w:lineRule="auto"/>
        <w:ind w:right="631" w:firstLine="542"/>
        <w:jc w:val="left"/>
      </w:pPr>
      <w:r>
        <w:t>командные</w:t>
      </w:r>
      <w:r>
        <w:rPr>
          <w:spacing w:val="-9"/>
        </w:rPr>
        <w:t xml:space="preserve"> </w:t>
      </w:r>
      <w:r>
        <w:t>действия</w:t>
      </w:r>
      <w:r>
        <w:rPr>
          <w:spacing w:val="-8"/>
        </w:rPr>
        <w:t xml:space="preserve"> </w:t>
      </w:r>
      <w:r>
        <w:t>в</w:t>
      </w:r>
      <w:r>
        <w:rPr>
          <w:spacing w:val="-11"/>
        </w:rPr>
        <w:t xml:space="preserve"> </w:t>
      </w:r>
      <w:r>
        <w:t>различных</w:t>
      </w:r>
      <w:r>
        <w:rPr>
          <w:spacing w:val="-13"/>
        </w:rPr>
        <w:t xml:space="preserve"> </w:t>
      </w:r>
      <w:r>
        <w:t>игровых</w:t>
      </w:r>
      <w:r>
        <w:rPr>
          <w:spacing w:val="-13"/>
        </w:rPr>
        <w:t xml:space="preserve"> </w:t>
      </w:r>
      <w:r>
        <w:t>ситуациях,</w:t>
      </w:r>
      <w:r>
        <w:rPr>
          <w:spacing w:val="-6"/>
        </w:rPr>
        <w:t xml:space="preserve"> </w:t>
      </w:r>
      <w:r>
        <w:t>расстановка</w:t>
      </w:r>
      <w:r>
        <w:rPr>
          <w:spacing w:val="-9"/>
        </w:rPr>
        <w:t xml:space="preserve"> </w:t>
      </w:r>
      <w:r>
        <w:t>игроков</w:t>
      </w:r>
      <w:r>
        <w:rPr>
          <w:spacing w:val="-11"/>
        </w:rPr>
        <w:t xml:space="preserve"> </w:t>
      </w:r>
      <w:r>
        <w:t>в</w:t>
      </w:r>
      <w:r>
        <w:rPr>
          <w:spacing w:val="-6"/>
        </w:rPr>
        <w:t xml:space="preserve"> </w:t>
      </w:r>
      <w:r>
        <w:t>схватках в соответствии с командной целесообразностью;</w:t>
      </w:r>
    </w:p>
    <w:p w:rsidR="003F632E" w:rsidRDefault="005F4B4A">
      <w:pPr>
        <w:pStyle w:val="a3"/>
        <w:spacing w:line="271" w:lineRule="exact"/>
        <w:ind w:left="1162" w:firstLine="0"/>
        <w:jc w:val="left"/>
      </w:pPr>
      <w:r>
        <w:t>перестановки</w:t>
      </w:r>
      <w:r>
        <w:rPr>
          <w:spacing w:val="-5"/>
        </w:rPr>
        <w:t xml:space="preserve"> </w:t>
      </w:r>
      <w:r>
        <w:t>игроков</w:t>
      </w:r>
      <w:r>
        <w:rPr>
          <w:spacing w:val="-4"/>
        </w:rPr>
        <w:t xml:space="preserve"> </w:t>
      </w:r>
      <w:r>
        <w:t xml:space="preserve">в </w:t>
      </w:r>
      <w:r>
        <w:rPr>
          <w:spacing w:val="-2"/>
        </w:rPr>
        <w:t>схватке;</w:t>
      </w:r>
    </w:p>
    <w:p w:rsidR="003F632E" w:rsidRDefault="005F4B4A">
      <w:pPr>
        <w:pStyle w:val="a3"/>
        <w:spacing w:line="275" w:lineRule="exact"/>
        <w:ind w:left="1162" w:firstLine="0"/>
        <w:jc w:val="left"/>
      </w:pPr>
      <w:r>
        <w:t>индивидуальные</w:t>
      </w:r>
      <w:r>
        <w:rPr>
          <w:spacing w:val="-5"/>
        </w:rPr>
        <w:t xml:space="preserve"> </w:t>
      </w:r>
      <w:r>
        <w:t>действия</w:t>
      </w:r>
      <w:r>
        <w:rPr>
          <w:spacing w:val="-6"/>
        </w:rPr>
        <w:t xml:space="preserve"> </w:t>
      </w:r>
      <w:r>
        <w:t>и взаимодействие</w:t>
      </w:r>
      <w:r>
        <w:rPr>
          <w:spacing w:val="-7"/>
        </w:rPr>
        <w:t xml:space="preserve"> </w:t>
      </w:r>
      <w:r>
        <w:t>в</w:t>
      </w:r>
      <w:r>
        <w:rPr>
          <w:spacing w:val="-8"/>
        </w:rPr>
        <w:t xml:space="preserve"> </w:t>
      </w:r>
      <w:r>
        <w:t>команде</w:t>
      </w:r>
      <w:r>
        <w:rPr>
          <w:spacing w:val="-2"/>
        </w:rPr>
        <w:t xml:space="preserve"> </w:t>
      </w:r>
      <w:r>
        <w:t>с</w:t>
      </w:r>
      <w:r>
        <w:rPr>
          <w:spacing w:val="-7"/>
        </w:rPr>
        <w:t xml:space="preserve"> </w:t>
      </w:r>
      <w:r>
        <w:t>партнерами</w:t>
      </w:r>
      <w:r>
        <w:rPr>
          <w:spacing w:val="-5"/>
        </w:rPr>
        <w:t xml:space="preserve"> </w:t>
      </w:r>
      <w:r>
        <w:t xml:space="preserve">в </w:t>
      </w:r>
      <w:r>
        <w:rPr>
          <w:spacing w:val="-2"/>
        </w:rPr>
        <w:t>схватке.</w:t>
      </w:r>
    </w:p>
    <w:p w:rsidR="003F632E" w:rsidRDefault="005F4B4A">
      <w:pPr>
        <w:pStyle w:val="a3"/>
        <w:tabs>
          <w:tab w:val="left" w:pos="2673"/>
          <w:tab w:val="left" w:pos="3652"/>
          <w:tab w:val="left" w:pos="4150"/>
          <w:tab w:val="left" w:pos="5949"/>
          <w:tab w:val="left" w:pos="6860"/>
          <w:tab w:val="left" w:pos="8280"/>
          <w:tab w:val="left" w:pos="8759"/>
        </w:tabs>
        <w:spacing w:line="242" w:lineRule="auto"/>
        <w:ind w:right="627" w:firstLine="542"/>
        <w:jc w:val="left"/>
      </w:pPr>
      <w:r>
        <w:rPr>
          <w:spacing w:val="-2"/>
        </w:rPr>
        <w:t>Содержание</w:t>
      </w:r>
      <w:r>
        <w:tab/>
      </w:r>
      <w:r>
        <w:rPr>
          <w:spacing w:val="-2"/>
        </w:rPr>
        <w:t>модуля</w:t>
      </w:r>
      <w:r>
        <w:tab/>
      </w:r>
      <w:r>
        <w:rPr>
          <w:spacing w:val="-6"/>
        </w:rPr>
        <w:t>по</w:t>
      </w:r>
      <w:r>
        <w:tab/>
      </w:r>
      <w:r>
        <w:rPr>
          <w:spacing w:val="-2"/>
        </w:rPr>
        <w:t>перетягиванию</w:t>
      </w:r>
      <w:r>
        <w:tab/>
      </w:r>
      <w:r>
        <w:rPr>
          <w:spacing w:val="-2"/>
        </w:rPr>
        <w:t>каната</w:t>
      </w:r>
      <w:r>
        <w:tab/>
      </w:r>
      <w:r>
        <w:rPr>
          <w:spacing w:val="-2"/>
        </w:rPr>
        <w:t>направлено</w:t>
      </w:r>
      <w:r>
        <w:tab/>
      </w:r>
      <w:r>
        <w:rPr>
          <w:spacing w:val="-6"/>
        </w:rPr>
        <w:t>на</w:t>
      </w:r>
      <w:r>
        <w:tab/>
      </w:r>
      <w:r>
        <w:rPr>
          <w:spacing w:val="-2"/>
        </w:rPr>
        <w:t xml:space="preserve">достижение </w:t>
      </w:r>
      <w:r>
        <w:t>обучающимися личностных, метапредметных и предметных результатов обучения.</w:t>
      </w:r>
    </w:p>
    <w:p w:rsidR="003F632E" w:rsidRDefault="005F4B4A">
      <w:pPr>
        <w:pStyle w:val="a3"/>
        <w:spacing w:line="242" w:lineRule="auto"/>
        <w:ind w:firstLine="542"/>
        <w:jc w:val="left"/>
      </w:pPr>
      <w:r>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 у обучающихся будут сформированы следующие личностные результаты:</w:t>
      </w:r>
    </w:p>
    <w:p w:rsidR="003F632E" w:rsidRDefault="005F4B4A">
      <w:pPr>
        <w:pStyle w:val="a3"/>
        <w:spacing w:line="237" w:lineRule="auto"/>
        <w:ind w:firstLine="542"/>
        <w:jc w:val="left"/>
      </w:pPr>
      <w:r>
        <w:t>проявление</w:t>
      </w:r>
      <w:r>
        <w:rPr>
          <w:spacing w:val="40"/>
        </w:rPr>
        <w:t xml:space="preserve"> </w:t>
      </w:r>
      <w:r>
        <w:t>чувства</w:t>
      </w:r>
      <w:r>
        <w:rPr>
          <w:spacing w:val="40"/>
        </w:rPr>
        <w:t xml:space="preserve"> </w:t>
      </w:r>
      <w:r>
        <w:t>гордости</w:t>
      </w:r>
      <w:r>
        <w:rPr>
          <w:spacing w:val="40"/>
        </w:rPr>
        <w:t xml:space="preserve"> </w:t>
      </w:r>
      <w:r>
        <w:t>за</w:t>
      </w:r>
      <w:r>
        <w:rPr>
          <w:spacing w:val="40"/>
        </w:rPr>
        <w:t xml:space="preserve"> </w:t>
      </w:r>
      <w:r>
        <w:t>спортивную</w:t>
      </w:r>
      <w:r>
        <w:rPr>
          <w:spacing w:val="40"/>
        </w:rPr>
        <w:t xml:space="preserve"> </w:t>
      </w:r>
      <w:r>
        <w:t>державу</w:t>
      </w:r>
      <w:r>
        <w:rPr>
          <w:spacing w:val="40"/>
        </w:rPr>
        <w:t xml:space="preserve"> </w:t>
      </w:r>
      <w:r>
        <w:t>-</w:t>
      </w:r>
      <w:r>
        <w:rPr>
          <w:spacing w:val="40"/>
        </w:rPr>
        <w:t xml:space="preserve"> </w:t>
      </w:r>
      <w:r>
        <w:t>Россию</w:t>
      </w:r>
      <w:r>
        <w:rPr>
          <w:spacing w:val="40"/>
        </w:rPr>
        <w:t xml:space="preserve"> </w:t>
      </w:r>
      <w:r>
        <w:t>через</w:t>
      </w:r>
      <w:r>
        <w:rPr>
          <w:spacing w:val="40"/>
        </w:rPr>
        <w:t xml:space="preserve"> </w:t>
      </w:r>
      <w:r>
        <w:t>достижения национальной</w:t>
      </w:r>
      <w:r>
        <w:rPr>
          <w:spacing w:val="6"/>
        </w:rPr>
        <w:t xml:space="preserve"> </w:t>
      </w:r>
      <w:r>
        <w:t>сборной</w:t>
      </w:r>
      <w:r>
        <w:rPr>
          <w:spacing w:val="13"/>
        </w:rPr>
        <w:t xml:space="preserve"> </w:t>
      </w:r>
      <w:r>
        <w:t>команды</w:t>
      </w:r>
      <w:r>
        <w:rPr>
          <w:spacing w:val="15"/>
        </w:rPr>
        <w:t xml:space="preserve"> </w:t>
      </w:r>
      <w:r>
        <w:t>страны</w:t>
      </w:r>
      <w:r>
        <w:rPr>
          <w:spacing w:val="14"/>
        </w:rPr>
        <w:t xml:space="preserve"> </w:t>
      </w:r>
      <w:r>
        <w:t>по</w:t>
      </w:r>
      <w:r>
        <w:rPr>
          <w:spacing w:val="12"/>
        </w:rPr>
        <w:t xml:space="preserve"> </w:t>
      </w:r>
      <w:r>
        <w:t>перетягиванию</w:t>
      </w:r>
      <w:r>
        <w:rPr>
          <w:spacing w:val="11"/>
        </w:rPr>
        <w:t xml:space="preserve"> </w:t>
      </w:r>
      <w:r>
        <w:t>каната</w:t>
      </w:r>
      <w:r>
        <w:rPr>
          <w:spacing w:val="12"/>
        </w:rPr>
        <w:t xml:space="preserve"> </w:t>
      </w:r>
      <w:r>
        <w:t>на</w:t>
      </w:r>
      <w:r>
        <w:rPr>
          <w:spacing w:val="7"/>
        </w:rPr>
        <w:t xml:space="preserve"> </w:t>
      </w:r>
      <w:r>
        <w:t>чемпионатах</w:t>
      </w:r>
      <w:r>
        <w:rPr>
          <w:spacing w:val="7"/>
        </w:rPr>
        <w:t xml:space="preserve"> </w:t>
      </w:r>
      <w:r>
        <w:t>мира</w:t>
      </w:r>
      <w:r>
        <w:rPr>
          <w:spacing w:val="12"/>
        </w:rPr>
        <w:t xml:space="preserve"> </w:t>
      </w:r>
      <w:r>
        <w:rPr>
          <w:spacing w:val="-10"/>
        </w:rPr>
        <w:t>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Европы</w:t>
      </w:r>
      <w:r>
        <w:rPr>
          <w:spacing w:val="-1"/>
        </w:rPr>
        <w:t xml:space="preserve"> </w:t>
      </w:r>
      <w:r>
        <w:t>и</w:t>
      </w:r>
      <w:r>
        <w:rPr>
          <w:spacing w:val="-6"/>
        </w:rPr>
        <w:t xml:space="preserve"> </w:t>
      </w:r>
      <w:r>
        <w:t>на</w:t>
      </w:r>
      <w:r>
        <w:rPr>
          <w:spacing w:val="-2"/>
        </w:rPr>
        <w:t xml:space="preserve"> </w:t>
      </w:r>
      <w:r>
        <w:t>других</w:t>
      </w:r>
      <w:r>
        <w:rPr>
          <w:spacing w:val="-6"/>
        </w:rPr>
        <w:t xml:space="preserve"> </w:t>
      </w:r>
      <w:r>
        <w:rPr>
          <w:spacing w:val="-2"/>
        </w:rPr>
        <w:t>соревнованиях;</w:t>
      </w:r>
    </w:p>
    <w:p w:rsidR="003F632E" w:rsidRDefault="005F4B4A">
      <w:pPr>
        <w:pStyle w:val="a3"/>
        <w:ind w:right="632" w:firstLine="542"/>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3F632E" w:rsidRDefault="005F4B4A">
      <w:pPr>
        <w:pStyle w:val="a3"/>
        <w:spacing w:before="2"/>
        <w:ind w:right="630" w:firstLine="542"/>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3F632E" w:rsidRDefault="005F4B4A">
      <w:pPr>
        <w:pStyle w:val="a3"/>
        <w:spacing w:before="2" w:line="237" w:lineRule="auto"/>
        <w:ind w:right="632" w:firstLine="542"/>
      </w:pPr>
      <w:r>
        <w:t>умение</w:t>
      </w:r>
      <w:r>
        <w:rPr>
          <w:spacing w:val="-7"/>
        </w:rPr>
        <w:t xml:space="preserve"> </w:t>
      </w:r>
      <w:r>
        <w:t>соблюдать</w:t>
      </w:r>
      <w:r>
        <w:rPr>
          <w:spacing w:val="-5"/>
        </w:rPr>
        <w:t xml:space="preserve"> </w:t>
      </w:r>
      <w:r>
        <w:t>правила</w:t>
      </w:r>
      <w:r>
        <w:rPr>
          <w:spacing w:val="-11"/>
        </w:rPr>
        <w:t xml:space="preserve"> </w:t>
      </w:r>
      <w:r>
        <w:t>индивидуального</w:t>
      </w:r>
      <w:r>
        <w:rPr>
          <w:spacing w:val="-6"/>
        </w:rPr>
        <w:t xml:space="preserve"> </w:t>
      </w:r>
      <w:r>
        <w:t>и</w:t>
      </w:r>
      <w:r>
        <w:rPr>
          <w:spacing w:val="-14"/>
        </w:rPr>
        <w:t xml:space="preserve"> </w:t>
      </w:r>
      <w:r>
        <w:t>коллективного</w:t>
      </w:r>
      <w:r>
        <w:rPr>
          <w:spacing w:val="-6"/>
        </w:rPr>
        <w:t xml:space="preserve"> </w:t>
      </w:r>
      <w:r>
        <w:t>безопасного</w:t>
      </w:r>
      <w:r>
        <w:rPr>
          <w:spacing w:val="-6"/>
        </w:rPr>
        <w:t xml:space="preserve"> </w:t>
      </w:r>
      <w:r>
        <w:t>поведения в учебной, соревновательной, досуговой деятельности и чрезвычайных ситуациях;</w:t>
      </w:r>
    </w:p>
    <w:p w:rsidR="003F632E" w:rsidRDefault="005F4B4A">
      <w:pPr>
        <w:pStyle w:val="a3"/>
        <w:spacing w:before="4"/>
        <w:ind w:right="630" w:firstLine="542"/>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3F632E" w:rsidRDefault="005F4B4A">
      <w:pPr>
        <w:pStyle w:val="a3"/>
        <w:ind w:right="640"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перетягиванию каната.</w:t>
      </w:r>
    </w:p>
    <w:p w:rsidR="003F632E" w:rsidRDefault="005F4B4A">
      <w:pPr>
        <w:pStyle w:val="a3"/>
        <w:ind w:right="635" w:firstLine="542"/>
      </w:pPr>
      <w:r>
        <w:t xml:space="preserve">При изучении модуля по перетягиванию каната на уровне основного общего образования у обучающихся будут сформированы следующие метапредметные </w:t>
      </w:r>
      <w:r>
        <w:rPr>
          <w:spacing w:val="-2"/>
        </w:rPr>
        <w:t>результаты:</w:t>
      </w:r>
    </w:p>
    <w:p w:rsidR="003F632E" w:rsidRDefault="005F4B4A">
      <w:pPr>
        <w:pStyle w:val="a3"/>
        <w:ind w:right="634"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w:t>
      </w:r>
      <w:r>
        <w:rPr>
          <w:spacing w:val="-12"/>
        </w:rPr>
        <w:t xml:space="preserve"> </w:t>
      </w:r>
      <w:r>
        <w:t>игровой</w:t>
      </w:r>
      <w:r>
        <w:rPr>
          <w:spacing w:val="-13"/>
        </w:rPr>
        <w:t xml:space="preserve"> </w:t>
      </w:r>
      <w:r>
        <w:t>и</w:t>
      </w:r>
      <w:r>
        <w:rPr>
          <w:spacing w:val="-8"/>
        </w:rPr>
        <w:t xml:space="preserve"> </w:t>
      </w:r>
      <w:r>
        <w:t>соревновательной</w:t>
      </w:r>
      <w:r>
        <w:rPr>
          <w:spacing w:val="-8"/>
        </w:rPr>
        <w:t xml:space="preserve"> </w:t>
      </w:r>
      <w:r>
        <w:t>деятельности,</w:t>
      </w:r>
      <w:r>
        <w:rPr>
          <w:spacing w:val="-15"/>
        </w:rPr>
        <w:t xml:space="preserve"> </w:t>
      </w:r>
      <w:r>
        <w:t>определять</w:t>
      </w:r>
      <w:r>
        <w:rPr>
          <w:spacing w:val="-8"/>
        </w:rPr>
        <w:t xml:space="preserve"> </w:t>
      </w:r>
      <w:r>
        <w:t>способы</w:t>
      </w:r>
      <w:r>
        <w:rPr>
          <w:spacing w:val="-12"/>
        </w:rPr>
        <w:t xml:space="preserve"> </w:t>
      </w:r>
      <w:r>
        <w:t>действий</w:t>
      </w:r>
      <w:r>
        <w:rPr>
          <w:spacing w:val="-13"/>
        </w:rPr>
        <w:t xml:space="preserve"> </w:t>
      </w:r>
      <w:r>
        <w:t>в рамках</w:t>
      </w:r>
      <w:r>
        <w:rPr>
          <w:spacing w:val="-15"/>
        </w:rPr>
        <w:t xml:space="preserve"> </w:t>
      </w:r>
      <w:r>
        <w:t>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 с изменяющейся ситуацией;</w:t>
      </w:r>
    </w:p>
    <w:p w:rsidR="003F632E" w:rsidRDefault="005F4B4A">
      <w:pPr>
        <w:pStyle w:val="a3"/>
        <w:spacing w:before="1"/>
        <w:ind w:right="635" w:firstLine="542"/>
      </w:pPr>
      <w:r>
        <w:t>умение самостоятельно</w:t>
      </w:r>
      <w:r>
        <w:rPr>
          <w:spacing w:val="-3"/>
        </w:rPr>
        <w:t xml:space="preserve"> </w:t>
      </w:r>
      <w:r>
        <w:t>оценивать</w:t>
      </w:r>
      <w:r>
        <w:rPr>
          <w:spacing w:val="-2"/>
        </w:rPr>
        <w:t xml:space="preserve"> </w:t>
      </w:r>
      <w:r>
        <w:t>и</w:t>
      </w:r>
      <w:r>
        <w:rPr>
          <w:spacing w:val="-2"/>
        </w:rPr>
        <w:t xml:space="preserve"> </w:t>
      </w:r>
      <w:r>
        <w:t>принимать</w:t>
      </w:r>
      <w:r>
        <w:rPr>
          <w:spacing w:val="-2"/>
        </w:rPr>
        <w:t xml:space="preserve"> </w:t>
      </w:r>
      <w:r>
        <w:t>решения,</w:t>
      </w:r>
      <w:r>
        <w:rPr>
          <w:spacing w:val="-1"/>
        </w:rPr>
        <w:t xml:space="preserve"> </w:t>
      </w:r>
      <w:r>
        <w:t>определяющие 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ind w:right="634" w:firstLine="54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2"/>
        </w:rPr>
        <w:t xml:space="preserve"> </w:t>
      </w:r>
      <w:r>
        <w:t>тренировочной,</w:t>
      </w:r>
      <w:r>
        <w:rPr>
          <w:spacing w:val="-2"/>
        </w:rPr>
        <w:t xml:space="preserve"> </w:t>
      </w:r>
      <w:r>
        <w:t>игровой</w:t>
      </w:r>
      <w:r>
        <w:rPr>
          <w:spacing w:val="-7"/>
        </w:rPr>
        <w:t xml:space="preserve"> </w:t>
      </w:r>
      <w:r>
        <w:t>и соревновательной деятельности, судейской практики, учитывать позиции других участников деятельности.</w:t>
      </w:r>
    </w:p>
    <w:p w:rsidR="003F632E" w:rsidRDefault="005F4B4A">
      <w:pPr>
        <w:pStyle w:val="a3"/>
        <w:spacing w:before="3" w:line="237" w:lineRule="auto"/>
        <w:ind w:right="635" w:firstLine="542"/>
      </w:pPr>
      <w: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4"/>
        <w:ind w:right="630" w:firstLine="542"/>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F632E" w:rsidRDefault="005F4B4A">
      <w:pPr>
        <w:pStyle w:val="a3"/>
        <w:ind w:right="631" w:firstLine="542"/>
      </w:pPr>
      <w: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3F632E" w:rsidRDefault="005F4B4A">
      <w:pPr>
        <w:pStyle w:val="a3"/>
        <w:ind w:right="632" w:firstLine="542"/>
      </w:pPr>
      <w:r>
        <w:t>понимание</w:t>
      </w:r>
      <w:r>
        <w:rPr>
          <w:spacing w:val="-15"/>
        </w:rPr>
        <w:t xml:space="preserve"> </w:t>
      </w:r>
      <w:r>
        <w:t>роли</w:t>
      </w:r>
      <w:r>
        <w:rPr>
          <w:spacing w:val="-15"/>
        </w:rPr>
        <w:t xml:space="preserve"> </w:t>
      </w:r>
      <w:r>
        <w:t>и</w:t>
      </w:r>
      <w:r>
        <w:rPr>
          <w:spacing w:val="-15"/>
        </w:rPr>
        <w:t xml:space="preserve"> </w:t>
      </w:r>
      <w:r>
        <w:t>значения</w:t>
      </w:r>
      <w:r>
        <w:rPr>
          <w:spacing w:val="-15"/>
        </w:rPr>
        <w:t xml:space="preserve"> </w:t>
      </w:r>
      <w:r>
        <w:t>проектов</w:t>
      </w:r>
      <w:r>
        <w:rPr>
          <w:spacing w:val="-11"/>
        </w:rPr>
        <w:t xml:space="preserve"> </w:t>
      </w:r>
      <w:r>
        <w:t>развития</w:t>
      </w:r>
      <w:r>
        <w:rPr>
          <w:spacing w:val="-15"/>
        </w:rPr>
        <w:t xml:space="preserve"> </w:t>
      </w:r>
      <w:r>
        <w:t>и</w:t>
      </w:r>
      <w:r>
        <w:rPr>
          <w:spacing w:val="-11"/>
        </w:rPr>
        <w:t xml:space="preserve"> </w:t>
      </w:r>
      <w:r>
        <w:t>популяризации</w:t>
      </w:r>
      <w:r>
        <w:rPr>
          <w:spacing w:val="-11"/>
        </w:rPr>
        <w:t xml:space="preserve"> </w:t>
      </w:r>
      <w:r>
        <w:t>перетягивания</w:t>
      </w:r>
      <w:r>
        <w:rPr>
          <w:spacing w:val="-12"/>
        </w:rPr>
        <w:t xml:space="preserve"> </w:t>
      </w:r>
      <w:r>
        <w:t>каната для школьников; участие в проекте "Перетягивание каната в школе", участие в физкультурно-соревновательной деятельности;</w:t>
      </w:r>
    </w:p>
    <w:p w:rsidR="003F632E" w:rsidRDefault="005F4B4A">
      <w:pPr>
        <w:pStyle w:val="a3"/>
        <w:ind w:right="635" w:firstLine="542"/>
      </w:pPr>
      <w:r>
        <w:t>знание современных правил организации и проведения соревнований по перетягиванию</w:t>
      </w:r>
      <w:r>
        <w:rPr>
          <w:spacing w:val="-10"/>
        </w:rPr>
        <w:t xml:space="preserve"> </w:t>
      </w:r>
      <w:r>
        <w:t>каната,</w:t>
      </w:r>
      <w:r>
        <w:rPr>
          <w:spacing w:val="-10"/>
        </w:rPr>
        <w:t xml:space="preserve"> </w:t>
      </w:r>
      <w:r>
        <w:t>правил</w:t>
      </w:r>
      <w:r>
        <w:rPr>
          <w:spacing w:val="-8"/>
        </w:rPr>
        <w:t xml:space="preserve"> </w:t>
      </w:r>
      <w:r>
        <w:t>судейства,</w:t>
      </w:r>
      <w:r>
        <w:rPr>
          <w:spacing w:val="-6"/>
        </w:rPr>
        <w:t xml:space="preserve"> </w:t>
      </w:r>
      <w:r>
        <w:t>роли</w:t>
      </w:r>
      <w:r>
        <w:rPr>
          <w:spacing w:val="-11"/>
        </w:rPr>
        <w:t xml:space="preserve"> </w:t>
      </w:r>
      <w:r>
        <w:t>и</w:t>
      </w:r>
      <w:r>
        <w:rPr>
          <w:spacing w:val="-7"/>
        </w:rPr>
        <w:t xml:space="preserve"> </w:t>
      </w:r>
      <w:r>
        <w:t>обязанностей</w:t>
      </w:r>
      <w:r>
        <w:rPr>
          <w:spacing w:val="-7"/>
        </w:rPr>
        <w:t xml:space="preserve"> </w:t>
      </w:r>
      <w:r>
        <w:t>членов</w:t>
      </w:r>
      <w:r>
        <w:rPr>
          <w:spacing w:val="-6"/>
        </w:rPr>
        <w:t xml:space="preserve"> </w:t>
      </w:r>
      <w:r>
        <w:t>судейской</w:t>
      </w:r>
      <w:r>
        <w:rPr>
          <w:spacing w:val="-7"/>
        </w:rPr>
        <w:t xml:space="preserve"> </w:t>
      </w:r>
      <w:r>
        <w:t>коллегии; осуществление судейства учебных игр в качестве судьи, помощника судьи, секретаря;</w:t>
      </w:r>
    </w:p>
    <w:p w:rsidR="003F632E" w:rsidRDefault="005F4B4A">
      <w:pPr>
        <w:pStyle w:val="a3"/>
        <w:spacing w:line="274" w:lineRule="exact"/>
        <w:ind w:left="1162" w:firstLine="0"/>
      </w:pPr>
      <w:r>
        <w:t>применение</w:t>
      </w:r>
      <w:r>
        <w:rPr>
          <w:spacing w:val="76"/>
        </w:rPr>
        <w:t xml:space="preserve"> </w:t>
      </w:r>
      <w:r>
        <w:t>и</w:t>
      </w:r>
      <w:r>
        <w:rPr>
          <w:spacing w:val="54"/>
          <w:w w:val="150"/>
        </w:rPr>
        <w:t xml:space="preserve"> </w:t>
      </w:r>
      <w:r>
        <w:t>соблюдение</w:t>
      </w:r>
      <w:r>
        <w:rPr>
          <w:spacing w:val="53"/>
          <w:w w:val="150"/>
        </w:rPr>
        <w:t xml:space="preserve"> </w:t>
      </w:r>
      <w:r>
        <w:t>правил</w:t>
      </w:r>
      <w:r>
        <w:rPr>
          <w:spacing w:val="54"/>
          <w:w w:val="150"/>
        </w:rPr>
        <w:t xml:space="preserve"> </w:t>
      </w:r>
      <w:r>
        <w:t>перетягивания</w:t>
      </w:r>
      <w:r>
        <w:rPr>
          <w:spacing w:val="54"/>
          <w:w w:val="150"/>
        </w:rPr>
        <w:t xml:space="preserve"> </w:t>
      </w:r>
      <w:r>
        <w:t>каната</w:t>
      </w:r>
      <w:r>
        <w:rPr>
          <w:spacing w:val="54"/>
          <w:w w:val="150"/>
        </w:rPr>
        <w:t xml:space="preserve"> </w:t>
      </w:r>
      <w:r>
        <w:t>в</w:t>
      </w:r>
      <w:r>
        <w:rPr>
          <w:spacing w:val="51"/>
          <w:w w:val="150"/>
        </w:rPr>
        <w:t xml:space="preserve"> </w:t>
      </w:r>
      <w:r>
        <w:t>процессе</w:t>
      </w:r>
      <w:r>
        <w:rPr>
          <w:spacing w:val="53"/>
          <w:w w:val="150"/>
        </w:rPr>
        <w:t xml:space="preserve"> </w:t>
      </w:r>
      <w:r>
        <w:t>учебной</w:t>
      </w:r>
      <w:r>
        <w:rPr>
          <w:spacing w:val="55"/>
          <w:w w:val="150"/>
        </w:rPr>
        <w:t xml:space="preserve"> </w:t>
      </w:r>
      <w:r>
        <w:rPr>
          <w:spacing w:val="-10"/>
        </w:rPr>
        <w:t>и</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соревновательной деятельности; применение правил проведения соревнований и судейской терминологии в судейской практике;</w:t>
      </w:r>
    </w:p>
    <w:p w:rsidR="003F632E" w:rsidRDefault="005F4B4A">
      <w:pPr>
        <w:pStyle w:val="a3"/>
        <w:spacing w:before="3"/>
        <w:ind w:right="631" w:firstLine="542"/>
      </w:pPr>
      <w:r>
        <w:t>умение</w:t>
      </w:r>
      <w:r>
        <w:rPr>
          <w:spacing w:val="-14"/>
        </w:rPr>
        <w:t xml:space="preserve"> </w:t>
      </w:r>
      <w:r>
        <w:t>проектировать,</w:t>
      </w:r>
      <w:r>
        <w:rPr>
          <w:spacing w:val="-15"/>
        </w:rPr>
        <w:t xml:space="preserve"> </w:t>
      </w:r>
      <w:r>
        <w:t>организовывать</w:t>
      </w:r>
      <w:r>
        <w:rPr>
          <w:spacing w:val="-11"/>
        </w:rPr>
        <w:t xml:space="preserve"> </w:t>
      </w:r>
      <w:r>
        <w:t>и</w:t>
      </w:r>
      <w:r>
        <w:rPr>
          <w:spacing w:val="-15"/>
        </w:rPr>
        <w:t xml:space="preserve"> </w:t>
      </w:r>
      <w:r>
        <w:t>проводить</w:t>
      </w:r>
      <w:r>
        <w:rPr>
          <w:spacing w:val="-11"/>
        </w:rPr>
        <w:t xml:space="preserve"> </w:t>
      </w:r>
      <w:r>
        <w:t>различные</w:t>
      </w:r>
      <w:r>
        <w:rPr>
          <w:spacing w:val="-14"/>
        </w:rPr>
        <w:t xml:space="preserve"> </w:t>
      </w:r>
      <w:r>
        <w:t>части</w:t>
      </w:r>
      <w:r>
        <w:rPr>
          <w:spacing w:val="-15"/>
        </w:rPr>
        <w:t xml:space="preserve"> </w:t>
      </w:r>
      <w:r>
        <w:t>урока</w:t>
      </w:r>
      <w:r>
        <w:rPr>
          <w:spacing w:val="-14"/>
        </w:rPr>
        <w:t xml:space="preserve"> </w:t>
      </w:r>
      <w:r>
        <w:t>в</w:t>
      </w:r>
      <w:r>
        <w:rPr>
          <w:spacing w:val="-11"/>
        </w:rPr>
        <w:t xml:space="preserve"> </w:t>
      </w:r>
      <w: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3F632E" w:rsidRDefault="005F4B4A">
      <w:pPr>
        <w:pStyle w:val="a3"/>
        <w:spacing w:line="242" w:lineRule="auto"/>
        <w:ind w:right="637" w:firstLine="542"/>
      </w:pPr>
      <w:r>
        <w:t>умение характеризовать средства общей и специальной физической подготовки, основные методы обучения техническим приемам;</w:t>
      </w:r>
    </w:p>
    <w:p w:rsidR="003F632E" w:rsidRDefault="005F4B4A">
      <w:pPr>
        <w:pStyle w:val="a3"/>
        <w:ind w:right="631" w:firstLine="542"/>
      </w:pPr>
      <w: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3F632E" w:rsidRDefault="005F4B4A">
      <w:pPr>
        <w:pStyle w:val="a3"/>
        <w:ind w:right="631" w:firstLine="542"/>
      </w:pPr>
      <w:r>
        <w:t>способность выполнять индивидуальные технические приемы ведения спортивной борьбы:</w:t>
      </w:r>
      <w:r>
        <w:rPr>
          <w:spacing w:val="-15"/>
        </w:rPr>
        <w:t xml:space="preserve"> </w:t>
      </w:r>
      <w:r>
        <w:t>из</w:t>
      </w:r>
      <w:r>
        <w:rPr>
          <w:spacing w:val="-15"/>
        </w:rPr>
        <w:t xml:space="preserve"> </w:t>
      </w:r>
      <w:r>
        <w:t>положения</w:t>
      </w:r>
      <w:r>
        <w:rPr>
          <w:spacing w:val="-15"/>
        </w:rPr>
        <w:t xml:space="preserve"> </w:t>
      </w:r>
      <w:r>
        <w:t>сидя</w:t>
      </w:r>
      <w:r>
        <w:rPr>
          <w:spacing w:val="-15"/>
        </w:rPr>
        <w:t xml:space="preserve"> </w:t>
      </w:r>
      <w:r>
        <w:t>на</w:t>
      </w:r>
      <w:r>
        <w:rPr>
          <w:spacing w:val="-15"/>
        </w:rPr>
        <w:t xml:space="preserve"> </w:t>
      </w:r>
      <w:r>
        <w:t>полу</w:t>
      </w:r>
      <w:r>
        <w:rPr>
          <w:spacing w:val="-15"/>
        </w:rPr>
        <w:t xml:space="preserve"> </w:t>
      </w:r>
      <w:r>
        <w:t>держась</w:t>
      </w:r>
      <w:r>
        <w:rPr>
          <w:spacing w:val="-15"/>
        </w:rPr>
        <w:t xml:space="preserve"> </w:t>
      </w:r>
      <w:r>
        <w:t>за</w:t>
      </w:r>
      <w:r>
        <w:rPr>
          <w:spacing w:val="-15"/>
        </w:rPr>
        <w:t xml:space="preserve"> </w:t>
      </w:r>
      <w:r>
        <w:t>натянутый</w:t>
      </w:r>
      <w:r>
        <w:rPr>
          <w:spacing w:val="-12"/>
        </w:rPr>
        <w:t xml:space="preserve"> </w:t>
      </w:r>
      <w:r>
        <w:t>канат,</w:t>
      </w:r>
      <w:r>
        <w:rPr>
          <w:spacing w:val="-15"/>
        </w:rPr>
        <w:t xml:space="preserve"> </w:t>
      </w:r>
      <w:r>
        <w:t>встать</w:t>
      </w:r>
      <w:r>
        <w:rPr>
          <w:spacing w:val="-13"/>
        </w:rPr>
        <w:t xml:space="preserve"> </w:t>
      </w:r>
      <w:r>
        <w:t>и</w:t>
      </w:r>
      <w:r>
        <w:rPr>
          <w:spacing w:val="-14"/>
        </w:rPr>
        <w:t xml:space="preserve"> </w:t>
      </w:r>
      <w:r>
        <w:t>занять</w:t>
      </w:r>
      <w:r>
        <w:rPr>
          <w:spacing w:val="-15"/>
        </w:rPr>
        <w:t xml:space="preserve"> </w:t>
      </w:r>
      <w:r>
        <w:t>правильное положения</w:t>
      </w:r>
      <w:r>
        <w:rPr>
          <w:spacing w:val="-9"/>
        </w:rPr>
        <w:t xml:space="preserve"> </w:t>
      </w:r>
      <w:r>
        <w:t>тела</w:t>
      </w:r>
      <w:r>
        <w:rPr>
          <w:spacing w:val="-5"/>
        </w:rPr>
        <w:t xml:space="preserve"> </w:t>
      </w:r>
      <w:r>
        <w:t>для</w:t>
      </w:r>
      <w:r>
        <w:rPr>
          <w:spacing w:val="-4"/>
        </w:rPr>
        <w:t xml:space="preserve"> </w:t>
      </w:r>
      <w:r>
        <w:t>последующего</w:t>
      </w:r>
      <w:r>
        <w:rPr>
          <w:spacing w:val="-1"/>
        </w:rPr>
        <w:t xml:space="preserve"> </w:t>
      </w:r>
      <w:r>
        <w:t>движения</w:t>
      </w:r>
      <w:r>
        <w:rPr>
          <w:spacing w:val="-9"/>
        </w:rPr>
        <w:t xml:space="preserve"> </w:t>
      </w:r>
      <w:r>
        <w:t>назад, удерживаясь</w:t>
      </w:r>
      <w:r>
        <w:rPr>
          <w:spacing w:val="-4"/>
        </w:rPr>
        <w:t xml:space="preserve"> </w:t>
      </w:r>
      <w:r>
        <w:t>за</w:t>
      </w:r>
      <w:r>
        <w:rPr>
          <w:spacing w:val="-5"/>
        </w:rPr>
        <w:t xml:space="preserve"> </w:t>
      </w:r>
      <w:r>
        <w:t>натянутый</w:t>
      </w:r>
      <w:r>
        <w:rPr>
          <w:spacing w:val="-3"/>
        </w:rPr>
        <w:t xml:space="preserve"> </w:t>
      </w:r>
      <w:r>
        <w:t>канат,</w:t>
      </w:r>
      <w:r>
        <w:rPr>
          <w:spacing w:val="-1"/>
        </w:rPr>
        <w:t xml:space="preserve"> </w:t>
      </w:r>
      <w:r>
        <w:t>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3F632E" w:rsidRDefault="005F4B4A">
      <w:pPr>
        <w:pStyle w:val="a3"/>
        <w:spacing w:line="237" w:lineRule="auto"/>
        <w:ind w:right="635" w:firstLine="542"/>
      </w:pPr>
      <w:r>
        <w:t>способность выполнять элементарные тактические действия в обороне и атаке, тактические действия с учетом амплуа в команде и другие;</w:t>
      </w:r>
    </w:p>
    <w:p w:rsidR="003F632E" w:rsidRDefault="005F4B4A">
      <w:pPr>
        <w:pStyle w:val="a3"/>
        <w:spacing w:before="2"/>
        <w:ind w:right="627" w:firstLine="542"/>
      </w:pPr>
      <w:r>
        <w:t>проявление</w:t>
      </w:r>
      <w:r>
        <w:rPr>
          <w:spacing w:val="80"/>
        </w:rPr>
        <w:t xml:space="preserve"> </w:t>
      </w:r>
      <w:r>
        <w:t>заинтересованности</w:t>
      </w:r>
      <w:r>
        <w:rPr>
          <w:spacing w:val="80"/>
        </w:rPr>
        <w:t xml:space="preserve"> </w:t>
      </w:r>
      <w:r>
        <w:t>и</w:t>
      </w:r>
      <w:r>
        <w:rPr>
          <w:spacing w:val="80"/>
        </w:rPr>
        <w:t xml:space="preserve"> </w:t>
      </w:r>
      <w:r>
        <w:t>познавательного</w:t>
      </w:r>
      <w:r>
        <w:rPr>
          <w:spacing w:val="80"/>
        </w:rPr>
        <w:t xml:space="preserve"> </w:t>
      </w:r>
      <w:r>
        <w:t>интереса</w:t>
      </w:r>
      <w:r>
        <w:rPr>
          <w:spacing w:val="80"/>
        </w:rPr>
        <w:t xml:space="preserve"> </w:t>
      </w:r>
      <w:r>
        <w:t>к</w:t>
      </w:r>
      <w:r>
        <w:rPr>
          <w:spacing w:val="80"/>
        </w:rPr>
        <w:t xml:space="preserve"> </w:t>
      </w:r>
      <w:r>
        <w:t>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3F632E" w:rsidRDefault="005F4B4A">
      <w:pPr>
        <w:pStyle w:val="a3"/>
        <w:spacing w:line="242" w:lineRule="auto"/>
        <w:ind w:right="626" w:firstLine="542"/>
      </w:pPr>
      <w:r>
        <w:t>знание</w:t>
      </w:r>
      <w:r>
        <w:rPr>
          <w:spacing w:val="-3"/>
        </w:rPr>
        <w:t xml:space="preserve"> </w:t>
      </w:r>
      <w:r>
        <w:t>и</w:t>
      </w:r>
      <w:r>
        <w:rPr>
          <w:spacing w:val="-1"/>
        </w:rPr>
        <w:t xml:space="preserve"> </w:t>
      </w:r>
      <w:r>
        <w:t>соблюдение</w:t>
      </w:r>
      <w:r>
        <w:rPr>
          <w:spacing w:val="-3"/>
        </w:rPr>
        <w:t xml:space="preserve"> </w:t>
      </w:r>
      <w:r>
        <w:t>правил</w:t>
      </w:r>
      <w:r>
        <w:rPr>
          <w:spacing w:val="-2"/>
        </w:rPr>
        <w:t xml:space="preserve"> </w:t>
      </w:r>
      <w:r>
        <w:t>безопасности</w:t>
      </w:r>
      <w:r>
        <w:rPr>
          <w:spacing w:val="-5"/>
        </w:rPr>
        <w:t xml:space="preserve"> </w:t>
      </w:r>
      <w:r>
        <w:t>при</w:t>
      </w:r>
      <w:r>
        <w:rPr>
          <w:spacing w:val="-6"/>
        </w:rPr>
        <w:t xml:space="preserve"> </w:t>
      </w:r>
      <w:r>
        <w:t>занятиях</w:t>
      </w:r>
      <w:r>
        <w:rPr>
          <w:spacing w:val="-7"/>
        </w:rPr>
        <w:t xml:space="preserve"> </w:t>
      </w:r>
      <w:r>
        <w:t>по перетягиванию</w:t>
      </w:r>
      <w:r>
        <w:rPr>
          <w:spacing w:val="-4"/>
        </w:rPr>
        <w:t xml:space="preserve"> </w:t>
      </w:r>
      <w:r>
        <w:t>каната, во время соревнований по перетягиванию каната в качестве зрителя, болельщика;</w:t>
      </w:r>
    </w:p>
    <w:p w:rsidR="003F632E" w:rsidRDefault="005F4B4A">
      <w:pPr>
        <w:pStyle w:val="a3"/>
        <w:tabs>
          <w:tab w:val="left" w:pos="2125"/>
          <w:tab w:val="left" w:pos="2504"/>
          <w:tab w:val="left" w:pos="2619"/>
          <w:tab w:val="left" w:pos="3559"/>
          <w:tab w:val="left" w:pos="4000"/>
          <w:tab w:val="left" w:pos="4720"/>
          <w:tab w:val="left" w:pos="5985"/>
          <w:tab w:val="left" w:pos="6365"/>
          <w:tab w:val="left" w:pos="6705"/>
          <w:tab w:val="left" w:pos="7438"/>
          <w:tab w:val="left" w:pos="7770"/>
          <w:tab w:val="left" w:pos="8124"/>
        </w:tabs>
        <w:ind w:right="631" w:firstLine="542"/>
        <w:jc w:val="right"/>
      </w:pPr>
      <w:r>
        <w:rPr>
          <w:spacing w:val="-2"/>
        </w:rPr>
        <w:t>применение</w:t>
      </w:r>
      <w:r>
        <w:tab/>
      </w:r>
      <w:r>
        <w:tab/>
      </w:r>
      <w:r>
        <w:rPr>
          <w:spacing w:val="-2"/>
        </w:rPr>
        <w:t>знаний</w:t>
      </w:r>
      <w:r>
        <w:tab/>
      </w:r>
      <w:r>
        <w:rPr>
          <w:spacing w:val="-2"/>
        </w:rPr>
        <w:t>способов</w:t>
      </w:r>
      <w:r>
        <w:tab/>
      </w:r>
      <w:r>
        <w:rPr>
          <w:spacing w:val="-2"/>
        </w:rPr>
        <w:t>самоконтроля</w:t>
      </w:r>
      <w:r>
        <w:tab/>
      </w:r>
      <w:r>
        <w:rPr>
          <w:spacing w:val="-10"/>
        </w:rPr>
        <w:t>в</w:t>
      </w:r>
      <w:r>
        <w:tab/>
      </w:r>
      <w:r>
        <w:rPr>
          <w:spacing w:val="-2"/>
        </w:rPr>
        <w:t>учебной</w:t>
      </w:r>
      <w:r>
        <w:tab/>
      </w:r>
      <w:r>
        <w:rPr>
          <w:spacing w:val="-10"/>
        </w:rPr>
        <w:t>и</w:t>
      </w:r>
      <w:r>
        <w:tab/>
      </w:r>
      <w:r>
        <w:rPr>
          <w:spacing w:val="-2"/>
        </w:rPr>
        <w:t xml:space="preserve">соревновательной </w:t>
      </w:r>
      <w:r>
        <w:t>деятельности,</w:t>
      </w:r>
      <w:r>
        <w:rPr>
          <w:spacing w:val="40"/>
        </w:rPr>
        <w:t xml:space="preserve"> </w:t>
      </w:r>
      <w:r>
        <w:t>средств</w:t>
      </w:r>
      <w:r>
        <w:rPr>
          <w:spacing w:val="40"/>
        </w:rPr>
        <w:t xml:space="preserve"> </w:t>
      </w:r>
      <w:r>
        <w:t>восстановления</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приемов</w:t>
      </w:r>
      <w:r>
        <w:rPr>
          <w:spacing w:val="40"/>
        </w:rPr>
        <w:t xml:space="preserve"> </w:t>
      </w:r>
      <w:r>
        <w:t>массажа</w:t>
      </w:r>
      <w:r>
        <w:rPr>
          <w:spacing w:val="40"/>
        </w:rPr>
        <w:t xml:space="preserve"> </w:t>
      </w:r>
      <w:r>
        <w:t>и самомассажа</w:t>
      </w:r>
      <w:r>
        <w:rPr>
          <w:spacing w:val="-5"/>
        </w:rPr>
        <w:t xml:space="preserve"> </w:t>
      </w:r>
      <w:r>
        <w:t>после физической нагрузки и (или) во время занятий</w:t>
      </w:r>
      <w:r>
        <w:rPr>
          <w:spacing w:val="-3"/>
        </w:rPr>
        <w:t xml:space="preserve"> </w:t>
      </w:r>
      <w:r>
        <w:t>перетягиванием</w:t>
      </w:r>
      <w:r>
        <w:rPr>
          <w:spacing w:val="-2"/>
        </w:rPr>
        <w:t xml:space="preserve"> </w:t>
      </w:r>
      <w:r>
        <w:t xml:space="preserve">каната; </w:t>
      </w:r>
      <w:r>
        <w:rPr>
          <w:spacing w:val="-2"/>
        </w:rPr>
        <w:t>составление</w:t>
      </w:r>
      <w:r>
        <w:tab/>
      </w:r>
      <w:r>
        <w:rPr>
          <w:spacing w:val="-10"/>
        </w:rPr>
        <w:t>и</w:t>
      </w:r>
      <w:r>
        <w:tab/>
      </w:r>
      <w:r>
        <w:rPr>
          <w:spacing w:val="-2"/>
        </w:rPr>
        <w:t>выполнение</w:t>
      </w:r>
      <w:r>
        <w:tab/>
      </w:r>
      <w:r>
        <w:rPr>
          <w:spacing w:val="-2"/>
        </w:rPr>
        <w:t>индивидуальных</w:t>
      </w:r>
      <w:r>
        <w:tab/>
      </w:r>
      <w:r>
        <w:rPr>
          <w:spacing w:val="-2"/>
        </w:rPr>
        <w:t>комплексов</w:t>
      </w:r>
      <w:r>
        <w:tab/>
      </w:r>
      <w:r>
        <w:rPr>
          <w:spacing w:val="-2"/>
        </w:rPr>
        <w:t xml:space="preserve">общеразвивающих, </w:t>
      </w:r>
      <w:r>
        <w:t>оздоровительных</w:t>
      </w:r>
      <w:r>
        <w:rPr>
          <w:spacing w:val="29"/>
        </w:rPr>
        <w:t xml:space="preserve"> </w:t>
      </w:r>
      <w:r>
        <w:t>и</w:t>
      </w:r>
      <w:r>
        <w:rPr>
          <w:spacing w:val="35"/>
        </w:rPr>
        <w:t xml:space="preserve"> </w:t>
      </w:r>
      <w:r>
        <w:t>корригирующих</w:t>
      </w:r>
      <w:r>
        <w:rPr>
          <w:spacing w:val="39"/>
        </w:rPr>
        <w:t xml:space="preserve"> </w:t>
      </w:r>
      <w:r>
        <w:t>упражнений,</w:t>
      </w:r>
      <w:r>
        <w:rPr>
          <w:spacing w:val="36"/>
        </w:rPr>
        <w:t xml:space="preserve"> </w:t>
      </w:r>
      <w:r>
        <w:t>упражнений</w:t>
      </w:r>
      <w:r>
        <w:rPr>
          <w:spacing w:val="40"/>
        </w:rPr>
        <w:t xml:space="preserve"> </w:t>
      </w:r>
      <w:r>
        <w:t>для</w:t>
      </w:r>
      <w:r>
        <w:rPr>
          <w:spacing w:val="34"/>
        </w:rPr>
        <w:t xml:space="preserve"> </w:t>
      </w:r>
      <w:r>
        <w:t>развития</w:t>
      </w:r>
      <w:r>
        <w:rPr>
          <w:spacing w:val="35"/>
        </w:rPr>
        <w:t xml:space="preserve"> </w:t>
      </w:r>
      <w:r>
        <w:rPr>
          <w:spacing w:val="-2"/>
        </w:rPr>
        <w:t>физических</w:t>
      </w:r>
    </w:p>
    <w:p w:rsidR="003F632E" w:rsidRDefault="005F4B4A">
      <w:pPr>
        <w:pStyle w:val="a3"/>
        <w:spacing w:line="275" w:lineRule="exact"/>
        <w:ind w:firstLine="0"/>
      </w:pPr>
      <w:r>
        <w:t>качеств</w:t>
      </w:r>
      <w:r>
        <w:rPr>
          <w:spacing w:val="-2"/>
        </w:rPr>
        <w:t xml:space="preserve"> </w:t>
      </w:r>
      <w:r>
        <w:t>спортсмена,</w:t>
      </w:r>
      <w:r>
        <w:rPr>
          <w:spacing w:val="-5"/>
        </w:rPr>
        <w:t xml:space="preserve"> </w:t>
      </w:r>
      <w:r>
        <w:t>проведение</w:t>
      </w:r>
      <w:r>
        <w:rPr>
          <w:spacing w:val="-2"/>
        </w:rPr>
        <w:t xml:space="preserve"> </w:t>
      </w:r>
      <w:r>
        <w:t>закаливающих</w:t>
      </w:r>
      <w:r>
        <w:rPr>
          <w:spacing w:val="-6"/>
        </w:rPr>
        <w:t xml:space="preserve"> </w:t>
      </w:r>
      <w:r>
        <w:rPr>
          <w:spacing w:val="-2"/>
        </w:rPr>
        <w:t>процедур;</w:t>
      </w:r>
    </w:p>
    <w:p w:rsidR="003F632E" w:rsidRDefault="005F4B4A">
      <w:pPr>
        <w:pStyle w:val="a3"/>
        <w:ind w:right="632" w:firstLine="542"/>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3F632E" w:rsidRDefault="005F4B4A">
      <w:pPr>
        <w:pStyle w:val="a3"/>
        <w:spacing w:line="237" w:lineRule="auto"/>
        <w:ind w:right="628" w:firstLine="542"/>
      </w:pPr>
      <w:r>
        <w:t>соблюдение</w:t>
      </w:r>
      <w:r>
        <w:rPr>
          <w:spacing w:val="-5"/>
        </w:rPr>
        <w:t xml:space="preserve"> </w:t>
      </w:r>
      <w:r>
        <w:t>требований</w:t>
      </w:r>
      <w:r>
        <w:rPr>
          <w:spacing w:val="-3"/>
        </w:rPr>
        <w:t xml:space="preserve"> </w:t>
      </w:r>
      <w:r>
        <w:t>к</w:t>
      </w:r>
      <w:r>
        <w:rPr>
          <w:spacing w:val="-9"/>
        </w:rPr>
        <w:t xml:space="preserve"> </w:t>
      </w:r>
      <w:r>
        <w:t>местам</w:t>
      </w:r>
      <w:r>
        <w:rPr>
          <w:spacing w:val="-3"/>
        </w:rPr>
        <w:t xml:space="preserve"> </w:t>
      </w:r>
      <w:r>
        <w:t>проведения</w:t>
      </w:r>
      <w:r>
        <w:rPr>
          <w:spacing w:val="-4"/>
        </w:rPr>
        <w:t xml:space="preserve"> </w:t>
      </w:r>
      <w:r>
        <w:t>занятий</w:t>
      </w:r>
      <w:r>
        <w:rPr>
          <w:spacing w:val="-3"/>
        </w:rPr>
        <w:t xml:space="preserve"> </w:t>
      </w:r>
      <w:r>
        <w:t>перетягиванием</w:t>
      </w:r>
      <w:r>
        <w:rPr>
          <w:spacing w:val="-3"/>
        </w:rPr>
        <w:t xml:space="preserve"> </w:t>
      </w:r>
      <w:r>
        <w:t>каната,</w:t>
      </w:r>
      <w:r>
        <w:rPr>
          <w:spacing w:val="-7"/>
        </w:rPr>
        <w:t xml:space="preserve"> </w:t>
      </w:r>
      <w:r>
        <w:t>правил ухода за спортивным оборудованием, инвентарем и площадкой;</w:t>
      </w:r>
    </w:p>
    <w:p w:rsidR="003F632E" w:rsidRDefault="005F4B4A">
      <w:pPr>
        <w:pStyle w:val="a3"/>
        <w:spacing w:before="3" w:line="275" w:lineRule="exact"/>
        <w:ind w:left="1162" w:firstLine="0"/>
      </w:pPr>
      <w:r>
        <w:t>выполнение</w:t>
      </w:r>
      <w:r>
        <w:rPr>
          <w:spacing w:val="-8"/>
        </w:rPr>
        <w:t xml:space="preserve"> </w:t>
      </w:r>
      <w:r>
        <w:t>приемов</w:t>
      </w:r>
      <w:r>
        <w:rPr>
          <w:spacing w:val="-7"/>
        </w:rPr>
        <w:t xml:space="preserve"> </w:t>
      </w:r>
      <w:r>
        <w:t>подготовительных</w:t>
      </w:r>
      <w:r>
        <w:rPr>
          <w:spacing w:val="-8"/>
        </w:rPr>
        <w:t xml:space="preserve"> </w:t>
      </w:r>
      <w:r>
        <w:t>и</w:t>
      </w:r>
      <w:r>
        <w:rPr>
          <w:spacing w:val="-4"/>
        </w:rPr>
        <w:t xml:space="preserve"> </w:t>
      </w:r>
      <w:r>
        <w:t>ассистентских</w:t>
      </w:r>
      <w:r>
        <w:rPr>
          <w:spacing w:val="-8"/>
        </w:rPr>
        <w:t xml:space="preserve"> </w:t>
      </w:r>
      <w:r>
        <w:rPr>
          <w:spacing w:val="-2"/>
        </w:rPr>
        <w:t>функций;</w:t>
      </w:r>
    </w:p>
    <w:p w:rsidR="003F632E" w:rsidRDefault="005F4B4A">
      <w:pPr>
        <w:pStyle w:val="a3"/>
        <w:ind w:right="631" w:firstLine="542"/>
      </w:pPr>
      <w: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w:t>
      </w:r>
      <w:r>
        <w:rPr>
          <w:spacing w:val="-15"/>
        </w:rPr>
        <w:t xml:space="preserve"> </w:t>
      </w:r>
      <w:r>
        <w:t>умение</w:t>
      </w:r>
      <w:r>
        <w:rPr>
          <w:spacing w:val="-14"/>
        </w:rPr>
        <w:t xml:space="preserve"> </w:t>
      </w:r>
      <w:r>
        <w:t>оказывать</w:t>
      </w:r>
      <w:r>
        <w:rPr>
          <w:spacing w:val="-15"/>
        </w:rPr>
        <w:t xml:space="preserve"> </w:t>
      </w:r>
      <w:r>
        <w:t>первую</w:t>
      </w:r>
      <w:r>
        <w:rPr>
          <w:spacing w:val="-14"/>
        </w:rPr>
        <w:t xml:space="preserve"> </w:t>
      </w:r>
      <w:r>
        <w:t>помощь</w:t>
      </w:r>
      <w:r>
        <w:rPr>
          <w:spacing w:val="-15"/>
        </w:rPr>
        <w:t xml:space="preserve"> </w:t>
      </w:r>
      <w:r>
        <w:t>при</w:t>
      </w:r>
      <w:r>
        <w:rPr>
          <w:spacing w:val="-12"/>
        </w:rPr>
        <w:t xml:space="preserve"> </w:t>
      </w:r>
      <w:r>
        <w:t>травмах</w:t>
      </w:r>
      <w:r>
        <w:rPr>
          <w:spacing w:val="-15"/>
        </w:rPr>
        <w:t xml:space="preserve"> </w:t>
      </w:r>
      <w:r>
        <w:t>и</w:t>
      </w:r>
      <w:r>
        <w:rPr>
          <w:spacing w:val="-12"/>
        </w:rPr>
        <w:t xml:space="preserve"> </w:t>
      </w:r>
      <w:r>
        <w:t>повреждениях</w:t>
      </w:r>
      <w:r>
        <w:rPr>
          <w:spacing w:val="-15"/>
        </w:rPr>
        <w:t xml:space="preserve"> </w:t>
      </w:r>
      <w:r>
        <w:t>во</w:t>
      </w:r>
      <w:r>
        <w:rPr>
          <w:spacing w:val="-13"/>
        </w:rPr>
        <w:t xml:space="preserve"> </w:t>
      </w:r>
      <w:r>
        <w:t>время</w:t>
      </w:r>
      <w:r>
        <w:rPr>
          <w:spacing w:val="-15"/>
        </w:rPr>
        <w:t xml:space="preserve"> </w:t>
      </w:r>
      <w:r>
        <w:t>занятий перетягиванием каната;</w:t>
      </w:r>
    </w:p>
    <w:p w:rsidR="003F632E" w:rsidRDefault="005F4B4A">
      <w:pPr>
        <w:pStyle w:val="a3"/>
        <w:ind w:right="633" w:firstLine="542"/>
      </w:pPr>
      <w:r>
        <w:t>овладение</w:t>
      </w:r>
      <w:r>
        <w:rPr>
          <w:spacing w:val="-15"/>
        </w:rPr>
        <w:t xml:space="preserve"> </w:t>
      </w:r>
      <w:r>
        <w:t>навыками</w:t>
      </w:r>
      <w:r>
        <w:rPr>
          <w:spacing w:val="-14"/>
        </w:rPr>
        <w:t xml:space="preserve"> </w:t>
      </w:r>
      <w:r>
        <w:t>систематического</w:t>
      </w:r>
      <w:r>
        <w:rPr>
          <w:spacing w:val="-15"/>
        </w:rPr>
        <w:t xml:space="preserve"> </w:t>
      </w:r>
      <w:r>
        <w:t>наблюдения</w:t>
      </w:r>
      <w:r>
        <w:rPr>
          <w:spacing w:val="-15"/>
        </w:rPr>
        <w:t xml:space="preserve"> </w:t>
      </w:r>
      <w:r>
        <w:t>за</w:t>
      </w:r>
      <w:r>
        <w:rPr>
          <w:spacing w:val="-15"/>
        </w:rPr>
        <w:t xml:space="preserve"> </w:t>
      </w:r>
      <w:r>
        <w:t>своим</w:t>
      </w:r>
      <w:r>
        <w:rPr>
          <w:spacing w:val="-13"/>
        </w:rPr>
        <w:t xml:space="preserve"> </w:t>
      </w:r>
      <w:r>
        <w:t>физическим</w:t>
      </w:r>
      <w:r>
        <w:rPr>
          <w:spacing w:val="-13"/>
        </w:rPr>
        <w:t xml:space="preserve"> </w:t>
      </w:r>
      <w:r>
        <w:t>состоянием, величиной физических нагрузок, показателями физического развития и основных физических качеств;</w:t>
      </w:r>
    </w:p>
    <w:p w:rsidR="003F632E" w:rsidRDefault="005F4B4A">
      <w:pPr>
        <w:pStyle w:val="a3"/>
        <w:spacing w:before="2"/>
        <w:ind w:right="629" w:firstLine="542"/>
      </w:pPr>
      <w: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3F632E" w:rsidRDefault="005F4B4A">
      <w:pPr>
        <w:pStyle w:val="a3"/>
        <w:spacing w:before="1"/>
        <w:ind w:right="635" w:firstLine="542"/>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3F632E" w:rsidRDefault="005F4B4A">
      <w:pPr>
        <w:pStyle w:val="a3"/>
        <w:spacing w:line="271" w:lineRule="exact"/>
        <w:ind w:left="1162" w:firstLine="0"/>
      </w:pPr>
      <w:r>
        <w:t>выполнение</w:t>
      </w:r>
      <w:r>
        <w:rPr>
          <w:spacing w:val="-7"/>
        </w:rPr>
        <w:t xml:space="preserve"> </w:t>
      </w:r>
      <w:r>
        <w:t>контрольно-тестовых</w:t>
      </w:r>
      <w:r>
        <w:rPr>
          <w:spacing w:val="-7"/>
        </w:rPr>
        <w:t xml:space="preserve"> </w:t>
      </w:r>
      <w:r>
        <w:t>упражнений</w:t>
      </w:r>
      <w:r>
        <w:rPr>
          <w:spacing w:val="-7"/>
        </w:rPr>
        <w:t xml:space="preserve"> </w:t>
      </w:r>
      <w:r>
        <w:t>по</w:t>
      </w:r>
      <w:r>
        <w:rPr>
          <w:spacing w:val="-8"/>
        </w:rPr>
        <w:t xml:space="preserve"> </w:t>
      </w:r>
      <w:r>
        <w:t>общей,</w:t>
      </w:r>
      <w:r>
        <w:rPr>
          <w:spacing w:val="-1"/>
        </w:rPr>
        <w:t xml:space="preserve"> </w:t>
      </w:r>
      <w:r>
        <w:t>специальной</w:t>
      </w:r>
      <w:r>
        <w:rPr>
          <w:spacing w:val="-7"/>
        </w:rPr>
        <w:t xml:space="preserve"> </w:t>
      </w:r>
      <w:r>
        <w:t>и</w:t>
      </w:r>
      <w:r>
        <w:rPr>
          <w:spacing w:val="-6"/>
        </w:rPr>
        <w:t xml:space="preserve"> </w:t>
      </w:r>
      <w:r>
        <w:rPr>
          <w:spacing w:val="-2"/>
        </w:rPr>
        <w:t>технической</w:t>
      </w:r>
    </w:p>
    <w:p w:rsidR="003F632E" w:rsidRDefault="003F632E">
      <w:pPr>
        <w:spacing w:line="271" w:lineRule="exact"/>
        <w:sectPr w:rsidR="003F632E">
          <w:pgSz w:w="11910" w:h="16840"/>
          <w:pgMar w:top="1300" w:right="220" w:bottom="900" w:left="1080" w:header="723" w:footer="714" w:gutter="0"/>
          <w:cols w:space="720"/>
        </w:sectPr>
      </w:pPr>
    </w:p>
    <w:p w:rsidR="003F632E" w:rsidRDefault="005F4B4A">
      <w:pPr>
        <w:pStyle w:val="a3"/>
        <w:spacing w:before="88"/>
        <w:ind w:right="633" w:firstLine="0"/>
      </w:pPr>
      <w:r>
        <w:lastRenderedPageBreak/>
        <w:t xml:space="preserve">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w:t>
      </w:r>
      <w:r>
        <w:rPr>
          <w:spacing w:val="-2"/>
        </w:rPr>
        <w:t>сверстниками.</w:t>
      </w:r>
    </w:p>
    <w:p w:rsidR="003F632E" w:rsidRDefault="005F4B4A">
      <w:pPr>
        <w:pStyle w:val="2"/>
        <w:spacing w:before="3" w:line="275" w:lineRule="exact"/>
        <w:ind w:left="1162"/>
      </w:pPr>
      <w:r>
        <w:t>Модуль</w:t>
      </w:r>
      <w:r>
        <w:rPr>
          <w:spacing w:val="-4"/>
        </w:rPr>
        <w:t xml:space="preserve"> </w:t>
      </w:r>
      <w:r>
        <w:t>"Компьютерный</w:t>
      </w:r>
      <w:r>
        <w:rPr>
          <w:spacing w:val="-2"/>
        </w:rPr>
        <w:t xml:space="preserve"> спорт".</w:t>
      </w:r>
    </w:p>
    <w:p w:rsidR="003F632E" w:rsidRDefault="005F4B4A">
      <w:pPr>
        <w:pStyle w:val="a3"/>
        <w:spacing w:line="274" w:lineRule="exact"/>
        <w:ind w:left="1162" w:firstLine="0"/>
      </w:pPr>
      <w:r>
        <w:t>Пояснительная</w:t>
      </w:r>
      <w:r>
        <w:rPr>
          <w:spacing w:val="-7"/>
        </w:rPr>
        <w:t xml:space="preserve"> </w:t>
      </w:r>
      <w:r>
        <w:t>записка</w:t>
      </w:r>
      <w:r>
        <w:rPr>
          <w:spacing w:val="-6"/>
        </w:rPr>
        <w:t xml:space="preserve"> </w:t>
      </w:r>
      <w:r>
        <w:t>модуля</w:t>
      </w:r>
      <w:r>
        <w:rPr>
          <w:spacing w:val="-5"/>
        </w:rPr>
        <w:t xml:space="preserve"> </w:t>
      </w:r>
      <w:r>
        <w:t>"Компьютерный</w:t>
      </w:r>
      <w:r>
        <w:rPr>
          <w:spacing w:val="-4"/>
        </w:rPr>
        <w:t xml:space="preserve"> </w:t>
      </w:r>
      <w:r>
        <w:rPr>
          <w:spacing w:val="-2"/>
        </w:rPr>
        <w:t>спорт".</w:t>
      </w:r>
    </w:p>
    <w:p w:rsidR="003F632E" w:rsidRDefault="005F4B4A">
      <w:pPr>
        <w:pStyle w:val="a3"/>
        <w:ind w:right="629" w:firstLine="542"/>
      </w:pPr>
      <w: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1" w:firstLine="542"/>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3F632E" w:rsidRDefault="005F4B4A">
      <w:pPr>
        <w:pStyle w:val="a3"/>
        <w:ind w:right="630" w:firstLine="542"/>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3F632E" w:rsidRDefault="005F4B4A">
      <w:pPr>
        <w:pStyle w:val="a3"/>
        <w:spacing w:before="1"/>
        <w:ind w:right="633" w:firstLine="542"/>
      </w:pPr>
      <w: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3F632E" w:rsidRDefault="005F4B4A">
      <w:pPr>
        <w:pStyle w:val="a3"/>
        <w:spacing w:before="2" w:line="275" w:lineRule="exact"/>
        <w:ind w:left="1162" w:firstLine="0"/>
      </w:pPr>
      <w:r>
        <w:t>Задачами</w:t>
      </w:r>
      <w:r>
        <w:rPr>
          <w:spacing w:val="-5"/>
        </w:rPr>
        <w:t xml:space="preserve"> </w:t>
      </w:r>
      <w:r>
        <w:t>изучения</w:t>
      </w:r>
      <w:r>
        <w:rPr>
          <w:spacing w:val="-3"/>
        </w:rPr>
        <w:t xml:space="preserve"> </w:t>
      </w:r>
      <w:r>
        <w:t>модуля</w:t>
      </w:r>
      <w:r>
        <w:rPr>
          <w:spacing w:val="-3"/>
        </w:rPr>
        <w:t xml:space="preserve"> </w:t>
      </w:r>
      <w:r>
        <w:t>по компьютерному</w:t>
      </w:r>
      <w:r>
        <w:rPr>
          <w:spacing w:val="-12"/>
        </w:rPr>
        <w:t xml:space="preserve"> </w:t>
      </w:r>
      <w:r>
        <w:t>спорту</w:t>
      </w:r>
      <w:r>
        <w:rPr>
          <w:spacing w:val="-11"/>
        </w:rPr>
        <w:t xml:space="preserve"> </w:t>
      </w:r>
      <w:r>
        <w:rPr>
          <w:spacing w:val="-2"/>
        </w:rPr>
        <w:t>являются:</w:t>
      </w:r>
    </w:p>
    <w:p w:rsidR="003F632E" w:rsidRDefault="005F4B4A">
      <w:pPr>
        <w:pStyle w:val="a3"/>
        <w:spacing w:line="242" w:lineRule="auto"/>
        <w:ind w:right="633" w:firstLine="542"/>
      </w:pPr>
      <w:r>
        <w:t>всестороннее гармоничное развитие обучающихся, гармоничное сочетание двигательной активности и интеллектуальной деятельности;</w:t>
      </w:r>
    </w:p>
    <w:p w:rsidR="003F632E" w:rsidRDefault="005F4B4A">
      <w:pPr>
        <w:pStyle w:val="a3"/>
        <w:ind w:right="623" w:firstLine="54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w:t>
      </w:r>
      <w:r>
        <w:rPr>
          <w:spacing w:val="-2"/>
        </w:rPr>
        <w:t>спорту;</w:t>
      </w:r>
    </w:p>
    <w:p w:rsidR="003F632E" w:rsidRDefault="005F4B4A">
      <w:pPr>
        <w:pStyle w:val="a3"/>
        <w:spacing w:line="242" w:lineRule="auto"/>
        <w:ind w:right="635" w:firstLine="542"/>
      </w:pPr>
      <w:r>
        <w:t>освоение знаний о физической культуре и спорте в целом, истории развития компьютерного спорта в частности;</w:t>
      </w:r>
    </w:p>
    <w:p w:rsidR="003F632E" w:rsidRDefault="005F4B4A">
      <w:pPr>
        <w:pStyle w:val="a3"/>
        <w:ind w:right="633" w:firstLine="542"/>
      </w:pPr>
      <w: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3F632E" w:rsidRDefault="005F4B4A">
      <w:pPr>
        <w:pStyle w:val="a3"/>
        <w:ind w:right="640" w:firstLine="542"/>
      </w:pPr>
      <w:r>
        <w:t>формирование</w:t>
      </w:r>
      <w:r>
        <w:rPr>
          <w:spacing w:val="-5"/>
        </w:rPr>
        <w:t xml:space="preserve"> </w:t>
      </w:r>
      <w:r>
        <w:t>образовательного фундамента, основанного как</w:t>
      </w:r>
      <w:r>
        <w:rPr>
          <w:spacing w:val="-1"/>
        </w:rPr>
        <w:t xml:space="preserve"> </w:t>
      </w:r>
      <w:r>
        <w:t xml:space="preserve">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F632E" w:rsidRDefault="005F4B4A">
      <w:pPr>
        <w:pStyle w:val="a3"/>
        <w:spacing w:line="237" w:lineRule="auto"/>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0" w:firstLine="542"/>
      </w:pPr>
      <w:r>
        <w:lastRenderedPageBreak/>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и сотрудничества в образовательной и соревновательной деятельности;</w:t>
      </w:r>
    </w:p>
    <w:p w:rsidR="003F632E" w:rsidRDefault="005F4B4A">
      <w:pPr>
        <w:pStyle w:val="a3"/>
        <w:spacing w:before="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w:t>
      </w:r>
      <w:r>
        <w:rPr>
          <w:spacing w:val="-2"/>
        </w:rPr>
        <w:t>спорта;</w:t>
      </w:r>
    </w:p>
    <w:p w:rsidR="003F632E" w:rsidRDefault="005F4B4A">
      <w:pPr>
        <w:pStyle w:val="a3"/>
        <w:spacing w:before="1"/>
        <w:ind w:right="632" w:firstLine="542"/>
      </w:pPr>
      <w:r>
        <w:t>популяризация</w:t>
      </w:r>
      <w:r>
        <w:rPr>
          <w:spacing w:val="-7"/>
        </w:rPr>
        <w:t xml:space="preserve"> </w:t>
      </w:r>
      <w:r>
        <w:t>компьютерного</w:t>
      </w:r>
      <w:r>
        <w:rPr>
          <w:spacing w:val="-7"/>
        </w:rPr>
        <w:t xml:space="preserve"> </w:t>
      </w:r>
      <w:r>
        <w:t>спорта</w:t>
      </w:r>
      <w:r>
        <w:rPr>
          <w:spacing w:val="-11"/>
        </w:rPr>
        <w:t xml:space="preserve"> </w:t>
      </w:r>
      <w:r>
        <w:t>среди</w:t>
      </w:r>
      <w:r>
        <w:rPr>
          <w:spacing w:val="-10"/>
        </w:rPr>
        <w:t xml:space="preserve"> </w:t>
      </w:r>
      <w:r>
        <w:t>подрастающего</w:t>
      </w:r>
      <w:r>
        <w:rPr>
          <w:spacing w:val="-7"/>
        </w:rPr>
        <w:t xml:space="preserve"> </w:t>
      </w:r>
      <w:r>
        <w:t>поколения,</w:t>
      </w:r>
      <w:r>
        <w:rPr>
          <w:spacing w:val="-13"/>
        </w:rPr>
        <w:t xml:space="preserve"> </w:t>
      </w:r>
      <w:r>
        <w:t xml:space="preserve">привлечение обучающихся, проявляющих повышенный интерес к видеоиграм к занятиям компьютерным спортом, в школьные спортивные клубы, секции, к участию в </w:t>
      </w:r>
      <w:r>
        <w:rPr>
          <w:spacing w:val="-2"/>
        </w:rPr>
        <w:t>соревнованиях;</w:t>
      </w:r>
    </w:p>
    <w:p w:rsidR="003F632E" w:rsidRDefault="005F4B4A">
      <w:pPr>
        <w:pStyle w:val="a3"/>
        <w:spacing w:before="3" w:line="237" w:lineRule="auto"/>
        <w:ind w:left="1162" w:right="664" w:firstLine="0"/>
      </w:pPr>
      <w:r>
        <w:t>выявление,</w:t>
      </w:r>
      <w:r>
        <w:rPr>
          <w:spacing w:val="-1"/>
        </w:rPr>
        <w:t xml:space="preserve"> </w:t>
      </w:r>
      <w:r>
        <w:t>развитие</w:t>
      </w:r>
      <w:r>
        <w:rPr>
          <w:spacing w:val="-8"/>
        </w:rPr>
        <w:t xml:space="preserve"> </w:t>
      </w:r>
      <w:r>
        <w:t>и</w:t>
      </w:r>
      <w:r>
        <w:rPr>
          <w:spacing w:val="-6"/>
        </w:rPr>
        <w:t xml:space="preserve"> </w:t>
      </w:r>
      <w:r>
        <w:t>поддержка</w:t>
      </w:r>
      <w:r>
        <w:rPr>
          <w:spacing w:val="-3"/>
        </w:rPr>
        <w:t xml:space="preserve"> </w:t>
      </w:r>
      <w:r>
        <w:t>одаренных</w:t>
      </w:r>
      <w:r>
        <w:rPr>
          <w:spacing w:val="-7"/>
        </w:rPr>
        <w:t xml:space="preserve"> </w:t>
      </w:r>
      <w:r>
        <w:t>детей</w:t>
      </w:r>
      <w:r>
        <w:rPr>
          <w:spacing w:val="-3"/>
        </w:rPr>
        <w:t xml:space="preserve"> </w:t>
      </w:r>
      <w:r>
        <w:t>в</w:t>
      </w:r>
      <w:r>
        <w:rPr>
          <w:spacing w:val="-5"/>
        </w:rPr>
        <w:t xml:space="preserve"> </w:t>
      </w:r>
      <w:r>
        <w:t>области</w:t>
      </w:r>
      <w:r>
        <w:rPr>
          <w:spacing w:val="-5"/>
        </w:rPr>
        <w:t xml:space="preserve"> </w:t>
      </w:r>
      <w:r>
        <w:t>компьютерного</w:t>
      </w:r>
      <w:r>
        <w:rPr>
          <w:spacing w:val="-3"/>
        </w:rPr>
        <w:t xml:space="preserve"> </w:t>
      </w:r>
      <w:r>
        <w:t>спорта. Место и роль модуля по компьютерному спорту.</w:t>
      </w:r>
    </w:p>
    <w:p w:rsidR="003F632E" w:rsidRDefault="005F4B4A">
      <w:pPr>
        <w:pStyle w:val="a3"/>
        <w:tabs>
          <w:tab w:val="left" w:pos="969"/>
          <w:tab w:val="left" w:pos="2202"/>
          <w:tab w:val="left" w:pos="2398"/>
          <w:tab w:val="left" w:pos="3693"/>
          <w:tab w:val="left" w:pos="4940"/>
          <w:tab w:val="left" w:pos="5228"/>
          <w:tab w:val="left" w:pos="6906"/>
          <w:tab w:val="left" w:pos="7242"/>
          <w:tab w:val="left" w:pos="8657"/>
          <w:tab w:val="left" w:pos="8911"/>
          <w:tab w:val="left" w:pos="9026"/>
        </w:tabs>
        <w:spacing w:before="3"/>
        <w:ind w:right="623" w:firstLine="542"/>
        <w:jc w:val="right"/>
      </w:pPr>
      <w:r>
        <w:t>Модуль</w:t>
      </w:r>
      <w:r>
        <w:rPr>
          <w:spacing w:val="-12"/>
        </w:rPr>
        <w:t xml:space="preserve"> </w:t>
      </w:r>
      <w:r>
        <w:t>по</w:t>
      </w:r>
      <w:r>
        <w:rPr>
          <w:spacing w:val="-6"/>
        </w:rPr>
        <w:t xml:space="preserve"> </w:t>
      </w:r>
      <w:r>
        <w:t>компьютерному</w:t>
      </w:r>
      <w:r>
        <w:rPr>
          <w:spacing w:val="-15"/>
        </w:rPr>
        <w:t xml:space="preserve"> </w:t>
      </w:r>
      <w:r>
        <w:t>спорту</w:t>
      </w:r>
      <w:r>
        <w:rPr>
          <w:spacing w:val="-14"/>
        </w:rPr>
        <w:t xml:space="preserve"> </w:t>
      </w:r>
      <w:r>
        <w:t>удачно</w:t>
      </w:r>
      <w:r>
        <w:rPr>
          <w:spacing w:val="-10"/>
        </w:rPr>
        <w:t xml:space="preserve"> </w:t>
      </w:r>
      <w:r>
        <w:t>сочетается</w:t>
      </w:r>
      <w:r>
        <w:rPr>
          <w:spacing w:val="-10"/>
        </w:rPr>
        <w:t xml:space="preserve"> </w:t>
      </w:r>
      <w:r>
        <w:t>практически</w:t>
      </w:r>
      <w:r>
        <w:rPr>
          <w:spacing w:val="-9"/>
        </w:rPr>
        <w:t xml:space="preserve"> </w:t>
      </w:r>
      <w:r>
        <w:t>со</w:t>
      </w:r>
      <w:r>
        <w:rPr>
          <w:spacing w:val="-10"/>
        </w:rPr>
        <w:t xml:space="preserve"> </w:t>
      </w:r>
      <w:r>
        <w:t>всеми</w:t>
      </w:r>
      <w:r>
        <w:rPr>
          <w:spacing w:val="-9"/>
        </w:rPr>
        <w:t xml:space="preserve"> </w:t>
      </w:r>
      <w:r>
        <w:t>базовыми видами</w:t>
      </w:r>
      <w:r>
        <w:rPr>
          <w:spacing w:val="40"/>
        </w:rPr>
        <w:t xml:space="preserve"> </w:t>
      </w:r>
      <w:r>
        <w:t>спорта,</w:t>
      </w:r>
      <w:r>
        <w:rPr>
          <w:spacing w:val="40"/>
        </w:rPr>
        <w:t xml:space="preserve"> </w:t>
      </w:r>
      <w:r>
        <w:t>входящими</w:t>
      </w:r>
      <w:r>
        <w:rPr>
          <w:spacing w:val="40"/>
        </w:rPr>
        <w:t xml:space="preserve"> </w:t>
      </w:r>
      <w:r>
        <w:t>в</w:t>
      </w:r>
      <w:r>
        <w:rPr>
          <w:spacing w:val="40"/>
        </w:rPr>
        <w:t xml:space="preserve"> </w:t>
      </w:r>
      <w:r>
        <w:t>содержание</w:t>
      </w:r>
      <w:r>
        <w:rPr>
          <w:spacing w:val="40"/>
        </w:rPr>
        <w:t xml:space="preserve"> </w:t>
      </w:r>
      <w:r>
        <w:t>учебного</w:t>
      </w:r>
      <w:r>
        <w:rPr>
          <w:spacing w:val="80"/>
        </w:rPr>
        <w:t xml:space="preserve"> </w:t>
      </w:r>
      <w:r>
        <w:t>предмета</w:t>
      </w:r>
      <w:r>
        <w:rPr>
          <w:spacing w:val="40"/>
        </w:rPr>
        <w:t xml:space="preserve"> </w:t>
      </w:r>
      <w:r>
        <w:t>"Физическая</w:t>
      </w:r>
      <w:r>
        <w:rPr>
          <w:spacing w:val="40"/>
        </w:rPr>
        <w:t xml:space="preserve"> </w:t>
      </w:r>
      <w:r>
        <w:t>культура"</w:t>
      </w:r>
      <w:r>
        <w:rPr>
          <w:spacing w:val="80"/>
        </w:rPr>
        <w:t xml:space="preserve"> </w:t>
      </w:r>
      <w:r>
        <w:t>(легкая</w:t>
      </w:r>
      <w:r>
        <w:rPr>
          <w:spacing w:val="80"/>
        </w:rPr>
        <w:t xml:space="preserve"> </w:t>
      </w:r>
      <w:r>
        <w:t>атлетика,</w:t>
      </w:r>
      <w:r>
        <w:rPr>
          <w:spacing w:val="80"/>
        </w:rPr>
        <w:t xml:space="preserve"> </w:t>
      </w:r>
      <w:r>
        <w:t>гимнастика,</w:t>
      </w:r>
      <w:r>
        <w:rPr>
          <w:spacing w:val="80"/>
        </w:rPr>
        <w:t xml:space="preserve"> </w:t>
      </w:r>
      <w:r>
        <w:t>спортивные</w:t>
      </w:r>
      <w:r>
        <w:rPr>
          <w:spacing w:val="80"/>
        </w:rPr>
        <w:t xml:space="preserve"> </w:t>
      </w:r>
      <w:r>
        <w:t>игры),</w:t>
      </w:r>
      <w:r>
        <w:rPr>
          <w:spacing w:val="80"/>
        </w:rPr>
        <w:t xml:space="preserve"> </w:t>
      </w:r>
      <w:r>
        <w:t>предполагая</w:t>
      </w:r>
      <w:r>
        <w:rPr>
          <w:spacing w:val="80"/>
        </w:rPr>
        <w:t xml:space="preserve"> </w:t>
      </w:r>
      <w:r>
        <w:t>доступность</w:t>
      </w:r>
      <w:r>
        <w:rPr>
          <w:spacing w:val="80"/>
        </w:rPr>
        <w:t xml:space="preserve"> </w:t>
      </w:r>
      <w:r>
        <w:t>освоения учебного материала всем возрастным категориям обучающихся, независимо от уровня их физического</w:t>
      </w:r>
      <w:r>
        <w:rPr>
          <w:spacing w:val="-9"/>
        </w:rPr>
        <w:t xml:space="preserve"> </w:t>
      </w:r>
      <w:r>
        <w:t>развития,</w:t>
      </w:r>
      <w:r>
        <w:rPr>
          <w:spacing w:val="-10"/>
        </w:rPr>
        <w:t xml:space="preserve"> </w:t>
      </w:r>
      <w:r>
        <w:t>физической</w:t>
      </w:r>
      <w:r>
        <w:rPr>
          <w:spacing w:val="-11"/>
        </w:rPr>
        <w:t xml:space="preserve"> </w:t>
      </w:r>
      <w:r>
        <w:t>подготовленности,</w:t>
      </w:r>
      <w:r>
        <w:rPr>
          <w:spacing w:val="-10"/>
        </w:rPr>
        <w:t xml:space="preserve"> </w:t>
      </w:r>
      <w:r>
        <w:t>здоровья</w:t>
      </w:r>
      <w:r>
        <w:rPr>
          <w:spacing w:val="-15"/>
        </w:rPr>
        <w:t xml:space="preserve"> </w:t>
      </w:r>
      <w:r>
        <w:t>и</w:t>
      </w:r>
      <w:r>
        <w:rPr>
          <w:spacing w:val="-11"/>
        </w:rPr>
        <w:t xml:space="preserve"> </w:t>
      </w:r>
      <w:r>
        <w:t>гендерных</w:t>
      </w:r>
      <w:r>
        <w:rPr>
          <w:spacing w:val="-15"/>
        </w:rPr>
        <w:t xml:space="preserve"> </w:t>
      </w:r>
      <w:r>
        <w:t>особенностей. Интеграция</w:t>
      </w:r>
      <w:r>
        <w:rPr>
          <w:spacing w:val="40"/>
        </w:rPr>
        <w:t xml:space="preserve"> </w:t>
      </w:r>
      <w:r>
        <w:t>модуля</w:t>
      </w:r>
      <w:r>
        <w:rPr>
          <w:spacing w:val="40"/>
        </w:rPr>
        <w:t xml:space="preserve"> </w:t>
      </w:r>
      <w:r>
        <w:t>по</w:t>
      </w:r>
      <w:r>
        <w:rPr>
          <w:spacing w:val="40"/>
        </w:rPr>
        <w:t xml:space="preserve"> </w:t>
      </w:r>
      <w:r>
        <w:t>компьютерному</w:t>
      </w:r>
      <w:r>
        <w:rPr>
          <w:spacing w:val="40"/>
        </w:rPr>
        <w:t xml:space="preserve"> </w:t>
      </w:r>
      <w:r>
        <w:t>спорту</w:t>
      </w:r>
      <w:r>
        <w:rPr>
          <w:spacing w:val="40"/>
        </w:rPr>
        <w:t xml:space="preserve"> </w:t>
      </w:r>
      <w:r>
        <w:t>поможет</w:t>
      </w:r>
      <w:r>
        <w:rPr>
          <w:spacing w:val="40"/>
        </w:rPr>
        <w:t xml:space="preserve"> </w:t>
      </w:r>
      <w:r>
        <w:t>обучающимся</w:t>
      </w:r>
      <w:r>
        <w:rPr>
          <w:spacing w:val="40"/>
        </w:rPr>
        <w:t xml:space="preserve"> </w:t>
      </w:r>
      <w:r>
        <w:t>в</w:t>
      </w:r>
      <w:r>
        <w:rPr>
          <w:spacing w:val="40"/>
        </w:rPr>
        <w:t xml:space="preserve"> </w:t>
      </w:r>
      <w:r>
        <w:t>освоении содержательных</w:t>
      </w:r>
      <w:r>
        <w:rPr>
          <w:spacing w:val="-6"/>
        </w:rPr>
        <w:t xml:space="preserve"> </w:t>
      </w:r>
      <w:r>
        <w:t>разделов</w:t>
      </w:r>
      <w:r>
        <w:rPr>
          <w:spacing w:val="-5"/>
        </w:rPr>
        <w:t xml:space="preserve"> </w:t>
      </w:r>
      <w:r>
        <w:t>программы</w:t>
      </w:r>
      <w:r>
        <w:rPr>
          <w:spacing w:val="-5"/>
        </w:rPr>
        <w:t xml:space="preserve"> </w:t>
      </w:r>
      <w:r>
        <w:t>учебного</w:t>
      </w:r>
      <w:r>
        <w:rPr>
          <w:spacing w:val="-2"/>
        </w:rPr>
        <w:t xml:space="preserve"> </w:t>
      </w:r>
      <w:r>
        <w:t>предмета</w:t>
      </w:r>
      <w:r>
        <w:rPr>
          <w:spacing w:val="-3"/>
        </w:rPr>
        <w:t xml:space="preserve"> </w:t>
      </w:r>
      <w:r>
        <w:t>"Физическая</w:t>
      </w:r>
      <w:r>
        <w:rPr>
          <w:spacing w:val="-2"/>
        </w:rPr>
        <w:t xml:space="preserve"> </w:t>
      </w:r>
      <w:r>
        <w:t xml:space="preserve">культура" - "Знания </w:t>
      </w:r>
      <w:r>
        <w:rPr>
          <w:spacing w:val="-10"/>
        </w:rPr>
        <w:t>о</w:t>
      </w:r>
      <w:r>
        <w:tab/>
      </w:r>
      <w:r>
        <w:rPr>
          <w:spacing w:val="-2"/>
        </w:rPr>
        <w:t>физической</w:t>
      </w:r>
      <w:r>
        <w:tab/>
      </w:r>
      <w:r>
        <w:tab/>
      </w:r>
      <w:r>
        <w:rPr>
          <w:spacing w:val="-2"/>
        </w:rPr>
        <w:t>культуре",</w:t>
      </w:r>
      <w:r>
        <w:tab/>
      </w:r>
      <w:r>
        <w:rPr>
          <w:spacing w:val="-2"/>
        </w:rPr>
        <w:t>"Способы</w:t>
      </w:r>
      <w:r>
        <w:tab/>
      </w:r>
      <w:r>
        <w:rPr>
          <w:spacing w:val="-2"/>
        </w:rPr>
        <w:t>самостоятельной</w:t>
      </w:r>
      <w:r>
        <w:tab/>
      </w:r>
      <w:r>
        <w:rPr>
          <w:spacing w:val="-2"/>
        </w:rPr>
        <w:t>деятельности",</w:t>
      </w:r>
      <w:r>
        <w:tab/>
      </w:r>
      <w:r>
        <w:rPr>
          <w:spacing w:val="-2"/>
        </w:rPr>
        <w:t xml:space="preserve">"Физическое </w:t>
      </w:r>
      <w:r>
        <w:t>совершенствование"</w:t>
      </w:r>
      <w:r>
        <w:rPr>
          <w:spacing w:val="80"/>
        </w:rPr>
        <w:t xml:space="preserve"> </w:t>
      </w:r>
      <w:r>
        <w:t>в</w:t>
      </w:r>
      <w:r>
        <w:rPr>
          <w:spacing w:val="80"/>
        </w:rPr>
        <w:t xml:space="preserve"> </w:t>
      </w:r>
      <w:r>
        <w:t>рамках</w:t>
      </w:r>
      <w:r>
        <w:rPr>
          <w:spacing w:val="80"/>
        </w:rPr>
        <w:t xml:space="preserve"> </w:t>
      </w:r>
      <w:r>
        <w:t>реализации</w:t>
      </w:r>
      <w:r>
        <w:rPr>
          <w:spacing w:val="80"/>
        </w:rPr>
        <w:t xml:space="preserve"> </w:t>
      </w:r>
      <w:r>
        <w:t>рабочей</w:t>
      </w:r>
      <w:r>
        <w:rPr>
          <w:spacing w:val="80"/>
        </w:rPr>
        <w:t xml:space="preserve"> </w:t>
      </w:r>
      <w:r>
        <w:t>программы</w:t>
      </w:r>
      <w:r>
        <w:rPr>
          <w:spacing w:val="80"/>
        </w:rPr>
        <w:t xml:space="preserve"> </w:t>
      </w:r>
      <w:r>
        <w:t>учебного</w:t>
      </w:r>
      <w:r>
        <w:tab/>
      </w:r>
      <w:r>
        <w:tab/>
      </w:r>
      <w:r>
        <w:tab/>
      </w:r>
      <w:r>
        <w:rPr>
          <w:spacing w:val="-2"/>
        </w:rPr>
        <w:t xml:space="preserve">предмета </w:t>
      </w:r>
      <w:r>
        <w:t>"Физическая</w:t>
      </w:r>
      <w:r>
        <w:rPr>
          <w:spacing w:val="80"/>
        </w:rPr>
        <w:t xml:space="preserve"> </w:t>
      </w:r>
      <w:r>
        <w:t>культура",</w:t>
      </w:r>
      <w:r>
        <w:rPr>
          <w:spacing w:val="80"/>
        </w:rPr>
        <w:t xml:space="preserve"> </w:t>
      </w:r>
      <w:r>
        <w:t>при</w:t>
      </w:r>
      <w:r>
        <w:rPr>
          <w:spacing w:val="80"/>
        </w:rPr>
        <w:t xml:space="preserve"> </w:t>
      </w:r>
      <w:r>
        <w:t>подготовке</w:t>
      </w:r>
      <w:r>
        <w:rPr>
          <w:spacing w:val="80"/>
        </w:rPr>
        <w:t xml:space="preserve"> </w:t>
      </w:r>
      <w:r>
        <w:t>и</w:t>
      </w:r>
      <w:r>
        <w:rPr>
          <w:spacing w:val="80"/>
        </w:rPr>
        <w:t xml:space="preserve"> </w:t>
      </w:r>
      <w:r>
        <w:t>проведении</w:t>
      </w:r>
      <w:r>
        <w:rPr>
          <w:spacing w:val="80"/>
        </w:rPr>
        <w:t xml:space="preserve"> </w:t>
      </w:r>
      <w:r>
        <w:t>спортивных</w:t>
      </w:r>
      <w:r>
        <w:rPr>
          <w:spacing w:val="80"/>
        </w:rPr>
        <w:t xml:space="preserve"> </w:t>
      </w:r>
      <w:r>
        <w:t>мероприятий,</w:t>
      </w:r>
      <w:r>
        <w:rPr>
          <w:spacing w:val="80"/>
        </w:rPr>
        <w:t xml:space="preserve"> </w:t>
      </w:r>
      <w:r>
        <w:t>в достижении</w:t>
      </w:r>
      <w:r>
        <w:rPr>
          <w:spacing w:val="40"/>
        </w:rPr>
        <w:t xml:space="preserve"> </w:t>
      </w:r>
      <w:r>
        <w:t>образовательных</w:t>
      </w:r>
      <w:r>
        <w:rPr>
          <w:spacing w:val="40"/>
        </w:rPr>
        <w:t xml:space="preserve"> </w:t>
      </w:r>
      <w:r>
        <w:t>результатов</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 xml:space="preserve">дополнительного </w:t>
      </w:r>
      <w:r>
        <w:rPr>
          <w:spacing w:val="-2"/>
        </w:rPr>
        <w:t>образования</w:t>
      </w:r>
      <w:r>
        <w:tab/>
      </w:r>
      <w:r>
        <w:rPr>
          <w:spacing w:val="-2"/>
        </w:rPr>
        <w:t>физкультурно-спортивной</w:t>
      </w:r>
      <w:r>
        <w:tab/>
      </w:r>
      <w:r>
        <w:tab/>
      </w:r>
      <w:r>
        <w:rPr>
          <w:spacing w:val="-2"/>
        </w:rPr>
        <w:t>направленности,</w:t>
      </w:r>
      <w:r>
        <w:tab/>
      </w:r>
      <w:r>
        <w:tab/>
      </w:r>
      <w:r>
        <w:rPr>
          <w:spacing w:val="-2"/>
        </w:rPr>
        <w:t>деятельности</w:t>
      </w:r>
      <w:r>
        <w:tab/>
      </w:r>
      <w:r>
        <w:tab/>
      </w:r>
      <w:r>
        <w:rPr>
          <w:spacing w:val="-2"/>
        </w:rPr>
        <w:t xml:space="preserve">школьных </w:t>
      </w:r>
      <w:r>
        <w:t>спортивных</w:t>
      </w:r>
      <w:r>
        <w:rPr>
          <w:spacing w:val="6"/>
        </w:rPr>
        <w:t xml:space="preserve"> </w:t>
      </w:r>
      <w:r>
        <w:t>клубов,</w:t>
      </w:r>
      <w:r>
        <w:rPr>
          <w:spacing w:val="15"/>
        </w:rPr>
        <w:t xml:space="preserve"> </w:t>
      </w:r>
      <w:r>
        <w:t>подготовке</w:t>
      </w:r>
      <w:r>
        <w:rPr>
          <w:spacing w:val="8"/>
        </w:rPr>
        <w:t xml:space="preserve"> </w:t>
      </w:r>
      <w:r>
        <w:t>обучающихся</w:t>
      </w:r>
      <w:r>
        <w:rPr>
          <w:spacing w:val="18"/>
        </w:rPr>
        <w:t xml:space="preserve"> </w:t>
      </w:r>
      <w:r>
        <w:t>к</w:t>
      </w:r>
      <w:r>
        <w:rPr>
          <w:spacing w:val="12"/>
        </w:rPr>
        <w:t xml:space="preserve"> </w:t>
      </w:r>
      <w:r>
        <w:t>сдаче</w:t>
      </w:r>
      <w:r>
        <w:rPr>
          <w:spacing w:val="13"/>
        </w:rPr>
        <w:t xml:space="preserve"> </w:t>
      </w:r>
      <w:r>
        <w:t>норм</w:t>
      </w:r>
      <w:r>
        <w:rPr>
          <w:spacing w:val="15"/>
        </w:rPr>
        <w:t xml:space="preserve"> </w:t>
      </w:r>
      <w:r>
        <w:t>ГТО</w:t>
      </w:r>
      <w:r>
        <w:rPr>
          <w:spacing w:val="13"/>
        </w:rPr>
        <w:t xml:space="preserve"> </w:t>
      </w:r>
      <w:r>
        <w:t>и</w:t>
      </w:r>
      <w:r>
        <w:rPr>
          <w:spacing w:val="10"/>
        </w:rPr>
        <w:t xml:space="preserve"> </w:t>
      </w:r>
      <w:r>
        <w:t>участии</w:t>
      </w:r>
      <w:r>
        <w:rPr>
          <w:spacing w:val="14"/>
        </w:rPr>
        <w:t xml:space="preserve"> </w:t>
      </w:r>
      <w:r>
        <w:t>в</w:t>
      </w:r>
      <w:r>
        <w:rPr>
          <w:spacing w:val="16"/>
        </w:rPr>
        <w:t xml:space="preserve"> </w:t>
      </w:r>
      <w:r>
        <w:rPr>
          <w:spacing w:val="-2"/>
        </w:rPr>
        <w:t>спортивных</w:t>
      </w:r>
    </w:p>
    <w:p w:rsidR="003F632E" w:rsidRDefault="005F4B4A">
      <w:pPr>
        <w:pStyle w:val="a3"/>
        <w:spacing w:line="275" w:lineRule="exact"/>
        <w:ind w:firstLine="0"/>
        <w:jc w:val="left"/>
      </w:pPr>
      <w:r>
        <w:rPr>
          <w:spacing w:val="-2"/>
        </w:rPr>
        <w:t>соревнованиях.</w:t>
      </w:r>
    </w:p>
    <w:p w:rsidR="003F632E" w:rsidRDefault="005F4B4A">
      <w:pPr>
        <w:pStyle w:val="a3"/>
        <w:spacing w:before="5" w:line="237" w:lineRule="auto"/>
        <w:ind w:left="1162" w:right="631" w:firstLine="0"/>
        <w:jc w:val="left"/>
      </w:pPr>
      <w:r>
        <w:t xml:space="preserve">Модуль по компьютерному спорту может быть реализован в следующих вариантах: </w:t>
      </w:r>
      <w:proofErr w:type="gramStart"/>
      <w:r>
        <w:t>при</w:t>
      </w:r>
      <w:r>
        <w:rPr>
          <w:spacing w:val="34"/>
        </w:rPr>
        <w:t xml:space="preserve">  </w:t>
      </w:r>
      <w:r>
        <w:t>самостоятельном</w:t>
      </w:r>
      <w:proofErr w:type="gramEnd"/>
      <w:r>
        <w:rPr>
          <w:spacing w:val="32"/>
        </w:rPr>
        <w:t xml:space="preserve">  </w:t>
      </w:r>
      <w:r>
        <w:t>планировании</w:t>
      </w:r>
      <w:r>
        <w:rPr>
          <w:spacing w:val="32"/>
        </w:rPr>
        <w:t xml:space="preserve">  </w:t>
      </w:r>
      <w:r>
        <w:t>учителем</w:t>
      </w:r>
      <w:r>
        <w:rPr>
          <w:spacing w:val="35"/>
        </w:rPr>
        <w:t xml:space="preserve">  </w:t>
      </w:r>
      <w:r>
        <w:t>физической</w:t>
      </w:r>
      <w:r>
        <w:rPr>
          <w:spacing w:val="31"/>
        </w:rPr>
        <w:t xml:space="preserve">  </w:t>
      </w:r>
      <w:r>
        <w:t>культуры</w:t>
      </w:r>
      <w:r>
        <w:rPr>
          <w:spacing w:val="35"/>
        </w:rPr>
        <w:t xml:space="preserve">  </w:t>
      </w:r>
      <w:r>
        <w:rPr>
          <w:spacing w:val="-2"/>
        </w:rPr>
        <w:t>процесса</w:t>
      </w:r>
    </w:p>
    <w:p w:rsidR="003F632E" w:rsidRDefault="005F4B4A">
      <w:pPr>
        <w:pStyle w:val="a3"/>
        <w:spacing w:before="3"/>
        <w:ind w:right="636" w:firstLine="0"/>
      </w:pPr>
      <w:r>
        <w:t>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spacing w:before="1"/>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6"/>
        </w:rPr>
        <w:t xml:space="preserve"> </w:t>
      </w:r>
      <w:r>
        <w:t>модуля</w:t>
      </w:r>
      <w:r>
        <w:rPr>
          <w:spacing w:val="-5"/>
        </w:rPr>
        <w:t xml:space="preserve"> </w:t>
      </w:r>
      <w:r>
        <w:t>по</w:t>
      </w:r>
      <w:r>
        <w:rPr>
          <w:spacing w:val="3"/>
        </w:rPr>
        <w:t xml:space="preserve"> </w:t>
      </w:r>
      <w:r>
        <w:t>компьютерному</w:t>
      </w:r>
      <w:r>
        <w:rPr>
          <w:spacing w:val="-13"/>
        </w:rPr>
        <w:t xml:space="preserve"> </w:t>
      </w:r>
      <w:r>
        <w:rPr>
          <w:spacing w:val="-2"/>
        </w:rPr>
        <w:t>спорту.</w:t>
      </w:r>
    </w:p>
    <w:p w:rsidR="003F632E" w:rsidRDefault="005F4B4A" w:rsidP="00FB7B2A">
      <w:pPr>
        <w:pStyle w:val="a6"/>
        <w:numPr>
          <w:ilvl w:val="0"/>
          <w:numId w:val="52"/>
        </w:numPr>
        <w:tabs>
          <w:tab w:val="left" w:pos="1424"/>
        </w:tabs>
        <w:spacing w:before="3" w:line="275" w:lineRule="exact"/>
        <w:ind w:left="1424" w:hanging="262"/>
        <w:rPr>
          <w:sz w:val="24"/>
        </w:rPr>
      </w:pPr>
      <w:r>
        <w:rPr>
          <w:sz w:val="24"/>
        </w:rPr>
        <w:t>Знания</w:t>
      </w:r>
      <w:r>
        <w:rPr>
          <w:spacing w:val="-13"/>
          <w:sz w:val="24"/>
        </w:rPr>
        <w:t xml:space="preserve"> </w:t>
      </w:r>
      <w:r>
        <w:rPr>
          <w:sz w:val="24"/>
        </w:rPr>
        <w:t>о</w:t>
      </w:r>
      <w:r>
        <w:rPr>
          <w:spacing w:val="1"/>
          <w:sz w:val="24"/>
        </w:rPr>
        <w:t xml:space="preserve"> </w:t>
      </w:r>
      <w:r>
        <w:rPr>
          <w:sz w:val="24"/>
        </w:rPr>
        <w:t>компьютерном</w:t>
      </w:r>
      <w:r>
        <w:rPr>
          <w:spacing w:val="-5"/>
          <w:sz w:val="24"/>
        </w:rPr>
        <w:t xml:space="preserve"> </w:t>
      </w:r>
      <w:r>
        <w:rPr>
          <w:spacing w:val="-2"/>
          <w:sz w:val="24"/>
        </w:rPr>
        <w:t>спорте.</w:t>
      </w:r>
    </w:p>
    <w:p w:rsidR="003F632E" w:rsidRDefault="005F4B4A">
      <w:pPr>
        <w:pStyle w:val="a3"/>
        <w:spacing w:line="242" w:lineRule="auto"/>
        <w:ind w:left="1162" w:right="635" w:firstLine="0"/>
      </w:pPr>
      <w:r>
        <w:t xml:space="preserve">История развития компьютерного спорта в регионе, Российской Федерации и мире. </w:t>
      </w:r>
      <w:proofErr w:type="gramStart"/>
      <w:r>
        <w:t>Порядок</w:t>
      </w:r>
      <w:r>
        <w:rPr>
          <w:spacing w:val="72"/>
        </w:rPr>
        <w:t xml:space="preserve">  </w:t>
      </w:r>
      <w:r>
        <w:t>регулирования</w:t>
      </w:r>
      <w:proofErr w:type="gramEnd"/>
      <w:r>
        <w:rPr>
          <w:spacing w:val="72"/>
        </w:rPr>
        <w:t xml:space="preserve">  </w:t>
      </w:r>
      <w:r>
        <w:t>компьютерного</w:t>
      </w:r>
      <w:r>
        <w:rPr>
          <w:spacing w:val="73"/>
        </w:rPr>
        <w:t xml:space="preserve">  </w:t>
      </w:r>
      <w:r>
        <w:t>спорта</w:t>
      </w:r>
      <w:r>
        <w:rPr>
          <w:spacing w:val="72"/>
        </w:rPr>
        <w:t xml:space="preserve">  </w:t>
      </w:r>
      <w:r>
        <w:t>в</w:t>
      </w:r>
      <w:r>
        <w:rPr>
          <w:spacing w:val="74"/>
        </w:rPr>
        <w:t xml:space="preserve">  </w:t>
      </w:r>
      <w:r>
        <w:t>Российской</w:t>
      </w:r>
      <w:r>
        <w:rPr>
          <w:spacing w:val="73"/>
        </w:rPr>
        <w:t xml:space="preserve">  </w:t>
      </w:r>
      <w:r>
        <w:rPr>
          <w:spacing w:val="-2"/>
        </w:rPr>
        <w:t>Федерации.</w:t>
      </w:r>
    </w:p>
    <w:p w:rsidR="003F632E" w:rsidRDefault="005F4B4A">
      <w:pPr>
        <w:pStyle w:val="a3"/>
        <w:spacing w:line="271" w:lineRule="exact"/>
        <w:ind w:firstLine="0"/>
      </w:pPr>
      <w:r>
        <w:t>Общественные</w:t>
      </w:r>
      <w:r>
        <w:rPr>
          <w:spacing w:val="-8"/>
        </w:rPr>
        <w:t xml:space="preserve"> </w:t>
      </w:r>
      <w:r>
        <w:t>организации,</w:t>
      </w:r>
      <w:r>
        <w:rPr>
          <w:spacing w:val="-5"/>
        </w:rPr>
        <w:t xml:space="preserve"> </w:t>
      </w:r>
      <w:r>
        <w:t>спортивные</w:t>
      </w:r>
      <w:r>
        <w:rPr>
          <w:spacing w:val="-7"/>
        </w:rPr>
        <w:t xml:space="preserve"> </w:t>
      </w:r>
      <w:r>
        <w:rPr>
          <w:spacing w:val="-2"/>
        </w:rPr>
        <w:t>федерации.</w:t>
      </w:r>
    </w:p>
    <w:p w:rsidR="003F632E" w:rsidRDefault="005F4B4A">
      <w:pPr>
        <w:pStyle w:val="a3"/>
        <w:spacing w:before="3" w:line="237" w:lineRule="auto"/>
        <w:ind w:right="633" w:firstLine="542"/>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left="1162" w:right="631" w:firstLine="0"/>
        <w:jc w:val="left"/>
      </w:pPr>
      <w:r>
        <w:lastRenderedPageBreak/>
        <w:t>Требования безопасности при организации занятий компьютерным спортом. Характерные</w:t>
      </w:r>
      <w:r>
        <w:rPr>
          <w:spacing w:val="-5"/>
        </w:rPr>
        <w:t xml:space="preserve"> </w:t>
      </w:r>
      <w:r>
        <w:t>травмы</w:t>
      </w:r>
      <w:r>
        <w:rPr>
          <w:spacing w:val="-7"/>
        </w:rPr>
        <w:t xml:space="preserve"> </w:t>
      </w:r>
      <w:r>
        <w:t>киберспортсменов</w:t>
      </w:r>
      <w:r>
        <w:rPr>
          <w:spacing w:val="-7"/>
        </w:rPr>
        <w:t xml:space="preserve"> </w:t>
      </w:r>
      <w:r>
        <w:t>и</w:t>
      </w:r>
      <w:r>
        <w:rPr>
          <w:spacing w:val="-8"/>
        </w:rPr>
        <w:t xml:space="preserve"> </w:t>
      </w:r>
      <w:r>
        <w:t>мероприятия</w:t>
      </w:r>
      <w:r>
        <w:rPr>
          <w:spacing w:val="-9"/>
        </w:rPr>
        <w:t xml:space="preserve"> </w:t>
      </w:r>
      <w:r>
        <w:t>по</w:t>
      </w:r>
      <w:r>
        <w:rPr>
          <w:spacing w:val="-1"/>
        </w:rPr>
        <w:t xml:space="preserve"> </w:t>
      </w:r>
      <w:r>
        <w:t>их</w:t>
      </w:r>
      <w:r>
        <w:rPr>
          <w:spacing w:val="-9"/>
        </w:rPr>
        <w:t xml:space="preserve"> </w:t>
      </w:r>
      <w:r>
        <w:t>предупреждению. Словарь терминов и определений компьютерного спорта.</w:t>
      </w:r>
    </w:p>
    <w:p w:rsidR="003F632E" w:rsidRDefault="005F4B4A">
      <w:pPr>
        <w:pStyle w:val="a3"/>
        <w:spacing w:line="274" w:lineRule="exact"/>
        <w:ind w:left="1162" w:firstLine="0"/>
        <w:jc w:val="left"/>
      </w:pPr>
      <w:r>
        <w:t>Правила</w:t>
      </w:r>
      <w:r>
        <w:rPr>
          <w:spacing w:val="-7"/>
        </w:rPr>
        <w:t xml:space="preserve"> </w:t>
      </w:r>
      <w:r>
        <w:t>компьютерного</w:t>
      </w:r>
      <w:r>
        <w:rPr>
          <w:spacing w:val="-1"/>
        </w:rPr>
        <w:t xml:space="preserve"> </w:t>
      </w:r>
      <w:r>
        <w:rPr>
          <w:spacing w:val="-2"/>
        </w:rPr>
        <w:t>спорта.</w:t>
      </w:r>
    </w:p>
    <w:p w:rsidR="003F632E" w:rsidRDefault="005F4B4A">
      <w:pPr>
        <w:pStyle w:val="a3"/>
        <w:spacing w:before="5" w:line="237" w:lineRule="auto"/>
        <w:ind w:left="1162" w:right="631" w:firstLine="0"/>
        <w:jc w:val="left"/>
      </w:pPr>
      <w:r>
        <w:t>Судейская</w:t>
      </w:r>
      <w:r>
        <w:rPr>
          <w:spacing w:val="-6"/>
        </w:rPr>
        <w:t xml:space="preserve"> </w:t>
      </w:r>
      <w:r>
        <w:t>коллегия,</w:t>
      </w:r>
      <w:r>
        <w:rPr>
          <w:spacing w:val="-12"/>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компьютерному</w:t>
      </w:r>
      <w:r>
        <w:rPr>
          <w:spacing w:val="-15"/>
        </w:rPr>
        <w:t xml:space="preserve"> </w:t>
      </w:r>
      <w:r>
        <w:t>спорту. Амплуа игроков в видеоиграх в компьютерном спорте.</w:t>
      </w:r>
    </w:p>
    <w:p w:rsidR="003F632E" w:rsidRDefault="005F4B4A">
      <w:pPr>
        <w:pStyle w:val="a3"/>
        <w:tabs>
          <w:tab w:val="left" w:pos="2232"/>
          <w:tab w:val="left" w:pos="3273"/>
          <w:tab w:val="left" w:pos="4678"/>
          <w:tab w:val="left" w:pos="6135"/>
          <w:tab w:val="left" w:pos="6687"/>
        </w:tabs>
        <w:spacing w:before="6" w:line="237" w:lineRule="auto"/>
        <w:ind w:right="674" w:firstLine="542"/>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t>развития</w:t>
      </w:r>
      <w:r>
        <w:rPr>
          <w:spacing w:val="80"/>
        </w:rPr>
        <w:t xml:space="preserve"> </w:t>
      </w:r>
      <w:r>
        <w:t>физических</w:t>
      </w:r>
      <w:r>
        <w:rPr>
          <w:spacing w:val="80"/>
        </w:rPr>
        <w:t xml:space="preserve"> </w:t>
      </w:r>
      <w:r>
        <w:t xml:space="preserve">качеств </w:t>
      </w:r>
      <w:r>
        <w:rPr>
          <w:spacing w:val="-2"/>
        </w:rPr>
        <w:t>киберспортсмена.</w:t>
      </w:r>
    </w:p>
    <w:p w:rsidR="003F632E" w:rsidRDefault="005F4B4A">
      <w:pPr>
        <w:pStyle w:val="a3"/>
        <w:spacing w:before="5" w:line="237" w:lineRule="auto"/>
        <w:ind w:right="631" w:firstLine="542"/>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компьютерного спорта, их название и методика выполнения.</w:t>
      </w:r>
    </w:p>
    <w:p w:rsidR="003F632E" w:rsidRDefault="005F4B4A" w:rsidP="00FB7B2A">
      <w:pPr>
        <w:pStyle w:val="a6"/>
        <w:numPr>
          <w:ilvl w:val="0"/>
          <w:numId w:val="52"/>
        </w:numPr>
        <w:tabs>
          <w:tab w:val="left" w:pos="1424"/>
        </w:tabs>
        <w:spacing w:before="4"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tabs>
          <w:tab w:val="left" w:pos="2266"/>
          <w:tab w:val="left" w:pos="3811"/>
          <w:tab w:val="left" w:pos="5475"/>
          <w:tab w:val="left" w:pos="6775"/>
          <w:tab w:val="left" w:pos="7240"/>
          <w:tab w:val="left" w:pos="8079"/>
          <w:tab w:val="left" w:pos="9729"/>
        </w:tabs>
        <w:spacing w:line="242" w:lineRule="auto"/>
        <w:ind w:right="632" w:firstLine="542"/>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соревнований</w:t>
      </w:r>
      <w:r>
        <w:tab/>
      </w:r>
      <w:r>
        <w:rPr>
          <w:spacing w:val="-6"/>
        </w:rPr>
        <w:t xml:space="preserve">по </w:t>
      </w:r>
      <w:r>
        <w:t>компьютерному спорту в качестве зрителя, болельщика.</w:t>
      </w:r>
    </w:p>
    <w:p w:rsidR="003F632E" w:rsidRDefault="005F4B4A">
      <w:pPr>
        <w:pStyle w:val="a3"/>
        <w:spacing w:line="271" w:lineRule="exact"/>
        <w:ind w:left="1162" w:firstLine="0"/>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spacing w:before="3" w:line="237" w:lineRule="auto"/>
        <w:ind w:firstLine="542"/>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 психологической и физической нагрузки.</w:t>
      </w:r>
    </w:p>
    <w:p w:rsidR="003F632E" w:rsidRDefault="005F4B4A">
      <w:pPr>
        <w:pStyle w:val="a3"/>
        <w:spacing w:before="6" w:line="237" w:lineRule="auto"/>
        <w:ind w:firstLine="542"/>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 компьютерным спортом.</w:t>
      </w:r>
    </w:p>
    <w:p w:rsidR="003F632E" w:rsidRDefault="005F4B4A">
      <w:pPr>
        <w:pStyle w:val="a3"/>
        <w:spacing w:before="6" w:line="237" w:lineRule="auto"/>
        <w:ind w:left="1162" w:right="2472" w:firstLine="0"/>
        <w:jc w:val="left"/>
      </w:pPr>
      <w:r>
        <w:t>Правила</w:t>
      </w:r>
      <w:r>
        <w:rPr>
          <w:spacing w:val="-6"/>
        </w:rPr>
        <w:t xml:space="preserve"> </w:t>
      </w:r>
      <w:r>
        <w:t>ухода</w:t>
      </w:r>
      <w:r>
        <w:rPr>
          <w:spacing w:val="-6"/>
        </w:rPr>
        <w:t xml:space="preserve"> </w:t>
      </w:r>
      <w:r>
        <w:t>за</w:t>
      </w:r>
      <w:r>
        <w:rPr>
          <w:spacing w:val="-6"/>
        </w:rPr>
        <w:t xml:space="preserve"> </w:t>
      </w:r>
      <w:r>
        <w:t>спортивным</w:t>
      </w:r>
      <w:r>
        <w:rPr>
          <w:spacing w:val="-8"/>
        </w:rPr>
        <w:t xml:space="preserve"> </w:t>
      </w:r>
      <w:r>
        <w:t>инвентарем</w:t>
      </w:r>
      <w:r>
        <w:rPr>
          <w:spacing w:val="-4"/>
        </w:rPr>
        <w:t xml:space="preserve"> </w:t>
      </w:r>
      <w:r>
        <w:t>и</w:t>
      </w:r>
      <w:r>
        <w:rPr>
          <w:spacing w:val="-13"/>
        </w:rPr>
        <w:t xml:space="preserve"> </w:t>
      </w:r>
      <w:r>
        <w:t>оборудованием. Правильное сбалансированное питание киберспортсмена.</w:t>
      </w:r>
    </w:p>
    <w:p w:rsidR="003F632E" w:rsidRDefault="005F4B4A">
      <w:pPr>
        <w:pStyle w:val="a3"/>
        <w:spacing w:before="3" w:line="275" w:lineRule="exact"/>
        <w:ind w:left="1162" w:firstLine="0"/>
        <w:jc w:val="left"/>
      </w:pPr>
      <w:r>
        <w:t>Тестирование</w:t>
      </w:r>
      <w:r>
        <w:rPr>
          <w:spacing w:val="-11"/>
        </w:rPr>
        <w:t xml:space="preserve"> </w:t>
      </w:r>
      <w:r>
        <w:t>уровня</w:t>
      </w:r>
      <w:r>
        <w:rPr>
          <w:spacing w:val="-3"/>
        </w:rPr>
        <w:t xml:space="preserve"> </w:t>
      </w:r>
      <w:r>
        <w:t>физической</w:t>
      </w:r>
      <w:r>
        <w:rPr>
          <w:spacing w:val="-7"/>
        </w:rPr>
        <w:t xml:space="preserve"> </w:t>
      </w:r>
      <w:r>
        <w:t>подготовленности</w:t>
      </w:r>
      <w:r>
        <w:rPr>
          <w:spacing w:val="-5"/>
        </w:rPr>
        <w:t xml:space="preserve"> </w:t>
      </w:r>
      <w:r>
        <w:rPr>
          <w:spacing w:val="-2"/>
        </w:rPr>
        <w:t>киберспортсмена.</w:t>
      </w:r>
    </w:p>
    <w:p w:rsidR="003F632E" w:rsidRDefault="005F4B4A">
      <w:pPr>
        <w:pStyle w:val="a3"/>
        <w:spacing w:line="242" w:lineRule="auto"/>
        <w:ind w:right="634" w:firstLine="542"/>
      </w:pPr>
      <w:r>
        <w:t>Дневник самонаблюдения за показателями развития</w:t>
      </w:r>
      <w:r>
        <w:rPr>
          <w:spacing w:val="-1"/>
        </w:rPr>
        <w:t xml:space="preserve"> </w:t>
      </w:r>
      <w:r>
        <w:t>физических</w:t>
      </w:r>
      <w:r>
        <w:rPr>
          <w:spacing w:val="-1"/>
        </w:rPr>
        <w:t xml:space="preserve"> </w:t>
      </w:r>
      <w:r>
        <w:t xml:space="preserve">качеств и состояния </w:t>
      </w:r>
      <w:r>
        <w:rPr>
          <w:spacing w:val="-2"/>
        </w:rPr>
        <w:t>здоровья.</w:t>
      </w:r>
    </w:p>
    <w:p w:rsidR="003F632E" w:rsidRDefault="005F4B4A" w:rsidP="00FB7B2A">
      <w:pPr>
        <w:pStyle w:val="a6"/>
        <w:numPr>
          <w:ilvl w:val="0"/>
          <w:numId w:val="52"/>
        </w:numPr>
        <w:tabs>
          <w:tab w:val="left" w:pos="1424"/>
        </w:tabs>
        <w:spacing w:line="271"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before="4" w:line="237" w:lineRule="auto"/>
        <w:ind w:right="632" w:firstLine="542"/>
      </w:pPr>
      <w:r>
        <w:t>Комплексы</w:t>
      </w:r>
      <w:r>
        <w:rPr>
          <w:spacing w:val="-3"/>
        </w:rPr>
        <w:t xml:space="preserve"> </w:t>
      </w:r>
      <w:r>
        <w:t>упражнений для развития</w:t>
      </w:r>
      <w:r>
        <w:rPr>
          <w:spacing w:val="-4"/>
        </w:rPr>
        <w:t xml:space="preserve"> </w:t>
      </w:r>
      <w:r>
        <w:t>физических</w:t>
      </w:r>
      <w:r>
        <w:rPr>
          <w:spacing w:val="-4"/>
        </w:rPr>
        <w:t xml:space="preserve"> </w:t>
      </w:r>
      <w:r>
        <w:t>качеств (ловкости,</w:t>
      </w:r>
      <w:r>
        <w:rPr>
          <w:spacing w:val="-3"/>
        </w:rPr>
        <w:t xml:space="preserve"> </w:t>
      </w:r>
      <w:r>
        <w:t>гибкости, силы, выносливости, быстроты и скоростных способностей).</w:t>
      </w:r>
    </w:p>
    <w:p w:rsidR="003F632E" w:rsidRDefault="005F4B4A">
      <w:pPr>
        <w:pStyle w:val="a3"/>
        <w:spacing w:before="3"/>
        <w:ind w:right="630" w:firstLine="542"/>
      </w:pPr>
      <w:r>
        <w:t xml:space="preserve">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w:t>
      </w:r>
      <w:r>
        <w:rPr>
          <w:spacing w:val="-2"/>
        </w:rPr>
        <w:t>киберспортсмена.</w:t>
      </w:r>
    </w:p>
    <w:p w:rsidR="003F632E" w:rsidRDefault="005F4B4A">
      <w:pPr>
        <w:pStyle w:val="a3"/>
        <w:spacing w:line="274" w:lineRule="exact"/>
        <w:ind w:left="1162" w:firstLine="0"/>
      </w:pPr>
      <w:r>
        <w:t>Техника</w:t>
      </w:r>
      <w:r>
        <w:rPr>
          <w:spacing w:val="-4"/>
        </w:rPr>
        <w:t xml:space="preserve"> </w:t>
      </w:r>
      <w:r>
        <w:t>владения</w:t>
      </w:r>
      <w:r>
        <w:rPr>
          <w:spacing w:val="-3"/>
        </w:rPr>
        <w:t xml:space="preserve"> </w:t>
      </w:r>
      <w:r>
        <w:t>клавиатурой</w:t>
      </w:r>
      <w:r>
        <w:rPr>
          <w:spacing w:val="-2"/>
        </w:rPr>
        <w:t xml:space="preserve"> </w:t>
      </w:r>
      <w:r>
        <w:t>и</w:t>
      </w:r>
      <w:r>
        <w:rPr>
          <w:spacing w:val="-1"/>
        </w:rPr>
        <w:t xml:space="preserve"> </w:t>
      </w:r>
      <w:r>
        <w:rPr>
          <w:spacing w:val="-2"/>
        </w:rPr>
        <w:t>мышью.</w:t>
      </w:r>
    </w:p>
    <w:p w:rsidR="003F632E" w:rsidRDefault="005F4B4A">
      <w:pPr>
        <w:pStyle w:val="a3"/>
        <w:spacing w:before="5" w:line="237" w:lineRule="auto"/>
        <w:ind w:right="640" w:firstLine="542"/>
      </w:pPr>
      <w:r>
        <w:t>Одновременное управление объектами киберспортивных</w:t>
      </w:r>
      <w:r>
        <w:rPr>
          <w:spacing w:val="-4"/>
        </w:rPr>
        <w:t xml:space="preserve"> </w:t>
      </w:r>
      <w:r>
        <w:t>игр</w:t>
      </w:r>
      <w:r>
        <w:rPr>
          <w:spacing w:val="-4"/>
        </w:rPr>
        <w:t xml:space="preserve"> </w:t>
      </w:r>
      <w:r>
        <w:t>с помощью</w:t>
      </w:r>
      <w:r>
        <w:rPr>
          <w:spacing w:val="-1"/>
        </w:rPr>
        <w:t xml:space="preserve"> </w:t>
      </w:r>
      <w:r>
        <w:t>клавиатуры и мыши.</w:t>
      </w:r>
    </w:p>
    <w:p w:rsidR="003F632E" w:rsidRDefault="005F4B4A">
      <w:pPr>
        <w:pStyle w:val="a3"/>
        <w:spacing w:before="5" w:line="237" w:lineRule="auto"/>
        <w:ind w:left="1162" w:right="6902" w:firstLine="0"/>
        <w:jc w:val="left"/>
      </w:pPr>
      <w:r>
        <w:t>Тактическая</w:t>
      </w:r>
      <w:r>
        <w:rPr>
          <w:spacing w:val="-15"/>
        </w:rPr>
        <w:t xml:space="preserve"> </w:t>
      </w:r>
      <w:r>
        <w:t>подготовка. Выбор позиции.</w:t>
      </w:r>
    </w:p>
    <w:p w:rsidR="003F632E" w:rsidRDefault="005F4B4A">
      <w:pPr>
        <w:pStyle w:val="a3"/>
        <w:spacing w:before="4" w:line="275" w:lineRule="exact"/>
        <w:ind w:left="1162" w:firstLine="0"/>
        <w:jc w:val="left"/>
      </w:pPr>
      <w:r>
        <w:t>Групповые</w:t>
      </w:r>
      <w:r>
        <w:rPr>
          <w:spacing w:val="-7"/>
        </w:rPr>
        <w:t xml:space="preserve"> </w:t>
      </w:r>
      <w:r>
        <w:t>тактические</w:t>
      </w:r>
      <w:r>
        <w:rPr>
          <w:spacing w:val="-2"/>
        </w:rPr>
        <w:t xml:space="preserve"> действия.</w:t>
      </w:r>
    </w:p>
    <w:p w:rsidR="003F632E" w:rsidRDefault="005F4B4A">
      <w:pPr>
        <w:pStyle w:val="a3"/>
        <w:spacing w:line="242" w:lineRule="auto"/>
        <w:ind w:left="1162" w:right="2472" w:firstLine="0"/>
        <w:jc w:val="left"/>
      </w:pPr>
      <w:r>
        <w:t>Принципы</w:t>
      </w:r>
      <w:r>
        <w:rPr>
          <w:spacing w:val="-5"/>
        </w:rPr>
        <w:t xml:space="preserve"> </w:t>
      </w:r>
      <w:r>
        <w:t>командных</w:t>
      </w:r>
      <w:r>
        <w:rPr>
          <w:spacing w:val="-15"/>
        </w:rPr>
        <w:t xml:space="preserve"> </w:t>
      </w:r>
      <w:r>
        <w:t>оборонительных</w:t>
      </w:r>
      <w:r>
        <w:rPr>
          <w:spacing w:val="-11"/>
        </w:rPr>
        <w:t xml:space="preserve"> </w:t>
      </w:r>
      <w:r>
        <w:t>тактических</w:t>
      </w:r>
      <w:r>
        <w:rPr>
          <w:spacing w:val="-11"/>
        </w:rPr>
        <w:t xml:space="preserve"> </w:t>
      </w:r>
      <w:r>
        <w:t>действий. Командные атакующие тактические действия.</w:t>
      </w:r>
    </w:p>
    <w:p w:rsidR="003F632E" w:rsidRDefault="005F4B4A">
      <w:pPr>
        <w:pStyle w:val="a3"/>
        <w:spacing w:line="271" w:lineRule="exact"/>
        <w:ind w:left="1162" w:firstLine="0"/>
        <w:jc w:val="left"/>
      </w:pPr>
      <w:r>
        <w:t>Организация</w:t>
      </w:r>
      <w:r>
        <w:rPr>
          <w:spacing w:val="-5"/>
        </w:rPr>
        <w:t xml:space="preserve"> </w:t>
      </w:r>
      <w:r>
        <w:t>атаки и</w:t>
      </w:r>
      <w:r>
        <w:rPr>
          <w:spacing w:val="-3"/>
        </w:rPr>
        <w:t xml:space="preserve"> </w:t>
      </w:r>
      <w:r>
        <w:rPr>
          <w:spacing w:val="-2"/>
        </w:rPr>
        <w:t>контратаки.</w:t>
      </w:r>
    </w:p>
    <w:p w:rsidR="003F632E" w:rsidRDefault="005F4B4A">
      <w:pPr>
        <w:pStyle w:val="a3"/>
        <w:spacing w:before="4" w:line="237" w:lineRule="auto"/>
        <w:ind w:right="635" w:firstLine="542"/>
      </w:pPr>
      <w:r>
        <w:t>Комплексы гимнастики с использованием специальных упражнений. Разминка и ее роль в уроке физической культуры.</w:t>
      </w:r>
    </w:p>
    <w:p w:rsidR="003F632E" w:rsidRDefault="005F4B4A">
      <w:pPr>
        <w:pStyle w:val="a3"/>
        <w:spacing w:before="4" w:line="275" w:lineRule="exact"/>
        <w:ind w:left="1162" w:firstLine="0"/>
      </w:pPr>
      <w:r>
        <w:t>Управление</w:t>
      </w:r>
      <w:r>
        <w:rPr>
          <w:spacing w:val="-8"/>
        </w:rPr>
        <w:t xml:space="preserve"> </w:t>
      </w:r>
      <w:r>
        <w:t>объектами</w:t>
      </w:r>
      <w:r>
        <w:rPr>
          <w:spacing w:val="1"/>
        </w:rPr>
        <w:t xml:space="preserve"> </w:t>
      </w:r>
      <w:r>
        <w:t>киберспортивных</w:t>
      </w:r>
      <w:r>
        <w:rPr>
          <w:spacing w:val="-4"/>
        </w:rPr>
        <w:t xml:space="preserve"> </w:t>
      </w:r>
      <w:r>
        <w:t>игр</w:t>
      </w:r>
      <w:r>
        <w:rPr>
          <w:spacing w:val="-4"/>
        </w:rPr>
        <w:t xml:space="preserve"> </w:t>
      </w:r>
      <w:r>
        <w:t>с</w:t>
      </w:r>
      <w:r>
        <w:rPr>
          <w:spacing w:val="-6"/>
        </w:rPr>
        <w:t xml:space="preserve"> </w:t>
      </w:r>
      <w:r>
        <w:t>помощью</w:t>
      </w:r>
      <w:r>
        <w:rPr>
          <w:spacing w:val="-1"/>
        </w:rPr>
        <w:t xml:space="preserve"> </w:t>
      </w:r>
      <w:r>
        <w:rPr>
          <w:spacing w:val="-2"/>
        </w:rPr>
        <w:t>джойстика.</w:t>
      </w:r>
    </w:p>
    <w:p w:rsidR="003F632E" w:rsidRDefault="005F4B4A">
      <w:pPr>
        <w:pStyle w:val="a3"/>
        <w:spacing w:line="275" w:lineRule="exact"/>
        <w:ind w:left="1162" w:firstLine="0"/>
      </w:pPr>
      <w:r>
        <w:t>Учебные</w:t>
      </w:r>
      <w:r>
        <w:rPr>
          <w:spacing w:val="-4"/>
        </w:rPr>
        <w:t xml:space="preserve"> </w:t>
      </w:r>
      <w:r>
        <w:t>игры</w:t>
      </w:r>
      <w:r>
        <w:rPr>
          <w:spacing w:val="-4"/>
        </w:rPr>
        <w:t xml:space="preserve"> </w:t>
      </w:r>
      <w:r>
        <w:t>в компьютерном</w:t>
      </w:r>
      <w:r>
        <w:rPr>
          <w:spacing w:val="-4"/>
        </w:rPr>
        <w:t xml:space="preserve"> </w:t>
      </w:r>
      <w:r>
        <w:t>спорте.</w:t>
      </w:r>
      <w:r>
        <w:rPr>
          <w:spacing w:val="-4"/>
        </w:rPr>
        <w:t xml:space="preserve"> </w:t>
      </w:r>
      <w:r>
        <w:t>Участие</w:t>
      </w:r>
      <w:r>
        <w:rPr>
          <w:spacing w:val="-2"/>
        </w:rPr>
        <w:t xml:space="preserve"> </w:t>
      </w:r>
      <w:r>
        <w:t>в соревновательной</w:t>
      </w:r>
      <w:r>
        <w:rPr>
          <w:spacing w:val="-4"/>
        </w:rPr>
        <w:t xml:space="preserve"> </w:t>
      </w:r>
      <w:r>
        <w:rPr>
          <w:spacing w:val="-2"/>
        </w:rPr>
        <w:t>деятельности.</w:t>
      </w:r>
    </w:p>
    <w:p w:rsidR="003F632E" w:rsidRDefault="005F4B4A">
      <w:pPr>
        <w:pStyle w:val="a3"/>
        <w:spacing w:before="4" w:line="237" w:lineRule="auto"/>
        <w:ind w:right="633" w:firstLine="542"/>
      </w:pPr>
      <w: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3F632E" w:rsidRDefault="005F4B4A">
      <w:pPr>
        <w:pStyle w:val="a3"/>
        <w:spacing w:before="6" w:line="237" w:lineRule="auto"/>
        <w:ind w:right="640" w:firstLine="542"/>
      </w:pPr>
      <w: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3F632E" w:rsidRDefault="005F4B4A">
      <w:pPr>
        <w:pStyle w:val="a3"/>
        <w:spacing w:before="4"/>
        <w:ind w:right="636" w:firstLine="542"/>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международных </w:t>
      </w:r>
      <w:r>
        <w:rPr>
          <w:spacing w:val="-2"/>
        </w:rPr>
        <w:t>соревнованиях;</w:t>
      </w:r>
    </w:p>
    <w:p w:rsidR="003F632E" w:rsidRDefault="005F4B4A">
      <w:pPr>
        <w:pStyle w:val="a3"/>
        <w:spacing w:line="237" w:lineRule="auto"/>
        <w:ind w:right="629" w:firstLine="542"/>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деятельности</w:t>
      </w:r>
      <w:r>
        <w:rPr>
          <w:spacing w:val="-9"/>
        </w:rPr>
        <w:t xml:space="preserve"> </w:t>
      </w:r>
      <w:r>
        <w:t>на</w:t>
      </w:r>
      <w:r>
        <w:rPr>
          <w:spacing w:val="-5"/>
        </w:rPr>
        <w:t xml:space="preserve"> </w:t>
      </w:r>
      <w:r>
        <w:t>принципах</w:t>
      </w:r>
      <w:r>
        <w:rPr>
          <w:spacing w:val="-8"/>
        </w:rPr>
        <w:t xml:space="preserve"> </w:t>
      </w:r>
      <w:r>
        <w:t>доброжелательности</w:t>
      </w:r>
      <w:r>
        <w:rPr>
          <w:spacing w:val="-3"/>
        </w:rPr>
        <w:t xml:space="preserve"> </w:t>
      </w:r>
      <w:r>
        <w:t>и</w:t>
      </w:r>
      <w:r>
        <w:rPr>
          <w:spacing w:val="-7"/>
        </w:rPr>
        <w:t xml:space="preserve"> </w:t>
      </w:r>
      <w:r>
        <w:rPr>
          <w:spacing w:val="-2"/>
        </w:rPr>
        <w:t>взаимопомощи;</w:t>
      </w:r>
    </w:p>
    <w:p w:rsidR="003F632E" w:rsidRDefault="005F4B4A">
      <w:pPr>
        <w:pStyle w:val="a3"/>
        <w:ind w:right="631" w:firstLine="54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F632E" w:rsidRDefault="005F4B4A">
      <w:pPr>
        <w:pStyle w:val="a3"/>
        <w:spacing w:before="2"/>
        <w:ind w:right="635" w:firstLine="542"/>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3F632E" w:rsidRDefault="005F4B4A">
      <w:pPr>
        <w:pStyle w:val="a3"/>
        <w:ind w:right="634" w:firstLine="542"/>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rsidR="003F632E" w:rsidRDefault="005F4B4A">
      <w:pPr>
        <w:pStyle w:val="a3"/>
        <w:spacing w:before="2" w:line="237" w:lineRule="auto"/>
        <w:ind w:right="624" w:firstLine="542"/>
      </w:pPr>
      <w:r>
        <w:t>оказание</w:t>
      </w:r>
      <w:r>
        <w:rPr>
          <w:spacing w:val="-15"/>
        </w:rPr>
        <w:t xml:space="preserve"> </w:t>
      </w:r>
      <w:r>
        <w:t>бескорыстной</w:t>
      </w:r>
      <w:r>
        <w:rPr>
          <w:spacing w:val="-15"/>
        </w:rPr>
        <w:t xml:space="preserve"> </w:t>
      </w:r>
      <w:r>
        <w:t>помощи</w:t>
      </w:r>
      <w:r>
        <w:rPr>
          <w:spacing w:val="-15"/>
        </w:rPr>
        <w:t xml:space="preserve"> </w:t>
      </w:r>
      <w:r>
        <w:t>своим</w:t>
      </w:r>
      <w:r>
        <w:rPr>
          <w:spacing w:val="-15"/>
        </w:rPr>
        <w:t xml:space="preserve"> </w:t>
      </w:r>
      <w:r>
        <w:t>сверстникам,</w:t>
      </w:r>
      <w:r>
        <w:rPr>
          <w:spacing w:val="-15"/>
        </w:rPr>
        <w:t xml:space="preserve"> </w:t>
      </w:r>
      <w:r>
        <w:t>нахождение</w:t>
      </w:r>
      <w:r>
        <w:rPr>
          <w:spacing w:val="-15"/>
        </w:rPr>
        <w:t xml:space="preserve"> </w:t>
      </w:r>
      <w:r>
        <w:t>с</w:t>
      </w:r>
      <w:r>
        <w:rPr>
          <w:spacing w:val="-10"/>
        </w:rPr>
        <w:t xml:space="preserve"> </w:t>
      </w:r>
      <w:r>
        <w:t>ними</w:t>
      </w:r>
      <w:r>
        <w:rPr>
          <w:spacing w:val="-15"/>
        </w:rPr>
        <w:t xml:space="preserve"> </w:t>
      </w:r>
      <w:r>
        <w:t>общего</w:t>
      </w:r>
      <w:r>
        <w:rPr>
          <w:spacing w:val="-12"/>
        </w:rPr>
        <w:t xml:space="preserve"> </w:t>
      </w:r>
      <w:r>
        <w:t>языка и общих интересов;</w:t>
      </w:r>
    </w:p>
    <w:p w:rsidR="003F632E" w:rsidRDefault="005F4B4A">
      <w:pPr>
        <w:pStyle w:val="a3"/>
        <w:spacing w:before="4"/>
        <w:ind w:right="635" w:firstLine="542"/>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F632E" w:rsidRDefault="005F4B4A">
      <w:pPr>
        <w:pStyle w:val="a3"/>
        <w:ind w:right="631" w:firstLine="542"/>
      </w:pPr>
      <w:r>
        <w:t xml:space="preserve">При изучении модуля по компьютерному спорту на уровне основного общего образования у обучающихся будут сформированы следующие метапредметные </w:t>
      </w:r>
      <w:r>
        <w:rPr>
          <w:spacing w:val="-2"/>
        </w:rPr>
        <w:t>результаты:</w:t>
      </w:r>
    </w:p>
    <w:p w:rsidR="003F632E" w:rsidRDefault="005F4B4A">
      <w:pPr>
        <w:pStyle w:val="a3"/>
        <w:ind w:right="626" w:firstLine="542"/>
      </w:pPr>
      <w:r>
        <w:t>умение</w:t>
      </w:r>
      <w:r>
        <w:rPr>
          <w:spacing w:val="-4"/>
        </w:rPr>
        <w:t xml:space="preserve"> </w:t>
      </w:r>
      <w:r>
        <w:t>самостоятельно</w:t>
      </w:r>
      <w:r>
        <w:rPr>
          <w:spacing w:val="-3"/>
        </w:rPr>
        <w:t xml:space="preserve"> </w:t>
      </w:r>
      <w:r>
        <w:t>определять</w:t>
      </w:r>
      <w:r>
        <w:rPr>
          <w:spacing w:val="-3"/>
        </w:rPr>
        <w:t xml:space="preserve"> </w:t>
      </w:r>
      <w:r>
        <w:t>цели</w:t>
      </w:r>
      <w:r>
        <w:rPr>
          <w:spacing w:val="-2"/>
        </w:rPr>
        <w:t xml:space="preserve"> </w:t>
      </w:r>
      <w:r>
        <w:t>своего</w:t>
      </w:r>
      <w:r>
        <w:rPr>
          <w:spacing w:val="-3"/>
        </w:rPr>
        <w:t xml:space="preserve"> </w:t>
      </w:r>
      <w:r>
        <w:t>обучения</w:t>
      </w:r>
      <w:r>
        <w:rPr>
          <w:spacing w:val="-3"/>
        </w:rPr>
        <w:t xml:space="preserve"> </w:t>
      </w:r>
      <w:r>
        <w:t>средствами</w:t>
      </w:r>
      <w:r>
        <w:rPr>
          <w:spacing w:val="-2"/>
        </w:rPr>
        <w:t xml:space="preserve"> </w:t>
      </w:r>
      <w:r>
        <w:t>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F632E" w:rsidRDefault="005F4B4A">
      <w:pPr>
        <w:pStyle w:val="a3"/>
        <w:ind w:right="632" w:firstLine="5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F632E" w:rsidRDefault="005F4B4A">
      <w:pPr>
        <w:pStyle w:val="a3"/>
        <w:ind w:right="628" w:firstLine="542"/>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3F632E" w:rsidRDefault="005F4B4A">
      <w:pPr>
        <w:pStyle w:val="a3"/>
        <w:spacing w:before="4" w:line="237" w:lineRule="auto"/>
        <w:ind w:right="631"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spacing w:before="3"/>
        <w:ind w:right="635" w:firstLine="542"/>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F632E" w:rsidRDefault="005F4B4A">
      <w:pPr>
        <w:pStyle w:val="a3"/>
        <w:ind w:right="626" w:firstLine="542"/>
      </w:pPr>
      <w:r>
        <w:t>умение организовывать учебное сотрудничество и совместную деятельность с учителем и сверстниками;</w:t>
      </w:r>
      <w:r>
        <w:rPr>
          <w:spacing w:val="-1"/>
        </w:rPr>
        <w:t xml:space="preserve"> </w:t>
      </w:r>
      <w:r>
        <w:t>работать индивидуально и в группе: находить общее решение</w:t>
      </w:r>
      <w:r>
        <w:rPr>
          <w:spacing w:val="-2"/>
        </w:rPr>
        <w:t xml:space="preserve"> </w:t>
      </w:r>
      <w:r>
        <w:t>и разрешать конфликты на</w:t>
      </w:r>
      <w:r>
        <w:rPr>
          <w:spacing w:val="-6"/>
        </w:rPr>
        <w:t xml:space="preserve"> </w:t>
      </w:r>
      <w:r>
        <w:t>основе</w:t>
      </w:r>
      <w:r>
        <w:rPr>
          <w:spacing w:val="-1"/>
        </w:rPr>
        <w:t xml:space="preserve"> </w:t>
      </w:r>
      <w:r>
        <w:t>согласования</w:t>
      </w:r>
      <w:r>
        <w:rPr>
          <w:spacing w:val="-5"/>
        </w:rPr>
        <w:t xml:space="preserve"> </w:t>
      </w:r>
      <w:r>
        <w:t>позиций</w:t>
      </w:r>
      <w:r>
        <w:rPr>
          <w:spacing w:val="-4"/>
        </w:rPr>
        <w:t xml:space="preserve"> </w:t>
      </w:r>
      <w:r>
        <w:t>и учета</w:t>
      </w:r>
      <w:r>
        <w:rPr>
          <w:spacing w:val="-1"/>
        </w:rPr>
        <w:t xml:space="preserve"> </w:t>
      </w:r>
      <w:r>
        <w:t>интересов;</w:t>
      </w:r>
      <w:r>
        <w:rPr>
          <w:spacing w:val="-5"/>
        </w:rPr>
        <w:t xml:space="preserve"> </w:t>
      </w:r>
      <w:r>
        <w:t>формулировать, аргументировать и отстаивать свое мнение;</w:t>
      </w:r>
    </w:p>
    <w:p w:rsidR="003F632E" w:rsidRDefault="005F4B4A">
      <w:pPr>
        <w:pStyle w:val="a3"/>
        <w:tabs>
          <w:tab w:val="left" w:pos="3470"/>
          <w:tab w:val="left" w:pos="5931"/>
          <w:tab w:val="left" w:pos="6848"/>
          <w:tab w:val="left" w:pos="8465"/>
        </w:tabs>
        <w:ind w:right="625" w:firstLine="542"/>
      </w:pPr>
      <w:r>
        <w:rPr>
          <w:spacing w:val="-2"/>
        </w:rPr>
        <w:t>формирование</w:t>
      </w:r>
      <w:r>
        <w:tab/>
      </w:r>
      <w:r>
        <w:rPr>
          <w:spacing w:val="-2"/>
        </w:rPr>
        <w:t>компетентности</w:t>
      </w:r>
      <w:r>
        <w:tab/>
      </w:r>
      <w:r>
        <w:rPr>
          <w:spacing w:val="-10"/>
        </w:rPr>
        <w:t>в</w:t>
      </w:r>
      <w:r>
        <w:tab/>
      </w:r>
      <w:r>
        <w:rPr>
          <w:spacing w:val="-2"/>
        </w:rPr>
        <w:t>области</w:t>
      </w:r>
      <w:r>
        <w:tab/>
      </w:r>
      <w:r>
        <w:rPr>
          <w:spacing w:val="-2"/>
        </w:rPr>
        <w:t xml:space="preserve">использования </w:t>
      </w:r>
      <w:r>
        <w:t>информационно-коммуникационных технологий; соблюдение норм информационной избирательности, этики и этикета.</w:t>
      </w:r>
    </w:p>
    <w:p w:rsidR="003F632E" w:rsidRDefault="005F4B4A">
      <w:pPr>
        <w:pStyle w:val="a3"/>
        <w:spacing w:before="4" w:line="237" w:lineRule="auto"/>
        <w:ind w:right="640" w:firstLine="542"/>
      </w:pPr>
      <w: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3"/>
        <w:ind w:right="636" w:firstLine="542"/>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3F632E" w:rsidRDefault="005F4B4A">
      <w:pPr>
        <w:pStyle w:val="a3"/>
        <w:ind w:right="632" w:firstLine="542"/>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3F632E" w:rsidRDefault="005F4B4A">
      <w:pPr>
        <w:pStyle w:val="a3"/>
        <w:spacing w:line="274" w:lineRule="exact"/>
        <w:ind w:left="1162" w:firstLine="0"/>
      </w:pPr>
      <w:r>
        <w:t>знание</w:t>
      </w:r>
      <w:r>
        <w:rPr>
          <w:spacing w:val="34"/>
        </w:rPr>
        <w:t xml:space="preserve"> </w:t>
      </w:r>
      <w:r>
        <w:t>правил</w:t>
      </w:r>
      <w:r>
        <w:rPr>
          <w:spacing w:val="37"/>
        </w:rPr>
        <w:t xml:space="preserve"> </w:t>
      </w:r>
      <w:r>
        <w:t>соревнований</w:t>
      </w:r>
      <w:r>
        <w:rPr>
          <w:spacing w:val="33"/>
        </w:rPr>
        <w:t xml:space="preserve"> </w:t>
      </w:r>
      <w:r>
        <w:t>по</w:t>
      </w:r>
      <w:r>
        <w:rPr>
          <w:spacing w:val="42"/>
        </w:rPr>
        <w:t xml:space="preserve"> </w:t>
      </w:r>
      <w:r>
        <w:t>компьютерному</w:t>
      </w:r>
      <w:r>
        <w:rPr>
          <w:spacing w:val="28"/>
        </w:rPr>
        <w:t xml:space="preserve"> </w:t>
      </w:r>
      <w:r>
        <w:t>спорту;</w:t>
      </w:r>
      <w:r>
        <w:rPr>
          <w:spacing w:val="33"/>
        </w:rPr>
        <w:t xml:space="preserve"> </w:t>
      </w:r>
      <w:r>
        <w:t>знания</w:t>
      </w:r>
      <w:r>
        <w:rPr>
          <w:spacing w:val="37"/>
        </w:rPr>
        <w:t xml:space="preserve"> </w:t>
      </w:r>
      <w:r>
        <w:t>состава</w:t>
      </w:r>
      <w:r>
        <w:rPr>
          <w:spacing w:val="37"/>
        </w:rPr>
        <w:t xml:space="preserve"> </w:t>
      </w:r>
      <w:r>
        <w:rPr>
          <w:spacing w:val="-2"/>
        </w:rPr>
        <w:t>судейской</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41" w:firstLine="0"/>
      </w:pPr>
      <w:r>
        <w:lastRenderedPageBreak/>
        <w:t>коллегии, обслуживающей соревнования по компьютерному спорту и основных функций спортивных судей;</w:t>
      </w:r>
    </w:p>
    <w:p w:rsidR="003F632E" w:rsidRDefault="005F4B4A">
      <w:pPr>
        <w:pStyle w:val="a3"/>
        <w:spacing w:before="6" w:line="237" w:lineRule="auto"/>
        <w:ind w:right="631" w:firstLine="542"/>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3F632E" w:rsidRDefault="005F4B4A">
      <w:pPr>
        <w:pStyle w:val="a3"/>
        <w:spacing w:before="3"/>
        <w:ind w:right="633" w:firstLine="542"/>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3F632E" w:rsidRDefault="005F4B4A">
      <w:pPr>
        <w:pStyle w:val="a3"/>
        <w:spacing w:line="242" w:lineRule="auto"/>
        <w:ind w:right="636" w:firstLine="542"/>
      </w:pPr>
      <w:r>
        <w:t>описание и</w:t>
      </w:r>
      <w:r>
        <w:rPr>
          <w:spacing w:val="-2"/>
        </w:rPr>
        <w:t xml:space="preserve"> </w:t>
      </w:r>
      <w:r>
        <w:t>демонстрация</w:t>
      </w:r>
      <w:r>
        <w:rPr>
          <w:spacing w:val="-3"/>
        </w:rPr>
        <w:t xml:space="preserve"> </w:t>
      </w:r>
      <w:r>
        <w:t>правильной</w:t>
      </w:r>
      <w:r>
        <w:rPr>
          <w:spacing w:val="-2"/>
        </w:rPr>
        <w:t xml:space="preserve"> </w:t>
      </w:r>
      <w:r>
        <w:t>техники</w:t>
      </w:r>
      <w:r>
        <w:rPr>
          <w:spacing w:val="-2"/>
        </w:rPr>
        <w:t xml:space="preserve"> </w:t>
      </w:r>
      <w:r>
        <w:t>выполнения</w:t>
      </w:r>
      <w:r>
        <w:rPr>
          <w:spacing w:val="-3"/>
        </w:rPr>
        <w:t xml:space="preserve"> </w:t>
      </w:r>
      <w:r>
        <w:t>общеподготовительных</w:t>
      </w:r>
      <w:r>
        <w:rPr>
          <w:spacing w:val="-3"/>
        </w:rPr>
        <w:t xml:space="preserve"> </w:t>
      </w:r>
      <w:r>
        <w:t>и специально-подготовительных упражнений в компьютерном спорте;</w:t>
      </w:r>
    </w:p>
    <w:p w:rsidR="003F632E" w:rsidRDefault="005F4B4A">
      <w:pPr>
        <w:pStyle w:val="a3"/>
        <w:ind w:left="1162" w:right="631" w:firstLine="0"/>
        <w:jc w:val="left"/>
      </w:pPr>
      <w:r>
        <w:t>знание определений тактической и технической подготовки киберспортсмена; описание тактических и технических элементов игры в компьютерном спорте; характеристика</w:t>
      </w:r>
      <w:r>
        <w:rPr>
          <w:spacing w:val="40"/>
        </w:rPr>
        <w:t xml:space="preserve"> </w:t>
      </w:r>
      <w:r>
        <w:t>и</w:t>
      </w:r>
      <w:r>
        <w:rPr>
          <w:spacing w:val="40"/>
        </w:rPr>
        <w:t xml:space="preserve"> </w:t>
      </w:r>
      <w:r>
        <w:t>владение</w:t>
      </w:r>
      <w:r>
        <w:rPr>
          <w:spacing w:val="37"/>
        </w:rPr>
        <w:t xml:space="preserve"> </w:t>
      </w:r>
      <w:r>
        <w:t>методикой</w:t>
      </w:r>
      <w:r>
        <w:rPr>
          <w:spacing w:val="38"/>
        </w:rPr>
        <w:t xml:space="preserve"> </w:t>
      </w:r>
      <w:r>
        <w:t>стратегических,</w:t>
      </w:r>
      <w:r>
        <w:rPr>
          <w:spacing w:val="40"/>
        </w:rPr>
        <w:t xml:space="preserve"> </w:t>
      </w:r>
      <w:r>
        <w:t>технических</w:t>
      </w:r>
      <w:r>
        <w:rPr>
          <w:spacing w:val="38"/>
        </w:rPr>
        <w:t xml:space="preserve"> </w:t>
      </w:r>
      <w:r>
        <w:t>и</w:t>
      </w:r>
      <w:r>
        <w:rPr>
          <w:spacing w:val="40"/>
        </w:rPr>
        <w:t xml:space="preserve"> </w:t>
      </w:r>
      <w:r>
        <w:t>тактических</w:t>
      </w:r>
    </w:p>
    <w:p w:rsidR="003F632E" w:rsidRDefault="005F4B4A">
      <w:pPr>
        <w:pStyle w:val="a3"/>
        <w:tabs>
          <w:tab w:val="left" w:pos="4758"/>
        </w:tabs>
        <w:spacing w:line="237" w:lineRule="auto"/>
        <w:ind w:left="1162" w:right="631" w:hanging="543"/>
        <w:jc w:val="left"/>
      </w:pPr>
      <w:r>
        <w:t>приемов в киберспортивных играх, их применение в учебных, игровых заданиях; применение</w:t>
      </w:r>
      <w:r>
        <w:rPr>
          <w:spacing w:val="80"/>
        </w:rPr>
        <w:t xml:space="preserve"> </w:t>
      </w:r>
      <w:r>
        <w:t>техники</w:t>
      </w:r>
      <w:r>
        <w:rPr>
          <w:spacing w:val="80"/>
        </w:rPr>
        <w:t xml:space="preserve"> </w:t>
      </w:r>
      <w:r>
        <w:t>владения</w:t>
      </w:r>
      <w:r>
        <w:tab/>
        <w:t>мышью,</w:t>
      </w:r>
      <w:r>
        <w:rPr>
          <w:spacing w:val="80"/>
          <w:w w:val="150"/>
        </w:rPr>
        <w:t xml:space="preserve"> </w:t>
      </w:r>
      <w:r>
        <w:t>клавиатурой,</w:t>
      </w:r>
      <w:r>
        <w:rPr>
          <w:spacing w:val="80"/>
          <w:w w:val="150"/>
        </w:rPr>
        <w:t xml:space="preserve"> </w:t>
      </w:r>
      <w:r>
        <w:t>джойстиком</w:t>
      </w:r>
      <w:r>
        <w:rPr>
          <w:spacing w:val="80"/>
          <w:w w:val="150"/>
        </w:rPr>
        <w:t xml:space="preserve"> </w:t>
      </w:r>
      <w:r>
        <w:t>в</w:t>
      </w:r>
      <w:r>
        <w:rPr>
          <w:spacing w:val="80"/>
          <w:w w:val="150"/>
        </w:rPr>
        <w:t xml:space="preserve"> </w:t>
      </w:r>
      <w:r>
        <w:t>игровых</w:t>
      </w:r>
    </w:p>
    <w:p w:rsidR="003F632E" w:rsidRDefault="005F4B4A">
      <w:pPr>
        <w:pStyle w:val="a3"/>
        <w:spacing w:before="2" w:line="275" w:lineRule="exact"/>
        <w:ind w:firstLine="0"/>
        <w:jc w:val="left"/>
      </w:pPr>
      <w:r>
        <w:rPr>
          <w:spacing w:val="-2"/>
        </w:rPr>
        <w:t>ситуациях;</w:t>
      </w:r>
    </w:p>
    <w:p w:rsidR="003F632E" w:rsidRDefault="005F4B4A">
      <w:pPr>
        <w:pStyle w:val="a3"/>
        <w:spacing w:line="242" w:lineRule="auto"/>
        <w:ind w:left="1162" w:firstLine="0"/>
        <w:jc w:val="left"/>
      </w:pPr>
      <w:r>
        <w:t>выполнение комплекса приемов техники по управлению объектами в видеоиграх; применение</w:t>
      </w:r>
      <w:r>
        <w:rPr>
          <w:spacing w:val="-7"/>
        </w:rPr>
        <w:t xml:space="preserve"> </w:t>
      </w:r>
      <w:r>
        <w:t>групповых</w:t>
      </w:r>
      <w:r>
        <w:rPr>
          <w:spacing w:val="-6"/>
        </w:rPr>
        <w:t xml:space="preserve"> </w:t>
      </w:r>
      <w:r>
        <w:t>тактических</w:t>
      </w:r>
      <w:r>
        <w:rPr>
          <w:spacing w:val="-6"/>
        </w:rPr>
        <w:t xml:space="preserve"> </w:t>
      </w:r>
      <w:r>
        <w:t>действий (переключение, взаимодействие, атака,</w:t>
      </w:r>
    </w:p>
    <w:p w:rsidR="003F632E" w:rsidRDefault="005F4B4A">
      <w:pPr>
        <w:pStyle w:val="a3"/>
        <w:spacing w:line="271" w:lineRule="exact"/>
        <w:ind w:firstLine="0"/>
        <w:jc w:val="left"/>
      </w:pPr>
      <w:r>
        <w:t>оборонительные</w:t>
      </w:r>
      <w:r>
        <w:rPr>
          <w:spacing w:val="-6"/>
        </w:rPr>
        <w:t xml:space="preserve"> </w:t>
      </w:r>
      <w:r>
        <w:t>системы</w:t>
      </w:r>
      <w:r>
        <w:rPr>
          <w:spacing w:val="-5"/>
        </w:rPr>
        <w:t xml:space="preserve"> </w:t>
      </w:r>
      <w:r>
        <w:t>и</w:t>
      </w:r>
      <w:r>
        <w:rPr>
          <w:spacing w:val="-2"/>
        </w:rPr>
        <w:t xml:space="preserve"> </w:t>
      </w:r>
      <w:r>
        <w:t>другие)</w:t>
      </w:r>
      <w:r>
        <w:rPr>
          <w:spacing w:val="-2"/>
        </w:rPr>
        <w:t xml:space="preserve"> </w:t>
      </w:r>
      <w:r>
        <w:t>в</w:t>
      </w:r>
      <w:r>
        <w:rPr>
          <w:spacing w:val="-1"/>
        </w:rPr>
        <w:t xml:space="preserve"> </w:t>
      </w:r>
      <w:r>
        <w:t>игровой</w:t>
      </w:r>
      <w:r>
        <w:rPr>
          <w:spacing w:val="-7"/>
        </w:rPr>
        <w:t xml:space="preserve"> </w:t>
      </w:r>
      <w:r>
        <w:t>и</w:t>
      </w:r>
      <w:r>
        <w:rPr>
          <w:spacing w:val="-6"/>
        </w:rPr>
        <w:t xml:space="preserve"> </w:t>
      </w:r>
      <w:r>
        <w:t>соревновательной</w:t>
      </w:r>
      <w:r>
        <w:rPr>
          <w:spacing w:val="-1"/>
        </w:rPr>
        <w:t xml:space="preserve"> </w:t>
      </w:r>
      <w:r>
        <w:rPr>
          <w:spacing w:val="-2"/>
        </w:rPr>
        <w:t>деятельности;</w:t>
      </w:r>
    </w:p>
    <w:p w:rsidR="003F632E" w:rsidRDefault="005F4B4A">
      <w:pPr>
        <w:pStyle w:val="a3"/>
        <w:spacing w:before="1"/>
        <w:ind w:right="636" w:firstLine="542"/>
      </w:pPr>
      <w: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3F632E" w:rsidRDefault="005F4B4A">
      <w:pPr>
        <w:pStyle w:val="a3"/>
        <w:spacing w:line="242" w:lineRule="auto"/>
        <w:ind w:right="635" w:firstLine="542"/>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3F632E" w:rsidRDefault="005F4B4A">
      <w:pPr>
        <w:pStyle w:val="a3"/>
        <w:spacing w:line="242" w:lineRule="auto"/>
        <w:ind w:left="1162" w:right="630" w:firstLine="0"/>
      </w:pPr>
      <w:r>
        <w:t>умение отслеживать правильность действий и выявлять</w:t>
      </w:r>
      <w:r>
        <w:rPr>
          <w:spacing w:val="-3"/>
        </w:rPr>
        <w:t xml:space="preserve"> </w:t>
      </w:r>
      <w:r>
        <w:t>ошибки в технике и тактике; знание</w:t>
      </w:r>
      <w:r>
        <w:rPr>
          <w:spacing w:val="76"/>
          <w:w w:val="150"/>
        </w:rPr>
        <w:t xml:space="preserve"> </w:t>
      </w:r>
      <w:proofErr w:type="gramStart"/>
      <w:r>
        <w:t>и</w:t>
      </w:r>
      <w:r>
        <w:rPr>
          <w:spacing w:val="26"/>
        </w:rPr>
        <w:t xml:space="preserve">  </w:t>
      </w:r>
      <w:r>
        <w:t>соблюдение</w:t>
      </w:r>
      <w:proofErr w:type="gramEnd"/>
      <w:r>
        <w:rPr>
          <w:spacing w:val="26"/>
        </w:rPr>
        <w:t xml:space="preserve">  </w:t>
      </w:r>
      <w:r>
        <w:t>правил</w:t>
      </w:r>
      <w:r>
        <w:rPr>
          <w:spacing w:val="26"/>
        </w:rPr>
        <w:t xml:space="preserve">  </w:t>
      </w:r>
      <w:r>
        <w:t>безопасного,</w:t>
      </w:r>
      <w:r>
        <w:rPr>
          <w:spacing w:val="79"/>
          <w:w w:val="150"/>
        </w:rPr>
        <w:t xml:space="preserve"> </w:t>
      </w:r>
      <w:r>
        <w:t>правомерного</w:t>
      </w:r>
      <w:r>
        <w:rPr>
          <w:spacing w:val="26"/>
        </w:rPr>
        <w:t xml:space="preserve">  </w:t>
      </w:r>
      <w:r>
        <w:t>поведения</w:t>
      </w:r>
      <w:r>
        <w:rPr>
          <w:spacing w:val="77"/>
          <w:w w:val="150"/>
        </w:rPr>
        <w:t xml:space="preserve"> </w:t>
      </w:r>
      <w:r>
        <w:t>во</w:t>
      </w:r>
      <w:r>
        <w:rPr>
          <w:spacing w:val="26"/>
        </w:rPr>
        <w:t xml:space="preserve">  </w:t>
      </w:r>
      <w:r>
        <w:rPr>
          <w:spacing w:val="-2"/>
        </w:rPr>
        <w:t>время</w:t>
      </w:r>
    </w:p>
    <w:p w:rsidR="003F632E" w:rsidRDefault="005F4B4A">
      <w:pPr>
        <w:pStyle w:val="a3"/>
        <w:spacing w:line="271" w:lineRule="exact"/>
        <w:ind w:firstLine="0"/>
      </w:pPr>
      <w:r>
        <w:t>соревнований</w:t>
      </w:r>
      <w:r>
        <w:rPr>
          <w:spacing w:val="-8"/>
        </w:rPr>
        <w:t xml:space="preserve"> </w:t>
      </w:r>
      <w:r>
        <w:t>по</w:t>
      </w:r>
      <w:r>
        <w:rPr>
          <w:spacing w:val="2"/>
        </w:rPr>
        <w:t xml:space="preserve"> </w:t>
      </w:r>
      <w:r>
        <w:t>компьютерному</w:t>
      </w:r>
      <w:r>
        <w:rPr>
          <w:spacing w:val="-11"/>
        </w:rPr>
        <w:t xml:space="preserve"> </w:t>
      </w:r>
      <w:r>
        <w:t>спорту</w:t>
      </w:r>
      <w:r>
        <w:rPr>
          <w:spacing w:val="-10"/>
        </w:rPr>
        <w:t xml:space="preserve"> </w:t>
      </w:r>
      <w:r>
        <w:t>в качестве</w:t>
      </w:r>
      <w:r>
        <w:rPr>
          <w:spacing w:val="-3"/>
        </w:rPr>
        <w:t xml:space="preserve"> </w:t>
      </w:r>
      <w:r>
        <w:t>зрителя,</w:t>
      </w:r>
      <w:r>
        <w:rPr>
          <w:spacing w:val="1"/>
        </w:rPr>
        <w:t xml:space="preserve"> </w:t>
      </w:r>
      <w:r>
        <w:rPr>
          <w:spacing w:val="-2"/>
        </w:rPr>
        <w:t>болельщика;</w:t>
      </w:r>
    </w:p>
    <w:p w:rsidR="003F632E" w:rsidRDefault="005F4B4A">
      <w:pPr>
        <w:pStyle w:val="a3"/>
        <w:ind w:right="633" w:firstLine="542"/>
      </w:pPr>
      <w: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3F632E" w:rsidRDefault="005F4B4A">
      <w:pPr>
        <w:pStyle w:val="a3"/>
        <w:spacing w:line="242" w:lineRule="auto"/>
        <w:ind w:left="1162" w:firstLine="0"/>
        <w:jc w:val="left"/>
      </w:pPr>
      <w:r>
        <w:t>способность</w:t>
      </w:r>
      <w:r>
        <w:rPr>
          <w:spacing w:val="-8"/>
        </w:rPr>
        <w:t xml:space="preserve"> </w:t>
      </w:r>
      <w:r>
        <w:t>применять</w:t>
      </w:r>
      <w:r>
        <w:rPr>
          <w:spacing w:val="-6"/>
        </w:rPr>
        <w:t xml:space="preserve"> </w:t>
      </w:r>
      <w:r>
        <w:t>самоконтроль</w:t>
      </w:r>
      <w:r>
        <w:rPr>
          <w:spacing w:val="-6"/>
        </w:rPr>
        <w:t xml:space="preserve"> </w:t>
      </w:r>
      <w:r>
        <w:t>в</w:t>
      </w:r>
      <w:r>
        <w:rPr>
          <w:spacing w:val="-8"/>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соблюдение правил личной гигиены и ухода за оборудованием;</w:t>
      </w:r>
    </w:p>
    <w:p w:rsidR="003F632E" w:rsidRDefault="005F4B4A">
      <w:pPr>
        <w:pStyle w:val="a3"/>
        <w:spacing w:line="242" w:lineRule="auto"/>
        <w:ind w:left="1162" w:firstLine="0"/>
        <w:jc w:val="left"/>
      </w:pPr>
      <w:r>
        <w:t>соблюдение правил подбора одежды и обуви для занятий компьютерным спортом; способность</w:t>
      </w:r>
      <w:r>
        <w:rPr>
          <w:spacing w:val="40"/>
        </w:rPr>
        <w:t xml:space="preserve"> </w:t>
      </w:r>
      <w:r>
        <w:t>организовывать</w:t>
      </w:r>
      <w:r>
        <w:rPr>
          <w:spacing w:val="40"/>
        </w:rPr>
        <w:t xml:space="preserve"> </w:t>
      </w:r>
      <w:r>
        <w:t>самостоятельные</w:t>
      </w:r>
      <w:r>
        <w:rPr>
          <w:spacing w:val="40"/>
        </w:rPr>
        <w:t xml:space="preserve"> </w:t>
      </w:r>
      <w:r>
        <w:t>занятия</w:t>
      </w:r>
      <w:r>
        <w:rPr>
          <w:spacing w:val="40"/>
        </w:rPr>
        <w:t xml:space="preserve"> </w:t>
      </w:r>
      <w:r>
        <w:t>с</w:t>
      </w:r>
      <w:r>
        <w:rPr>
          <w:spacing w:val="40"/>
        </w:rPr>
        <w:t xml:space="preserve"> </w:t>
      </w:r>
      <w:r>
        <w:t>использованием</w:t>
      </w:r>
      <w:r>
        <w:rPr>
          <w:spacing w:val="40"/>
        </w:rPr>
        <w:t xml:space="preserve"> </w:t>
      </w:r>
      <w:r>
        <w:t>средств</w:t>
      </w:r>
    </w:p>
    <w:p w:rsidR="003F632E" w:rsidRDefault="005F4B4A">
      <w:pPr>
        <w:pStyle w:val="a3"/>
        <w:ind w:right="636" w:firstLine="0"/>
      </w:pPr>
      <w:r>
        <w:t xml:space="preserve">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3F632E" w:rsidRDefault="005F4B4A">
      <w:pPr>
        <w:pStyle w:val="a3"/>
        <w:ind w:right="634" w:firstLine="542"/>
      </w:pPr>
      <w: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w:t>
      </w:r>
      <w:r>
        <w:rPr>
          <w:spacing w:val="-2"/>
        </w:rPr>
        <w:t>обучающихся;</w:t>
      </w:r>
    </w:p>
    <w:p w:rsidR="003F632E" w:rsidRDefault="005F4B4A">
      <w:pPr>
        <w:pStyle w:val="a3"/>
        <w:ind w:right="634" w:firstLine="542"/>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3F632E" w:rsidRDefault="005F4B4A">
      <w:pPr>
        <w:pStyle w:val="2"/>
        <w:spacing w:line="275" w:lineRule="exact"/>
        <w:ind w:left="1162"/>
      </w:pPr>
      <w:r>
        <w:t xml:space="preserve">Модуль </w:t>
      </w:r>
      <w:r>
        <w:rPr>
          <w:spacing w:val="-2"/>
        </w:rPr>
        <w:t>"Бокс".</w:t>
      </w:r>
    </w:p>
    <w:p w:rsidR="003F632E" w:rsidRDefault="005F4B4A">
      <w:pPr>
        <w:pStyle w:val="a3"/>
        <w:spacing w:line="274" w:lineRule="exact"/>
        <w:ind w:left="1162"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"Бокс".</w:t>
      </w:r>
    </w:p>
    <w:p w:rsidR="003F632E" w:rsidRDefault="005F4B4A">
      <w:pPr>
        <w:pStyle w:val="a3"/>
        <w:ind w:right="623" w:firstLine="542"/>
      </w:pPr>
      <w:r>
        <w:t xml:space="preserve">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gramStart"/>
      <w:r>
        <w:t>учетом</w:t>
      </w:r>
      <w:r>
        <w:rPr>
          <w:spacing w:val="77"/>
          <w:w w:val="150"/>
        </w:rPr>
        <w:t xml:space="preserve">  </w:t>
      </w:r>
      <w:r>
        <w:t>современных</w:t>
      </w:r>
      <w:proofErr w:type="gramEnd"/>
      <w:r>
        <w:rPr>
          <w:spacing w:val="74"/>
          <w:w w:val="150"/>
        </w:rPr>
        <w:t xml:space="preserve">  </w:t>
      </w:r>
      <w:r>
        <w:t>тенденций</w:t>
      </w:r>
      <w:r>
        <w:rPr>
          <w:spacing w:val="75"/>
          <w:w w:val="150"/>
        </w:rPr>
        <w:t xml:space="preserve">  </w:t>
      </w:r>
      <w:r>
        <w:t>в</w:t>
      </w:r>
      <w:r>
        <w:rPr>
          <w:spacing w:val="77"/>
          <w:w w:val="150"/>
        </w:rPr>
        <w:t xml:space="preserve">  </w:t>
      </w:r>
      <w:r>
        <w:t>системе</w:t>
      </w:r>
      <w:r>
        <w:rPr>
          <w:spacing w:val="76"/>
          <w:w w:val="150"/>
        </w:rPr>
        <w:t xml:space="preserve">  </w:t>
      </w:r>
      <w:r>
        <w:t>образования</w:t>
      </w:r>
      <w:r>
        <w:rPr>
          <w:spacing w:val="74"/>
          <w:w w:val="150"/>
        </w:rPr>
        <w:t xml:space="preserve">  </w:t>
      </w:r>
      <w:r>
        <w:t>и</w:t>
      </w:r>
      <w:r>
        <w:rPr>
          <w:spacing w:val="77"/>
          <w:w w:val="150"/>
        </w:rPr>
        <w:t xml:space="preserve">  </w:t>
      </w:r>
      <w:r>
        <w:rPr>
          <w:spacing w:val="-2"/>
        </w:rPr>
        <w:t>использования</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0"/>
      </w:pPr>
      <w:r>
        <w:lastRenderedPageBreak/>
        <w:t xml:space="preserve">спортивно-ориентированных форм, средств и методов обучения по различным видам </w:t>
      </w:r>
      <w:r>
        <w:rPr>
          <w:spacing w:val="-2"/>
        </w:rPr>
        <w:t>спорта.</w:t>
      </w:r>
    </w:p>
    <w:p w:rsidR="003F632E" w:rsidRDefault="005F4B4A">
      <w:pPr>
        <w:pStyle w:val="a3"/>
        <w:spacing w:before="3"/>
        <w:ind w:right="631" w:firstLine="542"/>
      </w:pPr>
      <w: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w:t>
      </w:r>
      <w:r>
        <w:rPr>
          <w:spacing w:val="-2"/>
        </w:rPr>
        <w:t>качества.</w:t>
      </w:r>
    </w:p>
    <w:p w:rsidR="003F632E" w:rsidRDefault="005F4B4A">
      <w:pPr>
        <w:pStyle w:val="a3"/>
        <w:ind w:right="628" w:firstLine="542"/>
      </w:pPr>
      <w:r>
        <w:t>Занятия</w:t>
      </w:r>
      <w:r>
        <w:rPr>
          <w:spacing w:val="-3"/>
        </w:rPr>
        <w:t xml:space="preserve"> </w:t>
      </w:r>
      <w:r>
        <w:t>боксом</w:t>
      </w:r>
      <w:r>
        <w:rPr>
          <w:spacing w:val="-2"/>
        </w:rPr>
        <w:t xml:space="preserve"> </w:t>
      </w:r>
      <w:r>
        <w:t>предусматривают</w:t>
      </w:r>
      <w:r>
        <w:rPr>
          <w:spacing w:val="-3"/>
        </w:rPr>
        <w:t xml:space="preserve"> </w:t>
      </w:r>
      <w:r>
        <w:t>всестороннее</w:t>
      </w:r>
      <w:r>
        <w:rPr>
          <w:spacing w:val="-4"/>
        </w:rPr>
        <w:t xml:space="preserve"> </w:t>
      </w:r>
      <w:r>
        <w:t>гармоничное</w:t>
      </w:r>
      <w:r>
        <w:rPr>
          <w:spacing w:val="-4"/>
        </w:rPr>
        <w:t xml:space="preserve"> </w:t>
      </w:r>
      <w:r>
        <w:t>развитие</w:t>
      </w:r>
      <w:r>
        <w:rPr>
          <w:spacing w:val="-9"/>
        </w:rPr>
        <w:t xml:space="preserve"> </w:t>
      </w:r>
      <w:r>
        <w:t>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3F632E" w:rsidRDefault="005F4B4A">
      <w:pPr>
        <w:pStyle w:val="a3"/>
        <w:ind w:right="622" w:firstLine="542"/>
      </w:pPr>
      <w:r>
        <w:t>Занятия боксом полезны для укрепления здоровья, поднятия уровня физической подготовленности, так как</w:t>
      </w:r>
      <w:r>
        <w:rPr>
          <w:spacing w:val="-4"/>
        </w:rPr>
        <w:t xml:space="preserve"> </w:t>
      </w:r>
      <w:r>
        <w:t>являются</w:t>
      </w:r>
      <w:r>
        <w:rPr>
          <w:spacing w:val="-3"/>
        </w:rPr>
        <w:t xml:space="preserve"> </w:t>
      </w:r>
      <w:r>
        <w:t>профилактикой</w:t>
      </w:r>
      <w:r>
        <w:rPr>
          <w:spacing w:val="-5"/>
        </w:rPr>
        <w:t xml:space="preserve"> </w:t>
      </w:r>
      <w:r>
        <w:t>гиподинамии</w:t>
      </w:r>
      <w:r>
        <w:rPr>
          <w:spacing w:val="-1"/>
        </w:rPr>
        <w:t xml:space="preserve"> </w:t>
      </w:r>
      <w:r>
        <w:t>и</w:t>
      </w:r>
      <w:r>
        <w:rPr>
          <w:spacing w:val="-1"/>
        </w:rPr>
        <w:t xml:space="preserve"> </w:t>
      </w:r>
      <w:r>
        <w:t xml:space="preserve">формируют привычку к здоровому, безопасному образу жизни, правомерному поведению и существованию в </w:t>
      </w:r>
      <w:r>
        <w:rPr>
          <w:spacing w:val="-2"/>
        </w:rPr>
        <w:t>социуме.</w:t>
      </w:r>
    </w:p>
    <w:p w:rsidR="003F632E" w:rsidRDefault="005F4B4A">
      <w:pPr>
        <w:pStyle w:val="a3"/>
        <w:ind w:right="628" w:firstLine="542"/>
      </w:pPr>
      <w: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3F632E" w:rsidRDefault="005F4B4A">
      <w:pPr>
        <w:pStyle w:val="a3"/>
        <w:spacing w:before="2" w:line="275" w:lineRule="exact"/>
        <w:ind w:left="1162" w:firstLine="0"/>
      </w:pPr>
      <w:r>
        <w:t>Задачами</w:t>
      </w:r>
      <w:r>
        <w:rPr>
          <w:spacing w:val="-2"/>
        </w:rPr>
        <w:t xml:space="preserve"> </w:t>
      </w:r>
      <w:r>
        <w:t>изучения</w:t>
      </w:r>
      <w:r>
        <w:rPr>
          <w:spacing w:val="-3"/>
        </w:rPr>
        <w:t xml:space="preserve"> </w:t>
      </w:r>
      <w:r>
        <w:t>модуля</w:t>
      </w:r>
      <w:r>
        <w:rPr>
          <w:spacing w:val="-3"/>
        </w:rPr>
        <w:t xml:space="preserve"> </w:t>
      </w:r>
      <w:r>
        <w:t>по</w:t>
      </w:r>
      <w:r>
        <w:rPr>
          <w:spacing w:val="1"/>
        </w:rPr>
        <w:t xml:space="preserve"> </w:t>
      </w:r>
      <w:r>
        <w:t>боксу</w:t>
      </w:r>
      <w:r>
        <w:rPr>
          <w:spacing w:val="-12"/>
        </w:rPr>
        <w:t xml:space="preserve"> </w:t>
      </w:r>
      <w:r>
        <w:rPr>
          <w:spacing w:val="-2"/>
        </w:rPr>
        <w:t>являются:</w:t>
      </w:r>
    </w:p>
    <w:p w:rsidR="003F632E" w:rsidRDefault="005F4B4A">
      <w:pPr>
        <w:pStyle w:val="a3"/>
        <w:spacing w:line="242"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spacing w:line="242" w:lineRule="auto"/>
        <w:ind w:left="1162" w:right="1848" w:firstLine="0"/>
      </w:pPr>
      <w:r>
        <w:t>содействие</w:t>
      </w:r>
      <w:r>
        <w:rPr>
          <w:spacing w:val="-6"/>
        </w:rPr>
        <w:t xml:space="preserve"> </w:t>
      </w:r>
      <w:r>
        <w:t>физическому</w:t>
      </w:r>
      <w:r>
        <w:rPr>
          <w:spacing w:val="-14"/>
        </w:rPr>
        <w:t xml:space="preserve"> </w:t>
      </w:r>
      <w:r>
        <w:t>развитию</w:t>
      </w:r>
      <w:r>
        <w:rPr>
          <w:spacing w:val="-6"/>
        </w:rPr>
        <w:t xml:space="preserve"> </w:t>
      </w:r>
      <w:r>
        <w:t>и</w:t>
      </w:r>
      <w:r>
        <w:rPr>
          <w:spacing w:val="-8"/>
        </w:rPr>
        <w:t xml:space="preserve"> </w:t>
      </w:r>
      <w:r>
        <w:t>укреплению</w:t>
      </w:r>
      <w:r>
        <w:rPr>
          <w:spacing w:val="-6"/>
        </w:rPr>
        <w:t xml:space="preserve"> </w:t>
      </w:r>
      <w:r>
        <w:t>здоровья</w:t>
      </w:r>
      <w:r>
        <w:rPr>
          <w:spacing w:val="-9"/>
        </w:rPr>
        <w:t xml:space="preserve"> </w:t>
      </w:r>
      <w:r>
        <w:t>обучающихся; формирование навыков здорового образа жизни;</w:t>
      </w:r>
    </w:p>
    <w:p w:rsidR="003F632E" w:rsidRDefault="005F4B4A">
      <w:pPr>
        <w:pStyle w:val="a3"/>
        <w:ind w:right="627" w:firstLine="542"/>
      </w:pPr>
      <w:r>
        <w:t>популяризация</w:t>
      </w:r>
      <w:r>
        <w:rPr>
          <w:spacing w:val="-3"/>
        </w:rPr>
        <w:t xml:space="preserve"> </w:t>
      </w:r>
      <w:r>
        <w:t>бокса</w:t>
      </w:r>
      <w:r>
        <w:rPr>
          <w:spacing w:val="-4"/>
        </w:rPr>
        <w:t xml:space="preserve"> </w:t>
      </w:r>
      <w:r>
        <w:t>как</w:t>
      </w:r>
      <w:r>
        <w:rPr>
          <w:spacing w:val="-5"/>
        </w:rPr>
        <w:t xml:space="preserve"> </w:t>
      </w:r>
      <w:r>
        <w:t>вида</w:t>
      </w:r>
      <w:r>
        <w:rPr>
          <w:spacing w:val="-4"/>
        </w:rPr>
        <w:t xml:space="preserve"> </w:t>
      </w:r>
      <w:r>
        <w:t>спорта</w:t>
      </w:r>
      <w:r>
        <w:rPr>
          <w:spacing w:val="-7"/>
        </w:rPr>
        <w:t xml:space="preserve"> </w:t>
      </w:r>
      <w:r>
        <w:t>и</w:t>
      </w:r>
      <w:r>
        <w:rPr>
          <w:spacing w:val="-2"/>
        </w:rPr>
        <w:t xml:space="preserve"> </w:t>
      </w:r>
      <w:r>
        <w:t>системы</w:t>
      </w:r>
      <w:r>
        <w:rPr>
          <w:spacing w:val="-2"/>
        </w:rPr>
        <w:t xml:space="preserve"> </w:t>
      </w:r>
      <w:r>
        <w:t>самозащиты</w:t>
      </w:r>
      <w:r>
        <w:rPr>
          <w:spacing w:val="-5"/>
        </w:rPr>
        <w:t xml:space="preserve"> </w:t>
      </w:r>
      <w:r>
        <w:t>в</w:t>
      </w:r>
      <w:r>
        <w:rPr>
          <w:spacing w:val="-5"/>
        </w:rPr>
        <w:t xml:space="preserve"> </w:t>
      </w:r>
      <w:r>
        <w:t xml:space="preserve">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w:t>
      </w:r>
      <w:r>
        <w:rPr>
          <w:spacing w:val="-2"/>
        </w:rPr>
        <w:t>соревнованиях;</w:t>
      </w:r>
    </w:p>
    <w:p w:rsidR="003F632E" w:rsidRDefault="005F4B4A">
      <w:pPr>
        <w:pStyle w:val="a3"/>
        <w:spacing w:line="242" w:lineRule="auto"/>
        <w:ind w:left="1162" w:right="2472" w:firstLine="0"/>
        <w:jc w:val="left"/>
      </w:pPr>
      <w:r>
        <w:t>овладение</w:t>
      </w:r>
      <w:r>
        <w:rPr>
          <w:spacing w:val="-7"/>
        </w:rPr>
        <w:t xml:space="preserve"> </w:t>
      </w:r>
      <w:r>
        <w:t>элементами</w:t>
      </w:r>
      <w:r>
        <w:rPr>
          <w:spacing w:val="-9"/>
        </w:rPr>
        <w:t xml:space="preserve"> </w:t>
      </w:r>
      <w:r>
        <w:t>технико-тактических</w:t>
      </w:r>
      <w:r>
        <w:rPr>
          <w:spacing w:val="-10"/>
        </w:rPr>
        <w:t xml:space="preserve"> </w:t>
      </w:r>
      <w:r>
        <w:t>навыков</w:t>
      </w:r>
      <w:r>
        <w:rPr>
          <w:spacing w:val="-8"/>
        </w:rPr>
        <w:t xml:space="preserve"> </w:t>
      </w:r>
      <w:r>
        <w:t>в</w:t>
      </w:r>
      <w:r>
        <w:rPr>
          <w:spacing w:val="-5"/>
        </w:rPr>
        <w:t xml:space="preserve"> </w:t>
      </w:r>
      <w:r>
        <w:t>боксе; воспитание морально-этических качеств;</w:t>
      </w:r>
    </w:p>
    <w:p w:rsidR="003F632E" w:rsidRDefault="005F4B4A">
      <w:pPr>
        <w:pStyle w:val="a3"/>
        <w:spacing w:line="242" w:lineRule="auto"/>
        <w:ind w:left="1162" w:right="631" w:firstLine="0"/>
        <w:jc w:val="left"/>
      </w:pPr>
      <w:r>
        <w:t>воспитание</w:t>
      </w:r>
      <w:r>
        <w:rPr>
          <w:spacing w:val="-2"/>
        </w:rPr>
        <w:t xml:space="preserve"> </w:t>
      </w:r>
      <w:r>
        <w:t>чувства</w:t>
      </w:r>
      <w:r>
        <w:rPr>
          <w:spacing w:val="-2"/>
        </w:rPr>
        <w:t xml:space="preserve"> </w:t>
      </w:r>
      <w:r>
        <w:t>сопричастности</w:t>
      </w:r>
      <w:r>
        <w:rPr>
          <w:spacing w:val="-4"/>
        </w:rPr>
        <w:t xml:space="preserve"> </w:t>
      </w:r>
      <w:r>
        <w:t>и</w:t>
      </w:r>
      <w:r>
        <w:rPr>
          <w:spacing w:val="-5"/>
        </w:rPr>
        <w:t xml:space="preserve"> </w:t>
      </w:r>
      <w:r>
        <w:t>гордости</w:t>
      </w:r>
      <w:r>
        <w:rPr>
          <w:spacing w:val="-4"/>
        </w:rPr>
        <w:t xml:space="preserve"> </w:t>
      </w:r>
      <w:r>
        <w:t>за</w:t>
      </w:r>
      <w:r>
        <w:rPr>
          <w:spacing w:val="-2"/>
        </w:rPr>
        <w:t xml:space="preserve"> </w:t>
      </w:r>
      <w:r>
        <w:t>свою</w:t>
      </w:r>
      <w:r>
        <w:rPr>
          <w:spacing w:val="-8"/>
        </w:rPr>
        <w:t xml:space="preserve"> </w:t>
      </w:r>
      <w:r>
        <w:t>Родину</w:t>
      </w:r>
      <w:r>
        <w:rPr>
          <w:spacing w:val="-11"/>
        </w:rPr>
        <w:t xml:space="preserve"> </w:t>
      </w:r>
      <w:r>
        <w:t>и ее</w:t>
      </w:r>
      <w:r>
        <w:rPr>
          <w:spacing w:val="-2"/>
        </w:rPr>
        <w:t xml:space="preserve"> </w:t>
      </w:r>
      <w:r>
        <w:t>историю; выявление, развитие и поддержка одаренных детей в области спорта.</w:t>
      </w:r>
    </w:p>
    <w:p w:rsidR="003F632E" w:rsidRDefault="005F4B4A">
      <w:pPr>
        <w:pStyle w:val="a3"/>
        <w:spacing w:line="271" w:lineRule="exact"/>
        <w:ind w:left="1162" w:firstLine="0"/>
        <w:jc w:val="left"/>
      </w:pPr>
      <w:r>
        <w:t>Место</w:t>
      </w:r>
      <w:r>
        <w:rPr>
          <w:spacing w:val="3"/>
        </w:rPr>
        <w:t xml:space="preserve"> </w:t>
      </w:r>
      <w:r>
        <w:t>и</w:t>
      </w:r>
      <w:r>
        <w:rPr>
          <w:spacing w:val="-5"/>
        </w:rPr>
        <w:t xml:space="preserve"> </w:t>
      </w:r>
      <w:r>
        <w:t>роль</w:t>
      </w:r>
      <w:r>
        <w:rPr>
          <w:spacing w:val="-4"/>
        </w:rPr>
        <w:t xml:space="preserve"> </w:t>
      </w:r>
      <w:r>
        <w:t>модуля</w:t>
      </w:r>
      <w:r>
        <w:rPr>
          <w:spacing w:val="-1"/>
        </w:rPr>
        <w:t xml:space="preserve"> </w:t>
      </w:r>
      <w:r>
        <w:t>по</w:t>
      </w:r>
      <w:r>
        <w:rPr>
          <w:spacing w:val="-1"/>
        </w:rPr>
        <w:t xml:space="preserve"> </w:t>
      </w:r>
      <w:r>
        <w:rPr>
          <w:spacing w:val="-2"/>
        </w:rPr>
        <w:t>боксу.</w:t>
      </w:r>
    </w:p>
    <w:p w:rsidR="003F632E" w:rsidRDefault="005F4B4A">
      <w:pPr>
        <w:pStyle w:val="a3"/>
        <w:ind w:right="628" w:firstLine="542"/>
      </w:pPr>
      <w:r>
        <w:t>Модуль</w:t>
      </w:r>
      <w:r>
        <w:rPr>
          <w:spacing w:val="-6"/>
        </w:rPr>
        <w:t xml:space="preserve"> </w:t>
      </w:r>
      <w:r>
        <w:t>по</w:t>
      </w:r>
      <w:r>
        <w:rPr>
          <w:spacing w:val="-7"/>
        </w:rPr>
        <w:t xml:space="preserve"> </w:t>
      </w:r>
      <w:r>
        <w:t>боксу</w:t>
      </w:r>
      <w:r>
        <w:rPr>
          <w:spacing w:val="-15"/>
        </w:rPr>
        <w:t xml:space="preserve"> </w:t>
      </w:r>
      <w:r>
        <w:t>доступен</w:t>
      </w:r>
      <w:r>
        <w:rPr>
          <w:spacing w:val="-6"/>
        </w:rPr>
        <w:t xml:space="preserve"> </w:t>
      </w:r>
      <w:r>
        <w:t>для</w:t>
      </w:r>
      <w:r>
        <w:rPr>
          <w:spacing w:val="-11"/>
        </w:rPr>
        <w:t xml:space="preserve"> </w:t>
      </w:r>
      <w:r>
        <w:t>освоения</w:t>
      </w:r>
      <w:r>
        <w:rPr>
          <w:spacing w:val="-12"/>
        </w:rPr>
        <w:t xml:space="preserve"> </w:t>
      </w:r>
      <w:r>
        <w:t>всем</w:t>
      </w:r>
      <w:r>
        <w:rPr>
          <w:spacing w:val="-14"/>
        </w:rPr>
        <w:t xml:space="preserve"> </w:t>
      </w:r>
      <w:r>
        <w:t>обучающимся,</w:t>
      </w:r>
      <w:r>
        <w:rPr>
          <w:spacing w:val="-5"/>
        </w:rPr>
        <w:t xml:space="preserve"> </w:t>
      </w:r>
      <w:r>
        <w:t>независимо</w:t>
      </w:r>
      <w:r>
        <w:rPr>
          <w:spacing w:val="-12"/>
        </w:rPr>
        <w:t xml:space="preserve"> </w:t>
      </w:r>
      <w:r>
        <w:t>от</w:t>
      </w:r>
      <w:r>
        <w:rPr>
          <w:spacing w:val="-11"/>
        </w:rPr>
        <w:t xml:space="preserve"> </w:t>
      </w:r>
      <w:r>
        <w:t>уровня</w:t>
      </w:r>
      <w:r>
        <w:rPr>
          <w:spacing w:val="-7"/>
        </w:rPr>
        <w:t xml:space="preserve"> </w:t>
      </w:r>
      <w:r>
        <w:t>их физического</w:t>
      </w:r>
      <w:r>
        <w:rPr>
          <w:spacing w:val="80"/>
          <w:w w:val="150"/>
        </w:rPr>
        <w:t xml:space="preserve"> </w:t>
      </w:r>
      <w:r>
        <w:t>развития</w:t>
      </w:r>
      <w:r>
        <w:rPr>
          <w:spacing w:val="80"/>
          <w:w w:val="150"/>
        </w:rPr>
        <w:t xml:space="preserve"> </w:t>
      </w:r>
      <w:r>
        <w:t>и</w:t>
      </w:r>
      <w:r>
        <w:rPr>
          <w:spacing w:val="80"/>
          <w:w w:val="150"/>
        </w:rPr>
        <w:t xml:space="preserve"> </w:t>
      </w:r>
      <w:r>
        <w:t>гендерных</w:t>
      </w:r>
      <w:r>
        <w:rPr>
          <w:spacing w:val="80"/>
          <w:w w:val="150"/>
        </w:rPr>
        <w:t xml:space="preserve"> </w:t>
      </w:r>
      <w:r>
        <w:t>особенностей</w:t>
      </w:r>
      <w:r>
        <w:rPr>
          <w:spacing w:val="80"/>
          <w:w w:val="150"/>
        </w:rPr>
        <w:t xml:space="preserve"> </w:t>
      </w:r>
      <w:r>
        <w:t>и</w:t>
      </w:r>
      <w:r>
        <w:rPr>
          <w:spacing w:val="80"/>
          <w:w w:val="150"/>
        </w:rPr>
        <w:t xml:space="preserve"> </w:t>
      </w:r>
      <w:r>
        <w:t>расширяет</w:t>
      </w:r>
      <w:r>
        <w:rPr>
          <w:spacing w:val="80"/>
          <w:w w:val="150"/>
        </w:rPr>
        <w:t xml:space="preserve"> </w:t>
      </w:r>
      <w:r>
        <w:t>спектр физкультурно-спортивных направлений в общеобразовательных организациях.</w:t>
      </w:r>
    </w:p>
    <w:p w:rsidR="003F632E" w:rsidRDefault="005F4B4A">
      <w:pPr>
        <w:pStyle w:val="a3"/>
        <w:ind w:right="635" w:firstLine="542"/>
      </w:pPr>
      <w:r>
        <w:t>Специфика модуля по боксу сочетается практически со всеми базовыми видами спорта, входящими в изучение физической культуры в</w:t>
      </w:r>
      <w:r>
        <w:rPr>
          <w:spacing w:val="-1"/>
        </w:rPr>
        <w:t xml:space="preserve"> </w:t>
      </w:r>
      <w:r>
        <w:t>общеобразовательной</w:t>
      </w:r>
      <w:r>
        <w:rPr>
          <w:spacing w:val="-2"/>
        </w:rPr>
        <w:t xml:space="preserve"> </w:t>
      </w:r>
      <w:r>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2" w:firstLine="542"/>
      </w:pPr>
      <w:r>
        <w:t>Интеграция модуля по боксу поможет обучающимся в освоении образовательных программ</w:t>
      </w:r>
      <w:r>
        <w:rPr>
          <w:spacing w:val="-7"/>
        </w:rPr>
        <w:t xml:space="preserve"> </w:t>
      </w:r>
      <w:r>
        <w:t>в</w:t>
      </w:r>
      <w:r>
        <w:rPr>
          <w:spacing w:val="-7"/>
        </w:rPr>
        <w:t xml:space="preserve"> </w:t>
      </w:r>
      <w:r>
        <w:t>рамках</w:t>
      </w:r>
      <w:r>
        <w:rPr>
          <w:spacing w:val="-9"/>
        </w:rPr>
        <w:t xml:space="preserve"> </w:t>
      </w:r>
      <w:r>
        <w:t>внеурочной</w:t>
      </w:r>
      <w:r>
        <w:rPr>
          <w:spacing w:val="-3"/>
        </w:rPr>
        <w:t xml:space="preserve"> </w:t>
      </w:r>
      <w:r>
        <w:t>деятельности,</w:t>
      </w:r>
      <w:r>
        <w:rPr>
          <w:spacing w:val="-7"/>
        </w:rPr>
        <w:t xml:space="preserve"> </w:t>
      </w:r>
      <w:r>
        <w:t>дополнительного</w:t>
      </w:r>
      <w:r>
        <w:rPr>
          <w:spacing w:val="-4"/>
        </w:rPr>
        <w:t xml:space="preserve"> </w:t>
      </w:r>
      <w:r>
        <w:t>образования,</w:t>
      </w:r>
      <w:r>
        <w:rPr>
          <w:spacing w:val="-7"/>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3"/>
        </w:rPr>
        <w:t xml:space="preserve"> </w:t>
      </w:r>
      <w:r>
        <w:t>по</w:t>
      </w:r>
      <w:r>
        <w:rPr>
          <w:spacing w:val="-1"/>
        </w:rPr>
        <w:t xml:space="preserve"> </w:t>
      </w:r>
      <w:r>
        <w:t>боксу</w:t>
      </w:r>
      <w:r>
        <w:rPr>
          <w:spacing w:val="-11"/>
        </w:rPr>
        <w:t xml:space="preserve"> </w:t>
      </w:r>
      <w:r>
        <w:t>может</w:t>
      </w:r>
      <w:r>
        <w:rPr>
          <w:spacing w:val="-5"/>
        </w:rPr>
        <w:t xml:space="preserve"> </w:t>
      </w:r>
      <w:r>
        <w:t>быть реализован</w:t>
      </w:r>
      <w:r>
        <w:rPr>
          <w:spacing w:val="-5"/>
        </w:rPr>
        <w:t xml:space="preserve"> </w:t>
      </w:r>
      <w:r>
        <w:t>в следующих</w:t>
      </w:r>
      <w:r>
        <w:rPr>
          <w:spacing w:val="-6"/>
        </w:rPr>
        <w:t xml:space="preserve"> </w:t>
      </w:r>
      <w:r>
        <w:rPr>
          <w:spacing w:val="-2"/>
        </w:rPr>
        <w:t>вариантах:</w:t>
      </w:r>
    </w:p>
    <w:p w:rsidR="003F632E" w:rsidRDefault="005F4B4A">
      <w:pPr>
        <w:pStyle w:val="a3"/>
        <w:ind w:right="632" w:firstLine="542"/>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3F632E" w:rsidRDefault="005F4B4A">
      <w:pPr>
        <w:pStyle w:val="a3"/>
        <w:spacing w:line="237" w:lineRule="auto"/>
        <w:ind w:right="632"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w:t>
      </w:r>
      <w:r>
        <w:rPr>
          <w:spacing w:val="-1"/>
        </w:rPr>
        <w:t xml:space="preserve"> </w:t>
      </w:r>
      <w:r>
        <w:t>в</w:t>
      </w:r>
      <w:r>
        <w:rPr>
          <w:spacing w:val="-1"/>
        </w:rPr>
        <w:t xml:space="preserve"> </w:t>
      </w:r>
      <w:r>
        <w:t>частности,</w:t>
      </w:r>
      <w:r>
        <w:rPr>
          <w:spacing w:val="-5"/>
        </w:rPr>
        <w:t xml:space="preserve"> </w:t>
      </w:r>
      <w:r>
        <w:t>учебные</w:t>
      </w:r>
      <w:r>
        <w:rPr>
          <w:spacing w:val="-3"/>
        </w:rPr>
        <w:t xml:space="preserve"> </w:t>
      </w:r>
      <w:r>
        <w:t>модули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8" w:firstLine="0"/>
      </w:pPr>
      <w:r>
        <w:lastRenderedPageBreak/>
        <w:t xml:space="preserve">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4"/>
        </w:rPr>
        <w:t xml:space="preserve"> </w:t>
      </w:r>
      <w:r>
        <w:t>модуля</w:t>
      </w:r>
      <w:r>
        <w:rPr>
          <w:spacing w:val="-3"/>
        </w:rPr>
        <w:t xml:space="preserve"> </w:t>
      </w:r>
      <w:r>
        <w:t>по</w:t>
      </w:r>
      <w:r>
        <w:rPr>
          <w:spacing w:val="1"/>
        </w:rPr>
        <w:t xml:space="preserve"> </w:t>
      </w:r>
      <w:r>
        <w:rPr>
          <w:spacing w:val="-2"/>
        </w:rPr>
        <w:t>боксу.</w:t>
      </w:r>
    </w:p>
    <w:p w:rsidR="003F632E" w:rsidRDefault="005F4B4A" w:rsidP="00FB7B2A">
      <w:pPr>
        <w:pStyle w:val="a6"/>
        <w:numPr>
          <w:ilvl w:val="0"/>
          <w:numId w:val="51"/>
        </w:numPr>
        <w:tabs>
          <w:tab w:val="left" w:pos="1424"/>
        </w:tabs>
        <w:spacing w:before="3" w:line="275" w:lineRule="exact"/>
        <w:ind w:left="1424" w:hanging="262"/>
        <w:rPr>
          <w:sz w:val="24"/>
        </w:rPr>
      </w:pPr>
      <w:r>
        <w:rPr>
          <w:sz w:val="24"/>
        </w:rPr>
        <w:t>Знания</w:t>
      </w:r>
      <w:r>
        <w:rPr>
          <w:spacing w:val="-9"/>
          <w:sz w:val="24"/>
        </w:rPr>
        <w:t xml:space="preserve"> </w:t>
      </w:r>
      <w:r>
        <w:rPr>
          <w:sz w:val="24"/>
        </w:rPr>
        <w:t>о</w:t>
      </w:r>
      <w:r>
        <w:rPr>
          <w:spacing w:val="5"/>
          <w:sz w:val="24"/>
        </w:rPr>
        <w:t xml:space="preserve"> </w:t>
      </w:r>
      <w:r>
        <w:rPr>
          <w:spacing w:val="-2"/>
          <w:sz w:val="24"/>
        </w:rPr>
        <w:t>боксе.</w:t>
      </w:r>
    </w:p>
    <w:p w:rsidR="003F632E" w:rsidRDefault="005F4B4A">
      <w:pPr>
        <w:pStyle w:val="a3"/>
        <w:spacing w:line="242" w:lineRule="auto"/>
        <w:ind w:left="1162" w:right="4574" w:firstLine="0"/>
        <w:jc w:val="left"/>
      </w:pPr>
      <w:r>
        <w:t>Зарождение и история развития бокса.</w:t>
      </w:r>
      <w:r>
        <w:rPr>
          <w:spacing w:val="40"/>
        </w:rPr>
        <w:t xml:space="preserve"> </w:t>
      </w:r>
      <w:r>
        <w:t>Правила</w:t>
      </w:r>
      <w:r>
        <w:rPr>
          <w:spacing w:val="-10"/>
        </w:rPr>
        <w:t xml:space="preserve"> </w:t>
      </w:r>
      <w:r>
        <w:t>и</w:t>
      </w:r>
      <w:r>
        <w:rPr>
          <w:spacing w:val="-12"/>
        </w:rPr>
        <w:t xml:space="preserve"> </w:t>
      </w:r>
      <w:r>
        <w:t>организация</w:t>
      </w:r>
      <w:r>
        <w:rPr>
          <w:spacing w:val="-9"/>
        </w:rPr>
        <w:t xml:space="preserve"> </w:t>
      </w:r>
      <w:r>
        <w:t>соревнований</w:t>
      </w:r>
      <w:r>
        <w:rPr>
          <w:spacing w:val="-8"/>
        </w:rPr>
        <w:t xml:space="preserve"> </w:t>
      </w:r>
      <w:r>
        <w:t>по</w:t>
      </w:r>
      <w:r>
        <w:rPr>
          <w:spacing w:val="-9"/>
        </w:rPr>
        <w:t xml:space="preserve"> </w:t>
      </w:r>
      <w:r>
        <w:t>боксу.</w:t>
      </w:r>
    </w:p>
    <w:p w:rsidR="003F632E" w:rsidRDefault="005F4B4A">
      <w:pPr>
        <w:pStyle w:val="a3"/>
        <w:spacing w:line="271" w:lineRule="exact"/>
        <w:ind w:left="1162" w:firstLine="0"/>
        <w:jc w:val="left"/>
      </w:pPr>
      <w:r>
        <w:t>Судейская</w:t>
      </w:r>
      <w:r>
        <w:rPr>
          <w:spacing w:val="-4"/>
        </w:rPr>
        <w:t xml:space="preserve"> </w:t>
      </w:r>
      <w:r>
        <w:t>коллегия,</w:t>
      </w:r>
      <w:r>
        <w:rPr>
          <w:spacing w:val="-8"/>
        </w:rPr>
        <w:t xml:space="preserve"> </w:t>
      </w:r>
      <w:r>
        <w:t>обслуживающая</w:t>
      </w:r>
      <w:r>
        <w:rPr>
          <w:spacing w:val="-2"/>
        </w:rPr>
        <w:t xml:space="preserve"> </w:t>
      </w:r>
      <w:r>
        <w:t>соревнования.</w:t>
      </w:r>
      <w:r>
        <w:rPr>
          <w:spacing w:val="-4"/>
        </w:rPr>
        <w:t xml:space="preserve"> </w:t>
      </w:r>
      <w:r>
        <w:t>Жесты</w:t>
      </w:r>
      <w:r>
        <w:rPr>
          <w:spacing w:val="1"/>
        </w:rPr>
        <w:t xml:space="preserve"> </w:t>
      </w:r>
      <w:r>
        <w:rPr>
          <w:spacing w:val="-2"/>
        </w:rPr>
        <w:t>судьи.</w:t>
      </w:r>
    </w:p>
    <w:p w:rsidR="003F632E" w:rsidRDefault="005F4B4A">
      <w:pPr>
        <w:pStyle w:val="a3"/>
        <w:spacing w:before="4" w:line="237" w:lineRule="auto"/>
        <w:ind w:firstLine="542"/>
        <w:jc w:val="left"/>
      </w:pPr>
      <w:r>
        <w:t>Анализ</w:t>
      </w:r>
      <w:r>
        <w:rPr>
          <w:spacing w:val="-15"/>
        </w:rPr>
        <w:t xml:space="preserve"> </w:t>
      </w:r>
      <w:r>
        <w:t>соревновательной</w:t>
      </w:r>
      <w:r>
        <w:rPr>
          <w:spacing w:val="-15"/>
        </w:rPr>
        <w:t xml:space="preserve"> </w:t>
      </w:r>
      <w:r>
        <w:t>деятельности</w:t>
      </w:r>
      <w:r>
        <w:rPr>
          <w:spacing w:val="-15"/>
        </w:rPr>
        <w:t xml:space="preserve"> </w:t>
      </w:r>
      <w:r>
        <w:t>боксеров.</w:t>
      </w:r>
      <w:r>
        <w:rPr>
          <w:spacing w:val="-15"/>
        </w:rPr>
        <w:t xml:space="preserve"> </w:t>
      </w:r>
      <w:r>
        <w:t>Разбор</w:t>
      </w:r>
      <w:r>
        <w:rPr>
          <w:spacing w:val="-15"/>
        </w:rPr>
        <w:t xml:space="preserve"> </w:t>
      </w:r>
      <w:r>
        <w:t>боев</w:t>
      </w:r>
      <w:r>
        <w:rPr>
          <w:spacing w:val="-15"/>
        </w:rPr>
        <w:t xml:space="preserve"> </w:t>
      </w:r>
      <w:r>
        <w:t>основных</w:t>
      </w:r>
      <w:r>
        <w:rPr>
          <w:spacing w:val="-15"/>
        </w:rPr>
        <w:t xml:space="preserve"> </w:t>
      </w:r>
      <w:r>
        <w:t>соперников</w:t>
      </w:r>
      <w:r>
        <w:rPr>
          <w:spacing w:val="-15"/>
        </w:rPr>
        <w:t xml:space="preserve"> </w:t>
      </w:r>
      <w:r>
        <w:t>и установки боксерам и секундантам перед соревнованиями.</w:t>
      </w:r>
    </w:p>
    <w:p w:rsidR="003F632E" w:rsidRDefault="005F4B4A">
      <w:pPr>
        <w:pStyle w:val="a3"/>
        <w:tabs>
          <w:tab w:val="left" w:pos="2586"/>
          <w:tab w:val="left" w:pos="3853"/>
          <w:tab w:val="left" w:pos="5436"/>
          <w:tab w:val="left" w:pos="7062"/>
          <w:tab w:val="left" w:pos="8673"/>
        </w:tabs>
        <w:spacing w:before="4" w:line="275" w:lineRule="exact"/>
        <w:ind w:left="1162" w:firstLine="0"/>
        <w:jc w:val="left"/>
      </w:pPr>
      <w:r>
        <w:rPr>
          <w:spacing w:val="-2"/>
        </w:rPr>
        <w:t>Основные</w:t>
      </w:r>
      <w:r>
        <w:tab/>
      </w:r>
      <w:r>
        <w:rPr>
          <w:spacing w:val="-2"/>
        </w:rPr>
        <w:t>средства</w:t>
      </w:r>
      <w:r>
        <w:tab/>
      </w:r>
      <w:r>
        <w:rPr>
          <w:spacing w:val="-2"/>
        </w:rPr>
        <w:t>спортивной</w:t>
      </w:r>
      <w:r>
        <w:tab/>
      </w:r>
      <w:r>
        <w:rPr>
          <w:spacing w:val="-2"/>
        </w:rPr>
        <w:t>тренировки.</w:t>
      </w:r>
      <w:r>
        <w:tab/>
      </w:r>
      <w:r>
        <w:rPr>
          <w:spacing w:val="-2"/>
        </w:rPr>
        <w:t>Физические</w:t>
      </w:r>
      <w:r>
        <w:tab/>
      </w:r>
      <w:r>
        <w:rPr>
          <w:spacing w:val="-2"/>
        </w:rPr>
        <w:t>упражнения.</w:t>
      </w:r>
    </w:p>
    <w:p w:rsidR="003F632E" w:rsidRDefault="005F4B4A">
      <w:pPr>
        <w:pStyle w:val="a3"/>
        <w:spacing w:line="275" w:lineRule="exact"/>
        <w:ind w:firstLine="0"/>
        <w:jc w:val="left"/>
      </w:pPr>
      <w:r>
        <w:t>Подготовительные,</w:t>
      </w:r>
      <w:r>
        <w:rPr>
          <w:spacing w:val="-7"/>
        </w:rPr>
        <w:t xml:space="preserve"> </w:t>
      </w:r>
      <w:r>
        <w:t>общеразвивающие</w:t>
      </w:r>
      <w:r>
        <w:rPr>
          <w:spacing w:val="-4"/>
        </w:rPr>
        <w:t xml:space="preserve"> </w:t>
      </w:r>
      <w:r>
        <w:t>и</w:t>
      </w:r>
      <w:r>
        <w:rPr>
          <w:spacing w:val="-5"/>
        </w:rPr>
        <w:t xml:space="preserve"> </w:t>
      </w:r>
      <w:r>
        <w:t>специальные</w:t>
      </w:r>
      <w:r>
        <w:rPr>
          <w:spacing w:val="-3"/>
        </w:rPr>
        <w:t xml:space="preserve"> </w:t>
      </w:r>
      <w:r>
        <w:rPr>
          <w:spacing w:val="-2"/>
        </w:rPr>
        <w:t>упражнения.</w:t>
      </w:r>
    </w:p>
    <w:p w:rsidR="003F632E" w:rsidRDefault="005F4B4A">
      <w:pPr>
        <w:pStyle w:val="a3"/>
        <w:spacing w:before="2" w:line="275" w:lineRule="exact"/>
        <w:ind w:left="1162" w:firstLine="0"/>
        <w:jc w:val="left"/>
      </w:pPr>
      <w:r>
        <w:t>Требования</w:t>
      </w:r>
      <w:r>
        <w:rPr>
          <w:spacing w:val="-4"/>
        </w:rPr>
        <w:t xml:space="preserve"> </w:t>
      </w:r>
      <w:r>
        <w:t>безопасности</w:t>
      </w:r>
      <w:r>
        <w:rPr>
          <w:spacing w:val="-5"/>
        </w:rPr>
        <w:t xml:space="preserve"> </w:t>
      </w:r>
      <w:r>
        <w:t>при</w:t>
      </w:r>
      <w:r>
        <w:rPr>
          <w:spacing w:val="-11"/>
        </w:rPr>
        <w:t xml:space="preserve"> </w:t>
      </w:r>
      <w:r>
        <w:t>организации</w:t>
      </w:r>
      <w:r>
        <w:rPr>
          <w:spacing w:val="-5"/>
        </w:rPr>
        <w:t xml:space="preserve"> </w:t>
      </w:r>
      <w:r>
        <w:t>занятий</w:t>
      </w:r>
      <w:r>
        <w:rPr>
          <w:spacing w:val="-1"/>
        </w:rPr>
        <w:t xml:space="preserve"> </w:t>
      </w:r>
      <w:r>
        <w:rPr>
          <w:spacing w:val="-2"/>
        </w:rPr>
        <w:t>боксом.</w:t>
      </w:r>
    </w:p>
    <w:p w:rsidR="003F632E" w:rsidRDefault="005F4B4A">
      <w:pPr>
        <w:pStyle w:val="a3"/>
        <w:spacing w:line="242" w:lineRule="auto"/>
        <w:ind w:firstLine="542"/>
        <w:jc w:val="left"/>
      </w:pPr>
      <w:r>
        <w:t>Понятия</w:t>
      </w:r>
      <w:r>
        <w:rPr>
          <w:spacing w:val="-7"/>
        </w:rPr>
        <w:t xml:space="preserve"> </w:t>
      </w:r>
      <w:r>
        <w:t>и</w:t>
      </w:r>
      <w:r>
        <w:rPr>
          <w:spacing w:val="-6"/>
        </w:rPr>
        <w:t xml:space="preserve"> </w:t>
      </w:r>
      <w:r>
        <w:t>характеристика</w:t>
      </w:r>
      <w:r>
        <w:rPr>
          <w:spacing w:val="-3"/>
        </w:rPr>
        <w:t xml:space="preserve"> </w:t>
      </w:r>
      <w:r>
        <w:t>технических</w:t>
      </w:r>
      <w:r>
        <w:rPr>
          <w:spacing w:val="-7"/>
        </w:rPr>
        <w:t xml:space="preserve"> </w:t>
      </w:r>
      <w:r>
        <w:t>и</w:t>
      </w:r>
      <w:r>
        <w:rPr>
          <w:spacing w:val="-1"/>
        </w:rPr>
        <w:t xml:space="preserve"> </w:t>
      </w:r>
      <w:r>
        <w:t>тактических</w:t>
      </w:r>
      <w:r>
        <w:rPr>
          <w:spacing w:val="-7"/>
        </w:rPr>
        <w:t xml:space="preserve"> </w:t>
      </w:r>
      <w:r>
        <w:t>приемов</w:t>
      </w:r>
      <w:r>
        <w:rPr>
          <w:spacing w:val="-9"/>
        </w:rPr>
        <w:t xml:space="preserve"> </w:t>
      </w:r>
      <w:r>
        <w:t>в</w:t>
      </w:r>
      <w:r>
        <w:rPr>
          <w:spacing w:val="-5"/>
        </w:rPr>
        <w:t xml:space="preserve"> </w:t>
      </w:r>
      <w:r>
        <w:t>боксе,</w:t>
      </w:r>
      <w:r>
        <w:rPr>
          <w:spacing w:val="-5"/>
        </w:rPr>
        <w:t xml:space="preserve"> </w:t>
      </w:r>
      <w:r>
        <w:t>их</w:t>
      </w:r>
      <w:r>
        <w:rPr>
          <w:spacing w:val="-11"/>
        </w:rPr>
        <w:t xml:space="preserve"> </w:t>
      </w:r>
      <w:r>
        <w:t>названия</w:t>
      </w:r>
      <w:r>
        <w:rPr>
          <w:spacing w:val="-11"/>
        </w:rPr>
        <w:t xml:space="preserve"> </w:t>
      </w:r>
      <w:r>
        <w:t>и методика выполнения.</w:t>
      </w:r>
    </w:p>
    <w:p w:rsidR="003F632E" w:rsidRDefault="005F4B4A" w:rsidP="00FB7B2A">
      <w:pPr>
        <w:pStyle w:val="a6"/>
        <w:numPr>
          <w:ilvl w:val="0"/>
          <w:numId w:val="51"/>
        </w:numPr>
        <w:tabs>
          <w:tab w:val="left" w:pos="1424"/>
        </w:tabs>
        <w:spacing w:line="271"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before="4" w:line="237" w:lineRule="auto"/>
        <w:ind w:right="626" w:firstLine="542"/>
      </w:pPr>
      <w:r>
        <w:t>Правила безопасного, правомерного поведения во время соревнований в качестве зрителя, болельщика.</w:t>
      </w:r>
    </w:p>
    <w:p w:rsidR="003F632E" w:rsidRDefault="005F4B4A">
      <w:pPr>
        <w:pStyle w:val="a3"/>
        <w:spacing w:before="3" w:line="275" w:lineRule="exact"/>
        <w:ind w:left="1162" w:firstLine="0"/>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F632E" w:rsidRDefault="005F4B4A">
      <w:pPr>
        <w:pStyle w:val="a3"/>
        <w:spacing w:line="242" w:lineRule="auto"/>
        <w:ind w:right="633" w:firstLine="542"/>
      </w:pPr>
      <w:r>
        <w:t>Первые внешние признаки утомления. Средства восстановления организма после физической нагрузки.</w:t>
      </w:r>
    </w:p>
    <w:p w:rsidR="003F632E" w:rsidRDefault="005F4B4A">
      <w:pPr>
        <w:pStyle w:val="a3"/>
        <w:ind w:right="625" w:firstLine="542"/>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3F632E" w:rsidRDefault="005F4B4A">
      <w:pPr>
        <w:pStyle w:val="a3"/>
        <w:spacing w:line="237" w:lineRule="auto"/>
        <w:ind w:left="1162" w:right="4003" w:firstLine="0"/>
      </w:pPr>
      <w:r>
        <w:t>Тестирование</w:t>
      </w:r>
      <w:r>
        <w:rPr>
          <w:spacing w:val="-15"/>
        </w:rPr>
        <w:t xml:space="preserve"> </w:t>
      </w:r>
      <w:r>
        <w:t>уровня</w:t>
      </w:r>
      <w:r>
        <w:rPr>
          <w:spacing w:val="-11"/>
        </w:rPr>
        <w:t xml:space="preserve"> </w:t>
      </w:r>
      <w:r>
        <w:t>физической</w:t>
      </w:r>
      <w:r>
        <w:rPr>
          <w:spacing w:val="-14"/>
        </w:rPr>
        <w:t xml:space="preserve"> </w:t>
      </w:r>
      <w:r>
        <w:t>подготовленности. Роль спортивного режима и питания.</w:t>
      </w:r>
    </w:p>
    <w:p w:rsidR="003F632E" w:rsidRDefault="005F4B4A">
      <w:pPr>
        <w:pStyle w:val="a3"/>
        <w:spacing w:before="2" w:line="275" w:lineRule="exact"/>
        <w:ind w:left="1162" w:firstLine="0"/>
      </w:pPr>
      <w:r>
        <w:t>Тестирование</w:t>
      </w:r>
      <w:r>
        <w:rPr>
          <w:spacing w:val="-8"/>
        </w:rPr>
        <w:t xml:space="preserve"> </w:t>
      </w:r>
      <w:r>
        <w:t>уровня</w:t>
      </w:r>
      <w:r>
        <w:rPr>
          <w:spacing w:val="-2"/>
        </w:rPr>
        <w:t xml:space="preserve"> </w:t>
      </w:r>
      <w:r>
        <w:t>физической</w:t>
      </w:r>
      <w:r>
        <w:rPr>
          <w:spacing w:val="-5"/>
        </w:rPr>
        <w:t xml:space="preserve"> </w:t>
      </w:r>
      <w:r>
        <w:rPr>
          <w:spacing w:val="-2"/>
        </w:rPr>
        <w:t>подготовленности.</w:t>
      </w:r>
    </w:p>
    <w:p w:rsidR="003F632E" w:rsidRDefault="005F4B4A">
      <w:pPr>
        <w:pStyle w:val="a3"/>
        <w:spacing w:line="242" w:lineRule="auto"/>
        <w:ind w:right="637" w:firstLine="542"/>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3F632E" w:rsidRDefault="005F4B4A" w:rsidP="00FB7B2A">
      <w:pPr>
        <w:pStyle w:val="a6"/>
        <w:numPr>
          <w:ilvl w:val="0"/>
          <w:numId w:val="51"/>
        </w:numPr>
        <w:tabs>
          <w:tab w:val="left" w:pos="1424"/>
        </w:tabs>
        <w:spacing w:line="271"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before="4" w:line="237" w:lineRule="auto"/>
        <w:ind w:right="625" w:firstLine="542"/>
      </w:pPr>
      <w:r>
        <w:t>Комплексы</w:t>
      </w:r>
      <w:r>
        <w:rPr>
          <w:spacing w:val="-2"/>
        </w:rPr>
        <w:t xml:space="preserve"> </w:t>
      </w:r>
      <w:r>
        <w:t>упражнений для развития</w:t>
      </w:r>
      <w:r>
        <w:rPr>
          <w:spacing w:val="-4"/>
        </w:rPr>
        <w:t xml:space="preserve"> </w:t>
      </w:r>
      <w:r>
        <w:t>физических</w:t>
      </w:r>
      <w:r>
        <w:rPr>
          <w:spacing w:val="-4"/>
        </w:rPr>
        <w:t xml:space="preserve"> </w:t>
      </w:r>
      <w:r>
        <w:t>качеств (ловкости,</w:t>
      </w:r>
      <w:r>
        <w:rPr>
          <w:spacing w:val="-2"/>
        </w:rPr>
        <w:t xml:space="preserve"> </w:t>
      </w:r>
      <w:r>
        <w:t>гибкости, силы, выносливости, быстроты, координационных и скоростных способностей):</w:t>
      </w:r>
    </w:p>
    <w:p w:rsidR="003F632E" w:rsidRDefault="005F4B4A">
      <w:pPr>
        <w:pStyle w:val="a3"/>
        <w:spacing w:before="3"/>
        <w:ind w:right="623" w:firstLine="542"/>
      </w:pPr>
      <w:r>
        <w:t>бег</w:t>
      </w:r>
      <w:r>
        <w:rPr>
          <w:spacing w:val="-14"/>
        </w:rPr>
        <w:t xml:space="preserve"> </w:t>
      </w:r>
      <w:r>
        <w:t>в</w:t>
      </w:r>
      <w:r>
        <w:rPr>
          <w:spacing w:val="-14"/>
        </w:rPr>
        <w:t xml:space="preserve"> </w:t>
      </w:r>
      <w:r>
        <w:t>различных</w:t>
      </w:r>
      <w:r>
        <w:rPr>
          <w:spacing w:val="-15"/>
        </w:rPr>
        <w:t xml:space="preserve"> </w:t>
      </w:r>
      <w:r>
        <w:t>направлениях,</w:t>
      </w:r>
      <w:r>
        <w:rPr>
          <w:spacing w:val="-14"/>
        </w:rPr>
        <w:t xml:space="preserve"> </w:t>
      </w:r>
      <w:r>
        <w:t>с</w:t>
      </w:r>
      <w:r>
        <w:rPr>
          <w:spacing w:val="-15"/>
        </w:rPr>
        <w:t xml:space="preserve"> </w:t>
      </w:r>
      <w:r>
        <w:t>остановкой</w:t>
      </w:r>
      <w:r>
        <w:rPr>
          <w:spacing w:val="-15"/>
        </w:rPr>
        <w:t xml:space="preserve"> </w:t>
      </w:r>
      <w:r>
        <w:t>по</w:t>
      </w:r>
      <w:r>
        <w:rPr>
          <w:spacing w:val="-12"/>
        </w:rPr>
        <w:t xml:space="preserve"> </w:t>
      </w:r>
      <w:r>
        <w:t>сигналу,</w:t>
      </w:r>
      <w:r>
        <w:rPr>
          <w:spacing w:val="-10"/>
        </w:rPr>
        <w:t xml:space="preserve"> </w:t>
      </w:r>
      <w:r>
        <w:t>с</w:t>
      </w:r>
      <w:r>
        <w:rPr>
          <w:spacing w:val="-13"/>
        </w:rPr>
        <w:t xml:space="preserve"> </w:t>
      </w:r>
      <w:r>
        <w:t>выбрасыванием</w:t>
      </w:r>
      <w:r>
        <w:rPr>
          <w:spacing w:val="-15"/>
        </w:rPr>
        <w:t xml:space="preserve"> </w:t>
      </w:r>
      <w:r>
        <w:t>прямых</w:t>
      </w:r>
      <w:r>
        <w:rPr>
          <w:spacing w:val="-15"/>
        </w:rPr>
        <w:t xml:space="preserve"> </w:t>
      </w:r>
      <w:r>
        <w:t>ног вперед,</w:t>
      </w:r>
      <w:r>
        <w:rPr>
          <w:spacing w:val="-11"/>
        </w:rPr>
        <w:t xml:space="preserve"> </w:t>
      </w:r>
      <w:r>
        <w:t>в</w:t>
      </w:r>
      <w:r>
        <w:rPr>
          <w:spacing w:val="-15"/>
        </w:rPr>
        <w:t xml:space="preserve"> </w:t>
      </w:r>
      <w:r>
        <w:t>сторону,</w:t>
      </w:r>
      <w:r>
        <w:rPr>
          <w:spacing w:val="-11"/>
        </w:rPr>
        <w:t xml:space="preserve"> </w:t>
      </w:r>
      <w:r>
        <w:t>со</w:t>
      </w:r>
      <w:r>
        <w:rPr>
          <w:spacing w:val="-13"/>
        </w:rPr>
        <w:t xml:space="preserve"> </w:t>
      </w:r>
      <w:r>
        <w:t>скакалкой,</w:t>
      </w:r>
      <w:r>
        <w:rPr>
          <w:spacing w:val="-11"/>
        </w:rPr>
        <w:t xml:space="preserve"> </w:t>
      </w:r>
      <w:r>
        <w:t>эстафеты</w:t>
      </w:r>
      <w:r>
        <w:rPr>
          <w:spacing w:val="-14"/>
        </w:rPr>
        <w:t xml:space="preserve"> </w:t>
      </w:r>
      <w:r>
        <w:t>на</w:t>
      </w:r>
      <w:r>
        <w:rPr>
          <w:spacing w:val="-13"/>
        </w:rPr>
        <w:t xml:space="preserve"> </w:t>
      </w:r>
      <w:r>
        <w:t>скорость,</w:t>
      </w:r>
      <w:r>
        <w:rPr>
          <w:spacing w:val="-11"/>
        </w:rPr>
        <w:t xml:space="preserve"> </w:t>
      </w:r>
      <w:r>
        <w:t>челночный</w:t>
      </w:r>
      <w:r>
        <w:rPr>
          <w:spacing w:val="-15"/>
        </w:rPr>
        <w:t xml:space="preserve"> </w:t>
      </w:r>
      <w:r>
        <w:t>бег</w:t>
      </w:r>
      <w:r>
        <w:rPr>
          <w:spacing w:val="-11"/>
        </w:rPr>
        <w:t xml:space="preserve"> </w:t>
      </w:r>
      <w:r>
        <w:t>3</w:t>
      </w:r>
      <w:r>
        <w:rPr>
          <w:spacing w:val="-15"/>
        </w:rPr>
        <w:t xml:space="preserve"> </w:t>
      </w:r>
      <w:r>
        <w:t>x</w:t>
      </w:r>
      <w:r>
        <w:rPr>
          <w:spacing w:val="-10"/>
        </w:rPr>
        <w:t xml:space="preserve"> </w:t>
      </w:r>
      <w:r>
        <w:t>10</w:t>
      </w:r>
      <w:r>
        <w:rPr>
          <w:spacing w:val="-13"/>
        </w:rPr>
        <w:t xml:space="preserve"> </w:t>
      </w:r>
      <w:r>
        <w:t>м,</w:t>
      </w:r>
      <w:r>
        <w:rPr>
          <w:spacing w:val="-11"/>
        </w:rPr>
        <w:t xml:space="preserve"> </w:t>
      </w:r>
      <w:r>
        <w:t>чередование бега с ходьбой, со сменой направления и скорости;</w:t>
      </w:r>
    </w:p>
    <w:p w:rsidR="003F632E" w:rsidRDefault="005F4B4A">
      <w:pPr>
        <w:pStyle w:val="a3"/>
        <w:ind w:right="634" w:firstLine="542"/>
      </w:pPr>
      <w:r>
        <w:t>прыжки</w:t>
      </w:r>
      <w:r>
        <w:rPr>
          <w:spacing w:val="-5"/>
        </w:rPr>
        <w:t xml:space="preserve"> </w:t>
      </w:r>
      <w:r>
        <w:t>на</w:t>
      </w:r>
      <w:r>
        <w:rPr>
          <w:spacing w:val="-7"/>
        </w:rPr>
        <w:t xml:space="preserve"> </w:t>
      </w:r>
      <w:r>
        <w:t>месте</w:t>
      </w:r>
      <w:r>
        <w:rPr>
          <w:spacing w:val="-6"/>
        </w:rPr>
        <w:t xml:space="preserve"> </w:t>
      </w:r>
      <w:r>
        <w:t>на</w:t>
      </w:r>
      <w:r>
        <w:rPr>
          <w:spacing w:val="-12"/>
        </w:rPr>
        <w:t xml:space="preserve"> </w:t>
      </w:r>
      <w:r>
        <w:t>одной</w:t>
      </w:r>
      <w:r>
        <w:rPr>
          <w:spacing w:val="-5"/>
        </w:rPr>
        <w:t xml:space="preserve"> </w:t>
      </w:r>
      <w:r>
        <w:t>и</w:t>
      </w:r>
      <w:r>
        <w:rPr>
          <w:spacing w:val="-5"/>
        </w:rPr>
        <w:t xml:space="preserve"> </w:t>
      </w:r>
      <w:r>
        <w:t>двух</w:t>
      </w:r>
      <w:r>
        <w:rPr>
          <w:spacing w:val="-6"/>
        </w:rPr>
        <w:t xml:space="preserve"> </w:t>
      </w:r>
      <w:r>
        <w:t>ногах, с</w:t>
      </w:r>
      <w:r>
        <w:rPr>
          <w:spacing w:val="-7"/>
        </w:rPr>
        <w:t xml:space="preserve"> </w:t>
      </w:r>
      <w:r>
        <w:t>продвижением</w:t>
      </w:r>
      <w:r>
        <w:rPr>
          <w:spacing w:val="-4"/>
        </w:rPr>
        <w:t xml:space="preserve"> </w:t>
      </w:r>
      <w:r>
        <w:t>вперед,</w:t>
      </w:r>
      <w:r>
        <w:rPr>
          <w:spacing w:val="-4"/>
        </w:rPr>
        <w:t xml:space="preserve"> </w:t>
      </w:r>
      <w:r>
        <w:t>в</w:t>
      </w:r>
      <w:r>
        <w:rPr>
          <w:spacing w:val="-4"/>
        </w:rPr>
        <w:t xml:space="preserve"> </w:t>
      </w:r>
      <w:r>
        <w:t>длину, из</w:t>
      </w:r>
      <w:r>
        <w:rPr>
          <w:spacing w:val="-5"/>
        </w:rPr>
        <w:t xml:space="preserve"> </w:t>
      </w:r>
      <w:r>
        <w:t>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3F632E" w:rsidRDefault="005F4B4A">
      <w:pPr>
        <w:pStyle w:val="a3"/>
        <w:ind w:right="628" w:firstLine="542"/>
      </w:pPr>
      <w:r>
        <w:t>гимнастика в движении, на месте, сидя, лежа в сочетании с упражнениями для развития</w:t>
      </w:r>
      <w:r>
        <w:rPr>
          <w:spacing w:val="-12"/>
        </w:rPr>
        <w:t xml:space="preserve"> </w:t>
      </w:r>
      <w:r>
        <w:t>рук,</w:t>
      </w:r>
      <w:r>
        <w:rPr>
          <w:spacing w:val="-6"/>
        </w:rPr>
        <w:t xml:space="preserve"> </w:t>
      </w:r>
      <w:r>
        <w:t>плечевого</w:t>
      </w:r>
      <w:r>
        <w:rPr>
          <w:spacing w:val="-7"/>
        </w:rPr>
        <w:t xml:space="preserve"> </w:t>
      </w:r>
      <w:r>
        <w:t>пояса,</w:t>
      </w:r>
      <w:r>
        <w:rPr>
          <w:spacing w:val="-10"/>
        </w:rPr>
        <w:t xml:space="preserve"> </w:t>
      </w:r>
      <w:r>
        <w:t>туловища,</w:t>
      </w:r>
      <w:r>
        <w:rPr>
          <w:spacing w:val="-9"/>
        </w:rPr>
        <w:t xml:space="preserve"> </w:t>
      </w:r>
      <w:r>
        <w:t>ног,</w:t>
      </w:r>
      <w:r>
        <w:rPr>
          <w:spacing w:val="-9"/>
        </w:rPr>
        <w:t xml:space="preserve"> </w:t>
      </w:r>
      <w:r>
        <w:t>упражнения</w:t>
      </w:r>
      <w:r>
        <w:rPr>
          <w:spacing w:val="-12"/>
        </w:rPr>
        <w:t xml:space="preserve"> </w:t>
      </w:r>
      <w:r>
        <w:t>с</w:t>
      </w:r>
      <w:r>
        <w:rPr>
          <w:spacing w:val="-13"/>
        </w:rPr>
        <w:t xml:space="preserve"> </w:t>
      </w:r>
      <w:r>
        <w:t>предметами</w:t>
      </w:r>
      <w:r>
        <w:rPr>
          <w:spacing w:val="-11"/>
        </w:rPr>
        <w:t xml:space="preserve"> </w:t>
      </w:r>
      <w:r>
        <w:t>для</w:t>
      </w:r>
      <w:r>
        <w:rPr>
          <w:spacing w:val="-7"/>
        </w:rPr>
        <w:t xml:space="preserve"> </w:t>
      </w:r>
      <w:r>
        <w:t>комплексного развития</w:t>
      </w:r>
      <w:r>
        <w:rPr>
          <w:spacing w:val="-5"/>
        </w:rPr>
        <w:t xml:space="preserve"> </w:t>
      </w:r>
      <w:r>
        <w:t>мышц</w:t>
      </w:r>
      <w:r>
        <w:rPr>
          <w:spacing w:val="-4"/>
        </w:rPr>
        <w:t xml:space="preserve"> </w:t>
      </w:r>
      <w:r>
        <w:t>(с</w:t>
      </w:r>
      <w:r>
        <w:rPr>
          <w:spacing w:val="-6"/>
        </w:rPr>
        <w:t xml:space="preserve"> </w:t>
      </w:r>
      <w:r>
        <w:t>короткой</w:t>
      </w:r>
      <w:r>
        <w:rPr>
          <w:spacing w:val="-4"/>
        </w:rPr>
        <w:t xml:space="preserve"> </w:t>
      </w:r>
      <w:r>
        <w:t>и</w:t>
      </w:r>
      <w:r>
        <w:rPr>
          <w:spacing w:val="-4"/>
        </w:rPr>
        <w:t xml:space="preserve"> </w:t>
      </w:r>
      <w:r>
        <w:t>длинной</w:t>
      </w:r>
      <w:r>
        <w:rPr>
          <w:spacing w:val="-4"/>
        </w:rPr>
        <w:t xml:space="preserve"> </w:t>
      </w:r>
      <w:r>
        <w:t>скакалкой, с</w:t>
      </w:r>
      <w:r>
        <w:rPr>
          <w:spacing w:val="-11"/>
        </w:rPr>
        <w:t xml:space="preserve"> </w:t>
      </w:r>
      <w:r>
        <w:t>гимнастической</w:t>
      </w:r>
      <w:r>
        <w:rPr>
          <w:spacing w:val="-4"/>
        </w:rPr>
        <w:t xml:space="preserve"> </w:t>
      </w:r>
      <w:r>
        <w:t>палкой,</w:t>
      </w:r>
      <w:r>
        <w:rPr>
          <w:spacing w:val="-3"/>
        </w:rPr>
        <w:t xml:space="preserve"> </w:t>
      </w:r>
      <w:r>
        <w:t>теннисными</w:t>
      </w:r>
      <w:r>
        <w:rPr>
          <w:spacing w:val="-4"/>
        </w:rPr>
        <w:t xml:space="preserve"> </w:t>
      </w:r>
      <w:r>
        <w:t>и баскетбольными мячами);</w:t>
      </w:r>
    </w:p>
    <w:p w:rsidR="003F632E" w:rsidRDefault="005F4B4A">
      <w:pPr>
        <w:pStyle w:val="a3"/>
        <w:spacing w:before="1" w:line="237" w:lineRule="auto"/>
        <w:ind w:right="627" w:firstLine="542"/>
      </w:pPr>
      <w:r>
        <w:t>висы</w:t>
      </w:r>
      <w:r>
        <w:rPr>
          <w:spacing w:val="-15"/>
        </w:rPr>
        <w:t xml:space="preserve"> </w:t>
      </w:r>
      <w:r>
        <w:t>и</w:t>
      </w:r>
      <w:r>
        <w:rPr>
          <w:spacing w:val="-11"/>
        </w:rPr>
        <w:t xml:space="preserve"> </w:t>
      </w:r>
      <w:r>
        <w:t>упоры:</w:t>
      </w:r>
      <w:r>
        <w:rPr>
          <w:spacing w:val="-15"/>
        </w:rPr>
        <w:t xml:space="preserve"> </w:t>
      </w:r>
      <w:r>
        <w:t>вис</w:t>
      </w:r>
      <w:r>
        <w:rPr>
          <w:spacing w:val="-13"/>
        </w:rPr>
        <w:t xml:space="preserve"> </w:t>
      </w:r>
      <w:r>
        <w:t>на</w:t>
      </w:r>
      <w:r>
        <w:rPr>
          <w:spacing w:val="-15"/>
        </w:rPr>
        <w:t xml:space="preserve"> </w:t>
      </w:r>
      <w:r>
        <w:t>перекладине,</w:t>
      </w:r>
      <w:r>
        <w:rPr>
          <w:spacing w:val="-10"/>
        </w:rPr>
        <w:t xml:space="preserve"> </w:t>
      </w:r>
      <w:r>
        <w:t>вис</w:t>
      </w:r>
      <w:r>
        <w:rPr>
          <w:spacing w:val="-13"/>
        </w:rPr>
        <w:t xml:space="preserve"> </w:t>
      </w:r>
      <w:r>
        <w:t>спиной</w:t>
      </w:r>
      <w:r>
        <w:rPr>
          <w:spacing w:val="-11"/>
        </w:rPr>
        <w:t xml:space="preserve"> </w:t>
      </w:r>
      <w:r>
        <w:t>на</w:t>
      </w:r>
      <w:r>
        <w:rPr>
          <w:spacing w:val="-13"/>
        </w:rPr>
        <w:t xml:space="preserve"> </w:t>
      </w:r>
      <w:r>
        <w:t>гимнастической</w:t>
      </w:r>
      <w:r>
        <w:rPr>
          <w:spacing w:val="-14"/>
        </w:rPr>
        <w:t xml:space="preserve"> </w:t>
      </w:r>
      <w:r>
        <w:t>стенке,</w:t>
      </w:r>
      <w:r>
        <w:rPr>
          <w:spacing w:val="-10"/>
        </w:rPr>
        <w:t xml:space="preserve"> </w:t>
      </w:r>
      <w:r>
        <w:t>упор</w:t>
      </w:r>
      <w:r>
        <w:rPr>
          <w:spacing w:val="-12"/>
        </w:rPr>
        <w:t xml:space="preserve"> </w:t>
      </w:r>
      <w:r>
        <w:t>стоя</w:t>
      </w:r>
      <w:r>
        <w:rPr>
          <w:spacing w:val="-12"/>
        </w:rPr>
        <w:t xml:space="preserve"> </w:t>
      </w:r>
      <w:r>
        <w:t>на коленях,</w:t>
      </w:r>
      <w:r>
        <w:rPr>
          <w:spacing w:val="77"/>
        </w:rPr>
        <w:t xml:space="preserve"> </w:t>
      </w:r>
      <w:r>
        <w:t>упор</w:t>
      </w:r>
      <w:r>
        <w:rPr>
          <w:spacing w:val="76"/>
        </w:rPr>
        <w:t xml:space="preserve"> </w:t>
      </w:r>
      <w:r>
        <w:t>сзади</w:t>
      </w:r>
      <w:r>
        <w:rPr>
          <w:spacing w:val="72"/>
        </w:rPr>
        <w:t xml:space="preserve"> </w:t>
      </w:r>
      <w:r>
        <w:t>на</w:t>
      </w:r>
      <w:r>
        <w:rPr>
          <w:spacing w:val="70"/>
        </w:rPr>
        <w:t xml:space="preserve"> </w:t>
      </w:r>
      <w:r>
        <w:t>полу,</w:t>
      </w:r>
      <w:r>
        <w:rPr>
          <w:spacing w:val="78"/>
        </w:rPr>
        <w:t xml:space="preserve"> </w:t>
      </w:r>
      <w:r>
        <w:t>вис</w:t>
      </w:r>
      <w:r>
        <w:rPr>
          <w:spacing w:val="70"/>
        </w:rPr>
        <w:t xml:space="preserve"> </w:t>
      </w:r>
      <w:r>
        <w:t>на</w:t>
      </w:r>
      <w:r>
        <w:rPr>
          <w:spacing w:val="70"/>
        </w:rPr>
        <w:t xml:space="preserve"> </w:t>
      </w:r>
      <w:r>
        <w:t>канате</w:t>
      </w:r>
      <w:r>
        <w:rPr>
          <w:spacing w:val="75"/>
        </w:rPr>
        <w:t xml:space="preserve"> </w:t>
      </w:r>
      <w:r>
        <w:t>на</w:t>
      </w:r>
      <w:r>
        <w:rPr>
          <w:spacing w:val="70"/>
        </w:rPr>
        <w:t xml:space="preserve"> </w:t>
      </w:r>
      <w:r>
        <w:t>прямых</w:t>
      </w:r>
      <w:r>
        <w:rPr>
          <w:spacing w:val="71"/>
        </w:rPr>
        <w:t xml:space="preserve"> </w:t>
      </w:r>
      <w:r>
        <w:t>руках,</w:t>
      </w:r>
      <w:r>
        <w:rPr>
          <w:spacing w:val="78"/>
        </w:rPr>
        <w:t xml:space="preserve"> </w:t>
      </w:r>
      <w:r>
        <w:t>подтягивание</w:t>
      </w:r>
      <w:r>
        <w:rPr>
          <w:spacing w:val="70"/>
        </w:rPr>
        <w:t xml:space="preserve"> </w:t>
      </w:r>
      <w:r>
        <w:t>в</w:t>
      </w:r>
      <w:r>
        <w:rPr>
          <w:spacing w:val="74"/>
        </w:rPr>
        <w:t xml:space="preserve"> </w:t>
      </w:r>
      <w:r>
        <w:rPr>
          <w:spacing w:val="-4"/>
        </w:rPr>
        <w:t>висе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(мальчики),</w:t>
      </w:r>
      <w:r>
        <w:rPr>
          <w:spacing w:val="-6"/>
        </w:rPr>
        <w:t xml:space="preserve"> </w:t>
      </w:r>
      <w:r>
        <w:t>в висе</w:t>
      </w:r>
      <w:r>
        <w:rPr>
          <w:spacing w:val="-2"/>
        </w:rPr>
        <w:t xml:space="preserve"> </w:t>
      </w:r>
      <w:r>
        <w:t>лежа</w:t>
      </w:r>
      <w:r>
        <w:rPr>
          <w:spacing w:val="-7"/>
        </w:rPr>
        <w:t xml:space="preserve"> </w:t>
      </w:r>
      <w:r>
        <w:t>(девочки),</w:t>
      </w:r>
      <w:r>
        <w:rPr>
          <w:spacing w:val="-4"/>
        </w:rPr>
        <w:t xml:space="preserve"> </w:t>
      </w:r>
      <w:r>
        <w:t>поднимание</w:t>
      </w:r>
      <w:r>
        <w:rPr>
          <w:spacing w:val="-7"/>
        </w:rPr>
        <w:t xml:space="preserve"> </w:t>
      </w:r>
      <w:r>
        <w:t>ног</w:t>
      </w:r>
      <w:r>
        <w:rPr>
          <w:spacing w:val="-4"/>
        </w:rPr>
        <w:t xml:space="preserve"> </w:t>
      </w:r>
      <w:r>
        <w:t>в</w:t>
      </w:r>
      <w:r>
        <w:rPr>
          <w:spacing w:val="-3"/>
        </w:rPr>
        <w:t xml:space="preserve"> </w:t>
      </w:r>
      <w:r>
        <w:rPr>
          <w:spacing w:val="-2"/>
        </w:rPr>
        <w:t>висе.</w:t>
      </w:r>
    </w:p>
    <w:p w:rsidR="003F632E" w:rsidRDefault="005F4B4A">
      <w:pPr>
        <w:pStyle w:val="a3"/>
        <w:spacing w:line="242" w:lineRule="auto"/>
        <w:ind w:right="636" w:firstLine="542"/>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3F632E" w:rsidRDefault="005F4B4A">
      <w:pPr>
        <w:pStyle w:val="a3"/>
        <w:spacing w:line="271" w:lineRule="exact"/>
        <w:ind w:left="1162" w:firstLine="0"/>
      </w:pPr>
      <w:r>
        <w:t>Разминка</w:t>
      </w:r>
      <w:r>
        <w:rPr>
          <w:spacing w:val="-2"/>
        </w:rPr>
        <w:t xml:space="preserve"> </w:t>
      </w:r>
      <w:r>
        <w:t>и</w:t>
      </w:r>
      <w:r>
        <w:rPr>
          <w:spacing w:val="-4"/>
        </w:rPr>
        <w:t xml:space="preserve"> </w:t>
      </w:r>
      <w:r>
        <w:t>ее</w:t>
      </w:r>
      <w:r>
        <w:rPr>
          <w:spacing w:val="-1"/>
        </w:rPr>
        <w:t xml:space="preserve"> </w:t>
      </w:r>
      <w:r>
        <w:t>роль</w:t>
      </w:r>
      <w:r>
        <w:rPr>
          <w:spacing w:val="-4"/>
        </w:rPr>
        <w:t xml:space="preserve"> </w:t>
      </w:r>
      <w:r>
        <w:t>в</w:t>
      </w:r>
      <w:r>
        <w:rPr>
          <w:spacing w:val="-4"/>
        </w:rPr>
        <w:t xml:space="preserve"> </w:t>
      </w:r>
      <w:r>
        <w:t>уроке</w:t>
      </w:r>
      <w:r>
        <w:rPr>
          <w:spacing w:val="3"/>
        </w:rPr>
        <w:t xml:space="preserve"> </w:t>
      </w:r>
      <w:r>
        <w:t>физической</w:t>
      </w:r>
      <w:r>
        <w:rPr>
          <w:spacing w:val="1"/>
        </w:rPr>
        <w:t xml:space="preserve"> </w:t>
      </w:r>
      <w:r>
        <w:rPr>
          <w:spacing w:val="-2"/>
        </w:rPr>
        <w:t>культуры.</w:t>
      </w:r>
    </w:p>
    <w:p w:rsidR="003F632E" w:rsidRDefault="005F4B4A">
      <w:pPr>
        <w:pStyle w:val="a3"/>
        <w:spacing w:before="4" w:line="237" w:lineRule="auto"/>
        <w:ind w:right="634" w:firstLine="542"/>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3F632E" w:rsidRDefault="005F4B4A">
      <w:pPr>
        <w:pStyle w:val="a3"/>
        <w:spacing w:before="5" w:line="237" w:lineRule="auto"/>
        <w:ind w:right="637" w:firstLine="542"/>
      </w:pPr>
      <w:r>
        <w:t>Действия в ближнем бою. Клинч, захват, накладки руками. Различные положения в ближнем бою. Удары с различных положений.</w:t>
      </w:r>
    </w:p>
    <w:p w:rsidR="003F632E" w:rsidRDefault="005F4B4A">
      <w:pPr>
        <w:pStyle w:val="a3"/>
        <w:spacing w:before="6" w:line="237" w:lineRule="auto"/>
        <w:ind w:right="637" w:firstLine="542"/>
      </w:pPr>
      <w:r>
        <w:t xml:space="preserve">Защитные действия на дальней и средней дистанциях: от одиночных ударов; ударов </w:t>
      </w:r>
      <w:r>
        <w:rPr>
          <w:spacing w:val="-2"/>
        </w:rPr>
        <w:t>серией.</w:t>
      </w:r>
    </w:p>
    <w:p w:rsidR="003F632E" w:rsidRDefault="005F4B4A">
      <w:pPr>
        <w:pStyle w:val="a3"/>
        <w:spacing w:before="6" w:line="237" w:lineRule="auto"/>
        <w:ind w:right="632" w:firstLine="542"/>
      </w:pPr>
      <w:r>
        <w:t>Действия в контратаке на дальних и средних дистанциях: контратака одним ударом, контратака серией ударов.</w:t>
      </w:r>
    </w:p>
    <w:p w:rsidR="003F632E" w:rsidRDefault="005F4B4A">
      <w:pPr>
        <w:pStyle w:val="a3"/>
        <w:spacing w:before="3"/>
        <w:ind w:right="629" w:firstLine="542"/>
      </w:pPr>
      <w: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3F632E" w:rsidRDefault="005F4B4A">
      <w:pPr>
        <w:pStyle w:val="a3"/>
        <w:spacing w:before="3" w:line="237" w:lineRule="auto"/>
        <w:ind w:right="628" w:firstLine="542"/>
      </w:pPr>
      <w:r>
        <w:t>Фронтальная</w:t>
      </w:r>
      <w:r>
        <w:rPr>
          <w:spacing w:val="-15"/>
        </w:rPr>
        <w:t xml:space="preserve"> </w:t>
      </w:r>
      <w:r>
        <w:t>и</w:t>
      </w:r>
      <w:r>
        <w:rPr>
          <w:spacing w:val="-15"/>
        </w:rPr>
        <w:t xml:space="preserve"> </w:t>
      </w:r>
      <w:r>
        <w:t>боевая</w:t>
      </w:r>
      <w:r>
        <w:rPr>
          <w:spacing w:val="-12"/>
        </w:rPr>
        <w:t xml:space="preserve"> </w:t>
      </w:r>
      <w:r>
        <w:t>стойка,</w:t>
      </w:r>
      <w:r>
        <w:rPr>
          <w:spacing w:val="-14"/>
        </w:rPr>
        <w:t xml:space="preserve"> </w:t>
      </w:r>
      <w:r>
        <w:t>разновидности</w:t>
      </w:r>
      <w:r>
        <w:rPr>
          <w:spacing w:val="-6"/>
        </w:rPr>
        <w:t xml:space="preserve"> </w:t>
      </w:r>
      <w:r>
        <w:t>стоек.</w:t>
      </w:r>
      <w:r>
        <w:rPr>
          <w:spacing w:val="-11"/>
        </w:rPr>
        <w:t xml:space="preserve"> </w:t>
      </w:r>
      <w:r>
        <w:t>Основные</w:t>
      </w:r>
      <w:r>
        <w:rPr>
          <w:spacing w:val="-15"/>
        </w:rPr>
        <w:t xml:space="preserve"> </w:t>
      </w:r>
      <w:r>
        <w:t>передвижения</w:t>
      </w:r>
      <w:r>
        <w:rPr>
          <w:spacing w:val="-15"/>
        </w:rPr>
        <w:t xml:space="preserve"> </w:t>
      </w:r>
      <w:r>
        <w:t>в</w:t>
      </w:r>
      <w:r>
        <w:rPr>
          <w:spacing w:val="-15"/>
        </w:rPr>
        <w:t xml:space="preserve"> </w:t>
      </w:r>
      <w:r>
        <w:t>боевой стойке: приставными шагами, в "челноке", вперед, назад, в стороны.</w:t>
      </w:r>
    </w:p>
    <w:p w:rsidR="003F632E" w:rsidRDefault="005F4B4A">
      <w:pPr>
        <w:pStyle w:val="a3"/>
        <w:spacing w:before="6" w:line="237" w:lineRule="auto"/>
        <w:ind w:right="633" w:firstLine="542"/>
      </w:pPr>
      <w:r>
        <w:t>Прямые</w:t>
      </w:r>
      <w:r>
        <w:rPr>
          <w:spacing w:val="-9"/>
        </w:rPr>
        <w:t xml:space="preserve"> </w:t>
      </w:r>
      <w:r>
        <w:t>удары</w:t>
      </w:r>
      <w:r>
        <w:rPr>
          <w:spacing w:val="-7"/>
        </w:rPr>
        <w:t xml:space="preserve"> </w:t>
      </w:r>
      <w:r>
        <w:t>в</w:t>
      </w:r>
      <w:r>
        <w:rPr>
          <w:spacing w:val="-11"/>
        </w:rPr>
        <w:t xml:space="preserve"> </w:t>
      </w:r>
      <w:r>
        <w:t>голову,</w:t>
      </w:r>
      <w:r>
        <w:rPr>
          <w:spacing w:val="-7"/>
        </w:rPr>
        <w:t xml:space="preserve"> </w:t>
      </w:r>
      <w:r>
        <w:t>в</w:t>
      </w:r>
      <w:r>
        <w:rPr>
          <w:spacing w:val="-7"/>
        </w:rPr>
        <w:t xml:space="preserve"> </w:t>
      </w:r>
      <w:r>
        <w:t>корпус</w:t>
      </w:r>
      <w:r>
        <w:rPr>
          <w:spacing w:val="-9"/>
        </w:rPr>
        <w:t xml:space="preserve"> </w:t>
      </w:r>
      <w:r>
        <w:t>на</w:t>
      </w:r>
      <w:r>
        <w:rPr>
          <w:spacing w:val="-9"/>
        </w:rPr>
        <w:t xml:space="preserve"> </w:t>
      </w:r>
      <w:r>
        <w:t>месте.</w:t>
      </w:r>
      <w:r>
        <w:rPr>
          <w:spacing w:val="-7"/>
        </w:rPr>
        <w:t xml:space="preserve"> </w:t>
      </w:r>
      <w:r>
        <w:t>Прямые</w:t>
      </w:r>
      <w:r>
        <w:rPr>
          <w:spacing w:val="-9"/>
        </w:rPr>
        <w:t xml:space="preserve"> </w:t>
      </w:r>
      <w:r>
        <w:t>удары</w:t>
      </w:r>
      <w:r>
        <w:rPr>
          <w:spacing w:val="-7"/>
        </w:rPr>
        <w:t xml:space="preserve"> </w:t>
      </w:r>
      <w:r>
        <w:t>в</w:t>
      </w:r>
      <w:r>
        <w:rPr>
          <w:spacing w:val="-7"/>
        </w:rPr>
        <w:t xml:space="preserve"> </w:t>
      </w:r>
      <w:r>
        <w:t>движении.</w:t>
      </w:r>
      <w:r>
        <w:rPr>
          <w:spacing w:val="-7"/>
        </w:rPr>
        <w:t xml:space="preserve"> </w:t>
      </w:r>
      <w:r>
        <w:t>Серии</w:t>
      </w:r>
      <w:r>
        <w:rPr>
          <w:spacing w:val="-12"/>
        </w:rPr>
        <w:t xml:space="preserve"> </w:t>
      </w:r>
      <w:r>
        <w:t xml:space="preserve">прямых </w:t>
      </w:r>
      <w:r>
        <w:rPr>
          <w:spacing w:val="-2"/>
        </w:rPr>
        <w:t>ударов.</w:t>
      </w:r>
    </w:p>
    <w:p w:rsidR="003F632E" w:rsidRDefault="005F4B4A">
      <w:pPr>
        <w:pStyle w:val="a3"/>
        <w:spacing w:before="5" w:line="237" w:lineRule="auto"/>
        <w:ind w:left="1162" w:right="3285" w:firstLine="0"/>
      </w:pPr>
      <w:r>
        <w:t>Боковые</w:t>
      </w:r>
      <w:r>
        <w:rPr>
          <w:spacing w:val="-6"/>
        </w:rPr>
        <w:t xml:space="preserve"> </w:t>
      </w:r>
      <w:r>
        <w:t>удары</w:t>
      </w:r>
      <w:r>
        <w:rPr>
          <w:spacing w:val="-4"/>
        </w:rPr>
        <w:t xml:space="preserve"> </w:t>
      </w:r>
      <w:r>
        <w:t>на</w:t>
      </w:r>
      <w:r>
        <w:rPr>
          <w:spacing w:val="-6"/>
        </w:rPr>
        <w:t xml:space="preserve"> </w:t>
      </w:r>
      <w:r>
        <w:t>месте</w:t>
      </w:r>
      <w:r>
        <w:rPr>
          <w:spacing w:val="-6"/>
        </w:rPr>
        <w:t xml:space="preserve"> </w:t>
      </w:r>
      <w:r>
        <w:t>и</w:t>
      </w:r>
      <w:r>
        <w:rPr>
          <w:spacing w:val="-9"/>
        </w:rPr>
        <w:t xml:space="preserve"> </w:t>
      </w:r>
      <w:r>
        <w:t>в</w:t>
      </w:r>
      <w:r>
        <w:rPr>
          <w:spacing w:val="-4"/>
        </w:rPr>
        <w:t xml:space="preserve"> </w:t>
      </w:r>
      <w:r>
        <w:t>движении.</w:t>
      </w:r>
      <w:r>
        <w:rPr>
          <w:spacing w:val="-3"/>
        </w:rPr>
        <w:t xml:space="preserve"> </w:t>
      </w:r>
      <w:r>
        <w:t>Серии</w:t>
      </w:r>
      <w:r>
        <w:rPr>
          <w:spacing w:val="-9"/>
        </w:rPr>
        <w:t xml:space="preserve"> </w:t>
      </w:r>
      <w:r>
        <w:t>ударов</w:t>
      </w:r>
      <w:r>
        <w:rPr>
          <w:spacing w:val="-4"/>
        </w:rPr>
        <w:t xml:space="preserve"> </w:t>
      </w:r>
      <w:r>
        <w:t>сбоку. Удары снизу на месте и в движении. Серии ударов снизу.</w:t>
      </w:r>
    </w:p>
    <w:p w:rsidR="003F632E" w:rsidRDefault="005F4B4A">
      <w:pPr>
        <w:pStyle w:val="a3"/>
        <w:spacing w:before="6" w:line="237" w:lineRule="auto"/>
        <w:ind w:right="636" w:firstLine="542"/>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3F632E" w:rsidRDefault="005F4B4A">
      <w:pPr>
        <w:pStyle w:val="a3"/>
        <w:spacing w:before="6" w:line="237" w:lineRule="auto"/>
        <w:ind w:right="628" w:firstLine="542"/>
      </w:pPr>
      <w:r>
        <w:t>Боевые</w:t>
      </w:r>
      <w:r>
        <w:rPr>
          <w:spacing w:val="-15"/>
        </w:rPr>
        <w:t xml:space="preserve"> </w:t>
      </w:r>
      <w:r>
        <w:t>дистанции.</w:t>
      </w:r>
      <w:r>
        <w:rPr>
          <w:spacing w:val="-12"/>
        </w:rPr>
        <w:t xml:space="preserve"> </w:t>
      </w:r>
      <w:r>
        <w:t>Дальняя</w:t>
      </w:r>
      <w:r>
        <w:rPr>
          <w:spacing w:val="-14"/>
        </w:rPr>
        <w:t xml:space="preserve"> </w:t>
      </w:r>
      <w:r>
        <w:t>дистанция:</w:t>
      </w:r>
      <w:r>
        <w:rPr>
          <w:spacing w:val="-13"/>
        </w:rPr>
        <w:t xml:space="preserve"> </w:t>
      </w:r>
      <w:r>
        <w:t>боевая</w:t>
      </w:r>
      <w:r>
        <w:rPr>
          <w:spacing w:val="-14"/>
        </w:rPr>
        <w:t xml:space="preserve"> </w:t>
      </w:r>
      <w:r>
        <w:t>стойка;</w:t>
      </w:r>
      <w:r>
        <w:rPr>
          <w:spacing w:val="-15"/>
        </w:rPr>
        <w:t xml:space="preserve"> </w:t>
      </w:r>
      <w:r>
        <w:t>передвижение,</w:t>
      </w:r>
      <w:r>
        <w:rPr>
          <w:spacing w:val="-12"/>
        </w:rPr>
        <w:t xml:space="preserve"> </w:t>
      </w:r>
      <w:r>
        <w:t>удары</w:t>
      </w:r>
      <w:r>
        <w:rPr>
          <w:spacing w:val="-12"/>
        </w:rPr>
        <w:t xml:space="preserve"> </w:t>
      </w:r>
      <w:r>
        <w:t>и</w:t>
      </w:r>
      <w:r>
        <w:rPr>
          <w:spacing w:val="-13"/>
        </w:rPr>
        <w:t xml:space="preserve"> </w:t>
      </w:r>
      <w:r>
        <w:t>защиты на дальней дистанции.</w:t>
      </w:r>
    </w:p>
    <w:p w:rsidR="003F632E" w:rsidRDefault="005F4B4A">
      <w:pPr>
        <w:pStyle w:val="a3"/>
        <w:spacing w:before="5" w:line="237" w:lineRule="auto"/>
        <w:ind w:right="635" w:firstLine="542"/>
      </w:pPr>
      <w:r>
        <w:t xml:space="preserve">Средняя дистанция: боевая стойка, передвижение, удары и защиты на средней </w:t>
      </w:r>
      <w:r>
        <w:rPr>
          <w:spacing w:val="-2"/>
        </w:rPr>
        <w:t>дистанции.</w:t>
      </w:r>
    </w:p>
    <w:p w:rsidR="003F632E" w:rsidRDefault="005F4B4A">
      <w:pPr>
        <w:pStyle w:val="a3"/>
        <w:spacing w:before="6" w:line="237" w:lineRule="auto"/>
        <w:ind w:right="638" w:firstLine="542"/>
      </w:pPr>
      <w:r>
        <w:t>Ближняя дистанция: боевая стойка, вход и выход из ближней дистанции, удары и защиты на ближней дистанции. Основные положения и движения.</w:t>
      </w:r>
    </w:p>
    <w:p w:rsidR="003F632E" w:rsidRDefault="005F4B4A">
      <w:pPr>
        <w:pStyle w:val="a3"/>
        <w:spacing w:before="4"/>
        <w:ind w:right="624" w:firstLine="542"/>
      </w:pPr>
      <w:r>
        <w:t>Прямой</w:t>
      </w:r>
      <w:r>
        <w:rPr>
          <w:spacing w:val="-1"/>
        </w:rPr>
        <w:t xml:space="preserve"> </w:t>
      </w:r>
      <w:r>
        <w:t>удар</w:t>
      </w:r>
      <w:r>
        <w:rPr>
          <w:spacing w:val="-2"/>
        </w:rPr>
        <w:t xml:space="preserve"> </w:t>
      </w:r>
      <w:r>
        <w:t>левой</w:t>
      </w:r>
      <w:r>
        <w:rPr>
          <w:spacing w:val="-5"/>
        </w:rPr>
        <w:t xml:space="preserve"> </w:t>
      </w:r>
      <w:r>
        <w:t>с</w:t>
      </w:r>
      <w:r>
        <w:rPr>
          <w:spacing w:val="-7"/>
        </w:rPr>
        <w:t xml:space="preserve"> </w:t>
      </w:r>
      <w:r>
        <w:t>шагом</w:t>
      </w:r>
      <w:r>
        <w:rPr>
          <w:spacing w:val="-5"/>
        </w:rPr>
        <w:t xml:space="preserve"> </w:t>
      </w:r>
      <w:r>
        <w:t>левой;</w:t>
      </w:r>
      <w:r>
        <w:rPr>
          <w:spacing w:val="-10"/>
        </w:rPr>
        <w:t xml:space="preserve"> </w:t>
      </w:r>
      <w:r>
        <w:t>защиты -</w:t>
      </w:r>
      <w:r>
        <w:rPr>
          <w:spacing w:val="-5"/>
        </w:rPr>
        <w:t xml:space="preserve"> </w:t>
      </w:r>
      <w:r>
        <w:t>подставкой</w:t>
      </w:r>
      <w:r>
        <w:rPr>
          <w:spacing w:val="-5"/>
        </w:rPr>
        <w:t xml:space="preserve"> </w:t>
      </w:r>
      <w:r>
        <w:t>правой</w:t>
      </w:r>
      <w:r>
        <w:rPr>
          <w:spacing w:val="-5"/>
        </w:rPr>
        <w:t xml:space="preserve"> </w:t>
      </w:r>
      <w:r>
        <w:t>ладони</w:t>
      </w:r>
      <w:r>
        <w:rPr>
          <w:spacing w:val="-3"/>
        </w:rPr>
        <w:t xml:space="preserve"> </w:t>
      </w:r>
      <w:r>
        <w:t>-</w:t>
      </w:r>
      <w:r>
        <w:rPr>
          <w:spacing w:val="-9"/>
        </w:rPr>
        <w:t xml:space="preserve"> </w:t>
      </w:r>
      <w:r>
        <w:t>прямой</w:t>
      </w:r>
      <w:r>
        <w:rPr>
          <w:spacing w:val="-5"/>
        </w:rPr>
        <w:t xml:space="preserve"> </w:t>
      </w:r>
      <w:r>
        <w:t>удар левой</w:t>
      </w:r>
      <w:r>
        <w:rPr>
          <w:spacing w:val="-15"/>
        </w:rPr>
        <w:t xml:space="preserve"> </w:t>
      </w:r>
      <w:r>
        <w:t>в</w:t>
      </w:r>
      <w:r>
        <w:rPr>
          <w:spacing w:val="-15"/>
        </w:rPr>
        <w:t xml:space="preserve"> </w:t>
      </w:r>
      <w:r>
        <w:t>туловище,</w:t>
      </w:r>
      <w:r>
        <w:rPr>
          <w:spacing w:val="-14"/>
        </w:rPr>
        <w:t xml:space="preserve"> </w:t>
      </w:r>
      <w:r>
        <w:t>защита</w:t>
      </w:r>
      <w:r>
        <w:rPr>
          <w:spacing w:val="-15"/>
        </w:rPr>
        <w:t xml:space="preserve"> </w:t>
      </w:r>
      <w:r>
        <w:t>подставкой,</w:t>
      </w:r>
      <w:r>
        <w:rPr>
          <w:spacing w:val="-14"/>
        </w:rPr>
        <w:t xml:space="preserve"> </w:t>
      </w:r>
      <w:r>
        <w:t>согнутой</w:t>
      </w:r>
      <w:r>
        <w:rPr>
          <w:spacing w:val="-11"/>
        </w:rPr>
        <w:t xml:space="preserve"> </w:t>
      </w:r>
      <w:r>
        <w:t>в</w:t>
      </w:r>
      <w:r>
        <w:rPr>
          <w:spacing w:val="-15"/>
        </w:rPr>
        <w:t xml:space="preserve"> </w:t>
      </w:r>
      <w:r>
        <w:t>локте</w:t>
      </w:r>
      <w:r>
        <w:rPr>
          <w:spacing w:val="-12"/>
        </w:rPr>
        <w:t xml:space="preserve"> </w:t>
      </w:r>
      <w:r>
        <w:t>левой</w:t>
      </w:r>
      <w:r>
        <w:rPr>
          <w:spacing w:val="-15"/>
        </w:rPr>
        <w:t xml:space="preserve"> </w:t>
      </w:r>
      <w:r>
        <w:t>руки;</w:t>
      </w:r>
      <w:r>
        <w:rPr>
          <w:spacing w:val="-15"/>
        </w:rPr>
        <w:t xml:space="preserve"> </w:t>
      </w:r>
      <w:r>
        <w:t>отходом</w:t>
      </w:r>
      <w:r>
        <w:rPr>
          <w:spacing w:val="-15"/>
        </w:rPr>
        <w:t xml:space="preserve"> </w:t>
      </w:r>
      <w:r>
        <w:t>назад</w:t>
      </w:r>
      <w:r>
        <w:rPr>
          <w:spacing w:val="-4"/>
        </w:rPr>
        <w:t xml:space="preserve"> </w:t>
      </w:r>
      <w:r>
        <w:t>-</w:t>
      </w:r>
      <w:r>
        <w:rPr>
          <w:spacing w:val="-15"/>
        </w:rPr>
        <w:t xml:space="preserve"> </w:t>
      </w:r>
      <w:r>
        <w:t>прямой удар правой в туловище, защита подставкой, согнутой в локте левой руки.</w:t>
      </w:r>
    </w:p>
    <w:p w:rsidR="003F632E" w:rsidRDefault="005F4B4A">
      <w:pPr>
        <w:pStyle w:val="a3"/>
        <w:spacing w:line="242" w:lineRule="auto"/>
        <w:ind w:right="632" w:firstLine="542"/>
      </w:pPr>
      <w:r>
        <w:t>Прямой удар правой в голову с шагом левой, защита подставкой левого плеча; подставкой правой ладони;</w:t>
      </w:r>
    </w:p>
    <w:p w:rsidR="003F632E" w:rsidRDefault="005F4B4A">
      <w:pPr>
        <w:pStyle w:val="a3"/>
        <w:spacing w:line="271" w:lineRule="exact"/>
        <w:ind w:left="1162" w:firstLine="0"/>
      </w:pPr>
      <w:r>
        <w:t>Отбивом</w:t>
      </w:r>
      <w:r>
        <w:rPr>
          <w:spacing w:val="-3"/>
        </w:rPr>
        <w:t xml:space="preserve"> </w:t>
      </w:r>
      <w:r>
        <w:t>правой</w:t>
      </w:r>
      <w:r>
        <w:rPr>
          <w:spacing w:val="-1"/>
        </w:rPr>
        <w:t xml:space="preserve"> </w:t>
      </w:r>
      <w:r>
        <w:t>рукой влево</w:t>
      </w:r>
      <w:r>
        <w:rPr>
          <w:spacing w:val="-2"/>
        </w:rPr>
        <w:t xml:space="preserve"> </w:t>
      </w:r>
      <w:r>
        <w:t>вниз;</w:t>
      </w:r>
      <w:r>
        <w:rPr>
          <w:spacing w:val="-6"/>
        </w:rPr>
        <w:t xml:space="preserve"> </w:t>
      </w:r>
      <w:r>
        <w:t>уклоном</w:t>
      </w:r>
      <w:r>
        <w:rPr>
          <w:spacing w:val="-4"/>
        </w:rPr>
        <w:t xml:space="preserve"> </w:t>
      </w:r>
      <w:r>
        <w:t>вправо,</w:t>
      </w:r>
      <w:r>
        <w:rPr>
          <w:spacing w:val="-5"/>
        </w:rPr>
        <w:t xml:space="preserve"> </w:t>
      </w:r>
      <w:r>
        <w:t>отходом</w:t>
      </w:r>
      <w:r>
        <w:rPr>
          <w:spacing w:val="-4"/>
        </w:rPr>
        <w:t xml:space="preserve"> </w:t>
      </w:r>
      <w:r>
        <w:t>назад;</w:t>
      </w:r>
      <w:r>
        <w:rPr>
          <w:spacing w:val="-6"/>
        </w:rPr>
        <w:t xml:space="preserve"> </w:t>
      </w:r>
      <w:r>
        <w:rPr>
          <w:spacing w:val="-2"/>
        </w:rPr>
        <w:t>сайдстепом.</w:t>
      </w:r>
    </w:p>
    <w:p w:rsidR="003F632E" w:rsidRDefault="005F4B4A">
      <w:pPr>
        <w:pStyle w:val="a3"/>
        <w:spacing w:before="2" w:line="237" w:lineRule="auto"/>
        <w:ind w:right="629" w:firstLine="542"/>
      </w:pPr>
      <w:r>
        <w:t>Уклоном влево; уходом назад; сайдстепом влево: прямой удар в туловище, защита подставкой, согнутой в локте левой руки; отходом назад;</w:t>
      </w:r>
    </w:p>
    <w:p w:rsidR="003F632E" w:rsidRDefault="005F4B4A">
      <w:pPr>
        <w:pStyle w:val="a3"/>
        <w:spacing w:before="6" w:line="237" w:lineRule="auto"/>
        <w:ind w:right="639" w:firstLine="542"/>
      </w:pPr>
      <w:r>
        <w:t>Прямой удар правой в туловище, защита подставкой, согнутой в локте левой руки; отходом назад.</w:t>
      </w:r>
    </w:p>
    <w:p w:rsidR="003F632E" w:rsidRDefault="005F4B4A">
      <w:pPr>
        <w:pStyle w:val="a3"/>
        <w:spacing w:before="3"/>
        <w:ind w:right="627" w:firstLine="542"/>
        <w:jc w:val="right"/>
      </w:pPr>
      <w:r>
        <w:t>Двойные</w:t>
      </w:r>
      <w:r>
        <w:rPr>
          <w:spacing w:val="36"/>
        </w:rPr>
        <w:t xml:space="preserve"> </w:t>
      </w:r>
      <w:r>
        <w:t>прямые</w:t>
      </w:r>
      <w:r>
        <w:rPr>
          <w:spacing w:val="40"/>
        </w:rPr>
        <w:t xml:space="preserve"> </w:t>
      </w:r>
      <w:r>
        <w:t>удары</w:t>
      </w:r>
      <w:r>
        <w:rPr>
          <w:spacing w:val="40"/>
        </w:rPr>
        <w:t xml:space="preserve"> </w:t>
      </w:r>
      <w:r>
        <w:t>и</w:t>
      </w:r>
      <w:r>
        <w:rPr>
          <w:spacing w:val="40"/>
        </w:rPr>
        <w:t xml:space="preserve"> </w:t>
      </w:r>
      <w:r>
        <w:t>защита</w:t>
      </w:r>
      <w:r>
        <w:rPr>
          <w:spacing w:val="37"/>
        </w:rPr>
        <w:t xml:space="preserve"> </w:t>
      </w:r>
      <w:r>
        <w:t>от</w:t>
      </w:r>
      <w:r>
        <w:rPr>
          <w:spacing w:val="38"/>
        </w:rPr>
        <w:t xml:space="preserve"> </w:t>
      </w:r>
      <w:r>
        <w:t>них:</w:t>
      </w:r>
      <w:r>
        <w:rPr>
          <w:spacing w:val="40"/>
        </w:rPr>
        <w:t xml:space="preserve"> </w:t>
      </w:r>
      <w:r>
        <w:t>прямые</w:t>
      </w:r>
      <w:r>
        <w:rPr>
          <w:spacing w:val="40"/>
        </w:rPr>
        <w:t xml:space="preserve"> </w:t>
      </w:r>
      <w:r>
        <w:t>удары</w:t>
      </w:r>
      <w:r>
        <w:rPr>
          <w:spacing w:val="40"/>
        </w:rPr>
        <w:t xml:space="preserve"> </w:t>
      </w:r>
      <w:r>
        <w:t>(левой-правой)</w:t>
      </w:r>
      <w:r>
        <w:rPr>
          <w:spacing w:val="39"/>
        </w:rPr>
        <w:t xml:space="preserve"> </w:t>
      </w:r>
      <w:r>
        <w:t>в</w:t>
      </w:r>
      <w:r>
        <w:rPr>
          <w:spacing w:val="39"/>
        </w:rPr>
        <w:t xml:space="preserve"> </w:t>
      </w:r>
      <w:r>
        <w:t>голову. Двойные прямые удары и защита от них: прямые удары (левой-правой) в голову, защита подставкой</w:t>
      </w:r>
      <w:r>
        <w:rPr>
          <w:spacing w:val="-2"/>
        </w:rPr>
        <w:t xml:space="preserve"> </w:t>
      </w:r>
      <w:r>
        <w:t>правой</w:t>
      </w:r>
      <w:r>
        <w:rPr>
          <w:spacing w:val="-2"/>
        </w:rPr>
        <w:t xml:space="preserve"> </w:t>
      </w:r>
      <w:r>
        <w:t>ладони с</w:t>
      </w:r>
      <w:r>
        <w:rPr>
          <w:spacing w:val="-4"/>
        </w:rPr>
        <w:t xml:space="preserve"> </w:t>
      </w:r>
      <w:r>
        <w:t>отходом</w:t>
      </w:r>
      <w:r>
        <w:rPr>
          <w:spacing w:val="-1"/>
        </w:rPr>
        <w:t xml:space="preserve"> </w:t>
      </w:r>
      <w:r>
        <w:t>и</w:t>
      </w:r>
      <w:r>
        <w:rPr>
          <w:spacing w:val="-2"/>
        </w:rPr>
        <w:t xml:space="preserve"> </w:t>
      </w:r>
      <w:r>
        <w:t>подставкой</w:t>
      </w:r>
      <w:r>
        <w:rPr>
          <w:spacing w:val="-2"/>
        </w:rPr>
        <w:t xml:space="preserve"> </w:t>
      </w:r>
      <w:r>
        <w:t>левого плеча.</w:t>
      </w:r>
      <w:r>
        <w:rPr>
          <w:spacing w:val="-1"/>
        </w:rPr>
        <w:t xml:space="preserve"> </w:t>
      </w:r>
      <w:r>
        <w:t>Контрольные</w:t>
      </w:r>
      <w:r>
        <w:rPr>
          <w:spacing w:val="-4"/>
        </w:rPr>
        <w:t xml:space="preserve"> </w:t>
      </w:r>
      <w:r>
        <w:t>испытания. Подвижные</w:t>
      </w:r>
      <w:r>
        <w:rPr>
          <w:spacing w:val="40"/>
        </w:rPr>
        <w:t xml:space="preserve"> </w:t>
      </w:r>
      <w:r>
        <w:t>игры:</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равновесия",</w:t>
      </w:r>
      <w:r>
        <w:rPr>
          <w:spacing w:val="40"/>
        </w:rPr>
        <w:t xml:space="preserve"> </w:t>
      </w:r>
      <w:r>
        <w:t>"Погоня",</w:t>
      </w:r>
      <w:r>
        <w:rPr>
          <w:spacing w:val="40"/>
        </w:rPr>
        <w:t xml:space="preserve"> </w:t>
      </w:r>
      <w:r>
        <w:t>"Сбей</w:t>
      </w:r>
      <w:r>
        <w:rPr>
          <w:spacing w:val="40"/>
        </w:rPr>
        <w:t xml:space="preserve"> </w:t>
      </w:r>
      <w:r>
        <w:t>кеглю", "Попади</w:t>
      </w:r>
      <w:r>
        <w:rPr>
          <w:spacing w:val="21"/>
        </w:rPr>
        <w:t xml:space="preserve"> </w:t>
      </w:r>
      <w:r>
        <w:t>в</w:t>
      </w:r>
      <w:r>
        <w:rPr>
          <w:spacing w:val="20"/>
        </w:rPr>
        <w:t xml:space="preserve"> </w:t>
      </w:r>
      <w:r>
        <w:t>предмет",</w:t>
      </w:r>
      <w:r>
        <w:rPr>
          <w:spacing w:val="24"/>
        </w:rPr>
        <w:t xml:space="preserve"> </w:t>
      </w:r>
      <w:r>
        <w:t>"Салки</w:t>
      </w:r>
      <w:r>
        <w:rPr>
          <w:spacing w:val="24"/>
        </w:rPr>
        <w:t xml:space="preserve"> </w:t>
      </w:r>
      <w:r>
        <w:t>на</w:t>
      </w:r>
      <w:r>
        <w:rPr>
          <w:spacing w:val="22"/>
        </w:rPr>
        <w:t xml:space="preserve"> </w:t>
      </w:r>
      <w:r>
        <w:t>ринге",</w:t>
      </w:r>
      <w:r>
        <w:rPr>
          <w:spacing w:val="19"/>
        </w:rPr>
        <w:t xml:space="preserve"> </w:t>
      </w:r>
      <w:r>
        <w:t>"Отбери</w:t>
      </w:r>
      <w:r>
        <w:rPr>
          <w:spacing w:val="24"/>
        </w:rPr>
        <w:t xml:space="preserve"> </w:t>
      </w:r>
      <w:r>
        <w:t>мяч",</w:t>
      </w:r>
      <w:r>
        <w:rPr>
          <w:spacing w:val="25"/>
        </w:rPr>
        <w:t xml:space="preserve"> </w:t>
      </w:r>
      <w:r>
        <w:t>"Поймай</w:t>
      </w:r>
      <w:r>
        <w:rPr>
          <w:spacing w:val="18"/>
        </w:rPr>
        <w:t xml:space="preserve"> </w:t>
      </w:r>
      <w:r>
        <w:t>перчатку",</w:t>
      </w:r>
      <w:r>
        <w:rPr>
          <w:spacing w:val="25"/>
        </w:rPr>
        <w:t xml:space="preserve"> </w:t>
      </w:r>
      <w:r>
        <w:t>"По</w:t>
      </w:r>
      <w:r>
        <w:rPr>
          <w:spacing w:val="27"/>
        </w:rPr>
        <w:t xml:space="preserve"> </w:t>
      </w:r>
      <w:r>
        <w:rPr>
          <w:spacing w:val="-2"/>
        </w:rPr>
        <w:t>свистку".</w:t>
      </w:r>
    </w:p>
    <w:p w:rsidR="003F632E" w:rsidRDefault="005F4B4A">
      <w:pPr>
        <w:pStyle w:val="a3"/>
        <w:spacing w:line="274" w:lineRule="exact"/>
        <w:ind w:firstLine="0"/>
      </w:pPr>
      <w:r>
        <w:t>"Сто</w:t>
      </w:r>
      <w:r>
        <w:rPr>
          <w:spacing w:val="-1"/>
        </w:rPr>
        <w:t xml:space="preserve"> </w:t>
      </w:r>
      <w:r>
        <w:t>ударов</w:t>
      </w:r>
      <w:r>
        <w:rPr>
          <w:spacing w:val="-5"/>
        </w:rPr>
        <w:t xml:space="preserve"> </w:t>
      </w:r>
      <w:r>
        <w:t>в</w:t>
      </w:r>
      <w:r>
        <w:rPr>
          <w:spacing w:val="-2"/>
        </w:rPr>
        <w:t xml:space="preserve"> </w:t>
      </w:r>
      <w:r>
        <w:t>минуту",</w:t>
      </w:r>
      <w:r>
        <w:rPr>
          <w:spacing w:val="-2"/>
        </w:rPr>
        <w:t xml:space="preserve"> </w:t>
      </w:r>
      <w:r>
        <w:t>"Один</w:t>
      </w:r>
      <w:r>
        <w:rPr>
          <w:spacing w:val="-2"/>
        </w:rPr>
        <w:t xml:space="preserve"> </w:t>
      </w:r>
      <w:r>
        <w:t>против</w:t>
      </w:r>
      <w:r>
        <w:rPr>
          <w:spacing w:val="-1"/>
        </w:rPr>
        <w:t xml:space="preserve"> </w:t>
      </w:r>
      <w:r>
        <w:rPr>
          <w:spacing w:val="-2"/>
        </w:rPr>
        <w:t>трех".</w:t>
      </w:r>
    </w:p>
    <w:p w:rsidR="003F632E" w:rsidRDefault="005F4B4A">
      <w:pPr>
        <w:pStyle w:val="a3"/>
        <w:spacing w:before="3"/>
        <w:ind w:right="634" w:firstLine="542"/>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3F632E" w:rsidRDefault="005F4B4A">
      <w:pPr>
        <w:pStyle w:val="a3"/>
        <w:spacing w:line="237" w:lineRule="auto"/>
        <w:ind w:left="1162" w:right="636" w:firstLine="0"/>
      </w:pPr>
      <w:r>
        <w:t>Учебные и контрольные поединки. Участие в соревновательной деятельности. Содержание</w:t>
      </w:r>
      <w:r>
        <w:rPr>
          <w:spacing w:val="-10"/>
        </w:rPr>
        <w:t xml:space="preserve"> </w:t>
      </w:r>
      <w:r>
        <w:t>модуля</w:t>
      </w:r>
      <w:r>
        <w:rPr>
          <w:spacing w:val="-3"/>
        </w:rPr>
        <w:t xml:space="preserve"> </w:t>
      </w:r>
      <w:r>
        <w:t>по</w:t>
      </w:r>
      <w:r>
        <w:rPr>
          <w:spacing w:val="2"/>
        </w:rPr>
        <w:t xml:space="preserve"> </w:t>
      </w:r>
      <w:r>
        <w:t>боксу</w:t>
      </w:r>
      <w:r>
        <w:rPr>
          <w:spacing w:val="-12"/>
        </w:rPr>
        <w:t xml:space="preserve"> </w:t>
      </w:r>
      <w:r>
        <w:t>направлено</w:t>
      </w:r>
      <w:r>
        <w:rPr>
          <w:spacing w:val="-2"/>
        </w:rPr>
        <w:t xml:space="preserve"> </w:t>
      </w:r>
      <w:r>
        <w:t>на</w:t>
      </w:r>
      <w:r>
        <w:rPr>
          <w:spacing w:val="-8"/>
        </w:rPr>
        <w:t xml:space="preserve"> </w:t>
      </w:r>
      <w:r>
        <w:t>достижение</w:t>
      </w:r>
      <w:r>
        <w:rPr>
          <w:spacing w:val="-12"/>
        </w:rPr>
        <w:t xml:space="preserve"> </w:t>
      </w:r>
      <w:r>
        <w:t>обучающимися</w:t>
      </w:r>
      <w:r>
        <w:rPr>
          <w:spacing w:val="-2"/>
        </w:rPr>
        <w:t xml:space="preserve"> личностных,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метапредметных</w:t>
      </w:r>
      <w:r>
        <w:rPr>
          <w:spacing w:val="-9"/>
        </w:rPr>
        <w:t xml:space="preserve"> </w:t>
      </w:r>
      <w:r>
        <w:t>и</w:t>
      </w:r>
      <w:r>
        <w:rPr>
          <w:spacing w:val="-1"/>
        </w:rPr>
        <w:t xml:space="preserve"> </w:t>
      </w:r>
      <w:r>
        <w:t>предметных</w:t>
      </w:r>
      <w:r>
        <w:rPr>
          <w:spacing w:val="-6"/>
        </w:rPr>
        <w:t xml:space="preserve"> </w:t>
      </w:r>
      <w:r>
        <w:t>результатов</w:t>
      </w:r>
      <w:r>
        <w:rPr>
          <w:spacing w:val="-4"/>
        </w:rPr>
        <w:t xml:space="preserve"> </w:t>
      </w:r>
      <w:r>
        <w:rPr>
          <w:spacing w:val="-2"/>
        </w:rPr>
        <w:t>обучения.</w:t>
      </w:r>
    </w:p>
    <w:p w:rsidR="003F632E" w:rsidRDefault="005F4B4A">
      <w:pPr>
        <w:pStyle w:val="a3"/>
        <w:spacing w:line="242" w:lineRule="auto"/>
        <w:ind w:right="626" w:firstLine="542"/>
      </w:pPr>
      <w:r>
        <w:t>При изучении модуля по боксу на уровне основного общего образования у обучающихся будут сформированы следующие личностные результаты:</w:t>
      </w:r>
    </w:p>
    <w:p w:rsidR="003F632E" w:rsidRDefault="005F4B4A">
      <w:pPr>
        <w:pStyle w:val="a3"/>
        <w:ind w:right="633" w:firstLine="542"/>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3F632E" w:rsidRDefault="005F4B4A">
      <w:pPr>
        <w:pStyle w:val="a3"/>
        <w:ind w:right="635" w:firstLine="542"/>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3F632E" w:rsidRDefault="005F4B4A">
      <w:pPr>
        <w:pStyle w:val="a3"/>
        <w:spacing w:line="237" w:lineRule="auto"/>
        <w:ind w:right="631" w:firstLine="542"/>
      </w:pPr>
      <w:r>
        <w:t>знание основных норм морали, нравственных, духовных идеалов, хранимых в культурных традициях народов России;</w:t>
      </w:r>
    </w:p>
    <w:p w:rsidR="003F632E" w:rsidRDefault="005F4B4A">
      <w:pPr>
        <w:pStyle w:val="a3"/>
        <w:spacing w:before="4" w:line="237" w:lineRule="auto"/>
        <w:ind w:right="631" w:firstLine="542"/>
      </w:pPr>
      <w:r>
        <w:t>освоенность социальных норм, правил поведения, ролей и форм социальной жизни в группах и сообществах;</w:t>
      </w:r>
    </w:p>
    <w:p w:rsidR="003F632E" w:rsidRDefault="005F4B4A">
      <w:pPr>
        <w:pStyle w:val="a3"/>
        <w:spacing w:before="6" w:line="237" w:lineRule="auto"/>
        <w:ind w:right="629" w:firstLine="542"/>
      </w:pPr>
      <w:r>
        <w:t>сформированность</w:t>
      </w:r>
      <w:r>
        <w:rPr>
          <w:spacing w:val="-15"/>
        </w:rPr>
        <w:t xml:space="preserve"> </w:t>
      </w:r>
      <w:r>
        <w:t>положительной</w:t>
      </w:r>
      <w:r>
        <w:rPr>
          <w:spacing w:val="-15"/>
        </w:rPr>
        <w:t xml:space="preserve"> </w:t>
      </w:r>
      <w:r>
        <w:t>мотивации</w:t>
      </w:r>
      <w:r>
        <w:rPr>
          <w:spacing w:val="-15"/>
        </w:rPr>
        <w:t xml:space="preserve"> </w:t>
      </w:r>
      <w:r>
        <w:t>и</w:t>
      </w:r>
      <w:r>
        <w:rPr>
          <w:spacing w:val="-15"/>
        </w:rPr>
        <w:t xml:space="preserve"> </w:t>
      </w:r>
      <w:r>
        <w:t>устойчивого</w:t>
      </w:r>
      <w:r>
        <w:rPr>
          <w:spacing w:val="-15"/>
        </w:rPr>
        <w:t xml:space="preserve"> </w:t>
      </w:r>
      <w:r>
        <w:t>учебно-познавательного интереса к учебному предмету "Физическая культура";</w:t>
      </w:r>
    </w:p>
    <w:p w:rsidR="003F632E" w:rsidRDefault="005F4B4A">
      <w:pPr>
        <w:pStyle w:val="a3"/>
        <w:spacing w:before="6" w:line="237" w:lineRule="auto"/>
        <w:ind w:right="641" w:firstLine="542"/>
      </w:pPr>
      <w:r>
        <w:t>сформированность эстетического и этического сознания через освоение культуры движения и культуры тела;</w:t>
      </w:r>
    </w:p>
    <w:p w:rsidR="003F632E" w:rsidRDefault="005F4B4A">
      <w:pPr>
        <w:pStyle w:val="a3"/>
        <w:spacing w:before="6" w:line="237" w:lineRule="auto"/>
        <w:ind w:left="1162" w:right="631" w:firstLine="0"/>
      </w:pPr>
      <w:r>
        <w:t xml:space="preserve">сформированность ценности здорового и безопасного образа жизни; </w:t>
      </w:r>
      <w:proofErr w:type="gramStart"/>
      <w:r>
        <w:t>сформированность</w:t>
      </w:r>
      <w:r>
        <w:rPr>
          <w:spacing w:val="45"/>
        </w:rPr>
        <w:t xml:space="preserve">  </w:t>
      </w:r>
      <w:r>
        <w:t>духовно</w:t>
      </w:r>
      <w:proofErr w:type="gramEnd"/>
      <w:r>
        <w:t>-нравственной</w:t>
      </w:r>
      <w:r>
        <w:rPr>
          <w:spacing w:val="47"/>
        </w:rPr>
        <w:t xml:space="preserve">  </w:t>
      </w:r>
      <w:r>
        <w:t>культуры,</w:t>
      </w:r>
      <w:r>
        <w:rPr>
          <w:spacing w:val="47"/>
        </w:rPr>
        <w:t xml:space="preserve">  </w:t>
      </w:r>
      <w:r>
        <w:t>чувства</w:t>
      </w:r>
      <w:r>
        <w:rPr>
          <w:spacing w:val="46"/>
        </w:rPr>
        <w:t xml:space="preserve">  </w:t>
      </w:r>
      <w:r>
        <w:t>толерантности</w:t>
      </w:r>
      <w:r>
        <w:rPr>
          <w:spacing w:val="48"/>
        </w:rPr>
        <w:t xml:space="preserve">  </w:t>
      </w:r>
      <w:r>
        <w:rPr>
          <w:spacing w:val="-10"/>
        </w:rPr>
        <w:t>и</w:t>
      </w:r>
    </w:p>
    <w:p w:rsidR="003F632E" w:rsidRDefault="005F4B4A">
      <w:pPr>
        <w:pStyle w:val="a3"/>
        <w:spacing w:before="5" w:line="237" w:lineRule="auto"/>
        <w:ind w:right="641" w:firstLine="0"/>
      </w:pPr>
      <w:r>
        <w:t>ценностного отношения к физической культуре, как составной и неотъемлемой части общечеловеческой культуры.</w:t>
      </w:r>
    </w:p>
    <w:p w:rsidR="003F632E" w:rsidRDefault="005F4B4A">
      <w:pPr>
        <w:pStyle w:val="a3"/>
        <w:spacing w:before="6" w:line="237" w:lineRule="auto"/>
        <w:ind w:right="628" w:firstLine="542"/>
      </w:pPr>
      <w: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3F632E" w:rsidRDefault="005F4B4A">
      <w:pPr>
        <w:pStyle w:val="a3"/>
        <w:spacing w:before="4"/>
        <w:ind w:right="627" w:firstLine="542"/>
      </w:pPr>
      <w:r>
        <w:t>умение самостоятельно определять цели своего обучения, ставить для себя новые задачи, акцентировать</w:t>
      </w:r>
      <w:r>
        <w:rPr>
          <w:spacing w:val="-1"/>
        </w:rPr>
        <w:t xml:space="preserve"> </w:t>
      </w:r>
      <w:r>
        <w:t>мотивы</w:t>
      </w:r>
      <w:r>
        <w:rPr>
          <w:spacing w:val="-1"/>
        </w:rPr>
        <w:t xml:space="preserve"> </w:t>
      </w:r>
      <w:r>
        <w:t>и</w:t>
      </w:r>
      <w:r>
        <w:rPr>
          <w:spacing w:val="-1"/>
        </w:rPr>
        <w:t xml:space="preserve"> </w:t>
      </w:r>
      <w:r>
        <w:t>развивать</w:t>
      </w:r>
      <w:r>
        <w:rPr>
          <w:spacing w:val="-1"/>
        </w:rPr>
        <w:t xml:space="preserve"> </w:t>
      </w:r>
      <w:r>
        <w:t>интересы своей познавательной деятельности</w:t>
      </w:r>
      <w:r>
        <w:rPr>
          <w:spacing w:val="-1"/>
        </w:rPr>
        <w:t xml:space="preserve"> </w:t>
      </w:r>
      <w:r>
        <w:t>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w:t>
      </w:r>
      <w:r>
        <w:rPr>
          <w:spacing w:val="-5"/>
        </w:rPr>
        <w:t xml:space="preserve"> </w:t>
      </w:r>
      <w:r>
        <w:t>во</w:t>
      </w:r>
      <w:r>
        <w:rPr>
          <w:spacing w:val="-6"/>
        </w:rPr>
        <w:t xml:space="preserve"> </w:t>
      </w:r>
      <w:r>
        <w:t>время</w:t>
      </w:r>
      <w:r>
        <w:rPr>
          <w:spacing w:val="-6"/>
        </w:rPr>
        <w:t xml:space="preserve"> </w:t>
      </w:r>
      <w:r>
        <w:t>занятий</w:t>
      </w:r>
      <w:r>
        <w:rPr>
          <w:spacing w:val="-6"/>
        </w:rPr>
        <w:t xml:space="preserve"> </w:t>
      </w:r>
      <w:r>
        <w:t>боксом</w:t>
      </w:r>
      <w:r>
        <w:rPr>
          <w:spacing w:val="-5"/>
        </w:rPr>
        <w:t xml:space="preserve"> </w:t>
      </w:r>
      <w:r>
        <w:t>в</w:t>
      </w:r>
      <w:r>
        <w:rPr>
          <w:spacing w:val="-5"/>
        </w:rPr>
        <w:t xml:space="preserve"> </w:t>
      </w:r>
      <w:r>
        <w:t>соответствии</w:t>
      </w:r>
      <w:r>
        <w:rPr>
          <w:spacing w:val="-6"/>
        </w:rPr>
        <w:t xml:space="preserve"> </w:t>
      </w:r>
      <w:r>
        <w:t>с</w:t>
      </w:r>
      <w:r>
        <w:rPr>
          <w:spacing w:val="-7"/>
        </w:rPr>
        <w:t xml:space="preserve"> </w:t>
      </w:r>
      <w:r>
        <w:t>возможностями</w:t>
      </w:r>
      <w:r>
        <w:rPr>
          <w:spacing w:val="-6"/>
        </w:rPr>
        <w:t xml:space="preserve"> </w:t>
      </w:r>
      <w:r>
        <w:t>своего</w:t>
      </w:r>
      <w:r>
        <w:rPr>
          <w:spacing w:val="-6"/>
        </w:rPr>
        <w:t xml:space="preserve"> </w:t>
      </w:r>
      <w:r>
        <w:t>организма; умение работать с партнером и в команде во время занятий боксом;</w:t>
      </w:r>
    </w:p>
    <w:p w:rsidR="003F632E" w:rsidRDefault="005F4B4A">
      <w:pPr>
        <w:pStyle w:val="a3"/>
        <w:spacing w:line="242" w:lineRule="auto"/>
        <w:ind w:right="634" w:firstLine="542"/>
      </w:pPr>
      <w:r>
        <w:t>способность принимать и сохранять цели и задачи учебной деятельности, поиск средств ее осуществления;</w:t>
      </w:r>
    </w:p>
    <w:p w:rsidR="003F632E" w:rsidRDefault="005F4B4A">
      <w:pPr>
        <w:pStyle w:val="a3"/>
        <w:ind w:right="635" w:firstLine="542"/>
      </w:pPr>
      <w:r>
        <w:t>умение</w:t>
      </w:r>
      <w:r>
        <w:rPr>
          <w:spacing w:val="-4"/>
        </w:rPr>
        <w:t xml:space="preserve"> </w:t>
      </w:r>
      <w:r>
        <w:t>планировать,</w:t>
      </w:r>
      <w:r>
        <w:rPr>
          <w:spacing w:val="-1"/>
        </w:rPr>
        <w:t xml:space="preserve"> </w:t>
      </w:r>
      <w:r>
        <w:t>контролировать</w:t>
      </w:r>
      <w:r>
        <w:rPr>
          <w:spacing w:val="-6"/>
        </w:rPr>
        <w:t xml:space="preserve"> </w:t>
      </w:r>
      <w:r>
        <w:t>и</w:t>
      </w:r>
      <w:r>
        <w:rPr>
          <w:spacing w:val="-7"/>
        </w:rPr>
        <w:t xml:space="preserve"> </w:t>
      </w:r>
      <w:r>
        <w:t>оценивать учебные</w:t>
      </w:r>
      <w:r>
        <w:rPr>
          <w:spacing w:val="-4"/>
        </w:rPr>
        <w:t xml:space="preserve"> </w:t>
      </w:r>
      <w:r>
        <w:t>действия</w:t>
      </w:r>
      <w:r>
        <w:rPr>
          <w:spacing w:val="-3"/>
        </w:rPr>
        <w:t xml:space="preserve"> </w:t>
      </w:r>
      <w:r>
        <w:t>в</w:t>
      </w:r>
      <w:r>
        <w:rPr>
          <w:spacing w:val="-2"/>
        </w:rPr>
        <w:t xml:space="preserve"> </w:t>
      </w:r>
      <w:r>
        <w:t>соответствии</w:t>
      </w:r>
      <w:r>
        <w:rPr>
          <w:spacing w:val="-2"/>
        </w:rPr>
        <w:t xml:space="preserve"> </w:t>
      </w:r>
      <w:r>
        <w:t>с поставленной задачей и условиями ее реализации; определять наиболее эффективные способы достижения результата;</w:t>
      </w:r>
    </w:p>
    <w:p w:rsidR="003F632E" w:rsidRDefault="005F4B4A">
      <w:pPr>
        <w:pStyle w:val="a3"/>
        <w:spacing w:line="237" w:lineRule="auto"/>
        <w:ind w:right="623" w:firstLine="542"/>
      </w:pPr>
      <w:r>
        <w:t>понимание причин успеха или неуспеха учебной деятельности и способности конструктивно действовать даже в ситуациях неуспеха;</w:t>
      </w:r>
    </w:p>
    <w:p w:rsidR="003F632E" w:rsidRDefault="005F4B4A">
      <w:pPr>
        <w:pStyle w:val="a3"/>
        <w:spacing w:before="1"/>
        <w:ind w:right="631" w:firstLine="542"/>
      </w:pPr>
      <w: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F632E" w:rsidRDefault="005F4B4A">
      <w:pPr>
        <w:pStyle w:val="a3"/>
        <w:spacing w:before="3" w:line="237" w:lineRule="auto"/>
        <w:ind w:right="634" w:firstLine="542"/>
      </w:pPr>
      <w:r>
        <w:t xml:space="preserve">умение конструктивно разрешать конфликты посредством учета интересов сторон и </w:t>
      </w:r>
      <w:r>
        <w:rPr>
          <w:spacing w:val="-2"/>
        </w:rPr>
        <w:t>сотрудничества;</w:t>
      </w:r>
    </w:p>
    <w:p w:rsidR="003F632E" w:rsidRDefault="005F4B4A">
      <w:pPr>
        <w:pStyle w:val="a3"/>
        <w:spacing w:before="5" w:line="237" w:lineRule="auto"/>
        <w:ind w:right="635" w:firstLine="542"/>
      </w:pPr>
      <w:r>
        <w:t>владеть базовыми предметными и межпредметными понятиями, отражающими существенные связи и отношения между объектами и процессами;</w:t>
      </w:r>
    </w:p>
    <w:p w:rsidR="003F632E" w:rsidRDefault="005F4B4A">
      <w:pPr>
        <w:pStyle w:val="a3"/>
        <w:spacing w:before="6" w:line="237" w:lineRule="auto"/>
        <w:ind w:right="634" w:firstLine="542"/>
      </w:pPr>
      <w: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3F632E" w:rsidRDefault="005F4B4A">
      <w:pPr>
        <w:pStyle w:val="a3"/>
        <w:spacing w:before="6" w:line="237" w:lineRule="auto"/>
        <w:ind w:right="622" w:firstLine="542"/>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542"/>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F632E" w:rsidRDefault="005F4B4A">
      <w:pPr>
        <w:pStyle w:val="a3"/>
        <w:ind w:right="627" w:firstLine="542"/>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F632E" w:rsidRDefault="005F4B4A">
      <w:pPr>
        <w:pStyle w:val="a3"/>
        <w:spacing w:line="242" w:lineRule="auto"/>
        <w:ind w:right="633" w:firstLine="542"/>
      </w:pPr>
      <w:r>
        <w:t>умение оценивать правильность выполнения учебной задачи, собственные возможности ее решения;</w:t>
      </w:r>
    </w:p>
    <w:p w:rsidR="003F632E" w:rsidRDefault="005F4B4A">
      <w:pPr>
        <w:pStyle w:val="a3"/>
        <w:spacing w:line="242" w:lineRule="auto"/>
        <w:ind w:right="639" w:firstLine="542"/>
      </w:pPr>
      <w:r>
        <w:t>умение осуществлять самоконтроль, самооценку, принимать решения и осознанно делать выбор в учебной и познавательной деятельности;</w:t>
      </w:r>
    </w:p>
    <w:p w:rsidR="003F632E" w:rsidRDefault="005F4B4A">
      <w:pPr>
        <w:pStyle w:val="a3"/>
        <w:ind w:right="636" w:firstLine="542"/>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3F632E" w:rsidRDefault="005F4B4A">
      <w:pPr>
        <w:pStyle w:val="a3"/>
        <w:spacing w:line="242" w:lineRule="auto"/>
        <w:ind w:right="635" w:firstLine="542"/>
      </w:pPr>
      <w:r>
        <w:t>умение создавать, применять и преобразовывать графические пиктограммы физических упражнений в двигательные действия и наоборот;</w:t>
      </w:r>
    </w:p>
    <w:p w:rsidR="003F632E" w:rsidRDefault="005F4B4A">
      <w:pPr>
        <w:pStyle w:val="a3"/>
        <w:spacing w:line="242" w:lineRule="auto"/>
        <w:ind w:left="1162" w:right="628" w:firstLine="0"/>
      </w:pPr>
      <w:r>
        <w:t>владеть культурой активного использования информационно-поисковых систем; умение</w:t>
      </w:r>
      <w:r>
        <w:rPr>
          <w:spacing w:val="73"/>
          <w:w w:val="150"/>
        </w:rPr>
        <w:t xml:space="preserve"> </w:t>
      </w:r>
      <w:r>
        <w:t>организовывать</w:t>
      </w:r>
      <w:r>
        <w:rPr>
          <w:spacing w:val="72"/>
          <w:w w:val="150"/>
        </w:rPr>
        <w:t xml:space="preserve"> </w:t>
      </w:r>
      <w:r>
        <w:t>учебное</w:t>
      </w:r>
      <w:r>
        <w:rPr>
          <w:spacing w:val="74"/>
          <w:w w:val="150"/>
        </w:rPr>
        <w:t xml:space="preserve"> </w:t>
      </w:r>
      <w:r>
        <w:t>сотрудничество</w:t>
      </w:r>
      <w:r>
        <w:rPr>
          <w:spacing w:val="75"/>
          <w:w w:val="150"/>
        </w:rPr>
        <w:t xml:space="preserve"> </w:t>
      </w:r>
      <w:r>
        <w:t>и</w:t>
      </w:r>
      <w:r>
        <w:rPr>
          <w:spacing w:val="71"/>
          <w:w w:val="150"/>
        </w:rPr>
        <w:t xml:space="preserve"> </w:t>
      </w:r>
      <w:r>
        <w:t>совместную</w:t>
      </w:r>
      <w:r>
        <w:rPr>
          <w:spacing w:val="73"/>
          <w:w w:val="150"/>
        </w:rPr>
        <w:t xml:space="preserve"> </w:t>
      </w:r>
      <w:r>
        <w:t>деятельность</w:t>
      </w:r>
      <w:r>
        <w:rPr>
          <w:spacing w:val="76"/>
          <w:w w:val="150"/>
        </w:rPr>
        <w:t xml:space="preserve"> </w:t>
      </w:r>
      <w:r>
        <w:rPr>
          <w:spacing w:val="-10"/>
        </w:rPr>
        <w:t>с</w:t>
      </w:r>
    </w:p>
    <w:p w:rsidR="003F632E" w:rsidRDefault="005F4B4A">
      <w:pPr>
        <w:pStyle w:val="a3"/>
        <w:ind w:right="637" w:firstLine="0"/>
      </w:pPr>
      <w:r>
        <w:t>учителем и сверстниками;</w:t>
      </w:r>
      <w:r>
        <w:rPr>
          <w:spacing w:val="-2"/>
        </w:rPr>
        <w:t xml:space="preserve"> </w:t>
      </w:r>
      <w:r>
        <w:t>работать</w:t>
      </w:r>
      <w:r>
        <w:rPr>
          <w:spacing w:val="-1"/>
        </w:rPr>
        <w:t xml:space="preserve"> </w:t>
      </w:r>
      <w:r>
        <w:t>индивидуально и</w:t>
      </w:r>
      <w:r>
        <w:rPr>
          <w:spacing w:val="-1"/>
        </w:rPr>
        <w:t xml:space="preserve"> </w:t>
      </w:r>
      <w:r>
        <w:t>в группе: находить</w:t>
      </w:r>
      <w:r>
        <w:rPr>
          <w:spacing w:val="-1"/>
        </w:rPr>
        <w:t xml:space="preserve"> </w:t>
      </w:r>
      <w:r>
        <w:t>общее решение</w:t>
      </w:r>
      <w:r>
        <w:rPr>
          <w:spacing w:val="-3"/>
        </w:rPr>
        <w:t xml:space="preserve"> </w:t>
      </w:r>
      <w:r>
        <w:t>и разрешать конфликты на</w:t>
      </w:r>
      <w:r>
        <w:rPr>
          <w:spacing w:val="-7"/>
        </w:rPr>
        <w:t xml:space="preserve"> </w:t>
      </w:r>
      <w:r>
        <w:t>основе</w:t>
      </w:r>
      <w:r>
        <w:rPr>
          <w:spacing w:val="-2"/>
        </w:rPr>
        <w:t xml:space="preserve"> </w:t>
      </w:r>
      <w:r>
        <w:t>согласования</w:t>
      </w:r>
      <w:r>
        <w:rPr>
          <w:spacing w:val="-6"/>
        </w:rPr>
        <w:t xml:space="preserve"> </w:t>
      </w:r>
      <w:r>
        <w:t>позиций</w:t>
      </w:r>
      <w:r>
        <w:rPr>
          <w:spacing w:val="-5"/>
        </w:rPr>
        <w:t xml:space="preserve"> </w:t>
      </w:r>
      <w:r>
        <w:t>и учета</w:t>
      </w:r>
      <w:r>
        <w:rPr>
          <w:spacing w:val="-2"/>
        </w:rPr>
        <w:t xml:space="preserve"> </w:t>
      </w:r>
      <w:r>
        <w:t>интересов;</w:t>
      </w:r>
      <w:r>
        <w:rPr>
          <w:spacing w:val="-6"/>
        </w:rPr>
        <w:t xml:space="preserve"> </w:t>
      </w:r>
      <w:r>
        <w:t>формулировать, аргументировать и отстаивать свое мнение.</w:t>
      </w:r>
    </w:p>
    <w:p w:rsidR="003F632E" w:rsidRDefault="005F4B4A">
      <w:pPr>
        <w:pStyle w:val="a3"/>
        <w:spacing w:line="237" w:lineRule="auto"/>
        <w:ind w:right="631" w:firstLine="542"/>
      </w:pPr>
      <w:r>
        <w:t>При изучении модуля по боксу на уровне основного общего образования у обучающихся будут сформированы следующие предметные результаты:</w:t>
      </w:r>
    </w:p>
    <w:p w:rsidR="003F632E" w:rsidRDefault="005F4B4A">
      <w:pPr>
        <w:pStyle w:val="a3"/>
        <w:ind w:right="632" w:firstLine="542"/>
      </w:pPr>
      <w:r>
        <w:t>знание</w:t>
      </w:r>
      <w:r>
        <w:rPr>
          <w:spacing w:val="-4"/>
        </w:rPr>
        <w:t xml:space="preserve"> </w:t>
      </w:r>
      <w:r>
        <w:t>истории</w:t>
      </w:r>
      <w:r>
        <w:rPr>
          <w:spacing w:val="-2"/>
        </w:rPr>
        <w:t xml:space="preserve"> </w:t>
      </w:r>
      <w:r>
        <w:t>развития</w:t>
      </w:r>
      <w:r>
        <w:rPr>
          <w:spacing w:val="-3"/>
        </w:rPr>
        <w:t xml:space="preserve"> </w:t>
      </w:r>
      <w:r>
        <w:t>бокса;</w:t>
      </w:r>
      <w:r>
        <w:rPr>
          <w:spacing w:val="-8"/>
        </w:rPr>
        <w:t xml:space="preserve"> </w:t>
      </w:r>
      <w:r>
        <w:t>значение</w:t>
      </w:r>
      <w:r>
        <w:rPr>
          <w:spacing w:val="-4"/>
        </w:rPr>
        <w:t xml:space="preserve"> </w:t>
      </w:r>
      <w:r>
        <w:t>занятий</w:t>
      </w:r>
      <w:r>
        <w:rPr>
          <w:spacing w:val="-2"/>
        </w:rPr>
        <w:t xml:space="preserve"> </w:t>
      </w:r>
      <w:r>
        <w:t>боксом</w:t>
      </w:r>
      <w:r>
        <w:rPr>
          <w:spacing w:val="-6"/>
        </w:rPr>
        <w:t xml:space="preserve"> </w:t>
      </w:r>
      <w:r>
        <w:t>для</w:t>
      </w:r>
      <w:r>
        <w:rPr>
          <w:spacing w:val="-3"/>
        </w:rPr>
        <w:t xml:space="preserve"> </w:t>
      </w:r>
      <w:r>
        <w:t>физического</w:t>
      </w:r>
      <w:r>
        <w:rPr>
          <w:spacing w:val="-3"/>
        </w:rPr>
        <w:t xml:space="preserve"> </w:t>
      </w:r>
      <w:r>
        <w:t>развития</w:t>
      </w:r>
      <w:r>
        <w:rPr>
          <w:spacing w:val="-8"/>
        </w:rPr>
        <w:t xml:space="preserve"> </w:t>
      </w:r>
      <w:r>
        <w:t>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3F632E" w:rsidRDefault="005F4B4A">
      <w:pPr>
        <w:pStyle w:val="a3"/>
        <w:spacing w:line="237" w:lineRule="auto"/>
        <w:ind w:right="636" w:firstLine="542"/>
      </w:pPr>
      <w:r>
        <w:t>умение использовать разнообразные формы и</w:t>
      </w:r>
      <w:r>
        <w:rPr>
          <w:spacing w:val="-2"/>
        </w:rPr>
        <w:t xml:space="preserve"> </w:t>
      </w:r>
      <w:r>
        <w:t>виды физкультурной деятельности для организации здорового образа жизни, в том числе в подготовке к сдаче норм ГТО;</w:t>
      </w:r>
    </w:p>
    <w:p w:rsidR="003F632E" w:rsidRDefault="005F4B4A">
      <w:pPr>
        <w:pStyle w:val="a3"/>
        <w:ind w:right="634" w:firstLine="542"/>
      </w:pPr>
      <w:r>
        <w:t>овладение</w:t>
      </w:r>
      <w:r>
        <w:rPr>
          <w:spacing w:val="-4"/>
        </w:rPr>
        <w:t xml:space="preserve"> </w:t>
      </w:r>
      <w:r>
        <w:t>способами</w:t>
      </w:r>
      <w:r>
        <w:rPr>
          <w:spacing w:val="-2"/>
        </w:rPr>
        <w:t xml:space="preserve"> </w:t>
      </w:r>
      <w:r>
        <w:t>контроля</w:t>
      </w:r>
      <w:r>
        <w:rPr>
          <w:spacing w:val="-3"/>
        </w:rPr>
        <w:t xml:space="preserve"> </w:t>
      </w:r>
      <w:r>
        <w:t>индивидуальных</w:t>
      </w:r>
      <w:r>
        <w:rPr>
          <w:spacing w:val="-3"/>
        </w:rPr>
        <w:t xml:space="preserve"> </w:t>
      </w:r>
      <w:r>
        <w:t>показателей здоровья,</w:t>
      </w:r>
      <w:r>
        <w:rPr>
          <w:spacing w:val="-1"/>
        </w:rPr>
        <w:t xml:space="preserve"> </w:t>
      </w:r>
      <w:r>
        <w:t>умственной</w:t>
      </w:r>
      <w:r>
        <w:rPr>
          <w:spacing w:val="-2"/>
        </w:rPr>
        <w:t xml:space="preserve"> </w:t>
      </w:r>
      <w:r>
        <w:t xml:space="preserve">и физической работоспособности, общего физического развития и развития физических </w:t>
      </w:r>
      <w:r>
        <w:rPr>
          <w:spacing w:val="-2"/>
        </w:rPr>
        <w:t>качеств;</w:t>
      </w:r>
    </w:p>
    <w:p w:rsidR="003F632E" w:rsidRDefault="005F4B4A">
      <w:pPr>
        <w:pStyle w:val="a3"/>
        <w:spacing w:line="242" w:lineRule="auto"/>
        <w:ind w:left="1162" w:right="632" w:firstLine="0"/>
      </w:pPr>
      <w:r>
        <w:t>владение физическими упражнениями разной функциональной направленности; овладение</w:t>
      </w:r>
      <w:r>
        <w:rPr>
          <w:spacing w:val="66"/>
        </w:rPr>
        <w:t xml:space="preserve"> </w:t>
      </w:r>
      <w:r>
        <w:t>техническими</w:t>
      </w:r>
      <w:r>
        <w:rPr>
          <w:spacing w:val="74"/>
        </w:rPr>
        <w:t xml:space="preserve"> </w:t>
      </w:r>
      <w:r>
        <w:t>приемами</w:t>
      </w:r>
      <w:r>
        <w:rPr>
          <w:spacing w:val="70"/>
        </w:rPr>
        <w:t xml:space="preserve"> </w:t>
      </w:r>
      <w:r>
        <w:t>и</w:t>
      </w:r>
      <w:r>
        <w:rPr>
          <w:spacing w:val="71"/>
        </w:rPr>
        <w:t xml:space="preserve"> </w:t>
      </w:r>
      <w:r>
        <w:t>двигательными</w:t>
      </w:r>
      <w:r>
        <w:rPr>
          <w:spacing w:val="70"/>
        </w:rPr>
        <w:t xml:space="preserve"> </w:t>
      </w:r>
      <w:r>
        <w:t>действиями</w:t>
      </w:r>
      <w:r>
        <w:rPr>
          <w:spacing w:val="70"/>
        </w:rPr>
        <w:t xml:space="preserve"> </w:t>
      </w:r>
      <w:r>
        <w:t>базовых</w:t>
      </w:r>
      <w:r>
        <w:rPr>
          <w:spacing w:val="70"/>
        </w:rPr>
        <w:t xml:space="preserve"> </w:t>
      </w:r>
      <w:r>
        <w:rPr>
          <w:spacing w:val="-2"/>
        </w:rPr>
        <w:t>видов</w:t>
      </w:r>
    </w:p>
    <w:p w:rsidR="003F632E" w:rsidRDefault="005F4B4A">
      <w:pPr>
        <w:pStyle w:val="a3"/>
        <w:spacing w:line="242" w:lineRule="auto"/>
        <w:ind w:left="1162" w:right="634" w:hanging="543"/>
      </w:pPr>
      <w:r>
        <w:t>спорта с помощью их активного применения в игровой и соревновательной деятельности; умение</w:t>
      </w:r>
      <w:r>
        <w:rPr>
          <w:spacing w:val="17"/>
        </w:rPr>
        <w:t xml:space="preserve"> </w:t>
      </w:r>
      <w:r>
        <w:t>излагать</w:t>
      </w:r>
      <w:r>
        <w:rPr>
          <w:spacing w:val="22"/>
        </w:rPr>
        <w:t xml:space="preserve"> </w:t>
      </w:r>
      <w:r>
        <w:t>факты</w:t>
      </w:r>
      <w:r>
        <w:rPr>
          <w:spacing w:val="23"/>
        </w:rPr>
        <w:t xml:space="preserve"> </w:t>
      </w:r>
      <w:r>
        <w:t>истории</w:t>
      </w:r>
      <w:r>
        <w:rPr>
          <w:spacing w:val="21"/>
        </w:rPr>
        <w:t xml:space="preserve"> </w:t>
      </w:r>
      <w:r>
        <w:t>развития</w:t>
      </w:r>
      <w:r>
        <w:rPr>
          <w:spacing w:val="16"/>
        </w:rPr>
        <w:t xml:space="preserve"> </w:t>
      </w:r>
      <w:r>
        <w:t>физической</w:t>
      </w:r>
      <w:r>
        <w:rPr>
          <w:spacing w:val="22"/>
        </w:rPr>
        <w:t xml:space="preserve"> </w:t>
      </w:r>
      <w:r>
        <w:t>культуры,</w:t>
      </w:r>
      <w:r>
        <w:rPr>
          <w:spacing w:val="23"/>
        </w:rPr>
        <w:t xml:space="preserve"> </w:t>
      </w:r>
      <w:r>
        <w:t>характеризовать</w:t>
      </w:r>
      <w:r>
        <w:rPr>
          <w:spacing w:val="22"/>
        </w:rPr>
        <w:t xml:space="preserve"> </w:t>
      </w:r>
      <w:r>
        <w:rPr>
          <w:spacing w:val="-5"/>
        </w:rPr>
        <w:t>ее</w:t>
      </w:r>
    </w:p>
    <w:p w:rsidR="003F632E" w:rsidRDefault="005F4B4A">
      <w:pPr>
        <w:pStyle w:val="a3"/>
        <w:spacing w:line="271" w:lineRule="exact"/>
        <w:ind w:firstLine="0"/>
      </w:pPr>
      <w:r>
        <w:t>роль</w:t>
      </w:r>
      <w:r>
        <w:rPr>
          <w:spacing w:val="-4"/>
        </w:rPr>
        <w:t xml:space="preserve"> </w:t>
      </w:r>
      <w:r>
        <w:t>и</w:t>
      </w:r>
      <w:r>
        <w:rPr>
          <w:spacing w:val="-4"/>
        </w:rPr>
        <w:t xml:space="preserve"> </w:t>
      </w:r>
      <w:r>
        <w:t>значение</w:t>
      </w:r>
      <w:r>
        <w:rPr>
          <w:spacing w:val="-5"/>
        </w:rPr>
        <w:t xml:space="preserve"> </w:t>
      </w:r>
      <w:r>
        <w:t>в</w:t>
      </w:r>
      <w:r>
        <w:rPr>
          <w:spacing w:val="-3"/>
        </w:rPr>
        <w:t xml:space="preserve"> </w:t>
      </w:r>
      <w:r>
        <w:t>жизнедеятельности</w:t>
      </w:r>
      <w:r>
        <w:rPr>
          <w:spacing w:val="-3"/>
        </w:rPr>
        <w:t xml:space="preserve"> </w:t>
      </w:r>
      <w:r>
        <w:rPr>
          <w:spacing w:val="-2"/>
        </w:rPr>
        <w:t>человека;</w:t>
      </w:r>
    </w:p>
    <w:p w:rsidR="003F632E" w:rsidRDefault="005F4B4A">
      <w:pPr>
        <w:pStyle w:val="a3"/>
        <w:ind w:right="636" w:firstLine="542"/>
      </w:pPr>
      <w:r>
        <w:t>способность</w:t>
      </w:r>
      <w:r>
        <w:rPr>
          <w:spacing w:val="-6"/>
        </w:rPr>
        <w:t xml:space="preserve"> </w:t>
      </w:r>
      <w:r>
        <w:t>оказывать</w:t>
      </w:r>
      <w:r>
        <w:rPr>
          <w:spacing w:val="-6"/>
        </w:rPr>
        <w:t xml:space="preserve"> </w:t>
      </w:r>
      <w:r>
        <w:t>посильную</w:t>
      </w:r>
      <w:r>
        <w:rPr>
          <w:spacing w:val="-5"/>
        </w:rPr>
        <w:t xml:space="preserve"> </w:t>
      </w:r>
      <w:r>
        <w:t>помощь</w:t>
      </w:r>
      <w:r>
        <w:rPr>
          <w:spacing w:val="-3"/>
        </w:rPr>
        <w:t xml:space="preserve"> </w:t>
      </w:r>
      <w:r>
        <w:t>и</w:t>
      </w:r>
      <w:r>
        <w:rPr>
          <w:spacing w:val="-7"/>
        </w:rPr>
        <w:t xml:space="preserve"> </w:t>
      </w:r>
      <w:r>
        <w:t>моральную</w:t>
      </w:r>
      <w:r>
        <w:rPr>
          <w:spacing w:val="-5"/>
        </w:rPr>
        <w:t xml:space="preserve"> </w:t>
      </w:r>
      <w:r>
        <w:t>поддержку</w:t>
      </w:r>
      <w:r>
        <w:rPr>
          <w:spacing w:val="-12"/>
        </w:rPr>
        <w:t xml:space="preserve"> </w:t>
      </w:r>
      <w:r>
        <w:t>сверстникам</w:t>
      </w:r>
      <w:r>
        <w:rPr>
          <w:spacing w:val="-2"/>
        </w:rPr>
        <w:t xml:space="preserve"> </w:t>
      </w:r>
      <w:r>
        <w:t>при выполнении учебных заданий, доброжелательно и уважительно объяснять ошибки и способы их устранения;</w:t>
      </w:r>
    </w:p>
    <w:p w:rsidR="003F632E" w:rsidRDefault="005F4B4A">
      <w:pPr>
        <w:pStyle w:val="a3"/>
        <w:spacing w:line="242" w:lineRule="auto"/>
        <w:ind w:right="629" w:firstLine="542"/>
      </w:pPr>
      <w:r>
        <w:t>умение организовывать и проводить со сверстниками подвижные игры и соревнования; осуществлять их судейство;</w:t>
      </w:r>
    </w:p>
    <w:p w:rsidR="003F632E" w:rsidRDefault="005F4B4A">
      <w:pPr>
        <w:pStyle w:val="a3"/>
        <w:spacing w:line="242" w:lineRule="auto"/>
        <w:ind w:right="628" w:firstLine="542"/>
      </w:pPr>
      <w:r>
        <w:t>умение бережно обращаться с инвентарем и оборудованием, соблюдать требования техники безопасности;</w:t>
      </w:r>
    </w:p>
    <w:p w:rsidR="003F632E" w:rsidRDefault="005F4B4A">
      <w:pPr>
        <w:pStyle w:val="a3"/>
        <w:spacing w:line="242" w:lineRule="auto"/>
        <w:ind w:right="641" w:firstLine="542"/>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3F632E" w:rsidRDefault="005F4B4A">
      <w:pPr>
        <w:pStyle w:val="a3"/>
        <w:spacing w:line="237" w:lineRule="auto"/>
        <w:ind w:right="630" w:firstLine="542"/>
      </w:pPr>
      <w:r>
        <w:t>развитие навыков взаимодействия со сверстниками по правилам проведения подвижных игр и соревнований;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542"/>
      </w:pPr>
      <w:r>
        <w:lastRenderedPageBreak/>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3F632E" w:rsidRDefault="005F4B4A">
      <w:pPr>
        <w:pStyle w:val="a3"/>
        <w:spacing w:before="6" w:line="237" w:lineRule="auto"/>
        <w:ind w:right="635" w:firstLine="542"/>
      </w:pPr>
      <w:r>
        <w:t xml:space="preserve">умение подавать строевые команды, вести счет при выполнении общеразвивающих </w:t>
      </w:r>
      <w:r>
        <w:rPr>
          <w:spacing w:val="-2"/>
        </w:rPr>
        <w:t>упражнений;</w:t>
      </w:r>
    </w:p>
    <w:p w:rsidR="003F632E" w:rsidRDefault="005F4B4A">
      <w:pPr>
        <w:pStyle w:val="a3"/>
        <w:spacing w:before="6" w:line="237" w:lineRule="auto"/>
        <w:ind w:right="630" w:firstLine="542"/>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3F632E" w:rsidRDefault="005F4B4A">
      <w:pPr>
        <w:pStyle w:val="a3"/>
        <w:spacing w:before="3"/>
        <w:ind w:right="631" w:firstLine="542"/>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3F632E" w:rsidRDefault="005F4B4A">
      <w:pPr>
        <w:pStyle w:val="a3"/>
        <w:spacing w:line="274" w:lineRule="exact"/>
        <w:ind w:left="1162" w:firstLine="0"/>
        <w:jc w:val="left"/>
      </w:pPr>
      <w:r>
        <w:t>умение</w:t>
      </w:r>
      <w:r>
        <w:rPr>
          <w:spacing w:val="-3"/>
        </w:rPr>
        <w:t xml:space="preserve"> </w:t>
      </w:r>
      <w:r>
        <w:t>применять</w:t>
      </w:r>
      <w:r>
        <w:rPr>
          <w:spacing w:val="-5"/>
        </w:rPr>
        <w:t xml:space="preserve"> </w:t>
      </w:r>
      <w:r>
        <w:t>жизненно</w:t>
      </w:r>
      <w:r>
        <w:rPr>
          <w:spacing w:val="-1"/>
        </w:rPr>
        <w:t xml:space="preserve"> </w:t>
      </w:r>
      <w:r>
        <w:t>важные</w:t>
      </w:r>
      <w:r>
        <w:rPr>
          <w:spacing w:val="-3"/>
        </w:rPr>
        <w:t xml:space="preserve"> </w:t>
      </w:r>
      <w:r>
        <w:t>двигательные</w:t>
      </w:r>
      <w:r>
        <w:rPr>
          <w:spacing w:val="-2"/>
        </w:rPr>
        <w:t xml:space="preserve"> </w:t>
      </w:r>
      <w:r>
        <w:t>навыки</w:t>
      </w:r>
      <w:r>
        <w:rPr>
          <w:spacing w:val="-6"/>
        </w:rPr>
        <w:t xml:space="preserve"> </w:t>
      </w:r>
      <w:r>
        <w:t xml:space="preserve">и </w:t>
      </w:r>
      <w:r>
        <w:rPr>
          <w:spacing w:val="-2"/>
        </w:rPr>
        <w:t>умения.</w:t>
      </w:r>
    </w:p>
    <w:p w:rsidR="003F632E" w:rsidRDefault="005F4B4A">
      <w:pPr>
        <w:pStyle w:val="2"/>
        <w:spacing w:before="8"/>
        <w:ind w:left="1162"/>
        <w:jc w:val="left"/>
      </w:pPr>
      <w:r>
        <w:t>Модуль</w:t>
      </w:r>
      <w:r>
        <w:rPr>
          <w:spacing w:val="-4"/>
        </w:rPr>
        <w:t xml:space="preserve"> </w:t>
      </w:r>
      <w:r>
        <w:t>"Танцевальный</w:t>
      </w:r>
      <w:r>
        <w:rPr>
          <w:spacing w:val="-1"/>
        </w:rPr>
        <w:t xml:space="preserve"> </w:t>
      </w:r>
      <w:r>
        <w:rPr>
          <w:spacing w:val="-2"/>
        </w:rPr>
        <w:t>спорт".</w:t>
      </w:r>
    </w:p>
    <w:p w:rsidR="003F632E" w:rsidRDefault="005F4B4A">
      <w:pPr>
        <w:pStyle w:val="a3"/>
        <w:spacing w:line="272" w:lineRule="exact"/>
        <w:ind w:left="1162" w:firstLine="0"/>
        <w:jc w:val="left"/>
      </w:pPr>
      <w:r>
        <w:t>Пояснительная</w:t>
      </w:r>
      <w:r>
        <w:rPr>
          <w:spacing w:val="-5"/>
        </w:rPr>
        <w:t xml:space="preserve"> </w:t>
      </w:r>
      <w:r>
        <w:t>записка</w:t>
      </w:r>
      <w:r>
        <w:rPr>
          <w:spacing w:val="-5"/>
        </w:rPr>
        <w:t xml:space="preserve"> </w:t>
      </w:r>
      <w:r>
        <w:t>модуля</w:t>
      </w:r>
      <w:r>
        <w:rPr>
          <w:spacing w:val="-4"/>
        </w:rPr>
        <w:t xml:space="preserve"> </w:t>
      </w:r>
      <w:r>
        <w:t>"Танцевальный</w:t>
      </w:r>
      <w:r>
        <w:rPr>
          <w:spacing w:val="-12"/>
        </w:rPr>
        <w:t xml:space="preserve"> </w:t>
      </w:r>
      <w:r>
        <w:rPr>
          <w:spacing w:val="-2"/>
        </w:rPr>
        <w:t>спорт".</w:t>
      </w:r>
    </w:p>
    <w:p w:rsidR="003F632E" w:rsidRDefault="005F4B4A">
      <w:pPr>
        <w:pStyle w:val="a3"/>
        <w:spacing w:before="2"/>
        <w:ind w:right="629" w:firstLine="542"/>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3F632E" w:rsidRDefault="005F4B4A">
      <w:pPr>
        <w:pStyle w:val="a3"/>
        <w:spacing w:before="1"/>
        <w:ind w:right="629" w:firstLine="542"/>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3F632E" w:rsidRDefault="005F4B4A">
      <w:pPr>
        <w:pStyle w:val="a3"/>
        <w:ind w:right="629" w:firstLine="542"/>
      </w:pPr>
      <w:r>
        <w:t>Танцевальный спорт способствует гармоничному развитию обучающихся, всестороннему</w:t>
      </w:r>
      <w:r>
        <w:rPr>
          <w:spacing w:val="-8"/>
        </w:rPr>
        <w:t xml:space="preserve"> </w:t>
      </w:r>
      <w:r>
        <w:t>совершенствованию их</w:t>
      </w:r>
      <w:r>
        <w:rPr>
          <w:spacing w:val="-3"/>
        </w:rPr>
        <w:t xml:space="preserve"> </w:t>
      </w:r>
      <w:r>
        <w:t>двигательных</w:t>
      </w:r>
      <w:r>
        <w:rPr>
          <w:spacing w:val="-3"/>
        </w:rPr>
        <w:t xml:space="preserve"> </w:t>
      </w:r>
      <w:r>
        <w:t xml:space="preserve">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w:t>
      </w:r>
      <w:r>
        <w:rPr>
          <w:spacing w:val="-2"/>
        </w:rPr>
        <w:t>жизни.</w:t>
      </w:r>
    </w:p>
    <w:p w:rsidR="003F632E" w:rsidRDefault="005F4B4A">
      <w:pPr>
        <w:pStyle w:val="a3"/>
        <w:ind w:right="625" w:firstLine="542"/>
      </w:pPr>
      <w:r>
        <w:t>Целью изучения модуля по танцевальному спорту является формирование у обучающихся</w:t>
      </w:r>
      <w:r>
        <w:rPr>
          <w:spacing w:val="-3"/>
        </w:rPr>
        <w:t xml:space="preserve"> </w:t>
      </w:r>
      <w:r>
        <w:t>устойчивой</w:t>
      </w:r>
      <w:r>
        <w:rPr>
          <w:spacing w:val="-15"/>
        </w:rPr>
        <w:t xml:space="preserve"> </w:t>
      </w:r>
      <w:r>
        <w:t>мотивации</w:t>
      </w:r>
      <w:r>
        <w:rPr>
          <w:spacing w:val="-12"/>
        </w:rPr>
        <w:t xml:space="preserve"> </w:t>
      </w:r>
      <w:r>
        <w:t>к</w:t>
      </w:r>
      <w:r>
        <w:rPr>
          <w:spacing w:val="-9"/>
        </w:rPr>
        <w:t xml:space="preserve"> </w:t>
      </w:r>
      <w:r>
        <w:t>сохранению</w:t>
      </w:r>
      <w:r>
        <w:rPr>
          <w:spacing w:val="-10"/>
        </w:rPr>
        <w:t xml:space="preserve"> </w:t>
      </w:r>
      <w:r>
        <w:t>и</w:t>
      </w:r>
      <w:r>
        <w:rPr>
          <w:spacing w:val="-12"/>
        </w:rPr>
        <w:t xml:space="preserve"> </w:t>
      </w:r>
      <w:r>
        <w:t>укреплению</w:t>
      </w:r>
      <w:r>
        <w:rPr>
          <w:spacing w:val="-10"/>
        </w:rPr>
        <w:t xml:space="preserve"> </w:t>
      </w:r>
      <w:r>
        <w:t>собственного</w:t>
      </w:r>
      <w:r>
        <w:rPr>
          <w:spacing w:val="-13"/>
        </w:rPr>
        <w:t xml:space="preserve"> </w:t>
      </w:r>
      <w:r>
        <w:t>здоровья</w:t>
      </w:r>
      <w:r>
        <w:rPr>
          <w:spacing w:val="-13"/>
        </w:rPr>
        <w:t xml:space="preserve"> </w:t>
      </w:r>
      <w:r>
        <w:t>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3F632E" w:rsidRDefault="005F4B4A">
      <w:pPr>
        <w:pStyle w:val="a3"/>
        <w:spacing w:before="2" w:line="275" w:lineRule="exact"/>
        <w:ind w:left="1162" w:firstLine="0"/>
      </w:pPr>
      <w:r>
        <w:t>Задачами</w:t>
      </w:r>
      <w:r>
        <w:rPr>
          <w:spacing w:val="-4"/>
        </w:rPr>
        <w:t xml:space="preserve"> </w:t>
      </w:r>
      <w:r>
        <w:t>изучения</w:t>
      </w:r>
      <w:r>
        <w:rPr>
          <w:spacing w:val="-2"/>
        </w:rPr>
        <w:t xml:space="preserve"> </w:t>
      </w:r>
      <w:r>
        <w:t>модуля</w:t>
      </w:r>
      <w:r>
        <w:rPr>
          <w:spacing w:val="-3"/>
        </w:rPr>
        <w:t xml:space="preserve"> </w:t>
      </w:r>
      <w:r>
        <w:t>по</w:t>
      </w:r>
      <w:r>
        <w:rPr>
          <w:spacing w:val="2"/>
        </w:rPr>
        <w:t xml:space="preserve"> </w:t>
      </w:r>
      <w:r>
        <w:t>танцевальному</w:t>
      </w:r>
      <w:r>
        <w:rPr>
          <w:spacing w:val="-12"/>
        </w:rPr>
        <w:t xml:space="preserve"> </w:t>
      </w:r>
      <w:r>
        <w:t>спорту</w:t>
      </w:r>
      <w:r>
        <w:rPr>
          <w:spacing w:val="-10"/>
        </w:rPr>
        <w:t xml:space="preserve"> </w:t>
      </w:r>
      <w:r>
        <w:rPr>
          <w:spacing w:val="-2"/>
        </w:rPr>
        <w:t>являются:</w:t>
      </w:r>
    </w:p>
    <w:p w:rsidR="003F632E" w:rsidRDefault="005F4B4A">
      <w:pPr>
        <w:pStyle w:val="a3"/>
        <w:spacing w:line="242" w:lineRule="auto"/>
        <w:ind w:right="635" w:firstLine="542"/>
      </w:pPr>
      <w:r>
        <w:t>формирование устойчивого интереса к занятиям физической культурой и, в частности, танцевальным спортом;</w:t>
      </w:r>
    </w:p>
    <w:p w:rsidR="003F632E" w:rsidRDefault="005F4B4A">
      <w:pPr>
        <w:pStyle w:val="a3"/>
        <w:ind w:right="626" w:firstLine="542"/>
      </w:pPr>
      <w: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rsidR="003F632E" w:rsidRDefault="005F4B4A">
      <w:pPr>
        <w:pStyle w:val="a3"/>
        <w:spacing w:line="237" w:lineRule="auto"/>
        <w:ind w:left="1162" w:right="632" w:firstLine="0"/>
      </w:pPr>
      <w:r>
        <w:t>получение общих теоретических знаний о физической культуре и спорте; формирование</w:t>
      </w:r>
      <w:r>
        <w:rPr>
          <w:spacing w:val="43"/>
        </w:rPr>
        <w:t xml:space="preserve"> </w:t>
      </w:r>
      <w:r>
        <w:t>двигательных</w:t>
      </w:r>
      <w:r>
        <w:rPr>
          <w:spacing w:val="45"/>
        </w:rPr>
        <w:t xml:space="preserve"> </w:t>
      </w:r>
      <w:r>
        <w:t>умений</w:t>
      </w:r>
      <w:r>
        <w:rPr>
          <w:spacing w:val="46"/>
        </w:rPr>
        <w:t xml:space="preserve"> </w:t>
      </w:r>
      <w:r>
        <w:t>и</w:t>
      </w:r>
      <w:r>
        <w:rPr>
          <w:spacing w:val="46"/>
        </w:rPr>
        <w:t xml:space="preserve"> </w:t>
      </w:r>
      <w:r>
        <w:t>навыков,</w:t>
      </w:r>
      <w:r>
        <w:rPr>
          <w:spacing w:val="42"/>
        </w:rPr>
        <w:t xml:space="preserve"> </w:t>
      </w:r>
      <w:r>
        <w:t>обогащение</w:t>
      </w:r>
      <w:r>
        <w:rPr>
          <w:spacing w:val="44"/>
        </w:rPr>
        <w:t xml:space="preserve"> </w:t>
      </w:r>
      <w:r>
        <w:t>двигательного</w:t>
      </w:r>
      <w:r>
        <w:rPr>
          <w:spacing w:val="44"/>
        </w:rPr>
        <w:t xml:space="preserve"> </w:t>
      </w:r>
      <w:r>
        <w:rPr>
          <w:spacing w:val="-2"/>
        </w:rPr>
        <w:t>опыта</w:t>
      </w:r>
    </w:p>
    <w:p w:rsidR="003F632E" w:rsidRDefault="005F4B4A">
      <w:pPr>
        <w:pStyle w:val="a3"/>
        <w:spacing w:before="1"/>
        <w:ind w:right="636" w:firstLine="0"/>
      </w:pPr>
      <w:r>
        <w:t xml:space="preserve">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w:t>
      </w:r>
      <w:r>
        <w:rPr>
          <w:spacing w:val="-2"/>
        </w:rPr>
        <w:t>осанки;</w:t>
      </w:r>
    </w:p>
    <w:p w:rsidR="003F632E" w:rsidRDefault="005F4B4A">
      <w:pPr>
        <w:pStyle w:val="a3"/>
        <w:spacing w:line="242" w:lineRule="auto"/>
        <w:ind w:right="625" w:firstLine="542"/>
      </w:pPr>
      <w:r>
        <w:t>формирование культуры движений и эстетического восприятия, раскрытие творческого потенциала обучающихся;</w:t>
      </w:r>
    </w:p>
    <w:p w:rsidR="003F632E" w:rsidRDefault="005F4B4A">
      <w:pPr>
        <w:pStyle w:val="a3"/>
        <w:ind w:right="629" w:firstLine="542"/>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3F632E" w:rsidRDefault="005F4B4A">
      <w:pPr>
        <w:pStyle w:val="a3"/>
        <w:spacing w:line="274" w:lineRule="exact"/>
        <w:ind w:left="1162" w:firstLine="0"/>
      </w:pPr>
      <w:r>
        <w:t>укрепление</w:t>
      </w:r>
      <w:r>
        <w:rPr>
          <w:spacing w:val="34"/>
        </w:rPr>
        <w:t xml:space="preserve"> </w:t>
      </w:r>
      <w:r>
        <w:t>и</w:t>
      </w:r>
      <w:r>
        <w:rPr>
          <w:spacing w:val="37"/>
        </w:rPr>
        <w:t xml:space="preserve"> </w:t>
      </w:r>
      <w:r>
        <w:t>сохранение</w:t>
      </w:r>
      <w:r>
        <w:rPr>
          <w:spacing w:val="35"/>
        </w:rPr>
        <w:t xml:space="preserve"> </w:t>
      </w:r>
      <w:r>
        <w:t>здоровья,</w:t>
      </w:r>
      <w:r>
        <w:rPr>
          <w:spacing w:val="34"/>
        </w:rPr>
        <w:t xml:space="preserve"> </w:t>
      </w:r>
      <w:r>
        <w:t>совершенствование</w:t>
      </w:r>
      <w:r>
        <w:rPr>
          <w:spacing w:val="30"/>
        </w:rPr>
        <w:t xml:space="preserve"> </w:t>
      </w:r>
      <w:r>
        <w:t>телосложения,</w:t>
      </w:r>
      <w:r>
        <w:rPr>
          <w:spacing w:val="33"/>
        </w:rPr>
        <w:t xml:space="preserve"> </w:t>
      </w:r>
      <w:r>
        <w:t>в</w:t>
      </w:r>
      <w:r>
        <w:rPr>
          <w:spacing w:val="33"/>
        </w:rPr>
        <w:t xml:space="preserve"> </w:t>
      </w:r>
      <w:r>
        <w:t>том</w:t>
      </w:r>
      <w:r>
        <w:rPr>
          <w:spacing w:val="33"/>
        </w:rPr>
        <w:t xml:space="preserve"> </w:t>
      </w:r>
      <w:r>
        <w:rPr>
          <w:spacing w:val="-2"/>
        </w:rPr>
        <w:t>числе</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28" w:firstLine="0"/>
      </w:pPr>
      <w:r>
        <w:lastRenderedPageBreak/>
        <w:t>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3F632E" w:rsidRDefault="005F4B4A">
      <w:pPr>
        <w:pStyle w:val="a3"/>
        <w:spacing w:line="242" w:lineRule="auto"/>
        <w:ind w:right="638" w:firstLine="542"/>
      </w:pPr>
      <w:r>
        <w:t>популяризация</w:t>
      </w:r>
      <w:r>
        <w:rPr>
          <w:spacing w:val="-9"/>
        </w:rPr>
        <w:t xml:space="preserve"> </w:t>
      </w:r>
      <w:r>
        <w:t>танцевального</w:t>
      </w:r>
      <w:r>
        <w:rPr>
          <w:spacing w:val="-5"/>
        </w:rPr>
        <w:t xml:space="preserve"> </w:t>
      </w:r>
      <w:r>
        <w:t>спорта</w:t>
      </w:r>
      <w:r>
        <w:rPr>
          <w:spacing w:val="-9"/>
        </w:rPr>
        <w:t xml:space="preserve"> </w:t>
      </w:r>
      <w:r>
        <w:t>среди</w:t>
      </w:r>
      <w:r>
        <w:rPr>
          <w:spacing w:val="-8"/>
        </w:rPr>
        <w:t xml:space="preserve"> </w:t>
      </w:r>
      <w:r>
        <w:t>детей</w:t>
      </w:r>
      <w:r>
        <w:rPr>
          <w:spacing w:val="-8"/>
        </w:rPr>
        <w:t xml:space="preserve"> </w:t>
      </w:r>
      <w:r>
        <w:t>и</w:t>
      </w:r>
      <w:r>
        <w:rPr>
          <w:spacing w:val="-8"/>
        </w:rPr>
        <w:t xml:space="preserve"> </w:t>
      </w:r>
      <w:r>
        <w:t>молодежи</w:t>
      </w:r>
      <w:r>
        <w:rPr>
          <w:spacing w:val="-13"/>
        </w:rPr>
        <w:t xml:space="preserve"> </w:t>
      </w:r>
      <w:r>
        <w:t>и</w:t>
      </w:r>
      <w:r>
        <w:rPr>
          <w:spacing w:val="-13"/>
        </w:rPr>
        <w:t xml:space="preserve"> </w:t>
      </w:r>
      <w:r>
        <w:t>вовлечение</w:t>
      </w:r>
      <w:r>
        <w:rPr>
          <w:spacing w:val="-10"/>
        </w:rPr>
        <w:t xml:space="preserve"> </w:t>
      </w:r>
      <w:r>
        <w:t>большего количество обучающихся в занятия танцевальным спортом;</w:t>
      </w:r>
    </w:p>
    <w:p w:rsidR="003F632E" w:rsidRDefault="005F4B4A">
      <w:pPr>
        <w:pStyle w:val="a3"/>
        <w:spacing w:line="242" w:lineRule="auto"/>
        <w:ind w:right="638" w:firstLine="542"/>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3F632E" w:rsidRDefault="005F4B4A">
      <w:pPr>
        <w:pStyle w:val="a3"/>
        <w:ind w:right="630" w:firstLine="542"/>
      </w:pPr>
      <w: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w:t>
      </w:r>
      <w:r>
        <w:rPr>
          <w:spacing w:val="-2"/>
        </w:rPr>
        <w:t>работоспособности.</w:t>
      </w:r>
    </w:p>
    <w:p w:rsidR="003F632E" w:rsidRDefault="005F4B4A">
      <w:pPr>
        <w:pStyle w:val="a3"/>
        <w:ind w:left="1162" w:firstLine="0"/>
      </w:pPr>
      <w:r>
        <w:t>Место</w:t>
      </w:r>
      <w:r>
        <w:rPr>
          <w:spacing w:val="2"/>
        </w:rPr>
        <w:t xml:space="preserve"> </w:t>
      </w:r>
      <w:r>
        <w:t>и</w:t>
      </w:r>
      <w:r>
        <w:rPr>
          <w:spacing w:val="-5"/>
        </w:rPr>
        <w:t xml:space="preserve"> </w:t>
      </w:r>
      <w:r>
        <w:t>роль</w:t>
      </w:r>
      <w:r>
        <w:rPr>
          <w:spacing w:val="-6"/>
        </w:rPr>
        <w:t xml:space="preserve"> </w:t>
      </w:r>
      <w:r>
        <w:t>модуля</w:t>
      </w:r>
      <w:r>
        <w:rPr>
          <w:spacing w:val="-2"/>
        </w:rPr>
        <w:t xml:space="preserve"> </w:t>
      </w:r>
      <w:r>
        <w:t>по</w:t>
      </w:r>
      <w:r>
        <w:rPr>
          <w:spacing w:val="-1"/>
        </w:rPr>
        <w:t xml:space="preserve"> </w:t>
      </w:r>
      <w:r>
        <w:t>танцевальному</w:t>
      </w:r>
      <w:r>
        <w:rPr>
          <w:spacing w:val="-11"/>
        </w:rPr>
        <w:t xml:space="preserve"> </w:t>
      </w:r>
      <w:r>
        <w:rPr>
          <w:spacing w:val="-2"/>
        </w:rPr>
        <w:t>спорту.</w:t>
      </w:r>
    </w:p>
    <w:p w:rsidR="003F632E" w:rsidRDefault="005F4B4A">
      <w:pPr>
        <w:pStyle w:val="a3"/>
        <w:ind w:right="624" w:firstLine="542"/>
      </w:pPr>
      <w: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29" w:firstLine="542"/>
      </w:pPr>
      <w: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ind w:right="635" w:firstLine="542"/>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spacing w:line="237" w:lineRule="auto"/>
        <w:ind w:left="1162" w:right="637" w:firstLine="0"/>
      </w:pPr>
      <w:r>
        <w:t xml:space="preserve">Модуль по танцевальному спорту может быть реализован в следующих вариантах: </w:t>
      </w:r>
      <w:proofErr w:type="gramStart"/>
      <w:r>
        <w:t>при</w:t>
      </w:r>
      <w:r>
        <w:rPr>
          <w:spacing w:val="34"/>
        </w:rPr>
        <w:t xml:space="preserve">  </w:t>
      </w:r>
      <w:r>
        <w:t>самостоятельном</w:t>
      </w:r>
      <w:proofErr w:type="gramEnd"/>
      <w:r>
        <w:rPr>
          <w:spacing w:val="32"/>
        </w:rPr>
        <w:t xml:space="preserve">  </w:t>
      </w:r>
      <w:r>
        <w:t>планировании</w:t>
      </w:r>
      <w:r>
        <w:rPr>
          <w:spacing w:val="32"/>
        </w:rPr>
        <w:t xml:space="preserve">  </w:t>
      </w:r>
      <w:r>
        <w:t>учителем</w:t>
      </w:r>
      <w:r>
        <w:rPr>
          <w:spacing w:val="35"/>
        </w:rPr>
        <w:t xml:space="preserve">  </w:t>
      </w:r>
      <w:r>
        <w:t>физической</w:t>
      </w:r>
      <w:r>
        <w:rPr>
          <w:spacing w:val="31"/>
        </w:rPr>
        <w:t xml:space="preserve">  </w:t>
      </w:r>
      <w:r>
        <w:t>культуры</w:t>
      </w:r>
      <w:r>
        <w:rPr>
          <w:spacing w:val="35"/>
        </w:rPr>
        <w:t xml:space="preserve">  </w:t>
      </w:r>
      <w:r>
        <w:rPr>
          <w:spacing w:val="-2"/>
        </w:rPr>
        <w:t>процесса</w:t>
      </w:r>
    </w:p>
    <w:p w:rsidR="003F632E" w:rsidRDefault="005F4B4A">
      <w:pPr>
        <w:pStyle w:val="a3"/>
        <w:ind w:right="635" w:firstLine="0"/>
      </w:pPr>
      <w:r>
        <w:t>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9"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4" w:lineRule="exact"/>
        <w:ind w:left="1162" w:firstLine="0"/>
      </w:pPr>
      <w:r>
        <w:t>Содержание</w:t>
      </w:r>
      <w:r>
        <w:rPr>
          <w:spacing w:val="-5"/>
        </w:rPr>
        <w:t xml:space="preserve"> </w:t>
      </w:r>
      <w:r>
        <w:t>модуля</w:t>
      </w:r>
      <w:r>
        <w:rPr>
          <w:spacing w:val="-4"/>
        </w:rPr>
        <w:t xml:space="preserve"> </w:t>
      </w:r>
      <w:r>
        <w:t>по</w:t>
      </w:r>
      <w:r>
        <w:rPr>
          <w:spacing w:val="-4"/>
        </w:rPr>
        <w:t xml:space="preserve"> </w:t>
      </w:r>
      <w:r>
        <w:t>танцевальному</w:t>
      </w:r>
      <w:r>
        <w:rPr>
          <w:spacing w:val="-12"/>
        </w:rPr>
        <w:t xml:space="preserve"> </w:t>
      </w:r>
      <w:r>
        <w:rPr>
          <w:spacing w:val="-2"/>
        </w:rPr>
        <w:t>спорту.</w:t>
      </w:r>
    </w:p>
    <w:p w:rsidR="003F632E" w:rsidRDefault="005F4B4A" w:rsidP="00FB7B2A">
      <w:pPr>
        <w:pStyle w:val="a6"/>
        <w:numPr>
          <w:ilvl w:val="0"/>
          <w:numId w:val="50"/>
        </w:numPr>
        <w:tabs>
          <w:tab w:val="left" w:pos="1424"/>
        </w:tabs>
        <w:spacing w:line="275" w:lineRule="exact"/>
        <w:ind w:left="1424" w:hanging="262"/>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танцевальном </w:t>
      </w:r>
      <w:r>
        <w:rPr>
          <w:spacing w:val="-2"/>
          <w:sz w:val="24"/>
        </w:rPr>
        <w:t>спорте.</w:t>
      </w:r>
    </w:p>
    <w:p w:rsidR="003F632E" w:rsidRDefault="005F4B4A">
      <w:pPr>
        <w:pStyle w:val="a3"/>
        <w:ind w:right="631" w:firstLine="542"/>
      </w:pPr>
      <w: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w:t>
      </w:r>
      <w:r>
        <w:rPr>
          <w:spacing w:val="-2"/>
        </w:rPr>
        <w:t>занятий.</w:t>
      </w:r>
    </w:p>
    <w:p w:rsidR="003F632E" w:rsidRDefault="005F4B4A">
      <w:pPr>
        <w:pStyle w:val="a3"/>
        <w:ind w:right="626" w:firstLine="542"/>
      </w:pPr>
      <w: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3F632E" w:rsidRDefault="005F4B4A">
      <w:pPr>
        <w:pStyle w:val="a3"/>
        <w:spacing w:line="274" w:lineRule="exact"/>
        <w:ind w:left="1162" w:firstLine="0"/>
      </w:pPr>
      <w:r>
        <w:t>Правила</w:t>
      </w:r>
      <w:r>
        <w:rPr>
          <w:spacing w:val="-1"/>
        </w:rPr>
        <w:t xml:space="preserve"> </w:t>
      </w:r>
      <w:r>
        <w:t>постановки</w:t>
      </w:r>
      <w:r>
        <w:rPr>
          <w:spacing w:val="-1"/>
        </w:rPr>
        <w:t xml:space="preserve"> </w:t>
      </w:r>
      <w:r>
        <w:t>позиций</w:t>
      </w:r>
      <w:r>
        <w:rPr>
          <w:spacing w:val="2"/>
        </w:rPr>
        <w:t xml:space="preserve"> </w:t>
      </w:r>
      <w:r>
        <w:t>ног,</w:t>
      </w:r>
      <w:r>
        <w:rPr>
          <w:spacing w:val="5"/>
        </w:rPr>
        <w:t xml:space="preserve"> </w:t>
      </w:r>
      <w:r>
        <w:t>корпуса,</w:t>
      </w:r>
      <w:r>
        <w:rPr>
          <w:spacing w:val="4"/>
        </w:rPr>
        <w:t xml:space="preserve"> </w:t>
      </w:r>
      <w:r>
        <w:t>рук</w:t>
      </w:r>
      <w:r>
        <w:rPr>
          <w:spacing w:val="6"/>
        </w:rPr>
        <w:t xml:space="preserve"> </w:t>
      </w:r>
      <w:r>
        <w:t>в</w:t>
      </w:r>
      <w:r>
        <w:rPr>
          <w:spacing w:val="3"/>
        </w:rPr>
        <w:t xml:space="preserve"> </w:t>
      </w:r>
      <w:r>
        <w:t>европейской</w:t>
      </w:r>
      <w:r>
        <w:rPr>
          <w:spacing w:val="-1"/>
        </w:rPr>
        <w:t xml:space="preserve"> </w:t>
      </w:r>
      <w:r>
        <w:t>и</w:t>
      </w:r>
      <w:r>
        <w:rPr>
          <w:spacing w:val="3"/>
        </w:rPr>
        <w:t xml:space="preserve"> </w:t>
      </w:r>
      <w:r>
        <w:rPr>
          <w:spacing w:val="-2"/>
        </w:rPr>
        <w:t>латиноамериканской</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25" w:firstLine="0"/>
      </w:pPr>
      <w:r>
        <w:lastRenderedPageBreak/>
        <w:t>программах</w:t>
      </w:r>
      <w:r>
        <w:rPr>
          <w:spacing w:val="-4"/>
        </w:rPr>
        <w:t xml:space="preserve"> </w:t>
      </w:r>
      <w:r>
        <w:t>танцевального спорта,</w:t>
      </w:r>
      <w:r>
        <w:rPr>
          <w:spacing w:val="-2"/>
        </w:rPr>
        <w:t xml:space="preserve"> </w:t>
      </w:r>
      <w:r>
        <w:t>в классической</w:t>
      </w:r>
      <w:r>
        <w:rPr>
          <w:spacing w:val="-3"/>
        </w:rPr>
        <w:t xml:space="preserve"> </w:t>
      </w:r>
      <w:r>
        <w:t>хореографии,</w:t>
      </w:r>
      <w:r>
        <w:rPr>
          <w:spacing w:val="-2"/>
        </w:rPr>
        <w:t xml:space="preserve"> </w:t>
      </w:r>
      <w:r>
        <w:t>танце хип-хоп. Движения рук в танцевальном спорте. Передача выразительности движениями рук и корпуса, динамикой и амплитудой движения.</w:t>
      </w:r>
    </w:p>
    <w:p w:rsidR="003F632E" w:rsidRDefault="005F4B4A">
      <w:pPr>
        <w:pStyle w:val="a3"/>
        <w:spacing w:line="242" w:lineRule="auto"/>
        <w:ind w:right="630" w:firstLine="542"/>
      </w:pPr>
      <w:r>
        <w:t>Правила комбинирования элементов и фигур в танцевальном спорте, классической хореографии, танце хип-хоп.</w:t>
      </w:r>
    </w:p>
    <w:p w:rsidR="003F632E" w:rsidRDefault="005F4B4A">
      <w:pPr>
        <w:pStyle w:val="a3"/>
        <w:spacing w:line="242" w:lineRule="auto"/>
        <w:ind w:left="1162" w:right="795" w:firstLine="0"/>
      </w:pPr>
      <w:r>
        <w:t>Построение</w:t>
      </w:r>
      <w:r>
        <w:rPr>
          <w:spacing w:val="-10"/>
        </w:rPr>
        <w:t xml:space="preserve"> </w:t>
      </w:r>
      <w:r>
        <w:t>занятия</w:t>
      </w:r>
      <w:r>
        <w:rPr>
          <w:spacing w:val="-9"/>
        </w:rPr>
        <w:t xml:space="preserve"> </w:t>
      </w:r>
      <w:r>
        <w:t>(подготовительная,</w:t>
      </w:r>
      <w:r>
        <w:rPr>
          <w:spacing w:val="-8"/>
        </w:rPr>
        <w:t xml:space="preserve"> </w:t>
      </w:r>
      <w:r>
        <w:t>основная</w:t>
      </w:r>
      <w:r>
        <w:rPr>
          <w:spacing w:val="-5"/>
        </w:rPr>
        <w:t xml:space="preserve"> </w:t>
      </w:r>
      <w:r>
        <w:t>и</w:t>
      </w:r>
      <w:r>
        <w:rPr>
          <w:spacing w:val="-4"/>
        </w:rPr>
        <w:t xml:space="preserve"> </w:t>
      </w:r>
      <w:r>
        <w:t>заключительные</w:t>
      </w:r>
      <w:r>
        <w:rPr>
          <w:spacing w:val="-6"/>
        </w:rPr>
        <w:t xml:space="preserve"> </w:t>
      </w:r>
      <w:r>
        <w:t>части</w:t>
      </w:r>
      <w:r>
        <w:rPr>
          <w:spacing w:val="-4"/>
        </w:rPr>
        <w:t xml:space="preserve"> </w:t>
      </w:r>
      <w:r>
        <w:t>занятия). Методы тестирования физических качеств.</w:t>
      </w:r>
    </w:p>
    <w:p w:rsidR="003F632E" w:rsidRDefault="005F4B4A" w:rsidP="00FB7B2A">
      <w:pPr>
        <w:pStyle w:val="a6"/>
        <w:numPr>
          <w:ilvl w:val="0"/>
          <w:numId w:val="50"/>
        </w:numPr>
        <w:tabs>
          <w:tab w:val="left" w:pos="1424"/>
        </w:tabs>
        <w:spacing w:line="271"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tabs>
          <w:tab w:val="left" w:pos="1602"/>
          <w:tab w:val="left" w:pos="2255"/>
          <w:tab w:val="left" w:pos="2413"/>
          <w:tab w:val="left" w:pos="2630"/>
          <w:tab w:val="left" w:pos="3305"/>
          <w:tab w:val="left" w:pos="4236"/>
          <w:tab w:val="left" w:pos="5909"/>
          <w:tab w:val="left" w:pos="6063"/>
          <w:tab w:val="left" w:pos="6466"/>
          <w:tab w:val="left" w:pos="6724"/>
          <w:tab w:val="left" w:pos="7943"/>
          <w:tab w:val="left" w:pos="8076"/>
        </w:tabs>
        <w:ind w:right="626" w:firstLine="542"/>
        <w:jc w:val="right"/>
      </w:pPr>
      <w:r>
        <w:t>Подготовка</w:t>
      </w:r>
      <w:r>
        <w:rPr>
          <w:spacing w:val="-15"/>
        </w:rPr>
        <w:t xml:space="preserve"> </w:t>
      </w:r>
      <w:r>
        <w:t>места</w:t>
      </w:r>
      <w:r>
        <w:rPr>
          <w:spacing w:val="-15"/>
        </w:rPr>
        <w:t xml:space="preserve"> </w:t>
      </w:r>
      <w:r>
        <w:t>занятий,</w:t>
      </w:r>
      <w:r>
        <w:rPr>
          <w:spacing w:val="-15"/>
        </w:rPr>
        <w:t xml:space="preserve"> </w:t>
      </w:r>
      <w:r>
        <w:t>выбор</w:t>
      </w:r>
      <w:r>
        <w:rPr>
          <w:spacing w:val="-15"/>
        </w:rPr>
        <w:t xml:space="preserve"> </w:t>
      </w:r>
      <w:r>
        <w:t>одежды</w:t>
      </w:r>
      <w:r>
        <w:rPr>
          <w:spacing w:val="-15"/>
        </w:rPr>
        <w:t xml:space="preserve"> </w:t>
      </w:r>
      <w:r>
        <w:t>и</w:t>
      </w:r>
      <w:r>
        <w:rPr>
          <w:spacing w:val="-16"/>
        </w:rPr>
        <w:t xml:space="preserve"> </w:t>
      </w:r>
      <w:r>
        <w:t>обуви</w:t>
      </w:r>
      <w:r>
        <w:rPr>
          <w:spacing w:val="-15"/>
        </w:rPr>
        <w:t xml:space="preserve"> </w:t>
      </w:r>
      <w:r>
        <w:t>для</w:t>
      </w:r>
      <w:r>
        <w:rPr>
          <w:spacing w:val="-15"/>
        </w:rPr>
        <w:t xml:space="preserve"> </w:t>
      </w:r>
      <w:r>
        <w:t>занятий</w:t>
      </w:r>
      <w:r>
        <w:rPr>
          <w:spacing w:val="-14"/>
        </w:rPr>
        <w:t xml:space="preserve"> </w:t>
      </w:r>
      <w:r>
        <w:t>танцевальным</w:t>
      </w:r>
      <w:r>
        <w:rPr>
          <w:spacing w:val="-14"/>
        </w:rPr>
        <w:t xml:space="preserve"> </w:t>
      </w:r>
      <w:r>
        <w:t xml:space="preserve">спортом. </w:t>
      </w:r>
      <w:r>
        <w:rPr>
          <w:spacing w:val="-2"/>
        </w:rPr>
        <w:t>Подбор</w:t>
      </w:r>
      <w:r>
        <w:tab/>
      </w:r>
      <w:r>
        <w:rPr>
          <w:spacing w:val="-4"/>
        </w:rPr>
        <w:t>фигур</w:t>
      </w:r>
      <w:r>
        <w:tab/>
      </w:r>
      <w:r>
        <w:tab/>
      </w:r>
      <w:r>
        <w:rPr>
          <w:spacing w:val="-2"/>
        </w:rPr>
        <w:t>танцев</w:t>
      </w:r>
      <w:r>
        <w:tab/>
        <w:t>европейской</w:t>
      </w:r>
      <w:r>
        <w:rPr>
          <w:spacing w:val="80"/>
        </w:rPr>
        <w:t xml:space="preserve"> </w:t>
      </w:r>
      <w:r>
        <w:t>(венский</w:t>
      </w:r>
      <w:r>
        <w:tab/>
      </w:r>
      <w:r>
        <w:rPr>
          <w:spacing w:val="-2"/>
        </w:rPr>
        <w:t>вальс,</w:t>
      </w:r>
      <w:r>
        <w:tab/>
      </w:r>
      <w:r>
        <w:rPr>
          <w:spacing w:val="-2"/>
        </w:rPr>
        <w:t>медленный</w:t>
      </w:r>
      <w:r>
        <w:tab/>
      </w:r>
      <w:r>
        <w:tab/>
        <w:t>фокстрот)</w:t>
      </w:r>
      <w:r>
        <w:rPr>
          <w:spacing w:val="80"/>
        </w:rPr>
        <w:t xml:space="preserve"> </w:t>
      </w:r>
      <w:r>
        <w:t>и латиноамериканской</w:t>
      </w:r>
      <w:r>
        <w:rPr>
          <w:spacing w:val="40"/>
        </w:rPr>
        <w:t xml:space="preserve"> </w:t>
      </w:r>
      <w:r>
        <w:t>(самба,</w:t>
      </w:r>
      <w:r>
        <w:rPr>
          <w:spacing w:val="40"/>
        </w:rPr>
        <w:t xml:space="preserve"> </w:t>
      </w:r>
      <w:r>
        <w:t>пасодобль)</w:t>
      </w:r>
      <w:r>
        <w:rPr>
          <w:spacing w:val="40"/>
        </w:rPr>
        <w:t xml:space="preserve"> </w:t>
      </w:r>
      <w:r>
        <w:t>программ</w:t>
      </w:r>
      <w:r>
        <w:rPr>
          <w:spacing w:val="40"/>
        </w:rPr>
        <w:t xml:space="preserve"> </w:t>
      </w:r>
      <w:r>
        <w:t>танцевального</w:t>
      </w:r>
      <w:r>
        <w:rPr>
          <w:spacing w:val="40"/>
        </w:rPr>
        <w:t xml:space="preserve"> </w:t>
      </w:r>
      <w:r>
        <w:t>спорта,</w:t>
      </w:r>
      <w:r>
        <w:rPr>
          <w:spacing w:val="40"/>
        </w:rPr>
        <w:t xml:space="preserve"> </w:t>
      </w:r>
      <w:r>
        <w:t>классической хореографии,</w:t>
      </w:r>
      <w:r>
        <w:rPr>
          <w:spacing w:val="-8"/>
        </w:rPr>
        <w:t xml:space="preserve"> </w:t>
      </w:r>
      <w:r>
        <w:t>танца</w:t>
      </w:r>
      <w:r>
        <w:rPr>
          <w:spacing w:val="-12"/>
        </w:rPr>
        <w:t xml:space="preserve"> </w:t>
      </w:r>
      <w:r>
        <w:t>хип-хоп;</w:t>
      </w:r>
      <w:r>
        <w:rPr>
          <w:spacing w:val="-15"/>
        </w:rPr>
        <w:t xml:space="preserve"> </w:t>
      </w:r>
      <w:r>
        <w:t>определение</w:t>
      </w:r>
      <w:r>
        <w:rPr>
          <w:spacing w:val="-7"/>
        </w:rPr>
        <w:t xml:space="preserve"> </w:t>
      </w:r>
      <w:r>
        <w:t>последовательности</w:t>
      </w:r>
      <w:r>
        <w:rPr>
          <w:spacing w:val="-9"/>
        </w:rPr>
        <w:t xml:space="preserve"> </w:t>
      </w:r>
      <w:r>
        <w:t>их</w:t>
      </w:r>
      <w:r>
        <w:rPr>
          <w:spacing w:val="-11"/>
        </w:rPr>
        <w:t xml:space="preserve"> </w:t>
      </w:r>
      <w:r>
        <w:t>выполнения,</w:t>
      </w:r>
      <w:r>
        <w:rPr>
          <w:spacing w:val="-8"/>
        </w:rPr>
        <w:t xml:space="preserve"> </w:t>
      </w:r>
      <w:r>
        <w:t>дозировка</w:t>
      </w:r>
      <w:r>
        <w:rPr>
          <w:spacing w:val="-12"/>
        </w:rPr>
        <w:t xml:space="preserve"> </w:t>
      </w:r>
      <w:r>
        <w:t xml:space="preserve">в </w:t>
      </w:r>
      <w:r>
        <w:rPr>
          <w:spacing w:val="-2"/>
        </w:rPr>
        <w:t>соответствии</w:t>
      </w:r>
      <w:r>
        <w:tab/>
      </w:r>
      <w:r>
        <w:rPr>
          <w:spacing w:val="-10"/>
        </w:rPr>
        <w:t>с</w:t>
      </w:r>
      <w:r>
        <w:tab/>
      </w:r>
      <w:r>
        <w:tab/>
      </w:r>
      <w:r>
        <w:rPr>
          <w:spacing w:val="-2"/>
        </w:rPr>
        <w:t>возрастными</w:t>
      </w:r>
      <w:r>
        <w:tab/>
      </w:r>
      <w:r>
        <w:rPr>
          <w:spacing w:val="-2"/>
        </w:rPr>
        <w:t>особенностями</w:t>
      </w:r>
      <w:r>
        <w:tab/>
      </w:r>
      <w:r>
        <w:tab/>
      </w:r>
      <w:r>
        <w:rPr>
          <w:spacing w:val="-10"/>
        </w:rPr>
        <w:t>и</w:t>
      </w:r>
      <w:r>
        <w:tab/>
      </w:r>
      <w:r>
        <w:rPr>
          <w:spacing w:val="-2"/>
        </w:rPr>
        <w:t>физической</w:t>
      </w:r>
      <w:r>
        <w:tab/>
      </w:r>
      <w:r>
        <w:rPr>
          <w:spacing w:val="-2"/>
        </w:rPr>
        <w:t>подготовленностью</w:t>
      </w:r>
    </w:p>
    <w:p w:rsidR="003F632E" w:rsidRDefault="005F4B4A">
      <w:pPr>
        <w:pStyle w:val="a3"/>
        <w:spacing w:line="274" w:lineRule="exact"/>
        <w:ind w:firstLine="0"/>
        <w:jc w:val="left"/>
      </w:pPr>
      <w:r>
        <w:rPr>
          <w:spacing w:val="-2"/>
        </w:rPr>
        <w:t>обучающихся.</w:t>
      </w:r>
    </w:p>
    <w:p w:rsidR="003F632E" w:rsidRDefault="005F4B4A">
      <w:pPr>
        <w:pStyle w:val="a3"/>
        <w:spacing w:line="237" w:lineRule="auto"/>
        <w:ind w:left="1162" w:right="631" w:firstLine="0"/>
        <w:jc w:val="left"/>
      </w:pPr>
      <w:r>
        <w:t>Тестирование уровня физической подготовленности в танцевальном спорте. Построение урока (части урока: подготовительная, основная, заключительная).</w:t>
      </w:r>
    </w:p>
    <w:p w:rsidR="003F632E" w:rsidRDefault="005F4B4A">
      <w:pPr>
        <w:pStyle w:val="a3"/>
        <w:spacing w:before="6" w:line="237" w:lineRule="auto"/>
        <w:ind w:right="634" w:firstLine="542"/>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3F632E" w:rsidRDefault="005F4B4A">
      <w:pPr>
        <w:pStyle w:val="a3"/>
        <w:spacing w:before="3"/>
        <w:ind w:right="631" w:firstLine="542"/>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3F632E" w:rsidRDefault="005F4B4A" w:rsidP="00FB7B2A">
      <w:pPr>
        <w:pStyle w:val="a6"/>
        <w:numPr>
          <w:ilvl w:val="0"/>
          <w:numId w:val="50"/>
        </w:numPr>
        <w:tabs>
          <w:tab w:val="left" w:pos="1424"/>
        </w:tabs>
        <w:spacing w:line="274"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before="5" w:line="237" w:lineRule="auto"/>
        <w:ind w:right="632" w:firstLine="542"/>
      </w:pPr>
      <w:r>
        <w:t>Комплексы упражнений для развития физических качеств (гибкости, силы, выносливости, быстроты и координации).</w:t>
      </w:r>
    </w:p>
    <w:p w:rsidR="003F632E" w:rsidRDefault="005F4B4A">
      <w:pPr>
        <w:pStyle w:val="a3"/>
        <w:spacing w:before="3"/>
        <w:ind w:right="621" w:firstLine="542"/>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3F632E" w:rsidRDefault="005F4B4A">
      <w:pPr>
        <w:pStyle w:val="a3"/>
        <w:spacing w:line="274" w:lineRule="exact"/>
        <w:ind w:left="1162" w:firstLine="0"/>
      </w:pPr>
      <w:r>
        <w:t>Европейская</w:t>
      </w:r>
      <w:r>
        <w:rPr>
          <w:spacing w:val="-7"/>
        </w:rPr>
        <w:t xml:space="preserve"> </w:t>
      </w:r>
      <w:r>
        <w:t>программа</w:t>
      </w:r>
      <w:r>
        <w:rPr>
          <w:spacing w:val="-9"/>
        </w:rPr>
        <w:t xml:space="preserve"> </w:t>
      </w:r>
      <w:r>
        <w:t>танцевального</w:t>
      </w:r>
      <w:r>
        <w:rPr>
          <w:spacing w:val="-4"/>
        </w:rPr>
        <w:t xml:space="preserve"> </w:t>
      </w:r>
      <w:r>
        <w:rPr>
          <w:spacing w:val="-2"/>
        </w:rPr>
        <w:t>спорта:</w:t>
      </w:r>
    </w:p>
    <w:p w:rsidR="003F632E" w:rsidRDefault="005F4B4A">
      <w:pPr>
        <w:pStyle w:val="a3"/>
        <w:spacing w:before="6" w:line="237" w:lineRule="auto"/>
        <w:ind w:right="637" w:firstLine="542"/>
      </w:pPr>
      <w:r>
        <w:t xml:space="preserve">танцевальные фигуры танцев европейской программы (венский вальс, медленный </w:t>
      </w:r>
      <w:r>
        <w:rPr>
          <w:spacing w:val="-2"/>
        </w:rPr>
        <w:t>фокстрот).</w:t>
      </w:r>
    </w:p>
    <w:p w:rsidR="003F632E" w:rsidRDefault="005F4B4A">
      <w:pPr>
        <w:pStyle w:val="a3"/>
        <w:spacing w:before="3"/>
        <w:ind w:right="630" w:firstLine="542"/>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w:t>
      </w:r>
      <w:r>
        <w:rPr>
          <w:spacing w:val="-14"/>
        </w:rPr>
        <w:t xml:space="preserve"> </w:t>
      </w:r>
      <w:r>
        <w:t>и</w:t>
      </w:r>
      <w:r>
        <w:rPr>
          <w:spacing w:val="-11"/>
        </w:rPr>
        <w:t xml:space="preserve"> </w:t>
      </w:r>
      <w:r>
        <w:t>без</w:t>
      </w:r>
      <w:r>
        <w:rPr>
          <w:spacing w:val="-11"/>
        </w:rPr>
        <w:t xml:space="preserve"> </w:t>
      </w:r>
      <w:r>
        <w:t>него</w:t>
      </w:r>
      <w:r>
        <w:rPr>
          <w:spacing w:val="-8"/>
        </w:rPr>
        <w:t xml:space="preserve"> </w:t>
      </w:r>
      <w:r>
        <w:t>с</w:t>
      </w:r>
      <w:r>
        <w:rPr>
          <w:spacing w:val="-13"/>
        </w:rPr>
        <w:t xml:space="preserve"> </w:t>
      </w:r>
      <w:r>
        <w:t>учетом</w:t>
      </w:r>
      <w:r>
        <w:rPr>
          <w:spacing w:val="-11"/>
        </w:rPr>
        <w:t xml:space="preserve"> </w:t>
      </w:r>
      <w:r>
        <w:t>интенсивности</w:t>
      </w:r>
      <w:r>
        <w:rPr>
          <w:spacing w:val="-11"/>
        </w:rPr>
        <w:t xml:space="preserve"> </w:t>
      </w:r>
      <w:r>
        <w:t>и</w:t>
      </w:r>
      <w:r>
        <w:rPr>
          <w:spacing w:val="-11"/>
        </w:rPr>
        <w:t xml:space="preserve"> </w:t>
      </w:r>
      <w:r>
        <w:t>ритма</w:t>
      </w:r>
      <w:r>
        <w:rPr>
          <w:spacing w:val="-13"/>
        </w:rPr>
        <w:t xml:space="preserve"> </w:t>
      </w:r>
      <w:r>
        <w:t>танцев,</w:t>
      </w:r>
      <w:r>
        <w:rPr>
          <w:spacing w:val="-11"/>
        </w:rPr>
        <w:t xml:space="preserve"> </w:t>
      </w:r>
      <w:r>
        <w:t>индивидуально</w:t>
      </w:r>
      <w:r>
        <w:rPr>
          <w:spacing w:val="-8"/>
        </w:rPr>
        <w:t xml:space="preserve"> </w:t>
      </w:r>
      <w:r>
        <w:t>и</w:t>
      </w:r>
      <w:r>
        <w:rPr>
          <w:spacing w:val="-15"/>
        </w:rPr>
        <w:t xml:space="preserve"> </w:t>
      </w:r>
      <w:r>
        <w:t>в</w:t>
      </w:r>
      <w:r>
        <w:rPr>
          <w:spacing w:val="-11"/>
        </w:rPr>
        <w:t xml:space="preserve"> </w:t>
      </w:r>
      <w:r>
        <w:t>паре.</w:t>
      </w:r>
    </w:p>
    <w:p w:rsidR="003F632E" w:rsidRDefault="005F4B4A">
      <w:pPr>
        <w:pStyle w:val="a3"/>
        <w:spacing w:line="274" w:lineRule="exact"/>
        <w:ind w:left="1162" w:firstLine="0"/>
      </w:pPr>
      <w:r>
        <w:t>Латиноамериканская</w:t>
      </w:r>
      <w:r>
        <w:rPr>
          <w:spacing w:val="-6"/>
        </w:rPr>
        <w:t xml:space="preserve"> </w:t>
      </w:r>
      <w:r>
        <w:t>программа</w:t>
      </w:r>
      <w:r>
        <w:rPr>
          <w:spacing w:val="-5"/>
        </w:rPr>
        <w:t xml:space="preserve"> </w:t>
      </w:r>
      <w:r>
        <w:t>танцевального</w:t>
      </w:r>
      <w:r>
        <w:rPr>
          <w:spacing w:val="-5"/>
        </w:rPr>
        <w:t xml:space="preserve"> </w:t>
      </w:r>
      <w:r>
        <w:rPr>
          <w:spacing w:val="-2"/>
        </w:rPr>
        <w:t>спорта:</w:t>
      </w:r>
    </w:p>
    <w:p w:rsidR="003F632E" w:rsidRDefault="005F4B4A">
      <w:pPr>
        <w:pStyle w:val="a3"/>
        <w:spacing w:before="5" w:line="237" w:lineRule="auto"/>
        <w:ind w:left="1162" w:right="631" w:firstLine="0"/>
      </w:pPr>
      <w:r>
        <w:t>танцевальные фигуры танцев латиноамериканской программы (самба, пасодобль). комплексы</w:t>
      </w:r>
      <w:r>
        <w:rPr>
          <w:spacing w:val="-3"/>
        </w:rPr>
        <w:t xml:space="preserve"> </w:t>
      </w:r>
      <w:r>
        <w:t>и</w:t>
      </w:r>
      <w:r>
        <w:rPr>
          <w:spacing w:val="-2"/>
        </w:rPr>
        <w:t xml:space="preserve"> </w:t>
      </w:r>
      <w:r>
        <w:t>комбинации</w:t>
      </w:r>
      <w:r>
        <w:rPr>
          <w:spacing w:val="-2"/>
        </w:rPr>
        <w:t xml:space="preserve"> </w:t>
      </w:r>
      <w:r>
        <w:t>элементов</w:t>
      </w:r>
      <w:r>
        <w:rPr>
          <w:spacing w:val="-1"/>
        </w:rPr>
        <w:t xml:space="preserve"> </w:t>
      </w:r>
      <w:r>
        <w:t>и</w:t>
      </w:r>
      <w:r>
        <w:rPr>
          <w:spacing w:val="-2"/>
        </w:rPr>
        <w:t xml:space="preserve"> </w:t>
      </w:r>
      <w:r>
        <w:t>фигур</w:t>
      </w:r>
      <w:r>
        <w:rPr>
          <w:spacing w:val="1"/>
        </w:rPr>
        <w:t xml:space="preserve"> </w:t>
      </w:r>
      <w:r>
        <w:t>танцев</w:t>
      </w:r>
      <w:r>
        <w:rPr>
          <w:spacing w:val="-1"/>
        </w:rPr>
        <w:t xml:space="preserve"> </w:t>
      </w:r>
      <w:r>
        <w:t>латиноамериканской</w:t>
      </w:r>
      <w:r>
        <w:rPr>
          <w:spacing w:val="-1"/>
        </w:rPr>
        <w:t xml:space="preserve"> </w:t>
      </w:r>
      <w:r>
        <w:rPr>
          <w:spacing w:val="-2"/>
        </w:rPr>
        <w:t>программы</w:t>
      </w:r>
    </w:p>
    <w:p w:rsidR="003F632E" w:rsidRDefault="005F4B4A">
      <w:pPr>
        <w:pStyle w:val="a3"/>
        <w:spacing w:before="6" w:line="237" w:lineRule="auto"/>
        <w:ind w:right="636" w:firstLine="0"/>
      </w:pPr>
      <w:r>
        <w:t>различной сложности, в том числе для самостоятельных занятий под музыкальное сопровождение</w:t>
      </w:r>
      <w:r>
        <w:rPr>
          <w:spacing w:val="-15"/>
        </w:rPr>
        <w:t xml:space="preserve"> </w:t>
      </w:r>
      <w:r>
        <w:t>и</w:t>
      </w:r>
      <w:r>
        <w:rPr>
          <w:spacing w:val="-12"/>
        </w:rPr>
        <w:t xml:space="preserve"> </w:t>
      </w:r>
      <w:r>
        <w:t>без</w:t>
      </w:r>
      <w:r>
        <w:rPr>
          <w:spacing w:val="-12"/>
        </w:rPr>
        <w:t xml:space="preserve"> </w:t>
      </w:r>
      <w:r>
        <w:t>него</w:t>
      </w:r>
      <w:r>
        <w:rPr>
          <w:spacing w:val="-8"/>
        </w:rPr>
        <w:t xml:space="preserve"> </w:t>
      </w:r>
      <w:r>
        <w:t>с</w:t>
      </w:r>
      <w:r>
        <w:rPr>
          <w:spacing w:val="-14"/>
        </w:rPr>
        <w:t xml:space="preserve"> </w:t>
      </w:r>
      <w:r>
        <w:t>учетом</w:t>
      </w:r>
      <w:r>
        <w:rPr>
          <w:spacing w:val="-11"/>
        </w:rPr>
        <w:t xml:space="preserve"> </w:t>
      </w:r>
      <w:r>
        <w:t>интенсивности</w:t>
      </w:r>
      <w:r>
        <w:rPr>
          <w:spacing w:val="-11"/>
        </w:rPr>
        <w:t xml:space="preserve"> </w:t>
      </w:r>
      <w:r>
        <w:t>и</w:t>
      </w:r>
      <w:r>
        <w:rPr>
          <w:spacing w:val="-12"/>
        </w:rPr>
        <w:t xml:space="preserve"> </w:t>
      </w:r>
      <w:r>
        <w:t>ритма</w:t>
      </w:r>
      <w:r>
        <w:rPr>
          <w:spacing w:val="-14"/>
        </w:rPr>
        <w:t xml:space="preserve"> </w:t>
      </w:r>
      <w:r>
        <w:t>танцев,</w:t>
      </w:r>
      <w:r>
        <w:rPr>
          <w:spacing w:val="-11"/>
        </w:rPr>
        <w:t xml:space="preserve"> </w:t>
      </w:r>
      <w:r>
        <w:t>индивидуально</w:t>
      </w:r>
      <w:r>
        <w:rPr>
          <w:spacing w:val="-8"/>
        </w:rPr>
        <w:t xml:space="preserve"> </w:t>
      </w:r>
      <w:r>
        <w:t>и</w:t>
      </w:r>
      <w:r>
        <w:rPr>
          <w:spacing w:val="-15"/>
        </w:rPr>
        <w:t xml:space="preserve"> </w:t>
      </w:r>
      <w:r>
        <w:t>в</w:t>
      </w:r>
      <w:r>
        <w:rPr>
          <w:spacing w:val="-11"/>
        </w:rPr>
        <w:t xml:space="preserve"> </w:t>
      </w:r>
      <w:r>
        <w:t>паре.</w:t>
      </w:r>
    </w:p>
    <w:p w:rsidR="003F632E" w:rsidRDefault="005F4B4A">
      <w:pPr>
        <w:pStyle w:val="a3"/>
        <w:spacing w:before="3" w:line="275" w:lineRule="exact"/>
        <w:ind w:left="1162" w:firstLine="0"/>
      </w:pPr>
      <w:r>
        <w:t>Хореографическая</w:t>
      </w:r>
      <w:r>
        <w:rPr>
          <w:spacing w:val="-3"/>
        </w:rPr>
        <w:t xml:space="preserve"> </w:t>
      </w:r>
      <w:r>
        <w:rPr>
          <w:spacing w:val="-2"/>
        </w:rPr>
        <w:t>подготовка:</w:t>
      </w:r>
    </w:p>
    <w:p w:rsidR="003F632E" w:rsidRDefault="005F4B4A">
      <w:pPr>
        <w:pStyle w:val="a3"/>
        <w:spacing w:line="242" w:lineRule="auto"/>
        <w:ind w:right="632" w:firstLine="542"/>
      </w:pPr>
      <w:r>
        <w:t>танцевальные</w:t>
      </w:r>
      <w:r>
        <w:rPr>
          <w:spacing w:val="-8"/>
        </w:rPr>
        <w:t xml:space="preserve"> </w:t>
      </w:r>
      <w:r>
        <w:t>шаги,</w:t>
      </w:r>
      <w:r>
        <w:rPr>
          <w:spacing w:val="-9"/>
        </w:rPr>
        <w:t xml:space="preserve"> </w:t>
      </w:r>
      <w:r>
        <w:t>основные</w:t>
      </w:r>
      <w:r>
        <w:rPr>
          <w:spacing w:val="-8"/>
        </w:rPr>
        <w:t xml:space="preserve"> </w:t>
      </w:r>
      <w:r>
        <w:t>элементы</w:t>
      </w:r>
      <w:r>
        <w:rPr>
          <w:spacing w:val="-4"/>
        </w:rPr>
        <w:t xml:space="preserve"> </w:t>
      </w:r>
      <w:r>
        <w:t>танцевальных</w:t>
      </w:r>
      <w:r>
        <w:rPr>
          <w:spacing w:val="-7"/>
        </w:rPr>
        <w:t xml:space="preserve"> </w:t>
      </w:r>
      <w:r>
        <w:t>движений</w:t>
      </w:r>
      <w:r>
        <w:rPr>
          <w:spacing w:val="-6"/>
        </w:rPr>
        <w:t xml:space="preserve"> </w:t>
      </w:r>
      <w:r>
        <w:t>(шаги</w:t>
      </w:r>
      <w:r>
        <w:rPr>
          <w:spacing w:val="-1"/>
        </w:rPr>
        <w:t xml:space="preserve"> </w:t>
      </w:r>
      <w:r>
        <w:t>с</w:t>
      </w:r>
      <w:r>
        <w:rPr>
          <w:spacing w:val="-8"/>
        </w:rPr>
        <w:t xml:space="preserve"> </w:t>
      </w:r>
      <w:r>
        <w:t>подскоками вперед и с поворотом, шаги галопа);</w:t>
      </w:r>
    </w:p>
    <w:p w:rsidR="003F632E" w:rsidRDefault="005F4B4A">
      <w:pPr>
        <w:pStyle w:val="a3"/>
        <w:spacing w:line="242" w:lineRule="auto"/>
        <w:ind w:left="1162" w:right="2472" w:firstLine="0"/>
        <w:jc w:val="left"/>
      </w:pPr>
      <w:r>
        <w:t>французская</w:t>
      </w:r>
      <w:r>
        <w:rPr>
          <w:spacing w:val="-8"/>
        </w:rPr>
        <w:t xml:space="preserve"> </w:t>
      </w:r>
      <w:r>
        <w:t>классическая</w:t>
      </w:r>
      <w:r>
        <w:rPr>
          <w:spacing w:val="-8"/>
        </w:rPr>
        <w:t xml:space="preserve"> </w:t>
      </w:r>
      <w:r>
        <w:t>балетная</w:t>
      </w:r>
      <w:r>
        <w:rPr>
          <w:spacing w:val="-6"/>
        </w:rPr>
        <w:t xml:space="preserve"> </w:t>
      </w:r>
      <w:r>
        <w:t>постановка</w:t>
      </w:r>
      <w:r>
        <w:rPr>
          <w:spacing w:val="-9"/>
        </w:rPr>
        <w:t xml:space="preserve"> </w:t>
      </w:r>
      <w:r>
        <w:t>позиции</w:t>
      </w:r>
      <w:r>
        <w:rPr>
          <w:spacing w:val="-7"/>
        </w:rPr>
        <w:t xml:space="preserve"> </w:t>
      </w:r>
      <w:r>
        <w:t>рук; позиции рук классического танца;</w:t>
      </w:r>
    </w:p>
    <w:p w:rsidR="003F632E" w:rsidRDefault="005F4B4A">
      <w:pPr>
        <w:pStyle w:val="a3"/>
        <w:spacing w:line="242" w:lineRule="auto"/>
        <w:ind w:left="1162" w:right="4240" w:firstLine="0"/>
        <w:jc w:val="left"/>
      </w:pPr>
      <w:r>
        <w:t>взаимодействие в паре, синхронность; распределение</w:t>
      </w:r>
      <w:r>
        <w:rPr>
          <w:spacing w:val="-9"/>
        </w:rPr>
        <w:t xml:space="preserve"> </w:t>
      </w:r>
      <w:r>
        <w:t>движений</w:t>
      </w:r>
      <w:r>
        <w:rPr>
          <w:spacing w:val="-11"/>
        </w:rPr>
        <w:t xml:space="preserve"> </w:t>
      </w:r>
      <w:r>
        <w:t>и</w:t>
      </w:r>
      <w:r>
        <w:rPr>
          <w:spacing w:val="-7"/>
        </w:rPr>
        <w:t xml:space="preserve"> </w:t>
      </w:r>
      <w:r>
        <w:t>фигур</w:t>
      </w:r>
      <w:r>
        <w:rPr>
          <w:spacing w:val="-8"/>
        </w:rPr>
        <w:t xml:space="preserve"> </w:t>
      </w:r>
      <w:r>
        <w:t>в</w:t>
      </w:r>
      <w:r>
        <w:rPr>
          <w:spacing w:val="-7"/>
        </w:rPr>
        <w:t xml:space="preserve"> </w:t>
      </w:r>
      <w:r>
        <w:t>пространстве;</w:t>
      </w:r>
    </w:p>
    <w:p w:rsidR="003F632E" w:rsidRDefault="005F4B4A">
      <w:pPr>
        <w:pStyle w:val="a3"/>
        <w:spacing w:line="242" w:lineRule="auto"/>
        <w:ind w:left="1162" w:right="1917" w:firstLine="0"/>
        <w:jc w:val="left"/>
      </w:pPr>
      <w:r>
        <w:t>внешнее</w:t>
      </w:r>
      <w:r>
        <w:rPr>
          <w:spacing w:val="-10"/>
        </w:rPr>
        <w:t xml:space="preserve"> </w:t>
      </w:r>
      <w:r>
        <w:t>воздействие</w:t>
      </w:r>
      <w:r>
        <w:rPr>
          <w:spacing w:val="-10"/>
        </w:rPr>
        <w:t xml:space="preserve"> </w:t>
      </w:r>
      <w:r>
        <w:t>на</w:t>
      </w:r>
      <w:r>
        <w:rPr>
          <w:spacing w:val="-5"/>
        </w:rPr>
        <w:t xml:space="preserve"> </w:t>
      </w:r>
      <w:r>
        <w:t>зрителей</w:t>
      </w:r>
      <w:r>
        <w:rPr>
          <w:spacing w:val="-3"/>
        </w:rPr>
        <w:t xml:space="preserve"> </w:t>
      </w:r>
      <w:r>
        <w:t>и</w:t>
      </w:r>
      <w:r>
        <w:rPr>
          <w:spacing w:val="-8"/>
        </w:rPr>
        <w:t xml:space="preserve"> </w:t>
      </w:r>
      <w:r>
        <w:t>судей,</w:t>
      </w:r>
      <w:r>
        <w:rPr>
          <w:spacing w:val="-2"/>
        </w:rPr>
        <w:t xml:space="preserve"> </w:t>
      </w:r>
      <w:r>
        <w:t>артистизм</w:t>
      </w:r>
      <w:r>
        <w:rPr>
          <w:spacing w:val="-7"/>
        </w:rPr>
        <w:t xml:space="preserve"> </w:t>
      </w:r>
      <w:r>
        <w:t>и</w:t>
      </w:r>
      <w:r>
        <w:rPr>
          <w:spacing w:val="-3"/>
        </w:rPr>
        <w:t xml:space="preserve"> </w:t>
      </w:r>
      <w:r>
        <w:t xml:space="preserve">эмоциональность. </w:t>
      </w:r>
      <w:r>
        <w:rPr>
          <w:spacing w:val="-2"/>
        </w:rPr>
        <w:t>Хип-хоп:</w:t>
      </w:r>
    </w:p>
    <w:p w:rsidR="003F632E" w:rsidRDefault="005F4B4A">
      <w:pPr>
        <w:pStyle w:val="a3"/>
        <w:spacing w:line="271" w:lineRule="exact"/>
        <w:ind w:left="1162" w:firstLine="0"/>
        <w:jc w:val="left"/>
      </w:pPr>
      <w:r>
        <w:t>базовые</w:t>
      </w:r>
      <w:r>
        <w:rPr>
          <w:spacing w:val="-7"/>
        </w:rPr>
        <w:t xml:space="preserve"> </w:t>
      </w:r>
      <w:r>
        <w:t>элементы</w:t>
      </w:r>
      <w:r>
        <w:rPr>
          <w:spacing w:val="-3"/>
        </w:rPr>
        <w:t xml:space="preserve"> </w:t>
      </w:r>
      <w:r>
        <w:t>танцевальных</w:t>
      </w:r>
      <w:r>
        <w:rPr>
          <w:spacing w:val="-6"/>
        </w:rPr>
        <w:t xml:space="preserve"> </w:t>
      </w:r>
      <w:r>
        <w:t>движений,</w:t>
      </w:r>
      <w:r>
        <w:rPr>
          <w:spacing w:val="-4"/>
        </w:rPr>
        <w:t xml:space="preserve"> </w:t>
      </w:r>
      <w:r>
        <w:t>базовые</w:t>
      </w:r>
      <w:r>
        <w:rPr>
          <w:spacing w:val="-2"/>
        </w:rPr>
        <w:t xml:space="preserve"> </w:t>
      </w:r>
      <w:r>
        <w:t>движения</w:t>
      </w:r>
      <w:r>
        <w:rPr>
          <w:spacing w:val="-5"/>
        </w:rPr>
        <w:t xml:space="preserve"> </w:t>
      </w:r>
      <w:r>
        <w:t>хип-</w:t>
      </w:r>
      <w:r>
        <w:rPr>
          <w:spacing w:val="-2"/>
        </w:rPr>
        <w:t>хопа;</w:t>
      </w:r>
    </w:p>
    <w:p w:rsidR="003F632E" w:rsidRDefault="005F4B4A">
      <w:pPr>
        <w:pStyle w:val="a3"/>
        <w:spacing w:line="237" w:lineRule="auto"/>
        <w:ind w:firstLine="542"/>
        <w:jc w:val="left"/>
      </w:pPr>
      <w:r>
        <w:t>элементы</w:t>
      </w:r>
      <w:r>
        <w:rPr>
          <w:spacing w:val="80"/>
        </w:rPr>
        <w:t xml:space="preserve"> </w:t>
      </w:r>
      <w:r>
        <w:t>хип-хоп</w:t>
      </w:r>
      <w:r>
        <w:rPr>
          <w:spacing w:val="80"/>
        </w:rPr>
        <w:t xml:space="preserve"> </w:t>
      </w:r>
      <w:r>
        <w:t>танца</w:t>
      </w:r>
      <w:r>
        <w:rPr>
          <w:spacing w:val="78"/>
        </w:rPr>
        <w:t xml:space="preserve"> </w:t>
      </w:r>
      <w:r>
        <w:t>на</w:t>
      </w:r>
      <w:r>
        <w:rPr>
          <w:spacing w:val="78"/>
        </w:rPr>
        <w:t xml:space="preserve"> </w:t>
      </w:r>
      <w:r>
        <w:t>середине</w:t>
      </w:r>
      <w:r>
        <w:rPr>
          <w:spacing w:val="80"/>
        </w:rPr>
        <w:t xml:space="preserve"> </w:t>
      </w:r>
      <w:r>
        <w:t>и</w:t>
      </w:r>
      <w:r>
        <w:rPr>
          <w:spacing w:val="80"/>
        </w:rPr>
        <w:t xml:space="preserve"> </w:t>
      </w:r>
      <w:r>
        <w:t>в</w:t>
      </w:r>
      <w:r>
        <w:rPr>
          <w:spacing w:val="76"/>
        </w:rPr>
        <w:t xml:space="preserve"> </w:t>
      </w:r>
      <w:r>
        <w:t>партере</w:t>
      </w:r>
      <w:r>
        <w:rPr>
          <w:spacing w:val="80"/>
        </w:rPr>
        <w:t xml:space="preserve"> </w:t>
      </w:r>
      <w:r>
        <w:t>в</w:t>
      </w:r>
      <w:r>
        <w:rPr>
          <w:spacing w:val="80"/>
        </w:rPr>
        <w:t xml:space="preserve"> </w:t>
      </w:r>
      <w:r>
        <w:t>разнообразных</w:t>
      </w:r>
      <w:r>
        <w:rPr>
          <w:spacing w:val="79"/>
        </w:rPr>
        <w:t xml:space="preserve"> </w:t>
      </w:r>
      <w:r>
        <w:t>вариациях; выразительность танцевальных движений;</w:t>
      </w:r>
    </w:p>
    <w:p w:rsidR="003F632E" w:rsidRDefault="005F4B4A">
      <w:pPr>
        <w:pStyle w:val="a3"/>
        <w:spacing w:line="275" w:lineRule="exact"/>
        <w:ind w:left="1162" w:firstLine="0"/>
        <w:jc w:val="left"/>
      </w:pPr>
      <w:r>
        <w:t>комбинации</w:t>
      </w:r>
      <w:r>
        <w:rPr>
          <w:spacing w:val="-3"/>
        </w:rPr>
        <w:t xml:space="preserve"> </w:t>
      </w:r>
      <w:r>
        <w:t>танцевальных</w:t>
      </w:r>
      <w:r>
        <w:rPr>
          <w:spacing w:val="-8"/>
        </w:rPr>
        <w:t xml:space="preserve"> </w:t>
      </w:r>
      <w:r>
        <w:t>движений</w:t>
      </w:r>
      <w:r>
        <w:rPr>
          <w:spacing w:val="-6"/>
        </w:rPr>
        <w:t xml:space="preserve"> </w:t>
      </w:r>
      <w:r>
        <w:t>хип-</w:t>
      </w:r>
      <w:r>
        <w:rPr>
          <w:spacing w:val="-4"/>
        </w:rPr>
        <w:t>хопа.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2" w:firstLine="542"/>
      </w:pPr>
      <w:r>
        <w:lastRenderedPageBreak/>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3F632E" w:rsidRDefault="005F4B4A">
      <w:pPr>
        <w:pStyle w:val="a3"/>
        <w:spacing w:before="6" w:line="237" w:lineRule="auto"/>
        <w:ind w:right="635" w:firstLine="542"/>
      </w:pPr>
      <w: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3F632E" w:rsidRDefault="005F4B4A">
      <w:pPr>
        <w:pStyle w:val="a3"/>
        <w:spacing w:before="6" w:line="237" w:lineRule="auto"/>
        <w:ind w:right="629" w:firstLine="542"/>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F632E" w:rsidRDefault="005F4B4A">
      <w:pPr>
        <w:pStyle w:val="a3"/>
        <w:spacing w:before="3"/>
        <w:ind w:right="627" w:firstLine="542"/>
      </w:pPr>
      <w:r>
        <w:t xml:space="preserve">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w:t>
      </w:r>
      <w:r>
        <w:rPr>
          <w:spacing w:val="-2"/>
        </w:rPr>
        <w:t>подготовленности;</w:t>
      </w:r>
    </w:p>
    <w:p w:rsidR="003F632E" w:rsidRDefault="005F4B4A">
      <w:pPr>
        <w:pStyle w:val="a3"/>
        <w:ind w:right="635" w:firstLine="542"/>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F632E" w:rsidRDefault="005F4B4A">
      <w:pPr>
        <w:pStyle w:val="a3"/>
        <w:spacing w:before="1"/>
        <w:ind w:right="631" w:firstLine="542"/>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3F632E" w:rsidRDefault="005F4B4A">
      <w:pPr>
        <w:pStyle w:val="a3"/>
        <w:ind w:right="628" w:firstLine="542"/>
      </w:pPr>
      <w:r>
        <w:t>владение навыками выполнения разнообразных физических упражнений различной функциональной</w:t>
      </w:r>
      <w:r>
        <w:rPr>
          <w:spacing w:val="-13"/>
        </w:rPr>
        <w:t xml:space="preserve"> </w:t>
      </w:r>
      <w:r>
        <w:t>направленности,</w:t>
      </w:r>
      <w:r>
        <w:rPr>
          <w:spacing w:val="-12"/>
        </w:rPr>
        <w:t xml:space="preserve"> </w:t>
      </w:r>
      <w:r>
        <w:t>танцевального</w:t>
      </w:r>
      <w:r>
        <w:rPr>
          <w:spacing w:val="-9"/>
        </w:rPr>
        <w:t xml:space="preserve"> </w:t>
      </w:r>
      <w:r>
        <w:t>спорта,</w:t>
      </w:r>
      <w:r>
        <w:rPr>
          <w:spacing w:val="-12"/>
        </w:rPr>
        <w:t xml:space="preserve"> </w:t>
      </w:r>
      <w:r>
        <w:t>классической</w:t>
      </w:r>
      <w:r>
        <w:rPr>
          <w:spacing w:val="-8"/>
        </w:rPr>
        <w:t xml:space="preserve"> </w:t>
      </w:r>
      <w:r>
        <w:t>хореографии,</w:t>
      </w:r>
      <w:r>
        <w:rPr>
          <w:spacing w:val="-11"/>
        </w:rPr>
        <w:t xml:space="preserve"> </w:t>
      </w:r>
      <w:r>
        <w:t xml:space="preserve">танца </w:t>
      </w:r>
      <w:r>
        <w:rPr>
          <w:spacing w:val="-2"/>
        </w:rPr>
        <w:t>хип-хоп;</w:t>
      </w:r>
    </w:p>
    <w:p w:rsidR="003F632E" w:rsidRDefault="005F4B4A">
      <w:pPr>
        <w:pStyle w:val="a3"/>
        <w:ind w:right="628" w:firstLine="542"/>
      </w:pPr>
      <w: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3F632E" w:rsidRDefault="005F4B4A">
      <w:pPr>
        <w:pStyle w:val="a3"/>
        <w:spacing w:before="1" w:line="275" w:lineRule="exact"/>
        <w:ind w:left="1162" w:firstLine="0"/>
      </w:pPr>
      <w:r>
        <w:t>понимание</w:t>
      </w:r>
      <w:r>
        <w:rPr>
          <w:spacing w:val="-10"/>
        </w:rPr>
        <w:t xml:space="preserve"> </w:t>
      </w:r>
      <w:r>
        <w:t>установки</w:t>
      </w:r>
      <w:r>
        <w:rPr>
          <w:spacing w:val="-1"/>
        </w:rPr>
        <w:t xml:space="preserve"> </w:t>
      </w:r>
      <w:r>
        <w:t>на</w:t>
      </w:r>
      <w:r>
        <w:rPr>
          <w:spacing w:val="-3"/>
        </w:rPr>
        <w:t xml:space="preserve"> </w:t>
      </w:r>
      <w:r>
        <w:t>безопасный,</w:t>
      </w:r>
      <w:r>
        <w:rPr>
          <w:spacing w:val="-4"/>
        </w:rPr>
        <w:t xml:space="preserve"> </w:t>
      </w:r>
      <w:r>
        <w:t>здоровый</w:t>
      </w:r>
      <w:r>
        <w:rPr>
          <w:spacing w:val="-11"/>
        </w:rPr>
        <w:t xml:space="preserve"> </w:t>
      </w:r>
      <w:r>
        <w:t xml:space="preserve">образ </w:t>
      </w:r>
      <w:r>
        <w:rPr>
          <w:spacing w:val="-2"/>
        </w:rPr>
        <w:t>жизни;</w:t>
      </w:r>
    </w:p>
    <w:p w:rsidR="003F632E" w:rsidRDefault="005F4B4A">
      <w:pPr>
        <w:pStyle w:val="a3"/>
        <w:spacing w:line="242" w:lineRule="auto"/>
        <w:ind w:right="634" w:firstLine="542"/>
      </w:pPr>
      <w:r>
        <w:t>наличие мотивации к работе на результат, творческому подходу, бережному отношению к материальным и духовным ценностям.</w:t>
      </w:r>
    </w:p>
    <w:p w:rsidR="003F632E" w:rsidRDefault="005F4B4A">
      <w:pPr>
        <w:pStyle w:val="a3"/>
        <w:ind w:right="635" w:firstLine="542"/>
      </w:pPr>
      <w:r>
        <w:t xml:space="preserve">При изучении модуля по танцевальному спорту на уровне основного общего образования у обучающихся будут сформированы следующие метапредметные </w:t>
      </w:r>
      <w:r>
        <w:rPr>
          <w:spacing w:val="-2"/>
        </w:rPr>
        <w:t>результаты:</w:t>
      </w:r>
    </w:p>
    <w:p w:rsidR="003F632E" w:rsidRDefault="005F4B4A">
      <w:pPr>
        <w:pStyle w:val="a3"/>
        <w:ind w:right="626" w:firstLine="542"/>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3F632E" w:rsidRDefault="005F4B4A">
      <w:pPr>
        <w:pStyle w:val="a3"/>
        <w:ind w:right="631" w:firstLine="542"/>
      </w:pPr>
      <w: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w:t>
      </w:r>
      <w:r>
        <w:rPr>
          <w:spacing w:val="-2"/>
        </w:rPr>
        <w:t>спорту;</w:t>
      </w:r>
    </w:p>
    <w:p w:rsidR="003F632E" w:rsidRDefault="005F4B4A">
      <w:pPr>
        <w:pStyle w:val="a3"/>
        <w:spacing w:line="275" w:lineRule="exact"/>
        <w:ind w:left="1162" w:firstLine="0"/>
      </w:pPr>
      <w:r>
        <w:t>способность</w:t>
      </w:r>
      <w:r>
        <w:rPr>
          <w:spacing w:val="-3"/>
        </w:rPr>
        <w:t xml:space="preserve"> </w:t>
      </w:r>
      <w:r>
        <w:t>оценивать</w:t>
      </w:r>
      <w:r>
        <w:rPr>
          <w:spacing w:val="-3"/>
        </w:rPr>
        <w:t xml:space="preserve"> </w:t>
      </w:r>
      <w:r>
        <w:t>красоту</w:t>
      </w:r>
      <w:r>
        <w:rPr>
          <w:spacing w:val="-9"/>
        </w:rPr>
        <w:t xml:space="preserve"> </w:t>
      </w:r>
      <w:r>
        <w:t>движения</w:t>
      </w:r>
      <w:r>
        <w:rPr>
          <w:spacing w:val="-5"/>
        </w:rPr>
        <w:t xml:space="preserve"> </w:t>
      </w:r>
      <w:r>
        <w:t>и</w:t>
      </w:r>
      <w:r>
        <w:rPr>
          <w:spacing w:val="-3"/>
        </w:rPr>
        <w:t xml:space="preserve"> </w:t>
      </w:r>
      <w:r>
        <w:rPr>
          <w:spacing w:val="-2"/>
        </w:rPr>
        <w:t>осанки.</w:t>
      </w:r>
    </w:p>
    <w:p w:rsidR="003F632E" w:rsidRDefault="005F4B4A">
      <w:pPr>
        <w:pStyle w:val="a3"/>
        <w:spacing w:line="242" w:lineRule="auto"/>
        <w:ind w:right="635" w:firstLine="542"/>
      </w:pPr>
      <w: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3F632E" w:rsidRDefault="005F4B4A">
      <w:pPr>
        <w:pStyle w:val="a3"/>
        <w:ind w:right="636" w:firstLine="542"/>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3F632E" w:rsidRDefault="005F4B4A">
      <w:pPr>
        <w:pStyle w:val="a3"/>
        <w:ind w:right="623" w:firstLine="542"/>
      </w:pPr>
      <w: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w:t>
      </w:r>
      <w:r>
        <w:rPr>
          <w:spacing w:val="-2"/>
        </w:rPr>
        <w:t>ситуаций;</w:t>
      </w:r>
    </w:p>
    <w:p w:rsidR="003F632E" w:rsidRDefault="005F4B4A">
      <w:pPr>
        <w:pStyle w:val="a3"/>
        <w:ind w:right="632" w:firstLine="542"/>
      </w:pPr>
      <w: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3F632E" w:rsidRDefault="005F4B4A">
      <w:pPr>
        <w:pStyle w:val="a3"/>
        <w:spacing w:line="237" w:lineRule="auto"/>
        <w:ind w:right="637" w:firstLine="542"/>
      </w:pPr>
      <w:r>
        <w:t>умение характеризовать дисциплины танцевального спорта (европейская программа, латиноамериканская программа);</w:t>
      </w:r>
    </w:p>
    <w:p w:rsidR="003F632E" w:rsidRDefault="005F4B4A">
      <w:pPr>
        <w:pStyle w:val="a3"/>
        <w:spacing w:before="1" w:line="237" w:lineRule="auto"/>
        <w:ind w:right="631" w:firstLine="542"/>
      </w:pPr>
      <w:r>
        <w:t>знание и понимание техники и последовательности выполнения упражнений по танцевальному спорту;</w:t>
      </w:r>
    </w:p>
    <w:p w:rsidR="003F632E" w:rsidRDefault="005F4B4A">
      <w:pPr>
        <w:pStyle w:val="a3"/>
        <w:spacing w:line="275" w:lineRule="exact"/>
        <w:ind w:left="1162" w:firstLine="0"/>
      </w:pPr>
      <w:r>
        <w:t>способность</w:t>
      </w:r>
      <w:r>
        <w:rPr>
          <w:spacing w:val="-7"/>
        </w:rPr>
        <w:t xml:space="preserve"> </w:t>
      </w:r>
      <w:r>
        <w:t>анализировать</w:t>
      </w:r>
      <w:r>
        <w:rPr>
          <w:spacing w:val="-6"/>
        </w:rPr>
        <w:t xml:space="preserve"> </w:t>
      </w:r>
      <w:r>
        <w:t>технику</w:t>
      </w:r>
      <w:r>
        <w:rPr>
          <w:spacing w:val="-14"/>
        </w:rPr>
        <w:t xml:space="preserve"> </w:t>
      </w:r>
      <w:r>
        <w:t>выполнения</w:t>
      </w:r>
      <w:r>
        <w:rPr>
          <w:spacing w:val="-5"/>
        </w:rPr>
        <w:t xml:space="preserve"> </w:t>
      </w:r>
      <w:r>
        <w:t>упражнений</w:t>
      </w:r>
      <w:r>
        <w:rPr>
          <w:spacing w:val="-5"/>
        </w:rPr>
        <w:t xml:space="preserve"> </w:t>
      </w:r>
      <w:r>
        <w:t>танцевального</w:t>
      </w:r>
      <w:r>
        <w:rPr>
          <w:spacing w:val="-2"/>
        </w:rPr>
        <w:t xml:space="preserve"> </w:t>
      </w:r>
      <w:r>
        <w:t>спорта</w:t>
      </w:r>
      <w:r>
        <w:rPr>
          <w:spacing w:val="-6"/>
        </w:rPr>
        <w:t xml:space="preserve"> </w:t>
      </w:r>
      <w:r>
        <w:rPr>
          <w:spacing w:val="-10"/>
        </w:rPr>
        <w:t>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находить</w:t>
      </w:r>
      <w:r>
        <w:rPr>
          <w:spacing w:val="-7"/>
        </w:rPr>
        <w:t xml:space="preserve"> </w:t>
      </w:r>
      <w:r>
        <w:t>способы</w:t>
      </w:r>
      <w:r>
        <w:rPr>
          <w:spacing w:val="-6"/>
        </w:rPr>
        <w:t xml:space="preserve"> </w:t>
      </w:r>
      <w:r>
        <w:t>устранения</w:t>
      </w:r>
      <w:r>
        <w:rPr>
          <w:spacing w:val="-6"/>
        </w:rPr>
        <w:t xml:space="preserve"> </w:t>
      </w:r>
      <w:r>
        <w:rPr>
          <w:spacing w:val="-2"/>
        </w:rPr>
        <w:t>ошибок;</w:t>
      </w:r>
    </w:p>
    <w:p w:rsidR="003F632E" w:rsidRDefault="005F4B4A">
      <w:pPr>
        <w:pStyle w:val="a3"/>
        <w:ind w:right="632" w:firstLine="542"/>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3F632E" w:rsidRDefault="005F4B4A">
      <w:pPr>
        <w:pStyle w:val="a3"/>
        <w:spacing w:before="4" w:line="237" w:lineRule="auto"/>
        <w:ind w:right="637" w:firstLine="542"/>
      </w:pPr>
      <w: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3F632E" w:rsidRDefault="005F4B4A">
      <w:pPr>
        <w:pStyle w:val="a3"/>
        <w:spacing w:before="3"/>
        <w:ind w:right="631" w:firstLine="542"/>
      </w:pPr>
      <w: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F632E" w:rsidRDefault="005F4B4A">
      <w:pPr>
        <w:pStyle w:val="a3"/>
        <w:spacing w:before="3" w:line="237" w:lineRule="auto"/>
        <w:ind w:right="632" w:firstLine="542"/>
      </w:pPr>
      <w:r>
        <w:t>умение подбирать музыку для комплексов упражнений танцевального спорта с учетом интенсивности и ритма;</w:t>
      </w:r>
    </w:p>
    <w:p w:rsidR="003F632E" w:rsidRDefault="005F4B4A">
      <w:pPr>
        <w:pStyle w:val="a3"/>
        <w:spacing w:before="3"/>
        <w:ind w:right="631" w:firstLine="542"/>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3F632E" w:rsidRDefault="005F4B4A">
      <w:pPr>
        <w:pStyle w:val="a3"/>
        <w:spacing w:line="242" w:lineRule="auto"/>
        <w:ind w:right="640" w:firstLine="542"/>
      </w:pPr>
      <w:r>
        <w:t xml:space="preserve">формирование основ музыкальной грамоты (музыкальный квадрат, музыкальная </w:t>
      </w:r>
      <w:r>
        <w:rPr>
          <w:spacing w:val="-2"/>
        </w:rPr>
        <w:t>фраза);</w:t>
      </w:r>
    </w:p>
    <w:p w:rsidR="003F632E" w:rsidRDefault="005F4B4A">
      <w:pPr>
        <w:pStyle w:val="a3"/>
        <w:spacing w:line="271" w:lineRule="exact"/>
        <w:ind w:left="1162" w:firstLine="0"/>
      </w:pPr>
      <w:r>
        <w:t>формирование</w:t>
      </w:r>
      <w:r>
        <w:rPr>
          <w:spacing w:val="-6"/>
        </w:rPr>
        <w:t xml:space="preserve"> </w:t>
      </w:r>
      <w:r>
        <w:t>чувства</w:t>
      </w:r>
      <w:r>
        <w:rPr>
          <w:spacing w:val="-3"/>
        </w:rPr>
        <w:t xml:space="preserve"> </w:t>
      </w:r>
      <w:r>
        <w:t>ритма,</w:t>
      </w:r>
      <w:r>
        <w:rPr>
          <w:spacing w:val="-6"/>
        </w:rPr>
        <w:t xml:space="preserve"> </w:t>
      </w:r>
      <w:r>
        <w:t>понимание</w:t>
      </w:r>
      <w:r>
        <w:rPr>
          <w:spacing w:val="-8"/>
        </w:rPr>
        <w:t xml:space="preserve"> </w:t>
      </w:r>
      <w:r>
        <w:t>взаимосвязи</w:t>
      </w:r>
      <w:r>
        <w:rPr>
          <w:spacing w:val="-6"/>
        </w:rPr>
        <w:t xml:space="preserve"> </w:t>
      </w:r>
      <w:r>
        <w:t>музыки</w:t>
      </w:r>
      <w:r>
        <w:rPr>
          <w:spacing w:val="-2"/>
        </w:rPr>
        <w:t xml:space="preserve"> </w:t>
      </w:r>
      <w:r>
        <w:t>и</w:t>
      </w:r>
      <w:r>
        <w:rPr>
          <w:spacing w:val="-1"/>
        </w:rPr>
        <w:t xml:space="preserve"> </w:t>
      </w:r>
      <w:r>
        <w:rPr>
          <w:spacing w:val="-2"/>
        </w:rPr>
        <w:t>движений;</w:t>
      </w:r>
    </w:p>
    <w:p w:rsidR="003F632E" w:rsidRDefault="005F4B4A">
      <w:pPr>
        <w:pStyle w:val="a3"/>
        <w:spacing w:before="3" w:line="237" w:lineRule="auto"/>
        <w:ind w:right="625" w:firstLine="542"/>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3F632E" w:rsidRDefault="005F4B4A">
      <w:pPr>
        <w:pStyle w:val="a3"/>
        <w:spacing w:before="3"/>
        <w:ind w:right="636" w:firstLine="542"/>
      </w:pPr>
      <w:r>
        <w:t>умение</w:t>
      </w:r>
      <w:r>
        <w:rPr>
          <w:spacing w:val="-15"/>
        </w:rPr>
        <w:t xml:space="preserve"> </w:t>
      </w:r>
      <w:r>
        <w:t>проектировать,</w:t>
      </w:r>
      <w:r>
        <w:rPr>
          <w:spacing w:val="-15"/>
        </w:rPr>
        <w:t xml:space="preserve"> </w:t>
      </w:r>
      <w:r>
        <w:t>организовывать</w:t>
      </w:r>
      <w:r>
        <w:rPr>
          <w:spacing w:val="-12"/>
        </w:rPr>
        <w:t xml:space="preserve"> </w:t>
      </w:r>
      <w:r>
        <w:t>и</w:t>
      </w:r>
      <w:r>
        <w:rPr>
          <w:spacing w:val="-15"/>
        </w:rPr>
        <w:t xml:space="preserve"> </w:t>
      </w:r>
      <w:r>
        <w:t>проводить</w:t>
      </w:r>
      <w:r>
        <w:rPr>
          <w:spacing w:val="-12"/>
        </w:rPr>
        <w:t xml:space="preserve"> </w:t>
      </w:r>
      <w:r>
        <w:t>различные</w:t>
      </w:r>
      <w:r>
        <w:rPr>
          <w:spacing w:val="-14"/>
        </w:rPr>
        <w:t xml:space="preserve"> </w:t>
      </w:r>
      <w:r>
        <w:t>части</w:t>
      </w:r>
      <w:r>
        <w:rPr>
          <w:spacing w:val="-15"/>
        </w:rPr>
        <w:t xml:space="preserve"> </w:t>
      </w:r>
      <w:r>
        <w:t>урока</w:t>
      </w:r>
      <w:r>
        <w:rPr>
          <w:spacing w:val="-14"/>
        </w:rPr>
        <w:t xml:space="preserve"> </w:t>
      </w:r>
      <w:r>
        <w:t>в</w:t>
      </w:r>
      <w:r>
        <w:rPr>
          <w:spacing w:val="-12"/>
        </w:rPr>
        <w:t xml:space="preserve"> </w:t>
      </w:r>
      <w:r>
        <w:t xml:space="preserve">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w:t>
      </w:r>
      <w:r>
        <w:rPr>
          <w:spacing w:val="-2"/>
        </w:rPr>
        <w:t>сверстниками;</w:t>
      </w:r>
    </w:p>
    <w:p w:rsidR="003F632E" w:rsidRDefault="005F4B4A">
      <w:pPr>
        <w:pStyle w:val="a3"/>
        <w:spacing w:before="3" w:line="237" w:lineRule="auto"/>
        <w:ind w:right="630" w:firstLine="542"/>
      </w:pPr>
      <w:r>
        <w:t>знание и применение танцевальных шагов, основных элементов танцевальных движений (шагов с подскоками вперед и с поворотом, шагов галопа);</w:t>
      </w:r>
    </w:p>
    <w:p w:rsidR="003F632E" w:rsidRDefault="005F4B4A">
      <w:pPr>
        <w:pStyle w:val="a3"/>
        <w:spacing w:before="5" w:line="237" w:lineRule="auto"/>
        <w:ind w:right="633" w:firstLine="542"/>
      </w:pPr>
      <w:r>
        <w:t>знание французской классической балетной постановки позиции рук, позиции рук классического танца;</w:t>
      </w:r>
    </w:p>
    <w:p w:rsidR="003F632E" w:rsidRDefault="005F4B4A">
      <w:pPr>
        <w:pStyle w:val="a3"/>
        <w:spacing w:before="6" w:line="237" w:lineRule="auto"/>
        <w:ind w:left="1162" w:right="1744" w:firstLine="0"/>
      </w:pPr>
      <w:r>
        <w:t>навык</w:t>
      </w:r>
      <w:r>
        <w:rPr>
          <w:spacing w:val="-4"/>
        </w:rPr>
        <w:t xml:space="preserve"> </w:t>
      </w:r>
      <w:r>
        <w:t>взаимодействия</w:t>
      </w:r>
      <w:r>
        <w:rPr>
          <w:spacing w:val="-7"/>
        </w:rPr>
        <w:t xml:space="preserve"> </w:t>
      </w:r>
      <w:r>
        <w:t>в</w:t>
      </w:r>
      <w:r>
        <w:rPr>
          <w:spacing w:val="-5"/>
        </w:rPr>
        <w:t xml:space="preserve"> </w:t>
      </w:r>
      <w:r>
        <w:t>паре,</w:t>
      </w:r>
      <w:r>
        <w:rPr>
          <w:spacing w:val="-5"/>
        </w:rPr>
        <w:t xml:space="preserve"> </w:t>
      </w:r>
      <w:r>
        <w:t>синхронность</w:t>
      </w:r>
      <w:r>
        <w:rPr>
          <w:spacing w:val="-2"/>
        </w:rPr>
        <w:t xml:space="preserve"> </w:t>
      </w:r>
      <w:r>
        <w:t>исполнения</w:t>
      </w:r>
      <w:r>
        <w:rPr>
          <w:spacing w:val="-7"/>
        </w:rPr>
        <w:t xml:space="preserve"> </w:t>
      </w:r>
      <w:r>
        <w:t>в</w:t>
      </w:r>
      <w:r>
        <w:rPr>
          <w:spacing w:val="-5"/>
        </w:rPr>
        <w:t xml:space="preserve"> </w:t>
      </w:r>
      <w:r>
        <w:t>паре</w:t>
      </w:r>
      <w:r>
        <w:rPr>
          <w:spacing w:val="-3"/>
        </w:rPr>
        <w:t xml:space="preserve"> </w:t>
      </w:r>
      <w:r>
        <w:t>и</w:t>
      </w:r>
      <w:r>
        <w:rPr>
          <w:spacing w:val="-6"/>
        </w:rPr>
        <w:t xml:space="preserve"> </w:t>
      </w:r>
      <w:r>
        <w:t>в</w:t>
      </w:r>
      <w:r>
        <w:rPr>
          <w:spacing w:val="-5"/>
        </w:rPr>
        <w:t xml:space="preserve"> </w:t>
      </w:r>
      <w:r>
        <w:t>группе; навык распределения движений и фигур в пространстве;</w:t>
      </w:r>
    </w:p>
    <w:p w:rsidR="003F632E" w:rsidRDefault="005F4B4A">
      <w:pPr>
        <w:pStyle w:val="a3"/>
        <w:spacing w:before="6" w:line="237" w:lineRule="auto"/>
        <w:ind w:right="625" w:firstLine="542"/>
      </w:pPr>
      <w: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3F632E" w:rsidRDefault="005F4B4A">
      <w:pPr>
        <w:pStyle w:val="a3"/>
        <w:spacing w:before="5" w:line="237" w:lineRule="auto"/>
        <w:ind w:right="624" w:firstLine="542"/>
      </w:pPr>
      <w:r>
        <w:t>знание</w:t>
      </w:r>
      <w:r>
        <w:rPr>
          <w:spacing w:val="-12"/>
        </w:rPr>
        <w:t xml:space="preserve"> </w:t>
      </w:r>
      <w:r>
        <w:t>и</w:t>
      </w:r>
      <w:r>
        <w:rPr>
          <w:spacing w:val="-13"/>
        </w:rPr>
        <w:t xml:space="preserve"> </w:t>
      </w:r>
      <w:r>
        <w:t>навык</w:t>
      </w:r>
      <w:r>
        <w:rPr>
          <w:spacing w:val="-15"/>
        </w:rPr>
        <w:t xml:space="preserve"> </w:t>
      </w:r>
      <w:r>
        <w:t>исполнения</w:t>
      </w:r>
      <w:r>
        <w:rPr>
          <w:spacing w:val="-10"/>
        </w:rPr>
        <w:t xml:space="preserve"> </w:t>
      </w:r>
      <w:r>
        <w:t>базовых</w:t>
      </w:r>
      <w:r>
        <w:rPr>
          <w:spacing w:val="-14"/>
        </w:rPr>
        <w:t xml:space="preserve"> </w:t>
      </w:r>
      <w:r>
        <w:t>элементов</w:t>
      </w:r>
      <w:r>
        <w:rPr>
          <w:spacing w:val="-13"/>
        </w:rPr>
        <w:t xml:space="preserve"> </w:t>
      </w:r>
      <w:r>
        <w:t>и</w:t>
      </w:r>
      <w:r>
        <w:rPr>
          <w:spacing w:val="-9"/>
        </w:rPr>
        <w:t xml:space="preserve"> </w:t>
      </w:r>
      <w:r>
        <w:t>движений</w:t>
      </w:r>
      <w:r>
        <w:rPr>
          <w:spacing w:val="-9"/>
        </w:rPr>
        <w:t xml:space="preserve"> </w:t>
      </w:r>
      <w:r>
        <w:t>хип-хоп</w:t>
      </w:r>
      <w:r>
        <w:rPr>
          <w:spacing w:val="-13"/>
        </w:rPr>
        <w:t xml:space="preserve"> </w:t>
      </w:r>
      <w:r>
        <w:t>танца</w:t>
      </w:r>
      <w:r>
        <w:rPr>
          <w:spacing w:val="-15"/>
        </w:rPr>
        <w:t xml:space="preserve"> </w:t>
      </w:r>
      <w:r>
        <w:t>на</w:t>
      </w:r>
      <w:r>
        <w:rPr>
          <w:spacing w:val="-11"/>
        </w:rPr>
        <w:t xml:space="preserve"> </w:t>
      </w:r>
      <w:r>
        <w:t>середине и в партере в разнообразных вариациях;</w:t>
      </w:r>
    </w:p>
    <w:p w:rsidR="003F632E" w:rsidRDefault="005F4B4A">
      <w:pPr>
        <w:pStyle w:val="a3"/>
        <w:spacing w:before="6" w:line="237" w:lineRule="auto"/>
        <w:ind w:right="622" w:firstLine="542"/>
      </w:pPr>
      <w:r>
        <w:t>навык исполнения и составления комплексов и комбинаций танцевальных движений танца хип-хоп;</w:t>
      </w:r>
    </w:p>
    <w:p w:rsidR="003F632E" w:rsidRDefault="005F4B4A">
      <w:pPr>
        <w:pStyle w:val="a3"/>
        <w:spacing w:before="4"/>
        <w:ind w:right="635" w:firstLine="542"/>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F632E" w:rsidRDefault="005F4B4A">
      <w:pPr>
        <w:pStyle w:val="2"/>
        <w:spacing w:before="2" w:line="275" w:lineRule="exact"/>
        <w:ind w:left="1162"/>
      </w:pPr>
      <w:r>
        <w:t xml:space="preserve">Модуль </w:t>
      </w:r>
      <w:r>
        <w:rPr>
          <w:spacing w:val="-2"/>
        </w:rPr>
        <w:t>"Киокусинкай".</w:t>
      </w:r>
    </w:p>
    <w:p w:rsidR="003F632E" w:rsidRDefault="005F4B4A">
      <w:pPr>
        <w:pStyle w:val="a3"/>
        <w:spacing w:line="274" w:lineRule="exact"/>
        <w:ind w:left="1162" w:firstLine="0"/>
      </w:pPr>
      <w:r>
        <w:t>Пояснительная</w:t>
      </w:r>
      <w:r>
        <w:rPr>
          <w:spacing w:val="-5"/>
        </w:rPr>
        <w:t xml:space="preserve"> </w:t>
      </w:r>
      <w:r>
        <w:t>записка</w:t>
      </w:r>
      <w:r>
        <w:rPr>
          <w:spacing w:val="-5"/>
        </w:rPr>
        <w:t xml:space="preserve"> </w:t>
      </w:r>
      <w:r>
        <w:t>модуля</w:t>
      </w:r>
      <w:r>
        <w:rPr>
          <w:spacing w:val="-4"/>
        </w:rPr>
        <w:t xml:space="preserve"> </w:t>
      </w:r>
      <w:r>
        <w:rPr>
          <w:spacing w:val="-2"/>
        </w:rPr>
        <w:t>"Киокусинкай".</w:t>
      </w:r>
    </w:p>
    <w:p w:rsidR="003F632E" w:rsidRDefault="005F4B4A">
      <w:pPr>
        <w:pStyle w:val="a3"/>
        <w:ind w:right="623" w:firstLine="542"/>
      </w:pPr>
      <w: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2" w:firstLine="542"/>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3F632E" w:rsidRDefault="005F4B4A">
      <w:pPr>
        <w:pStyle w:val="a3"/>
        <w:spacing w:line="274" w:lineRule="exact"/>
        <w:ind w:left="1162" w:firstLine="0"/>
      </w:pPr>
      <w:r>
        <w:t>Киокусинкай</w:t>
      </w:r>
      <w:r>
        <w:rPr>
          <w:spacing w:val="68"/>
        </w:rPr>
        <w:t xml:space="preserve"> </w:t>
      </w:r>
      <w:r>
        <w:t>каратэ</w:t>
      </w:r>
      <w:r>
        <w:rPr>
          <w:spacing w:val="68"/>
        </w:rPr>
        <w:t xml:space="preserve"> </w:t>
      </w:r>
      <w:r>
        <w:t>является</w:t>
      </w:r>
      <w:r>
        <w:rPr>
          <w:spacing w:val="68"/>
        </w:rPr>
        <w:t xml:space="preserve"> </w:t>
      </w:r>
      <w:r>
        <w:t>системой</w:t>
      </w:r>
      <w:r>
        <w:rPr>
          <w:spacing w:val="71"/>
        </w:rPr>
        <w:t xml:space="preserve"> </w:t>
      </w:r>
      <w:r>
        <w:t>физического</w:t>
      </w:r>
      <w:r>
        <w:rPr>
          <w:spacing w:val="74"/>
        </w:rPr>
        <w:t xml:space="preserve"> </w:t>
      </w:r>
      <w:r>
        <w:t>воспитания</w:t>
      </w:r>
      <w:r>
        <w:rPr>
          <w:spacing w:val="69"/>
        </w:rPr>
        <w:t xml:space="preserve"> </w:t>
      </w:r>
      <w:r>
        <w:t>и</w:t>
      </w:r>
      <w:r>
        <w:rPr>
          <w:spacing w:val="66"/>
        </w:rPr>
        <w:t xml:space="preserve"> </w:t>
      </w:r>
      <w:r>
        <w:t>включает</w:t>
      </w:r>
      <w:r>
        <w:rPr>
          <w:spacing w:val="70"/>
        </w:rPr>
        <w:t xml:space="preserve"> </w:t>
      </w:r>
      <w:r>
        <w:rPr>
          <w:spacing w:val="-5"/>
        </w:rPr>
        <w:t>все</w:t>
      </w:r>
    </w:p>
    <w:p w:rsidR="003F632E" w:rsidRDefault="003F632E">
      <w:pPr>
        <w:spacing w:line="274" w:lineRule="exact"/>
        <w:sectPr w:rsidR="003F632E">
          <w:pgSz w:w="11910" w:h="16840"/>
          <w:pgMar w:top="1300" w:right="220" w:bottom="900" w:left="1080" w:header="723" w:footer="714" w:gutter="0"/>
          <w:cols w:space="720"/>
        </w:sectPr>
      </w:pPr>
    </w:p>
    <w:p w:rsidR="003F632E" w:rsidRDefault="005F4B4A">
      <w:pPr>
        <w:pStyle w:val="a3"/>
        <w:spacing w:before="88"/>
        <w:ind w:right="633" w:firstLine="0"/>
      </w:pPr>
      <w:r>
        <w:lastRenderedPageBreak/>
        <w:t>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F632E" w:rsidRDefault="005F4B4A">
      <w:pPr>
        <w:pStyle w:val="a3"/>
        <w:ind w:right="631" w:firstLine="542"/>
      </w:pPr>
      <w: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3F632E" w:rsidRDefault="005F4B4A">
      <w:pPr>
        <w:pStyle w:val="a3"/>
        <w:spacing w:line="274" w:lineRule="exact"/>
        <w:ind w:left="1162" w:firstLine="0"/>
      </w:pPr>
      <w:r>
        <w:t>Задачами</w:t>
      </w:r>
      <w:r>
        <w:rPr>
          <w:spacing w:val="-7"/>
        </w:rPr>
        <w:t xml:space="preserve"> </w:t>
      </w:r>
      <w:r>
        <w:t>изучения</w:t>
      </w:r>
      <w:r>
        <w:rPr>
          <w:spacing w:val="-6"/>
        </w:rPr>
        <w:t xml:space="preserve"> </w:t>
      </w:r>
      <w:r>
        <w:t>модуля</w:t>
      </w:r>
      <w:r>
        <w:rPr>
          <w:spacing w:val="-6"/>
        </w:rPr>
        <w:t xml:space="preserve"> </w:t>
      </w:r>
      <w:r>
        <w:t>киокусинкай</w:t>
      </w:r>
      <w:r>
        <w:rPr>
          <w:spacing w:val="-4"/>
        </w:rPr>
        <w:t xml:space="preserve"> </w:t>
      </w:r>
      <w:r>
        <w:rPr>
          <w:spacing w:val="-2"/>
        </w:rPr>
        <w:t>являются:</w:t>
      </w:r>
    </w:p>
    <w:p w:rsidR="003F632E" w:rsidRDefault="005F4B4A">
      <w:pPr>
        <w:pStyle w:val="a3"/>
        <w:spacing w:before="5" w:line="237"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spacing w:before="6" w:line="237" w:lineRule="auto"/>
        <w:ind w:right="635" w:firstLine="542"/>
      </w:pPr>
      <w:r>
        <w:t>освоение знаний о физической культуре и спорте в целом, истории развития киокусинкай в частности;</w:t>
      </w:r>
    </w:p>
    <w:p w:rsidR="003F632E" w:rsidRDefault="005F4B4A">
      <w:pPr>
        <w:pStyle w:val="a3"/>
        <w:spacing w:before="3"/>
        <w:ind w:right="631" w:firstLine="54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rsidR="003F632E" w:rsidRDefault="005F4B4A">
      <w:pPr>
        <w:pStyle w:val="a3"/>
        <w:spacing w:before="3" w:line="237" w:lineRule="auto"/>
        <w:ind w:right="621" w:firstLine="542"/>
      </w:pPr>
      <w:r>
        <w:t>воспитание</w:t>
      </w:r>
      <w:r>
        <w:rPr>
          <w:spacing w:val="-8"/>
        </w:rPr>
        <w:t xml:space="preserve"> </w:t>
      </w:r>
      <w:r>
        <w:t>положительных</w:t>
      </w:r>
      <w:r>
        <w:rPr>
          <w:spacing w:val="-7"/>
        </w:rPr>
        <w:t xml:space="preserve"> </w:t>
      </w:r>
      <w:r>
        <w:t>качеств</w:t>
      </w:r>
      <w:r>
        <w:rPr>
          <w:spacing w:val="-1"/>
        </w:rPr>
        <w:t xml:space="preserve"> </w:t>
      </w:r>
      <w:r>
        <w:t>личности,</w:t>
      </w:r>
      <w:r>
        <w:rPr>
          <w:spacing w:val="-6"/>
        </w:rPr>
        <w:t xml:space="preserve"> </w:t>
      </w:r>
      <w:r>
        <w:t>норм</w:t>
      </w:r>
      <w:r>
        <w:rPr>
          <w:spacing w:val="-2"/>
        </w:rPr>
        <w:t xml:space="preserve"> </w:t>
      </w:r>
      <w:r>
        <w:t>коллективного</w:t>
      </w:r>
      <w:r>
        <w:rPr>
          <w:spacing w:val="-3"/>
        </w:rPr>
        <w:t xml:space="preserve"> </w:t>
      </w:r>
      <w:r>
        <w:t>взаимодействия</w:t>
      </w:r>
      <w:r>
        <w:rPr>
          <w:spacing w:val="-3"/>
        </w:rPr>
        <w:t xml:space="preserve"> </w:t>
      </w:r>
      <w:r>
        <w:t>и сотрудничества в образовательной и соревновательной деятельности;</w:t>
      </w:r>
    </w:p>
    <w:p w:rsidR="003F632E" w:rsidRDefault="005F4B4A">
      <w:pPr>
        <w:pStyle w:val="a3"/>
        <w:spacing w:before="4"/>
        <w:ind w:right="631"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3F632E" w:rsidRDefault="005F4B4A">
      <w:pPr>
        <w:pStyle w:val="a3"/>
        <w:ind w:right="635" w:firstLine="542"/>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3F632E" w:rsidRDefault="005F4B4A">
      <w:pPr>
        <w:pStyle w:val="a3"/>
        <w:ind w:right="625" w:firstLine="542"/>
      </w:pPr>
      <w:r>
        <w:t>популяризация киокусинкай среди подрастающего поколения, привлечение обучающихся,</w:t>
      </w:r>
      <w:r>
        <w:rPr>
          <w:spacing w:val="-7"/>
        </w:rPr>
        <w:t xml:space="preserve"> </w:t>
      </w:r>
      <w:r>
        <w:t>проявляющих</w:t>
      </w:r>
      <w:r>
        <w:rPr>
          <w:spacing w:val="-13"/>
        </w:rPr>
        <w:t xml:space="preserve"> </w:t>
      </w:r>
      <w:r>
        <w:t>повышенный</w:t>
      </w:r>
      <w:r>
        <w:rPr>
          <w:spacing w:val="-12"/>
        </w:rPr>
        <w:t xml:space="preserve"> </w:t>
      </w:r>
      <w:r>
        <w:t>интерес</w:t>
      </w:r>
      <w:r>
        <w:rPr>
          <w:spacing w:val="-10"/>
        </w:rPr>
        <w:t xml:space="preserve"> </w:t>
      </w:r>
      <w:r>
        <w:t>и</w:t>
      </w:r>
      <w:r>
        <w:rPr>
          <w:spacing w:val="-8"/>
        </w:rPr>
        <w:t xml:space="preserve"> </w:t>
      </w:r>
      <w:r>
        <w:t>способности</w:t>
      </w:r>
      <w:r>
        <w:rPr>
          <w:spacing w:val="-12"/>
        </w:rPr>
        <w:t xml:space="preserve"> </w:t>
      </w:r>
      <w:r>
        <w:t>к</w:t>
      </w:r>
      <w:r>
        <w:rPr>
          <w:spacing w:val="-14"/>
        </w:rPr>
        <w:t xml:space="preserve"> </w:t>
      </w:r>
      <w:r>
        <w:t>занятиям</w:t>
      </w:r>
      <w:r>
        <w:rPr>
          <w:spacing w:val="-7"/>
        </w:rPr>
        <w:t xml:space="preserve"> </w:t>
      </w:r>
      <w:r>
        <w:t>киокусинкай, в школьных спортивных клубах, секциях, к участию в различных соревнованиях;</w:t>
      </w:r>
    </w:p>
    <w:p w:rsidR="003F632E" w:rsidRDefault="005F4B4A">
      <w:pPr>
        <w:pStyle w:val="a3"/>
        <w:ind w:right="629" w:firstLine="542"/>
      </w:pPr>
      <w:r>
        <w:t>развитие</w:t>
      </w:r>
      <w:r>
        <w:rPr>
          <w:spacing w:val="-6"/>
        </w:rPr>
        <w:t xml:space="preserve"> </w:t>
      </w:r>
      <w:r>
        <w:t>положительной</w:t>
      </w:r>
      <w:r>
        <w:rPr>
          <w:spacing w:val="-4"/>
        </w:rPr>
        <w:t xml:space="preserve"> </w:t>
      </w:r>
      <w:r>
        <w:t>мотивации</w:t>
      </w:r>
      <w:r>
        <w:rPr>
          <w:spacing w:val="-4"/>
        </w:rPr>
        <w:t xml:space="preserve"> </w:t>
      </w:r>
      <w:r>
        <w:t>и 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rsidR="003F632E" w:rsidRDefault="005F4B4A">
      <w:pPr>
        <w:pStyle w:val="a3"/>
        <w:spacing w:before="3" w:line="237" w:lineRule="auto"/>
        <w:ind w:right="637" w:firstLine="542"/>
      </w:pPr>
      <w:r>
        <w:t>выявление, развитие</w:t>
      </w:r>
      <w:r>
        <w:rPr>
          <w:spacing w:val="-3"/>
        </w:rPr>
        <w:t xml:space="preserve"> </w:t>
      </w:r>
      <w:r>
        <w:t>и</w:t>
      </w:r>
      <w:r>
        <w:rPr>
          <w:spacing w:val="-6"/>
        </w:rPr>
        <w:t xml:space="preserve"> </w:t>
      </w:r>
      <w:r>
        <w:t>поддержка</w:t>
      </w:r>
      <w:r>
        <w:rPr>
          <w:spacing w:val="-3"/>
        </w:rPr>
        <w:t xml:space="preserve"> </w:t>
      </w:r>
      <w:r>
        <w:t>одаренных</w:t>
      </w:r>
      <w:r>
        <w:rPr>
          <w:spacing w:val="-7"/>
        </w:rPr>
        <w:t xml:space="preserve"> </w:t>
      </w:r>
      <w:r>
        <w:t>детей</w:t>
      </w:r>
      <w:r>
        <w:rPr>
          <w:spacing w:val="-2"/>
        </w:rPr>
        <w:t xml:space="preserve"> </w:t>
      </w:r>
      <w:r>
        <w:t>в</w:t>
      </w:r>
      <w:r>
        <w:rPr>
          <w:spacing w:val="-5"/>
        </w:rPr>
        <w:t xml:space="preserve"> </w:t>
      </w:r>
      <w:r>
        <w:t>области</w:t>
      </w:r>
      <w:r>
        <w:rPr>
          <w:spacing w:val="-1"/>
        </w:rPr>
        <w:t xml:space="preserve"> </w:t>
      </w:r>
      <w:r>
        <w:t>спорта</w:t>
      </w:r>
      <w:r>
        <w:rPr>
          <w:spacing w:val="-3"/>
        </w:rPr>
        <w:t xml:space="preserve"> </w:t>
      </w:r>
      <w:r>
        <w:t>и</w:t>
      </w:r>
      <w:r>
        <w:rPr>
          <w:spacing w:val="-1"/>
        </w:rPr>
        <w:t xml:space="preserve"> </w:t>
      </w:r>
      <w:proofErr w:type="gramStart"/>
      <w:r>
        <w:t>киокусинкай</w:t>
      </w:r>
      <w:proofErr w:type="gramEnd"/>
      <w:r>
        <w:rPr>
          <w:spacing w:val="-1"/>
        </w:rPr>
        <w:t xml:space="preserve"> </w:t>
      </w:r>
      <w:r>
        <w:t xml:space="preserve">в </w:t>
      </w:r>
      <w:r>
        <w:rPr>
          <w:spacing w:val="-2"/>
        </w:rPr>
        <w:t>частности.</w:t>
      </w:r>
    </w:p>
    <w:p w:rsidR="003F632E" w:rsidRDefault="005F4B4A">
      <w:pPr>
        <w:pStyle w:val="a3"/>
        <w:spacing w:before="3" w:line="275" w:lineRule="exact"/>
        <w:ind w:left="1162" w:firstLine="0"/>
      </w:pPr>
      <w:r>
        <w:t>Место</w:t>
      </w:r>
      <w:r>
        <w:rPr>
          <w:spacing w:val="2"/>
        </w:rPr>
        <w:t xml:space="preserve"> </w:t>
      </w:r>
      <w:r>
        <w:t>и</w:t>
      </w:r>
      <w:r>
        <w:rPr>
          <w:spacing w:val="-5"/>
        </w:rPr>
        <w:t xml:space="preserve"> </w:t>
      </w:r>
      <w:r>
        <w:t>роль</w:t>
      </w:r>
      <w:r>
        <w:rPr>
          <w:spacing w:val="-6"/>
        </w:rPr>
        <w:t xml:space="preserve"> </w:t>
      </w:r>
      <w:r>
        <w:t>модуля</w:t>
      </w:r>
      <w:r>
        <w:rPr>
          <w:spacing w:val="-1"/>
        </w:rPr>
        <w:t xml:space="preserve"> </w:t>
      </w:r>
      <w:r>
        <w:rPr>
          <w:spacing w:val="-2"/>
        </w:rPr>
        <w:t>киокусинкай.</w:t>
      </w:r>
    </w:p>
    <w:p w:rsidR="003F632E" w:rsidRDefault="005F4B4A">
      <w:pPr>
        <w:pStyle w:val="a3"/>
        <w:ind w:right="632" w:firstLine="542"/>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spacing w:before="2"/>
        <w:ind w:right="626" w:firstLine="542"/>
      </w:pPr>
      <w: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w:t>
      </w:r>
      <w:r>
        <w:rPr>
          <w:spacing w:val="-1"/>
        </w:rPr>
        <w:t xml:space="preserve"> </w:t>
      </w:r>
      <w:r>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F632E" w:rsidRDefault="005F4B4A">
      <w:pPr>
        <w:pStyle w:val="a3"/>
        <w:spacing w:before="1"/>
        <w:ind w:right="628" w:firstLine="542"/>
      </w:pPr>
      <w:r>
        <w:t>Интеграция</w:t>
      </w:r>
      <w:r>
        <w:rPr>
          <w:spacing w:val="-13"/>
        </w:rPr>
        <w:t xml:space="preserve"> </w:t>
      </w:r>
      <w:r>
        <w:t>модуля</w:t>
      </w:r>
      <w:r>
        <w:rPr>
          <w:spacing w:val="-8"/>
        </w:rPr>
        <w:t xml:space="preserve"> </w:t>
      </w:r>
      <w:r>
        <w:t>киокусинкай</w:t>
      </w:r>
      <w:r>
        <w:rPr>
          <w:spacing w:val="-7"/>
        </w:rPr>
        <w:t xml:space="preserve"> </w:t>
      </w:r>
      <w:r>
        <w:t>поможет</w:t>
      </w:r>
      <w:r>
        <w:rPr>
          <w:spacing w:val="-12"/>
        </w:rPr>
        <w:t xml:space="preserve"> </w:t>
      </w:r>
      <w:r>
        <w:t>обучающимся</w:t>
      </w:r>
      <w:r>
        <w:rPr>
          <w:spacing w:val="-8"/>
        </w:rPr>
        <w:t xml:space="preserve"> </w:t>
      </w:r>
      <w:r>
        <w:t>в</w:t>
      </w:r>
      <w:r>
        <w:rPr>
          <w:spacing w:val="-15"/>
        </w:rPr>
        <w:t xml:space="preserve"> </w:t>
      </w:r>
      <w:r>
        <w:t>освоении</w:t>
      </w:r>
      <w:r>
        <w:rPr>
          <w:spacing w:val="-12"/>
        </w:rPr>
        <w:t xml:space="preserve"> </w:t>
      </w:r>
      <w:r>
        <w:t>образовательных программ</w:t>
      </w:r>
      <w:r>
        <w:rPr>
          <w:spacing w:val="-6"/>
        </w:rPr>
        <w:t xml:space="preserve"> </w:t>
      </w:r>
      <w:r>
        <w:t>в</w:t>
      </w:r>
      <w:r>
        <w:rPr>
          <w:spacing w:val="-6"/>
        </w:rPr>
        <w:t xml:space="preserve"> </w:t>
      </w:r>
      <w:r>
        <w:t>рамках</w:t>
      </w:r>
      <w:r>
        <w:rPr>
          <w:spacing w:val="-8"/>
        </w:rPr>
        <w:t xml:space="preserve"> </w:t>
      </w:r>
      <w:r>
        <w:t>внеурочной</w:t>
      </w:r>
      <w:r>
        <w:rPr>
          <w:spacing w:val="-7"/>
        </w:rPr>
        <w:t xml:space="preserve"> </w:t>
      </w:r>
      <w:r>
        <w:t>деятельности,</w:t>
      </w:r>
      <w:r>
        <w:rPr>
          <w:spacing w:val="-6"/>
        </w:rPr>
        <w:t xml:space="preserve"> </w:t>
      </w:r>
      <w:r>
        <w:t>дополнительного</w:t>
      </w:r>
      <w:r>
        <w:rPr>
          <w:spacing w:val="-3"/>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spacing w:line="275" w:lineRule="exact"/>
        <w:ind w:left="1162" w:firstLine="0"/>
      </w:pPr>
      <w:r>
        <w:t>Модуль</w:t>
      </w:r>
      <w:r>
        <w:rPr>
          <w:spacing w:val="-5"/>
        </w:rPr>
        <w:t xml:space="preserve"> </w:t>
      </w:r>
      <w:r>
        <w:t>киокусинкай</w:t>
      </w:r>
      <w:r>
        <w:rPr>
          <w:spacing w:val="-2"/>
        </w:rPr>
        <w:t xml:space="preserve"> </w:t>
      </w:r>
      <w:r>
        <w:t>может</w:t>
      </w:r>
      <w:r>
        <w:rPr>
          <w:spacing w:val="-3"/>
        </w:rPr>
        <w:t xml:space="preserve"> </w:t>
      </w:r>
      <w:r>
        <w:t>быть</w:t>
      </w:r>
      <w:r>
        <w:rPr>
          <w:spacing w:val="-2"/>
        </w:rPr>
        <w:t xml:space="preserve"> </w:t>
      </w:r>
      <w:r>
        <w:t>реализован</w:t>
      </w:r>
      <w:r>
        <w:rPr>
          <w:spacing w:val="-7"/>
        </w:rPr>
        <w:t xml:space="preserve"> </w:t>
      </w:r>
      <w:r>
        <w:t>в</w:t>
      </w:r>
      <w:r>
        <w:rPr>
          <w:spacing w:val="-6"/>
        </w:rPr>
        <w:t xml:space="preserve"> </w:t>
      </w:r>
      <w:r>
        <w:t>следующих</w:t>
      </w:r>
      <w:r>
        <w:rPr>
          <w:spacing w:val="-7"/>
        </w:rPr>
        <w:t xml:space="preserve"> </w:t>
      </w:r>
      <w:r>
        <w:rPr>
          <w:spacing w:val="-2"/>
        </w:rPr>
        <w:t>вариантах:</w:t>
      </w:r>
    </w:p>
    <w:p w:rsidR="003F632E" w:rsidRDefault="005F4B4A">
      <w:pPr>
        <w:pStyle w:val="a3"/>
        <w:ind w:right="624" w:firstLine="542"/>
      </w:pPr>
      <w: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w:t>
      </w:r>
      <w:r>
        <w:rPr>
          <w:spacing w:val="-2"/>
        </w:rPr>
        <w:t>обучающихся;</w:t>
      </w:r>
    </w:p>
    <w:p w:rsidR="003F632E" w:rsidRDefault="005F4B4A">
      <w:pPr>
        <w:pStyle w:val="a3"/>
        <w:spacing w:before="1" w:line="237" w:lineRule="auto"/>
        <w:ind w:right="635" w:firstLine="542"/>
      </w:pPr>
      <w:r>
        <w:t>в виде целостного последовательного учебного модуля, изучаемого за счет части учебного</w:t>
      </w:r>
      <w:r>
        <w:rPr>
          <w:spacing w:val="80"/>
        </w:rPr>
        <w:t xml:space="preserve"> </w:t>
      </w:r>
      <w:r>
        <w:t>плана,</w:t>
      </w:r>
      <w:r>
        <w:rPr>
          <w:spacing w:val="79"/>
        </w:rPr>
        <w:t xml:space="preserve"> </w:t>
      </w:r>
      <w:r>
        <w:t>формируемой</w:t>
      </w:r>
      <w:r>
        <w:rPr>
          <w:spacing w:val="80"/>
        </w:rPr>
        <w:t xml:space="preserve"> </w:t>
      </w:r>
      <w:r>
        <w:t>участниками</w:t>
      </w:r>
      <w:r>
        <w:rPr>
          <w:spacing w:val="80"/>
        </w:rPr>
        <w:t xml:space="preserve"> </w:t>
      </w:r>
      <w:r>
        <w:t>образовательных</w:t>
      </w:r>
      <w:r>
        <w:rPr>
          <w:spacing w:val="77"/>
        </w:rPr>
        <w:t xml:space="preserve"> </w:t>
      </w:r>
      <w:r>
        <w:t>отношений</w:t>
      </w:r>
      <w:r>
        <w:rPr>
          <w:spacing w:val="78"/>
        </w:rPr>
        <w:t xml:space="preserve"> </w:t>
      </w:r>
      <w:r>
        <w:t>из</w:t>
      </w:r>
      <w:r>
        <w:rPr>
          <w:spacing w:val="78"/>
        </w:rPr>
        <w:t xml:space="preserve"> </w:t>
      </w:r>
      <w:r>
        <w:t>перечня,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0"/>
      </w:pPr>
      <w:r>
        <w:lastRenderedPageBreak/>
        <w:t>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8"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before="1" w:line="275" w:lineRule="exact"/>
        <w:ind w:left="1162" w:firstLine="0"/>
      </w:pPr>
      <w:r>
        <w:t>Содержание</w:t>
      </w:r>
      <w:r>
        <w:rPr>
          <w:spacing w:val="-7"/>
        </w:rPr>
        <w:t xml:space="preserve"> </w:t>
      </w:r>
      <w:r>
        <w:t>модуля</w:t>
      </w:r>
      <w:r>
        <w:rPr>
          <w:spacing w:val="-5"/>
        </w:rPr>
        <w:t xml:space="preserve"> </w:t>
      </w:r>
      <w:r>
        <w:rPr>
          <w:spacing w:val="-2"/>
        </w:rPr>
        <w:t>киокусинкай.</w:t>
      </w:r>
    </w:p>
    <w:p w:rsidR="003F632E" w:rsidRDefault="005F4B4A" w:rsidP="00FB7B2A">
      <w:pPr>
        <w:pStyle w:val="a6"/>
        <w:numPr>
          <w:ilvl w:val="0"/>
          <w:numId w:val="49"/>
        </w:numPr>
        <w:tabs>
          <w:tab w:val="left" w:pos="1424"/>
        </w:tabs>
        <w:spacing w:line="242" w:lineRule="auto"/>
        <w:ind w:right="6852"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rsidR="003F632E" w:rsidRDefault="005F4B4A">
      <w:pPr>
        <w:pStyle w:val="a3"/>
        <w:spacing w:line="242" w:lineRule="auto"/>
        <w:ind w:left="1162" w:right="3209" w:firstLine="0"/>
        <w:jc w:val="left"/>
      </w:pPr>
      <w:r>
        <w:t>Общеразвивающие и специальные упражнения. Легендарные</w:t>
      </w:r>
      <w:r>
        <w:rPr>
          <w:spacing w:val="-8"/>
        </w:rPr>
        <w:t xml:space="preserve"> </w:t>
      </w:r>
      <w:r>
        <w:t>российские</w:t>
      </w:r>
      <w:r>
        <w:rPr>
          <w:spacing w:val="-8"/>
        </w:rPr>
        <w:t xml:space="preserve"> </w:t>
      </w:r>
      <w:r>
        <w:t>каратисты</w:t>
      </w:r>
      <w:r>
        <w:rPr>
          <w:spacing w:val="-9"/>
        </w:rPr>
        <w:t xml:space="preserve"> </w:t>
      </w:r>
      <w:r>
        <w:t>киокусинкай</w:t>
      </w:r>
      <w:r>
        <w:rPr>
          <w:spacing w:val="-7"/>
        </w:rPr>
        <w:t xml:space="preserve"> </w:t>
      </w:r>
      <w:r>
        <w:t>и</w:t>
      </w:r>
      <w:r>
        <w:rPr>
          <w:spacing w:val="-7"/>
        </w:rPr>
        <w:t xml:space="preserve"> </w:t>
      </w:r>
      <w:r>
        <w:t>тренеры.</w:t>
      </w:r>
    </w:p>
    <w:p w:rsidR="003F632E" w:rsidRDefault="005F4B4A">
      <w:pPr>
        <w:pStyle w:val="a3"/>
        <w:spacing w:line="242" w:lineRule="auto"/>
        <w:ind w:firstLine="542"/>
        <w:jc w:val="left"/>
      </w:pPr>
      <w:r>
        <w:t>Достижения</w:t>
      </w:r>
      <w:r>
        <w:rPr>
          <w:spacing w:val="40"/>
        </w:rPr>
        <w:t xml:space="preserve"> </w:t>
      </w:r>
      <w:r>
        <w:t>отечественных</w:t>
      </w:r>
      <w:r>
        <w:rPr>
          <w:spacing w:val="40"/>
        </w:rPr>
        <w:t xml:space="preserve"> </w:t>
      </w:r>
      <w:r>
        <w:t>каратистов</w:t>
      </w:r>
      <w:r>
        <w:rPr>
          <w:spacing w:val="40"/>
        </w:rPr>
        <w:t xml:space="preserve"> </w:t>
      </w:r>
      <w:r>
        <w:t>и</w:t>
      </w:r>
      <w:r>
        <w:rPr>
          <w:spacing w:val="40"/>
        </w:rPr>
        <w:t xml:space="preserve"> </w:t>
      </w:r>
      <w:r>
        <w:t>сборной</w:t>
      </w:r>
      <w:r>
        <w:rPr>
          <w:spacing w:val="40"/>
        </w:rPr>
        <w:t xml:space="preserve"> </w:t>
      </w:r>
      <w:r>
        <w:t>команды</w:t>
      </w:r>
      <w:r>
        <w:rPr>
          <w:spacing w:val="80"/>
        </w:rPr>
        <w:t xml:space="preserve"> </w:t>
      </w:r>
      <w:r>
        <w:t>страны</w:t>
      </w:r>
      <w:r>
        <w:rPr>
          <w:spacing w:val="80"/>
        </w:rPr>
        <w:t xml:space="preserve"> </w:t>
      </w:r>
      <w:r>
        <w:t>на</w:t>
      </w:r>
      <w:r>
        <w:rPr>
          <w:spacing w:val="40"/>
        </w:rPr>
        <w:t xml:space="preserve"> </w:t>
      </w:r>
      <w:r>
        <w:t>мировых</w:t>
      </w:r>
      <w:r>
        <w:rPr>
          <w:spacing w:val="40"/>
        </w:rPr>
        <w:t xml:space="preserve"> </w:t>
      </w:r>
      <w:r>
        <w:t>чемпионатах и чемпионатах Европы.</w:t>
      </w:r>
    </w:p>
    <w:p w:rsidR="003F632E" w:rsidRDefault="005F4B4A">
      <w:pPr>
        <w:pStyle w:val="a3"/>
        <w:spacing w:line="242" w:lineRule="auto"/>
        <w:ind w:left="1162" w:right="3652" w:firstLine="0"/>
        <w:jc w:val="left"/>
      </w:pPr>
      <w:r>
        <w:t>Разновидности</w:t>
      </w:r>
      <w:r>
        <w:rPr>
          <w:spacing w:val="-15"/>
        </w:rPr>
        <w:t xml:space="preserve"> </w:t>
      </w:r>
      <w:r>
        <w:t>карате,</w:t>
      </w:r>
      <w:r>
        <w:rPr>
          <w:spacing w:val="-11"/>
        </w:rPr>
        <w:t xml:space="preserve"> </w:t>
      </w:r>
      <w:r>
        <w:t>дисциплины</w:t>
      </w:r>
      <w:r>
        <w:rPr>
          <w:spacing w:val="-11"/>
        </w:rPr>
        <w:t xml:space="preserve"> </w:t>
      </w:r>
      <w:r>
        <w:t>киокусинкай. Основные правила киокусинкай.</w:t>
      </w:r>
    </w:p>
    <w:p w:rsidR="003F632E" w:rsidRDefault="005F4B4A">
      <w:pPr>
        <w:pStyle w:val="a3"/>
        <w:spacing w:line="271" w:lineRule="exact"/>
        <w:ind w:left="1162" w:firstLine="0"/>
        <w:jc w:val="left"/>
      </w:pPr>
      <w:r>
        <w:rPr>
          <w:spacing w:val="-2"/>
        </w:rPr>
        <w:t>Терминология.</w:t>
      </w:r>
    </w:p>
    <w:p w:rsidR="003F632E" w:rsidRDefault="005F4B4A">
      <w:pPr>
        <w:pStyle w:val="a3"/>
        <w:spacing w:line="275" w:lineRule="exact"/>
        <w:ind w:left="1162" w:firstLine="0"/>
        <w:jc w:val="left"/>
      </w:pPr>
      <w:r>
        <w:t>Правила</w:t>
      </w:r>
      <w:r>
        <w:rPr>
          <w:spacing w:val="-6"/>
        </w:rPr>
        <w:t xml:space="preserve"> </w:t>
      </w:r>
      <w:r>
        <w:t>безопасного</w:t>
      </w:r>
      <w:r>
        <w:rPr>
          <w:spacing w:val="-2"/>
        </w:rPr>
        <w:t xml:space="preserve"> </w:t>
      </w:r>
      <w:r>
        <w:t>поведения</w:t>
      </w:r>
      <w:r>
        <w:rPr>
          <w:spacing w:val="-6"/>
        </w:rPr>
        <w:t xml:space="preserve"> </w:t>
      </w:r>
      <w:r>
        <w:t>во</w:t>
      </w:r>
      <w:r>
        <w:rPr>
          <w:spacing w:val="-3"/>
        </w:rPr>
        <w:t xml:space="preserve"> </w:t>
      </w:r>
      <w:r>
        <w:t>время</w:t>
      </w:r>
      <w:r>
        <w:rPr>
          <w:spacing w:val="-6"/>
        </w:rPr>
        <w:t xml:space="preserve"> </w:t>
      </w:r>
      <w:r>
        <w:t>занятий</w:t>
      </w:r>
      <w:r>
        <w:rPr>
          <w:spacing w:val="-1"/>
        </w:rPr>
        <w:t xml:space="preserve"> </w:t>
      </w:r>
      <w:r>
        <w:rPr>
          <w:spacing w:val="-2"/>
        </w:rPr>
        <w:t>киокусинкай.</w:t>
      </w:r>
    </w:p>
    <w:p w:rsidR="003F632E" w:rsidRDefault="005F4B4A">
      <w:pPr>
        <w:pStyle w:val="a3"/>
        <w:ind w:right="635" w:firstLine="542"/>
      </w:pPr>
      <w:r>
        <w:t>Судейская коллегия, обслуживающая соревнования по киокусинкай. Жесты судьи. Правила</w:t>
      </w:r>
      <w:r>
        <w:rPr>
          <w:spacing w:val="-4"/>
        </w:rPr>
        <w:t xml:space="preserve"> </w:t>
      </w:r>
      <w:r>
        <w:t>безопасного поведения</w:t>
      </w:r>
      <w:r>
        <w:rPr>
          <w:spacing w:val="-3"/>
        </w:rPr>
        <w:t xml:space="preserve"> </w:t>
      </w:r>
      <w:r>
        <w:t>во</w:t>
      </w:r>
      <w:r>
        <w:rPr>
          <w:spacing w:val="-3"/>
        </w:rPr>
        <w:t xml:space="preserve"> </w:t>
      </w:r>
      <w:r>
        <w:t>время</w:t>
      </w:r>
      <w:r>
        <w:rPr>
          <w:spacing w:val="-3"/>
        </w:rPr>
        <w:t xml:space="preserve"> </w:t>
      </w:r>
      <w:r>
        <w:t>занятий</w:t>
      </w:r>
      <w:r>
        <w:rPr>
          <w:spacing w:val="-2"/>
        </w:rPr>
        <w:t xml:space="preserve"> </w:t>
      </w:r>
      <w:r>
        <w:t>киокусинкай.</w:t>
      </w:r>
      <w:r>
        <w:rPr>
          <w:spacing w:val="-2"/>
        </w:rPr>
        <w:t xml:space="preserve"> </w:t>
      </w:r>
      <w:r>
        <w:t>Киокусинкай</w:t>
      </w:r>
      <w:r>
        <w:rPr>
          <w:spacing w:val="-2"/>
        </w:rPr>
        <w:t xml:space="preserve"> </w:t>
      </w:r>
      <w:r>
        <w:t>как</w:t>
      </w:r>
      <w:r>
        <w:rPr>
          <w:spacing w:val="-5"/>
        </w:rPr>
        <w:t xml:space="preserve"> </w:t>
      </w:r>
      <w:r>
        <w:t>средство укрепления здоровья, закаливания и развития физических качеств.</w:t>
      </w:r>
    </w:p>
    <w:p w:rsidR="003F632E" w:rsidRDefault="005F4B4A">
      <w:pPr>
        <w:pStyle w:val="a3"/>
        <w:ind w:right="635" w:firstLine="542"/>
      </w:pPr>
      <w: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3F632E" w:rsidRDefault="005F4B4A">
      <w:pPr>
        <w:pStyle w:val="a3"/>
        <w:spacing w:line="274" w:lineRule="exact"/>
        <w:ind w:left="1162" w:firstLine="0"/>
      </w:pPr>
      <w:r>
        <w:t>Характерные</w:t>
      </w:r>
      <w:r>
        <w:rPr>
          <w:spacing w:val="-4"/>
        </w:rPr>
        <w:t xml:space="preserve"> </w:t>
      </w:r>
      <w:r>
        <w:t>травмы</w:t>
      </w:r>
      <w:r>
        <w:rPr>
          <w:spacing w:val="-4"/>
        </w:rPr>
        <w:t xml:space="preserve"> </w:t>
      </w:r>
      <w:r>
        <w:t>в</w:t>
      </w:r>
      <w:r>
        <w:rPr>
          <w:spacing w:val="-5"/>
        </w:rPr>
        <w:t xml:space="preserve"> </w:t>
      </w:r>
      <w:r>
        <w:t>киокусинкай</w:t>
      </w:r>
      <w:r>
        <w:rPr>
          <w:spacing w:val="-1"/>
        </w:rPr>
        <w:t xml:space="preserve"> </w:t>
      </w:r>
      <w:r>
        <w:t>и</w:t>
      </w:r>
      <w:r>
        <w:rPr>
          <w:spacing w:val="-2"/>
        </w:rPr>
        <w:t xml:space="preserve"> </w:t>
      </w:r>
      <w:r>
        <w:t>мероприятия</w:t>
      </w:r>
      <w:r>
        <w:rPr>
          <w:spacing w:val="-2"/>
        </w:rPr>
        <w:t xml:space="preserve"> </w:t>
      </w:r>
      <w:r>
        <w:t>по</w:t>
      </w:r>
      <w:r>
        <w:rPr>
          <w:spacing w:val="-2"/>
        </w:rPr>
        <w:t xml:space="preserve"> </w:t>
      </w:r>
      <w:r>
        <w:t>их</w:t>
      </w:r>
      <w:r>
        <w:rPr>
          <w:spacing w:val="-6"/>
        </w:rPr>
        <w:t xml:space="preserve"> </w:t>
      </w:r>
      <w:r>
        <w:rPr>
          <w:spacing w:val="-2"/>
        </w:rPr>
        <w:t>предупреждению.</w:t>
      </w:r>
    </w:p>
    <w:p w:rsidR="003F632E" w:rsidRDefault="005F4B4A">
      <w:pPr>
        <w:pStyle w:val="a3"/>
        <w:spacing w:line="237" w:lineRule="auto"/>
        <w:ind w:right="639" w:firstLine="542"/>
      </w:pPr>
      <w:r>
        <w:t>Понятия и характеристика технических и тактических приемов в киокусинкай, их названия и методика выполнения.</w:t>
      </w:r>
    </w:p>
    <w:p w:rsidR="003F632E" w:rsidRDefault="005F4B4A">
      <w:pPr>
        <w:pStyle w:val="a3"/>
        <w:spacing w:line="237" w:lineRule="auto"/>
        <w:ind w:right="622" w:firstLine="542"/>
      </w:pPr>
      <w:r>
        <w:t>Названия и роль главных</w:t>
      </w:r>
      <w:r>
        <w:rPr>
          <w:spacing w:val="-1"/>
        </w:rPr>
        <w:t xml:space="preserve"> </w:t>
      </w:r>
      <w:r>
        <w:t>организаций или федераций (международные, российские), осуществляющих управление киокусинкай.</w:t>
      </w:r>
    </w:p>
    <w:p w:rsidR="003F632E" w:rsidRDefault="005F4B4A" w:rsidP="00FB7B2A">
      <w:pPr>
        <w:pStyle w:val="a6"/>
        <w:numPr>
          <w:ilvl w:val="0"/>
          <w:numId w:val="49"/>
        </w:numPr>
        <w:tabs>
          <w:tab w:val="left" w:pos="1424"/>
        </w:tabs>
        <w:spacing w:before="1"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42" w:lineRule="auto"/>
        <w:ind w:right="633" w:firstLine="542"/>
      </w:pPr>
      <w:r>
        <w:t>Правила безопасного, правомерного поведения во время соревнований по киокусинкай в качестве зрителя, болельщика.</w:t>
      </w:r>
    </w:p>
    <w:p w:rsidR="003F632E" w:rsidRDefault="005F4B4A">
      <w:pPr>
        <w:pStyle w:val="a3"/>
        <w:spacing w:line="242" w:lineRule="auto"/>
        <w:ind w:left="1162" w:right="2197" w:firstLine="0"/>
      </w:pPr>
      <w:r>
        <w:t>Самоконтроль</w:t>
      </w:r>
      <w:r>
        <w:rPr>
          <w:spacing w:val="-8"/>
        </w:rPr>
        <w:t xml:space="preserve"> </w:t>
      </w:r>
      <w:r>
        <w:t>и</w:t>
      </w:r>
      <w:r>
        <w:rPr>
          <w:spacing w:val="-4"/>
        </w:rPr>
        <w:t xml:space="preserve"> </w:t>
      </w:r>
      <w:r>
        <w:t>его</w:t>
      </w:r>
      <w:r>
        <w:rPr>
          <w:spacing w:val="-1"/>
        </w:rPr>
        <w:t xml:space="preserve"> </w:t>
      </w:r>
      <w:r>
        <w:t>роль</w:t>
      </w:r>
      <w:r>
        <w:rPr>
          <w:spacing w:val="-5"/>
        </w:rPr>
        <w:t xml:space="preserve"> </w:t>
      </w:r>
      <w:r>
        <w:t>в</w:t>
      </w:r>
      <w:r>
        <w:rPr>
          <w:spacing w:val="-7"/>
        </w:rPr>
        <w:t xml:space="preserve"> </w:t>
      </w:r>
      <w:r>
        <w:t>учебной</w:t>
      </w:r>
      <w:r>
        <w:rPr>
          <w:spacing w:val="-4"/>
        </w:rPr>
        <w:t xml:space="preserve"> </w:t>
      </w:r>
      <w:r>
        <w:t>и</w:t>
      </w:r>
      <w:r>
        <w:rPr>
          <w:spacing w:val="-8"/>
        </w:rPr>
        <w:t xml:space="preserve"> </w:t>
      </w:r>
      <w:r>
        <w:t>соревновательной</w:t>
      </w:r>
      <w:r>
        <w:rPr>
          <w:spacing w:val="-4"/>
        </w:rPr>
        <w:t xml:space="preserve"> </w:t>
      </w:r>
      <w:r>
        <w:t>деятельности. Первые внешние признаки утомления.</w:t>
      </w:r>
    </w:p>
    <w:p w:rsidR="003F632E" w:rsidRDefault="005F4B4A">
      <w:pPr>
        <w:pStyle w:val="a3"/>
        <w:spacing w:line="271" w:lineRule="exact"/>
        <w:ind w:left="1162" w:firstLine="0"/>
      </w:pPr>
      <w:r>
        <w:t>Средства</w:t>
      </w:r>
      <w:r>
        <w:rPr>
          <w:spacing w:val="-6"/>
        </w:rPr>
        <w:t xml:space="preserve"> </w:t>
      </w:r>
      <w:r>
        <w:t>восстановления</w:t>
      </w:r>
      <w:r>
        <w:rPr>
          <w:spacing w:val="-6"/>
        </w:rPr>
        <w:t xml:space="preserve"> </w:t>
      </w:r>
      <w:r>
        <w:t>организма</w:t>
      </w:r>
      <w:r>
        <w:rPr>
          <w:spacing w:val="-3"/>
        </w:rPr>
        <w:t xml:space="preserve"> </w:t>
      </w:r>
      <w:r>
        <w:t>после</w:t>
      </w:r>
      <w:r>
        <w:rPr>
          <w:spacing w:val="-3"/>
        </w:rPr>
        <w:t xml:space="preserve"> </w:t>
      </w:r>
      <w:r>
        <w:t>физической</w:t>
      </w:r>
      <w:r>
        <w:rPr>
          <w:spacing w:val="-1"/>
        </w:rPr>
        <w:t xml:space="preserve"> </w:t>
      </w:r>
      <w:r>
        <w:rPr>
          <w:spacing w:val="-2"/>
        </w:rPr>
        <w:t>нагрузки.</w:t>
      </w:r>
    </w:p>
    <w:p w:rsidR="003F632E" w:rsidRDefault="005F4B4A">
      <w:pPr>
        <w:pStyle w:val="a3"/>
        <w:spacing w:line="237" w:lineRule="auto"/>
        <w:ind w:right="636" w:firstLine="542"/>
      </w:pPr>
      <w: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3F632E" w:rsidRDefault="005F4B4A">
      <w:pPr>
        <w:pStyle w:val="a3"/>
        <w:spacing w:before="5" w:line="237" w:lineRule="auto"/>
        <w:ind w:left="1162" w:right="2459" w:firstLine="0"/>
      </w:pPr>
      <w:r>
        <w:t>Правильное сбалансированное питание каратиста киокусинкай. Тестирование</w:t>
      </w:r>
      <w:r>
        <w:rPr>
          <w:spacing w:val="-10"/>
        </w:rPr>
        <w:t xml:space="preserve"> </w:t>
      </w:r>
      <w:r>
        <w:t>уровня</w:t>
      </w:r>
      <w:r>
        <w:rPr>
          <w:spacing w:val="-3"/>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rPr>
          <w:spacing w:val="-2"/>
        </w:rPr>
        <w:t>киокусинкай.</w:t>
      </w:r>
    </w:p>
    <w:p w:rsidR="003F632E" w:rsidRDefault="005F4B4A">
      <w:pPr>
        <w:pStyle w:val="a3"/>
        <w:spacing w:before="5" w:line="237" w:lineRule="auto"/>
        <w:ind w:right="634" w:firstLine="542"/>
      </w:pPr>
      <w:r>
        <w:t>Дневник самонаблюдения за показателями развития</w:t>
      </w:r>
      <w:r>
        <w:rPr>
          <w:spacing w:val="-1"/>
        </w:rPr>
        <w:t xml:space="preserve"> </w:t>
      </w:r>
      <w:r>
        <w:t>физических</w:t>
      </w:r>
      <w:r>
        <w:rPr>
          <w:spacing w:val="-1"/>
        </w:rPr>
        <w:t xml:space="preserve"> </w:t>
      </w:r>
      <w:r>
        <w:t xml:space="preserve">качеств и состояния </w:t>
      </w:r>
      <w:r>
        <w:rPr>
          <w:spacing w:val="-2"/>
        </w:rPr>
        <w:t>здоровья.</w:t>
      </w:r>
    </w:p>
    <w:p w:rsidR="003F632E" w:rsidRDefault="005F4B4A" w:rsidP="00FB7B2A">
      <w:pPr>
        <w:pStyle w:val="a6"/>
        <w:numPr>
          <w:ilvl w:val="0"/>
          <w:numId w:val="49"/>
        </w:numPr>
        <w:tabs>
          <w:tab w:val="left" w:pos="1424"/>
        </w:tabs>
        <w:spacing w:before="3"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75" w:lineRule="exact"/>
        <w:ind w:left="1162" w:firstLine="0"/>
      </w:pPr>
      <w:r>
        <w:t>Комплексы</w:t>
      </w:r>
      <w:r>
        <w:rPr>
          <w:spacing w:val="-12"/>
        </w:rPr>
        <w:t xml:space="preserve"> </w:t>
      </w:r>
      <w:r>
        <w:t>общеразвивающих</w:t>
      </w:r>
      <w:r>
        <w:rPr>
          <w:spacing w:val="-6"/>
        </w:rPr>
        <w:t xml:space="preserve"> </w:t>
      </w:r>
      <w:r>
        <w:t>и</w:t>
      </w:r>
      <w:r>
        <w:rPr>
          <w:spacing w:val="-1"/>
        </w:rPr>
        <w:t xml:space="preserve"> </w:t>
      </w:r>
      <w:r>
        <w:t>корригирующих</w:t>
      </w:r>
      <w:r>
        <w:rPr>
          <w:spacing w:val="-1"/>
        </w:rPr>
        <w:t xml:space="preserve"> </w:t>
      </w:r>
      <w:r>
        <w:rPr>
          <w:spacing w:val="-2"/>
        </w:rPr>
        <w:t>упражнений.</w:t>
      </w:r>
    </w:p>
    <w:p w:rsidR="003F632E" w:rsidRDefault="005F4B4A">
      <w:pPr>
        <w:pStyle w:val="a3"/>
        <w:spacing w:before="6" w:line="237" w:lineRule="auto"/>
        <w:ind w:right="636" w:firstLine="542"/>
      </w:pPr>
      <w:r>
        <w:t>Упражнения на развитие физических качеств (быстроты, ловкости, гибкости), координационных и скоростных способностей.</w:t>
      </w:r>
    </w:p>
    <w:p w:rsidR="003F632E" w:rsidRDefault="005F4B4A">
      <w:pPr>
        <w:pStyle w:val="a3"/>
        <w:spacing w:before="5" w:line="237" w:lineRule="auto"/>
        <w:ind w:right="635" w:firstLine="542"/>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162" w:firstLine="0"/>
      </w:pPr>
      <w:r>
        <w:lastRenderedPageBreak/>
        <w:t>Базовые</w:t>
      </w:r>
      <w:r>
        <w:rPr>
          <w:spacing w:val="-9"/>
        </w:rPr>
        <w:t xml:space="preserve"> </w:t>
      </w:r>
      <w:r>
        <w:t>технические</w:t>
      </w:r>
      <w:r>
        <w:rPr>
          <w:spacing w:val="-4"/>
        </w:rPr>
        <w:t xml:space="preserve"> </w:t>
      </w:r>
      <w:r>
        <w:t>действия</w:t>
      </w:r>
      <w:r>
        <w:rPr>
          <w:spacing w:val="-2"/>
        </w:rPr>
        <w:t xml:space="preserve"> (кихон).</w:t>
      </w:r>
    </w:p>
    <w:p w:rsidR="003F632E" w:rsidRDefault="005F4B4A">
      <w:pPr>
        <w:pStyle w:val="a3"/>
        <w:spacing w:line="275" w:lineRule="exact"/>
        <w:ind w:left="1162" w:firstLine="0"/>
      </w:pPr>
      <w:r>
        <w:t>Базовые</w:t>
      </w:r>
      <w:r>
        <w:rPr>
          <w:spacing w:val="-4"/>
        </w:rPr>
        <w:t xml:space="preserve"> </w:t>
      </w:r>
      <w:r>
        <w:t>элементы</w:t>
      </w:r>
      <w:r>
        <w:rPr>
          <w:spacing w:val="-3"/>
        </w:rPr>
        <w:t xml:space="preserve"> </w:t>
      </w:r>
      <w:r>
        <w:t>акробатической</w:t>
      </w:r>
      <w:r>
        <w:rPr>
          <w:spacing w:val="-6"/>
        </w:rPr>
        <w:t xml:space="preserve"> </w:t>
      </w:r>
      <w:r>
        <w:t>техники</w:t>
      </w:r>
      <w:r>
        <w:rPr>
          <w:spacing w:val="-2"/>
        </w:rPr>
        <w:t xml:space="preserve"> </w:t>
      </w:r>
      <w:r>
        <w:t>в</w:t>
      </w:r>
      <w:r>
        <w:rPr>
          <w:spacing w:val="-2"/>
        </w:rPr>
        <w:t xml:space="preserve"> киокусинкай.</w:t>
      </w:r>
    </w:p>
    <w:p w:rsidR="003F632E" w:rsidRDefault="005F4B4A">
      <w:pPr>
        <w:pStyle w:val="a3"/>
        <w:spacing w:before="2"/>
        <w:ind w:right="634" w:firstLine="542"/>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w:t>
      </w:r>
      <w:r>
        <w:rPr>
          <w:spacing w:val="-15"/>
        </w:rPr>
        <w:t xml:space="preserve"> </w:t>
      </w:r>
      <w:r>
        <w:t>соно</w:t>
      </w:r>
      <w:r>
        <w:rPr>
          <w:spacing w:val="-11"/>
        </w:rPr>
        <w:t xml:space="preserve"> </w:t>
      </w:r>
      <w:r>
        <w:t>ни</w:t>
      </w:r>
      <w:r>
        <w:rPr>
          <w:spacing w:val="-14"/>
        </w:rPr>
        <w:t xml:space="preserve"> </w:t>
      </w:r>
      <w:r>
        <w:t>ура,</w:t>
      </w:r>
      <w:r>
        <w:rPr>
          <w:spacing w:val="-10"/>
        </w:rPr>
        <w:t xml:space="preserve"> </w:t>
      </w:r>
      <w:r>
        <w:t>тайкеку</w:t>
      </w:r>
      <w:r>
        <w:rPr>
          <w:spacing w:val="-15"/>
        </w:rPr>
        <w:t xml:space="preserve"> </w:t>
      </w:r>
      <w:r>
        <w:t>соно</w:t>
      </w:r>
      <w:r>
        <w:rPr>
          <w:spacing w:val="-7"/>
        </w:rPr>
        <w:t xml:space="preserve"> </w:t>
      </w:r>
      <w:r>
        <w:t>сан</w:t>
      </w:r>
      <w:r>
        <w:rPr>
          <w:spacing w:val="-11"/>
        </w:rPr>
        <w:t xml:space="preserve"> </w:t>
      </w:r>
      <w:r>
        <w:t>ура,</w:t>
      </w:r>
      <w:r>
        <w:rPr>
          <w:spacing w:val="-10"/>
        </w:rPr>
        <w:t xml:space="preserve"> </w:t>
      </w:r>
      <w:r>
        <w:t>гэкисай</w:t>
      </w:r>
      <w:r>
        <w:rPr>
          <w:spacing w:val="-11"/>
        </w:rPr>
        <w:t xml:space="preserve"> </w:t>
      </w:r>
      <w:r>
        <w:t>дай,</w:t>
      </w:r>
      <w:r>
        <w:rPr>
          <w:spacing w:val="-10"/>
        </w:rPr>
        <w:t xml:space="preserve"> </w:t>
      </w:r>
      <w:r>
        <w:t>тэкки</w:t>
      </w:r>
      <w:r>
        <w:rPr>
          <w:spacing w:val="-11"/>
        </w:rPr>
        <w:t xml:space="preserve"> </w:t>
      </w:r>
      <w:r>
        <w:t>соно</w:t>
      </w:r>
      <w:r>
        <w:rPr>
          <w:spacing w:val="-7"/>
        </w:rPr>
        <w:t xml:space="preserve"> </w:t>
      </w:r>
      <w:r>
        <w:t>ичи,</w:t>
      </w:r>
      <w:r>
        <w:rPr>
          <w:spacing w:val="-13"/>
        </w:rPr>
        <w:t xml:space="preserve"> </w:t>
      </w:r>
      <w:r>
        <w:t>пинан</w:t>
      </w:r>
      <w:r>
        <w:rPr>
          <w:spacing w:val="-11"/>
        </w:rPr>
        <w:t xml:space="preserve"> </w:t>
      </w:r>
      <w:r>
        <w:t>соно</w:t>
      </w:r>
      <w:r>
        <w:rPr>
          <w:spacing w:val="-12"/>
        </w:rPr>
        <w:t xml:space="preserve"> </w:t>
      </w:r>
      <w:r>
        <w:t>ичи</w:t>
      </w:r>
      <w:r>
        <w:rPr>
          <w:spacing w:val="-11"/>
        </w:rPr>
        <w:t xml:space="preserve"> </w:t>
      </w:r>
      <w:r>
        <w:t>ура, пинан</w:t>
      </w:r>
      <w:r>
        <w:rPr>
          <w:spacing w:val="-7"/>
        </w:rPr>
        <w:t xml:space="preserve"> </w:t>
      </w:r>
      <w:r>
        <w:t>соно</w:t>
      </w:r>
      <w:r>
        <w:rPr>
          <w:spacing w:val="-8"/>
        </w:rPr>
        <w:t xml:space="preserve"> </w:t>
      </w:r>
      <w:r>
        <w:t>ни</w:t>
      </w:r>
      <w:r>
        <w:rPr>
          <w:spacing w:val="-12"/>
        </w:rPr>
        <w:t xml:space="preserve"> </w:t>
      </w:r>
      <w:r>
        <w:t>ура,</w:t>
      </w:r>
      <w:r>
        <w:rPr>
          <w:spacing w:val="-6"/>
        </w:rPr>
        <w:t xml:space="preserve"> </w:t>
      </w:r>
      <w:r>
        <w:t>пинан</w:t>
      </w:r>
      <w:r>
        <w:rPr>
          <w:spacing w:val="-12"/>
        </w:rPr>
        <w:t xml:space="preserve"> </w:t>
      </w:r>
      <w:r>
        <w:t>соно</w:t>
      </w:r>
      <w:r>
        <w:rPr>
          <w:spacing w:val="-3"/>
        </w:rPr>
        <w:t xml:space="preserve"> </w:t>
      </w:r>
      <w:r>
        <w:t>сан</w:t>
      </w:r>
      <w:r>
        <w:rPr>
          <w:spacing w:val="-7"/>
        </w:rPr>
        <w:t xml:space="preserve"> </w:t>
      </w:r>
      <w:r>
        <w:t>ура,</w:t>
      </w:r>
      <w:r>
        <w:rPr>
          <w:spacing w:val="-6"/>
        </w:rPr>
        <w:t xml:space="preserve"> </w:t>
      </w:r>
      <w:r>
        <w:t>пинан</w:t>
      </w:r>
      <w:r>
        <w:rPr>
          <w:spacing w:val="-7"/>
        </w:rPr>
        <w:t xml:space="preserve"> </w:t>
      </w:r>
      <w:r>
        <w:t>соно</w:t>
      </w:r>
      <w:r>
        <w:rPr>
          <w:spacing w:val="-8"/>
        </w:rPr>
        <w:t xml:space="preserve"> </w:t>
      </w:r>
      <w:r>
        <w:t>ен</w:t>
      </w:r>
      <w:r>
        <w:rPr>
          <w:spacing w:val="-7"/>
        </w:rPr>
        <w:t xml:space="preserve"> </w:t>
      </w:r>
      <w:r>
        <w:t>ура,</w:t>
      </w:r>
      <w:r>
        <w:rPr>
          <w:spacing w:val="-6"/>
        </w:rPr>
        <w:t xml:space="preserve"> </w:t>
      </w:r>
      <w:r>
        <w:t>пинан</w:t>
      </w:r>
      <w:r>
        <w:rPr>
          <w:spacing w:val="-7"/>
        </w:rPr>
        <w:t xml:space="preserve"> </w:t>
      </w:r>
      <w:r>
        <w:t>соно</w:t>
      </w:r>
      <w:r>
        <w:rPr>
          <w:spacing w:val="-8"/>
        </w:rPr>
        <w:t xml:space="preserve"> </w:t>
      </w:r>
      <w:r>
        <w:t>го</w:t>
      </w:r>
      <w:r>
        <w:rPr>
          <w:spacing w:val="-3"/>
        </w:rPr>
        <w:t xml:space="preserve"> </w:t>
      </w:r>
      <w:r>
        <w:t>ура,</w:t>
      </w:r>
      <w:r>
        <w:rPr>
          <w:spacing w:val="-6"/>
        </w:rPr>
        <w:t xml:space="preserve"> </w:t>
      </w:r>
      <w:r>
        <w:t>тэнше,</w:t>
      </w:r>
      <w:r>
        <w:rPr>
          <w:spacing w:val="-6"/>
        </w:rPr>
        <w:t xml:space="preserve"> </w:t>
      </w:r>
      <w:r>
        <w:t>сайфа, гэкисай ше, тэкки соно ни, сэйэнчин, гарю, тэкки соно сан, бассай дай, сэйпай.</w:t>
      </w:r>
    </w:p>
    <w:p w:rsidR="003F632E" w:rsidRDefault="005F4B4A">
      <w:pPr>
        <w:pStyle w:val="a3"/>
        <w:spacing w:line="242" w:lineRule="auto"/>
        <w:ind w:left="1162" w:right="4301" w:firstLine="0"/>
      </w:pPr>
      <w:r>
        <w:t>Учебные</w:t>
      </w:r>
      <w:r>
        <w:rPr>
          <w:spacing w:val="-9"/>
        </w:rPr>
        <w:t xml:space="preserve"> </w:t>
      </w:r>
      <w:r>
        <w:t>и</w:t>
      </w:r>
      <w:r>
        <w:rPr>
          <w:spacing w:val="-7"/>
        </w:rPr>
        <w:t xml:space="preserve"> </w:t>
      </w:r>
      <w:r>
        <w:t>контрольные</w:t>
      </w:r>
      <w:r>
        <w:rPr>
          <w:spacing w:val="-9"/>
        </w:rPr>
        <w:t xml:space="preserve"> </w:t>
      </w:r>
      <w:r>
        <w:t>поединки</w:t>
      </w:r>
      <w:r>
        <w:rPr>
          <w:spacing w:val="-11"/>
        </w:rPr>
        <w:t xml:space="preserve"> </w:t>
      </w:r>
      <w:r>
        <w:t>в</w:t>
      </w:r>
      <w:r>
        <w:rPr>
          <w:spacing w:val="-7"/>
        </w:rPr>
        <w:t xml:space="preserve"> </w:t>
      </w:r>
      <w:r>
        <w:t>киокусинкай. Участие в соревновательной деятельности.</w:t>
      </w:r>
    </w:p>
    <w:p w:rsidR="003F632E" w:rsidRDefault="005F4B4A">
      <w:pPr>
        <w:pStyle w:val="a3"/>
        <w:spacing w:line="242" w:lineRule="auto"/>
        <w:ind w:right="634" w:firstLine="542"/>
      </w:pPr>
      <w:r>
        <w:t>Содержание модуля киокусинкай направлено на достижение обучающимися личностных, метапредметных и предметных результатов обучения.</w:t>
      </w:r>
    </w:p>
    <w:p w:rsidR="003F632E" w:rsidRDefault="005F4B4A">
      <w:pPr>
        <w:pStyle w:val="a3"/>
        <w:spacing w:line="242" w:lineRule="auto"/>
        <w:ind w:right="630" w:firstLine="542"/>
      </w:pPr>
      <w:r>
        <w:t>При изучении модуля киокусинкай на уровне основного общего образования у обучающихся будут сформированы следующие личностные результаты:</w:t>
      </w:r>
    </w:p>
    <w:p w:rsidR="003F632E" w:rsidRDefault="005F4B4A">
      <w:pPr>
        <w:pStyle w:val="a3"/>
        <w:ind w:right="628" w:firstLine="542"/>
      </w:pPr>
      <w:r>
        <w:t>проявление</w:t>
      </w:r>
      <w:r>
        <w:rPr>
          <w:spacing w:val="-15"/>
        </w:rPr>
        <w:t xml:space="preserve"> </w:t>
      </w:r>
      <w:r>
        <w:t>патриотизма,</w:t>
      </w:r>
      <w:r>
        <w:rPr>
          <w:spacing w:val="-15"/>
        </w:rPr>
        <w:t xml:space="preserve"> </w:t>
      </w:r>
      <w:r>
        <w:t>уважения</w:t>
      </w:r>
      <w:r>
        <w:rPr>
          <w:spacing w:val="-13"/>
        </w:rPr>
        <w:t xml:space="preserve"> </w:t>
      </w:r>
      <w:r>
        <w:t>к</w:t>
      </w:r>
      <w:r>
        <w:rPr>
          <w:spacing w:val="-13"/>
        </w:rPr>
        <w:t xml:space="preserve"> </w:t>
      </w:r>
      <w:r>
        <w:t>Отечеству;</w:t>
      </w:r>
      <w:r>
        <w:rPr>
          <w:spacing w:val="-15"/>
        </w:rPr>
        <w:t xml:space="preserve"> </w:t>
      </w:r>
      <w:r>
        <w:t>проявление</w:t>
      </w:r>
      <w:r>
        <w:rPr>
          <w:spacing w:val="-13"/>
        </w:rPr>
        <w:t xml:space="preserve"> </w:t>
      </w:r>
      <w:r>
        <w:t>чувства</w:t>
      </w:r>
      <w:r>
        <w:rPr>
          <w:spacing w:val="-13"/>
        </w:rPr>
        <w:t xml:space="preserve"> </w:t>
      </w:r>
      <w:r>
        <w:t>гордости</w:t>
      </w:r>
      <w:r>
        <w:rPr>
          <w:spacing w:val="-15"/>
        </w:rPr>
        <w:t xml:space="preserve"> </w:t>
      </w:r>
      <w:r>
        <w:t>за</w:t>
      </w:r>
      <w:r>
        <w:rPr>
          <w:spacing w:val="-13"/>
        </w:rPr>
        <w:t xml:space="preserve"> </w:t>
      </w:r>
      <w:r>
        <w:t>свою Родину, российский народ и историю России через достижения</w:t>
      </w:r>
      <w:r>
        <w:rPr>
          <w:spacing w:val="-1"/>
        </w:rPr>
        <w:t xml:space="preserve"> </w:t>
      </w:r>
      <w:r>
        <w:t>отечественных</w:t>
      </w:r>
      <w:r>
        <w:rPr>
          <w:spacing w:val="-1"/>
        </w:rPr>
        <w:t xml:space="preserve"> </w:t>
      </w:r>
      <w:r>
        <w:t>каратистов киокусинкай на мировых чемпионатах, чемпионатах Европы; уважение государственных символов (герб, флаг, гимн);</w:t>
      </w:r>
    </w:p>
    <w:p w:rsidR="003F632E" w:rsidRDefault="005F4B4A">
      <w:pPr>
        <w:pStyle w:val="a3"/>
        <w:ind w:right="637" w:firstLine="542"/>
      </w:pPr>
      <w:r>
        <w:t>умение</w:t>
      </w:r>
      <w:r>
        <w:rPr>
          <w:spacing w:val="-15"/>
        </w:rPr>
        <w:t xml:space="preserve"> </w:t>
      </w:r>
      <w:r>
        <w:t>ориентироваться</w:t>
      </w:r>
      <w:r>
        <w:rPr>
          <w:spacing w:val="-15"/>
        </w:rPr>
        <w:t xml:space="preserve"> </w:t>
      </w:r>
      <w:r>
        <w:t>на</w:t>
      </w:r>
      <w:r>
        <w:rPr>
          <w:spacing w:val="-15"/>
        </w:rPr>
        <w:t xml:space="preserve"> </w:t>
      </w:r>
      <w:r>
        <w:t>основные</w:t>
      </w:r>
      <w:r>
        <w:rPr>
          <w:spacing w:val="-15"/>
        </w:rPr>
        <w:t xml:space="preserve"> </w:t>
      </w:r>
      <w:r>
        <w:t>нормы</w:t>
      </w:r>
      <w:r>
        <w:rPr>
          <w:spacing w:val="-15"/>
        </w:rPr>
        <w:t xml:space="preserve"> </w:t>
      </w:r>
      <w:r>
        <w:t>морали,</w:t>
      </w:r>
      <w:r>
        <w:rPr>
          <w:spacing w:val="-15"/>
        </w:rPr>
        <w:t xml:space="preserve"> </w:t>
      </w:r>
      <w:r>
        <w:t>духовно-нравственной</w:t>
      </w:r>
      <w:r>
        <w:rPr>
          <w:spacing w:val="-15"/>
        </w:rPr>
        <w:t xml:space="preserve"> </w:t>
      </w:r>
      <w:r>
        <w:t>культуры и ценностного отношения к физической культуре как к неотъемлемой части общечеловеческой культуры средствами киокусинкай;</w:t>
      </w:r>
    </w:p>
    <w:p w:rsidR="003F632E" w:rsidRDefault="005F4B4A">
      <w:pPr>
        <w:pStyle w:val="a3"/>
        <w:tabs>
          <w:tab w:val="left" w:pos="1794"/>
          <w:tab w:val="left" w:pos="2911"/>
          <w:tab w:val="left" w:pos="4772"/>
          <w:tab w:val="left" w:pos="6257"/>
          <w:tab w:val="left" w:pos="7868"/>
          <w:tab w:val="left" w:pos="9168"/>
          <w:tab w:val="left" w:pos="9589"/>
        </w:tabs>
        <w:ind w:right="629" w:firstLine="542"/>
        <w:jc w:val="right"/>
      </w:pPr>
      <w:r>
        <w:t>проявление</w:t>
      </w:r>
      <w:r>
        <w:rPr>
          <w:spacing w:val="-15"/>
        </w:rPr>
        <w:t xml:space="preserve"> </w:t>
      </w:r>
      <w:r>
        <w:t>готовности</w:t>
      </w:r>
      <w:r>
        <w:rPr>
          <w:spacing w:val="-15"/>
        </w:rPr>
        <w:t xml:space="preserve"> </w:t>
      </w:r>
      <w:r>
        <w:t>обучающихся</w:t>
      </w:r>
      <w:r>
        <w:rPr>
          <w:spacing w:val="-9"/>
        </w:rPr>
        <w:t xml:space="preserve"> </w:t>
      </w:r>
      <w:r>
        <w:t>к</w:t>
      </w:r>
      <w:r>
        <w:rPr>
          <w:spacing w:val="-10"/>
        </w:rPr>
        <w:t xml:space="preserve"> </w:t>
      </w:r>
      <w:r>
        <w:t>саморазвитию</w:t>
      </w:r>
      <w:r>
        <w:rPr>
          <w:spacing w:val="-14"/>
        </w:rPr>
        <w:t xml:space="preserve"> </w:t>
      </w:r>
      <w:r>
        <w:t>и</w:t>
      </w:r>
      <w:r>
        <w:rPr>
          <w:spacing w:val="-12"/>
        </w:rPr>
        <w:t xml:space="preserve"> </w:t>
      </w:r>
      <w:r>
        <w:t>самообразованию,</w:t>
      </w:r>
      <w:r>
        <w:rPr>
          <w:spacing w:val="-15"/>
        </w:rPr>
        <w:t xml:space="preserve"> </w:t>
      </w:r>
      <w:r>
        <w:t>мотивации и осознанному</w:t>
      </w:r>
      <w:r>
        <w:rPr>
          <w:spacing w:val="-4"/>
        </w:rPr>
        <w:t xml:space="preserve"> </w:t>
      </w:r>
      <w:r>
        <w:t>выбору</w:t>
      </w:r>
      <w:r>
        <w:rPr>
          <w:spacing w:val="-4"/>
        </w:rPr>
        <w:t xml:space="preserve"> </w:t>
      </w:r>
      <w:r>
        <w:t xml:space="preserve">индивидуальной траектории образования средствами киокусинкай; сформированность толерантного сознания и поведения, способность вести диалог с </w:t>
      </w:r>
      <w:r>
        <w:rPr>
          <w:spacing w:val="-2"/>
        </w:rPr>
        <w:t>другими</w:t>
      </w:r>
      <w:r>
        <w:tab/>
      </w:r>
      <w:r>
        <w:rPr>
          <w:spacing w:val="-2"/>
        </w:rPr>
        <w:t>людьми</w:t>
      </w:r>
      <w:r>
        <w:tab/>
      </w:r>
      <w:r>
        <w:rPr>
          <w:spacing w:val="-2"/>
        </w:rPr>
        <w:t>(сверстниками,</w:t>
      </w:r>
      <w:r>
        <w:tab/>
      </w:r>
      <w:r>
        <w:rPr>
          <w:spacing w:val="-2"/>
        </w:rPr>
        <w:t>взрослыми,</w:t>
      </w:r>
      <w:r>
        <w:tab/>
      </w:r>
      <w:r>
        <w:rPr>
          <w:spacing w:val="-2"/>
        </w:rPr>
        <w:t>педагогами),</w:t>
      </w:r>
      <w:r>
        <w:tab/>
      </w:r>
      <w:r>
        <w:rPr>
          <w:spacing w:val="-2"/>
        </w:rPr>
        <w:t>достигать</w:t>
      </w:r>
      <w:r>
        <w:tab/>
      </w:r>
      <w:r>
        <w:rPr>
          <w:spacing w:val="-10"/>
        </w:rPr>
        <w:t>в</w:t>
      </w:r>
      <w:r>
        <w:tab/>
      </w:r>
      <w:r>
        <w:rPr>
          <w:spacing w:val="-4"/>
        </w:rPr>
        <w:t xml:space="preserve">нем </w:t>
      </w:r>
      <w:r>
        <w:t>взаимопонимания,</w:t>
      </w:r>
      <w:r>
        <w:rPr>
          <w:spacing w:val="39"/>
        </w:rPr>
        <w:t xml:space="preserve"> </w:t>
      </w:r>
      <w:r>
        <w:t>находить</w:t>
      </w:r>
      <w:r>
        <w:rPr>
          <w:spacing w:val="34"/>
        </w:rPr>
        <w:t xml:space="preserve"> </w:t>
      </w:r>
      <w:r>
        <w:t>общие</w:t>
      </w:r>
      <w:r>
        <w:rPr>
          <w:spacing w:val="36"/>
        </w:rPr>
        <w:t xml:space="preserve"> </w:t>
      </w:r>
      <w:r>
        <w:t>цели</w:t>
      </w:r>
      <w:r>
        <w:rPr>
          <w:spacing w:val="38"/>
        </w:rPr>
        <w:t xml:space="preserve"> </w:t>
      </w:r>
      <w:r>
        <w:t>и</w:t>
      </w:r>
      <w:r>
        <w:rPr>
          <w:spacing w:val="38"/>
        </w:rPr>
        <w:t xml:space="preserve"> </w:t>
      </w:r>
      <w:r>
        <w:t>сотрудничать</w:t>
      </w:r>
      <w:r>
        <w:rPr>
          <w:spacing w:val="38"/>
        </w:rPr>
        <w:t xml:space="preserve"> </w:t>
      </w:r>
      <w:r>
        <w:t>для</w:t>
      </w:r>
      <w:r>
        <w:rPr>
          <w:spacing w:val="37"/>
        </w:rPr>
        <w:t xml:space="preserve"> </w:t>
      </w:r>
      <w:r>
        <w:t>их</w:t>
      </w:r>
      <w:r>
        <w:rPr>
          <w:spacing w:val="32"/>
        </w:rPr>
        <w:t xml:space="preserve"> </w:t>
      </w:r>
      <w:r>
        <w:t>достижения</w:t>
      </w:r>
      <w:r>
        <w:rPr>
          <w:spacing w:val="37"/>
        </w:rPr>
        <w:t xml:space="preserve"> </w:t>
      </w:r>
      <w:r>
        <w:t>в</w:t>
      </w:r>
      <w:r>
        <w:rPr>
          <w:spacing w:val="34"/>
        </w:rPr>
        <w:t xml:space="preserve"> </w:t>
      </w:r>
      <w:r>
        <w:t>учебной, тренировочной,</w:t>
      </w:r>
      <w:r>
        <w:rPr>
          <w:spacing w:val="61"/>
          <w:w w:val="150"/>
        </w:rPr>
        <w:t xml:space="preserve"> </w:t>
      </w:r>
      <w:r>
        <w:t>досуговой,</w:t>
      </w:r>
      <w:r>
        <w:rPr>
          <w:spacing w:val="59"/>
          <w:w w:val="150"/>
        </w:rPr>
        <w:t xml:space="preserve"> </w:t>
      </w:r>
      <w:r>
        <w:t>игровой</w:t>
      </w:r>
      <w:r>
        <w:rPr>
          <w:spacing w:val="63"/>
          <w:w w:val="150"/>
        </w:rPr>
        <w:t xml:space="preserve"> </w:t>
      </w:r>
      <w:r>
        <w:t>и</w:t>
      </w:r>
      <w:r>
        <w:rPr>
          <w:spacing w:val="57"/>
          <w:w w:val="150"/>
        </w:rPr>
        <w:t xml:space="preserve"> </w:t>
      </w:r>
      <w:r>
        <w:t>соревновательной</w:t>
      </w:r>
      <w:r>
        <w:rPr>
          <w:spacing w:val="63"/>
          <w:w w:val="150"/>
        </w:rPr>
        <w:t xml:space="preserve"> </w:t>
      </w:r>
      <w:r>
        <w:t>деятельности</w:t>
      </w:r>
      <w:r>
        <w:rPr>
          <w:spacing w:val="63"/>
          <w:w w:val="150"/>
        </w:rPr>
        <w:t xml:space="preserve"> </w:t>
      </w:r>
      <w:r>
        <w:t>на</w:t>
      </w:r>
      <w:r>
        <w:rPr>
          <w:spacing w:val="61"/>
          <w:w w:val="150"/>
        </w:rPr>
        <w:t xml:space="preserve"> </w:t>
      </w:r>
      <w:r>
        <w:rPr>
          <w:spacing w:val="-2"/>
        </w:rPr>
        <w:t>принципах</w:t>
      </w:r>
    </w:p>
    <w:p w:rsidR="003F632E" w:rsidRDefault="005F4B4A">
      <w:pPr>
        <w:pStyle w:val="a3"/>
        <w:spacing w:line="275" w:lineRule="exact"/>
        <w:ind w:firstLine="0"/>
      </w:pPr>
      <w:r>
        <w:t>доброжелательности</w:t>
      </w:r>
      <w:r>
        <w:rPr>
          <w:spacing w:val="-6"/>
        </w:rPr>
        <w:t xml:space="preserve"> </w:t>
      </w:r>
      <w:r>
        <w:t>и</w:t>
      </w:r>
      <w:r>
        <w:rPr>
          <w:spacing w:val="-5"/>
        </w:rPr>
        <w:t xml:space="preserve"> </w:t>
      </w:r>
      <w:r>
        <w:rPr>
          <w:spacing w:val="-2"/>
        </w:rPr>
        <w:t>взаимопомощи;</w:t>
      </w:r>
    </w:p>
    <w:p w:rsidR="003F632E" w:rsidRDefault="005F4B4A">
      <w:pPr>
        <w:pStyle w:val="a3"/>
        <w:ind w:right="635" w:firstLine="542"/>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5"/>
        </w:rPr>
        <w:t xml:space="preserve"> </w:t>
      </w:r>
      <w:r>
        <w:t>в</w:t>
      </w:r>
      <w:r>
        <w:rPr>
          <w:spacing w:val="-2"/>
        </w:rPr>
        <w:t xml:space="preserve"> </w:t>
      </w:r>
      <w:r>
        <w:t>решении</w:t>
      </w:r>
      <w:r>
        <w:rPr>
          <w:spacing w:val="-6"/>
        </w:rPr>
        <w:t xml:space="preserve"> </w:t>
      </w:r>
      <w:r>
        <w:t>проблем</w:t>
      </w:r>
      <w:r>
        <w:rPr>
          <w:spacing w:val="-5"/>
        </w:rPr>
        <w:t xml:space="preserve"> </w:t>
      </w:r>
      <w:r>
        <w:t>в</w:t>
      </w:r>
      <w:r>
        <w:rPr>
          <w:spacing w:val="-2"/>
        </w:rPr>
        <w:t xml:space="preserve"> </w:t>
      </w:r>
      <w:r>
        <w:t>процессе</w:t>
      </w:r>
      <w:r>
        <w:rPr>
          <w:spacing w:val="-4"/>
        </w:rPr>
        <w:t xml:space="preserve"> </w:t>
      </w:r>
      <w:r>
        <w:t>занятий</w:t>
      </w:r>
      <w:r>
        <w:rPr>
          <w:spacing w:val="-6"/>
        </w:rPr>
        <w:t xml:space="preserve"> </w:t>
      </w:r>
      <w:r>
        <w:t>физической</w:t>
      </w:r>
      <w:r>
        <w:rPr>
          <w:spacing w:val="-6"/>
        </w:rPr>
        <w:t xml:space="preserve"> </w:t>
      </w:r>
      <w:r>
        <w:t>культурой, игровой и соревновательной деятельности по киокусинкай;</w:t>
      </w:r>
    </w:p>
    <w:p w:rsidR="003F632E" w:rsidRDefault="005F4B4A">
      <w:pPr>
        <w:pStyle w:val="a3"/>
        <w:ind w:right="636" w:firstLine="542"/>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3F632E" w:rsidRDefault="005F4B4A">
      <w:pPr>
        <w:pStyle w:val="a3"/>
        <w:ind w:right="630" w:firstLine="54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F632E" w:rsidRDefault="005F4B4A">
      <w:pPr>
        <w:pStyle w:val="a3"/>
        <w:spacing w:line="237" w:lineRule="auto"/>
        <w:ind w:right="631" w:firstLine="542"/>
      </w:pPr>
      <w:r>
        <w:t>проявление положительных качеств личности и управление своими эмоциями в различных ситуациях и условиях.</w:t>
      </w:r>
    </w:p>
    <w:p w:rsidR="003F632E" w:rsidRDefault="005F4B4A">
      <w:pPr>
        <w:pStyle w:val="a3"/>
        <w:spacing w:line="237" w:lineRule="auto"/>
        <w:ind w:right="630" w:firstLine="542"/>
      </w:pPr>
      <w: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3F632E" w:rsidRDefault="005F4B4A">
      <w:pPr>
        <w:pStyle w:val="a3"/>
        <w:ind w:right="626"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w:t>
      </w:r>
      <w:r>
        <w:rPr>
          <w:spacing w:val="-12"/>
        </w:rPr>
        <w:t xml:space="preserve"> </w:t>
      </w:r>
      <w:r>
        <w:t>игровой</w:t>
      </w:r>
      <w:r>
        <w:rPr>
          <w:spacing w:val="-13"/>
        </w:rPr>
        <w:t xml:space="preserve"> </w:t>
      </w:r>
      <w:r>
        <w:t>и</w:t>
      </w:r>
      <w:r>
        <w:rPr>
          <w:spacing w:val="-8"/>
        </w:rPr>
        <w:t xml:space="preserve"> </w:t>
      </w:r>
      <w:r>
        <w:t>соревновательной</w:t>
      </w:r>
      <w:r>
        <w:rPr>
          <w:spacing w:val="-8"/>
        </w:rPr>
        <w:t xml:space="preserve"> </w:t>
      </w:r>
      <w:r>
        <w:t>деятельности,</w:t>
      </w:r>
      <w:r>
        <w:rPr>
          <w:spacing w:val="-15"/>
        </w:rPr>
        <w:t xml:space="preserve"> </w:t>
      </w:r>
      <w:r>
        <w:t>определять способы</w:t>
      </w:r>
      <w:r>
        <w:rPr>
          <w:spacing w:val="-12"/>
        </w:rPr>
        <w:t xml:space="preserve"> </w:t>
      </w:r>
      <w:r>
        <w:t>действий</w:t>
      </w:r>
      <w:r>
        <w:rPr>
          <w:spacing w:val="-13"/>
        </w:rPr>
        <w:t xml:space="preserve"> </w:t>
      </w:r>
      <w:r>
        <w:t>в рамках</w:t>
      </w:r>
      <w:r>
        <w:rPr>
          <w:spacing w:val="-15"/>
        </w:rPr>
        <w:t xml:space="preserve"> </w:t>
      </w:r>
      <w:r>
        <w:t>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 с изменяющейся ситуацией;</w:t>
      </w:r>
    </w:p>
    <w:p w:rsidR="003F632E" w:rsidRDefault="005F4B4A">
      <w:pPr>
        <w:pStyle w:val="a3"/>
        <w:spacing w:before="1" w:line="237" w:lineRule="auto"/>
        <w:ind w:right="626" w:firstLine="542"/>
      </w:pPr>
      <w:r>
        <w:t xml:space="preserve">умение самостоятельно определять цели и задачи своего обучения средствами </w:t>
      </w:r>
      <w:proofErr w:type="gramStart"/>
      <w:r>
        <w:t>киокусинкай,</w:t>
      </w:r>
      <w:r>
        <w:rPr>
          <w:spacing w:val="40"/>
        </w:rPr>
        <w:t xml:space="preserve">  </w:t>
      </w:r>
      <w:r>
        <w:t>составлять</w:t>
      </w:r>
      <w:proofErr w:type="gramEnd"/>
      <w:r>
        <w:rPr>
          <w:spacing w:val="80"/>
          <w:w w:val="150"/>
        </w:rPr>
        <w:t xml:space="preserve"> </w:t>
      </w:r>
      <w:r>
        <w:t>планы</w:t>
      </w:r>
      <w:r>
        <w:rPr>
          <w:spacing w:val="80"/>
          <w:w w:val="150"/>
        </w:rPr>
        <w:t xml:space="preserve"> </w:t>
      </w:r>
      <w:r>
        <w:t>в</w:t>
      </w:r>
      <w:r>
        <w:rPr>
          <w:spacing w:val="80"/>
          <w:w w:val="150"/>
        </w:rPr>
        <w:t xml:space="preserve"> </w:t>
      </w:r>
      <w:r>
        <w:t>рамках</w:t>
      </w:r>
      <w:r>
        <w:rPr>
          <w:spacing w:val="80"/>
          <w:w w:val="150"/>
        </w:rPr>
        <w:t xml:space="preserve"> </w:t>
      </w:r>
      <w:r>
        <w:t>физкультурно-спортивной</w:t>
      </w:r>
      <w:r>
        <w:rPr>
          <w:spacing w:val="80"/>
          <w:w w:val="150"/>
        </w:rPr>
        <w:t xml:space="preserve"> </w:t>
      </w:r>
      <w:r>
        <w:t>деятельности;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46" w:firstLine="0"/>
      </w:pPr>
      <w:r>
        <w:lastRenderedPageBreak/>
        <w:t>осуществлять, контролировать и корректировать учебную, тренировочную, игровую и соревновательную деятельность, в том числе по киокусинкай;</w:t>
      </w:r>
    </w:p>
    <w:p w:rsidR="003F632E" w:rsidRDefault="005F4B4A">
      <w:pPr>
        <w:pStyle w:val="a3"/>
        <w:spacing w:before="3"/>
        <w:ind w:right="635" w:firstLine="542"/>
      </w:pPr>
      <w:r>
        <w:t>умение самостоятельно</w:t>
      </w:r>
      <w:r>
        <w:rPr>
          <w:spacing w:val="-3"/>
        </w:rPr>
        <w:t xml:space="preserve"> </w:t>
      </w:r>
      <w:r>
        <w:t>оценивать</w:t>
      </w:r>
      <w:r>
        <w:rPr>
          <w:spacing w:val="-2"/>
        </w:rPr>
        <w:t xml:space="preserve"> </w:t>
      </w:r>
      <w:r>
        <w:t>и</w:t>
      </w:r>
      <w:r>
        <w:rPr>
          <w:spacing w:val="-2"/>
        </w:rPr>
        <w:t xml:space="preserve"> </w:t>
      </w:r>
      <w:r>
        <w:t>принимать</w:t>
      </w:r>
      <w:r>
        <w:rPr>
          <w:spacing w:val="-2"/>
        </w:rPr>
        <w:t xml:space="preserve"> </w:t>
      </w:r>
      <w:r>
        <w:t>решения,</w:t>
      </w:r>
      <w:r>
        <w:rPr>
          <w:spacing w:val="-1"/>
        </w:rPr>
        <w:t xml:space="preserve"> </w:t>
      </w:r>
      <w:r>
        <w:t>определяющие 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ind w:right="634" w:firstLine="54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2"/>
        </w:rPr>
        <w:t xml:space="preserve"> </w:t>
      </w:r>
      <w:r>
        <w:t>тренировочной,</w:t>
      </w:r>
      <w:r>
        <w:rPr>
          <w:spacing w:val="-2"/>
        </w:rPr>
        <w:t xml:space="preserve"> </w:t>
      </w:r>
      <w:r>
        <w:t>игровой</w:t>
      </w:r>
      <w:r>
        <w:rPr>
          <w:spacing w:val="-7"/>
        </w:rPr>
        <w:t xml:space="preserve"> </w:t>
      </w:r>
      <w:r>
        <w:t>и соревновательной деятельности, судейской практики, учитывать позиции других участников деятельности;</w:t>
      </w:r>
    </w:p>
    <w:p w:rsidR="003F632E" w:rsidRDefault="005F4B4A">
      <w:pPr>
        <w:pStyle w:val="a3"/>
        <w:spacing w:before="4" w:line="237" w:lineRule="auto"/>
        <w:ind w:right="636"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5F4B4A">
      <w:pPr>
        <w:pStyle w:val="a3"/>
        <w:spacing w:before="5" w:line="237" w:lineRule="auto"/>
        <w:ind w:right="631" w:firstLine="542"/>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3F632E" w:rsidRDefault="005F4B4A">
      <w:pPr>
        <w:pStyle w:val="a3"/>
        <w:spacing w:before="4"/>
        <w:ind w:right="636" w:firstLine="542"/>
      </w:pPr>
      <w: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w:t>
      </w:r>
      <w:proofErr w:type="gramStart"/>
      <w:r>
        <w:t>самостоятельно</w:t>
      </w:r>
      <w:r>
        <w:rPr>
          <w:spacing w:val="80"/>
        </w:rPr>
        <w:t xml:space="preserve">  </w:t>
      </w:r>
      <w:r>
        <w:t>применять</w:t>
      </w:r>
      <w:proofErr w:type="gramEnd"/>
      <w:r>
        <w:rPr>
          <w:spacing w:val="80"/>
        </w:rPr>
        <w:t xml:space="preserve">  </w:t>
      </w:r>
      <w:r>
        <w:t>различные</w:t>
      </w:r>
      <w:r>
        <w:rPr>
          <w:spacing w:val="80"/>
        </w:rPr>
        <w:t xml:space="preserve">  </w:t>
      </w:r>
      <w:r>
        <w:t>методы</w:t>
      </w:r>
      <w:r>
        <w:rPr>
          <w:spacing w:val="80"/>
        </w:rPr>
        <w:t xml:space="preserve">  </w:t>
      </w:r>
      <w:r>
        <w:t>и</w:t>
      </w:r>
      <w:r>
        <w:rPr>
          <w:spacing w:val="80"/>
        </w:rPr>
        <w:t xml:space="preserve">  </w:t>
      </w:r>
      <w:r>
        <w:t>инструменты</w:t>
      </w:r>
      <w:r>
        <w:rPr>
          <w:spacing w:val="80"/>
        </w:rPr>
        <w:t xml:space="preserve">  </w:t>
      </w:r>
      <w:r>
        <w:t>в информационно-познавательной деятельности.</w:t>
      </w:r>
    </w:p>
    <w:p w:rsidR="003F632E" w:rsidRDefault="005F4B4A">
      <w:pPr>
        <w:pStyle w:val="a3"/>
        <w:spacing w:before="3" w:line="237" w:lineRule="auto"/>
        <w:ind w:right="630" w:firstLine="542"/>
      </w:pPr>
      <w:r>
        <w:t>При изучении модуля киокусинкай на уровне основного общего образования у обучающихся будут сформированы следующие предметные результаты:</w:t>
      </w:r>
    </w:p>
    <w:p w:rsidR="003F632E" w:rsidRDefault="005F4B4A">
      <w:pPr>
        <w:pStyle w:val="a3"/>
        <w:spacing w:before="3"/>
        <w:ind w:right="630" w:firstLine="542"/>
      </w:pPr>
      <w: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3F632E" w:rsidRDefault="005F4B4A">
      <w:pPr>
        <w:pStyle w:val="a3"/>
        <w:ind w:right="633" w:firstLine="542"/>
      </w:pPr>
      <w: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3F632E" w:rsidRDefault="005F4B4A">
      <w:pPr>
        <w:pStyle w:val="a3"/>
        <w:ind w:right="635" w:firstLine="542"/>
      </w:pPr>
      <w:r>
        <w:t>знание</w:t>
      </w:r>
      <w:r>
        <w:rPr>
          <w:spacing w:val="-14"/>
        </w:rPr>
        <w:t xml:space="preserve"> </w:t>
      </w:r>
      <w:r>
        <w:t>и</w:t>
      </w:r>
      <w:r>
        <w:rPr>
          <w:spacing w:val="-12"/>
        </w:rPr>
        <w:t xml:space="preserve"> </w:t>
      </w:r>
      <w:r>
        <w:t>применение</w:t>
      </w:r>
      <w:r>
        <w:rPr>
          <w:spacing w:val="-14"/>
        </w:rPr>
        <w:t xml:space="preserve"> </w:t>
      </w:r>
      <w:r>
        <w:t>правил</w:t>
      </w:r>
      <w:r>
        <w:rPr>
          <w:spacing w:val="-12"/>
        </w:rPr>
        <w:t xml:space="preserve"> </w:t>
      </w:r>
      <w:r>
        <w:t>соревнований</w:t>
      </w:r>
      <w:r>
        <w:rPr>
          <w:spacing w:val="-15"/>
        </w:rPr>
        <w:t xml:space="preserve"> </w:t>
      </w:r>
      <w:r>
        <w:t>по</w:t>
      </w:r>
      <w:r>
        <w:rPr>
          <w:spacing w:val="-4"/>
        </w:rPr>
        <w:t xml:space="preserve"> </w:t>
      </w:r>
      <w:r>
        <w:t>киокусинкай;</w:t>
      </w:r>
      <w:r>
        <w:rPr>
          <w:spacing w:val="-12"/>
        </w:rPr>
        <w:t xml:space="preserve"> </w:t>
      </w:r>
      <w:r>
        <w:t>знание</w:t>
      </w:r>
      <w:r>
        <w:rPr>
          <w:spacing w:val="-14"/>
        </w:rPr>
        <w:t xml:space="preserve"> </w:t>
      </w:r>
      <w:r>
        <w:t>состава</w:t>
      </w:r>
      <w:r>
        <w:rPr>
          <w:spacing w:val="-9"/>
        </w:rPr>
        <w:t xml:space="preserve"> </w:t>
      </w:r>
      <w:r>
        <w:t>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3F632E" w:rsidRDefault="005F4B4A">
      <w:pPr>
        <w:pStyle w:val="a3"/>
        <w:spacing w:before="1"/>
        <w:ind w:right="624" w:firstLine="542"/>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3F632E" w:rsidRDefault="005F4B4A">
      <w:pPr>
        <w:pStyle w:val="a3"/>
        <w:spacing w:line="242" w:lineRule="auto"/>
        <w:ind w:right="636" w:firstLine="542"/>
      </w:pPr>
      <w:r>
        <w:t>умение описывать и демонстрировать правильную (эталонную) технику</w:t>
      </w:r>
      <w:r>
        <w:rPr>
          <w:spacing w:val="-1"/>
        </w:rPr>
        <w:t xml:space="preserve"> </w:t>
      </w:r>
      <w:r>
        <w:t>выполнения общеподготовительных и специально-подготовительных упражнений в киокусинкай;</w:t>
      </w:r>
    </w:p>
    <w:p w:rsidR="003F632E" w:rsidRDefault="005F4B4A">
      <w:pPr>
        <w:pStyle w:val="a3"/>
        <w:ind w:right="636" w:firstLine="542"/>
      </w:pPr>
      <w:r>
        <w:t>знания в</w:t>
      </w:r>
      <w:r>
        <w:rPr>
          <w:spacing w:val="-1"/>
        </w:rPr>
        <w:t xml:space="preserve"> </w:t>
      </w:r>
      <w:r>
        <w:t>определении тактической и технической</w:t>
      </w:r>
      <w:r>
        <w:rPr>
          <w:spacing w:val="-1"/>
        </w:rPr>
        <w:t xml:space="preserve"> </w:t>
      </w:r>
      <w:r>
        <w:t>подготовки</w:t>
      </w:r>
      <w:r>
        <w:rPr>
          <w:spacing w:val="-1"/>
        </w:rPr>
        <w:t xml:space="preserve"> </w:t>
      </w:r>
      <w:r>
        <w:t>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3F632E" w:rsidRDefault="005F4B4A">
      <w:pPr>
        <w:pStyle w:val="a3"/>
        <w:spacing w:line="242" w:lineRule="auto"/>
        <w:ind w:right="635" w:firstLine="542"/>
      </w:pPr>
      <w:r>
        <w:t>умение</w:t>
      </w:r>
      <w:r>
        <w:rPr>
          <w:spacing w:val="-13"/>
        </w:rPr>
        <w:t xml:space="preserve"> </w:t>
      </w:r>
      <w:r>
        <w:t>демонстрировать</w:t>
      </w:r>
      <w:r>
        <w:rPr>
          <w:spacing w:val="-15"/>
        </w:rPr>
        <w:t xml:space="preserve"> </w:t>
      </w:r>
      <w:r>
        <w:t>(ката)</w:t>
      </w:r>
      <w:r>
        <w:rPr>
          <w:spacing w:val="-10"/>
        </w:rPr>
        <w:t xml:space="preserve"> </w:t>
      </w:r>
      <w:r>
        <w:t>и</w:t>
      </w:r>
      <w:r>
        <w:rPr>
          <w:spacing w:val="-11"/>
        </w:rPr>
        <w:t xml:space="preserve"> </w:t>
      </w:r>
      <w:r>
        <w:t>применять</w:t>
      </w:r>
      <w:r>
        <w:rPr>
          <w:spacing w:val="-15"/>
        </w:rPr>
        <w:t xml:space="preserve"> </w:t>
      </w:r>
      <w:r>
        <w:t>технические</w:t>
      </w:r>
      <w:r>
        <w:rPr>
          <w:spacing w:val="-13"/>
        </w:rPr>
        <w:t xml:space="preserve"> </w:t>
      </w:r>
      <w:r>
        <w:t>действия</w:t>
      </w:r>
      <w:r>
        <w:rPr>
          <w:spacing w:val="-12"/>
        </w:rPr>
        <w:t xml:space="preserve"> </w:t>
      </w:r>
      <w:r>
        <w:t>в</w:t>
      </w:r>
      <w:r>
        <w:rPr>
          <w:spacing w:val="-10"/>
        </w:rPr>
        <w:t xml:space="preserve"> </w:t>
      </w:r>
      <w:r>
        <w:t>тренировочных</w:t>
      </w:r>
      <w:r>
        <w:rPr>
          <w:spacing w:val="-15"/>
        </w:rPr>
        <w:t xml:space="preserve"> </w:t>
      </w:r>
      <w:r>
        <w:t>и соревновательных поединках;</w:t>
      </w:r>
    </w:p>
    <w:p w:rsidR="003F632E" w:rsidRDefault="005F4B4A">
      <w:pPr>
        <w:pStyle w:val="a3"/>
        <w:ind w:right="636" w:firstLine="542"/>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w:t>
      </w:r>
      <w:r>
        <w:rPr>
          <w:spacing w:val="-2"/>
        </w:rPr>
        <w:t xml:space="preserve"> </w:t>
      </w:r>
      <w:r>
        <w:t>соно ни, сокуги тайкеку</w:t>
      </w:r>
      <w:r>
        <w:rPr>
          <w:spacing w:val="-2"/>
        </w:rPr>
        <w:t xml:space="preserve"> </w:t>
      </w:r>
      <w:r>
        <w:t>соно сан, пинан соно ни;</w:t>
      </w:r>
    </w:p>
    <w:p w:rsidR="003F632E" w:rsidRDefault="005F4B4A">
      <w:pPr>
        <w:pStyle w:val="a3"/>
        <w:spacing w:line="237" w:lineRule="auto"/>
        <w:ind w:right="632" w:firstLine="542"/>
      </w:pPr>
      <w: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3F632E" w:rsidRDefault="005F4B4A">
      <w:pPr>
        <w:pStyle w:val="a3"/>
        <w:spacing w:line="275" w:lineRule="exact"/>
        <w:ind w:left="1162" w:firstLine="0"/>
      </w:pPr>
      <w:proofErr w:type="gramStart"/>
      <w:r>
        <w:t>умение</w:t>
      </w:r>
      <w:r>
        <w:rPr>
          <w:spacing w:val="73"/>
        </w:rPr>
        <w:t xml:space="preserve">  </w:t>
      </w:r>
      <w:r>
        <w:t>характеризовать</w:t>
      </w:r>
      <w:proofErr w:type="gramEnd"/>
      <w:r>
        <w:rPr>
          <w:spacing w:val="74"/>
        </w:rPr>
        <w:t xml:space="preserve">  </w:t>
      </w:r>
      <w:r>
        <w:t>действия</w:t>
      </w:r>
      <w:r>
        <w:rPr>
          <w:spacing w:val="74"/>
        </w:rPr>
        <w:t xml:space="preserve">  </w:t>
      </w:r>
      <w:r>
        <w:t>каратистов</w:t>
      </w:r>
      <w:r>
        <w:rPr>
          <w:spacing w:val="74"/>
        </w:rPr>
        <w:t xml:space="preserve">  </w:t>
      </w:r>
      <w:r>
        <w:t>киокусинкай</w:t>
      </w:r>
      <w:r>
        <w:rPr>
          <w:spacing w:val="77"/>
        </w:rPr>
        <w:t xml:space="preserve">  </w:t>
      </w:r>
      <w:r>
        <w:t>в</w:t>
      </w:r>
      <w:r>
        <w:rPr>
          <w:spacing w:val="76"/>
        </w:rPr>
        <w:t xml:space="preserve">  </w:t>
      </w:r>
      <w:r>
        <w:t>учебном</w:t>
      </w:r>
      <w:r>
        <w:rPr>
          <w:spacing w:val="75"/>
        </w:rPr>
        <w:t xml:space="preserve">  </w:t>
      </w:r>
      <w:r>
        <w:rPr>
          <w:spacing w:val="-10"/>
        </w:rPr>
        <w:t>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32" w:firstLine="0"/>
      </w:pPr>
      <w:r>
        <w:lastRenderedPageBreak/>
        <w:t>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3F632E" w:rsidRDefault="005F4B4A">
      <w:pPr>
        <w:pStyle w:val="a3"/>
        <w:ind w:right="635" w:firstLine="542"/>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3F632E" w:rsidRDefault="005F4B4A">
      <w:pPr>
        <w:pStyle w:val="a3"/>
        <w:ind w:right="636" w:firstLine="542"/>
      </w:pPr>
      <w: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3F632E" w:rsidRDefault="005F4B4A">
      <w:pPr>
        <w:pStyle w:val="a3"/>
        <w:spacing w:before="3" w:line="237" w:lineRule="auto"/>
        <w:ind w:right="633" w:firstLine="542"/>
      </w:pPr>
      <w: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3F632E" w:rsidRDefault="005F4B4A">
      <w:pPr>
        <w:pStyle w:val="a3"/>
        <w:spacing w:before="4"/>
        <w:ind w:right="625" w:firstLine="542"/>
      </w:pPr>
      <w:r>
        <w:t>умение</w:t>
      </w:r>
      <w:r>
        <w:rPr>
          <w:spacing w:val="-9"/>
        </w:rPr>
        <w:t xml:space="preserve"> </w:t>
      </w:r>
      <w:r>
        <w:t>определять</w:t>
      </w:r>
      <w:r>
        <w:rPr>
          <w:spacing w:val="-12"/>
        </w:rPr>
        <w:t xml:space="preserve"> </w:t>
      </w:r>
      <w:r>
        <w:t>внешние</w:t>
      </w:r>
      <w:r>
        <w:rPr>
          <w:spacing w:val="-14"/>
        </w:rPr>
        <w:t xml:space="preserve"> </w:t>
      </w:r>
      <w:r>
        <w:t>признаки</w:t>
      </w:r>
      <w:r>
        <w:rPr>
          <w:spacing w:val="-12"/>
        </w:rPr>
        <w:t xml:space="preserve"> </w:t>
      </w:r>
      <w:r>
        <w:t>утомления,</w:t>
      </w:r>
      <w:r>
        <w:rPr>
          <w:spacing w:val="-15"/>
        </w:rPr>
        <w:t xml:space="preserve"> </w:t>
      </w:r>
      <w:r>
        <w:t>осуществлять</w:t>
      </w:r>
      <w:r>
        <w:rPr>
          <w:spacing w:val="-7"/>
        </w:rPr>
        <w:t xml:space="preserve"> </w:t>
      </w:r>
      <w:r>
        <w:t>самоконтроль</w:t>
      </w:r>
      <w:r>
        <w:rPr>
          <w:spacing w:val="-12"/>
        </w:rPr>
        <w:t xml:space="preserve"> </w:t>
      </w:r>
      <w:r>
        <w:t>и</w:t>
      </w:r>
      <w:r>
        <w:rPr>
          <w:spacing w:val="-12"/>
        </w:rPr>
        <w:t xml:space="preserve"> </w:t>
      </w:r>
      <w:r>
        <w:t>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3F632E" w:rsidRDefault="005F4B4A">
      <w:pPr>
        <w:pStyle w:val="a3"/>
        <w:spacing w:line="242" w:lineRule="auto"/>
        <w:ind w:right="630" w:firstLine="542"/>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3F632E" w:rsidRDefault="005F4B4A">
      <w:pPr>
        <w:pStyle w:val="a3"/>
        <w:tabs>
          <w:tab w:val="left" w:pos="1539"/>
          <w:tab w:val="left" w:pos="1899"/>
          <w:tab w:val="left" w:pos="2174"/>
          <w:tab w:val="left" w:pos="3559"/>
          <w:tab w:val="left" w:pos="3799"/>
          <w:tab w:val="left" w:pos="5131"/>
          <w:tab w:val="left" w:pos="5828"/>
          <w:tab w:val="left" w:pos="6618"/>
          <w:tab w:val="left" w:pos="6888"/>
          <w:tab w:val="left" w:pos="7194"/>
          <w:tab w:val="left" w:pos="7262"/>
          <w:tab w:val="left" w:pos="8719"/>
          <w:tab w:val="left" w:pos="9195"/>
        </w:tabs>
        <w:ind w:right="628" w:firstLine="542"/>
        <w:jc w:val="right"/>
      </w:pPr>
      <w:r>
        <w:rPr>
          <w:spacing w:val="-4"/>
        </w:rPr>
        <w:t>умение</w:t>
      </w:r>
      <w:r>
        <w:tab/>
      </w:r>
      <w:r>
        <w:rPr>
          <w:spacing w:val="-2"/>
        </w:rPr>
        <w:t>организовать</w:t>
      </w:r>
      <w:r>
        <w:tab/>
      </w:r>
      <w:r>
        <w:tab/>
      </w:r>
      <w:r>
        <w:rPr>
          <w:spacing w:val="-2"/>
        </w:rPr>
        <w:t>самостоятельные</w:t>
      </w:r>
      <w:r>
        <w:tab/>
      </w:r>
      <w:r>
        <w:rPr>
          <w:spacing w:val="-2"/>
        </w:rPr>
        <w:t>занятия</w:t>
      </w:r>
      <w:r>
        <w:tab/>
      </w:r>
      <w:r>
        <w:tab/>
      </w:r>
      <w:r>
        <w:rPr>
          <w:spacing w:val="-10"/>
        </w:rPr>
        <w:t>с</w:t>
      </w:r>
      <w:r>
        <w:tab/>
      </w:r>
      <w:r>
        <w:tab/>
      </w:r>
      <w:r>
        <w:rPr>
          <w:spacing w:val="-2"/>
        </w:rPr>
        <w:t>использованием</w:t>
      </w:r>
      <w:r>
        <w:tab/>
      </w:r>
      <w:r>
        <w:rPr>
          <w:spacing w:val="-2"/>
        </w:rPr>
        <w:t xml:space="preserve">средств </w:t>
      </w:r>
      <w:r>
        <w:t>киокусинкай,</w:t>
      </w:r>
      <w:r>
        <w:rPr>
          <w:spacing w:val="40"/>
        </w:rPr>
        <w:t xml:space="preserve"> </w:t>
      </w:r>
      <w:r>
        <w:t>подбирать</w:t>
      </w:r>
      <w:r>
        <w:rPr>
          <w:spacing w:val="40"/>
        </w:rPr>
        <w:t xml:space="preserve"> </w:t>
      </w:r>
      <w:r>
        <w:t>упражнения</w:t>
      </w:r>
      <w:r>
        <w:rPr>
          <w:spacing w:val="40"/>
        </w:rPr>
        <w:t xml:space="preserve"> </w:t>
      </w:r>
      <w:r>
        <w:t>различной</w:t>
      </w:r>
      <w:r>
        <w:rPr>
          <w:spacing w:val="40"/>
        </w:rPr>
        <w:t xml:space="preserve"> </w:t>
      </w:r>
      <w:r>
        <w:t>направленности,</w:t>
      </w:r>
      <w:r>
        <w:rPr>
          <w:spacing w:val="40"/>
        </w:rPr>
        <w:t xml:space="preserve"> </w:t>
      </w:r>
      <w:r>
        <w:t>режимы</w:t>
      </w:r>
      <w:r>
        <w:rPr>
          <w:spacing w:val="40"/>
        </w:rPr>
        <w:t xml:space="preserve"> </w:t>
      </w:r>
      <w:r>
        <w:t>физической нагрузки</w:t>
      </w:r>
      <w:r>
        <w:rPr>
          <w:spacing w:val="-15"/>
        </w:rPr>
        <w:t xml:space="preserve"> </w:t>
      </w:r>
      <w:r>
        <w:t>в</w:t>
      </w:r>
      <w:r>
        <w:rPr>
          <w:spacing w:val="-12"/>
        </w:rPr>
        <w:t xml:space="preserve"> </w:t>
      </w:r>
      <w:r>
        <w:t>зависимости</w:t>
      </w:r>
      <w:r>
        <w:rPr>
          <w:spacing w:val="-15"/>
        </w:rPr>
        <w:t xml:space="preserve"> </w:t>
      </w:r>
      <w:r>
        <w:t>от</w:t>
      </w:r>
      <w:r>
        <w:rPr>
          <w:spacing w:val="-12"/>
        </w:rPr>
        <w:t xml:space="preserve"> </w:t>
      </w:r>
      <w:r>
        <w:t>индивидуальных</w:t>
      </w:r>
      <w:r>
        <w:rPr>
          <w:spacing w:val="-15"/>
        </w:rPr>
        <w:t xml:space="preserve"> </w:t>
      </w:r>
      <w:r>
        <w:t>особенностей</w:t>
      </w:r>
      <w:r>
        <w:rPr>
          <w:spacing w:val="-15"/>
        </w:rPr>
        <w:t xml:space="preserve"> </w:t>
      </w:r>
      <w:r>
        <w:t>и</w:t>
      </w:r>
      <w:r>
        <w:rPr>
          <w:spacing w:val="-12"/>
        </w:rPr>
        <w:t xml:space="preserve"> </w:t>
      </w:r>
      <w:r>
        <w:t>физической</w:t>
      </w:r>
      <w:r>
        <w:rPr>
          <w:spacing w:val="-12"/>
        </w:rPr>
        <w:t xml:space="preserve"> </w:t>
      </w:r>
      <w:r>
        <w:t xml:space="preserve">подготовленности; </w:t>
      </w:r>
      <w:r>
        <w:rPr>
          <w:spacing w:val="-2"/>
        </w:rPr>
        <w:t>знание</w:t>
      </w:r>
      <w:r>
        <w:tab/>
      </w:r>
      <w:r>
        <w:rPr>
          <w:spacing w:val="-10"/>
        </w:rPr>
        <w:t>и</w:t>
      </w:r>
      <w:r>
        <w:tab/>
      </w:r>
      <w:r>
        <w:rPr>
          <w:spacing w:val="-2"/>
        </w:rPr>
        <w:t>демонстрация</w:t>
      </w:r>
      <w:r>
        <w:tab/>
      </w:r>
      <w:r>
        <w:rPr>
          <w:spacing w:val="-2"/>
        </w:rPr>
        <w:t>контрольных</w:t>
      </w:r>
      <w:r>
        <w:tab/>
      </w:r>
      <w:r>
        <w:rPr>
          <w:spacing w:val="-2"/>
        </w:rPr>
        <w:t>упражнений</w:t>
      </w:r>
      <w:r>
        <w:tab/>
      </w:r>
      <w:r>
        <w:rPr>
          <w:spacing w:val="-4"/>
        </w:rPr>
        <w:t>для</w:t>
      </w:r>
      <w:r>
        <w:tab/>
      </w:r>
      <w:r>
        <w:rPr>
          <w:spacing w:val="-2"/>
        </w:rPr>
        <w:t>определения</w:t>
      </w:r>
      <w:r>
        <w:tab/>
      </w:r>
      <w:r>
        <w:rPr>
          <w:spacing w:val="-2"/>
        </w:rPr>
        <w:t xml:space="preserve">уровня </w:t>
      </w:r>
      <w:r>
        <w:t>физической</w:t>
      </w:r>
      <w:r>
        <w:rPr>
          <w:spacing w:val="40"/>
        </w:rPr>
        <w:t xml:space="preserve"> </w:t>
      </w:r>
      <w:r>
        <w:t>подготовленности</w:t>
      </w:r>
      <w:r>
        <w:rPr>
          <w:spacing w:val="40"/>
        </w:rPr>
        <w:t xml:space="preserve"> </w:t>
      </w:r>
      <w:r>
        <w:t>обучающегося,</w:t>
      </w:r>
      <w:r>
        <w:rPr>
          <w:spacing w:val="40"/>
        </w:rPr>
        <w:t xml:space="preserve"> </w:t>
      </w:r>
      <w:r>
        <w:t>умение</w:t>
      </w:r>
      <w:r>
        <w:rPr>
          <w:spacing w:val="40"/>
        </w:rPr>
        <w:t xml:space="preserve"> </w:t>
      </w:r>
      <w:r>
        <w:t>проводить</w:t>
      </w:r>
      <w:r>
        <w:rPr>
          <w:spacing w:val="40"/>
        </w:rPr>
        <w:t xml:space="preserve"> </w:t>
      </w:r>
      <w:r>
        <w:t>тестирование</w:t>
      </w:r>
      <w:r>
        <w:rPr>
          <w:spacing w:val="40"/>
        </w:rPr>
        <w:t xml:space="preserve"> </w:t>
      </w:r>
      <w:r>
        <w:t>уровня физической</w:t>
      </w:r>
      <w:r>
        <w:rPr>
          <w:spacing w:val="-17"/>
        </w:rPr>
        <w:t xml:space="preserve"> </w:t>
      </w:r>
      <w:r>
        <w:t>подготовленности</w:t>
      </w:r>
      <w:r>
        <w:rPr>
          <w:spacing w:val="-15"/>
        </w:rPr>
        <w:t xml:space="preserve"> </w:t>
      </w:r>
      <w:r>
        <w:t>юного</w:t>
      </w:r>
      <w:r>
        <w:rPr>
          <w:spacing w:val="-15"/>
        </w:rPr>
        <w:t xml:space="preserve"> </w:t>
      </w:r>
      <w:r>
        <w:t>каратиста</w:t>
      </w:r>
      <w:r>
        <w:rPr>
          <w:spacing w:val="-15"/>
        </w:rPr>
        <w:t xml:space="preserve"> </w:t>
      </w:r>
      <w:r>
        <w:t>киокусинкай,</w:t>
      </w:r>
      <w:r>
        <w:rPr>
          <w:spacing w:val="-15"/>
        </w:rPr>
        <w:t xml:space="preserve"> </w:t>
      </w:r>
      <w:r>
        <w:t>сравнивать</w:t>
      </w:r>
      <w:r>
        <w:rPr>
          <w:spacing w:val="-15"/>
        </w:rPr>
        <w:t xml:space="preserve"> </w:t>
      </w:r>
      <w:r>
        <w:t>свои</w:t>
      </w:r>
      <w:r>
        <w:rPr>
          <w:spacing w:val="-15"/>
        </w:rPr>
        <w:t xml:space="preserve"> </w:t>
      </w:r>
      <w:r>
        <w:t>результаты</w:t>
      </w:r>
      <w:r>
        <w:rPr>
          <w:spacing w:val="-12"/>
        </w:rPr>
        <w:t xml:space="preserve"> </w:t>
      </w:r>
      <w:r>
        <w:rPr>
          <w:spacing w:val="-10"/>
        </w:rPr>
        <w:t>с</w:t>
      </w:r>
    </w:p>
    <w:p w:rsidR="003F632E" w:rsidRDefault="005F4B4A">
      <w:pPr>
        <w:pStyle w:val="a3"/>
        <w:ind w:firstLine="0"/>
      </w:pPr>
      <w:r>
        <w:t>результатами</w:t>
      </w:r>
      <w:r>
        <w:rPr>
          <w:spacing w:val="-4"/>
        </w:rPr>
        <w:t xml:space="preserve"> </w:t>
      </w:r>
      <w:r>
        <w:t>других</w:t>
      </w:r>
      <w:r>
        <w:rPr>
          <w:spacing w:val="-9"/>
        </w:rPr>
        <w:t xml:space="preserve"> </w:t>
      </w:r>
      <w:r>
        <w:rPr>
          <w:spacing w:val="-2"/>
        </w:rPr>
        <w:t>обучающихся.</w:t>
      </w:r>
    </w:p>
    <w:p w:rsidR="003F632E" w:rsidRDefault="005F4B4A">
      <w:pPr>
        <w:pStyle w:val="2"/>
        <w:ind w:left="1162"/>
      </w:pPr>
      <w:r>
        <w:t>Модуль</w:t>
      </w:r>
      <w:r>
        <w:rPr>
          <w:spacing w:val="-6"/>
        </w:rPr>
        <w:t xml:space="preserve"> </w:t>
      </w:r>
      <w:r>
        <w:t>"Тяжелая</w:t>
      </w:r>
      <w:r>
        <w:rPr>
          <w:spacing w:val="-4"/>
        </w:rPr>
        <w:t xml:space="preserve"> </w:t>
      </w:r>
      <w:r>
        <w:rPr>
          <w:spacing w:val="-2"/>
        </w:rPr>
        <w:t>атлетика".</w:t>
      </w:r>
    </w:p>
    <w:p w:rsidR="003F632E" w:rsidRDefault="005F4B4A">
      <w:pPr>
        <w:pStyle w:val="a3"/>
        <w:spacing w:line="272" w:lineRule="exact"/>
        <w:ind w:left="1162" w:firstLine="0"/>
      </w:pPr>
      <w:r>
        <w:t>Пояснительная</w:t>
      </w:r>
      <w:r>
        <w:rPr>
          <w:spacing w:val="-4"/>
        </w:rPr>
        <w:t xml:space="preserve"> </w:t>
      </w:r>
      <w:r>
        <w:t>записка</w:t>
      </w:r>
      <w:r>
        <w:rPr>
          <w:spacing w:val="-5"/>
        </w:rPr>
        <w:t xml:space="preserve"> </w:t>
      </w:r>
      <w:r>
        <w:t>модуля</w:t>
      </w:r>
      <w:r>
        <w:rPr>
          <w:spacing w:val="-4"/>
        </w:rPr>
        <w:t xml:space="preserve"> </w:t>
      </w:r>
      <w:r>
        <w:t>"Тяжелая</w:t>
      </w:r>
      <w:r>
        <w:rPr>
          <w:spacing w:val="-3"/>
        </w:rPr>
        <w:t xml:space="preserve"> </w:t>
      </w:r>
      <w:r>
        <w:rPr>
          <w:spacing w:val="-2"/>
        </w:rPr>
        <w:t>атлетика".</w:t>
      </w:r>
    </w:p>
    <w:p w:rsidR="003F632E" w:rsidRDefault="005F4B4A">
      <w:pPr>
        <w:pStyle w:val="a3"/>
        <w:spacing w:before="3"/>
        <w:ind w:right="625" w:firstLine="542"/>
      </w:pPr>
      <w: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5"/>
        </w:rPr>
        <w:t xml:space="preserve"> </w:t>
      </w:r>
      <w:r>
        <w:t>"Физическая культура" с учетом современных тенденций в системе</w:t>
      </w:r>
      <w:r>
        <w:rPr>
          <w:spacing w:val="-1"/>
        </w:rPr>
        <w:t xml:space="preserve"> </w:t>
      </w:r>
      <w:r>
        <w:t>образования и использования спортивно-ориентированных форм, средств и методов обучения по различным видам спорта.</w:t>
      </w:r>
    </w:p>
    <w:p w:rsidR="003F632E" w:rsidRDefault="005F4B4A">
      <w:pPr>
        <w:pStyle w:val="a3"/>
        <w:ind w:right="624" w:firstLine="542"/>
      </w:pPr>
      <w:r>
        <w:t>Тяжелая</w:t>
      </w:r>
      <w:r>
        <w:rPr>
          <w:spacing w:val="-12"/>
        </w:rPr>
        <w:t xml:space="preserve"> </w:t>
      </w:r>
      <w:r>
        <w:t>атлетика</w:t>
      </w:r>
      <w:r>
        <w:rPr>
          <w:spacing w:val="-12"/>
        </w:rPr>
        <w:t xml:space="preserve"> </w:t>
      </w:r>
      <w:r>
        <w:t>является</w:t>
      </w:r>
      <w:r>
        <w:rPr>
          <w:spacing w:val="-15"/>
        </w:rPr>
        <w:t xml:space="preserve"> </w:t>
      </w:r>
      <w:r>
        <w:t>одним</w:t>
      </w:r>
      <w:r>
        <w:rPr>
          <w:spacing w:val="-14"/>
        </w:rPr>
        <w:t xml:space="preserve"> </w:t>
      </w:r>
      <w:r>
        <w:t>из</w:t>
      </w:r>
      <w:r>
        <w:rPr>
          <w:spacing w:val="-11"/>
        </w:rPr>
        <w:t xml:space="preserve"> </w:t>
      </w:r>
      <w:r>
        <w:t>универсальных</w:t>
      </w:r>
      <w:r>
        <w:rPr>
          <w:spacing w:val="-15"/>
        </w:rPr>
        <w:t xml:space="preserve"> </w:t>
      </w:r>
      <w:r>
        <w:t>средств</w:t>
      </w:r>
      <w:r>
        <w:rPr>
          <w:spacing w:val="-9"/>
        </w:rPr>
        <w:t xml:space="preserve"> </w:t>
      </w:r>
      <w:r>
        <w:t>физического</w:t>
      </w:r>
      <w:r>
        <w:rPr>
          <w:spacing w:val="-7"/>
        </w:rPr>
        <w:t xml:space="preserve"> </w:t>
      </w:r>
      <w:r>
        <w:t>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3F632E" w:rsidRDefault="005F4B4A">
      <w:pPr>
        <w:pStyle w:val="a3"/>
        <w:ind w:right="632" w:firstLine="542"/>
      </w:pPr>
      <w:r>
        <w:t>Целью</w:t>
      </w:r>
      <w:r>
        <w:rPr>
          <w:spacing w:val="-5"/>
        </w:rPr>
        <w:t xml:space="preserve"> </w:t>
      </w:r>
      <w:r>
        <w:t>изучения</w:t>
      </w:r>
      <w:r>
        <w:rPr>
          <w:spacing w:val="-3"/>
        </w:rPr>
        <w:t xml:space="preserve"> </w:t>
      </w:r>
      <w:r>
        <w:t>модуля</w:t>
      </w:r>
      <w:r>
        <w:rPr>
          <w:spacing w:val="-3"/>
        </w:rPr>
        <w:t xml:space="preserve"> </w:t>
      </w:r>
      <w:r>
        <w:t>по</w:t>
      </w:r>
      <w:r>
        <w:rPr>
          <w:spacing w:val="-3"/>
        </w:rPr>
        <w:t xml:space="preserve"> </w:t>
      </w:r>
      <w:r>
        <w:t>тяжелой</w:t>
      </w:r>
      <w:r>
        <w:rPr>
          <w:spacing w:val="-7"/>
        </w:rPr>
        <w:t xml:space="preserve"> </w:t>
      </w:r>
      <w:r>
        <w:t>атлетике</w:t>
      </w:r>
      <w:r>
        <w:rPr>
          <w:spacing w:val="-9"/>
        </w:rPr>
        <w:t xml:space="preserve"> </w:t>
      </w:r>
      <w:r>
        <w:t>является</w:t>
      </w:r>
      <w:r>
        <w:rPr>
          <w:spacing w:val="-4"/>
        </w:rPr>
        <w:t xml:space="preserve"> </w:t>
      </w:r>
      <w:r>
        <w:t>формирование</w:t>
      </w:r>
      <w:r>
        <w:rPr>
          <w:spacing w:val="-9"/>
        </w:rPr>
        <w:t xml:space="preserve"> </w:t>
      </w:r>
      <w:r>
        <w:t>у</w:t>
      </w:r>
      <w:r>
        <w:rPr>
          <w:spacing w:val="-13"/>
        </w:rPr>
        <w:t xml:space="preserve"> </w:t>
      </w:r>
      <w:r>
        <w:t>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3F632E" w:rsidRDefault="005F4B4A">
      <w:pPr>
        <w:pStyle w:val="a3"/>
        <w:spacing w:before="1" w:line="275" w:lineRule="exact"/>
        <w:ind w:left="1162" w:firstLine="0"/>
      </w:pPr>
      <w:r>
        <w:t>Задачами</w:t>
      </w:r>
      <w:r>
        <w:rPr>
          <w:spacing w:val="-4"/>
        </w:rPr>
        <w:t xml:space="preserve"> </w:t>
      </w:r>
      <w:r>
        <w:t>изучения</w:t>
      </w:r>
      <w:r>
        <w:rPr>
          <w:spacing w:val="-4"/>
        </w:rPr>
        <w:t xml:space="preserve"> </w:t>
      </w:r>
      <w:r>
        <w:t>модуля</w:t>
      </w:r>
      <w:r>
        <w:rPr>
          <w:spacing w:val="-4"/>
        </w:rPr>
        <w:t xml:space="preserve"> </w:t>
      </w:r>
      <w:r>
        <w:t>по</w:t>
      </w:r>
      <w:r>
        <w:rPr>
          <w:spacing w:val="-1"/>
        </w:rPr>
        <w:t xml:space="preserve"> </w:t>
      </w:r>
      <w:r>
        <w:t>тяжелой</w:t>
      </w:r>
      <w:r>
        <w:rPr>
          <w:spacing w:val="-7"/>
        </w:rPr>
        <w:t xml:space="preserve"> </w:t>
      </w:r>
      <w:r>
        <w:t>атлетике</w:t>
      </w:r>
      <w:r>
        <w:rPr>
          <w:spacing w:val="-5"/>
        </w:rPr>
        <w:t xml:space="preserve"> </w:t>
      </w:r>
      <w:r>
        <w:rPr>
          <w:spacing w:val="-2"/>
        </w:rPr>
        <w:t>являются:</w:t>
      </w:r>
    </w:p>
    <w:p w:rsidR="003F632E" w:rsidRDefault="005F4B4A">
      <w:pPr>
        <w:pStyle w:val="a3"/>
        <w:spacing w:line="242" w:lineRule="auto"/>
        <w:ind w:right="634" w:firstLine="542"/>
      </w:pPr>
      <w:r>
        <w:t>всестороннее гармоничное развитие обучающихся, увеличение объема их двигательной активности;</w:t>
      </w:r>
    </w:p>
    <w:p w:rsidR="003F632E" w:rsidRDefault="005F4B4A">
      <w:pPr>
        <w:pStyle w:val="a3"/>
        <w:ind w:right="634" w:firstLine="542"/>
        <w:jc w:val="right"/>
      </w:pPr>
      <w:r>
        <w:t>укрепление</w:t>
      </w:r>
      <w:r>
        <w:rPr>
          <w:spacing w:val="37"/>
        </w:rPr>
        <w:t xml:space="preserve"> </w:t>
      </w:r>
      <w:r>
        <w:t>физического,</w:t>
      </w:r>
      <w:r>
        <w:rPr>
          <w:spacing w:val="35"/>
        </w:rPr>
        <w:t xml:space="preserve"> </w:t>
      </w:r>
      <w:r>
        <w:t>психологического</w:t>
      </w:r>
      <w:r>
        <w:rPr>
          <w:spacing w:val="37"/>
        </w:rPr>
        <w:t xml:space="preserve"> </w:t>
      </w:r>
      <w:r>
        <w:t>и</w:t>
      </w:r>
      <w:r>
        <w:rPr>
          <w:spacing w:val="34"/>
        </w:rPr>
        <w:t xml:space="preserve"> </w:t>
      </w:r>
      <w:r>
        <w:t>социального</w:t>
      </w:r>
      <w:r>
        <w:rPr>
          <w:spacing w:val="37"/>
        </w:rPr>
        <w:t xml:space="preserve"> </w:t>
      </w:r>
      <w:r>
        <w:t>здоровья</w:t>
      </w:r>
      <w:r>
        <w:rPr>
          <w:spacing w:val="33"/>
        </w:rPr>
        <w:t xml:space="preserve"> </w:t>
      </w:r>
      <w:r>
        <w:t>обучающихся, развитие основных физических качеств и повышение функциональных возможностей их организма,</w:t>
      </w:r>
      <w:r>
        <w:rPr>
          <w:spacing w:val="-2"/>
        </w:rPr>
        <w:t xml:space="preserve"> </w:t>
      </w:r>
      <w:r>
        <w:t>обеспечение культуры безопасного</w:t>
      </w:r>
      <w:r>
        <w:rPr>
          <w:spacing w:val="-4"/>
        </w:rPr>
        <w:t xml:space="preserve"> </w:t>
      </w:r>
      <w:r>
        <w:t>поведения на</w:t>
      </w:r>
      <w:r>
        <w:rPr>
          <w:spacing w:val="-5"/>
        </w:rPr>
        <w:t xml:space="preserve"> </w:t>
      </w:r>
      <w:r>
        <w:t>занятиях</w:t>
      </w:r>
      <w:r>
        <w:rPr>
          <w:spacing w:val="-4"/>
        </w:rPr>
        <w:t xml:space="preserve"> </w:t>
      </w:r>
      <w:r>
        <w:t>в</w:t>
      </w:r>
      <w:r>
        <w:rPr>
          <w:spacing w:val="-2"/>
        </w:rPr>
        <w:t xml:space="preserve"> </w:t>
      </w:r>
      <w:r>
        <w:t>тренажерном</w:t>
      </w:r>
      <w:r>
        <w:rPr>
          <w:spacing w:val="-2"/>
        </w:rPr>
        <w:t xml:space="preserve"> </w:t>
      </w:r>
      <w:r>
        <w:t>зале; освоение</w:t>
      </w:r>
      <w:r>
        <w:rPr>
          <w:spacing w:val="40"/>
        </w:rPr>
        <w:t xml:space="preserve"> </w:t>
      </w:r>
      <w:r>
        <w:t>знаний</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w:t>
      </w:r>
      <w:r>
        <w:rPr>
          <w:spacing w:val="40"/>
        </w:rPr>
        <w:t xml:space="preserve"> </w:t>
      </w:r>
      <w:r>
        <w:t>о</w:t>
      </w:r>
      <w:r>
        <w:rPr>
          <w:spacing w:val="40"/>
        </w:rPr>
        <w:t xml:space="preserve"> </w:t>
      </w:r>
      <w:r>
        <w:t>тяжелой</w:t>
      </w:r>
      <w:r>
        <w:rPr>
          <w:spacing w:val="40"/>
        </w:rPr>
        <w:t xml:space="preserve"> </w:t>
      </w:r>
      <w:r>
        <w:t>атлетике</w:t>
      </w:r>
      <w:r>
        <w:rPr>
          <w:spacing w:val="40"/>
        </w:rPr>
        <w:t xml:space="preserve"> </w:t>
      </w:r>
      <w:r>
        <w:t>и</w:t>
      </w:r>
    </w:p>
    <w:p w:rsidR="003F632E" w:rsidRDefault="005F4B4A">
      <w:pPr>
        <w:pStyle w:val="a3"/>
        <w:spacing w:line="275" w:lineRule="exact"/>
        <w:ind w:firstLine="0"/>
      </w:pPr>
      <w:r>
        <w:t>упражнениях</w:t>
      </w:r>
      <w:r>
        <w:rPr>
          <w:spacing w:val="-6"/>
        </w:rPr>
        <w:t xml:space="preserve"> </w:t>
      </w:r>
      <w:r>
        <w:t>с</w:t>
      </w:r>
      <w:r>
        <w:rPr>
          <w:spacing w:val="-1"/>
        </w:rPr>
        <w:t xml:space="preserve"> </w:t>
      </w:r>
      <w:r>
        <w:t>отягощениями</w:t>
      </w:r>
      <w:r>
        <w:rPr>
          <w:spacing w:val="-4"/>
        </w:rPr>
        <w:t xml:space="preserve"> </w:t>
      </w:r>
      <w:r>
        <w:t>в</w:t>
      </w:r>
      <w:r>
        <w:rPr>
          <w:spacing w:val="7"/>
        </w:rPr>
        <w:t xml:space="preserve"> </w:t>
      </w:r>
      <w:r>
        <w:rPr>
          <w:spacing w:val="-2"/>
        </w:rPr>
        <w:t>частности;</w:t>
      </w:r>
    </w:p>
    <w:p w:rsidR="003F632E" w:rsidRDefault="005F4B4A">
      <w:pPr>
        <w:pStyle w:val="a3"/>
        <w:spacing w:line="275" w:lineRule="exact"/>
        <w:ind w:left="1162" w:firstLine="0"/>
      </w:pPr>
      <w:r>
        <w:t>формирование</w:t>
      </w:r>
      <w:r>
        <w:rPr>
          <w:spacing w:val="-9"/>
        </w:rPr>
        <w:t xml:space="preserve"> </w:t>
      </w:r>
      <w:r>
        <w:t>общих</w:t>
      </w:r>
      <w:r>
        <w:rPr>
          <w:spacing w:val="-5"/>
        </w:rPr>
        <w:t xml:space="preserve"> </w:t>
      </w:r>
      <w:r>
        <w:t>представлений</w:t>
      </w:r>
      <w:r>
        <w:rPr>
          <w:spacing w:val="-9"/>
        </w:rPr>
        <w:t xml:space="preserve"> </w:t>
      </w:r>
      <w:r>
        <w:t>о</w:t>
      </w:r>
      <w:r>
        <w:rPr>
          <w:spacing w:val="3"/>
        </w:rPr>
        <w:t xml:space="preserve"> </w:t>
      </w:r>
      <w:r>
        <w:t>тяжелой</w:t>
      </w:r>
      <w:r>
        <w:rPr>
          <w:spacing w:val="-4"/>
        </w:rPr>
        <w:t xml:space="preserve"> </w:t>
      </w:r>
      <w:r>
        <w:t>атлетике,</w:t>
      </w:r>
      <w:r>
        <w:rPr>
          <w:spacing w:val="-3"/>
        </w:rPr>
        <w:t xml:space="preserve"> </w:t>
      </w:r>
      <w:r>
        <w:t>о</w:t>
      </w:r>
      <w:r>
        <w:rPr>
          <w:spacing w:val="-1"/>
        </w:rPr>
        <w:t xml:space="preserve"> </w:t>
      </w:r>
      <w:r>
        <w:t>возможностях</w:t>
      </w:r>
      <w:r>
        <w:rPr>
          <w:spacing w:val="-4"/>
        </w:rPr>
        <w:t xml:space="preserve"> </w:t>
      </w:r>
      <w:r>
        <w:t>и</w:t>
      </w:r>
      <w:r>
        <w:rPr>
          <w:spacing w:val="1"/>
        </w:rPr>
        <w:t xml:space="preserve"> </w:t>
      </w:r>
      <w:r>
        <w:rPr>
          <w:spacing w:val="-2"/>
        </w:rPr>
        <w:t>значении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8" w:firstLine="0"/>
      </w:pPr>
      <w:r>
        <w:lastRenderedPageBreak/>
        <w:t>упражнений с отягощениями в процессе укрепления здоровья, физическом развитии и физической подготовке обучающихся;</w:t>
      </w:r>
    </w:p>
    <w:p w:rsidR="003F632E" w:rsidRDefault="005F4B4A">
      <w:pPr>
        <w:pStyle w:val="a3"/>
        <w:spacing w:before="3"/>
        <w:ind w:right="623" w:firstLine="54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3F632E" w:rsidRDefault="005F4B4A">
      <w:pPr>
        <w:pStyle w:val="a3"/>
        <w:ind w:right="634" w:firstLine="542"/>
      </w:pPr>
      <w:r>
        <w:t>формирование образовательного фундамента, основанного на знаниях и умениях в области физической культуры и спорта,</w:t>
      </w:r>
      <w:r>
        <w:rPr>
          <w:spacing w:val="-2"/>
        </w:rPr>
        <w:t xml:space="preserve"> </w:t>
      </w:r>
      <w:r>
        <w:t>на соответствующем культурном уровне развития личности обучающегося, создающем необходимые предпосылки для его самореализации;</w:t>
      </w:r>
    </w:p>
    <w:p w:rsidR="003F632E" w:rsidRDefault="005F4B4A">
      <w:pPr>
        <w:pStyle w:val="a3"/>
        <w:spacing w:before="3" w:line="237" w:lineRule="auto"/>
        <w:ind w:right="630" w:firstLine="542"/>
      </w:pPr>
      <w:r>
        <w:t>воспитание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7"/>
        </w:rPr>
        <w:t xml:space="preserve"> </w:t>
      </w:r>
      <w:r>
        <w:t>норм</w:t>
      </w:r>
      <w:r>
        <w:rPr>
          <w:spacing w:val="-3"/>
        </w:rPr>
        <w:t xml:space="preserve"> </w:t>
      </w:r>
      <w:r>
        <w:t>коллективного</w:t>
      </w:r>
      <w:r>
        <w:rPr>
          <w:spacing w:val="-4"/>
        </w:rPr>
        <w:t xml:space="preserve"> </w:t>
      </w:r>
      <w:r>
        <w:t>взаимодействия</w:t>
      </w:r>
      <w:r>
        <w:rPr>
          <w:spacing w:val="-4"/>
        </w:rPr>
        <w:t xml:space="preserve"> </w:t>
      </w:r>
      <w:r>
        <w:t xml:space="preserve">и </w:t>
      </w:r>
      <w:r>
        <w:rPr>
          <w:spacing w:val="-2"/>
        </w:rPr>
        <w:t>сотрудничества;</w:t>
      </w:r>
    </w:p>
    <w:p w:rsidR="003F632E" w:rsidRDefault="005F4B4A">
      <w:pPr>
        <w:pStyle w:val="a3"/>
        <w:spacing w:before="4"/>
        <w:ind w:right="629" w:firstLine="542"/>
      </w:pPr>
      <w:r>
        <w:t>развитие</w:t>
      </w:r>
      <w:r>
        <w:rPr>
          <w:spacing w:val="-7"/>
        </w:rPr>
        <w:t xml:space="preserve"> </w:t>
      </w:r>
      <w:r>
        <w:t>положительной</w:t>
      </w:r>
      <w:r>
        <w:rPr>
          <w:spacing w:val="-5"/>
        </w:rPr>
        <w:t xml:space="preserve"> </w:t>
      </w:r>
      <w:r>
        <w:t>мотивации</w:t>
      </w:r>
      <w:r>
        <w:rPr>
          <w:spacing w:val="-5"/>
        </w:rPr>
        <w:t xml:space="preserve"> </w:t>
      </w:r>
      <w:r>
        <w:t>и</w:t>
      </w:r>
      <w:r>
        <w:rPr>
          <w:spacing w:val="-1"/>
        </w:rPr>
        <w:t xml:space="preserve"> </w:t>
      </w:r>
      <w:r>
        <w:t>устойчивого учебно-познавательного</w:t>
      </w:r>
      <w:r>
        <w:rPr>
          <w:spacing w:val="-2"/>
        </w:rPr>
        <w:t xml:space="preserve"> </w:t>
      </w:r>
      <w:r>
        <w:t xml:space="preserve">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тяжелой атлетики;</w:t>
      </w:r>
    </w:p>
    <w:p w:rsidR="003F632E" w:rsidRDefault="005F4B4A">
      <w:pPr>
        <w:pStyle w:val="a3"/>
        <w:ind w:right="625" w:firstLine="542"/>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3F632E" w:rsidRDefault="005F4B4A">
      <w:pPr>
        <w:pStyle w:val="a3"/>
        <w:spacing w:line="242" w:lineRule="auto"/>
        <w:ind w:left="1162" w:right="2329" w:firstLine="0"/>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тяжелой атлетике.</w:t>
      </w:r>
    </w:p>
    <w:p w:rsidR="003F632E" w:rsidRDefault="005F4B4A">
      <w:pPr>
        <w:pStyle w:val="a3"/>
        <w:ind w:right="635" w:firstLine="542"/>
      </w:pPr>
      <w:r>
        <w:t>Модуль по тяжелой атлетике доступен для освоения всем</w:t>
      </w:r>
      <w:r>
        <w:rPr>
          <w:spacing w:val="-3"/>
        </w:rPr>
        <w:t xml:space="preserve"> </w:t>
      </w:r>
      <w:r>
        <w:t>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F632E" w:rsidRDefault="005F4B4A">
      <w:pPr>
        <w:pStyle w:val="a3"/>
        <w:ind w:right="629" w:firstLine="542"/>
      </w:pPr>
      <w: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rsidR="003F632E" w:rsidRDefault="005F4B4A">
      <w:pPr>
        <w:pStyle w:val="a3"/>
        <w:ind w:right="630" w:firstLine="542"/>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F632E" w:rsidRDefault="005F4B4A">
      <w:pPr>
        <w:pStyle w:val="a3"/>
        <w:ind w:left="1162" w:firstLine="0"/>
      </w:pPr>
      <w:r>
        <w:t>Модуль</w:t>
      </w:r>
      <w:r>
        <w:rPr>
          <w:spacing w:val="-4"/>
        </w:rPr>
        <w:t xml:space="preserve"> </w:t>
      </w:r>
      <w:r>
        <w:t>по</w:t>
      </w:r>
      <w:r>
        <w:rPr>
          <w:spacing w:val="-3"/>
        </w:rPr>
        <w:t xml:space="preserve"> </w:t>
      </w:r>
      <w:r>
        <w:t>тяжелой</w:t>
      </w:r>
      <w:r>
        <w:rPr>
          <w:spacing w:val="-6"/>
        </w:rPr>
        <w:t xml:space="preserve"> </w:t>
      </w:r>
      <w:r>
        <w:t>атлетике</w:t>
      </w:r>
      <w:r>
        <w:rPr>
          <w:spacing w:val="-4"/>
        </w:rPr>
        <w:t xml:space="preserve"> </w:t>
      </w:r>
      <w:r>
        <w:t>может</w:t>
      </w:r>
      <w:r>
        <w:rPr>
          <w:spacing w:val="-2"/>
        </w:rPr>
        <w:t xml:space="preserve"> </w:t>
      </w:r>
      <w:r>
        <w:t>быть</w:t>
      </w:r>
      <w:r>
        <w:rPr>
          <w:spacing w:val="-2"/>
        </w:rPr>
        <w:t xml:space="preserve"> </w:t>
      </w:r>
      <w:r>
        <w:t>реализован</w:t>
      </w:r>
      <w:r>
        <w:rPr>
          <w:spacing w:val="-6"/>
        </w:rPr>
        <w:t xml:space="preserve"> </w:t>
      </w:r>
      <w:r>
        <w:t>в</w:t>
      </w:r>
      <w:r>
        <w:rPr>
          <w:spacing w:val="-2"/>
        </w:rPr>
        <w:t xml:space="preserve"> </w:t>
      </w:r>
      <w:r>
        <w:t>следующих</w:t>
      </w:r>
      <w:r>
        <w:rPr>
          <w:spacing w:val="-7"/>
        </w:rPr>
        <w:t xml:space="preserve"> </w:t>
      </w:r>
      <w:r>
        <w:rPr>
          <w:spacing w:val="-2"/>
        </w:rPr>
        <w:t>вариантах:</w:t>
      </w:r>
    </w:p>
    <w:p w:rsidR="003F632E" w:rsidRDefault="005F4B4A">
      <w:pPr>
        <w:pStyle w:val="a3"/>
        <w:ind w:right="631" w:firstLine="542"/>
      </w:pPr>
      <w: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w:t>
      </w:r>
      <w:r>
        <w:rPr>
          <w:spacing w:val="-2"/>
        </w:rPr>
        <w:t>обучающихся;</w:t>
      </w:r>
    </w:p>
    <w:p w:rsidR="003F632E" w:rsidRDefault="005F4B4A">
      <w:pPr>
        <w:pStyle w:val="a3"/>
        <w:ind w:right="630" w:firstLine="5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w:t>
      </w:r>
      <w:r>
        <w:rPr>
          <w:spacing w:val="-7"/>
        </w:rPr>
        <w:t xml:space="preserve"> </w:t>
      </w:r>
      <w:r>
        <w:t>образовательной</w:t>
      </w:r>
      <w:r>
        <w:rPr>
          <w:spacing w:val="-6"/>
        </w:rPr>
        <w:t xml:space="preserve"> </w:t>
      </w:r>
      <w:r>
        <w:t>организацией,</w:t>
      </w:r>
      <w:r>
        <w:rPr>
          <w:spacing w:val="-5"/>
        </w:rPr>
        <w:t xml:space="preserve"> </w:t>
      </w:r>
      <w:r>
        <w:t>включающей, в</w:t>
      </w:r>
      <w:r>
        <w:rPr>
          <w:spacing w:val="-1"/>
        </w:rPr>
        <w:t xml:space="preserve"> </w:t>
      </w:r>
      <w:r>
        <w:t>частности,</w:t>
      </w:r>
      <w:r>
        <w:rPr>
          <w:spacing w:val="-5"/>
        </w:rPr>
        <w:t xml:space="preserve"> </w:t>
      </w:r>
      <w:r>
        <w:t>учебные</w:t>
      </w:r>
      <w:r>
        <w:rPr>
          <w:spacing w:val="-3"/>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F632E" w:rsidRDefault="005F4B4A">
      <w:pPr>
        <w:pStyle w:val="a3"/>
        <w:ind w:right="627" w:firstLine="5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F632E" w:rsidRDefault="005F4B4A">
      <w:pPr>
        <w:pStyle w:val="a3"/>
        <w:spacing w:line="275" w:lineRule="exact"/>
        <w:ind w:left="1162" w:firstLine="0"/>
      </w:pPr>
      <w:r>
        <w:t>Содержание</w:t>
      </w:r>
      <w:r>
        <w:rPr>
          <w:spacing w:val="-2"/>
        </w:rPr>
        <w:t xml:space="preserve"> </w:t>
      </w:r>
      <w:r>
        <w:t>модуля</w:t>
      </w:r>
      <w:r>
        <w:rPr>
          <w:spacing w:val="-2"/>
        </w:rPr>
        <w:t xml:space="preserve"> </w:t>
      </w:r>
      <w:r>
        <w:t>по</w:t>
      </w:r>
      <w:r>
        <w:rPr>
          <w:spacing w:val="-2"/>
        </w:rPr>
        <w:t xml:space="preserve"> </w:t>
      </w:r>
      <w:r>
        <w:t>тяжелой</w:t>
      </w:r>
      <w:r>
        <w:rPr>
          <w:spacing w:val="-5"/>
        </w:rPr>
        <w:t xml:space="preserve"> </w:t>
      </w:r>
      <w:r>
        <w:rPr>
          <w:spacing w:val="-2"/>
        </w:rPr>
        <w:t>атлетике.</w:t>
      </w:r>
    </w:p>
    <w:p w:rsidR="003F632E" w:rsidRDefault="005F4B4A" w:rsidP="00FB7B2A">
      <w:pPr>
        <w:pStyle w:val="a6"/>
        <w:numPr>
          <w:ilvl w:val="0"/>
          <w:numId w:val="48"/>
        </w:numPr>
        <w:tabs>
          <w:tab w:val="left" w:pos="1424"/>
        </w:tabs>
        <w:spacing w:line="274" w:lineRule="exact"/>
        <w:ind w:left="1424" w:hanging="262"/>
        <w:rPr>
          <w:sz w:val="24"/>
        </w:rPr>
      </w:pPr>
      <w:r>
        <w:rPr>
          <w:sz w:val="24"/>
        </w:rPr>
        <w:t>Знания</w:t>
      </w:r>
      <w:r>
        <w:rPr>
          <w:spacing w:val="-9"/>
          <w:sz w:val="24"/>
        </w:rPr>
        <w:t xml:space="preserve"> </w:t>
      </w:r>
      <w:r>
        <w:rPr>
          <w:sz w:val="24"/>
        </w:rPr>
        <w:t>о</w:t>
      </w:r>
      <w:r>
        <w:rPr>
          <w:spacing w:val="1"/>
          <w:sz w:val="24"/>
        </w:rPr>
        <w:t xml:space="preserve"> </w:t>
      </w:r>
      <w:r>
        <w:rPr>
          <w:sz w:val="24"/>
        </w:rPr>
        <w:t>тяжелой</w:t>
      </w:r>
      <w:r>
        <w:rPr>
          <w:spacing w:val="-2"/>
          <w:sz w:val="24"/>
        </w:rPr>
        <w:t xml:space="preserve"> атлетике.</w:t>
      </w:r>
    </w:p>
    <w:p w:rsidR="003F632E" w:rsidRDefault="005F4B4A">
      <w:pPr>
        <w:pStyle w:val="a3"/>
        <w:spacing w:line="275" w:lineRule="exact"/>
        <w:ind w:left="1162" w:firstLine="0"/>
      </w:pPr>
      <w:r>
        <w:t>История</w:t>
      </w:r>
      <w:r>
        <w:rPr>
          <w:spacing w:val="59"/>
        </w:rPr>
        <w:t xml:space="preserve"> </w:t>
      </w:r>
      <w:r>
        <w:t>развития</w:t>
      </w:r>
      <w:r>
        <w:rPr>
          <w:spacing w:val="62"/>
        </w:rPr>
        <w:t xml:space="preserve"> </w:t>
      </w:r>
      <w:r>
        <w:t>тяжелой</w:t>
      </w:r>
      <w:r>
        <w:rPr>
          <w:spacing w:val="63"/>
        </w:rPr>
        <w:t xml:space="preserve"> </w:t>
      </w:r>
      <w:r>
        <w:t>атлетики</w:t>
      </w:r>
      <w:r>
        <w:rPr>
          <w:spacing w:val="63"/>
        </w:rPr>
        <w:t xml:space="preserve"> </w:t>
      </w:r>
      <w:r>
        <w:t>в</w:t>
      </w:r>
      <w:r>
        <w:rPr>
          <w:spacing w:val="64"/>
        </w:rPr>
        <w:t xml:space="preserve"> </w:t>
      </w:r>
      <w:r>
        <w:t>России</w:t>
      </w:r>
      <w:r>
        <w:rPr>
          <w:spacing w:val="67"/>
        </w:rPr>
        <w:t xml:space="preserve"> </w:t>
      </w:r>
      <w:r>
        <w:t>и</w:t>
      </w:r>
      <w:r>
        <w:rPr>
          <w:spacing w:val="63"/>
        </w:rPr>
        <w:t xml:space="preserve"> </w:t>
      </w:r>
      <w:r>
        <w:t>в</w:t>
      </w:r>
      <w:r>
        <w:rPr>
          <w:spacing w:val="64"/>
        </w:rPr>
        <w:t xml:space="preserve"> </w:t>
      </w:r>
      <w:r>
        <w:t>мире.</w:t>
      </w:r>
      <w:r>
        <w:rPr>
          <w:spacing w:val="69"/>
        </w:rPr>
        <w:t xml:space="preserve"> </w:t>
      </w:r>
      <w:r>
        <w:t>Ведущие</w:t>
      </w:r>
      <w:r>
        <w:rPr>
          <w:spacing w:val="66"/>
        </w:rPr>
        <w:t xml:space="preserve"> </w:t>
      </w:r>
      <w:r>
        <w:rPr>
          <w:spacing w:val="-2"/>
        </w:rPr>
        <w:t>тяжелоатлеты</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0"/>
      </w:pPr>
      <w:r>
        <w:lastRenderedPageBreak/>
        <w:t>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3F632E" w:rsidRDefault="005F4B4A">
      <w:pPr>
        <w:pStyle w:val="a3"/>
        <w:spacing w:before="3" w:line="275" w:lineRule="exact"/>
        <w:ind w:left="1162" w:firstLine="0"/>
      </w:pPr>
      <w:proofErr w:type="gramStart"/>
      <w:r>
        <w:t>Требования</w:t>
      </w:r>
      <w:r>
        <w:rPr>
          <w:spacing w:val="57"/>
        </w:rPr>
        <w:t xml:space="preserve">  </w:t>
      </w:r>
      <w:r>
        <w:t>к</w:t>
      </w:r>
      <w:proofErr w:type="gramEnd"/>
      <w:r>
        <w:rPr>
          <w:spacing w:val="59"/>
        </w:rPr>
        <w:t xml:space="preserve">  </w:t>
      </w:r>
      <w:r>
        <w:t>безопасности</w:t>
      </w:r>
      <w:r>
        <w:rPr>
          <w:spacing w:val="61"/>
        </w:rPr>
        <w:t xml:space="preserve">  </w:t>
      </w:r>
      <w:r>
        <w:t>при</w:t>
      </w:r>
      <w:r>
        <w:rPr>
          <w:spacing w:val="57"/>
        </w:rPr>
        <w:t xml:space="preserve">  </w:t>
      </w:r>
      <w:r>
        <w:t>организации</w:t>
      </w:r>
      <w:r>
        <w:rPr>
          <w:spacing w:val="60"/>
        </w:rPr>
        <w:t xml:space="preserve">  </w:t>
      </w:r>
      <w:r>
        <w:t>занятий</w:t>
      </w:r>
      <w:r>
        <w:rPr>
          <w:spacing w:val="60"/>
        </w:rPr>
        <w:t xml:space="preserve">  </w:t>
      </w:r>
      <w:r>
        <w:t>тяжелой</w:t>
      </w:r>
      <w:r>
        <w:rPr>
          <w:spacing w:val="61"/>
        </w:rPr>
        <w:t xml:space="preserve">  </w:t>
      </w:r>
      <w:r>
        <w:rPr>
          <w:spacing w:val="-2"/>
        </w:rPr>
        <w:t>атлетикой.</w:t>
      </w:r>
    </w:p>
    <w:p w:rsidR="003F632E" w:rsidRDefault="005F4B4A">
      <w:pPr>
        <w:pStyle w:val="a3"/>
        <w:spacing w:line="275" w:lineRule="exact"/>
        <w:ind w:firstLine="0"/>
      </w:pPr>
      <w:r>
        <w:t>Характерные</w:t>
      </w:r>
      <w:r>
        <w:rPr>
          <w:spacing w:val="-6"/>
        </w:rPr>
        <w:t xml:space="preserve"> </w:t>
      </w:r>
      <w:r>
        <w:t>травмы</w:t>
      </w:r>
      <w:r>
        <w:rPr>
          <w:spacing w:val="-5"/>
        </w:rPr>
        <w:t xml:space="preserve"> </w:t>
      </w:r>
      <w:r>
        <w:t>тяжелоатлетов</w:t>
      </w:r>
      <w:r>
        <w:rPr>
          <w:spacing w:val="-2"/>
        </w:rPr>
        <w:t xml:space="preserve"> </w:t>
      </w:r>
      <w:r>
        <w:t>и</w:t>
      </w:r>
      <w:r>
        <w:rPr>
          <w:spacing w:val="-6"/>
        </w:rPr>
        <w:t xml:space="preserve"> </w:t>
      </w:r>
      <w:r>
        <w:t>мероприятия</w:t>
      </w:r>
      <w:r>
        <w:rPr>
          <w:spacing w:val="-3"/>
        </w:rPr>
        <w:t xml:space="preserve"> </w:t>
      </w:r>
      <w:r>
        <w:t>по</w:t>
      </w:r>
      <w:r>
        <w:rPr>
          <w:spacing w:val="-2"/>
        </w:rPr>
        <w:t xml:space="preserve"> </w:t>
      </w:r>
      <w:r>
        <w:t>их</w:t>
      </w:r>
      <w:r>
        <w:rPr>
          <w:spacing w:val="-7"/>
        </w:rPr>
        <w:t xml:space="preserve"> </w:t>
      </w:r>
      <w:r>
        <w:rPr>
          <w:spacing w:val="-2"/>
        </w:rPr>
        <w:t>предупреждению.</w:t>
      </w:r>
    </w:p>
    <w:p w:rsidR="003F632E" w:rsidRDefault="005F4B4A">
      <w:pPr>
        <w:pStyle w:val="a3"/>
        <w:spacing w:before="3"/>
        <w:ind w:right="631" w:firstLine="542"/>
      </w:pPr>
      <w:r>
        <w:t>Тяжелоатлетический словарь терминов и определений. Правила соревнований по тяжелой</w:t>
      </w:r>
      <w:r>
        <w:rPr>
          <w:spacing w:val="-15"/>
        </w:rPr>
        <w:t xml:space="preserve"> </w:t>
      </w:r>
      <w:r>
        <w:t>атлетике.</w:t>
      </w:r>
      <w:r>
        <w:rPr>
          <w:spacing w:val="-15"/>
        </w:rPr>
        <w:t xml:space="preserve"> </w:t>
      </w:r>
      <w:r>
        <w:t>Наиболее</w:t>
      </w:r>
      <w:r>
        <w:rPr>
          <w:spacing w:val="-15"/>
        </w:rPr>
        <w:t xml:space="preserve"> </w:t>
      </w:r>
      <w:r>
        <w:t>распространенные</w:t>
      </w:r>
      <w:r>
        <w:rPr>
          <w:spacing w:val="-15"/>
        </w:rPr>
        <w:t xml:space="preserve"> </w:t>
      </w:r>
      <w:r>
        <w:t>ошибки</w:t>
      </w:r>
      <w:r>
        <w:rPr>
          <w:spacing w:val="-15"/>
        </w:rPr>
        <w:t xml:space="preserve"> </w:t>
      </w:r>
      <w:r>
        <w:t>при</w:t>
      </w:r>
      <w:r>
        <w:rPr>
          <w:spacing w:val="-15"/>
        </w:rPr>
        <w:t xml:space="preserve"> </w:t>
      </w:r>
      <w:r>
        <w:t>выполнении</w:t>
      </w:r>
      <w:r>
        <w:rPr>
          <w:spacing w:val="-15"/>
        </w:rPr>
        <w:t xml:space="preserve"> </w:t>
      </w:r>
      <w:r>
        <w:t xml:space="preserve">соревновательных </w:t>
      </w:r>
      <w:r>
        <w:rPr>
          <w:spacing w:val="-2"/>
        </w:rPr>
        <w:t>упражнений.</w:t>
      </w:r>
    </w:p>
    <w:p w:rsidR="003F632E" w:rsidRDefault="005F4B4A">
      <w:pPr>
        <w:pStyle w:val="a3"/>
        <w:ind w:right="631" w:firstLine="542"/>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3F632E" w:rsidRDefault="005F4B4A">
      <w:pPr>
        <w:pStyle w:val="a3"/>
        <w:spacing w:before="3" w:line="237" w:lineRule="auto"/>
        <w:ind w:right="637" w:firstLine="542"/>
      </w:pPr>
      <w:r>
        <w:t>Правила</w:t>
      </w:r>
      <w:r>
        <w:rPr>
          <w:spacing w:val="-15"/>
        </w:rPr>
        <w:t xml:space="preserve"> </w:t>
      </w:r>
      <w:r>
        <w:t>подбора</w:t>
      </w:r>
      <w:r>
        <w:rPr>
          <w:spacing w:val="-15"/>
        </w:rPr>
        <w:t xml:space="preserve"> </w:t>
      </w:r>
      <w:r>
        <w:t>физических</w:t>
      </w:r>
      <w:r>
        <w:rPr>
          <w:spacing w:val="-15"/>
        </w:rPr>
        <w:t xml:space="preserve"> </w:t>
      </w:r>
      <w:r>
        <w:t>упражнений</w:t>
      </w:r>
      <w:r>
        <w:rPr>
          <w:spacing w:val="-15"/>
        </w:rPr>
        <w:t xml:space="preserve"> </w:t>
      </w:r>
      <w:r>
        <w:t>для</w:t>
      </w:r>
      <w:r>
        <w:rPr>
          <w:spacing w:val="-15"/>
        </w:rPr>
        <w:t xml:space="preserve"> </w:t>
      </w:r>
      <w:r>
        <w:t>воспитания</w:t>
      </w:r>
      <w:r>
        <w:rPr>
          <w:spacing w:val="-15"/>
        </w:rPr>
        <w:t xml:space="preserve"> </w:t>
      </w:r>
      <w:r>
        <w:t>основных</w:t>
      </w:r>
      <w:r>
        <w:rPr>
          <w:spacing w:val="-15"/>
        </w:rPr>
        <w:t xml:space="preserve"> </w:t>
      </w:r>
      <w:r>
        <w:t>и</w:t>
      </w:r>
      <w:r>
        <w:rPr>
          <w:spacing w:val="-13"/>
        </w:rPr>
        <w:t xml:space="preserve"> </w:t>
      </w:r>
      <w:r>
        <w:t>специфических физических качеств тяжелоатлета.</w:t>
      </w:r>
    </w:p>
    <w:p w:rsidR="003F632E" w:rsidRDefault="005F4B4A">
      <w:pPr>
        <w:pStyle w:val="a3"/>
        <w:spacing w:before="6" w:line="237" w:lineRule="auto"/>
        <w:ind w:right="635" w:firstLine="542"/>
      </w:pPr>
      <w:r>
        <w:t>Понятия и характеристика технических элементов тяжелой атлетики, их название и методика выполнения.</w:t>
      </w:r>
    </w:p>
    <w:p w:rsidR="003F632E" w:rsidRDefault="005F4B4A" w:rsidP="00FB7B2A">
      <w:pPr>
        <w:pStyle w:val="a6"/>
        <w:numPr>
          <w:ilvl w:val="0"/>
          <w:numId w:val="48"/>
        </w:numPr>
        <w:tabs>
          <w:tab w:val="left" w:pos="1424"/>
        </w:tabs>
        <w:spacing w:before="3" w:line="275" w:lineRule="exact"/>
        <w:ind w:left="1424"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F632E" w:rsidRDefault="005F4B4A">
      <w:pPr>
        <w:pStyle w:val="a3"/>
        <w:spacing w:line="242" w:lineRule="auto"/>
        <w:ind w:right="634" w:firstLine="542"/>
      </w:pPr>
      <w:r>
        <w:t>Правила безопасного, правомерного поведения во время соревнований по тяжелой атлетике в качестве спортсмена, волонтера, ассистента, зрителя.</w:t>
      </w:r>
    </w:p>
    <w:p w:rsidR="003F632E" w:rsidRDefault="005F4B4A">
      <w:pPr>
        <w:pStyle w:val="a3"/>
        <w:ind w:right="630" w:firstLine="542"/>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w:t>
      </w:r>
      <w:r>
        <w:rPr>
          <w:spacing w:val="-2"/>
        </w:rPr>
        <w:t>нагрузки.</w:t>
      </w:r>
    </w:p>
    <w:p w:rsidR="003F632E" w:rsidRDefault="005F4B4A">
      <w:pPr>
        <w:pStyle w:val="a3"/>
        <w:spacing w:line="237" w:lineRule="auto"/>
        <w:ind w:right="635" w:firstLine="542"/>
      </w:pPr>
      <w:r>
        <w:t>Правила личной гигиены, требования к спортивной одежде и обуви для занятий тяжелой</w:t>
      </w:r>
      <w:r>
        <w:rPr>
          <w:spacing w:val="-15"/>
        </w:rPr>
        <w:t xml:space="preserve"> </w:t>
      </w:r>
      <w:r>
        <w:t>атлетикой.</w:t>
      </w:r>
      <w:r>
        <w:rPr>
          <w:spacing w:val="-15"/>
        </w:rPr>
        <w:t xml:space="preserve"> </w:t>
      </w:r>
      <w:r>
        <w:t>Правила</w:t>
      </w:r>
      <w:r>
        <w:rPr>
          <w:spacing w:val="-13"/>
        </w:rPr>
        <w:t xml:space="preserve"> </w:t>
      </w:r>
      <w:r>
        <w:t>ухода</w:t>
      </w:r>
      <w:r>
        <w:rPr>
          <w:spacing w:val="-14"/>
        </w:rPr>
        <w:t xml:space="preserve"> </w:t>
      </w:r>
      <w:r>
        <w:t>за</w:t>
      </w:r>
      <w:r>
        <w:rPr>
          <w:spacing w:val="-14"/>
        </w:rPr>
        <w:t xml:space="preserve"> </w:t>
      </w:r>
      <w:r>
        <w:t>спортивным</w:t>
      </w:r>
      <w:r>
        <w:rPr>
          <w:spacing w:val="-15"/>
        </w:rPr>
        <w:t xml:space="preserve"> </w:t>
      </w:r>
      <w:r>
        <w:t>инвентарем</w:t>
      </w:r>
      <w:r>
        <w:rPr>
          <w:spacing w:val="-15"/>
        </w:rPr>
        <w:t xml:space="preserve"> </w:t>
      </w:r>
      <w:r>
        <w:t>и</w:t>
      </w:r>
      <w:r>
        <w:rPr>
          <w:spacing w:val="-16"/>
        </w:rPr>
        <w:t xml:space="preserve"> </w:t>
      </w:r>
      <w:r>
        <w:t>оборудованием</w:t>
      </w:r>
      <w:r>
        <w:rPr>
          <w:spacing w:val="-15"/>
        </w:rPr>
        <w:t xml:space="preserve"> </w:t>
      </w:r>
      <w:r>
        <w:t>штангиста.</w:t>
      </w:r>
    </w:p>
    <w:p w:rsidR="003F632E" w:rsidRDefault="005F4B4A">
      <w:pPr>
        <w:pStyle w:val="a3"/>
        <w:spacing w:before="2" w:line="275" w:lineRule="exact"/>
        <w:ind w:left="1162" w:firstLine="0"/>
      </w:pPr>
      <w:r>
        <w:t>Правильное</w:t>
      </w:r>
      <w:r>
        <w:rPr>
          <w:spacing w:val="-4"/>
        </w:rPr>
        <w:t xml:space="preserve"> </w:t>
      </w:r>
      <w:r>
        <w:t>сбалансированное</w:t>
      </w:r>
      <w:r>
        <w:rPr>
          <w:spacing w:val="-8"/>
        </w:rPr>
        <w:t xml:space="preserve"> </w:t>
      </w:r>
      <w:r>
        <w:t>питание</w:t>
      </w:r>
      <w:r>
        <w:rPr>
          <w:spacing w:val="-7"/>
        </w:rPr>
        <w:t xml:space="preserve"> </w:t>
      </w:r>
      <w:r>
        <w:rPr>
          <w:spacing w:val="-2"/>
        </w:rPr>
        <w:t>тяжелоатлета.</w:t>
      </w:r>
    </w:p>
    <w:p w:rsidR="003F632E" w:rsidRDefault="005F4B4A">
      <w:pPr>
        <w:pStyle w:val="a3"/>
        <w:spacing w:line="275" w:lineRule="exact"/>
        <w:ind w:left="1162" w:firstLine="0"/>
      </w:pPr>
      <w:r>
        <w:t>Тестирование</w:t>
      </w:r>
      <w:r>
        <w:rPr>
          <w:spacing w:val="-11"/>
        </w:rPr>
        <w:t xml:space="preserve"> </w:t>
      </w:r>
      <w:r>
        <w:t>уровня</w:t>
      </w:r>
      <w:r>
        <w:rPr>
          <w:spacing w:val="-2"/>
        </w:rPr>
        <w:t xml:space="preserve"> </w:t>
      </w:r>
      <w:r>
        <w:t>физической</w:t>
      </w:r>
      <w:r>
        <w:rPr>
          <w:spacing w:val="-6"/>
        </w:rPr>
        <w:t xml:space="preserve"> </w:t>
      </w:r>
      <w:r>
        <w:t>подготовленности</w:t>
      </w:r>
      <w:r>
        <w:rPr>
          <w:spacing w:val="-6"/>
        </w:rPr>
        <w:t xml:space="preserve"> </w:t>
      </w:r>
      <w:r>
        <w:t>в</w:t>
      </w:r>
      <w:r>
        <w:rPr>
          <w:spacing w:val="-5"/>
        </w:rPr>
        <w:t xml:space="preserve"> </w:t>
      </w:r>
      <w:r>
        <w:t>тяжелой</w:t>
      </w:r>
      <w:r>
        <w:rPr>
          <w:spacing w:val="-1"/>
        </w:rPr>
        <w:t xml:space="preserve"> </w:t>
      </w:r>
      <w:r>
        <w:rPr>
          <w:spacing w:val="-2"/>
        </w:rPr>
        <w:t>атлетике.</w:t>
      </w:r>
    </w:p>
    <w:p w:rsidR="003F632E" w:rsidRDefault="005F4B4A">
      <w:pPr>
        <w:pStyle w:val="a3"/>
        <w:spacing w:before="5" w:line="237" w:lineRule="auto"/>
        <w:ind w:right="637" w:firstLine="542"/>
      </w:pPr>
      <w:r>
        <w:t>Дневник тяжелоатлета, учет выполняемых нагрузок и контроль собственного веса, самонаблюдение за состоянием здоровья.</w:t>
      </w:r>
    </w:p>
    <w:p w:rsidR="003F632E" w:rsidRDefault="005F4B4A" w:rsidP="00FB7B2A">
      <w:pPr>
        <w:pStyle w:val="a6"/>
        <w:numPr>
          <w:ilvl w:val="0"/>
          <w:numId w:val="48"/>
        </w:numPr>
        <w:tabs>
          <w:tab w:val="left" w:pos="1424"/>
        </w:tabs>
        <w:spacing w:before="3" w:line="275" w:lineRule="exact"/>
        <w:ind w:left="1424" w:hanging="262"/>
        <w:rPr>
          <w:sz w:val="24"/>
        </w:rPr>
      </w:pPr>
      <w:r>
        <w:rPr>
          <w:sz w:val="24"/>
        </w:rPr>
        <w:t>Физическое</w:t>
      </w:r>
      <w:r>
        <w:rPr>
          <w:spacing w:val="-8"/>
          <w:sz w:val="24"/>
        </w:rPr>
        <w:t xml:space="preserve"> </w:t>
      </w:r>
      <w:r>
        <w:rPr>
          <w:spacing w:val="-2"/>
          <w:sz w:val="24"/>
        </w:rPr>
        <w:t>совершенствование.</w:t>
      </w:r>
    </w:p>
    <w:p w:rsidR="003F632E" w:rsidRDefault="005F4B4A">
      <w:pPr>
        <w:pStyle w:val="a3"/>
        <w:spacing w:line="242" w:lineRule="auto"/>
        <w:ind w:right="626" w:firstLine="542"/>
      </w:pPr>
      <w:r>
        <w:t>Комплексы упражнений для воспитания физических качеств (силы, ловкости, гибкости, выносливости, быстроты).</w:t>
      </w:r>
    </w:p>
    <w:p w:rsidR="003F632E" w:rsidRDefault="005F4B4A">
      <w:pPr>
        <w:pStyle w:val="a3"/>
        <w:spacing w:line="242" w:lineRule="auto"/>
        <w:ind w:right="633" w:firstLine="542"/>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3F632E" w:rsidRDefault="005F4B4A">
      <w:pPr>
        <w:pStyle w:val="a3"/>
        <w:ind w:right="629" w:firstLine="542"/>
      </w:pPr>
      <w: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w:t>
      </w:r>
      <w:r>
        <w:rPr>
          <w:spacing w:val="-4"/>
        </w:rPr>
        <w:t xml:space="preserve"> </w:t>
      </w:r>
      <w:r>
        <w:t>подъемы</w:t>
      </w:r>
      <w:r>
        <w:rPr>
          <w:spacing w:val="-9"/>
        </w:rPr>
        <w:t xml:space="preserve"> </w:t>
      </w:r>
      <w:r>
        <w:t>туловища</w:t>
      </w:r>
      <w:r>
        <w:rPr>
          <w:spacing w:val="-11"/>
        </w:rPr>
        <w:t xml:space="preserve"> </w:t>
      </w:r>
      <w:r>
        <w:t>из</w:t>
      </w:r>
      <w:r>
        <w:rPr>
          <w:spacing w:val="-10"/>
        </w:rPr>
        <w:t xml:space="preserve"> </w:t>
      </w:r>
      <w:r>
        <w:t>положения</w:t>
      </w:r>
      <w:r>
        <w:rPr>
          <w:spacing w:val="-11"/>
        </w:rPr>
        <w:t xml:space="preserve"> </w:t>
      </w:r>
      <w:r>
        <w:t>лежа,</w:t>
      </w:r>
      <w:r>
        <w:rPr>
          <w:spacing w:val="-4"/>
        </w:rPr>
        <w:t xml:space="preserve"> </w:t>
      </w:r>
      <w:r>
        <w:t>подъемы</w:t>
      </w:r>
      <w:r>
        <w:rPr>
          <w:spacing w:val="-4"/>
        </w:rPr>
        <w:t xml:space="preserve"> </w:t>
      </w:r>
      <w:r>
        <w:t>ног</w:t>
      </w:r>
      <w:r>
        <w:rPr>
          <w:spacing w:val="-9"/>
        </w:rPr>
        <w:t xml:space="preserve"> </w:t>
      </w:r>
      <w:r>
        <w:t>из</w:t>
      </w:r>
      <w:r>
        <w:rPr>
          <w:spacing w:val="-10"/>
        </w:rPr>
        <w:t xml:space="preserve"> </w:t>
      </w:r>
      <w:r>
        <w:t>положения</w:t>
      </w:r>
      <w:r>
        <w:rPr>
          <w:spacing w:val="-11"/>
        </w:rPr>
        <w:t xml:space="preserve"> </w:t>
      </w:r>
      <w:r>
        <w:t>лежа</w:t>
      </w:r>
      <w:r>
        <w:rPr>
          <w:spacing w:val="-11"/>
        </w:rPr>
        <w:t xml:space="preserve"> </w:t>
      </w:r>
      <w:r>
        <w:t>на</w:t>
      </w:r>
      <w:r>
        <w:rPr>
          <w:spacing w:val="-7"/>
        </w:rPr>
        <w:t xml:space="preserve"> </w:t>
      </w:r>
      <w:r>
        <w:t>спине, сгибание разгибание рук в упоре лежа, прыжковые упражнения.</w:t>
      </w:r>
    </w:p>
    <w:p w:rsidR="003F632E" w:rsidRDefault="005F4B4A">
      <w:pPr>
        <w:pStyle w:val="a3"/>
        <w:spacing w:line="242" w:lineRule="auto"/>
        <w:ind w:right="635" w:firstLine="542"/>
      </w:pPr>
      <w:r>
        <w:t>Комплексы</w:t>
      </w:r>
      <w:r>
        <w:rPr>
          <w:spacing w:val="-9"/>
        </w:rPr>
        <w:t xml:space="preserve"> </w:t>
      </w:r>
      <w:r>
        <w:t>специально-подготовительных</w:t>
      </w:r>
      <w:r>
        <w:rPr>
          <w:spacing w:val="-13"/>
        </w:rPr>
        <w:t xml:space="preserve"> </w:t>
      </w:r>
      <w:r>
        <w:t>развивающих</w:t>
      </w:r>
      <w:r>
        <w:rPr>
          <w:spacing w:val="-9"/>
        </w:rPr>
        <w:t xml:space="preserve"> </w:t>
      </w:r>
      <w:r>
        <w:t>упражнений,</w:t>
      </w:r>
      <w:r>
        <w:rPr>
          <w:spacing w:val="-8"/>
        </w:rPr>
        <w:t xml:space="preserve"> </w:t>
      </w:r>
      <w:r>
        <w:t>формирующие двигательные умения и навыки тяжелоатлета.</w:t>
      </w:r>
    </w:p>
    <w:p w:rsidR="003F632E" w:rsidRDefault="005F4B4A">
      <w:pPr>
        <w:pStyle w:val="a3"/>
        <w:spacing w:line="242" w:lineRule="auto"/>
        <w:ind w:right="623" w:firstLine="542"/>
      </w:pPr>
      <w:r>
        <w:t>Методика и техника выполнения специально-подготовительных подводящих упражнений с отягощениями:</w:t>
      </w:r>
    </w:p>
    <w:p w:rsidR="003F632E" w:rsidRDefault="005F4B4A">
      <w:pPr>
        <w:pStyle w:val="a3"/>
        <w:spacing w:line="242" w:lineRule="auto"/>
        <w:ind w:right="629" w:firstLine="542"/>
      </w:pPr>
      <w:r>
        <w:t xml:space="preserve">комплекс упражнений с гантелями весом 1 - 3 кг, изучение приемов и техники их </w:t>
      </w:r>
      <w:r>
        <w:rPr>
          <w:spacing w:val="-2"/>
        </w:rPr>
        <w:t>выполнения;</w:t>
      </w:r>
    </w:p>
    <w:p w:rsidR="003F632E" w:rsidRDefault="005F4B4A">
      <w:pPr>
        <w:pStyle w:val="a3"/>
        <w:spacing w:line="242" w:lineRule="auto"/>
        <w:ind w:right="625" w:firstLine="542"/>
      </w:pPr>
      <w:r>
        <w:t xml:space="preserve">комплекс упражнений с гирями весом 1 - 5 кг, изучение приемов и техники их </w:t>
      </w:r>
      <w:r>
        <w:rPr>
          <w:spacing w:val="-2"/>
        </w:rPr>
        <w:t>выполнения;</w:t>
      </w:r>
    </w:p>
    <w:p w:rsidR="003F632E" w:rsidRDefault="005F4B4A">
      <w:pPr>
        <w:pStyle w:val="a3"/>
        <w:spacing w:line="242" w:lineRule="auto"/>
        <w:ind w:right="636" w:firstLine="542"/>
      </w:pPr>
      <w:r>
        <w:t>комплекс</w:t>
      </w:r>
      <w:r>
        <w:rPr>
          <w:spacing w:val="-4"/>
        </w:rPr>
        <w:t xml:space="preserve"> </w:t>
      </w:r>
      <w:r>
        <w:t>упражнений на</w:t>
      </w:r>
      <w:r>
        <w:rPr>
          <w:spacing w:val="-4"/>
        </w:rPr>
        <w:t xml:space="preserve"> </w:t>
      </w:r>
      <w:r>
        <w:t>силовых</w:t>
      </w:r>
      <w:r>
        <w:rPr>
          <w:spacing w:val="-8"/>
        </w:rPr>
        <w:t xml:space="preserve"> </w:t>
      </w:r>
      <w:r>
        <w:t>и кардио тренажерах, изучение приемов</w:t>
      </w:r>
      <w:r>
        <w:rPr>
          <w:spacing w:val="-2"/>
        </w:rPr>
        <w:t xml:space="preserve"> </w:t>
      </w:r>
      <w:r>
        <w:t>и</w:t>
      </w:r>
      <w:r>
        <w:rPr>
          <w:spacing w:val="-3"/>
        </w:rPr>
        <w:t xml:space="preserve"> </w:t>
      </w:r>
      <w:r>
        <w:t>техники их выполнения.</w:t>
      </w:r>
    </w:p>
    <w:p w:rsidR="003F632E" w:rsidRDefault="005F4B4A">
      <w:pPr>
        <w:pStyle w:val="a3"/>
        <w:ind w:right="627" w:firstLine="542"/>
      </w:pPr>
      <w: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3F632E" w:rsidRDefault="005F4B4A">
      <w:pPr>
        <w:pStyle w:val="a3"/>
        <w:spacing w:line="237" w:lineRule="auto"/>
        <w:ind w:left="1162" w:right="3652" w:firstLine="0"/>
        <w:jc w:val="left"/>
      </w:pPr>
      <w:r>
        <w:t>выпады,</w:t>
      </w:r>
      <w:r>
        <w:rPr>
          <w:spacing w:val="-10"/>
        </w:rPr>
        <w:t xml:space="preserve"> </w:t>
      </w:r>
      <w:r>
        <w:t>глубокие</w:t>
      </w:r>
      <w:r>
        <w:rPr>
          <w:spacing w:val="-8"/>
        </w:rPr>
        <w:t xml:space="preserve"> </w:t>
      </w:r>
      <w:r>
        <w:t>приседания</w:t>
      </w:r>
      <w:r>
        <w:rPr>
          <w:spacing w:val="-7"/>
        </w:rPr>
        <w:t xml:space="preserve"> </w:t>
      </w:r>
      <w:r>
        <w:t>со</w:t>
      </w:r>
      <w:r>
        <w:rPr>
          <w:spacing w:val="-4"/>
        </w:rPr>
        <w:t xml:space="preserve"> </w:t>
      </w:r>
      <w:r>
        <w:t>снарядом</w:t>
      </w:r>
      <w:r>
        <w:rPr>
          <w:spacing w:val="-10"/>
        </w:rPr>
        <w:t xml:space="preserve"> </w:t>
      </w:r>
      <w:r>
        <w:t>на</w:t>
      </w:r>
      <w:r>
        <w:rPr>
          <w:spacing w:val="-3"/>
        </w:rPr>
        <w:t xml:space="preserve"> </w:t>
      </w:r>
      <w:r>
        <w:t>плечах; выпады, глубокие приседания со снарядом на груди;</w:t>
      </w:r>
    </w:p>
    <w:p w:rsidR="003F632E" w:rsidRDefault="005F4B4A">
      <w:pPr>
        <w:pStyle w:val="a3"/>
        <w:spacing w:line="275" w:lineRule="exact"/>
        <w:ind w:left="1162" w:firstLine="0"/>
        <w:jc w:val="left"/>
      </w:pPr>
      <w:r>
        <w:t>подъем</w:t>
      </w:r>
      <w:r>
        <w:rPr>
          <w:spacing w:val="-7"/>
        </w:rPr>
        <w:t xml:space="preserve"> </w:t>
      </w:r>
      <w:r>
        <w:t>снаряда</w:t>
      </w:r>
      <w:r>
        <w:rPr>
          <w:spacing w:val="-2"/>
        </w:rPr>
        <w:t xml:space="preserve"> </w:t>
      </w:r>
      <w:r>
        <w:t>с</w:t>
      </w:r>
      <w:r>
        <w:rPr>
          <w:spacing w:val="-2"/>
        </w:rPr>
        <w:t xml:space="preserve"> </w:t>
      </w:r>
      <w:r>
        <w:t>пола</w:t>
      </w:r>
      <w:r>
        <w:rPr>
          <w:spacing w:val="-3"/>
        </w:rPr>
        <w:t xml:space="preserve"> </w:t>
      </w:r>
      <w:r>
        <w:t>до</w:t>
      </w:r>
      <w:r>
        <w:rPr>
          <w:spacing w:val="3"/>
        </w:rPr>
        <w:t xml:space="preserve"> </w:t>
      </w:r>
      <w:r>
        <w:t>уровня</w:t>
      </w:r>
      <w:r>
        <w:rPr>
          <w:spacing w:val="-6"/>
        </w:rPr>
        <w:t xml:space="preserve"> </w:t>
      </w:r>
      <w:r>
        <w:t>пояса</w:t>
      </w:r>
      <w:r>
        <w:rPr>
          <w:spacing w:val="-2"/>
        </w:rPr>
        <w:t xml:space="preserve"> </w:t>
      </w:r>
      <w:r>
        <w:t>с</w:t>
      </w:r>
      <w:r>
        <w:rPr>
          <w:spacing w:val="-2"/>
        </w:rPr>
        <w:t xml:space="preserve"> </w:t>
      </w:r>
      <w:r>
        <w:t>прямыми</w:t>
      </w:r>
      <w:r>
        <w:rPr>
          <w:spacing w:val="-5"/>
        </w:rPr>
        <w:t xml:space="preserve"> </w:t>
      </w:r>
      <w:r>
        <w:t>руками хватом сверху</w:t>
      </w:r>
      <w:r>
        <w:rPr>
          <w:spacing w:val="-10"/>
        </w:rPr>
        <w:t xml:space="preserve"> </w:t>
      </w:r>
      <w:r>
        <w:rPr>
          <w:spacing w:val="-2"/>
        </w:rPr>
        <w:t>(тяга);</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firstLine="542"/>
        <w:jc w:val="left"/>
      </w:pPr>
      <w:r>
        <w:lastRenderedPageBreak/>
        <w:t>жимовые упражнения (сгибание разгибание рук) со снарядом из положения стоя, из положения лежа на скамье, из положения сидя на скамье;</w:t>
      </w:r>
    </w:p>
    <w:p w:rsidR="003F632E" w:rsidRDefault="005F4B4A">
      <w:pPr>
        <w:pStyle w:val="a3"/>
        <w:spacing w:before="6" w:line="237" w:lineRule="auto"/>
        <w:ind w:left="1162" w:firstLine="0"/>
        <w:jc w:val="left"/>
      </w:pPr>
      <w:r>
        <w:t>наклоны вперед из положения стоя со снарядом на плечах, со снарядом в руках; выпрыгивание в высоту толчком двумя ногами со снарядом в руках, со снарядом на</w:t>
      </w:r>
    </w:p>
    <w:p w:rsidR="003F632E" w:rsidRDefault="005F4B4A">
      <w:pPr>
        <w:pStyle w:val="a3"/>
        <w:spacing w:before="3" w:line="275" w:lineRule="exact"/>
        <w:ind w:firstLine="0"/>
        <w:jc w:val="left"/>
      </w:pPr>
      <w:r>
        <w:rPr>
          <w:spacing w:val="-2"/>
        </w:rPr>
        <w:t>плечах;</w:t>
      </w:r>
    </w:p>
    <w:p w:rsidR="003F632E" w:rsidRDefault="005F4B4A">
      <w:pPr>
        <w:pStyle w:val="a3"/>
        <w:spacing w:line="242" w:lineRule="auto"/>
        <w:ind w:right="641" w:firstLine="542"/>
      </w:pPr>
      <w:r>
        <w:t>уход в глубокий присед из положения стоя (снаряд лежит на плечах) с фиксацией снаряда над головой на прямых руках широким хватом;</w:t>
      </w:r>
    </w:p>
    <w:p w:rsidR="003F632E" w:rsidRDefault="005F4B4A">
      <w:pPr>
        <w:pStyle w:val="a3"/>
        <w:spacing w:line="242" w:lineRule="auto"/>
        <w:ind w:right="630" w:firstLine="542"/>
      </w:pPr>
      <w:r>
        <w:t>Комплекс соревновательных упражнений с утяжеленной гимнастической палкой весом 1 - 3 кг ("бодибар"), изучение приемов и техники их выполнения:</w:t>
      </w:r>
    </w:p>
    <w:p w:rsidR="003F632E" w:rsidRDefault="005F4B4A">
      <w:pPr>
        <w:pStyle w:val="a3"/>
        <w:spacing w:line="242" w:lineRule="auto"/>
        <w:ind w:right="627" w:firstLine="542"/>
      </w:pPr>
      <w:r>
        <w:t>подъем снаряда от колен над головой (хват широкий) с ускорением и уходом в глубокий подсед и последующим вставанием - рывок классический.</w:t>
      </w:r>
    </w:p>
    <w:p w:rsidR="003F632E" w:rsidRDefault="005F4B4A">
      <w:pPr>
        <w:pStyle w:val="a3"/>
        <w:spacing w:line="242" w:lineRule="auto"/>
        <w:ind w:right="634" w:firstLine="542"/>
      </w:pPr>
      <w:r>
        <w:t>подъем</w:t>
      </w:r>
      <w:r>
        <w:rPr>
          <w:spacing w:val="-6"/>
        </w:rPr>
        <w:t xml:space="preserve"> </w:t>
      </w:r>
      <w:r>
        <w:t>снаряда</w:t>
      </w:r>
      <w:r>
        <w:rPr>
          <w:spacing w:val="-8"/>
        </w:rPr>
        <w:t xml:space="preserve"> </w:t>
      </w:r>
      <w:r>
        <w:t>от</w:t>
      </w:r>
      <w:r>
        <w:rPr>
          <w:spacing w:val="-11"/>
        </w:rPr>
        <w:t xml:space="preserve"> </w:t>
      </w:r>
      <w:r>
        <w:t>колен</w:t>
      </w:r>
      <w:r>
        <w:rPr>
          <w:spacing w:val="-11"/>
        </w:rPr>
        <w:t xml:space="preserve"> </w:t>
      </w:r>
      <w:r>
        <w:t>с</w:t>
      </w:r>
      <w:r>
        <w:rPr>
          <w:spacing w:val="-8"/>
        </w:rPr>
        <w:t xml:space="preserve"> </w:t>
      </w:r>
      <w:r>
        <w:t>ускорением</w:t>
      </w:r>
      <w:r>
        <w:rPr>
          <w:spacing w:val="-5"/>
        </w:rPr>
        <w:t xml:space="preserve"> </w:t>
      </w:r>
      <w:r>
        <w:t>с</w:t>
      </w:r>
      <w:r>
        <w:rPr>
          <w:spacing w:val="-8"/>
        </w:rPr>
        <w:t xml:space="preserve"> </w:t>
      </w:r>
      <w:r>
        <w:t>фиксацией</w:t>
      </w:r>
      <w:r>
        <w:rPr>
          <w:spacing w:val="-6"/>
        </w:rPr>
        <w:t xml:space="preserve"> </w:t>
      </w:r>
      <w:r>
        <w:t>на</w:t>
      </w:r>
      <w:r>
        <w:rPr>
          <w:spacing w:val="-13"/>
        </w:rPr>
        <w:t xml:space="preserve"> </w:t>
      </w:r>
      <w:r>
        <w:t>груди</w:t>
      </w:r>
      <w:r>
        <w:rPr>
          <w:spacing w:val="-6"/>
        </w:rPr>
        <w:t xml:space="preserve"> </w:t>
      </w:r>
      <w:r>
        <w:t>(хват</w:t>
      </w:r>
      <w:r>
        <w:rPr>
          <w:spacing w:val="-6"/>
        </w:rPr>
        <w:t xml:space="preserve"> </w:t>
      </w:r>
      <w:r>
        <w:t>средний),</w:t>
      </w:r>
      <w:r>
        <w:rPr>
          <w:spacing w:val="-5"/>
        </w:rPr>
        <w:t xml:space="preserve"> </w:t>
      </w:r>
      <w:r>
        <w:t>уходом</w:t>
      </w:r>
      <w:r>
        <w:rPr>
          <w:spacing w:val="-10"/>
        </w:rPr>
        <w:t xml:space="preserve"> </w:t>
      </w:r>
      <w:r>
        <w:t>в глубокий подсед и последующим вставанием (взятие штанги).</w:t>
      </w:r>
    </w:p>
    <w:p w:rsidR="003F632E" w:rsidRDefault="005F4B4A">
      <w:pPr>
        <w:pStyle w:val="a3"/>
        <w:ind w:right="628" w:firstLine="542"/>
      </w:pPr>
      <w:r>
        <w:t>подсед</w:t>
      </w:r>
      <w:r>
        <w:rPr>
          <w:spacing w:val="-15"/>
        </w:rPr>
        <w:t xml:space="preserve"> </w:t>
      </w:r>
      <w:r>
        <w:t>со</w:t>
      </w:r>
      <w:r>
        <w:rPr>
          <w:spacing w:val="-8"/>
        </w:rPr>
        <w:t xml:space="preserve"> </w:t>
      </w:r>
      <w:r>
        <w:t>снарядом</w:t>
      </w:r>
      <w:r>
        <w:rPr>
          <w:spacing w:val="-15"/>
        </w:rPr>
        <w:t xml:space="preserve"> </w:t>
      </w:r>
      <w:r>
        <w:t>на</w:t>
      </w:r>
      <w:r>
        <w:rPr>
          <w:spacing w:val="-14"/>
        </w:rPr>
        <w:t xml:space="preserve"> </w:t>
      </w:r>
      <w:r>
        <w:t>груди</w:t>
      </w:r>
      <w:r>
        <w:rPr>
          <w:spacing w:val="-12"/>
        </w:rPr>
        <w:t xml:space="preserve"> </w:t>
      </w:r>
      <w:r>
        <w:t>(хват</w:t>
      </w:r>
      <w:r>
        <w:rPr>
          <w:spacing w:val="-12"/>
        </w:rPr>
        <w:t xml:space="preserve"> </w:t>
      </w:r>
      <w:r>
        <w:t>средний,</w:t>
      </w:r>
      <w:r>
        <w:rPr>
          <w:spacing w:val="-11"/>
        </w:rPr>
        <w:t xml:space="preserve"> </w:t>
      </w:r>
      <w:r>
        <w:t>снизу)</w:t>
      </w:r>
      <w:r>
        <w:rPr>
          <w:spacing w:val="-11"/>
        </w:rPr>
        <w:t xml:space="preserve"> </w:t>
      </w:r>
      <w:r>
        <w:t>и</w:t>
      </w:r>
      <w:r>
        <w:rPr>
          <w:spacing w:val="-12"/>
        </w:rPr>
        <w:t xml:space="preserve"> </w:t>
      </w:r>
      <w:r>
        <w:t>последующее</w:t>
      </w:r>
      <w:r>
        <w:rPr>
          <w:spacing w:val="-14"/>
        </w:rPr>
        <w:t xml:space="preserve"> </w:t>
      </w:r>
      <w:r>
        <w:t>его</w:t>
      </w:r>
      <w:r>
        <w:rPr>
          <w:spacing w:val="-8"/>
        </w:rPr>
        <w:t xml:space="preserve"> </w:t>
      </w:r>
      <w:r>
        <w:t>выталкивание</w:t>
      </w:r>
      <w:r>
        <w:rPr>
          <w:spacing w:val="-14"/>
        </w:rPr>
        <w:t xml:space="preserve"> </w:t>
      </w:r>
      <w:r>
        <w:t>с ускорением с фиксацией в разножке (способ ножницы) на прямых руках над головой, выход из разножки - толчок от груди;</w:t>
      </w:r>
    </w:p>
    <w:p w:rsidR="003F632E" w:rsidRDefault="005F4B4A">
      <w:pPr>
        <w:pStyle w:val="a3"/>
        <w:spacing w:line="275" w:lineRule="exact"/>
        <w:ind w:left="1162" w:firstLine="0"/>
      </w:pPr>
      <w:r>
        <w:t>комбинация</w:t>
      </w:r>
      <w:r>
        <w:rPr>
          <w:spacing w:val="-7"/>
        </w:rPr>
        <w:t xml:space="preserve"> </w:t>
      </w:r>
      <w:r>
        <w:t>взятия</w:t>
      </w:r>
      <w:r>
        <w:rPr>
          <w:spacing w:val="-5"/>
        </w:rPr>
        <w:t xml:space="preserve"> </w:t>
      </w:r>
      <w:r>
        <w:t>на</w:t>
      </w:r>
      <w:r>
        <w:rPr>
          <w:spacing w:val="-6"/>
        </w:rPr>
        <w:t xml:space="preserve"> </w:t>
      </w:r>
      <w:r>
        <w:t>грудь и</w:t>
      </w:r>
      <w:r>
        <w:rPr>
          <w:spacing w:val="1"/>
        </w:rPr>
        <w:t xml:space="preserve"> </w:t>
      </w:r>
      <w:r>
        <w:t>выталкивания</w:t>
      </w:r>
      <w:r>
        <w:rPr>
          <w:spacing w:val="-9"/>
        </w:rPr>
        <w:t xml:space="preserve"> </w:t>
      </w:r>
      <w:r>
        <w:t>от</w:t>
      </w:r>
      <w:r>
        <w:rPr>
          <w:spacing w:val="-4"/>
        </w:rPr>
        <w:t xml:space="preserve"> </w:t>
      </w:r>
      <w:r>
        <w:t>груди</w:t>
      </w:r>
      <w:r>
        <w:rPr>
          <w:spacing w:val="8"/>
        </w:rPr>
        <w:t xml:space="preserve"> </w:t>
      </w:r>
      <w:r>
        <w:t>-</w:t>
      </w:r>
      <w:r>
        <w:rPr>
          <w:spacing w:val="2"/>
        </w:rPr>
        <w:t xml:space="preserve"> </w:t>
      </w:r>
      <w:r>
        <w:t>толчок</w:t>
      </w:r>
      <w:r>
        <w:rPr>
          <w:spacing w:val="-1"/>
        </w:rPr>
        <w:t xml:space="preserve"> </w:t>
      </w:r>
      <w:r>
        <w:rPr>
          <w:spacing w:val="-2"/>
        </w:rPr>
        <w:t>классический.</w:t>
      </w:r>
    </w:p>
    <w:p w:rsidR="003F632E" w:rsidRDefault="005F4B4A">
      <w:pPr>
        <w:pStyle w:val="a3"/>
        <w:ind w:right="629" w:firstLine="542"/>
      </w:pPr>
      <w:r>
        <w:t>Контрольные практические занятия. Участие в соревновательной деятельности с утяжеленной</w:t>
      </w:r>
      <w:r>
        <w:rPr>
          <w:spacing w:val="-10"/>
        </w:rPr>
        <w:t xml:space="preserve"> </w:t>
      </w:r>
      <w:r>
        <w:t>гимнастической</w:t>
      </w:r>
      <w:r>
        <w:rPr>
          <w:spacing w:val="-5"/>
        </w:rPr>
        <w:t xml:space="preserve"> </w:t>
      </w:r>
      <w:r>
        <w:t>палкой</w:t>
      </w:r>
      <w:r>
        <w:rPr>
          <w:spacing w:val="-5"/>
        </w:rPr>
        <w:t xml:space="preserve"> </w:t>
      </w:r>
      <w:r>
        <w:t>весом</w:t>
      </w:r>
      <w:r>
        <w:rPr>
          <w:spacing w:val="-4"/>
        </w:rPr>
        <w:t xml:space="preserve"> </w:t>
      </w:r>
      <w:r>
        <w:t>1</w:t>
      </w:r>
      <w:r>
        <w:rPr>
          <w:spacing w:val="-5"/>
        </w:rPr>
        <w:t xml:space="preserve"> </w:t>
      </w:r>
      <w:r>
        <w:t>-</w:t>
      </w:r>
      <w:r>
        <w:rPr>
          <w:spacing w:val="-9"/>
        </w:rPr>
        <w:t xml:space="preserve"> </w:t>
      </w:r>
      <w:r>
        <w:t>3</w:t>
      </w:r>
      <w:r>
        <w:rPr>
          <w:spacing w:val="-6"/>
        </w:rPr>
        <w:t xml:space="preserve"> </w:t>
      </w:r>
      <w:r>
        <w:t>кг</w:t>
      </w:r>
      <w:r>
        <w:rPr>
          <w:spacing w:val="-4"/>
        </w:rPr>
        <w:t xml:space="preserve"> </w:t>
      </w:r>
      <w:r>
        <w:t>("бодибар").</w:t>
      </w:r>
      <w:r>
        <w:rPr>
          <w:spacing w:val="-4"/>
        </w:rPr>
        <w:t xml:space="preserve"> </w:t>
      </w:r>
      <w:r>
        <w:t>Подъемы</w:t>
      </w:r>
      <w:r>
        <w:rPr>
          <w:spacing w:val="-4"/>
        </w:rPr>
        <w:t xml:space="preserve"> </w:t>
      </w:r>
      <w:r>
        <w:t>в</w:t>
      </w:r>
      <w:r>
        <w:rPr>
          <w:spacing w:val="-4"/>
        </w:rPr>
        <w:t xml:space="preserve"> </w:t>
      </w:r>
      <w:r>
        <w:t>рывке</w:t>
      </w:r>
      <w:r>
        <w:rPr>
          <w:spacing w:val="-7"/>
        </w:rPr>
        <w:t xml:space="preserve"> </w:t>
      </w:r>
      <w:r>
        <w:t>и</w:t>
      </w:r>
      <w:r>
        <w:rPr>
          <w:spacing w:val="-5"/>
        </w:rPr>
        <w:t xml:space="preserve"> </w:t>
      </w:r>
      <w:r>
        <w:t>толчке классическом на максимальное количество раз за одну попытку.</w:t>
      </w:r>
    </w:p>
    <w:p w:rsidR="003F632E" w:rsidRDefault="005F4B4A">
      <w:pPr>
        <w:pStyle w:val="a3"/>
        <w:spacing w:line="237" w:lineRule="auto"/>
        <w:ind w:right="631" w:firstLine="542"/>
      </w:pPr>
      <w: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3F632E" w:rsidRDefault="005F4B4A">
      <w:pPr>
        <w:pStyle w:val="a3"/>
        <w:spacing w:line="237" w:lineRule="auto"/>
        <w:ind w:right="628" w:firstLine="542"/>
      </w:pPr>
      <w:r>
        <w:t>При</w:t>
      </w:r>
      <w:r>
        <w:rPr>
          <w:spacing w:val="-15"/>
        </w:rPr>
        <w:t xml:space="preserve"> </w:t>
      </w:r>
      <w:r>
        <w:t>изучении</w:t>
      </w:r>
      <w:r>
        <w:rPr>
          <w:spacing w:val="-12"/>
        </w:rPr>
        <w:t xml:space="preserve"> </w:t>
      </w:r>
      <w:r>
        <w:t>модуля</w:t>
      </w:r>
      <w:r>
        <w:rPr>
          <w:spacing w:val="-12"/>
        </w:rPr>
        <w:t xml:space="preserve"> </w:t>
      </w:r>
      <w:r>
        <w:t>по</w:t>
      </w:r>
      <w:r>
        <w:rPr>
          <w:spacing w:val="-8"/>
        </w:rPr>
        <w:t xml:space="preserve"> </w:t>
      </w:r>
      <w:r>
        <w:t>тяжелой</w:t>
      </w:r>
      <w:r>
        <w:rPr>
          <w:spacing w:val="-12"/>
        </w:rPr>
        <w:t xml:space="preserve"> </w:t>
      </w:r>
      <w:r>
        <w:t>атлетике</w:t>
      </w:r>
      <w:r>
        <w:rPr>
          <w:spacing w:val="-14"/>
        </w:rPr>
        <w:t xml:space="preserve"> </w:t>
      </w:r>
      <w:r>
        <w:t>на</w:t>
      </w:r>
      <w:r>
        <w:rPr>
          <w:spacing w:val="-14"/>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3"/>
        </w:rPr>
        <w:t xml:space="preserve"> </w:t>
      </w:r>
      <w:r>
        <w:t>у обучающихся будут сформированы следующие личностные результаты:</w:t>
      </w:r>
    </w:p>
    <w:p w:rsidR="003F632E" w:rsidRDefault="005F4B4A">
      <w:pPr>
        <w:pStyle w:val="a3"/>
        <w:spacing w:line="275" w:lineRule="exact"/>
        <w:ind w:left="1162" w:firstLine="0"/>
      </w:pPr>
      <w:r>
        <w:t>воспитание</w:t>
      </w:r>
      <w:r>
        <w:rPr>
          <w:spacing w:val="-6"/>
        </w:rPr>
        <w:t xml:space="preserve"> </w:t>
      </w:r>
      <w:r>
        <w:t>уважения</w:t>
      </w:r>
      <w:r>
        <w:rPr>
          <w:spacing w:val="-2"/>
        </w:rPr>
        <w:t xml:space="preserve"> </w:t>
      </w:r>
      <w:r>
        <w:t>к</w:t>
      </w:r>
      <w:r>
        <w:rPr>
          <w:spacing w:val="-8"/>
        </w:rPr>
        <w:t xml:space="preserve"> </w:t>
      </w:r>
      <w:r>
        <w:t>государственным</w:t>
      </w:r>
      <w:r>
        <w:rPr>
          <w:spacing w:val="-2"/>
        </w:rPr>
        <w:t xml:space="preserve"> </w:t>
      </w:r>
      <w:r>
        <w:t>символам</w:t>
      </w:r>
      <w:r>
        <w:rPr>
          <w:spacing w:val="-5"/>
        </w:rPr>
        <w:t xml:space="preserve"> </w:t>
      </w:r>
      <w:r>
        <w:t>(герб, флаг,</w:t>
      </w:r>
      <w:r>
        <w:rPr>
          <w:spacing w:val="-5"/>
        </w:rPr>
        <w:t xml:space="preserve"> </w:t>
      </w:r>
      <w:r>
        <w:rPr>
          <w:spacing w:val="-2"/>
        </w:rPr>
        <w:t>гимн);</w:t>
      </w:r>
    </w:p>
    <w:p w:rsidR="003F632E" w:rsidRDefault="005F4B4A">
      <w:pPr>
        <w:pStyle w:val="a3"/>
        <w:ind w:right="632" w:firstLine="54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3F632E" w:rsidRDefault="005F4B4A">
      <w:pPr>
        <w:pStyle w:val="a3"/>
        <w:ind w:right="636" w:firstLine="542"/>
      </w:pPr>
      <w:r>
        <w:t>умение</w:t>
      </w:r>
      <w:r>
        <w:rPr>
          <w:spacing w:val="-15"/>
        </w:rPr>
        <w:t xml:space="preserve"> </w:t>
      </w:r>
      <w:r>
        <w:t>ориентироваться</w:t>
      </w:r>
      <w:r>
        <w:rPr>
          <w:spacing w:val="-15"/>
        </w:rPr>
        <w:t xml:space="preserve"> </w:t>
      </w:r>
      <w:r>
        <w:t>на</w:t>
      </w:r>
      <w:r>
        <w:rPr>
          <w:spacing w:val="-15"/>
        </w:rPr>
        <w:t xml:space="preserve"> </w:t>
      </w:r>
      <w:r>
        <w:t>основные</w:t>
      </w:r>
      <w:r>
        <w:rPr>
          <w:spacing w:val="-15"/>
        </w:rPr>
        <w:t xml:space="preserve"> </w:t>
      </w:r>
      <w:r>
        <w:t>нормы</w:t>
      </w:r>
      <w:r>
        <w:rPr>
          <w:spacing w:val="-15"/>
        </w:rPr>
        <w:t xml:space="preserve"> </w:t>
      </w:r>
      <w:r>
        <w:t>морали,</w:t>
      </w:r>
      <w:r>
        <w:rPr>
          <w:spacing w:val="-15"/>
        </w:rPr>
        <w:t xml:space="preserve"> </w:t>
      </w:r>
      <w:r>
        <w:t>духовно-нравственной</w:t>
      </w:r>
      <w:r>
        <w:rPr>
          <w:spacing w:val="-15"/>
        </w:rPr>
        <w:t xml:space="preserve"> </w:t>
      </w:r>
      <w:r>
        <w:t>культуры и ценностного отношения к физической культуре, как неотъемлемой части общечеловеческой культуры средствами тяжелой атлетики;</w:t>
      </w:r>
    </w:p>
    <w:p w:rsidR="003F632E" w:rsidRDefault="005F4B4A">
      <w:pPr>
        <w:pStyle w:val="a3"/>
        <w:spacing w:line="237" w:lineRule="auto"/>
        <w:ind w:right="634" w:firstLine="542"/>
      </w:pPr>
      <w:r>
        <w:t>умение вести дискуссию, обсуждать содержание и результаты совместной деятельности, находить компромиссы при принятии общих решений;</w:t>
      </w:r>
    </w:p>
    <w:p w:rsidR="003F632E" w:rsidRDefault="005F4B4A">
      <w:pPr>
        <w:pStyle w:val="a3"/>
        <w:spacing w:before="2"/>
        <w:ind w:right="631" w:firstLine="54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3F632E" w:rsidRDefault="005F4B4A">
      <w:pPr>
        <w:pStyle w:val="a3"/>
        <w:ind w:right="631" w:firstLine="542"/>
      </w:pPr>
      <w: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F632E" w:rsidRDefault="005F4B4A">
      <w:pPr>
        <w:pStyle w:val="a3"/>
        <w:spacing w:before="2" w:line="237" w:lineRule="auto"/>
        <w:ind w:right="628" w:firstLine="542"/>
      </w:pPr>
      <w:r>
        <w:t>При</w:t>
      </w:r>
      <w:r>
        <w:rPr>
          <w:spacing w:val="-15"/>
        </w:rPr>
        <w:t xml:space="preserve"> </w:t>
      </w:r>
      <w:r>
        <w:t>изучении</w:t>
      </w:r>
      <w:r>
        <w:rPr>
          <w:spacing w:val="-12"/>
        </w:rPr>
        <w:t xml:space="preserve"> </w:t>
      </w:r>
      <w:r>
        <w:t>модуля</w:t>
      </w:r>
      <w:r>
        <w:rPr>
          <w:spacing w:val="-12"/>
        </w:rPr>
        <w:t xml:space="preserve"> </w:t>
      </w:r>
      <w:r>
        <w:t>по</w:t>
      </w:r>
      <w:r>
        <w:rPr>
          <w:spacing w:val="-8"/>
        </w:rPr>
        <w:t xml:space="preserve"> </w:t>
      </w:r>
      <w:r>
        <w:t>тяжелой</w:t>
      </w:r>
      <w:r>
        <w:rPr>
          <w:spacing w:val="-12"/>
        </w:rPr>
        <w:t xml:space="preserve"> </w:t>
      </w:r>
      <w:r>
        <w:t>атлетике</w:t>
      </w:r>
      <w:r>
        <w:rPr>
          <w:spacing w:val="-14"/>
        </w:rPr>
        <w:t xml:space="preserve"> </w:t>
      </w:r>
      <w:r>
        <w:t>на</w:t>
      </w:r>
      <w:r>
        <w:rPr>
          <w:spacing w:val="-14"/>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3"/>
        </w:rPr>
        <w:t xml:space="preserve"> </w:t>
      </w:r>
      <w:r>
        <w:t>у обучающихся будут сформированы следующие метапредметные результаты:</w:t>
      </w:r>
    </w:p>
    <w:p w:rsidR="003F632E" w:rsidRDefault="005F4B4A">
      <w:pPr>
        <w:pStyle w:val="a3"/>
        <w:spacing w:before="4"/>
        <w:ind w:right="627" w:firstLine="5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w:t>
      </w:r>
      <w:r>
        <w:rPr>
          <w:spacing w:val="-11"/>
        </w:rPr>
        <w:t xml:space="preserve"> </w:t>
      </w:r>
      <w:r>
        <w:t>игровой</w:t>
      </w:r>
      <w:r>
        <w:rPr>
          <w:spacing w:val="-12"/>
        </w:rPr>
        <w:t xml:space="preserve"> </w:t>
      </w:r>
      <w:r>
        <w:t>и</w:t>
      </w:r>
      <w:r>
        <w:rPr>
          <w:spacing w:val="-7"/>
        </w:rPr>
        <w:t xml:space="preserve"> </w:t>
      </w:r>
      <w:r>
        <w:t>соревновательной</w:t>
      </w:r>
      <w:r>
        <w:rPr>
          <w:spacing w:val="-7"/>
        </w:rPr>
        <w:t xml:space="preserve"> </w:t>
      </w:r>
      <w:r>
        <w:t>деятельности,</w:t>
      </w:r>
      <w:r>
        <w:rPr>
          <w:spacing w:val="-15"/>
        </w:rPr>
        <w:t xml:space="preserve"> </w:t>
      </w:r>
      <w:r>
        <w:t>определять</w:t>
      </w:r>
      <w:r>
        <w:rPr>
          <w:spacing w:val="-7"/>
        </w:rPr>
        <w:t xml:space="preserve"> </w:t>
      </w:r>
      <w:r>
        <w:t>способы</w:t>
      </w:r>
      <w:r>
        <w:rPr>
          <w:spacing w:val="-11"/>
        </w:rPr>
        <w:t xml:space="preserve"> </w:t>
      </w:r>
      <w:r>
        <w:t>действий</w:t>
      </w:r>
      <w:r>
        <w:rPr>
          <w:spacing w:val="-12"/>
        </w:rPr>
        <w:t xml:space="preserve"> </w:t>
      </w:r>
      <w:r>
        <w:t>в рамках</w:t>
      </w:r>
      <w:r>
        <w:rPr>
          <w:spacing w:val="-15"/>
        </w:rPr>
        <w:t xml:space="preserve"> </w:t>
      </w:r>
      <w:r>
        <w:t>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 с изменяющейся ситуацией;</w:t>
      </w:r>
    </w:p>
    <w:p w:rsidR="003F632E" w:rsidRDefault="005F4B4A">
      <w:pPr>
        <w:pStyle w:val="a3"/>
        <w:spacing w:line="237" w:lineRule="auto"/>
        <w:ind w:right="640" w:firstLine="54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2" w:firstLine="542"/>
      </w:pPr>
      <w:r>
        <w:lastRenderedPageBreak/>
        <w:t>умение</w:t>
      </w:r>
      <w:r>
        <w:rPr>
          <w:spacing w:val="40"/>
        </w:rPr>
        <w:t xml:space="preserve"> </w:t>
      </w:r>
      <w:r>
        <w:t>самостоятельно определять</w:t>
      </w:r>
      <w:r>
        <w:rPr>
          <w:spacing w:val="40"/>
        </w:rPr>
        <w:t xml:space="preserve"> </w:t>
      </w:r>
      <w:r>
        <w:t>цели</w:t>
      </w:r>
      <w:r>
        <w:rPr>
          <w:spacing w:val="40"/>
        </w:rPr>
        <w:t xml:space="preserve"> </w:t>
      </w:r>
      <w:r>
        <w:t>и</w:t>
      </w:r>
      <w:r>
        <w:rPr>
          <w:spacing w:val="40"/>
        </w:rPr>
        <w:t xml:space="preserve"> </w:t>
      </w:r>
      <w:r>
        <w:t>составлять планы</w:t>
      </w:r>
      <w:r>
        <w:rPr>
          <w:spacing w:val="40"/>
        </w:rPr>
        <w:t xml:space="preserve"> </w:t>
      </w:r>
      <w:r>
        <w:t>в</w:t>
      </w:r>
      <w:r>
        <w:rPr>
          <w:spacing w:val="40"/>
        </w:rPr>
        <w:t xml:space="preserve"> </w:t>
      </w:r>
      <w:r>
        <w:t>рамках физкультурно-спортивной деятельности; выбирать успешную стратегию и тактику в различных ситуациях;</w:t>
      </w:r>
    </w:p>
    <w:p w:rsidR="003F632E" w:rsidRDefault="005F4B4A">
      <w:pPr>
        <w:pStyle w:val="a3"/>
        <w:ind w:right="624" w:firstLine="542"/>
      </w:pPr>
      <w:r>
        <w:t>умение самостоятельно</w:t>
      </w:r>
      <w:r>
        <w:rPr>
          <w:spacing w:val="-1"/>
        </w:rPr>
        <w:t xml:space="preserve"> </w:t>
      </w:r>
      <w:r>
        <w:t>оценивать и принимать решения, определяющие стратегию</w:t>
      </w:r>
      <w:r>
        <w:rPr>
          <w:spacing w:val="-3"/>
        </w:rPr>
        <w:t xml:space="preserve"> </w:t>
      </w:r>
      <w:r>
        <w:t>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F632E" w:rsidRDefault="005F4B4A">
      <w:pPr>
        <w:pStyle w:val="a3"/>
        <w:ind w:right="628" w:firstLine="542"/>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1"/>
        </w:rPr>
        <w:t xml:space="preserve"> </w:t>
      </w:r>
      <w:r>
        <w:t>на</w:t>
      </w:r>
      <w:r>
        <w:rPr>
          <w:spacing w:val="-3"/>
        </w:rPr>
        <w:t xml:space="preserve"> </w:t>
      </w:r>
      <w:r>
        <w:t>основе согласования</w:t>
      </w:r>
      <w:r>
        <w:rPr>
          <w:spacing w:val="-7"/>
        </w:rPr>
        <w:t xml:space="preserve"> </w:t>
      </w:r>
      <w:r>
        <w:t>позиций</w:t>
      </w:r>
      <w:r>
        <w:rPr>
          <w:spacing w:val="-6"/>
        </w:rPr>
        <w:t xml:space="preserve"> </w:t>
      </w:r>
      <w:r>
        <w:t>и учета интересов, формулировать, аргументировать и отстаивать свое мнение;</w:t>
      </w:r>
    </w:p>
    <w:p w:rsidR="003F632E" w:rsidRDefault="005F4B4A">
      <w:pPr>
        <w:pStyle w:val="a3"/>
        <w:spacing w:before="3" w:line="237" w:lineRule="auto"/>
        <w:ind w:right="624" w:firstLine="542"/>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3F632E" w:rsidRDefault="005F4B4A">
      <w:pPr>
        <w:pStyle w:val="a3"/>
        <w:tabs>
          <w:tab w:val="left" w:pos="3470"/>
          <w:tab w:val="left" w:pos="5931"/>
          <w:tab w:val="left" w:pos="6848"/>
          <w:tab w:val="left" w:pos="8465"/>
        </w:tabs>
        <w:spacing w:before="4"/>
        <w:ind w:right="625" w:firstLine="542"/>
      </w:pPr>
      <w:r>
        <w:rPr>
          <w:spacing w:val="-2"/>
        </w:rPr>
        <w:t>формирование</w:t>
      </w:r>
      <w:r>
        <w:tab/>
      </w:r>
      <w:r>
        <w:rPr>
          <w:spacing w:val="-2"/>
        </w:rPr>
        <w:t>компетентности</w:t>
      </w:r>
      <w:r>
        <w:tab/>
      </w:r>
      <w:r>
        <w:rPr>
          <w:spacing w:val="-10"/>
        </w:rPr>
        <w:t>в</w:t>
      </w:r>
      <w:r>
        <w:tab/>
      </w:r>
      <w:r>
        <w:rPr>
          <w:spacing w:val="-2"/>
        </w:rPr>
        <w:t>области</w:t>
      </w:r>
      <w:r>
        <w:tab/>
      </w:r>
      <w:r>
        <w:rPr>
          <w:spacing w:val="-2"/>
        </w:rPr>
        <w:t xml:space="preserve">использования </w:t>
      </w:r>
      <w:r>
        <w:t>информационно-коммуникационных технологий, соблюдение норм информационной избирательности, этики и этикета;</w:t>
      </w:r>
    </w:p>
    <w:p w:rsidR="003F632E" w:rsidRDefault="005F4B4A">
      <w:pPr>
        <w:pStyle w:val="a3"/>
        <w:spacing w:line="242" w:lineRule="auto"/>
        <w:ind w:right="635" w:firstLine="542"/>
      </w:pPr>
      <w:r>
        <w:t>умение создавать, применять и преобразовывать графические пиктограммы физических упражнений в двигательные действия и наоборот;</w:t>
      </w:r>
    </w:p>
    <w:p w:rsidR="003F632E" w:rsidRDefault="005F4B4A">
      <w:pPr>
        <w:pStyle w:val="a3"/>
        <w:spacing w:line="242" w:lineRule="auto"/>
        <w:ind w:right="628" w:firstLine="542"/>
      </w:pPr>
      <w:r>
        <w:t>При</w:t>
      </w:r>
      <w:r>
        <w:rPr>
          <w:spacing w:val="-15"/>
        </w:rPr>
        <w:t xml:space="preserve"> </w:t>
      </w:r>
      <w:r>
        <w:t>изучении</w:t>
      </w:r>
      <w:r>
        <w:rPr>
          <w:spacing w:val="-12"/>
        </w:rPr>
        <w:t xml:space="preserve"> </w:t>
      </w:r>
      <w:r>
        <w:t>модуля</w:t>
      </w:r>
      <w:r>
        <w:rPr>
          <w:spacing w:val="-12"/>
        </w:rPr>
        <w:t xml:space="preserve"> </w:t>
      </w:r>
      <w:r>
        <w:t>по</w:t>
      </w:r>
      <w:r>
        <w:rPr>
          <w:spacing w:val="-8"/>
        </w:rPr>
        <w:t xml:space="preserve"> </w:t>
      </w:r>
      <w:r>
        <w:t>тяжелой</w:t>
      </w:r>
      <w:r>
        <w:rPr>
          <w:spacing w:val="-12"/>
        </w:rPr>
        <w:t xml:space="preserve"> </w:t>
      </w:r>
      <w:r>
        <w:t>атлетике</w:t>
      </w:r>
      <w:r>
        <w:rPr>
          <w:spacing w:val="-14"/>
        </w:rPr>
        <w:t xml:space="preserve"> </w:t>
      </w:r>
      <w:r>
        <w:t>на</w:t>
      </w:r>
      <w:r>
        <w:rPr>
          <w:spacing w:val="-14"/>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3"/>
        </w:rPr>
        <w:t xml:space="preserve"> </w:t>
      </w:r>
      <w:r>
        <w:t>у обучающихся будут сформированы следующие предметные результаты:</w:t>
      </w:r>
    </w:p>
    <w:p w:rsidR="003F632E" w:rsidRDefault="005F4B4A">
      <w:pPr>
        <w:pStyle w:val="a3"/>
        <w:ind w:right="635" w:firstLine="542"/>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F632E" w:rsidRDefault="005F4B4A">
      <w:pPr>
        <w:pStyle w:val="a3"/>
        <w:ind w:right="634" w:firstLine="542"/>
      </w:pPr>
      <w: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3F632E" w:rsidRDefault="005F4B4A">
      <w:pPr>
        <w:pStyle w:val="a3"/>
        <w:spacing w:line="242" w:lineRule="auto"/>
        <w:ind w:right="631" w:firstLine="542"/>
      </w:pPr>
      <w:r>
        <w:t>сформированность знаний об основных правилах тяжелой атлетики и этикета при участии в соревнованиях;</w:t>
      </w:r>
    </w:p>
    <w:p w:rsidR="003F632E" w:rsidRDefault="005F4B4A">
      <w:pPr>
        <w:pStyle w:val="a3"/>
        <w:ind w:right="628" w:firstLine="542"/>
      </w:pPr>
      <w:r>
        <w:t>понимание</w:t>
      </w:r>
      <w:r>
        <w:rPr>
          <w:spacing w:val="-12"/>
        </w:rPr>
        <w:t xml:space="preserve"> </w:t>
      </w:r>
      <w:r>
        <w:t>роли</w:t>
      </w:r>
      <w:r>
        <w:rPr>
          <w:spacing w:val="-14"/>
        </w:rPr>
        <w:t xml:space="preserve"> </w:t>
      </w:r>
      <w:r>
        <w:t>и</w:t>
      </w:r>
      <w:r>
        <w:rPr>
          <w:spacing w:val="-10"/>
        </w:rPr>
        <w:t xml:space="preserve"> </w:t>
      </w:r>
      <w:r>
        <w:t>значения</w:t>
      </w:r>
      <w:r>
        <w:rPr>
          <w:spacing w:val="-11"/>
        </w:rPr>
        <w:t xml:space="preserve"> </w:t>
      </w:r>
      <w:r>
        <w:t>различных</w:t>
      </w:r>
      <w:r>
        <w:rPr>
          <w:spacing w:val="-11"/>
        </w:rPr>
        <w:t xml:space="preserve"> </w:t>
      </w:r>
      <w:r>
        <w:t>проектов</w:t>
      </w:r>
      <w:r>
        <w:rPr>
          <w:spacing w:val="-8"/>
        </w:rPr>
        <w:t xml:space="preserve"> </w:t>
      </w:r>
      <w:r>
        <w:t>в</w:t>
      </w:r>
      <w:r>
        <w:rPr>
          <w:spacing w:val="-9"/>
        </w:rPr>
        <w:t xml:space="preserve"> </w:t>
      </w:r>
      <w:r>
        <w:t>развитии</w:t>
      </w:r>
      <w:r>
        <w:rPr>
          <w:spacing w:val="-10"/>
        </w:rPr>
        <w:t xml:space="preserve"> </w:t>
      </w:r>
      <w:r>
        <w:t>и</w:t>
      </w:r>
      <w:r>
        <w:rPr>
          <w:spacing w:val="-10"/>
        </w:rPr>
        <w:t xml:space="preserve"> </w:t>
      </w:r>
      <w:r>
        <w:t>популяризации</w:t>
      </w:r>
      <w:r>
        <w:rPr>
          <w:spacing w:val="-10"/>
        </w:rPr>
        <w:t xml:space="preserve"> </w:t>
      </w:r>
      <w:r>
        <w:t>тяжелой атлетики для школьников; участие в проектах по тяжелой атлетике, участие в физкультурно-соревновательной деятельности;</w:t>
      </w:r>
    </w:p>
    <w:p w:rsidR="003F632E" w:rsidRDefault="005F4B4A">
      <w:pPr>
        <w:pStyle w:val="a3"/>
        <w:spacing w:line="237" w:lineRule="auto"/>
        <w:ind w:right="632" w:firstLine="542"/>
      </w:pPr>
      <w:r>
        <w:t>понимание особенностей тактики спортсменов при выступлении на тяжелоатлетических соревнованиях;</w:t>
      </w:r>
    </w:p>
    <w:p w:rsidR="003F632E" w:rsidRDefault="005F4B4A">
      <w:pPr>
        <w:pStyle w:val="a3"/>
        <w:ind w:right="633" w:firstLine="542"/>
      </w:pPr>
      <w:r>
        <w:t>сформированность</w:t>
      </w:r>
      <w:r>
        <w:rPr>
          <w:spacing w:val="-6"/>
        </w:rPr>
        <w:t xml:space="preserve"> </w:t>
      </w:r>
      <w:r>
        <w:t>основ</w:t>
      </w:r>
      <w:r>
        <w:rPr>
          <w:spacing w:val="-6"/>
        </w:rPr>
        <w:t xml:space="preserve"> </w:t>
      </w:r>
      <w:r>
        <w:t>организации</w:t>
      </w:r>
      <w:r>
        <w:rPr>
          <w:spacing w:val="-2"/>
        </w:rPr>
        <w:t xml:space="preserve"> </w:t>
      </w:r>
      <w:r>
        <w:t>самостоятельных</w:t>
      </w:r>
      <w:r>
        <w:rPr>
          <w:spacing w:val="-8"/>
        </w:rPr>
        <w:t xml:space="preserve"> </w:t>
      </w:r>
      <w:r>
        <w:t>занятий</w:t>
      </w:r>
      <w:r>
        <w:rPr>
          <w:spacing w:val="-7"/>
        </w:rPr>
        <w:t xml:space="preserve"> </w:t>
      </w:r>
      <w:r>
        <w:t>тяжелой</w:t>
      </w:r>
      <w:r>
        <w:rPr>
          <w:spacing w:val="-7"/>
        </w:rPr>
        <w:t xml:space="preserve"> </w:t>
      </w:r>
      <w:r>
        <w:t>атлетикой</w:t>
      </w:r>
      <w:r>
        <w:rPr>
          <w:spacing w:val="-7"/>
        </w:rPr>
        <w:t xml:space="preserve"> </w:t>
      </w:r>
      <w:r>
        <w:t>с соблюдением</w:t>
      </w:r>
      <w:r>
        <w:rPr>
          <w:spacing w:val="-15"/>
        </w:rPr>
        <w:t xml:space="preserve"> </w:t>
      </w:r>
      <w:r>
        <w:t>правил</w:t>
      </w:r>
      <w:r>
        <w:rPr>
          <w:spacing w:val="-15"/>
        </w:rPr>
        <w:t xml:space="preserve"> </w:t>
      </w:r>
      <w:r>
        <w:t>техники</w:t>
      </w:r>
      <w:r>
        <w:rPr>
          <w:spacing w:val="-11"/>
        </w:rPr>
        <w:t xml:space="preserve"> </w:t>
      </w:r>
      <w:r>
        <w:t>безопасности</w:t>
      </w:r>
      <w:r>
        <w:rPr>
          <w:spacing w:val="-15"/>
        </w:rPr>
        <w:t xml:space="preserve"> </w:t>
      </w:r>
      <w:r>
        <w:t>и</w:t>
      </w:r>
      <w:r>
        <w:rPr>
          <w:spacing w:val="-15"/>
        </w:rPr>
        <w:t xml:space="preserve"> </w:t>
      </w:r>
      <w:r>
        <w:t>профилактики</w:t>
      </w:r>
      <w:r>
        <w:rPr>
          <w:spacing w:val="-12"/>
        </w:rPr>
        <w:t xml:space="preserve"> </w:t>
      </w:r>
      <w:r>
        <w:t>травматизма;</w:t>
      </w:r>
      <w:r>
        <w:rPr>
          <w:spacing w:val="-15"/>
        </w:rPr>
        <w:t xml:space="preserve"> </w:t>
      </w:r>
      <w:r>
        <w:t>освоение</w:t>
      </w:r>
      <w:r>
        <w:rPr>
          <w:spacing w:val="-14"/>
        </w:rPr>
        <w:t xml:space="preserve"> </w:t>
      </w:r>
      <w:r>
        <w:t>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3F632E" w:rsidRDefault="005F4B4A">
      <w:pPr>
        <w:pStyle w:val="a3"/>
        <w:ind w:right="637" w:firstLine="542"/>
      </w:pPr>
      <w: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3F632E" w:rsidRDefault="005F4B4A">
      <w:pPr>
        <w:pStyle w:val="a3"/>
        <w:ind w:right="638" w:firstLine="542"/>
      </w:pPr>
      <w:r>
        <w:t>применение и соблюдение правил соревнований по тяжелой атлетике в процессе учебной и соревновательной деятельности; применение правил соревнований</w:t>
      </w:r>
      <w:r>
        <w:rPr>
          <w:spacing w:val="-2"/>
        </w:rPr>
        <w:t xml:space="preserve"> </w:t>
      </w:r>
      <w:r>
        <w:t>и судейской терминологии в судейской практике;</w:t>
      </w:r>
    </w:p>
    <w:p w:rsidR="003F632E" w:rsidRDefault="005F4B4A">
      <w:pPr>
        <w:pStyle w:val="a3"/>
        <w:spacing w:line="237" w:lineRule="auto"/>
        <w:ind w:right="629" w:firstLine="542"/>
      </w:pPr>
      <w:r>
        <w:t>умение</w:t>
      </w:r>
      <w:r>
        <w:rPr>
          <w:spacing w:val="-13"/>
        </w:rPr>
        <w:t xml:space="preserve"> </w:t>
      </w:r>
      <w:r>
        <w:t>проектировать,</w:t>
      </w:r>
      <w:r>
        <w:rPr>
          <w:spacing w:val="-14"/>
        </w:rPr>
        <w:t xml:space="preserve"> </w:t>
      </w:r>
      <w:r>
        <w:t>организовывать</w:t>
      </w:r>
      <w:r>
        <w:rPr>
          <w:spacing w:val="-11"/>
        </w:rPr>
        <w:t xml:space="preserve"> </w:t>
      </w:r>
      <w:r>
        <w:t>и</w:t>
      </w:r>
      <w:r>
        <w:rPr>
          <w:spacing w:val="-15"/>
        </w:rPr>
        <w:t xml:space="preserve"> </w:t>
      </w:r>
      <w:r>
        <w:t>проводить</w:t>
      </w:r>
      <w:r>
        <w:rPr>
          <w:spacing w:val="-11"/>
        </w:rPr>
        <w:t xml:space="preserve"> </w:t>
      </w:r>
      <w:r>
        <w:t>различные</w:t>
      </w:r>
      <w:r>
        <w:rPr>
          <w:spacing w:val="-13"/>
        </w:rPr>
        <w:t xml:space="preserve"> </w:t>
      </w:r>
      <w:r>
        <w:t>части</w:t>
      </w:r>
      <w:r>
        <w:rPr>
          <w:spacing w:val="-15"/>
        </w:rPr>
        <w:t xml:space="preserve"> </w:t>
      </w:r>
      <w:r>
        <w:t>урока</w:t>
      </w:r>
      <w:r>
        <w:rPr>
          <w:spacing w:val="-13"/>
        </w:rPr>
        <w:t xml:space="preserve"> </w:t>
      </w:r>
      <w:r>
        <w:t>в</w:t>
      </w:r>
      <w:r>
        <w:rPr>
          <w:spacing w:val="-11"/>
        </w:rPr>
        <w:t xml:space="preserve"> </w:t>
      </w:r>
      <w:r>
        <w:t>качестве помощника учителя;</w:t>
      </w:r>
    </w:p>
    <w:p w:rsidR="003F632E" w:rsidRDefault="005F4B4A">
      <w:pPr>
        <w:pStyle w:val="a3"/>
        <w:spacing w:line="237" w:lineRule="auto"/>
        <w:ind w:right="634" w:firstLine="542"/>
      </w:pPr>
      <w: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0" w:firstLine="542"/>
      </w:pPr>
      <w:r>
        <w:lastRenderedPageBreak/>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F632E" w:rsidRDefault="005F4B4A">
      <w:pPr>
        <w:pStyle w:val="a3"/>
        <w:ind w:right="629" w:firstLine="542"/>
      </w:pPr>
      <w: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3F632E" w:rsidRDefault="005F4B4A">
      <w:pPr>
        <w:pStyle w:val="a3"/>
        <w:spacing w:line="242" w:lineRule="auto"/>
        <w:ind w:right="634" w:firstLine="542"/>
      </w:pPr>
      <w:r>
        <w:t>умение выполнять функции помощника судьи (ассистента, волонтера) на соревнованиях по тяжелой атлетике;</w:t>
      </w:r>
    </w:p>
    <w:p w:rsidR="003F632E" w:rsidRDefault="005F4B4A">
      <w:pPr>
        <w:pStyle w:val="a3"/>
        <w:spacing w:line="271" w:lineRule="exact"/>
        <w:ind w:left="1162" w:firstLine="0"/>
      </w:pPr>
      <w:r>
        <w:t>умение</w:t>
      </w:r>
      <w:r>
        <w:rPr>
          <w:spacing w:val="-2"/>
        </w:rPr>
        <w:t xml:space="preserve"> </w:t>
      </w:r>
      <w:r>
        <w:t>выполнять</w:t>
      </w:r>
      <w:r>
        <w:rPr>
          <w:spacing w:val="-1"/>
        </w:rPr>
        <w:t xml:space="preserve"> </w:t>
      </w:r>
      <w:r>
        <w:t>рывок</w:t>
      </w:r>
      <w:r>
        <w:rPr>
          <w:spacing w:val="-3"/>
        </w:rPr>
        <w:t xml:space="preserve"> </w:t>
      </w:r>
      <w:r>
        <w:t>и</w:t>
      </w:r>
      <w:r>
        <w:rPr>
          <w:spacing w:val="-4"/>
        </w:rPr>
        <w:t xml:space="preserve"> </w:t>
      </w:r>
      <w:r>
        <w:rPr>
          <w:spacing w:val="-2"/>
        </w:rPr>
        <w:t>толчок;</w:t>
      </w:r>
    </w:p>
    <w:p w:rsidR="003F632E" w:rsidRDefault="005F4B4A">
      <w:pPr>
        <w:pStyle w:val="a3"/>
        <w:spacing w:before="3" w:line="237" w:lineRule="auto"/>
        <w:ind w:right="640" w:firstLine="542"/>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3F632E" w:rsidRDefault="005F4B4A">
      <w:pPr>
        <w:pStyle w:val="a3"/>
        <w:spacing w:before="3"/>
        <w:ind w:right="630" w:firstLine="542"/>
      </w:pPr>
      <w:r>
        <w:t>проявление</w:t>
      </w:r>
      <w:r>
        <w:rPr>
          <w:spacing w:val="-6"/>
        </w:rPr>
        <w:t xml:space="preserve"> </w:t>
      </w:r>
      <w:r>
        <w:t>заинтересованности</w:t>
      </w:r>
      <w:r>
        <w:rPr>
          <w:spacing w:val="-8"/>
        </w:rPr>
        <w:t xml:space="preserve"> </w:t>
      </w:r>
      <w:r>
        <w:t>и</w:t>
      </w:r>
      <w:r>
        <w:rPr>
          <w:spacing w:val="-4"/>
        </w:rPr>
        <w:t xml:space="preserve"> </w:t>
      </w:r>
      <w:r>
        <w:t>познавательного</w:t>
      </w:r>
      <w:r>
        <w:rPr>
          <w:spacing w:val="-2"/>
        </w:rPr>
        <w:t xml:space="preserve"> </w:t>
      </w:r>
      <w:r>
        <w:t>интереса</w:t>
      </w:r>
      <w:r>
        <w:rPr>
          <w:spacing w:val="-6"/>
        </w:rPr>
        <w:t xml:space="preserve"> </w:t>
      </w:r>
      <w:r>
        <w:t>к освоению</w:t>
      </w:r>
      <w:r>
        <w:rPr>
          <w:spacing w:val="-7"/>
        </w:rPr>
        <w:t xml:space="preserve"> </w:t>
      </w:r>
      <w:r>
        <w:t xml:space="preserve">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w:t>
      </w:r>
      <w:r>
        <w:rPr>
          <w:spacing w:val="-2"/>
        </w:rPr>
        <w:t>упражнений;</w:t>
      </w:r>
    </w:p>
    <w:p w:rsidR="003F632E" w:rsidRDefault="005F4B4A">
      <w:pPr>
        <w:pStyle w:val="a3"/>
        <w:spacing w:before="1"/>
        <w:ind w:right="624" w:firstLine="542"/>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3F632E" w:rsidRDefault="005F4B4A">
      <w:pPr>
        <w:pStyle w:val="a3"/>
        <w:ind w:right="633" w:firstLine="542"/>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3F632E" w:rsidRDefault="005F4B4A">
      <w:pPr>
        <w:pStyle w:val="a3"/>
        <w:spacing w:before="3" w:line="237" w:lineRule="auto"/>
        <w:ind w:right="632" w:firstLine="542"/>
      </w:pPr>
      <w:r>
        <w:t>умение соблюдать требования к местам проведения занятий по тяжелой атлетике, правила ухода за спортивным оборудованием, инвентарем;</w:t>
      </w:r>
    </w:p>
    <w:p w:rsidR="003F632E" w:rsidRDefault="005F4B4A">
      <w:pPr>
        <w:pStyle w:val="a3"/>
        <w:spacing w:before="3"/>
        <w:ind w:right="628" w:firstLine="542"/>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w:t>
      </w:r>
      <w:r>
        <w:rPr>
          <w:spacing w:val="-14"/>
        </w:rPr>
        <w:t xml:space="preserve"> </w:t>
      </w:r>
      <w:r>
        <w:t>умение</w:t>
      </w:r>
      <w:r>
        <w:rPr>
          <w:spacing w:val="-13"/>
        </w:rPr>
        <w:t xml:space="preserve"> </w:t>
      </w:r>
      <w:r>
        <w:t>оказывать</w:t>
      </w:r>
      <w:r>
        <w:rPr>
          <w:spacing w:val="-15"/>
        </w:rPr>
        <w:t xml:space="preserve"> </w:t>
      </w:r>
      <w:r>
        <w:t>первую</w:t>
      </w:r>
      <w:r>
        <w:rPr>
          <w:spacing w:val="-13"/>
        </w:rPr>
        <w:t xml:space="preserve"> </w:t>
      </w:r>
      <w:r>
        <w:t>помощь</w:t>
      </w:r>
      <w:r>
        <w:rPr>
          <w:spacing w:val="-15"/>
        </w:rPr>
        <w:t xml:space="preserve"> </w:t>
      </w:r>
      <w:r>
        <w:t>при</w:t>
      </w:r>
      <w:r>
        <w:rPr>
          <w:spacing w:val="-12"/>
        </w:rPr>
        <w:t xml:space="preserve"> </w:t>
      </w:r>
      <w:r>
        <w:t>травмах</w:t>
      </w:r>
      <w:r>
        <w:rPr>
          <w:spacing w:val="-15"/>
        </w:rPr>
        <w:t xml:space="preserve"> </w:t>
      </w:r>
      <w:r>
        <w:t>и</w:t>
      </w:r>
      <w:r>
        <w:rPr>
          <w:spacing w:val="-12"/>
        </w:rPr>
        <w:t xml:space="preserve"> </w:t>
      </w:r>
      <w:r>
        <w:t>повреждениях</w:t>
      </w:r>
      <w:r>
        <w:rPr>
          <w:spacing w:val="-15"/>
        </w:rPr>
        <w:t xml:space="preserve"> </w:t>
      </w:r>
      <w:r>
        <w:t>во</w:t>
      </w:r>
      <w:r>
        <w:rPr>
          <w:spacing w:val="-12"/>
        </w:rPr>
        <w:t xml:space="preserve"> </w:t>
      </w:r>
      <w:r>
        <w:t>время</w:t>
      </w:r>
      <w:r>
        <w:rPr>
          <w:spacing w:val="-15"/>
        </w:rPr>
        <w:t xml:space="preserve"> </w:t>
      </w:r>
      <w:r>
        <w:t>занятий тяжелой атлетикой;</w:t>
      </w:r>
    </w:p>
    <w:p w:rsidR="003F632E" w:rsidRDefault="005F4B4A">
      <w:pPr>
        <w:pStyle w:val="a3"/>
        <w:spacing w:before="1"/>
        <w:ind w:right="626" w:firstLine="542"/>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3F632E" w:rsidRDefault="005F4B4A">
      <w:pPr>
        <w:pStyle w:val="a3"/>
        <w:ind w:right="627" w:firstLine="542"/>
      </w:pPr>
      <w:r>
        <w:t>знание</w:t>
      </w:r>
      <w:r>
        <w:rPr>
          <w:spacing w:val="-7"/>
        </w:rPr>
        <w:t xml:space="preserve"> </w:t>
      </w:r>
      <w:r>
        <w:t>и</w:t>
      </w:r>
      <w:r>
        <w:rPr>
          <w:spacing w:val="-5"/>
        </w:rPr>
        <w:t xml:space="preserve"> </w:t>
      </w:r>
      <w:r>
        <w:t>соблюдение</w:t>
      </w:r>
      <w:r>
        <w:rPr>
          <w:spacing w:val="-7"/>
        </w:rPr>
        <w:t xml:space="preserve"> </w:t>
      </w:r>
      <w:r>
        <w:t>основ</w:t>
      </w:r>
      <w:r>
        <w:rPr>
          <w:spacing w:val="-9"/>
        </w:rPr>
        <w:t xml:space="preserve"> </w:t>
      </w:r>
      <w:r>
        <w:t>организации</w:t>
      </w:r>
      <w:r>
        <w:rPr>
          <w:spacing w:val="-10"/>
        </w:rPr>
        <w:t xml:space="preserve"> </w:t>
      </w:r>
      <w:r>
        <w:t>здорового</w:t>
      </w:r>
      <w:r>
        <w:rPr>
          <w:spacing w:val="-11"/>
        </w:rPr>
        <w:t xml:space="preserve"> </w:t>
      </w:r>
      <w:r>
        <w:t>образа</w:t>
      </w:r>
      <w:r>
        <w:rPr>
          <w:spacing w:val="-7"/>
        </w:rPr>
        <w:t xml:space="preserve"> </w:t>
      </w:r>
      <w:r>
        <w:t>жизни</w:t>
      </w:r>
      <w:r>
        <w:rPr>
          <w:spacing w:val="-5"/>
        </w:rPr>
        <w:t xml:space="preserve"> </w:t>
      </w:r>
      <w:r>
        <w:t>средствами</w:t>
      </w:r>
      <w:r>
        <w:rPr>
          <w:spacing w:val="-5"/>
        </w:rPr>
        <w:t xml:space="preserve"> </w:t>
      </w:r>
      <w:r>
        <w:t>тяжелой атлетики, методов профилактики вредных привычек и асоциального ведомого (отклоняющегося) поведения;</w:t>
      </w:r>
    </w:p>
    <w:p w:rsidR="003F632E" w:rsidRDefault="005F4B4A">
      <w:pPr>
        <w:pStyle w:val="a3"/>
        <w:spacing w:before="1"/>
        <w:ind w:right="633" w:firstLine="0"/>
      </w:pPr>
      <w: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3F632E" w:rsidRDefault="005F4B4A" w:rsidP="00FB7B2A">
      <w:pPr>
        <w:pStyle w:val="1"/>
        <w:numPr>
          <w:ilvl w:val="2"/>
          <w:numId w:val="68"/>
        </w:numPr>
        <w:tabs>
          <w:tab w:val="left" w:pos="1680"/>
        </w:tabs>
        <w:spacing w:before="2"/>
        <w:ind w:left="1680" w:hanging="662"/>
        <w:jc w:val="left"/>
      </w:pPr>
      <w:r>
        <w:t>ОСНОВЫ</w:t>
      </w:r>
      <w:r>
        <w:rPr>
          <w:spacing w:val="-11"/>
        </w:rPr>
        <w:t xml:space="preserve"> </w:t>
      </w:r>
      <w:r>
        <w:t>БЕЗОПАСНОСТИ</w:t>
      </w:r>
      <w:r>
        <w:rPr>
          <w:spacing w:val="1"/>
        </w:rPr>
        <w:t xml:space="preserve"> </w:t>
      </w:r>
      <w:r>
        <w:t>И</w:t>
      </w:r>
      <w:r>
        <w:rPr>
          <w:spacing w:val="-1"/>
        </w:rPr>
        <w:t xml:space="preserve"> </w:t>
      </w:r>
      <w:r>
        <w:t>ЗАЩИТЫ</w:t>
      </w:r>
      <w:r>
        <w:rPr>
          <w:spacing w:val="-2"/>
        </w:rPr>
        <w:t xml:space="preserve"> РОДИНЫ</w:t>
      </w:r>
    </w:p>
    <w:p w:rsidR="003F632E" w:rsidRDefault="005F4B4A">
      <w:pPr>
        <w:pStyle w:val="a3"/>
        <w:spacing w:line="276" w:lineRule="auto"/>
        <w:ind w:right="625"/>
      </w:pPr>
      <w:r>
        <w:t xml:space="preserve">Часть учебного плана, формируемая участниками образовательных отношений, обеспечивает реализацию </w:t>
      </w:r>
      <w:proofErr w:type="gramStart"/>
      <w:r>
        <w:t>индивидуальных потребностей</w:t>
      </w:r>
      <w:proofErr w:type="gramEnd"/>
      <w:r>
        <w:t xml:space="preserve"> обучающихся: с целью формирования</w:t>
      </w:r>
      <w:r>
        <w:rPr>
          <w:spacing w:val="-15"/>
        </w:rPr>
        <w:t xml:space="preserve"> </w:t>
      </w:r>
      <w:r>
        <w:t>у</w:t>
      </w:r>
      <w:r>
        <w:rPr>
          <w:spacing w:val="-15"/>
        </w:rPr>
        <w:t xml:space="preserve"> </w:t>
      </w:r>
      <w:r>
        <w:t>обучающихся</w:t>
      </w:r>
      <w:r>
        <w:rPr>
          <w:spacing w:val="-15"/>
        </w:rPr>
        <w:t xml:space="preserve"> </w:t>
      </w:r>
      <w:r>
        <w:t>готовности</w:t>
      </w:r>
      <w:r>
        <w:rPr>
          <w:spacing w:val="-14"/>
        </w:rPr>
        <w:t xml:space="preserve"> </w:t>
      </w:r>
      <w:r>
        <w:t>к</w:t>
      </w:r>
      <w:r>
        <w:rPr>
          <w:spacing w:val="-15"/>
        </w:rPr>
        <w:t xml:space="preserve"> </w:t>
      </w:r>
      <w:r>
        <w:t>выполнению</w:t>
      </w:r>
      <w:r>
        <w:rPr>
          <w:spacing w:val="-9"/>
        </w:rPr>
        <w:t xml:space="preserve"> </w:t>
      </w:r>
      <w:r>
        <w:t>обязанности</w:t>
      </w:r>
      <w:r>
        <w:rPr>
          <w:spacing w:val="-15"/>
        </w:rPr>
        <w:t xml:space="preserve"> </w:t>
      </w:r>
      <w:r>
        <w:t>по</w:t>
      </w:r>
      <w:r>
        <w:rPr>
          <w:spacing w:val="-12"/>
        </w:rPr>
        <w:t xml:space="preserve"> </w:t>
      </w:r>
      <w:r>
        <w:t>защите</w:t>
      </w:r>
      <w:r>
        <w:rPr>
          <w:spacing w:val="-12"/>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с 7 класса введен учебный курс «Основы безопасности и защиты Родины» в размере 1 недельного часа.</w:t>
      </w:r>
    </w:p>
    <w:p w:rsidR="003F632E" w:rsidRDefault="005F4B4A">
      <w:pPr>
        <w:pStyle w:val="a3"/>
        <w:ind w:right="625" w:firstLine="398"/>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w:t>
      </w:r>
      <w:r>
        <w:rPr>
          <w:spacing w:val="-1"/>
        </w:rPr>
        <w:t xml:space="preserve"> </w:t>
      </w:r>
      <w:r>
        <w:t>в ФГОС</w:t>
      </w:r>
      <w:r>
        <w:rPr>
          <w:spacing w:val="-3"/>
        </w:rPr>
        <w:t xml:space="preserve"> </w:t>
      </w:r>
      <w:r>
        <w:t>ООО, федеральной рабочей</w:t>
      </w:r>
      <w:r>
        <w:rPr>
          <w:spacing w:val="-1"/>
        </w:rPr>
        <w:t xml:space="preserve"> </w:t>
      </w:r>
      <w:r>
        <w:t>программе</w:t>
      </w:r>
      <w:r>
        <w:rPr>
          <w:spacing w:val="-2"/>
        </w:rPr>
        <w:t xml:space="preserve"> </w:t>
      </w:r>
      <w:r>
        <w:t>воспитания, и предусматривает непосредственное применение при реализации ОП ООО.</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4" w:firstLine="398"/>
      </w:pPr>
      <w:r>
        <w:lastRenderedPageBreak/>
        <w:t>Программа ОБЗР позволит учителю построить освоение содержания в логике последовательного нарастания факторов</w:t>
      </w:r>
      <w:r>
        <w:rPr>
          <w:spacing w:val="-1"/>
        </w:rPr>
        <w:t xml:space="preserve"> </w:t>
      </w:r>
      <w:r>
        <w:t>опасности</w:t>
      </w:r>
      <w:r>
        <w:rPr>
          <w:spacing w:val="-1"/>
        </w:rPr>
        <w:t xml:space="preserve"> </w:t>
      </w:r>
      <w:r>
        <w:t>от</w:t>
      </w:r>
      <w:r>
        <w:rPr>
          <w:spacing w:val="-3"/>
        </w:rPr>
        <w:t xml:space="preserve"> </w:t>
      </w:r>
      <w:r>
        <w:t>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F632E" w:rsidRDefault="005F4B4A">
      <w:pPr>
        <w:pStyle w:val="a3"/>
        <w:spacing w:line="274" w:lineRule="exact"/>
        <w:ind w:left="1018" w:firstLine="0"/>
      </w:pPr>
      <w:r>
        <w:t>Программа</w:t>
      </w:r>
      <w:r>
        <w:rPr>
          <w:spacing w:val="-2"/>
        </w:rPr>
        <w:t xml:space="preserve"> </w:t>
      </w:r>
      <w:r>
        <w:t>ОБЗР</w:t>
      </w:r>
      <w:r>
        <w:rPr>
          <w:spacing w:val="-4"/>
        </w:rPr>
        <w:t xml:space="preserve"> </w:t>
      </w:r>
      <w:r>
        <w:rPr>
          <w:spacing w:val="-2"/>
        </w:rPr>
        <w:t>обеспечивает:</w:t>
      </w:r>
    </w:p>
    <w:p w:rsidR="003F632E" w:rsidRDefault="005F4B4A">
      <w:pPr>
        <w:pStyle w:val="a3"/>
        <w:spacing w:before="4" w:line="237" w:lineRule="auto"/>
        <w:ind w:right="626" w:firstLine="398"/>
      </w:pPr>
      <w:r>
        <w:t>ясное</w:t>
      </w:r>
      <w:r>
        <w:rPr>
          <w:spacing w:val="-3"/>
        </w:rPr>
        <w:t xml:space="preserve"> </w:t>
      </w:r>
      <w:r>
        <w:t>понимание</w:t>
      </w:r>
      <w:r>
        <w:rPr>
          <w:spacing w:val="-8"/>
        </w:rPr>
        <w:t xml:space="preserve"> </w:t>
      </w:r>
      <w:r>
        <w:t>обучающимися современных</w:t>
      </w:r>
      <w:r>
        <w:rPr>
          <w:spacing w:val="-7"/>
        </w:rPr>
        <w:t xml:space="preserve"> </w:t>
      </w:r>
      <w:r>
        <w:t>проблем безопасности</w:t>
      </w:r>
      <w:r>
        <w:rPr>
          <w:spacing w:val="-1"/>
        </w:rPr>
        <w:t xml:space="preserve"> </w:t>
      </w:r>
      <w:r>
        <w:t>и формирование у подрастающего поколения базового уровня культуры безопасного поведения;</w:t>
      </w:r>
    </w:p>
    <w:p w:rsidR="003F632E" w:rsidRDefault="005F4B4A">
      <w:pPr>
        <w:pStyle w:val="a3"/>
        <w:spacing w:before="4"/>
        <w:ind w:right="635" w:firstLine="398"/>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F632E" w:rsidRDefault="005F4B4A">
      <w:pPr>
        <w:pStyle w:val="a3"/>
        <w:spacing w:line="242" w:lineRule="auto"/>
        <w:ind w:right="637" w:firstLine="398"/>
      </w:pPr>
      <w:r>
        <w:t>возможность выработки и закрепления у обучающихся умений и навыков, необходимых для последующей жизни;</w:t>
      </w:r>
    </w:p>
    <w:p w:rsidR="003F632E" w:rsidRDefault="005F4B4A">
      <w:pPr>
        <w:pStyle w:val="a3"/>
        <w:spacing w:line="242" w:lineRule="auto"/>
        <w:ind w:right="633" w:firstLine="398"/>
      </w:pPr>
      <w:r>
        <w:t xml:space="preserve">выработку практико-ориентированных компетенций, соответствующих потребностям </w:t>
      </w:r>
      <w:r>
        <w:rPr>
          <w:spacing w:val="-2"/>
        </w:rPr>
        <w:t>современности;</w:t>
      </w:r>
    </w:p>
    <w:p w:rsidR="003F632E" w:rsidRDefault="005F4B4A">
      <w:pPr>
        <w:pStyle w:val="a3"/>
        <w:spacing w:line="242" w:lineRule="auto"/>
        <w:ind w:right="631" w:firstLine="398"/>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F632E" w:rsidRDefault="005F4B4A">
      <w:pPr>
        <w:pStyle w:val="1"/>
        <w:spacing w:line="242" w:lineRule="auto"/>
        <w:ind w:left="619" w:right="627" w:firstLine="398"/>
        <w:jc w:val="both"/>
      </w:pPr>
      <w:r>
        <w:t>ОБЩАЯ ХАРАКТЕРИСТИКА УЧЕБНОГО ПРЕДМЕТА «ОСНОВЫ БЕЗОПАСНОСТИ И ЗАЩИТЫ РОДИНЫ»</w:t>
      </w:r>
    </w:p>
    <w:p w:rsidR="003F632E" w:rsidRDefault="005F4B4A">
      <w:pPr>
        <w:pStyle w:val="a3"/>
        <w:ind w:right="635" w:firstLine="39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F632E" w:rsidRDefault="005F4B4A">
      <w:pPr>
        <w:pStyle w:val="a3"/>
        <w:spacing w:line="242" w:lineRule="auto"/>
        <w:ind w:left="1018" w:right="631" w:firstLine="0"/>
        <w:jc w:val="left"/>
      </w:pPr>
      <w:r>
        <w:t>модуль</w:t>
      </w:r>
      <w:r>
        <w:rPr>
          <w:spacing w:val="-1"/>
        </w:rPr>
        <w:t xml:space="preserve"> </w:t>
      </w:r>
      <w:r>
        <w:t>№</w:t>
      </w:r>
      <w:r>
        <w:rPr>
          <w:spacing w:val="-1"/>
        </w:rPr>
        <w:t xml:space="preserve"> </w:t>
      </w:r>
      <w:r>
        <w:t>1</w:t>
      </w:r>
      <w:r>
        <w:rPr>
          <w:spacing w:val="-2"/>
        </w:rPr>
        <w:t xml:space="preserve"> </w:t>
      </w:r>
      <w:r>
        <w:t>«Безопасное</w:t>
      </w:r>
      <w:r>
        <w:rPr>
          <w:spacing w:val="-8"/>
        </w:rPr>
        <w:t xml:space="preserve"> </w:t>
      </w:r>
      <w:r>
        <w:t>и</w:t>
      </w:r>
      <w:r>
        <w:rPr>
          <w:spacing w:val="-6"/>
        </w:rPr>
        <w:t xml:space="preserve"> </w:t>
      </w:r>
      <w:r>
        <w:t>устойчивое</w:t>
      </w:r>
      <w:r>
        <w:rPr>
          <w:spacing w:val="-8"/>
        </w:rPr>
        <w:t xml:space="preserve"> </w:t>
      </w:r>
      <w:r>
        <w:t>развитие</w:t>
      </w:r>
      <w:r>
        <w:rPr>
          <w:spacing w:val="-3"/>
        </w:rPr>
        <w:t xml:space="preserve"> </w:t>
      </w:r>
      <w:r>
        <w:t>личности,</w:t>
      </w:r>
      <w:r>
        <w:rPr>
          <w:spacing w:val="-9"/>
        </w:rPr>
        <w:t xml:space="preserve"> </w:t>
      </w:r>
      <w:r>
        <w:t>общества,</w:t>
      </w:r>
      <w:r>
        <w:rPr>
          <w:spacing w:val="-5"/>
        </w:rPr>
        <w:t xml:space="preserve"> </w:t>
      </w:r>
      <w:r>
        <w:t>государства»; модуль № 2 «Военная подготовка. Основы военных знаний»;</w:t>
      </w:r>
    </w:p>
    <w:p w:rsidR="003F632E" w:rsidRDefault="005F4B4A">
      <w:pPr>
        <w:pStyle w:val="a3"/>
        <w:spacing w:line="242" w:lineRule="auto"/>
        <w:ind w:left="1018" w:right="631" w:firstLine="0"/>
        <w:jc w:val="left"/>
      </w:pPr>
      <w:r>
        <w:t>модуль</w:t>
      </w:r>
      <w:r>
        <w:rPr>
          <w:spacing w:val="-4"/>
        </w:rPr>
        <w:t xml:space="preserve"> </w:t>
      </w:r>
      <w:r>
        <w:t>№</w:t>
      </w:r>
      <w:r>
        <w:rPr>
          <w:spacing w:val="-4"/>
        </w:rPr>
        <w:t xml:space="preserve"> </w:t>
      </w:r>
      <w:r>
        <w:t>3</w:t>
      </w:r>
      <w:r>
        <w:rPr>
          <w:spacing w:val="-5"/>
        </w:rPr>
        <w:t xml:space="preserve"> </w:t>
      </w:r>
      <w:r>
        <w:t>«Культура</w:t>
      </w:r>
      <w:r>
        <w:rPr>
          <w:spacing w:val="-6"/>
        </w:rPr>
        <w:t xml:space="preserve"> </w:t>
      </w:r>
      <w:r>
        <w:t>безопасности</w:t>
      </w:r>
      <w:r>
        <w:rPr>
          <w:spacing w:val="-7"/>
        </w:rPr>
        <w:t xml:space="preserve"> </w:t>
      </w:r>
      <w:r>
        <w:t>жизнедеятельности</w:t>
      </w:r>
      <w:r>
        <w:rPr>
          <w:spacing w:val="-8"/>
        </w:rPr>
        <w:t xml:space="preserve"> </w:t>
      </w:r>
      <w:r>
        <w:t>в</w:t>
      </w:r>
      <w:r>
        <w:rPr>
          <w:spacing w:val="-4"/>
        </w:rPr>
        <w:t xml:space="preserve"> </w:t>
      </w:r>
      <w:r>
        <w:t>современном</w:t>
      </w:r>
      <w:r>
        <w:rPr>
          <w:spacing w:val="-12"/>
        </w:rPr>
        <w:t xml:space="preserve"> </w:t>
      </w:r>
      <w:r>
        <w:t>обществе»; модуль № 4 «Безопасность в быту»;</w:t>
      </w:r>
    </w:p>
    <w:p w:rsidR="003F632E" w:rsidRDefault="005F4B4A">
      <w:pPr>
        <w:pStyle w:val="a3"/>
        <w:spacing w:line="271" w:lineRule="exact"/>
        <w:ind w:left="1018" w:firstLine="0"/>
        <w:jc w:val="left"/>
      </w:pPr>
      <w:r>
        <w:t>модуль</w:t>
      </w:r>
      <w:r>
        <w:rPr>
          <w:spacing w:val="-3"/>
        </w:rPr>
        <w:t xml:space="preserve"> </w:t>
      </w:r>
      <w:r>
        <w:t>№</w:t>
      </w:r>
      <w:r>
        <w:rPr>
          <w:spacing w:val="-1"/>
        </w:rPr>
        <w:t xml:space="preserve"> </w:t>
      </w:r>
      <w:r>
        <w:t>5</w:t>
      </w:r>
      <w:r>
        <w:rPr>
          <w:spacing w:val="-2"/>
        </w:rPr>
        <w:t xml:space="preserve"> </w:t>
      </w:r>
      <w:r>
        <w:t>«Безопасность</w:t>
      </w:r>
      <w:r>
        <w:rPr>
          <w:spacing w:val="-2"/>
        </w:rPr>
        <w:t xml:space="preserve"> </w:t>
      </w:r>
      <w:r>
        <w:t>на</w:t>
      </w:r>
      <w:r>
        <w:rPr>
          <w:spacing w:val="-7"/>
        </w:rPr>
        <w:t xml:space="preserve"> </w:t>
      </w:r>
      <w:r>
        <w:rPr>
          <w:spacing w:val="-2"/>
        </w:rPr>
        <w:t>транспорте»;</w:t>
      </w:r>
    </w:p>
    <w:p w:rsidR="003F632E" w:rsidRDefault="005F4B4A">
      <w:pPr>
        <w:pStyle w:val="a3"/>
        <w:spacing w:line="237" w:lineRule="auto"/>
        <w:ind w:left="1018" w:right="3652" w:firstLine="0"/>
        <w:jc w:val="left"/>
      </w:pPr>
      <w:r>
        <w:t>модуль</w:t>
      </w:r>
      <w:r>
        <w:rPr>
          <w:spacing w:val="-5"/>
        </w:rPr>
        <w:t xml:space="preserve"> </w:t>
      </w:r>
      <w:r>
        <w:t>№</w:t>
      </w:r>
      <w:r>
        <w:rPr>
          <w:spacing w:val="-5"/>
        </w:rPr>
        <w:t xml:space="preserve"> </w:t>
      </w:r>
      <w:r>
        <w:t>6</w:t>
      </w:r>
      <w:r>
        <w:rPr>
          <w:spacing w:val="-4"/>
        </w:rPr>
        <w:t xml:space="preserve"> </w:t>
      </w:r>
      <w:r>
        <w:t>«Безопасность</w:t>
      </w:r>
      <w:r>
        <w:rPr>
          <w:spacing w:val="-10"/>
        </w:rPr>
        <w:t xml:space="preserve"> </w:t>
      </w:r>
      <w:r>
        <w:t>в</w:t>
      </w:r>
      <w:r>
        <w:rPr>
          <w:spacing w:val="-9"/>
        </w:rPr>
        <w:t xml:space="preserve"> </w:t>
      </w:r>
      <w:r>
        <w:t>общественных</w:t>
      </w:r>
      <w:r>
        <w:rPr>
          <w:spacing w:val="-11"/>
        </w:rPr>
        <w:t xml:space="preserve"> </w:t>
      </w:r>
      <w:r>
        <w:t>местах»; модуль № 7 «Безопасность в природной среде»;</w:t>
      </w:r>
    </w:p>
    <w:p w:rsidR="003F632E" w:rsidRDefault="005F4B4A">
      <w:pPr>
        <w:pStyle w:val="a3"/>
        <w:spacing w:line="237" w:lineRule="auto"/>
        <w:ind w:left="1018" w:right="1744" w:firstLine="0"/>
        <w:jc w:val="left"/>
      </w:pPr>
      <w:r>
        <w:t>модуль</w:t>
      </w:r>
      <w:r>
        <w:rPr>
          <w:spacing w:val="-5"/>
        </w:rPr>
        <w:t xml:space="preserve"> </w:t>
      </w:r>
      <w:r>
        <w:t>№</w:t>
      </w:r>
      <w:r>
        <w:rPr>
          <w:spacing w:val="-5"/>
        </w:rPr>
        <w:t xml:space="preserve"> </w:t>
      </w:r>
      <w:r>
        <w:t>8</w:t>
      </w:r>
      <w:r>
        <w:rPr>
          <w:spacing w:val="-6"/>
        </w:rPr>
        <w:t xml:space="preserve"> </w:t>
      </w:r>
      <w:r>
        <w:t>«Основы</w:t>
      </w:r>
      <w:r>
        <w:rPr>
          <w:spacing w:val="-8"/>
        </w:rPr>
        <w:t xml:space="preserve"> </w:t>
      </w:r>
      <w:r>
        <w:t>медицинских</w:t>
      </w:r>
      <w:r>
        <w:rPr>
          <w:spacing w:val="-10"/>
        </w:rPr>
        <w:t xml:space="preserve"> </w:t>
      </w:r>
      <w:r>
        <w:t>знаний.</w:t>
      </w:r>
      <w:r>
        <w:rPr>
          <w:spacing w:val="-4"/>
        </w:rPr>
        <w:t xml:space="preserve"> </w:t>
      </w:r>
      <w:r>
        <w:t>Оказание</w:t>
      </w:r>
      <w:r>
        <w:rPr>
          <w:spacing w:val="-6"/>
        </w:rPr>
        <w:t xml:space="preserve"> </w:t>
      </w:r>
      <w:r>
        <w:t>первой</w:t>
      </w:r>
      <w:r>
        <w:rPr>
          <w:spacing w:val="-5"/>
        </w:rPr>
        <w:t xml:space="preserve"> </w:t>
      </w:r>
      <w:r>
        <w:t>помощи»; модуль № 9 «Безопасность в социуме»;</w:t>
      </w:r>
    </w:p>
    <w:p w:rsidR="003F632E" w:rsidRDefault="005F4B4A">
      <w:pPr>
        <w:pStyle w:val="a3"/>
        <w:spacing w:line="237" w:lineRule="auto"/>
        <w:ind w:left="1018" w:right="2486" w:firstLine="0"/>
        <w:jc w:val="left"/>
      </w:pPr>
      <w:r>
        <w:t>модуль № 10 «Безопасность в информационном пространстве»; модуль</w:t>
      </w:r>
      <w:r>
        <w:rPr>
          <w:spacing w:val="-5"/>
        </w:rPr>
        <w:t xml:space="preserve"> </w:t>
      </w:r>
      <w:r>
        <w:t>№</w:t>
      </w:r>
      <w:r>
        <w:rPr>
          <w:spacing w:val="-5"/>
        </w:rPr>
        <w:t xml:space="preserve"> </w:t>
      </w:r>
      <w:r>
        <w:t>11</w:t>
      </w:r>
      <w:r>
        <w:rPr>
          <w:spacing w:val="-6"/>
        </w:rPr>
        <w:t xml:space="preserve"> </w:t>
      </w:r>
      <w:r>
        <w:t>«Основы</w:t>
      </w:r>
      <w:r>
        <w:rPr>
          <w:spacing w:val="-8"/>
        </w:rPr>
        <w:t xml:space="preserve"> </w:t>
      </w:r>
      <w:r>
        <w:t>противодействия</w:t>
      </w:r>
      <w:r>
        <w:rPr>
          <w:spacing w:val="-6"/>
        </w:rPr>
        <w:t xml:space="preserve"> </w:t>
      </w:r>
      <w:r>
        <w:t>экстремизму</w:t>
      </w:r>
      <w:r>
        <w:rPr>
          <w:spacing w:val="-14"/>
        </w:rPr>
        <w:t xml:space="preserve"> </w:t>
      </w:r>
      <w:r>
        <w:t>и</w:t>
      </w:r>
      <w:r>
        <w:rPr>
          <w:spacing w:val="-5"/>
        </w:rPr>
        <w:t xml:space="preserve"> </w:t>
      </w:r>
      <w:r>
        <w:t>терроризму».</w:t>
      </w:r>
    </w:p>
    <w:p w:rsidR="003F632E" w:rsidRDefault="005F4B4A">
      <w:pPr>
        <w:pStyle w:val="a3"/>
        <w:ind w:right="631" w:firstLine="398"/>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F632E" w:rsidRDefault="005F4B4A">
      <w:pPr>
        <w:pStyle w:val="a3"/>
        <w:ind w:right="635" w:firstLine="398"/>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3F632E" w:rsidRDefault="005F4B4A">
      <w:pPr>
        <w:pStyle w:val="a3"/>
        <w:ind w:right="625" w:firstLine="398"/>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3F632E" w:rsidRDefault="005F4B4A">
      <w:pPr>
        <w:pStyle w:val="a3"/>
        <w:ind w:right="634" w:firstLine="398"/>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F632E" w:rsidRDefault="005F4B4A">
      <w:pPr>
        <w:pStyle w:val="a3"/>
        <w:spacing w:line="237" w:lineRule="auto"/>
        <w:ind w:right="636" w:firstLine="398"/>
      </w:pPr>
      <w:r>
        <w:t>В условиях современного исторического процесса с появлением новых глобальных и региональных</w:t>
      </w:r>
      <w:r>
        <w:rPr>
          <w:spacing w:val="-9"/>
        </w:rPr>
        <w:t xml:space="preserve"> </w:t>
      </w:r>
      <w:r>
        <w:t>природных,</w:t>
      </w:r>
      <w:r>
        <w:rPr>
          <w:spacing w:val="-3"/>
        </w:rPr>
        <w:t xml:space="preserve"> </w:t>
      </w:r>
      <w:r>
        <w:t>техногенных,</w:t>
      </w:r>
      <w:r>
        <w:rPr>
          <w:spacing w:val="-3"/>
        </w:rPr>
        <w:t xml:space="preserve"> </w:t>
      </w:r>
      <w:r>
        <w:t>социальных</w:t>
      </w:r>
      <w:r>
        <w:rPr>
          <w:spacing w:val="-9"/>
        </w:rPr>
        <w:t xml:space="preserve"> </w:t>
      </w:r>
      <w:r>
        <w:t>вызовов</w:t>
      </w:r>
      <w:r>
        <w:rPr>
          <w:spacing w:val="-7"/>
        </w:rPr>
        <w:t xml:space="preserve"> </w:t>
      </w:r>
      <w:r>
        <w:t>и</w:t>
      </w:r>
      <w:r>
        <w:rPr>
          <w:spacing w:val="-8"/>
        </w:rPr>
        <w:t xml:space="preserve"> </w:t>
      </w:r>
      <w:r>
        <w:t>угроз</w:t>
      </w:r>
      <w:r>
        <w:rPr>
          <w:spacing w:val="-4"/>
        </w:rPr>
        <w:t xml:space="preserve"> </w:t>
      </w:r>
      <w:r>
        <w:t>безопасности</w:t>
      </w:r>
      <w:r>
        <w:rPr>
          <w:spacing w:val="-7"/>
        </w:rPr>
        <w:t xml:space="preserve"> </w:t>
      </w:r>
      <w:r>
        <w:t>России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3" w:firstLine="0"/>
      </w:pPr>
      <w:r>
        <w:lastRenderedPageBreak/>
        <w:t>(критичные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5"/>
        </w:rPr>
        <w:t xml:space="preserve"> </w:t>
      </w:r>
      <w:r>
        <w:t>безопасности,</w:t>
      </w:r>
      <w:r>
        <w:rPr>
          <w:spacing w:val="-5"/>
        </w:rPr>
        <w:t xml:space="preserve"> </w:t>
      </w:r>
      <w:r>
        <w:t>их</w:t>
      </w:r>
      <w:r>
        <w:rPr>
          <w:spacing w:val="-11"/>
        </w:rPr>
        <w:t xml:space="preserve"> </w:t>
      </w:r>
      <w:r>
        <w:t>значение</w:t>
      </w:r>
      <w:r>
        <w:rPr>
          <w:spacing w:val="-8"/>
        </w:rPr>
        <w:t xml:space="preserve"> </w:t>
      </w:r>
      <w:r>
        <w:t>не</w:t>
      </w:r>
      <w:r>
        <w:rPr>
          <w:spacing w:val="-8"/>
        </w:rPr>
        <w:t xml:space="preserve"> </w:t>
      </w:r>
      <w:r>
        <w:t>только</w:t>
      </w:r>
      <w:r>
        <w:rPr>
          <w:spacing w:val="-7"/>
        </w:rPr>
        <w:t xml:space="preserve"> </w:t>
      </w:r>
      <w:r>
        <w:t>для</w:t>
      </w:r>
      <w:r>
        <w:rPr>
          <w:spacing w:val="-2"/>
        </w:rPr>
        <w:t xml:space="preserve"> </w:t>
      </w:r>
      <w:r>
        <w:t>самого</w:t>
      </w:r>
      <w:r>
        <w:rPr>
          <w:spacing w:val="-2"/>
        </w:rPr>
        <w:t xml:space="preserve"> </w:t>
      </w:r>
      <w:r>
        <w:t>человека,</w:t>
      </w:r>
      <w:r>
        <w:rPr>
          <w:spacing w:val="-5"/>
        </w:rPr>
        <w:t xml:space="preserve"> </w:t>
      </w:r>
      <w:r>
        <w:t>но</w:t>
      </w:r>
      <w:r>
        <w:rPr>
          <w:spacing w:val="-2"/>
        </w:rPr>
        <w:t xml:space="preserve"> </w:t>
      </w:r>
      <w:r>
        <w:t>также</w:t>
      </w:r>
      <w:r>
        <w:rPr>
          <w:spacing w:val="-8"/>
        </w:rPr>
        <w:t xml:space="preserve"> </w:t>
      </w:r>
      <w:r>
        <w:t>для</w:t>
      </w:r>
      <w:r>
        <w:rPr>
          <w:spacing w:val="-7"/>
        </w:rPr>
        <w:t xml:space="preserve"> </w:t>
      </w:r>
      <w:r>
        <w:t>общества и государства.</w:t>
      </w:r>
    </w:p>
    <w:p w:rsidR="003F632E" w:rsidRDefault="005F4B4A">
      <w:pPr>
        <w:pStyle w:val="a3"/>
        <w:spacing w:before="3" w:line="237" w:lineRule="auto"/>
        <w:ind w:right="637" w:firstLine="398"/>
      </w:pPr>
      <w:r>
        <w:t>При этом центральной проблемой безопасности жизнедеятельности остаётся сохранение жизни и здоровья каждого человека.</w:t>
      </w:r>
    </w:p>
    <w:p w:rsidR="003F632E" w:rsidRDefault="005F4B4A">
      <w:pPr>
        <w:pStyle w:val="a3"/>
        <w:spacing w:before="3"/>
        <w:ind w:right="628" w:firstLine="39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spacing w:val="-2"/>
        </w:rPr>
        <w:t xml:space="preserve"> </w:t>
      </w:r>
      <w:r>
        <w:t>Российской Федерации</w:t>
      </w:r>
      <w:r>
        <w:rPr>
          <w:spacing w:val="-5"/>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 № 400, Доктрина информационной безопасности Российской Федерации, утвержденная Указом</w:t>
      </w:r>
      <w:r>
        <w:rPr>
          <w:spacing w:val="-9"/>
        </w:rPr>
        <w:t xml:space="preserve"> </w:t>
      </w:r>
      <w:r>
        <w:t>Президента</w:t>
      </w:r>
      <w:r>
        <w:rPr>
          <w:spacing w:val="-11"/>
        </w:rPr>
        <w:t xml:space="preserve"> </w:t>
      </w:r>
      <w:r>
        <w:t>Российской</w:t>
      </w:r>
      <w:r>
        <w:rPr>
          <w:spacing w:val="-10"/>
        </w:rPr>
        <w:t xml:space="preserve"> </w:t>
      </w:r>
      <w:r>
        <w:t>Федерации</w:t>
      </w:r>
      <w:r>
        <w:rPr>
          <w:spacing w:val="-14"/>
        </w:rPr>
        <w:t xml:space="preserve"> </w:t>
      </w:r>
      <w:r>
        <w:t>от</w:t>
      </w:r>
      <w:r>
        <w:rPr>
          <w:spacing w:val="-10"/>
        </w:rPr>
        <w:t xml:space="preserve"> </w:t>
      </w:r>
      <w:r>
        <w:t>5</w:t>
      </w:r>
      <w:r>
        <w:rPr>
          <w:spacing w:val="-11"/>
        </w:rPr>
        <w:t xml:space="preserve"> </w:t>
      </w:r>
      <w:r>
        <w:t>декабря</w:t>
      </w:r>
      <w:r>
        <w:rPr>
          <w:spacing w:val="-6"/>
        </w:rPr>
        <w:t xml:space="preserve"> </w:t>
      </w:r>
      <w:r>
        <w:t>2016</w:t>
      </w:r>
      <w:r>
        <w:rPr>
          <w:spacing w:val="-11"/>
        </w:rPr>
        <w:t xml:space="preserve"> </w:t>
      </w:r>
      <w:r>
        <w:t>г.</w:t>
      </w:r>
      <w:r>
        <w:rPr>
          <w:spacing w:val="-13"/>
        </w:rPr>
        <w:t xml:space="preserve"> </w:t>
      </w:r>
      <w:r>
        <w:t>№</w:t>
      </w:r>
      <w:r>
        <w:rPr>
          <w:spacing w:val="-9"/>
        </w:rPr>
        <w:t xml:space="preserve"> </w:t>
      </w:r>
      <w:r>
        <w:t>646,</w:t>
      </w:r>
      <w:r>
        <w:rPr>
          <w:spacing w:val="-8"/>
        </w:rPr>
        <w:t xml:space="preserve"> </w:t>
      </w:r>
      <w:r>
        <w:t>Национальные</w:t>
      </w:r>
      <w:r>
        <w:rPr>
          <w:spacing w:val="-12"/>
        </w:rPr>
        <w:t xml:space="preserve"> </w:t>
      </w:r>
      <w:r>
        <w:t>цели развития</w:t>
      </w:r>
      <w:r>
        <w:rPr>
          <w:spacing w:val="-15"/>
        </w:rPr>
        <w:t xml:space="preserve"> </w:t>
      </w:r>
      <w:r>
        <w:t>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5"/>
        </w:rPr>
        <w:t xml:space="preserve"> </w:t>
      </w:r>
      <w:r>
        <w:t>до</w:t>
      </w:r>
      <w:r>
        <w:rPr>
          <w:spacing w:val="-11"/>
        </w:rPr>
        <w:t xml:space="preserve"> </w:t>
      </w:r>
      <w:r>
        <w:t>2030</w:t>
      </w:r>
      <w:r>
        <w:rPr>
          <w:spacing w:val="-12"/>
        </w:rPr>
        <w:t xml:space="preserve"> </w:t>
      </w:r>
      <w:r>
        <w:t>года,</w:t>
      </w:r>
      <w:r>
        <w:rPr>
          <w:spacing w:val="-15"/>
        </w:rPr>
        <w:t xml:space="preserve"> </w:t>
      </w:r>
      <w:r>
        <w:t>утвержденные</w:t>
      </w:r>
      <w:r>
        <w:rPr>
          <w:spacing w:val="-14"/>
        </w:rPr>
        <w:t xml:space="preserve"> </w:t>
      </w:r>
      <w:r>
        <w:t>Указом</w:t>
      </w:r>
      <w:r>
        <w:rPr>
          <w:spacing w:val="-15"/>
        </w:rPr>
        <w:t xml:space="preserve"> </w:t>
      </w:r>
      <w:r>
        <w:t>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F632E" w:rsidRDefault="005F4B4A">
      <w:pPr>
        <w:pStyle w:val="a3"/>
        <w:spacing w:before="1"/>
        <w:ind w:right="634" w:firstLine="398"/>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F632E" w:rsidRDefault="005F4B4A">
      <w:pPr>
        <w:pStyle w:val="a3"/>
        <w:spacing w:line="242" w:lineRule="auto"/>
        <w:ind w:right="642" w:firstLine="398"/>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F632E" w:rsidRDefault="005F4B4A">
      <w:pPr>
        <w:pStyle w:val="a3"/>
        <w:ind w:right="628" w:firstLine="398"/>
      </w:pPr>
      <w:r>
        <w:t>Изучение ОБЗР направлено на обеспечение формирования готовности к защите Отечества</w:t>
      </w:r>
      <w:r>
        <w:rPr>
          <w:spacing w:val="-6"/>
        </w:rPr>
        <w:t xml:space="preserve"> </w:t>
      </w:r>
      <w:r>
        <w:t>и</w:t>
      </w:r>
      <w:r>
        <w:rPr>
          <w:spacing w:val="-4"/>
        </w:rPr>
        <w:t xml:space="preserve"> </w:t>
      </w:r>
      <w:r>
        <w:t>базового уровня</w:t>
      </w:r>
      <w:r>
        <w:rPr>
          <w:spacing w:val="-9"/>
        </w:rPr>
        <w:t xml:space="preserve"> </w:t>
      </w:r>
      <w:r>
        <w:t>культуры</w:t>
      </w:r>
      <w:r>
        <w:rPr>
          <w:spacing w:val="-4"/>
        </w:rPr>
        <w:t xml:space="preserve"> </w:t>
      </w:r>
      <w:r>
        <w:t>безопасности</w:t>
      </w:r>
      <w:r>
        <w:rPr>
          <w:spacing w:val="-12"/>
        </w:rPr>
        <w:t xml:space="preserve"> </w:t>
      </w:r>
      <w:r>
        <w:t>жизнедеятельности,</w:t>
      </w:r>
      <w:r>
        <w:rPr>
          <w:spacing w:val="-3"/>
        </w:rPr>
        <w:t xml:space="preserve"> </w:t>
      </w:r>
      <w:r>
        <w:t>что</w:t>
      </w:r>
      <w:r>
        <w:rPr>
          <w:spacing w:val="-5"/>
        </w:rPr>
        <w:t xml:space="preserve"> </w:t>
      </w:r>
      <w:r>
        <w:t xml:space="preserve">способствует освоению учащимися знаний и </w:t>
      </w:r>
      <w:proofErr w:type="gramStart"/>
      <w:r>
        <w:t>умений</w:t>
      </w:r>
      <w:proofErr w:type="gramEnd"/>
      <w: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3F632E" w:rsidRDefault="005F4B4A">
      <w:pPr>
        <w:pStyle w:val="1"/>
        <w:spacing w:line="242" w:lineRule="auto"/>
        <w:ind w:left="619" w:right="636" w:firstLine="398"/>
        <w:jc w:val="both"/>
      </w:pPr>
      <w:r>
        <w:t>ЦЕЛЬ ИЗУЧЕНИЯ УЧЕБНОГО ПРЕДМЕТА «ОСНОВЫ БЕЗОПСНОСТИ И ЗАЩИТЫ РОДИНЫ»</w:t>
      </w:r>
    </w:p>
    <w:p w:rsidR="003F632E" w:rsidRDefault="005F4B4A">
      <w:pPr>
        <w:pStyle w:val="a3"/>
        <w:ind w:right="630" w:firstLine="398"/>
      </w:pPr>
      <w:r>
        <w:t>Целью изучения ОБЗР на уровне основного общего образования является формирование</w:t>
      </w:r>
      <w:r>
        <w:rPr>
          <w:spacing w:val="-15"/>
        </w:rPr>
        <w:t xml:space="preserve"> </w:t>
      </w:r>
      <w:r>
        <w:t>у</w:t>
      </w:r>
      <w:r>
        <w:rPr>
          <w:spacing w:val="-15"/>
        </w:rPr>
        <w:t xml:space="preserve"> </w:t>
      </w:r>
      <w:r>
        <w:t>обучающихся</w:t>
      </w:r>
      <w:r>
        <w:rPr>
          <w:spacing w:val="-15"/>
        </w:rPr>
        <w:t xml:space="preserve"> </w:t>
      </w:r>
      <w:r>
        <w:t>готовности</w:t>
      </w:r>
      <w:r>
        <w:rPr>
          <w:spacing w:val="-13"/>
        </w:rPr>
        <w:t xml:space="preserve"> </w:t>
      </w:r>
      <w:r>
        <w:t>к</w:t>
      </w:r>
      <w:r>
        <w:rPr>
          <w:spacing w:val="-12"/>
        </w:rPr>
        <w:t xml:space="preserve"> </w:t>
      </w:r>
      <w:r>
        <w:t>выполнению</w:t>
      </w:r>
      <w:r>
        <w:rPr>
          <w:spacing w:val="-15"/>
        </w:rPr>
        <w:t xml:space="preserve"> </w:t>
      </w:r>
      <w:r>
        <w:t>обязанности</w:t>
      </w:r>
      <w:r>
        <w:rPr>
          <w:spacing w:val="-14"/>
        </w:rPr>
        <w:t xml:space="preserve"> </w:t>
      </w:r>
      <w:r>
        <w:t>по</w:t>
      </w:r>
      <w:r>
        <w:rPr>
          <w:spacing w:val="-11"/>
        </w:rPr>
        <w:t xml:space="preserve"> </w:t>
      </w:r>
      <w:r>
        <w:t>защите</w:t>
      </w:r>
      <w:r>
        <w:rPr>
          <w:spacing w:val="-11"/>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0" w:firstLine="398"/>
      </w:pPr>
      <w: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spacing w:val="-11"/>
        </w:rPr>
        <w:t xml:space="preserve"> </w:t>
      </w:r>
      <w:r>
        <w:t>и</w:t>
      </w:r>
      <w:r>
        <w:rPr>
          <w:spacing w:val="-11"/>
        </w:rPr>
        <w:t xml:space="preserve"> </w:t>
      </w:r>
      <w:r>
        <w:t>умений</w:t>
      </w:r>
      <w:r>
        <w:rPr>
          <w:spacing w:val="-7"/>
        </w:rPr>
        <w:t xml:space="preserve"> </w:t>
      </w:r>
      <w:r>
        <w:t>применять</w:t>
      </w:r>
      <w:r>
        <w:rPr>
          <w:spacing w:val="-10"/>
        </w:rPr>
        <w:t xml:space="preserve"> </w:t>
      </w:r>
      <w:r>
        <w:t>необходимые</w:t>
      </w:r>
      <w:r>
        <w:rPr>
          <w:spacing w:val="-13"/>
        </w:rPr>
        <w:t xml:space="preserve"> </w:t>
      </w:r>
      <w:r>
        <w:t>средства</w:t>
      </w:r>
      <w:r>
        <w:rPr>
          <w:spacing w:val="-9"/>
        </w:rPr>
        <w:t xml:space="preserve"> </w:t>
      </w:r>
      <w:r>
        <w:t>и</w:t>
      </w:r>
      <w:r>
        <w:rPr>
          <w:spacing w:val="-11"/>
        </w:rPr>
        <w:t xml:space="preserve"> </w:t>
      </w:r>
      <w:r>
        <w:t>приемы</w:t>
      </w:r>
      <w:r>
        <w:rPr>
          <w:spacing w:val="-6"/>
        </w:rPr>
        <w:t xml:space="preserve"> </w:t>
      </w:r>
      <w:r>
        <w:t>рационального</w:t>
      </w:r>
      <w:r>
        <w:rPr>
          <w:spacing w:val="-8"/>
        </w:rPr>
        <w:t xml:space="preserve"> </w:t>
      </w:r>
      <w:r>
        <w:t>и</w:t>
      </w:r>
      <w:r>
        <w:rPr>
          <w:spacing w:val="-7"/>
        </w:rPr>
        <w:t xml:space="preserve"> </w:t>
      </w:r>
      <w:r>
        <w:t>безопасного поведения при их проявлении;</w:t>
      </w:r>
    </w:p>
    <w:p w:rsidR="003F632E" w:rsidRDefault="005F4B4A">
      <w:pPr>
        <w:pStyle w:val="a3"/>
        <w:ind w:right="635" w:firstLine="398"/>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spacing w:val="-2"/>
        </w:rPr>
        <w:t>государства;</w:t>
      </w:r>
    </w:p>
    <w:p w:rsidR="003F632E" w:rsidRDefault="005F4B4A">
      <w:pPr>
        <w:pStyle w:val="a3"/>
        <w:spacing w:before="1"/>
        <w:ind w:right="634" w:firstLine="398"/>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F632E" w:rsidRDefault="005F4B4A">
      <w:pPr>
        <w:pStyle w:val="1"/>
        <w:spacing w:before="2"/>
        <w:ind w:left="1018"/>
      </w:pPr>
      <w:r>
        <w:t>МЕСТО</w:t>
      </w:r>
      <w:r>
        <w:rPr>
          <w:spacing w:val="-2"/>
        </w:rPr>
        <w:t xml:space="preserve"> </w:t>
      </w:r>
      <w:r>
        <w:t>ПРЕДМЕТА</w:t>
      </w:r>
      <w:r>
        <w:rPr>
          <w:spacing w:val="-3"/>
        </w:rPr>
        <w:t xml:space="preserve"> </w:t>
      </w:r>
      <w:r>
        <w:t>В</w:t>
      </w:r>
      <w:r>
        <w:rPr>
          <w:spacing w:val="1"/>
        </w:rPr>
        <w:t xml:space="preserve"> </w:t>
      </w:r>
      <w:r>
        <w:t>УЧЕБНОМ</w:t>
      </w:r>
      <w:r>
        <w:rPr>
          <w:spacing w:val="-2"/>
        </w:rPr>
        <w:t xml:space="preserve"> ПЛАНЕ</w:t>
      </w:r>
    </w:p>
    <w:p w:rsidR="003F632E" w:rsidRDefault="005F4B4A">
      <w:pPr>
        <w:pStyle w:val="a3"/>
        <w:ind w:right="630" w:firstLine="398"/>
      </w:pPr>
      <w:r>
        <w:t>Общее</w:t>
      </w:r>
      <w:r>
        <w:rPr>
          <w:spacing w:val="-4"/>
        </w:rPr>
        <w:t xml:space="preserve"> </w:t>
      </w:r>
      <w:r>
        <w:t>число</w:t>
      </w:r>
      <w:r>
        <w:rPr>
          <w:spacing w:val="-3"/>
        </w:rPr>
        <w:t xml:space="preserve"> </w:t>
      </w:r>
      <w:r>
        <w:t>часов,</w:t>
      </w:r>
      <w:r>
        <w:rPr>
          <w:spacing w:val="-9"/>
        </w:rPr>
        <w:t xml:space="preserve"> </w:t>
      </w:r>
      <w:r>
        <w:t>отведенных</w:t>
      </w:r>
      <w:r>
        <w:rPr>
          <w:spacing w:val="-7"/>
        </w:rPr>
        <w:t xml:space="preserve"> </w:t>
      </w:r>
      <w:r>
        <w:t>для</w:t>
      </w:r>
      <w:r>
        <w:rPr>
          <w:spacing w:val="-3"/>
        </w:rPr>
        <w:t xml:space="preserve"> </w:t>
      </w:r>
      <w:r>
        <w:t>изучения</w:t>
      </w:r>
      <w:r>
        <w:rPr>
          <w:spacing w:val="-7"/>
        </w:rPr>
        <w:t xml:space="preserve"> </w:t>
      </w:r>
      <w:r>
        <w:t>ОБЗР</w:t>
      </w:r>
      <w:r>
        <w:rPr>
          <w:spacing w:val="-6"/>
        </w:rPr>
        <w:t xml:space="preserve"> </w:t>
      </w:r>
      <w:r>
        <w:t>в</w:t>
      </w:r>
      <w:r>
        <w:rPr>
          <w:spacing w:val="-6"/>
        </w:rPr>
        <w:t xml:space="preserve"> </w:t>
      </w:r>
      <w:r>
        <w:t>8–9</w:t>
      </w:r>
      <w:r>
        <w:rPr>
          <w:spacing w:val="-7"/>
        </w:rPr>
        <w:t xml:space="preserve"> </w:t>
      </w:r>
      <w:r>
        <w:t>классах,</w:t>
      </w:r>
      <w:r>
        <w:rPr>
          <w:spacing w:val="-1"/>
        </w:rPr>
        <w:t xml:space="preserve"> </w:t>
      </w:r>
      <w:r>
        <w:t>составляет</w:t>
      </w:r>
      <w:r>
        <w:rPr>
          <w:spacing w:val="-6"/>
        </w:rPr>
        <w:t xml:space="preserve"> </w:t>
      </w:r>
      <w:r>
        <w:t>68</w:t>
      </w:r>
      <w:r>
        <w:rPr>
          <w:spacing w:val="-7"/>
        </w:rPr>
        <w:t xml:space="preserve"> </w:t>
      </w:r>
      <w:r>
        <w:t xml:space="preserve">часов, по 1 часу в неделю за счет обязательной части учебного плана основного общего </w:t>
      </w:r>
      <w:r>
        <w:rPr>
          <w:spacing w:val="-2"/>
        </w:rPr>
        <w:t>образования</w:t>
      </w:r>
    </w:p>
    <w:p w:rsidR="003F632E" w:rsidRDefault="005F4B4A">
      <w:pPr>
        <w:pStyle w:val="1"/>
        <w:spacing w:before="2" w:line="240" w:lineRule="auto"/>
      </w:pPr>
      <w:r>
        <w:t>СОДЕРЖАНИЕ</w:t>
      </w:r>
      <w:r>
        <w:rPr>
          <w:spacing w:val="-1"/>
        </w:rPr>
        <w:t xml:space="preserve"> </w:t>
      </w:r>
      <w:r>
        <w:t>УЧЕБНОГО</w:t>
      </w:r>
      <w:r>
        <w:rPr>
          <w:spacing w:val="-3"/>
        </w:rPr>
        <w:t xml:space="preserve"> </w:t>
      </w:r>
      <w:r>
        <w:rPr>
          <w:spacing w:val="-2"/>
        </w:rPr>
        <w:t>ПРЕДМЕТА</w:t>
      </w:r>
    </w:p>
    <w:p w:rsidR="003F632E" w:rsidRDefault="005F4B4A">
      <w:pPr>
        <w:pStyle w:val="2"/>
        <w:spacing w:before="3"/>
        <w:ind w:left="740"/>
        <w:jc w:val="left"/>
      </w:pPr>
      <w:r>
        <w:t>Модуль</w:t>
      </w:r>
      <w:r>
        <w:rPr>
          <w:spacing w:val="-7"/>
        </w:rPr>
        <w:t xml:space="preserve"> </w:t>
      </w:r>
      <w:r>
        <w:t>№</w:t>
      </w:r>
      <w:r>
        <w:rPr>
          <w:spacing w:val="-3"/>
        </w:rPr>
        <w:t xml:space="preserve"> </w:t>
      </w:r>
      <w:r>
        <w:t>1</w:t>
      </w:r>
      <w:r>
        <w:rPr>
          <w:spacing w:val="-1"/>
        </w:rPr>
        <w:t xml:space="preserve"> </w:t>
      </w:r>
      <w:r>
        <w:t>«Безопасное</w:t>
      </w:r>
      <w:r>
        <w:rPr>
          <w:spacing w:val="-7"/>
        </w:rPr>
        <w:t xml:space="preserve"> </w:t>
      </w:r>
      <w:r>
        <w:t>и</w:t>
      </w:r>
      <w:r>
        <w:rPr>
          <w:spacing w:val="-1"/>
        </w:rPr>
        <w:t xml:space="preserve"> </w:t>
      </w:r>
      <w:r>
        <w:t>устойчивое</w:t>
      </w:r>
      <w:r>
        <w:rPr>
          <w:spacing w:val="-3"/>
        </w:rPr>
        <w:t xml:space="preserve"> </w:t>
      </w:r>
      <w:r>
        <w:t>развитие</w:t>
      </w:r>
      <w:r>
        <w:rPr>
          <w:spacing w:val="-2"/>
        </w:rPr>
        <w:t xml:space="preserve"> </w:t>
      </w:r>
      <w:r>
        <w:t>личности,</w:t>
      </w:r>
      <w:r>
        <w:rPr>
          <w:spacing w:val="-4"/>
        </w:rPr>
        <w:t xml:space="preserve"> </w:t>
      </w:r>
      <w:r>
        <w:t>общества,</w:t>
      </w:r>
      <w:r>
        <w:rPr>
          <w:spacing w:val="1"/>
        </w:rPr>
        <w:t xml:space="preserve"> </w:t>
      </w:r>
      <w:r>
        <w:rPr>
          <w:spacing w:val="-2"/>
        </w:rPr>
        <w:t>государства»:</w:t>
      </w:r>
    </w:p>
    <w:p w:rsidR="003F632E" w:rsidRDefault="005F4B4A">
      <w:pPr>
        <w:pStyle w:val="a3"/>
        <w:spacing w:line="242" w:lineRule="auto"/>
        <w:ind w:firstLine="600"/>
        <w:jc w:val="left"/>
      </w:pPr>
      <w:r>
        <w:t>фундаментальные</w:t>
      </w:r>
      <w:r>
        <w:rPr>
          <w:spacing w:val="80"/>
        </w:rPr>
        <w:t xml:space="preserve"> </w:t>
      </w:r>
      <w:r>
        <w:t>ценности</w:t>
      </w:r>
      <w:r>
        <w:rPr>
          <w:spacing w:val="80"/>
        </w:rPr>
        <w:t xml:space="preserve"> </w:t>
      </w:r>
      <w:r>
        <w:t>и</w:t>
      </w:r>
      <w:r>
        <w:rPr>
          <w:spacing w:val="80"/>
        </w:rPr>
        <w:t xml:space="preserve"> </w:t>
      </w:r>
      <w:r>
        <w:t>принципы,</w:t>
      </w:r>
      <w:r>
        <w:rPr>
          <w:spacing w:val="80"/>
        </w:rPr>
        <w:t xml:space="preserve"> </w:t>
      </w:r>
      <w:r>
        <w:t>формирующие</w:t>
      </w:r>
      <w:r>
        <w:rPr>
          <w:spacing w:val="80"/>
        </w:rPr>
        <w:t xml:space="preserve"> </w:t>
      </w:r>
      <w:r>
        <w:t>основы</w:t>
      </w:r>
      <w:r>
        <w:rPr>
          <w:spacing w:val="80"/>
        </w:rPr>
        <w:t xml:space="preserve"> </w:t>
      </w:r>
      <w:r>
        <w:t>российского</w:t>
      </w:r>
      <w:r>
        <w:rPr>
          <w:spacing w:val="80"/>
        </w:rPr>
        <w:t xml:space="preserve"> </w:t>
      </w:r>
      <w:r>
        <w:t>общества, безопасности страны, закрепленные в Конституции Российской Федерации;</w:t>
      </w:r>
    </w:p>
    <w:p w:rsidR="003F632E" w:rsidRDefault="005F4B4A">
      <w:pPr>
        <w:pStyle w:val="a3"/>
        <w:tabs>
          <w:tab w:val="left" w:pos="2476"/>
          <w:tab w:val="left" w:pos="4198"/>
          <w:tab w:val="left" w:pos="5896"/>
          <w:tab w:val="left" w:pos="7631"/>
          <w:tab w:val="left" w:pos="8859"/>
          <w:tab w:val="left" w:pos="9257"/>
        </w:tabs>
        <w:spacing w:line="242" w:lineRule="auto"/>
        <w:ind w:right="636" w:firstLine="600"/>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3F632E" w:rsidRDefault="005F4B4A">
      <w:pPr>
        <w:pStyle w:val="a3"/>
        <w:spacing w:line="242" w:lineRule="auto"/>
        <w:ind w:left="1220" w:firstLine="0"/>
        <w:jc w:val="left"/>
      </w:pPr>
      <w:r>
        <w:t>чрезвычайные</w:t>
      </w:r>
      <w:r>
        <w:rPr>
          <w:spacing w:val="-15"/>
        </w:rPr>
        <w:t xml:space="preserve"> </w:t>
      </w:r>
      <w:r>
        <w:t>ситуации</w:t>
      </w:r>
      <w:r>
        <w:rPr>
          <w:spacing w:val="-15"/>
        </w:rPr>
        <w:t xml:space="preserve"> </w:t>
      </w:r>
      <w:r>
        <w:t>природного,</w:t>
      </w:r>
      <w:r>
        <w:rPr>
          <w:spacing w:val="-15"/>
        </w:rPr>
        <w:t xml:space="preserve"> </w:t>
      </w:r>
      <w:r>
        <w:t>техногенного</w:t>
      </w:r>
      <w:r>
        <w:rPr>
          <w:spacing w:val="-15"/>
        </w:rPr>
        <w:t xml:space="preserve"> </w:t>
      </w:r>
      <w:r>
        <w:t>и</w:t>
      </w:r>
      <w:r>
        <w:rPr>
          <w:spacing w:val="-15"/>
        </w:rPr>
        <w:t xml:space="preserve"> </w:t>
      </w:r>
      <w:r>
        <w:t>биолого-социального</w:t>
      </w:r>
      <w:r>
        <w:rPr>
          <w:spacing w:val="-15"/>
        </w:rPr>
        <w:t xml:space="preserve"> </w:t>
      </w:r>
      <w:r>
        <w:t>характера; информирование</w:t>
      </w:r>
      <w:r>
        <w:rPr>
          <w:spacing w:val="52"/>
          <w:w w:val="150"/>
        </w:rPr>
        <w:t xml:space="preserve"> </w:t>
      </w:r>
      <w:r>
        <w:t>и</w:t>
      </w:r>
      <w:r>
        <w:rPr>
          <w:spacing w:val="56"/>
          <w:w w:val="150"/>
        </w:rPr>
        <w:t xml:space="preserve"> </w:t>
      </w:r>
      <w:r>
        <w:t>оповещение</w:t>
      </w:r>
      <w:r>
        <w:rPr>
          <w:spacing w:val="59"/>
          <w:w w:val="150"/>
        </w:rPr>
        <w:t xml:space="preserve"> </w:t>
      </w:r>
      <w:r>
        <w:t>населения</w:t>
      </w:r>
      <w:r>
        <w:rPr>
          <w:spacing w:val="55"/>
          <w:w w:val="150"/>
        </w:rPr>
        <w:t xml:space="preserve"> </w:t>
      </w:r>
      <w:r>
        <w:t>о</w:t>
      </w:r>
      <w:r>
        <w:rPr>
          <w:spacing w:val="60"/>
          <w:w w:val="150"/>
        </w:rPr>
        <w:t xml:space="preserve"> </w:t>
      </w:r>
      <w:r>
        <w:t>чрезвычайных</w:t>
      </w:r>
      <w:r>
        <w:rPr>
          <w:spacing w:val="55"/>
          <w:w w:val="150"/>
        </w:rPr>
        <w:t xml:space="preserve"> </w:t>
      </w:r>
      <w:r>
        <w:t>ситуациях,</w:t>
      </w:r>
      <w:r>
        <w:rPr>
          <w:spacing w:val="63"/>
          <w:w w:val="150"/>
        </w:rPr>
        <w:t xml:space="preserve"> </w:t>
      </w:r>
      <w:r>
        <w:rPr>
          <w:spacing w:val="-2"/>
        </w:rPr>
        <w:t>система</w:t>
      </w:r>
    </w:p>
    <w:p w:rsidR="003F632E" w:rsidRDefault="005F4B4A">
      <w:pPr>
        <w:pStyle w:val="a3"/>
        <w:spacing w:line="271" w:lineRule="exact"/>
        <w:ind w:firstLine="0"/>
        <w:jc w:val="left"/>
      </w:pPr>
      <w:r>
        <w:rPr>
          <w:spacing w:val="-2"/>
        </w:rPr>
        <w:t>ОКСИОН;</w:t>
      </w:r>
    </w:p>
    <w:p w:rsidR="003F632E" w:rsidRDefault="005F4B4A">
      <w:pPr>
        <w:pStyle w:val="a3"/>
        <w:spacing w:line="275" w:lineRule="exact"/>
        <w:ind w:left="1220" w:firstLine="0"/>
        <w:jc w:val="left"/>
      </w:pPr>
      <w:r>
        <w:t>история</w:t>
      </w:r>
      <w:r>
        <w:rPr>
          <w:spacing w:val="-6"/>
        </w:rPr>
        <w:t xml:space="preserve"> </w:t>
      </w:r>
      <w:r>
        <w:t>развития</w:t>
      </w:r>
      <w:r>
        <w:rPr>
          <w:spacing w:val="-5"/>
        </w:rPr>
        <w:t xml:space="preserve"> </w:t>
      </w:r>
      <w:r>
        <w:t>гражданской</w:t>
      </w:r>
      <w:r>
        <w:rPr>
          <w:spacing w:val="-4"/>
        </w:rPr>
        <w:t xml:space="preserve"> </w:t>
      </w:r>
      <w:r>
        <w:rPr>
          <w:spacing w:val="-2"/>
        </w:rPr>
        <w:t>обороны;</w:t>
      </w:r>
    </w:p>
    <w:p w:rsidR="003F632E" w:rsidRDefault="005F4B4A">
      <w:pPr>
        <w:pStyle w:val="a3"/>
        <w:spacing w:line="275" w:lineRule="exact"/>
        <w:ind w:left="1220" w:firstLine="0"/>
        <w:jc w:val="left"/>
      </w:pPr>
      <w:r>
        <w:t>сигнал</w:t>
      </w:r>
      <w:r>
        <w:rPr>
          <w:spacing w:val="-6"/>
        </w:rPr>
        <w:t xml:space="preserve"> </w:t>
      </w:r>
      <w:r>
        <w:t>«Внимание</w:t>
      </w:r>
      <w:r>
        <w:rPr>
          <w:spacing w:val="-9"/>
        </w:rPr>
        <w:t xml:space="preserve"> </w:t>
      </w:r>
      <w:r>
        <w:t>всем!»,</w:t>
      </w:r>
      <w:r>
        <w:rPr>
          <w:spacing w:val="-1"/>
        </w:rPr>
        <w:t xml:space="preserve"> </w:t>
      </w:r>
      <w:r>
        <w:t>порядок</w:t>
      </w:r>
      <w:r>
        <w:rPr>
          <w:spacing w:val="-5"/>
        </w:rPr>
        <w:t xml:space="preserve"> </w:t>
      </w:r>
      <w:r>
        <w:t>действий</w:t>
      </w:r>
      <w:r>
        <w:rPr>
          <w:spacing w:val="-3"/>
        </w:rPr>
        <w:t xml:space="preserve"> </w:t>
      </w:r>
      <w:r>
        <w:t>населения</w:t>
      </w:r>
      <w:r>
        <w:rPr>
          <w:spacing w:val="-3"/>
        </w:rPr>
        <w:t xml:space="preserve"> </w:t>
      </w:r>
      <w:r>
        <w:t>при</w:t>
      </w:r>
      <w:r>
        <w:rPr>
          <w:spacing w:val="-2"/>
        </w:rPr>
        <w:t xml:space="preserve"> </w:t>
      </w:r>
      <w:r>
        <w:t>его</w:t>
      </w:r>
      <w:r>
        <w:rPr>
          <w:spacing w:val="-3"/>
        </w:rPr>
        <w:t xml:space="preserve"> </w:t>
      </w:r>
      <w:r>
        <w:rPr>
          <w:spacing w:val="-2"/>
        </w:rPr>
        <w:t>получении;</w:t>
      </w:r>
    </w:p>
    <w:p w:rsidR="003F632E" w:rsidRDefault="005F4B4A">
      <w:pPr>
        <w:pStyle w:val="a3"/>
        <w:spacing w:line="237" w:lineRule="auto"/>
        <w:ind w:firstLine="600"/>
        <w:jc w:val="left"/>
      </w:pPr>
      <w:r>
        <w:t>средства индивидуальной и коллективной защиты населения, порядок пользования фильтрующим противогазом;</w:t>
      </w:r>
    </w:p>
    <w:p w:rsidR="003F632E" w:rsidRDefault="005F4B4A">
      <w:pPr>
        <w:pStyle w:val="a3"/>
        <w:spacing w:line="237" w:lineRule="auto"/>
        <w:ind w:firstLine="600"/>
        <w:jc w:val="left"/>
      </w:pPr>
      <w:r>
        <w:t>эвакуация</w:t>
      </w:r>
      <w:r>
        <w:rPr>
          <w:spacing w:val="80"/>
          <w:w w:val="150"/>
        </w:rPr>
        <w:t xml:space="preserve"> </w:t>
      </w:r>
      <w:r>
        <w:t>населения</w:t>
      </w:r>
      <w:r>
        <w:rPr>
          <w:spacing w:val="80"/>
          <w:w w:val="150"/>
        </w:rPr>
        <w:t xml:space="preserve"> </w:t>
      </w:r>
      <w:r>
        <w:t>в</w:t>
      </w:r>
      <w:r>
        <w:rPr>
          <w:spacing w:val="80"/>
          <w:w w:val="150"/>
        </w:rPr>
        <w:t xml:space="preserve"> </w:t>
      </w:r>
      <w:r>
        <w:t>условиях</w:t>
      </w:r>
      <w:r>
        <w:rPr>
          <w:spacing w:val="80"/>
          <w:w w:val="150"/>
        </w:rPr>
        <w:t xml:space="preserve"> </w:t>
      </w:r>
      <w:r>
        <w:t>чрезвычайных</w:t>
      </w:r>
      <w:r>
        <w:rPr>
          <w:spacing w:val="80"/>
          <w:w w:val="150"/>
        </w:rPr>
        <w:t xml:space="preserve"> </w:t>
      </w:r>
      <w:r>
        <w:t>ситуаций,</w:t>
      </w:r>
      <w:r>
        <w:rPr>
          <w:spacing w:val="80"/>
          <w:w w:val="150"/>
        </w:rPr>
        <w:t xml:space="preserve"> </w:t>
      </w:r>
      <w:r>
        <w:t>порядок</w:t>
      </w:r>
      <w:r>
        <w:rPr>
          <w:spacing w:val="80"/>
          <w:w w:val="150"/>
        </w:rPr>
        <w:t xml:space="preserve"> </w:t>
      </w:r>
      <w:r>
        <w:t>действий населения при объявлении эвакуации;</w:t>
      </w:r>
    </w:p>
    <w:p w:rsidR="003F632E" w:rsidRDefault="005F4B4A">
      <w:pPr>
        <w:pStyle w:val="a3"/>
        <w:spacing w:before="4" w:line="237" w:lineRule="auto"/>
        <w:ind w:firstLine="600"/>
        <w:jc w:val="left"/>
      </w:pPr>
      <w:r>
        <w:t>современная</w:t>
      </w:r>
      <w:r>
        <w:rPr>
          <w:spacing w:val="80"/>
        </w:rPr>
        <w:t xml:space="preserve"> </w:t>
      </w:r>
      <w:r>
        <w:t>армия,</w:t>
      </w:r>
      <w:r>
        <w:rPr>
          <w:spacing w:val="80"/>
        </w:rPr>
        <w:t xml:space="preserve"> </w:t>
      </w:r>
      <w:r>
        <w:t>воинская</w:t>
      </w:r>
      <w:r>
        <w:rPr>
          <w:spacing w:val="80"/>
        </w:rPr>
        <w:t xml:space="preserve"> </w:t>
      </w:r>
      <w:r>
        <w:t>обязанность</w:t>
      </w:r>
      <w:r>
        <w:rPr>
          <w:spacing w:val="80"/>
        </w:rPr>
        <w:t xml:space="preserve"> </w:t>
      </w:r>
      <w:r>
        <w:t>и</w:t>
      </w:r>
      <w:r>
        <w:rPr>
          <w:spacing w:val="80"/>
        </w:rPr>
        <w:t xml:space="preserve"> </w:t>
      </w:r>
      <w:r>
        <w:t>военная</w:t>
      </w:r>
      <w:r>
        <w:rPr>
          <w:spacing w:val="80"/>
        </w:rPr>
        <w:t xml:space="preserve"> </w:t>
      </w:r>
      <w:r>
        <w:t>служба,</w:t>
      </w:r>
      <w:r>
        <w:rPr>
          <w:spacing w:val="80"/>
        </w:rPr>
        <w:t xml:space="preserve"> </w:t>
      </w:r>
      <w:r>
        <w:t>добровольная</w:t>
      </w:r>
      <w:r>
        <w:rPr>
          <w:spacing w:val="80"/>
        </w:rPr>
        <w:t xml:space="preserve"> </w:t>
      </w:r>
      <w:r>
        <w:t>и обязательная подготовка к службе в армии.</w:t>
      </w:r>
    </w:p>
    <w:p w:rsidR="003F632E" w:rsidRDefault="005F4B4A">
      <w:pPr>
        <w:pStyle w:val="2"/>
        <w:spacing w:before="8"/>
        <w:ind w:left="740"/>
        <w:jc w:val="left"/>
      </w:pPr>
      <w:r>
        <w:t>Модуль</w:t>
      </w:r>
      <w:r>
        <w:rPr>
          <w:spacing w:val="-3"/>
        </w:rPr>
        <w:t xml:space="preserve"> </w:t>
      </w:r>
      <w:r>
        <w:t>№</w:t>
      </w:r>
      <w:r>
        <w:rPr>
          <w:spacing w:val="-1"/>
        </w:rPr>
        <w:t xml:space="preserve"> </w:t>
      </w:r>
      <w:r>
        <w:t>2 «Военная</w:t>
      </w:r>
      <w:r>
        <w:rPr>
          <w:spacing w:val="-4"/>
        </w:rPr>
        <w:t xml:space="preserve"> </w:t>
      </w:r>
      <w:r>
        <w:t>подготовка.</w:t>
      </w:r>
      <w:r>
        <w:rPr>
          <w:spacing w:val="-3"/>
        </w:rPr>
        <w:t xml:space="preserve"> </w:t>
      </w:r>
      <w:r>
        <w:t>Основы</w:t>
      </w:r>
      <w:r>
        <w:rPr>
          <w:spacing w:val="1"/>
        </w:rPr>
        <w:t xml:space="preserve"> </w:t>
      </w:r>
      <w:r>
        <w:t>военных</w:t>
      </w:r>
      <w:r>
        <w:rPr>
          <w:spacing w:val="-4"/>
        </w:rPr>
        <w:t xml:space="preserve"> </w:t>
      </w:r>
      <w:r>
        <w:rPr>
          <w:spacing w:val="-2"/>
        </w:rPr>
        <w:t>знаний»:</w:t>
      </w:r>
    </w:p>
    <w:p w:rsidR="003F632E" w:rsidRDefault="005F4B4A">
      <w:pPr>
        <w:pStyle w:val="a3"/>
        <w:ind w:left="1220" w:right="829" w:firstLine="0"/>
        <w:jc w:val="left"/>
      </w:pPr>
      <w:r>
        <w:t>история</w:t>
      </w:r>
      <w:r>
        <w:rPr>
          <w:spacing w:val="-8"/>
        </w:rPr>
        <w:t xml:space="preserve"> </w:t>
      </w:r>
      <w:r>
        <w:t>возникновения</w:t>
      </w:r>
      <w:r>
        <w:rPr>
          <w:spacing w:val="-8"/>
        </w:rPr>
        <w:t xml:space="preserve"> </w:t>
      </w:r>
      <w:r>
        <w:t>и</w:t>
      </w:r>
      <w:r>
        <w:rPr>
          <w:spacing w:val="-2"/>
        </w:rPr>
        <w:t xml:space="preserve"> </w:t>
      </w:r>
      <w:r>
        <w:t>развития</w:t>
      </w:r>
      <w:r>
        <w:rPr>
          <w:spacing w:val="-8"/>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3F632E" w:rsidRDefault="005F4B4A">
      <w:pPr>
        <w:pStyle w:val="a3"/>
        <w:spacing w:line="275" w:lineRule="exact"/>
        <w:ind w:left="1220" w:firstLine="0"/>
        <w:jc w:val="left"/>
      </w:pPr>
      <w:r>
        <w:t>организационная</w:t>
      </w:r>
      <w:r>
        <w:rPr>
          <w:spacing w:val="-6"/>
        </w:rPr>
        <w:t xml:space="preserve"> </w:t>
      </w:r>
      <w:r>
        <w:t>структура</w:t>
      </w:r>
      <w:r>
        <w:rPr>
          <w:spacing w:val="-4"/>
        </w:rPr>
        <w:t xml:space="preserve"> </w:t>
      </w:r>
      <w:r>
        <w:t>Вооруженных</w:t>
      </w:r>
      <w:r>
        <w:rPr>
          <w:spacing w:val="-8"/>
        </w:rPr>
        <w:t xml:space="preserve"> </w:t>
      </w:r>
      <w:r>
        <w:t>Сил</w:t>
      </w:r>
      <w:r>
        <w:rPr>
          <w:spacing w:val="-3"/>
        </w:rPr>
        <w:t xml:space="preserve"> </w:t>
      </w:r>
      <w:r>
        <w:t>Российской</w:t>
      </w:r>
      <w:r>
        <w:rPr>
          <w:spacing w:val="-7"/>
        </w:rPr>
        <w:t xml:space="preserve"> </w:t>
      </w:r>
      <w:r>
        <w:rPr>
          <w:spacing w:val="-2"/>
        </w:rPr>
        <w:t>Федерации;</w:t>
      </w:r>
    </w:p>
    <w:p w:rsidR="003F632E" w:rsidRDefault="005F4B4A">
      <w:pPr>
        <w:pStyle w:val="a3"/>
        <w:ind w:left="1220" w:right="631" w:firstLine="0"/>
        <w:jc w:val="left"/>
      </w:pPr>
      <w:r>
        <w:t>функции</w:t>
      </w:r>
      <w:r>
        <w:rPr>
          <w:spacing w:val="-8"/>
        </w:rPr>
        <w:t xml:space="preserve"> </w:t>
      </w:r>
      <w:r>
        <w:t>и</w:t>
      </w:r>
      <w:r>
        <w:rPr>
          <w:spacing w:val="-12"/>
        </w:rPr>
        <w:t xml:space="preserve"> </w:t>
      </w:r>
      <w:r>
        <w:t>основные</w:t>
      </w:r>
      <w:r>
        <w:rPr>
          <w:spacing w:val="-14"/>
        </w:rPr>
        <w:t xml:space="preserve"> </w:t>
      </w:r>
      <w:r>
        <w:t>задачи</w:t>
      </w:r>
      <w:r>
        <w:rPr>
          <w:spacing w:val="-7"/>
        </w:rPr>
        <w:t xml:space="preserve"> </w:t>
      </w:r>
      <w:r>
        <w:t>современных</w:t>
      </w:r>
      <w:r>
        <w:rPr>
          <w:spacing w:val="-13"/>
        </w:rPr>
        <w:t xml:space="preserve"> </w:t>
      </w:r>
      <w:r>
        <w:t>Вооруженных</w:t>
      </w:r>
      <w:r>
        <w:rPr>
          <w:spacing w:val="-13"/>
        </w:rPr>
        <w:t xml:space="preserve"> </w:t>
      </w:r>
      <w:r>
        <w:t>Сил</w:t>
      </w:r>
      <w:r>
        <w:rPr>
          <w:spacing w:val="-8"/>
        </w:rPr>
        <w:t xml:space="preserve"> </w:t>
      </w:r>
      <w:r>
        <w:t>Российской</w:t>
      </w:r>
      <w:r>
        <w:rPr>
          <w:spacing w:val="-1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3F632E" w:rsidRDefault="005F4B4A">
      <w:pPr>
        <w:pStyle w:val="a3"/>
        <w:spacing w:before="1"/>
        <w:ind w:right="630" w:firstLine="60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F632E" w:rsidRDefault="005F4B4A">
      <w:pPr>
        <w:pStyle w:val="a3"/>
        <w:spacing w:before="2" w:line="237" w:lineRule="auto"/>
        <w:ind w:right="633" w:firstLine="600"/>
      </w:pPr>
      <w:r>
        <w:t>организационно-штатная структура и боевые возможности отделения, задачи отделения в различных видах боя;</w:t>
      </w:r>
    </w:p>
    <w:p w:rsidR="003F632E" w:rsidRDefault="005F4B4A">
      <w:pPr>
        <w:pStyle w:val="a3"/>
        <w:spacing w:before="7" w:line="237" w:lineRule="auto"/>
        <w:ind w:right="640" w:firstLine="600"/>
      </w:pPr>
      <w:r>
        <w:t>состав, назначение, характеристики, порядок размещения современных средств индивидуальной бронезащиты и экипировки военнослужащего;</w:t>
      </w:r>
    </w:p>
    <w:p w:rsidR="003F632E" w:rsidRDefault="005F4B4A">
      <w:pPr>
        <w:pStyle w:val="a3"/>
        <w:spacing w:before="5" w:line="237" w:lineRule="auto"/>
        <w:ind w:right="628" w:firstLine="600"/>
      </w:pPr>
      <w:r>
        <w:t>вооружение мотострелкового отделения, назначение и тактико-технические характеристики</w:t>
      </w:r>
      <w:r>
        <w:rPr>
          <w:spacing w:val="-13"/>
        </w:rPr>
        <w:t xml:space="preserve"> </w:t>
      </w:r>
      <w:r>
        <w:t>основных</w:t>
      </w:r>
      <w:r>
        <w:rPr>
          <w:spacing w:val="-15"/>
        </w:rPr>
        <w:t xml:space="preserve"> </w:t>
      </w:r>
      <w:r>
        <w:t>видов</w:t>
      </w:r>
      <w:r>
        <w:rPr>
          <w:spacing w:val="-15"/>
        </w:rPr>
        <w:t xml:space="preserve"> </w:t>
      </w:r>
      <w:r>
        <w:t>стрелкового</w:t>
      </w:r>
      <w:r>
        <w:rPr>
          <w:spacing w:val="-15"/>
        </w:rPr>
        <w:t xml:space="preserve"> </w:t>
      </w:r>
      <w:r>
        <w:t>оружия</w:t>
      </w:r>
      <w:r>
        <w:rPr>
          <w:spacing w:val="-12"/>
        </w:rPr>
        <w:t xml:space="preserve"> </w:t>
      </w:r>
      <w:r>
        <w:t>(автомат</w:t>
      </w:r>
      <w:r>
        <w:rPr>
          <w:spacing w:val="-15"/>
        </w:rPr>
        <w:t xml:space="preserve"> </w:t>
      </w:r>
      <w:r>
        <w:t>Калашникова</w:t>
      </w:r>
      <w:r>
        <w:rPr>
          <w:spacing w:val="-13"/>
        </w:rPr>
        <w:t xml:space="preserve"> </w:t>
      </w:r>
      <w:r>
        <w:t>АК-74,</w:t>
      </w:r>
      <w:r>
        <w:rPr>
          <w:spacing w:val="-11"/>
        </w:rPr>
        <w:t xml:space="preserve"> </w:t>
      </w:r>
      <w:r>
        <w:t>ручной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29" w:firstLine="0"/>
      </w:pPr>
      <w:r>
        <w:lastRenderedPageBreak/>
        <w:t>пулемет Калашникова (РПК), ручной противотанковый гранатомет РПГ-7В, снайперская винтовка Драгунова (СВД);</w:t>
      </w:r>
    </w:p>
    <w:p w:rsidR="003F632E" w:rsidRDefault="005F4B4A">
      <w:pPr>
        <w:pStyle w:val="a3"/>
        <w:spacing w:before="3"/>
        <w:ind w:right="627" w:firstLine="600"/>
      </w:pPr>
      <w:r>
        <w:t>назначение и тактико-технические характеристики основных видов ручных гранат (наступательная</w:t>
      </w:r>
      <w:r>
        <w:rPr>
          <w:spacing w:val="-14"/>
        </w:rPr>
        <w:t xml:space="preserve"> </w:t>
      </w:r>
      <w:r>
        <w:t>ручная</w:t>
      </w:r>
      <w:r>
        <w:rPr>
          <w:spacing w:val="-12"/>
        </w:rPr>
        <w:t xml:space="preserve"> </w:t>
      </w:r>
      <w:r>
        <w:t>граната</w:t>
      </w:r>
      <w:r>
        <w:rPr>
          <w:spacing w:val="-12"/>
        </w:rPr>
        <w:t xml:space="preserve"> </w:t>
      </w:r>
      <w:r>
        <w:t>РГД-5,</w:t>
      </w:r>
      <w:r>
        <w:rPr>
          <w:spacing w:val="-10"/>
        </w:rPr>
        <w:t xml:space="preserve"> </w:t>
      </w:r>
      <w:r>
        <w:t>ручная</w:t>
      </w:r>
      <w:r>
        <w:rPr>
          <w:spacing w:val="-8"/>
        </w:rPr>
        <w:t xml:space="preserve"> </w:t>
      </w:r>
      <w:r>
        <w:t>оборонительная</w:t>
      </w:r>
      <w:r>
        <w:rPr>
          <w:spacing w:val="-12"/>
        </w:rPr>
        <w:t xml:space="preserve"> </w:t>
      </w:r>
      <w:r>
        <w:t>граната</w:t>
      </w:r>
      <w:r>
        <w:rPr>
          <w:spacing w:val="-15"/>
        </w:rPr>
        <w:t xml:space="preserve"> </w:t>
      </w:r>
      <w:r>
        <w:t>Ф-1,</w:t>
      </w:r>
      <w:r>
        <w:rPr>
          <w:spacing w:val="-14"/>
        </w:rPr>
        <w:t xml:space="preserve"> </w:t>
      </w:r>
      <w:r>
        <w:t>ручная</w:t>
      </w:r>
      <w:r>
        <w:rPr>
          <w:spacing w:val="-12"/>
        </w:rPr>
        <w:t xml:space="preserve"> </w:t>
      </w:r>
      <w:r>
        <w:t>граната оборонительная (РГО), ручная граната наступательная (РГН);</w:t>
      </w:r>
    </w:p>
    <w:p w:rsidR="003F632E" w:rsidRDefault="005F4B4A">
      <w:pPr>
        <w:pStyle w:val="a3"/>
        <w:spacing w:line="274" w:lineRule="exact"/>
        <w:ind w:left="1220" w:firstLine="0"/>
      </w:pPr>
      <w:r>
        <w:t>история</w:t>
      </w:r>
      <w:r>
        <w:rPr>
          <w:spacing w:val="-6"/>
        </w:rPr>
        <w:t xml:space="preserve"> </w:t>
      </w:r>
      <w:r>
        <w:t>создания</w:t>
      </w:r>
      <w:r>
        <w:rPr>
          <w:spacing w:val="-6"/>
        </w:rPr>
        <w:t xml:space="preserve"> </w:t>
      </w:r>
      <w:r>
        <w:t xml:space="preserve">общевоинских </w:t>
      </w:r>
      <w:r>
        <w:rPr>
          <w:spacing w:val="-2"/>
        </w:rPr>
        <w:t>уставов;</w:t>
      </w:r>
    </w:p>
    <w:p w:rsidR="003F632E" w:rsidRDefault="005F4B4A">
      <w:pPr>
        <w:pStyle w:val="a3"/>
        <w:spacing w:before="3" w:line="275" w:lineRule="exact"/>
        <w:ind w:left="1220" w:firstLine="0"/>
      </w:pPr>
      <w:r>
        <w:t>этапы</w:t>
      </w:r>
      <w:r>
        <w:rPr>
          <w:spacing w:val="-4"/>
        </w:rPr>
        <w:t xml:space="preserve"> </w:t>
      </w:r>
      <w:r>
        <w:t>становления</w:t>
      </w:r>
      <w:r>
        <w:rPr>
          <w:spacing w:val="-7"/>
        </w:rPr>
        <w:t xml:space="preserve"> </w:t>
      </w:r>
      <w:r>
        <w:t>современных</w:t>
      </w:r>
      <w:r>
        <w:rPr>
          <w:spacing w:val="-12"/>
        </w:rPr>
        <w:t xml:space="preserve"> </w:t>
      </w:r>
      <w:r>
        <w:t>общевоинских</w:t>
      </w:r>
      <w:r>
        <w:rPr>
          <w:spacing w:val="-2"/>
        </w:rPr>
        <w:t xml:space="preserve"> уставов;</w:t>
      </w:r>
    </w:p>
    <w:p w:rsidR="003F632E" w:rsidRDefault="005F4B4A">
      <w:pPr>
        <w:pStyle w:val="a3"/>
        <w:spacing w:line="242" w:lineRule="auto"/>
        <w:ind w:right="635" w:firstLine="60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F632E" w:rsidRDefault="005F4B4A">
      <w:pPr>
        <w:pStyle w:val="a3"/>
        <w:spacing w:line="271" w:lineRule="exact"/>
        <w:ind w:left="1220" w:firstLine="0"/>
      </w:pPr>
      <w:r>
        <w:t xml:space="preserve">сущность </w:t>
      </w:r>
      <w:r>
        <w:rPr>
          <w:spacing w:val="-2"/>
        </w:rPr>
        <w:t>единоначалия;</w:t>
      </w:r>
    </w:p>
    <w:p w:rsidR="003F632E" w:rsidRDefault="005F4B4A">
      <w:pPr>
        <w:pStyle w:val="a3"/>
        <w:spacing w:before="4" w:line="237" w:lineRule="auto"/>
        <w:ind w:left="1220" w:right="4574" w:firstLine="0"/>
        <w:jc w:val="left"/>
      </w:pPr>
      <w:r>
        <w:t>командиры</w:t>
      </w:r>
      <w:r>
        <w:rPr>
          <w:spacing w:val="-14"/>
        </w:rPr>
        <w:t xml:space="preserve"> </w:t>
      </w:r>
      <w:r>
        <w:t>(начальники)</w:t>
      </w:r>
      <w:r>
        <w:rPr>
          <w:spacing w:val="-14"/>
        </w:rPr>
        <w:t xml:space="preserve"> </w:t>
      </w:r>
      <w:r>
        <w:t>и</w:t>
      </w:r>
      <w:r>
        <w:rPr>
          <w:spacing w:val="-11"/>
        </w:rPr>
        <w:t xml:space="preserve"> </w:t>
      </w:r>
      <w:r>
        <w:t>подчинённые; старшие и младшие;</w:t>
      </w:r>
    </w:p>
    <w:p w:rsidR="003F632E" w:rsidRDefault="005F4B4A">
      <w:pPr>
        <w:pStyle w:val="a3"/>
        <w:spacing w:before="5" w:line="237" w:lineRule="auto"/>
        <w:ind w:left="1220" w:right="3209" w:firstLine="0"/>
        <w:jc w:val="left"/>
      </w:pPr>
      <w:r>
        <w:t>приказ</w:t>
      </w:r>
      <w:r>
        <w:rPr>
          <w:spacing w:val="-4"/>
        </w:rPr>
        <w:t xml:space="preserve"> </w:t>
      </w:r>
      <w:r>
        <w:t>(приказание),</w:t>
      </w:r>
      <w:r>
        <w:rPr>
          <w:spacing w:val="-7"/>
        </w:rPr>
        <w:t xml:space="preserve"> </w:t>
      </w:r>
      <w:r>
        <w:t>порядок</w:t>
      </w:r>
      <w:r>
        <w:rPr>
          <w:spacing w:val="-6"/>
        </w:rPr>
        <w:t xml:space="preserve"> </w:t>
      </w:r>
      <w:r>
        <w:t>его</w:t>
      </w:r>
      <w:r>
        <w:rPr>
          <w:spacing w:val="-9"/>
        </w:rPr>
        <w:t xml:space="preserve"> </w:t>
      </w:r>
      <w:r>
        <w:t>отдачи</w:t>
      </w:r>
      <w:r>
        <w:rPr>
          <w:spacing w:val="-4"/>
        </w:rPr>
        <w:t xml:space="preserve"> </w:t>
      </w:r>
      <w:r>
        <w:t>и</w:t>
      </w:r>
      <w:r>
        <w:rPr>
          <w:spacing w:val="-8"/>
        </w:rPr>
        <w:t xml:space="preserve"> </w:t>
      </w:r>
      <w:r>
        <w:t>выполнения; воинские звания и военная форма одежды;</w:t>
      </w:r>
    </w:p>
    <w:p w:rsidR="003F632E" w:rsidRDefault="005F4B4A">
      <w:pPr>
        <w:pStyle w:val="a3"/>
        <w:spacing w:before="3" w:line="275" w:lineRule="exact"/>
        <w:ind w:left="1220" w:firstLine="0"/>
        <w:jc w:val="left"/>
      </w:pPr>
      <w:r>
        <w:t>воинская</w:t>
      </w:r>
      <w:r>
        <w:rPr>
          <w:spacing w:val="-2"/>
        </w:rPr>
        <w:t xml:space="preserve"> </w:t>
      </w:r>
      <w:r>
        <w:t>дисциплина, её</w:t>
      </w:r>
      <w:r>
        <w:rPr>
          <w:spacing w:val="-7"/>
        </w:rPr>
        <w:t xml:space="preserve"> </w:t>
      </w:r>
      <w:r>
        <w:t>сущность</w:t>
      </w:r>
      <w:r>
        <w:rPr>
          <w:spacing w:val="-5"/>
        </w:rPr>
        <w:t xml:space="preserve"> </w:t>
      </w:r>
      <w:r>
        <w:t>и</w:t>
      </w:r>
      <w:r>
        <w:rPr>
          <w:spacing w:val="-5"/>
        </w:rPr>
        <w:t xml:space="preserve"> </w:t>
      </w:r>
      <w:r>
        <w:rPr>
          <w:spacing w:val="-2"/>
        </w:rPr>
        <w:t>значение;</w:t>
      </w:r>
    </w:p>
    <w:p w:rsidR="003F632E" w:rsidRDefault="005F4B4A">
      <w:pPr>
        <w:pStyle w:val="a3"/>
        <w:spacing w:line="242" w:lineRule="auto"/>
        <w:ind w:left="1220" w:right="631" w:firstLine="0"/>
        <w:jc w:val="left"/>
      </w:pPr>
      <w:r>
        <w:t>обязанности</w:t>
      </w:r>
      <w:r>
        <w:rPr>
          <w:spacing w:val="-8"/>
        </w:rPr>
        <w:t xml:space="preserve"> </w:t>
      </w:r>
      <w:r>
        <w:t>военнослужащих</w:t>
      </w:r>
      <w:r>
        <w:rPr>
          <w:spacing w:val="-10"/>
        </w:rPr>
        <w:t xml:space="preserve"> </w:t>
      </w:r>
      <w:r>
        <w:t>по</w:t>
      </w:r>
      <w:r>
        <w:rPr>
          <w:spacing w:val="-5"/>
        </w:rPr>
        <w:t xml:space="preserve"> </w:t>
      </w:r>
      <w:r>
        <w:t>соблюдению</w:t>
      </w:r>
      <w:r>
        <w:rPr>
          <w:spacing w:val="-7"/>
        </w:rPr>
        <w:t xml:space="preserve"> </w:t>
      </w:r>
      <w:r>
        <w:t>требований</w:t>
      </w:r>
      <w:r>
        <w:rPr>
          <w:spacing w:val="-9"/>
        </w:rPr>
        <w:t xml:space="preserve"> </w:t>
      </w:r>
      <w:r>
        <w:t>воинской</w:t>
      </w:r>
      <w:r>
        <w:rPr>
          <w:spacing w:val="-4"/>
        </w:rPr>
        <w:t xml:space="preserve"> </w:t>
      </w:r>
      <w:r>
        <w:t>дисциплины; способы достижения воинской дисциплины;</w:t>
      </w:r>
    </w:p>
    <w:p w:rsidR="003F632E" w:rsidRDefault="005F4B4A">
      <w:pPr>
        <w:pStyle w:val="a3"/>
        <w:spacing w:line="271" w:lineRule="exact"/>
        <w:ind w:left="1220" w:firstLine="0"/>
        <w:jc w:val="left"/>
      </w:pPr>
      <w:r>
        <w:t>положения</w:t>
      </w:r>
      <w:r>
        <w:rPr>
          <w:spacing w:val="-6"/>
        </w:rPr>
        <w:t xml:space="preserve"> </w:t>
      </w:r>
      <w:r>
        <w:t>Строевого</w:t>
      </w:r>
      <w:r>
        <w:rPr>
          <w:spacing w:val="-1"/>
        </w:rPr>
        <w:t xml:space="preserve"> </w:t>
      </w:r>
      <w:r>
        <w:rPr>
          <w:spacing w:val="-2"/>
        </w:rPr>
        <w:t>устава;</w:t>
      </w:r>
    </w:p>
    <w:p w:rsidR="003F632E" w:rsidRDefault="005F4B4A">
      <w:pPr>
        <w:pStyle w:val="a3"/>
        <w:spacing w:before="2" w:line="275" w:lineRule="exact"/>
        <w:ind w:left="1220" w:firstLine="0"/>
        <w:jc w:val="left"/>
      </w:pPr>
      <w:r>
        <w:t>обязанности</w:t>
      </w:r>
      <w:r>
        <w:rPr>
          <w:spacing w:val="-6"/>
        </w:rPr>
        <w:t xml:space="preserve"> </w:t>
      </w:r>
      <w:r>
        <w:t>военнослужащих</w:t>
      </w:r>
      <w:r>
        <w:rPr>
          <w:spacing w:val="-6"/>
        </w:rPr>
        <w:t xml:space="preserve"> </w:t>
      </w:r>
      <w:r>
        <w:t>перед</w:t>
      </w:r>
      <w:r>
        <w:rPr>
          <w:spacing w:val="-3"/>
        </w:rPr>
        <w:t xml:space="preserve"> </w:t>
      </w:r>
      <w:r>
        <w:t>построением и</w:t>
      </w:r>
      <w:r>
        <w:rPr>
          <w:spacing w:val="-5"/>
        </w:rPr>
        <w:t xml:space="preserve"> </w:t>
      </w:r>
      <w:r>
        <w:t>в</w:t>
      </w:r>
      <w:r>
        <w:rPr>
          <w:spacing w:val="1"/>
        </w:rPr>
        <w:t xml:space="preserve"> </w:t>
      </w:r>
      <w:r>
        <w:rPr>
          <w:spacing w:val="-2"/>
        </w:rPr>
        <w:t>строю;</w:t>
      </w:r>
    </w:p>
    <w:p w:rsidR="003F632E" w:rsidRDefault="005F4B4A">
      <w:pPr>
        <w:pStyle w:val="a3"/>
        <w:spacing w:line="275" w:lineRule="exact"/>
        <w:ind w:left="1220" w:firstLine="0"/>
        <w:jc w:val="left"/>
      </w:pPr>
      <w:r>
        <w:t>строевые</w:t>
      </w:r>
      <w:r>
        <w:rPr>
          <w:spacing w:val="58"/>
        </w:rPr>
        <w:t xml:space="preserve"> </w:t>
      </w:r>
      <w:r>
        <w:t>приёмы</w:t>
      </w:r>
      <w:r>
        <w:rPr>
          <w:spacing w:val="59"/>
        </w:rPr>
        <w:t xml:space="preserve"> </w:t>
      </w:r>
      <w:r>
        <w:t>и</w:t>
      </w:r>
      <w:r>
        <w:rPr>
          <w:spacing w:val="62"/>
        </w:rPr>
        <w:t xml:space="preserve"> </w:t>
      </w:r>
      <w:r>
        <w:t>движение</w:t>
      </w:r>
      <w:r>
        <w:rPr>
          <w:spacing w:val="61"/>
        </w:rPr>
        <w:t xml:space="preserve"> </w:t>
      </w:r>
      <w:r>
        <w:t>без</w:t>
      </w:r>
      <w:r>
        <w:rPr>
          <w:spacing w:val="57"/>
        </w:rPr>
        <w:t xml:space="preserve"> </w:t>
      </w:r>
      <w:r>
        <w:t>оружия,</w:t>
      </w:r>
      <w:r>
        <w:rPr>
          <w:spacing w:val="69"/>
        </w:rPr>
        <w:t xml:space="preserve"> </w:t>
      </w:r>
      <w:r>
        <w:t>строевая</w:t>
      </w:r>
      <w:r>
        <w:rPr>
          <w:spacing w:val="61"/>
        </w:rPr>
        <w:t xml:space="preserve"> </w:t>
      </w:r>
      <w:r>
        <w:t>стойка,</w:t>
      </w:r>
      <w:r>
        <w:rPr>
          <w:spacing w:val="60"/>
        </w:rPr>
        <w:t xml:space="preserve"> </w:t>
      </w:r>
      <w:r>
        <w:t>выполнение</w:t>
      </w:r>
      <w:r>
        <w:rPr>
          <w:spacing w:val="61"/>
        </w:rPr>
        <w:t xml:space="preserve"> </w:t>
      </w:r>
      <w:r>
        <w:rPr>
          <w:spacing w:val="-2"/>
        </w:rPr>
        <w:t>команд</w:t>
      </w:r>
    </w:p>
    <w:p w:rsidR="003F632E" w:rsidRDefault="005F4B4A">
      <w:pPr>
        <w:pStyle w:val="a3"/>
        <w:spacing w:before="4" w:line="237" w:lineRule="auto"/>
        <w:ind w:right="631" w:firstLine="0"/>
        <w:jc w:val="left"/>
      </w:pPr>
      <w:r>
        <w:t>«Становись»,</w:t>
      </w:r>
      <w:r>
        <w:rPr>
          <w:spacing w:val="23"/>
        </w:rPr>
        <w:t xml:space="preserve"> </w:t>
      </w:r>
      <w:r>
        <w:t>«Равняйсь»,</w:t>
      </w:r>
      <w:r>
        <w:rPr>
          <w:spacing w:val="23"/>
        </w:rPr>
        <w:t xml:space="preserve"> </w:t>
      </w:r>
      <w:r>
        <w:t>«Смирно»,</w:t>
      </w:r>
      <w:r>
        <w:rPr>
          <w:spacing w:val="23"/>
        </w:rPr>
        <w:t xml:space="preserve"> </w:t>
      </w:r>
      <w:r>
        <w:t>«Вольно»,</w:t>
      </w:r>
      <w:r>
        <w:rPr>
          <w:spacing w:val="23"/>
        </w:rPr>
        <w:t xml:space="preserve"> </w:t>
      </w:r>
      <w:r>
        <w:t>«Заправиться»,</w:t>
      </w:r>
      <w:r>
        <w:rPr>
          <w:spacing w:val="23"/>
        </w:rPr>
        <w:t xml:space="preserve"> </w:t>
      </w:r>
      <w:r>
        <w:t>«Отставить»,</w:t>
      </w:r>
      <w:r>
        <w:rPr>
          <w:spacing w:val="23"/>
        </w:rPr>
        <w:t xml:space="preserve"> </w:t>
      </w:r>
      <w:r>
        <w:t>«Головные уборы (головной убор) – снять (надеть)», повороты на месте.</w:t>
      </w:r>
    </w:p>
    <w:p w:rsidR="003F632E" w:rsidRDefault="005F4B4A">
      <w:pPr>
        <w:spacing w:before="11" w:line="237" w:lineRule="auto"/>
        <w:ind w:left="1220" w:right="660" w:hanging="481"/>
        <w:rPr>
          <w:sz w:val="24"/>
        </w:rPr>
      </w:pPr>
      <w:r>
        <w:rPr>
          <w:b/>
          <w:sz w:val="24"/>
        </w:rPr>
        <w:t xml:space="preserve">Модуль № 3 «Культура безопасности жизнедеятельности в современном обществе»: </w:t>
      </w:r>
      <w:r>
        <w:rPr>
          <w:sz w:val="24"/>
        </w:rPr>
        <w:t>безопасность жизнедеятельности: ключевые понятия и значение для человека;</w:t>
      </w:r>
      <w:r>
        <w:rPr>
          <w:spacing w:val="40"/>
          <w:sz w:val="24"/>
        </w:rPr>
        <w:t xml:space="preserve"> </w:t>
      </w:r>
      <w:r>
        <w:rPr>
          <w:sz w:val="24"/>
        </w:rPr>
        <w:t>смысл</w:t>
      </w:r>
      <w:r>
        <w:rPr>
          <w:spacing w:val="80"/>
          <w:w w:val="150"/>
          <w:sz w:val="24"/>
        </w:rPr>
        <w:t xml:space="preserve"> </w:t>
      </w:r>
      <w:r>
        <w:rPr>
          <w:sz w:val="24"/>
        </w:rPr>
        <w:t>понятий</w:t>
      </w:r>
      <w:r>
        <w:rPr>
          <w:spacing w:val="80"/>
          <w:w w:val="150"/>
          <w:sz w:val="24"/>
        </w:rPr>
        <w:t xml:space="preserve"> </w:t>
      </w:r>
      <w:r>
        <w:rPr>
          <w:sz w:val="24"/>
        </w:rPr>
        <w:t>«опасность»,</w:t>
      </w:r>
      <w:r>
        <w:rPr>
          <w:spacing w:val="80"/>
          <w:w w:val="150"/>
          <w:sz w:val="24"/>
        </w:rPr>
        <w:t xml:space="preserve"> </w:t>
      </w:r>
      <w:r>
        <w:rPr>
          <w:sz w:val="24"/>
        </w:rPr>
        <w:t>«безопасность»,</w:t>
      </w:r>
      <w:r>
        <w:rPr>
          <w:spacing w:val="80"/>
          <w:w w:val="150"/>
          <w:sz w:val="24"/>
        </w:rPr>
        <w:t xml:space="preserve"> </w:t>
      </w:r>
      <w:r>
        <w:rPr>
          <w:sz w:val="24"/>
        </w:rPr>
        <w:t>«риск»,</w:t>
      </w:r>
      <w:r>
        <w:rPr>
          <w:spacing w:val="80"/>
          <w:w w:val="150"/>
          <w:sz w:val="24"/>
        </w:rPr>
        <w:t xml:space="preserve"> </w:t>
      </w:r>
      <w:r>
        <w:rPr>
          <w:sz w:val="24"/>
        </w:rPr>
        <w:t>«культура</w:t>
      </w:r>
      <w:r>
        <w:rPr>
          <w:spacing w:val="80"/>
          <w:w w:val="150"/>
          <w:sz w:val="24"/>
        </w:rPr>
        <w:t xml:space="preserve"> </w:t>
      </w:r>
      <w:r>
        <w:rPr>
          <w:sz w:val="24"/>
        </w:rPr>
        <w:t>безопасности</w:t>
      </w:r>
    </w:p>
    <w:p w:rsidR="003F632E" w:rsidRDefault="005F4B4A">
      <w:pPr>
        <w:pStyle w:val="a3"/>
        <w:spacing w:line="275" w:lineRule="exact"/>
        <w:ind w:firstLine="0"/>
        <w:jc w:val="left"/>
      </w:pPr>
      <w:r>
        <w:rPr>
          <w:spacing w:val="-2"/>
        </w:rPr>
        <w:t>жизнедеятельности»;</w:t>
      </w:r>
    </w:p>
    <w:p w:rsidR="003F632E" w:rsidRDefault="005F4B4A">
      <w:pPr>
        <w:pStyle w:val="a3"/>
        <w:spacing w:before="5" w:line="237" w:lineRule="auto"/>
        <w:ind w:left="1220" w:right="3652" w:firstLine="0"/>
        <w:jc w:val="left"/>
      </w:pPr>
      <w:r>
        <w:t>источники</w:t>
      </w:r>
      <w:r>
        <w:rPr>
          <w:spacing w:val="-4"/>
        </w:rPr>
        <w:t xml:space="preserve"> </w:t>
      </w:r>
      <w:r>
        <w:t>и</w:t>
      </w:r>
      <w:r>
        <w:rPr>
          <w:spacing w:val="-9"/>
        </w:rPr>
        <w:t xml:space="preserve"> </w:t>
      </w:r>
      <w:r>
        <w:t>факторы</w:t>
      </w:r>
      <w:r>
        <w:rPr>
          <w:spacing w:val="-12"/>
        </w:rPr>
        <w:t xml:space="preserve"> </w:t>
      </w:r>
      <w:r>
        <w:t>опасности,</w:t>
      </w:r>
      <w:r>
        <w:rPr>
          <w:spacing w:val="-8"/>
        </w:rPr>
        <w:t xml:space="preserve"> </w:t>
      </w:r>
      <w:r>
        <w:t>их</w:t>
      </w:r>
      <w:r>
        <w:rPr>
          <w:spacing w:val="-9"/>
        </w:rPr>
        <w:t xml:space="preserve"> </w:t>
      </w:r>
      <w:r>
        <w:t>классификация; общие принципы безопасного поведения;</w:t>
      </w:r>
    </w:p>
    <w:p w:rsidR="003F632E" w:rsidRDefault="005F4B4A">
      <w:pPr>
        <w:pStyle w:val="a3"/>
        <w:spacing w:before="6" w:line="237" w:lineRule="auto"/>
        <w:ind w:firstLine="600"/>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и</w:t>
      </w:r>
      <w:r>
        <w:rPr>
          <w:spacing w:val="80"/>
        </w:rPr>
        <w:t xml:space="preserve"> </w:t>
      </w:r>
      <w:r>
        <w:t>чрезвычайной ситуации;</w:t>
      </w:r>
    </w:p>
    <w:p w:rsidR="003F632E" w:rsidRDefault="005F4B4A">
      <w:pPr>
        <w:pStyle w:val="a3"/>
        <w:spacing w:before="5" w:line="237" w:lineRule="auto"/>
        <w:ind w:firstLine="600"/>
        <w:jc w:val="left"/>
      </w:pPr>
      <w:r>
        <w:t>механизм перерастания повседневной ситуации в чрезвычайную ситуацию, правила поведения в опасных и чрезвычайных ситуациях.</w:t>
      </w:r>
    </w:p>
    <w:p w:rsidR="003F632E" w:rsidRDefault="005F4B4A">
      <w:pPr>
        <w:pStyle w:val="2"/>
        <w:spacing w:before="8"/>
        <w:ind w:left="740"/>
        <w:jc w:val="left"/>
      </w:pPr>
      <w:r>
        <w:t>Модуль</w:t>
      </w:r>
      <w:r>
        <w:rPr>
          <w:spacing w:val="-4"/>
        </w:rPr>
        <w:t xml:space="preserve"> </w:t>
      </w:r>
      <w:r>
        <w:t>№</w:t>
      </w:r>
      <w:r>
        <w:rPr>
          <w:spacing w:val="-3"/>
        </w:rPr>
        <w:t xml:space="preserve"> </w:t>
      </w:r>
      <w:r>
        <w:t>4 «Безопасность</w:t>
      </w:r>
      <w:r>
        <w:rPr>
          <w:spacing w:val="-3"/>
        </w:rPr>
        <w:t xml:space="preserve"> </w:t>
      </w:r>
      <w:r>
        <w:t xml:space="preserve">в </w:t>
      </w:r>
      <w:r>
        <w:rPr>
          <w:spacing w:val="-2"/>
        </w:rPr>
        <w:t>быту»:</w:t>
      </w:r>
    </w:p>
    <w:p w:rsidR="003F632E" w:rsidRDefault="005F4B4A">
      <w:pPr>
        <w:pStyle w:val="a3"/>
        <w:spacing w:line="272" w:lineRule="exact"/>
        <w:ind w:left="1220" w:firstLine="0"/>
        <w:jc w:val="left"/>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rsidR="003F632E" w:rsidRDefault="005F4B4A">
      <w:pPr>
        <w:pStyle w:val="a3"/>
        <w:spacing w:before="6" w:line="237" w:lineRule="auto"/>
        <w:ind w:left="1220" w:right="1348" w:firstLine="0"/>
        <w:jc w:val="left"/>
      </w:pPr>
      <w:r>
        <w:t>защита</w:t>
      </w:r>
      <w:r>
        <w:rPr>
          <w:spacing w:val="-9"/>
        </w:rPr>
        <w:t xml:space="preserve"> </w:t>
      </w:r>
      <w:r>
        <w:t>прав</w:t>
      </w:r>
      <w:r>
        <w:rPr>
          <w:spacing w:val="-3"/>
        </w:rPr>
        <w:t xml:space="preserve"> </w:t>
      </w:r>
      <w:r>
        <w:t>потребителя,</w:t>
      </w:r>
      <w:r>
        <w:rPr>
          <w:spacing w:val="-2"/>
        </w:rPr>
        <w:t xml:space="preserve"> </w:t>
      </w:r>
      <w:r>
        <w:t>сроки</w:t>
      </w:r>
      <w:r>
        <w:rPr>
          <w:spacing w:val="-8"/>
        </w:rPr>
        <w:t xml:space="preserve"> </w:t>
      </w:r>
      <w:r>
        <w:t>годности</w:t>
      </w:r>
      <w:r>
        <w:rPr>
          <w:spacing w:val="-7"/>
        </w:rPr>
        <w:t xml:space="preserve"> </w:t>
      </w:r>
      <w:r>
        <w:t>и</w:t>
      </w:r>
      <w:r>
        <w:rPr>
          <w:spacing w:val="-3"/>
        </w:rPr>
        <w:t xml:space="preserve"> </w:t>
      </w:r>
      <w:r>
        <w:t>состав</w:t>
      </w:r>
      <w:r>
        <w:rPr>
          <w:spacing w:val="-3"/>
        </w:rPr>
        <w:t xml:space="preserve"> </w:t>
      </w:r>
      <w:r>
        <w:t>продуктов</w:t>
      </w:r>
      <w:r>
        <w:rPr>
          <w:spacing w:val="-7"/>
        </w:rPr>
        <w:t xml:space="preserve"> </w:t>
      </w:r>
      <w:r>
        <w:t>питания; бытовые отравления и причины их возникновения;</w:t>
      </w:r>
    </w:p>
    <w:p w:rsidR="003F632E" w:rsidRDefault="005F4B4A">
      <w:pPr>
        <w:pStyle w:val="a3"/>
        <w:spacing w:before="5" w:line="237" w:lineRule="auto"/>
        <w:ind w:left="1220" w:right="2472" w:firstLine="0"/>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8"/>
        </w:rPr>
        <w:t xml:space="preserve"> </w:t>
      </w:r>
      <w:r>
        <w:t>оказания</w:t>
      </w:r>
      <w:r>
        <w:rPr>
          <w:spacing w:val="-3"/>
        </w:rPr>
        <w:t xml:space="preserve"> </w:t>
      </w:r>
      <w:r>
        <w:t>первой</w:t>
      </w:r>
      <w:r>
        <w:rPr>
          <w:spacing w:val="-6"/>
        </w:rPr>
        <w:t xml:space="preserve"> </w:t>
      </w:r>
      <w:r>
        <w:t>помощи; правила комплектования и хранения домашней аптечки;</w:t>
      </w:r>
    </w:p>
    <w:p w:rsidR="003F632E" w:rsidRDefault="005F4B4A">
      <w:pPr>
        <w:pStyle w:val="a3"/>
        <w:spacing w:before="6" w:line="237" w:lineRule="auto"/>
        <w:ind w:firstLine="600"/>
        <w:jc w:val="left"/>
      </w:pPr>
      <w:r>
        <w:t xml:space="preserve">бытовые травмы и правила их предупреждения, приёмы и правила оказания первой </w:t>
      </w:r>
      <w:r>
        <w:rPr>
          <w:spacing w:val="-2"/>
        </w:rPr>
        <w:t>помощи;</w:t>
      </w:r>
    </w:p>
    <w:p w:rsidR="003F632E" w:rsidRDefault="005F4B4A">
      <w:pPr>
        <w:pStyle w:val="a3"/>
        <w:spacing w:before="6" w:line="237" w:lineRule="auto"/>
        <w:ind w:firstLine="600"/>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 оказания первой помощи;</w:t>
      </w:r>
    </w:p>
    <w:p w:rsidR="003F632E" w:rsidRDefault="005F4B4A">
      <w:pPr>
        <w:pStyle w:val="a3"/>
        <w:spacing w:before="5" w:line="237" w:lineRule="auto"/>
        <w:ind w:left="1220" w:right="1348" w:firstLine="0"/>
        <w:jc w:val="left"/>
      </w:pPr>
      <w:r>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3F632E" w:rsidRDefault="005F4B4A">
      <w:pPr>
        <w:pStyle w:val="a3"/>
        <w:spacing w:before="6" w:line="237" w:lineRule="auto"/>
        <w:ind w:right="631" w:firstLine="600"/>
        <w:jc w:val="left"/>
      </w:pPr>
      <w:r>
        <w:t>условия и причины возникновения пожаров, их возможные последствия, приёмы и правила оказания первой помощи;</w:t>
      </w:r>
    </w:p>
    <w:p w:rsidR="003F632E" w:rsidRDefault="005F4B4A">
      <w:pPr>
        <w:pStyle w:val="a3"/>
        <w:spacing w:before="4" w:line="275" w:lineRule="exact"/>
        <w:ind w:left="1220" w:firstLine="0"/>
        <w:jc w:val="left"/>
      </w:pPr>
      <w:r>
        <w:t>первичные</w:t>
      </w:r>
      <w:r>
        <w:rPr>
          <w:spacing w:val="-7"/>
        </w:rPr>
        <w:t xml:space="preserve"> </w:t>
      </w:r>
      <w:r>
        <w:t>средства</w:t>
      </w:r>
      <w:r>
        <w:rPr>
          <w:spacing w:val="-2"/>
        </w:rPr>
        <w:t xml:space="preserve"> пожаротушения;</w:t>
      </w:r>
    </w:p>
    <w:p w:rsidR="003F632E" w:rsidRDefault="005F4B4A">
      <w:pPr>
        <w:pStyle w:val="a3"/>
        <w:tabs>
          <w:tab w:val="left" w:pos="2304"/>
          <w:tab w:val="left" w:pos="3277"/>
          <w:tab w:val="left" w:pos="4730"/>
          <w:tab w:val="left" w:pos="5622"/>
          <w:tab w:val="left" w:pos="6011"/>
          <w:tab w:val="left" w:pos="7109"/>
          <w:tab w:val="left" w:pos="9008"/>
          <w:tab w:val="left" w:pos="9372"/>
        </w:tabs>
        <w:spacing w:line="242" w:lineRule="auto"/>
        <w:ind w:right="636" w:firstLine="60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3F632E" w:rsidRDefault="005F4B4A">
      <w:pPr>
        <w:pStyle w:val="a3"/>
        <w:spacing w:line="237" w:lineRule="auto"/>
        <w:ind w:left="1220" w:right="631" w:firstLine="0"/>
        <w:jc w:val="left"/>
      </w:pPr>
      <w:r>
        <w:t>права,</w:t>
      </w:r>
      <w:r>
        <w:rPr>
          <w:spacing w:val="-5"/>
        </w:rPr>
        <w:t xml:space="preserve"> </w:t>
      </w:r>
      <w:r>
        <w:t>обязанности</w:t>
      </w:r>
      <w:r>
        <w:rPr>
          <w:spacing w:val="-2"/>
        </w:rPr>
        <w:t xml:space="preserve"> </w:t>
      </w:r>
      <w:r>
        <w:t>и</w:t>
      </w:r>
      <w:r>
        <w:rPr>
          <w:spacing w:val="-11"/>
        </w:rPr>
        <w:t xml:space="preserve"> </w:t>
      </w:r>
      <w:r>
        <w:t>ответственность</w:t>
      </w:r>
      <w:r>
        <w:rPr>
          <w:spacing w:val="-5"/>
        </w:rPr>
        <w:t xml:space="preserve"> </w:t>
      </w:r>
      <w:r>
        <w:t>граждан</w:t>
      </w:r>
      <w:r>
        <w:rPr>
          <w:spacing w:val="-11"/>
        </w:rPr>
        <w:t xml:space="preserve"> </w:t>
      </w:r>
      <w:r>
        <w:t>в</w:t>
      </w:r>
      <w:r>
        <w:rPr>
          <w:spacing w:val="-5"/>
        </w:rPr>
        <w:t xml:space="preserve"> </w:t>
      </w:r>
      <w:r>
        <w:t>области</w:t>
      </w:r>
      <w:r>
        <w:rPr>
          <w:spacing w:val="-2"/>
        </w:rPr>
        <w:t xml:space="preserve"> </w:t>
      </w:r>
      <w:r>
        <w:t>пожарной</w:t>
      </w:r>
      <w:r>
        <w:rPr>
          <w:spacing w:val="-6"/>
        </w:rPr>
        <w:t xml:space="preserve"> </w:t>
      </w:r>
      <w:r>
        <w:t>безопасности; ситуации криминогенного характера;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jc w:val="left"/>
      </w:pPr>
      <w:r>
        <w:lastRenderedPageBreak/>
        <w:t>правила</w:t>
      </w:r>
      <w:r>
        <w:rPr>
          <w:spacing w:val="-3"/>
        </w:rPr>
        <w:t xml:space="preserve"> </w:t>
      </w:r>
      <w:r>
        <w:t>поведения</w:t>
      </w:r>
      <w:r>
        <w:rPr>
          <w:spacing w:val="-1"/>
        </w:rPr>
        <w:t xml:space="preserve"> </w:t>
      </w:r>
      <w:r>
        <w:t>с</w:t>
      </w:r>
      <w:r>
        <w:rPr>
          <w:spacing w:val="-6"/>
        </w:rPr>
        <w:t xml:space="preserve"> </w:t>
      </w:r>
      <w:r>
        <w:t xml:space="preserve">малознакомыми </w:t>
      </w:r>
      <w:r>
        <w:rPr>
          <w:spacing w:val="-2"/>
        </w:rPr>
        <w:t>людьми;</w:t>
      </w:r>
    </w:p>
    <w:p w:rsidR="003F632E" w:rsidRDefault="005F4B4A">
      <w:pPr>
        <w:pStyle w:val="a3"/>
        <w:spacing w:line="242" w:lineRule="auto"/>
        <w:ind w:firstLine="600"/>
        <w:jc w:val="left"/>
      </w:pPr>
      <w:r>
        <w:t>меры</w:t>
      </w:r>
      <w:r>
        <w:rPr>
          <w:spacing w:val="80"/>
        </w:rPr>
        <w:t xml:space="preserve"> </w:t>
      </w:r>
      <w:r>
        <w:t>по</w:t>
      </w:r>
      <w:r>
        <w:rPr>
          <w:spacing w:val="80"/>
          <w:w w:val="15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w w:val="150"/>
        </w:rPr>
        <w:t xml:space="preserve"> </w:t>
      </w:r>
      <w:r>
        <w:t>дом,</w:t>
      </w:r>
      <w:r>
        <w:rPr>
          <w:spacing w:val="80"/>
        </w:rPr>
        <w:t xml:space="preserve"> </w:t>
      </w:r>
      <w:r>
        <w:t>правила</w:t>
      </w:r>
      <w:r>
        <w:rPr>
          <w:spacing w:val="40"/>
        </w:rPr>
        <w:t xml:space="preserve"> </w:t>
      </w:r>
      <w:r>
        <w:t>поведения при попытке проникновения в дом посторонних;</w:t>
      </w:r>
    </w:p>
    <w:p w:rsidR="003F632E" w:rsidRDefault="005F4B4A">
      <w:pPr>
        <w:pStyle w:val="a3"/>
        <w:spacing w:line="242" w:lineRule="auto"/>
        <w:ind w:left="1220" w:firstLine="0"/>
        <w:jc w:val="left"/>
      </w:pPr>
      <w:r>
        <w:t>классификация аварийных ситуаций на коммунальных системах жизнеобеспечения; правила</w:t>
      </w:r>
      <w:r>
        <w:rPr>
          <w:spacing w:val="37"/>
        </w:rPr>
        <w:t xml:space="preserve"> </w:t>
      </w:r>
      <w:r>
        <w:t>предупреждения</w:t>
      </w:r>
      <w:r>
        <w:rPr>
          <w:spacing w:val="40"/>
        </w:rPr>
        <w:t xml:space="preserve"> </w:t>
      </w:r>
      <w:r>
        <w:t>возможных</w:t>
      </w:r>
      <w:r>
        <w:rPr>
          <w:spacing w:val="38"/>
        </w:rPr>
        <w:t xml:space="preserve"> </w:t>
      </w:r>
      <w:r>
        <w:t>аварий</w:t>
      </w:r>
      <w:r>
        <w:rPr>
          <w:spacing w:val="34"/>
        </w:rPr>
        <w:t xml:space="preserve"> </w:t>
      </w:r>
      <w:r>
        <w:t>на</w:t>
      </w:r>
      <w:r>
        <w:rPr>
          <w:spacing w:val="40"/>
        </w:rPr>
        <w:t xml:space="preserve"> </w:t>
      </w:r>
      <w:r>
        <w:t>коммунальных</w:t>
      </w:r>
      <w:r>
        <w:rPr>
          <w:spacing w:val="38"/>
        </w:rPr>
        <w:t xml:space="preserve"> </w:t>
      </w:r>
      <w:r>
        <w:t>системах,</w:t>
      </w:r>
      <w:r>
        <w:rPr>
          <w:spacing w:val="40"/>
        </w:rPr>
        <w:t xml:space="preserve"> </w:t>
      </w:r>
      <w:r>
        <w:t>порядок</w:t>
      </w:r>
    </w:p>
    <w:p w:rsidR="003F632E" w:rsidRDefault="005F4B4A">
      <w:pPr>
        <w:pStyle w:val="a3"/>
        <w:spacing w:line="271" w:lineRule="exact"/>
        <w:ind w:firstLine="0"/>
        <w:jc w:val="left"/>
      </w:pPr>
      <w:r>
        <w:t>действий</w:t>
      </w:r>
      <w:r>
        <w:rPr>
          <w:spacing w:val="-3"/>
        </w:rPr>
        <w:t xml:space="preserve"> </w:t>
      </w:r>
      <w:r>
        <w:t>при</w:t>
      </w:r>
      <w:r>
        <w:rPr>
          <w:spacing w:val="-6"/>
        </w:rPr>
        <w:t xml:space="preserve"> </w:t>
      </w:r>
      <w:r>
        <w:t>авариях</w:t>
      </w:r>
      <w:r>
        <w:rPr>
          <w:spacing w:val="-8"/>
        </w:rPr>
        <w:t xml:space="preserve"> </w:t>
      </w:r>
      <w:r>
        <w:t>на</w:t>
      </w:r>
      <w:r>
        <w:rPr>
          <w:spacing w:val="-4"/>
        </w:rPr>
        <w:t xml:space="preserve"> </w:t>
      </w:r>
      <w:r>
        <w:t>коммунальных</w:t>
      </w:r>
      <w:r>
        <w:rPr>
          <w:spacing w:val="-7"/>
        </w:rPr>
        <w:t xml:space="preserve"> </w:t>
      </w:r>
      <w:r>
        <w:rPr>
          <w:spacing w:val="-2"/>
        </w:rPr>
        <w:t>системах.</w:t>
      </w:r>
    </w:p>
    <w:p w:rsidR="003F632E" w:rsidRDefault="005F4B4A">
      <w:pPr>
        <w:pStyle w:val="2"/>
        <w:ind w:left="740"/>
        <w:jc w:val="left"/>
      </w:pPr>
      <w:r>
        <w:t>Модуль</w:t>
      </w:r>
      <w:r>
        <w:rPr>
          <w:spacing w:val="-4"/>
        </w:rPr>
        <w:t xml:space="preserve"> </w:t>
      </w:r>
      <w:r>
        <w:t>№</w:t>
      </w:r>
      <w:r>
        <w:rPr>
          <w:spacing w:val="-3"/>
        </w:rPr>
        <w:t xml:space="preserve"> </w:t>
      </w:r>
      <w:r>
        <w:t>5 «Безопасность</w:t>
      </w:r>
      <w:r>
        <w:rPr>
          <w:spacing w:val="-3"/>
        </w:rPr>
        <w:t xml:space="preserve"> </w:t>
      </w:r>
      <w:r>
        <w:t>на</w:t>
      </w:r>
      <w:r>
        <w:rPr>
          <w:spacing w:val="-5"/>
        </w:rPr>
        <w:t xml:space="preserve"> </w:t>
      </w:r>
      <w:r>
        <w:rPr>
          <w:spacing w:val="-2"/>
        </w:rPr>
        <w:t>транспорте»:</w:t>
      </w:r>
    </w:p>
    <w:p w:rsidR="003F632E" w:rsidRDefault="005F4B4A">
      <w:pPr>
        <w:pStyle w:val="a3"/>
        <w:spacing w:line="272" w:lineRule="exact"/>
        <w:ind w:left="1220" w:firstLine="0"/>
        <w:jc w:val="left"/>
      </w:pPr>
      <w:r>
        <w:t>правила</w:t>
      </w:r>
      <w:r>
        <w:rPr>
          <w:spacing w:val="-3"/>
        </w:rPr>
        <w:t xml:space="preserve"> </w:t>
      </w:r>
      <w:r>
        <w:t>дорожного</w:t>
      </w:r>
      <w:r>
        <w:rPr>
          <w:spacing w:val="2"/>
        </w:rPr>
        <w:t xml:space="preserve"> </w:t>
      </w:r>
      <w:r>
        <w:t>движения</w:t>
      </w:r>
      <w:r>
        <w:rPr>
          <w:spacing w:val="-6"/>
        </w:rPr>
        <w:t xml:space="preserve"> </w:t>
      </w:r>
      <w:r>
        <w:t>и</w:t>
      </w:r>
      <w:r>
        <w:rPr>
          <w:spacing w:val="-5"/>
        </w:rPr>
        <w:t xml:space="preserve"> </w:t>
      </w:r>
      <w:r>
        <w:t>их</w:t>
      </w:r>
      <w:r>
        <w:rPr>
          <w:spacing w:val="-6"/>
        </w:rPr>
        <w:t xml:space="preserve"> </w:t>
      </w:r>
      <w:r>
        <w:rPr>
          <w:spacing w:val="-2"/>
        </w:rPr>
        <w:t>значение;</w:t>
      </w:r>
    </w:p>
    <w:p w:rsidR="003F632E" w:rsidRDefault="005F4B4A">
      <w:pPr>
        <w:pStyle w:val="a3"/>
        <w:spacing w:before="5" w:line="237" w:lineRule="auto"/>
        <w:ind w:left="1220" w:right="1744" w:firstLine="0"/>
        <w:jc w:val="left"/>
      </w:pPr>
      <w:r>
        <w:t>условия</w:t>
      </w:r>
      <w:r>
        <w:rPr>
          <w:spacing w:val="-11"/>
        </w:rPr>
        <w:t xml:space="preserve"> </w:t>
      </w:r>
      <w:r>
        <w:t>обеспечения</w:t>
      </w:r>
      <w:r>
        <w:rPr>
          <w:spacing w:val="-7"/>
        </w:rPr>
        <w:t xml:space="preserve"> </w:t>
      </w:r>
      <w:r>
        <w:t>безопасности</w:t>
      </w:r>
      <w:r>
        <w:rPr>
          <w:spacing w:val="-6"/>
        </w:rPr>
        <w:t xml:space="preserve"> </w:t>
      </w:r>
      <w:r>
        <w:t>участников</w:t>
      </w:r>
      <w:r>
        <w:rPr>
          <w:spacing w:val="-9"/>
        </w:rPr>
        <w:t xml:space="preserve"> </w:t>
      </w:r>
      <w:r>
        <w:t>дорожного</w:t>
      </w:r>
      <w:r>
        <w:rPr>
          <w:spacing w:val="-3"/>
        </w:rPr>
        <w:t xml:space="preserve"> </w:t>
      </w:r>
      <w:r>
        <w:t>движения; правила дорожного движения и дорожные знаки для пешеходов;</w:t>
      </w:r>
    </w:p>
    <w:p w:rsidR="003F632E" w:rsidRDefault="005F4B4A">
      <w:pPr>
        <w:pStyle w:val="a3"/>
        <w:spacing w:before="6" w:line="237" w:lineRule="auto"/>
        <w:ind w:right="631" w:firstLine="600"/>
        <w:jc w:val="left"/>
      </w:pPr>
      <w:r>
        <w:t>«дорожные ловушки» и правила их предупреждения; световозвращающие элементы и правила их применения;</w:t>
      </w:r>
    </w:p>
    <w:p w:rsidR="003F632E" w:rsidRDefault="005F4B4A">
      <w:pPr>
        <w:pStyle w:val="a3"/>
        <w:spacing w:before="3" w:line="275" w:lineRule="exact"/>
        <w:ind w:left="1220" w:firstLine="0"/>
        <w:jc w:val="left"/>
      </w:pPr>
      <w:r>
        <w:t>правила</w:t>
      </w:r>
      <w:r>
        <w:rPr>
          <w:spacing w:val="-4"/>
        </w:rPr>
        <w:t xml:space="preserve"> </w:t>
      </w:r>
      <w:r>
        <w:t>дорожного движения</w:t>
      </w:r>
      <w:r>
        <w:rPr>
          <w:spacing w:val="-7"/>
        </w:rPr>
        <w:t xml:space="preserve"> </w:t>
      </w:r>
      <w:r>
        <w:t>для</w:t>
      </w:r>
      <w:r>
        <w:rPr>
          <w:spacing w:val="-3"/>
        </w:rPr>
        <w:t xml:space="preserve"> </w:t>
      </w:r>
      <w:r>
        <w:rPr>
          <w:spacing w:val="-2"/>
        </w:rPr>
        <w:t>пассажиров;</w:t>
      </w:r>
    </w:p>
    <w:p w:rsidR="003F632E" w:rsidRDefault="005F4B4A">
      <w:pPr>
        <w:pStyle w:val="a3"/>
        <w:spacing w:line="242" w:lineRule="auto"/>
        <w:ind w:firstLine="600"/>
        <w:jc w:val="left"/>
      </w:pPr>
      <w:r>
        <w:t>обязанности</w:t>
      </w:r>
      <w:r>
        <w:rPr>
          <w:spacing w:val="-1"/>
        </w:rPr>
        <w:t xml:space="preserve"> </w:t>
      </w:r>
      <w:r>
        <w:t>пассажиров</w:t>
      </w:r>
      <w:r>
        <w:rPr>
          <w:spacing w:val="-1"/>
        </w:rPr>
        <w:t xml:space="preserve"> </w:t>
      </w:r>
      <w:r>
        <w:t>маршрутных</w:t>
      </w:r>
      <w:r>
        <w:rPr>
          <w:spacing w:val="-3"/>
        </w:rPr>
        <w:t xml:space="preserve"> </w:t>
      </w:r>
      <w:r>
        <w:t>транспортных</w:t>
      </w:r>
      <w:r>
        <w:rPr>
          <w:spacing w:val="-3"/>
        </w:rPr>
        <w:t xml:space="preserve"> </w:t>
      </w:r>
      <w:r>
        <w:t>средств, ремень</w:t>
      </w:r>
      <w:r>
        <w:rPr>
          <w:spacing w:val="-2"/>
        </w:rPr>
        <w:t xml:space="preserve"> </w:t>
      </w:r>
      <w:r>
        <w:t>безопасности</w:t>
      </w:r>
      <w:r>
        <w:rPr>
          <w:spacing w:val="-2"/>
        </w:rPr>
        <w:t xml:space="preserve"> </w:t>
      </w:r>
      <w:r>
        <w:t>и правила его применения;</w:t>
      </w:r>
    </w:p>
    <w:p w:rsidR="003F632E" w:rsidRDefault="005F4B4A">
      <w:pPr>
        <w:pStyle w:val="a3"/>
        <w:spacing w:line="242" w:lineRule="auto"/>
        <w:ind w:firstLine="600"/>
        <w:jc w:val="left"/>
      </w:pPr>
      <w:r>
        <w:t>порядок</w:t>
      </w:r>
      <w:r>
        <w:rPr>
          <w:spacing w:val="-7"/>
        </w:rPr>
        <w:t xml:space="preserve"> </w:t>
      </w:r>
      <w:r>
        <w:t>действий</w:t>
      </w:r>
      <w:r>
        <w:rPr>
          <w:spacing w:val="-5"/>
        </w:rPr>
        <w:t xml:space="preserve"> </w:t>
      </w:r>
      <w:r>
        <w:t>пассажиров</w:t>
      </w:r>
      <w:r>
        <w:rPr>
          <w:spacing w:val="-4"/>
        </w:rPr>
        <w:t xml:space="preserve"> </w:t>
      </w:r>
      <w:r>
        <w:t>в</w:t>
      </w:r>
      <w:r>
        <w:rPr>
          <w:spacing w:val="-9"/>
        </w:rPr>
        <w:t xml:space="preserve"> </w:t>
      </w:r>
      <w:r>
        <w:t>маршрутных</w:t>
      </w:r>
      <w:r>
        <w:rPr>
          <w:spacing w:val="-11"/>
        </w:rPr>
        <w:t xml:space="preserve"> </w:t>
      </w:r>
      <w:r>
        <w:t>транспортных</w:t>
      </w:r>
      <w:r>
        <w:rPr>
          <w:spacing w:val="-11"/>
        </w:rPr>
        <w:t xml:space="preserve"> </w:t>
      </w:r>
      <w:r>
        <w:t>средствах</w:t>
      </w:r>
      <w:r>
        <w:rPr>
          <w:spacing w:val="-11"/>
        </w:rPr>
        <w:t xml:space="preserve"> </w:t>
      </w:r>
      <w:r>
        <w:t>при</w:t>
      </w:r>
      <w:r>
        <w:rPr>
          <w:spacing w:val="-5"/>
        </w:rPr>
        <w:t xml:space="preserve"> </w:t>
      </w:r>
      <w:r>
        <w:t>опасных</w:t>
      </w:r>
      <w:r>
        <w:rPr>
          <w:spacing w:val="-11"/>
        </w:rPr>
        <w:t xml:space="preserve"> </w:t>
      </w:r>
      <w:r>
        <w:t>и чрезвычайных ситуациях;</w:t>
      </w:r>
    </w:p>
    <w:p w:rsidR="003F632E" w:rsidRDefault="005F4B4A">
      <w:pPr>
        <w:pStyle w:val="a3"/>
        <w:spacing w:line="271" w:lineRule="exact"/>
        <w:ind w:left="1220" w:firstLine="0"/>
        <w:jc w:val="left"/>
      </w:pPr>
      <w:r>
        <w:t>правила</w:t>
      </w:r>
      <w:r>
        <w:rPr>
          <w:spacing w:val="-4"/>
        </w:rPr>
        <w:t xml:space="preserve"> </w:t>
      </w:r>
      <w:r>
        <w:t>поведения</w:t>
      </w:r>
      <w:r>
        <w:rPr>
          <w:spacing w:val="-2"/>
        </w:rPr>
        <w:t xml:space="preserve"> </w:t>
      </w:r>
      <w:r>
        <w:t>пассажира</w:t>
      </w:r>
      <w:r>
        <w:rPr>
          <w:spacing w:val="-7"/>
        </w:rPr>
        <w:t xml:space="preserve"> </w:t>
      </w:r>
      <w:r>
        <w:rPr>
          <w:spacing w:val="-2"/>
        </w:rPr>
        <w:t>мотоцикла;</w:t>
      </w:r>
    </w:p>
    <w:p w:rsidR="003F632E" w:rsidRDefault="005F4B4A">
      <w:pPr>
        <w:pStyle w:val="a3"/>
        <w:spacing w:line="237" w:lineRule="auto"/>
        <w:ind w:firstLine="600"/>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40"/>
        </w:rPr>
        <w:t xml:space="preserve"> </w:t>
      </w:r>
      <w:r>
        <w:t>средств индивидуальной мобильности;</w:t>
      </w:r>
    </w:p>
    <w:p w:rsidR="003F632E" w:rsidRDefault="005F4B4A">
      <w:pPr>
        <w:pStyle w:val="a3"/>
        <w:spacing w:before="4" w:line="237" w:lineRule="auto"/>
        <w:ind w:left="1220" w:right="2472" w:firstLine="0"/>
        <w:jc w:val="left"/>
      </w:pPr>
      <w:r>
        <w:t>дорожные</w:t>
      </w:r>
      <w:r>
        <w:rPr>
          <w:spacing w:val="-8"/>
        </w:rPr>
        <w:t xml:space="preserve"> </w:t>
      </w:r>
      <w:r>
        <w:t>знаки</w:t>
      </w:r>
      <w:r>
        <w:rPr>
          <w:spacing w:val="-6"/>
        </w:rPr>
        <w:t xml:space="preserve"> </w:t>
      </w:r>
      <w:r>
        <w:t>для</w:t>
      </w:r>
      <w:r>
        <w:rPr>
          <w:spacing w:val="-7"/>
        </w:rPr>
        <w:t xml:space="preserve"> </w:t>
      </w:r>
      <w:r>
        <w:t>водителя</w:t>
      </w:r>
      <w:r>
        <w:rPr>
          <w:spacing w:val="-11"/>
        </w:rPr>
        <w:t xml:space="preserve"> </w:t>
      </w:r>
      <w:r>
        <w:t>велосипеда,</w:t>
      </w:r>
      <w:r>
        <w:rPr>
          <w:spacing w:val="-5"/>
        </w:rPr>
        <w:t xml:space="preserve"> </w:t>
      </w:r>
      <w:r>
        <w:t>сигналы</w:t>
      </w:r>
      <w:r>
        <w:rPr>
          <w:spacing w:val="-5"/>
        </w:rPr>
        <w:t xml:space="preserve"> </w:t>
      </w:r>
      <w:r>
        <w:t>велосипедиста; правила подготовки велосипеда к пользованию;</w:t>
      </w:r>
    </w:p>
    <w:p w:rsidR="003F632E" w:rsidRDefault="005F4B4A">
      <w:pPr>
        <w:pStyle w:val="a3"/>
        <w:spacing w:before="4" w:line="275" w:lineRule="exact"/>
        <w:ind w:left="1220" w:firstLine="0"/>
        <w:jc w:val="left"/>
      </w:pPr>
      <w:r>
        <w:t>дорожно-транспортные</w:t>
      </w:r>
      <w:r>
        <w:rPr>
          <w:spacing w:val="-6"/>
        </w:rPr>
        <w:t xml:space="preserve"> </w:t>
      </w:r>
      <w:r>
        <w:t>происшествия</w:t>
      </w:r>
      <w:r>
        <w:rPr>
          <w:spacing w:val="-7"/>
        </w:rPr>
        <w:t xml:space="preserve"> </w:t>
      </w:r>
      <w:r>
        <w:t>и</w:t>
      </w:r>
      <w:r>
        <w:rPr>
          <w:spacing w:val="-6"/>
        </w:rPr>
        <w:t xml:space="preserve"> </w:t>
      </w:r>
      <w:r>
        <w:t>причины</w:t>
      </w:r>
      <w:r>
        <w:rPr>
          <w:spacing w:val="-1"/>
        </w:rPr>
        <w:t xml:space="preserve"> </w:t>
      </w:r>
      <w:r>
        <w:t>их</w:t>
      </w:r>
      <w:r>
        <w:rPr>
          <w:spacing w:val="-7"/>
        </w:rPr>
        <w:t xml:space="preserve"> </w:t>
      </w:r>
      <w:r>
        <w:rPr>
          <w:spacing w:val="-2"/>
        </w:rPr>
        <w:t>возникновения;</w:t>
      </w:r>
    </w:p>
    <w:p w:rsidR="003F632E" w:rsidRDefault="005F4B4A">
      <w:pPr>
        <w:pStyle w:val="a3"/>
        <w:spacing w:line="242" w:lineRule="auto"/>
        <w:ind w:left="1220" w:right="631" w:firstLine="0"/>
        <w:jc w:val="left"/>
      </w:pPr>
      <w:r>
        <w:t>основные</w:t>
      </w:r>
      <w:r>
        <w:rPr>
          <w:spacing w:val="-7"/>
        </w:rPr>
        <w:t xml:space="preserve"> </w:t>
      </w:r>
      <w:r>
        <w:t>факторы</w:t>
      </w:r>
      <w:r>
        <w:rPr>
          <w:spacing w:val="-7"/>
        </w:rPr>
        <w:t xml:space="preserve"> </w:t>
      </w:r>
      <w:r>
        <w:t>риска</w:t>
      </w:r>
      <w:r>
        <w:rPr>
          <w:spacing w:val="-7"/>
        </w:rPr>
        <w:t xml:space="preserve"> </w:t>
      </w:r>
      <w:r>
        <w:t>возникновения</w:t>
      </w:r>
      <w:r>
        <w:rPr>
          <w:spacing w:val="-6"/>
        </w:rPr>
        <w:t xml:space="preserve"> </w:t>
      </w:r>
      <w:r>
        <w:t>дорожно-транспортных</w:t>
      </w:r>
      <w:r>
        <w:rPr>
          <w:spacing w:val="-10"/>
        </w:rPr>
        <w:t xml:space="preserve"> </w:t>
      </w:r>
      <w:r>
        <w:t>происшествий; порядок действий очевидца дорожно-транспортного происшествия;</w:t>
      </w:r>
    </w:p>
    <w:p w:rsidR="003F632E" w:rsidRDefault="005F4B4A">
      <w:pPr>
        <w:pStyle w:val="a3"/>
        <w:spacing w:line="271" w:lineRule="exact"/>
        <w:ind w:left="1220" w:firstLine="0"/>
        <w:jc w:val="left"/>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rsidR="003F632E" w:rsidRDefault="005F4B4A">
      <w:pPr>
        <w:pStyle w:val="a3"/>
        <w:tabs>
          <w:tab w:val="left" w:pos="2745"/>
          <w:tab w:val="left" w:pos="4073"/>
          <w:tab w:val="left" w:pos="4903"/>
          <w:tab w:val="left" w:pos="6279"/>
          <w:tab w:val="left" w:pos="7953"/>
        </w:tabs>
        <w:spacing w:before="3" w:line="237" w:lineRule="auto"/>
        <w:ind w:right="636" w:firstLine="600"/>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 xml:space="preserve">железнодорожного, </w:t>
      </w:r>
      <w:r>
        <w:t>водного, воздушного);</w:t>
      </w:r>
    </w:p>
    <w:p w:rsidR="003F632E" w:rsidRDefault="005F4B4A">
      <w:pPr>
        <w:pStyle w:val="a3"/>
        <w:spacing w:before="6" w:line="237" w:lineRule="auto"/>
        <w:ind w:firstLine="600"/>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 видах транспорта, в том числе вызванных террористическим актом;</w:t>
      </w:r>
    </w:p>
    <w:p w:rsidR="003F632E" w:rsidRDefault="005F4B4A">
      <w:pPr>
        <w:pStyle w:val="a3"/>
        <w:spacing w:before="6" w:line="237" w:lineRule="auto"/>
        <w:ind w:firstLine="600"/>
        <w:jc w:val="left"/>
      </w:pPr>
      <w:r>
        <w:t>приёмы</w:t>
      </w:r>
      <w:r>
        <w:rPr>
          <w:spacing w:val="38"/>
        </w:rPr>
        <w:t xml:space="preserve"> </w:t>
      </w:r>
      <w:r>
        <w:t>и</w:t>
      </w:r>
      <w:r>
        <w:rPr>
          <w:spacing w:val="40"/>
        </w:rPr>
        <w:t xml:space="preserve"> </w:t>
      </w:r>
      <w:r>
        <w:t>правила</w:t>
      </w:r>
      <w:r>
        <w:rPr>
          <w:spacing w:val="35"/>
        </w:rPr>
        <w:t xml:space="preserve"> </w:t>
      </w:r>
      <w:r>
        <w:t>оказания</w:t>
      </w:r>
      <w:r>
        <w:rPr>
          <w:spacing w:val="36"/>
        </w:rPr>
        <w:t xml:space="preserve"> </w:t>
      </w:r>
      <w:r>
        <w:t>первой</w:t>
      </w:r>
      <w:r>
        <w:rPr>
          <w:spacing w:val="37"/>
        </w:rPr>
        <w:t xml:space="preserve"> </w:t>
      </w:r>
      <w:r>
        <w:t>помощи</w:t>
      </w:r>
      <w:r>
        <w:rPr>
          <w:spacing w:val="37"/>
        </w:rPr>
        <w:t xml:space="preserve"> </w:t>
      </w:r>
      <w:r>
        <w:t>при</w:t>
      </w:r>
      <w:r>
        <w:rPr>
          <w:spacing w:val="40"/>
        </w:rPr>
        <w:t xml:space="preserve"> </w:t>
      </w:r>
      <w:r>
        <w:t>различных</w:t>
      </w:r>
      <w:r>
        <w:rPr>
          <w:spacing w:val="36"/>
        </w:rPr>
        <w:t xml:space="preserve"> </w:t>
      </w:r>
      <w:r>
        <w:t>травмах</w:t>
      </w:r>
      <w:r>
        <w:rPr>
          <w:spacing w:val="36"/>
        </w:rPr>
        <w:t xml:space="preserve"> </w:t>
      </w:r>
      <w:r>
        <w:t>в</w:t>
      </w:r>
      <w:r>
        <w:rPr>
          <w:spacing w:val="40"/>
        </w:rPr>
        <w:t xml:space="preserve"> </w:t>
      </w:r>
      <w:r>
        <w:t>результате чрезвычайных ситуаций на транспорте.</w:t>
      </w:r>
    </w:p>
    <w:p w:rsidR="003F632E" w:rsidRDefault="005F4B4A">
      <w:pPr>
        <w:pStyle w:val="2"/>
        <w:spacing w:before="8"/>
        <w:ind w:left="740"/>
        <w:jc w:val="left"/>
      </w:pPr>
      <w:r>
        <w:t>Модуль</w:t>
      </w:r>
      <w:r>
        <w:rPr>
          <w:spacing w:val="-7"/>
        </w:rPr>
        <w:t xml:space="preserve"> </w:t>
      </w:r>
      <w:r>
        <w:t>№</w:t>
      </w:r>
      <w:r>
        <w:rPr>
          <w:spacing w:val="-4"/>
        </w:rPr>
        <w:t xml:space="preserve"> </w:t>
      </w:r>
      <w:r>
        <w:t>6</w:t>
      </w:r>
      <w:r>
        <w:rPr>
          <w:spacing w:val="-2"/>
        </w:rPr>
        <w:t xml:space="preserve"> </w:t>
      </w:r>
      <w:r>
        <w:t>«Безопасность</w:t>
      </w:r>
      <w:r>
        <w:rPr>
          <w:spacing w:val="-4"/>
        </w:rPr>
        <w:t xml:space="preserve"> </w:t>
      </w:r>
      <w:r>
        <w:t>в</w:t>
      </w:r>
      <w:r>
        <w:rPr>
          <w:spacing w:val="-2"/>
        </w:rPr>
        <w:t xml:space="preserve"> </w:t>
      </w:r>
      <w:r>
        <w:t>общественных</w:t>
      </w:r>
      <w:r>
        <w:rPr>
          <w:spacing w:val="-6"/>
        </w:rPr>
        <w:t xml:space="preserve"> </w:t>
      </w:r>
      <w:r>
        <w:rPr>
          <w:spacing w:val="-2"/>
        </w:rPr>
        <w:t>местах»:</w:t>
      </w:r>
    </w:p>
    <w:p w:rsidR="003F632E" w:rsidRDefault="005F4B4A">
      <w:pPr>
        <w:pStyle w:val="a3"/>
        <w:spacing w:line="242" w:lineRule="auto"/>
        <w:ind w:firstLine="600"/>
        <w:jc w:val="left"/>
      </w:pPr>
      <w:r>
        <w:t>общественные</w:t>
      </w:r>
      <w:r>
        <w:rPr>
          <w:spacing w:val="34"/>
        </w:rPr>
        <w:t xml:space="preserve"> </w:t>
      </w:r>
      <w:r>
        <w:t>места</w:t>
      </w:r>
      <w:r>
        <w:rPr>
          <w:spacing w:val="40"/>
        </w:rPr>
        <w:t xml:space="preserve"> </w:t>
      </w:r>
      <w:r>
        <w:t>и</w:t>
      </w:r>
      <w:r>
        <w:rPr>
          <w:spacing w:val="36"/>
        </w:rPr>
        <w:t xml:space="preserve"> </w:t>
      </w:r>
      <w:r>
        <w:t>их</w:t>
      </w:r>
      <w:r>
        <w:rPr>
          <w:spacing w:val="35"/>
        </w:rPr>
        <w:t xml:space="preserve"> </w:t>
      </w:r>
      <w:r>
        <w:t>характеристики,</w:t>
      </w:r>
      <w:r>
        <w:rPr>
          <w:spacing w:val="40"/>
        </w:rPr>
        <w:t xml:space="preserve"> </w:t>
      </w:r>
      <w:r>
        <w:t>потенциальные</w:t>
      </w:r>
      <w:r>
        <w:rPr>
          <w:spacing w:val="34"/>
        </w:rPr>
        <w:t xml:space="preserve"> </w:t>
      </w:r>
      <w:r>
        <w:t>источники</w:t>
      </w:r>
      <w:r>
        <w:rPr>
          <w:spacing w:val="36"/>
        </w:rPr>
        <w:t xml:space="preserve"> </w:t>
      </w:r>
      <w:r>
        <w:t>опасности</w:t>
      </w:r>
      <w:r>
        <w:rPr>
          <w:spacing w:val="36"/>
        </w:rPr>
        <w:t xml:space="preserve"> </w:t>
      </w:r>
      <w:r>
        <w:t>в общественных местах;</w:t>
      </w:r>
    </w:p>
    <w:p w:rsidR="003F632E" w:rsidRDefault="005F4B4A">
      <w:pPr>
        <w:pStyle w:val="a3"/>
        <w:spacing w:line="242" w:lineRule="auto"/>
        <w:ind w:left="1220" w:right="1348" w:firstLine="0"/>
        <w:jc w:val="left"/>
      </w:pPr>
      <w:r>
        <w:t>правила</w:t>
      </w:r>
      <w:r>
        <w:rPr>
          <w:spacing w:val="-4"/>
        </w:rPr>
        <w:t xml:space="preserve"> </w:t>
      </w:r>
      <w:r>
        <w:t>вызова</w:t>
      </w:r>
      <w:r>
        <w:rPr>
          <w:spacing w:val="-4"/>
        </w:rPr>
        <w:t xml:space="preserve"> </w:t>
      </w:r>
      <w:r>
        <w:t>экстренных</w:t>
      </w:r>
      <w:r>
        <w:rPr>
          <w:spacing w:val="-8"/>
        </w:rPr>
        <w:t xml:space="preserve"> </w:t>
      </w:r>
      <w:r>
        <w:t>служб</w:t>
      </w:r>
      <w:r>
        <w:rPr>
          <w:spacing w:val="-5"/>
        </w:rPr>
        <w:t xml:space="preserve"> </w:t>
      </w:r>
      <w:r>
        <w:t>и</w:t>
      </w:r>
      <w:r>
        <w:rPr>
          <w:spacing w:val="-2"/>
        </w:rPr>
        <w:t xml:space="preserve"> </w:t>
      </w:r>
      <w:r>
        <w:t>порядок</w:t>
      </w:r>
      <w:r>
        <w:rPr>
          <w:spacing w:val="-9"/>
        </w:rPr>
        <w:t xml:space="preserve"> </w:t>
      </w:r>
      <w:r>
        <w:t>взаимодействия</w:t>
      </w:r>
      <w:r>
        <w:rPr>
          <w:spacing w:val="-3"/>
        </w:rPr>
        <w:t xml:space="preserve"> </w:t>
      </w:r>
      <w:r>
        <w:t>с</w:t>
      </w:r>
      <w:r>
        <w:rPr>
          <w:spacing w:val="-9"/>
        </w:rPr>
        <w:t xml:space="preserve"> </w:t>
      </w:r>
      <w:r>
        <w:t>ними; массовые мероприятия и правила подготовки к ним;</w:t>
      </w:r>
    </w:p>
    <w:p w:rsidR="003F632E" w:rsidRDefault="005F4B4A">
      <w:pPr>
        <w:pStyle w:val="a3"/>
        <w:spacing w:line="242" w:lineRule="auto"/>
        <w:ind w:left="1220" w:right="1348" w:firstLine="0"/>
        <w:jc w:val="left"/>
      </w:pPr>
      <w:r>
        <w:t>порядок</w:t>
      </w:r>
      <w:r>
        <w:rPr>
          <w:spacing w:val="-7"/>
        </w:rPr>
        <w:t xml:space="preserve"> </w:t>
      </w:r>
      <w:r>
        <w:t>действий</w:t>
      </w:r>
      <w:r>
        <w:rPr>
          <w:spacing w:val="-4"/>
        </w:rPr>
        <w:t xml:space="preserve"> </w:t>
      </w:r>
      <w:r>
        <w:t>при</w:t>
      </w:r>
      <w:r>
        <w:rPr>
          <w:spacing w:val="-5"/>
        </w:rPr>
        <w:t xml:space="preserve"> </w:t>
      </w:r>
      <w:r>
        <w:t>беспорядках</w:t>
      </w:r>
      <w:r>
        <w:rPr>
          <w:spacing w:val="-10"/>
        </w:rPr>
        <w:t xml:space="preserve"> </w:t>
      </w:r>
      <w:r>
        <w:t>в</w:t>
      </w:r>
      <w:r>
        <w:rPr>
          <w:spacing w:val="-4"/>
        </w:rPr>
        <w:t xml:space="preserve"> </w:t>
      </w:r>
      <w:r>
        <w:t>местах</w:t>
      </w:r>
      <w:r>
        <w:rPr>
          <w:spacing w:val="-10"/>
        </w:rPr>
        <w:t xml:space="preserve"> </w:t>
      </w:r>
      <w:r>
        <w:t>массового</w:t>
      </w:r>
      <w:r>
        <w:rPr>
          <w:spacing w:val="-2"/>
        </w:rPr>
        <w:t xml:space="preserve"> </w:t>
      </w:r>
      <w:r>
        <w:t>пребывания</w:t>
      </w:r>
      <w:r>
        <w:rPr>
          <w:spacing w:val="-5"/>
        </w:rPr>
        <w:t xml:space="preserve"> </w:t>
      </w:r>
      <w:r>
        <w:t>людей; порядок действий при попадании в толпу и давку;</w:t>
      </w:r>
    </w:p>
    <w:p w:rsidR="003F632E" w:rsidRDefault="005F4B4A">
      <w:pPr>
        <w:pStyle w:val="a3"/>
        <w:spacing w:line="242" w:lineRule="auto"/>
        <w:ind w:left="1220" w:right="1744" w:firstLine="0"/>
        <w:jc w:val="left"/>
      </w:pPr>
      <w:r>
        <w:t>порядок</w:t>
      </w:r>
      <w:r>
        <w:rPr>
          <w:spacing w:val="-7"/>
        </w:rPr>
        <w:t xml:space="preserve"> </w:t>
      </w:r>
      <w:r>
        <w:t>действий</w:t>
      </w:r>
      <w:r>
        <w:rPr>
          <w:spacing w:val="-5"/>
        </w:rPr>
        <w:t xml:space="preserve"> </w:t>
      </w:r>
      <w:r>
        <w:t>при</w:t>
      </w:r>
      <w:r>
        <w:rPr>
          <w:spacing w:val="-9"/>
        </w:rPr>
        <w:t xml:space="preserve"> </w:t>
      </w:r>
      <w:r>
        <w:t>обнаружении</w:t>
      </w:r>
      <w:r>
        <w:rPr>
          <w:spacing w:val="-1"/>
        </w:rPr>
        <w:t xml:space="preserve"> </w:t>
      </w:r>
      <w:r>
        <w:t>угрозы</w:t>
      </w:r>
      <w:r>
        <w:rPr>
          <w:spacing w:val="-8"/>
        </w:rPr>
        <w:t xml:space="preserve"> </w:t>
      </w:r>
      <w:r>
        <w:t>возникновения</w:t>
      </w:r>
      <w:r>
        <w:rPr>
          <w:spacing w:val="-10"/>
        </w:rPr>
        <w:t xml:space="preserve"> </w:t>
      </w:r>
      <w:r>
        <w:t>пожара; порядок действий при эвакуации из общественных мест и зданий;</w:t>
      </w:r>
    </w:p>
    <w:p w:rsidR="003F632E" w:rsidRDefault="005F4B4A">
      <w:pPr>
        <w:pStyle w:val="a3"/>
        <w:spacing w:line="242" w:lineRule="auto"/>
        <w:ind w:right="639" w:firstLine="600"/>
      </w:pPr>
      <w:r>
        <w:t>опасности криминогенного и антиобщественного характера в</w:t>
      </w:r>
      <w:r>
        <w:rPr>
          <w:spacing w:val="-3"/>
        </w:rPr>
        <w:t xml:space="preserve"> </w:t>
      </w:r>
      <w:r>
        <w:t>общественных</w:t>
      </w:r>
      <w:r>
        <w:rPr>
          <w:spacing w:val="-1"/>
        </w:rPr>
        <w:t xml:space="preserve"> </w:t>
      </w:r>
      <w:r>
        <w:t>местах, порядок действий при их возникновении;</w:t>
      </w:r>
    </w:p>
    <w:p w:rsidR="003F632E" w:rsidRDefault="005F4B4A">
      <w:pPr>
        <w:pStyle w:val="a3"/>
        <w:ind w:right="624" w:firstLine="600"/>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F632E" w:rsidRDefault="005F4B4A">
      <w:pPr>
        <w:pStyle w:val="a3"/>
        <w:ind w:left="1220" w:firstLine="0"/>
      </w:pPr>
      <w:r>
        <w:t>порядок</w:t>
      </w:r>
      <w:r>
        <w:rPr>
          <w:spacing w:val="-8"/>
        </w:rPr>
        <w:t xml:space="preserve"> </w:t>
      </w:r>
      <w:r>
        <w:t>действий</w:t>
      </w:r>
      <w:r>
        <w:rPr>
          <w:spacing w:val="-3"/>
        </w:rPr>
        <w:t xml:space="preserve"> </w:t>
      </w:r>
      <w:r>
        <w:t>при</w:t>
      </w:r>
      <w:r>
        <w:rPr>
          <w:spacing w:val="-3"/>
        </w:rPr>
        <w:t xml:space="preserve"> </w:t>
      </w:r>
      <w:r>
        <w:t>взаимодействии</w:t>
      </w:r>
      <w:r>
        <w:rPr>
          <w:spacing w:val="-3"/>
        </w:rPr>
        <w:t xml:space="preserve"> </w:t>
      </w:r>
      <w:r>
        <w:t>с</w:t>
      </w:r>
      <w:r>
        <w:rPr>
          <w:spacing w:val="-10"/>
        </w:rPr>
        <w:t xml:space="preserve"> </w:t>
      </w:r>
      <w:r>
        <w:t>правоохранительными</w:t>
      </w:r>
      <w:r>
        <w:rPr>
          <w:spacing w:val="-7"/>
        </w:rPr>
        <w:t xml:space="preserve"> </w:t>
      </w:r>
      <w:r>
        <w:rPr>
          <w:spacing w:val="-2"/>
        </w:rPr>
        <w:t>органами.</w:t>
      </w:r>
    </w:p>
    <w:p w:rsidR="003F632E" w:rsidRDefault="005F4B4A">
      <w:pPr>
        <w:pStyle w:val="2"/>
        <w:spacing w:line="275" w:lineRule="exact"/>
        <w:ind w:left="740"/>
      </w:pPr>
      <w:r>
        <w:t>Модуль</w:t>
      </w:r>
      <w:r>
        <w:rPr>
          <w:spacing w:val="-5"/>
        </w:rPr>
        <w:t xml:space="preserve"> </w:t>
      </w:r>
      <w:r>
        <w:t>№</w:t>
      </w:r>
      <w:r>
        <w:rPr>
          <w:spacing w:val="-3"/>
        </w:rPr>
        <w:t xml:space="preserve"> </w:t>
      </w:r>
      <w:r>
        <w:t>7</w:t>
      </w:r>
      <w:r>
        <w:rPr>
          <w:spacing w:val="-1"/>
        </w:rPr>
        <w:t xml:space="preserve"> </w:t>
      </w:r>
      <w:r>
        <w:t>«Безопасность</w:t>
      </w:r>
      <w:r>
        <w:rPr>
          <w:spacing w:val="-4"/>
        </w:rPr>
        <w:t xml:space="preserve"> </w:t>
      </w:r>
      <w:r>
        <w:t>в</w:t>
      </w:r>
      <w:r>
        <w:rPr>
          <w:spacing w:val="-1"/>
        </w:rPr>
        <w:t xml:space="preserve"> </w:t>
      </w:r>
      <w:r>
        <w:t>природной</w:t>
      </w:r>
      <w:r>
        <w:rPr>
          <w:spacing w:val="-1"/>
        </w:rPr>
        <w:t xml:space="preserve"> </w:t>
      </w:r>
      <w:r>
        <w:rPr>
          <w:spacing w:val="-2"/>
        </w:rPr>
        <w:t>среде»:</w:t>
      </w:r>
    </w:p>
    <w:p w:rsidR="003F632E" w:rsidRDefault="005F4B4A">
      <w:pPr>
        <w:pStyle w:val="a3"/>
        <w:spacing w:line="274" w:lineRule="exact"/>
        <w:ind w:left="1220" w:firstLine="0"/>
      </w:pPr>
      <w:r>
        <w:t>природные</w:t>
      </w:r>
      <w:r>
        <w:rPr>
          <w:spacing w:val="-4"/>
        </w:rPr>
        <w:t xml:space="preserve"> </w:t>
      </w:r>
      <w:r>
        <w:t>чрезвычайные</w:t>
      </w:r>
      <w:r>
        <w:rPr>
          <w:spacing w:val="-7"/>
        </w:rPr>
        <w:t xml:space="preserve"> </w:t>
      </w:r>
      <w:r>
        <w:t>ситуации</w:t>
      </w:r>
      <w:r>
        <w:rPr>
          <w:spacing w:val="-1"/>
        </w:rPr>
        <w:t xml:space="preserve"> </w:t>
      </w:r>
      <w:r>
        <w:t>и</w:t>
      </w:r>
      <w:r>
        <w:rPr>
          <w:spacing w:val="-2"/>
        </w:rPr>
        <w:t xml:space="preserve"> </w:t>
      </w:r>
      <w:r>
        <w:t>их</w:t>
      </w:r>
      <w:r>
        <w:rPr>
          <w:spacing w:val="-6"/>
        </w:rPr>
        <w:t xml:space="preserve"> </w:t>
      </w:r>
      <w:r>
        <w:rPr>
          <w:spacing w:val="-2"/>
        </w:rPr>
        <w:t>классификация;</w:t>
      </w:r>
    </w:p>
    <w:p w:rsidR="003F632E" w:rsidRDefault="005F4B4A">
      <w:pPr>
        <w:pStyle w:val="a3"/>
        <w:spacing w:line="237" w:lineRule="auto"/>
        <w:ind w:right="632" w:firstLine="600"/>
      </w:pPr>
      <w:r>
        <w:t>опасности в природной среде: дикие животные, змеи, насекомые и паукообразные, ядовитые грибы и растения;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tabs>
          <w:tab w:val="left" w:pos="2682"/>
          <w:tab w:val="left" w:pos="3776"/>
          <w:tab w:val="left" w:pos="4241"/>
          <w:tab w:val="left" w:pos="5752"/>
          <w:tab w:val="left" w:pos="6092"/>
          <w:tab w:val="left" w:pos="7421"/>
          <w:tab w:val="left" w:pos="8461"/>
          <w:tab w:val="left" w:pos="9852"/>
        </w:tabs>
        <w:spacing w:before="90" w:line="237" w:lineRule="auto"/>
        <w:ind w:right="637" w:firstLine="600"/>
        <w:jc w:val="left"/>
      </w:pPr>
      <w:r>
        <w:rPr>
          <w:spacing w:val="-2"/>
        </w:rPr>
        <w:lastRenderedPageBreak/>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0"/>
        </w:rPr>
        <w:t xml:space="preserve">к </w:t>
      </w:r>
      <w:r>
        <w:t>длительному автономному существованию;</w:t>
      </w:r>
    </w:p>
    <w:p w:rsidR="003F632E" w:rsidRDefault="005F4B4A">
      <w:pPr>
        <w:pStyle w:val="a3"/>
        <w:spacing w:before="6" w:line="237" w:lineRule="auto"/>
        <w:ind w:left="1220" w:right="1640" w:firstLine="0"/>
        <w:jc w:val="left"/>
      </w:pPr>
      <w:r>
        <w:t>порядок действий при автономном пребывании в природной среде; правила</w:t>
      </w:r>
      <w:r>
        <w:rPr>
          <w:spacing w:val="-10"/>
        </w:rPr>
        <w:t xml:space="preserve"> </w:t>
      </w:r>
      <w:r>
        <w:t>ориентирования</w:t>
      </w:r>
      <w:r>
        <w:rPr>
          <w:spacing w:val="-9"/>
        </w:rPr>
        <w:t xml:space="preserve"> </w:t>
      </w:r>
      <w:r>
        <w:t>на</w:t>
      </w:r>
      <w:r>
        <w:rPr>
          <w:spacing w:val="-10"/>
        </w:rPr>
        <w:t xml:space="preserve"> </w:t>
      </w:r>
      <w:r>
        <w:t>местности,</w:t>
      </w:r>
      <w:r>
        <w:rPr>
          <w:spacing w:val="-2"/>
        </w:rPr>
        <w:t xml:space="preserve"> </w:t>
      </w:r>
      <w:r>
        <w:t>способы</w:t>
      </w:r>
      <w:r>
        <w:rPr>
          <w:spacing w:val="-3"/>
        </w:rPr>
        <w:t xml:space="preserve"> </w:t>
      </w:r>
      <w:r>
        <w:t>подачи</w:t>
      </w:r>
      <w:r>
        <w:rPr>
          <w:spacing w:val="-3"/>
        </w:rPr>
        <w:t xml:space="preserve"> </w:t>
      </w:r>
      <w:r>
        <w:t>сигналов</w:t>
      </w:r>
      <w:r>
        <w:rPr>
          <w:spacing w:val="-7"/>
        </w:rPr>
        <w:t xml:space="preserve"> </w:t>
      </w:r>
      <w:r>
        <w:t>бедствия;</w:t>
      </w:r>
    </w:p>
    <w:p w:rsidR="003F632E" w:rsidRDefault="005F4B4A">
      <w:pPr>
        <w:pStyle w:val="a3"/>
        <w:spacing w:before="6" w:line="237" w:lineRule="auto"/>
        <w:ind w:firstLine="600"/>
        <w:jc w:val="left"/>
      </w:pPr>
      <w:r>
        <w:t>природные</w:t>
      </w:r>
      <w:r>
        <w:rPr>
          <w:spacing w:val="30"/>
        </w:rPr>
        <w:t xml:space="preserve"> </w:t>
      </w:r>
      <w:r>
        <w:t>пожары,</w:t>
      </w:r>
      <w:r>
        <w:rPr>
          <w:spacing w:val="33"/>
        </w:rPr>
        <w:t xml:space="preserve"> </w:t>
      </w:r>
      <w:r>
        <w:t>их</w:t>
      </w:r>
      <w:r>
        <w:rPr>
          <w:spacing w:val="31"/>
        </w:rPr>
        <w:t xml:space="preserve"> </w:t>
      </w:r>
      <w:r>
        <w:t>виды</w:t>
      </w:r>
      <w:r>
        <w:rPr>
          <w:spacing w:val="33"/>
        </w:rPr>
        <w:t xml:space="preserve"> </w:t>
      </w:r>
      <w:r>
        <w:t>и опасности,</w:t>
      </w:r>
      <w:r>
        <w:rPr>
          <w:spacing w:val="38"/>
        </w:rPr>
        <w:t xml:space="preserve"> </w:t>
      </w:r>
      <w:r>
        <w:t>факторы</w:t>
      </w:r>
      <w:r>
        <w:rPr>
          <w:spacing w:val="33"/>
        </w:rPr>
        <w:t xml:space="preserve"> </w:t>
      </w:r>
      <w:r>
        <w:t>и</w:t>
      </w:r>
      <w:r>
        <w:rPr>
          <w:spacing w:val="32"/>
        </w:rPr>
        <w:t xml:space="preserve"> </w:t>
      </w:r>
      <w:r>
        <w:t>причины</w:t>
      </w:r>
      <w:r>
        <w:rPr>
          <w:spacing w:val="33"/>
        </w:rPr>
        <w:t xml:space="preserve"> </w:t>
      </w:r>
      <w:r>
        <w:t>их</w:t>
      </w:r>
      <w:r>
        <w:rPr>
          <w:spacing w:val="31"/>
        </w:rPr>
        <w:t xml:space="preserve"> </w:t>
      </w:r>
      <w:r>
        <w:t>возникновения, порядок действий при нахождении в зоне природного пожара;</w:t>
      </w:r>
    </w:p>
    <w:p w:rsidR="003F632E" w:rsidRDefault="005F4B4A">
      <w:pPr>
        <w:pStyle w:val="a3"/>
        <w:spacing w:before="3" w:line="275" w:lineRule="exact"/>
        <w:ind w:left="1220" w:firstLine="0"/>
        <w:jc w:val="left"/>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rPr>
          <w:spacing w:val="-2"/>
        </w:rPr>
        <w:t>горах;</w:t>
      </w:r>
    </w:p>
    <w:p w:rsidR="003F632E" w:rsidRDefault="005F4B4A">
      <w:pPr>
        <w:pStyle w:val="a3"/>
        <w:spacing w:line="242" w:lineRule="auto"/>
        <w:ind w:right="631" w:firstLine="600"/>
        <w:jc w:val="left"/>
      </w:pPr>
      <w:r>
        <w:t>снежные лавины, их характеристики и опасности, порядок</w:t>
      </w:r>
      <w:r>
        <w:rPr>
          <w:spacing w:val="28"/>
        </w:rPr>
        <w:t xml:space="preserve"> </w:t>
      </w:r>
      <w:r>
        <w:t>действий, необходимый для снижения риска попадания в лавину;</w:t>
      </w:r>
    </w:p>
    <w:p w:rsidR="003F632E" w:rsidRDefault="005F4B4A">
      <w:pPr>
        <w:pStyle w:val="a3"/>
        <w:spacing w:line="242" w:lineRule="auto"/>
        <w:ind w:firstLine="600"/>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3F632E" w:rsidRDefault="005F4B4A">
      <w:pPr>
        <w:pStyle w:val="a3"/>
        <w:tabs>
          <w:tab w:val="left" w:pos="2111"/>
          <w:tab w:val="left" w:pos="3157"/>
          <w:tab w:val="left" w:pos="4634"/>
          <w:tab w:val="left" w:pos="5920"/>
          <w:tab w:val="left" w:pos="6375"/>
          <w:tab w:val="left" w:pos="7622"/>
          <w:tab w:val="left" w:pos="8672"/>
          <w:tab w:val="left" w:pos="9727"/>
        </w:tabs>
        <w:ind w:left="1220" w:right="643" w:firstLine="0"/>
        <w:jc w:val="left"/>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p>
    <w:p w:rsidR="003F632E" w:rsidRDefault="005F4B4A">
      <w:pPr>
        <w:pStyle w:val="a3"/>
        <w:spacing w:line="275" w:lineRule="exact"/>
        <w:ind w:firstLine="0"/>
        <w:jc w:val="left"/>
      </w:pPr>
      <w:r>
        <w:t>оборудованных</w:t>
      </w:r>
      <w:r>
        <w:rPr>
          <w:spacing w:val="-9"/>
        </w:rPr>
        <w:t xml:space="preserve"> </w:t>
      </w:r>
      <w:r>
        <w:t>и</w:t>
      </w:r>
      <w:r>
        <w:rPr>
          <w:spacing w:val="-6"/>
        </w:rPr>
        <w:t xml:space="preserve"> </w:t>
      </w:r>
      <w:r>
        <w:t>необорудованных</w:t>
      </w:r>
      <w:r>
        <w:rPr>
          <w:spacing w:val="-6"/>
        </w:rPr>
        <w:t xml:space="preserve"> </w:t>
      </w:r>
      <w:r>
        <w:rPr>
          <w:spacing w:val="-2"/>
        </w:rPr>
        <w:t>пляжах;</w:t>
      </w:r>
    </w:p>
    <w:p w:rsidR="003F632E" w:rsidRDefault="005F4B4A">
      <w:pPr>
        <w:pStyle w:val="a3"/>
        <w:ind w:right="624" w:firstLine="60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F632E" w:rsidRDefault="005F4B4A">
      <w:pPr>
        <w:pStyle w:val="a3"/>
        <w:spacing w:line="237" w:lineRule="auto"/>
        <w:ind w:left="1220" w:right="627" w:firstLine="0"/>
      </w:pPr>
      <w:r>
        <w:t>наводнения, их характеристики и опасности, порядок действий при наводнении; цунами,</w:t>
      </w:r>
      <w:r>
        <w:rPr>
          <w:spacing w:val="25"/>
        </w:rPr>
        <w:t xml:space="preserve"> </w:t>
      </w:r>
      <w:r>
        <w:t>их</w:t>
      </w:r>
      <w:r>
        <w:rPr>
          <w:spacing w:val="19"/>
        </w:rPr>
        <w:t xml:space="preserve"> </w:t>
      </w:r>
      <w:r>
        <w:t>характеристики</w:t>
      </w:r>
      <w:r>
        <w:rPr>
          <w:spacing w:val="24"/>
        </w:rPr>
        <w:t xml:space="preserve"> </w:t>
      </w:r>
      <w:r>
        <w:t>и</w:t>
      </w:r>
      <w:r>
        <w:rPr>
          <w:spacing w:val="24"/>
        </w:rPr>
        <w:t xml:space="preserve"> </w:t>
      </w:r>
      <w:r>
        <w:t>опасности,</w:t>
      </w:r>
      <w:r>
        <w:rPr>
          <w:spacing w:val="26"/>
        </w:rPr>
        <w:t xml:space="preserve"> </w:t>
      </w:r>
      <w:r>
        <w:t>порядок</w:t>
      </w:r>
      <w:r>
        <w:rPr>
          <w:spacing w:val="21"/>
        </w:rPr>
        <w:t xml:space="preserve"> </w:t>
      </w:r>
      <w:r>
        <w:t>действий</w:t>
      </w:r>
      <w:r>
        <w:rPr>
          <w:spacing w:val="25"/>
        </w:rPr>
        <w:t xml:space="preserve"> </w:t>
      </w:r>
      <w:r>
        <w:t>при</w:t>
      </w:r>
      <w:r>
        <w:rPr>
          <w:spacing w:val="19"/>
        </w:rPr>
        <w:t xml:space="preserve"> </w:t>
      </w:r>
      <w:r>
        <w:t>нахождении</w:t>
      </w:r>
      <w:r>
        <w:rPr>
          <w:spacing w:val="20"/>
        </w:rPr>
        <w:t xml:space="preserve"> </w:t>
      </w:r>
      <w:r>
        <w:t>в</w:t>
      </w:r>
      <w:r>
        <w:rPr>
          <w:spacing w:val="25"/>
        </w:rPr>
        <w:t xml:space="preserve"> </w:t>
      </w:r>
      <w:r>
        <w:rPr>
          <w:spacing w:val="-4"/>
        </w:rPr>
        <w:t>зоне</w:t>
      </w:r>
    </w:p>
    <w:p w:rsidR="003F632E" w:rsidRDefault="005F4B4A">
      <w:pPr>
        <w:pStyle w:val="a3"/>
        <w:spacing w:line="275" w:lineRule="exact"/>
        <w:ind w:firstLine="0"/>
        <w:jc w:val="left"/>
      </w:pPr>
      <w:r>
        <w:rPr>
          <w:spacing w:val="-2"/>
        </w:rPr>
        <w:t>цунами;</w:t>
      </w:r>
    </w:p>
    <w:p w:rsidR="003F632E" w:rsidRDefault="005F4B4A">
      <w:pPr>
        <w:pStyle w:val="a3"/>
        <w:spacing w:line="242" w:lineRule="auto"/>
        <w:ind w:right="631" w:firstLine="600"/>
        <w:jc w:val="left"/>
      </w:pPr>
      <w:r>
        <w:t>ураганы,</w:t>
      </w:r>
      <w:r>
        <w:rPr>
          <w:spacing w:val="31"/>
        </w:rPr>
        <w:t xml:space="preserve"> </w:t>
      </w:r>
      <w:r>
        <w:t>смерчи,</w:t>
      </w:r>
      <w:r>
        <w:rPr>
          <w:spacing w:val="27"/>
        </w:rPr>
        <w:t xml:space="preserve"> </w:t>
      </w:r>
      <w:r>
        <w:t>их характеристики</w:t>
      </w:r>
      <w:r>
        <w:rPr>
          <w:spacing w:val="30"/>
        </w:rPr>
        <w:t xml:space="preserve"> </w:t>
      </w:r>
      <w:r>
        <w:t>и опасности,</w:t>
      </w:r>
      <w:r>
        <w:rPr>
          <w:spacing w:val="27"/>
        </w:rPr>
        <w:t xml:space="preserve"> </w:t>
      </w:r>
      <w:r>
        <w:t>порядок</w:t>
      </w:r>
      <w:r>
        <w:rPr>
          <w:spacing w:val="28"/>
        </w:rPr>
        <w:t xml:space="preserve"> </w:t>
      </w:r>
      <w:r>
        <w:t>действий при</w:t>
      </w:r>
      <w:r>
        <w:rPr>
          <w:spacing w:val="30"/>
        </w:rPr>
        <w:t xml:space="preserve"> </w:t>
      </w:r>
      <w:r>
        <w:t>ураганах, бурях и смерчах;</w:t>
      </w:r>
    </w:p>
    <w:p w:rsidR="003F632E" w:rsidRDefault="005F4B4A">
      <w:pPr>
        <w:pStyle w:val="a3"/>
        <w:spacing w:line="242" w:lineRule="auto"/>
        <w:ind w:left="1220" w:firstLine="0"/>
        <w:jc w:val="left"/>
      </w:pPr>
      <w:r>
        <w:t>грозы, их характеристики и опасности, порядок действий при попадании в грозу; землетрясения</w:t>
      </w:r>
      <w:r>
        <w:rPr>
          <w:spacing w:val="59"/>
        </w:rPr>
        <w:t xml:space="preserve"> </w:t>
      </w:r>
      <w:r>
        <w:t>и</w:t>
      </w:r>
      <w:r>
        <w:rPr>
          <w:spacing w:val="61"/>
        </w:rPr>
        <w:t xml:space="preserve"> </w:t>
      </w:r>
      <w:r>
        <w:t>извержения</w:t>
      </w:r>
      <w:r>
        <w:rPr>
          <w:spacing w:val="62"/>
        </w:rPr>
        <w:t xml:space="preserve"> </w:t>
      </w:r>
      <w:r>
        <w:t>вулканов,</w:t>
      </w:r>
      <w:r>
        <w:rPr>
          <w:spacing w:val="62"/>
        </w:rPr>
        <w:t xml:space="preserve"> </w:t>
      </w:r>
      <w:r>
        <w:t>их</w:t>
      </w:r>
      <w:r>
        <w:rPr>
          <w:spacing w:val="57"/>
        </w:rPr>
        <w:t xml:space="preserve"> </w:t>
      </w:r>
      <w:r>
        <w:t>характеристики</w:t>
      </w:r>
      <w:r>
        <w:rPr>
          <w:spacing w:val="62"/>
        </w:rPr>
        <w:t xml:space="preserve"> </w:t>
      </w:r>
      <w:r>
        <w:t>и</w:t>
      </w:r>
      <w:r>
        <w:rPr>
          <w:spacing w:val="62"/>
        </w:rPr>
        <w:t xml:space="preserve"> </w:t>
      </w:r>
      <w:r>
        <w:t>опасности,</w:t>
      </w:r>
      <w:r>
        <w:rPr>
          <w:spacing w:val="63"/>
        </w:rPr>
        <w:t xml:space="preserve"> </w:t>
      </w:r>
      <w:r>
        <w:rPr>
          <w:spacing w:val="-2"/>
        </w:rPr>
        <w:t>порядок</w:t>
      </w:r>
    </w:p>
    <w:p w:rsidR="003F632E" w:rsidRDefault="005F4B4A">
      <w:pPr>
        <w:pStyle w:val="a3"/>
        <w:spacing w:line="242" w:lineRule="auto"/>
        <w:ind w:firstLine="0"/>
        <w:jc w:val="left"/>
      </w:pPr>
      <w:r>
        <w:t>действий</w:t>
      </w:r>
      <w:r>
        <w:rPr>
          <w:spacing w:val="-5"/>
        </w:rPr>
        <w:t xml:space="preserve"> </w:t>
      </w:r>
      <w:r>
        <w:t>при</w:t>
      </w:r>
      <w:r>
        <w:rPr>
          <w:spacing w:val="-5"/>
        </w:rPr>
        <w:t xml:space="preserve"> </w:t>
      </w:r>
      <w:r>
        <w:t>землетрясении,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при</w:t>
      </w:r>
      <w:r>
        <w:rPr>
          <w:spacing w:val="-5"/>
        </w:rPr>
        <w:t xml:space="preserve"> </w:t>
      </w:r>
      <w:r>
        <w:t>попадании</w:t>
      </w:r>
      <w:r>
        <w:rPr>
          <w:spacing w:val="-5"/>
        </w:rPr>
        <w:t xml:space="preserve"> </w:t>
      </w:r>
      <w:r>
        <w:t>под</w:t>
      </w:r>
      <w:r>
        <w:rPr>
          <w:spacing w:val="-8"/>
        </w:rPr>
        <w:t xml:space="preserve"> </w:t>
      </w:r>
      <w:r>
        <w:t>завал,</w:t>
      </w:r>
      <w:r>
        <w:rPr>
          <w:spacing w:val="-4"/>
        </w:rPr>
        <w:t xml:space="preserve"> </w:t>
      </w:r>
      <w:r>
        <w:t>при</w:t>
      </w:r>
      <w:r>
        <w:rPr>
          <w:spacing w:val="-5"/>
        </w:rPr>
        <w:t xml:space="preserve"> </w:t>
      </w:r>
      <w:r>
        <w:t>нахождении</w:t>
      </w:r>
      <w:r>
        <w:rPr>
          <w:spacing w:val="-5"/>
        </w:rPr>
        <w:t xml:space="preserve"> </w:t>
      </w:r>
      <w:r>
        <w:t>в</w:t>
      </w:r>
      <w:r>
        <w:rPr>
          <w:spacing w:val="-4"/>
        </w:rPr>
        <w:t xml:space="preserve"> </w:t>
      </w:r>
      <w:r>
        <w:t>зоне извержения вулкана;</w:t>
      </w:r>
    </w:p>
    <w:p w:rsidR="003F632E" w:rsidRDefault="005F4B4A">
      <w:pPr>
        <w:pStyle w:val="a3"/>
        <w:spacing w:line="242" w:lineRule="auto"/>
        <w:ind w:firstLine="600"/>
        <w:jc w:val="left"/>
      </w:pPr>
      <w:r>
        <w:t>смысл</w:t>
      </w:r>
      <w:r>
        <w:rPr>
          <w:spacing w:val="40"/>
        </w:rPr>
        <w:t xml:space="preserve"> </w:t>
      </w:r>
      <w:r>
        <w:t>понятий</w:t>
      </w:r>
      <w:r>
        <w:rPr>
          <w:spacing w:val="40"/>
        </w:rPr>
        <w:t xml:space="preserve"> </w:t>
      </w: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 развития общества;</w:t>
      </w:r>
    </w:p>
    <w:p w:rsidR="003F632E" w:rsidRDefault="005F4B4A">
      <w:pPr>
        <w:pStyle w:val="a3"/>
        <w:spacing w:line="242" w:lineRule="auto"/>
        <w:ind w:firstLine="600"/>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 (загрязнении атмосферы).</w:t>
      </w:r>
    </w:p>
    <w:p w:rsidR="003F632E" w:rsidRDefault="005F4B4A">
      <w:pPr>
        <w:pStyle w:val="2"/>
        <w:spacing w:line="274" w:lineRule="exact"/>
        <w:ind w:left="740"/>
        <w:jc w:val="left"/>
      </w:pPr>
      <w:r>
        <w:t>Модуль</w:t>
      </w:r>
      <w:r>
        <w:rPr>
          <w:spacing w:val="-6"/>
        </w:rPr>
        <w:t xml:space="preserve"> </w:t>
      </w:r>
      <w:r>
        <w:t>№</w:t>
      </w:r>
      <w:r>
        <w:rPr>
          <w:spacing w:val="-2"/>
        </w:rPr>
        <w:t xml:space="preserve"> </w:t>
      </w:r>
      <w:r>
        <w:t>8 «Основы</w:t>
      </w:r>
      <w:r>
        <w:rPr>
          <w:spacing w:val="-5"/>
        </w:rPr>
        <w:t xml:space="preserve"> </w:t>
      </w:r>
      <w:r>
        <w:t>медицинских</w:t>
      </w:r>
      <w:r>
        <w:rPr>
          <w:spacing w:val="-5"/>
        </w:rPr>
        <w:t xml:space="preserve"> </w:t>
      </w:r>
      <w:r>
        <w:t>знаний.</w:t>
      </w:r>
      <w:r>
        <w:rPr>
          <w:spacing w:val="-6"/>
        </w:rPr>
        <w:t xml:space="preserve"> </w:t>
      </w:r>
      <w:r>
        <w:t>Оказание</w:t>
      </w:r>
      <w:r>
        <w:rPr>
          <w:spacing w:val="-2"/>
        </w:rPr>
        <w:t xml:space="preserve"> </w:t>
      </w:r>
      <w:r>
        <w:t>первой</w:t>
      </w:r>
      <w:r>
        <w:rPr>
          <w:spacing w:val="-3"/>
        </w:rPr>
        <w:t xml:space="preserve"> </w:t>
      </w:r>
      <w:r>
        <w:rPr>
          <w:spacing w:val="-2"/>
        </w:rPr>
        <w:t>помощи»:</w:t>
      </w:r>
    </w:p>
    <w:p w:rsidR="003F632E" w:rsidRDefault="005F4B4A">
      <w:pPr>
        <w:pStyle w:val="a3"/>
        <w:spacing w:line="237" w:lineRule="auto"/>
        <w:ind w:firstLine="600"/>
        <w:jc w:val="left"/>
      </w:pPr>
      <w:r>
        <w:t>смысл</w:t>
      </w:r>
      <w:r>
        <w:rPr>
          <w:spacing w:val="-7"/>
        </w:rPr>
        <w:t xml:space="preserve"> </w:t>
      </w:r>
      <w:r>
        <w:t>понятий</w:t>
      </w:r>
      <w:r>
        <w:rPr>
          <w:spacing w:val="-1"/>
        </w:rPr>
        <w:t xml:space="preserve"> </w:t>
      </w:r>
      <w:r>
        <w:t>«здоровье»</w:t>
      </w:r>
      <w:r>
        <w:rPr>
          <w:spacing w:val="-7"/>
        </w:rPr>
        <w:t xml:space="preserve"> </w:t>
      </w:r>
      <w:r>
        <w:t>и</w:t>
      </w:r>
      <w:r>
        <w:rPr>
          <w:spacing w:val="-6"/>
        </w:rPr>
        <w:t xml:space="preserve"> </w:t>
      </w:r>
      <w:r>
        <w:t>«здоровый</w:t>
      </w:r>
      <w:r>
        <w:rPr>
          <w:spacing w:val="-10"/>
        </w:rPr>
        <w:t xml:space="preserve"> </w:t>
      </w:r>
      <w:r>
        <w:t>образ</w:t>
      </w:r>
      <w:r>
        <w:rPr>
          <w:spacing w:val="-6"/>
        </w:rPr>
        <w:t xml:space="preserve"> </w:t>
      </w:r>
      <w:r>
        <w:t>жизни»,</w:t>
      </w:r>
      <w:r>
        <w:rPr>
          <w:spacing w:val="-5"/>
        </w:rPr>
        <w:t xml:space="preserve"> </w:t>
      </w:r>
      <w:r>
        <w:t>их</w:t>
      </w:r>
      <w:r>
        <w:rPr>
          <w:spacing w:val="-7"/>
        </w:rPr>
        <w:t xml:space="preserve"> </w:t>
      </w:r>
      <w:r>
        <w:t>содержание</w:t>
      </w:r>
      <w:r>
        <w:rPr>
          <w:spacing w:val="-8"/>
        </w:rPr>
        <w:t xml:space="preserve"> </w:t>
      </w:r>
      <w:r>
        <w:t>и</w:t>
      </w:r>
      <w:r>
        <w:rPr>
          <w:spacing w:val="-6"/>
        </w:rPr>
        <w:t xml:space="preserve"> </w:t>
      </w:r>
      <w:r>
        <w:t>значение</w:t>
      </w:r>
      <w:r>
        <w:rPr>
          <w:spacing w:val="-8"/>
        </w:rPr>
        <w:t xml:space="preserve"> </w:t>
      </w:r>
      <w:r>
        <w:t xml:space="preserve">для </w:t>
      </w:r>
      <w:r>
        <w:rPr>
          <w:spacing w:val="-2"/>
        </w:rPr>
        <w:t>человека;</w:t>
      </w:r>
    </w:p>
    <w:p w:rsidR="003F632E" w:rsidRDefault="005F4B4A">
      <w:pPr>
        <w:pStyle w:val="a3"/>
        <w:ind w:left="1220" w:right="1348" w:firstLine="0"/>
        <w:jc w:val="left"/>
      </w:pPr>
      <w:r>
        <w:t>факторы, влияющие на здоровье человека, опасность вредных привычек; элементы</w:t>
      </w:r>
      <w:r>
        <w:rPr>
          <w:spacing w:val="-2"/>
        </w:rPr>
        <w:t xml:space="preserve"> </w:t>
      </w:r>
      <w:r>
        <w:t>здорового</w:t>
      </w:r>
      <w:r>
        <w:rPr>
          <w:spacing w:val="-4"/>
        </w:rPr>
        <w:t xml:space="preserve"> </w:t>
      </w:r>
      <w:r>
        <w:t>образа</w:t>
      </w:r>
      <w:r>
        <w:rPr>
          <w:spacing w:val="-10"/>
        </w:rPr>
        <w:t xml:space="preserve"> </w:t>
      </w:r>
      <w:r>
        <w:t>жизни,</w:t>
      </w:r>
      <w:r>
        <w:rPr>
          <w:spacing w:val="-11"/>
        </w:rPr>
        <w:t xml:space="preserve"> </w:t>
      </w:r>
      <w:r>
        <w:t>ответственность</w:t>
      </w:r>
      <w:r>
        <w:rPr>
          <w:spacing w:val="-7"/>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rsidR="003F632E" w:rsidRDefault="005F4B4A">
      <w:pPr>
        <w:pStyle w:val="a3"/>
        <w:spacing w:line="242" w:lineRule="auto"/>
        <w:ind w:right="624" w:firstLine="600"/>
      </w:pPr>
      <w:r>
        <w:t>механизм распространения инфекционных заболеваний, меры их профилактики и защиты от них;</w:t>
      </w:r>
    </w:p>
    <w:p w:rsidR="003F632E" w:rsidRDefault="005F4B4A">
      <w:pPr>
        <w:pStyle w:val="a3"/>
        <w:ind w:right="629" w:firstLine="60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F632E" w:rsidRDefault="005F4B4A">
      <w:pPr>
        <w:pStyle w:val="a3"/>
        <w:spacing w:line="237" w:lineRule="auto"/>
        <w:ind w:right="638" w:firstLine="600"/>
      </w:pPr>
      <w:r>
        <w:t>понятие «неинфекционные заболевания» и их классификация, факторы риска неинфекционных заболеваний;</w:t>
      </w:r>
    </w:p>
    <w:p w:rsidR="003F632E" w:rsidRDefault="005F4B4A">
      <w:pPr>
        <w:pStyle w:val="a3"/>
        <w:spacing w:line="237" w:lineRule="auto"/>
        <w:ind w:left="1220" w:right="2318" w:firstLine="0"/>
      </w:pPr>
      <w:r>
        <w:t>меры</w:t>
      </w:r>
      <w:r>
        <w:rPr>
          <w:spacing w:val="-2"/>
        </w:rPr>
        <w:t xml:space="preserve"> </w:t>
      </w:r>
      <w:r>
        <w:t>профилактики</w:t>
      </w:r>
      <w:r>
        <w:rPr>
          <w:spacing w:val="-7"/>
        </w:rPr>
        <w:t xml:space="preserve"> </w:t>
      </w:r>
      <w:r>
        <w:t>неинфекционных</w:t>
      </w:r>
      <w:r>
        <w:rPr>
          <w:spacing w:val="-8"/>
        </w:rPr>
        <w:t xml:space="preserve"> </w:t>
      </w:r>
      <w:r>
        <w:t>заболеваний</w:t>
      </w:r>
      <w:r>
        <w:rPr>
          <w:spacing w:val="-2"/>
        </w:rPr>
        <w:t xml:space="preserve"> </w:t>
      </w:r>
      <w:r>
        <w:t>и</w:t>
      </w:r>
      <w:r>
        <w:rPr>
          <w:spacing w:val="-7"/>
        </w:rPr>
        <w:t xml:space="preserve"> </w:t>
      </w:r>
      <w:r>
        <w:t>защиты</w:t>
      </w:r>
      <w:r>
        <w:rPr>
          <w:spacing w:val="-10"/>
        </w:rPr>
        <w:t xml:space="preserve"> </w:t>
      </w:r>
      <w:r>
        <w:t>от</w:t>
      </w:r>
      <w:r>
        <w:rPr>
          <w:spacing w:val="-7"/>
        </w:rPr>
        <w:t xml:space="preserve"> </w:t>
      </w:r>
      <w:r>
        <w:t>них; диспансеризация и её задачи;</w:t>
      </w:r>
    </w:p>
    <w:p w:rsidR="003F632E" w:rsidRDefault="005F4B4A">
      <w:pPr>
        <w:pStyle w:val="a3"/>
        <w:spacing w:line="275" w:lineRule="exact"/>
        <w:ind w:left="1220" w:firstLine="0"/>
      </w:pPr>
      <w:r>
        <w:t>понятия</w:t>
      </w:r>
      <w:r>
        <w:rPr>
          <w:spacing w:val="-7"/>
        </w:rPr>
        <w:t xml:space="preserve"> </w:t>
      </w:r>
      <w:r>
        <w:t>«психическое</w:t>
      </w:r>
      <w:r>
        <w:rPr>
          <w:spacing w:val="-5"/>
        </w:rPr>
        <w:t xml:space="preserve"> </w:t>
      </w:r>
      <w:r>
        <w:t>здоровье»</w:t>
      </w:r>
      <w:r>
        <w:rPr>
          <w:spacing w:val="-8"/>
        </w:rPr>
        <w:t xml:space="preserve"> </w:t>
      </w:r>
      <w:r>
        <w:t>и</w:t>
      </w:r>
      <w:r>
        <w:rPr>
          <w:spacing w:val="-3"/>
        </w:rPr>
        <w:t xml:space="preserve"> </w:t>
      </w:r>
      <w:r>
        <w:t>«психологическое</w:t>
      </w:r>
      <w:r>
        <w:rPr>
          <w:spacing w:val="-5"/>
        </w:rPr>
        <w:t xml:space="preserve"> </w:t>
      </w:r>
      <w:r>
        <w:rPr>
          <w:spacing w:val="-2"/>
        </w:rPr>
        <w:t>благополучие»;</w:t>
      </w:r>
    </w:p>
    <w:p w:rsidR="003F632E" w:rsidRDefault="005F4B4A">
      <w:pPr>
        <w:pStyle w:val="a3"/>
        <w:spacing w:line="237" w:lineRule="auto"/>
        <w:ind w:right="634" w:firstLine="600"/>
      </w:pPr>
      <w:r>
        <w:t>стресс и его влияние на человека, меры профилактики стресса, способы саморегуляции эмоциональных состояний;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600"/>
        <w:jc w:val="left"/>
      </w:pPr>
      <w:r>
        <w:lastRenderedPageBreak/>
        <w:t>понятие «первая помощь» и обязанность по её оказанию, универсальный алгоритм оказания первой помощи;</w:t>
      </w:r>
    </w:p>
    <w:p w:rsidR="003F632E" w:rsidRDefault="005F4B4A">
      <w:pPr>
        <w:pStyle w:val="a3"/>
        <w:spacing w:before="3" w:line="275" w:lineRule="exact"/>
        <w:ind w:left="1220" w:firstLine="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3F632E" w:rsidRDefault="005F4B4A">
      <w:pPr>
        <w:pStyle w:val="a3"/>
        <w:spacing w:line="242" w:lineRule="auto"/>
        <w:ind w:firstLine="600"/>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 психологической поддержки пострадавшего.</w:t>
      </w:r>
    </w:p>
    <w:p w:rsidR="003F632E" w:rsidRDefault="005F4B4A">
      <w:pPr>
        <w:pStyle w:val="2"/>
        <w:spacing w:line="275" w:lineRule="exact"/>
        <w:ind w:left="740"/>
        <w:jc w:val="left"/>
      </w:pPr>
      <w:r>
        <w:t>Модуль</w:t>
      </w:r>
      <w:r>
        <w:rPr>
          <w:spacing w:val="-4"/>
        </w:rPr>
        <w:t xml:space="preserve"> </w:t>
      </w:r>
      <w:r>
        <w:t>№</w:t>
      </w:r>
      <w:r>
        <w:rPr>
          <w:spacing w:val="-3"/>
        </w:rPr>
        <w:t xml:space="preserve"> </w:t>
      </w:r>
      <w:r>
        <w:t>9 «Безопасность</w:t>
      </w:r>
      <w:r>
        <w:rPr>
          <w:spacing w:val="-3"/>
        </w:rPr>
        <w:t xml:space="preserve"> </w:t>
      </w:r>
      <w:r>
        <w:t xml:space="preserve">в </w:t>
      </w:r>
      <w:r>
        <w:rPr>
          <w:spacing w:val="-2"/>
        </w:rPr>
        <w:t>социуме»:</w:t>
      </w:r>
    </w:p>
    <w:p w:rsidR="003F632E" w:rsidRDefault="005F4B4A">
      <w:pPr>
        <w:pStyle w:val="a3"/>
        <w:spacing w:line="274" w:lineRule="exact"/>
        <w:ind w:left="1220" w:firstLine="0"/>
        <w:jc w:val="left"/>
      </w:pPr>
      <w:r>
        <w:t>общение</w:t>
      </w:r>
      <w:r>
        <w:rPr>
          <w:spacing w:val="-10"/>
        </w:rPr>
        <w:t xml:space="preserve"> </w:t>
      </w:r>
      <w:r>
        <w:t>и</w:t>
      </w:r>
      <w:r>
        <w:rPr>
          <w:spacing w:val="1"/>
        </w:rPr>
        <w:t xml:space="preserve"> </w:t>
      </w:r>
      <w:r>
        <w:t>его</w:t>
      </w:r>
      <w:r>
        <w:rPr>
          <w:spacing w:val="-2"/>
        </w:rPr>
        <w:t xml:space="preserve"> </w:t>
      </w:r>
      <w:r>
        <w:t>значение</w:t>
      </w:r>
      <w:r>
        <w:rPr>
          <w:spacing w:val="-2"/>
        </w:rPr>
        <w:t xml:space="preserve"> </w:t>
      </w:r>
      <w:r>
        <w:t>для</w:t>
      </w:r>
      <w:r>
        <w:rPr>
          <w:spacing w:val="-2"/>
        </w:rPr>
        <w:t xml:space="preserve"> </w:t>
      </w:r>
      <w:r>
        <w:t>человека,</w:t>
      </w:r>
      <w:r>
        <w:rPr>
          <w:spacing w:val="-4"/>
        </w:rPr>
        <w:t xml:space="preserve"> </w:t>
      </w:r>
      <w:r>
        <w:t>способы</w:t>
      </w:r>
      <w:r>
        <w:rPr>
          <w:spacing w:val="-10"/>
        </w:rPr>
        <w:t xml:space="preserve"> </w:t>
      </w:r>
      <w:r>
        <w:t>эффективного</w:t>
      </w:r>
      <w:r>
        <w:rPr>
          <w:spacing w:val="-1"/>
        </w:rPr>
        <w:t xml:space="preserve"> </w:t>
      </w:r>
      <w:r>
        <w:rPr>
          <w:spacing w:val="-2"/>
        </w:rPr>
        <w:t>общения;</w:t>
      </w:r>
    </w:p>
    <w:p w:rsidR="003F632E" w:rsidRDefault="005F4B4A">
      <w:pPr>
        <w:pStyle w:val="a3"/>
        <w:spacing w:line="242" w:lineRule="auto"/>
        <w:ind w:firstLine="600"/>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3F632E" w:rsidRDefault="005F4B4A">
      <w:pPr>
        <w:pStyle w:val="a3"/>
        <w:spacing w:line="242" w:lineRule="auto"/>
        <w:ind w:left="1220" w:firstLine="0"/>
        <w:jc w:val="left"/>
      </w:pPr>
      <w:r>
        <w:t>понятие</w:t>
      </w:r>
      <w:r>
        <w:rPr>
          <w:spacing w:val="-9"/>
        </w:rPr>
        <w:t xml:space="preserve"> </w:t>
      </w:r>
      <w:r>
        <w:t>«конфликт»</w:t>
      </w:r>
      <w:r>
        <w:rPr>
          <w:spacing w:val="-7"/>
        </w:rPr>
        <w:t xml:space="preserve"> </w:t>
      </w:r>
      <w:r>
        <w:t>и</w:t>
      </w:r>
      <w:r>
        <w:rPr>
          <w:spacing w:val="-2"/>
        </w:rPr>
        <w:t xml:space="preserve"> </w:t>
      </w:r>
      <w:r>
        <w:t>стадии</w:t>
      </w:r>
      <w:r>
        <w:rPr>
          <w:spacing w:val="-7"/>
        </w:rPr>
        <w:t xml:space="preserve"> </w:t>
      </w:r>
      <w:r>
        <w:t>его</w:t>
      </w:r>
      <w:r>
        <w:rPr>
          <w:spacing w:val="-3"/>
        </w:rPr>
        <w:t xml:space="preserve"> </w:t>
      </w:r>
      <w:r>
        <w:t>развития,</w:t>
      </w:r>
      <w:r>
        <w:rPr>
          <w:spacing w:val="-6"/>
        </w:rPr>
        <w:t xml:space="preserve"> </w:t>
      </w:r>
      <w:r>
        <w:t>факторы</w:t>
      </w:r>
      <w:r>
        <w:rPr>
          <w:spacing w:val="-6"/>
        </w:rPr>
        <w:t xml:space="preserve"> </w:t>
      </w:r>
      <w:r>
        <w:t>и</w:t>
      </w:r>
      <w:r>
        <w:rPr>
          <w:spacing w:val="-7"/>
        </w:rPr>
        <w:t xml:space="preserve"> </w:t>
      </w:r>
      <w:r>
        <w:t>причины</w:t>
      </w:r>
      <w:r>
        <w:rPr>
          <w:spacing w:val="-6"/>
        </w:rPr>
        <w:t xml:space="preserve"> </w:t>
      </w:r>
      <w:r>
        <w:t>развития</w:t>
      </w:r>
      <w:r>
        <w:rPr>
          <w:spacing w:val="-8"/>
        </w:rPr>
        <w:t xml:space="preserve"> </w:t>
      </w:r>
      <w:r>
        <w:t>конфликта; условия</w:t>
      </w:r>
      <w:r>
        <w:rPr>
          <w:spacing w:val="66"/>
          <w:w w:val="150"/>
        </w:rPr>
        <w:t xml:space="preserve"> </w:t>
      </w:r>
      <w:r>
        <w:t>и</w:t>
      </w:r>
      <w:r>
        <w:rPr>
          <w:spacing w:val="69"/>
          <w:w w:val="150"/>
        </w:rPr>
        <w:t xml:space="preserve"> </w:t>
      </w:r>
      <w:r>
        <w:t>ситуации</w:t>
      </w:r>
      <w:r>
        <w:rPr>
          <w:spacing w:val="70"/>
          <w:w w:val="150"/>
        </w:rPr>
        <w:t xml:space="preserve"> </w:t>
      </w:r>
      <w:r>
        <w:t>возникновения</w:t>
      </w:r>
      <w:r>
        <w:rPr>
          <w:spacing w:val="64"/>
          <w:w w:val="150"/>
        </w:rPr>
        <w:t xml:space="preserve"> </w:t>
      </w:r>
      <w:r>
        <w:t>межличностных</w:t>
      </w:r>
      <w:r>
        <w:rPr>
          <w:spacing w:val="65"/>
          <w:w w:val="150"/>
        </w:rPr>
        <w:t xml:space="preserve"> </w:t>
      </w:r>
      <w:r>
        <w:t>и</w:t>
      </w:r>
      <w:r>
        <w:rPr>
          <w:spacing w:val="69"/>
          <w:w w:val="150"/>
        </w:rPr>
        <w:t xml:space="preserve"> </w:t>
      </w:r>
      <w:r>
        <w:t>групповых</w:t>
      </w:r>
      <w:r>
        <w:rPr>
          <w:spacing w:val="65"/>
          <w:w w:val="150"/>
        </w:rPr>
        <w:t xml:space="preserve"> </w:t>
      </w:r>
      <w:r>
        <w:rPr>
          <w:spacing w:val="-2"/>
        </w:rPr>
        <w:t>конфликтов,</w:t>
      </w:r>
    </w:p>
    <w:p w:rsidR="003F632E" w:rsidRDefault="005F4B4A">
      <w:pPr>
        <w:pStyle w:val="a3"/>
        <w:spacing w:line="242" w:lineRule="auto"/>
        <w:ind w:left="1220" w:right="631" w:hanging="601"/>
        <w:jc w:val="left"/>
      </w:pPr>
      <w:r>
        <w:t>безопасные и эффективные способы избегания и разрешения конфликтных ситуаций; 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w:t>
      </w:r>
    </w:p>
    <w:p w:rsidR="003F632E" w:rsidRDefault="005F4B4A">
      <w:pPr>
        <w:pStyle w:val="a3"/>
        <w:spacing w:line="271" w:lineRule="exact"/>
        <w:ind w:firstLine="0"/>
        <w:jc w:val="left"/>
      </w:pPr>
      <w:r>
        <w:t>опасных</w:t>
      </w:r>
      <w:r>
        <w:rPr>
          <w:spacing w:val="-3"/>
        </w:rPr>
        <w:t xml:space="preserve"> </w:t>
      </w:r>
      <w:r>
        <w:rPr>
          <w:spacing w:val="-2"/>
        </w:rPr>
        <w:t>проявлениях;</w:t>
      </w:r>
    </w:p>
    <w:p w:rsidR="003F632E" w:rsidRDefault="005F4B4A">
      <w:pPr>
        <w:pStyle w:val="a3"/>
        <w:spacing w:line="237" w:lineRule="auto"/>
        <w:ind w:left="1220" w:right="1101" w:firstLine="0"/>
        <w:jc w:val="left"/>
      </w:pPr>
      <w:r>
        <w:t>способ разрешения конфликта с помощью третьей стороны (медиатора); опасные</w:t>
      </w:r>
      <w:r>
        <w:rPr>
          <w:spacing w:val="-6"/>
        </w:rPr>
        <w:t xml:space="preserve"> </w:t>
      </w:r>
      <w:r>
        <w:t>формы</w:t>
      </w:r>
      <w:r>
        <w:rPr>
          <w:spacing w:val="-8"/>
        </w:rPr>
        <w:t xml:space="preserve"> </w:t>
      </w:r>
      <w:r>
        <w:t>проявления</w:t>
      </w:r>
      <w:r>
        <w:rPr>
          <w:spacing w:val="-5"/>
        </w:rPr>
        <w:t xml:space="preserve"> </w:t>
      </w:r>
      <w:r>
        <w:t>конфликта:</w:t>
      </w:r>
      <w:r>
        <w:rPr>
          <w:spacing w:val="-5"/>
        </w:rPr>
        <w:t xml:space="preserve"> </w:t>
      </w:r>
      <w:r>
        <w:t>агрессия,</w:t>
      </w:r>
      <w:r>
        <w:rPr>
          <w:spacing w:val="-4"/>
        </w:rPr>
        <w:t xml:space="preserve"> </w:t>
      </w:r>
      <w:r>
        <w:t>домашнее</w:t>
      </w:r>
      <w:r>
        <w:rPr>
          <w:spacing w:val="-6"/>
        </w:rPr>
        <w:t xml:space="preserve"> </w:t>
      </w:r>
      <w:r>
        <w:t>насилие</w:t>
      </w:r>
      <w:r>
        <w:rPr>
          <w:spacing w:val="-11"/>
        </w:rPr>
        <w:t xml:space="preserve"> </w:t>
      </w:r>
      <w:r>
        <w:t>и</w:t>
      </w:r>
      <w:r>
        <w:rPr>
          <w:spacing w:val="-4"/>
        </w:rPr>
        <w:t xml:space="preserve"> </w:t>
      </w:r>
      <w:r>
        <w:t>буллинг;</w:t>
      </w:r>
    </w:p>
    <w:p w:rsidR="003F632E" w:rsidRDefault="005F4B4A">
      <w:pPr>
        <w:pStyle w:val="a3"/>
        <w:spacing w:line="237" w:lineRule="auto"/>
        <w:ind w:right="646" w:firstLine="600"/>
      </w:pPr>
      <w:r>
        <w:t>манипуляции</w:t>
      </w:r>
      <w:r>
        <w:rPr>
          <w:spacing w:val="-2"/>
        </w:rPr>
        <w:t xml:space="preserve"> </w:t>
      </w:r>
      <w:r>
        <w:t>в</w:t>
      </w:r>
      <w:r>
        <w:rPr>
          <w:spacing w:val="-4"/>
        </w:rPr>
        <w:t xml:space="preserve"> </w:t>
      </w:r>
      <w:r>
        <w:t>ходе</w:t>
      </w:r>
      <w:r>
        <w:rPr>
          <w:spacing w:val="-7"/>
        </w:rPr>
        <w:t xml:space="preserve"> </w:t>
      </w:r>
      <w:r>
        <w:t>межличностного</w:t>
      </w:r>
      <w:r>
        <w:rPr>
          <w:spacing w:val="-6"/>
        </w:rPr>
        <w:t xml:space="preserve"> </w:t>
      </w:r>
      <w:r>
        <w:t>общения,</w:t>
      </w:r>
      <w:r>
        <w:rPr>
          <w:spacing w:val="-4"/>
        </w:rPr>
        <w:t xml:space="preserve"> </w:t>
      </w:r>
      <w:r>
        <w:t>приёмы</w:t>
      </w:r>
      <w:r>
        <w:rPr>
          <w:spacing w:val="-4"/>
        </w:rPr>
        <w:t xml:space="preserve"> </w:t>
      </w:r>
      <w:r>
        <w:t>распознавания</w:t>
      </w:r>
      <w:r>
        <w:rPr>
          <w:spacing w:val="-6"/>
        </w:rPr>
        <w:t xml:space="preserve"> </w:t>
      </w:r>
      <w:r>
        <w:t>манипуляций и способы противостояния им;</w:t>
      </w:r>
    </w:p>
    <w:p w:rsidR="003F632E" w:rsidRDefault="005F4B4A">
      <w:pPr>
        <w:pStyle w:val="a3"/>
        <w:spacing w:before="2"/>
        <w:ind w:right="638" w:firstLine="600"/>
      </w:pPr>
      <w:r>
        <w:t>приёмы</w:t>
      </w:r>
      <w:r>
        <w:rPr>
          <w:spacing w:val="-6"/>
        </w:rPr>
        <w:t xml:space="preserve"> </w:t>
      </w:r>
      <w:r>
        <w:t>распознавания</w:t>
      </w:r>
      <w:r>
        <w:rPr>
          <w:spacing w:val="-11"/>
        </w:rPr>
        <w:t xml:space="preserve"> </w:t>
      </w:r>
      <w:r>
        <w:t>противозаконных</w:t>
      </w:r>
      <w:r>
        <w:rPr>
          <w:spacing w:val="-11"/>
        </w:rPr>
        <w:t xml:space="preserve"> </w:t>
      </w:r>
      <w:r>
        <w:t>проявлений</w:t>
      </w:r>
      <w:r>
        <w:rPr>
          <w:spacing w:val="-6"/>
        </w:rPr>
        <w:t xml:space="preserve"> </w:t>
      </w:r>
      <w:r>
        <w:t>манипуляции</w:t>
      </w:r>
      <w:r>
        <w:rPr>
          <w:spacing w:val="-6"/>
        </w:rPr>
        <w:t xml:space="preserve"> </w:t>
      </w: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F632E" w:rsidRDefault="005F4B4A">
      <w:pPr>
        <w:pStyle w:val="a3"/>
        <w:spacing w:before="2" w:line="237" w:lineRule="auto"/>
        <w:ind w:right="633" w:firstLine="600"/>
      </w:pPr>
      <w:r>
        <w:t>современные молодёжные увлечения и опасности, связанные с ними, правила безопасного поведения;</w:t>
      </w:r>
    </w:p>
    <w:p w:rsidR="003F632E" w:rsidRDefault="005F4B4A">
      <w:pPr>
        <w:pStyle w:val="a3"/>
        <w:spacing w:before="4"/>
        <w:ind w:left="1220" w:firstLine="0"/>
      </w:pPr>
      <w:r>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rsidR="003F632E" w:rsidRDefault="005F4B4A">
      <w:pPr>
        <w:pStyle w:val="2"/>
        <w:spacing w:before="2" w:line="275" w:lineRule="exact"/>
        <w:ind w:left="740"/>
      </w:pPr>
      <w:r>
        <w:t>Модуль</w:t>
      </w:r>
      <w:r>
        <w:rPr>
          <w:spacing w:val="-8"/>
        </w:rPr>
        <w:t xml:space="preserve"> </w:t>
      </w:r>
      <w:r>
        <w:t>№</w:t>
      </w:r>
      <w:r>
        <w:rPr>
          <w:spacing w:val="-5"/>
        </w:rPr>
        <w:t xml:space="preserve"> </w:t>
      </w:r>
      <w:r>
        <w:t>10</w:t>
      </w:r>
      <w:r>
        <w:rPr>
          <w:spacing w:val="-3"/>
        </w:rPr>
        <w:t xml:space="preserve"> </w:t>
      </w:r>
      <w:r>
        <w:t>«Безопасность</w:t>
      </w:r>
      <w:r>
        <w:rPr>
          <w:spacing w:val="-5"/>
        </w:rPr>
        <w:t xml:space="preserve"> </w:t>
      </w:r>
      <w:r>
        <w:t>в</w:t>
      </w:r>
      <w:r>
        <w:rPr>
          <w:spacing w:val="-3"/>
        </w:rPr>
        <w:t xml:space="preserve"> </w:t>
      </w:r>
      <w:r>
        <w:t>информационном</w:t>
      </w:r>
      <w:r>
        <w:rPr>
          <w:spacing w:val="-3"/>
        </w:rPr>
        <w:t xml:space="preserve"> </w:t>
      </w:r>
      <w:r>
        <w:rPr>
          <w:spacing w:val="-2"/>
        </w:rPr>
        <w:t>пространстве»:</w:t>
      </w:r>
    </w:p>
    <w:p w:rsidR="003F632E" w:rsidRDefault="005F4B4A">
      <w:pPr>
        <w:pStyle w:val="a3"/>
        <w:spacing w:before="1" w:line="237" w:lineRule="auto"/>
        <w:ind w:firstLine="600"/>
        <w:jc w:val="left"/>
      </w:pPr>
      <w:r>
        <w:t>понятие</w:t>
      </w:r>
      <w:r>
        <w:rPr>
          <w:spacing w:val="80"/>
        </w:rPr>
        <w:t xml:space="preserve"> </w:t>
      </w:r>
      <w:r>
        <w:t>«цифровая</w:t>
      </w:r>
      <w:r>
        <w:rPr>
          <w:spacing w:val="80"/>
        </w:rPr>
        <w:t xml:space="preserve"> </w:t>
      </w:r>
      <w:r>
        <w:t>среда»,</w:t>
      </w:r>
      <w:r>
        <w:rPr>
          <w:spacing w:val="80"/>
        </w:rPr>
        <w:t xml:space="preserve"> </w:t>
      </w:r>
      <w:r>
        <w:t>её</w:t>
      </w:r>
      <w:r>
        <w:rPr>
          <w:spacing w:val="80"/>
        </w:rPr>
        <w:t xml:space="preserve"> </w:t>
      </w:r>
      <w:r>
        <w:t>характеристики</w:t>
      </w:r>
      <w:r>
        <w:rPr>
          <w:spacing w:val="80"/>
        </w:rPr>
        <w:t xml:space="preserve"> </w:t>
      </w:r>
      <w:r>
        <w:t>и</w:t>
      </w:r>
      <w:r>
        <w:rPr>
          <w:spacing w:val="80"/>
        </w:rPr>
        <w:t xml:space="preserve"> </w:t>
      </w:r>
      <w:r>
        <w:t>примеры</w:t>
      </w:r>
      <w:r>
        <w:rPr>
          <w:spacing w:val="80"/>
        </w:rPr>
        <w:t xml:space="preserve"> </w:t>
      </w:r>
      <w:r>
        <w:t>информационных</w:t>
      </w:r>
      <w:r>
        <w:rPr>
          <w:spacing w:val="80"/>
        </w:rPr>
        <w:t xml:space="preserve"> </w:t>
      </w:r>
      <w:r>
        <w:t>и компьютерных угроз, положительные возможности цифровой среды;</w:t>
      </w:r>
    </w:p>
    <w:p w:rsidR="003F632E" w:rsidRDefault="005F4B4A">
      <w:pPr>
        <w:pStyle w:val="a3"/>
        <w:spacing w:before="4" w:line="275" w:lineRule="exact"/>
        <w:ind w:left="1220" w:firstLine="0"/>
        <w:jc w:val="left"/>
      </w:pPr>
      <w:r>
        <w:t>риски</w:t>
      </w:r>
      <w:r>
        <w:rPr>
          <w:spacing w:val="-1"/>
        </w:rPr>
        <w:t xml:space="preserve"> </w:t>
      </w:r>
      <w:r>
        <w:t>и</w:t>
      </w:r>
      <w:r>
        <w:rPr>
          <w:spacing w:val="-1"/>
        </w:rPr>
        <w:t xml:space="preserve"> </w:t>
      </w:r>
      <w:r>
        <w:t>угрозы</w:t>
      </w:r>
      <w:r>
        <w:rPr>
          <w:spacing w:val="-5"/>
        </w:rPr>
        <w:t xml:space="preserve"> </w:t>
      </w:r>
      <w:r>
        <w:t>при</w:t>
      </w:r>
      <w:r>
        <w:rPr>
          <w:spacing w:val="-6"/>
        </w:rPr>
        <w:t xml:space="preserve"> </w:t>
      </w:r>
      <w:r>
        <w:t xml:space="preserve">использовании </w:t>
      </w:r>
      <w:r>
        <w:rPr>
          <w:spacing w:val="-2"/>
        </w:rPr>
        <w:t>Интернета;</w:t>
      </w:r>
    </w:p>
    <w:p w:rsidR="003F632E" w:rsidRDefault="005F4B4A">
      <w:pPr>
        <w:pStyle w:val="a3"/>
        <w:tabs>
          <w:tab w:val="left" w:pos="2087"/>
          <w:tab w:val="left" w:pos="3339"/>
          <w:tab w:val="left" w:pos="4792"/>
          <w:tab w:val="left" w:pos="7703"/>
          <w:tab w:val="left" w:pos="8255"/>
        </w:tabs>
        <w:spacing w:line="242" w:lineRule="auto"/>
        <w:ind w:right="643" w:firstLine="600"/>
        <w:jc w:val="left"/>
      </w:pPr>
      <w:r>
        <w:rPr>
          <w:spacing w:val="-2"/>
        </w:rPr>
        <w:t>общие</w:t>
      </w:r>
      <w:r>
        <w:tab/>
      </w:r>
      <w:r>
        <w:rPr>
          <w:spacing w:val="-2"/>
        </w:rPr>
        <w:t>принципы</w:t>
      </w:r>
      <w:r>
        <w:tab/>
      </w:r>
      <w:r>
        <w:rPr>
          <w:spacing w:val="-2"/>
        </w:rPr>
        <w:t>безопасного</w:t>
      </w:r>
      <w:r>
        <w:tab/>
        <w:t>поведения,</w:t>
      </w:r>
      <w:r>
        <w:rPr>
          <w:spacing w:val="80"/>
        </w:rPr>
        <w:t xml:space="preserve"> </w:t>
      </w:r>
      <w: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3F632E" w:rsidRDefault="005F4B4A">
      <w:pPr>
        <w:pStyle w:val="a3"/>
        <w:spacing w:line="242" w:lineRule="auto"/>
        <w:ind w:firstLine="600"/>
        <w:jc w:val="left"/>
      </w:pPr>
      <w:r>
        <w:t>опасные</w:t>
      </w:r>
      <w:r>
        <w:rPr>
          <w:spacing w:val="40"/>
        </w:rPr>
        <w:t xml:space="preserve"> </w:t>
      </w:r>
      <w:r>
        <w:t>явления</w:t>
      </w:r>
      <w:r>
        <w:rPr>
          <w:spacing w:val="40"/>
        </w:rPr>
        <w:t xml:space="preserve"> </w:t>
      </w:r>
      <w:r>
        <w:t>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w:t>
      </w:r>
      <w:r>
        <w:rPr>
          <w:spacing w:val="40"/>
        </w:rPr>
        <w:t xml:space="preserve"> </w:t>
      </w:r>
      <w:r>
        <w:t>и</w:t>
      </w:r>
      <w:r>
        <w:rPr>
          <w:spacing w:val="40"/>
        </w:rPr>
        <w:t xml:space="preserve"> </w:t>
      </w:r>
      <w:r>
        <w:t xml:space="preserve">их </w:t>
      </w:r>
      <w:r>
        <w:rPr>
          <w:spacing w:val="-2"/>
        </w:rPr>
        <w:t>разновидности;</w:t>
      </w:r>
    </w:p>
    <w:p w:rsidR="003F632E" w:rsidRDefault="005F4B4A">
      <w:pPr>
        <w:pStyle w:val="a3"/>
        <w:spacing w:line="242" w:lineRule="auto"/>
        <w:ind w:firstLine="600"/>
        <w:jc w:val="left"/>
      </w:pPr>
      <w:r>
        <w:t>правила</w:t>
      </w:r>
      <w:r>
        <w:rPr>
          <w:spacing w:val="28"/>
        </w:rPr>
        <w:t xml:space="preserve"> </w:t>
      </w:r>
      <w:r>
        <w:t>кибергигиены,</w:t>
      </w:r>
      <w:r>
        <w:rPr>
          <w:spacing w:val="30"/>
        </w:rPr>
        <w:t xml:space="preserve"> </w:t>
      </w:r>
      <w:r>
        <w:t>необходимые</w:t>
      </w:r>
      <w:r>
        <w:rPr>
          <w:spacing w:val="27"/>
        </w:rPr>
        <w:t xml:space="preserve"> </w:t>
      </w:r>
      <w:r>
        <w:t>для</w:t>
      </w:r>
      <w:r>
        <w:rPr>
          <w:spacing w:val="29"/>
        </w:rPr>
        <w:t xml:space="preserve"> </w:t>
      </w:r>
      <w:r>
        <w:t>предупреждения</w:t>
      </w:r>
      <w:r>
        <w:rPr>
          <w:spacing w:val="28"/>
        </w:rPr>
        <w:t xml:space="preserve"> </w:t>
      </w:r>
      <w:r>
        <w:t>возникновения опасных ситуаций в цифровой среде;</w:t>
      </w:r>
    </w:p>
    <w:p w:rsidR="003F632E" w:rsidRDefault="005F4B4A">
      <w:pPr>
        <w:pStyle w:val="a3"/>
        <w:spacing w:line="242" w:lineRule="auto"/>
        <w:ind w:right="631" w:firstLine="600"/>
        <w:jc w:val="left"/>
      </w:pPr>
      <w:r>
        <w:t>основные</w:t>
      </w:r>
      <w:r>
        <w:rPr>
          <w:spacing w:val="40"/>
        </w:rPr>
        <w:t xml:space="preserve"> </w:t>
      </w:r>
      <w:r>
        <w:t>виды</w:t>
      </w:r>
      <w:r>
        <w:rPr>
          <w:spacing w:val="40"/>
        </w:rPr>
        <w:t xml:space="preserve"> </w:t>
      </w:r>
      <w:r>
        <w:t>опасного</w:t>
      </w:r>
      <w:r>
        <w:rPr>
          <w:spacing w:val="40"/>
        </w:rPr>
        <w:t xml:space="preserve"> </w:t>
      </w:r>
      <w:r>
        <w:t>и</w:t>
      </w:r>
      <w:r>
        <w:rPr>
          <w:spacing w:val="40"/>
        </w:rPr>
        <w:t xml:space="preserve"> </w:t>
      </w:r>
      <w:r>
        <w:t>запрещённого</w:t>
      </w:r>
      <w:r>
        <w:rPr>
          <w:spacing w:val="40"/>
        </w:rPr>
        <w:t xml:space="preserve"> </w:t>
      </w:r>
      <w:r>
        <w:t>контента</w:t>
      </w:r>
      <w:r>
        <w:rPr>
          <w:spacing w:val="40"/>
        </w:rPr>
        <w:t xml:space="preserve"> </w:t>
      </w:r>
      <w:r>
        <w:t>в</w:t>
      </w:r>
      <w:r>
        <w:rPr>
          <w:spacing w:val="40"/>
        </w:rPr>
        <w:t xml:space="preserve"> </w:t>
      </w:r>
      <w:r>
        <w:t>Интернете</w:t>
      </w:r>
      <w:r>
        <w:rPr>
          <w:spacing w:val="40"/>
        </w:rPr>
        <w:t xml:space="preserve"> </w:t>
      </w:r>
      <w:r>
        <w:t>и</w:t>
      </w:r>
      <w:r>
        <w:rPr>
          <w:spacing w:val="40"/>
        </w:rPr>
        <w:t xml:space="preserve"> </w:t>
      </w:r>
      <w:r>
        <w:t>его</w:t>
      </w:r>
      <w:r>
        <w:rPr>
          <w:spacing w:val="40"/>
        </w:rPr>
        <w:t xml:space="preserve"> </w:t>
      </w:r>
      <w:r>
        <w:t>признаки, приёмы распознавания опасностей при использовании Интернета;</w:t>
      </w:r>
    </w:p>
    <w:p w:rsidR="003F632E" w:rsidRDefault="005F4B4A">
      <w:pPr>
        <w:pStyle w:val="a3"/>
        <w:spacing w:line="271" w:lineRule="exact"/>
        <w:ind w:left="1220" w:firstLine="0"/>
        <w:jc w:val="left"/>
      </w:pPr>
      <w:r>
        <w:t>противоправные</w:t>
      </w:r>
      <w:r>
        <w:rPr>
          <w:spacing w:val="-6"/>
        </w:rPr>
        <w:t xml:space="preserve"> </w:t>
      </w:r>
      <w:r>
        <w:t>действия</w:t>
      </w:r>
      <w:r>
        <w:rPr>
          <w:spacing w:val="-7"/>
        </w:rPr>
        <w:t xml:space="preserve"> </w:t>
      </w:r>
      <w:r>
        <w:t>в</w:t>
      </w:r>
      <w:r>
        <w:rPr>
          <w:spacing w:val="-1"/>
        </w:rPr>
        <w:t xml:space="preserve"> </w:t>
      </w:r>
      <w:r>
        <w:rPr>
          <w:spacing w:val="-2"/>
        </w:rPr>
        <w:t>Интернете;</w:t>
      </w:r>
    </w:p>
    <w:p w:rsidR="003F632E" w:rsidRDefault="005F4B4A">
      <w:pPr>
        <w:pStyle w:val="a3"/>
        <w:spacing w:line="237" w:lineRule="auto"/>
        <w:ind w:right="636" w:firstLine="600"/>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F632E" w:rsidRDefault="005F4B4A">
      <w:pPr>
        <w:pStyle w:val="a3"/>
        <w:ind w:right="640" w:firstLine="60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F632E" w:rsidRDefault="005F4B4A">
      <w:pPr>
        <w:pStyle w:val="2"/>
        <w:spacing w:line="275" w:lineRule="exact"/>
        <w:ind w:left="740"/>
      </w:pPr>
      <w:r>
        <w:t>Модуль</w:t>
      </w:r>
      <w:r>
        <w:rPr>
          <w:spacing w:val="-5"/>
        </w:rPr>
        <w:t xml:space="preserve"> </w:t>
      </w:r>
      <w:r>
        <w:t>№</w:t>
      </w:r>
      <w:r>
        <w:rPr>
          <w:spacing w:val="-1"/>
        </w:rPr>
        <w:t xml:space="preserve"> </w:t>
      </w:r>
      <w:r>
        <w:t>11</w:t>
      </w:r>
      <w:r>
        <w:rPr>
          <w:spacing w:val="1"/>
        </w:rPr>
        <w:t xml:space="preserve"> </w:t>
      </w:r>
      <w:r>
        <w:t>«Основы</w:t>
      </w:r>
      <w:r>
        <w:rPr>
          <w:spacing w:val="-4"/>
        </w:rPr>
        <w:t xml:space="preserve"> </w:t>
      </w:r>
      <w:r>
        <w:t>противодействия</w:t>
      </w:r>
      <w:r>
        <w:rPr>
          <w:spacing w:val="-4"/>
        </w:rPr>
        <w:t xml:space="preserve"> </w:t>
      </w:r>
      <w:r>
        <w:t>экстремизму и</w:t>
      </w:r>
      <w:r>
        <w:rPr>
          <w:spacing w:val="-3"/>
        </w:rPr>
        <w:t xml:space="preserve"> </w:t>
      </w:r>
      <w:r>
        <w:rPr>
          <w:spacing w:val="-2"/>
        </w:rPr>
        <w:t>терроризму»:</w:t>
      </w:r>
    </w:p>
    <w:p w:rsidR="003F632E" w:rsidRDefault="005F4B4A">
      <w:pPr>
        <w:pStyle w:val="a3"/>
        <w:spacing w:line="237" w:lineRule="auto"/>
        <w:ind w:firstLine="600"/>
        <w:jc w:val="left"/>
      </w:pPr>
      <w:r>
        <w:t>понятия</w:t>
      </w:r>
      <w:r>
        <w:rPr>
          <w:spacing w:val="80"/>
        </w:rPr>
        <w:t xml:space="preserve"> </w:t>
      </w:r>
      <w:r>
        <w:t>«экстремизм»</w:t>
      </w:r>
      <w:r>
        <w:rPr>
          <w:spacing w:val="80"/>
        </w:rPr>
        <w:t xml:space="preserve"> </w:t>
      </w:r>
      <w:r>
        <w:t>и</w:t>
      </w:r>
      <w:r>
        <w:rPr>
          <w:spacing w:val="80"/>
          <w:w w:val="150"/>
        </w:rPr>
        <w:t xml:space="preserve"> </w:t>
      </w:r>
      <w:r>
        <w:t>«терроризм»,</w:t>
      </w:r>
      <w:r>
        <w:rPr>
          <w:spacing w:val="80"/>
          <w:w w:val="150"/>
        </w:rPr>
        <w:t xml:space="preserve"> </w:t>
      </w:r>
      <w:r>
        <w:t>их</w:t>
      </w:r>
      <w:r>
        <w:rPr>
          <w:spacing w:val="80"/>
        </w:rPr>
        <w:t xml:space="preserve"> </w:t>
      </w:r>
      <w:r>
        <w:t>содержание,</w:t>
      </w:r>
      <w:r>
        <w:rPr>
          <w:spacing w:val="80"/>
          <w:w w:val="150"/>
        </w:rPr>
        <w:t xml:space="preserve"> </w:t>
      </w:r>
      <w:r>
        <w:t>причины,</w:t>
      </w:r>
      <w:r>
        <w:rPr>
          <w:spacing w:val="80"/>
          <w:w w:val="150"/>
        </w:rPr>
        <w:t xml:space="preserve"> </w:t>
      </w:r>
      <w:r>
        <w:t>возможные варианты проявления и последствия;</w:t>
      </w:r>
    </w:p>
    <w:p w:rsidR="003F632E" w:rsidRDefault="005F4B4A">
      <w:pPr>
        <w:pStyle w:val="a3"/>
        <w:spacing w:before="1" w:line="237" w:lineRule="auto"/>
        <w:ind w:firstLine="600"/>
        <w:jc w:val="left"/>
      </w:pPr>
      <w:r>
        <w:t>цели</w:t>
      </w:r>
      <w:r>
        <w:rPr>
          <w:spacing w:val="80"/>
          <w:w w:val="15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их</w:t>
      </w:r>
      <w:r>
        <w:rPr>
          <w:spacing w:val="80"/>
        </w:rPr>
        <w:t xml:space="preserve"> </w:t>
      </w:r>
      <w:r>
        <w:t>последствия,</w:t>
      </w:r>
      <w:r>
        <w:rPr>
          <w:spacing w:val="80"/>
        </w:rPr>
        <w:t xml:space="preserve"> </w:t>
      </w:r>
      <w:r>
        <w:t>уровни</w:t>
      </w:r>
      <w:r>
        <w:rPr>
          <w:spacing w:val="80"/>
        </w:rPr>
        <w:t xml:space="preserve"> </w:t>
      </w:r>
      <w:r>
        <w:t>террористической опасности;</w:t>
      </w:r>
    </w:p>
    <w:p w:rsidR="003F632E" w:rsidRDefault="005F4B4A">
      <w:pPr>
        <w:pStyle w:val="a3"/>
        <w:spacing w:before="5" w:line="237" w:lineRule="auto"/>
        <w:ind w:firstLine="600"/>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40"/>
        </w:rPr>
        <w:t xml:space="preserve"> </w:t>
      </w:r>
      <w:r>
        <w:t>и терроризму, контртеррористическая операция и её цели;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6" w:firstLine="600"/>
      </w:pPr>
      <w:r>
        <w:lastRenderedPageBreak/>
        <w:t>признаки вовлечения в террористическую деятельность, правила антитеррористического поведения;</w:t>
      </w:r>
    </w:p>
    <w:p w:rsidR="003F632E" w:rsidRDefault="005F4B4A">
      <w:pPr>
        <w:pStyle w:val="a3"/>
        <w:spacing w:before="6" w:line="237" w:lineRule="auto"/>
        <w:ind w:right="627" w:firstLine="600"/>
      </w:pPr>
      <w:r>
        <w:t xml:space="preserve">признаки угроз и подготовки различных форм терактов, порядок действий при их </w:t>
      </w:r>
      <w:r>
        <w:rPr>
          <w:spacing w:val="-2"/>
        </w:rPr>
        <w:t>обнаружении;</w:t>
      </w:r>
    </w:p>
    <w:p w:rsidR="003F632E" w:rsidRDefault="005F4B4A">
      <w:pPr>
        <w:pStyle w:val="a3"/>
        <w:spacing w:before="3"/>
        <w:ind w:right="633"/>
      </w:pPr>
      <w:r>
        <w:t>правила</w:t>
      </w:r>
      <w:r>
        <w:rPr>
          <w:spacing w:val="-4"/>
        </w:rPr>
        <w:t xml:space="preserve"> </w:t>
      </w:r>
      <w:r>
        <w:t>безопасного</w:t>
      </w:r>
      <w:r>
        <w:rPr>
          <w:spacing w:val="-3"/>
        </w:rPr>
        <w:t xml:space="preserve"> </w:t>
      </w:r>
      <w:r>
        <w:t>поведения</w:t>
      </w:r>
      <w:r>
        <w:rPr>
          <w:spacing w:val="-8"/>
        </w:rPr>
        <w:t xml:space="preserve"> </w:t>
      </w:r>
      <w:r>
        <w:t>в</w:t>
      </w:r>
      <w:r>
        <w:rPr>
          <w:spacing w:val="-2"/>
        </w:rPr>
        <w:t xml:space="preserve"> </w:t>
      </w:r>
      <w:r>
        <w:t>случае</w:t>
      </w:r>
      <w:r>
        <w:rPr>
          <w:spacing w:val="-4"/>
        </w:rPr>
        <w:t xml:space="preserve"> </w:t>
      </w:r>
      <w:r>
        <w:t>теракта</w:t>
      </w:r>
      <w:r>
        <w:rPr>
          <w:spacing w:val="-4"/>
        </w:rPr>
        <w:t xml:space="preserve"> </w:t>
      </w:r>
      <w:r>
        <w:t>(нападение</w:t>
      </w:r>
      <w:r>
        <w:rPr>
          <w:spacing w:val="-4"/>
        </w:rPr>
        <w:t xml:space="preserve"> </w:t>
      </w:r>
      <w:r>
        <w:t>террористов</w:t>
      </w:r>
      <w:r>
        <w:rPr>
          <w:spacing w:val="-6"/>
        </w:rPr>
        <w:t xml:space="preserve"> </w:t>
      </w:r>
      <w:r>
        <w:t>и</w:t>
      </w:r>
      <w:r>
        <w:rPr>
          <w:spacing w:val="-2"/>
        </w:rPr>
        <w:t xml:space="preserve"> </w:t>
      </w:r>
      <w:r>
        <w:t>попытка захвата</w:t>
      </w:r>
      <w:r>
        <w:rPr>
          <w:spacing w:val="-5"/>
        </w:rPr>
        <w:t xml:space="preserve"> </w:t>
      </w:r>
      <w:r>
        <w:t>заложников,</w:t>
      </w:r>
      <w:r>
        <w:rPr>
          <w:spacing w:val="-6"/>
        </w:rPr>
        <w:t xml:space="preserve"> </w:t>
      </w:r>
      <w:r>
        <w:t>попадание</w:t>
      </w:r>
      <w:r>
        <w:rPr>
          <w:spacing w:val="-9"/>
        </w:rPr>
        <w:t xml:space="preserve"> </w:t>
      </w:r>
      <w:r>
        <w:t>в</w:t>
      </w:r>
      <w:r>
        <w:rPr>
          <w:spacing w:val="-6"/>
        </w:rPr>
        <w:t xml:space="preserve"> </w:t>
      </w:r>
      <w:r>
        <w:t>заложники,</w:t>
      </w:r>
      <w:r>
        <w:rPr>
          <w:spacing w:val="-10"/>
        </w:rPr>
        <w:t xml:space="preserve"> </w:t>
      </w:r>
      <w:r>
        <w:t>огневой</w:t>
      </w:r>
      <w:r>
        <w:rPr>
          <w:spacing w:val="-7"/>
        </w:rPr>
        <w:t xml:space="preserve"> </w:t>
      </w:r>
      <w:r>
        <w:t>налёт,</w:t>
      </w:r>
      <w:r>
        <w:rPr>
          <w:spacing w:val="-5"/>
        </w:rPr>
        <w:t xml:space="preserve"> </w:t>
      </w:r>
      <w:r>
        <w:t>наезд</w:t>
      </w:r>
      <w:r>
        <w:rPr>
          <w:spacing w:val="-10"/>
        </w:rPr>
        <w:t xml:space="preserve"> </w:t>
      </w:r>
      <w:r>
        <w:t>транспортного</w:t>
      </w:r>
      <w:r>
        <w:rPr>
          <w:spacing w:val="-4"/>
        </w:rPr>
        <w:t xml:space="preserve"> </w:t>
      </w:r>
      <w:r>
        <w:t>средства, подрыв взрывного устройства).</w:t>
      </w:r>
    </w:p>
    <w:p w:rsidR="003F632E" w:rsidRDefault="005F4B4A">
      <w:pPr>
        <w:pStyle w:val="1"/>
        <w:spacing w:before="3" w:line="240" w:lineRule="auto"/>
        <w:jc w:val="both"/>
      </w:pPr>
      <w:r>
        <w:t>ПЛАНИРУЕМЫЕ</w:t>
      </w:r>
      <w:r>
        <w:rPr>
          <w:spacing w:val="-5"/>
        </w:rPr>
        <w:t xml:space="preserve"> </w:t>
      </w:r>
      <w:r>
        <w:t>ОБРАЗОВАТЕЛЬНЫЕ</w:t>
      </w:r>
      <w:r>
        <w:rPr>
          <w:spacing w:val="-2"/>
        </w:rPr>
        <w:t xml:space="preserve"> РЕЗУЛЬТАТЫ</w:t>
      </w:r>
    </w:p>
    <w:p w:rsidR="003F632E" w:rsidRDefault="005F4B4A">
      <w:pPr>
        <w:pStyle w:val="2"/>
        <w:spacing w:before="2"/>
        <w:ind w:left="740"/>
      </w:pPr>
      <w:r>
        <w:t>Личностные</w:t>
      </w:r>
      <w:r>
        <w:rPr>
          <w:spacing w:val="-2"/>
        </w:rPr>
        <w:t xml:space="preserve"> результаты</w:t>
      </w:r>
    </w:p>
    <w:p w:rsidR="003F632E" w:rsidRDefault="005F4B4A">
      <w:pPr>
        <w:pStyle w:val="a3"/>
        <w:ind w:right="626" w:firstLine="6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r>
        <w:rPr>
          <w:spacing w:val="-6"/>
        </w:rPr>
        <w:t xml:space="preserve"> </w:t>
      </w:r>
      <w:r>
        <w:t>внутренней позиции</w:t>
      </w:r>
      <w:r>
        <w:rPr>
          <w:spacing w:val="-5"/>
        </w:rPr>
        <w:t xml:space="preserve"> </w:t>
      </w:r>
      <w:r>
        <w:t>личности</w:t>
      </w:r>
      <w:r>
        <w:rPr>
          <w:spacing w:val="-4"/>
        </w:rPr>
        <w:t xml:space="preserve"> </w:t>
      </w:r>
      <w:r>
        <w:t>и</w:t>
      </w:r>
      <w:r>
        <w:rPr>
          <w:spacing w:val="-5"/>
        </w:rPr>
        <w:t xml:space="preserve"> </w:t>
      </w:r>
      <w:r>
        <w:t>проявляются</w:t>
      </w:r>
      <w:r>
        <w:rPr>
          <w:spacing w:val="-6"/>
        </w:rPr>
        <w:t xml:space="preserve"> </w:t>
      </w:r>
      <w:r>
        <w:t>в индивидуальных</w:t>
      </w:r>
      <w:r>
        <w:rPr>
          <w:spacing w:val="-6"/>
        </w:rPr>
        <w:t xml:space="preserve"> </w:t>
      </w:r>
      <w:r>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F632E" w:rsidRDefault="005F4B4A">
      <w:pPr>
        <w:pStyle w:val="a3"/>
        <w:ind w:right="635" w:firstLine="60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F632E" w:rsidRDefault="005F4B4A">
      <w:pPr>
        <w:pStyle w:val="a3"/>
        <w:spacing w:line="274" w:lineRule="exact"/>
        <w:ind w:left="1220" w:firstLine="0"/>
      </w:pPr>
      <w:r>
        <w:t>Личностные</w:t>
      </w:r>
      <w:r>
        <w:rPr>
          <w:spacing w:val="-8"/>
        </w:rPr>
        <w:t xml:space="preserve"> </w:t>
      </w:r>
      <w:r>
        <w:t>результаты</w:t>
      </w:r>
      <w:r>
        <w:rPr>
          <w:spacing w:val="-4"/>
        </w:rPr>
        <w:t xml:space="preserve"> </w:t>
      </w:r>
      <w:r>
        <w:t>изучения</w:t>
      </w:r>
      <w:r>
        <w:rPr>
          <w:spacing w:val="-5"/>
        </w:rPr>
        <w:t xml:space="preserve"> </w:t>
      </w:r>
      <w:r>
        <w:t>ОБЗР</w:t>
      </w:r>
      <w:r>
        <w:rPr>
          <w:spacing w:val="-4"/>
        </w:rPr>
        <w:t xml:space="preserve"> </w:t>
      </w:r>
      <w:r>
        <w:rPr>
          <w:spacing w:val="-2"/>
        </w:rPr>
        <w:t>включают:</w:t>
      </w:r>
    </w:p>
    <w:p w:rsidR="003F632E" w:rsidRDefault="005F4B4A" w:rsidP="00FB7B2A">
      <w:pPr>
        <w:pStyle w:val="2"/>
        <w:numPr>
          <w:ilvl w:val="3"/>
          <w:numId w:val="68"/>
        </w:numPr>
        <w:tabs>
          <w:tab w:val="left" w:pos="1482"/>
        </w:tabs>
        <w:spacing w:before="8"/>
        <w:ind w:left="1482" w:hanging="262"/>
      </w:pPr>
      <w:r>
        <w:t>патриотическое</w:t>
      </w:r>
      <w:r>
        <w:rPr>
          <w:spacing w:val="-10"/>
        </w:rPr>
        <w:t xml:space="preserve"> </w:t>
      </w:r>
      <w:r>
        <w:rPr>
          <w:spacing w:val="-2"/>
        </w:rPr>
        <w:t>воспитание:</w:t>
      </w:r>
    </w:p>
    <w:p w:rsidR="003F632E" w:rsidRDefault="005F4B4A">
      <w:pPr>
        <w:pStyle w:val="a3"/>
        <w:ind w:right="632" w:firstLine="6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632E" w:rsidRDefault="005F4B4A">
      <w:pPr>
        <w:pStyle w:val="a3"/>
        <w:spacing w:before="1" w:line="237" w:lineRule="auto"/>
        <w:ind w:right="639" w:firstLine="60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632E" w:rsidRDefault="005F4B4A">
      <w:pPr>
        <w:pStyle w:val="a3"/>
        <w:spacing w:before="3"/>
        <w:ind w:right="636" w:firstLine="600"/>
      </w:pPr>
      <w:r>
        <w:t>уважение к символам государства, государственным праздникам, историческому и природному</w:t>
      </w:r>
      <w:r>
        <w:rPr>
          <w:spacing w:val="-3"/>
        </w:rPr>
        <w:t xml:space="preserve"> </w:t>
      </w:r>
      <w:r>
        <w:t>наследию и памятникам,</w:t>
      </w:r>
      <w:r>
        <w:rPr>
          <w:spacing w:val="-1"/>
        </w:rPr>
        <w:t xml:space="preserve"> </w:t>
      </w:r>
      <w:r>
        <w:t xml:space="preserve">традициям разных народов, проживающих в родной </w:t>
      </w:r>
      <w:r>
        <w:rPr>
          <w:spacing w:val="-2"/>
        </w:rPr>
        <w:t>стране;</w:t>
      </w:r>
    </w:p>
    <w:p w:rsidR="003F632E" w:rsidRDefault="005F4B4A">
      <w:pPr>
        <w:pStyle w:val="a3"/>
        <w:spacing w:line="242" w:lineRule="auto"/>
        <w:ind w:right="632" w:firstLine="600"/>
      </w:pPr>
      <w:r>
        <w:t>формирование чувства гордости за свою Родину, ответственного отношения к выполнению конституционного долга – защите Отечества;</w:t>
      </w:r>
    </w:p>
    <w:p w:rsidR="003F632E" w:rsidRDefault="005F4B4A" w:rsidP="00FB7B2A">
      <w:pPr>
        <w:pStyle w:val="2"/>
        <w:numPr>
          <w:ilvl w:val="3"/>
          <w:numId w:val="68"/>
        </w:numPr>
        <w:tabs>
          <w:tab w:val="left" w:pos="1482"/>
        </w:tabs>
        <w:spacing w:line="275" w:lineRule="exact"/>
        <w:ind w:left="1482" w:hanging="262"/>
      </w:pPr>
      <w:r>
        <w:t>гражданское</w:t>
      </w:r>
      <w:r>
        <w:rPr>
          <w:spacing w:val="-10"/>
        </w:rPr>
        <w:t xml:space="preserve"> </w:t>
      </w:r>
      <w:r>
        <w:rPr>
          <w:spacing w:val="-2"/>
        </w:rPr>
        <w:t>воспитание:</w:t>
      </w:r>
    </w:p>
    <w:p w:rsidR="003F632E" w:rsidRDefault="005F4B4A">
      <w:pPr>
        <w:pStyle w:val="a3"/>
        <w:spacing w:line="237" w:lineRule="auto"/>
        <w:ind w:right="642" w:firstLine="600"/>
      </w:pPr>
      <w:r>
        <w:t>готовность</w:t>
      </w:r>
      <w:r>
        <w:rPr>
          <w:spacing w:val="-14"/>
        </w:rPr>
        <w:t xml:space="preserve"> </w:t>
      </w:r>
      <w:r>
        <w:t>к</w:t>
      </w:r>
      <w:r>
        <w:rPr>
          <w:spacing w:val="-14"/>
        </w:rPr>
        <w:t xml:space="preserve"> </w:t>
      </w:r>
      <w:r>
        <w:t>выполнению</w:t>
      </w:r>
      <w:r>
        <w:rPr>
          <w:spacing w:val="-15"/>
        </w:rPr>
        <w:t xml:space="preserve"> </w:t>
      </w:r>
      <w:r>
        <w:t>обязанностей</w:t>
      </w:r>
      <w:r>
        <w:rPr>
          <w:spacing w:val="-12"/>
        </w:rPr>
        <w:t xml:space="preserve"> </w:t>
      </w:r>
      <w:r>
        <w:t>гражданина</w:t>
      </w:r>
      <w:r>
        <w:rPr>
          <w:spacing w:val="-14"/>
        </w:rPr>
        <w:t xml:space="preserve"> </w:t>
      </w:r>
      <w:r>
        <w:t>и</w:t>
      </w:r>
      <w:r>
        <w:rPr>
          <w:spacing w:val="-7"/>
        </w:rPr>
        <w:t xml:space="preserve"> </w:t>
      </w:r>
      <w:r>
        <w:t>реализации</w:t>
      </w:r>
      <w:r>
        <w:rPr>
          <w:spacing w:val="-12"/>
        </w:rPr>
        <w:t xml:space="preserve"> </w:t>
      </w:r>
      <w:r>
        <w:t>его</w:t>
      </w:r>
      <w:r>
        <w:rPr>
          <w:spacing w:val="-8"/>
        </w:rPr>
        <w:t xml:space="preserve"> </w:t>
      </w:r>
      <w:r>
        <w:t>прав,</w:t>
      </w:r>
      <w:r>
        <w:rPr>
          <w:spacing w:val="-10"/>
        </w:rPr>
        <w:t xml:space="preserve"> </w:t>
      </w:r>
      <w:r>
        <w:t>уважение прав, свобод и законных интересов других людей;</w:t>
      </w:r>
    </w:p>
    <w:p w:rsidR="003F632E" w:rsidRDefault="005F4B4A">
      <w:pPr>
        <w:pStyle w:val="a3"/>
        <w:spacing w:before="5" w:line="237" w:lineRule="auto"/>
        <w:ind w:right="636" w:firstLine="600"/>
      </w:pPr>
      <w:r>
        <w:t xml:space="preserve">активное участие в жизни семьи, организации, местного сообщества, родного края, </w:t>
      </w:r>
      <w:r>
        <w:rPr>
          <w:spacing w:val="-2"/>
        </w:rPr>
        <w:t>страны;</w:t>
      </w:r>
    </w:p>
    <w:p w:rsidR="003F632E" w:rsidRDefault="005F4B4A">
      <w:pPr>
        <w:pStyle w:val="a3"/>
        <w:spacing w:before="4" w:line="275" w:lineRule="exact"/>
        <w:ind w:left="1220" w:firstLine="0"/>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3F632E" w:rsidRDefault="005F4B4A">
      <w:pPr>
        <w:pStyle w:val="a3"/>
        <w:ind w:right="636" w:firstLine="600"/>
      </w:pPr>
      <w:r>
        <w:t>понимание</w:t>
      </w:r>
      <w:r>
        <w:rPr>
          <w:spacing w:val="-14"/>
        </w:rPr>
        <w:t xml:space="preserve"> </w:t>
      </w:r>
      <w:r>
        <w:t>роли</w:t>
      </w:r>
      <w:r>
        <w:rPr>
          <w:spacing w:val="-11"/>
        </w:rPr>
        <w:t xml:space="preserve"> </w:t>
      </w:r>
      <w:r>
        <w:t>различных</w:t>
      </w:r>
      <w:r>
        <w:rPr>
          <w:spacing w:val="-15"/>
        </w:rPr>
        <w:t xml:space="preserve"> </w:t>
      </w:r>
      <w:r>
        <w:t>социальных</w:t>
      </w:r>
      <w:r>
        <w:rPr>
          <w:spacing w:val="-15"/>
        </w:rPr>
        <w:t xml:space="preserve"> </w:t>
      </w:r>
      <w:r>
        <w:t>институтов</w:t>
      </w:r>
      <w:r>
        <w:rPr>
          <w:spacing w:val="-10"/>
        </w:rPr>
        <w:t xml:space="preserve"> </w:t>
      </w:r>
      <w:r>
        <w:t>в</w:t>
      </w:r>
      <w:r>
        <w:rPr>
          <w:spacing w:val="-15"/>
        </w:rPr>
        <w:t xml:space="preserve"> </w:t>
      </w:r>
      <w:r>
        <w:t>жизни</w:t>
      </w:r>
      <w:r>
        <w:rPr>
          <w:spacing w:val="-11"/>
        </w:rPr>
        <w:t xml:space="preserve"> </w:t>
      </w:r>
      <w:r>
        <w:t>человека;</w:t>
      </w:r>
      <w:r>
        <w:rPr>
          <w:spacing w:val="-15"/>
        </w:rPr>
        <w:t xml:space="preserve"> </w:t>
      </w:r>
      <w:r>
        <w:t>представление об</w:t>
      </w:r>
      <w:r>
        <w:rPr>
          <w:spacing w:val="-8"/>
        </w:rPr>
        <w:t xml:space="preserve"> </w:t>
      </w:r>
      <w:r>
        <w:t>основных</w:t>
      </w:r>
      <w:r>
        <w:rPr>
          <w:spacing w:val="-6"/>
        </w:rPr>
        <w:t xml:space="preserve"> </w:t>
      </w:r>
      <w:r>
        <w:t>правах, свободах</w:t>
      </w:r>
      <w:r>
        <w:rPr>
          <w:spacing w:val="-6"/>
        </w:rPr>
        <w:t xml:space="preserve"> </w:t>
      </w:r>
      <w:r>
        <w:t>и обязанностях</w:t>
      </w:r>
      <w:r>
        <w:rPr>
          <w:spacing w:val="-5"/>
        </w:rPr>
        <w:t xml:space="preserve"> </w:t>
      </w:r>
      <w:r>
        <w:t>гражданина, социальных</w:t>
      </w:r>
      <w:r>
        <w:rPr>
          <w:spacing w:val="-6"/>
        </w:rPr>
        <w:t xml:space="preserve"> </w:t>
      </w:r>
      <w:r>
        <w:t>нормах</w:t>
      </w:r>
      <w:r>
        <w:rPr>
          <w:spacing w:val="-6"/>
        </w:rPr>
        <w:t xml:space="preserve"> </w:t>
      </w:r>
      <w:r>
        <w:t>и правилах межличностных отношений в поликультурном и многоконфессиональном обществе;</w:t>
      </w:r>
    </w:p>
    <w:p w:rsidR="003F632E" w:rsidRDefault="005F4B4A">
      <w:pPr>
        <w:pStyle w:val="a3"/>
        <w:spacing w:before="1" w:line="275" w:lineRule="exact"/>
        <w:ind w:left="1220" w:firstLine="0"/>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rsidR="003F632E" w:rsidRDefault="005F4B4A">
      <w:pPr>
        <w:pStyle w:val="a3"/>
        <w:ind w:right="631" w:firstLine="60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F632E" w:rsidRDefault="005F4B4A">
      <w:pPr>
        <w:pStyle w:val="a3"/>
        <w:spacing w:before="4" w:line="237" w:lineRule="auto"/>
        <w:ind w:right="636" w:firstLine="600"/>
      </w:pPr>
      <w:r>
        <w:t>готовность к участию в гуманитарной деятельности (волонтёрство, помощь людям, нуждающимся в ней);</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8" w:firstLine="600"/>
      </w:pPr>
      <w:r>
        <w:lastRenderedPageBreak/>
        <w:t>сформированность</w:t>
      </w:r>
      <w:r>
        <w:rPr>
          <w:spacing w:val="-13"/>
        </w:rPr>
        <w:t xml:space="preserve"> </w:t>
      </w:r>
      <w:r>
        <w:t>активной</w:t>
      </w:r>
      <w:r>
        <w:rPr>
          <w:spacing w:val="-14"/>
        </w:rPr>
        <w:t xml:space="preserve"> </w:t>
      </w:r>
      <w:r>
        <w:t>жизненной</w:t>
      </w:r>
      <w:r>
        <w:rPr>
          <w:spacing w:val="-10"/>
        </w:rPr>
        <w:t xml:space="preserve"> </w:t>
      </w:r>
      <w:r>
        <w:t>позиции,</w:t>
      </w:r>
      <w:r>
        <w:rPr>
          <w:spacing w:val="-9"/>
        </w:rPr>
        <w:t xml:space="preserve"> </w:t>
      </w:r>
      <w:r>
        <w:t>умений</w:t>
      </w:r>
      <w:r>
        <w:rPr>
          <w:spacing w:val="-10"/>
        </w:rPr>
        <w:t xml:space="preserve"> </w:t>
      </w:r>
      <w:r>
        <w:t>и</w:t>
      </w:r>
      <w:r>
        <w:rPr>
          <w:spacing w:val="-14"/>
        </w:rPr>
        <w:t xml:space="preserve"> </w:t>
      </w:r>
      <w:r>
        <w:t>навыков</w:t>
      </w:r>
      <w:r>
        <w:rPr>
          <w:spacing w:val="-9"/>
        </w:rPr>
        <w:t xml:space="preserve"> </w:t>
      </w:r>
      <w:r>
        <w:t>личного</w:t>
      </w:r>
      <w:r>
        <w:rPr>
          <w:spacing w:val="-11"/>
        </w:rPr>
        <w:t xml:space="preserve"> </w:t>
      </w:r>
      <w:r>
        <w:t>участия в обеспечении мер безопасности личности, общества и государства;</w:t>
      </w:r>
    </w:p>
    <w:p w:rsidR="003F632E" w:rsidRDefault="005F4B4A">
      <w:pPr>
        <w:pStyle w:val="a3"/>
        <w:spacing w:before="3"/>
        <w:ind w:right="635" w:firstLine="600"/>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F632E" w:rsidRDefault="005F4B4A">
      <w:pPr>
        <w:pStyle w:val="a3"/>
        <w:spacing w:before="1"/>
        <w:ind w:right="635" w:firstLine="60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w:t>
      </w:r>
      <w:r>
        <w:rPr>
          <w:spacing w:val="-3"/>
        </w:rPr>
        <w:t xml:space="preserve"> </w:t>
      </w:r>
      <w:r>
        <w:t>человеку, его мнению, развитие способности к конструктивному диалогу с другими людьми;</w:t>
      </w:r>
    </w:p>
    <w:p w:rsidR="003F632E" w:rsidRDefault="005F4B4A" w:rsidP="00FB7B2A">
      <w:pPr>
        <w:pStyle w:val="2"/>
        <w:numPr>
          <w:ilvl w:val="3"/>
          <w:numId w:val="68"/>
        </w:numPr>
        <w:tabs>
          <w:tab w:val="left" w:pos="1482"/>
        </w:tabs>
        <w:spacing w:before="3" w:line="275" w:lineRule="exact"/>
        <w:ind w:left="1482" w:hanging="262"/>
      </w:pPr>
      <w:r>
        <w:t>духовно-нравственное</w:t>
      </w:r>
      <w:r>
        <w:rPr>
          <w:spacing w:val="-7"/>
        </w:rPr>
        <w:t xml:space="preserve"> </w:t>
      </w:r>
      <w:r>
        <w:rPr>
          <w:spacing w:val="-2"/>
        </w:rPr>
        <w:t>воспитание:</w:t>
      </w:r>
    </w:p>
    <w:p w:rsidR="003F632E" w:rsidRDefault="005F4B4A">
      <w:pPr>
        <w:pStyle w:val="a3"/>
        <w:spacing w:before="1" w:line="237" w:lineRule="auto"/>
        <w:ind w:left="1220" w:right="642" w:firstLine="0"/>
      </w:pPr>
      <w:r>
        <w:t>ориентация на моральные ценности и нормы в ситуациях нравственного выбора; готовность</w:t>
      </w:r>
      <w:r>
        <w:rPr>
          <w:spacing w:val="37"/>
        </w:rPr>
        <w:t xml:space="preserve"> </w:t>
      </w:r>
      <w:r>
        <w:t>оценивать</w:t>
      </w:r>
      <w:r>
        <w:rPr>
          <w:spacing w:val="48"/>
        </w:rPr>
        <w:t xml:space="preserve"> </w:t>
      </w:r>
      <w:r>
        <w:t>своё</w:t>
      </w:r>
      <w:r>
        <w:rPr>
          <w:spacing w:val="47"/>
        </w:rPr>
        <w:t xml:space="preserve"> </w:t>
      </w:r>
      <w:r>
        <w:t>поведение</w:t>
      </w:r>
      <w:r>
        <w:rPr>
          <w:spacing w:val="46"/>
        </w:rPr>
        <w:t xml:space="preserve"> </w:t>
      </w:r>
      <w:r>
        <w:t>и</w:t>
      </w:r>
      <w:r>
        <w:rPr>
          <w:spacing w:val="44"/>
        </w:rPr>
        <w:t xml:space="preserve"> </w:t>
      </w:r>
      <w:r>
        <w:t>поступки,</w:t>
      </w:r>
      <w:r>
        <w:rPr>
          <w:spacing w:val="49"/>
        </w:rPr>
        <w:t xml:space="preserve"> </w:t>
      </w:r>
      <w:r>
        <w:t>а</w:t>
      </w:r>
      <w:r>
        <w:rPr>
          <w:spacing w:val="46"/>
        </w:rPr>
        <w:t xml:space="preserve"> </w:t>
      </w:r>
      <w:r>
        <w:t>также</w:t>
      </w:r>
      <w:r>
        <w:rPr>
          <w:spacing w:val="47"/>
        </w:rPr>
        <w:t xml:space="preserve"> </w:t>
      </w:r>
      <w:r>
        <w:t>поведение</w:t>
      </w:r>
      <w:r>
        <w:rPr>
          <w:spacing w:val="46"/>
        </w:rPr>
        <w:t xml:space="preserve"> </w:t>
      </w:r>
      <w:r>
        <w:t>и</w:t>
      </w:r>
      <w:r>
        <w:rPr>
          <w:spacing w:val="44"/>
        </w:rPr>
        <w:t xml:space="preserve"> </w:t>
      </w:r>
      <w:r>
        <w:rPr>
          <w:spacing w:val="-2"/>
        </w:rPr>
        <w:t>поступки</w:t>
      </w:r>
    </w:p>
    <w:p w:rsidR="003F632E" w:rsidRDefault="005F4B4A">
      <w:pPr>
        <w:pStyle w:val="a3"/>
        <w:spacing w:before="6" w:line="237" w:lineRule="auto"/>
        <w:ind w:right="637" w:firstLine="0"/>
      </w:pPr>
      <w:r>
        <w:t xml:space="preserve">других людей с позиции нравственных и правовых норм с учётом осознания последствий </w:t>
      </w:r>
      <w:r>
        <w:rPr>
          <w:spacing w:val="-2"/>
        </w:rPr>
        <w:t>поступков;</w:t>
      </w:r>
    </w:p>
    <w:p w:rsidR="003F632E" w:rsidRDefault="005F4B4A">
      <w:pPr>
        <w:pStyle w:val="a3"/>
        <w:spacing w:before="6" w:line="237" w:lineRule="auto"/>
        <w:ind w:right="641" w:firstLine="60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F632E" w:rsidRDefault="005F4B4A">
      <w:pPr>
        <w:pStyle w:val="a3"/>
        <w:spacing w:before="3"/>
        <w:ind w:right="636" w:firstLine="60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F632E" w:rsidRDefault="005F4B4A">
      <w:pPr>
        <w:pStyle w:val="a3"/>
        <w:spacing w:line="242" w:lineRule="auto"/>
        <w:ind w:right="629" w:firstLine="600"/>
      </w:pPr>
      <w:r>
        <w:t>формирование</w:t>
      </w:r>
      <w:r>
        <w:rPr>
          <w:spacing w:val="-8"/>
        </w:rPr>
        <w:t xml:space="preserve"> </w:t>
      </w:r>
      <w:r>
        <w:t>личности</w:t>
      </w:r>
      <w:r>
        <w:rPr>
          <w:spacing w:val="-5"/>
        </w:rPr>
        <w:t xml:space="preserve"> </w:t>
      </w:r>
      <w:r>
        <w:t>безопасного</w:t>
      </w:r>
      <w:r>
        <w:rPr>
          <w:spacing w:val="-3"/>
        </w:rPr>
        <w:t xml:space="preserve"> </w:t>
      </w:r>
      <w:r>
        <w:t>типа,</w:t>
      </w:r>
      <w:r>
        <w:rPr>
          <w:spacing w:val="-9"/>
        </w:rPr>
        <w:t xml:space="preserve"> </w:t>
      </w:r>
      <w:r>
        <w:t>осознанного</w:t>
      </w:r>
      <w:r>
        <w:rPr>
          <w:spacing w:val="-3"/>
        </w:rPr>
        <w:t xml:space="preserve"> </w:t>
      </w:r>
      <w:r>
        <w:t>и</w:t>
      </w:r>
      <w:r>
        <w:rPr>
          <w:spacing w:val="-11"/>
        </w:rPr>
        <w:t xml:space="preserve"> </w:t>
      </w:r>
      <w:r>
        <w:t>ответственного</w:t>
      </w:r>
      <w:r>
        <w:rPr>
          <w:spacing w:val="-7"/>
        </w:rPr>
        <w:t xml:space="preserve"> </w:t>
      </w:r>
      <w:r>
        <w:t>отношения к личной безопасности и безопасности других людей;</w:t>
      </w:r>
    </w:p>
    <w:p w:rsidR="003F632E" w:rsidRDefault="005F4B4A" w:rsidP="00FB7B2A">
      <w:pPr>
        <w:pStyle w:val="2"/>
        <w:numPr>
          <w:ilvl w:val="3"/>
          <w:numId w:val="68"/>
        </w:numPr>
        <w:tabs>
          <w:tab w:val="left" w:pos="1482"/>
        </w:tabs>
        <w:spacing w:line="275" w:lineRule="exact"/>
        <w:ind w:left="1482" w:hanging="262"/>
      </w:pPr>
      <w:r>
        <w:t>эстетическое</w:t>
      </w:r>
      <w:r>
        <w:rPr>
          <w:spacing w:val="-6"/>
        </w:rPr>
        <w:t xml:space="preserve"> </w:t>
      </w:r>
      <w:r>
        <w:rPr>
          <w:spacing w:val="-2"/>
        </w:rPr>
        <w:t>воспитание:</w:t>
      </w:r>
    </w:p>
    <w:p w:rsidR="003F632E" w:rsidRDefault="005F4B4A">
      <w:pPr>
        <w:pStyle w:val="a3"/>
        <w:spacing w:line="237" w:lineRule="auto"/>
        <w:ind w:right="635" w:firstLine="600"/>
      </w:pPr>
      <w:r>
        <w:t>формирование</w:t>
      </w:r>
      <w:r>
        <w:rPr>
          <w:spacing w:val="-15"/>
        </w:rPr>
        <w:t xml:space="preserve"> </w:t>
      </w:r>
      <w:r>
        <w:t>гармоничной</w:t>
      </w:r>
      <w:r>
        <w:rPr>
          <w:spacing w:val="-15"/>
        </w:rPr>
        <w:t xml:space="preserve"> </w:t>
      </w:r>
      <w:r>
        <w:t>личности,</w:t>
      </w:r>
      <w:r>
        <w:rPr>
          <w:spacing w:val="-15"/>
        </w:rPr>
        <w:t xml:space="preserve"> </w:t>
      </w:r>
      <w:r>
        <w:t>развитие</w:t>
      </w:r>
      <w:r>
        <w:rPr>
          <w:spacing w:val="-15"/>
        </w:rPr>
        <w:t xml:space="preserve"> </w:t>
      </w:r>
      <w:r>
        <w:t>способности</w:t>
      </w:r>
      <w:r>
        <w:rPr>
          <w:spacing w:val="-15"/>
        </w:rPr>
        <w:t xml:space="preserve"> </w:t>
      </w:r>
      <w:r>
        <w:t>воспринимать,</w:t>
      </w:r>
      <w:r>
        <w:rPr>
          <w:spacing w:val="-15"/>
        </w:rPr>
        <w:t xml:space="preserve"> </w:t>
      </w:r>
      <w:r>
        <w:t>ценить</w:t>
      </w:r>
      <w:r>
        <w:rPr>
          <w:spacing w:val="-15"/>
        </w:rPr>
        <w:t xml:space="preserve"> </w:t>
      </w:r>
      <w:r>
        <w:t>и создавать прекрасное в повседневной жизни;</w:t>
      </w:r>
    </w:p>
    <w:p w:rsidR="003F632E" w:rsidRDefault="005F4B4A">
      <w:pPr>
        <w:pStyle w:val="a3"/>
        <w:spacing w:before="4" w:line="237" w:lineRule="auto"/>
        <w:ind w:right="637" w:firstLine="600"/>
      </w:pPr>
      <w:r>
        <w:t>понимание взаимозависимости счастливого юношества и безопасного личного поведения в повседневной жизни;</w:t>
      </w:r>
    </w:p>
    <w:p w:rsidR="003F632E" w:rsidRDefault="005F4B4A" w:rsidP="00FB7B2A">
      <w:pPr>
        <w:pStyle w:val="2"/>
        <w:numPr>
          <w:ilvl w:val="3"/>
          <w:numId w:val="68"/>
        </w:numPr>
        <w:tabs>
          <w:tab w:val="left" w:pos="1482"/>
        </w:tabs>
        <w:spacing w:before="9"/>
        <w:ind w:left="1482" w:hanging="262"/>
      </w:pPr>
      <w:r>
        <w:t>ценности</w:t>
      </w:r>
      <w:r>
        <w:rPr>
          <w:spacing w:val="-4"/>
        </w:rPr>
        <w:t xml:space="preserve"> </w:t>
      </w:r>
      <w:r>
        <w:t>научного</w:t>
      </w:r>
      <w:r>
        <w:rPr>
          <w:spacing w:val="-3"/>
        </w:rPr>
        <w:t xml:space="preserve"> </w:t>
      </w:r>
      <w:r>
        <w:rPr>
          <w:spacing w:val="-2"/>
        </w:rPr>
        <w:t>познания:</w:t>
      </w:r>
    </w:p>
    <w:p w:rsidR="003F632E" w:rsidRDefault="005F4B4A">
      <w:pPr>
        <w:pStyle w:val="a3"/>
        <w:ind w:right="630" w:firstLine="600"/>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rsidR="003F632E" w:rsidRDefault="005F4B4A">
      <w:pPr>
        <w:pStyle w:val="a3"/>
        <w:ind w:right="633" w:firstLine="60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632E" w:rsidRDefault="005F4B4A">
      <w:pPr>
        <w:pStyle w:val="a3"/>
        <w:ind w:right="637" w:firstLine="600"/>
      </w:pPr>
      <w:r>
        <w:t>формирование современной научной картины</w:t>
      </w:r>
      <w:r>
        <w:rPr>
          <w:spacing w:val="-2"/>
        </w:rPr>
        <w:t xml:space="preserve"> </w:t>
      </w:r>
      <w:r>
        <w:t>мира, понимание причин, механизмов возникновения</w:t>
      </w:r>
      <w:r>
        <w:rPr>
          <w:spacing w:val="-15"/>
        </w:rPr>
        <w:t xml:space="preserve"> </w:t>
      </w:r>
      <w:r>
        <w:t>и</w:t>
      </w:r>
      <w:r>
        <w:rPr>
          <w:spacing w:val="-15"/>
        </w:rPr>
        <w:t xml:space="preserve"> </w:t>
      </w:r>
      <w:r>
        <w:t>последствий</w:t>
      </w:r>
      <w:r>
        <w:rPr>
          <w:spacing w:val="-15"/>
        </w:rPr>
        <w:t xml:space="preserve"> </w:t>
      </w:r>
      <w:r>
        <w:t>распространённых</w:t>
      </w:r>
      <w:r>
        <w:rPr>
          <w:spacing w:val="-15"/>
        </w:rPr>
        <w:t xml:space="preserve"> </w:t>
      </w:r>
      <w:r>
        <w:t>видов</w:t>
      </w:r>
      <w:r>
        <w:rPr>
          <w:spacing w:val="-15"/>
        </w:rPr>
        <w:t xml:space="preserve"> </w:t>
      </w:r>
      <w:r>
        <w:t>опасных</w:t>
      </w:r>
      <w:r>
        <w:rPr>
          <w:spacing w:val="-15"/>
        </w:rPr>
        <w:t xml:space="preserve"> </w:t>
      </w:r>
      <w:r>
        <w:t>и</w:t>
      </w:r>
      <w:r>
        <w:rPr>
          <w:spacing w:val="-15"/>
        </w:rPr>
        <w:t xml:space="preserve"> </w:t>
      </w:r>
      <w:r>
        <w:t>чрезвычайных</w:t>
      </w:r>
      <w:r>
        <w:rPr>
          <w:spacing w:val="-15"/>
        </w:rPr>
        <w:t xml:space="preserve"> </w:t>
      </w:r>
      <w: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3F632E" w:rsidRDefault="005F4B4A">
      <w:pPr>
        <w:pStyle w:val="a3"/>
        <w:ind w:right="633" w:firstLine="60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3F632E" w:rsidRDefault="005F4B4A" w:rsidP="00FB7B2A">
      <w:pPr>
        <w:pStyle w:val="2"/>
        <w:numPr>
          <w:ilvl w:val="3"/>
          <w:numId w:val="68"/>
        </w:numPr>
        <w:tabs>
          <w:tab w:val="left" w:pos="1477"/>
        </w:tabs>
        <w:spacing w:before="7" w:line="237" w:lineRule="auto"/>
        <w:ind w:left="619" w:right="633" w:firstLine="600"/>
      </w:pPr>
      <w:r>
        <w:t>физическое</w:t>
      </w:r>
      <w:r>
        <w:rPr>
          <w:spacing w:val="-10"/>
        </w:rPr>
        <w:t xml:space="preserve"> </w:t>
      </w:r>
      <w:r>
        <w:t>воспитание,</w:t>
      </w:r>
      <w:r>
        <w:rPr>
          <w:spacing w:val="-12"/>
        </w:rPr>
        <w:t xml:space="preserve"> </w:t>
      </w:r>
      <w:r>
        <w:t>формирование</w:t>
      </w:r>
      <w:r>
        <w:rPr>
          <w:spacing w:val="-10"/>
        </w:rPr>
        <w:t xml:space="preserve"> </w:t>
      </w:r>
      <w:r>
        <w:t>культуры</w:t>
      </w:r>
      <w:r>
        <w:rPr>
          <w:spacing w:val="-9"/>
        </w:rPr>
        <w:t xml:space="preserve"> </w:t>
      </w:r>
      <w:r>
        <w:t>здоровья</w:t>
      </w:r>
      <w:r>
        <w:rPr>
          <w:spacing w:val="-9"/>
        </w:rPr>
        <w:t xml:space="preserve"> </w:t>
      </w:r>
      <w:r>
        <w:t>и</w:t>
      </w:r>
      <w:r>
        <w:rPr>
          <w:spacing w:val="-13"/>
        </w:rPr>
        <w:t xml:space="preserve"> </w:t>
      </w:r>
      <w:r>
        <w:t xml:space="preserve">эмоционального </w:t>
      </w:r>
      <w:r>
        <w:rPr>
          <w:spacing w:val="-2"/>
        </w:rPr>
        <w:t>благополучия:</w:t>
      </w:r>
    </w:p>
    <w:p w:rsidR="003F632E" w:rsidRDefault="005F4B4A">
      <w:pPr>
        <w:pStyle w:val="a3"/>
        <w:spacing w:before="1" w:line="237" w:lineRule="auto"/>
        <w:ind w:right="635" w:firstLine="600"/>
      </w:pPr>
      <w:r>
        <w:t>понимание</w:t>
      </w:r>
      <w:r>
        <w:rPr>
          <w:spacing w:val="-10"/>
        </w:rPr>
        <w:t xml:space="preserve"> </w:t>
      </w:r>
      <w:r>
        <w:t>личностного</w:t>
      </w:r>
      <w:r>
        <w:rPr>
          <w:spacing w:val="-5"/>
        </w:rPr>
        <w:t xml:space="preserve"> </w:t>
      </w:r>
      <w:r>
        <w:t>смысла</w:t>
      </w:r>
      <w:r>
        <w:rPr>
          <w:spacing w:val="-10"/>
        </w:rPr>
        <w:t xml:space="preserve"> </w:t>
      </w:r>
      <w:r>
        <w:t>изучения</w:t>
      </w:r>
      <w:r>
        <w:rPr>
          <w:spacing w:val="-1"/>
        </w:rPr>
        <w:t xml:space="preserve"> </w:t>
      </w:r>
      <w:r>
        <w:t>учебного</w:t>
      </w:r>
      <w:r>
        <w:rPr>
          <w:spacing w:val="-5"/>
        </w:rPr>
        <w:t xml:space="preserve"> </w:t>
      </w:r>
      <w:r>
        <w:t>предмета</w:t>
      </w:r>
      <w:r>
        <w:rPr>
          <w:spacing w:val="-6"/>
        </w:rPr>
        <w:t xml:space="preserve"> </w:t>
      </w:r>
      <w:r>
        <w:t>ОБЗР,</w:t>
      </w:r>
      <w:r>
        <w:rPr>
          <w:spacing w:val="-3"/>
        </w:rPr>
        <w:t xml:space="preserve"> </w:t>
      </w:r>
      <w:r>
        <w:t>его</w:t>
      </w:r>
      <w:r>
        <w:rPr>
          <w:spacing w:val="-5"/>
        </w:rPr>
        <w:t xml:space="preserve"> </w:t>
      </w:r>
      <w:r>
        <w:t>значения</w:t>
      </w:r>
      <w:r>
        <w:rPr>
          <w:spacing w:val="-5"/>
        </w:rPr>
        <w:t xml:space="preserve"> </w:t>
      </w:r>
      <w:r>
        <w:t>для безопасной и продуктивной жизнедеятельности человека, общества и государства;</w:t>
      </w:r>
    </w:p>
    <w:p w:rsidR="003F632E" w:rsidRDefault="005F4B4A">
      <w:pPr>
        <w:pStyle w:val="a3"/>
        <w:spacing w:before="4"/>
        <w:ind w:left="1220" w:firstLine="0"/>
      </w:pPr>
      <w:r>
        <w:t>осознание</w:t>
      </w:r>
      <w:r>
        <w:rPr>
          <w:spacing w:val="-5"/>
        </w:rPr>
        <w:t xml:space="preserve"> </w:t>
      </w:r>
      <w:r>
        <w:t>ценности</w:t>
      </w:r>
      <w:r>
        <w:rPr>
          <w:spacing w:val="-6"/>
        </w:rPr>
        <w:t xml:space="preserve"> </w:t>
      </w:r>
      <w:r>
        <w:rPr>
          <w:spacing w:val="-2"/>
        </w:rPr>
        <w:t>жизни;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4" w:firstLine="600"/>
      </w:pPr>
      <w:r>
        <w:lastRenderedPageBreak/>
        <w:t>ответственное отношение к своему здоровью и установка на здоровый образ жизни (здоровое</w:t>
      </w:r>
      <w:r>
        <w:rPr>
          <w:spacing w:val="-14"/>
        </w:rPr>
        <w:t xml:space="preserve"> </w:t>
      </w:r>
      <w:r>
        <w:t>питание,</w:t>
      </w:r>
      <w:r>
        <w:rPr>
          <w:spacing w:val="-14"/>
        </w:rPr>
        <w:t xml:space="preserve"> </w:t>
      </w:r>
      <w:r>
        <w:t>соблюдение</w:t>
      </w:r>
      <w:r>
        <w:rPr>
          <w:spacing w:val="-13"/>
        </w:rPr>
        <w:t xml:space="preserve"> </w:t>
      </w:r>
      <w:r>
        <w:t>гигиенических</w:t>
      </w:r>
      <w:r>
        <w:rPr>
          <w:spacing w:val="-15"/>
        </w:rPr>
        <w:t xml:space="preserve"> </w:t>
      </w:r>
      <w:r>
        <w:t>правил,</w:t>
      </w:r>
      <w:r>
        <w:rPr>
          <w:spacing w:val="-14"/>
        </w:rPr>
        <w:t xml:space="preserve"> </w:t>
      </w:r>
      <w:r>
        <w:t>сбалансированный</w:t>
      </w:r>
      <w:r>
        <w:rPr>
          <w:spacing w:val="-11"/>
        </w:rPr>
        <w:t xml:space="preserve"> </w:t>
      </w:r>
      <w:r>
        <w:t>режим</w:t>
      </w:r>
      <w:r>
        <w:rPr>
          <w:spacing w:val="-15"/>
        </w:rPr>
        <w:t xml:space="preserve"> </w:t>
      </w:r>
      <w:r>
        <w:t>занятий</w:t>
      </w:r>
      <w:r>
        <w:rPr>
          <w:spacing w:val="-15"/>
        </w:rPr>
        <w:t xml:space="preserve"> </w:t>
      </w:r>
      <w:r>
        <w:t>и отдыха, регулярная физическая активность);</w:t>
      </w:r>
    </w:p>
    <w:p w:rsidR="003F632E" w:rsidRDefault="005F4B4A">
      <w:pPr>
        <w:pStyle w:val="a3"/>
        <w:spacing w:line="242" w:lineRule="auto"/>
        <w:ind w:right="636" w:firstLine="60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F632E" w:rsidRDefault="005F4B4A">
      <w:pPr>
        <w:pStyle w:val="a3"/>
        <w:spacing w:line="242" w:lineRule="auto"/>
        <w:ind w:right="628" w:firstLine="600"/>
      </w:pPr>
      <w:r>
        <w:t xml:space="preserve">соблюдение правил безопасности, в том числе навыков безопасного поведения в </w:t>
      </w:r>
      <w:r>
        <w:rPr>
          <w:spacing w:val="-2"/>
        </w:rPr>
        <w:t>Интернет–среде;</w:t>
      </w:r>
    </w:p>
    <w:p w:rsidR="003F632E" w:rsidRDefault="005F4B4A">
      <w:pPr>
        <w:pStyle w:val="a3"/>
        <w:ind w:right="637" w:firstLine="60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F632E" w:rsidRDefault="005F4B4A">
      <w:pPr>
        <w:pStyle w:val="a3"/>
        <w:spacing w:line="275" w:lineRule="exact"/>
        <w:ind w:left="1220"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людей,</w:t>
      </w:r>
      <w:r>
        <w:rPr>
          <w:spacing w:val="-1"/>
        </w:rPr>
        <w:t xml:space="preserve"> </w:t>
      </w:r>
      <w:r>
        <w:t>не</w:t>
      </w:r>
      <w:r>
        <w:rPr>
          <w:spacing w:val="-7"/>
        </w:rPr>
        <w:t xml:space="preserve"> </w:t>
      </w:r>
      <w:r>
        <w:rPr>
          <w:spacing w:val="-2"/>
        </w:rPr>
        <w:t>осуждая;</w:t>
      </w:r>
    </w:p>
    <w:p w:rsidR="003F632E" w:rsidRDefault="005F4B4A">
      <w:pPr>
        <w:pStyle w:val="a3"/>
        <w:spacing w:line="242" w:lineRule="auto"/>
        <w:ind w:right="641" w:firstLine="600"/>
      </w:pPr>
      <w:r>
        <w:t>умение осознавать эмоциональное состояние своё и других людей, уметь управлять собственным эмоциональным состоянием;</w:t>
      </w:r>
    </w:p>
    <w:p w:rsidR="003F632E" w:rsidRDefault="005F4B4A">
      <w:pPr>
        <w:pStyle w:val="a3"/>
        <w:spacing w:line="242" w:lineRule="auto"/>
        <w:ind w:right="631" w:firstLine="600"/>
      </w:pPr>
      <w:r>
        <w:t>сформированность</w:t>
      </w:r>
      <w:r>
        <w:rPr>
          <w:spacing w:val="-14"/>
        </w:rPr>
        <w:t xml:space="preserve"> </w:t>
      </w:r>
      <w:r>
        <w:t>навыка</w:t>
      </w:r>
      <w:r>
        <w:rPr>
          <w:spacing w:val="-9"/>
        </w:rPr>
        <w:t xml:space="preserve"> </w:t>
      </w:r>
      <w:r>
        <w:t>рефлексии,</w:t>
      </w:r>
      <w:r>
        <w:rPr>
          <w:spacing w:val="-10"/>
        </w:rPr>
        <w:t xml:space="preserve"> </w:t>
      </w:r>
      <w:r>
        <w:t>признание</w:t>
      </w:r>
      <w:r>
        <w:rPr>
          <w:spacing w:val="-9"/>
        </w:rPr>
        <w:t xml:space="preserve"> </w:t>
      </w:r>
      <w:r>
        <w:t>своего</w:t>
      </w:r>
      <w:r>
        <w:rPr>
          <w:spacing w:val="-8"/>
        </w:rPr>
        <w:t xml:space="preserve"> </w:t>
      </w:r>
      <w:r>
        <w:t>права</w:t>
      </w:r>
      <w:r>
        <w:rPr>
          <w:spacing w:val="-14"/>
        </w:rPr>
        <w:t xml:space="preserve"> </w:t>
      </w:r>
      <w:r>
        <w:t>на</w:t>
      </w:r>
      <w:r>
        <w:rPr>
          <w:spacing w:val="-15"/>
        </w:rPr>
        <w:t xml:space="preserve"> </w:t>
      </w:r>
      <w:r>
        <w:t>ошибку</w:t>
      </w:r>
      <w:r>
        <w:rPr>
          <w:spacing w:val="-15"/>
        </w:rPr>
        <w:t xml:space="preserve"> </w:t>
      </w:r>
      <w:r>
        <w:t>и</w:t>
      </w:r>
      <w:r>
        <w:rPr>
          <w:spacing w:val="-7"/>
        </w:rPr>
        <w:t xml:space="preserve"> </w:t>
      </w:r>
      <w:r>
        <w:t>такого</w:t>
      </w:r>
      <w:r>
        <w:rPr>
          <w:spacing w:val="-8"/>
        </w:rPr>
        <w:t xml:space="preserve"> </w:t>
      </w:r>
      <w:r>
        <w:t>же права другого человека;</w:t>
      </w:r>
    </w:p>
    <w:p w:rsidR="003F632E" w:rsidRDefault="005F4B4A" w:rsidP="00FB7B2A">
      <w:pPr>
        <w:pStyle w:val="2"/>
        <w:numPr>
          <w:ilvl w:val="3"/>
          <w:numId w:val="68"/>
        </w:numPr>
        <w:tabs>
          <w:tab w:val="left" w:pos="1482"/>
        </w:tabs>
        <w:spacing w:line="274" w:lineRule="exact"/>
        <w:ind w:left="1482" w:hanging="262"/>
      </w:pPr>
      <w:r>
        <w:t>трудовое</w:t>
      </w:r>
      <w:r>
        <w:rPr>
          <w:spacing w:val="-4"/>
        </w:rPr>
        <w:t xml:space="preserve"> </w:t>
      </w:r>
      <w:r>
        <w:rPr>
          <w:spacing w:val="-2"/>
        </w:rPr>
        <w:t>воспитание:</w:t>
      </w:r>
    </w:p>
    <w:p w:rsidR="003F632E" w:rsidRDefault="005F4B4A">
      <w:pPr>
        <w:pStyle w:val="a3"/>
        <w:ind w:right="637" w:firstLine="60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pPr>
        <w:pStyle w:val="a3"/>
        <w:spacing w:line="237" w:lineRule="auto"/>
        <w:ind w:right="634" w:firstLine="600"/>
      </w:pPr>
      <w:r>
        <w:t>интерес к практическому</w:t>
      </w:r>
      <w:r>
        <w:rPr>
          <w:spacing w:val="-6"/>
        </w:rPr>
        <w:t xml:space="preserve"> </w:t>
      </w:r>
      <w:r>
        <w:t>изучению профессий и труда различного рода, в том числе на основе применения изучаемого предметного знания;</w:t>
      </w:r>
    </w:p>
    <w:p w:rsidR="003F632E" w:rsidRDefault="005F4B4A">
      <w:pPr>
        <w:pStyle w:val="a3"/>
        <w:spacing w:line="237" w:lineRule="auto"/>
        <w:ind w:right="636" w:firstLine="60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F632E" w:rsidRDefault="005F4B4A">
      <w:pPr>
        <w:pStyle w:val="a3"/>
        <w:spacing w:line="237" w:lineRule="auto"/>
        <w:ind w:left="1220" w:right="3593"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3F632E" w:rsidRDefault="005F4B4A">
      <w:pPr>
        <w:pStyle w:val="a3"/>
        <w:spacing w:before="2" w:line="237" w:lineRule="auto"/>
        <w:ind w:right="636" w:firstLine="60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632E" w:rsidRDefault="005F4B4A">
      <w:pPr>
        <w:pStyle w:val="a3"/>
        <w:spacing w:before="4"/>
        <w:ind w:right="636" w:firstLine="60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F632E" w:rsidRDefault="005F4B4A">
      <w:pPr>
        <w:pStyle w:val="a3"/>
        <w:tabs>
          <w:tab w:val="left" w:pos="1842"/>
          <w:tab w:val="left" w:pos="3530"/>
          <w:tab w:val="left" w:pos="5036"/>
          <w:tab w:val="left" w:pos="8167"/>
        </w:tabs>
        <w:ind w:right="629" w:firstLine="600"/>
        <w:jc w:val="right"/>
      </w:pPr>
      <w:r>
        <w:t>овладение умениями</w:t>
      </w:r>
      <w:r>
        <w:rPr>
          <w:spacing w:val="-2"/>
        </w:rPr>
        <w:t xml:space="preserve"> </w:t>
      </w:r>
      <w:r>
        <w:t>оказывать первую помощь пострадавшим при</w:t>
      </w:r>
      <w:r>
        <w:rPr>
          <w:spacing w:val="-2"/>
        </w:rPr>
        <w:t xml:space="preserve"> </w:t>
      </w:r>
      <w:r>
        <w:t>потере сознания, остановке</w:t>
      </w:r>
      <w:r>
        <w:rPr>
          <w:spacing w:val="80"/>
        </w:rPr>
        <w:t xml:space="preserve"> </w:t>
      </w:r>
      <w:r>
        <w:t>дыхания,</w:t>
      </w:r>
      <w:r>
        <w:rPr>
          <w:spacing w:val="80"/>
        </w:rPr>
        <w:t xml:space="preserve"> </w:t>
      </w:r>
      <w:r>
        <w:t>наружных</w:t>
      </w:r>
      <w:r>
        <w:rPr>
          <w:spacing w:val="80"/>
        </w:rPr>
        <w:t xml:space="preserve"> </w:t>
      </w:r>
      <w:r>
        <w:t>кровотечениях,</w:t>
      </w:r>
      <w:r>
        <w:rPr>
          <w:spacing w:val="80"/>
        </w:rPr>
        <w:t xml:space="preserve"> </w:t>
      </w:r>
      <w:r>
        <w:t>попадании</w:t>
      </w:r>
      <w:r>
        <w:rPr>
          <w:spacing w:val="80"/>
        </w:rPr>
        <w:t xml:space="preserve"> </w:t>
      </w:r>
      <w:r>
        <w:t>инородных</w:t>
      </w:r>
      <w:r>
        <w:rPr>
          <w:spacing w:val="80"/>
        </w:rPr>
        <w:t xml:space="preserve"> </w:t>
      </w:r>
      <w:r>
        <w:t>тел</w:t>
      </w:r>
      <w:r>
        <w:rPr>
          <w:spacing w:val="80"/>
        </w:rPr>
        <w:t xml:space="preserve"> </w:t>
      </w:r>
      <w:r>
        <w:t>в</w:t>
      </w:r>
      <w:r>
        <w:rPr>
          <w:spacing w:val="80"/>
        </w:rPr>
        <w:t xml:space="preserve"> </w:t>
      </w:r>
      <w:r>
        <w:t>верхние дыхательные</w:t>
      </w:r>
      <w:r>
        <w:rPr>
          <w:spacing w:val="-9"/>
        </w:rPr>
        <w:t xml:space="preserve"> </w:t>
      </w:r>
      <w:r>
        <w:t>пути,</w:t>
      </w:r>
      <w:r>
        <w:rPr>
          <w:spacing w:val="-6"/>
        </w:rPr>
        <w:t xml:space="preserve"> </w:t>
      </w:r>
      <w:r>
        <w:t>травмах</w:t>
      </w:r>
      <w:r>
        <w:rPr>
          <w:spacing w:val="-13"/>
        </w:rPr>
        <w:t xml:space="preserve"> </w:t>
      </w:r>
      <w:r>
        <w:t>различных</w:t>
      </w:r>
      <w:r>
        <w:rPr>
          <w:spacing w:val="-13"/>
        </w:rPr>
        <w:t xml:space="preserve"> </w:t>
      </w:r>
      <w:r>
        <w:t>областей</w:t>
      </w:r>
      <w:r>
        <w:rPr>
          <w:spacing w:val="-7"/>
        </w:rPr>
        <w:t xml:space="preserve"> </w:t>
      </w:r>
      <w:r>
        <w:t>тела,</w:t>
      </w:r>
      <w:r>
        <w:rPr>
          <w:spacing w:val="-14"/>
        </w:rPr>
        <w:t xml:space="preserve"> </w:t>
      </w:r>
      <w:r>
        <w:t>ожогах,</w:t>
      </w:r>
      <w:r>
        <w:rPr>
          <w:spacing w:val="-6"/>
        </w:rPr>
        <w:t xml:space="preserve"> </w:t>
      </w:r>
      <w:r>
        <w:t>отморожениях,</w:t>
      </w:r>
      <w:r>
        <w:rPr>
          <w:spacing w:val="-11"/>
        </w:rPr>
        <w:t xml:space="preserve"> </w:t>
      </w:r>
      <w:r>
        <w:t xml:space="preserve">отравлениях; </w:t>
      </w:r>
      <w:r>
        <w:rPr>
          <w:spacing w:val="-2"/>
        </w:rPr>
        <w:t>установка</w:t>
      </w:r>
      <w:r>
        <w:tab/>
        <w:t>на</w:t>
      </w:r>
      <w:r>
        <w:rPr>
          <w:spacing w:val="80"/>
        </w:rPr>
        <w:t xml:space="preserve"> </w:t>
      </w:r>
      <w:r>
        <w:t>овладение</w:t>
      </w:r>
      <w:r>
        <w:tab/>
        <w:t>знаниями</w:t>
      </w:r>
      <w:r>
        <w:rPr>
          <w:spacing w:val="80"/>
        </w:rPr>
        <w:t xml:space="preserve"> </w:t>
      </w:r>
      <w:r>
        <w:t>и</w:t>
      </w:r>
      <w:r>
        <w:tab/>
        <w:t>умениями</w:t>
      </w:r>
      <w:r>
        <w:rPr>
          <w:spacing w:val="80"/>
        </w:rPr>
        <w:t xml:space="preserve"> </w:t>
      </w:r>
      <w:r>
        <w:t>предупреждения</w:t>
      </w:r>
      <w:r>
        <w:tab/>
        <w:t>опасных</w:t>
      </w:r>
      <w:r>
        <w:rPr>
          <w:spacing w:val="80"/>
        </w:rPr>
        <w:t xml:space="preserve"> </w:t>
      </w:r>
      <w:r>
        <w:t>и чрезвычайных</w:t>
      </w:r>
      <w:r>
        <w:rPr>
          <w:spacing w:val="-10"/>
        </w:rPr>
        <w:t xml:space="preserve"> </w:t>
      </w:r>
      <w:r>
        <w:t>ситуаций</w:t>
      </w:r>
      <w:r>
        <w:rPr>
          <w:spacing w:val="-4"/>
        </w:rPr>
        <w:t xml:space="preserve"> </w:t>
      </w:r>
      <w:r>
        <w:t>во</w:t>
      </w:r>
      <w:r>
        <w:rPr>
          <w:spacing w:val="-1"/>
        </w:rPr>
        <w:t xml:space="preserve"> </w:t>
      </w:r>
      <w:r>
        <w:t>время</w:t>
      </w:r>
      <w:r>
        <w:rPr>
          <w:spacing w:val="-5"/>
        </w:rPr>
        <w:t xml:space="preserve"> </w:t>
      </w:r>
      <w:r>
        <w:t>пребывания</w:t>
      </w:r>
      <w:r>
        <w:rPr>
          <w:spacing w:val="-5"/>
        </w:rPr>
        <w:t xml:space="preserve"> </w:t>
      </w:r>
      <w:r>
        <w:t>в</w:t>
      </w:r>
      <w:r>
        <w:rPr>
          <w:spacing w:val="-8"/>
        </w:rPr>
        <w:t xml:space="preserve"> </w:t>
      </w:r>
      <w:r>
        <w:t>различных</w:t>
      </w:r>
      <w:r>
        <w:rPr>
          <w:spacing w:val="-10"/>
        </w:rPr>
        <w:t xml:space="preserve"> </w:t>
      </w:r>
      <w:r>
        <w:t>средах</w:t>
      </w:r>
      <w:r>
        <w:rPr>
          <w:spacing w:val="-10"/>
        </w:rPr>
        <w:t xml:space="preserve"> </w:t>
      </w:r>
      <w:r>
        <w:t>(в</w:t>
      </w:r>
      <w:r>
        <w:rPr>
          <w:spacing w:val="-3"/>
        </w:rPr>
        <w:t xml:space="preserve"> </w:t>
      </w:r>
      <w:r>
        <w:t>помещении,</w:t>
      </w:r>
      <w:r>
        <w:rPr>
          <w:spacing w:val="-3"/>
        </w:rPr>
        <w:t xml:space="preserve"> </w:t>
      </w:r>
      <w:r>
        <w:t>на</w:t>
      </w:r>
      <w:r>
        <w:rPr>
          <w:spacing w:val="-6"/>
        </w:rPr>
        <w:t xml:space="preserve"> </w:t>
      </w:r>
      <w:r>
        <w:t>улице, на</w:t>
      </w:r>
      <w:r>
        <w:rPr>
          <w:spacing w:val="2"/>
        </w:rPr>
        <w:t xml:space="preserve"> </w:t>
      </w:r>
      <w:r>
        <w:t>природе,</w:t>
      </w:r>
      <w:r>
        <w:rPr>
          <w:spacing w:val="1"/>
        </w:rPr>
        <w:t xml:space="preserve"> </w:t>
      </w:r>
      <w:r>
        <w:t>в</w:t>
      </w:r>
      <w:r>
        <w:rPr>
          <w:spacing w:val="-4"/>
        </w:rPr>
        <w:t xml:space="preserve"> </w:t>
      </w:r>
      <w:r>
        <w:t>общественных</w:t>
      </w:r>
      <w:r>
        <w:rPr>
          <w:spacing w:val="-2"/>
        </w:rPr>
        <w:t xml:space="preserve"> </w:t>
      </w:r>
      <w:r>
        <w:t>местах</w:t>
      </w:r>
      <w:r>
        <w:rPr>
          <w:spacing w:val="-2"/>
        </w:rPr>
        <w:t xml:space="preserve"> </w:t>
      </w:r>
      <w:r>
        <w:t>и</w:t>
      </w:r>
      <w:r>
        <w:rPr>
          <w:spacing w:val="4"/>
        </w:rPr>
        <w:t xml:space="preserve"> </w:t>
      </w:r>
      <w:r>
        <w:t>на</w:t>
      </w:r>
      <w:r>
        <w:rPr>
          <w:spacing w:val="-3"/>
        </w:rPr>
        <w:t xml:space="preserve"> </w:t>
      </w:r>
      <w:r>
        <w:t>массовых</w:t>
      </w:r>
      <w:r>
        <w:rPr>
          <w:spacing w:val="-1"/>
        </w:rPr>
        <w:t xml:space="preserve"> </w:t>
      </w:r>
      <w:r>
        <w:t>мероприятиях,</w:t>
      </w:r>
      <w:r>
        <w:rPr>
          <w:spacing w:val="5"/>
        </w:rPr>
        <w:t xml:space="preserve"> </w:t>
      </w:r>
      <w:r>
        <w:t>при коммуникации,</w:t>
      </w:r>
      <w:r>
        <w:rPr>
          <w:spacing w:val="6"/>
        </w:rPr>
        <w:t xml:space="preserve"> </w:t>
      </w:r>
      <w:r>
        <w:rPr>
          <w:spacing w:val="-5"/>
        </w:rPr>
        <w:t>при</w:t>
      </w:r>
    </w:p>
    <w:p w:rsidR="003F632E" w:rsidRDefault="005F4B4A">
      <w:pPr>
        <w:pStyle w:val="a3"/>
        <w:ind w:firstLine="0"/>
      </w:pPr>
      <w:r>
        <w:t>воздействии</w:t>
      </w:r>
      <w:r>
        <w:rPr>
          <w:spacing w:val="-8"/>
        </w:rPr>
        <w:t xml:space="preserve"> </w:t>
      </w:r>
      <w:r>
        <w:t>рисков</w:t>
      </w:r>
      <w:r>
        <w:rPr>
          <w:spacing w:val="-3"/>
        </w:rPr>
        <w:t xml:space="preserve"> </w:t>
      </w:r>
      <w:r>
        <w:t>культурной</w:t>
      </w:r>
      <w:r>
        <w:rPr>
          <w:spacing w:val="-3"/>
        </w:rPr>
        <w:t xml:space="preserve"> </w:t>
      </w:r>
      <w:r>
        <w:rPr>
          <w:spacing w:val="-2"/>
        </w:rPr>
        <w:t>среды);</w:t>
      </w:r>
    </w:p>
    <w:p w:rsidR="003F632E" w:rsidRDefault="005F4B4A" w:rsidP="00FB7B2A">
      <w:pPr>
        <w:pStyle w:val="2"/>
        <w:numPr>
          <w:ilvl w:val="3"/>
          <w:numId w:val="68"/>
        </w:numPr>
        <w:tabs>
          <w:tab w:val="left" w:pos="1482"/>
        </w:tabs>
        <w:spacing w:before="5"/>
        <w:ind w:left="1482" w:hanging="262"/>
      </w:pPr>
      <w:r>
        <w:t>экологическое</w:t>
      </w:r>
      <w:r>
        <w:rPr>
          <w:spacing w:val="-6"/>
        </w:rPr>
        <w:t xml:space="preserve"> </w:t>
      </w:r>
      <w:r>
        <w:rPr>
          <w:spacing w:val="-2"/>
        </w:rPr>
        <w:t>воспитание:</w:t>
      </w:r>
    </w:p>
    <w:p w:rsidR="003F632E" w:rsidRDefault="005F4B4A">
      <w:pPr>
        <w:pStyle w:val="a3"/>
        <w:ind w:right="637" w:firstLine="60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F632E" w:rsidRDefault="005F4B4A">
      <w:pPr>
        <w:pStyle w:val="a3"/>
        <w:ind w:right="639" w:firstLine="6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F632E" w:rsidRDefault="005F4B4A">
      <w:pPr>
        <w:pStyle w:val="a3"/>
        <w:spacing w:line="242" w:lineRule="auto"/>
        <w:ind w:right="640" w:firstLine="600"/>
      </w:pPr>
      <w:r>
        <w:t>осознание своей роли как гражданина и потребителя в условиях взаимосвязи природной, технологической и социальной сред;</w:t>
      </w:r>
    </w:p>
    <w:p w:rsidR="003F632E" w:rsidRDefault="005F4B4A">
      <w:pPr>
        <w:pStyle w:val="a3"/>
        <w:spacing w:line="242" w:lineRule="auto"/>
        <w:ind w:left="1220" w:right="634" w:firstLine="0"/>
      </w:pPr>
      <w:r>
        <w:t>готовность к участию в практической деятельности экологической направленности; освоение</w:t>
      </w:r>
      <w:r>
        <w:rPr>
          <w:spacing w:val="54"/>
          <w:w w:val="150"/>
        </w:rPr>
        <w:t xml:space="preserve"> </w:t>
      </w:r>
      <w:r>
        <w:t>основ</w:t>
      </w:r>
      <w:r>
        <w:rPr>
          <w:spacing w:val="60"/>
          <w:w w:val="150"/>
        </w:rPr>
        <w:t xml:space="preserve"> </w:t>
      </w:r>
      <w:r>
        <w:t>экологической</w:t>
      </w:r>
      <w:r>
        <w:rPr>
          <w:spacing w:val="58"/>
          <w:w w:val="150"/>
        </w:rPr>
        <w:t xml:space="preserve"> </w:t>
      </w:r>
      <w:r>
        <w:t>культуры,</w:t>
      </w:r>
      <w:r>
        <w:rPr>
          <w:spacing w:val="64"/>
          <w:w w:val="150"/>
        </w:rPr>
        <w:t xml:space="preserve"> </w:t>
      </w:r>
      <w:r>
        <w:t>методов</w:t>
      </w:r>
      <w:r>
        <w:rPr>
          <w:spacing w:val="60"/>
          <w:w w:val="150"/>
        </w:rPr>
        <w:t xml:space="preserve"> </w:t>
      </w:r>
      <w:r>
        <w:t>проектирования</w:t>
      </w:r>
      <w:r>
        <w:rPr>
          <w:spacing w:val="58"/>
          <w:w w:val="150"/>
        </w:rPr>
        <w:t xml:space="preserve"> </w:t>
      </w:r>
      <w:r>
        <w:rPr>
          <w:spacing w:val="-2"/>
        </w:rPr>
        <w:t>собственной</w:t>
      </w:r>
    </w:p>
    <w:p w:rsidR="003F632E" w:rsidRDefault="005F4B4A">
      <w:pPr>
        <w:pStyle w:val="a3"/>
        <w:spacing w:line="237" w:lineRule="auto"/>
        <w:ind w:right="636" w:firstLine="0"/>
      </w:pPr>
      <w:r>
        <w:t>безопасной</w:t>
      </w:r>
      <w:r>
        <w:rPr>
          <w:spacing w:val="-7"/>
        </w:rPr>
        <w:t xml:space="preserve"> </w:t>
      </w:r>
      <w:r>
        <w:t>жизнедеятельности</w:t>
      </w:r>
      <w:r>
        <w:rPr>
          <w:spacing w:val="-2"/>
        </w:rPr>
        <w:t xml:space="preserve"> </w:t>
      </w:r>
      <w:r>
        <w:t>с</w:t>
      </w:r>
      <w:r>
        <w:rPr>
          <w:spacing w:val="-4"/>
        </w:rPr>
        <w:t xml:space="preserve"> </w:t>
      </w:r>
      <w:r>
        <w:t>учётом</w:t>
      </w:r>
      <w:r>
        <w:rPr>
          <w:spacing w:val="-2"/>
        </w:rPr>
        <w:t xml:space="preserve"> </w:t>
      </w:r>
      <w:r>
        <w:t>природных,</w:t>
      </w:r>
      <w:r>
        <w:rPr>
          <w:spacing w:val="-2"/>
        </w:rPr>
        <w:t xml:space="preserve"> </w:t>
      </w:r>
      <w:r>
        <w:t>техногенных</w:t>
      </w:r>
      <w:r>
        <w:rPr>
          <w:spacing w:val="-8"/>
        </w:rPr>
        <w:t xml:space="preserve"> </w:t>
      </w:r>
      <w:r>
        <w:t>и</w:t>
      </w:r>
      <w:r>
        <w:rPr>
          <w:spacing w:val="-2"/>
        </w:rPr>
        <w:t xml:space="preserve"> </w:t>
      </w:r>
      <w:r>
        <w:t>социальных</w:t>
      </w:r>
      <w:r>
        <w:rPr>
          <w:spacing w:val="-8"/>
        </w:rPr>
        <w:t xml:space="preserve"> </w:t>
      </w:r>
      <w:r>
        <w:t>рисков</w:t>
      </w:r>
      <w:r>
        <w:rPr>
          <w:spacing w:val="-6"/>
        </w:rPr>
        <w:t xml:space="preserve"> </w:t>
      </w:r>
      <w:r>
        <w:t>на территории проживания.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2"/>
        <w:spacing w:before="93"/>
        <w:ind w:left="740"/>
      </w:pPr>
      <w:r>
        <w:lastRenderedPageBreak/>
        <w:t>Метапредметные</w:t>
      </w:r>
      <w:r>
        <w:rPr>
          <w:spacing w:val="-6"/>
        </w:rPr>
        <w:t xml:space="preserve"> </w:t>
      </w:r>
      <w:r>
        <w:rPr>
          <w:spacing w:val="-2"/>
        </w:rPr>
        <w:t>результаты</w:t>
      </w:r>
    </w:p>
    <w:p w:rsidR="003F632E" w:rsidRDefault="005F4B4A">
      <w:pPr>
        <w:pStyle w:val="a3"/>
        <w:ind w:right="632" w:firstLine="600"/>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F632E" w:rsidRDefault="005F4B4A">
      <w:pPr>
        <w:pStyle w:val="2"/>
        <w:spacing w:before="1" w:line="242" w:lineRule="auto"/>
        <w:ind w:left="1220" w:right="3652"/>
        <w:jc w:val="left"/>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3F632E" w:rsidRDefault="005F4B4A">
      <w:pPr>
        <w:pStyle w:val="a3"/>
        <w:spacing w:line="242" w:lineRule="auto"/>
        <w:ind w:left="1220" w:right="631" w:firstLine="0"/>
        <w:jc w:val="left"/>
      </w:pPr>
      <w:r>
        <w:t>выявлять и характеризовать существенные признаки объектов (явлений); устанавливать</w:t>
      </w:r>
      <w:r>
        <w:rPr>
          <w:spacing w:val="30"/>
        </w:rPr>
        <w:t xml:space="preserve"> </w:t>
      </w:r>
      <w:r>
        <w:t>существенный</w:t>
      </w:r>
      <w:r>
        <w:rPr>
          <w:spacing w:val="29"/>
        </w:rPr>
        <w:t xml:space="preserve"> </w:t>
      </w:r>
      <w:r>
        <w:t>признак</w:t>
      </w:r>
      <w:r>
        <w:rPr>
          <w:spacing w:val="27"/>
        </w:rPr>
        <w:t xml:space="preserve"> </w:t>
      </w:r>
      <w:r>
        <w:t>классификации, основания</w:t>
      </w:r>
      <w:r>
        <w:rPr>
          <w:spacing w:val="28"/>
        </w:rPr>
        <w:t xml:space="preserve"> </w:t>
      </w:r>
      <w:r>
        <w:t>для обобщения и</w:t>
      </w:r>
    </w:p>
    <w:p w:rsidR="003F632E" w:rsidRDefault="005F4B4A">
      <w:pPr>
        <w:pStyle w:val="a3"/>
        <w:spacing w:line="271" w:lineRule="exact"/>
        <w:ind w:firstLine="0"/>
        <w:jc w:val="left"/>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F632E" w:rsidRDefault="005F4B4A">
      <w:pPr>
        <w:pStyle w:val="a3"/>
        <w:spacing w:line="237" w:lineRule="auto"/>
        <w:ind w:right="636" w:firstLine="600"/>
      </w:pPr>
      <w:r>
        <w:t>с учётом предложенной задачи выявлять закономерности и противоречия в рассматриваемых фактах, данных и наблюдениях;</w:t>
      </w:r>
    </w:p>
    <w:p w:rsidR="003F632E" w:rsidRDefault="005F4B4A">
      <w:pPr>
        <w:pStyle w:val="a3"/>
        <w:spacing w:line="275" w:lineRule="exact"/>
        <w:ind w:left="1220" w:firstLine="0"/>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3F632E" w:rsidRDefault="005F4B4A">
      <w:pPr>
        <w:pStyle w:val="a3"/>
        <w:spacing w:line="242" w:lineRule="auto"/>
        <w:ind w:right="635" w:firstLine="600"/>
      </w:pPr>
      <w:r>
        <w:t xml:space="preserve">выявлять дефицит информации, данных, необходимых для решения поставленной </w:t>
      </w:r>
      <w:r>
        <w:rPr>
          <w:spacing w:val="-2"/>
        </w:rPr>
        <w:t>задачи;</w:t>
      </w:r>
    </w:p>
    <w:p w:rsidR="003F632E" w:rsidRDefault="005F4B4A">
      <w:pPr>
        <w:pStyle w:val="a3"/>
        <w:ind w:right="632" w:firstLine="60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F632E" w:rsidRDefault="005F4B4A">
      <w:pPr>
        <w:pStyle w:val="a3"/>
        <w:ind w:right="634" w:firstLine="600"/>
      </w:pPr>
      <w:r>
        <w:t>самостоятельно выбирать способ решения учебной задачи (сравнивать несколько вариантов</w:t>
      </w:r>
      <w:r>
        <w:rPr>
          <w:spacing w:val="-7"/>
        </w:rPr>
        <w:t xml:space="preserve"> </w:t>
      </w:r>
      <w:r>
        <w:t>решения,</w:t>
      </w:r>
      <w:r>
        <w:rPr>
          <w:spacing w:val="-7"/>
        </w:rPr>
        <w:t xml:space="preserve"> </w:t>
      </w:r>
      <w:r>
        <w:t>выбирать</w:t>
      </w:r>
      <w:r>
        <w:rPr>
          <w:spacing w:val="-7"/>
        </w:rPr>
        <w:t xml:space="preserve"> </w:t>
      </w:r>
      <w:r>
        <w:t>наиболее</w:t>
      </w:r>
      <w:r>
        <w:rPr>
          <w:spacing w:val="-9"/>
        </w:rPr>
        <w:t xml:space="preserve"> </w:t>
      </w:r>
      <w:r>
        <w:t>подходящий</w:t>
      </w:r>
      <w:r>
        <w:rPr>
          <w:spacing w:val="-8"/>
        </w:rPr>
        <w:t xml:space="preserve"> </w:t>
      </w:r>
      <w:r>
        <w:t>с</w:t>
      </w:r>
      <w:r>
        <w:rPr>
          <w:spacing w:val="-9"/>
        </w:rPr>
        <w:t xml:space="preserve"> </w:t>
      </w:r>
      <w:r>
        <w:t>учётом</w:t>
      </w:r>
      <w:r>
        <w:rPr>
          <w:spacing w:val="-7"/>
        </w:rPr>
        <w:t xml:space="preserve"> </w:t>
      </w:r>
      <w:r>
        <w:t>самостоятельно</w:t>
      </w:r>
      <w:r>
        <w:rPr>
          <w:spacing w:val="-4"/>
        </w:rPr>
        <w:t xml:space="preserve"> </w:t>
      </w:r>
      <w:r>
        <w:t xml:space="preserve">выделенных </w:t>
      </w:r>
      <w:r>
        <w:rPr>
          <w:spacing w:val="-2"/>
        </w:rPr>
        <w:t>критериев).</w:t>
      </w:r>
    </w:p>
    <w:p w:rsidR="003F632E" w:rsidRDefault="005F4B4A">
      <w:pPr>
        <w:pStyle w:val="2"/>
        <w:spacing w:line="275" w:lineRule="exact"/>
        <w:ind w:left="1220"/>
      </w:pPr>
      <w:r>
        <w:t>Базовые</w:t>
      </w:r>
      <w:r>
        <w:rPr>
          <w:spacing w:val="-2"/>
        </w:rPr>
        <w:t xml:space="preserve"> </w:t>
      </w:r>
      <w:r>
        <w:t>исследовательские</w:t>
      </w:r>
      <w:r>
        <w:rPr>
          <w:spacing w:val="-6"/>
        </w:rPr>
        <w:t xml:space="preserve"> </w:t>
      </w:r>
      <w:r>
        <w:rPr>
          <w:spacing w:val="-2"/>
        </w:rPr>
        <w:t>действия:</w:t>
      </w:r>
    </w:p>
    <w:p w:rsidR="003F632E" w:rsidRDefault="005F4B4A">
      <w:pPr>
        <w:pStyle w:val="a3"/>
        <w:ind w:right="633" w:firstLine="600"/>
      </w:pPr>
      <w:r>
        <w:t>формулировать проблемные вопросы, отражающие несоответствие между рассматриваемым</w:t>
      </w:r>
      <w:r>
        <w:rPr>
          <w:spacing w:val="-2"/>
        </w:rPr>
        <w:t xml:space="preserve"> </w:t>
      </w:r>
      <w:r>
        <w:t>и наиболее благоприятным</w:t>
      </w:r>
      <w:r>
        <w:rPr>
          <w:spacing w:val="-2"/>
        </w:rPr>
        <w:t xml:space="preserve"> </w:t>
      </w:r>
      <w:r>
        <w:t>состоянием</w:t>
      </w:r>
      <w:r>
        <w:rPr>
          <w:spacing w:val="-2"/>
        </w:rPr>
        <w:t xml:space="preserve"> </w:t>
      </w:r>
      <w:r>
        <w:t xml:space="preserve">объекта (явления) повседневной </w:t>
      </w:r>
      <w:r>
        <w:rPr>
          <w:spacing w:val="-2"/>
        </w:rPr>
        <w:t>жизни;</w:t>
      </w:r>
    </w:p>
    <w:p w:rsidR="003F632E" w:rsidRDefault="005F4B4A">
      <w:pPr>
        <w:pStyle w:val="a3"/>
        <w:ind w:right="637" w:firstLine="600"/>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F632E" w:rsidRDefault="005F4B4A">
      <w:pPr>
        <w:pStyle w:val="a3"/>
        <w:spacing w:line="237" w:lineRule="auto"/>
        <w:ind w:right="637" w:firstLine="600"/>
      </w:pPr>
      <w:r>
        <w:t>проводить</w:t>
      </w:r>
      <w:r>
        <w:rPr>
          <w:spacing w:val="-3"/>
        </w:rPr>
        <w:t xml:space="preserve"> </w:t>
      </w:r>
      <w:r>
        <w:t>(принимать</w:t>
      </w:r>
      <w:r>
        <w:rPr>
          <w:spacing w:val="-3"/>
        </w:rPr>
        <w:t xml:space="preserve"> </w:t>
      </w:r>
      <w:r>
        <w:t>участие)</w:t>
      </w:r>
      <w:r>
        <w:rPr>
          <w:spacing w:val="-3"/>
        </w:rPr>
        <w:t xml:space="preserve"> </w:t>
      </w:r>
      <w:r>
        <w:t>небольшое</w:t>
      </w:r>
      <w:r>
        <w:rPr>
          <w:spacing w:val="-5"/>
        </w:rPr>
        <w:t xml:space="preserve"> </w:t>
      </w:r>
      <w:r>
        <w:t>самостоятельное</w:t>
      </w:r>
      <w:r>
        <w:rPr>
          <w:spacing w:val="-10"/>
        </w:rPr>
        <w:t xml:space="preserve"> </w:t>
      </w:r>
      <w:r>
        <w:t>исследование</w:t>
      </w:r>
      <w:r>
        <w:rPr>
          <w:spacing w:val="-10"/>
        </w:rPr>
        <w:t xml:space="preserve"> </w:t>
      </w:r>
      <w:r>
        <w:t>заданного объекта (явления), устанавливать причинно-следственные связи;</w:t>
      </w:r>
    </w:p>
    <w:p w:rsidR="003F632E" w:rsidRDefault="005F4B4A">
      <w:pPr>
        <w:pStyle w:val="a3"/>
        <w:spacing w:before="3"/>
        <w:ind w:right="629" w:firstLine="60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F632E" w:rsidRDefault="005F4B4A">
      <w:pPr>
        <w:pStyle w:val="2"/>
        <w:spacing w:before="2" w:line="275" w:lineRule="exact"/>
        <w:ind w:left="1220"/>
      </w:pPr>
      <w:r>
        <w:t>Работа</w:t>
      </w:r>
      <w:r>
        <w:rPr>
          <w:spacing w:val="-1"/>
        </w:rPr>
        <w:t xml:space="preserve"> </w:t>
      </w:r>
      <w:r>
        <w:t>с</w:t>
      </w:r>
      <w:r>
        <w:rPr>
          <w:spacing w:val="-1"/>
        </w:rPr>
        <w:t xml:space="preserve"> </w:t>
      </w:r>
      <w:r>
        <w:rPr>
          <w:spacing w:val="-2"/>
        </w:rPr>
        <w:t>информацией:</w:t>
      </w:r>
    </w:p>
    <w:p w:rsidR="003F632E" w:rsidRDefault="005F4B4A">
      <w:pPr>
        <w:pStyle w:val="a3"/>
        <w:ind w:right="634" w:firstLine="600"/>
      </w:pPr>
      <w:r>
        <w:t>применять различные методы, инструменты и запросы при поиске и отборе информации</w:t>
      </w:r>
      <w:r>
        <w:rPr>
          <w:spacing w:val="-15"/>
        </w:rPr>
        <w:t xml:space="preserve"> </w:t>
      </w:r>
      <w:r>
        <w:t>или</w:t>
      </w:r>
      <w:r>
        <w:rPr>
          <w:spacing w:val="-13"/>
        </w:rPr>
        <w:t xml:space="preserve"> </w:t>
      </w:r>
      <w:r>
        <w:t>данных</w:t>
      </w:r>
      <w:r>
        <w:rPr>
          <w:spacing w:val="-15"/>
        </w:rPr>
        <w:t xml:space="preserve"> </w:t>
      </w:r>
      <w:r>
        <w:t>из</w:t>
      </w:r>
      <w:r>
        <w:rPr>
          <w:spacing w:val="-12"/>
        </w:rPr>
        <w:t xml:space="preserve"> </w:t>
      </w:r>
      <w:r>
        <w:t>источников</w:t>
      </w:r>
      <w:r>
        <w:rPr>
          <w:spacing w:val="-11"/>
        </w:rPr>
        <w:t xml:space="preserve"> </w:t>
      </w:r>
      <w:r>
        <w:t>с</w:t>
      </w:r>
      <w:r>
        <w:rPr>
          <w:spacing w:val="-14"/>
        </w:rPr>
        <w:t xml:space="preserve"> </w:t>
      </w:r>
      <w:r>
        <w:t>учётом</w:t>
      </w:r>
      <w:r>
        <w:rPr>
          <w:spacing w:val="-11"/>
        </w:rPr>
        <w:t xml:space="preserve"> </w:t>
      </w:r>
      <w:r>
        <w:t>предложенной</w:t>
      </w:r>
      <w:r>
        <w:rPr>
          <w:spacing w:val="-15"/>
        </w:rPr>
        <w:t xml:space="preserve"> </w:t>
      </w:r>
      <w:r>
        <w:t>учебной</w:t>
      </w:r>
      <w:r>
        <w:rPr>
          <w:spacing w:val="-12"/>
        </w:rPr>
        <w:t xml:space="preserve"> </w:t>
      </w:r>
      <w:r>
        <w:t>задачи</w:t>
      </w:r>
      <w:r>
        <w:rPr>
          <w:spacing w:val="-12"/>
        </w:rPr>
        <w:t xml:space="preserve"> </w:t>
      </w:r>
      <w:r>
        <w:t>и</w:t>
      </w:r>
      <w:r>
        <w:rPr>
          <w:spacing w:val="-15"/>
        </w:rPr>
        <w:t xml:space="preserve"> </w:t>
      </w:r>
      <w:r>
        <w:t xml:space="preserve">заданных </w:t>
      </w:r>
      <w:r>
        <w:rPr>
          <w:spacing w:val="-2"/>
        </w:rPr>
        <w:t>критериев;</w:t>
      </w:r>
    </w:p>
    <w:p w:rsidR="003F632E" w:rsidRDefault="005F4B4A">
      <w:pPr>
        <w:pStyle w:val="a3"/>
        <w:spacing w:line="242" w:lineRule="auto"/>
        <w:ind w:right="632" w:firstLine="600"/>
      </w:pPr>
      <w:r>
        <w:t>выбирать, анализировать, систематизировать и интерпретировать информацию различных видов и форм представления;</w:t>
      </w:r>
    </w:p>
    <w:p w:rsidR="003F632E" w:rsidRDefault="005F4B4A">
      <w:pPr>
        <w:pStyle w:val="a3"/>
        <w:spacing w:line="242" w:lineRule="auto"/>
        <w:ind w:right="644" w:firstLine="600"/>
      </w:pPr>
      <w:r>
        <w:t>находить сходные аргументы (подтверждающие или опровергающие одну и ту же идею, версию) в различных информационных источниках;</w:t>
      </w:r>
    </w:p>
    <w:p w:rsidR="003F632E" w:rsidRDefault="005F4B4A">
      <w:pPr>
        <w:pStyle w:val="a3"/>
        <w:ind w:right="636" w:firstLine="60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5F4B4A">
      <w:pPr>
        <w:pStyle w:val="a3"/>
        <w:spacing w:line="237" w:lineRule="auto"/>
        <w:ind w:right="636" w:firstLine="600"/>
      </w:pPr>
      <w:r>
        <w:t>оценивать надёжность информации по критериям, предложенным педагогическим работником или сформулированным самостоятельно;</w:t>
      </w:r>
    </w:p>
    <w:p w:rsidR="003F632E" w:rsidRDefault="005F4B4A">
      <w:pPr>
        <w:pStyle w:val="a3"/>
        <w:spacing w:line="275" w:lineRule="exact"/>
        <w:ind w:left="122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F632E" w:rsidRDefault="005F4B4A">
      <w:pPr>
        <w:pStyle w:val="a3"/>
        <w:spacing w:line="242" w:lineRule="auto"/>
        <w:ind w:right="634" w:firstLine="600"/>
      </w:pPr>
      <w:r>
        <w:t>овладение системой универсальных познавательных действий обеспечивает сформированность когнитивных навыков обучающихся.</w:t>
      </w:r>
    </w:p>
    <w:p w:rsidR="003F632E" w:rsidRDefault="005F4B4A">
      <w:pPr>
        <w:pStyle w:val="2"/>
        <w:spacing w:line="237" w:lineRule="auto"/>
        <w:ind w:left="1220" w:right="3529"/>
      </w:pPr>
      <w:r>
        <w:t>Коммуникативные</w:t>
      </w:r>
      <w:r>
        <w:rPr>
          <w:spacing w:val="-12"/>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4" w:firstLine="600"/>
      </w:pPr>
      <w:r>
        <w:lastRenderedPageBreak/>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3F632E" w:rsidRDefault="005F4B4A">
      <w:pPr>
        <w:pStyle w:val="a3"/>
        <w:ind w:right="629" w:firstLine="600"/>
      </w:pPr>
      <w:r>
        <w:t>распознавать невербальные средства общения, понимать значение социальных знаков</w:t>
      </w:r>
      <w:r>
        <w:rPr>
          <w:spacing w:val="-1"/>
        </w:rPr>
        <w:t xml:space="preserve"> </w:t>
      </w:r>
      <w:r>
        <w:t>и</w:t>
      </w:r>
      <w:r>
        <w:rPr>
          <w:spacing w:val="-1"/>
        </w:rPr>
        <w:t xml:space="preserve"> </w:t>
      </w:r>
      <w:r>
        <w:t>намерения</w:t>
      </w:r>
      <w:r>
        <w:rPr>
          <w:spacing w:val="-2"/>
        </w:rPr>
        <w:t xml:space="preserve"> </w:t>
      </w:r>
      <w:r>
        <w:t>других</w:t>
      </w:r>
      <w:r>
        <w:rPr>
          <w:spacing w:val="-2"/>
        </w:rPr>
        <w:t xml:space="preserve"> </w:t>
      </w:r>
      <w:r>
        <w:t>людей, уважительно, в</w:t>
      </w:r>
      <w:r>
        <w:rPr>
          <w:spacing w:val="-1"/>
        </w:rPr>
        <w:t xml:space="preserve"> </w:t>
      </w:r>
      <w:r>
        <w:t>корректной форме</w:t>
      </w:r>
      <w:r>
        <w:rPr>
          <w:spacing w:val="-3"/>
        </w:rPr>
        <w:t xml:space="preserve"> </w:t>
      </w:r>
      <w:r>
        <w:t xml:space="preserve">формулировать свои </w:t>
      </w:r>
      <w:r>
        <w:rPr>
          <w:spacing w:val="-2"/>
        </w:rPr>
        <w:t>взгляды;</w:t>
      </w:r>
    </w:p>
    <w:p w:rsidR="003F632E" w:rsidRDefault="005F4B4A">
      <w:pPr>
        <w:pStyle w:val="a3"/>
        <w:spacing w:line="242" w:lineRule="auto"/>
        <w:ind w:right="640" w:firstLine="600"/>
      </w:pPr>
      <w:r>
        <w:t>сопоставлять</w:t>
      </w:r>
      <w:r>
        <w:rPr>
          <w:spacing w:val="-15"/>
        </w:rPr>
        <w:t xml:space="preserve"> </w:t>
      </w:r>
      <w:r>
        <w:t>свои</w:t>
      </w:r>
      <w:r>
        <w:rPr>
          <w:spacing w:val="-15"/>
        </w:rPr>
        <w:t xml:space="preserve"> </w:t>
      </w:r>
      <w:r>
        <w:t>суждения</w:t>
      </w:r>
      <w:r>
        <w:rPr>
          <w:spacing w:val="-15"/>
        </w:rPr>
        <w:t xml:space="preserve"> </w:t>
      </w:r>
      <w:r>
        <w:t>с</w:t>
      </w:r>
      <w:r>
        <w:rPr>
          <w:spacing w:val="-15"/>
        </w:rPr>
        <w:t xml:space="preserve"> </w:t>
      </w:r>
      <w:r>
        <w:t>суждениями</w:t>
      </w:r>
      <w:r>
        <w:rPr>
          <w:spacing w:val="-15"/>
        </w:rPr>
        <w:t xml:space="preserve"> </w:t>
      </w:r>
      <w:r>
        <w:t>других</w:t>
      </w:r>
      <w:r>
        <w:rPr>
          <w:spacing w:val="-15"/>
        </w:rPr>
        <w:t xml:space="preserve"> </w:t>
      </w:r>
      <w:r>
        <w:t>участников</w:t>
      </w:r>
      <w:r>
        <w:rPr>
          <w:spacing w:val="-15"/>
        </w:rPr>
        <w:t xml:space="preserve"> </w:t>
      </w:r>
      <w:r>
        <w:t>диалога,</w:t>
      </w:r>
      <w:r>
        <w:rPr>
          <w:spacing w:val="-15"/>
        </w:rPr>
        <w:t xml:space="preserve"> </w:t>
      </w:r>
      <w:r>
        <w:t>обнаруживать различие и сходство позиций;</w:t>
      </w:r>
    </w:p>
    <w:p w:rsidR="003F632E" w:rsidRDefault="005F4B4A">
      <w:pPr>
        <w:pStyle w:val="a3"/>
        <w:spacing w:line="242" w:lineRule="auto"/>
        <w:ind w:right="638" w:firstLine="600"/>
      </w:pPr>
      <w:r>
        <w:t>в</w:t>
      </w:r>
      <w:r>
        <w:rPr>
          <w:spacing w:val="-1"/>
        </w:rPr>
        <w:t xml:space="preserve"> </w:t>
      </w:r>
      <w:r>
        <w:t>ходе</w:t>
      </w:r>
      <w:r>
        <w:rPr>
          <w:spacing w:val="-2"/>
        </w:rPr>
        <w:t xml:space="preserve"> </w:t>
      </w:r>
      <w:r>
        <w:t>общения</w:t>
      </w:r>
      <w:r>
        <w:rPr>
          <w:spacing w:val="-6"/>
        </w:rPr>
        <w:t xml:space="preserve"> </w:t>
      </w:r>
      <w:r>
        <w:t>задавать</w:t>
      </w:r>
      <w:r>
        <w:rPr>
          <w:spacing w:val="-1"/>
        </w:rPr>
        <w:t xml:space="preserve"> </w:t>
      </w:r>
      <w:r>
        <w:t>вопросы</w:t>
      </w:r>
      <w:r>
        <w:rPr>
          <w:spacing w:val="-4"/>
        </w:rPr>
        <w:t xml:space="preserve"> </w:t>
      </w:r>
      <w:r>
        <w:t>и</w:t>
      </w:r>
      <w:r>
        <w:rPr>
          <w:spacing w:val="-1"/>
        </w:rPr>
        <w:t xml:space="preserve"> </w:t>
      </w:r>
      <w:r>
        <w:t>выдавать</w:t>
      </w:r>
      <w:r>
        <w:rPr>
          <w:spacing w:val="-4"/>
        </w:rPr>
        <w:t xml:space="preserve"> </w:t>
      </w:r>
      <w:r>
        <w:t>ответы по существу</w:t>
      </w:r>
      <w:r>
        <w:rPr>
          <w:spacing w:val="-11"/>
        </w:rPr>
        <w:t xml:space="preserve"> </w:t>
      </w:r>
      <w:r>
        <w:t>решаемой</w:t>
      </w:r>
      <w:r>
        <w:rPr>
          <w:spacing w:val="-1"/>
        </w:rPr>
        <w:t xml:space="preserve"> </w:t>
      </w:r>
      <w:r>
        <w:t>учебной задачи, обнаруживать различие и сходство позиций других участников диалога;</w:t>
      </w:r>
    </w:p>
    <w:p w:rsidR="003F632E" w:rsidRDefault="005F4B4A">
      <w:pPr>
        <w:pStyle w:val="a3"/>
        <w:ind w:right="626" w:firstLine="60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F632E" w:rsidRDefault="005F4B4A">
      <w:pPr>
        <w:pStyle w:val="2"/>
        <w:spacing w:line="237" w:lineRule="auto"/>
        <w:ind w:left="1220" w:right="405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3F632E" w:rsidRDefault="005F4B4A">
      <w:pPr>
        <w:pStyle w:val="a3"/>
        <w:spacing w:line="237" w:lineRule="auto"/>
        <w:ind w:right="639" w:firstLine="600"/>
      </w:pPr>
      <w:r>
        <w:t xml:space="preserve">выявлять проблемные вопросы, требующие решения в жизненных и учебных </w:t>
      </w:r>
      <w:r>
        <w:rPr>
          <w:spacing w:val="-2"/>
        </w:rPr>
        <w:t>ситуациях;</w:t>
      </w:r>
    </w:p>
    <w:p w:rsidR="003F632E" w:rsidRDefault="005F4B4A">
      <w:pPr>
        <w:pStyle w:val="a3"/>
        <w:spacing w:before="2"/>
        <w:ind w:right="626" w:firstLine="600"/>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F632E" w:rsidRDefault="005F4B4A">
      <w:pPr>
        <w:pStyle w:val="a3"/>
        <w:ind w:right="636" w:firstLine="60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F632E" w:rsidRDefault="005F4B4A">
      <w:pPr>
        <w:pStyle w:val="2"/>
        <w:spacing w:before="5"/>
        <w:ind w:left="1220"/>
      </w:pPr>
      <w:r>
        <w:t>Самоконтроль,</w:t>
      </w:r>
      <w:r>
        <w:rPr>
          <w:spacing w:val="-9"/>
        </w:rPr>
        <w:t xml:space="preserve"> </w:t>
      </w:r>
      <w:r>
        <w:t>эмоциональный</w:t>
      </w:r>
      <w:r>
        <w:rPr>
          <w:spacing w:val="-9"/>
        </w:rPr>
        <w:t xml:space="preserve"> </w:t>
      </w:r>
      <w:r>
        <w:rPr>
          <w:spacing w:val="-2"/>
        </w:rPr>
        <w:t>интеллект:</w:t>
      </w:r>
    </w:p>
    <w:p w:rsidR="003F632E" w:rsidRDefault="005F4B4A">
      <w:pPr>
        <w:pStyle w:val="a3"/>
        <w:ind w:right="625" w:firstLine="600"/>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3F632E" w:rsidRDefault="005F4B4A">
      <w:pPr>
        <w:pStyle w:val="a3"/>
        <w:spacing w:before="2" w:line="237" w:lineRule="auto"/>
        <w:ind w:right="636" w:firstLine="60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F632E" w:rsidRDefault="005F4B4A">
      <w:pPr>
        <w:pStyle w:val="a3"/>
        <w:spacing w:before="3" w:line="275" w:lineRule="exact"/>
        <w:ind w:left="122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F632E" w:rsidRDefault="005F4B4A">
      <w:pPr>
        <w:pStyle w:val="a3"/>
        <w:spacing w:line="242" w:lineRule="auto"/>
        <w:ind w:firstLine="600"/>
        <w:jc w:val="left"/>
      </w:pP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не</w:t>
      </w:r>
      <w:r>
        <w:rPr>
          <w:spacing w:val="80"/>
        </w:rPr>
        <w:t xml:space="preserve"> </w:t>
      </w:r>
      <w:r>
        <w:t>поддаваться</w:t>
      </w:r>
      <w:r>
        <w:rPr>
          <w:spacing w:val="80"/>
        </w:rPr>
        <w:t xml:space="preserve"> </w:t>
      </w:r>
      <w:r>
        <w:t>эмоциям</w:t>
      </w:r>
      <w:r>
        <w:rPr>
          <w:spacing w:val="80"/>
        </w:rPr>
        <w:t xml:space="preserve"> </w:t>
      </w:r>
      <w:r>
        <w:t>других</w:t>
      </w:r>
      <w:r>
        <w:rPr>
          <w:spacing w:val="80"/>
        </w:rPr>
        <w:t xml:space="preserve"> </w:t>
      </w:r>
      <w:r>
        <w:t>людей, выявлять и анализировать их причины;</w:t>
      </w:r>
    </w:p>
    <w:p w:rsidR="003F632E" w:rsidRDefault="005F4B4A">
      <w:pPr>
        <w:pStyle w:val="a3"/>
        <w:spacing w:line="242" w:lineRule="auto"/>
        <w:ind w:firstLine="60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человека, регулировать способ выражения эмоций;</w:t>
      </w:r>
    </w:p>
    <w:p w:rsidR="003F632E" w:rsidRDefault="005F4B4A">
      <w:pPr>
        <w:pStyle w:val="a3"/>
        <w:spacing w:line="242" w:lineRule="auto"/>
        <w:ind w:right="631" w:firstLine="600"/>
        <w:jc w:val="left"/>
      </w:pPr>
      <w:r>
        <w:t>осознанно относиться к</w:t>
      </w:r>
      <w:r>
        <w:rPr>
          <w:spacing w:val="-3"/>
        </w:rPr>
        <w:t xml:space="preserve"> </w:t>
      </w:r>
      <w:r>
        <w:t>другому</w:t>
      </w:r>
      <w:r>
        <w:rPr>
          <w:spacing w:val="-6"/>
        </w:rPr>
        <w:t xml:space="preserve"> </w:t>
      </w:r>
      <w:r>
        <w:t>человеку, его мнению, признавать право на</w:t>
      </w:r>
      <w:r>
        <w:rPr>
          <w:spacing w:val="-2"/>
        </w:rPr>
        <w:t xml:space="preserve"> </w:t>
      </w:r>
      <w:r>
        <w:t>ошибку свою и чужую;</w:t>
      </w:r>
    </w:p>
    <w:p w:rsidR="003F632E" w:rsidRDefault="005F4B4A">
      <w:pPr>
        <w:pStyle w:val="a3"/>
        <w:spacing w:line="242" w:lineRule="auto"/>
        <w:ind w:right="631" w:firstLine="600"/>
        <w:jc w:val="left"/>
      </w:pPr>
      <w:r>
        <w:t>быть</w:t>
      </w:r>
      <w:r>
        <w:rPr>
          <w:spacing w:val="40"/>
        </w:rPr>
        <w:t xml:space="preserve"> </w:t>
      </w:r>
      <w:r>
        <w:t>открытым</w:t>
      </w:r>
      <w:r>
        <w:rPr>
          <w:spacing w:val="40"/>
        </w:rPr>
        <w:t xml:space="preserve"> </w:t>
      </w:r>
      <w:r>
        <w:t>себе</w:t>
      </w:r>
      <w:r>
        <w:rPr>
          <w:spacing w:val="40"/>
        </w:rPr>
        <w:t xml:space="preserve"> </w:t>
      </w:r>
      <w:r>
        <w:t>и</w:t>
      </w:r>
      <w:r>
        <w:rPr>
          <w:spacing w:val="40"/>
        </w:rPr>
        <w:t xml:space="preserve"> </w:t>
      </w:r>
      <w:r>
        <w:t>другим</w:t>
      </w:r>
      <w:r>
        <w:rPr>
          <w:spacing w:val="40"/>
        </w:rPr>
        <w:t xml:space="preserve"> </w:t>
      </w:r>
      <w:r>
        <w:t>людям,</w:t>
      </w:r>
      <w:r>
        <w:rPr>
          <w:spacing w:val="40"/>
        </w:rPr>
        <w:t xml:space="preserve"> </w:t>
      </w:r>
      <w:r>
        <w:t>осознавать</w:t>
      </w:r>
      <w:r>
        <w:rPr>
          <w:spacing w:val="40"/>
        </w:rPr>
        <w:t xml:space="preserve"> </w:t>
      </w:r>
      <w:r>
        <w:t>невозможность</w:t>
      </w:r>
      <w:r>
        <w:rPr>
          <w:spacing w:val="40"/>
        </w:rPr>
        <w:t xml:space="preserve"> </w:t>
      </w:r>
      <w:r>
        <w:t>контроля</w:t>
      </w:r>
      <w:r>
        <w:rPr>
          <w:spacing w:val="40"/>
        </w:rPr>
        <w:t xml:space="preserve"> </w:t>
      </w:r>
      <w:r>
        <w:t xml:space="preserve">всего </w:t>
      </w:r>
      <w:r>
        <w:rPr>
          <w:spacing w:val="-2"/>
        </w:rPr>
        <w:t>вокруг.</w:t>
      </w:r>
    </w:p>
    <w:p w:rsidR="003F632E" w:rsidRDefault="005F4B4A">
      <w:pPr>
        <w:pStyle w:val="2"/>
        <w:spacing w:line="274" w:lineRule="exact"/>
        <w:ind w:left="1220"/>
        <w:jc w:val="left"/>
      </w:pPr>
      <w:r>
        <w:t>Совместная</w:t>
      </w:r>
      <w:r>
        <w:rPr>
          <w:spacing w:val="-4"/>
        </w:rPr>
        <w:t xml:space="preserve"> </w:t>
      </w:r>
      <w:r>
        <w:rPr>
          <w:spacing w:val="-2"/>
        </w:rPr>
        <w:t>деятельность:</w:t>
      </w:r>
    </w:p>
    <w:p w:rsidR="003F632E" w:rsidRDefault="005F4B4A">
      <w:pPr>
        <w:pStyle w:val="a3"/>
        <w:spacing w:line="237" w:lineRule="auto"/>
        <w:ind w:right="636" w:firstLine="600"/>
      </w:pPr>
      <w:r>
        <w:t>понимать и использовать преимущества командной и индивидуальной работы при решении конкретной учебной задачи;</w:t>
      </w:r>
    </w:p>
    <w:p w:rsidR="003F632E" w:rsidRDefault="005F4B4A">
      <w:pPr>
        <w:pStyle w:val="a3"/>
        <w:ind w:right="636" w:firstLine="600"/>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3F632E" w:rsidRDefault="005F4B4A">
      <w:pPr>
        <w:pStyle w:val="a3"/>
        <w:ind w:right="637" w:firstLine="60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F632E" w:rsidRDefault="005F4B4A">
      <w:pPr>
        <w:pStyle w:val="2"/>
        <w:spacing w:line="240" w:lineRule="auto"/>
        <w:ind w:left="1220"/>
      </w:pPr>
      <w:r>
        <w:t>Предметные</w:t>
      </w:r>
      <w:r>
        <w:rPr>
          <w:spacing w:val="-3"/>
        </w:rPr>
        <w:t xml:space="preserve"> </w:t>
      </w:r>
      <w:r>
        <w:rPr>
          <w:spacing w:val="-2"/>
        </w:rPr>
        <w:t>результаты</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1" w:firstLine="600"/>
      </w:pPr>
      <w:r>
        <w:lastRenderedPageBreak/>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F632E" w:rsidRDefault="005F4B4A">
      <w:pPr>
        <w:pStyle w:val="a3"/>
        <w:ind w:right="626" w:firstLine="600"/>
      </w:pPr>
      <w:r>
        <w:t>Приобретаемый опыт проявляется в понимании существующих проблем безопасности</w:t>
      </w:r>
      <w:r>
        <w:rPr>
          <w:spacing w:val="-5"/>
        </w:rPr>
        <w:t xml:space="preserve"> </w:t>
      </w:r>
      <w:r>
        <w:t>и</w:t>
      </w:r>
      <w:r>
        <w:rPr>
          <w:spacing w:val="-6"/>
        </w:rPr>
        <w:t xml:space="preserve"> </w:t>
      </w:r>
      <w:r>
        <w:t>усвоении</w:t>
      </w:r>
      <w:r>
        <w:rPr>
          <w:spacing w:val="-11"/>
        </w:rPr>
        <w:t xml:space="preserve"> </w:t>
      </w:r>
      <w:r>
        <w:t>обучающимися</w:t>
      </w:r>
      <w:r>
        <w:rPr>
          <w:spacing w:val="-2"/>
        </w:rPr>
        <w:t xml:space="preserve"> </w:t>
      </w:r>
      <w:r>
        <w:t>минимума</w:t>
      </w:r>
      <w:r>
        <w:rPr>
          <w:spacing w:val="-8"/>
        </w:rPr>
        <w:t xml:space="preserve"> </w:t>
      </w:r>
      <w:r>
        <w:t>основных</w:t>
      </w:r>
      <w:r>
        <w:rPr>
          <w:spacing w:val="-7"/>
        </w:rPr>
        <w:t xml:space="preserve"> </w:t>
      </w:r>
      <w:r>
        <w:t>ключевых</w:t>
      </w:r>
      <w:r>
        <w:rPr>
          <w:spacing w:val="-7"/>
        </w:rPr>
        <w:t xml:space="preserve"> </w:t>
      </w:r>
      <w:r>
        <w:t>понятий,</w:t>
      </w:r>
      <w:r>
        <w:rPr>
          <w:spacing w:val="-5"/>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w:t>
      </w:r>
      <w:r>
        <w:rPr>
          <w:spacing w:val="-9"/>
        </w:rPr>
        <w:t xml:space="preserve"> </w:t>
      </w:r>
      <w:r>
        <w:t>мышления</w:t>
      </w:r>
      <w:r>
        <w:rPr>
          <w:spacing w:val="-9"/>
        </w:rPr>
        <w:t xml:space="preserve"> </w:t>
      </w:r>
      <w:r>
        <w:t>и</w:t>
      </w:r>
      <w:r>
        <w:rPr>
          <w:spacing w:val="-8"/>
        </w:rPr>
        <w:t xml:space="preserve"> </w:t>
      </w:r>
      <w:r>
        <w:t>антитеррористического</w:t>
      </w:r>
      <w:r>
        <w:rPr>
          <w:spacing w:val="-4"/>
        </w:rPr>
        <w:t xml:space="preserve"> </w:t>
      </w:r>
      <w:r>
        <w:t>поведения,</w:t>
      </w:r>
      <w:r>
        <w:rPr>
          <w:spacing w:val="-12"/>
        </w:rPr>
        <w:t xml:space="preserve"> </w:t>
      </w:r>
      <w:r>
        <w:t>овладении</w:t>
      </w:r>
      <w:r>
        <w:rPr>
          <w:spacing w:val="-8"/>
        </w:rPr>
        <w:t xml:space="preserve"> </w:t>
      </w:r>
      <w:r>
        <w:t>базовыми медицинскими знаниями и практическими умениями безопасного поведения в повседневной жизни.</w:t>
      </w:r>
    </w:p>
    <w:p w:rsidR="003F632E" w:rsidRDefault="005F4B4A">
      <w:pPr>
        <w:pStyle w:val="a3"/>
        <w:spacing w:before="1" w:line="276" w:lineRule="exact"/>
        <w:ind w:left="1220" w:firstLine="0"/>
      </w:pPr>
      <w:r>
        <w:t>Предметные</w:t>
      </w:r>
      <w:r>
        <w:rPr>
          <w:spacing w:val="-6"/>
        </w:rPr>
        <w:t xml:space="preserve"> </w:t>
      </w:r>
      <w:r>
        <w:t>результаты по</w:t>
      </w:r>
      <w:r>
        <w:rPr>
          <w:spacing w:val="-3"/>
        </w:rPr>
        <w:t xml:space="preserve"> </w:t>
      </w:r>
      <w:r>
        <w:t>ОБЗР</w:t>
      </w:r>
      <w:r>
        <w:rPr>
          <w:spacing w:val="-6"/>
        </w:rPr>
        <w:t xml:space="preserve"> </w:t>
      </w:r>
      <w:r>
        <w:t>должны</w:t>
      </w:r>
      <w:r>
        <w:rPr>
          <w:spacing w:val="-9"/>
        </w:rPr>
        <w:t xml:space="preserve"> </w:t>
      </w:r>
      <w:r>
        <w:rPr>
          <w:spacing w:val="-2"/>
        </w:rPr>
        <w:t>обеспечивать:</w:t>
      </w:r>
    </w:p>
    <w:p w:rsidR="003F632E" w:rsidRDefault="005F4B4A" w:rsidP="00FB7B2A">
      <w:pPr>
        <w:pStyle w:val="a6"/>
        <w:numPr>
          <w:ilvl w:val="0"/>
          <w:numId w:val="47"/>
        </w:numPr>
        <w:tabs>
          <w:tab w:val="left" w:pos="1580"/>
        </w:tabs>
        <w:ind w:right="633"/>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w:t>
      </w:r>
      <w:r>
        <w:rPr>
          <w:spacing w:val="-2"/>
          <w:sz w:val="24"/>
        </w:rPr>
        <w:t xml:space="preserve"> </w:t>
      </w:r>
      <w:r>
        <w:rPr>
          <w:sz w:val="24"/>
        </w:rPr>
        <w:t>национальной</w:t>
      </w:r>
      <w:r>
        <w:rPr>
          <w:spacing w:val="-5"/>
          <w:sz w:val="24"/>
        </w:rPr>
        <w:t xml:space="preserve"> </w:t>
      </w:r>
      <w:r>
        <w:rPr>
          <w:sz w:val="24"/>
        </w:rPr>
        <w:t>безопасности,</w:t>
      </w:r>
      <w:r>
        <w:rPr>
          <w:spacing w:val="-4"/>
          <w:sz w:val="24"/>
        </w:rPr>
        <w:t xml:space="preserve"> </w:t>
      </w:r>
      <w:r>
        <w:rPr>
          <w:sz w:val="24"/>
        </w:rPr>
        <w:t>угрозах</w:t>
      </w:r>
      <w:r>
        <w:rPr>
          <w:spacing w:val="-6"/>
          <w:sz w:val="24"/>
        </w:rPr>
        <w:t xml:space="preserve"> </w:t>
      </w:r>
      <w:r>
        <w:rPr>
          <w:sz w:val="24"/>
        </w:rPr>
        <w:t>мирного и</w:t>
      </w:r>
      <w:r>
        <w:rPr>
          <w:spacing w:val="-5"/>
          <w:sz w:val="24"/>
        </w:rPr>
        <w:t xml:space="preserve"> </w:t>
      </w:r>
      <w:r>
        <w:rPr>
          <w:sz w:val="24"/>
        </w:rPr>
        <w:t>военного</w:t>
      </w:r>
      <w:r>
        <w:rPr>
          <w:spacing w:val="-2"/>
          <w:sz w:val="24"/>
        </w:rPr>
        <w:t xml:space="preserve"> </w:t>
      </w:r>
      <w:r>
        <w:rPr>
          <w:sz w:val="24"/>
        </w:rPr>
        <w:t>характера;</w:t>
      </w:r>
    </w:p>
    <w:p w:rsidR="003F632E" w:rsidRDefault="005F4B4A" w:rsidP="00FB7B2A">
      <w:pPr>
        <w:pStyle w:val="a6"/>
        <w:numPr>
          <w:ilvl w:val="0"/>
          <w:numId w:val="47"/>
        </w:numPr>
        <w:tabs>
          <w:tab w:val="left" w:pos="1580"/>
        </w:tabs>
        <w:ind w:right="629"/>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w:t>
      </w:r>
      <w:r>
        <w:rPr>
          <w:spacing w:val="77"/>
          <w:sz w:val="24"/>
        </w:rPr>
        <w:t xml:space="preserve"> </w:t>
      </w:r>
      <w:r>
        <w:rPr>
          <w:sz w:val="24"/>
        </w:rPr>
        <w:t>обороны</w:t>
      </w:r>
      <w:r>
        <w:rPr>
          <w:spacing w:val="80"/>
          <w:sz w:val="24"/>
        </w:rPr>
        <w:t xml:space="preserve"> </w:t>
      </w:r>
      <w:r>
        <w:rPr>
          <w:sz w:val="24"/>
        </w:rPr>
        <w:t>и</w:t>
      </w:r>
      <w:r>
        <w:rPr>
          <w:spacing w:val="80"/>
          <w:sz w:val="24"/>
        </w:rPr>
        <w:t xml:space="preserve"> </w:t>
      </w:r>
      <w:r>
        <w:rPr>
          <w:sz w:val="24"/>
        </w:rPr>
        <w:t>ее</w:t>
      </w:r>
      <w:r>
        <w:rPr>
          <w:spacing w:val="80"/>
          <w:sz w:val="24"/>
        </w:rPr>
        <w:t xml:space="preserve"> </w:t>
      </w:r>
      <w:r>
        <w:rPr>
          <w:sz w:val="24"/>
        </w:rPr>
        <w:t>истории;</w:t>
      </w:r>
      <w:r>
        <w:rPr>
          <w:spacing w:val="80"/>
          <w:sz w:val="24"/>
        </w:rPr>
        <w:t xml:space="preserve"> </w:t>
      </w:r>
      <w:r>
        <w:rPr>
          <w:sz w:val="24"/>
        </w:rPr>
        <w:t>знание</w:t>
      </w:r>
      <w:r>
        <w:rPr>
          <w:spacing w:val="79"/>
          <w:sz w:val="24"/>
        </w:rPr>
        <w:t xml:space="preserve"> </w:t>
      </w:r>
      <w:r>
        <w:rPr>
          <w:sz w:val="24"/>
        </w:rPr>
        <w:t>порядка</w:t>
      </w:r>
      <w:r>
        <w:rPr>
          <w:spacing w:val="80"/>
          <w:sz w:val="24"/>
        </w:rPr>
        <w:t xml:space="preserve"> </w:t>
      </w:r>
      <w:r>
        <w:rPr>
          <w:sz w:val="24"/>
        </w:rPr>
        <w:t>действий</w:t>
      </w:r>
      <w:r>
        <w:rPr>
          <w:spacing w:val="80"/>
          <w:sz w:val="24"/>
        </w:rPr>
        <w:t xml:space="preserve"> </w:t>
      </w:r>
      <w:r>
        <w:rPr>
          <w:sz w:val="24"/>
        </w:rPr>
        <w:t>при</w:t>
      </w:r>
      <w:r>
        <w:rPr>
          <w:spacing w:val="80"/>
          <w:sz w:val="24"/>
        </w:rPr>
        <w:t xml:space="preserve"> </w:t>
      </w:r>
      <w:r>
        <w:rPr>
          <w:sz w:val="24"/>
        </w:rPr>
        <w:t>сигнале</w:t>
      </w:r>
    </w:p>
    <w:p w:rsidR="003F632E" w:rsidRDefault="005F4B4A">
      <w:pPr>
        <w:pStyle w:val="a3"/>
        <w:spacing w:before="1" w:line="237" w:lineRule="auto"/>
        <w:ind w:left="1580" w:right="636" w:firstLine="0"/>
      </w:pPr>
      <w:r>
        <w:t>«Внимание всем!»; знание об индивидуальных и коллективных мерах защиты и сформированность представлений о порядке их применения;</w:t>
      </w:r>
    </w:p>
    <w:p w:rsidR="003F632E" w:rsidRDefault="005F4B4A" w:rsidP="00FB7B2A">
      <w:pPr>
        <w:pStyle w:val="a6"/>
        <w:numPr>
          <w:ilvl w:val="0"/>
          <w:numId w:val="47"/>
        </w:numPr>
        <w:tabs>
          <w:tab w:val="left" w:pos="1580"/>
        </w:tabs>
        <w:spacing w:before="5"/>
        <w:ind w:right="630"/>
        <w:rPr>
          <w:sz w:val="24"/>
        </w:rPr>
      </w:pPr>
      <w:r>
        <w:rPr>
          <w:sz w:val="24"/>
        </w:rPr>
        <w:t>сформированность</w:t>
      </w:r>
      <w:r>
        <w:rPr>
          <w:spacing w:val="-15"/>
          <w:sz w:val="24"/>
        </w:rPr>
        <w:t xml:space="preserve"> </w:t>
      </w:r>
      <w:r>
        <w:rPr>
          <w:sz w:val="24"/>
        </w:rPr>
        <w:t>чувства</w:t>
      </w:r>
      <w:r>
        <w:rPr>
          <w:spacing w:val="-15"/>
          <w:sz w:val="24"/>
        </w:rPr>
        <w:t xml:space="preserve"> </w:t>
      </w:r>
      <w:r>
        <w:rPr>
          <w:sz w:val="24"/>
        </w:rPr>
        <w:t>гордости</w:t>
      </w:r>
      <w:r>
        <w:rPr>
          <w:spacing w:val="-15"/>
          <w:sz w:val="24"/>
        </w:rPr>
        <w:t xml:space="preserve"> </w:t>
      </w:r>
      <w:r>
        <w:rPr>
          <w:sz w:val="24"/>
        </w:rPr>
        <w:t>за</w:t>
      </w:r>
      <w:r>
        <w:rPr>
          <w:spacing w:val="-15"/>
          <w:sz w:val="24"/>
        </w:rPr>
        <w:t xml:space="preserve"> </w:t>
      </w:r>
      <w:r>
        <w:rPr>
          <w:sz w:val="24"/>
        </w:rPr>
        <w:t>свою</w:t>
      </w:r>
      <w:r>
        <w:rPr>
          <w:spacing w:val="-15"/>
          <w:sz w:val="24"/>
        </w:rPr>
        <w:t xml:space="preserve"> </w:t>
      </w:r>
      <w:r>
        <w:rPr>
          <w:sz w:val="24"/>
        </w:rPr>
        <w:t>Родину,</w:t>
      </w:r>
      <w:r>
        <w:rPr>
          <w:spacing w:val="-15"/>
          <w:sz w:val="24"/>
        </w:rPr>
        <w:t xml:space="preserve"> </w:t>
      </w:r>
      <w:r>
        <w:rPr>
          <w:sz w:val="24"/>
        </w:rPr>
        <w:t>ответственного</w:t>
      </w:r>
      <w:r>
        <w:rPr>
          <w:spacing w:val="-15"/>
          <w:sz w:val="24"/>
        </w:rPr>
        <w:t xml:space="preserve"> </w:t>
      </w:r>
      <w:r>
        <w:rPr>
          <w:sz w:val="24"/>
        </w:rPr>
        <w:t>отношения</w:t>
      </w:r>
      <w:r>
        <w:rPr>
          <w:spacing w:val="-15"/>
          <w:sz w:val="24"/>
        </w:rPr>
        <w:t xml:space="preserve"> </w:t>
      </w:r>
      <w:r>
        <w:rPr>
          <w:sz w:val="24"/>
        </w:rPr>
        <w:t>к выполнению</w:t>
      </w:r>
      <w:r>
        <w:rPr>
          <w:spacing w:val="-15"/>
          <w:sz w:val="24"/>
        </w:rPr>
        <w:t xml:space="preserve"> </w:t>
      </w:r>
      <w:r>
        <w:rPr>
          <w:sz w:val="24"/>
        </w:rPr>
        <w:t>конституционного</w:t>
      </w:r>
      <w:r>
        <w:rPr>
          <w:spacing w:val="-15"/>
          <w:sz w:val="24"/>
        </w:rPr>
        <w:t xml:space="preserve"> </w:t>
      </w:r>
      <w:r>
        <w:rPr>
          <w:sz w:val="24"/>
        </w:rPr>
        <w:t>долга</w:t>
      </w:r>
      <w:r>
        <w:rPr>
          <w:spacing w:val="-15"/>
          <w:sz w:val="24"/>
        </w:rPr>
        <w:t xml:space="preserve"> </w:t>
      </w:r>
      <w:r>
        <w:rPr>
          <w:sz w:val="24"/>
        </w:rPr>
        <w:t>–</w:t>
      </w:r>
      <w:r>
        <w:rPr>
          <w:spacing w:val="-15"/>
          <w:sz w:val="24"/>
        </w:rPr>
        <w:t xml:space="preserve"> </w:t>
      </w:r>
      <w:r>
        <w:rPr>
          <w:sz w:val="24"/>
        </w:rPr>
        <w:t>защите</w:t>
      </w:r>
      <w:r>
        <w:rPr>
          <w:spacing w:val="-15"/>
          <w:sz w:val="24"/>
        </w:rPr>
        <w:t xml:space="preserve"> </w:t>
      </w:r>
      <w:r>
        <w:rPr>
          <w:sz w:val="24"/>
        </w:rPr>
        <w:t>Отечества;</w:t>
      </w:r>
      <w:r>
        <w:rPr>
          <w:spacing w:val="-15"/>
          <w:sz w:val="24"/>
        </w:rPr>
        <w:t xml:space="preserve"> </w:t>
      </w:r>
      <w:r>
        <w:rPr>
          <w:sz w:val="24"/>
        </w:rPr>
        <w:t>овладение</w:t>
      </w:r>
      <w:r>
        <w:rPr>
          <w:spacing w:val="-15"/>
          <w:sz w:val="24"/>
        </w:rPr>
        <w:t xml:space="preserve"> </w:t>
      </w:r>
      <w:r>
        <w:rPr>
          <w:sz w:val="24"/>
        </w:rPr>
        <w:t>знаниями</w:t>
      </w:r>
      <w:r>
        <w:rPr>
          <w:spacing w:val="-15"/>
          <w:sz w:val="24"/>
        </w:rPr>
        <w:t xml:space="preserve"> </w:t>
      </w:r>
      <w:r>
        <w:rPr>
          <w:sz w:val="24"/>
        </w:rPr>
        <w:t>об истории возникновения и развития</w:t>
      </w:r>
      <w:r>
        <w:rPr>
          <w:spacing w:val="-2"/>
          <w:sz w:val="24"/>
        </w:rPr>
        <w:t xml:space="preserve"> </w:t>
      </w:r>
      <w:r>
        <w:rPr>
          <w:sz w:val="24"/>
        </w:rPr>
        <w:t>военной</w:t>
      </w:r>
      <w:r>
        <w:rPr>
          <w:spacing w:val="-1"/>
          <w:sz w:val="24"/>
        </w:rPr>
        <w:t xml:space="preserve"> </w:t>
      </w:r>
      <w:r>
        <w:rPr>
          <w:sz w:val="24"/>
        </w:rPr>
        <w:t>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3F632E" w:rsidRDefault="005F4B4A" w:rsidP="00FB7B2A">
      <w:pPr>
        <w:pStyle w:val="a6"/>
        <w:numPr>
          <w:ilvl w:val="0"/>
          <w:numId w:val="47"/>
        </w:numPr>
        <w:tabs>
          <w:tab w:val="left" w:pos="1580"/>
        </w:tabs>
        <w:spacing w:before="2" w:line="237" w:lineRule="auto"/>
        <w:ind w:right="636"/>
        <w:rPr>
          <w:sz w:val="24"/>
        </w:rPr>
      </w:pPr>
      <w:r>
        <w:rPr>
          <w:sz w:val="24"/>
        </w:rPr>
        <w:t>сформированность представлений о назначении, боевых свойствах и общем устройстве стрелкового оружия;</w:t>
      </w:r>
    </w:p>
    <w:p w:rsidR="003F632E" w:rsidRDefault="005F4B4A" w:rsidP="00FB7B2A">
      <w:pPr>
        <w:pStyle w:val="a6"/>
        <w:numPr>
          <w:ilvl w:val="0"/>
          <w:numId w:val="47"/>
        </w:numPr>
        <w:tabs>
          <w:tab w:val="left" w:pos="1580"/>
        </w:tabs>
        <w:ind w:right="637"/>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3F632E" w:rsidRDefault="005F4B4A" w:rsidP="00FB7B2A">
      <w:pPr>
        <w:pStyle w:val="a6"/>
        <w:numPr>
          <w:ilvl w:val="0"/>
          <w:numId w:val="47"/>
        </w:numPr>
        <w:tabs>
          <w:tab w:val="left" w:pos="1580"/>
        </w:tabs>
        <w:spacing w:before="4"/>
        <w:ind w:right="629"/>
        <w:rPr>
          <w:sz w:val="24"/>
        </w:rPr>
      </w:pPr>
      <w:r>
        <w:rPr>
          <w:sz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w:t>
      </w:r>
      <w:r>
        <w:rPr>
          <w:spacing w:val="-2"/>
          <w:sz w:val="24"/>
        </w:rPr>
        <w:t>рисков;</w:t>
      </w:r>
    </w:p>
    <w:p w:rsidR="003F632E" w:rsidRDefault="005F4B4A" w:rsidP="00FB7B2A">
      <w:pPr>
        <w:pStyle w:val="a6"/>
        <w:numPr>
          <w:ilvl w:val="0"/>
          <w:numId w:val="47"/>
        </w:numPr>
        <w:tabs>
          <w:tab w:val="left" w:pos="1580"/>
        </w:tabs>
        <w:ind w:right="638"/>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3F632E" w:rsidRDefault="005F4B4A" w:rsidP="00FB7B2A">
      <w:pPr>
        <w:pStyle w:val="a6"/>
        <w:numPr>
          <w:ilvl w:val="0"/>
          <w:numId w:val="47"/>
        </w:numPr>
        <w:tabs>
          <w:tab w:val="left" w:pos="1580"/>
        </w:tabs>
        <w:ind w:right="635"/>
        <w:rPr>
          <w:sz w:val="24"/>
        </w:rPr>
      </w:pPr>
      <w:r>
        <w:rPr>
          <w:sz w:val="24"/>
        </w:rPr>
        <w:t>сформированность представлений о порядке действий при возникновении чрезвычайных</w:t>
      </w:r>
      <w:r>
        <w:rPr>
          <w:spacing w:val="-7"/>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быту, транспорте,</w:t>
      </w:r>
      <w:r>
        <w:rPr>
          <w:spacing w:val="-5"/>
          <w:sz w:val="24"/>
        </w:rPr>
        <w:t xml:space="preserve"> </w:t>
      </w:r>
      <w:r>
        <w:rPr>
          <w:sz w:val="24"/>
        </w:rPr>
        <w:t>в</w:t>
      </w:r>
      <w:r>
        <w:rPr>
          <w:spacing w:val="-5"/>
          <w:sz w:val="24"/>
        </w:rPr>
        <w:t xml:space="preserve"> </w:t>
      </w:r>
      <w:r>
        <w:rPr>
          <w:sz w:val="24"/>
        </w:rPr>
        <w:t>общественных</w:t>
      </w:r>
      <w:r>
        <w:rPr>
          <w:spacing w:val="-7"/>
          <w:sz w:val="24"/>
        </w:rPr>
        <w:t xml:space="preserve"> </w:t>
      </w:r>
      <w:r>
        <w:rPr>
          <w:sz w:val="24"/>
        </w:rPr>
        <w:t>местах, на</w:t>
      </w:r>
      <w:r>
        <w:rPr>
          <w:spacing w:val="-3"/>
          <w:sz w:val="24"/>
        </w:rPr>
        <w:t xml:space="preserve"> </w:t>
      </w:r>
      <w:r>
        <w:rPr>
          <w:sz w:val="24"/>
        </w:rPr>
        <w:t>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F632E" w:rsidRDefault="005F4B4A" w:rsidP="00FB7B2A">
      <w:pPr>
        <w:pStyle w:val="a6"/>
        <w:numPr>
          <w:ilvl w:val="0"/>
          <w:numId w:val="47"/>
        </w:numPr>
        <w:tabs>
          <w:tab w:val="left" w:pos="1580"/>
        </w:tabs>
        <w:ind w:right="631"/>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left="1580" w:right="637" w:firstLine="0"/>
      </w:pPr>
      <w:r>
        <w:lastRenderedPageBreak/>
        <w:t>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F632E" w:rsidRDefault="005F4B4A" w:rsidP="00FB7B2A">
      <w:pPr>
        <w:pStyle w:val="a6"/>
        <w:numPr>
          <w:ilvl w:val="0"/>
          <w:numId w:val="47"/>
        </w:numPr>
        <w:tabs>
          <w:tab w:val="left" w:pos="1580"/>
        </w:tabs>
        <w:spacing w:before="2"/>
        <w:ind w:right="629"/>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w:t>
      </w:r>
      <w:r>
        <w:rPr>
          <w:spacing w:val="-15"/>
          <w:sz w:val="24"/>
        </w:rPr>
        <w:t xml:space="preserve"> </w:t>
      </w:r>
      <w:r>
        <w:rPr>
          <w:sz w:val="24"/>
        </w:rPr>
        <w:t>умения</w:t>
      </w:r>
      <w:r>
        <w:rPr>
          <w:spacing w:val="-15"/>
          <w:sz w:val="24"/>
        </w:rPr>
        <w:t xml:space="preserve"> </w:t>
      </w:r>
      <w:r>
        <w:rPr>
          <w:sz w:val="24"/>
        </w:rPr>
        <w:t>распознавать</w:t>
      </w:r>
      <w:r>
        <w:rPr>
          <w:spacing w:val="-15"/>
          <w:sz w:val="24"/>
        </w:rPr>
        <w:t xml:space="preserve"> </w:t>
      </w:r>
      <w:r>
        <w:rPr>
          <w:sz w:val="24"/>
        </w:rPr>
        <w:t>опасные</w:t>
      </w:r>
      <w:r>
        <w:rPr>
          <w:spacing w:val="-15"/>
          <w:sz w:val="24"/>
        </w:rPr>
        <w:t xml:space="preserve"> </w:t>
      </w:r>
      <w:r>
        <w:rPr>
          <w:sz w:val="24"/>
        </w:rPr>
        <w:t>проявления</w:t>
      </w:r>
      <w:r>
        <w:rPr>
          <w:spacing w:val="-15"/>
          <w:sz w:val="24"/>
        </w:rPr>
        <w:t xml:space="preserve"> </w:t>
      </w:r>
      <w:r>
        <w:rPr>
          <w:sz w:val="24"/>
        </w:rPr>
        <w:t>и</w:t>
      </w:r>
      <w:r>
        <w:rPr>
          <w:spacing w:val="-15"/>
          <w:sz w:val="24"/>
        </w:rPr>
        <w:t xml:space="preserve"> </w:t>
      </w:r>
      <w:r>
        <w:rPr>
          <w:sz w:val="24"/>
        </w:rPr>
        <w:t>формирование</w:t>
      </w:r>
      <w:r>
        <w:rPr>
          <w:spacing w:val="-15"/>
          <w:sz w:val="24"/>
        </w:rPr>
        <w:t xml:space="preserve"> </w:t>
      </w:r>
      <w:r>
        <w:rPr>
          <w:sz w:val="24"/>
        </w:rPr>
        <w:t>готовности им противодействовать;</w:t>
      </w:r>
    </w:p>
    <w:p w:rsidR="003F632E" w:rsidRDefault="005F4B4A" w:rsidP="00FB7B2A">
      <w:pPr>
        <w:pStyle w:val="a6"/>
        <w:numPr>
          <w:ilvl w:val="0"/>
          <w:numId w:val="47"/>
        </w:numPr>
        <w:tabs>
          <w:tab w:val="left" w:pos="1580"/>
        </w:tabs>
        <w:ind w:right="636"/>
        <w:rPr>
          <w:sz w:val="24"/>
        </w:rPr>
      </w:pPr>
      <w:r>
        <w:rPr>
          <w:sz w:val="24"/>
        </w:rPr>
        <w:t>сформированность</w:t>
      </w:r>
      <w:r>
        <w:rPr>
          <w:spacing w:val="-7"/>
          <w:sz w:val="24"/>
        </w:rPr>
        <w:t xml:space="preserve"> </w:t>
      </w:r>
      <w:r>
        <w:rPr>
          <w:sz w:val="24"/>
        </w:rPr>
        <w:t>представлений</w:t>
      </w:r>
      <w:r>
        <w:rPr>
          <w:spacing w:val="-13"/>
          <w:sz w:val="24"/>
        </w:rPr>
        <w:t xml:space="preserve"> </w:t>
      </w:r>
      <w:r>
        <w:rPr>
          <w:sz w:val="24"/>
        </w:rPr>
        <w:t>об</w:t>
      </w:r>
      <w:r>
        <w:rPr>
          <w:spacing w:val="-6"/>
          <w:sz w:val="24"/>
        </w:rPr>
        <w:t xml:space="preserve"> </w:t>
      </w:r>
      <w:r>
        <w:rPr>
          <w:sz w:val="24"/>
        </w:rPr>
        <w:t>информационных</w:t>
      </w:r>
      <w:r>
        <w:rPr>
          <w:spacing w:val="-9"/>
          <w:sz w:val="24"/>
        </w:rPr>
        <w:t xml:space="preserve"> </w:t>
      </w:r>
      <w:r>
        <w:rPr>
          <w:sz w:val="24"/>
        </w:rPr>
        <w:t>и</w:t>
      </w:r>
      <w:r>
        <w:rPr>
          <w:spacing w:val="-8"/>
          <w:sz w:val="24"/>
        </w:rPr>
        <w:t xml:space="preserve"> </w:t>
      </w:r>
      <w:r>
        <w:rPr>
          <w:sz w:val="24"/>
        </w:rPr>
        <w:t>компьютерных</w:t>
      </w:r>
      <w:r>
        <w:rPr>
          <w:spacing w:val="-9"/>
          <w:sz w:val="24"/>
        </w:rPr>
        <w:t xml:space="preserve"> </w:t>
      </w:r>
      <w:r>
        <w:rPr>
          <w:sz w:val="24"/>
        </w:rPr>
        <w:t>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F632E" w:rsidRDefault="005F4B4A" w:rsidP="00FB7B2A">
      <w:pPr>
        <w:pStyle w:val="a6"/>
        <w:numPr>
          <w:ilvl w:val="0"/>
          <w:numId w:val="47"/>
        </w:numPr>
        <w:tabs>
          <w:tab w:val="left" w:pos="1580"/>
        </w:tabs>
        <w:ind w:right="628"/>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w:t>
      </w:r>
      <w:r>
        <w:rPr>
          <w:spacing w:val="-1"/>
          <w:sz w:val="24"/>
        </w:rPr>
        <w:t xml:space="preserve"> </w:t>
      </w:r>
      <w:r>
        <w:rPr>
          <w:sz w:val="24"/>
        </w:rPr>
        <w:t>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F632E" w:rsidRDefault="005F4B4A" w:rsidP="00FB7B2A">
      <w:pPr>
        <w:pStyle w:val="a6"/>
        <w:numPr>
          <w:ilvl w:val="0"/>
          <w:numId w:val="47"/>
        </w:numPr>
        <w:tabs>
          <w:tab w:val="left" w:pos="1580"/>
        </w:tabs>
        <w:ind w:right="639"/>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F632E" w:rsidRDefault="005F4B4A" w:rsidP="00FB7B2A">
      <w:pPr>
        <w:pStyle w:val="a6"/>
        <w:numPr>
          <w:ilvl w:val="0"/>
          <w:numId w:val="47"/>
        </w:numPr>
        <w:tabs>
          <w:tab w:val="left" w:pos="1580"/>
        </w:tabs>
        <w:ind w:left="1220" w:right="628" w:firstLine="0"/>
        <w:jc w:val="right"/>
        <w:rPr>
          <w:sz w:val="24"/>
        </w:rPr>
      </w:pPr>
      <w:r>
        <w:rPr>
          <w:sz w:val="24"/>
        </w:rPr>
        <w:t>понимание роли государства</w:t>
      </w:r>
      <w:r>
        <w:rPr>
          <w:spacing w:val="30"/>
          <w:sz w:val="24"/>
        </w:rPr>
        <w:t xml:space="preserve"> </w:t>
      </w:r>
      <w:r>
        <w:rPr>
          <w:sz w:val="24"/>
        </w:rPr>
        <w:t>в обеспечении государственной и международной безопасности,</w:t>
      </w:r>
      <w:r>
        <w:rPr>
          <w:spacing w:val="40"/>
          <w:sz w:val="24"/>
        </w:rPr>
        <w:t xml:space="preserve"> </w:t>
      </w:r>
      <w:r>
        <w:rPr>
          <w:sz w:val="24"/>
        </w:rPr>
        <w:t>обороны,</w:t>
      </w:r>
      <w:r>
        <w:rPr>
          <w:spacing w:val="40"/>
          <w:sz w:val="24"/>
        </w:rPr>
        <w:t xml:space="preserve"> </w:t>
      </w:r>
      <w:r>
        <w:rPr>
          <w:sz w:val="24"/>
        </w:rPr>
        <w:t>в</w:t>
      </w:r>
      <w:r>
        <w:rPr>
          <w:spacing w:val="40"/>
          <w:sz w:val="24"/>
        </w:rPr>
        <w:t xml:space="preserve"> </w:t>
      </w:r>
      <w:r>
        <w:rPr>
          <w:sz w:val="24"/>
        </w:rPr>
        <w:t>противодействии</w:t>
      </w:r>
      <w:r>
        <w:rPr>
          <w:spacing w:val="40"/>
          <w:sz w:val="24"/>
        </w:rPr>
        <w:t xml:space="preserve"> </w:t>
      </w:r>
      <w:r>
        <w:rPr>
          <w:sz w:val="24"/>
        </w:rPr>
        <w:t>основным</w:t>
      </w:r>
      <w:r>
        <w:rPr>
          <w:spacing w:val="40"/>
          <w:sz w:val="24"/>
        </w:rPr>
        <w:t xml:space="preserve"> </w:t>
      </w:r>
      <w:r>
        <w:rPr>
          <w:sz w:val="24"/>
        </w:rPr>
        <w:t>вызовам</w:t>
      </w:r>
      <w:r>
        <w:rPr>
          <w:spacing w:val="40"/>
          <w:sz w:val="24"/>
        </w:rPr>
        <w:t xml:space="preserve"> </w:t>
      </w:r>
      <w:r>
        <w:rPr>
          <w:sz w:val="24"/>
        </w:rPr>
        <w:t>современности: терроризму, экстремизму, незаконному распространению наркотических средств.</w:t>
      </w:r>
    </w:p>
    <w:p w:rsidR="003F632E" w:rsidRDefault="005F4B4A">
      <w:pPr>
        <w:pStyle w:val="a3"/>
        <w:spacing w:line="242" w:lineRule="auto"/>
        <w:ind w:right="628" w:firstLine="600"/>
      </w:pPr>
      <w:r>
        <w:t>Достижение результатов освоения программы ОБЗР обеспечивается посредством достижения предметных результатов освоения модулей ОБЗР.</w:t>
      </w:r>
    </w:p>
    <w:p w:rsidR="003F632E" w:rsidRDefault="005F4B4A" w:rsidP="00FB7B2A">
      <w:pPr>
        <w:pStyle w:val="1"/>
        <w:numPr>
          <w:ilvl w:val="0"/>
          <w:numId w:val="46"/>
        </w:numPr>
        <w:tabs>
          <w:tab w:val="left" w:pos="1402"/>
        </w:tabs>
        <w:spacing w:line="276" w:lineRule="exact"/>
        <w:ind w:hanging="182"/>
        <w:jc w:val="both"/>
      </w:pPr>
      <w:r>
        <w:rPr>
          <w:spacing w:val="-2"/>
        </w:rPr>
        <w:t>КЛАСС</w:t>
      </w:r>
    </w:p>
    <w:p w:rsidR="003F632E" w:rsidRDefault="005F4B4A">
      <w:pPr>
        <w:pStyle w:val="2"/>
        <w:spacing w:line="237" w:lineRule="auto"/>
        <w:ind w:left="619" w:right="631" w:firstLine="600"/>
      </w:pPr>
      <w:r>
        <w:t>Предметные результаты по модулю № 1 «Безопасное и устойчивое развитие личности, общества, государства»:</w:t>
      </w:r>
    </w:p>
    <w:p w:rsidR="003F632E" w:rsidRDefault="005F4B4A">
      <w:pPr>
        <w:pStyle w:val="a3"/>
        <w:spacing w:line="273" w:lineRule="exact"/>
        <w:ind w:left="1220" w:firstLine="0"/>
      </w:pPr>
      <w:r>
        <w:t>объяснять</w:t>
      </w:r>
      <w:r>
        <w:rPr>
          <w:spacing w:val="-10"/>
        </w:rPr>
        <w:t xml:space="preserve"> </w:t>
      </w:r>
      <w:r>
        <w:t>значение</w:t>
      </w:r>
      <w:r>
        <w:rPr>
          <w:spacing w:val="-5"/>
        </w:rPr>
        <w:t xml:space="preserve"> </w:t>
      </w:r>
      <w:r>
        <w:t>Конституции</w:t>
      </w:r>
      <w:r>
        <w:rPr>
          <w:spacing w:val="-4"/>
        </w:rPr>
        <w:t xml:space="preserve"> </w:t>
      </w:r>
      <w:r>
        <w:t>Российской</w:t>
      </w:r>
      <w:r>
        <w:rPr>
          <w:spacing w:val="-12"/>
        </w:rPr>
        <w:t xml:space="preserve"> </w:t>
      </w:r>
      <w:r>
        <w:rPr>
          <w:spacing w:val="-2"/>
        </w:rPr>
        <w:t>Федерации;</w:t>
      </w:r>
    </w:p>
    <w:p w:rsidR="003F632E" w:rsidRDefault="005F4B4A">
      <w:pPr>
        <w:pStyle w:val="a3"/>
        <w:spacing w:line="242" w:lineRule="auto"/>
        <w:ind w:right="636" w:firstLine="600"/>
      </w:pPr>
      <w:r>
        <w:t>раскрывать содержание статей 2, 4, 20, 41, 42, 58, 59 Конституции Российской Федерации, пояснять их значение для личности и общества;</w:t>
      </w:r>
    </w:p>
    <w:p w:rsidR="003F632E" w:rsidRDefault="005F4B4A">
      <w:pPr>
        <w:pStyle w:val="a3"/>
        <w:spacing w:line="242" w:lineRule="auto"/>
        <w:ind w:right="636" w:firstLine="600"/>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3F632E" w:rsidRDefault="005F4B4A">
      <w:pPr>
        <w:pStyle w:val="a3"/>
        <w:spacing w:line="242" w:lineRule="auto"/>
        <w:ind w:right="635" w:firstLine="600"/>
      </w:pPr>
      <w:r>
        <w:t>раскрывать понятия «национальные интересы» и «угрозы национальной безопасности», приводить примеры;</w:t>
      </w:r>
    </w:p>
    <w:p w:rsidR="003F632E" w:rsidRDefault="005F4B4A">
      <w:pPr>
        <w:pStyle w:val="a3"/>
        <w:spacing w:line="242" w:lineRule="auto"/>
        <w:ind w:right="636" w:firstLine="600"/>
      </w:pPr>
      <w:r>
        <w:t>раскрывать классификацию чрезвычайных ситуаций по масштабам и источникам возникновения, приводить примеры;</w:t>
      </w:r>
    </w:p>
    <w:p w:rsidR="003F632E" w:rsidRDefault="005F4B4A">
      <w:pPr>
        <w:pStyle w:val="a3"/>
        <w:spacing w:line="242" w:lineRule="auto"/>
        <w:ind w:right="633" w:firstLine="600"/>
      </w:pPr>
      <w:r>
        <w:t xml:space="preserve">раскрывать способы информирования и оповещения населения о чрезвычайных </w:t>
      </w:r>
      <w:r>
        <w:rPr>
          <w:spacing w:val="-2"/>
        </w:rPr>
        <w:t>ситуациях;</w:t>
      </w:r>
    </w:p>
    <w:p w:rsidR="003F632E" w:rsidRDefault="005F4B4A">
      <w:pPr>
        <w:pStyle w:val="a3"/>
        <w:spacing w:line="237" w:lineRule="auto"/>
        <w:ind w:right="640" w:firstLine="600"/>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F632E" w:rsidRDefault="005F4B4A">
      <w:pPr>
        <w:pStyle w:val="a3"/>
        <w:ind w:right="635" w:firstLine="600"/>
      </w:pPr>
      <w:r>
        <w:t>выработать навыки безопасных</w:t>
      </w:r>
      <w:r>
        <w:rPr>
          <w:spacing w:val="-3"/>
        </w:rPr>
        <w:t xml:space="preserve"> </w:t>
      </w:r>
      <w:r>
        <w:t>действий</w:t>
      </w:r>
      <w:r>
        <w:rPr>
          <w:spacing w:val="-2"/>
        </w:rPr>
        <w:t xml:space="preserve"> </w:t>
      </w:r>
      <w:r>
        <w:t>при</w:t>
      </w:r>
      <w:r>
        <w:rPr>
          <w:spacing w:val="-2"/>
        </w:rPr>
        <w:t xml:space="preserve"> </w:t>
      </w:r>
      <w:r>
        <w:t>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F632E" w:rsidRDefault="005F4B4A">
      <w:pPr>
        <w:pStyle w:val="a3"/>
        <w:spacing w:line="242" w:lineRule="auto"/>
        <w:ind w:left="1220" w:right="751" w:firstLine="0"/>
      </w:pPr>
      <w:r>
        <w:t>объяснять порядок действий населения при объявлении эвакуации;</w:t>
      </w:r>
      <w:r>
        <w:rPr>
          <w:spacing w:val="40"/>
        </w:rPr>
        <w:t xml:space="preserve"> </w:t>
      </w:r>
      <w:r>
        <w:t>характеризовать</w:t>
      </w:r>
      <w:r>
        <w:rPr>
          <w:spacing w:val="-9"/>
        </w:rPr>
        <w:t xml:space="preserve"> </w:t>
      </w:r>
      <w:r>
        <w:t>современное состояние</w:t>
      </w:r>
      <w:r>
        <w:rPr>
          <w:spacing w:val="-4"/>
        </w:rPr>
        <w:t xml:space="preserve"> </w:t>
      </w:r>
      <w:r>
        <w:t>Вооружённых</w:t>
      </w:r>
      <w:r>
        <w:rPr>
          <w:spacing w:val="-8"/>
        </w:rPr>
        <w:t xml:space="preserve"> </w:t>
      </w:r>
      <w:r>
        <w:t>Сил</w:t>
      </w:r>
      <w:r>
        <w:rPr>
          <w:spacing w:val="-4"/>
        </w:rPr>
        <w:t xml:space="preserve"> </w:t>
      </w:r>
      <w:r>
        <w:t>Российской</w:t>
      </w:r>
      <w:r>
        <w:rPr>
          <w:spacing w:val="-6"/>
        </w:rPr>
        <w:t xml:space="preserve"> </w:t>
      </w:r>
      <w:r>
        <w:rPr>
          <w:spacing w:val="-2"/>
        </w:rPr>
        <w:t>Федерации;</w:t>
      </w:r>
    </w:p>
    <w:p w:rsidR="003F632E" w:rsidRDefault="005F4B4A">
      <w:pPr>
        <w:pStyle w:val="a3"/>
        <w:spacing w:line="242" w:lineRule="auto"/>
        <w:ind w:right="638" w:firstLine="600"/>
      </w:pPr>
      <w:r>
        <w:t>приводить</w:t>
      </w:r>
      <w:r>
        <w:rPr>
          <w:spacing w:val="-14"/>
        </w:rPr>
        <w:t xml:space="preserve"> </w:t>
      </w:r>
      <w:r>
        <w:t>примеры</w:t>
      </w:r>
      <w:r>
        <w:rPr>
          <w:spacing w:val="-15"/>
        </w:rPr>
        <w:t xml:space="preserve"> </w:t>
      </w:r>
      <w:r>
        <w:t>применения</w:t>
      </w:r>
      <w:r>
        <w:rPr>
          <w:spacing w:val="-13"/>
        </w:rPr>
        <w:t xml:space="preserve"> </w:t>
      </w:r>
      <w:r>
        <w:t>Вооружённых</w:t>
      </w:r>
      <w:r>
        <w:rPr>
          <w:spacing w:val="-13"/>
        </w:rPr>
        <w:t xml:space="preserve"> </w:t>
      </w:r>
      <w:r>
        <w:t>Сил</w:t>
      </w:r>
      <w:r>
        <w:rPr>
          <w:spacing w:val="-13"/>
        </w:rPr>
        <w:t xml:space="preserve"> </w:t>
      </w:r>
      <w:r>
        <w:t>Российской</w:t>
      </w:r>
      <w:r>
        <w:rPr>
          <w:spacing w:val="-15"/>
        </w:rPr>
        <w:t xml:space="preserve"> </w:t>
      </w:r>
      <w:r>
        <w:t>Федерациив</w:t>
      </w:r>
      <w:r>
        <w:rPr>
          <w:spacing w:val="-12"/>
        </w:rPr>
        <w:t xml:space="preserve"> </w:t>
      </w:r>
      <w:r>
        <w:t>борьбе</w:t>
      </w:r>
      <w:r>
        <w:rPr>
          <w:spacing w:val="-14"/>
        </w:rPr>
        <w:t xml:space="preserve"> </w:t>
      </w:r>
      <w:r>
        <w:t>с неонацизмом и международным терроризмом;</w:t>
      </w:r>
    </w:p>
    <w:p w:rsidR="003F632E" w:rsidRDefault="005F4B4A">
      <w:pPr>
        <w:pStyle w:val="a3"/>
        <w:spacing w:line="242" w:lineRule="auto"/>
        <w:ind w:left="1220" w:right="2754" w:firstLine="0"/>
      </w:pPr>
      <w:r>
        <w:t>раскрывать</w:t>
      </w:r>
      <w:r>
        <w:rPr>
          <w:spacing w:val="-8"/>
        </w:rPr>
        <w:t xml:space="preserve"> </w:t>
      </w:r>
      <w:r>
        <w:t>понятия</w:t>
      </w:r>
      <w:r>
        <w:rPr>
          <w:spacing w:val="-9"/>
        </w:rPr>
        <w:t xml:space="preserve"> </w:t>
      </w:r>
      <w:r>
        <w:t>«воинская</w:t>
      </w:r>
      <w:r>
        <w:rPr>
          <w:spacing w:val="-13"/>
        </w:rPr>
        <w:t xml:space="preserve"> </w:t>
      </w:r>
      <w:r>
        <w:t>обязанность»,</w:t>
      </w:r>
      <w:r>
        <w:rPr>
          <w:spacing w:val="-7"/>
        </w:rPr>
        <w:t xml:space="preserve"> </w:t>
      </w:r>
      <w:r>
        <w:t>«военная</w:t>
      </w:r>
      <w:r>
        <w:rPr>
          <w:spacing w:val="-9"/>
        </w:rPr>
        <w:t xml:space="preserve"> </w:t>
      </w:r>
      <w:r>
        <w:t>служба»; раскрывать содержание подготовки к службе в армии.</w:t>
      </w:r>
    </w:p>
    <w:p w:rsidR="003F632E" w:rsidRDefault="005F4B4A">
      <w:pPr>
        <w:pStyle w:val="2"/>
        <w:spacing w:line="242" w:lineRule="auto"/>
        <w:ind w:left="619" w:right="632" w:firstLine="600"/>
      </w:pPr>
      <w:r>
        <w:t>Предметные</w:t>
      </w:r>
      <w:r>
        <w:rPr>
          <w:spacing w:val="-4"/>
        </w:rPr>
        <w:t xml:space="preserve"> </w:t>
      </w:r>
      <w:r>
        <w:t>результаты</w:t>
      </w:r>
      <w:r>
        <w:rPr>
          <w:spacing w:val="-8"/>
        </w:rPr>
        <w:t xml:space="preserve"> </w:t>
      </w:r>
      <w:r>
        <w:t>по</w:t>
      </w:r>
      <w:r>
        <w:rPr>
          <w:spacing w:val="-8"/>
        </w:rPr>
        <w:t xml:space="preserve"> </w:t>
      </w:r>
      <w:r>
        <w:t>модулю</w:t>
      </w:r>
      <w:r>
        <w:rPr>
          <w:spacing w:val="-5"/>
        </w:rPr>
        <w:t xml:space="preserve"> </w:t>
      </w:r>
      <w:r>
        <w:t>№</w:t>
      </w:r>
      <w:r>
        <w:rPr>
          <w:spacing w:val="-9"/>
        </w:rPr>
        <w:t xml:space="preserve"> </w:t>
      </w:r>
      <w:r>
        <w:t>2</w:t>
      </w:r>
      <w:r>
        <w:rPr>
          <w:spacing w:val="-3"/>
        </w:rPr>
        <w:t xml:space="preserve"> </w:t>
      </w:r>
      <w:r>
        <w:t>«Военная</w:t>
      </w:r>
      <w:r>
        <w:rPr>
          <w:spacing w:val="-4"/>
        </w:rPr>
        <w:t xml:space="preserve"> </w:t>
      </w:r>
      <w:r>
        <w:t>подготовка.</w:t>
      </w:r>
      <w:r>
        <w:rPr>
          <w:spacing w:val="-6"/>
        </w:rPr>
        <w:t xml:space="preserve"> </w:t>
      </w:r>
      <w:r>
        <w:t>Основы</w:t>
      </w:r>
      <w:r>
        <w:rPr>
          <w:spacing w:val="-8"/>
        </w:rPr>
        <w:t xml:space="preserve"> </w:t>
      </w:r>
      <w:r>
        <w:t xml:space="preserve">военных </w:t>
      </w:r>
      <w:r>
        <w:rPr>
          <w:spacing w:val="-2"/>
        </w:rPr>
        <w:t>знаний»:</w:t>
      </w:r>
    </w:p>
    <w:p w:rsidR="003F632E" w:rsidRDefault="003F632E">
      <w:pPr>
        <w:spacing w:line="242"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600"/>
        <w:jc w:val="left"/>
      </w:pPr>
      <w:r>
        <w:lastRenderedPageBreak/>
        <w:t>иметь</w:t>
      </w:r>
      <w:r>
        <w:rPr>
          <w:spacing w:val="80"/>
          <w:w w:val="15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зарождения</w:t>
      </w:r>
      <w:r>
        <w:rPr>
          <w:spacing w:val="80"/>
          <w:w w:val="150"/>
        </w:rPr>
        <w:t xml:space="preserve"> </w:t>
      </w:r>
      <w:r>
        <w:t>и</w:t>
      </w:r>
      <w:r>
        <w:rPr>
          <w:spacing w:val="80"/>
          <w:w w:val="150"/>
        </w:rPr>
        <w:t xml:space="preserve"> </w:t>
      </w:r>
      <w:r>
        <w:t>развития</w:t>
      </w:r>
      <w:r>
        <w:rPr>
          <w:spacing w:val="80"/>
        </w:rPr>
        <w:t xml:space="preserve"> </w:t>
      </w:r>
      <w:r>
        <w:t>Вооруженных</w:t>
      </w:r>
      <w:r>
        <w:rPr>
          <w:spacing w:val="80"/>
        </w:rPr>
        <w:t xml:space="preserve"> </w:t>
      </w:r>
      <w:r>
        <w:t>Сил</w:t>
      </w:r>
      <w:r>
        <w:rPr>
          <w:spacing w:val="40"/>
        </w:rPr>
        <w:t xml:space="preserve"> </w:t>
      </w:r>
      <w:r>
        <w:t>Российской Федерации;</w:t>
      </w:r>
    </w:p>
    <w:p w:rsidR="003F632E" w:rsidRDefault="005F4B4A">
      <w:pPr>
        <w:pStyle w:val="a3"/>
        <w:spacing w:before="3" w:line="275" w:lineRule="exact"/>
        <w:ind w:left="1220" w:firstLine="0"/>
        <w:jc w:val="left"/>
      </w:pPr>
      <w:r>
        <w:t>владеть</w:t>
      </w:r>
      <w:r>
        <w:rPr>
          <w:spacing w:val="-4"/>
        </w:rPr>
        <w:t xml:space="preserve"> </w:t>
      </w:r>
      <w:r>
        <w:t>информацией</w:t>
      </w:r>
      <w:r>
        <w:rPr>
          <w:spacing w:val="-10"/>
        </w:rPr>
        <w:t xml:space="preserve"> </w:t>
      </w:r>
      <w:r>
        <w:t>о</w:t>
      </w:r>
      <w:r>
        <w:rPr>
          <w:spacing w:val="-3"/>
        </w:rPr>
        <w:t xml:space="preserve"> </w:t>
      </w:r>
      <w:r>
        <w:t>направлениях</w:t>
      </w:r>
      <w:r>
        <w:rPr>
          <w:spacing w:val="-6"/>
        </w:rPr>
        <w:t xml:space="preserve"> </w:t>
      </w:r>
      <w:r>
        <w:t>подготовки</w:t>
      </w:r>
      <w:r>
        <w:rPr>
          <w:spacing w:val="-2"/>
        </w:rPr>
        <w:t xml:space="preserve"> </w:t>
      </w:r>
      <w:r>
        <w:t>к</w:t>
      </w:r>
      <w:r>
        <w:rPr>
          <w:spacing w:val="-4"/>
        </w:rPr>
        <w:t xml:space="preserve"> </w:t>
      </w:r>
      <w:r>
        <w:t>военной</w:t>
      </w:r>
      <w:r>
        <w:rPr>
          <w:spacing w:val="7"/>
        </w:rPr>
        <w:t xml:space="preserve"> </w:t>
      </w:r>
      <w:r>
        <w:rPr>
          <w:spacing w:val="-2"/>
        </w:rPr>
        <w:t>службе;</w:t>
      </w:r>
    </w:p>
    <w:p w:rsidR="003F632E" w:rsidRDefault="005F4B4A">
      <w:pPr>
        <w:pStyle w:val="a3"/>
        <w:spacing w:line="242" w:lineRule="auto"/>
        <w:ind w:left="1220" w:firstLine="0"/>
        <w:jc w:val="left"/>
      </w:pPr>
      <w:r>
        <w:t>понимать необходимость подготовки к военной службе по основным направлениям; осознавать</w:t>
      </w:r>
      <w:r>
        <w:rPr>
          <w:spacing w:val="-15"/>
        </w:rPr>
        <w:t xml:space="preserve"> </w:t>
      </w:r>
      <w:r>
        <w:t>значимость</w:t>
      </w:r>
      <w:r>
        <w:rPr>
          <w:spacing w:val="-15"/>
        </w:rPr>
        <w:t xml:space="preserve"> </w:t>
      </w:r>
      <w:r>
        <w:t>каждого</w:t>
      </w:r>
      <w:r>
        <w:rPr>
          <w:spacing w:val="-15"/>
        </w:rPr>
        <w:t xml:space="preserve"> </w:t>
      </w:r>
      <w:r>
        <w:t>направления</w:t>
      </w:r>
      <w:r>
        <w:rPr>
          <w:spacing w:val="-15"/>
        </w:rPr>
        <w:t xml:space="preserve"> </w:t>
      </w:r>
      <w:r>
        <w:t>подготовки</w:t>
      </w:r>
      <w:r>
        <w:rPr>
          <w:spacing w:val="-15"/>
        </w:rPr>
        <w:t xml:space="preserve"> </w:t>
      </w:r>
      <w:r>
        <w:t>к</w:t>
      </w:r>
      <w:r>
        <w:rPr>
          <w:spacing w:val="-15"/>
        </w:rPr>
        <w:t xml:space="preserve"> </w:t>
      </w:r>
      <w:r>
        <w:t>военной</w:t>
      </w:r>
      <w:r>
        <w:rPr>
          <w:spacing w:val="-15"/>
        </w:rPr>
        <w:t xml:space="preserve"> </w:t>
      </w:r>
      <w:r>
        <w:t>службе</w:t>
      </w:r>
      <w:r>
        <w:rPr>
          <w:spacing w:val="-15"/>
        </w:rPr>
        <w:t xml:space="preserve"> </w:t>
      </w:r>
      <w:r>
        <w:t>в</w:t>
      </w:r>
      <w:r>
        <w:rPr>
          <w:spacing w:val="-15"/>
        </w:rPr>
        <w:t xml:space="preserve"> </w:t>
      </w:r>
      <w:r>
        <w:t>решении</w:t>
      </w:r>
    </w:p>
    <w:p w:rsidR="003F632E" w:rsidRDefault="005F4B4A">
      <w:pPr>
        <w:pStyle w:val="a3"/>
        <w:spacing w:line="271" w:lineRule="exact"/>
        <w:ind w:firstLine="0"/>
        <w:jc w:val="left"/>
      </w:pPr>
      <w:r>
        <w:t>комплексных</w:t>
      </w:r>
      <w:r>
        <w:rPr>
          <w:spacing w:val="-3"/>
        </w:rPr>
        <w:t xml:space="preserve"> </w:t>
      </w:r>
      <w:r>
        <w:rPr>
          <w:spacing w:val="-2"/>
        </w:rPr>
        <w:t>задач;</w:t>
      </w:r>
    </w:p>
    <w:p w:rsidR="003F632E" w:rsidRDefault="005F4B4A">
      <w:pPr>
        <w:pStyle w:val="a3"/>
        <w:spacing w:before="4" w:line="237" w:lineRule="auto"/>
        <w:ind w:firstLine="600"/>
        <w:jc w:val="left"/>
      </w:pPr>
      <w:r>
        <w:t>иметь</w:t>
      </w:r>
      <w:r>
        <w:rPr>
          <w:spacing w:val="31"/>
        </w:rPr>
        <w:t xml:space="preserve"> </w:t>
      </w:r>
      <w:r>
        <w:t>представление</w:t>
      </w:r>
      <w:r>
        <w:rPr>
          <w:spacing w:val="29"/>
        </w:rPr>
        <w:t xml:space="preserve"> </w:t>
      </w:r>
      <w:r>
        <w:t>о</w:t>
      </w:r>
      <w:r>
        <w:rPr>
          <w:spacing w:val="34"/>
        </w:rPr>
        <w:t xml:space="preserve"> </w:t>
      </w:r>
      <w:r>
        <w:t>составе,</w:t>
      </w:r>
      <w:r>
        <w:rPr>
          <w:spacing w:val="32"/>
        </w:rPr>
        <w:t xml:space="preserve"> </w:t>
      </w:r>
      <w:r>
        <w:t>предназначении</w:t>
      </w:r>
      <w:r>
        <w:rPr>
          <w:spacing w:val="30"/>
        </w:rPr>
        <w:t xml:space="preserve"> </w:t>
      </w:r>
      <w:r>
        <w:t>видов</w:t>
      </w:r>
      <w:r>
        <w:rPr>
          <w:spacing w:val="31"/>
        </w:rPr>
        <w:t xml:space="preserve"> </w:t>
      </w:r>
      <w:r>
        <w:t>и</w:t>
      </w:r>
      <w:r>
        <w:rPr>
          <w:spacing w:val="35"/>
        </w:rPr>
        <w:t xml:space="preserve"> </w:t>
      </w:r>
      <w:r>
        <w:t>родов</w:t>
      </w:r>
      <w:r>
        <w:rPr>
          <w:spacing w:val="31"/>
        </w:rPr>
        <w:t xml:space="preserve"> </w:t>
      </w:r>
      <w:r>
        <w:t>Вооруженных</w:t>
      </w:r>
      <w:r>
        <w:rPr>
          <w:spacing w:val="40"/>
        </w:rPr>
        <w:t xml:space="preserve"> </w:t>
      </w:r>
      <w:r>
        <w:t>Сил Российской Федерации;</w:t>
      </w:r>
    </w:p>
    <w:p w:rsidR="003F632E" w:rsidRDefault="005F4B4A">
      <w:pPr>
        <w:pStyle w:val="a3"/>
        <w:tabs>
          <w:tab w:val="left" w:pos="2404"/>
          <w:tab w:val="left" w:pos="3511"/>
          <w:tab w:val="left" w:pos="3847"/>
          <w:tab w:val="left" w:pos="4729"/>
          <w:tab w:val="left" w:pos="6379"/>
          <w:tab w:val="left" w:pos="6993"/>
          <w:tab w:val="left" w:pos="8393"/>
          <w:tab w:val="left" w:pos="9736"/>
        </w:tabs>
        <w:spacing w:before="5" w:line="237" w:lineRule="auto"/>
        <w:ind w:right="634" w:firstLine="600"/>
        <w:jc w:val="left"/>
      </w:pPr>
      <w:r>
        <w:rPr>
          <w:spacing w:val="-2"/>
        </w:rPr>
        <w:t>понимать</w:t>
      </w:r>
      <w:r>
        <w:tab/>
      </w:r>
      <w:r>
        <w:rPr>
          <w:spacing w:val="-2"/>
        </w:rPr>
        <w:t>функции</w:t>
      </w:r>
      <w:r>
        <w:tab/>
      </w:r>
      <w:r>
        <w:rPr>
          <w:spacing w:val="-10"/>
        </w:rPr>
        <w:t>и</w:t>
      </w:r>
      <w:r>
        <w:tab/>
      </w:r>
      <w:r>
        <w:rPr>
          <w:spacing w:val="-2"/>
        </w:rPr>
        <w:t>задачи</w:t>
      </w:r>
      <w:r>
        <w:tab/>
      </w:r>
      <w:r>
        <w:rPr>
          <w:spacing w:val="-2"/>
        </w:rPr>
        <w:t>Вооруженных</w:t>
      </w:r>
      <w:r>
        <w:tab/>
      </w:r>
      <w:r>
        <w:rPr>
          <w:spacing w:val="-4"/>
        </w:rPr>
        <w:t>Сил</w:t>
      </w:r>
      <w:r>
        <w:tab/>
      </w:r>
      <w:r>
        <w:rPr>
          <w:spacing w:val="-2"/>
        </w:rPr>
        <w:t>Российской</w:t>
      </w:r>
      <w:r>
        <w:tab/>
      </w:r>
      <w:r>
        <w:rPr>
          <w:spacing w:val="-2"/>
        </w:rPr>
        <w:t>Федерации</w:t>
      </w:r>
      <w:r>
        <w:tab/>
      </w:r>
      <w:r>
        <w:rPr>
          <w:spacing w:val="-6"/>
        </w:rPr>
        <w:t xml:space="preserve">на </w:t>
      </w:r>
      <w:r>
        <w:t>современном этапе;</w:t>
      </w:r>
    </w:p>
    <w:p w:rsidR="003F632E" w:rsidRDefault="005F4B4A">
      <w:pPr>
        <w:pStyle w:val="a3"/>
        <w:spacing w:before="6" w:line="237" w:lineRule="auto"/>
        <w:ind w:firstLine="600"/>
        <w:jc w:val="left"/>
      </w:pPr>
      <w:r>
        <w:t>понимать</w:t>
      </w:r>
      <w:r>
        <w:rPr>
          <w:spacing w:val="80"/>
        </w:rPr>
        <w:t xml:space="preserve"> </w:t>
      </w:r>
      <w:r>
        <w:t>значимость</w:t>
      </w:r>
      <w:r>
        <w:rPr>
          <w:spacing w:val="80"/>
        </w:rPr>
        <w:t xml:space="preserve"> </w:t>
      </w:r>
      <w:r>
        <w:t>военной</w:t>
      </w:r>
      <w:r>
        <w:rPr>
          <w:spacing w:val="80"/>
        </w:rPr>
        <w:t xml:space="preserve"> </w:t>
      </w:r>
      <w:r>
        <w:t>присяги</w:t>
      </w:r>
      <w:r>
        <w:rPr>
          <w:spacing w:val="80"/>
        </w:rPr>
        <w:t xml:space="preserve"> </w:t>
      </w:r>
      <w:r>
        <w:t>для</w:t>
      </w:r>
      <w:r>
        <w:rPr>
          <w:spacing w:val="80"/>
        </w:rPr>
        <w:t xml:space="preserve"> </w:t>
      </w:r>
      <w:r>
        <w:t>формирования</w:t>
      </w:r>
      <w:r>
        <w:rPr>
          <w:spacing w:val="80"/>
        </w:rPr>
        <w:t xml:space="preserve"> </w:t>
      </w:r>
      <w:r>
        <w:t>образа</w:t>
      </w:r>
      <w:r>
        <w:rPr>
          <w:spacing w:val="80"/>
        </w:rPr>
        <w:t xml:space="preserve"> </w:t>
      </w:r>
      <w:r>
        <w:t>российского военнослужащего – защитника Отечества;</w:t>
      </w:r>
    </w:p>
    <w:p w:rsidR="003F632E" w:rsidRDefault="005F4B4A">
      <w:pPr>
        <w:pStyle w:val="a3"/>
        <w:spacing w:before="6" w:line="237" w:lineRule="auto"/>
        <w:ind w:left="1220" w:right="1348" w:firstLine="0"/>
        <w:jc w:val="left"/>
      </w:pPr>
      <w:r>
        <w:t>иметь представление об основных образцах вооружения и военной техники; иметь</w:t>
      </w:r>
      <w:r>
        <w:rPr>
          <w:spacing w:val="-7"/>
        </w:rPr>
        <w:t xml:space="preserve"> </w:t>
      </w:r>
      <w:r>
        <w:t>представление</w:t>
      </w:r>
      <w:r>
        <w:rPr>
          <w:spacing w:val="-10"/>
        </w:rPr>
        <w:t xml:space="preserve"> </w:t>
      </w:r>
      <w:r>
        <w:t>о</w:t>
      </w:r>
      <w:r>
        <w:rPr>
          <w:spacing w:val="-1"/>
        </w:rPr>
        <w:t xml:space="preserve"> </w:t>
      </w:r>
      <w:r>
        <w:t>классификации</w:t>
      </w:r>
      <w:r>
        <w:rPr>
          <w:spacing w:val="-8"/>
        </w:rPr>
        <w:t xml:space="preserve"> </w:t>
      </w:r>
      <w:r>
        <w:t>видов</w:t>
      </w:r>
      <w:r>
        <w:rPr>
          <w:spacing w:val="-7"/>
        </w:rPr>
        <w:t xml:space="preserve"> </w:t>
      </w:r>
      <w:r>
        <w:t>вооружения</w:t>
      </w:r>
      <w:r>
        <w:rPr>
          <w:spacing w:val="-5"/>
        </w:rPr>
        <w:t xml:space="preserve"> </w:t>
      </w:r>
      <w:r>
        <w:t>и</w:t>
      </w:r>
      <w:r>
        <w:rPr>
          <w:spacing w:val="-4"/>
        </w:rPr>
        <w:t xml:space="preserve"> </w:t>
      </w:r>
      <w:r>
        <w:t>военной</w:t>
      </w:r>
      <w:r>
        <w:rPr>
          <w:spacing w:val="-8"/>
        </w:rPr>
        <w:t xml:space="preserve"> </w:t>
      </w:r>
      <w:r>
        <w:t>техники;</w:t>
      </w:r>
    </w:p>
    <w:p w:rsidR="003F632E" w:rsidRDefault="005F4B4A">
      <w:pPr>
        <w:pStyle w:val="a3"/>
        <w:spacing w:before="5" w:line="237" w:lineRule="auto"/>
        <w:ind w:right="631" w:firstLine="600"/>
        <w:jc w:val="left"/>
      </w:pPr>
      <w:r>
        <w:t>иметь</w:t>
      </w:r>
      <w:r>
        <w:rPr>
          <w:spacing w:val="-15"/>
        </w:rPr>
        <w:t xml:space="preserve"> </w:t>
      </w:r>
      <w:r>
        <w:t>представление</w:t>
      </w:r>
      <w:r>
        <w:rPr>
          <w:spacing w:val="-15"/>
        </w:rPr>
        <w:t xml:space="preserve"> </w:t>
      </w:r>
      <w:r>
        <w:t>об</w:t>
      </w:r>
      <w:r>
        <w:rPr>
          <w:spacing w:val="-15"/>
        </w:rPr>
        <w:t xml:space="preserve"> </w:t>
      </w:r>
      <w:r>
        <w:t>основных</w:t>
      </w:r>
      <w:r>
        <w:rPr>
          <w:spacing w:val="-15"/>
        </w:rPr>
        <w:t xml:space="preserve"> </w:t>
      </w:r>
      <w:r>
        <w:t>тактико-технических</w:t>
      </w:r>
      <w:r>
        <w:rPr>
          <w:spacing w:val="-15"/>
        </w:rPr>
        <w:t xml:space="preserve"> </w:t>
      </w:r>
      <w:r>
        <w:t>характеристиках</w:t>
      </w:r>
      <w:r>
        <w:rPr>
          <w:spacing w:val="-15"/>
        </w:rPr>
        <w:t xml:space="preserve"> </w:t>
      </w:r>
      <w:r>
        <w:t>вооружения и военной техники;</w:t>
      </w:r>
    </w:p>
    <w:p w:rsidR="003F632E" w:rsidRDefault="005F4B4A">
      <w:pPr>
        <w:pStyle w:val="a3"/>
        <w:spacing w:before="7" w:line="237" w:lineRule="auto"/>
        <w:ind w:firstLine="600"/>
        <w:jc w:val="left"/>
      </w:pPr>
      <w:r>
        <w:t>иметь</w:t>
      </w:r>
      <w:r>
        <w:rPr>
          <w:spacing w:val="37"/>
        </w:rPr>
        <w:t xml:space="preserve"> </w:t>
      </w:r>
      <w:r>
        <w:t>представление</w:t>
      </w:r>
      <w:r>
        <w:rPr>
          <w:spacing w:val="35"/>
        </w:rPr>
        <w:t xml:space="preserve"> </w:t>
      </w:r>
      <w:r>
        <w:t>об</w:t>
      </w:r>
      <w:r>
        <w:rPr>
          <w:spacing w:val="34"/>
        </w:rPr>
        <w:t xml:space="preserve"> </w:t>
      </w:r>
      <w:r>
        <w:t>организационной</w:t>
      </w:r>
      <w:r>
        <w:rPr>
          <w:spacing w:val="37"/>
        </w:rPr>
        <w:t xml:space="preserve"> </w:t>
      </w:r>
      <w:r>
        <w:t>структуре</w:t>
      </w:r>
      <w:r>
        <w:rPr>
          <w:spacing w:val="40"/>
        </w:rPr>
        <w:t xml:space="preserve"> </w:t>
      </w:r>
      <w:r>
        <w:t>отделения</w:t>
      </w:r>
      <w:r>
        <w:rPr>
          <w:spacing w:val="40"/>
        </w:rPr>
        <w:t xml:space="preserve"> </w:t>
      </w:r>
      <w:r>
        <w:t>и</w:t>
      </w:r>
      <w:r>
        <w:rPr>
          <w:spacing w:val="37"/>
        </w:rPr>
        <w:t xml:space="preserve"> </w:t>
      </w:r>
      <w:r>
        <w:t>задачах</w:t>
      </w:r>
      <w:r>
        <w:rPr>
          <w:spacing w:val="36"/>
        </w:rPr>
        <w:t xml:space="preserve"> </w:t>
      </w:r>
      <w:r>
        <w:t>личного состава в бою;</w:t>
      </w:r>
    </w:p>
    <w:p w:rsidR="003F632E" w:rsidRDefault="005F4B4A">
      <w:pPr>
        <w:pStyle w:val="a3"/>
        <w:tabs>
          <w:tab w:val="left" w:pos="2025"/>
          <w:tab w:val="left" w:pos="3723"/>
          <w:tab w:val="left" w:pos="4049"/>
          <w:tab w:val="left" w:pos="5613"/>
          <w:tab w:val="left" w:pos="6855"/>
          <w:tab w:val="left" w:pos="8265"/>
          <w:tab w:val="left" w:pos="8596"/>
        </w:tabs>
        <w:spacing w:before="5" w:line="237" w:lineRule="auto"/>
        <w:ind w:right="636" w:firstLine="600"/>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 военнослужащего;</w:t>
      </w:r>
    </w:p>
    <w:p w:rsidR="003F632E" w:rsidRDefault="005F4B4A">
      <w:pPr>
        <w:pStyle w:val="a3"/>
        <w:spacing w:before="3" w:line="275" w:lineRule="exact"/>
        <w:ind w:left="1220" w:firstLine="0"/>
        <w:jc w:val="left"/>
      </w:pPr>
      <w:r>
        <w:t>знать</w:t>
      </w:r>
      <w:r>
        <w:rPr>
          <w:spacing w:val="-5"/>
        </w:rPr>
        <w:t xml:space="preserve"> </w:t>
      </w:r>
      <w:r>
        <w:t>алгоритм</w:t>
      </w:r>
      <w:r>
        <w:rPr>
          <w:spacing w:val="-6"/>
        </w:rPr>
        <w:t xml:space="preserve"> </w:t>
      </w:r>
      <w:r>
        <w:t>надевания</w:t>
      </w:r>
      <w:r>
        <w:rPr>
          <w:spacing w:val="-3"/>
        </w:rPr>
        <w:t xml:space="preserve"> </w:t>
      </w:r>
      <w:r>
        <w:t>экипировки</w:t>
      </w:r>
      <w:r>
        <w:rPr>
          <w:spacing w:val="-7"/>
        </w:rPr>
        <w:t xml:space="preserve"> </w:t>
      </w:r>
      <w:r>
        <w:t>и</w:t>
      </w:r>
      <w:r>
        <w:rPr>
          <w:spacing w:val="-3"/>
        </w:rPr>
        <w:t xml:space="preserve"> </w:t>
      </w:r>
      <w:r>
        <w:t>средств</w:t>
      </w:r>
      <w:r>
        <w:rPr>
          <w:spacing w:val="-1"/>
        </w:rPr>
        <w:t xml:space="preserve"> </w:t>
      </w:r>
      <w:r>
        <w:rPr>
          <w:spacing w:val="-2"/>
        </w:rPr>
        <w:t>бронезащиты;</w:t>
      </w:r>
    </w:p>
    <w:p w:rsidR="003F632E" w:rsidRDefault="005F4B4A">
      <w:pPr>
        <w:pStyle w:val="a3"/>
        <w:tabs>
          <w:tab w:val="left" w:pos="2150"/>
          <w:tab w:val="left" w:pos="3963"/>
          <w:tab w:val="left" w:pos="4409"/>
          <w:tab w:val="left" w:pos="5982"/>
          <w:tab w:val="left" w:pos="7354"/>
          <w:tab w:val="left" w:pos="7810"/>
        </w:tabs>
        <w:spacing w:line="242" w:lineRule="auto"/>
        <w:ind w:right="631" w:firstLine="600"/>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3F632E" w:rsidRDefault="005F4B4A">
      <w:pPr>
        <w:pStyle w:val="a3"/>
        <w:spacing w:line="271" w:lineRule="exact"/>
        <w:ind w:left="1220" w:firstLine="0"/>
        <w:jc w:val="left"/>
      </w:pPr>
      <w:r>
        <w:t>знать</w:t>
      </w:r>
      <w:r>
        <w:rPr>
          <w:spacing w:val="-7"/>
        </w:rPr>
        <w:t xml:space="preserve"> </w:t>
      </w:r>
      <w:r>
        <w:t>основные</w:t>
      </w:r>
      <w:r>
        <w:rPr>
          <w:spacing w:val="-8"/>
        </w:rPr>
        <w:t xml:space="preserve"> </w:t>
      </w:r>
      <w:r>
        <w:t>характеристики</w:t>
      </w:r>
      <w:r>
        <w:rPr>
          <w:spacing w:val="-1"/>
        </w:rPr>
        <w:t xml:space="preserve"> </w:t>
      </w:r>
      <w:r>
        <w:t>стрелкового</w:t>
      </w:r>
      <w:r>
        <w:rPr>
          <w:spacing w:val="-7"/>
        </w:rPr>
        <w:t xml:space="preserve"> </w:t>
      </w:r>
      <w:r>
        <w:t>оружия</w:t>
      </w:r>
      <w:r>
        <w:rPr>
          <w:spacing w:val="-2"/>
        </w:rPr>
        <w:t xml:space="preserve"> </w:t>
      </w:r>
      <w:r>
        <w:t>и</w:t>
      </w:r>
      <w:r>
        <w:rPr>
          <w:spacing w:val="-2"/>
        </w:rPr>
        <w:t xml:space="preserve"> </w:t>
      </w:r>
      <w:r>
        <w:t>ручных</w:t>
      </w:r>
      <w:r>
        <w:rPr>
          <w:spacing w:val="-6"/>
        </w:rPr>
        <w:t xml:space="preserve"> </w:t>
      </w:r>
      <w:r>
        <w:rPr>
          <w:spacing w:val="-2"/>
        </w:rPr>
        <w:t>гранат;</w:t>
      </w:r>
    </w:p>
    <w:p w:rsidR="003F632E" w:rsidRDefault="005F4B4A">
      <w:pPr>
        <w:pStyle w:val="a3"/>
        <w:spacing w:before="4" w:line="237" w:lineRule="auto"/>
        <w:ind w:right="631" w:firstLine="600"/>
        <w:jc w:val="left"/>
      </w:pPr>
      <w:r>
        <w:t>знать историю создания уставов и этапов становления современных общевоинских уставов Вооруженных Сил Российской Федерации;</w:t>
      </w:r>
    </w:p>
    <w:p w:rsidR="003F632E" w:rsidRDefault="005F4B4A">
      <w:pPr>
        <w:pStyle w:val="a3"/>
        <w:spacing w:before="6" w:line="237" w:lineRule="auto"/>
        <w:ind w:firstLine="600"/>
        <w:jc w:val="left"/>
      </w:pPr>
      <w:r>
        <w:t>знать</w:t>
      </w:r>
      <w:r>
        <w:rPr>
          <w:spacing w:val="39"/>
        </w:rPr>
        <w:t xml:space="preserve"> </w:t>
      </w:r>
      <w:r>
        <w:t>структуру</w:t>
      </w:r>
      <w:r>
        <w:rPr>
          <w:spacing w:val="32"/>
        </w:rPr>
        <w:t xml:space="preserve"> </w:t>
      </w:r>
      <w:r>
        <w:t>современных</w:t>
      </w:r>
      <w:r>
        <w:rPr>
          <w:spacing w:val="32"/>
        </w:rPr>
        <w:t xml:space="preserve"> </w:t>
      </w:r>
      <w:r>
        <w:t>общевоинских</w:t>
      </w:r>
      <w:r>
        <w:rPr>
          <w:spacing w:val="32"/>
        </w:rPr>
        <w:t xml:space="preserve"> </w:t>
      </w:r>
      <w:r>
        <w:t>уставов</w:t>
      </w:r>
      <w:r>
        <w:rPr>
          <w:spacing w:val="39"/>
        </w:rPr>
        <w:t xml:space="preserve"> </w:t>
      </w:r>
      <w:r>
        <w:t>и</w:t>
      </w:r>
      <w:r>
        <w:rPr>
          <w:spacing w:val="38"/>
        </w:rPr>
        <w:t xml:space="preserve"> </w:t>
      </w:r>
      <w:r>
        <w:t>понимать</w:t>
      </w:r>
      <w:r>
        <w:rPr>
          <w:spacing w:val="39"/>
        </w:rPr>
        <w:t xml:space="preserve"> </w:t>
      </w:r>
      <w:r>
        <w:t>их</w:t>
      </w:r>
      <w:r>
        <w:rPr>
          <w:spacing w:val="37"/>
        </w:rPr>
        <w:t xml:space="preserve"> </w:t>
      </w:r>
      <w:r>
        <w:t>значение</w:t>
      </w:r>
      <w:r>
        <w:rPr>
          <w:spacing w:val="40"/>
        </w:rPr>
        <w:t xml:space="preserve"> </w:t>
      </w:r>
      <w:r>
        <w:t>для повседневной жизнедеятельности войск;</w:t>
      </w:r>
    </w:p>
    <w:p w:rsidR="003F632E" w:rsidRDefault="005F4B4A">
      <w:pPr>
        <w:pStyle w:val="a3"/>
        <w:spacing w:before="6" w:line="237" w:lineRule="auto"/>
        <w:ind w:firstLine="600"/>
        <w:jc w:val="left"/>
      </w:pPr>
      <w:r>
        <w:t>понимать</w:t>
      </w:r>
      <w:r>
        <w:rPr>
          <w:spacing w:val="40"/>
        </w:rPr>
        <w:t xml:space="preserve"> </w:t>
      </w:r>
      <w:r>
        <w:t>принцип</w:t>
      </w:r>
      <w:r>
        <w:rPr>
          <w:spacing w:val="40"/>
        </w:rPr>
        <w:t xml:space="preserve"> </w:t>
      </w:r>
      <w:r>
        <w:t>единоначалия,</w:t>
      </w:r>
      <w:r>
        <w:rPr>
          <w:spacing w:val="40"/>
        </w:rPr>
        <w:t xml:space="preserve"> </w:t>
      </w:r>
      <w:r>
        <w:t>принятый</w:t>
      </w:r>
      <w:r>
        <w:rPr>
          <w:spacing w:val="40"/>
        </w:rPr>
        <w:t xml:space="preserve"> </w:t>
      </w:r>
      <w:r>
        <w:t>в</w:t>
      </w:r>
      <w:r>
        <w:rPr>
          <w:spacing w:val="40"/>
        </w:rPr>
        <w:t xml:space="preserve"> </w:t>
      </w:r>
      <w:r>
        <w:t>Вооруженных</w:t>
      </w:r>
      <w:r>
        <w:rPr>
          <w:spacing w:val="40"/>
        </w:rPr>
        <w:t xml:space="preserve"> </w:t>
      </w:r>
      <w:r>
        <w:t>Силах</w:t>
      </w:r>
      <w:r>
        <w:rPr>
          <w:spacing w:val="40"/>
        </w:rPr>
        <w:t xml:space="preserve"> </w:t>
      </w:r>
      <w:r>
        <w:t>Российской</w:t>
      </w:r>
      <w:r>
        <w:rPr>
          <w:spacing w:val="40"/>
        </w:rPr>
        <w:t xml:space="preserve"> </w:t>
      </w:r>
      <w:r>
        <w:rPr>
          <w:spacing w:val="-2"/>
        </w:rPr>
        <w:t>Федерации;</w:t>
      </w:r>
    </w:p>
    <w:p w:rsidR="003F632E" w:rsidRDefault="005F4B4A">
      <w:pPr>
        <w:pStyle w:val="a3"/>
        <w:tabs>
          <w:tab w:val="left" w:pos="2164"/>
          <w:tab w:val="left" w:pos="3997"/>
          <w:tab w:val="left" w:pos="4462"/>
          <w:tab w:val="left" w:pos="5628"/>
          <w:tab w:val="left" w:pos="7537"/>
          <w:tab w:val="left" w:pos="8003"/>
        </w:tabs>
        <w:spacing w:before="5" w:line="237" w:lineRule="auto"/>
        <w:ind w:right="632" w:firstLine="600"/>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3F632E" w:rsidRDefault="005F4B4A">
      <w:pPr>
        <w:pStyle w:val="a3"/>
        <w:spacing w:before="6" w:line="237" w:lineRule="auto"/>
        <w:ind w:left="1220" w:right="2472" w:firstLine="0"/>
        <w:jc w:val="left"/>
      </w:pPr>
      <w:r>
        <w:t>понимать</w:t>
      </w:r>
      <w:r>
        <w:rPr>
          <w:spacing w:val="-6"/>
        </w:rPr>
        <w:t xml:space="preserve"> </w:t>
      </w:r>
      <w:r>
        <w:t>порядок</w:t>
      </w:r>
      <w:r>
        <w:rPr>
          <w:spacing w:val="-9"/>
        </w:rPr>
        <w:t xml:space="preserve"> </w:t>
      </w:r>
      <w:r>
        <w:t>отдачи</w:t>
      </w:r>
      <w:r>
        <w:rPr>
          <w:spacing w:val="-2"/>
        </w:rPr>
        <w:t xml:space="preserve"> </w:t>
      </w:r>
      <w:r>
        <w:t>приказа</w:t>
      </w:r>
      <w:r>
        <w:rPr>
          <w:spacing w:val="-9"/>
        </w:rPr>
        <w:t xml:space="preserve"> </w:t>
      </w:r>
      <w:r>
        <w:t>(приказания)</w:t>
      </w:r>
      <w:r>
        <w:rPr>
          <w:spacing w:val="-6"/>
        </w:rPr>
        <w:t xml:space="preserve"> </w:t>
      </w:r>
      <w:r>
        <w:t>и</w:t>
      </w:r>
      <w:r>
        <w:rPr>
          <w:spacing w:val="-2"/>
        </w:rPr>
        <w:t xml:space="preserve"> </w:t>
      </w:r>
      <w:r>
        <w:t>их</w:t>
      </w:r>
      <w:r>
        <w:rPr>
          <w:spacing w:val="-8"/>
        </w:rPr>
        <w:t xml:space="preserve"> </w:t>
      </w:r>
      <w:r>
        <w:t>выполнения; различать воинские звания и образцы военной формы одежды;</w:t>
      </w:r>
    </w:p>
    <w:p w:rsidR="003F632E" w:rsidRDefault="005F4B4A">
      <w:pPr>
        <w:pStyle w:val="a3"/>
        <w:spacing w:before="6" w:line="237" w:lineRule="auto"/>
        <w:ind w:left="1220" w:right="1348" w:firstLine="0"/>
        <w:jc w:val="left"/>
      </w:pPr>
      <w:r>
        <w:t>иметь</w:t>
      </w:r>
      <w:r>
        <w:rPr>
          <w:spacing w:val="-7"/>
        </w:rPr>
        <w:t xml:space="preserve"> </w:t>
      </w:r>
      <w:r>
        <w:t>представление</w:t>
      </w:r>
      <w:r>
        <w:rPr>
          <w:spacing w:val="-9"/>
        </w:rPr>
        <w:t xml:space="preserve"> </w:t>
      </w:r>
      <w:r>
        <w:t>о</w:t>
      </w:r>
      <w:r>
        <w:rPr>
          <w:spacing w:val="-4"/>
        </w:rPr>
        <w:t xml:space="preserve"> </w:t>
      </w:r>
      <w:r>
        <w:t>воинской</w:t>
      </w:r>
      <w:r>
        <w:rPr>
          <w:spacing w:val="-3"/>
        </w:rPr>
        <w:t xml:space="preserve"> </w:t>
      </w:r>
      <w:r>
        <w:t>дисциплине,</w:t>
      </w:r>
      <w:r>
        <w:rPr>
          <w:spacing w:val="-2"/>
        </w:rPr>
        <w:t xml:space="preserve"> </w:t>
      </w:r>
      <w:r>
        <w:t>ее</w:t>
      </w:r>
      <w:r>
        <w:rPr>
          <w:spacing w:val="-5"/>
        </w:rPr>
        <w:t xml:space="preserve"> </w:t>
      </w:r>
      <w:r>
        <w:t>сущности</w:t>
      </w:r>
      <w:r>
        <w:rPr>
          <w:spacing w:val="-7"/>
        </w:rPr>
        <w:t xml:space="preserve"> </w:t>
      </w:r>
      <w:r>
        <w:t>и</w:t>
      </w:r>
      <w:r>
        <w:rPr>
          <w:spacing w:val="-8"/>
        </w:rPr>
        <w:t xml:space="preserve"> </w:t>
      </w:r>
      <w:r>
        <w:t>значении; понимать принципы достижения воинской дисциплины;</w:t>
      </w:r>
    </w:p>
    <w:p w:rsidR="003F632E" w:rsidRDefault="005F4B4A">
      <w:pPr>
        <w:pStyle w:val="a3"/>
        <w:spacing w:before="5" w:line="237" w:lineRule="auto"/>
        <w:ind w:left="1220" w:right="3209" w:firstLine="0"/>
        <w:jc w:val="left"/>
      </w:pPr>
      <w:r>
        <w:t>уметь</w:t>
      </w:r>
      <w:r>
        <w:rPr>
          <w:spacing w:val="-6"/>
        </w:rPr>
        <w:t xml:space="preserve"> </w:t>
      </w:r>
      <w:r>
        <w:t>оценивать</w:t>
      </w:r>
      <w:r>
        <w:rPr>
          <w:spacing w:val="-10"/>
        </w:rPr>
        <w:t xml:space="preserve"> </w:t>
      </w:r>
      <w:r>
        <w:t>риски</w:t>
      </w:r>
      <w:r>
        <w:rPr>
          <w:spacing w:val="-6"/>
        </w:rPr>
        <w:t xml:space="preserve"> </w:t>
      </w:r>
      <w:r>
        <w:t>нарушения</w:t>
      </w:r>
      <w:r>
        <w:rPr>
          <w:spacing w:val="-7"/>
        </w:rPr>
        <w:t xml:space="preserve"> </w:t>
      </w:r>
      <w:r>
        <w:t>воинской</w:t>
      </w:r>
      <w:r>
        <w:rPr>
          <w:spacing w:val="-11"/>
        </w:rPr>
        <w:t xml:space="preserve"> </w:t>
      </w:r>
      <w:r>
        <w:t>дисциплины; знать основные положения Строевого устава;</w:t>
      </w:r>
    </w:p>
    <w:p w:rsidR="003F632E" w:rsidRDefault="005F4B4A">
      <w:pPr>
        <w:pStyle w:val="a3"/>
        <w:spacing w:before="6" w:line="237" w:lineRule="auto"/>
        <w:ind w:left="1220" w:right="2129" w:firstLine="0"/>
        <w:jc w:val="left"/>
      </w:pPr>
      <w:r>
        <w:t>знать</w:t>
      </w:r>
      <w:r>
        <w:rPr>
          <w:spacing w:val="-8"/>
        </w:rPr>
        <w:t xml:space="preserve"> </w:t>
      </w:r>
      <w:r>
        <w:t>обязанности</w:t>
      </w:r>
      <w:r>
        <w:rPr>
          <w:spacing w:val="-5"/>
        </w:rPr>
        <w:t xml:space="preserve"> </w:t>
      </w:r>
      <w:r>
        <w:t>военнослужащего</w:t>
      </w:r>
      <w:r>
        <w:rPr>
          <w:spacing w:val="-2"/>
        </w:rPr>
        <w:t xml:space="preserve"> </w:t>
      </w:r>
      <w:r>
        <w:t>перед</w:t>
      </w:r>
      <w:r>
        <w:rPr>
          <w:spacing w:val="-7"/>
        </w:rPr>
        <w:t xml:space="preserve"> </w:t>
      </w:r>
      <w:r>
        <w:t>построением</w:t>
      </w:r>
      <w:r>
        <w:rPr>
          <w:spacing w:val="-5"/>
        </w:rPr>
        <w:t xml:space="preserve"> </w:t>
      </w:r>
      <w:r>
        <w:t>и</w:t>
      </w:r>
      <w:r>
        <w:rPr>
          <w:spacing w:val="-9"/>
        </w:rPr>
        <w:t xml:space="preserve"> </w:t>
      </w:r>
      <w:r>
        <w:t>в</w:t>
      </w:r>
      <w:r>
        <w:rPr>
          <w:spacing w:val="-8"/>
        </w:rPr>
        <w:t xml:space="preserve"> </w:t>
      </w:r>
      <w:r>
        <w:t>строю; знать строевые приёмы на месте без оружия;</w:t>
      </w:r>
    </w:p>
    <w:p w:rsidR="003F632E" w:rsidRDefault="005F4B4A">
      <w:pPr>
        <w:pStyle w:val="a3"/>
        <w:spacing w:before="4"/>
        <w:ind w:left="1220" w:firstLine="0"/>
        <w:jc w:val="left"/>
      </w:pPr>
      <w:r>
        <w:t>выполнять</w:t>
      </w:r>
      <w:r>
        <w:rPr>
          <w:spacing w:val="-3"/>
        </w:rPr>
        <w:t xml:space="preserve"> </w:t>
      </w:r>
      <w:r>
        <w:t>строевые</w:t>
      </w:r>
      <w:r>
        <w:rPr>
          <w:spacing w:val="-2"/>
        </w:rPr>
        <w:t xml:space="preserve"> </w:t>
      </w:r>
      <w:r>
        <w:t>приёмы</w:t>
      </w:r>
      <w:r>
        <w:rPr>
          <w:spacing w:val="-4"/>
        </w:rPr>
        <w:t xml:space="preserve"> </w:t>
      </w:r>
      <w:r>
        <w:t>на</w:t>
      </w:r>
      <w:r>
        <w:rPr>
          <w:spacing w:val="-7"/>
        </w:rPr>
        <w:t xml:space="preserve"> </w:t>
      </w:r>
      <w:r>
        <w:t>месте</w:t>
      </w:r>
      <w:r>
        <w:rPr>
          <w:spacing w:val="-2"/>
        </w:rPr>
        <w:t xml:space="preserve"> </w:t>
      </w:r>
      <w:r>
        <w:t>без</w:t>
      </w:r>
      <w:r>
        <w:rPr>
          <w:spacing w:val="-5"/>
        </w:rPr>
        <w:t xml:space="preserve"> </w:t>
      </w:r>
      <w:r>
        <w:rPr>
          <w:spacing w:val="-2"/>
        </w:rPr>
        <w:t>оружия.</w:t>
      </w:r>
    </w:p>
    <w:p w:rsidR="003F632E" w:rsidRDefault="005F4B4A">
      <w:pPr>
        <w:pStyle w:val="2"/>
        <w:tabs>
          <w:tab w:val="left" w:pos="2884"/>
          <w:tab w:val="left" w:pos="4443"/>
          <w:tab w:val="left" w:pos="4994"/>
          <w:tab w:val="left" w:pos="6127"/>
          <w:tab w:val="left" w:pos="6664"/>
          <w:tab w:val="left" w:pos="7088"/>
          <w:tab w:val="left" w:pos="8551"/>
        </w:tabs>
        <w:spacing w:before="2" w:line="242" w:lineRule="auto"/>
        <w:ind w:left="619" w:right="626" w:firstLine="60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3F632E" w:rsidRDefault="005F4B4A">
      <w:pPr>
        <w:pStyle w:val="a3"/>
        <w:tabs>
          <w:tab w:val="left" w:pos="2606"/>
          <w:tab w:val="left" w:pos="3465"/>
          <w:tab w:val="left" w:pos="4534"/>
          <w:tab w:val="left" w:pos="6073"/>
          <w:tab w:val="left" w:pos="7948"/>
          <w:tab w:val="left" w:pos="8931"/>
        </w:tabs>
        <w:spacing w:line="242" w:lineRule="auto"/>
        <w:ind w:left="1220" w:right="642" w:firstLine="0"/>
        <w:jc w:val="left"/>
      </w:pPr>
      <w:r>
        <w:t xml:space="preserve">характеризовать значение безопасности жизнедеятельности для человека; </w:t>
      </w:r>
      <w:r>
        <w:rPr>
          <w:spacing w:val="-2"/>
        </w:rPr>
        <w:t>раскрывать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p>
    <w:p w:rsidR="003F632E" w:rsidRDefault="005F4B4A">
      <w:pPr>
        <w:pStyle w:val="a3"/>
        <w:spacing w:line="271" w:lineRule="exact"/>
        <w:ind w:firstLine="0"/>
        <w:jc w:val="left"/>
      </w:pPr>
      <w:r>
        <w:t>безопасности</w:t>
      </w:r>
      <w:r>
        <w:rPr>
          <w:spacing w:val="-5"/>
        </w:rPr>
        <w:t xml:space="preserve"> </w:t>
      </w:r>
      <w:r>
        <w:rPr>
          <w:spacing w:val="-2"/>
        </w:rPr>
        <w:t>жизнедеятельности»;</w:t>
      </w:r>
    </w:p>
    <w:p w:rsidR="003F632E" w:rsidRDefault="005F4B4A">
      <w:pPr>
        <w:pStyle w:val="a3"/>
        <w:spacing w:line="275" w:lineRule="exact"/>
        <w:ind w:left="1220" w:firstLine="0"/>
        <w:jc w:val="left"/>
      </w:pPr>
      <w:r>
        <w:t>классифицировать</w:t>
      </w:r>
      <w:r>
        <w:rPr>
          <w:spacing w:val="-9"/>
        </w:rPr>
        <w:t xml:space="preserve"> </w:t>
      </w:r>
      <w:r>
        <w:t>и</w:t>
      </w:r>
      <w:r>
        <w:rPr>
          <w:spacing w:val="-7"/>
        </w:rPr>
        <w:t xml:space="preserve"> </w:t>
      </w:r>
      <w:r>
        <w:t>характеризовать</w:t>
      </w:r>
      <w:r>
        <w:rPr>
          <w:spacing w:val="-7"/>
        </w:rPr>
        <w:t xml:space="preserve"> </w:t>
      </w:r>
      <w:r>
        <w:t>источники</w:t>
      </w:r>
      <w:r>
        <w:rPr>
          <w:spacing w:val="-6"/>
        </w:rPr>
        <w:t xml:space="preserve"> </w:t>
      </w:r>
      <w:r>
        <w:rPr>
          <w:spacing w:val="-2"/>
        </w:rPr>
        <w:t>опасности;</w:t>
      </w:r>
    </w:p>
    <w:p w:rsidR="003F632E" w:rsidRDefault="005F4B4A">
      <w:pPr>
        <w:pStyle w:val="a3"/>
        <w:spacing w:line="242" w:lineRule="auto"/>
        <w:ind w:firstLine="600"/>
        <w:jc w:val="left"/>
      </w:pPr>
      <w:r>
        <w:t>раскрывать и обосновывать общие принципы безопасного поведения; моделировать реальные ситуации и решать ситуационные задачи;</w:t>
      </w:r>
    </w:p>
    <w:p w:rsidR="003F632E" w:rsidRDefault="005F4B4A">
      <w:pPr>
        <w:pStyle w:val="a3"/>
        <w:spacing w:line="270" w:lineRule="exact"/>
        <w:ind w:left="1220" w:firstLine="0"/>
        <w:jc w:val="left"/>
      </w:pPr>
      <w:r>
        <w:t>объяснять</w:t>
      </w:r>
      <w:r>
        <w:rPr>
          <w:spacing w:val="-6"/>
        </w:rPr>
        <w:t xml:space="preserve"> </w:t>
      </w:r>
      <w:r>
        <w:t>сходство и</w:t>
      </w:r>
      <w:r>
        <w:rPr>
          <w:spacing w:val="-5"/>
        </w:rPr>
        <w:t xml:space="preserve"> </w:t>
      </w:r>
      <w:r>
        <w:t>различия</w:t>
      </w:r>
      <w:r>
        <w:rPr>
          <w:spacing w:val="-10"/>
        </w:rPr>
        <w:t xml:space="preserve"> </w:t>
      </w:r>
      <w:r>
        <w:t>опасной</w:t>
      </w:r>
      <w:r>
        <w:rPr>
          <w:spacing w:val="-4"/>
        </w:rPr>
        <w:t xml:space="preserve"> </w:t>
      </w:r>
      <w:r>
        <w:t>и чрезвычайной</w:t>
      </w:r>
      <w:r>
        <w:rPr>
          <w:spacing w:val="1"/>
        </w:rPr>
        <w:t xml:space="preserve"> </w:t>
      </w:r>
      <w:r>
        <w:rPr>
          <w:spacing w:val="-2"/>
        </w:rPr>
        <w:t>ситуаций;</w:t>
      </w:r>
    </w:p>
    <w:p w:rsidR="003F632E" w:rsidRDefault="003F632E">
      <w:pPr>
        <w:spacing w:line="270" w:lineRule="exact"/>
        <w:sectPr w:rsidR="003F632E">
          <w:pgSz w:w="11910" w:h="16840"/>
          <w:pgMar w:top="1300" w:right="220" w:bottom="900" w:left="1080" w:header="723" w:footer="714" w:gutter="0"/>
          <w:cols w:space="720"/>
        </w:sectPr>
      </w:pPr>
    </w:p>
    <w:p w:rsidR="003F632E" w:rsidRDefault="005F4B4A">
      <w:pPr>
        <w:pStyle w:val="a3"/>
        <w:tabs>
          <w:tab w:val="left" w:pos="2486"/>
          <w:tab w:val="left" w:pos="3704"/>
          <w:tab w:val="left" w:pos="5305"/>
          <w:tab w:val="left" w:pos="6959"/>
          <w:tab w:val="left" w:pos="8134"/>
          <w:tab w:val="left" w:pos="8479"/>
        </w:tabs>
        <w:spacing w:before="90" w:line="237" w:lineRule="auto"/>
        <w:ind w:right="638" w:firstLine="600"/>
        <w:jc w:val="left"/>
      </w:pPr>
      <w:r>
        <w:rPr>
          <w:spacing w:val="-2"/>
        </w:rPr>
        <w:lastRenderedPageBreak/>
        <w:t>объяснять</w:t>
      </w:r>
      <w:r>
        <w:tab/>
      </w: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 ситуацию;</w:t>
      </w:r>
    </w:p>
    <w:p w:rsidR="003F632E" w:rsidRDefault="005F4B4A">
      <w:pPr>
        <w:spacing w:before="3" w:line="242" w:lineRule="auto"/>
        <w:ind w:left="1220" w:right="644"/>
        <w:rPr>
          <w:b/>
          <w:sz w:val="24"/>
        </w:rPr>
      </w:pPr>
      <w:r>
        <w:rPr>
          <w:sz w:val="24"/>
        </w:rPr>
        <w:t>приводить примеры различных угроз безопасности и характеризовать их;</w:t>
      </w:r>
      <w:r>
        <w:rPr>
          <w:spacing w:val="40"/>
          <w:sz w:val="24"/>
        </w:rPr>
        <w:t xml:space="preserve"> </w:t>
      </w:r>
      <w:r>
        <w:rPr>
          <w:sz w:val="24"/>
        </w:rPr>
        <w:t>раскрывать</w:t>
      </w:r>
      <w:r>
        <w:rPr>
          <w:spacing w:val="-15"/>
          <w:sz w:val="24"/>
        </w:rPr>
        <w:t xml:space="preserve"> </w:t>
      </w:r>
      <w:r>
        <w:rPr>
          <w:sz w:val="24"/>
        </w:rPr>
        <w:t>и</w:t>
      </w:r>
      <w:r>
        <w:rPr>
          <w:spacing w:val="-16"/>
          <w:sz w:val="24"/>
        </w:rPr>
        <w:t xml:space="preserve"> </w:t>
      </w:r>
      <w:r>
        <w:rPr>
          <w:sz w:val="24"/>
        </w:rPr>
        <w:t>обосновывать</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опасных</w:t>
      </w:r>
      <w:r>
        <w:rPr>
          <w:spacing w:val="-15"/>
          <w:sz w:val="24"/>
        </w:rPr>
        <w:t xml:space="preserve"> </w:t>
      </w:r>
      <w:r>
        <w:rPr>
          <w:sz w:val="24"/>
        </w:rPr>
        <w:t>и</w:t>
      </w:r>
      <w:r>
        <w:rPr>
          <w:spacing w:val="-15"/>
          <w:sz w:val="24"/>
        </w:rPr>
        <w:t xml:space="preserve"> </w:t>
      </w:r>
      <w:r>
        <w:rPr>
          <w:sz w:val="24"/>
        </w:rPr>
        <w:t>чрезвычайных</w:t>
      </w:r>
      <w:r>
        <w:rPr>
          <w:spacing w:val="-15"/>
          <w:sz w:val="24"/>
        </w:rPr>
        <w:t xml:space="preserve"> </w:t>
      </w:r>
      <w:r>
        <w:rPr>
          <w:sz w:val="24"/>
        </w:rPr>
        <w:t xml:space="preserve">ситуациях. </w:t>
      </w:r>
      <w:r>
        <w:rPr>
          <w:b/>
          <w:sz w:val="24"/>
        </w:rPr>
        <w:t>Предметные результаты по модулю № 4 «Безопасность в быту»:</w:t>
      </w:r>
    </w:p>
    <w:p w:rsidR="003F632E" w:rsidRDefault="005F4B4A">
      <w:pPr>
        <w:pStyle w:val="a3"/>
        <w:spacing w:line="242" w:lineRule="auto"/>
        <w:ind w:left="1220" w:right="2472" w:firstLine="0"/>
        <w:jc w:val="left"/>
      </w:pPr>
      <w:r>
        <w:t>объяснять особенности жизнеобеспечения жилища; классифицировать</w:t>
      </w:r>
      <w:r>
        <w:rPr>
          <w:spacing w:val="-12"/>
        </w:rPr>
        <w:t xml:space="preserve"> </w:t>
      </w:r>
      <w:r>
        <w:t>основные</w:t>
      </w:r>
      <w:r>
        <w:rPr>
          <w:spacing w:val="-11"/>
        </w:rPr>
        <w:t xml:space="preserve"> </w:t>
      </w:r>
      <w:r>
        <w:t>источники</w:t>
      </w:r>
      <w:r>
        <w:rPr>
          <w:spacing w:val="-9"/>
        </w:rPr>
        <w:t xml:space="preserve"> </w:t>
      </w:r>
      <w:r>
        <w:t>опасности</w:t>
      </w:r>
      <w:r>
        <w:rPr>
          <w:spacing w:val="-4"/>
        </w:rPr>
        <w:t xml:space="preserve"> </w:t>
      </w:r>
      <w:r>
        <w:t>в</w:t>
      </w:r>
      <w:r>
        <w:rPr>
          <w:spacing w:val="-8"/>
        </w:rPr>
        <w:t xml:space="preserve"> </w:t>
      </w:r>
      <w:r>
        <w:t>быту;</w:t>
      </w:r>
    </w:p>
    <w:p w:rsidR="003F632E" w:rsidRDefault="005F4B4A">
      <w:pPr>
        <w:pStyle w:val="a3"/>
        <w:spacing w:line="242" w:lineRule="auto"/>
        <w:ind w:right="640" w:firstLine="600"/>
      </w:pPr>
      <w:r>
        <w:t xml:space="preserve">объяснять права потребителя, выработать навыки безопасного выбора продуктов </w:t>
      </w:r>
      <w:r>
        <w:rPr>
          <w:spacing w:val="-2"/>
        </w:rPr>
        <w:t>питания;</w:t>
      </w:r>
    </w:p>
    <w:p w:rsidR="003F632E" w:rsidRDefault="005F4B4A">
      <w:pPr>
        <w:pStyle w:val="a3"/>
        <w:spacing w:line="271" w:lineRule="exact"/>
        <w:ind w:left="1220" w:firstLine="0"/>
      </w:pPr>
      <w:r>
        <w:t>характеризовать</w:t>
      </w:r>
      <w:r>
        <w:rPr>
          <w:spacing w:val="-7"/>
        </w:rPr>
        <w:t xml:space="preserve"> </w:t>
      </w:r>
      <w:r>
        <w:t>бытовые</w:t>
      </w:r>
      <w:r>
        <w:rPr>
          <w:spacing w:val="-8"/>
        </w:rPr>
        <w:t xml:space="preserve"> </w:t>
      </w:r>
      <w:r>
        <w:t>отравления</w:t>
      </w:r>
      <w:r>
        <w:rPr>
          <w:spacing w:val="-7"/>
        </w:rPr>
        <w:t xml:space="preserve"> </w:t>
      </w:r>
      <w:r>
        <w:t>и</w:t>
      </w:r>
      <w:r>
        <w:rPr>
          <w:spacing w:val="-1"/>
        </w:rPr>
        <w:t xml:space="preserve"> </w:t>
      </w:r>
      <w:r>
        <w:t>причины</w:t>
      </w:r>
      <w:r>
        <w:rPr>
          <w:spacing w:val="-2"/>
        </w:rPr>
        <w:t xml:space="preserve"> </w:t>
      </w:r>
      <w:r>
        <w:t>их</w:t>
      </w:r>
      <w:r>
        <w:rPr>
          <w:spacing w:val="-6"/>
        </w:rPr>
        <w:t xml:space="preserve"> </w:t>
      </w:r>
      <w:r>
        <w:rPr>
          <w:spacing w:val="-2"/>
        </w:rPr>
        <w:t>возникновения;</w:t>
      </w:r>
    </w:p>
    <w:p w:rsidR="003F632E" w:rsidRDefault="005F4B4A">
      <w:pPr>
        <w:pStyle w:val="a3"/>
        <w:ind w:right="636" w:firstLine="600"/>
      </w:pPr>
      <w:r>
        <w:t>характеризовать правила безопасного использования средств бытовой химии; иметь навыки</w:t>
      </w:r>
      <w:r>
        <w:rPr>
          <w:spacing w:val="-15"/>
        </w:rPr>
        <w:t xml:space="preserve"> </w:t>
      </w:r>
      <w:r>
        <w:t>безопасных</w:t>
      </w:r>
      <w:r>
        <w:rPr>
          <w:spacing w:val="-15"/>
        </w:rPr>
        <w:t xml:space="preserve"> </w:t>
      </w:r>
      <w:r>
        <w:t>действий</w:t>
      </w:r>
      <w:r>
        <w:rPr>
          <w:spacing w:val="-15"/>
        </w:rPr>
        <w:t xml:space="preserve"> </w:t>
      </w:r>
      <w:r>
        <w:t>при</w:t>
      </w:r>
      <w:r>
        <w:rPr>
          <w:spacing w:val="-12"/>
        </w:rPr>
        <w:t xml:space="preserve"> </w:t>
      </w:r>
      <w:r>
        <w:t>сборе</w:t>
      </w:r>
      <w:r>
        <w:rPr>
          <w:spacing w:val="-15"/>
        </w:rPr>
        <w:t xml:space="preserve"> </w:t>
      </w:r>
      <w:r>
        <w:t>ртути</w:t>
      </w:r>
      <w:r>
        <w:rPr>
          <w:spacing w:val="-12"/>
        </w:rPr>
        <w:t xml:space="preserve"> </w:t>
      </w:r>
      <w:r>
        <w:t>в</w:t>
      </w:r>
      <w:r>
        <w:rPr>
          <w:spacing w:val="-15"/>
        </w:rPr>
        <w:t xml:space="preserve"> </w:t>
      </w:r>
      <w:r>
        <w:t>домашних</w:t>
      </w:r>
      <w:r>
        <w:rPr>
          <w:spacing w:val="-14"/>
        </w:rPr>
        <w:t xml:space="preserve"> </w:t>
      </w:r>
      <w:r>
        <w:t>условиях</w:t>
      </w:r>
      <w:r>
        <w:rPr>
          <w:spacing w:val="-15"/>
        </w:rPr>
        <w:t xml:space="preserve"> </w:t>
      </w:r>
      <w:r>
        <w:t>в</w:t>
      </w:r>
      <w:r>
        <w:rPr>
          <w:spacing w:val="-12"/>
        </w:rPr>
        <w:t xml:space="preserve"> </w:t>
      </w:r>
      <w:r>
        <w:t>случае,</w:t>
      </w:r>
      <w:r>
        <w:rPr>
          <w:spacing w:val="-12"/>
        </w:rPr>
        <w:t xml:space="preserve"> </w:t>
      </w:r>
      <w:r>
        <w:t>если</w:t>
      </w:r>
      <w:r>
        <w:rPr>
          <w:spacing w:val="-13"/>
        </w:rPr>
        <w:t xml:space="preserve"> </w:t>
      </w:r>
      <w:r>
        <w:t>разбился ртутный термометр;</w:t>
      </w:r>
    </w:p>
    <w:p w:rsidR="003F632E" w:rsidRDefault="005F4B4A">
      <w:pPr>
        <w:pStyle w:val="a3"/>
        <w:spacing w:line="242" w:lineRule="auto"/>
        <w:ind w:left="1220" w:right="623" w:firstLine="0"/>
      </w:pPr>
      <w:r>
        <w:t>раскрывать</w:t>
      </w:r>
      <w:r>
        <w:rPr>
          <w:spacing w:val="-2"/>
        </w:rPr>
        <w:t xml:space="preserve"> </w:t>
      </w:r>
      <w:r>
        <w:t>признаки</w:t>
      </w:r>
      <w:r>
        <w:rPr>
          <w:spacing w:val="-11"/>
        </w:rPr>
        <w:t xml:space="preserve"> </w:t>
      </w:r>
      <w:r>
        <w:t>отравления,</w:t>
      </w:r>
      <w:r>
        <w:rPr>
          <w:spacing w:val="-6"/>
        </w:rPr>
        <w:t xml:space="preserve"> </w:t>
      </w:r>
      <w:r>
        <w:t>иметь</w:t>
      </w:r>
      <w:r>
        <w:rPr>
          <w:spacing w:val="-6"/>
        </w:rPr>
        <w:t xml:space="preserve"> </w:t>
      </w:r>
      <w:r>
        <w:t>навыки</w:t>
      </w:r>
      <w:r>
        <w:rPr>
          <w:spacing w:val="-2"/>
        </w:rPr>
        <w:t xml:space="preserve"> </w:t>
      </w:r>
      <w:r>
        <w:t>профилактики</w:t>
      </w:r>
      <w:r>
        <w:rPr>
          <w:spacing w:val="-7"/>
        </w:rPr>
        <w:t xml:space="preserve"> </w:t>
      </w:r>
      <w:r>
        <w:t>пищевых</w:t>
      </w:r>
      <w:r>
        <w:rPr>
          <w:spacing w:val="-12"/>
        </w:rPr>
        <w:t xml:space="preserve"> </w:t>
      </w:r>
      <w:r>
        <w:t>отравлений; знать</w:t>
      </w:r>
      <w:r>
        <w:rPr>
          <w:spacing w:val="80"/>
        </w:rPr>
        <w:t xml:space="preserve"> </w:t>
      </w:r>
      <w:r>
        <w:t>правила</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иметь</w:t>
      </w:r>
      <w:r>
        <w:rPr>
          <w:spacing w:val="80"/>
        </w:rPr>
        <w:t xml:space="preserve"> </w:t>
      </w:r>
      <w:r>
        <w:t>навыки</w:t>
      </w:r>
      <w:r>
        <w:rPr>
          <w:spacing w:val="80"/>
        </w:rPr>
        <w:t xml:space="preserve"> </w:t>
      </w:r>
      <w:r>
        <w:t>безопасных</w:t>
      </w:r>
    </w:p>
    <w:p w:rsidR="003F632E" w:rsidRDefault="005F4B4A">
      <w:pPr>
        <w:pStyle w:val="a3"/>
        <w:spacing w:line="271" w:lineRule="exact"/>
        <w:ind w:firstLine="0"/>
      </w:pPr>
      <w:r>
        <w:t>действий</w:t>
      </w:r>
      <w:r>
        <w:rPr>
          <w:spacing w:val="-3"/>
        </w:rPr>
        <w:t xml:space="preserve"> </w:t>
      </w:r>
      <w:r>
        <w:t>при</w:t>
      </w:r>
      <w:r>
        <w:rPr>
          <w:spacing w:val="-12"/>
        </w:rPr>
        <w:t xml:space="preserve"> </w:t>
      </w:r>
      <w:r>
        <w:t>отравлениях,</w:t>
      </w:r>
      <w:r>
        <w:rPr>
          <w:spacing w:val="-1"/>
        </w:rPr>
        <w:t xml:space="preserve"> </w:t>
      </w:r>
      <w:r>
        <w:t>промывании</w:t>
      </w:r>
      <w:r>
        <w:rPr>
          <w:spacing w:val="-7"/>
        </w:rPr>
        <w:t xml:space="preserve"> </w:t>
      </w:r>
      <w:r>
        <w:rPr>
          <w:spacing w:val="-2"/>
        </w:rPr>
        <w:t>желудка;</w:t>
      </w:r>
    </w:p>
    <w:p w:rsidR="003F632E" w:rsidRDefault="005F4B4A">
      <w:pPr>
        <w:pStyle w:val="a3"/>
        <w:spacing w:line="237" w:lineRule="auto"/>
        <w:ind w:left="1220" w:right="1632" w:firstLine="0"/>
      </w:pPr>
      <w:r>
        <w:t>характеризовать</w:t>
      </w:r>
      <w:r>
        <w:rPr>
          <w:spacing w:val="-6"/>
        </w:rPr>
        <w:t xml:space="preserve"> </w:t>
      </w:r>
      <w:r>
        <w:t>бытовые</w:t>
      </w:r>
      <w:r>
        <w:rPr>
          <w:spacing w:val="-4"/>
        </w:rPr>
        <w:t xml:space="preserve"> </w:t>
      </w:r>
      <w:r>
        <w:t>травмы</w:t>
      </w:r>
      <w:r>
        <w:rPr>
          <w:spacing w:val="-6"/>
        </w:rPr>
        <w:t xml:space="preserve"> </w:t>
      </w:r>
      <w:r>
        <w:t>и</w:t>
      </w:r>
      <w:r>
        <w:rPr>
          <w:spacing w:val="-12"/>
        </w:rPr>
        <w:t xml:space="preserve"> </w:t>
      </w:r>
      <w:r>
        <w:t>объяснять</w:t>
      </w:r>
      <w:r>
        <w:rPr>
          <w:spacing w:val="-6"/>
        </w:rPr>
        <w:t xml:space="preserve"> </w:t>
      </w:r>
      <w:r>
        <w:t>правила</w:t>
      </w:r>
      <w:r>
        <w:rPr>
          <w:spacing w:val="-4"/>
        </w:rPr>
        <w:t xml:space="preserve"> </w:t>
      </w:r>
      <w:r>
        <w:t>их</w:t>
      </w:r>
      <w:r>
        <w:rPr>
          <w:spacing w:val="-8"/>
        </w:rPr>
        <w:t xml:space="preserve"> </w:t>
      </w:r>
      <w:r>
        <w:t>предупреждения; знать правила безопасного обращения с инструментами;</w:t>
      </w:r>
    </w:p>
    <w:p w:rsidR="003F632E" w:rsidRDefault="005F4B4A">
      <w:pPr>
        <w:pStyle w:val="a3"/>
        <w:spacing w:line="275" w:lineRule="exact"/>
        <w:ind w:left="1220" w:firstLine="0"/>
      </w:pPr>
      <w:r>
        <w:t>знать</w:t>
      </w:r>
      <w:r>
        <w:rPr>
          <w:spacing w:val="-7"/>
        </w:rPr>
        <w:t xml:space="preserve"> </w:t>
      </w:r>
      <w:r>
        <w:t>меры</w:t>
      </w:r>
      <w:r>
        <w:rPr>
          <w:spacing w:val="-4"/>
        </w:rPr>
        <w:t xml:space="preserve"> </w:t>
      </w:r>
      <w:r>
        <w:t>предосторожности</w:t>
      </w:r>
      <w:r>
        <w:rPr>
          <w:spacing w:val="-4"/>
        </w:rPr>
        <w:t xml:space="preserve"> </w:t>
      </w:r>
      <w:r>
        <w:t>от</w:t>
      </w:r>
      <w:r>
        <w:rPr>
          <w:spacing w:val="-5"/>
        </w:rPr>
        <w:t xml:space="preserve"> </w:t>
      </w:r>
      <w:r>
        <w:t>укусов различных</w:t>
      </w:r>
      <w:r>
        <w:rPr>
          <w:spacing w:val="-6"/>
        </w:rPr>
        <w:t xml:space="preserve"> </w:t>
      </w:r>
      <w:r>
        <w:rPr>
          <w:spacing w:val="-2"/>
        </w:rPr>
        <w:t>животных;</w:t>
      </w:r>
    </w:p>
    <w:p w:rsidR="003F632E" w:rsidRDefault="005F4B4A">
      <w:pPr>
        <w:pStyle w:val="a3"/>
        <w:spacing w:line="242" w:lineRule="auto"/>
        <w:ind w:firstLine="600"/>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переломах, растяжении, вывихе, сотрясении мозга, укусах животных, кровотечениях;</w:t>
      </w:r>
    </w:p>
    <w:p w:rsidR="003F632E" w:rsidRDefault="005F4B4A">
      <w:pPr>
        <w:pStyle w:val="a3"/>
        <w:spacing w:line="271" w:lineRule="exact"/>
        <w:ind w:left="1220" w:firstLine="0"/>
        <w:jc w:val="left"/>
      </w:pPr>
      <w:r>
        <w:t>владеть</w:t>
      </w:r>
      <w:r>
        <w:rPr>
          <w:spacing w:val="-5"/>
        </w:rPr>
        <w:t xml:space="preserve"> </w:t>
      </w:r>
      <w:r>
        <w:t>правилами</w:t>
      </w:r>
      <w:r>
        <w:rPr>
          <w:spacing w:val="-2"/>
        </w:rPr>
        <w:t xml:space="preserve"> </w:t>
      </w:r>
      <w:r>
        <w:t>комплектования</w:t>
      </w:r>
      <w:r>
        <w:rPr>
          <w:spacing w:val="-8"/>
        </w:rPr>
        <w:t xml:space="preserve"> </w:t>
      </w:r>
      <w:r>
        <w:t>и</w:t>
      </w:r>
      <w:r>
        <w:rPr>
          <w:spacing w:val="-2"/>
        </w:rPr>
        <w:t xml:space="preserve"> </w:t>
      </w:r>
      <w:r>
        <w:t>хранения</w:t>
      </w:r>
      <w:r>
        <w:rPr>
          <w:spacing w:val="-8"/>
        </w:rPr>
        <w:t xml:space="preserve"> </w:t>
      </w:r>
      <w:r>
        <w:t>домашней</w:t>
      </w:r>
      <w:r>
        <w:rPr>
          <w:spacing w:val="-6"/>
        </w:rPr>
        <w:t xml:space="preserve"> </w:t>
      </w:r>
      <w:r>
        <w:rPr>
          <w:spacing w:val="-2"/>
        </w:rPr>
        <w:t>аптечки;</w:t>
      </w:r>
    </w:p>
    <w:p w:rsidR="003F632E" w:rsidRDefault="005F4B4A">
      <w:pPr>
        <w:pStyle w:val="a3"/>
        <w:spacing w:line="237" w:lineRule="auto"/>
        <w:ind w:firstLine="600"/>
        <w:jc w:val="left"/>
      </w:pPr>
      <w:r>
        <w:t>владеть</w:t>
      </w:r>
      <w:r>
        <w:rPr>
          <w:spacing w:val="-2"/>
        </w:rPr>
        <w:t xml:space="preserve"> </w:t>
      </w:r>
      <w:r>
        <w:t>правилами</w:t>
      </w:r>
      <w:r>
        <w:rPr>
          <w:spacing w:val="-2"/>
        </w:rPr>
        <w:t xml:space="preserve"> </w:t>
      </w:r>
      <w:r>
        <w:t>безопасного поведения</w:t>
      </w:r>
      <w:r>
        <w:rPr>
          <w:spacing w:val="-3"/>
        </w:rPr>
        <w:t xml:space="preserve"> </w:t>
      </w:r>
      <w:r>
        <w:t>и</w:t>
      </w:r>
      <w:r>
        <w:rPr>
          <w:spacing w:val="-2"/>
        </w:rPr>
        <w:t xml:space="preserve"> </w:t>
      </w:r>
      <w:r>
        <w:t>иметь</w:t>
      </w:r>
      <w:r>
        <w:rPr>
          <w:spacing w:val="-2"/>
        </w:rPr>
        <w:t xml:space="preserve"> </w:t>
      </w:r>
      <w:r>
        <w:t>навыки</w:t>
      </w:r>
      <w:r>
        <w:rPr>
          <w:spacing w:val="-2"/>
        </w:rPr>
        <w:t xml:space="preserve"> </w:t>
      </w:r>
      <w:r>
        <w:t>безопасных</w:t>
      </w:r>
      <w:r>
        <w:rPr>
          <w:spacing w:val="-8"/>
        </w:rPr>
        <w:t xml:space="preserve"> </w:t>
      </w:r>
      <w:r>
        <w:t>действий</w:t>
      </w:r>
      <w:r>
        <w:rPr>
          <w:spacing w:val="-2"/>
        </w:rPr>
        <w:t xml:space="preserve"> </w:t>
      </w:r>
      <w:r>
        <w:t>при обращении с газовыми и электрическими приборами;</w:t>
      </w:r>
    </w:p>
    <w:p w:rsidR="003F632E" w:rsidRDefault="005F4B4A">
      <w:pPr>
        <w:pStyle w:val="a3"/>
        <w:spacing w:before="3" w:line="237" w:lineRule="auto"/>
        <w:ind w:firstLine="600"/>
        <w:jc w:val="left"/>
      </w:pPr>
      <w:r>
        <w:t>владеть</w:t>
      </w:r>
      <w:r>
        <w:rPr>
          <w:spacing w:val="-2"/>
        </w:rPr>
        <w:t xml:space="preserve"> </w:t>
      </w:r>
      <w:r>
        <w:t>правилами</w:t>
      </w:r>
      <w:r>
        <w:rPr>
          <w:spacing w:val="-2"/>
        </w:rPr>
        <w:t xml:space="preserve"> </w:t>
      </w:r>
      <w:r>
        <w:t>безопасного поведения</w:t>
      </w:r>
      <w:r>
        <w:rPr>
          <w:spacing w:val="-3"/>
        </w:rPr>
        <w:t xml:space="preserve"> </w:t>
      </w:r>
      <w:r>
        <w:t>и</w:t>
      </w:r>
      <w:r>
        <w:rPr>
          <w:spacing w:val="-2"/>
        </w:rPr>
        <w:t xml:space="preserve"> </w:t>
      </w:r>
      <w:r>
        <w:t>иметь</w:t>
      </w:r>
      <w:r>
        <w:rPr>
          <w:spacing w:val="-2"/>
        </w:rPr>
        <w:t xml:space="preserve"> </w:t>
      </w:r>
      <w:r>
        <w:t>навыки</w:t>
      </w:r>
      <w:r>
        <w:rPr>
          <w:spacing w:val="-2"/>
        </w:rPr>
        <w:t xml:space="preserve"> </w:t>
      </w:r>
      <w:r>
        <w:t>безопасных</w:t>
      </w:r>
      <w:r>
        <w:rPr>
          <w:spacing w:val="-8"/>
        </w:rPr>
        <w:t xml:space="preserve"> </w:t>
      </w:r>
      <w:r>
        <w:t>действий</w:t>
      </w:r>
      <w:r>
        <w:rPr>
          <w:spacing w:val="-2"/>
        </w:rPr>
        <w:t xml:space="preserve"> </w:t>
      </w:r>
      <w:r>
        <w:t>при опасных ситуациях в подъезде и лифте;</w:t>
      </w:r>
    </w:p>
    <w:p w:rsidR="003F632E" w:rsidRDefault="005F4B4A">
      <w:pPr>
        <w:pStyle w:val="a3"/>
        <w:spacing w:before="6" w:line="237" w:lineRule="auto"/>
        <w:ind w:right="631" w:firstLine="600"/>
        <w:jc w:val="left"/>
      </w:pPr>
      <w:r>
        <w:t>владеть</w:t>
      </w:r>
      <w:r>
        <w:rPr>
          <w:spacing w:val="-11"/>
        </w:rPr>
        <w:t xml:space="preserve"> </w:t>
      </w:r>
      <w:r>
        <w:t>правилами</w:t>
      </w:r>
      <w:r>
        <w:rPr>
          <w:spacing w:val="-11"/>
        </w:rPr>
        <w:t xml:space="preserve"> </w:t>
      </w:r>
      <w:r>
        <w:t>и</w:t>
      </w:r>
      <w:r>
        <w:rPr>
          <w:spacing w:val="-15"/>
        </w:rPr>
        <w:t xml:space="preserve"> </w:t>
      </w:r>
      <w:r>
        <w:t>иметь</w:t>
      </w:r>
      <w:r>
        <w:rPr>
          <w:spacing w:val="-15"/>
        </w:rPr>
        <w:t xml:space="preserve"> </w:t>
      </w:r>
      <w:r>
        <w:t>навыки</w:t>
      </w:r>
      <w:r>
        <w:rPr>
          <w:spacing w:val="-15"/>
        </w:rPr>
        <w:t xml:space="preserve"> </w:t>
      </w:r>
      <w:r>
        <w:t>приёмов</w:t>
      </w:r>
      <w:r>
        <w:rPr>
          <w:spacing w:val="-15"/>
        </w:rPr>
        <w:t xml:space="preserve"> </w:t>
      </w:r>
      <w:r>
        <w:t>оказания</w:t>
      </w:r>
      <w:r>
        <w:rPr>
          <w:spacing w:val="-12"/>
        </w:rPr>
        <w:t xml:space="preserve"> </w:t>
      </w:r>
      <w:r>
        <w:t>первой</w:t>
      </w:r>
      <w:r>
        <w:rPr>
          <w:spacing w:val="-15"/>
        </w:rPr>
        <w:t xml:space="preserve"> </w:t>
      </w:r>
      <w:r>
        <w:t>помощи</w:t>
      </w:r>
      <w:r>
        <w:rPr>
          <w:spacing w:val="-15"/>
        </w:rPr>
        <w:t xml:space="preserve"> </w:t>
      </w:r>
      <w:r>
        <w:t>при</w:t>
      </w:r>
      <w:r>
        <w:rPr>
          <w:spacing w:val="-15"/>
        </w:rPr>
        <w:t xml:space="preserve"> </w:t>
      </w:r>
      <w:r>
        <w:t>отравлении газом и электротравме;</w:t>
      </w:r>
    </w:p>
    <w:p w:rsidR="003F632E" w:rsidRDefault="005F4B4A">
      <w:pPr>
        <w:pStyle w:val="a3"/>
        <w:spacing w:before="4" w:line="275" w:lineRule="exact"/>
        <w:ind w:left="1220" w:firstLine="0"/>
        <w:jc w:val="left"/>
      </w:pPr>
      <w:r>
        <w:t>характеризовать</w:t>
      </w:r>
      <w:r>
        <w:rPr>
          <w:spacing w:val="-6"/>
        </w:rPr>
        <w:t xml:space="preserve"> </w:t>
      </w:r>
      <w:r>
        <w:t>пожар,</w:t>
      </w:r>
      <w:r>
        <w:rPr>
          <w:spacing w:val="-1"/>
        </w:rPr>
        <w:t xml:space="preserve"> </w:t>
      </w:r>
      <w:r>
        <w:t>его</w:t>
      </w:r>
      <w:r>
        <w:rPr>
          <w:spacing w:val="1"/>
        </w:rPr>
        <w:t xml:space="preserve"> </w:t>
      </w:r>
      <w:r>
        <w:t>факторы</w:t>
      </w:r>
      <w:r>
        <w:rPr>
          <w:spacing w:val="-5"/>
        </w:rPr>
        <w:t xml:space="preserve"> </w:t>
      </w:r>
      <w:r>
        <w:t>и</w:t>
      </w:r>
      <w:r>
        <w:rPr>
          <w:spacing w:val="-2"/>
        </w:rPr>
        <w:t xml:space="preserve"> </w:t>
      </w:r>
      <w:r>
        <w:t>стадии</w:t>
      </w:r>
      <w:r>
        <w:rPr>
          <w:spacing w:val="-6"/>
        </w:rPr>
        <w:t xml:space="preserve"> </w:t>
      </w:r>
      <w:r>
        <w:rPr>
          <w:spacing w:val="-2"/>
        </w:rPr>
        <w:t>развития;</w:t>
      </w:r>
    </w:p>
    <w:p w:rsidR="003F632E" w:rsidRDefault="005F4B4A">
      <w:pPr>
        <w:pStyle w:val="a3"/>
        <w:tabs>
          <w:tab w:val="left" w:pos="2467"/>
          <w:tab w:val="left" w:pos="3493"/>
          <w:tab w:val="left" w:pos="3829"/>
          <w:tab w:val="left" w:pos="4951"/>
          <w:tab w:val="left" w:pos="6696"/>
          <w:tab w:val="left" w:pos="7838"/>
          <w:tab w:val="left" w:pos="9723"/>
        </w:tabs>
        <w:spacing w:line="242" w:lineRule="auto"/>
        <w:ind w:right="634" w:firstLine="600"/>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характеризовать</w:t>
      </w:r>
      <w:r>
        <w:tab/>
      </w:r>
      <w:r>
        <w:rPr>
          <w:spacing w:val="-6"/>
        </w:rPr>
        <w:t xml:space="preserve">их </w:t>
      </w:r>
      <w:r>
        <w:t>возможные последствия;</w:t>
      </w:r>
    </w:p>
    <w:p w:rsidR="003F632E" w:rsidRDefault="005F4B4A">
      <w:pPr>
        <w:pStyle w:val="a3"/>
        <w:spacing w:line="242" w:lineRule="auto"/>
        <w:ind w:right="631" w:firstLine="600"/>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пожаре</w:t>
      </w:r>
      <w:r>
        <w:rPr>
          <w:spacing w:val="40"/>
        </w:rPr>
        <w:t xml:space="preserve"> </w:t>
      </w:r>
      <w:r>
        <w:t>дома,</w:t>
      </w:r>
      <w:r>
        <w:rPr>
          <w:spacing w:val="40"/>
        </w:rPr>
        <w:t xml:space="preserve"> </w:t>
      </w:r>
      <w:r>
        <w:t>на</w:t>
      </w:r>
      <w:r>
        <w:rPr>
          <w:spacing w:val="40"/>
        </w:rPr>
        <w:t xml:space="preserve"> </w:t>
      </w:r>
      <w:r>
        <w:t>балконе,</w:t>
      </w:r>
      <w:r>
        <w:rPr>
          <w:spacing w:val="40"/>
        </w:rPr>
        <w:t xml:space="preserve"> </w:t>
      </w:r>
      <w:r>
        <w:t>в</w:t>
      </w:r>
      <w:r>
        <w:rPr>
          <w:spacing w:val="40"/>
        </w:rPr>
        <w:t xml:space="preserve"> </w:t>
      </w:r>
      <w:r>
        <w:t>подъезде,</w:t>
      </w:r>
      <w:r>
        <w:rPr>
          <w:spacing w:val="40"/>
        </w:rPr>
        <w:t xml:space="preserve"> </w:t>
      </w:r>
      <w:r>
        <w:t xml:space="preserve">в </w:t>
      </w:r>
      <w:r>
        <w:rPr>
          <w:spacing w:val="-2"/>
        </w:rPr>
        <w:t>лифте;</w:t>
      </w:r>
    </w:p>
    <w:p w:rsidR="003F632E" w:rsidRDefault="005F4B4A">
      <w:pPr>
        <w:pStyle w:val="a3"/>
        <w:spacing w:line="242" w:lineRule="auto"/>
        <w:ind w:firstLine="600"/>
        <w:jc w:val="left"/>
      </w:pPr>
      <w:r>
        <w:t>иметь</w:t>
      </w:r>
      <w:r>
        <w:rPr>
          <w:spacing w:val="80"/>
        </w:rPr>
        <w:t xml:space="preserve"> </w:t>
      </w:r>
      <w:r>
        <w:t>навыки</w:t>
      </w:r>
      <w:r>
        <w:rPr>
          <w:spacing w:val="80"/>
        </w:rPr>
        <w:t xml:space="preserve"> </w:t>
      </w:r>
      <w:r>
        <w:t>правильного</w:t>
      </w:r>
      <w:r>
        <w:rPr>
          <w:spacing w:val="80"/>
        </w:rPr>
        <w:t xml:space="preserve"> </w:t>
      </w:r>
      <w:r>
        <w:t>использования</w:t>
      </w:r>
      <w:r>
        <w:rPr>
          <w:spacing w:val="80"/>
        </w:rPr>
        <w:t xml:space="preserve"> </w:t>
      </w:r>
      <w:r>
        <w:t>первичных</w:t>
      </w:r>
      <w:r>
        <w:rPr>
          <w:spacing w:val="80"/>
        </w:rPr>
        <w:t xml:space="preserve"> </w:t>
      </w:r>
      <w:r>
        <w:t>средств</w:t>
      </w:r>
      <w:r>
        <w:rPr>
          <w:spacing w:val="80"/>
        </w:rPr>
        <w:t xml:space="preserve"> </w:t>
      </w:r>
      <w:r>
        <w:t>пожаротушения, оказания первой помощи;</w:t>
      </w:r>
    </w:p>
    <w:p w:rsidR="003F632E" w:rsidRDefault="005F4B4A">
      <w:pPr>
        <w:pStyle w:val="a3"/>
        <w:spacing w:line="242" w:lineRule="auto"/>
        <w:ind w:right="631" w:firstLine="600"/>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40"/>
        </w:rPr>
        <w:t xml:space="preserve"> </w:t>
      </w:r>
      <w:r>
        <w:t>области пожарной безопасности;</w:t>
      </w:r>
    </w:p>
    <w:p w:rsidR="003F632E" w:rsidRDefault="005F4B4A">
      <w:pPr>
        <w:pStyle w:val="a3"/>
        <w:tabs>
          <w:tab w:val="left" w:pos="1977"/>
          <w:tab w:val="left" w:pos="3028"/>
          <w:tab w:val="left" w:pos="3364"/>
          <w:tab w:val="left" w:pos="4179"/>
          <w:tab w:val="left" w:pos="5143"/>
          <w:tab w:val="left" w:pos="6059"/>
          <w:tab w:val="left" w:pos="7464"/>
          <w:tab w:val="left" w:pos="8375"/>
          <w:tab w:val="left" w:pos="9132"/>
        </w:tabs>
        <w:spacing w:line="242" w:lineRule="auto"/>
        <w:ind w:right="632" w:firstLine="600"/>
        <w:jc w:val="left"/>
      </w:pPr>
      <w:r>
        <w:rPr>
          <w:spacing w:val="-2"/>
        </w:rPr>
        <w:t>знать</w:t>
      </w:r>
      <w:r>
        <w:tab/>
      </w:r>
      <w:r>
        <w:rPr>
          <w:spacing w:val="-2"/>
        </w:rPr>
        <w:t>порядок</w:t>
      </w:r>
      <w:r>
        <w:tab/>
      </w:r>
      <w:r>
        <w:rPr>
          <w:spacing w:val="-10"/>
        </w:rPr>
        <w:t>и</w:t>
      </w:r>
      <w:r>
        <w:tab/>
      </w:r>
      <w:r>
        <w:rPr>
          <w:spacing w:val="-4"/>
        </w:rPr>
        <w:t>иметь</w:t>
      </w:r>
      <w:r>
        <w:tab/>
      </w:r>
      <w:r>
        <w:rPr>
          <w:spacing w:val="-2"/>
        </w:rPr>
        <w:t>навыки</w:t>
      </w:r>
      <w:r>
        <w:tab/>
      </w:r>
      <w:r>
        <w:rPr>
          <w:spacing w:val="-2"/>
        </w:rPr>
        <w:t>вызова</w:t>
      </w:r>
      <w:r>
        <w:tab/>
      </w:r>
      <w:r>
        <w:rPr>
          <w:spacing w:val="-2"/>
        </w:rPr>
        <w:t>экстренных</w:t>
      </w:r>
      <w:r>
        <w:tab/>
      </w:r>
      <w:r>
        <w:rPr>
          <w:spacing w:val="-2"/>
        </w:rPr>
        <w:t>служб;</w:t>
      </w:r>
      <w:r>
        <w:tab/>
      </w:r>
      <w:r>
        <w:rPr>
          <w:spacing w:val="-2"/>
        </w:rPr>
        <w:t>знать</w:t>
      </w:r>
      <w:r>
        <w:tab/>
      </w:r>
      <w:r>
        <w:rPr>
          <w:spacing w:val="-2"/>
        </w:rPr>
        <w:t xml:space="preserve">порядок </w:t>
      </w:r>
      <w:r>
        <w:t xml:space="preserve">взаимодействия </w:t>
      </w:r>
      <w:proofErr w:type="gramStart"/>
      <w:r>
        <w:t>с экстренным службами</w:t>
      </w:r>
      <w:proofErr w:type="gramEnd"/>
      <w:r>
        <w:t>;</w:t>
      </w:r>
    </w:p>
    <w:p w:rsidR="003F632E" w:rsidRDefault="005F4B4A">
      <w:pPr>
        <w:pStyle w:val="a3"/>
        <w:spacing w:line="271" w:lineRule="exact"/>
        <w:ind w:left="1220" w:firstLine="0"/>
        <w:jc w:val="left"/>
      </w:pPr>
      <w:r>
        <w:t>иметь</w:t>
      </w:r>
      <w:r>
        <w:rPr>
          <w:spacing w:val="-5"/>
        </w:rPr>
        <w:t xml:space="preserve"> </w:t>
      </w:r>
      <w:r>
        <w:t>представление</w:t>
      </w:r>
      <w:r>
        <w:rPr>
          <w:spacing w:val="-6"/>
        </w:rPr>
        <w:t xml:space="preserve"> </w:t>
      </w:r>
      <w:r>
        <w:t>об</w:t>
      </w:r>
      <w:r>
        <w:rPr>
          <w:spacing w:val="-6"/>
        </w:rPr>
        <w:t xml:space="preserve"> </w:t>
      </w:r>
      <w:r>
        <w:t>ответственности</w:t>
      </w:r>
      <w:r>
        <w:rPr>
          <w:spacing w:val="-3"/>
        </w:rPr>
        <w:t xml:space="preserve"> </w:t>
      </w:r>
      <w:r>
        <w:t>за</w:t>
      </w:r>
      <w:r>
        <w:rPr>
          <w:spacing w:val="-1"/>
        </w:rPr>
        <w:t xml:space="preserve"> </w:t>
      </w:r>
      <w:r>
        <w:t xml:space="preserve">ложные </w:t>
      </w:r>
      <w:r>
        <w:rPr>
          <w:spacing w:val="-2"/>
        </w:rPr>
        <w:t>сообщения;</w:t>
      </w:r>
    </w:p>
    <w:p w:rsidR="003F632E" w:rsidRDefault="005F4B4A">
      <w:pPr>
        <w:pStyle w:val="a3"/>
        <w:spacing w:line="237" w:lineRule="auto"/>
        <w:ind w:left="1220" w:firstLine="0"/>
        <w:jc w:val="left"/>
      </w:pPr>
      <w:r>
        <w:t>характеризовать</w:t>
      </w:r>
      <w:r>
        <w:rPr>
          <w:spacing w:val="-5"/>
        </w:rPr>
        <w:t xml:space="preserve"> </w:t>
      </w:r>
      <w:r>
        <w:t>меры</w:t>
      </w:r>
      <w:r>
        <w:rPr>
          <w:spacing w:val="-5"/>
        </w:rPr>
        <w:t xml:space="preserve"> </w:t>
      </w:r>
      <w:r>
        <w:t>по</w:t>
      </w:r>
      <w:r>
        <w:rPr>
          <w:spacing w:val="-2"/>
        </w:rPr>
        <w:t xml:space="preserve"> </w:t>
      </w:r>
      <w:r>
        <w:t>предотвращению</w:t>
      </w:r>
      <w:r>
        <w:rPr>
          <w:spacing w:val="-4"/>
        </w:rPr>
        <w:t xml:space="preserve"> </w:t>
      </w:r>
      <w:r>
        <w:t>проникновения</w:t>
      </w:r>
      <w:r>
        <w:rPr>
          <w:spacing w:val="-7"/>
        </w:rPr>
        <w:t xml:space="preserve"> </w:t>
      </w:r>
      <w:r>
        <w:t>злоумышленников</w:t>
      </w:r>
      <w:r>
        <w:rPr>
          <w:spacing w:val="-5"/>
        </w:rPr>
        <w:t xml:space="preserve"> </w:t>
      </w:r>
      <w:r>
        <w:t>в</w:t>
      </w:r>
      <w:r>
        <w:rPr>
          <w:spacing w:val="-1"/>
        </w:rPr>
        <w:t xml:space="preserve"> </w:t>
      </w:r>
      <w:r>
        <w:t>дом; характеризовать ситуации криминогенного характера;</w:t>
      </w:r>
    </w:p>
    <w:p w:rsidR="003F632E" w:rsidRDefault="005F4B4A">
      <w:pPr>
        <w:pStyle w:val="a3"/>
        <w:spacing w:line="275" w:lineRule="exact"/>
        <w:ind w:left="1220" w:firstLine="0"/>
        <w:jc w:val="left"/>
      </w:pPr>
      <w:r>
        <w:t>знать</w:t>
      </w:r>
      <w:r>
        <w:rPr>
          <w:spacing w:val="-2"/>
        </w:rPr>
        <w:t xml:space="preserve"> </w:t>
      </w:r>
      <w:r>
        <w:t>правила</w:t>
      </w:r>
      <w:r>
        <w:rPr>
          <w:spacing w:val="-4"/>
        </w:rPr>
        <w:t xml:space="preserve"> </w:t>
      </w:r>
      <w:r>
        <w:t>поведения</w:t>
      </w:r>
      <w:r>
        <w:rPr>
          <w:spacing w:val="-2"/>
        </w:rPr>
        <w:t xml:space="preserve"> </w:t>
      </w:r>
      <w:r>
        <w:t>с</w:t>
      </w:r>
      <w:r>
        <w:rPr>
          <w:spacing w:val="-8"/>
        </w:rPr>
        <w:t xml:space="preserve"> </w:t>
      </w:r>
      <w:r>
        <w:t>малознакомыми</w:t>
      </w:r>
      <w:r>
        <w:rPr>
          <w:spacing w:val="-6"/>
        </w:rPr>
        <w:t xml:space="preserve"> </w:t>
      </w:r>
      <w:r>
        <w:rPr>
          <w:spacing w:val="-2"/>
        </w:rPr>
        <w:t>людьми;</w:t>
      </w:r>
    </w:p>
    <w:p w:rsidR="003F632E" w:rsidRDefault="005F4B4A">
      <w:pPr>
        <w:pStyle w:val="a3"/>
        <w:spacing w:line="242" w:lineRule="auto"/>
        <w:ind w:firstLine="600"/>
        <w:jc w:val="left"/>
      </w:pPr>
      <w:r>
        <w:t>знать</w:t>
      </w:r>
      <w:r>
        <w:rPr>
          <w:spacing w:val="80"/>
        </w:rPr>
        <w:t xml:space="preserve"> </w:t>
      </w:r>
      <w:r>
        <w:t>правила</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попытке проникновения в дом посторонних;</w:t>
      </w:r>
    </w:p>
    <w:p w:rsidR="003F632E" w:rsidRDefault="005F4B4A">
      <w:pPr>
        <w:pStyle w:val="a3"/>
        <w:tabs>
          <w:tab w:val="left" w:pos="3541"/>
          <w:tab w:val="left" w:pos="5062"/>
          <w:tab w:val="left" w:pos="6428"/>
          <w:tab w:val="left" w:pos="7085"/>
          <w:tab w:val="left" w:pos="9041"/>
        </w:tabs>
        <w:spacing w:line="242" w:lineRule="auto"/>
        <w:ind w:right="629" w:firstLine="600"/>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3F632E" w:rsidRDefault="005F4B4A">
      <w:pPr>
        <w:pStyle w:val="a3"/>
        <w:spacing w:line="242" w:lineRule="auto"/>
        <w:ind w:firstLine="600"/>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авариях</w:t>
      </w:r>
      <w:r>
        <w:rPr>
          <w:spacing w:val="80"/>
        </w:rPr>
        <w:t xml:space="preserve"> </w:t>
      </w:r>
      <w:r>
        <w:t>на</w:t>
      </w:r>
      <w:r>
        <w:rPr>
          <w:spacing w:val="80"/>
        </w:rPr>
        <w:t xml:space="preserve"> </w:t>
      </w:r>
      <w:r>
        <w:t>коммунальных</w:t>
      </w:r>
      <w:r>
        <w:rPr>
          <w:spacing w:val="80"/>
        </w:rPr>
        <w:t xml:space="preserve"> </w:t>
      </w:r>
      <w:r>
        <w:t>системах</w:t>
      </w:r>
      <w:r>
        <w:rPr>
          <w:spacing w:val="40"/>
        </w:rPr>
        <w:t xml:space="preserve"> </w:t>
      </w:r>
      <w:r>
        <w:rPr>
          <w:spacing w:val="-2"/>
        </w:rPr>
        <w:t>жизнеобеспечения.</w:t>
      </w:r>
    </w:p>
    <w:p w:rsidR="003F632E" w:rsidRDefault="005F4B4A">
      <w:pPr>
        <w:pStyle w:val="2"/>
        <w:ind w:left="1220"/>
        <w:jc w:val="left"/>
      </w:pPr>
      <w:r>
        <w:t>Предметные</w:t>
      </w:r>
      <w:r>
        <w:rPr>
          <w:spacing w:val="-4"/>
        </w:rPr>
        <w:t xml:space="preserve"> </w:t>
      </w:r>
      <w:r>
        <w:t>результаты</w:t>
      </w:r>
      <w:r>
        <w:rPr>
          <w:spacing w:val="-5"/>
        </w:rPr>
        <w:t xml:space="preserve"> </w:t>
      </w:r>
      <w:r>
        <w:t>по</w:t>
      </w:r>
      <w:r>
        <w:rPr>
          <w:spacing w:val="-1"/>
        </w:rPr>
        <w:t xml:space="preserve"> </w:t>
      </w:r>
      <w:r>
        <w:t>модулю</w:t>
      </w:r>
      <w:r>
        <w:rPr>
          <w:spacing w:val="-3"/>
        </w:rPr>
        <w:t xml:space="preserve"> </w:t>
      </w:r>
      <w:r>
        <w:t>№</w:t>
      </w:r>
      <w:r>
        <w:rPr>
          <w:spacing w:val="-2"/>
        </w:rPr>
        <w:t xml:space="preserve"> </w:t>
      </w:r>
      <w:r>
        <w:t>5</w:t>
      </w:r>
      <w:r>
        <w:rPr>
          <w:spacing w:val="-6"/>
        </w:rPr>
        <w:t xml:space="preserve"> </w:t>
      </w:r>
      <w:r>
        <w:t>«Безопасность</w:t>
      </w:r>
      <w:r>
        <w:rPr>
          <w:spacing w:val="-2"/>
        </w:rPr>
        <w:t xml:space="preserve"> </w:t>
      </w:r>
      <w:r>
        <w:t>на</w:t>
      </w:r>
      <w:r>
        <w:rPr>
          <w:spacing w:val="-5"/>
        </w:rPr>
        <w:t xml:space="preserve"> </w:t>
      </w:r>
      <w:r>
        <w:rPr>
          <w:spacing w:val="-2"/>
        </w:rPr>
        <w:t>транспорте»:</w:t>
      </w:r>
    </w:p>
    <w:p w:rsidR="003F632E" w:rsidRDefault="005F4B4A">
      <w:pPr>
        <w:pStyle w:val="a3"/>
        <w:spacing w:line="272" w:lineRule="exact"/>
        <w:ind w:left="1220" w:firstLine="0"/>
        <w:jc w:val="left"/>
      </w:pPr>
      <w:r>
        <w:t>знать</w:t>
      </w:r>
      <w:r>
        <w:rPr>
          <w:spacing w:val="-3"/>
        </w:rPr>
        <w:t xml:space="preserve"> </w:t>
      </w:r>
      <w:r>
        <w:t>правила</w:t>
      </w:r>
      <w:r>
        <w:rPr>
          <w:spacing w:val="-3"/>
        </w:rPr>
        <w:t xml:space="preserve"> </w:t>
      </w:r>
      <w:r>
        <w:t>дорожного</w:t>
      </w:r>
      <w:r>
        <w:rPr>
          <w:spacing w:val="-1"/>
        </w:rPr>
        <w:t xml:space="preserve"> </w:t>
      </w:r>
      <w:r>
        <w:t>движения</w:t>
      </w:r>
      <w:r>
        <w:rPr>
          <w:spacing w:val="-7"/>
        </w:rPr>
        <w:t xml:space="preserve"> </w:t>
      </w:r>
      <w:r>
        <w:t>и</w:t>
      </w:r>
      <w:r>
        <w:rPr>
          <w:spacing w:val="-10"/>
        </w:rPr>
        <w:t xml:space="preserve"> </w:t>
      </w:r>
      <w:r>
        <w:t>объяснять</w:t>
      </w:r>
      <w:r>
        <w:rPr>
          <w:spacing w:val="-1"/>
        </w:rPr>
        <w:t xml:space="preserve"> </w:t>
      </w:r>
      <w:r>
        <w:t>их</w:t>
      </w:r>
      <w:r>
        <w:rPr>
          <w:spacing w:val="-6"/>
        </w:rPr>
        <w:t xml:space="preserve"> </w:t>
      </w:r>
      <w:r>
        <w:rPr>
          <w:spacing w:val="-2"/>
        </w:rPr>
        <w:t>значение;</w:t>
      </w:r>
    </w:p>
    <w:p w:rsidR="003F632E" w:rsidRDefault="003F632E">
      <w:pPr>
        <w:spacing w:line="272" w:lineRule="exact"/>
        <w:sectPr w:rsidR="003F632E">
          <w:pgSz w:w="11910" w:h="16840"/>
          <w:pgMar w:top="1300" w:right="220" w:bottom="900" w:left="1080" w:header="723" w:footer="714" w:gutter="0"/>
          <w:cols w:space="720"/>
        </w:sectPr>
      </w:pPr>
    </w:p>
    <w:p w:rsidR="003F632E" w:rsidRDefault="005F4B4A">
      <w:pPr>
        <w:pStyle w:val="a3"/>
        <w:spacing w:before="90" w:line="237" w:lineRule="auto"/>
        <w:ind w:left="1220" w:right="631" w:firstLine="0"/>
        <w:jc w:val="left"/>
      </w:pPr>
      <w:r>
        <w:lastRenderedPageBreak/>
        <w:t>перечислять</w:t>
      </w:r>
      <w:r>
        <w:rPr>
          <w:spacing w:val="-5"/>
        </w:rPr>
        <w:t xml:space="preserve"> </w:t>
      </w:r>
      <w:r>
        <w:t>и</w:t>
      </w:r>
      <w:r>
        <w:rPr>
          <w:spacing w:val="-4"/>
        </w:rPr>
        <w:t xml:space="preserve"> </w:t>
      </w:r>
      <w:r>
        <w:t>характеризовать</w:t>
      </w:r>
      <w:r>
        <w:rPr>
          <w:spacing w:val="-4"/>
        </w:rPr>
        <w:t xml:space="preserve"> </w:t>
      </w:r>
      <w:r>
        <w:t>участников</w:t>
      </w:r>
      <w:r>
        <w:rPr>
          <w:spacing w:val="-4"/>
        </w:rPr>
        <w:t xml:space="preserve"> </w:t>
      </w:r>
      <w:r>
        <w:t>дорожного</w:t>
      </w:r>
      <w:r>
        <w:rPr>
          <w:spacing w:val="-5"/>
        </w:rPr>
        <w:t xml:space="preserve"> </w:t>
      </w:r>
      <w:r>
        <w:t>движения</w:t>
      </w:r>
      <w:r>
        <w:rPr>
          <w:spacing w:val="-5"/>
        </w:rPr>
        <w:t xml:space="preserve"> </w:t>
      </w:r>
      <w:r>
        <w:t>и</w:t>
      </w:r>
      <w:r>
        <w:rPr>
          <w:spacing w:val="-9"/>
        </w:rPr>
        <w:t xml:space="preserve"> </w:t>
      </w:r>
      <w:r>
        <w:t>элементы</w:t>
      </w:r>
      <w:r>
        <w:rPr>
          <w:spacing w:val="-7"/>
        </w:rPr>
        <w:t xml:space="preserve"> </w:t>
      </w:r>
      <w:r>
        <w:t>дороги; знать условия обеспечения безопасности участников дорожного движения;</w:t>
      </w:r>
    </w:p>
    <w:p w:rsidR="003F632E" w:rsidRDefault="005F4B4A">
      <w:pPr>
        <w:pStyle w:val="a3"/>
        <w:spacing w:before="3"/>
        <w:ind w:left="1220" w:right="2164" w:firstLine="0"/>
        <w:jc w:val="left"/>
      </w:pPr>
      <w:r>
        <w:t>знать правила дорожного движения для пешеходов; классифицировать</w:t>
      </w:r>
      <w:r>
        <w:rPr>
          <w:spacing w:val="-9"/>
        </w:rPr>
        <w:t xml:space="preserve"> </w:t>
      </w:r>
      <w:r>
        <w:t>и</w:t>
      </w:r>
      <w:r>
        <w:rPr>
          <w:spacing w:val="-10"/>
        </w:rPr>
        <w:t xml:space="preserve"> </w:t>
      </w:r>
      <w:r>
        <w:t>характеризовать</w:t>
      </w:r>
      <w:r>
        <w:rPr>
          <w:spacing w:val="-5"/>
        </w:rPr>
        <w:t xml:space="preserve"> </w:t>
      </w:r>
      <w:r>
        <w:t>дорожные</w:t>
      </w:r>
      <w:r>
        <w:rPr>
          <w:spacing w:val="-7"/>
        </w:rPr>
        <w:t xml:space="preserve"> </w:t>
      </w:r>
      <w:r>
        <w:t>знаки</w:t>
      </w:r>
      <w:r>
        <w:rPr>
          <w:spacing w:val="-5"/>
        </w:rPr>
        <w:t xml:space="preserve"> </w:t>
      </w:r>
      <w:r>
        <w:t>для</w:t>
      </w:r>
      <w:r>
        <w:rPr>
          <w:spacing w:val="-6"/>
        </w:rPr>
        <w:t xml:space="preserve"> </w:t>
      </w:r>
      <w:r>
        <w:t>пешеходов; знать «дорожные ловушки»</w:t>
      </w:r>
      <w:r>
        <w:rPr>
          <w:spacing w:val="-1"/>
        </w:rPr>
        <w:t xml:space="preserve"> </w:t>
      </w:r>
      <w:r>
        <w:t>и объяснять правила их</w:t>
      </w:r>
      <w:r>
        <w:rPr>
          <w:spacing w:val="-1"/>
        </w:rPr>
        <w:t xml:space="preserve"> </w:t>
      </w:r>
      <w:r>
        <w:t>предупреждения; иметь навыки безопасного перехода дороги;</w:t>
      </w:r>
    </w:p>
    <w:p w:rsidR="003F632E" w:rsidRDefault="005F4B4A">
      <w:pPr>
        <w:pStyle w:val="a3"/>
        <w:spacing w:before="3" w:line="237" w:lineRule="auto"/>
        <w:ind w:left="1220" w:right="3209" w:firstLine="0"/>
        <w:jc w:val="left"/>
      </w:pPr>
      <w:r>
        <w:t>знать</w:t>
      </w:r>
      <w:r>
        <w:rPr>
          <w:spacing w:val="-8"/>
        </w:rPr>
        <w:t xml:space="preserve"> </w:t>
      </w:r>
      <w:r>
        <w:t>правила</w:t>
      </w:r>
      <w:r>
        <w:rPr>
          <w:spacing w:val="-9"/>
        </w:rPr>
        <w:t xml:space="preserve"> </w:t>
      </w:r>
      <w:r>
        <w:t>применения</w:t>
      </w:r>
      <w:r>
        <w:rPr>
          <w:spacing w:val="-13"/>
        </w:rPr>
        <w:t xml:space="preserve"> </w:t>
      </w:r>
      <w:r>
        <w:t>световозвращающих</w:t>
      </w:r>
      <w:r>
        <w:rPr>
          <w:spacing w:val="-13"/>
        </w:rPr>
        <w:t xml:space="preserve"> </w:t>
      </w:r>
      <w:r>
        <w:t>элементов; знать правила дорожного движения для пассажиров;</w:t>
      </w:r>
    </w:p>
    <w:p w:rsidR="003F632E" w:rsidRDefault="005F4B4A">
      <w:pPr>
        <w:pStyle w:val="a3"/>
        <w:spacing w:before="4" w:line="275" w:lineRule="exact"/>
        <w:ind w:left="1220" w:firstLine="0"/>
        <w:jc w:val="left"/>
      </w:pPr>
      <w:r>
        <w:t>знать</w:t>
      </w:r>
      <w:r>
        <w:rPr>
          <w:spacing w:val="-9"/>
        </w:rPr>
        <w:t xml:space="preserve"> </w:t>
      </w:r>
      <w:r>
        <w:t>обязанности</w:t>
      </w:r>
      <w:r>
        <w:rPr>
          <w:spacing w:val="-2"/>
        </w:rPr>
        <w:t xml:space="preserve"> </w:t>
      </w:r>
      <w:r>
        <w:t>пассажиров</w:t>
      </w:r>
      <w:r>
        <w:rPr>
          <w:spacing w:val="-3"/>
        </w:rPr>
        <w:t xml:space="preserve"> </w:t>
      </w:r>
      <w:r>
        <w:t>маршрутных</w:t>
      </w:r>
      <w:r>
        <w:rPr>
          <w:spacing w:val="-8"/>
        </w:rPr>
        <w:t xml:space="preserve"> </w:t>
      </w:r>
      <w:r>
        <w:t>транспортных</w:t>
      </w:r>
      <w:r>
        <w:rPr>
          <w:spacing w:val="-7"/>
        </w:rPr>
        <w:t xml:space="preserve"> </w:t>
      </w:r>
      <w:r>
        <w:rPr>
          <w:spacing w:val="-2"/>
        </w:rPr>
        <w:t>средств;</w:t>
      </w:r>
    </w:p>
    <w:p w:rsidR="003F632E" w:rsidRDefault="005F4B4A">
      <w:pPr>
        <w:pStyle w:val="a3"/>
        <w:spacing w:line="242" w:lineRule="auto"/>
        <w:ind w:left="1220" w:right="631" w:firstLine="0"/>
        <w:jc w:val="left"/>
      </w:pPr>
      <w:r>
        <w:t>знать правила применения</w:t>
      </w:r>
      <w:r>
        <w:rPr>
          <w:spacing w:val="-2"/>
        </w:rPr>
        <w:t xml:space="preserve"> </w:t>
      </w:r>
      <w:r>
        <w:t>ремня</w:t>
      </w:r>
      <w:r>
        <w:rPr>
          <w:spacing w:val="-2"/>
        </w:rPr>
        <w:t xml:space="preserve"> </w:t>
      </w:r>
      <w:r>
        <w:t>безопасности и детских удерживающих устройств; 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опасных</w:t>
      </w:r>
      <w:r>
        <w:rPr>
          <w:spacing w:val="80"/>
        </w:rPr>
        <w:t xml:space="preserve"> </w:t>
      </w:r>
      <w:r>
        <w:t>и</w:t>
      </w:r>
      <w:r>
        <w:rPr>
          <w:spacing w:val="80"/>
        </w:rPr>
        <w:t xml:space="preserve"> </w:t>
      </w:r>
      <w:r>
        <w:t>чрезвычайных</w:t>
      </w:r>
    </w:p>
    <w:p w:rsidR="003F632E" w:rsidRDefault="005F4B4A">
      <w:pPr>
        <w:pStyle w:val="a3"/>
        <w:spacing w:line="242" w:lineRule="auto"/>
        <w:ind w:left="1220" w:right="4240" w:hanging="601"/>
        <w:jc w:val="left"/>
      </w:pPr>
      <w:r>
        <w:t>ситуациях в маршрутных транспортных средствах; знать</w:t>
      </w:r>
      <w:r>
        <w:rPr>
          <w:spacing w:val="-9"/>
        </w:rPr>
        <w:t xml:space="preserve"> </w:t>
      </w:r>
      <w:r>
        <w:t>правила</w:t>
      </w:r>
      <w:r>
        <w:rPr>
          <w:spacing w:val="-10"/>
        </w:rPr>
        <w:t xml:space="preserve"> </w:t>
      </w:r>
      <w:r>
        <w:t>поведения</w:t>
      </w:r>
      <w:r>
        <w:rPr>
          <w:spacing w:val="-10"/>
        </w:rPr>
        <w:t xml:space="preserve"> </w:t>
      </w:r>
      <w:r>
        <w:t>пассажира</w:t>
      </w:r>
      <w:r>
        <w:rPr>
          <w:spacing w:val="-14"/>
        </w:rPr>
        <w:t xml:space="preserve"> </w:t>
      </w:r>
      <w:r>
        <w:t>мотоцикла;</w:t>
      </w:r>
    </w:p>
    <w:p w:rsidR="003F632E" w:rsidRDefault="005F4B4A">
      <w:pPr>
        <w:pStyle w:val="a3"/>
        <w:spacing w:line="242" w:lineRule="auto"/>
        <w:ind w:firstLine="600"/>
        <w:jc w:val="left"/>
      </w:pPr>
      <w:r>
        <w:t>знать</w:t>
      </w:r>
      <w:r>
        <w:rPr>
          <w:spacing w:val="80"/>
          <w:w w:val="150"/>
        </w:rPr>
        <w:t xml:space="preserve"> </w:t>
      </w:r>
      <w:r>
        <w:t>правила</w:t>
      </w:r>
      <w:r>
        <w:rPr>
          <w:spacing w:val="80"/>
          <w:w w:val="150"/>
        </w:rPr>
        <w:t xml:space="preserve"> </w:t>
      </w:r>
      <w:r>
        <w:t>дорожного</w:t>
      </w:r>
      <w:r>
        <w:rPr>
          <w:spacing w:val="80"/>
          <w:w w:val="150"/>
        </w:rPr>
        <w:t xml:space="preserve"> </w:t>
      </w:r>
      <w:r>
        <w:t>движения</w:t>
      </w:r>
      <w:r>
        <w:rPr>
          <w:spacing w:val="80"/>
          <w:w w:val="150"/>
        </w:rPr>
        <w:t xml:space="preserve"> </w:t>
      </w:r>
      <w:r>
        <w:t>для</w:t>
      </w:r>
      <w:r>
        <w:rPr>
          <w:spacing w:val="80"/>
          <w:w w:val="150"/>
        </w:rPr>
        <w:t xml:space="preserve"> </w:t>
      </w:r>
      <w:r>
        <w:t>водителя</w:t>
      </w:r>
      <w:r>
        <w:rPr>
          <w:spacing w:val="80"/>
          <w:w w:val="150"/>
        </w:rPr>
        <w:t xml:space="preserve"> </w:t>
      </w:r>
      <w:r>
        <w:t>велосипеда,</w:t>
      </w:r>
      <w:r>
        <w:rPr>
          <w:spacing w:val="80"/>
          <w:w w:val="150"/>
        </w:rPr>
        <w:t xml:space="preserve"> </w:t>
      </w:r>
      <w:r>
        <w:t>мопеда,</w:t>
      </w:r>
      <w:r>
        <w:rPr>
          <w:spacing w:val="80"/>
          <w:w w:val="150"/>
        </w:rPr>
        <w:t xml:space="preserve"> </w:t>
      </w:r>
      <w:r>
        <w:t>лиц, использующих средства индивидуальной мобильности;</w:t>
      </w:r>
    </w:p>
    <w:p w:rsidR="003F632E" w:rsidRDefault="005F4B4A">
      <w:pPr>
        <w:pStyle w:val="a3"/>
        <w:spacing w:line="271" w:lineRule="exact"/>
        <w:ind w:left="1220" w:firstLine="0"/>
        <w:jc w:val="left"/>
      </w:pPr>
      <w:r>
        <w:t>знать</w:t>
      </w:r>
      <w:r>
        <w:rPr>
          <w:spacing w:val="-5"/>
        </w:rPr>
        <w:t xml:space="preserve"> </w:t>
      </w:r>
      <w:r>
        <w:t>дорожные</w:t>
      </w:r>
      <w:r>
        <w:rPr>
          <w:spacing w:val="-4"/>
        </w:rPr>
        <w:t xml:space="preserve"> </w:t>
      </w:r>
      <w:r>
        <w:t>знаки</w:t>
      </w:r>
      <w:r>
        <w:rPr>
          <w:spacing w:val="-2"/>
        </w:rPr>
        <w:t xml:space="preserve"> </w:t>
      </w:r>
      <w:r>
        <w:t>для</w:t>
      </w:r>
      <w:r>
        <w:rPr>
          <w:spacing w:val="-3"/>
        </w:rPr>
        <w:t xml:space="preserve"> </w:t>
      </w:r>
      <w:r>
        <w:t>водителя</w:t>
      </w:r>
      <w:r>
        <w:rPr>
          <w:spacing w:val="-8"/>
        </w:rPr>
        <w:t xml:space="preserve"> </w:t>
      </w:r>
      <w:r>
        <w:t>велосипеда,</w:t>
      </w:r>
      <w:r>
        <w:rPr>
          <w:spacing w:val="-2"/>
        </w:rPr>
        <w:t xml:space="preserve"> </w:t>
      </w:r>
      <w:r>
        <w:t>сигналы</w:t>
      </w:r>
      <w:r>
        <w:rPr>
          <w:spacing w:val="-5"/>
        </w:rPr>
        <w:t xml:space="preserve"> </w:t>
      </w:r>
      <w:r>
        <w:rPr>
          <w:spacing w:val="-2"/>
        </w:rPr>
        <w:t>велосипедиста;</w:t>
      </w:r>
    </w:p>
    <w:p w:rsidR="003F632E" w:rsidRDefault="005F4B4A">
      <w:pPr>
        <w:pStyle w:val="a3"/>
        <w:tabs>
          <w:tab w:val="left" w:pos="1967"/>
          <w:tab w:val="left" w:pos="2989"/>
          <w:tab w:val="left" w:pos="4361"/>
          <w:tab w:val="left" w:pos="7008"/>
          <w:tab w:val="left" w:pos="8457"/>
        </w:tabs>
        <w:spacing w:line="237" w:lineRule="auto"/>
        <w:ind w:right="634" w:firstLine="600"/>
        <w:jc w:val="left"/>
      </w:pPr>
      <w:r>
        <w:rPr>
          <w:spacing w:val="-2"/>
        </w:rPr>
        <w:t>знать</w:t>
      </w:r>
      <w:r>
        <w:tab/>
      </w:r>
      <w:r>
        <w:rPr>
          <w:spacing w:val="-2"/>
        </w:rPr>
        <w:t>правила</w:t>
      </w:r>
      <w:r>
        <w:tab/>
      </w:r>
      <w:r>
        <w:rPr>
          <w:spacing w:val="-2"/>
        </w:rPr>
        <w:t>подготовки</w:t>
      </w:r>
      <w:r>
        <w:tab/>
        <w:t>и</w:t>
      </w:r>
      <w:r>
        <w:rPr>
          <w:spacing w:val="80"/>
        </w:rPr>
        <w:t xml:space="preserve"> </w:t>
      </w:r>
      <w:r>
        <w:t>выработать</w:t>
      </w:r>
      <w:r>
        <w:rPr>
          <w:spacing w:val="80"/>
        </w:rPr>
        <w:t xml:space="preserve"> </w:t>
      </w:r>
      <w:r>
        <w:t>навыки</w:t>
      </w:r>
      <w:r>
        <w:tab/>
      </w:r>
      <w:r>
        <w:rPr>
          <w:spacing w:val="-2"/>
        </w:rPr>
        <w:t>безопасного</w:t>
      </w:r>
      <w:r>
        <w:tab/>
      </w:r>
      <w:r>
        <w:rPr>
          <w:spacing w:val="-2"/>
        </w:rPr>
        <w:t>использования велосипеда;</w:t>
      </w:r>
    </w:p>
    <w:p w:rsidR="003F632E" w:rsidRDefault="005F4B4A">
      <w:pPr>
        <w:pStyle w:val="a3"/>
        <w:spacing w:line="237" w:lineRule="auto"/>
        <w:ind w:left="1220" w:right="631" w:firstLine="0"/>
        <w:jc w:val="left"/>
      </w:pPr>
      <w:r>
        <w:t>знать требования правил дорожного движения к водителю мотоцикла; классифицировать</w:t>
      </w:r>
      <w:r>
        <w:rPr>
          <w:spacing w:val="-15"/>
        </w:rPr>
        <w:t xml:space="preserve"> </w:t>
      </w:r>
      <w:r>
        <w:t>дорожно-транспортные</w:t>
      </w:r>
      <w:r>
        <w:rPr>
          <w:spacing w:val="-15"/>
        </w:rPr>
        <w:t xml:space="preserve"> </w:t>
      </w:r>
      <w:r>
        <w:t>происшествия</w:t>
      </w:r>
      <w:r>
        <w:rPr>
          <w:spacing w:val="-15"/>
        </w:rPr>
        <w:t xml:space="preserve"> </w:t>
      </w:r>
      <w:r>
        <w:t>и</w:t>
      </w:r>
      <w:r>
        <w:rPr>
          <w:spacing w:val="-15"/>
        </w:rPr>
        <w:t xml:space="preserve"> </w:t>
      </w:r>
      <w:r>
        <w:t>характеризовать</w:t>
      </w:r>
      <w:r>
        <w:rPr>
          <w:spacing w:val="-15"/>
        </w:rPr>
        <w:t xml:space="preserve"> </w:t>
      </w:r>
      <w:r>
        <w:t>причины</w:t>
      </w:r>
    </w:p>
    <w:p w:rsidR="003F632E" w:rsidRDefault="005F4B4A">
      <w:pPr>
        <w:pStyle w:val="a3"/>
        <w:spacing w:before="2" w:line="275" w:lineRule="exact"/>
        <w:ind w:firstLine="0"/>
        <w:jc w:val="left"/>
      </w:pPr>
      <w:r>
        <w:t>их</w:t>
      </w:r>
      <w:r>
        <w:rPr>
          <w:spacing w:val="-3"/>
        </w:rPr>
        <w:t xml:space="preserve"> </w:t>
      </w:r>
      <w:r>
        <w:rPr>
          <w:spacing w:val="-2"/>
        </w:rPr>
        <w:t>возникновения;</w:t>
      </w:r>
    </w:p>
    <w:p w:rsidR="003F632E" w:rsidRDefault="005F4B4A">
      <w:pPr>
        <w:pStyle w:val="a3"/>
        <w:spacing w:line="242" w:lineRule="auto"/>
        <w:ind w:left="1220" w:right="623" w:firstLine="0"/>
        <w:jc w:val="left"/>
      </w:pPr>
      <w:r>
        <w:t>иметь</w:t>
      </w:r>
      <w:r>
        <w:rPr>
          <w:spacing w:val="-13"/>
        </w:rPr>
        <w:t xml:space="preserve"> </w:t>
      </w:r>
      <w:r>
        <w:t>навыки</w:t>
      </w:r>
      <w:r>
        <w:rPr>
          <w:spacing w:val="-12"/>
        </w:rPr>
        <w:t xml:space="preserve"> </w:t>
      </w:r>
      <w:r>
        <w:t>безопасных</w:t>
      </w:r>
      <w:r>
        <w:rPr>
          <w:spacing w:val="-15"/>
        </w:rPr>
        <w:t xml:space="preserve"> </w:t>
      </w:r>
      <w:r>
        <w:t>действий</w:t>
      </w:r>
      <w:r>
        <w:rPr>
          <w:spacing w:val="-15"/>
        </w:rPr>
        <w:t xml:space="preserve"> </w:t>
      </w:r>
      <w:r>
        <w:t>очевидца</w:t>
      </w:r>
      <w:r>
        <w:rPr>
          <w:spacing w:val="-14"/>
        </w:rPr>
        <w:t xml:space="preserve"> </w:t>
      </w:r>
      <w:r>
        <w:t>дорожно-транспортного</w:t>
      </w:r>
      <w:r>
        <w:rPr>
          <w:spacing w:val="-13"/>
        </w:rPr>
        <w:t xml:space="preserve"> </w:t>
      </w:r>
      <w:r>
        <w:t>происшествия; знать порядок действий при пожаре на транспорте;</w:t>
      </w:r>
    </w:p>
    <w:p w:rsidR="003F632E" w:rsidRDefault="005F4B4A">
      <w:pPr>
        <w:pStyle w:val="a3"/>
        <w:spacing w:line="242" w:lineRule="auto"/>
        <w:ind w:firstLine="600"/>
        <w:jc w:val="left"/>
      </w:pPr>
      <w:r>
        <w:t>знать</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на</w:t>
      </w:r>
      <w:r>
        <w:rPr>
          <w:spacing w:val="80"/>
        </w:rPr>
        <w:t xml:space="preserve"> </w:t>
      </w:r>
      <w:r>
        <w:t>различных</w:t>
      </w:r>
      <w:r>
        <w:rPr>
          <w:spacing w:val="80"/>
        </w:rPr>
        <w:t xml:space="preserve"> </w:t>
      </w:r>
      <w:r>
        <w:t>видах</w:t>
      </w:r>
      <w:r>
        <w:rPr>
          <w:spacing w:val="80"/>
        </w:rPr>
        <w:t xml:space="preserve"> </w:t>
      </w:r>
      <w:r>
        <w:t>транспорта</w:t>
      </w:r>
      <w:r>
        <w:rPr>
          <w:spacing w:val="80"/>
        </w:rPr>
        <w:t xml:space="preserve"> </w:t>
      </w:r>
      <w:r>
        <w:t>(внеуличного, железнодорожного, водного, воздушного);</w:t>
      </w:r>
    </w:p>
    <w:p w:rsidR="003F632E" w:rsidRDefault="005F4B4A">
      <w:pPr>
        <w:pStyle w:val="a3"/>
        <w:spacing w:line="271" w:lineRule="exact"/>
        <w:ind w:left="1220" w:firstLine="0"/>
        <w:jc w:val="left"/>
      </w:pPr>
      <w:r>
        <w:t>знать</w:t>
      </w:r>
      <w:r>
        <w:rPr>
          <w:spacing w:val="-8"/>
        </w:rPr>
        <w:t xml:space="preserve"> </w:t>
      </w:r>
      <w:r>
        <w:t>обязанности</w:t>
      </w:r>
      <w:r>
        <w:rPr>
          <w:spacing w:val="-2"/>
        </w:rPr>
        <w:t xml:space="preserve"> </w:t>
      </w:r>
      <w:r>
        <w:t>пассажиров</w:t>
      </w:r>
      <w:r>
        <w:rPr>
          <w:spacing w:val="-5"/>
        </w:rPr>
        <w:t xml:space="preserve"> </w:t>
      </w:r>
      <w:r>
        <w:t>отдельных</w:t>
      </w:r>
      <w:r>
        <w:rPr>
          <w:spacing w:val="-8"/>
        </w:rPr>
        <w:t xml:space="preserve"> </w:t>
      </w:r>
      <w:r>
        <w:t>видов</w:t>
      </w:r>
      <w:r>
        <w:rPr>
          <w:spacing w:val="-1"/>
        </w:rPr>
        <w:t xml:space="preserve"> </w:t>
      </w:r>
      <w:r>
        <w:rPr>
          <w:spacing w:val="-2"/>
        </w:rPr>
        <w:t>транспорта;</w:t>
      </w:r>
    </w:p>
    <w:p w:rsidR="003F632E" w:rsidRDefault="005F4B4A">
      <w:pPr>
        <w:pStyle w:val="a3"/>
        <w:spacing w:line="237" w:lineRule="auto"/>
        <w:ind w:firstLine="600"/>
        <w:jc w:val="left"/>
      </w:pPr>
      <w:r>
        <w:t>иметь навыки безопасного поведения пассажиров при различных происшествиях на отдельных видах транспорта;</w:t>
      </w:r>
    </w:p>
    <w:p w:rsidR="003F632E" w:rsidRDefault="005F4B4A">
      <w:pPr>
        <w:pStyle w:val="a3"/>
        <w:spacing w:before="4" w:line="237" w:lineRule="auto"/>
        <w:ind w:firstLine="600"/>
        <w:jc w:val="left"/>
      </w:pPr>
      <w:r>
        <w:t>знать</w:t>
      </w:r>
      <w:r>
        <w:rPr>
          <w:spacing w:val="33"/>
        </w:rPr>
        <w:t xml:space="preserve"> </w:t>
      </w:r>
      <w:r>
        <w:t>правила</w:t>
      </w:r>
      <w:r>
        <w:rPr>
          <w:spacing w:val="31"/>
        </w:rPr>
        <w:t xml:space="preserve"> </w:t>
      </w:r>
      <w:r>
        <w:t>и</w:t>
      </w:r>
      <w:r>
        <w:rPr>
          <w:spacing w:val="28"/>
        </w:rPr>
        <w:t xml:space="preserve"> </w:t>
      </w:r>
      <w:r>
        <w:t>иметь</w:t>
      </w:r>
      <w:r>
        <w:rPr>
          <w:spacing w:val="28"/>
        </w:rPr>
        <w:t xml:space="preserve"> </w:t>
      </w:r>
      <w:r>
        <w:t>навыки оказания</w:t>
      </w:r>
      <w:r>
        <w:rPr>
          <w:spacing w:val="31"/>
        </w:rPr>
        <w:t xml:space="preserve"> </w:t>
      </w:r>
      <w:r>
        <w:t>первой</w:t>
      </w:r>
      <w:r>
        <w:rPr>
          <w:spacing w:val="32"/>
        </w:rPr>
        <w:t xml:space="preserve"> </w:t>
      </w:r>
      <w:r>
        <w:t>помощи</w:t>
      </w:r>
      <w:r>
        <w:rPr>
          <w:spacing w:val="28"/>
        </w:rPr>
        <w:t xml:space="preserve"> </w:t>
      </w:r>
      <w:r>
        <w:t>при</w:t>
      </w:r>
      <w:r>
        <w:rPr>
          <w:spacing w:val="28"/>
        </w:rPr>
        <w:t xml:space="preserve"> </w:t>
      </w:r>
      <w:r>
        <w:t>различных травмах в результате чрезвычайных ситуаций на транспорте;</w:t>
      </w:r>
    </w:p>
    <w:p w:rsidR="003F632E" w:rsidRDefault="005F4B4A">
      <w:pPr>
        <w:pStyle w:val="a3"/>
        <w:spacing w:before="4"/>
        <w:ind w:left="1220" w:firstLine="0"/>
        <w:jc w:val="left"/>
      </w:pPr>
      <w:r>
        <w:t>знать</w:t>
      </w:r>
      <w:r>
        <w:rPr>
          <w:spacing w:val="-5"/>
        </w:rPr>
        <w:t xml:space="preserve"> </w:t>
      </w:r>
      <w:r>
        <w:t>способы</w:t>
      </w:r>
      <w:r>
        <w:rPr>
          <w:spacing w:val="-5"/>
        </w:rPr>
        <w:t xml:space="preserve"> </w:t>
      </w:r>
      <w:r>
        <w:t>извлечения</w:t>
      </w:r>
      <w:r>
        <w:rPr>
          <w:spacing w:val="-8"/>
        </w:rPr>
        <w:t xml:space="preserve"> </w:t>
      </w:r>
      <w:r>
        <w:t>пострадавшего</w:t>
      </w:r>
      <w:r>
        <w:rPr>
          <w:spacing w:val="1"/>
        </w:rPr>
        <w:t xml:space="preserve"> </w:t>
      </w:r>
      <w:r>
        <w:t>из</w:t>
      </w:r>
      <w:r>
        <w:rPr>
          <w:spacing w:val="-2"/>
        </w:rPr>
        <w:t xml:space="preserve"> транспорта.</w:t>
      </w:r>
    </w:p>
    <w:p w:rsidR="003F632E" w:rsidRDefault="005F4B4A">
      <w:pPr>
        <w:pStyle w:val="2"/>
        <w:spacing w:before="2" w:line="242" w:lineRule="auto"/>
        <w:ind w:left="619" w:firstLine="600"/>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rPr>
          <w:spacing w:val="80"/>
        </w:rPr>
        <w:t xml:space="preserve"> </w:t>
      </w:r>
      <w:r>
        <w:t>«Безопасность</w:t>
      </w:r>
      <w:r>
        <w:rPr>
          <w:spacing w:val="80"/>
        </w:rPr>
        <w:t xml:space="preserve"> </w:t>
      </w:r>
      <w:r>
        <w:t>в</w:t>
      </w:r>
      <w:r>
        <w:rPr>
          <w:spacing w:val="80"/>
        </w:rPr>
        <w:t xml:space="preserve"> </w:t>
      </w:r>
      <w:r>
        <w:t xml:space="preserve">общественных </w:t>
      </w:r>
      <w:r>
        <w:rPr>
          <w:spacing w:val="-2"/>
        </w:rPr>
        <w:t>местах»:</w:t>
      </w:r>
    </w:p>
    <w:p w:rsidR="003F632E" w:rsidRDefault="005F4B4A">
      <w:pPr>
        <w:pStyle w:val="a3"/>
        <w:spacing w:line="266" w:lineRule="exact"/>
        <w:ind w:left="1220" w:firstLine="0"/>
        <w:jc w:val="left"/>
      </w:pPr>
      <w:r>
        <w:t>классифицировать</w:t>
      </w:r>
      <w:r>
        <w:rPr>
          <w:spacing w:val="-9"/>
        </w:rPr>
        <w:t xml:space="preserve"> </w:t>
      </w:r>
      <w:r>
        <w:t>общественные</w:t>
      </w:r>
      <w:r>
        <w:rPr>
          <w:spacing w:val="-2"/>
        </w:rPr>
        <w:t xml:space="preserve"> места;</w:t>
      </w:r>
    </w:p>
    <w:p w:rsidR="003F632E" w:rsidRDefault="005F4B4A">
      <w:pPr>
        <w:pStyle w:val="a3"/>
        <w:spacing w:before="5" w:line="237" w:lineRule="auto"/>
        <w:ind w:left="1220" w:right="829" w:firstLine="0"/>
        <w:jc w:val="left"/>
      </w:pPr>
      <w:r>
        <w:t>характеризовать</w:t>
      </w:r>
      <w:r>
        <w:rPr>
          <w:spacing w:val="-6"/>
        </w:rPr>
        <w:t xml:space="preserve"> </w:t>
      </w:r>
      <w:r>
        <w:t>потенциальные</w:t>
      </w:r>
      <w:r>
        <w:rPr>
          <w:spacing w:val="-4"/>
        </w:rPr>
        <w:t xml:space="preserve"> </w:t>
      </w:r>
      <w:r>
        <w:t>источники</w:t>
      </w:r>
      <w:r>
        <w:rPr>
          <w:spacing w:val="-12"/>
        </w:rPr>
        <w:t xml:space="preserve"> </w:t>
      </w:r>
      <w:r>
        <w:t>опасности</w:t>
      </w:r>
      <w:r>
        <w:rPr>
          <w:spacing w:val="-6"/>
        </w:rPr>
        <w:t xml:space="preserve"> </w:t>
      </w:r>
      <w:r>
        <w:t>в</w:t>
      </w:r>
      <w:r>
        <w:rPr>
          <w:spacing w:val="-11"/>
        </w:rPr>
        <w:t xml:space="preserve"> </w:t>
      </w:r>
      <w:r>
        <w:t>общественных</w:t>
      </w:r>
      <w:r>
        <w:rPr>
          <w:spacing w:val="-8"/>
        </w:rPr>
        <w:t xml:space="preserve"> </w:t>
      </w:r>
      <w:r>
        <w:t>местах; знать правила вызова экстренных служб и порядок взаимодействия с ними;</w:t>
      </w:r>
    </w:p>
    <w:p w:rsidR="003F632E" w:rsidRDefault="005F4B4A">
      <w:pPr>
        <w:pStyle w:val="a3"/>
        <w:spacing w:before="6" w:line="237" w:lineRule="auto"/>
        <w:ind w:firstLine="600"/>
        <w:jc w:val="left"/>
      </w:pPr>
      <w:r>
        <w:t>уметь</w:t>
      </w:r>
      <w:r>
        <w:rPr>
          <w:spacing w:val="40"/>
        </w:rPr>
        <w:t xml:space="preserve"> </w:t>
      </w:r>
      <w:r>
        <w:t>планировать</w:t>
      </w:r>
      <w:r>
        <w:rPr>
          <w:spacing w:val="40"/>
        </w:rPr>
        <w:t xml:space="preserve"> </w:t>
      </w:r>
      <w:r>
        <w:t>действия</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опасной</w:t>
      </w:r>
      <w:r>
        <w:rPr>
          <w:spacing w:val="40"/>
        </w:rPr>
        <w:t xml:space="preserve"> </w:t>
      </w:r>
      <w:r>
        <w:t>или</w:t>
      </w:r>
      <w:r>
        <w:rPr>
          <w:spacing w:val="40"/>
        </w:rPr>
        <w:t xml:space="preserve"> </w:t>
      </w:r>
      <w:r>
        <w:t xml:space="preserve">чрезвычайной </w:t>
      </w:r>
      <w:r>
        <w:rPr>
          <w:spacing w:val="-2"/>
        </w:rPr>
        <w:t>ситуации;</w:t>
      </w:r>
    </w:p>
    <w:p w:rsidR="003F632E" w:rsidRDefault="005F4B4A">
      <w:pPr>
        <w:pStyle w:val="a3"/>
        <w:spacing w:before="5" w:line="237" w:lineRule="auto"/>
        <w:ind w:firstLine="600"/>
        <w:jc w:val="left"/>
      </w:pPr>
      <w:r>
        <w:t>характеризовать</w:t>
      </w:r>
      <w:r>
        <w:rPr>
          <w:spacing w:val="40"/>
        </w:rPr>
        <w:t xml:space="preserve"> </w:t>
      </w:r>
      <w:r>
        <w:t>риски</w:t>
      </w:r>
      <w:r>
        <w:rPr>
          <w:spacing w:val="40"/>
        </w:rPr>
        <w:t xml:space="preserve"> </w:t>
      </w:r>
      <w:r>
        <w:t>массовых</w:t>
      </w:r>
      <w:r>
        <w:rPr>
          <w:spacing w:val="40"/>
        </w:rPr>
        <w:t xml:space="preserve"> </w:t>
      </w:r>
      <w:r>
        <w:t>мероприятий</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подготовки</w:t>
      </w:r>
      <w:r>
        <w:rPr>
          <w:spacing w:val="40"/>
        </w:rPr>
        <w:t xml:space="preserve"> </w:t>
      </w:r>
      <w:r>
        <w:t>к посещению массовых мероприятий;</w:t>
      </w:r>
    </w:p>
    <w:p w:rsidR="003F632E" w:rsidRDefault="005F4B4A">
      <w:pPr>
        <w:pStyle w:val="a3"/>
        <w:tabs>
          <w:tab w:val="left" w:pos="4419"/>
        </w:tabs>
        <w:spacing w:before="6" w:line="237" w:lineRule="auto"/>
        <w:ind w:right="674" w:firstLine="600"/>
        <w:jc w:val="left"/>
      </w:pPr>
      <w:r>
        <w:t>иметь</w:t>
      </w:r>
      <w:r>
        <w:rPr>
          <w:spacing w:val="80"/>
        </w:rPr>
        <w:t xml:space="preserve"> </w:t>
      </w:r>
      <w:r>
        <w:t>навыки</w:t>
      </w:r>
      <w:r>
        <w:rPr>
          <w:spacing w:val="80"/>
        </w:rPr>
        <w:t xml:space="preserve"> </w:t>
      </w:r>
      <w:r>
        <w:t>безопасного</w:t>
      </w:r>
      <w:r>
        <w:tab/>
        <w:t>поведения</w:t>
      </w:r>
      <w:r>
        <w:rPr>
          <w:spacing w:val="80"/>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массового</w:t>
      </w:r>
      <w:r>
        <w:rPr>
          <w:spacing w:val="40"/>
        </w:rPr>
        <w:t xml:space="preserve"> </w:t>
      </w:r>
      <w:r>
        <w:t>пребывания людей;</w:t>
      </w:r>
    </w:p>
    <w:p w:rsidR="003F632E" w:rsidRDefault="005F4B4A">
      <w:pPr>
        <w:pStyle w:val="a3"/>
        <w:spacing w:before="4" w:line="275" w:lineRule="exact"/>
        <w:ind w:left="1220" w:firstLine="0"/>
        <w:jc w:val="left"/>
      </w:pPr>
      <w:r>
        <w:t>иметь</w:t>
      </w:r>
      <w:r>
        <w:rPr>
          <w:spacing w:val="-7"/>
        </w:rPr>
        <w:t xml:space="preserve"> </w:t>
      </w:r>
      <w:r>
        <w:t>навыки</w:t>
      </w:r>
      <w:r>
        <w:rPr>
          <w:spacing w:val="-5"/>
        </w:rPr>
        <w:t xml:space="preserve"> </w:t>
      </w:r>
      <w:r>
        <w:t>безопасных</w:t>
      </w:r>
      <w:r>
        <w:rPr>
          <w:spacing w:val="-7"/>
        </w:rPr>
        <w:t xml:space="preserve"> </w:t>
      </w:r>
      <w:r>
        <w:t>действий</w:t>
      </w:r>
      <w:r>
        <w:rPr>
          <w:spacing w:val="-1"/>
        </w:rPr>
        <w:t xml:space="preserve"> </w:t>
      </w:r>
      <w:r>
        <w:t>при попадании</w:t>
      </w:r>
      <w:r>
        <w:rPr>
          <w:spacing w:val="-6"/>
        </w:rPr>
        <w:t xml:space="preserve"> </w:t>
      </w:r>
      <w:r>
        <w:t>в</w:t>
      </w:r>
      <w:r>
        <w:rPr>
          <w:spacing w:val="-1"/>
        </w:rPr>
        <w:t xml:space="preserve"> </w:t>
      </w:r>
      <w:r>
        <w:t>толпу</w:t>
      </w:r>
      <w:r>
        <w:rPr>
          <w:spacing w:val="-11"/>
        </w:rPr>
        <w:t xml:space="preserve"> </w:t>
      </w:r>
      <w:r>
        <w:t xml:space="preserve">и </w:t>
      </w:r>
      <w:r>
        <w:rPr>
          <w:spacing w:val="-2"/>
        </w:rPr>
        <w:t>давку;</w:t>
      </w:r>
    </w:p>
    <w:p w:rsidR="003F632E" w:rsidRDefault="005F4B4A">
      <w:pPr>
        <w:pStyle w:val="a3"/>
        <w:spacing w:line="242" w:lineRule="auto"/>
        <w:ind w:left="1220" w:right="631" w:firstLine="0"/>
        <w:jc w:val="left"/>
      </w:pPr>
      <w:r>
        <w:t>иметь</w:t>
      </w:r>
      <w:r>
        <w:rPr>
          <w:spacing w:val="-7"/>
        </w:rPr>
        <w:t xml:space="preserve"> </w:t>
      </w:r>
      <w:r>
        <w:t>навыки</w:t>
      </w:r>
      <w:r>
        <w:rPr>
          <w:spacing w:val="-8"/>
        </w:rPr>
        <w:t xml:space="preserve"> </w:t>
      </w:r>
      <w:r>
        <w:t>безопасных</w:t>
      </w:r>
      <w:r>
        <w:rPr>
          <w:spacing w:val="-13"/>
        </w:rPr>
        <w:t xml:space="preserve"> </w:t>
      </w:r>
      <w:r>
        <w:t>действий</w:t>
      </w:r>
      <w:r>
        <w:rPr>
          <w:spacing w:val="-12"/>
        </w:rPr>
        <w:t xml:space="preserve"> </w:t>
      </w:r>
      <w:r>
        <w:t>при</w:t>
      </w:r>
      <w:r>
        <w:rPr>
          <w:spacing w:val="-12"/>
        </w:rPr>
        <w:t xml:space="preserve"> </w:t>
      </w:r>
      <w:r>
        <w:t>обнаружении</w:t>
      </w:r>
      <w:r>
        <w:rPr>
          <w:spacing w:val="-8"/>
        </w:rPr>
        <w:t xml:space="preserve"> </w:t>
      </w:r>
      <w:r>
        <w:t>угрозы</w:t>
      </w:r>
      <w:r>
        <w:rPr>
          <w:spacing w:val="-11"/>
        </w:rPr>
        <w:t xml:space="preserve"> </w:t>
      </w:r>
      <w:r>
        <w:t>возникновения</w:t>
      </w:r>
      <w:r>
        <w:rPr>
          <w:spacing w:val="-9"/>
        </w:rPr>
        <w:t xml:space="preserve"> </w:t>
      </w:r>
      <w:r>
        <w:t>пожара; знать</w:t>
      </w:r>
      <w:r>
        <w:rPr>
          <w:spacing w:val="-4"/>
        </w:rPr>
        <w:t xml:space="preserve"> </w:t>
      </w:r>
      <w:r>
        <w:t>правила</w:t>
      </w:r>
      <w:r>
        <w:rPr>
          <w:spacing w:val="-3"/>
        </w:rPr>
        <w:t xml:space="preserve"> </w:t>
      </w:r>
      <w:r>
        <w:t>и</w:t>
      </w:r>
      <w:r>
        <w:rPr>
          <w:spacing w:val="-1"/>
        </w:rPr>
        <w:t xml:space="preserve"> </w:t>
      </w:r>
      <w:r>
        <w:t>иметь</w:t>
      </w:r>
      <w:r>
        <w:rPr>
          <w:spacing w:val="-2"/>
        </w:rPr>
        <w:t xml:space="preserve"> </w:t>
      </w:r>
      <w:r>
        <w:t>навыки</w:t>
      </w:r>
      <w:r>
        <w:rPr>
          <w:spacing w:val="-1"/>
        </w:rPr>
        <w:t xml:space="preserve"> </w:t>
      </w:r>
      <w:r>
        <w:t>безопасных</w:t>
      </w:r>
      <w:r>
        <w:rPr>
          <w:spacing w:val="-7"/>
        </w:rPr>
        <w:t xml:space="preserve"> </w:t>
      </w:r>
      <w:r>
        <w:t>действий</w:t>
      </w:r>
      <w:r>
        <w:rPr>
          <w:spacing w:val="-1"/>
        </w:rPr>
        <w:t xml:space="preserve"> </w:t>
      </w:r>
      <w:r>
        <w:t>при</w:t>
      </w:r>
      <w:r>
        <w:rPr>
          <w:spacing w:val="-1"/>
        </w:rPr>
        <w:t xml:space="preserve"> </w:t>
      </w:r>
      <w:r>
        <w:t>эвакуации</w:t>
      </w:r>
      <w:r>
        <w:rPr>
          <w:spacing w:val="-2"/>
        </w:rPr>
        <w:t xml:space="preserve"> </w:t>
      </w:r>
      <w:r>
        <w:t>из</w:t>
      </w:r>
      <w:r>
        <w:rPr>
          <w:spacing w:val="-5"/>
        </w:rPr>
        <w:t xml:space="preserve"> </w:t>
      </w:r>
      <w:r>
        <w:rPr>
          <w:spacing w:val="-2"/>
        </w:rPr>
        <w:t>общественных</w:t>
      </w:r>
    </w:p>
    <w:p w:rsidR="003F632E" w:rsidRDefault="005F4B4A">
      <w:pPr>
        <w:pStyle w:val="a3"/>
        <w:spacing w:line="271" w:lineRule="exact"/>
        <w:ind w:firstLine="0"/>
        <w:jc w:val="left"/>
      </w:pPr>
      <w:r>
        <w:t>мест</w:t>
      </w:r>
      <w:r>
        <w:rPr>
          <w:spacing w:val="1"/>
        </w:rPr>
        <w:t xml:space="preserve"> </w:t>
      </w:r>
      <w:r>
        <w:t>и</w:t>
      </w:r>
      <w:r>
        <w:rPr>
          <w:spacing w:val="-2"/>
        </w:rPr>
        <w:t xml:space="preserve"> зданий;</w:t>
      </w:r>
    </w:p>
    <w:p w:rsidR="003F632E" w:rsidRDefault="005F4B4A">
      <w:pPr>
        <w:pStyle w:val="a3"/>
        <w:spacing w:before="4" w:line="237" w:lineRule="auto"/>
        <w:ind w:left="1220" w:right="631" w:firstLine="0"/>
        <w:jc w:val="left"/>
      </w:pPr>
      <w:r>
        <w:t>знать навыки безопасных действий при обрушениях зданий и сооружений; характеризовать</w:t>
      </w:r>
      <w:r>
        <w:rPr>
          <w:spacing w:val="80"/>
        </w:rPr>
        <w:t xml:space="preserve"> </w:t>
      </w:r>
      <w:r>
        <w:t>опасности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rPr>
        <w:t xml:space="preserve"> </w:t>
      </w:r>
      <w:r>
        <w:t>характера</w:t>
      </w:r>
      <w:r>
        <w:rPr>
          <w:spacing w:val="80"/>
        </w:rPr>
        <w:t xml:space="preserve"> </w:t>
      </w:r>
      <w:r>
        <w:t>в</w:t>
      </w:r>
    </w:p>
    <w:p w:rsidR="003F632E" w:rsidRDefault="005F4B4A">
      <w:pPr>
        <w:pStyle w:val="a3"/>
        <w:spacing w:before="3" w:line="275" w:lineRule="exact"/>
        <w:ind w:firstLine="0"/>
        <w:jc w:val="left"/>
      </w:pPr>
      <w:r>
        <w:t>общественных</w:t>
      </w:r>
      <w:r>
        <w:rPr>
          <w:spacing w:val="-5"/>
        </w:rPr>
        <w:t xml:space="preserve"> </w:t>
      </w:r>
      <w:r>
        <w:rPr>
          <w:spacing w:val="-2"/>
        </w:rPr>
        <w:t>местах;</w:t>
      </w:r>
    </w:p>
    <w:p w:rsidR="003F632E" w:rsidRDefault="005F4B4A">
      <w:pPr>
        <w:pStyle w:val="a3"/>
        <w:spacing w:before="1" w:line="237" w:lineRule="auto"/>
        <w:ind w:firstLine="600"/>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в</w:t>
      </w:r>
      <w:r>
        <w:rPr>
          <w:spacing w:val="80"/>
        </w:rPr>
        <w:t xml:space="preserve"> </w:t>
      </w:r>
      <w:r>
        <w:t>ситуациях</w:t>
      </w:r>
      <w:r>
        <w:rPr>
          <w:spacing w:val="80"/>
        </w:rPr>
        <w:t xml:space="preserve"> </w:t>
      </w:r>
      <w:r>
        <w:t>криминогенного</w:t>
      </w:r>
      <w:r>
        <w:rPr>
          <w:spacing w:val="80"/>
        </w:rPr>
        <w:t xml:space="preserve"> </w:t>
      </w:r>
      <w:r>
        <w:t>и антиобщественного</w:t>
      </w:r>
      <w:r>
        <w:rPr>
          <w:spacing w:val="67"/>
          <w:w w:val="150"/>
        </w:rPr>
        <w:t xml:space="preserve"> </w:t>
      </w:r>
      <w:r>
        <w:t>характера,</w:t>
      </w:r>
      <w:r>
        <w:rPr>
          <w:spacing w:val="67"/>
          <w:w w:val="150"/>
        </w:rPr>
        <w:t xml:space="preserve"> </w:t>
      </w:r>
      <w:r>
        <w:t>при</w:t>
      </w:r>
      <w:r>
        <w:rPr>
          <w:spacing w:val="66"/>
          <w:w w:val="150"/>
        </w:rPr>
        <w:t xml:space="preserve"> </w:t>
      </w:r>
      <w:r>
        <w:t>обнаружении</w:t>
      </w:r>
      <w:r>
        <w:rPr>
          <w:spacing w:val="66"/>
          <w:w w:val="150"/>
        </w:rPr>
        <w:t xml:space="preserve"> </w:t>
      </w:r>
      <w:r>
        <w:t>бесхозных</w:t>
      </w:r>
      <w:r>
        <w:rPr>
          <w:spacing w:val="60"/>
          <w:w w:val="150"/>
        </w:rPr>
        <w:t xml:space="preserve"> </w:t>
      </w:r>
      <w:r>
        <w:t>(потенциально</w:t>
      </w:r>
      <w:r>
        <w:rPr>
          <w:spacing w:val="65"/>
          <w:w w:val="150"/>
        </w:rPr>
        <w:t xml:space="preserve"> </w:t>
      </w:r>
      <w:r>
        <w:rPr>
          <w:spacing w:val="-2"/>
        </w:rPr>
        <w:t>опасных)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firstLine="0"/>
        <w:jc w:val="left"/>
      </w:pPr>
      <w:r>
        <w:lastRenderedPageBreak/>
        <w:t>вещей</w:t>
      </w:r>
      <w:r>
        <w:rPr>
          <w:spacing w:val="23"/>
        </w:rPr>
        <w:t xml:space="preserve"> </w:t>
      </w:r>
      <w:r>
        <w:t>и предметов,</w:t>
      </w:r>
      <w:r>
        <w:rPr>
          <w:spacing w:val="24"/>
        </w:rPr>
        <w:t xml:space="preserve"> </w:t>
      </w:r>
      <w:r>
        <w:t>а также в случае террористического</w:t>
      </w:r>
      <w:r>
        <w:rPr>
          <w:spacing w:val="26"/>
        </w:rPr>
        <w:t xml:space="preserve"> </w:t>
      </w:r>
      <w:r>
        <w:t>акта, в том числе при захвате и</w:t>
      </w:r>
      <w:r>
        <w:rPr>
          <w:spacing w:val="40"/>
        </w:rPr>
        <w:t xml:space="preserve"> </w:t>
      </w:r>
      <w:r>
        <w:t>освобождении заложников;</w:t>
      </w:r>
    </w:p>
    <w:p w:rsidR="003F632E" w:rsidRDefault="005F4B4A">
      <w:pPr>
        <w:pStyle w:val="a3"/>
        <w:spacing w:before="3"/>
        <w:ind w:left="1220" w:firstLine="0"/>
        <w:jc w:val="left"/>
      </w:pPr>
      <w:r>
        <w:t>иметь</w:t>
      </w:r>
      <w:r>
        <w:rPr>
          <w:spacing w:val="-7"/>
        </w:rPr>
        <w:t xml:space="preserve"> </w:t>
      </w:r>
      <w:r>
        <w:t>навыки</w:t>
      </w:r>
      <w:r>
        <w:rPr>
          <w:spacing w:val="-5"/>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8"/>
        </w:rPr>
        <w:t xml:space="preserve"> </w:t>
      </w:r>
      <w:r>
        <w:t>правоохранительными</w:t>
      </w:r>
      <w:r>
        <w:rPr>
          <w:spacing w:val="-9"/>
        </w:rPr>
        <w:t xml:space="preserve"> </w:t>
      </w:r>
      <w:r>
        <w:rPr>
          <w:spacing w:val="-2"/>
        </w:rPr>
        <w:t>органами.</w:t>
      </w:r>
    </w:p>
    <w:p w:rsidR="003F632E" w:rsidRDefault="005F4B4A" w:rsidP="00FB7B2A">
      <w:pPr>
        <w:pStyle w:val="1"/>
        <w:numPr>
          <w:ilvl w:val="0"/>
          <w:numId w:val="46"/>
        </w:numPr>
        <w:tabs>
          <w:tab w:val="left" w:pos="1402"/>
        </w:tabs>
        <w:spacing w:before="3" w:line="240" w:lineRule="auto"/>
        <w:ind w:hanging="182"/>
      </w:pPr>
      <w:r>
        <w:rPr>
          <w:spacing w:val="-2"/>
        </w:rPr>
        <w:t>КЛАСС</w:t>
      </w:r>
    </w:p>
    <w:p w:rsidR="003F632E" w:rsidRDefault="005F4B4A">
      <w:pPr>
        <w:spacing w:before="5" w:line="237" w:lineRule="auto"/>
        <w:ind w:left="1220"/>
        <w:rPr>
          <w:sz w:val="24"/>
        </w:rPr>
      </w:pPr>
      <w:r>
        <w:rPr>
          <w:b/>
          <w:sz w:val="24"/>
        </w:rPr>
        <w:t xml:space="preserve">Предметные результаты по модулю № 7 «Безопасность в природной среде»: </w:t>
      </w:r>
      <w:r>
        <w:rPr>
          <w:sz w:val="24"/>
        </w:rPr>
        <w:t>классифицировать</w:t>
      </w:r>
      <w:r>
        <w:rPr>
          <w:spacing w:val="-10"/>
          <w:sz w:val="24"/>
        </w:rPr>
        <w:t xml:space="preserve"> </w:t>
      </w:r>
      <w:r>
        <w:rPr>
          <w:sz w:val="24"/>
        </w:rPr>
        <w:t>и</w:t>
      </w:r>
      <w:r>
        <w:rPr>
          <w:spacing w:val="-11"/>
          <w:sz w:val="24"/>
        </w:rPr>
        <w:t xml:space="preserve"> </w:t>
      </w:r>
      <w:r>
        <w:rPr>
          <w:sz w:val="24"/>
        </w:rPr>
        <w:t>характеризовать</w:t>
      </w:r>
      <w:r>
        <w:rPr>
          <w:spacing w:val="-10"/>
          <w:sz w:val="24"/>
        </w:rPr>
        <w:t xml:space="preserve"> </w:t>
      </w:r>
      <w:r>
        <w:rPr>
          <w:sz w:val="24"/>
        </w:rPr>
        <w:t>чрезвычайные</w:t>
      </w:r>
      <w:r>
        <w:rPr>
          <w:spacing w:val="-13"/>
          <w:sz w:val="24"/>
        </w:rPr>
        <w:t xml:space="preserve"> </w:t>
      </w:r>
      <w:r>
        <w:rPr>
          <w:sz w:val="24"/>
        </w:rPr>
        <w:t>ситуации</w:t>
      </w:r>
      <w:r>
        <w:rPr>
          <w:spacing w:val="-7"/>
          <w:sz w:val="24"/>
        </w:rPr>
        <w:t xml:space="preserve"> </w:t>
      </w:r>
      <w:r>
        <w:rPr>
          <w:sz w:val="24"/>
        </w:rPr>
        <w:t>природного</w:t>
      </w:r>
      <w:r>
        <w:rPr>
          <w:spacing w:val="-8"/>
          <w:sz w:val="24"/>
        </w:rPr>
        <w:t xml:space="preserve"> </w:t>
      </w:r>
      <w:r>
        <w:rPr>
          <w:sz w:val="24"/>
        </w:rPr>
        <w:t>характера; характеризовать</w:t>
      </w:r>
      <w:r>
        <w:rPr>
          <w:spacing w:val="6"/>
          <w:sz w:val="24"/>
        </w:rPr>
        <w:t xml:space="preserve"> </w:t>
      </w:r>
      <w:r>
        <w:rPr>
          <w:sz w:val="24"/>
        </w:rPr>
        <w:t>опасности</w:t>
      </w:r>
      <w:r>
        <w:rPr>
          <w:spacing w:val="14"/>
          <w:sz w:val="24"/>
        </w:rPr>
        <w:t xml:space="preserve"> </w:t>
      </w:r>
      <w:r>
        <w:rPr>
          <w:sz w:val="24"/>
        </w:rPr>
        <w:t>в</w:t>
      </w:r>
      <w:r>
        <w:rPr>
          <w:spacing w:val="13"/>
          <w:sz w:val="24"/>
        </w:rPr>
        <w:t xml:space="preserve"> </w:t>
      </w:r>
      <w:r>
        <w:rPr>
          <w:sz w:val="24"/>
        </w:rPr>
        <w:t>природной</w:t>
      </w:r>
      <w:r>
        <w:rPr>
          <w:spacing w:val="17"/>
          <w:sz w:val="24"/>
        </w:rPr>
        <w:t xml:space="preserve"> </w:t>
      </w:r>
      <w:r>
        <w:rPr>
          <w:sz w:val="24"/>
        </w:rPr>
        <w:t>среде:</w:t>
      </w:r>
      <w:r>
        <w:rPr>
          <w:spacing w:val="13"/>
          <w:sz w:val="24"/>
        </w:rPr>
        <w:t xml:space="preserve"> </w:t>
      </w:r>
      <w:r>
        <w:rPr>
          <w:sz w:val="24"/>
        </w:rPr>
        <w:t>дикие</w:t>
      </w:r>
      <w:r>
        <w:rPr>
          <w:spacing w:val="15"/>
          <w:sz w:val="24"/>
        </w:rPr>
        <w:t xml:space="preserve"> </w:t>
      </w:r>
      <w:r>
        <w:rPr>
          <w:sz w:val="24"/>
        </w:rPr>
        <w:t>животные,</w:t>
      </w:r>
      <w:r>
        <w:rPr>
          <w:spacing w:val="13"/>
          <w:sz w:val="24"/>
        </w:rPr>
        <w:t xml:space="preserve"> </w:t>
      </w:r>
      <w:r>
        <w:rPr>
          <w:sz w:val="24"/>
        </w:rPr>
        <w:t>змеи,</w:t>
      </w:r>
      <w:r>
        <w:rPr>
          <w:spacing w:val="14"/>
          <w:sz w:val="24"/>
        </w:rPr>
        <w:t xml:space="preserve"> </w:t>
      </w:r>
      <w:r>
        <w:rPr>
          <w:sz w:val="24"/>
        </w:rPr>
        <w:t>насекомые</w:t>
      </w:r>
      <w:r>
        <w:rPr>
          <w:spacing w:val="11"/>
          <w:sz w:val="24"/>
        </w:rPr>
        <w:t xml:space="preserve"> </w:t>
      </w:r>
      <w:r>
        <w:rPr>
          <w:spacing w:val="-10"/>
          <w:sz w:val="24"/>
        </w:rPr>
        <w:t>и</w:t>
      </w:r>
    </w:p>
    <w:p w:rsidR="003F632E" w:rsidRDefault="005F4B4A">
      <w:pPr>
        <w:pStyle w:val="a3"/>
        <w:spacing w:line="275" w:lineRule="exact"/>
        <w:ind w:firstLine="0"/>
        <w:jc w:val="left"/>
      </w:pPr>
      <w:r>
        <w:t>паукообразные,</w:t>
      </w:r>
      <w:r>
        <w:rPr>
          <w:spacing w:val="-6"/>
        </w:rPr>
        <w:t xml:space="preserve"> </w:t>
      </w:r>
      <w:r>
        <w:t>ядовитые</w:t>
      </w:r>
      <w:r>
        <w:rPr>
          <w:spacing w:val="-3"/>
        </w:rPr>
        <w:t xml:space="preserve"> </w:t>
      </w:r>
      <w:r>
        <w:t>грибы</w:t>
      </w:r>
      <w:r>
        <w:rPr>
          <w:spacing w:val="-2"/>
        </w:rPr>
        <w:t xml:space="preserve"> </w:t>
      </w:r>
      <w:r>
        <w:t>и</w:t>
      </w:r>
      <w:r>
        <w:rPr>
          <w:spacing w:val="-6"/>
        </w:rPr>
        <w:t xml:space="preserve"> </w:t>
      </w:r>
      <w:r>
        <w:rPr>
          <w:spacing w:val="-2"/>
        </w:rPr>
        <w:t>растения;</w:t>
      </w:r>
    </w:p>
    <w:p w:rsidR="003F632E" w:rsidRDefault="005F4B4A">
      <w:pPr>
        <w:pStyle w:val="a3"/>
        <w:spacing w:before="5" w:line="237" w:lineRule="auto"/>
        <w:ind w:right="636" w:firstLine="600"/>
      </w:pPr>
      <w:r>
        <w:t>иметь представление о безопасных действиях при встрече с дикими животными, змеями, насекомыми и паукообразными;</w:t>
      </w:r>
    </w:p>
    <w:p w:rsidR="003F632E" w:rsidRDefault="005F4B4A">
      <w:pPr>
        <w:pStyle w:val="a3"/>
        <w:spacing w:before="6" w:line="237" w:lineRule="auto"/>
        <w:ind w:right="635" w:firstLine="600"/>
      </w:pPr>
      <w:r>
        <w:t xml:space="preserve">знать правила поведения для снижения риска отравления ядовитыми грибами и </w:t>
      </w:r>
      <w:r>
        <w:rPr>
          <w:spacing w:val="-2"/>
        </w:rPr>
        <w:t>растениями;</w:t>
      </w:r>
    </w:p>
    <w:p w:rsidR="003F632E" w:rsidRDefault="005F4B4A">
      <w:pPr>
        <w:pStyle w:val="a3"/>
        <w:spacing w:before="5" w:line="237" w:lineRule="auto"/>
        <w:ind w:right="628" w:firstLine="600"/>
      </w:pPr>
      <w:r>
        <w:t>характеризовать автономные условия, раскрывать их опасности и порядок подготовки к ним;</w:t>
      </w:r>
    </w:p>
    <w:p w:rsidR="003F632E" w:rsidRDefault="005F4B4A">
      <w:pPr>
        <w:pStyle w:val="a3"/>
        <w:spacing w:before="4"/>
        <w:ind w:right="636" w:firstLine="600"/>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F632E" w:rsidRDefault="005F4B4A">
      <w:pPr>
        <w:pStyle w:val="a3"/>
        <w:spacing w:line="242" w:lineRule="auto"/>
        <w:ind w:left="1220" w:right="1834" w:firstLine="0"/>
      </w:pPr>
      <w:r>
        <w:t>классифицировать</w:t>
      </w:r>
      <w:r>
        <w:rPr>
          <w:spacing w:val="-6"/>
        </w:rPr>
        <w:t xml:space="preserve"> </w:t>
      </w:r>
      <w:r>
        <w:t>и</w:t>
      </w:r>
      <w:r>
        <w:rPr>
          <w:spacing w:val="-7"/>
        </w:rPr>
        <w:t xml:space="preserve"> </w:t>
      </w:r>
      <w:r>
        <w:t>характеризовать</w:t>
      </w:r>
      <w:r>
        <w:rPr>
          <w:spacing w:val="-6"/>
        </w:rPr>
        <w:t xml:space="preserve"> </w:t>
      </w:r>
      <w:r>
        <w:t>природные</w:t>
      </w:r>
      <w:r>
        <w:rPr>
          <w:spacing w:val="-4"/>
        </w:rPr>
        <w:t xml:space="preserve"> </w:t>
      </w:r>
      <w:r>
        <w:t>пожары</w:t>
      </w:r>
      <w:r>
        <w:rPr>
          <w:spacing w:val="-2"/>
        </w:rPr>
        <w:t xml:space="preserve"> </w:t>
      </w:r>
      <w:r>
        <w:t>и</w:t>
      </w:r>
      <w:r>
        <w:rPr>
          <w:spacing w:val="-7"/>
        </w:rPr>
        <w:t xml:space="preserve"> </w:t>
      </w:r>
      <w:r>
        <w:t>их</w:t>
      </w:r>
      <w:r>
        <w:rPr>
          <w:spacing w:val="-12"/>
        </w:rPr>
        <w:t xml:space="preserve"> </w:t>
      </w:r>
      <w:r>
        <w:t>опасности; характеризовать факторы и причины возникновения пожаров;</w:t>
      </w:r>
    </w:p>
    <w:p w:rsidR="003F632E" w:rsidRDefault="005F4B4A">
      <w:pPr>
        <w:pStyle w:val="a3"/>
        <w:spacing w:line="242" w:lineRule="auto"/>
        <w:ind w:firstLine="600"/>
        <w:jc w:val="left"/>
      </w:pPr>
      <w:r>
        <w:t>иметь</w:t>
      </w:r>
      <w:r>
        <w:rPr>
          <w:spacing w:val="36"/>
        </w:rPr>
        <w:t xml:space="preserve"> </w:t>
      </w:r>
      <w:r>
        <w:t>представления</w:t>
      </w:r>
      <w:r>
        <w:rPr>
          <w:spacing w:val="31"/>
        </w:rPr>
        <w:t xml:space="preserve"> </w:t>
      </w:r>
      <w:r>
        <w:t>о</w:t>
      </w:r>
      <w:r>
        <w:rPr>
          <w:spacing w:val="35"/>
        </w:rPr>
        <w:t xml:space="preserve"> </w:t>
      </w:r>
      <w:r>
        <w:t>безопасных</w:t>
      </w:r>
      <w:r>
        <w:rPr>
          <w:spacing w:val="31"/>
        </w:rPr>
        <w:t xml:space="preserve"> </w:t>
      </w:r>
      <w:r>
        <w:t>действиях</w:t>
      </w:r>
      <w:r>
        <w:rPr>
          <w:spacing w:val="35"/>
        </w:rPr>
        <w:t xml:space="preserve"> </w:t>
      </w:r>
      <w:r>
        <w:t>при</w:t>
      </w:r>
      <w:r>
        <w:rPr>
          <w:spacing w:val="36"/>
        </w:rPr>
        <w:t xml:space="preserve"> </w:t>
      </w:r>
      <w:r>
        <w:t>нахождении</w:t>
      </w:r>
      <w:r>
        <w:rPr>
          <w:spacing w:val="36"/>
        </w:rPr>
        <w:t xml:space="preserve"> </w:t>
      </w:r>
      <w:r>
        <w:t>в</w:t>
      </w:r>
      <w:r>
        <w:rPr>
          <w:spacing w:val="32"/>
        </w:rPr>
        <w:t xml:space="preserve"> </w:t>
      </w:r>
      <w:r>
        <w:t>зоне</w:t>
      </w:r>
      <w:r>
        <w:rPr>
          <w:spacing w:val="34"/>
        </w:rPr>
        <w:t xml:space="preserve"> </w:t>
      </w:r>
      <w:r>
        <w:t xml:space="preserve">природного </w:t>
      </w:r>
      <w:r>
        <w:rPr>
          <w:spacing w:val="-2"/>
        </w:rPr>
        <w:t>пожара;</w:t>
      </w:r>
    </w:p>
    <w:p w:rsidR="003F632E" w:rsidRDefault="005F4B4A">
      <w:pPr>
        <w:pStyle w:val="a3"/>
        <w:spacing w:line="271" w:lineRule="exact"/>
        <w:ind w:left="1220" w:firstLine="0"/>
        <w:jc w:val="left"/>
      </w:pPr>
      <w:r>
        <w:t>иметь</w:t>
      </w:r>
      <w:r>
        <w:rPr>
          <w:spacing w:val="-7"/>
        </w:rPr>
        <w:t xml:space="preserve"> </w:t>
      </w:r>
      <w:r>
        <w:t>представление</w:t>
      </w:r>
      <w:r>
        <w:rPr>
          <w:spacing w:val="-7"/>
        </w:rPr>
        <w:t xml:space="preserve"> </w:t>
      </w:r>
      <w:r>
        <w:t>о</w:t>
      </w:r>
      <w:r>
        <w:rPr>
          <w:spacing w:val="3"/>
        </w:rPr>
        <w:t xml:space="preserve"> </w:t>
      </w:r>
      <w:r>
        <w:t>правилах</w:t>
      </w:r>
      <w:r>
        <w:rPr>
          <w:spacing w:val="-7"/>
        </w:rPr>
        <w:t xml:space="preserve"> </w:t>
      </w:r>
      <w:r>
        <w:t>безопасного</w:t>
      </w:r>
      <w:r>
        <w:rPr>
          <w:spacing w:val="3"/>
        </w:rPr>
        <w:t xml:space="preserve"> </w:t>
      </w:r>
      <w:r>
        <w:t>поведения</w:t>
      </w:r>
      <w:r>
        <w:rPr>
          <w:spacing w:val="-6"/>
        </w:rPr>
        <w:t xml:space="preserve"> </w:t>
      </w:r>
      <w:r>
        <w:t>в</w:t>
      </w:r>
      <w:r>
        <w:rPr>
          <w:spacing w:val="-4"/>
        </w:rPr>
        <w:t xml:space="preserve"> </w:t>
      </w:r>
      <w:r>
        <w:rPr>
          <w:spacing w:val="-2"/>
        </w:rPr>
        <w:t>горах;</w:t>
      </w:r>
    </w:p>
    <w:p w:rsidR="003F632E" w:rsidRDefault="005F4B4A">
      <w:pPr>
        <w:pStyle w:val="a3"/>
        <w:spacing w:line="237" w:lineRule="auto"/>
        <w:ind w:firstLine="600"/>
        <w:jc w:val="left"/>
      </w:pPr>
      <w:r>
        <w:t>характеризовать</w:t>
      </w:r>
      <w:r>
        <w:rPr>
          <w:spacing w:val="-6"/>
        </w:rPr>
        <w:t xml:space="preserve"> </w:t>
      </w:r>
      <w:r>
        <w:t>снежные</w:t>
      </w:r>
      <w:r>
        <w:rPr>
          <w:spacing w:val="-9"/>
        </w:rPr>
        <w:t xml:space="preserve"> </w:t>
      </w:r>
      <w:r>
        <w:t>лавины,</w:t>
      </w:r>
      <w:r>
        <w:rPr>
          <w:spacing w:val="-6"/>
        </w:rPr>
        <w:t xml:space="preserve"> </w:t>
      </w:r>
      <w:r>
        <w:t>камнепады,</w:t>
      </w:r>
      <w:r>
        <w:rPr>
          <w:spacing w:val="-9"/>
        </w:rPr>
        <w:t xml:space="preserve"> </w:t>
      </w:r>
      <w:r>
        <w:t>сели,</w:t>
      </w:r>
      <w:r>
        <w:rPr>
          <w:spacing w:val="-6"/>
        </w:rPr>
        <w:t xml:space="preserve"> </w:t>
      </w:r>
      <w:r>
        <w:t>оползни,</w:t>
      </w:r>
      <w:r>
        <w:rPr>
          <w:spacing w:val="-6"/>
        </w:rPr>
        <w:t xml:space="preserve"> </w:t>
      </w:r>
      <w:r>
        <w:t>их</w:t>
      </w:r>
      <w:r>
        <w:rPr>
          <w:spacing w:val="-8"/>
        </w:rPr>
        <w:t xml:space="preserve"> </w:t>
      </w:r>
      <w:r>
        <w:t>внешние</w:t>
      </w:r>
      <w:r>
        <w:rPr>
          <w:spacing w:val="-9"/>
        </w:rPr>
        <w:t xml:space="preserve"> </w:t>
      </w:r>
      <w:r>
        <w:t>признаки</w:t>
      </w:r>
      <w:r>
        <w:rPr>
          <w:spacing w:val="-7"/>
        </w:rPr>
        <w:t xml:space="preserve"> </w:t>
      </w:r>
      <w:r>
        <w:t xml:space="preserve">и </w:t>
      </w:r>
      <w:r>
        <w:rPr>
          <w:spacing w:val="-2"/>
        </w:rPr>
        <w:t>опасности;</w:t>
      </w:r>
    </w:p>
    <w:p w:rsidR="003F632E" w:rsidRDefault="005F4B4A">
      <w:pPr>
        <w:pStyle w:val="a3"/>
        <w:spacing w:before="3" w:line="237" w:lineRule="auto"/>
        <w:ind w:firstLine="600"/>
        <w:jc w:val="left"/>
      </w:pPr>
      <w:r>
        <w:t>иметь</w:t>
      </w:r>
      <w:r>
        <w:rPr>
          <w:spacing w:val="40"/>
        </w:rPr>
        <w:t xml:space="preserve"> </w:t>
      </w:r>
      <w:r>
        <w:t>представления</w:t>
      </w:r>
      <w:r>
        <w:rPr>
          <w:spacing w:val="39"/>
        </w:rPr>
        <w:t xml:space="preserve"> </w:t>
      </w:r>
      <w:r>
        <w:t>о</w:t>
      </w:r>
      <w:r>
        <w:rPr>
          <w:spacing w:val="40"/>
        </w:rPr>
        <w:t xml:space="preserve"> </w:t>
      </w:r>
      <w:r>
        <w:t>безопасных</w:t>
      </w:r>
      <w:r>
        <w:rPr>
          <w:spacing w:val="40"/>
        </w:rPr>
        <w:t xml:space="preserve"> </w:t>
      </w:r>
      <w:r>
        <w:t>действиях,</w:t>
      </w:r>
      <w:r>
        <w:rPr>
          <w:spacing w:val="40"/>
        </w:rPr>
        <w:t xml:space="preserve"> </w:t>
      </w:r>
      <w:r>
        <w:t>необходимых</w:t>
      </w:r>
      <w:r>
        <w:rPr>
          <w:spacing w:val="40"/>
        </w:rPr>
        <w:t xml:space="preserve"> </w:t>
      </w:r>
      <w:r>
        <w:t>для</w:t>
      </w:r>
      <w:r>
        <w:rPr>
          <w:spacing w:val="40"/>
        </w:rPr>
        <w:t xml:space="preserve"> </w:t>
      </w:r>
      <w:r>
        <w:t>снижения</w:t>
      </w:r>
      <w:r>
        <w:rPr>
          <w:spacing w:val="40"/>
        </w:rPr>
        <w:t xml:space="preserve"> </w:t>
      </w:r>
      <w:r>
        <w:t>риска попадания в лавину, под камнепад, при попадании в зону селя, при начале оползня;</w:t>
      </w:r>
    </w:p>
    <w:p w:rsidR="003F632E" w:rsidRDefault="005F4B4A">
      <w:pPr>
        <w:pStyle w:val="a3"/>
        <w:spacing w:before="3" w:line="275" w:lineRule="exact"/>
        <w:ind w:left="1220" w:firstLine="0"/>
        <w:jc w:val="left"/>
      </w:pPr>
      <w:r>
        <w:t>знать</w:t>
      </w:r>
      <w:r>
        <w:rPr>
          <w:spacing w:val="-6"/>
        </w:rPr>
        <w:t xml:space="preserve"> </w:t>
      </w:r>
      <w:r>
        <w:t>общие</w:t>
      </w:r>
      <w:r>
        <w:rPr>
          <w:spacing w:val="-7"/>
        </w:rPr>
        <w:t xml:space="preserve"> </w:t>
      </w:r>
      <w:r>
        <w:t>правила</w:t>
      </w:r>
      <w:r>
        <w:rPr>
          <w:spacing w:val="-2"/>
        </w:rPr>
        <w:t xml:space="preserve"> </w:t>
      </w:r>
      <w:r>
        <w:t>безопасного</w:t>
      </w:r>
      <w:r>
        <w:rPr>
          <w:spacing w:val="-1"/>
        </w:rPr>
        <w:t xml:space="preserve"> </w:t>
      </w:r>
      <w:r>
        <w:t>поведения</w:t>
      </w:r>
      <w:r>
        <w:rPr>
          <w:spacing w:val="-6"/>
        </w:rPr>
        <w:t xml:space="preserve"> </w:t>
      </w:r>
      <w:r>
        <w:t>на</w:t>
      </w:r>
      <w:r>
        <w:rPr>
          <w:spacing w:val="-6"/>
        </w:rPr>
        <w:t xml:space="preserve"> </w:t>
      </w:r>
      <w:r>
        <w:rPr>
          <w:spacing w:val="-2"/>
        </w:rPr>
        <w:t>водоёмах;</w:t>
      </w:r>
    </w:p>
    <w:p w:rsidR="003F632E" w:rsidRDefault="005F4B4A">
      <w:pPr>
        <w:pStyle w:val="a3"/>
        <w:tabs>
          <w:tab w:val="left" w:pos="2054"/>
          <w:tab w:val="left" w:pos="3167"/>
          <w:tab w:val="left" w:pos="4356"/>
          <w:tab w:val="left" w:pos="5622"/>
          <w:tab w:val="left" w:pos="6840"/>
          <w:tab w:val="left" w:pos="7789"/>
          <w:tab w:val="left" w:pos="9842"/>
        </w:tabs>
        <w:spacing w:line="242" w:lineRule="auto"/>
        <w:ind w:right="635" w:firstLine="600"/>
        <w:jc w:val="left"/>
      </w:pPr>
      <w:r>
        <w:rPr>
          <w:spacing w:val="-2"/>
        </w:rPr>
        <w:t>знать</w:t>
      </w:r>
      <w:r>
        <w:tab/>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оборудованными</w:t>
      </w:r>
      <w:r>
        <w:tab/>
      </w:r>
      <w:r>
        <w:rPr>
          <w:spacing w:val="-10"/>
        </w:rPr>
        <w:t xml:space="preserve">и </w:t>
      </w:r>
      <w:r>
        <w:t>необорудованными пляжами;</w:t>
      </w:r>
    </w:p>
    <w:p w:rsidR="003F632E" w:rsidRDefault="005F4B4A">
      <w:pPr>
        <w:pStyle w:val="a3"/>
        <w:spacing w:line="271" w:lineRule="exact"/>
        <w:ind w:left="1220" w:firstLine="0"/>
        <w:jc w:val="left"/>
      </w:pPr>
      <w:r>
        <w:t>знать</w:t>
      </w:r>
      <w:r>
        <w:rPr>
          <w:spacing w:val="-4"/>
        </w:rPr>
        <w:t xml:space="preserve"> </w:t>
      </w:r>
      <w:r>
        <w:t>правила</w:t>
      </w:r>
      <w:r>
        <w:rPr>
          <w:spacing w:val="-3"/>
        </w:rPr>
        <w:t xml:space="preserve"> </w:t>
      </w:r>
      <w:r>
        <w:t>само-</w:t>
      </w:r>
      <w:r>
        <w:rPr>
          <w:spacing w:val="-1"/>
        </w:rPr>
        <w:t xml:space="preserve"> </w:t>
      </w:r>
      <w:r>
        <w:t>и</w:t>
      </w:r>
      <w:r>
        <w:rPr>
          <w:spacing w:val="-6"/>
        </w:rPr>
        <w:t xml:space="preserve"> </w:t>
      </w:r>
      <w:r>
        <w:t>взаимопомощи</w:t>
      </w:r>
      <w:r>
        <w:rPr>
          <w:spacing w:val="-6"/>
        </w:rPr>
        <w:t xml:space="preserve"> </w:t>
      </w:r>
      <w:r>
        <w:t>терпящим</w:t>
      </w:r>
      <w:r>
        <w:rPr>
          <w:spacing w:val="-2"/>
        </w:rPr>
        <w:t xml:space="preserve"> </w:t>
      </w:r>
      <w:r>
        <w:t>бедствие</w:t>
      </w:r>
      <w:r>
        <w:rPr>
          <w:spacing w:val="-3"/>
        </w:rPr>
        <w:t xml:space="preserve"> </w:t>
      </w:r>
      <w:r>
        <w:t>на</w:t>
      </w:r>
      <w:r>
        <w:rPr>
          <w:spacing w:val="-8"/>
        </w:rPr>
        <w:t xml:space="preserve"> </w:t>
      </w:r>
      <w:r>
        <w:rPr>
          <w:spacing w:val="-2"/>
        </w:rPr>
        <w:t>воде;</w:t>
      </w:r>
    </w:p>
    <w:p w:rsidR="003F632E" w:rsidRDefault="005F4B4A">
      <w:pPr>
        <w:pStyle w:val="a3"/>
        <w:spacing w:before="4" w:line="237" w:lineRule="auto"/>
        <w:ind w:right="631" w:firstLine="600"/>
        <w:jc w:val="left"/>
      </w:pPr>
      <w:r>
        <w:t>иметь представление о безопасных действиях при обнаружении тонущего человека летом и человека в полынье;</w:t>
      </w:r>
    </w:p>
    <w:p w:rsidR="003F632E" w:rsidRDefault="005F4B4A">
      <w:pPr>
        <w:pStyle w:val="a3"/>
        <w:spacing w:before="3"/>
        <w:ind w:left="1220" w:right="2176" w:firstLine="0"/>
        <w:jc w:val="left"/>
      </w:pPr>
      <w:r>
        <w:t>знать</w:t>
      </w:r>
      <w:r>
        <w:rPr>
          <w:spacing w:val="-4"/>
        </w:rPr>
        <w:t xml:space="preserve"> </w:t>
      </w:r>
      <w:r>
        <w:t>правила</w:t>
      </w:r>
      <w:r>
        <w:rPr>
          <w:spacing w:val="-5"/>
        </w:rPr>
        <w:t xml:space="preserve"> </w:t>
      </w:r>
      <w:r>
        <w:t>поведения</w:t>
      </w:r>
      <w:r>
        <w:rPr>
          <w:spacing w:val="-4"/>
        </w:rPr>
        <w:t xml:space="preserve"> </w:t>
      </w:r>
      <w:r>
        <w:t>при</w:t>
      </w:r>
      <w:r>
        <w:rPr>
          <w:spacing w:val="-4"/>
        </w:rPr>
        <w:t xml:space="preserve"> </w:t>
      </w:r>
      <w:r>
        <w:t>нахождении</w:t>
      </w:r>
      <w:r>
        <w:rPr>
          <w:spacing w:val="-4"/>
        </w:rPr>
        <w:t xml:space="preserve"> </w:t>
      </w:r>
      <w:r>
        <w:t>на</w:t>
      </w:r>
      <w:r>
        <w:rPr>
          <w:spacing w:val="-10"/>
        </w:rPr>
        <w:t xml:space="preserve"> </w:t>
      </w:r>
      <w:r>
        <w:t>плавсредствах</w:t>
      </w:r>
      <w:r>
        <w:rPr>
          <w:spacing w:val="-9"/>
        </w:rPr>
        <w:t xml:space="preserve"> </w:t>
      </w:r>
      <w:r>
        <w:t>и</w:t>
      </w:r>
      <w:r>
        <w:rPr>
          <w:spacing w:val="-4"/>
        </w:rPr>
        <w:t xml:space="preserve"> </w:t>
      </w:r>
      <w:r>
        <w:t>на</w:t>
      </w:r>
      <w:r>
        <w:rPr>
          <w:spacing w:val="-5"/>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3F632E" w:rsidRDefault="005F4B4A">
      <w:pPr>
        <w:pStyle w:val="a3"/>
        <w:spacing w:before="3" w:line="237" w:lineRule="auto"/>
        <w:ind w:left="1220" w:firstLine="0"/>
        <w:jc w:val="left"/>
      </w:pPr>
      <w:r>
        <w:t>иметь</w:t>
      </w:r>
      <w:r>
        <w:rPr>
          <w:spacing w:val="-6"/>
        </w:rPr>
        <w:t xml:space="preserve"> </w:t>
      </w:r>
      <w:r>
        <w:t>представление</w:t>
      </w:r>
      <w:r>
        <w:rPr>
          <w:spacing w:val="-9"/>
        </w:rPr>
        <w:t xml:space="preserve"> </w:t>
      </w:r>
      <w:r>
        <w:t>о безопасных</w:t>
      </w:r>
      <w:r>
        <w:rPr>
          <w:spacing w:val="-8"/>
        </w:rPr>
        <w:t xml:space="preserve"> </w:t>
      </w:r>
      <w:r>
        <w:t>действиях</w:t>
      </w:r>
      <w:r>
        <w:rPr>
          <w:spacing w:val="-8"/>
        </w:rPr>
        <w:t xml:space="preserve"> </w:t>
      </w:r>
      <w:r>
        <w:t>при</w:t>
      </w:r>
      <w:r>
        <w:rPr>
          <w:spacing w:val="-2"/>
        </w:rPr>
        <w:t xml:space="preserve"> </w:t>
      </w:r>
      <w:r>
        <w:t>нахождении</w:t>
      </w:r>
      <w:r>
        <w:rPr>
          <w:spacing w:val="-7"/>
        </w:rPr>
        <w:t xml:space="preserve"> </w:t>
      </w:r>
      <w:r>
        <w:t>в</w:t>
      </w:r>
      <w:r>
        <w:rPr>
          <w:spacing w:val="-6"/>
        </w:rPr>
        <w:t xml:space="preserve"> </w:t>
      </w:r>
      <w:r>
        <w:t>зоне</w:t>
      </w:r>
      <w:r>
        <w:rPr>
          <w:spacing w:val="-9"/>
        </w:rPr>
        <w:t xml:space="preserve"> </w:t>
      </w:r>
      <w:r>
        <w:t>цунами; характеризовать ураганы, смерчи, их внешние признаки и опасности;</w:t>
      </w:r>
    </w:p>
    <w:p w:rsidR="003F632E" w:rsidRDefault="005F4B4A">
      <w:pPr>
        <w:pStyle w:val="a3"/>
        <w:spacing w:before="6" w:line="237" w:lineRule="auto"/>
        <w:ind w:left="1220" w:right="631" w:firstLine="0"/>
        <w:jc w:val="left"/>
      </w:pPr>
      <w:r>
        <w:t>иметь</w:t>
      </w:r>
      <w:r>
        <w:rPr>
          <w:spacing w:val="-7"/>
        </w:rPr>
        <w:t xml:space="preserve"> </w:t>
      </w:r>
      <w:r>
        <w:t>представление</w:t>
      </w:r>
      <w:r>
        <w:rPr>
          <w:spacing w:val="-9"/>
        </w:rPr>
        <w:t xml:space="preserve"> </w:t>
      </w:r>
      <w:r>
        <w:t>о безопасных</w:t>
      </w:r>
      <w:r>
        <w:rPr>
          <w:spacing w:val="-8"/>
        </w:rPr>
        <w:t xml:space="preserve"> </w:t>
      </w:r>
      <w:r>
        <w:t>действиях</w:t>
      </w:r>
      <w:r>
        <w:rPr>
          <w:spacing w:val="-8"/>
        </w:rPr>
        <w:t xml:space="preserve"> </w:t>
      </w:r>
      <w:r>
        <w:t>при</w:t>
      </w:r>
      <w:r>
        <w:rPr>
          <w:spacing w:val="-3"/>
        </w:rPr>
        <w:t xml:space="preserve"> </w:t>
      </w:r>
      <w:r>
        <w:t>ураганах</w:t>
      </w:r>
      <w:r>
        <w:rPr>
          <w:spacing w:val="-8"/>
        </w:rPr>
        <w:t xml:space="preserve"> </w:t>
      </w:r>
      <w:r>
        <w:t>и смерчах; характеризовать грозы, их внешние признаки и опасности;</w:t>
      </w:r>
    </w:p>
    <w:p w:rsidR="003F632E" w:rsidRDefault="005F4B4A">
      <w:pPr>
        <w:pStyle w:val="a3"/>
        <w:spacing w:before="6" w:line="237" w:lineRule="auto"/>
        <w:ind w:left="1220" w:right="1744" w:firstLine="0"/>
        <w:jc w:val="left"/>
      </w:pPr>
      <w:r>
        <w:t>иметь навыки безопасных действий при попадании в грозу; характеризовать</w:t>
      </w:r>
      <w:r>
        <w:rPr>
          <w:spacing w:val="-6"/>
        </w:rPr>
        <w:t xml:space="preserve"> </w:t>
      </w:r>
      <w:r>
        <w:t>землетрясения</w:t>
      </w:r>
      <w:r>
        <w:rPr>
          <w:spacing w:val="-8"/>
        </w:rPr>
        <w:t xml:space="preserve"> </w:t>
      </w:r>
      <w:r>
        <w:t>и</w:t>
      </w:r>
      <w:r>
        <w:rPr>
          <w:spacing w:val="-7"/>
        </w:rPr>
        <w:t xml:space="preserve"> </w:t>
      </w:r>
      <w:r>
        <w:t>извержения</w:t>
      </w:r>
      <w:r>
        <w:rPr>
          <w:spacing w:val="-8"/>
        </w:rPr>
        <w:t xml:space="preserve"> </w:t>
      </w:r>
      <w:r>
        <w:t>вулканов</w:t>
      </w:r>
      <w:r>
        <w:rPr>
          <w:spacing w:val="-2"/>
        </w:rPr>
        <w:t xml:space="preserve"> </w:t>
      </w:r>
      <w:r>
        <w:t>и</w:t>
      </w:r>
      <w:r>
        <w:rPr>
          <w:spacing w:val="-7"/>
        </w:rPr>
        <w:t xml:space="preserve"> </w:t>
      </w:r>
      <w:r>
        <w:t>их</w:t>
      </w:r>
      <w:r>
        <w:rPr>
          <w:spacing w:val="-8"/>
        </w:rPr>
        <w:t xml:space="preserve"> </w:t>
      </w:r>
      <w:r>
        <w:t>опасности;</w:t>
      </w:r>
    </w:p>
    <w:p w:rsidR="003F632E" w:rsidRDefault="005F4B4A">
      <w:pPr>
        <w:pStyle w:val="a3"/>
        <w:spacing w:before="5" w:line="237" w:lineRule="auto"/>
        <w:ind w:firstLine="600"/>
        <w:jc w:val="left"/>
      </w:pPr>
      <w:r>
        <w:t>иметь представление о</w:t>
      </w:r>
      <w:r>
        <w:rPr>
          <w:spacing w:val="31"/>
        </w:rPr>
        <w:t xml:space="preserve"> </w:t>
      </w:r>
      <w:r>
        <w:t>безопасных действиях при землетрясении, в</w:t>
      </w:r>
      <w:r>
        <w:rPr>
          <w:spacing w:val="38"/>
        </w:rPr>
        <w:t xml:space="preserve"> </w:t>
      </w:r>
      <w:r>
        <w:t>том числе при попадании под завал;</w:t>
      </w:r>
    </w:p>
    <w:p w:rsidR="003F632E" w:rsidRDefault="005F4B4A">
      <w:pPr>
        <w:pStyle w:val="a3"/>
        <w:spacing w:before="6" w:line="237" w:lineRule="auto"/>
        <w:ind w:firstLine="600"/>
        <w:jc w:val="left"/>
      </w:pPr>
      <w:r>
        <w:t>иметь</w:t>
      </w:r>
      <w:r>
        <w:rPr>
          <w:spacing w:val="37"/>
        </w:rPr>
        <w:t xml:space="preserve"> </w:t>
      </w:r>
      <w:r>
        <w:t>представление</w:t>
      </w:r>
      <w:r>
        <w:rPr>
          <w:spacing w:val="30"/>
        </w:rPr>
        <w:t xml:space="preserve"> </w:t>
      </w:r>
      <w:r>
        <w:t>о</w:t>
      </w:r>
      <w:r>
        <w:rPr>
          <w:spacing w:val="40"/>
        </w:rPr>
        <w:t xml:space="preserve"> </w:t>
      </w:r>
      <w:r>
        <w:t>безопасных</w:t>
      </w:r>
      <w:r>
        <w:rPr>
          <w:spacing w:val="31"/>
        </w:rPr>
        <w:t xml:space="preserve"> </w:t>
      </w:r>
      <w:r>
        <w:t>действиях</w:t>
      </w:r>
      <w:r>
        <w:rPr>
          <w:spacing w:val="36"/>
        </w:rPr>
        <w:t xml:space="preserve"> </w:t>
      </w:r>
      <w:r>
        <w:t>при</w:t>
      </w:r>
      <w:r>
        <w:rPr>
          <w:spacing w:val="37"/>
        </w:rPr>
        <w:t xml:space="preserve"> </w:t>
      </w:r>
      <w:r>
        <w:t>нахождении</w:t>
      </w:r>
      <w:r>
        <w:rPr>
          <w:spacing w:val="32"/>
        </w:rPr>
        <w:t xml:space="preserve"> </w:t>
      </w:r>
      <w:r>
        <w:t>в</w:t>
      </w:r>
      <w:r>
        <w:rPr>
          <w:spacing w:val="38"/>
        </w:rPr>
        <w:t xml:space="preserve"> </w:t>
      </w:r>
      <w:r>
        <w:t>зоне</w:t>
      </w:r>
      <w:r>
        <w:rPr>
          <w:spacing w:val="35"/>
        </w:rPr>
        <w:t xml:space="preserve"> </w:t>
      </w:r>
      <w:r>
        <w:t xml:space="preserve">извержения </w:t>
      </w:r>
      <w:r>
        <w:rPr>
          <w:spacing w:val="-2"/>
        </w:rPr>
        <w:t>вулкана;</w:t>
      </w:r>
    </w:p>
    <w:p w:rsidR="003F632E" w:rsidRDefault="005F4B4A">
      <w:pPr>
        <w:pStyle w:val="a3"/>
        <w:spacing w:before="6" w:line="237" w:lineRule="auto"/>
        <w:ind w:left="1220" w:right="1744" w:firstLine="0"/>
        <w:jc w:val="left"/>
      </w:pPr>
      <w:r>
        <w:t>раскрывать</w:t>
      </w:r>
      <w:r>
        <w:rPr>
          <w:spacing w:val="-5"/>
        </w:rPr>
        <w:t xml:space="preserve"> </w:t>
      </w:r>
      <w:r>
        <w:t>смысл</w:t>
      </w:r>
      <w:r>
        <w:rPr>
          <w:spacing w:val="-10"/>
        </w:rPr>
        <w:t xml:space="preserve"> </w:t>
      </w:r>
      <w:r>
        <w:t>понятий</w:t>
      </w:r>
      <w:r>
        <w:rPr>
          <w:spacing w:val="-5"/>
        </w:rPr>
        <w:t xml:space="preserve"> </w:t>
      </w:r>
      <w:r>
        <w:t>«экология»</w:t>
      </w:r>
      <w:r>
        <w:rPr>
          <w:spacing w:val="-10"/>
        </w:rPr>
        <w:t xml:space="preserve"> </w:t>
      </w:r>
      <w:r>
        <w:t>и</w:t>
      </w:r>
      <w:r>
        <w:rPr>
          <w:spacing w:val="-9"/>
        </w:rPr>
        <w:t xml:space="preserve"> </w:t>
      </w:r>
      <w:r>
        <w:t>«экологическая</w:t>
      </w:r>
      <w:r>
        <w:rPr>
          <w:spacing w:val="-6"/>
        </w:rPr>
        <w:t xml:space="preserve"> </w:t>
      </w:r>
      <w:r>
        <w:t>культура»; объяснять значение экологии для устойчивого развития общества;</w:t>
      </w:r>
    </w:p>
    <w:p w:rsidR="003F632E" w:rsidRDefault="005F4B4A">
      <w:pPr>
        <w:pStyle w:val="a3"/>
        <w:tabs>
          <w:tab w:val="left" w:pos="2001"/>
          <w:tab w:val="left" w:pos="3063"/>
          <w:tab w:val="left" w:pos="4550"/>
          <w:tab w:val="left" w:pos="5849"/>
          <w:tab w:val="left" w:pos="6463"/>
          <w:tab w:val="left" w:pos="8468"/>
        </w:tabs>
        <w:spacing w:before="5" w:line="237" w:lineRule="auto"/>
        <w:ind w:right="633" w:firstLine="60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 xml:space="preserve">экологической </w:t>
      </w:r>
      <w:r>
        <w:t>обстановке (загрязнении атмосферы).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2"/>
        <w:spacing w:before="93" w:line="275" w:lineRule="exact"/>
        <w:ind w:left="1220"/>
      </w:pPr>
      <w:proofErr w:type="gramStart"/>
      <w:r>
        <w:lastRenderedPageBreak/>
        <w:t>Предметные</w:t>
      </w:r>
      <w:r>
        <w:rPr>
          <w:spacing w:val="26"/>
        </w:rPr>
        <w:t xml:space="preserve">  </w:t>
      </w:r>
      <w:r>
        <w:t>результаты</w:t>
      </w:r>
      <w:proofErr w:type="gramEnd"/>
      <w:r>
        <w:rPr>
          <w:spacing w:val="25"/>
        </w:rPr>
        <w:t xml:space="preserve">  </w:t>
      </w:r>
      <w:r>
        <w:t>по</w:t>
      </w:r>
      <w:r>
        <w:rPr>
          <w:spacing w:val="27"/>
        </w:rPr>
        <w:t xml:space="preserve">  </w:t>
      </w:r>
      <w:r>
        <w:t>модулю</w:t>
      </w:r>
      <w:r>
        <w:rPr>
          <w:spacing w:val="27"/>
        </w:rPr>
        <w:t xml:space="preserve">  </w:t>
      </w:r>
      <w:r>
        <w:t>№</w:t>
      </w:r>
      <w:r>
        <w:rPr>
          <w:spacing w:val="74"/>
          <w:w w:val="150"/>
        </w:rPr>
        <w:t xml:space="preserve"> </w:t>
      </w:r>
      <w:r>
        <w:t>8</w:t>
      </w:r>
      <w:r>
        <w:rPr>
          <w:spacing w:val="27"/>
        </w:rPr>
        <w:t xml:space="preserve">  </w:t>
      </w:r>
      <w:r>
        <w:t>«Основы</w:t>
      </w:r>
      <w:r>
        <w:rPr>
          <w:spacing w:val="27"/>
        </w:rPr>
        <w:t xml:space="preserve">  </w:t>
      </w:r>
      <w:r>
        <w:t>медицинских</w:t>
      </w:r>
      <w:r>
        <w:rPr>
          <w:spacing w:val="25"/>
        </w:rPr>
        <w:t xml:space="preserve">  </w:t>
      </w:r>
      <w:r>
        <w:rPr>
          <w:spacing w:val="-2"/>
        </w:rPr>
        <w:t>знаний.</w:t>
      </w:r>
    </w:p>
    <w:p w:rsidR="003F632E" w:rsidRDefault="005F4B4A">
      <w:pPr>
        <w:spacing w:line="274" w:lineRule="exact"/>
        <w:ind w:left="619"/>
        <w:jc w:val="both"/>
        <w:rPr>
          <w:b/>
          <w:sz w:val="24"/>
        </w:rPr>
      </w:pPr>
      <w:r>
        <w:rPr>
          <w:b/>
          <w:sz w:val="24"/>
        </w:rPr>
        <w:t>Оказание</w:t>
      </w:r>
      <w:r>
        <w:rPr>
          <w:b/>
          <w:spacing w:val="-3"/>
          <w:sz w:val="24"/>
        </w:rPr>
        <w:t xml:space="preserve"> </w:t>
      </w:r>
      <w:r>
        <w:rPr>
          <w:b/>
          <w:sz w:val="24"/>
        </w:rPr>
        <w:t>первой</w:t>
      </w:r>
      <w:r>
        <w:rPr>
          <w:b/>
          <w:spacing w:val="-4"/>
          <w:sz w:val="24"/>
        </w:rPr>
        <w:t xml:space="preserve"> </w:t>
      </w:r>
      <w:r>
        <w:rPr>
          <w:b/>
          <w:spacing w:val="-2"/>
          <w:sz w:val="24"/>
        </w:rPr>
        <w:t>помощи»:</w:t>
      </w:r>
    </w:p>
    <w:p w:rsidR="003F632E" w:rsidRDefault="005F4B4A">
      <w:pPr>
        <w:pStyle w:val="a3"/>
        <w:spacing w:before="1" w:line="237" w:lineRule="auto"/>
        <w:ind w:right="626" w:firstLine="600"/>
      </w:pPr>
      <w:r>
        <w:t>раскрывать смысл понятий «здоровье» и «здоровый образ жизни» и их содержание, объяснять значение здоровья для человека;</w:t>
      </w:r>
    </w:p>
    <w:p w:rsidR="003F632E" w:rsidRDefault="005F4B4A">
      <w:pPr>
        <w:pStyle w:val="a3"/>
        <w:spacing w:before="4" w:line="275" w:lineRule="exact"/>
        <w:ind w:left="1220" w:firstLine="0"/>
      </w:pPr>
      <w:r>
        <w:t>характеризовать</w:t>
      </w:r>
      <w:r>
        <w:rPr>
          <w:spacing w:val="-6"/>
        </w:rPr>
        <w:t xml:space="preserve"> </w:t>
      </w:r>
      <w:r>
        <w:t>факторы,</w:t>
      </w:r>
      <w:r>
        <w:rPr>
          <w:spacing w:val="-5"/>
        </w:rPr>
        <w:t xml:space="preserve"> </w:t>
      </w:r>
      <w:r>
        <w:t>влияющие</w:t>
      </w:r>
      <w:r>
        <w:rPr>
          <w:spacing w:val="-4"/>
        </w:rPr>
        <w:t xml:space="preserve"> </w:t>
      </w:r>
      <w:r>
        <w:t>на</w:t>
      </w:r>
      <w:r>
        <w:rPr>
          <w:spacing w:val="-8"/>
        </w:rPr>
        <w:t xml:space="preserve"> </w:t>
      </w:r>
      <w:r>
        <w:t>здоровье</w:t>
      </w:r>
      <w:r>
        <w:rPr>
          <w:spacing w:val="-3"/>
        </w:rPr>
        <w:t xml:space="preserve"> </w:t>
      </w:r>
      <w:r>
        <w:rPr>
          <w:spacing w:val="-2"/>
        </w:rPr>
        <w:t>человека;</w:t>
      </w:r>
    </w:p>
    <w:p w:rsidR="003F632E" w:rsidRDefault="005F4B4A">
      <w:pPr>
        <w:pStyle w:val="a3"/>
        <w:spacing w:line="242" w:lineRule="auto"/>
        <w:ind w:right="640" w:firstLine="600"/>
      </w:pPr>
      <w:r>
        <w:t>раскрывать содержание элементов здорового образа жизни, объяснять пагубность вредных привычек;</w:t>
      </w:r>
    </w:p>
    <w:p w:rsidR="003F632E" w:rsidRDefault="005F4B4A">
      <w:pPr>
        <w:pStyle w:val="a3"/>
        <w:spacing w:line="271" w:lineRule="exact"/>
        <w:ind w:left="1220" w:firstLine="0"/>
      </w:pPr>
      <w:r>
        <w:t>обосновывать</w:t>
      </w:r>
      <w:r>
        <w:rPr>
          <w:spacing w:val="-8"/>
        </w:rPr>
        <w:t xml:space="preserve"> </w:t>
      </w:r>
      <w:r>
        <w:t>личную</w:t>
      </w:r>
      <w:r>
        <w:rPr>
          <w:spacing w:val="-5"/>
        </w:rPr>
        <w:t xml:space="preserve"> </w:t>
      </w:r>
      <w:r>
        <w:t>ответственность</w:t>
      </w:r>
      <w:r>
        <w:rPr>
          <w:spacing w:val="-5"/>
        </w:rPr>
        <w:t xml:space="preserve"> </w:t>
      </w:r>
      <w:r>
        <w:t>за</w:t>
      </w:r>
      <w:r>
        <w:rPr>
          <w:spacing w:val="-4"/>
        </w:rPr>
        <w:t xml:space="preserve"> </w:t>
      </w:r>
      <w:r>
        <w:t>сохранение</w:t>
      </w:r>
      <w:r>
        <w:rPr>
          <w:spacing w:val="-3"/>
        </w:rPr>
        <w:t xml:space="preserve"> </w:t>
      </w:r>
      <w:r>
        <w:rPr>
          <w:spacing w:val="-2"/>
        </w:rPr>
        <w:t>здоровья;</w:t>
      </w:r>
    </w:p>
    <w:p w:rsidR="003F632E" w:rsidRDefault="005F4B4A">
      <w:pPr>
        <w:pStyle w:val="a3"/>
        <w:spacing w:before="3" w:line="237" w:lineRule="auto"/>
        <w:ind w:right="634" w:firstLine="600"/>
      </w:pPr>
      <w:r>
        <w:t xml:space="preserve">раскрывать понятие «инфекционные заболевания», объяснять причины их </w:t>
      </w:r>
      <w:r>
        <w:rPr>
          <w:spacing w:val="-2"/>
        </w:rPr>
        <w:t>возникновения;</w:t>
      </w:r>
    </w:p>
    <w:p w:rsidR="003F632E" w:rsidRDefault="005F4B4A">
      <w:pPr>
        <w:pStyle w:val="a3"/>
        <w:spacing w:before="6" w:line="237" w:lineRule="auto"/>
        <w:ind w:right="639" w:firstLine="600"/>
      </w:pPr>
      <w:r>
        <w:t>характеризовать</w:t>
      </w:r>
      <w:r>
        <w:rPr>
          <w:spacing w:val="-14"/>
        </w:rPr>
        <w:t xml:space="preserve"> </w:t>
      </w:r>
      <w:r>
        <w:t>механизм</w:t>
      </w:r>
      <w:r>
        <w:rPr>
          <w:spacing w:val="-6"/>
        </w:rPr>
        <w:t xml:space="preserve"> </w:t>
      </w:r>
      <w:r>
        <w:t>распространения</w:t>
      </w:r>
      <w:r>
        <w:rPr>
          <w:spacing w:val="-12"/>
        </w:rPr>
        <w:t xml:space="preserve"> </w:t>
      </w:r>
      <w:r>
        <w:t>инфекционных</w:t>
      </w:r>
      <w:r>
        <w:rPr>
          <w:spacing w:val="-12"/>
        </w:rPr>
        <w:t xml:space="preserve"> </w:t>
      </w:r>
      <w:r>
        <w:t>заболеваний,</w:t>
      </w:r>
      <w:r>
        <w:rPr>
          <w:spacing w:val="-10"/>
        </w:rPr>
        <w:t xml:space="preserve"> </w:t>
      </w:r>
      <w:r>
        <w:t>выработать навыки соблюдения мер их профилактики и защиты от них;</w:t>
      </w:r>
    </w:p>
    <w:p w:rsidR="003F632E" w:rsidRDefault="005F4B4A">
      <w:pPr>
        <w:pStyle w:val="a3"/>
        <w:spacing w:before="6" w:line="237" w:lineRule="auto"/>
        <w:ind w:right="629" w:firstLine="600"/>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3F632E" w:rsidRDefault="005F4B4A">
      <w:pPr>
        <w:pStyle w:val="a3"/>
        <w:spacing w:before="3"/>
        <w:ind w:right="637" w:firstLine="600"/>
      </w:pPr>
      <w:r>
        <w:t xml:space="preserve">характеризовать основные мероприятия, проводимые государством по обеспечению </w:t>
      </w:r>
      <w:proofErr w:type="gramStart"/>
      <w:r>
        <w:t>безопасности</w:t>
      </w:r>
      <w:r>
        <w:rPr>
          <w:spacing w:val="40"/>
        </w:rPr>
        <w:t xml:space="preserve">  </w:t>
      </w:r>
      <w:r>
        <w:t>населения</w:t>
      </w:r>
      <w:proofErr w:type="gramEnd"/>
      <w:r>
        <w:rPr>
          <w:spacing w:val="40"/>
        </w:rPr>
        <w:t xml:space="preserve">  </w:t>
      </w:r>
      <w:r>
        <w:t>при</w:t>
      </w:r>
      <w:r>
        <w:rPr>
          <w:spacing w:val="40"/>
        </w:rPr>
        <w:t xml:space="preserve">  </w:t>
      </w:r>
      <w:r>
        <w:t>угрозе</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чрезвычайных</w:t>
      </w:r>
      <w:r>
        <w:rPr>
          <w:spacing w:val="40"/>
        </w:rPr>
        <w:t xml:space="preserve">  </w:t>
      </w:r>
      <w:r>
        <w:t>ситуаций биолого-социального происхождения (эпидемия, пандемия, эпизоотия, панзоотия, эпифитотия, панфитотия);</w:t>
      </w:r>
    </w:p>
    <w:p w:rsidR="003F632E" w:rsidRDefault="005F4B4A">
      <w:pPr>
        <w:pStyle w:val="a3"/>
        <w:spacing w:before="3" w:line="237" w:lineRule="auto"/>
        <w:ind w:left="1220" w:right="980" w:firstLine="0"/>
      </w:pPr>
      <w:r>
        <w:t>раскрывать</w:t>
      </w:r>
      <w:r>
        <w:rPr>
          <w:spacing w:val="-4"/>
        </w:rPr>
        <w:t xml:space="preserve"> </w:t>
      </w:r>
      <w:r>
        <w:t>понятие</w:t>
      </w:r>
      <w:r>
        <w:rPr>
          <w:spacing w:val="-6"/>
        </w:rPr>
        <w:t xml:space="preserve"> </w:t>
      </w:r>
      <w:r>
        <w:t>«неинфекционные</w:t>
      </w:r>
      <w:r>
        <w:rPr>
          <w:spacing w:val="-11"/>
        </w:rPr>
        <w:t xml:space="preserve"> </w:t>
      </w:r>
      <w:r>
        <w:t>заболевания»</w:t>
      </w:r>
      <w:r>
        <w:rPr>
          <w:spacing w:val="-10"/>
        </w:rPr>
        <w:t xml:space="preserve"> </w:t>
      </w:r>
      <w:r>
        <w:t>и</w:t>
      </w:r>
      <w:r>
        <w:rPr>
          <w:spacing w:val="-4"/>
        </w:rPr>
        <w:t xml:space="preserve"> </w:t>
      </w:r>
      <w:r>
        <w:t>давать</w:t>
      </w:r>
      <w:r>
        <w:rPr>
          <w:spacing w:val="-4"/>
        </w:rPr>
        <w:t xml:space="preserve"> </w:t>
      </w:r>
      <w:r>
        <w:t>их</w:t>
      </w:r>
      <w:r>
        <w:rPr>
          <w:spacing w:val="-10"/>
        </w:rPr>
        <w:t xml:space="preserve"> </w:t>
      </w:r>
      <w:r>
        <w:t>классификацию; характеризовать факторы риска неинфекционных заболеваний;</w:t>
      </w:r>
    </w:p>
    <w:p w:rsidR="003F632E" w:rsidRDefault="005F4B4A">
      <w:pPr>
        <w:pStyle w:val="a3"/>
        <w:spacing w:before="5" w:line="237" w:lineRule="auto"/>
        <w:ind w:right="630" w:firstLine="600"/>
      </w:pPr>
      <w:r>
        <w:t>иметь навыки соблюдения мер профилактики неинфекционных заболеваний и защиты от них;</w:t>
      </w:r>
    </w:p>
    <w:p w:rsidR="003F632E" w:rsidRDefault="005F4B4A">
      <w:pPr>
        <w:pStyle w:val="a3"/>
        <w:spacing w:before="4" w:line="275" w:lineRule="exact"/>
        <w:ind w:left="1220" w:firstLine="0"/>
      </w:pPr>
      <w:r>
        <w:t>знать</w:t>
      </w:r>
      <w:r>
        <w:rPr>
          <w:spacing w:val="-5"/>
        </w:rPr>
        <w:t xml:space="preserve"> </w:t>
      </w:r>
      <w:r>
        <w:t>назначение</w:t>
      </w:r>
      <w:r>
        <w:rPr>
          <w:spacing w:val="-4"/>
        </w:rPr>
        <w:t xml:space="preserve"> </w:t>
      </w:r>
      <w:r>
        <w:t>диспансеризации</w:t>
      </w:r>
      <w:r>
        <w:rPr>
          <w:spacing w:val="-3"/>
        </w:rPr>
        <w:t xml:space="preserve"> </w:t>
      </w:r>
      <w:r>
        <w:t>и</w:t>
      </w:r>
      <w:r>
        <w:rPr>
          <w:spacing w:val="-7"/>
        </w:rPr>
        <w:t xml:space="preserve"> </w:t>
      </w:r>
      <w:r>
        <w:t>раскрывать</w:t>
      </w:r>
      <w:r>
        <w:rPr>
          <w:spacing w:val="-3"/>
        </w:rPr>
        <w:t xml:space="preserve"> </w:t>
      </w:r>
      <w:r>
        <w:t>её</w:t>
      </w:r>
      <w:r>
        <w:rPr>
          <w:spacing w:val="-4"/>
        </w:rPr>
        <w:t xml:space="preserve"> </w:t>
      </w:r>
      <w:r>
        <w:rPr>
          <w:spacing w:val="-2"/>
        </w:rPr>
        <w:t>задачи;</w:t>
      </w:r>
    </w:p>
    <w:p w:rsidR="003F632E" w:rsidRDefault="005F4B4A">
      <w:pPr>
        <w:pStyle w:val="a3"/>
        <w:spacing w:line="242" w:lineRule="auto"/>
        <w:ind w:left="1220" w:right="1469" w:firstLine="0"/>
      </w:pPr>
      <w:r>
        <w:t>раскрывать</w:t>
      </w:r>
      <w:r>
        <w:rPr>
          <w:spacing w:val="-6"/>
        </w:rPr>
        <w:t xml:space="preserve"> </w:t>
      </w:r>
      <w:r>
        <w:t>понятия</w:t>
      </w:r>
      <w:r>
        <w:rPr>
          <w:spacing w:val="-6"/>
        </w:rPr>
        <w:t xml:space="preserve"> </w:t>
      </w:r>
      <w:r>
        <w:t>«психическое</w:t>
      </w:r>
      <w:r>
        <w:rPr>
          <w:spacing w:val="-7"/>
        </w:rPr>
        <w:t xml:space="preserve"> </w:t>
      </w:r>
      <w:r>
        <w:t>здоровье»</w:t>
      </w:r>
      <w:r>
        <w:rPr>
          <w:spacing w:val="-11"/>
        </w:rPr>
        <w:t xml:space="preserve"> </w:t>
      </w:r>
      <w:r>
        <w:t>и</w:t>
      </w:r>
      <w:r>
        <w:rPr>
          <w:spacing w:val="-10"/>
        </w:rPr>
        <w:t xml:space="preserve"> </w:t>
      </w:r>
      <w:r>
        <w:t>«психическое</w:t>
      </w:r>
      <w:r>
        <w:rPr>
          <w:spacing w:val="-7"/>
        </w:rPr>
        <w:t xml:space="preserve"> </w:t>
      </w:r>
      <w:r>
        <w:t>благополучие»; объяснять понятие «стресс» и его влияние на человека;</w:t>
      </w:r>
    </w:p>
    <w:p w:rsidR="003F632E" w:rsidRDefault="005F4B4A">
      <w:pPr>
        <w:pStyle w:val="a3"/>
        <w:spacing w:line="242" w:lineRule="auto"/>
        <w:ind w:right="631" w:firstLine="600"/>
      </w:pPr>
      <w:r>
        <w:t>иметь навыки соблюдения мер профилактики стресса, раскрывать способы саморегуляции эмоциональных состояний;</w:t>
      </w:r>
    </w:p>
    <w:p w:rsidR="003F632E" w:rsidRDefault="005F4B4A">
      <w:pPr>
        <w:pStyle w:val="a3"/>
        <w:spacing w:line="242" w:lineRule="auto"/>
        <w:ind w:left="1220" w:right="3680" w:firstLine="0"/>
      </w:pPr>
      <w:r>
        <w:t>раскрывать</w:t>
      </w:r>
      <w:r>
        <w:rPr>
          <w:spacing w:val="-5"/>
        </w:rPr>
        <w:t xml:space="preserve"> </w:t>
      </w:r>
      <w:r>
        <w:t>понятие</w:t>
      </w:r>
      <w:r>
        <w:rPr>
          <w:spacing w:val="-7"/>
        </w:rPr>
        <w:t xml:space="preserve"> </w:t>
      </w:r>
      <w:r>
        <w:t>«первая</w:t>
      </w:r>
      <w:r>
        <w:rPr>
          <w:spacing w:val="-6"/>
        </w:rPr>
        <w:t xml:space="preserve"> </w:t>
      </w:r>
      <w:r>
        <w:t>помощь»</w:t>
      </w:r>
      <w:r>
        <w:rPr>
          <w:spacing w:val="-10"/>
        </w:rPr>
        <w:t xml:space="preserve"> </w:t>
      </w:r>
      <w:r>
        <w:t>и</w:t>
      </w:r>
      <w:r>
        <w:rPr>
          <w:spacing w:val="-5"/>
        </w:rPr>
        <w:t xml:space="preserve"> </w:t>
      </w:r>
      <w:r>
        <w:t>её</w:t>
      </w:r>
      <w:r>
        <w:rPr>
          <w:spacing w:val="-11"/>
        </w:rPr>
        <w:t xml:space="preserve"> </w:t>
      </w:r>
      <w:r>
        <w:t>содержание; знать состояния, требующие оказания первой помощи;</w:t>
      </w:r>
    </w:p>
    <w:p w:rsidR="003F632E" w:rsidRDefault="005F4B4A">
      <w:pPr>
        <w:pStyle w:val="a3"/>
        <w:spacing w:line="242" w:lineRule="auto"/>
        <w:ind w:right="627" w:firstLine="600"/>
      </w:pPr>
      <w:r>
        <w:t>знать универсальный алгоритм оказания первой помощи; знать назначение и состав аптечки первой помощи;</w:t>
      </w:r>
    </w:p>
    <w:p w:rsidR="003F632E" w:rsidRDefault="005F4B4A">
      <w:pPr>
        <w:pStyle w:val="a3"/>
        <w:spacing w:line="242" w:lineRule="auto"/>
        <w:ind w:left="1220" w:firstLine="0"/>
        <w:jc w:val="left"/>
      </w:pPr>
      <w:r>
        <w:t>иметь</w:t>
      </w:r>
      <w:r>
        <w:rPr>
          <w:spacing w:val="-5"/>
        </w:rPr>
        <w:t xml:space="preserve"> </w:t>
      </w:r>
      <w:r>
        <w:t>навыки</w:t>
      </w:r>
      <w:r>
        <w:rPr>
          <w:spacing w:val="-6"/>
        </w:rPr>
        <w:t xml:space="preserve"> </w:t>
      </w:r>
      <w:r>
        <w:t>действий</w:t>
      </w:r>
      <w:r>
        <w:rPr>
          <w:spacing w:val="-6"/>
        </w:rPr>
        <w:t xml:space="preserve"> </w:t>
      </w:r>
      <w:r>
        <w:t>при</w:t>
      </w:r>
      <w:r>
        <w:rPr>
          <w:spacing w:val="-10"/>
        </w:rPr>
        <w:t xml:space="preserve"> </w:t>
      </w:r>
      <w:r>
        <w:t>оказании</w:t>
      </w:r>
      <w:r>
        <w:rPr>
          <w:spacing w:val="-6"/>
        </w:rPr>
        <w:t xml:space="preserve"> </w:t>
      </w:r>
      <w:r>
        <w:t>первой</w:t>
      </w:r>
      <w:r>
        <w:rPr>
          <w:spacing w:val="-6"/>
        </w:rPr>
        <w:t xml:space="preserve"> </w:t>
      </w:r>
      <w:r>
        <w:t>помощи</w:t>
      </w:r>
      <w:r>
        <w:rPr>
          <w:spacing w:val="-6"/>
        </w:rPr>
        <w:t xml:space="preserve"> </w:t>
      </w:r>
      <w:r>
        <w:t>в</w:t>
      </w:r>
      <w:r>
        <w:rPr>
          <w:spacing w:val="-5"/>
        </w:rPr>
        <w:t xml:space="preserve"> </w:t>
      </w:r>
      <w:r>
        <w:t>различных</w:t>
      </w:r>
      <w:r>
        <w:rPr>
          <w:spacing w:val="-6"/>
        </w:rPr>
        <w:t xml:space="preserve"> </w:t>
      </w:r>
      <w:r>
        <w:t>ситуациях; характеризовать приёмы психологической поддержки пострадавшего.</w:t>
      </w:r>
    </w:p>
    <w:p w:rsidR="003F632E" w:rsidRDefault="005F4B4A">
      <w:pPr>
        <w:spacing w:line="237" w:lineRule="auto"/>
        <w:ind w:left="1220" w:right="1348"/>
        <w:rPr>
          <w:sz w:val="24"/>
        </w:rPr>
      </w:pPr>
      <w:r>
        <w:rPr>
          <w:b/>
          <w:sz w:val="24"/>
        </w:rPr>
        <w:t xml:space="preserve">Предметные результаты по модулю № 9 «Безопасность в социуме»: </w:t>
      </w:r>
      <w:r>
        <w:rPr>
          <w:sz w:val="24"/>
        </w:rPr>
        <w:t>характеризовать общение и объяснять его значение для человека; характеризовать</w:t>
      </w:r>
      <w:r>
        <w:rPr>
          <w:spacing w:val="-8"/>
          <w:sz w:val="24"/>
        </w:rPr>
        <w:t xml:space="preserve"> </w:t>
      </w:r>
      <w:r>
        <w:rPr>
          <w:sz w:val="24"/>
        </w:rPr>
        <w:t>признаки</w:t>
      </w:r>
      <w:r>
        <w:rPr>
          <w:spacing w:val="-4"/>
          <w:sz w:val="24"/>
        </w:rPr>
        <w:t xml:space="preserve"> </w:t>
      </w:r>
      <w:r>
        <w:rPr>
          <w:sz w:val="24"/>
        </w:rPr>
        <w:t>и</w:t>
      </w:r>
      <w:r>
        <w:rPr>
          <w:spacing w:val="-9"/>
          <w:sz w:val="24"/>
        </w:rPr>
        <w:t xml:space="preserve"> </w:t>
      </w:r>
      <w:r>
        <w:rPr>
          <w:sz w:val="24"/>
        </w:rPr>
        <w:t>анализировать</w:t>
      </w:r>
      <w:r>
        <w:rPr>
          <w:spacing w:val="-8"/>
          <w:sz w:val="24"/>
        </w:rPr>
        <w:t xml:space="preserve"> </w:t>
      </w:r>
      <w:r>
        <w:rPr>
          <w:sz w:val="24"/>
        </w:rPr>
        <w:t>способы</w:t>
      </w:r>
      <w:r>
        <w:rPr>
          <w:spacing w:val="-4"/>
          <w:sz w:val="24"/>
        </w:rPr>
        <w:t xml:space="preserve"> </w:t>
      </w:r>
      <w:r>
        <w:rPr>
          <w:sz w:val="24"/>
        </w:rPr>
        <w:t>эффективного</w:t>
      </w:r>
      <w:r>
        <w:rPr>
          <w:spacing w:val="-10"/>
          <w:sz w:val="24"/>
        </w:rPr>
        <w:t xml:space="preserve"> </w:t>
      </w:r>
      <w:r>
        <w:rPr>
          <w:sz w:val="24"/>
        </w:rPr>
        <w:t>общения;</w:t>
      </w:r>
    </w:p>
    <w:p w:rsidR="003F632E" w:rsidRDefault="005F4B4A">
      <w:pPr>
        <w:pStyle w:val="a3"/>
        <w:spacing w:line="237" w:lineRule="auto"/>
        <w:ind w:firstLine="600"/>
        <w:jc w:val="left"/>
      </w:pPr>
      <w:r>
        <w:t>раскрывать приёмы и иметь навыки соблюдения правил безопасной межличностной коммуникации и комфортного взаимодействия в группе;</w:t>
      </w:r>
    </w:p>
    <w:p w:rsidR="003F632E" w:rsidRDefault="005F4B4A">
      <w:pPr>
        <w:pStyle w:val="a3"/>
        <w:spacing w:line="275" w:lineRule="exact"/>
        <w:ind w:left="1220" w:firstLine="0"/>
        <w:jc w:val="left"/>
      </w:pPr>
      <w:r>
        <w:t>раскрывать</w:t>
      </w:r>
      <w:r>
        <w:rPr>
          <w:spacing w:val="-4"/>
        </w:rPr>
        <w:t xml:space="preserve"> </w:t>
      </w:r>
      <w:r>
        <w:t>признаки</w:t>
      </w:r>
      <w:r>
        <w:rPr>
          <w:spacing w:val="-4"/>
        </w:rPr>
        <w:t xml:space="preserve"> </w:t>
      </w:r>
      <w:r>
        <w:t>конструктивного</w:t>
      </w:r>
      <w:r>
        <w:rPr>
          <w:spacing w:val="-5"/>
        </w:rPr>
        <w:t xml:space="preserve"> </w:t>
      </w:r>
      <w:r>
        <w:t>и</w:t>
      </w:r>
      <w:r>
        <w:rPr>
          <w:spacing w:val="-8"/>
        </w:rPr>
        <w:t xml:space="preserve"> </w:t>
      </w:r>
      <w:r>
        <w:t>деструктивного</w:t>
      </w:r>
      <w:r>
        <w:rPr>
          <w:spacing w:val="-9"/>
        </w:rPr>
        <w:t xml:space="preserve"> </w:t>
      </w:r>
      <w:r>
        <w:rPr>
          <w:spacing w:val="-2"/>
        </w:rPr>
        <w:t>общения;</w:t>
      </w:r>
    </w:p>
    <w:p w:rsidR="003F632E" w:rsidRDefault="005F4B4A">
      <w:pPr>
        <w:pStyle w:val="a3"/>
        <w:spacing w:line="242" w:lineRule="auto"/>
        <w:ind w:firstLine="600"/>
        <w:jc w:val="left"/>
      </w:pPr>
      <w:r>
        <w:t>раскрывать понятие «конфликт» и характеризовать стадии его развития, факторы и причины развития;</w:t>
      </w:r>
    </w:p>
    <w:p w:rsidR="003F632E" w:rsidRDefault="005F4B4A">
      <w:pPr>
        <w:pStyle w:val="a3"/>
        <w:spacing w:line="242" w:lineRule="auto"/>
        <w:ind w:firstLine="600"/>
        <w:jc w:val="left"/>
      </w:pPr>
      <w:r>
        <w:t>иметь</w:t>
      </w:r>
      <w:r>
        <w:rPr>
          <w:spacing w:val="40"/>
        </w:rPr>
        <w:t xml:space="preserve"> </w:t>
      </w:r>
      <w:r>
        <w:t>представление</w:t>
      </w:r>
      <w:r>
        <w:rPr>
          <w:spacing w:val="40"/>
        </w:rPr>
        <w:t xml:space="preserve"> </w:t>
      </w:r>
      <w:r>
        <w:t>о</w:t>
      </w:r>
      <w:r>
        <w:rPr>
          <w:spacing w:val="80"/>
        </w:rPr>
        <w:t xml:space="preserve"> </w:t>
      </w:r>
      <w:r>
        <w:t>ситуациях</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80"/>
        </w:rPr>
        <w:t xml:space="preserve"> </w:t>
      </w:r>
      <w:r>
        <w:rPr>
          <w:spacing w:val="-2"/>
        </w:rPr>
        <w:t>конфликтов;</w:t>
      </w:r>
    </w:p>
    <w:p w:rsidR="003F632E" w:rsidRDefault="005F4B4A">
      <w:pPr>
        <w:pStyle w:val="a3"/>
        <w:spacing w:line="242" w:lineRule="auto"/>
        <w:ind w:firstLine="600"/>
        <w:jc w:val="left"/>
      </w:pPr>
      <w:r>
        <w:t>характеризовать</w:t>
      </w:r>
      <w:r>
        <w:rPr>
          <w:spacing w:val="80"/>
        </w:rPr>
        <w:t xml:space="preserve"> </w:t>
      </w:r>
      <w:r>
        <w:t>безопасные</w:t>
      </w:r>
      <w:r>
        <w:rPr>
          <w:spacing w:val="80"/>
        </w:rPr>
        <w:t xml:space="preserve"> </w:t>
      </w:r>
      <w:r>
        <w:t>и</w:t>
      </w:r>
      <w:r>
        <w:rPr>
          <w:spacing w:val="80"/>
        </w:rPr>
        <w:t xml:space="preserve"> </w:t>
      </w:r>
      <w:r>
        <w:t>эффективные</w:t>
      </w:r>
      <w:r>
        <w:rPr>
          <w:spacing w:val="80"/>
        </w:rPr>
        <w:t xml:space="preserve"> </w:t>
      </w:r>
      <w:r>
        <w:t>способы</w:t>
      </w:r>
      <w:r>
        <w:rPr>
          <w:spacing w:val="80"/>
        </w:rPr>
        <w:t xml:space="preserve"> </w:t>
      </w:r>
      <w:r>
        <w:t>избегания</w:t>
      </w:r>
      <w:r>
        <w:rPr>
          <w:spacing w:val="80"/>
        </w:rPr>
        <w:t xml:space="preserve"> </w:t>
      </w:r>
      <w:r>
        <w:t>и</w:t>
      </w:r>
      <w:r>
        <w:rPr>
          <w:spacing w:val="80"/>
        </w:rPr>
        <w:t xml:space="preserve"> </w:t>
      </w:r>
      <w:r>
        <w:t>разрешения конфликтных ситуаций;</w:t>
      </w:r>
    </w:p>
    <w:p w:rsidR="003F632E" w:rsidRDefault="005F4B4A">
      <w:pPr>
        <w:pStyle w:val="a3"/>
        <w:spacing w:line="242" w:lineRule="auto"/>
        <w:ind w:firstLine="600"/>
        <w:jc w:val="left"/>
      </w:pPr>
      <w:r>
        <w:t>иметь навыки безопасного поведения для снижения риска конфликта и безопасных действий при его опасных проявлениях;</w:t>
      </w:r>
    </w:p>
    <w:p w:rsidR="003F632E" w:rsidRDefault="005F4B4A">
      <w:pPr>
        <w:pStyle w:val="a3"/>
        <w:spacing w:line="242" w:lineRule="auto"/>
        <w:ind w:firstLine="600"/>
        <w:jc w:val="left"/>
      </w:pPr>
      <w:r>
        <w:t>характеризовать</w:t>
      </w:r>
      <w:r>
        <w:rPr>
          <w:spacing w:val="80"/>
        </w:rPr>
        <w:t xml:space="preserve"> </w:t>
      </w:r>
      <w:r>
        <w:t>способ</w:t>
      </w:r>
      <w:r>
        <w:rPr>
          <w:spacing w:val="80"/>
        </w:rPr>
        <w:t xml:space="preserve"> </w:t>
      </w:r>
      <w:r>
        <w:t>разрешения</w:t>
      </w:r>
      <w:r>
        <w:rPr>
          <w:spacing w:val="80"/>
        </w:rPr>
        <w:t xml:space="preserve"> </w:t>
      </w:r>
      <w:r>
        <w:t>конфликта</w:t>
      </w:r>
      <w:r>
        <w:rPr>
          <w:spacing w:val="80"/>
        </w:rPr>
        <w:t xml:space="preserve"> </w:t>
      </w:r>
      <w:r>
        <w:t>с</w:t>
      </w:r>
      <w:r>
        <w:rPr>
          <w:spacing w:val="80"/>
        </w:rPr>
        <w:t xml:space="preserve"> </w:t>
      </w:r>
      <w:r>
        <w:t>помощью</w:t>
      </w:r>
      <w:r>
        <w:rPr>
          <w:spacing w:val="80"/>
        </w:rPr>
        <w:t xml:space="preserve"> </w:t>
      </w:r>
      <w:r>
        <w:t>третьей</w:t>
      </w:r>
      <w:r>
        <w:rPr>
          <w:spacing w:val="80"/>
        </w:rPr>
        <w:t xml:space="preserve"> </w:t>
      </w:r>
      <w:r>
        <w:t>стороны</w:t>
      </w:r>
      <w:r>
        <w:rPr>
          <w:spacing w:val="80"/>
          <w:w w:val="150"/>
        </w:rPr>
        <w:t xml:space="preserve"> </w:t>
      </w:r>
      <w:r>
        <w:rPr>
          <w:spacing w:val="-2"/>
        </w:rPr>
        <w:t>(медиатора);</w:t>
      </w:r>
    </w:p>
    <w:p w:rsidR="003F632E" w:rsidRDefault="005F4B4A">
      <w:pPr>
        <w:pStyle w:val="a3"/>
        <w:spacing w:line="237" w:lineRule="auto"/>
        <w:ind w:firstLine="600"/>
        <w:jc w:val="left"/>
      </w:pPr>
      <w:r>
        <w:t>иметь</w:t>
      </w:r>
      <w:r>
        <w:rPr>
          <w:spacing w:val="-5"/>
        </w:rPr>
        <w:t xml:space="preserve"> </w:t>
      </w:r>
      <w:r>
        <w:t>представление</w:t>
      </w:r>
      <w:r>
        <w:rPr>
          <w:spacing w:val="-13"/>
        </w:rPr>
        <w:t xml:space="preserve"> </w:t>
      </w:r>
      <w:r>
        <w:t>об</w:t>
      </w:r>
      <w:r>
        <w:rPr>
          <w:spacing w:val="-14"/>
        </w:rPr>
        <w:t xml:space="preserve"> </w:t>
      </w:r>
      <w:r>
        <w:t>опасных</w:t>
      </w:r>
      <w:r>
        <w:rPr>
          <w:spacing w:val="-12"/>
        </w:rPr>
        <w:t xml:space="preserve"> </w:t>
      </w:r>
      <w:r>
        <w:t>формах</w:t>
      </w:r>
      <w:r>
        <w:rPr>
          <w:spacing w:val="-12"/>
        </w:rPr>
        <w:t xml:space="preserve"> </w:t>
      </w:r>
      <w:r>
        <w:t>проявления</w:t>
      </w:r>
      <w:r>
        <w:rPr>
          <w:spacing w:val="-7"/>
        </w:rPr>
        <w:t xml:space="preserve"> </w:t>
      </w:r>
      <w:r>
        <w:t>конфликта:</w:t>
      </w:r>
      <w:r>
        <w:rPr>
          <w:spacing w:val="-7"/>
        </w:rPr>
        <w:t xml:space="preserve"> </w:t>
      </w:r>
      <w:r>
        <w:t>агрессия,</w:t>
      </w:r>
      <w:r>
        <w:rPr>
          <w:spacing w:val="-5"/>
        </w:rPr>
        <w:t xml:space="preserve"> </w:t>
      </w:r>
      <w:r>
        <w:t>домашнее насилие и буллинг;</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left="1220" w:firstLine="0"/>
        <w:jc w:val="left"/>
      </w:pPr>
      <w:r>
        <w:lastRenderedPageBreak/>
        <w:t>характеризовать</w:t>
      </w:r>
      <w:r>
        <w:rPr>
          <w:spacing w:val="-11"/>
        </w:rPr>
        <w:t xml:space="preserve"> </w:t>
      </w:r>
      <w:r>
        <w:t>манипуляции</w:t>
      </w:r>
      <w:r>
        <w:rPr>
          <w:spacing w:val="-5"/>
        </w:rPr>
        <w:t xml:space="preserve"> </w:t>
      </w:r>
      <w:r>
        <w:t>в</w:t>
      </w:r>
      <w:r>
        <w:rPr>
          <w:spacing w:val="-4"/>
        </w:rPr>
        <w:t xml:space="preserve"> </w:t>
      </w:r>
      <w:r>
        <w:t>ходе</w:t>
      </w:r>
      <w:r>
        <w:rPr>
          <w:spacing w:val="-7"/>
        </w:rPr>
        <w:t xml:space="preserve"> </w:t>
      </w:r>
      <w:r>
        <w:t>межличностного</w:t>
      </w:r>
      <w:r>
        <w:rPr>
          <w:spacing w:val="-5"/>
        </w:rPr>
        <w:t xml:space="preserve"> </w:t>
      </w:r>
      <w:r>
        <w:rPr>
          <w:spacing w:val="-2"/>
        </w:rPr>
        <w:t>общения;</w:t>
      </w:r>
    </w:p>
    <w:p w:rsidR="003F632E" w:rsidRDefault="005F4B4A">
      <w:pPr>
        <w:pStyle w:val="a3"/>
        <w:tabs>
          <w:tab w:val="left" w:pos="2595"/>
          <w:tab w:val="left" w:pos="4504"/>
          <w:tab w:val="left" w:pos="6634"/>
          <w:tab w:val="left" w:pos="6965"/>
          <w:tab w:val="left" w:pos="8312"/>
          <w:tab w:val="left" w:pos="9372"/>
        </w:tabs>
        <w:ind w:right="634" w:firstLine="600"/>
        <w:jc w:val="right"/>
      </w:pPr>
      <w:r>
        <w:t>раскрывать</w:t>
      </w:r>
      <w:r>
        <w:rPr>
          <w:spacing w:val="-8"/>
        </w:rPr>
        <w:t xml:space="preserve"> </w:t>
      </w:r>
      <w:r>
        <w:t>приёмы</w:t>
      </w:r>
      <w:r>
        <w:rPr>
          <w:spacing w:val="-12"/>
        </w:rPr>
        <w:t xml:space="preserve"> </w:t>
      </w:r>
      <w:r>
        <w:t>распознавания</w:t>
      </w:r>
      <w:r>
        <w:rPr>
          <w:spacing w:val="-14"/>
        </w:rPr>
        <w:t xml:space="preserve"> </w:t>
      </w:r>
      <w:r>
        <w:t>манипуляций</w:t>
      </w:r>
      <w:r>
        <w:rPr>
          <w:spacing w:val="-8"/>
        </w:rPr>
        <w:t xml:space="preserve"> </w:t>
      </w:r>
      <w:r>
        <w:t>и</w:t>
      </w:r>
      <w:r>
        <w:rPr>
          <w:spacing w:val="-13"/>
        </w:rPr>
        <w:t xml:space="preserve"> </w:t>
      </w:r>
      <w:r>
        <w:t>знать</w:t>
      </w:r>
      <w:r>
        <w:rPr>
          <w:spacing w:val="-8"/>
        </w:rPr>
        <w:t xml:space="preserve"> </w:t>
      </w:r>
      <w:r>
        <w:t>способы</w:t>
      </w:r>
      <w:r>
        <w:rPr>
          <w:spacing w:val="-12"/>
        </w:rPr>
        <w:t xml:space="preserve"> </w:t>
      </w:r>
      <w:r>
        <w:t>противостояния</w:t>
      </w:r>
      <w:r>
        <w:rPr>
          <w:spacing w:val="-14"/>
        </w:rPr>
        <w:t xml:space="preserve"> </w:t>
      </w:r>
      <w:r>
        <w:t>ей; раскрывать</w:t>
      </w:r>
      <w:r>
        <w:rPr>
          <w:spacing w:val="80"/>
        </w:rPr>
        <w:t xml:space="preserve"> </w:t>
      </w:r>
      <w:r>
        <w:t>приёмы</w:t>
      </w:r>
      <w:r>
        <w:rPr>
          <w:spacing w:val="80"/>
        </w:rPr>
        <w:t xml:space="preserve"> </w:t>
      </w:r>
      <w:r>
        <w:t>распознавания</w:t>
      </w:r>
      <w:r>
        <w:rPr>
          <w:spacing w:val="80"/>
        </w:rPr>
        <w:t xml:space="preserve"> </w:t>
      </w:r>
      <w:r>
        <w:t>противозаконных</w:t>
      </w:r>
      <w:r>
        <w:rPr>
          <w:spacing w:val="80"/>
        </w:rPr>
        <w:t xml:space="preserve"> </w:t>
      </w:r>
      <w:r>
        <w:t>проявлений</w:t>
      </w:r>
      <w:r>
        <w:rPr>
          <w:spacing w:val="80"/>
        </w:rPr>
        <w:t xml:space="preserve"> </w:t>
      </w:r>
      <w:r>
        <w:t xml:space="preserve">манипуляции </w:t>
      </w:r>
      <w:r>
        <w:rPr>
          <w:spacing w:val="-2"/>
        </w:rPr>
        <w:t>(мошенничество,</w:t>
      </w:r>
      <w:r>
        <w:tab/>
      </w:r>
      <w:r>
        <w:rPr>
          <w:spacing w:val="-2"/>
        </w:rPr>
        <w:t>вымогательство,</w:t>
      </w:r>
      <w:r>
        <w:tab/>
      </w:r>
      <w:r>
        <w:rPr>
          <w:spacing w:val="-2"/>
        </w:rPr>
        <w:t>подстрекательство</w:t>
      </w:r>
      <w:r>
        <w:tab/>
      </w:r>
      <w:r>
        <w:rPr>
          <w:spacing w:val="-10"/>
        </w:rPr>
        <w:t>к</w:t>
      </w:r>
      <w:r>
        <w:tab/>
      </w:r>
      <w:r>
        <w:rPr>
          <w:spacing w:val="-2"/>
        </w:rPr>
        <w:t>действиям,</w:t>
      </w:r>
      <w:r>
        <w:tab/>
      </w:r>
      <w:r>
        <w:rPr>
          <w:spacing w:val="-2"/>
        </w:rPr>
        <w:t>которые</w:t>
      </w:r>
      <w:r>
        <w:tab/>
      </w:r>
      <w:r>
        <w:rPr>
          <w:spacing w:val="-2"/>
        </w:rPr>
        <w:t xml:space="preserve">могут </w:t>
      </w:r>
      <w:r>
        <w:t>причинить</w:t>
      </w:r>
      <w:r>
        <w:rPr>
          <w:spacing w:val="53"/>
          <w:w w:val="150"/>
        </w:rPr>
        <w:t xml:space="preserve"> </w:t>
      </w:r>
      <w:r>
        <w:t>вред</w:t>
      </w:r>
      <w:r>
        <w:rPr>
          <w:spacing w:val="62"/>
          <w:w w:val="150"/>
        </w:rPr>
        <w:t xml:space="preserve"> </w:t>
      </w:r>
      <w:r>
        <w:t>жизни</w:t>
      </w:r>
      <w:r>
        <w:rPr>
          <w:spacing w:val="60"/>
          <w:w w:val="150"/>
        </w:rPr>
        <w:t xml:space="preserve"> </w:t>
      </w:r>
      <w:r>
        <w:t>и</w:t>
      </w:r>
      <w:r>
        <w:rPr>
          <w:spacing w:val="59"/>
          <w:w w:val="150"/>
        </w:rPr>
        <w:t xml:space="preserve"> </w:t>
      </w:r>
      <w:r>
        <w:t>здоровью,</w:t>
      </w:r>
      <w:r>
        <w:rPr>
          <w:spacing w:val="61"/>
          <w:w w:val="150"/>
        </w:rPr>
        <w:t xml:space="preserve"> </w:t>
      </w:r>
      <w:r>
        <w:t>и</w:t>
      </w:r>
      <w:r>
        <w:rPr>
          <w:spacing w:val="60"/>
          <w:w w:val="150"/>
        </w:rPr>
        <w:t xml:space="preserve"> </w:t>
      </w:r>
      <w:r>
        <w:t>вовлечение</w:t>
      </w:r>
      <w:r>
        <w:rPr>
          <w:spacing w:val="63"/>
          <w:w w:val="150"/>
        </w:rPr>
        <w:t xml:space="preserve"> </w:t>
      </w:r>
      <w:r>
        <w:t>в</w:t>
      </w:r>
      <w:r>
        <w:rPr>
          <w:spacing w:val="60"/>
          <w:w w:val="150"/>
        </w:rPr>
        <w:t xml:space="preserve"> </w:t>
      </w:r>
      <w:r>
        <w:t>преступную,</w:t>
      </w:r>
      <w:r>
        <w:rPr>
          <w:spacing w:val="66"/>
          <w:w w:val="150"/>
        </w:rPr>
        <w:t xml:space="preserve"> </w:t>
      </w:r>
      <w:r>
        <w:t>асоциальную</w:t>
      </w:r>
      <w:r>
        <w:rPr>
          <w:spacing w:val="62"/>
          <w:w w:val="150"/>
        </w:rPr>
        <w:t xml:space="preserve"> </w:t>
      </w:r>
      <w:r>
        <w:rPr>
          <w:spacing w:val="-5"/>
        </w:rPr>
        <w:t>или</w:t>
      </w:r>
    </w:p>
    <w:p w:rsidR="003F632E" w:rsidRDefault="005F4B4A">
      <w:pPr>
        <w:pStyle w:val="a3"/>
        <w:ind w:firstLine="0"/>
        <w:jc w:val="left"/>
      </w:pPr>
      <w:r>
        <w:t>деструктивную</w:t>
      </w:r>
      <w:r>
        <w:rPr>
          <w:spacing w:val="-5"/>
        </w:rPr>
        <w:t xml:space="preserve"> </w:t>
      </w:r>
      <w:r>
        <w:t>деятельность) и</w:t>
      </w:r>
      <w:r>
        <w:rPr>
          <w:spacing w:val="-4"/>
        </w:rPr>
        <w:t xml:space="preserve"> </w:t>
      </w:r>
      <w:r>
        <w:t>знать способы</w:t>
      </w:r>
      <w:r>
        <w:rPr>
          <w:spacing w:val="-4"/>
        </w:rPr>
        <w:t xml:space="preserve"> </w:t>
      </w:r>
      <w:r>
        <w:t>защиты</w:t>
      </w:r>
      <w:r>
        <w:rPr>
          <w:spacing w:val="-7"/>
        </w:rPr>
        <w:t xml:space="preserve"> </w:t>
      </w:r>
      <w:r>
        <w:t>от</w:t>
      </w:r>
      <w:r>
        <w:rPr>
          <w:spacing w:val="-4"/>
        </w:rPr>
        <w:t xml:space="preserve"> них;</w:t>
      </w:r>
    </w:p>
    <w:p w:rsidR="003F632E" w:rsidRDefault="005F4B4A">
      <w:pPr>
        <w:pStyle w:val="a3"/>
        <w:spacing w:before="4" w:line="237" w:lineRule="auto"/>
        <w:ind w:right="631" w:firstLine="600"/>
        <w:jc w:val="left"/>
      </w:pPr>
      <w:r>
        <w:t>характеризовать</w:t>
      </w:r>
      <w:r>
        <w:rPr>
          <w:spacing w:val="40"/>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ними, знать правила безопасного поведения;</w:t>
      </w:r>
    </w:p>
    <w:p w:rsidR="003F632E" w:rsidRDefault="005F4B4A">
      <w:pPr>
        <w:pStyle w:val="a3"/>
        <w:spacing w:before="3"/>
        <w:ind w:left="1220" w:firstLine="0"/>
        <w:jc w:val="left"/>
      </w:pPr>
      <w:r>
        <w:t>иметь</w:t>
      </w:r>
      <w:r>
        <w:rPr>
          <w:spacing w:val="-9"/>
        </w:rPr>
        <w:t xml:space="preserve"> </w:t>
      </w:r>
      <w:r>
        <w:t>навыки</w:t>
      </w:r>
      <w:r>
        <w:rPr>
          <w:spacing w:val="-8"/>
        </w:rPr>
        <w:t xml:space="preserve"> </w:t>
      </w:r>
      <w:r>
        <w:t>безопасного</w:t>
      </w:r>
      <w:r>
        <w:rPr>
          <w:spacing w:val="-3"/>
        </w:rPr>
        <w:t xml:space="preserve"> </w:t>
      </w:r>
      <w:r>
        <w:t>поведения</w:t>
      </w:r>
      <w:r>
        <w:rPr>
          <w:spacing w:val="-4"/>
        </w:rPr>
        <w:t xml:space="preserve"> </w:t>
      </w:r>
      <w:r>
        <w:t>при</w:t>
      </w:r>
      <w:r>
        <w:rPr>
          <w:spacing w:val="-3"/>
        </w:rPr>
        <w:t xml:space="preserve"> </w:t>
      </w:r>
      <w:r>
        <w:t>коммуникации</w:t>
      </w:r>
      <w:r>
        <w:rPr>
          <w:spacing w:val="-3"/>
        </w:rPr>
        <w:t xml:space="preserve"> </w:t>
      </w:r>
      <w:r>
        <w:t>с</w:t>
      </w:r>
      <w:r>
        <w:rPr>
          <w:spacing w:val="-5"/>
        </w:rPr>
        <w:t xml:space="preserve"> </w:t>
      </w:r>
      <w:r>
        <w:t>незнакомыми</w:t>
      </w:r>
      <w:r>
        <w:rPr>
          <w:spacing w:val="-7"/>
        </w:rPr>
        <w:t xml:space="preserve"> </w:t>
      </w:r>
      <w:r>
        <w:rPr>
          <w:spacing w:val="-2"/>
        </w:rPr>
        <w:t>людьми.</w:t>
      </w:r>
    </w:p>
    <w:p w:rsidR="003F632E" w:rsidRDefault="005F4B4A">
      <w:pPr>
        <w:pStyle w:val="2"/>
        <w:spacing w:before="3" w:line="242" w:lineRule="auto"/>
        <w:ind w:left="619" w:firstLine="600"/>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10</w:t>
      </w:r>
      <w:r>
        <w:rPr>
          <w:spacing w:val="40"/>
        </w:rPr>
        <w:t xml:space="preserve"> </w:t>
      </w:r>
      <w:r>
        <w:t>«Безопасность</w:t>
      </w:r>
      <w:r>
        <w:rPr>
          <w:spacing w:val="40"/>
        </w:rPr>
        <w:t xml:space="preserve"> </w:t>
      </w:r>
      <w:r>
        <w:t>в</w:t>
      </w:r>
      <w:r>
        <w:rPr>
          <w:spacing w:val="40"/>
        </w:rPr>
        <w:t xml:space="preserve"> </w:t>
      </w:r>
      <w:r>
        <w:t xml:space="preserve">информационном </w:t>
      </w:r>
      <w:r>
        <w:rPr>
          <w:spacing w:val="-2"/>
        </w:rPr>
        <w:t>пространстве»:</w:t>
      </w:r>
    </w:p>
    <w:p w:rsidR="003F632E" w:rsidRDefault="005F4B4A">
      <w:pPr>
        <w:pStyle w:val="a3"/>
        <w:spacing w:line="242" w:lineRule="auto"/>
        <w:ind w:firstLine="600"/>
        <w:jc w:val="left"/>
      </w:pPr>
      <w:r>
        <w:t>раскрывать</w:t>
      </w:r>
      <w:r>
        <w:rPr>
          <w:spacing w:val="40"/>
        </w:rPr>
        <w:t xml:space="preserve"> </w:t>
      </w:r>
      <w:r>
        <w:t>понятие</w:t>
      </w:r>
      <w:r>
        <w:rPr>
          <w:spacing w:val="40"/>
        </w:rPr>
        <w:t xml:space="preserve"> </w:t>
      </w:r>
      <w:r>
        <w:t>«цифровая</w:t>
      </w:r>
      <w:r>
        <w:rPr>
          <w:spacing w:val="40"/>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приводить</w:t>
      </w:r>
      <w:r>
        <w:rPr>
          <w:spacing w:val="40"/>
        </w:rPr>
        <w:t xml:space="preserve"> </w:t>
      </w:r>
      <w:r>
        <w:t>примеры информационных и компьютерных угроз;</w:t>
      </w:r>
    </w:p>
    <w:p w:rsidR="003F632E" w:rsidRDefault="005F4B4A">
      <w:pPr>
        <w:pStyle w:val="a3"/>
        <w:spacing w:line="242" w:lineRule="auto"/>
        <w:ind w:left="1220" w:right="2472" w:firstLine="0"/>
        <w:jc w:val="left"/>
      </w:pPr>
      <w:r>
        <w:t>объяснять положительные возможности цифровой среды; характеризовать</w:t>
      </w:r>
      <w:r>
        <w:rPr>
          <w:spacing w:val="-6"/>
        </w:rPr>
        <w:t xml:space="preserve"> </w:t>
      </w:r>
      <w:r>
        <w:t>риски</w:t>
      </w:r>
      <w:r>
        <w:rPr>
          <w:spacing w:val="-7"/>
        </w:rPr>
        <w:t xml:space="preserve"> </w:t>
      </w:r>
      <w:r>
        <w:t>и</w:t>
      </w:r>
      <w:r>
        <w:rPr>
          <w:spacing w:val="-3"/>
        </w:rPr>
        <w:t xml:space="preserve"> </w:t>
      </w:r>
      <w:r>
        <w:t>угрозы</w:t>
      </w:r>
      <w:r>
        <w:rPr>
          <w:spacing w:val="-6"/>
        </w:rPr>
        <w:t xml:space="preserve"> </w:t>
      </w:r>
      <w:r>
        <w:t>при</w:t>
      </w:r>
      <w:r>
        <w:rPr>
          <w:spacing w:val="-7"/>
        </w:rPr>
        <w:t xml:space="preserve"> </w:t>
      </w:r>
      <w:r>
        <w:t>использовании</w:t>
      </w:r>
      <w:r>
        <w:rPr>
          <w:spacing w:val="-3"/>
        </w:rPr>
        <w:t xml:space="preserve"> </w:t>
      </w:r>
      <w:r>
        <w:t>Интернета;</w:t>
      </w:r>
    </w:p>
    <w:p w:rsidR="003F632E" w:rsidRDefault="005F4B4A">
      <w:pPr>
        <w:pStyle w:val="a3"/>
        <w:spacing w:line="242" w:lineRule="auto"/>
        <w:ind w:firstLine="600"/>
        <w:jc w:val="left"/>
      </w:pPr>
      <w:r>
        <w:t>знать общие</w:t>
      </w:r>
      <w:r>
        <w:rPr>
          <w:spacing w:val="27"/>
        </w:rPr>
        <w:t xml:space="preserve"> </w:t>
      </w:r>
      <w:r>
        <w:t>принципы</w:t>
      </w:r>
      <w:r>
        <w:rPr>
          <w:spacing w:val="30"/>
        </w:rPr>
        <w:t xml:space="preserve"> </w:t>
      </w:r>
      <w:r>
        <w:t>безопасного</w:t>
      </w:r>
      <w:r>
        <w:rPr>
          <w:spacing w:val="28"/>
        </w:rPr>
        <w:t xml:space="preserve"> </w:t>
      </w:r>
      <w:r>
        <w:t>поведения,</w:t>
      </w:r>
      <w:r>
        <w:rPr>
          <w:spacing w:val="30"/>
        </w:rPr>
        <w:t xml:space="preserve"> </w:t>
      </w:r>
      <w:r>
        <w:t>необходимые</w:t>
      </w:r>
      <w:r>
        <w:rPr>
          <w:spacing w:val="27"/>
        </w:rPr>
        <w:t xml:space="preserve"> </w:t>
      </w:r>
      <w:r>
        <w:t>для</w:t>
      </w:r>
      <w:r>
        <w:rPr>
          <w:spacing w:val="29"/>
        </w:rPr>
        <w:t xml:space="preserve"> </w:t>
      </w:r>
      <w:r>
        <w:t>предупреждения возникновения опасных ситуаций в личном цифровом пространстве;</w:t>
      </w:r>
    </w:p>
    <w:p w:rsidR="003F632E" w:rsidRDefault="005F4B4A">
      <w:pPr>
        <w:pStyle w:val="a3"/>
        <w:spacing w:line="271" w:lineRule="exact"/>
        <w:ind w:left="1220" w:firstLine="0"/>
        <w:jc w:val="left"/>
      </w:pPr>
      <w:r>
        <w:t>характеризовать</w:t>
      </w:r>
      <w:r>
        <w:rPr>
          <w:spacing w:val="-9"/>
        </w:rPr>
        <w:t xml:space="preserve"> </w:t>
      </w:r>
      <w:r>
        <w:t>опасные</w:t>
      </w:r>
      <w:r>
        <w:rPr>
          <w:spacing w:val="-6"/>
        </w:rPr>
        <w:t xml:space="preserve"> </w:t>
      </w:r>
      <w:r>
        <w:t>явления</w:t>
      </w:r>
      <w:r>
        <w:rPr>
          <w:spacing w:val="-6"/>
        </w:rPr>
        <w:t xml:space="preserve"> </w:t>
      </w:r>
      <w:r>
        <w:t>цифровой</w:t>
      </w:r>
      <w:r>
        <w:rPr>
          <w:spacing w:val="1"/>
        </w:rPr>
        <w:t xml:space="preserve"> </w:t>
      </w:r>
      <w:r>
        <w:rPr>
          <w:spacing w:val="-2"/>
        </w:rPr>
        <w:t>среды;</w:t>
      </w:r>
    </w:p>
    <w:p w:rsidR="003F632E" w:rsidRDefault="005F4B4A">
      <w:pPr>
        <w:pStyle w:val="a3"/>
        <w:spacing w:line="237" w:lineRule="auto"/>
        <w:ind w:firstLine="600"/>
        <w:jc w:val="left"/>
      </w:pPr>
      <w:r>
        <w:t>классифицировать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вредоносных</w:t>
      </w:r>
      <w:r>
        <w:rPr>
          <w:spacing w:val="40"/>
        </w:rPr>
        <w:t xml:space="preserve"> </w:t>
      </w:r>
      <w:r>
        <w:t>программ</w:t>
      </w:r>
      <w:r>
        <w:rPr>
          <w:spacing w:val="40"/>
        </w:rPr>
        <w:t xml:space="preserve"> </w:t>
      </w:r>
      <w:r>
        <w:t>и</w:t>
      </w:r>
      <w:r>
        <w:rPr>
          <w:spacing w:val="40"/>
        </w:rPr>
        <w:t xml:space="preserve"> </w:t>
      </w:r>
      <w:r>
        <w:t>приложений,</w:t>
      </w:r>
      <w:r>
        <w:rPr>
          <w:spacing w:val="40"/>
        </w:rPr>
        <w:t xml:space="preserve"> </w:t>
      </w:r>
      <w:r>
        <w:t xml:space="preserve">их </w:t>
      </w:r>
      <w:r>
        <w:rPr>
          <w:spacing w:val="-2"/>
        </w:rPr>
        <w:t>разновидностей;</w:t>
      </w:r>
    </w:p>
    <w:p w:rsidR="003F632E" w:rsidRDefault="005F4B4A">
      <w:pPr>
        <w:pStyle w:val="a3"/>
        <w:spacing w:line="237" w:lineRule="auto"/>
        <w:ind w:firstLine="600"/>
        <w:jc w:val="left"/>
      </w:pPr>
      <w:r>
        <w:t>иметь</w:t>
      </w:r>
      <w:r>
        <w:rPr>
          <w:spacing w:val="-9"/>
        </w:rPr>
        <w:t xml:space="preserve"> </w:t>
      </w:r>
      <w:r>
        <w:t>навыки</w:t>
      </w:r>
      <w:r>
        <w:rPr>
          <w:spacing w:val="-9"/>
        </w:rPr>
        <w:t xml:space="preserve"> </w:t>
      </w:r>
      <w:r>
        <w:t>соблюдения</w:t>
      </w:r>
      <w:r>
        <w:rPr>
          <w:spacing w:val="-10"/>
        </w:rPr>
        <w:t xml:space="preserve"> </w:t>
      </w:r>
      <w:r>
        <w:t>правил</w:t>
      </w:r>
      <w:r>
        <w:rPr>
          <w:spacing w:val="-10"/>
        </w:rPr>
        <w:t xml:space="preserve"> </w:t>
      </w:r>
      <w:r>
        <w:t>кибергигиены</w:t>
      </w:r>
      <w:r>
        <w:rPr>
          <w:spacing w:val="-9"/>
        </w:rPr>
        <w:t xml:space="preserve"> </w:t>
      </w:r>
      <w:r>
        <w:t>для</w:t>
      </w:r>
      <w:r>
        <w:rPr>
          <w:spacing w:val="-10"/>
        </w:rPr>
        <w:t xml:space="preserve"> </w:t>
      </w:r>
      <w:r>
        <w:t>предупреждения</w:t>
      </w:r>
      <w:r>
        <w:rPr>
          <w:spacing w:val="-10"/>
        </w:rPr>
        <w:t xml:space="preserve"> </w:t>
      </w:r>
      <w:r>
        <w:t>возникновения опасных ситуаций в цифровой среде;</w:t>
      </w:r>
    </w:p>
    <w:p w:rsidR="003F632E" w:rsidRDefault="005F4B4A">
      <w:pPr>
        <w:pStyle w:val="a3"/>
        <w:spacing w:line="237" w:lineRule="auto"/>
        <w:ind w:firstLine="600"/>
        <w:jc w:val="left"/>
      </w:pPr>
      <w:r>
        <w:t>характеризовать основные виды опасного</w:t>
      </w:r>
      <w:r>
        <w:rPr>
          <w:spacing w:val="31"/>
        </w:rPr>
        <w:t xml:space="preserve"> </w:t>
      </w:r>
      <w:r>
        <w:t>и запрещённого</w:t>
      </w:r>
      <w:r>
        <w:rPr>
          <w:spacing w:val="31"/>
        </w:rPr>
        <w:t xml:space="preserve"> </w:t>
      </w:r>
      <w:r>
        <w:t>контента в Интернете</w:t>
      </w:r>
      <w:r>
        <w:rPr>
          <w:spacing w:val="31"/>
        </w:rPr>
        <w:t xml:space="preserve"> </w:t>
      </w:r>
      <w:r>
        <w:t>и характеризовать его признаки;</w:t>
      </w:r>
    </w:p>
    <w:p w:rsidR="003F632E" w:rsidRDefault="005F4B4A">
      <w:pPr>
        <w:pStyle w:val="a3"/>
        <w:spacing w:before="1" w:line="237" w:lineRule="auto"/>
        <w:ind w:left="1220" w:firstLine="0"/>
        <w:jc w:val="left"/>
      </w:pPr>
      <w:r>
        <w:t>раскрывать</w:t>
      </w:r>
      <w:r>
        <w:rPr>
          <w:spacing w:val="-5"/>
        </w:rPr>
        <w:t xml:space="preserve"> </w:t>
      </w:r>
      <w:r>
        <w:t>приёмы</w:t>
      </w:r>
      <w:r>
        <w:rPr>
          <w:spacing w:val="-5"/>
        </w:rPr>
        <w:t xml:space="preserve"> </w:t>
      </w:r>
      <w:r>
        <w:t>распознавания</w:t>
      </w:r>
      <w:r>
        <w:rPr>
          <w:spacing w:val="-14"/>
        </w:rPr>
        <w:t xml:space="preserve"> </w:t>
      </w:r>
      <w:r>
        <w:t>опасностей</w:t>
      </w:r>
      <w:r>
        <w:rPr>
          <w:spacing w:val="-9"/>
        </w:rPr>
        <w:t xml:space="preserve"> </w:t>
      </w:r>
      <w:r>
        <w:t>при</w:t>
      </w:r>
      <w:r>
        <w:rPr>
          <w:spacing w:val="-5"/>
        </w:rPr>
        <w:t xml:space="preserve"> </w:t>
      </w:r>
      <w:r>
        <w:t>использовании</w:t>
      </w:r>
      <w:r>
        <w:rPr>
          <w:spacing w:val="-5"/>
        </w:rPr>
        <w:t xml:space="preserve"> </w:t>
      </w:r>
      <w:r>
        <w:t>Интернета; характеризовать противоправные действия в Интернете;</w:t>
      </w:r>
    </w:p>
    <w:p w:rsidR="003F632E" w:rsidRDefault="005F4B4A">
      <w:pPr>
        <w:pStyle w:val="a3"/>
        <w:spacing w:before="3"/>
        <w:ind w:right="624" w:firstLine="600"/>
      </w:pPr>
      <w:r>
        <w:t>иметь</w:t>
      </w:r>
      <w:r>
        <w:rPr>
          <w:spacing w:val="-6"/>
        </w:rPr>
        <w:t xml:space="preserve"> </w:t>
      </w:r>
      <w:r>
        <w:t>навыки</w:t>
      </w:r>
      <w:r>
        <w:rPr>
          <w:spacing w:val="-7"/>
        </w:rPr>
        <w:t xml:space="preserve"> </w:t>
      </w:r>
      <w:r>
        <w:t>соблюдения</w:t>
      </w:r>
      <w:r>
        <w:rPr>
          <w:spacing w:val="-8"/>
        </w:rPr>
        <w:t xml:space="preserve"> </w:t>
      </w:r>
      <w:r>
        <w:t>правил</w:t>
      </w:r>
      <w:r>
        <w:rPr>
          <w:spacing w:val="-8"/>
        </w:rPr>
        <w:t xml:space="preserve"> </w:t>
      </w:r>
      <w:r>
        <w:t>цифрового</w:t>
      </w:r>
      <w:r>
        <w:rPr>
          <w:spacing w:val="-3"/>
        </w:rPr>
        <w:t xml:space="preserve"> </w:t>
      </w:r>
      <w:r>
        <w:t>поведения,</w:t>
      </w:r>
      <w:r>
        <w:rPr>
          <w:spacing w:val="-6"/>
        </w:rPr>
        <w:t xml:space="preserve"> </w:t>
      </w:r>
      <w:r>
        <w:t>необходимых</w:t>
      </w:r>
      <w:r>
        <w:rPr>
          <w:spacing w:val="-12"/>
        </w:rPr>
        <w:t xml:space="preserve"> </w:t>
      </w:r>
      <w:r>
        <w:t>для</w:t>
      </w:r>
      <w:r>
        <w:rPr>
          <w:spacing w:val="-8"/>
        </w:rPr>
        <w:t xml:space="preserve"> </w:t>
      </w:r>
      <w:r>
        <w:t>снижения рисков и угроз при использовании Интернета (кибербуллинга, вербовки в различные организации и группы);</w:t>
      </w:r>
    </w:p>
    <w:p w:rsidR="003F632E" w:rsidRDefault="005F4B4A">
      <w:pPr>
        <w:pStyle w:val="a3"/>
        <w:spacing w:line="242" w:lineRule="auto"/>
        <w:ind w:left="1220" w:right="635" w:firstLine="0"/>
      </w:pPr>
      <w:r>
        <w:t xml:space="preserve">характеризовать деструктивные течения в Интернете, их признаки и опасности; </w:t>
      </w:r>
      <w:proofErr w:type="gramStart"/>
      <w:r>
        <w:t>иметь</w:t>
      </w:r>
      <w:r>
        <w:rPr>
          <w:spacing w:val="62"/>
        </w:rPr>
        <w:t xml:space="preserve">  </w:t>
      </w:r>
      <w:r>
        <w:t>навыки</w:t>
      </w:r>
      <w:proofErr w:type="gramEnd"/>
      <w:r>
        <w:rPr>
          <w:spacing w:val="64"/>
        </w:rPr>
        <w:t xml:space="preserve">  </w:t>
      </w:r>
      <w:r>
        <w:t>соблюдения</w:t>
      </w:r>
      <w:r>
        <w:rPr>
          <w:spacing w:val="66"/>
        </w:rPr>
        <w:t xml:space="preserve">  </w:t>
      </w:r>
      <w:r>
        <w:t>правил</w:t>
      </w:r>
      <w:r>
        <w:rPr>
          <w:spacing w:val="67"/>
        </w:rPr>
        <w:t xml:space="preserve">  </w:t>
      </w:r>
      <w:r>
        <w:t>безопасного</w:t>
      </w:r>
      <w:r>
        <w:rPr>
          <w:spacing w:val="66"/>
        </w:rPr>
        <w:t xml:space="preserve">  </w:t>
      </w:r>
      <w:r>
        <w:t>использования</w:t>
      </w:r>
      <w:r>
        <w:rPr>
          <w:spacing w:val="66"/>
        </w:rPr>
        <w:t xml:space="preserve">  </w:t>
      </w:r>
      <w:r>
        <w:rPr>
          <w:spacing w:val="-2"/>
        </w:rPr>
        <w:t>Интернета,</w:t>
      </w:r>
    </w:p>
    <w:p w:rsidR="003F632E" w:rsidRDefault="005F4B4A">
      <w:pPr>
        <w:pStyle w:val="a3"/>
        <w:spacing w:line="242" w:lineRule="auto"/>
        <w:ind w:right="632" w:firstLine="0"/>
      </w:pPr>
      <w:r>
        <w:t xml:space="preserve">необходимых для снижения рисков и угроз вовлечения в различную деструктивную </w:t>
      </w:r>
      <w:r>
        <w:rPr>
          <w:spacing w:val="-2"/>
        </w:rPr>
        <w:t>деятельность.</w:t>
      </w:r>
    </w:p>
    <w:p w:rsidR="003F632E" w:rsidRDefault="005F4B4A">
      <w:pPr>
        <w:pStyle w:val="2"/>
        <w:tabs>
          <w:tab w:val="left" w:pos="2827"/>
          <w:tab w:val="left" w:pos="4328"/>
          <w:tab w:val="left" w:pos="4826"/>
          <w:tab w:val="left" w:pos="5901"/>
          <w:tab w:val="left" w:pos="6381"/>
          <w:tab w:val="left" w:pos="6861"/>
          <w:tab w:val="left" w:pos="8090"/>
        </w:tabs>
        <w:spacing w:line="242" w:lineRule="auto"/>
        <w:ind w:left="619" w:right="631" w:firstLine="60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11</w:t>
      </w:r>
      <w:r>
        <w:tab/>
      </w:r>
      <w:r>
        <w:rPr>
          <w:spacing w:val="-2"/>
        </w:rPr>
        <w:t>«Основы</w:t>
      </w:r>
      <w:r>
        <w:tab/>
      </w:r>
      <w:r>
        <w:rPr>
          <w:spacing w:val="-2"/>
        </w:rPr>
        <w:t xml:space="preserve">противодействия </w:t>
      </w:r>
      <w:r>
        <w:t>экстремизму и терроризму»:</w:t>
      </w:r>
    </w:p>
    <w:p w:rsidR="003F632E" w:rsidRDefault="005F4B4A">
      <w:pPr>
        <w:pStyle w:val="a3"/>
        <w:spacing w:line="242" w:lineRule="auto"/>
        <w:ind w:firstLine="600"/>
        <w:jc w:val="left"/>
      </w:pPr>
      <w:r>
        <w:t>объяснять</w:t>
      </w:r>
      <w:r>
        <w:rPr>
          <w:spacing w:val="80"/>
        </w:rPr>
        <w:t xml:space="preserve"> </w:t>
      </w:r>
      <w:r>
        <w:t>понятия</w:t>
      </w:r>
      <w:r>
        <w:rPr>
          <w:spacing w:val="80"/>
        </w:rPr>
        <w:t xml:space="preserve"> </w:t>
      </w:r>
      <w:r>
        <w:t>«экстремизм»</w:t>
      </w:r>
      <w:r>
        <w:rPr>
          <w:spacing w:val="80"/>
        </w:rPr>
        <w:t xml:space="preserve"> </w:t>
      </w:r>
      <w:r>
        <w:t>и</w:t>
      </w:r>
      <w:r>
        <w:rPr>
          <w:spacing w:val="80"/>
        </w:rPr>
        <w:t xml:space="preserve"> </w:t>
      </w:r>
      <w:r>
        <w:t>«терроризм»,</w:t>
      </w:r>
      <w:r>
        <w:rPr>
          <w:spacing w:val="80"/>
        </w:rPr>
        <w:t xml:space="preserve"> </w:t>
      </w:r>
      <w:r>
        <w:t>раскрывать</w:t>
      </w:r>
      <w:r>
        <w:rPr>
          <w:spacing w:val="80"/>
        </w:rPr>
        <w:t xml:space="preserve"> </w:t>
      </w:r>
      <w:r>
        <w:t>их</w:t>
      </w:r>
      <w:r>
        <w:rPr>
          <w:spacing w:val="80"/>
        </w:rPr>
        <w:t xml:space="preserve"> </w:t>
      </w:r>
      <w:r>
        <w:t>содержание,</w:t>
      </w:r>
      <w:r>
        <w:rPr>
          <w:spacing w:val="80"/>
        </w:rPr>
        <w:t xml:space="preserve"> </w:t>
      </w:r>
      <w:r>
        <w:t>характеризовать причины, возможные варианты проявления и их последствия;</w:t>
      </w:r>
    </w:p>
    <w:p w:rsidR="003F632E" w:rsidRDefault="005F4B4A">
      <w:pPr>
        <w:pStyle w:val="a3"/>
        <w:spacing w:line="242" w:lineRule="auto"/>
        <w:ind w:firstLine="600"/>
        <w:jc w:val="left"/>
      </w:pPr>
      <w:r>
        <w:t xml:space="preserve">раскрывать цели и формы проявления террористических актов, характеризовать их </w:t>
      </w:r>
      <w:r>
        <w:rPr>
          <w:spacing w:val="-2"/>
        </w:rPr>
        <w:t>последствия;</w:t>
      </w:r>
    </w:p>
    <w:p w:rsidR="003F632E" w:rsidRDefault="005F4B4A">
      <w:pPr>
        <w:pStyle w:val="a3"/>
        <w:tabs>
          <w:tab w:val="left" w:pos="2587"/>
          <w:tab w:val="left" w:pos="3541"/>
          <w:tab w:val="left" w:pos="6902"/>
          <w:tab w:val="left" w:pos="8030"/>
          <w:tab w:val="left" w:pos="8706"/>
          <w:tab w:val="left" w:pos="9862"/>
        </w:tabs>
        <w:spacing w:line="242" w:lineRule="auto"/>
        <w:ind w:right="630" w:firstLine="600"/>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rsidR="003F632E" w:rsidRDefault="005F4B4A">
      <w:pPr>
        <w:pStyle w:val="a3"/>
        <w:spacing w:line="242" w:lineRule="auto"/>
        <w:ind w:left="1220" w:firstLine="0"/>
        <w:jc w:val="left"/>
      </w:pPr>
      <w:r>
        <w:t>знать</w:t>
      </w:r>
      <w:r>
        <w:rPr>
          <w:spacing w:val="-3"/>
        </w:rPr>
        <w:t xml:space="preserve"> </w:t>
      </w:r>
      <w:r>
        <w:t>уровни</w:t>
      </w:r>
      <w:r>
        <w:rPr>
          <w:spacing w:val="-7"/>
        </w:rPr>
        <w:t xml:space="preserve"> </w:t>
      </w:r>
      <w:r>
        <w:t>террористической</w:t>
      </w:r>
      <w:r>
        <w:rPr>
          <w:spacing w:val="-12"/>
        </w:rPr>
        <w:t xml:space="preserve"> </w:t>
      </w:r>
      <w:r>
        <w:t>опасности</w:t>
      </w:r>
      <w:r>
        <w:rPr>
          <w:spacing w:val="-6"/>
        </w:rPr>
        <w:t xml:space="preserve"> </w:t>
      </w:r>
      <w:r>
        <w:t>и</w:t>
      </w:r>
      <w:r>
        <w:rPr>
          <w:spacing w:val="-7"/>
        </w:rPr>
        <w:t xml:space="preserve"> </w:t>
      </w:r>
      <w:r>
        <w:t>цели контртеррористической</w:t>
      </w:r>
      <w:r>
        <w:rPr>
          <w:spacing w:val="-7"/>
        </w:rPr>
        <w:t xml:space="preserve"> </w:t>
      </w:r>
      <w:r>
        <w:t>операции; характеризовать признаки вовлечения в террористическую деятельность;</w:t>
      </w:r>
    </w:p>
    <w:p w:rsidR="003F632E" w:rsidRDefault="005F4B4A">
      <w:pPr>
        <w:pStyle w:val="a3"/>
        <w:spacing w:line="242" w:lineRule="auto"/>
        <w:ind w:right="634" w:firstLine="600"/>
      </w:pPr>
      <w:r>
        <w:t>иметь навыки соблюдения правил антитеррористического поведения и безопасных действий при обнаружении признаков вербовки;</w:t>
      </w:r>
    </w:p>
    <w:p w:rsidR="003F632E" w:rsidRDefault="005F4B4A">
      <w:pPr>
        <w:pStyle w:val="a3"/>
        <w:ind w:right="634" w:firstLine="600"/>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spacing w:val="-2"/>
        </w:rPr>
        <w:t>обнаружении;</w:t>
      </w:r>
    </w:p>
    <w:p w:rsidR="003F632E" w:rsidRDefault="005F4B4A">
      <w:pPr>
        <w:pStyle w:val="a3"/>
        <w:spacing w:line="237" w:lineRule="auto"/>
        <w:ind w:right="626"/>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F632E" w:rsidRDefault="003F632E">
      <w:pPr>
        <w:spacing w:line="237" w:lineRule="auto"/>
        <w:sectPr w:rsidR="003F632E">
          <w:pgSz w:w="11910" w:h="16840"/>
          <w:pgMar w:top="1300" w:right="220" w:bottom="900" w:left="1080" w:header="723" w:footer="714" w:gutter="0"/>
          <w:cols w:space="720"/>
        </w:sectPr>
      </w:pPr>
    </w:p>
    <w:p w:rsidR="003F632E" w:rsidRPr="000C48F8" w:rsidRDefault="00524EF5" w:rsidP="00FB7B2A">
      <w:pPr>
        <w:pStyle w:val="1"/>
        <w:numPr>
          <w:ilvl w:val="2"/>
          <w:numId w:val="68"/>
        </w:numPr>
        <w:tabs>
          <w:tab w:val="left" w:pos="1992"/>
        </w:tabs>
        <w:spacing w:before="93" w:line="272" w:lineRule="exact"/>
        <w:ind w:left="1992" w:hanging="662"/>
        <w:jc w:val="left"/>
      </w:pPr>
      <w:r>
        <w:lastRenderedPageBreak/>
        <w:t>Коми язык (</w:t>
      </w:r>
      <w:r w:rsidRPr="000C48F8">
        <w:t>неродной)</w:t>
      </w:r>
    </w:p>
    <w:p w:rsidR="00B37782" w:rsidRPr="00B37782" w:rsidRDefault="00B37782" w:rsidP="000C48F8">
      <w:pPr>
        <w:spacing w:before="244"/>
        <w:ind w:left="1276" w:right="825"/>
        <w:jc w:val="both"/>
        <w:rPr>
          <w:sz w:val="24"/>
          <w:szCs w:val="24"/>
        </w:rPr>
      </w:pPr>
      <w:r w:rsidRPr="00B37782">
        <w:rPr>
          <w:sz w:val="24"/>
          <w:szCs w:val="24"/>
        </w:rPr>
        <w:t>Программа</w:t>
      </w:r>
      <w:r w:rsidRPr="00B37782">
        <w:rPr>
          <w:spacing w:val="1"/>
          <w:sz w:val="24"/>
          <w:szCs w:val="24"/>
        </w:rPr>
        <w:t xml:space="preserve"> </w:t>
      </w:r>
      <w:r w:rsidRPr="00B37782">
        <w:rPr>
          <w:sz w:val="24"/>
          <w:szCs w:val="24"/>
        </w:rPr>
        <w:t>составлена</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соответствии</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требованиями</w:t>
      </w:r>
      <w:r w:rsidRPr="00B37782">
        <w:rPr>
          <w:spacing w:val="1"/>
          <w:sz w:val="24"/>
          <w:szCs w:val="24"/>
        </w:rPr>
        <w:t xml:space="preserve"> </w:t>
      </w:r>
      <w:r w:rsidRPr="00B37782">
        <w:rPr>
          <w:sz w:val="24"/>
          <w:szCs w:val="24"/>
        </w:rPr>
        <w:t>Федерального</w:t>
      </w:r>
      <w:r w:rsidRPr="00B37782">
        <w:rPr>
          <w:spacing w:val="1"/>
          <w:sz w:val="24"/>
          <w:szCs w:val="24"/>
        </w:rPr>
        <w:t xml:space="preserve"> </w:t>
      </w:r>
      <w:r w:rsidRPr="00B37782">
        <w:rPr>
          <w:sz w:val="24"/>
          <w:szCs w:val="24"/>
        </w:rPr>
        <w:t>государственного</w:t>
      </w:r>
      <w:r w:rsidRPr="00B37782">
        <w:rPr>
          <w:spacing w:val="1"/>
          <w:sz w:val="24"/>
          <w:szCs w:val="24"/>
        </w:rPr>
        <w:t xml:space="preserve"> </w:t>
      </w:r>
      <w:r w:rsidRPr="00B37782">
        <w:rPr>
          <w:sz w:val="24"/>
          <w:szCs w:val="24"/>
        </w:rPr>
        <w:t>образовательного стандарта основного общего образования и обеспечена УМК для 5–9-го классов</w:t>
      </w:r>
      <w:r w:rsidRPr="00B37782">
        <w:rPr>
          <w:spacing w:val="1"/>
          <w:sz w:val="24"/>
          <w:szCs w:val="24"/>
        </w:rPr>
        <w:t xml:space="preserve"> </w:t>
      </w:r>
      <w:r w:rsidRPr="00B37782">
        <w:rPr>
          <w:sz w:val="24"/>
          <w:szCs w:val="24"/>
        </w:rPr>
        <w:t>авторов</w:t>
      </w:r>
      <w:r w:rsidRPr="00B37782">
        <w:rPr>
          <w:spacing w:val="1"/>
          <w:sz w:val="24"/>
          <w:szCs w:val="24"/>
        </w:rPr>
        <w:t xml:space="preserve"> </w:t>
      </w:r>
      <w:r w:rsidRPr="00B37782">
        <w:rPr>
          <w:sz w:val="24"/>
          <w:szCs w:val="24"/>
        </w:rPr>
        <w:t>Г.И.</w:t>
      </w:r>
      <w:r w:rsidRPr="00B37782">
        <w:rPr>
          <w:spacing w:val="1"/>
          <w:sz w:val="24"/>
          <w:szCs w:val="24"/>
        </w:rPr>
        <w:t xml:space="preserve"> </w:t>
      </w:r>
      <w:r w:rsidRPr="00B37782">
        <w:rPr>
          <w:sz w:val="24"/>
          <w:szCs w:val="24"/>
        </w:rPr>
        <w:t>Ватамановой,</w:t>
      </w:r>
      <w:r w:rsidRPr="00B37782">
        <w:rPr>
          <w:spacing w:val="1"/>
          <w:sz w:val="24"/>
          <w:szCs w:val="24"/>
        </w:rPr>
        <w:t xml:space="preserve"> </w:t>
      </w:r>
      <w:r w:rsidRPr="00B37782">
        <w:rPr>
          <w:sz w:val="24"/>
          <w:szCs w:val="24"/>
        </w:rPr>
        <w:t>Ж.Г.</w:t>
      </w:r>
      <w:r w:rsidRPr="00B37782">
        <w:rPr>
          <w:spacing w:val="1"/>
          <w:sz w:val="24"/>
          <w:szCs w:val="24"/>
        </w:rPr>
        <w:t xml:space="preserve"> </w:t>
      </w:r>
      <w:r w:rsidRPr="00B37782">
        <w:rPr>
          <w:sz w:val="24"/>
          <w:szCs w:val="24"/>
        </w:rPr>
        <w:t>Сизевой,</w:t>
      </w:r>
      <w:r w:rsidRPr="00B37782">
        <w:rPr>
          <w:spacing w:val="1"/>
          <w:sz w:val="24"/>
          <w:szCs w:val="24"/>
        </w:rPr>
        <w:t xml:space="preserve"> </w:t>
      </w:r>
      <w:r w:rsidRPr="00B37782">
        <w:rPr>
          <w:sz w:val="24"/>
          <w:szCs w:val="24"/>
        </w:rPr>
        <w:t>Е.Н.</w:t>
      </w:r>
      <w:r w:rsidRPr="00B37782">
        <w:rPr>
          <w:spacing w:val="1"/>
          <w:sz w:val="24"/>
          <w:szCs w:val="24"/>
        </w:rPr>
        <w:t xml:space="preserve"> </w:t>
      </w:r>
      <w:r w:rsidRPr="00B37782">
        <w:rPr>
          <w:sz w:val="24"/>
          <w:szCs w:val="24"/>
        </w:rPr>
        <w:t>Ярошенко.</w:t>
      </w:r>
      <w:r w:rsidRPr="00B37782">
        <w:rPr>
          <w:spacing w:val="1"/>
          <w:sz w:val="24"/>
          <w:szCs w:val="24"/>
        </w:rPr>
        <w:t xml:space="preserve"> </w:t>
      </w:r>
      <w:r w:rsidRPr="00B37782">
        <w:rPr>
          <w:sz w:val="24"/>
          <w:szCs w:val="24"/>
        </w:rPr>
        <w:t>Программа</w:t>
      </w:r>
      <w:r w:rsidRPr="00B37782">
        <w:rPr>
          <w:spacing w:val="1"/>
          <w:sz w:val="24"/>
          <w:szCs w:val="24"/>
        </w:rPr>
        <w:t xml:space="preserve"> </w:t>
      </w:r>
      <w:r w:rsidRPr="00B37782">
        <w:rPr>
          <w:sz w:val="24"/>
          <w:szCs w:val="24"/>
        </w:rPr>
        <w:t>разработана</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основе</w:t>
      </w:r>
      <w:r w:rsidRPr="00B37782">
        <w:rPr>
          <w:spacing w:val="1"/>
          <w:sz w:val="24"/>
          <w:szCs w:val="24"/>
        </w:rPr>
        <w:t xml:space="preserve"> </w:t>
      </w:r>
      <w:r w:rsidRPr="00B37782">
        <w:rPr>
          <w:sz w:val="24"/>
          <w:szCs w:val="24"/>
        </w:rPr>
        <w:t>программы</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w:t>
      </w:r>
      <w:r w:rsidRPr="00B37782">
        <w:rPr>
          <w:spacing w:val="1"/>
          <w:sz w:val="24"/>
          <w:szCs w:val="24"/>
        </w:rPr>
        <w:t xml:space="preserve"> </w:t>
      </w:r>
      <w:r w:rsidRPr="00B37782">
        <w:rPr>
          <w:sz w:val="24"/>
          <w:szCs w:val="24"/>
        </w:rPr>
        <w:t>как</w:t>
      </w:r>
      <w:r w:rsidRPr="00B37782">
        <w:rPr>
          <w:spacing w:val="1"/>
          <w:sz w:val="24"/>
          <w:szCs w:val="24"/>
        </w:rPr>
        <w:t xml:space="preserve"> </w:t>
      </w:r>
      <w:r w:rsidRPr="00B37782">
        <w:rPr>
          <w:sz w:val="24"/>
          <w:szCs w:val="24"/>
        </w:rPr>
        <w:t>государственный» (Ватаманова</w:t>
      </w:r>
      <w:r w:rsidRPr="00B37782">
        <w:rPr>
          <w:spacing w:val="1"/>
          <w:sz w:val="24"/>
          <w:szCs w:val="24"/>
        </w:rPr>
        <w:t xml:space="preserve"> </w:t>
      </w:r>
      <w:r w:rsidRPr="00B37782">
        <w:rPr>
          <w:sz w:val="24"/>
          <w:szCs w:val="24"/>
        </w:rPr>
        <w:t>Г.И.,</w:t>
      </w:r>
      <w:r w:rsidRPr="00B37782">
        <w:rPr>
          <w:spacing w:val="1"/>
          <w:sz w:val="24"/>
          <w:szCs w:val="24"/>
        </w:rPr>
        <w:t xml:space="preserve"> </w:t>
      </w:r>
      <w:r w:rsidRPr="00B37782">
        <w:rPr>
          <w:sz w:val="24"/>
          <w:szCs w:val="24"/>
        </w:rPr>
        <w:t>Сизева</w:t>
      </w:r>
      <w:r w:rsidRPr="00B37782">
        <w:rPr>
          <w:spacing w:val="1"/>
          <w:sz w:val="24"/>
          <w:szCs w:val="24"/>
        </w:rPr>
        <w:t xml:space="preserve"> </w:t>
      </w:r>
      <w:r w:rsidRPr="00B37782">
        <w:rPr>
          <w:sz w:val="24"/>
          <w:szCs w:val="24"/>
        </w:rPr>
        <w:t>Ж.Г.,</w:t>
      </w:r>
      <w:r w:rsidRPr="00B37782">
        <w:rPr>
          <w:spacing w:val="1"/>
          <w:sz w:val="24"/>
          <w:szCs w:val="24"/>
        </w:rPr>
        <w:t xml:space="preserve"> </w:t>
      </w:r>
      <w:r w:rsidRPr="00B37782">
        <w:rPr>
          <w:sz w:val="24"/>
          <w:szCs w:val="24"/>
        </w:rPr>
        <w:t>Ярошенко</w:t>
      </w:r>
      <w:r w:rsidRPr="00B37782">
        <w:rPr>
          <w:spacing w:val="1"/>
          <w:sz w:val="24"/>
          <w:szCs w:val="24"/>
        </w:rPr>
        <w:t xml:space="preserve"> </w:t>
      </w:r>
      <w:proofErr w:type="gramStart"/>
      <w:r w:rsidRPr="00B37782">
        <w:rPr>
          <w:sz w:val="24"/>
          <w:szCs w:val="24"/>
        </w:rPr>
        <w:t>Е.Н..</w:t>
      </w:r>
      <w:proofErr w:type="gramEnd"/>
      <w:r w:rsidRPr="00B37782">
        <w:rPr>
          <w:spacing w:val="1"/>
          <w:sz w:val="24"/>
          <w:szCs w:val="24"/>
        </w:rPr>
        <w:t xml:space="preserve"> </w:t>
      </w:r>
      <w:r w:rsidRPr="00B37782">
        <w:rPr>
          <w:sz w:val="24"/>
          <w:szCs w:val="24"/>
        </w:rPr>
        <w:t>–</w:t>
      </w:r>
      <w:r w:rsidRPr="00B37782">
        <w:rPr>
          <w:spacing w:val="1"/>
          <w:sz w:val="24"/>
          <w:szCs w:val="24"/>
        </w:rPr>
        <w:t xml:space="preserve"> </w:t>
      </w:r>
      <w:r w:rsidRPr="00B37782">
        <w:rPr>
          <w:sz w:val="24"/>
          <w:szCs w:val="24"/>
        </w:rPr>
        <w:t>Сыктывкар,</w:t>
      </w:r>
      <w:r w:rsidRPr="00B37782">
        <w:rPr>
          <w:spacing w:val="1"/>
          <w:sz w:val="24"/>
          <w:szCs w:val="24"/>
        </w:rPr>
        <w:t xml:space="preserve"> </w:t>
      </w:r>
      <w:r w:rsidRPr="00B37782">
        <w:rPr>
          <w:sz w:val="24"/>
          <w:szCs w:val="24"/>
        </w:rPr>
        <w:t>2013)</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учетом</w:t>
      </w:r>
      <w:r w:rsidRPr="00B37782">
        <w:rPr>
          <w:spacing w:val="1"/>
          <w:sz w:val="24"/>
          <w:szCs w:val="24"/>
        </w:rPr>
        <w:t xml:space="preserve"> </w:t>
      </w:r>
      <w:r w:rsidRPr="00B37782">
        <w:rPr>
          <w:sz w:val="24"/>
          <w:szCs w:val="24"/>
        </w:rPr>
        <w:t>требований</w:t>
      </w:r>
      <w:r w:rsidRPr="00B37782">
        <w:rPr>
          <w:spacing w:val="1"/>
          <w:sz w:val="24"/>
          <w:szCs w:val="24"/>
        </w:rPr>
        <w:t xml:space="preserve"> </w:t>
      </w:r>
      <w:r w:rsidRPr="00B37782">
        <w:rPr>
          <w:sz w:val="24"/>
          <w:szCs w:val="24"/>
        </w:rPr>
        <w:t>государственного</w:t>
      </w:r>
      <w:r w:rsidRPr="00B37782">
        <w:rPr>
          <w:spacing w:val="1"/>
          <w:sz w:val="24"/>
          <w:szCs w:val="24"/>
        </w:rPr>
        <w:t xml:space="preserve"> </w:t>
      </w:r>
      <w:r w:rsidRPr="00B37782">
        <w:rPr>
          <w:sz w:val="24"/>
          <w:szCs w:val="24"/>
        </w:rPr>
        <w:t>образовательного</w:t>
      </w:r>
      <w:r w:rsidRPr="00B37782">
        <w:rPr>
          <w:spacing w:val="1"/>
          <w:sz w:val="24"/>
          <w:szCs w:val="24"/>
        </w:rPr>
        <w:t xml:space="preserve"> </w:t>
      </w:r>
      <w:r w:rsidRPr="00B37782">
        <w:rPr>
          <w:sz w:val="24"/>
          <w:szCs w:val="24"/>
        </w:rPr>
        <w:t>стандарта</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филология.</w:t>
      </w:r>
      <w:r w:rsidRPr="00B37782">
        <w:rPr>
          <w:spacing w:val="-4"/>
          <w:sz w:val="24"/>
          <w:szCs w:val="24"/>
        </w:rPr>
        <w:t xml:space="preserve"> </w:t>
      </w:r>
      <w:r w:rsidRPr="00B37782">
        <w:rPr>
          <w:sz w:val="24"/>
          <w:szCs w:val="24"/>
        </w:rPr>
        <w:t>Коми язык</w:t>
      </w:r>
      <w:r w:rsidRPr="00B37782">
        <w:rPr>
          <w:spacing w:val="-2"/>
          <w:sz w:val="24"/>
          <w:szCs w:val="24"/>
        </w:rPr>
        <w:t xml:space="preserve"> </w:t>
      </w:r>
      <w:r w:rsidRPr="00B37782">
        <w:rPr>
          <w:sz w:val="24"/>
          <w:szCs w:val="24"/>
        </w:rPr>
        <w:t>(неродной)»</w:t>
      </w:r>
      <w:r w:rsidRPr="00B37782">
        <w:rPr>
          <w:spacing w:val="-8"/>
          <w:sz w:val="24"/>
          <w:szCs w:val="24"/>
        </w:rPr>
        <w:t xml:space="preserve"> </w:t>
      </w:r>
      <w:r w:rsidRPr="00B37782">
        <w:rPr>
          <w:sz w:val="24"/>
          <w:szCs w:val="24"/>
        </w:rPr>
        <w:t>для</w:t>
      </w:r>
      <w:r w:rsidRPr="00B37782">
        <w:rPr>
          <w:spacing w:val="5"/>
          <w:sz w:val="24"/>
          <w:szCs w:val="24"/>
        </w:rPr>
        <w:t xml:space="preserve"> </w:t>
      </w:r>
      <w:r w:rsidRPr="00B37782">
        <w:rPr>
          <w:sz w:val="24"/>
          <w:szCs w:val="24"/>
        </w:rPr>
        <w:t>учащихся 5-9 классов.</w:t>
      </w:r>
    </w:p>
    <w:p w:rsidR="00B37782" w:rsidRPr="00B37782" w:rsidRDefault="00B37782" w:rsidP="000C48F8">
      <w:pPr>
        <w:tabs>
          <w:tab w:val="left" w:pos="1150"/>
        </w:tabs>
        <w:spacing w:before="181"/>
        <w:ind w:left="1149"/>
        <w:outlineLvl w:val="1"/>
        <w:rPr>
          <w:b/>
          <w:bCs/>
          <w:sz w:val="24"/>
          <w:szCs w:val="24"/>
        </w:rPr>
      </w:pPr>
      <w:r w:rsidRPr="00B37782">
        <w:rPr>
          <w:b/>
          <w:bCs/>
          <w:sz w:val="24"/>
          <w:szCs w:val="24"/>
        </w:rPr>
        <w:t>ПОЯСНИТЕЛЬНАЯ</w:t>
      </w:r>
      <w:r w:rsidRPr="00B37782">
        <w:rPr>
          <w:b/>
          <w:bCs/>
          <w:spacing w:val="-4"/>
          <w:sz w:val="24"/>
          <w:szCs w:val="24"/>
        </w:rPr>
        <w:t xml:space="preserve"> </w:t>
      </w:r>
      <w:r w:rsidRPr="00B37782">
        <w:rPr>
          <w:b/>
          <w:bCs/>
          <w:sz w:val="24"/>
          <w:szCs w:val="24"/>
        </w:rPr>
        <w:t>ЗАПИСКА</w:t>
      </w:r>
    </w:p>
    <w:p w:rsidR="00B37782" w:rsidRPr="00B37782" w:rsidRDefault="00B37782" w:rsidP="00B37782">
      <w:pPr>
        <w:spacing w:before="6"/>
        <w:rPr>
          <w:b/>
          <w:sz w:val="23"/>
          <w:szCs w:val="24"/>
        </w:rPr>
      </w:pPr>
    </w:p>
    <w:p w:rsidR="00B37782" w:rsidRPr="00B37782" w:rsidRDefault="00B37782" w:rsidP="00B37782">
      <w:pPr>
        <w:spacing w:before="1"/>
        <w:ind w:left="227" w:right="821" w:firstLine="453"/>
        <w:jc w:val="both"/>
        <w:rPr>
          <w:sz w:val="24"/>
          <w:szCs w:val="24"/>
        </w:rPr>
      </w:pPr>
      <w:r w:rsidRPr="00B37782">
        <w:rPr>
          <w:sz w:val="24"/>
          <w:szCs w:val="24"/>
        </w:rPr>
        <w:t>Коми</w:t>
      </w:r>
      <w:r w:rsidRPr="00B37782">
        <w:rPr>
          <w:spacing w:val="1"/>
          <w:sz w:val="24"/>
          <w:szCs w:val="24"/>
        </w:rPr>
        <w:t xml:space="preserve"> </w:t>
      </w:r>
      <w:r w:rsidRPr="00B37782">
        <w:rPr>
          <w:sz w:val="24"/>
          <w:szCs w:val="24"/>
        </w:rPr>
        <w:t>язык</w:t>
      </w:r>
      <w:r w:rsidRPr="00B37782">
        <w:rPr>
          <w:spacing w:val="1"/>
          <w:sz w:val="24"/>
          <w:szCs w:val="24"/>
        </w:rPr>
        <w:t xml:space="preserve"> </w:t>
      </w:r>
      <w:r w:rsidRPr="00B37782">
        <w:rPr>
          <w:sz w:val="24"/>
          <w:szCs w:val="24"/>
        </w:rPr>
        <w:t>является</w:t>
      </w:r>
      <w:r w:rsidRPr="00B37782">
        <w:rPr>
          <w:spacing w:val="1"/>
          <w:sz w:val="24"/>
          <w:szCs w:val="24"/>
        </w:rPr>
        <w:t xml:space="preserve"> </w:t>
      </w:r>
      <w:r w:rsidRPr="00B37782">
        <w:rPr>
          <w:sz w:val="24"/>
          <w:szCs w:val="24"/>
        </w:rPr>
        <w:t>одним</w:t>
      </w:r>
      <w:r w:rsidRPr="00B37782">
        <w:rPr>
          <w:spacing w:val="1"/>
          <w:sz w:val="24"/>
          <w:szCs w:val="24"/>
        </w:rPr>
        <w:t xml:space="preserve"> </w:t>
      </w:r>
      <w:r w:rsidRPr="00B37782">
        <w:rPr>
          <w:sz w:val="24"/>
          <w:szCs w:val="24"/>
        </w:rPr>
        <w:t>из</w:t>
      </w:r>
      <w:r w:rsidRPr="00B37782">
        <w:rPr>
          <w:spacing w:val="1"/>
          <w:sz w:val="24"/>
          <w:szCs w:val="24"/>
        </w:rPr>
        <w:t xml:space="preserve"> </w:t>
      </w:r>
      <w:r w:rsidRPr="00B37782">
        <w:rPr>
          <w:sz w:val="24"/>
          <w:szCs w:val="24"/>
        </w:rPr>
        <w:t>системообразующих</w:t>
      </w:r>
      <w:r w:rsidRPr="00B37782">
        <w:rPr>
          <w:spacing w:val="1"/>
          <w:sz w:val="24"/>
          <w:szCs w:val="24"/>
        </w:rPr>
        <w:t xml:space="preserve"> </w:t>
      </w:r>
      <w:r w:rsidRPr="00B37782">
        <w:rPr>
          <w:sz w:val="24"/>
          <w:szCs w:val="24"/>
        </w:rPr>
        <w:t>предметов</w:t>
      </w:r>
      <w:r w:rsidRPr="00B37782">
        <w:rPr>
          <w:spacing w:val="1"/>
          <w:sz w:val="24"/>
          <w:szCs w:val="24"/>
        </w:rPr>
        <w:t xml:space="preserve"> </w:t>
      </w:r>
      <w:r w:rsidRPr="00B37782">
        <w:rPr>
          <w:sz w:val="24"/>
          <w:szCs w:val="24"/>
        </w:rPr>
        <w:t>школьного</w:t>
      </w:r>
      <w:r w:rsidRPr="00B37782">
        <w:rPr>
          <w:spacing w:val="1"/>
          <w:sz w:val="24"/>
          <w:szCs w:val="24"/>
        </w:rPr>
        <w:t xml:space="preserve"> </w:t>
      </w:r>
      <w:r w:rsidRPr="00B37782">
        <w:rPr>
          <w:sz w:val="24"/>
          <w:szCs w:val="24"/>
        </w:rPr>
        <w:t>образования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Республике Коми. Такое место коми языка среди школьных</w:t>
      </w:r>
      <w:r w:rsidRPr="00B37782">
        <w:rPr>
          <w:spacing w:val="60"/>
          <w:sz w:val="24"/>
          <w:szCs w:val="24"/>
        </w:rPr>
        <w:t xml:space="preserve"> </w:t>
      </w:r>
      <w:r w:rsidRPr="00B37782">
        <w:rPr>
          <w:sz w:val="24"/>
          <w:szCs w:val="24"/>
        </w:rPr>
        <w:t>предметов обусловливает и её особую</w:t>
      </w:r>
      <w:r w:rsidRPr="00B37782">
        <w:rPr>
          <w:spacing w:val="1"/>
          <w:sz w:val="24"/>
          <w:szCs w:val="24"/>
        </w:rPr>
        <w:t xml:space="preserve"> </w:t>
      </w:r>
      <w:r w:rsidRPr="00B37782">
        <w:rPr>
          <w:sz w:val="24"/>
          <w:szCs w:val="24"/>
        </w:rPr>
        <w:t>роль с точки</w:t>
      </w:r>
      <w:r w:rsidRPr="00B37782">
        <w:rPr>
          <w:spacing w:val="1"/>
          <w:sz w:val="24"/>
          <w:szCs w:val="24"/>
        </w:rPr>
        <w:t xml:space="preserve"> </w:t>
      </w:r>
      <w:r w:rsidRPr="00B37782">
        <w:rPr>
          <w:sz w:val="24"/>
          <w:szCs w:val="24"/>
        </w:rPr>
        <w:t>зрения всестороннего развития личности</w:t>
      </w:r>
      <w:r w:rsidRPr="00B37782">
        <w:rPr>
          <w:spacing w:val="1"/>
          <w:sz w:val="24"/>
          <w:szCs w:val="24"/>
        </w:rPr>
        <w:t xml:space="preserve"> </w:t>
      </w:r>
      <w:r w:rsidRPr="00B37782">
        <w:rPr>
          <w:sz w:val="24"/>
          <w:szCs w:val="24"/>
        </w:rPr>
        <w:t>учащихся,</w:t>
      </w:r>
      <w:r w:rsidRPr="00B37782">
        <w:rPr>
          <w:spacing w:val="1"/>
          <w:sz w:val="24"/>
          <w:szCs w:val="24"/>
        </w:rPr>
        <w:t xml:space="preserve"> </w:t>
      </w:r>
      <w:r w:rsidRPr="00B37782">
        <w:rPr>
          <w:sz w:val="24"/>
          <w:szCs w:val="24"/>
        </w:rPr>
        <w:t>формирования общей культуры,</w:t>
      </w:r>
      <w:r w:rsidRPr="00B37782">
        <w:rPr>
          <w:spacing w:val="1"/>
          <w:sz w:val="24"/>
          <w:szCs w:val="24"/>
        </w:rPr>
        <w:t xml:space="preserve"> </w:t>
      </w:r>
      <w:r w:rsidRPr="00B37782">
        <w:rPr>
          <w:sz w:val="24"/>
          <w:szCs w:val="24"/>
        </w:rPr>
        <w:t>духовно-нравственного,</w:t>
      </w:r>
      <w:r w:rsidRPr="00B37782">
        <w:rPr>
          <w:spacing w:val="1"/>
          <w:sz w:val="24"/>
          <w:szCs w:val="24"/>
        </w:rPr>
        <w:t xml:space="preserve"> </w:t>
      </w:r>
      <w:r w:rsidRPr="00B37782">
        <w:rPr>
          <w:sz w:val="24"/>
          <w:szCs w:val="24"/>
        </w:rPr>
        <w:t>гражданского,</w:t>
      </w:r>
      <w:r w:rsidRPr="00B37782">
        <w:rPr>
          <w:spacing w:val="1"/>
          <w:sz w:val="24"/>
          <w:szCs w:val="24"/>
        </w:rPr>
        <w:t xml:space="preserve"> </w:t>
      </w:r>
      <w:r w:rsidRPr="00B37782">
        <w:rPr>
          <w:sz w:val="24"/>
          <w:szCs w:val="24"/>
        </w:rPr>
        <w:t>социального,</w:t>
      </w:r>
      <w:r w:rsidRPr="00B37782">
        <w:rPr>
          <w:spacing w:val="1"/>
          <w:sz w:val="24"/>
          <w:szCs w:val="24"/>
        </w:rPr>
        <w:t xml:space="preserve"> </w:t>
      </w:r>
      <w:r w:rsidRPr="00B37782">
        <w:rPr>
          <w:sz w:val="24"/>
          <w:szCs w:val="24"/>
        </w:rPr>
        <w:t>личностного</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интеллектуального</w:t>
      </w:r>
      <w:r w:rsidRPr="00B37782">
        <w:rPr>
          <w:spacing w:val="1"/>
          <w:sz w:val="24"/>
          <w:szCs w:val="24"/>
        </w:rPr>
        <w:t xml:space="preserve"> </w:t>
      </w:r>
      <w:r w:rsidRPr="00B37782">
        <w:rPr>
          <w:sz w:val="24"/>
          <w:szCs w:val="24"/>
        </w:rPr>
        <w:t>развития,</w:t>
      </w:r>
      <w:r w:rsidRPr="00B37782">
        <w:rPr>
          <w:spacing w:val="1"/>
          <w:sz w:val="24"/>
          <w:szCs w:val="24"/>
        </w:rPr>
        <w:t xml:space="preserve"> </w:t>
      </w:r>
      <w:r w:rsidRPr="00B37782">
        <w:rPr>
          <w:sz w:val="24"/>
          <w:szCs w:val="24"/>
        </w:rPr>
        <w:t>саморазвития и самосовершенствования обучающихся, обеспечивающего их социальную успешность,</w:t>
      </w:r>
      <w:r w:rsidRPr="00B37782">
        <w:rPr>
          <w:spacing w:val="1"/>
          <w:sz w:val="24"/>
          <w:szCs w:val="24"/>
        </w:rPr>
        <w:t xml:space="preserve"> </w:t>
      </w:r>
      <w:r w:rsidRPr="00B37782">
        <w:rPr>
          <w:sz w:val="24"/>
          <w:szCs w:val="24"/>
        </w:rPr>
        <w:t>развитие</w:t>
      </w:r>
      <w:r w:rsidRPr="00B37782">
        <w:rPr>
          <w:spacing w:val="-2"/>
          <w:sz w:val="24"/>
          <w:szCs w:val="24"/>
        </w:rPr>
        <w:t xml:space="preserve"> </w:t>
      </w:r>
      <w:r w:rsidRPr="00B37782">
        <w:rPr>
          <w:sz w:val="24"/>
          <w:szCs w:val="24"/>
        </w:rPr>
        <w:t>творческих</w:t>
      </w:r>
      <w:r w:rsidRPr="00B37782">
        <w:rPr>
          <w:spacing w:val="2"/>
          <w:sz w:val="24"/>
          <w:szCs w:val="24"/>
        </w:rPr>
        <w:t xml:space="preserve"> </w:t>
      </w:r>
      <w:r w:rsidRPr="00B37782">
        <w:rPr>
          <w:sz w:val="24"/>
          <w:szCs w:val="24"/>
        </w:rPr>
        <w:t>способностей,</w:t>
      </w:r>
      <w:r w:rsidRPr="00B37782">
        <w:rPr>
          <w:spacing w:val="-1"/>
          <w:sz w:val="24"/>
          <w:szCs w:val="24"/>
        </w:rPr>
        <w:t xml:space="preserve"> </w:t>
      </w:r>
      <w:r w:rsidRPr="00B37782">
        <w:rPr>
          <w:sz w:val="24"/>
          <w:szCs w:val="24"/>
        </w:rPr>
        <w:t>сохранение</w:t>
      </w:r>
      <w:r w:rsidRPr="00B37782">
        <w:rPr>
          <w:spacing w:val="-4"/>
          <w:sz w:val="24"/>
          <w:szCs w:val="24"/>
        </w:rPr>
        <w:t xml:space="preserve"> </w:t>
      </w:r>
      <w:r w:rsidRPr="00B37782">
        <w:rPr>
          <w:sz w:val="24"/>
          <w:szCs w:val="24"/>
        </w:rPr>
        <w:t>и</w:t>
      </w:r>
      <w:r w:rsidRPr="00B37782">
        <w:rPr>
          <w:spacing w:val="3"/>
          <w:sz w:val="24"/>
          <w:szCs w:val="24"/>
        </w:rPr>
        <w:t xml:space="preserve"> </w:t>
      </w:r>
      <w:r w:rsidRPr="00B37782">
        <w:rPr>
          <w:sz w:val="24"/>
          <w:szCs w:val="24"/>
        </w:rPr>
        <w:t>укрепление</w:t>
      </w:r>
      <w:r w:rsidRPr="00B37782">
        <w:rPr>
          <w:spacing w:val="-2"/>
          <w:sz w:val="24"/>
          <w:szCs w:val="24"/>
        </w:rPr>
        <w:t xml:space="preserve"> </w:t>
      </w:r>
      <w:r w:rsidRPr="00B37782">
        <w:rPr>
          <w:sz w:val="24"/>
          <w:szCs w:val="24"/>
        </w:rPr>
        <w:t>здоровья.</w:t>
      </w:r>
    </w:p>
    <w:p w:rsidR="00B37782" w:rsidRPr="00B37782" w:rsidRDefault="00B37782" w:rsidP="00B37782">
      <w:pPr>
        <w:ind w:left="227" w:right="828" w:firstLine="708"/>
        <w:jc w:val="both"/>
        <w:rPr>
          <w:sz w:val="24"/>
          <w:szCs w:val="24"/>
        </w:rPr>
      </w:pPr>
      <w:r w:rsidRPr="00B37782">
        <w:rPr>
          <w:sz w:val="24"/>
          <w:szCs w:val="24"/>
        </w:rPr>
        <w:t>Вместе</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тем</w:t>
      </w:r>
      <w:r w:rsidRPr="00B37782">
        <w:rPr>
          <w:spacing w:val="1"/>
          <w:sz w:val="24"/>
          <w:szCs w:val="24"/>
        </w:rPr>
        <w:t xml:space="preserve"> </w:t>
      </w:r>
      <w:r w:rsidRPr="00B37782">
        <w:rPr>
          <w:sz w:val="24"/>
          <w:szCs w:val="24"/>
        </w:rPr>
        <w:t>очевидно,</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положение</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обучением</w:t>
      </w:r>
      <w:r w:rsidRPr="00B37782">
        <w:rPr>
          <w:spacing w:val="1"/>
          <w:sz w:val="24"/>
          <w:szCs w:val="24"/>
        </w:rPr>
        <w:t xml:space="preserve"> </w:t>
      </w:r>
      <w:r w:rsidRPr="00B37782">
        <w:rPr>
          <w:sz w:val="24"/>
          <w:szCs w:val="24"/>
        </w:rPr>
        <w:t>предмету</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w:t>
      </w:r>
      <w:r w:rsidRPr="00B37782">
        <w:rPr>
          <w:spacing w:val="1"/>
          <w:sz w:val="24"/>
          <w:szCs w:val="24"/>
        </w:rPr>
        <w:t xml:space="preserve"> </w:t>
      </w:r>
      <w:r w:rsidRPr="00B37782">
        <w:rPr>
          <w:sz w:val="24"/>
          <w:szCs w:val="24"/>
        </w:rPr>
        <w:t>(неродной)</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основной</w:t>
      </w:r>
      <w:r w:rsidRPr="00B37782">
        <w:rPr>
          <w:spacing w:val="1"/>
          <w:sz w:val="24"/>
          <w:szCs w:val="24"/>
        </w:rPr>
        <w:t xml:space="preserve"> </w:t>
      </w:r>
      <w:r w:rsidRPr="00B37782">
        <w:rPr>
          <w:sz w:val="24"/>
          <w:szCs w:val="24"/>
        </w:rPr>
        <w:t>школе</w:t>
      </w:r>
      <w:r w:rsidRPr="00B37782">
        <w:rPr>
          <w:spacing w:val="1"/>
          <w:sz w:val="24"/>
          <w:szCs w:val="24"/>
        </w:rPr>
        <w:t xml:space="preserve"> </w:t>
      </w:r>
      <w:r w:rsidRPr="00B37782">
        <w:rPr>
          <w:sz w:val="24"/>
          <w:szCs w:val="24"/>
        </w:rPr>
        <w:t>требует</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себе</w:t>
      </w:r>
      <w:r w:rsidRPr="00B37782">
        <w:rPr>
          <w:spacing w:val="1"/>
          <w:sz w:val="24"/>
          <w:szCs w:val="24"/>
        </w:rPr>
        <w:t xml:space="preserve"> </w:t>
      </w:r>
      <w:r w:rsidRPr="00B37782">
        <w:rPr>
          <w:sz w:val="24"/>
          <w:szCs w:val="24"/>
        </w:rPr>
        <w:t>самого</w:t>
      </w:r>
      <w:r w:rsidRPr="00B37782">
        <w:rPr>
          <w:spacing w:val="1"/>
          <w:sz w:val="24"/>
          <w:szCs w:val="24"/>
        </w:rPr>
        <w:t xml:space="preserve"> </w:t>
      </w:r>
      <w:r w:rsidRPr="00B37782">
        <w:rPr>
          <w:sz w:val="24"/>
          <w:szCs w:val="24"/>
        </w:rPr>
        <w:t>серьёзного</w:t>
      </w:r>
      <w:r w:rsidRPr="00B37782">
        <w:rPr>
          <w:spacing w:val="1"/>
          <w:sz w:val="24"/>
          <w:szCs w:val="24"/>
        </w:rPr>
        <w:t xml:space="preserve"> </w:t>
      </w:r>
      <w:r w:rsidRPr="00B37782">
        <w:rPr>
          <w:sz w:val="24"/>
          <w:szCs w:val="24"/>
        </w:rPr>
        <w:t>внимания.</w:t>
      </w:r>
      <w:r w:rsidRPr="00B37782">
        <w:rPr>
          <w:spacing w:val="1"/>
          <w:sz w:val="24"/>
          <w:szCs w:val="24"/>
        </w:rPr>
        <w:t xml:space="preserve"> </w:t>
      </w:r>
      <w:r w:rsidRPr="00B37782">
        <w:rPr>
          <w:sz w:val="24"/>
          <w:szCs w:val="24"/>
        </w:rPr>
        <w:t>Анализ</w:t>
      </w:r>
      <w:r w:rsidRPr="00B37782">
        <w:rPr>
          <w:spacing w:val="1"/>
          <w:sz w:val="24"/>
          <w:szCs w:val="24"/>
        </w:rPr>
        <w:t xml:space="preserve"> </w:t>
      </w:r>
      <w:r w:rsidRPr="00B37782">
        <w:rPr>
          <w:sz w:val="24"/>
          <w:szCs w:val="24"/>
        </w:rPr>
        <w:t>состояния</w:t>
      </w:r>
      <w:r w:rsidRPr="00B37782">
        <w:rPr>
          <w:spacing w:val="1"/>
          <w:sz w:val="24"/>
          <w:szCs w:val="24"/>
        </w:rPr>
        <w:t xml:space="preserve"> </w:t>
      </w:r>
      <w:r w:rsidRPr="00B37782">
        <w:rPr>
          <w:sz w:val="24"/>
          <w:szCs w:val="24"/>
        </w:rPr>
        <w:t>преподавания</w:t>
      </w:r>
      <w:r w:rsidRPr="00B37782">
        <w:rPr>
          <w:spacing w:val="1"/>
          <w:sz w:val="24"/>
          <w:szCs w:val="24"/>
        </w:rPr>
        <w:t xml:space="preserve"> </w:t>
      </w:r>
      <w:r w:rsidRPr="00B37782">
        <w:rPr>
          <w:sz w:val="24"/>
          <w:szCs w:val="24"/>
        </w:rPr>
        <w:t>свидетельствует,</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школа</w:t>
      </w:r>
      <w:r w:rsidRPr="00B37782">
        <w:rPr>
          <w:spacing w:val="1"/>
          <w:sz w:val="24"/>
          <w:szCs w:val="24"/>
        </w:rPr>
        <w:t xml:space="preserve"> </w:t>
      </w:r>
      <w:r w:rsidRPr="00B37782">
        <w:rPr>
          <w:sz w:val="24"/>
          <w:szCs w:val="24"/>
        </w:rPr>
        <w:t>не</w:t>
      </w:r>
      <w:r w:rsidRPr="00B37782">
        <w:rPr>
          <w:spacing w:val="1"/>
          <w:sz w:val="24"/>
          <w:szCs w:val="24"/>
        </w:rPr>
        <w:t xml:space="preserve"> </w:t>
      </w:r>
      <w:r w:rsidRPr="00B37782">
        <w:rPr>
          <w:sz w:val="24"/>
          <w:szCs w:val="24"/>
        </w:rPr>
        <w:t>полностью</w:t>
      </w:r>
      <w:r w:rsidRPr="00B37782">
        <w:rPr>
          <w:spacing w:val="1"/>
          <w:sz w:val="24"/>
          <w:szCs w:val="24"/>
        </w:rPr>
        <w:t xml:space="preserve"> </w:t>
      </w:r>
      <w:r w:rsidRPr="00B37782">
        <w:rPr>
          <w:sz w:val="24"/>
          <w:szCs w:val="24"/>
        </w:rPr>
        <w:t>обеспечивает</w:t>
      </w:r>
      <w:r w:rsidRPr="00B37782">
        <w:rPr>
          <w:spacing w:val="1"/>
          <w:sz w:val="24"/>
          <w:szCs w:val="24"/>
        </w:rPr>
        <w:t xml:space="preserve"> </w:t>
      </w:r>
      <w:r w:rsidRPr="00B37782">
        <w:rPr>
          <w:sz w:val="24"/>
          <w:szCs w:val="24"/>
        </w:rPr>
        <w:t>функциональную</w:t>
      </w:r>
      <w:r w:rsidRPr="00B37782">
        <w:rPr>
          <w:spacing w:val="1"/>
          <w:sz w:val="24"/>
          <w:szCs w:val="24"/>
        </w:rPr>
        <w:t xml:space="preserve"> </w:t>
      </w:r>
      <w:r w:rsidRPr="00B37782">
        <w:rPr>
          <w:sz w:val="24"/>
          <w:szCs w:val="24"/>
        </w:rPr>
        <w:t>грамотность</w:t>
      </w:r>
      <w:r w:rsidRPr="00B37782">
        <w:rPr>
          <w:spacing w:val="60"/>
          <w:sz w:val="24"/>
          <w:szCs w:val="24"/>
        </w:rPr>
        <w:t xml:space="preserve"> </w:t>
      </w:r>
      <w:r w:rsidRPr="00B37782">
        <w:rPr>
          <w:sz w:val="24"/>
          <w:szCs w:val="24"/>
        </w:rPr>
        <w:t>учащихся.</w:t>
      </w:r>
      <w:r w:rsidRPr="00B37782">
        <w:rPr>
          <w:spacing w:val="1"/>
          <w:sz w:val="24"/>
          <w:szCs w:val="24"/>
        </w:rPr>
        <w:t xml:space="preserve"> </w:t>
      </w:r>
      <w:r w:rsidRPr="00B37782">
        <w:rPr>
          <w:sz w:val="24"/>
          <w:szCs w:val="24"/>
        </w:rPr>
        <w:t>Язык является важнейшим средством общения, без которого невозможно существование и развитие</w:t>
      </w:r>
      <w:r w:rsidRPr="00B37782">
        <w:rPr>
          <w:spacing w:val="1"/>
          <w:sz w:val="24"/>
          <w:szCs w:val="24"/>
        </w:rPr>
        <w:t xml:space="preserve"> </w:t>
      </w:r>
      <w:r w:rsidRPr="00B37782">
        <w:rPr>
          <w:sz w:val="24"/>
          <w:szCs w:val="24"/>
        </w:rPr>
        <w:t>человеческого общества. Происходящие сегодня изменения в общественных отношениях, средствах</w:t>
      </w:r>
      <w:r w:rsidRPr="00B37782">
        <w:rPr>
          <w:spacing w:val="1"/>
          <w:sz w:val="24"/>
          <w:szCs w:val="24"/>
        </w:rPr>
        <w:t xml:space="preserve"> </w:t>
      </w:r>
      <w:r w:rsidRPr="00B37782">
        <w:rPr>
          <w:sz w:val="24"/>
          <w:szCs w:val="24"/>
        </w:rPr>
        <w:t>коммуникации</w:t>
      </w:r>
      <w:r w:rsidRPr="00B37782">
        <w:rPr>
          <w:spacing w:val="1"/>
          <w:sz w:val="24"/>
          <w:szCs w:val="24"/>
        </w:rPr>
        <w:t xml:space="preserve"> </w:t>
      </w:r>
      <w:r w:rsidRPr="00B37782">
        <w:rPr>
          <w:sz w:val="24"/>
          <w:szCs w:val="24"/>
        </w:rPr>
        <w:t>(использование</w:t>
      </w:r>
      <w:r w:rsidRPr="00B37782">
        <w:rPr>
          <w:spacing w:val="1"/>
          <w:sz w:val="24"/>
          <w:szCs w:val="24"/>
        </w:rPr>
        <w:t xml:space="preserve"> </w:t>
      </w:r>
      <w:r w:rsidRPr="00B37782">
        <w:rPr>
          <w:sz w:val="24"/>
          <w:szCs w:val="24"/>
        </w:rPr>
        <w:t>новых</w:t>
      </w:r>
      <w:r w:rsidRPr="00B37782">
        <w:rPr>
          <w:spacing w:val="1"/>
          <w:sz w:val="24"/>
          <w:szCs w:val="24"/>
        </w:rPr>
        <w:t xml:space="preserve"> </w:t>
      </w:r>
      <w:r w:rsidRPr="00B37782">
        <w:rPr>
          <w:sz w:val="24"/>
          <w:szCs w:val="24"/>
        </w:rPr>
        <w:t>информационных</w:t>
      </w:r>
      <w:r w:rsidRPr="00B37782">
        <w:rPr>
          <w:spacing w:val="1"/>
          <w:sz w:val="24"/>
          <w:szCs w:val="24"/>
        </w:rPr>
        <w:t xml:space="preserve"> </w:t>
      </w:r>
      <w:r w:rsidRPr="00B37782">
        <w:rPr>
          <w:sz w:val="24"/>
          <w:szCs w:val="24"/>
        </w:rPr>
        <w:t>технологий)</w:t>
      </w:r>
      <w:r w:rsidRPr="00B37782">
        <w:rPr>
          <w:spacing w:val="1"/>
          <w:sz w:val="24"/>
          <w:szCs w:val="24"/>
        </w:rPr>
        <w:t xml:space="preserve"> </w:t>
      </w:r>
      <w:r w:rsidRPr="00B37782">
        <w:rPr>
          <w:sz w:val="24"/>
          <w:szCs w:val="24"/>
        </w:rPr>
        <w:t>требуют</w:t>
      </w:r>
      <w:r w:rsidRPr="00B37782">
        <w:rPr>
          <w:spacing w:val="1"/>
          <w:sz w:val="24"/>
          <w:szCs w:val="24"/>
        </w:rPr>
        <w:t xml:space="preserve"> </w:t>
      </w:r>
      <w:r w:rsidRPr="00B37782">
        <w:rPr>
          <w:sz w:val="24"/>
          <w:szCs w:val="24"/>
        </w:rPr>
        <w:t>повышения</w:t>
      </w:r>
      <w:r w:rsidRPr="00B37782">
        <w:rPr>
          <w:spacing w:val="1"/>
          <w:sz w:val="24"/>
          <w:szCs w:val="24"/>
        </w:rPr>
        <w:t xml:space="preserve"> </w:t>
      </w:r>
      <w:r w:rsidRPr="00B37782">
        <w:rPr>
          <w:sz w:val="24"/>
          <w:szCs w:val="24"/>
        </w:rPr>
        <w:t xml:space="preserve">коммуникативной компетенции учащихся, совершенствования их филологической </w:t>
      </w:r>
      <w:proofErr w:type="gramStart"/>
      <w:r w:rsidRPr="00B37782">
        <w:rPr>
          <w:sz w:val="24"/>
          <w:szCs w:val="24"/>
        </w:rPr>
        <w:t>подготовки.Все</w:t>
      </w:r>
      <w:proofErr w:type="gramEnd"/>
      <w:r w:rsidRPr="00B37782">
        <w:rPr>
          <w:sz w:val="24"/>
          <w:szCs w:val="24"/>
        </w:rPr>
        <w:t xml:space="preserve"> это</w:t>
      </w:r>
      <w:r w:rsidRPr="00B37782">
        <w:rPr>
          <w:spacing w:val="-57"/>
          <w:sz w:val="24"/>
          <w:szCs w:val="24"/>
        </w:rPr>
        <w:t xml:space="preserve"> </w:t>
      </w:r>
      <w:r w:rsidRPr="00B37782">
        <w:rPr>
          <w:sz w:val="24"/>
          <w:szCs w:val="24"/>
        </w:rPr>
        <w:t>повышает</w:t>
      </w:r>
      <w:r w:rsidRPr="00B37782">
        <w:rPr>
          <w:spacing w:val="-1"/>
          <w:sz w:val="24"/>
          <w:szCs w:val="24"/>
        </w:rPr>
        <w:t xml:space="preserve"> </w:t>
      </w:r>
      <w:r w:rsidRPr="00B37782">
        <w:rPr>
          <w:sz w:val="24"/>
          <w:szCs w:val="24"/>
        </w:rPr>
        <w:t>статус</w:t>
      </w:r>
      <w:r w:rsidRPr="00B37782">
        <w:rPr>
          <w:spacing w:val="-1"/>
          <w:sz w:val="24"/>
          <w:szCs w:val="24"/>
        </w:rPr>
        <w:t xml:space="preserve"> </w:t>
      </w:r>
      <w:r w:rsidRPr="00B37782">
        <w:rPr>
          <w:sz w:val="24"/>
          <w:szCs w:val="24"/>
        </w:rPr>
        <w:t>предмета</w:t>
      </w:r>
      <w:r w:rsidRPr="00B37782">
        <w:rPr>
          <w:spacing w:val="2"/>
          <w:sz w:val="24"/>
          <w:szCs w:val="24"/>
        </w:rPr>
        <w:t xml:space="preserve"> </w:t>
      </w:r>
      <w:r w:rsidRPr="00B37782">
        <w:rPr>
          <w:sz w:val="24"/>
          <w:szCs w:val="24"/>
        </w:rPr>
        <w:t>«коми</w:t>
      </w:r>
      <w:r w:rsidRPr="00B37782">
        <w:rPr>
          <w:spacing w:val="59"/>
          <w:sz w:val="24"/>
          <w:szCs w:val="24"/>
        </w:rPr>
        <w:t xml:space="preserve"> </w:t>
      </w:r>
      <w:r w:rsidRPr="00B37782">
        <w:rPr>
          <w:sz w:val="24"/>
          <w:szCs w:val="24"/>
        </w:rPr>
        <w:t>язык»</w:t>
      </w:r>
      <w:r w:rsidRPr="00B37782">
        <w:rPr>
          <w:spacing w:val="-8"/>
          <w:sz w:val="24"/>
          <w:szCs w:val="24"/>
        </w:rPr>
        <w:t xml:space="preserve"> </w:t>
      </w:r>
      <w:r w:rsidRPr="00B37782">
        <w:rPr>
          <w:sz w:val="24"/>
          <w:szCs w:val="24"/>
        </w:rPr>
        <w:t>как</w:t>
      </w:r>
      <w:r w:rsidRPr="00B37782">
        <w:rPr>
          <w:spacing w:val="-1"/>
          <w:sz w:val="24"/>
          <w:szCs w:val="24"/>
        </w:rPr>
        <w:t xml:space="preserve"> </w:t>
      </w:r>
      <w:r w:rsidRPr="00B37782">
        <w:rPr>
          <w:sz w:val="24"/>
          <w:szCs w:val="24"/>
        </w:rPr>
        <w:t>общеобразовательной</w:t>
      </w:r>
      <w:r w:rsidRPr="00B37782">
        <w:rPr>
          <w:spacing w:val="2"/>
          <w:sz w:val="24"/>
          <w:szCs w:val="24"/>
        </w:rPr>
        <w:t xml:space="preserve"> </w:t>
      </w:r>
      <w:r w:rsidRPr="00B37782">
        <w:rPr>
          <w:sz w:val="24"/>
          <w:szCs w:val="24"/>
        </w:rPr>
        <w:t>учебной дисциплины.</w:t>
      </w:r>
    </w:p>
    <w:p w:rsidR="00B37782" w:rsidRPr="00B37782" w:rsidRDefault="00B37782" w:rsidP="00B37782">
      <w:pPr>
        <w:ind w:left="227" w:right="832" w:firstLine="427"/>
        <w:jc w:val="both"/>
        <w:rPr>
          <w:sz w:val="24"/>
          <w:szCs w:val="24"/>
        </w:rPr>
      </w:pPr>
      <w:r w:rsidRPr="00B37782">
        <w:rPr>
          <w:sz w:val="24"/>
          <w:szCs w:val="24"/>
        </w:rPr>
        <w:t>Основное назначение коми языка состоит в формировании коммуникативной компетенции, т.е.</w:t>
      </w:r>
      <w:r w:rsidRPr="00B37782">
        <w:rPr>
          <w:spacing w:val="1"/>
          <w:sz w:val="24"/>
          <w:szCs w:val="24"/>
        </w:rPr>
        <w:t xml:space="preserve"> </w:t>
      </w:r>
      <w:r w:rsidRPr="00B37782">
        <w:rPr>
          <w:sz w:val="24"/>
          <w:szCs w:val="24"/>
        </w:rPr>
        <w:t>способности и готовности осуществлять</w:t>
      </w:r>
      <w:r w:rsidRPr="00B37782">
        <w:rPr>
          <w:spacing w:val="1"/>
          <w:sz w:val="24"/>
          <w:szCs w:val="24"/>
        </w:rPr>
        <w:t xml:space="preserve"> </w:t>
      </w:r>
      <w:r w:rsidRPr="00B37782">
        <w:rPr>
          <w:sz w:val="24"/>
          <w:szCs w:val="24"/>
        </w:rPr>
        <w:t>межличностное и межкультурное общение с носителями</w:t>
      </w:r>
      <w:r w:rsidRPr="00B37782">
        <w:rPr>
          <w:spacing w:val="1"/>
          <w:sz w:val="24"/>
          <w:szCs w:val="24"/>
        </w:rPr>
        <w:t xml:space="preserve"> </w:t>
      </w:r>
      <w:r w:rsidRPr="00B37782">
        <w:rPr>
          <w:sz w:val="24"/>
          <w:szCs w:val="24"/>
        </w:rPr>
        <w:t>языка.</w:t>
      </w:r>
    </w:p>
    <w:p w:rsidR="00B37782" w:rsidRPr="00B37782" w:rsidRDefault="00B37782" w:rsidP="00B37782">
      <w:pPr>
        <w:spacing w:before="1"/>
        <w:ind w:left="227" w:right="822" w:firstLine="283"/>
        <w:jc w:val="both"/>
        <w:rPr>
          <w:sz w:val="24"/>
          <w:szCs w:val="24"/>
        </w:rPr>
      </w:pPr>
      <w:r w:rsidRPr="00B37782">
        <w:rPr>
          <w:sz w:val="24"/>
          <w:szCs w:val="24"/>
        </w:rPr>
        <w:t>Делая</w:t>
      </w:r>
      <w:r w:rsidRPr="00B37782">
        <w:rPr>
          <w:spacing w:val="1"/>
          <w:sz w:val="24"/>
          <w:szCs w:val="24"/>
        </w:rPr>
        <w:t xml:space="preserve"> </w:t>
      </w:r>
      <w:r w:rsidRPr="00B37782">
        <w:rPr>
          <w:sz w:val="24"/>
          <w:szCs w:val="24"/>
        </w:rPr>
        <w:t>попытку</w:t>
      </w:r>
      <w:r w:rsidRPr="00B37782">
        <w:rPr>
          <w:spacing w:val="1"/>
          <w:sz w:val="24"/>
          <w:szCs w:val="24"/>
        </w:rPr>
        <w:t xml:space="preserve"> </w:t>
      </w:r>
      <w:r w:rsidRPr="00B37782">
        <w:rPr>
          <w:sz w:val="24"/>
          <w:szCs w:val="24"/>
        </w:rPr>
        <w:t>найти</w:t>
      </w:r>
      <w:r w:rsidRPr="00B37782">
        <w:rPr>
          <w:spacing w:val="1"/>
          <w:sz w:val="24"/>
          <w:szCs w:val="24"/>
        </w:rPr>
        <w:t xml:space="preserve"> </w:t>
      </w:r>
      <w:r w:rsidRPr="00B37782">
        <w:rPr>
          <w:sz w:val="24"/>
          <w:szCs w:val="24"/>
        </w:rPr>
        <w:t>пути</w:t>
      </w:r>
      <w:r w:rsidRPr="00B37782">
        <w:rPr>
          <w:spacing w:val="1"/>
          <w:sz w:val="24"/>
          <w:szCs w:val="24"/>
        </w:rPr>
        <w:t xml:space="preserve"> </w:t>
      </w:r>
      <w:r w:rsidRPr="00B37782">
        <w:rPr>
          <w:sz w:val="24"/>
          <w:szCs w:val="24"/>
        </w:rPr>
        <w:t>решения</w:t>
      </w:r>
      <w:r w:rsidRPr="00B37782">
        <w:rPr>
          <w:spacing w:val="1"/>
          <w:sz w:val="24"/>
          <w:szCs w:val="24"/>
        </w:rPr>
        <w:t xml:space="preserve"> </w:t>
      </w:r>
      <w:r w:rsidRPr="00B37782">
        <w:rPr>
          <w:sz w:val="24"/>
          <w:szCs w:val="24"/>
        </w:rPr>
        <w:t>указанных</w:t>
      </w:r>
      <w:r w:rsidRPr="00B37782">
        <w:rPr>
          <w:spacing w:val="1"/>
          <w:sz w:val="24"/>
          <w:szCs w:val="24"/>
        </w:rPr>
        <w:t xml:space="preserve"> </w:t>
      </w:r>
      <w:r w:rsidRPr="00B37782">
        <w:rPr>
          <w:sz w:val="24"/>
          <w:szCs w:val="24"/>
        </w:rPr>
        <w:t>проблем,</w:t>
      </w:r>
      <w:r w:rsidRPr="00B37782">
        <w:rPr>
          <w:spacing w:val="1"/>
          <w:sz w:val="24"/>
          <w:szCs w:val="24"/>
        </w:rPr>
        <w:t xml:space="preserve"> </w:t>
      </w:r>
      <w:r w:rsidRPr="00B37782">
        <w:rPr>
          <w:sz w:val="24"/>
          <w:szCs w:val="24"/>
        </w:rPr>
        <w:t>авторы</w:t>
      </w:r>
      <w:r w:rsidRPr="00B37782">
        <w:rPr>
          <w:spacing w:val="1"/>
          <w:sz w:val="24"/>
          <w:szCs w:val="24"/>
        </w:rPr>
        <w:t xml:space="preserve"> </w:t>
      </w:r>
      <w:r w:rsidRPr="00B37782">
        <w:rPr>
          <w:sz w:val="24"/>
          <w:szCs w:val="24"/>
        </w:rPr>
        <w:t>не</w:t>
      </w:r>
      <w:r w:rsidRPr="00B37782">
        <w:rPr>
          <w:spacing w:val="1"/>
          <w:sz w:val="24"/>
          <w:szCs w:val="24"/>
        </w:rPr>
        <w:t xml:space="preserve"> </w:t>
      </w:r>
      <w:r w:rsidRPr="00B37782">
        <w:rPr>
          <w:sz w:val="24"/>
          <w:szCs w:val="24"/>
        </w:rPr>
        <w:t>могут</w:t>
      </w:r>
      <w:r w:rsidRPr="00B37782">
        <w:rPr>
          <w:spacing w:val="1"/>
          <w:sz w:val="24"/>
          <w:szCs w:val="24"/>
        </w:rPr>
        <w:t xml:space="preserve"> </w:t>
      </w:r>
      <w:r w:rsidRPr="00B37782">
        <w:rPr>
          <w:sz w:val="24"/>
          <w:szCs w:val="24"/>
        </w:rPr>
        <w:t>не</w:t>
      </w:r>
      <w:r w:rsidRPr="00B37782">
        <w:rPr>
          <w:spacing w:val="1"/>
          <w:sz w:val="24"/>
          <w:szCs w:val="24"/>
        </w:rPr>
        <w:t xml:space="preserve"> </w:t>
      </w:r>
      <w:r w:rsidRPr="00B37782">
        <w:rPr>
          <w:sz w:val="24"/>
          <w:szCs w:val="24"/>
        </w:rPr>
        <w:t>учитывать</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современные</w:t>
      </w:r>
      <w:r w:rsidRPr="00B37782">
        <w:rPr>
          <w:spacing w:val="1"/>
          <w:sz w:val="24"/>
          <w:szCs w:val="24"/>
        </w:rPr>
        <w:t xml:space="preserve"> </w:t>
      </w:r>
      <w:r w:rsidRPr="00B37782">
        <w:rPr>
          <w:sz w:val="24"/>
          <w:szCs w:val="24"/>
        </w:rPr>
        <w:t>дидактико-психологические</w:t>
      </w:r>
      <w:r w:rsidRPr="00B37782">
        <w:rPr>
          <w:spacing w:val="1"/>
          <w:sz w:val="24"/>
          <w:szCs w:val="24"/>
        </w:rPr>
        <w:t xml:space="preserve"> </w:t>
      </w:r>
      <w:r w:rsidRPr="00B37782">
        <w:rPr>
          <w:sz w:val="24"/>
          <w:szCs w:val="24"/>
        </w:rPr>
        <w:t>тенденции,</w:t>
      </w:r>
      <w:r w:rsidRPr="00B37782">
        <w:rPr>
          <w:spacing w:val="1"/>
          <w:sz w:val="24"/>
          <w:szCs w:val="24"/>
        </w:rPr>
        <w:t xml:space="preserve"> </w:t>
      </w:r>
      <w:r w:rsidRPr="00B37782">
        <w:rPr>
          <w:sz w:val="24"/>
          <w:szCs w:val="24"/>
        </w:rPr>
        <w:t>связанные</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вариативным</w:t>
      </w:r>
      <w:r w:rsidRPr="00B37782">
        <w:rPr>
          <w:spacing w:val="1"/>
          <w:sz w:val="24"/>
          <w:szCs w:val="24"/>
        </w:rPr>
        <w:t xml:space="preserve"> </w:t>
      </w:r>
      <w:r w:rsidRPr="00B37782">
        <w:rPr>
          <w:sz w:val="24"/>
          <w:szCs w:val="24"/>
        </w:rPr>
        <w:t>развивающим</w:t>
      </w:r>
      <w:r w:rsidRPr="00B37782">
        <w:rPr>
          <w:spacing w:val="1"/>
          <w:sz w:val="24"/>
          <w:szCs w:val="24"/>
        </w:rPr>
        <w:t xml:space="preserve"> </w:t>
      </w:r>
      <w:r w:rsidRPr="00B37782">
        <w:rPr>
          <w:sz w:val="24"/>
          <w:szCs w:val="24"/>
        </w:rPr>
        <w:t>образованием</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требованиями</w:t>
      </w:r>
      <w:r w:rsidRPr="00B37782">
        <w:rPr>
          <w:spacing w:val="1"/>
          <w:sz w:val="24"/>
          <w:szCs w:val="24"/>
        </w:rPr>
        <w:t xml:space="preserve"> </w:t>
      </w:r>
      <w:r w:rsidRPr="00B37782">
        <w:rPr>
          <w:sz w:val="24"/>
          <w:szCs w:val="24"/>
        </w:rPr>
        <w:t>ФГОС.</w:t>
      </w:r>
      <w:r w:rsidRPr="00B37782">
        <w:rPr>
          <w:spacing w:val="1"/>
          <w:sz w:val="24"/>
          <w:szCs w:val="24"/>
        </w:rPr>
        <w:t xml:space="preserve"> </w:t>
      </w:r>
      <w:r w:rsidRPr="00B37782">
        <w:rPr>
          <w:sz w:val="24"/>
          <w:szCs w:val="24"/>
        </w:rPr>
        <w:t>Поэтому</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основу</w:t>
      </w:r>
      <w:r w:rsidRPr="00B37782">
        <w:rPr>
          <w:spacing w:val="1"/>
          <w:sz w:val="24"/>
          <w:szCs w:val="24"/>
        </w:rPr>
        <w:t xml:space="preserve"> </w:t>
      </w:r>
      <w:r w:rsidRPr="00B37782">
        <w:rPr>
          <w:sz w:val="24"/>
          <w:szCs w:val="24"/>
        </w:rPr>
        <w:t>настоящей</w:t>
      </w:r>
      <w:r w:rsidRPr="00B37782">
        <w:rPr>
          <w:spacing w:val="1"/>
          <w:sz w:val="24"/>
          <w:szCs w:val="24"/>
        </w:rPr>
        <w:t xml:space="preserve"> </w:t>
      </w:r>
      <w:r w:rsidRPr="00B37782">
        <w:rPr>
          <w:sz w:val="24"/>
          <w:szCs w:val="24"/>
        </w:rPr>
        <w:t>программы</w:t>
      </w:r>
      <w:r w:rsidRPr="00B37782">
        <w:rPr>
          <w:spacing w:val="1"/>
          <w:sz w:val="24"/>
          <w:szCs w:val="24"/>
        </w:rPr>
        <w:t xml:space="preserve"> </w:t>
      </w:r>
      <w:r w:rsidRPr="00B37782">
        <w:rPr>
          <w:sz w:val="24"/>
          <w:szCs w:val="24"/>
        </w:rPr>
        <w:t>положены</w:t>
      </w:r>
      <w:r w:rsidRPr="00B37782">
        <w:rPr>
          <w:spacing w:val="1"/>
          <w:sz w:val="24"/>
          <w:szCs w:val="24"/>
        </w:rPr>
        <w:t xml:space="preserve"> </w:t>
      </w:r>
      <w:r w:rsidRPr="00B37782">
        <w:rPr>
          <w:sz w:val="24"/>
          <w:szCs w:val="24"/>
        </w:rPr>
        <w:t>педагогические и дидактические принципы вариативного развивающего образования, изложенные в</w:t>
      </w:r>
      <w:r w:rsidRPr="00B37782">
        <w:rPr>
          <w:spacing w:val="1"/>
          <w:sz w:val="24"/>
          <w:szCs w:val="24"/>
        </w:rPr>
        <w:t xml:space="preserve"> </w:t>
      </w:r>
      <w:r w:rsidRPr="00B37782">
        <w:rPr>
          <w:sz w:val="24"/>
          <w:szCs w:val="24"/>
        </w:rPr>
        <w:t>концепции</w:t>
      </w:r>
      <w:r w:rsidRPr="00B37782">
        <w:rPr>
          <w:spacing w:val="-1"/>
          <w:sz w:val="24"/>
          <w:szCs w:val="24"/>
        </w:rPr>
        <w:t xml:space="preserve"> </w:t>
      </w:r>
      <w:r w:rsidRPr="00B37782">
        <w:rPr>
          <w:sz w:val="24"/>
          <w:szCs w:val="24"/>
        </w:rPr>
        <w:t>образовательной</w:t>
      </w:r>
      <w:r w:rsidRPr="00B37782">
        <w:rPr>
          <w:spacing w:val="-2"/>
          <w:sz w:val="24"/>
          <w:szCs w:val="24"/>
        </w:rPr>
        <w:t xml:space="preserve"> </w:t>
      </w:r>
      <w:r w:rsidRPr="00B37782">
        <w:rPr>
          <w:sz w:val="24"/>
          <w:szCs w:val="24"/>
        </w:rPr>
        <w:t>программы.</w:t>
      </w:r>
    </w:p>
    <w:p w:rsidR="00B37782" w:rsidRPr="00B37782" w:rsidRDefault="00B37782" w:rsidP="00B37782">
      <w:pPr>
        <w:ind w:left="227" w:right="835" w:firstLine="708"/>
        <w:jc w:val="both"/>
        <w:rPr>
          <w:sz w:val="24"/>
          <w:szCs w:val="24"/>
        </w:rPr>
      </w:pPr>
      <w:r w:rsidRPr="00B37782">
        <w:rPr>
          <w:sz w:val="24"/>
          <w:szCs w:val="24"/>
        </w:rPr>
        <w:t>Коми язык (неродной) входит в образовательную область «Филология»; расширяет и углубляет</w:t>
      </w:r>
      <w:r w:rsidRPr="00B37782">
        <w:rPr>
          <w:spacing w:val="1"/>
          <w:sz w:val="24"/>
          <w:szCs w:val="24"/>
        </w:rPr>
        <w:t xml:space="preserve"> </w:t>
      </w:r>
      <w:r w:rsidRPr="00B37782">
        <w:rPr>
          <w:sz w:val="24"/>
          <w:szCs w:val="24"/>
        </w:rPr>
        <w:t>знания</w:t>
      </w:r>
      <w:r w:rsidRPr="00B37782">
        <w:rPr>
          <w:spacing w:val="1"/>
          <w:sz w:val="24"/>
          <w:szCs w:val="24"/>
        </w:rPr>
        <w:t xml:space="preserve"> </w:t>
      </w:r>
      <w:r w:rsidRPr="00B37782">
        <w:rPr>
          <w:sz w:val="24"/>
          <w:szCs w:val="24"/>
        </w:rPr>
        <w:t>учащихся</w:t>
      </w:r>
      <w:r w:rsidRPr="00B37782">
        <w:rPr>
          <w:spacing w:val="1"/>
          <w:sz w:val="24"/>
          <w:szCs w:val="24"/>
        </w:rPr>
        <w:t xml:space="preserve"> </w:t>
      </w:r>
      <w:r w:rsidRPr="00B37782">
        <w:rPr>
          <w:sz w:val="24"/>
          <w:szCs w:val="24"/>
        </w:rPr>
        <w:t>по</w:t>
      </w:r>
      <w:r w:rsidRPr="00B37782">
        <w:rPr>
          <w:spacing w:val="1"/>
          <w:sz w:val="24"/>
          <w:szCs w:val="24"/>
        </w:rPr>
        <w:t xml:space="preserve"> </w:t>
      </w:r>
      <w:r w:rsidRPr="00B37782">
        <w:rPr>
          <w:sz w:val="24"/>
          <w:szCs w:val="24"/>
        </w:rPr>
        <w:t>следующим</w:t>
      </w:r>
      <w:r w:rsidRPr="00B37782">
        <w:rPr>
          <w:spacing w:val="1"/>
          <w:sz w:val="24"/>
          <w:szCs w:val="24"/>
        </w:rPr>
        <w:t xml:space="preserve"> </w:t>
      </w:r>
      <w:r w:rsidRPr="00B37782">
        <w:rPr>
          <w:sz w:val="24"/>
          <w:szCs w:val="24"/>
        </w:rPr>
        <w:t>предметам:</w:t>
      </w:r>
      <w:r w:rsidRPr="00B37782">
        <w:rPr>
          <w:spacing w:val="1"/>
          <w:sz w:val="24"/>
          <w:szCs w:val="24"/>
        </w:rPr>
        <w:t xml:space="preserve"> </w:t>
      </w:r>
      <w:r w:rsidRPr="00B37782">
        <w:rPr>
          <w:sz w:val="24"/>
          <w:szCs w:val="24"/>
        </w:rPr>
        <w:t>биология,</w:t>
      </w:r>
      <w:r w:rsidRPr="00B37782">
        <w:rPr>
          <w:spacing w:val="1"/>
          <w:sz w:val="24"/>
          <w:szCs w:val="24"/>
        </w:rPr>
        <w:t xml:space="preserve"> </w:t>
      </w:r>
      <w:r w:rsidRPr="00B37782">
        <w:rPr>
          <w:sz w:val="24"/>
          <w:szCs w:val="24"/>
        </w:rPr>
        <w:t>география,</w:t>
      </w:r>
      <w:r w:rsidRPr="00B37782">
        <w:rPr>
          <w:spacing w:val="1"/>
          <w:sz w:val="24"/>
          <w:szCs w:val="24"/>
        </w:rPr>
        <w:t xml:space="preserve"> </w:t>
      </w:r>
      <w:r w:rsidRPr="00B37782">
        <w:rPr>
          <w:sz w:val="24"/>
          <w:szCs w:val="24"/>
        </w:rPr>
        <w:t>изобразительное</w:t>
      </w:r>
      <w:r w:rsidRPr="00B37782">
        <w:rPr>
          <w:spacing w:val="1"/>
          <w:sz w:val="24"/>
          <w:szCs w:val="24"/>
        </w:rPr>
        <w:t xml:space="preserve"> </w:t>
      </w:r>
      <w:r w:rsidRPr="00B37782">
        <w:rPr>
          <w:sz w:val="24"/>
          <w:szCs w:val="24"/>
        </w:rPr>
        <w:t>искусство,</w:t>
      </w:r>
      <w:r w:rsidRPr="00B37782">
        <w:rPr>
          <w:spacing w:val="1"/>
          <w:sz w:val="24"/>
          <w:szCs w:val="24"/>
        </w:rPr>
        <w:t xml:space="preserve"> </w:t>
      </w:r>
      <w:r w:rsidRPr="00B37782">
        <w:rPr>
          <w:sz w:val="24"/>
          <w:szCs w:val="24"/>
        </w:rPr>
        <w:t>иностранный</w:t>
      </w:r>
      <w:r w:rsidRPr="00B37782">
        <w:rPr>
          <w:spacing w:val="-2"/>
          <w:sz w:val="24"/>
          <w:szCs w:val="24"/>
        </w:rPr>
        <w:t xml:space="preserve"> </w:t>
      </w:r>
      <w:r w:rsidRPr="00B37782">
        <w:rPr>
          <w:sz w:val="24"/>
          <w:szCs w:val="24"/>
        </w:rPr>
        <w:t>язык,</w:t>
      </w:r>
      <w:r w:rsidRPr="00B37782">
        <w:rPr>
          <w:spacing w:val="-3"/>
          <w:sz w:val="24"/>
          <w:szCs w:val="24"/>
        </w:rPr>
        <w:t xml:space="preserve"> </w:t>
      </w:r>
      <w:r w:rsidRPr="00B37782">
        <w:rPr>
          <w:sz w:val="24"/>
          <w:szCs w:val="24"/>
        </w:rPr>
        <w:t>информатика,</w:t>
      </w:r>
      <w:r w:rsidRPr="00B37782">
        <w:rPr>
          <w:spacing w:val="-1"/>
          <w:sz w:val="24"/>
          <w:szCs w:val="24"/>
        </w:rPr>
        <w:t xml:space="preserve"> </w:t>
      </w:r>
      <w:r w:rsidRPr="00B37782">
        <w:rPr>
          <w:sz w:val="24"/>
          <w:szCs w:val="24"/>
        </w:rPr>
        <w:t>история,</w:t>
      </w:r>
      <w:r w:rsidRPr="00B37782">
        <w:rPr>
          <w:spacing w:val="-2"/>
          <w:sz w:val="24"/>
          <w:szCs w:val="24"/>
        </w:rPr>
        <w:t xml:space="preserve"> </w:t>
      </w:r>
      <w:r w:rsidRPr="00B37782">
        <w:rPr>
          <w:sz w:val="24"/>
          <w:szCs w:val="24"/>
        </w:rPr>
        <w:t>литература,</w:t>
      </w:r>
      <w:r w:rsidRPr="00B37782">
        <w:rPr>
          <w:spacing w:val="-1"/>
          <w:sz w:val="24"/>
          <w:szCs w:val="24"/>
        </w:rPr>
        <w:t xml:space="preserve"> </w:t>
      </w:r>
      <w:r w:rsidRPr="00B37782">
        <w:rPr>
          <w:sz w:val="24"/>
          <w:szCs w:val="24"/>
        </w:rPr>
        <w:t>литература</w:t>
      </w:r>
      <w:r w:rsidRPr="00B37782">
        <w:rPr>
          <w:spacing w:val="-2"/>
          <w:sz w:val="24"/>
          <w:szCs w:val="24"/>
        </w:rPr>
        <w:t xml:space="preserve"> </w:t>
      </w:r>
      <w:r w:rsidRPr="00B37782">
        <w:rPr>
          <w:sz w:val="24"/>
          <w:szCs w:val="24"/>
        </w:rPr>
        <w:t>Республики</w:t>
      </w:r>
      <w:r w:rsidRPr="00B37782">
        <w:rPr>
          <w:spacing w:val="-2"/>
          <w:sz w:val="24"/>
          <w:szCs w:val="24"/>
        </w:rPr>
        <w:t xml:space="preserve"> </w:t>
      </w:r>
      <w:r w:rsidRPr="00B37782">
        <w:rPr>
          <w:sz w:val="24"/>
          <w:szCs w:val="24"/>
        </w:rPr>
        <w:t>Коми,</w:t>
      </w:r>
      <w:r w:rsidRPr="00B37782">
        <w:rPr>
          <w:spacing w:val="57"/>
          <w:sz w:val="24"/>
          <w:szCs w:val="24"/>
        </w:rPr>
        <w:t xml:space="preserve"> </w:t>
      </w:r>
      <w:r w:rsidRPr="00B37782">
        <w:rPr>
          <w:sz w:val="24"/>
          <w:szCs w:val="24"/>
        </w:rPr>
        <w:t>музыка.</w:t>
      </w:r>
    </w:p>
    <w:p w:rsidR="00B37782" w:rsidRPr="00B37782" w:rsidRDefault="00B37782" w:rsidP="00B37782">
      <w:pPr>
        <w:ind w:left="227" w:right="828" w:firstLine="708"/>
        <w:jc w:val="both"/>
        <w:rPr>
          <w:sz w:val="24"/>
        </w:rPr>
      </w:pPr>
      <w:r w:rsidRPr="00B37782">
        <w:rPr>
          <w:b/>
          <w:sz w:val="24"/>
        </w:rPr>
        <w:t>А.</w:t>
      </w:r>
      <w:r w:rsidRPr="00B37782">
        <w:rPr>
          <w:b/>
          <w:spacing w:val="1"/>
          <w:sz w:val="24"/>
        </w:rPr>
        <w:t xml:space="preserve"> </w:t>
      </w:r>
      <w:r w:rsidRPr="00B37782">
        <w:rPr>
          <w:b/>
          <w:sz w:val="24"/>
        </w:rPr>
        <w:t>Личностно</w:t>
      </w:r>
      <w:r w:rsidRPr="00B37782">
        <w:rPr>
          <w:b/>
          <w:spacing w:val="1"/>
          <w:sz w:val="24"/>
        </w:rPr>
        <w:t xml:space="preserve"> </w:t>
      </w:r>
      <w:r w:rsidRPr="00B37782">
        <w:rPr>
          <w:b/>
          <w:sz w:val="24"/>
        </w:rPr>
        <w:t>ориентированные</w:t>
      </w:r>
      <w:r w:rsidRPr="00B37782">
        <w:rPr>
          <w:b/>
          <w:spacing w:val="1"/>
          <w:sz w:val="24"/>
        </w:rPr>
        <w:t xml:space="preserve"> </w:t>
      </w:r>
      <w:r w:rsidRPr="00B37782">
        <w:rPr>
          <w:b/>
          <w:sz w:val="24"/>
        </w:rPr>
        <w:t>принципы:</w:t>
      </w:r>
      <w:r w:rsidRPr="00B37782">
        <w:rPr>
          <w:b/>
          <w:spacing w:val="1"/>
          <w:sz w:val="24"/>
        </w:rPr>
        <w:t xml:space="preserve"> </w:t>
      </w:r>
      <w:r w:rsidRPr="00B37782">
        <w:rPr>
          <w:sz w:val="24"/>
        </w:rPr>
        <w:t>принцип</w:t>
      </w:r>
      <w:r w:rsidRPr="00B37782">
        <w:rPr>
          <w:spacing w:val="1"/>
          <w:sz w:val="24"/>
        </w:rPr>
        <w:t xml:space="preserve"> </w:t>
      </w:r>
      <w:r w:rsidRPr="00B37782">
        <w:rPr>
          <w:sz w:val="24"/>
        </w:rPr>
        <w:t>адаптивности;</w:t>
      </w:r>
      <w:r w:rsidRPr="00B37782">
        <w:rPr>
          <w:spacing w:val="1"/>
          <w:sz w:val="24"/>
        </w:rPr>
        <w:t xml:space="preserve"> </w:t>
      </w:r>
      <w:r w:rsidRPr="00B37782">
        <w:rPr>
          <w:sz w:val="24"/>
        </w:rPr>
        <w:t>принцип</w:t>
      </w:r>
      <w:r w:rsidRPr="00B37782">
        <w:rPr>
          <w:spacing w:val="1"/>
          <w:sz w:val="24"/>
        </w:rPr>
        <w:t xml:space="preserve"> </w:t>
      </w:r>
      <w:r w:rsidRPr="00B37782">
        <w:rPr>
          <w:sz w:val="24"/>
        </w:rPr>
        <w:t>развития;</w:t>
      </w:r>
      <w:r w:rsidRPr="00B37782">
        <w:rPr>
          <w:spacing w:val="1"/>
          <w:sz w:val="24"/>
        </w:rPr>
        <w:t xml:space="preserve"> </w:t>
      </w:r>
      <w:r w:rsidRPr="00B37782">
        <w:rPr>
          <w:sz w:val="24"/>
        </w:rPr>
        <w:t>принцип</w:t>
      </w:r>
      <w:r w:rsidRPr="00B37782">
        <w:rPr>
          <w:spacing w:val="-1"/>
          <w:sz w:val="24"/>
        </w:rPr>
        <w:t xml:space="preserve"> </w:t>
      </w:r>
      <w:r w:rsidRPr="00B37782">
        <w:rPr>
          <w:sz w:val="24"/>
        </w:rPr>
        <w:t>комфортности</w:t>
      </w:r>
      <w:r w:rsidRPr="00B37782">
        <w:rPr>
          <w:spacing w:val="-2"/>
          <w:sz w:val="24"/>
        </w:rPr>
        <w:t xml:space="preserve"> </w:t>
      </w:r>
      <w:r w:rsidRPr="00B37782">
        <w:rPr>
          <w:sz w:val="24"/>
        </w:rPr>
        <w:t>процесса</w:t>
      </w:r>
      <w:r w:rsidRPr="00B37782">
        <w:rPr>
          <w:spacing w:val="-1"/>
          <w:sz w:val="24"/>
        </w:rPr>
        <w:t xml:space="preserve"> </w:t>
      </w:r>
      <w:r w:rsidRPr="00B37782">
        <w:rPr>
          <w:sz w:val="24"/>
        </w:rPr>
        <w:t>обучения.</w:t>
      </w:r>
    </w:p>
    <w:p w:rsidR="00B37782" w:rsidRPr="00B37782" w:rsidRDefault="00B37782" w:rsidP="00B37782">
      <w:pPr>
        <w:ind w:left="227" w:right="829" w:firstLine="708"/>
        <w:jc w:val="both"/>
        <w:rPr>
          <w:sz w:val="24"/>
          <w:szCs w:val="24"/>
        </w:rPr>
      </w:pPr>
      <w:r w:rsidRPr="00B37782">
        <w:rPr>
          <w:b/>
          <w:sz w:val="24"/>
          <w:szCs w:val="24"/>
        </w:rPr>
        <w:t>Б.</w:t>
      </w:r>
      <w:r w:rsidRPr="00B37782">
        <w:rPr>
          <w:b/>
          <w:spacing w:val="1"/>
          <w:sz w:val="24"/>
          <w:szCs w:val="24"/>
        </w:rPr>
        <w:t xml:space="preserve"> </w:t>
      </w:r>
      <w:r w:rsidRPr="00B37782">
        <w:rPr>
          <w:b/>
          <w:sz w:val="24"/>
          <w:szCs w:val="24"/>
        </w:rPr>
        <w:t>Культурно</w:t>
      </w:r>
      <w:r w:rsidRPr="00B37782">
        <w:rPr>
          <w:b/>
          <w:spacing w:val="1"/>
          <w:sz w:val="24"/>
          <w:szCs w:val="24"/>
        </w:rPr>
        <w:t xml:space="preserve"> </w:t>
      </w:r>
      <w:r w:rsidRPr="00B37782">
        <w:rPr>
          <w:b/>
          <w:sz w:val="24"/>
          <w:szCs w:val="24"/>
        </w:rPr>
        <w:t>ориентированные</w:t>
      </w:r>
      <w:r w:rsidRPr="00B37782">
        <w:rPr>
          <w:b/>
          <w:spacing w:val="1"/>
          <w:sz w:val="24"/>
          <w:szCs w:val="24"/>
        </w:rPr>
        <w:t xml:space="preserve"> </w:t>
      </w:r>
      <w:r w:rsidRPr="00B37782">
        <w:rPr>
          <w:b/>
          <w:sz w:val="24"/>
          <w:szCs w:val="24"/>
        </w:rPr>
        <w:t>принципы:</w:t>
      </w:r>
      <w:r w:rsidRPr="00B37782">
        <w:rPr>
          <w:b/>
          <w:spacing w:val="1"/>
          <w:sz w:val="24"/>
          <w:szCs w:val="24"/>
        </w:rPr>
        <w:t xml:space="preserve"> </w:t>
      </w:r>
      <w:r w:rsidRPr="00B37782">
        <w:rPr>
          <w:sz w:val="24"/>
          <w:szCs w:val="24"/>
        </w:rPr>
        <w:t>принцип</w:t>
      </w:r>
      <w:r w:rsidRPr="00B37782">
        <w:rPr>
          <w:spacing w:val="1"/>
          <w:sz w:val="24"/>
          <w:szCs w:val="24"/>
        </w:rPr>
        <w:t xml:space="preserve"> </w:t>
      </w:r>
      <w:r w:rsidRPr="00B37782">
        <w:rPr>
          <w:sz w:val="24"/>
          <w:szCs w:val="24"/>
        </w:rPr>
        <w:t>целостной</w:t>
      </w:r>
      <w:r w:rsidRPr="00B37782">
        <w:rPr>
          <w:spacing w:val="1"/>
          <w:sz w:val="24"/>
          <w:szCs w:val="24"/>
        </w:rPr>
        <w:t xml:space="preserve"> </w:t>
      </w:r>
      <w:r w:rsidRPr="00B37782">
        <w:rPr>
          <w:sz w:val="24"/>
          <w:szCs w:val="24"/>
        </w:rPr>
        <w:t>картины</w:t>
      </w:r>
      <w:r w:rsidRPr="00B37782">
        <w:rPr>
          <w:spacing w:val="1"/>
          <w:sz w:val="24"/>
          <w:szCs w:val="24"/>
        </w:rPr>
        <w:t xml:space="preserve"> </w:t>
      </w:r>
      <w:r w:rsidRPr="00B37782">
        <w:rPr>
          <w:sz w:val="24"/>
          <w:szCs w:val="24"/>
        </w:rPr>
        <w:t>мира;</w:t>
      </w:r>
      <w:r w:rsidRPr="00B37782">
        <w:rPr>
          <w:spacing w:val="1"/>
          <w:sz w:val="24"/>
          <w:szCs w:val="24"/>
        </w:rPr>
        <w:t xml:space="preserve"> </w:t>
      </w:r>
      <w:r w:rsidRPr="00B37782">
        <w:rPr>
          <w:sz w:val="24"/>
          <w:szCs w:val="24"/>
        </w:rPr>
        <w:t>принцип</w:t>
      </w:r>
      <w:r w:rsidRPr="00B37782">
        <w:rPr>
          <w:spacing w:val="1"/>
          <w:sz w:val="24"/>
          <w:szCs w:val="24"/>
        </w:rPr>
        <w:t xml:space="preserve"> </w:t>
      </w:r>
      <w:r w:rsidRPr="00B37782">
        <w:rPr>
          <w:sz w:val="24"/>
          <w:szCs w:val="24"/>
        </w:rPr>
        <w:t>целостности содержания образования; принцип систематичности; принцип смыслового отношения к</w:t>
      </w:r>
      <w:r w:rsidRPr="00B37782">
        <w:rPr>
          <w:spacing w:val="1"/>
          <w:sz w:val="24"/>
          <w:szCs w:val="24"/>
        </w:rPr>
        <w:t xml:space="preserve"> </w:t>
      </w:r>
      <w:r w:rsidRPr="00B37782">
        <w:rPr>
          <w:sz w:val="24"/>
          <w:szCs w:val="24"/>
        </w:rPr>
        <w:t>миру; принцип ориентировочной функции знаний; принцип опоры на культуру как мировоззрение и</w:t>
      </w:r>
      <w:r w:rsidRPr="00B37782">
        <w:rPr>
          <w:spacing w:val="1"/>
          <w:sz w:val="24"/>
          <w:szCs w:val="24"/>
        </w:rPr>
        <w:t xml:space="preserve"> </w:t>
      </w:r>
      <w:r w:rsidRPr="00B37782">
        <w:rPr>
          <w:sz w:val="24"/>
          <w:szCs w:val="24"/>
        </w:rPr>
        <w:t>как</w:t>
      </w:r>
      <w:r w:rsidRPr="00B37782">
        <w:rPr>
          <w:spacing w:val="-1"/>
          <w:sz w:val="24"/>
          <w:szCs w:val="24"/>
        </w:rPr>
        <w:t xml:space="preserve"> </w:t>
      </w:r>
      <w:r w:rsidRPr="00B37782">
        <w:rPr>
          <w:sz w:val="24"/>
          <w:szCs w:val="24"/>
        </w:rPr>
        <w:t>культурный стереотип.</w:t>
      </w:r>
    </w:p>
    <w:p w:rsidR="00B37782" w:rsidRPr="00B37782" w:rsidRDefault="00B37782" w:rsidP="00B37782">
      <w:pPr>
        <w:spacing w:before="1"/>
        <w:ind w:left="227" w:right="826" w:firstLine="708"/>
        <w:jc w:val="both"/>
        <w:rPr>
          <w:sz w:val="24"/>
          <w:szCs w:val="24"/>
        </w:rPr>
      </w:pPr>
      <w:r w:rsidRPr="00B37782">
        <w:rPr>
          <w:b/>
          <w:sz w:val="24"/>
          <w:szCs w:val="24"/>
        </w:rPr>
        <w:t xml:space="preserve">В. Деятельностно ориентированные принципы: </w:t>
      </w:r>
      <w:r w:rsidRPr="00B37782">
        <w:rPr>
          <w:sz w:val="24"/>
          <w:szCs w:val="24"/>
        </w:rPr>
        <w:t>принцип обучения деятельности; принцип</w:t>
      </w:r>
      <w:r w:rsidRPr="00B37782">
        <w:rPr>
          <w:spacing w:val="1"/>
          <w:sz w:val="24"/>
          <w:szCs w:val="24"/>
        </w:rPr>
        <w:t xml:space="preserve"> </w:t>
      </w:r>
      <w:r w:rsidRPr="00B37782">
        <w:rPr>
          <w:sz w:val="24"/>
          <w:szCs w:val="24"/>
        </w:rPr>
        <w:t>управляемого перехода от деятельности в учебной ситуации к деятельности в жизненной ситуации;</w:t>
      </w:r>
      <w:r w:rsidRPr="00B37782">
        <w:rPr>
          <w:spacing w:val="1"/>
          <w:sz w:val="24"/>
          <w:szCs w:val="24"/>
        </w:rPr>
        <w:t xml:space="preserve"> </w:t>
      </w:r>
      <w:r w:rsidRPr="00B37782">
        <w:rPr>
          <w:sz w:val="24"/>
          <w:szCs w:val="24"/>
        </w:rPr>
        <w:t>принцип</w:t>
      </w:r>
      <w:r w:rsidRPr="00B37782">
        <w:rPr>
          <w:spacing w:val="1"/>
          <w:sz w:val="24"/>
          <w:szCs w:val="24"/>
        </w:rPr>
        <w:t xml:space="preserve"> </w:t>
      </w:r>
      <w:r w:rsidRPr="00B37782">
        <w:rPr>
          <w:sz w:val="24"/>
          <w:szCs w:val="24"/>
        </w:rPr>
        <w:t>перехода</w:t>
      </w:r>
      <w:r w:rsidRPr="00B37782">
        <w:rPr>
          <w:spacing w:val="1"/>
          <w:sz w:val="24"/>
          <w:szCs w:val="24"/>
        </w:rPr>
        <w:t xml:space="preserve"> </w:t>
      </w:r>
      <w:r w:rsidRPr="00B37782">
        <w:rPr>
          <w:sz w:val="24"/>
          <w:szCs w:val="24"/>
        </w:rPr>
        <w:t>от</w:t>
      </w:r>
      <w:r w:rsidRPr="00B37782">
        <w:rPr>
          <w:spacing w:val="1"/>
          <w:sz w:val="24"/>
          <w:szCs w:val="24"/>
        </w:rPr>
        <w:t xml:space="preserve"> </w:t>
      </w:r>
      <w:r w:rsidRPr="00B37782">
        <w:rPr>
          <w:sz w:val="24"/>
          <w:szCs w:val="24"/>
        </w:rPr>
        <w:t>совместной</w:t>
      </w:r>
      <w:r w:rsidRPr="00B37782">
        <w:rPr>
          <w:spacing w:val="1"/>
          <w:sz w:val="24"/>
          <w:szCs w:val="24"/>
        </w:rPr>
        <w:t xml:space="preserve"> </w:t>
      </w:r>
      <w:r w:rsidRPr="00B37782">
        <w:rPr>
          <w:sz w:val="24"/>
          <w:szCs w:val="24"/>
        </w:rPr>
        <w:t>учебно-познавательной</w:t>
      </w:r>
      <w:r w:rsidRPr="00B37782">
        <w:rPr>
          <w:spacing w:val="1"/>
          <w:sz w:val="24"/>
          <w:szCs w:val="24"/>
        </w:rPr>
        <w:t xml:space="preserve"> </w:t>
      </w:r>
      <w:r w:rsidRPr="00B37782">
        <w:rPr>
          <w:sz w:val="24"/>
          <w:szCs w:val="24"/>
        </w:rPr>
        <w:t>деятельности</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самостоятельной</w:t>
      </w:r>
      <w:r w:rsidRPr="00B37782">
        <w:rPr>
          <w:spacing w:val="1"/>
          <w:sz w:val="24"/>
          <w:szCs w:val="24"/>
        </w:rPr>
        <w:t xml:space="preserve"> </w:t>
      </w:r>
      <w:r w:rsidRPr="00B37782">
        <w:rPr>
          <w:sz w:val="24"/>
          <w:szCs w:val="24"/>
        </w:rPr>
        <w:t>деятельности</w:t>
      </w:r>
      <w:r w:rsidRPr="00B37782">
        <w:rPr>
          <w:spacing w:val="1"/>
          <w:sz w:val="24"/>
          <w:szCs w:val="24"/>
        </w:rPr>
        <w:t xml:space="preserve"> </w:t>
      </w:r>
      <w:r w:rsidRPr="00B37782">
        <w:rPr>
          <w:sz w:val="24"/>
          <w:szCs w:val="24"/>
        </w:rPr>
        <w:t>учащегося</w:t>
      </w:r>
      <w:r w:rsidRPr="00B37782">
        <w:rPr>
          <w:spacing w:val="1"/>
          <w:sz w:val="24"/>
          <w:szCs w:val="24"/>
        </w:rPr>
        <w:t xml:space="preserve"> </w:t>
      </w:r>
      <w:r w:rsidRPr="00B37782">
        <w:rPr>
          <w:sz w:val="24"/>
          <w:szCs w:val="24"/>
        </w:rPr>
        <w:t>(зона</w:t>
      </w:r>
      <w:r w:rsidRPr="00B37782">
        <w:rPr>
          <w:spacing w:val="1"/>
          <w:sz w:val="24"/>
          <w:szCs w:val="24"/>
        </w:rPr>
        <w:t xml:space="preserve"> </w:t>
      </w:r>
      <w:r w:rsidRPr="00B37782">
        <w:rPr>
          <w:sz w:val="24"/>
          <w:szCs w:val="24"/>
        </w:rPr>
        <w:t>ближайшего</w:t>
      </w:r>
      <w:r w:rsidRPr="00B37782">
        <w:rPr>
          <w:spacing w:val="1"/>
          <w:sz w:val="24"/>
          <w:szCs w:val="24"/>
        </w:rPr>
        <w:t xml:space="preserve"> </w:t>
      </w:r>
      <w:r w:rsidRPr="00B37782">
        <w:rPr>
          <w:sz w:val="24"/>
          <w:szCs w:val="24"/>
        </w:rPr>
        <w:t>развития);</w:t>
      </w:r>
      <w:r w:rsidRPr="00B37782">
        <w:rPr>
          <w:spacing w:val="1"/>
          <w:sz w:val="24"/>
          <w:szCs w:val="24"/>
        </w:rPr>
        <w:t xml:space="preserve"> </w:t>
      </w:r>
      <w:r w:rsidRPr="00B37782">
        <w:rPr>
          <w:sz w:val="24"/>
          <w:szCs w:val="24"/>
        </w:rPr>
        <w:t>принцип</w:t>
      </w:r>
      <w:r w:rsidRPr="00B37782">
        <w:rPr>
          <w:spacing w:val="1"/>
          <w:sz w:val="24"/>
          <w:szCs w:val="24"/>
        </w:rPr>
        <w:t xml:space="preserve"> </w:t>
      </w:r>
      <w:r w:rsidRPr="00B37782">
        <w:rPr>
          <w:sz w:val="24"/>
          <w:szCs w:val="24"/>
        </w:rPr>
        <w:t>опоры</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процессы</w:t>
      </w:r>
      <w:r w:rsidRPr="00B37782">
        <w:rPr>
          <w:spacing w:val="1"/>
          <w:sz w:val="24"/>
          <w:szCs w:val="24"/>
        </w:rPr>
        <w:t xml:space="preserve"> </w:t>
      </w:r>
      <w:r w:rsidRPr="00B37782">
        <w:rPr>
          <w:sz w:val="24"/>
          <w:szCs w:val="24"/>
        </w:rPr>
        <w:t>спонтанного</w:t>
      </w:r>
      <w:r w:rsidRPr="00B37782">
        <w:rPr>
          <w:spacing w:val="1"/>
          <w:sz w:val="24"/>
          <w:szCs w:val="24"/>
        </w:rPr>
        <w:t xml:space="preserve"> </w:t>
      </w:r>
      <w:r w:rsidRPr="00B37782">
        <w:rPr>
          <w:sz w:val="24"/>
          <w:szCs w:val="24"/>
        </w:rPr>
        <w:t>развития;</w:t>
      </w:r>
      <w:r w:rsidRPr="00B37782">
        <w:rPr>
          <w:spacing w:val="-3"/>
          <w:sz w:val="24"/>
          <w:szCs w:val="24"/>
        </w:rPr>
        <w:t xml:space="preserve"> </w:t>
      </w:r>
      <w:r w:rsidRPr="00B37782">
        <w:rPr>
          <w:sz w:val="24"/>
          <w:szCs w:val="24"/>
        </w:rPr>
        <w:t>принцип</w:t>
      </w:r>
      <w:r w:rsidRPr="00B37782">
        <w:rPr>
          <w:spacing w:val="-1"/>
          <w:sz w:val="24"/>
          <w:szCs w:val="24"/>
        </w:rPr>
        <w:t xml:space="preserve"> </w:t>
      </w:r>
      <w:r w:rsidRPr="00B37782">
        <w:rPr>
          <w:sz w:val="24"/>
          <w:szCs w:val="24"/>
        </w:rPr>
        <w:t>формирования</w:t>
      </w:r>
      <w:r w:rsidRPr="00B37782">
        <w:rPr>
          <w:spacing w:val="-1"/>
          <w:sz w:val="24"/>
          <w:szCs w:val="24"/>
        </w:rPr>
        <w:t xml:space="preserve"> </w:t>
      </w:r>
      <w:r w:rsidRPr="00B37782">
        <w:rPr>
          <w:sz w:val="24"/>
          <w:szCs w:val="24"/>
        </w:rPr>
        <w:t>потребности в</w:t>
      </w:r>
      <w:r w:rsidRPr="00B37782">
        <w:rPr>
          <w:spacing w:val="-2"/>
          <w:sz w:val="24"/>
          <w:szCs w:val="24"/>
        </w:rPr>
        <w:t xml:space="preserve"> </w:t>
      </w:r>
      <w:r w:rsidRPr="00B37782">
        <w:rPr>
          <w:sz w:val="24"/>
          <w:szCs w:val="24"/>
        </w:rPr>
        <w:t>творчестве</w:t>
      </w:r>
      <w:r w:rsidRPr="00B37782">
        <w:rPr>
          <w:spacing w:val="-3"/>
          <w:sz w:val="24"/>
          <w:szCs w:val="24"/>
        </w:rPr>
        <w:t xml:space="preserve"> </w:t>
      </w:r>
      <w:r w:rsidRPr="00B37782">
        <w:rPr>
          <w:sz w:val="24"/>
          <w:szCs w:val="24"/>
        </w:rPr>
        <w:t>и</w:t>
      </w:r>
      <w:r w:rsidRPr="00B37782">
        <w:rPr>
          <w:spacing w:val="4"/>
          <w:sz w:val="24"/>
          <w:szCs w:val="24"/>
        </w:rPr>
        <w:t xml:space="preserve"> </w:t>
      </w:r>
      <w:r w:rsidRPr="00B37782">
        <w:rPr>
          <w:sz w:val="24"/>
          <w:szCs w:val="24"/>
        </w:rPr>
        <w:t>умений творчества.</w:t>
      </w:r>
    </w:p>
    <w:p w:rsidR="00B37782" w:rsidRPr="00B37782" w:rsidRDefault="00B37782" w:rsidP="00B37782">
      <w:pPr>
        <w:rPr>
          <w:sz w:val="20"/>
        </w:rPr>
        <w:sectPr w:rsidR="00B37782" w:rsidRPr="00B37782" w:rsidSect="00B37782">
          <w:pgSz w:w="11910" w:h="16840"/>
          <w:pgMar w:top="1040" w:right="20" w:bottom="280" w:left="200" w:header="720" w:footer="720" w:gutter="0"/>
          <w:cols w:space="720"/>
        </w:sectPr>
      </w:pPr>
    </w:p>
    <w:p w:rsidR="00B37782" w:rsidRPr="00B37782" w:rsidRDefault="00B37782" w:rsidP="00B37782">
      <w:pPr>
        <w:spacing w:before="66"/>
        <w:ind w:left="227" w:right="831" w:firstLine="708"/>
        <w:jc w:val="both"/>
        <w:rPr>
          <w:sz w:val="24"/>
        </w:rPr>
      </w:pPr>
      <w:r w:rsidRPr="00B37782">
        <w:rPr>
          <w:sz w:val="24"/>
        </w:rPr>
        <w:lastRenderedPageBreak/>
        <w:t>Настоящая программа по коми языку для основной школы является логическим продолжением</w:t>
      </w:r>
      <w:r w:rsidRPr="00B37782">
        <w:rPr>
          <w:spacing w:val="1"/>
          <w:sz w:val="24"/>
        </w:rPr>
        <w:t xml:space="preserve"> </w:t>
      </w:r>
      <w:r w:rsidRPr="00B37782">
        <w:rPr>
          <w:sz w:val="24"/>
        </w:rPr>
        <w:t>программы</w:t>
      </w:r>
      <w:r w:rsidRPr="00B37782">
        <w:rPr>
          <w:spacing w:val="1"/>
          <w:sz w:val="24"/>
        </w:rPr>
        <w:t xml:space="preserve"> </w:t>
      </w:r>
      <w:r w:rsidRPr="00B37782">
        <w:rPr>
          <w:sz w:val="24"/>
        </w:rPr>
        <w:t>для</w:t>
      </w:r>
      <w:r w:rsidRPr="00B37782">
        <w:rPr>
          <w:spacing w:val="1"/>
          <w:sz w:val="24"/>
        </w:rPr>
        <w:t xml:space="preserve"> </w:t>
      </w:r>
      <w:r w:rsidRPr="00B37782">
        <w:rPr>
          <w:sz w:val="24"/>
        </w:rPr>
        <w:t>начальной</w:t>
      </w:r>
      <w:r w:rsidRPr="00B37782">
        <w:rPr>
          <w:spacing w:val="1"/>
          <w:sz w:val="24"/>
        </w:rPr>
        <w:t xml:space="preserve"> </w:t>
      </w:r>
      <w:r w:rsidRPr="00B37782">
        <w:rPr>
          <w:sz w:val="24"/>
        </w:rPr>
        <w:t>школы</w:t>
      </w:r>
      <w:r w:rsidRPr="00B37782">
        <w:rPr>
          <w:spacing w:val="1"/>
          <w:sz w:val="24"/>
        </w:rPr>
        <w:t xml:space="preserve"> </w:t>
      </w:r>
      <w:r w:rsidRPr="00B37782">
        <w:rPr>
          <w:sz w:val="24"/>
        </w:rPr>
        <w:t>(авторы</w:t>
      </w:r>
      <w:r w:rsidRPr="00B37782">
        <w:rPr>
          <w:spacing w:val="1"/>
          <w:sz w:val="24"/>
        </w:rPr>
        <w:t xml:space="preserve"> </w:t>
      </w:r>
      <w:r w:rsidRPr="00B37782">
        <w:rPr>
          <w:sz w:val="24"/>
        </w:rPr>
        <w:t>Е.</w:t>
      </w:r>
      <w:r w:rsidRPr="00B37782">
        <w:rPr>
          <w:spacing w:val="1"/>
          <w:sz w:val="24"/>
        </w:rPr>
        <w:t xml:space="preserve"> </w:t>
      </w:r>
      <w:r w:rsidRPr="00B37782">
        <w:rPr>
          <w:sz w:val="24"/>
        </w:rPr>
        <w:t>Н. Вязова,</w:t>
      </w:r>
      <w:r w:rsidRPr="00B37782">
        <w:rPr>
          <w:spacing w:val="1"/>
          <w:sz w:val="24"/>
        </w:rPr>
        <w:t xml:space="preserve"> </w:t>
      </w:r>
      <w:r w:rsidRPr="00B37782">
        <w:rPr>
          <w:sz w:val="24"/>
        </w:rPr>
        <w:t>А.В. Сизова)</w:t>
      </w:r>
      <w:r w:rsidRPr="00B37782">
        <w:rPr>
          <w:spacing w:val="1"/>
          <w:sz w:val="24"/>
        </w:rPr>
        <w:t xml:space="preserve"> </w:t>
      </w:r>
      <w:r w:rsidRPr="00B37782">
        <w:rPr>
          <w:sz w:val="24"/>
        </w:rPr>
        <w:t>и</w:t>
      </w:r>
      <w:r w:rsidRPr="00B37782">
        <w:rPr>
          <w:spacing w:val="1"/>
          <w:sz w:val="24"/>
        </w:rPr>
        <w:t xml:space="preserve"> </w:t>
      </w:r>
      <w:r w:rsidRPr="00B37782">
        <w:rPr>
          <w:sz w:val="24"/>
        </w:rPr>
        <w:t>составляет</w:t>
      </w:r>
      <w:r w:rsidRPr="00B37782">
        <w:rPr>
          <w:spacing w:val="1"/>
          <w:sz w:val="24"/>
        </w:rPr>
        <w:t xml:space="preserve"> </w:t>
      </w:r>
      <w:r w:rsidRPr="00B37782">
        <w:rPr>
          <w:sz w:val="24"/>
        </w:rPr>
        <w:t>вместе</w:t>
      </w:r>
      <w:r w:rsidRPr="00B37782">
        <w:rPr>
          <w:spacing w:val="1"/>
          <w:sz w:val="24"/>
        </w:rPr>
        <w:t xml:space="preserve"> </w:t>
      </w:r>
      <w:r w:rsidRPr="00B37782">
        <w:rPr>
          <w:sz w:val="24"/>
        </w:rPr>
        <w:t>с</w:t>
      </w:r>
      <w:r w:rsidRPr="00B37782">
        <w:rPr>
          <w:spacing w:val="1"/>
          <w:sz w:val="24"/>
        </w:rPr>
        <w:t xml:space="preserve"> </w:t>
      </w:r>
      <w:r w:rsidRPr="00B37782">
        <w:rPr>
          <w:sz w:val="24"/>
        </w:rPr>
        <w:t>ней</w:t>
      </w:r>
      <w:r w:rsidRPr="00B37782">
        <w:rPr>
          <w:spacing w:val="1"/>
          <w:sz w:val="24"/>
        </w:rPr>
        <w:t xml:space="preserve"> </w:t>
      </w:r>
      <w:r w:rsidRPr="00B37782">
        <w:rPr>
          <w:sz w:val="24"/>
        </w:rPr>
        <w:t>описание</w:t>
      </w:r>
      <w:r w:rsidRPr="00B37782">
        <w:rPr>
          <w:spacing w:val="-1"/>
          <w:sz w:val="24"/>
        </w:rPr>
        <w:t xml:space="preserve"> </w:t>
      </w:r>
      <w:r w:rsidRPr="00B37782">
        <w:rPr>
          <w:i/>
          <w:sz w:val="24"/>
        </w:rPr>
        <w:t>непрерывного</w:t>
      </w:r>
      <w:r w:rsidRPr="00B37782">
        <w:rPr>
          <w:i/>
          <w:spacing w:val="-2"/>
          <w:sz w:val="24"/>
        </w:rPr>
        <w:t xml:space="preserve"> </w:t>
      </w:r>
      <w:r w:rsidRPr="00B37782">
        <w:rPr>
          <w:i/>
          <w:sz w:val="24"/>
        </w:rPr>
        <w:t>школьного курса коми</w:t>
      </w:r>
      <w:r w:rsidRPr="00B37782">
        <w:rPr>
          <w:i/>
          <w:spacing w:val="-3"/>
          <w:sz w:val="24"/>
        </w:rPr>
        <w:t xml:space="preserve"> </w:t>
      </w:r>
      <w:r w:rsidRPr="00B37782">
        <w:rPr>
          <w:i/>
          <w:sz w:val="24"/>
        </w:rPr>
        <w:t>язык</w:t>
      </w:r>
      <w:r w:rsidRPr="00B37782">
        <w:rPr>
          <w:i/>
          <w:spacing w:val="-1"/>
          <w:sz w:val="24"/>
        </w:rPr>
        <w:t xml:space="preserve"> </w:t>
      </w:r>
      <w:r w:rsidRPr="00B37782">
        <w:rPr>
          <w:i/>
          <w:sz w:val="24"/>
        </w:rPr>
        <w:t>(неродной)</w:t>
      </w:r>
      <w:r w:rsidRPr="00B37782">
        <w:rPr>
          <w:sz w:val="24"/>
        </w:rPr>
        <w:t>.</w:t>
      </w:r>
    </w:p>
    <w:p w:rsidR="00B37782" w:rsidRPr="00B37782" w:rsidRDefault="00B37782" w:rsidP="00B37782">
      <w:pPr>
        <w:tabs>
          <w:tab w:val="left" w:pos="1512"/>
          <w:tab w:val="left" w:pos="2298"/>
          <w:tab w:val="left" w:pos="3365"/>
          <w:tab w:val="left" w:pos="3806"/>
          <w:tab w:val="left" w:pos="4809"/>
          <w:tab w:val="left" w:pos="5140"/>
          <w:tab w:val="left" w:pos="6092"/>
          <w:tab w:val="left" w:pos="8464"/>
          <w:tab w:val="left" w:pos="9493"/>
          <w:tab w:val="left" w:pos="9824"/>
        </w:tabs>
        <w:spacing w:before="1"/>
        <w:ind w:left="227" w:right="824" w:firstLine="708"/>
        <w:jc w:val="right"/>
        <w:rPr>
          <w:sz w:val="24"/>
          <w:szCs w:val="24"/>
        </w:rPr>
      </w:pPr>
      <w:r w:rsidRPr="00B37782">
        <w:rPr>
          <w:sz w:val="24"/>
          <w:szCs w:val="24"/>
        </w:rPr>
        <w:t>В</w:t>
      </w:r>
      <w:r w:rsidRPr="00B37782">
        <w:rPr>
          <w:spacing w:val="1"/>
          <w:sz w:val="24"/>
          <w:szCs w:val="24"/>
        </w:rPr>
        <w:t xml:space="preserve"> </w:t>
      </w:r>
      <w:r w:rsidRPr="00B37782">
        <w:rPr>
          <w:sz w:val="24"/>
          <w:szCs w:val="24"/>
        </w:rPr>
        <w:t>основе</w:t>
      </w:r>
      <w:r w:rsidRPr="00B37782">
        <w:rPr>
          <w:spacing w:val="1"/>
          <w:sz w:val="24"/>
          <w:szCs w:val="24"/>
        </w:rPr>
        <w:t xml:space="preserve"> </w:t>
      </w:r>
      <w:r w:rsidRPr="00B37782">
        <w:rPr>
          <w:sz w:val="24"/>
          <w:szCs w:val="24"/>
        </w:rPr>
        <w:t>построения</w:t>
      </w:r>
      <w:r w:rsidRPr="00B37782">
        <w:rPr>
          <w:spacing w:val="1"/>
          <w:sz w:val="24"/>
          <w:szCs w:val="24"/>
        </w:rPr>
        <w:t xml:space="preserve"> </w:t>
      </w:r>
      <w:r w:rsidRPr="00B37782">
        <w:rPr>
          <w:sz w:val="24"/>
          <w:szCs w:val="24"/>
        </w:rPr>
        <w:t>данного</w:t>
      </w:r>
      <w:r w:rsidRPr="00B37782">
        <w:rPr>
          <w:spacing w:val="1"/>
          <w:sz w:val="24"/>
          <w:szCs w:val="24"/>
        </w:rPr>
        <w:t xml:space="preserve"> </w:t>
      </w:r>
      <w:r w:rsidRPr="00B37782">
        <w:rPr>
          <w:sz w:val="24"/>
          <w:szCs w:val="24"/>
        </w:rPr>
        <w:t>курса</w:t>
      </w:r>
      <w:r w:rsidRPr="00B37782">
        <w:rPr>
          <w:spacing w:val="1"/>
          <w:sz w:val="24"/>
          <w:szCs w:val="24"/>
        </w:rPr>
        <w:t xml:space="preserve"> </w:t>
      </w:r>
      <w:r w:rsidRPr="00B37782">
        <w:rPr>
          <w:sz w:val="24"/>
          <w:szCs w:val="24"/>
        </w:rPr>
        <w:t>лежит</w:t>
      </w:r>
      <w:r w:rsidRPr="00B37782">
        <w:rPr>
          <w:spacing w:val="1"/>
          <w:sz w:val="24"/>
          <w:szCs w:val="24"/>
        </w:rPr>
        <w:t xml:space="preserve"> </w:t>
      </w:r>
      <w:r w:rsidRPr="00B37782">
        <w:rPr>
          <w:sz w:val="24"/>
          <w:szCs w:val="24"/>
        </w:rPr>
        <w:t>идея</w:t>
      </w:r>
      <w:r w:rsidRPr="00B37782">
        <w:rPr>
          <w:spacing w:val="1"/>
          <w:sz w:val="24"/>
          <w:szCs w:val="24"/>
        </w:rPr>
        <w:t xml:space="preserve"> </w:t>
      </w:r>
      <w:r w:rsidRPr="00B37782">
        <w:rPr>
          <w:sz w:val="24"/>
          <w:szCs w:val="24"/>
        </w:rPr>
        <w:t>гуманизации</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соответствующая</w:t>
      </w:r>
      <w:r w:rsidRPr="00B37782">
        <w:rPr>
          <w:spacing w:val="-57"/>
          <w:sz w:val="24"/>
          <w:szCs w:val="24"/>
        </w:rPr>
        <w:t xml:space="preserve"> </w:t>
      </w:r>
      <w:r w:rsidRPr="00B37782">
        <w:rPr>
          <w:sz w:val="24"/>
          <w:szCs w:val="24"/>
        </w:rPr>
        <w:t>современным</w:t>
      </w:r>
      <w:r w:rsidRPr="00B37782">
        <w:rPr>
          <w:spacing w:val="44"/>
          <w:sz w:val="24"/>
          <w:szCs w:val="24"/>
        </w:rPr>
        <w:t xml:space="preserve"> </w:t>
      </w:r>
      <w:r w:rsidRPr="00B37782">
        <w:rPr>
          <w:sz w:val="24"/>
          <w:szCs w:val="24"/>
        </w:rPr>
        <w:t>представлениям</w:t>
      </w:r>
      <w:r w:rsidRPr="00B37782">
        <w:rPr>
          <w:spacing w:val="48"/>
          <w:sz w:val="24"/>
          <w:szCs w:val="24"/>
        </w:rPr>
        <w:t xml:space="preserve"> </w:t>
      </w:r>
      <w:r w:rsidRPr="00B37782">
        <w:rPr>
          <w:sz w:val="24"/>
          <w:szCs w:val="24"/>
        </w:rPr>
        <w:t>о</w:t>
      </w:r>
      <w:r w:rsidRPr="00B37782">
        <w:rPr>
          <w:spacing w:val="45"/>
          <w:sz w:val="24"/>
          <w:szCs w:val="24"/>
        </w:rPr>
        <w:t xml:space="preserve"> </w:t>
      </w:r>
      <w:r w:rsidRPr="00B37782">
        <w:rPr>
          <w:sz w:val="24"/>
          <w:szCs w:val="24"/>
        </w:rPr>
        <w:t>целях</w:t>
      </w:r>
      <w:r w:rsidRPr="00B37782">
        <w:rPr>
          <w:spacing w:val="48"/>
          <w:sz w:val="24"/>
          <w:szCs w:val="24"/>
        </w:rPr>
        <w:t xml:space="preserve"> </w:t>
      </w:r>
      <w:r w:rsidRPr="00B37782">
        <w:rPr>
          <w:sz w:val="24"/>
          <w:szCs w:val="24"/>
        </w:rPr>
        <w:t>школьного</w:t>
      </w:r>
      <w:r w:rsidRPr="00B37782">
        <w:rPr>
          <w:spacing w:val="45"/>
          <w:sz w:val="24"/>
          <w:szCs w:val="24"/>
        </w:rPr>
        <w:t xml:space="preserve"> </w:t>
      </w:r>
      <w:r w:rsidRPr="00B37782">
        <w:rPr>
          <w:sz w:val="24"/>
          <w:szCs w:val="24"/>
        </w:rPr>
        <w:t>образования</w:t>
      </w:r>
      <w:r w:rsidRPr="00B37782">
        <w:rPr>
          <w:spacing w:val="43"/>
          <w:sz w:val="24"/>
          <w:szCs w:val="24"/>
        </w:rPr>
        <w:t xml:space="preserve"> </w:t>
      </w:r>
      <w:r w:rsidRPr="00B37782">
        <w:rPr>
          <w:sz w:val="24"/>
          <w:szCs w:val="24"/>
        </w:rPr>
        <w:t>и</w:t>
      </w:r>
      <w:r w:rsidRPr="00B37782">
        <w:rPr>
          <w:spacing w:val="49"/>
          <w:sz w:val="24"/>
          <w:szCs w:val="24"/>
        </w:rPr>
        <w:t xml:space="preserve"> </w:t>
      </w:r>
      <w:r w:rsidRPr="00B37782">
        <w:rPr>
          <w:sz w:val="24"/>
          <w:szCs w:val="24"/>
        </w:rPr>
        <w:t>уделяющая</w:t>
      </w:r>
      <w:r w:rsidRPr="00B37782">
        <w:rPr>
          <w:spacing w:val="45"/>
          <w:sz w:val="24"/>
          <w:szCs w:val="24"/>
        </w:rPr>
        <w:t xml:space="preserve"> </w:t>
      </w:r>
      <w:r w:rsidRPr="00B37782">
        <w:rPr>
          <w:sz w:val="24"/>
          <w:szCs w:val="24"/>
        </w:rPr>
        <w:t>особое</w:t>
      </w:r>
      <w:r w:rsidRPr="00B37782">
        <w:rPr>
          <w:spacing w:val="47"/>
          <w:sz w:val="24"/>
          <w:szCs w:val="24"/>
        </w:rPr>
        <w:t xml:space="preserve"> </w:t>
      </w:r>
      <w:r w:rsidRPr="00B37782">
        <w:rPr>
          <w:sz w:val="24"/>
          <w:szCs w:val="24"/>
        </w:rPr>
        <w:t>внимание</w:t>
      </w:r>
      <w:r w:rsidRPr="00B37782">
        <w:rPr>
          <w:spacing w:val="-57"/>
          <w:sz w:val="24"/>
          <w:szCs w:val="24"/>
        </w:rPr>
        <w:t xml:space="preserve"> </w:t>
      </w:r>
      <w:r w:rsidRPr="00B37782">
        <w:rPr>
          <w:sz w:val="24"/>
          <w:szCs w:val="24"/>
        </w:rPr>
        <w:t>личности</w:t>
      </w:r>
      <w:r w:rsidRPr="00B37782">
        <w:rPr>
          <w:spacing w:val="1"/>
          <w:sz w:val="24"/>
          <w:szCs w:val="24"/>
        </w:rPr>
        <w:t xml:space="preserve"> </w:t>
      </w:r>
      <w:r w:rsidRPr="00B37782">
        <w:rPr>
          <w:sz w:val="24"/>
          <w:szCs w:val="24"/>
        </w:rPr>
        <w:t>ученика,</w:t>
      </w:r>
      <w:r w:rsidRPr="00B37782">
        <w:rPr>
          <w:spacing w:val="1"/>
          <w:sz w:val="24"/>
          <w:szCs w:val="24"/>
        </w:rPr>
        <w:t xml:space="preserve"> </w:t>
      </w:r>
      <w:r w:rsidRPr="00B37782">
        <w:rPr>
          <w:sz w:val="24"/>
          <w:szCs w:val="24"/>
        </w:rPr>
        <w:t>его</w:t>
      </w:r>
      <w:r w:rsidRPr="00B37782">
        <w:rPr>
          <w:spacing w:val="1"/>
          <w:sz w:val="24"/>
          <w:szCs w:val="24"/>
        </w:rPr>
        <w:t xml:space="preserve"> </w:t>
      </w:r>
      <w:r w:rsidRPr="00B37782">
        <w:rPr>
          <w:sz w:val="24"/>
          <w:szCs w:val="24"/>
        </w:rPr>
        <w:t>интересам</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способностям.</w:t>
      </w:r>
      <w:r w:rsidRPr="00B37782">
        <w:rPr>
          <w:spacing w:val="1"/>
          <w:sz w:val="24"/>
          <w:szCs w:val="24"/>
        </w:rPr>
        <w:t xml:space="preserve"> </w:t>
      </w:r>
      <w:r w:rsidRPr="00B37782">
        <w:rPr>
          <w:sz w:val="24"/>
          <w:szCs w:val="24"/>
        </w:rPr>
        <w:t>Предлагаемый</w:t>
      </w:r>
      <w:r w:rsidRPr="00B37782">
        <w:rPr>
          <w:spacing w:val="1"/>
          <w:sz w:val="24"/>
          <w:szCs w:val="24"/>
        </w:rPr>
        <w:t xml:space="preserve"> </w:t>
      </w:r>
      <w:r w:rsidRPr="00B37782">
        <w:rPr>
          <w:sz w:val="24"/>
          <w:szCs w:val="24"/>
        </w:rPr>
        <w:t>курс</w:t>
      </w:r>
      <w:r w:rsidRPr="00B37782">
        <w:rPr>
          <w:spacing w:val="1"/>
          <w:sz w:val="24"/>
          <w:szCs w:val="24"/>
        </w:rPr>
        <w:t xml:space="preserve"> </w:t>
      </w:r>
      <w:r w:rsidRPr="00B37782">
        <w:rPr>
          <w:sz w:val="24"/>
          <w:szCs w:val="24"/>
        </w:rPr>
        <w:t>позволяет</w:t>
      </w:r>
      <w:r w:rsidRPr="00B37782">
        <w:rPr>
          <w:spacing w:val="1"/>
          <w:sz w:val="24"/>
          <w:szCs w:val="24"/>
        </w:rPr>
        <w:t xml:space="preserve"> </w:t>
      </w:r>
      <w:r w:rsidRPr="00B37782">
        <w:rPr>
          <w:sz w:val="24"/>
          <w:szCs w:val="24"/>
        </w:rPr>
        <w:t>обеспечить</w:t>
      </w:r>
      <w:r w:rsidRPr="00B37782">
        <w:rPr>
          <w:spacing w:val="-57"/>
          <w:sz w:val="24"/>
          <w:szCs w:val="24"/>
        </w:rPr>
        <w:t xml:space="preserve"> </w:t>
      </w:r>
      <w:r w:rsidRPr="00B37782">
        <w:rPr>
          <w:sz w:val="24"/>
          <w:szCs w:val="24"/>
        </w:rPr>
        <w:t>формирование</w:t>
      </w:r>
      <w:r w:rsidRPr="00B37782">
        <w:rPr>
          <w:spacing w:val="17"/>
          <w:sz w:val="24"/>
          <w:szCs w:val="24"/>
        </w:rPr>
        <w:t xml:space="preserve"> </w:t>
      </w:r>
      <w:r w:rsidRPr="00B37782">
        <w:rPr>
          <w:sz w:val="24"/>
          <w:szCs w:val="24"/>
        </w:rPr>
        <w:t>как</w:t>
      </w:r>
      <w:r w:rsidRPr="00B37782">
        <w:rPr>
          <w:spacing w:val="18"/>
          <w:sz w:val="24"/>
          <w:szCs w:val="24"/>
        </w:rPr>
        <w:t xml:space="preserve"> </w:t>
      </w:r>
      <w:r w:rsidRPr="00B37782">
        <w:rPr>
          <w:i/>
          <w:sz w:val="24"/>
          <w:szCs w:val="24"/>
        </w:rPr>
        <w:t>предметных</w:t>
      </w:r>
      <w:r w:rsidRPr="00B37782">
        <w:rPr>
          <w:i/>
          <w:spacing w:val="20"/>
          <w:sz w:val="24"/>
          <w:szCs w:val="24"/>
        </w:rPr>
        <w:t xml:space="preserve"> </w:t>
      </w:r>
      <w:r w:rsidRPr="00B37782">
        <w:rPr>
          <w:sz w:val="24"/>
          <w:szCs w:val="24"/>
        </w:rPr>
        <w:t>умений</w:t>
      </w:r>
      <w:r w:rsidRPr="00B37782">
        <w:rPr>
          <w:i/>
          <w:sz w:val="24"/>
          <w:szCs w:val="24"/>
        </w:rPr>
        <w:t>,</w:t>
      </w:r>
      <w:r w:rsidRPr="00B37782">
        <w:rPr>
          <w:i/>
          <w:spacing w:val="18"/>
          <w:sz w:val="24"/>
          <w:szCs w:val="24"/>
        </w:rPr>
        <w:t xml:space="preserve"> </w:t>
      </w:r>
      <w:r w:rsidRPr="00B37782">
        <w:rPr>
          <w:sz w:val="24"/>
          <w:szCs w:val="24"/>
        </w:rPr>
        <w:t>так</w:t>
      </w:r>
      <w:r w:rsidRPr="00B37782">
        <w:rPr>
          <w:spacing w:val="15"/>
          <w:sz w:val="24"/>
          <w:szCs w:val="24"/>
        </w:rPr>
        <w:t xml:space="preserve"> </w:t>
      </w:r>
      <w:r w:rsidRPr="00B37782">
        <w:rPr>
          <w:sz w:val="24"/>
          <w:szCs w:val="24"/>
        </w:rPr>
        <w:t>и</w:t>
      </w:r>
      <w:r w:rsidRPr="00B37782">
        <w:rPr>
          <w:spacing w:val="20"/>
          <w:sz w:val="24"/>
          <w:szCs w:val="24"/>
        </w:rPr>
        <w:t xml:space="preserve"> </w:t>
      </w:r>
      <w:r w:rsidRPr="00B37782">
        <w:rPr>
          <w:i/>
          <w:sz w:val="24"/>
          <w:szCs w:val="24"/>
        </w:rPr>
        <w:t>универсальных</w:t>
      </w:r>
      <w:r w:rsidRPr="00B37782">
        <w:rPr>
          <w:i/>
          <w:spacing w:val="17"/>
          <w:sz w:val="24"/>
          <w:szCs w:val="24"/>
        </w:rPr>
        <w:t xml:space="preserve"> </w:t>
      </w:r>
      <w:r w:rsidRPr="00B37782">
        <w:rPr>
          <w:i/>
          <w:sz w:val="24"/>
          <w:szCs w:val="24"/>
        </w:rPr>
        <w:t>учебных</w:t>
      </w:r>
      <w:r w:rsidRPr="00B37782">
        <w:rPr>
          <w:i/>
          <w:spacing w:val="17"/>
          <w:sz w:val="24"/>
          <w:szCs w:val="24"/>
        </w:rPr>
        <w:t xml:space="preserve"> </w:t>
      </w:r>
      <w:r w:rsidRPr="00B37782">
        <w:rPr>
          <w:i/>
          <w:sz w:val="24"/>
          <w:szCs w:val="24"/>
        </w:rPr>
        <w:t>действий</w:t>
      </w:r>
      <w:r w:rsidRPr="00B37782">
        <w:rPr>
          <w:i/>
          <w:spacing w:val="21"/>
          <w:sz w:val="24"/>
          <w:szCs w:val="24"/>
        </w:rPr>
        <w:t xml:space="preserve"> </w:t>
      </w:r>
      <w:r w:rsidRPr="00B37782">
        <w:rPr>
          <w:sz w:val="24"/>
          <w:szCs w:val="24"/>
        </w:rPr>
        <w:t>школьников,</w:t>
      </w:r>
      <w:r w:rsidRPr="00B37782">
        <w:rPr>
          <w:spacing w:val="18"/>
          <w:sz w:val="24"/>
          <w:szCs w:val="24"/>
        </w:rPr>
        <w:t xml:space="preserve"> </w:t>
      </w:r>
      <w:r w:rsidRPr="00B37782">
        <w:rPr>
          <w:sz w:val="24"/>
          <w:szCs w:val="24"/>
        </w:rPr>
        <w:t>а</w:t>
      </w:r>
      <w:r w:rsidRPr="00B37782">
        <w:rPr>
          <w:spacing w:val="17"/>
          <w:sz w:val="24"/>
          <w:szCs w:val="24"/>
        </w:rPr>
        <w:t xml:space="preserve"> </w:t>
      </w:r>
      <w:r w:rsidRPr="00B37782">
        <w:rPr>
          <w:sz w:val="24"/>
          <w:szCs w:val="24"/>
        </w:rPr>
        <w:t>также</w:t>
      </w:r>
      <w:r w:rsidRPr="00B37782">
        <w:rPr>
          <w:spacing w:val="-57"/>
          <w:sz w:val="24"/>
          <w:szCs w:val="24"/>
        </w:rPr>
        <w:t xml:space="preserve"> </w:t>
      </w:r>
      <w:r w:rsidRPr="00B37782">
        <w:rPr>
          <w:sz w:val="24"/>
          <w:szCs w:val="24"/>
        </w:rPr>
        <w:t>способствует</w:t>
      </w:r>
      <w:r w:rsidRPr="00B37782">
        <w:rPr>
          <w:spacing w:val="33"/>
          <w:sz w:val="24"/>
          <w:szCs w:val="24"/>
        </w:rPr>
        <w:t xml:space="preserve"> </w:t>
      </w:r>
      <w:r w:rsidRPr="00B37782">
        <w:rPr>
          <w:sz w:val="24"/>
          <w:szCs w:val="24"/>
        </w:rPr>
        <w:t>достижению</w:t>
      </w:r>
      <w:r w:rsidRPr="00B37782">
        <w:rPr>
          <w:spacing w:val="33"/>
          <w:sz w:val="24"/>
          <w:szCs w:val="24"/>
        </w:rPr>
        <w:t xml:space="preserve"> </w:t>
      </w:r>
      <w:r w:rsidRPr="00B37782">
        <w:rPr>
          <w:sz w:val="24"/>
          <w:szCs w:val="24"/>
        </w:rPr>
        <w:t>определённых</w:t>
      </w:r>
      <w:r w:rsidRPr="00B37782">
        <w:rPr>
          <w:spacing w:val="35"/>
          <w:sz w:val="24"/>
          <w:szCs w:val="24"/>
        </w:rPr>
        <w:t xml:space="preserve"> </w:t>
      </w:r>
      <w:r w:rsidRPr="00B37782">
        <w:rPr>
          <w:sz w:val="24"/>
          <w:szCs w:val="24"/>
        </w:rPr>
        <w:t>во</w:t>
      </w:r>
      <w:r w:rsidRPr="00B37782">
        <w:rPr>
          <w:spacing w:val="32"/>
          <w:sz w:val="24"/>
          <w:szCs w:val="24"/>
        </w:rPr>
        <w:t xml:space="preserve"> </w:t>
      </w:r>
      <w:r w:rsidRPr="00B37782">
        <w:rPr>
          <w:sz w:val="24"/>
          <w:szCs w:val="24"/>
        </w:rPr>
        <w:t>ФГОС</w:t>
      </w:r>
      <w:r w:rsidRPr="00B37782">
        <w:rPr>
          <w:spacing w:val="33"/>
          <w:sz w:val="24"/>
          <w:szCs w:val="24"/>
        </w:rPr>
        <w:t xml:space="preserve"> </w:t>
      </w:r>
      <w:r w:rsidRPr="00B37782">
        <w:rPr>
          <w:sz w:val="24"/>
          <w:szCs w:val="24"/>
        </w:rPr>
        <w:t>личностных</w:t>
      </w:r>
      <w:r w:rsidRPr="00B37782">
        <w:rPr>
          <w:spacing w:val="35"/>
          <w:sz w:val="24"/>
          <w:szCs w:val="24"/>
        </w:rPr>
        <w:t xml:space="preserve"> </w:t>
      </w:r>
      <w:r w:rsidRPr="00B37782">
        <w:rPr>
          <w:sz w:val="24"/>
          <w:szCs w:val="24"/>
        </w:rPr>
        <w:t>результатов,</w:t>
      </w:r>
      <w:r w:rsidRPr="00B37782">
        <w:rPr>
          <w:spacing w:val="32"/>
          <w:sz w:val="24"/>
          <w:szCs w:val="24"/>
        </w:rPr>
        <w:t xml:space="preserve"> </w:t>
      </w:r>
      <w:r w:rsidRPr="00B37782">
        <w:rPr>
          <w:sz w:val="24"/>
          <w:szCs w:val="24"/>
        </w:rPr>
        <w:t>которые</w:t>
      </w:r>
      <w:r w:rsidRPr="00B37782">
        <w:rPr>
          <w:spacing w:val="31"/>
          <w:sz w:val="24"/>
          <w:szCs w:val="24"/>
        </w:rPr>
        <w:t xml:space="preserve"> </w:t>
      </w:r>
      <w:r w:rsidRPr="00B37782">
        <w:rPr>
          <w:sz w:val="24"/>
          <w:szCs w:val="24"/>
        </w:rPr>
        <w:t>в</w:t>
      </w:r>
      <w:r w:rsidRPr="00B37782">
        <w:rPr>
          <w:spacing w:val="35"/>
          <w:sz w:val="24"/>
          <w:szCs w:val="24"/>
        </w:rPr>
        <w:t xml:space="preserve"> </w:t>
      </w:r>
      <w:r w:rsidRPr="00B37782">
        <w:rPr>
          <w:sz w:val="24"/>
          <w:szCs w:val="24"/>
        </w:rPr>
        <w:t>дальнейшем</w:t>
      </w:r>
      <w:r w:rsidRPr="00B37782">
        <w:rPr>
          <w:spacing w:val="-57"/>
          <w:sz w:val="24"/>
          <w:szCs w:val="24"/>
        </w:rPr>
        <w:t xml:space="preserve"> </w:t>
      </w:r>
      <w:r w:rsidRPr="00B37782">
        <w:rPr>
          <w:sz w:val="24"/>
          <w:szCs w:val="24"/>
        </w:rPr>
        <w:t>позволят учащимся применять полученные знания и умения для решения различных жизненных задач.</w:t>
      </w:r>
      <w:r w:rsidRPr="00B37782">
        <w:rPr>
          <w:spacing w:val="-57"/>
          <w:sz w:val="24"/>
          <w:szCs w:val="24"/>
        </w:rPr>
        <w:t xml:space="preserve"> </w:t>
      </w:r>
      <w:r w:rsidRPr="00B37782">
        <w:rPr>
          <w:sz w:val="24"/>
          <w:szCs w:val="24"/>
        </w:rPr>
        <w:t>Структура</w:t>
      </w:r>
      <w:r w:rsidRPr="00B37782">
        <w:rPr>
          <w:sz w:val="24"/>
          <w:szCs w:val="24"/>
        </w:rPr>
        <w:tab/>
        <w:t>курса</w:t>
      </w:r>
      <w:r w:rsidRPr="00B37782">
        <w:rPr>
          <w:sz w:val="24"/>
          <w:szCs w:val="24"/>
        </w:rPr>
        <w:tab/>
        <w:t>каждого</w:t>
      </w:r>
      <w:r w:rsidRPr="00B37782">
        <w:rPr>
          <w:sz w:val="24"/>
          <w:szCs w:val="24"/>
        </w:rPr>
        <w:tab/>
        <w:t>из</w:t>
      </w:r>
      <w:r w:rsidRPr="00B37782">
        <w:rPr>
          <w:sz w:val="24"/>
          <w:szCs w:val="24"/>
        </w:rPr>
        <w:tab/>
        <w:t>классов</w:t>
      </w:r>
      <w:r w:rsidRPr="00B37782">
        <w:rPr>
          <w:sz w:val="24"/>
          <w:szCs w:val="24"/>
        </w:rPr>
        <w:tab/>
        <w:t>в</w:t>
      </w:r>
      <w:r w:rsidRPr="00B37782">
        <w:rPr>
          <w:sz w:val="24"/>
          <w:szCs w:val="24"/>
        </w:rPr>
        <w:tab/>
        <w:t>данной</w:t>
      </w:r>
      <w:r w:rsidRPr="00B37782">
        <w:rPr>
          <w:sz w:val="24"/>
          <w:szCs w:val="24"/>
        </w:rPr>
        <w:tab/>
        <w:t>программе-языковой</w:t>
      </w:r>
      <w:r w:rsidRPr="00B37782">
        <w:rPr>
          <w:sz w:val="24"/>
          <w:szCs w:val="24"/>
        </w:rPr>
        <w:tab/>
        <w:t>процесс</w:t>
      </w:r>
      <w:r w:rsidRPr="00B37782">
        <w:rPr>
          <w:sz w:val="24"/>
          <w:szCs w:val="24"/>
        </w:rPr>
        <w:tab/>
        <w:t>в</w:t>
      </w:r>
      <w:r w:rsidRPr="00B37782">
        <w:rPr>
          <w:sz w:val="24"/>
          <w:szCs w:val="24"/>
        </w:rPr>
        <w:tab/>
        <w:t>его</w:t>
      </w:r>
      <w:r w:rsidRPr="00B37782">
        <w:rPr>
          <w:spacing w:val="1"/>
          <w:sz w:val="24"/>
          <w:szCs w:val="24"/>
        </w:rPr>
        <w:t xml:space="preserve"> </w:t>
      </w:r>
      <w:r w:rsidRPr="00B37782">
        <w:rPr>
          <w:sz w:val="24"/>
          <w:szCs w:val="24"/>
        </w:rPr>
        <w:t>последовательности</w:t>
      </w:r>
      <w:r w:rsidRPr="00B37782">
        <w:rPr>
          <w:spacing w:val="27"/>
          <w:sz w:val="24"/>
          <w:szCs w:val="24"/>
        </w:rPr>
        <w:t xml:space="preserve"> </w:t>
      </w:r>
      <w:r w:rsidRPr="00B37782">
        <w:rPr>
          <w:sz w:val="24"/>
          <w:szCs w:val="24"/>
        </w:rPr>
        <w:t>от</w:t>
      </w:r>
      <w:r w:rsidRPr="00B37782">
        <w:rPr>
          <w:spacing w:val="24"/>
          <w:sz w:val="24"/>
          <w:szCs w:val="24"/>
        </w:rPr>
        <w:t xml:space="preserve"> </w:t>
      </w:r>
      <w:r w:rsidRPr="00B37782">
        <w:rPr>
          <w:sz w:val="24"/>
          <w:szCs w:val="24"/>
        </w:rPr>
        <w:t>графики</w:t>
      </w:r>
      <w:r w:rsidRPr="00B37782">
        <w:rPr>
          <w:spacing w:val="27"/>
          <w:sz w:val="24"/>
          <w:szCs w:val="24"/>
        </w:rPr>
        <w:t xml:space="preserve"> </w:t>
      </w:r>
      <w:r w:rsidRPr="00B37782">
        <w:rPr>
          <w:sz w:val="24"/>
          <w:szCs w:val="24"/>
        </w:rPr>
        <w:t>и</w:t>
      </w:r>
      <w:r w:rsidRPr="00B37782">
        <w:rPr>
          <w:spacing w:val="27"/>
          <w:sz w:val="24"/>
          <w:szCs w:val="24"/>
        </w:rPr>
        <w:t xml:space="preserve"> </w:t>
      </w:r>
      <w:r w:rsidRPr="00B37782">
        <w:rPr>
          <w:sz w:val="24"/>
          <w:szCs w:val="24"/>
        </w:rPr>
        <w:t>орфографии</w:t>
      </w:r>
      <w:r w:rsidRPr="00B37782">
        <w:rPr>
          <w:spacing w:val="27"/>
          <w:sz w:val="24"/>
          <w:szCs w:val="24"/>
        </w:rPr>
        <w:t xml:space="preserve"> </w:t>
      </w:r>
      <w:r w:rsidRPr="00B37782">
        <w:rPr>
          <w:sz w:val="24"/>
          <w:szCs w:val="24"/>
        </w:rPr>
        <w:t>до</w:t>
      </w:r>
      <w:r w:rsidRPr="00B37782">
        <w:rPr>
          <w:spacing w:val="26"/>
          <w:sz w:val="24"/>
          <w:szCs w:val="24"/>
        </w:rPr>
        <w:t xml:space="preserve"> </w:t>
      </w:r>
      <w:r w:rsidRPr="00B37782">
        <w:rPr>
          <w:sz w:val="24"/>
          <w:szCs w:val="24"/>
        </w:rPr>
        <w:t>синтаксиса.</w:t>
      </w:r>
      <w:r w:rsidRPr="00B37782">
        <w:rPr>
          <w:spacing w:val="26"/>
          <w:sz w:val="24"/>
          <w:szCs w:val="24"/>
        </w:rPr>
        <w:t xml:space="preserve"> </w:t>
      </w:r>
      <w:r w:rsidRPr="00B37782">
        <w:rPr>
          <w:sz w:val="24"/>
          <w:szCs w:val="24"/>
        </w:rPr>
        <w:t>Программа</w:t>
      </w:r>
      <w:r w:rsidRPr="00B37782">
        <w:rPr>
          <w:spacing w:val="27"/>
          <w:sz w:val="24"/>
          <w:szCs w:val="24"/>
        </w:rPr>
        <w:t xml:space="preserve"> </w:t>
      </w:r>
      <w:r w:rsidRPr="00B37782">
        <w:rPr>
          <w:sz w:val="24"/>
          <w:szCs w:val="24"/>
        </w:rPr>
        <w:t>фиксирует</w:t>
      </w:r>
      <w:r w:rsidRPr="00B37782">
        <w:rPr>
          <w:spacing w:val="27"/>
          <w:sz w:val="24"/>
          <w:szCs w:val="24"/>
        </w:rPr>
        <w:t xml:space="preserve"> </w:t>
      </w:r>
      <w:r w:rsidRPr="00B37782">
        <w:rPr>
          <w:sz w:val="24"/>
          <w:szCs w:val="24"/>
        </w:rPr>
        <w:t>не</w:t>
      </w:r>
      <w:r w:rsidRPr="00B37782">
        <w:rPr>
          <w:spacing w:val="25"/>
          <w:sz w:val="24"/>
          <w:szCs w:val="24"/>
        </w:rPr>
        <w:t xml:space="preserve"> </w:t>
      </w:r>
      <w:r w:rsidRPr="00B37782">
        <w:rPr>
          <w:sz w:val="24"/>
          <w:szCs w:val="24"/>
        </w:rPr>
        <w:t>только</w:t>
      </w:r>
    </w:p>
    <w:p w:rsidR="00B37782" w:rsidRPr="00B37782" w:rsidRDefault="00B37782" w:rsidP="00B37782">
      <w:pPr>
        <w:ind w:left="227"/>
        <w:jc w:val="both"/>
        <w:rPr>
          <w:sz w:val="24"/>
          <w:szCs w:val="24"/>
        </w:rPr>
      </w:pPr>
      <w:r w:rsidRPr="00B37782">
        <w:rPr>
          <w:sz w:val="24"/>
          <w:szCs w:val="24"/>
        </w:rPr>
        <w:t>границы,</w:t>
      </w:r>
      <w:r w:rsidRPr="00B37782">
        <w:rPr>
          <w:spacing w:val="-2"/>
          <w:sz w:val="24"/>
          <w:szCs w:val="24"/>
        </w:rPr>
        <w:t xml:space="preserve"> </w:t>
      </w:r>
      <w:r w:rsidRPr="00B37782">
        <w:rPr>
          <w:sz w:val="24"/>
          <w:szCs w:val="24"/>
        </w:rPr>
        <w:t>но</w:t>
      </w:r>
      <w:r w:rsidRPr="00B37782">
        <w:rPr>
          <w:spacing w:val="-5"/>
          <w:sz w:val="24"/>
          <w:szCs w:val="24"/>
        </w:rPr>
        <w:t xml:space="preserve"> </w:t>
      </w:r>
      <w:r w:rsidRPr="00B37782">
        <w:rPr>
          <w:sz w:val="24"/>
          <w:szCs w:val="24"/>
        </w:rPr>
        <w:t>и</w:t>
      </w:r>
      <w:r w:rsidRPr="00B37782">
        <w:rPr>
          <w:spacing w:val="-2"/>
          <w:sz w:val="24"/>
          <w:szCs w:val="24"/>
        </w:rPr>
        <w:t xml:space="preserve"> </w:t>
      </w:r>
      <w:r w:rsidRPr="00B37782">
        <w:rPr>
          <w:sz w:val="24"/>
          <w:szCs w:val="24"/>
        </w:rPr>
        <w:t>пропорции</w:t>
      </w:r>
      <w:r w:rsidRPr="00B37782">
        <w:rPr>
          <w:spacing w:val="-2"/>
          <w:sz w:val="24"/>
          <w:szCs w:val="24"/>
        </w:rPr>
        <w:t xml:space="preserve"> </w:t>
      </w:r>
      <w:r w:rsidRPr="00B37782">
        <w:rPr>
          <w:sz w:val="24"/>
          <w:szCs w:val="24"/>
        </w:rPr>
        <w:t>этапов.</w:t>
      </w:r>
    </w:p>
    <w:p w:rsidR="00B37782" w:rsidRPr="00B37782" w:rsidRDefault="00B37782" w:rsidP="00B37782">
      <w:pPr>
        <w:ind w:left="227" w:right="825" w:firstLine="720"/>
        <w:jc w:val="both"/>
        <w:rPr>
          <w:sz w:val="24"/>
          <w:szCs w:val="24"/>
        </w:rPr>
      </w:pPr>
      <w:r w:rsidRPr="00B37782">
        <w:rPr>
          <w:sz w:val="24"/>
          <w:szCs w:val="24"/>
        </w:rPr>
        <w:t>В 5 классе воспитанники начинают постигать принципы построения коми языка.5-6 классы –</w:t>
      </w:r>
      <w:r w:rsidRPr="00B37782">
        <w:rPr>
          <w:spacing w:val="1"/>
          <w:sz w:val="24"/>
          <w:szCs w:val="24"/>
        </w:rPr>
        <w:t xml:space="preserve"> </w:t>
      </w:r>
      <w:r w:rsidRPr="00B37782">
        <w:rPr>
          <w:sz w:val="24"/>
          <w:szCs w:val="24"/>
        </w:rPr>
        <w:t>этап самопознания, воспитанник поэтапно познаёт окружающий его мир: кто он? какой он? что он</w:t>
      </w:r>
      <w:r w:rsidRPr="00B37782">
        <w:rPr>
          <w:spacing w:val="1"/>
          <w:sz w:val="24"/>
          <w:szCs w:val="24"/>
        </w:rPr>
        <w:t xml:space="preserve"> </w:t>
      </w:r>
      <w:r w:rsidRPr="00B37782">
        <w:rPr>
          <w:sz w:val="24"/>
          <w:szCs w:val="24"/>
        </w:rPr>
        <w:t>хочет?</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он</w:t>
      </w:r>
      <w:r w:rsidRPr="00B37782">
        <w:rPr>
          <w:spacing w:val="1"/>
          <w:sz w:val="24"/>
          <w:szCs w:val="24"/>
        </w:rPr>
        <w:t xml:space="preserve"> </w:t>
      </w:r>
      <w:r w:rsidRPr="00B37782">
        <w:rPr>
          <w:sz w:val="24"/>
          <w:szCs w:val="24"/>
        </w:rPr>
        <w:t>может?</w:t>
      </w:r>
      <w:r w:rsidRPr="00B37782">
        <w:rPr>
          <w:spacing w:val="1"/>
          <w:sz w:val="24"/>
          <w:szCs w:val="24"/>
        </w:rPr>
        <w:t xml:space="preserve"> </w:t>
      </w:r>
      <w:r w:rsidRPr="00B37782">
        <w:rPr>
          <w:sz w:val="24"/>
          <w:szCs w:val="24"/>
        </w:rPr>
        <w:t>Поэтому</w:t>
      </w:r>
      <w:r w:rsidRPr="00B37782">
        <w:rPr>
          <w:spacing w:val="1"/>
          <w:sz w:val="24"/>
          <w:szCs w:val="24"/>
        </w:rPr>
        <w:t xml:space="preserve"> </w:t>
      </w:r>
      <w:r w:rsidRPr="00B37782">
        <w:rPr>
          <w:sz w:val="24"/>
          <w:szCs w:val="24"/>
        </w:rPr>
        <w:t>особое</w:t>
      </w:r>
      <w:r w:rsidRPr="00B37782">
        <w:rPr>
          <w:spacing w:val="1"/>
          <w:sz w:val="24"/>
          <w:szCs w:val="24"/>
        </w:rPr>
        <w:t xml:space="preserve"> </w:t>
      </w:r>
      <w:r w:rsidRPr="00B37782">
        <w:rPr>
          <w:sz w:val="24"/>
          <w:szCs w:val="24"/>
        </w:rPr>
        <w:t>внимание</w:t>
      </w:r>
      <w:r w:rsidRPr="00B37782">
        <w:rPr>
          <w:spacing w:val="1"/>
          <w:sz w:val="24"/>
          <w:szCs w:val="24"/>
        </w:rPr>
        <w:t xml:space="preserve"> </w:t>
      </w:r>
      <w:r w:rsidRPr="00B37782">
        <w:rPr>
          <w:sz w:val="24"/>
          <w:szCs w:val="24"/>
        </w:rPr>
        <w:t>уделяется</w:t>
      </w:r>
      <w:r w:rsidRPr="00B37782">
        <w:rPr>
          <w:spacing w:val="1"/>
          <w:sz w:val="24"/>
          <w:szCs w:val="24"/>
        </w:rPr>
        <w:t xml:space="preserve"> </w:t>
      </w:r>
      <w:r w:rsidRPr="00B37782">
        <w:rPr>
          <w:sz w:val="24"/>
          <w:szCs w:val="24"/>
        </w:rPr>
        <w:t>цепочке</w:t>
      </w:r>
      <w:r w:rsidRPr="00B37782">
        <w:rPr>
          <w:spacing w:val="1"/>
          <w:sz w:val="24"/>
          <w:szCs w:val="24"/>
        </w:rPr>
        <w:t xml:space="preserve"> </w:t>
      </w:r>
      <w:r w:rsidRPr="00B37782">
        <w:rPr>
          <w:sz w:val="24"/>
          <w:szCs w:val="24"/>
        </w:rPr>
        <w:t>базовых</w:t>
      </w:r>
      <w:r w:rsidRPr="00B37782">
        <w:rPr>
          <w:spacing w:val="1"/>
          <w:sz w:val="24"/>
          <w:szCs w:val="24"/>
        </w:rPr>
        <w:t xml:space="preserve"> </w:t>
      </w:r>
      <w:r w:rsidRPr="00B37782">
        <w:rPr>
          <w:sz w:val="24"/>
          <w:szCs w:val="24"/>
        </w:rPr>
        <w:t>понятий</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формированию коммуникативных умений в рамках более широкого спектра тем, сфер и ситуаций</w:t>
      </w:r>
      <w:r w:rsidRPr="00B37782">
        <w:rPr>
          <w:spacing w:val="1"/>
          <w:sz w:val="24"/>
          <w:szCs w:val="24"/>
        </w:rPr>
        <w:t xml:space="preserve"> </w:t>
      </w:r>
      <w:r w:rsidRPr="00B37782">
        <w:rPr>
          <w:sz w:val="24"/>
          <w:szCs w:val="24"/>
        </w:rPr>
        <w:t>общения,</w:t>
      </w:r>
      <w:r w:rsidRPr="00B37782">
        <w:rPr>
          <w:spacing w:val="-3"/>
          <w:sz w:val="24"/>
          <w:szCs w:val="24"/>
        </w:rPr>
        <w:t xml:space="preserve"> </w:t>
      </w:r>
      <w:r w:rsidRPr="00B37782">
        <w:rPr>
          <w:sz w:val="24"/>
          <w:szCs w:val="24"/>
        </w:rPr>
        <w:t>отвечающих</w:t>
      </w:r>
      <w:r w:rsidRPr="00B37782">
        <w:rPr>
          <w:spacing w:val="-4"/>
          <w:sz w:val="24"/>
          <w:szCs w:val="24"/>
        </w:rPr>
        <w:t xml:space="preserve"> </w:t>
      </w:r>
      <w:r w:rsidRPr="00B37782">
        <w:rPr>
          <w:sz w:val="24"/>
          <w:szCs w:val="24"/>
        </w:rPr>
        <w:t>опыту,</w:t>
      </w:r>
      <w:r w:rsidRPr="00B37782">
        <w:rPr>
          <w:spacing w:val="-3"/>
          <w:sz w:val="24"/>
          <w:szCs w:val="24"/>
        </w:rPr>
        <w:t xml:space="preserve"> </w:t>
      </w:r>
      <w:r w:rsidRPr="00B37782">
        <w:rPr>
          <w:sz w:val="24"/>
          <w:szCs w:val="24"/>
        </w:rPr>
        <w:t>интересам, психологическим</w:t>
      </w:r>
      <w:r w:rsidRPr="00B37782">
        <w:rPr>
          <w:spacing w:val="-4"/>
          <w:sz w:val="24"/>
          <w:szCs w:val="24"/>
        </w:rPr>
        <w:t xml:space="preserve"> </w:t>
      </w:r>
      <w:r w:rsidRPr="00B37782">
        <w:rPr>
          <w:sz w:val="24"/>
          <w:szCs w:val="24"/>
        </w:rPr>
        <w:t>особенностям</w:t>
      </w:r>
      <w:r w:rsidRPr="00B37782">
        <w:rPr>
          <w:spacing w:val="-2"/>
          <w:sz w:val="24"/>
          <w:szCs w:val="24"/>
        </w:rPr>
        <w:t xml:space="preserve"> </w:t>
      </w:r>
      <w:r w:rsidRPr="00B37782">
        <w:rPr>
          <w:sz w:val="24"/>
          <w:szCs w:val="24"/>
        </w:rPr>
        <w:t>учащихся</w:t>
      </w:r>
      <w:r w:rsidRPr="00B37782">
        <w:rPr>
          <w:spacing w:val="-3"/>
          <w:sz w:val="24"/>
          <w:szCs w:val="24"/>
        </w:rPr>
        <w:t xml:space="preserve"> </w:t>
      </w:r>
      <w:r w:rsidRPr="00B37782">
        <w:rPr>
          <w:sz w:val="24"/>
          <w:szCs w:val="24"/>
        </w:rPr>
        <w:t>данного</w:t>
      </w:r>
      <w:r w:rsidRPr="00B37782">
        <w:rPr>
          <w:spacing w:val="-6"/>
          <w:sz w:val="24"/>
          <w:szCs w:val="24"/>
        </w:rPr>
        <w:t xml:space="preserve"> </w:t>
      </w:r>
      <w:r w:rsidRPr="00B37782">
        <w:rPr>
          <w:sz w:val="24"/>
          <w:szCs w:val="24"/>
        </w:rPr>
        <w:t>возраста.</w:t>
      </w:r>
    </w:p>
    <w:p w:rsidR="00B37782" w:rsidRPr="00B37782" w:rsidRDefault="00B37782" w:rsidP="00B37782">
      <w:pPr>
        <w:ind w:left="227" w:right="833" w:firstLine="660"/>
        <w:jc w:val="both"/>
        <w:rPr>
          <w:sz w:val="24"/>
          <w:szCs w:val="24"/>
        </w:rPr>
      </w:pPr>
      <w:r w:rsidRPr="00B37782">
        <w:rPr>
          <w:sz w:val="24"/>
          <w:szCs w:val="24"/>
        </w:rPr>
        <w:t>7 класс – переходный, этап познания мира; особое внимание уделяется проблеме повседневной</w:t>
      </w:r>
      <w:r w:rsidRPr="00B37782">
        <w:rPr>
          <w:spacing w:val="1"/>
          <w:sz w:val="24"/>
          <w:szCs w:val="24"/>
        </w:rPr>
        <w:t xml:space="preserve"> </w:t>
      </w:r>
      <w:r w:rsidRPr="00B37782">
        <w:rPr>
          <w:sz w:val="24"/>
          <w:szCs w:val="24"/>
        </w:rPr>
        <w:t>жизни,</w:t>
      </w:r>
      <w:r w:rsidRPr="00B37782">
        <w:rPr>
          <w:spacing w:val="12"/>
          <w:sz w:val="24"/>
          <w:szCs w:val="24"/>
        </w:rPr>
        <w:t xml:space="preserve"> </w:t>
      </w:r>
      <w:r w:rsidRPr="00B37782">
        <w:rPr>
          <w:sz w:val="24"/>
          <w:szCs w:val="24"/>
        </w:rPr>
        <w:t>взаимоотношений,</w:t>
      </w:r>
      <w:r w:rsidRPr="00B37782">
        <w:rPr>
          <w:spacing w:val="12"/>
          <w:sz w:val="24"/>
          <w:szCs w:val="24"/>
        </w:rPr>
        <w:t xml:space="preserve"> </w:t>
      </w:r>
      <w:r w:rsidRPr="00B37782">
        <w:rPr>
          <w:sz w:val="24"/>
          <w:szCs w:val="24"/>
        </w:rPr>
        <w:t>свободному</w:t>
      </w:r>
      <w:r w:rsidRPr="00B37782">
        <w:rPr>
          <w:spacing w:val="6"/>
          <w:sz w:val="24"/>
          <w:szCs w:val="24"/>
        </w:rPr>
        <w:t xml:space="preserve"> </w:t>
      </w:r>
      <w:r w:rsidRPr="00B37782">
        <w:rPr>
          <w:sz w:val="24"/>
          <w:szCs w:val="24"/>
        </w:rPr>
        <w:t>времени</w:t>
      </w:r>
      <w:r w:rsidRPr="00B37782">
        <w:rPr>
          <w:spacing w:val="13"/>
          <w:sz w:val="24"/>
          <w:szCs w:val="24"/>
        </w:rPr>
        <w:t xml:space="preserve"> </w:t>
      </w:r>
      <w:r w:rsidRPr="00B37782">
        <w:rPr>
          <w:sz w:val="24"/>
          <w:szCs w:val="24"/>
        </w:rPr>
        <w:t>и</w:t>
      </w:r>
      <w:r w:rsidRPr="00B37782">
        <w:rPr>
          <w:spacing w:val="13"/>
          <w:sz w:val="24"/>
          <w:szCs w:val="24"/>
        </w:rPr>
        <w:t xml:space="preserve"> </w:t>
      </w:r>
      <w:r w:rsidRPr="00B37782">
        <w:rPr>
          <w:sz w:val="24"/>
          <w:szCs w:val="24"/>
        </w:rPr>
        <w:t>культуре</w:t>
      </w:r>
      <w:r w:rsidRPr="00B37782">
        <w:rPr>
          <w:spacing w:val="12"/>
          <w:sz w:val="24"/>
          <w:szCs w:val="24"/>
        </w:rPr>
        <w:t xml:space="preserve"> </w:t>
      </w:r>
      <w:r w:rsidRPr="00B37782">
        <w:rPr>
          <w:sz w:val="24"/>
          <w:szCs w:val="24"/>
        </w:rPr>
        <w:t>проведения</w:t>
      </w:r>
      <w:r w:rsidRPr="00B37782">
        <w:rPr>
          <w:spacing w:val="12"/>
          <w:sz w:val="24"/>
          <w:szCs w:val="24"/>
        </w:rPr>
        <w:t xml:space="preserve"> </w:t>
      </w:r>
      <w:r w:rsidRPr="00B37782">
        <w:rPr>
          <w:sz w:val="24"/>
          <w:szCs w:val="24"/>
        </w:rPr>
        <w:t>досуга,</w:t>
      </w:r>
      <w:r w:rsidRPr="00B37782">
        <w:rPr>
          <w:spacing w:val="12"/>
          <w:sz w:val="24"/>
          <w:szCs w:val="24"/>
        </w:rPr>
        <w:t xml:space="preserve"> </w:t>
      </w:r>
      <w:r w:rsidRPr="00B37782">
        <w:rPr>
          <w:sz w:val="24"/>
          <w:szCs w:val="24"/>
        </w:rPr>
        <w:t>развитию</w:t>
      </w:r>
      <w:r w:rsidRPr="00B37782">
        <w:rPr>
          <w:spacing w:val="11"/>
          <w:sz w:val="24"/>
          <w:szCs w:val="24"/>
        </w:rPr>
        <w:t xml:space="preserve"> </w:t>
      </w:r>
      <w:r w:rsidRPr="00B37782">
        <w:rPr>
          <w:sz w:val="24"/>
          <w:szCs w:val="24"/>
        </w:rPr>
        <w:t>потребности</w:t>
      </w:r>
      <w:r w:rsidRPr="00B37782">
        <w:rPr>
          <w:spacing w:val="-58"/>
          <w:sz w:val="24"/>
          <w:szCs w:val="24"/>
        </w:rPr>
        <w:t xml:space="preserve"> </w:t>
      </w:r>
      <w:r w:rsidRPr="00B37782">
        <w:rPr>
          <w:sz w:val="24"/>
          <w:szCs w:val="24"/>
        </w:rPr>
        <w:t>к</w:t>
      </w:r>
      <w:r w:rsidRPr="00B37782">
        <w:rPr>
          <w:spacing w:val="-1"/>
          <w:sz w:val="24"/>
          <w:szCs w:val="24"/>
        </w:rPr>
        <w:t xml:space="preserve"> </w:t>
      </w:r>
      <w:r w:rsidRPr="00B37782">
        <w:rPr>
          <w:sz w:val="24"/>
          <w:szCs w:val="24"/>
        </w:rPr>
        <w:t>изучению коми языка.</w:t>
      </w:r>
    </w:p>
    <w:p w:rsidR="00B37782" w:rsidRPr="00B37782" w:rsidRDefault="00B37782" w:rsidP="00B37782">
      <w:pPr>
        <w:spacing w:before="1"/>
        <w:ind w:left="227" w:right="825" w:firstLine="600"/>
        <w:jc w:val="both"/>
        <w:rPr>
          <w:sz w:val="24"/>
          <w:szCs w:val="24"/>
        </w:rPr>
      </w:pPr>
      <w:r w:rsidRPr="00B37782">
        <w:rPr>
          <w:sz w:val="24"/>
          <w:szCs w:val="24"/>
        </w:rPr>
        <w:t>В 8-9 классах происходит дальнейшее познание мира и движение по дороге к себе: для чего я?</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я</w:t>
      </w:r>
      <w:r w:rsidRPr="00B37782">
        <w:rPr>
          <w:spacing w:val="1"/>
          <w:sz w:val="24"/>
          <w:szCs w:val="24"/>
        </w:rPr>
        <w:t xml:space="preserve"> </w:t>
      </w:r>
      <w:r w:rsidRPr="00B37782">
        <w:rPr>
          <w:sz w:val="24"/>
          <w:szCs w:val="24"/>
        </w:rPr>
        <w:t>могу сделать?</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могу изменить?</w:t>
      </w:r>
      <w:r w:rsidRPr="00B37782">
        <w:rPr>
          <w:spacing w:val="1"/>
          <w:sz w:val="24"/>
          <w:szCs w:val="24"/>
        </w:rPr>
        <w:t xml:space="preserve"> </w:t>
      </w:r>
      <w:r w:rsidRPr="00B37782">
        <w:rPr>
          <w:sz w:val="24"/>
          <w:szCs w:val="24"/>
        </w:rPr>
        <w:t>Я в</w:t>
      </w:r>
      <w:r w:rsidRPr="00B37782">
        <w:rPr>
          <w:spacing w:val="1"/>
          <w:sz w:val="24"/>
          <w:szCs w:val="24"/>
        </w:rPr>
        <w:t xml:space="preserve"> </w:t>
      </w:r>
      <w:r w:rsidRPr="00B37782">
        <w:rPr>
          <w:sz w:val="24"/>
          <w:szCs w:val="24"/>
        </w:rPr>
        <w:t>глазах</w:t>
      </w:r>
      <w:r w:rsidRPr="00B37782">
        <w:rPr>
          <w:spacing w:val="1"/>
          <w:sz w:val="24"/>
          <w:szCs w:val="24"/>
        </w:rPr>
        <w:t xml:space="preserve"> </w:t>
      </w:r>
      <w:r w:rsidRPr="00B37782">
        <w:rPr>
          <w:sz w:val="24"/>
          <w:szCs w:val="24"/>
        </w:rPr>
        <w:t>других,</w:t>
      </w:r>
      <w:r w:rsidRPr="00B37782">
        <w:rPr>
          <w:spacing w:val="1"/>
          <w:sz w:val="24"/>
          <w:szCs w:val="24"/>
        </w:rPr>
        <w:t xml:space="preserve"> </w:t>
      </w:r>
      <w:r w:rsidRPr="00B37782">
        <w:rPr>
          <w:sz w:val="24"/>
          <w:szCs w:val="24"/>
        </w:rPr>
        <w:t>я</w:t>
      </w:r>
      <w:r w:rsidRPr="00B37782">
        <w:rPr>
          <w:spacing w:val="1"/>
          <w:sz w:val="24"/>
          <w:szCs w:val="24"/>
        </w:rPr>
        <w:t xml:space="preserve"> </w:t>
      </w:r>
      <w:r w:rsidRPr="00B37782">
        <w:rPr>
          <w:sz w:val="24"/>
          <w:szCs w:val="24"/>
        </w:rPr>
        <w:t>для</w:t>
      </w:r>
      <w:r w:rsidRPr="00B37782">
        <w:rPr>
          <w:spacing w:val="1"/>
          <w:sz w:val="24"/>
          <w:szCs w:val="24"/>
        </w:rPr>
        <w:t xml:space="preserve"> </w:t>
      </w:r>
      <w:r w:rsidRPr="00B37782">
        <w:rPr>
          <w:sz w:val="24"/>
          <w:szCs w:val="24"/>
        </w:rPr>
        <w:t>других.</w:t>
      </w:r>
      <w:r w:rsidRPr="00B37782">
        <w:rPr>
          <w:spacing w:val="1"/>
          <w:sz w:val="24"/>
          <w:szCs w:val="24"/>
        </w:rPr>
        <w:t xml:space="preserve"> </w:t>
      </w:r>
      <w:r w:rsidRPr="00B37782">
        <w:rPr>
          <w:sz w:val="24"/>
          <w:szCs w:val="24"/>
        </w:rPr>
        <w:t>Поэтому расширяется</w:t>
      </w:r>
      <w:r w:rsidRPr="00B37782">
        <w:rPr>
          <w:spacing w:val="1"/>
          <w:sz w:val="24"/>
          <w:szCs w:val="24"/>
        </w:rPr>
        <w:t xml:space="preserve"> </w:t>
      </w:r>
      <w:r w:rsidRPr="00B37782">
        <w:rPr>
          <w:sz w:val="24"/>
          <w:szCs w:val="24"/>
        </w:rPr>
        <w:t>проблематика</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тематика</w:t>
      </w:r>
      <w:r w:rsidRPr="00B37782">
        <w:rPr>
          <w:spacing w:val="1"/>
          <w:sz w:val="24"/>
          <w:szCs w:val="24"/>
        </w:rPr>
        <w:t xml:space="preserve"> </w:t>
      </w:r>
      <w:r w:rsidRPr="00B37782">
        <w:rPr>
          <w:sz w:val="24"/>
          <w:szCs w:val="24"/>
        </w:rPr>
        <w:t>речевого</w:t>
      </w:r>
      <w:r w:rsidRPr="00B37782">
        <w:rPr>
          <w:spacing w:val="1"/>
          <w:sz w:val="24"/>
          <w:szCs w:val="24"/>
        </w:rPr>
        <w:t xml:space="preserve"> </w:t>
      </w:r>
      <w:r w:rsidRPr="00B37782">
        <w:rPr>
          <w:sz w:val="24"/>
          <w:szCs w:val="24"/>
        </w:rPr>
        <w:t>общения,</w:t>
      </w:r>
      <w:r w:rsidRPr="00B37782">
        <w:rPr>
          <w:spacing w:val="1"/>
          <w:sz w:val="24"/>
          <w:szCs w:val="24"/>
        </w:rPr>
        <w:t xml:space="preserve"> </w:t>
      </w:r>
      <w:r w:rsidRPr="00B37782">
        <w:rPr>
          <w:sz w:val="24"/>
          <w:szCs w:val="24"/>
        </w:rPr>
        <w:t>отвечающая</w:t>
      </w:r>
      <w:r w:rsidRPr="00B37782">
        <w:rPr>
          <w:spacing w:val="1"/>
          <w:sz w:val="24"/>
          <w:szCs w:val="24"/>
        </w:rPr>
        <w:t xml:space="preserve"> </w:t>
      </w:r>
      <w:r w:rsidRPr="00B37782">
        <w:rPr>
          <w:sz w:val="24"/>
          <w:szCs w:val="24"/>
        </w:rPr>
        <w:t>опыту,</w:t>
      </w:r>
      <w:r w:rsidRPr="00B37782">
        <w:rPr>
          <w:spacing w:val="1"/>
          <w:sz w:val="24"/>
          <w:szCs w:val="24"/>
        </w:rPr>
        <w:t xml:space="preserve"> </w:t>
      </w:r>
      <w:r w:rsidRPr="00B37782">
        <w:rPr>
          <w:sz w:val="24"/>
          <w:szCs w:val="24"/>
        </w:rPr>
        <w:t>интересам,</w:t>
      </w:r>
      <w:r w:rsidRPr="00B37782">
        <w:rPr>
          <w:spacing w:val="1"/>
          <w:sz w:val="24"/>
          <w:szCs w:val="24"/>
        </w:rPr>
        <w:t xml:space="preserve"> </w:t>
      </w:r>
      <w:r w:rsidRPr="00B37782">
        <w:rPr>
          <w:sz w:val="24"/>
          <w:szCs w:val="24"/>
        </w:rPr>
        <w:t>психологическим</w:t>
      </w:r>
      <w:r w:rsidRPr="00B37782">
        <w:rPr>
          <w:spacing w:val="1"/>
          <w:sz w:val="24"/>
          <w:szCs w:val="24"/>
        </w:rPr>
        <w:t xml:space="preserve"> </w:t>
      </w:r>
      <w:r w:rsidRPr="00B37782">
        <w:rPr>
          <w:sz w:val="24"/>
          <w:szCs w:val="24"/>
        </w:rPr>
        <w:t>особенностям</w:t>
      </w:r>
      <w:r w:rsidRPr="00B37782">
        <w:rPr>
          <w:spacing w:val="1"/>
          <w:sz w:val="24"/>
          <w:szCs w:val="24"/>
        </w:rPr>
        <w:t xml:space="preserve"> </w:t>
      </w:r>
      <w:r w:rsidRPr="00B37782">
        <w:rPr>
          <w:sz w:val="24"/>
          <w:szCs w:val="24"/>
        </w:rPr>
        <w:t>данного</w:t>
      </w:r>
      <w:r w:rsidRPr="00B37782">
        <w:rPr>
          <w:spacing w:val="1"/>
          <w:sz w:val="24"/>
          <w:szCs w:val="24"/>
        </w:rPr>
        <w:t xml:space="preserve"> </w:t>
      </w:r>
      <w:r w:rsidRPr="00B37782">
        <w:rPr>
          <w:sz w:val="24"/>
          <w:szCs w:val="24"/>
        </w:rPr>
        <w:t>возраста,</w:t>
      </w:r>
      <w:r w:rsidRPr="00B37782">
        <w:rPr>
          <w:spacing w:val="1"/>
          <w:sz w:val="24"/>
          <w:szCs w:val="24"/>
        </w:rPr>
        <w:t xml:space="preserve"> </w:t>
      </w:r>
      <w:r w:rsidRPr="00B37782">
        <w:rPr>
          <w:sz w:val="24"/>
          <w:szCs w:val="24"/>
        </w:rPr>
        <w:t>продолжается</w:t>
      </w:r>
      <w:r w:rsidRPr="00B37782">
        <w:rPr>
          <w:spacing w:val="1"/>
          <w:sz w:val="24"/>
          <w:szCs w:val="24"/>
        </w:rPr>
        <w:t xml:space="preserve"> </w:t>
      </w:r>
      <w:r w:rsidRPr="00B37782">
        <w:rPr>
          <w:sz w:val="24"/>
          <w:szCs w:val="24"/>
        </w:rPr>
        <w:t>формирование</w:t>
      </w:r>
      <w:r w:rsidRPr="00B37782">
        <w:rPr>
          <w:spacing w:val="1"/>
          <w:sz w:val="24"/>
          <w:szCs w:val="24"/>
        </w:rPr>
        <w:t xml:space="preserve"> </w:t>
      </w:r>
      <w:r w:rsidRPr="00B37782">
        <w:rPr>
          <w:sz w:val="24"/>
          <w:szCs w:val="24"/>
        </w:rPr>
        <w:t>языковой</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социокультурной</w:t>
      </w:r>
      <w:r w:rsidRPr="00B37782">
        <w:rPr>
          <w:spacing w:val="1"/>
          <w:sz w:val="24"/>
          <w:szCs w:val="24"/>
        </w:rPr>
        <w:t xml:space="preserve"> </w:t>
      </w:r>
      <w:r w:rsidRPr="00B37782">
        <w:rPr>
          <w:sz w:val="24"/>
          <w:szCs w:val="24"/>
        </w:rPr>
        <w:t>компетенции</w:t>
      </w:r>
      <w:r w:rsidRPr="00B37782">
        <w:rPr>
          <w:spacing w:val="-1"/>
          <w:sz w:val="24"/>
          <w:szCs w:val="24"/>
        </w:rPr>
        <w:t xml:space="preserve"> </w:t>
      </w:r>
      <w:r w:rsidRPr="00B37782">
        <w:rPr>
          <w:sz w:val="24"/>
          <w:szCs w:val="24"/>
        </w:rPr>
        <w:t>в</w:t>
      </w:r>
      <w:r w:rsidRPr="00B37782">
        <w:rPr>
          <w:spacing w:val="-2"/>
          <w:sz w:val="24"/>
          <w:szCs w:val="24"/>
        </w:rPr>
        <w:t xml:space="preserve"> </w:t>
      </w:r>
      <w:r w:rsidRPr="00B37782">
        <w:rPr>
          <w:sz w:val="24"/>
          <w:szCs w:val="24"/>
        </w:rPr>
        <w:t>объёме</w:t>
      </w:r>
      <w:r w:rsidRPr="00B37782">
        <w:rPr>
          <w:spacing w:val="-1"/>
          <w:sz w:val="24"/>
          <w:szCs w:val="24"/>
        </w:rPr>
        <w:t xml:space="preserve"> </w:t>
      </w:r>
      <w:r w:rsidRPr="00B37782">
        <w:rPr>
          <w:sz w:val="24"/>
          <w:szCs w:val="24"/>
        </w:rPr>
        <w:t>основной</w:t>
      </w:r>
      <w:r w:rsidRPr="00B37782">
        <w:rPr>
          <w:spacing w:val="-1"/>
          <w:sz w:val="24"/>
          <w:szCs w:val="24"/>
        </w:rPr>
        <w:t xml:space="preserve"> </w:t>
      </w:r>
      <w:r w:rsidRPr="00B37782">
        <w:rPr>
          <w:sz w:val="24"/>
          <w:szCs w:val="24"/>
        </w:rPr>
        <w:t>школы</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учётом</w:t>
      </w:r>
      <w:r w:rsidRPr="00B37782">
        <w:rPr>
          <w:spacing w:val="-2"/>
          <w:sz w:val="24"/>
          <w:szCs w:val="24"/>
        </w:rPr>
        <w:t xml:space="preserve"> </w:t>
      </w:r>
      <w:r w:rsidRPr="00B37782">
        <w:rPr>
          <w:sz w:val="24"/>
          <w:szCs w:val="24"/>
        </w:rPr>
        <w:t>родного (русского) языка,</w:t>
      </w:r>
      <w:r w:rsidRPr="00B37782">
        <w:rPr>
          <w:spacing w:val="-1"/>
          <w:sz w:val="24"/>
          <w:szCs w:val="24"/>
        </w:rPr>
        <w:t xml:space="preserve"> </w:t>
      </w:r>
      <w:r w:rsidRPr="00B37782">
        <w:rPr>
          <w:sz w:val="24"/>
          <w:szCs w:val="24"/>
        </w:rPr>
        <w:t>т.е. без</w:t>
      </w:r>
      <w:r w:rsidRPr="00B37782">
        <w:rPr>
          <w:spacing w:val="-1"/>
          <w:sz w:val="24"/>
          <w:szCs w:val="24"/>
        </w:rPr>
        <w:t xml:space="preserve"> </w:t>
      </w:r>
      <w:r w:rsidRPr="00B37782">
        <w:rPr>
          <w:sz w:val="24"/>
          <w:szCs w:val="24"/>
        </w:rPr>
        <w:t>опережения.</w:t>
      </w:r>
    </w:p>
    <w:p w:rsidR="00B37782" w:rsidRPr="00B37782" w:rsidRDefault="00B37782" w:rsidP="00B37782">
      <w:pPr>
        <w:ind w:left="227"/>
        <w:rPr>
          <w:sz w:val="24"/>
          <w:szCs w:val="24"/>
        </w:rPr>
      </w:pPr>
      <w:r w:rsidRPr="00B37782">
        <w:rPr>
          <w:sz w:val="24"/>
          <w:szCs w:val="24"/>
        </w:rPr>
        <w:t>Цель:</w:t>
      </w:r>
      <w:r w:rsidRPr="00B37782">
        <w:rPr>
          <w:spacing w:val="26"/>
          <w:sz w:val="24"/>
          <w:szCs w:val="24"/>
        </w:rPr>
        <w:t xml:space="preserve"> </w:t>
      </w:r>
      <w:r w:rsidRPr="00B37782">
        <w:rPr>
          <w:sz w:val="24"/>
          <w:szCs w:val="24"/>
        </w:rPr>
        <w:t>Формирование</w:t>
      </w:r>
      <w:r w:rsidRPr="00B37782">
        <w:rPr>
          <w:spacing w:val="26"/>
          <w:sz w:val="24"/>
          <w:szCs w:val="24"/>
        </w:rPr>
        <w:t xml:space="preserve"> </w:t>
      </w:r>
      <w:r w:rsidRPr="00B37782">
        <w:rPr>
          <w:sz w:val="24"/>
          <w:szCs w:val="24"/>
        </w:rPr>
        <w:t>толерантной</w:t>
      </w:r>
      <w:r w:rsidRPr="00B37782">
        <w:rPr>
          <w:spacing w:val="27"/>
          <w:sz w:val="24"/>
          <w:szCs w:val="24"/>
        </w:rPr>
        <w:t xml:space="preserve"> </w:t>
      </w:r>
      <w:r w:rsidRPr="00B37782">
        <w:rPr>
          <w:sz w:val="24"/>
          <w:szCs w:val="24"/>
        </w:rPr>
        <w:t>личности,</w:t>
      </w:r>
      <w:r w:rsidRPr="00B37782">
        <w:rPr>
          <w:spacing w:val="22"/>
          <w:sz w:val="24"/>
          <w:szCs w:val="24"/>
        </w:rPr>
        <w:t xml:space="preserve"> </w:t>
      </w:r>
      <w:r w:rsidRPr="00B37782">
        <w:rPr>
          <w:sz w:val="24"/>
          <w:szCs w:val="24"/>
        </w:rPr>
        <w:t>способной</w:t>
      </w:r>
      <w:r w:rsidRPr="00B37782">
        <w:rPr>
          <w:spacing w:val="27"/>
          <w:sz w:val="24"/>
          <w:szCs w:val="24"/>
        </w:rPr>
        <w:t xml:space="preserve"> </w:t>
      </w:r>
      <w:r w:rsidRPr="00B37782">
        <w:rPr>
          <w:sz w:val="24"/>
          <w:szCs w:val="24"/>
        </w:rPr>
        <w:t>к</w:t>
      </w:r>
      <w:r w:rsidRPr="00B37782">
        <w:rPr>
          <w:spacing w:val="25"/>
          <w:sz w:val="24"/>
          <w:szCs w:val="24"/>
        </w:rPr>
        <w:t xml:space="preserve"> </w:t>
      </w:r>
      <w:proofErr w:type="gramStart"/>
      <w:r w:rsidRPr="00B37782">
        <w:rPr>
          <w:sz w:val="24"/>
          <w:szCs w:val="24"/>
        </w:rPr>
        <w:t>конструктивной,свободной</w:t>
      </w:r>
      <w:proofErr w:type="gramEnd"/>
      <w:r w:rsidRPr="00B37782">
        <w:rPr>
          <w:spacing w:val="27"/>
          <w:sz w:val="24"/>
          <w:szCs w:val="24"/>
        </w:rPr>
        <w:t xml:space="preserve"> </w:t>
      </w:r>
      <w:r w:rsidRPr="00B37782">
        <w:rPr>
          <w:sz w:val="24"/>
          <w:szCs w:val="24"/>
        </w:rPr>
        <w:t>межэтнической</w:t>
      </w:r>
      <w:r w:rsidRPr="00B37782">
        <w:rPr>
          <w:spacing w:val="-57"/>
          <w:sz w:val="24"/>
          <w:szCs w:val="24"/>
        </w:rPr>
        <w:t xml:space="preserve"> </w:t>
      </w:r>
      <w:r w:rsidRPr="00B37782">
        <w:rPr>
          <w:sz w:val="24"/>
          <w:szCs w:val="24"/>
        </w:rPr>
        <w:t>коммуникации</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условиях</w:t>
      </w:r>
      <w:r w:rsidRPr="00B37782">
        <w:rPr>
          <w:spacing w:val="-1"/>
          <w:sz w:val="24"/>
          <w:szCs w:val="24"/>
        </w:rPr>
        <w:t xml:space="preserve"> </w:t>
      </w:r>
      <w:r w:rsidRPr="00B37782">
        <w:rPr>
          <w:sz w:val="24"/>
          <w:szCs w:val="24"/>
        </w:rPr>
        <w:t>постоянно</w:t>
      </w:r>
      <w:r w:rsidRPr="00B37782">
        <w:rPr>
          <w:spacing w:val="-1"/>
          <w:sz w:val="24"/>
          <w:szCs w:val="24"/>
        </w:rPr>
        <w:t xml:space="preserve"> </w:t>
      </w:r>
      <w:r w:rsidRPr="00B37782">
        <w:rPr>
          <w:sz w:val="24"/>
          <w:szCs w:val="24"/>
        </w:rPr>
        <w:t>меняющегося мира.</w:t>
      </w:r>
    </w:p>
    <w:p w:rsidR="00B37782" w:rsidRPr="00B37782" w:rsidRDefault="00B37782" w:rsidP="00B37782">
      <w:pPr>
        <w:ind w:left="227"/>
        <w:rPr>
          <w:sz w:val="24"/>
          <w:szCs w:val="24"/>
        </w:rPr>
      </w:pPr>
      <w:r w:rsidRPr="00B37782">
        <w:rPr>
          <w:sz w:val="24"/>
          <w:szCs w:val="24"/>
        </w:rPr>
        <w:t>Задачи:</w:t>
      </w:r>
    </w:p>
    <w:p w:rsidR="00B37782" w:rsidRPr="00B37782" w:rsidRDefault="00B37782" w:rsidP="00FB7B2A">
      <w:pPr>
        <w:numPr>
          <w:ilvl w:val="0"/>
          <w:numId w:val="165"/>
        </w:numPr>
        <w:tabs>
          <w:tab w:val="left" w:pos="448"/>
        </w:tabs>
        <w:ind w:right="834" w:firstLine="0"/>
        <w:rPr>
          <w:sz w:val="24"/>
        </w:rPr>
      </w:pPr>
      <w:r w:rsidRPr="00B37782">
        <w:rPr>
          <w:sz w:val="24"/>
        </w:rPr>
        <w:t>Развитие</w:t>
      </w:r>
      <w:r w:rsidRPr="00B37782">
        <w:rPr>
          <w:spacing w:val="12"/>
          <w:sz w:val="24"/>
        </w:rPr>
        <w:t xml:space="preserve"> </w:t>
      </w:r>
      <w:r w:rsidRPr="00B37782">
        <w:rPr>
          <w:sz w:val="24"/>
        </w:rPr>
        <w:t>коммуникативной</w:t>
      </w:r>
      <w:r w:rsidRPr="00B37782">
        <w:rPr>
          <w:spacing w:val="14"/>
          <w:sz w:val="24"/>
        </w:rPr>
        <w:t xml:space="preserve"> </w:t>
      </w:r>
      <w:r w:rsidRPr="00B37782">
        <w:rPr>
          <w:sz w:val="24"/>
        </w:rPr>
        <w:t>компетенции</w:t>
      </w:r>
      <w:r w:rsidRPr="00B37782">
        <w:rPr>
          <w:spacing w:val="14"/>
          <w:sz w:val="24"/>
        </w:rPr>
        <w:t xml:space="preserve"> </w:t>
      </w:r>
      <w:r w:rsidRPr="00B37782">
        <w:rPr>
          <w:sz w:val="24"/>
        </w:rPr>
        <w:t>(речевой,</w:t>
      </w:r>
      <w:r w:rsidRPr="00B37782">
        <w:rPr>
          <w:spacing w:val="13"/>
          <w:sz w:val="24"/>
        </w:rPr>
        <w:t xml:space="preserve"> </w:t>
      </w:r>
      <w:proofErr w:type="gramStart"/>
      <w:r w:rsidRPr="00B37782">
        <w:rPr>
          <w:sz w:val="24"/>
        </w:rPr>
        <w:t>языковой,социокультурной</w:t>
      </w:r>
      <w:proofErr w:type="gramEnd"/>
      <w:r w:rsidRPr="00B37782">
        <w:rPr>
          <w:sz w:val="24"/>
        </w:rPr>
        <w:t>,</w:t>
      </w:r>
      <w:r w:rsidRPr="00B37782">
        <w:rPr>
          <w:spacing w:val="13"/>
          <w:sz w:val="24"/>
        </w:rPr>
        <w:t xml:space="preserve"> </w:t>
      </w:r>
      <w:r w:rsidRPr="00B37782">
        <w:rPr>
          <w:sz w:val="24"/>
        </w:rPr>
        <w:t>компенсаторной,</w:t>
      </w:r>
      <w:r w:rsidRPr="00B37782">
        <w:rPr>
          <w:spacing w:val="-57"/>
          <w:sz w:val="24"/>
        </w:rPr>
        <w:t xml:space="preserve"> </w:t>
      </w:r>
      <w:r w:rsidRPr="00B37782">
        <w:rPr>
          <w:sz w:val="24"/>
        </w:rPr>
        <w:t>учебно</w:t>
      </w:r>
      <w:r w:rsidRPr="00B37782">
        <w:rPr>
          <w:spacing w:val="-1"/>
          <w:sz w:val="24"/>
        </w:rPr>
        <w:t xml:space="preserve"> </w:t>
      </w:r>
      <w:r w:rsidRPr="00B37782">
        <w:rPr>
          <w:sz w:val="24"/>
        </w:rPr>
        <w:t>-</w:t>
      </w:r>
      <w:r w:rsidRPr="00B37782">
        <w:rPr>
          <w:spacing w:val="-1"/>
          <w:sz w:val="24"/>
        </w:rPr>
        <w:t xml:space="preserve"> </w:t>
      </w:r>
      <w:r w:rsidRPr="00B37782">
        <w:rPr>
          <w:sz w:val="24"/>
        </w:rPr>
        <w:t>познавательной);</w:t>
      </w:r>
    </w:p>
    <w:p w:rsidR="00B37782" w:rsidRPr="00B37782" w:rsidRDefault="00B37782" w:rsidP="00FB7B2A">
      <w:pPr>
        <w:numPr>
          <w:ilvl w:val="0"/>
          <w:numId w:val="165"/>
        </w:numPr>
        <w:tabs>
          <w:tab w:val="left" w:pos="422"/>
        </w:tabs>
        <w:ind w:right="827" w:firstLine="0"/>
        <w:rPr>
          <w:sz w:val="24"/>
        </w:rPr>
      </w:pPr>
      <w:r w:rsidRPr="00B37782">
        <w:rPr>
          <w:sz w:val="24"/>
        </w:rPr>
        <w:t>Развитие</w:t>
      </w:r>
      <w:r w:rsidRPr="00B37782">
        <w:rPr>
          <w:spacing w:val="49"/>
          <w:sz w:val="24"/>
        </w:rPr>
        <w:t xml:space="preserve"> </w:t>
      </w:r>
      <w:r w:rsidRPr="00B37782">
        <w:rPr>
          <w:sz w:val="24"/>
        </w:rPr>
        <w:t>и</w:t>
      </w:r>
      <w:r w:rsidRPr="00B37782">
        <w:rPr>
          <w:spacing w:val="52"/>
          <w:sz w:val="24"/>
        </w:rPr>
        <w:t xml:space="preserve"> </w:t>
      </w:r>
      <w:r w:rsidRPr="00B37782">
        <w:rPr>
          <w:sz w:val="24"/>
        </w:rPr>
        <w:t>воспитание</w:t>
      </w:r>
      <w:r w:rsidRPr="00B37782">
        <w:rPr>
          <w:spacing w:val="52"/>
          <w:sz w:val="24"/>
        </w:rPr>
        <w:t xml:space="preserve"> </w:t>
      </w:r>
      <w:r w:rsidRPr="00B37782">
        <w:rPr>
          <w:sz w:val="24"/>
        </w:rPr>
        <w:t>в</w:t>
      </w:r>
      <w:r w:rsidRPr="00B37782">
        <w:rPr>
          <w:spacing w:val="52"/>
          <w:sz w:val="24"/>
        </w:rPr>
        <w:t xml:space="preserve"> </w:t>
      </w:r>
      <w:r w:rsidRPr="00B37782">
        <w:rPr>
          <w:sz w:val="24"/>
        </w:rPr>
        <w:t>каждом</w:t>
      </w:r>
      <w:r w:rsidRPr="00B37782">
        <w:rPr>
          <w:spacing w:val="52"/>
          <w:sz w:val="24"/>
        </w:rPr>
        <w:t xml:space="preserve"> </w:t>
      </w:r>
      <w:r w:rsidRPr="00B37782">
        <w:rPr>
          <w:sz w:val="24"/>
        </w:rPr>
        <w:t>школьнике</w:t>
      </w:r>
      <w:r w:rsidRPr="00B37782">
        <w:rPr>
          <w:spacing w:val="52"/>
          <w:sz w:val="24"/>
        </w:rPr>
        <w:t xml:space="preserve"> </w:t>
      </w:r>
      <w:r w:rsidRPr="00B37782">
        <w:rPr>
          <w:sz w:val="24"/>
        </w:rPr>
        <w:t>потребности</w:t>
      </w:r>
      <w:r w:rsidRPr="00B37782">
        <w:rPr>
          <w:spacing w:val="53"/>
          <w:sz w:val="24"/>
        </w:rPr>
        <w:t xml:space="preserve"> </w:t>
      </w:r>
      <w:r w:rsidRPr="00B37782">
        <w:rPr>
          <w:sz w:val="24"/>
        </w:rPr>
        <w:t>в</w:t>
      </w:r>
      <w:r w:rsidRPr="00B37782">
        <w:rPr>
          <w:spacing w:val="52"/>
          <w:sz w:val="24"/>
        </w:rPr>
        <w:t xml:space="preserve"> </w:t>
      </w:r>
      <w:r w:rsidRPr="00B37782">
        <w:rPr>
          <w:sz w:val="24"/>
        </w:rPr>
        <w:t>самообразовании,</w:t>
      </w:r>
      <w:r w:rsidRPr="00B37782">
        <w:rPr>
          <w:spacing w:val="52"/>
          <w:sz w:val="24"/>
        </w:rPr>
        <w:t xml:space="preserve"> </w:t>
      </w:r>
      <w:r w:rsidRPr="00B37782">
        <w:rPr>
          <w:sz w:val="24"/>
        </w:rPr>
        <w:t>самовоспитании</w:t>
      </w:r>
      <w:r w:rsidRPr="00B37782">
        <w:rPr>
          <w:spacing w:val="49"/>
          <w:sz w:val="24"/>
        </w:rPr>
        <w:t xml:space="preserve"> </w:t>
      </w:r>
      <w:r w:rsidRPr="00B37782">
        <w:rPr>
          <w:sz w:val="24"/>
        </w:rPr>
        <w:t>и</w:t>
      </w:r>
      <w:r w:rsidRPr="00B37782">
        <w:rPr>
          <w:spacing w:val="-57"/>
          <w:sz w:val="24"/>
        </w:rPr>
        <w:t xml:space="preserve"> </w:t>
      </w:r>
      <w:r w:rsidRPr="00B37782">
        <w:rPr>
          <w:sz w:val="24"/>
        </w:rPr>
        <w:t>саморазвитии;</w:t>
      </w:r>
    </w:p>
    <w:p w:rsidR="00B37782" w:rsidRPr="00B37782" w:rsidRDefault="00B37782" w:rsidP="00FB7B2A">
      <w:pPr>
        <w:numPr>
          <w:ilvl w:val="0"/>
          <w:numId w:val="165"/>
        </w:numPr>
        <w:tabs>
          <w:tab w:val="left" w:pos="546"/>
          <w:tab w:val="left" w:pos="547"/>
        </w:tabs>
        <w:ind w:left="546" w:hanging="320"/>
        <w:rPr>
          <w:sz w:val="24"/>
        </w:rPr>
      </w:pPr>
      <w:r w:rsidRPr="00B37782">
        <w:rPr>
          <w:sz w:val="24"/>
        </w:rPr>
        <w:t>Формирование</w:t>
      </w:r>
      <w:r w:rsidRPr="00B37782">
        <w:rPr>
          <w:spacing w:val="-7"/>
          <w:sz w:val="24"/>
        </w:rPr>
        <w:t xml:space="preserve"> </w:t>
      </w:r>
      <w:r w:rsidRPr="00B37782">
        <w:rPr>
          <w:sz w:val="24"/>
        </w:rPr>
        <w:t>гражданской</w:t>
      </w:r>
      <w:r w:rsidRPr="00B37782">
        <w:rPr>
          <w:spacing w:val="-5"/>
          <w:sz w:val="24"/>
        </w:rPr>
        <w:t xml:space="preserve"> </w:t>
      </w:r>
      <w:r w:rsidRPr="00B37782">
        <w:rPr>
          <w:sz w:val="24"/>
        </w:rPr>
        <w:t>ответственности,</w:t>
      </w:r>
      <w:r w:rsidRPr="00B37782">
        <w:rPr>
          <w:spacing w:val="-5"/>
          <w:sz w:val="24"/>
        </w:rPr>
        <w:t xml:space="preserve"> </w:t>
      </w:r>
      <w:r w:rsidRPr="00B37782">
        <w:rPr>
          <w:sz w:val="24"/>
        </w:rPr>
        <w:t>креативности,</w:t>
      </w:r>
      <w:r w:rsidRPr="00B37782">
        <w:rPr>
          <w:spacing w:val="-6"/>
          <w:sz w:val="24"/>
        </w:rPr>
        <w:t xml:space="preserve"> </w:t>
      </w:r>
      <w:r w:rsidRPr="00B37782">
        <w:rPr>
          <w:sz w:val="24"/>
        </w:rPr>
        <w:t>толерантности</w:t>
      </w:r>
    </w:p>
    <w:p w:rsidR="00B37782" w:rsidRPr="00B37782" w:rsidRDefault="00B37782" w:rsidP="00B37782">
      <w:pPr>
        <w:ind w:left="227"/>
        <w:rPr>
          <w:sz w:val="24"/>
          <w:szCs w:val="24"/>
        </w:rPr>
      </w:pPr>
      <w:r w:rsidRPr="00B37782">
        <w:rPr>
          <w:sz w:val="24"/>
          <w:szCs w:val="24"/>
        </w:rPr>
        <w:t>«Коми</w:t>
      </w:r>
      <w:r w:rsidRPr="00B37782">
        <w:rPr>
          <w:spacing w:val="-3"/>
          <w:sz w:val="24"/>
          <w:szCs w:val="24"/>
        </w:rPr>
        <w:t xml:space="preserve"> </w:t>
      </w:r>
      <w:r w:rsidRPr="00B37782">
        <w:rPr>
          <w:sz w:val="24"/>
          <w:szCs w:val="24"/>
        </w:rPr>
        <w:t>язык»</w:t>
      </w:r>
      <w:r w:rsidRPr="00B37782">
        <w:rPr>
          <w:spacing w:val="-11"/>
          <w:sz w:val="24"/>
          <w:szCs w:val="24"/>
        </w:rPr>
        <w:t xml:space="preserve"> </w:t>
      </w:r>
      <w:r w:rsidRPr="00B37782">
        <w:rPr>
          <w:sz w:val="24"/>
          <w:szCs w:val="24"/>
        </w:rPr>
        <w:t>как учебный</w:t>
      </w:r>
      <w:r w:rsidRPr="00B37782">
        <w:rPr>
          <w:spacing w:val="-3"/>
          <w:sz w:val="24"/>
          <w:szCs w:val="24"/>
        </w:rPr>
        <w:t xml:space="preserve"> </w:t>
      </w:r>
      <w:r w:rsidRPr="00B37782">
        <w:rPr>
          <w:sz w:val="24"/>
          <w:szCs w:val="24"/>
        </w:rPr>
        <w:t>предмет</w:t>
      </w:r>
      <w:r w:rsidRPr="00B37782">
        <w:rPr>
          <w:spacing w:val="-3"/>
          <w:sz w:val="24"/>
          <w:szCs w:val="24"/>
        </w:rPr>
        <w:t xml:space="preserve"> </w:t>
      </w:r>
      <w:r w:rsidRPr="00B37782">
        <w:rPr>
          <w:sz w:val="24"/>
          <w:szCs w:val="24"/>
        </w:rPr>
        <w:t>характеризуется</w:t>
      </w:r>
    </w:p>
    <w:p w:rsidR="00B37782" w:rsidRPr="00B37782" w:rsidRDefault="00B37782" w:rsidP="00FB7B2A">
      <w:pPr>
        <w:numPr>
          <w:ilvl w:val="0"/>
          <w:numId w:val="165"/>
        </w:numPr>
        <w:tabs>
          <w:tab w:val="left" w:pos="374"/>
        </w:tabs>
        <w:ind w:right="826" w:firstLine="0"/>
        <w:jc w:val="both"/>
        <w:rPr>
          <w:sz w:val="24"/>
        </w:rPr>
      </w:pPr>
      <w:r w:rsidRPr="00B37782">
        <w:rPr>
          <w:b/>
          <w:sz w:val="24"/>
        </w:rPr>
        <w:t xml:space="preserve">межпредметностью </w:t>
      </w:r>
      <w:r w:rsidRPr="00B37782">
        <w:rPr>
          <w:sz w:val="24"/>
        </w:rPr>
        <w:t>(содержанием речи</w:t>
      </w:r>
      <w:r w:rsidRPr="00B37782">
        <w:rPr>
          <w:spacing w:val="1"/>
          <w:sz w:val="24"/>
        </w:rPr>
        <w:t xml:space="preserve"> </w:t>
      </w:r>
      <w:r w:rsidRPr="00B37782">
        <w:rPr>
          <w:sz w:val="24"/>
        </w:rPr>
        <w:t>могут быть сведения из разных областей знания, например,</w:t>
      </w:r>
      <w:r w:rsidRPr="00B37782">
        <w:rPr>
          <w:spacing w:val="1"/>
          <w:sz w:val="24"/>
        </w:rPr>
        <w:t xml:space="preserve"> </w:t>
      </w:r>
      <w:r w:rsidRPr="00B37782">
        <w:rPr>
          <w:sz w:val="24"/>
        </w:rPr>
        <w:t>литературы,</w:t>
      </w:r>
      <w:r w:rsidRPr="00B37782">
        <w:rPr>
          <w:spacing w:val="-1"/>
          <w:sz w:val="24"/>
        </w:rPr>
        <w:t xml:space="preserve"> </w:t>
      </w:r>
      <w:r w:rsidRPr="00B37782">
        <w:rPr>
          <w:sz w:val="24"/>
        </w:rPr>
        <w:t>искусства,</w:t>
      </w:r>
      <w:r w:rsidRPr="00B37782">
        <w:rPr>
          <w:spacing w:val="2"/>
          <w:sz w:val="24"/>
        </w:rPr>
        <w:t xml:space="preserve"> </w:t>
      </w:r>
      <w:r w:rsidRPr="00B37782">
        <w:rPr>
          <w:sz w:val="24"/>
        </w:rPr>
        <w:t>истории, географии,</w:t>
      </w:r>
      <w:r w:rsidRPr="00B37782">
        <w:rPr>
          <w:spacing w:val="-1"/>
          <w:sz w:val="24"/>
        </w:rPr>
        <w:t xml:space="preserve"> </w:t>
      </w:r>
      <w:r w:rsidRPr="00B37782">
        <w:rPr>
          <w:sz w:val="24"/>
        </w:rPr>
        <w:t>математики и др.);</w:t>
      </w:r>
    </w:p>
    <w:p w:rsidR="00B37782" w:rsidRPr="00B37782" w:rsidRDefault="00B37782" w:rsidP="00FB7B2A">
      <w:pPr>
        <w:numPr>
          <w:ilvl w:val="0"/>
          <w:numId w:val="165"/>
        </w:numPr>
        <w:tabs>
          <w:tab w:val="left" w:pos="391"/>
        </w:tabs>
        <w:ind w:right="824" w:firstLine="0"/>
        <w:jc w:val="both"/>
        <w:rPr>
          <w:sz w:val="24"/>
        </w:rPr>
      </w:pPr>
      <w:r w:rsidRPr="00B37782">
        <w:rPr>
          <w:b/>
          <w:sz w:val="24"/>
        </w:rPr>
        <w:t xml:space="preserve">многоуровневостью </w:t>
      </w:r>
      <w:r w:rsidRPr="00B37782">
        <w:rPr>
          <w:sz w:val="24"/>
        </w:rPr>
        <w:t>(с одной стороны необходимо овладение различными языковыми средствами,</w:t>
      </w:r>
      <w:r w:rsidRPr="00B37782">
        <w:rPr>
          <w:spacing w:val="1"/>
          <w:sz w:val="24"/>
        </w:rPr>
        <w:t xml:space="preserve"> </w:t>
      </w:r>
      <w:r w:rsidRPr="00B37782">
        <w:rPr>
          <w:sz w:val="24"/>
        </w:rPr>
        <w:t>соотносящимися</w:t>
      </w:r>
      <w:r w:rsidRPr="00B37782">
        <w:rPr>
          <w:spacing w:val="1"/>
          <w:sz w:val="24"/>
        </w:rPr>
        <w:t xml:space="preserve"> </w:t>
      </w:r>
      <w:r w:rsidRPr="00B37782">
        <w:rPr>
          <w:sz w:val="24"/>
        </w:rPr>
        <w:t>с</w:t>
      </w:r>
      <w:r w:rsidRPr="00B37782">
        <w:rPr>
          <w:spacing w:val="1"/>
          <w:sz w:val="24"/>
        </w:rPr>
        <w:t xml:space="preserve"> </w:t>
      </w:r>
      <w:r w:rsidRPr="00B37782">
        <w:rPr>
          <w:sz w:val="24"/>
        </w:rPr>
        <w:t>аспектами</w:t>
      </w:r>
      <w:r w:rsidRPr="00B37782">
        <w:rPr>
          <w:spacing w:val="1"/>
          <w:sz w:val="24"/>
        </w:rPr>
        <w:t xml:space="preserve"> </w:t>
      </w:r>
      <w:r w:rsidRPr="00B37782">
        <w:rPr>
          <w:sz w:val="24"/>
        </w:rPr>
        <w:t>языка:</w:t>
      </w:r>
      <w:r w:rsidRPr="00B37782">
        <w:rPr>
          <w:spacing w:val="1"/>
          <w:sz w:val="24"/>
        </w:rPr>
        <w:t xml:space="preserve"> </w:t>
      </w:r>
      <w:r w:rsidRPr="00B37782">
        <w:rPr>
          <w:sz w:val="24"/>
        </w:rPr>
        <w:t>лексическим,</w:t>
      </w:r>
      <w:r w:rsidRPr="00B37782">
        <w:rPr>
          <w:spacing w:val="1"/>
          <w:sz w:val="24"/>
        </w:rPr>
        <w:t xml:space="preserve"> </w:t>
      </w:r>
      <w:r w:rsidRPr="00B37782">
        <w:rPr>
          <w:sz w:val="24"/>
        </w:rPr>
        <w:t>грамматическим,</w:t>
      </w:r>
      <w:r w:rsidRPr="00B37782">
        <w:rPr>
          <w:spacing w:val="1"/>
          <w:sz w:val="24"/>
        </w:rPr>
        <w:t xml:space="preserve"> </w:t>
      </w:r>
      <w:r w:rsidRPr="00B37782">
        <w:rPr>
          <w:sz w:val="24"/>
        </w:rPr>
        <w:t>фонетическим,</w:t>
      </w:r>
      <w:r w:rsidRPr="00B37782">
        <w:rPr>
          <w:spacing w:val="1"/>
          <w:sz w:val="24"/>
        </w:rPr>
        <w:t xml:space="preserve"> </w:t>
      </w:r>
      <w:r w:rsidRPr="00B37782">
        <w:rPr>
          <w:sz w:val="24"/>
        </w:rPr>
        <w:t>с</w:t>
      </w:r>
      <w:r w:rsidRPr="00B37782">
        <w:rPr>
          <w:spacing w:val="1"/>
          <w:sz w:val="24"/>
        </w:rPr>
        <w:t xml:space="preserve"> </w:t>
      </w:r>
      <w:r w:rsidRPr="00B37782">
        <w:rPr>
          <w:sz w:val="24"/>
        </w:rPr>
        <w:t>другой</w:t>
      </w:r>
      <w:r w:rsidRPr="00B37782">
        <w:rPr>
          <w:spacing w:val="1"/>
          <w:sz w:val="24"/>
        </w:rPr>
        <w:t xml:space="preserve"> </w:t>
      </w:r>
      <w:r w:rsidRPr="00B37782">
        <w:rPr>
          <w:sz w:val="24"/>
        </w:rPr>
        <w:t>-</w:t>
      </w:r>
      <w:r w:rsidRPr="00B37782">
        <w:rPr>
          <w:spacing w:val="1"/>
          <w:sz w:val="24"/>
        </w:rPr>
        <w:t xml:space="preserve"> </w:t>
      </w:r>
      <w:r w:rsidRPr="00B37782">
        <w:rPr>
          <w:sz w:val="24"/>
        </w:rPr>
        <w:t>умениями</w:t>
      </w:r>
      <w:r w:rsidRPr="00B37782">
        <w:rPr>
          <w:spacing w:val="-1"/>
          <w:sz w:val="24"/>
        </w:rPr>
        <w:t xml:space="preserve"> </w:t>
      </w:r>
      <w:r w:rsidRPr="00B37782">
        <w:rPr>
          <w:sz w:val="24"/>
        </w:rPr>
        <w:t>в</w:t>
      </w:r>
      <w:r w:rsidRPr="00B37782">
        <w:rPr>
          <w:spacing w:val="-1"/>
          <w:sz w:val="24"/>
        </w:rPr>
        <w:t xml:space="preserve"> </w:t>
      </w:r>
      <w:r w:rsidRPr="00B37782">
        <w:rPr>
          <w:sz w:val="24"/>
        </w:rPr>
        <w:t>четырех</w:t>
      </w:r>
      <w:r w:rsidRPr="00B37782">
        <w:rPr>
          <w:spacing w:val="2"/>
          <w:sz w:val="24"/>
        </w:rPr>
        <w:t xml:space="preserve"> </w:t>
      </w:r>
      <w:r w:rsidRPr="00B37782">
        <w:rPr>
          <w:sz w:val="24"/>
        </w:rPr>
        <w:t>видах</w:t>
      </w:r>
      <w:r w:rsidRPr="00B37782">
        <w:rPr>
          <w:spacing w:val="2"/>
          <w:sz w:val="24"/>
        </w:rPr>
        <w:t xml:space="preserve"> </w:t>
      </w:r>
      <w:r w:rsidRPr="00B37782">
        <w:rPr>
          <w:sz w:val="24"/>
        </w:rPr>
        <w:t>речевой</w:t>
      </w:r>
      <w:r w:rsidRPr="00B37782">
        <w:rPr>
          <w:spacing w:val="-1"/>
          <w:sz w:val="24"/>
        </w:rPr>
        <w:t xml:space="preserve"> </w:t>
      </w:r>
      <w:r w:rsidRPr="00B37782">
        <w:rPr>
          <w:sz w:val="24"/>
        </w:rPr>
        <w:t>деятельности);</w:t>
      </w:r>
    </w:p>
    <w:p w:rsidR="00B37782" w:rsidRPr="00B37782" w:rsidRDefault="00B37782" w:rsidP="00FB7B2A">
      <w:pPr>
        <w:numPr>
          <w:ilvl w:val="0"/>
          <w:numId w:val="165"/>
        </w:numPr>
        <w:tabs>
          <w:tab w:val="left" w:pos="448"/>
        </w:tabs>
        <w:ind w:right="831" w:firstLine="0"/>
        <w:jc w:val="both"/>
        <w:rPr>
          <w:sz w:val="24"/>
        </w:rPr>
      </w:pPr>
      <w:r w:rsidRPr="00B37782">
        <w:rPr>
          <w:b/>
          <w:sz w:val="24"/>
        </w:rPr>
        <w:t>полифункциональностью</w:t>
      </w:r>
      <w:r w:rsidRPr="00B37782">
        <w:rPr>
          <w:b/>
          <w:spacing w:val="1"/>
          <w:sz w:val="24"/>
        </w:rPr>
        <w:t xml:space="preserve"> </w:t>
      </w:r>
      <w:r w:rsidRPr="00B37782">
        <w:rPr>
          <w:sz w:val="24"/>
        </w:rPr>
        <w:t>(может</w:t>
      </w:r>
      <w:r w:rsidRPr="00B37782">
        <w:rPr>
          <w:spacing w:val="1"/>
          <w:sz w:val="24"/>
        </w:rPr>
        <w:t xml:space="preserve"> </w:t>
      </w:r>
      <w:r w:rsidRPr="00B37782">
        <w:rPr>
          <w:sz w:val="24"/>
        </w:rPr>
        <w:t>выступать</w:t>
      </w:r>
      <w:r w:rsidRPr="00B37782">
        <w:rPr>
          <w:spacing w:val="1"/>
          <w:sz w:val="24"/>
        </w:rPr>
        <w:t xml:space="preserve"> </w:t>
      </w:r>
      <w:r w:rsidRPr="00B37782">
        <w:rPr>
          <w:sz w:val="24"/>
        </w:rPr>
        <w:t>как</w:t>
      </w:r>
      <w:r w:rsidRPr="00B37782">
        <w:rPr>
          <w:spacing w:val="1"/>
          <w:sz w:val="24"/>
        </w:rPr>
        <w:t xml:space="preserve"> </w:t>
      </w:r>
      <w:r w:rsidRPr="00B37782">
        <w:rPr>
          <w:sz w:val="24"/>
        </w:rPr>
        <w:t>цель</w:t>
      </w:r>
      <w:r w:rsidRPr="00B37782">
        <w:rPr>
          <w:spacing w:val="1"/>
          <w:sz w:val="24"/>
        </w:rPr>
        <w:t xml:space="preserve"> </w:t>
      </w:r>
      <w:r w:rsidRPr="00B37782">
        <w:rPr>
          <w:sz w:val="24"/>
        </w:rPr>
        <w:t>обучения</w:t>
      </w:r>
      <w:r w:rsidRPr="00B37782">
        <w:rPr>
          <w:spacing w:val="1"/>
          <w:sz w:val="24"/>
        </w:rPr>
        <w:t xml:space="preserve"> </w:t>
      </w:r>
      <w:r w:rsidRPr="00B37782">
        <w:rPr>
          <w:sz w:val="24"/>
        </w:rPr>
        <w:t>и</w:t>
      </w:r>
      <w:r w:rsidRPr="00B37782">
        <w:rPr>
          <w:spacing w:val="1"/>
          <w:sz w:val="24"/>
        </w:rPr>
        <w:t xml:space="preserve"> </w:t>
      </w:r>
      <w:r w:rsidRPr="00B37782">
        <w:rPr>
          <w:sz w:val="24"/>
        </w:rPr>
        <w:t>как</w:t>
      </w:r>
      <w:r w:rsidRPr="00B37782">
        <w:rPr>
          <w:spacing w:val="1"/>
          <w:sz w:val="24"/>
        </w:rPr>
        <w:t xml:space="preserve"> </w:t>
      </w:r>
      <w:r w:rsidRPr="00B37782">
        <w:rPr>
          <w:sz w:val="24"/>
        </w:rPr>
        <w:t>средство</w:t>
      </w:r>
      <w:r w:rsidRPr="00B37782">
        <w:rPr>
          <w:spacing w:val="1"/>
          <w:sz w:val="24"/>
        </w:rPr>
        <w:t xml:space="preserve"> </w:t>
      </w:r>
      <w:r w:rsidRPr="00B37782">
        <w:rPr>
          <w:sz w:val="24"/>
        </w:rPr>
        <w:t>приобретения</w:t>
      </w:r>
      <w:r w:rsidRPr="00B37782">
        <w:rPr>
          <w:spacing w:val="1"/>
          <w:sz w:val="24"/>
        </w:rPr>
        <w:t xml:space="preserve"> </w:t>
      </w:r>
      <w:r w:rsidRPr="00B37782">
        <w:rPr>
          <w:sz w:val="24"/>
        </w:rPr>
        <w:t>сведений</w:t>
      </w:r>
      <w:r w:rsidRPr="00B37782">
        <w:rPr>
          <w:spacing w:val="-1"/>
          <w:sz w:val="24"/>
        </w:rPr>
        <w:t xml:space="preserve"> </w:t>
      </w:r>
      <w:r w:rsidRPr="00B37782">
        <w:rPr>
          <w:sz w:val="24"/>
        </w:rPr>
        <w:t>в</w:t>
      </w:r>
      <w:r w:rsidRPr="00B37782">
        <w:rPr>
          <w:spacing w:val="-1"/>
          <w:sz w:val="24"/>
        </w:rPr>
        <w:t xml:space="preserve"> </w:t>
      </w:r>
      <w:r w:rsidRPr="00B37782">
        <w:rPr>
          <w:sz w:val="24"/>
        </w:rPr>
        <w:t>самых</w:t>
      </w:r>
      <w:r w:rsidRPr="00B37782">
        <w:rPr>
          <w:spacing w:val="1"/>
          <w:sz w:val="24"/>
        </w:rPr>
        <w:t xml:space="preserve"> </w:t>
      </w:r>
      <w:r w:rsidRPr="00B37782">
        <w:rPr>
          <w:sz w:val="24"/>
        </w:rPr>
        <w:t>различных</w:t>
      </w:r>
      <w:r w:rsidRPr="00B37782">
        <w:rPr>
          <w:spacing w:val="1"/>
          <w:sz w:val="24"/>
        </w:rPr>
        <w:t xml:space="preserve"> </w:t>
      </w:r>
      <w:r w:rsidRPr="00B37782">
        <w:rPr>
          <w:sz w:val="24"/>
        </w:rPr>
        <w:t>областях</w:t>
      </w:r>
      <w:r w:rsidRPr="00B37782">
        <w:rPr>
          <w:spacing w:val="2"/>
          <w:sz w:val="24"/>
        </w:rPr>
        <w:t xml:space="preserve"> </w:t>
      </w:r>
      <w:r w:rsidRPr="00B37782">
        <w:rPr>
          <w:sz w:val="24"/>
        </w:rPr>
        <w:t>знания).</w:t>
      </w:r>
    </w:p>
    <w:p w:rsidR="00B37782" w:rsidRPr="00B37782" w:rsidRDefault="00B37782" w:rsidP="00B37782">
      <w:pPr>
        <w:ind w:left="227" w:right="826"/>
        <w:jc w:val="both"/>
        <w:rPr>
          <w:sz w:val="24"/>
          <w:szCs w:val="24"/>
        </w:rPr>
      </w:pPr>
      <w:r w:rsidRPr="00B37782">
        <w:rPr>
          <w:sz w:val="24"/>
          <w:szCs w:val="24"/>
        </w:rPr>
        <w:t>Являясь существенным элементом культуры народа – носителя данного языка и средством передачи ее</w:t>
      </w:r>
      <w:r w:rsidRPr="00B37782">
        <w:rPr>
          <w:spacing w:val="-57"/>
          <w:sz w:val="24"/>
          <w:szCs w:val="24"/>
        </w:rPr>
        <w:t xml:space="preserve"> </w:t>
      </w:r>
      <w:r w:rsidRPr="00B37782">
        <w:rPr>
          <w:sz w:val="24"/>
          <w:szCs w:val="24"/>
        </w:rPr>
        <w:t>другим, коми язык способствует формированию у школьников целостной картины мира. Владение</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языком</w:t>
      </w:r>
      <w:r w:rsidRPr="00B37782">
        <w:rPr>
          <w:spacing w:val="1"/>
          <w:sz w:val="24"/>
          <w:szCs w:val="24"/>
        </w:rPr>
        <w:t xml:space="preserve"> </w:t>
      </w:r>
      <w:r w:rsidRPr="00B37782">
        <w:rPr>
          <w:sz w:val="24"/>
          <w:szCs w:val="24"/>
        </w:rPr>
        <w:t>повышает</w:t>
      </w:r>
      <w:r w:rsidRPr="00B37782">
        <w:rPr>
          <w:spacing w:val="1"/>
          <w:sz w:val="24"/>
          <w:szCs w:val="24"/>
        </w:rPr>
        <w:t xml:space="preserve"> </w:t>
      </w:r>
      <w:r w:rsidRPr="00B37782">
        <w:rPr>
          <w:sz w:val="24"/>
          <w:szCs w:val="24"/>
        </w:rPr>
        <w:t>уровень</w:t>
      </w:r>
      <w:r w:rsidRPr="00B37782">
        <w:rPr>
          <w:spacing w:val="1"/>
          <w:sz w:val="24"/>
          <w:szCs w:val="24"/>
        </w:rPr>
        <w:t xml:space="preserve"> </w:t>
      </w:r>
      <w:r w:rsidRPr="00B37782">
        <w:rPr>
          <w:sz w:val="24"/>
          <w:szCs w:val="24"/>
        </w:rPr>
        <w:t>гуманитарного</w:t>
      </w:r>
      <w:r w:rsidRPr="00B37782">
        <w:rPr>
          <w:spacing w:val="1"/>
          <w:sz w:val="24"/>
          <w:szCs w:val="24"/>
        </w:rPr>
        <w:t xml:space="preserve"> </w:t>
      </w:r>
      <w:r w:rsidRPr="00B37782">
        <w:rPr>
          <w:sz w:val="24"/>
          <w:szCs w:val="24"/>
        </w:rPr>
        <w:t>образования</w:t>
      </w:r>
      <w:r w:rsidRPr="00B37782">
        <w:rPr>
          <w:spacing w:val="1"/>
          <w:sz w:val="24"/>
          <w:szCs w:val="24"/>
        </w:rPr>
        <w:t xml:space="preserve"> </w:t>
      </w:r>
      <w:r w:rsidRPr="00B37782">
        <w:rPr>
          <w:sz w:val="24"/>
          <w:szCs w:val="24"/>
        </w:rPr>
        <w:t>школьников,</w:t>
      </w:r>
      <w:r w:rsidRPr="00B37782">
        <w:rPr>
          <w:spacing w:val="61"/>
          <w:sz w:val="24"/>
          <w:szCs w:val="24"/>
        </w:rPr>
        <w:t xml:space="preserve"> </w:t>
      </w:r>
      <w:r w:rsidRPr="00B37782">
        <w:rPr>
          <w:sz w:val="24"/>
          <w:szCs w:val="24"/>
        </w:rPr>
        <w:t>способствует</w:t>
      </w:r>
      <w:r w:rsidRPr="00B37782">
        <w:rPr>
          <w:spacing w:val="1"/>
          <w:sz w:val="24"/>
          <w:szCs w:val="24"/>
        </w:rPr>
        <w:t xml:space="preserve"> </w:t>
      </w:r>
      <w:r w:rsidRPr="00B37782">
        <w:rPr>
          <w:sz w:val="24"/>
          <w:szCs w:val="24"/>
        </w:rPr>
        <w:t>формированию</w:t>
      </w:r>
      <w:r w:rsidRPr="00B37782">
        <w:rPr>
          <w:spacing w:val="1"/>
          <w:sz w:val="24"/>
          <w:szCs w:val="24"/>
        </w:rPr>
        <w:t xml:space="preserve"> </w:t>
      </w:r>
      <w:r w:rsidRPr="00B37782">
        <w:rPr>
          <w:sz w:val="24"/>
          <w:szCs w:val="24"/>
        </w:rPr>
        <w:t>личности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ее</w:t>
      </w:r>
      <w:r w:rsidRPr="00B37782">
        <w:rPr>
          <w:spacing w:val="1"/>
          <w:sz w:val="24"/>
          <w:szCs w:val="24"/>
        </w:rPr>
        <w:t xml:space="preserve"> </w:t>
      </w:r>
      <w:r w:rsidRPr="00B37782">
        <w:rPr>
          <w:sz w:val="24"/>
          <w:szCs w:val="24"/>
        </w:rPr>
        <w:t>социальной</w:t>
      </w:r>
      <w:r w:rsidRPr="00B37782">
        <w:rPr>
          <w:spacing w:val="1"/>
          <w:sz w:val="24"/>
          <w:szCs w:val="24"/>
        </w:rPr>
        <w:t xml:space="preserve"> </w:t>
      </w:r>
      <w:r w:rsidRPr="00B37782">
        <w:rPr>
          <w:sz w:val="24"/>
          <w:szCs w:val="24"/>
        </w:rPr>
        <w:t>адаптации</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условиям</w:t>
      </w:r>
      <w:r w:rsidRPr="00B37782">
        <w:rPr>
          <w:spacing w:val="1"/>
          <w:sz w:val="24"/>
          <w:szCs w:val="24"/>
        </w:rPr>
        <w:t xml:space="preserve"> </w:t>
      </w:r>
      <w:r w:rsidRPr="00B37782">
        <w:rPr>
          <w:sz w:val="24"/>
          <w:szCs w:val="24"/>
        </w:rPr>
        <w:t>постоянно</w:t>
      </w:r>
      <w:r w:rsidRPr="00B37782">
        <w:rPr>
          <w:spacing w:val="1"/>
          <w:sz w:val="24"/>
          <w:szCs w:val="24"/>
        </w:rPr>
        <w:t xml:space="preserve"> </w:t>
      </w:r>
      <w:r w:rsidRPr="00B37782">
        <w:rPr>
          <w:sz w:val="24"/>
          <w:szCs w:val="24"/>
        </w:rPr>
        <w:t>меняющегося</w:t>
      </w:r>
      <w:r w:rsidRPr="00B37782">
        <w:rPr>
          <w:spacing w:val="1"/>
          <w:sz w:val="24"/>
          <w:szCs w:val="24"/>
        </w:rPr>
        <w:t xml:space="preserve"> </w:t>
      </w:r>
      <w:r w:rsidRPr="00B37782">
        <w:rPr>
          <w:sz w:val="24"/>
          <w:szCs w:val="24"/>
        </w:rPr>
        <w:t>поликультурного,</w:t>
      </w:r>
      <w:r w:rsidRPr="00B37782">
        <w:rPr>
          <w:spacing w:val="-1"/>
          <w:sz w:val="24"/>
          <w:szCs w:val="24"/>
        </w:rPr>
        <w:t xml:space="preserve"> </w:t>
      </w:r>
      <w:r w:rsidRPr="00B37782">
        <w:rPr>
          <w:sz w:val="24"/>
          <w:szCs w:val="24"/>
        </w:rPr>
        <w:t>полиязычного мира.</w:t>
      </w:r>
    </w:p>
    <w:p w:rsidR="00B37782" w:rsidRPr="00B37782" w:rsidRDefault="00B37782" w:rsidP="00B37782">
      <w:pPr>
        <w:spacing w:before="1"/>
        <w:ind w:left="227" w:right="831" w:firstLine="60"/>
        <w:jc w:val="both"/>
        <w:rPr>
          <w:sz w:val="24"/>
          <w:szCs w:val="24"/>
        </w:rPr>
      </w:pPr>
      <w:r w:rsidRPr="00B37782">
        <w:rPr>
          <w:sz w:val="24"/>
          <w:szCs w:val="24"/>
        </w:rPr>
        <w:t>Коми язык расширяет лингвистический кругозор учащихся, способствует формированию культуры</w:t>
      </w:r>
      <w:r w:rsidRPr="00B37782">
        <w:rPr>
          <w:spacing w:val="1"/>
          <w:sz w:val="24"/>
          <w:szCs w:val="24"/>
        </w:rPr>
        <w:t xml:space="preserve"> </w:t>
      </w:r>
      <w:r w:rsidRPr="00B37782">
        <w:rPr>
          <w:sz w:val="24"/>
          <w:szCs w:val="24"/>
        </w:rPr>
        <w:t>общения, содействует общему речевому развитию учащихся. В этом проявляется взаимодействие всех</w:t>
      </w:r>
      <w:r w:rsidRPr="00B37782">
        <w:rPr>
          <w:spacing w:val="1"/>
          <w:sz w:val="24"/>
          <w:szCs w:val="24"/>
        </w:rPr>
        <w:t xml:space="preserve"> </w:t>
      </w:r>
      <w:r w:rsidRPr="00B37782">
        <w:rPr>
          <w:sz w:val="24"/>
          <w:szCs w:val="24"/>
        </w:rPr>
        <w:t>языковых учебных предметов, способствующих формированию основ филологического образования</w:t>
      </w:r>
      <w:r w:rsidRPr="00B37782">
        <w:rPr>
          <w:spacing w:val="1"/>
          <w:sz w:val="24"/>
          <w:szCs w:val="24"/>
        </w:rPr>
        <w:t xml:space="preserve"> </w:t>
      </w:r>
      <w:r w:rsidRPr="00B37782">
        <w:rPr>
          <w:sz w:val="24"/>
          <w:szCs w:val="24"/>
        </w:rPr>
        <w:t>школьников.</w:t>
      </w:r>
    </w:p>
    <w:p w:rsidR="00B37782" w:rsidRPr="00B37782" w:rsidRDefault="00B37782" w:rsidP="00B37782">
      <w:pPr>
        <w:ind w:left="227" w:right="828" w:firstLine="60"/>
        <w:jc w:val="both"/>
        <w:rPr>
          <w:sz w:val="24"/>
          <w:szCs w:val="24"/>
        </w:rPr>
      </w:pPr>
      <w:r w:rsidRPr="00B37782">
        <w:rPr>
          <w:sz w:val="24"/>
          <w:szCs w:val="24"/>
        </w:rPr>
        <w:t>Программа нацелена на реализацию личностно-ориентированного, коммуникативно когнитивного,</w:t>
      </w:r>
      <w:r w:rsidRPr="00B37782">
        <w:rPr>
          <w:spacing w:val="1"/>
          <w:sz w:val="24"/>
          <w:szCs w:val="24"/>
        </w:rPr>
        <w:t xml:space="preserve"> </w:t>
      </w:r>
      <w:r w:rsidRPr="00B37782">
        <w:rPr>
          <w:sz w:val="24"/>
          <w:szCs w:val="24"/>
        </w:rPr>
        <w:t>социокультурного</w:t>
      </w:r>
      <w:r w:rsidRPr="00B37782">
        <w:rPr>
          <w:spacing w:val="-1"/>
          <w:sz w:val="24"/>
          <w:szCs w:val="24"/>
        </w:rPr>
        <w:t xml:space="preserve"> </w:t>
      </w:r>
      <w:r w:rsidRPr="00B37782">
        <w:rPr>
          <w:sz w:val="24"/>
          <w:szCs w:val="24"/>
        </w:rPr>
        <w:t>и деятельностного</w:t>
      </w:r>
      <w:r w:rsidRPr="00B37782">
        <w:rPr>
          <w:spacing w:val="-3"/>
          <w:sz w:val="24"/>
          <w:szCs w:val="24"/>
        </w:rPr>
        <w:t xml:space="preserve"> </w:t>
      </w:r>
      <w:r w:rsidRPr="00B37782">
        <w:rPr>
          <w:sz w:val="24"/>
          <w:szCs w:val="24"/>
        </w:rPr>
        <w:t>подходов</w:t>
      </w:r>
      <w:r w:rsidRPr="00B37782">
        <w:rPr>
          <w:spacing w:val="-2"/>
          <w:sz w:val="24"/>
          <w:szCs w:val="24"/>
        </w:rPr>
        <w:t xml:space="preserve"> </w:t>
      </w:r>
      <w:r w:rsidRPr="00B37782">
        <w:rPr>
          <w:sz w:val="24"/>
          <w:szCs w:val="24"/>
        </w:rPr>
        <w:t>к обучению коми</w:t>
      </w:r>
      <w:r w:rsidRPr="00B37782">
        <w:rPr>
          <w:spacing w:val="-1"/>
          <w:sz w:val="24"/>
          <w:szCs w:val="24"/>
        </w:rPr>
        <w:t xml:space="preserve"> </w:t>
      </w:r>
      <w:proofErr w:type="gramStart"/>
      <w:r w:rsidRPr="00B37782">
        <w:rPr>
          <w:sz w:val="24"/>
          <w:szCs w:val="24"/>
        </w:rPr>
        <w:t>языку</w:t>
      </w:r>
      <w:r w:rsidRPr="00B37782">
        <w:rPr>
          <w:spacing w:val="-5"/>
          <w:sz w:val="24"/>
          <w:szCs w:val="24"/>
        </w:rPr>
        <w:t xml:space="preserve"> </w:t>
      </w:r>
      <w:r w:rsidRPr="00B37782">
        <w:rPr>
          <w:sz w:val="24"/>
          <w:szCs w:val="24"/>
        </w:rPr>
        <w:t>.</w:t>
      </w:r>
      <w:proofErr w:type="gramEnd"/>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20"/>
        <w:jc w:val="both"/>
        <w:rPr>
          <w:sz w:val="24"/>
          <w:szCs w:val="24"/>
        </w:rPr>
      </w:pPr>
      <w:r w:rsidRPr="00B37782">
        <w:rPr>
          <w:sz w:val="24"/>
          <w:szCs w:val="24"/>
        </w:rPr>
        <w:lastRenderedPageBreak/>
        <w:t>Особый</w:t>
      </w:r>
      <w:r w:rsidRPr="00B37782">
        <w:rPr>
          <w:spacing w:val="1"/>
          <w:sz w:val="24"/>
          <w:szCs w:val="24"/>
        </w:rPr>
        <w:t xml:space="preserve"> </w:t>
      </w:r>
      <w:r w:rsidRPr="00B37782">
        <w:rPr>
          <w:sz w:val="24"/>
          <w:szCs w:val="24"/>
        </w:rPr>
        <w:t>акцент</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социокультурной</w:t>
      </w:r>
      <w:r w:rsidRPr="00B37782">
        <w:rPr>
          <w:spacing w:val="1"/>
          <w:sz w:val="24"/>
          <w:szCs w:val="24"/>
        </w:rPr>
        <w:t xml:space="preserve"> </w:t>
      </w:r>
      <w:r w:rsidRPr="00B37782">
        <w:rPr>
          <w:sz w:val="24"/>
          <w:szCs w:val="24"/>
        </w:rPr>
        <w:t>составляющей</w:t>
      </w:r>
      <w:r w:rsidRPr="00B37782">
        <w:rPr>
          <w:spacing w:val="1"/>
          <w:sz w:val="24"/>
          <w:szCs w:val="24"/>
        </w:rPr>
        <w:t xml:space="preserve"> </w:t>
      </w:r>
      <w:r w:rsidRPr="00B37782">
        <w:rPr>
          <w:sz w:val="24"/>
          <w:szCs w:val="24"/>
        </w:rPr>
        <w:t>коммуникативной</w:t>
      </w:r>
      <w:r w:rsidRPr="00B37782">
        <w:rPr>
          <w:spacing w:val="1"/>
          <w:sz w:val="24"/>
          <w:szCs w:val="24"/>
        </w:rPr>
        <w:t xml:space="preserve"> </w:t>
      </w:r>
      <w:r w:rsidRPr="00B37782">
        <w:rPr>
          <w:sz w:val="24"/>
          <w:szCs w:val="24"/>
        </w:rPr>
        <w:t>компетенции</w:t>
      </w:r>
      <w:r w:rsidRPr="00B37782">
        <w:rPr>
          <w:spacing w:val="1"/>
          <w:sz w:val="24"/>
          <w:szCs w:val="24"/>
        </w:rPr>
        <w:t xml:space="preserve"> </w:t>
      </w:r>
      <w:r w:rsidRPr="00B37782">
        <w:rPr>
          <w:sz w:val="24"/>
          <w:szCs w:val="24"/>
        </w:rPr>
        <w:t>обеспечит</w:t>
      </w:r>
      <w:r w:rsidRPr="00B37782">
        <w:rPr>
          <w:spacing w:val="1"/>
          <w:sz w:val="24"/>
          <w:szCs w:val="24"/>
        </w:rPr>
        <w:t xml:space="preserve"> </w:t>
      </w:r>
      <w:r w:rsidRPr="00B37782">
        <w:rPr>
          <w:sz w:val="24"/>
          <w:szCs w:val="24"/>
        </w:rPr>
        <w:t>культуроведческую</w:t>
      </w:r>
      <w:r w:rsidRPr="00B37782">
        <w:rPr>
          <w:spacing w:val="1"/>
          <w:sz w:val="24"/>
          <w:szCs w:val="24"/>
        </w:rPr>
        <w:t xml:space="preserve"> </w:t>
      </w:r>
      <w:r w:rsidRPr="00B37782">
        <w:rPr>
          <w:sz w:val="24"/>
          <w:szCs w:val="24"/>
        </w:rPr>
        <w:t>направленность</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приобщение</w:t>
      </w:r>
      <w:r w:rsidRPr="00B37782">
        <w:rPr>
          <w:spacing w:val="1"/>
          <w:sz w:val="24"/>
          <w:szCs w:val="24"/>
        </w:rPr>
        <w:t xml:space="preserve"> </w:t>
      </w:r>
      <w:r w:rsidRPr="00B37782">
        <w:rPr>
          <w:sz w:val="24"/>
          <w:szCs w:val="24"/>
        </w:rPr>
        <w:t>школьников</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культуре,</w:t>
      </w:r>
      <w:r w:rsidRPr="00B37782">
        <w:rPr>
          <w:spacing w:val="1"/>
          <w:sz w:val="24"/>
          <w:szCs w:val="24"/>
        </w:rPr>
        <w:t xml:space="preserve"> </w:t>
      </w:r>
      <w:r w:rsidRPr="00B37782">
        <w:rPr>
          <w:sz w:val="24"/>
          <w:szCs w:val="24"/>
        </w:rPr>
        <w:t>лучшее</w:t>
      </w:r>
      <w:r w:rsidRPr="00B37782">
        <w:rPr>
          <w:spacing w:val="1"/>
          <w:sz w:val="24"/>
          <w:szCs w:val="24"/>
        </w:rPr>
        <w:t xml:space="preserve"> </w:t>
      </w:r>
      <w:r w:rsidRPr="00B37782">
        <w:rPr>
          <w:sz w:val="24"/>
          <w:szCs w:val="24"/>
        </w:rPr>
        <w:t>осознание</w:t>
      </w:r>
      <w:r w:rsidRPr="00B37782">
        <w:rPr>
          <w:spacing w:val="1"/>
          <w:sz w:val="24"/>
          <w:szCs w:val="24"/>
        </w:rPr>
        <w:t xml:space="preserve"> </w:t>
      </w:r>
      <w:r w:rsidRPr="00B37782">
        <w:rPr>
          <w:sz w:val="24"/>
          <w:szCs w:val="24"/>
        </w:rPr>
        <w:t>культуры</w:t>
      </w:r>
      <w:r w:rsidRPr="00B37782">
        <w:rPr>
          <w:spacing w:val="1"/>
          <w:sz w:val="24"/>
          <w:szCs w:val="24"/>
        </w:rPr>
        <w:t xml:space="preserve"> </w:t>
      </w:r>
      <w:r w:rsidRPr="00B37782">
        <w:rPr>
          <w:sz w:val="24"/>
          <w:szCs w:val="24"/>
        </w:rPr>
        <w:t>своей</w:t>
      </w:r>
      <w:r w:rsidRPr="00B37782">
        <w:rPr>
          <w:spacing w:val="1"/>
          <w:sz w:val="24"/>
          <w:szCs w:val="24"/>
        </w:rPr>
        <w:t xml:space="preserve"> </w:t>
      </w:r>
      <w:r w:rsidRPr="00B37782">
        <w:rPr>
          <w:sz w:val="24"/>
          <w:szCs w:val="24"/>
        </w:rPr>
        <w:t>страны,</w:t>
      </w:r>
      <w:r w:rsidRPr="00B37782">
        <w:rPr>
          <w:spacing w:val="1"/>
          <w:sz w:val="24"/>
          <w:szCs w:val="24"/>
        </w:rPr>
        <w:t xml:space="preserve"> </w:t>
      </w:r>
      <w:r w:rsidRPr="00B37782">
        <w:rPr>
          <w:sz w:val="24"/>
          <w:szCs w:val="24"/>
        </w:rPr>
        <w:t>умение</w:t>
      </w:r>
      <w:r w:rsidRPr="00B37782">
        <w:rPr>
          <w:spacing w:val="1"/>
          <w:sz w:val="24"/>
          <w:szCs w:val="24"/>
        </w:rPr>
        <w:t xml:space="preserve"> </w:t>
      </w:r>
      <w:r w:rsidRPr="00B37782">
        <w:rPr>
          <w:sz w:val="24"/>
          <w:szCs w:val="24"/>
        </w:rPr>
        <w:t>ее</w:t>
      </w:r>
      <w:r w:rsidRPr="00B37782">
        <w:rPr>
          <w:spacing w:val="1"/>
          <w:sz w:val="24"/>
          <w:szCs w:val="24"/>
        </w:rPr>
        <w:t xml:space="preserve"> </w:t>
      </w:r>
      <w:r w:rsidRPr="00B37782">
        <w:rPr>
          <w:sz w:val="24"/>
          <w:szCs w:val="24"/>
        </w:rPr>
        <w:t>представить</w:t>
      </w:r>
      <w:r w:rsidRPr="00B37782">
        <w:rPr>
          <w:spacing w:val="1"/>
          <w:sz w:val="24"/>
          <w:szCs w:val="24"/>
        </w:rPr>
        <w:t xml:space="preserve"> </w:t>
      </w:r>
      <w:r w:rsidRPr="00B37782">
        <w:rPr>
          <w:sz w:val="24"/>
          <w:szCs w:val="24"/>
        </w:rPr>
        <w:t>средствами</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включение</w:t>
      </w:r>
      <w:r w:rsidRPr="00B37782">
        <w:rPr>
          <w:spacing w:val="1"/>
          <w:sz w:val="24"/>
          <w:szCs w:val="24"/>
        </w:rPr>
        <w:t xml:space="preserve"> </w:t>
      </w:r>
      <w:r w:rsidRPr="00B37782">
        <w:rPr>
          <w:sz w:val="24"/>
          <w:szCs w:val="24"/>
        </w:rPr>
        <w:t>школьников</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диалог</w:t>
      </w:r>
      <w:r w:rsidRPr="00B37782">
        <w:rPr>
          <w:spacing w:val="-1"/>
          <w:sz w:val="24"/>
          <w:szCs w:val="24"/>
        </w:rPr>
        <w:t xml:space="preserve"> </w:t>
      </w:r>
      <w:r w:rsidRPr="00B37782">
        <w:rPr>
          <w:sz w:val="24"/>
          <w:szCs w:val="24"/>
        </w:rPr>
        <w:t>культур.</w:t>
      </w:r>
    </w:p>
    <w:p w:rsidR="00B37782" w:rsidRPr="00B37782" w:rsidRDefault="00B37782" w:rsidP="000C48F8">
      <w:pPr>
        <w:spacing w:before="1"/>
        <w:ind w:left="227" w:right="824"/>
        <w:jc w:val="both"/>
        <w:rPr>
          <w:sz w:val="24"/>
          <w:szCs w:val="24"/>
        </w:rPr>
      </w:pPr>
      <w:r w:rsidRPr="00B37782">
        <w:rPr>
          <w:sz w:val="24"/>
          <w:szCs w:val="24"/>
        </w:rPr>
        <w:t>Обучение</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языку</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основной</w:t>
      </w:r>
      <w:r w:rsidRPr="00B37782">
        <w:rPr>
          <w:spacing w:val="1"/>
          <w:sz w:val="24"/>
          <w:szCs w:val="24"/>
        </w:rPr>
        <w:t xml:space="preserve"> </w:t>
      </w:r>
      <w:r w:rsidRPr="00B37782">
        <w:rPr>
          <w:sz w:val="24"/>
          <w:szCs w:val="24"/>
        </w:rPr>
        <w:t>школе</w:t>
      </w:r>
      <w:r w:rsidRPr="00B37782">
        <w:rPr>
          <w:spacing w:val="1"/>
          <w:sz w:val="24"/>
          <w:szCs w:val="24"/>
        </w:rPr>
        <w:t xml:space="preserve"> </w:t>
      </w:r>
      <w:r w:rsidRPr="00B37782">
        <w:rPr>
          <w:sz w:val="24"/>
          <w:szCs w:val="24"/>
        </w:rPr>
        <w:t>должно</w:t>
      </w:r>
      <w:r w:rsidRPr="00B37782">
        <w:rPr>
          <w:spacing w:val="1"/>
          <w:sz w:val="24"/>
          <w:szCs w:val="24"/>
        </w:rPr>
        <w:t xml:space="preserve"> </w:t>
      </w:r>
      <w:r w:rsidRPr="00B37782">
        <w:rPr>
          <w:sz w:val="24"/>
          <w:szCs w:val="24"/>
        </w:rPr>
        <w:t>обеспечиватьпреемственность</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подготовкой</w:t>
      </w:r>
      <w:r w:rsidRPr="00B37782">
        <w:rPr>
          <w:spacing w:val="1"/>
          <w:sz w:val="24"/>
          <w:szCs w:val="24"/>
        </w:rPr>
        <w:t xml:space="preserve"> </w:t>
      </w:r>
      <w:r w:rsidRPr="00B37782">
        <w:rPr>
          <w:sz w:val="24"/>
          <w:szCs w:val="24"/>
        </w:rPr>
        <w:t>учащихся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начальной</w:t>
      </w:r>
      <w:r w:rsidRPr="00B37782">
        <w:rPr>
          <w:spacing w:val="1"/>
          <w:sz w:val="24"/>
          <w:szCs w:val="24"/>
        </w:rPr>
        <w:t xml:space="preserve"> </w:t>
      </w:r>
      <w:r w:rsidRPr="00B37782">
        <w:rPr>
          <w:sz w:val="24"/>
          <w:szCs w:val="24"/>
        </w:rPr>
        <w:t>школе.</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моменту</w:t>
      </w:r>
      <w:r w:rsidRPr="00B37782">
        <w:rPr>
          <w:spacing w:val="1"/>
          <w:sz w:val="24"/>
          <w:szCs w:val="24"/>
        </w:rPr>
        <w:t xml:space="preserve"> </w:t>
      </w:r>
      <w:r w:rsidRPr="00B37782">
        <w:rPr>
          <w:sz w:val="24"/>
          <w:szCs w:val="24"/>
        </w:rPr>
        <w:t>окончания</w:t>
      </w:r>
      <w:r w:rsidRPr="00B37782">
        <w:rPr>
          <w:spacing w:val="1"/>
          <w:sz w:val="24"/>
          <w:szCs w:val="24"/>
        </w:rPr>
        <w:t xml:space="preserve"> </w:t>
      </w:r>
      <w:r w:rsidRPr="00B37782">
        <w:rPr>
          <w:sz w:val="24"/>
          <w:szCs w:val="24"/>
        </w:rPr>
        <w:t>начальной</w:t>
      </w:r>
      <w:r w:rsidRPr="00B37782">
        <w:rPr>
          <w:spacing w:val="1"/>
          <w:sz w:val="24"/>
          <w:szCs w:val="24"/>
        </w:rPr>
        <w:t xml:space="preserve"> </w:t>
      </w:r>
      <w:r w:rsidRPr="00B37782">
        <w:rPr>
          <w:sz w:val="24"/>
          <w:szCs w:val="24"/>
        </w:rPr>
        <w:t>школы</w:t>
      </w:r>
      <w:r w:rsidRPr="00B37782">
        <w:rPr>
          <w:spacing w:val="1"/>
          <w:sz w:val="24"/>
          <w:szCs w:val="24"/>
        </w:rPr>
        <w:t xml:space="preserve"> </w:t>
      </w:r>
      <w:r w:rsidRPr="00B37782">
        <w:rPr>
          <w:sz w:val="24"/>
          <w:szCs w:val="24"/>
        </w:rPr>
        <w:t>воспитанники</w:t>
      </w:r>
      <w:r w:rsidRPr="00B37782">
        <w:rPr>
          <w:spacing w:val="1"/>
          <w:sz w:val="24"/>
          <w:szCs w:val="24"/>
        </w:rPr>
        <w:t xml:space="preserve"> </w:t>
      </w:r>
      <w:r w:rsidRPr="00B37782">
        <w:rPr>
          <w:sz w:val="24"/>
          <w:szCs w:val="24"/>
        </w:rPr>
        <w:t>достигают</w:t>
      </w:r>
      <w:r w:rsidRPr="00B37782">
        <w:rPr>
          <w:spacing w:val="1"/>
          <w:sz w:val="24"/>
          <w:szCs w:val="24"/>
        </w:rPr>
        <w:t xml:space="preserve"> </w:t>
      </w:r>
      <w:r w:rsidRPr="00B37782">
        <w:rPr>
          <w:sz w:val="24"/>
          <w:szCs w:val="24"/>
        </w:rPr>
        <w:t>элементарного уровня коммуникативного владения коми языком при выполнении основных видов</w:t>
      </w:r>
      <w:r w:rsidRPr="00B37782">
        <w:rPr>
          <w:spacing w:val="1"/>
          <w:sz w:val="24"/>
          <w:szCs w:val="24"/>
        </w:rPr>
        <w:t xml:space="preserve"> </w:t>
      </w:r>
      <w:r w:rsidRPr="00B37782">
        <w:rPr>
          <w:sz w:val="24"/>
          <w:szCs w:val="24"/>
        </w:rPr>
        <w:t>речевой</w:t>
      </w:r>
      <w:r w:rsidRPr="00B37782">
        <w:rPr>
          <w:spacing w:val="1"/>
          <w:sz w:val="24"/>
          <w:szCs w:val="24"/>
        </w:rPr>
        <w:t xml:space="preserve"> </w:t>
      </w:r>
      <w:r w:rsidRPr="00B37782">
        <w:rPr>
          <w:sz w:val="24"/>
          <w:szCs w:val="24"/>
        </w:rPr>
        <w:t>деятельности</w:t>
      </w:r>
      <w:r w:rsidRPr="00B37782">
        <w:rPr>
          <w:spacing w:val="1"/>
          <w:sz w:val="24"/>
          <w:szCs w:val="24"/>
        </w:rPr>
        <w:t xml:space="preserve"> </w:t>
      </w:r>
      <w:r w:rsidRPr="00B37782">
        <w:rPr>
          <w:sz w:val="24"/>
          <w:szCs w:val="24"/>
        </w:rPr>
        <w:t>(говорения,</w:t>
      </w:r>
      <w:r w:rsidRPr="00B37782">
        <w:rPr>
          <w:spacing w:val="1"/>
          <w:sz w:val="24"/>
          <w:szCs w:val="24"/>
        </w:rPr>
        <w:t xml:space="preserve"> </w:t>
      </w:r>
      <w:r w:rsidRPr="00B37782">
        <w:rPr>
          <w:sz w:val="24"/>
          <w:szCs w:val="24"/>
        </w:rPr>
        <w:t>письма,</w:t>
      </w:r>
      <w:r w:rsidRPr="00B37782">
        <w:rPr>
          <w:spacing w:val="1"/>
          <w:sz w:val="24"/>
          <w:szCs w:val="24"/>
        </w:rPr>
        <w:t xml:space="preserve"> </w:t>
      </w:r>
      <w:r w:rsidRPr="00B37782">
        <w:rPr>
          <w:sz w:val="24"/>
          <w:szCs w:val="24"/>
        </w:rPr>
        <w:t>чтения</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аудирования),</w:t>
      </w:r>
      <w:r w:rsidRPr="00B37782">
        <w:rPr>
          <w:spacing w:val="1"/>
          <w:sz w:val="24"/>
          <w:szCs w:val="24"/>
        </w:rPr>
        <w:t xml:space="preserve"> </w:t>
      </w:r>
      <w:r w:rsidRPr="00B37782">
        <w:rPr>
          <w:sz w:val="24"/>
          <w:szCs w:val="24"/>
        </w:rPr>
        <w:t>которыйдает</w:t>
      </w:r>
      <w:r w:rsidRPr="00B37782">
        <w:rPr>
          <w:spacing w:val="1"/>
          <w:sz w:val="24"/>
          <w:szCs w:val="24"/>
        </w:rPr>
        <w:t xml:space="preserve"> </w:t>
      </w:r>
      <w:r w:rsidRPr="00B37782">
        <w:rPr>
          <w:sz w:val="24"/>
          <w:szCs w:val="24"/>
        </w:rPr>
        <w:t>им</w:t>
      </w:r>
      <w:r w:rsidRPr="00B37782">
        <w:rPr>
          <w:spacing w:val="1"/>
          <w:sz w:val="24"/>
          <w:szCs w:val="24"/>
        </w:rPr>
        <w:t xml:space="preserve"> </w:t>
      </w:r>
      <w:r w:rsidRPr="00B37782">
        <w:rPr>
          <w:sz w:val="24"/>
          <w:szCs w:val="24"/>
        </w:rPr>
        <w:t>возможность</w:t>
      </w:r>
      <w:r w:rsidRPr="00B37782">
        <w:rPr>
          <w:spacing w:val="1"/>
          <w:sz w:val="24"/>
          <w:szCs w:val="24"/>
        </w:rPr>
        <w:t xml:space="preserve"> </w:t>
      </w:r>
      <w:r w:rsidRPr="00B37782">
        <w:rPr>
          <w:sz w:val="24"/>
          <w:szCs w:val="24"/>
        </w:rPr>
        <w:t>продолжать языковое образование</w:t>
      </w:r>
      <w:r w:rsidRPr="00B37782">
        <w:rPr>
          <w:spacing w:val="1"/>
          <w:sz w:val="24"/>
          <w:szCs w:val="24"/>
        </w:rPr>
        <w:t xml:space="preserve"> </w:t>
      </w:r>
      <w:r w:rsidRPr="00B37782">
        <w:rPr>
          <w:sz w:val="24"/>
          <w:szCs w:val="24"/>
        </w:rPr>
        <w:t>в полной средней школе, используя коми язык как инструмент</w:t>
      </w:r>
      <w:r w:rsidRPr="00B37782">
        <w:rPr>
          <w:spacing w:val="1"/>
          <w:sz w:val="24"/>
          <w:szCs w:val="24"/>
        </w:rPr>
        <w:t xml:space="preserve"> </w:t>
      </w:r>
      <w:r w:rsidRPr="00B37782">
        <w:rPr>
          <w:sz w:val="24"/>
          <w:szCs w:val="24"/>
        </w:rPr>
        <w:t>общения и познания. В 6-7 классах учащиеся уже приобрели некоторый опыт выполнения</w:t>
      </w:r>
      <w:r w:rsidRPr="00B37782">
        <w:rPr>
          <w:spacing w:val="1"/>
          <w:sz w:val="24"/>
          <w:szCs w:val="24"/>
        </w:rPr>
        <w:t xml:space="preserve"> </w:t>
      </w:r>
      <w:r w:rsidRPr="00B37782">
        <w:rPr>
          <w:sz w:val="24"/>
          <w:szCs w:val="24"/>
        </w:rPr>
        <w:t>проектов, а</w:t>
      </w:r>
      <w:r w:rsidRPr="00B37782">
        <w:rPr>
          <w:spacing w:val="1"/>
          <w:sz w:val="24"/>
          <w:szCs w:val="24"/>
        </w:rPr>
        <w:t xml:space="preserve"> </w:t>
      </w:r>
      <w:r w:rsidRPr="00B37782">
        <w:rPr>
          <w:sz w:val="24"/>
          <w:szCs w:val="24"/>
        </w:rPr>
        <w:t>также</w:t>
      </w:r>
      <w:r w:rsidRPr="00B37782">
        <w:rPr>
          <w:spacing w:val="1"/>
          <w:sz w:val="24"/>
          <w:szCs w:val="24"/>
        </w:rPr>
        <w:t xml:space="preserve"> </w:t>
      </w:r>
      <w:r w:rsidRPr="00B37782">
        <w:rPr>
          <w:sz w:val="24"/>
          <w:szCs w:val="24"/>
        </w:rPr>
        <w:t>других</w:t>
      </w:r>
      <w:r w:rsidRPr="00B37782">
        <w:rPr>
          <w:spacing w:val="1"/>
          <w:sz w:val="24"/>
          <w:szCs w:val="24"/>
        </w:rPr>
        <w:t xml:space="preserve"> </w:t>
      </w:r>
      <w:r w:rsidRPr="00B37782">
        <w:rPr>
          <w:sz w:val="24"/>
          <w:szCs w:val="24"/>
        </w:rPr>
        <w:t>видов</w:t>
      </w:r>
      <w:r w:rsidRPr="00B37782">
        <w:rPr>
          <w:spacing w:val="1"/>
          <w:sz w:val="24"/>
          <w:szCs w:val="24"/>
        </w:rPr>
        <w:t xml:space="preserve"> </w:t>
      </w:r>
      <w:r w:rsidRPr="00B37782">
        <w:rPr>
          <w:sz w:val="24"/>
          <w:szCs w:val="24"/>
        </w:rPr>
        <w:t>работ</w:t>
      </w:r>
      <w:r w:rsidRPr="00B37782">
        <w:rPr>
          <w:spacing w:val="1"/>
          <w:sz w:val="24"/>
          <w:szCs w:val="24"/>
        </w:rPr>
        <w:t xml:space="preserve"> </w:t>
      </w:r>
      <w:r w:rsidRPr="00B37782">
        <w:rPr>
          <w:sz w:val="24"/>
          <w:szCs w:val="24"/>
        </w:rPr>
        <w:t>творческого</w:t>
      </w:r>
      <w:r w:rsidRPr="00B37782">
        <w:rPr>
          <w:spacing w:val="1"/>
          <w:sz w:val="24"/>
          <w:szCs w:val="24"/>
        </w:rPr>
        <w:t xml:space="preserve"> </w:t>
      </w:r>
      <w:r w:rsidRPr="00B37782">
        <w:rPr>
          <w:sz w:val="24"/>
          <w:szCs w:val="24"/>
        </w:rPr>
        <w:t>характера,</w:t>
      </w:r>
      <w:r w:rsidRPr="00B37782">
        <w:rPr>
          <w:spacing w:val="1"/>
          <w:sz w:val="24"/>
          <w:szCs w:val="24"/>
        </w:rPr>
        <w:t xml:space="preserve"> </w:t>
      </w:r>
      <w:r w:rsidRPr="00B37782">
        <w:rPr>
          <w:sz w:val="24"/>
          <w:szCs w:val="24"/>
        </w:rPr>
        <w:t>который</w:t>
      </w:r>
      <w:r w:rsidRPr="00B37782">
        <w:rPr>
          <w:spacing w:val="1"/>
          <w:sz w:val="24"/>
          <w:szCs w:val="24"/>
        </w:rPr>
        <w:t xml:space="preserve"> </w:t>
      </w:r>
      <w:r w:rsidRPr="00B37782">
        <w:rPr>
          <w:sz w:val="24"/>
          <w:szCs w:val="24"/>
        </w:rPr>
        <w:t>позволяет</w:t>
      </w:r>
      <w:r w:rsidRPr="00B37782">
        <w:rPr>
          <w:spacing w:val="1"/>
          <w:sz w:val="24"/>
          <w:szCs w:val="24"/>
        </w:rPr>
        <w:t xml:space="preserve"> </w:t>
      </w:r>
      <w:r w:rsidRPr="00B37782">
        <w:rPr>
          <w:sz w:val="24"/>
          <w:szCs w:val="24"/>
        </w:rPr>
        <w:t>в</w:t>
      </w:r>
      <w:r w:rsidRPr="00B37782">
        <w:rPr>
          <w:spacing w:val="60"/>
          <w:sz w:val="24"/>
          <w:szCs w:val="24"/>
        </w:rPr>
        <w:t xml:space="preserve"> </w:t>
      </w:r>
      <w:r w:rsidRPr="00B37782">
        <w:rPr>
          <w:sz w:val="24"/>
          <w:szCs w:val="24"/>
        </w:rPr>
        <w:t>8-9</w:t>
      </w:r>
      <w:r w:rsidRPr="00B37782">
        <w:rPr>
          <w:spacing w:val="60"/>
          <w:sz w:val="24"/>
          <w:szCs w:val="24"/>
        </w:rPr>
        <w:t xml:space="preserve"> </w:t>
      </w:r>
      <w:r w:rsidRPr="00B37782">
        <w:rPr>
          <w:sz w:val="24"/>
          <w:szCs w:val="24"/>
        </w:rPr>
        <w:t>классах</w:t>
      </w:r>
      <w:r w:rsidRPr="00B37782">
        <w:rPr>
          <w:spacing w:val="60"/>
          <w:sz w:val="24"/>
          <w:szCs w:val="24"/>
        </w:rPr>
        <w:t xml:space="preserve"> </w:t>
      </w:r>
      <w:r w:rsidRPr="00B37782">
        <w:rPr>
          <w:sz w:val="24"/>
          <w:szCs w:val="24"/>
        </w:rPr>
        <w:t>выполнять</w:t>
      </w:r>
      <w:r w:rsidRPr="00B37782">
        <w:rPr>
          <w:spacing w:val="1"/>
          <w:sz w:val="24"/>
          <w:szCs w:val="24"/>
        </w:rPr>
        <w:t xml:space="preserve"> </w:t>
      </w:r>
      <w:r w:rsidRPr="00B37782">
        <w:rPr>
          <w:sz w:val="24"/>
          <w:szCs w:val="24"/>
        </w:rPr>
        <w:t>проекты</w:t>
      </w:r>
      <w:r w:rsidRPr="00B37782">
        <w:rPr>
          <w:spacing w:val="1"/>
          <w:sz w:val="24"/>
          <w:szCs w:val="24"/>
        </w:rPr>
        <w:t xml:space="preserve"> </w:t>
      </w:r>
      <w:r w:rsidRPr="00B37782">
        <w:rPr>
          <w:sz w:val="24"/>
          <w:szCs w:val="24"/>
        </w:rPr>
        <w:t>межпредметной</w:t>
      </w:r>
      <w:r w:rsidRPr="00B37782">
        <w:rPr>
          <w:spacing w:val="1"/>
          <w:sz w:val="24"/>
          <w:szCs w:val="24"/>
        </w:rPr>
        <w:t xml:space="preserve"> </w:t>
      </w:r>
      <w:r w:rsidRPr="00B37782">
        <w:rPr>
          <w:sz w:val="24"/>
          <w:szCs w:val="24"/>
        </w:rPr>
        <w:t>направленности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стимулирует</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интенсивному</w:t>
      </w:r>
      <w:r w:rsidRPr="00B37782">
        <w:rPr>
          <w:spacing w:val="1"/>
          <w:sz w:val="24"/>
          <w:szCs w:val="24"/>
        </w:rPr>
        <w:t xml:space="preserve"> </w:t>
      </w:r>
      <w:r w:rsidRPr="00B37782">
        <w:rPr>
          <w:sz w:val="24"/>
          <w:szCs w:val="24"/>
        </w:rPr>
        <w:t>использованию</w:t>
      </w:r>
      <w:r w:rsidRPr="00B37782">
        <w:rPr>
          <w:spacing w:val="1"/>
          <w:sz w:val="24"/>
          <w:szCs w:val="24"/>
        </w:rPr>
        <w:t xml:space="preserve"> </w:t>
      </w:r>
      <w:r w:rsidRPr="00B37782">
        <w:rPr>
          <w:sz w:val="24"/>
          <w:szCs w:val="24"/>
        </w:rPr>
        <w:t>Интернет-ресурсов</w:t>
      </w:r>
      <w:r w:rsidRPr="00B37782">
        <w:rPr>
          <w:spacing w:val="-5"/>
          <w:sz w:val="24"/>
          <w:szCs w:val="24"/>
        </w:rPr>
        <w:t xml:space="preserve"> </w:t>
      </w:r>
      <w:r w:rsidRPr="00B37782">
        <w:rPr>
          <w:sz w:val="24"/>
          <w:szCs w:val="24"/>
        </w:rPr>
        <w:t>для</w:t>
      </w:r>
      <w:r w:rsidRPr="00B37782">
        <w:rPr>
          <w:spacing w:val="-1"/>
          <w:sz w:val="24"/>
          <w:szCs w:val="24"/>
        </w:rPr>
        <w:t xml:space="preserve"> </w:t>
      </w:r>
      <w:r w:rsidRPr="00B37782">
        <w:rPr>
          <w:sz w:val="24"/>
          <w:szCs w:val="24"/>
        </w:rPr>
        <w:t>социокультурного</w:t>
      </w:r>
      <w:r w:rsidRPr="00B37782">
        <w:rPr>
          <w:spacing w:val="-3"/>
          <w:sz w:val="24"/>
          <w:szCs w:val="24"/>
        </w:rPr>
        <w:t xml:space="preserve"> </w:t>
      </w:r>
      <w:r w:rsidRPr="00B37782">
        <w:rPr>
          <w:sz w:val="24"/>
          <w:szCs w:val="24"/>
        </w:rPr>
        <w:t>освоения</w:t>
      </w:r>
      <w:r w:rsidRPr="00B37782">
        <w:rPr>
          <w:spacing w:val="-3"/>
          <w:sz w:val="24"/>
          <w:szCs w:val="24"/>
        </w:rPr>
        <w:t xml:space="preserve"> </w:t>
      </w:r>
      <w:r w:rsidRPr="00B37782">
        <w:rPr>
          <w:sz w:val="24"/>
          <w:szCs w:val="24"/>
        </w:rPr>
        <w:t>современного</w:t>
      </w:r>
      <w:r w:rsidRPr="00B37782">
        <w:rPr>
          <w:spacing w:val="-4"/>
          <w:sz w:val="24"/>
          <w:szCs w:val="24"/>
        </w:rPr>
        <w:t xml:space="preserve"> </w:t>
      </w:r>
      <w:r w:rsidRPr="00B37782">
        <w:rPr>
          <w:sz w:val="24"/>
          <w:szCs w:val="24"/>
        </w:rPr>
        <w:t>мира</w:t>
      </w:r>
      <w:r w:rsidRPr="00B37782">
        <w:rPr>
          <w:spacing w:val="-4"/>
          <w:sz w:val="24"/>
          <w:szCs w:val="24"/>
        </w:rPr>
        <w:t xml:space="preserve"> </w:t>
      </w:r>
      <w:r w:rsidRPr="00B37782">
        <w:rPr>
          <w:sz w:val="24"/>
          <w:szCs w:val="24"/>
        </w:rPr>
        <w:t>и</w:t>
      </w:r>
      <w:r w:rsidRPr="00B37782">
        <w:rPr>
          <w:spacing w:val="-3"/>
          <w:sz w:val="24"/>
          <w:szCs w:val="24"/>
        </w:rPr>
        <w:t xml:space="preserve"> </w:t>
      </w:r>
      <w:r w:rsidRPr="00B37782">
        <w:rPr>
          <w:sz w:val="24"/>
          <w:szCs w:val="24"/>
        </w:rPr>
        <w:t>социальной</w:t>
      </w:r>
      <w:r w:rsidRPr="00B37782">
        <w:rPr>
          <w:spacing w:val="-3"/>
          <w:sz w:val="24"/>
          <w:szCs w:val="24"/>
        </w:rPr>
        <w:t xml:space="preserve"> </w:t>
      </w:r>
      <w:r w:rsidRPr="00B37782">
        <w:rPr>
          <w:sz w:val="24"/>
          <w:szCs w:val="24"/>
        </w:rPr>
        <w:t>адаптации</w:t>
      </w:r>
      <w:r w:rsidRPr="00B37782">
        <w:rPr>
          <w:spacing w:val="-3"/>
          <w:sz w:val="24"/>
          <w:szCs w:val="24"/>
        </w:rPr>
        <w:t xml:space="preserve"> </w:t>
      </w:r>
      <w:r w:rsidRPr="00B37782">
        <w:rPr>
          <w:sz w:val="24"/>
          <w:szCs w:val="24"/>
        </w:rPr>
        <w:t>в</w:t>
      </w:r>
      <w:r w:rsidRPr="00B37782">
        <w:rPr>
          <w:spacing w:val="-5"/>
          <w:sz w:val="24"/>
          <w:szCs w:val="24"/>
        </w:rPr>
        <w:t xml:space="preserve"> </w:t>
      </w:r>
      <w:r w:rsidRPr="00B37782">
        <w:rPr>
          <w:sz w:val="24"/>
          <w:szCs w:val="24"/>
        </w:rPr>
        <w:t>нем.</w:t>
      </w:r>
    </w:p>
    <w:p w:rsidR="00B37782" w:rsidRPr="00B37782" w:rsidRDefault="00B37782" w:rsidP="000C48F8">
      <w:pPr>
        <w:tabs>
          <w:tab w:val="left" w:pos="534"/>
        </w:tabs>
        <w:spacing w:before="186"/>
        <w:ind w:left="533"/>
        <w:outlineLvl w:val="1"/>
        <w:rPr>
          <w:b/>
          <w:bCs/>
          <w:sz w:val="24"/>
          <w:szCs w:val="24"/>
        </w:rPr>
      </w:pPr>
      <w:r w:rsidRPr="00B37782">
        <w:rPr>
          <w:b/>
          <w:bCs/>
          <w:sz w:val="24"/>
          <w:szCs w:val="24"/>
        </w:rPr>
        <w:t>Общая</w:t>
      </w:r>
      <w:r w:rsidRPr="00B37782">
        <w:rPr>
          <w:b/>
          <w:bCs/>
          <w:spacing w:val="-3"/>
          <w:sz w:val="24"/>
          <w:szCs w:val="24"/>
        </w:rPr>
        <w:t xml:space="preserve"> </w:t>
      </w:r>
      <w:r w:rsidRPr="00B37782">
        <w:rPr>
          <w:b/>
          <w:bCs/>
          <w:sz w:val="24"/>
          <w:szCs w:val="24"/>
        </w:rPr>
        <w:t>характеристика</w:t>
      </w:r>
      <w:r w:rsidRPr="00B37782">
        <w:rPr>
          <w:b/>
          <w:bCs/>
          <w:spacing w:val="-3"/>
          <w:sz w:val="24"/>
          <w:szCs w:val="24"/>
        </w:rPr>
        <w:t xml:space="preserve"> </w:t>
      </w:r>
      <w:r w:rsidRPr="00B37782">
        <w:rPr>
          <w:b/>
          <w:bCs/>
          <w:sz w:val="24"/>
          <w:szCs w:val="24"/>
        </w:rPr>
        <w:t>учебного</w:t>
      </w:r>
      <w:r w:rsidRPr="00B37782">
        <w:rPr>
          <w:b/>
          <w:bCs/>
          <w:spacing w:val="-2"/>
          <w:sz w:val="24"/>
          <w:szCs w:val="24"/>
        </w:rPr>
        <w:t xml:space="preserve"> </w:t>
      </w:r>
      <w:r w:rsidRPr="00B37782">
        <w:rPr>
          <w:b/>
          <w:bCs/>
          <w:sz w:val="24"/>
          <w:szCs w:val="24"/>
        </w:rPr>
        <w:t>предмета</w:t>
      </w:r>
      <w:r w:rsidRPr="00B37782">
        <w:rPr>
          <w:b/>
          <w:bCs/>
          <w:spacing w:val="-3"/>
          <w:sz w:val="24"/>
          <w:szCs w:val="24"/>
        </w:rPr>
        <w:t xml:space="preserve"> </w:t>
      </w:r>
      <w:r w:rsidRPr="00B37782">
        <w:rPr>
          <w:b/>
          <w:bCs/>
          <w:sz w:val="24"/>
          <w:szCs w:val="24"/>
        </w:rPr>
        <w:t>«Коми</w:t>
      </w:r>
      <w:r w:rsidRPr="00B37782">
        <w:rPr>
          <w:b/>
          <w:bCs/>
          <w:spacing w:val="-2"/>
          <w:sz w:val="24"/>
          <w:szCs w:val="24"/>
        </w:rPr>
        <w:t xml:space="preserve"> </w:t>
      </w:r>
      <w:r w:rsidRPr="00B37782">
        <w:rPr>
          <w:b/>
          <w:bCs/>
          <w:sz w:val="24"/>
          <w:szCs w:val="24"/>
        </w:rPr>
        <w:t>язык»</w:t>
      </w:r>
      <w:r w:rsidRPr="00B37782">
        <w:rPr>
          <w:b/>
          <w:bCs/>
          <w:spacing w:val="-3"/>
          <w:sz w:val="24"/>
          <w:szCs w:val="24"/>
        </w:rPr>
        <w:t xml:space="preserve"> </w:t>
      </w:r>
      <w:r w:rsidRPr="00B37782">
        <w:rPr>
          <w:b/>
          <w:bCs/>
          <w:sz w:val="24"/>
          <w:szCs w:val="24"/>
        </w:rPr>
        <w:t>(неродной)</w:t>
      </w:r>
    </w:p>
    <w:p w:rsidR="00B37782" w:rsidRPr="00B37782" w:rsidRDefault="00B37782" w:rsidP="00B37782">
      <w:pPr>
        <w:spacing w:before="192"/>
        <w:ind w:left="227" w:right="831" w:firstLine="708"/>
        <w:jc w:val="both"/>
        <w:rPr>
          <w:sz w:val="24"/>
          <w:szCs w:val="24"/>
        </w:rPr>
      </w:pPr>
      <w:r w:rsidRPr="00B37782">
        <w:rPr>
          <w:sz w:val="24"/>
          <w:szCs w:val="24"/>
        </w:rPr>
        <w:t>Настоящая программа по коми языку для основной школы является логическим продолжением</w:t>
      </w:r>
      <w:r w:rsidRPr="00B37782">
        <w:rPr>
          <w:spacing w:val="1"/>
          <w:sz w:val="24"/>
          <w:szCs w:val="24"/>
        </w:rPr>
        <w:t xml:space="preserve"> </w:t>
      </w:r>
      <w:r w:rsidRPr="00B37782">
        <w:rPr>
          <w:sz w:val="24"/>
          <w:szCs w:val="24"/>
        </w:rPr>
        <w:t>программы для начальной школы и вместе с ней составляет описание непрерывного курса коми языка</w:t>
      </w:r>
      <w:r w:rsidRPr="00B37782">
        <w:rPr>
          <w:spacing w:val="1"/>
          <w:sz w:val="24"/>
          <w:szCs w:val="24"/>
        </w:rPr>
        <w:t xml:space="preserve"> </w:t>
      </w:r>
      <w:r w:rsidRPr="00B37782">
        <w:rPr>
          <w:sz w:val="24"/>
          <w:szCs w:val="24"/>
        </w:rPr>
        <w:t>с</w:t>
      </w:r>
      <w:r w:rsidRPr="00B37782">
        <w:rPr>
          <w:spacing w:val="-2"/>
          <w:sz w:val="24"/>
          <w:szCs w:val="24"/>
        </w:rPr>
        <w:t xml:space="preserve"> </w:t>
      </w:r>
      <w:r w:rsidRPr="00B37782">
        <w:rPr>
          <w:sz w:val="24"/>
          <w:szCs w:val="24"/>
        </w:rPr>
        <w:t>1-го</w:t>
      </w:r>
      <w:r w:rsidRPr="00B37782">
        <w:rPr>
          <w:spacing w:val="-1"/>
          <w:sz w:val="24"/>
          <w:szCs w:val="24"/>
        </w:rPr>
        <w:t xml:space="preserve"> </w:t>
      </w:r>
      <w:r w:rsidRPr="00B37782">
        <w:rPr>
          <w:sz w:val="24"/>
          <w:szCs w:val="24"/>
        </w:rPr>
        <w:t>по 9-й класс</w:t>
      </w:r>
      <w:r w:rsidRPr="00B37782">
        <w:rPr>
          <w:spacing w:val="-1"/>
          <w:sz w:val="24"/>
          <w:szCs w:val="24"/>
        </w:rPr>
        <w:t xml:space="preserve"> </w:t>
      </w:r>
      <w:r w:rsidRPr="00B37782">
        <w:rPr>
          <w:sz w:val="24"/>
          <w:szCs w:val="24"/>
        </w:rPr>
        <w:t>общеобразовательной школы.</w:t>
      </w:r>
    </w:p>
    <w:p w:rsidR="00B37782" w:rsidRPr="00B37782" w:rsidRDefault="00B37782" w:rsidP="00B37782">
      <w:pPr>
        <w:ind w:left="227" w:right="821" w:firstLine="708"/>
        <w:jc w:val="both"/>
        <w:rPr>
          <w:sz w:val="24"/>
          <w:szCs w:val="24"/>
        </w:rPr>
      </w:pPr>
      <w:r w:rsidRPr="00B37782">
        <w:rPr>
          <w:sz w:val="24"/>
          <w:szCs w:val="24"/>
        </w:rPr>
        <w:t>В основе содержания обучения коми языку лежит овладение учащимися следующими видами</w:t>
      </w:r>
      <w:r w:rsidRPr="00B37782">
        <w:rPr>
          <w:spacing w:val="1"/>
          <w:sz w:val="24"/>
          <w:szCs w:val="24"/>
        </w:rPr>
        <w:t xml:space="preserve"> </w:t>
      </w:r>
      <w:r w:rsidRPr="00B37782">
        <w:rPr>
          <w:sz w:val="24"/>
          <w:szCs w:val="24"/>
        </w:rPr>
        <w:t>компетенций:</w:t>
      </w:r>
      <w:r w:rsidRPr="00B37782">
        <w:rPr>
          <w:spacing w:val="1"/>
          <w:sz w:val="24"/>
          <w:szCs w:val="24"/>
        </w:rPr>
        <w:t xml:space="preserve"> </w:t>
      </w:r>
      <w:r w:rsidRPr="00B37782">
        <w:rPr>
          <w:b/>
          <w:sz w:val="24"/>
          <w:szCs w:val="24"/>
        </w:rPr>
        <w:t>предметной,</w:t>
      </w:r>
      <w:r w:rsidRPr="00B37782">
        <w:rPr>
          <w:b/>
          <w:spacing w:val="1"/>
          <w:sz w:val="24"/>
          <w:szCs w:val="24"/>
        </w:rPr>
        <w:t xml:space="preserve"> </w:t>
      </w:r>
      <w:r w:rsidRPr="00B37782">
        <w:rPr>
          <w:b/>
          <w:sz w:val="24"/>
          <w:szCs w:val="24"/>
        </w:rPr>
        <w:t>коммуникативной,</w:t>
      </w:r>
      <w:r w:rsidRPr="00B37782">
        <w:rPr>
          <w:b/>
          <w:spacing w:val="1"/>
          <w:sz w:val="24"/>
          <w:szCs w:val="24"/>
        </w:rPr>
        <w:t xml:space="preserve"> </w:t>
      </w:r>
      <w:r w:rsidRPr="00B37782">
        <w:rPr>
          <w:b/>
          <w:sz w:val="24"/>
          <w:szCs w:val="24"/>
        </w:rPr>
        <w:t>организационной</w:t>
      </w:r>
      <w:r w:rsidRPr="00B37782">
        <w:rPr>
          <w:b/>
          <w:spacing w:val="1"/>
          <w:sz w:val="24"/>
          <w:szCs w:val="24"/>
        </w:rPr>
        <w:t xml:space="preserve"> </w:t>
      </w:r>
      <w:r w:rsidRPr="00B37782">
        <w:rPr>
          <w:sz w:val="24"/>
          <w:szCs w:val="24"/>
        </w:rPr>
        <w:t>и</w:t>
      </w:r>
      <w:r w:rsidRPr="00B37782">
        <w:rPr>
          <w:spacing w:val="1"/>
          <w:sz w:val="24"/>
          <w:szCs w:val="24"/>
        </w:rPr>
        <w:t xml:space="preserve"> </w:t>
      </w:r>
      <w:r w:rsidRPr="00B37782">
        <w:rPr>
          <w:b/>
          <w:sz w:val="24"/>
          <w:szCs w:val="24"/>
        </w:rPr>
        <w:t>общекультурной</w:t>
      </w:r>
      <w:r w:rsidRPr="00B37782">
        <w:rPr>
          <w:sz w:val="24"/>
          <w:szCs w:val="24"/>
        </w:rPr>
        <w:t>.</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соответствии</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этими</w:t>
      </w:r>
      <w:r w:rsidRPr="00B37782">
        <w:rPr>
          <w:spacing w:val="1"/>
          <w:sz w:val="24"/>
          <w:szCs w:val="24"/>
        </w:rPr>
        <w:t xml:space="preserve"> </w:t>
      </w:r>
      <w:r w:rsidRPr="00B37782">
        <w:rPr>
          <w:sz w:val="24"/>
          <w:szCs w:val="24"/>
        </w:rPr>
        <w:t>видами</w:t>
      </w:r>
      <w:r w:rsidRPr="00B37782">
        <w:rPr>
          <w:spacing w:val="1"/>
          <w:sz w:val="24"/>
          <w:szCs w:val="24"/>
        </w:rPr>
        <w:t xml:space="preserve"> </w:t>
      </w:r>
      <w:r w:rsidRPr="00B37782">
        <w:rPr>
          <w:sz w:val="24"/>
          <w:szCs w:val="24"/>
        </w:rPr>
        <w:t>компетенций</w:t>
      </w:r>
      <w:r w:rsidRPr="00B37782">
        <w:rPr>
          <w:spacing w:val="1"/>
          <w:sz w:val="24"/>
          <w:szCs w:val="24"/>
        </w:rPr>
        <w:t xml:space="preserve"> </w:t>
      </w:r>
      <w:r w:rsidRPr="00B37782">
        <w:rPr>
          <w:sz w:val="24"/>
          <w:szCs w:val="24"/>
        </w:rPr>
        <w:t>нами</w:t>
      </w:r>
      <w:r w:rsidRPr="00B37782">
        <w:rPr>
          <w:spacing w:val="1"/>
          <w:sz w:val="24"/>
          <w:szCs w:val="24"/>
        </w:rPr>
        <w:t xml:space="preserve"> </w:t>
      </w:r>
      <w:r w:rsidRPr="00B37782">
        <w:rPr>
          <w:sz w:val="24"/>
          <w:szCs w:val="24"/>
        </w:rPr>
        <w:t>выделены</w:t>
      </w:r>
      <w:r w:rsidRPr="00B37782">
        <w:rPr>
          <w:spacing w:val="1"/>
          <w:sz w:val="24"/>
          <w:szCs w:val="24"/>
        </w:rPr>
        <w:t xml:space="preserve"> </w:t>
      </w:r>
      <w:r w:rsidRPr="00B37782">
        <w:rPr>
          <w:sz w:val="24"/>
          <w:szCs w:val="24"/>
        </w:rPr>
        <w:t>главные</w:t>
      </w:r>
      <w:r w:rsidRPr="00B37782">
        <w:rPr>
          <w:spacing w:val="1"/>
          <w:sz w:val="24"/>
          <w:szCs w:val="24"/>
        </w:rPr>
        <w:t xml:space="preserve"> </w:t>
      </w:r>
      <w:r w:rsidRPr="00B37782">
        <w:rPr>
          <w:sz w:val="24"/>
          <w:szCs w:val="24"/>
        </w:rPr>
        <w:t>содержательно-целевые</w:t>
      </w:r>
      <w:r w:rsidRPr="00B37782">
        <w:rPr>
          <w:spacing w:val="1"/>
          <w:sz w:val="24"/>
          <w:szCs w:val="24"/>
        </w:rPr>
        <w:t xml:space="preserve"> </w:t>
      </w:r>
      <w:r w:rsidRPr="00B37782">
        <w:rPr>
          <w:sz w:val="24"/>
          <w:szCs w:val="24"/>
        </w:rPr>
        <w:t>направления</w:t>
      </w:r>
      <w:r w:rsidRPr="00B37782">
        <w:rPr>
          <w:spacing w:val="-1"/>
          <w:sz w:val="24"/>
          <w:szCs w:val="24"/>
        </w:rPr>
        <w:t xml:space="preserve"> </w:t>
      </w:r>
      <w:r w:rsidRPr="00B37782">
        <w:rPr>
          <w:sz w:val="24"/>
          <w:szCs w:val="24"/>
        </w:rPr>
        <w:t>(линии)</w:t>
      </w:r>
      <w:r w:rsidRPr="00B37782">
        <w:rPr>
          <w:spacing w:val="-1"/>
          <w:sz w:val="24"/>
          <w:szCs w:val="24"/>
        </w:rPr>
        <w:t xml:space="preserve"> </w:t>
      </w:r>
      <w:r w:rsidRPr="00B37782">
        <w:rPr>
          <w:sz w:val="24"/>
          <w:szCs w:val="24"/>
        </w:rPr>
        <w:t>развития</w:t>
      </w:r>
      <w:r w:rsidRPr="00B37782">
        <w:rPr>
          <w:spacing w:val="1"/>
          <w:sz w:val="24"/>
          <w:szCs w:val="24"/>
        </w:rPr>
        <w:t xml:space="preserve"> </w:t>
      </w:r>
      <w:r w:rsidRPr="00B37782">
        <w:rPr>
          <w:sz w:val="24"/>
          <w:szCs w:val="24"/>
        </w:rPr>
        <w:t>учащихся</w:t>
      </w:r>
      <w:r w:rsidRPr="00B37782">
        <w:rPr>
          <w:spacing w:val="-1"/>
          <w:sz w:val="24"/>
          <w:szCs w:val="24"/>
        </w:rPr>
        <w:t xml:space="preserve"> </w:t>
      </w:r>
      <w:r w:rsidRPr="00B37782">
        <w:rPr>
          <w:sz w:val="24"/>
          <w:szCs w:val="24"/>
        </w:rPr>
        <w:t>средствами</w:t>
      </w:r>
      <w:r w:rsidRPr="00B37782">
        <w:rPr>
          <w:spacing w:val="-1"/>
          <w:sz w:val="24"/>
          <w:szCs w:val="24"/>
        </w:rPr>
        <w:t xml:space="preserve"> </w:t>
      </w:r>
      <w:r w:rsidRPr="00B37782">
        <w:rPr>
          <w:sz w:val="24"/>
          <w:szCs w:val="24"/>
        </w:rPr>
        <w:t>предмета</w:t>
      </w:r>
      <w:r w:rsidRPr="00B37782">
        <w:rPr>
          <w:spacing w:val="3"/>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w:t>
      </w:r>
    </w:p>
    <w:p w:rsidR="00B37782" w:rsidRPr="00B37782" w:rsidRDefault="00B37782" w:rsidP="00B37782">
      <w:pPr>
        <w:ind w:left="227" w:right="821" w:firstLine="708"/>
        <w:jc w:val="both"/>
        <w:rPr>
          <w:sz w:val="24"/>
          <w:szCs w:val="24"/>
        </w:rPr>
      </w:pPr>
      <w:r w:rsidRPr="00B37782">
        <w:rPr>
          <w:b/>
          <w:sz w:val="24"/>
          <w:szCs w:val="24"/>
        </w:rPr>
        <w:t>Предметная</w:t>
      </w:r>
      <w:r w:rsidRPr="00B37782">
        <w:rPr>
          <w:b/>
          <w:spacing w:val="1"/>
          <w:sz w:val="24"/>
          <w:szCs w:val="24"/>
        </w:rPr>
        <w:t xml:space="preserve"> </w:t>
      </w:r>
      <w:r w:rsidRPr="00B37782">
        <w:rPr>
          <w:b/>
          <w:sz w:val="24"/>
          <w:szCs w:val="24"/>
        </w:rPr>
        <w:t>компетенция.</w:t>
      </w:r>
      <w:r w:rsidRPr="00B37782">
        <w:rPr>
          <w:b/>
          <w:spacing w:val="1"/>
          <w:sz w:val="24"/>
          <w:szCs w:val="24"/>
        </w:rPr>
        <w:t xml:space="preserve"> </w:t>
      </w:r>
      <w:r w:rsidRPr="00B37782">
        <w:rPr>
          <w:sz w:val="24"/>
          <w:szCs w:val="24"/>
        </w:rPr>
        <w:t>Под</w:t>
      </w:r>
      <w:r w:rsidRPr="00B37782">
        <w:rPr>
          <w:spacing w:val="1"/>
          <w:sz w:val="24"/>
          <w:szCs w:val="24"/>
        </w:rPr>
        <w:t xml:space="preserve"> </w:t>
      </w:r>
      <w:r w:rsidRPr="00B37782">
        <w:rPr>
          <w:sz w:val="24"/>
          <w:szCs w:val="24"/>
        </w:rPr>
        <w:t>предметной</w:t>
      </w:r>
      <w:r w:rsidRPr="00B37782">
        <w:rPr>
          <w:spacing w:val="1"/>
          <w:sz w:val="24"/>
          <w:szCs w:val="24"/>
        </w:rPr>
        <w:t xml:space="preserve"> </w:t>
      </w:r>
      <w:r w:rsidRPr="00B37782">
        <w:rPr>
          <w:sz w:val="24"/>
          <w:szCs w:val="24"/>
        </w:rPr>
        <w:t>компетенцией</w:t>
      </w:r>
      <w:r w:rsidRPr="00B37782">
        <w:rPr>
          <w:spacing w:val="1"/>
          <w:sz w:val="24"/>
          <w:szCs w:val="24"/>
        </w:rPr>
        <w:t xml:space="preserve"> </w:t>
      </w:r>
      <w:r w:rsidRPr="00B37782">
        <w:rPr>
          <w:sz w:val="24"/>
          <w:szCs w:val="24"/>
        </w:rPr>
        <w:t>понимается</w:t>
      </w:r>
      <w:r w:rsidRPr="00B37782">
        <w:rPr>
          <w:spacing w:val="1"/>
          <w:sz w:val="24"/>
          <w:szCs w:val="24"/>
        </w:rPr>
        <w:t xml:space="preserve"> </w:t>
      </w:r>
      <w:r w:rsidRPr="00B37782">
        <w:rPr>
          <w:sz w:val="24"/>
          <w:szCs w:val="24"/>
        </w:rPr>
        <w:t>осведомлённость</w:t>
      </w:r>
      <w:r w:rsidRPr="00B37782">
        <w:rPr>
          <w:spacing w:val="1"/>
          <w:sz w:val="24"/>
          <w:szCs w:val="24"/>
        </w:rPr>
        <w:t xml:space="preserve"> </w:t>
      </w:r>
      <w:r w:rsidRPr="00B37782">
        <w:rPr>
          <w:sz w:val="24"/>
          <w:szCs w:val="24"/>
        </w:rPr>
        <w:t>школьников о системе основных языковых представлений и овладение</w:t>
      </w:r>
      <w:r w:rsidRPr="00B37782">
        <w:rPr>
          <w:spacing w:val="1"/>
          <w:sz w:val="24"/>
          <w:szCs w:val="24"/>
        </w:rPr>
        <w:t xml:space="preserve"> </w:t>
      </w:r>
      <w:r w:rsidRPr="00B37782">
        <w:rPr>
          <w:sz w:val="24"/>
          <w:szCs w:val="24"/>
        </w:rPr>
        <w:t>необходимыми предметными</w:t>
      </w:r>
      <w:r w:rsidRPr="00B37782">
        <w:rPr>
          <w:spacing w:val="1"/>
          <w:sz w:val="24"/>
          <w:szCs w:val="24"/>
        </w:rPr>
        <w:t xml:space="preserve"> </w:t>
      </w:r>
      <w:r w:rsidRPr="00B37782">
        <w:rPr>
          <w:sz w:val="24"/>
          <w:szCs w:val="24"/>
        </w:rPr>
        <w:t>умениями. Формируются следующие образующие эту компетенцию представления: о коми языке как</w:t>
      </w:r>
      <w:r w:rsidRPr="00B37782">
        <w:rPr>
          <w:spacing w:val="1"/>
          <w:sz w:val="24"/>
          <w:szCs w:val="24"/>
        </w:rPr>
        <w:t xml:space="preserve"> </w:t>
      </w:r>
      <w:r w:rsidRPr="00B37782">
        <w:rPr>
          <w:sz w:val="24"/>
          <w:szCs w:val="24"/>
        </w:rPr>
        <w:t>средстве выражения</w:t>
      </w:r>
      <w:r w:rsidRPr="00B37782">
        <w:rPr>
          <w:spacing w:val="1"/>
          <w:sz w:val="24"/>
          <w:szCs w:val="24"/>
        </w:rPr>
        <w:t xml:space="preserve"> </w:t>
      </w:r>
      <w:r w:rsidRPr="00B37782">
        <w:rPr>
          <w:sz w:val="24"/>
          <w:szCs w:val="24"/>
        </w:rPr>
        <w:t>правил</w:t>
      </w:r>
      <w:r w:rsidRPr="00B37782">
        <w:rPr>
          <w:spacing w:val="1"/>
          <w:sz w:val="24"/>
          <w:szCs w:val="24"/>
        </w:rPr>
        <w:t xml:space="preserve"> </w:t>
      </w:r>
      <w:r w:rsidRPr="00B37782">
        <w:rPr>
          <w:sz w:val="24"/>
          <w:szCs w:val="24"/>
        </w:rPr>
        <w:t>и закономерностей</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т.д.;</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языковом</w:t>
      </w:r>
      <w:r w:rsidRPr="00B37782">
        <w:rPr>
          <w:spacing w:val="1"/>
          <w:sz w:val="24"/>
          <w:szCs w:val="24"/>
        </w:rPr>
        <w:t xml:space="preserve"> </w:t>
      </w:r>
      <w:r w:rsidRPr="00B37782">
        <w:rPr>
          <w:sz w:val="24"/>
          <w:szCs w:val="24"/>
        </w:rPr>
        <w:t>моделировании как одном</w:t>
      </w:r>
      <w:r w:rsidRPr="00B37782">
        <w:rPr>
          <w:spacing w:val="60"/>
          <w:sz w:val="24"/>
          <w:szCs w:val="24"/>
        </w:rPr>
        <w:t xml:space="preserve"> </w:t>
      </w:r>
      <w:r w:rsidRPr="00B37782">
        <w:rPr>
          <w:sz w:val="24"/>
          <w:szCs w:val="24"/>
        </w:rPr>
        <w:t>из</w:t>
      </w:r>
      <w:r w:rsidRPr="00B37782">
        <w:rPr>
          <w:spacing w:val="1"/>
          <w:sz w:val="24"/>
          <w:szCs w:val="24"/>
        </w:rPr>
        <w:t xml:space="preserve"> </w:t>
      </w:r>
      <w:r w:rsidRPr="00B37782">
        <w:rPr>
          <w:sz w:val="24"/>
          <w:szCs w:val="24"/>
        </w:rPr>
        <w:t>важных методов познания мира. Формируются следующие образующие эту компетенцию</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создавать</w:t>
      </w:r>
      <w:r w:rsidRPr="00B37782">
        <w:rPr>
          <w:spacing w:val="1"/>
          <w:sz w:val="24"/>
          <w:szCs w:val="24"/>
        </w:rPr>
        <w:t xml:space="preserve"> </w:t>
      </w:r>
      <w:r w:rsidRPr="00B37782">
        <w:rPr>
          <w:sz w:val="24"/>
          <w:szCs w:val="24"/>
        </w:rPr>
        <w:t>проекты</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модели,</w:t>
      </w:r>
      <w:r w:rsidRPr="00B37782">
        <w:rPr>
          <w:spacing w:val="1"/>
          <w:sz w:val="24"/>
          <w:szCs w:val="24"/>
        </w:rPr>
        <w:t xml:space="preserve"> </w:t>
      </w:r>
      <w:r w:rsidRPr="00B37782">
        <w:rPr>
          <w:sz w:val="24"/>
          <w:szCs w:val="24"/>
        </w:rPr>
        <w:t>работать</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ними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интерпретировать</w:t>
      </w:r>
      <w:r w:rsidRPr="00B37782">
        <w:rPr>
          <w:spacing w:val="1"/>
          <w:sz w:val="24"/>
          <w:szCs w:val="24"/>
        </w:rPr>
        <w:t xml:space="preserve"> </w:t>
      </w:r>
      <w:r w:rsidRPr="00B37782">
        <w:rPr>
          <w:sz w:val="24"/>
          <w:szCs w:val="24"/>
        </w:rPr>
        <w:t>полученные</w:t>
      </w:r>
      <w:r w:rsidRPr="00B37782">
        <w:rPr>
          <w:spacing w:val="61"/>
          <w:sz w:val="24"/>
          <w:szCs w:val="24"/>
        </w:rPr>
        <w:t xml:space="preserve"> </w:t>
      </w:r>
      <w:r w:rsidRPr="00B37782">
        <w:rPr>
          <w:sz w:val="24"/>
          <w:szCs w:val="24"/>
        </w:rPr>
        <w:t>результаты;</w:t>
      </w:r>
      <w:r w:rsidRPr="00B37782">
        <w:rPr>
          <w:spacing w:val="1"/>
          <w:sz w:val="24"/>
          <w:szCs w:val="24"/>
        </w:rPr>
        <w:t xml:space="preserve"> </w:t>
      </w:r>
      <w:r w:rsidRPr="00B37782">
        <w:rPr>
          <w:sz w:val="24"/>
          <w:szCs w:val="24"/>
        </w:rPr>
        <w:t>приобретать и систематизировать знания о способах решения языковых задач, а также применять эти</w:t>
      </w:r>
      <w:r w:rsidRPr="00B37782">
        <w:rPr>
          <w:spacing w:val="1"/>
          <w:sz w:val="24"/>
          <w:szCs w:val="24"/>
        </w:rPr>
        <w:t xml:space="preserve"> </w:t>
      </w:r>
      <w:r w:rsidRPr="00B37782">
        <w:rPr>
          <w:sz w:val="24"/>
          <w:szCs w:val="24"/>
        </w:rPr>
        <w:t>знания</w:t>
      </w:r>
      <w:r w:rsidRPr="00B37782">
        <w:rPr>
          <w:spacing w:val="-1"/>
          <w:sz w:val="24"/>
          <w:szCs w:val="24"/>
        </w:rPr>
        <w:t xml:space="preserve"> </w:t>
      </w:r>
      <w:r w:rsidRPr="00B37782">
        <w:rPr>
          <w:sz w:val="24"/>
          <w:szCs w:val="24"/>
        </w:rPr>
        <w:t>и</w:t>
      </w:r>
      <w:r w:rsidRPr="00B37782">
        <w:rPr>
          <w:spacing w:val="3"/>
          <w:sz w:val="24"/>
          <w:szCs w:val="24"/>
        </w:rPr>
        <w:t xml:space="preserve"> </w:t>
      </w:r>
      <w:r w:rsidRPr="00B37782">
        <w:rPr>
          <w:sz w:val="24"/>
          <w:szCs w:val="24"/>
        </w:rPr>
        <w:t>умения для</w:t>
      </w:r>
      <w:r w:rsidRPr="00B37782">
        <w:rPr>
          <w:spacing w:val="-1"/>
          <w:sz w:val="24"/>
          <w:szCs w:val="24"/>
        </w:rPr>
        <w:t xml:space="preserve"> </w:t>
      </w:r>
      <w:r w:rsidRPr="00B37782">
        <w:rPr>
          <w:sz w:val="24"/>
          <w:szCs w:val="24"/>
        </w:rPr>
        <w:t>решения многих</w:t>
      </w:r>
      <w:r w:rsidRPr="00B37782">
        <w:rPr>
          <w:spacing w:val="2"/>
          <w:sz w:val="24"/>
          <w:szCs w:val="24"/>
        </w:rPr>
        <w:t xml:space="preserve"> </w:t>
      </w:r>
      <w:r w:rsidRPr="00B37782">
        <w:rPr>
          <w:sz w:val="24"/>
          <w:szCs w:val="24"/>
        </w:rPr>
        <w:t>жизненных задач.</w:t>
      </w:r>
    </w:p>
    <w:p w:rsidR="00B37782" w:rsidRPr="00B37782" w:rsidRDefault="00B37782" w:rsidP="00B37782">
      <w:pPr>
        <w:spacing w:before="1"/>
        <w:ind w:left="227" w:right="820" w:firstLine="708"/>
        <w:jc w:val="both"/>
        <w:rPr>
          <w:sz w:val="24"/>
          <w:szCs w:val="24"/>
        </w:rPr>
      </w:pPr>
      <w:r w:rsidRPr="00B37782">
        <w:rPr>
          <w:b/>
          <w:sz w:val="24"/>
          <w:szCs w:val="24"/>
        </w:rPr>
        <w:t>Коммуникативная</w:t>
      </w:r>
      <w:r w:rsidRPr="00B37782">
        <w:rPr>
          <w:b/>
          <w:spacing w:val="1"/>
          <w:sz w:val="24"/>
          <w:szCs w:val="24"/>
        </w:rPr>
        <w:t xml:space="preserve"> </w:t>
      </w:r>
      <w:r w:rsidRPr="00B37782">
        <w:rPr>
          <w:b/>
          <w:sz w:val="24"/>
          <w:szCs w:val="24"/>
        </w:rPr>
        <w:t>компетенция.</w:t>
      </w:r>
      <w:r w:rsidRPr="00B37782">
        <w:rPr>
          <w:b/>
          <w:spacing w:val="1"/>
          <w:sz w:val="24"/>
          <w:szCs w:val="24"/>
        </w:rPr>
        <w:t xml:space="preserve"> </w:t>
      </w:r>
      <w:r w:rsidRPr="00B37782">
        <w:rPr>
          <w:sz w:val="24"/>
          <w:szCs w:val="24"/>
        </w:rPr>
        <w:t>Под</w:t>
      </w:r>
      <w:r w:rsidRPr="00B37782">
        <w:rPr>
          <w:spacing w:val="1"/>
          <w:sz w:val="24"/>
          <w:szCs w:val="24"/>
        </w:rPr>
        <w:t xml:space="preserve"> </w:t>
      </w:r>
      <w:r w:rsidRPr="00B37782">
        <w:rPr>
          <w:sz w:val="24"/>
          <w:szCs w:val="24"/>
        </w:rPr>
        <w:t>коммуникативной</w:t>
      </w:r>
      <w:r w:rsidRPr="00B37782">
        <w:rPr>
          <w:spacing w:val="1"/>
          <w:sz w:val="24"/>
          <w:szCs w:val="24"/>
        </w:rPr>
        <w:t xml:space="preserve"> </w:t>
      </w:r>
      <w:r w:rsidRPr="00B37782">
        <w:rPr>
          <w:sz w:val="24"/>
          <w:szCs w:val="24"/>
        </w:rPr>
        <w:t>компетенцией</w:t>
      </w:r>
      <w:r w:rsidRPr="00B37782">
        <w:rPr>
          <w:spacing w:val="1"/>
          <w:sz w:val="24"/>
          <w:szCs w:val="24"/>
        </w:rPr>
        <w:t xml:space="preserve"> </w:t>
      </w:r>
      <w:r w:rsidRPr="00B37782">
        <w:rPr>
          <w:sz w:val="24"/>
          <w:szCs w:val="24"/>
        </w:rPr>
        <w:t>понимается</w:t>
      </w:r>
      <w:r w:rsidRPr="00B37782">
        <w:rPr>
          <w:spacing w:val="1"/>
          <w:sz w:val="24"/>
          <w:szCs w:val="24"/>
        </w:rPr>
        <w:t xml:space="preserve"> </w:t>
      </w:r>
      <w:r w:rsidRPr="00B37782">
        <w:rPr>
          <w:sz w:val="24"/>
          <w:szCs w:val="24"/>
        </w:rPr>
        <w:t>сформированность</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ясно</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чётко</w:t>
      </w:r>
      <w:r w:rsidRPr="00B37782">
        <w:rPr>
          <w:spacing w:val="1"/>
          <w:sz w:val="24"/>
          <w:szCs w:val="24"/>
        </w:rPr>
        <w:t xml:space="preserve"> </w:t>
      </w:r>
      <w:r w:rsidRPr="00B37782">
        <w:rPr>
          <w:sz w:val="24"/>
          <w:szCs w:val="24"/>
        </w:rPr>
        <w:t>излагать</w:t>
      </w:r>
      <w:r w:rsidRPr="00B37782">
        <w:rPr>
          <w:spacing w:val="1"/>
          <w:sz w:val="24"/>
          <w:szCs w:val="24"/>
        </w:rPr>
        <w:t xml:space="preserve"> </w:t>
      </w:r>
      <w:r w:rsidRPr="00B37782">
        <w:rPr>
          <w:sz w:val="24"/>
          <w:szCs w:val="24"/>
        </w:rPr>
        <w:t>свои</w:t>
      </w:r>
      <w:r w:rsidRPr="00B37782">
        <w:rPr>
          <w:spacing w:val="1"/>
          <w:sz w:val="24"/>
          <w:szCs w:val="24"/>
        </w:rPr>
        <w:t xml:space="preserve"> </w:t>
      </w:r>
      <w:r w:rsidRPr="00B37782">
        <w:rPr>
          <w:sz w:val="24"/>
          <w:szCs w:val="24"/>
        </w:rPr>
        <w:t>мысли,</w:t>
      </w:r>
      <w:r w:rsidRPr="00B37782">
        <w:rPr>
          <w:spacing w:val="1"/>
          <w:sz w:val="24"/>
          <w:szCs w:val="24"/>
        </w:rPr>
        <w:t xml:space="preserve"> </w:t>
      </w:r>
      <w:r w:rsidRPr="00B37782">
        <w:rPr>
          <w:sz w:val="24"/>
          <w:szCs w:val="24"/>
        </w:rPr>
        <w:t>строить</w:t>
      </w:r>
      <w:r w:rsidRPr="00B37782">
        <w:rPr>
          <w:spacing w:val="1"/>
          <w:sz w:val="24"/>
          <w:szCs w:val="24"/>
        </w:rPr>
        <w:t xml:space="preserve"> </w:t>
      </w:r>
      <w:r w:rsidRPr="00B37782">
        <w:rPr>
          <w:sz w:val="24"/>
          <w:szCs w:val="24"/>
        </w:rPr>
        <w:t>аргументированные</w:t>
      </w:r>
      <w:r w:rsidRPr="00B37782">
        <w:rPr>
          <w:spacing w:val="1"/>
          <w:sz w:val="24"/>
          <w:szCs w:val="24"/>
        </w:rPr>
        <w:t xml:space="preserve"> </w:t>
      </w:r>
      <w:r w:rsidRPr="00B37782">
        <w:rPr>
          <w:sz w:val="24"/>
          <w:szCs w:val="24"/>
        </w:rPr>
        <w:t>рассуждения, вести диалог, воспринимая точку зрения собеседника и в то же время подвергая её</w:t>
      </w:r>
      <w:r w:rsidRPr="00B37782">
        <w:rPr>
          <w:spacing w:val="1"/>
          <w:sz w:val="24"/>
          <w:szCs w:val="24"/>
        </w:rPr>
        <w:t xml:space="preserve"> </w:t>
      </w:r>
      <w:r w:rsidRPr="00B37782">
        <w:rPr>
          <w:sz w:val="24"/>
          <w:szCs w:val="24"/>
        </w:rPr>
        <w:t>критическому</w:t>
      </w:r>
      <w:r w:rsidRPr="00B37782">
        <w:rPr>
          <w:spacing w:val="1"/>
          <w:sz w:val="24"/>
          <w:szCs w:val="24"/>
        </w:rPr>
        <w:t xml:space="preserve"> </w:t>
      </w:r>
      <w:r w:rsidRPr="00B37782">
        <w:rPr>
          <w:sz w:val="24"/>
          <w:szCs w:val="24"/>
        </w:rPr>
        <w:t>анализу,</w:t>
      </w:r>
      <w:r w:rsidRPr="00B37782">
        <w:rPr>
          <w:spacing w:val="1"/>
          <w:sz w:val="24"/>
          <w:szCs w:val="24"/>
        </w:rPr>
        <w:t xml:space="preserve"> </w:t>
      </w:r>
      <w:r w:rsidRPr="00B37782">
        <w:rPr>
          <w:sz w:val="24"/>
          <w:szCs w:val="24"/>
        </w:rPr>
        <w:t>отстаивать</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необходимости)</w:t>
      </w:r>
      <w:r w:rsidRPr="00B37782">
        <w:rPr>
          <w:spacing w:val="1"/>
          <w:sz w:val="24"/>
          <w:szCs w:val="24"/>
        </w:rPr>
        <w:t xml:space="preserve"> </w:t>
      </w:r>
      <w:r w:rsidRPr="00B37782">
        <w:rPr>
          <w:sz w:val="24"/>
          <w:szCs w:val="24"/>
        </w:rPr>
        <w:t>свою</w:t>
      </w:r>
      <w:r w:rsidRPr="00B37782">
        <w:rPr>
          <w:spacing w:val="1"/>
          <w:sz w:val="24"/>
          <w:szCs w:val="24"/>
        </w:rPr>
        <w:t xml:space="preserve"> </w:t>
      </w:r>
      <w:r w:rsidRPr="00B37782">
        <w:rPr>
          <w:sz w:val="24"/>
          <w:szCs w:val="24"/>
        </w:rPr>
        <w:t>точку</w:t>
      </w:r>
      <w:r w:rsidRPr="00B37782">
        <w:rPr>
          <w:spacing w:val="1"/>
          <w:sz w:val="24"/>
          <w:szCs w:val="24"/>
        </w:rPr>
        <w:t xml:space="preserve"> </w:t>
      </w:r>
      <w:r w:rsidRPr="00B37782">
        <w:rPr>
          <w:sz w:val="24"/>
          <w:szCs w:val="24"/>
        </w:rPr>
        <w:t>зрения,</w:t>
      </w:r>
      <w:r w:rsidRPr="00B37782">
        <w:rPr>
          <w:spacing w:val="1"/>
          <w:sz w:val="24"/>
          <w:szCs w:val="24"/>
        </w:rPr>
        <w:t xml:space="preserve"> </w:t>
      </w:r>
      <w:r w:rsidRPr="00B37782">
        <w:rPr>
          <w:sz w:val="24"/>
          <w:szCs w:val="24"/>
        </w:rPr>
        <w:t>выстраивая</w:t>
      </w:r>
      <w:r w:rsidRPr="00B37782">
        <w:rPr>
          <w:spacing w:val="1"/>
          <w:sz w:val="24"/>
          <w:szCs w:val="24"/>
        </w:rPr>
        <w:t xml:space="preserve"> </w:t>
      </w:r>
      <w:r w:rsidRPr="00B37782">
        <w:rPr>
          <w:sz w:val="24"/>
          <w:szCs w:val="24"/>
        </w:rPr>
        <w:t>систему</w:t>
      </w:r>
      <w:r w:rsidRPr="00B37782">
        <w:rPr>
          <w:spacing w:val="1"/>
          <w:sz w:val="24"/>
          <w:szCs w:val="24"/>
        </w:rPr>
        <w:t xml:space="preserve"> </w:t>
      </w:r>
      <w:r w:rsidRPr="00B37782">
        <w:rPr>
          <w:sz w:val="24"/>
          <w:szCs w:val="24"/>
        </w:rPr>
        <w:t>аргументации.</w:t>
      </w:r>
      <w:r w:rsidRPr="00B37782">
        <w:rPr>
          <w:spacing w:val="1"/>
          <w:sz w:val="24"/>
          <w:szCs w:val="24"/>
        </w:rPr>
        <w:t xml:space="preserve"> </w:t>
      </w:r>
      <w:r w:rsidRPr="00B37782">
        <w:rPr>
          <w:sz w:val="24"/>
          <w:szCs w:val="24"/>
        </w:rPr>
        <w:t>Формируются</w:t>
      </w:r>
      <w:r w:rsidRPr="00B37782">
        <w:rPr>
          <w:spacing w:val="1"/>
          <w:sz w:val="24"/>
          <w:szCs w:val="24"/>
        </w:rPr>
        <w:t xml:space="preserve"> </w:t>
      </w:r>
      <w:r w:rsidRPr="00B37782">
        <w:rPr>
          <w:sz w:val="24"/>
          <w:szCs w:val="24"/>
        </w:rPr>
        <w:t>образующие</w:t>
      </w:r>
      <w:r w:rsidRPr="00B37782">
        <w:rPr>
          <w:spacing w:val="1"/>
          <w:sz w:val="24"/>
          <w:szCs w:val="24"/>
        </w:rPr>
        <w:t xml:space="preserve"> </w:t>
      </w:r>
      <w:r w:rsidRPr="00B37782">
        <w:rPr>
          <w:sz w:val="24"/>
          <w:szCs w:val="24"/>
        </w:rPr>
        <w:t>эту</w:t>
      </w:r>
      <w:r w:rsidRPr="00B37782">
        <w:rPr>
          <w:spacing w:val="1"/>
          <w:sz w:val="24"/>
          <w:szCs w:val="24"/>
        </w:rPr>
        <w:t xml:space="preserve"> </w:t>
      </w:r>
      <w:r w:rsidRPr="00B37782">
        <w:rPr>
          <w:sz w:val="24"/>
          <w:szCs w:val="24"/>
        </w:rPr>
        <w:t>компетенцию</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а</w:t>
      </w:r>
      <w:r w:rsidRPr="00B37782">
        <w:rPr>
          <w:spacing w:val="1"/>
          <w:sz w:val="24"/>
          <w:szCs w:val="24"/>
        </w:rPr>
        <w:t xml:space="preserve"> </w:t>
      </w:r>
      <w:r w:rsidRPr="00B37782">
        <w:rPr>
          <w:sz w:val="24"/>
          <w:szCs w:val="24"/>
        </w:rPr>
        <w:t>также</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извлекать</w:t>
      </w:r>
      <w:r w:rsidRPr="00B37782">
        <w:rPr>
          <w:spacing w:val="1"/>
          <w:sz w:val="24"/>
          <w:szCs w:val="24"/>
        </w:rPr>
        <w:t xml:space="preserve"> </w:t>
      </w:r>
      <w:r w:rsidRPr="00B37782">
        <w:rPr>
          <w:sz w:val="24"/>
          <w:szCs w:val="24"/>
        </w:rPr>
        <w:t>информацию из разного рода источников, преобразовывая её при необходимости в другие формы</w:t>
      </w:r>
      <w:r w:rsidRPr="00B37782">
        <w:rPr>
          <w:spacing w:val="1"/>
          <w:sz w:val="24"/>
          <w:szCs w:val="24"/>
        </w:rPr>
        <w:t xml:space="preserve"> </w:t>
      </w:r>
      <w:r w:rsidRPr="00B37782">
        <w:rPr>
          <w:sz w:val="24"/>
          <w:szCs w:val="24"/>
        </w:rPr>
        <w:t>(тексты,</w:t>
      </w:r>
      <w:r w:rsidRPr="00B37782">
        <w:rPr>
          <w:spacing w:val="-1"/>
          <w:sz w:val="24"/>
          <w:szCs w:val="24"/>
        </w:rPr>
        <w:t xml:space="preserve"> </w:t>
      </w:r>
      <w:r w:rsidRPr="00B37782">
        <w:rPr>
          <w:sz w:val="24"/>
          <w:szCs w:val="24"/>
        </w:rPr>
        <w:t>таблицы, схемы и т.д.).</w:t>
      </w:r>
    </w:p>
    <w:p w:rsidR="00B37782" w:rsidRPr="00B37782" w:rsidRDefault="00B37782" w:rsidP="00B37782">
      <w:pPr>
        <w:ind w:left="227" w:right="825" w:firstLine="708"/>
        <w:jc w:val="both"/>
        <w:rPr>
          <w:sz w:val="24"/>
          <w:szCs w:val="24"/>
        </w:rPr>
      </w:pPr>
      <w:r w:rsidRPr="00B37782">
        <w:rPr>
          <w:b/>
          <w:sz w:val="24"/>
          <w:szCs w:val="24"/>
        </w:rPr>
        <w:t>Организационная</w:t>
      </w:r>
      <w:r w:rsidRPr="00B37782">
        <w:rPr>
          <w:b/>
          <w:spacing w:val="1"/>
          <w:sz w:val="24"/>
          <w:szCs w:val="24"/>
        </w:rPr>
        <w:t xml:space="preserve"> </w:t>
      </w:r>
      <w:r w:rsidRPr="00B37782">
        <w:rPr>
          <w:b/>
          <w:sz w:val="24"/>
          <w:szCs w:val="24"/>
        </w:rPr>
        <w:t>компетенция.</w:t>
      </w:r>
      <w:r w:rsidRPr="00B37782">
        <w:rPr>
          <w:b/>
          <w:spacing w:val="1"/>
          <w:sz w:val="24"/>
          <w:szCs w:val="24"/>
        </w:rPr>
        <w:t xml:space="preserve"> </w:t>
      </w:r>
      <w:r w:rsidRPr="00B37782">
        <w:rPr>
          <w:sz w:val="24"/>
          <w:szCs w:val="24"/>
        </w:rPr>
        <w:t>Под</w:t>
      </w:r>
      <w:r w:rsidRPr="00B37782">
        <w:rPr>
          <w:spacing w:val="1"/>
          <w:sz w:val="24"/>
          <w:szCs w:val="24"/>
        </w:rPr>
        <w:t xml:space="preserve"> </w:t>
      </w:r>
      <w:r w:rsidRPr="00B37782">
        <w:rPr>
          <w:sz w:val="24"/>
          <w:szCs w:val="24"/>
        </w:rPr>
        <w:t>организационной</w:t>
      </w:r>
      <w:r w:rsidRPr="00B37782">
        <w:rPr>
          <w:spacing w:val="1"/>
          <w:sz w:val="24"/>
          <w:szCs w:val="24"/>
        </w:rPr>
        <w:t xml:space="preserve"> </w:t>
      </w:r>
      <w:r w:rsidRPr="00B37782">
        <w:rPr>
          <w:sz w:val="24"/>
          <w:szCs w:val="24"/>
        </w:rPr>
        <w:t>компетенцией</w:t>
      </w:r>
      <w:r w:rsidRPr="00B37782">
        <w:rPr>
          <w:spacing w:val="1"/>
          <w:sz w:val="24"/>
          <w:szCs w:val="24"/>
        </w:rPr>
        <w:t xml:space="preserve"> </w:t>
      </w:r>
      <w:r w:rsidRPr="00B37782">
        <w:rPr>
          <w:sz w:val="24"/>
          <w:szCs w:val="24"/>
        </w:rPr>
        <w:t>понимается</w:t>
      </w:r>
      <w:r w:rsidRPr="00B37782">
        <w:rPr>
          <w:spacing w:val="1"/>
          <w:sz w:val="24"/>
          <w:szCs w:val="24"/>
        </w:rPr>
        <w:t xml:space="preserve"> </w:t>
      </w:r>
      <w:r w:rsidRPr="00B37782">
        <w:rPr>
          <w:sz w:val="24"/>
          <w:szCs w:val="24"/>
        </w:rPr>
        <w:t>сформированность</w:t>
      </w:r>
      <w:r w:rsidRPr="00B37782">
        <w:rPr>
          <w:spacing w:val="1"/>
          <w:sz w:val="24"/>
          <w:szCs w:val="24"/>
        </w:rPr>
        <w:t xml:space="preserve"> </w:t>
      </w:r>
      <w:r w:rsidRPr="00B37782">
        <w:rPr>
          <w:sz w:val="24"/>
          <w:szCs w:val="24"/>
        </w:rPr>
        <w:t>умения самостоятельно находить и присваивать необходимые</w:t>
      </w:r>
      <w:r w:rsidRPr="00B37782">
        <w:rPr>
          <w:spacing w:val="1"/>
          <w:sz w:val="24"/>
          <w:szCs w:val="24"/>
        </w:rPr>
        <w:t xml:space="preserve"> </w:t>
      </w:r>
      <w:r w:rsidRPr="00B37782">
        <w:rPr>
          <w:sz w:val="24"/>
          <w:szCs w:val="24"/>
        </w:rPr>
        <w:t>учащимся новые</w:t>
      </w:r>
      <w:r w:rsidRPr="00B37782">
        <w:rPr>
          <w:spacing w:val="1"/>
          <w:sz w:val="24"/>
          <w:szCs w:val="24"/>
        </w:rPr>
        <w:t xml:space="preserve"> </w:t>
      </w:r>
      <w:r w:rsidRPr="00B37782">
        <w:rPr>
          <w:sz w:val="24"/>
          <w:szCs w:val="24"/>
        </w:rPr>
        <w:t>знания.</w:t>
      </w:r>
      <w:r w:rsidRPr="00B37782">
        <w:rPr>
          <w:spacing w:val="1"/>
          <w:sz w:val="24"/>
          <w:szCs w:val="24"/>
        </w:rPr>
        <w:t xml:space="preserve"> </w:t>
      </w:r>
      <w:r w:rsidRPr="00B37782">
        <w:rPr>
          <w:sz w:val="24"/>
          <w:szCs w:val="24"/>
        </w:rPr>
        <w:t>Формируются</w:t>
      </w:r>
      <w:r w:rsidRPr="00B37782">
        <w:rPr>
          <w:spacing w:val="1"/>
          <w:sz w:val="24"/>
          <w:szCs w:val="24"/>
        </w:rPr>
        <w:t xml:space="preserve"> </w:t>
      </w:r>
      <w:r w:rsidRPr="00B37782">
        <w:rPr>
          <w:sz w:val="24"/>
          <w:szCs w:val="24"/>
        </w:rPr>
        <w:t>следующие</w:t>
      </w:r>
      <w:r w:rsidRPr="00B37782">
        <w:rPr>
          <w:spacing w:val="1"/>
          <w:sz w:val="24"/>
          <w:szCs w:val="24"/>
        </w:rPr>
        <w:t xml:space="preserve"> </w:t>
      </w:r>
      <w:r w:rsidRPr="00B37782">
        <w:rPr>
          <w:sz w:val="24"/>
          <w:szCs w:val="24"/>
        </w:rPr>
        <w:t>образующие</w:t>
      </w:r>
      <w:r w:rsidRPr="00B37782">
        <w:rPr>
          <w:spacing w:val="1"/>
          <w:sz w:val="24"/>
          <w:szCs w:val="24"/>
        </w:rPr>
        <w:t xml:space="preserve"> </w:t>
      </w:r>
      <w:r w:rsidRPr="00B37782">
        <w:rPr>
          <w:sz w:val="24"/>
          <w:szCs w:val="24"/>
        </w:rPr>
        <w:t>эту</w:t>
      </w:r>
      <w:r w:rsidRPr="00B37782">
        <w:rPr>
          <w:spacing w:val="1"/>
          <w:sz w:val="24"/>
          <w:szCs w:val="24"/>
        </w:rPr>
        <w:t xml:space="preserve"> </w:t>
      </w:r>
      <w:r w:rsidRPr="00B37782">
        <w:rPr>
          <w:sz w:val="24"/>
          <w:szCs w:val="24"/>
        </w:rPr>
        <w:t>компетенцию</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самостоятельно</w:t>
      </w:r>
      <w:r w:rsidRPr="00B37782">
        <w:rPr>
          <w:spacing w:val="1"/>
          <w:sz w:val="24"/>
          <w:szCs w:val="24"/>
        </w:rPr>
        <w:t xml:space="preserve"> </w:t>
      </w:r>
      <w:r w:rsidRPr="00B37782">
        <w:rPr>
          <w:sz w:val="24"/>
          <w:szCs w:val="24"/>
        </w:rPr>
        <w:t>ставить</w:t>
      </w:r>
      <w:r w:rsidRPr="00B37782">
        <w:rPr>
          <w:spacing w:val="1"/>
          <w:sz w:val="24"/>
          <w:szCs w:val="24"/>
        </w:rPr>
        <w:t xml:space="preserve"> </w:t>
      </w:r>
      <w:r w:rsidRPr="00B37782">
        <w:rPr>
          <w:sz w:val="24"/>
          <w:szCs w:val="24"/>
        </w:rPr>
        <w:t>учебную задачу (цель), разбивать её на составные части, на которых будет основываться процесс её</w:t>
      </w:r>
      <w:r w:rsidRPr="00B37782">
        <w:rPr>
          <w:spacing w:val="1"/>
          <w:sz w:val="24"/>
          <w:szCs w:val="24"/>
        </w:rPr>
        <w:t xml:space="preserve"> </w:t>
      </w:r>
      <w:r w:rsidRPr="00B37782">
        <w:rPr>
          <w:sz w:val="24"/>
          <w:szCs w:val="24"/>
        </w:rPr>
        <w:t>решения, анализировать результат действия, выявлять допущенные ошибки и неточности, исправлять</w:t>
      </w:r>
      <w:r w:rsidRPr="00B37782">
        <w:rPr>
          <w:spacing w:val="1"/>
          <w:sz w:val="24"/>
          <w:szCs w:val="24"/>
        </w:rPr>
        <w:t xml:space="preserve"> </w:t>
      </w:r>
      <w:r w:rsidRPr="00B37782">
        <w:rPr>
          <w:sz w:val="24"/>
          <w:szCs w:val="24"/>
        </w:rPr>
        <w:t>их</w:t>
      </w:r>
      <w:r w:rsidRPr="00B37782">
        <w:rPr>
          <w:spacing w:val="-3"/>
          <w:sz w:val="24"/>
          <w:szCs w:val="24"/>
        </w:rPr>
        <w:t xml:space="preserve"> </w:t>
      </w:r>
      <w:r w:rsidRPr="00B37782">
        <w:rPr>
          <w:sz w:val="24"/>
          <w:szCs w:val="24"/>
        </w:rPr>
        <w:t>и</w:t>
      </w:r>
      <w:r w:rsidRPr="00B37782">
        <w:rPr>
          <w:spacing w:val="-2"/>
          <w:sz w:val="24"/>
          <w:szCs w:val="24"/>
        </w:rPr>
        <w:t xml:space="preserve"> </w:t>
      </w:r>
      <w:r w:rsidRPr="00B37782">
        <w:rPr>
          <w:sz w:val="24"/>
          <w:szCs w:val="24"/>
        </w:rPr>
        <w:t>представлять</w:t>
      </w:r>
      <w:r w:rsidRPr="00B37782">
        <w:rPr>
          <w:spacing w:val="-4"/>
          <w:sz w:val="24"/>
          <w:szCs w:val="24"/>
        </w:rPr>
        <w:t xml:space="preserve"> </w:t>
      </w:r>
      <w:r w:rsidRPr="00B37782">
        <w:rPr>
          <w:sz w:val="24"/>
          <w:szCs w:val="24"/>
        </w:rPr>
        <w:t>полученный</w:t>
      </w:r>
      <w:r w:rsidRPr="00B37782">
        <w:rPr>
          <w:spacing w:val="-2"/>
          <w:sz w:val="24"/>
          <w:szCs w:val="24"/>
        </w:rPr>
        <w:t xml:space="preserve"> </w:t>
      </w:r>
      <w:r w:rsidRPr="00B37782">
        <w:rPr>
          <w:sz w:val="24"/>
          <w:szCs w:val="24"/>
        </w:rPr>
        <w:t>результат</w:t>
      </w:r>
      <w:r w:rsidRPr="00B37782">
        <w:rPr>
          <w:spacing w:val="-2"/>
          <w:sz w:val="24"/>
          <w:szCs w:val="24"/>
        </w:rPr>
        <w:t xml:space="preserve"> </w:t>
      </w:r>
      <w:r w:rsidRPr="00B37782">
        <w:rPr>
          <w:sz w:val="24"/>
          <w:szCs w:val="24"/>
        </w:rPr>
        <w:t>в</w:t>
      </w:r>
      <w:r w:rsidRPr="00B37782">
        <w:rPr>
          <w:spacing w:val="-2"/>
          <w:sz w:val="24"/>
          <w:szCs w:val="24"/>
        </w:rPr>
        <w:t xml:space="preserve"> </w:t>
      </w:r>
      <w:r w:rsidRPr="00B37782">
        <w:rPr>
          <w:sz w:val="24"/>
          <w:szCs w:val="24"/>
        </w:rPr>
        <w:t>форме,</w:t>
      </w:r>
      <w:r w:rsidRPr="00B37782">
        <w:rPr>
          <w:spacing w:val="-2"/>
          <w:sz w:val="24"/>
          <w:szCs w:val="24"/>
        </w:rPr>
        <w:t xml:space="preserve"> </w:t>
      </w:r>
      <w:r w:rsidRPr="00B37782">
        <w:rPr>
          <w:sz w:val="24"/>
          <w:szCs w:val="24"/>
        </w:rPr>
        <w:t>легко</w:t>
      </w:r>
      <w:r w:rsidRPr="00B37782">
        <w:rPr>
          <w:spacing w:val="-2"/>
          <w:sz w:val="24"/>
          <w:szCs w:val="24"/>
        </w:rPr>
        <w:t xml:space="preserve"> </w:t>
      </w:r>
      <w:r w:rsidRPr="00B37782">
        <w:rPr>
          <w:sz w:val="24"/>
          <w:szCs w:val="24"/>
        </w:rPr>
        <w:t>доступной</w:t>
      </w:r>
      <w:r w:rsidRPr="00B37782">
        <w:rPr>
          <w:spacing w:val="-2"/>
          <w:sz w:val="24"/>
          <w:szCs w:val="24"/>
        </w:rPr>
        <w:t xml:space="preserve"> </w:t>
      </w:r>
      <w:r w:rsidRPr="00B37782">
        <w:rPr>
          <w:sz w:val="24"/>
          <w:szCs w:val="24"/>
        </w:rPr>
        <w:t>для</w:t>
      </w:r>
      <w:r w:rsidRPr="00B37782">
        <w:rPr>
          <w:spacing w:val="-2"/>
          <w:sz w:val="24"/>
          <w:szCs w:val="24"/>
        </w:rPr>
        <w:t xml:space="preserve"> </w:t>
      </w:r>
      <w:r w:rsidRPr="00B37782">
        <w:rPr>
          <w:sz w:val="24"/>
          <w:szCs w:val="24"/>
        </w:rPr>
        <w:t>восприятия</w:t>
      </w:r>
      <w:r w:rsidRPr="00B37782">
        <w:rPr>
          <w:spacing w:val="-1"/>
          <w:sz w:val="24"/>
          <w:szCs w:val="24"/>
        </w:rPr>
        <w:t xml:space="preserve"> </w:t>
      </w:r>
      <w:r w:rsidRPr="00B37782">
        <w:rPr>
          <w:sz w:val="24"/>
          <w:szCs w:val="24"/>
        </w:rPr>
        <w:t>других людей.</w:t>
      </w:r>
    </w:p>
    <w:p w:rsidR="00B37782" w:rsidRPr="00B37782" w:rsidRDefault="00B37782" w:rsidP="00B37782">
      <w:pPr>
        <w:spacing w:before="1"/>
        <w:ind w:left="227" w:right="823" w:firstLine="708"/>
        <w:jc w:val="both"/>
        <w:rPr>
          <w:sz w:val="24"/>
          <w:szCs w:val="24"/>
        </w:rPr>
      </w:pPr>
      <w:r w:rsidRPr="00B37782">
        <w:rPr>
          <w:b/>
          <w:sz w:val="24"/>
          <w:szCs w:val="24"/>
        </w:rPr>
        <w:t>Общекультурная</w:t>
      </w:r>
      <w:r w:rsidRPr="00B37782">
        <w:rPr>
          <w:b/>
          <w:spacing w:val="1"/>
          <w:sz w:val="24"/>
          <w:szCs w:val="24"/>
        </w:rPr>
        <w:t xml:space="preserve"> </w:t>
      </w:r>
      <w:r w:rsidRPr="00B37782">
        <w:rPr>
          <w:b/>
          <w:sz w:val="24"/>
          <w:szCs w:val="24"/>
        </w:rPr>
        <w:t>компетенция.</w:t>
      </w:r>
      <w:r w:rsidRPr="00B37782">
        <w:rPr>
          <w:b/>
          <w:spacing w:val="1"/>
          <w:sz w:val="24"/>
          <w:szCs w:val="24"/>
        </w:rPr>
        <w:t xml:space="preserve"> </w:t>
      </w:r>
      <w:r w:rsidRPr="00B37782">
        <w:rPr>
          <w:sz w:val="24"/>
          <w:szCs w:val="24"/>
        </w:rPr>
        <w:t>Под</w:t>
      </w:r>
      <w:r w:rsidRPr="00B37782">
        <w:rPr>
          <w:spacing w:val="1"/>
          <w:sz w:val="24"/>
          <w:szCs w:val="24"/>
        </w:rPr>
        <w:t xml:space="preserve"> </w:t>
      </w:r>
      <w:r w:rsidRPr="00B37782">
        <w:rPr>
          <w:sz w:val="24"/>
          <w:szCs w:val="24"/>
        </w:rPr>
        <w:t>общекультурной</w:t>
      </w:r>
      <w:r w:rsidRPr="00B37782">
        <w:rPr>
          <w:spacing w:val="1"/>
          <w:sz w:val="24"/>
          <w:szCs w:val="24"/>
        </w:rPr>
        <w:t xml:space="preserve"> </w:t>
      </w:r>
      <w:r w:rsidRPr="00B37782">
        <w:rPr>
          <w:sz w:val="24"/>
          <w:szCs w:val="24"/>
        </w:rPr>
        <w:t>компетенцией</w:t>
      </w:r>
      <w:r w:rsidRPr="00B37782">
        <w:rPr>
          <w:spacing w:val="1"/>
          <w:sz w:val="24"/>
          <w:szCs w:val="24"/>
        </w:rPr>
        <w:t xml:space="preserve"> </w:t>
      </w:r>
      <w:r w:rsidRPr="00B37782">
        <w:rPr>
          <w:sz w:val="24"/>
          <w:szCs w:val="24"/>
        </w:rPr>
        <w:t>понимается</w:t>
      </w:r>
      <w:r w:rsidRPr="00B37782">
        <w:rPr>
          <w:spacing w:val="1"/>
          <w:sz w:val="24"/>
          <w:szCs w:val="24"/>
        </w:rPr>
        <w:t xml:space="preserve"> </w:t>
      </w:r>
      <w:r w:rsidRPr="00B37782">
        <w:rPr>
          <w:sz w:val="24"/>
          <w:szCs w:val="24"/>
        </w:rPr>
        <w:t>осведомленность школьников о коми языке как элементе общечеловеческой культуры, её месте в</w:t>
      </w:r>
      <w:r w:rsidRPr="00B37782">
        <w:rPr>
          <w:spacing w:val="1"/>
          <w:sz w:val="24"/>
          <w:szCs w:val="24"/>
        </w:rPr>
        <w:t xml:space="preserve"> </w:t>
      </w:r>
      <w:r w:rsidRPr="00B37782">
        <w:rPr>
          <w:sz w:val="24"/>
          <w:szCs w:val="24"/>
        </w:rPr>
        <w:t>системе других наук, а также её роли в развитии представлений человечества о целостной картине</w:t>
      </w:r>
      <w:r w:rsidRPr="00B37782">
        <w:rPr>
          <w:spacing w:val="1"/>
          <w:sz w:val="24"/>
          <w:szCs w:val="24"/>
        </w:rPr>
        <w:t xml:space="preserve"> </w:t>
      </w:r>
      <w:r w:rsidRPr="00B37782">
        <w:rPr>
          <w:sz w:val="24"/>
          <w:szCs w:val="24"/>
        </w:rPr>
        <w:t>мира. Формируются следующие образующие эту компетенцию представления: о развитии коми языка</w:t>
      </w:r>
      <w:r w:rsidRPr="00B37782">
        <w:rPr>
          <w:spacing w:val="1"/>
          <w:sz w:val="24"/>
          <w:szCs w:val="24"/>
        </w:rPr>
        <w:t xml:space="preserve"> </w:t>
      </w:r>
      <w:r w:rsidRPr="00B37782">
        <w:rPr>
          <w:sz w:val="24"/>
          <w:szCs w:val="24"/>
        </w:rPr>
        <w:t>на разных исторических этапах; о практической значимости коми языка с точки зрения создания и</w:t>
      </w:r>
      <w:r w:rsidRPr="00B37782">
        <w:rPr>
          <w:spacing w:val="1"/>
          <w:sz w:val="24"/>
          <w:szCs w:val="24"/>
        </w:rPr>
        <w:t xml:space="preserve"> </w:t>
      </w:r>
      <w:r w:rsidRPr="00B37782">
        <w:rPr>
          <w:sz w:val="24"/>
          <w:szCs w:val="24"/>
        </w:rPr>
        <w:t>развития материальной культуры человечества, а также о важной роли коми языка с точки зрения</w:t>
      </w:r>
      <w:r w:rsidRPr="00B37782">
        <w:rPr>
          <w:spacing w:val="1"/>
          <w:sz w:val="24"/>
          <w:szCs w:val="24"/>
        </w:rPr>
        <w:t xml:space="preserve"> </w:t>
      </w:r>
      <w:r w:rsidRPr="00B37782">
        <w:rPr>
          <w:sz w:val="24"/>
          <w:szCs w:val="24"/>
        </w:rPr>
        <w:t>формировании</w:t>
      </w:r>
      <w:r w:rsidRPr="00B37782">
        <w:rPr>
          <w:spacing w:val="16"/>
          <w:sz w:val="24"/>
          <w:szCs w:val="24"/>
        </w:rPr>
        <w:t xml:space="preserve"> </w:t>
      </w:r>
      <w:r w:rsidRPr="00B37782">
        <w:rPr>
          <w:sz w:val="24"/>
          <w:szCs w:val="24"/>
        </w:rPr>
        <w:t>таких</w:t>
      </w:r>
      <w:r w:rsidRPr="00B37782">
        <w:rPr>
          <w:spacing w:val="17"/>
          <w:sz w:val="24"/>
          <w:szCs w:val="24"/>
        </w:rPr>
        <w:t xml:space="preserve"> </w:t>
      </w:r>
      <w:r w:rsidRPr="00B37782">
        <w:rPr>
          <w:sz w:val="24"/>
          <w:szCs w:val="24"/>
        </w:rPr>
        <w:t>важнейших</w:t>
      </w:r>
      <w:r w:rsidRPr="00B37782">
        <w:rPr>
          <w:spacing w:val="18"/>
          <w:sz w:val="24"/>
          <w:szCs w:val="24"/>
        </w:rPr>
        <w:t xml:space="preserve"> </w:t>
      </w:r>
      <w:r w:rsidRPr="00B37782">
        <w:rPr>
          <w:sz w:val="24"/>
          <w:szCs w:val="24"/>
        </w:rPr>
        <w:t>черт</w:t>
      </w:r>
      <w:r w:rsidRPr="00B37782">
        <w:rPr>
          <w:spacing w:val="16"/>
          <w:sz w:val="24"/>
          <w:szCs w:val="24"/>
        </w:rPr>
        <w:t xml:space="preserve"> </w:t>
      </w:r>
      <w:r w:rsidRPr="00B37782">
        <w:rPr>
          <w:sz w:val="24"/>
          <w:szCs w:val="24"/>
        </w:rPr>
        <w:t>личности,</w:t>
      </w:r>
      <w:r w:rsidRPr="00B37782">
        <w:rPr>
          <w:spacing w:val="15"/>
          <w:sz w:val="24"/>
          <w:szCs w:val="24"/>
        </w:rPr>
        <w:t xml:space="preserve"> </w:t>
      </w:r>
      <w:r w:rsidRPr="00B37782">
        <w:rPr>
          <w:sz w:val="24"/>
          <w:szCs w:val="24"/>
        </w:rPr>
        <w:t>как</w:t>
      </w:r>
      <w:r w:rsidRPr="00B37782">
        <w:rPr>
          <w:spacing w:val="16"/>
          <w:sz w:val="24"/>
          <w:szCs w:val="24"/>
        </w:rPr>
        <w:t xml:space="preserve"> </w:t>
      </w:r>
      <w:r w:rsidRPr="00B37782">
        <w:rPr>
          <w:sz w:val="24"/>
          <w:szCs w:val="24"/>
        </w:rPr>
        <w:t>независимость</w:t>
      </w:r>
      <w:r w:rsidRPr="00B37782">
        <w:rPr>
          <w:spacing w:val="14"/>
          <w:sz w:val="24"/>
          <w:szCs w:val="24"/>
        </w:rPr>
        <w:t xml:space="preserve"> </w:t>
      </w:r>
      <w:r w:rsidRPr="00B37782">
        <w:rPr>
          <w:sz w:val="24"/>
          <w:szCs w:val="24"/>
        </w:rPr>
        <w:t>и</w:t>
      </w:r>
      <w:r w:rsidRPr="00B37782">
        <w:rPr>
          <w:spacing w:val="16"/>
          <w:sz w:val="24"/>
          <w:szCs w:val="24"/>
        </w:rPr>
        <w:t xml:space="preserve"> </w:t>
      </w:r>
      <w:r w:rsidRPr="00B37782">
        <w:rPr>
          <w:sz w:val="24"/>
          <w:szCs w:val="24"/>
        </w:rPr>
        <w:t>критичность</w:t>
      </w:r>
      <w:r w:rsidRPr="00B37782">
        <w:rPr>
          <w:spacing w:val="16"/>
          <w:sz w:val="24"/>
          <w:szCs w:val="24"/>
        </w:rPr>
        <w:t xml:space="preserve"> </w:t>
      </w:r>
      <w:r w:rsidRPr="00B37782">
        <w:rPr>
          <w:sz w:val="24"/>
          <w:szCs w:val="24"/>
        </w:rPr>
        <w:t>мышления,</w:t>
      </w:r>
      <w:r w:rsidRPr="00B37782">
        <w:rPr>
          <w:spacing w:val="15"/>
          <w:sz w:val="24"/>
          <w:szCs w:val="24"/>
        </w:rPr>
        <w:t xml:space="preserve"> </w:t>
      </w:r>
      <w:r w:rsidRPr="00B37782">
        <w:rPr>
          <w:sz w:val="24"/>
          <w:szCs w:val="24"/>
        </w:rPr>
        <w:t>воля</w:t>
      </w:r>
      <w:r w:rsidRPr="00B37782">
        <w:rPr>
          <w:spacing w:val="15"/>
          <w:sz w:val="24"/>
          <w:szCs w:val="24"/>
        </w:rPr>
        <w:t xml:space="preserve"> </w:t>
      </w:r>
      <w:r w:rsidRPr="00B37782">
        <w:rPr>
          <w:sz w:val="24"/>
          <w:szCs w:val="24"/>
        </w:rPr>
        <w:t>и</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23"/>
        <w:jc w:val="both"/>
        <w:rPr>
          <w:sz w:val="24"/>
          <w:szCs w:val="24"/>
        </w:rPr>
      </w:pPr>
      <w:r w:rsidRPr="00B37782">
        <w:rPr>
          <w:sz w:val="24"/>
          <w:szCs w:val="24"/>
        </w:rPr>
        <w:lastRenderedPageBreak/>
        <w:t>настойчивость</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достижении</w:t>
      </w:r>
      <w:r w:rsidRPr="00B37782">
        <w:rPr>
          <w:spacing w:val="1"/>
          <w:sz w:val="24"/>
          <w:szCs w:val="24"/>
        </w:rPr>
        <w:t xml:space="preserve"> </w:t>
      </w:r>
      <w:r w:rsidRPr="00B37782">
        <w:rPr>
          <w:sz w:val="24"/>
          <w:szCs w:val="24"/>
        </w:rPr>
        <w:t>цели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др.Личностные,</w:t>
      </w:r>
      <w:r w:rsidRPr="00B37782">
        <w:rPr>
          <w:spacing w:val="1"/>
          <w:sz w:val="24"/>
          <w:szCs w:val="24"/>
        </w:rPr>
        <w:t xml:space="preserve"> </w:t>
      </w:r>
      <w:r w:rsidRPr="00B37782">
        <w:rPr>
          <w:sz w:val="24"/>
          <w:szCs w:val="24"/>
        </w:rPr>
        <w:t>метапредметные</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предметные</w:t>
      </w:r>
      <w:r w:rsidRPr="00B37782">
        <w:rPr>
          <w:spacing w:val="1"/>
          <w:sz w:val="24"/>
          <w:szCs w:val="24"/>
        </w:rPr>
        <w:t xml:space="preserve"> </w:t>
      </w:r>
      <w:r w:rsidRPr="00B37782">
        <w:rPr>
          <w:sz w:val="24"/>
          <w:szCs w:val="24"/>
        </w:rPr>
        <w:t>результаты</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коми языку.</w:t>
      </w:r>
    </w:p>
    <w:p w:rsidR="00B37782" w:rsidRPr="00B37782" w:rsidRDefault="00B37782" w:rsidP="00B37782">
      <w:pPr>
        <w:ind w:left="227" w:right="828" w:firstLine="708"/>
        <w:jc w:val="both"/>
        <w:rPr>
          <w:sz w:val="24"/>
          <w:szCs w:val="24"/>
        </w:rPr>
      </w:pPr>
      <w:r w:rsidRPr="00B37782">
        <w:rPr>
          <w:sz w:val="24"/>
          <w:szCs w:val="24"/>
        </w:rPr>
        <w:t>Федеральный</w:t>
      </w:r>
      <w:r w:rsidRPr="00B37782">
        <w:rPr>
          <w:spacing w:val="1"/>
          <w:sz w:val="24"/>
          <w:szCs w:val="24"/>
        </w:rPr>
        <w:t xml:space="preserve"> </w:t>
      </w:r>
      <w:r w:rsidRPr="00B37782">
        <w:rPr>
          <w:sz w:val="24"/>
          <w:szCs w:val="24"/>
        </w:rPr>
        <w:t>государственный</w:t>
      </w:r>
      <w:r w:rsidRPr="00B37782">
        <w:rPr>
          <w:spacing w:val="1"/>
          <w:sz w:val="24"/>
          <w:szCs w:val="24"/>
        </w:rPr>
        <w:t xml:space="preserve"> </w:t>
      </w:r>
      <w:r w:rsidRPr="00B37782">
        <w:rPr>
          <w:sz w:val="24"/>
          <w:szCs w:val="24"/>
        </w:rPr>
        <w:t>стандарт</w:t>
      </w:r>
      <w:r w:rsidRPr="00B37782">
        <w:rPr>
          <w:spacing w:val="1"/>
          <w:sz w:val="24"/>
          <w:szCs w:val="24"/>
        </w:rPr>
        <w:t xml:space="preserve"> </w:t>
      </w:r>
      <w:r w:rsidRPr="00B37782">
        <w:rPr>
          <w:sz w:val="24"/>
          <w:szCs w:val="24"/>
        </w:rPr>
        <w:t>основного</w:t>
      </w:r>
      <w:r w:rsidRPr="00B37782">
        <w:rPr>
          <w:spacing w:val="1"/>
          <w:sz w:val="24"/>
          <w:szCs w:val="24"/>
        </w:rPr>
        <w:t xml:space="preserve"> </w:t>
      </w:r>
      <w:r w:rsidRPr="00B37782">
        <w:rPr>
          <w:sz w:val="24"/>
          <w:szCs w:val="24"/>
        </w:rPr>
        <w:t>общего</w:t>
      </w:r>
      <w:r w:rsidRPr="00B37782">
        <w:rPr>
          <w:spacing w:val="1"/>
          <w:sz w:val="24"/>
          <w:szCs w:val="24"/>
        </w:rPr>
        <w:t xml:space="preserve"> </w:t>
      </w:r>
      <w:r w:rsidRPr="00B37782">
        <w:rPr>
          <w:sz w:val="24"/>
          <w:szCs w:val="24"/>
        </w:rPr>
        <w:t>образования</w:t>
      </w:r>
      <w:r w:rsidRPr="00B37782">
        <w:rPr>
          <w:spacing w:val="1"/>
          <w:sz w:val="24"/>
          <w:szCs w:val="24"/>
        </w:rPr>
        <w:t xml:space="preserve"> </w:t>
      </w:r>
      <w:r w:rsidRPr="00B37782">
        <w:rPr>
          <w:sz w:val="24"/>
          <w:szCs w:val="24"/>
        </w:rPr>
        <w:t>формулирует</w:t>
      </w:r>
      <w:r w:rsidRPr="00B37782">
        <w:rPr>
          <w:spacing w:val="1"/>
          <w:sz w:val="24"/>
          <w:szCs w:val="24"/>
        </w:rPr>
        <w:t xml:space="preserve"> </w:t>
      </w:r>
      <w:r w:rsidRPr="00B37782">
        <w:rPr>
          <w:sz w:val="24"/>
          <w:szCs w:val="24"/>
        </w:rPr>
        <w:t>требования к результатам освоения основной образовательной программы в единстве личностных,</w:t>
      </w:r>
      <w:r w:rsidRPr="00B37782">
        <w:rPr>
          <w:spacing w:val="1"/>
          <w:sz w:val="24"/>
          <w:szCs w:val="24"/>
        </w:rPr>
        <w:t xml:space="preserve"> </w:t>
      </w:r>
      <w:r w:rsidRPr="00B37782">
        <w:rPr>
          <w:sz w:val="24"/>
          <w:szCs w:val="24"/>
        </w:rPr>
        <w:t>метапредметных и предметных</w:t>
      </w:r>
      <w:r w:rsidRPr="00B37782">
        <w:rPr>
          <w:spacing w:val="1"/>
          <w:sz w:val="24"/>
          <w:szCs w:val="24"/>
        </w:rPr>
        <w:t xml:space="preserve"> </w:t>
      </w:r>
      <w:r w:rsidRPr="00B37782">
        <w:rPr>
          <w:sz w:val="24"/>
          <w:szCs w:val="24"/>
        </w:rPr>
        <w:t>результатов.</w:t>
      </w:r>
    </w:p>
    <w:p w:rsidR="00B37782" w:rsidRPr="00B37782" w:rsidRDefault="00B37782" w:rsidP="00B37782">
      <w:pPr>
        <w:spacing w:before="209"/>
        <w:ind w:left="935"/>
        <w:outlineLvl w:val="1"/>
        <w:rPr>
          <w:b/>
          <w:bCs/>
          <w:sz w:val="24"/>
          <w:szCs w:val="24"/>
        </w:rPr>
      </w:pPr>
      <w:r w:rsidRPr="00B37782">
        <w:rPr>
          <w:b/>
          <w:bCs/>
          <w:sz w:val="24"/>
          <w:szCs w:val="24"/>
        </w:rPr>
        <w:t>Личностные</w:t>
      </w:r>
      <w:r w:rsidRPr="00B37782">
        <w:rPr>
          <w:b/>
          <w:bCs/>
          <w:spacing w:val="-5"/>
          <w:sz w:val="24"/>
          <w:szCs w:val="24"/>
        </w:rPr>
        <w:t xml:space="preserve"> </w:t>
      </w:r>
      <w:r w:rsidRPr="00B37782">
        <w:rPr>
          <w:b/>
          <w:bCs/>
          <w:sz w:val="24"/>
          <w:szCs w:val="24"/>
        </w:rPr>
        <w:t>результаты.</w:t>
      </w:r>
    </w:p>
    <w:p w:rsidR="00B37782" w:rsidRPr="00B37782" w:rsidRDefault="00B37782" w:rsidP="00B37782">
      <w:pPr>
        <w:spacing w:before="192"/>
        <w:ind w:left="227" w:right="822" w:firstLine="708"/>
        <w:jc w:val="both"/>
        <w:rPr>
          <w:sz w:val="24"/>
          <w:szCs w:val="24"/>
        </w:rPr>
      </w:pPr>
      <w:r w:rsidRPr="00B37782">
        <w:rPr>
          <w:sz w:val="24"/>
          <w:szCs w:val="24"/>
        </w:rPr>
        <w:t>Одним</w:t>
      </w:r>
      <w:r w:rsidRPr="00B37782">
        <w:rPr>
          <w:spacing w:val="1"/>
          <w:sz w:val="24"/>
          <w:szCs w:val="24"/>
        </w:rPr>
        <w:t xml:space="preserve"> </w:t>
      </w:r>
      <w:r w:rsidRPr="00B37782">
        <w:rPr>
          <w:sz w:val="24"/>
          <w:szCs w:val="24"/>
        </w:rPr>
        <w:t>из</w:t>
      </w:r>
      <w:r w:rsidRPr="00B37782">
        <w:rPr>
          <w:spacing w:val="1"/>
          <w:sz w:val="24"/>
          <w:szCs w:val="24"/>
        </w:rPr>
        <w:t xml:space="preserve"> </w:t>
      </w:r>
      <w:r w:rsidRPr="00B37782">
        <w:rPr>
          <w:sz w:val="24"/>
          <w:szCs w:val="24"/>
        </w:rPr>
        <w:t>главных</w:t>
      </w:r>
      <w:r w:rsidRPr="00B37782">
        <w:rPr>
          <w:spacing w:val="1"/>
          <w:sz w:val="24"/>
          <w:szCs w:val="24"/>
        </w:rPr>
        <w:t xml:space="preserve"> </w:t>
      </w:r>
      <w:r w:rsidRPr="00B37782">
        <w:rPr>
          <w:sz w:val="24"/>
          <w:szCs w:val="24"/>
        </w:rPr>
        <w:t>результатов</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языку</w:t>
      </w:r>
      <w:r w:rsidRPr="00B37782">
        <w:rPr>
          <w:spacing w:val="1"/>
          <w:sz w:val="24"/>
          <w:szCs w:val="24"/>
        </w:rPr>
        <w:t xml:space="preserve"> </w:t>
      </w:r>
      <w:r w:rsidRPr="00B37782">
        <w:rPr>
          <w:sz w:val="24"/>
          <w:szCs w:val="24"/>
        </w:rPr>
        <w:t>является</w:t>
      </w:r>
      <w:r w:rsidRPr="00B37782">
        <w:rPr>
          <w:spacing w:val="1"/>
          <w:sz w:val="24"/>
          <w:szCs w:val="24"/>
        </w:rPr>
        <w:t xml:space="preserve"> </w:t>
      </w:r>
      <w:r w:rsidRPr="00B37782">
        <w:rPr>
          <w:sz w:val="24"/>
          <w:szCs w:val="24"/>
        </w:rPr>
        <w:t>готовность</w:t>
      </w:r>
      <w:r w:rsidRPr="00B37782">
        <w:rPr>
          <w:spacing w:val="1"/>
          <w:sz w:val="24"/>
          <w:szCs w:val="24"/>
        </w:rPr>
        <w:t xml:space="preserve"> </w:t>
      </w:r>
      <w:r w:rsidRPr="00B37782">
        <w:rPr>
          <w:sz w:val="24"/>
          <w:szCs w:val="24"/>
        </w:rPr>
        <w:t>выпускников</w:t>
      </w:r>
      <w:r w:rsidRPr="00B37782">
        <w:rPr>
          <w:spacing w:val="1"/>
          <w:sz w:val="24"/>
          <w:szCs w:val="24"/>
        </w:rPr>
        <w:t xml:space="preserve"> </w:t>
      </w:r>
      <w:r w:rsidRPr="00B37782">
        <w:rPr>
          <w:sz w:val="24"/>
          <w:szCs w:val="24"/>
        </w:rPr>
        <w:t>основной</w:t>
      </w:r>
      <w:r w:rsidRPr="00B37782">
        <w:rPr>
          <w:spacing w:val="12"/>
          <w:sz w:val="24"/>
          <w:szCs w:val="24"/>
        </w:rPr>
        <w:t xml:space="preserve"> </w:t>
      </w:r>
      <w:r w:rsidRPr="00B37782">
        <w:rPr>
          <w:sz w:val="24"/>
          <w:szCs w:val="24"/>
        </w:rPr>
        <w:t>школы</w:t>
      </w:r>
      <w:r w:rsidRPr="00B37782">
        <w:rPr>
          <w:spacing w:val="8"/>
          <w:sz w:val="24"/>
          <w:szCs w:val="24"/>
        </w:rPr>
        <w:t xml:space="preserve"> </w:t>
      </w:r>
      <w:r w:rsidRPr="00B37782">
        <w:rPr>
          <w:sz w:val="24"/>
          <w:szCs w:val="24"/>
        </w:rPr>
        <w:t>к</w:t>
      </w:r>
      <w:r w:rsidRPr="00B37782">
        <w:rPr>
          <w:spacing w:val="12"/>
          <w:sz w:val="24"/>
          <w:szCs w:val="24"/>
        </w:rPr>
        <w:t xml:space="preserve"> </w:t>
      </w:r>
      <w:r w:rsidRPr="00B37782">
        <w:rPr>
          <w:sz w:val="24"/>
          <w:szCs w:val="24"/>
        </w:rPr>
        <w:t>самосовершенствованию</w:t>
      </w:r>
      <w:r w:rsidRPr="00B37782">
        <w:rPr>
          <w:spacing w:val="11"/>
          <w:sz w:val="24"/>
          <w:szCs w:val="24"/>
        </w:rPr>
        <w:t xml:space="preserve"> </w:t>
      </w:r>
      <w:r w:rsidRPr="00B37782">
        <w:rPr>
          <w:sz w:val="24"/>
          <w:szCs w:val="24"/>
        </w:rPr>
        <w:t>в</w:t>
      </w:r>
      <w:r w:rsidRPr="00B37782">
        <w:rPr>
          <w:spacing w:val="10"/>
          <w:sz w:val="24"/>
          <w:szCs w:val="24"/>
        </w:rPr>
        <w:t xml:space="preserve"> </w:t>
      </w:r>
      <w:r w:rsidRPr="00B37782">
        <w:rPr>
          <w:sz w:val="24"/>
          <w:szCs w:val="24"/>
        </w:rPr>
        <w:t>данном</w:t>
      </w:r>
      <w:r w:rsidRPr="00B37782">
        <w:rPr>
          <w:spacing w:val="11"/>
          <w:sz w:val="24"/>
          <w:szCs w:val="24"/>
        </w:rPr>
        <w:t xml:space="preserve"> </w:t>
      </w:r>
      <w:r w:rsidRPr="00B37782">
        <w:rPr>
          <w:sz w:val="24"/>
          <w:szCs w:val="24"/>
        </w:rPr>
        <w:t>предмете,</w:t>
      </w:r>
      <w:r w:rsidRPr="00B37782">
        <w:rPr>
          <w:spacing w:val="11"/>
          <w:sz w:val="24"/>
          <w:szCs w:val="24"/>
        </w:rPr>
        <w:t xml:space="preserve"> </w:t>
      </w:r>
      <w:r w:rsidRPr="00B37782">
        <w:rPr>
          <w:sz w:val="24"/>
          <w:szCs w:val="24"/>
        </w:rPr>
        <w:t>стремление</w:t>
      </w:r>
      <w:r w:rsidRPr="00B37782">
        <w:rPr>
          <w:spacing w:val="10"/>
          <w:sz w:val="24"/>
          <w:szCs w:val="24"/>
        </w:rPr>
        <w:t xml:space="preserve"> </w:t>
      </w:r>
      <w:r w:rsidRPr="00B37782">
        <w:rPr>
          <w:sz w:val="24"/>
          <w:szCs w:val="24"/>
        </w:rPr>
        <w:t>продолжать</w:t>
      </w:r>
      <w:r w:rsidRPr="00B37782">
        <w:rPr>
          <w:spacing w:val="12"/>
          <w:sz w:val="24"/>
          <w:szCs w:val="24"/>
        </w:rPr>
        <w:t xml:space="preserve"> </w:t>
      </w:r>
      <w:r w:rsidRPr="00B37782">
        <w:rPr>
          <w:sz w:val="24"/>
          <w:szCs w:val="24"/>
        </w:rPr>
        <w:t>его</w:t>
      </w:r>
      <w:r w:rsidRPr="00B37782">
        <w:rPr>
          <w:spacing w:val="8"/>
          <w:sz w:val="24"/>
          <w:szCs w:val="24"/>
        </w:rPr>
        <w:t xml:space="preserve"> </w:t>
      </w:r>
      <w:r w:rsidRPr="00B37782">
        <w:rPr>
          <w:sz w:val="24"/>
          <w:szCs w:val="24"/>
        </w:rPr>
        <w:t>изучение</w:t>
      </w:r>
      <w:r w:rsidRPr="00B37782">
        <w:rPr>
          <w:spacing w:val="-57"/>
          <w:sz w:val="24"/>
          <w:szCs w:val="24"/>
        </w:rPr>
        <w:t xml:space="preserve"> </w:t>
      </w:r>
      <w:r w:rsidRPr="00B37782">
        <w:rPr>
          <w:sz w:val="24"/>
          <w:szCs w:val="24"/>
        </w:rPr>
        <w:t>и понимание того, какие возможности дает коми язык в плане дальнейшего образования, будущей</w:t>
      </w:r>
      <w:r w:rsidRPr="00B37782">
        <w:rPr>
          <w:spacing w:val="1"/>
          <w:sz w:val="24"/>
          <w:szCs w:val="24"/>
        </w:rPr>
        <w:t xml:space="preserve"> </w:t>
      </w:r>
      <w:r w:rsidRPr="00B37782">
        <w:rPr>
          <w:sz w:val="24"/>
          <w:szCs w:val="24"/>
        </w:rPr>
        <w:t>профессии,</w:t>
      </w:r>
      <w:r w:rsidRPr="00B37782">
        <w:rPr>
          <w:spacing w:val="1"/>
          <w:sz w:val="24"/>
          <w:szCs w:val="24"/>
        </w:rPr>
        <w:t xml:space="preserve"> </w:t>
      </w:r>
      <w:r w:rsidRPr="00B37782">
        <w:rPr>
          <w:sz w:val="24"/>
          <w:szCs w:val="24"/>
        </w:rPr>
        <w:t>общего</w:t>
      </w:r>
      <w:r w:rsidRPr="00B37782">
        <w:rPr>
          <w:spacing w:val="1"/>
          <w:sz w:val="24"/>
          <w:szCs w:val="24"/>
        </w:rPr>
        <w:t xml:space="preserve"> </w:t>
      </w:r>
      <w:r w:rsidRPr="00B37782">
        <w:rPr>
          <w:sz w:val="24"/>
          <w:szCs w:val="24"/>
        </w:rPr>
        <w:t>развития,</w:t>
      </w:r>
      <w:r w:rsidRPr="00B37782">
        <w:rPr>
          <w:spacing w:val="1"/>
          <w:sz w:val="24"/>
          <w:szCs w:val="24"/>
        </w:rPr>
        <w:t xml:space="preserve"> </w:t>
      </w:r>
      <w:r w:rsidRPr="00B37782">
        <w:rPr>
          <w:sz w:val="24"/>
          <w:szCs w:val="24"/>
        </w:rPr>
        <w:t>другими</w:t>
      </w:r>
      <w:r w:rsidRPr="00B37782">
        <w:rPr>
          <w:spacing w:val="1"/>
          <w:sz w:val="24"/>
          <w:szCs w:val="24"/>
        </w:rPr>
        <w:t xml:space="preserve"> </w:t>
      </w:r>
      <w:r w:rsidRPr="00B37782">
        <w:rPr>
          <w:sz w:val="24"/>
          <w:szCs w:val="24"/>
        </w:rPr>
        <w:t>словами,</w:t>
      </w:r>
      <w:r w:rsidRPr="00B37782">
        <w:rPr>
          <w:spacing w:val="1"/>
          <w:sz w:val="24"/>
          <w:szCs w:val="24"/>
        </w:rPr>
        <w:t xml:space="preserve"> </w:t>
      </w:r>
      <w:r w:rsidRPr="00B37782">
        <w:rPr>
          <w:sz w:val="24"/>
          <w:szCs w:val="24"/>
        </w:rPr>
        <w:t>возможности</w:t>
      </w:r>
      <w:r w:rsidRPr="00B37782">
        <w:rPr>
          <w:spacing w:val="1"/>
          <w:sz w:val="24"/>
          <w:szCs w:val="24"/>
        </w:rPr>
        <w:t xml:space="preserve"> </w:t>
      </w:r>
      <w:r w:rsidRPr="00B37782">
        <w:rPr>
          <w:sz w:val="24"/>
          <w:szCs w:val="24"/>
        </w:rPr>
        <w:t>самореализации.</w:t>
      </w:r>
      <w:r w:rsidRPr="00B37782">
        <w:rPr>
          <w:spacing w:val="1"/>
          <w:sz w:val="24"/>
          <w:szCs w:val="24"/>
        </w:rPr>
        <w:t xml:space="preserve"> </w:t>
      </w:r>
      <w:r w:rsidRPr="00B37782">
        <w:rPr>
          <w:sz w:val="24"/>
          <w:szCs w:val="24"/>
        </w:rPr>
        <w:t>Кроме</w:t>
      </w:r>
      <w:r w:rsidRPr="00B37782">
        <w:rPr>
          <w:spacing w:val="1"/>
          <w:sz w:val="24"/>
          <w:szCs w:val="24"/>
        </w:rPr>
        <w:t xml:space="preserve"> </w:t>
      </w:r>
      <w:r w:rsidRPr="00B37782">
        <w:rPr>
          <w:sz w:val="24"/>
          <w:szCs w:val="24"/>
        </w:rPr>
        <w:t>того,</w:t>
      </w:r>
      <w:r w:rsidRPr="00B37782">
        <w:rPr>
          <w:spacing w:val="60"/>
          <w:sz w:val="24"/>
          <w:szCs w:val="24"/>
        </w:rPr>
        <w:t xml:space="preserve"> </w:t>
      </w:r>
      <w:r w:rsidRPr="00B37782">
        <w:rPr>
          <w:sz w:val="24"/>
          <w:szCs w:val="24"/>
        </w:rPr>
        <w:t>они</w:t>
      </w:r>
      <w:r w:rsidRPr="00B37782">
        <w:rPr>
          <w:spacing w:val="1"/>
          <w:sz w:val="24"/>
          <w:szCs w:val="24"/>
        </w:rPr>
        <w:t xml:space="preserve"> </w:t>
      </w:r>
      <w:r w:rsidRPr="00B37782">
        <w:rPr>
          <w:sz w:val="24"/>
          <w:szCs w:val="24"/>
        </w:rPr>
        <w:t>должны</w:t>
      </w:r>
      <w:r w:rsidRPr="00B37782">
        <w:rPr>
          <w:spacing w:val="1"/>
          <w:sz w:val="24"/>
          <w:szCs w:val="24"/>
        </w:rPr>
        <w:t xml:space="preserve"> </w:t>
      </w:r>
      <w:r w:rsidRPr="00B37782">
        <w:rPr>
          <w:sz w:val="24"/>
          <w:szCs w:val="24"/>
        </w:rPr>
        <w:t>осознавать,</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w:t>
      </w:r>
      <w:r w:rsidRPr="00B37782">
        <w:rPr>
          <w:spacing w:val="1"/>
          <w:sz w:val="24"/>
          <w:szCs w:val="24"/>
        </w:rPr>
        <w:t xml:space="preserve"> </w:t>
      </w:r>
      <w:r w:rsidRPr="00B37782">
        <w:rPr>
          <w:sz w:val="24"/>
          <w:szCs w:val="24"/>
        </w:rPr>
        <w:t>позволяет</w:t>
      </w:r>
      <w:r w:rsidRPr="00B37782">
        <w:rPr>
          <w:spacing w:val="1"/>
          <w:sz w:val="24"/>
          <w:szCs w:val="24"/>
        </w:rPr>
        <w:t xml:space="preserve"> </w:t>
      </w:r>
      <w:r w:rsidRPr="00B37782">
        <w:rPr>
          <w:sz w:val="24"/>
          <w:szCs w:val="24"/>
        </w:rPr>
        <w:t>совершенствовать</w:t>
      </w:r>
      <w:r w:rsidRPr="00B37782">
        <w:rPr>
          <w:spacing w:val="1"/>
          <w:sz w:val="24"/>
          <w:szCs w:val="24"/>
        </w:rPr>
        <w:t xml:space="preserve"> </w:t>
      </w:r>
      <w:r w:rsidRPr="00B37782">
        <w:rPr>
          <w:sz w:val="24"/>
          <w:szCs w:val="24"/>
        </w:rPr>
        <w:t>речевую</w:t>
      </w:r>
      <w:r w:rsidRPr="00B37782">
        <w:rPr>
          <w:spacing w:val="1"/>
          <w:sz w:val="24"/>
          <w:szCs w:val="24"/>
        </w:rPr>
        <w:t xml:space="preserve"> </w:t>
      </w:r>
      <w:r w:rsidRPr="00B37782">
        <w:rPr>
          <w:sz w:val="24"/>
          <w:szCs w:val="24"/>
        </w:rPr>
        <w:t>культуру</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целом,</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необходимо каждому взрослеющему и осваивающему новые социальные роли человеку. Особенно</w:t>
      </w:r>
      <w:r w:rsidRPr="00B37782">
        <w:rPr>
          <w:spacing w:val="1"/>
          <w:sz w:val="24"/>
          <w:szCs w:val="24"/>
        </w:rPr>
        <w:t xml:space="preserve"> </w:t>
      </w:r>
      <w:r w:rsidRPr="00B37782">
        <w:rPr>
          <w:sz w:val="24"/>
          <w:szCs w:val="24"/>
        </w:rPr>
        <w:t>важным</w:t>
      </w:r>
      <w:r w:rsidRPr="00B37782">
        <w:rPr>
          <w:spacing w:val="1"/>
          <w:sz w:val="24"/>
          <w:szCs w:val="24"/>
        </w:rPr>
        <w:t xml:space="preserve"> </w:t>
      </w:r>
      <w:r w:rsidRPr="00B37782">
        <w:rPr>
          <w:sz w:val="24"/>
          <w:szCs w:val="24"/>
        </w:rPr>
        <w:t>это</w:t>
      </w:r>
      <w:r w:rsidRPr="00B37782">
        <w:rPr>
          <w:spacing w:val="1"/>
          <w:sz w:val="24"/>
          <w:szCs w:val="24"/>
        </w:rPr>
        <w:t xml:space="preserve"> </w:t>
      </w:r>
      <w:r w:rsidRPr="00B37782">
        <w:rPr>
          <w:sz w:val="24"/>
          <w:szCs w:val="24"/>
        </w:rPr>
        <w:t>представляется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современном</w:t>
      </w:r>
      <w:r w:rsidRPr="00B37782">
        <w:rPr>
          <w:spacing w:val="1"/>
          <w:sz w:val="24"/>
          <w:szCs w:val="24"/>
        </w:rPr>
        <w:t xml:space="preserve"> </w:t>
      </w:r>
      <w:r w:rsidRPr="00B37782">
        <w:rPr>
          <w:sz w:val="24"/>
          <w:szCs w:val="24"/>
        </w:rPr>
        <w:t>открытом</w:t>
      </w:r>
      <w:r w:rsidRPr="00B37782">
        <w:rPr>
          <w:spacing w:val="1"/>
          <w:sz w:val="24"/>
          <w:szCs w:val="24"/>
        </w:rPr>
        <w:t xml:space="preserve"> </w:t>
      </w:r>
      <w:r w:rsidRPr="00B37782">
        <w:rPr>
          <w:sz w:val="24"/>
          <w:szCs w:val="24"/>
        </w:rPr>
        <w:t>мире,</w:t>
      </w:r>
      <w:r w:rsidRPr="00B37782">
        <w:rPr>
          <w:spacing w:val="1"/>
          <w:sz w:val="24"/>
          <w:szCs w:val="24"/>
        </w:rPr>
        <w:t xml:space="preserve"> </w:t>
      </w:r>
      <w:r w:rsidRPr="00B37782">
        <w:rPr>
          <w:sz w:val="24"/>
          <w:szCs w:val="24"/>
        </w:rPr>
        <w:t>где</w:t>
      </w:r>
      <w:r w:rsidRPr="00B37782">
        <w:rPr>
          <w:spacing w:val="1"/>
          <w:sz w:val="24"/>
          <w:szCs w:val="24"/>
        </w:rPr>
        <w:t xml:space="preserve"> </w:t>
      </w:r>
      <w:r w:rsidRPr="00B37782">
        <w:rPr>
          <w:sz w:val="24"/>
          <w:szCs w:val="24"/>
        </w:rPr>
        <w:t>межкультурная</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межэтническая</w:t>
      </w:r>
      <w:r w:rsidRPr="00B37782">
        <w:rPr>
          <w:spacing w:val="1"/>
          <w:sz w:val="24"/>
          <w:szCs w:val="24"/>
        </w:rPr>
        <w:t xml:space="preserve"> </w:t>
      </w:r>
      <w:r w:rsidRPr="00B37782">
        <w:rPr>
          <w:sz w:val="24"/>
          <w:szCs w:val="24"/>
        </w:rPr>
        <w:t>коммуникация становится все более насущной для каждого. Хорошо известно, что средствами коми</w:t>
      </w:r>
      <w:r w:rsidRPr="00B37782">
        <w:rPr>
          <w:spacing w:val="1"/>
          <w:sz w:val="24"/>
          <w:szCs w:val="24"/>
        </w:rPr>
        <w:t xml:space="preserve"> </w:t>
      </w:r>
      <w:r w:rsidRPr="00B37782">
        <w:rPr>
          <w:sz w:val="24"/>
          <w:szCs w:val="24"/>
        </w:rPr>
        <w:t>языка можно сформировать целый ряд важных личностных качеств. Так, например, изучение коми</w:t>
      </w:r>
      <w:r w:rsidRPr="00B37782">
        <w:rPr>
          <w:spacing w:val="1"/>
          <w:sz w:val="24"/>
          <w:szCs w:val="24"/>
        </w:rPr>
        <w:t xml:space="preserve"> </w:t>
      </w:r>
      <w:r w:rsidRPr="00B37782">
        <w:rPr>
          <w:sz w:val="24"/>
          <w:szCs w:val="24"/>
        </w:rPr>
        <w:t>языка требует</w:t>
      </w:r>
      <w:r w:rsidRPr="00B37782">
        <w:rPr>
          <w:spacing w:val="1"/>
          <w:sz w:val="24"/>
          <w:szCs w:val="24"/>
        </w:rPr>
        <w:t xml:space="preserve"> </w:t>
      </w:r>
      <w:r w:rsidRPr="00B37782">
        <w:rPr>
          <w:sz w:val="24"/>
          <w:szCs w:val="24"/>
        </w:rPr>
        <w:t>последовательных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регулярных</w:t>
      </w:r>
      <w:r w:rsidRPr="00B37782">
        <w:rPr>
          <w:spacing w:val="1"/>
          <w:sz w:val="24"/>
          <w:szCs w:val="24"/>
        </w:rPr>
        <w:t xml:space="preserve"> </w:t>
      </w:r>
      <w:r w:rsidRPr="00B37782">
        <w:rPr>
          <w:sz w:val="24"/>
          <w:szCs w:val="24"/>
        </w:rPr>
        <w:t>усилий,</w:t>
      </w:r>
      <w:r w:rsidRPr="00B37782">
        <w:rPr>
          <w:spacing w:val="1"/>
          <w:sz w:val="24"/>
          <w:szCs w:val="24"/>
        </w:rPr>
        <w:t xml:space="preserve"> </w:t>
      </w:r>
      <w:r w:rsidRPr="00B37782">
        <w:rPr>
          <w:sz w:val="24"/>
          <w:szCs w:val="24"/>
        </w:rPr>
        <w:t>постоянной</w:t>
      </w:r>
      <w:r w:rsidRPr="00B37782">
        <w:rPr>
          <w:spacing w:val="1"/>
          <w:sz w:val="24"/>
          <w:szCs w:val="24"/>
        </w:rPr>
        <w:t xml:space="preserve"> </w:t>
      </w:r>
      <w:r w:rsidRPr="00B37782">
        <w:rPr>
          <w:sz w:val="24"/>
          <w:szCs w:val="24"/>
        </w:rPr>
        <w:t>тренировки,</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способствует</w:t>
      </w:r>
      <w:r w:rsidRPr="00B37782">
        <w:rPr>
          <w:spacing w:val="1"/>
          <w:sz w:val="24"/>
          <w:szCs w:val="24"/>
        </w:rPr>
        <w:t xml:space="preserve"> </w:t>
      </w:r>
      <w:r w:rsidRPr="00B37782">
        <w:rPr>
          <w:sz w:val="24"/>
          <w:szCs w:val="24"/>
        </w:rPr>
        <w:t>развитию таких качеств как дисциплинированность, трудолюбие и целеустремленность. Множество</w:t>
      </w:r>
      <w:r w:rsidRPr="00B37782">
        <w:rPr>
          <w:spacing w:val="1"/>
          <w:sz w:val="24"/>
          <w:szCs w:val="24"/>
        </w:rPr>
        <w:t xml:space="preserve"> </w:t>
      </w:r>
      <w:r w:rsidRPr="00B37782">
        <w:rPr>
          <w:sz w:val="24"/>
          <w:szCs w:val="24"/>
        </w:rPr>
        <w:t>творческих</w:t>
      </w:r>
      <w:r w:rsidRPr="00B37782">
        <w:rPr>
          <w:spacing w:val="1"/>
          <w:sz w:val="24"/>
          <w:szCs w:val="24"/>
        </w:rPr>
        <w:t xml:space="preserve"> </w:t>
      </w:r>
      <w:r w:rsidRPr="00B37782">
        <w:rPr>
          <w:sz w:val="24"/>
          <w:szCs w:val="24"/>
        </w:rPr>
        <w:t>заданий,</w:t>
      </w:r>
      <w:r w:rsidRPr="00B37782">
        <w:rPr>
          <w:spacing w:val="1"/>
          <w:sz w:val="24"/>
          <w:szCs w:val="24"/>
        </w:rPr>
        <w:t xml:space="preserve"> </w:t>
      </w:r>
      <w:r w:rsidRPr="00B37782">
        <w:rPr>
          <w:sz w:val="24"/>
          <w:szCs w:val="24"/>
        </w:rPr>
        <w:t>используемых</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обучении</w:t>
      </w:r>
      <w:r w:rsidRPr="00B37782">
        <w:rPr>
          <w:spacing w:val="1"/>
          <w:sz w:val="24"/>
          <w:szCs w:val="24"/>
        </w:rPr>
        <w:t xml:space="preserve"> </w:t>
      </w:r>
      <w:r w:rsidRPr="00B37782">
        <w:rPr>
          <w:sz w:val="24"/>
          <w:szCs w:val="24"/>
        </w:rPr>
        <w:t>языку,</w:t>
      </w:r>
      <w:r w:rsidRPr="00B37782">
        <w:rPr>
          <w:spacing w:val="1"/>
          <w:sz w:val="24"/>
          <w:szCs w:val="24"/>
        </w:rPr>
        <w:t xml:space="preserve"> </w:t>
      </w:r>
      <w:r w:rsidRPr="00B37782">
        <w:rPr>
          <w:sz w:val="24"/>
          <w:szCs w:val="24"/>
        </w:rPr>
        <w:t>требуют</w:t>
      </w:r>
      <w:r w:rsidRPr="00B37782">
        <w:rPr>
          <w:spacing w:val="1"/>
          <w:sz w:val="24"/>
          <w:szCs w:val="24"/>
        </w:rPr>
        <w:t xml:space="preserve"> </w:t>
      </w:r>
      <w:r w:rsidRPr="00B37782">
        <w:rPr>
          <w:sz w:val="24"/>
          <w:szCs w:val="24"/>
        </w:rPr>
        <w:t>определенной</w:t>
      </w:r>
      <w:r w:rsidRPr="00B37782">
        <w:rPr>
          <w:spacing w:val="1"/>
          <w:sz w:val="24"/>
          <w:szCs w:val="24"/>
        </w:rPr>
        <w:t xml:space="preserve"> </w:t>
      </w:r>
      <w:r w:rsidRPr="00B37782">
        <w:rPr>
          <w:sz w:val="24"/>
          <w:szCs w:val="24"/>
        </w:rPr>
        <w:t>креативности,</w:t>
      </w:r>
      <w:r w:rsidRPr="00B37782">
        <w:rPr>
          <w:spacing w:val="1"/>
          <w:sz w:val="24"/>
          <w:szCs w:val="24"/>
        </w:rPr>
        <w:t xml:space="preserve"> </w:t>
      </w:r>
      <w:r w:rsidRPr="00B37782">
        <w:rPr>
          <w:sz w:val="24"/>
          <w:szCs w:val="24"/>
        </w:rPr>
        <w:t>инициативы,</w:t>
      </w:r>
      <w:r w:rsidRPr="00B37782">
        <w:rPr>
          <w:spacing w:val="1"/>
          <w:sz w:val="24"/>
          <w:szCs w:val="24"/>
        </w:rPr>
        <w:t xml:space="preserve"> </w:t>
      </w:r>
      <w:r w:rsidRPr="00B37782">
        <w:rPr>
          <w:sz w:val="24"/>
          <w:szCs w:val="24"/>
        </w:rPr>
        <w:t>проявления</w:t>
      </w:r>
      <w:r w:rsidRPr="00B37782">
        <w:rPr>
          <w:spacing w:val="1"/>
          <w:sz w:val="24"/>
          <w:szCs w:val="24"/>
        </w:rPr>
        <w:t xml:space="preserve"> </w:t>
      </w:r>
      <w:r w:rsidRPr="00B37782">
        <w:rPr>
          <w:sz w:val="24"/>
          <w:szCs w:val="24"/>
        </w:rPr>
        <w:t>индивидуальности. С</w:t>
      </w:r>
      <w:r w:rsidRPr="00B37782">
        <w:rPr>
          <w:spacing w:val="1"/>
          <w:sz w:val="24"/>
          <w:szCs w:val="24"/>
        </w:rPr>
        <w:t xml:space="preserve"> </w:t>
      </w:r>
      <w:r w:rsidRPr="00B37782">
        <w:rPr>
          <w:sz w:val="24"/>
          <w:szCs w:val="24"/>
        </w:rPr>
        <w:t>другой</w:t>
      </w:r>
      <w:r w:rsidRPr="00B37782">
        <w:rPr>
          <w:spacing w:val="1"/>
          <w:sz w:val="24"/>
          <w:szCs w:val="24"/>
        </w:rPr>
        <w:t xml:space="preserve"> </w:t>
      </w:r>
      <w:r w:rsidRPr="00B37782">
        <w:rPr>
          <w:sz w:val="24"/>
          <w:szCs w:val="24"/>
        </w:rPr>
        <w:t>стороны,</w:t>
      </w:r>
      <w:r w:rsidRPr="00B37782">
        <w:rPr>
          <w:spacing w:val="1"/>
          <w:sz w:val="24"/>
          <w:szCs w:val="24"/>
        </w:rPr>
        <w:t xml:space="preserve"> </w:t>
      </w:r>
      <w:r w:rsidRPr="00B37782">
        <w:rPr>
          <w:sz w:val="24"/>
          <w:szCs w:val="24"/>
        </w:rPr>
        <w:t>содержательная</w:t>
      </w:r>
      <w:r w:rsidRPr="00B37782">
        <w:rPr>
          <w:spacing w:val="1"/>
          <w:sz w:val="24"/>
          <w:szCs w:val="24"/>
        </w:rPr>
        <w:t xml:space="preserve"> </w:t>
      </w:r>
      <w:r w:rsidRPr="00B37782">
        <w:rPr>
          <w:sz w:val="24"/>
          <w:szCs w:val="24"/>
        </w:rPr>
        <w:t>сторона</w:t>
      </w:r>
      <w:r w:rsidRPr="00B37782">
        <w:rPr>
          <w:spacing w:val="1"/>
          <w:sz w:val="24"/>
          <w:szCs w:val="24"/>
        </w:rPr>
        <w:t xml:space="preserve"> </w:t>
      </w:r>
      <w:r w:rsidRPr="00B37782">
        <w:rPr>
          <w:sz w:val="24"/>
          <w:szCs w:val="24"/>
        </w:rPr>
        <w:t>предмета</w:t>
      </w:r>
      <w:r w:rsidRPr="00B37782">
        <w:rPr>
          <w:spacing w:val="1"/>
          <w:sz w:val="24"/>
          <w:szCs w:val="24"/>
        </w:rPr>
        <w:t xml:space="preserve"> </w:t>
      </w:r>
      <w:r w:rsidRPr="00B37782">
        <w:rPr>
          <w:sz w:val="24"/>
          <w:szCs w:val="24"/>
        </w:rPr>
        <w:t>такова,</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обсуждении</w:t>
      </w:r>
      <w:r w:rsidRPr="00B37782">
        <w:rPr>
          <w:spacing w:val="1"/>
          <w:sz w:val="24"/>
          <w:szCs w:val="24"/>
        </w:rPr>
        <w:t xml:space="preserve"> </w:t>
      </w:r>
      <w:r w:rsidRPr="00B37782">
        <w:rPr>
          <w:sz w:val="24"/>
          <w:szCs w:val="24"/>
        </w:rPr>
        <w:t>различных</w:t>
      </w:r>
      <w:r w:rsidRPr="00B37782">
        <w:rPr>
          <w:spacing w:val="1"/>
          <w:sz w:val="24"/>
          <w:szCs w:val="24"/>
        </w:rPr>
        <w:t xml:space="preserve"> </w:t>
      </w:r>
      <w:r w:rsidRPr="00B37782">
        <w:rPr>
          <w:sz w:val="24"/>
          <w:szCs w:val="24"/>
        </w:rPr>
        <w:t>тем</w:t>
      </w:r>
      <w:r w:rsidRPr="00B37782">
        <w:rPr>
          <w:spacing w:val="1"/>
          <w:sz w:val="24"/>
          <w:szCs w:val="24"/>
        </w:rPr>
        <w:t xml:space="preserve"> </w:t>
      </w:r>
      <w:r w:rsidRPr="00B37782">
        <w:rPr>
          <w:sz w:val="24"/>
          <w:szCs w:val="24"/>
        </w:rPr>
        <w:t>школьники</w:t>
      </w:r>
      <w:r w:rsidRPr="00B37782">
        <w:rPr>
          <w:spacing w:val="1"/>
          <w:sz w:val="24"/>
          <w:szCs w:val="24"/>
        </w:rPr>
        <w:t xml:space="preserve"> </w:t>
      </w:r>
      <w:r w:rsidRPr="00B37782">
        <w:rPr>
          <w:sz w:val="24"/>
          <w:szCs w:val="24"/>
        </w:rPr>
        <w:t>касаются</w:t>
      </w:r>
      <w:r w:rsidRPr="00B37782">
        <w:rPr>
          <w:spacing w:val="1"/>
          <w:sz w:val="24"/>
          <w:szCs w:val="24"/>
        </w:rPr>
        <w:t xml:space="preserve"> </w:t>
      </w:r>
      <w:r w:rsidRPr="00B37782">
        <w:rPr>
          <w:sz w:val="24"/>
          <w:szCs w:val="24"/>
        </w:rPr>
        <w:t>вопросов</w:t>
      </w:r>
      <w:r w:rsidRPr="00B37782">
        <w:rPr>
          <w:spacing w:val="61"/>
          <w:sz w:val="24"/>
          <w:szCs w:val="24"/>
        </w:rPr>
        <w:t xml:space="preserve"> </w:t>
      </w:r>
      <w:r w:rsidRPr="00B37782">
        <w:rPr>
          <w:sz w:val="24"/>
          <w:szCs w:val="24"/>
        </w:rPr>
        <w:t>межличностных</w:t>
      </w:r>
      <w:r w:rsidRPr="00B37782">
        <w:rPr>
          <w:spacing w:val="1"/>
          <w:sz w:val="24"/>
          <w:szCs w:val="24"/>
        </w:rPr>
        <w:t xml:space="preserve"> </w:t>
      </w:r>
      <w:r w:rsidRPr="00B37782">
        <w:rPr>
          <w:sz w:val="24"/>
          <w:szCs w:val="24"/>
        </w:rPr>
        <w:t>отношений,</w:t>
      </w:r>
      <w:r w:rsidRPr="00B37782">
        <w:rPr>
          <w:spacing w:val="1"/>
          <w:sz w:val="24"/>
          <w:szCs w:val="24"/>
        </w:rPr>
        <w:t xml:space="preserve"> </w:t>
      </w:r>
      <w:r w:rsidRPr="00B37782">
        <w:rPr>
          <w:sz w:val="24"/>
          <w:szCs w:val="24"/>
        </w:rPr>
        <w:t>говорят</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вечных</w:t>
      </w:r>
      <w:r w:rsidRPr="00B37782">
        <w:rPr>
          <w:spacing w:val="1"/>
          <w:sz w:val="24"/>
          <w:szCs w:val="24"/>
        </w:rPr>
        <w:t xml:space="preserve"> </w:t>
      </w:r>
      <w:r w:rsidRPr="00B37782">
        <w:rPr>
          <w:sz w:val="24"/>
          <w:szCs w:val="24"/>
        </w:rPr>
        <w:t>ценностях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правильном</w:t>
      </w:r>
      <w:r w:rsidRPr="00B37782">
        <w:rPr>
          <w:spacing w:val="1"/>
          <w:sz w:val="24"/>
          <w:szCs w:val="24"/>
        </w:rPr>
        <w:t xml:space="preserve"> </w:t>
      </w:r>
      <w:r w:rsidRPr="00B37782">
        <w:rPr>
          <w:sz w:val="24"/>
          <w:szCs w:val="24"/>
        </w:rPr>
        <w:t>поведении</w:t>
      </w:r>
      <w:r w:rsidRPr="00B37782">
        <w:rPr>
          <w:spacing w:val="1"/>
          <w:sz w:val="24"/>
          <w:szCs w:val="24"/>
        </w:rPr>
        <w:t xml:space="preserve"> </w:t>
      </w:r>
      <w:r w:rsidRPr="00B37782">
        <w:rPr>
          <w:sz w:val="24"/>
          <w:szCs w:val="24"/>
        </w:rPr>
        <w:t>членов</w:t>
      </w:r>
      <w:r w:rsidRPr="00B37782">
        <w:rPr>
          <w:spacing w:val="1"/>
          <w:sz w:val="24"/>
          <w:szCs w:val="24"/>
        </w:rPr>
        <w:t xml:space="preserve"> </w:t>
      </w:r>
      <w:r w:rsidRPr="00B37782">
        <w:rPr>
          <w:sz w:val="24"/>
          <w:szCs w:val="24"/>
        </w:rPr>
        <w:t>социума,</w:t>
      </w:r>
      <w:r w:rsidRPr="00B37782">
        <w:rPr>
          <w:spacing w:val="1"/>
          <w:sz w:val="24"/>
          <w:szCs w:val="24"/>
        </w:rPr>
        <w:t xml:space="preserve"> </w:t>
      </w:r>
      <w:r w:rsidRPr="00B37782">
        <w:rPr>
          <w:sz w:val="24"/>
          <w:szCs w:val="24"/>
        </w:rPr>
        <w:t>морали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нравственности. При этом целью становится не только обучение языку как таковому, но и развитие у</w:t>
      </w:r>
      <w:r w:rsidRPr="00B37782">
        <w:rPr>
          <w:spacing w:val="1"/>
          <w:sz w:val="24"/>
          <w:szCs w:val="24"/>
        </w:rPr>
        <w:t xml:space="preserve"> </w:t>
      </w:r>
      <w:r w:rsidRPr="00B37782">
        <w:rPr>
          <w:sz w:val="24"/>
          <w:szCs w:val="24"/>
        </w:rPr>
        <w:t>школьников</w:t>
      </w:r>
      <w:r w:rsidRPr="00B37782">
        <w:rPr>
          <w:spacing w:val="1"/>
          <w:sz w:val="24"/>
          <w:szCs w:val="24"/>
        </w:rPr>
        <w:t xml:space="preserve"> </w:t>
      </w:r>
      <w:r w:rsidRPr="00B37782">
        <w:rPr>
          <w:sz w:val="24"/>
          <w:szCs w:val="24"/>
        </w:rPr>
        <w:t>эмпатии,</w:t>
      </w:r>
      <w:r w:rsidRPr="00B37782">
        <w:rPr>
          <w:spacing w:val="1"/>
          <w:sz w:val="24"/>
          <w:szCs w:val="24"/>
        </w:rPr>
        <w:t xml:space="preserve"> </w:t>
      </w:r>
      <w:r w:rsidRPr="00B37782">
        <w:rPr>
          <w:sz w:val="24"/>
          <w:szCs w:val="24"/>
        </w:rPr>
        <w:t>т.</w:t>
      </w:r>
      <w:r w:rsidRPr="00B37782">
        <w:rPr>
          <w:spacing w:val="1"/>
          <w:sz w:val="24"/>
          <w:szCs w:val="24"/>
        </w:rPr>
        <w:t xml:space="preserve"> </w:t>
      </w:r>
      <w:r w:rsidRPr="00B37782">
        <w:rPr>
          <w:sz w:val="24"/>
          <w:szCs w:val="24"/>
        </w:rPr>
        <w:t>е.</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сочувствовать,</w:t>
      </w:r>
      <w:r w:rsidRPr="00B37782">
        <w:rPr>
          <w:spacing w:val="1"/>
          <w:sz w:val="24"/>
          <w:szCs w:val="24"/>
        </w:rPr>
        <w:t xml:space="preserve"> </w:t>
      </w:r>
      <w:r w:rsidRPr="00B37782">
        <w:rPr>
          <w:sz w:val="24"/>
          <w:szCs w:val="24"/>
        </w:rPr>
        <w:t>сопереживать,</w:t>
      </w:r>
      <w:r w:rsidRPr="00B37782">
        <w:rPr>
          <w:spacing w:val="1"/>
          <w:sz w:val="24"/>
          <w:szCs w:val="24"/>
        </w:rPr>
        <w:t xml:space="preserve"> </w:t>
      </w:r>
      <w:r w:rsidRPr="00B37782">
        <w:rPr>
          <w:sz w:val="24"/>
          <w:szCs w:val="24"/>
        </w:rPr>
        <w:t>ставить</w:t>
      </w:r>
      <w:r w:rsidRPr="00B37782">
        <w:rPr>
          <w:spacing w:val="1"/>
          <w:sz w:val="24"/>
          <w:szCs w:val="24"/>
        </w:rPr>
        <w:t xml:space="preserve"> </w:t>
      </w:r>
      <w:r w:rsidRPr="00B37782">
        <w:rPr>
          <w:sz w:val="24"/>
          <w:szCs w:val="24"/>
        </w:rPr>
        <w:t>себя</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место</w:t>
      </w:r>
      <w:r w:rsidRPr="00B37782">
        <w:rPr>
          <w:spacing w:val="1"/>
          <w:sz w:val="24"/>
          <w:szCs w:val="24"/>
        </w:rPr>
        <w:t xml:space="preserve"> </w:t>
      </w:r>
      <w:r w:rsidRPr="00B37782">
        <w:rPr>
          <w:sz w:val="24"/>
          <w:szCs w:val="24"/>
        </w:rPr>
        <w:t>другого</w:t>
      </w:r>
      <w:r w:rsidRPr="00B37782">
        <w:rPr>
          <w:spacing w:val="1"/>
          <w:sz w:val="24"/>
          <w:szCs w:val="24"/>
        </w:rPr>
        <w:t xml:space="preserve"> </w:t>
      </w:r>
      <w:r w:rsidRPr="00B37782">
        <w:rPr>
          <w:sz w:val="24"/>
          <w:szCs w:val="24"/>
        </w:rPr>
        <w:t>человека. Нигде, как на уроке коми языка, школьники не имеют возможности поговорить на тему о</w:t>
      </w:r>
      <w:r w:rsidRPr="00B37782">
        <w:rPr>
          <w:spacing w:val="1"/>
          <w:sz w:val="24"/>
          <w:szCs w:val="24"/>
        </w:rPr>
        <w:t xml:space="preserve"> </w:t>
      </w:r>
      <w:r w:rsidRPr="00B37782">
        <w:rPr>
          <w:sz w:val="24"/>
          <w:szCs w:val="24"/>
        </w:rPr>
        <w:t>культуре</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финно-угорских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других</w:t>
      </w:r>
      <w:r w:rsidRPr="00B37782">
        <w:rPr>
          <w:spacing w:val="1"/>
          <w:sz w:val="24"/>
          <w:szCs w:val="24"/>
        </w:rPr>
        <w:t xml:space="preserve"> </w:t>
      </w:r>
      <w:r w:rsidRPr="00B37782">
        <w:rPr>
          <w:sz w:val="24"/>
          <w:szCs w:val="24"/>
        </w:rPr>
        <w:t>народов,</w:t>
      </w:r>
      <w:r w:rsidRPr="00B37782">
        <w:rPr>
          <w:spacing w:val="1"/>
          <w:sz w:val="24"/>
          <w:szCs w:val="24"/>
        </w:rPr>
        <w:t xml:space="preserve"> </w:t>
      </w:r>
      <w:r w:rsidRPr="00B37782">
        <w:rPr>
          <w:sz w:val="24"/>
          <w:szCs w:val="24"/>
        </w:rPr>
        <w:t>культуре</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различных</w:t>
      </w:r>
      <w:r w:rsidRPr="00B37782">
        <w:rPr>
          <w:spacing w:val="1"/>
          <w:sz w:val="24"/>
          <w:szCs w:val="24"/>
        </w:rPr>
        <w:t xml:space="preserve"> </w:t>
      </w:r>
      <w:r w:rsidRPr="00B37782">
        <w:rPr>
          <w:sz w:val="24"/>
          <w:szCs w:val="24"/>
        </w:rPr>
        <w:t>аспектах</w:t>
      </w:r>
      <w:r w:rsidRPr="00B37782">
        <w:rPr>
          <w:spacing w:val="1"/>
          <w:sz w:val="24"/>
          <w:szCs w:val="24"/>
        </w:rPr>
        <w:t xml:space="preserve"> </w:t>
      </w:r>
      <w:r w:rsidRPr="00B37782">
        <w:rPr>
          <w:sz w:val="24"/>
          <w:szCs w:val="24"/>
        </w:rPr>
        <w:t>жизни</w:t>
      </w:r>
      <w:r w:rsidRPr="00B37782">
        <w:rPr>
          <w:spacing w:val="60"/>
          <w:sz w:val="24"/>
          <w:szCs w:val="24"/>
        </w:rPr>
        <w:t xml:space="preserve"> </w:t>
      </w:r>
      <w:r w:rsidRPr="00B37782">
        <w:rPr>
          <w:sz w:val="24"/>
          <w:szCs w:val="24"/>
        </w:rPr>
        <w:t>своей</w:t>
      </w:r>
      <w:r w:rsidRPr="00B37782">
        <w:rPr>
          <w:spacing w:val="-57"/>
          <w:sz w:val="24"/>
          <w:szCs w:val="24"/>
        </w:rPr>
        <w:t xml:space="preserve"> </w:t>
      </w:r>
      <w:r w:rsidRPr="00B37782">
        <w:rPr>
          <w:sz w:val="24"/>
          <w:szCs w:val="24"/>
        </w:rPr>
        <w:t>страны, что в идеале должно способствовать воспитанию толерантности и готовности вступить в</w:t>
      </w:r>
      <w:r w:rsidRPr="00B37782">
        <w:rPr>
          <w:spacing w:val="1"/>
          <w:sz w:val="24"/>
          <w:szCs w:val="24"/>
        </w:rPr>
        <w:t xml:space="preserve"> </w:t>
      </w:r>
      <w:r w:rsidRPr="00B37782">
        <w:rPr>
          <w:sz w:val="24"/>
          <w:szCs w:val="24"/>
        </w:rPr>
        <w:t>диалог</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представителями</w:t>
      </w:r>
      <w:r w:rsidRPr="00B37782">
        <w:rPr>
          <w:spacing w:val="1"/>
          <w:sz w:val="24"/>
          <w:szCs w:val="24"/>
        </w:rPr>
        <w:t xml:space="preserve"> </w:t>
      </w:r>
      <w:r w:rsidRPr="00B37782">
        <w:rPr>
          <w:sz w:val="24"/>
          <w:szCs w:val="24"/>
        </w:rPr>
        <w:t>других</w:t>
      </w:r>
      <w:r w:rsidRPr="00B37782">
        <w:rPr>
          <w:spacing w:val="1"/>
          <w:sz w:val="24"/>
          <w:szCs w:val="24"/>
        </w:rPr>
        <w:t xml:space="preserve"> </w:t>
      </w:r>
      <w:r w:rsidRPr="00B37782">
        <w:rPr>
          <w:sz w:val="24"/>
          <w:szCs w:val="24"/>
        </w:rPr>
        <w:t>культур.</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этом</w:t>
      </w:r>
      <w:r w:rsidRPr="00B37782">
        <w:rPr>
          <w:spacing w:val="1"/>
          <w:sz w:val="24"/>
          <w:szCs w:val="24"/>
        </w:rPr>
        <w:t xml:space="preserve"> </w:t>
      </w:r>
      <w:r w:rsidRPr="00B37782">
        <w:rPr>
          <w:sz w:val="24"/>
          <w:szCs w:val="24"/>
        </w:rPr>
        <w:t>учащиеся</w:t>
      </w:r>
      <w:r w:rsidRPr="00B37782">
        <w:rPr>
          <w:spacing w:val="1"/>
          <w:sz w:val="24"/>
          <w:szCs w:val="24"/>
        </w:rPr>
        <w:t xml:space="preserve"> </w:t>
      </w:r>
      <w:r w:rsidRPr="00B37782">
        <w:rPr>
          <w:sz w:val="24"/>
          <w:szCs w:val="24"/>
        </w:rPr>
        <w:t>готовятся</w:t>
      </w:r>
      <w:r w:rsidRPr="00B37782">
        <w:rPr>
          <w:spacing w:val="1"/>
          <w:sz w:val="24"/>
          <w:szCs w:val="24"/>
        </w:rPr>
        <w:t xml:space="preserve"> </w:t>
      </w:r>
      <w:r w:rsidRPr="00B37782">
        <w:rPr>
          <w:sz w:val="24"/>
          <w:szCs w:val="24"/>
        </w:rPr>
        <w:t>отстаивать</w:t>
      </w:r>
      <w:r w:rsidRPr="00B37782">
        <w:rPr>
          <w:spacing w:val="61"/>
          <w:sz w:val="24"/>
          <w:szCs w:val="24"/>
        </w:rPr>
        <w:t xml:space="preserve"> </w:t>
      </w:r>
      <w:r w:rsidRPr="00B37782">
        <w:rPr>
          <w:sz w:val="24"/>
          <w:szCs w:val="24"/>
        </w:rPr>
        <w:t>свою</w:t>
      </w:r>
      <w:r w:rsidRPr="00B37782">
        <w:rPr>
          <w:spacing w:val="1"/>
          <w:sz w:val="24"/>
          <w:szCs w:val="24"/>
        </w:rPr>
        <w:t xml:space="preserve"> </w:t>
      </w:r>
      <w:r w:rsidRPr="00B37782">
        <w:rPr>
          <w:sz w:val="24"/>
          <w:szCs w:val="24"/>
        </w:rPr>
        <w:t>гражданскую</w:t>
      </w:r>
      <w:r w:rsidRPr="00B37782">
        <w:rPr>
          <w:spacing w:val="1"/>
          <w:sz w:val="24"/>
          <w:szCs w:val="24"/>
        </w:rPr>
        <w:t xml:space="preserve"> </w:t>
      </w:r>
      <w:r w:rsidRPr="00B37782">
        <w:rPr>
          <w:sz w:val="24"/>
          <w:szCs w:val="24"/>
        </w:rPr>
        <w:t>позицию,</w:t>
      </w:r>
      <w:r w:rsidRPr="00B37782">
        <w:rPr>
          <w:spacing w:val="1"/>
          <w:sz w:val="24"/>
          <w:szCs w:val="24"/>
        </w:rPr>
        <w:t xml:space="preserve"> </w:t>
      </w:r>
      <w:r w:rsidRPr="00B37782">
        <w:rPr>
          <w:sz w:val="24"/>
          <w:szCs w:val="24"/>
        </w:rPr>
        <w:t>быть</w:t>
      </w:r>
      <w:r w:rsidRPr="00B37782">
        <w:rPr>
          <w:spacing w:val="1"/>
          <w:sz w:val="24"/>
          <w:szCs w:val="24"/>
        </w:rPr>
        <w:t xml:space="preserve"> </w:t>
      </w:r>
      <w:r w:rsidRPr="00B37782">
        <w:rPr>
          <w:sz w:val="24"/>
          <w:szCs w:val="24"/>
        </w:rPr>
        <w:t>патриотами</w:t>
      </w:r>
      <w:r w:rsidRPr="00B37782">
        <w:rPr>
          <w:spacing w:val="1"/>
          <w:sz w:val="24"/>
          <w:szCs w:val="24"/>
        </w:rPr>
        <w:t xml:space="preserve"> </w:t>
      </w:r>
      <w:r w:rsidRPr="00B37782">
        <w:rPr>
          <w:sz w:val="24"/>
          <w:szCs w:val="24"/>
        </w:rPr>
        <w:t>своей</w:t>
      </w:r>
      <w:r w:rsidRPr="00B37782">
        <w:rPr>
          <w:spacing w:val="1"/>
          <w:sz w:val="24"/>
          <w:szCs w:val="24"/>
        </w:rPr>
        <w:t xml:space="preserve"> </w:t>
      </w:r>
      <w:r w:rsidRPr="00B37782">
        <w:rPr>
          <w:sz w:val="24"/>
          <w:szCs w:val="24"/>
        </w:rPr>
        <w:t>Родины</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одновременно</w:t>
      </w:r>
      <w:r w:rsidRPr="00B37782">
        <w:rPr>
          <w:spacing w:val="1"/>
          <w:sz w:val="24"/>
          <w:szCs w:val="24"/>
        </w:rPr>
        <w:t xml:space="preserve"> </w:t>
      </w:r>
      <w:r w:rsidRPr="00B37782">
        <w:rPr>
          <w:sz w:val="24"/>
          <w:szCs w:val="24"/>
        </w:rPr>
        <w:t>быть</w:t>
      </w:r>
      <w:r w:rsidRPr="00B37782">
        <w:rPr>
          <w:spacing w:val="1"/>
          <w:sz w:val="24"/>
          <w:szCs w:val="24"/>
        </w:rPr>
        <w:t xml:space="preserve"> </w:t>
      </w:r>
      <w:r w:rsidRPr="00B37782">
        <w:rPr>
          <w:sz w:val="24"/>
          <w:szCs w:val="24"/>
        </w:rPr>
        <w:t>причастными</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общечеловеческим проблемам, людьми, способными отстаивать гуманистические и демократические</w:t>
      </w:r>
      <w:r w:rsidRPr="00B37782">
        <w:rPr>
          <w:spacing w:val="1"/>
          <w:sz w:val="24"/>
          <w:szCs w:val="24"/>
        </w:rPr>
        <w:t xml:space="preserve"> </w:t>
      </w:r>
      <w:r w:rsidRPr="00B37782">
        <w:rPr>
          <w:sz w:val="24"/>
          <w:szCs w:val="24"/>
        </w:rPr>
        <w:t>ценности, идентифицировать себя как представителя своей культуры, своего этноса, страны и мира в</w:t>
      </w:r>
      <w:r w:rsidRPr="00B37782">
        <w:rPr>
          <w:spacing w:val="1"/>
          <w:sz w:val="24"/>
          <w:szCs w:val="24"/>
        </w:rPr>
        <w:t xml:space="preserve"> </w:t>
      </w:r>
      <w:r w:rsidRPr="00B37782">
        <w:rPr>
          <w:sz w:val="24"/>
          <w:szCs w:val="24"/>
        </w:rPr>
        <w:t>целом.</w:t>
      </w:r>
    </w:p>
    <w:p w:rsidR="00B37782" w:rsidRPr="00B37782" w:rsidRDefault="00B37782" w:rsidP="00B37782">
      <w:pPr>
        <w:spacing w:before="8"/>
        <w:rPr>
          <w:sz w:val="9"/>
          <w:szCs w:val="24"/>
        </w:rPr>
      </w:pPr>
    </w:p>
    <w:p w:rsidR="00B37782" w:rsidRPr="00B37782" w:rsidRDefault="00B37782" w:rsidP="00B37782">
      <w:pPr>
        <w:spacing w:before="90"/>
        <w:ind w:left="227" w:right="825" w:firstLine="708"/>
        <w:jc w:val="both"/>
        <w:rPr>
          <w:sz w:val="24"/>
          <w:szCs w:val="24"/>
        </w:rPr>
      </w:pPr>
      <w:r w:rsidRPr="00B37782">
        <w:rPr>
          <w:sz w:val="24"/>
          <w:szCs w:val="24"/>
        </w:rPr>
        <w:t>В соответствии с примерной программой основного общего образования изучение коми языка</w:t>
      </w:r>
      <w:r w:rsidRPr="00B37782">
        <w:rPr>
          <w:spacing w:val="1"/>
          <w:sz w:val="24"/>
          <w:szCs w:val="24"/>
        </w:rPr>
        <w:t xml:space="preserve"> </w:t>
      </w:r>
      <w:r w:rsidRPr="00B37782">
        <w:rPr>
          <w:sz w:val="24"/>
          <w:szCs w:val="24"/>
        </w:rPr>
        <w:t>предполагает</w:t>
      </w:r>
      <w:r w:rsidRPr="00B37782">
        <w:rPr>
          <w:spacing w:val="-1"/>
          <w:sz w:val="24"/>
          <w:szCs w:val="24"/>
        </w:rPr>
        <w:t xml:space="preserve"> </w:t>
      </w:r>
      <w:r w:rsidRPr="00B37782">
        <w:rPr>
          <w:sz w:val="24"/>
          <w:szCs w:val="24"/>
        </w:rPr>
        <w:t>достижение</w:t>
      </w:r>
      <w:r w:rsidRPr="00B37782">
        <w:rPr>
          <w:spacing w:val="-1"/>
          <w:sz w:val="24"/>
          <w:szCs w:val="24"/>
        </w:rPr>
        <w:t xml:space="preserve"> </w:t>
      </w:r>
      <w:r w:rsidRPr="00B37782">
        <w:rPr>
          <w:sz w:val="24"/>
          <w:szCs w:val="24"/>
        </w:rPr>
        <w:t>следующих</w:t>
      </w:r>
      <w:r w:rsidRPr="00B37782">
        <w:rPr>
          <w:spacing w:val="2"/>
          <w:sz w:val="24"/>
          <w:szCs w:val="24"/>
        </w:rPr>
        <w:t xml:space="preserve"> </w:t>
      </w:r>
      <w:r w:rsidRPr="00B37782">
        <w:rPr>
          <w:sz w:val="24"/>
          <w:szCs w:val="24"/>
        </w:rPr>
        <w:t>личностных</w:t>
      </w:r>
      <w:r w:rsidRPr="00B37782">
        <w:rPr>
          <w:spacing w:val="1"/>
          <w:sz w:val="24"/>
          <w:szCs w:val="24"/>
        </w:rPr>
        <w:t xml:space="preserve"> </w:t>
      </w:r>
      <w:r w:rsidRPr="00B37782">
        <w:rPr>
          <w:sz w:val="24"/>
          <w:szCs w:val="24"/>
        </w:rPr>
        <w:t>результатов:</w:t>
      </w:r>
    </w:p>
    <w:p w:rsidR="00B37782" w:rsidRPr="00B37782" w:rsidRDefault="00B37782" w:rsidP="00FB7B2A">
      <w:pPr>
        <w:numPr>
          <w:ilvl w:val="0"/>
          <w:numId w:val="164"/>
        </w:numPr>
        <w:tabs>
          <w:tab w:val="left" w:pos="1267"/>
        </w:tabs>
        <w:ind w:right="827" w:firstLine="708"/>
        <w:jc w:val="both"/>
        <w:rPr>
          <w:sz w:val="24"/>
        </w:rPr>
      </w:pPr>
      <w:r w:rsidRPr="00B37782">
        <w:rPr>
          <w:sz w:val="24"/>
        </w:rPr>
        <w:t>формирование мотивации изучения коми языка и стремление к самосовершенствованию в</w:t>
      </w:r>
      <w:r w:rsidRPr="00B37782">
        <w:rPr>
          <w:spacing w:val="1"/>
          <w:sz w:val="24"/>
        </w:rPr>
        <w:t xml:space="preserve"> </w:t>
      </w:r>
      <w:r w:rsidRPr="00B37782">
        <w:rPr>
          <w:sz w:val="24"/>
        </w:rPr>
        <w:t>образовательной</w:t>
      </w:r>
      <w:r w:rsidRPr="00B37782">
        <w:rPr>
          <w:spacing w:val="-1"/>
          <w:sz w:val="24"/>
        </w:rPr>
        <w:t xml:space="preserve"> </w:t>
      </w:r>
      <w:r w:rsidRPr="00B37782">
        <w:rPr>
          <w:sz w:val="24"/>
        </w:rPr>
        <w:t>области</w:t>
      </w:r>
      <w:r w:rsidRPr="00B37782">
        <w:rPr>
          <w:spacing w:val="3"/>
          <w:sz w:val="24"/>
        </w:rPr>
        <w:t xml:space="preserve"> </w:t>
      </w:r>
      <w:r w:rsidRPr="00B37782">
        <w:rPr>
          <w:sz w:val="24"/>
        </w:rPr>
        <w:t>«Коми</w:t>
      </w:r>
      <w:r w:rsidRPr="00B37782">
        <w:rPr>
          <w:spacing w:val="3"/>
          <w:sz w:val="24"/>
        </w:rPr>
        <w:t xml:space="preserve"> </w:t>
      </w:r>
      <w:r w:rsidRPr="00B37782">
        <w:rPr>
          <w:sz w:val="24"/>
        </w:rPr>
        <w:t>язык»;</w:t>
      </w:r>
    </w:p>
    <w:p w:rsidR="00B37782" w:rsidRPr="00B37782" w:rsidRDefault="00B37782" w:rsidP="00FB7B2A">
      <w:pPr>
        <w:numPr>
          <w:ilvl w:val="0"/>
          <w:numId w:val="164"/>
        </w:numPr>
        <w:tabs>
          <w:tab w:val="left" w:pos="1414"/>
        </w:tabs>
        <w:ind w:right="826" w:firstLine="708"/>
        <w:jc w:val="both"/>
        <w:rPr>
          <w:sz w:val="24"/>
        </w:rPr>
      </w:pPr>
      <w:r w:rsidRPr="00B37782">
        <w:rPr>
          <w:sz w:val="24"/>
        </w:rPr>
        <w:t>осознание</w:t>
      </w:r>
      <w:r w:rsidRPr="00B37782">
        <w:rPr>
          <w:spacing w:val="1"/>
          <w:sz w:val="24"/>
        </w:rPr>
        <w:t xml:space="preserve"> </w:t>
      </w:r>
      <w:r w:rsidRPr="00B37782">
        <w:rPr>
          <w:sz w:val="24"/>
        </w:rPr>
        <w:t>возможностей</w:t>
      </w:r>
      <w:r w:rsidRPr="00B37782">
        <w:rPr>
          <w:spacing w:val="1"/>
          <w:sz w:val="24"/>
        </w:rPr>
        <w:t xml:space="preserve"> </w:t>
      </w:r>
      <w:r w:rsidRPr="00B37782">
        <w:rPr>
          <w:sz w:val="24"/>
        </w:rPr>
        <w:t>самореализации</w:t>
      </w:r>
      <w:r w:rsidRPr="00B37782">
        <w:rPr>
          <w:spacing w:val="1"/>
          <w:sz w:val="24"/>
        </w:rPr>
        <w:t xml:space="preserve"> </w:t>
      </w:r>
      <w:r w:rsidRPr="00B37782">
        <w:rPr>
          <w:sz w:val="24"/>
        </w:rPr>
        <w:t>средствами</w:t>
      </w:r>
      <w:r w:rsidRPr="00B37782">
        <w:rPr>
          <w:spacing w:val="1"/>
          <w:sz w:val="24"/>
        </w:rPr>
        <w:t xml:space="preserve"> </w:t>
      </w:r>
      <w:r w:rsidRPr="00B37782">
        <w:rPr>
          <w:sz w:val="24"/>
        </w:rPr>
        <w:t>коми</w:t>
      </w:r>
      <w:r w:rsidRPr="00B37782">
        <w:rPr>
          <w:spacing w:val="1"/>
          <w:sz w:val="24"/>
        </w:rPr>
        <w:t xml:space="preserve"> </w:t>
      </w:r>
      <w:r w:rsidRPr="00B37782">
        <w:rPr>
          <w:sz w:val="24"/>
        </w:rPr>
        <w:t>языка;</w:t>
      </w:r>
      <w:r w:rsidRPr="00B37782">
        <w:rPr>
          <w:spacing w:val="1"/>
          <w:sz w:val="24"/>
        </w:rPr>
        <w:t xml:space="preserve"> </w:t>
      </w:r>
      <w:r w:rsidRPr="00B37782">
        <w:rPr>
          <w:sz w:val="24"/>
        </w:rPr>
        <w:t>стремление</w:t>
      </w:r>
      <w:r w:rsidRPr="00B37782">
        <w:rPr>
          <w:spacing w:val="1"/>
          <w:sz w:val="24"/>
        </w:rPr>
        <w:t xml:space="preserve"> </w:t>
      </w:r>
      <w:r w:rsidRPr="00B37782">
        <w:rPr>
          <w:sz w:val="24"/>
        </w:rPr>
        <w:t>к</w:t>
      </w:r>
      <w:r w:rsidRPr="00B37782">
        <w:rPr>
          <w:spacing w:val="1"/>
          <w:sz w:val="24"/>
        </w:rPr>
        <w:t xml:space="preserve"> </w:t>
      </w:r>
      <w:r w:rsidRPr="00B37782">
        <w:rPr>
          <w:sz w:val="24"/>
        </w:rPr>
        <w:t>совершенствованию</w:t>
      </w:r>
      <w:r w:rsidRPr="00B37782">
        <w:rPr>
          <w:spacing w:val="1"/>
          <w:sz w:val="24"/>
        </w:rPr>
        <w:t xml:space="preserve"> </w:t>
      </w:r>
      <w:r w:rsidRPr="00B37782">
        <w:rPr>
          <w:sz w:val="24"/>
        </w:rPr>
        <w:t>собственной</w:t>
      </w:r>
      <w:r w:rsidRPr="00B37782">
        <w:rPr>
          <w:spacing w:val="1"/>
          <w:sz w:val="24"/>
        </w:rPr>
        <w:t xml:space="preserve"> </w:t>
      </w:r>
      <w:r w:rsidRPr="00B37782">
        <w:rPr>
          <w:sz w:val="24"/>
        </w:rPr>
        <w:t>речевой</w:t>
      </w:r>
      <w:r w:rsidRPr="00B37782">
        <w:rPr>
          <w:spacing w:val="1"/>
          <w:sz w:val="24"/>
        </w:rPr>
        <w:t xml:space="preserve"> </w:t>
      </w:r>
      <w:r w:rsidRPr="00B37782">
        <w:rPr>
          <w:sz w:val="24"/>
        </w:rPr>
        <w:t>культуры</w:t>
      </w:r>
      <w:r w:rsidRPr="00B37782">
        <w:rPr>
          <w:spacing w:val="1"/>
          <w:sz w:val="24"/>
        </w:rPr>
        <w:t xml:space="preserve"> </w:t>
      </w:r>
      <w:r w:rsidRPr="00B37782">
        <w:rPr>
          <w:sz w:val="24"/>
        </w:rPr>
        <w:t>в</w:t>
      </w:r>
      <w:r w:rsidRPr="00B37782">
        <w:rPr>
          <w:spacing w:val="1"/>
          <w:sz w:val="24"/>
        </w:rPr>
        <w:t xml:space="preserve"> </w:t>
      </w:r>
      <w:r w:rsidRPr="00B37782">
        <w:rPr>
          <w:sz w:val="24"/>
        </w:rPr>
        <w:t>целом;</w:t>
      </w:r>
      <w:r w:rsidRPr="00B37782">
        <w:rPr>
          <w:spacing w:val="1"/>
          <w:sz w:val="24"/>
        </w:rPr>
        <w:t xml:space="preserve"> </w:t>
      </w:r>
      <w:r w:rsidRPr="00B37782">
        <w:rPr>
          <w:sz w:val="24"/>
        </w:rPr>
        <w:t>формирование</w:t>
      </w:r>
      <w:r w:rsidRPr="00B37782">
        <w:rPr>
          <w:spacing w:val="1"/>
          <w:sz w:val="24"/>
        </w:rPr>
        <w:t xml:space="preserve"> </w:t>
      </w:r>
      <w:r w:rsidRPr="00B37782">
        <w:rPr>
          <w:sz w:val="24"/>
        </w:rPr>
        <w:t>коммуникативной</w:t>
      </w:r>
      <w:r w:rsidRPr="00B37782">
        <w:rPr>
          <w:spacing w:val="-57"/>
          <w:sz w:val="24"/>
        </w:rPr>
        <w:t xml:space="preserve"> </w:t>
      </w:r>
      <w:r w:rsidRPr="00B37782">
        <w:rPr>
          <w:sz w:val="24"/>
        </w:rPr>
        <w:t>компетенции и межкультурной и межэтнической коммуникации; развитие таких качеств, как воля,</w:t>
      </w:r>
      <w:r w:rsidRPr="00B37782">
        <w:rPr>
          <w:spacing w:val="1"/>
          <w:sz w:val="24"/>
        </w:rPr>
        <w:t xml:space="preserve"> </w:t>
      </w:r>
      <w:r w:rsidRPr="00B37782">
        <w:rPr>
          <w:sz w:val="24"/>
        </w:rPr>
        <w:t>целеустремленность,</w:t>
      </w:r>
      <w:r w:rsidRPr="00B37782">
        <w:rPr>
          <w:spacing w:val="-4"/>
          <w:sz w:val="24"/>
        </w:rPr>
        <w:t xml:space="preserve"> </w:t>
      </w:r>
      <w:r w:rsidRPr="00B37782">
        <w:rPr>
          <w:sz w:val="24"/>
        </w:rPr>
        <w:t>креативность,</w:t>
      </w:r>
      <w:r w:rsidRPr="00B37782">
        <w:rPr>
          <w:spacing w:val="-3"/>
          <w:sz w:val="24"/>
        </w:rPr>
        <w:t xml:space="preserve"> </w:t>
      </w:r>
      <w:r w:rsidRPr="00B37782">
        <w:rPr>
          <w:sz w:val="24"/>
        </w:rPr>
        <w:t>инициативность,</w:t>
      </w:r>
      <w:r w:rsidRPr="00B37782">
        <w:rPr>
          <w:spacing w:val="-3"/>
          <w:sz w:val="24"/>
        </w:rPr>
        <w:t xml:space="preserve"> </w:t>
      </w:r>
      <w:r w:rsidRPr="00B37782">
        <w:rPr>
          <w:sz w:val="24"/>
        </w:rPr>
        <w:t>эмпатия,</w:t>
      </w:r>
      <w:r w:rsidRPr="00B37782">
        <w:rPr>
          <w:spacing w:val="-7"/>
          <w:sz w:val="24"/>
        </w:rPr>
        <w:t xml:space="preserve"> </w:t>
      </w:r>
      <w:r w:rsidRPr="00B37782">
        <w:rPr>
          <w:sz w:val="24"/>
        </w:rPr>
        <w:t>трудолюбие,</w:t>
      </w:r>
      <w:r w:rsidRPr="00B37782">
        <w:rPr>
          <w:spacing w:val="-3"/>
          <w:sz w:val="24"/>
        </w:rPr>
        <w:t xml:space="preserve"> </w:t>
      </w:r>
      <w:r w:rsidRPr="00B37782">
        <w:rPr>
          <w:sz w:val="24"/>
        </w:rPr>
        <w:t>дисциплинированность;</w:t>
      </w:r>
    </w:p>
    <w:p w:rsidR="00B37782" w:rsidRPr="00B37782" w:rsidRDefault="00B37782" w:rsidP="00FB7B2A">
      <w:pPr>
        <w:numPr>
          <w:ilvl w:val="0"/>
          <w:numId w:val="164"/>
        </w:numPr>
        <w:tabs>
          <w:tab w:val="left" w:pos="1248"/>
        </w:tabs>
        <w:ind w:right="824" w:firstLine="708"/>
        <w:jc w:val="both"/>
        <w:rPr>
          <w:sz w:val="24"/>
        </w:rPr>
      </w:pPr>
      <w:r w:rsidRPr="00B37782">
        <w:rPr>
          <w:sz w:val="24"/>
        </w:rPr>
        <w:t>формирование общекультурной и этнической идентичности как составляющих гражданской</w:t>
      </w:r>
      <w:r w:rsidRPr="00B37782">
        <w:rPr>
          <w:spacing w:val="1"/>
          <w:sz w:val="24"/>
        </w:rPr>
        <w:t xml:space="preserve"> </w:t>
      </w:r>
      <w:r w:rsidRPr="00B37782">
        <w:rPr>
          <w:sz w:val="24"/>
        </w:rPr>
        <w:t>идентичности</w:t>
      </w:r>
      <w:r w:rsidRPr="00B37782">
        <w:rPr>
          <w:spacing w:val="-1"/>
          <w:sz w:val="24"/>
        </w:rPr>
        <w:t xml:space="preserve"> </w:t>
      </w:r>
      <w:r w:rsidRPr="00B37782">
        <w:rPr>
          <w:sz w:val="24"/>
        </w:rPr>
        <w:t>личности;</w:t>
      </w:r>
    </w:p>
    <w:p w:rsidR="00B37782" w:rsidRPr="00B37782" w:rsidRDefault="00B37782" w:rsidP="00FB7B2A">
      <w:pPr>
        <w:numPr>
          <w:ilvl w:val="0"/>
          <w:numId w:val="164"/>
        </w:numPr>
        <w:tabs>
          <w:tab w:val="left" w:pos="1306"/>
        </w:tabs>
        <w:spacing w:before="1"/>
        <w:ind w:right="832" w:firstLine="708"/>
        <w:jc w:val="both"/>
        <w:rPr>
          <w:sz w:val="24"/>
        </w:rPr>
      </w:pPr>
      <w:r w:rsidRPr="00B37782">
        <w:rPr>
          <w:sz w:val="24"/>
        </w:rPr>
        <w:t>стремление</w:t>
      </w:r>
      <w:r w:rsidRPr="00B37782">
        <w:rPr>
          <w:spacing w:val="1"/>
          <w:sz w:val="24"/>
        </w:rPr>
        <w:t xml:space="preserve"> </w:t>
      </w:r>
      <w:r w:rsidRPr="00B37782">
        <w:rPr>
          <w:sz w:val="24"/>
        </w:rPr>
        <w:t>к</w:t>
      </w:r>
      <w:r w:rsidRPr="00B37782">
        <w:rPr>
          <w:spacing w:val="1"/>
          <w:sz w:val="24"/>
        </w:rPr>
        <w:t xml:space="preserve"> </w:t>
      </w:r>
      <w:r w:rsidRPr="00B37782">
        <w:rPr>
          <w:sz w:val="24"/>
        </w:rPr>
        <w:t>лучшему</w:t>
      </w:r>
      <w:r w:rsidRPr="00B37782">
        <w:rPr>
          <w:spacing w:val="1"/>
          <w:sz w:val="24"/>
        </w:rPr>
        <w:t xml:space="preserve"> </w:t>
      </w:r>
      <w:r w:rsidRPr="00B37782">
        <w:rPr>
          <w:sz w:val="24"/>
        </w:rPr>
        <w:t>осознанию</w:t>
      </w:r>
      <w:r w:rsidRPr="00B37782">
        <w:rPr>
          <w:spacing w:val="1"/>
          <w:sz w:val="24"/>
        </w:rPr>
        <w:t xml:space="preserve"> </w:t>
      </w:r>
      <w:r w:rsidRPr="00B37782">
        <w:rPr>
          <w:sz w:val="24"/>
        </w:rPr>
        <w:t>культуры</w:t>
      </w:r>
      <w:r w:rsidRPr="00B37782">
        <w:rPr>
          <w:spacing w:val="1"/>
          <w:sz w:val="24"/>
        </w:rPr>
        <w:t xml:space="preserve"> </w:t>
      </w:r>
      <w:r w:rsidRPr="00B37782">
        <w:rPr>
          <w:sz w:val="24"/>
        </w:rPr>
        <w:t>своего</w:t>
      </w:r>
      <w:r w:rsidRPr="00B37782">
        <w:rPr>
          <w:spacing w:val="1"/>
          <w:sz w:val="24"/>
        </w:rPr>
        <w:t xml:space="preserve"> </w:t>
      </w:r>
      <w:r w:rsidRPr="00B37782">
        <w:rPr>
          <w:sz w:val="24"/>
        </w:rPr>
        <w:t>народа</w:t>
      </w:r>
      <w:r w:rsidRPr="00B37782">
        <w:rPr>
          <w:spacing w:val="1"/>
          <w:sz w:val="24"/>
        </w:rPr>
        <w:t xml:space="preserve"> </w:t>
      </w:r>
      <w:r w:rsidRPr="00B37782">
        <w:rPr>
          <w:sz w:val="24"/>
        </w:rPr>
        <w:t>и</w:t>
      </w:r>
      <w:r w:rsidRPr="00B37782">
        <w:rPr>
          <w:spacing w:val="1"/>
          <w:sz w:val="24"/>
        </w:rPr>
        <w:t xml:space="preserve"> </w:t>
      </w:r>
      <w:r w:rsidRPr="00B37782">
        <w:rPr>
          <w:sz w:val="24"/>
        </w:rPr>
        <w:t>готовность</w:t>
      </w:r>
      <w:r w:rsidRPr="00B37782">
        <w:rPr>
          <w:spacing w:val="1"/>
          <w:sz w:val="24"/>
        </w:rPr>
        <w:t xml:space="preserve"> </w:t>
      </w:r>
      <w:r w:rsidRPr="00B37782">
        <w:rPr>
          <w:sz w:val="24"/>
        </w:rPr>
        <w:t>содействовать</w:t>
      </w:r>
      <w:r w:rsidRPr="00B37782">
        <w:rPr>
          <w:spacing w:val="1"/>
          <w:sz w:val="24"/>
        </w:rPr>
        <w:t xml:space="preserve"> </w:t>
      </w:r>
      <w:r w:rsidRPr="00B37782">
        <w:rPr>
          <w:sz w:val="24"/>
        </w:rPr>
        <w:t>ознакомлению</w:t>
      </w:r>
      <w:r w:rsidRPr="00B37782">
        <w:rPr>
          <w:spacing w:val="1"/>
          <w:sz w:val="24"/>
        </w:rPr>
        <w:t xml:space="preserve"> </w:t>
      </w:r>
      <w:r w:rsidRPr="00B37782">
        <w:rPr>
          <w:sz w:val="24"/>
        </w:rPr>
        <w:t>с</w:t>
      </w:r>
      <w:r w:rsidRPr="00B37782">
        <w:rPr>
          <w:spacing w:val="1"/>
          <w:sz w:val="24"/>
        </w:rPr>
        <w:t xml:space="preserve"> </w:t>
      </w:r>
      <w:r w:rsidRPr="00B37782">
        <w:rPr>
          <w:sz w:val="24"/>
        </w:rPr>
        <w:t>ней</w:t>
      </w:r>
      <w:r w:rsidRPr="00B37782">
        <w:rPr>
          <w:spacing w:val="1"/>
          <w:sz w:val="24"/>
        </w:rPr>
        <w:t xml:space="preserve"> </w:t>
      </w:r>
      <w:r w:rsidRPr="00B37782">
        <w:rPr>
          <w:sz w:val="24"/>
        </w:rPr>
        <w:t>представителей</w:t>
      </w:r>
      <w:r w:rsidRPr="00B37782">
        <w:rPr>
          <w:spacing w:val="1"/>
          <w:sz w:val="24"/>
        </w:rPr>
        <w:t xml:space="preserve"> </w:t>
      </w:r>
      <w:r w:rsidRPr="00B37782">
        <w:rPr>
          <w:sz w:val="24"/>
        </w:rPr>
        <w:t>других</w:t>
      </w:r>
      <w:r w:rsidRPr="00B37782">
        <w:rPr>
          <w:spacing w:val="1"/>
          <w:sz w:val="24"/>
        </w:rPr>
        <w:t xml:space="preserve"> </w:t>
      </w:r>
      <w:r w:rsidRPr="00B37782">
        <w:rPr>
          <w:sz w:val="24"/>
        </w:rPr>
        <w:t>стран;</w:t>
      </w:r>
      <w:r w:rsidRPr="00B37782">
        <w:rPr>
          <w:spacing w:val="1"/>
          <w:sz w:val="24"/>
        </w:rPr>
        <w:t xml:space="preserve"> </w:t>
      </w:r>
      <w:r w:rsidRPr="00B37782">
        <w:rPr>
          <w:sz w:val="24"/>
        </w:rPr>
        <w:t>толерантное</w:t>
      </w:r>
      <w:r w:rsidRPr="00B37782">
        <w:rPr>
          <w:spacing w:val="1"/>
          <w:sz w:val="24"/>
        </w:rPr>
        <w:t xml:space="preserve"> </w:t>
      </w:r>
      <w:r w:rsidRPr="00B37782">
        <w:rPr>
          <w:sz w:val="24"/>
        </w:rPr>
        <w:t>отношение</w:t>
      </w:r>
      <w:r w:rsidRPr="00B37782">
        <w:rPr>
          <w:spacing w:val="1"/>
          <w:sz w:val="24"/>
        </w:rPr>
        <w:t xml:space="preserve"> </w:t>
      </w:r>
      <w:r w:rsidRPr="00B37782">
        <w:rPr>
          <w:sz w:val="24"/>
        </w:rPr>
        <w:t>к</w:t>
      </w:r>
      <w:r w:rsidRPr="00B37782">
        <w:rPr>
          <w:spacing w:val="1"/>
          <w:sz w:val="24"/>
        </w:rPr>
        <w:t xml:space="preserve"> </w:t>
      </w:r>
      <w:r w:rsidRPr="00B37782">
        <w:rPr>
          <w:sz w:val="24"/>
        </w:rPr>
        <w:t>проявлениям</w:t>
      </w:r>
      <w:r w:rsidRPr="00B37782">
        <w:rPr>
          <w:spacing w:val="1"/>
          <w:sz w:val="24"/>
        </w:rPr>
        <w:t xml:space="preserve"> </w:t>
      </w:r>
      <w:r w:rsidRPr="00B37782">
        <w:rPr>
          <w:sz w:val="24"/>
        </w:rPr>
        <w:t>иной</w:t>
      </w:r>
      <w:r w:rsidRPr="00B37782">
        <w:rPr>
          <w:spacing w:val="1"/>
          <w:sz w:val="24"/>
        </w:rPr>
        <w:t xml:space="preserve"> </w:t>
      </w:r>
      <w:r w:rsidRPr="00B37782">
        <w:rPr>
          <w:sz w:val="24"/>
        </w:rPr>
        <w:t>культуры,</w:t>
      </w:r>
      <w:r w:rsidRPr="00B37782">
        <w:rPr>
          <w:spacing w:val="-1"/>
          <w:sz w:val="24"/>
        </w:rPr>
        <w:t xml:space="preserve"> </w:t>
      </w:r>
      <w:r w:rsidRPr="00B37782">
        <w:rPr>
          <w:sz w:val="24"/>
        </w:rPr>
        <w:t>осознание</w:t>
      </w:r>
      <w:r w:rsidRPr="00B37782">
        <w:rPr>
          <w:spacing w:val="-1"/>
          <w:sz w:val="24"/>
        </w:rPr>
        <w:t xml:space="preserve"> </w:t>
      </w:r>
      <w:r w:rsidRPr="00B37782">
        <w:rPr>
          <w:sz w:val="24"/>
        </w:rPr>
        <w:t>себя гражданином</w:t>
      </w:r>
      <w:r w:rsidRPr="00B37782">
        <w:rPr>
          <w:spacing w:val="-1"/>
          <w:sz w:val="24"/>
        </w:rPr>
        <w:t xml:space="preserve"> </w:t>
      </w:r>
      <w:r w:rsidRPr="00B37782">
        <w:rPr>
          <w:sz w:val="24"/>
        </w:rPr>
        <w:t>своей</w:t>
      </w:r>
      <w:r w:rsidRPr="00B37782">
        <w:rPr>
          <w:spacing w:val="-1"/>
          <w:sz w:val="24"/>
        </w:rPr>
        <w:t xml:space="preserve"> </w:t>
      </w:r>
      <w:r w:rsidRPr="00B37782">
        <w:rPr>
          <w:sz w:val="24"/>
        </w:rPr>
        <w:t>страны и мира;</w:t>
      </w:r>
    </w:p>
    <w:p w:rsidR="00B37782" w:rsidRPr="00B37782" w:rsidRDefault="00B37782" w:rsidP="00FB7B2A">
      <w:pPr>
        <w:numPr>
          <w:ilvl w:val="0"/>
          <w:numId w:val="164"/>
        </w:numPr>
        <w:tabs>
          <w:tab w:val="left" w:pos="1517"/>
        </w:tabs>
        <w:ind w:right="834" w:firstLine="708"/>
        <w:jc w:val="both"/>
        <w:rPr>
          <w:sz w:val="24"/>
        </w:rPr>
      </w:pPr>
      <w:r w:rsidRPr="00B37782">
        <w:rPr>
          <w:sz w:val="24"/>
        </w:rPr>
        <w:t>готовность</w:t>
      </w:r>
      <w:r w:rsidRPr="00B37782">
        <w:rPr>
          <w:spacing w:val="1"/>
          <w:sz w:val="24"/>
        </w:rPr>
        <w:t xml:space="preserve"> </w:t>
      </w:r>
      <w:r w:rsidRPr="00B37782">
        <w:rPr>
          <w:sz w:val="24"/>
        </w:rPr>
        <w:t>отстаивать</w:t>
      </w:r>
      <w:r w:rsidRPr="00B37782">
        <w:rPr>
          <w:spacing w:val="1"/>
          <w:sz w:val="24"/>
        </w:rPr>
        <w:t xml:space="preserve"> </w:t>
      </w:r>
      <w:r w:rsidRPr="00B37782">
        <w:rPr>
          <w:sz w:val="24"/>
        </w:rPr>
        <w:t>национальные</w:t>
      </w:r>
      <w:r w:rsidRPr="00B37782">
        <w:rPr>
          <w:spacing w:val="1"/>
          <w:sz w:val="24"/>
        </w:rPr>
        <w:t xml:space="preserve"> </w:t>
      </w:r>
      <w:r w:rsidRPr="00B37782">
        <w:rPr>
          <w:sz w:val="24"/>
        </w:rPr>
        <w:t>и</w:t>
      </w:r>
      <w:r w:rsidRPr="00B37782">
        <w:rPr>
          <w:spacing w:val="1"/>
          <w:sz w:val="24"/>
        </w:rPr>
        <w:t xml:space="preserve"> </w:t>
      </w:r>
      <w:r w:rsidRPr="00B37782">
        <w:rPr>
          <w:sz w:val="24"/>
        </w:rPr>
        <w:t>общечеловеческие</w:t>
      </w:r>
      <w:r w:rsidRPr="00B37782">
        <w:rPr>
          <w:spacing w:val="1"/>
          <w:sz w:val="24"/>
        </w:rPr>
        <w:t xml:space="preserve"> </w:t>
      </w:r>
      <w:r w:rsidRPr="00B37782">
        <w:rPr>
          <w:sz w:val="24"/>
        </w:rPr>
        <w:t>(гуманистические,</w:t>
      </w:r>
      <w:r w:rsidRPr="00B37782">
        <w:rPr>
          <w:spacing w:val="1"/>
          <w:sz w:val="24"/>
        </w:rPr>
        <w:t xml:space="preserve"> </w:t>
      </w:r>
      <w:r w:rsidRPr="00B37782">
        <w:rPr>
          <w:sz w:val="24"/>
        </w:rPr>
        <w:t>демократические)</w:t>
      </w:r>
      <w:r w:rsidRPr="00B37782">
        <w:rPr>
          <w:spacing w:val="-1"/>
          <w:sz w:val="24"/>
        </w:rPr>
        <w:t xml:space="preserve"> </w:t>
      </w:r>
      <w:r w:rsidRPr="00B37782">
        <w:rPr>
          <w:sz w:val="24"/>
        </w:rPr>
        <w:t>ценности, свою</w:t>
      </w:r>
      <w:r w:rsidRPr="00B37782">
        <w:rPr>
          <w:spacing w:val="-1"/>
          <w:sz w:val="24"/>
        </w:rPr>
        <w:t xml:space="preserve"> </w:t>
      </w:r>
      <w:r w:rsidRPr="00B37782">
        <w:rPr>
          <w:sz w:val="24"/>
        </w:rPr>
        <w:t>гражданскую</w:t>
      </w:r>
      <w:r w:rsidRPr="00B37782">
        <w:rPr>
          <w:spacing w:val="-1"/>
          <w:sz w:val="24"/>
        </w:rPr>
        <w:t xml:space="preserve"> </w:t>
      </w:r>
      <w:r w:rsidRPr="00B37782">
        <w:rPr>
          <w:sz w:val="24"/>
        </w:rPr>
        <w:t>позицию.</w:t>
      </w:r>
    </w:p>
    <w:p w:rsidR="00B37782" w:rsidRPr="00B37782" w:rsidRDefault="00B37782" w:rsidP="00B37782">
      <w:pPr>
        <w:ind w:left="227" w:right="825" w:firstLine="708"/>
        <w:jc w:val="both"/>
        <w:rPr>
          <w:sz w:val="24"/>
          <w:szCs w:val="24"/>
        </w:rPr>
      </w:pPr>
      <w:r w:rsidRPr="00B37782">
        <w:rPr>
          <w:b/>
          <w:sz w:val="24"/>
          <w:szCs w:val="24"/>
        </w:rPr>
        <w:t>Метапредметные</w:t>
      </w:r>
      <w:r w:rsidRPr="00B37782">
        <w:rPr>
          <w:b/>
          <w:spacing w:val="1"/>
          <w:sz w:val="24"/>
          <w:szCs w:val="24"/>
        </w:rPr>
        <w:t xml:space="preserve"> </w:t>
      </w:r>
      <w:proofErr w:type="gramStart"/>
      <w:r w:rsidRPr="00B37782">
        <w:rPr>
          <w:b/>
          <w:sz w:val="24"/>
          <w:szCs w:val="24"/>
        </w:rPr>
        <w:t>результаты.</w:t>
      </w:r>
      <w:r w:rsidRPr="00B37782">
        <w:rPr>
          <w:sz w:val="24"/>
          <w:szCs w:val="24"/>
        </w:rPr>
        <w:t>С</w:t>
      </w:r>
      <w:proofErr w:type="gramEnd"/>
      <w:r w:rsidRPr="00B37782">
        <w:rPr>
          <w:spacing w:val="1"/>
          <w:sz w:val="24"/>
          <w:szCs w:val="24"/>
        </w:rPr>
        <w:t xml:space="preserve"> </w:t>
      </w:r>
      <w:r w:rsidRPr="00B37782">
        <w:rPr>
          <w:sz w:val="24"/>
          <w:szCs w:val="24"/>
        </w:rPr>
        <w:t>помощью</w:t>
      </w:r>
      <w:r w:rsidRPr="00B37782">
        <w:rPr>
          <w:spacing w:val="1"/>
          <w:sz w:val="24"/>
          <w:szCs w:val="24"/>
        </w:rPr>
        <w:t xml:space="preserve"> </w:t>
      </w:r>
      <w:r w:rsidRPr="00B37782">
        <w:rPr>
          <w:sz w:val="24"/>
          <w:szCs w:val="24"/>
        </w:rPr>
        <w:t>предмета</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w:t>
      </w:r>
      <w:r w:rsidRPr="00B37782">
        <w:rPr>
          <w:spacing w:val="1"/>
          <w:sz w:val="24"/>
          <w:szCs w:val="24"/>
        </w:rPr>
        <w:t xml:space="preserve"> </w:t>
      </w:r>
      <w:r w:rsidRPr="00B37782">
        <w:rPr>
          <w:sz w:val="24"/>
          <w:szCs w:val="24"/>
        </w:rPr>
        <w:t>во</w:t>
      </w:r>
      <w:r w:rsidRPr="00B37782">
        <w:rPr>
          <w:spacing w:val="1"/>
          <w:sz w:val="24"/>
          <w:szCs w:val="24"/>
        </w:rPr>
        <w:t xml:space="preserve"> </w:t>
      </w:r>
      <w:r w:rsidRPr="00B37782">
        <w:rPr>
          <w:sz w:val="24"/>
          <w:szCs w:val="24"/>
        </w:rPr>
        <w:t>время</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основной</w:t>
      </w:r>
      <w:r w:rsidRPr="00B37782">
        <w:rPr>
          <w:spacing w:val="1"/>
          <w:sz w:val="24"/>
          <w:szCs w:val="24"/>
        </w:rPr>
        <w:t xml:space="preserve"> </w:t>
      </w:r>
      <w:r w:rsidRPr="00B37782">
        <w:rPr>
          <w:sz w:val="24"/>
          <w:szCs w:val="24"/>
        </w:rPr>
        <w:t>школе</w:t>
      </w:r>
      <w:r w:rsidRPr="00B37782">
        <w:rPr>
          <w:spacing w:val="1"/>
          <w:sz w:val="24"/>
          <w:szCs w:val="24"/>
        </w:rPr>
        <w:t xml:space="preserve"> </w:t>
      </w:r>
      <w:r w:rsidRPr="00B37782">
        <w:rPr>
          <w:sz w:val="24"/>
          <w:szCs w:val="24"/>
        </w:rPr>
        <w:t>учащиеся</w:t>
      </w:r>
      <w:r w:rsidRPr="00B37782">
        <w:rPr>
          <w:spacing w:val="1"/>
          <w:sz w:val="24"/>
          <w:szCs w:val="24"/>
        </w:rPr>
        <w:t xml:space="preserve"> </w:t>
      </w:r>
      <w:r w:rsidRPr="00B37782">
        <w:rPr>
          <w:sz w:val="24"/>
          <w:szCs w:val="24"/>
        </w:rPr>
        <w:t>развивают</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шлифуют</w:t>
      </w:r>
      <w:r w:rsidRPr="00B37782">
        <w:rPr>
          <w:spacing w:val="1"/>
          <w:sz w:val="24"/>
          <w:szCs w:val="24"/>
        </w:rPr>
        <w:t xml:space="preserve"> </w:t>
      </w:r>
      <w:r w:rsidRPr="00B37782">
        <w:rPr>
          <w:sz w:val="24"/>
          <w:szCs w:val="24"/>
        </w:rPr>
        <w:t>навыки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учебной</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мыслительной</w:t>
      </w:r>
      <w:r w:rsidRPr="00B37782">
        <w:rPr>
          <w:spacing w:val="1"/>
          <w:sz w:val="24"/>
          <w:szCs w:val="24"/>
        </w:rPr>
        <w:t xml:space="preserve"> </w:t>
      </w:r>
      <w:r w:rsidRPr="00B37782">
        <w:rPr>
          <w:sz w:val="24"/>
          <w:szCs w:val="24"/>
        </w:rPr>
        <w:t>деятельности, постепенно формирующиеся в процессе изучения всех школьных предметов. Среди</w:t>
      </w:r>
      <w:r w:rsidRPr="00B37782">
        <w:rPr>
          <w:spacing w:val="1"/>
          <w:sz w:val="24"/>
          <w:szCs w:val="24"/>
        </w:rPr>
        <w:t xml:space="preserve"> </w:t>
      </w:r>
      <w:r w:rsidRPr="00B37782">
        <w:rPr>
          <w:sz w:val="24"/>
          <w:szCs w:val="24"/>
        </w:rPr>
        <w:t>прочих</w:t>
      </w:r>
      <w:r w:rsidRPr="00B37782">
        <w:rPr>
          <w:spacing w:val="12"/>
          <w:sz w:val="24"/>
          <w:szCs w:val="24"/>
        </w:rPr>
        <w:t xml:space="preserve"> </w:t>
      </w:r>
      <w:r w:rsidRPr="00B37782">
        <w:rPr>
          <w:sz w:val="24"/>
          <w:szCs w:val="24"/>
        </w:rPr>
        <w:t>можно</w:t>
      </w:r>
      <w:r w:rsidRPr="00B37782">
        <w:rPr>
          <w:spacing w:val="12"/>
          <w:sz w:val="24"/>
          <w:szCs w:val="24"/>
        </w:rPr>
        <w:t xml:space="preserve"> </w:t>
      </w:r>
      <w:r w:rsidRPr="00B37782">
        <w:rPr>
          <w:sz w:val="24"/>
          <w:szCs w:val="24"/>
        </w:rPr>
        <w:t>выделить</w:t>
      </w:r>
      <w:r w:rsidRPr="00B37782">
        <w:rPr>
          <w:spacing w:val="13"/>
          <w:sz w:val="24"/>
          <w:szCs w:val="24"/>
        </w:rPr>
        <w:t xml:space="preserve"> </w:t>
      </w:r>
      <w:r w:rsidRPr="00B37782">
        <w:rPr>
          <w:sz w:val="24"/>
          <w:szCs w:val="24"/>
        </w:rPr>
        <w:t>умение</w:t>
      </w:r>
      <w:r w:rsidRPr="00B37782">
        <w:rPr>
          <w:spacing w:val="11"/>
          <w:sz w:val="24"/>
          <w:szCs w:val="24"/>
        </w:rPr>
        <w:t xml:space="preserve"> </w:t>
      </w:r>
      <w:r w:rsidRPr="00B37782">
        <w:rPr>
          <w:sz w:val="24"/>
          <w:szCs w:val="24"/>
        </w:rPr>
        <w:t>работать</w:t>
      </w:r>
      <w:r w:rsidRPr="00B37782">
        <w:rPr>
          <w:spacing w:val="11"/>
          <w:sz w:val="24"/>
          <w:szCs w:val="24"/>
        </w:rPr>
        <w:t xml:space="preserve"> </w:t>
      </w:r>
      <w:r w:rsidRPr="00B37782">
        <w:rPr>
          <w:sz w:val="24"/>
          <w:szCs w:val="24"/>
        </w:rPr>
        <w:t>с</w:t>
      </w:r>
      <w:r w:rsidRPr="00B37782">
        <w:rPr>
          <w:spacing w:val="10"/>
          <w:sz w:val="24"/>
          <w:szCs w:val="24"/>
        </w:rPr>
        <w:t xml:space="preserve"> </w:t>
      </w:r>
      <w:r w:rsidRPr="00B37782">
        <w:rPr>
          <w:sz w:val="24"/>
          <w:szCs w:val="24"/>
        </w:rPr>
        <w:t>информацией,</w:t>
      </w:r>
      <w:r w:rsidRPr="00B37782">
        <w:rPr>
          <w:spacing w:val="11"/>
          <w:sz w:val="24"/>
          <w:szCs w:val="24"/>
        </w:rPr>
        <w:t xml:space="preserve"> </w:t>
      </w:r>
      <w:r w:rsidRPr="00B37782">
        <w:rPr>
          <w:sz w:val="24"/>
          <w:szCs w:val="24"/>
        </w:rPr>
        <w:t>осуществлять</w:t>
      </w:r>
      <w:r w:rsidRPr="00B37782">
        <w:rPr>
          <w:spacing w:val="11"/>
          <w:sz w:val="24"/>
          <w:szCs w:val="24"/>
        </w:rPr>
        <w:t xml:space="preserve"> </w:t>
      </w:r>
      <w:r w:rsidRPr="00B37782">
        <w:rPr>
          <w:sz w:val="24"/>
          <w:szCs w:val="24"/>
        </w:rPr>
        <w:t>ее</w:t>
      </w:r>
      <w:r w:rsidRPr="00B37782">
        <w:rPr>
          <w:spacing w:val="10"/>
          <w:sz w:val="24"/>
          <w:szCs w:val="24"/>
        </w:rPr>
        <w:t xml:space="preserve"> </w:t>
      </w:r>
      <w:r w:rsidRPr="00B37782">
        <w:rPr>
          <w:sz w:val="24"/>
          <w:szCs w:val="24"/>
        </w:rPr>
        <w:t>поиск,</w:t>
      </w:r>
      <w:r w:rsidRPr="00B37782">
        <w:rPr>
          <w:spacing w:val="8"/>
          <w:sz w:val="24"/>
          <w:szCs w:val="24"/>
        </w:rPr>
        <w:t xml:space="preserve"> </w:t>
      </w:r>
      <w:r w:rsidRPr="00B37782">
        <w:rPr>
          <w:sz w:val="24"/>
          <w:szCs w:val="24"/>
        </w:rPr>
        <w:t>анализ,</w:t>
      </w:r>
      <w:r w:rsidRPr="00B37782">
        <w:rPr>
          <w:spacing w:val="8"/>
          <w:sz w:val="24"/>
          <w:szCs w:val="24"/>
        </w:rPr>
        <w:t xml:space="preserve"> </w:t>
      </w:r>
      <w:r w:rsidRPr="00B37782">
        <w:rPr>
          <w:sz w:val="24"/>
          <w:szCs w:val="24"/>
        </w:rPr>
        <w:t>обобщение,</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18"/>
        <w:jc w:val="both"/>
        <w:rPr>
          <w:sz w:val="24"/>
          <w:szCs w:val="24"/>
        </w:rPr>
      </w:pPr>
      <w:r w:rsidRPr="00B37782">
        <w:rPr>
          <w:sz w:val="24"/>
          <w:szCs w:val="24"/>
        </w:rPr>
        <w:lastRenderedPageBreak/>
        <w:t>выделение главного и фиксацию. Всему этому на уроке коми языка учит постоянная работа с текстом</w:t>
      </w:r>
      <w:r w:rsidRPr="00B37782">
        <w:rPr>
          <w:spacing w:val="1"/>
          <w:sz w:val="24"/>
          <w:szCs w:val="24"/>
        </w:rPr>
        <w:t xml:space="preserve"> </w:t>
      </w:r>
      <w:r w:rsidRPr="00B37782">
        <w:rPr>
          <w:sz w:val="24"/>
          <w:szCs w:val="24"/>
        </w:rPr>
        <w:t>устным</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письменным.</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работе</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письменным</w:t>
      </w:r>
      <w:r w:rsidRPr="00B37782">
        <w:rPr>
          <w:spacing w:val="1"/>
          <w:sz w:val="24"/>
          <w:szCs w:val="24"/>
        </w:rPr>
        <w:t xml:space="preserve"> </w:t>
      </w:r>
      <w:r w:rsidRPr="00B37782">
        <w:rPr>
          <w:sz w:val="24"/>
          <w:szCs w:val="24"/>
        </w:rPr>
        <w:t>текстом</w:t>
      </w:r>
      <w:r w:rsidRPr="00B37782">
        <w:rPr>
          <w:spacing w:val="1"/>
          <w:sz w:val="24"/>
          <w:szCs w:val="24"/>
        </w:rPr>
        <w:t xml:space="preserve"> </w:t>
      </w:r>
      <w:r w:rsidRPr="00B37782">
        <w:rPr>
          <w:sz w:val="24"/>
          <w:szCs w:val="24"/>
        </w:rPr>
        <w:t>отрабатываются</w:t>
      </w:r>
      <w:r w:rsidRPr="00B37782">
        <w:rPr>
          <w:spacing w:val="1"/>
          <w:sz w:val="24"/>
          <w:szCs w:val="24"/>
        </w:rPr>
        <w:t xml:space="preserve"> </w:t>
      </w:r>
      <w:r w:rsidRPr="00B37782">
        <w:rPr>
          <w:sz w:val="24"/>
          <w:szCs w:val="24"/>
        </w:rPr>
        <w:t>специальные</w:t>
      </w:r>
      <w:r w:rsidRPr="00B37782">
        <w:rPr>
          <w:spacing w:val="1"/>
          <w:sz w:val="24"/>
          <w:szCs w:val="24"/>
        </w:rPr>
        <w:t xml:space="preserve"> </w:t>
      </w:r>
      <w:r w:rsidRPr="00B37782">
        <w:rPr>
          <w:sz w:val="24"/>
          <w:szCs w:val="24"/>
        </w:rPr>
        <w:t>навыки</w:t>
      </w:r>
      <w:r w:rsidRPr="00B37782">
        <w:rPr>
          <w:spacing w:val="1"/>
          <w:sz w:val="24"/>
          <w:szCs w:val="24"/>
        </w:rPr>
        <w:t xml:space="preserve"> </w:t>
      </w:r>
      <w:r w:rsidRPr="00B37782">
        <w:rPr>
          <w:sz w:val="24"/>
          <w:szCs w:val="24"/>
        </w:rPr>
        <w:t>прогнозирования его</w:t>
      </w:r>
      <w:r w:rsidRPr="00B37782">
        <w:rPr>
          <w:spacing w:val="1"/>
          <w:sz w:val="24"/>
          <w:szCs w:val="24"/>
        </w:rPr>
        <w:t xml:space="preserve"> </w:t>
      </w:r>
      <w:r w:rsidRPr="00B37782">
        <w:rPr>
          <w:sz w:val="24"/>
          <w:szCs w:val="24"/>
        </w:rPr>
        <w:t>содержания,</w:t>
      </w:r>
      <w:r w:rsidRPr="00B37782">
        <w:rPr>
          <w:spacing w:val="1"/>
          <w:sz w:val="24"/>
          <w:szCs w:val="24"/>
        </w:rPr>
        <w:t xml:space="preserve"> </w:t>
      </w:r>
      <w:r w:rsidRPr="00B37782">
        <w:rPr>
          <w:sz w:val="24"/>
          <w:szCs w:val="24"/>
        </w:rPr>
        <w:t>выстраивания</w:t>
      </w:r>
      <w:r w:rsidRPr="00B37782">
        <w:rPr>
          <w:spacing w:val="1"/>
          <w:sz w:val="24"/>
          <w:szCs w:val="24"/>
        </w:rPr>
        <w:t xml:space="preserve"> </w:t>
      </w:r>
      <w:r w:rsidRPr="00B37782">
        <w:rPr>
          <w:sz w:val="24"/>
          <w:szCs w:val="24"/>
        </w:rPr>
        <w:t>логической последовательности,</w:t>
      </w:r>
      <w:r w:rsidRPr="00B37782">
        <w:rPr>
          <w:spacing w:val="1"/>
          <w:sz w:val="24"/>
          <w:szCs w:val="24"/>
        </w:rPr>
        <w:t xml:space="preserve"> </w:t>
      </w:r>
      <w:r w:rsidRPr="00B37782">
        <w:rPr>
          <w:sz w:val="24"/>
          <w:szCs w:val="24"/>
        </w:rPr>
        <w:t>умение выделять</w:t>
      </w:r>
      <w:r w:rsidRPr="00B37782">
        <w:rPr>
          <w:spacing w:val="1"/>
          <w:sz w:val="24"/>
          <w:szCs w:val="24"/>
        </w:rPr>
        <w:t xml:space="preserve"> </w:t>
      </w:r>
      <w:r w:rsidRPr="00B37782">
        <w:rPr>
          <w:sz w:val="24"/>
          <w:szCs w:val="24"/>
        </w:rPr>
        <w:t>главное и опустить второстепенное и т. п. Планируя свою монологическую и диалогическую речь,</w:t>
      </w:r>
      <w:r w:rsidRPr="00B37782">
        <w:rPr>
          <w:spacing w:val="1"/>
          <w:sz w:val="24"/>
          <w:szCs w:val="24"/>
        </w:rPr>
        <w:t xml:space="preserve"> </w:t>
      </w:r>
      <w:r w:rsidRPr="00B37782">
        <w:rPr>
          <w:sz w:val="24"/>
          <w:szCs w:val="24"/>
        </w:rPr>
        <w:t>школьники</w:t>
      </w:r>
      <w:r w:rsidRPr="00B37782">
        <w:rPr>
          <w:spacing w:val="1"/>
          <w:sz w:val="24"/>
          <w:szCs w:val="24"/>
        </w:rPr>
        <w:t xml:space="preserve"> </w:t>
      </w:r>
      <w:r w:rsidRPr="00B37782">
        <w:rPr>
          <w:sz w:val="24"/>
          <w:szCs w:val="24"/>
        </w:rPr>
        <w:t>учатся</w:t>
      </w:r>
      <w:r w:rsidRPr="00B37782">
        <w:rPr>
          <w:spacing w:val="1"/>
          <w:sz w:val="24"/>
          <w:szCs w:val="24"/>
        </w:rPr>
        <w:t xml:space="preserve"> </w:t>
      </w:r>
      <w:r w:rsidRPr="00B37782">
        <w:rPr>
          <w:sz w:val="24"/>
          <w:szCs w:val="24"/>
        </w:rPr>
        <w:t>планировать</w:t>
      </w:r>
      <w:r w:rsidRPr="00B37782">
        <w:rPr>
          <w:spacing w:val="1"/>
          <w:sz w:val="24"/>
          <w:szCs w:val="24"/>
        </w:rPr>
        <w:t xml:space="preserve"> </w:t>
      </w:r>
      <w:r w:rsidRPr="00B37782">
        <w:rPr>
          <w:sz w:val="24"/>
          <w:szCs w:val="24"/>
        </w:rPr>
        <w:t>свое</w:t>
      </w:r>
      <w:r w:rsidRPr="00B37782">
        <w:rPr>
          <w:spacing w:val="1"/>
          <w:sz w:val="24"/>
          <w:szCs w:val="24"/>
        </w:rPr>
        <w:t xml:space="preserve"> </w:t>
      </w:r>
      <w:r w:rsidRPr="00B37782">
        <w:rPr>
          <w:sz w:val="24"/>
          <w:szCs w:val="24"/>
        </w:rPr>
        <w:t>речевое</w:t>
      </w:r>
      <w:r w:rsidRPr="00B37782">
        <w:rPr>
          <w:spacing w:val="1"/>
          <w:sz w:val="24"/>
          <w:szCs w:val="24"/>
        </w:rPr>
        <w:t xml:space="preserve"> </w:t>
      </w:r>
      <w:r w:rsidRPr="00B37782">
        <w:rPr>
          <w:sz w:val="24"/>
          <w:szCs w:val="24"/>
        </w:rPr>
        <w:t>поведение</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целом</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применительно</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различным</w:t>
      </w:r>
      <w:r w:rsidRPr="00B37782">
        <w:rPr>
          <w:spacing w:val="1"/>
          <w:sz w:val="24"/>
          <w:szCs w:val="24"/>
        </w:rPr>
        <w:t xml:space="preserve"> </w:t>
      </w:r>
      <w:r w:rsidRPr="00B37782">
        <w:rPr>
          <w:sz w:val="24"/>
          <w:szCs w:val="24"/>
        </w:rPr>
        <w:t>жизненным</w:t>
      </w:r>
      <w:r w:rsidRPr="00B37782">
        <w:rPr>
          <w:spacing w:val="1"/>
          <w:sz w:val="24"/>
          <w:szCs w:val="24"/>
        </w:rPr>
        <w:t xml:space="preserve"> </w:t>
      </w:r>
      <w:r w:rsidRPr="00B37782">
        <w:rPr>
          <w:sz w:val="24"/>
          <w:szCs w:val="24"/>
        </w:rPr>
        <w:t>ситуациям.</w:t>
      </w:r>
      <w:r w:rsidRPr="00B37782">
        <w:rPr>
          <w:spacing w:val="1"/>
          <w:sz w:val="24"/>
          <w:szCs w:val="24"/>
        </w:rPr>
        <w:t xml:space="preserve"> </w:t>
      </w:r>
      <w:r w:rsidRPr="00B37782">
        <w:rPr>
          <w:sz w:val="24"/>
          <w:szCs w:val="24"/>
        </w:rPr>
        <w:t>Они</w:t>
      </w:r>
      <w:r w:rsidRPr="00B37782">
        <w:rPr>
          <w:spacing w:val="1"/>
          <w:sz w:val="24"/>
          <w:szCs w:val="24"/>
        </w:rPr>
        <w:t xml:space="preserve"> </w:t>
      </w:r>
      <w:r w:rsidRPr="00B37782">
        <w:rPr>
          <w:sz w:val="24"/>
          <w:szCs w:val="24"/>
        </w:rPr>
        <w:t>учатся</w:t>
      </w:r>
      <w:r w:rsidRPr="00B37782">
        <w:rPr>
          <w:spacing w:val="1"/>
          <w:sz w:val="24"/>
          <w:szCs w:val="24"/>
        </w:rPr>
        <w:t xml:space="preserve"> </w:t>
      </w:r>
      <w:r w:rsidRPr="00B37782">
        <w:rPr>
          <w:sz w:val="24"/>
          <w:szCs w:val="24"/>
        </w:rPr>
        <w:t>общаться,</w:t>
      </w:r>
      <w:r w:rsidRPr="00B37782">
        <w:rPr>
          <w:spacing w:val="1"/>
          <w:sz w:val="24"/>
          <w:szCs w:val="24"/>
        </w:rPr>
        <w:t xml:space="preserve"> </w:t>
      </w:r>
      <w:r w:rsidRPr="00B37782">
        <w:rPr>
          <w:sz w:val="24"/>
          <w:szCs w:val="24"/>
        </w:rPr>
        <w:t>примеряя</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себя</w:t>
      </w:r>
      <w:r w:rsidRPr="00B37782">
        <w:rPr>
          <w:spacing w:val="1"/>
          <w:sz w:val="24"/>
          <w:szCs w:val="24"/>
        </w:rPr>
        <w:t xml:space="preserve"> </w:t>
      </w:r>
      <w:r w:rsidRPr="00B37782">
        <w:rPr>
          <w:sz w:val="24"/>
          <w:szCs w:val="24"/>
        </w:rPr>
        <w:t>различные</w:t>
      </w:r>
      <w:r w:rsidRPr="00B37782">
        <w:rPr>
          <w:spacing w:val="1"/>
          <w:sz w:val="24"/>
          <w:szCs w:val="24"/>
        </w:rPr>
        <w:t xml:space="preserve"> </w:t>
      </w:r>
      <w:r w:rsidRPr="00B37782">
        <w:rPr>
          <w:sz w:val="24"/>
          <w:szCs w:val="24"/>
        </w:rPr>
        <w:t>социальные</w:t>
      </w:r>
      <w:r w:rsidRPr="00B37782">
        <w:rPr>
          <w:spacing w:val="1"/>
          <w:sz w:val="24"/>
          <w:szCs w:val="24"/>
        </w:rPr>
        <w:t xml:space="preserve"> </w:t>
      </w:r>
      <w:r w:rsidRPr="00B37782">
        <w:rPr>
          <w:sz w:val="24"/>
          <w:szCs w:val="24"/>
        </w:rPr>
        <w:t>роли,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сотрудничать, работая в парах и небольших группах. В этом смысле потенциал предмета «Коми язык»</w:t>
      </w:r>
      <w:r w:rsidRPr="00B37782">
        <w:rPr>
          <w:spacing w:val="1"/>
          <w:sz w:val="24"/>
          <w:szCs w:val="24"/>
        </w:rPr>
        <w:t xml:space="preserve"> </w:t>
      </w:r>
      <w:r w:rsidRPr="00B37782">
        <w:rPr>
          <w:sz w:val="24"/>
          <w:szCs w:val="24"/>
        </w:rPr>
        <w:t>особенно велик. И наконец, данный предмет, как и многие другие предметы школьной программы,</w:t>
      </w:r>
      <w:r w:rsidRPr="00B37782">
        <w:rPr>
          <w:spacing w:val="1"/>
          <w:sz w:val="24"/>
          <w:szCs w:val="24"/>
        </w:rPr>
        <w:t xml:space="preserve"> </w:t>
      </w:r>
      <w:r w:rsidRPr="00B37782">
        <w:rPr>
          <w:sz w:val="24"/>
          <w:szCs w:val="24"/>
        </w:rPr>
        <w:t>способен постепенно научить школьника осуществлять самонаблюдение, самоконтроль и самооценку,</w:t>
      </w:r>
      <w:r w:rsidRPr="00B37782">
        <w:rPr>
          <w:spacing w:val="1"/>
          <w:sz w:val="24"/>
          <w:szCs w:val="24"/>
        </w:rPr>
        <w:t xml:space="preserve"> </w:t>
      </w:r>
      <w:r w:rsidRPr="00B37782">
        <w:rPr>
          <w:sz w:val="24"/>
          <w:szCs w:val="24"/>
        </w:rPr>
        <w:t>а также оценку других участников коммуникации. При этом важно, чтобы критическая оценка работы</w:t>
      </w:r>
      <w:r w:rsidRPr="00B37782">
        <w:rPr>
          <w:spacing w:val="1"/>
          <w:sz w:val="24"/>
          <w:szCs w:val="24"/>
        </w:rPr>
        <w:t xml:space="preserve"> </w:t>
      </w:r>
      <w:r w:rsidRPr="00B37782">
        <w:rPr>
          <w:sz w:val="24"/>
          <w:szCs w:val="24"/>
        </w:rPr>
        <w:t>другого человека выражалась корректно и доброжелательно, чтобы критика была конструктивной и</w:t>
      </w:r>
      <w:r w:rsidRPr="00B37782">
        <w:rPr>
          <w:spacing w:val="1"/>
          <w:sz w:val="24"/>
          <w:szCs w:val="24"/>
        </w:rPr>
        <w:t xml:space="preserve"> </w:t>
      </w:r>
      <w:r w:rsidRPr="00B37782">
        <w:rPr>
          <w:sz w:val="24"/>
          <w:szCs w:val="24"/>
        </w:rPr>
        <w:t>строилась</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принципах</w:t>
      </w:r>
      <w:r w:rsidRPr="00B37782">
        <w:rPr>
          <w:spacing w:val="4"/>
          <w:sz w:val="24"/>
          <w:szCs w:val="24"/>
        </w:rPr>
        <w:t xml:space="preserve"> </w:t>
      </w:r>
      <w:r w:rsidRPr="00B37782">
        <w:rPr>
          <w:sz w:val="24"/>
          <w:szCs w:val="24"/>
        </w:rPr>
        <w:t>уважения</w:t>
      </w:r>
      <w:r w:rsidRPr="00B37782">
        <w:rPr>
          <w:spacing w:val="-1"/>
          <w:sz w:val="24"/>
          <w:szCs w:val="24"/>
        </w:rPr>
        <w:t xml:space="preserve"> </w:t>
      </w:r>
      <w:r w:rsidRPr="00B37782">
        <w:rPr>
          <w:sz w:val="24"/>
          <w:szCs w:val="24"/>
        </w:rPr>
        <w:t>человеческой</w:t>
      </w:r>
      <w:r w:rsidRPr="00B37782">
        <w:rPr>
          <w:spacing w:val="5"/>
          <w:sz w:val="24"/>
          <w:szCs w:val="24"/>
        </w:rPr>
        <w:t xml:space="preserve"> </w:t>
      </w:r>
      <w:r w:rsidRPr="00B37782">
        <w:rPr>
          <w:sz w:val="24"/>
          <w:szCs w:val="24"/>
        </w:rPr>
        <w:t>личности.</w:t>
      </w:r>
    </w:p>
    <w:p w:rsidR="00B37782" w:rsidRPr="00B37782" w:rsidRDefault="00B37782" w:rsidP="00B37782">
      <w:pPr>
        <w:spacing w:before="202"/>
        <w:ind w:left="227" w:right="825" w:firstLine="708"/>
        <w:jc w:val="both"/>
        <w:rPr>
          <w:sz w:val="24"/>
          <w:szCs w:val="24"/>
        </w:rPr>
      </w:pPr>
      <w:r w:rsidRPr="00B37782">
        <w:rPr>
          <w:sz w:val="24"/>
          <w:szCs w:val="24"/>
        </w:rPr>
        <w:t>В соответствии с примерной программой основного общего образования изучение коми языка</w:t>
      </w:r>
      <w:r w:rsidRPr="00B37782">
        <w:rPr>
          <w:spacing w:val="1"/>
          <w:sz w:val="24"/>
          <w:szCs w:val="24"/>
        </w:rPr>
        <w:t xml:space="preserve"> </w:t>
      </w:r>
      <w:r w:rsidRPr="00B37782">
        <w:rPr>
          <w:sz w:val="24"/>
          <w:szCs w:val="24"/>
        </w:rPr>
        <w:t>предполагает</w:t>
      </w:r>
      <w:r w:rsidRPr="00B37782">
        <w:rPr>
          <w:spacing w:val="-1"/>
          <w:sz w:val="24"/>
          <w:szCs w:val="24"/>
        </w:rPr>
        <w:t xml:space="preserve"> </w:t>
      </w:r>
      <w:r w:rsidRPr="00B37782">
        <w:rPr>
          <w:sz w:val="24"/>
          <w:szCs w:val="24"/>
        </w:rPr>
        <w:t>достижение</w:t>
      </w:r>
      <w:r w:rsidRPr="00B37782">
        <w:rPr>
          <w:spacing w:val="-1"/>
          <w:sz w:val="24"/>
          <w:szCs w:val="24"/>
        </w:rPr>
        <w:t xml:space="preserve"> </w:t>
      </w:r>
      <w:r w:rsidRPr="00B37782">
        <w:rPr>
          <w:sz w:val="24"/>
          <w:szCs w:val="24"/>
        </w:rPr>
        <w:t>следующих</w:t>
      </w:r>
      <w:r w:rsidRPr="00B37782">
        <w:rPr>
          <w:spacing w:val="4"/>
          <w:sz w:val="24"/>
          <w:szCs w:val="24"/>
        </w:rPr>
        <w:t xml:space="preserve"> </w:t>
      </w:r>
      <w:r w:rsidRPr="00B37782">
        <w:rPr>
          <w:b/>
          <w:sz w:val="24"/>
          <w:szCs w:val="24"/>
        </w:rPr>
        <w:t>метапредметных результатов</w:t>
      </w:r>
      <w:r w:rsidRPr="00B37782">
        <w:rPr>
          <w:sz w:val="24"/>
          <w:szCs w:val="24"/>
        </w:rPr>
        <w:t>:</w:t>
      </w:r>
    </w:p>
    <w:p w:rsidR="00B37782" w:rsidRPr="00B37782" w:rsidRDefault="00B37782" w:rsidP="00FB7B2A">
      <w:pPr>
        <w:numPr>
          <w:ilvl w:val="0"/>
          <w:numId w:val="164"/>
        </w:numPr>
        <w:tabs>
          <w:tab w:val="left" w:pos="1236"/>
        </w:tabs>
        <w:ind w:left="1235" w:hanging="301"/>
        <w:jc w:val="both"/>
        <w:rPr>
          <w:sz w:val="24"/>
        </w:rPr>
      </w:pPr>
      <w:r w:rsidRPr="00B37782">
        <w:rPr>
          <w:sz w:val="24"/>
        </w:rPr>
        <w:t>развитие</w:t>
      </w:r>
      <w:r w:rsidRPr="00B37782">
        <w:rPr>
          <w:spacing w:val="-3"/>
          <w:sz w:val="24"/>
        </w:rPr>
        <w:t xml:space="preserve"> </w:t>
      </w:r>
      <w:r w:rsidRPr="00B37782">
        <w:rPr>
          <w:sz w:val="24"/>
        </w:rPr>
        <w:t>умения</w:t>
      </w:r>
      <w:r w:rsidRPr="00B37782">
        <w:rPr>
          <w:spacing w:val="-3"/>
          <w:sz w:val="24"/>
        </w:rPr>
        <w:t xml:space="preserve"> </w:t>
      </w:r>
      <w:r w:rsidRPr="00B37782">
        <w:rPr>
          <w:sz w:val="24"/>
        </w:rPr>
        <w:t>планировать</w:t>
      </w:r>
      <w:r w:rsidRPr="00B37782">
        <w:rPr>
          <w:spacing w:val="-3"/>
          <w:sz w:val="24"/>
        </w:rPr>
        <w:t xml:space="preserve"> </w:t>
      </w:r>
      <w:r w:rsidRPr="00B37782">
        <w:rPr>
          <w:sz w:val="24"/>
        </w:rPr>
        <w:t>свое</w:t>
      </w:r>
      <w:r w:rsidRPr="00B37782">
        <w:rPr>
          <w:spacing w:val="-5"/>
          <w:sz w:val="24"/>
        </w:rPr>
        <w:t xml:space="preserve"> </w:t>
      </w:r>
      <w:r w:rsidRPr="00B37782">
        <w:rPr>
          <w:sz w:val="24"/>
        </w:rPr>
        <w:t>речевое</w:t>
      </w:r>
      <w:r w:rsidRPr="00B37782">
        <w:rPr>
          <w:spacing w:val="-2"/>
          <w:sz w:val="24"/>
        </w:rPr>
        <w:t xml:space="preserve"> </w:t>
      </w:r>
      <w:r w:rsidRPr="00B37782">
        <w:rPr>
          <w:sz w:val="24"/>
        </w:rPr>
        <w:t>и</w:t>
      </w:r>
      <w:r w:rsidRPr="00B37782">
        <w:rPr>
          <w:spacing w:val="-3"/>
          <w:sz w:val="24"/>
        </w:rPr>
        <w:t xml:space="preserve"> </w:t>
      </w:r>
      <w:r w:rsidRPr="00B37782">
        <w:rPr>
          <w:sz w:val="24"/>
        </w:rPr>
        <w:t>неречевое</w:t>
      </w:r>
      <w:r w:rsidRPr="00B37782">
        <w:rPr>
          <w:spacing w:val="-5"/>
          <w:sz w:val="24"/>
        </w:rPr>
        <w:t xml:space="preserve"> </w:t>
      </w:r>
      <w:r w:rsidRPr="00B37782">
        <w:rPr>
          <w:sz w:val="24"/>
        </w:rPr>
        <w:t>поведение;</w:t>
      </w:r>
    </w:p>
    <w:p w:rsidR="00B37782" w:rsidRPr="00B37782" w:rsidRDefault="00B37782" w:rsidP="00FB7B2A">
      <w:pPr>
        <w:numPr>
          <w:ilvl w:val="0"/>
          <w:numId w:val="164"/>
        </w:numPr>
        <w:tabs>
          <w:tab w:val="left" w:pos="1440"/>
        </w:tabs>
        <w:spacing w:before="1"/>
        <w:ind w:right="830" w:firstLine="708"/>
        <w:jc w:val="both"/>
        <w:rPr>
          <w:sz w:val="24"/>
        </w:rPr>
      </w:pPr>
      <w:r w:rsidRPr="00B37782">
        <w:rPr>
          <w:sz w:val="24"/>
        </w:rPr>
        <w:t>развитие</w:t>
      </w:r>
      <w:r w:rsidRPr="00B37782">
        <w:rPr>
          <w:spacing w:val="1"/>
          <w:sz w:val="24"/>
        </w:rPr>
        <w:t xml:space="preserve"> </w:t>
      </w:r>
      <w:r w:rsidRPr="00B37782">
        <w:rPr>
          <w:sz w:val="24"/>
        </w:rPr>
        <w:t>коммуникативной</w:t>
      </w:r>
      <w:r w:rsidRPr="00B37782">
        <w:rPr>
          <w:spacing w:val="1"/>
          <w:sz w:val="24"/>
        </w:rPr>
        <w:t xml:space="preserve"> </w:t>
      </w:r>
      <w:r w:rsidRPr="00B37782">
        <w:rPr>
          <w:sz w:val="24"/>
        </w:rPr>
        <w:t>компетенции,</w:t>
      </w:r>
      <w:r w:rsidRPr="00B37782">
        <w:rPr>
          <w:spacing w:val="1"/>
          <w:sz w:val="24"/>
        </w:rPr>
        <w:t xml:space="preserve"> </w:t>
      </w:r>
      <w:r w:rsidRPr="00B37782">
        <w:rPr>
          <w:sz w:val="24"/>
        </w:rPr>
        <w:t>включая</w:t>
      </w:r>
      <w:r w:rsidRPr="00B37782">
        <w:rPr>
          <w:spacing w:val="1"/>
          <w:sz w:val="24"/>
        </w:rPr>
        <w:t xml:space="preserve"> </w:t>
      </w:r>
      <w:r w:rsidRPr="00B37782">
        <w:rPr>
          <w:sz w:val="24"/>
        </w:rPr>
        <w:t>умение</w:t>
      </w:r>
      <w:r w:rsidRPr="00B37782">
        <w:rPr>
          <w:spacing w:val="1"/>
          <w:sz w:val="24"/>
        </w:rPr>
        <w:t xml:space="preserve"> </w:t>
      </w:r>
      <w:r w:rsidRPr="00B37782">
        <w:rPr>
          <w:sz w:val="24"/>
        </w:rPr>
        <w:t>взаимодействовать</w:t>
      </w:r>
      <w:r w:rsidRPr="00B37782">
        <w:rPr>
          <w:spacing w:val="1"/>
          <w:sz w:val="24"/>
        </w:rPr>
        <w:t xml:space="preserve"> </w:t>
      </w:r>
      <w:r w:rsidRPr="00B37782">
        <w:rPr>
          <w:sz w:val="24"/>
        </w:rPr>
        <w:t>с</w:t>
      </w:r>
      <w:r w:rsidRPr="00B37782">
        <w:rPr>
          <w:spacing w:val="1"/>
          <w:sz w:val="24"/>
        </w:rPr>
        <w:t xml:space="preserve"> </w:t>
      </w:r>
      <w:r w:rsidRPr="00B37782">
        <w:rPr>
          <w:sz w:val="24"/>
        </w:rPr>
        <w:t>окружающими,</w:t>
      </w:r>
      <w:r w:rsidRPr="00B37782">
        <w:rPr>
          <w:spacing w:val="-1"/>
          <w:sz w:val="24"/>
        </w:rPr>
        <w:t xml:space="preserve"> </w:t>
      </w:r>
      <w:r w:rsidRPr="00B37782">
        <w:rPr>
          <w:sz w:val="24"/>
        </w:rPr>
        <w:t>выполняя разные</w:t>
      </w:r>
      <w:r w:rsidRPr="00B37782">
        <w:rPr>
          <w:spacing w:val="-2"/>
          <w:sz w:val="24"/>
        </w:rPr>
        <w:t xml:space="preserve"> </w:t>
      </w:r>
      <w:r w:rsidRPr="00B37782">
        <w:rPr>
          <w:sz w:val="24"/>
        </w:rPr>
        <w:t>социальные</w:t>
      </w:r>
      <w:r w:rsidRPr="00B37782">
        <w:rPr>
          <w:spacing w:val="-2"/>
          <w:sz w:val="24"/>
        </w:rPr>
        <w:t xml:space="preserve"> </w:t>
      </w:r>
      <w:r w:rsidRPr="00B37782">
        <w:rPr>
          <w:sz w:val="24"/>
        </w:rPr>
        <w:t>роли;</w:t>
      </w:r>
    </w:p>
    <w:p w:rsidR="00B37782" w:rsidRPr="00B37782" w:rsidRDefault="00B37782" w:rsidP="00FB7B2A">
      <w:pPr>
        <w:numPr>
          <w:ilvl w:val="0"/>
          <w:numId w:val="164"/>
        </w:numPr>
        <w:tabs>
          <w:tab w:val="left" w:pos="1291"/>
        </w:tabs>
        <w:ind w:right="830" w:firstLine="708"/>
        <w:jc w:val="both"/>
        <w:rPr>
          <w:sz w:val="24"/>
        </w:rPr>
      </w:pPr>
      <w:r w:rsidRPr="00B37782">
        <w:rPr>
          <w:sz w:val="24"/>
        </w:rPr>
        <w:t>развитие исследовательских учебных действий, включая навыки работы с информацией;</w:t>
      </w:r>
      <w:r w:rsidRPr="00B37782">
        <w:rPr>
          <w:spacing w:val="1"/>
          <w:sz w:val="24"/>
        </w:rPr>
        <w:t xml:space="preserve"> </w:t>
      </w:r>
      <w:r w:rsidRPr="00B37782">
        <w:rPr>
          <w:sz w:val="24"/>
        </w:rPr>
        <w:t>поиск</w:t>
      </w:r>
      <w:r w:rsidRPr="00B37782">
        <w:rPr>
          <w:spacing w:val="-1"/>
          <w:sz w:val="24"/>
        </w:rPr>
        <w:t xml:space="preserve"> </w:t>
      </w:r>
      <w:r w:rsidRPr="00B37782">
        <w:rPr>
          <w:sz w:val="24"/>
        </w:rPr>
        <w:t>и выделение</w:t>
      </w:r>
      <w:r w:rsidRPr="00B37782">
        <w:rPr>
          <w:spacing w:val="-5"/>
          <w:sz w:val="24"/>
        </w:rPr>
        <w:t xml:space="preserve"> </w:t>
      </w:r>
      <w:r w:rsidRPr="00B37782">
        <w:rPr>
          <w:sz w:val="24"/>
        </w:rPr>
        <w:t>нужной информации,</w:t>
      </w:r>
      <w:r w:rsidRPr="00B37782">
        <w:rPr>
          <w:spacing w:val="-1"/>
          <w:sz w:val="24"/>
        </w:rPr>
        <w:t xml:space="preserve"> </w:t>
      </w:r>
      <w:r w:rsidRPr="00B37782">
        <w:rPr>
          <w:sz w:val="24"/>
        </w:rPr>
        <w:t>обобщение</w:t>
      </w:r>
      <w:r w:rsidRPr="00B37782">
        <w:rPr>
          <w:spacing w:val="-1"/>
          <w:sz w:val="24"/>
        </w:rPr>
        <w:t xml:space="preserve"> </w:t>
      </w:r>
      <w:r w:rsidRPr="00B37782">
        <w:rPr>
          <w:sz w:val="24"/>
        </w:rPr>
        <w:t>и</w:t>
      </w:r>
      <w:r w:rsidRPr="00B37782">
        <w:rPr>
          <w:spacing w:val="-1"/>
          <w:sz w:val="24"/>
        </w:rPr>
        <w:t xml:space="preserve"> </w:t>
      </w:r>
      <w:r w:rsidRPr="00B37782">
        <w:rPr>
          <w:sz w:val="24"/>
        </w:rPr>
        <w:t>фиксация информации;</w:t>
      </w:r>
    </w:p>
    <w:p w:rsidR="00B37782" w:rsidRPr="00B37782" w:rsidRDefault="00B37782" w:rsidP="00FB7B2A">
      <w:pPr>
        <w:numPr>
          <w:ilvl w:val="0"/>
          <w:numId w:val="164"/>
        </w:numPr>
        <w:tabs>
          <w:tab w:val="left" w:pos="1251"/>
        </w:tabs>
        <w:ind w:right="831" w:firstLine="708"/>
        <w:jc w:val="both"/>
        <w:rPr>
          <w:sz w:val="24"/>
        </w:rPr>
      </w:pPr>
      <w:r w:rsidRPr="00B37782">
        <w:rPr>
          <w:sz w:val="24"/>
        </w:rPr>
        <w:t>развитие смыслового чтения, включая умение определять тему, прогнозировать содержание</w:t>
      </w:r>
      <w:r w:rsidRPr="00B37782">
        <w:rPr>
          <w:spacing w:val="1"/>
          <w:sz w:val="24"/>
        </w:rPr>
        <w:t xml:space="preserve"> </w:t>
      </w:r>
      <w:r w:rsidRPr="00B37782">
        <w:rPr>
          <w:sz w:val="24"/>
        </w:rPr>
        <w:t>текста</w:t>
      </w:r>
      <w:r w:rsidRPr="00B37782">
        <w:rPr>
          <w:spacing w:val="1"/>
          <w:sz w:val="24"/>
        </w:rPr>
        <w:t xml:space="preserve"> </w:t>
      </w:r>
      <w:r w:rsidRPr="00B37782">
        <w:rPr>
          <w:sz w:val="24"/>
        </w:rPr>
        <w:t>по</w:t>
      </w:r>
      <w:r w:rsidRPr="00B37782">
        <w:rPr>
          <w:spacing w:val="1"/>
          <w:sz w:val="24"/>
        </w:rPr>
        <w:t xml:space="preserve"> </w:t>
      </w:r>
      <w:r w:rsidRPr="00B37782">
        <w:rPr>
          <w:sz w:val="24"/>
        </w:rPr>
        <w:t>заголовку</w:t>
      </w:r>
      <w:proofErr w:type="gramStart"/>
      <w:r w:rsidRPr="00B37782">
        <w:rPr>
          <w:sz w:val="24"/>
        </w:rPr>
        <w:t>/по</w:t>
      </w:r>
      <w:r w:rsidRPr="00B37782">
        <w:rPr>
          <w:spacing w:val="1"/>
          <w:sz w:val="24"/>
        </w:rPr>
        <w:t xml:space="preserve"> </w:t>
      </w:r>
      <w:r w:rsidRPr="00B37782">
        <w:rPr>
          <w:sz w:val="24"/>
        </w:rPr>
        <w:t>ключевым</w:t>
      </w:r>
      <w:r w:rsidRPr="00B37782">
        <w:rPr>
          <w:spacing w:val="1"/>
          <w:sz w:val="24"/>
        </w:rPr>
        <w:t xml:space="preserve"> </w:t>
      </w:r>
      <w:r w:rsidRPr="00B37782">
        <w:rPr>
          <w:sz w:val="24"/>
        </w:rPr>
        <w:t>словам</w:t>
      </w:r>
      <w:proofErr w:type="gramEnd"/>
      <w:r w:rsidRPr="00B37782">
        <w:rPr>
          <w:sz w:val="24"/>
        </w:rPr>
        <w:t>,</w:t>
      </w:r>
      <w:r w:rsidRPr="00B37782">
        <w:rPr>
          <w:spacing w:val="1"/>
          <w:sz w:val="24"/>
        </w:rPr>
        <w:t xml:space="preserve"> </w:t>
      </w:r>
      <w:r w:rsidRPr="00B37782">
        <w:rPr>
          <w:sz w:val="24"/>
        </w:rPr>
        <w:t>выделять</w:t>
      </w:r>
      <w:r w:rsidRPr="00B37782">
        <w:rPr>
          <w:spacing w:val="1"/>
          <w:sz w:val="24"/>
        </w:rPr>
        <w:t xml:space="preserve"> </w:t>
      </w:r>
      <w:r w:rsidRPr="00B37782">
        <w:rPr>
          <w:sz w:val="24"/>
        </w:rPr>
        <w:t>основную</w:t>
      </w:r>
      <w:r w:rsidRPr="00B37782">
        <w:rPr>
          <w:spacing w:val="1"/>
          <w:sz w:val="24"/>
        </w:rPr>
        <w:t xml:space="preserve"> </w:t>
      </w:r>
      <w:r w:rsidRPr="00B37782">
        <w:rPr>
          <w:sz w:val="24"/>
        </w:rPr>
        <w:t>мысль,</w:t>
      </w:r>
      <w:r w:rsidRPr="00B37782">
        <w:rPr>
          <w:spacing w:val="1"/>
          <w:sz w:val="24"/>
        </w:rPr>
        <w:t xml:space="preserve"> </w:t>
      </w:r>
      <w:r w:rsidRPr="00B37782">
        <w:rPr>
          <w:sz w:val="24"/>
        </w:rPr>
        <w:t>главные</w:t>
      </w:r>
      <w:r w:rsidRPr="00B37782">
        <w:rPr>
          <w:spacing w:val="1"/>
          <w:sz w:val="24"/>
        </w:rPr>
        <w:t xml:space="preserve"> </w:t>
      </w:r>
      <w:r w:rsidRPr="00B37782">
        <w:rPr>
          <w:sz w:val="24"/>
        </w:rPr>
        <w:t>факты,</w:t>
      </w:r>
      <w:r w:rsidRPr="00B37782">
        <w:rPr>
          <w:spacing w:val="1"/>
          <w:sz w:val="24"/>
        </w:rPr>
        <w:t xml:space="preserve"> </w:t>
      </w:r>
      <w:r w:rsidRPr="00B37782">
        <w:rPr>
          <w:sz w:val="24"/>
        </w:rPr>
        <w:t>опуская</w:t>
      </w:r>
      <w:r w:rsidRPr="00B37782">
        <w:rPr>
          <w:spacing w:val="1"/>
          <w:sz w:val="24"/>
        </w:rPr>
        <w:t xml:space="preserve"> </w:t>
      </w:r>
      <w:r w:rsidRPr="00B37782">
        <w:rPr>
          <w:sz w:val="24"/>
        </w:rPr>
        <w:t>второстепенные,</w:t>
      </w:r>
      <w:r w:rsidRPr="00B37782">
        <w:rPr>
          <w:spacing w:val="1"/>
          <w:sz w:val="24"/>
        </w:rPr>
        <w:t xml:space="preserve"> </w:t>
      </w:r>
      <w:r w:rsidRPr="00B37782">
        <w:rPr>
          <w:sz w:val="24"/>
        </w:rPr>
        <w:t>устанавливать</w:t>
      </w:r>
      <w:r w:rsidRPr="00B37782">
        <w:rPr>
          <w:spacing w:val="-1"/>
          <w:sz w:val="24"/>
        </w:rPr>
        <w:t xml:space="preserve"> </w:t>
      </w:r>
      <w:r w:rsidRPr="00B37782">
        <w:rPr>
          <w:sz w:val="24"/>
        </w:rPr>
        <w:t>логическую</w:t>
      </w:r>
      <w:r w:rsidRPr="00B37782">
        <w:rPr>
          <w:spacing w:val="-1"/>
          <w:sz w:val="24"/>
        </w:rPr>
        <w:t xml:space="preserve"> </w:t>
      </w:r>
      <w:r w:rsidRPr="00B37782">
        <w:rPr>
          <w:sz w:val="24"/>
        </w:rPr>
        <w:t>последовательность</w:t>
      </w:r>
      <w:r w:rsidRPr="00B37782">
        <w:rPr>
          <w:spacing w:val="-1"/>
          <w:sz w:val="24"/>
        </w:rPr>
        <w:t xml:space="preserve"> </w:t>
      </w:r>
      <w:r w:rsidRPr="00B37782">
        <w:rPr>
          <w:sz w:val="24"/>
        </w:rPr>
        <w:t>основных фактов;</w:t>
      </w:r>
    </w:p>
    <w:p w:rsidR="00B37782" w:rsidRPr="00B37782" w:rsidRDefault="00B37782" w:rsidP="00FB7B2A">
      <w:pPr>
        <w:numPr>
          <w:ilvl w:val="0"/>
          <w:numId w:val="164"/>
        </w:numPr>
        <w:tabs>
          <w:tab w:val="left" w:pos="1342"/>
        </w:tabs>
        <w:ind w:right="832" w:firstLine="708"/>
        <w:jc w:val="both"/>
        <w:rPr>
          <w:sz w:val="24"/>
        </w:rPr>
      </w:pPr>
      <w:r w:rsidRPr="00B37782">
        <w:rPr>
          <w:sz w:val="24"/>
        </w:rPr>
        <w:t>осуществление</w:t>
      </w:r>
      <w:r w:rsidRPr="00B37782">
        <w:rPr>
          <w:spacing w:val="1"/>
          <w:sz w:val="24"/>
        </w:rPr>
        <w:t xml:space="preserve"> </w:t>
      </w:r>
      <w:r w:rsidRPr="00B37782">
        <w:rPr>
          <w:sz w:val="24"/>
        </w:rPr>
        <w:t>регулятивных</w:t>
      </w:r>
      <w:r w:rsidRPr="00B37782">
        <w:rPr>
          <w:spacing w:val="1"/>
          <w:sz w:val="24"/>
        </w:rPr>
        <w:t xml:space="preserve"> </w:t>
      </w:r>
      <w:r w:rsidRPr="00B37782">
        <w:rPr>
          <w:sz w:val="24"/>
        </w:rPr>
        <w:t>действий</w:t>
      </w:r>
      <w:r w:rsidRPr="00B37782">
        <w:rPr>
          <w:spacing w:val="1"/>
          <w:sz w:val="24"/>
        </w:rPr>
        <w:t xml:space="preserve"> </w:t>
      </w:r>
      <w:r w:rsidRPr="00B37782">
        <w:rPr>
          <w:sz w:val="24"/>
        </w:rPr>
        <w:t>самонаблюдения,</w:t>
      </w:r>
      <w:r w:rsidRPr="00B37782">
        <w:rPr>
          <w:spacing w:val="1"/>
          <w:sz w:val="24"/>
        </w:rPr>
        <w:t xml:space="preserve"> </w:t>
      </w:r>
      <w:r w:rsidRPr="00B37782">
        <w:rPr>
          <w:sz w:val="24"/>
        </w:rPr>
        <w:t>самоконтроля,</w:t>
      </w:r>
      <w:r w:rsidRPr="00B37782">
        <w:rPr>
          <w:spacing w:val="1"/>
          <w:sz w:val="24"/>
        </w:rPr>
        <w:t xml:space="preserve"> </w:t>
      </w:r>
      <w:r w:rsidRPr="00B37782">
        <w:rPr>
          <w:sz w:val="24"/>
        </w:rPr>
        <w:t>самооценки</w:t>
      </w:r>
      <w:r w:rsidRPr="00B37782">
        <w:rPr>
          <w:spacing w:val="1"/>
          <w:sz w:val="24"/>
        </w:rPr>
        <w:t xml:space="preserve"> </w:t>
      </w:r>
      <w:r w:rsidRPr="00B37782">
        <w:rPr>
          <w:sz w:val="24"/>
        </w:rPr>
        <w:t>в</w:t>
      </w:r>
      <w:r w:rsidRPr="00B37782">
        <w:rPr>
          <w:spacing w:val="1"/>
          <w:sz w:val="24"/>
        </w:rPr>
        <w:t xml:space="preserve"> </w:t>
      </w:r>
      <w:r w:rsidRPr="00B37782">
        <w:rPr>
          <w:sz w:val="24"/>
        </w:rPr>
        <w:t>процессе</w:t>
      </w:r>
      <w:r w:rsidRPr="00B37782">
        <w:rPr>
          <w:spacing w:val="-2"/>
          <w:sz w:val="24"/>
        </w:rPr>
        <w:t xml:space="preserve"> </w:t>
      </w:r>
      <w:r w:rsidRPr="00B37782">
        <w:rPr>
          <w:sz w:val="24"/>
        </w:rPr>
        <w:t>коммуникативной деятельности на</w:t>
      </w:r>
      <w:r w:rsidRPr="00B37782">
        <w:rPr>
          <w:spacing w:val="-2"/>
          <w:sz w:val="24"/>
        </w:rPr>
        <w:t xml:space="preserve"> </w:t>
      </w:r>
      <w:r w:rsidRPr="00B37782">
        <w:rPr>
          <w:sz w:val="24"/>
        </w:rPr>
        <w:t>иностранном</w:t>
      </w:r>
      <w:r w:rsidRPr="00B37782">
        <w:rPr>
          <w:spacing w:val="-1"/>
          <w:sz w:val="24"/>
        </w:rPr>
        <w:t xml:space="preserve"> </w:t>
      </w:r>
      <w:r w:rsidRPr="00B37782">
        <w:rPr>
          <w:sz w:val="24"/>
        </w:rPr>
        <w:t>языке;</w:t>
      </w:r>
    </w:p>
    <w:p w:rsidR="00B37782" w:rsidRPr="00B37782" w:rsidRDefault="00B37782" w:rsidP="00FB7B2A">
      <w:pPr>
        <w:numPr>
          <w:ilvl w:val="0"/>
          <w:numId w:val="164"/>
        </w:numPr>
        <w:tabs>
          <w:tab w:val="left" w:pos="1236"/>
        </w:tabs>
        <w:ind w:left="1235" w:hanging="301"/>
        <w:jc w:val="both"/>
        <w:rPr>
          <w:sz w:val="24"/>
        </w:rPr>
      </w:pPr>
      <w:r w:rsidRPr="00B37782">
        <w:rPr>
          <w:sz w:val="24"/>
        </w:rPr>
        <w:t>формирование</w:t>
      </w:r>
      <w:r w:rsidRPr="00B37782">
        <w:rPr>
          <w:spacing w:val="-6"/>
          <w:sz w:val="24"/>
        </w:rPr>
        <w:t xml:space="preserve"> </w:t>
      </w:r>
      <w:r w:rsidRPr="00B37782">
        <w:rPr>
          <w:sz w:val="24"/>
        </w:rPr>
        <w:t>проектных</w:t>
      </w:r>
      <w:r w:rsidRPr="00B37782">
        <w:rPr>
          <w:spacing w:val="-1"/>
          <w:sz w:val="24"/>
        </w:rPr>
        <w:t xml:space="preserve"> </w:t>
      </w:r>
      <w:r w:rsidRPr="00B37782">
        <w:rPr>
          <w:sz w:val="24"/>
        </w:rPr>
        <w:t>умений:</w:t>
      </w:r>
    </w:p>
    <w:p w:rsidR="00B37782" w:rsidRPr="00B37782" w:rsidRDefault="00B37782" w:rsidP="00B37782">
      <w:pPr>
        <w:ind w:left="935"/>
        <w:jc w:val="both"/>
        <w:rPr>
          <w:sz w:val="24"/>
          <w:szCs w:val="24"/>
        </w:rPr>
      </w:pPr>
      <w:r w:rsidRPr="00B37782">
        <w:rPr>
          <w:sz w:val="24"/>
          <w:szCs w:val="24"/>
        </w:rPr>
        <w:t>—генерировать</w:t>
      </w:r>
      <w:r w:rsidRPr="00B37782">
        <w:rPr>
          <w:spacing w:val="-3"/>
          <w:sz w:val="24"/>
          <w:szCs w:val="24"/>
        </w:rPr>
        <w:t xml:space="preserve"> </w:t>
      </w:r>
      <w:r w:rsidRPr="00B37782">
        <w:rPr>
          <w:sz w:val="24"/>
          <w:szCs w:val="24"/>
        </w:rPr>
        <w:t>идеи;</w:t>
      </w:r>
    </w:p>
    <w:p w:rsidR="00B37782" w:rsidRPr="00B37782" w:rsidRDefault="00B37782" w:rsidP="00B37782">
      <w:pPr>
        <w:ind w:left="935"/>
        <w:jc w:val="both"/>
        <w:rPr>
          <w:sz w:val="24"/>
          <w:szCs w:val="24"/>
        </w:rPr>
      </w:pPr>
      <w:r w:rsidRPr="00B37782">
        <w:rPr>
          <w:sz w:val="24"/>
          <w:szCs w:val="24"/>
        </w:rPr>
        <w:t>—находить</w:t>
      </w:r>
      <w:r w:rsidRPr="00B37782">
        <w:rPr>
          <w:spacing w:val="-4"/>
          <w:sz w:val="24"/>
          <w:szCs w:val="24"/>
        </w:rPr>
        <w:t xml:space="preserve"> </w:t>
      </w:r>
      <w:r w:rsidRPr="00B37782">
        <w:rPr>
          <w:sz w:val="24"/>
          <w:szCs w:val="24"/>
        </w:rPr>
        <w:t>не</w:t>
      </w:r>
      <w:r w:rsidRPr="00B37782">
        <w:rPr>
          <w:spacing w:val="-3"/>
          <w:sz w:val="24"/>
          <w:szCs w:val="24"/>
        </w:rPr>
        <w:t xml:space="preserve"> </w:t>
      </w:r>
      <w:r w:rsidRPr="00B37782">
        <w:rPr>
          <w:sz w:val="24"/>
          <w:szCs w:val="24"/>
        </w:rPr>
        <w:t>одно,</w:t>
      </w:r>
      <w:r w:rsidRPr="00B37782">
        <w:rPr>
          <w:spacing w:val="-1"/>
          <w:sz w:val="24"/>
          <w:szCs w:val="24"/>
        </w:rPr>
        <w:t xml:space="preserve"> </w:t>
      </w:r>
      <w:r w:rsidRPr="00B37782">
        <w:rPr>
          <w:sz w:val="24"/>
          <w:szCs w:val="24"/>
        </w:rPr>
        <w:t>а</w:t>
      </w:r>
      <w:r w:rsidRPr="00B37782">
        <w:rPr>
          <w:spacing w:val="-3"/>
          <w:sz w:val="24"/>
          <w:szCs w:val="24"/>
        </w:rPr>
        <w:t xml:space="preserve"> </w:t>
      </w:r>
      <w:r w:rsidRPr="00B37782">
        <w:rPr>
          <w:sz w:val="24"/>
          <w:szCs w:val="24"/>
        </w:rPr>
        <w:t>несколько</w:t>
      </w:r>
      <w:r w:rsidRPr="00B37782">
        <w:rPr>
          <w:spacing w:val="-2"/>
          <w:sz w:val="24"/>
          <w:szCs w:val="24"/>
        </w:rPr>
        <w:t xml:space="preserve"> </w:t>
      </w:r>
      <w:r w:rsidRPr="00B37782">
        <w:rPr>
          <w:sz w:val="24"/>
          <w:szCs w:val="24"/>
        </w:rPr>
        <w:t>вариантов</w:t>
      </w:r>
      <w:r w:rsidRPr="00B37782">
        <w:rPr>
          <w:spacing w:val="-1"/>
          <w:sz w:val="24"/>
          <w:szCs w:val="24"/>
        </w:rPr>
        <w:t xml:space="preserve"> </w:t>
      </w:r>
      <w:r w:rsidRPr="00B37782">
        <w:rPr>
          <w:sz w:val="24"/>
          <w:szCs w:val="24"/>
        </w:rPr>
        <w:t>решения;</w:t>
      </w:r>
    </w:p>
    <w:p w:rsidR="00B37782" w:rsidRPr="00B37782" w:rsidRDefault="00B37782" w:rsidP="00B37782">
      <w:pPr>
        <w:ind w:left="935"/>
        <w:jc w:val="both"/>
        <w:rPr>
          <w:sz w:val="24"/>
          <w:szCs w:val="24"/>
        </w:rPr>
      </w:pPr>
      <w:r w:rsidRPr="00B37782">
        <w:rPr>
          <w:sz w:val="24"/>
          <w:szCs w:val="24"/>
        </w:rPr>
        <w:t>—выбирать</w:t>
      </w:r>
      <w:r w:rsidRPr="00B37782">
        <w:rPr>
          <w:spacing w:val="-2"/>
          <w:sz w:val="24"/>
          <w:szCs w:val="24"/>
        </w:rPr>
        <w:t xml:space="preserve"> </w:t>
      </w:r>
      <w:r w:rsidRPr="00B37782">
        <w:rPr>
          <w:sz w:val="24"/>
          <w:szCs w:val="24"/>
        </w:rPr>
        <w:t>наиболее</w:t>
      </w:r>
      <w:r w:rsidRPr="00B37782">
        <w:rPr>
          <w:spacing w:val="-4"/>
          <w:sz w:val="24"/>
          <w:szCs w:val="24"/>
        </w:rPr>
        <w:t xml:space="preserve"> </w:t>
      </w:r>
      <w:r w:rsidRPr="00B37782">
        <w:rPr>
          <w:sz w:val="24"/>
          <w:szCs w:val="24"/>
        </w:rPr>
        <w:t>рациональное</w:t>
      </w:r>
      <w:r w:rsidRPr="00B37782">
        <w:rPr>
          <w:spacing w:val="-3"/>
          <w:sz w:val="24"/>
          <w:szCs w:val="24"/>
        </w:rPr>
        <w:t xml:space="preserve"> </w:t>
      </w:r>
      <w:r w:rsidRPr="00B37782">
        <w:rPr>
          <w:sz w:val="24"/>
          <w:szCs w:val="24"/>
        </w:rPr>
        <w:t>решение;</w:t>
      </w:r>
    </w:p>
    <w:p w:rsidR="00B37782" w:rsidRPr="00B37782" w:rsidRDefault="00B37782" w:rsidP="00B37782">
      <w:pPr>
        <w:ind w:left="935"/>
        <w:jc w:val="both"/>
        <w:rPr>
          <w:sz w:val="24"/>
          <w:szCs w:val="24"/>
        </w:rPr>
      </w:pPr>
      <w:r w:rsidRPr="00B37782">
        <w:rPr>
          <w:sz w:val="24"/>
          <w:szCs w:val="24"/>
        </w:rPr>
        <w:t>—прогнозировать</w:t>
      </w:r>
      <w:r w:rsidRPr="00B37782">
        <w:rPr>
          <w:spacing w:val="-3"/>
          <w:sz w:val="24"/>
          <w:szCs w:val="24"/>
        </w:rPr>
        <w:t xml:space="preserve"> </w:t>
      </w:r>
      <w:r w:rsidRPr="00B37782">
        <w:rPr>
          <w:sz w:val="24"/>
          <w:szCs w:val="24"/>
        </w:rPr>
        <w:t>последствия</w:t>
      </w:r>
      <w:r w:rsidRPr="00B37782">
        <w:rPr>
          <w:spacing w:val="-2"/>
          <w:sz w:val="24"/>
          <w:szCs w:val="24"/>
        </w:rPr>
        <w:t xml:space="preserve"> </w:t>
      </w:r>
      <w:r w:rsidRPr="00B37782">
        <w:rPr>
          <w:sz w:val="24"/>
          <w:szCs w:val="24"/>
        </w:rPr>
        <w:t>того</w:t>
      </w:r>
      <w:r w:rsidRPr="00B37782">
        <w:rPr>
          <w:spacing w:val="-2"/>
          <w:sz w:val="24"/>
          <w:szCs w:val="24"/>
        </w:rPr>
        <w:t xml:space="preserve"> </w:t>
      </w:r>
      <w:r w:rsidRPr="00B37782">
        <w:rPr>
          <w:sz w:val="24"/>
          <w:szCs w:val="24"/>
        </w:rPr>
        <w:t>или</w:t>
      </w:r>
      <w:r w:rsidRPr="00B37782">
        <w:rPr>
          <w:spacing w:val="-4"/>
          <w:sz w:val="24"/>
          <w:szCs w:val="24"/>
        </w:rPr>
        <w:t xml:space="preserve"> </w:t>
      </w:r>
      <w:r w:rsidRPr="00B37782">
        <w:rPr>
          <w:sz w:val="24"/>
          <w:szCs w:val="24"/>
        </w:rPr>
        <w:t>иного</w:t>
      </w:r>
      <w:r w:rsidRPr="00B37782">
        <w:rPr>
          <w:spacing w:val="-5"/>
          <w:sz w:val="24"/>
          <w:szCs w:val="24"/>
        </w:rPr>
        <w:t xml:space="preserve"> </w:t>
      </w:r>
      <w:r w:rsidRPr="00B37782">
        <w:rPr>
          <w:sz w:val="24"/>
          <w:szCs w:val="24"/>
        </w:rPr>
        <w:t>решения;</w:t>
      </w:r>
    </w:p>
    <w:p w:rsidR="00B37782" w:rsidRPr="00B37782" w:rsidRDefault="00B37782" w:rsidP="00B37782">
      <w:pPr>
        <w:spacing w:before="1"/>
        <w:ind w:left="935"/>
        <w:jc w:val="both"/>
        <w:rPr>
          <w:sz w:val="24"/>
          <w:szCs w:val="24"/>
        </w:rPr>
      </w:pPr>
      <w:r w:rsidRPr="00B37782">
        <w:rPr>
          <w:sz w:val="24"/>
          <w:szCs w:val="24"/>
        </w:rPr>
        <w:t>—видеть</w:t>
      </w:r>
      <w:r w:rsidRPr="00B37782">
        <w:rPr>
          <w:spacing w:val="-4"/>
          <w:sz w:val="24"/>
          <w:szCs w:val="24"/>
        </w:rPr>
        <w:t xml:space="preserve"> </w:t>
      </w:r>
      <w:r w:rsidRPr="00B37782">
        <w:rPr>
          <w:sz w:val="24"/>
          <w:szCs w:val="24"/>
        </w:rPr>
        <w:t>новую</w:t>
      </w:r>
      <w:r w:rsidRPr="00B37782">
        <w:rPr>
          <w:spacing w:val="-4"/>
          <w:sz w:val="24"/>
          <w:szCs w:val="24"/>
        </w:rPr>
        <w:t xml:space="preserve"> </w:t>
      </w:r>
      <w:r w:rsidRPr="00B37782">
        <w:rPr>
          <w:sz w:val="24"/>
          <w:szCs w:val="24"/>
        </w:rPr>
        <w:t>проблему;</w:t>
      </w:r>
    </w:p>
    <w:p w:rsidR="00B37782" w:rsidRPr="00B37782" w:rsidRDefault="00B37782" w:rsidP="00B37782">
      <w:pPr>
        <w:ind w:left="227" w:right="832" w:firstLine="708"/>
        <w:jc w:val="both"/>
        <w:rPr>
          <w:sz w:val="24"/>
          <w:szCs w:val="24"/>
        </w:rPr>
      </w:pPr>
      <w:r w:rsidRPr="00B37782">
        <w:rPr>
          <w:sz w:val="24"/>
          <w:szCs w:val="24"/>
        </w:rPr>
        <w:t>—готовить</w:t>
      </w:r>
      <w:r w:rsidRPr="00B37782">
        <w:rPr>
          <w:spacing w:val="1"/>
          <w:sz w:val="24"/>
          <w:szCs w:val="24"/>
        </w:rPr>
        <w:t xml:space="preserve"> </w:t>
      </w:r>
      <w:r w:rsidRPr="00B37782">
        <w:rPr>
          <w:sz w:val="24"/>
          <w:szCs w:val="24"/>
        </w:rPr>
        <w:t>материал для проведения презентации</w:t>
      </w:r>
      <w:r w:rsidRPr="00B37782">
        <w:rPr>
          <w:spacing w:val="1"/>
          <w:sz w:val="24"/>
          <w:szCs w:val="24"/>
        </w:rPr>
        <w:t xml:space="preserve"> </w:t>
      </w:r>
      <w:r w:rsidRPr="00B37782">
        <w:rPr>
          <w:sz w:val="24"/>
          <w:szCs w:val="24"/>
        </w:rPr>
        <w:t>в наглядной</w:t>
      </w:r>
      <w:r w:rsidRPr="00B37782">
        <w:rPr>
          <w:spacing w:val="1"/>
          <w:sz w:val="24"/>
          <w:szCs w:val="24"/>
        </w:rPr>
        <w:t xml:space="preserve"> </w:t>
      </w:r>
      <w:r w:rsidRPr="00B37782">
        <w:rPr>
          <w:sz w:val="24"/>
          <w:szCs w:val="24"/>
        </w:rPr>
        <w:t>форме, используя для</w:t>
      </w:r>
      <w:r w:rsidRPr="00B37782">
        <w:rPr>
          <w:spacing w:val="1"/>
          <w:sz w:val="24"/>
          <w:szCs w:val="24"/>
        </w:rPr>
        <w:t xml:space="preserve"> </w:t>
      </w:r>
      <w:r w:rsidRPr="00B37782">
        <w:rPr>
          <w:sz w:val="24"/>
          <w:szCs w:val="24"/>
        </w:rPr>
        <w:t>этого</w:t>
      </w:r>
      <w:r w:rsidRPr="00B37782">
        <w:rPr>
          <w:spacing w:val="1"/>
          <w:sz w:val="24"/>
          <w:szCs w:val="24"/>
        </w:rPr>
        <w:t xml:space="preserve"> </w:t>
      </w:r>
      <w:r w:rsidRPr="00B37782">
        <w:rPr>
          <w:sz w:val="24"/>
          <w:szCs w:val="24"/>
        </w:rPr>
        <w:t>специально</w:t>
      </w:r>
      <w:r w:rsidRPr="00B37782">
        <w:rPr>
          <w:spacing w:val="-4"/>
          <w:sz w:val="24"/>
          <w:szCs w:val="24"/>
        </w:rPr>
        <w:t xml:space="preserve"> </w:t>
      </w:r>
      <w:r w:rsidRPr="00B37782">
        <w:rPr>
          <w:sz w:val="24"/>
          <w:szCs w:val="24"/>
        </w:rPr>
        <w:t>подготовленный</w:t>
      </w:r>
      <w:r w:rsidRPr="00B37782">
        <w:rPr>
          <w:spacing w:val="-2"/>
          <w:sz w:val="24"/>
          <w:szCs w:val="24"/>
        </w:rPr>
        <w:t xml:space="preserve"> </w:t>
      </w:r>
      <w:r w:rsidRPr="00B37782">
        <w:rPr>
          <w:sz w:val="24"/>
          <w:szCs w:val="24"/>
        </w:rPr>
        <w:t>продукт проектирования;</w:t>
      </w:r>
    </w:p>
    <w:p w:rsidR="00B37782" w:rsidRPr="00B37782" w:rsidRDefault="00B37782" w:rsidP="00B37782">
      <w:pPr>
        <w:ind w:left="935"/>
        <w:jc w:val="both"/>
        <w:rPr>
          <w:sz w:val="24"/>
          <w:szCs w:val="24"/>
        </w:rPr>
      </w:pPr>
      <w:r w:rsidRPr="00B37782">
        <w:rPr>
          <w:sz w:val="24"/>
          <w:szCs w:val="24"/>
        </w:rPr>
        <w:t>—работать</w:t>
      </w:r>
      <w:r w:rsidRPr="00B37782">
        <w:rPr>
          <w:spacing w:val="-4"/>
          <w:sz w:val="24"/>
          <w:szCs w:val="24"/>
        </w:rPr>
        <w:t xml:space="preserve"> </w:t>
      </w:r>
      <w:r w:rsidRPr="00B37782">
        <w:rPr>
          <w:sz w:val="24"/>
          <w:szCs w:val="24"/>
        </w:rPr>
        <w:t>с</w:t>
      </w:r>
      <w:r w:rsidRPr="00B37782">
        <w:rPr>
          <w:spacing w:val="-4"/>
          <w:sz w:val="24"/>
          <w:szCs w:val="24"/>
        </w:rPr>
        <w:t xml:space="preserve"> </w:t>
      </w:r>
      <w:r w:rsidRPr="00B37782">
        <w:rPr>
          <w:sz w:val="24"/>
          <w:szCs w:val="24"/>
        </w:rPr>
        <w:t>различными</w:t>
      </w:r>
      <w:r w:rsidRPr="00B37782">
        <w:rPr>
          <w:spacing w:val="-3"/>
          <w:sz w:val="24"/>
          <w:szCs w:val="24"/>
        </w:rPr>
        <w:t xml:space="preserve"> </w:t>
      </w:r>
      <w:r w:rsidRPr="00B37782">
        <w:rPr>
          <w:sz w:val="24"/>
          <w:szCs w:val="24"/>
        </w:rPr>
        <w:t>источниками</w:t>
      </w:r>
      <w:r w:rsidRPr="00B37782">
        <w:rPr>
          <w:spacing w:val="-3"/>
          <w:sz w:val="24"/>
          <w:szCs w:val="24"/>
        </w:rPr>
        <w:t xml:space="preserve"> </w:t>
      </w:r>
      <w:r w:rsidRPr="00B37782">
        <w:rPr>
          <w:sz w:val="24"/>
          <w:szCs w:val="24"/>
        </w:rPr>
        <w:t>информации;</w:t>
      </w:r>
    </w:p>
    <w:p w:rsidR="00B37782" w:rsidRPr="00B37782" w:rsidRDefault="00B37782" w:rsidP="00B37782">
      <w:pPr>
        <w:ind w:left="935"/>
        <w:jc w:val="both"/>
        <w:rPr>
          <w:sz w:val="24"/>
          <w:szCs w:val="24"/>
        </w:rPr>
      </w:pPr>
      <w:r w:rsidRPr="00B37782">
        <w:rPr>
          <w:sz w:val="24"/>
          <w:szCs w:val="24"/>
        </w:rPr>
        <w:t>—планировать</w:t>
      </w:r>
      <w:r w:rsidRPr="00B37782">
        <w:rPr>
          <w:spacing w:val="-4"/>
          <w:sz w:val="24"/>
          <w:szCs w:val="24"/>
        </w:rPr>
        <w:t xml:space="preserve"> </w:t>
      </w:r>
      <w:r w:rsidRPr="00B37782">
        <w:rPr>
          <w:sz w:val="24"/>
          <w:szCs w:val="24"/>
        </w:rPr>
        <w:t>работу,</w:t>
      </w:r>
      <w:r w:rsidRPr="00B37782">
        <w:rPr>
          <w:spacing w:val="-2"/>
          <w:sz w:val="24"/>
          <w:szCs w:val="24"/>
        </w:rPr>
        <w:t xml:space="preserve"> </w:t>
      </w:r>
      <w:r w:rsidRPr="00B37782">
        <w:rPr>
          <w:sz w:val="24"/>
          <w:szCs w:val="24"/>
        </w:rPr>
        <w:t>распределять</w:t>
      </w:r>
      <w:r w:rsidRPr="00B37782">
        <w:rPr>
          <w:spacing w:val="-4"/>
          <w:sz w:val="24"/>
          <w:szCs w:val="24"/>
        </w:rPr>
        <w:t xml:space="preserve"> </w:t>
      </w:r>
      <w:r w:rsidRPr="00B37782">
        <w:rPr>
          <w:sz w:val="24"/>
          <w:szCs w:val="24"/>
        </w:rPr>
        <w:t>обязанности</w:t>
      </w:r>
      <w:r w:rsidRPr="00B37782">
        <w:rPr>
          <w:spacing w:val="-4"/>
          <w:sz w:val="24"/>
          <w:szCs w:val="24"/>
        </w:rPr>
        <w:t xml:space="preserve"> </w:t>
      </w:r>
      <w:r w:rsidRPr="00B37782">
        <w:rPr>
          <w:sz w:val="24"/>
          <w:szCs w:val="24"/>
        </w:rPr>
        <w:t>среди</w:t>
      </w:r>
      <w:r w:rsidRPr="00B37782">
        <w:rPr>
          <w:spacing w:val="-1"/>
          <w:sz w:val="24"/>
          <w:szCs w:val="24"/>
        </w:rPr>
        <w:t xml:space="preserve"> </w:t>
      </w:r>
      <w:r w:rsidRPr="00B37782">
        <w:rPr>
          <w:sz w:val="24"/>
          <w:szCs w:val="24"/>
        </w:rPr>
        <w:t>участников</w:t>
      </w:r>
      <w:r w:rsidRPr="00B37782">
        <w:rPr>
          <w:spacing w:val="-4"/>
          <w:sz w:val="24"/>
          <w:szCs w:val="24"/>
        </w:rPr>
        <w:t xml:space="preserve"> </w:t>
      </w:r>
      <w:r w:rsidRPr="00B37782">
        <w:rPr>
          <w:sz w:val="24"/>
          <w:szCs w:val="24"/>
        </w:rPr>
        <w:t>проекта;</w:t>
      </w:r>
    </w:p>
    <w:p w:rsidR="00B37782" w:rsidRPr="00B37782" w:rsidRDefault="00B37782" w:rsidP="00B37782">
      <w:pPr>
        <w:spacing w:line="275" w:lineRule="exact"/>
        <w:ind w:left="935"/>
        <w:jc w:val="both"/>
        <w:rPr>
          <w:sz w:val="24"/>
          <w:szCs w:val="24"/>
        </w:rPr>
      </w:pPr>
      <w:r w:rsidRPr="00B37782">
        <w:rPr>
          <w:sz w:val="24"/>
          <w:szCs w:val="24"/>
        </w:rPr>
        <w:t>—собирать</w:t>
      </w:r>
      <w:r w:rsidRPr="00B37782">
        <w:rPr>
          <w:spacing w:val="-4"/>
          <w:sz w:val="24"/>
          <w:szCs w:val="24"/>
        </w:rPr>
        <w:t xml:space="preserve"> </w:t>
      </w:r>
      <w:r w:rsidRPr="00B37782">
        <w:rPr>
          <w:sz w:val="24"/>
          <w:szCs w:val="24"/>
        </w:rPr>
        <w:t>материал</w:t>
      </w:r>
      <w:r w:rsidRPr="00B37782">
        <w:rPr>
          <w:spacing w:val="-4"/>
          <w:sz w:val="24"/>
          <w:szCs w:val="24"/>
        </w:rPr>
        <w:t xml:space="preserve"> </w:t>
      </w:r>
      <w:r w:rsidRPr="00B37782">
        <w:rPr>
          <w:sz w:val="24"/>
          <w:szCs w:val="24"/>
        </w:rPr>
        <w:t>с</w:t>
      </w:r>
      <w:r w:rsidRPr="00B37782">
        <w:rPr>
          <w:spacing w:val="-4"/>
          <w:sz w:val="24"/>
          <w:szCs w:val="24"/>
        </w:rPr>
        <w:t xml:space="preserve"> </w:t>
      </w:r>
      <w:r w:rsidRPr="00B37782">
        <w:rPr>
          <w:sz w:val="24"/>
          <w:szCs w:val="24"/>
        </w:rPr>
        <w:t>помощью</w:t>
      </w:r>
      <w:r w:rsidRPr="00B37782">
        <w:rPr>
          <w:spacing w:val="-4"/>
          <w:sz w:val="24"/>
          <w:szCs w:val="24"/>
        </w:rPr>
        <w:t xml:space="preserve"> </w:t>
      </w:r>
      <w:r w:rsidRPr="00B37782">
        <w:rPr>
          <w:sz w:val="24"/>
          <w:szCs w:val="24"/>
        </w:rPr>
        <w:t>анкетирования,</w:t>
      </w:r>
      <w:r w:rsidRPr="00B37782">
        <w:rPr>
          <w:spacing w:val="-3"/>
          <w:sz w:val="24"/>
          <w:szCs w:val="24"/>
        </w:rPr>
        <w:t xml:space="preserve"> </w:t>
      </w:r>
      <w:r w:rsidRPr="00B37782">
        <w:rPr>
          <w:sz w:val="24"/>
          <w:szCs w:val="24"/>
        </w:rPr>
        <w:t>интервьюирования;</w:t>
      </w:r>
    </w:p>
    <w:p w:rsidR="00B37782" w:rsidRPr="00B37782" w:rsidRDefault="00B37782" w:rsidP="00B37782">
      <w:pPr>
        <w:ind w:left="227" w:firstLine="708"/>
        <w:rPr>
          <w:sz w:val="24"/>
          <w:szCs w:val="24"/>
        </w:rPr>
      </w:pPr>
      <w:r w:rsidRPr="00B37782">
        <w:rPr>
          <w:sz w:val="24"/>
          <w:szCs w:val="24"/>
        </w:rPr>
        <w:t>—оформлять</w:t>
      </w:r>
      <w:r w:rsidRPr="00B37782">
        <w:rPr>
          <w:spacing w:val="26"/>
          <w:sz w:val="24"/>
          <w:szCs w:val="24"/>
        </w:rPr>
        <w:t xml:space="preserve"> </w:t>
      </w:r>
      <w:r w:rsidRPr="00B37782">
        <w:rPr>
          <w:sz w:val="24"/>
          <w:szCs w:val="24"/>
        </w:rPr>
        <w:t>результаты</w:t>
      </w:r>
      <w:r w:rsidRPr="00B37782">
        <w:rPr>
          <w:spacing w:val="26"/>
          <w:sz w:val="24"/>
          <w:szCs w:val="24"/>
        </w:rPr>
        <w:t xml:space="preserve"> </w:t>
      </w:r>
      <w:r w:rsidRPr="00B37782">
        <w:rPr>
          <w:sz w:val="24"/>
          <w:szCs w:val="24"/>
        </w:rPr>
        <w:t>в</w:t>
      </w:r>
      <w:r w:rsidRPr="00B37782">
        <w:rPr>
          <w:spacing w:val="25"/>
          <w:sz w:val="24"/>
          <w:szCs w:val="24"/>
        </w:rPr>
        <w:t xml:space="preserve"> </w:t>
      </w:r>
      <w:r w:rsidRPr="00B37782">
        <w:rPr>
          <w:sz w:val="24"/>
          <w:szCs w:val="24"/>
        </w:rPr>
        <w:t>виде</w:t>
      </w:r>
      <w:r w:rsidRPr="00B37782">
        <w:rPr>
          <w:spacing w:val="25"/>
          <w:sz w:val="24"/>
          <w:szCs w:val="24"/>
        </w:rPr>
        <w:t xml:space="preserve"> </w:t>
      </w:r>
      <w:r w:rsidRPr="00B37782">
        <w:rPr>
          <w:sz w:val="24"/>
          <w:szCs w:val="24"/>
        </w:rPr>
        <w:t>материального</w:t>
      </w:r>
      <w:r w:rsidRPr="00B37782">
        <w:rPr>
          <w:spacing w:val="25"/>
          <w:sz w:val="24"/>
          <w:szCs w:val="24"/>
        </w:rPr>
        <w:t xml:space="preserve"> </w:t>
      </w:r>
      <w:r w:rsidRPr="00B37782">
        <w:rPr>
          <w:sz w:val="24"/>
          <w:szCs w:val="24"/>
        </w:rPr>
        <w:t>продукта</w:t>
      </w:r>
      <w:r w:rsidRPr="00B37782">
        <w:rPr>
          <w:spacing w:val="25"/>
          <w:sz w:val="24"/>
          <w:szCs w:val="24"/>
        </w:rPr>
        <w:t xml:space="preserve"> </w:t>
      </w:r>
      <w:r w:rsidRPr="00B37782">
        <w:rPr>
          <w:sz w:val="24"/>
          <w:szCs w:val="24"/>
        </w:rPr>
        <w:t>(реклама,</w:t>
      </w:r>
      <w:r w:rsidRPr="00B37782">
        <w:rPr>
          <w:spacing w:val="25"/>
          <w:sz w:val="24"/>
          <w:szCs w:val="24"/>
        </w:rPr>
        <w:t xml:space="preserve"> </w:t>
      </w:r>
      <w:r w:rsidRPr="00B37782">
        <w:rPr>
          <w:sz w:val="24"/>
          <w:szCs w:val="24"/>
        </w:rPr>
        <w:t>брошюра,</w:t>
      </w:r>
      <w:r w:rsidRPr="00B37782">
        <w:rPr>
          <w:spacing w:val="26"/>
          <w:sz w:val="24"/>
          <w:szCs w:val="24"/>
        </w:rPr>
        <w:t xml:space="preserve"> </w:t>
      </w:r>
      <w:r w:rsidRPr="00B37782">
        <w:rPr>
          <w:sz w:val="24"/>
          <w:szCs w:val="24"/>
        </w:rPr>
        <w:t>макет,</w:t>
      </w:r>
      <w:r w:rsidRPr="00B37782">
        <w:rPr>
          <w:spacing w:val="25"/>
          <w:sz w:val="24"/>
          <w:szCs w:val="24"/>
        </w:rPr>
        <w:t xml:space="preserve"> </w:t>
      </w:r>
      <w:r w:rsidRPr="00B37782">
        <w:rPr>
          <w:sz w:val="24"/>
          <w:szCs w:val="24"/>
        </w:rPr>
        <w:t>описание</w:t>
      </w:r>
      <w:r w:rsidRPr="00B37782">
        <w:rPr>
          <w:spacing w:val="-57"/>
          <w:sz w:val="24"/>
          <w:szCs w:val="24"/>
        </w:rPr>
        <w:t xml:space="preserve"> </w:t>
      </w:r>
      <w:r w:rsidRPr="00B37782">
        <w:rPr>
          <w:sz w:val="24"/>
          <w:szCs w:val="24"/>
        </w:rPr>
        <w:t>экскурсионного тура, планшета</w:t>
      </w:r>
      <w:r w:rsidRPr="00B37782">
        <w:rPr>
          <w:spacing w:val="-1"/>
          <w:sz w:val="24"/>
          <w:szCs w:val="24"/>
        </w:rPr>
        <w:t xml:space="preserve"> </w:t>
      </w:r>
      <w:r w:rsidRPr="00B37782">
        <w:rPr>
          <w:sz w:val="24"/>
          <w:szCs w:val="24"/>
        </w:rPr>
        <w:t>и т. п.);</w:t>
      </w:r>
    </w:p>
    <w:p w:rsidR="00B37782" w:rsidRPr="00B37782" w:rsidRDefault="00B37782" w:rsidP="00B37782">
      <w:pPr>
        <w:ind w:left="935"/>
        <w:rPr>
          <w:sz w:val="24"/>
          <w:szCs w:val="24"/>
        </w:rPr>
      </w:pPr>
      <w:r w:rsidRPr="00B37782">
        <w:rPr>
          <w:sz w:val="24"/>
          <w:szCs w:val="24"/>
        </w:rPr>
        <w:t>—сделать</w:t>
      </w:r>
      <w:r w:rsidRPr="00B37782">
        <w:rPr>
          <w:spacing w:val="-6"/>
          <w:sz w:val="24"/>
          <w:szCs w:val="24"/>
        </w:rPr>
        <w:t xml:space="preserve"> </w:t>
      </w:r>
      <w:r w:rsidRPr="00B37782">
        <w:rPr>
          <w:sz w:val="24"/>
          <w:szCs w:val="24"/>
        </w:rPr>
        <w:t>электронную</w:t>
      </w:r>
      <w:r w:rsidRPr="00B37782">
        <w:rPr>
          <w:spacing w:val="-3"/>
          <w:sz w:val="24"/>
          <w:szCs w:val="24"/>
        </w:rPr>
        <w:t xml:space="preserve"> </w:t>
      </w:r>
      <w:r w:rsidRPr="00B37782">
        <w:rPr>
          <w:sz w:val="24"/>
          <w:szCs w:val="24"/>
        </w:rPr>
        <w:t>презентацию.</w:t>
      </w:r>
    </w:p>
    <w:p w:rsidR="00B37782" w:rsidRPr="00B37782" w:rsidRDefault="00B37782" w:rsidP="00B37782">
      <w:pPr>
        <w:tabs>
          <w:tab w:val="left" w:pos="2585"/>
          <w:tab w:val="left" w:pos="4190"/>
          <w:tab w:val="left" w:pos="5653"/>
          <w:tab w:val="left" w:pos="6279"/>
          <w:tab w:val="left" w:pos="7809"/>
          <w:tab w:val="left" w:pos="9056"/>
          <w:tab w:val="left" w:pos="10039"/>
        </w:tabs>
        <w:ind w:left="227" w:right="828" w:firstLine="708"/>
        <w:rPr>
          <w:sz w:val="24"/>
          <w:szCs w:val="24"/>
        </w:rPr>
      </w:pPr>
      <w:r w:rsidRPr="00B37782">
        <w:rPr>
          <w:b/>
          <w:sz w:val="24"/>
          <w:szCs w:val="24"/>
        </w:rPr>
        <w:t>Предметные</w:t>
      </w:r>
      <w:r w:rsidRPr="00B37782">
        <w:rPr>
          <w:b/>
          <w:sz w:val="24"/>
          <w:szCs w:val="24"/>
        </w:rPr>
        <w:tab/>
        <w:t>результаты.</w:t>
      </w:r>
      <w:r w:rsidRPr="00B37782">
        <w:rPr>
          <w:b/>
          <w:sz w:val="24"/>
          <w:szCs w:val="24"/>
        </w:rPr>
        <w:tab/>
      </w:r>
      <w:r w:rsidRPr="00B37782">
        <w:rPr>
          <w:sz w:val="24"/>
          <w:szCs w:val="24"/>
        </w:rPr>
        <w:t>Ожидается,</w:t>
      </w:r>
      <w:r w:rsidRPr="00B37782">
        <w:rPr>
          <w:sz w:val="24"/>
          <w:szCs w:val="24"/>
        </w:rPr>
        <w:tab/>
        <w:t>что</w:t>
      </w:r>
      <w:r w:rsidRPr="00B37782">
        <w:rPr>
          <w:sz w:val="24"/>
          <w:szCs w:val="24"/>
        </w:rPr>
        <w:tab/>
        <w:t>выпускники</w:t>
      </w:r>
      <w:r w:rsidRPr="00B37782">
        <w:rPr>
          <w:sz w:val="24"/>
          <w:szCs w:val="24"/>
        </w:rPr>
        <w:tab/>
        <w:t>основной</w:t>
      </w:r>
      <w:r w:rsidRPr="00B37782">
        <w:rPr>
          <w:sz w:val="24"/>
          <w:szCs w:val="24"/>
        </w:rPr>
        <w:tab/>
        <w:t>школы</w:t>
      </w:r>
      <w:r w:rsidRPr="00B37782">
        <w:rPr>
          <w:sz w:val="24"/>
          <w:szCs w:val="24"/>
        </w:rPr>
        <w:tab/>
      </w:r>
      <w:r w:rsidRPr="00B37782">
        <w:rPr>
          <w:spacing w:val="-1"/>
          <w:sz w:val="24"/>
          <w:szCs w:val="24"/>
        </w:rPr>
        <w:t>должны</w:t>
      </w:r>
      <w:r w:rsidRPr="00B37782">
        <w:rPr>
          <w:spacing w:val="-57"/>
          <w:sz w:val="24"/>
          <w:szCs w:val="24"/>
        </w:rPr>
        <w:t xml:space="preserve"> </w:t>
      </w:r>
      <w:r w:rsidRPr="00B37782">
        <w:rPr>
          <w:sz w:val="24"/>
          <w:szCs w:val="24"/>
        </w:rPr>
        <w:t>демонстрировать</w:t>
      </w:r>
      <w:r w:rsidRPr="00B37782">
        <w:rPr>
          <w:spacing w:val="-1"/>
          <w:sz w:val="24"/>
          <w:szCs w:val="24"/>
        </w:rPr>
        <w:t xml:space="preserve"> </w:t>
      </w:r>
      <w:r w:rsidRPr="00B37782">
        <w:rPr>
          <w:sz w:val="24"/>
          <w:szCs w:val="24"/>
        </w:rPr>
        <w:t>следующие</w:t>
      </w:r>
      <w:r w:rsidRPr="00B37782">
        <w:rPr>
          <w:spacing w:val="-1"/>
          <w:sz w:val="24"/>
          <w:szCs w:val="24"/>
        </w:rPr>
        <w:t xml:space="preserve"> </w:t>
      </w:r>
      <w:r w:rsidRPr="00B37782">
        <w:rPr>
          <w:sz w:val="24"/>
          <w:szCs w:val="24"/>
        </w:rPr>
        <w:t>результаты</w:t>
      </w:r>
      <w:r w:rsidRPr="00B37782">
        <w:rPr>
          <w:spacing w:val="-1"/>
          <w:sz w:val="24"/>
          <w:szCs w:val="24"/>
        </w:rPr>
        <w:t xml:space="preserve"> </w:t>
      </w:r>
      <w:r w:rsidRPr="00B37782">
        <w:rPr>
          <w:sz w:val="24"/>
          <w:szCs w:val="24"/>
        </w:rPr>
        <w:t>освоения иностранного</w:t>
      </w:r>
      <w:r w:rsidRPr="00B37782">
        <w:rPr>
          <w:spacing w:val="-1"/>
          <w:sz w:val="24"/>
          <w:szCs w:val="24"/>
        </w:rPr>
        <w:t xml:space="preserve"> </w:t>
      </w:r>
      <w:r w:rsidRPr="00B37782">
        <w:rPr>
          <w:sz w:val="24"/>
          <w:szCs w:val="24"/>
        </w:rPr>
        <w:t>языка.</w:t>
      </w:r>
    </w:p>
    <w:p w:rsidR="00B37782" w:rsidRPr="00B37782" w:rsidRDefault="00B37782" w:rsidP="00B37782">
      <w:pPr>
        <w:ind w:left="935" w:right="2112"/>
        <w:rPr>
          <w:sz w:val="24"/>
          <w:szCs w:val="24"/>
        </w:rPr>
      </w:pPr>
      <w:r w:rsidRPr="00B37782">
        <w:rPr>
          <w:sz w:val="24"/>
          <w:szCs w:val="24"/>
        </w:rPr>
        <w:t>В коммуникативной сфере (владение иностранным языком как средством общения)</w:t>
      </w:r>
      <w:r w:rsidRPr="00B37782">
        <w:rPr>
          <w:spacing w:val="-57"/>
          <w:sz w:val="24"/>
          <w:szCs w:val="24"/>
        </w:rPr>
        <w:t xml:space="preserve"> </w:t>
      </w:r>
      <w:r w:rsidRPr="00B37782">
        <w:rPr>
          <w:sz w:val="24"/>
          <w:szCs w:val="24"/>
        </w:rPr>
        <w:t>Речевая</w:t>
      </w:r>
      <w:r w:rsidRPr="00B37782">
        <w:rPr>
          <w:spacing w:val="-1"/>
          <w:sz w:val="24"/>
          <w:szCs w:val="24"/>
        </w:rPr>
        <w:t xml:space="preserve"> </w:t>
      </w:r>
      <w:r w:rsidRPr="00B37782">
        <w:rPr>
          <w:sz w:val="24"/>
          <w:szCs w:val="24"/>
        </w:rPr>
        <w:t>компетенция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следующих</w:t>
      </w:r>
      <w:r w:rsidRPr="00B37782">
        <w:rPr>
          <w:spacing w:val="1"/>
          <w:sz w:val="24"/>
          <w:szCs w:val="24"/>
        </w:rPr>
        <w:t xml:space="preserve"> </w:t>
      </w:r>
      <w:r w:rsidRPr="00B37782">
        <w:rPr>
          <w:sz w:val="24"/>
          <w:szCs w:val="24"/>
        </w:rPr>
        <w:t>видах</w:t>
      </w:r>
      <w:r w:rsidRPr="00B37782">
        <w:rPr>
          <w:spacing w:val="1"/>
          <w:sz w:val="24"/>
          <w:szCs w:val="24"/>
        </w:rPr>
        <w:t xml:space="preserve"> </w:t>
      </w:r>
      <w:r w:rsidRPr="00B37782">
        <w:rPr>
          <w:sz w:val="24"/>
          <w:szCs w:val="24"/>
        </w:rPr>
        <w:t>речевой деятельности:</w:t>
      </w:r>
    </w:p>
    <w:p w:rsidR="00B37782" w:rsidRPr="00B37782" w:rsidRDefault="00B37782" w:rsidP="00B37782">
      <w:pPr>
        <w:ind w:left="935"/>
        <w:rPr>
          <w:sz w:val="24"/>
          <w:szCs w:val="24"/>
        </w:rPr>
      </w:pPr>
      <w:r w:rsidRPr="00B37782">
        <w:rPr>
          <w:sz w:val="24"/>
          <w:szCs w:val="24"/>
        </w:rPr>
        <w:t>в</w:t>
      </w:r>
      <w:r w:rsidRPr="00B37782">
        <w:rPr>
          <w:spacing w:val="-4"/>
          <w:sz w:val="24"/>
          <w:szCs w:val="24"/>
        </w:rPr>
        <w:t xml:space="preserve"> </w:t>
      </w:r>
      <w:r w:rsidRPr="00B37782">
        <w:rPr>
          <w:sz w:val="24"/>
          <w:szCs w:val="24"/>
        </w:rPr>
        <w:t>области</w:t>
      </w:r>
      <w:r w:rsidRPr="00B37782">
        <w:rPr>
          <w:spacing w:val="-3"/>
          <w:sz w:val="24"/>
          <w:szCs w:val="24"/>
        </w:rPr>
        <w:t xml:space="preserve"> </w:t>
      </w:r>
      <w:r w:rsidRPr="00B37782">
        <w:rPr>
          <w:sz w:val="24"/>
          <w:szCs w:val="24"/>
        </w:rPr>
        <w:t>говорения</w:t>
      </w:r>
    </w:p>
    <w:p w:rsidR="00B37782" w:rsidRPr="00B37782" w:rsidRDefault="00B37782" w:rsidP="00B37782">
      <w:pPr>
        <w:ind w:left="227" w:right="835" w:firstLine="768"/>
        <w:jc w:val="both"/>
        <w:rPr>
          <w:sz w:val="24"/>
          <w:szCs w:val="24"/>
        </w:rPr>
      </w:pPr>
      <w:r w:rsidRPr="00B37782">
        <w:rPr>
          <w:sz w:val="24"/>
          <w:szCs w:val="24"/>
        </w:rPr>
        <w:t>начинать,</w:t>
      </w:r>
      <w:r w:rsidRPr="00B37782">
        <w:rPr>
          <w:spacing w:val="1"/>
          <w:sz w:val="24"/>
          <w:szCs w:val="24"/>
        </w:rPr>
        <w:t xml:space="preserve"> </w:t>
      </w:r>
      <w:r w:rsidRPr="00B37782">
        <w:rPr>
          <w:sz w:val="24"/>
          <w:szCs w:val="24"/>
        </w:rPr>
        <w:t>вести/поддерживать</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заканчивать</w:t>
      </w:r>
      <w:r w:rsidRPr="00B37782">
        <w:rPr>
          <w:spacing w:val="1"/>
          <w:sz w:val="24"/>
          <w:szCs w:val="24"/>
        </w:rPr>
        <w:t xml:space="preserve"> </w:t>
      </w:r>
      <w:r w:rsidRPr="00B37782">
        <w:rPr>
          <w:sz w:val="24"/>
          <w:szCs w:val="24"/>
        </w:rPr>
        <w:t>беседу</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стандартных</w:t>
      </w:r>
      <w:r w:rsidRPr="00B37782">
        <w:rPr>
          <w:spacing w:val="1"/>
          <w:sz w:val="24"/>
          <w:szCs w:val="24"/>
        </w:rPr>
        <w:t xml:space="preserve"> </w:t>
      </w:r>
      <w:r w:rsidRPr="00B37782">
        <w:rPr>
          <w:sz w:val="24"/>
          <w:szCs w:val="24"/>
        </w:rPr>
        <w:t>ситуациях</w:t>
      </w:r>
      <w:r w:rsidRPr="00B37782">
        <w:rPr>
          <w:spacing w:val="1"/>
          <w:sz w:val="24"/>
          <w:szCs w:val="24"/>
        </w:rPr>
        <w:t xml:space="preserve"> </w:t>
      </w:r>
      <w:r w:rsidRPr="00B37782">
        <w:rPr>
          <w:sz w:val="24"/>
          <w:szCs w:val="24"/>
        </w:rPr>
        <w:t>общения,</w:t>
      </w:r>
      <w:r w:rsidRPr="00B37782">
        <w:rPr>
          <w:spacing w:val="1"/>
          <w:sz w:val="24"/>
          <w:szCs w:val="24"/>
        </w:rPr>
        <w:t xml:space="preserve"> </w:t>
      </w:r>
      <w:r w:rsidRPr="00B37782">
        <w:rPr>
          <w:sz w:val="24"/>
          <w:szCs w:val="24"/>
        </w:rPr>
        <w:t>соблюдая</w:t>
      </w:r>
      <w:r w:rsidRPr="00B37782">
        <w:rPr>
          <w:spacing w:val="-1"/>
          <w:sz w:val="24"/>
          <w:szCs w:val="24"/>
        </w:rPr>
        <w:t xml:space="preserve"> </w:t>
      </w:r>
      <w:r w:rsidRPr="00B37782">
        <w:rPr>
          <w:sz w:val="24"/>
          <w:szCs w:val="24"/>
        </w:rPr>
        <w:t>нормы</w:t>
      </w:r>
      <w:r w:rsidRPr="00B37782">
        <w:rPr>
          <w:spacing w:val="-1"/>
          <w:sz w:val="24"/>
          <w:szCs w:val="24"/>
        </w:rPr>
        <w:t xml:space="preserve"> </w:t>
      </w:r>
      <w:r w:rsidRPr="00B37782">
        <w:rPr>
          <w:sz w:val="24"/>
          <w:szCs w:val="24"/>
        </w:rPr>
        <w:t>речевого этикета,</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необходимости переспрашивая,</w:t>
      </w:r>
      <w:r w:rsidRPr="00B37782">
        <w:rPr>
          <w:spacing w:val="1"/>
          <w:sz w:val="24"/>
          <w:szCs w:val="24"/>
        </w:rPr>
        <w:t xml:space="preserve"> </w:t>
      </w:r>
      <w:r w:rsidRPr="00B37782">
        <w:rPr>
          <w:sz w:val="24"/>
          <w:szCs w:val="24"/>
        </w:rPr>
        <w:t>уточняя;</w:t>
      </w:r>
    </w:p>
    <w:p w:rsidR="00B37782" w:rsidRPr="00B37782" w:rsidRDefault="00B37782" w:rsidP="00B37782">
      <w:pPr>
        <w:ind w:left="227" w:right="834" w:firstLine="768"/>
        <w:jc w:val="both"/>
        <w:rPr>
          <w:sz w:val="24"/>
          <w:szCs w:val="24"/>
        </w:rPr>
      </w:pPr>
      <w:r w:rsidRPr="00B37782">
        <w:rPr>
          <w:sz w:val="24"/>
          <w:szCs w:val="24"/>
        </w:rPr>
        <w:t>расспрашивать</w:t>
      </w:r>
      <w:r w:rsidRPr="00B37782">
        <w:rPr>
          <w:spacing w:val="1"/>
          <w:sz w:val="24"/>
          <w:szCs w:val="24"/>
        </w:rPr>
        <w:t xml:space="preserve"> </w:t>
      </w:r>
      <w:r w:rsidRPr="00B37782">
        <w:rPr>
          <w:sz w:val="24"/>
          <w:szCs w:val="24"/>
        </w:rPr>
        <w:t>собеседника и</w:t>
      </w:r>
      <w:r w:rsidRPr="00B37782">
        <w:rPr>
          <w:spacing w:val="1"/>
          <w:sz w:val="24"/>
          <w:szCs w:val="24"/>
        </w:rPr>
        <w:t xml:space="preserve"> </w:t>
      </w:r>
      <w:r w:rsidRPr="00B37782">
        <w:rPr>
          <w:sz w:val="24"/>
          <w:szCs w:val="24"/>
        </w:rPr>
        <w:t>отвечать</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его</w:t>
      </w:r>
      <w:r w:rsidRPr="00B37782">
        <w:rPr>
          <w:spacing w:val="1"/>
          <w:sz w:val="24"/>
          <w:szCs w:val="24"/>
        </w:rPr>
        <w:t xml:space="preserve"> </w:t>
      </w:r>
      <w:r w:rsidRPr="00B37782">
        <w:rPr>
          <w:sz w:val="24"/>
          <w:szCs w:val="24"/>
        </w:rPr>
        <w:t>вопросы,</w:t>
      </w:r>
      <w:r w:rsidRPr="00B37782">
        <w:rPr>
          <w:spacing w:val="1"/>
          <w:sz w:val="24"/>
          <w:szCs w:val="24"/>
        </w:rPr>
        <w:t xml:space="preserve"> </w:t>
      </w:r>
      <w:r w:rsidRPr="00B37782">
        <w:rPr>
          <w:sz w:val="24"/>
          <w:szCs w:val="24"/>
        </w:rPr>
        <w:t>высказывая</w:t>
      </w:r>
      <w:r w:rsidRPr="00B37782">
        <w:rPr>
          <w:spacing w:val="1"/>
          <w:sz w:val="24"/>
          <w:szCs w:val="24"/>
        </w:rPr>
        <w:t xml:space="preserve"> </w:t>
      </w:r>
      <w:r w:rsidRPr="00B37782">
        <w:rPr>
          <w:sz w:val="24"/>
          <w:szCs w:val="24"/>
        </w:rPr>
        <w:t>свое</w:t>
      </w:r>
      <w:r w:rsidRPr="00B37782">
        <w:rPr>
          <w:spacing w:val="1"/>
          <w:sz w:val="24"/>
          <w:szCs w:val="24"/>
        </w:rPr>
        <w:t xml:space="preserve"> </w:t>
      </w:r>
      <w:r w:rsidRPr="00B37782">
        <w:rPr>
          <w:sz w:val="24"/>
          <w:szCs w:val="24"/>
        </w:rPr>
        <w:t>мнение,</w:t>
      </w:r>
      <w:r w:rsidRPr="00B37782">
        <w:rPr>
          <w:spacing w:val="1"/>
          <w:sz w:val="24"/>
          <w:szCs w:val="24"/>
        </w:rPr>
        <w:t xml:space="preserve"> </w:t>
      </w:r>
      <w:r w:rsidRPr="00B37782">
        <w:rPr>
          <w:sz w:val="24"/>
          <w:szCs w:val="24"/>
        </w:rPr>
        <w:t>просьбу,</w:t>
      </w:r>
      <w:r w:rsidRPr="00B37782">
        <w:rPr>
          <w:spacing w:val="1"/>
          <w:sz w:val="24"/>
          <w:szCs w:val="24"/>
        </w:rPr>
        <w:t xml:space="preserve"> </w:t>
      </w:r>
      <w:r w:rsidRPr="00B37782">
        <w:rPr>
          <w:sz w:val="24"/>
          <w:szCs w:val="24"/>
        </w:rPr>
        <w:t>отвечать</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предложения</w:t>
      </w:r>
      <w:r w:rsidRPr="00B37782">
        <w:rPr>
          <w:spacing w:val="1"/>
          <w:sz w:val="24"/>
          <w:szCs w:val="24"/>
        </w:rPr>
        <w:t xml:space="preserve"> </w:t>
      </w:r>
      <w:r w:rsidRPr="00B37782">
        <w:rPr>
          <w:sz w:val="24"/>
          <w:szCs w:val="24"/>
        </w:rPr>
        <w:t>собеседника</w:t>
      </w:r>
      <w:r w:rsidRPr="00B37782">
        <w:rPr>
          <w:spacing w:val="1"/>
          <w:sz w:val="24"/>
          <w:szCs w:val="24"/>
        </w:rPr>
        <w:t xml:space="preserve"> </w:t>
      </w:r>
      <w:r w:rsidRPr="00B37782">
        <w:rPr>
          <w:sz w:val="24"/>
          <w:szCs w:val="24"/>
        </w:rPr>
        <w:t>согласием,</w:t>
      </w:r>
      <w:r w:rsidRPr="00B37782">
        <w:rPr>
          <w:spacing w:val="1"/>
          <w:sz w:val="24"/>
          <w:szCs w:val="24"/>
        </w:rPr>
        <w:t xml:space="preserve"> </w:t>
      </w:r>
      <w:r w:rsidRPr="00B37782">
        <w:rPr>
          <w:sz w:val="24"/>
          <w:szCs w:val="24"/>
        </w:rPr>
        <w:t>отказом,</w:t>
      </w:r>
      <w:r w:rsidRPr="00B37782">
        <w:rPr>
          <w:spacing w:val="1"/>
          <w:sz w:val="24"/>
          <w:szCs w:val="24"/>
        </w:rPr>
        <w:t xml:space="preserve"> </w:t>
      </w:r>
      <w:r w:rsidRPr="00B37782">
        <w:rPr>
          <w:sz w:val="24"/>
          <w:szCs w:val="24"/>
        </w:rPr>
        <w:t>опираясь</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изученную</w:t>
      </w:r>
      <w:r w:rsidRPr="00B37782">
        <w:rPr>
          <w:spacing w:val="1"/>
          <w:sz w:val="24"/>
          <w:szCs w:val="24"/>
        </w:rPr>
        <w:t xml:space="preserve"> </w:t>
      </w:r>
      <w:r w:rsidRPr="00B37782">
        <w:rPr>
          <w:sz w:val="24"/>
          <w:szCs w:val="24"/>
        </w:rPr>
        <w:t>тематику</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усвоенный</w:t>
      </w:r>
      <w:r w:rsidRPr="00B37782">
        <w:rPr>
          <w:spacing w:val="-1"/>
          <w:sz w:val="24"/>
          <w:szCs w:val="24"/>
        </w:rPr>
        <w:t xml:space="preserve"> </w:t>
      </w:r>
      <w:r w:rsidRPr="00B37782">
        <w:rPr>
          <w:sz w:val="24"/>
          <w:szCs w:val="24"/>
        </w:rPr>
        <w:t>лексико-грамматический материал;</w:t>
      </w:r>
    </w:p>
    <w:p w:rsidR="00B37782" w:rsidRPr="00B37782" w:rsidRDefault="00B37782" w:rsidP="00B37782">
      <w:pPr>
        <w:ind w:left="227" w:right="831" w:firstLine="828"/>
        <w:jc w:val="both"/>
        <w:rPr>
          <w:sz w:val="24"/>
          <w:szCs w:val="24"/>
        </w:rPr>
      </w:pPr>
      <w:r w:rsidRPr="00B37782">
        <w:rPr>
          <w:sz w:val="24"/>
          <w:szCs w:val="24"/>
        </w:rPr>
        <w:t>рассказывать о себе, своей семье, друзьях, своих интересах и планах на будущее, сообщать</w:t>
      </w:r>
      <w:r w:rsidRPr="00B37782">
        <w:rPr>
          <w:spacing w:val="1"/>
          <w:sz w:val="24"/>
          <w:szCs w:val="24"/>
        </w:rPr>
        <w:t xml:space="preserve"> </w:t>
      </w:r>
      <w:r w:rsidRPr="00B37782">
        <w:rPr>
          <w:sz w:val="24"/>
          <w:szCs w:val="24"/>
        </w:rPr>
        <w:t>краткие</w:t>
      </w:r>
      <w:r w:rsidRPr="00B37782">
        <w:rPr>
          <w:spacing w:val="-2"/>
          <w:sz w:val="24"/>
          <w:szCs w:val="24"/>
        </w:rPr>
        <w:t xml:space="preserve"> </w:t>
      </w:r>
      <w:r w:rsidRPr="00B37782">
        <w:rPr>
          <w:sz w:val="24"/>
          <w:szCs w:val="24"/>
        </w:rPr>
        <w:t>сведения</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своем</w:t>
      </w:r>
      <w:r w:rsidRPr="00B37782">
        <w:rPr>
          <w:spacing w:val="-2"/>
          <w:sz w:val="24"/>
          <w:szCs w:val="24"/>
        </w:rPr>
        <w:t xml:space="preserve"> </w:t>
      </w:r>
      <w:r w:rsidRPr="00B37782">
        <w:rPr>
          <w:sz w:val="24"/>
          <w:szCs w:val="24"/>
        </w:rPr>
        <w:t>городе/селе,</w:t>
      </w:r>
      <w:r w:rsidRPr="00B37782">
        <w:rPr>
          <w:spacing w:val="-1"/>
          <w:sz w:val="24"/>
          <w:szCs w:val="24"/>
        </w:rPr>
        <w:t xml:space="preserve"> </w:t>
      </w:r>
      <w:r w:rsidRPr="00B37782">
        <w:rPr>
          <w:sz w:val="24"/>
          <w:szCs w:val="24"/>
        </w:rPr>
        <w:t>своей</w:t>
      </w:r>
      <w:r w:rsidRPr="00B37782">
        <w:rPr>
          <w:spacing w:val="-1"/>
          <w:sz w:val="24"/>
          <w:szCs w:val="24"/>
        </w:rPr>
        <w:t xml:space="preserve"> </w:t>
      </w:r>
      <w:r w:rsidRPr="00B37782">
        <w:rPr>
          <w:sz w:val="24"/>
          <w:szCs w:val="24"/>
        </w:rPr>
        <w:t>стране</w:t>
      </w:r>
      <w:r w:rsidRPr="00B37782">
        <w:rPr>
          <w:spacing w:val="-2"/>
          <w:sz w:val="24"/>
          <w:szCs w:val="24"/>
        </w:rPr>
        <w:t xml:space="preserve"> </w:t>
      </w:r>
      <w:r w:rsidRPr="00B37782">
        <w:rPr>
          <w:sz w:val="24"/>
          <w:szCs w:val="24"/>
        </w:rPr>
        <w:t>и</w:t>
      </w:r>
      <w:r w:rsidRPr="00B37782">
        <w:rPr>
          <w:spacing w:val="-1"/>
          <w:sz w:val="24"/>
          <w:szCs w:val="24"/>
        </w:rPr>
        <w:t xml:space="preserve"> </w:t>
      </w:r>
      <w:r w:rsidRPr="00B37782">
        <w:rPr>
          <w:sz w:val="24"/>
          <w:szCs w:val="24"/>
        </w:rPr>
        <w:t>стране/странах</w:t>
      </w:r>
      <w:r w:rsidRPr="00B37782">
        <w:rPr>
          <w:spacing w:val="-2"/>
          <w:sz w:val="24"/>
          <w:szCs w:val="24"/>
        </w:rPr>
        <w:t xml:space="preserve"> </w:t>
      </w:r>
      <w:r w:rsidRPr="00B37782">
        <w:rPr>
          <w:sz w:val="24"/>
          <w:szCs w:val="24"/>
        </w:rPr>
        <w:t>изучаемого</w:t>
      </w:r>
      <w:r w:rsidRPr="00B37782">
        <w:rPr>
          <w:spacing w:val="-1"/>
          <w:sz w:val="24"/>
          <w:szCs w:val="24"/>
        </w:rPr>
        <w:t xml:space="preserve"> </w:t>
      </w:r>
      <w:r w:rsidRPr="00B37782">
        <w:rPr>
          <w:sz w:val="24"/>
          <w:szCs w:val="24"/>
        </w:rPr>
        <w:t>языка;</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31" w:firstLine="708"/>
        <w:jc w:val="both"/>
        <w:rPr>
          <w:sz w:val="24"/>
          <w:szCs w:val="24"/>
        </w:rPr>
      </w:pPr>
      <w:r w:rsidRPr="00B37782">
        <w:rPr>
          <w:sz w:val="24"/>
          <w:szCs w:val="24"/>
        </w:rPr>
        <w:lastRenderedPageBreak/>
        <w:t>делать краткие сообщения, описывать события, явления (в рамках изученных тем), передавать</w:t>
      </w:r>
      <w:r w:rsidRPr="00B37782">
        <w:rPr>
          <w:spacing w:val="1"/>
          <w:sz w:val="24"/>
          <w:szCs w:val="24"/>
        </w:rPr>
        <w:t xml:space="preserve"> </w:t>
      </w:r>
      <w:r w:rsidRPr="00B37782">
        <w:rPr>
          <w:sz w:val="24"/>
          <w:szCs w:val="24"/>
        </w:rPr>
        <w:t>основное содержание, основную мысль прочитанного или услышанного, выражать свое отношение к</w:t>
      </w:r>
      <w:r w:rsidRPr="00B37782">
        <w:rPr>
          <w:spacing w:val="1"/>
          <w:sz w:val="24"/>
          <w:szCs w:val="24"/>
        </w:rPr>
        <w:t xml:space="preserve"> </w:t>
      </w:r>
      <w:r w:rsidRPr="00B37782">
        <w:rPr>
          <w:sz w:val="24"/>
          <w:szCs w:val="24"/>
        </w:rPr>
        <w:t>прочитанному/услышанному,</w:t>
      </w:r>
      <w:r w:rsidRPr="00B37782">
        <w:rPr>
          <w:spacing w:val="-1"/>
          <w:sz w:val="24"/>
          <w:szCs w:val="24"/>
        </w:rPr>
        <w:t xml:space="preserve"> </w:t>
      </w:r>
      <w:r w:rsidRPr="00B37782">
        <w:rPr>
          <w:sz w:val="24"/>
          <w:szCs w:val="24"/>
        </w:rPr>
        <w:t>давать краткую</w:t>
      </w:r>
      <w:r w:rsidRPr="00B37782">
        <w:rPr>
          <w:spacing w:val="1"/>
          <w:sz w:val="24"/>
          <w:szCs w:val="24"/>
        </w:rPr>
        <w:t xml:space="preserve"> </w:t>
      </w:r>
      <w:r w:rsidRPr="00B37782">
        <w:rPr>
          <w:sz w:val="24"/>
          <w:szCs w:val="24"/>
        </w:rPr>
        <w:t>характеристику</w:t>
      </w:r>
      <w:r w:rsidRPr="00B37782">
        <w:rPr>
          <w:spacing w:val="-8"/>
          <w:sz w:val="24"/>
          <w:szCs w:val="24"/>
        </w:rPr>
        <w:t xml:space="preserve"> </w:t>
      </w:r>
      <w:r w:rsidRPr="00B37782">
        <w:rPr>
          <w:sz w:val="24"/>
          <w:szCs w:val="24"/>
        </w:rPr>
        <w:t>персонажей;</w:t>
      </w:r>
    </w:p>
    <w:p w:rsidR="00B37782" w:rsidRPr="00B37782" w:rsidRDefault="00B37782" w:rsidP="00B37782">
      <w:pPr>
        <w:spacing w:before="1"/>
        <w:ind w:left="935" w:right="2554"/>
        <w:jc w:val="both"/>
        <w:rPr>
          <w:sz w:val="24"/>
          <w:szCs w:val="24"/>
        </w:rPr>
      </w:pPr>
      <w:r w:rsidRPr="00B37782">
        <w:rPr>
          <w:sz w:val="24"/>
          <w:szCs w:val="24"/>
        </w:rPr>
        <w:t>использовать перифраз, синонимические средства в процессе устного общения;</w:t>
      </w:r>
      <w:r w:rsidRPr="00B37782">
        <w:rPr>
          <w:spacing w:val="-57"/>
          <w:sz w:val="24"/>
          <w:szCs w:val="24"/>
        </w:rPr>
        <w:t xml:space="preserve"> </w:t>
      </w:r>
      <w:r w:rsidRPr="00B37782">
        <w:rPr>
          <w:sz w:val="24"/>
          <w:szCs w:val="24"/>
        </w:rPr>
        <w:t>в</w:t>
      </w:r>
      <w:r w:rsidRPr="00B37782">
        <w:rPr>
          <w:spacing w:val="-2"/>
          <w:sz w:val="24"/>
          <w:szCs w:val="24"/>
        </w:rPr>
        <w:t xml:space="preserve"> </w:t>
      </w:r>
      <w:r w:rsidRPr="00B37782">
        <w:rPr>
          <w:sz w:val="24"/>
          <w:szCs w:val="24"/>
        </w:rPr>
        <w:t>области аудирования</w:t>
      </w:r>
    </w:p>
    <w:p w:rsidR="00B37782" w:rsidRPr="00B37782" w:rsidRDefault="00B37782" w:rsidP="00B37782">
      <w:pPr>
        <w:ind w:left="935"/>
        <w:jc w:val="both"/>
        <w:rPr>
          <w:sz w:val="24"/>
          <w:szCs w:val="24"/>
        </w:rPr>
      </w:pPr>
      <w:r w:rsidRPr="00B37782">
        <w:rPr>
          <w:sz w:val="24"/>
          <w:szCs w:val="24"/>
        </w:rPr>
        <w:t>воспринимать</w:t>
      </w:r>
      <w:r w:rsidRPr="00B37782">
        <w:rPr>
          <w:spacing w:val="-6"/>
          <w:sz w:val="24"/>
          <w:szCs w:val="24"/>
        </w:rPr>
        <w:t xml:space="preserve"> </w:t>
      </w:r>
      <w:r w:rsidRPr="00B37782">
        <w:rPr>
          <w:sz w:val="24"/>
          <w:szCs w:val="24"/>
        </w:rPr>
        <w:t>на</w:t>
      </w:r>
      <w:r w:rsidRPr="00B37782">
        <w:rPr>
          <w:spacing w:val="-4"/>
          <w:sz w:val="24"/>
          <w:szCs w:val="24"/>
        </w:rPr>
        <w:t xml:space="preserve"> </w:t>
      </w:r>
      <w:r w:rsidRPr="00B37782">
        <w:rPr>
          <w:sz w:val="24"/>
          <w:szCs w:val="24"/>
        </w:rPr>
        <w:t>слух</w:t>
      </w:r>
      <w:r w:rsidRPr="00B37782">
        <w:rPr>
          <w:spacing w:val="-2"/>
          <w:sz w:val="24"/>
          <w:szCs w:val="24"/>
        </w:rPr>
        <w:t xml:space="preserve"> </w:t>
      </w:r>
      <w:r w:rsidRPr="00B37782">
        <w:rPr>
          <w:sz w:val="24"/>
          <w:szCs w:val="24"/>
        </w:rPr>
        <w:t>и</w:t>
      </w:r>
      <w:r w:rsidRPr="00B37782">
        <w:rPr>
          <w:spacing w:val="-3"/>
          <w:sz w:val="24"/>
          <w:szCs w:val="24"/>
        </w:rPr>
        <w:t xml:space="preserve"> </w:t>
      </w:r>
      <w:r w:rsidRPr="00B37782">
        <w:rPr>
          <w:sz w:val="24"/>
          <w:szCs w:val="24"/>
        </w:rPr>
        <w:t>полностью</w:t>
      </w:r>
      <w:r w:rsidRPr="00B37782">
        <w:rPr>
          <w:spacing w:val="-4"/>
          <w:sz w:val="24"/>
          <w:szCs w:val="24"/>
        </w:rPr>
        <w:t xml:space="preserve"> </w:t>
      </w:r>
      <w:r w:rsidRPr="00B37782">
        <w:rPr>
          <w:sz w:val="24"/>
          <w:szCs w:val="24"/>
        </w:rPr>
        <w:t>понимать</w:t>
      </w:r>
      <w:r w:rsidRPr="00B37782">
        <w:rPr>
          <w:spacing w:val="-3"/>
          <w:sz w:val="24"/>
          <w:szCs w:val="24"/>
        </w:rPr>
        <w:t xml:space="preserve"> </w:t>
      </w:r>
      <w:r w:rsidRPr="00B37782">
        <w:rPr>
          <w:sz w:val="24"/>
          <w:szCs w:val="24"/>
        </w:rPr>
        <w:t>речь</w:t>
      </w:r>
      <w:r w:rsidRPr="00B37782">
        <w:rPr>
          <w:spacing w:val="-2"/>
          <w:sz w:val="24"/>
          <w:szCs w:val="24"/>
        </w:rPr>
        <w:t xml:space="preserve"> </w:t>
      </w:r>
      <w:r w:rsidRPr="00B37782">
        <w:rPr>
          <w:sz w:val="24"/>
          <w:szCs w:val="24"/>
        </w:rPr>
        <w:t>учителя,</w:t>
      </w:r>
      <w:r w:rsidRPr="00B37782">
        <w:rPr>
          <w:spacing w:val="-4"/>
          <w:sz w:val="24"/>
          <w:szCs w:val="24"/>
        </w:rPr>
        <w:t xml:space="preserve"> </w:t>
      </w:r>
      <w:r w:rsidRPr="00B37782">
        <w:rPr>
          <w:sz w:val="24"/>
          <w:szCs w:val="24"/>
        </w:rPr>
        <w:t>одноклассников;</w:t>
      </w:r>
    </w:p>
    <w:p w:rsidR="00B37782" w:rsidRPr="00B37782" w:rsidRDefault="00B37782" w:rsidP="00B37782">
      <w:pPr>
        <w:ind w:left="227" w:right="829" w:firstLine="708"/>
        <w:jc w:val="both"/>
        <w:rPr>
          <w:sz w:val="24"/>
          <w:szCs w:val="24"/>
        </w:rPr>
      </w:pPr>
      <w:r w:rsidRPr="00B37782">
        <w:rPr>
          <w:sz w:val="24"/>
          <w:szCs w:val="24"/>
        </w:rPr>
        <w:t>понимать</w:t>
      </w:r>
      <w:r w:rsidRPr="00B37782">
        <w:rPr>
          <w:spacing w:val="1"/>
          <w:sz w:val="24"/>
          <w:szCs w:val="24"/>
        </w:rPr>
        <w:t xml:space="preserve"> </w:t>
      </w:r>
      <w:r w:rsidRPr="00B37782">
        <w:rPr>
          <w:sz w:val="24"/>
          <w:szCs w:val="24"/>
        </w:rPr>
        <w:t>основное</w:t>
      </w:r>
      <w:r w:rsidRPr="00B37782">
        <w:rPr>
          <w:spacing w:val="1"/>
          <w:sz w:val="24"/>
          <w:szCs w:val="24"/>
        </w:rPr>
        <w:t xml:space="preserve"> </w:t>
      </w:r>
      <w:r w:rsidRPr="00B37782">
        <w:rPr>
          <w:sz w:val="24"/>
          <w:szCs w:val="24"/>
        </w:rPr>
        <w:t>содержание</w:t>
      </w:r>
      <w:r w:rsidRPr="00B37782">
        <w:rPr>
          <w:spacing w:val="1"/>
          <w:sz w:val="24"/>
          <w:szCs w:val="24"/>
        </w:rPr>
        <w:t xml:space="preserve"> </w:t>
      </w:r>
      <w:r w:rsidRPr="00B37782">
        <w:rPr>
          <w:sz w:val="24"/>
          <w:szCs w:val="24"/>
        </w:rPr>
        <w:t>коротких,</w:t>
      </w:r>
      <w:r w:rsidRPr="00B37782">
        <w:rPr>
          <w:spacing w:val="1"/>
          <w:sz w:val="24"/>
          <w:szCs w:val="24"/>
        </w:rPr>
        <w:t xml:space="preserve"> </w:t>
      </w:r>
      <w:r w:rsidRPr="00B37782">
        <w:rPr>
          <w:sz w:val="24"/>
          <w:szCs w:val="24"/>
        </w:rPr>
        <w:t>несложных</w:t>
      </w:r>
      <w:r w:rsidRPr="00B37782">
        <w:rPr>
          <w:spacing w:val="1"/>
          <w:sz w:val="24"/>
          <w:szCs w:val="24"/>
        </w:rPr>
        <w:t xml:space="preserve"> </w:t>
      </w:r>
      <w:r w:rsidRPr="00B37782">
        <w:rPr>
          <w:sz w:val="24"/>
          <w:szCs w:val="24"/>
        </w:rPr>
        <w:t>аутентичных</w:t>
      </w:r>
      <w:r w:rsidRPr="00B37782">
        <w:rPr>
          <w:spacing w:val="1"/>
          <w:sz w:val="24"/>
          <w:szCs w:val="24"/>
        </w:rPr>
        <w:t xml:space="preserve"> </w:t>
      </w:r>
      <w:r w:rsidRPr="00B37782">
        <w:rPr>
          <w:sz w:val="24"/>
          <w:szCs w:val="24"/>
        </w:rPr>
        <w:t>прагматических</w:t>
      </w:r>
      <w:r w:rsidRPr="00B37782">
        <w:rPr>
          <w:spacing w:val="1"/>
          <w:sz w:val="24"/>
          <w:szCs w:val="24"/>
        </w:rPr>
        <w:t xml:space="preserve"> </w:t>
      </w:r>
      <w:r w:rsidRPr="00B37782">
        <w:rPr>
          <w:sz w:val="24"/>
          <w:szCs w:val="24"/>
        </w:rPr>
        <w:t>текстов</w:t>
      </w:r>
      <w:r w:rsidRPr="00B37782">
        <w:rPr>
          <w:spacing w:val="-57"/>
          <w:sz w:val="24"/>
          <w:szCs w:val="24"/>
        </w:rPr>
        <w:t xml:space="preserve"> </w:t>
      </w:r>
      <w:r w:rsidRPr="00B37782">
        <w:rPr>
          <w:sz w:val="24"/>
          <w:szCs w:val="24"/>
        </w:rPr>
        <w:t>(прогноз погоды, программы теле-, радиопередач, объявления на вокзале/в аэропорту) и выделять</w:t>
      </w:r>
      <w:r w:rsidRPr="00B37782">
        <w:rPr>
          <w:spacing w:val="1"/>
          <w:sz w:val="24"/>
          <w:szCs w:val="24"/>
        </w:rPr>
        <w:t xml:space="preserve"> </w:t>
      </w:r>
      <w:r w:rsidRPr="00B37782">
        <w:rPr>
          <w:sz w:val="24"/>
          <w:szCs w:val="24"/>
        </w:rPr>
        <w:t>значимую</w:t>
      </w:r>
      <w:r w:rsidRPr="00B37782">
        <w:rPr>
          <w:spacing w:val="-1"/>
          <w:sz w:val="24"/>
          <w:szCs w:val="24"/>
        </w:rPr>
        <w:t xml:space="preserve"> </w:t>
      </w:r>
      <w:r w:rsidRPr="00B37782">
        <w:rPr>
          <w:sz w:val="24"/>
          <w:szCs w:val="24"/>
        </w:rPr>
        <w:t>информацию;</w:t>
      </w:r>
    </w:p>
    <w:p w:rsidR="00B37782" w:rsidRPr="00B37782" w:rsidRDefault="00B37782" w:rsidP="00B37782">
      <w:pPr>
        <w:ind w:left="227" w:right="833" w:firstLine="708"/>
        <w:jc w:val="both"/>
        <w:rPr>
          <w:sz w:val="24"/>
          <w:szCs w:val="24"/>
        </w:rPr>
      </w:pPr>
      <w:r w:rsidRPr="00B37782">
        <w:rPr>
          <w:sz w:val="24"/>
          <w:szCs w:val="24"/>
        </w:rPr>
        <w:t>понимать</w:t>
      </w:r>
      <w:r w:rsidRPr="00B37782">
        <w:rPr>
          <w:spacing w:val="1"/>
          <w:sz w:val="24"/>
          <w:szCs w:val="24"/>
        </w:rPr>
        <w:t xml:space="preserve"> </w:t>
      </w:r>
      <w:r w:rsidRPr="00B37782">
        <w:rPr>
          <w:sz w:val="24"/>
          <w:szCs w:val="24"/>
        </w:rPr>
        <w:t>основное</w:t>
      </w:r>
      <w:r w:rsidRPr="00B37782">
        <w:rPr>
          <w:spacing w:val="1"/>
          <w:sz w:val="24"/>
          <w:szCs w:val="24"/>
        </w:rPr>
        <w:t xml:space="preserve"> </w:t>
      </w:r>
      <w:r w:rsidRPr="00B37782">
        <w:rPr>
          <w:sz w:val="24"/>
          <w:szCs w:val="24"/>
        </w:rPr>
        <w:t>содержание</w:t>
      </w:r>
      <w:r w:rsidRPr="00B37782">
        <w:rPr>
          <w:spacing w:val="1"/>
          <w:sz w:val="24"/>
          <w:szCs w:val="24"/>
        </w:rPr>
        <w:t xml:space="preserve"> </w:t>
      </w:r>
      <w:r w:rsidRPr="00B37782">
        <w:rPr>
          <w:sz w:val="24"/>
          <w:szCs w:val="24"/>
        </w:rPr>
        <w:t>несложных</w:t>
      </w:r>
      <w:r w:rsidRPr="00B37782">
        <w:rPr>
          <w:spacing w:val="1"/>
          <w:sz w:val="24"/>
          <w:szCs w:val="24"/>
        </w:rPr>
        <w:t xml:space="preserve"> </w:t>
      </w:r>
      <w:r w:rsidRPr="00B37782">
        <w:rPr>
          <w:sz w:val="24"/>
          <w:szCs w:val="24"/>
        </w:rPr>
        <w:t>аутентичных</w:t>
      </w:r>
      <w:r w:rsidRPr="00B37782">
        <w:rPr>
          <w:spacing w:val="1"/>
          <w:sz w:val="24"/>
          <w:szCs w:val="24"/>
        </w:rPr>
        <w:t xml:space="preserve"> </w:t>
      </w:r>
      <w:r w:rsidRPr="00B37782">
        <w:rPr>
          <w:sz w:val="24"/>
          <w:szCs w:val="24"/>
        </w:rPr>
        <w:t>текстов,</w:t>
      </w:r>
      <w:r w:rsidRPr="00B37782">
        <w:rPr>
          <w:spacing w:val="1"/>
          <w:sz w:val="24"/>
          <w:szCs w:val="24"/>
        </w:rPr>
        <w:t xml:space="preserve"> </w:t>
      </w:r>
      <w:r w:rsidRPr="00B37782">
        <w:rPr>
          <w:sz w:val="24"/>
          <w:szCs w:val="24"/>
        </w:rPr>
        <w:t>относящихся</w:t>
      </w:r>
      <w:r w:rsidRPr="00B37782">
        <w:rPr>
          <w:spacing w:val="1"/>
          <w:sz w:val="24"/>
          <w:szCs w:val="24"/>
        </w:rPr>
        <w:t xml:space="preserve"> </w:t>
      </w:r>
      <w:r w:rsidRPr="00B37782">
        <w:rPr>
          <w:sz w:val="24"/>
          <w:szCs w:val="24"/>
        </w:rPr>
        <w:t>к</w:t>
      </w:r>
      <w:r w:rsidRPr="00B37782">
        <w:rPr>
          <w:spacing w:val="1"/>
          <w:sz w:val="24"/>
          <w:szCs w:val="24"/>
        </w:rPr>
        <w:t xml:space="preserve"> </w:t>
      </w:r>
      <w:r w:rsidRPr="00B37782">
        <w:rPr>
          <w:sz w:val="24"/>
          <w:szCs w:val="24"/>
        </w:rPr>
        <w:t>разным</w:t>
      </w:r>
      <w:r w:rsidRPr="00B37782">
        <w:rPr>
          <w:spacing w:val="1"/>
          <w:sz w:val="24"/>
          <w:szCs w:val="24"/>
        </w:rPr>
        <w:t xml:space="preserve"> </w:t>
      </w:r>
      <w:r w:rsidRPr="00B37782">
        <w:rPr>
          <w:sz w:val="24"/>
          <w:szCs w:val="24"/>
        </w:rPr>
        <w:t>коммуникативным типам речи (сообщение/рассказ); уметь определять тему текста, выделять главные</w:t>
      </w:r>
      <w:r w:rsidRPr="00B37782">
        <w:rPr>
          <w:spacing w:val="1"/>
          <w:sz w:val="24"/>
          <w:szCs w:val="24"/>
        </w:rPr>
        <w:t xml:space="preserve"> </w:t>
      </w:r>
      <w:r w:rsidRPr="00B37782">
        <w:rPr>
          <w:sz w:val="24"/>
          <w:szCs w:val="24"/>
        </w:rPr>
        <w:t>факты,</w:t>
      </w:r>
      <w:r w:rsidRPr="00B37782">
        <w:rPr>
          <w:spacing w:val="-1"/>
          <w:sz w:val="24"/>
          <w:szCs w:val="24"/>
        </w:rPr>
        <w:t xml:space="preserve"> </w:t>
      </w:r>
      <w:r w:rsidRPr="00B37782">
        <w:rPr>
          <w:sz w:val="24"/>
          <w:szCs w:val="24"/>
        </w:rPr>
        <w:t>опуская второстепенные;</w:t>
      </w:r>
    </w:p>
    <w:p w:rsidR="00B37782" w:rsidRPr="00B37782" w:rsidRDefault="00B37782" w:rsidP="00B37782">
      <w:pPr>
        <w:ind w:left="935" w:right="6147"/>
        <w:rPr>
          <w:sz w:val="24"/>
          <w:szCs w:val="24"/>
        </w:rPr>
      </w:pPr>
      <w:r w:rsidRPr="00B37782">
        <w:rPr>
          <w:sz w:val="24"/>
          <w:szCs w:val="24"/>
        </w:rPr>
        <w:t>использовать переспрос, просьбу повторить;</w:t>
      </w:r>
      <w:r w:rsidRPr="00B37782">
        <w:rPr>
          <w:spacing w:val="-57"/>
          <w:sz w:val="24"/>
          <w:szCs w:val="24"/>
        </w:rPr>
        <w:t xml:space="preserve"> </w:t>
      </w:r>
      <w:r w:rsidRPr="00B37782">
        <w:rPr>
          <w:sz w:val="24"/>
          <w:szCs w:val="24"/>
        </w:rPr>
        <w:t>в</w:t>
      </w:r>
      <w:r w:rsidRPr="00B37782">
        <w:rPr>
          <w:spacing w:val="-2"/>
          <w:sz w:val="24"/>
          <w:szCs w:val="24"/>
        </w:rPr>
        <w:t xml:space="preserve"> </w:t>
      </w:r>
      <w:r w:rsidRPr="00B37782">
        <w:rPr>
          <w:sz w:val="24"/>
          <w:szCs w:val="24"/>
        </w:rPr>
        <w:t>области чтения</w:t>
      </w:r>
    </w:p>
    <w:p w:rsidR="00B37782" w:rsidRPr="00B37782" w:rsidRDefault="00B37782" w:rsidP="00B37782">
      <w:pPr>
        <w:ind w:left="935"/>
        <w:rPr>
          <w:sz w:val="24"/>
          <w:szCs w:val="24"/>
        </w:rPr>
      </w:pPr>
      <w:r w:rsidRPr="00B37782">
        <w:rPr>
          <w:sz w:val="24"/>
          <w:szCs w:val="24"/>
        </w:rPr>
        <w:t>ориентироваться</w:t>
      </w:r>
      <w:r w:rsidRPr="00B37782">
        <w:rPr>
          <w:spacing w:val="-4"/>
          <w:sz w:val="24"/>
          <w:szCs w:val="24"/>
        </w:rPr>
        <w:t xml:space="preserve"> </w:t>
      </w:r>
      <w:r w:rsidRPr="00B37782">
        <w:rPr>
          <w:sz w:val="24"/>
          <w:szCs w:val="24"/>
        </w:rPr>
        <w:t>в</w:t>
      </w:r>
      <w:r w:rsidRPr="00B37782">
        <w:rPr>
          <w:spacing w:val="-5"/>
          <w:sz w:val="24"/>
          <w:szCs w:val="24"/>
        </w:rPr>
        <w:t xml:space="preserve"> </w:t>
      </w:r>
      <w:r w:rsidRPr="00B37782">
        <w:rPr>
          <w:sz w:val="24"/>
          <w:szCs w:val="24"/>
        </w:rPr>
        <w:t>иноязычном</w:t>
      </w:r>
      <w:r w:rsidRPr="00B37782">
        <w:rPr>
          <w:spacing w:val="-5"/>
          <w:sz w:val="24"/>
          <w:szCs w:val="24"/>
        </w:rPr>
        <w:t xml:space="preserve"> </w:t>
      </w:r>
      <w:r w:rsidRPr="00B37782">
        <w:rPr>
          <w:sz w:val="24"/>
          <w:szCs w:val="24"/>
        </w:rPr>
        <w:t>тексте;</w:t>
      </w:r>
      <w:r w:rsidRPr="00B37782">
        <w:rPr>
          <w:spacing w:val="-4"/>
          <w:sz w:val="24"/>
          <w:szCs w:val="24"/>
        </w:rPr>
        <w:t xml:space="preserve"> </w:t>
      </w:r>
      <w:r w:rsidRPr="00B37782">
        <w:rPr>
          <w:sz w:val="24"/>
          <w:szCs w:val="24"/>
        </w:rPr>
        <w:t>прогнозировать</w:t>
      </w:r>
      <w:r w:rsidRPr="00B37782">
        <w:rPr>
          <w:spacing w:val="-4"/>
          <w:sz w:val="24"/>
          <w:szCs w:val="24"/>
        </w:rPr>
        <w:t xml:space="preserve"> </w:t>
      </w:r>
      <w:r w:rsidRPr="00B37782">
        <w:rPr>
          <w:sz w:val="24"/>
          <w:szCs w:val="24"/>
        </w:rPr>
        <w:t>его</w:t>
      </w:r>
      <w:r w:rsidRPr="00B37782">
        <w:rPr>
          <w:spacing w:val="-5"/>
          <w:sz w:val="24"/>
          <w:szCs w:val="24"/>
        </w:rPr>
        <w:t xml:space="preserve"> </w:t>
      </w:r>
      <w:r w:rsidRPr="00B37782">
        <w:rPr>
          <w:sz w:val="24"/>
          <w:szCs w:val="24"/>
        </w:rPr>
        <w:t>содержание</w:t>
      </w:r>
      <w:r w:rsidRPr="00B37782">
        <w:rPr>
          <w:spacing w:val="-4"/>
          <w:sz w:val="24"/>
          <w:szCs w:val="24"/>
        </w:rPr>
        <w:t xml:space="preserve"> </w:t>
      </w:r>
      <w:r w:rsidRPr="00B37782">
        <w:rPr>
          <w:sz w:val="24"/>
          <w:szCs w:val="24"/>
        </w:rPr>
        <w:t>по</w:t>
      </w:r>
      <w:r w:rsidRPr="00B37782">
        <w:rPr>
          <w:spacing w:val="-4"/>
          <w:sz w:val="24"/>
          <w:szCs w:val="24"/>
        </w:rPr>
        <w:t xml:space="preserve"> </w:t>
      </w:r>
      <w:r w:rsidRPr="00B37782">
        <w:rPr>
          <w:sz w:val="24"/>
          <w:szCs w:val="24"/>
        </w:rPr>
        <w:t>заголовку;</w:t>
      </w:r>
    </w:p>
    <w:p w:rsidR="00B37782" w:rsidRPr="00B37782" w:rsidRDefault="00B37782" w:rsidP="00B37782">
      <w:pPr>
        <w:ind w:left="227" w:right="826" w:firstLine="708"/>
        <w:jc w:val="both"/>
        <w:rPr>
          <w:sz w:val="24"/>
          <w:szCs w:val="24"/>
        </w:rPr>
      </w:pPr>
      <w:r w:rsidRPr="00B37782">
        <w:rPr>
          <w:sz w:val="24"/>
          <w:szCs w:val="24"/>
        </w:rPr>
        <w:t>читать аутентичные тексты разных жанров с пониманием основного содержания (определять</w:t>
      </w:r>
      <w:r w:rsidRPr="00B37782">
        <w:rPr>
          <w:spacing w:val="1"/>
          <w:sz w:val="24"/>
          <w:szCs w:val="24"/>
        </w:rPr>
        <w:t xml:space="preserve"> </w:t>
      </w:r>
      <w:r w:rsidRPr="00B37782">
        <w:rPr>
          <w:sz w:val="24"/>
          <w:szCs w:val="24"/>
        </w:rPr>
        <w:t>тему, основную мысль; выделять главные факты, опуская второстепенные, устанавливать логическую</w:t>
      </w:r>
      <w:r w:rsidRPr="00B37782">
        <w:rPr>
          <w:spacing w:val="1"/>
          <w:sz w:val="24"/>
          <w:szCs w:val="24"/>
        </w:rPr>
        <w:t xml:space="preserve"> </w:t>
      </w:r>
      <w:r w:rsidRPr="00B37782">
        <w:rPr>
          <w:sz w:val="24"/>
          <w:szCs w:val="24"/>
        </w:rPr>
        <w:t>последовательность</w:t>
      </w:r>
      <w:r w:rsidRPr="00B37782">
        <w:rPr>
          <w:spacing w:val="-1"/>
          <w:sz w:val="24"/>
          <w:szCs w:val="24"/>
        </w:rPr>
        <w:t xml:space="preserve"> </w:t>
      </w:r>
      <w:r w:rsidRPr="00B37782">
        <w:rPr>
          <w:sz w:val="24"/>
          <w:szCs w:val="24"/>
        </w:rPr>
        <w:t>основных</w:t>
      </w:r>
      <w:r w:rsidRPr="00B37782">
        <w:rPr>
          <w:spacing w:val="2"/>
          <w:sz w:val="24"/>
          <w:szCs w:val="24"/>
        </w:rPr>
        <w:t xml:space="preserve"> </w:t>
      </w:r>
      <w:r w:rsidRPr="00B37782">
        <w:rPr>
          <w:sz w:val="24"/>
          <w:szCs w:val="24"/>
        </w:rPr>
        <w:t>фактов текста);</w:t>
      </w:r>
    </w:p>
    <w:p w:rsidR="00B37782" w:rsidRPr="00B37782" w:rsidRDefault="00B37782" w:rsidP="00B37782">
      <w:pPr>
        <w:ind w:left="227" w:right="830" w:firstLine="708"/>
        <w:jc w:val="both"/>
        <w:rPr>
          <w:sz w:val="24"/>
          <w:szCs w:val="24"/>
        </w:rPr>
      </w:pPr>
      <w:r w:rsidRPr="00B37782">
        <w:rPr>
          <w:sz w:val="24"/>
          <w:szCs w:val="24"/>
        </w:rPr>
        <w:t>читать</w:t>
      </w:r>
      <w:r w:rsidRPr="00B37782">
        <w:rPr>
          <w:spacing w:val="1"/>
          <w:sz w:val="24"/>
          <w:szCs w:val="24"/>
        </w:rPr>
        <w:t xml:space="preserve"> </w:t>
      </w:r>
      <w:r w:rsidRPr="00B37782">
        <w:rPr>
          <w:sz w:val="24"/>
          <w:szCs w:val="24"/>
        </w:rPr>
        <w:t>несложные</w:t>
      </w:r>
      <w:r w:rsidRPr="00B37782">
        <w:rPr>
          <w:spacing w:val="1"/>
          <w:sz w:val="24"/>
          <w:szCs w:val="24"/>
        </w:rPr>
        <w:t xml:space="preserve"> </w:t>
      </w:r>
      <w:r w:rsidRPr="00B37782">
        <w:rPr>
          <w:sz w:val="24"/>
          <w:szCs w:val="24"/>
        </w:rPr>
        <w:t>аутентичные</w:t>
      </w:r>
      <w:r w:rsidRPr="00B37782">
        <w:rPr>
          <w:spacing w:val="1"/>
          <w:sz w:val="24"/>
          <w:szCs w:val="24"/>
        </w:rPr>
        <w:t xml:space="preserve"> </w:t>
      </w:r>
      <w:r w:rsidRPr="00B37782">
        <w:rPr>
          <w:sz w:val="24"/>
          <w:szCs w:val="24"/>
        </w:rPr>
        <w:t>тексты</w:t>
      </w:r>
      <w:r w:rsidRPr="00B37782">
        <w:rPr>
          <w:spacing w:val="1"/>
          <w:sz w:val="24"/>
          <w:szCs w:val="24"/>
        </w:rPr>
        <w:t xml:space="preserve"> </w:t>
      </w:r>
      <w:r w:rsidRPr="00B37782">
        <w:rPr>
          <w:sz w:val="24"/>
          <w:szCs w:val="24"/>
        </w:rPr>
        <w:t>разных</w:t>
      </w:r>
      <w:r w:rsidRPr="00B37782">
        <w:rPr>
          <w:spacing w:val="1"/>
          <w:sz w:val="24"/>
          <w:szCs w:val="24"/>
        </w:rPr>
        <w:t xml:space="preserve"> </w:t>
      </w:r>
      <w:r w:rsidRPr="00B37782">
        <w:rPr>
          <w:sz w:val="24"/>
          <w:szCs w:val="24"/>
        </w:rPr>
        <w:t>стилей</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полным</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точным</w:t>
      </w:r>
      <w:r w:rsidRPr="00B37782">
        <w:rPr>
          <w:spacing w:val="1"/>
          <w:sz w:val="24"/>
          <w:szCs w:val="24"/>
        </w:rPr>
        <w:t xml:space="preserve"> </w:t>
      </w:r>
      <w:r w:rsidRPr="00B37782">
        <w:rPr>
          <w:sz w:val="24"/>
          <w:szCs w:val="24"/>
        </w:rPr>
        <w:t>пониманием,</w:t>
      </w:r>
      <w:r w:rsidRPr="00B37782">
        <w:rPr>
          <w:spacing w:val="1"/>
          <w:sz w:val="24"/>
          <w:szCs w:val="24"/>
        </w:rPr>
        <w:t xml:space="preserve"> </w:t>
      </w:r>
      <w:r w:rsidRPr="00B37782">
        <w:rPr>
          <w:sz w:val="24"/>
          <w:szCs w:val="24"/>
        </w:rPr>
        <w:t>используя различные приемы смысловой переработки текста (языковую догадку, анализ, выборочный</w:t>
      </w:r>
      <w:r w:rsidRPr="00B37782">
        <w:rPr>
          <w:spacing w:val="1"/>
          <w:sz w:val="24"/>
          <w:szCs w:val="24"/>
        </w:rPr>
        <w:t xml:space="preserve"> </w:t>
      </w:r>
      <w:r w:rsidRPr="00B37782">
        <w:rPr>
          <w:sz w:val="24"/>
          <w:szCs w:val="24"/>
        </w:rPr>
        <w:t>перевод),</w:t>
      </w:r>
      <w:r w:rsidRPr="00B37782">
        <w:rPr>
          <w:spacing w:val="1"/>
          <w:sz w:val="24"/>
          <w:szCs w:val="24"/>
        </w:rPr>
        <w:t xml:space="preserve"> </w:t>
      </w:r>
      <w:r w:rsidRPr="00B37782">
        <w:rPr>
          <w:sz w:val="24"/>
          <w:szCs w:val="24"/>
        </w:rPr>
        <w:t>а</w:t>
      </w:r>
      <w:r w:rsidRPr="00B37782">
        <w:rPr>
          <w:spacing w:val="1"/>
          <w:sz w:val="24"/>
          <w:szCs w:val="24"/>
        </w:rPr>
        <w:t xml:space="preserve"> </w:t>
      </w:r>
      <w:r w:rsidRPr="00B37782">
        <w:rPr>
          <w:sz w:val="24"/>
          <w:szCs w:val="24"/>
        </w:rPr>
        <w:t>также</w:t>
      </w:r>
      <w:r w:rsidRPr="00B37782">
        <w:rPr>
          <w:spacing w:val="1"/>
          <w:sz w:val="24"/>
          <w:szCs w:val="24"/>
        </w:rPr>
        <w:t xml:space="preserve"> </w:t>
      </w:r>
      <w:r w:rsidRPr="00B37782">
        <w:rPr>
          <w:sz w:val="24"/>
          <w:szCs w:val="24"/>
        </w:rPr>
        <w:t>справочных</w:t>
      </w:r>
      <w:r w:rsidRPr="00B37782">
        <w:rPr>
          <w:spacing w:val="1"/>
          <w:sz w:val="24"/>
          <w:szCs w:val="24"/>
        </w:rPr>
        <w:t xml:space="preserve"> </w:t>
      </w:r>
      <w:r w:rsidRPr="00B37782">
        <w:rPr>
          <w:sz w:val="24"/>
          <w:szCs w:val="24"/>
        </w:rPr>
        <w:t>материалов;</w:t>
      </w:r>
      <w:r w:rsidRPr="00B37782">
        <w:rPr>
          <w:spacing w:val="1"/>
          <w:sz w:val="24"/>
          <w:szCs w:val="24"/>
        </w:rPr>
        <w:t xml:space="preserve"> </w:t>
      </w:r>
      <w:r w:rsidRPr="00B37782">
        <w:rPr>
          <w:sz w:val="24"/>
          <w:szCs w:val="24"/>
        </w:rPr>
        <w:t>оценивать</w:t>
      </w:r>
      <w:r w:rsidRPr="00B37782">
        <w:rPr>
          <w:spacing w:val="1"/>
          <w:sz w:val="24"/>
          <w:szCs w:val="24"/>
        </w:rPr>
        <w:t xml:space="preserve"> </w:t>
      </w:r>
      <w:r w:rsidRPr="00B37782">
        <w:rPr>
          <w:sz w:val="24"/>
          <w:szCs w:val="24"/>
        </w:rPr>
        <w:t>полученную</w:t>
      </w:r>
      <w:r w:rsidRPr="00B37782">
        <w:rPr>
          <w:spacing w:val="1"/>
          <w:sz w:val="24"/>
          <w:szCs w:val="24"/>
        </w:rPr>
        <w:t xml:space="preserve"> </w:t>
      </w:r>
      <w:r w:rsidRPr="00B37782">
        <w:rPr>
          <w:sz w:val="24"/>
          <w:szCs w:val="24"/>
        </w:rPr>
        <w:t>информацию,</w:t>
      </w:r>
      <w:r w:rsidRPr="00B37782">
        <w:rPr>
          <w:spacing w:val="1"/>
          <w:sz w:val="24"/>
          <w:szCs w:val="24"/>
        </w:rPr>
        <w:t xml:space="preserve"> </w:t>
      </w:r>
      <w:r w:rsidRPr="00B37782">
        <w:rPr>
          <w:sz w:val="24"/>
          <w:szCs w:val="24"/>
        </w:rPr>
        <w:t>выражать</w:t>
      </w:r>
      <w:r w:rsidRPr="00B37782">
        <w:rPr>
          <w:spacing w:val="1"/>
          <w:sz w:val="24"/>
          <w:szCs w:val="24"/>
        </w:rPr>
        <w:t xml:space="preserve"> </w:t>
      </w:r>
      <w:r w:rsidRPr="00B37782">
        <w:rPr>
          <w:sz w:val="24"/>
          <w:szCs w:val="24"/>
        </w:rPr>
        <w:t>свое</w:t>
      </w:r>
      <w:r w:rsidRPr="00B37782">
        <w:rPr>
          <w:spacing w:val="1"/>
          <w:sz w:val="24"/>
          <w:szCs w:val="24"/>
        </w:rPr>
        <w:t xml:space="preserve"> </w:t>
      </w:r>
      <w:r w:rsidRPr="00B37782">
        <w:rPr>
          <w:sz w:val="24"/>
          <w:szCs w:val="24"/>
        </w:rPr>
        <w:t>сомнение;</w:t>
      </w:r>
    </w:p>
    <w:p w:rsidR="00B37782" w:rsidRPr="00B37782" w:rsidRDefault="00B37782" w:rsidP="00B37782">
      <w:pPr>
        <w:spacing w:before="1"/>
        <w:ind w:left="935" w:right="1685"/>
        <w:jc w:val="both"/>
        <w:rPr>
          <w:sz w:val="24"/>
          <w:szCs w:val="24"/>
        </w:rPr>
      </w:pPr>
      <w:r w:rsidRPr="00B37782">
        <w:rPr>
          <w:sz w:val="24"/>
          <w:szCs w:val="24"/>
        </w:rPr>
        <w:t>читать текст с выборочным пониманием значимой/нужной/интересующей информации;</w:t>
      </w:r>
      <w:r w:rsidRPr="00B37782">
        <w:rPr>
          <w:spacing w:val="-57"/>
          <w:sz w:val="24"/>
          <w:szCs w:val="24"/>
        </w:rPr>
        <w:t xml:space="preserve"> </w:t>
      </w:r>
      <w:r w:rsidRPr="00B37782">
        <w:rPr>
          <w:sz w:val="24"/>
          <w:szCs w:val="24"/>
        </w:rPr>
        <w:t>в</w:t>
      </w:r>
      <w:r w:rsidRPr="00B37782">
        <w:rPr>
          <w:spacing w:val="-2"/>
          <w:sz w:val="24"/>
          <w:szCs w:val="24"/>
        </w:rPr>
        <w:t xml:space="preserve"> </w:t>
      </w:r>
      <w:r w:rsidRPr="00B37782">
        <w:rPr>
          <w:sz w:val="24"/>
          <w:szCs w:val="24"/>
        </w:rPr>
        <w:t>области письма</w:t>
      </w:r>
      <w:r w:rsidRPr="00B37782">
        <w:rPr>
          <w:spacing w:val="-1"/>
          <w:sz w:val="24"/>
          <w:szCs w:val="24"/>
        </w:rPr>
        <w:t xml:space="preserve"> </w:t>
      </w:r>
      <w:r w:rsidRPr="00B37782">
        <w:rPr>
          <w:sz w:val="24"/>
          <w:szCs w:val="24"/>
        </w:rPr>
        <w:t>и письменной речи</w:t>
      </w:r>
    </w:p>
    <w:p w:rsidR="00B37782" w:rsidRPr="00B37782" w:rsidRDefault="00B37782" w:rsidP="00B37782">
      <w:pPr>
        <w:ind w:left="935"/>
        <w:jc w:val="both"/>
        <w:rPr>
          <w:sz w:val="24"/>
          <w:szCs w:val="24"/>
        </w:rPr>
      </w:pPr>
      <w:r w:rsidRPr="00B37782">
        <w:rPr>
          <w:sz w:val="24"/>
          <w:szCs w:val="24"/>
        </w:rPr>
        <w:t>заполнять</w:t>
      </w:r>
      <w:r w:rsidRPr="00B37782">
        <w:rPr>
          <w:spacing w:val="-3"/>
          <w:sz w:val="24"/>
          <w:szCs w:val="24"/>
        </w:rPr>
        <w:t xml:space="preserve"> </w:t>
      </w:r>
      <w:r w:rsidRPr="00B37782">
        <w:rPr>
          <w:sz w:val="24"/>
          <w:szCs w:val="24"/>
        </w:rPr>
        <w:t>анкеты</w:t>
      </w:r>
      <w:r w:rsidRPr="00B37782">
        <w:rPr>
          <w:spacing w:val="-5"/>
          <w:sz w:val="24"/>
          <w:szCs w:val="24"/>
        </w:rPr>
        <w:t xml:space="preserve"> </w:t>
      </w:r>
      <w:r w:rsidRPr="00B37782">
        <w:rPr>
          <w:sz w:val="24"/>
          <w:szCs w:val="24"/>
        </w:rPr>
        <w:t>и</w:t>
      </w:r>
      <w:r w:rsidRPr="00B37782">
        <w:rPr>
          <w:spacing w:val="-2"/>
          <w:sz w:val="24"/>
          <w:szCs w:val="24"/>
        </w:rPr>
        <w:t xml:space="preserve"> </w:t>
      </w:r>
      <w:r w:rsidRPr="00B37782">
        <w:rPr>
          <w:sz w:val="24"/>
          <w:szCs w:val="24"/>
        </w:rPr>
        <w:t>формуляры;</w:t>
      </w:r>
    </w:p>
    <w:p w:rsidR="00B37782" w:rsidRPr="00B37782" w:rsidRDefault="00B37782" w:rsidP="00B37782">
      <w:pPr>
        <w:ind w:left="227" w:right="829" w:firstLine="708"/>
        <w:jc w:val="both"/>
        <w:rPr>
          <w:sz w:val="24"/>
          <w:szCs w:val="24"/>
        </w:rPr>
      </w:pPr>
      <w:r w:rsidRPr="00B37782">
        <w:rPr>
          <w:sz w:val="24"/>
          <w:szCs w:val="24"/>
        </w:rPr>
        <w:t>писать поздравления, личные письма с опорой на образец; расспрашивать адресата о его жизни</w:t>
      </w:r>
      <w:r w:rsidRPr="00B37782">
        <w:rPr>
          <w:spacing w:val="1"/>
          <w:sz w:val="24"/>
          <w:szCs w:val="24"/>
        </w:rPr>
        <w:t xml:space="preserve"> </w:t>
      </w:r>
      <w:r w:rsidRPr="00B37782">
        <w:rPr>
          <w:sz w:val="24"/>
          <w:szCs w:val="24"/>
        </w:rPr>
        <w:t>и делах, сообщать то же о себе, выражать благодарность, просьбу, употребляя формулы речевого</w:t>
      </w:r>
      <w:r w:rsidRPr="00B37782">
        <w:rPr>
          <w:spacing w:val="1"/>
          <w:sz w:val="24"/>
          <w:szCs w:val="24"/>
        </w:rPr>
        <w:t xml:space="preserve"> </w:t>
      </w:r>
      <w:r w:rsidRPr="00B37782">
        <w:rPr>
          <w:sz w:val="24"/>
          <w:szCs w:val="24"/>
        </w:rPr>
        <w:t>этикета,</w:t>
      </w:r>
      <w:r w:rsidRPr="00B37782">
        <w:rPr>
          <w:spacing w:val="-1"/>
          <w:sz w:val="24"/>
          <w:szCs w:val="24"/>
        </w:rPr>
        <w:t xml:space="preserve"> </w:t>
      </w:r>
      <w:r w:rsidRPr="00B37782">
        <w:rPr>
          <w:sz w:val="24"/>
          <w:szCs w:val="24"/>
        </w:rPr>
        <w:t>принятые</w:t>
      </w:r>
      <w:r w:rsidRPr="00B37782">
        <w:rPr>
          <w:spacing w:val="-2"/>
          <w:sz w:val="24"/>
          <w:szCs w:val="24"/>
        </w:rPr>
        <w:t xml:space="preserve"> </w:t>
      </w:r>
      <w:r w:rsidRPr="00B37782">
        <w:rPr>
          <w:sz w:val="24"/>
          <w:szCs w:val="24"/>
        </w:rPr>
        <w:t>в</w:t>
      </w:r>
      <w:r w:rsidRPr="00B37782">
        <w:rPr>
          <w:spacing w:val="-1"/>
          <w:sz w:val="24"/>
          <w:szCs w:val="24"/>
        </w:rPr>
        <w:t xml:space="preserve"> </w:t>
      </w:r>
      <w:r w:rsidRPr="00B37782">
        <w:rPr>
          <w:sz w:val="24"/>
          <w:szCs w:val="24"/>
        </w:rPr>
        <w:t>странах</w:t>
      </w:r>
      <w:r w:rsidRPr="00B37782">
        <w:rPr>
          <w:spacing w:val="2"/>
          <w:sz w:val="24"/>
          <w:szCs w:val="24"/>
        </w:rPr>
        <w:t xml:space="preserve"> </w:t>
      </w:r>
      <w:r w:rsidRPr="00B37782">
        <w:rPr>
          <w:sz w:val="24"/>
          <w:szCs w:val="24"/>
        </w:rPr>
        <w:t>изучаемого языка.</w:t>
      </w:r>
    </w:p>
    <w:p w:rsidR="00B37782" w:rsidRPr="00B37782" w:rsidRDefault="00B37782" w:rsidP="00B37782">
      <w:pPr>
        <w:ind w:left="227" w:right="824" w:firstLine="708"/>
        <w:jc w:val="both"/>
        <w:rPr>
          <w:sz w:val="24"/>
          <w:szCs w:val="24"/>
        </w:rPr>
      </w:pPr>
      <w:r w:rsidRPr="00B37782">
        <w:rPr>
          <w:sz w:val="24"/>
          <w:szCs w:val="24"/>
        </w:rPr>
        <w:t>cоставлять</w:t>
      </w:r>
      <w:r w:rsidRPr="00B37782">
        <w:rPr>
          <w:spacing w:val="1"/>
          <w:sz w:val="24"/>
          <w:szCs w:val="24"/>
        </w:rPr>
        <w:t xml:space="preserve"> </w:t>
      </w:r>
      <w:r w:rsidRPr="00B37782">
        <w:rPr>
          <w:sz w:val="24"/>
          <w:szCs w:val="24"/>
        </w:rPr>
        <w:t>план,</w:t>
      </w:r>
      <w:r w:rsidRPr="00B37782">
        <w:rPr>
          <w:spacing w:val="1"/>
          <w:sz w:val="24"/>
          <w:szCs w:val="24"/>
        </w:rPr>
        <w:t xml:space="preserve"> </w:t>
      </w:r>
      <w:r w:rsidRPr="00B37782">
        <w:rPr>
          <w:sz w:val="24"/>
          <w:szCs w:val="24"/>
        </w:rPr>
        <w:t>тезисы</w:t>
      </w:r>
      <w:r w:rsidRPr="00B37782">
        <w:rPr>
          <w:spacing w:val="1"/>
          <w:sz w:val="24"/>
          <w:szCs w:val="24"/>
        </w:rPr>
        <w:t xml:space="preserve"> </w:t>
      </w:r>
      <w:r w:rsidRPr="00B37782">
        <w:rPr>
          <w:sz w:val="24"/>
          <w:szCs w:val="24"/>
        </w:rPr>
        <w:t>устного</w:t>
      </w:r>
      <w:r w:rsidRPr="00B37782">
        <w:rPr>
          <w:spacing w:val="1"/>
          <w:sz w:val="24"/>
          <w:szCs w:val="24"/>
        </w:rPr>
        <w:t xml:space="preserve"> </w:t>
      </w:r>
      <w:r w:rsidRPr="00B37782">
        <w:rPr>
          <w:sz w:val="24"/>
          <w:szCs w:val="24"/>
        </w:rPr>
        <w:t>или</w:t>
      </w:r>
      <w:r w:rsidRPr="00B37782">
        <w:rPr>
          <w:spacing w:val="1"/>
          <w:sz w:val="24"/>
          <w:szCs w:val="24"/>
        </w:rPr>
        <w:t xml:space="preserve"> </w:t>
      </w:r>
      <w:r w:rsidRPr="00B37782">
        <w:rPr>
          <w:sz w:val="24"/>
          <w:szCs w:val="24"/>
        </w:rPr>
        <w:t>письменного</w:t>
      </w:r>
      <w:r w:rsidRPr="00B37782">
        <w:rPr>
          <w:spacing w:val="1"/>
          <w:sz w:val="24"/>
          <w:szCs w:val="24"/>
        </w:rPr>
        <w:t xml:space="preserve"> </w:t>
      </w:r>
      <w:r w:rsidRPr="00B37782">
        <w:rPr>
          <w:sz w:val="24"/>
          <w:szCs w:val="24"/>
        </w:rPr>
        <w:t>сообщения;</w:t>
      </w:r>
      <w:r w:rsidRPr="00B37782">
        <w:rPr>
          <w:spacing w:val="1"/>
          <w:sz w:val="24"/>
          <w:szCs w:val="24"/>
        </w:rPr>
        <w:t xml:space="preserve"> </w:t>
      </w:r>
      <w:r w:rsidRPr="00B37782">
        <w:rPr>
          <w:sz w:val="24"/>
          <w:szCs w:val="24"/>
        </w:rPr>
        <w:t>кратко</w:t>
      </w:r>
      <w:r w:rsidRPr="00B37782">
        <w:rPr>
          <w:spacing w:val="1"/>
          <w:sz w:val="24"/>
          <w:szCs w:val="24"/>
        </w:rPr>
        <w:t xml:space="preserve"> </w:t>
      </w:r>
      <w:r w:rsidRPr="00B37782">
        <w:rPr>
          <w:sz w:val="24"/>
          <w:szCs w:val="24"/>
        </w:rPr>
        <w:t>излагать</w:t>
      </w:r>
      <w:r w:rsidRPr="00B37782">
        <w:rPr>
          <w:spacing w:val="1"/>
          <w:sz w:val="24"/>
          <w:szCs w:val="24"/>
        </w:rPr>
        <w:t xml:space="preserve"> </w:t>
      </w:r>
      <w:r w:rsidRPr="00B37782">
        <w:rPr>
          <w:sz w:val="24"/>
          <w:szCs w:val="24"/>
        </w:rPr>
        <w:t>результаты</w:t>
      </w:r>
      <w:r w:rsidRPr="00B37782">
        <w:rPr>
          <w:spacing w:val="1"/>
          <w:sz w:val="24"/>
          <w:szCs w:val="24"/>
        </w:rPr>
        <w:t xml:space="preserve"> </w:t>
      </w:r>
      <w:r w:rsidRPr="00B37782">
        <w:rPr>
          <w:sz w:val="24"/>
          <w:szCs w:val="24"/>
        </w:rPr>
        <w:t>проектной</w:t>
      </w:r>
      <w:r w:rsidRPr="00B37782">
        <w:rPr>
          <w:spacing w:val="-1"/>
          <w:sz w:val="24"/>
          <w:szCs w:val="24"/>
        </w:rPr>
        <w:t xml:space="preserve"> </w:t>
      </w:r>
      <w:r w:rsidRPr="00B37782">
        <w:rPr>
          <w:sz w:val="24"/>
          <w:szCs w:val="24"/>
        </w:rPr>
        <w:t>работы.</w:t>
      </w:r>
    </w:p>
    <w:p w:rsidR="00B37782" w:rsidRPr="00B37782" w:rsidRDefault="00B37782" w:rsidP="00B37782">
      <w:pPr>
        <w:ind w:left="227" w:right="825" w:firstLine="708"/>
        <w:jc w:val="both"/>
        <w:rPr>
          <w:sz w:val="24"/>
          <w:szCs w:val="24"/>
        </w:rPr>
      </w:pPr>
      <w:r w:rsidRPr="00B37782">
        <w:rPr>
          <w:sz w:val="24"/>
          <w:szCs w:val="24"/>
        </w:rPr>
        <w:t>В плане языковой компетенции от выпускников основной школы ожидают, что в результате</w:t>
      </w:r>
      <w:r w:rsidRPr="00B37782">
        <w:rPr>
          <w:spacing w:val="1"/>
          <w:sz w:val="24"/>
          <w:szCs w:val="24"/>
        </w:rPr>
        <w:t xml:space="preserve"> </w:t>
      </w:r>
      <w:r w:rsidRPr="00B37782">
        <w:rPr>
          <w:sz w:val="24"/>
          <w:szCs w:val="24"/>
        </w:rPr>
        <w:t>изучения коми языка в 5—9 классах в соответствии с государственным стандартом основного общего</w:t>
      </w:r>
      <w:r w:rsidRPr="00B37782">
        <w:rPr>
          <w:spacing w:val="1"/>
          <w:sz w:val="24"/>
          <w:szCs w:val="24"/>
        </w:rPr>
        <w:t xml:space="preserve"> </w:t>
      </w:r>
      <w:r w:rsidRPr="00B37782">
        <w:rPr>
          <w:sz w:val="24"/>
          <w:szCs w:val="24"/>
        </w:rPr>
        <w:t>образования</w:t>
      </w:r>
      <w:r w:rsidRPr="00B37782">
        <w:rPr>
          <w:spacing w:val="1"/>
          <w:sz w:val="24"/>
          <w:szCs w:val="24"/>
        </w:rPr>
        <w:t xml:space="preserve"> </w:t>
      </w:r>
      <w:r w:rsidRPr="00B37782">
        <w:rPr>
          <w:sz w:val="24"/>
          <w:szCs w:val="24"/>
        </w:rPr>
        <w:t>ученик должен знать/понимать:</w:t>
      </w:r>
    </w:p>
    <w:p w:rsidR="00B37782" w:rsidRPr="00B37782" w:rsidRDefault="00B37782" w:rsidP="00B37782">
      <w:pPr>
        <w:ind w:left="227" w:right="832" w:firstLine="708"/>
        <w:jc w:val="both"/>
        <w:rPr>
          <w:sz w:val="24"/>
          <w:szCs w:val="24"/>
        </w:rPr>
      </w:pPr>
      <w:r w:rsidRPr="00B37782">
        <w:rPr>
          <w:sz w:val="24"/>
          <w:szCs w:val="24"/>
        </w:rPr>
        <w:t>основные значения изученных лексических единиц (слов, словосочетаний); основные способы</w:t>
      </w:r>
      <w:r w:rsidRPr="00B37782">
        <w:rPr>
          <w:spacing w:val="1"/>
          <w:sz w:val="24"/>
          <w:szCs w:val="24"/>
        </w:rPr>
        <w:t xml:space="preserve"> </w:t>
      </w:r>
      <w:r w:rsidRPr="00B37782">
        <w:rPr>
          <w:sz w:val="24"/>
          <w:szCs w:val="24"/>
        </w:rPr>
        <w:t>словообразования</w:t>
      </w:r>
      <w:r w:rsidRPr="00B37782">
        <w:rPr>
          <w:spacing w:val="1"/>
          <w:sz w:val="24"/>
          <w:szCs w:val="24"/>
        </w:rPr>
        <w:t xml:space="preserve"> </w:t>
      </w:r>
      <w:r w:rsidRPr="00B37782">
        <w:rPr>
          <w:sz w:val="24"/>
          <w:szCs w:val="24"/>
        </w:rPr>
        <w:t>(аффиксация,</w:t>
      </w:r>
      <w:r w:rsidRPr="00B37782">
        <w:rPr>
          <w:spacing w:val="1"/>
          <w:sz w:val="24"/>
          <w:szCs w:val="24"/>
        </w:rPr>
        <w:t xml:space="preserve"> </w:t>
      </w:r>
      <w:r w:rsidRPr="00B37782">
        <w:rPr>
          <w:sz w:val="24"/>
          <w:szCs w:val="24"/>
        </w:rPr>
        <w:t>словосложение,</w:t>
      </w:r>
      <w:r w:rsidRPr="00B37782">
        <w:rPr>
          <w:spacing w:val="1"/>
          <w:sz w:val="24"/>
          <w:szCs w:val="24"/>
        </w:rPr>
        <w:t xml:space="preserve"> </w:t>
      </w:r>
      <w:r w:rsidRPr="00B37782">
        <w:rPr>
          <w:sz w:val="24"/>
          <w:szCs w:val="24"/>
        </w:rPr>
        <w:t>конверсия);</w:t>
      </w:r>
      <w:r w:rsidRPr="00B37782">
        <w:rPr>
          <w:spacing w:val="1"/>
          <w:sz w:val="24"/>
          <w:szCs w:val="24"/>
        </w:rPr>
        <w:t xml:space="preserve"> </w:t>
      </w:r>
      <w:r w:rsidRPr="00B37782">
        <w:rPr>
          <w:sz w:val="24"/>
          <w:szCs w:val="24"/>
        </w:rPr>
        <w:t>явления</w:t>
      </w:r>
      <w:r w:rsidRPr="00B37782">
        <w:rPr>
          <w:spacing w:val="1"/>
          <w:sz w:val="24"/>
          <w:szCs w:val="24"/>
        </w:rPr>
        <w:t xml:space="preserve"> </w:t>
      </w:r>
      <w:r w:rsidRPr="00B37782">
        <w:rPr>
          <w:sz w:val="24"/>
          <w:szCs w:val="24"/>
        </w:rPr>
        <w:t>многозначности</w:t>
      </w:r>
      <w:r w:rsidRPr="00B37782">
        <w:rPr>
          <w:spacing w:val="1"/>
          <w:sz w:val="24"/>
          <w:szCs w:val="24"/>
        </w:rPr>
        <w:t xml:space="preserve"> </w:t>
      </w:r>
      <w:r w:rsidRPr="00B37782">
        <w:rPr>
          <w:sz w:val="24"/>
          <w:szCs w:val="24"/>
        </w:rPr>
        <w:t>лексических</w:t>
      </w:r>
      <w:r w:rsidRPr="00B37782">
        <w:rPr>
          <w:spacing w:val="1"/>
          <w:sz w:val="24"/>
          <w:szCs w:val="24"/>
        </w:rPr>
        <w:t xml:space="preserve"> </w:t>
      </w:r>
      <w:r w:rsidRPr="00B37782">
        <w:rPr>
          <w:sz w:val="24"/>
          <w:szCs w:val="24"/>
        </w:rPr>
        <w:t>единиц</w:t>
      </w:r>
      <w:r w:rsidRPr="00B37782">
        <w:rPr>
          <w:spacing w:val="-1"/>
          <w:sz w:val="24"/>
          <w:szCs w:val="24"/>
        </w:rPr>
        <w:t xml:space="preserve"> </w:t>
      </w:r>
      <w:r w:rsidRPr="00B37782">
        <w:rPr>
          <w:sz w:val="24"/>
          <w:szCs w:val="24"/>
        </w:rPr>
        <w:t>английского</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синонимии, антонимии</w:t>
      </w:r>
      <w:r w:rsidRPr="00B37782">
        <w:rPr>
          <w:spacing w:val="-3"/>
          <w:sz w:val="24"/>
          <w:szCs w:val="24"/>
        </w:rPr>
        <w:t xml:space="preserve"> </w:t>
      </w:r>
      <w:r w:rsidRPr="00B37782">
        <w:rPr>
          <w:sz w:val="24"/>
          <w:szCs w:val="24"/>
        </w:rPr>
        <w:t>и</w:t>
      </w:r>
      <w:r w:rsidRPr="00B37782">
        <w:rPr>
          <w:spacing w:val="-1"/>
          <w:sz w:val="24"/>
          <w:szCs w:val="24"/>
        </w:rPr>
        <w:t xml:space="preserve"> </w:t>
      </w:r>
      <w:r w:rsidRPr="00B37782">
        <w:rPr>
          <w:sz w:val="24"/>
          <w:szCs w:val="24"/>
        </w:rPr>
        <w:t>лексической сочетаемости;</w:t>
      </w:r>
    </w:p>
    <w:p w:rsidR="00B37782" w:rsidRPr="00B37782" w:rsidRDefault="00B37782" w:rsidP="00B37782">
      <w:pPr>
        <w:ind w:left="227" w:right="828" w:firstLine="708"/>
        <w:jc w:val="both"/>
        <w:rPr>
          <w:sz w:val="24"/>
          <w:szCs w:val="24"/>
        </w:rPr>
      </w:pPr>
      <w:r w:rsidRPr="00B37782">
        <w:rPr>
          <w:sz w:val="24"/>
          <w:szCs w:val="24"/>
        </w:rPr>
        <w:t>особенности структуры простых и сложных предложений коми языка; интонацию различных</w:t>
      </w:r>
      <w:r w:rsidRPr="00B37782">
        <w:rPr>
          <w:spacing w:val="1"/>
          <w:sz w:val="24"/>
          <w:szCs w:val="24"/>
        </w:rPr>
        <w:t xml:space="preserve"> </w:t>
      </w:r>
      <w:r w:rsidRPr="00B37782">
        <w:rPr>
          <w:sz w:val="24"/>
          <w:szCs w:val="24"/>
        </w:rPr>
        <w:t>коммуникативных</w:t>
      </w:r>
      <w:r w:rsidRPr="00B37782">
        <w:rPr>
          <w:spacing w:val="1"/>
          <w:sz w:val="24"/>
          <w:szCs w:val="24"/>
        </w:rPr>
        <w:t xml:space="preserve"> </w:t>
      </w:r>
      <w:r w:rsidRPr="00B37782">
        <w:rPr>
          <w:sz w:val="24"/>
          <w:szCs w:val="24"/>
        </w:rPr>
        <w:t>типов</w:t>
      </w:r>
      <w:r w:rsidRPr="00B37782">
        <w:rPr>
          <w:spacing w:val="-1"/>
          <w:sz w:val="24"/>
          <w:szCs w:val="24"/>
        </w:rPr>
        <w:t xml:space="preserve"> </w:t>
      </w:r>
      <w:r w:rsidRPr="00B37782">
        <w:rPr>
          <w:sz w:val="24"/>
          <w:szCs w:val="24"/>
        </w:rPr>
        <w:t>предложения;</w:t>
      </w:r>
    </w:p>
    <w:p w:rsidR="00B37782" w:rsidRPr="00B37782" w:rsidRDefault="00B37782" w:rsidP="00B37782">
      <w:pPr>
        <w:ind w:left="227" w:right="822" w:firstLine="708"/>
        <w:jc w:val="both"/>
        <w:rPr>
          <w:sz w:val="24"/>
          <w:szCs w:val="24"/>
        </w:rPr>
      </w:pPr>
      <w:r w:rsidRPr="00B37782">
        <w:rPr>
          <w:sz w:val="24"/>
          <w:szCs w:val="24"/>
        </w:rPr>
        <w:t>признаки</w:t>
      </w:r>
      <w:r w:rsidRPr="00B37782">
        <w:rPr>
          <w:spacing w:val="1"/>
          <w:sz w:val="24"/>
          <w:szCs w:val="24"/>
        </w:rPr>
        <w:t xml:space="preserve"> </w:t>
      </w:r>
      <w:r w:rsidRPr="00B37782">
        <w:rPr>
          <w:sz w:val="24"/>
          <w:szCs w:val="24"/>
        </w:rPr>
        <w:t>изученных</w:t>
      </w:r>
      <w:r w:rsidRPr="00B37782">
        <w:rPr>
          <w:spacing w:val="1"/>
          <w:sz w:val="24"/>
          <w:szCs w:val="24"/>
        </w:rPr>
        <w:t xml:space="preserve"> </w:t>
      </w:r>
      <w:r w:rsidRPr="00B37782">
        <w:rPr>
          <w:sz w:val="24"/>
          <w:szCs w:val="24"/>
        </w:rPr>
        <w:t>грамматических</w:t>
      </w:r>
      <w:r w:rsidRPr="00B37782">
        <w:rPr>
          <w:spacing w:val="1"/>
          <w:sz w:val="24"/>
          <w:szCs w:val="24"/>
        </w:rPr>
        <w:t xml:space="preserve"> </w:t>
      </w:r>
      <w:r w:rsidRPr="00B37782">
        <w:rPr>
          <w:sz w:val="24"/>
          <w:szCs w:val="24"/>
        </w:rPr>
        <w:t>явлений</w:t>
      </w:r>
      <w:r w:rsidRPr="00B37782">
        <w:rPr>
          <w:spacing w:val="1"/>
          <w:sz w:val="24"/>
          <w:szCs w:val="24"/>
        </w:rPr>
        <w:t xml:space="preserve"> </w:t>
      </w:r>
      <w:r w:rsidRPr="00B37782">
        <w:rPr>
          <w:sz w:val="24"/>
          <w:szCs w:val="24"/>
        </w:rPr>
        <w:t>(видо-временных</w:t>
      </w:r>
      <w:r w:rsidRPr="00B37782">
        <w:rPr>
          <w:spacing w:val="1"/>
          <w:sz w:val="24"/>
          <w:szCs w:val="24"/>
        </w:rPr>
        <w:t xml:space="preserve"> </w:t>
      </w:r>
      <w:r w:rsidRPr="00B37782">
        <w:rPr>
          <w:sz w:val="24"/>
          <w:szCs w:val="24"/>
        </w:rPr>
        <w:t>форм</w:t>
      </w:r>
      <w:r w:rsidRPr="00B37782">
        <w:rPr>
          <w:spacing w:val="1"/>
          <w:sz w:val="24"/>
          <w:szCs w:val="24"/>
        </w:rPr>
        <w:t xml:space="preserve"> </w:t>
      </w:r>
      <w:r w:rsidRPr="00B37782">
        <w:rPr>
          <w:sz w:val="24"/>
          <w:szCs w:val="24"/>
        </w:rPr>
        <w:t>глаголов</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эквивалентов,</w:t>
      </w:r>
      <w:r w:rsidRPr="00B37782">
        <w:rPr>
          <w:spacing w:val="1"/>
          <w:sz w:val="24"/>
          <w:szCs w:val="24"/>
        </w:rPr>
        <w:t xml:space="preserve"> </w:t>
      </w:r>
      <w:r w:rsidRPr="00B37782">
        <w:rPr>
          <w:sz w:val="24"/>
          <w:szCs w:val="24"/>
        </w:rPr>
        <w:t>модальных</w:t>
      </w:r>
      <w:r w:rsidRPr="00B37782">
        <w:rPr>
          <w:spacing w:val="1"/>
          <w:sz w:val="24"/>
          <w:szCs w:val="24"/>
        </w:rPr>
        <w:t xml:space="preserve"> </w:t>
      </w:r>
      <w:r w:rsidRPr="00B37782">
        <w:rPr>
          <w:sz w:val="24"/>
          <w:szCs w:val="24"/>
        </w:rPr>
        <w:t>глаголов</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эквивалентов;</w:t>
      </w:r>
      <w:r w:rsidRPr="00B37782">
        <w:rPr>
          <w:spacing w:val="1"/>
          <w:sz w:val="24"/>
          <w:szCs w:val="24"/>
        </w:rPr>
        <w:t xml:space="preserve"> </w:t>
      </w:r>
      <w:r w:rsidRPr="00B37782">
        <w:rPr>
          <w:sz w:val="24"/>
          <w:szCs w:val="24"/>
        </w:rPr>
        <w:t>артиклей,</w:t>
      </w:r>
      <w:r w:rsidRPr="00B37782">
        <w:rPr>
          <w:spacing w:val="1"/>
          <w:sz w:val="24"/>
          <w:szCs w:val="24"/>
        </w:rPr>
        <w:t xml:space="preserve"> </w:t>
      </w:r>
      <w:r w:rsidRPr="00B37782">
        <w:rPr>
          <w:sz w:val="24"/>
          <w:szCs w:val="24"/>
        </w:rPr>
        <w:t>существительных,</w:t>
      </w:r>
      <w:r w:rsidRPr="00B37782">
        <w:rPr>
          <w:spacing w:val="61"/>
          <w:sz w:val="24"/>
          <w:szCs w:val="24"/>
        </w:rPr>
        <w:t xml:space="preserve"> </w:t>
      </w:r>
      <w:r w:rsidRPr="00B37782">
        <w:rPr>
          <w:sz w:val="24"/>
          <w:szCs w:val="24"/>
        </w:rPr>
        <w:t>степеней</w:t>
      </w:r>
      <w:r w:rsidRPr="00B37782">
        <w:rPr>
          <w:spacing w:val="1"/>
          <w:sz w:val="24"/>
          <w:szCs w:val="24"/>
        </w:rPr>
        <w:t xml:space="preserve"> </w:t>
      </w:r>
      <w:r w:rsidRPr="00B37782">
        <w:rPr>
          <w:sz w:val="24"/>
          <w:szCs w:val="24"/>
        </w:rPr>
        <w:t>сравнения</w:t>
      </w:r>
      <w:r w:rsidRPr="00B37782">
        <w:rPr>
          <w:spacing w:val="1"/>
          <w:sz w:val="24"/>
          <w:szCs w:val="24"/>
        </w:rPr>
        <w:t xml:space="preserve"> </w:t>
      </w:r>
      <w:r w:rsidRPr="00B37782">
        <w:rPr>
          <w:sz w:val="24"/>
          <w:szCs w:val="24"/>
        </w:rPr>
        <w:t>прилагательных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наречий,</w:t>
      </w:r>
      <w:r w:rsidRPr="00B37782">
        <w:rPr>
          <w:spacing w:val="1"/>
          <w:sz w:val="24"/>
          <w:szCs w:val="24"/>
        </w:rPr>
        <w:t xml:space="preserve"> </w:t>
      </w:r>
      <w:r w:rsidRPr="00B37782">
        <w:rPr>
          <w:sz w:val="24"/>
          <w:szCs w:val="24"/>
        </w:rPr>
        <w:t>местоимений,</w:t>
      </w:r>
      <w:r w:rsidRPr="00B37782">
        <w:rPr>
          <w:spacing w:val="1"/>
          <w:sz w:val="24"/>
          <w:szCs w:val="24"/>
        </w:rPr>
        <w:t xml:space="preserve"> </w:t>
      </w:r>
      <w:r w:rsidRPr="00B37782">
        <w:rPr>
          <w:sz w:val="24"/>
          <w:szCs w:val="24"/>
        </w:rPr>
        <w:t>числительных,</w:t>
      </w:r>
      <w:r w:rsidRPr="00B37782">
        <w:rPr>
          <w:spacing w:val="1"/>
          <w:sz w:val="24"/>
          <w:szCs w:val="24"/>
        </w:rPr>
        <w:t xml:space="preserve"> </w:t>
      </w:r>
      <w:r w:rsidRPr="00B37782">
        <w:rPr>
          <w:sz w:val="24"/>
          <w:szCs w:val="24"/>
        </w:rPr>
        <w:t>предлогов</w:t>
      </w:r>
      <w:proofErr w:type="gramStart"/>
      <w:r w:rsidRPr="00B37782">
        <w:rPr>
          <w:sz w:val="24"/>
          <w:szCs w:val="24"/>
        </w:rPr>
        <w:t>);основные</w:t>
      </w:r>
      <w:proofErr w:type="gramEnd"/>
      <w:r w:rsidRPr="00B37782">
        <w:rPr>
          <w:spacing w:val="1"/>
          <w:sz w:val="24"/>
          <w:szCs w:val="24"/>
        </w:rPr>
        <w:t xml:space="preserve"> </w:t>
      </w:r>
      <w:r w:rsidRPr="00B37782">
        <w:rPr>
          <w:sz w:val="24"/>
          <w:szCs w:val="24"/>
        </w:rPr>
        <w:t>различия</w:t>
      </w:r>
      <w:r w:rsidRPr="00B37782">
        <w:rPr>
          <w:spacing w:val="-57"/>
          <w:sz w:val="24"/>
          <w:szCs w:val="24"/>
        </w:rPr>
        <w:t xml:space="preserve"> </w:t>
      </w:r>
      <w:r w:rsidRPr="00B37782">
        <w:rPr>
          <w:sz w:val="24"/>
          <w:szCs w:val="24"/>
        </w:rPr>
        <w:t>систем</w:t>
      </w:r>
      <w:r w:rsidRPr="00B37782">
        <w:rPr>
          <w:spacing w:val="-2"/>
          <w:sz w:val="24"/>
          <w:szCs w:val="24"/>
        </w:rPr>
        <w:t xml:space="preserve"> </w:t>
      </w:r>
      <w:r w:rsidRPr="00B37782">
        <w:rPr>
          <w:sz w:val="24"/>
          <w:szCs w:val="24"/>
        </w:rPr>
        <w:t>коми</w:t>
      </w:r>
      <w:r w:rsidRPr="00B37782">
        <w:rPr>
          <w:spacing w:val="2"/>
          <w:sz w:val="24"/>
          <w:szCs w:val="24"/>
        </w:rPr>
        <w:t xml:space="preserve"> </w:t>
      </w:r>
      <w:r w:rsidRPr="00B37782">
        <w:rPr>
          <w:sz w:val="24"/>
          <w:szCs w:val="24"/>
        </w:rPr>
        <w:t>и русского</w:t>
      </w:r>
      <w:r w:rsidRPr="00B37782">
        <w:rPr>
          <w:spacing w:val="2"/>
          <w:sz w:val="24"/>
          <w:szCs w:val="24"/>
        </w:rPr>
        <w:t xml:space="preserve"> </w:t>
      </w:r>
      <w:r w:rsidRPr="00B37782">
        <w:rPr>
          <w:sz w:val="24"/>
          <w:szCs w:val="24"/>
        </w:rPr>
        <w:t>языков.</w:t>
      </w:r>
    </w:p>
    <w:p w:rsidR="00B37782" w:rsidRPr="00B37782" w:rsidRDefault="00B37782" w:rsidP="00B37782">
      <w:pPr>
        <w:ind w:left="935"/>
        <w:jc w:val="both"/>
        <w:rPr>
          <w:sz w:val="24"/>
          <w:szCs w:val="24"/>
        </w:rPr>
      </w:pPr>
      <w:r w:rsidRPr="00B37782">
        <w:rPr>
          <w:sz w:val="24"/>
          <w:szCs w:val="24"/>
        </w:rPr>
        <w:t>Кроме</w:t>
      </w:r>
      <w:r w:rsidRPr="00B37782">
        <w:rPr>
          <w:spacing w:val="-5"/>
          <w:sz w:val="24"/>
          <w:szCs w:val="24"/>
        </w:rPr>
        <w:t xml:space="preserve"> </w:t>
      </w:r>
      <w:r w:rsidRPr="00B37782">
        <w:rPr>
          <w:sz w:val="24"/>
          <w:szCs w:val="24"/>
        </w:rPr>
        <w:t>того,</w:t>
      </w:r>
      <w:r w:rsidRPr="00B37782">
        <w:rPr>
          <w:spacing w:val="-5"/>
          <w:sz w:val="24"/>
          <w:szCs w:val="24"/>
        </w:rPr>
        <w:t xml:space="preserve"> </w:t>
      </w:r>
      <w:r w:rsidRPr="00B37782">
        <w:rPr>
          <w:sz w:val="24"/>
          <w:szCs w:val="24"/>
        </w:rPr>
        <w:t>воспитанники</w:t>
      </w:r>
      <w:r w:rsidRPr="00B37782">
        <w:rPr>
          <w:spacing w:val="-1"/>
          <w:sz w:val="24"/>
          <w:szCs w:val="24"/>
        </w:rPr>
        <w:t xml:space="preserve"> </w:t>
      </w:r>
      <w:r w:rsidRPr="00B37782">
        <w:rPr>
          <w:sz w:val="24"/>
          <w:szCs w:val="24"/>
        </w:rPr>
        <w:t>должны</w:t>
      </w:r>
      <w:r w:rsidRPr="00B37782">
        <w:rPr>
          <w:spacing w:val="-3"/>
          <w:sz w:val="24"/>
          <w:szCs w:val="24"/>
        </w:rPr>
        <w:t xml:space="preserve"> </w:t>
      </w:r>
      <w:r w:rsidRPr="00B37782">
        <w:rPr>
          <w:sz w:val="24"/>
          <w:szCs w:val="24"/>
        </w:rPr>
        <w:t>уметь:</w:t>
      </w:r>
    </w:p>
    <w:p w:rsidR="00B37782" w:rsidRPr="00B37782" w:rsidRDefault="00B37782" w:rsidP="00B37782">
      <w:pPr>
        <w:spacing w:before="1"/>
        <w:ind w:left="935"/>
        <w:jc w:val="both"/>
        <w:rPr>
          <w:sz w:val="24"/>
          <w:szCs w:val="24"/>
        </w:rPr>
      </w:pPr>
      <w:r w:rsidRPr="00B37782">
        <w:rPr>
          <w:sz w:val="24"/>
          <w:szCs w:val="24"/>
        </w:rPr>
        <w:t>применять</w:t>
      </w:r>
      <w:r w:rsidRPr="00B37782">
        <w:rPr>
          <w:spacing w:val="-5"/>
          <w:sz w:val="24"/>
          <w:szCs w:val="24"/>
        </w:rPr>
        <w:t xml:space="preserve"> </w:t>
      </w:r>
      <w:r w:rsidRPr="00B37782">
        <w:rPr>
          <w:sz w:val="24"/>
          <w:szCs w:val="24"/>
        </w:rPr>
        <w:t>правила</w:t>
      </w:r>
      <w:r w:rsidRPr="00B37782">
        <w:rPr>
          <w:spacing w:val="-4"/>
          <w:sz w:val="24"/>
          <w:szCs w:val="24"/>
        </w:rPr>
        <w:t xml:space="preserve"> </w:t>
      </w:r>
      <w:r w:rsidRPr="00B37782">
        <w:rPr>
          <w:sz w:val="24"/>
          <w:szCs w:val="24"/>
        </w:rPr>
        <w:t>написания</w:t>
      </w:r>
      <w:r w:rsidRPr="00B37782">
        <w:rPr>
          <w:spacing w:val="-3"/>
          <w:sz w:val="24"/>
          <w:szCs w:val="24"/>
        </w:rPr>
        <w:t xml:space="preserve"> </w:t>
      </w:r>
      <w:r w:rsidRPr="00B37782">
        <w:rPr>
          <w:sz w:val="24"/>
          <w:szCs w:val="24"/>
        </w:rPr>
        <w:t>слов,</w:t>
      </w:r>
      <w:r w:rsidRPr="00B37782">
        <w:rPr>
          <w:spacing w:val="-4"/>
          <w:sz w:val="24"/>
          <w:szCs w:val="24"/>
        </w:rPr>
        <w:t xml:space="preserve"> </w:t>
      </w:r>
      <w:r w:rsidRPr="00B37782">
        <w:rPr>
          <w:sz w:val="24"/>
          <w:szCs w:val="24"/>
        </w:rPr>
        <w:t>изученных</w:t>
      </w:r>
      <w:r w:rsidRPr="00B37782">
        <w:rPr>
          <w:spacing w:val="-2"/>
          <w:sz w:val="24"/>
          <w:szCs w:val="24"/>
        </w:rPr>
        <w:t xml:space="preserve"> </w:t>
      </w:r>
      <w:r w:rsidRPr="00B37782">
        <w:rPr>
          <w:sz w:val="24"/>
          <w:szCs w:val="24"/>
        </w:rPr>
        <w:t>в</w:t>
      </w:r>
      <w:r w:rsidRPr="00B37782">
        <w:rPr>
          <w:spacing w:val="-4"/>
          <w:sz w:val="24"/>
          <w:szCs w:val="24"/>
        </w:rPr>
        <w:t xml:space="preserve"> </w:t>
      </w:r>
      <w:r w:rsidRPr="00B37782">
        <w:rPr>
          <w:sz w:val="24"/>
          <w:szCs w:val="24"/>
        </w:rPr>
        <w:t>основной</w:t>
      </w:r>
      <w:r w:rsidRPr="00B37782">
        <w:rPr>
          <w:spacing w:val="-3"/>
          <w:sz w:val="24"/>
          <w:szCs w:val="24"/>
        </w:rPr>
        <w:t xml:space="preserve"> </w:t>
      </w:r>
      <w:r w:rsidRPr="00B37782">
        <w:rPr>
          <w:sz w:val="24"/>
          <w:szCs w:val="24"/>
        </w:rPr>
        <w:t>школе;</w:t>
      </w:r>
    </w:p>
    <w:p w:rsidR="00B37782" w:rsidRPr="00B37782" w:rsidRDefault="00B37782" w:rsidP="00B37782">
      <w:pPr>
        <w:ind w:left="227" w:right="828" w:firstLine="708"/>
        <w:jc w:val="both"/>
        <w:rPr>
          <w:sz w:val="24"/>
          <w:szCs w:val="24"/>
        </w:rPr>
      </w:pPr>
      <w:r w:rsidRPr="00B37782">
        <w:rPr>
          <w:sz w:val="24"/>
          <w:szCs w:val="24"/>
        </w:rPr>
        <w:t>адекватно произносить и различать на слух звуки коми</w:t>
      </w:r>
      <w:r w:rsidRPr="00B37782">
        <w:rPr>
          <w:spacing w:val="1"/>
          <w:sz w:val="24"/>
          <w:szCs w:val="24"/>
        </w:rPr>
        <w:t xml:space="preserve"> </w:t>
      </w:r>
      <w:r w:rsidRPr="00B37782">
        <w:rPr>
          <w:sz w:val="24"/>
          <w:szCs w:val="24"/>
        </w:rPr>
        <w:t>языка, соблюдать правила ударения в</w:t>
      </w:r>
      <w:r w:rsidRPr="00B37782">
        <w:rPr>
          <w:spacing w:val="1"/>
          <w:sz w:val="24"/>
          <w:szCs w:val="24"/>
        </w:rPr>
        <w:t xml:space="preserve"> </w:t>
      </w:r>
      <w:r w:rsidRPr="00B37782">
        <w:rPr>
          <w:sz w:val="24"/>
          <w:szCs w:val="24"/>
        </w:rPr>
        <w:t>словах</w:t>
      </w:r>
      <w:r w:rsidRPr="00B37782">
        <w:rPr>
          <w:spacing w:val="1"/>
          <w:sz w:val="24"/>
          <w:szCs w:val="24"/>
        </w:rPr>
        <w:t xml:space="preserve"> </w:t>
      </w:r>
      <w:r w:rsidRPr="00B37782">
        <w:rPr>
          <w:sz w:val="24"/>
          <w:szCs w:val="24"/>
        </w:rPr>
        <w:t>и фразах;</w:t>
      </w:r>
    </w:p>
    <w:p w:rsidR="00B37782" w:rsidRPr="00B37782" w:rsidRDefault="00B37782" w:rsidP="00B37782">
      <w:pPr>
        <w:ind w:left="227" w:right="833" w:firstLine="708"/>
        <w:jc w:val="both"/>
        <w:rPr>
          <w:sz w:val="24"/>
          <w:szCs w:val="24"/>
        </w:rPr>
      </w:pPr>
      <w:r w:rsidRPr="00B37782">
        <w:rPr>
          <w:sz w:val="24"/>
          <w:szCs w:val="24"/>
        </w:rPr>
        <w:t>соблюдать ритмико-интонационные особенности предложений различных коммуникативных</w:t>
      </w:r>
      <w:r w:rsidRPr="00B37782">
        <w:rPr>
          <w:spacing w:val="1"/>
          <w:sz w:val="24"/>
          <w:szCs w:val="24"/>
        </w:rPr>
        <w:t xml:space="preserve"> </w:t>
      </w:r>
      <w:r w:rsidRPr="00B37782">
        <w:rPr>
          <w:sz w:val="24"/>
          <w:szCs w:val="24"/>
        </w:rPr>
        <w:t>типов,</w:t>
      </w:r>
      <w:r w:rsidRPr="00B37782">
        <w:rPr>
          <w:spacing w:val="-4"/>
          <w:sz w:val="24"/>
          <w:szCs w:val="24"/>
        </w:rPr>
        <w:t xml:space="preserve"> </w:t>
      </w:r>
      <w:r w:rsidRPr="00B37782">
        <w:rPr>
          <w:sz w:val="24"/>
          <w:szCs w:val="24"/>
        </w:rPr>
        <w:t>правильно членить предложение</w:t>
      </w:r>
      <w:r w:rsidRPr="00B37782">
        <w:rPr>
          <w:spacing w:val="-4"/>
          <w:sz w:val="24"/>
          <w:szCs w:val="24"/>
        </w:rPr>
        <w:t xml:space="preserve"> </w:t>
      </w:r>
      <w:r w:rsidRPr="00B37782">
        <w:rPr>
          <w:sz w:val="24"/>
          <w:szCs w:val="24"/>
        </w:rPr>
        <w:t>на</w:t>
      </w:r>
      <w:r w:rsidRPr="00B37782">
        <w:rPr>
          <w:spacing w:val="-1"/>
          <w:sz w:val="24"/>
          <w:szCs w:val="24"/>
        </w:rPr>
        <w:t xml:space="preserve"> </w:t>
      </w:r>
      <w:r w:rsidRPr="00B37782">
        <w:rPr>
          <w:sz w:val="24"/>
          <w:szCs w:val="24"/>
        </w:rPr>
        <w:t>смысловые</w:t>
      </w:r>
      <w:r w:rsidRPr="00B37782">
        <w:rPr>
          <w:spacing w:val="-2"/>
          <w:sz w:val="24"/>
          <w:szCs w:val="24"/>
        </w:rPr>
        <w:t xml:space="preserve"> </w:t>
      </w:r>
      <w:r w:rsidRPr="00B37782">
        <w:rPr>
          <w:sz w:val="24"/>
          <w:szCs w:val="24"/>
        </w:rPr>
        <w:t>группы.</w:t>
      </w:r>
    </w:p>
    <w:p w:rsidR="00B37782" w:rsidRPr="00B37782" w:rsidRDefault="00B37782" w:rsidP="00B37782">
      <w:pPr>
        <w:ind w:left="935"/>
        <w:jc w:val="both"/>
        <w:rPr>
          <w:sz w:val="24"/>
          <w:szCs w:val="24"/>
        </w:rPr>
      </w:pPr>
      <w:r w:rsidRPr="00B37782">
        <w:rPr>
          <w:sz w:val="24"/>
          <w:szCs w:val="24"/>
        </w:rPr>
        <w:t>В</w:t>
      </w:r>
      <w:r w:rsidRPr="00B37782">
        <w:rPr>
          <w:spacing w:val="-7"/>
          <w:sz w:val="24"/>
          <w:szCs w:val="24"/>
        </w:rPr>
        <w:t xml:space="preserve"> </w:t>
      </w:r>
      <w:r w:rsidRPr="00B37782">
        <w:rPr>
          <w:sz w:val="24"/>
          <w:szCs w:val="24"/>
        </w:rPr>
        <w:t>отношении</w:t>
      </w:r>
      <w:r w:rsidRPr="00B37782">
        <w:rPr>
          <w:spacing w:val="-5"/>
          <w:sz w:val="24"/>
          <w:szCs w:val="24"/>
        </w:rPr>
        <w:t xml:space="preserve"> </w:t>
      </w:r>
      <w:r w:rsidRPr="00B37782">
        <w:rPr>
          <w:sz w:val="24"/>
          <w:szCs w:val="24"/>
        </w:rPr>
        <w:t>социокультурной</w:t>
      </w:r>
      <w:r w:rsidRPr="00B37782">
        <w:rPr>
          <w:spacing w:val="-4"/>
          <w:sz w:val="24"/>
          <w:szCs w:val="24"/>
        </w:rPr>
        <w:t xml:space="preserve"> </w:t>
      </w:r>
      <w:r w:rsidRPr="00B37782">
        <w:rPr>
          <w:sz w:val="24"/>
          <w:szCs w:val="24"/>
        </w:rPr>
        <w:t>компетенции</w:t>
      </w:r>
      <w:r w:rsidRPr="00B37782">
        <w:rPr>
          <w:spacing w:val="-5"/>
          <w:sz w:val="24"/>
          <w:szCs w:val="24"/>
        </w:rPr>
        <w:t xml:space="preserve"> </w:t>
      </w:r>
      <w:r w:rsidRPr="00B37782">
        <w:rPr>
          <w:sz w:val="24"/>
          <w:szCs w:val="24"/>
        </w:rPr>
        <w:t>от</w:t>
      </w:r>
      <w:r w:rsidRPr="00B37782">
        <w:rPr>
          <w:spacing w:val="-5"/>
          <w:sz w:val="24"/>
          <w:szCs w:val="24"/>
        </w:rPr>
        <w:t xml:space="preserve"> </w:t>
      </w:r>
      <w:r w:rsidRPr="00B37782">
        <w:rPr>
          <w:sz w:val="24"/>
          <w:szCs w:val="24"/>
        </w:rPr>
        <w:t>выпускников</w:t>
      </w:r>
      <w:r w:rsidRPr="00B37782">
        <w:rPr>
          <w:spacing w:val="-4"/>
          <w:sz w:val="24"/>
          <w:szCs w:val="24"/>
        </w:rPr>
        <w:t xml:space="preserve"> </w:t>
      </w:r>
      <w:r w:rsidRPr="00B37782">
        <w:rPr>
          <w:sz w:val="24"/>
          <w:szCs w:val="24"/>
        </w:rPr>
        <w:t>требуется:</w:t>
      </w:r>
    </w:p>
    <w:p w:rsidR="00B37782" w:rsidRPr="00B37782" w:rsidRDefault="00B37782" w:rsidP="00B37782">
      <w:pPr>
        <w:ind w:left="227" w:right="834" w:firstLine="708"/>
        <w:jc w:val="both"/>
        <w:rPr>
          <w:sz w:val="24"/>
          <w:szCs w:val="24"/>
        </w:rPr>
      </w:pPr>
      <w:r w:rsidRPr="00B37782">
        <w:rPr>
          <w:sz w:val="24"/>
          <w:szCs w:val="24"/>
        </w:rPr>
        <w:t>иметь представление об особенностях образа жизни, быта, реалиях, культуре стран изучаемого</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(всемирно</w:t>
      </w:r>
      <w:r w:rsidRPr="00B37782">
        <w:rPr>
          <w:spacing w:val="1"/>
          <w:sz w:val="24"/>
          <w:szCs w:val="24"/>
        </w:rPr>
        <w:t xml:space="preserve"> </w:t>
      </w:r>
      <w:r w:rsidRPr="00B37782">
        <w:rPr>
          <w:sz w:val="24"/>
          <w:szCs w:val="24"/>
        </w:rPr>
        <w:t>известных</w:t>
      </w:r>
      <w:r w:rsidRPr="00B37782">
        <w:rPr>
          <w:spacing w:val="1"/>
          <w:sz w:val="24"/>
          <w:szCs w:val="24"/>
        </w:rPr>
        <w:t xml:space="preserve"> </w:t>
      </w:r>
      <w:r w:rsidRPr="00B37782">
        <w:rPr>
          <w:sz w:val="24"/>
          <w:szCs w:val="24"/>
        </w:rPr>
        <w:t>достопримечательностях,</w:t>
      </w:r>
      <w:r w:rsidRPr="00B37782">
        <w:rPr>
          <w:spacing w:val="1"/>
          <w:sz w:val="24"/>
          <w:szCs w:val="24"/>
        </w:rPr>
        <w:t xml:space="preserve"> </w:t>
      </w:r>
      <w:r w:rsidRPr="00B37782">
        <w:rPr>
          <w:sz w:val="24"/>
          <w:szCs w:val="24"/>
        </w:rPr>
        <w:t>выдающихся</w:t>
      </w:r>
      <w:r w:rsidRPr="00B37782">
        <w:rPr>
          <w:spacing w:val="1"/>
          <w:sz w:val="24"/>
          <w:szCs w:val="24"/>
        </w:rPr>
        <w:t xml:space="preserve"> </w:t>
      </w:r>
      <w:r w:rsidRPr="00B37782">
        <w:rPr>
          <w:sz w:val="24"/>
          <w:szCs w:val="24"/>
        </w:rPr>
        <w:t>людях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вкладе</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мировую</w:t>
      </w:r>
      <w:r w:rsidRPr="00B37782">
        <w:rPr>
          <w:spacing w:val="-58"/>
          <w:sz w:val="24"/>
          <w:szCs w:val="24"/>
        </w:rPr>
        <w:t xml:space="preserve"> </w:t>
      </w:r>
      <w:r w:rsidRPr="00B37782">
        <w:rPr>
          <w:sz w:val="24"/>
          <w:szCs w:val="24"/>
        </w:rPr>
        <w:t>культуру), сходстве</w:t>
      </w:r>
      <w:r w:rsidRPr="00B37782">
        <w:rPr>
          <w:spacing w:val="-2"/>
          <w:sz w:val="24"/>
          <w:szCs w:val="24"/>
        </w:rPr>
        <w:t xml:space="preserve"> </w:t>
      </w:r>
      <w:r w:rsidRPr="00B37782">
        <w:rPr>
          <w:sz w:val="24"/>
          <w:szCs w:val="24"/>
        </w:rPr>
        <w:t>и</w:t>
      </w:r>
      <w:r w:rsidRPr="00B37782">
        <w:rPr>
          <w:spacing w:val="-1"/>
          <w:sz w:val="24"/>
          <w:szCs w:val="24"/>
        </w:rPr>
        <w:t xml:space="preserve"> </w:t>
      </w:r>
      <w:r w:rsidRPr="00B37782">
        <w:rPr>
          <w:sz w:val="24"/>
          <w:szCs w:val="24"/>
        </w:rPr>
        <w:t>различиях</w:t>
      </w:r>
      <w:r w:rsidRPr="00B37782">
        <w:rPr>
          <w:spacing w:val="2"/>
          <w:sz w:val="24"/>
          <w:szCs w:val="24"/>
        </w:rPr>
        <w:t xml:space="preserve"> </w:t>
      </w:r>
      <w:r w:rsidRPr="00B37782">
        <w:rPr>
          <w:sz w:val="24"/>
          <w:szCs w:val="24"/>
        </w:rPr>
        <w:t>в</w:t>
      </w:r>
      <w:r w:rsidRPr="00B37782">
        <w:rPr>
          <w:spacing w:val="-2"/>
          <w:sz w:val="24"/>
          <w:szCs w:val="24"/>
        </w:rPr>
        <w:t xml:space="preserve"> </w:t>
      </w:r>
      <w:r w:rsidRPr="00B37782">
        <w:rPr>
          <w:sz w:val="24"/>
          <w:szCs w:val="24"/>
        </w:rPr>
        <w:t>традициях</w:t>
      </w:r>
      <w:r w:rsidRPr="00B37782">
        <w:rPr>
          <w:spacing w:val="2"/>
          <w:sz w:val="24"/>
          <w:szCs w:val="24"/>
        </w:rPr>
        <w:t xml:space="preserve"> </w:t>
      </w:r>
      <w:r w:rsidRPr="00B37782">
        <w:rPr>
          <w:sz w:val="24"/>
          <w:szCs w:val="24"/>
        </w:rPr>
        <w:t>России</w:t>
      </w:r>
      <w:r w:rsidRPr="00B37782">
        <w:rPr>
          <w:spacing w:val="-1"/>
          <w:sz w:val="24"/>
          <w:szCs w:val="24"/>
        </w:rPr>
        <w:t xml:space="preserve"> </w:t>
      </w:r>
      <w:r w:rsidRPr="00B37782">
        <w:rPr>
          <w:sz w:val="24"/>
          <w:szCs w:val="24"/>
        </w:rPr>
        <w:t>и стран</w:t>
      </w:r>
      <w:r w:rsidRPr="00B37782">
        <w:rPr>
          <w:spacing w:val="-1"/>
          <w:sz w:val="24"/>
          <w:szCs w:val="24"/>
        </w:rPr>
        <w:t xml:space="preserve"> </w:t>
      </w:r>
      <w:r w:rsidRPr="00B37782">
        <w:rPr>
          <w:sz w:val="24"/>
          <w:szCs w:val="24"/>
        </w:rPr>
        <w:t>изучаемого</w:t>
      </w:r>
      <w:r w:rsidRPr="00B37782">
        <w:rPr>
          <w:spacing w:val="-1"/>
          <w:sz w:val="24"/>
          <w:szCs w:val="24"/>
        </w:rPr>
        <w:t xml:space="preserve"> </w:t>
      </w:r>
      <w:r w:rsidRPr="00B37782">
        <w:rPr>
          <w:sz w:val="24"/>
          <w:szCs w:val="24"/>
        </w:rPr>
        <w:t>языка;</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28" w:firstLine="708"/>
        <w:jc w:val="both"/>
        <w:rPr>
          <w:sz w:val="24"/>
          <w:szCs w:val="24"/>
        </w:rPr>
      </w:pPr>
      <w:r w:rsidRPr="00B37782">
        <w:rPr>
          <w:sz w:val="24"/>
          <w:szCs w:val="24"/>
        </w:rPr>
        <w:lastRenderedPageBreak/>
        <w:t>владеть основными нормами речевого этикета (реплики-клише и наиболее распространенная</w:t>
      </w:r>
      <w:r w:rsidRPr="00B37782">
        <w:rPr>
          <w:spacing w:val="1"/>
          <w:sz w:val="24"/>
          <w:szCs w:val="24"/>
        </w:rPr>
        <w:t xml:space="preserve"> </w:t>
      </w:r>
      <w:r w:rsidRPr="00B37782">
        <w:rPr>
          <w:sz w:val="24"/>
          <w:szCs w:val="24"/>
        </w:rPr>
        <w:t>оценочная</w:t>
      </w:r>
      <w:r w:rsidRPr="00B37782">
        <w:rPr>
          <w:spacing w:val="1"/>
          <w:sz w:val="24"/>
          <w:szCs w:val="24"/>
        </w:rPr>
        <w:t xml:space="preserve"> </w:t>
      </w:r>
      <w:r w:rsidRPr="00B37782">
        <w:rPr>
          <w:sz w:val="24"/>
          <w:szCs w:val="24"/>
        </w:rPr>
        <w:t>лексика),</w:t>
      </w:r>
      <w:r w:rsidRPr="00B37782">
        <w:rPr>
          <w:spacing w:val="1"/>
          <w:sz w:val="24"/>
          <w:szCs w:val="24"/>
        </w:rPr>
        <w:t xml:space="preserve"> </w:t>
      </w:r>
      <w:r w:rsidRPr="00B37782">
        <w:rPr>
          <w:sz w:val="24"/>
          <w:szCs w:val="24"/>
        </w:rPr>
        <w:t>распространенного</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странах</w:t>
      </w:r>
      <w:r w:rsidRPr="00B37782">
        <w:rPr>
          <w:spacing w:val="1"/>
          <w:sz w:val="24"/>
          <w:szCs w:val="24"/>
        </w:rPr>
        <w:t xml:space="preserve"> </w:t>
      </w:r>
      <w:r w:rsidRPr="00B37782">
        <w:rPr>
          <w:sz w:val="24"/>
          <w:szCs w:val="24"/>
        </w:rPr>
        <w:t>изучаемого</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применять</w:t>
      </w:r>
      <w:r w:rsidRPr="00B37782">
        <w:rPr>
          <w:spacing w:val="1"/>
          <w:sz w:val="24"/>
          <w:szCs w:val="24"/>
        </w:rPr>
        <w:t xml:space="preserve"> </w:t>
      </w:r>
      <w:r w:rsidRPr="00B37782">
        <w:rPr>
          <w:sz w:val="24"/>
          <w:szCs w:val="24"/>
        </w:rPr>
        <w:t>эти</w:t>
      </w:r>
      <w:r w:rsidRPr="00B37782">
        <w:rPr>
          <w:spacing w:val="1"/>
          <w:sz w:val="24"/>
          <w:szCs w:val="24"/>
        </w:rPr>
        <w:t xml:space="preserve"> </w:t>
      </w:r>
      <w:r w:rsidRPr="00B37782">
        <w:rPr>
          <w:sz w:val="24"/>
          <w:szCs w:val="24"/>
        </w:rPr>
        <w:t>знания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различных</w:t>
      </w:r>
      <w:r w:rsidRPr="00B37782">
        <w:rPr>
          <w:spacing w:val="1"/>
          <w:sz w:val="24"/>
          <w:szCs w:val="24"/>
        </w:rPr>
        <w:t xml:space="preserve"> </w:t>
      </w:r>
      <w:r w:rsidRPr="00B37782">
        <w:rPr>
          <w:sz w:val="24"/>
          <w:szCs w:val="24"/>
        </w:rPr>
        <w:t>ситуациях</w:t>
      </w:r>
      <w:r w:rsidRPr="00B37782">
        <w:rPr>
          <w:spacing w:val="2"/>
          <w:sz w:val="24"/>
          <w:szCs w:val="24"/>
        </w:rPr>
        <w:t xml:space="preserve"> </w:t>
      </w:r>
      <w:r w:rsidRPr="00B37782">
        <w:rPr>
          <w:sz w:val="24"/>
          <w:szCs w:val="24"/>
        </w:rPr>
        <w:t>формального</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неформального общения;</w:t>
      </w:r>
    </w:p>
    <w:p w:rsidR="00B37782" w:rsidRPr="00B37782" w:rsidRDefault="00B37782" w:rsidP="00B37782">
      <w:pPr>
        <w:spacing w:before="1"/>
        <w:ind w:left="227" w:right="827" w:firstLine="708"/>
        <w:jc w:val="both"/>
        <w:rPr>
          <w:sz w:val="24"/>
          <w:szCs w:val="24"/>
        </w:rPr>
      </w:pPr>
      <w:r w:rsidRPr="00B37782">
        <w:rPr>
          <w:sz w:val="24"/>
          <w:szCs w:val="24"/>
        </w:rPr>
        <w:t>иметь</w:t>
      </w:r>
      <w:r w:rsidRPr="00B37782">
        <w:rPr>
          <w:spacing w:val="1"/>
          <w:sz w:val="24"/>
          <w:szCs w:val="24"/>
        </w:rPr>
        <w:t xml:space="preserve"> </w:t>
      </w:r>
      <w:r w:rsidRPr="00B37782">
        <w:rPr>
          <w:sz w:val="24"/>
          <w:szCs w:val="24"/>
        </w:rPr>
        <w:t>представление</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распространённых</w:t>
      </w:r>
      <w:r w:rsidRPr="00B37782">
        <w:rPr>
          <w:spacing w:val="1"/>
          <w:sz w:val="24"/>
          <w:szCs w:val="24"/>
        </w:rPr>
        <w:t xml:space="preserve"> </w:t>
      </w:r>
      <w:r w:rsidRPr="00B37782">
        <w:rPr>
          <w:sz w:val="24"/>
          <w:szCs w:val="24"/>
        </w:rPr>
        <w:t>образцах</w:t>
      </w:r>
      <w:r w:rsidRPr="00B37782">
        <w:rPr>
          <w:spacing w:val="1"/>
          <w:sz w:val="24"/>
          <w:szCs w:val="24"/>
        </w:rPr>
        <w:t xml:space="preserve"> </w:t>
      </w:r>
      <w:r w:rsidRPr="00B37782">
        <w:rPr>
          <w:sz w:val="24"/>
          <w:szCs w:val="24"/>
        </w:rPr>
        <w:t>фольклора</w:t>
      </w:r>
      <w:r w:rsidRPr="00B37782">
        <w:rPr>
          <w:spacing w:val="1"/>
          <w:sz w:val="24"/>
          <w:szCs w:val="24"/>
        </w:rPr>
        <w:t xml:space="preserve"> </w:t>
      </w:r>
      <w:r w:rsidRPr="00B37782">
        <w:rPr>
          <w:sz w:val="24"/>
          <w:szCs w:val="24"/>
        </w:rPr>
        <w:t>(пословицах,</w:t>
      </w:r>
      <w:r w:rsidRPr="00B37782">
        <w:rPr>
          <w:spacing w:val="1"/>
          <w:sz w:val="24"/>
          <w:szCs w:val="24"/>
        </w:rPr>
        <w:t xml:space="preserve"> </w:t>
      </w:r>
      <w:r w:rsidRPr="00B37782">
        <w:rPr>
          <w:sz w:val="24"/>
          <w:szCs w:val="24"/>
        </w:rPr>
        <w:t>поговорках,</w:t>
      </w:r>
      <w:r w:rsidRPr="00B37782">
        <w:rPr>
          <w:spacing w:val="1"/>
          <w:sz w:val="24"/>
          <w:szCs w:val="24"/>
        </w:rPr>
        <w:t xml:space="preserve"> </w:t>
      </w:r>
      <w:r w:rsidRPr="00B37782">
        <w:rPr>
          <w:sz w:val="24"/>
          <w:szCs w:val="24"/>
        </w:rPr>
        <w:t>скороговорках, сказках, стихах), образцах художественной, публицистической и научно-популярной</w:t>
      </w:r>
      <w:r w:rsidRPr="00B37782">
        <w:rPr>
          <w:spacing w:val="1"/>
          <w:sz w:val="24"/>
          <w:szCs w:val="24"/>
        </w:rPr>
        <w:t xml:space="preserve"> </w:t>
      </w:r>
      <w:r w:rsidRPr="00B37782">
        <w:rPr>
          <w:sz w:val="24"/>
          <w:szCs w:val="24"/>
        </w:rPr>
        <w:t>литературы;</w:t>
      </w:r>
    </w:p>
    <w:p w:rsidR="00B37782" w:rsidRPr="00B37782" w:rsidRDefault="00B37782" w:rsidP="00B37782">
      <w:pPr>
        <w:ind w:left="935"/>
        <w:jc w:val="both"/>
        <w:rPr>
          <w:sz w:val="24"/>
          <w:szCs w:val="24"/>
        </w:rPr>
      </w:pPr>
      <w:r w:rsidRPr="00B37782">
        <w:rPr>
          <w:sz w:val="24"/>
          <w:szCs w:val="24"/>
        </w:rPr>
        <w:t>понимать,</w:t>
      </w:r>
      <w:r w:rsidRPr="00B37782">
        <w:rPr>
          <w:spacing w:val="-5"/>
          <w:sz w:val="24"/>
          <w:szCs w:val="24"/>
        </w:rPr>
        <w:t xml:space="preserve"> </w:t>
      </w:r>
      <w:r w:rsidRPr="00B37782">
        <w:rPr>
          <w:sz w:val="24"/>
          <w:szCs w:val="24"/>
        </w:rPr>
        <w:t>какую</w:t>
      </w:r>
      <w:r w:rsidRPr="00B37782">
        <w:rPr>
          <w:spacing w:val="-2"/>
          <w:sz w:val="24"/>
          <w:szCs w:val="24"/>
        </w:rPr>
        <w:t xml:space="preserve"> </w:t>
      </w:r>
      <w:r w:rsidRPr="00B37782">
        <w:rPr>
          <w:sz w:val="24"/>
          <w:szCs w:val="24"/>
        </w:rPr>
        <w:t>роль</w:t>
      </w:r>
      <w:r w:rsidRPr="00B37782">
        <w:rPr>
          <w:spacing w:val="-1"/>
          <w:sz w:val="24"/>
          <w:szCs w:val="24"/>
        </w:rPr>
        <w:t xml:space="preserve"> </w:t>
      </w:r>
      <w:r w:rsidRPr="00B37782">
        <w:rPr>
          <w:sz w:val="24"/>
          <w:szCs w:val="24"/>
        </w:rPr>
        <w:t>владение</w:t>
      </w:r>
      <w:r w:rsidRPr="00B37782">
        <w:rPr>
          <w:spacing w:val="-3"/>
          <w:sz w:val="24"/>
          <w:szCs w:val="24"/>
        </w:rPr>
        <w:t xml:space="preserve"> </w:t>
      </w:r>
      <w:r w:rsidRPr="00B37782">
        <w:rPr>
          <w:sz w:val="24"/>
          <w:szCs w:val="24"/>
        </w:rPr>
        <w:t>иностранным</w:t>
      </w:r>
      <w:r w:rsidRPr="00B37782">
        <w:rPr>
          <w:spacing w:val="-4"/>
          <w:sz w:val="24"/>
          <w:szCs w:val="24"/>
        </w:rPr>
        <w:t xml:space="preserve"> </w:t>
      </w:r>
      <w:r w:rsidRPr="00B37782">
        <w:rPr>
          <w:sz w:val="24"/>
          <w:szCs w:val="24"/>
        </w:rPr>
        <w:t>языком</w:t>
      </w:r>
      <w:r w:rsidRPr="00B37782">
        <w:rPr>
          <w:spacing w:val="-1"/>
          <w:sz w:val="24"/>
          <w:szCs w:val="24"/>
        </w:rPr>
        <w:t xml:space="preserve"> </w:t>
      </w:r>
      <w:r w:rsidRPr="00B37782">
        <w:rPr>
          <w:sz w:val="24"/>
          <w:szCs w:val="24"/>
        </w:rPr>
        <w:t>играет</w:t>
      </w:r>
      <w:r w:rsidRPr="00B37782">
        <w:rPr>
          <w:spacing w:val="-2"/>
          <w:sz w:val="24"/>
          <w:szCs w:val="24"/>
        </w:rPr>
        <w:t xml:space="preserve"> </w:t>
      </w:r>
      <w:r w:rsidRPr="00B37782">
        <w:rPr>
          <w:sz w:val="24"/>
          <w:szCs w:val="24"/>
        </w:rPr>
        <w:t>в</w:t>
      </w:r>
      <w:r w:rsidRPr="00B37782">
        <w:rPr>
          <w:spacing w:val="-3"/>
          <w:sz w:val="24"/>
          <w:szCs w:val="24"/>
        </w:rPr>
        <w:t xml:space="preserve"> </w:t>
      </w:r>
      <w:r w:rsidRPr="00B37782">
        <w:rPr>
          <w:sz w:val="24"/>
          <w:szCs w:val="24"/>
        </w:rPr>
        <w:t>современном</w:t>
      </w:r>
      <w:r w:rsidRPr="00B37782">
        <w:rPr>
          <w:spacing w:val="-2"/>
          <w:sz w:val="24"/>
          <w:szCs w:val="24"/>
        </w:rPr>
        <w:t xml:space="preserve"> </w:t>
      </w:r>
      <w:r w:rsidRPr="00B37782">
        <w:rPr>
          <w:sz w:val="24"/>
          <w:szCs w:val="24"/>
        </w:rPr>
        <w:t>мире.</w:t>
      </w:r>
    </w:p>
    <w:p w:rsidR="00B37782" w:rsidRPr="00B37782" w:rsidRDefault="00B37782" w:rsidP="00B37782">
      <w:pPr>
        <w:ind w:left="227" w:right="823" w:firstLine="708"/>
        <w:jc w:val="both"/>
        <w:rPr>
          <w:sz w:val="24"/>
          <w:szCs w:val="24"/>
        </w:rPr>
      </w:pPr>
      <w:r w:rsidRPr="00B37782">
        <w:rPr>
          <w:sz w:val="24"/>
          <w:szCs w:val="24"/>
        </w:rPr>
        <w:t>В</w:t>
      </w:r>
      <w:r w:rsidRPr="00B37782">
        <w:rPr>
          <w:spacing w:val="1"/>
          <w:sz w:val="24"/>
          <w:szCs w:val="24"/>
        </w:rPr>
        <w:t xml:space="preserve"> </w:t>
      </w:r>
      <w:r w:rsidRPr="00B37782">
        <w:rPr>
          <w:sz w:val="24"/>
          <w:szCs w:val="24"/>
        </w:rPr>
        <w:t>плане</w:t>
      </w:r>
      <w:r w:rsidRPr="00B37782">
        <w:rPr>
          <w:spacing w:val="1"/>
          <w:sz w:val="24"/>
          <w:szCs w:val="24"/>
        </w:rPr>
        <w:t xml:space="preserve"> </w:t>
      </w:r>
      <w:r w:rsidRPr="00B37782">
        <w:rPr>
          <w:sz w:val="24"/>
          <w:szCs w:val="24"/>
        </w:rPr>
        <w:t>развития</w:t>
      </w:r>
      <w:r w:rsidRPr="00B37782">
        <w:rPr>
          <w:spacing w:val="1"/>
          <w:sz w:val="24"/>
          <w:szCs w:val="24"/>
        </w:rPr>
        <w:t xml:space="preserve"> </w:t>
      </w:r>
      <w:r w:rsidRPr="00B37782">
        <w:rPr>
          <w:sz w:val="24"/>
          <w:szCs w:val="24"/>
        </w:rPr>
        <w:t>компенсаторной</w:t>
      </w:r>
      <w:r w:rsidRPr="00B37782">
        <w:rPr>
          <w:spacing w:val="1"/>
          <w:sz w:val="24"/>
          <w:szCs w:val="24"/>
        </w:rPr>
        <w:t xml:space="preserve"> </w:t>
      </w:r>
      <w:r w:rsidRPr="00B37782">
        <w:rPr>
          <w:sz w:val="24"/>
          <w:szCs w:val="24"/>
        </w:rPr>
        <w:t>компетенции</w:t>
      </w:r>
      <w:r w:rsidRPr="00B37782">
        <w:rPr>
          <w:spacing w:val="1"/>
          <w:sz w:val="24"/>
          <w:szCs w:val="24"/>
        </w:rPr>
        <w:t xml:space="preserve"> </w:t>
      </w:r>
      <w:r w:rsidRPr="00B37782">
        <w:rPr>
          <w:sz w:val="24"/>
          <w:szCs w:val="24"/>
        </w:rPr>
        <w:t>результатом</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коми</w:t>
      </w:r>
      <w:r w:rsidRPr="00B37782">
        <w:rPr>
          <w:spacing w:val="1"/>
          <w:sz w:val="24"/>
          <w:szCs w:val="24"/>
        </w:rPr>
        <w:t xml:space="preserve"> </w:t>
      </w:r>
      <w:r w:rsidRPr="00B37782">
        <w:rPr>
          <w:sz w:val="24"/>
          <w:szCs w:val="24"/>
        </w:rPr>
        <w:t>языку</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5—9</w:t>
      </w:r>
      <w:r w:rsidRPr="00B37782">
        <w:rPr>
          <w:spacing w:val="1"/>
          <w:sz w:val="24"/>
          <w:szCs w:val="24"/>
        </w:rPr>
        <w:t xml:space="preserve"> </w:t>
      </w:r>
      <w:r w:rsidRPr="00B37782">
        <w:rPr>
          <w:sz w:val="24"/>
          <w:szCs w:val="24"/>
        </w:rPr>
        <w:t>классах должно стать умение выходить из трудного положения в условиях дефицита языковых средств</w:t>
      </w:r>
      <w:r w:rsidRPr="00B37782">
        <w:rPr>
          <w:spacing w:val="-57"/>
          <w:sz w:val="24"/>
          <w:szCs w:val="24"/>
        </w:rPr>
        <w:t xml:space="preserve"> </w:t>
      </w:r>
      <w:r w:rsidRPr="00B37782">
        <w:rPr>
          <w:sz w:val="24"/>
          <w:szCs w:val="24"/>
        </w:rPr>
        <w:t>при получении информации из звучащего или письменного текста за счет использования языковой и</w:t>
      </w:r>
      <w:r w:rsidRPr="00B37782">
        <w:rPr>
          <w:spacing w:val="1"/>
          <w:sz w:val="24"/>
          <w:szCs w:val="24"/>
        </w:rPr>
        <w:t xml:space="preserve"> </w:t>
      </w:r>
      <w:r w:rsidRPr="00B37782">
        <w:rPr>
          <w:sz w:val="24"/>
          <w:szCs w:val="24"/>
        </w:rPr>
        <w:t>контекстуальной догадки и игнорирования языковых трудностей, переспроса, а также при передаче</w:t>
      </w:r>
      <w:r w:rsidRPr="00B37782">
        <w:rPr>
          <w:spacing w:val="1"/>
          <w:sz w:val="24"/>
          <w:szCs w:val="24"/>
        </w:rPr>
        <w:t xml:space="preserve"> </w:t>
      </w:r>
      <w:r w:rsidRPr="00B37782">
        <w:rPr>
          <w:sz w:val="24"/>
          <w:szCs w:val="24"/>
        </w:rPr>
        <w:t>информации</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помощью словарных</w:t>
      </w:r>
      <w:r w:rsidRPr="00B37782">
        <w:rPr>
          <w:spacing w:val="1"/>
          <w:sz w:val="24"/>
          <w:szCs w:val="24"/>
        </w:rPr>
        <w:t xml:space="preserve"> </w:t>
      </w:r>
      <w:r w:rsidRPr="00B37782">
        <w:rPr>
          <w:sz w:val="24"/>
          <w:szCs w:val="24"/>
        </w:rPr>
        <w:t>замен,</w:t>
      </w:r>
      <w:r w:rsidRPr="00B37782">
        <w:rPr>
          <w:spacing w:val="-1"/>
          <w:sz w:val="24"/>
          <w:szCs w:val="24"/>
        </w:rPr>
        <w:t xml:space="preserve"> </w:t>
      </w:r>
      <w:r w:rsidRPr="00B37782">
        <w:rPr>
          <w:sz w:val="24"/>
          <w:szCs w:val="24"/>
        </w:rPr>
        <w:t>жестов и мимики.</w:t>
      </w:r>
    </w:p>
    <w:p w:rsidR="00B37782" w:rsidRPr="00B37782" w:rsidRDefault="00B37782" w:rsidP="00B37782">
      <w:pPr>
        <w:ind w:left="227" w:right="827" w:firstLine="708"/>
        <w:jc w:val="both"/>
        <w:rPr>
          <w:sz w:val="24"/>
          <w:szCs w:val="24"/>
        </w:rPr>
      </w:pPr>
      <w:r w:rsidRPr="00B37782">
        <w:rPr>
          <w:sz w:val="24"/>
          <w:szCs w:val="24"/>
        </w:rPr>
        <w:t>Учебно-познавательная</w:t>
      </w:r>
      <w:r w:rsidRPr="00B37782">
        <w:rPr>
          <w:spacing w:val="1"/>
          <w:sz w:val="24"/>
          <w:szCs w:val="24"/>
        </w:rPr>
        <w:t xml:space="preserve"> </w:t>
      </w:r>
      <w:r w:rsidRPr="00B37782">
        <w:rPr>
          <w:sz w:val="24"/>
          <w:szCs w:val="24"/>
        </w:rPr>
        <w:t>компетенция</w:t>
      </w:r>
      <w:r w:rsidRPr="00B37782">
        <w:rPr>
          <w:spacing w:val="1"/>
          <w:sz w:val="24"/>
          <w:szCs w:val="24"/>
        </w:rPr>
        <w:t xml:space="preserve"> </w:t>
      </w:r>
      <w:r w:rsidRPr="00B37782">
        <w:rPr>
          <w:sz w:val="24"/>
          <w:szCs w:val="24"/>
        </w:rPr>
        <w:t>включает</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себя</w:t>
      </w:r>
      <w:r w:rsidRPr="00B37782">
        <w:rPr>
          <w:spacing w:val="1"/>
          <w:sz w:val="24"/>
          <w:szCs w:val="24"/>
        </w:rPr>
        <w:t xml:space="preserve"> </w:t>
      </w:r>
      <w:r w:rsidRPr="00B37782">
        <w:rPr>
          <w:sz w:val="24"/>
          <w:szCs w:val="24"/>
        </w:rPr>
        <w:t>дальнейшее</w:t>
      </w:r>
      <w:r w:rsidRPr="00B37782">
        <w:rPr>
          <w:spacing w:val="1"/>
          <w:sz w:val="24"/>
          <w:szCs w:val="24"/>
        </w:rPr>
        <w:t xml:space="preserve"> </w:t>
      </w:r>
      <w:r w:rsidRPr="00B37782">
        <w:rPr>
          <w:sz w:val="24"/>
          <w:szCs w:val="24"/>
        </w:rPr>
        <w:t>развитие</w:t>
      </w:r>
      <w:r w:rsidRPr="00B37782">
        <w:rPr>
          <w:spacing w:val="1"/>
          <w:sz w:val="24"/>
          <w:szCs w:val="24"/>
        </w:rPr>
        <w:t xml:space="preserve"> </w:t>
      </w:r>
      <w:r w:rsidRPr="00B37782">
        <w:rPr>
          <w:sz w:val="24"/>
          <w:szCs w:val="24"/>
        </w:rPr>
        <w:t>учебных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специальных</w:t>
      </w:r>
      <w:r w:rsidRPr="00B37782">
        <w:rPr>
          <w:spacing w:val="3"/>
          <w:sz w:val="24"/>
          <w:szCs w:val="24"/>
        </w:rPr>
        <w:t xml:space="preserve"> </w:t>
      </w:r>
      <w:r w:rsidRPr="00B37782">
        <w:rPr>
          <w:sz w:val="24"/>
          <w:szCs w:val="24"/>
        </w:rPr>
        <w:t>учебных</w:t>
      </w:r>
      <w:r w:rsidRPr="00B37782">
        <w:rPr>
          <w:spacing w:val="-1"/>
          <w:sz w:val="24"/>
          <w:szCs w:val="24"/>
        </w:rPr>
        <w:t xml:space="preserve"> </w:t>
      </w:r>
      <w:r w:rsidRPr="00B37782">
        <w:rPr>
          <w:sz w:val="24"/>
          <w:szCs w:val="24"/>
        </w:rPr>
        <w:t>умений.</w:t>
      </w:r>
    </w:p>
    <w:p w:rsidR="00B37782" w:rsidRPr="00B37782" w:rsidRDefault="00B37782" w:rsidP="00B37782">
      <w:pPr>
        <w:ind w:left="935"/>
        <w:jc w:val="both"/>
        <w:rPr>
          <w:sz w:val="24"/>
          <w:szCs w:val="24"/>
        </w:rPr>
      </w:pPr>
      <w:r w:rsidRPr="00B37782">
        <w:rPr>
          <w:sz w:val="24"/>
          <w:szCs w:val="24"/>
        </w:rPr>
        <w:t>Общеучебные</w:t>
      </w:r>
      <w:r w:rsidRPr="00B37782">
        <w:rPr>
          <w:spacing w:val="-1"/>
          <w:sz w:val="24"/>
          <w:szCs w:val="24"/>
        </w:rPr>
        <w:t xml:space="preserve"> </w:t>
      </w:r>
      <w:r w:rsidRPr="00B37782">
        <w:rPr>
          <w:sz w:val="24"/>
          <w:szCs w:val="24"/>
        </w:rPr>
        <w:t>умения</w:t>
      </w:r>
      <w:r w:rsidRPr="00B37782">
        <w:rPr>
          <w:spacing w:val="-4"/>
          <w:sz w:val="24"/>
          <w:szCs w:val="24"/>
        </w:rPr>
        <w:t xml:space="preserve"> </w:t>
      </w:r>
      <w:r w:rsidRPr="00B37782">
        <w:rPr>
          <w:sz w:val="24"/>
          <w:szCs w:val="24"/>
        </w:rPr>
        <w:t>выпускников</w:t>
      </w:r>
      <w:r w:rsidRPr="00B37782">
        <w:rPr>
          <w:spacing w:val="-3"/>
          <w:sz w:val="24"/>
          <w:szCs w:val="24"/>
        </w:rPr>
        <w:t xml:space="preserve"> </w:t>
      </w:r>
      <w:r w:rsidRPr="00B37782">
        <w:rPr>
          <w:sz w:val="24"/>
          <w:szCs w:val="24"/>
        </w:rPr>
        <w:t>основной</w:t>
      </w:r>
      <w:r w:rsidRPr="00B37782">
        <w:rPr>
          <w:spacing w:val="-6"/>
          <w:sz w:val="24"/>
          <w:szCs w:val="24"/>
        </w:rPr>
        <w:t xml:space="preserve"> </w:t>
      </w:r>
      <w:r w:rsidRPr="00B37782">
        <w:rPr>
          <w:sz w:val="24"/>
          <w:szCs w:val="24"/>
        </w:rPr>
        <w:t>школы</w:t>
      </w:r>
      <w:r w:rsidRPr="00B37782">
        <w:rPr>
          <w:spacing w:val="-3"/>
          <w:sz w:val="24"/>
          <w:szCs w:val="24"/>
        </w:rPr>
        <w:t xml:space="preserve"> </w:t>
      </w:r>
      <w:r w:rsidRPr="00B37782">
        <w:rPr>
          <w:sz w:val="24"/>
          <w:szCs w:val="24"/>
        </w:rPr>
        <w:t>предполагают</w:t>
      </w:r>
      <w:r w:rsidRPr="00B37782">
        <w:rPr>
          <w:spacing w:val="-4"/>
          <w:sz w:val="24"/>
          <w:szCs w:val="24"/>
        </w:rPr>
        <w:t xml:space="preserve"> </w:t>
      </w:r>
      <w:r w:rsidRPr="00B37782">
        <w:rPr>
          <w:sz w:val="24"/>
          <w:szCs w:val="24"/>
        </w:rPr>
        <w:t>следующее:</w:t>
      </w:r>
    </w:p>
    <w:p w:rsidR="00B37782" w:rsidRPr="00B37782" w:rsidRDefault="00B37782" w:rsidP="00B37782">
      <w:pPr>
        <w:ind w:left="227" w:right="834" w:firstLine="708"/>
        <w:jc w:val="both"/>
        <w:rPr>
          <w:sz w:val="24"/>
          <w:szCs w:val="24"/>
        </w:rPr>
      </w:pPr>
      <w:r w:rsidRPr="00B37782">
        <w:rPr>
          <w:sz w:val="24"/>
          <w:szCs w:val="24"/>
        </w:rPr>
        <w:t>научиться</w:t>
      </w:r>
      <w:r w:rsidRPr="00B37782">
        <w:rPr>
          <w:spacing w:val="1"/>
          <w:sz w:val="24"/>
          <w:szCs w:val="24"/>
        </w:rPr>
        <w:t xml:space="preserve"> </w:t>
      </w:r>
      <w:r w:rsidRPr="00B37782">
        <w:rPr>
          <w:sz w:val="24"/>
          <w:szCs w:val="24"/>
        </w:rPr>
        <w:t>действовать</w:t>
      </w:r>
      <w:r w:rsidRPr="00B37782">
        <w:rPr>
          <w:spacing w:val="1"/>
          <w:sz w:val="24"/>
          <w:szCs w:val="24"/>
        </w:rPr>
        <w:t xml:space="preserve"> </w:t>
      </w:r>
      <w:r w:rsidRPr="00B37782">
        <w:rPr>
          <w:sz w:val="24"/>
          <w:szCs w:val="24"/>
        </w:rPr>
        <w:t>по</w:t>
      </w:r>
      <w:r w:rsidRPr="00B37782">
        <w:rPr>
          <w:spacing w:val="1"/>
          <w:sz w:val="24"/>
          <w:szCs w:val="24"/>
        </w:rPr>
        <w:t xml:space="preserve"> </w:t>
      </w:r>
      <w:r w:rsidRPr="00B37782">
        <w:rPr>
          <w:sz w:val="24"/>
          <w:szCs w:val="24"/>
        </w:rPr>
        <w:t>образцу</w:t>
      </w:r>
      <w:r w:rsidRPr="00B37782">
        <w:rPr>
          <w:spacing w:val="1"/>
          <w:sz w:val="24"/>
          <w:szCs w:val="24"/>
        </w:rPr>
        <w:t xml:space="preserve"> </w:t>
      </w:r>
      <w:r w:rsidRPr="00B37782">
        <w:rPr>
          <w:sz w:val="24"/>
          <w:szCs w:val="24"/>
        </w:rPr>
        <w:t>или</w:t>
      </w:r>
      <w:r w:rsidRPr="00B37782">
        <w:rPr>
          <w:spacing w:val="1"/>
          <w:sz w:val="24"/>
          <w:szCs w:val="24"/>
        </w:rPr>
        <w:t xml:space="preserve"> </w:t>
      </w:r>
      <w:r w:rsidRPr="00B37782">
        <w:rPr>
          <w:sz w:val="24"/>
          <w:szCs w:val="24"/>
        </w:rPr>
        <w:t>аналогии</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выполнении</w:t>
      </w:r>
      <w:r w:rsidRPr="00B37782">
        <w:rPr>
          <w:spacing w:val="1"/>
          <w:sz w:val="24"/>
          <w:szCs w:val="24"/>
        </w:rPr>
        <w:t xml:space="preserve"> </w:t>
      </w:r>
      <w:r w:rsidRPr="00B37782">
        <w:rPr>
          <w:sz w:val="24"/>
          <w:szCs w:val="24"/>
        </w:rPr>
        <w:t>отдельных</w:t>
      </w:r>
      <w:r w:rsidRPr="00B37782">
        <w:rPr>
          <w:spacing w:val="1"/>
          <w:sz w:val="24"/>
          <w:szCs w:val="24"/>
        </w:rPr>
        <w:t xml:space="preserve"> </w:t>
      </w:r>
      <w:r w:rsidRPr="00B37782">
        <w:rPr>
          <w:sz w:val="24"/>
          <w:szCs w:val="24"/>
        </w:rPr>
        <w:t>заданий</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составлении</w:t>
      </w:r>
      <w:r w:rsidRPr="00B37782">
        <w:rPr>
          <w:spacing w:val="-1"/>
          <w:sz w:val="24"/>
          <w:szCs w:val="24"/>
        </w:rPr>
        <w:t xml:space="preserve"> </w:t>
      </w:r>
      <w:r w:rsidRPr="00B37782">
        <w:rPr>
          <w:sz w:val="24"/>
          <w:szCs w:val="24"/>
        </w:rPr>
        <w:t>высказываний</w:t>
      </w:r>
      <w:r w:rsidRPr="00B37782">
        <w:rPr>
          <w:spacing w:val="-2"/>
          <w:sz w:val="24"/>
          <w:szCs w:val="24"/>
        </w:rPr>
        <w:t xml:space="preserve"> </w:t>
      </w:r>
      <w:r w:rsidRPr="00B37782">
        <w:rPr>
          <w:sz w:val="24"/>
          <w:szCs w:val="24"/>
        </w:rPr>
        <w:t>на</w:t>
      </w:r>
      <w:r w:rsidRPr="00B37782">
        <w:rPr>
          <w:spacing w:val="-1"/>
          <w:sz w:val="24"/>
          <w:szCs w:val="24"/>
        </w:rPr>
        <w:t xml:space="preserve"> </w:t>
      </w:r>
      <w:r w:rsidRPr="00B37782">
        <w:rPr>
          <w:sz w:val="24"/>
          <w:szCs w:val="24"/>
        </w:rPr>
        <w:t>изучаемом</w:t>
      </w:r>
      <w:r w:rsidRPr="00B37782">
        <w:rPr>
          <w:spacing w:val="-1"/>
          <w:sz w:val="24"/>
          <w:szCs w:val="24"/>
        </w:rPr>
        <w:t xml:space="preserve"> </w:t>
      </w:r>
      <w:r w:rsidRPr="00B37782">
        <w:rPr>
          <w:sz w:val="24"/>
          <w:szCs w:val="24"/>
        </w:rPr>
        <w:t>языке;</w:t>
      </w:r>
    </w:p>
    <w:p w:rsidR="00B37782" w:rsidRPr="00B37782" w:rsidRDefault="00B37782" w:rsidP="00B37782">
      <w:pPr>
        <w:ind w:left="227" w:right="833" w:firstLine="828"/>
        <w:jc w:val="both"/>
        <w:rPr>
          <w:sz w:val="24"/>
          <w:szCs w:val="24"/>
        </w:rPr>
      </w:pPr>
      <w:r w:rsidRPr="00B37782">
        <w:rPr>
          <w:sz w:val="24"/>
          <w:szCs w:val="24"/>
        </w:rPr>
        <w:t>научиться работать</w:t>
      </w:r>
      <w:r w:rsidRPr="00B37782">
        <w:rPr>
          <w:spacing w:val="1"/>
          <w:sz w:val="24"/>
          <w:szCs w:val="24"/>
        </w:rPr>
        <w:t xml:space="preserve"> </w:t>
      </w:r>
      <w:r w:rsidRPr="00B37782">
        <w:rPr>
          <w:sz w:val="24"/>
          <w:szCs w:val="24"/>
        </w:rPr>
        <w:t>с информацией</w:t>
      </w:r>
      <w:r w:rsidRPr="00B37782">
        <w:rPr>
          <w:spacing w:val="1"/>
          <w:sz w:val="24"/>
          <w:szCs w:val="24"/>
        </w:rPr>
        <w:t xml:space="preserve"> </w:t>
      </w:r>
      <w:r w:rsidRPr="00B37782">
        <w:rPr>
          <w:sz w:val="24"/>
          <w:szCs w:val="24"/>
        </w:rPr>
        <w:t>(сокращать, расширять, заполнять таблицы);</w:t>
      </w:r>
      <w:r w:rsidRPr="00B37782">
        <w:rPr>
          <w:spacing w:val="1"/>
          <w:sz w:val="24"/>
          <w:szCs w:val="24"/>
        </w:rPr>
        <w:t xml:space="preserve"> </w:t>
      </w:r>
      <w:r w:rsidRPr="00B37782">
        <w:rPr>
          <w:sz w:val="24"/>
          <w:szCs w:val="24"/>
        </w:rPr>
        <w:t>извлекать</w:t>
      </w:r>
      <w:r w:rsidRPr="00B37782">
        <w:rPr>
          <w:spacing w:val="1"/>
          <w:sz w:val="24"/>
          <w:szCs w:val="24"/>
        </w:rPr>
        <w:t xml:space="preserve"> </w:t>
      </w:r>
      <w:r w:rsidRPr="00B37782">
        <w:rPr>
          <w:sz w:val="24"/>
          <w:szCs w:val="24"/>
        </w:rPr>
        <w:t>основную информацию из текста (прослушанного или прочитанного), а также запрашиваемую или</w:t>
      </w:r>
      <w:r w:rsidRPr="00B37782">
        <w:rPr>
          <w:spacing w:val="1"/>
          <w:sz w:val="24"/>
          <w:szCs w:val="24"/>
        </w:rPr>
        <w:t xml:space="preserve"> </w:t>
      </w:r>
      <w:r w:rsidRPr="00B37782">
        <w:rPr>
          <w:sz w:val="24"/>
          <w:szCs w:val="24"/>
        </w:rPr>
        <w:t>нужную</w:t>
      </w:r>
      <w:r w:rsidRPr="00B37782">
        <w:rPr>
          <w:spacing w:val="-1"/>
          <w:sz w:val="24"/>
          <w:szCs w:val="24"/>
        </w:rPr>
        <w:t xml:space="preserve"> </w:t>
      </w:r>
      <w:r w:rsidRPr="00B37782">
        <w:rPr>
          <w:sz w:val="24"/>
          <w:szCs w:val="24"/>
        </w:rPr>
        <w:t>информацию;</w:t>
      </w:r>
      <w:r w:rsidRPr="00B37782">
        <w:rPr>
          <w:spacing w:val="-2"/>
          <w:sz w:val="24"/>
          <w:szCs w:val="24"/>
        </w:rPr>
        <w:t xml:space="preserve"> </w:t>
      </w:r>
      <w:r w:rsidRPr="00B37782">
        <w:rPr>
          <w:sz w:val="24"/>
          <w:szCs w:val="24"/>
        </w:rPr>
        <w:t>полную и точную</w:t>
      </w:r>
      <w:r w:rsidRPr="00B37782">
        <w:rPr>
          <w:spacing w:val="-1"/>
          <w:sz w:val="24"/>
          <w:szCs w:val="24"/>
        </w:rPr>
        <w:t xml:space="preserve"> </w:t>
      </w:r>
      <w:r w:rsidRPr="00B37782">
        <w:rPr>
          <w:sz w:val="24"/>
          <w:szCs w:val="24"/>
        </w:rPr>
        <w:t>информацию;</w:t>
      </w:r>
    </w:p>
    <w:p w:rsidR="00B37782" w:rsidRPr="00B37782" w:rsidRDefault="00B37782" w:rsidP="00B37782">
      <w:pPr>
        <w:spacing w:before="1"/>
        <w:ind w:left="1055" w:right="832"/>
        <w:jc w:val="both"/>
        <w:rPr>
          <w:sz w:val="24"/>
          <w:szCs w:val="24"/>
        </w:rPr>
      </w:pPr>
      <w:r w:rsidRPr="00B37782">
        <w:rPr>
          <w:sz w:val="24"/>
          <w:szCs w:val="24"/>
        </w:rPr>
        <w:t>научиться выполнять проектные задания индивидуально или в составе группы учащихся;</w:t>
      </w:r>
      <w:r w:rsidRPr="00B37782">
        <w:rPr>
          <w:spacing w:val="1"/>
          <w:sz w:val="24"/>
          <w:szCs w:val="24"/>
        </w:rPr>
        <w:t xml:space="preserve"> </w:t>
      </w:r>
      <w:r w:rsidRPr="00B37782">
        <w:rPr>
          <w:sz w:val="24"/>
          <w:szCs w:val="24"/>
        </w:rPr>
        <w:t>научиться</w:t>
      </w:r>
      <w:r w:rsidRPr="00B37782">
        <w:rPr>
          <w:spacing w:val="28"/>
          <w:sz w:val="24"/>
          <w:szCs w:val="24"/>
        </w:rPr>
        <w:t xml:space="preserve"> </w:t>
      </w:r>
      <w:r w:rsidRPr="00B37782">
        <w:rPr>
          <w:sz w:val="24"/>
          <w:szCs w:val="24"/>
        </w:rPr>
        <w:t>пользоваться</w:t>
      </w:r>
      <w:r w:rsidRPr="00B37782">
        <w:rPr>
          <w:spacing w:val="28"/>
          <w:sz w:val="24"/>
          <w:szCs w:val="24"/>
        </w:rPr>
        <w:t xml:space="preserve"> </w:t>
      </w:r>
      <w:r w:rsidRPr="00B37782">
        <w:rPr>
          <w:sz w:val="24"/>
          <w:szCs w:val="24"/>
        </w:rPr>
        <w:t>справочным</w:t>
      </w:r>
      <w:r w:rsidRPr="00B37782">
        <w:rPr>
          <w:spacing w:val="27"/>
          <w:sz w:val="24"/>
          <w:szCs w:val="24"/>
        </w:rPr>
        <w:t xml:space="preserve"> </w:t>
      </w:r>
      <w:r w:rsidRPr="00B37782">
        <w:rPr>
          <w:sz w:val="24"/>
          <w:szCs w:val="24"/>
        </w:rPr>
        <w:t>материалом:</w:t>
      </w:r>
      <w:r w:rsidRPr="00B37782">
        <w:rPr>
          <w:spacing w:val="28"/>
          <w:sz w:val="24"/>
          <w:szCs w:val="24"/>
        </w:rPr>
        <w:t xml:space="preserve"> </w:t>
      </w:r>
      <w:r w:rsidRPr="00B37782">
        <w:rPr>
          <w:sz w:val="24"/>
          <w:szCs w:val="24"/>
        </w:rPr>
        <w:t>двуязычными</w:t>
      </w:r>
      <w:r w:rsidRPr="00B37782">
        <w:rPr>
          <w:spacing w:val="29"/>
          <w:sz w:val="24"/>
          <w:szCs w:val="24"/>
        </w:rPr>
        <w:t xml:space="preserve"> </w:t>
      </w:r>
      <w:r w:rsidRPr="00B37782">
        <w:rPr>
          <w:sz w:val="24"/>
          <w:szCs w:val="24"/>
        </w:rPr>
        <w:t>и</w:t>
      </w:r>
      <w:r w:rsidRPr="00B37782">
        <w:rPr>
          <w:spacing w:val="29"/>
          <w:sz w:val="24"/>
          <w:szCs w:val="24"/>
        </w:rPr>
        <w:t xml:space="preserve"> </w:t>
      </w:r>
      <w:r w:rsidRPr="00B37782">
        <w:rPr>
          <w:sz w:val="24"/>
          <w:szCs w:val="24"/>
        </w:rPr>
        <w:t>толковыми</w:t>
      </w:r>
      <w:r w:rsidRPr="00B37782">
        <w:rPr>
          <w:spacing w:val="29"/>
          <w:sz w:val="24"/>
          <w:szCs w:val="24"/>
        </w:rPr>
        <w:t xml:space="preserve"> </w:t>
      </w:r>
      <w:r w:rsidRPr="00B37782">
        <w:rPr>
          <w:sz w:val="24"/>
          <w:szCs w:val="24"/>
        </w:rPr>
        <w:t>словарями,</w:t>
      </w:r>
    </w:p>
    <w:p w:rsidR="00B37782" w:rsidRPr="00B37782" w:rsidRDefault="00B37782" w:rsidP="00B37782">
      <w:pPr>
        <w:ind w:left="227" w:right="830"/>
        <w:jc w:val="both"/>
        <w:rPr>
          <w:sz w:val="24"/>
          <w:szCs w:val="24"/>
        </w:rPr>
      </w:pPr>
      <w:r w:rsidRPr="00B37782">
        <w:rPr>
          <w:sz w:val="24"/>
          <w:szCs w:val="24"/>
        </w:rPr>
        <w:t>грамматическими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лингвострановедческими</w:t>
      </w:r>
      <w:r w:rsidRPr="00B37782">
        <w:rPr>
          <w:spacing w:val="1"/>
          <w:sz w:val="24"/>
          <w:szCs w:val="24"/>
        </w:rPr>
        <w:t xml:space="preserve"> </w:t>
      </w:r>
      <w:r w:rsidRPr="00B37782">
        <w:rPr>
          <w:sz w:val="24"/>
          <w:szCs w:val="24"/>
        </w:rPr>
        <w:t>справочниками,</w:t>
      </w:r>
      <w:r w:rsidRPr="00B37782">
        <w:rPr>
          <w:spacing w:val="1"/>
          <w:sz w:val="24"/>
          <w:szCs w:val="24"/>
        </w:rPr>
        <w:t xml:space="preserve"> </w:t>
      </w:r>
      <w:r w:rsidRPr="00B37782">
        <w:rPr>
          <w:sz w:val="24"/>
          <w:szCs w:val="24"/>
        </w:rPr>
        <w:t>схемами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таблицами,</w:t>
      </w:r>
      <w:r w:rsidRPr="00B37782">
        <w:rPr>
          <w:spacing w:val="1"/>
          <w:sz w:val="24"/>
          <w:szCs w:val="24"/>
        </w:rPr>
        <w:t xml:space="preserve"> </w:t>
      </w:r>
      <w:r w:rsidRPr="00B37782">
        <w:rPr>
          <w:sz w:val="24"/>
          <w:szCs w:val="24"/>
        </w:rPr>
        <w:t>мультимедийными</w:t>
      </w:r>
      <w:r w:rsidRPr="00B37782">
        <w:rPr>
          <w:spacing w:val="-1"/>
          <w:sz w:val="24"/>
          <w:szCs w:val="24"/>
        </w:rPr>
        <w:t xml:space="preserve"> </w:t>
      </w:r>
      <w:r w:rsidRPr="00B37782">
        <w:rPr>
          <w:sz w:val="24"/>
          <w:szCs w:val="24"/>
        </w:rPr>
        <w:t>средствами, ресурсами Интернета;</w:t>
      </w:r>
    </w:p>
    <w:p w:rsidR="00B37782" w:rsidRPr="00B37782" w:rsidRDefault="00B37782" w:rsidP="00B37782">
      <w:pPr>
        <w:ind w:left="227" w:right="831" w:firstLine="828"/>
        <w:jc w:val="both"/>
        <w:rPr>
          <w:sz w:val="24"/>
          <w:szCs w:val="24"/>
        </w:rPr>
      </w:pPr>
      <w:r w:rsidRPr="00B37782">
        <w:rPr>
          <w:sz w:val="24"/>
          <w:szCs w:val="24"/>
        </w:rPr>
        <w:t>овладеть</w:t>
      </w:r>
      <w:r w:rsidRPr="00B37782">
        <w:rPr>
          <w:spacing w:val="1"/>
          <w:sz w:val="24"/>
          <w:szCs w:val="24"/>
        </w:rPr>
        <w:t xml:space="preserve"> </w:t>
      </w:r>
      <w:r w:rsidRPr="00B37782">
        <w:rPr>
          <w:sz w:val="24"/>
          <w:szCs w:val="24"/>
        </w:rPr>
        <w:t>необходимыми</w:t>
      </w:r>
      <w:r w:rsidRPr="00B37782">
        <w:rPr>
          <w:spacing w:val="1"/>
          <w:sz w:val="24"/>
          <w:szCs w:val="24"/>
        </w:rPr>
        <w:t xml:space="preserve"> </w:t>
      </w:r>
      <w:r w:rsidRPr="00B37782">
        <w:rPr>
          <w:sz w:val="24"/>
          <w:szCs w:val="24"/>
        </w:rPr>
        <w:t>для</w:t>
      </w:r>
      <w:r w:rsidRPr="00B37782">
        <w:rPr>
          <w:spacing w:val="1"/>
          <w:sz w:val="24"/>
          <w:szCs w:val="24"/>
        </w:rPr>
        <w:t xml:space="preserve"> </w:t>
      </w:r>
      <w:r w:rsidRPr="00B37782">
        <w:rPr>
          <w:sz w:val="24"/>
          <w:szCs w:val="24"/>
        </w:rPr>
        <w:t>дальнейшего</w:t>
      </w:r>
      <w:r w:rsidRPr="00B37782">
        <w:rPr>
          <w:spacing w:val="1"/>
          <w:sz w:val="24"/>
          <w:szCs w:val="24"/>
        </w:rPr>
        <w:t xml:space="preserve"> </w:t>
      </w:r>
      <w:r w:rsidRPr="00B37782">
        <w:rPr>
          <w:sz w:val="24"/>
          <w:szCs w:val="24"/>
        </w:rPr>
        <w:t>самостоятельного</w:t>
      </w:r>
      <w:r w:rsidRPr="00B37782">
        <w:rPr>
          <w:spacing w:val="1"/>
          <w:sz w:val="24"/>
          <w:szCs w:val="24"/>
        </w:rPr>
        <w:t xml:space="preserve"> </w:t>
      </w:r>
      <w:r w:rsidRPr="00B37782">
        <w:rPr>
          <w:sz w:val="24"/>
          <w:szCs w:val="24"/>
        </w:rPr>
        <w:t>изучения</w:t>
      </w:r>
      <w:r w:rsidRPr="00B37782">
        <w:rPr>
          <w:spacing w:val="1"/>
          <w:sz w:val="24"/>
          <w:szCs w:val="24"/>
        </w:rPr>
        <w:t xml:space="preserve"> </w:t>
      </w:r>
      <w:r w:rsidRPr="00B37782">
        <w:rPr>
          <w:sz w:val="24"/>
          <w:szCs w:val="24"/>
        </w:rPr>
        <w:t>английского</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способами</w:t>
      </w:r>
      <w:r w:rsidRPr="00B37782">
        <w:rPr>
          <w:spacing w:val="-1"/>
          <w:sz w:val="24"/>
          <w:szCs w:val="24"/>
        </w:rPr>
        <w:t xml:space="preserve"> </w:t>
      </w:r>
      <w:r w:rsidRPr="00B37782">
        <w:rPr>
          <w:sz w:val="24"/>
          <w:szCs w:val="24"/>
        </w:rPr>
        <w:t>и приёмами.</w:t>
      </w:r>
    </w:p>
    <w:p w:rsidR="00B37782" w:rsidRPr="00B37782" w:rsidRDefault="00B37782" w:rsidP="00B37782">
      <w:pPr>
        <w:ind w:left="935"/>
        <w:jc w:val="both"/>
        <w:rPr>
          <w:sz w:val="24"/>
          <w:szCs w:val="24"/>
        </w:rPr>
      </w:pPr>
      <w:r w:rsidRPr="00B37782">
        <w:rPr>
          <w:sz w:val="24"/>
          <w:szCs w:val="24"/>
        </w:rPr>
        <w:t>Специальные</w:t>
      </w:r>
      <w:r w:rsidRPr="00B37782">
        <w:rPr>
          <w:spacing w:val="-3"/>
          <w:sz w:val="24"/>
          <w:szCs w:val="24"/>
        </w:rPr>
        <w:t xml:space="preserve"> </w:t>
      </w:r>
      <w:r w:rsidRPr="00B37782">
        <w:rPr>
          <w:sz w:val="24"/>
          <w:szCs w:val="24"/>
        </w:rPr>
        <w:t>учебные</w:t>
      </w:r>
      <w:r w:rsidRPr="00B37782">
        <w:rPr>
          <w:spacing w:val="-4"/>
          <w:sz w:val="24"/>
          <w:szCs w:val="24"/>
        </w:rPr>
        <w:t xml:space="preserve"> </w:t>
      </w:r>
      <w:r w:rsidRPr="00B37782">
        <w:rPr>
          <w:sz w:val="24"/>
          <w:szCs w:val="24"/>
        </w:rPr>
        <w:t>умения</w:t>
      </w:r>
      <w:r w:rsidRPr="00B37782">
        <w:rPr>
          <w:spacing w:val="-3"/>
          <w:sz w:val="24"/>
          <w:szCs w:val="24"/>
        </w:rPr>
        <w:t xml:space="preserve"> </w:t>
      </w:r>
      <w:r w:rsidRPr="00B37782">
        <w:rPr>
          <w:sz w:val="24"/>
          <w:szCs w:val="24"/>
        </w:rPr>
        <w:t>включают</w:t>
      </w:r>
      <w:r w:rsidRPr="00B37782">
        <w:rPr>
          <w:spacing w:val="-3"/>
          <w:sz w:val="24"/>
          <w:szCs w:val="24"/>
        </w:rPr>
        <w:t xml:space="preserve"> </w:t>
      </w:r>
      <w:r w:rsidRPr="00B37782">
        <w:rPr>
          <w:sz w:val="24"/>
          <w:szCs w:val="24"/>
        </w:rPr>
        <w:t>в</w:t>
      </w:r>
      <w:r w:rsidRPr="00B37782">
        <w:rPr>
          <w:spacing w:val="-3"/>
          <w:sz w:val="24"/>
          <w:szCs w:val="24"/>
        </w:rPr>
        <w:t xml:space="preserve"> </w:t>
      </w:r>
      <w:r w:rsidRPr="00B37782">
        <w:rPr>
          <w:sz w:val="24"/>
          <w:szCs w:val="24"/>
        </w:rPr>
        <w:t>себя</w:t>
      </w:r>
      <w:r w:rsidRPr="00B37782">
        <w:rPr>
          <w:spacing w:val="-3"/>
          <w:sz w:val="24"/>
          <w:szCs w:val="24"/>
        </w:rPr>
        <w:t xml:space="preserve"> </w:t>
      </w:r>
      <w:r w:rsidRPr="00B37782">
        <w:rPr>
          <w:sz w:val="24"/>
          <w:szCs w:val="24"/>
        </w:rPr>
        <w:t>способность:</w:t>
      </w:r>
    </w:p>
    <w:p w:rsidR="00B37782" w:rsidRPr="00B37782" w:rsidRDefault="00B37782" w:rsidP="00B37782">
      <w:pPr>
        <w:ind w:left="227" w:right="828" w:firstLine="828"/>
        <w:jc w:val="both"/>
        <w:rPr>
          <w:sz w:val="24"/>
          <w:szCs w:val="24"/>
        </w:rPr>
      </w:pPr>
      <w:r w:rsidRPr="00B37782">
        <w:rPr>
          <w:sz w:val="24"/>
          <w:szCs w:val="24"/>
        </w:rPr>
        <w:t>сравнивать явления русского и коми языков на уровне отдельных грамматических явлений,</w:t>
      </w:r>
      <w:r w:rsidRPr="00B37782">
        <w:rPr>
          <w:spacing w:val="1"/>
          <w:sz w:val="24"/>
          <w:szCs w:val="24"/>
        </w:rPr>
        <w:t xml:space="preserve"> </w:t>
      </w:r>
      <w:r w:rsidRPr="00B37782">
        <w:rPr>
          <w:sz w:val="24"/>
          <w:szCs w:val="24"/>
        </w:rPr>
        <w:t>слов,</w:t>
      </w:r>
      <w:r w:rsidRPr="00B37782">
        <w:rPr>
          <w:spacing w:val="-2"/>
          <w:sz w:val="24"/>
          <w:szCs w:val="24"/>
        </w:rPr>
        <w:t xml:space="preserve"> </w:t>
      </w:r>
      <w:r w:rsidRPr="00B37782">
        <w:rPr>
          <w:sz w:val="24"/>
          <w:szCs w:val="24"/>
        </w:rPr>
        <w:t>словосочетаний и</w:t>
      </w:r>
      <w:r w:rsidRPr="00B37782">
        <w:rPr>
          <w:spacing w:val="-2"/>
          <w:sz w:val="24"/>
          <w:szCs w:val="24"/>
        </w:rPr>
        <w:t xml:space="preserve"> </w:t>
      </w:r>
      <w:r w:rsidRPr="00B37782">
        <w:rPr>
          <w:sz w:val="24"/>
          <w:szCs w:val="24"/>
        </w:rPr>
        <w:t>предложений;</w:t>
      </w:r>
    </w:p>
    <w:p w:rsidR="00B37782" w:rsidRPr="00B37782" w:rsidRDefault="00B37782" w:rsidP="00B37782">
      <w:pPr>
        <w:ind w:left="227" w:right="837" w:firstLine="828"/>
        <w:jc w:val="both"/>
        <w:rPr>
          <w:sz w:val="24"/>
          <w:szCs w:val="24"/>
        </w:rPr>
      </w:pPr>
      <w:r w:rsidRPr="00B37782">
        <w:rPr>
          <w:sz w:val="24"/>
          <w:szCs w:val="24"/>
        </w:rPr>
        <w:t>освоить</w:t>
      </w:r>
      <w:r w:rsidRPr="00B37782">
        <w:rPr>
          <w:spacing w:val="1"/>
          <w:sz w:val="24"/>
          <w:szCs w:val="24"/>
        </w:rPr>
        <w:t xml:space="preserve"> </w:t>
      </w:r>
      <w:r w:rsidRPr="00B37782">
        <w:rPr>
          <w:sz w:val="24"/>
          <w:szCs w:val="24"/>
        </w:rPr>
        <w:t>приемы</w:t>
      </w:r>
      <w:r w:rsidRPr="00B37782">
        <w:rPr>
          <w:spacing w:val="1"/>
          <w:sz w:val="24"/>
          <w:szCs w:val="24"/>
        </w:rPr>
        <w:t xml:space="preserve"> </w:t>
      </w:r>
      <w:r w:rsidRPr="00B37782">
        <w:rPr>
          <w:sz w:val="24"/>
          <w:szCs w:val="24"/>
        </w:rPr>
        <w:t>работы</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текстом,</w:t>
      </w:r>
      <w:r w:rsidRPr="00B37782">
        <w:rPr>
          <w:spacing w:val="1"/>
          <w:sz w:val="24"/>
          <w:szCs w:val="24"/>
        </w:rPr>
        <w:t xml:space="preserve"> </w:t>
      </w:r>
      <w:r w:rsidRPr="00B37782">
        <w:rPr>
          <w:sz w:val="24"/>
          <w:szCs w:val="24"/>
        </w:rPr>
        <w:t>пользоваться</w:t>
      </w:r>
      <w:r w:rsidRPr="00B37782">
        <w:rPr>
          <w:spacing w:val="1"/>
          <w:sz w:val="24"/>
          <w:szCs w:val="24"/>
        </w:rPr>
        <w:t xml:space="preserve"> </w:t>
      </w:r>
      <w:r w:rsidRPr="00B37782">
        <w:rPr>
          <w:sz w:val="24"/>
          <w:szCs w:val="24"/>
        </w:rPr>
        <w:t>определенными</w:t>
      </w:r>
      <w:r w:rsidRPr="00B37782">
        <w:rPr>
          <w:spacing w:val="1"/>
          <w:sz w:val="24"/>
          <w:szCs w:val="24"/>
        </w:rPr>
        <w:t xml:space="preserve"> </w:t>
      </w:r>
      <w:r w:rsidRPr="00B37782">
        <w:rPr>
          <w:sz w:val="24"/>
          <w:szCs w:val="24"/>
        </w:rPr>
        <w:t>стратегиями</w:t>
      </w:r>
      <w:r w:rsidRPr="00B37782">
        <w:rPr>
          <w:spacing w:val="1"/>
          <w:sz w:val="24"/>
          <w:szCs w:val="24"/>
        </w:rPr>
        <w:t xml:space="preserve"> </w:t>
      </w:r>
      <w:r w:rsidRPr="00B37782">
        <w:rPr>
          <w:sz w:val="24"/>
          <w:szCs w:val="24"/>
        </w:rPr>
        <w:t>чтения</w:t>
      </w:r>
      <w:r w:rsidRPr="00B37782">
        <w:rPr>
          <w:spacing w:val="1"/>
          <w:sz w:val="24"/>
          <w:szCs w:val="24"/>
        </w:rPr>
        <w:t xml:space="preserve"> </w:t>
      </w:r>
      <w:r w:rsidRPr="00B37782">
        <w:rPr>
          <w:sz w:val="24"/>
          <w:szCs w:val="24"/>
        </w:rPr>
        <w:t>или</w:t>
      </w:r>
      <w:r w:rsidRPr="00B37782">
        <w:rPr>
          <w:spacing w:val="1"/>
          <w:sz w:val="24"/>
          <w:szCs w:val="24"/>
        </w:rPr>
        <w:t xml:space="preserve"> </w:t>
      </w:r>
      <w:r w:rsidRPr="00B37782">
        <w:rPr>
          <w:sz w:val="24"/>
          <w:szCs w:val="24"/>
        </w:rPr>
        <w:t>аудирования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зависимости</w:t>
      </w:r>
      <w:r w:rsidRPr="00B37782">
        <w:rPr>
          <w:spacing w:val="-1"/>
          <w:sz w:val="24"/>
          <w:szCs w:val="24"/>
        </w:rPr>
        <w:t xml:space="preserve"> </w:t>
      </w:r>
      <w:r w:rsidRPr="00B37782">
        <w:rPr>
          <w:sz w:val="24"/>
          <w:szCs w:val="24"/>
        </w:rPr>
        <w:t>от поставленной</w:t>
      </w:r>
      <w:r w:rsidRPr="00B37782">
        <w:rPr>
          <w:spacing w:val="-1"/>
          <w:sz w:val="24"/>
          <w:szCs w:val="24"/>
        </w:rPr>
        <w:t xml:space="preserve"> </w:t>
      </w:r>
      <w:r w:rsidRPr="00B37782">
        <w:rPr>
          <w:sz w:val="24"/>
          <w:szCs w:val="24"/>
        </w:rPr>
        <w:t>коммуникативной задачи;</w:t>
      </w:r>
    </w:p>
    <w:p w:rsidR="00B37782" w:rsidRPr="00B37782" w:rsidRDefault="00B37782" w:rsidP="00B37782">
      <w:pPr>
        <w:ind w:left="1055"/>
        <w:jc w:val="both"/>
        <w:rPr>
          <w:sz w:val="24"/>
          <w:szCs w:val="24"/>
        </w:rPr>
      </w:pPr>
      <w:r w:rsidRPr="00B37782">
        <w:rPr>
          <w:sz w:val="24"/>
          <w:szCs w:val="24"/>
        </w:rPr>
        <w:t>пользоваться</w:t>
      </w:r>
      <w:r w:rsidRPr="00B37782">
        <w:rPr>
          <w:spacing w:val="-4"/>
          <w:sz w:val="24"/>
          <w:szCs w:val="24"/>
        </w:rPr>
        <w:t xml:space="preserve"> </w:t>
      </w:r>
      <w:r w:rsidRPr="00B37782">
        <w:rPr>
          <w:sz w:val="24"/>
          <w:szCs w:val="24"/>
        </w:rPr>
        <w:t>ключевыми</w:t>
      </w:r>
      <w:r w:rsidRPr="00B37782">
        <w:rPr>
          <w:spacing w:val="-4"/>
          <w:sz w:val="24"/>
          <w:szCs w:val="24"/>
        </w:rPr>
        <w:t xml:space="preserve"> </w:t>
      </w:r>
      <w:r w:rsidRPr="00B37782">
        <w:rPr>
          <w:sz w:val="24"/>
          <w:szCs w:val="24"/>
        </w:rPr>
        <w:t>словами;</w:t>
      </w:r>
    </w:p>
    <w:p w:rsidR="00B37782" w:rsidRPr="00B37782" w:rsidRDefault="00B37782" w:rsidP="00B37782">
      <w:pPr>
        <w:ind w:left="227" w:right="832" w:firstLine="768"/>
        <w:jc w:val="both"/>
        <w:rPr>
          <w:sz w:val="24"/>
          <w:szCs w:val="24"/>
        </w:rPr>
      </w:pPr>
      <w:r w:rsidRPr="00B37782">
        <w:rPr>
          <w:sz w:val="24"/>
          <w:szCs w:val="24"/>
        </w:rPr>
        <w:t>вычленять</w:t>
      </w:r>
      <w:r w:rsidRPr="00B37782">
        <w:rPr>
          <w:spacing w:val="1"/>
          <w:sz w:val="24"/>
          <w:szCs w:val="24"/>
        </w:rPr>
        <w:t xml:space="preserve"> </w:t>
      </w:r>
      <w:r w:rsidRPr="00B37782">
        <w:rPr>
          <w:sz w:val="24"/>
          <w:szCs w:val="24"/>
        </w:rPr>
        <w:t>культурные</w:t>
      </w:r>
      <w:r w:rsidRPr="00B37782">
        <w:rPr>
          <w:spacing w:val="1"/>
          <w:sz w:val="24"/>
          <w:szCs w:val="24"/>
        </w:rPr>
        <w:t xml:space="preserve"> </w:t>
      </w:r>
      <w:r w:rsidRPr="00B37782">
        <w:rPr>
          <w:sz w:val="24"/>
          <w:szCs w:val="24"/>
        </w:rPr>
        <w:t>реалии</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работе</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текстом,</w:t>
      </w:r>
      <w:r w:rsidRPr="00B37782">
        <w:rPr>
          <w:spacing w:val="1"/>
          <w:sz w:val="24"/>
          <w:szCs w:val="24"/>
        </w:rPr>
        <w:t xml:space="preserve"> </w:t>
      </w:r>
      <w:r w:rsidRPr="00B37782">
        <w:rPr>
          <w:sz w:val="24"/>
          <w:szCs w:val="24"/>
        </w:rPr>
        <w:t>сопоставлять</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реалиями</w:t>
      </w:r>
      <w:r w:rsidRPr="00B37782">
        <w:rPr>
          <w:spacing w:val="1"/>
          <w:sz w:val="24"/>
          <w:szCs w:val="24"/>
        </w:rPr>
        <w:t xml:space="preserve"> </w:t>
      </w:r>
      <w:r w:rsidRPr="00B37782">
        <w:rPr>
          <w:sz w:val="24"/>
          <w:szCs w:val="24"/>
        </w:rPr>
        <w:t>родной</w:t>
      </w:r>
      <w:r w:rsidRPr="00B37782">
        <w:rPr>
          <w:spacing w:val="1"/>
          <w:sz w:val="24"/>
          <w:szCs w:val="24"/>
        </w:rPr>
        <w:t xml:space="preserve"> </w:t>
      </w:r>
      <w:r w:rsidRPr="00B37782">
        <w:rPr>
          <w:sz w:val="24"/>
          <w:szCs w:val="24"/>
        </w:rPr>
        <w:t>культуры, выявлять</w:t>
      </w:r>
      <w:r w:rsidRPr="00B37782">
        <w:rPr>
          <w:spacing w:val="1"/>
          <w:sz w:val="24"/>
          <w:szCs w:val="24"/>
        </w:rPr>
        <w:t xml:space="preserve"> </w:t>
      </w:r>
      <w:r w:rsidRPr="00B37782">
        <w:rPr>
          <w:sz w:val="24"/>
          <w:szCs w:val="24"/>
        </w:rPr>
        <w:t>сходства и</w:t>
      </w:r>
      <w:r w:rsidRPr="00B37782">
        <w:rPr>
          <w:spacing w:val="1"/>
          <w:sz w:val="24"/>
          <w:szCs w:val="24"/>
        </w:rPr>
        <w:t xml:space="preserve"> </w:t>
      </w:r>
      <w:r w:rsidRPr="00B37782">
        <w:rPr>
          <w:sz w:val="24"/>
          <w:szCs w:val="24"/>
        </w:rPr>
        <w:t>различия и</w:t>
      </w:r>
      <w:r w:rsidRPr="00B37782">
        <w:rPr>
          <w:spacing w:val="1"/>
          <w:sz w:val="24"/>
          <w:szCs w:val="24"/>
        </w:rPr>
        <w:t xml:space="preserve"> </w:t>
      </w:r>
      <w:r w:rsidRPr="00B37782">
        <w:rPr>
          <w:sz w:val="24"/>
          <w:szCs w:val="24"/>
        </w:rPr>
        <w:t>уметь</w:t>
      </w:r>
      <w:r w:rsidRPr="00B37782">
        <w:rPr>
          <w:spacing w:val="1"/>
          <w:sz w:val="24"/>
          <w:szCs w:val="24"/>
        </w:rPr>
        <w:t xml:space="preserve"> </w:t>
      </w:r>
      <w:r w:rsidRPr="00B37782">
        <w:rPr>
          <w:sz w:val="24"/>
          <w:szCs w:val="24"/>
        </w:rPr>
        <w:t>объяснять эти различия речевому партнеру или</w:t>
      </w:r>
      <w:r w:rsidRPr="00B37782">
        <w:rPr>
          <w:spacing w:val="1"/>
          <w:sz w:val="24"/>
          <w:szCs w:val="24"/>
        </w:rPr>
        <w:t xml:space="preserve"> </w:t>
      </w:r>
      <w:r w:rsidRPr="00B37782">
        <w:rPr>
          <w:sz w:val="24"/>
          <w:szCs w:val="24"/>
        </w:rPr>
        <w:t>человеку,</w:t>
      </w:r>
      <w:r w:rsidRPr="00B37782">
        <w:rPr>
          <w:spacing w:val="-1"/>
          <w:sz w:val="24"/>
          <w:szCs w:val="24"/>
        </w:rPr>
        <w:t xml:space="preserve"> </w:t>
      </w:r>
      <w:r w:rsidRPr="00B37782">
        <w:rPr>
          <w:sz w:val="24"/>
          <w:szCs w:val="24"/>
        </w:rPr>
        <w:t>не</w:t>
      </w:r>
      <w:r w:rsidRPr="00B37782">
        <w:rPr>
          <w:spacing w:val="-1"/>
          <w:sz w:val="24"/>
          <w:szCs w:val="24"/>
        </w:rPr>
        <w:t xml:space="preserve"> </w:t>
      </w:r>
      <w:r w:rsidRPr="00B37782">
        <w:rPr>
          <w:sz w:val="24"/>
          <w:szCs w:val="24"/>
        </w:rPr>
        <w:t>владеющему</w:t>
      </w:r>
      <w:r w:rsidRPr="00B37782">
        <w:rPr>
          <w:spacing w:val="-5"/>
          <w:sz w:val="24"/>
          <w:szCs w:val="24"/>
        </w:rPr>
        <w:t xml:space="preserve"> </w:t>
      </w:r>
      <w:r w:rsidRPr="00B37782">
        <w:rPr>
          <w:sz w:val="24"/>
          <w:szCs w:val="24"/>
        </w:rPr>
        <w:t>коми</w:t>
      </w:r>
      <w:r w:rsidRPr="00B37782">
        <w:rPr>
          <w:spacing w:val="3"/>
          <w:sz w:val="24"/>
          <w:szCs w:val="24"/>
        </w:rPr>
        <w:t xml:space="preserve"> </w:t>
      </w:r>
      <w:r w:rsidRPr="00B37782">
        <w:rPr>
          <w:sz w:val="24"/>
          <w:szCs w:val="24"/>
        </w:rPr>
        <w:t>языком;</w:t>
      </w:r>
    </w:p>
    <w:p w:rsidR="00B37782" w:rsidRPr="00B37782" w:rsidRDefault="00B37782" w:rsidP="00B37782">
      <w:pPr>
        <w:ind w:left="227" w:right="828" w:firstLine="768"/>
        <w:jc w:val="both"/>
        <w:rPr>
          <w:sz w:val="24"/>
          <w:szCs w:val="24"/>
        </w:rPr>
      </w:pPr>
      <w:r w:rsidRPr="00B37782">
        <w:rPr>
          <w:sz w:val="24"/>
          <w:szCs w:val="24"/>
        </w:rPr>
        <w:t>догадываться</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значении</w:t>
      </w:r>
      <w:r w:rsidRPr="00B37782">
        <w:rPr>
          <w:spacing w:val="1"/>
          <w:sz w:val="24"/>
          <w:szCs w:val="24"/>
        </w:rPr>
        <w:t xml:space="preserve"> </w:t>
      </w:r>
      <w:r w:rsidRPr="00B37782">
        <w:rPr>
          <w:sz w:val="24"/>
          <w:szCs w:val="24"/>
        </w:rPr>
        <w:t>слов</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основе</w:t>
      </w:r>
      <w:r w:rsidRPr="00B37782">
        <w:rPr>
          <w:spacing w:val="1"/>
          <w:sz w:val="24"/>
          <w:szCs w:val="24"/>
        </w:rPr>
        <w:t xml:space="preserve"> </w:t>
      </w:r>
      <w:r w:rsidRPr="00B37782">
        <w:rPr>
          <w:sz w:val="24"/>
          <w:szCs w:val="24"/>
        </w:rPr>
        <w:t>языковой</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контекстуальной</w:t>
      </w:r>
      <w:r w:rsidRPr="00B37782">
        <w:rPr>
          <w:spacing w:val="1"/>
          <w:sz w:val="24"/>
          <w:szCs w:val="24"/>
        </w:rPr>
        <w:t xml:space="preserve"> </w:t>
      </w:r>
      <w:r w:rsidRPr="00B37782">
        <w:rPr>
          <w:sz w:val="24"/>
          <w:szCs w:val="24"/>
        </w:rPr>
        <w:t>догадки,</w:t>
      </w:r>
      <w:r w:rsidRPr="00B37782">
        <w:rPr>
          <w:spacing w:val="1"/>
          <w:sz w:val="24"/>
          <w:szCs w:val="24"/>
        </w:rPr>
        <w:t xml:space="preserve"> </w:t>
      </w:r>
      <w:r w:rsidRPr="00B37782">
        <w:rPr>
          <w:sz w:val="24"/>
          <w:szCs w:val="24"/>
        </w:rPr>
        <w:t>словообразовательных</w:t>
      </w:r>
      <w:r w:rsidRPr="00B37782">
        <w:rPr>
          <w:spacing w:val="-2"/>
          <w:sz w:val="24"/>
          <w:szCs w:val="24"/>
        </w:rPr>
        <w:t xml:space="preserve"> </w:t>
      </w:r>
      <w:r w:rsidRPr="00B37782">
        <w:rPr>
          <w:sz w:val="24"/>
          <w:szCs w:val="24"/>
        </w:rPr>
        <w:t>моделей;</w:t>
      </w:r>
    </w:p>
    <w:p w:rsidR="00B37782" w:rsidRPr="00B37782" w:rsidRDefault="00B37782" w:rsidP="00B37782">
      <w:pPr>
        <w:ind w:left="995" w:right="1893" w:firstLine="2"/>
        <w:rPr>
          <w:sz w:val="24"/>
          <w:szCs w:val="24"/>
        </w:rPr>
      </w:pPr>
      <w:r w:rsidRPr="00B37782">
        <w:rPr>
          <w:sz w:val="24"/>
          <w:szCs w:val="24"/>
        </w:rPr>
        <w:t>узнавать грамматические явления в тексте на основе дифференцирующих признаков;</w:t>
      </w:r>
      <w:r w:rsidRPr="00B37782">
        <w:rPr>
          <w:spacing w:val="-57"/>
          <w:sz w:val="24"/>
          <w:szCs w:val="24"/>
        </w:rPr>
        <w:t xml:space="preserve"> </w:t>
      </w:r>
      <w:r w:rsidRPr="00B37782">
        <w:rPr>
          <w:sz w:val="24"/>
          <w:szCs w:val="24"/>
        </w:rPr>
        <w:t>при</w:t>
      </w:r>
      <w:r w:rsidRPr="00B37782">
        <w:rPr>
          <w:spacing w:val="-1"/>
          <w:sz w:val="24"/>
          <w:szCs w:val="24"/>
        </w:rPr>
        <w:t xml:space="preserve"> </w:t>
      </w:r>
      <w:r w:rsidRPr="00B37782">
        <w:rPr>
          <w:sz w:val="24"/>
          <w:szCs w:val="24"/>
        </w:rPr>
        <w:t>необходимости использовать перевод.</w:t>
      </w:r>
    </w:p>
    <w:p w:rsidR="00B37782" w:rsidRPr="00B37782" w:rsidRDefault="00B37782" w:rsidP="00B37782">
      <w:pPr>
        <w:ind w:left="935"/>
        <w:rPr>
          <w:sz w:val="24"/>
          <w:szCs w:val="24"/>
        </w:rPr>
      </w:pPr>
      <w:r w:rsidRPr="00B37782">
        <w:rPr>
          <w:sz w:val="24"/>
          <w:szCs w:val="24"/>
        </w:rPr>
        <w:t>В</w:t>
      </w:r>
      <w:r w:rsidRPr="00B37782">
        <w:rPr>
          <w:spacing w:val="-6"/>
          <w:sz w:val="24"/>
          <w:szCs w:val="24"/>
        </w:rPr>
        <w:t xml:space="preserve"> </w:t>
      </w:r>
      <w:r w:rsidRPr="00B37782">
        <w:rPr>
          <w:sz w:val="24"/>
          <w:szCs w:val="24"/>
        </w:rPr>
        <w:t>ценностно-ориентационной</w:t>
      </w:r>
      <w:r w:rsidRPr="00B37782">
        <w:rPr>
          <w:spacing w:val="-3"/>
          <w:sz w:val="24"/>
          <w:szCs w:val="24"/>
        </w:rPr>
        <w:t xml:space="preserve"> </w:t>
      </w:r>
      <w:r w:rsidRPr="00B37782">
        <w:rPr>
          <w:sz w:val="24"/>
          <w:szCs w:val="24"/>
        </w:rPr>
        <w:t>сфере:</w:t>
      </w:r>
    </w:p>
    <w:p w:rsidR="00B37782" w:rsidRPr="00B37782" w:rsidRDefault="00B37782" w:rsidP="00B37782">
      <w:pPr>
        <w:ind w:left="935"/>
        <w:rPr>
          <w:sz w:val="24"/>
          <w:szCs w:val="24"/>
        </w:rPr>
      </w:pPr>
      <w:r w:rsidRPr="00B37782">
        <w:rPr>
          <w:sz w:val="24"/>
          <w:szCs w:val="24"/>
        </w:rPr>
        <w:t>представление о языке как средстве выражения чувств, эмоций, основе культуры мышления;</w:t>
      </w:r>
      <w:r w:rsidRPr="00B37782">
        <w:rPr>
          <w:spacing w:val="1"/>
          <w:sz w:val="24"/>
          <w:szCs w:val="24"/>
        </w:rPr>
        <w:t xml:space="preserve"> </w:t>
      </w:r>
      <w:r w:rsidRPr="00B37782">
        <w:rPr>
          <w:sz w:val="24"/>
          <w:szCs w:val="24"/>
        </w:rPr>
        <w:t>достижение</w:t>
      </w:r>
      <w:r w:rsidRPr="00B37782">
        <w:rPr>
          <w:spacing w:val="27"/>
          <w:sz w:val="24"/>
          <w:szCs w:val="24"/>
        </w:rPr>
        <w:t xml:space="preserve"> </w:t>
      </w:r>
      <w:r w:rsidRPr="00B37782">
        <w:rPr>
          <w:sz w:val="24"/>
          <w:szCs w:val="24"/>
        </w:rPr>
        <w:t>взаимопонимания</w:t>
      </w:r>
      <w:r w:rsidRPr="00B37782">
        <w:rPr>
          <w:spacing w:val="27"/>
          <w:sz w:val="24"/>
          <w:szCs w:val="24"/>
        </w:rPr>
        <w:t xml:space="preserve"> </w:t>
      </w:r>
      <w:r w:rsidRPr="00B37782">
        <w:rPr>
          <w:sz w:val="24"/>
          <w:szCs w:val="24"/>
        </w:rPr>
        <w:t>в</w:t>
      </w:r>
      <w:r w:rsidRPr="00B37782">
        <w:rPr>
          <w:spacing w:val="25"/>
          <w:sz w:val="24"/>
          <w:szCs w:val="24"/>
        </w:rPr>
        <w:t xml:space="preserve"> </w:t>
      </w:r>
      <w:r w:rsidRPr="00B37782">
        <w:rPr>
          <w:sz w:val="24"/>
          <w:szCs w:val="24"/>
        </w:rPr>
        <w:t>процессе</w:t>
      </w:r>
      <w:r w:rsidRPr="00B37782">
        <w:rPr>
          <w:spacing w:val="27"/>
          <w:sz w:val="24"/>
          <w:szCs w:val="24"/>
        </w:rPr>
        <w:t xml:space="preserve"> </w:t>
      </w:r>
      <w:r w:rsidRPr="00B37782">
        <w:rPr>
          <w:sz w:val="24"/>
          <w:szCs w:val="24"/>
        </w:rPr>
        <w:t>устного</w:t>
      </w:r>
      <w:r w:rsidRPr="00B37782">
        <w:rPr>
          <w:spacing w:val="27"/>
          <w:sz w:val="24"/>
          <w:szCs w:val="24"/>
        </w:rPr>
        <w:t xml:space="preserve"> </w:t>
      </w:r>
      <w:r w:rsidRPr="00B37782">
        <w:rPr>
          <w:sz w:val="24"/>
          <w:szCs w:val="24"/>
        </w:rPr>
        <w:t>и</w:t>
      </w:r>
      <w:r w:rsidRPr="00B37782">
        <w:rPr>
          <w:spacing w:val="28"/>
          <w:sz w:val="24"/>
          <w:szCs w:val="24"/>
        </w:rPr>
        <w:t xml:space="preserve"> </w:t>
      </w:r>
      <w:r w:rsidRPr="00B37782">
        <w:rPr>
          <w:sz w:val="24"/>
          <w:szCs w:val="24"/>
        </w:rPr>
        <w:t>письменного</w:t>
      </w:r>
      <w:r w:rsidRPr="00B37782">
        <w:rPr>
          <w:spacing w:val="27"/>
          <w:sz w:val="24"/>
          <w:szCs w:val="24"/>
        </w:rPr>
        <w:t xml:space="preserve"> </w:t>
      </w:r>
      <w:r w:rsidRPr="00B37782">
        <w:rPr>
          <w:sz w:val="24"/>
          <w:szCs w:val="24"/>
        </w:rPr>
        <w:t>общения</w:t>
      </w:r>
      <w:r w:rsidRPr="00B37782">
        <w:rPr>
          <w:spacing w:val="27"/>
          <w:sz w:val="24"/>
          <w:szCs w:val="24"/>
        </w:rPr>
        <w:t xml:space="preserve"> </w:t>
      </w:r>
      <w:r w:rsidRPr="00B37782">
        <w:rPr>
          <w:sz w:val="24"/>
          <w:szCs w:val="24"/>
        </w:rPr>
        <w:t>с</w:t>
      </w:r>
      <w:r w:rsidRPr="00B37782">
        <w:rPr>
          <w:spacing w:val="27"/>
          <w:sz w:val="24"/>
          <w:szCs w:val="24"/>
        </w:rPr>
        <w:t xml:space="preserve"> </w:t>
      </w:r>
      <w:r w:rsidRPr="00B37782">
        <w:rPr>
          <w:sz w:val="24"/>
          <w:szCs w:val="24"/>
        </w:rPr>
        <w:t>носителями</w:t>
      </w:r>
    </w:p>
    <w:p w:rsidR="00B37782" w:rsidRPr="00B37782" w:rsidRDefault="00B37782" w:rsidP="00B37782">
      <w:pPr>
        <w:ind w:left="227" w:right="1284"/>
        <w:rPr>
          <w:sz w:val="24"/>
          <w:szCs w:val="24"/>
        </w:rPr>
      </w:pPr>
      <w:r w:rsidRPr="00B37782">
        <w:rPr>
          <w:sz w:val="24"/>
          <w:szCs w:val="24"/>
        </w:rPr>
        <w:t>иностранного</w:t>
      </w:r>
      <w:r w:rsidRPr="00B37782">
        <w:rPr>
          <w:spacing w:val="1"/>
          <w:sz w:val="24"/>
          <w:szCs w:val="24"/>
        </w:rPr>
        <w:t xml:space="preserve"> </w:t>
      </w:r>
      <w:r w:rsidRPr="00B37782">
        <w:rPr>
          <w:sz w:val="24"/>
          <w:szCs w:val="24"/>
        </w:rPr>
        <w:t>языка,</w:t>
      </w:r>
      <w:r w:rsidRPr="00B37782">
        <w:rPr>
          <w:spacing w:val="1"/>
          <w:sz w:val="24"/>
          <w:szCs w:val="24"/>
        </w:rPr>
        <w:t xml:space="preserve"> </w:t>
      </w:r>
      <w:r w:rsidRPr="00B37782">
        <w:rPr>
          <w:sz w:val="24"/>
          <w:szCs w:val="24"/>
        </w:rPr>
        <w:t>установления</w:t>
      </w:r>
      <w:r w:rsidRPr="00B37782">
        <w:rPr>
          <w:spacing w:val="1"/>
          <w:sz w:val="24"/>
          <w:szCs w:val="24"/>
        </w:rPr>
        <w:t xml:space="preserve"> </w:t>
      </w:r>
      <w:r w:rsidRPr="00B37782">
        <w:rPr>
          <w:sz w:val="24"/>
          <w:szCs w:val="24"/>
        </w:rPr>
        <w:t>межличностных</w:t>
      </w:r>
      <w:r w:rsidRPr="00B37782">
        <w:rPr>
          <w:spacing w:val="3"/>
          <w:sz w:val="24"/>
          <w:szCs w:val="24"/>
        </w:rPr>
        <w:t xml:space="preserve"> </w:t>
      </w:r>
      <w:r w:rsidRPr="00B37782">
        <w:rPr>
          <w:sz w:val="24"/>
          <w:szCs w:val="24"/>
        </w:rPr>
        <w:t>и</w:t>
      </w:r>
      <w:r w:rsidRPr="00B37782">
        <w:rPr>
          <w:spacing w:val="2"/>
          <w:sz w:val="24"/>
          <w:szCs w:val="24"/>
        </w:rPr>
        <w:t xml:space="preserve"> </w:t>
      </w:r>
      <w:r w:rsidRPr="00B37782">
        <w:rPr>
          <w:sz w:val="24"/>
          <w:szCs w:val="24"/>
        </w:rPr>
        <w:t>межкультурных</w:t>
      </w:r>
      <w:r w:rsidRPr="00B37782">
        <w:rPr>
          <w:spacing w:val="3"/>
          <w:sz w:val="24"/>
          <w:szCs w:val="24"/>
        </w:rPr>
        <w:t xml:space="preserve"> </w:t>
      </w:r>
      <w:r w:rsidRPr="00B37782">
        <w:rPr>
          <w:sz w:val="24"/>
          <w:szCs w:val="24"/>
        </w:rPr>
        <w:t>контактов</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доступных</w:t>
      </w:r>
      <w:r w:rsidRPr="00B37782">
        <w:rPr>
          <w:spacing w:val="-57"/>
          <w:sz w:val="24"/>
          <w:szCs w:val="24"/>
        </w:rPr>
        <w:t xml:space="preserve"> </w:t>
      </w:r>
      <w:r w:rsidRPr="00B37782">
        <w:rPr>
          <w:sz w:val="24"/>
          <w:szCs w:val="24"/>
        </w:rPr>
        <w:t>пределах;</w:t>
      </w:r>
    </w:p>
    <w:p w:rsidR="00B37782" w:rsidRPr="00B37782" w:rsidRDefault="00B37782" w:rsidP="00B37782">
      <w:pPr>
        <w:spacing w:before="1"/>
        <w:ind w:left="227" w:right="833" w:firstLine="708"/>
        <w:jc w:val="both"/>
        <w:rPr>
          <w:sz w:val="24"/>
          <w:szCs w:val="24"/>
        </w:rPr>
      </w:pPr>
      <w:r w:rsidRPr="00B37782">
        <w:rPr>
          <w:sz w:val="24"/>
          <w:szCs w:val="24"/>
        </w:rPr>
        <w:t>представление</w:t>
      </w:r>
      <w:r w:rsidRPr="00B37782">
        <w:rPr>
          <w:spacing w:val="1"/>
          <w:sz w:val="24"/>
          <w:szCs w:val="24"/>
        </w:rPr>
        <w:t xml:space="preserve"> </w:t>
      </w:r>
      <w:r w:rsidRPr="00B37782">
        <w:rPr>
          <w:sz w:val="24"/>
          <w:szCs w:val="24"/>
        </w:rPr>
        <w:t>о</w:t>
      </w:r>
      <w:r w:rsidRPr="00B37782">
        <w:rPr>
          <w:spacing w:val="1"/>
          <w:sz w:val="24"/>
          <w:szCs w:val="24"/>
        </w:rPr>
        <w:t xml:space="preserve"> </w:t>
      </w:r>
      <w:r w:rsidRPr="00B37782">
        <w:rPr>
          <w:sz w:val="24"/>
          <w:szCs w:val="24"/>
        </w:rPr>
        <w:t>целостном</w:t>
      </w:r>
      <w:r w:rsidRPr="00B37782">
        <w:rPr>
          <w:spacing w:val="1"/>
          <w:sz w:val="24"/>
          <w:szCs w:val="24"/>
        </w:rPr>
        <w:t xml:space="preserve"> </w:t>
      </w:r>
      <w:r w:rsidRPr="00B37782">
        <w:rPr>
          <w:sz w:val="24"/>
          <w:szCs w:val="24"/>
        </w:rPr>
        <w:t>полиязычном,</w:t>
      </w:r>
      <w:r w:rsidRPr="00B37782">
        <w:rPr>
          <w:spacing w:val="1"/>
          <w:sz w:val="24"/>
          <w:szCs w:val="24"/>
        </w:rPr>
        <w:t xml:space="preserve"> </w:t>
      </w:r>
      <w:r w:rsidRPr="00B37782">
        <w:rPr>
          <w:sz w:val="24"/>
          <w:szCs w:val="24"/>
        </w:rPr>
        <w:t>поликультурном</w:t>
      </w:r>
      <w:r w:rsidRPr="00B37782">
        <w:rPr>
          <w:spacing w:val="1"/>
          <w:sz w:val="24"/>
          <w:szCs w:val="24"/>
        </w:rPr>
        <w:t xml:space="preserve"> </w:t>
      </w:r>
      <w:r w:rsidRPr="00B37782">
        <w:rPr>
          <w:sz w:val="24"/>
          <w:szCs w:val="24"/>
        </w:rPr>
        <w:t>мире,</w:t>
      </w:r>
      <w:r w:rsidRPr="00B37782">
        <w:rPr>
          <w:spacing w:val="1"/>
          <w:sz w:val="24"/>
          <w:szCs w:val="24"/>
        </w:rPr>
        <w:t xml:space="preserve"> </w:t>
      </w:r>
      <w:r w:rsidRPr="00B37782">
        <w:rPr>
          <w:sz w:val="24"/>
          <w:szCs w:val="24"/>
        </w:rPr>
        <w:t>осознание</w:t>
      </w:r>
      <w:r w:rsidRPr="00B37782">
        <w:rPr>
          <w:spacing w:val="1"/>
          <w:sz w:val="24"/>
          <w:szCs w:val="24"/>
        </w:rPr>
        <w:t xml:space="preserve"> </w:t>
      </w:r>
      <w:r w:rsidRPr="00B37782">
        <w:rPr>
          <w:sz w:val="24"/>
          <w:szCs w:val="24"/>
        </w:rPr>
        <w:t>места</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роли</w:t>
      </w:r>
      <w:r w:rsidRPr="00B37782">
        <w:rPr>
          <w:spacing w:val="1"/>
          <w:sz w:val="24"/>
          <w:szCs w:val="24"/>
        </w:rPr>
        <w:t xml:space="preserve"> </w:t>
      </w:r>
      <w:r w:rsidRPr="00B37782">
        <w:rPr>
          <w:sz w:val="24"/>
          <w:szCs w:val="24"/>
        </w:rPr>
        <w:t>родного</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иностранных</w:t>
      </w:r>
      <w:r w:rsidRPr="00B37782">
        <w:rPr>
          <w:spacing w:val="1"/>
          <w:sz w:val="24"/>
          <w:szCs w:val="24"/>
        </w:rPr>
        <w:t xml:space="preserve"> </w:t>
      </w:r>
      <w:r w:rsidRPr="00B37782">
        <w:rPr>
          <w:sz w:val="24"/>
          <w:szCs w:val="24"/>
        </w:rPr>
        <w:t>языков</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этом</w:t>
      </w:r>
      <w:r w:rsidRPr="00B37782">
        <w:rPr>
          <w:spacing w:val="1"/>
          <w:sz w:val="24"/>
          <w:szCs w:val="24"/>
        </w:rPr>
        <w:t xml:space="preserve"> </w:t>
      </w:r>
      <w:r w:rsidRPr="00B37782">
        <w:rPr>
          <w:sz w:val="24"/>
          <w:szCs w:val="24"/>
        </w:rPr>
        <w:t>мире</w:t>
      </w:r>
      <w:r w:rsidRPr="00B37782">
        <w:rPr>
          <w:spacing w:val="1"/>
          <w:sz w:val="24"/>
          <w:szCs w:val="24"/>
        </w:rPr>
        <w:t xml:space="preserve"> </w:t>
      </w:r>
      <w:r w:rsidRPr="00B37782">
        <w:rPr>
          <w:sz w:val="24"/>
          <w:szCs w:val="24"/>
        </w:rPr>
        <w:t>как</w:t>
      </w:r>
      <w:r w:rsidRPr="00B37782">
        <w:rPr>
          <w:spacing w:val="1"/>
          <w:sz w:val="24"/>
          <w:szCs w:val="24"/>
        </w:rPr>
        <w:t xml:space="preserve"> </w:t>
      </w:r>
      <w:r w:rsidRPr="00B37782">
        <w:rPr>
          <w:sz w:val="24"/>
          <w:szCs w:val="24"/>
        </w:rPr>
        <w:t>средства</w:t>
      </w:r>
      <w:r w:rsidRPr="00B37782">
        <w:rPr>
          <w:spacing w:val="1"/>
          <w:sz w:val="24"/>
          <w:szCs w:val="24"/>
        </w:rPr>
        <w:t xml:space="preserve"> </w:t>
      </w:r>
      <w:r w:rsidRPr="00B37782">
        <w:rPr>
          <w:sz w:val="24"/>
          <w:szCs w:val="24"/>
        </w:rPr>
        <w:t>общения,</w:t>
      </w:r>
      <w:r w:rsidRPr="00B37782">
        <w:rPr>
          <w:spacing w:val="1"/>
          <w:sz w:val="24"/>
          <w:szCs w:val="24"/>
        </w:rPr>
        <w:t xml:space="preserve"> </w:t>
      </w:r>
      <w:r w:rsidRPr="00B37782">
        <w:rPr>
          <w:sz w:val="24"/>
          <w:szCs w:val="24"/>
        </w:rPr>
        <w:t>познания,</w:t>
      </w:r>
      <w:r w:rsidRPr="00B37782">
        <w:rPr>
          <w:spacing w:val="1"/>
          <w:sz w:val="24"/>
          <w:szCs w:val="24"/>
        </w:rPr>
        <w:t xml:space="preserve"> </w:t>
      </w:r>
      <w:r w:rsidRPr="00B37782">
        <w:rPr>
          <w:sz w:val="24"/>
          <w:szCs w:val="24"/>
        </w:rPr>
        <w:t>самореализации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социальной</w:t>
      </w:r>
      <w:r w:rsidRPr="00B37782">
        <w:rPr>
          <w:spacing w:val="-1"/>
          <w:sz w:val="24"/>
          <w:szCs w:val="24"/>
        </w:rPr>
        <w:t xml:space="preserve"> </w:t>
      </w:r>
      <w:r w:rsidRPr="00B37782">
        <w:rPr>
          <w:sz w:val="24"/>
          <w:szCs w:val="24"/>
        </w:rPr>
        <w:t>адаптации;</w:t>
      </w:r>
    </w:p>
    <w:p w:rsidR="00B37782" w:rsidRPr="00B37782" w:rsidRDefault="00B37782" w:rsidP="00B37782">
      <w:pPr>
        <w:ind w:left="227" w:right="823" w:firstLine="708"/>
        <w:jc w:val="both"/>
        <w:rPr>
          <w:sz w:val="24"/>
          <w:szCs w:val="24"/>
        </w:rPr>
      </w:pPr>
      <w:r w:rsidRPr="00B37782">
        <w:rPr>
          <w:sz w:val="24"/>
          <w:szCs w:val="24"/>
        </w:rPr>
        <w:t>приобщение к ценностям мировой культуры как через источники информации на иностранном</w:t>
      </w:r>
      <w:r w:rsidRPr="00B37782">
        <w:rPr>
          <w:spacing w:val="1"/>
          <w:sz w:val="24"/>
          <w:szCs w:val="24"/>
        </w:rPr>
        <w:t xml:space="preserve"> </w:t>
      </w:r>
      <w:r w:rsidRPr="00B37782">
        <w:rPr>
          <w:sz w:val="24"/>
          <w:szCs w:val="24"/>
        </w:rPr>
        <w:t>языке (в том числе мультимедийные), так и через непосредственное участие в школьных обменах,</w:t>
      </w:r>
      <w:r w:rsidRPr="00B37782">
        <w:rPr>
          <w:spacing w:val="1"/>
          <w:sz w:val="24"/>
          <w:szCs w:val="24"/>
        </w:rPr>
        <w:t xml:space="preserve"> </w:t>
      </w:r>
      <w:r w:rsidRPr="00B37782">
        <w:rPr>
          <w:sz w:val="24"/>
          <w:szCs w:val="24"/>
        </w:rPr>
        <w:t>туристических</w:t>
      </w:r>
      <w:r w:rsidRPr="00B37782">
        <w:rPr>
          <w:spacing w:val="1"/>
          <w:sz w:val="24"/>
          <w:szCs w:val="24"/>
        </w:rPr>
        <w:t xml:space="preserve"> </w:t>
      </w:r>
      <w:r w:rsidRPr="00B37782">
        <w:rPr>
          <w:sz w:val="24"/>
          <w:szCs w:val="24"/>
        </w:rPr>
        <w:t>поездках, молодежных</w:t>
      </w:r>
      <w:r w:rsidRPr="00B37782">
        <w:rPr>
          <w:spacing w:val="2"/>
          <w:sz w:val="24"/>
          <w:szCs w:val="24"/>
        </w:rPr>
        <w:t xml:space="preserve"> </w:t>
      </w:r>
      <w:r w:rsidRPr="00B37782">
        <w:rPr>
          <w:sz w:val="24"/>
          <w:szCs w:val="24"/>
        </w:rPr>
        <w:t>форумах.</w:t>
      </w:r>
    </w:p>
    <w:p w:rsidR="00B37782" w:rsidRPr="00B37782" w:rsidRDefault="00B37782" w:rsidP="00B37782">
      <w:pPr>
        <w:ind w:left="935"/>
        <w:jc w:val="both"/>
        <w:rPr>
          <w:sz w:val="24"/>
          <w:szCs w:val="24"/>
        </w:rPr>
      </w:pPr>
      <w:r w:rsidRPr="00B37782">
        <w:rPr>
          <w:sz w:val="24"/>
          <w:szCs w:val="24"/>
        </w:rPr>
        <w:t>В</w:t>
      </w:r>
      <w:r w:rsidRPr="00B37782">
        <w:rPr>
          <w:spacing w:val="-5"/>
          <w:sz w:val="24"/>
          <w:szCs w:val="24"/>
        </w:rPr>
        <w:t xml:space="preserve"> </w:t>
      </w:r>
      <w:r w:rsidRPr="00B37782">
        <w:rPr>
          <w:sz w:val="24"/>
          <w:szCs w:val="24"/>
        </w:rPr>
        <w:t>эстетической</w:t>
      </w:r>
      <w:r w:rsidRPr="00B37782">
        <w:rPr>
          <w:spacing w:val="-3"/>
          <w:sz w:val="24"/>
          <w:szCs w:val="24"/>
        </w:rPr>
        <w:t xml:space="preserve"> </w:t>
      </w:r>
      <w:r w:rsidRPr="00B37782">
        <w:rPr>
          <w:sz w:val="24"/>
          <w:szCs w:val="24"/>
        </w:rPr>
        <w:t>сфере:</w:t>
      </w:r>
    </w:p>
    <w:p w:rsidR="00B37782" w:rsidRPr="00B37782" w:rsidRDefault="00B37782" w:rsidP="00B37782">
      <w:pPr>
        <w:ind w:left="935"/>
        <w:jc w:val="both"/>
        <w:rPr>
          <w:sz w:val="24"/>
          <w:szCs w:val="24"/>
        </w:rPr>
      </w:pPr>
      <w:r w:rsidRPr="00B37782">
        <w:rPr>
          <w:sz w:val="24"/>
          <w:szCs w:val="24"/>
        </w:rPr>
        <w:t>владение</w:t>
      </w:r>
      <w:r w:rsidRPr="00B37782">
        <w:rPr>
          <w:spacing w:val="-4"/>
          <w:sz w:val="24"/>
          <w:szCs w:val="24"/>
        </w:rPr>
        <w:t xml:space="preserve"> </w:t>
      </w:r>
      <w:r w:rsidRPr="00B37782">
        <w:rPr>
          <w:sz w:val="24"/>
          <w:szCs w:val="24"/>
        </w:rPr>
        <w:t>элементарными</w:t>
      </w:r>
      <w:r w:rsidRPr="00B37782">
        <w:rPr>
          <w:spacing w:val="-3"/>
          <w:sz w:val="24"/>
          <w:szCs w:val="24"/>
        </w:rPr>
        <w:t xml:space="preserve"> </w:t>
      </w:r>
      <w:r w:rsidRPr="00B37782">
        <w:rPr>
          <w:sz w:val="24"/>
          <w:szCs w:val="24"/>
        </w:rPr>
        <w:t>средствами</w:t>
      </w:r>
      <w:r w:rsidRPr="00B37782">
        <w:rPr>
          <w:spacing w:val="-3"/>
          <w:sz w:val="24"/>
          <w:szCs w:val="24"/>
        </w:rPr>
        <w:t xml:space="preserve"> </w:t>
      </w:r>
      <w:r w:rsidRPr="00B37782">
        <w:rPr>
          <w:sz w:val="24"/>
          <w:szCs w:val="24"/>
        </w:rPr>
        <w:t>выражения</w:t>
      </w:r>
      <w:r w:rsidRPr="00B37782">
        <w:rPr>
          <w:spacing w:val="-2"/>
          <w:sz w:val="24"/>
          <w:szCs w:val="24"/>
        </w:rPr>
        <w:t xml:space="preserve"> </w:t>
      </w:r>
      <w:r w:rsidRPr="00B37782">
        <w:rPr>
          <w:sz w:val="24"/>
          <w:szCs w:val="24"/>
        </w:rPr>
        <w:t>чувств</w:t>
      </w:r>
      <w:r w:rsidRPr="00B37782">
        <w:rPr>
          <w:spacing w:val="-4"/>
          <w:sz w:val="24"/>
          <w:szCs w:val="24"/>
        </w:rPr>
        <w:t xml:space="preserve"> </w:t>
      </w:r>
      <w:r w:rsidRPr="00B37782">
        <w:rPr>
          <w:sz w:val="24"/>
          <w:szCs w:val="24"/>
        </w:rPr>
        <w:t>и</w:t>
      </w:r>
      <w:r w:rsidRPr="00B37782">
        <w:rPr>
          <w:spacing w:val="-3"/>
          <w:sz w:val="24"/>
          <w:szCs w:val="24"/>
        </w:rPr>
        <w:t xml:space="preserve"> </w:t>
      </w:r>
      <w:r w:rsidRPr="00B37782">
        <w:rPr>
          <w:sz w:val="24"/>
          <w:szCs w:val="24"/>
        </w:rPr>
        <w:t>эмоций</w:t>
      </w:r>
      <w:r w:rsidRPr="00B37782">
        <w:rPr>
          <w:spacing w:val="-2"/>
          <w:sz w:val="24"/>
          <w:szCs w:val="24"/>
        </w:rPr>
        <w:t xml:space="preserve"> </w:t>
      </w:r>
      <w:r w:rsidRPr="00B37782">
        <w:rPr>
          <w:sz w:val="24"/>
          <w:szCs w:val="24"/>
        </w:rPr>
        <w:t>на</w:t>
      </w:r>
      <w:r w:rsidRPr="00B37782">
        <w:rPr>
          <w:spacing w:val="-7"/>
          <w:sz w:val="24"/>
          <w:szCs w:val="24"/>
        </w:rPr>
        <w:t xml:space="preserve"> </w:t>
      </w:r>
      <w:r w:rsidRPr="00B37782">
        <w:rPr>
          <w:sz w:val="24"/>
          <w:szCs w:val="24"/>
        </w:rPr>
        <w:t>коми языке;</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firstLine="708"/>
        <w:rPr>
          <w:sz w:val="24"/>
          <w:szCs w:val="24"/>
        </w:rPr>
      </w:pPr>
      <w:r w:rsidRPr="00B37782">
        <w:rPr>
          <w:sz w:val="24"/>
          <w:szCs w:val="24"/>
        </w:rPr>
        <w:lastRenderedPageBreak/>
        <w:t>стремление</w:t>
      </w:r>
      <w:r w:rsidRPr="00B37782">
        <w:rPr>
          <w:spacing w:val="45"/>
          <w:sz w:val="24"/>
          <w:szCs w:val="24"/>
        </w:rPr>
        <w:t xml:space="preserve"> </w:t>
      </w:r>
      <w:r w:rsidRPr="00B37782">
        <w:rPr>
          <w:sz w:val="24"/>
          <w:szCs w:val="24"/>
        </w:rPr>
        <w:t>к</w:t>
      </w:r>
      <w:r w:rsidRPr="00B37782">
        <w:rPr>
          <w:spacing w:val="45"/>
          <w:sz w:val="24"/>
          <w:szCs w:val="24"/>
        </w:rPr>
        <w:t xml:space="preserve"> </w:t>
      </w:r>
      <w:r w:rsidRPr="00B37782">
        <w:rPr>
          <w:sz w:val="24"/>
          <w:szCs w:val="24"/>
        </w:rPr>
        <w:t>знакомству</w:t>
      </w:r>
      <w:r w:rsidRPr="00B37782">
        <w:rPr>
          <w:spacing w:val="42"/>
          <w:sz w:val="24"/>
          <w:szCs w:val="24"/>
        </w:rPr>
        <w:t xml:space="preserve"> </w:t>
      </w:r>
      <w:r w:rsidRPr="00B37782">
        <w:rPr>
          <w:sz w:val="24"/>
          <w:szCs w:val="24"/>
        </w:rPr>
        <w:t>с</w:t>
      </w:r>
      <w:r w:rsidRPr="00B37782">
        <w:rPr>
          <w:spacing w:val="44"/>
          <w:sz w:val="24"/>
          <w:szCs w:val="24"/>
        </w:rPr>
        <w:t xml:space="preserve"> </w:t>
      </w:r>
      <w:r w:rsidRPr="00B37782">
        <w:rPr>
          <w:sz w:val="24"/>
          <w:szCs w:val="24"/>
        </w:rPr>
        <w:t>образцами</w:t>
      </w:r>
      <w:r w:rsidRPr="00B37782">
        <w:rPr>
          <w:spacing w:val="45"/>
          <w:sz w:val="24"/>
          <w:szCs w:val="24"/>
        </w:rPr>
        <w:t xml:space="preserve"> </w:t>
      </w:r>
      <w:r w:rsidRPr="00B37782">
        <w:rPr>
          <w:sz w:val="24"/>
          <w:szCs w:val="24"/>
        </w:rPr>
        <w:t>художественного</w:t>
      </w:r>
      <w:r w:rsidRPr="00B37782">
        <w:rPr>
          <w:spacing w:val="44"/>
          <w:sz w:val="24"/>
          <w:szCs w:val="24"/>
        </w:rPr>
        <w:t xml:space="preserve"> </w:t>
      </w:r>
      <w:r w:rsidRPr="00B37782">
        <w:rPr>
          <w:sz w:val="24"/>
          <w:szCs w:val="24"/>
        </w:rPr>
        <w:t>творчества</w:t>
      </w:r>
      <w:r w:rsidRPr="00B37782">
        <w:rPr>
          <w:spacing w:val="47"/>
          <w:sz w:val="24"/>
          <w:szCs w:val="24"/>
        </w:rPr>
        <w:t xml:space="preserve"> </w:t>
      </w:r>
      <w:r w:rsidRPr="00B37782">
        <w:rPr>
          <w:sz w:val="24"/>
          <w:szCs w:val="24"/>
        </w:rPr>
        <w:t>на</w:t>
      </w:r>
      <w:r w:rsidRPr="00B37782">
        <w:rPr>
          <w:spacing w:val="43"/>
          <w:sz w:val="24"/>
          <w:szCs w:val="24"/>
        </w:rPr>
        <w:t xml:space="preserve"> </w:t>
      </w:r>
      <w:r w:rsidRPr="00B37782">
        <w:rPr>
          <w:sz w:val="24"/>
          <w:szCs w:val="24"/>
        </w:rPr>
        <w:t>иностранном</w:t>
      </w:r>
      <w:r w:rsidRPr="00B37782">
        <w:rPr>
          <w:spacing w:val="44"/>
          <w:sz w:val="24"/>
          <w:szCs w:val="24"/>
        </w:rPr>
        <w:t xml:space="preserve"> </w:t>
      </w:r>
      <w:r w:rsidRPr="00B37782">
        <w:rPr>
          <w:sz w:val="24"/>
          <w:szCs w:val="24"/>
        </w:rPr>
        <w:t>языке</w:t>
      </w:r>
      <w:r w:rsidRPr="00B37782">
        <w:rPr>
          <w:spacing w:val="44"/>
          <w:sz w:val="24"/>
          <w:szCs w:val="24"/>
        </w:rPr>
        <w:t xml:space="preserve"> </w:t>
      </w:r>
      <w:r w:rsidRPr="00B37782">
        <w:rPr>
          <w:sz w:val="24"/>
          <w:szCs w:val="24"/>
        </w:rPr>
        <w:t>и</w:t>
      </w:r>
      <w:r w:rsidRPr="00B37782">
        <w:rPr>
          <w:spacing w:val="-57"/>
          <w:sz w:val="24"/>
          <w:szCs w:val="24"/>
        </w:rPr>
        <w:t xml:space="preserve"> </w:t>
      </w:r>
      <w:r w:rsidRPr="00B37782">
        <w:rPr>
          <w:sz w:val="24"/>
          <w:szCs w:val="24"/>
        </w:rPr>
        <w:t>средствами</w:t>
      </w:r>
      <w:r w:rsidRPr="00B37782">
        <w:rPr>
          <w:spacing w:val="-1"/>
          <w:sz w:val="24"/>
          <w:szCs w:val="24"/>
        </w:rPr>
        <w:t xml:space="preserve"> </w:t>
      </w:r>
      <w:r w:rsidRPr="00B37782">
        <w:rPr>
          <w:sz w:val="24"/>
          <w:szCs w:val="24"/>
        </w:rPr>
        <w:t>иностранного</w:t>
      </w:r>
      <w:r w:rsidRPr="00B37782">
        <w:rPr>
          <w:spacing w:val="-1"/>
          <w:sz w:val="24"/>
          <w:szCs w:val="24"/>
        </w:rPr>
        <w:t xml:space="preserve"> </w:t>
      </w:r>
      <w:r w:rsidRPr="00B37782">
        <w:rPr>
          <w:sz w:val="24"/>
          <w:szCs w:val="24"/>
        </w:rPr>
        <w:t>языка;</w:t>
      </w:r>
    </w:p>
    <w:p w:rsidR="00B37782" w:rsidRPr="00B37782" w:rsidRDefault="00B37782" w:rsidP="00B37782">
      <w:pPr>
        <w:ind w:left="227" w:right="828" w:firstLine="708"/>
        <w:rPr>
          <w:sz w:val="24"/>
          <w:szCs w:val="24"/>
        </w:rPr>
      </w:pPr>
      <w:r w:rsidRPr="00B37782">
        <w:rPr>
          <w:sz w:val="24"/>
          <w:szCs w:val="24"/>
        </w:rPr>
        <w:t>развитие</w:t>
      </w:r>
      <w:r w:rsidRPr="00B37782">
        <w:rPr>
          <w:spacing w:val="52"/>
          <w:sz w:val="24"/>
          <w:szCs w:val="24"/>
        </w:rPr>
        <w:t xml:space="preserve"> </w:t>
      </w:r>
      <w:r w:rsidRPr="00B37782">
        <w:rPr>
          <w:sz w:val="24"/>
          <w:szCs w:val="24"/>
        </w:rPr>
        <w:t>чувства</w:t>
      </w:r>
      <w:r w:rsidRPr="00B37782">
        <w:rPr>
          <w:spacing w:val="52"/>
          <w:sz w:val="24"/>
          <w:szCs w:val="24"/>
        </w:rPr>
        <w:t xml:space="preserve"> </w:t>
      </w:r>
      <w:r w:rsidRPr="00B37782">
        <w:rPr>
          <w:sz w:val="24"/>
          <w:szCs w:val="24"/>
        </w:rPr>
        <w:t>прекрасного</w:t>
      </w:r>
      <w:r w:rsidRPr="00B37782">
        <w:rPr>
          <w:spacing w:val="54"/>
          <w:sz w:val="24"/>
          <w:szCs w:val="24"/>
        </w:rPr>
        <w:t xml:space="preserve"> </w:t>
      </w:r>
      <w:r w:rsidRPr="00B37782">
        <w:rPr>
          <w:sz w:val="24"/>
          <w:szCs w:val="24"/>
        </w:rPr>
        <w:t>в</w:t>
      </w:r>
      <w:r w:rsidRPr="00B37782">
        <w:rPr>
          <w:spacing w:val="52"/>
          <w:sz w:val="24"/>
          <w:szCs w:val="24"/>
        </w:rPr>
        <w:t xml:space="preserve"> </w:t>
      </w:r>
      <w:r w:rsidRPr="00B37782">
        <w:rPr>
          <w:sz w:val="24"/>
          <w:szCs w:val="24"/>
        </w:rPr>
        <w:t>процессе</w:t>
      </w:r>
      <w:r w:rsidRPr="00B37782">
        <w:rPr>
          <w:spacing w:val="53"/>
          <w:sz w:val="24"/>
          <w:szCs w:val="24"/>
        </w:rPr>
        <w:t xml:space="preserve"> </w:t>
      </w:r>
      <w:r w:rsidRPr="00B37782">
        <w:rPr>
          <w:sz w:val="24"/>
          <w:szCs w:val="24"/>
        </w:rPr>
        <w:t>обсуждения</w:t>
      </w:r>
      <w:r w:rsidRPr="00B37782">
        <w:rPr>
          <w:spacing w:val="54"/>
          <w:sz w:val="24"/>
          <w:szCs w:val="24"/>
        </w:rPr>
        <w:t xml:space="preserve"> </w:t>
      </w:r>
      <w:r w:rsidRPr="00B37782">
        <w:rPr>
          <w:sz w:val="24"/>
          <w:szCs w:val="24"/>
        </w:rPr>
        <w:t>современных</w:t>
      </w:r>
      <w:r w:rsidRPr="00B37782">
        <w:rPr>
          <w:spacing w:val="55"/>
          <w:sz w:val="24"/>
          <w:szCs w:val="24"/>
        </w:rPr>
        <w:t xml:space="preserve"> </w:t>
      </w:r>
      <w:r w:rsidRPr="00B37782">
        <w:rPr>
          <w:sz w:val="24"/>
          <w:szCs w:val="24"/>
        </w:rPr>
        <w:t>тенденций</w:t>
      </w:r>
      <w:r w:rsidRPr="00B37782">
        <w:rPr>
          <w:spacing w:val="55"/>
          <w:sz w:val="24"/>
          <w:szCs w:val="24"/>
        </w:rPr>
        <w:t xml:space="preserve"> </w:t>
      </w:r>
      <w:r w:rsidRPr="00B37782">
        <w:rPr>
          <w:sz w:val="24"/>
          <w:szCs w:val="24"/>
        </w:rPr>
        <w:t>в</w:t>
      </w:r>
      <w:r w:rsidRPr="00B37782">
        <w:rPr>
          <w:spacing w:val="53"/>
          <w:sz w:val="24"/>
          <w:szCs w:val="24"/>
        </w:rPr>
        <w:t xml:space="preserve"> </w:t>
      </w:r>
      <w:r w:rsidRPr="00B37782">
        <w:rPr>
          <w:sz w:val="24"/>
          <w:szCs w:val="24"/>
        </w:rPr>
        <w:t>живописи,</w:t>
      </w:r>
      <w:r w:rsidRPr="00B37782">
        <w:rPr>
          <w:spacing w:val="-57"/>
          <w:sz w:val="24"/>
          <w:szCs w:val="24"/>
        </w:rPr>
        <w:t xml:space="preserve"> </w:t>
      </w:r>
      <w:r w:rsidRPr="00B37782">
        <w:rPr>
          <w:sz w:val="24"/>
          <w:szCs w:val="24"/>
        </w:rPr>
        <w:t>музыке,</w:t>
      </w:r>
      <w:r w:rsidRPr="00B37782">
        <w:rPr>
          <w:spacing w:val="-1"/>
          <w:sz w:val="24"/>
          <w:szCs w:val="24"/>
        </w:rPr>
        <w:t xml:space="preserve"> </w:t>
      </w:r>
      <w:r w:rsidRPr="00B37782">
        <w:rPr>
          <w:sz w:val="24"/>
          <w:szCs w:val="24"/>
        </w:rPr>
        <w:t>литературе.</w:t>
      </w:r>
    </w:p>
    <w:p w:rsidR="00B37782" w:rsidRPr="00B37782" w:rsidRDefault="00B37782" w:rsidP="00B37782">
      <w:pPr>
        <w:spacing w:before="1"/>
        <w:ind w:left="935"/>
        <w:rPr>
          <w:sz w:val="24"/>
          <w:szCs w:val="24"/>
        </w:rPr>
      </w:pPr>
      <w:r w:rsidRPr="00B37782">
        <w:rPr>
          <w:sz w:val="24"/>
          <w:szCs w:val="24"/>
        </w:rPr>
        <w:t>В</w:t>
      </w:r>
      <w:r w:rsidRPr="00B37782">
        <w:rPr>
          <w:spacing w:val="-4"/>
          <w:sz w:val="24"/>
          <w:szCs w:val="24"/>
        </w:rPr>
        <w:t xml:space="preserve"> </w:t>
      </w:r>
      <w:r w:rsidRPr="00B37782">
        <w:rPr>
          <w:sz w:val="24"/>
          <w:szCs w:val="24"/>
        </w:rPr>
        <w:t>трудовой</w:t>
      </w:r>
      <w:r w:rsidRPr="00B37782">
        <w:rPr>
          <w:spacing w:val="-1"/>
          <w:sz w:val="24"/>
          <w:szCs w:val="24"/>
        </w:rPr>
        <w:t xml:space="preserve"> </w:t>
      </w:r>
      <w:r w:rsidRPr="00B37782">
        <w:rPr>
          <w:sz w:val="24"/>
          <w:szCs w:val="24"/>
        </w:rPr>
        <w:t>и</w:t>
      </w:r>
      <w:r w:rsidRPr="00B37782">
        <w:rPr>
          <w:spacing w:val="-2"/>
          <w:sz w:val="24"/>
          <w:szCs w:val="24"/>
        </w:rPr>
        <w:t xml:space="preserve"> </w:t>
      </w:r>
      <w:r w:rsidRPr="00B37782">
        <w:rPr>
          <w:sz w:val="24"/>
          <w:szCs w:val="24"/>
        </w:rPr>
        <w:t>физической</w:t>
      </w:r>
      <w:r w:rsidRPr="00B37782">
        <w:rPr>
          <w:spacing w:val="-1"/>
          <w:sz w:val="24"/>
          <w:szCs w:val="24"/>
        </w:rPr>
        <w:t xml:space="preserve"> </w:t>
      </w:r>
      <w:r w:rsidRPr="00B37782">
        <w:rPr>
          <w:sz w:val="24"/>
          <w:szCs w:val="24"/>
        </w:rPr>
        <w:t>сферах:</w:t>
      </w:r>
    </w:p>
    <w:p w:rsidR="00B37782" w:rsidRPr="00B37782" w:rsidRDefault="00B37782" w:rsidP="00B37782">
      <w:pPr>
        <w:ind w:left="935" w:right="5048"/>
        <w:rPr>
          <w:sz w:val="24"/>
          <w:szCs w:val="24"/>
        </w:rPr>
      </w:pPr>
      <w:r w:rsidRPr="00B37782">
        <w:rPr>
          <w:sz w:val="24"/>
          <w:szCs w:val="24"/>
        </w:rPr>
        <w:t>умение рационально планировать свой учебный труд;</w:t>
      </w:r>
      <w:r w:rsidRPr="00B37782">
        <w:rPr>
          <w:spacing w:val="1"/>
          <w:sz w:val="24"/>
          <w:szCs w:val="24"/>
        </w:rPr>
        <w:t xml:space="preserve"> </w:t>
      </w:r>
      <w:r w:rsidRPr="00B37782">
        <w:rPr>
          <w:sz w:val="24"/>
          <w:szCs w:val="24"/>
        </w:rPr>
        <w:t>умение работать в соответствии с намеченным планом;</w:t>
      </w:r>
      <w:r w:rsidRPr="00B37782">
        <w:rPr>
          <w:spacing w:val="-58"/>
          <w:sz w:val="24"/>
          <w:szCs w:val="24"/>
        </w:rPr>
        <w:t xml:space="preserve"> </w:t>
      </w:r>
      <w:r w:rsidRPr="00B37782">
        <w:rPr>
          <w:sz w:val="24"/>
          <w:szCs w:val="24"/>
        </w:rPr>
        <w:t>стремление</w:t>
      </w:r>
      <w:r w:rsidRPr="00B37782">
        <w:rPr>
          <w:spacing w:val="-2"/>
          <w:sz w:val="24"/>
          <w:szCs w:val="24"/>
        </w:rPr>
        <w:t xml:space="preserve"> </w:t>
      </w:r>
      <w:r w:rsidRPr="00B37782">
        <w:rPr>
          <w:sz w:val="24"/>
          <w:szCs w:val="24"/>
        </w:rPr>
        <w:t>вести здоровый</w:t>
      </w:r>
      <w:r w:rsidRPr="00B37782">
        <w:rPr>
          <w:spacing w:val="-1"/>
          <w:sz w:val="24"/>
          <w:szCs w:val="24"/>
        </w:rPr>
        <w:t xml:space="preserve"> </w:t>
      </w:r>
      <w:r w:rsidRPr="00B37782">
        <w:rPr>
          <w:sz w:val="24"/>
          <w:szCs w:val="24"/>
        </w:rPr>
        <w:t>образ жизни.</w:t>
      </w:r>
    </w:p>
    <w:p w:rsidR="00B37782" w:rsidRPr="00B37782" w:rsidRDefault="00B37782" w:rsidP="00B37782">
      <w:pPr>
        <w:ind w:left="935" w:right="7883"/>
        <w:rPr>
          <w:sz w:val="24"/>
          <w:szCs w:val="24"/>
        </w:rPr>
      </w:pPr>
      <w:r w:rsidRPr="00B37782">
        <w:rPr>
          <w:sz w:val="24"/>
          <w:szCs w:val="24"/>
        </w:rPr>
        <w:t>Компенсаторные умения</w:t>
      </w:r>
      <w:r w:rsidRPr="00B37782">
        <w:rPr>
          <w:spacing w:val="1"/>
          <w:sz w:val="24"/>
          <w:szCs w:val="24"/>
        </w:rPr>
        <w:t xml:space="preserve"> </w:t>
      </w:r>
      <w:proofErr w:type="gramStart"/>
      <w:r w:rsidRPr="00B37782">
        <w:rPr>
          <w:sz w:val="24"/>
          <w:szCs w:val="24"/>
        </w:rPr>
        <w:t>Совершенствуются</w:t>
      </w:r>
      <w:proofErr w:type="gramEnd"/>
      <w:r w:rsidRPr="00B37782">
        <w:rPr>
          <w:spacing w:val="-6"/>
          <w:sz w:val="24"/>
          <w:szCs w:val="24"/>
        </w:rPr>
        <w:t xml:space="preserve"> </w:t>
      </w:r>
      <w:r w:rsidRPr="00B37782">
        <w:rPr>
          <w:sz w:val="24"/>
          <w:szCs w:val="24"/>
        </w:rPr>
        <w:t>умения:</w:t>
      </w:r>
    </w:p>
    <w:p w:rsidR="00B37782" w:rsidRPr="00B37782" w:rsidRDefault="00B37782" w:rsidP="00B37782">
      <w:pPr>
        <w:ind w:left="935"/>
        <w:rPr>
          <w:sz w:val="24"/>
          <w:szCs w:val="24"/>
        </w:rPr>
      </w:pPr>
      <w:r w:rsidRPr="00B37782">
        <w:rPr>
          <w:sz w:val="24"/>
          <w:szCs w:val="24"/>
        </w:rPr>
        <w:t>переспрашивать,</w:t>
      </w:r>
      <w:r w:rsidRPr="00B37782">
        <w:rPr>
          <w:spacing w:val="-5"/>
          <w:sz w:val="24"/>
          <w:szCs w:val="24"/>
        </w:rPr>
        <w:t xml:space="preserve"> </w:t>
      </w:r>
      <w:r w:rsidRPr="00B37782">
        <w:rPr>
          <w:sz w:val="24"/>
          <w:szCs w:val="24"/>
        </w:rPr>
        <w:t>просить</w:t>
      </w:r>
      <w:r w:rsidRPr="00B37782">
        <w:rPr>
          <w:spacing w:val="-4"/>
          <w:sz w:val="24"/>
          <w:szCs w:val="24"/>
        </w:rPr>
        <w:t xml:space="preserve"> </w:t>
      </w:r>
      <w:r w:rsidRPr="00B37782">
        <w:rPr>
          <w:sz w:val="24"/>
          <w:szCs w:val="24"/>
        </w:rPr>
        <w:t>повторить,</w:t>
      </w:r>
      <w:r w:rsidRPr="00B37782">
        <w:rPr>
          <w:spacing w:val="-3"/>
          <w:sz w:val="24"/>
          <w:szCs w:val="24"/>
        </w:rPr>
        <w:t xml:space="preserve"> </w:t>
      </w:r>
      <w:r w:rsidRPr="00B37782">
        <w:rPr>
          <w:sz w:val="24"/>
          <w:szCs w:val="24"/>
        </w:rPr>
        <w:t>уточняя</w:t>
      </w:r>
      <w:r w:rsidRPr="00B37782">
        <w:rPr>
          <w:spacing w:val="-4"/>
          <w:sz w:val="24"/>
          <w:szCs w:val="24"/>
        </w:rPr>
        <w:t xml:space="preserve"> </w:t>
      </w:r>
      <w:r w:rsidRPr="00B37782">
        <w:rPr>
          <w:sz w:val="24"/>
          <w:szCs w:val="24"/>
        </w:rPr>
        <w:t>значение</w:t>
      </w:r>
      <w:r w:rsidRPr="00B37782">
        <w:rPr>
          <w:spacing w:val="-5"/>
          <w:sz w:val="24"/>
          <w:szCs w:val="24"/>
        </w:rPr>
        <w:t xml:space="preserve"> </w:t>
      </w:r>
      <w:r w:rsidRPr="00B37782">
        <w:rPr>
          <w:sz w:val="24"/>
          <w:szCs w:val="24"/>
        </w:rPr>
        <w:t>незнакомых</w:t>
      </w:r>
      <w:r w:rsidRPr="00B37782">
        <w:rPr>
          <w:spacing w:val="-3"/>
          <w:sz w:val="24"/>
          <w:szCs w:val="24"/>
        </w:rPr>
        <w:t xml:space="preserve"> </w:t>
      </w:r>
      <w:r w:rsidRPr="00B37782">
        <w:rPr>
          <w:sz w:val="24"/>
          <w:szCs w:val="24"/>
        </w:rPr>
        <w:t>слов;</w:t>
      </w:r>
    </w:p>
    <w:p w:rsidR="00B37782" w:rsidRPr="00B37782" w:rsidRDefault="00B37782" w:rsidP="00B37782">
      <w:pPr>
        <w:ind w:left="227" w:right="828" w:firstLine="708"/>
        <w:rPr>
          <w:sz w:val="24"/>
          <w:szCs w:val="24"/>
        </w:rPr>
      </w:pPr>
      <w:r w:rsidRPr="00B37782">
        <w:rPr>
          <w:sz w:val="24"/>
          <w:szCs w:val="24"/>
        </w:rPr>
        <w:t>использовать</w:t>
      </w:r>
      <w:r w:rsidRPr="00B37782">
        <w:rPr>
          <w:spacing w:val="30"/>
          <w:sz w:val="24"/>
          <w:szCs w:val="24"/>
        </w:rPr>
        <w:t xml:space="preserve"> </w:t>
      </w:r>
      <w:r w:rsidRPr="00B37782">
        <w:rPr>
          <w:sz w:val="24"/>
          <w:szCs w:val="24"/>
        </w:rPr>
        <w:t>в</w:t>
      </w:r>
      <w:r w:rsidRPr="00B37782">
        <w:rPr>
          <w:spacing w:val="28"/>
          <w:sz w:val="24"/>
          <w:szCs w:val="24"/>
        </w:rPr>
        <w:t xml:space="preserve"> </w:t>
      </w:r>
      <w:r w:rsidRPr="00B37782">
        <w:rPr>
          <w:sz w:val="24"/>
          <w:szCs w:val="24"/>
        </w:rPr>
        <w:t>качестве</w:t>
      </w:r>
      <w:r w:rsidRPr="00B37782">
        <w:rPr>
          <w:spacing w:val="28"/>
          <w:sz w:val="24"/>
          <w:szCs w:val="24"/>
        </w:rPr>
        <w:t xml:space="preserve"> </w:t>
      </w:r>
      <w:r w:rsidRPr="00B37782">
        <w:rPr>
          <w:sz w:val="24"/>
          <w:szCs w:val="24"/>
        </w:rPr>
        <w:t>опоры</w:t>
      </w:r>
      <w:r w:rsidRPr="00B37782">
        <w:rPr>
          <w:spacing w:val="28"/>
          <w:sz w:val="24"/>
          <w:szCs w:val="24"/>
        </w:rPr>
        <w:t xml:space="preserve"> </w:t>
      </w:r>
      <w:r w:rsidRPr="00B37782">
        <w:rPr>
          <w:sz w:val="24"/>
          <w:szCs w:val="24"/>
        </w:rPr>
        <w:t>при</w:t>
      </w:r>
      <w:r w:rsidRPr="00B37782">
        <w:rPr>
          <w:spacing w:val="28"/>
          <w:sz w:val="24"/>
          <w:szCs w:val="24"/>
        </w:rPr>
        <w:t xml:space="preserve"> </w:t>
      </w:r>
      <w:r w:rsidRPr="00B37782">
        <w:rPr>
          <w:sz w:val="24"/>
          <w:szCs w:val="24"/>
        </w:rPr>
        <w:t>порождении</w:t>
      </w:r>
      <w:r w:rsidRPr="00B37782">
        <w:rPr>
          <w:spacing w:val="31"/>
          <w:sz w:val="24"/>
          <w:szCs w:val="24"/>
        </w:rPr>
        <w:t xml:space="preserve"> </w:t>
      </w:r>
      <w:r w:rsidRPr="00B37782">
        <w:rPr>
          <w:sz w:val="24"/>
          <w:szCs w:val="24"/>
        </w:rPr>
        <w:t>собственных</w:t>
      </w:r>
      <w:r w:rsidRPr="00B37782">
        <w:rPr>
          <w:spacing w:val="31"/>
          <w:sz w:val="24"/>
          <w:szCs w:val="24"/>
        </w:rPr>
        <w:t xml:space="preserve"> </w:t>
      </w:r>
      <w:r w:rsidRPr="00B37782">
        <w:rPr>
          <w:sz w:val="24"/>
          <w:szCs w:val="24"/>
        </w:rPr>
        <w:t>высказываний</w:t>
      </w:r>
      <w:r w:rsidRPr="00B37782">
        <w:rPr>
          <w:spacing w:val="28"/>
          <w:sz w:val="24"/>
          <w:szCs w:val="24"/>
        </w:rPr>
        <w:t xml:space="preserve"> </w:t>
      </w:r>
      <w:r w:rsidRPr="00B37782">
        <w:rPr>
          <w:sz w:val="24"/>
          <w:szCs w:val="24"/>
        </w:rPr>
        <w:t>ключевые</w:t>
      </w:r>
      <w:r w:rsidRPr="00B37782">
        <w:rPr>
          <w:spacing w:val="28"/>
          <w:sz w:val="24"/>
          <w:szCs w:val="24"/>
        </w:rPr>
        <w:t xml:space="preserve"> </w:t>
      </w:r>
      <w:r w:rsidRPr="00B37782">
        <w:rPr>
          <w:sz w:val="24"/>
          <w:szCs w:val="24"/>
        </w:rPr>
        <w:t>слова,</w:t>
      </w:r>
      <w:r w:rsidRPr="00B37782">
        <w:rPr>
          <w:spacing w:val="-57"/>
          <w:sz w:val="24"/>
          <w:szCs w:val="24"/>
        </w:rPr>
        <w:t xml:space="preserve"> </w:t>
      </w:r>
      <w:r w:rsidRPr="00B37782">
        <w:rPr>
          <w:sz w:val="24"/>
          <w:szCs w:val="24"/>
        </w:rPr>
        <w:t>план</w:t>
      </w:r>
      <w:r w:rsidRPr="00B37782">
        <w:rPr>
          <w:spacing w:val="-1"/>
          <w:sz w:val="24"/>
          <w:szCs w:val="24"/>
        </w:rPr>
        <w:t xml:space="preserve"> </w:t>
      </w:r>
      <w:r w:rsidRPr="00B37782">
        <w:rPr>
          <w:sz w:val="24"/>
          <w:szCs w:val="24"/>
        </w:rPr>
        <w:t>к тексту, тематический словарь и т.</w:t>
      </w:r>
      <w:r w:rsidRPr="00B37782">
        <w:rPr>
          <w:spacing w:val="-1"/>
          <w:sz w:val="24"/>
          <w:szCs w:val="24"/>
        </w:rPr>
        <w:t xml:space="preserve"> </w:t>
      </w:r>
      <w:r w:rsidRPr="00B37782">
        <w:rPr>
          <w:sz w:val="24"/>
          <w:szCs w:val="24"/>
        </w:rPr>
        <w:t>д.;</w:t>
      </w:r>
    </w:p>
    <w:p w:rsidR="00B37782" w:rsidRPr="00B37782" w:rsidRDefault="00B37782" w:rsidP="00B37782">
      <w:pPr>
        <w:ind w:left="227" w:right="828" w:firstLine="708"/>
        <w:rPr>
          <w:sz w:val="24"/>
          <w:szCs w:val="24"/>
        </w:rPr>
      </w:pPr>
      <w:r w:rsidRPr="00B37782">
        <w:rPr>
          <w:sz w:val="24"/>
          <w:szCs w:val="24"/>
        </w:rPr>
        <w:t>прогнозировать</w:t>
      </w:r>
      <w:r w:rsidRPr="00B37782">
        <w:rPr>
          <w:spacing w:val="14"/>
          <w:sz w:val="24"/>
          <w:szCs w:val="24"/>
        </w:rPr>
        <w:t xml:space="preserve"> </w:t>
      </w:r>
      <w:r w:rsidRPr="00B37782">
        <w:rPr>
          <w:sz w:val="24"/>
          <w:szCs w:val="24"/>
        </w:rPr>
        <w:t>содержание</w:t>
      </w:r>
      <w:r w:rsidRPr="00B37782">
        <w:rPr>
          <w:spacing w:val="13"/>
          <w:sz w:val="24"/>
          <w:szCs w:val="24"/>
        </w:rPr>
        <w:t xml:space="preserve"> </w:t>
      </w:r>
      <w:r w:rsidRPr="00B37782">
        <w:rPr>
          <w:sz w:val="24"/>
          <w:szCs w:val="24"/>
        </w:rPr>
        <w:t>текста</w:t>
      </w:r>
      <w:r w:rsidRPr="00B37782">
        <w:rPr>
          <w:spacing w:val="13"/>
          <w:sz w:val="24"/>
          <w:szCs w:val="24"/>
        </w:rPr>
        <w:t xml:space="preserve"> </w:t>
      </w:r>
      <w:r w:rsidRPr="00B37782">
        <w:rPr>
          <w:sz w:val="24"/>
          <w:szCs w:val="24"/>
        </w:rPr>
        <w:t>на</w:t>
      </w:r>
      <w:r w:rsidRPr="00B37782">
        <w:rPr>
          <w:spacing w:val="13"/>
          <w:sz w:val="24"/>
          <w:szCs w:val="24"/>
        </w:rPr>
        <w:t xml:space="preserve"> </w:t>
      </w:r>
      <w:r w:rsidRPr="00B37782">
        <w:rPr>
          <w:sz w:val="24"/>
          <w:szCs w:val="24"/>
        </w:rPr>
        <w:t>основе</w:t>
      </w:r>
      <w:r w:rsidRPr="00B37782">
        <w:rPr>
          <w:spacing w:val="12"/>
          <w:sz w:val="24"/>
          <w:szCs w:val="24"/>
        </w:rPr>
        <w:t xml:space="preserve"> </w:t>
      </w:r>
      <w:r w:rsidRPr="00B37782">
        <w:rPr>
          <w:sz w:val="24"/>
          <w:szCs w:val="24"/>
        </w:rPr>
        <w:t>заголовка,</w:t>
      </w:r>
      <w:r w:rsidRPr="00B37782">
        <w:rPr>
          <w:spacing w:val="13"/>
          <w:sz w:val="24"/>
          <w:szCs w:val="24"/>
        </w:rPr>
        <w:t xml:space="preserve"> </w:t>
      </w:r>
      <w:r w:rsidRPr="00B37782">
        <w:rPr>
          <w:sz w:val="24"/>
          <w:szCs w:val="24"/>
        </w:rPr>
        <w:t>предварительно</w:t>
      </w:r>
      <w:r w:rsidRPr="00B37782">
        <w:rPr>
          <w:spacing w:val="11"/>
          <w:sz w:val="24"/>
          <w:szCs w:val="24"/>
        </w:rPr>
        <w:t xml:space="preserve"> </w:t>
      </w:r>
      <w:r w:rsidRPr="00B37782">
        <w:rPr>
          <w:sz w:val="24"/>
          <w:szCs w:val="24"/>
        </w:rPr>
        <w:t>поставленных</w:t>
      </w:r>
      <w:r w:rsidRPr="00B37782">
        <w:rPr>
          <w:spacing w:val="-57"/>
          <w:sz w:val="24"/>
          <w:szCs w:val="24"/>
        </w:rPr>
        <w:t xml:space="preserve"> </w:t>
      </w:r>
      <w:r w:rsidRPr="00B37782">
        <w:rPr>
          <w:sz w:val="24"/>
          <w:szCs w:val="24"/>
        </w:rPr>
        <w:t>вопросов;</w:t>
      </w:r>
    </w:p>
    <w:p w:rsidR="00B37782" w:rsidRPr="00B37782" w:rsidRDefault="00B37782" w:rsidP="00B37782">
      <w:pPr>
        <w:ind w:left="227" w:right="828" w:firstLine="708"/>
        <w:rPr>
          <w:sz w:val="24"/>
          <w:szCs w:val="24"/>
        </w:rPr>
      </w:pPr>
      <w:r w:rsidRPr="00B37782">
        <w:rPr>
          <w:sz w:val="24"/>
          <w:szCs w:val="24"/>
        </w:rPr>
        <w:t>догадываться</w:t>
      </w:r>
      <w:r w:rsidRPr="00B37782">
        <w:rPr>
          <w:spacing w:val="18"/>
          <w:sz w:val="24"/>
          <w:szCs w:val="24"/>
        </w:rPr>
        <w:t xml:space="preserve"> </w:t>
      </w:r>
      <w:r w:rsidRPr="00B37782">
        <w:rPr>
          <w:sz w:val="24"/>
          <w:szCs w:val="24"/>
        </w:rPr>
        <w:t>о</w:t>
      </w:r>
      <w:r w:rsidRPr="00B37782">
        <w:rPr>
          <w:spacing w:val="18"/>
          <w:sz w:val="24"/>
          <w:szCs w:val="24"/>
        </w:rPr>
        <w:t xml:space="preserve"> </w:t>
      </w:r>
      <w:r w:rsidRPr="00B37782">
        <w:rPr>
          <w:sz w:val="24"/>
          <w:szCs w:val="24"/>
        </w:rPr>
        <w:t>значении</w:t>
      </w:r>
      <w:r w:rsidRPr="00B37782">
        <w:rPr>
          <w:spacing w:val="17"/>
          <w:sz w:val="24"/>
          <w:szCs w:val="24"/>
        </w:rPr>
        <w:t xml:space="preserve"> </w:t>
      </w:r>
      <w:r w:rsidRPr="00B37782">
        <w:rPr>
          <w:sz w:val="24"/>
          <w:szCs w:val="24"/>
        </w:rPr>
        <w:t>незнакомых</w:t>
      </w:r>
      <w:r w:rsidRPr="00B37782">
        <w:rPr>
          <w:spacing w:val="18"/>
          <w:sz w:val="24"/>
          <w:szCs w:val="24"/>
        </w:rPr>
        <w:t xml:space="preserve"> </w:t>
      </w:r>
      <w:r w:rsidRPr="00B37782">
        <w:rPr>
          <w:sz w:val="24"/>
          <w:szCs w:val="24"/>
        </w:rPr>
        <w:t>слов</w:t>
      </w:r>
      <w:r w:rsidRPr="00B37782">
        <w:rPr>
          <w:spacing w:val="18"/>
          <w:sz w:val="24"/>
          <w:szCs w:val="24"/>
        </w:rPr>
        <w:t xml:space="preserve"> </w:t>
      </w:r>
      <w:r w:rsidRPr="00B37782">
        <w:rPr>
          <w:sz w:val="24"/>
          <w:szCs w:val="24"/>
        </w:rPr>
        <w:t>по</w:t>
      </w:r>
      <w:r w:rsidRPr="00B37782">
        <w:rPr>
          <w:spacing w:val="18"/>
          <w:sz w:val="24"/>
          <w:szCs w:val="24"/>
        </w:rPr>
        <w:t xml:space="preserve"> </w:t>
      </w:r>
      <w:r w:rsidRPr="00B37782">
        <w:rPr>
          <w:sz w:val="24"/>
          <w:szCs w:val="24"/>
        </w:rPr>
        <w:t>контексту,</w:t>
      </w:r>
      <w:r w:rsidRPr="00B37782">
        <w:rPr>
          <w:spacing w:val="18"/>
          <w:sz w:val="24"/>
          <w:szCs w:val="24"/>
        </w:rPr>
        <w:t xml:space="preserve"> </w:t>
      </w:r>
      <w:r w:rsidRPr="00B37782">
        <w:rPr>
          <w:sz w:val="24"/>
          <w:szCs w:val="24"/>
        </w:rPr>
        <w:t>по</w:t>
      </w:r>
      <w:r w:rsidRPr="00B37782">
        <w:rPr>
          <w:spacing w:val="18"/>
          <w:sz w:val="24"/>
          <w:szCs w:val="24"/>
        </w:rPr>
        <w:t xml:space="preserve"> </w:t>
      </w:r>
      <w:r w:rsidRPr="00B37782">
        <w:rPr>
          <w:sz w:val="24"/>
          <w:szCs w:val="24"/>
        </w:rPr>
        <w:t>используемым</w:t>
      </w:r>
      <w:r w:rsidRPr="00B37782">
        <w:rPr>
          <w:spacing w:val="17"/>
          <w:sz w:val="24"/>
          <w:szCs w:val="24"/>
        </w:rPr>
        <w:t xml:space="preserve"> </w:t>
      </w:r>
      <w:r w:rsidRPr="00B37782">
        <w:rPr>
          <w:sz w:val="24"/>
          <w:szCs w:val="24"/>
        </w:rPr>
        <w:t>собеседником</w:t>
      </w:r>
      <w:r w:rsidRPr="00B37782">
        <w:rPr>
          <w:spacing w:val="-57"/>
          <w:sz w:val="24"/>
          <w:szCs w:val="24"/>
        </w:rPr>
        <w:t xml:space="preserve"> </w:t>
      </w:r>
      <w:r w:rsidRPr="00B37782">
        <w:rPr>
          <w:sz w:val="24"/>
          <w:szCs w:val="24"/>
        </w:rPr>
        <w:t>жестам</w:t>
      </w:r>
      <w:r w:rsidRPr="00B37782">
        <w:rPr>
          <w:spacing w:val="-2"/>
          <w:sz w:val="24"/>
          <w:szCs w:val="24"/>
        </w:rPr>
        <w:t xml:space="preserve"> </w:t>
      </w:r>
      <w:r w:rsidRPr="00B37782">
        <w:rPr>
          <w:sz w:val="24"/>
          <w:szCs w:val="24"/>
        </w:rPr>
        <w:t>и мимике;</w:t>
      </w:r>
    </w:p>
    <w:p w:rsidR="00B37782" w:rsidRPr="00B37782" w:rsidRDefault="00B37782" w:rsidP="00B37782">
      <w:pPr>
        <w:ind w:left="935" w:right="828"/>
        <w:rPr>
          <w:sz w:val="24"/>
          <w:szCs w:val="24"/>
        </w:rPr>
      </w:pPr>
      <w:r w:rsidRPr="00B37782">
        <w:rPr>
          <w:sz w:val="24"/>
          <w:szCs w:val="24"/>
        </w:rPr>
        <w:t>использовать</w:t>
      </w:r>
      <w:r w:rsidRPr="00B37782">
        <w:rPr>
          <w:spacing w:val="-4"/>
          <w:sz w:val="24"/>
          <w:szCs w:val="24"/>
        </w:rPr>
        <w:t xml:space="preserve"> </w:t>
      </w:r>
      <w:r w:rsidRPr="00B37782">
        <w:rPr>
          <w:sz w:val="24"/>
          <w:szCs w:val="24"/>
        </w:rPr>
        <w:t>синонимы,</w:t>
      </w:r>
      <w:r w:rsidRPr="00B37782">
        <w:rPr>
          <w:spacing w:val="-4"/>
          <w:sz w:val="24"/>
          <w:szCs w:val="24"/>
        </w:rPr>
        <w:t xml:space="preserve"> </w:t>
      </w:r>
      <w:r w:rsidRPr="00B37782">
        <w:rPr>
          <w:sz w:val="24"/>
          <w:szCs w:val="24"/>
        </w:rPr>
        <w:t>антонимы,</w:t>
      </w:r>
      <w:r w:rsidRPr="00B37782">
        <w:rPr>
          <w:spacing w:val="-4"/>
          <w:sz w:val="24"/>
          <w:szCs w:val="24"/>
        </w:rPr>
        <w:t xml:space="preserve"> </w:t>
      </w:r>
      <w:r w:rsidRPr="00B37782">
        <w:rPr>
          <w:sz w:val="24"/>
          <w:szCs w:val="24"/>
        </w:rPr>
        <w:t>описания</w:t>
      </w:r>
      <w:r w:rsidRPr="00B37782">
        <w:rPr>
          <w:spacing w:val="-6"/>
          <w:sz w:val="24"/>
          <w:szCs w:val="24"/>
        </w:rPr>
        <w:t xml:space="preserve"> </w:t>
      </w:r>
      <w:r w:rsidRPr="00B37782">
        <w:rPr>
          <w:sz w:val="24"/>
          <w:szCs w:val="24"/>
        </w:rPr>
        <w:t>понятия</w:t>
      </w:r>
      <w:r w:rsidRPr="00B37782">
        <w:rPr>
          <w:spacing w:val="-4"/>
          <w:sz w:val="24"/>
          <w:szCs w:val="24"/>
        </w:rPr>
        <w:t xml:space="preserve"> </w:t>
      </w:r>
      <w:r w:rsidRPr="00B37782">
        <w:rPr>
          <w:sz w:val="24"/>
          <w:szCs w:val="24"/>
        </w:rPr>
        <w:t>при</w:t>
      </w:r>
      <w:r w:rsidRPr="00B37782">
        <w:rPr>
          <w:spacing w:val="-4"/>
          <w:sz w:val="24"/>
          <w:szCs w:val="24"/>
        </w:rPr>
        <w:t xml:space="preserve"> </w:t>
      </w:r>
      <w:r w:rsidRPr="00B37782">
        <w:rPr>
          <w:sz w:val="24"/>
          <w:szCs w:val="24"/>
        </w:rPr>
        <w:t>дефиците</w:t>
      </w:r>
      <w:r w:rsidRPr="00B37782">
        <w:rPr>
          <w:spacing w:val="-7"/>
          <w:sz w:val="24"/>
          <w:szCs w:val="24"/>
        </w:rPr>
        <w:t xml:space="preserve"> </w:t>
      </w:r>
      <w:r w:rsidRPr="00B37782">
        <w:rPr>
          <w:sz w:val="24"/>
          <w:szCs w:val="24"/>
        </w:rPr>
        <w:t>языковых</w:t>
      </w:r>
      <w:r w:rsidRPr="00B37782">
        <w:rPr>
          <w:spacing w:val="-3"/>
          <w:sz w:val="24"/>
          <w:szCs w:val="24"/>
        </w:rPr>
        <w:t xml:space="preserve"> </w:t>
      </w:r>
      <w:r w:rsidRPr="00B37782">
        <w:rPr>
          <w:sz w:val="24"/>
          <w:szCs w:val="24"/>
        </w:rPr>
        <w:t>средств.</w:t>
      </w:r>
      <w:r w:rsidRPr="00B37782">
        <w:rPr>
          <w:spacing w:val="-57"/>
          <w:sz w:val="24"/>
          <w:szCs w:val="24"/>
        </w:rPr>
        <w:t xml:space="preserve"> </w:t>
      </w:r>
      <w:r w:rsidRPr="00B37782">
        <w:rPr>
          <w:sz w:val="24"/>
          <w:szCs w:val="24"/>
        </w:rPr>
        <w:t>Общеучебные</w:t>
      </w:r>
      <w:r w:rsidRPr="00B37782">
        <w:rPr>
          <w:spacing w:val="2"/>
          <w:sz w:val="24"/>
          <w:szCs w:val="24"/>
        </w:rPr>
        <w:t xml:space="preserve"> </w:t>
      </w:r>
      <w:r w:rsidRPr="00B37782">
        <w:rPr>
          <w:sz w:val="24"/>
          <w:szCs w:val="24"/>
        </w:rPr>
        <w:t>умения</w:t>
      </w:r>
      <w:r w:rsidRPr="00B37782">
        <w:rPr>
          <w:spacing w:val="-1"/>
          <w:sz w:val="24"/>
          <w:szCs w:val="24"/>
        </w:rPr>
        <w:t xml:space="preserve"> </w:t>
      </w:r>
      <w:r w:rsidRPr="00B37782">
        <w:rPr>
          <w:sz w:val="24"/>
          <w:szCs w:val="24"/>
        </w:rPr>
        <w:t>и универсальные</w:t>
      </w:r>
      <w:r w:rsidRPr="00B37782">
        <w:rPr>
          <w:spacing w:val="-3"/>
          <w:sz w:val="24"/>
          <w:szCs w:val="24"/>
        </w:rPr>
        <w:t xml:space="preserve"> </w:t>
      </w:r>
      <w:r w:rsidRPr="00B37782">
        <w:rPr>
          <w:sz w:val="24"/>
          <w:szCs w:val="24"/>
        </w:rPr>
        <w:t>способы деятельности</w:t>
      </w:r>
    </w:p>
    <w:p w:rsidR="00B37782" w:rsidRPr="00B37782" w:rsidRDefault="00B37782" w:rsidP="00B37782">
      <w:pPr>
        <w:ind w:left="935"/>
        <w:rPr>
          <w:sz w:val="24"/>
          <w:szCs w:val="24"/>
        </w:rPr>
      </w:pPr>
      <w:r w:rsidRPr="00B37782">
        <w:rPr>
          <w:sz w:val="24"/>
          <w:szCs w:val="24"/>
        </w:rPr>
        <w:t>Формируются</w:t>
      </w:r>
      <w:r w:rsidRPr="00B37782">
        <w:rPr>
          <w:spacing w:val="-4"/>
          <w:sz w:val="24"/>
          <w:szCs w:val="24"/>
        </w:rPr>
        <w:t xml:space="preserve"> </w:t>
      </w:r>
      <w:r w:rsidRPr="00B37782">
        <w:rPr>
          <w:sz w:val="24"/>
          <w:szCs w:val="24"/>
        </w:rPr>
        <w:t>и</w:t>
      </w:r>
      <w:r w:rsidRPr="00B37782">
        <w:rPr>
          <w:spacing w:val="-4"/>
          <w:sz w:val="24"/>
          <w:szCs w:val="24"/>
        </w:rPr>
        <w:t xml:space="preserve"> </w:t>
      </w:r>
      <w:r w:rsidRPr="00B37782">
        <w:rPr>
          <w:sz w:val="24"/>
          <w:szCs w:val="24"/>
        </w:rPr>
        <w:t>совершенствуются умения:</w:t>
      </w:r>
    </w:p>
    <w:p w:rsidR="00B37782" w:rsidRPr="00B37782" w:rsidRDefault="00B37782" w:rsidP="00B37782">
      <w:pPr>
        <w:spacing w:before="1"/>
        <w:ind w:left="227" w:right="831" w:firstLine="708"/>
        <w:jc w:val="both"/>
        <w:rPr>
          <w:sz w:val="24"/>
          <w:szCs w:val="24"/>
        </w:rPr>
      </w:pPr>
      <w:r w:rsidRPr="00B37782">
        <w:rPr>
          <w:sz w:val="24"/>
          <w:szCs w:val="24"/>
        </w:rPr>
        <w:t>работать с информацией: сокращение, расширение устной и письменной информации, создание</w:t>
      </w:r>
      <w:r w:rsidRPr="00B37782">
        <w:rPr>
          <w:spacing w:val="-57"/>
          <w:sz w:val="24"/>
          <w:szCs w:val="24"/>
        </w:rPr>
        <w:t xml:space="preserve"> </w:t>
      </w:r>
      <w:r w:rsidRPr="00B37782">
        <w:rPr>
          <w:sz w:val="24"/>
          <w:szCs w:val="24"/>
        </w:rPr>
        <w:t>второго</w:t>
      </w:r>
      <w:r w:rsidRPr="00B37782">
        <w:rPr>
          <w:spacing w:val="-2"/>
          <w:sz w:val="24"/>
          <w:szCs w:val="24"/>
        </w:rPr>
        <w:t xml:space="preserve"> </w:t>
      </w:r>
      <w:r w:rsidRPr="00B37782">
        <w:rPr>
          <w:sz w:val="24"/>
          <w:szCs w:val="24"/>
        </w:rPr>
        <w:t>текста</w:t>
      </w:r>
      <w:r w:rsidRPr="00B37782">
        <w:rPr>
          <w:spacing w:val="-1"/>
          <w:sz w:val="24"/>
          <w:szCs w:val="24"/>
        </w:rPr>
        <w:t xml:space="preserve"> </w:t>
      </w:r>
      <w:r w:rsidRPr="00B37782">
        <w:rPr>
          <w:sz w:val="24"/>
          <w:szCs w:val="24"/>
        </w:rPr>
        <w:t>по аналогии, заполнение</w:t>
      </w:r>
      <w:r w:rsidRPr="00B37782">
        <w:rPr>
          <w:spacing w:val="-1"/>
          <w:sz w:val="24"/>
          <w:szCs w:val="24"/>
        </w:rPr>
        <w:t xml:space="preserve"> </w:t>
      </w:r>
      <w:r w:rsidRPr="00B37782">
        <w:rPr>
          <w:sz w:val="24"/>
          <w:szCs w:val="24"/>
        </w:rPr>
        <w:t>таблиц;</w:t>
      </w:r>
    </w:p>
    <w:p w:rsidR="00B37782" w:rsidRPr="00B37782" w:rsidRDefault="00B37782" w:rsidP="00B37782">
      <w:pPr>
        <w:ind w:left="227" w:right="830" w:firstLine="708"/>
        <w:jc w:val="both"/>
        <w:rPr>
          <w:sz w:val="24"/>
          <w:szCs w:val="24"/>
        </w:rPr>
      </w:pPr>
      <w:r w:rsidRPr="00B37782">
        <w:rPr>
          <w:sz w:val="24"/>
          <w:szCs w:val="24"/>
        </w:rPr>
        <w:t>работать</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прослушанным/прочитанным</w:t>
      </w:r>
      <w:r w:rsidRPr="00B37782">
        <w:rPr>
          <w:spacing w:val="1"/>
          <w:sz w:val="24"/>
          <w:szCs w:val="24"/>
        </w:rPr>
        <w:t xml:space="preserve"> </w:t>
      </w:r>
      <w:r w:rsidRPr="00B37782">
        <w:rPr>
          <w:sz w:val="24"/>
          <w:szCs w:val="24"/>
        </w:rPr>
        <w:t>текстом:</w:t>
      </w:r>
      <w:r w:rsidRPr="00B37782">
        <w:rPr>
          <w:spacing w:val="1"/>
          <w:sz w:val="24"/>
          <w:szCs w:val="24"/>
        </w:rPr>
        <w:t xml:space="preserve"> </w:t>
      </w:r>
      <w:r w:rsidRPr="00B37782">
        <w:rPr>
          <w:sz w:val="24"/>
          <w:szCs w:val="24"/>
        </w:rPr>
        <w:t>извлечение</w:t>
      </w:r>
      <w:r w:rsidRPr="00B37782">
        <w:rPr>
          <w:spacing w:val="1"/>
          <w:sz w:val="24"/>
          <w:szCs w:val="24"/>
        </w:rPr>
        <w:t xml:space="preserve"> </w:t>
      </w:r>
      <w:r w:rsidRPr="00B37782">
        <w:rPr>
          <w:sz w:val="24"/>
          <w:szCs w:val="24"/>
        </w:rPr>
        <w:t>основной</w:t>
      </w:r>
      <w:r w:rsidRPr="00B37782">
        <w:rPr>
          <w:spacing w:val="61"/>
          <w:sz w:val="24"/>
          <w:szCs w:val="24"/>
        </w:rPr>
        <w:t xml:space="preserve"> </w:t>
      </w:r>
      <w:r w:rsidRPr="00B37782">
        <w:rPr>
          <w:sz w:val="24"/>
          <w:szCs w:val="24"/>
        </w:rPr>
        <w:t>информации,</w:t>
      </w:r>
      <w:r w:rsidRPr="00B37782">
        <w:rPr>
          <w:spacing w:val="1"/>
          <w:sz w:val="24"/>
          <w:szCs w:val="24"/>
        </w:rPr>
        <w:t xml:space="preserve"> </w:t>
      </w:r>
      <w:r w:rsidRPr="00B37782">
        <w:rPr>
          <w:sz w:val="24"/>
          <w:szCs w:val="24"/>
        </w:rPr>
        <w:t>извлечение</w:t>
      </w:r>
      <w:r w:rsidRPr="00B37782">
        <w:rPr>
          <w:spacing w:val="-3"/>
          <w:sz w:val="24"/>
          <w:szCs w:val="24"/>
        </w:rPr>
        <w:t xml:space="preserve"> </w:t>
      </w:r>
      <w:r w:rsidRPr="00B37782">
        <w:rPr>
          <w:sz w:val="24"/>
          <w:szCs w:val="24"/>
        </w:rPr>
        <w:t>запрашиваемой</w:t>
      </w:r>
      <w:r w:rsidRPr="00B37782">
        <w:rPr>
          <w:spacing w:val="-1"/>
          <w:sz w:val="24"/>
          <w:szCs w:val="24"/>
        </w:rPr>
        <w:t xml:space="preserve"> </w:t>
      </w:r>
      <w:r w:rsidRPr="00B37782">
        <w:rPr>
          <w:sz w:val="24"/>
          <w:szCs w:val="24"/>
        </w:rPr>
        <w:t>или</w:t>
      </w:r>
      <w:r w:rsidRPr="00B37782">
        <w:rPr>
          <w:spacing w:val="-4"/>
          <w:sz w:val="24"/>
          <w:szCs w:val="24"/>
        </w:rPr>
        <w:t xml:space="preserve"> </w:t>
      </w:r>
      <w:r w:rsidRPr="00B37782">
        <w:rPr>
          <w:sz w:val="24"/>
          <w:szCs w:val="24"/>
        </w:rPr>
        <w:t>нужной</w:t>
      </w:r>
      <w:r w:rsidRPr="00B37782">
        <w:rPr>
          <w:spacing w:val="-1"/>
          <w:sz w:val="24"/>
          <w:szCs w:val="24"/>
        </w:rPr>
        <w:t xml:space="preserve"> </w:t>
      </w:r>
      <w:r w:rsidRPr="00B37782">
        <w:rPr>
          <w:sz w:val="24"/>
          <w:szCs w:val="24"/>
        </w:rPr>
        <w:t>информации,</w:t>
      </w:r>
      <w:r w:rsidRPr="00B37782">
        <w:rPr>
          <w:spacing w:val="-2"/>
          <w:sz w:val="24"/>
          <w:szCs w:val="24"/>
        </w:rPr>
        <w:t xml:space="preserve"> </w:t>
      </w:r>
      <w:r w:rsidRPr="00B37782">
        <w:rPr>
          <w:sz w:val="24"/>
          <w:szCs w:val="24"/>
        </w:rPr>
        <w:t>извлечение</w:t>
      </w:r>
      <w:r w:rsidRPr="00B37782">
        <w:rPr>
          <w:spacing w:val="-2"/>
          <w:sz w:val="24"/>
          <w:szCs w:val="24"/>
        </w:rPr>
        <w:t xml:space="preserve"> </w:t>
      </w:r>
      <w:r w:rsidRPr="00B37782">
        <w:rPr>
          <w:sz w:val="24"/>
          <w:szCs w:val="24"/>
        </w:rPr>
        <w:t>полной</w:t>
      </w:r>
      <w:r w:rsidRPr="00B37782">
        <w:rPr>
          <w:spacing w:val="-2"/>
          <w:sz w:val="24"/>
          <w:szCs w:val="24"/>
        </w:rPr>
        <w:t xml:space="preserve"> </w:t>
      </w:r>
      <w:r w:rsidRPr="00B37782">
        <w:rPr>
          <w:sz w:val="24"/>
          <w:szCs w:val="24"/>
        </w:rPr>
        <w:t>и</w:t>
      </w:r>
      <w:r w:rsidRPr="00B37782">
        <w:rPr>
          <w:spacing w:val="-3"/>
          <w:sz w:val="24"/>
          <w:szCs w:val="24"/>
        </w:rPr>
        <w:t xml:space="preserve"> </w:t>
      </w:r>
      <w:r w:rsidRPr="00B37782">
        <w:rPr>
          <w:sz w:val="24"/>
          <w:szCs w:val="24"/>
        </w:rPr>
        <w:t>точной</w:t>
      </w:r>
      <w:r w:rsidRPr="00B37782">
        <w:rPr>
          <w:spacing w:val="-3"/>
          <w:sz w:val="24"/>
          <w:szCs w:val="24"/>
        </w:rPr>
        <w:t xml:space="preserve"> </w:t>
      </w:r>
      <w:r w:rsidRPr="00B37782">
        <w:rPr>
          <w:sz w:val="24"/>
          <w:szCs w:val="24"/>
        </w:rPr>
        <w:t>информации;</w:t>
      </w:r>
    </w:p>
    <w:p w:rsidR="00B37782" w:rsidRPr="00B37782" w:rsidRDefault="00B37782" w:rsidP="00B37782">
      <w:pPr>
        <w:ind w:left="227" w:right="831" w:firstLine="708"/>
        <w:jc w:val="both"/>
        <w:rPr>
          <w:sz w:val="24"/>
          <w:szCs w:val="24"/>
        </w:rPr>
      </w:pPr>
      <w:r w:rsidRPr="00B37782">
        <w:rPr>
          <w:sz w:val="24"/>
          <w:szCs w:val="24"/>
        </w:rPr>
        <w:t>работать с разными источниками на иностранном языке: справочными материалами, словарями,</w:t>
      </w:r>
      <w:r w:rsidRPr="00B37782">
        <w:rPr>
          <w:spacing w:val="-58"/>
          <w:sz w:val="24"/>
          <w:szCs w:val="24"/>
        </w:rPr>
        <w:t xml:space="preserve"> </w:t>
      </w:r>
      <w:r w:rsidRPr="00B37782">
        <w:rPr>
          <w:sz w:val="24"/>
          <w:szCs w:val="24"/>
        </w:rPr>
        <w:t>интернет-ресурсами,</w:t>
      </w:r>
      <w:r w:rsidRPr="00B37782">
        <w:rPr>
          <w:spacing w:val="-1"/>
          <w:sz w:val="24"/>
          <w:szCs w:val="24"/>
        </w:rPr>
        <w:t xml:space="preserve"> </w:t>
      </w:r>
      <w:r w:rsidRPr="00B37782">
        <w:rPr>
          <w:sz w:val="24"/>
          <w:szCs w:val="24"/>
        </w:rPr>
        <w:t>литературой;</w:t>
      </w:r>
    </w:p>
    <w:p w:rsidR="00B37782" w:rsidRPr="00B37782" w:rsidRDefault="00B37782" w:rsidP="00B37782">
      <w:pPr>
        <w:ind w:left="227" w:right="825" w:firstLine="708"/>
        <w:jc w:val="both"/>
        <w:rPr>
          <w:sz w:val="24"/>
          <w:szCs w:val="24"/>
        </w:rPr>
      </w:pPr>
      <w:r w:rsidRPr="00B37782">
        <w:rPr>
          <w:sz w:val="24"/>
          <w:szCs w:val="24"/>
        </w:rPr>
        <w:t>планировать</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осуществлять</w:t>
      </w:r>
      <w:r w:rsidRPr="00B37782">
        <w:rPr>
          <w:spacing w:val="1"/>
          <w:sz w:val="24"/>
          <w:szCs w:val="24"/>
        </w:rPr>
        <w:t xml:space="preserve"> </w:t>
      </w:r>
      <w:r w:rsidRPr="00B37782">
        <w:rPr>
          <w:sz w:val="24"/>
          <w:szCs w:val="24"/>
        </w:rPr>
        <w:t>учебно-исследовательскую</w:t>
      </w:r>
      <w:r w:rsidRPr="00B37782">
        <w:rPr>
          <w:spacing w:val="1"/>
          <w:sz w:val="24"/>
          <w:szCs w:val="24"/>
        </w:rPr>
        <w:t xml:space="preserve"> </w:t>
      </w:r>
      <w:r w:rsidRPr="00B37782">
        <w:rPr>
          <w:sz w:val="24"/>
          <w:szCs w:val="24"/>
        </w:rPr>
        <w:t>работу:</w:t>
      </w:r>
      <w:r w:rsidRPr="00B37782">
        <w:rPr>
          <w:spacing w:val="1"/>
          <w:sz w:val="24"/>
          <w:szCs w:val="24"/>
        </w:rPr>
        <w:t xml:space="preserve"> </w:t>
      </w:r>
      <w:r w:rsidRPr="00B37782">
        <w:rPr>
          <w:sz w:val="24"/>
          <w:szCs w:val="24"/>
        </w:rPr>
        <w:t>выбор</w:t>
      </w:r>
      <w:r w:rsidRPr="00B37782">
        <w:rPr>
          <w:spacing w:val="1"/>
          <w:sz w:val="24"/>
          <w:szCs w:val="24"/>
        </w:rPr>
        <w:t xml:space="preserve"> </w:t>
      </w:r>
      <w:r w:rsidRPr="00B37782">
        <w:rPr>
          <w:sz w:val="24"/>
          <w:szCs w:val="24"/>
        </w:rPr>
        <w:t>темы</w:t>
      </w:r>
      <w:r w:rsidRPr="00B37782">
        <w:rPr>
          <w:spacing w:val="1"/>
          <w:sz w:val="24"/>
          <w:szCs w:val="24"/>
        </w:rPr>
        <w:t xml:space="preserve"> </w:t>
      </w:r>
      <w:r w:rsidRPr="00B37782">
        <w:rPr>
          <w:sz w:val="24"/>
          <w:szCs w:val="24"/>
        </w:rPr>
        <w:t>исследования,</w:t>
      </w:r>
      <w:r w:rsidRPr="00B37782">
        <w:rPr>
          <w:spacing w:val="1"/>
          <w:sz w:val="24"/>
          <w:szCs w:val="24"/>
        </w:rPr>
        <w:t xml:space="preserve"> </w:t>
      </w:r>
      <w:r w:rsidRPr="00B37782">
        <w:rPr>
          <w:sz w:val="24"/>
          <w:szCs w:val="24"/>
        </w:rPr>
        <w:t>составление плана работы, знакомство с исследовательскими методами (наблюдение, анкетирование,</w:t>
      </w:r>
      <w:r w:rsidRPr="00B37782">
        <w:rPr>
          <w:spacing w:val="1"/>
          <w:sz w:val="24"/>
          <w:szCs w:val="24"/>
        </w:rPr>
        <w:t xml:space="preserve"> </w:t>
      </w:r>
      <w:r w:rsidRPr="00B37782">
        <w:rPr>
          <w:sz w:val="24"/>
          <w:szCs w:val="24"/>
        </w:rPr>
        <w:t>интервьюирование),</w:t>
      </w:r>
      <w:r w:rsidRPr="00B37782">
        <w:rPr>
          <w:spacing w:val="1"/>
          <w:sz w:val="24"/>
          <w:szCs w:val="24"/>
        </w:rPr>
        <w:t xml:space="preserve"> </w:t>
      </w:r>
      <w:r w:rsidRPr="00B37782">
        <w:rPr>
          <w:sz w:val="24"/>
          <w:szCs w:val="24"/>
        </w:rPr>
        <w:t>анализ</w:t>
      </w:r>
      <w:r w:rsidRPr="00B37782">
        <w:rPr>
          <w:spacing w:val="1"/>
          <w:sz w:val="24"/>
          <w:szCs w:val="24"/>
        </w:rPr>
        <w:t xml:space="preserve"> </w:t>
      </w:r>
      <w:r w:rsidRPr="00B37782">
        <w:rPr>
          <w:sz w:val="24"/>
          <w:szCs w:val="24"/>
        </w:rPr>
        <w:t>полученных</w:t>
      </w:r>
      <w:r w:rsidRPr="00B37782">
        <w:rPr>
          <w:spacing w:val="1"/>
          <w:sz w:val="24"/>
          <w:szCs w:val="24"/>
        </w:rPr>
        <w:t xml:space="preserve"> </w:t>
      </w:r>
      <w:r w:rsidRPr="00B37782">
        <w:rPr>
          <w:sz w:val="24"/>
          <w:szCs w:val="24"/>
        </w:rPr>
        <w:t>данных</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их</w:t>
      </w:r>
      <w:r w:rsidRPr="00B37782">
        <w:rPr>
          <w:spacing w:val="1"/>
          <w:sz w:val="24"/>
          <w:szCs w:val="24"/>
        </w:rPr>
        <w:t xml:space="preserve"> </w:t>
      </w:r>
      <w:r w:rsidRPr="00B37782">
        <w:rPr>
          <w:sz w:val="24"/>
          <w:szCs w:val="24"/>
        </w:rPr>
        <w:t>интерпретация,</w:t>
      </w:r>
      <w:r w:rsidRPr="00B37782">
        <w:rPr>
          <w:spacing w:val="1"/>
          <w:sz w:val="24"/>
          <w:szCs w:val="24"/>
        </w:rPr>
        <w:t xml:space="preserve"> </w:t>
      </w:r>
      <w:r w:rsidRPr="00B37782">
        <w:rPr>
          <w:sz w:val="24"/>
          <w:szCs w:val="24"/>
        </w:rPr>
        <w:t>разработка</w:t>
      </w:r>
      <w:r w:rsidRPr="00B37782">
        <w:rPr>
          <w:spacing w:val="1"/>
          <w:sz w:val="24"/>
          <w:szCs w:val="24"/>
        </w:rPr>
        <w:t xml:space="preserve"> </w:t>
      </w:r>
      <w:r w:rsidRPr="00B37782">
        <w:rPr>
          <w:sz w:val="24"/>
          <w:szCs w:val="24"/>
        </w:rPr>
        <w:t>краткосрочного</w:t>
      </w:r>
      <w:r w:rsidRPr="00B37782">
        <w:rPr>
          <w:spacing w:val="1"/>
          <w:sz w:val="24"/>
          <w:szCs w:val="24"/>
        </w:rPr>
        <w:t xml:space="preserve"> </w:t>
      </w:r>
      <w:r w:rsidRPr="00B37782">
        <w:rPr>
          <w:sz w:val="24"/>
          <w:szCs w:val="24"/>
        </w:rPr>
        <w:t>проекта и его устная презентация с аргументацией, ответы на вопросы по проекту; участвовать в</w:t>
      </w:r>
      <w:r w:rsidRPr="00B37782">
        <w:rPr>
          <w:spacing w:val="1"/>
          <w:sz w:val="24"/>
          <w:szCs w:val="24"/>
        </w:rPr>
        <w:t xml:space="preserve"> </w:t>
      </w:r>
      <w:r w:rsidRPr="00B37782">
        <w:rPr>
          <w:sz w:val="24"/>
          <w:szCs w:val="24"/>
        </w:rPr>
        <w:t>работе над долгосрочным проектом; взаимодействовать в группе с другими участниками проектной</w:t>
      </w:r>
      <w:r w:rsidRPr="00B37782">
        <w:rPr>
          <w:spacing w:val="1"/>
          <w:sz w:val="24"/>
          <w:szCs w:val="24"/>
        </w:rPr>
        <w:t xml:space="preserve"> </w:t>
      </w:r>
      <w:r w:rsidRPr="00B37782">
        <w:rPr>
          <w:sz w:val="24"/>
          <w:szCs w:val="24"/>
        </w:rPr>
        <w:t>деятельности;</w:t>
      </w:r>
    </w:p>
    <w:p w:rsidR="00B37782" w:rsidRPr="00B37782" w:rsidRDefault="00B37782" w:rsidP="00FB7B2A">
      <w:pPr>
        <w:numPr>
          <w:ilvl w:val="0"/>
          <w:numId w:val="164"/>
        </w:numPr>
        <w:tabs>
          <w:tab w:val="left" w:pos="1236"/>
        </w:tabs>
        <w:ind w:left="935" w:right="2106" w:firstLine="0"/>
        <w:rPr>
          <w:sz w:val="24"/>
        </w:rPr>
      </w:pPr>
      <w:r w:rsidRPr="00B37782">
        <w:rPr>
          <w:sz w:val="24"/>
        </w:rPr>
        <w:t>самостоятельно</w:t>
      </w:r>
      <w:r w:rsidRPr="00B37782">
        <w:rPr>
          <w:spacing w:val="-4"/>
          <w:sz w:val="24"/>
        </w:rPr>
        <w:t xml:space="preserve"> </w:t>
      </w:r>
      <w:r w:rsidRPr="00B37782">
        <w:rPr>
          <w:sz w:val="24"/>
        </w:rPr>
        <w:t>работать,</w:t>
      </w:r>
      <w:r w:rsidRPr="00B37782">
        <w:rPr>
          <w:spacing w:val="-3"/>
          <w:sz w:val="24"/>
        </w:rPr>
        <w:t xml:space="preserve"> </w:t>
      </w:r>
      <w:r w:rsidRPr="00B37782">
        <w:rPr>
          <w:sz w:val="24"/>
        </w:rPr>
        <w:t>рационально</w:t>
      </w:r>
      <w:r w:rsidRPr="00B37782">
        <w:rPr>
          <w:spacing w:val="-3"/>
          <w:sz w:val="24"/>
        </w:rPr>
        <w:t xml:space="preserve"> </w:t>
      </w:r>
      <w:r w:rsidRPr="00B37782">
        <w:rPr>
          <w:sz w:val="24"/>
        </w:rPr>
        <w:t>организовывая</w:t>
      </w:r>
      <w:r w:rsidRPr="00B37782">
        <w:rPr>
          <w:spacing w:val="-3"/>
          <w:sz w:val="24"/>
        </w:rPr>
        <w:t xml:space="preserve"> </w:t>
      </w:r>
      <w:r w:rsidRPr="00B37782">
        <w:rPr>
          <w:sz w:val="24"/>
        </w:rPr>
        <w:t>свой</w:t>
      </w:r>
      <w:r w:rsidRPr="00B37782">
        <w:rPr>
          <w:spacing w:val="-4"/>
          <w:sz w:val="24"/>
        </w:rPr>
        <w:t xml:space="preserve"> </w:t>
      </w:r>
      <w:r w:rsidRPr="00B37782">
        <w:rPr>
          <w:sz w:val="24"/>
        </w:rPr>
        <w:t>труд</w:t>
      </w:r>
      <w:r w:rsidRPr="00B37782">
        <w:rPr>
          <w:spacing w:val="-1"/>
          <w:sz w:val="24"/>
        </w:rPr>
        <w:t xml:space="preserve"> </w:t>
      </w:r>
      <w:r w:rsidRPr="00B37782">
        <w:rPr>
          <w:sz w:val="24"/>
        </w:rPr>
        <w:t>в</w:t>
      </w:r>
      <w:r w:rsidRPr="00B37782">
        <w:rPr>
          <w:spacing w:val="-2"/>
          <w:sz w:val="24"/>
        </w:rPr>
        <w:t xml:space="preserve"> </w:t>
      </w:r>
      <w:r w:rsidRPr="00B37782">
        <w:rPr>
          <w:sz w:val="24"/>
        </w:rPr>
        <w:t>классе</w:t>
      </w:r>
      <w:r w:rsidRPr="00B37782">
        <w:rPr>
          <w:spacing w:val="-5"/>
          <w:sz w:val="24"/>
        </w:rPr>
        <w:t xml:space="preserve"> </w:t>
      </w:r>
      <w:r w:rsidRPr="00B37782">
        <w:rPr>
          <w:sz w:val="24"/>
        </w:rPr>
        <w:t>и</w:t>
      </w:r>
      <w:r w:rsidRPr="00B37782">
        <w:rPr>
          <w:spacing w:val="-3"/>
          <w:sz w:val="24"/>
        </w:rPr>
        <w:t xml:space="preserve"> </w:t>
      </w:r>
      <w:r w:rsidRPr="00B37782">
        <w:rPr>
          <w:sz w:val="24"/>
        </w:rPr>
        <w:t>дома.</w:t>
      </w:r>
      <w:r w:rsidRPr="00B37782">
        <w:rPr>
          <w:spacing w:val="-57"/>
          <w:sz w:val="24"/>
        </w:rPr>
        <w:t xml:space="preserve"> </w:t>
      </w:r>
      <w:r w:rsidRPr="00B37782">
        <w:rPr>
          <w:sz w:val="24"/>
        </w:rPr>
        <w:t>Специальные</w:t>
      </w:r>
      <w:r w:rsidRPr="00B37782">
        <w:rPr>
          <w:spacing w:val="-1"/>
          <w:sz w:val="24"/>
        </w:rPr>
        <w:t xml:space="preserve"> </w:t>
      </w:r>
      <w:r w:rsidRPr="00B37782">
        <w:rPr>
          <w:sz w:val="24"/>
        </w:rPr>
        <w:t>учебные умения</w:t>
      </w:r>
    </w:p>
    <w:p w:rsidR="00B37782" w:rsidRPr="00B37782" w:rsidRDefault="00B37782" w:rsidP="00B37782">
      <w:pPr>
        <w:ind w:left="935"/>
        <w:rPr>
          <w:sz w:val="24"/>
          <w:szCs w:val="24"/>
        </w:rPr>
      </w:pPr>
      <w:r w:rsidRPr="00B37782">
        <w:rPr>
          <w:sz w:val="24"/>
          <w:szCs w:val="24"/>
        </w:rPr>
        <w:t>Формируются</w:t>
      </w:r>
      <w:r w:rsidRPr="00B37782">
        <w:rPr>
          <w:spacing w:val="-4"/>
          <w:sz w:val="24"/>
          <w:szCs w:val="24"/>
        </w:rPr>
        <w:t xml:space="preserve"> </w:t>
      </w:r>
      <w:r w:rsidRPr="00B37782">
        <w:rPr>
          <w:sz w:val="24"/>
          <w:szCs w:val="24"/>
        </w:rPr>
        <w:t>и</w:t>
      </w:r>
      <w:r w:rsidRPr="00B37782">
        <w:rPr>
          <w:spacing w:val="-4"/>
          <w:sz w:val="24"/>
          <w:szCs w:val="24"/>
        </w:rPr>
        <w:t xml:space="preserve"> </w:t>
      </w:r>
      <w:r w:rsidRPr="00B37782">
        <w:rPr>
          <w:sz w:val="24"/>
          <w:szCs w:val="24"/>
        </w:rPr>
        <w:t>совершенствуются умения:</w:t>
      </w:r>
    </w:p>
    <w:p w:rsidR="00B37782" w:rsidRPr="00B37782" w:rsidRDefault="00B37782" w:rsidP="00B37782">
      <w:pPr>
        <w:ind w:left="935" w:right="2112"/>
        <w:rPr>
          <w:sz w:val="24"/>
          <w:szCs w:val="24"/>
        </w:rPr>
      </w:pPr>
      <w:r w:rsidRPr="00B37782">
        <w:rPr>
          <w:sz w:val="24"/>
          <w:szCs w:val="24"/>
        </w:rPr>
        <w:t>находить</w:t>
      </w:r>
      <w:r w:rsidRPr="00B37782">
        <w:rPr>
          <w:spacing w:val="-5"/>
          <w:sz w:val="24"/>
          <w:szCs w:val="24"/>
        </w:rPr>
        <w:t xml:space="preserve"> </w:t>
      </w:r>
      <w:r w:rsidRPr="00B37782">
        <w:rPr>
          <w:sz w:val="24"/>
          <w:szCs w:val="24"/>
        </w:rPr>
        <w:t>ключевые</w:t>
      </w:r>
      <w:r w:rsidRPr="00B37782">
        <w:rPr>
          <w:spacing w:val="-3"/>
          <w:sz w:val="24"/>
          <w:szCs w:val="24"/>
        </w:rPr>
        <w:t xml:space="preserve"> </w:t>
      </w:r>
      <w:r w:rsidRPr="00B37782">
        <w:rPr>
          <w:sz w:val="24"/>
          <w:szCs w:val="24"/>
        </w:rPr>
        <w:t>слова</w:t>
      </w:r>
      <w:r w:rsidRPr="00B37782">
        <w:rPr>
          <w:spacing w:val="-4"/>
          <w:sz w:val="24"/>
          <w:szCs w:val="24"/>
        </w:rPr>
        <w:t xml:space="preserve"> </w:t>
      </w:r>
      <w:r w:rsidRPr="00B37782">
        <w:rPr>
          <w:sz w:val="24"/>
          <w:szCs w:val="24"/>
        </w:rPr>
        <w:t>и</w:t>
      </w:r>
      <w:r w:rsidRPr="00B37782">
        <w:rPr>
          <w:spacing w:val="-2"/>
          <w:sz w:val="24"/>
          <w:szCs w:val="24"/>
        </w:rPr>
        <w:t xml:space="preserve"> </w:t>
      </w:r>
      <w:r w:rsidRPr="00B37782">
        <w:rPr>
          <w:sz w:val="24"/>
          <w:szCs w:val="24"/>
        </w:rPr>
        <w:t>социокультурные</w:t>
      </w:r>
      <w:r w:rsidRPr="00B37782">
        <w:rPr>
          <w:spacing w:val="-3"/>
          <w:sz w:val="24"/>
          <w:szCs w:val="24"/>
        </w:rPr>
        <w:t xml:space="preserve"> </w:t>
      </w:r>
      <w:r w:rsidRPr="00B37782">
        <w:rPr>
          <w:sz w:val="24"/>
          <w:szCs w:val="24"/>
        </w:rPr>
        <w:t>реалии</w:t>
      </w:r>
      <w:r w:rsidRPr="00B37782">
        <w:rPr>
          <w:spacing w:val="-2"/>
          <w:sz w:val="24"/>
          <w:szCs w:val="24"/>
        </w:rPr>
        <w:t xml:space="preserve"> </w:t>
      </w:r>
      <w:r w:rsidRPr="00B37782">
        <w:rPr>
          <w:sz w:val="24"/>
          <w:szCs w:val="24"/>
        </w:rPr>
        <w:t>при</w:t>
      </w:r>
      <w:r w:rsidRPr="00B37782">
        <w:rPr>
          <w:spacing w:val="-2"/>
          <w:sz w:val="24"/>
          <w:szCs w:val="24"/>
        </w:rPr>
        <w:t xml:space="preserve"> </w:t>
      </w:r>
      <w:r w:rsidRPr="00B37782">
        <w:rPr>
          <w:sz w:val="24"/>
          <w:szCs w:val="24"/>
        </w:rPr>
        <w:t>работе</w:t>
      </w:r>
      <w:r w:rsidRPr="00B37782">
        <w:rPr>
          <w:spacing w:val="-3"/>
          <w:sz w:val="24"/>
          <w:szCs w:val="24"/>
        </w:rPr>
        <w:t xml:space="preserve"> </w:t>
      </w:r>
      <w:r w:rsidRPr="00B37782">
        <w:rPr>
          <w:sz w:val="24"/>
          <w:szCs w:val="24"/>
        </w:rPr>
        <w:t>с</w:t>
      </w:r>
      <w:r w:rsidRPr="00B37782">
        <w:rPr>
          <w:spacing w:val="-3"/>
          <w:sz w:val="24"/>
          <w:szCs w:val="24"/>
        </w:rPr>
        <w:t xml:space="preserve"> </w:t>
      </w:r>
      <w:r w:rsidRPr="00B37782">
        <w:rPr>
          <w:sz w:val="24"/>
          <w:szCs w:val="24"/>
        </w:rPr>
        <w:t>текстом;</w:t>
      </w:r>
      <w:r w:rsidRPr="00B37782">
        <w:rPr>
          <w:spacing w:val="-57"/>
          <w:sz w:val="24"/>
          <w:szCs w:val="24"/>
        </w:rPr>
        <w:t xml:space="preserve"> </w:t>
      </w:r>
      <w:r w:rsidRPr="00B37782">
        <w:rPr>
          <w:sz w:val="24"/>
          <w:szCs w:val="24"/>
        </w:rPr>
        <w:t>семантизировать</w:t>
      </w:r>
      <w:r w:rsidRPr="00B37782">
        <w:rPr>
          <w:spacing w:val="-1"/>
          <w:sz w:val="24"/>
          <w:szCs w:val="24"/>
        </w:rPr>
        <w:t xml:space="preserve"> </w:t>
      </w:r>
      <w:r w:rsidRPr="00B37782">
        <w:rPr>
          <w:sz w:val="24"/>
          <w:szCs w:val="24"/>
        </w:rPr>
        <w:t>слова</w:t>
      </w:r>
      <w:r w:rsidRPr="00B37782">
        <w:rPr>
          <w:spacing w:val="-2"/>
          <w:sz w:val="24"/>
          <w:szCs w:val="24"/>
        </w:rPr>
        <w:t xml:space="preserve"> </w:t>
      </w:r>
      <w:r w:rsidRPr="00B37782">
        <w:rPr>
          <w:sz w:val="24"/>
          <w:szCs w:val="24"/>
        </w:rPr>
        <w:t>на</w:t>
      </w:r>
      <w:r w:rsidRPr="00B37782">
        <w:rPr>
          <w:spacing w:val="-1"/>
          <w:sz w:val="24"/>
          <w:szCs w:val="24"/>
        </w:rPr>
        <w:t xml:space="preserve"> </w:t>
      </w:r>
      <w:r w:rsidRPr="00B37782">
        <w:rPr>
          <w:sz w:val="24"/>
          <w:szCs w:val="24"/>
        </w:rPr>
        <w:t>основе</w:t>
      </w:r>
      <w:r w:rsidRPr="00B37782">
        <w:rPr>
          <w:spacing w:val="-2"/>
          <w:sz w:val="24"/>
          <w:szCs w:val="24"/>
        </w:rPr>
        <w:t xml:space="preserve"> </w:t>
      </w:r>
      <w:r w:rsidRPr="00B37782">
        <w:rPr>
          <w:sz w:val="24"/>
          <w:szCs w:val="24"/>
        </w:rPr>
        <w:t>языковой догадки;</w:t>
      </w:r>
    </w:p>
    <w:p w:rsidR="00B37782" w:rsidRPr="00B37782" w:rsidRDefault="00B37782" w:rsidP="00B37782">
      <w:pPr>
        <w:ind w:left="935" w:right="6115"/>
        <w:rPr>
          <w:sz w:val="24"/>
          <w:szCs w:val="24"/>
        </w:rPr>
      </w:pPr>
      <w:r w:rsidRPr="00B37782">
        <w:rPr>
          <w:sz w:val="24"/>
          <w:szCs w:val="24"/>
        </w:rPr>
        <w:t>осуществлять словообразовательный анализ;</w:t>
      </w:r>
      <w:r w:rsidRPr="00B37782">
        <w:rPr>
          <w:spacing w:val="-57"/>
          <w:sz w:val="24"/>
          <w:szCs w:val="24"/>
        </w:rPr>
        <w:t xml:space="preserve"> </w:t>
      </w:r>
      <w:r w:rsidRPr="00B37782">
        <w:rPr>
          <w:sz w:val="24"/>
          <w:szCs w:val="24"/>
        </w:rPr>
        <w:t>выборочно</w:t>
      </w:r>
      <w:r w:rsidRPr="00B37782">
        <w:rPr>
          <w:spacing w:val="-1"/>
          <w:sz w:val="24"/>
          <w:szCs w:val="24"/>
        </w:rPr>
        <w:t xml:space="preserve"> </w:t>
      </w:r>
      <w:r w:rsidRPr="00B37782">
        <w:rPr>
          <w:sz w:val="24"/>
          <w:szCs w:val="24"/>
        </w:rPr>
        <w:t>использовать</w:t>
      </w:r>
      <w:r w:rsidRPr="00B37782">
        <w:rPr>
          <w:spacing w:val="-1"/>
          <w:sz w:val="24"/>
          <w:szCs w:val="24"/>
        </w:rPr>
        <w:t xml:space="preserve"> </w:t>
      </w:r>
      <w:r w:rsidRPr="00B37782">
        <w:rPr>
          <w:sz w:val="24"/>
          <w:szCs w:val="24"/>
        </w:rPr>
        <w:t>перевод;</w:t>
      </w:r>
    </w:p>
    <w:p w:rsidR="00B37782" w:rsidRPr="00B37782" w:rsidRDefault="00B37782" w:rsidP="00B37782">
      <w:pPr>
        <w:ind w:left="935"/>
        <w:rPr>
          <w:sz w:val="24"/>
          <w:szCs w:val="24"/>
        </w:rPr>
      </w:pPr>
      <w:r w:rsidRPr="00B37782">
        <w:rPr>
          <w:sz w:val="24"/>
          <w:szCs w:val="24"/>
        </w:rPr>
        <w:t>пользоваться</w:t>
      </w:r>
      <w:r w:rsidRPr="00B37782">
        <w:rPr>
          <w:spacing w:val="-3"/>
          <w:sz w:val="24"/>
          <w:szCs w:val="24"/>
        </w:rPr>
        <w:t xml:space="preserve"> </w:t>
      </w:r>
      <w:r w:rsidRPr="00B37782">
        <w:rPr>
          <w:sz w:val="24"/>
          <w:szCs w:val="24"/>
        </w:rPr>
        <w:t>двуязычным</w:t>
      </w:r>
      <w:r w:rsidRPr="00B37782">
        <w:rPr>
          <w:spacing w:val="-5"/>
          <w:sz w:val="24"/>
          <w:szCs w:val="24"/>
        </w:rPr>
        <w:t xml:space="preserve"> </w:t>
      </w:r>
      <w:r w:rsidRPr="00B37782">
        <w:rPr>
          <w:sz w:val="24"/>
          <w:szCs w:val="24"/>
        </w:rPr>
        <w:t>и</w:t>
      </w:r>
      <w:r w:rsidRPr="00B37782">
        <w:rPr>
          <w:spacing w:val="-2"/>
          <w:sz w:val="24"/>
          <w:szCs w:val="24"/>
        </w:rPr>
        <w:t xml:space="preserve"> </w:t>
      </w:r>
      <w:r w:rsidRPr="00B37782">
        <w:rPr>
          <w:sz w:val="24"/>
          <w:szCs w:val="24"/>
        </w:rPr>
        <w:t>толковым</w:t>
      </w:r>
      <w:r w:rsidRPr="00B37782">
        <w:rPr>
          <w:spacing w:val="-4"/>
          <w:sz w:val="24"/>
          <w:szCs w:val="24"/>
        </w:rPr>
        <w:t xml:space="preserve"> </w:t>
      </w:r>
      <w:r w:rsidRPr="00B37782">
        <w:rPr>
          <w:sz w:val="24"/>
          <w:szCs w:val="24"/>
        </w:rPr>
        <w:t>словарями;</w:t>
      </w:r>
    </w:p>
    <w:p w:rsidR="00B37782" w:rsidRPr="00B37782" w:rsidRDefault="00B37782" w:rsidP="00B37782">
      <w:pPr>
        <w:ind w:left="935" w:right="3855"/>
        <w:rPr>
          <w:sz w:val="24"/>
          <w:szCs w:val="24"/>
        </w:rPr>
      </w:pPr>
      <w:r w:rsidRPr="00B37782">
        <w:rPr>
          <w:sz w:val="24"/>
          <w:szCs w:val="24"/>
        </w:rPr>
        <w:t>участвовать в проектной деятельности межпредметного характера.</w:t>
      </w:r>
      <w:r w:rsidRPr="00B37782">
        <w:rPr>
          <w:spacing w:val="-57"/>
          <w:sz w:val="24"/>
          <w:szCs w:val="24"/>
        </w:rPr>
        <w:t xml:space="preserve"> </w:t>
      </w:r>
      <w:r w:rsidRPr="00B37782">
        <w:rPr>
          <w:sz w:val="24"/>
          <w:szCs w:val="24"/>
        </w:rPr>
        <w:t>Содержание учебного курса</w:t>
      </w:r>
    </w:p>
    <w:p w:rsidR="00B37782" w:rsidRPr="00B37782" w:rsidRDefault="00B37782" w:rsidP="00B37782">
      <w:pPr>
        <w:ind w:left="227" w:right="826" w:firstLine="708"/>
        <w:jc w:val="both"/>
        <w:rPr>
          <w:sz w:val="24"/>
          <w:szCs w:val="24"/>
        </w:rPr>
      </w:pPr>
      <w:r w:rsidRPr="00B37782">
        <w:rPr>
          <w:sz w:val="24"/>
          <w:szCs w:val="24"/>
        </w:rPr>
        <w:t>В</w:t>
      </w:r>
      <w:r w:rsidRPr="00B37782">
        <w:rPr>
          <w:spacing w:val="1"/>
          <w:sz w:val="24"/>
          <w:szCs w:val="24"/>
        </w:rPr>
        <w:t xml:space="preserve"> </w:t>
      </w:r>
      <w:r w:rsidRPr="00B37782">
        <w:rPr>
          <w:sz w:val="24"/>
          <w:szCs w:val="24"/>
        </w:rPr>
        <w:t>основу</w:t>
      </w:r>
      <w:r w:rsidRPr="00B37782">
        <w:rPr>
          <w:spacing w:val="1"/>
          <w:sz w:val="24"/>
          <w:szCs w:val="24"/>
        </w:rPr>
        <w:t xml:space="preserve"> </w:t>
      </w:r>
      <w:r w:rsidRPr="00B37782">
        <w:rPr>
          <w:sz w:val="24"/>
          <w:szCs w:val="24"/>
        </w:rPr>
        <w:t>определения</w:t>
      </w:r>
      <w:r w:rsidRPr="00B37782">
        <w:rPr>
          <w:spacing w:val="1"/>
          <w:sz w:val="24"/>
          <w:szCs w:val="24"/>
        </w:rPr>
        <w:t xml:space="preserve"> </w:t>
      </w:r>
      <w:r w:rsidRPr="00B37782">
        <w:rPr>
          <w:sz w:val="24"/>
          <w:szCs w:val="24"/>
        </w:rPr>
        <w:t>содержания</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положен</w:t>
      </w:r>
      <w:r w:rsidRPr="00B37782">
        <w:rPr>
          <w:spacing w:val="1"/>
          <w:sz w:val="24"/>
          <w:szCs w:val="24"/>
        </w:rPr>
        <w:t xml:space="preserve"> </w:t>
      </w:r>
      <w:r w:rsidRPr="00B37782">
        <w:rPr>
          <w:sz w:val="24"/>
          <w:szCs w:val="24"/>
        </w:rPr>
        <w:t>анализ</w:t>
      </w:r>
      <w:r w:rsidRPr="00B37782">
        <w:rPr>
          <w:spacing w:val="1"/>
          <w:sz w:val="24"/>
          <w:szCs w:val="24"/>
        </w:rPr>
        <w:t xml:space="preserve"> </w:t>
      </w:r>
      <w:r w:rsidRPr="00B37782">
        <w:rPr>
          <w:sz w:val="24"/>
          <w:szCs w:val="24"/>
        </w:rPr>
        <w:t>реальных</w:t>
      </w:r>
      <w:r w:rsidRPr="00B37782">
        <w:rPr>
          <w:spacing w:val="1"/>
          <w:sz w:val="24"/>
          <w:szCs w:val="24"/>
        </w:rPr>
        <w:t xml:space="preserve"> </w:t>
      </w:r>
      <w:r w:rsidRPr="00B37782">
        <w:rPr>
          <w:sz w:val="24"/>
          <w:szCs w:val="24"/>
        </w:rPr>
        <w:t>или</w:t>
      </w:r>
      <w:r w:rsidRPr="00B37782">
        <w:rPr>
          <w:spacing w:val="1"/>
          <w:sz w:val="24"/>
          <w:szCs w:val="24"/>
        </w:rPr>
        <w:t xml:space="preserve"> </w:t>
      </w:r>
      <w:proofErr w:type="gramStart"/>
      <w:r w:rsidRPr="00B37782">
        <w:rPr>
          <w:sz w:val="24"/>
          <w:szCs w:val="24"/>
        </w:rPr>
        <w:t>возможных</w:t>
      </w:r>
      <w:r w:rsidRPr="00B37782">
        <w:rPr>
          <w:spacing w:val="1"/>
          <w:sz w:val="24"/>
          <w:szCs w:val="24"/>
        </w:rPr>
        <w:t xml:space="preserve"> </w:t>
      </w:r>
      <w:r w:rsidRPr="00B37782">
        <w:rPr>
          <w:sz w:val="24"/>
          <w:szCs w:val="24"/>
        </w:rPr>
        <w:t>потребностей</w:t>
      </w:r>
      <w:proofErr w:type="gramEnd"/>
      <w:r w:rsidRPr="00B37782">
        <w:rPr>
          <w:spacing w:val="1"/>
          <w:sz w:val="24"/>
          <w:szCs w:val="24"/>
        </w:rPr>
        <w:t xml:space="preserve"> </w:t>
      </w:r>
      <w:r w:rsidRPr="00B37782">
        <w:rPr>
          <w:sz w:val="24"/>
          <w:szCs w:val="24"/>
        </w:rPr>
        <w:t>учащихся в процессе общения. Программа вычленяет круг тем и проблем, которые</w:t>
      </w:r>
      <w:r w:rsidRPr="00B37782">
        <w:rPr>
          <w:spacing w:val="1"/>
          <w:sz w:val="24"/>
          <w:szCs w:val="24"/>
        </w:rPr>
        <w:t xml:space="preserve"> </w:t>
      </w:r>
      <w:r w:rsidRPr="00B37782">
        <w:rPr>
          <w:sz w:val="24"/>
          <w:szCs w:val="24"/>
        </w:rPr>
        <w:t>рассматриваются</w:t>
      </w:r>
      <w:r w:rsidRPr="00B37782">
        <w:rPr>
          <w:spacing w:val="1"/>
          <w:sz w:val="24"/>
          <w:szCs w:val="24"/>
        </w:rPr>
        <w:t xml:space="preserve"> </w:t>
      </w:r>
      <w:r w:rsidRPr="00B37782">
        <w:rPr>
          <w:sz w:val="24"/>
          <w:szCs w:val="24"/>
        </w:rPr>
        <w:t>внутри</w:t>
      </w:r>
      <w:r w:rsidRPr="00B37782">
        <w:rPr>
          <w:spacing w:val="1"/>
          <w:sz w:val="24"/>
          <w:szCs w:val="24"/>
        </w:rPr>
        <w:t xml:space="preserve"> </w:t>
      </w:r>
      <w:r w:rsidRPr="00B37782">
        <w:rPr>
          <w:sz w:val="24"/>
          <w:szCs w:val="24"/>
        </w:rPr>
        <w:t>учебных</w:t>
      </w:r>
      <w:r w:rsidRPr="00B37782">
        <w:rPr>
          <w:spacing w:val="1"/>
          <w:sz w:val="24"/>
          <w:szCs w:val="24"/>
        </w:rPr>
        <w:t xml:space="preserve"> </w:t>
      </w:r>
      <w:r w:rsidRPr="00B37782">
        <w:rPr>
          <w:sz w:val="24"/>
          <w:szCs w:val="24"/>
        </w:rPr>
        <w:t>ситуаций,</w:t>
      </w:r>
      <w:r w:rsidRPr="00B37782">
        <w:rPr>
          <w:spacing w:val="1"/>
          <w:sz w:val="24"/>
          <w:szCs w:val="24"/>
        </w:rPr>
        <w:t xml:space="preserve"> </w:t>
      </w:r>
      <w:r w:rsidRPr="00B37782">
        <w:rPr>
          <w:sz w:val="24"/>
          <w:szCs w:val="24"/>
        </w:rPr>
        <w:t>определенных</w:t>
      </w:r>
      <w:r w:rsidRPr="00B37782">
        <w:rPr>
          <w:spacing w:val="1"/>
          <w:sz w:val="24"/>
          <w:szCs w:val="24"/>
        </w:rPr>
        <w:t xml:space="preserve"> </w:t>
      </w:r>
      <w:r w:rsidRPr="00B37782">
        <w:rPr>
          <w:sz w:val="24"/>
          <w:szCs w:val="24"/>
        </w:rPr>
        <w:t>на</w:t>
      </w:r>
      <w:r w:rsidRPr="00B37782">
        <w:rPr>
          <w:spacing w:val="1"/>
          <w:sz w:val="24"/>
          <w:szCs w:val="24"/>
        </w:rPr>
        <w:t xml:space="preserve"> </w:t>
      </w:r>
      <w:r w:rsidRPr="00B37782">
        <w:rPr>
          <w:sz w:val="24"/>
          <w:szCs w:val="24"/>
        </w:rPr>
        <w:t>каждый</w:t>
      </w:r>
      <w:r w:rsidRPr="00B37782">
        <w:rPr>
          <w:spacing w:val="1"/>
          <w:sz w:val="24"/>
          <w:szCs w:val="24"/>
        </w:rPr>
        <w:t xml:space="preserve"> </w:t>
      </w:r>
      <w:r w:rsidRPr="00B37782">
        <w:rPr>
          <w:sz w:val="24"/>
          <w:szCs w:val="24"/>
        </w:rPr>
        <w:t>год</w:t>
      </w:r>
      <w:r w:rsidRPr="00B37782">
        <w:rPr>
          <w:spacing w:val="1"/>
          <w:sz w:val="24"/>
          <w:szCs w:val="24"/>
        </w:rPr>
        <w:t xml:space="preserve"> </w:t>
      </w:r>
      <w:r w:rsidRPr="00B37782">
        <w:rPr>
          <w:sz w:val="24"/>
          <w:szCs w:val="24"/>
        </w:rPr>
        <w:t>обучения.</w:t>
      </w:r>
      <w:r w:rsidRPr="00B37782">
        <w:rPr>
          <w:spacing w:val="1"/>
          <w:sz w:val="24"/>
          <w:szCs w:val="24"/>
        </w:rPr>
        <w:t xml:space="preserve"> </w:t>
      </w:r>
      <w:r w:rsidRPr="00B37782">
        <w:rPr>
          <w:sz w:val="24"/>
          <w:szCs w:val="24"/>
        </w:rPr>
        <w:t>При</w:t>
      </w:r>
      <w:r w:rsidRPr="00B37782">
        <w:rPr>
          <w:spacing w:val="1"/>
          <w:sz w:val="24"/>
          <w:szCs w:val="24"/>
        </w:rPr>
        <w:t xml:space="preserve"> </w:t>
      </w:r>
      <w:r w:rsidRPr="00B37782">
        <w:rPr>
          <w:sz w:val="24"/>
          <w:szCs w:val="24"/>
        </w:rPr>
        <w:t>этом</w:t>
      </w:r>
      <w:r w:rsidRPr="00B37782">
        <w:rPr>
          <w:spacing w:val="1"/>
          <w:sz w:val="24"/>
          <w:szCs w:val="24"/>
        </w:rPr>
        <w:t xml:space="preserve"> </w:t>
      </w:r>
      <w:r w:rsidRPr="00B37782">
        <w:rPr>
          <w:sz w:val="24"/>
          <w:szCs w:val="24"/>
        </w:rPr>
        <w:t>предполагается,</w:t>
      </w:r>
      <w:r w:rsidRPr="00B37782">
        <w:rPr>
          <w:spacing w:val="1"/>
          <w:sz w:val="24"/>
          <w:szCs w:val="24"/>
        </w:rPr>
        <w:t xml:space="preserve"> </w:t>
      </w:r>
      <w:r w:rsidRPr="00B37782">
        <w:rPr>
          <w:sz w:val="24"/>
          <w:szCs w:val="24"/>
        </w:rPr>
        <w:t>что</w:t>
      </w:r>
      <w:r w:rsidRPr="00B37782">
        <w:rPr>
          <w:spacing w:val="1"/>
          <w:sz w:val="24"/>
          <w:szCs w:val="24"/>
        </w:rPr>
        <w:t xml:space="preserve"> </w:t>
      </w:r>
      <w:r w:rsidRPr="00B37782">
        <w:rPr>
          <w:sz w:val="24"/>
          <w:szCs w:val="24"/>
        </w:rPr>
        <w:t>учащиеся</w:t>
      </w:r>
      <w:r w:rsidRPr="00B37782">
        <w:rPr>
          <w:spacing w:val="1"/>
          <w:sz w:val="24"/>
          <w:szCs w:val="24"/>
        </w:rPr>
        <w:t xml:space="preserve"> </w:t>
      </w:r>
      <w:r w:rsidRPr="00B37782">
        <w:rPr>
          <w:sz w:val="24"/>
          <w:szCs w:val="24"/>
        </w:rPr>
        <w:t>могут</w:t>
      </w:r>
      <w:r w:rsidRPr="00B37782">
        <w:rPr>
          <w:spacing w:val="1"/>
          <w:sz w:val="24"/>
          <w:szCs w:val="24"/>
        </w:rPr>
        <w:t xml:space="preserve"> </w:t>
      </w:r>
      <w:r w:rsidRPr="00B37782">
        <w:rPr>
          <w:sz w:val="24"/>
          <w:szCs w:val="24"/>
        </w:rPr>
        <w:t>сталкиваться</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одними</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теми</w:t>
      </w:r>
      <w:r w:rsidRPr="00B37782">
        <w:rPr>
          <w:spacing w:val="1"/>
          <w:sz w:val="24"/>
          <w:szCs w:val="24"/>
        </w:rPr>
        <w:t xml:space="preserve"> </w:t>
      </w:r>
      <w:r w:rsidRPr="00B37782">
        <w:rPr>
          <w:sz w:val="24"/>
          <w:szCs w:val="24"/>
        </w:rPr>
        <w:t>же</w:t>
      </w:r>
      <w:r w:rsidRPr="00B37782">
        <w:rPr>
          <w:spacing w:val="1"/>
          <w:sz w:val="24"/>
          <w:szCs w:val="24"/>
        </w:rPr>
        <w:t xml:space="preserve"> </w:t>
      </w:r>
      <w:r w:rsidRPr="00B37782">
        <w:rPr>
          <w:sz w:val="24"/>
          <w:szCs w:val="24"/>
        </w:rPr>
        <w:t>темами</w:t>
      </w:r>
      <w:r w:rsidRPr="00B37782">
        <w:rPr>
          <w:spacing w:val="1"/>
          <w:sz w:val="24"/>
          <w:szCs w:val="24"/>
        </w:rPr>
        <w:t xml:space="preserve"> </w:t>
      </w:r>
      <w:r w:rsidRPr="00B37782">
        <w:rPr>
          <w:sz w:val="24"/>
          <w:szCs w:val="24"/>
        </w:rPr>
        <w:t>на</w:t>
      </w:r>
      <w:r w:rsidRPr="00B37782">
        <w:rPr>
          <w:spacing w:val="61"/>
          <w:sz w:val="24"/>
          <w:szCs w:val="24"/>
        </w:rPr>
        <w:t xml:space="preserve"> </w:t>
      </w:r>
      <w:r w:rsidRPr="00B37782">
        <w:rPr>
          <w:sz w:val="24"/>
          <w:szCs w:val="24"/>
        </w:rPr>
        <w:t>каждом</w:t>
      </w:r>
      <w:r w:rsidRPr="00B37782">
        <w:rPr>
          <w:spacing w:val="-57"/>
          <w:sz w:val="24"/>
          <w:szCs w:val="24"/>
        </w:rPr>
        <w:t xml:space="preserve"> </w:t>
      </w:r>
      <w:r w:rsidRPr="00B37782">
        <w:rPr>
          <w:sz w:val="24"/>
          <w:szCs w:val="24"/>
        </w:rPr>
        <w:t>последующем этапе обучения, что означает их концентрическое изучение. При этом, естественно,</w:t>
      </w:r>
      <w:r w:rsidRPr="00B37782">
        <w:rPr>
          <w:spacing w:val="1"/>
          <w:sz w:val="24"/>
          <w:szCs w:val="24"/>
        </w:rPr>
        <w:t xml:space="preserve"> </w:t>
      </w:r>
      <w:r w:rsidRPr="00B37782">
        <w:rPr>
          <w:sz w:val="24"/>
          <w:szCs w:val="24"/>
        </w:rPr>
        <w:t>повторное обращение к той же самой тематике предполагает ее более детальный анализ, рассмотрение</w:t>
      </w:r>
      <w:r w:rsidRPr="00B37782">
        <w:rPr>
          <w:spacing w:val="-57"/>
          <w:sz w:val="24"/>
          <w:szCs w:val="24"/>
        </w:rPr>
        <w:t xml:space="preserve"> </w:t>
      </w:r>
      <w:r w:rsidRPr="00B37782">
        <w:rPr>
          <w:sz w:val="24"/>
          <w:szCs w:val="24"/>
        </w:rPr>
        <w:t>под</w:t>
      </w:r>
      <w:r w:rsidRPr="00B37782">
        <w:rPr>
          <w:spacing w:val="1"/>
          <w:sz w:val="24"/>
          <w:szCs w:val="24"/>
        </w:rPr>
        <w:t xml:space="preserve"> </w:t>
      </w:r>
      <w:r w:rsidRPr="00B37782">
        <w:rPr>
          <w:sz w:val="24"/>
          <w:szCs w:val="24"/>
        </w:rPr>
        <w:t>иным</w:t>
      </w:r>
      <w:r w:rsidRPr="00B37782">
        <w:rPr>
          <w:spacing w:val="1"/>
          <w:sz w:val="24"/>
          <w:szCs w:val="24"/>
        </w:rPr>
        <w:t xml:space="preserve"> </w:t>
      </w:r>
      <w:r w:rsidRPr="00B37782">
        <w:rPr>
          <w:sz w:val="24"/>
          <w:szCs w:val="24"/>
        </w:rPr>
        <w:t>углом</w:t>
      </w:r>
      <w:r w:rsidRPr="00B37782">
        <w:rPr>
          <w:spacing w:val="1"/>
          <w:sz w:val="24"/>
          <w:szCs w:val="24"/>
        </w:rPr>
        <w:t xml:space="preserve"> </w:t>
      </w:r>
      <w:r w:rsidRPr="00B37782">
        <w:rPr>
          <w:sz w:val="24"/>
          <w:szCs w:val="24"/>
        </w:rPr>
        <w:t>зрения,</w:t>
      </w:r>
      <w:r w:rsidRPr="00B37782">
        <w:rPr>
          <w:spacing w:val="1"/>
          <w:sz w:val="24"/>
          <w:szCs w:val="24"/>
        </w:rPr>
        <w:t xml:space="preserve"> </w:t>
      </w:r>
      <w:r w:rsidRPr="00B37782">
        <w:rPr>
          <w:sz w:val="24"/>
          <w:szCs w:val="24"/>
        </w:rPr>
        <w:t>углубление</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расширение</w:t>
      </w:r>
      <w:r w:rsidRPr="00B37782">
        <w:rPr>
          <w:spacing w:val="1"/>
          <w:sz w:val="24"/>
          <w:szCs w:val="24"/>
        </w:rPr>
        <w:t xml:space="preserve"> </w:t>
      </w:r>
      <w:r w:rsidRPr="00B37782">
        <w:rPr>
          <w:sz w:val="24"/>
          <w:szCs w:val="24"/>
        </w:rPr>
        <w:t>вопросов</w:t>
      </w:r>
      <w:r w:rsidRPr="00B37782">
        <w:rPr>
          <w:spacing w:val="1"/>
          <w:sz w:val="24"/>
          <w:szCs w:val="24"/>
        </w:rPr>
        <w:t xml:space="preserve"> </w:t>
      </w:r>
      <w:r w:rsidRPr="00B37782">
        <w:rPr>
          <w:sz w:val="24"/>
          <w:szCs w:val="24"/>
        </w:rPr>
        <w:t>для</w:t>
      </w:r>
      <w:r w:rsidRPr="00B37782">
        <w:rPr>
          <w:spacing w:val="1"/>
          <w:sz w:val="24"/>
          <w:szCs w:val="24"/>
        </w:rPr>
        <w:t xml:space="preserve"> </w:t>
      </w:r>
      <w:r w:rsidRPr="00B37782">
        <w:rPr>
          <w:sz w:val="24"/>
          <w:szCs w:val="24"/>
        </w:rPr>
        <w:t>обсуждения,</w:t>
      </w:r>
      <w:r w:rsidRPr="00B37782">
        <w:rPr>
          <w:spacing w:val="1"/>
          <w:sz w:val="24"/>
          <w:szCs w:val="24"/>
        </w:rPr>
        <w:t xml:space="preserve"> </w:t>
      </w:r>
      <w:r w:rsidRPr="00B37782">
        <w:rPr>
          <w:sz w:val="24"/>
          <w:szCs w:val="24"/>
        </w:rPr>
        <w:t>сопоставление</w:t>
      </w:r>
      <w:r w:rsidRPr="00B37782">
        <w:rPr>
          <w:spacing w:val="1"/>
          <w:sz w:val="24"/>
          <w:szCs w:val="24"/>
        </w:rPr>
        <w:t xml:space="preserve"> </w:t>
      </w:r>
      <w:r w:rsidRPr="00B37782">
        <w:rPr>
          <w:sz w:val="24"/>
          <w:szCs w:val="24"/>
        </w:rPr>
        <w:t>аналогичных</w:t>
      </w:r>
      <w:r w:rsidRPr="00B37782">
        <w:rPr>
          <w:spacing w:val="-1"/>
          <w:sz w:val="24"/>
          <w:szCs w:val="24"/>
        </w:rPr>
        <w:t xml:space="preserve"> </w:t>
      </w:r>
      <w:r w:rsidRPr="00B37782">
        <w:rPr>
          <w:sz w:val="24"/>
          <w:szCs w:val="24"/>
        </w:rPr>
        <w:t>проблем</w:t>
      </w:r>
      <w:r w:rsidRPr="00B37782">
        <w:rPr>
          <w:spacing w:val="-2"/>
          <w:sz w:val="24"/>
          <w:szCs w:val="24"/>
        </w:rPr>
        <w:t xml:space="preserve"> </w:t>
      </w:r>
      <w:r w:rsidRPr="00B37782">
        <w:rPr>
          <w:sz w:val="24"/>
          <w:szCs w:val="24"/>
        </w:rPr>
        <w:t>в</w:t>
      </w:r>
      <w:r w:rsidRPr="00B37782">
        <w:rPr>
          <w:spacing w:val="-1"/>
          <w:sz w:val="24"/>
          <w:szCs w:val="24"/>
        </w:rPr>
        <w:t xml:space="preserve"> </w:t>
      </w:r>
      <w:r w:rsidRPr="00B37782">
        <w:rPr>
          <w:sz w:val="24"/>
          <w:szCs w:val="24"/>
        </w:rPr>
        <w:t>различных</w:t>
      </w:r>
      <w:r w:rsidRPr="00B37782">
        <w:rPr>
          <w:spacing w:val="5"/>
          <w:sz w:val="24"/>
          <w:szCs w:val="24"/>
        </w:rPr>
        <w:t xml:space="preserve"> </w:t>
      </w:r>
      <w:r w:rsidRPr="00B37782">
        <w:rPr>
          <w:sz w:val="24"/>
          <w:szCs w:val="24"/>
        </w:rPr>
        <w:t>странах, а</w:t>
      </w:r>
      <w:r w:rsidRPr="00B37782">
        <w:rPr>
          <w:spacing w:val="-5"/>
          <w:sz w:val="24"/>
          <w:szCs w:val="24"/>
        </w:rPr>
        <w:t xml:space="preserve"> </w:t>
      </w:r>
      <w:r w:rsidRPr="00B37782">
        <w:rPr>
          <w:sz w:val="24"/>
          <w:szCs w:val="24"/>
        </w:rPr>
        <w:t>также</w:t>
      </w:r>
      <w:r w:rsidRPr="00B37782">
        <w:rPr>
          <w:spacing w:val="-2"/>
          <w:sz w:val="24"/>
          <w:szCs w:val="24"/>
        </w:rPr>
        <w:t xml:space="preserve"> </w:t>
      </w:r>
      <w:r w:rsidRPr="00B37782">
        <w:rPr>
          <w:sz w:val="24"/>
          <w:szCs w:val="24"/>
        </w:rPr>
        <w:t>в</w:t>
      </w:r>
      <w:r w:rsidRPr="00B37782">
        <w:rPr>
          <w:spacing w:val="-1"/>
          <w:sz w:val="24"/>
          <w:szCs w:val="24"/>
        </w:rPr>
        <w:t xml:space="preserve"> </w:t>
      </w:r>
      <w:r w:rsidRPr="00B37782">
        <w:rPr>
          <w:sz w:val="24"/>
          <w:szCs w:val="24"/>
        </w:rPr>
        <w:t>родной стране</w:t>
      </w:r>
      <w:r w:rsidRPr="00B37782">
        <w:rPr>
          <w:spacing w:val="-2"/>
          <w:sz w:val="24"/>
          <w:szCs w:val="24"/>
        </w:rPr>
        <w:t xml:space="preserve"> </w:t>
      </w:r>
      <w:r w:rsidRPr="00B37782">
        <w:rPr>
          <w:sz w:val="24"/>
          <w:szCs w:val="24"/>
        </w:rPr>
        <w:t>учащихся.</w:t>
      </w:r>
    </w:p>
    <w:p w:rsidR="00B37782" w:rsidRPr="00B37782" w:rsidRDefault="00B37782" w:rsidP="00B37782">
      <w:pPr>
        <w:spacing w:before="1"/>
        <w:ind w:left="227" w:right="827" w:firstLine="708"/>
        <w:jc w:val="both"/>
        <w:rPr>
          <w:sz w:val="24"/>
          <w:szCs w:val="24"/>
        </w:rPr>
      </w:pPr>
      <w:r w:rsidRPr="00B37782">
        <w:rPr>
          <w:sz w:val="24"/>
          <w:szCs w:val="24"/>
        </w:rPr>
        <w:t>Сферы общения и тематика, в рамках которых происходит формирование у воспитанников</w:t>
      </w:r>
      <w:r w:rsidRPr="00B37782">
        <w:rPr>
          <w:spacing w:val="1"/>
          <w:sz w:val="24"/>
          <w:szCs w:val="24"/>
        </w:rPr>
        <w:t xml:space="preserve"> </w:t>
      </w:r>
      <w:r w:rsidRPr="00B37782">
        <w:rPr>
          <w:sz w:val="24"/>
          <w:szCs w:val="24"/>
        </w:rPr>
        <w:t>гимназии</w:t>
      </w:r>
      <w:r w:rsidRPr="00B37782">
        <w:rPr>
          <w:spacing w:val="20"/>
          <w:sz w:val="24"/>
          <w:szCs w:val="24"/>
        </w:rPr>
        <w:t xml:space="preserve"> </w:t>
      </w:r>
      <w:r w:rsidRPr="00B37782">
        <w:rPr>
          <w:sz w:val="24"/>
          <w:szCs w:val="24"/>
        </w:rPr>
        <w:t>способности</w:t>
      </w:r>
      <w:r w:rsidRPr="00B37782">
        <w:rPr>
          <w:spacing w:val="17"/>
          <w:sz w:val="24"/>
          <w:szCs w:val="24"/>
        </w:rPr>
        <w:t xml:space="preserve"> </w:t>
      </w:r>
      <w:r w:rsidRPr="00B37782">
        <w:rPr>
          <w:sz w:val="24"/>
          <w:szCs w:val="24"/>
        </w:rPr>
        <w:t>использовать</w:t>
      </w:r>
      <w:r w:rsidRPr="00B37782">
        <w:rPr>
          <w:spacing w:val="19"/>
          <w:sz w:val="24"/>
          <w:szCs w:val="24"/>
        </w:rPr>
        <w:t xml:space="preserve"> </w:t>
      </w:r>
      <w:r w:rsidRPr="00B37782">
        <w:rPr>
          <w:sz w:val="24"/>
          <w:szCs w:val="24"/>
        </w:rPr>
        <w:t>коми</w:t>
      </w:r>
      <w:r w:rsidRPr="00B37782">
        <w:rPr>
          <w:spacing w:val="23"/>
          <w:sz w:val="24"/>
          <w:szCs w:val="24"/>
        </w:rPr>
        <w:t xml:space="preserve"> </w:t>
      </w:r>
      <w:r w:rsidRPr="00B37782">
        <w:rPr>
          <w:sz w:val="24"/>
          <w:szCs w:val="24"/>
        </w:rPr>
        <w:t>язык</w:t>
      </w:r>
      <w:r w:rsidRPr="00B37782">
        <w:rPr>
          <w:spacing w:val="18"/>
          <w:sz w:val="24"/>
          <w:szCs w:val="24"/>
        </w:rPr>
        <w:t xml:space="preserve"> </w:t>
      </w:r>
      <w:r w:rsidRPr="00B37782">
        <w:rPr>
          <w:sz w:val="24"/>
          <w:szCs w:val="24"/>
        </w:rPr>
        <w:t>для</w:t>
      </w:r>
      <w:r w:rsidRPr="00B37782">
        <w:rPr>
          <w:spacing w:val="18"/>
          <w:sz w:val="24"/>
          <w:szCs w:val="24"/>
        </w:rPr>
        <w:t xml:space="preserve"> </w:t>
      </w:r>
      <w:r w:rsidRPr="00B37782">
        <w:rPr>
          <w:sz w:val="24"/>
          <w:szCs w:val="24"/>
        </w:rPr>
        <w:t>реальной</w:t>
      </w:r>
      <w:r w:rsidRPr="00B37782">
        <w:rPr>
          <w:spacing w:val="19"/>
          <w:sz w:val="24"/>
          <w:szCs w:val="24"/>
        </w:rPr>
        <w:t xml:space="preserve"> </w:t>
      </w:r>
      <w:r w:rsidRPr="00B37782">
        <w:rPr>
          <w:sz w:val="24"/>
          <w:szCs w:val="24"/>
        </w:rPr>
        <w:t>коммуникации,</w:t>
      </w:r>
      <w:r w:rsidRPr="00B37782">
        <w:rPr>
          <w:spacing w:val="20"/>
          <w:sz w:val="24"/>
          <w:szCs w:val="24"/>
        </w:rPr>
        <w:t xml:space="preserve"> </w:t>
      </w:r>
      <w:r w:rsidRPr="00B37782">
        <w:rPr>
          <w:sz w:val="24"/>
          <w:szCs w:val="24"/>
        </w:rPr>
        <w:t>участия</w:t>
      </w:r>
      <w:r w:rsidRPr="00B37782">
        <w:rPr>
          <w:spacing w:val="18"/>
          <w:sz w:val="24"/>
          <w:szCs w:val="24"/>
        </w:rPr>
        <w:t xml:space="preserve"> </w:t>
      </w:r>
      <w:r w:rsidRPr="00B37782">
        <w:rPr>
          <w:sz w:val="24"/>
          <w:szCs w:val="24"/>
        </w:rPr>
        <w:t>в</w:t>
      </w:r>
      <w:r w:rsidRPr="00B37782">
        <w:rPr>
          <w:spacing w:val="17"/>
          <w:sz w:val="24"/>
          <w:szCs w:val="24"/>
        </w:rPr>
        <w:t xml:space="preserve"> </w:t>
      </w:r>
      <w:r w:rsidRPr="00B37782">
        <w:rPr>
          <w:sz w:val="24"/>
          <w:szCs w:val="24"/>
        </w:rPr>
        <w:t>диалоге</w:t>
      </w:r>
    </w:p>
    <w:p w:rsidR="00B37782" w:rsidRPr="00B37782" w:rsidRDefault="00B37782" w:rsidP="00B37782">
      <w:pPr>
        <w:jc w:val="both"/>
        <w:sectPr w:rsidR="00B37782" w:rsidRPr="00B37782">
          <w:pgSz w:w="11910" w:h="16840"/>
          <w:pgMar w:top="1040" w:right="20" w:bottom="280" w:left="200" w:header="720" w:footer="720" w:gutter="0"/>
          <w:cols w:space="720"/>
        </w:sectPr>
      </w:pPr>
    </w:p>
    <w:p w:rsidR="00B37782" w:rsidRPr="00B37782" w:rsidRDefault="00B37782" w:rsidP="00B37782">
      <w:pPr>
        <w:spacing w:before="66"/>
        <w:ind w:left="227" w:right="823"/>
        <w:jc w:val="both"/>
        <w:rPr>
          <w:sz w:val="24"/>
          <w:szCs w:val="24"/>
        </w:rPr>
      </w:pPr>
      <w:r w:rsidRPr="00B37782">
        <w:rPr>
          <w:sz w:val="24"/>
          <w:szCs w:val="24"/>
        </w:rPr>
        <w:lastRenderedPageBreak/>
        <w:t>культур,</w:t>
      </w:r>
      <w:r w:rsidRPr="00B37782">
        <w:rPr>
          <w:spacing w:val="1"/>
          <w:sz w:val="24"/>
          <w:szCs w:val="24"/>
        </w:rPr>
        <w:t xml:space="preserve"> </w:t>
      </w:r>
      <w:r w:rsidRPr="00B37782">
        <w:rPr>
          <w:sz w:val="24"/>
          <w:szCs w:val="24"/>
        </w:rPr>
        <w:t>должны</w:t>
      </w:r>
      <w:r w:rsidRPr="00B37782">
        <w:rPr>
          <w:spacing w:val="1"/>
          <w:sz w:val="24"/>
          <w:szCs w:val="24"/>
        </w:rPr>
        <w:t xml:space="preserve"> </w:t>
      </w:r>
      <w:r w:rsidRPr="00B37782">
        <w:rPr>
          <w:sz w:val="24"/>
          <w:szCs w:val="24"/>
        </w:rPr>
        <w:t>соотноситься</w:t>
      </w:r>
      <w:r w:rsidRPr="00B37782">
        <w:rPr>
          <w:spacing w:val="1"/>
          <w:sz w:val="24"/>
          <w:szCs w:val="24"/>
        </w:rPr>
        <w:t xml:space="preserve"> </w:t>
      </w:r>
      <w:r w:rsidRPr="00B37782">
        <w:rPr>
          <w:sz w:val="24"/>
          <w:szCs w:val="24"/>
        </w:rPr>
        <w:t>с</w:t>
      </w:r>
      <w:r w:rsidRPr="00B37782">
        <w:rPr>
          <w:spacing w:val="1"/>
          <w:sz w:val="24"/>
          <w:szCs w:val="24"/>
        </w:rPr>
        <w:t xml:space="preserve"> </w:t>
      </w:r>
      <w:r w:rsidRPr="00B37782">
        <w:rPr>
          <w:sz w:val="24"/>
          <w:szCs w:val="24"/>
        </w:rPr>
        <w:t>различными</w:t>
      </w:r>
      <w:r w:rsidRPr="00B37782">
        <w:rPr>
          <w:spacing w:val="1"/>
          <w:sz w:val="24"/>
          <w:szCs w:val="24"/>
        </w:rPr>
        <w:t xml:space="preserve"> </w:t>
      </w:r>
      <w:r w:rsidRPr="00B37782">
        <w:rPr>
          <w:sz w:val="24"/>
          <w:szCs w:val="24"/>
        </w:rPr>
        <w:t>типами</w:t>
      </w:r>
      <w:r w:rsidRPr="00B37782">
        <w:rPr>
          <w:spacing w:val="1"/>
          <w:sz w:val="24"/>
          <w:szCs w:val="24"/>
        </w:rPr>
        <w:t xml:space="preserve"> </w:t>
      </w:r>
      <w:r w:rsidRPr="00B37782">
        <w:rPr>
          <w:sz w:val="24"/>
          <w:szCs w:val="24"/>
        </w:rPr>
        <w:t>текстов.</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большинстве</w:t>
      </w:r>
      <w:r w:rsidRPr="00B37782">
        <w:rPr>
          <w:spacing w:val="1"/>
          <w:sz w:val="24"/>
          <w:szCs w:val="24"/>
        </w:rPr>
        <w:t xml:space="preserve"> </w:t>
      </w:r>
      <w:r w:rsidRPr="00B37782">
        <w:rPr>
          <w:sz w:val="24"/>
          <w:szCs w:val="24"/>
        </w:rPr>
        <w:t>своем</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УМК</w:t>
      </w:r>
      <w:r w:rsidRPr="00B37782">
        <w:rPr>
          <w:spacing w:val="1"/>
          <w:sz w:val="24"/>
          <w:szCs w:val="24"/>
        </w:rPr>
        <w:t xml:space="preserve"> </w:t>
      </w:r>
      <w:r w:rsidRPr="00B37782">
        <w:rPr>
          <w:sz w:val="24"/>
          <w:szCs w:val="24"/>
        </w:rPr>
        <w:t>включаются аутентичные тексты, безусловно подвергшиеся необходимой адаптации и сокращению на</w:t>
      </w:r>
      <w:r w:rsidRPr="00B37782">
        <w:rPr>
          <w:spacing w:val="1"/>
          <w:sz w:val="24"/>
          <w:szCs w:val="24"/>
        </w:rPr>
        <w:t xml:space="preserve"> </w:t>
      </w:r>
      <w:r w:rsidRPr="00B37782">
        <w:rPr>
          <w:sz w:val="24"/>
          <w:szCs w:val="24"/>
        </w:rPr>
        <w:t>начальном этапе обучения. Они представляют собой отрывки из художественных произведений коми</w:t>
      </w:r>
      <w:r w:rsidRPr="00B37782">
        <w:rPr>
          <w:spacing w:val="1"/>
          <w:sz w:val="24"/>
          <w:szCs w:val="24"/>
        </w:rPr>
        <w:t xml:space="preserve"> </w:t>
      </w:r>
      <w:r w:rsidRPr="00B37782">
        <w:rPr>
          <w:sz w:val="24"/>
          <w:szCs w:val="24"/>
        </w:rPr>
        <w:t>авторов,</w:t>
      </w:r>
      <w:r w:rsidRPr="00B37782">
        <w:rPr>
          <w:spacing w:val="1"/>
          <w:sz w:val="24"/>
          <w:szCs w:val="24"/>
        </w:rPr>
        <w:t xml:space="preserve"> </w:t>
      </w:r>
      <w:r w:rsidRPr="00B37782">
        <w:rPr>
          <w:sz w:val="24"/>
          <w:szCs w:val="24"/>
        </w:rPr>
        <w:t>статьи</w:t>
      </w:r>
      <w:r w:rsidRPr="00B37782">
        <w:rPr>
          <w:spacing w:val="1"/>
          <w:sz w:val="24"/>
          <w:szCs w:val="24"/>
        </w:rPr>
        <w:t xml:space="preserve"> </w:t>
      </w:r>
      <w:r w:rsidRPr="00B37782">
        <w:rPr>
          <w:sz w:val="24"/>
          <w:szCs w:val="24"/>
        </w:rPr>
        <w:t>из</w:t>
      </w:r>
      <w:r w:rsidRPr="00B37782">
        <w:rPr>
          <w:spacing w:val="1"/>
          <w:sz w:val="24"/>
          <w:szCs w:val="24"/>
        </w:rPr>
        <w:t xml:space="preserve"> </w:t>
      </w:r>
      <w:r w:rsidRPr="00B37782">
        <w:rPr>
          <w:sz w:val="24"/>
          <w:szCs w:val="24"/>
        </w:rPr>
        <w:t>журналов,</w:t>
      </w:r>
      <w:r w:rsidRPr="00B37782">
        <w:rPr>
          <w:spacing w:val="1"/>
          <w:sz w:val="24"/>
          <w:szCs w:val="24"/>
        </w:rPr>
        <w:t xml:space="preserve"> </w:t>
      </w:r>
      <w:r w:rsidRPr="00B37782">
        <w:rPr>
          <w:sz w:val="24"/>
          <w:szCs w:val="24"/>
        </w:rPr>
        <w:t>газет,</w:t>
      </w:r>
      <w:r w:rsidRPr="00B37782">
        <w:rPr>
          <w:spacing w:val="1"/>
          <w:sz w:val="24"/>
          <w:szCs w:val="24"/>
        </w:rPr>
        <w:t xml:space="preserve"> </w:t>
      </w:r>
      <w:r w:rsidRPr="00B37782">
        <w:rPr>
          <w:sz w:val="24"/>
          <w:szCs w:val="24"/>
        </w:rPr>
        <w:t>различные</w:t>
      </w:r>
      <w:r w:rsidRPr="00B37782">
        <w:rPr>
          <w:spacing w:val="1"/>
          <w:sz w:val="24"/>
          <w:szCs w:val="24"/>
        </w:rPr>
        <w:t xml:space="preserve"> </w:t>
      </w:r>
      <w:r w:rsidRPr="00B37782">
        <w:rPr>
          <w:sz w:val="24"/>
          <w:szCs w:val="24"/>
        </w:rPr>
        <w:t>инструкции,</w:t>
      </w:r>
      <w:r w:rsidRPr="00B37782">
        <w:rPr>
          <w:spacing w:val="1"/>
          <w:sz w:val="24"/>
          <w:szCs w:val="24"/>
        </w:rPr>
        <w:t xml:space="preserve"> </w:t>
      </w:r>
      <w:r w:rsidRPr="00B37782">
        <w:rPr>
          <w:sz w:val="24"/>
          <w:szCs w:val="24"/>
        </w:rPr>
        <w:t>программы,</w:t>
      </w:r>
      <w:r w:rsidRPr="00B37782">
        <w:rPr>
          <w:spacing w:val="1"/>
          <w:sz w:val="24"/>
          <w:szCs w:val="24"/>
        </w:rPr>
        <w:t xml:space="preserve"> </w:t>
      </w:r>
      <w:r w:rsidRPr="00B37782">
        <w:rPr>
          <w:sz w:val="24"/>
          <w:szCs w:val="24"/>
        </w:rPr>
        <w:t>списки,</w:t>
      </w:r>
      <w:r w:rsidRPr="00B37782">
        <w:rPr>
          <w:spacing w:val="1"/>
          <w:sz w:val="24"/>
          <w:szCs w:val="24"/>
        </w:rPr>
        <w:t xml:space="preserve"> </w:t>
      </w:r>
      <w:r w:rsidRPr="00B37782">
        <w:rPr>
          <w:sz w:val="24"/>
          <w:szCs w:val="24"/>
        </w:rPr>
        <w:t>странички</w:t>
      </w:r>
      <w:r w:rsidRPr="00B37782">
        <w:rPr>
          <w:spacing w:val="1"/>
          <w:sz w:val="24"/>
          <w:szCs w:val="24"/>
        </w:rPr>
        <w:t xml:space="preserve"> </w:t>
      </w:r>
      <w:r w:rsidRPr="00B37782">
        <w:rPr>
          <w:sz w:val="24"/>
          <w:szCs w:val="24"/>
        </w:rPr>
        <w:t>из</w:t>
      </w:r>
      <w:r w:rsidRPr="00B37782">
        <w:rPr>
          <w:spacing w:val="1"/>
          <w:sz w:val="24"/>
          <w:szCs w:val="24"/>
        </w:rPr>
        <w:t xml:space="preserve"> </w:t>
      </w:r>
      <w:r w:rsidRPr="00B37782">
        <w:rPr>
          <w:sz w:val="24"/>
          <w:szCs w:val="24"/>
        </w:rPr>
        <w:t>путеводителей,</w:t>
      </w:r>
      <w:r w:rsidRPr="00B37782">
        <w:rPr>
          <w:spacing w:val="-1"/>
          <w:sz w:val="24"/>
          <w:szCs w:val="24"/>
        </w:rPr>
        <w:t xml:space="preserve"> </w:t>
      </w:r>
      <w:r w:rsidRPr="00B37782">
        <w:rPr>
          <w:sz w:val="24"/>
          <w:szCs w:val="24"/>
        </w:rPr>
        <w:t>а</w:t>
      </w:r>
      <w:r w:rsidRPr="00B37782">
        <w:rPr>
          <w:spacing w:val="-1"/>
          <w:sz w:val="24"/>
          <w:szCs w:val="24"/>
        </w:rPr>
        <w:t xml:space="preserve"> </w:t>
      </w:r>
      <w:r w:rsidRPr="00B37782">
        <w:rPr>
          <w:sz w:val="24"/>
          <w:szCs w:val="24"/>
        </w:rPr>
        <w:t>также</w:t>
      </w:r>
      <w:r w:rsidRPr="00B37782">
        <w:rPr>
          <w:spacing w:val="1"/>
          <w:sz w:val="24"/>
          <w:szCs w:val="24"/>
        </w:rPr>
        <w:t xml:space="preserve"> </w:t>
      </w:r>
      <w:r w:rsidRPr="00B37782">
        <w:rPr>
          <w:sz w:val="24"/>
          <w:szCs w:val="24"/>
        </w:rPr>
        <w:t>тексты</w:t>
      </w:r>
      <w:r w:rsidRPr="00B37782">
        <w:rPr>
          <w:spacing w:val="-1"/>
          <w:sz w:val="24"/>
          <w:szCs w:val="24"/>
        </w:rPr>
        <w:t xml:space="preserve"> </w:t>
      </w:r>
      <w:r w:rsidRPr="00B37782">
        <w:rPr>
          <w:sz w:val="24"/>
          <w:szCs w:val="24"/>
        </w:rPr>
        <w:t>из всемирной сети Интернет.</w:t>
      </w:r>
    </w:p>
    <w:p w:rsidR="00B37782" w:rsidRPr="00B37782" w:rsidRDefault="00B37782" w:rsidP="000C48F8">
      <w:pPr>
        <w:ind w:left="426"/>
        <w:rPr>
          <w:sz w:val="24"/>
          <w:szCs w:val="24"/>
        </w:rPr>
      </w:pPr>
      <w:r w:rsidRPr="00B37782">
        <w:rPr>
          <w:sz w:val="24"/>
          <w:szCs w:val="24"/>
        </w:rPr>
        <w:t>Содержание</w:t>
      </w:r>
      <w:r w:rsidRPr="00B37782">
        <w:rPr>
          <w:spacing w:val="-4"/>
          <w:sz w:val="24"/>
          <w:szCs w:val="24"/>
        </w:rPr>
        <w:t xml:space="preserve"> </w:t>
      </w:r>
      <w:r w:rsidRPr="00B37782">
        <w:rPr>
          <w:sz w:val="24"/>
          <w:szCs w:val="24"/>
        </w:rPr>
        <w:t>обучения</w:t>
      </w:r>
      <w:r w:rsidRPr="00B37782">
        <w:rPr>
          <w:spacing w:val="-3"/>
          <w:sz w:val="24"/>
          <w:szCs w:val="24"/>
        </w:rPr>
        <w:t xml:space="preserve"> </w:t>
      </w:r>
      <w:r w:rsidRPr="00B37782">
        <w:rPr>
          <w:sz w:val="24"/>
          <w:szCs w:val="24"/>
        </w:rPr>
        <w:t>включает</w:t>
      </w:r>
      <w:r w:rsidRPr="00B37782">
        <w:rPr>
          <w:spacing w:val="-3"/>
          <w:sz w:val="24"/>
          <w:szCs w:val="24"/>
        </w:rPr>
        <w:t xml:space="preserve"> </w:t>
      </w:r>
      <w:r w:rsidRPr="00B37782">
        <w:rPr>
          <w:sz w:val="24"/>
          <w:szCs w:val="24"/>
        </w:rPr>
        <w:t>следующие</w:t>
      </w:r>
      <w:r w:rsidRPr="00B37782">
        <w:rPr>
          <w:spacing w:val="-4"/>
          <w:sz w:val="24"/>
          <w:szCs w:val="24"/>
        </w:rPr>
        <w:t xml:space="preserve"> </w:t>
      </w:r>
      <w:r w:rsidRPr="00B37782">
        <w:rPr>
          <w:sz w:val="24"/>
          <w:szCs w:val="24"/>
        </w:rPr>
        <w:t>компоненты:</w:t>
      </w:r>
    </w:p>
    <w:p w:rsidR="00B37782" w:rsidRPr="00B37782" w:rsidRDefault="00B37782" w:rsidP="00FB7B2A">
      <w:pPr>
        <w:numPr>
          <w:ilvl w:val="1"/>
          <w:numId w:val="166"/>
        </w:numPr>
        <w:tabs>
          <w:tab w:val="left" w:pos="1195"/>
        </w:tabs>
        <w:ind w:left="426"/>
        <w:rPr>
          <w:sz w:val="24"/>
        </w:rPr>
      </w:pPr>
      <w:r w:rsidRPr="00B37782">
        <w:rPr>
          <w:sz w:val="24"/>
        </w:rPr>
        <w:t>сферы</w:t>
      </w:r>
      <w:r w:rsidRPr="00B37782">
        <w:rPr>
          <w:spacing w:val="-3"/>
          <w:sz w:val="24"/>
        </w:rPr>
        <w:t xml:space="preserve"> </w:t>
      </w:r>
      <w:r w:rsidRPr="00B37782">
        <w:rPr>
          <w:sz w:val="24"/>
        </w:rPr>
        <w:t>общения</w:t>
      </w:r>
      <w:r w:rsidRPr="00B37782">
        <w:rPr>
          <w:spacing w:val="-2"/>
          <w:sz w:val="24"/>
        </w:rPr>
        <w:t xml:space="preserve"> </w:t>
      </w:r>
      <w:r w:rsidRPr="00B37782">
        <w:rPr>
          <w:sz w:val="24"/>
        </w:rPr>
        <w:t>(темы,</w:t>
      </w:r>
      <w:r w:rsidRPr="00B37782">
        <w:rPr>
          <w:spacing w:val="-2"/>
          <w:sz w:val="24"/>
        </w:rPr>
        <w:t xml:space="preserve"> </w:t>
      </w:r>
      <w:r w:rsidRPr="00B37782">
        <w:rPr>
          <w:sz w:val="24"/>
        </w:rPr>
        <w:t>ситуации,</w:t>
      </w:r>
      <w:r w:rsidRPr="00B37782">
        <w:rPr>
          <w:spacing w:val="-1"/>
          <w:sz w:val="24"/>
        </w:rPr>
        <w:t xml:space="preserve"> </w:t>
      </w:r>
      <w:r w:rsidRPr="00B37782">
        <w:rPr>
          <w:sz w:val="24"/>
        </w:rPr>
        <w:t>тексты);</w:t>
      </w:r>
    </w:p>
    <w:p w:rsidR="00B37782" w:rsidRPr="00B37782" w:rsidRDefault="00B37782" w:rsidP="00FB7B2A">
      <w:pPr>
        <w:numPr>
          <w:ilvl w:val="1"/>
          <w:numId w:val="166"/>
        </w:numPr>
        <w:tabs>
          <w:tab w:val="left" w:pos="1195"/>
        </w:tabs>
        <w:ind w:left="426"/>
        <w:rPr>
          <w:sz w:val="24"/>
        </w:rPr>
      </w:pPr>
      <w:r w:rsidRPr="00B37782">
        <w:rPr>
          <w:sz w:val="24"/>
        </w:rPr>
        <w:t>навыки</w:t>
      </w:r>
      <w:r w:rsidRPr="00B37782">
        <w:rPr>
          <w:spacing w:val="-5"/>
          <w:sz w:val="24"/>
        </w:rPr>
        <w:t xml:space="preserve"> </w:t>
      </w:r>
      <w:r w:rsidRPr="00B37782">
        <w:rPr>
          <w:sz w:val="24"/>
        </w:rPr>
        <w:t>и</w:t>
      </w:r>
      <w:r w:rsidRPr="00B37782">
        <w:rPr>
          <w:spacing w:val="-2"/>
          <w:sz w:val="24"/>
        </w:rPr>
        <w:t xml:space="preserve"> </w:t>
      </w:r>
      <w:r w:rsidRPr="00B37782">
        <w:rPr>
          <w:sz w:val="24"/>
        </w:rPr>
        <w:t>умения</w:t>
      </w:r>
      <w:r w:rsidRPr="00B37782">
        <w:rPr>
          <w:spacing w:val="-5"/>
          <w:sz w:val="24"/>
        </w:rPr>
        <w:t xml:space="preserve"> </w:t>
      </w:r>
      <w:r w:rsidRPr="00B37782">
        <w:rPr>
          <w:sz w:val="24"/>
        </w:rPr>
        <w:t>коммуникативной</w:t>
      </w:r>
      <w:r w:rsidRPr="00B37782">
        <w:rPr>
          <w:spacing w:val="-5"/>
          <w:sz w:val="24"/>
        </w:rPr>
        <w:t xml:space="preserve"> </w:t>
      </w:r>
      <w:r w:rsidRPr="00B37782">
        <w:rPr>
          <w:sz w:val="24"/>
        </w:rPr>
        <w:t>компетенции:</w:t>
      </w:r>
    </w:p>
    <w:p w:rsidR="00B37782" w:rsidRPr="00B37782" w:rsidRDefault="00B37782" w:rsidP="00FB7B2A">
      <w:pPr>
        <w:numPr>
          <w:ilvl w:val="0"/>
          <w:numId w:val="164"/>
        </w:numPr>
        <w:tabs>
          <w:tab w:val="left" w:pos="1236"/>
        </w:tabs>
        <w:ind w:left="426" w:hanging="301"/>
        <w:rPr>
          <w:sz w:val="24"/>
        </w:rPr>
      </w:pPr>
      <w:r w:rsidRPr="00B37782">
        <w:rPr>
          <w:sz w:val="24"/>
        </w:rPr>
        <w:t>речевая</w:t>
      </w:r>
      <w:r w:rsidRPr="00B37782">
        <w:rPr>
          <w:spacing w:val="-4"/>
          <w:sz w:val="24"/>
        </w:rPr>
        <w:t xml:space="preserve"> </w:t>
      </w:r>
      <w:r w:rsidRPr="00B37782">
        <w:rPr>
          <w:sz w:val="24"/>
        </w:rPr>
        <w:t>компетенция</w:t>
      </w:r>
      <w:r w:rsidRPr="00B37782">
        <w:rPr>
          <w:spacing w:val="-4"/>
          <w:sz w:val="24"/>
        </w:rPr>
        <w:t xml:space="preserve"> </w:t>
      </w:r>
      <w:r w:rsidRPr="00B37782">
        <w:rPr>
          <w:sz w:val="24"/>
        </w:rPr>
        <w:t>(умения</w:t>
      </w:r>
      <w:r w:rsidRPr="00B37782">
        <w:rPr>
          <w:spacing w:val="-1"/>
          <w:sz w:val="24"/>
        </w:rPr>
        <w:t xml:space="preserve"> </w:t>
      </w:r>
      <w:r w:rsidRPr="00B37782">
        <w:rPr>
          <w:sz w:val="24"/>
        </w:rPr>
        <w:t>аудирования,</w:t>
      </w:r>
      <w:r w:rsidRPr="00B37782">
        <w:rPr>
          <w:spacing w:val="-4"/>
          <w:sz w:val="24"/>
        </w:rPr>
        <w:t xml:space="preserve"> </w:t>
      </w:r>
      <w:r w:rsidRPr="00B37782">
        <w:rPr>
          <w:sz w:val="24"/>
        </w:rPr>
        <w:t>чтения,</w:t>
      </w:r>
      <w:r w:rsidRPr="00B37782">
        <w:rPr>
          <w:spacing w:val="-4"/>
          <w:sz w:val="24"/>
        </w:rPr>
        <w:t xml:space="preserve"> </w:t>
      </w:r>
      <w:r w:rsidRPr="00B37782">
        <w:rPr>
          <w:sz w:val="24"/>
        </w:rPr>
        <w:t>говорения,</w:t>
      </w:r>
      <w:r w:rsidRPr="00B37782">
        <w:rPr>
          <w:spacing w:val="-4"/>
          <w:sz w:val="24"/>
        </w:rPr>
        <w:t xml:space="preserve"> </w:t>
      </w:r>
      <w:r w:rsidRPr="00B37782">
        <w:rPr>
          <w:sz w:val="24"/>
        </w:rPr>
        <w:t>письменной</w:t>
      </w:r>
      <w:r w:rsidRPr="00B37782">
        <w:rPr>
          <w:spacing w:val="-4"/>
          <w:sz w:val="24"/>
        </w:rPr>
        <w:t xml:space="preserve"> </w:t>
      </w:r>
      <w:r w:rsidRPr="00B37782">
        <w:rPr>
          <w:sz w:val="24"/>
        </w:rPr>
        <w:t>речи);</w:t>
      </w:r>
    </w:p>
    <w:p w:rsidR="00B37782" w:rsidRPr="00B37782" w:rsidRDefault="00B37782" w:rsidP="00FB7B2A">
      <w:pPr>
        <w:numPr>
          <w:ilvl w:val="0"/>
          <w:numId w:val="164"/>
        </w:numPr>
        <w:tabs>
          <w:tab w:val="left" w:pos="1327"/>
        </w:tabs>
        <w:ind w:left="426" w:firstLine="708"/>
        <w:rPr>
          <w:sz w:val="24"/>
        </w:rPr>
      </w:pPr>
      <w:r w:rsidRPr="00B37782">
        <w:rPr>
          <w:sz w:val="24"/>
        </w:rPr>
        <w:t>языковая</w:t>
      </w:r>
      <w:r w:rsidRPr="00B37782">
        <w:rPr>
          <w:spacing w:val="25"/>
          <w:sz w:val="24"/>
        </w:rPr>
        <w:t xml:space="preserve"> </w:t>
      </w:r>
      <w:r w:rsidRPr="00B37782">
        <w:rPr>
          <w:sz w:val="24"/>
        </w:rPr>
        <w:t>компетенция</w:t>
      </w:r>
      <w:r w:rsidRPr="00B37782">
        <w:rPr>
          <w:spacing w:val="25"/>
          <w:sz w:val="24"/>
        </w:rPr>
        <w:t xml:space="preserve"> </w:t>
      </w:r>
      <w:r w:rsidRPr="00B37782">
        <w:rPr>
          <w:sz w:val="24"/>
        </w:rPr>
        <w:t>(лексические,</w:t>
      </w:r>
      <w:r w:rsidRPr="00B37782">
        <w:rPr>
          <w:spacing w:val="25"/>
          <w:sz w:val="24"/>
        </w:rPr>
        <w:t xml:space="preserve"> </w:t>
      </w:r>
      <w:r w:rsidRPr="00B37782">
        <w:rPr>
          <w:sz w:val="24"/>
        </w:rPr>
        <w:t>грамматические,</w:t>
      </w:r>
      <w:r w:rsidRPr="00B37782">
        <w:rPr>
          <w:spacing w:val="25"/>
          <w:sz w:val="24"/>
        </w:rPr>
        <w:t xml:space="preserve"> </w:t>
      </w:r>
      <w:r w:rsidRPr="00B37782">
        <w:rPr>
          <w:sz w:val="24"/>
        </w:rPr>
        <w:t>лингвострановедческие</w:t>
      </w:r>
      <w:r w:rsidRPr="00B37782">
        <w:rPr>
          <w:spacing w:val="25"/>
          <w:sz w:val="24"/>
        </w:rPr>
        <w:t xml:space="preserve"> </w:t>
      </w:r>
      <w:r w:rsidRPr="00B37782">
        <w:rPr>
          <w:sz w:val="24"/>
        </w:rPr>
        <w:t>знания</w:t>
      </w:r>
      <w:r w:rsidRPr="00B37782">
        <w:rPr>
          <w:spacing w:val="23"/>
          <w:sz w:val="24"/>
        </w:rPr>
        <w:t xml:space="preserve"> </w:t>
      </w:r>
      <w:r w:rsidRPr="00B37782">
        <w:rPr>
          <w:sz w:val="24"/>
        </w:rPr>
        <w:t>и</w:t>
      </w:r>
      <w:r w:rsidRPr="00B37782">
        <w:rPr>
          <w:spacing w:val="-57"/>
          <w:sz w:val="24"/>
        </w:rPr>
        <w:t xml:space="preserve"> </w:t>
      </w:r>
      <w:r w:rsidRPr="00B37782">
        <w:rPr>
          <w:sz w:val="24"/>
        </w:rPr>
        <w:t>навыки</w:t>
      </w:r>
      <w:r w:rsidRPr="00B37782">
        <w:rPr>
          <w:spacing w:val="-1"/>
          <w:sz w:val="24"/>
        </w:rPr>
        <w:t xml:space="preserve"> </w:t>
      </w:r>
      <w:r w:rsidRPr="00B37782">
        <w:rPr>
          <w:sz w:val="24"/>
        </w:rPr>
        <w:t>оперирования</w:t>
      </w:r>
      <w:r w:rsidRPr="00B37782">
        <w:rPr>
          <w:spacing w:val="-3"/>
          <w:sz w:val="24"/>
        </w:rPr>
        <w:t xml:space="preserve"> </w:t>
      </w:r>
      <w:r w:rsidRPr="00B37782">
        <w:rPr>
          <w:sz w:val="24"/>
        </w:rPr>
        <w:t>ими);</w:t>
      </w:r>
    </w:p>
    <w:p w:rsidR="00B37782" w:rsidRPr="00B37782" w:rsidRDefault="00B37782" w:rsidP="00FB7B2A">
      <w:pPr>
        <w:numPr>
          <w:ilvl w:val="0"/>
          <w:numId w:val="164"/>
        </w:numPr>
        <w:tabs>
          <w:tab w:val="left" w:pos="1391"/>
          <w:tab w:val="left" w:pos="1392"/>
          <w:tab w:val="left" w:pos="3365"/>
          <w:tab w:val="left" w:pos="4911"/>
          <w:tab w:val="left" w:pos="7012"/>
          <w:tab w:val="left" w:pos="7928"/>
          <w:tab w:val="left" w:pos="8270"/>
          <w:tab w:val="left" w:pos="9241"/>
          <w:tab w:val="left" w:pos="10719"/>
        </w:tabs>
        <w:ind w:left="426" w:firstLine="708"/>
        <w:rPr>
          <w:sz w:val="24"/>
        </w:rPr>
      </w:pPr>
      <w:r w:rsidRPr="00B37782">
        <w:rPr>
          <w:sz w:val="24"/>
        </w:rPr>
        <w:t>социокультурная</w:t>
      </w:r>
      <w:r w:rsidRPr="00B37782">
        <w:rPr>
          <w:sz w:val="24"/>
        </w:rPr>
        <w:tab/>
        <w:t>компетенция</w:t>
      </w:r>
      <w:r w:rsidRPr="00B37782">
        <w:rPr>
          <w:sz w:val="24"/>
        </w:rPr>
        <w:tab/>
        <w:t>(социокультурные</w:t>
      </w:r>
      <w:r w:rsidRPr="00B37782">
        <w:rPr>
          <w:sz w:val="24"/>
        </w:rPr>
        <w:tab/>
        <w:t>знания</w:t>
      </w:r>
      <w:r w:rsidRPr="00B37782">
        <w:rPr>
          <w:sz w:val="24"/>
        </w:rPr>
        <w:tab/>
        <w:t>и</w:t>
      </w:r>
      <w:r w:rsidRPr="00B37782">
        <w:rPr>
          <w:sz w:val="24"/>
        </w:rPr>
        <w:tab/>
        <w:t>навыки</w:t>
      </w:r>
      <w:r w:rsidRPr="00B37782">
        <w:rPr>
          <w:sz w:val="24"/>
        </w:rPr>
        <w:tab/>
        <w:t>вербального</w:t>
      </w:r>
      <w:r w:rsidRPr="00B37782">
        <w:rPr>
          <w:sz w:val="24"/>
        </w:rPr>
        <w:tab/>
      </w:r>
      <w:r w:rsidRPr="00B37782">
        <w:rPr>
          <w:spacing w:val="-2"/>
          <w:sz w:val="24"/>
        </w:rPr>
        <w:t>и</w:t>
      </w:r>
      <w:r w:rsidRPr="00B37782">
        <w:rPr>
          <w:spacing w:val="-57"/>
          <w:sz w:val="24"/>
        </w:rPr>
        <w:t xml:space="preserve"> </w:t>
      </w:r>
      <w:r w:rsidRPr="00B37782">
        <w:rPr>
          <w:sz w:val="24"/>
        </w:rPr>
        <w:t>невербального</w:t>
      </w:r>
      <w:r w:rsidRPr="00B37782">
        <w:rPr>
          <w:spacing w:val="-1"/>
          <w:sz w:val="24"/>
        </w:rPr>
        <w:t xml:space="preserve"> </w:t>
      </w:r>
      <w:r w:rsidRPr="00B37782">
        <w:rPr>
          <w:sz w:val="24"/>
        </w:rPr>
        <w:t>поведения);</w:t>
      </w:r>
    </w:p>
    <w:p w:rsidR="00B37782" w:rsidRPr="00B37782" w:rsidRDefault="00B37782" w:rsidP="00FB7B2A">
      <w:pPr>
        <w:numPr>
          <w:ilvl w:val="0"/>
          <w:numId w:val="164"/>
        </w:numPr>
        <w:tabs>
          <w:tab w:val="left" w:pos="1339"/>
        </w:tabs>
        <w:ind w:left="426" w:firstLine="708"/>
        <w:rPr>
          <w:sz w:val="24"/>
        </w:rPr>
      </w:pPr>
      <w:r w:rsidRPr="00B37782">
        <w:rPr>
          <w:sz w:val="24"/>
        </w:rPr>
        <w:t>учебно-познавательная</w:t>
      </w:r>
      <w:r w:rsidRPr="00B37782">
        <w:rPr>
          <w:spacing w:val="37"/>
          <w:sz w:val="24"/>
        </w:rPr>
        <w:t xml:space="preserve"> </w:t>
      </w:r>
      <w:r w:rsidRPr="00B37782">
        <w:rPr>
          <w:sz w:val="24"/>
        </w:rPr>
        <w:t>компетенция</w:t>
      </w:r>
      <w:r w:rsidRPr="00B37782">
        <w:rPr>
          <w:spacing w:val="37"/>
          <w:sz w:val="24"/>
        </w:rPr>
        <w:t xml:space="preserve"> </w:t>
      </w:r>
      <w:r w:rsidRPr="00B37782">
        <w:rPr>
          <w:sz w:val="24"/>
        </w:rPr>
        <w:t>(общие</w:t>
      </w:r>
      <w:r w:rsidRPr="00B37782">
        <w:rPr>
          <w:spacing w:val="36"/>
          <w:sz w:val="24"/>
        </w:rPr>
        <w:t xml:space="preserve"> </w:t>
      </w:r>
      <w:r w:rsidRPr="00B37782">
        <w:rPr>
          <w:sz w:val="24"/>
        </w:rPr>
        <w:t>и</w:t>
      </w:r>
      <w:r w:rsidRPr="00B37782">
        <w:rPr>
          <w:spacing w:val="38"/>
          <w:sz w:val="24"/>
        </w:rPr>
        <w:t xml:space="preserve"> </w:t>
      </w:r>
      <w:r w:rsidRPr="00B37782">
        <w:rPr>
          <w:sz w:val="24"/>
        </w:rPr>
        <w:t>специальные</w:t>
      </w:r>
      <w:r w:rsidRPr="00B37782">
        <w:rPr>
          <w:spacing w:val="36"/>
          <w:sz w:val="24"/>
        </w:rPr>
        <w:t xml:space="preserve"> </w:t>
      </w:r>
      <w:r w:rsidRPr="00B37782">
        <w:rPr>
          <w:sz w:val="24"/>
        </w:rPr>
        <w:t>учебные</w:t>
      </w:r>
      <w:r w:rsidRPr="00B37782">
        <w:rPr>
          <w:spacing w:val="36"/>
          <w:sz w:val="24"/>
        </w:rPr>
        <w:t xml:space="preserve"> </w:t>
      </w:r>
      <w:r w:rsidRPr="00B37782">
        <w:rPr>
          <w:sz w:val="24"/>
        </w:rPr>
        <w:t>навыки,</w:t>
      </w:r>
      <w:r w:rsidRPr="00B37782">
        <w:rPr>
          <w:spacing w:val="37"/>
          <w:sz w:val="24"/>
        </w:rPr>
        <w:t xml:space="preserve"> </w:t>
      </w:r>
      <w:r w:rsidRPr="00B37782">
        <w:rPr>
          <w:sz w:val="24"/>
        </w:rPr>
        <w:t>приемы</w:t>
      </w:r>
      <w:r w:rsidRPr="00B37782">
        <w:rPr>
          <w:spacing w:val="-57"/>
          <w:sz w:val="24"/>
        </w:rPr>
        <w:t xml:space="preserve"> </w:t>
      </w:r>
      <w:r w:rsidRPr="00B37782">
        <w:rPr>
          <w:sz w:val="24"/>
        </w:rPr>
        <w:t>учебной</w:t>
      </w:r>
      <w:r w:rsidRPr="00B37782">
        <w:rPr>
          <w:spacing w:val="-1"/>
          <w:sz w:val="24"/>
        </w:rPr>
        <w:t xml:space="preserve"> </w:t>
      </w:r>
      <w:r w:rsidRPr="00B37782">
        <w:rPr>
          <w:sz w:val="24"/>
        </w:rPr>
        <w:t>работы);</w:t>
      </w:r>
    </w:p>
    <w:p w:rsidR="00B37782" w:rsidRPr="00B37782" w:rsidRDefault="00B37782" w:rsidP="00FB7B2A">
      <w:pPr>
        <w:numPr>
          <w:ilvl w:val="0"/>
          <w:numId w:val="164"/>
        </w:numPr>
        <w:tabs>
          <w:tab w:val="left" w:pos="1236"/>
        </w:tabs>
        <w:ind w:left="426" w:hanging="301"/>
        <w:rPr>
          <w:sz w:val="24"/>
        </w:rPr>
      </w:pPr>
      <w:r w:rsidRPr="00B37782">
        <w:rPr>
          <w:sz w:val="24"/>
        </w:rPr>
        <w:t>компенсаторная</w:t>
      </w:r>
      <w:r w:rsidRPr="00B37782">
        <w:rPr>
          <w:spacing w:val="-4"/>
          <w:sz w:val="24"/>
        </w:rPr>
        <w:t xml:space="preserve"> </w:t>
      </w:r>
      <w:r w:rsidRPr="00B37782">
        <w:rPr>
          <w:sz w:val="24"/>
        </w:rPr>
        <w:t>компетенция</w:t>
      </w:r>
      <w:r w:rsidRPr="00B37782">
        <w:rPr>
          <w:spacing w:val="-4"/>
          <w:sz w:val="24"/>
        </w:rPr>
        <w:t xml:space="preserve"> </w:t>
      </w:r>
      <w:r w:rsidRPr="00B37782">
        <w:rPr>
          <w:sz w:val="24"/>
        </w:rPr>
        <w:t>(знание</w:t>
      </w:r>
      <w:r w:rsidRPr="00B37782">
        <w:rPr>
          <w:spacing w:val="-5"/>
          <w:sz w:val="24"/>
        </w:rPr>
        <w:t xml:space="preserve"> </w:t>
      </w:r>
      <w:r w:rsidRPr="00B37782">
        <w:rPr>
          <w:sz w:val="24"/>
        </w:rPr>
        <w:t>приемов</w:t>
      </w:r>
      <w:r w:rsidRPr="00B37782">
        <w:rPr>
          <w:spacing w:val="-4"/>
          <w:sz w:val="24"/>
        </w:rPr>
        <w:t xml:space="preserve"> </w:t>
      </w:r>
      <w:r w:rsidRPr="00B37782">
        <w:rPr>
          <w:sz w:val="24"/>
        </w:rPr>
        <w:t>компенсации</w:t>
      </w:r>
      <w:r w:rsidRPr="00B37782">
        <w:rPr>
          <w:spacing w:val="-4"/>
          <w:sz w:val="24"/>
        </w:rPr>
        <w:t xml:space="preserve"> </w:t>
      </w:r>
      <w:r w:rsidRPr="00B37782">
        <w:rPr>
          <w:sz w:val="24"/>
        </w:rPr>
        <w:t>и</w:t>
      </w:r>
      <w:r w:rsidRPr="00B37782">
        <w:rPr>
          <w:spacing w:val="-5"/>
          <w:sz w:val="24"/>
        </w:rPr>
        <w:t xml:space="preserve"> </w:t>
      </w:r>
      <w:r w:rsidRPr="00B37782">
        <w:rPr>
          <w:sz w:val="24"/>
        </w:rPr>
        <w:t>компенсаторные</w:t>
      </w:r>
      <w:r w:rsidRPr="00B37782">
        <w:rPr>
          <w:spacing w:val="-4"/>
          <w:sz w:val="24"/>
        </w:rPr>
        <w:t xml:space="preserve"> </w:t>
      </w:r>
      <w:r w:rsidR="000C48F8">
        <w:rPr>
          <w:sz w:val="24"/>
        </w:rPr>
        <w:t>умения)</w:t>
      </w:r>
    </w:p>
    <w:p w:rsidR="00B37782" w:rsidRPr="00B37782" w:rsidRDefault="00B37782" w:rsidP="00B37782">
      <w:pPr>
        <w:spacing w:before="5"/>
        <w:rPr>
          <w:sz w:val="24"/>
          <w:szCs w:val="24"/>
        </w:rPr>
      </w:pPr>
    </w:p>
    <w:p w:rsidR="00B37782" w:rsidRPr="00B37782" w:rsidRDefault="00B37782" w:rsidP="000C48F8">
      <w:pPr>
        <w:tabs>
          <w:tab w:val="left" w:pos="614"/>
        </w:tabs>
        <w:spacing w:line="242" w:lineRule="auto"/>
        <w:ind w:left="227" w:right="940"/>
        <w:jc w:val="center"/>
        <w:outlineLvl w:val="1"/>
        <w:rPr>
          <w:b/>
          <w:bCs/>
          <w:sz w:val="24"/>
          <w:szCs w:val="24"/>
        </w:rPr>
      </w:pPr>
      <w:r w:rsidRPr="00B37782">
        <w:rPr>
          <w:b/>
          <w:bCs/>
          <w:sz w:val="24"/>
          <w:szCs w:val="24"/>
        </w:rPr>
        <w:t>Личностные,</w:t>
      </w:r>
      <w:r w:rsidRPr="00B37782">
        <w:rPr>
          <w:b/>
          <w:bCs/>
          <w:spacing w:val="-5"/>
          <w:sz w:val="24"/>
          <w:szCs w:val="24"/>
        </w:rPr>
        <w:t xml:space="preserve"> </w:t>
      </w:r>
      <w:r w:rsidRPr="00B37782">
        <w:rPr>
          <w:b/>
          <w:bCs/>
          <w:sz w:val="24"/>
          <w:szCs w:val="24"/>
        </w:rPr>
        <w:t>метапредметные</w:t>
      </w:r>
      <w:r w:rsidRPr="00B37782">
        <w:rPr>
          <w:b/>
          <w:bCs/>
          <w:spacing w:val="-5"/>
          <w:sz w:val="24"/>
          <w:szCs w:val="24"/>
        </w:rPr>
        <w:t xml:space="preserve"> </w:t>
      </w:r>
      <w:r w:rsidRPr="00B37782">
        <w:rPr>
          <w:b/>
          <w:bCs/>
          <w:sz w:val="24"/>
          <w:szCs w:val="24"/>
        </w:rPr>
        <w:t>и</w:t>
      </w:r>
      <w:r w:rsidRPr="00B37782">
        <w:rPr>
          <w:b/>
          <w:bCs/>
          <w:spacing w:val="-5"/>
          <w:sz w:val="24"/>
          <w:szCs w:val="24"/>
        </w:rPr>
        <w:t xml:space="preserve"> </w:t>
      </w:r>
      <w:r w:rsidRPr="00B37782">
        <w:rPr>
          <w:b/>
          <w:bCs/>
          <w:sz w:val="24"/>
          <w:szCs w:val="24"/>
        </w:rPr>
        <w:t>предметные</w:t>
      </w:r>
      <w:r w:rsidRPr="00B37782">
        <w:rPr>
          <w:b/>
          <w:bCs/>
          <w:spacing w:val="-5"/>
          <w:sz w:val="24"/>
          <w:szCs w:val="24"/>
        </w:rPr>
        <w:t xml:space="preserve"> </w:t>
      </w:r>
      <w:r w:rsidRPr="00B37782">
        <w:rPr>
          <w:b/>
          <w:bCs/>
          <w:sz w:val="24"/>
          <w:szCs w:val="24"/>
        </w:rPr>
        <w:t>результаты</w:t>
      </w:r>
      <w:r w:rsidRPr="00B37782">
        <w:rPr>
          <w:b/>
          <w:bCs/>
          <w:spacing w:val="-5"/>
          <w:sz w:val="24"/>
          <w:szCs w:val="24"/>
        </w:rPr>
        <w:t xml:space="preserve"> </w:t>
      </w:r>
      <w:r w:rsidRPr="00B37782">
        <w:rPr>
          <w:b/>
          <w:bCs/>
          <w:sz w:val="24"/>
          <w:szCs w:val="24"/>
        </w:rPr>
        <w:t>освоения</w:t>
      </w:r>
      <w:r w:rsidRPr="00B37782">
        <w:rPr>
          <w:b/>
          <w:bCs/>
          <w:spacing w:val="-4"/>
          <w:sz w:val="24"/>
          <w:szCs w:val="24"/>
        </w:rPr>
        <w:t xml:space="preserve"> </w:t>
      </w:r>
      <w:r w:rsidRPr="00B37782">
        <w:rPr>
          <w:b/>
          <w:bCs/>
          <w:sz w:val="24"/>
          <w:szCs w:val="24"/>
        </w:rPr>
        <w:t>учебного</w:t>
      </w:r>
      <w:r w:rsidRPr="00B37782">
        <w:rPr>
          <w:b/>
          <w:bCs/>
          <w:spacing w:val="-4"/>
          <w:sz w:val="24"/>
          <w:szCs w:val="24"/>
        </w:rPr>
        <w:t xml:space="preserve"> </w:t>
      </w:r>
      <w:r w:rsidRPr="00B37782">
        <w:rPr>
          <w:b/>
          <w:bCs/>
          <w:sz w:val="24"/>
          <w:szCs w:val="24"/>
        </w:rPr>
        <w:t>предмета</w:t>
      </w:r>
      <w:r w:rsidRPr="00B37782">
        <w:rPr>
          <w:b/>
          <w:bCs/>
          <w:spacing w:val="-4"/>
          <w:sz w:val="24"/>
          <w:szCs w:val="24"/>
        </w:rPr>
        <w:t xml:space="preserve"> </w:t>
      </w:r>
      <w:r w:rsidRPr="00B37782">
        <w:rPr>
          <w:b/>
          <w:bCs/>
          <w:sz w:val="24"/>
          <w:szCs w:val="24"/>
        </w:rPr>
        <w:t>«Коми</w:t>
      </w:r>
      <w:r w:rsidRPr="00B37782">
        <w:rPr>
          <w:b/>
          <w:bCs/>
          <w:spacing w:val="-57"/>
          <w:sz w:val="24"/>
          <w:szCs w:val="24"/>
        </w:rPr>
        <w:t xml:space="preserve"> </w:t>
      </w:r>
      <w:r w:rsidRPr="00B37782">
        <w:rPr>
          <w:b/>
          <w:bCs/>
          <w:sz w:val="24"/>
          <w:szCs w:val="24"/>
        </w:rPr>
        <w:t>язык» (неродной)</w:t>
      </w:r>
    </w:p>
    <w:p w:rsidR="00B37782" w:rsidRPr="00B37782" w:rsidRDefault="00B37782" w:rsidP="00B37782">
      <w:pPr>
        <w:spacing w:before="189"/>
        <w:ind w:left="227" w:right="927" w:firstLine="283"/>
        <w:rPr>
          <w:sz w:val="24"/>
          <w:szCs w:val="24"/>
        </w:rPr>
      </w:pPr>
      <w:r w:rsidRPr="00B37782">
        <w:rPr>
          <w:sz w:val="24"/>
          <w:szCs w:val="24"/>
        </w:rPr>
        <w:t>Взаимосвязь</w:t>
      </w:r>
      <w:r w:rsidRPr="00B37782">
        <w:rPr>
          <w:spacing w:val="-4"/>
          <w:sz w:val="24"/>
          <w:szCs w:val="24"/>
        </w:rPr>
        <w:t xml:space="preserve"> </w:t>
      </w:r>
      <w:r w:rsidRPr="00B37782">
        <w:rPr>
          <w:sz w:val="24"/>
          <w:szCs w:val="24"/>
        </w:rPr>
        <w:t>результатов</w:t>
      </w:r>
      <w:r w:rsidRPr="00B37782">
        <w:rPr>
          <w:spacing w:val="-3"/>
          <w:sz w:val="24"/>
          <w:szCs w:val="24"/>
        </w:rPr>
        <w:t xml:space="preserve"> </w:t>
      </w:r>
      <w:r w:rsidRPr="00B37782">
        <w:rPr>
          <w:sz w:val="24"/>
          <w:szCs w:val="24"/>
        </w:rPr>
        <w:t>освоения</w:t>
      </w:r>
      <w:r w:rsidRPr="00B37782">
        <w:rPr>
          <w:spacing w:val="-4"/>
          <w:sz w:val="24"/>
          <w:szCs w:val="24"/>
        </w:rPr>
        <w:t xml:space="preserve"> </w:t>
      </w:r>
      <w:r w:rsidRPr="00B37782">
        <w:rPr>
          <w:sz w:val="24"/>
          <w:szCs w:val="24"/>
        </w:rPr>
        <w:t>предмета «Коми</w:t>
      </w:r>
      <w:r w:rsidRPr="00B37782">
        <w:rPr>
          <w:spacing w:val="-4"/>
          <w:sz w:val="24"/>
          <w:szCs w:val="24"/>
        </w:rPr>
        <w:t xml:space="preserve"> </w:t>
      </w:r>
      <w:r w:rsidRPr="00B37782">
        <w:rPr>
          <w:sz w:val="24"/>
          <w:szCs w:val="24"/>
        </w:rPr>
        <w:t>язык»</w:t>
      </w:r>
      <w:r w:rsidRPr="00B37782">
        <w:rPr>
          <w:spacing w:val="-11"/>
          <w:sz w:val="24"/>
          <w:szCs w:val="24"/>
        </w:rPr>
        <w:t xml:space="preserve"> </w:t>
      </w:r>
      <w:r w:rsidRPr="00B37782">
        <w:rPr>
          <w:sz w:val="24"/>
          <w:szCs w:val="24"/>
        </w:rPr>
        <w:t>(неродной)</w:t>
      </w:r>
      <w:r w:rsidRPr="00B37782">
        <w:rPr>
          <w:spacing w:val="-3"/>
          <w:sz w:val="24"/>
          <w:szCs w:val="24"/>
        </w:rPr>
        <w:t xml:space="preserve"> </w:t>
      </w:r>
      <w:r w:rsidRPr="00B37782">
        <w:rPr>
          <w:sz w:val="24"/>
          <w:szCs w:val="24"/>
        </w:rPr>
        <w:t>можно</w:t>
      </w:r>
      <w:r w:rsidRPr="00B37782">
        <w:rPr>
          <w:spacing w:val="-4"/>
          <w:sz w:val="24"/>
          <w:szCs w:val="24"/>
        </w:rPr>
        <w:t xml:space="preserve"> </w:t>
      </w:r>
      <w:r w:rsidRPr="00B37782">
        <w:rPr>
          <w:sz w:val="24"/>
          <w:szCs w:val="24"/>
        </w:rPr>
        <w:t>системно</w:t>
      </w:r>
      <w:r w:rsidRPr="00B37782">
        <w:rPr>
          <w:spacing w:val="-3"/>
          <w:sz w:val="24"/>
          <w:szCs w:val="24"/>
        </w:rPr>
        <w:t xml:space="preserve"> </w:t>
      </w:r>
      <w:r w:rsidRPr="00B37782">
        <w:rPr>
          <w:sz w:val="24"/>
          <w:szCs w:val="24"/>
        </w:rPr>
        <w:t>представить</w:t>
      </w:r>
      <w:r w:rsidRPr="00B37782">
        <w:rPr>
          <w:spacing w:val="-57"/>
          <w:sz w:val="24"/>
          <w:szCs w:val="24"/>
        </w:rPr>
        <w:t xml:space="preserve"> </w:t>
      </w:r>
      <w:r w:rsidRPr="00B37782">
        <w:rPr>
          <w:sz w:val="24"/>
          <w:szCs w:val="24"/>
        </w:rPr>
        <w:t>в виде схемы. При этом обозначение ЛР указывает, что продвижение учащихся к новым</w:t>
      </w:r>
      <w:r w:rsidRPr="00B37782">
        <w:rPr>
          <w:spacing w:val="1"/>
          <w:sz w:val="24"/>
          <w:szCs w:val="24"/>
        </w:rPr>
        <w:t xml:space="preserve"> </w:t>
      </w:r>
      <w:r w:rsidRPr="00B37782">
        <w:rPr>
          <w:sz w:val="24"/>
          <w:szCs w:val="24"/>
        </w:rPr>
        <w:t>образовательным</w:t>
      </w:r>
      <w:r w:rsidRPr="00B37782">
        <w:rPr>
          <w:spacing w:val="-5"/>
          <w:sz w:val="24"/>
          <w:szCs w:val="24"/>
        </w:rPr>
        <w:t xml:space="preserve"> </w:t>
      </w:r>
      <w:r w:rsidRPr="00B37782">
        <w:rPr>
          <w:sz w:val="24"/>
          <w:szCs w:val="24"/>
        </w:rPr>
        <w:t>результатам</w:t>
      </w:r>
      <w:r w:rsidRPr="00B37782">
        <w:rPr>
          <w:spacing w:val="-3"/>
          <w:sz w:val="24"/>
          <w:szCs w:val="24"/>
        </w:rPr>
        <w:t xml:space="preserve"> </w:t>
      </w:r>
      <w:r w:rsidRPr="00B37782">
        <w:rPr>
          <w:sz w:val="24"/>
          <w:szCs w:val="24"/>
        </w:rPr>
        <w:t>происходит</w:t>
      </w:r>
      <w:r w:rsidRPr="00B37782">
        <w:rPr>
          <w:spacing w:val="-3"/>
          <w:sz w:val="24"/>
          <w:szCs w:val="24"/>
        </w:rPr>
        <w:t xml:space="preserve"> </w:t>
      </w:r>
      <w:r w:rsidRPr="00B37782">
        <w:rPr>
          <w:sz w:val="24"/>
          <w:szCs w:val="24"/>
        </w:rPr>
        <w:t>в</w:t>
      </w:r>
      <w:r w:rsidRPr="00B37782">
        <w:rPr>
          <w:spacing w:val="-3"/>
          <w:sz w:val="24"/>
          <w:szCs w:val="24"/>
        </w:rPr>
        <w:t xml:space="preserve"> </w:t>
      </w:r>
      <w:r w:rsidRPr="00B37782">
        <w:rPr>
          <w:sz w:val="24"/>
          <w:szCs w:val="24"/>
        </w:rPr>
        <w:t>соответствии</w:t>
      </w:r>
      <w:r w:rsidRPr="00B37782">
        <w:rPr>
          <w:spacing w:val="-2"/>
          <w:sz w:val="24"/>
          <w:szCs w:val="24"/>
        </w:rPr>
        <w:t xml:space="preserve"> </w:t>
      </w:r>
      <w:r w:rsidRPr="00B37782">
        <w:rPr>
          <w:sz w:val="24"/>
          <w:szCs w:val="24"/>
        </w:rPr>
        <w:t>с</w:t>
      </w:r>
      <w:r w:rsidRPr="00B37782">
        <w:rPr>
          <w:spacing w:val="-4"/>
          <w:sz w:val="24"/>
          <w:szCs w:val="24"/>
        </w:rPr>
        <w:t xml:space="preserve"> </w:t>
      </w:r>
      <w:r w:rsidRPr="00B37782">
        <w:rPr>
          <w:sz w:val="24"/>
          <w:szCs w:val="24"/>
        </w:rPr>
        <w:t>линиями</w:t>
      </w:r>
      <w:r w:rsidRPr="00B37782">
        <w:rPr>
          <w:spacing w:val="54"/>
          <w:sz w:val="24"/>
          <w:szCs w:val="24"/>
        </w:rPr>
        <w:t xml:space="preserve"> </w:t>
      </w:r>
      <w:r w:rsidRPr="00B37782">
        <w:rPr>
          <w:sz w:val="24"/>
          <w:szCs w:val="24"/>
        </w:rPr>
        <w:t>развития</w:t>
      </w:r>
      <w:r w:rsidRPr="00B37782">
        <w:rPr>
          <w:spacing w:val="55"/>
          <w:sz w:val="24"/>
          <w:szCs w:val="24"/>
        </w:rPr>
        <w:t xml:space="preserve"> </w:t>
      </w:r>
      <w:r w:rsidRPr="00B37782">
        <w:rPr>
          <w:sz w:val="24"/>
          <w:szCs w:val="24"/>
        </w:rPr>
        <w:t>средствами</w:t>
      </w:r>
      <w:r w:rsidRPr="00B37782">
        <w:rPr>
          <w:spacing w:val="-3"/>
          <w:sz w:val="24"/>
          <w:szCs w:val="24"/>
        </w:rPr>
        <w:t xml:space="preserve"> </w:t>
      </w:r>
      <w:r>
        <w:rPr>
          <w:sz w:val="24"/>
          <w:szCs w:val="24"/>
        </w:rPr>
        <w:t>предмета.</w:t>
      </w:r>
    </w:p>
    <w:p w:rsidR="00B37782" w:rsidRPr="00B37782" w:rsidRDefault="00B37782" w:rsidP="00B37782">
      <w:pPr>
        <w:spacing w:before="90"/>
        <w:ind w:left="227" w:right="820" w:firstLine="283"/>
        <w:jc w:val="both"/>
        <w:rPr>
          <w:sz w:val="24"/>
          <w:szCs w:val="24"/>
        </w:rPr>
      </w:pPr>
      <w:r>
        <w:rPr>
          <w:sz w:val="24"/>
          <w:szCs w:val="24"/>
        </w:rPr>
        <w:t xml:space="preserve">На </w:t>
      </w:r>
      <w:r w:rsidRPr="00B37782">
        <w:rPr>
          <w:sz w:val="24"/>
          <w:szCs w:val="24"/>
        </w:rPr>
        <w:t xml:space="preserve">этапе введения знаний используется </w:t>
      </w:r>
      <w:r w:rsidRPr="00B37782">
        <w:rPr>
          <w:i/>
          <w:sz w:val="24"/>
          <w:szCs w:val="24"/>
        </w:rPr>
        <w:t>технология проблемно-диалогического обучения</w:t>
      </w:r>
      <w:r w:rsidRPr="00B37782">
        <w:rPr>
          <w:sz w:val="24"/>
          <w:szCs w:val="24"/>
        </w:rPr>
        <w:t>, которая</w:t>
      </w:r>
      <w:r w:rsidRPr="00B37782">
        <w:rPr>
          <w:spacing w:val="1"/>
          <w:sz w:val="24"/>
          <w:szCs w:val="24"/>
        </w:rPr>
        <w:t xml:space="preserve"> </w:t>
      </w:r>
      <w:r w:rsidRPr="00B37782">
        <w:rPr>
          <w:sz w:val="24"/>
          <w:szCs w:val="24"/>
        </w:rPr>
        <w:t>позволяет организовать исследовательскую работу учащихся на уроке и самостоятельное открытие</w:t>
      </w:r>
      <w:r w:rsidRPr="00B37782">
        <w:rPr>
          <w:spacing w:val="1"/>
          <w:sz w:val="24"/>
          <w:szCs w:val="24"/>
        </w:rPr>
        <w:t xml:space="preserve"> </w:t>
      </w:r>
      <w:r w:rsidRPr="00B37782">
        <w:rPr>
          <w:sz w:val="24"/>
          <w:szCs w:val="24"/>
        </w:rPr>
        <w:t>знаний. Данная технология разработана на основе исследований в двух самостоятельных областях –</w:t>
      </w:r>
      <w:r w:rsidRPr="00B37782">
        <w:rPr>
          <w:spacing w:val="1"/>
          <w:sz w:val="24"/>
          <w:szCs w:val="24"/>
        </w:rPr>
        <w:t xml:space="preserve"> </w:t>
      </w:r>
      <w:r w:rsidRPr="00B37782">
        <w:rPr>
          <w:sz w:val="24"/>
          <w:szCs w:val="24"/>
        </w:rPr>
        <w:t>проблемном</w:t>
      </w:r>
      <w:r w:rsidRPr="00B37782">
        <w:rPr>
          <w:spacing w:val="1"/>
          <w:sz w:val="24"/>
          <w:szCs w:val="24"/>
        </w:rPr>
        <w:t xml:space="preserve"> </w:t>
      </w:r>
      <w:r w:rsidRPr="00B37782">
        <w:rPr>
          <w:sz w:val="24"/>
          <w:szCs w:val="24"/>
        </w:rPr>
        <w:t>обучении</w:t>
      </w:r>
      <w:r w:rsidRPr="00B37782">
        <w:rPr>
          <w:spacing w:val="1"/>
          <w:sz w:val="24"/>
          <w:szCs w:val="24"/>
        </w:rPr>
        <w:t xml:space="preserve"> </w:t>
      </w:r>
      <w:r w:rsidRPr="00B37782">
        <w:rPr>
          <w:sz w:val="24"/>
          <w:szCs w:val="24"/>
        </w:rPr>
        <w:t>(И.А.</w:t>
      </w:r>
      <w:r w:rsidRPr="00B37782">
        <w:rPr>
          <w:spacing w:val="1"/>
          <w:sz w:val="24"/>
          <w:szCs w:val="24"/>
        </w:rPr>
        <w:t xml:space="preserve"> </w:t>
      </w:r>
      <w:r w:rsidRPr="00B37782">
        <w:rPr>
          <w:sz w:val="24"/>
          <w:szCs w:val="24"/>
        </w:rPr>
        <w:t>Ильницкая,</w:t>
      </w:r>
      <w:r w:rsidRPr="00B37782">
        <w:rPr>
          <w:spacing w:val="1"/>
          <w:sz w:val="24"/>
          <w:szCs w:val="24"/>
        </w:rPr>
        <w:t xml:space="preserve"> </w:t>
      </w:r>
      <w:r w:rsidRPr="00B37782">
        <w:rPr>
          <w:sz w:val="24"/>
          <w:szCs w:val="24"/>
        </w:rPr>
        <w:t>В.Т.</w:t>
      </w:r>
      <w:r w:rsidRPr="00B37782">
        <w:rPr>
          <w:spacing w:val="1"/>
          <w:sz w:val="24"/>
          <w:szCs w:val="24"/>
        </w:rPr>
        <w:t xml:space="preserve"> </w:t>
      </w:r>
      <w:r w:rsidRPr="00B37782">
        <w:rPr>
          <w:sz w:val="24"/>
          <w:szCs w:val="24"/>
        </w:rPr>
        <w:t>Кудрявцев,</w:t>
      </w:r>
      <w:r w:rsidRPr="00B37782">
        <w:rPr>
          <w:spacing w:val="1"/>
          <w:sz w:val="24"/>
          <w:szCs w:val="24"/>
        </w:rPr>
        <w:t xml:space="preserve"> </w:t>
      </w:r>
      <w:r w:rsidRPr="00B37782">
        <w:rPr>
          <w:sz w:val="24"/>
          <w:szCs w:val="24"/>
        </w:rPr>
        <w:t>М.И.</w:t>
      </w:r>
      <w:r w:rsidRPr="00B37782">
        <w:rPr>
          <w:spacing w:val="1"/>
          <w:sz w:val="24"/>
          <w:szCs w:val="24"/>
        </w:rPr>
        <w:t xml:space="preserve"> </w:t>
      </w:r>
      <w:r w:rsidRPr="00B37782">
        <w:rPr>
          <w:sz w:val="24"/>
          <w:szCs w:val="24"/>
        </w:rPr>
        <w:t>Махмутов</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др.)</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психологии</w:t>
      </w:r>
      <w:r w:rsidRPr="00B37782">
        <w:rPr>
          <w:spacing w:val="1"/>
          <w:sz w:val="24"/>
          <w:szCs w:val="24"/>
        </w:rPr>
        <w:t xml:space="preserve"> </w:t>
      </w:r>
      <w:r w:rsidRPr="00B37782">
        <w:rPr>
          <w:sz w:val="24"/>
          <w:szCs w:val="24"/>
        </w:rPr>
        <w:t>творчества (А.В. Брушлинский, А.М. Матюшкин, А.Т. Шумилин и др.). Как в настоящем научном</w:t>
      </w:r>
      <w:r w:rsidRPr="00B37782">
        <w:rPr>
          <w:spacing w:val="1"/>
          <w:sz w:val="24"/>
          <w:szCs w:val="24"/>
        </w:rPr>
        <w:t xml:space="preserve"> </w:t>
      </w:r>
      <w:r w:rsidRPr="00B37782">
        <w:rPr>
          <w:sz w:val="24"/>
          <w:szCs w:val="24"/>
        </w:rPr>
        <w:t>творчестве постановка проблемы идёт через проблемную ситуацию, так и на уроке открытия новых</w:t>
      </w:r>
      <w:r w:rsidRPr="00B37782">
        <w:rPr>
          <w:spacing w:val="1"/>
          <w:sz w:val="24"/>
          <w:szCs w:val="24"/>
        </w:rPr>
        <w:t xml:space="preserve"> </w:t>
      </w:r>
      <w:r w:rsidRPr="00B37782">
        <w:rPr>
          <w:sz w:val="24"/>
          <w:szCs w:val="24"/>
        </w:rPr>
        <w:t>знаний постановка проблемы заключается в создании учителем проблемной ситуации и организации</w:t>
      </w:r>
      <w:r w:rsidRPr="00B37782">
        <w:rPr>
          <w:spacing w:val="1"/>
          <w:sz w:val="24"/>
          <w:szCs w:val="24"/>
        </w:rPr>
        <w:t xml:space="preserve"> </w:t>
      </w:r>
      <w:r w:rsidRPr="00B37782">
        <w:rPr>
          <w:sz w:val="24"/>
          <w:szCs w:val="24"/>
        </w:rPr>
        <w:t>выхода из нее одним из трех способов: 1) учитель сам заостряет</w:t>
      </w:r>
      <w:r w:rsidRPr="00B37782">
        <w:rPr>
          <w:spacing w:val="1"/>
          <w:sz w:val="24"/>
          <w:szCs w:val="24"/>
        </w:rPr>
        <w:t xml:space="preserve"> </w:t>
      </w:r>
      <w:r w:rsidRPr="00B37782">
        <w:rPr>
          <w:sz w:val="24"/>
          <w:szCs w:val="24"/>
        </w:rPr>
        <w:t>противоречие проблемной ситуации и</w:t>
      </w:r>
      <w:r w:rsidRPr="00B37782">
        <w:rPr>
          <w:spacing w:val="-57"/>
          <w:sz w:val="24"/>
          <w:szCs w:val="24"/>
        </w:rPr>
        <w:t xml:space="preserve"> </w:t>
      </w:r>
      <w:r w:rsidRPr="00B37782">
        <w:rPr>
          <w:sz w:val="24"/>
          <w:szCs w:val="24"/>
        </w:rPr>
        <w:t>сообщает</w:t>
      </w:r>
      <w:r w:rsidRPr="00B37782">
        <w:rPr>
          <w:spacing w:val="1"/>
          <w:sz w:val="24"/>
          <w:szCs w:val="24"/>
        </w:rPr>
        <w:t xml:space="preserve"> </w:t>
      </w:r>
      <w:r w:rsidRPr="00B37782">
        <w:rPr>
          <w:sz w:val="24"/>
          <w:szCs w:val="24"/>
        </w:rPr>
        <w:t>проблему;</w:t>
      </w:r>
      <w:r w:rsidRPr="00B37782">
        <w:rPr>
          <w:spacing w:val="1"/>
          <w:sz w:val="24"/>
          <w:szCs w:val="24"/>
        </w:rPr>
        <w:t xml:space="preserve"> </w:t>
      </w:r>
      <w:r w:rsidRPr="00B37782">
        <w:rPr>
          <w:sz w:val="24"/>
          <w:szCs w:val="24"/>
        </w:rPr>
        <w:t>2)</w:t>
      </w:r>
      <w:r w:rsidRPr="00B37782">
        <w:rPr>
          <w:spacing w:val="1"/>
          <w:sz w:val="24"/>
          <w:szCs w:val="24"/>
        </w:rPr>
        <w:t xml:space="preserve"> </w:t>
      </w:r>
      <w:r w:rsidRPr="00B37782">
        <w:rPr>
          <w:sz w:val="24"/>
          <w:szCs w:val="24"/>
        </w:rPr>
        <w:t>ученики</w:t>
      </w:r>
      <w:r w:rsidRPr="00B37782">
        <w:rPr>
          <w:spacing w:val="1"/>
          <w:sz w:val="24"/>
          <w:szCs w:val="24"/>
        </w:rPr>
        <w:t xml:space="preserve"> </w:t>
      </w:r>
      <w:r w:rsidRPr="00B37782">
        <w:rPr>
          <w:sz w:val="24"/>
          <w:szCs w:val="24"/>
        </w:rPr>
        <w:t>осознают</w:t>
      </w:r>
      <w:r w:rsidRPr="00B37782">
        <w:rPr>
          <w:spacing w:val="1"/>
          <w:sz w:val="24"/>
          <w:szCs w:val="24"/>
        </w:rPr>
        <w:t xml:space="preserve"> </w:t>
      </w:r>
      <w:r w:rsidRPr="00B37782">
        <w:rPr>
          <w:sz w:val="24"/>
          <w:szCs w:val="24"/>
        </w:rPr>
        <w:t>противоречие</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формулируют</w:t>
      </w:r>
      <w:r w:rsidRPr="00B37782">
        <w:rPr>
          <w:spacing w:val="1"/>
          <w:sz w:val="24"/>
          <w:szCs w:val="24"/>
        </w:rPr>
        <w:t xml:space="preserve"> </w:t>
      </w:r>
      <w:r w:rsidRPr="00B37782">
        <w:rPr>
          <w:sz w:val="24"/>
          <w:szCs w:val="24"/>
        </w:rPr>
        <w:t>проблему;</w:t>
      </w:r>
      <w:r w:rsidRPr="00B37782">
        <w:rPr>
          <w:spacing w:val="1"/>
          <w:sz w:val="24"/>
          <w:szCs w:val="24"/>
        </w:rPr>
        <w:t xml:space="preserve"> </w:t>
      </w:r>
      <w:r w:rsidRPr="00B37782">
        <w:rPr>
          <w:sz w:val="24"/>
          <w:szCs w:val="24"/>
        </w:rPr>
        <w:t>3)</w:t>
      </w:r>
      <w:r w:rsidRPr="00B37782">
        <w:rPr>
          <w:spacing w:val="1"/>
          <w:sz w:val="24"/>
          <w:szCs w:val="24"/>
        </w:rPr>
        <w:t xml:space="preserve"> </w:t>
      </w:r>
      <w:r w:rsidRPr="00B37782">
        <w:rPr>
          <w:sz w:val="24"/>
          <w:szCs w:val="24"/>
        </w:rPr>
        <w:t>учитель</w:t>
      </w:r>
      <w:r w:rsidRPr="00B37782">
        <w:rPr>
          <w:spacing w:val="1"/>
          <w:sz w:val="24"/>
          <w:szCs w:val="24"/>
        </w:rPr>
        <w:t xml:space="preserve"> </w:t>
      </w:r>
      <w:r w:rsidRPr="00B37782">
        <w:rPr>
          <w:sz w:val="24"/>
          <w:szCs w:val="24"/>
        </w:rPr>
        <w:t>диалогом</w:t>
      </w:r>
      <w:r w:rsidRPr="00B37782">
        <w:rPr>
          <w:spacing w:val="-2"/>
          <w:sz w:val="24"/>
          <w:szCs w:val="24"/>
        </w:rPr>
        <w:t xml:space="preserve"> </w:t>
      </w:r>
      <w:r w:rsidRPr="00B37782">
        <w:rPr>
          <w:sz w:val="24"/>
          <w:szCs w:val="24"/>
        </w:rPr>
        <w:t>побуждает</w:t>
      </w:r>
      <w:r w:rsidRPr="00B37782">
        <w:rPr>
          <w:spacing w:val="5"/>
          <w:sz w:val="24"/>
          <w:szCs w:val="24"/>
        </w:rPr>
        <w:t xml:space="preserve"> </w:t>
      </w:r>
      <w:r w:rsidRPr="00B37782">
        <w:rPr>
          <w:sz w:val="24"/>
          <w:szCs w:val="24"/>
        </w:rPr>
        <w:t>учеников выдвигать и</w:t>
      </w:r>
      <w:r w:rsidRPr="00B37782">
        <w:rPr>
          <w:spacing w:val="-2"/>
          <w:sz w:val="24"/>
          <w:szCs w:val="24"/>
        </w:rPr>
        <w:t xml:space="preserve"> </w:t>
      </w:r>
      <w:r w:rsidRPr="00B37782">
        <w:rPr>
          <w:sz w:val="24"/>
          <w:szCs w:val="24"/>
        </w:rPr>
        <w:t>проверять</w:t>
      </w:r>
      <w:r w:rsidRPr="00B37782">
        <w:rPr>
          <w:spacing w:val="1"/>
          <w:sz w:val="24"/>
          <w:szCs w:val="24"/>
        </w:rPr>
        <w:t xml:space="preserve"> </w:t>
      </w:r>
      <w:r w:rsidRPr="00B37782">
        <w:rPr>
          <w:sz w:val="24"/>
          <w:szCs w:val="24"/>
        </w:rPr>
        <w:t>гипотезы.</w:t>
      </w:r>
    </w:p>
    <w:p w:rsidR="00B37782" w:rsidRPr="00B37782" w:rsidRDefault="00B37782" w:rsidP="00B37782">
      <w:pPr>
        <w:spacing w:before="5"/>
        <w:rPr>
          <w:sz w:val="24"/>
          <w:szCs w:val="24"/>
        </w:rPr>
      </w:pPr>
    </w:p>
    <w:p w:rsidR="00B37782" w:rsidRPr="00B37782" w:rsidRDefault="00B37782" w:rsidP="00B37782">
      <w:pPr>
        <w:spacing w:line="275" w:lineRule="exact"/>
        <w:ind w:left="227"/>
        <w:outlineLvl w:val="1"/>
        <w:rPr>
          <w:b/>
          <w:bCs/>
          <w:sz w:val="24"/>
          <w:szCs w:val="24"/>
        </w:rPr>
      </w:pPr>
      <w:r w:rsidRPr="00B37782">
        <w:rPr>
          <w:b/>
          <w:bCs/>
          <w:sz w:val="24"/>
          <w:szCs w:val="24"/>
        </w:rPr>
        <w:t>5–9</w:t>
      </w:r>
      <w:r w:rsidRPr="00B37782">
        <w:rPr>
          <w:b/>
          <w:bCs/>
          <w:spacing w:val="-2"/>
          <w:sz w:val="24"/>
          <w:szCs w:val="24"/>
        </w:rPr>
        <w:t xml:space="preserve"> </w:t>
      </w:r>
      <w:r w:rsidRPr="00B37782">
        <w:rPr>
          <w:b/>
          <w:bCs/>
          <w:sz w:val="24"/>
          <w:szCs w:val="24"/>
        </w:rPr>
        <w:t>классы</w:t>
      </w:r>
    </w:p>
    <w:p w:rsidR="00B37782" w:rsidRPr="00B37782" w:rsidRDefault="00B37782" w:rsidP="00B37782">
      <w:pPr>
        <w:tabs>
          <w:tab w:val="left" w:pos="2727"/>
          <w:tab w:val="left" w:pos="4454"/>
          <w:tab w:val="left" w:pos="5619"/>
          <w:tab w:val="left" w:pos="6797"/>
          <w:tab w:val="left" w:pos="7703"/>
          <w:tab w:val="left" w:pos="8533"/>
          <w:tab w:val="left" w:pos="9903"/>
        </w:tabs>
        <w:spacing w:line="276" w:lineRule="auto"/>
        <w:ind w:left="227" w:right="825" w:firstLine="708"/>
        <w:rPr>
          <w:sz w:val="24"/>
        </w:rPr>
      </w:pPr>
      <w:r w:rsidRPr="00B37782">
        <w:rPr>
          <w:b/>
          <w:sz w:val="24"/>
        </w:rPr>
        <w:t>Личностными</w:t>
      </w:r>
      <w:r w:rsidRPr="00B37782">
        <w:rPr>
          <w:b/>
          <w:sz w:val="24"/>
        </w:rPr>
        <w:tab/>
        <w:t>результатами</w:t>
      </w:r>
      <w:r w:rsidRPr="00B37782">
        <w:rPr>
          <w:b/>
          <w:sz w:val="24"/>
        </w:rPr>
        <w:tab/>
      </w:r>
      <w:r w:rsidRPr="00B37782">
        <w:rPr>
          <w:sz w:val="24"/>
        </w:rPr>
        <w:t>изучения</w:t>
      </w:r>
      <w:r w:rsidRPr="00B37782">
        <w:rPr>
          <w:sz w:val="24"/>
        </w:rPr>
        <w:tab/>
        <w:t>предмета</w:t>
      </w:r>
      <w:r w:rsidRPr="00B37782">
        <w:rPr>
          <w:sz w:val="24"/>
        </w:rPr>
        <w:tab/>
        <w:t>«Коми</w:t>
      </w:r>
      <w:r w:rsidRPr="00B37782">
        <w:rPr>
          <w:sz w:val="24"/>
        </w:rPr>
        <w:tab/>
        <w:t>язык»</w:t>
      </w:r>
      <w:r w:rsidRPr="00B37782">
        <w:rPr>
          <w:sz w:val="24"/>
        </w:rPr>
        <w:tab/>
        <w:t>(неродной)</w:t>
      </w:r>
      <w:r w:rsidRPr="00B37782">
        <w:rPr>
          <w:sz w:val="24"/>
        </w:rPr>
        <w:tab/>
      </w:r>
      <w:r w:rsidRPr="00B37782">
        <w:rPr>
          <w:spacing w:val="-1"/>
          <w:sz w:val="24"/>
        </w:rPr>
        <w:t>являются</w:t>
      </w:r>
      <w:r w:rsidRPr="00B37782">
        <w:rPr>
          <w:spacing w:val="-57"/>
          <w:sz w:val="24"/>
        </w:rPr>
        <w:t xml:space="preserve"> </w:t>
      </w:r>
      <w:r w:rsidRPr="00B37782">
        <w:rPr>
          <w:sz w:val="24"/>
        </w:rPr>
        <w:t>следующие</w:t>
      </w:r>
      <w:r w:rsidRPr="00B37782">
        <w:rPr>
          <w:spacing w:val="-2"/>
          <w:sz w:val="24"/>
        </w:rPr>
        <w:t xml:space="preserve"> </w:t>
      </w:r>
      <w:r w:rsidRPr="00B37782">
        <w:rPr>
          <w:sz w:val="24"/>
        </w:rPr>
        <w:t>качества:</w:t>
      </w:r>
    </w:p>
    <w:p w:rsidR="00B37782" w:rsidRPr="00B37782" w:rsidRDefault="00B37782" w:rsidP="00FB7B2A">
      <w:pPr>
        <w:numPr>
          <w:ilvl w:val="0"/>
          <w:numId w:val="161"/>
        </w:numPr>
        <w:tabs>
          <w:tab w:val="left" w:pos="1116"/>
        </w:tabs>
        <w:spacing w:before="68"/>
        <w:ind w:left="1115" w:hanging="181"/>
        <w:rPr>
          <w:sz w:val="24"/>
        </w:rPr>
      </w:pPr>
      <w:r w:rsidRPr="00B37782">
        <w:rPr>
          <w:sz w:val="24"/>
        </w:rPr>
        <w:t>независимость</w:t>
      </w:r>
      <w:r w:rsidRPr="00B37782">
        <w:rPr>
          <w:spacing w:val="-4"/>
          <w:sz w:val="24"/>
        </w:rPr>
        <w:t xml:space="preserve"> </w:t>
      </w:r>
      <w:r w:rsidRPr="00B37782">
        <w:rPr>
          <w:sz w:val="24"/>
        </w:rPr>
        <w:t>и</w:t>
      </w:r>
      <w:r w:rsidRPr="00B37782">
        <w:rPr>
          <w:spacing w:val="-4"/>
          <w:sz w:val="24"/>
        </w:rPr>
        <w:t xml:space="preserve"> </w:t>
      </w:r>
      <w:r w:rsidRPr="00B37782">
        <w:rPr>
          <w:sz w:val="24"/>
        </w:rPr>
        <w:t>критичность</w:t>
      </w:r>
      <w:r w:rsidRPr="00B37782">
        <w:rPr>
          <w:spacing w:val="-4"/>
          <w:sz w:val="24"/>
        </w:rPr>
        <w:t xml:space="preserve"> </w:t>
      </w:r>
      <w:r w:rsidRPr="00B37782">
        <w:rPr>
          <w:sz w:val="24"/>
        </w:rPr>
        <w:t>мышления;</w:t>
      </w:r>
    </w:p>
    <w:p w:rsidR="00B37782" w:rsidRPr="00B37782" w:rsidRDefault="00B37782" w:rsidP="00B37782">
      <w:pPr>
        <w:spacing w:before="1"/>
        <w:rPr>
          <w:sz w:val="21"/>
          <w:szCs w:val="24"/>
        </w:rPr>
      </w:pPr>
    </w:p>
    <w:p w:rsidR="00B37782" w:rsidRPr="00B37782" w:rsidRDefault="000C48F8" w:rsidP="00FB7B2A">
      <w:pPr>
        <w:numPr>
          <w:ilvl w:val="0"/>
          <w:numId w:val="161"/>
        </w:numPr>
        <w:tabs>
          <w:tab w:val="left" w:pos="1116"/>
        </w:tabs>
        <w:spacing w:line="451" w:lineRule="auto"/>
        <w:ind w:right="5556" w:firstLine="0"/>
        <w:rPr>
          <w:sz w:val="24"/>
        </w:rPr>
      </w:pPr>
      <w:r w:rsidRPr="00B37782">
        <w:rPr>
          <w:noProof/>
          <w:sz w:val="24"/>
          <w:szCs w:val="24"/>
          <w:lang w:eastAsia="ru-RU"/>
        </w:rPr>
        <mc:AlternateContent>
          <mc:Choice Requires="wpg">
            <w:drawing>
              <wp:anchor distT="0" distB="0" distL="114300" distR="114300" simplePos="0" relativeHeight="251661824" behindDoc="1" locked="0" layoutInCell="1" allowOverlap="1">
                <wp:simplePos x="0" y="0"/>
                <wp:positionH relativeFrom="page">
                  <wp:posOffset>3238500</wp:posOffset>
                </wp:positionH>
                <wp:positionV relativeFrom="paragraph">
                  <wp:posOffset>470535</wp:posOffset>
                </wp:positionV>
                <wp:extent cx="60960" cy="205740"/>
                <wp:effectExtent l="0" t="0" r="15240" b="2286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0960" cy="205740"/>
                          <a:chOff x="487" y="-4466"/>
                          <a:chExt cx="21301" cy="20786"/>
                        </a:xfrm>
                      </wpg:grpSpPr>
                      <wps:wsp>
                        <wps:cNvPr id="33" name="Rectangle 37"/>
                        <wps:cNvSpPr>
                          <a:spLocks noChangeArrowheads="1"/>
                        </wps:cNvSpPr>
                        <wps:spPr bwMode="auto">
                          <a:xfrm>
                            <a:off x="487" y="-4466"/>
                            <a:ext cx="5040" cy="2442"/>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8"/>
                        <wps:cNvSpPr>
                          <a:spLocks/>
                        </wps:cNvSpPr>
                        <wps:spPr bwMode="auto">
                          <a:xfrm>
                            <a:off x="1893" y="-2216"/>
                            <a:ext cx="2388" cy="549"/>
                          </a:xfrm>
                          <a:custGeom>
                            <a:avLst/>
                            <a:gdLst>
                              <a:gd name="T0" fmla="+- 0 2013 1893"/>
                              <a:gd name="T1" fmla="*/ T0 w 2388"/>
                              <a:gd name="T2" fmla="+- 0 -1786 -2215"/>
                              <a:gd name="T3" fmla="*/ -1786 h 549"/>
                              <a:gd name="T4" fmla="+- 0 1963 1893"/>
                              <a:gd name="T5" fmla="*/ T4 w 2388"/>
                              <a:gd name="T6" fmla="+- 0 -1786 -2215"/>
                              <a:gd name="T7" fmla="*/ -1786 h 549"/>
                              <a:gd name="T8" fmla="+- 0 1963 1893"/>
                              <a:gd name="T9" fmla="*/ T8 w 2388"/>
                              <a:gd name="T10" fmla="+- 0 -2211 -2215"/>
                              <a:gd name="T11" fmla="*/ -2211 h 549"/>
                              <a:gd name="T12" fmla="+- 0 1959 1893"/>
                              <a:gd name="T13" fmla="*/ T12 w 2388"/>
                              <a:gd name="T14" fmla="+- 0 -2215 -2215"/>
                              <a:gd name="T15" fmla="*/ -2215 h 549"/>
                              <a:gd name="T16" fmla="+- 0 1947 1893"/>
                              <a:gd name="T17" fmla="*/ T16 w 2388"/>
                              <a:gd name="T18" fmla="+- 0 -2215 -2215"/>
                              <a:gd name="T19" fmla="*/ -2215 h 549"/>
                              <a:gd name="T20" fmla="+- 0 1943 1893"/>
                              <a:gd name="T21" fmla="*/ T20 w 2388"/>
                              <a:gd name="T22" fmla="+- 0 -2211 -2215"/>
                              <a:gd name="T23" fmla="*/ -2211 h 549"/>
                              <a:gd name="T24" fmla="+- 0 1943 1893"/>
                              <a:gd name="T25" fmla="*/ T24 w 2388"/>
                              <a:gd name="T26" fmla="+- 0 -1786 -2215"/>
                              <a:gd name="T27" fmla="*/ -1786 h 549"/>
                              <a:gd name="T28" fmla="+- 0 1893 1893"/>
                              <a:gd name="T29" fmla="*/ T28 w 2388"/>
                              <a:gd name="T30" fmla="+- 0 -1786 -2215"/>
                              <a:gd name="T31" fmla="*/ -1786 h 549"/>
                              <a:gd name="T32" fmla="+- 0 1953 1893"/>
                              <a:gd name="T33" fmla="*/ T32 w 2388"/>
                              <a:gd name="T34" fmla="+- 0 -1666 -2215"/>
                              <a:gd name="T35" fmla="*/ -1666 h 549"/>
                              <a:gd name="T36" fmla="+- 0 1998 1893"/>
                              <a:gd name="T37" fmla="*/ T36 w 2388"/>
                              <a:gd name="T38" fmla="+- 0 -1756 -2215"/>
                              <a:gd name="T39" fmla="*/ -1756 h 549"/>
                              <a:gd name="T40" fmla="+- 0 2013 1893"/>
                              <a:gd name="T41" fmla="*/ T40 w 2388"/>
                              <a:gd name="T42" fmla="+- 0 -1786 -2215"/>
                              <a:gd name="T43" fmla="*/ -1786 h 549"/>
                              <a:gd name="T44" fmla="+- 0 4281 1893"/>
                              <a:gd name="T45" fmla="*/ T44 w 2388"/>
                              <a:gd name="T46" fmla="+- 0 -1786 -2215"/>
                              <a:gd name="T47" fmla="*/ -1786 h 549"/>
                              <a:gd name="T48" fmla="+- 0 4231 1893"/>
                              <a:gd name="T49" fmla="*/ T48 w 2388"/>
                              <a:gd name="T50" fmla="+- 0 -1786 -2215"/>
                              <a:gd name="T51" fmla="*/ -1786 h 549"/>
                              <a:gd name="T52" fmla="+- 0 4231 1893"/>
                              <a:gd name="T53" fmla="*/ T52 w 2388"/>
                              <a:gd name="T54" fmla="+- 0 -2211 -2215"/>
                              <a:gd name="T55" fmla="*/ -2211 h 549"/>
                              <a:gd name="T56" fmla="+- 0 4227 1893"/>
                              <a:gd name="T57" fmla="*/ T56 w 2388"/>
                              <a:gd name="T58" fmla="+- 0 -2215 -2215"/>
                              <a:gd name="T59" fmla="*/ -2215 h 549"/>
                              <a:gd name="T60" fmla="+- 0 4215 1893"/>
                              <a:gd name="T61" fmla="*/ T60 w 2388"/>
                              <a:gd name="T62" fmla="+- 0 -2215 -2215"/>
                              <a:gd name="T63" fmla="*/ -2215 h 549"/>
                              <a:gd name="T64" fmla="+- 0 4211 1893"/>
                              <a:gd name="T65" fmla="*/ T64 w 2388"/>
                              <a:gd name="T66" fmla="+- 0 -2211 -2215"/>
                              <a:gd name="T67" fmla="*/ -2211 h 549"/>
                              <a:gd name="T68" fmla="+- 0 4211 1893"/>
                              <a:gd name="T69" fmla="*/ T68 w 2388"/>
                              <a:gd name="T70" fmla="+- 0 -1786 -2215"/>
                              <a:gd name="T71" fmla="*/ -1786 h 549"/>
                              <a:gd name="T72" fmla="+- 0 4161 1893"/>
                              <a:gd name="T73" fmla="*/ T72 w 2388"/>
                              <a:gd name="T74" fmla="+- 0 -1786 -2215"/>
                              <a:gd name="T75" fmla="*/ -1786 h 549"/>
                              <a:gd name="T76" fmla="+- 0 4221 1893"/>
                              <a:gd name="T77" fmla="*/ T76 w 2388"/>
                              <a:gd name="T78" fmla="+- 0 -1666 -2215"/>
                              <a:gd name="T79" fmla="*/ -1666 h 549"/>
                              <a:gd name="T80" fmla="+- 0 4266 1893"/>
                              <a:gd name="T81" fmla="*/ T80 w 2388"/>
                              <a:gd name="T82" fmla="+- 0 -1756 -2215"/>
                              <a:gd name="T83" fmla="*/ -1756 h 549"/>
                              <a:gd name="T84" fmla="+- 0 4281 1893"/>
                              <a:gd name="T85" fmla="*/ T84 w 2388"/>
                              <a:gd name="T86" fmla="+- 0 -1786 -2215"/>
                              <a:gd name="T87" fmla="*/ -1786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88" h="549">
                                <a:moveTo>
                                  <a:pt x="120" y="429"/>
                                </a:moveTo>
                                <a:lnTo>
                                  <a:pt x="70" y="429"/>
                                </a:lnTo>
                                <a:lnTo>
                                  <a:pt x="70" y="4"/>
                                </a:lnTo>
                                <a:lnTo>
                                  <a:pt x="66" y="0"/>
                                </a:lnTo>
                                <a:lnTo>
                                  <a:pt x="54" y="0"/>
                                </a:lnTo>
                                <a:lnTo>
                                  <a:pt x="50" y="4"/>
                                </a:lnTo>
                                <a:lnTo>
                                  <a:pt x="50" y="429"/>
                                </a:lnTo>
                                <a:lnTo>
                                  <a:pt x="0" y="429"/>
                                </a:lnTo>
                                <a:lnTo>
                                  <a:pt x="60" y="549"/>
                                </a:lnTo>
                                <a:lnTo>
                                  <a:pt x="105" y="459"/>
                                </a:lnTo>
                                <a:lnTo>
                                  <a:pt x="120" y="429"/>
                                </a:lnTo>
                                <a:close/>
                                <a:moveTo>
                                  <a:pt x="2388" y="429"/>
                                </a:moveTo>
                                <a:lnTo>
                                  <a:pt x="2338" y="429"/>
                                </a:lnTo>
                                <a:lnTo>
                                  <a:pt x="2338" y="4"/>
                                </a:lnTo>
                                <a:lnTo>
                                  <a:pt x="2334" y="0"/>
                                </a:lnTo>
                                <a:lnTo>
                                  <a:pt x="2322" y="0"/>
                                </a:lnTo>
                                <a:lnTo>
                                  <a:pt x="2318" y="4"/>
                                </a:lnTo>
                                <a:lnTo>
                                  <a:pt x="2318" y="429"/>
                                </a:lnTo>
                                <a:lnTo>
                                  <a:pt x="2268" y="429"/>
                                </a:lnTo>
                                <a:lnTo>
                                  <a:pt x="2328" y="549"/>
                                </a:lnTo>
                                <a:lnTo>
                                  <a:pt x="2373" y="459"/>
                                </a:lnTo>
                                <a:lnTo>
                                  <a:pt x="2388"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39"/>
                        <wps:cNvSpPr txBox="1">
                          <a:spLocks noChangeArrowheads="1"/>
                        </wps:cNvSpPr>
                        <wps:spPr bwMode="auto">
                          <a:xfrm>
                            <a:off x="1701" y="-3435"/>
                            <a:ext cx="3833"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48" w:rsidRDefault="00883548" w:rsidP="00B37782">
                              <w:pPr>
                                <w:spacing w:before="90"/>
                              </w:pPr>
                            </w:p>
                          </w:txbxContent>
                        </wps:txbx>
                        <wps:bodyPr rot="0" vert="horz" wrap="square" lIns="0" tIns="0" rIns="0" bIns="0" anchor="t" anchorCtr="0" upright="1">
                          <a:noAutofit/>
                        </wps:bodyPr>
                      </wps:wsp>
                      <wps:wsp>
                        <wps:cNvPr id="36" name="Text Box 40"/>
                        <wps:cNvSpPr txBox="1">
                          <a:spLocks noChangeArrowheads="1"/>
                        </wps:cNvSpPr>
                        <wps:spPr bwMode="auto">
                          <a:xfrm>
                            <a:off x="1701" y="-1666"/>
                            <a:ext cx="7560" cy="1079"/>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83548" w:rsidRDefault="00883548" w:rsidP="00B37782">
                              <w:pPr>
                                <w:tabs>
                                  <w:tab w:val="left" w:pos="3574"/>
                                </w:tabs>
                                <w:spacing w:line="276" w:lineRule="auto"/>
                                <w:ind w:right="958"/>
                                <w:rPr>
                                  <w:sz w:val="16"/>
                                </w:rPr>
                              </w:pPr>
                            </w:p>
                          </w:txbxContent>
                        </wps:txbx>
                        <wps:bodyPr rot="0" vert="horz" wrap="square" lIns="0" tIns="0" rIns="0" bIns="0" anchor="t" anchorCtr="0" upright="1">
                          <a:noAutofit/>
                        </wps:bodyPr>
                      </wps:wsp>
                      <wps:wsp>
                        <wps:cNvPr id="37" name="Text Box 41"/>
                        <wps:cNvSpPr txBox="1">
                          <a:spLocks noChangeArrowheads="1"/>
                        </wps:cNvSpPr>
                        <wps:spPr bwMode="auto">
                          <a:xfrm>
                            <a:off x="1764" y="-4042"/>
                            <a:ext cx="1196" cy="1809"/>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83548" w:rsidRDefault="00883548" w:rsidP="00FB7B2A">
                              <w:pPr>
                                <w:numPr>
                                  <w:ilvl w:val="0"/>
                                  <w:numId w:val="163"/>
                                </w:numPr>
                                <w:tabs>
                                  <w:tab w:val="left" w:pos="251"/>
                                </w:tabs>
                                <w:spacing w:before="68" w:line="276" w:lineRule="auto"/>
                                <w:ind w:right="367" w:firstLine="0"/>
                                <w:rPr>
                                  <w:sz w:val="18"/>
                                </w:rPr>
                              </w:pPr>
                              <w:r>
                                <w:rPr>
                                  <w:sz w:val="18"/>
                                </w:rPr>
                                <w:t>ехнология</w:t>
                              </w:r>
                              <w:r>
                                <w:rPr>
                                  <w:spacing w:val="1"/>
                                  <w:sz w:val="18"/>
                                </w:rPr>
                                <w:t xml:space="preserve"> </w:t>
                              </w:r>
                              <w:r>
                                <w:rPr>
                                  <w:sz w:val="18"/>
                                </w:rPr>
                                <w:t>проблемного диалога</w:t>
                              </w:r>
                              <w:r>
                                <w:rPr>
                                  <w:spacing w:val="1"/>
                                  <w:sz w:val="18"/>
                                </w:rPr>
                                <w:t xml:space="preserve"> </w:t>
                              </w:r>
                              <w:r>
                                <w:rPr>
                                  <w:sz w:val="18"/>
                                </w:rPr>
                                <w:t>(структура</w:t>
                              </w:r>
                            </w:p>
                            <w:p w:rsidR="00883548" w:rsidRDefault="00883548" w:rsidP="00FB7B2A">
                              <w:pPr>
                                <w:numPr>
                                  <w:ilvl w:val="0"/>
                                  <w:numId w:val="163"/>
                                </w:numPr>
                                <w:tabs>
                                  <w:tab w:val="left" w:pos="251"/>
                                </w:tabs>
                                <w:spacing w:line="276" w:lineRule="auto"/>
                                <w:ind w:right="233" w:firstLine="0"/>
                                <w:rPr>
                                  <w:sz w:val="18"/>
                                </w:rPr>
                              </w:pPr>
                            </w:p>
                          </w:txbxContent>
                        </wps:txbx>
                        <wps:bodyPr rot="0" vert="horz" wrap="square" lIns="0" tIns="0" rIns="0" bIns="0" anchor="t" anchorCtr="0" upright="1">
                          <a:noAutofit/>
                        </wps:bodyPr>
                      </wps:wsp>
                      <wps:wsp>
                        <wps:cNvPr id="38" name="Text Box 42"/>
                        <wps:cNvSpPr txBox="1">
                          <a:spLocks noChangeArrowheads="1"/>
                        </wps:cNvSpPr>
                        <wps:spPr bwMode="auto">
                          <a:xfrm>
                            <a:off x="19628" y="14442"/>
                            <a:ext cx="2160" cy="1878"/>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83548" w:rsidRDefault="00883548" w:rsidP="00FB7B2A">
                              <w:pPr>
                                <w:numPr>
                                  <w:ilvl w:val="0"/>
                                  <w:numId w:val="162"/>
                                </w:numPr>
                                <w:tabs>
                                  <w:tab w:val="left" w:pos="239"/>
                                </w:tabs>
                                <w:spacing w:before="71" w:line="276" w:lineRule="auto"/>
                                <w:ind w:right="463" w:firstLine="0"/>
                                <w:rPr>
                                  <w:sz w:val="16"/>
                                </w:rPr>
                              </w:pPr>
                              <w:r>
                                <w:rPr>
                                  <w:sz w:val="16"/>
                                </w:rPr>
                                <w:t>Технология</w:t>
                              </w:r>
                              <w:r>
                                <w:rPr>
                                  <w:spacing w:val="1"/>
                                  <w:sz w:val="16"/>
                                </w:rPr>
                                <w:t xml:space="preserve"> </w:t>
                              </w:r>
                            </w:p>
                            <w:p w:rsidR="00883548" w:rsidRDefault="00883548" w:rsidP="00FB7B2A">
                              <w:pPr>
                                <w:numPr>
                                  <w:ilvl w:val="0"/>
                                  <w:numId w:val="162"/>
                                </w:numPr>
                                <w:tabs>
                                  <w:tab w:val="left" w:pos="239"/>
                                </w:tabs>
                                <w:spacing w:line="276" w:lineRule="auto"/>
                                <w:ind w:right="175" w:firstLine="0"/>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26" style="position:absolute;left:0;text-align:left;margin-left:255pt;margin-top:37.05pt;width:4.8pt;height:16.2pt;flip:x y;z-index:-251654656;mso-position-horizontal-relative:page" coordorigin="487,-4466" coordsize="21301,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">
                <v:rect id="Rectangle 37" o:spid="_x0000_s1027" style="position:absolute;left:487;top:-4466;width:5040;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" filled="f" strokeweight=".26mm"/>
                <v:shape id="AutoShape 38" o:spid="_x0000_s1028" style="position:absolute;left:1893;top:-2216;width:2388;height:549;visibility:visible;mso-wrap-style:square;v-text-anchor:top" coordsize="238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" path="m120,429r-50,l70,4,66,,54,,50,4r,425l,429,60,549r45,-90l120,429xm2388,429r-50,l2338,4,2334,r-12,l2318,4r,425l2268,429r60,120l2373,459r15,-30xe" fillcolor="black" stroked="f">
                  <v:path arrowok="t" o:connecttype="custom" o:connectlocs="120,-1786;70,-1786;70,-2211;66,-2215;54,-2215;50,-2211;50,-1786;0,-1786;60,-1666;105,-1756;120,-1786;2388,-1786;2338,-1786;2338,-2211;2334,-2215;2322,-2215;2318,-2211;2318,-1786;2268,-1786;2328,-1666;2373,-1756;2388,-1786" o:connectangles="0,0,0,0,0,0,0,0,0,0,0,0,0,0,0,0,0,0,0,0,0,0"/>
                </v:shape>
                <v:shapetype id="_x0000_t202" coordsize="21600,21600" o:spt="202" path="m,l,21600r21600,l21600,xe">
                  <v:stroke joinstyle="miter"/>
                  <v:path gradientshapeok="t" o:connecttype="rect"/>
                </v:shapetype>
                <v:shape id="Text Box 39" o:spid="_x0000_s1029" type="#_x0000_t202" style="position:absolute;left:1701;top:-3435;width:383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883548" w:rsidRDefault="00883548" w:rsidP="00B37782">
                        <w:pPr>
                          <w:spacing w:before="90"/>
                        </w:pPr>
                      </w:p>
                    </w:txbxContent>
                  </v:textbox>
                </v:shape>
                <v:shape id="Text Box 40" o:spid="_x0000_s1030" type="#_x0000_t202" style="position:absolute;left:1701;top:-1666;width:756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" filled="f" strokeweight=".26mm">
                  <v:textbox inset="0,0,0,0">
                    <w:txbxContent>
                      <w:p w:rsidR="00883548" w:rsidRDefault="00883548" w:rsidP="00B37782">
                        <w:pPr>
                          <w:tabs>
                            <w:tab w:val="left" w:pos="3574"/>
                          </w:tabs>
                          <w:spacing w:line="276" w:lineRule="auto"/>
                          <w:ind w:right="958"/>
                          <w:rPr>
                            <w:sz w:val="16"/>
                          </w:rPr>
                        </w:pPr>
                      </w:p>
                    </w:txbxContent>
                  </v:textbox>
                </v:shape>
                <v:shape id="Text Box 41" o:spid="_x0000_s1031" type="#_x0000_t202" style="position:absolute;left:1764;top:-4042;width:11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" filled="f" strokeweight=".26mm">
                  <v:textbox inset="0,0,0,0">
                    <w:txbxContent>
                      <w:p w:rsidR="00883548" w:rsidRDefault="00883548" w:rsidP="00FB7B2A">
                        <w:pPr>
                          <w:numPr>
                            <w:ilvl w:val="0"/>
                            <w:numId w:val="163"/>
                          </w:numPr>
                          <w:tabs>
                            <w:tab w:val="left" w:pos="251"/>
                          </w:tabs>
                          <w:spacing w:before="68" w:line="276" w:lineRule="auto"/>
                          <w:ind w:right="367" w:firstLine="0"/>
                          <w:rPr>
                            <w:sz w:val="18"/>
                          </w:rPr>
                        </w:pPr>
                        <w:r>
                          <w:rPr>
                            <w:sz w:val="18"/>
                          </w:rPr>
                          <w:t>ехнология</w:t>
                        </w:r>
                        <w:r>
                          <w:rPr>
                            <w:spacing w:val="1"/>
                            <w:sz w:val="18"/>
                          </w:rPr>
                          <w:t xml:space="preserve"> </w:t>
                        </w:r>
                        <w:r>
                          <w:rPr>
                            <w:sz w:val="18"/>
                          </w:rPr>
                          <w:t>проблемного диалога</w:t>
                        </w:r>
                        <w:r>
                          <w:rPr>
                            <w:spacing w:val="1"/>
                            <w:sz w:val="18"/>
                          </w:rPr>
                          <w:t xml:space="preserve"> </w:t>
                        </w:r>
                        <w:r>
                          <w:rPr>
                            <w:sz w:val="18"/>
                          </w:rPr>
                          <w:t>(структура</w:t>
                        </w:r>
                      </w:p>
                      <w:p w:rsidR="00883548" w:rsidRDefault="00883548" w:rsidP="00FB7B2A">
                        <w:pPr>
                          <w:numPr>
                            <w:ilvl w:val="0"/>
                            <w:numId w:val="163"/>
                          </w:numPr>
                          <w:tabs>
                            <w:tab w:val="left" w:pos="251"/>
                          </w:tabs>
                          <w:spacing w:line="276" w:lineRule="auto"/>
                          <w:ind w:right="233" w:firstLine="0"/>
                          <w:rPr>
                            <w:sz w:val="18"/>
                          </w:rPr>
                        </w:pPr>
                      </w:p>
                    </w:txbxContent>
                  </v:textbox>
                </v:shape>
                <v:shape id="Text Box 42" o:spid="_x0000_s1032" type="#_x0000_t202" style="position:absolute;left:19628;top:14442;width:216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" filled="f" strokeweight=".26mm">
                  <v:textbox inset="0,0,0,0">
                    <w:txbxContent>
                      <w:p w:rsidR="00883548" w:rsidRDefault="00883548" w:rsidP="00FB7B2A">
                        <w:pPr>
                          <w:numPr>
                            <w:ilvl w:val="0"/>
                            <w:numId w:val="162"/>
                          </w:numPr>
                          <w:tabs>
                            <w:tab w:val="left" w:pos="239"/>
                          </w:tabs>
                          <w:spacing w:before="71" w:line="276" w:lineRule="auto"/>
                          <w:ind w:right="463" w:firstLine="0"/>
                          <w:rPr>
                            <w:sz w:val="16"/>
                          </w:rPr>
                        </w:pPr>
                        <w:r>
                          <w:rPr>
                            <w:sz w:val="16"/>
                          </w:rPr>
                          <w:t>Технология</w:t>
                        </w:r>
                        <w:r>
                          <w:rPr>
                            <w:spacing w:val="1"/>
                            <w:sz w:val="16"/>
                          </w:rPr>
                          <w:t xml:space="preserve"> </w:t>
                        </w:r>
                      </w:p>
                      <w:p w:rsidR="00883548" w:rsidRDefault="00883548" w:rsidP="00FB7B2A">
                        <w:pPr>
                          <w:numPr>
                            <w:ilvl w:val="0"/>
                            <w:numId w:val="162"/>
                          </w:numPr>
                          <w:tabs>
                            <w:tab w:val="left" w:pos="239"/>
                          </w:tabs>
                          <w:spacing w:line="276" w:lineRule="auto"/>
                          <w:ind w:right="175" w:firstLine="0"/>
                          <w:rPr>
                            <w:sz w:val="16"/>
                          </w:rPr>
                        </w:pPr>
                      </w:p>
                    </w:txbxContent>
                  </v:textbox>
                </v:shape>
                <w10:wrap anchorx="page"/>
              </v:group>
            </w:pict>
          </mc:Fallback>
        </mc:AlternateContent>
      </w:r>
      <w:r w:rsidR="00B37782" w:rsidRPr="00B37782">
        <w:rPr>
          <w:sz w:val="24"/>
        </w:rPr>
        <w:t>воля и настойчивость в достижении цели.</w:t>
      </w:r>
      <w:r w:rsidR="00B37782" w:rsidRPr="00B37782">
        <w:rPr>
          <w:spacing w:val="1"/>
          <w:sz w:val="24"/>
        </w:rPr>
        <w:t xml:space="preserve"> </w:t>
      </w:r>
      <w:r w:rsidR="00B37782" w:rsidRPr="00B37782">
        <w:rPr>
          <w:sz w:val="24"/>
        </w:rPr>
        <w:t>Средством</w:t>
      </w:r>
      <w:r w:rsidR="00B37782" w:rsidRPr="00B37782">
        <w:rPr>
          <w:spacing w:val="-6"/>
          <w:sz w:val="24"/>
        </w:rPr>
        <w:t xml:space="preserve"> </w:t>
      </w:r>
      <w:r w:rsidR="00B37782" w:rsidRPr="00B37782">
        <w:rPr>
          <w:sz w:val="24"/>
        </w:rPr>
        <w:t>достижения</w:t>
      </w:r>
      <w:r w:rsidR="00B37782" w:rsidRPr="00B37782">
        <w:rPr>
          <w:spacing w:val="-5"/>
          <w:sz w:val="24"/>
        </w:rPr>
        <w:t xml:space="preserve"> </w:t>
      </w:r>
      <w:r w:rsidR="00B37782" w:rsidRPr="00B37782">
        <w:rPr>
          <w:sz w:val="24"/>
        </w:rPr>
        <w:t>этих</w:t>
      </w:r>
      <w:r w:rsidR="00B37782" w:rsidRPr="00B37782">
        <w:rPr>
          <w:spacing w:val="1"/>
          <w:sz w:val="24"/>
        </w:rPr>
        <w:t xml:space="preserve"> </w:t>
      </w:r>
      <w:r w:rsidR="00B37782" w:rsidRPr="00B37782">
        <w:rPr>
          <w:sz w:val="24"/>
        </w:rPr>
        <w:t>результатов</w:t>
      </w:r>
      <w:r w:rsidR="00B37782" w:rsidRPr="00B37782">
        <w:rPr>
          <w:spacing w:val="-4"/>
          <w:sz w:val="24"/>
        </w:rPr>
        <w:t xml:space="preserve"> </w:t>
      </w:r>
      <w:r w:rsidR="00B37782" w:rsidRPr="00B37782">
        <w:rPr>
          <w:sz w:val="24"/>
        </w:rPr>
        <w:t>является:</w:t>
      </w:r>
    </w:p>
    <w:p w:rsidR="00B37782" w:rsidRPr="00B37782" w:rsidRDefault="00B37782" w:rsidP="00FB7B2A">
      <w:pPr>
        <w:numPr>
          <w:ilvl w:val="0"/>
          <w:numId w:val="161"/>
        </w:numPr>
        <w:tabs>
          <w:tab w:val="left" w:pos="1116"/>
        </w:tabs>
        <w:spacing w:line="273" w:lineRule="exact"/>
        <w:ind w:left="1115" w:hanging="181"/>
        <w:rPr>
          <w:sz w:val="24"/>
        </w:rPr>
      </w:pPr>
      <w:r w:rsidRPr="00B37782">
        <w:rPr>
          <w:sz w:val="24"/>
        </w:rPr>
        <w:t>система</w:t>
      </w:r>
      <w:r w:rsidRPr="00B37782">
        <w:rPr>
          <w:spacing w:val="-5"/>
          <w:sz w:val="24"/>
        </w:rPr>
        <w:t xml:space="preserve"> </w:t>
      </w:r>
      <w:r w:rsidRPr="00B37782">
        <w:rPr>
          <w:sz w:val="24"/>
        </w:rPr>
        <w:t>заданий учебников;</w:t>
      </w:r>
    </w:p>
    <w:p w:rsidR="00B37782" w:rsidRPr="00B37782" w:rsidRDefault="00B37782" w:rsidP="00B37782">
      <w:pPr>
        <w:spacing w:before="1"/>
        <w:rPr>
          <w:sz w:val="21"/>
          <w:szCs w:val="24"/>
        </w:rPr>
      </w:pPr>
    </w:p>
    <w:p w:rsidR="00B37782" w:rsidRPr="00B37782" w:rsidRDefault="00B37782" w:rsidP="00FB7B2A">
      <w:pPr>
        <w:numPr>
          <w:ilvl w:val="0"/>
          <w:numId w:val="161"/>
        </w:numPr>
        <w:tabs>
          <w:tab w:val="left" w:pos="1116"/>
        </w:tabs>
        <w:ind w:left="1115" w:hanging="181"/>
        <w:rPr>
          <w:sz w:val="24"/>
        </w:rPr>
      </w:pPr>
      <w:r w:rsidRPr="00B37782">
        <w:rPr>
          <w:sz w:val="24"/>
        </w:rPr>
        <w:t>представленная</w:t>
      </w:r>
      <w:r w:rsidRPr="00B37782">
        <w:rPr>
          <w:spacing w:val="-4"/>
          <w:sz w:val="24"/>
        </w:rPr>
        <w:t xml:space="preserve"> </w:t>
      </w:r>
      <w:r w:rsidRPr="00B37782">
        <w:rPr>
          <w:sz w:val="24"/>
        </w:rPr>
        <w:t>в</w:t>
      </w:r>
      <w:r w:rsidRPr="00B37782">
        <w:rPr>
          <w:spacing w:val="-3"/>
          <w:sz w:val="24"/>
        </w:rPr>
        <w:t xml:space="preserve"> </w:t>
      </w:r>
      <w:r w:rsidRPr="00B37782">
        <w:rPr>
          <w:sz w:val="24"/>
        </w:rPr>
        <w:t>учебниках</w:t>
      </w:r>
      <w:r w:rsidRPr="00B37782">
        <w:rPr>
          <w:spacing w:val="54"/>
          <w:sz w:val="24"/>
        </w:rPr>
        <w:t xml:space="preserve"> </w:t>
      </w:r>
      <w:r w:rsidRPr="00B37782">
        <w:rPr>
          <w:sz w:val="24"/>
        </w:rPr>
        <w:t>организация</w:t>
      </w:r>
      <w:r w:rsidRPr="00B37782">
        <w:rPr>
          <w:spacing w:val="-4"/>
          <w:sz w:val="24"/>
        </w:rPr>
        <w:t xml:space="preserve"> </w:t>
      </w:r>
      <w:r w:rsidRPr="00B37782">
        <w:rPr>
          <w:sz w:val="24"/>
        </w:rPr>
        <w:t>материала;</w:t>
      </w:r>
    </w:p>
    <w:p w:rsidR="00B37782" w:rsidRPr="00B37782" w:rsidRDefault="00B37782" w:rsidP="00B37782">
      <w:pPr>
        <w:spacing w:before="10"/>
        <w:rPr>
          <w:sz w:val="20"/>
          <w:szCs w:val="24"/>
        </w:rPr>
      </w:pPr>
    </w:p>
    <w:p w:rsidR="00B37782" w:rsidRPr="00B37782" w:rsidRDefault="00B37782" w:rsidP="00FB7B2A">
      <w:pPr>
        <w:numPr>
          <w:ilvl w:val="0"/>
          <w:numId w:val="161"/>
        </w:numPr>
        <w:tabs>
          <w:tab w:val="left" w:pos="1131"/>
        </w:tabs>
        <w:spacing w:line="276" w:lineRule="auto"/>
        <w:ind w:left="227" w:right="830" w:firstLine="708"/>
        <w:jc w:val="both"/>
        <w:rPr>
          <w:sz w:val="24"/>
        </w:rPr>
      </w:pPr>
      <w:r w:rsidRPr="00B37782">
        <w:rPr>
          <w:sz w:val="24"/>
        </w:rPr>
        <w:t>использование совокупности технологий, ориентированных на развитие самостоятельности и</w:t>
      </w:r>
      <w:r w:rsidRPr="00B37782">
        <w:rPr>
          <w:spacing w:val="1"/>
          <w:sz w:val="24"/>
        </w:rPr>
        <w:t xml:space="preserve"> </w:t>
      </w:r>
      <w:r w:rsidRPr="00B37782">
        <w:rPr>
          <w:sz w:val="24"/>
        </w:rPr>
        <w:t>критичности</w:t>
      </w:r>
      <w:r w:rsidRPr="00B37782">
        <w:rPr>
          <w:spacing w:val="1"/>
          <w:sz w:val="24"/>
        </w:rPr>
        <w:t xml:space="preserve"> </w:t>
      </w:r>
      <w:r w:rsidRPr="00B37782">
        <w:rPr>
          <w:sz w:val="24"/>
        </w:rPr>
        <w:t>мышления:</w:t>
      </w:r>
      <w:r w:rsidRPr="00B37782">
        <w:rPr>
          <w:spacing w:val="1"/>
          <w:sz w:val="24"/>
        </w:rPr>
        <w:t xml:space="preserve"> </w:t>
      </w:r>
      <w:r w:rsidRPr="00B37782">
        <w:rPr>
          <w:sz w:val="24"/>
        </w:rPr>
        <w:t>технология</w:t>
      </w:r>
      <w:r w:rsidRPr="00B37782">
        <w:rPr>
          <w:spacing w:val="1"/>
          <w:sz w:val="24"/>
        </w:rPr>
        <w:t xml:space="preserve"> </w:t>
      </w:r>
      <w:r w:rsidRPr="00B37782">
        <w:rPr>
          <w:sz w:val="24"/>
        </w:rPr>
        <w:t>проблемного</w:t>
      </w:r>
      <w:r w:rsidRPr="00B37782">
        <w:rPr>
          <w:spacing w:val="1"/>
          <w:sz w:val="24"/>
        </w:rPr>
        <w:t xml:space="preserve"> </w:t>
      </w:r>
      <w:r w:rsidRPr="00B37782">
        <w:rPr>
          <w:sz w:val="24"/>
        </w:rPr>
        <w:t>диалога,</w:t>
      </w:r>
      <w:r w:rsidRPr="00B37782">
        <w:rPr>
          <w:spacing w:val="1"/>
          <w:sz w:val="24"/>
        </w:rPr>
        <w:t xml:space="preserve"> </w:t>
      </w:r>
      <w:r w:rsidRPr="00B37782">
        <w:rPr>
          <w:sz w:val="24"/>
        </w:rPr>
        <w:t>технология</w:t>
      </w:r>
      <w:r w:rsidRPr="00B37782">
        <w:rPr>
          <w:spacing w:val="1"/>
          <w:sz w:val="24"/>
        </w:rPr>
        <w:t xml:space="preserve"> </w:t>
      </w:r>
      <w:r w:rsidRPr="00B37782">
        <w:rPr>
          <w:sz w:val="24"/>
        </w:rPr>
        <w:t>продуктивного</w:t>
      </w:r>
      <w:r w:rsidRPr="00B37782">
        <w:rPr>
          <w:spacing w:val="1"/>
          <w:sz w:val="24"/>
        </w:rPr>
        <w:t xml:space="preserve"> </w:t>
      </w:r>
      <w:r w:rsidRPr="00B37782">
        <w:rPr>
          <w:sz w:val="24"/>
        </w:rPr>
        <w:t>чтения,</w:t>
      </w:r>
      <w:r w:rsidRPr="00B37782">
        <w:rPr>
          <w:spacing w:val="1"/>
          <w:sz w:val="24"/>
        </w:rPr>
        <w:t xml:space="preserve"> </w:t>
      </w:r>
      <w:r w:rsidRPr="00B37782">
        <w:rPr>
          <w:sz w:val="24"/>
        </w:rPr>
        <w:t>технология</w:t>
      </w:r>
      <w:r w:rsidRPr="00B37782">
        <w:rPr>
          <w:spacing w:val="-1"/>
          <w:sz w:val="24"/>
        </w:rPr>
        <w:t xml:space="preserve"> </w:t>
      </w:r>
      <w:r w:rsidRPr="00B37782">
        <w:rPr>
          <w:sz w:val="24"/>
        </w:rPr>
        <w:t>оценивания.</w:t>
      </w:r>
    </w:p>
    <w:p w:rsidR="00B37782" w:rsidRPr="00B37782" w:rsidRDefault="00B37782" w:rsidP="000C48F8">
      <w:pPr>
        <w:spacing w:before="200" w:line="278" w:lineRule="auto"/>
        <w:ind w:left="227" w:right="828" w:firstLine="283"/>
        <w:rPr>
          <w:sz w:val="24"/>
          <w:szCs w:val="24"/>
        </w:rPr>
      </w:pPr>
      <w:r w:rsidRPr="00B37782">
        <w:rPr>
          <w:b/>
          <w:i/>
          <w:sz w:val="24"/>
          <w:szCs w:val="24"/>
        </w:rPr>
        <w:t>Метапредметными</w:t>
      </w:r>
      <w:r w:rsidRPr="00B37782">
        <w:rPr>
          <w:b/>
          <w:i/>
          <w:spacing w:val="1"/>
          <w:sz w:val="24"/>
          <w:szCs w:val="24"/>
        </w:rPr>
        <w:t xml:space="preserve"> </w:t>
      </w:r>
      <w:r w:rsidRPr="00B37782">
        <w:rPr>
          <w:sz w:val="24"/>
          <w:szCs w:val="24"/>
        </w:rPr>
        <w:t>результатами изучения курса «Коми язык» является формирование</w:t>
      </w:r>
      <w:r w:rsidRPr="00B37782">
        <w:rPr>
          <w:spacing w:val="-57"/>
          <w:sz w:val="24"/>
          <w:szCs w:val="24"/>
        </w:rPr>
        <w:t xml:space="preserve"> </w:t>
      </w:r>
      <w:r w:rsidRPr="00B37782">
        <w:rPr>
          <w:sz w:val="24"/>
          <w:szCs w:val="24"/>
        </w:rPr>
        <w:t>универсальных</w:t>
      </w:r>
      <w:r w:rsidRPr="00B37782">
        <w:rPr>
          <w:spacing w:val="2"/>
          <w:sz w:val="24"/>
          <w:szCs w:val="24"/>
        </w:rPr>
        <w:t xml:space="preserve"> </w:t>
      </w:r>
      <w:r w:rsidRPr="00B37782">
        <w:rPr>
          <w:sz w:val="24"/>
          <w:szCs w:val="24"/>
        </w:rPr>
        <w:t>учебных</w:t>
      </w:r>
      <w:r w:rsidRPr="00B37782">
        <w:rPr>
          <w:spacing w:val="2"/>
          <w:sz w:val="24"/>
          <w:szCs w:val="24"/>
        </w:rPr>
        <w:t xml:space="preserve"> </w:t>
      </w:r>
      <w:r w:rsidR="000C48F8">
        <w:rPr>
          <w:sz w:val="24"/>
          <w:szCs w:val="24"/>
        </w:rPr>
        <w:t>действий (УУД)</w:t>
      </w:r>
    </w:p>
    <w:p w:rsidR="00B37782" w:rsidRPr="00B37782" w:rsidRDefault="00B37782" w:rsidP="00B37782">
      <w:pPr>
        <w:ind w:left="510"/>
        <w:outlineLvl w:val="2"/>
        <w:rPr>
          <w:b/>
          <w:bCs/>
          <w:iCs/>
          <w:sz w:val="24"/>
          <w:szCs w:val="24"/>
        </w:rPr>
      </w:pPr>
      <w:r w:rsidRPr="00B37782">
        <w:rPr>
          <w:b/>
          <w:bCs/>
          <w:i/>
          <w:iCs/>
          <w:sz w:val="24"/>
          <w:szCs w:val="24"/>
          <w:u w:val="thick"/>
        </w:rPr>
        <w:lastRenderedPageBreak/>
        <w:t>Регулятивные</w:t>
      </w:r>
      <w:r w:rsidRPr="00B37782">
        <w:rPr>
          <w:b/>
          <w:bCs/>
          <w:i/>
          <w:iCs/>
          <w:spacing w:val="-4"/>
          <w:sz w:val="24"/>
          <w:szCs w:val="24"/>
          <w:u w:val="thick"/>
        </w:rPr>
        <w:t xml:space="preserve"> </w:t>
      </w:r>
      <w:r w:rsidRPr="00B37782">
        <w:rPr>
          <w:b/>
          <w:bCs/>
          <w:i/>
          <w:iCs/>
          <w:sz w:val="24"/>
          <w:szCs w:val="24"/>
          <w:u w:val="thick"/>
        </w:rPr>
        <w:t>УУД</w:t>
      </w:r>
      <w:r w:rsidRPr="00B37782">
        <w:rPr>
          <w:b/>
          <w:bCs/>
          <w:iCs/>
          <w:sz w:val="24"/>
          <w:szCs w:val="24"/>
        </w:rPr>
        <w:t>:</w:t>
      </w:r>
    </w:p>
    <w:p w:rsidR="00B37782" w:rsidRPr="00B37782" w:rsidRDefault="00B37782" w:rsidP="00B37782">
      <w:pPr>
        <w:spacing w:before="10"/>
        <w:rPr>
          <w:b/>
          <w:sz w:val="20"/>
          <w:szCs w:val="24"/>
        </w:rPr>
      </w:pPr>
    </w:p>
    <w:p w:rsidR="00B37782" w:rsidRPr="00B37782" w:rsidRDefault="00B37782" w:rsidP="000C48F8">
      <w:pPr>
        <w:ind w:left="510"/>
        <w:rPr>
          <w:b/>
          <w:i/>
          <w:sz w:val="24"/>
        </w:rPr>
      </w:pPr>
      <w:r w:rsidRPr="00B37782">
        <w:rPr>
          <w:b/>
          <w:i/>
          <w:sz w:val="24"/>
        </w:rPr>
        <w:t>5</w:t>
      </w:r>
      <w:r w:rsidRPr="00B37782">
        <w:rPr>
          <w:b/>
          <w:sz w:val="24"/>
        </w:rPr>
        <w:t>–</w:t>
      </w:r>
      <w:r w:rsidRPr="00B37782">
        <w:rPr>
          <w:b/>
          <w:i/>
          <w:sz w:val="24"/>
        </w:rPr>
        <w:t>6-й</w:t>
      </w:r>
      <w:r w:rsidRPr="00B37782">
        <w:rPr>
          <w:b/>
          <w:i/>
          <w:spacing w:val="-2"/>
          <w:sz w:val="24"/>
        </w:rPr>
        <w:t xml:space="preserve"> </w:t>
      </w:r>
      <w:r w:rsidRPr="00B37782">
        <w:rPr>
          <w:b/>
          <w:i/>
          <w:sz w:val="24"/>
        </w:rPr>
        <w:t>классы</w:t>
      </w:r>
    </w:p>
    <w:p w:rsidR="00B37782" w:rsidRPr="00B37782" w:rsidRDefault="00B37782" w:rsidP="00FB7B2A">
      <w:pPr>
        <w:numPr>
          <w:ilvl w:val="0"/>
          <w:numId w:val="160"/>
        </w:numPr>
        <w:tabs>
          <w:tab w:val="left" w:pos="734"/>
        </w:tabs>
        <w:spacing w:before="175"/>
        <w:ind w:right="828" w:firstLine="283"/>
        <w:jc w:val="both"/>
        <w:rPr>
          <w:sz w:val="24"/>
        </w:rPr>
      </w:pPr>
      <w:r w:rsidRPr="00B37782">
        <w:rPr>
          <w:sz w:val="24"/>
        </w:rPr>
        <w:t xml:space="preserve">самостоятельно </w:t>
      </w:r>
      <w:r w:rsidRPr="00B37782">
        <w:rPr>
          <w:i/>
          <w:sz w:val="24"/>
        </w:rPr>
        <w:t xml:space="preserve">обнаруживать </w:t>
      </w:r>
      <w:r w:rsidRPr="00B37782">
        <w:rPr>
          <w:sz w:val="24"/>
        </w:rPr>
        <w:t>и формулировать учебную проблему, определять цель учебной</w:t>
      </w:r>
      <w:r w:rsidRPr="00B37782">
        <w:rPr>
          <w:spacing w:val="1"/>
          <w:sz w:val="24"/>
        </w:rPr>
        <w:t xml:space="preserve"> </w:t>
      </w:r>
      <w:r w:rsidRPr="00B37782">
        <w:rPr>
          <w:sz w:val="24"/>
        </w:rPr>
        <w:t>деятельности,</w:t>
      </w:r>
      <w:r w:rsidRPr="00B37782">
        <w:rPr>
          <w:spacing w:val="-1"/>
          <w:sz w:val="24"/>
        </w:rPr>
        <w:t xml:space="preserve"> </w:t>
      </w:r>
      <w:r w:rsidRPr="00B37782">
        <w:rPr>
          <w:sz w:val="24"/>
        </w:rPr>
        <w:t>выбирать</w:t>
      </w:r>
      <w:r w:rsidRPr="00B37782">
        <w:rPr>
          <w:spacing w:val="-2"/>
          <w:sz w:val="24"/>
        </w:rPr>
        <w:t xml:space="preserve"> </w:t>
      </w:r>
      <w:r w:rsidRPr="00B37782">
        <w:rPr>
          <w:sz w:val="24"/>
        </w:rPr>
        <w:t>тему</w:t>
      </w:r>
      <w:r w:rsidRPr="00B37782">
        <w:rPr>
          <w:spacing w:val="-5"/>
          <w:sz w:val="24"/>
        </w:rPr>
        <w:t xml:space="preserve"> </w:t>
      </w:r>
      <w:r w:rsidRPr="00B37782">
        <w:rPr>
          <w:sz w:val="24"/>
        </w:rPr>
        <w:t>проекта;</w:t>
      </w:r>
    </w:p>
    <w:p w:rsidR="00B37782" w:rsidRPr="00B37782" w:rsidRDefault="00B37782" w:rsidP="00FB7B2A">
      <w:pPr>
        <w:numPr>
          <w:ilvl w:val="0"/>
          <w:numId w:val="160"/>
        </w:numPr>
        <w:tabs>
          <w:tab w:val="left" w:pos="907"/>
        </w:tabs>
        <w:ind w:right="828" w:firstLine="283"/>
        <w:jc w:val="both"/>
        <w:rPr>
          <w:sz w:val="24"/>
        </w:rPr>
      </w:pPr>
      <w:r w:rsidRPr="00B37782">
        <w:rPr>
          <w:i/>
          <w:sz w:val="24"/>
        </w:rPr>
        <w:t>выдвигать</w:t>
      </w:r>
      <w:r w:rsidRPr="00B37782">
        <w:rPr>
          <w:i/>
          <w:spacing w:val="1"/>
          <w:sz w:val="24"/>
        </w:rPr>
        <w:t xml:space="preserve"> </w:t>
      </w:r>
      <w:r w:rsidRPr="00B37782">
        <w:rPr>
          <w:sz w:val="24"/>
        </w:rPr>
        <w:t>версии</w:t>
      </w:r>
      <w:r w:rsidRPr="00B37782">
        <w:rPr>
          <w:spacing w:val="1"/>
          <w:sz w:val="24"/>
        </w:rPr>
        <w:t xml:space="preserve"> </w:t>
      </w:r>
      <w:r w:rsidRPr="00B37782">
        <w:rPr>
          <w:sz w:val="24"/>
        </w:rPr>
        <w:t>решения</w:t>
      </w:r>
      <w:r w:rsidRPr="00B37782">
        <w:rPr>
          <w:spacing w:val="1"/>
          <w:sz w:val="24"/>
        </w:rPr>
        <w:t xml:space="preserve"> </w:t>
      </w:r>
      <w:r w:rsidRPr="00B37782">
        <w:rPr>
          <w:sz w:val="24"/>
        </w:rPr>
        <w:t>проблемы,</w:t>
      </w:r>
      <w:r w:rsidRPr="00B37782">
        <w:rPr>
          <w:spacing w:val="1"/>
          <w:sz w:val="24"/>
        </w:rPr>
        <w:t xml:space="preserve"> </w:t>
      </w:r>
      <w:r w:rsidRPr="00B37782">
        <w:rPr>
          <w:sz w:val="24"/>
        </w:rPr>
        <w:t>осознавать</w:t>
      </w:r>
      <w:r w:rsidRPr="00B37782">
        <w:rPr>
          <w:spacing w:val="1"/>
          <w:sz w:val="24"/>
        </w:rPr>
        <w:t xml:space="preserve"> </w:t>
      </w:r>
      <w:r w:rsidRPr="00B37782">
        <w:rPr>
          <w:sz w:val="24"/>
        </w:rPr>
        <w:t>(и</w:t>
      </w:r>
      <w:r w:rsidRPr="00B37782">
        <w:rPr>
          <w:spacing w:val="1"/>
          <w:sz w:val="24"/>
        </w:rPr>
        <w:t xml:space="preserve"> </w:t>
      </w:r>
      <w:r w:rsidRPr="00B37782">
        <w:rPr>
          <w:sz w:val="24"/>
        </w:rPr>
        <w:t>интерпретировать</w:t>
      </w:r>
      <w:r w:rsidRPr="00B37782">
        <w:rPr>
          <w:spacing w:val="1"/>
          <w:sz w:val="24"/>
        </w:rPr>
        <w:t xml:space="preserve"> </w:t>
      </w:r>
      <w:r w:rsidRPr="00B37782">
        <w:rPr>
          <w:sz w:val="24"/>
        </w:rPr>
        <w:t>в</w:t>
      </w:r>
      <w:r w:rsidRPr="00B37782">
        <w:rPr>
          <w:spacing w:val="1"/>
          <w:sz w:val="24"/>
        </w:rPr>
        <w:t xml:space="preserve"> </w:t>
      </w:r>
      <w:r w:rsidRPr="00B37782">
        <w:rPr>
          <w:sz w:val="24"/>
        </w:rPr>
        <w:t>случае</w:t>
      </w:r>
      <w:r w:rsidRPr="00B37782">
        <w:rPr>
          <w:spacing w:val="1"/>
          <w:sz w:val="24"/>
        </w:rPr>
        <w:t xml:space="preserve"> </w:t>
      </w:r>
      <w:proofErr w:type="gramStart"/>
      <w:r w:rsidRPr="00B37782">
        <w:rPr>
          <w:sz w:val="24"/>
        </w:rPr>
        <w:t>необходимости)конечный</w:t>
      </w:r>
      <w:proofErr w:type="gramEnd"/>
      <w:r w:rsidRPr="00B37782">
        <w:rPr>
          <w:sz w:val="24"/>
        </w:rPr>
        <w:t xml:space="preserve"> результат, выбирать средства достижения цели из предложенных, а также</w:t>
      </w:r>
      <w:r w:rsidRPr="00B37782">
        <w:rPr>
          <w:spacing w:val="1"/>
          <w:sz w:val="24"/>
        </w:rPr>
        <w:t xml:space="preserve"> </w:t>
      </w:r>
      <w:r w:rsidRPr="00B37782">
        <w:rPr>
          <w:sz w:val="24"/>
        </w:rPr>
        <w:t>искать</w:t>
      </w:r>
      <w:r w:rsidRPr="00B37782">
        <w:rPr>
          <w:spacing w:val="-1"/>
          <w:sz w:val="24"/>
        </w:rPr>
        <w:t xml:space="preserve"> </w:t>
      </w:r>
      <w:r w:rsidRPr="00B37782">
        <w:rPr>
          <w:sz w:val="24"/>
        </w:rPr>
        <w:t>их</w:t>
      </w:r>
      <w:r w:rsidRPr="00B37782">
        <w:rPr>
          <w:spacing w:val="2"/>
          <w:sz w:val="24"/>
        </w:rPr>
        <w:t xml:space="preserve"> </w:t>
      </w:r>
      <w:r w:rsidRPr="00B37782">
        <w:rPr>
          <w:sz w:val="24"/>
        </w:rPr>
        <w:t>самостоятельно;</w:t>
      </w:r>
    </w:p>
    <w:p w:rsidR="00B37782" w:rsidRPr="00B37782" w:rsidRDefault="00B37782" w:rsidP="00FB7B2A">
      <w:pPr>
        <w:numPr>
          <w:ilvl w:val="0"/>
          <w:numId w:val="160"/>
        </w:numPr>
        <w:tabs>
          <w:tab w:val="left" w:pos="691"/>
        </w:tabs>
        <w:ind w:left="690" w:hanging="181"/>
        <w:jc w:val="both"/>
        <w:rPr>
          <w:sz w:val="24"/>
        </w:rPr>
      </w:pPr>
      <w:r w:rsidRPr="00B37782">
        <w:rPr>
          <w:i/>
          <w:sz w:val="24"/>
        </w:rPr>
        <w:t>составлять</w:t>
      </w:r>
      <w:r w:rsidRPr="00B37782">
        <w:rPr>
          <w:i/>
          <w:spacing w:val="-2"/>
          <w:sz w:val="24"/>
        </w:rPr>
        <w:t xml:space="preserve"> </w:t>
      </w:r>
      <w:r w:rsidRPr="00B37782">
        <w:rPr>
          <w:sz w:val="24"/>
        </w:rPr>
        <w:t>(индивидуально</w:t>
      </w:r>
      <w:r w:rsidRPr="00B37782">
        <w:rPr>
          <w:spacing w:val="-3"/>
          <w:sz w:val="24"/>
        </w:rPr>
        <w:t xml:space="preserve"> </w:t>
      </w:r>
      <w:r w:rsidRPr="00B37782">
        <w:rPr>
          <w:sz w:val="24"/>
        </w:rPr>
        <w:t>или</w:t>
      </w:r>
      <w:r w:rsidRPr="00B37782">
        <w:rPr>
          <w:spacing w:val="-1"/>
          <w:sz w:val="24"/>
        </w:rPr>
        <w:t xml:space="preserve"> </w:t>
      </w:r>
      <w:r w:rsidRPr="00B37782">
        <w:rPr>
          <w:sz w:val="24"/>
        </w:rPr>
        <w:t>в</w:t>
      </w:r>
      <w:r w:rsidRPr="00B37782">
        <w:rPr>
          <w:spacing w:val="-4"/>
          <w:sz w:val="24"/>
        </w:rPr>
        <w:t xml:space="preserve"> </w:t>
      </w:r>
      <w:r w:rsidRPr="00B37782">
        <w:rPr>
          <w:sz w:val="24"/>
        </w:rPr>
        <w:t>группе)</w:t>
      </w:r>
      <w:r w:rsidRPr="00B37782">
        <w:rPr>
          <w:spacing w:val="-3"/>
          <w:sz w:val="24"/>
        </w:rPr>
        <w:t xml:space="preserve"> </w:t>
      </w:r>
      <w:r w:rsidRPr="00B37782">
        <w:rPr>
          <w:sz w:val="24"/>
        </w:rPr>
        <w:t>план</w:t>
      </w:r>
      <w:r w:rsidRPr="00B37782">
        <w:rPr>
          <w:spacing w:val="-2"/>
          <w:sz w:val="24"/>
        </w:rPr>
        <w:t xml:space="preserve"> </w:t>
      </w:r>
      <w:r w:rsidRPr="00B37782">
        <w:rPr>
          <w:sz w:val="24"/>
        </w:rPr>
        <w:t>решения</w:t>
      </w:r>
      <w:r w:rsidRPr="00B37782">
        <w:rPr>
          <w:spacing w:val="-3"/>
          <w:sz w:val="24"/>
        </w:rPr>
        <w:t xml:space="preserve"> </w:t>
      </w:r>
      <w:r w:rsidRPr="00B37782">
        <w:rPr>
          <w:sz w:val="24"/>
        </w:rPr>
        <w:t>проблемы</w:t>
      </w:r>
      <w:r w:rsidRPr="00B37782">
        <w:rPr>
          <w:spacing w:val="-2"/>
          <w:sz w:val="24"/>
        </w:rPr>
        <w:t xml:space="preserve"> </w:t>
      </w:r>
      <w:r w:rsidRPr="00B37782">
        <w:rPr>
          <w:sz w:val="24"/>
        </w:rPr>
        <w:t>(выполнения</w:t>
      </w:r>
      <w:r w:rsidRPr="00B37782">
        <w:rPr>
          <w:spacing w:val="-3"/>
          <w:sz w:val="24"/>
        </w:rPr>
        <w:t xml:space="preserve"> </w:t>
      </w:r>
      <w:r w:rsidRPr="00B37782">
        <w:rPr>
          <w:sz w:val="24"/>
        </w:rPr>
        <w:t>проекта);</w:t>
      </w:r>
    </w:p>
    <w:p w:rsidR="00B37782" w:rsidRPr="00B37782" w:rsidRDefault="00B37782" w:rsidP="00FB7B2A">
      <w:pPr>
        <w:numPr>
          <w:ilvl w:val="0"/>
          <w:numId w:val="160"/>
        </w:numPr>
        <w:tabs>
          <w:tab w:val="left" w:pos="739"/>
        </w:tabs>
        <w:spacing w:before="1"/>
        <w:ind w:right="830" w:firstLine="283"/>
        <w:jc w:val="both"/>
        <w:rPr>
          <w:sz w:val="24"/>
        </w:rPr>
      </w:pPr>
      <w:r w:rsidRPr="00B37782">
        <w:rPr>
          <w:sz w:val="24"/>
        </w:rPr>
        <w:t xml:space="preserve">работая по плану, </w:t>
      </w:r>
      <w:r w:rsidRPr="00B37782">
        <w:rPr>
          <w:i/>
          <w:sz w:val="24"/>
        </w:rPr>
        <w:t xml:space="preserve">сверять </w:t>
      </w:r>
      <w:r w:rsidRPr="00B37782">
        <w:rPr>
          <w:sz w:val="24"/>
        </w:rPr>
        <w:t>свои действия с целью и, при необходимости, исправлять ошибки</w:t>
      </w:r>
      <w:r w:rsidRPr="00B37782">
        <w:rPr>
          <w:spacing w:val="1"/>
          <w:sz w:val="24"/>
        </w:rPr>
        <w:t xml:space="preserve"> </w:t>
      </w:r>
      <w:r w:rsidRPr="00B37782">
        <w:rPr>
          <w:sz w:val="24"/>
        </w:rPr>
        <w:t>самостоятельно</w:t>
      </w:r>
      <w:r w:rsidRPr="00B37782">
        <w:rPr>
          <w:spacing w:val="-1"/>
          <w:sz w:val="24"/>
        </w:rPr>
        <w:t xml:space="preserve"> </w:t>
      </w:r>
      <w:r w:rsidRPr="00B37782">
        <w:rPr>
          <w:sz w:val="24"/>
        </w:rPr>
        <w:t>(в</w:t>
      </w:r>
      <w:r w:rsidRPr="00B37782">
        <w:rPr>
          <w:spacing w:val="-2"/>
          <w:sz w:val="24"/>
        </w:rPr>
        <w:t xml:space="preserve"> </w:t>
      </w:r>
      <w:r w:rsidRPr="00B37782">
        <w:rPr>
          <w:sz w:val="24"/>
        </w:rPr>
        <w:t>том</w:t>
      </w:r>
      <w:r w:rsidRPr="00B37782">
        <w:rPr>
          <w:spacing w:val="1"/>
          <w:sz w:val="24"/>
        </w:rPr>
        <w:t xml:space="preserve"> </w:t>
      </w:r>
      <w:r w:rsidRPr="00B37782">
        <w:rPr>
          <w:sz w:val="24"/>
        </w:rPr>
        <w:t>числе</w:t>
      </w:r>
      <w:r w:rsidRPr="00B37782">
        <w:rPr>
          <w:spacing w:val="1"/>
          <w:sz w:val="24"/>
        </w:rPr>
        <w:t xml:space="preserve"> </w:t>
      </w:r>
      <w:r w:rsidRPr="00B37782">
        <w:rPr>
          <w:b/>
          <w:sz w:val="24"/>
        </w:rPr>
        <w:t>и корректировать план)</w:t>
      </w:r>
      <w:r w:rsidRPr="00B37782">
        <w:rPr>
          <w:sz w:val="24"/>
        </w:rPr>
        <w:t>;</w:t>
      </w:r>
    </w:p>
    <w:p w:rsidR="00B37782" w:rsidRPr="00B37782" w:rsidRDefault="00B37782" w:rsidP="00FB7B2A">
      <w:pPr>
        <w:numPr>
          <w:ilvl w:val="0"/>
          <w:numId w:val="160"/>
        </w:numPr>
        <w:tabs>
          <w:tab w:val="left" w:pos="691"/>
        </w:tabs>
        <w:ind w:left="690" w:hanging="181"/>
        <w:jc w:val="both"/>
        <w:rPr>
          <w:sz w:val="24"/>
        </w:rPr>
      </w:pPr>
      <w:r w:rsidRPr="00B37782">
        <w:rPr>
          <w:sz w:val="24"/>
        </w:rPr>
        <w:t>в</w:t>
      </w:r>
      <w:r w:rsidRPr="00B37782">
        <w:rPr>
          <w:spacing w:val="-4"/>
          <w:sz w:val="24"/>
        </w:rPr>
        <w:t xml:space="preserve"> </w:t>
      </w:r>
      <w:r w:rsidRPr="00B37782">
        <w:rPr>
          <w:sz w:val="24"/>
        </w:rPr>
        <w:t>диалоге</w:t>
      </w:r>
      <w:r w:rsidRPr="00B37782">
        <w:rPr>
          <w:spacing w:val="-4"/>
          <w:sz w:val="24"/>
        </w:rPr>
        <w:t xml:space="preserve"> </w:t>
      </w:r>
      <w:r w:rsidRPr="00B37782">
        <w:rPr>
          <w:sz w:val="24"/>
        </w:rPr>
        <w:t>с учителем</w:t>
      </w:r>
      <w:r w:rsidRPr="00B37782">
        <w:rPr>
          <w:spacing w:val="1"/>
          <w:sz w:val="24"/>
        </w:rPr>
        <w:t xml:space="preserve"> </w:t>
      </w:r>
      <w:r w:rsidRPr="00B37782">
        <w:rPr>
          <w:i/>
          <w:sz w:val="24"/>
        </w:rPr>
        <w:t>совершенствовать</w:t>
      </w:r>
      <w:r w:rsidRPr="00B37782">
        <w:rPr>
          <w:i/>
          <w:spacing w:val="-2"/>
          <w:sz w:val="24"/>
        </w:rPr>
        <w:t xml:space="preserve"> </w:t>
      </w:r>
      <w:r w:rsidRPr="00B37782">
        <w:rPr>
          <w:sz w:val="24"/>
        </w:rPr>
        <w:t>самостоятельно</w:t>
      </w:r>
      <w:r w:rsidRPr="00B37782">
        <w:rPr>
          <w:spacing w:val="-3"/>
          <w:sz w:val="24"/>
        </w:rPr>
        <w:t xml:space="preserve"> </w:t>
      </w:r>
      <w:r w:rsidRPr="00B37782">
        <w:rPr>
          <w:sz w:val="24"/>
        </w:rPr>
        <w:t>выработанные</w:t>
      </w:r>
      <w:r w:rsidRPr="00B37782">
        <w:rPr>
          <w:spacing w:val="-4"/>
          <w:sz w:val="24"/>
        </w:rPr>
        <w:t xml:space="preserve"> </w:t>
      </w:r>
      <w:r w:rsidRPr="00B37782">
        <w:rPr>
          <w:sz w:val="24"/>
        </w:rPr>
        <w:t>критерии</w:t>
      </w:r>
      <w:r w:rsidRPr="00B37782">
        <w:rPr>
          <w:spacing w:val="-3"/>
          <w:sz w:val="24"/>
        </w:rPr>
        <w:t xml:space="preserve"> </w:t>
      </w:r>
      <w:r w:rsidRPr="00B37782">
        <w:rPr>
          <w:sz w:val="24"/>
        </w:rPr>
        <w:t>оценки.</w:t>
      </w:r>
    </w:p>
    <w:p w:rsidR="00B37782" w:rsidRPr="00B37782" w:rsidRDefault="00B37782" w:rsidP="00B37782">
      <w:pPr>
        <w:spacing w:before="7"/>
        <w:rPr>
          <w:sz w:val="24"/>
          <w:szCs w:val="24"/>
        </w:rPr>
      </w:pPr>
    </w:p>
    <w:p w:rsidR="00B37782" w:rsidRPr="00B37782" w:rsidRDefault="00B37782" w:rsidP="000C48F8">
      <w:pPr>
        <w:ind w:left="510"/>
        <w:jc w:val="both"/>
        <w:outlineLvl w:val="2"/>
        <w:rPr>
          <w:b/>
          <w:bCs/>
          <w:i/>
          <w:iCs/>
          <w:sz w:val="24"/>
          <w:szCs w:val="24"/>
        </w:rPr>
      </w:pPr>
      <w:r w:rsidRPr="00B37782">
        <w:rPr>
          <w:b/>
          <w:bCs/>
          <w:i/>
          <w:iCs/>
          <w:sz w:val="24"/>
          <w:szCs w:val="24"/>
        </w:rPr>
        <w:t>7</w:t>
      </w:r>
      <w:r w:rsidRPr="00B37782">
        <w:rPr>
          <w:b/>
          <w:bCs/>
          <w:iCs/>
          <w:sz w:val="24"/>
          <w:szCs w:val="24"/>
        </w:rPr>
        <w:t>–</w:t>
      </w:r>
      <w:r w:rsidRPr="00B37782">
        <w:rPr>
          <w:b/>
          <w:bCs/>
          <w:i/>
          <w:iCs/>
          <w:sz w:val="24"/>
          <w:szCs w:val="24"/>
        </w:rPr>
        <w:t>9-й</w:t>
      </w:r>
      <w:r w:rsidRPr="00B37782">
        <w:rPr>
          <w:b/>
          <w:bCs/>
          <w:i/>
          <w:iCs/>
          <w:spacing w:val="-2"/>
          <w:sz w:val="24"/>
          <w:szCs w:val="24"/>
        </w:rPr>
        <w:t xml:space="preserve"> </w:t>
      </w:r>
      <w:r w:rsidRPr="00B37782">
        <w:rPr>
          <w:b/>
          <w:bCs/>
          <w:i/>
          <w:iCs/>
          <w:sz w:val="24"/>
          <w:szCs w:val="24"/>
        </w:rPr>
        <w:t>классы</w:t>
      </w:r>
    </w:p>
    <w:p w:rsidR="00B37782" w:rsidRPr="00B37782" w:rsidRDefault="00B37782" w:rsidP="00FB7B2A">
      <w:pPr>
        <w:numPr>
          <w:ilvl w:val="0"/>
          <w:numId w:val="160"/>
        </w:numPr>
        <w:tabs>
          <w:tab w:val="left" w:pos="789"/>
        </w:tabs>
        <w:spacing w:before="153"/>
        <w:ind w:right="826" w:firstLine="283"/>
        <w:rPr>
          <w:sz w:val="24"/>
        </w:rPr>
      </w:pPr>
      <w:r w:rsidRPr="00B37782">
        <w:rPr>
          <w:sz w:val="24"/>
        </w:rPr>
        <w:t>самостоятельно</w:t>
      </w:r>
      <w:r w:rsidRPr="00B37782">
        <w:rPr>
          <w:spacing w:val="1"/>
          <w:sz w:val="24"/>
        </w:rPr>
        <w:t xml:space="preserve"> </w:t>
      </w:r>
      <w:r w:rsidRPr="00B37782">
        <w:rPr>
          <w:i/>
          <w:sz w:val="24"/>
        </w:rPr>
        <w:t>обнаруживать</w:t>
      </w:r>
      <w:r w:rsidRPr="00B37782">
        <w:rPr>
          <w:i/>
          <w:spacing w:val="1"/>
          <w:sz w:val="24"/>
        </w:rPr>
        <w:t xml:space="preserve"> </w:t>
      </w:r>
      <w:r w:rsidRPr="00B37782">
        <w:rPr>
          <w:sz w:val="24"/>
        </w:rPr>
        <w:t>и</w:t>
      </w:r>
      <w:r w:rsidRPr="00B37782">
        <w:rPr>
          <w:spacing w:val="1"/>
          <w:sz w:val="24"/>
        </w:rPr>
        <w:t xml:space="preserve"> </w:t>
      </w:r>
      <w:r w:rsidRPr="00B37782">
        <w:rPr>
          <w:i/>
          <w:sz w:val="24"/>
        </w:rPr>
        <w:t>формулировать</w:t>
      </w:r>
      <w:r w:rsidRPr="00B37782">
        <w:rPr>
          <w:i/>
          <w:spacing w:val="1"/>
          <w:sz w:val="24"/>
        </w:rPr>
        <w:t xml:space="preserve"> </w:t>
      </w:r>
      <w:r w:rsidRPr="00B37782">
        <w:rPr>
          <w:sz w:val="24"/>
        </w:rPr>
        <w:t>проблему</w:t>
      </w:r>
      <w:r w:rsidRPr="00B37782">
        <w:rPr>
          <w:spacing w:val="1"/>
          <w:sz w:val="24"/>
        </w:rPr>
        <w:t xml:space="preserve"> </w:t>
      </w:r>
      <w:r w:rsidRPr="00B37782">
        <w:rPr>
          <w:sz w:val="24"/>
        </w:rPr>
        <w:t>в</w:t>
      </w:r>
      <w:r w:rsidRPr="00B37782">
        <w:rPr>
          <w:spacing w:val="1"/>
          <w:sz w:val="24"/>
        </w:rPr>
        <w:t xml:space="preserve"> </w:t>
      </w:r>
      <w:r w:rsidRPr="00B37782">
        <w:rPr>
          <w:sz w:val="24"/>
        </w:rPr>
        <w:t>классной</w:t>
      </w:r>
      <w:r w:rsidRPr="00B37782">
        <w:rPr>
          <w:spacing w:val="1"/>
          <w:sz w:val="24"/>
        </w:rPr>
        <w:t xml:space="preserve"> </w:t>
      </w:r>
      <w:r w:rsidRPr="00B37782">
        <w:rPr>
          <w:sz w:val="24"/>
        </w:rPr>
        <w:t>и</w:t>
      </w:r>
      <w:r w:rsidRPr="00B37782">
        <w:rPr>
          <w:spacing w:val="1"/>
          <w:sz w:val="24"/>
        </w:rPr>
        <w:t xml:space="preserve"> </w:t>
      </w:r>
      <w:r w:rsidRPr="00B37782">
        <w:rPr>
          <w:sz w:val="24"/>
        </w:rPr>
        <w:t>индивидуальной</w:t>
      </w:r>
      <w:r w:rsidRPr="00B37782">
        <w:rPr>
          <w:spacing w:val="-57"/>
          <w:sz w:val="24"/>
        </w:rPr>
        <w:t xml:space="preserve"> </w:t>
      </w:r>
      <w:r w:rsidRPr="00B37782">
        <w:rPr>
          <w:sz w:val="24"/>
        </w:rPr>
        <w:t>учебной</w:t>
      </w:r>
      <w:r w:rsidRPr="00B37782">
        <w:rPr>
          <w:spacing w:val="-1"/>
          <w:sz w:val="24"/>
        </w:rPr>
        <w:t xml:space="preserve"> </w:t>
      </w:r>
      <w:r w:rsidRPr="00B37782">
        <w:rPr>
          <w:sz w:val="24"/>
        </w:rPr>
        <w:t>деятельности;</w:t>
      </w:r>
    </w:p>
    <w:p w:rsidR="00B37782" w:rsidRPr="00B37782" w:rsidRDefault="00B37782" w:rsidP="00FB7B2A">
      <w:pPr>
        <w:numPr>
          <w:ilvl w:val="0"/>
          <w:numId w:val="160"/>
        </w:numPr>
        <w:tabs>
          <w:tab w:val="left" w:pos="789"/>
        </w:tabs>
        <w:ind w:right="832" w:firstLine="283"/>
        <w:rPr>
          <w:sz w:val="24"/>
        </w:rPr>
      </w:pPr>
      <w:r w:rsidRPr="00B37782">
        <w:rPr>
          <w:i/>
          <w:sz w:val="24"/>
        </w:rPr>
        <w:t>выдвигать</w:t>
      </w:r>
      <w:r w:rsidRPr="00B37782">
        <w:rPr>
          <w:i/>
          <w:spacing w:val="36"/>
          <w:sz w:val="24"/>
        </w:rPr>
        <w:t xml:space="preserve"> </w:t>
      </w:r>
      <w:r w:rsidRPr="00B37782">
        <w:rPr>
          <w:sz w:val="24"/>
        </w:rPr>
        <w:t>версии</w:t>
      </w:r>
      <w:r w:rsidRPr="00B37782">
        <w:rPr>
          <w:spacing w:val="33"/>
          <w:sz w:val="24"/>
        </w:rPr>
        <w:t xml:space="preserve"> </w:t>
      </w:r>
      <w:r w:rsidRPr="00B37782">
        <w:rPr>
          <w:sz w:val="24"/>
        </w:rPr>
        <w:t>решения</w:t>
      </w:r>
      <w:r w:rsidRPr="00B37782">
        <w:rPr>
          <w:spacing w:val="35"/>
          <w:sz w:val="24"/>
        </w:rPr>
        <w:t xml:space="preserve"> </w:t>
      </w:r>
      <w:r w:rsidRPr="00B37782">
        <w:rPr>
          <w:sz w:val="24"/>
        </w:rPr>
        <w:t>проблемы,</w:t>
      </w:r>
      <w:r w:rsidRPr="00B37782">
        <w:rPr>
          <w:spacing w:val="34"/>
          <w:sz w:val="24"/>
        </w:rPr>
        <w:t xml:space="preserve"> </w:t>
      </w:r>
      <w:r w:rsidRPr="00B37782">
        <w:rPr>
          <w:sz w:val="24"/>
        </w:rPr>
        <w:t>осознавать</w:t>
      </w:r>
      <w:r w:rsidRPr="00B37782">
        <w:rPr>
          <w:spacing w:val="35"/>
          <w:sz w:val="24"/>
        </w:rPr>
        <w:t xml:space="preserve"> </w:t>
      </w:r>
      <w:r w:rsidRPr="00B37782">
        <w:rPr>
          <w:sz w:val="24"/>
        </w:rPr>
        <w:t>конечный</w:t>
      </w:r>
      <w:r w:rsidRPr="00B37782">
        <w:rPr>
          <w:spacing w:val="33"/>
          <w:sz w:val="24"/>
        </w:rPr>
        <w:t xml:space="preserve"> </w:t>
      </w:r>
      <w:r w:rsidRPr="00B37782">
        <w:rPr>
          <w:sz w:val="24"/>
        </w:rPr>
        <w:t>результат,</w:t>
      </w:r>
      <w:r w:rsidRPr="00B37782">
        <w:rPr>
          <w:spacing w:val="35"/>
          <w:sz w:val="24"/>
        </w:rPr>
        <w:t xml:space="preserve"> </w:t>
      </w:r>
      <w:r w:rsidRPr="00B37782">
        <w:rPr>
          <w:sz w:val="24"/>
        </w:rPr>
        <w:t>выбирать</w:t>
      </w:r>
      <w:r w:rsidRPr="00B37782">
        <w:rPr>
          <w:spacing w:val="35"/>
          <w:sz w:val="24"/>
        </w:rPr>
        <w:t xml:space="preserve"> </w:t>
      </w:r>
      <w:r w:rsidRPr="00B37782">
        <w:rPr>
          <w:sz w:val="24"/>
        </w:rPr>
        <w:t>средства</w:t>
      </w:r>
      <w:r w:rsidRPr="00B37782">
        <w:rPr>
          <w:spacing w:val="-57"/>
          <w:sz w:val="24"/>
        </w:rPr>
        <w:t xml:space="preserve"> </w:t>
      </w:r>
      <w:r w:rsidRPr="00B37782">
        <w:rPr>
          <w:sz w:val="24"/>
        </w:rPr>
        <w:t>достижения</w:t>
      </w:r>
      <w:r w:rsidRPr="00B37782">
        <w:rPr>
          <w:spacing w:val="-1"/>
          <w:sz w:val="24"/>
        </w:rPr>
        <w:t xml:space="preserve"> </w:t>
      </w:r>
      <w:r w:rsidRPr="00B37782">
        <w:rPr>
          <w:sz w:val="24"/>
        </w:rPr>
        <w:t>цели из предложенных</w:t>
      </w:r>
      <w:r w:rsidRPr="00B37782">
        <w:rPr>
          <w:spacing w:val="-2"/>
          <w:sz w:val="24"/>
        </w:rPr>
        <w:t xml:space="preserve"> </w:t>
      </w:r>
      <w:r w:rsidRPr="00B37782">
        <w:rPr>
          <w:sz w:val="24"/>
        </w:rPr>
        <w:t>или</w:t>
      </w:r>
      <w:r w:rsidRPr="00B37782">
        <w:rPr>
          <w:spacing w:val="-2"/>
          <w:sz w:val="24"/>
        </w:rPr>
        <w:t xml:space="preserve"> </w:t>
      </w:r>
      <w:r w:rsidRPr="00B37782">
        <w:rPr>
          <w:sz w:val="24"/>
        </w:rPr>
        <w:t>их</w:t>
      </w:r>
      <w:r w:rsidRPr="00B37782">
        <w:rPr>
          <w:spacing w:val="2"/>
          <w:sz w:val="24"/>
        </w:rPr>
        <w:t xml:space="preserve"> </w:t>
      </w:r>
      <w:r w:rsidRPr="00B37782">
        <w:rPr>
          <w:sz w:val="24"/>
        </w:rPr>
        <w:t>искать</w:t>
      </w:r>
      <w:r w:rsidRPr="00B37782">
        <w:rPr>
          <w:spacing w:val="-1"/>
          <w:sz w:val="24"/>
        </w:rPr>
        <w:t xml:space="preserve"> </w:t>
      </w:r>
      <w:r w:rsidRPr="00B37782">
        <w:rPr>
          <w:sz w:val="24"/>
        </w:rPr>
        <w:t>самостоятельно;</w:t>
      </w:r>
    </w:p>
    <w:p w:rsidR="00B37782" w:rsidRPr="00B37782" w:rsidRDefault="00B37782" w:rsidP="00FB7B2A">
      <w:pPr>
        <w:numPr>
          <w:ilvl w:val="0"/>
          <w:numId w:val="160"/>
        </w:numPr>
        <w:tabs>
          <w:tab w:val="left" w:pos="691"/>
        </w:tabs>
        <w:ind w:left="690" w:hanging="181"/>
        <w:rPr>
          <w:sz w:val="24"/>
        </w:rPr>
      </w:pPr>
      <w:r w:rsidRPr="00B37782">
        <w:rPr>
          <w:i/>
          <w:sz w:val="24"/>
        </w:rPr>
        <w:t>составлять</w:t>
      </w:r>
      <w:r w:rsidRPr="00B37782">
        <w:rPr>
          <w:i/>
          <w:spacing w:val="-3"/>
          <w:sz w:val="24"/>
        </w:rPr>
        <w:t xml:space="preserve"> </w:t>
      </w:r>
      <w:r w:rsidRPr="00B37782">
        <w:rPr>
          <w:sz w:val="24"/>
        </w:rPr>
        <w:t>(индивидуально</w:t>
      </w:r>
      <w:r w:rsidRPr="00B37782">
        <w:rPr>
          <w:spacing w:val="-3"/>
          <w:sz w:val="24"/>
        </w:rPr>
        <w:t xml:space="preserve"> </w:t>
      </w:r>
      <w:r w:rsidRPr="00B37782">
        <w:rPr>
          <w:sz w:val="24"/>
        </w:rPr>
        <w:t>или</w:t>
      </w:r>
      <w:r w:rsidRPr="00B37782">
        <w:rPr>
          <w:spacing w:val="-2"/>
          <w:sz w:val="24"/>
        </w:rPr>
        <w:t xml:space="preserve"> </w:t>
      </w:r>
      <w:r w:rsidRPr="00B37782">
        <w:rPr>
          <w:sz w:val="24"/>
        </w:rPr>
        <w:t>в</w:t>
      </w:r>
      <w:r w:rsidRPr="00B37782">
        <w:rPr>
          <w:spacing w:val="-4"/>
          <w:sz w:val="24"/>
        </w:rPr>
        <w:t xml:space="preserve"> </w:t>
      </w:r>
      <w:r w:rsidRPr="00B37782">
        <w:rPr>
          <w:sz w:val="24"/>
        </w:rPr>
        <w:t>группе)</w:t>
      </w:r>
      <w:r w:rsidRPr="00B37782">
        <w:rPr>
          <w:spacing w:val="-3"/>
          <w:sz w:val="24"/>
        </w:rPr>
        <w:t xml:space="preserve"> </w:t>
      </w:r>
      <w:r w:rsidRPr="00B37782">
        <w:rPr>
          <w:sz w:val="24"/>
        </w:rPr>
        <w:t>план</w:t>
      </w:r>
      <w:r w:rsidRPr="00B37782">
        <w:rPr>
          <w:spacing w:val="-3"/>
          <w:sz w:val="24"/>
        </w:rPr>
        <w:t xml:space="preserve"> </w:t>
      </w:r>
      <w:r w:rsidRPr="00B37782">
        <w:rPr>
          <w:sz w:val="24"/>
        </w:rPr>
        <w:t>решения</w:t>
      </w:r>
      <w:r w:rsidRPr="00B37782">
        <w:rPr>
          <w:spacing w:val="-3"/>
          <w:sz w:val="24"/>
        </w:rPr>
        <w:t xml:space="preserve"> </w:t>
      </w:r>
      <w:r w:rsidRPr="00B37782">
        <w:rPr>
          <w:sz w:val="24"/>
        </w:rPr>
        <w:t>проблемы</w:t>
      </w:r>
      <w:r w:rsidRPr="00B37782">
        <w:rPr>
          <w:spacing w:val="-3"/>
          <w:sz w:val="24"/>
        </w:rPr>
        <w:t xml:space="preserve"> </w:t>
      </w:r>
      <w:r w:rsidRPr="00B37782">
        <w:rPr>
          <w:sz w:val="24"/>
        </w:rPr>
        <w:t>(выполнения</w:t>
      </w:r>
      <w:r w:rsidRPr="00B37782">
        <w:rPr>
          <w:spacing w:val="-3"/>
          <w:sz w:val="24"/>
        </w:rPr>
        <w:t xml:space="preserve"> </w:t>
      </w:r>
      <w:r w:rsidRPr="00B37782">
        <w:rPr>
          <w:sz w:val="24"/>
        </w:rPr>
        <w:t>проекта);</w:t>
      </w:r>
    </w:p>
    <w:p w:rsidR="00B37782" w:rsidRPr="00B37782" w:rsidRDefault="00B37782" w:rsidP="00FB7B2A">
      <w:pPr>
        <w:numPr>
          <w:ilvl w:val="0"/>
          <w:numId w:val="160"/>
        </w:numPr>
        <w:tabs>
          <w:tab w:val="left" w:pos="691"/>
        </w:tabs>
        <w:ind w:left="690" w:hanging="181"/>
        <w:rPr>
          <w:sz w:val="24"/>
        </w:rPr>
      </w:pPr>
      <w:r w:rsidRPr="00B37782">
        <w:rPr>
          <w:i/>
          <w:sz w:val="24"/>
        </w:rPr>
        <w:t>подбирать</w:t>
      </w:r>
      <w:r w:rsidRPr="00B37782">
        <w:rPr>
          <w:i/>
          <w:spacing w:val="-2"/>
          <w:sz w:val="24"/>
        </w:rPr>
        <w:t xml:space="preserve"> </w:t>
      </w:r>
      <w:r w:rsidRPr="00B37782">
        <w:rPr>
          <w:sz w:val="24"/>
        </w:rPr>
        <w:t>к</w:t>
      </w:r>
      <w:r w:rsidRPr="00B37782">
        <w:rPr>
          <w:spacing w:val="-2"/>
          <w:sz w:val="24"/>
        </w:rPr>
        <w:t xml:space="preserve"> </w:t>
      </w:r>
      <w:r w:rsidRPr="00B37782">
        <w:rPr>
          <w:sz w:val="24"/>
        </w:rPr>
        <w:t>каждой</w:t>
      </w:r>
      <w:r w:rsidRPr="00B37782">
        <w:rPr>
          <w:spacing w:val="-5"/>
          <w:sz w:val="24"/>
        </w:rPr>
        <w:t xml:space="preserve"> </w:t>
      </w:r>
      <w:r w:rsidRPr="00B37782">
        <w:rPr>
          <w:sz w:val="24"/>
        </w:rPr>
        <w:t>проблеме</w:t>
      </w:r>
      <w:r w:rsidRPr="00B37782">
        <w:rPr>
          <w:spacing w:val="-3"/>
          <w:sz w:val="24"/>
        </w:rPr>
        <w:t xml:space="preserve"> </w:t>
      </w:r>
      <w:r w:rsidRPr="00B37782">
        <w:rPr>
          <w:sz w:val="24"/>
        </w:rPr>
        <w:t>(задаче)</w:t>
      </w:r>
      <w:r w:rsidRPr="00B37782">
        <w:rPr>
          <w:spacing w:val="-2"/>
          <w:sz w:val="24"/>
        </w:rPr>
        <w:t xml:space="preserve"> </w:t>
      </w:r>
      <w:r w:rsidRPr="00B37782">
        <w:rPr>
          <w:sz w:val="24"/>
        </w:rPr>
        <w:t>адекватную</w:t>
      </w:r>
      <w:r w:rsidRPr="00B37782">
        <w:rPr>
          <w:spacing w:val="-3"/>
          <w:sz w:val="24"/>
        </w:rPr>
        <w:t xml:space="preserve"> </w:t>
      </w:r>
      <w:r w:rsidRPr="00B37782">
        <w:rPr>
          <w:sz w:val="24"/>
        </w:rPr>
        <w:t>ей</w:t>
      </w:r>
      <w:r w:rsidRPr="00B37782">
        <w:rPr>
          <w:spacing w:val="-2"/>
          <w:sz w:val="24"/>
        </w:rPr>
        <w:t xml:space="preserve"> </w:t>
      </w:r>
      <w:r w:rsidRPr="00B37782">
        <w:rPr>
          <w:sz w:val="24"/>
        </w:rPr>
        <w:t>теоретическую модель;</w:t>
      </w:r>
    </w:p>
    <w:p w:rsidR="00B37782" w:rsidRPr="00B37782" w:rsidRDefault="00B37782" w:rsidP="00FB7B2A">
      <w:pPr>
        <w:numPr>
          <w:ilvl w:val="0"/>
          <w:numId w:val="160"/>
        </w:numPr>
        <w:tabs>
          <w:tab w:val="left" w:pos="746"/>
        </w:tabs>
        <w:spacing w:before="1"/>
        <w:ind w:right="825" w:firstLine="283"/>
        <w:rPr>
          <w:sz w:val="24"/>
        </w:rPr>
      </w:pPr>
      <w:r w:rsidRPr="00B37782">
        <w:rPr>
          <w:sz w:val="24"/>
        </w:rPr>
        <w:t>работая</w:t>
      </w:r>
      <w:r w:rsidRPr="00B37782">
        <w:rPr>
          <w:spacing w:val="51"/>
          <w:sz w:val="24"/>
        </w:rPr>
        <w:t xml:space="preserve"> </w:t>
      </w:r>
      <w:r w:rsidRPr="00B37782">
        <w:rPr>
          <w:sz w:val="24"/>
        </w:rPr>
        <w:t>по</w:t>
      </w:r>
      <w:r w:rsidRPr="00B37782">
        <w:rPr>
          <w:spacing w:val="51"/>
          <w:sz w:val="24"/>
        </w:rPr>
        <w:t xml:space="preserve"> </w:t>
      </w:r>
      <w:r w:rsidRPr="00B37782">
        <w:rPr>
          <w:sz w:val="24"/>
        </w:rPr>
        <w:t>предложенному</w:t>
      </w:r>
      <w:r w:rsidRPr="00B37782">
        <w:rPr>
          <w:spacing w:val="48"/>
          <w:sz w:val="24"/>
        </w:rPr>
        <w:t xml:space="preserve"> </w:t>
      </w:r>
      <w:r w:rsidRPr="00B37782">
        <w:rPr>
          <w:sz w:val="24"/>
        </w:rPr>
        <w:t>или</w:t>
      </w:r>
      <w:r w:rsidRPr="00B37782">
        <w:rPr>
          <w:spacing w:val="53"/>
          <w:sz w:val="24"/>
        </w:rPr>
        <w:t xml:space="preserve"> </w:t>
      </w:r>
      <w:r w:rsidRPr="00B37782">
        <w:rPr>
          <w:sz w:val="24"/>
        </w:rPr>
        <w:t>самостоятельно</w:t>
      </w:r>
      <w:r w:rsidRPr="00B37782">
        <w:rPr>
          <w:spacing w:val="51"/>
          <w:sz w:val="24"/>
        </w:rPr>
        <w:t xml:space="preserve"> </w:t>
      </w:r>
      <w:r w:rsidRPr="00B37782">
        <w:rPr>
          <w:sz w:val="24"/>
        </w:rPr>
        <w:t>составленному</w:t>
      </w:r>
      <w:r w:rsidRPr="00B37782">
        <w:rPr>
          <w:spacing w:val="50"/>
          <w:sz w:val="24"/>
        </w:rPr>
        <w:t xml:space="preserve"> </w:t>
      </w:r>
      <w:r w:rsidRPr="00B37782">
        <w:rPr>
          <w:sz w:val="24"/>
        </w:rPr>
        <w:t>плану,</w:t>
      </w:r>
      <w:r w:rsidRPr="00B37782">
        <w:rPr>
          <w:spacing w:val="59"/>
          <w:sz w:val="24"/>
        </w:rPr>
        <w:t xml:space="preserve"> </w:t>
      </w:r>
      <w:r w:rsidRPr="00B37782">
        <w:rPr>
          <w:i/>
          <w:sz w:val="24"/>
        </w:rPr>
        <w:t>использовать</w:t>
      </w:r>
      <w:r w:rsidRPr="00B37782">
        <w:rPr>
          <w:i/>
          <w:spacing w:val="54"/>
          <w:sz w:val="24"/>
        </w:rPr>
        <w:t xml:space="preserve"> </w:t>
      </w:r>
      <w:r w:rsidRPr="00B37782">
        <w:rPr>
          <w:sz w:val="24"/>
        </w:rPr>
        <w:t>наряду</w:t>
      </w:r>
      <w:r w:rsidRPr="00B37782">
        <w:rPr>
          <w:spacing w:val="49"/>
          <w:sz w:val="24"/>
        </w:rPr>
        <w:t xml:space="preserve"> </w:t>
      </w:r>
      <w:r w:rsidRPr="00B37782">
        <w:rPr>
          <w:sz w:val="24"/>
        </w:rPr>
        <w:t>с</w:t>
      </w:r>
      <w:r w:rsidRPr="00B37782">
        <w:rPr>
          <w:spacing w:val="-57"/>
          <w:sz w:val="24"/>
        </w:rPr>
        <w:t xml:space="preserve"> </w:t>
      </w:r>
      <w:r w:rsidRPr="00B37782">
        <w:rPr>
          <w:sz w:val="24"/>
        </w:rPr>
        <w:t>основными</w:t>
      </w:r>
      <w:r w:rsidRPr="00B37782">
        <w:rPr>
          <w:spacing w:val="-1"/>
          <w:sz w:val="24"/>
        </w:rPr>
        <w:t xml:space="preserve"> </w:t>
      </w:r>
      <w:r w:rsidRPr="00B37782">
        <w:rPr>
          <w:sz w:val="24"/>
        </w:rPr>
        <w:t>и</w:t>
      </w:r>
      <w:r w:rsidRPr="00B37782">
        <w:rPr>
          <w:spacing w:val="-1"/>
          <w:sz w:val="24"/>
        </w:rPr>
        <w:t xml:space="preserve"> </w:t>
      </w:r>
      <w:r w:rsidRPr="00B37782">
        <w:rPr>
          <w:sz w:val="24"/>
        </w:rPr>
        <w:t>дополнительные</w:t>
      </w:r>
      <w:r w:rsidRPr="00B37782">
        <w:rPr>
          <w:spacing w:val="-3"/>
          <w:sz w:val="24"/>
        </w:rPr>
        <w:t xml:space="preserve"> </w:t>
      </w:r>
      <w:r w:rsidRPr="00B37782">
        <w:rPr>
          <w:sz w:val="24"/>
        </w:rPr>
        <w:t>средства</w:t>
      </w:r>
      <w:r w:rsidRPr="00B37782">
        <w:rPr>
          <w:spacing w:val="-1"/>
          <w:sz w:val="24"/>
        </w:rPr>
        <w:t xml:space="preserve"> </w:t>
      </w:r>
      <w:r w:rsidRPr="00B37782">
        <w:rPr>
          <w:sz w:val="24"/>
        </w:rPr>
        <w:t>(справочная литература,</w:t>
      </w:r>
      <w:r w:rsidRPr="00B37782">
        <w:rPr>
          <w:spacing w:val="1"/>
          <w:sz w:val="24"/>
        </w:rPr>
        <w:t xml:space="preserve"> </w:t>
      </w:r>
      <w:r w:rsidRPr="00B37782">
        <w:rPr>
          <w:sz w:val="24"/>
        </w:rPr>
        <w:t>словари,</w:t>
      </w:r>
      <w:r w:rsidRPr="00B37782">
        <w:rPr>
          <w:spacing w:val="-1"/>
          <w:sz w:val="24"/>
        </w:rPr>
        <w:t xml:space="preserve"> </w:t>
      </w:r>
      <w:r w:rsidRPr="00B37782">
        <w:rPr>
          <w:sz w:val="24"/>
        </w:rPr>
        <w:t>компьютер);</w:t>
      </w:r>
    </w:p>
    <w:p w:rsidR="00B37782" w:rsidRPr="00B37782" w:rsidRDefault="00B37782" w:rsidP="00FB7B2A">
      <w:pPr>
        <w:numPr>
          <w:ilvl w:val="0"/>
          <w:numId w:val="160"/>
        </w:numPr>
        <w:tabs>
          <w:tab w:val="left" w:pos="691"/>
        </w:tabs>
        <w:ind w:left="690" w:hanging="181"/>
        <w:rPr>
          <w:sz w:val="24"/>
        </w:rPr>
      </w:pPr>
      <w:r w:rsidRPr="00B37782">
        <w:rPr>
          <w:i/>
          <w:sz w:val="24"/>
        </w:rPr>
        <w:t>планировать</w:t>
      </w:r>
      <w:r w:rsidRPr="00B37782">
        <w:rPr>
          <w:i/>
          <w:spacing w:val="-3"/>
          <w:sz w:val="24"/>
        </w:rPr>
        <w:t xml:space="preserve"> </w:t>
      </w:r>
      <w:r w:rsidRPr="00B37782">
        <w:rPr>
          <w:sz w:val="24"/>
        </w:rPr>
        <w:t>свою</w:t>
      </w:r>
      <w:r w:rsidRPr="00B37782">
        <w:rPr>
          <w:spacing w:val="-5"/>
          <w:sz w:val="24"/>
        </w:rPr>
        <w:t xml:space="preserve"> </w:t>
      </w:r>
      <w:r w:rsidRPr="00B37782">
        <w:rPr>
          <w:sz w:val="24"/>
        </w:rPr>
        <w:t>индивидуальную</w:t>
      </w:r>
      <w:r w:rsidRPr="00B37782">
        <w:rPr>
          <w:spacing w:val="-4"/>
          <w:sz w:val="24"/>
        </w:rPr>
        <w:t xml:space="preserve"> </w:t>
      </w:r>
      <w:r w:rsidRPr="00B37782">
        <w:rPr>
          <w:sz w:val="24"/>
        </w:rPr>
        <w:t>образовательную</w:t>
      </w:r>
      <w:r w:rsidRPr="00B37782">
        <w:rPr>
          <w:spacing w:val="-4"/>
          <w:sz w:val="24"/>
        </w:rPr>
        <w:t xml:space="preserve"> </w:t>
      </w:r>
      <w:r w:rsidRPr="00B37782">
        <w:rPr>
          <w:sz w:val="24"/>
        </w:rPr>
        <w:t>траекторию;</w:t>
      </w:r>
    </w:p>
    <w:p w:rsidR="00B37782" w:rsidRPr="00B37782" w:rsidRDefault="00B37782" w:rsidP="00FB7B2A">
      <w:pPr>
        <w:numPr>
          <w:ilvl w:val="0"/>
          <w:numId w:val="160"/>
        </w:numPr>
        <w:tabs>
          <w:tab w:val="left" w:pos="748"/>
        </w:tabs>
        <w:ind w:right="830" w:firstLine="283"/>
        <w:rPr>
          <w:sz w:val="24"/>
        </w:rPr>
      </w:pPr>
      <w:r w:rsidRPr="00B37782">
        <w:rPr>
          <w:i/>
          <w:sz w:val="24"/>
        </w:rPr>
        <w:t>работать</w:t>
      </w:r>
      <w:r w:rsidRPr="00B37782">
        <w:rPr>
          <w:i/>
          <w:spacing w:val="1"/>
          <w:sz w:val="24"/>
        </w:rPr>
        <w:t xml:space="preserve"> </w:t>
      </w:r>
      <w:r w:rsidRPr="00B37782">
        <w:rPr>
          <w:sz w:val="24"/>
        </w:rPr>
        <w:t>по</w:t>
      </w:r>
      <w:r w:rsidRPr="00B37782">
        <w:rPr>
          <w:spacing w:val="1"/>
          <w:sz w:val="24"/>
        </w:rPr>
        <w:t xml:space="preserve"> </w:t>
      </w:r>
      <w:r w:rsidRPr="00B37782">
        <w:rPr>
          <w:sz w:val="24"/>
        </w:rPr>
        <w:t>самостоятельно</w:t>
      </w:r>
      <w:r w:rsidRPr="00B37782">
        <w:rPr>
          <w:spacing w:val="1"/>
          <w:sz w:val="24"/>
        </w:rPr>
        <w:t xml:space="preserve"> </w:t>
      </w:r>
      <w:r w:rsidRPr="00B37782">
        <w:rPr>
          <w:sz w:val="24"/>
        </w:rPr>
        <w:t>составленному плану,</w:t>
      </w:r>
      <w:r w:rsidRPr="00B37782">
        <w:rPr>
          <w:spacing w:val="1"/>
          <w:sz w:val="24"/>
        </w:rPr>
        <w:t xml:space="preserve"> </w:t>
      </w:r>
      <w:r w:rsidRPr="00B37782">
        <w:rPr>
          <w:sz w:val="24"/>
        </w:rPr>
        <w:t>сверяясь</w:t>
      </w:r>
      <w:r w:rsidRPr="00B37782">
        <w:rPr>
          <w:spacing w:val="1"/>
          <w:sz w:val="24"/>
        </w:rPr>
        <w:t xml:space="preserve"> </w:t>
      </w:r>
      <w:r w:rsidRPr="00B37782">
        <w:rPr>
          <w:sz w:val="24"/>
        </w:rPr>
        <w:t>с</w:t>
      </w:r>
      <w:r w:rsidRPr="00B37782">
        <w:rPr>
          <w:spacing w:val="1"/>
          <w:sz w:val="24"/>
        </w:rPr>
        <w:t xml:space="preserve"> </w:t>
      </w:r>
      <w:r w:rsidRPr="00B37782">
        <w:rPr>
          <w:sz w:val="24"/>
        </w:rPr>
        <w:t>ним</w:t>
      </w:r>
      <w:r w:rsidRPr="00B37782">
        <w:rPr>
          <w:spacing w:val="1"/>
          <w:sz w:val="24"/>
        </w:rPr>
        <w:t xml:space="preserve"> </w:t>
      </w:r>
      <w:r w:rsidRPr="00B37782">
        <w:rPr>
          <w:sz w:val="24"/>
        </w:rPr>
        <w:t>и</w:t>
      </w:r>
      <w:r w:rsidRPr="00B37782">
        <w:rPr>
          <w:spacing w:val="1"/>
          <w:sz w:val="24"/>
        </w:rPr>
        <w:t xml:space="preserve"> </w:t>
      </w:r>
      <w:r w:rsidRPr="00B37782">
        <w:rPr>
          <w:sz w:val="24"/>
        </w:rPr>
        <w:t>с</w:t>
      </w:r>
      <w:r w:rsidRPr="00B37782">
        <w:rPr>
          <w:spacing w:val="1"/>
          <w:sz w:val="24"/>
        </w:rPr>
        <w:t xml:space="preserve"> </w:t>
      </w:r>
      <w:r w:rsidRPr="00B37782">
        <w:rPr>
          <w:sz w:val="24"/>
        </w:rPr>
        <w:t>целью</w:t>
      </w:r>
      <w:r w:rsidRPr="00B37782">
        <w:rPr>
          <w:spacing w:val="1"/>
          <w:sz w:val="24"/>
        </w:rPr>
        <w:t xml:space="preserve"> </w:t>
      </w:r>
      <w:r w:rsidRPr="00B37782">
        <w:rPr>
          <w:sz w:val="24"/>
        </w:rPr>
        <w:t>деятельности,</w:t>
      </w:r>
      <w:r w:rsidRPr="00B37782">
        <w:rPr>
          <w:spacing w:val="-57"/>
          <w:sz w:val="24"/>
        </w:rPr>
        <w:t xml:space="preserve"> </w:t>
      </w:r>
      <w:r w:rsidRPr="00B37782">
        <w:rPr>
          <w:sz w:val="24"/>
        </w:rPr>
        <w:t>исправляя</w:t>
      </w:r>
      <w:r w:rsidRPr="00B37782">
        <w:rPr>
          <w:spacing w:val="-2"/>
          <w:sz w:val="24"/>
        </w:rPr>
        <w:t xml:space="preserve"> </w:t>
      </w:r>
      <w:r w:rsidRPr="00B37782">
        <w:rPr>
          <w:sz w:val="24"/>
        </w:rPr>
        <w:t>ошибки,</w:t>
      </w:r>
      <w:r w:rsidRPr="00B37782">
        <w:rPr>
          <w:spacing w:val="-1"/>
          <w:sz w:val="24"/>
        </w:rPr>
        <w:t xml:space="preserve"> </w:t>
      </w:r>
      <w:r w:rsidRPr="00B37782">
        <w:rPr>
          <w:sz w:val="24"/>
        </w:rPr>
        <w:t>используя</w:t>
      </w:r>
      <w:r w:rsidRPr="00B37782">
        <w:rPr>
          <w:spacing w:val="-1"/>
          <w:sz w:val="24"/>
        </w:rPr>
        <w:t xml:space="preserve"> </w:t>
      </w:r>
      <w:r w:rsidRPr="00B37782">
        <w:rPr>
          <w:sz w:val="24"/>
        </w:rPr>
        <w:t>самостоятельно</w:t>
      </w:r>
      <w:r w:rsidRPr="00B37782">
        <w:rPr>
          <w:spacing w:val="-1"/>
          <w:sz w:val="24"/>
        </w:rPr>
        <w:t xml:space="preserve"> </w:t>
      </w:r>
      <w:r w:rsidRPr="00B37782">
        <w:rPr>
          <w:sz w:val="24"/>
        </w:rPr>
        <w:t>подобранные</w:t>
      </w:r>
      <w:r w:rsidRPr="00B37782">
        <w:rPr>
          <w:spacing w:val="-3"/>
          <w:sz w:val="24"/>
        </w:rPr>
        <w:t xml:space="preserve"> </w:t>
      </w:r>
      <w:r w:rsidRPr="00B37782">
        <w:rPr>
          <w:sz w:val="24"/>
        </w:rPr>
        <w:t>средства</w:t>
      </w:r>
      <w:r w:rsidRPr="00B37782">
        <w:rPr>
          <w:spacing w:val="-3"/>
          <w:sz w:val="24"/>
        </w:rPr>
        <w:t xml:space="preserve"> </w:t>
      </w:r>
      <w:r w:rsidRPr="00B37782">
        <w:rPr>
          <w:sz w:val="24"/>
        </w:rPr>
        <w:t>(в</w:t>
      </w:r>
      <w:r w:rsidRPr="00B37782">
        <w:rPr>
          <w:spacing w:val="-2"/>
          <w:sz w:val="24"/>
        </w:rPr>
        <w:t xml:space="preserve"> </w:t>
      </w:r>
      <w:r w:rsidRPr="00B37782">
        <w:rPr>
          <w:sz w:val="24"/>
        </w:rPr>
        <w:t>том</w:t>
      </w:r>
      <w:r w:rsidRPr="00B37782">
        <w:rPr>
          <w:spacing w:val="-1"/>
          <w:sz w:val="24"/>
        </w:rPr>
        <w:t xml:space="preserve"> </w:t>
      </w:r>
      <w:r w:rsidRPr="00B37782">
        <w:rPr>
          <w:sz w:val="24"/>
        </w:rPr>
        <w:t>числе</w:t>
      </w:r>
      <w:r w:rsidRPr="00B37782">
        <w:rPr>
          <w:spacing w:val="-2"/>
          <w:sz w:val="24"/>
        </w:rPr>
        <w:t xml:space="preserve"> </w:t>
      </w:r>
      <w:r w:rsidRPr="00B37782">
        <w:rPr>
          <w:sz w:val="24"/>
        </w:rPr>
        <w:t>и</w:t>
      </w:r>
      <w:r w:rsidRPr="00B37782">
        <w:rPr>
          <w:spacing w:val="-1"/>
          <w:sz w:val="24"/>
        </w:rPr>
        <w:t xml:space="preserve"> </w:t>
      </w:r>
      <w:r w:rsidRPr="00B37782">
        <w:rPr>
          <w:sz w:val="24"/>
        </w:rPr>
        <w:t>Интернет);</w:t>
      </w:r>
    </w:p>
    <w:p w:rsidR="00B37782" w:rsidRPr="00B37782" w:rsidRDefault="00B37782" w:rsidP="00FB7B2A">
      <w:pPr>
        <w:numPr>
          <w:ilvl w:val="0"/>
          <w:numId w:val="160"/>
        </w:numPr>
        <w:tabs>
          <w:tab w:val="left" w:pos="691"/>
        </w:tabs>
        <w:ind w:right="1510" w:firstLine="283"/>
        <w:rPr>
          <w:sz w:val="24"/>
        </w:rPr>
      </w:pPr>
      <w:r w:rsidRPr="00B37782">
        <w:rPr>
          <w:sz w:val="24"/>
        </w:rPr>
        <w:t xml:space="preserve">свободно </w:t>
      </w:r>
      <w:r w:rsidRPr="00B37782">
        <w:rPr>
          <w:i/>
          <w:sz w:val="24"/>
        </w:rPr>
        <w:t xml:space="preserve">пользоваться </w:t>
      </w:r>
      <w:r w:rsidRPr="00B37782">
        <w:rPr>
          <w:sz w:val="24"/>
        </w:rPr>
        <w:t>выработанными критериями оценки и самооценки, исходя из цели и</w:t>
      </w:r>
      <w:r w:rsidRPr="00B37782">
        <w:rPr>
          <w:spacing w:val="-57"/>
          <w:sz w:val="24"/>
        </w:rPr>
        <w:t xml:space="preserve"> </w:t>
      </w:r>
      <w:r w:rsidRPr="00B37782">
        <w:rPr>
          <w:sz w:val="24"/>
        </w:rPr>
        <w:t>имеющихся</w:t>
      </w:r>
      <w:r w:rsidRPr="00B37782">
        <w:rPr>
          <w:spacing w:val="-1"/>
          <w:sz w:val="24"/>
        </w:rPr>
        <w:t xml:space="preserve"> </w:t>
      </w:r>
      <w:r w:rsidRPr="00B37782">
        <w:rPr>
          <w:sz w:val="24"/>
        </w:rPr>
        <w:t>критериев,</w:t>
      </w:r>
      <w:r w:rsidRPr="00B37782">
        <w:rPr>
          <w:spacing w:val="-3"/>
          <w:sz w:val="24"/>
        </w:rPr>
        <w:t xml:space="preserve"> </w:t>
      </w:r>
      <w:r w:rsidRPr="00B37782">
        <w:rPr>
          <w:sz w:val="24"/>
        </w:rPr>
        <w:t>различая результат</w:t>
      </w:r>
      <w:r w:rsidRPr="00B37782">
        <w:rPr>
          <w:spacing w:val="-1"/>
          <w:sz w:val="24"/>
        </w:rPr>
        <w:t xml:space="preserve"> </w:t>
      </w:r>
      <w:r w:rsidRPr="00B37782">
        <w:rPr>
          <w:sz w:val="24"/>
        </w:rPr>
        <w:t>и способы действий;</w:t>
      </w:r>
    </w:p>
    <w:p w:rsidR="00B37782" w:rsidRDefault="00B37782" w:rsidP="00FB7B2A">
      <w:pPr>
        <w:numPr>
          <w:ilvl w:val="0"/>
          <w:numId w:val="160"/>
        </w:numPr>
        <w:tabs>
          <w:tab w:val="left" w:pos="691"/>
        </w:tabs>
        <w:ind w:left="690" w:hanging="181"/>
        <w:rPr>
          <w:sz w:val="24"/>
        </w:rPr>
      </w:pPr>
      <w:r w:rsidRPr="00B37782">
        <w:rPr>
          <w:sz w:val="24"/>
        </w:rPr>
        <w:t>в</w:t>
      </w:r>
      <w:r w:rsidRPr="00B37782">
        <w:rPr>
          <w:spacing w:val="-3"/>
          <w:sz w:val="24"/>
        </w:rPr>
        <w:t xml:space="preserve"> </w:t>
      </w:r>
      <w:r w:rsidRPr="00B37782">
        <w:rPr>
          <w:sz w:val="24"/>
        </w:rPr>
        <w:t>ходе</w:t>
      </w:r>
      <w:r w:rsidRPr="00B37782">
        <w:rPr>
          <w:spacing w:val="-3"/>
          <w:sz w:val="24"/>
        </w:rPr>
        <w:t xml:space="preserve"> </w:t>
      </w:r>
      <w:r w:rsidRPr="00B37782">
        <w:rPr>
          <w:sz w:val="24"/>
        </w:rPr>
        <w:t>представления</w:t>
      </w:r>
      <w:r w:rsidRPr="00B37782">
        <w:rPr>
          <w:spacing w:val="-5"/>
          <w:sz w:val="24"/>
        </w:rPr>
        <w:t xml:space="preserve"> </w:t>
      </w:r>
      <w:r w:rsidRPr="00B37782">
        <w:rPr>
          <w:sz w:val="24"/>
        </w:rPr>
        <w:t xml:space="preserve">проекта </w:t>
      </w:r>
      <w:r w:rsidRPr="00B37782">
        <w:rPr>
          <w:i/>
          <w:sz w:val="24"/>
        </w:rPr>
        <w:t>давать</w:t>
      </w:r>
      <w:r w:rsidRPr="00B37782">
        <w:rPr>
          <w:i/>
          <w:spacing w:val="-2"/>
          <w:sz w:val="24"/>
        </w:rPr>
        <w:t xml:space="preserve"> </w:t>
      </w:r>
      <w:r w:rsidRPr="00B37782">
        <w:rPr>
          <w:i/>
          <w:sz w:val="24"/>
        </w:rPr>
        <w:t>оценку</w:t>
      </w:r>
      <w:r w:rsidRPr="00B37782">
        <w:rPr>
          <w:i/>
          <w:spacing w:val="-3"/>
          <w:sz w:val="24"/>
        </w:rPr>
        <w:t xml:space="preserve"> </w:t>
      </w:r>
      <w:r w:rsidRPr="00B37782">
        <w:rPr>
          <w:sz w:val="24"/>
        </w:rPr>
        <w:t>его</w:t>
      </w:r>
      <w:r w:rsidRPr="00B37782">
        <w:rPr>
          <w:spacing w:val="-3"/>
          <w:sz w:val="24"/>
        </w:rPr>
        <w:t xml:space="preserve"> </w:t>
      </w:r>
      <w:r w:rsidRPr="00B37782">
        <w:rPr>
          <w:sz w:val="24"/>
        </w:rPr>
        <w:t>результатам;</w:t>
      </w:r>
    </w:p>
    <w:p w:rsidR="00B37782" w:rsidRPr="00B37782" w:rsidRDefault="00B37782" w:rsidP="00FB7B2A">
      <w:pPr>
        <w:numPr>
          <w:ilvl w:val="0"/>
          <w:numId w:val="160"/>
        </w:numPr>
        <w:tabs>
          <w:tab w:val="left" w:pos="691"/>
        </w:tabs>
        <w:spacing w:before="66"/>
        <w:ind w:right="1069" w:firstLine="283"/>
        <w:rPr>
          <w:sz w:val="24"/>
        </w:rPr>
      </w:pPr>
      <w:r w:rsidRPr="00B37782">
        <w:rPr>
          <w:sz w:val="24"/>
        </w:rPr>
        <w:t>самостоятельно</w:t>
      </w:r>
      <w:r w:rsidRPr="00B37782">
        <w:rPr>
          <w:spacing w:val="-2"/>
          <w:sz w:val="24"/>
        </w:rPr>
        <w:t xml:space="preserve"> </w:t>
      </w:r>
      <w:r w:rsidRPr="00B37782">
        <w:rPr>
          <w:i/>
          <w:sz w:val="24"/>
        </w:rPr>
        <w:t>осознавать</w:t>
      </w:r>
      <w:r w:rsidRPr="00B37782">
        <w:rPr>
          <w:i/>
          <w:spacing w:val="-3"/>
          <w:sz w:val="24"/>
        </w:rPr>
        <w:t xml:space="preserve"> </w:t>
      </w:r>
      <w:r w:rsidRPr="00B37782">
        <w:rPr>
          <w:sz w:val="24"/>
        </w:rPr>
        <w:t>причины</w:t>
      </w:r>
      <w:r w:rsidRPr="00B37782">
        <w:rPr>
          <w:spacing w:val="-2"/>
          <w:sz w:val="24"/>
        </w:rPr>
        <w:t xml:space="preserve"> </w:t>
      </w:r>
      <w:r w:rsidRPr="00B37782">
        <w:rPr>
          <w:sz w:val="24"/>
        </w:rPr>
        <w:t>своего</w:t>
      </w:r>
      <w:r w:rsidRPr="00B37782">
        <w:rPr>
          <w:spacing w:val="-4"/>
          <w:sz w:val="24"/>
        </w:rPr>
        <w:t xml:space="preserve"> </w:t>
      </w:r>
      <w:r w:rsidRPr="00B37782">
        <w:rPr>
          <w:sz w:val="24"/>
        </w:rPr>
        <w:t>успеха</w:t>
      </w:r>
      <w:r w:rsidRPr="00B37782">
        <w:rPr>
          <w:spacing w:val="-3"/>
          <w:sz w:val="24"/>
        </w:rPr>
        <w:t xml:space="preserve"> </w:t>
      </w:r>
      <w:r w:rsidRPr="00B37782">
        <w:rPr>
          <w:sz w:val="24"/>
        </w:rPr>
        <w:t>или</w:t>
      </w:r>
      <w:r w:rsidRPr="00B37782">
        <w:rPr>
          <w:spacing w:val="-2"/>
          <w:sz w:val="24"/>
        </w:rPr>
        <w:t xml:space="preserve"> </w:t>
      </w:r>
      <w:r w:rsidRPr="00B37782">
        <w:rPr>
          <w:sz w:val="24"/>
        </w:rPr>
        <w:t>неуспеха</w:t>
      </w:r>
      <w:r w:rsidRPr="00B37782">
        <w:rPr>
          <w:spacing w:val="-4"/>
          <w:sz w:val="24"/>
        </w:rPr>
        <w:t xml:space="preserve"> </w:t>
      </w:r>
      <w:r w:rsidRPr="00B37782">
        <w:rPr>
          <w:sz w:val="24"/>
        </w:rPr>
        <w:t>и</w:t>
      </w:r>
      <w:r w:rsidRPr="00B37782">
        <w:rPr>
          <w:spacing w:val="-2"/>
          <w:sz w:val="24"/>
        </w:rPr>
        <w:t xml:space="preserve"> </w:t>
      </w:r>
      <w:r w:rsidRPr="00B37782">
        <w:rPr>
          <w:sz w:val="24"/>
        </w:rPr>
        <w:t>находить</w:t>
      </w:r>
      <w:r w:rsidRPr="00B37782">
        <w:rPr>
          <w:spacing w:val="-3"/>
          <w:sz w:val="24"/>
        </w:rPr>
        <w:t xml:space="preserve"> </w:t>
      </w:r>
      <w:r w:rsidRPr="00B37782">
        <w:rPr>
          <w:sz w:val="24"/>
        </w:rPr>
        <w:t>способы</w:t>
      </w:r>
      <w:r w:rsidRPr="00B37782">
        <w:rPr>
          <w:spacing w:val="-2"/>
          <w:sz w:val="24"/>
        </w:rPr>
        <w:t xml:space="preserve"> </w:t>
      </w:r>
      <w:r w:rsidRPr="00B37782">
        <w:rPr>
          <w:sz w:val="24"/>
        </w:rPr>
        <w:t>выхода</w:t>
      </w:r>
      <w:r w:rsidRPr="00B37782">
        <w:rPr>
          <w:spacing w:val="-4"/>
          <w:sz w:val="24"/>
        </w:rPr>
        <w:t xml:space="preserve"> </w:t>
      </w:r>
      <w:r w:rsidRPr="00B37782">
        <w:rPr>
          <w:sz w:val="24"/>
        </w:rPr>
        <w:t>из</w:t>
      </w:r>
      <w:r w:rsidRPr="00B37782">
        <w:rPr>
          <w:spacing w:val="-57"/>
          <w:sz w:val="24"/>
        </w:rPr>
        <w:t xml:space="preserve"> </w:t>
      </w:r>
      <w:r w:rsidRPr="00B37782">
        <w:rPr>
          <w:sz w:val="24"/>
        </w:rPr>
        <w:t>ситуации</w:t>
      </w:r>
      <w:r w:rsidRPr="00B37782">
        <w:rPr>
          <w:spacing w:val="-1"/>
          <w:sz w:val="24"/>
        </w:rPr>
        <w:t xml:space="preserve"> </w:t>
      </w:r>
      <w:r w:rsidRPr="00B37782">
        <w:rPr>
          <w:sz w:val="24"/>
        </w:rPr>
        <w:t>неуспеха;</w:t>
      </w:r>
    </w:p>
    <w:p w:rsidR="00B37782" w:rsidRPr="00B37782" w:rsidRDefault="00B37782" w:rsidP="00FB7B2A">
      <w:pPr>
        <w:numPr>
          <w:ilvl w:val="0"/>
          <w:numId w:val="160"/>
        </w:numPr>
        <w:tabs>
          <w:tab w:val="left" w:pos="691"/>
        </w:tabs>
        <w:ind w:left="690" w:hanging="181"/>
        <w:rPr>
          <w:sz w:val="24"/>
        </w:rPr>
      </w:pPr>
      <w:r w:rsidRPr="00B37782">
        <w:rPr>
          <w:i/>
          <w:sz w:val="24"/>
        </w:rPr>
        <w:t>уметь</w:t>
      </w:r>
      <w:r w:rsidRPr="00B37782">
        <w:rPr>
          <w:i/>
          <w:spacing w:val="-5"/>
          <w:sz w:val="24"/>
        </w:rPr>
        <w:t xml:space="preserve"> </w:t>
      </w:r>
      <w:r w:rsidRPr="00B37782">
        <w:rPr>
          <w:i/>
          <w:sz w:val="24"/>
        </w:rPr>
        <w:t>оценить</w:t>
      </w:r>
      <w:r w:rsidRPr="00B37782">
        <w:rPr>
          <w:i/>
          <w:spacing w:val="-3"/>
          <w:sz w:val="24"/>
        </w:rPr>
        <w:t xml:space="preserve"> </w:t>
      </w:r>
      <w:r w:rsidRPr="00B37782">
        <w:rPr>
          <w:sz w:val="24"/>
        </w:rPr>
        <w:t>степень</w:t>
      </w:r>
      <w:r w:rsidRPr="00B37782">
        <w:rPr>
          <w:spacing w:val="-3"/>
          <w:sz w:val="24"/>
        </w:rPr>
        <w:t xml:space="preserve"> </w:t>
      </w:r>
      <w:r w:rsidRPr="00B37782">
        <w:rPr>
          <w:sz w:val="24"/>
        </w:rPr>
        <w:t>успешности</w:t>
      </w:r>
      <w:r w:rsidRPr="00B37782">
        <w:rPr>
          <w:spacing w:val="-4"/>
          <w:sz w:val="24"/>
        </w:rPr>
        <w:t xml:space="preserve"> </w:t>
      </w:r>
      <w:r w:rsidRPr="00B37782">
        <w:rPr>
          <w:sz w:val="24"/>
        </w:rPr>
        <w:t>своей</w:t>
      </w:r>
      <w:r w:rsidRPr="00B37782">
        <w:rPr>
          <w:spacing w:val="-5"/>
          <w:sz w:val="24"/>
        </w:rPr>
        <w:t xml:space="preserve"> </w:t>
      </w:r>
      <w:r w:rsidRPr="00B37782">
        <w:rPr>
          <w:sz w:val="24"/>
        </w:rPr>
        <w:t>индивидуальной</w:t>
      </w:r>
      <w:r w:rsidRPr="00B37782">
        <w:rPr>
          <w:spacing w:val="-4"/>
          <w:sz w:val="24"/>
        </w:rPr>
        <w:t xml:space="preserve"> </w:t>
      </w:r>
      <w:r w:rsidRPr="00B37782">
        <w:rPr>
          <w:sz w:val="24"/>
        </w:rPr>
        <w:t>образовательной</w:t>
      </w:r>
      <w:r w:rsidRPr="00B37782">
        <w:rPr>
          <w:spacing w:val="-5"/>
          <w:sz w:val="24"/>
        </w:rPr>
        <w:t xml:space="preserve"> </w:t>
      </w:r>
      <w:r w:rsidRPr="00B37782">
        <w:rPr>
          <w:sz w:val="24"/>
        </w:rPr>
        <w:t>деятельности;</w:t>
      </w:r>
    </w:p>
    <w:p w:rsidR="00B37782" w:rsidRPr="00B37782" w:rsidRDefault="00B37782" w:rsidP="00FB7B2A">
      <w:pPr>
        <w:numPr>
          <w:ilvl w:val="0"/>
          <w:numId w:val="160"/>
        </w:numPr>
        <w:tabs>
          <w:tab w:val="left" w:pos="789"/>
        </w:tabs>
        <w:spacing w:before="1"/>
        <w:ind w:right="831" w:firstLine="283"/>
        <w:rPr>
          <w:sz w:val="24"/>
        </w:rPr>
      </w:pPr>
      <w:r w:rsidRPr="00B37782">
        <w:rPr>
          <w:i/>
          <w:sz w:val="24"/>
        </w:rPr>
        <w:t>давать</w:t>
      </w:r>
      <w:r w:rsidRPr="00B37782">
        <w:rPr>
          <w:i/>
          <w:spacing w:val="36"/>
          <w:sz w:val="24"/>
        </w:rPr>
        <w:t xml:space="preserve"> </w:t>
      </w:r>
      <w:r w:rsidRPr="00B37782">
        <w:rPr>
          <w:i/>
          <w:sz w:val="24"/>
        </w:rPr>
        <w:t>оценку</w:t>
      </w:r>
      <w:r w:rsidRPr="00B37782">
        <w:rPr>
          <w:i/>
          <w:spacing w:val="37"/>
          <w:sz w:val="24"/>
        </w:rPr>
        <w:t xml:space="preserve"> </w:t>
      </w:r>
      <w:r w:rsidRPr="00B37782">
        <w:rPr>
          <w:sz w:val="24"/>
        </w:rPr>
        <w:t>своим</w:t>
      </w:r>
      <w:r w:rsidRPr="00B37782">
        <w:rPr>
          <w:spacing w:val="35"/>
          <w:sz w:val="24"/>
        </w:rPr>
        <w:t xml:space="preserve"> </w:t>
      </w:r>
      <w:r w:rsidRPr="00B37782">
        <w:rPr>
          <w:sz w:val="24"/>
        </w:rPr>
        <w:t>личностным</w:t>
      </w:r>
      <w:r w:rsidRPr="00B37782">
        <w:rPr>
          <w:spacing w:val="35"/>
          <w:sz w:val="24"/>
        </w:rPr>
        <w:t xml:space="preserve"> </w:t>
      </w:r>
      <w:r w:rsidRPr="00B37782">
        <w:rPr>
          <w:sz w:val="24"/>
        </w:rPr>
        <w:t>качествам</w:t>
      </w:r>
      <w:r w:rsidRPr="00B37782">
        <w:rPr>
          <w:spacing w:val="35"/>
          <w:sz w:val="24"/>
        </w:rPr>
        <w:t xml:space="preserve"> </w:t>
      </w:r>
      <w:r w:rsidRPr="00B37782">
        <w:rPr>
          <w:sz w:val="24"/>
        </w:rPr>
        <w:t>и</w:t>
      </w:r>
      <w:r w:rsidRPr="00B37782">
        <w:rPr>
          <w:spacing w:val="37"/>
          <w:sz w:val="24"/>
        </w:rPr>
        <w:t xml:space="preserve"> </w:t>
      </w:r>
      <w:r w:rsidRPr="00B37782">
        <w:rPr>
          <w:sz w:val="24"/>
        </w:rPr>
        <w:t>чертам</w:t>
      </w:r>
      <w:r w:rsidRPr="00B37782">
        <w:rPr>
          <w:spacing w:val="35"/>
          <w:sz w:val="24"/>
        </w:rPr>
        <w:t xml:space="preserve"> </w:t>
      </w:r>
      <w:r w:rsidRPr="00B37782">
        <w:rPr>
          <w:sz w:val="24"/>
        </w:rPr>
        <w:t>характера</w:t>
      </w:r>
      <w:r w:rsidRPr="00B37782">
        <w:rPr>
          <w:spacing w:val="35"/>
          <w:sz w:val="24"/>
        </w:rPr>
        <w:t xml:space="preserve"> </w:t>
      </w:r>
      <w:r w:rsidRPr="00B37782">
        <w:rPr>
          <w:sz w:val="24"/>
        </w:rPr>
        <w:t>(«каков</w:t>
      </w:r>
      <w:r w:rsidRPr="00B37782">
        <w:rPr>
          <w:spacing w:val="35"/>
          <w:sz w:val="24"/>
        </w:rPr>
        <w:t xml:space="preserve"> </w:t>
      </w:r>
      <w:r w:rsidRPr="00B37782">
        <w:rPr>
          <w:sz w:val="24"/>
        </w:rPr>
        <w:t>я»),</w:t>
      </w:r>
      <w:r w:rsidRPr="00B37782">
        <w:rPr>
          <w:spacing w:val="36"/>
          <w:sz w:val="24"/>
        </w:rPr>
        <w:t xml:space="preserve"> </w:t>
      </w:r>
      <w:r w:rsidRPr="00B37782">
        <w:rPr>
          <w:sz w:val="24"/>
        </w:rPr>
        <w:t>определять</w:t>
      </w:r>
      <w:r w:rsidRPr="00B37782">
        <w:rPr>
          <w:spacing w:val="-57"/>
          <w:sz w:val="24"/>
        </w:rPr>
        <w:t xml:space="preserve"> </w:t>
      </w:r>
      <w:r w:rsidRPr="00B37782">
        <w:rPr>
          <w:sz w:val="24"/>
        </w:rPr>
        <w:t>направления</w:t>
      </w:r>
      <w:r w:rsidRPr="00B37782">
        <w:rPr>
          <w:spacing w:val="-1"/>
          <w:sz w:val="24"/>
        </w:rPr>
        <w:t xml:space="preserve"> </w:t>
      </w:r>
      <w:r w:rsidRPr="00B37782">
        <w:rPr>
          <w:sz w:val="24"/>
        </w:rPr>
        <w:t>своего</w:t>
      </w:r>
      <w:r w:rsidRPr="00B37782">
        <w:rPr>
          <w:spacing w:val="-2"/>
          <w:sz w:val="24"/>
        </w:rPr>
        <w:t xml:space="preserve"> </w:t>
      </w:r>
      <w:r w:rsidRPr="00B37782">
        <w:rPr>
          <w:sz w:val="24"/>
        </w:rPr>
        <w:t>развития</w:t>
      </w:r>
      <w:r w:rsidRPr="00B37782">
        <w:rPr>
          <w:spacing w:val="-1"/>
          <w:sz w:val="24"/>
        </w:rPr>
        <w:t xml:space="preserve"> </w:t>
      </w:r>
      <w:r w:rsidRPr="00B37782">
        <w:rPr>
          <w:sz w:val="24"/>
        </w:rPr>
        <w:t>(«каким</w:t>
      </w:r>
      <w:r w:rsidRPr="00B37782">
        <w:rPr>
          <w:spacing w:val="-2"/>
          <w:sz w:val="24"/>
        </w:rPr>
        <w:t xml:space="preserve"> </w:t>
      </w:r>
      <w:r w:rsidRPr="00B37782">
        <w:rPr>
          <w:sz w:val="24"/>
        </w:rPr>
        <w:t>я</w:t>
      </w:r>
      <w:r w:rsidRPr="00B37782">
        <w:rPr>
          <w:spacing w:val="-1"/>
          <w:sz w:val="24"/>
        </w:rPr>
        <w:t xml:space="preserve"> </w:t>
      </w:r>
      <w:r w:rsidRPr="00B37782">
        <w:rPr>
          <w:sz w:val="24"/>
        </w:rPr>
        <w:t>хочу</w:t>
      </w:r>
      <w:r w:rsidRPr="00B37782">
        <w:rPr>
          <w:spacing w:val="-6"/>
          <w:sz w:val="24"/>
        </w:rPr>
        <w:t xml:space="preserve"> </w:t>
      </w:r>
      <w:r w:rsidRPr="00B37782">
        <w:rPr>
          <w:sz w:val="24"/>
        </w:rPr>
        <w:t>стать»,</w:t>
      </w:r>
      <w:r w:rsidRPr="00B37782">
        <w:rPr>
          <w:spacing w:val="3"/>
          <w:sz w:val="24"/>
        </w:rPr>
        <w:t xml:space="preserve"> </w:t>
      </w:r>
      <w:r w:rsidRPr="00B37782">
        <w:rPr>
          <w:sz w:val="24"/>
        </w:rPr>
        <w:t>«что</w:t>
      </w:r>
      <w:r w:rsidRPr="00B37782">
        <w:rPr>
          <w:spacing w:val="-1"/>
          <w:sz w:val="24"/>
        </w:rPr>
        <w:t xml:space="preserve"> </w:t>
      </w:r>
      <w:r w:rsidRPr="00B37782">
        <w:rPr>
          <w:sz w:val="24"/>
        </w:rPr>
        <w:t>мне</w:t>
      </w:r>
      <w:r w:rsidRPr="00B37782">
        <w:rPr>
          <w:spacing w:val="-2"/>
          <w:sz w:val="24"/>
        </w:rPr>
        <w:t xml:space="preserve"> </w:t>
      </w:r>
      <w:r w:rsidRPr="00B37782">
        <w:rPr>
          <w:sz w:val="24"/>
        </w:rPr>
        <w:t>для</w:t>
      </w:r>
      <w:r w:rsidRPr="00B37782">
        <w:rPr>
          <w:spacing w:val="-1"/>
          <w:sz w:val="24"/>
        </w:rPr>
        <w:t xml:space="preserve"> </w:t>
      </w:r>
      <w:r w:rsidRPr="00B37782">
        <w:rPr>
          <w:sz w:val="24"/>
        </w:rPr>
        <w:t>этого</w:t>
      </w:r>
      <w:r w:rsidRPr="00B37782">
        <w:rPr>
          <w:spacing w:val="-1"/>
          <w:sz w:val="24"/>
        </w:rPr>
        <w:t xml:space="preserve"> </w:t>
      </w:r>
      <w:r w:rsidRPr="00B37782">
        <w:rPr>
          <w:sz w:val="24"/>
        </w:rPr>
        <w:t>надо сделать»).</w:t>
      </w:r>
    </w:p>
    <w:p w:rsidR="00B37782" w:rsidRPr="00B37782" w:rsidRDefault="00B37782" w:rsidP="00B37782">
      <w:pPr>
        <w:rPr>
          <w:sz w:val="26"/>
          <w:szCs w:val="24"/>
        </w:rPr>
      </w:pPr>
    </w:p>
    <w:p w:rsidR="00B37782" w:rsidRPr="00B37782" w:rsidRDefault="00B37782" w:rsidP="00B37782">
      <w:pPr>
        <w:spacing w:before="221" w:line="276" w:lineRule="auto"/>
        <w:ind w:left="227" w:right="829" w:firstLine="283"/>
        <w:jc w:val="both"/>
        <w:rPr>
          <w:sz w:val="24"/>
          <w:szCs w:val="24"/>
        </w:rPr>
      </w:pPr>
      <w:r w:rsidRPr="00B37782">
        <w:rPr>
          <w:i/>
          <w:sz w:val="24"/>
          <w:szCs w:val="24"/>
        </w:rPr>
        <w:t xml:space="preserve">Средством формирования </w:t>
      </w:r>
      <w:r w:rsidRPr="00B37782">
        <w:rPr>
          <w:sz w:val="24"/>
          <w:szCs w:val="24"/>
        </w:rPr>
        <w:t>регулятивных УУД служат технология проблемного диалога на этапе</w:t>
      </w:r>
      <w:r w:rsidRPr="00B37782">
        <w:rPr>
          <w:spacing w:val="1"/>
          <w:sz w:val="24"/>
          <w:szCs w:val="24"/>
        </w:rPr>
        <w:t xml:space="preserve"> </w:t>
      </w:r>
      <w:r w:rsidRPr="00B37782">
        <w:rPr>
          <w:sz w:val="24"/>
          <w:szCs w:val="24"/>
        </w:rPr>
        <w:t>изучения</w:t>
      </w:r>
      <w:r w:rsidRPr="00B37782">
        <w:rPr>
          <w:spacing w:val="-5"/>
          <w:sz w:val="24"/>
          <w:szCs w:val="24"/>
        </w:rPr>
        <w:t xml:space="preserve"> </w:t>
      </w:r>
      <w:r w:rsidRPr="00B37782">
        <w:rPr>
          <w:sz w:val="24"/>
          <w:szCs w:val="24"/>
        </w:rPr>
        <w:t>нового</w:t>
      </w:r>
      <w:r w:rsidRPr="00B37782">
        <w:rPr>
          <w:spacing w:val="-4"/>
          <w:sz w:val="24"/>
          <w:szCs w:val="24"/>
        </w:rPr>
        <w:t xml:space="preserve"> </w:t>
      </w:r>
      <w:r w:rsidRPr="00B37782">
        <w:rPr>
          <w:sz w:val="24"/>
          <w:szCs w:val="24"/>
        </w:rPr>
        <w:t>материала</w:t>
      </w:r>
      <w:r w:rsidRPr="00B37782">
        <w:rPr>
          <w:spacing w:val="-5"/>
          <w:sz w:val="24"/>
          <w:szCs w:val="24"/>
        </w:rPr>
        <w:t xml:space="preserve"> </w:t>
      </w:r>
      <w:r w:rsidRPr="00B37782">
        <w:rPr>
          <w:sz w:val="24"/>
          <w:szCs w:val="24"/>
        </w:rPr>
        <w:t>и</w:t>
      </w:r>
      <w:r w:rsidRPr="00B37782">
        <w:rPr>
          <w:spacing w:val="-4"/>
          <w:sz w:val="24"/>
          <w:szCs w:val="24"/>
        </w:rPr>
        <w:t xml:space="preserve"> </w:t>
      </w:r>
      <w:r w:rsidRPr="00B37782">
        <w:rPr>
          <w:sz w:val="24"/>
          <w:szCs w:val="24"/>
        </w:rPr>
        <w:t>технология</w:t>
      </w:r>
      <w:r w:rsidRPr="00B37782">
        <w:rPr>
          <w:spacing w:val="-4"/>
          <w:sz w:val="24"/>
          <w:szCs w:val="24"/>
        </w:rPr>
        <w:t xml:space="preserve"> </w:t>
      </w:r>
      <w:r w:rsidRPr="00B37782">
        <w:rPr>
          <w:sz w:val="24"/>
          <w:szCs w:val="24"/>
        </w:rPr>
        <w:t>оценивания</w:t>
      </w:r>
      <w:r w:rsidRPr="00B37782">
        <w:rPr>
          <w:spacing w:val="-4"/>
          <w:sz w:val="24"/>
          <w:szCs w:val="24"/>
        </w:rPr>
        <w:t xml:space="preserve"> </w:t>
      </w:r>
      <w:r w:rsidRPr="00B37782">
        <w:rPr>
          <w:sz w:val="24"/>
          <w:szCs w:val="24"/>
        </w:rPr>
        <w:t>образовательных</w:t>
      </w:r>
      <w:r w:rsidRPr="00B37782">
        <w:rPr>
          <w:spacing w:val="-3"/>
          <w:sz w:val="24"/>
          <w:szCs w:val="24"/>
        </w:rPr>
        <w:t xml:space="preserve"> </w:t>
      </w:r>
      <w:r w:rsidRPr="00B37782">
        <w:rPr>
          <w:sz w:val="24"/>
          <w:szCs w:val="24"/>
        </w:rPr>
        <w:t>достижений</w:t>
      </w:r>
      <w:r w:rsidRPr="00B37782">
        <w:rPr>
          <w:spacing w:val="-4"/>
          <w:sz w:val="24"/>
          <w:szCs w:val="24"/>
        </w:rPr>
        <w:t xml:space="preserve"> </w:t>
      </w:r>
      <w:r w:rsidRPr="00B37782">
        <w:rPr>
          <w:sz w:val="24"/>
          <w:szCs w:val="24"/>
        </w:rPr>
        <w:t>(учебных</w:t>
      </w:r>
      <w:r w:rsidRPr="00B37782">
        <w:rPr>
          <w:spacing w:val="-3"/>
          <w:sz w:val="24"/>
          <w:szCs w:val="24"/>
        </w:rPr>
        <w:t xml:space="preserve"> </w:t>
      </w:r>
      <w:r w:rsidRPr="00B37782">
        <w:rPr>
          <w:sz w:val="24"/>
          <w:szCs w:val="24"/>
        </w:rPr>
        <w:t>успехов).</w:t>
      </w:r>
    </w:p>
    <w:p w:rsidR="00B37782" w:rsidRPr="00B37782" w:rsidRDefault="00B37782" w:rsidP="00B37782">
      <w:pPr>
        <w:spacing w:before="206"/>
        <w:ind w:left="510"/>
        <w:outlineLvl w:val="2"/>
        <w:rPr>
          <w:b/>
          <w:bCs/>
          <w:i/>
          <w:iCs/>
          <w:sz w:val="24"/>
          <w:szCs w:val="24"/>
        </w:rPr>
      </w:pPr>
      <w:r w:rsidRPr="00B37782">
        <w:rPr>
          <w:b/>
          <w:bCs/>
          <w:i/>
          <w:iCs/>
          <w:sz w:val="24"/>
          <w:szCs w:val="24"/>
          <w:u w:val="thick"/>
        </w:rPr>
        <w:t>Познавательные</w:t>
      </w:r>
      <w:r w:rsidRPr="00B37782">
        <w:rPr>
          <w:b/>
          <w:bCs/>
          <w:i/>
          <w:iCs/>
          <w:spacing w:val="-3"/>
          <w:sz w:val="24"/>
          <w:szCs w:val="24"/>
          <w:u w:val="thick"/>
        </w:rPr>
        <w:t xml:space="preserve"> </w:t>
      </w:r>
      <w:r w:rsidRPr="00B37782">
        <w:rPr>
          <w:b/>
          <w:bCs/>
          <w:i/>
          <w:iCs/>
          <w:sz w:val="24"/>
          <w:szCs w:val="24"/>
          <w:u w:val="thick"/>
        </w:rPr>
        <w:t>УУД:</w:t>
      </w:r>
    </w:p>
    <w:p w:rsidR="00B37782" w:rsidRPr="00B37782" w:rsidRDefault="00B37782" w:rsidP="00B37782">
      <w:pPr>
        <w:spacing w:before="9"/>
        <w:rPr>
          <w:b/>
          <w:i/>
          <w:sz w:val="20"/>
          <w:szCs w:val="24"/>
        </w:rPr>
      </w:pPr>
    </w:p>
    <w:p w:rsidR="00B37782" w:rsidRPr="00B37782" w:rsidRDefault="00B37782" w:rsidP="000C48F8">
      <w:pPr>
        <w:spacing w:before="1"/>
        <w:ind w:left="510"/>
        <w:rPr>
          <w:b/>
          <w:i/>
          <w:sz w:val="24"/>
        </w:rPr>
      </w:pPr>
      <w:r w:rsidRPr="00B37782">
        <w:rPr>
          <w:b/>
          <w:i/>
          <w:sz w:val="24"/>
        </w:rPr>
        <w:t>5</w:t>
      </w:r>
      <w:r w:rsidRPr="00B37782">
        <w:rPr>
          <w:b/>
          <w:sz w:val="24"/>
        </w:rPr>
        <w:t>–</w:t>
      </w:r>
      <w:r w:rsidRPr="00B37782">
        <w:rPr>
          <w:b/>
          <w:i/>
          <w:sz w:val="24"/>
        </w:rPr>
        <w:t>9-й</w:t>
      </w:r>
      <w:r w:rsidRPr="00B37782">
        <w:rPr>
          <w:b/>
          <w:i/>
          <w:spacing w:val="-2"/>
          <w:sz w:val="24"/>
        </w:rPr>
        <w:t xml:space="preserve"> </w:t>
      </w:r>
      <w:r w:rsidRPr="00B37782">
        <w:rPr>
          <w:b/>
          <w:i/>
          <w:sz w:val="24"/>
        </w:rPr>
        <w:t>классы</w:t>
      </w:r>
    </w:p>
    <w:p w:rsidR="00B37782" w:rsidRPr="00B37782" w:rsidRDefault="00B37782" w:rsidP="00FB7B2A">
      <w:pPr>
        <w:numPr>
          <w:ilvl w:val="0"/>
          <w:numId w:val="160"/>
        </w:numPr>
        <w:tabs>
          <w:tab w:val="left" w:pos="691"/>
        </w:tabs>
        <w:spacing w:before="175"/>
        <w:ind w:left="690" w:hanging="181"/>
        <w:rPr>
          <w:sz w:val="24"/>
        </w:rPr>
      </w:pPr>
      <w:r w:rsidRPr="00B37782">
        <w:rPr>
          <w:i/>
          <w:sz w:val="24"/>
        </w:rPr>
        <w:t>анализировать,</w:t>
      </w:r>
      <w:r w:rsidRPr="00B37782">
        <w:rPr>
          <w:i/>
          <w:spacing w:val="-2"/>
          <w:sz w:val="24"/>
        </w:rPr>
        <w:t xml:space="preserve"> </w:t>
      </w:r>
      <w:r w:rsidRPr="00B37782">
        <w:rPr>
          <w:i/>
          <w:sz w:val="24"/>
        </w:rPr>
        <w:t>сравнивать,</w:t>
      </w:r>
      <w:r w:rsidRPr="00B37782">
        <w:rPr>
          <w:i/>
          <w:spacing w:val="-1"/>
          <w:sz w:val="24"/>
        </w:rPr>
        <w:t xml:space="preserve"> </w:t>
      </w:r>
      <w:r w:rsidRPr="00B37782">
        <w:rPr>
          <w:i/>
          <w:sz w:val="24"/>
        </w:rPr>
        <w:t>классифицировать</w:t>
      </w:r>
      <w:r w:rsidRPr="00B37782">
        <w:rPr>
          <w:i/>
          <w:spacing w:val="-1"/>
          <w:sz w:val="24"/>
        </w:rPr>
        <w:t xml:space="preserve"> </w:t>
      </w:r>
      <w:r w:rsidRPr="00B37782">
        <w:rPr>
          <w:i/>
          <w:sz w:val="24"/>
        </w:rPr>
        <w:t>и</w:t>
      </w:r>
      <w:r w:rsidRPr="00B37782">
        <w:rPr>
          <w:i/>
          <w:spacing w:val="-2"/>
          <w:sz w:val="24"/>
        </w:rPr>
        <w:t xml:space="preserve"> </w:t>
      </w:r>
      <w:r w:rsidRPr="00B37782">
        <w:rPr>
          <w:i/>
          <w:sz w:val="24"/>
        </w:rPr>
        <w:t>обобщать</w:t>
      </w:r>
      <w:r w:rsidRPr="00B37782">
        <w:rPr>
          <w:i/>
          <w:spacing w:val="2"/>
          <w:sz w:val="24"/>
        </w:rPr>
        <w:t xml:space="preserve"> </w:t>
      </w:r>
      <w:r w:rsidRPr="00B37782">
        <w:rPr>
          <w:sz w:val="24"/>
        </w:rPr>
        <w:t>факты</w:t>
      </w:r>
      <w:r w:rsidRPr="00B37782">
        <w:rPr>
          <w:spacing w:val="-1"/>
          <w:sz w:val="24"/>
        </w:rPr>
        <w:t xml:space="preserve"> </w:t>
      </w:r>
      <w:r w:rsidRPr="00B37782">
        <w:rPr>
          <w:sz w:val="24"/>
        </w:rPr>
        <w:t>и</w:t>
      </w:r>
      <w:r w:rsidRPr="00B37782">
        <w:rPr>
          <w:spacing w:val="-2"/>
          <w:sz w:val="24"/>
        </w:rPr>
        <w:t xml:space="preserve"> </w:t>
      </w:r>
      <w:r w:rsidRPr="00B37782">
        <w:rPr>
          <w:sz w:val="24"/>
        </w:rPr>
        <w:t>явления;</w:t>
      </w:r>
    </w:p>
    <w:p w:rsidR="00B37782" w:rsidRPr="00B37782" w:rsidRDefault="00B37782" w:rsidP="00FB7B2A">
      <w:pPr>
        <w:numPr>
          <w:ilvl w:val="0"/>
          <w:numId w:val="160"/>
        </w:numPr>
        <w:tabs>
          <w:tab w:val="left" w:pos="691"/>
        </w:tabs>
        <w:ind w:right="1190" w:firstLine="283"/>
        <w:rPr>
          <w:sz w:val="24"/>
        </w:rPr>
      </w:pPr>
      <w:r w:rsidRPr="00B37782">
        <w:rPr>
          <w:i/>
          <w:sz w:val="24"/>
        </w:rPr>
        <w:t>осуществлять</w:t>
      </w:r>
      <w:r w:rsidRPr="00B37782">
        <w:rPr>
          <w:i/>
          <w:spacing w:val="-3"/>
          <w:sz w:val="24"/>
        </w:rPr>
        <w:t xml:space="preserve"> </w:t>
      </w:r>
      <w:r w:rsidRPr="00B37782">
        <w:rPr>
          <w:sz w:val="24"/>
        </w:rPr>
        <w:t>сравнение,</w:t>
      </w:r>
      <w:r w:rsidRPr="00B37782">
        <w:rPr>
          <w:spacing w:val="53"/>
          <w:sz w:val="24"/>
        </w:rPr>
        <w:t xml:space="preserve"> </w:t>
      </w:r>
      <w:r w:rsidRPr="00B37782">
        <w:rPr>
          <w:sz w:val="24"/>
        </w:rPr>
        <w:t>классификацию,</w:t>
      </w:r>
      <w:r w:rsidRPr="00B37782">
        <w:rPr>
          <w:spacing w:val="-4"/>
          <w:sz w:val="24"/>
        </w:rPr>
        <w:t xml:space="preserve"> </w:t>
      </w:r>
      <w:r w:rsidRPr="00B37782">
        <w:rPr>
          <w:sz w:val="24"/>
        </w:rPr>
        <w:t>самостоятельно</w:t>
      </w:r>
      <w:r w:rsidRPr="00B37782">
        <w:rPr>
          <w:spacing w:val="-3"/>
          <w:sz w:val="24"/>
        </w:rPr>
        <w:t xml:space="preserve"> </w:t>
      </w:r>
      <w:r w:rsidRPr="00B37782">
        <w:rPr>
          <w:sz w:val="24"/>
        </w:rPr>
        <w:t>выбирая</w:t>
      </w:r>
      <w:r w:rsidRPr="00B37782">
        <w:rPr>
          <w:spacing w:val="-4"/>
          <w:sz w:val="24"/>
        </w:rPr>
        <w:t xml:space="preserve"> </w:t>
      </w:r>
      <w:r w:rsidRPr="00B37782">
        <w:rPr>
          <w:sz w:val="24"/>
        </w:rPr>
        <w:t>основания</w:t>
      </w:r>
      <w:r w:rsidRPr="00B37782">
        <w:rPr>
          <w:spacing w:val="-3"/>
          <w:sz w:val="24"/>
        </w:rPr>
        <w:t xml:space="preserve"> </w:t>
      </w:r>
      <w:r w:rsidRPr="00B37782">
        <w:rPr>
          <w:sz w:val="24"/>
        </w:rPr>
        <w:t>и</w:t>
      </w:r>
      <w:r w:rsidRPr="00B37782">
        <w:rPr>
          <w:spacing w:val="-4"/>
          <w:sz w:val="24"/>
        </w:rPr>
        <w:t xml:space="preserve"> </w:t>
      </w:r>
      <w:r w:rsidRPr="00B37782">
        <w:rPr>
          <w:sz w:val="24"/>
        </w:rPr>
        <w:t>критерии</w:t>
      </w:r>
      <w:r w:rsidRPr="00B37782">
        <w:rPr>
          <w:spacing w:val="-5"/>
          <w:sz w:val="24"/>
        </w:rPr>
        <w:t xml:space="preserve"> </w:t>
      </w:r>
      <w:r w:rsidRPr="00B37782">
        <w:rPr>
          <w:sz w:val="24"/>
        </w:rPr>
        <w:t>для</w:t>
      </w:r>
      <w:r w:rsidRPr="00B37782">
        <w:rPr>
          <w:spacing w:val="-57"/>
          <w:sz w:val="24"/>
        </w:rPr>
        <w:t xml:space="preserve"> </w:t>
      </w:r>
      <w:r w:rsidRPr="00B37782">
        <w:rPr>
          <w:sz w:val="24"/>
        </w:rPr>
        <w:t>указанных логических</w:t>
      </w:r>
      <w:r w:rsidRPr="00B37782">
        <w:rPr>
          <w:spacing w:val="-2"/>
          <w:sz w:val="24"/>
        </w:rPr>
        <w:t xml:space="preserve"> </w:t>
      </w:r>
      <w:r w:rsidRPr="00B37782">
        <w:rPr>
          <w:sz w:val="24"/>
        </w:rPr>
        <w:t>операций; строить</w:t>
      </w:r>
      <w:r w:rsidRPr="00B37782">
        <w:rPr>
          <w:spacing w:val="-3"/>
          <w:sz w:val="24"/>
        </w:rPr>
        <w:t xml:space="preserve"> </w:t>
      </w:r>
      <w:r w:rsidRPr="00B37782">
        <w:rPr>
          <w:sz w:val="24"/>
        </w:rPr>
        <w:t>классификацию</w:t>
      </w:r>
      <w:r w:rsidRPr="00B37782">
        <w:rPr>
          <w:spacing w:val="-2"/>
          <w:sz w:val="24"/>
        </w:rPr>
        <w:t xml:space="preserve"> </w:t>
      </w:r>
      <w:r w:rsidRPr="00B37782">
        <w:rPr>
          <w:sz w:val="24"/>
        </w:rPr>
        <w:t>на</w:t>
      </w:r>
      <w:r w:rsidRPr="00B37782">
        <w:rPr>
          <w:spacing w:val="-2"/>
          <w:sz w:val="24"/>
        </w:rPr>
        <w:t xml:space="preserve"> </w:t>
      </w:r>
      <w:r w:rsidRPr="00B37782">
        <w:rPr>
          <w:sz w:val="24"/>
        </w:rPr>
        <w:t>основе</w:t>
      </w:r>
      <w:r w:rsidRPr="00B37782">
        <w:rPr>
          <w:spacing w:val="-2"/>
          <w:sz w:val="24"/>
        </w:rPr>
        <w:t xml:space="preserve"> </w:t>
      </w:r>
      <w:r w:rsidRPr="00B37782">
        <w:rPr>
          <w:sz w:val="24"/>
        </w:rPr>
        <w:t>отрицания;</w:t>
      </w:r>
    </w:p>
    <w:p w:rsidR="00B37782" w:rsidRPr="00B37782" w:rsidRDefault="00B37782" w:rsidP="00FB7B2A">
      <w:pPr>
        <w:numPr>
          <w:ilvl w:val="0"/>
          <w:numId w:val="160"/>
        </w:numPr>
        <w:tabs>
          <w:tab w:val="left" w:pos="867"/>
          <w:tab w:val="left" w:pos="868"/>
          <w:tab w:val="left" w:pos="2027"/>
          <w:tab w:val="left" w:pos="3310"/>
          <w:tab w:val="left" w:pos="4967"/>
          <w:tab w:val="left" w:pos="6577"/>
          <w:tab w:val="left" w:pos="8147"/>
          <w:tab w:val="left" w:pos="9771"/>
        </w:tabs>
        <w:ind w:right="820" w:firstLine="283"/>
        <w:rPr>
          <w:sz w:val="24"/>
        </w:rPr>
      </w:pPr>
      <w:r w:rsidRPr="00B37782">
        <w:rPr>
          <w:i/>
          <w:sz w:val="24"/>
        </w:rPr>
        <w:t>строить</w:t>
      </w:r>
      <w:r w:rsidRPr="00B37782">
        <w:rPr>
          <w:i/>
          <w:sz w:val="24"/>
        </w:rPr>
        <w:tab/>
      </w:r>
      <w:r w:rsidRPr="00B37782">
        <w:rPr>
          <w:sz w:val="24"/>
        </w:rPr>
        <w:t>логически</w:t>
      </w:r>
      <w:r w:rsidRPr="00B37782">
        <w:rPr>
          <w:sz w:val="24"/>
        </w:rPr>
        <w:tab/>
        <w:t>обоснованное</w:t>
      </w:r>
      <w:r w:rsidRPr="00B37782">
        <w:rPr>
          <w:sz w:val="24"/>
        </w:rPr>
        <w:tab/>
        <w:t>рассуждение,</w:t>
      </w:r>
      <w:r w:rsidRPr="00B37782">
        <w:rPr>
          <w:sz w:val="24"/>
        </w:rPr>
        <w:tab/>
        <w:t>включающее</w:t>
      </w:r>
      <w:r w:rsidRPr="00B37782">
        <w:rPr>
          <w:sz w:val="24"/>
        </w:rPr>
        <w:tab/>
        <w:t>установление</w:t>
      </w:r>
      <w:r w:rsidRPr="00B37782">
        <w:rPr>
          <w:sz w:val="24"/>
        </w:rPr>
        <w:tab/>
        <w:t>причинно-</w:t>
      </w:r>
      <w:r w:rsidRPr="00B37782">
        <w:rPr>
          <w:spacing w:val="-57"/>
          <w:sz w:val="24"/>
        </w:rPr>
        <w:t xml:space="preserve"> </w:t>
      </w:r>
      <w:r w:rsidRPr="00B37782">
        <w:rPr>
          <w:sz w:val="24"/>
        </w:rPr>
        <w:t>следственных связей;</w:t>
      </w:r>
    </w:p>
    <w:p w:rsidR="00B37782" w:rsidRPr="00B37782" w:rsidRDefault="00B37782" w:rsidP="00FB7B2A">
      <w:pPr>
        <w:numPr>
          <w:ilvl w:val="0"/>
          <w:numId w:val="160"/>
        </w:numPr>
        <w:tabs>
          <w:tab w:val="left" w:pos="691"/>
        </w:tabs>
        <w:ind w:left="690" w:hanging="181"/>
        <w:rPr>
          <w:sz w:val="24"/>
        </w:rPr>
      </w:pPr>
      <w:r w:rsidRPr="00B37782">
        <w:rPr>
          <w:i/>
          <w:sz w:val="24"/>
        </w:rPr>
        <w:t>создавать</w:t>
      </w:r>
      <w:r w:rsidRPr="00B37782">
        <w:rPr>
          <w:i/>
          <w:spacing w:val="-1"/>
          <w:sz w:val="24"/>
        </w:rPr>
        <w:t xml:space="preserve"> </w:t>
      </w:r>
      <w:r w:rsidRPr="00B37782">
        <w:rPr>
          <w:sz w:val="24"/>
        </w:rPr>
        <w:t>языковые</w:t>
      </w:r>
      <w:r w:rsidRPr="00B37782">
        <w:rPr>
          <w:spacing w:val="-2"/>
          <w:sz w:val="24"/>
        </w:rPr>
        <w:t xml:space="preserve"> </w:t>
      </w:r>
      <w:r w:rsidRPr="00B37782">
        <w:rPr>
          <w:sz w:val="24"/>
        </w:rPr>
        <w:t>е</w:t>
      </w:r>
      <w:r w:rsidRPr="00B37782">
        <w:rPr>
          <w:spacing w:val="-2"/>
          <w:sz w:val="24"/>
        </w:rPr>
        <w:t xml:space="preserve"> </w:t>
      </w:r>
      <w:r w:rsidRPr="00B37782">
        <w:rPr>
          <w:sz w:val="24"/>
        </w:rPr>
        <w:t>модели;</w:t>
      </w:r>
    </w:p>
    <w:p w:rsidR="00B37782" w:rsidRPr="00B37782" w:rsidRDefault="00B37782" w:rsidP="00FB7B2A">
      <w:pPr>
        <w:numPr>
          <w:ilvl w:val="0"/>
          <w:numId w:val="160"/>
        </w:numPr>
        <w:tabs>
          <w:tab w:val="left" w:pos="751"/>
        </w:tabs>
        <w:ind w:right="835" w:firstLine="283"/>
        <w:rPr>
          <w:sz w:val="24"/>
        </w:rPr>
      </w:pPr>
      <w:r w:rsidRPr="00B37782">
        <w:rPr>
          <w:sz w:val="24"/>
        </w:rPr>
        <w:t>составлять</w:t>
      </w:r>
      <w:r w:rsidRPr="00B37782">
        <w:rPr>
          <w:spacing w:val="57"/>
          <w:sz w:val="24"/>
        </w:rPr>
        <w:t xml:space="preserve"> </w:t>
      </w:r>
      <w:r w:rsidRPr="00B37782">
        <w:rPr>
          <w:sz w:val="24"/>
        </w:rPr>
        <w:t>тезисы,</w:t>
      </w:r>
      <w:r w:rsidRPr="00B37782">
        <w:rPr>
          <w:spacing w:val="56"/>
          <w:sz w:val="24"/>
        </w:rPr>
        <w:t xml:space="preserve"> </w:t>
      </w:r>
      <w:r w:rsidRPr="00B37782">
        <w:rPr>
          <w:sz w:val="24"/>
        </w:rPr>
        <w:t>различные</w:t>
      </w:r>
      <w:r w:rsidRPr="00B37782">
        <w:rPr>
          <w:spacing w:val="55"/>
          <w:sz w:val="24"/>
        </w:rPr>
        <w:t xml:space="preserve"> </w:t>
      </w:r>
      <w:r w:rsidRPr="00B37782">
        <w:rPr>
          <w:sz w:val="24"/>
        </w:rPr>
        <w:t>виды</w:t>
      </w:r>
      <w:r w:rsidRPr="00B37782">
        <w:rPr>
          <w:spacing w:val="56"/>
          <w:sz w:val="24"/>
        </w:rPr>
        <w:t xml:space="preserve"> </w:t>
      </w:r>
      <w:r w:rsidRPr="00B37782">
        <w:rPr>
          <w:sz w:val="24"/>
        </w:rPr>
        <w:t>планов.</w:t>
      </w:r>
      <w:r w:rsidRPr="00B37782">
        <w:rPr>
          <w:spacing w:val="56"/>
          <w:sz w:val="24"/>
        </w:rPr>
        <w:t xml:space="preserve"> </w:t>
      </w:r>
      <w:r w:rsidRPr="00B37782">
        <w:rPr>
          <w:sz w:val="24"/>
        </w:rPr>
        <w:t>Преобразовывать</w:t>
      </w:r>
      <w:r w:rsidRPr="00B37782">
        <w:rPr>
          <w:spacing w:val="57"/>
          <w:sz w:val="24"/>
        </w:rPr>
        <w:t xml:space="preserve"> </w:t>
      </w:r>
      <w:r w:rsidRPr="00B37782">
        <w:rPr>
          <w:sz w:val="24"/>
        </w:rPr>
        <w:t>информацию</w:t>
      </w:r>
      <w:r w:rsidRPr="00B37782">
        <w:rPr>
          <w:spacing w:val="54"/>
          <w:sz w:val="24"/>
        </w:rPr>
        <w:t xml:space="preserve"> </w:t>
      </w:r>
      <w:r w:rsidRPr="00B37782">
        <w:rPr>
          <w:sz w:val="24"/>
        </w:rPr>
        <w:t>из</w:t>
      </w:r>
      <w:r w:rsidRPr="00B37782">
        <w:rPr>
          <w:spacing w:val="57"/>
          <w:sz w:val="24"/>
        </w:rPr>
        <w:t xml:space="preserve"> </w:t>
      </w:r>
      <w:r w:rsidRPr="00B37782">
        <w:rPr>
          <w:sz w:val="24"/>
        </w:rPr>
        <w:t>одного</w:t>
      </w:r>
      <w:r w:rsidRPr="00B37782">
        <w:rPr>
          <w:spacing w:val="54"/>
          <w:sz w:val="24"/>
        </w:rPr>
        <w:t xml:space="preserve"> </w:t>
      </w:r>
      <w:r w:rsidRPr="00B37782">
        <w:rPr>
          <w:sz w:val="24"/>
        </w:rPr>
        <w:t>вида</w:t>
      </w:r>
      <w:r w:rsidRPr="00B37782">
        <w:rPr>
          <w:spacing w:val="56"/>
          <w:sz w:val="24"/>
        </w:rPr>
        <w:t xml:space="preserve"> </w:t>
      </w:r>
      <w:r w:rsidRPr="00B37782">
        <w:rPr>
          <w:sz w:val="24"/>
        </w:rPr>
        <w:t>в</w:t>
      </w:r>
      <w:r w:rsidRPr="00B37782">
        <w:rPr>
          <w:spacing w:val="-57"/>
          <w:sz w:val="24"/>
        </w:rPr>
        <w:t xml:space="preserve"> </w:t>
      </w:r>
      <w:r w:rsidRPr="00B37782">
        <w:rPr>
          <w:sz w:val="24"/>
        </w:rPr>
        <w:t>другой;</w:t>
      </w:r>
    </w:p>
    <w:p w:rsidR="00B37782" w:rsidRPr="00B37782" w:rsidRDefault="00B37782" w:rsidP="00FB7B2A">
      <w:pPr>
        <w:numPr>
          <w:ilvl w:val="0"/>
          <w:numId w:val="160"/>
        </w:numPr>
        <w:tabs>
          <w:tab w:val="left" w:pos="691"/>
        </w:tabs>
        <w:ind w:left="690" w:hanging="181"/>
        <w:rPr>
          <w:sz w:val="24"/>
        </w:rPr>
      </w:pPr>
      <w:r w:rsidRPr="00B37782">
        <w:rPr>
          <w:i/>
          <w:sz w:val="24"/>
        </w:rPr>
        <w:t>вычитывать</w:t>
      </w:r>
      <w:r w:rsidRPr="00B37782">
        <w:rPr>
          <w:i/>
          <w:spacing w:val="-2"/>
          <w:sz w:val="24"/>
        </w:rPr>
        <w:t xml:space="preserve"> </w:t>
      </w:r>
      <w:r w:rsidRPr="00B37782">
        <w:rPr>
          <w:sz w:val="24"/>
        </w:rPr>
        <w:t>все</w:t>
      </w:r>
      <w:r w:rsidRPr="00B37782">
        <w:rPr>
          <w:spacing w:val="1"/>
          <w:sz w:val="24"/>
        </w:rPr>
        <w:t xml:space="preserve"> </w:t>
      </w:r>
      <w:r w:rsidRPr="00B37782">
        <w:rPr>
          <w:sz w:val="24"/>
        </w:rPr>
        <w:t>уровни</w:t>
      </w:r>
      <w:r w:rsidRPr="00B37782">
        <w:rPr>
          <w:spacing w:val="-3"/>
          <w:sz w:val="24"/>
        </w:rPr>
        <w:t xml:space="preserve"> </w:t>
      </w:r>
      <w:r w:rsidRPr="00B37782">
        <w:rPr>
          <w:sz w:val="24"/>
        </w:rPr>
        <w:t>текстовой</w:t>
      </w:r>
      <w:r w:rsidRPr="00B37782">
        <w:rPr>
          <w:spacing w:val="-4"/>
          <w:sz w:val="24"/>
        </w:rPr>
        <w:t xml:space="preserve"> </w:t>
      </w:r>
      <w:r w:rsidRPr="00B37782">
        <w:rPr>
          <w:sz w:val="24"/>
        </w:rPr>
        <w:t>информации.</w:t>
      </w:r>
    </w:p>
    <w:p w:rsidR="00B37782" w:rsidRPr="00B37782" w:rsidRDefault="00B37782" w:rsidP="00FB7B2A">
      <w:pPr>
        <w:numPr>
          <w:ilvl w:val="0"/>
          <w:numId w:val="160"/>
        </w:numPr>
        <w:tabs>
          <w:tab w:val="left" w:pos="860"/>
          <w:tab w:val="left" w:pos="861"/>
          <w:tab w:val="left" w:pos="1738"/>
          <w:tab w:val="left" w:pos="3165"/>
          <w:tab w:val="left" w:pos="4556"/>
          <w:tab w:val="left" w:pos="5869"/>
          <w:tab w:val="left" w:pos="7502"/>
          <w:tab w:val="left" w:pos="8730"/>
          <w:tab w:val="left" w:pos="10248"/>
        </w:tabs>
        <w:ind w:right="834" w:firstLine="283"/>
        <w:rPr>
          <w:sz w:val="24"/>
        </w:rPr>
      </w:pPr>
      <w:r w:rsidRPr="00B37782">
        <w:rPr>
          <w:i/>
          <w:sz w:val="24"/>
        </w:rPr>
        <w:t>уметь</w:t>
      </w:r>
      <w:r w:rsidRPr="00B37782">
        <w:rPr>
          <w:i/>
          <w:sz w:val="24"/>
        </w:rPr>
        <w:tab/>
        <w:t>определять</w:t>
      </w:r>
      <w:r w:rsidRPr="00B37782">
        <w:rPr>
          <w:i/>
          <w:sz w:val="24"/>
        </w:rPr>
        <w:tab/>
      </w:r>
      <w:r w:rsidRPr="00B37782">
        <w:rPr>
          <w:sz w:val="24"/>
        </w:rPr>
        <w:t>возможные</w:t>
      </w:r>
      <w:r w:rsidRPr="00B37782">
        <w:rPr>
          <w:sz w:val="24"/>
        </w:rPr>
        <w:tab/>
        <w:t>источники</w:t>
      </w:r>
      <w:r w:rsidRPr="00B37782">
        <w:rPr>
          <w:sz w:val="24"/>
        </w:rPr>
        <w:tab/>
        <w:t>необходимых</w:t>
      </w:r>
      <w:r w:rsidRPr="00B37782">
        <w:rPr>
          <w:sz w:val="24"/>
        </w:rPr>
        <w:tab/>
        <w:t>сведений,</w:t>
      </w:r>
      <w:r w:rsidRPr="00B37782">
        <w:rPr>
          <w:sz w:val="24"/>
        </w:rPr>
        <w:tab/>
        <w:t>производить</w:t>
      </w:r>
      <w:r w:rsidRPr="00B37782">
        <w:rPr>
          <w:sz w:val="24"/>
        </w:rPr>
        <w:tab/>
        <w:t>поиск</w:t>
      </w:r>
      <w:r w:rsidRPr="00B37782">
        <w:rPr>
          <w:spacing w:val="-57"/>
          <w:sz w:val="24"/>
        </w:rPr>
        <w:t xml:space="preserve"> </w:t>
      </w:r>
      <w:r w:rsidRPr="00B37782">
        <w:rPr>
          <w:sz w:val="24"/>
        </w:rPr>
        <w:t>информации,</w:t>
      </w:r>
      <w:r w:rsidRPr="00B37782">
        <w:rPr>
          <w:spacing w:val="-1"/>
          <w:sz w:val="24"/>
        </w:rPr>
        <w:t xml:space="preserve"> </w:t>
      </w:r>
      <w:r w:rsidRPr="00B37782">
        <w:rPr>
          <w:sz w:val="24"/>
        </w:rPr>
        <w:t>анализировать и оценивать</w:t>
      </w:r>
      <w:r w:rsidRPr="00B37782">
        <w:rPr>
          <w:spacing w:val="-1"/>
          <w:sz w:val="24"/>
        </w:rPr>
        <w:t xml:space="preserve"> </w:t>
      </w:r>
      <w:r w:rsidRPr="00B37782">
        <w:rPr>
          <w:sz w:val="24"/>
        </w:rPr>
        <w:t>её</w:t>
      </w:r>
      <w:r w:rsidRPr="00B37782">
        <w:rPr>
          <w:spacing w:val="-1"/>
          <w:sz w:val="24"/>
        </w:rPr>
        <w:t xml:space="preserve"> </w:t>
      </w:r>
      <w:r w:rsidRPr="00B37782">
        <w:rPr>
          <w:sz w:val="24"/>
        </w:rPr>
        <w:t>достоверность.</w:t>
      </w:r>
    </w:p>
    <w:p w:rsidR="00B37782" w:rsidRPr="00B37782" w:rsidRDefault="00B37782" w:rsidP="00FB7B2A">
      <w:pPr>
        <w:numPr>
          <w:ilvl w:val="0"/>
          <w:numId w:val="160"/>
        </w:numPr>
        <w:tabs>
          <w:tab w:val="left" w:pos="700"/>
        </w:tabs>
        <w:ind w:right="828" w:firstLine="283"/>
        <w:jc w:val="both"/>
        <w:rPr>
          <w:sz w:val="24"/>
        </w:rPr>
      </w:pPr>
      <w:r w:rsidRPr="00B37782">
        <w:rPr>
          <w:sz w:val="24"/>
        </w:rPr>
        <w:lastRenderedPageBreak/>
        <w:t xml:space="preserve">понимая позицию другого человека, </w:t>
      </w:r>
      <w:r w:rsidRPr="00B37782">
        <w:rPr>
          <w:i/>
          <w:sz w:val="24"/>
        </w:rPr>
        <w:t xml:space="preserve">различать </w:t>
      </w:r>
      <w:r w:rsidRPr="00B37782">
        <w:rPr>
          <w:sz w:val="24"/>
        </w:rPr>
        <w:t>в его речи: мнение (точку зрения), доказательство</w:t>
      </w:r>
      <w:r w:rsidRPr="00B37782">
        <w:rPr>
          <w:spacing w:val="1"/>
          <w:sz w:val="24"/>
        </w:rPr>
        <w:t xml:space="preserve"> </w:t>
      </w:r>
      <w:r w:rsidRPr="00B37782">
        <w:rPr>
          <w:sz w:val="24"/>
        </w:rPr>
        <w:t>(аргументы), факты; гипотезы, аксиомы, теории. Для этого самостоятельно использовать различные</w:t>
      </w:r>
      <w:r w:rsidRPr="00B37782">
        <w:rPr>
          <w:spacing w:val="1"/>
          <w:sz w:val="24"/>
        </w:rPr>
        <w:t xml:space="preserve"> </w:t>
      </w:r>
      <w:r w:rsidRPr="00B37782">
        <w:rPr>
          <w:sz w:val="24"/>
        </w:rPr>
        <w:t>виды</w:t>
      </w:r>
      <w:r w:rsidRPr="00B37782">
        <w:rPr>
          <w:spacing w:val="-2"/>
          <w:sz w:val="24"/>
        </w:rPr>
        <w:t xml:space="preserve"> </w:t>
      </w:r>
      <w:r w:rsidRPr="00B37782">
        <w:rPr>
          <w:sz w:val="24"/>
        </w:rPr>
        <w:t>чтения</w:t>
      </w:r>
      <w:r w:rsidRPr="00B37782">
        <w:rPr>
          <w:spacing w:val="-1"/>
          <w:sz w:val="24"/>
        </w:rPr>
        <w:t xml:space="preserve"> </w:t>
      </w:r>
      <w:r w:rsidRPr="00B37782">
        <w:rPr>
          <w:sz w:val="24"/>
        </w:rPr>
        <w:t>(изучающее,</w:t>
      </w:r>
      <w:r w:rsidRPr="00B37782">
        <w:rPr>
          <w:spacing w:val="-1"/>
          <w:sz w:val="24"/>
        </w:rPr>
        <w:t xml:space="preserve"> </w:t>
      </w:r>
      <w:r w:rsidRPr="00B37782">
        <w:rPr>
          <w:sz w:val="24"/>
        </w:rPr>
        <w:t>просмотровое,</w:t>
      </w:r>
      <w:r w:rsidRPr="00B37782">
        <w:rPr>
          <w:spacing w:val="-1"/>
          <w:sz w:val="24"/>
        </w:rPr>
        <w:t xml:space="preserve"> </w:t>
      </w:r>
      <w:r w:rsidRPr="00B37782">
        <w:rPr>
          <w:sz w:val="24"/>
        </w:rPr>
        <w:t>ознакомительное,</w:t>
      </w:r>
      <w:r w:rsidRPr="00B37782">
        <w:rPr>
          <w:spacing w:val="-1"/>
          <w:sz w:val="24"/>
        </w:rPr>
        <w:t xml:space="preserve"> </w:t>
      </w:r>
      <w:r w:rsidRPr="00B37782">
        <w:rPr>
          <w:sz w:val="24"/>
        </w:rPr>
        <w:t>поисковое),</w:t>
      </w:r>
      <w:r w:rsidRPr="00B37782">
        <w:rPr>
          <w:spacing w:val="-1"/>
          <w:sz w:val="24"/>
        </w:rPr>
        <w:t xml:space="preserve"> </w:t>
      </w:r>
      <w:r w:rsidRPr="00B37782">
        <w:rPr>
          <w:sz w:val="24"/>
        </w:rPr>
        <w:t>приёмы</w:t>
      </w:r>
      <w:r w:rsidRPr="00B37782">
        <w:rPr>
          <w:spacing w:val="-1"/>
          <w:sz w:val="24"/>
        </w:rPr>
        <w:t xml:space="preserve"> </w:t>
      </w:r>
      <w:r w:rsidRPr="00B37782">
        <w:rPr>
          <w:sz w:val="24"/>
        </w:rPr>
        <w:t>слушания.</w:t>
      </w:r>
    </w:p>
    <w:p w:rsidR="00B37782" w:rsidRPr="00B37782" w:rsidRDefault="00B37782" w:rsidP="00FB7B2A">
      <w:pPr>
        <w:numPr>
          <w:ilvl w:val="0"/>
          <w:numId w:val="160"/>
        </w:numPr>
        <w:tabs>
          <w:tab w:val="left" w:pos="751"/>
        </w:tabs>
        <w:spacing w:before="1"/>
        <w:ind w:right="830" w:firstLine="283"/>
        <w:jc w:val="both"/>
        <w:rPr>
          <w:sz w:val="24"/>
        </w:rPr>
      </w:pPr>
      <w:r w:rsidRPr="00B37782">
        <w:rPr>
          <w:sz w:val="24"/>
        </w:rPr>
        <w:t xml:space="preserve">самому </w:t>
      </w:r>
      <w:r w:rsidRPr="00B37782">
        <w:rPr>
          <w:i/>
          <w:sz w:val="24"/>
        </w:rPr>
        <w:t>создавать</w:t>
      </w:r>
      <w:r w:rsidRPr="00B37782">
        <w:rPr>
          <w:i/>
          <w:spacing w:val="1"/>
          <w:sz w:val="24"/>
        </w:rPr>
        <w:t xml:space="preserve"> </w:t>
      </w:r>
      <w:r w:rsidRPr="00B37782">
        <w:rPr>
          <w:sz w:val="24"/>
        </w:rPr>
        <w:t>источники</w:t>
      </w:r>
      <w:r w:rsidRPr="00B37782">
        <w:rPr>
          <w:spacing w:val="1"/>
          <w:sz w:val="24"/>
        </w:rPr>
        <w:t xml:space="preserve"> </w:t>
      </w:r>
      <w:r w:rsidRPr="00B37782">
        <w:rPr>
          <w:sz w:val="24"/>
        </w:rPr>
        <w:t>информации</w:t>
      </w:r>
      <w:r w:rsidRPr="00B37782">
        <w:rPr>
          <w:spacing w:val="1"/>
          <w:sz w:val="24"/>
        </w:rPr>
        <w:t xml:space="preserve"> </w:t>
      </w:r>
      <w:r w:rsidRPr="00B37782">
        <w:rPr>
          <w:sz w:val="24"/>
        </w:rPr>
        <w:t>разного</w:t>
      </w:r>
      <w:r w:rsidRPr="00B37782">
        <w:rPr>
          <w:spacing w:val="1"/>
          <w:sz w:val="24"/>
        </w:rPr>
        <w:t xml:space="preserve"> </w:t>
      </w:r>
      <w:r w:rsidRPr="00B37782">
        <w:rPr>
          <w:sz w:val="24"/>
        </w:rPr>
        <w:t>типа</w:t>
      </w:r>
      <w:r w:rsidRPr="00B37782">
        <w:rPr>
          <w:spacing w:val="1"/>
          <w:sz w:val="24"/>
        </w:rPr>
        <w:t xml:space="preserve"> </w:t>
      </w:r>
      <w:r w:rsidRPr="00B37782">
        <w:rPr>
          <w:sz w:val="24"/>
        </w:rPr>
        <w:t>и</w:t>
      </w:r>
      <w:r w:rsidRPr="00B37782">
        <w:rPr>
          <w:spacing w:val="1"/>
          <w:sz w:val="24"/>
        </w:rPr>
        <w:t xml:space="preserve"> </w:t>
      </w:r>
      <w:r w:rsidRPr="00B37782">
        <w:rPr>
          <w:sz w:val="24"/>
        </w:rPr>
        <w:t>для разных</w:t>
      </w:r>
      <w:r w:rsidRPr="00B37782">
        <w:rPr>
          <w:spacing w:val="1"/>
          <w:sz w:val="24"/>
        </w:rPr>
        <w:t xml:space="preserve"> </w:t>
      </w:r>
      <w:r w:rsidRPr="00B37782">
        <w:rPr>
          <w:sz w:val="24"/>
        </w:rPr>
        <w:t>аудиторий,</w:t>
      </w:r>
      <w:r w:rsidRPr="00B37782">
        <w:rPr>
          <w:spacing w:val="1"/>
          <w:sz w:val="24"/>
        </w:rPr>
        <w:t xml:space="preserve"> </w:t>
      </w:r>
      <w:r w:rsidRPr="00B37782">
        <w:rPr>
          <w:sz w:val="24"/>
        </w:rPr>
        <w:t>соблюдать</w:t>
      </w:r>
      <w:r w:rsidRPr="00B37782">
        <w:rPr>
          <w:spacing w:val="1"/>
          <w:sz w:val="24"/>
        </w:rPr>
        <w:t xml:space="preserve"> </w:t>
      </w:r>
      <w:r w:rsidRPr="00B37782">
        <w:rPr>
          <w:sz w:val="24"/>
        </w:rPr>
        <w:t>информационную</w:t>
      </w:r>
      <w:r w:rsidRPr="00B37782">
        <w:rPr>
          <w:spacing w:val="-1"/>
          <w:sz w:val="24"/>
        </w:rPr>
        <w:t xml:space="preserve"> </w:t>
      </w:r>
      <w:r w:rsidRPr="00B37782">
        <w:rPr>
          <w:sz w:val="24"/>
        </w:rPr>
        <w:t>гигиену</w:t>
      </w:r>
      <w:r w:rsidRPr="00B37782">
        <w:rPr>
          <w:spacing w:val="-5"/>
          <w:sz w:val="24"/>
        </w:rPr>
        <w:t xml:space="preserve"> </w:t>
      </w:r>
      <w:r w:rsidRPr="00B37782">
        <w:rPr>
          <w:sz w:val="24"/>
        </w:rPr>
        <w:t>и правила</w:t>
      </w:r>
      <w:r w:rsidRPr="00B37782">
        <w:rPr>
          <w:spacing w:val="-2"/>
          <w:sz w:val="24"/>
        </w:rPr>
        <w:t xml:space="preserve"> </w:t>
      </w:r>
      <w:r w:rsidRPr="00B37782">
        <w:rPr>
          <w:sz w:val="24"/>
        </w:rPr>
        <w:t>информационной</w:t>
      </w:r>
      <w:r w:rsidRPr="00B37782">
        <w:rPr>
          <w:spacing w:val="-2"/>
          <w:sz w:val="24"/>
        </w:rPr>
        <w:t xml:space="preserve"> </w:t>
      </w:r>
      <w:r w:rsidRPr="00B37782">
        <w:rPr>
          <w:sz w:val="24"/>
        </w:rPr>
        <w:t>безопасности;</w:t>
      </w:r>
    </w:p>
    <w:p w:rsidR="00B37782" w:rsidRPr="00B37782" w:rsidRDefault="00B37782" w:rsidP="00FB7B2A">
      <w:pPr>
        <w:numPr>
          <w:ilvl w:val="0"/>
          <w:numId w:val="160"/>
        </w:numPr>
        <w:tabs>
          <w:tab w:val="left" w:pos="806"/>
        </w:tabs>
        <w:ind w:right="824" w:firstLine="283"/>
        <w:jc w:val="both"/>
        <w:rPr>
          <w:sz w:val="24"/>
        </w:rPr>
      </w:pPr>
      <w:r w:rsidRPr="00B37782">
        <w:rPr>
          <w:i/>
          <w:sz w:val="24"/>
        </w:rPr>
        <w:t>уметьиспользовать</w:t>
      </w:r>
      <w:r w:rsidRPr="00B37782">
        <w:rPr>
          <w:i/>
          <w:spacing w:val="1"/>
          <w:sz w:val="24"/>
        </w:rPr>
        <w:t xml:space="preserve"> </w:t>
      </w:r>
      <w:r w:rsidRPr="00B37782">
        <w:rPr>
          <w:sz w:val="24"/>
        </w:rPr>
        <w:t>компьютерные</w:t>
      </w:r>
      <w:r w:rsidRPr="00B37782">
        <w:rPr>
          <w:spacing w:val="1"/>
          <w:sz w:val="24"/>
        </w:rPr>
        <w:t xml:space="preserve"> </w:t>
      </w:r>
      <w:r w:rsidRPr="00B37782">
        <w:rPr>
          <w:sz w:val="24"/>
        </w:rPr>
        <w:t>и</w:t>
      </w:r>
      <w:r w:rsidRPr="00B37782">
        <w:rPr>
          <w:spacing w:val="1"/>
          <w:sz w:val="24"/>
        </w:rPr>
        <w:t xml:space="preserve"> </w:t>
      </w:r>
      <w:r w:rsidRPr="00B37782">
        <w:rPr>
          <w:sz w:val="24"/>
        </w:rPr>
        <w:t>коммуникационные</w:t>
      </w:r>
      <w:r w:rsidRPr="00B37782">
        <w:rPr>
          <w:spacing w:val="1"/>
          <w:sz w:val="24"/>
        </w:rPr>
        <w:t xml:space="preserve"> </w:t>
      </w:r>
      <w:r w:rsidRPr="00B37782">
        <w:rPr>
          <w:sz w:val="24"/>
        </w:rPr>
        <w:t>технологии</w:t>
      </w:r>
      <w:r w:rsidRPr="00B37782">
        <w:rPr>
          <w:spacing w:val="1"/>
          <w:sz w:val="24"/>
        </w:rPr>
        <w:t xml:space="preserve"> </w:t>
      </w:r>
      <w:r w:rsidRPr="00B37782">
        <w:rPr>
          <w:sz w:val="24"/>
        </w:rPr>
        <w:t>как</w:t>
      </w:r>
      <w:r w:rsidRPr="00B37782">
        <w:rPr>
          <w:spacing w:val="1"/>
          <w:sz w:val="24"/>
        </w:rPr>
        <w:t xml:space="preserve"> </w:t>
      </w:r>
      <w:r w:rsidRPr="00B37782">
        <w:rPr>
          <w:sz w:val="24"/>
        </w:rPr>
        <w:t>инструмент</w:t>
      </w:r>
      <w:r w:rsidRPr="00B37782">
        <w:rPr>
          <w:spacing w:val="1"/>
          <w:sz w:val="24"/>
        </w:rPr>
        <w:t xml:space="preserve"> </w:t>
      </w:r>
      <w:r w:rsidRPr="00B37782">
        <w:rPr>
          <w:sz w:val="24"/>
        </w:rPr>
        <w:t>для</w:t>
      </w:r>
      <w:r w:rsidRPr="00B37782">
        <w:rPr>
          <w:spacing w:val="1"/>
          <w:sz w:val="24"/>
        </w:rPr>
        <w:t xml:space="preserve"> </w:t>
      </w:r>
      <w:r w:rsidRPr="00B37782">
        <w:rPr>
          <w:sz w:val="24"/>
        </w:rPr>
        <w:t>достижения</w:t>
      </w:r>
      <w:r w:rsidRPr="00B37782">
        <w:rPr>
          <w:spacing w:val="1"/>
          <w:sz w:val="24"/>
        </w:rPr>
        <w:t xml:space="preserve"> </w:t>
      </w:r>
      <w:r w:rsidRPr="00B37782">
        <w:rPr>
          <w:sz w:val="24"/>
        </w:rPr>
        <w:t>своих</w:t>
      </w:r>
      <w:r w:rsidRPr="00B37782">
        <w:rPr>
          <w:spacing w:val="1"/>
          <w:sz w:val="24"/>
        </w:rPr>
        <w:t xml:space="preserve"> </w:t>
      </w:r>
      <w:r w:rsidRPr="00B37782">
        <w:rPr>
          <w:sz w:val="24"/>
        </w:rPr>
        <w:t>целей.</w:t>
      </w:r>
      <w:r w:rsidRPr="00B37782">
        <w:rPr>
          <w:spacing w:val="1"/>
          <w:sz w:val="24"/>
        </w:rPr>
        <w:t xml:space="preserve"> </w:t>
      </w:r>
      <w:r w:rsidRPr="00B37782">
        <w:rPr>
          <w:sz w:val="24"/>
        </w:rPr>
        <w:t>Уметь</w:t>
      </w:r>
      <w:r w:rsidRPr="00B37782">
        <w:rPr>
          <w:spacing w:val="1"/>
          <w:sz w:val="24"/>
        </w:rPr>
        <w:t xml:space="preserve"> </w:t>
      </w:r>
      <w:r w:rsidRPr="00B37782">
        <w:rPr>
          <w:sz w:val="24"/>
        </w:rPr>
        <w:t>выбирать</w:t>
      </w:r>
      <w:r w:rsidRPr="00B37782">
        <w:rPr>
          <w:spacing w:val="1"/>
          <w:sz w:val="24"/>
        </w:rPr>
        <w:t xml:space="preserve"> </w:t>
      </w:r>
      <w:r w:rsidRPr="00B37782">
        <w:rPr>
          <w:sz w:val="24"/>
        </w:rPr>
        <w:t>адекватные</w:t>
      </w:r>
      <w:r w:rsidRPr="00B37782">
        <w:rPr>
          <w:spacing w:val="1"/>
          <w:sz w:val="24"/>
        </w:rPr>
        <w:t xml:space="preserve"> </w:t>
      </w:r>
      <w:r w:rsidRPr="00B37782">
        <w:rPr>
          <w:sz w:val="24"/>
        </w:rPr>
        <w:t>задаче</w:t>
      </w:r>
      <w:r w:rsidRPr="00B37782">
        <w:rPr>
          <w:spacing w:val="1"/>
          <w:sz w:val="24"/>
        </w:rPr>
        <w:t xml:space="preserve"> </w:t>
      </w:r>
      <w:r w:rsidRPr="00B37782">
        <w:rPr>
          <w:sz w:val="24"/>
        </w:rPr>
        <w:t>инструментальные</w:t>
      </w:r>
      <w:r w:rsidRPr="00B37782">
        <w:rPr>
          <w:spacing w:val="1"/>
          <w:sz w:val="24"/>
        </w:rPr>
        <w:t xml:space="preserve"> </w:t>
      </w:r>
      <w:r w:rsidRPr="00B37782">
        <w:rPr>
          <w:sz w:val="24"/>
        </w:rPr>
        <w:t>программно-</w:t>
      </w:r>
      <w:r w:rsidRPr="00B37782">
        <w:rPr>
          <w:spacing w:val="-57"/>
          <w:sz w:val="24"/>
        </w:rPr>
        <w:t xml:space="preserve"> </w:t>
      </w:r>
      <w:r w:rsidRPr="00B37782">
        <w:rPr>
          <w:sz w:val="24"/>
        </w:rPr>
        <w:t>аппаратные</w:t>
      </w:r>
      <w:r w:rsidRPr="00B37782">
        <w:rPr>
          <w:spacing w:val="-3"/>
          <w:sz w:val="24"/>
        </w:rPr>
        <w:t xml:space="preserve"> </w:t>
      </w:r>
      <w:r w:rsidRPr="00B37782">
        <w:rPr>
          <w:sz w:val="24"/>
        </w:rPr>
        <w:t>средства</w:t>
      </w:r>
      <w:r w:rsidRPr="00B37782">
        <w:rPr>
          <w:spacing w:val="-2"/>
          <w:sz w:val="24"/>
        </w:rPr>
        <w:t xml:space="preserve"> </w:t>
      </w:r>
      <w:r w:rsidRPr="00B37782">
        <w:rPr>
          <w:sz w:val="24"/>
        </w:rPr>
        <w:t>и</w:t>
      </w:r>
      <w:r w:rsidRPr="00B37782">
        <w:rPr>
          <w:spacing w:val="3"/>
          <w:sz w:val="24"/>
        </w:rPr>
        <w:t xml:space="preserve"> </w:t>
      </w:r>
      <w:r w:rsidRPr="00B37782">
        <w:rPr>
          <w:sz w:val="24"/>
        </w:rPr>
        <w:t>сервисы.</w:t>
      </w:r>
    </w:p>
    <w:p w:rsidR="00B37782" w:rsidRPr="00B37782" w:rsidRDefault="00B37782" w:rsidP="00B37782">
      <w:pPr>
        <w:spacing w:before="2" w:line="276" w:lineRule="auto"/>
        <w:ind w:left="227" w:right="825" w:firstLine="283"/>
        <w:jc w:val="both"/>
        <w:rPr>
          <w:sz w:val="24"/>
          <w:szCs w:val="24"/>
        </w:rPr>
      </w:pPr>
      <w:r w:rsidRPr="00B37782">
        <w:rPr>
          <w:i/>
          <w:sz w:val="24"/>
          <w:szCs w:val="24"/>
        </w:rPr>
        <w:t>Средством</w:t>
      </w:r>
      <w:r w:rsidRPr="00B37782">
        <w:rPr>
          <w:i/>
          <w:spacing w:val="1"/>
          <w:sz w:val="24"/>
          <w:szCs w:val="24"/>
        </w:rPr>
        <w:t xml:space="preserve"> </w:t>
      </w:r>
      <w:r w:rsidRPr="00B37782">
        <w:rPr>
          <w:i/>
          <w:sz w:val="24"/>
          <w:szCs w:val="24"/>
        </w:rPr>
        <w:t>формирования</w:t>
      </w:r>
      <w:r w:rsidRPr="00B37782">
        <w:rPr>
          <w:i/>
          <w:spacing w:val="1"/>
          <w:sz w:val="24"/>
          <w:szCs w:val="24"/>
        </w:rPr>
        <w:t xml:space="preserve"> </w:t>
      </w:r>
      <w:r w:rsidRPr="00B37782">
        <w:rPr>
          <w:sz w:val="24"/>
          <w:szCs w:val="24"/>
        </w:rPr>
        <w:t>познавательных</w:t>
      </w:r>
      <w:r w:rsidRPr="00B37782">
        <w:rPr>
          <w:spacing w:val="1"/>
          <w:sz w:val="24"/>
          <w:szCs w:val="24"/>
        </w:rPr>
        <w:t xml:space="preserve"> </w:t>
      </w:r>
      <w:r w:rsidRPr="00B37782">
        <w:rPr>
          <w:sz w:val="24"/>
          <w:szCs w:val="24"/>
        </w:rPr>
        <w:t>УУД</w:t>
      </w:r>
      <w:r w:rsidRPr="00B37782">
        <w:rPr>
          <w:spacing w:val="1"/>
          <w:sz w:val="24"/>
          <w:szCs w:val="24"/>
        </w:rPr>
        <w:t xml:space="preserve"> </w:t>
      </w:r>
      <w:r w:rsidRPr="00B37782">
        <w:rPr>
          <w:sz w:val="24"/>
          <w:szCs w:val="24"/>
        </w:rPr>
        <w:t>служат</w:t>
      </w:r>
      <w:r w:rsidRPr="00B37782">
        <w:rPr>
          <w:spacing w:val="1"/>
          <w:sz w:val="24"/>
          <w:szCs w:val="24"/>
        </w:rPr>
        <w:t xml:space="preserve"> </w:t>
      </w:r>
      <w:r w:rsidRPr="00B37782">
        <w:rPr>
          <w:sz w:val="24"/>
          <w:szCs w:val="24"/>
        </w:rPr>
        <w:t>учебный</w:t>
      </w:r>
      <w:r w:rsidRPr="00B37782">
        <w:rPr>
          <w:spacing w:val="1"/>
          <w:sz w:val="24"/>
          <w:szCs w:val="24"/>
        </w:rPr>
        <w:t xml:space="preserve"> </w:t>
      </w:r>
      <w:r w:rsidRPr="00B37782">
        <w:rPr>
          <w:sz w:val="24"/>
          <w:szCs w:val="24"/>
        </w:rPr>
        <w:t>материал</w:t>
      </w:r>
      <w:r w:rsidRPr="00B37782">
        <w:rPr>
          <w:spacing w:val="1"/>
          <w:sz w:val="24"/>
          <w:szCs w:val="24"/>
        </w:rPr>
        <w:t xml:space="preserve"> </w:t>
      </w:r>
      <w:r w:rsidRPr="00B37782">
        <w:rPr>
          <w:sz w:val="24"/>
          <w:szCs w:val="24"/>
        </w:rPr>
        <w:t>и</w:t>
      </w:r>
      <w:r w:rsidRPr="00B37782">
        <w:rPr>
          <w:spacing w:val="1"/>
          <w:sz w:val="24"/>
          <w:szCs w:val="24"/>
        </w:rPr>
        <w:t xml:space="preserve"> </w:t>
      </w:r>
      <w:r w:rsidRPr="00B37782">
        <w:rPr>
          <w:sz w:val="24"/>
          <w:szCs w:val="24"/>
        </w:rPr>
        <w:t>прежде</w:t>
      </w:r>
      <w:r w:rsidRPr="00B37782">
        <w:rPr>
          <w:spacing w:val="1"/>
          <w:sz w:val="24"/>
          <w:szCs w:val="24"/>
        </w:rPr>
        <w:t xml:space="preserve"> </w:t>
      </w:r>
      <w:r w:rsidRPr="00B37782">
        <w:rPr>
          <w:sz w:val="24"/>
          <w:szCs w:val="24"/>
        </w:rPr>
        <w:t>всего</w:t>
      </w:r>
      <w:r w:rsidRPr="00B37782">
        <w:rPr>
          <w:spacing w:val="1"/>
          <w:sz w:val="24"/>
          <w:szCs w:val="24"/>
        </w:rPr>
        <w:t xml:space="preserve"> </w:t>
      </w:r>
      <w:r w:rsidRPr="00B37782">
        <w:rPr>
          <w:sz w:val="24"/>
          <w:szCs w:val="24"/>
        </w:rPr>
        <w:t>продуктивные</w:t>
      </w:r>
      <w:r w:rsidRPr="00B37782">
        <w:rPr>
          <w:spacing w:val="-4"/>
          <w:sz w:val="24"/>
          <w:szCs w:val="24"/>
        </w:rPr>
        <w:t xml:space="preserve"> </w:t>
      </w:r>
      <w:r w:rsidRPr="00B37782">
        <w:rPr>
          <w:sz w:val="24"/>
          <w:szCs w:val="24"/>
        </w:rPr>
        <w:t>задания</w:t>
      </w:r>
      <w:r w:rsidRPr="00B37782">
        <w:rPr>
          <w:spacing w:val="-1"/>
          <w:sz w:val="24"/>
          <w:szCs w:val="24"/>
        </w:rPr>
        <w:t xml:space="preserve"> </w:t>
      </w:r>
      <w:r w:rsidRPr="00B37782">
        <w:rPr>
          <w:sz w:val="24"/>
          <w:szCs w:val="24"/>
        </w:rPr>
        <w:t>учебника,</w:t>
      </w:r>
      <w:r w:rsidRPr="00B37782">
        <w:rPr>
          <w:spacing w:val="-2"/>
          <w:sz w:val="24"/>
          <w:szCs w:val="24"/>
        </w:rPr>
        <w:t xml:space="preserve"> </w:t>
      </w:r>
      <w:r w:rsidRPr="00B37782">
        <w:rPr>
          <w:sz w:val="24"/>
          <w:szCs w:val="24"/>
        </w:rPr>
        <w:t>позволяющие</w:t>
      </w:r>
      <w:r w:rsidRPr="00B37782">
        <w:rPr>
          <w:spacing w:val="-2"/>
          <w:sz w:val="24"/>
          <w:szCs w:val="24"/>
        </w:rPr>
        <w:t xml:space="preserve"> </w:t>
      </w:r>
      <w:r w:rsidRPr="00B37782">
        <w:rPr>
          <w:sz w:val="24"/>
          <w:szCs w:val="24"/>
        </w:rPr>
        <w:t>продвигаться</w:t>
      </w:r>
      <w:r w:rsidRPr="00B37782">
        <w:rPr>
          <w:spacing w:val="-1"/>
          <w:sz w:val="24"/>
          <w:szCs w:val="24"/>
        </w:rPr>
        <w:t xml:space="preserve"> </w:t>
      </w:r>
      <w:r w:rsidRPr="00B37782">
        <w:rPr>
          <w:sz w:val="24"/>
          <w:szCs w:val="24"/>
        </w:rPr>
        <w:t>по</w:t>
      </w:r>
      <w:r w:rsidRPr="00B37782">
        <w:rPr>
          <w:spacing w:val="-2"/>
          <w:sz w:val="24"/>
          <w:szCs w:val="24"/>
        </w:rPr>
        <w:t xml:space="preserve"> </w:t>
      </w:r>
      <w:r w:rsidRPr="00B37782">
        <w:rPr>
          <w:sz w:val="24"/>
          <w:szCs w:val="24"/>
        </w:rPr>
        <w:t>всем</w:t>
      </w:r>
      <w:r w:rsidRPr="00B37782">
        <w:rPr>
          <w:spacing w:val="-2"/>
          <w:sz w:val="24"/>
          <w:szCs w:val="24"/>
        </w:rPr>
        <w:t xml:space="preserve"> </w:t>
      </w:r>
      <w:r w:rsidRPr="00B37782">
        <w:rPr>
          <w:sz w:val="24"/>
          <w:szCs w:val="24"/>
        </w:rPr>
        <w:t>шести</w:t>
      </w:r>
      <w:r w:rsidRPr="00B37782">
        <w:rPr>
          <w:spacing w:val="-1"/>
          <w:sz w:val="24"/>
          <w:szCs w:val="24"/>
        </w:rPr>
        <w:t xml:space="preserve"> </w:t>
      </w:r>
      <w:r w:rsidRPr="00B37782">
        <w:rPr>
          <w:sz w:val="24"/>
          <w:szCs w:val="24"/>
        </w:rPr>
        <w:t>линиям</w:t>
      </w:r>
      <w:r w:rsidRPr="00B37782">
        <w:rPr>
          <w:spacing w:val="-3"/>
          <w:sz w:val="24"/>
          <w:szCs w:val="24"/>
        </w:rPr>
        <w:t xml:space="preserve"> </w:t>
      </w:r>
      <w:r w:rsidRPr="00B37782">
        <w:rPr>
          <w:sz w:val="24"/>
          <w:szCs w:val="24"/>
        </w:rPr>
        <w:t>развития.</w:t>
      </w:r>
    </w:p>
    <w:p w:rsidR="00B37782" w:rsidRPr="00B37782" w:rsidRDefault="00B37782" w:rsidP="00B37782">
      <w:pPr>
        <w:spacing w:before="68"/>
        <w:ind w:left="510"/>
        <w:rPr>
          <w:i/>
          <w:sz w:val="24"/>
        </w:rPr>
      </w:pPr>
      <w:r w:rsidRPr="00B37782">
        <w:rPr>
          <w:i/>
          <w:sz w:val="24"/>
          <w:u w:val="single"/>
        </w:rPr>
        <w:t>Коммуникативные</w:t>
      </w:r>
      <w:r w:rsidRPr="00B37782">
        <w:rPr>
          <w:i/>
          <w:spacing w:val="-3"/>
          <w:sz w:val="24"/>
          <w:u w:val="single"/>
        </w:rPr>
        <w:t xml:space="preserve"> </w:t>
      </w:r>
      <w:r w:rsidRPr="00B37782">
        <w:rPr>
          <w:i/>
          <w:sz w:val="24"/>
          <w:u w:val="single"/>
        </w:rPr>
        <w:t>УУД:</w:t>
      </w:r>
    </w:p>
    <w:p w:rsidR="00B37782" w:rsidRPr="00B37782" w:rsidRDefault="00B37782" w:rsidP="00B37782">
      <w:pPr>
        <w:spacing w:before="6"/>
        <w:rPr>
          <w:i/>
          <w:sz w:val="21"/>
          <w:szCs w:val="24"/>
        </w:rPr>
      </w:pPr>
    </w:p>
    <w:p w:rsidR="00B37782" w:rsidRPr="00B37782" w:rsidRDefault="00B37782" w:rsidP="000C48F8">
      <w:pPr>
        <w:ind w:left="510"/>
        <w:outlineLvl w:val="2"/>
        <w:rPr>
          <w:b/>
          <w:bCs/>
          <w:i/>
          <w:iCs/>
          <w:sz w:val="24"/>
          <w:szCs w:val="24"/>
        </w:rPr>
      </w:pPr>
      <w:r w:rsidRPr="00B37782">
        <w:rPr>
          <w:b/>
          <w:bCs/>
          <w:i/>
          <w:iCs/>
          <w:sz w:val="24"/>
          <w:szCs w:val="24"/>
        </w:rPr>
        <w:t>5</w:t>
      </w:r>
      <w:r w:rsidRPr="00B37782">
        <w:rPr>
          <w:b/>
          <w:bCs/>
          <w:iCs/>
          <w:sz w:val="24"/>
          <w:szCs w:val="24"/>
        </w:rPr>
        <w:t>–</w:t>
      </w:r>
      <w:r w:rsidRPr="00B37782">
        <w:rPr>
          <w:b/>
          <w:bCs/>
          <w:i/>
          <w:iCs/>
          <w:sz w:val="24"/>
          <w:szCs w:val="24"/>
        </w:rPr>
        <w:t>9-й</w:t>
      </w:r>
      <w:r w:rsidRPr="00B37782">
        <w:rPr>
          <w:b/>
          <w:bCs/>
          <w:i/>
          <w:iCs/>
          <w:spacing w:val="-2"/>
          <w:sz w:val="24"/>
          <w:szCs w:val="24"/>
        </w:rPr>
        <w:t xml:space="preserve"> </w:t>
      </w:r>
      <w:r w:rsidRPr="00B37782">
        <w:rPr>
          <w:b/>
          <w:bCs/>
          <w:i/>
          <w:iCs/>
          <w:sz w:val="24"/>
          <w:szCs w:val="24"/>
        </w:rPr>
        <w:t>классы</w:t>
      </w:r>
    </w:p>
    <w:p w:rsidR="00B37782" w:rsidRPr="00B37782" w:rsidRDefault="00B37782" w:rsidP="00FB7B2A">
      <w:pPr>
        <w:numPr>
          <w:ilvl w:val="1"/>
          <w:numId w:val="159"/>
        </w:numPr>
        <w:tabs>
          <w:tab w:val="left" w:pos="691"/>
        </w:tabs>
        <w:spacing w:before="154"/>
        <w:ind w:right="1514" w:firstLine="283"/>
        <w:rPr>
          <w:sz w:val="24"/>
        </w:rPr>
      </w:pPr>
      <w:r w:rsidRPr="00B37782">
        <w:rPr>
          <w:sz w:val="24"/>
        </w:rPr>
        <w:t xml:space="preserve">самостоятельно </w:t>
      </w:r>
      <w:r w:rsidRPr="00B37782">
        <w:rPr>
          <w:i/>
          <w:sz w:val="24"/>
        </w:rPr>
        <w:t xml:space="preserve">организовывать </w:t>
      </w:r>
      <w:r w:rsidRPr="00B37782">
        <w:rPr>
          <w:sz w:val="24"/>
        </w:rPr>
        <w:t>учебное взаимодействие в группе (определять общие цели,</w:t>
      </w:r>
      <w:r w:rsidRPr="00B37782">
        <w:rPr>
          <w:spacing w:val="-57"/>
          <w:sz w:val="24"/>
        </w:rPr>
        <w:t xml:space="preserve"> </w:t>
      </w:r>
      <w:r w:rsidRPr="00B37782">
        <w:rPr>
          <w:sz w:val="24"/>
        </w:rPr>
        <w:t>договариваться</w:t>
      </w:r>
      <w:r w:rsidRPr="00B37782">
        <w:rPr>
          <w:spacing w:val="-1"/>
          <w:sz w:val="24"/>
        </w:rPr>
        <w:t xml:space="preserve"> </w:t>
      </w:r>
      <w:r w:rsidRPr="00B37782">
        <w:rPr>
          <w:sz w:val="24"/>
        </w:rPr>
        <w:t>друг</w:t>
      </w:r>
      <w:r w:rsidRPr="00B37782">
        <w:rPr>
          <w:spacing w:val="2"/>
          <w:sz w:val="24"/>
        </w:rPr>
        <w:t xml:space="preserve"> </w:t>
      </w:r>
      <w:r w:rsidRPr="00B37782">
        <w:rPr>
          <w:sz w:val="24"/>
        </w:rPr>
        <w:t>с</w:t>
      </w:r>
      <w:r w:rsidRPr="00B37782">
        <w:rPr>
          <w:spacing w:val="-1"/>
          <w:sz w:val="24"/>
        </w:rPr>
        <w:t xml:space="preserve"> </w:t>
      </w:r>
      <w:r w:rsidRPr="00B37782">
        <w:rPr>
          <w:sz w:val="24"/>
        </w:rPr>
        <w:t>другом</w:t>
      </w:r>
      <w:r w:rsidRPr="00B37782">
        <w:rPr>
          <w:spacing w:val="-1"/>
          <w:sz w:val="24"/>
        </w:rPr>
        <w:t xml:space="preserve"> </w:t>
      </w:r>
      <w:r w:rsidRPr="00B37782">
        <w:rPr>
          <w:sz w:val="24"/>
        </w:rPr>
        <w:t>и т.д.);</w:t>
      </w:r>
    </w:p>
    <w:p w:rsidR="00B37782" w:rsidRPr="00B37782" w:rsidRDefault="00B37782" w:rsidP="00FB7B2A">
      <w:pPr>
        <w:numPr>
          <w:ilvl w:val="1"/>
          <w:numId w:val="159"/>
        </w:numPr>
        <w:tabs>
          <w:tab w:val="left" w:pos="691"/>
        </w:tabs>
        <w:ind w:left="690" w:hanging="181"/>
        <w:rPr>
          <w:sz w:val="24"/>
        </w:rPr>
      </w:pPr>
      <w:r w:rsidRPr="00B37782">
        <w:rPr>
          <w:sz w:val="24"/>
        </w:rPr>
        <w:t>отстаивая</w:t>
      </w:r>
      <w:r w:rsidRPr="00B37782">
        <w:rPr>
          <w:spacing w:val="-3"/>
          <w:sz w:val="24"/>
        </w:rPr>
        <w:t xml:space="preserve"> </w:t>
      </w:r>
      <w:r w:rsidRPr="00B37782">
        <w:rPr>
          <w:sz w:val="24"/>
        </w:rPr>
        <w:t>свою</w:t>
      </w:r>
      <w:r w:rsidRPr="00B37782">
        <w:rPr>
          <w:spacing w:val="-3"/>
          <w:sz w:val="24"/>
        </w:rPr>
        <w:t xml:space="preserve"> </w:t>
      </w:r>
      <w:r w:rsidRPr="00B37782">
        <w:rPr>
          <w:sz w:val="24"/>
        </w:rPr>
        <w:t>точку</w:t>
      </w:r>
      <w:r w:rsidRPr="00B37782">
        <w:rPr>
          <w:spacing w:val="-4"/>
          <w:sz w:val="24"/>
        </w:rPr>
        <w:t xml:space="preserve"> </w:t>
      </w:r>
      <w:r w:rsidRPr="00B37782">
        <w:rPr>
          <w:sz w:val="24"/>
        </w:rPr>
        <w:t>зрения,</w:t>
      </w:r>
      <w:r w:rsidRPr="00B37782">
        <w:rPr>
          <w:spacing w:val="-1"/>
          <w:sz w:val="24"/>
        </w:rPr>
        <w:t xml:space="preserve"> </w:t>
      </w:r>
      <w:r w:rsidRPr="00B37782">
        <w:rPr>
          <w:i/>
          <w:sz w:val="24"/>
        </w:rPr>
        <w:t>приводить</w:t>
      </w:r>
      <w:r w:rsidRPr="00B37782">
        <w:rPr>
          <w:i/>
          <w:spacing w:val="-2"/>
          <w:sz w:val="24"/>
        </w:rPr>
        <w:t xml:space="preserve"> </w:t>
      </w:r>
      <w:r w:rsidRPr="00B37782">
        <w:rPr>
          <w:i/>
          <w:sz w:val="24"/>
        </w:rPr>
        <w:t>аргументы</w:t>
      </w:r>
      <w:r w:rsidRPr="00B37782">
        <w:rPr>
          <w:sz w:val="24"/>
        </w:rPr>
        <w:t>,</w:t>
      </w:r>
      <w:r w:rsidRPr="00B37782">
        <w:rPr>
          <w:spacing w:val="-2"/>
          <w:sz w:val="24"/>
        </w:rPr>
        <w:t xml:space="preserve"> </w:t>
      </w:r>
      <w:r w:rsidRPr="00B37782">
        <w:rPr>
          <w:sz w:val="24"/>
        </w:rPr>
        <w:t>подтверждая</w:t>
      </w:r>
      <w:r w:rsidRPr="00B37782">
        <w:rPr>
          <w:spacing w:val="-2"/>
          <w:sz w:val="24"/>
        </w:rPr>
        <w:t xml:space="preserve"> </w:t>
      </w:r>
      <w:r w:rsidRPr="00B37782">
        <w:rPr>
          <w:sz w:val="24"/>
        </w:rPr>
        <w:t>их фактами;</w:t>
      </w:r>
    </w:p>
    <w:p w:rsidR="00B37782" w:rsidRPr="00B37782" w:rsidRDefault="00B37782" w:rsidP="00FB7B2A">
      <w:pPr>
        <w:numPr>
          <w:ilvl w:val="1"/>
          <w:numId w:val="159"/>
        </w:numPr>
        <w:tabs>
          <w:tab w:val="left" w:pos="691"/>
        </w:tabs>
        <w:ind w:left="690" w:hanging="181"/>
        <w:rPr>
          <w:sz w:val="24"/>
        </w:rPr>
      </w:pPr>
      <w:r w:rsidRPr="00B37782">
        <w:rPr>
          <w:sz w:val="24"/>
        </w:rPr>
        <w:t>в</w:t>
      </w:r>
      <w:r w:rsidRPr="00B37782">
        <w:rPr>
          <w:spacing w:val="-6"/>
          <w:sz w:val="24"/>
        </w:rPr>
        <w:t xml:space="preserve"> </w:t>
      </w:r>
      <w:r w:rsidRPr="00B37782">
        <w:rPr>
          <w:sz w:val="24"/>
        </w:rPr>
        <w:t>дискуссии</w:t>
      </w:r>
      <w:r w:rsidRPr="00B37782">
        <w:rPr>
          <w:spacing w:val="-2"/>
          <w:sz w:val="24"/>
        </w:rPr>
        <w:t xml:space="preserve"> </w:t>
      </w:r>
      <w:r w:rsidRPr="00B37782">
        <w:rPr>
          <w:i/>
          <w:sz w:val="24"/>
        </w:rPr>
        <w:t>уметьвыдвинуть</w:t>
      </w:r>
      <w:r w:rsidRPr="00B37782">
        <w:rPr>
          <w:i/>
          <w:spacing w:val="-2"/>
          <w:sz w:val="24"/>
        </w:rPr>
        <w:t xml:space="preserve"> </w:t>
      </w:r>
      <w:r w:rsidRPr="00B37782">
        <w:rPr>
          <w:sz w:val="24"/>
        </w:rPr>
        <w:t>контраргументы;</w:t>
      </w:r>
    </w:p>
    <w:p w:rsidR="00B37782" w:rsidRPr="00B37782" w:rsidRDefault="00B37782" w:rsidP="00FB7B2A">
      <w:pPr>
        <w:numPr>
          <w:ilvl w:val="1"/>
          <w:numId w:val="159"/>
        </w:numPr>
        <w:tabs>
          <w:tab w:val="left" w:pos="693"/>
        </w:tabs>
        <w:ind w:right="852" w:firstLine="283"/>
        <w:rPr>
          <w:sz w:val="24"/>
        </w:rPr>
      </w:pPr>
      <w:r w:rsidRPr="00B37782">
        <w:rPr>
          <w:sz w:val="24"/>
        </w:rPr>
        <w:t xml:space="preserve">учиться </w:t>
      </w:r>
      <w:r w:rsidRPr="00B37782">
        <w:rPr>
          <w:i/>
          <w:sz w:val="24"/>
        </w:rPr>
        <w:t xml:space="preserve">критично относиться </w:t>
      </w:r>
      <w:r w:rsidRPr="00B37782">
        <w:rPr>
          <w:sz w:val="24"/>
        </w:rPr>
        <w:t xml:space="preserve">к своему мнению, с достоинством </w:t>
      </w:r>
      <w:r w:rsidRPr="00B37782">
        <w:rPr>
          <w:i/>
          <w:sz w:val="24"/>
        </w:rPr>
        <w:t xml:space="preserve">признавать </w:t>
      </w:r>
      <w:r w:rsidRPr="00B37782">
        <w:rPr>
          <w:sz w:val="24"/>
        </w:rPr>
        <w:t>ошибочность своего</w:t>
      </w:r>
      <w:r w:rsidRPr="00B37782">
        <w:rPr>
          <w:spacing w:val="-57"/>
          <w:sz w:val="24"/>
        </w:rPr>
        <w:t xml:space="preserve"> </w:t>
      </w:r>
      <w:r w:rsidRPr="00B37782">
        <w:rPr>
          <w:sz w:val="24"/>
        </w:rPr>
        <w:t>мнения</w:t>
      </w:r>
      <w:r w:rsidRPr="00B37782">
        <w:rPr>
          <w:spacing w:val="-1"/>
          <w:sz w:val="24"/>
        </w:rPr>
        <w:t xml:space="preserve"> </w:t>
      </w:r>
      <w:r w:rsidRPr="00B37782">
        <w:rPr>
          <w:sz w:val="24"/>
        </w:rPr>
        <w:t>(если</w:t>
      </w:r>
      <w:r w:rsidRPr="00B37782">
        <w:rPr>
          <w:spacing w:val="1"/>
          <w:sz w:val="24"/>
        </w:rPr>
        <w:t xml:space="preserve"> </w:t>
      </w:r>
      <w:r w:rsidRPr="00B37782">
        <w:rPr>
          <w:sz w:val="24"/>
        </w:rPr>
        <w:t>оно таково)</w:t>
      </w:r>
      <w:r w:rsidRPr="00B37782">
        <w:rPr>
          <w:spacing w:val="-1"/>
          <w:sz w:val="24"/>
        </w:rPr>
        <w:t xml:space="preserve"> </w:t>
      </w:r>
      <w:r w:rsidRPr="00B37782">
        <w:rPr>
          <w:sz w:val="24"/>
        </w:rPr>
        <w:t>и корректировать его;</w:t>
      </w:r>
    </w:p>
    <w:p w:rsidR="00B37782" w:rsidRPr="00B37782" w:rsidRDefault="00B37782" w:rsidP="00FB7B2A">
      <w:pPr>
        <w:numPr>
          <w:ilvl w:val="1"/>
          <w:numId w:val="159"/>
        </w:numPr>
        <w:tabs>
          <w:tab w:val="left" w:pos="691"/>
        </w:tabs>
        <w:ind w:right="1904" w:firstLine="283"/>
        <w:rPr>
          <w:sz w:val="24"/>
        </w:rPr>
      </w:pPr>
      <w:r w:rsidRPr="00B37782">
        <w:rPr>
          <w:sz w:val="24"/>
        </w:rPr>
        <w:t xml:space="preserve">понимая позицию другого, </w:t>
      </w:r>
      <w:r w:rsidRPr="00B37782">
        <w:rPr>
          <w:i/>
          <w:sz w:val="24"/>
        </w:rPr>
        <w:t xml:space="preserve">различать </w:t>
      </w:r>
      <w:r w:rsidRPr="00B37782">
        <w:rPr>
          <w:sz w:val="24"/>
        </w:rPr>
        <w:t>в его речи: мнение (точку зрения), доказательство</w:t>
      </w:r>
      <w:r w:rsidRPr="00B37782">
        <w:rPr>
          <w:spacing w:val="-57"/>
          <w:sz w:val="24"/>
        </w:rPr>
        <w:t xml:space="preserve"> </w:t>
      </w:r>
      <w:r w:rsidRPr="00B37782">
        <w:rPr>
          <w:sz w:val="24"/>
        </w:rPr>
        <w:t>(аргументы),</w:t>
      </w:r>
      <w:r w:rsidRPr="00B37782">
        <w:rPr>
          <w:spacing w:val="-1"/>
          <w:sz w:val="24"/>
        </w:rPr>
        <w:t xml:space="preserve"> </w:t>
      </w:r>
      <w:r w:rsidRPr="00B37782">
        <w:rPr>
          <w:sz w:val="24"/>
        </w:rPr>
        <w:t>факты; гипотезы;</w:t>
      </w:r>
    </w:p>
    <w:p w:rsidR="00B37782" w:rsidRPr="00B37782" w:rsidRDefault="00B37782" w:rsidP="00FB7B2A">
      <w:pPr>
        <w:numPr>
          <w:ilvl w:val="1"/>
          <w:numId w:val="159"/>
        </w:numPr>
        <w:tabs>
          <w:tab w:val="left" w:pos="691"/>
        </w:tabs>
        <w:ind w:left="690" w:hanging="181"/>
        <w:rPr>
          <w:sz w:val="24"/>
        </w:rPr>
      </w:pPr>
      <w:r w:rsidRPr="00B37782">
        <w:rPr>
          <w:i/>
          <w:sz w:val="24"/>
        </w:rPr>
        <w:t>уметь</w:t>
      </w:r>
      <w:r w:rsidRPr="00B37782">
        <w:rPr>
          <w:i/>
          <w:spacing w:val="-3"/>
          <w:sz w:val="24"/>
        </w:rPr>
        <w:t xml:space="preserve"> </w:t>
      </w:r>
      <w:r w:rsidRPr="00B37782">
        <w:rPr>
          <w:sz w:val="24"/>
        </w:rPr>
        <w:t>взглянуть</w:t>
      </w:r>
      <w:r w:rsidRPr="00B37782">
        <w:rPr>
          <w:spacing w:val="-3"/>
          <w:sz w:val="24"/>
        </w:rPr>
        <w:t xml:space="preserve"> </w:t>
      </w:r>
      <w:r w:rsidRPr="00B37782">
        <w:rPr>
          <w:sz w:val="24"/>
        </w:rPr>
        <w:t>на</w:t>
      </w:r>
      <w:r w:rsidRPr="00B37782">
        <w:rPr>
          <w:spacing w:val="-4"/>
          <w:sz w:val="24"/>
        </w:rPr>
        <w:t xml:space="preserve"> </w:t>
      </w:r>
      <w:r w:rsidRPr="00B37782">
        <w:rPr>
          <w:sz w:val="24"/>
        </w:rPr>
        <w:t>ситуацию</w:t>
      </w:r>
      <w:r w:rsidRPr="00B37782">
        <w:rPr>
          <w:spacing w:val="-3"/>
          <w:sz w:val="24"/>
        </w:rPr>
        <w:t xml:space="preserve"> </w:t>
      </w:r>
      <w:r w:rsidRPr="00B37782">
        <w:rPr>
          <w:sz w:val="24"/>
        </w:rPr>
        <w:t>с</w:t>
      </w:r>
      <w:r w:rsidRPr="00B37782">
        <w:rPr>
          <w:spacing w:val="-4"/>
          <w:sz w:val="24"/>
        </w:rPr>
        <w:t xml:space="preserve"> </w:t>
      </w:r>
      <w:r w:rsidRPr="00B37782">
        <w:rPr>
          <w:sz w:val="24"/>
        </w:rPr>
        <w:t>иной</w:t>
      </w:r>
      <w:r w:rsidRPr="00B37782">
        <w:rPr>
          <w:spacing w:val="-3"/>
          <w:sz w:val="24"/>
        </w:rPr>
        <w:t xml:space="preserve"> </w:t>
      </w:r>
      <w:r w:rsidRPr="00B37782">
        <w:rPr>
          <w:sz w:val="24"/>
        </w:rPr>
        <w:t>позиции</w:t>
      </w:r>
      <w:r w:rsidRPr="00B37782">
        <w:rPr>
          <w:spacing w:val="-3"/>
          <w:sz w:val="24"/>
        </w:rPr>
        <w:t xml:space="preserve"> </w:t>
      </w:r>
      <w:r w:rsidRPr="00B37782">
        <w:rPr>
          <w:sz w:val="24"/>
        </w:rPr>
        <w:t>и</w:t>
      </w:r>
      <w:r w:rsidRPr="00B37782">
        <w:rPr>
          <w:spacing w:val="3"/>
          <w:sz w:val="24"/>
        </w:rPr>
        <w:t xml:space="preserve"> </w:t>
      </w:r>
      <w:r w:rsidRPr="00B37782">
        <w:rPr>
          <w:i/>
          <w:sz w:val="24"/>
        </w:rPr>
        <w:t>договариваться</w:t>
      </w:r>
      <w:r w:rsidRPr="00B37782">
        <w:rPr>
          <w:i/>
          <w:spacing w:val="-4"/>
          <w:sz w:val="24"/>
        </w:rPr>
        <w:t xml:space="preserve"> </w:t>
      </w:r>
      <w:r w:rsidRPr="00B37782">
        <w:rPr>
          <w:sz w:val="24"/>
        </w:rPr>
        <w:t>с</w:t>
      </w:r>
      <w:r w:rsidRPr="00B37782">
        <w:rPr>
          <w:spacing w:val="-4"/>
          <w:sz w:val="24"/>
        </w:rPr>
        <w:t xml:space="preserve"> </w:t>
      </w:r>
      <w:r w:rsidRPr="00B37782">
        <w:rPr>
          <w:sz w:val="24"/>
        </w:rPr>
        <w:t>людьми</w:t>
      </w:r>
      <w:r w:rsidRPr="00B37782">
        <w:rPr>
          <w:spacing w:val="-3"/>
          <w:sz w:val="24"/>
        </w:rPr>
        <w:t xml:space="preserve"> </w:t>
      </w:r>
      <w:r w:rsidRPr="00B37782">
        <w:rPr>
          <w:sz w:val="24"/>
        </w:rPr>
        <w:t>иных</w:t>
      </w:r>
      <w:r w:rsidRPr="00B37782">
        <w:rPr>
          <w:spacing w:val="-1"/>
          <w:sz w:val="24"/>
        </w:rPr>
        <w:t xml:space="preserve"> </w:t>
      </w:r>
      <w:r w:rsidRPr="00B37782">
        <w:rPr>
          <w:sz w:val="24"/>
        </w:rPr>
        <w:t>позиций.</w:t>
      </w:r>
    </w:p>
    <w:p w:rsidR="00B37782" w:rsidRPr="00B37782" w:rsidRDefault="00B37782" w:rsidP="00B37782">
      <w:pPr>
        <w:spacing w:before="2" w:line="276" w:lineRule="auto"/>
        <w:ind w:left="227" w:right="827" w:firstLine="283"/>
        <w:jc w:val="both"/>
        <w:rPr>
          <w:sz w:val="24"/>
          <w:szCs w:val="24"/>
        </w:rPr>
      </w:pPr>
      <w:r w:rsidRPr="00B37782">
        <w:rPr>
          <w:i/>
          <w:sz w:val="24"/>
          <w:szCs w:val="24"/>
        </w:rPr>
        <w:t>Средством</w:t>
      </w:r>
      <w:r w:rsidRPr="00B37782">
        <w:rPr>
          <w:i/>
          <w:spacing w:val="1"/>
          <w:sz w:val="24"/>
          <w:szCs w:val="24"/>
        </w:rPr>
        <w:t xml:space="preserve"> </w:t>
      </w:r>
      <w:r w:rsidRPr="00B37782">
        <w:rPr>
          <w:i/>
          <w:sz w:val="24"/>
          <w:szCs w:val="24"/>
        </w:rPr>
        <w:t>формирования</w:t>
      </w:r>
      <w:r w:rsidRPr="00B37782">
        <w:rPr>
          <w:i/>
          <w:spacing w:val="1"/>
          <w:sz w:val="24"/>
          <w:szCs w:val="24"/>
        </w:rPr>
        <w:t xml:space="preserve"> </w:t>
      </w:r>
      <w:r w:rsidRPr="00B37782">
        <w:rPr>
          <w:sz w:val="24"/>
          <w:szCs w:val="24"/>
        </w:rPr>
        <w:t>коммуникативных</w:t>
      </w:r>
      <w:r w:rsidRPr="00B37782">
        <w:rPr>
          <w:spacing w:val="1"/>
          <w:sz w:val="24"/>
          <w:szCs w:val="24"/>
        </w:rPr>
        <w:t xml:space="preserve"> </w:t>
      </w:r>
      <w:r w:rsidRPr="00B37782">
        <w:rPr>
          <w:sz w:val="24"/>
          <w:szCs w:val="24"/>
        </w:rPr>
        <w:t>УУД</w:t>
      </w:r>
      <w:r w:rsidRPr="00B37782">
        <w:rPr>
          <w:spacing w:val="1"/>
          <w:sz w:val="24"/>
          <w:szCs w:val="24"/>
        </w:rPr>
        <w:t xml:space="preserve"> </w:t>
      </w:r>
      <w:r w:rsidRPr="00B37782">
        <w:rPr>
          <w:sz w:val="24"/>
          <w:szCs w:val="24"/>
        </w:rPr>
        <w:t>служат</w:t>
      </w:r>
      <w:r w:rsidRPr="00B37782">
        <w:rPr>
          <w:spacing w:val="1"/>
          <w:sz w:val="24"/>
          <w:szCs w:val="24"/>
        </w:rPr>
        <w:t xml:space="preserve"> </w:t>
      </w:r>
      <w:r w:rsidRPr="00B37782">
        <w:rPr>
          <w:sz w:val="24"/>
          <w:szCs w:val="24"/>
        </w:rPr>
        <w:t>технология</w:t>
      </w:r>
      <w:r w:rsidRPr="00B37782">
        <w:rPr>
          <w:spacing w:val="1"/>
          <w:sz w:val="24"/>
          <w:szCs w:val="24"/>
        </w:rPr>
        <w:t xml:space="preserve"> </w:t>
      </w:r>
      <w:r w:rsidRPr="00B37782">
        <w:rPr>
          <w:sz w:val="24"/>
          <w:szCs w:val="24"/>
        </w:rPr>
        <w:t>проблемного</w:t>
      </w:r>
      <w:r w:rsidRPr="00B37782">
        <w:rPr>
          <w:spacing w:val="1"/>
          <w:sz w:val="24"/>
          <w:szCs w:val="24"/>
        </w:rPr>
        <w:t xml:space="preserve"> </w:t>
      </w:r>
      <w:r w:rsidRPr="00B37782">
        <w:rPr>
          <w:sz w:val="24"/>
          <w:szCs w:val="24"/>
        </w:rPr>
        <w:t>диалога</w:t>
      </w:r>
      <w:r w:rsidRPr="00B37782">
        <w:rPr>
          <w:spacing w:val="1"/>
          <w:sz w:val="24"/>
          <w:szCs w:val="24"/>
        </w:rPr>
        <w:t xml:space="preserve"> </w:t>
      </w:r>
      <w:r w:rsidRPr="00B37782">
        <w:rPr>
          <w:sz w:val="24"/>
          <w:szCs w:val="24"/>
        </w:rPr>
        <w:t>(побуждающий и подводящий диалог) и организация работы в малых группах, также использование на</w:t>
      </w:r>
      <w:r w:rsidRPr="00B37782">
        <w:rPr>
          <w:spacing w:val="-57"/>
          <w:sz w:val="24"/>
          <w:szCs w:val="24"/>
        </w:rPr>
        <w:t xml:space="preserve"> </w:t>
      </w:r>
      <w:r w:rsidRPr="00B37782">
        <w:rPr>
          <w:sz w:val="24"/>
          <w:szCs w:val="24"/>
        </w:rPr>
        <w:t>уроках</w:t>
      </w:r>
      <w:r w:rsidRPr="00B37782">
        <w:rPr>
          <w:spacing w:val="1"/>
          <w:sz w:val="24"/>
          <w:szCs w:val="24"/>
        </w:rPr>
        <w:t xml:space="preserve"> </w:t>
      </w:r>
      <w:r w:rsidRPr="00B37782">
        <w:rPr>
          <w:sz w:val="24"/>
          <w:szCs w:val="24"/>
        </w:rPr>
        <w:t>элементов технологии</w:t>
      </w:r>
      <w:r w:rsidRPr="00B37782">
        <w:rPr>
          <w:spacing w:val="-2"/>
          <w:sz w:val="24"/>
          <w:szCs w:val="24"/>
        </w:rPr>
        <w:t xml:space="preserve"> </w:t>
      </w:r>
      <w:r w:rsidRPr="00B37782">
        <w:rPr>
          <w:sz w:val="24"/>
          <w:szCs w:val="24"/>
        </w:rPr>
        <w:t>продуктивного чтения.</w:t>
      </w:r>
    </w:p>
    <w:p w:rsidR="00B37782" w:rsidRPr="00B37782" w:rsidRDefault="00B37782" w:rsidP="00B37782">
      <w:pPr>
        <w:spacing w:before="201" w:line="276" w:lineRule="auto"/>
        <w:ind w:left="227" w:right="828"/>
        <w:rPr>
          <w:sz w:val="24"/>
        </w:rPr>
      </w:pPr>
      <w:r w:rsidRPr="00B37782">
        <w:rPr>
          <w:b/>
          <w:sz w:val="24"/>
        </w:rPr>
        <w:t>Предметными</w:t>
      </w:r>
      <w:r w:rsidRPr="00B37782">
        <w:rPr>
          <w:b/>
          <w:spacing w:val="20"/>
          <w:sz w:val="24"/>
        </w:rPr>
        <w:t xml:space="preserve"> </w:t>
      </w:r>
      <w:r w:rsidRPr="00B37782">
        <w:rPr>
          <w:b/>
          <w:sz w:val="24"/>
        </w:rPr>
        <w:t>результатами</w:t>
      </w:r>
      <w:r w:rsidRPr="00B37782">
        <w:rPr>
          <w:b/>
          <w:spacing w:val="22"/>
          <w:sz w:val="24"/>
        </w:rPr>
        <w:t xml:space="preserve"> </w:t>
      </w:r>
      <w:r w:rsidRPr="00B37782">
        <w:rPr>
          <w:sz w:val="24"/>
        </w:rPr>
        <w:t>изучения</w:t>
      </w:r>
      <w:r w:rsidRPr="00B37782">
        <w:rPr>
          <w:spacing w:val="19"/>
          <w:sz w:val="24"/>
        </w:rPr>
        <w:t xml:space="preserve"> </w:t>
      </w:r>
      <w:r w:rsidRPr="00B37782">
        <w:rPr>
          <w:sz w:val="24"/>
        </w:rPr>
        <w:t>предмета</w:t>
      </w:r>
      <w:r w:rsidRPr="00B37782">
        <w:rPr>
          <w:spacing w:val="23"/>
          <w:sz w:val="24"/>
        </w:rPr>
        <w:t xml:space="preserve"> </w:t>
      </w:r>
      <w:r w:rsidRPr="00B37782">
        <w:rPr>
          <w:sz w:val="24"/>
        </w:rPr>
        <w:t>«Коми</w:t>
      </w:r>
      <w:r w:rsidRPr="00B37782">
        <w:rPr>
          <w:spacing w:val="20"/>
          <w:sz w:val="24"/>
        </w:rPr>
        <w:t xml:space="preserve"> </w:t>
      </w:r>
      <w:r w:rsidRPr="00B37782">
        <w:rPr>
          <w:sz w:val="24"/>
        </w:rPr>
        <w:t>язык»</w:t>
      </w:r>
      <w:r w:rsidRPr="00B37782">
        <w:rPr>
          <w:spacing w:val="14"/>
          <w:sz w:val="24"/>
        </w:rPr>
        <w:t xml:space="preserve"> </w:t>
      </w:r>
      <w:r w:rsidRPr="00B37782">
        <w:rPr>
          <w:sz w:val="24"/>
        </w:rPr>
        <w:t>(неродной)</w:t>
      </w:r>
      <w:r w:rsidRPr="00B37782">
        <w:rPr>
          <w:spacing w:val="24"/>
          <w:sz w:val="24"/>
        </w:rPr>
        <w:t xml:space="preserve"> </w:t>
      </w:r>
      <w:r w:rsidRPr="00B37782">
        <w:rPr>
          <w:sz w:val="24"/>
        </w:rPr>
        <w:t>являются</w:t>
      </w:r>
      <w:r w:rsidRPr="00B37782">
        <w:rPr>
          <w:spacing w:val="19"/>
          <w:sz w:val="24"/>
        </w:rPr>
        <w:t xml:space="preserve"> </w:t>
      </w:r>
      <w:r w:rsidRPr="00B37782">
        <w:rPr>
          <w:sz w:val="24"/>
        </w:rPr>
        <w:t>следующие</w:t>
      </w:r>
      <w:r w:rsidRPr="00B37782">
        <w:rPr>
          <w:spacing w:val="-57"/>
          <w:sz w:val="24"/>
        </w:rPr>
        <w:t xml:space="preserve"> </w:t>
      </w:r>
      <w:r w:rsidRPr="00B37782">
        <w:rPr>
          <w:sz w:val="24"/>
        </w:rPr>
        <w:t>умения.</w:t>
      </w:r>
    </w:p>
    <w:p w:rsidR="00B37782" w:rsidRPr="00B37782" w:rsidRDefault="00B37782" w:rsidP="00B37782">
      <w:pPr>
        <w:rPr>
          <w:sz w:val="10"/>
          <w:szCs w:val="24"/>
        </w:rPr>
      </w:pPr>
    </w:p>
    <w:p w:rsidR="00B37782" w:rsidRPr="00B37782" w:rsidRDefault="00B37782" w:rsidP="00B37782">
      <w:pPr>
        <w:spacing w:before="90"/>
        <w:ind w:left="213" w:right="106"/>
        <w:jc w:val="center"/>
        <w:outlineLvl w:val="1"/>
        <w:rPr>
          <w:b/>
          <w:bCs/>
          <w:sz w:val="24"/>
          <w:szCs w:val="24"/>
        </w:rPr>
      </w:pPr>
      <w:r w:rsidRPr="00B37782">
        <w:rPr>
          <w:b/>
          <w:bCs/>
          <w:i/>
          <w:sz w:val="24"/>
          <w:szCs w:val="24"/>
        </w:rPr>
        <w:t>5</w:t>
      </w:r>
      <w:r w:rsidRPr="00B37782">
        <w:rPr>
          <w:b/>
          <w:bCs/>
          <w:sz w:val="24"/>
          <w:szCs w:val="24"/>
        </w:rPr>
        <w:t>-й</w:t>
      </w:r>
      <w:r w:rsidRPr="00B37782">
        <w:rPr>
          <w:b/>
          <w:bCs/>
          <w:spacing w:val="-2"/>
          <w:sz w:val="24"/>
          <w:szCs w:val="24"/>
        </w:rPr>
        <w:t xml:space="preserve"> </w:t>
      </w:r>
      <w:r w:rsidRPr="00B37782">
        <w:rPr>
          <w:b/>
          <w:bCs/>
          <w:sz w:val="24"/>
          <w:szCs w:val="24"/>
        </w:rPr>
        <w:t>класс</w:t>
      </w:r>
    </w:p>
    <w:p w:rsidR="00B37782" w:rsidRPr="00B37782" w:rsidRDefault="00B37782" w:rsidP="00B37782">
      <w:pPr>
        <w:spacing w:before="8"/>
        <w:rPr>
          <w:b/>
          <w:sz w:val="20"/>
          <w:szCs w:val="24"/>
        </w:rPr>
      </w:pPr>
    </w:p>
    <w:p w:rsidR="00B37782" w:rsidRPr="00B37782" w:rsidRDefault="00B37782" w:rsidP="000C48F8">
      <w:pPr>
        <w:ind w:left="426"/>
        <w:rPr>
          <w:sz w:val="24"/>
          <w:szCs w:val="24"/>
        </w:rPr>
      </w:pPr>
      <w:r w:rsidRPr="00B37782">
        <w:rPr>
          <w:i/>
          <w:sz w:val="24"/>
          <w:szCs w:val="24"/>
        </w:rPr>
        <w:t>Использовать</w:t>
      </w:r>
      <w:r w:rsidRPr="00B37782">
        <w:rPr>
          <w:i/>
          <w:spacing w:val="-2"/>
          <w:sz w:val="24"/>
          <w:szCs w:val="24"/>
        </w:rPr>
        <w:t xml:space="preserve"> </w:t>
      </w:r>
      <w:r w:rsidRPr="00B37782">
        <w:rPr>
          <w:sz w:val="24"/>
          <w:szCs w:val="24"/>
        </w:rPr>
        <w:t>при</w:t>
      </w:r>
      <w:r w:rsidRPr="00B37782">
        <w:rPr>
          <w:spacing w:val="-3"/>
          <w:sz w:val="24"/>
          <w:szCs w:val="24"/>
        </w:rPr>
        <w:t xml:space="preserve"> </w:t>
      </w:r>
      <w:r w:rsidRPr="00B37782">
        <w:rPr>
          <w:sz w:val="24"/>
          <w:szCs w:val="24"/>
        </w:rPr>
        <w:t>решении</w:t>
      </w:r>
      <w:r w:rsidRPr="00B37782">
        <w:rPr>
          <w:spacing w:val="53"/>
          <w:sz w:val="24"/>
          <w:szCs w:val="24"/>
        </w:rPr>
        <w:t xml:space="preserve"> </w:t>
      </w:r>
      <w:r w:rsidRPr="00B37782">
        <w:rPr>
          <w:sz w:val="24"/>
          <w:szCs w:val="24"/>
        </w:rPr>
        <w:t>заданий,</w:t>
      </w:r>
      <w:r w:rsidRPr="00B37782">
        <w:rPr>
          <w:spacing w:val="-5"/>
          <w:sz w:val="24"/>
          <w:szCs w:val="24"/>
        </w:rPr>
        <w:t xml:space="preserve"> </w:t>
      </w:r>
      <w:r w:rsidRPr="00B37782">
        <w:rPr>
          <w:sz w:val="24"/>
          <w:szCs w:val="24"/>
        </w:rPr>
        <w:t>их</w:t>
      </w:r>
      <w:r w:rsidRPr="00B37782">
        <w:rPr>
          <w:spacing w:val="-1"/>
          <w:sz w:val="24"/>
          <w:szCs w:val="24"/>
        </w:rPr>
        <w:t xml:space="preserve"> </w:t>
      </w:r>
      <w:r w:rsidRPr="00B37782">
        <w:rPr>
          <w:sz w:val="24"/>
          <w:szCs w:val="24"/>
        </w:rPr>
        <w:t>обосновании</w:t>
      </w:r>
      <w:r w:rsidRPr="00B37782">
        <w:rPr>
          <w:spacing w:val="-3"/>
          <w:sz w:val="24"/>
          <w:szCs w:val="24"/>
        </w:rPr>
        <w:t xml:space="preserve"> </w:t>
      </w:r>
      <w:r w:rsidRPr="00B37782">
        <w:rPr>
          <w:sz w:val="24"/>
          <w:szCs w:val="24"/>
        </w:rPr>
        <w:t>и</w:t>
      </w:r>
      <w:r w:rsidRPr="00B37782">
        <w:rPr>
          <w:spacing w:val="-4"/>
          <w:sz w:val="24"/>
          <w:szCs w:val="24"/>
        </w:rPr>
        <w:t xml:space="preserve"> </w:t>
      </w:r>
      <w:r w:rsidRPr="00B37782">
        <w:rPr>
          <w:sz w:val="24"/>
          <w:szCs w:val="24"/>
        </w:rPr>
        <w:t>проверке</w:t>
      </w:r>
      <w:r w:rsidRPr="00B37782">
        <w:rPr>
          <w:spacing w:val="-4"/>
          <w:sz w:val="24"/>
          <w:szCs w:val="24"/>
        </w:rPr>
        <w:t xml:space="preserve"> </w:t>
      </w:r>
      <w:r w:rsidRPr="00B37782">
        <w:rPr>
          <w:sz w:val="24"/>
          <w:szCs w:val="24"/>
        </w:rPr>
        <w:t>найденного</w:t>
      </w:r>
      <w:r w:rsidRPr="00B37782">
        <w:rPr>
          <w:spacing w:val="-2"/>
          <w:sz w:val="24"/>
          <w:szCs w:val="24"/>
        </w:rPr>
        <w:t xml:space="preserve"> </w:t>
      </w:r>
      <w:r w:rsidRPr="00B37782">
        <w:rPr>
          <w:sz w:val="24"/>
          <w:szCs w:val="24"/>
        </w:rPr>
        <w:t>решения</w:t>
      </w:r>
      <w:r w:rsidRPr="00B37782">
        <w:rPr>
          <w:spacing w:val="2"/>
          <w:sz w:val="24"/>
          <w:szCs w:val="24"/>
        </w:rPr>
        <w:t xml:space="preserve"> </w:t>
      </w:r>
      <w:r w:rsidRPr="00B37782">
        <w:rPr>
          <w:sz w:val="24"/>
          <w:szCs w:val="24"/>
        </w:rPr>
        <w:t>знание:</w:t>
      </w:r>
    </w:p>
    <w:p w:rsidR="00B37782" w:rsidRPr="00B37782" w:rsidRDefault="00B37782" w:rsidP="000C48F8">
      <w:pPr>
        <w:ind w:left="426"/>
        <w:rPr>
          <w:sz w:val="20"/>
          <w:szCs w:val="24"/>
        </w:rPr>
      </w:pPr>
    </w:p>
    <w:p w:rsidR="00B37782" w:rsidRPr="00B37782" w:rsidRDefault="00B37782" w:rsidP="000C48F8">
      <w:pPr>
        <w:ind w:left="426" w:right="350"/>
        <w:jc w:val="both"/>
        <w:rPr>
          <w:sz w:val="24"/>
          <w:szCs w:val="24"/>
        </w:rPr>
      </w:pPr>
      <w:r w:rsidRPr="00B37782">
        <w:rPr>
          <w:sz w:val="24"/>
          <w:szCs w:val="24"/>
        </w:rPr>
        <w:t>-названийдеревьев, ягод, грибов, праздников, лекарственных растений, мебели, домашних животных,</w:t>
      </w:r>
      <w:r w:rsidRPr="00B37782">
        <w:rPr>
          <w:spacing w:val="1"/>
          <w:sz w:val="24"/>
          <w:szCs w:val="24"/>
        </w:rPr>
        <w:t xml:space="preserve"> </w:t>
      </w:r>
      <w:r w:rsidRPr="00B37782">
        <w:rPr>
          <w:sz w:val="24"/>
          <w:szCs w:val="24"/>
        </w:rPr>
        <w:t>лесных животных, лексику на тему осень, зима, весна, внешность и характер человека, семья, день</w:t>
      </w:r>
      <w:r w:rsidRPr="00B37782">
        <w:rPr>
          <w:spacing w:val="1"/>
          <w:sz w:val="24"/>
          <w:szCs w:val="24"/>
        </w:rPr>
        <w:t xml:space="preserve"> </w:t>
      </w:r>
      <w:r w:rsidRPr="00B37782">
        <w:rPr>
          <w:sz w:val="24"/>
          <w:szCs w:val="24"/>
        </w:rPr>
        <w:t>отдыха,</w:t>
      </w:r>
      <w:r w:rsidRPr="00B37782">
        <w:rPr>
          <w:spacing w:val="1"/>
          <w:sz w:val="24"/>
          <w:szCs w:val="24"/>
        </w:rPr>
        <w:t xml:space="preserve"> </w:t>
      </w:r>
      <w:r w:rsidRPr="00B37782">
        <w:rPr>
          <w:sz w:val="24"/>
          <w:szCs w:val="24"/>
        </w:rPr>
        <w:t>наш</w:t>
      </w:r>
      <w:r w:rsidRPr="00B37782">
        <w:rPr>
          <w:spacing w:val="1"/>
          <w:sz w:val="24"/>
          <w:szCs w:val="24"/>
        </w:rPr>
        <w:t xml:space="preserve"> </w:t>
      </w:r>
      <w:r w:rsidRPr="00B37782">
        <w:rPr>
          <w:sz w:val="24"/>
          <w:szCs w:val="24"/>
        </w:rPr>
        <w:t>дом</w:t>
      </w:r>
      <w:r w:rsidRPr="00B37782">
        <w:rPr>
          <w:spacing w:val="1"/>
          <w:sz w:val="24"/>
          <w:szCs w:val="24"/>
        </w:rPr>
        <w:t xml:space="preserve"> </w:t>
      </w:r>
      <w:r w:rsidRPr="00B37782">
        <w:rPr>
          <w:sz w:val="24"/>
          <w:szCs w:val="24"/>
        </w:rPr>
        <w:t>(квартира),</w:t>
      </w:r>
      <w:r w:rsidRPr="00B37782">
        <w:rPr>
          <w:spacing w:val="1"/>
          <w:sz w:val="24"/>
          <w:szCs w:val="24"/>
        </w:rPr>
        <w:t xml:space="preserve"> </w:t>
      </w:r>
      <w:r w:rsidRPr="00B37782">
        <w:rPr>
          <w:sz w:val="24"/>
          <w:szCs w:val="24"/>
        </w:rPr>
        <w:t>комната,</w:t>
      </w:r>
      <w:r w:rsidRPr="00B37782">
        <w:rPr>
          <w:spacing w:val="1"/>
          <w:sz w:val="24"/>
          <w:szCs w:val="24"/>
        </w:rPr>
        <w:t xml:space="preserve"> </w:t>
      </w:r>
      <w:r w:rsidRPr="00B37782">
        <w:rPr>
          <w:sz w:val="24"/>
          <w:szCs w:val="24"/>
        </w:rPr>
        <w:t>охрана</w:t>
      </w:r>
      <w:r w:rsidRPr="00B37782">
        <w:rPr>
          <w:spacing w:val="1"/>
          <w:sz w:val="24"/>
          <w:szCs w:val="24"/>
        </w:rPr>
        <w:t xml:space="preserve"> </w:t>
      </w:r>
      <w:proofErr w:type="gramStart"/>
      <w:r w:rsidRPr="00B37782">
        <w:rPr>
          <w:sz w:val="24"/>
          <w:szCs w:val="24"/>
        </w:rPr>
        <w:t>природы(</w:t>
      </w:r>
      <w:proofErr w:type="gramEnd"/>
      <w:r w:rsidRPr="00B37782">
        <w:rPr>
          <w:sz w:val="24"/>
          <w:szCs w:val="24"/>
        </w:rPr>
        <w:t>520</w:t>
      </w:r>
      <w:r w:rsidRPr="00B37782">
        <w:rPr>
          <w:spacing w:val="1"/>
          <w:sz w:val="24"/>
          <w:szCs w:val="24"/>
        </w:rPr>
        <w:t xml:space="preserve"> </w:t>
      </w:r>
      <w:r w:rsidRPr="00B37782">
        <w:rPr>
          <w:sz w:val="24"/>
          <w:szCs w:val="24"/>
        </w:rPr>
        <w:t>лексических</w:t>
      </w:r>
      <w:r w:rsidRPr="00B37782">
        <w:rPr>
          <w:spacing w:val="1"/>
          <w:sz w:val="24"/>
          <w:szCs w:val="24"/>
        </w:rPr>
        <w:t xml:space="preserve"> </w:t>
      </w:r>
      <w:r w:rsidRPr="00B37782">
        <w:rPr>
          <w:sz w:val="24"/>
          <w:szCs w:val="24"/>
        </w:rPr>
        <w:t>единиц</w:t>
      </w:r>
      <w:r w:rsidRPr="00B37782">
        <w:rPr>
          <w:spacing w:val="1"/>
          <w:sz w:val="24"/>
          <w:szCs w:val="24"/>
        </w:rPr>
        <w:t xml:space="preserve"> </w:t>
      </w:r>
      <w:r w:rsidRPr="00B37782">
        <w:rPr>
          <w:sz w:val="24"/>
          <w:szCs w:val="24"/>
        </w:rPr>
        <w:t>(ЛЕ),</w:t>
      </w:r>
      <w:r w:rsidRPr="00B37782">
        <w:rPr>
          <w:spacing w:val="1"/>
          <w:sz w:val="24"/>
          <w:szCs w:val="24"/>
        </w:rPr>
        <w:t xml:space="preserve"> </w:t>
      </w:r>
      <w:r w:rsidRPr="00B37782">
        <w:rPr>
          <w:sz w:val="24"/>
          <w:szCs w:val="24"/>
        </w:rPr>
        <w:t>включая</w:t>
      </w:r>
      <w:r w:rsidRPr="00B37782">
        <w:rPr>
          <w:spacing w:val="1"/>
          <w:sz w:val="24"/>
          <w:szCs w:val="24"/>
        </w:rPr>
        <w:t xml:space="preserve"> </w:t>
      </w:r>
      <w:r w:rsidRPr="00B37782">
        <w:rPr>
          <w:sz w:val="24"/>
          <w:szCs w:val="24"/>
        </w:rPr>
        <w:t>устойчивые словосочетания).</w:t>
      </w:r>
    </w:p>
    <w:p w:rsidR="00B37782" w:rsidRPr="00B37782" w:rsidRDefault="00B37782" w:rsidP="00FB7B2A">
      <w:pPr>
        <w:numPr>
          <w:ilvl w:val="0"/>
          <w:numId w:val="165"/>
        </w:numPr>
        <w:tabs>
          <w:tab w:val="left" w:pos="537"/>
        </w:tabs>
        <w:ind w:left="426" w:right="491" w:firstLine="0"/>
        <w:jc w:val="both"/>
        <w:rPr>
          <w:sz w:val="24"/>
        </w:rPr>
      </w:pPr>
      <w:r w:rsidRPr="00B37782">
        <w:rPr>
          <w:sz w:val="24"/>
        </w:rPr>
        <w:t>образования</w:t>
      </w:r>
      <w:r w:rsidRPr="00B37782">
        <w:rPr>
          <w:spacing w:val="1"/>
          <w:sz w:val="24"/>
        </w:rPr>
        <w:t xml:space="preserve"> </w:t>
      </w:r>
      <w:r w:rsidRPr="00B37782">
        <w:rPr>
          <w:sz w:val="24"/>
        </w:rPr>
        <w:t>и</w:t>
      </w:r>
      <w:r w:rsidRPr="00B37782">
        <w:rPr>
          <w:spacing w:val="1"/>
          <w:sz w:val="24"/>
        </w:rPr>
        <w:t xml:space="preserve"> </w:t>
      </w:r>
      <w:r w:rsidRPr="00B37782">
        <w:rPr>
          <w:sz w:val="24"/>
        </w:rPr>
        <w:t>употреблениея</w:t>
      </w:r>
      <w:r w:rsidRPr="00B37782">
        <w:rPr>
          <w:spacing w:val="1"/>
          <w:sz w:val="24"/>
        </w:rPr>
        <w:t xml:space="preserve"> </w:t>
      </w:r>
      <w:r w:rsidRPr="00B37782">
        <w:rPr>
          <w:sz w:val="24"/>
        </w:rPr>
        <w:t>множественного</w:t>
      </w:r>
      <w:r w:rsidRPr="00B37782">
        <w:rPr>
          <w:spacing w:val="1"/>
          <w:sz w:val="24"/>
        </w:rPr>
        <w:t xml:space="preserve"> </w:t>
      </w:r>
      <w:r w:rsidRPr="00B37782">
        <w:rPr>
          <w:sz w:val="24"/>
        </w:rPr>
        <w:t>числа</w:t>
      </w:r>
      <w:r w:rsidRPr="00B37782">
        <w:rPr>
          <w:spacing w:val="1"/>
          <w:sz w:val="24"/>
        </w:rPr>
        <w:t xml:space="preserve"> </w:t>
      </w:r>
      <w:r w:rsidRPr="00B37782">
        <w:rPr>
          <w:sz w:val="24"/>
        </w:rPr>
        <w:t>существительных.</w:t>
      </w:r>
      <w:r w:rsidRPr="00B37782">
        <w:rPr>
          <w:spacing w:val="1"/>
          <w:sz w:val="24"/>
        </w:rPr>
        <w:t xml:space="preserve"> </w:t>
      </w:r>
      <w:r w:rsidRPr="00B37782">
        <w:rPr>
          <w:sz w:val="24"/>
        </w:rPr>
        <w:t>Склонение</w:t>
      </w:r>
      <w:r w:rsidRPr="00B37782">
        <w:rPr>
          <w:spacing w:val="1"/>
          <w:sz w:val="24"/>
        </w:rPr>
        <w:t xml:space="preserve"> </w:t>
      </w:r>
      <w:r w:rsidRPr="00B37782">
        <w:rPr>
          <w:sz w:val="24"/>
        </w:rPr>
        <w:t>имен</w:t>
      </w:r>
      <w:r w:rsidRPr="00B37782">
        <w:rPr>
          <w:spacing w:val="1"/>
          <w:sz w:val="24"/>
        </w:rPr>
        <w:t xml:space="preserve"> </w:t>
      </w:r>
      <w:r w:rsidRPr="00B37782">
        <w:rPr>
          <w:sz w:val="24"/>
        </w:rPr>
        <w:t>существительных (родительный, дательный и притяжательный падежи). Употребление определенно-</w:t>
      </w:r>
      <w:r w:rsidRPr="00B37782">
        <w:rPr>
          <w:spacing w:val="1"/>
          <w:sz w:val="24"/>
        </w:rPr>
        <w:t xml:space="preserve"> </w:t>
      </w:r>
      <w:r w:rsidRPr="00B37782">
        <w:rPr>
          <w:sz w:val="24"/>
        </w:rPr>
        <w:t>притяжательных суффиксов существительных;</w:t>
      </w:r>
    </w:p>
    <w:p w:rsidR="00B37782" w:rsidRPr="00B37782" w:rsidRDefault="00B37782" w:rsidP="00FB7B2A">
      <w:pPr>
        <w:numPr>
          <w:ilvl w:val="0"/>
          <w:numId w:val="165"/>
        </w:numPr>
        <w:tabs>
          <w:tab w:val="left" w:pos="376"/>
        </w:tabs>
        <w:ind w:left="426" w:right="350" w:firstLine="0"/>
        <w:jc w:val="both"/>
        <w:rPr>
          <w:sz w:val="24"/>
        </w:rPr>
      </w:pPr>
      <w:r w:rsidRPr="00B37782">
        <w:rPr>
          <w:sz w:val="24"/>
        </w:rPr>
        <w:t>склонения существительных (местный, вступительный и исходный, винительный, соединительный и</w:t>
      </w:r>
      <w:r w:rsidRPr="00B37782">
        <w:rPr>
          <w:spacing w:val="1"/>
          <w:sz w:val="24"/>
        </w:rPr>
        <w:t xml:space="preserve"> </w:t>
      </w:r>
      <w:r w:rsidRPr="00B37782">
        <w:rPr>
          <w:sz w:val="24"/>
        </w:rPr>
        <w:t>лишительный</w:t>
      </w:r>
      <w:r w:rsidRPr="00B37782">
        <w:rPr>
          <w:spacing w:val="-3"/>
          <w:sz w:val="24"/>
        </w:rPr>
        <w:t xml:space="preserve"> </w:t>
      </w:r>
      <w:r w:rsidRPr="00B37782">
        <w:rPr>
          <w:sz w:val="24"/>
        </w:rPr>
        <w:t>приблизительный,</w:t>
      </w:r>
      <w:r w:rsidRPr="00B37782">
        <w:rPr>
          <w:spacing w:val="-1"/>
          <w:sz w:val="24"/>
        </w:rPr>
        <w:t xml:space="preserve"> </w:t>
      </w:r>
      <w:r w:rsidRPr="00B37782">
        <w:rPr>
          <w:sz w:val="24"/>
        </w:rPr>
        <w:t>отдалительный, переходный,</w:t>
      </w:r>
      <w:r w:rsidRPr="00B37782">
        <w:rPr>
          <w:spacing w:val="-4"/>
          <w:sz w:val="24"/>
        </w:rPr>
        <w:t xml:space="preserve"> </w:t>
      </w:r>
      <w:r w:rsidRPr="00B37782">
        <w:rPr>
          <w:sz w:val="24"/>
        </w:rPr>
        <w:t>предельный падежи;</w:t>
      </w:r>
    </w:p>
    <w:p w:rsidR="00B37782" w:rsidRPr="00B37782" w:rsidRDefault="00B37782" w:rsidP="00FB7B2A">
      <w:pPr>
        <w:numPr>
          <w:ilvl w:val="0"/>
          <w:numId w:val="165"/>
        </w:numPr>
        <w:tabs>
          <w:tab w:val="left" w:pos="369"/>
        </w:tabs>
        <w:ind w:left="426" w:firstLine="0"/>
        <w:rPr>
          <w:sz w:val="24"/>
        </w:rPr>
      </w:pPr>
      <w:r w:rsidRPr="00B37782">
        <w:rPr>
          <w:sz w:val="24"/>
        </w:rPr>
        <w:t>употребления</w:t>
      </w:r>
      <w:r w:rsidRPr="00B37782">
        <w:rPr>
          <w:spacing w:val="-3"/>
          <w:sz w:val="24"/>
        </w:rPr>
        <w:t xml:space="preserve"> </w:t>
      </w:r>
      <w:r w:rsidRPr="00B37782">
        <w:rPr>
          <w:sz w:val="24"/>
        </w:rPr>
        <w:t>послелогов</w:t>
      </w:r>
      <w:r w:rsidRPr="00B37782">
        <w:rPr>
          <w:spacing w:val="-4"/>
          <w:sz w:val="24"/>
        </w:rPr>
        <w:t xml:space="preserve"> </w:t>
      </w:r>
      <w:proofErr w:type="gramStart"/>
      <w:r w:rsidRPr="00B37782">
        <w:rPr>
          <w:sz w:val="24"/>
        </w:rPr>
        <w:t>места;времени</w:t>
      </w:r>
      <w:proofErr w:type="gramEnd"/>
      <w:r w:rsidRPr="00B37782">
        <w:rPr>
          <w:sz w:val="24"/>
        </w:rPr>
        <w:t>:</w:t>
      </w:r>
      <w:r w:rsidRPr="00B37782">
        <w:rPr>
          <w:spacing w:val="-2"/>
          <w:sz w:val="24"/>
        </w:rPr>
        <w:t xml:space="preserve"> </w:t>
      </w:r>
      <w:r w:rsidRPr="00B37782">
        <w:rPr>
          <w:i/>
          <w:sz w:val="24"/>
        </w:rPr>
        <w:t>дырйи,</w:t>
      </w:r>
      <w:r w:rsidRPr="00B37782">
        <w:rPr>
          <w:i/>
          <w:spacing w:val="-2"/>
          <w:sz w:val="24"/>
        </w:rPr>
        <w:t xml:space="preserve"> </w:t>
      </w:r>
      <w:r w:rsidRPr="00B37782">
        <w:rPr>
          <w:i/>
          <w:sz w:val="24"/>
        </w:rPr>
        <w:t>бöрын,</w:t>
      </w:r>
      <w:r w:rsidRPr="00B37782">
        <w:rPr>
          <w:i/>
          <w:spacing w:val="-3"/>
          <w:sz w:val="24"/>
        </w:rPr>
        <w:t xml:space="preserve"> </w:t>
      </w:r>
      <w:r w:rsidRPr="00B37782">
        <w:rPr>
          <w:i/>
          <w:sz w:val="24"/>
        </w:rPr>
        <w:t>кежлö,</w:t>
      </w:r>
      <w:r w:rsidRPr="00B37782">
        <w:rPr>
          <w:i/>
          <w:spacing w:val="-3"/>
          <w:sz w:val="24"/>
        </w:rPr>
        <w:t xml:space="preserve"> </w:t>
      </w:r>
      <w:r w:rsidRPr="00B37782">
        <w:rPr>
          <w:i/>
          <w:sz w:val="24"/>
        </w:rPr>
        <w:t>чöж</w:t>
      </w:r>
      <w:r w:rsidRPr="00B37782">
        <w:rPr>
          <w:sz w:val="24"/>
        </w:rPr>
        <w:t>...</w:t>
      </w:r>
    </w:p>
    <w:p w:rsidR="00B37782" w:rsidRPr="00B37782" w:rsidRDefault="00B37782" w:rsidP="000C48F8">
      <w:pPr>
        <w:ind w:left="426"/>
        <w:rPr>
          <w:sz w:val="21"/>
          <w:szCs w:val="24"/>
        </w:rPr>
      </w:pPr>
    </w:p>
    <w:p w:rsidR="00B37782" w:rsidRPr="00B37782" w:rsidRDefault="00B37782" w:rsidP="00FB7B2A">
      <w:pPr>
        <w:numPr>
          <w:ilvl w:val="0"/>
          <w:numId w:val="165"/>
        </w:numPr>
        <w:tabs>
          <w:tab w:val="left" w:pos="369"/>
        </w:tabs>
        <w:ind w:left="426" w:firstLine="0"/>
        <w:rPr>
          <w:sz w:val="24"/>
        </w:rPr>
      </w:pPr>
      <w:r w:rsidRPr="00B37782">
        <w:rPr>
          <w:sz w:val="24"/>
        </w:rPr>
        <w:t>употребления</w:t>
      </w:r>
      <w:r w:rsidRPr="00B37782">
        <w:rPr>
          <w:spacing w:val="-3"/>
          <w:sz w:val="24"/>
        </w:rPr>
        <w:t xml:space="preserve"> </w:t>
      </w:r>
      <w:r w:rsidRPr="00B37782">
        <w:rPr>
          <w:sz w:val="24"/>
        </w:rPr>
        <w:t>послелога</w:t>
      </w:r>
      <w:r w:rsidRPr="00B37782">
        <w:rPr>
          <w:spacing w:val="-2"/>
          <w:sz w:val="24"/>
        </w:rPr>
        <w:t xml:space="preserve"> </w:t>
      </w:r>
      <w:r w:rsidRPr="00B37782">
        <w:rPr>
          <w:i/>
          <w:sz w:val="24"/>
        </w:rPr>
        <w:t>паныд</w:t>
      </w:r>
      <w:r w:rsidRPr="00B37782">
        <w:rPr>
          <w:b/>
          <w:sz w:val="24"/>
        </w:rPr>
        <w:t>,</w:t>
      </w:r>
      <w:r w:rsidRPr="00B37782">
        <w:rPr>
          <w:b/>
          <w:spacing w:val="-1"/>
          <w:sz w:val="24"/>
        </w:rPr>
        <w:t xml:space="preserve"> </w:t>
      </w:r>
      <w:r w:rsidRPr="00B37782">
        <w:rPr>
          <w:sz w:val="24"/>
        </w:rPr>
        <w:t>управляющего</w:t>
      </w:r>
      <w:r w:rsidRPr="00B37782">
        <w:rPr>
          <w:spacing w:val="-2"/>
          <w:sz w:val="24"/>
        </w:rPr>
        <w:t xml:space="preserve"> </w:t>
      </w:r>
      <w:r w:rsidRPr="00B37782">
        <w:rPr>
          <w:sz w:val="24"/>
        </w:rPr>
        <w:t>дательным</w:t>
      </w:r>
      <w:r w:rsidRPr="00B37782">
        <w:rPr>
          <w:spacing w:val="-4"/>
          <w:sz w:val="24"/>
        </w:rPr>
        <w:t xml:space="preserve"> </w:t>
      </w:r>
      <w:r w:rsidRPr="00B37782">
        <w:rPr>
          <w:sz w:val="24"/>
        </w:rPr>
        <w:t>падежом</w:t>
      </w:r>
      <w:r w:rsidRPr="00B37782">
        <w:rPr>
          <w:spacing w:val="-3"/>
          <w:sz w:val="24"/>
        </w:rPr>
        <w:t xml:space="preserve"> </w:t>
      </w:r>
      <w:r w:rsidRPr="00B37782">
        <w:rPr>
          <w:sz w:val="24"/>
        </w:rPr>
        <w:t>(</w:t>
      </w:r>
      <w:r w:rsidRPr="00B37782">
        <w:rPr>
          <w:i/>
          <w:sz w:val="24"/>
        </w:rPr>
        <w:t>пызанлы</w:t>
      </w:r>
      <w:r w:rsidRPr="00B37782">
        <w:rPr>
          <w:i/>
          <w:spacing w:val="-5"/>
          <w:sz w:val="24"/>
        </w:rPr>
        <w:t xml:space="preserve"> </w:t>
      </w:r>
      <w:r w:rsidRPr="00B37782">
        <w:rPr>
          <w:b/>
          <w:i/>
          <w:sz w:val="24"/>
        </w:rPr>
        <w:t>паныд</w:t>
      </w:r>
      <w:r w:rsidRPr="00B37782">
        <w:rPr>
          <w:sz w:val="24"/>
        </w:rPr>
        <w:t>);</w:t>
      </w:r>
    </w:p>
    <w:p w:rsidR="00B37782" w:rsidRPr="00B37782" w:rsidRDefault="00B37782" w:rsidP="00FB7B2A">
      <w:pPr>
        <w:numPr>
          <w:ilvl w:val="0"/>
          <w:numId w:val="165"/>
        </w:numPr>
        <w:tabs>
          <w:tab w:val="left" w:pos="381"/>
        </w:tabs>
        <w:ind w:left="426" w:right="350" w:firstLine="0"/>
        <w:jc w:val="both"/>
        <w:rPr>
          <w:sz w:val="24"/>
        </w:rPr>
      </w:pPr>
      <w:r w:rsidRPr="00B37782">
        <w:rPr>
          <w:sz w:val="24"/>
        </w:rPr>
        <w:t>личных местоимений. Склонение личных местоимений (родительный, дательный и притяжательный</w:t>
      </w:r>
      <w:r w:rsidRPr="00B37782">
        <w:rPr>
          <w:spacing w:val="1"/>
          <w:sz w:val="24"/>
        </w:rPr>
        <w:t xml:space="preserve"> </w:t>
      </w:r>
      <w:r w:rsidRPr="00B37782">
        <w:rPr>
          <w:sz w:val="24"/>
        </w:rPr>
        <w:t>падежи</w:t>
      </w:r>
      <w:proofErr w:type="gramStart"/>
      <w:r w:rsidRPr="00B37782">
        <w:rPr>
          <w:sz w:val="24"/>
        </w:rPr>
        <w:t>);-</w:t>
      </w:r>
      <w:proofErr w:type="gramEnd"/>
      <w:r w:rsidRPr="00B37782">
        <w:rPr>
          <w:spacing w:val="1"/>
          <w:sz w:val="24"/>
        </w:rPr>
        <w:t xml:space="preserve"> </w:t>
      </w:r>
      <w:r w:rsidRPr="00B37782">
        <w:rPr>
          <w:sz w:val="24"/>
        </w:rPr>
        <w:t>склонение</w:t>
      </w:r>
      <w:r w:rsidRPr="00B37782">
        <w:rPr>
          <w:spacing w:val="1"/>
          <w:sz w:val="24"/>
        </w:rPr>
        <w:t xml:space="preserve"> </w:t>
      </w:r>
      <w:r w:rsidRPr="00B37782">
        <w:rPr>
          <w:sz w:val="24"/>
        </w:rPr>
        <w:t>личных</w:t>
      </w:r>
      <w:r w:rsidRPr="00B37782">
        <w:rPr>
          <w:spacing w:val="1"/>
          <w:sz w:val="24"/>
        </w:rPr>
        <w:t xml:space="preserve"> </w:t>
      </w:r>
      <w:r w:rsidRPr="00B37782">
        <w:rPr>
          <w:sz w:val="24"/>
        </w:rPr>
        <w:t>местоимений</w:t>
      </w:r>
      <w:r w:rsidRPr="00B37782">
        <w:rPr>
          <w:spacing w:val="1"/>
          <w:sz w:val="24"/>
        </w:rPr>
        <w:t xml:space="preserve"> </w:t>
      </w:r>
      <w:r w:rsidRPr="00B37782">
        <w:rPr>
          <w:sz w:val="24"/>
        </w:rPr>
        <w:t>(винительный,</w:t>
      </w:r>
      <w:r w:rsidRPr="00B37782">
        <w:rPr>
          <w:spacing w:val="1"/>
          <w:sz w:val="24"/>
        </w:rPr>
        <w:t xml:space="preserve"> </w:t>
      </w:r>
      <w:r w:rsidRPr="00B37782">
        <w:rPr>
          <w:sz w:val="24"/>
        </w:rPr>
        <w:t>соединительный</w:t>
      </w:r>
      <w:r w:rsidRPr="00B37782">
        <w:rPr>
          <w:spacing w:val="1"/>
          <w:sz w:val="24"/>
        </w:rPr>
        <w:t xml:space="preserve"> </w:t>
      </w:r>
      <w:r w:rsidRPr="00B37782">
        <w:rPr>
          <w:sz w:val="24"/>
        </w:rPr>
        <w:t>и</w:t>
      </w:r>
      <w:r w:rsidRPr="00B37782">
        <w:rPr>
          <w:spacing w:val="1"/>
          <w:sz w:val="24"/>
        </w:rPr>
        <w:t xml:space="preserve"> </w:t>
      </w:r>
      <w:r w:rsidRPr="00B37782">
        <w:rPr>
          <w:sz w:val="24"/>
        </w:rPr>
        <w:t>лишительный,</w:t>
      </w:r>
      <w:r w:rsidRPr="00B37782">
        <w:rPr>
          <w:spacing w:val="1"/>
          <w:sz w:val="24"/>
        </w:rPr>
        <w:t xml:space="preserve"> </w:t>
      </w:r>
      <w:r w:rsidRPr="00B37782">
        <w:rPr>
          <w:sz w:val="24"/>
        </w:rPr>
        <w:t>приблизительный,</w:t>
      </w:r>
      <w:r w:rsidRPr="00B37782">
        <w:rPr>
          <w:spacing w:val="-1"/>
          <w:sz w:val="24"/>
        </w:rPr>
        <w:t xml:space="preserve"> </w:t>
      </w:r>
      <w:r w:rsidRPr="00B37782">
        <w:rPr>
          <w:sz w:val="24"/>
        </w:rPr>
        <w:t>отдалительный, переходный,</w:t>
      </w:r>
      <w:r w:rsidRPr="00B37782">
        <w:rPr>
          <w:spacing w:val="-1"/>
          <w:sz w:val="24"/>
        </w:rPr>
        <w:t xml:space="preserve"> </w:t>
      </w:r>
      <w:r w:rsidRPr="00B37782">
        <w:rPr>
          <w:sz w:val="24"/>
        </w:rPr>
        <w:t>предельный падежи);</w:t>
      </w:r>
    </w:p>
    <w:p w:rsidR="00B37782" w:rsidRPr="00B37782" w:rsidRDefault="00B37782" w:rsidP="00FB7B2A">
      <w:pPr>
        <w:numPr>
          <w:ilvl w:val="0"/>
          <w:numId w:val="165"/>
        </w:numPr>
        <w:tabs>
          <w:tab w:val="left" w:pos="369"/>
        </w:tabs>
        <w:spacing w:before="200"/>
        <w:ind w:left="426" w:firstLine="0"/>
        <w:rPr>
          <w:sz w:val="24"/>
        </w:rPr>
      </w:pPr>
      <w:r w:rsidRPr="00B37782">
        <w:rPr>
          <w:sz w:val="24"/>
        </w:rPr>
        <w:t>усилительно-личных</w:t>
      </w:r>
      <w:r w:rsidRPr="00B37782">
        <w:rPr>
          <w:spacing w:val="-6"/>
          <w:sz w:val="24"/>
        </w:rPr>
        <w:t xml:space="preserve"> </w:t>
      </w:r>
      <w:r w:rsidRPr="00B37782">
        <w:rPr>
          <w:sz w:val="24"/>
        </w:rPr>
        <w:t>местоимений.</w:t>
      </w:r>
      <w:r w:rsidRPr="00B37782">
        <w:rPr>
          <w:spacing w:val="-4"/>
          <w:sz w:val="24"/>
        </w:rPr>
        <w:t xml:space="preserve"> </w:t>
      </w:r>
      <w:r w:rsidRPr="00B37782">
        <w:rPr>
          <w:sz w:val="24"/>
        </w:rPr>
        <w:t>Именительный</w:t>
      </w:r>
      <w:r w:rsidRPr="00B37782">
        <w:rPr>
          <w:spacing w:val="-6"/>
          <w:sz w:val="24"/>
        </w:rPr>
        <w:t xml:space="preserve"> </w:t>
      </w:r>
      <w:r w:rsidRPr="00B37782">
        <w:rPr>
          <w:sz w:val="24"/>
        </w:rPr>
        <w:t>падеж.</w:t>
      </w:r>
    </w:p>
    <w:p w:rsidR="00B37782" w:rsidRPr="00B37782" w:rsidRDefault="00B37782" w:rsidP="00FB7B2A">
      <w:pPr>
        <w:numPr>
          <w:ilvl w:val="0"/>
          <w:numId w:val="165"/>
        </w:numPr>
        <w:tabs>
          <w:tab w:val="left" w:pos="367"/>
        </w:tabs>
        <w:spacing w:before="161"/>
        <w:ind w:left="426" w:firstLine="0"/>
        <w:rPr>
          <w:sz w:val="24"/>
        </w:rPr>
      </w:pPr>
      <w:r w:rsidRPr="00B37782">
        <w:rPr>
          <w:sz w:val="24"/>
        </w:rPr>
        <w:t>обобщительных</w:t>
      </w:r>
      <w:r w:rsidRPr="00B37782">
        <w:rPr>
          <w:spacing w:val="-2"/>
          <w:sz w:val="24"/>
        </w:rPr>
        <w:t xml:space="preserve"> </w:t>
      </w:r>
      <w:r w:rsidRPr="00B37782">
        <w:rPr>
          <w:sz w:val="24"/>
        </w:rPr>
        <w:t xml:space="preserve">местоимений: </w:t>
      </w:r>
      <w:r w:rsidRPr="00B37782">
        <w:rPr>
          <w:i/>
          <w:sz w:val="24"/>
        </w:rPr>
        <w:t>быд,</w:t>
      </w:r>
      <w:r w:rsidRPr="00B37782">
        <w:rPr>
          <w:i/>
          <w:spacing w:val="-4"/>
          <w:sz w:val="24"/>
        </w:rPr>
        <w:t xml:space="preserve"> </w:t>
      </w:r>
      <w:r w:rsidRPr="00B37782">
        <w:rPr>
          <w:i/>
          <w:sz w:val="24"/>
        </w:rPr>
        <w:t>быдöн,</w:t>
      </w:r>
      <w:r w:rsidRPr="00B37782">
        <w:rPr>
          <w:i/>
          <w:spacing w:val="-3"/>
          <w:sz w:val="24"/>
        </w:rPr>
        <w:t xml:space="preserve"> </w:t>
      </w:r>
      <w:r w:rsidRPr="00B37782">
        <w:rPr>
          <w:i/>
          <w:sz w:val="24"/>
        </w:rPr>
        <w:t>став,</w:t>
      </w:r>
      <w:r w:rsidRPr="00B37782">
        <w:rPr>
          <w:i/>
          <w:spacing w:val="-3"/>
          <w:sz w:val="24"/>
        </w:rPr>
        <w:t xml:space="preserve"> </w:t>
      </w:r>
      <w:r w:rsidRPr="00B37782">
        <w:rPr>
          <w:i/>
          <w:sz w:val="24"/>
        </w:rPr>
        <w:t>ставыс,</w:t>
      </w:r>
      <w:r w:rsidRPr="00B37782">
        <w:rPr>
          <w:i/>
          <w:spacing w:val="-3"/>
          <w:sz w:val="24"/>
        </w:rPr>
        <w:t xml:space="preserve"> </w:t>
      </w:r>
      <w:r w:rsidRPr="00B37782">
        <w:rPr>
          <w:i/>
          <w:sz w:val="24"/>
        </w:rPr>
        <w:t>мукöд</w:t>
      </w:r>
      <w:r w:rsidRPr="00B37782">
        <w:rPr>
          <w:sz w:val="24"/>
        </w:rPr>
        <w:t>;</w:t>
      </w:r>
    </w:p>
    <w:p w:rsidR="00B37782" w:rsidRPr="00B37782" w:rsidRDefault="00B37782" w:rsidP="00B37782">
      <w:pPr>
        <w:rPr>
          <w:sz w:val="24"/>
        </w:rPr>
        <w:sectPr w:rsidR="00B37782" w:rsidRPr="00B37782">
          <w:pgSz w:w="11910" w:h="16840"/>
          <w:pgMar w:top="1040" w:right="20" w:bottom="280" w:left="200" w:header="720" w:footer="720" w:gutter="0"/>
          <w:cols w:space="720"/>
        </w:sectPr>
      </w:pPr>
    </w:p>
    <w:p w:rsidR="00B37782" w:rsidRPr="00B37782" w:rsidRDefault="00B37782" w:rsidP="000C48F8">
      <w:pPr>
        <w:spacing w:before="68" w:line="278" w:lineRule="auto"/>
        <w:ind w:left="227" w:firstLine="708"/>
        <w:rPr>
          <w:sz w:val="24"/>
        </w:rPr>
      </w:pPr>
      <w:r w:rsidRPr="00B37782">
        <w:rPr>
          <w:sz w:val="24"/>
        </w:rPr>
        <w:lastRenderedPageBreak/>
        <w:t>-</w:t>
      </w:r>
      <w:r w:rsidRPr="00B37782">
        <w:rPr>
          <w:spacing w:val="29"/>
          <w:sz w:val="24"/>
        </w:rPr>
        <w:t xml:space="preserve"> </w:t>
      </w:r>
      <w:r w:rsidRPr="00B37782">
        <w:rPr>
          <w:sz w:val="24"/>
        </w:rPr>
        <w:t>склонения</w:t>
      </w:r>
      <w:r w:rsidRPr="00B37782">
        <w:rPr>
          <w:spacing w:val="30"/>
          <w:sz w:val="24"/>
        </w:rPr>
        <w:t xml:space="preserve"> </w:t>
      </w:r>
      <w:r w:rsidRPr="00B37782">
        <w:rPr>
          <w:sz w:val="24"/>
        </w:rPr>
        <w:t>местоимения</w:t>
      </w:r>
      <w:r w:rsidRPr="00B37782">
        <w:rPr>
          <w:spacing w:val="33"/>
          <w:sz w:val="24"/>
        </w:rPr>
        <w:t xml:space="preserve"> </w:t>
      </w:r>
      <w:r w:rsidRPr="00B37782">
        <w:rPr>
          <w:i/>
          <w:sz w:val="24"/>
        </w:rPr>
        <w:t>ас</w:t>
      </w:r>
      <w:r w:rsidRPr="00B37782">
        <w:rPr>
          <w:sz w:val="24"/>
        </w:rPr>
        <w:t>:</w:t>
      </w:r>
      <w:r w:rsidRPr="00B37782">
        <w:rPr>
          <w:spacing w:val="30"/>
          <w:sz w:val="24"/>
        </w:rPr>
        <w:t xml:space="preserve"> </w:t>
      </w:r>
      <w:r w:rsidRPr="00B37782">
        <w:rPr>
          <w:sz w:val="24"/>
        </w:rPr>
        <w:t>притяжательный</w:t>
      </w:r>
      <w:r w:rsidRPr="00B37782">
        <w:rPr>
          <w:spacing w:val="29"/>
          <w:sz w:val="24"/>
        </w:rPr>
        <w:t xml:space="preserve"> </w:t>
      </w:r>
      <w:r w:rsidRPr="00B37782">
        <w:rPr>
          <w:sz w:val="24"/>
        </w:rPr>
        <w:t>падеж</w:t>
      </w:r>
      <w:r w:rsidRPr="00B37782">
        <w:rPr>
          <w:spacing w:val="31"/>
          <w:sz w:val="24"/>
        </w:rPr>
        <w:t xml:space="preserve"> </w:t>
      </w:r>
      <w:r w:rsidRPr="00B37782">
        <w:rPr>
          <w:sz w:val="24"/>
        </w:rPr>
        <w:t>(</w:t>
      </w:r>
      <w:r w:rsidRPr="00B37782">
        <w:rPr>
          <w:i/>
          <w:sz w:val="24"/>
        </w:rPr>
        <w:t>аслам,</w:t>
      </w:r>
      <w:r w:rsidRPr="00B37782">
        <w:rPr>
          <w:i/>
          <w:spacing w:val="30"/>
          <w:sz w:val="24"/>
        </w:rPr>
        <w:t xml:space="preserve"> </w:t>
      </w:r>
      <w:r w:rsidRPr="00B37782">
        <w:rPr>
          <w:i/>
          <w:sz w:val="24"/>
        </w:rPr>
        <w:t>аслад,</w:t>
      </w:r>
      <w:r w:rsidRPr="00B37782">
        <w:rPr>
          <w:i/>
          <w:spacing w:val="28"/>
          <w:sz w:val="24"/>
        </w:rPr>
        <w:t xml:space="preserve"> </w:t>
      </w:r>
      <w:r w:rsidRPr="00B37782">
        <w:rPr>
          <w:i/>
          <w:sz w:val="24"/>
        </w:rPr>
        <w:t>аслас,</w:t>
      </w:r>
      <w:r w:rsidRPr="00B37782">
        <w:rPr>
          <w:i/>
          <w:spacing w:val="30"/>
          <w:sz w:val="24"/>
        </w:rPr>
        <w:t xml:space="preserve"> </w:t>
      </w:r>
      <w:r w:rsidRPr="00B37782">
        <w:rPr>
          <w:i/>
          <w:sz w:val="24"/>
        </w:rPr>
        <w:t>асланым,</w:t>
      </w:r>
      <w:r w:rsidRPr="00B37782">
        <w:rPr>
          <w:i/>
          <w:spacing w:val="30"/>
          <w:sz w:val="24"/>
        </w:rPr>
        <w:t xml:space="preserve"> </w:t>
      </w:r>
      <w:r w:rsidRPr="00B37782">
        <w:rPr>
          <w:i/>
          <w:sz w:val="24"/>
        </w:rPr>
        <w:t>асланыд,</w:t>
      </w:r>
      <w:r w:rsidRPr="00B37782">
        <w:rPr>
          <w:i/>
          <w:spacing w:val="-57"/>
          <w:sz w:val="24"/>
        </w:rPr>
        <w:t xml:space="preserve"> </w:t>
      </w:r>
      <w:r w:rsidRPr="00B37782">
        <w:rPr>
          <w:i/>
          <w:sz w:val="24"/>
        </w:rPr>
        <w:t>асланыс</w:t>
      </w:r>
      <w:r w:rsidRPr="00B37782">
        <w:rPr>
          <w:sz w:val="24"/>
        </w:rPr>
        <w:t>);</w:t>
      </w:r>
      <w:r w:rsidRPr="00B37782">
        <w:rPr>
          <w:spacing w:val="-1"/>
          <w:sz w:val="24"/>
        </w:rPr>
        <w:t xml:space="preserve"> </w:t>
      </w:r>
      <w:r w:rsidRPr="00B37782">
        <w:rPr>
          <w:sz w:val="24"/>
        </w:rPr>
        <w:t>Составные</w:t>
      </w:r>
      <w:r w:rsidRPr="00B37782">
        <w:rPr>
          <w:spacing w:val="-2"/>
          <w:sz w:val="24"/>
        </w:rPr>
        <w:t xml:space="preserve"> </w:t>
      </w:r>
      <w:r w:rsidRPr="00B37782">
        <w:rPr>
          <w:sz w:val="24"/>
        </w:rPr>
        <w:t>числительные.</w:t>
      </w:r>
    </w:p>
    <w:p w:rsidR="00B37782" w:rsidRPr="00B37782" w:rsidRDefault="00B37782" w:rsidP="00FB7B2A">
      <w:pPr>
        <w:numPr>
          <w:ilvl w:val="0"/>
          <w:numId w:val="165"/>
        </w:numPr>
        <w:tabs>
          <w:tab w:val="left" w:pos="384"/>
        </w:tabs>
        <w:spacing w:line="278" w:lineRule="auto"/>
        <w:ind w:right="828" w:firstLine="0"/>
        <w:jc w:val="both"/>
        <w:rPr>
          <w:sz w:val="24"/>
        </w:rPr>
      </w:pPr>
      <w:r w:rsidRPr="00B37782">
        <w:rPr>
          <w:sz w:val="24"/>
        </w:rPr>
        <w:t>количественных числительных от 100 до 1000 (для сравнения и расширения кругозора финские или</w:t>
      </w:r>
      <w:r w:rsidRPr="00B37782">
        <w:rPr>
          <w:spacing w:val="1"/>
          <w:sz w:val="24"/>
        </w:rPr>
        <w:t xml:space="preserve"> </w:t>
      </w:r>
      <w:r w:rsidRPr="00B37782">
        <w:rPr>
          <w:sz w:val="24"/>
        </w:rPr>
        <w:t>венгерские</w:t>
      </w:r>
      <w:r w:rsidRPr="00B37782">
        <w:rPr>
          <w:spacing w:val="-2"/>
          <w:sz w:val="24"/>
        </w:rPr>
        <w:t xml:space="preserve"> </w:t>
      </w:r>
      <w:r w:rsidRPr="00B37782">
        <w:rPr>
          <w:sz w:val="24"/>
        </w:rPr>
        <w:t>числительные</w:t>
      </w:r>
      <w:r w:rsidRPr="00B37782">
        <w:rPr>
          <w:spacing w:val="-2"/>
          <w:sz w:val="24"/>
        </w:rPr>
        <w:t xml:space="preserve"> </w:t>
      </w:r>
      <w:r w:rsidRPr="00B37782">
        <w:rPr>
          <w:sz w:val="24"/>
        </w:rPr>
        <w:t>от 1</w:t>
      </w:r>
      <w:r w:rsidRPr="00B37782">
        <w:rPr>
          <w:spacing w:val="-1"/>
          <w:sz w:val="24"/>
        </w:rPr>
        <w:t xml:space="preserve"> </w:t>
      </w:r>
      <w:r w:rsidRPr="00B37782">
        <w:rPr>
          <w:sz w:val="24"/>
        </w:rPr>
        <w:t>до 100</w:t>
      </w:r>
      <w:proofErr w:type="gramStart"/>
      <w:r w:rsidRPr="00B37782">
        <w:rPr>
          <w:sz w:val="24"/>
        </w:rPr>
        <w:t>);Порядковых</w:t>
      </w:r>
      <w:proofErr w:type="gramEnd"/>
      <w:r w:rsidRPr="00B37782">
        <w:rPr>
          <w:spacing w:val="2"/>
          <w:sz w:val="24"/>
        </w:rPr>
        <w:t xml:space="preserve"> </w:t>
      </w:r>
      <w:r w:rsidRPr="00B37782">
        <w:rPr>
          <w:sz w:val="24"/>
        </w:rPr>
        <w:t>числительных.</w:t>
      </w:r>
    </w:p>
    <w:p w:rsidR="00B37782" w:rsidRPr="00B37782" w:rsidRDefault="00B37782" w:rsidP="00FB7B2A">
      <w:pPr>
        <w:numPr>
          <w:ilvl w:val="0"/>
          <w:numId w:val="165"/>
        </w:numPr>
        <w:tabs>
          <w:tab w:val="left" w:pos="463"/>
        </w:tabs>
        <w:spacing w:before="195" w:line="276" w:lineRule="auto"/>
        <w:ind w:right="825" w:firstLine="0"/>
        <w:jc w:val="both"/>
        <w:rPr>
          <w:sz w:val="24"/>
        </w:rPr>
      </w:pPr>
      <w:r w:rsidRPr="00B37782">
        <w:rPr>
          <w:sz w:val="24"/>
        </w:rPr>
        <w:t>глаголов.</w:t>
      </w:r>
      <w:r w:rsidRPr="00B37782">
        <w:rPr>
          <w:spacing w:val="1"/>
          <w:sz w:val="24"/>
        </w:rPr>
        <w:t xml:space="preserve"> </w:t>
      </w:r>
      <w:r w:rsidRPr="00B37782">
        <w:rPr>
          <w:sz w:val="24"/>
        </w:rPr>
        <w:t>Инфинитива.</w:t>
      </w:r>
      <w:r w:rsidRPr="00B37782">
        <w:rPr>
          <w:spacing w:val="1"/>
          <w:sz w:val="24"/>
        </w:rPr>
        <w:t xml:space="preserve"> </w:t>
      </w:r>
      <w:r w:rsidRPr="00B37782">
        <w:rPr>
          <w:sz w:val="24"/>
        </w:rPr>
        <w:t>Спряжение</w:t>
      </w:r>
      <w:r w:rsidRPr="00B37782">
        <w:rPr>
          <w:spacing w:val="1"/>
          <w:sz w:val="24"/>
        </w:rPr>
        <w:t xml:space="preserve"> </w:t>
      </w:r>
      <w:r w:rsidRPr="00B37782">
        <w:rPr>
          <w:sz w:val="24"/>
        </w:rPr>
        <w:t>глагола:</w:t>
      </w:r>
      <w:r w:rsidRPr="00B37782">
        <w:rPr>
          <w:spacing w:val="1"/>
          <w:sz w:val="24"/>
        </w:rPr>
        <w:t xml:space="preserve"> </w:t>
      </w:r>
      <w:r w:rsidRPr="00B37782">
        <w:rPr>
          <w:sz w:val="24"/>
        </w:rPr>
        <w:t>настоящее</w:t>
      </w:r>
      <w:r w:rsidRPr="00B37782">
        <w:rPr>
          <w:spacing w:val="1"/>
          <w:sz w:val="24"/>
        </w:rPr>
        <w:t xml:space="preserve"> </w:t>
      </w:r>
      <w:r w:rsidRPr="00B37782">
        <w:rPr>
          <w:sz w:val="24"/>
        </w:rPr>
        <w:t>время,</w:t>
      </w:r>
      <w:r w:rsidRPr="00B37782">
        <w:rPr>
          <w:spacing w:val="1"/>
          <w:sz w:val="24"/>
        </w:rPr>
        <w:t xml:space="preserve"> </w:t>
      </w:r>
      <w:r w:rsidRPr="00B37782">
        <w:rPr>
          <w:sz w:val="24"/>
        </w:rPr>
        <w:t>единственное</w:t>
      </w:r>
      <w:r w:rsidRPr="00B37782">
        <w:rPr>
          <w:spacing w:val="1"/>
          <w:sz w:val="24"/>
        </w:rPr>
        <w:t xml:space="preserve"> </w:t>
      </w:r>
      <w:r w:rsidRPr="00B37782">
        <w:rPr>
          <w:sz w:val="24"/>
        </w:rPr>
        <w:t>и</w:t>
      </w:r>
      <w:r w:rsidRPr="00B37782">
        <w:rPr>
          <w:spacing w:val="1"/>
          <w:sz w:val="24"/>
        </w:rPr>
        <w:t xml:space="preserve"> </w:t>
      </w:r>
      <w:r w:rsidRPr="00B37782">
        <w:rPr>
          <w:sz w:val="24"/>
        </w:rPr>
        <w:t>множественное</w:t>
      </w:r>
      <w:r w:rsidRPr="00B37782">
        <w:rPr>
          <w:spacing w:val="1"/>
          <w:sz w:val="24"/>
        </w:rPr>
        <w:t xml:space="preserve"> </w:t>
      </w:r>
      <w:proofErr w:type="gramStart"/>
      <w:r w:rsidRPr="00B37782">
        <w:rPr>
          <w:sz w:val="24"/>
        </w:rPr>
        <w:t>число;спряжение</w:t>
      </w:r>
      <w:proofErr w:type="gramEnd"/>
      <w:r w:rsidRPr="00B37782">
        <w:rPr>
          <w:sz w:val="24"/>
        </w:rPr>
        <w:t xml:space="preserve"> модальных глаголов: </w:t>
      </w:r>
      <w:r w:rsidRPr="00B37782">
        <w:rPr>
          <w:i/>
          <w:sz w:val="24"/>
        </w:rPr>
        <w:t xml:space="preserve">кöсйыны, вермыны, кужны </w:t>
      </w:r>
      <w:r w:rsidRPr="00B37782">
        <w:rPr>
          <w:sz w:val="24"/>
        </w:rPr>
        <w:t>в настоящем времени;спряжение</w:t>
      </w:r>
      <w:r w:rsidRPr="00B37782">
        <w:rPr>
          <w:spacing w:val="1"/>
          <w:sz w:val="24"/>
        </w:rPr>
        <w:t xml:space="preserve"> </w:t>
      </w:r>
      <w:r w:rsidRPr="00B37782">
        <w:rPr>
          <w:sz w:val="24"/>
        </w:rPr>
        <w:t>отрицательного</w:t>
      </w:r>
      <w:r w:rsidRPr="00B37782">
        <w:rPr>
          <w:spacing w:val="-1"/>
          <w:sz w:val="24"/>
        </w:rPr>
        <w:t xml:space="preserve"> </w:t>
      </w:r>
      <w:r w:rsidRPr="00B37782">
        <w:rPr>
          <w:sz w:val="24"/>
        </w:rPr>
        <w:t>глагола</w:t>
      </w:r>
      <w:r w:rsidRPr="00B37782">
        <w:rPr>
          <w:spacing w:val="-2"/>
          <w:sz w:val="24"/>
        </w:rPr>
        <w:t xml:space="preserve"> </w:t>
      </w:r>
      <w:r w:rsidRPr="00B37782">
        <w:rPr>
          <w:sz w:val="24"/>
        </w:rPr>
        <w:t>в</w:t>
      </w:r>
      <w:r w:rsidRPr="00B37782">
        <w:rPr>
          <w:spacing w:val="-1"/>
          <w:sz w:val="24"/>
        </w:rPr>
        <w:t xml:space="preserve"> </w:t>
      </w:r>
      <w:r w:rsidRPr="00B37782">
        <w:rPr>
          <w:sz w:val="24"/>
        </w:rPr>
        <w:t>настоящем</w:t>
      </w:r>
      <w:r w:rsidRPr="00B37782">
        <w:rPr>
          <w:spacing w:val="-1"/>
          <w:sz w:val="24"/>
        </w:rPr>
        <w:t xml:space="preserve"> </w:t>
      </w:r>
      <w:r w:rsidRPr="00B37782">
        <w:rPr>
          <w:sz w:val="24"/>
        </w:rPr>
        <w:t>времени;</w:t>
      </w:r>
    </w:p>
    <w:p w:rsidR="00B37782" w:rsidRPr="00B37782" w:rsidRDefault="00B37782" w:rsidP="00FB7B2A">
      <w:pPr>
        <w:numPr>
          <w:ilvl w:val="0"/>
          <w:numId w:val="165"/>
        </w:numPr>
        <w:tabs>
          <w:tab w:val="left" w:pos="367"/>
        </w:tabs>
        <w:spacing w:before="200"/>
        <w:ind w:left="366" w:hanging="140"/>
        <w:rPr>
          <w:sz w:val="24"/>
        </w:rPr>
      </w:pPr>
      <w:r w:rsidRPr="00B37782">
        <w:rPr>
          <w:sz w:val="24"/>
        </w:rPr>
        <w:t>глаголов</w:t>
      </w:r>
      <w:r w:rsidRPr="00B37782">
        <w:rPr>
          <w:spacing w:val="-5"/>
          <w:sz w:val="24"/>
        </w:rPr>
        <w:t xml:space="preserve"> </w:t>
      </w:r>
      <w:r w:rsidRPr="00B37782">
        <w:rPr>
          <w:sz w:val="24"/>
        </w:rPr>
        <w:t>в</w:t>
      </w:r>
      <w:r w:rsidRPr="00B37782">
        <w:rPr>
          <w:spacing w:val="-5"/>
          <w:sz w:val="24"/>
        </w:rPr>
        <w:t xml:space="preserve"> </w:t>
      </w:r>
      <w:r w:rsidRPr="00B37782">
        <w:rPr>
          <w:sz w:val="24"/>
        </w:rPr>
        <w:t>повелительном</w:t>
      </w:r>
      <w:r w:rsidRPr="00B37782">
        <w:rPr>
          <w:spacing w:val="-4"/>
          <w:sz w:val="24"/>
        </w:rPr>
        <w:t xml:space="preserve"> </w:t>
      </w:r>
      <w:r w:rsidRPr="00B37782">
        <w:rPr>
          <w:sz w:val="24"/>
        </w:rPr>
        <w:t>наклонении</w:t>
      </w:r>
      <w:r w:rsidRPr="00B37782">
        <w:rPr>
          <w:spacing w:val="-4"/>
          <w:sz w:val="24"/>
        </w:rPr>
        <w:t xml:space="preserve"> </w:t>
      </w:r>
      <w:r w:rsidRPr="00B37782">
        <w:rPr>
          <w:sz w:val="24"/>
        </w:rPr>
        <w:t>в</w:t>
      </w:r>
      <w:r w:rsidRPr="00B37782">
        <w:rPr>
          <w:spacing w:val="-2"/>
          <w:sz w:val="24"/>
        </w:rPr>
        <w:t xml:space="preserve"> </w:t>
      </w:r>
      <w:r w:rsidRPr="00B37782">
        <w:rPr>
          <w:sz w:val="24"/>
        </w:rPr>
        <w:t>утвердительной</w:t>
      </w:r>
      <w:r w:rsidRPr="00B37782">
        <w:rPr>
          <w:spacing w:val="-4"/>
          <w:sz w:val="24"/>
        </w:rPr>
        <w:t xml:space="preserve"> </w:t>
      </w:r>
      <w:r w:rsidRPr="00B37782">
        <w:rPr>
          <w:sz w:val="24"/>
        </w:rPr>
        <w:t>и</w:t>
      </w:r>
      <w:r w:rsidRPr="00B37782">
        <w:rPr>
          <w:spacing w:val="-3"/>
          <w:sz w:val="24"/>
        </w:rPr>
        <w:t xml:space="preserve"> </w:t>
      </w:r>
      <w:r w:rsidRPr="00B37782">
        <w:rPr>
          <w:sz w:val="24"/>
        </w:rPr>
        <w:t>отрицательной</w:t>
      </w:r>
      <w:r w:rsidRPr="00B37782">
        <w:rPr>
          <w:spacing w:val="-6"/>
          <w:sz w:val="24"/>
        </w:rPr>
        <w:t xml:space="preserve"> </w:t>
      </w:r>
      <w:r w:rsidRPr="00B37782">
        <w:rPr>
          <w:sz w:val="24"/>
        </w:rPr>
        <w:t>форме;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отрицания</w:t>
      </w:r>
      <w:r w:rsidRPr="00B37782">
        <w:rPr>
          <w:spacing w:val="-4"/>
          <w:sz w:val="24"/>
        </w:rPr>
        <w:t xml:space="preserve"> </w:t>
      </w:r>
      <w:r w:rsidRPr="00B37782">
        <w:rPr>
          <w:sz w:val="24"/>
        </w:rPr>
        <w:t>«абу».</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образования</w:t>
      </w:r>
      <w:r w:rsidRPr="00B37782">
        <w:rPr>
          <w:spacing w:val="-4"/>
          <w:sz w:val="24"/>
        </w:rPr>
        <w:t xml:space="preserve"> </w:t>
      </w:r>
      <w:r w:rsidRPr="00B37782">
        <w:rPr>
          <w:sz w:val="24"/>
        </w:rPr>
        <w:t>и употребления</w:t>
      </w:r>
      <w:r w:rsidRPr="00B37782">
        <w:rPr>
          <w:spacing w:val="-3"/>
          <w:sz w:val="24"/>
        </w:rPr>
        <w:t xml:space="preserve"> </w:t>
      </w:r>
      <w:r w:rsidRPr="00B37782">
        <w:rPr>
          <w:sz w:val="24"/>
        </w:rPr>
        <w:t>прилагательных</w:t>
      </w:r>
      <w:r w:rsidRPr="00B37782">
        <w:rPr>
          <w:spacing w:val="-3"/>
          <w:sz w:val="24"/>
        </w:rPr>
        <w:t xml:space="preserve"> </w:t>
      </w:r>
      <w:r w:rsidRPr="00B37782">
        <w:rPr>
          <w:sz w:val="24"/>
        </w:rPr>
        <w:t>с</w:t>
      </w:r>
      <w:r w:rsidRPr="00B37782">
        <w:rPr>
          <w:spacing w:val="-4"/>
          <w:sz w:val="24"/>
        </w:rPr>
        <w:t xml:space="preserve"> </w:t>
      </w:r>
      <w:r w:rsidRPr="00B37782">
        <w:rPr>
          <w:sz w:val="24"/>
        </w:rPr>
        <w:t>помощью</w:t>
      </w:r>
      <w:r w:rsidRPr="00B37782">
        <w:rPr>
          <w:spacing w:val="-4"/>
          <w:sz w:val="24"/>
        </w:rPr>
        <w:t xml:space="preserve"> </w:t>
      </w:r>
      <w:r w:rsidRPr="00B37782">
        <w:rPr>
          <w:sz w:val="24"/>
        </w:rPr>
        <w:t>суффиксов</w:t>
      </w:r>
      <w:r w:rsidRPr="00B37782">
        <w:rPr>
          <w:spacing w:val="3"/>
          <w:sz w:val="24"/>
        </w:rPr>
        <w:t xml:space="preserve"> </w:t>
      </w:r>
      <w:r w:rsidRPr="00B37782">
        <w:rPr>
          <w:sz w:val="24"/>
        </w:rPr>
        <w:t>-са/-ся;</w:t>
      </w:r>
      <w:r w:rsidRPr="00B37782">
        <w:rPr>
          <w:spacing w:val="-3"/>
          <w:sz w:val="24"/>
        </w:rPr>
        <w:t xml:space="preserve"> </w:t>
      </w:r>
      <w:r w:rsidRPr="00B37782">
        <w:rPr>
          <w:sz w:val="24"/>
        </w:rPr>
        <w:t>-а</w:t>
      </w:r>
      <w:r w:rsidRPr="00B37782">
        <w:rPr>
          <w:spacing w:val="-4"/>
          <w:sz w:val="24"/>
        </w:rPr>
        <w:t xml:space="preserve"> </w:t>
      </w:r>
      <w:r w:rsidRPr="00B37782">
        <w:rPr>
          <w:sz w:val="24"/>
        </w:rPr>
        <w:t>(-я)/-тöм;</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образования</w:t>
      </w:r>
      <w:r w:rsidRPr="00B37782">
        <w:rPr>
          <w:spacing w:val="53"/>
          <w:sz w:val="24"/>
        </w:rPr>
        <w:t xml:space="preserve"> </w:t>
      </w:r>
      <w:r w:rsidRPr="00B37782">
        <w:rPr>
          <w:sz w:val="24"/>
        </w:rPr>
        <w:t>и</w:t>
      </w:r>
      <w:r w:rsidRPr="00B37782">
        <w:rPr>
          <w:spacing w:val="-1"/>
          <w:sz w:val="24"/>
        </w:rPr>
        <w:t xml:space="preserve"> </w:t>
      </w:r>
      <w:r w:rsidRPr="00B37782">
        <w:rPr>
          <w:sz w:val="24"/>
        </w:rPr>
        <w:t>употребления</w:t>
      </w:r>
      <w:r w:rsidRPr="00B37782">
        <w:rPr>
          <w:spacing w:val="-3"/>
          <w:sz w:val="24"/>
        </w:rPr>
        <w:t xml:space="preserve"> </w:t>
      </w:r>
      <w:r w:rsidRPr="00B37782">
        <w:rPr>
          <w:sz w:val="24"/>
        </w:rPr>
        <w:t>множественного</w:t>
      </w:r>
      <w:r w:rsidRPr="00B37782">
        <w:rPr>
          <w:spacing w:val="-4"/>
          <w:sz w:val="24"/>
        </w:rPr>
        <w:t xml:space="preserve"> </w:t>
      </w:r>
      <w:r w:rsidRPr="00B37782">
        <w:rPr>
          <w:sz w:val="24"/>
        </w:rPr>
        <w:t>числа</w:t>
      </w:r>
      <w:r w:rsidRPr="00B37782">
        <w:rPr>
          <w:spacing w:val="-4"/>
          <w:sz w:val="24"/>
        </w:rPr>
        <w:t xml:space="preserve"> </w:t>
      </w:r>
      <w:r w:rsidRPr="00B37782">
        <w:rPr>
          <w:sz w:val="24"/>
        </w:rPr>
        <w:t>прилагательных;</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образования</w:t>
      </w:r>
      <w:r w:rsidRPr="00B37782">
        <w:rPr>
          <w:spacing w:val="-3"/>
          <w:sz w:val="24"/>
        </w:rPr>
        <w:t xml:space="preserve"> </w:t>
      </w:r>
      <w:r w:rsidRPr="00B37782">
        <w:rPr>
          <w:sz w:val="24"/>
        </w:rPr>
        <w:t>прилагательных</w:t>
      </w:r>
      <w:r w:rsidRPr="00B37782">
        <w:rPr>
          <w:spacing w:val="-2"/>
          <w:sz w:val="24"/>
        </w:rPr>
        <w:t xml:space="preserve"> </w:t>
      </w:r>
      <w:r w:rsidRPr="00B37782">
        <w:rPr>
          <w:sz w:val="24"/>
        </w:rPr>
        <w:t>от</w:t>
      </w:r>
      <w:r w:rsidRPr="00B37782">
        <w:rPr>
          <w:spacing w:val="-3"/>
          <w:sz w:val="24"/>
        </w:rPr>
        <w:t xml:space="preserve"> </w:t>
      </w:r>
      <w:r w:rsidRPr="00B37782">
        <w:rPr>
          <w:sz w:val="24"/>
        </w:rPr>
        <w:t>прилагательных</w:t>
      </w:r>
      <w:r w:rsidRPr="00B37782">
        <w:rPr>
          <w:spacing w:val="-2"/>
          <w:sz w:val="24"/>
        </w:rPr>
        <w:t xml:space="preserve"> </w:t>
      </w:r>
      <w:r w:rsidRPr="00B37782">
        <w:rPr>
          <w:sz w:val="24"/>
        </w:rPr>
        <w:t>с</w:t>
      </w:r>
      <w:r w:rsidRPr="00B37782">
        <w:rPr>
          <w:spacing w:val="-3"/>
          <w:sz w:val="24"/>
        </w:rPr>
        <w:t xml:space="preserve"> </w:t>
      </w:r>
      <w:r w:rsidRPr="00B37782">
        <w:rPr>
          <w:sz w:val="24"/>
        </w:rPr>
        <w:t>помощью</w:t>
      </w:r>
      <w:r w:rsidRPr="00B37782">
        <w:rPr>
          <w:spacing w:val="-3"/>
          <w:sz w:val="24"/>
        </w:rPr>
        <w:t xml:space="preserve"> </w:t>
      </w:r>
      <w:r w:rsidRPr="00B37782">
        <w:rPr>
          <w:sz w:val="24"/>
        </w:rPr>
        <w:t>суффиксов</w:t>
      </w:r>
      <w:r w:rsidRPr="00B37782">
        <w:rPr>
          <w:spacing w:val="3"/>
          <w:sz w:val="24"/>
        </w:rPr>
        <w:t xml:space="preserve"> </w:t>
      </w:r>
      <w:r w:rsidRPr="00B37782">
        <w:rPr>
          <w:sz w:val="24"/>
        </w:rPr>
        <w:t>-ов,</w:t>
      </w:r>
      <w:r w:rsidRPr="00B37782">
        <w:rPr>
          <w:spacing w:val="-4"/>
          <w:sz w:val="24"/>
        </w:rPr>
        <w:t xml:space="preserve"> </w:t>
      </w:r>
      <w:r w:rsidRPr="00B37782">
        <w:rPr>
          <w:sz w:val="24"/>
        </w:rPr>
        <w:t>-</w:t>
      </w:r>
      <w:r w:rsidRPr="00B37782">
        <w:rPr>
          <w:spacing w:val="-4"/>
          <w:sz w:val="24"/>
        </w:rPr>
        <w:t xml:space="preserve"> </w:t>
      </w:r>
      <w:r w:rsidRPr="00B37782">
        <w:rPr>
          <w:sz w:val="24"/>
        </w:rPr>
        <w:t>оват,</w:t>
      </w:r>
      <w:r w:rsidRPr="00B37782">
        <w:rPr>
          <w:spacing w:val="-2"/>
          <w:sz w:val="24"/>
        </w:rPr>
        <w:t xml:space="preserve"> </w:t>
      </w:r>
      <w:r w:rsidRPr="00B37782">
        <w:rPr>
          <w:sz w:val="24"/>
        </w:rPr>
        <w:t>-иник/-ник,</w:t>
      </w:r>
      <w:r w:rsidRPr="00B37782">
        <w:rPr>
          <w:spacing w:val="-3"/>
          <w:sz w:val="24"/>
        </w:rPr>
        <w:t xml:space="preserve"> </w:t>
      </w:r>
      <w:r w:rsidRPr="00B37782">
        <w:rPr>
          <w:sz w:val="24"/>
        </w:rPr>
        <w:t>-кодь;</w:t>
      </w:r>
    </w:p>
    <w:p w:rsidR="00B37782" w:rsidRPr="00B37782" w:rsidRDefault="00B37782" w:rsidP="00B37782">
      <w:pPr>
        <w:spacing w:before="8"/>
        <w:rPr>
          <w:sz w:val="20"/>
          <w:szCs w:val="24"/>
        </w:rPr>
      </w:pPr>
    </w:p>
    <w:p w:rsidR="00B37782" w:rsidRPr="00B37782" w:rsidRDefault="00B37782" w:rsidP="00FB7B2A">
      <w:pPr>
        <w:numPr>
          <w:ilvl w:val="0"/>
          <w:numId w:val="165"/>
        </w:numPr>
        <w:tabs>
          <w:tab w:val="left" w:pos="398"/>
        </w:tabs>
        <w:ind w:right="823" w:firstLine="0"/>
        <w:jc w:val="both"/>
        <w:rPr>
          <w:sz w:val="24"/>
        </w:rPr>
      </w:pPr>
      <w:r w:rsidRPr="00B37782">
        <w:rPr>
          <w:sz w:val="24"/>
        </w:rPr>
        <w:t>образования прилагательных от глаголов с суффиксами</w:t>
      </w:r>
      <w:r w:rsidRPr="00B37782">
        <w:rPr>
          <w:spacing w:val="1"/>
          <w:sz w:val="24"/>
        </w:rPr>
        <w:t xml:space="preserve"> </w:t>
      </w:r>
      <w:r w:rsidRPr="00B37782">
        <w:rPr>
          <w:sz w:val="24"/>
        </w:rPr>
        <w:t>-са (</w:t>
      </w:r>
      <w:r w:rsidRPr="00B37782">
        <w:rPr>
          <w:i/>
          <w:sz w:val="24"/>
        </w:rPr>
        <w:t>тöдса, восьса, тупкыса</w:t>
      </w:r>
      <w:r w:rsidRPr="00B37782">
        <w:rPr>
          <w:sz w:val="24"/>
        </w:rPr>
        <w:t>) и наречий с</w:t>
      </w:r>
      <w:r w:rsidRPr="00B37782">
        <w:rPr>
          <w:spacing w:val="1"/>
          <w:sz w:val="24"/>
        </w:rPr>
        <w:t xml:space="preserve"> </w:t>
      </w:r>
      <w:r w:rsidRPr="00B37782">
        <w:rPr>
          <w:sz w:val="24"/>
        </w:rPr>
        <w:t>суффиксами</w:t>
      </w:r>
      <w:r w:rsidRPr="00B37782">
        <w:rPr>
          <w:spacing w:val="1"/>
          <w:sz w:val="24"/>
        </w:rPr>
        <w:t xml:space="preserve"> </w:t>
      </w:r>
      <w:r w:rsidRPr="00B37782">
        <w:rPr>
          <w:sz w:val="24"/>
        </w:rPr>
        <w:t>-я,</w:t>
      </w:r>
      <w:r w:rsidRPr="00B37782">
        <w:rPr>
          <w:spacing w:val="-1"/>
          <w:sz w:val="24"/>
        </w:rPr>
        <w:t xml:space="preserve"> </w:t>
      </w:r>
      <w:r w:rsidRPr="00B37782">
        <w:rPr>
          <w:sz w:val="24"/>
        </w:rPr>
        <w:t>-ся, -öс</w:t>
      </w:r>
      <w:r w:rsidRPr="00B37782">
        <w:rPr>
          <w:spacing w:val="1"/>
          <w:sz w:val="24"/>
        </w:rPr>
        <w:t xml:space="preserve"> </w:t>
      </w:r>
      <w:r w:rsidRPr="00B37782">
        <w:rPr>
          <w:sz w:val="24"/>
        </w:rPr>
        <w:t>(</w:t>
      </w:r>
      <w:r w:rsidRPr="00B37782">
        <w:rPr>
          <w:i/>
          <w:sz w:val="24"/>
        </w:rPr>
        <w:t>öнiя,</w:t>
      </w:r>
      <w:r w:rsidRPr="00B37782">
        <w:rPr>
          <w:i/>
          <w:spacing w:val="-1"/>
          <w:sz w:val="24"/>
        </w:rPr>
        <w:t xml:space="preserve"> </w:t>
      </w:r>
      <w:r w:rsidRPr="00B37782">
        <w:rPr>
          <w:i/>
          <w:sz w:val="24"/>
        </w:rPr>
        <w:t>тöрытъя, сэкся,</w:t>
      </w:r>
      <w:r w:rsidRPr="00B37782">
        <w:rPr>
          <w:i/>
          <w:spacing w:val="2"/>
          <w:sz w:val="24"/>
        </w:rPr>
        <w:t xml:space="preserve"> </w:t>
      </w:r>
      <w:r w:rsidRPr="00B37782">
        <w:rPr>
          <w:i/>
          <w:sz w:val="24"/>
        </w:rPr>
        <w:t>сэтчöс</w:t>
      </w:r>
      <w:r w:rsidRPr="00B37782">
        <w:rPr>
          <w:sz w:val="24"/>
        </w:rPr>
        <w:t>)</w:t>
      </w:r>
    </w:p>
    <w:p w:rsidR="00B37782" w:rsidRPr="00B37782" w:rsidRDefault="00B37782" w:rsidP="00B37782">
      <w:pPr>
        <w:tabs>
          <w:tab w:val="left" w:pos="4108"/>
          <w:tab w:val="left" w:pos="6608"/>
          <w:tab w:val="left" w:pos="9437"/>
        </w:tabs>
        <w:spacing w:before="2" w:line="276" w:lineRule="auto"/>
        <w:ind w:left="227" w:right="821"/>
        <w:jc w:val="both"/>
        <w:rPr>
          <w:sz w:val="24"/>
          <w:szCs w:val="24"/>
        </w:rPr>
      </w:pPr>
      <w:r w:rsidRPr="00B37782">
        <w:rPr>
          <w:sz w:val="24"/>
          <w:szCs w:val="24"/>
        </w:rPr>
        <w:t>-коммуникативных</w:t>
      </w:r>
      <w:r w:rsidRPr="00B37782">
        <w:rPr>
          <w:sz w:val="24"/>
          <w:szCs w:val="24"/>
        </w:rPr>
        <w:tab/>
        <w:t>типов</w:t>
      </w:r>
      <w:r w:rsidRPr="00B37782">
        <w:rPr>
          <w:sz w:val="24"/>
          <w:szCs w:val="24"/>
        </w:rPr>
        <w:tab/>
        <w:t>простого</w:t>
      </w:r>
      <w:r w:rsidRPr="00B37782">
        <w:rPr>
          <w:sz w:val="24"/>
          <w:szCs w:val="24"/>
        </w:rPr>
        <w:tab/>
        <w:t>предложения:</w:t>
      </w:r>
      <w:r w:rsidRPr="00B37782">
        <w:rPr>
          <w:spacing w:val="-58"/>
          <w:sz w:val="24"/>
          <w:szCs w:val="24"/>
        </w:rPr>
        <w:t xml:space="preserve"> </w:t>
      </w:r>
      <w:r w:rsidRPr="00B37782">
        <w:rPr>
          <w:sz w:val="24"/>
          <w:szCs w:val="24"/>
        </w:rPr>
        <w:t>утвердительные/</w:t>
      </w:r>
      <w:proofErr w:type="gramStart"/>
      <w:r w:rsidRPr="00B37782">
        <w:rPr>
          <w:sz w:val="24"/>
          <w:szCs w:val="24"/>
        </w:rPr>
        <w:t>отрицательные,изъяснительные</w:t>
      </w:r>
      <w:proofErr w:type="gramEnd"/>
      <w:r w:rsidRPr="00B37782">
        <w:rPr>
          <w:sz w:val="24"/>
          <w:szCs w:val="24"/>
        </w:rPr>
        <w:t>/вопросительные/восклицательные</w:t>
      </w:r>
      <w:r w:rsidRPr="00B37782">
        <w:rPr>
          <w:spacing w:val="1"/>
          <w:sz w:val="24"/>
          <w:szCs w:val="24"/>
        </w:rPr>
        <w:t xml:space="preserve"> </w:t>
      </w:r>
      <w:r w:rsidRPr="00B37782">
        <w:rPr>
          <w:sz w:val="24"/>
          <w:szCs w:val="24"/>
        </w:rPr>
        <w:t>,побудительные,</w:t>
      </w:r>
      <w:r w:rsidRPr="00B37782">
        <w:rPr>
          <w:spacing w:val="1"/>
          <w:sz w:val="24"/>
          <w:szCs w:val="24"/>
        </w:rPr>
        <w:t xml:space="preserve"> </w:t>
      </w:r>
      <w:r w:rsidRPr="00B37782">
        <w:rPr>
          <w:sz w:val="24"/>
          <w:szCs w:val="24"/>
        </w:rPr>
        <w:t>отражающих</w:t>
      </w:r>
      <w:r w:rsidRPr="00B37782">
        <w:rPr>
          <w:spacing w:val="1"/>
          <w:sz w:val="24"/>
          <w:szCs w:val="24"/>
        </w:rPr>
        <w:t xml:space="preserve"> </w:t>
      </w:r>
      <w:r w:rsidRPr="00B37782">
        <w:rPr>
          <w:sz w:val="24"/>
          <w:szCs w:val="24"/>
        </w:rPr>
        <w:t>структурный минимум</w:t>
      </w:r>
      <w:r w:rsidRPr="00B37782">
        <w:rPr>
          <w:spacing w:val="-2"/>
          <w:sz w:val="24"/>
          <w:szCs w:val="24"/>
        </w:rPr>
        <w:t xml:space="preserve"> </w:t>
      </w:r>
      <w:r w:rsidRPr="00B37782">
        <w:rPr>
          <w:sz w:val="24"/>
          <w:szCs w:val="24"/>
        </w:rPr>
        <w:t>(так называемые</w:t>
      </w:r>
      <w:r w:rsidRPr="00B37782">
        <w:rPr>
          <w:spacing w:val="-1"/>
          <w:sz w:val="24"/>
          <w:szCs w:val="24"/>
        </w:rPr>
        <w:t xml:space="preserve"> </w:t>
      </w:r>
      <w:r w:rsidRPr="00B37782">
        <w:rPr>
          <w:sz w:val="24"/>
          <w:szCs w:val="24"/>
        </w:rPr>
        <w:t>речевые</w:t>
      </w:r>
      <w:r w:rsidRPr="00B37782">
        <w:rPr>
          <w:spacing w:val="-2"/>
          <w:sz w:val="24"/>
          <w:szCs w:val="24"/>
        </w:rPr>
        <w:t xml:space="preserve"> </w:t>
      </w:r>
      <w:r w:rsidRPr="00B37782">
        <w:rPr>
          <w:sz w:val="24"/>
          <w:szCs w:val="24"/>
        </w:rPr>
        <w:t>образцы);</w:t>
      </w:r>
    </w:p>
    <w:p w:rsidR="00B37782" w:rsidRPr="00B37782" w:rsidRDefault="00B37782" w:rsidP="00FB7B2A">
      <w:pPr>
        <w:numPr>
          <w:ilvl w:val="0"/>
          <w:numId w:val="165"/>
        </w:numPr>
        <w:tabs>
          <w:tab w:val="left" w:pos="367"/>
        </w:tabs>
        <w:spacing w:before="200"/>
        <w:ind w:left="366" w:hanging="140"/>
        <w:rPr>
          <w:sz w:val="24"/>
        </w:rPr>
      </w:pPr>
      <w:r w:rsidRPr="00B37782">
        <w:rPr>
          <w:sz w:val="24"/>
        </w:rPr>
        <w:t>предложения,</w:t>
      </w:r>
      <w:r w:rsidRPr="00B37782">
        <w:rPr>
          <w:spacing w:val="-2"/>
          <w:sz w:val="24"/>
        </w:rPr>
        <w:t xml:space="preserve"> </w:t>
      </w:r>
      <w:r w:rsidRPr="00B37782">
        <w:rPr>
          <w:sz w:val="24"/>
        </w:rPr>
        <w:t>осложненные</w:t>
      </w:r>
      <w:r w:rsidRPr="00B37782">
        <w:rPr>
          <w:spacing w:val="-4"/>
          <w:sz w:val="24"/>
        </w:rPr>
        <w:t xml:space="preserve"> </w:t>
      </w:r>
      <w:r w:rsidRPr="00B37782">
        <w:rPr>
          <w:sz w:val="24"/>
        </w:rPr>
        <w:t>однородными</w:t>
      </w:r>
      <w:r w:rsidRPr="00B37782">
        <w:rPr>
          <w:spacing w:val="-2"/>
          <w:sz w:val="24"/>
        </w:rPr>
        <w:t xml:space="preserve"> </w:t>
      </w:r>
      <w:r w:rsidRPr="00B37782">
        <w:rPr>
          <w:sz w:val="24"/>
        </w:rPr>
        <w:t>членами</w:t>
      </w:r>
      <w:r w:rsidRPr="00B37782">
        <w:rPr>
          <w:spacing w:val="-1"/>
          <w:sz w:val="24"/>
        </w:rPr>
        <w:t xml:space="preserve"> </w:t>
      </w:r>
      <w:r w:rsidRPr="00B37782">
        <w:rPr>
          <w:sz w:val="24"/>
        </w:rPr>
        <w:t>с</w:t>
      </w:r>
      <w:r w:rsidRPr="00B37782">
        <w:rPr>
          <w:spacing w:val="-3"/>
          <w:sz w:val="24"/>
        </w:rPr>
        <w:t xml:space="preserve"> </w:t>
      </w:r>
      <w:proofErr w:type="gramStart"/>
      <w:r w:rsidRPr="00B37782">
        <w:rPr>
          <w:sz w:val="24"/>
        </w:rPr>
        <w:t>союзами</w:t>
      </w:r>
      <w:proofErr w:type="gramEnd"/>
      <w:r w:rsidRPr="00B37782">
        <w:rPr>
          <w:spacing w:val="-2"/>
          <w:sz w:val="24"/>
        </w:rPr>
        <w:t xml:space="preserve"> </w:t>
      </w:r>
      <w:r w:rsidRPr="00B37782">
        <w:rPr>
          <w:sz w:val="24"/>
        </w:rPr>
        <w:t>а,</w:t>
      </w:r>
      <w:r w:rsidRPr="00B37782">
        <w:rPr>
          <w:spacing w:val="-2"/>
          <w:sz w:val="24"/>
        </w:rPr>
        <w:t xml:space="preserve"> </w:t>
      </w:r>
      <w:r w:rsidRPr="00B37782">
        <w:rPr>
          <w:sz w:val="24"/>
        </w:rPr>
        <w:t>но,</w:t>
      </w:r>
      <w:r w:rsidRPr="00B37782">
        <w:rPr>
          <w:spacing w:val="-1"/>
          <w:sz w:val="24"/>
        </w:rPr>
        <w:t xml:space="preserve"> </w:t>
      </w:r>
      <w:r w:rsidRPr="00B37782">
        <w:rPr>
          <w:sz w:val="24"/>
        </w:rPr>
        <w:t>да;</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обстоятельством</w:t>
      </w:r>
      <w:r w:rsidRPr="00B37782">
        <w:rPr>
          <w:spacing w:val="-4"/>
          <w:sz w:val="24"/>
        </w:rPr>
        <w:t xml:space="preserve"> </w:t>
      </w:r>
      <w:r w:rsidRPr="00B37782">
        <w:rPr>
          <w:sz w:val="24"/>
        </w:rPr>
        <w:t>места,</w:t>
      </w:r>
      <w:r w:rsidRPr="00B37782">
        <w:rPr>
          <w:spacing w:val="-2"/>
          <w:sz w:val="24"/>
        </w:rPr>
        <w:t xml:space="preserve"> </w:t>
      </w:r>
      <w:r w:rsidRPr="00B37782">
        <w:rPr>
          <w:sz w:val="24"/>
        </w:rPr>
        <w:t>отвечающими</w:t>
      </w:r>
      <w:r w:rsidRPr="00B37782">
        <w:rPr>
          <w:spacing w:val="-2"/>
          <w:sz w:val="24"/>
        </w:rPr>
        <w:t xml:space="preserve"> </w:t>
      </w:r>
      <w:r w:rsidRPr="00B37782">
        <w:rPr>
          <w:sz w:val="24"/>
        </w:rPr>
        <w:t>на</w:t>
      </w:r>
      <w:r w:rsidRPr="00B37782">
        <w:rPr>
          <w:spacing w:val="-3"/>
          <w:sz w:val="24"/>
        </w:rPr>
        <w:t xml:space="preserve"> </w:t>
      </w:r>
      <w:r w:rsidRPr="00B37782">
        <w:rPr>
          <w:sz w:val="24"/>
        </w:rPr>
        <w:t>вопросы:</w:t>
      </w:r>
      <w:r w:rsidRPr="00B37782">
        <w:rPr>
          <w:spacing w:val="-2"/>
          <w:sz w:val="24"/>
        </w:rPr>
        <w:t xml:space="preserve"> </w:t>
      </w:r>
      <w:r w:rsidRPr="00B37782">
        <w:rPr>
          <w:sz w:val="24"/>
        </w:rPr>
        <w:t>кысянь,</w:t>
      </w:r>
      <w:r w:rsidRPr="00B37782">
        <w:rPr>
          <w:spacing w:val="-1"/>
          <w:sz w:val="24"/>
        </w:rPr>
        <w:t xml:space="preserve"> </w:t>
      </w:r>
      <w:r w:rsidRPr="00B37782">
        <w:rPr>
          <w:sz w:val="24"/>
        </w:rPr>
        <w:t>кытчöдз,</w:t>
      </w:r>
      <w:r w:rsidRPr="00B37782">
        <w:rPr>
          <w:spacing w:val="-5"/>
          <w:sz w:val="24"/>
        </w:rPr>
        <w:t xml:space="preserve"> </w:t>
      </w:r>
      <w:r w:rsidRPr="00B37782">
        <w:rPr>
          <w:sz w:val="24"/>
        </w:rPr>
        <w:t>кытi,</w:t>
      </w:r>
      <w:r w:rsidRPr="00B37782">
        <w:rPr>
          <w:spacing w:val="-2"/>
          <w:sz w:val="24"/>
        </w:rPr>
        <w:t xml:space="preserve"> </w:t>
      </w:r>
      <w:r w:rsidRPr="00B37782">
        <w:rPr>
          <w:sz w:val="24"/>
        </w:rPr>
        <w:t>мыйлань;</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предложения</w:t>
      </w:r>
      <w:r w:rsidRPr="00B37782">
        <w:rPr>
          <w:spacing w:val="-2"/>
          <w:sz w:val="24"/>
        </w:rPr>
        <w:t xml:space="preserve"> </w:t>
      </w:r>
      <w:r w:rsidRPr="00B37782">
        <w:rPr>
          <w:sz w:val="24"/>
        </w:rPr>
        <w:t>со</w:t>
      </w:r>
      <w:r w:rsidRPr="00B37782">
        <w:rPr>
          <w:spacing w:val="-2"/>
          <w:sz w:val="24"/>
        </w:rPr>
        <w:t xml:space="preserve"> </w:t>
      </w:r>
      <w:r w:rsidRPr="00B37782">
        <w:rPr>
          <w:sz w:val="24"/>
        </w:rPr>
        <w:t>сложным</w:t>
      </w:r>
      <w:r w:rsidRPr="00B37782">
        <w:rPr>
          <w:spacing w:val="-3"/>
          <w:sz w:val="24"/>
        </w:rPr>
        <w:t xml:space="preserve"> </w:t>
      </w:r>
      <w:r w:rsidRPr="00B37782">
        <w:rPr>
          <w:sz w:val="24"/>
        </w:rPr>
        <w:t>глагольным</w:t>
      </w:r>
      <w:r w:rsidRPr="00B37782">
        <w:rPr>
          <w:spacing w:val="-4"/>
          <w:sz w:val="24"/>
        </w:rPr>
        <w:t xml:space="preserve"> </w:t>
      </w:r>
      <w:r w:rsidRPr="00B37782">
        <w:rPr>
          <w:sz w:val="24"/>
        </w:rPr>
        <w:t>сказуемым</w:t>
      </w:r>
      <w:r w:rsidRPr="00B37782">
        <w:rPr>
          <w:spacing w:val="-3"/>
          <w:sz w:val="24"/>
        </w:rPr>
        <w:t xml:space="preserve"> </w:t>
      </w:r>
      <w:r w:rsidRPr="00B37782">
        <w:rPr>
          <w:sz w:val="24"/>
        </w:rPr>
        <w:t xml:space="preserve">типа </w:t>
      </w:r>
      <w:r w:rsidRPr="00B37782">
        <w:rPr>
          <w:i/>
          <w:sz w:val="24"/>
        </w:rPr>
        <w:t>вöлi</w:t>
      </w:r>
      <w:r w:rsidRPr="00B37782">
        <w:rPr>
          <w:i/>
          <w:spacing w:val="-1"/>
          <w:sz w:val="24"/>
        </w:rPr>
        <w:t xml:space="preserve"> </w:t>
      </w:r>
      <w:r w:rsidRPr="00B37782">
        <w:rPr>
          <w:i/>
          <w:sz w:val="24"/>
        </w:rPr>
        <w:t>кöсъя</w:t>
      </w:r>
      <w:r w:rsidRPr="00B37782">
        <w:rPr>
          <w:i/>
          <w:spacing w:val="-3"/>
          <w:sz w:val="24"/>
        </w:rPr>
        <w:t xml:space="preserve"> </w:t>
      </w:r>
      <w:r w:rsidRPr="00B37782">
        <w:rPr>
          <w:i/>
          <w:sz w:val="24"/>
        </w:rPr>
        <w:t>ветлыны</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предложения</w:t>
      </w:r>
      <w:r w:rsidRPr="00B37782">
        <w:rPr>
          <w:spacing w:val="-3"/>
          <w:sz w:val="24"/>
        </w:rPr>
        <w:t xml:space="preserve"> </w:t>
      </w:r>
      <w:r w:rsidRPr="00B37782">
        <w:rPr>
          <w:sz w:val="24"/>
        </w:rPr>
        <w:t>с</w:t>
      </w:r>
      <w:r w:rsidRPr="00B37782">
        <w:rPr>
          <w:spacing w:val="-4"/>
          <w:sz w:val="24"/>
        </w:rPr>
        <w:t xml:space="preserve"> </w:t>
      </w:r>
      <w:r w:rsidRPr="00B37782">
        <w:rPr>
          <w:sz w:val="24"/>
        </w:rPr>
        <w:t>определительным</w:t>
      </w:r>
      <w:r w:rsidRPr="00B37782">
        <w:rPr>
          <w:spacing w:val="-4"/>
          <w:sz w:val="24"/>
        </w:rPr>
        <w:t xml:space="preserve"> </w:t>
      </w:r>
      <w:r w:rsidRPr="00B37782">
        <w:rPr>
          <w:sz w:val="24"/>
        </w:rPr>
        <w:t>придаточным;</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предложения</w:t>
      </w:r>
      <w:r w:rsidRPr="00B37782">
        <w:rPr>
          <w:spacing w:val="-2"/>
          <w:sz w:val="24"/>
        </w:rPr>
        <w:t xml:space="preserve"> </w:t>
      </w:r>
      <w:r w:rsidRPr="00B37782">
        <w:rPr>
          <w:sz w:val="24"/>
        </w:rPr>
        <w:t>с</w:t>
      </w:r>
      <w:r w:rsidRPr="00B37782">
        <w:rPr>
          <w:spacing w:val="-2"/>
          <w:sz w:val="24"/>
        </w:rPr>
        <w:t xml:space="preserve"> </w:t>
      </w:r>
      <w:r w:rsidRPr="00B37782">
        <w:rPr>
          <w:sz w:val="24"/>
        </w:rPr>
        <w:t>прямым</w:t>
      </w:r>
      <w:r w:rsidRPr="00B37782">
        <w:rPr>
          <w:spacing w:val="-3"/>
          <w:sz w:val="24"/>
        </w:rPr>
        <w:t xml:space="preserve"> </w:t>
      </w:r>
      <w:r w:rsidRPr="00B37782">
        <w:rPr>
          <w:sz w:val="24"/>
        </w:rPr>
        <w:t>и</w:t>
      </w:r>
      <w:r w:rsidRPr="00B37782">
        <w:rPr>
          <w:spacing w:val="-2"/>
          <w:sz w:val="24"/>
        </w:rPr>
        <w:t xml:space="preserve"> </w:t>
      </w:r>
      <w:r w:rsidRPr="00B37782">
        <w:rPr>
          <w:sz w:val="24"/>
        </w:rPr>
        <w:t>косвенным</w:t>
      </w:r>
      <w:r w:rsidRPr="00B37782">
        <w:rPr>
          <w:spacing w:val="-3"/>
          <w:sz w:val="24"/>
        </w:rPr>
        <w:t xml:space="preserve"> </w:t>
      </w:r>
      <w:r w:rsidRPr="00B37782">
        <w:rPr>
          <w:sz w:val="24"/>
        </w:rPr>
        <w:t>дополнениями;</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безличные</w:t>
      </w:r>
      <w:r w:rsidRPr="00B37782">
        <w:rPr>
          <w:spacing w:val="-3"/>
          <w:sz w:val="24"/>
        </w:rPr>
        <w:t xml:space="preserve"> </w:t>
      </w:r>
      <w:r w:rsidRPr="00B37782">
        <w:rPr>
          <w:sz w:val="24"/>
        </w:rPr>
        <w:t>предложения.</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441"/>
        </w:tabs>
        <w:spacing w:line="276" w:lineRule="auto"/>
        <w:ind w:right="825" w:firstLine="0"/>
        <w:jc w:val="both"/>
        <w:rPr>
          <w:sz w:val="24"/>
        </w:rPr>
      </w:pPr>
      <w:r w:rsidRPr="00B37782">
        <w:rPr>
          <w:sz w:val="24"/>
        </w:rPr>
        <w:t>основных</w:t>
      </w:r>
      <w:r w:rsidRPr="00B37782">
        <w:rPr>
          <w:spacing w:val="1"/>
          <w:sz w:val="24"/>
        </w:rPr>
        <w:t xml:space="preserve"> </w:t>
      </w:r>
      <w:r w:rsidRPr="00B37782">
        <w:rPr>
          <w:sz w:val="24"/>
        </w:rPr>
        <w:t>типов</w:t>
      </w:r>
      <w:r w:rsidRPr="00B37782">
        <w:rPr>
          <w:spacing w:val="1"/>
          <w:sz w:val="24"/>
        </w:rPr>
        <w:t xml:space="preserve"> </w:t>
      </w:r>
      <w:r w:rsidRPr="00B37782">
        <w:rPr>
          <w:sz w:val="24"/>
        </w:rPr>
        <w:t>простого</w:t>
      </w:r>
      <w:r w:rsidRPr="00B37782">
        <w:rPr>
          <w:spacing w:val="1"/>
          <w:sz w:val="24"/>
        </w:rPr>
        <w:t xml:space="preserve"> </w:t>
      </w:r>
      <w:proofErr w:type="gramStart"/>
      <w:r w:rsidRPr="00B37782">
        <w:rPr>
          <w:sz w:val="24"/>
        </w:rPr>
        <w:t>предложения:предложения</w:t>
      </w:r>
      <w:proofErr w:type="gramEnd"/>
      <w:r w:rsidRPr="00B37782">
        <w:rPr>
          <w:spacing w:val="1"/>
          <w:sz w:val="24"/>
        </w:rPr>
        <w:t xml:space="preserve"> </w:t>
      </w:r>
      <w:r w:rsidRPr="00B37782">
        <w:rPr>
          <w:sz w:val="24"/>
        </w:rPr>
        <w:t>с</w:t>
      </w:r>
      <w:r w:rsidRPr="00B37782">
        <w:rPr>
          <w:spacing w:val="1"/>
          <w:sz w:val="24"/>
        </w:rPr>
        <w:t xml:space="preserve"> </w:t>
      </w:r>
      <w:r w:rsidRPr="00B37782">
        <w:rPr>
          <w:sz w:val="24"/>
        </w:rPr>
        <w:t>глагольными</w:t>
      </w:r>
      <w:r w:rsidRPr="00B37782">
        <w:rPr>
          <w:spacing w:val="1"/>
          <w:sz w:val="24"/>
        </w:rPr>
        <w:t xml:space="preserve"> </w:t>
      </w:r>
      <w:r w:rsidRPr="00B37782">
        <w:rPr>
          <w:sz w:val="24"/>
        </w:rPr>
        <w:t>сказуемыми</w:t>
      </w:r>
      <w:r w:rsidRPr="00B37782">
        <w:rPr>
          <w:spacing w:val="1"/>
          <w:sz w:val="24"/>
        </w:rPr>
        <w:t xml:space="preserve"> </w:t>
      </w:r>
      <w:r w:rsidRPr="00B37782">
        <w:rPr>
          <w:sz w:val="24"/>
        </w:rPr>
        <w:t>типа</w:t>
      </w:r>
      <w:r w:rsidRPr="00B37782">
        <w:rPr>
          <w:spacing w:val="1"/>
          <w:sz w:val="24"/>
        </w:rPr>
        <w:t xml:space="preserve"> </w:t>
      </w:r>
      <w:r w:rsidRPr="00B37782">
        <w:rPr>
          <w:i/>
          <w:sz w:val="24"/>
        </w:rPr>
        <w:t>радейта</w:t>
      </w:r>
      <w:r w:rsidRPr="00B37782">
        <w:rPr>
          <w:i/>
          <w:spacing w:val="1"/>
          <w:sz w:val="24"/>
        </w:rPr>
        <w:t xml:space="preserve"> </w:t>
      </w:r>
      <w:r w:rsidRPr="00B37782">
        <w:rPr>
          <w:i/>
          <w:sz w:val="24"/>
        </w:rPr>
        <w:t>пелькöдчыны</w:t>
      </w:r>
      <w:r w:rsidRPr="00B37782">
        <w:rPr>
          <w:sz w:val="24"/>
        </w:rPr>
        <w:t>;предложения</w:t>
      </w:r>
      <w:r w:rsidRPr="00B37782">
        <w:rPr>
          <w:spacing w:val="-1"/>
          <w:sz w:val="24"/>
        </w:rPr>
        <w:t xml:space="preserve"> </w:t>
      </w:r>
      <w:r w:rsidRPr="00B37782">
        <w:rPr>
          <w:sz w:val="24"/>
        </w:rPr>
        <w:t>с</w:t>
      </w:r>
      <w:r w:rsidRPr="00B37782">
        <w:rPr>
          <w:spacing w:val="-1"/>
          <w:sz w:val="24"/>
        </w:rPr>
        <w:t xml:space="preserve"> </w:t>
      </w:r>
      <w:r w:rsidRPr="00B37782">
        <w:rPr>
          <w:sz w:val="24"/>
        </w:rPr>
        <w:t>обстоятельством</w:t>
      </w:r>
      <w:r w:rsidRPr="00B37782">
        <w:rPr>
          <w:spacing w:val="-3"/>
          <w:sz w:val="24"/>
        </w:rPr>
        <w:t xml:space="preserve"> </w:t>
      </w:r>
      <w:r w:rsidRPr="00B37782">
        <w:rPr>
          <w:sz w:val="24"/>
        </w:rPr>
        <w:t>места, отвечающие</w:t>
      </w:r>
      <w:r w:rsidRPr="00B37782">
        <w:rPr>
          <w:spacing w:val="-2"/>
          <w:sz w:val="24"/>
        </w:rPr>
        <w:t xml:space="preserve"> </w:t>
      </w:r>
      <w:r w:rsidRPr="00B37782">
        <w:rPr>
          <w:sz w:val="24"/>
        </w:rPr>
        <w:t>на</w:t>
      </w:r>
      <w:r w:rsidRPr="00B37782">
        <w:rPr>
          <w:spacing w:val="-1"/>
          <w:sz w:val="24"/>
        </w:rPr>
        <w:t xml:space="preserve"> </w:t>
      </w:r>
      <w:r w:rsidRPr="00B37782">
        <w:rPr>
          <w:sz w:val="24"/>
        </w:rPr>
        <w:t>вопрос</w:t>
      </w:r>
      <w:r w:rsidRPr="00B37782">
        <w:rPr>
          <w:spacing w:val="-2"/>
          <w:sz w:val="24"/>
        </w:rPr>
        <w:t xml:space="preserve"> </w:t>
      </w:r>
      <w:r w:rsidRPr="00B37782">
        <w:rPr>
          <w:sz w:val="24"/>
        </w:rPr>
        <w:t>кöнi?</w:t>
      </w:r>
      <w:r w:rsidRPr="00B37782">
        <w:rPr>
          <w:spacing w:val="1"/>
          <w:sz w:val="24"/>
        </w:rPr>
        <w:t xml:space="preserve"> </w:t>
      </w:r>
      <w:r w:rsidRPr="00B37782">
        <w:rPr>
          <w:sz w:val="24"/>
        </w:rPr>
        <w:t>кытчö?</w:t>
      </w:r>
    </w:p>
    <w:p w:rsidR="00B37782" w:rsidRPr="00B37782" w:rsidRDefault="00B37782" w:rsidP="00FB7B2A">
      <w:pPr>
        <w:numPr>
          <w:ilvl w:val="0"/>
          <w:numId w:val="165"/>
        </w:numPr>
        <w:tabs>
          <w:tab w:val="left" w:pos="372"/>
        </w:tabs>
        <w:spacing w:before="199"/>
        <w:ind w:left="371" w:hanging="145"/>
        <w:rPr>
          <w:sz w:val="24"/>
        </w:rPr>
      </w:pPr>
      <w:r w:rsidRPr="00B37782">
        <w:rPr>
          <w:sz w:val="24"/>
        </w:rPr>
        <w:t>порядка слов</w:t>
      </w:r>
      <w:r w:rsidRPr="00B37782">
        <w:rPr>
          <w:spacing w:val="3"/>
          <w:sz w:val="24"/>
        </w:rPr>
        <w:t xml:space="preserve"> </w:t>
      </w:r>
      <w:r w:rsidRPr="00B37782">
        <w:rPr>
          <w:sz w:val="24"/>
        </w:rPr>
        <w:t>в предложении: препозитивное</w:t>
      </w:r>
      <w:r w:rsidRPr="00B37782">
        <w:rPr>
          <w:spacing w:val="-2"/>
          <w:sz w:val="24"/>
        </w:rPr>
        <w:t xml:space="preserve"> </w:t>
      </w:r>
      <w:r w:rsidRPr="00B37782">
        <w:rPr>
          <w:sz w:val="24"/>
        </w:rPr>
        <w:t>положение определений</w:t>
      </w:r>
      <w:r w:rsidRPr="00B37782">
        <w:rPr>
          <w:spacing w:val="2"/>
          <w:sz w:val="24"/>
        </w:rPr>
        <w:t xml:space="preserve"> </w:t>
      </w:r>
      <w:r w:rsidRPr="00B37782">
        <w:rPr>
          <w:sz w:val="24"/>
        </w:rPr>
        <w:t>в предложении</w:t>
      </w:r>
      <w:r w:rsidRPr="00B37782">
        <w:rPr>
          <w:spacing w:val="2"/>
          <w:sz w:val="24"/>
        </w:rPr>
        <w:t xml:space="preserve"> </w:t>
      </w:r>
      <w:r w:rsidRPr="00B37782">
        <w:rPr>
          <w:sz w:val="24"/>
        </w:rPr>
        <w:t>(Юхнин</w:t>
      </w:r>
      <w:r w:rsidRPr="00B37782">
        <w:rPr>
          <w:spacing w:val="4"/>
          <w:sz w:val="24"/>
        </w:rPr>
        <w:t xml:space="preserve"> </w:t>
      </w:r>
      <w:r w:rsidRPr="00B37782">
        <w:rPr>
          <w:sz w:val="24"/>
        </w:rPr>
        <w:t>улича,</w:t>
      </w:r>
    </w:p>
    <w:p w:rsidR="00B37782" w:rsidRPr="00B37782" w:rsidRDefault="00B37782" w:rsidP="00B37782">
      <w:pPr>
        <w:spacing w:before="43"/>
        <w:ind w:left="227"/>
        <w:jc w:val="both"/>
        <w:rPr>
          <w:sz w:val="24"/>
          <w:szCs w:val="24"/>
        </w:rPr>
      </w:pPr>
      <w:r w:rsidRPr="00B37782">
        <w:rPr>
          <w:sz w:val="24"/>
          <w:szCs w:val="24"/>
        </w:rPr>
        <w:t>«Парма»</w:t>
      </w:r>
      <w:r w:rsidRPr="00B37782">
        <w:rPr>
          <w:spacing w:val="-8"/>
          <w:sz w:val="24"/>
          <w:szCs w:val="24"/>
        </w:rPr>
        <w:t xml:space="preserve"> </w:t>
      </w:r>
      <w:r w:rsidRPr="00B37782">
        <w:rPr>
          <w:sz w:val="24"/>
          <w:szCs w:val="24"/>
        </w:rPr>
        <w:t>кинотеатр);</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спряжение</w:t>
      </w:r>
      <w:r w:rsidRPr="00B37782">
        <w:rPr>
          <w:spacing w:val="-4"/>
          <w:sz w:val="24"/>
        </w:rPr>
        <w:t xml:space="preserve"> </w:t>
      </w:r>
      <w:r w:rsidRPr="00B37782">
        <w:rPr>
          <w:sz w:val="24"/>
        </w:rPr>
        <w:t>глагола</w:t>
      </w:r>
      <w:r w:rsidRPr="00B37782">
        <w:rPr>
          <w:spacing w:val="-4"/>
          <w:sz w:val="24"/>
        </w:rPr>
        <w:t xml:space="preserve"> </w:t>
      </w:r>
      <w:r w:rsidRPr="00B37782">
        <w:rPr>
          <w:sz w:val="24"/>
        </w:rPr>
        <w:t>в</w:t>
      </w:r>
      <w:r w:rsidRPr="00B37782">
        <w:rPr>
          <w:spacing w:val="-4"/>
          <w:sz w:val="24"/>
        </w:rPr>
        <w:t xml:space="preserve"> </w:t>
      </w:r>
      <w:r w:rsidRPr="00B37782">
        <w:rPr>
          <w:sz w:val="24"/>
        </w:rPr>
        <w:t>прошедшем</w:t>
      </w:r>
      <w:r w:rsidRPr="00B37782">
        <w:rPr>
          <w:spacing w:val="-3"/>
          <w:sz w:val="24"/>
        </w:rPr>
        <w:t xml:space="preserve"> </w:t>
      </w:r>
      <w:r w:rsidRPr="00B37782">
        <w:rPr>
          <w:sz w:val="24"/>
        </w:rPr>
        <w:t>времени,</w:t>
      </w:r>
      <w:r w:rsidRPr="00B37782">
        <w:rPr>
          <w:spacing w:val="-3"/>
          <w:sz w:val="24"/>
        </w:rPr>
        <w:t xml:space="preserve"> </w:t>
      </w:r>
      <w:r w:rsidRPr="00B37782">
        <w:rPr>
          <w:sz w:val="24"/>
        </w:rPr>
        <w:t>в</w:t>
      </w:r>
      <w:r w:rsidRPr="00B37782">
        <w:rPr>
          <w:spacing w:val="-3"/>
          <w:sz w:val="24"/>
        </w:rPr>
        <w:t xml:space="preserve"> </w:t>
      </w:r>
      <w:r w:rsidRPr="00B37782">
        <w:rPr>
          <w:sz w:val="24"/>
        </w:rPr>
        <w:t>единственном</w:t>
      </w:r>
      <w:r w:rsidRPr="00B37782">
        <w:rPr>
          <w:spacing w:val="-6"/>
          <w:sz w:val="24"/>
        </w:rPr>
        <w:t xml:space="preserve"> </w:t>
      </w:r>
      <w:r w:rsidRPr="00B37782">
        <w:rPr>
          <w:sz w:val="24"/>
        </w:rPr>
        <w:t>и</w:t>
      </w:r>
      <w:r w:rsidRPr="00B37782">
        <w:rPr>
          <w:spacing w:val="-3"/>
          <w:sz w:val="24"/>
        </w:rPr>
        <w:t xml:space="preserve"> </w:t>
      </w:r>
      <w:r w:rsidRPr="00B37782">
        <w:rPr>
          <w:sz w:val="24"/>
        </w:rPr>
        <w:t>множественном</w:t>
      </w:r>
      <w:r w:rsidRPr="00B37782">
        <w:rPr>
          <w:spacing w:val="-3"/>
          <w:sz w:val="24"/>
        </w:rPr>
        <w:t xml:space="preserve"> </w:t>
      </w:r>
      <w:r w:rsidRPr="00B37782">
        <w:rPr>
          <w:sz w:val="24"/>
        </w:rPr>
        <w:t>числе;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соблюдать ударение</w:t>
      </w:r>
      <w:r w:rsidRPr="00B37782">
        <w:rPr>
          <w:spacing w:val="-3"/>
          <w:sz w:val="24"/>
        </w:rPr>
        <w:t xml:space="preserve"> </w:t>
      </w:r>
      <w:r w:rsidRPr="00B37782">
        <w:rPr>
          <w:sz w:val="24"/>
        </w:rPr>
        <w:t>в</w:t>
      </w:r>
      <w:r w:rsidRPr="00B37782">
        <w:rPr>
          <w:spacing w:val="-1"/>
          <w:sz w:val="24"/>
        </w:rPr>
        <w:t xml:space="preserve"> </w:t>
      </w:r>
      <w:r w:rsidRPr="00B37782">
        <w:rPr>
          <w:sz w:val="24"/>
        </w:rPr>
        <w:t>слове,</w:t>
      </w:r>
      <w:r w:rsidRPr="00B37782">
        <w:rPr>
          <w:spacing w:val="-2"/>
          <w:sz w:val="24"/>
        </w:rPr>
        <w:t xml:space="preserve"> </w:t>
      </w:r>
      <w:r w:rsidRPr="00B37782">
        <w:rPr>
          <w:sz w:val="24"/>
        </w:rPr>
        <w:t>особенно</w:t>
      </w:r>
      <w:r w:rsidRPr="00B37782">
        <w:rPr>
          <w:spacing w:val="-2"/>
          <w:sz w:val="24"/>
        </w:rPr>
        <w:t xml:space="preserve"> </w:t>
      </w:r>
      <w:r w:rsidRPr="00B37782">
        <w:rPr>
          <w:sz w:val="24"/>
        </w:rPr>
        <w:t>в</w:t>
      </w:r>
      <w:r w:rsidRPr="00B37782">
        <w:rPr>
          <w:spacing w:val="-2"/>
          <w:sz w:val="24"/>
        </w:rPr>
        <w:t xml:space="preserve"> </w:t>
      </w:r>
      <w:r w:rsidRPr="00B37782">
        <w:rPr>
          <w:sz w:val="24"/>
        </w:rPr>
        <w:t>сложных</w:t>
      </w:r>
      <w:r w:rsidRPr="00B37782">
        <w:rPr>
          <w:spacing w:val="-1"/>
          <w:sz w:val="24"/>
        </w:rPr>
        <w:t xml:space="preserve"> </w:t>
      </w:r>
      <w:r w:rsidRPr="00B37782">
        <w:rPr>
          <w:sz w:val="24"/>
        </w:rPr>
        <w:t>словах;</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правильно</w:t>
      </w:r>
      <w:r w:rsidRPr="00B37782">
        <w:rPr>
          <w:spacing w:val="-5"/>
          <w:sz w:val="24"/>
        </w:rPr>
        <w:t xml:space="preserve"> </w:t>
      </w:r>
      <w:r w:rsidRPr="00B37782">
        <w:rPr>
          <w:sz w:val="24"/>
        </w:rPr>
        <w:t>произносить</w:t>
      </w:r>
      <w:r w:rsidRPr="00B37782">
        <w:rPr>
          <w:spacing w:val="-5"/>
          <w:sz w:val="24"/>
        </w:rPr>
        <w:t xml:space="preserve"> </w:t>
      </w:r>
      <w:r w:rsidRPr="00B37782">
        <w:rPr>
          <w:sz w:val="24"/>
        </w:rPr>
        <w:t>специфические</w:t>
      </w:r>
      <w:r w:rsidRPr="00B37782">
        <w:rPr>
          <w:spacing w:val="-6"/>
          <w:sz w:val="24"/>
        </w:rPr>
        <w:t xml:space="preserve"> </w:t>
      </w:r>
      <w:r w:rsidRPr="00B37782">
        <w:rPr>
          <w:sz w:val="24"/>
        </w:rPr>
        <w:t>коми</w:t>
      </w:r>
      <w:r w:rsidRPr="00B37782">
        <w:rPr>
          <w:spacing w:val="-6"/>
          <w:sz w:val="24"/>
        </w:rPr>
        <w:t xml:space="preserve"> </w:t>
      </w:r>
      <w:r w:rsidRPr="00B37782">
        <w:rPr>
          <w:sz w:val="24"/>
        </w:rPr>
        <w:t>звуки;</w:t>
      </w:r>
    </w:p>
    <w:p w:rsidR="00B37782" w:rsidRPr="00B37782" w:rsidRDefault="00B37782" w:rsidP="00B37782">
      <w:pPr>
        <w:rPr>
          <w:sz w:val="24"/>
        </w:rPr>
        <w:sectPr w:rsidR="00B37782" w:rsidRPr="00B37782">
          <w:pgSz w:w="11910" w:h="16840"/>
          <w:pgMar w:top="1040" w:right="20" w:bottom="280" w:left="200" w:header="720" w:footer="720" w:gutter="0"/>
          <w:cols w:space="720"/>
        </w:sectPr>
      </w:pPr>
    </w:p>
    <w:p w:rsidR="00B37782" w:rsidRPr="00B37782" w:rsidRDefault="00B37782" w:rsidP="00FB7B2A">
      <w:pPr>
        <w:numPr>
          <w:ilvl w:val="0"/>
          <w:numId w:val="165"/>
        </w:numPr>
        <w:tabs>
          <w:tab w:val="left" w:pos="522"/>
          <w:tab w:val="left" w:pos="523"/>
          <w:tab w:val="left" w:pos="1814"/>
          <w:tab w:val="left" w:pos="3442"/>
          <w:tab w:val="left" w:pos="5306"/>
          <w:tab w:val="left" w:pos="5651"/>
          <w:tab w:val="left" w:pos="7538"/>
          <w:tab w:val="left" w:pos="9172"/>
          <w:tab w:val="left" w:pos="10743"/>
        </w:tabs>
        <w:spacing w:before="68" w:line="278" w:lineRule="auto"/>
        <w:ind w:right="834" w:firstLine="0"/>
        <w:rPr>
          <w:sz w:val="24"/>
        </w:rPr>
      </w:pPr>
      <w:r w:rsidRPr="00B37782">
        <w:rPr>
          <w:sz w:val="24"/>
        </w:rPr>
        <w:lastRenderedPageBreak/>
        <w:t>правильно</w:t>
      </w:r>
      <w:r w:rsidRPr="00B37782">
        <w:rPr>
          <w:sz w:val="24"/>
        </w:rPr>
        <w:tab/>
        <w:t>интонировать</w:t>
      </w:r>
      <w:r w:rsidRPr="00B37782">
        <w:rPr>
          <w:sz w:val="24"/>
        </w:rPr>
        <w:tab/>
        <w:t>утвердительные</w:t>
      </w:r>
      <w:r w:rsidRPr="00B37782">
        <w:rPr>
          <w:sz w:val="24"/>
        </w:rPr>
        <w:tab/>
        <w:t>и</w:t>
      </w:r>
      <w:r w:rsidRPr="00B37782">
        <w:rPr>
          <w:sz w:val="24"/>
        </w:rPr>
        <w:tab/>
        <w:t>вопросительные</w:t>
      </w:r>
      <w:r w:rsidRPr="00B37782">
        <w:rPr>
          <w:sz w:val="24"/>
        </w:rPr>
        <w:tab/>
        <w:t>предложения,</w:t>
      </w:r>
      <w:r w:rsidRPr="00B37782">
        <w:rPr>
          <w:sz w:val="24"/>
        </w:rPr>
        <w:tab/>
        <w:t>предложения</w:t>
      </w:r>
      <w:r w:rsidRPr="00B37782">
        <w:rPr>
          <w:sz w:val="24"/>
        </w:rPr>
        <w:tab/>
      </w:r>
      <w:r w:rsidRPr="00B37782">
        <w:rPr>
          <w:spacing w:val="-2"/>
          <w:sz w:val="24"/>
        </w:rPr>
        <w:t>с</w:t>
      </w:r>
      <w:r w:rsidRPr="00B37782">
        <w:rPr>
          <w:spacing w:val="-57"/>
          <w:sz w:val="24"/>
        </w:rPr>
        <w:t xml:space="preserve"> </w:t>
      </w:r>
      <w:r w:rsidRPr="00B37782">
        <w:rPr>
          <w:sz w:val="24"/>
        </w:rPr>
        <w:t>однородными</w:t>
      </w:r>
      <w:r w:rsidRPr="00B37782">
        <w:rPr>
          <w:spacing w:val="-1"/>
          <w:sz w:val="24"/>
        </w:rPr>
        <w:t xml:space="preserve"> </w:t>
      </w:r>
      <w:r w:rsidRPr="00B37782">
        <w:rPr>
          <w:sz w:val="24"/>
        </w:rPr>
        <w:t>членами;</w:t>
      </w:r>
    </w:p>
    <w:p w:rsidR="00B37782" w:rsidRPr="00B37782" w:rsidRDefault="00B37782" w:rsidP="00FB7B2A">
      <w:pPr>
        <w:numPr>
          <w:ilvl w:val="0"/>
          <w:numId w:val="165"/>
        </w:numPr>
        <w:tabs>
          <w:tab w:val="left" w:pos="369"/>
        </w:tabs>
        <w:spacing w:before="196"/>
        <w:ind w:left="368" w:hanging="142"/>
        <w:rPr>
          <w:sz w:val="24"/>
        </w:rPr>
      </w:pPr>
      <w:r w:rsidRPr="00B37782">
        <w:rPr>
          <w:sz w:val="24"/>
        </w:rPr>
        <w:t>утвердительно</w:t>
      </w:r>
      <w:r w:rsidRPr="00B37782">
        <w:rPr>
          <w:spacing w:val="-3"/>
          <w:sz w:val="24"/>
        </w:rPr>
        <w:t xml:space="preserve"> </w:t>
      </w:r>
      <w:r w:rsidRPr="00B37782">
        <w:rPr>
          <w:sz w:val="24"/>
        </w:rPr>
        <w:t>отвечать</w:t>
      </w:r>
      <w:r w:rsidRPr="00B37782">
        <w:rPr>
          <w:spacing w:val="-3"/>
          <w:sz w:val="24"/>
        </w:rPr>
        <w:t xml:space="preserve"> </w:t>
      </w:r>
      <w:r w:rsidRPr="00B37782">
        <w:rPr>
          <w:sz w:val="24"/>
        </w:rPr>
        <w:t>на</w:t>
      </w:r>
      <w:r w:rsidRPr="00B37782">
        <w:rPr>
          <w:spacing w:val="-3"/>
          <w:sz w:val="24"/>
        </w:rPr>
        <w:t xml:space="preserve"> </w:t>
      </w:r>
      <w:r w:rsidRPr="00B37782">
        <w:rPr>
          <w:sz w:val="24"/>
        </w:rPr>
        <w:t>вопрос,</w:t>
      </w:r>
      <w:r w:rsidRPr="00B37782">
        <w:rPr>
          <w:spacing w:val="-3"/>
          <w:sz w:val="24"/>
        </w:rPr>
        <w:t xml:space="preserve"> </w:t>
      </w:r>
      <w:r w:rsidRPr="00B37782">
        <w:rPr>
          <w:sz w:val="24"/>
        </w:rPr>
        <w:t>используя все</w:t>
      </w:r>
      <w:r w:rsidRPr="00B37782">
        <w:rPr>
          <w:spacing w:val="-4"/>
          <w:sz w:val="24"/>
        </w:rPr>
        <w:t xml:space="preserve"> </w:t>
      </w:r>
      <w:r w:rsidRPr="00B37782">
        <w:rPr>
          <w:sz w:val="24"/>
        </w:rPr>
        <w:t>основные</w:t>
      </w:r>
      <w:r w:rsidRPr="00B37782">
        <w:rPr>
          <w:spacing w:val="-4"/>
          <w:sz w:val="24"/>
        </w:rPr>
        <w:t xml:space="preserve"> </w:t>
      </w:r>
      <w:r w:rsidRPr="00B37782">
        <w:rPr>
          <w:sz w:val="24"/>
        </w:rPr>
        <w:t>типы</w:t>
      </w:r>
      <w:r w:rsidRPr="00B37782">
        <w:rPr>
          <w:spacing w:val="-3"/>
          <w:sz w:val="24"/>
        </w:rPr>
        <w:t xml:space="preserve"> </w:t>
      </w:r>
      <w:r w:rsidRPr="00B37782">
        <w:rPr>
          <w:sz w:val="24"/>
        </w:rPr>
        <w:t>простого</w:t>
      </w:r>
      <w:r w:rsidRPr="00B37782">
        <w:rPr>
          <w:spacing w:val="4"/>
          <w:sz w:val="24"/>
        </w:rPr>
        <w:t xml:space="preserve"> </w:t>
      </w:r>
      <w:r w:rsidRPr="00B37782">
        <w:rPr>
          <w:sz w:val="24"/>
        </w:rPr>
        <w:t>предложения;</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возражать,</w:t>
      </w:r>
      <w:r w:rsidRPr="00B37782">
        <w:rPr>
          <w:spacing w:val="-7"/>
          <w:sz w:val="24"/>
        </w:rPr>
        <w:t xml:space="preserve"> </w:t>
      </w:r>
      <w:r w:rsidRPr="00B37782">
        <w:rPr>
          <w:sz w:val="24"/>
        </w:rPr>
        <w:t>используя</w:t>
      </w:r>
      <w:r w:rsidRPr="00B37782">
        <w:rPr>
          <w:spacing w:val="-4"/>
          <w:sz w:val="24"/>
        </w:rPr>
        <w:t xml:space="preserve"> </w:t>
      </w:r>
      <w:r w:rsidRPr="00B37782">
        <w:rPr>
          <w:sz w:val="24"/>
        </w:rPr>
        <w:t>отрицание</w:t>
      </w:r>
      <w:r w:rsidRPr="00B37782">
        <w:rPr>
          <w:spacing w:val="-3"/>
          <w:sz w:val="24"/>
        </w:rPr>
        <w:t xml:space="preserve"> </w:t>
      </w:r>
      <w:r w:rsidRPr="00B37782">
        <w:rPr>
          <w:sz w:val="24"/>
        </w:rPr>
        <w:t>«абу»;</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выражать</w:t>
      </w:r>
      <w:r w:rsidRPr="00B37782">
        <w:rPr>
          <w:spacing w:val="-3"/>
          <w:sz w:val="24"/>
        </w:rPr>
        <w:t xml:space="preserve"> </w:t>
      </w:r>
      <w:r w:rsidRPr="00B37782">
        <w:rPr>
          <w:sz w:val="24"/>
        </w:rPr>
        <w:t>предположение,</w:t>
      </w:r>
      <w:r w:rsidRPr="00B37782">
        <w:rPr>
          <w:spacing w:val="-3"/>
          <w:sz w:val="24"/>
        </w:rPr>
        <w:t xml:space="preserve"> </w:t>
      </w:r>
      <w:r w:rsidRPr="00B37782">
        <w:rPr>
          <w:sz w:val="24"/>
        </w:rPr>
        <w:t>сомнение</w:t>
      </w:r>
      <w:r w:rsidRPr="00B37782">
        <w:rPr>
          <w:spacing w:val="-1"/>
          <w:sz w:val="24"/>
        </w:rPr>
        <w:t xml:space="preserve"> </w:t>
      </w:r>
      <w:r w:rsidRPr="00B37782">
        <w:rPr>
          <w:sz w:val="24"/>
        </w:rPr>
        <w:t>с</w:t>
      </w:r>
      <w:r w:rsidRPr="00B37782">
        <w:rPr>
          <w:spacing w:val="-4"/>
          <w:sz w:val="24"/>
        </w:rPr>
        <w:t xml:space="preserve"> </w:t>
      </w:r>
      <w:r w:rsidRPr="00B37782">
        <w:rPr>
          <w:sz w:val="24"/>
        </w:rPr>
        <w:t>помощью</w:t>
      </w:r>
      <w:r w:rsidRPr="00B37782">
        <w:rPr>
          <w:spacing w:val="-2"/>
          <w:sz w:val="24"/>
        </w:rPr>
        <w:t xml:space="preserve"> </w:t>
      </w:r>
      <w:r w:rsidRPr="00B37782">
        <w:rPr>
          <w:sz w:val="24"/>
        </w:rPr>
        <w:t>готовых</w:t>
      </w:r>
      <w:r w:rsidRPr="00B37782">
        <w:rPr>
          <w:spacing w:val="-1"/>
          <w:sz w:val="24"/>
        </w:rPr>
        <w:t xml:space="preserve"> </w:t>
      </w:r>
      <w:r w:rsidRPr="00B37782">
        <w:rPr>
          <w:sz w:val="24"/>
        </w:rPr>
        <w:t>реплик,</w:t>
      </w:r>
      <w:r w:rsidRPr="00B37782">
        <w:rPr>
          <w:spacing w:val="-3"/>
          <w:sz w:val="24"/>
        </w:rPr>
        <w:t xml:space="preserve"> </w:t>
      </w:r>
      <w:r w:rsidRPr="00B37782">
        <w:rPr>
          <w:sz w:val="24"/>
        </w:rPr>
        <w:t>клише;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выражать</w:t>
      </w:r>
      <w:r w:rsidRPr="00B37782">
        <w:rPr>
          <w:spacing w:val="-4"/>
          <w:sz w:val="24"/>
        </w:rPr>
        <w:t xml:space="preserve"> </w:t>
      </w:r>
      <w:r w:rsidRPr="00B37782">
        <w:rPr>
          <w:sz w:val="24"/>
        </w:rPr>
        <w:t>мнение,</w:t>
      </w:r>
      <w:r w:rsidRPr="00B37782">
        <w:rPr>
          <w:spacing w:val="-3"/>
          <w:sz w:val="24"/>
        </w:rPr>
        <w:t xml:space="preserve"> </w:t>
      </w:r>
      <w:r w:rsidRPr="00B37782">
        <w:rPr>
          <w:sz w:val="24"/>
        </w:rPr>
        <w:t>оценочные</w:t>
      </w:r>
      <w:r w:rsidRPr="00B37782">
        <w:rPr>
          <w:spacing w:val="-5"/>
          <w:sz w:val="24"/>
        </w:rPr>
        <w:t xml:space="preserve"> </w:t>
      </w:r>
      <w:r w:rsidRPr="00B37782">
        <w:rPr>
          <w:sz w:val="24"/>
        </w:rPr>
        <w:t>суждения;</w:t>
      </w:r>
    </w:p>
    <w:p w:rsidR="00B37782" w:rsidRPr="00B37782" w:rsidRDefault="00B37782" w:rsidP="00B37782">
      <w:pPr>
        <w:rPr>
          <w:sz w:val="21"/>
          <w:szCs w:val="24"/>
        </w:rPr>
      </w:pPr>
    </w:p>
    <w:p w:rsidR="00B37782" w:rsidRPr="00B37782" w:rsidRDefault="00B37782" w:rsidP="00FB7B2A">
      <w:pPr>
        <w:numPr>
          <w:ilvl w:val="0"/>
          <w:numId w:val="165"/>
        </w:numPr>
        <w:tabs>
          <w:tab w:val="left" w:pos="367"/>
        </w:tabs>
        <w:spacing w:before="1"/>
        <w:ind w:left="366" w:hanging="140"/>
        <w:rPr>
          <w:sz w:val="24"/>
        </w:rPr>
      </w:pPr>
      <w:r w:rsidRPr="00B37782">
        <w:rPr>
          <w:sz w:val="24"/>
        </w:rPr>
        <w:t>выражать</w:t>
      </w:r>
      <w:r w:rsidRPr="00B37782">
        <w:rPr>
          <w:spacing w:val="-2"/>
          <w:sz w:val="24"/>
        </w:rPr>
        <w:t xml:space="preserve"> </w:t>
      </w:r>
      <w:r w:rsidRPr="00B37782">
        <w:rPr>
          <w:sz w:val="24"/>
        </w:rPr>
        <w:t>просьбу</w:t>
      </w:r>
      <w:r w:rsidRPr="00B37782">
        <w:rPr>
          <w:spacing w:val="-8"/>
          <w:sz w:val="24"/>
        </w:rPr>
        <w:t xml:space="preserve"> </w:t>
      </w:r>
      <w:r w:rsidRPr="00B37782">
        <w:rPr>
          <w:sz w:val="24"/>
        </w:rPr>
        <w:t>с</w:t>
      </w:r>
      <w:r w:rsidRPr="00B37782">
        <w:rPr>
          <w:spacing w:val="-3"/>
          <w:sz w:val="24"/>
        </w:rPr>
        <w:t xml:space="preserve"> </w:t>
      </w:r>
      <w:r w:rsidRPr="00B37782">
        <w:rPr>
          <w:sz w:val="24"/>
        </w:rPr>
        <w:t>помощью</w:t>
      </w:r>
      <w:r w:rsidRPr="00B37782">
        <w:rPr>
          <w:spacing w:val="-2"/>
          <w:sz w:val="24"/>
        </w:rPr>
        <w:t xml:space="preserve"> </w:t>
      </w:r>
      <w:r w:rsidRPr="00B37782">
        <w:rPr>
          <w:sz w:val="24"/>
        </w:rPr>
        <w:t>побудительных</w:t>
      </w:r>
      <w:r w:rsidRPr="00B37782">
        <w:rPr>
          <w:spacing w:val="-1"/>
          <w:sz w:val="24"/>
        </w:rPr>
        <w:t xml:space="preserve"> </w:t>
      </w:r>
      <w:r w:rsidRPr="00B37782">
        <w:rPr>
          <w:sz w:val="24"/>
        </w:rPr>
        <w:t>предложений;</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446"/>
        </w:tabs>
        <w:spacing w:line="276" w:lineRule="auto"/>
        <w:ind w:right="824" w:firstLine="0"/>
        <w:jc w:val="both"/>
        <w:rPr>
          <w:sz w:val="24"/>
        </w:rPr>
      </w:pPr>
      <w:r w:rsidRPr="00B37782">
        <w:rPr>
          <w:sz w:val="24"/>
        </w:rPr>
        <w:t>целенаправленно</w:t>
      </w:r>
      <w:r w:rsidRPr="00B37782">
        <w:rPr>
          <w:spacing w:val="1"/>
          <w:sz w:val="24"/>
        </w:rPr>
        <w:t xml:space="preserve"> </w:t>
      </w:r>
      <w:r w:rsidRPr="00B37782">
        <w:rPr>
          <w:sz w:val="24"/>
        </w:rPr>
        <w:t>вести</w:t>
      </w:r>
      <w:r w:rsidRPr="00B37782">
        <w:rPr>
          <w:spacing w:val="1"/>
          <w:sz w:val="24"/>
        </w:rPr>
        <w:t xml:space="preserve"> </w:t>
      </w:r>
      <w:r w:rsidRPr="00B37782">
        <w:rPr>
          <w:sz w:val="24"/>
        </w:rPr>
        <w:t>диалог-расспрос</w:t>
      </w:r>
      <w:r w:rsidRPr="00B37782">
        <w:rPr>
          <w:spacing w:val="1"/>
          <w:sz w:val="24"/>
        </w:rPr>
        <w:t xml:space="preserve"> </w:t>
      </w:r>
      <w:r w:rsidRPr="00B37782">
        <w:rPr>
          <w:sz w:val="24"/>
        </w:rPr>
        <w:t>типа</w:t>
      </w:r>
      <w:r w:rsidRPr="00B37782">
        <w:rPr>
          <w:spacing w:val="1"/>
          <w:sz w:val="24"/>
        </w:rPr>
        <w:t xml:space="preserve"> </w:t>
      </w:r>
      <w:r w:rsidRPr="00B37782">
        <w:rPr>
          <w:sz w:val="24"/>
        </w:rPr>
        <w:t>интервью</w:t>
      </w:r>
      <w:r w:rsidRPr="00B37782">
        <w:rPr>
          <w:spacing w:val="1"/>
          <w:sz w:val="24"/>
        </w:rPr>
        <w:t xml:space="preserve"> </w:t>
      </w:r>
      <w:r w:rsidRPr="00B37782">
        <w:rPr>
          <w:sz w:val="24"/>
        </w:rPr>
        <w:t>(с</w:t>
      </w:r>
      <w:r w:rsidRPr="00B37782">
        <w:rPr>
          <w:spacing w:val="1"/>
          <w:sz w:val="24"/>
        </w:rPr>
        <w:t xml:space="preserve"> </w:t>
      </w:r>
      <w:r w:rsidRPr="00B37782">
        <w:rPr>
          <w:sz w:val="24"/>
        </w:rPr>
        <w:t>опорой</w:t>
      </w:r>
      <w:r w:rsidRPr="00B37782">
        <w:rPr>
          <w:spacing w:val="1"/>
          <w:sz w:val="24"/>
        </w:rPr>
        <w:t xml:space="preserve"> </w:t>
      </w:r>
      <w:r w:rsidRPr="00B37782">
        <w:rPr>
          <w:sz w:val="24"/>
        </w:rPr>
        <w:t>на</w:t>
      </w:r>
      <w:r w:rsidRPr="00B37782">
        <w:rPr>
          <w:spacing w:val="1"/>
          <w:sz w:val="24"/>
        </w:rPr>
        <w:t xml:space="preserve"> </w:t>
      </w:r>
      <w:r w:rsidRPr="00B37782">
        <w:rPr>
          <w:sz w:val="24"/>
        </w:rPr>
        <w:t>образец</w:t>
      </w:r>
      <w:proofErr w:type="gramStart"/>
      <w:r w:rsidRPr="00B37782">
        <w:rPr>
          <w:sz w:val="24"/>
        </w:rPr>
        <w:t>),диалог</w:t>
      </w:r>
      <w:proofErr w:type="gramEnd"/>
      <w:r w:rsidRPr="00B37782">
        <w:rPr>
          <w:spacing w:val="1"/>
          <w:sz w:val="24"/>
        </w:rPr>
        <w:t xml:space="preserve"> </w:t>
      </w:r>
      <w:r w:rsidRPr="00B37782">
        <w:rPr>
          <w:sz w:val="24"/>
        </w:rPr>
        <w:t>–</w:t>
      </w:r>
      <w:r w:rsidRPr="00B37782">
        <w:rPr>
          <w:spacing w:val="1"/>
          <w:sz w:val="24"/>
        </w:rPr>
        <w:t xml:space="preserve"> </w:t>
      </w:r>
      <w:r w:rsidRPr="00B37782">
        <w:rPr>
          <w:sz w:val="24"/>
        </w:rPr>
        <w:t>обмен</w:t>
      </w:r>
      <w:r w:rsidRPr="00B37782">
        <w:rPr>
          <w:spacing w:val="1"/>
          <w:sz w:val="24"/>
        </w:rPr>
        <w:t xml:space="preserve"> </w:t>
      </w:r>
      <w:r w:rsidRPr="00B37782">
        <w:rPr>
          <w:sz w:val="24"/>
        </w:rPr>
        <w:t>мнениями, двусторонний</w:t>
      </w:r>
      <w:r w:rsidRPr="00B37782">
        <w:rPr>
          <w:spacing w:val="1"/>
          <w:sz w:val="24"/>
        </w:rPr>
        <w:t xml:space="preserve"> </w:t>
      </w:r>
      <w:r w:rsidRPr="00B37782">
        <w:rPr>
          <w:sz w:val="24"/>
        </w:rPr>
        <w:t>диалог-распрос, с</w:t>
      </w:r>
      <w:r w:rsidRPr="00B37782">
        <w:rPr>
          <w:spacing w:val="1"/>
          <w:sz w:val="24"/>
        </w:rPr>
        <w:t xml:space="preserve"> </w:t>
      </w:r>
      <w:r w:rsidRPr="00B37782">
        <w:rPr>
          <w:sz w:val="24"/>
        </w:rPr>
        <w:t>попеременным переходом с позиции</w:t>
      </w:r>
      <w:r w:rsidRPr="00B37782">
        <w:rPr>
          <w:spacing w:val="1"/>
          <w:sz w:val="24"/>
        </w:rPr>
        <w:t xml:space="preserve"> </w:t>
      </w:r>
      <w:r w:rsidRPr="00B37782">
        <w:rPr>
          <w:sz w:val="24"/>
        </w:rPr>
        <w:t>сообщающего на</w:t>
      </w:r>
      <w:r w:rsidRPr="00B37782">
        <w:rPr>
          <w:spacing w:val="1"/>
          <w:sz w:val="24"/>
        </w:rPr>
        <w:t xml:space="preserve"> </w:t>
      </w:r>
      <w:r w:rsidRPr="00B37782">
        <w:rPr>
          <w:sz w:val="24"/>
        </w:rPr>
        <w:t>позицию</w:t>
      </w:r>
      <w:r w:rsidRPr="00B37782">
        <w:rPr>
          <w:spacing w:val="-1"/>
          <w:sz w:val="24"/>
        </w:rPr>
        <w:t xml:space="preserve"> </w:t>
      </w:r>
      <w:r w:rsidRPr="00B37782">
        <w:rPr>
          <w:sz w:val="24"/>
        </w:rPr>
        <w:t>спрашивающего;</w:t>
      </w:r>
    </w:p>
    <w:p w:rsidR="00B37782" w:rsidRPr="00B37782" w:rsidRDefault="00B37782" w:rsidP="00FB7B2A">
      <w:pPr>
        <w:numPr>
          <w:ilvl w:val="0"/>
          <w:numId w:val="165"/>
        </w:numPr>
        <w:tabs>
          <w:tab w:val="left" w:pos="482"/>
        </w:tabs>
        <w:spacing w:before="200" w:line="276" w:lineRule="auto"/>
        <w:ind w:right="832" w:firstLine="0"/>
        <w:rPr>
          <w:sz w:val="24"/>
        </w:rPr>
      </w:pPr>
      <w:r w:rsidRPr="00B37782">
        <w:rPr>
          <w:sz w:val="24"/>
        </w:rPr>
        <w:t>запросить</w:t>
      </w:r>
      <w:r w:rsidRPr="00B37782">
        <w:rPr>
          <w:spacing w:val="49"/>
          <w:sz w:val="24"/>
        </w:rPr>
        <w:t xml:space="preserve"> </w:t>
      </w:r>
      <w:r w:rsidRPr="00B37782">
        <w:rPr>
          <w:sz w:val="24"/>
        </w:rPr>
        <w:t>информацию</w:t>
      </w:r>
      <w:r w:rsidRPr="00B37782">
        <w:rPr>
          <w:spacing w:val="51"/>
          <w:sz w:val="24"/>
        </w:rPr>
        <w:t xml:space="preserve"> </w:t>
      </w:r>
      <w:r w:rsidRPr="00B37782">
        <w:rPr>
          <w:sz w:val="24"/>
        </w:rPr>
        <w:t>с</w:t>
      </w:r>
      <w:r w:rsidRPr="00B37782">
        <w:rPr>
          <w:spacing w:val="50"/>
          <w:sz w:val="24"/>
        </w:rPr>
        <w:t xml:space="preserve"> </w:t>
      </w:r>
      <w:r w:rsidRPr="00B37782">
        <w:rPr>
          <w:sz w:val="24"/>
        </w:rPr>
        <w:t>использованием</w:t>
      </w:r>
      <w:r w:rsidRPr="00B37782">
        <w:rPr>
          <w:spacing w:val="50"/>
          <w:sz w:val="24"/>
        </w:rPr>
        <w:t xml:space="preserve"> </w:t>
      </w:r>
      <w:r w:rsidRPr="00B37782">
        <w:rPr>
          <w:sz w:val="24"/>
        </w:rPr>
        <w:t>вопросительных</w:t>
      </w:r>
      <w:r w:rsidRPr="00B37782">
        <w:rPr>
          <w:spacing w:val="53"/>
          <w:sz w:val="24"/>
        </w:rPr>
        <w:t xml:space="preserve"> </w:t>
      </w:r>
      <w:r w:rsidRPr="00B37782">
        <w:rPr>
          <w:sz w:val="24"/>
        </w:rPr>
        <w:t>предложений</w:t>
      </w:r>
      <w:r w:rsidRPr="00B37782">
        <w:rPr>
          <w:spacing w:val="51"/>
          <w:sz w:val="24"/>
        </w:rPr>
        <w:t xml:space="preserve"> </w:t>
      </w:r>
      <w:r w:rsidRPr="00B37782">
        <w:rPr>
          <w:sz w:val="24"/>
        </w:rPr>
        <w:t>с</w:t>
      </w:r>
      <w:r w:rsidRPr="00B37782">
        <w:rPr>
          <w:spacing w:val="50"/>
          <w:sz w:val="24"/>
        </w:rPr>
        <w:t xml:space="preserve"> </w:t>
      </w:r>
      <w:r w:rsidRPr="00B37782">
        <w:rPr>
          <w:sz w:val="24"/>
        </w:rPr>
        <w:t>вопросительными</w:t>
      </w:r>
      <w:r w:rsidRPr="00B37782">
        <w:rPr>
          <w:spacing w:val="-57"/>
          <w:sz w:val="24"/>
        </w:rPr>
        <w:t xml:space="preserve"> </w:t>
      </w:r>
      <w:r w:rsidRPr="00B37782">
        <w:rPr>
          <w:sz w:val="24"/>
        </w:rPr>
        <w:t>словами;</w:t>
      </w:r>
    </w:p>
    <w:p w:rsidR="00B37782" w:rsidRPr="00B37782" w:rsidRDefault="00B37782" w:rsidP="00FB7B2A">
      <w:pPr>
        <w:numPr>
          <w:ilvl w:val="0"/>
          <w:numId w:val="165"/>
        </w:numPr>
        <w:tabs>
          <w:tab w:val="left" w:pos="367"/>
        </w:tabs>
        <w:spacing w:before="201"/>
        <w:ind w:left="366" w:hanging="140"/>
        <w:rPr>
          <w:sz w:val="24"/>
        </w:rPr>
      </w:pPr>
      <w:r w:rsidRPr="00B37782">
        <w:rPr>
          <w:sz w:val="24"/>
        </w:rPr>
        <w:t>положительно/отрицательно</w:t>
      </w:r>
      <w:r w:rsidRPr="00B37782">
        <w:rPr>
          <w:spacing w:val="-5"/>
          <w:sz w:val="24"/>
        </w:rPr>
        <w:t xml:space="preserve"> </w:t>
      </w:r>
      <w:r w:rsidRPr="00B37782">
        <w:rPr>
          <w:sz w:val="24"/>
        </w:rPr>
        <w:t>реагировать</w:t>
      </w:r>
      <w:r w:rsidRPr="00B37782">
        <w:rPr>
          <w:spacing w:val="-5"/>
          <w:sz w:val="24"/>
        </w:rPr>
        <w:t xml:space="preserve"> </w:t>
      </w:r>
      <w:r w:rsidRPr="00B37782">
        <w:rPr>
          <w:sz w:val="24"/>
        </w:rPr>
        <w:t>на</w:t>
      </w:r>
      <w:r w:rsidRPr="00B37782">
        <w:rPr>
          <w:spacing w:val="-8"/>
          <w:sz w:val="24"/>
        </w:rPr>
        <w:t xml:space="preserve"> </w:t>
      </w:r>
      <w:r w:rsidRPr="00B37782">
        <w:rPr>
          <w:sz w:val="24"/>
        </w:rPr>
        <w:t>просьбу,</w:t>
      </w:r>
      <w:r w:rsidRPr="00B37782">
        <w:rPr>
          <w:spacing w:val="-5"/>
          <w:sz w:val="24"/>
        </w:rPr>
        <w:t xml:space="preserve"> </w:t>
      </w:r>
      <w:r w:rsidRPr="00B37782">
        <w:rPr>
          <w:sz w:val="24"/>
        </w:rPr>
        <w:t>пожелание;</w:t>
      </w:r>
    </w:p>
    <w:p w:rsidR="00B37782" w:rsidRPr="00B37782" w:rsidRDefault="00B37782" w:rsidP="00B37782">
      <w:pPr>
        <w:rPr>
          <w:sz w:val="21"/>
          <w:szCs w:val="24"/>
        </w:rPr>
      </w:pPr>
    </w:p>
    <w:p w:rsidR="00B37782" w:rsidRPr="00B37782" w:rsidRDefault="00B37782" w:rsidP="00FB7B2A">
      <w:pPr>
        <w:numPr>
          <w:ilvl w:val="0"/>
          <w:numId w:val="165"/>
        </w:numPr>
        <w:tabs>
          <w:tab w:val="left" w:pos="367"/>
        </w:tabs>
        <w:spacing w:before="1"/>
        <w:ind w:left="366" w:hanging="140"/>
        <w:rPr>
          <w:sz w:val="24"/>
        </w:rPr>
      </w:pPr>
      <w:r w:rsidRPr="00B37782">
        <w:rPr>
          <w:sz w:val="24"/>
        </w:rPr>
        <w:t>использоватьречевые</w:t>
      </w:r>
      <w:r w:rsidRPr="00B37782">
        <w:rPr>
          <w:spacing w:val="-1"/>
          <w:sz w:val="24"/>
        </w:rPr>
        <w:t xml:space="preserve"> </w:t>
      </w:r>
      <w:r w:rsidRPr="00B37782">
        <w:rPr>
          <w:sz w:val="24"/>
        </w:rPr>
        <w:t>клише;</w:t>
      </w:r>
    </w:p>
    <w:p w:rsidR="00B37782" w:rsidRPr="00B37782" w:rsidRDefault="00B37782" w:rsidP="00B37782">
      <w:pPr>
        <w:spacing w:before="9"/>
        <w:rPr>
          <w:sz w:val="20"/>
          <w:szCs w:val="24"/>
        </w:rPr>
      </w:pPr>
    </w:p>
    <w:p w:rsidR="00B37782" w:rsidRPr="00B37782" w:rsidRDefault="00B37782" w:rsidP="00FB7B2A">
      <w:pPr>
        <w:numPr>
          <w:ilvl w:val="0"/>
          <w:numId w:val="165"/>
        </w:numPr>
        <w:tabs>
          <w:tab w:val="left" w:pos="410"/>
        </w:tabs>
        <w:spacing w:before="1" w:line="276" w:lineRule="auto"/>
        <w:ind w:right="826" w:firstLine="0"/>
        <w:jc w:val="both"/>
        <w:rPr>
          <w:sz w:val="24"/>
        </w:rPr>
      </w:pPr>
      <w:r w:rsidRPr="00B37782">
        <w:rPr>
          <w:sz w:val="24"/>
        </w:rPr>
        <w:t>знать и владеть некоторыми словообразовательными средствами (суффикс сущ-х -</w:t>
      </w:r>
      <w:r w:rsidRPr="00B37782">
        <w:rPr>
          <w:b/>
          <w:sz w:val="24"/>
        </w:rPr>
        <w:t xml:space="preserve">ысь </w:t>
      </w:r>
      <w:r w:rsidRPr="00B37782">
        <w:rPr>
          <w:sz w:val="24"/>
        </w:rPr>
        <w:t>(</w:t>
      </w:r>
      <w:r w:rsidRPr="00B37782">
        <w:rPr>
          <w:i/>
          <w:sz w:val="24"/>
        </w:rPr>
        <w:t>велöдысь,</w:t>
      </w:r>
      <w:r w:rsidRPr="00B37782">
        <w:rPr>
          <w:i/>
          <w:spacing w:val="1"/>
          <w:sz w:val="24"/>
        </w:rPr>
        <w:t xml:space="preserve"> </w:t>
      </w:r>
      <w:r w:rsidRPr="00B37782">
        <w:rPr>
          <w:i/>
          <w:sz w:val="24"/>
        </w:rPr>
        <w:t>серпасасьысь,</w:t>
      </w:r>
      <w:r w:rsidRPr="00B37782">
        <w:rPr>
          <w:i/>
          <w:spacing w:val="-1"/>
          <w:sz w:val="24"/>
        </w:rPr>
        <w:t xml:space="preserve"> </w:t>
      </w:r>
      <w:r w:rsidRPr="00B37782">
        <w:rPr>
          <w:i/>
          <w:sz w:val="24"/>
        </w:rPr>
        <w:t>йöктысь</w:t>
      </w:r>
      <w:proofErr w:type="gramStart"/>
      <w:r w:rsidRPr="00B37782">
        <w:rPr>
          <w:sz w:val="24"/>
        </w:rPr>
        <w:t>);прил.</w:t>
      </w:r>
      <w:proofErr w:type="gramEnd"/>
      <w:r w:rsidRPr="00B37782">
        <w:rPr>
          <w:sz w:val="24"/>
        </w:rPr>
        <w:t>-</w:t>
      </w:r>
      <w:r w:rsidRPr="00B37782">
        <w:rPr>
          <w:b/>
          <w:sz w:val="24"/>
        </w:rPr>
        <w:t xml:space="preserve">öсь </w:t>
      </w:r>
      <w:r w:rsidRPr="00B37782">
        <w:rPr>
          <w:sz w:val="24"/>
        </w:rPr>
        <w:t>(</w:t>
      </w:r>
      <w:r w:rsidRPr="00B37782">
        <w:rPr>
          <w:i/>
          <w:sz w:val="24"/>
        </w:rPr>
        <w:t>лымйöсь гач,</w:t>
      </w:r>
      <w:r w:rsidRPr="00B37782">
        <w:rPr>
          <w:i/>
          <w:spacing w:val="-1"/>
          <w:sz w:val="24"/>
        </w:rPr>
        <w:t xml:space="preserve"> </w:t>
      </w:r>
      <w:r w:rsidRPr="00B37782">
        <w:rPr>
          <w:i/>
          <w:sz w:val="24"/>
        </w:rPr>
        <w:t>беринöсь чужöм</w:t>
      </w:r>
      <w:r w:rsidRPr="00B37782">
        <w:rPr>
          <w:sz w:val="24"/>
        </w:rPr>
        <w:t>);</w:t>
      </w:r>
    </w:p>
    <w:p w:rsidR="00B37782" w:rsidRPr="00B37782" w:rsidRDefault="00B37782" w:rsidP="00FB7B2A">
      <w:pPr>
        <w:numPr>
          <w:ilvl w:val="0"/>
          <w:numId w:val="165"/>
        </w:numPr>
        <w:tabs>
          <w:tab w:val="left" w:pos="408"/>
        </w:tabs>
        <w:spacing w:before="200" w:line="276" w:lineRule="auto"/>
        <w:ind w:right="823" w:firstLine="0"/>
        <w:jc w:val="both"/>
        <w:rPr>
          <w:sz w:val="24"/>
        </w:rPr>
      </w:pPr>
      <w:r w:rsidRPr="00B37782">
        <w:rPr>
          <w:sz w:val="24"/>
        </w:rPr>
        <w:t>пользоваться конверсией (образовывать с помощью суффиксов</w:t>
      </w:r>
      <w:r w:rsidRPr="00B37782">
        <w:rPr>
          <w:spacing w:val="1"/>
          <w:sz w:val="24"/>
        </w:rPr>
        <w:t xml:space="preserve"> </w:t>
      </w:r>
      <w:r w:rsidRPr="00B37782">
        <w:rPr>
          <w:sz w:val="24"/>
        </w:rPr>
        <w:t>-ысь, -öм, -öд, -ан отглагольные</w:t>
      </w:r>
      <w:r w:rsidRPr="00B37782">
        <w:rPr>
          <w:spacing w:val="1"/>
          <w:sz w:val="24"/>
        </w:rPr>
        <w:t xml:space="preserve"> </w:t>
      </w:r>
      <w:r w:rsidRPr="00B37782">
        <w:rPr>
          <w:sz w:val="24"/>
        </w:rPr>
        <w:t>существительные</w:t>
      </w:r>
      <w:r w:rsidRPr="00B37782">
        <w:rPr>
          <w:spacing w:val="-3"/>
          <w:sz w:val="24"/>
        </w:rPr>
        <w:t xml:space="preserve"> </w:t>
      </w:r>
      <w:r w:rsidRPr="00B37782">
        <w:rPr>
          <w:sz w:val="24"/>
        </w:rPr>
        <w:t>и использовать</w:t>
      </w:r>
      <w:r w:rsidRPr="00B37782">
        <w:rPr>
          <w:spacing w:val="-2"/>
          <w:sz w:val="24"/>
        </w:rPr>
        <w:t xml:space="preserve"> </w:t>
      </w:r>
      <w:r w:rsidRPr="00B37782">
        <w:rPr>
          <w:sz w:val="24"/>
        </w:rPr>
        <w:t>их</w:t>
      </w:r>
      <w:r w:rsidRPr="00B37782">
        <w:rPr>
          <w:spacing w:val="2"/>
          <w:sz w:val="24"/>
        </w:rPr>
        <w:t xml:space="preserve"> </w:t>
      </w:r>
      <w:r w:rsidRPr="00B37782">
        <w:rPr>
          <w:sz w:val="24"/>
        </w:rPr>
        <w:t>в</w:t>
      </w:r>
      <w:r w:rsidRPr="00B37782">
        <w:rPr>
          <w:spacing w:val="-1"/>
          <w:sz w:val="24"/>
        </w:rPr>
        <w:t xml:space="preserve"> </w:t>
      </w:r>
      <w:r w:rsidRPr="00B37782">
        <w:rPr>
          <w:sz w:val="24"/>
        </w:rPr>
        <w:t>речи);</w:t>
      </w:r>
    </w:p>
    <w:p w:rsidR="00B37782" w:rsidRPr="00B37782" w:rsidRDefault="00B37782" w:rsidP="00FB7B2A">
      <w:pPr>
        <w:numPr>
          <w:ilvl w:val="0"/>
          <w:numId w:val="165"/>
        </w:numPr>
        <w:tabs>
          <w:tab w:val="left" w:pos="369"/>
        </w:tabs>
        <w:spacing w:before="201"/>
        <w:ind w:left="368" w:hanging="142"/>
        <w:jc w:val="both"/>
        <w:rPr>
          <w:sz w:val="24"/>
        </w:rPr>
      </w:pPr>
      <w:r w:rsidRPr="00B37782">
        <w:rPr>
          <w:sz w:val="24"/>
        </w:rPr>
        <w:t>уметь</w:t>
      </w:r>
      <w:r w:rsidRPr="00B37782">
        <w:rPr>
          <w:spacing w:val="-4"/>
          <w:sz w:val="24"/>
        </w:rPr>
        <w:t xml:space="preserve"> </w:t>
      </w:r>
      <w:r w:rsidRPr="00B37782">
        <w:rPr>
          <w:sz w:val="24"/>
        </w:rPr>
        <w:t>пользоваться</w:t>
      </w:r>
      <w:r w:rsidRPr="00B37782">
        <w:rPr>
          <w:spacing w:val="-2"/>
          <w:sz w:val="24"/>
        </w:rPr>
        <w:t xml:space="preserve"> </w:t>
      </w:r>
      <w:r w:rsidRPr="00B37782">
        <w:rPr>
          <w:sz w:val="24"/>
        </w:rPr>
        <w:t>уменьшительно-ласкательными</w:t>
      </w:r>
      <w:r w:rsidRPr="00B37782">
        <w:rPr>
          <w:spacing w:val="-4"/>
          <w:sz w:val="24"/>
        </w:rPr>
        <w:t xml:space="preserve"> </w:t>
      </w:r>
      <w:r w:rsidRPr="00B37782">
        <w:rPr>
          <w:sz w:val="24"/>
        </w:rPr>
        <w:t>суффиксами -ук,</w:t>
      </w:r>
      <w:r w:rsidRPr="00B37782">
        <w:rPr>
          <w:spacing w:val="-4"/>
          <w:sz w:val="24"/>
        </w:rPr>
        <w:t xml:space="preserve"> </w:t>
      </w:r>
      <w:r w:rsidRPr="00B37782">
        <w:rPr>
          <w:sz w:val="24"/>
        </w:rPr>
        <w:t>-иль,</w:t>
      </w:r>
      <w:r w:rsidRPr="00B37782">
        <w:rPr>
          <w:spacing w:val="-4"/>
          <w:sz w:val="24"/>
        </w:rPr>
        <w:t xml:space="preserve"> </w:t>
      </w:r>
      <w:r w:rsidRPr="00B37782">
        <w:rPr>
          <w:sz w:val="24"/>
        </w:rPr>
        <w:t>-ка,</w:t>
      </w:r>
      <w:r w:rsidRPr="00B37782">
        <w:rPr>
          <w:spacing w:val="-4"/>
          <w:sz w:val="24"/>
        </w:rPr>
        <w:t xml:space="preserve"> </w:t>
      </w:r>
      <w:r w:rsidRPr="00B37782">
        <w:rPr>
          <w:sz w:val="24"/>
        </w:rPr>
        <w:t>-тор;</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86"/>
        </w:tabs>
        <w:spacing w:line="278" w:lineRule="auto"/>
        <w:ind w:right="826" w:firstLine="0"/>
        <w:jc w:val="both"/>
        <w:rPr>
          <w:sz w:val="24"/>
        </w:rPr>
      </w:pPr>
      <w:r w:rsidRPr="00B37782">
        <w:rPr>
          <w:sz w:val="24"/>
        </w:rPr>
        <w:t>уметь пользоваться словообразовательными суффиксами -тор,</w:t>
      </w:r>
      <w:r w:rsidRPr="00B37782">
        <w:rPr>
          <w:spacing w:val="1"/>
          <w:sz w:val="24"/>
        </w:rPr>
        <w:t xml:space="preserve"> </w:t>
      </w:r>
      <w:r w:rsidRPr="00B37782">
        <w:rPr>
          <w:sz w:val="24"/>
        </w:rPr>
        <w:t>-лун для образования абстрактных</w:t>
      </w:r>
      <w:r w:rsidRPr="00B37782">
        <w:rPr>
          <w:spacing w:val="1"/>
          <w:sz w:val="24"/>
        </w:rPr>
        <w:t xml:space="preserve"> </w:t>
      </w:r>
      <w:r w:rsidRPr="00B37782">
        <w:rPr>
          <w:sz w:val="24"/>
        </w:rPr>
        <w:t>существительных (</w:t>
      </w:r>
      <w:r w:rsidRPr="00B37782">
        <w:rPr>
          <w:i/>
          <w:sz w:val="24"/>
        </w:rPr>
        <w:t>буртор, бурлун, пельклун,</w:t>
      </w:r>
      <w:r w:rsidRPr="00B37782">
        <w:rPr>
          <w:i/>
          <w:spacing w:val="-3"/>
          <w:sz w:val="24"/>
        </w:rPr>
        <w:t xml:space="preserve"> </w:t>
      </w:r>
      <w:r w:rsidRPr="00B37782">
        <w:rPr>
          <w:i/>
          <w:sz w:val="24"/>
        </w:rPr>
        <w:t>тöдöмлун</w:t>
      </w:r>
      <w:r w:rsidRPr="00B37782">
        <w:rPr>
          <w:sz w:val="24"/>
        </w:rPr>
        <w:t>);</w:t>
      </w:r>
    </w:p>
    <w:p w:rsidR="00B37782" w:rsidRPr="00B37782" w:rsidRDefault="00B37782" w:rsidP="00FB7B2A">
      <w:pPr>
        <w:numPr>
          <w:ilvl w:val="0"/>
          <w:numId w:val="165"/>
        </w:numPr>
        <w:tabs>
          <w:tab w:val="left" w:pos="367"/>
        </w:tabs>
        <w:spacing w:before="195"/>
        <w:ind w:left="366" w:hanging="140"/>
        <w:rPr>
          <w:sz w:val="24"/>
        </w:rPr>
      </w:pPr>
      <w:r w:rsidRPr="00B37782">
        <w:rPr>
          <w:sz w:val="24"/>
        </w:rPr>
        <w:t>описывать</w:t>
      </w:r>
      <w:r w:rsidRPr="00B37782">
        <w:rPr>
          <w:spacing w:val="-4"/>
          <w:sz w:val="24"/>
        </w:rPr>
        <w:t xml:space="preserve"> </w:t>
      </w:r>
      <w:r w:rsidRPr="00B37782">
        <w:rPr>
          <w:sz w:val="24"/>
        </w:rPr>
        <w:t>иллюстрации,</w:t>
      </w:r>
      <w:r w:rsidRPr="00B37782">
        <w:rPr>
          <w:spacing w:val="-4"/>
          <w:sz w:val="24"/>
        </w:rPr>
        <w:t xml:space="preserve"> </w:t>
      </w:r>
      <w:r w:rsidRPr="00B37782">
        <w:rPr>
          <w:sz w:val="24"/>
        </w:rPr>
        <w:t>собственный рисунок,</w:t>
      </w:r>
      <w:r w:rsidRPr="00B37782">
        <w:rPr>
          <w:spacing w:val="-4"/>
          <w:sz w:val="24"/>
        </w:rPr>
        <w:t xml:space="preserve"> </w:t>
      </w:r>
      <w:r w:rsidRPr="00B37782">
        <w:rPr>
          <w:sz w:val="24"/>
        </w:rPr>
        <w:t>творческую</w:t>
      </w:r>
      <w:r w:rsidRPr="00B37782">
        <w:rPr>
          <w:spacing w:val="-3"/>
          <w:sz w:val="24"/>
        </w:rPr>
        <w:t xml:space="preserve"> </w:t>
      </w:r>
      <w:r w:rsidRPr="00B37782">
        <w:rPr>
          <w:sz w:val="24"/>
        </w:rPr>
        <w:t>работу;</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489"/>
        </w:tabs>
        <w:spacing w:line="276" w:lineRule="auto"/>
        <w:ind w:right="824" w:firstLine="0"/>
        <w:rPr>
          <w:sz w:val="24"/>
        </w:rPr>
      </w:pPr>
      <w:r w:rsidRPr="00B37782">
        <w:rPr>
          <w:sz w:val="24"/>
        </w:rPr>
        <w:t>сообщить</w:t>
      </w:r>
      <w:r w:rsidRPr="00B37782">
        <w:rPr>
          <w:spacing w:val="31"/>
          <w:sz w:val="24"/>
        </w:rPr>
        <w:t xml:space="preserve"> </w:t>
      </w:r>
      <w:r w:rsidRPr="00B37782">
        <w:rPr>
          <w:sz w:val="24"/>
        </w:rPr>
        <w:t>о</w:t>
      </w:r>
      <w:r w:rsidRPr="00B37782">
        <w:rPr>
          <w:spacing w:val="29"/>
          <w:sz w:val="24"/>
        </w:rPr>
        <w:t xml:space="preserve"> </w:t>
      </w:r>
      <w:r w:rsidRPr="00B37782">
        <w:rPr>
          <w:sz w:val="24"/>
        </w:rPr>
        <w:t>себе,</w:t>
      </w:r>
      <w:r w:rsidRPr="00B37782">
        <w:rPr>
          <w:spacing w:val="29"/>
          <w:sz w:val="24"/>
        </w:rPr>
        <w:t xml:space="preserve"> </w:t>
      </w:r>
      <w:r w:rsidRPr="00B37782">
        <w:rPr>
          <w:sz w:val="24"/>
        </w:rPr>
        <w:t>о</w:t>
      </w:r>
      <w:r w:rsidRPr="00B37782">
        <w:rPr>
          <w:spacing w:val="34"/>
          <w:sz w:val="24"/>
        </w:rPr>
        <w:t xml:space="preserve"> </w:t>
      </w:r>
      <w:r w:rsidRPr="00B37782">
        <w:rPr>
          <w:sz w:val="24"/>
        </w:rPr>
        <w:t>доме,</w:t>
      </w:r>
      <w:r w:rsidRPr="00B37782">
        <w:rPr>
          <w:spacing w:val="30"/>
          <w:sz w:val="24"/>
        </w:rPr>
        <w:t xml:space="preserve"> </w:t>
      </w:r>
      <w:r w:rsidRPr="00B37782">
        <w:rPr>
          <w:sz w:val="24"/>
        </w:rPr>
        <w:t>о</w:t>
      </w:r>
      <w:r w:rsidRPr="00B37782">
        <w:rPr>
          <w:spacing w:val="28"/>
          <w:sz w:val="24"/>
        </w:rPr>
        <w:t xml:space="preserve"> </w:t>
      </w:r>
      <w:r w:rsidRPr="00B37782">
        <w:rPr>
          <w:sz w:val="24"/>
        </w:rPr>
        <w:t>своей</w:t>
      </w:r>
      <w:r w:rsidRPr="00B37782">
        <w:rPr>
          <w:spacing w:val="30"/>
          <w:sz w:val="24"/>
        </w:rPr>
        <w:t xml:space="preserve"> </w:t>
      </w:r>
      <w:r w:rsidRPr="00B37782">
        <w:rPr>
          <w:sz w:val="24"/>
        </w:rPr>
        <w:t>семье,</w:t>
      </w:r>
      <w:r w:rsidRPr="00B37782">
        <w:rPr>
          <w:spacing w:val="28"/>
          <w:sz w:val="24"/>
        </w:rPr>
        <w:t xml:space="preserve"> </w:t>
      </w:r>
      <w:r w:rsidRPr="00B37782">
        <w:rPr>
          <w:sz w:val="24"/>
        </w:rPr>
        <w:t>о</w:t>
      </w:r>
      <w:r w:rsidRPr="00B37782">
        <w:rPr>
          <w:spacing w:val="32"/>
          <w:sz w:val="24"/>
        </w:rPr>
        <w:t xml:space="preserve"> </w:t>
      </w:r>
      <w:r w:rsidRPr="00B37782">
        <w:rPr>
          <w:sz w:val="24"/>
        </w:rPr>
        <w:t>погоде,</w:t>
      </w:r>
      <w:r w:rsidRPr="00B37782">
        <w:rPr>
          <w:spacing w:val="29"/>
          <w:sz w:val="24"/>
        </w:rPr>
        <w:t xml:space="preserve"> </w:t>
      </w:r>
      <w:r w:rsidRPr="00B37782">
        <w:rPr>
          <w:sz w:val="24"/>
        </w:rPr>
        <w:t>о</w:t>
      </w:r>
      <w:r w:rsidRPr="00B37782">
        <w:rPr>
          <w:spacing w:val="28"/>
          <w:sz w:val="24"/>
        </w:rPr>
        <w:t xml:space="preserve"> </w:t>
      </w:r>
      <w:r w:rsidRPr="00B37782">
        <w:rPr>
          <w:sz w:val="24"/>
        </w:rPr>
        <w:t>своем</w:t>
      </w:r>
      <w:r w:rsidRPr="00B37782">
        <w:rPr>
          <w:spacing w:val="29"/>
          <w:sz w:val="24"/>
        </w:rPr>
        <w:t xml:space="preserve"> </w:t>
      </w:r>
      <w:r w:rsidRPr="00B37782">
        <w:rPr>
          <w:sz w:val="24"/>
        </w:rPr>
        <w:t>друге,</w:t>
      </w:r>
      <w:r w:rsidRPr="00B37782">
        <w:rPr>
          <w:spacing w:val="32"/>
          <w:sz w:val="24"/>
        </w:rPr>
        <w:t xml:space="preserve"> </w:t>
      </w:r>
      <w:r w:rsidRPr="00B37782">
        <w:rPr>
          <w:sz w:val="24"/>
        </w:rPr>
        <w:t>домашнем</w:t>
      </w:r>
      <w:r w:rsidRPr="00B37782">
        <w:rPr>
          <w:spacing w:val="28"/>
          <w:sz w:val="24"/>
        </w:rPr>
        <w:t xml:space="preserve"> </w:t>
      </w:r>
      <w:r w:rsidRPr="00B37782">
        <w:rPr>
          <w:sz w:val="24"/>
        </w:rPr>
        <w:t>животном,</w:t>
      </w:r>
      <w:r w:rsidRPr="00B37782">
        <w:rPr>
          <w:spacing w:val="29"/>
          <w:sz w:val="24"/>
        </w:rPr>
        <w:t xml:space="preserve"> </w:t>
      </w:r>
      <w:r w:rsidRPr="00B37782">
        <w:rPr>
          <w:sz w:val="24"/>
        </w:rPr>
        <w:t>любимом</w:t>
      </w:r>
      <w:r w:rsidRPr="00B37782">
        <w:rPr>
          <w:spacing w:val="-57"/>
          <w:sz w:val="24"/>
        </w:rPr>
        <w:t xml:space="preserve"> </w:t>
      </w:r>
      <w:r w:rsidRPr="00B37782">
        <w:rPr>
          <w:sz w:val="24"/>
        </w:rPr>
        <w:t>празднике,</w:t>
      </w:r>
      <w:r w:rsidRPr="00B37782">
        <w:rPr>
          <w:spacing w:val="-2"/>
          <w:sz w:val="24"/>
        </w:rPr>
        <w:t xml:space="preserve"> </w:t>
      </w:r>
      <w:r w:rsidRPr="00B37782">
        <w:rPr>
          <w:sz w:val="24"/>
        </w:rPr>
        <w:t>весенней</w:t>
      </w:r>
      <w:r w:rsidRPr="00B37782">
        <w:rPr>
          <w:spacing w:val="-1"/>
          <w:sz w:val="24"/>
        </w:rPr>
        <w:t xml:space="preserve"> </w:t>
      </w:r>
      <w:r w:rsidRPr="00B37782">
        <w:rPr>
          <w:sz w:val="24"/>
        </w:rPr>
        <w:t>погоде,</w:t>
      </w:r>
      <w:r w:rsidRPr="00B37782">
        <w:rPr>
          <w:spacing w:val="-3"/>
          <w:sz w:val="24"/>
        </w:rPr>
        <w:t xml:space="preserve"> </w:t>
      </w:r>
      <w:r w:rsidRPr="00B37782">
        <w:rPr>
          <w:sz w:val="24"/>
        </w:rPr>
        <w:t>о</w:t>
      </w:r>
      <w:r w:rsidRPr="00B37782">
        <w:rPr>
          <w:spacing w:val="-1"/>
          <w:sz w:val="24"/>
        </w:rPr>
        <w:t xml:space="preserve"> </w:t>
      </w:r>
      <w:r w:rsidRPr="00B37782">
        <w:rPr>
          <w:sz w:val="24"/>
        </w:rPr>
        <w:t>своих занятиях,</w:t>
      </w:r>
      <w:r w:rsidRPr="00B37782">
        <w:rPr>
          <w:spacing w:val="-4"/>
          <w:sz w:val="24"/>
        </w:rPr>
        <w:t xml:space="preserve"> </w:t>
      </w:r>
      <w:r w:rsidRPr="00B37782">
        <w:rPr>
          <w:sz w:val="24"/>
        </w:rPr>
        <w:t>о</w:t>
      </w:r>
      <w:r w:rsidRPr="00B37782">
        <w:rPr>
          <w:spacing w:val="-1"/>
          <w:sz w:val="24"/>
        </w:rPr>
        <w:t xml:space="preserve"> </w:t>
      </w:r>
      <w:r w:rsidRPr="00B37782">
        <w:rPr>
          <w:sz w:val="24"/>
        </w:rPr>
        <w:t>любимой</w:t>
      </w:r>
      <w:r w:rsidRPr="00B37782">
        <w:rPr>
          <w:spacing w:val="-2"/>
          <w:sz w:val="24"/>
        </w:rPr>
        <w:t xml:space="preserve"> </w:t>
      </w:r>
      <w:r w:rsidRPr="00B37782">
        <w:rPr>
          <w:sz w:val="24"/>
        </w:rPr>
        <w:t>еде,</w:t>
      </w:r>
      <w:r w:rsidRPr="00B37782">
        <w:rPr>
          <w:spacing w:val="-1"/>
          <w:sz w:val="24"/>
        </w:rPr>
        <w:t xml:space="preserve"> </w:t>
      </w:r>
      <w:r w:rsidRPr="00B37782">
        <w:rPr>
          <w:sz w:val="24"/>
        </w:rPr>
        <w:t>магазине,</w:t>
      </w:r>
      <w:r w:rsidRPr="00B37782">
        <w:rPr>
          <w:spacing w:val="-1"/>
          <w:sz w:val="24"/>
        </w:rPr>
        <w:t xml:space="preserve"> </w:t>
      </w:r>
      <w:r w:rsidRPr="00B37782">
        <w:rPr>
          <w:sz w:val="24"/>
        </w:rPr>
        <w:t>одежде,</w:t>
      </w:r>
      <w:r w:rsidRPr="00B37782">
        <w:rPr>
          <w:spacing w:val="-2"/>
          <w:sz w:val="24"/>
        </w:rPr>
        <w:t xml:space="preserve"> </w:t>
      </w:r>
      <w:r w:rsidRPr="00B37782">
        <w:rPr>
          <w:sz w:val="24"/>
        </w:rPr>
        <w:t>летней</w:t>
      </w:r>
      <w:r w:rsidRPr="00B37782">
        <w:rPr>
          <w:spacing w:val="-1"/>
          <w:sz w:val="24"/>
        </w:rPr>
        <w:t xml:space="preserve"> </w:t>
      </w:r>
      <w:r w:rsidRPr="00B37782">
        <w:rPr>
          <w:sz w:val="24"/>
        </w:rPr>
        <w:t>погоде;</w:t>
      </w:r>
    </w:p>
    <w:p w:rsidR="00B37782" w:rsidRPr="00B37782" w:rsidRDefault="00B37782" w:rsidP="00FB7B2A">
      <w:pPr>
        <w:numPr>
          <w:ilvl w:val="0"/>
          <w:numId w:val="165"/>
        </w:numPr>
        <w:tabs>
          <w:tab w:val="left" w:pos="376"/>
        </w:tabs>
        <w:spacing w:before="200" w:line="276" w:lineRule="auto"/>
        <w:ind w:right="822" w:firstLine="0"/>
        <w:jc w:val="both"/>
        <w:rPr>
          <w:sz w:val="24"/>
        </w:rPr>
      </w:pPr>
      <w:r w:rsidRPr="00B37782">
        <w:rPr>
          <w:sz w:val="24"/>
        </w:rPr>
        <w:t xml:space="preserve">письменно фиксировать </w:t>
      </w:r>
      <w:proofErr w:type="gramStart"/>
      <w:r w:rsidRPr="00B37782">
        <w:rPr>
          <w:sz w:val="24"/>
        </w:rPr>
        <w:t>изучаемый,усвоенный</w:t>
      </w:r>
      <w:proofErr w:type="gramEnd"/>
      <w:r w:rsidRPr="00B37782">
        <w:rPr>
          <w:sz w:val="24"/>
        </w:rPr>
        <w:t xml:space="preserve"> и исследовательский материал</w:t>
      </w:r>
      <w:r w:rsidRPr="00B37782">
        <w:rPr>
          <w:spacing w:val="1"/>
          <w:sz w:val="24"/>
        </w:rPr>
        <w:t xml:space="preserve"> </w:t>
      </w:r>
      <w:r w:rsidRPr="00B37782">
        <w:rPr>
          <w:sz w:val="24"/>
        </w:rPr>
        <w:t>(слова, предложения),</w:t>
      </w:r>
      <w:r w:rsidRPr="00B37782">
        <w:rPr>
          <w:spacing w:val="1"/>
          <w:sz w:val="24"/>
        </w:rPr>
        <w:t xml:space="preserve"> </w:t>
      </w:r>
      <w:r w:rsidRPr="00B37782">
        <w:rPr>
          <w:sz w:val="24"/>
        </w:rPr>
        <w:t>выполнять</w:t>
      </w:r>
      <w:r w:rsidRPr="00B37782">
        <w:rPr>
          <w:spacing w:val="-3"/>
          <w:sz w:val="24"/>
        </w:rPr>
        <w:t xml:space="preserve"> </w:t>
      </w:r>
      <w:r w:rsidRPr="00B37782">
        <w:rPr>
          <w:sz w:val="24"/>
        </w:rPr>
        <w:t>письменные</w:t>
      </w:r>
      <w:r w:rsidRPr="00B37782">
        <w:rPr>
          <w:spacing w:val="-2"/>
          <w:sz w:val="24"/>
        </w:rPr>
        <w:t xml:space="preserve"> </w:t>
      </w:r>
      <w:r w:rsidRPr="00B37782">
        <w:rPr>
          <w:sz w:val="24"/>
        </w:rPr>
        <w:t>задания, отвечать</w:t>
      </w:r>
      <w:r w:rsidRPr="00B37782">
        <w:rPr>
          <w:spacing w:val="5"/>
          <w:sz w:val="24"/>
        </w:rPr>
        <w:t xml:space="preserve"> </w:t>
      </w:r>
      <w:r w:rsidRPr="00B37782">
        <w:rPr>
          <w:sz w:val="24"/>
        </w:rPr>
        <w:t>на</w:t>
      </w:r>
      <w:r w:rsidRPr="00B37782">
        <w:rPr>
          <w:spacing w:val="-1"/>
          <w:sz w:val="24"/>
        </w:rPr>
        <w:t xml:space="preserve"> </w:t>
      </w:r>
      <w:r w:rsidRPr="00B37782">
        <w:rPr>
          <w:sz w:val="24"/>
        </w:rPr>
        <w:t>вопросы</w:t>
      </w:r>
      <w:r w:rsidRPr="00B37782">
        <w:rPr>
          <w:spacing w:val="-1"/>
          <w:sz w:val="24"/>
        </w:rPr>
        <w:t xml:space="preserve"> </w:t>
      </w:r>
      <w:r w:rsidRPr="00B37782">
        <w:rPr>
          <w:sz w:val="24"/>
        </w:rPr>
        <w:t>и т.д.;</w:t>
      </w:r>
    </w:p>
    <w:p w:rsidR="00B37782" w:rsidRPr="00B37782" w:rsidRDefault="00B37782" w:rsidP="00FB7B2A">
      <w:pPr>
        <w:numPr>
          <w:ilvl w:val="0"/>
          <w:numId w:val="165"/>
        </w:numPr>
        <w:tabs>
          <w:tab w:val="left" w:pos="367"/>
        </w:tabs>
        <w:spacing w:before="198"/>
        <w:ind w:left="366" w:hanging="140"/>
        <w:rPr>
          <w:sz w:val="24"/>
        </w:rPr>
      </w:pPr>
      <w:r w:rsidRPr="00B37782">
        <w:rPr>
          <w:sz w:val="24"/>
        </w:rPr>
        <w:t>составлять</w:t>
      </w:r>
      <w:r w:rsidRPr="00B37782">
        <w:rPr>
          <w:spacing w:val="-2"/>
          <w:sz w:val="24"/>
        </w:rPr>
        <w:t xml:space="preserve"> </w:t>
      </w:r>
      <w:r w:rsidRPr="00B37782">
        <w:rPr>
          <w:sz w:val="24"/>
        </w:rPr>
        <w:t>творческие</w:t>
      </w:r>
      <w:r w:rsidRPr="00B37782">
        <w:rPr>
          <w:spacing w:val="-4"/>
          <w:sz w:val="24"/>
        </w:rPr>
        <w:t xml:space="preserve"> </w:t>
      </w:r>
      <w:r w:rsidRPr="00B37782">
        <w:rPr>
          <w:sz w:val="24"/>
        </w:rPr>
        <w:t>работы;</w:t>
      </w:r>
    </w:p>
    <w:p w:rsidR="00B37782" w:rsidRPr="00B37782" w:rsidRDefault="00B37782" w:rsidP="00B37782">
      <w:pPr>
        <w:spacing w:before="2"/>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графически</w:t>
      </w:r>
      <w:r w:rsidRPr="00B37782">
        <w:rPr>
          <w:spacing w:val="-2"/>
          <w:sz w:val="24"/>
        </w:rPr>
        <w:t xml:space="preserve"> </w:t>
      </w:r>
      <w:r w:rsidRPr="00B37782">
        <w:rPr>
          <w:sz w:val="24"/>
        </w:rPr>
        <w:t>оформлять составленные</w:t>
      </w:r>
      <w:r w:rsidRPr="00B37782">
        <w:rPr>
          <w:spacing w:val="-3"/>
          <w:sz w:val="24"/>
        </w:rPr>
        <w:t xml:space="preserve"> </w:t>
      </w:r>
      <w:r w:rsidRPr="00B37782">
        <w:rPr>
          <w:sz w:val="24"/>
        </w:rPr>
        <w:t>по</w:t>
      </w:r>
      <w:r w:rsidRPr="00B37782">
        <w:rPr>
          <w:spacing w:val="-2"/>
          <w:sz w:val="24"/>
        </w:rPr>
        <w:t xml:space="preserve"> </w:t>
      </w:r>
      <w:r w:rsidRPr="00B37782">
        <w:rPr>
          <w:sz w:val="24"/>
        </w:rPr>
        <w:t>образцу</w:t>
      </w:r>
      <w:r w:rsidRPr="00B37782">
        <w:rPr>
          <w:spacing w:val="-9"/>
          <w:sz w:val="24"/>
        </w:rPr>
        <w:t xml:space="preserve"> </w:t>
      </w:r>
      <w:r w:rsidRPr="00B37782">
        <w:rPr>
          <w:sz w:val="24"/>
        </w:rPr>
        <w:t>тексты;</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вести</w:t>
      </w:r>
      <w:r w:rsidRPr="00B37782">
        <w:rPr>
          <w:spacing w:val="-5"/>
          <w:sz w:val="24"/>
        </w:rPr>
        <w:t xml:space="preserve"> </w:t>
      </w:r>
      <w:r w:rsidRPr="00B37782">
        <w:rPr>
          <w:sz w:val="24"/>
        </w:rPr>
        <w:t>коми-русский</w:t>
      </w:r>
      <w:r w:rsidRPr="00B37782">
        <w:rPr>
          <w:spacing w:val="-4"/>
          <w:sz w:val="24"/>
        </w:rPr>
        <w:t xml:space="preserve"> </w:t>
      </w:r>
      <w:r w:rsidRPr="00B37782">
        <w:rPr>
          <w:sz w:val="24"/>
        </w:rPr>
        <w:t>справочник-словарь;</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понимать</w:t>
      </w:r>
      <w:r w:rsidRPr="00B37782">
        <w:rPr>
          <w:spacing w:val="-4"/>
          <w:sz w:val="24"/>
        </w:rPr>
        <w:t xml:space="preserve"> </w:t>
      </w:r>
      <w:r w:rsidRPr="00B37782">
        <w:rPr>
          <w:sz w:val="24"/>
        </w:rPr>
        <w:t>несложные</w:t>
      </w:r>
      <w:r w:rsidRPr="00B37782">
        <w:rPr>
          <w:spacing w:val="-4"/>
          <w:sz w:val="24"/>
        </w:rPr>
        <w:t xml:space="preserve"> </w:t>
      </w:r>
      <w:r w:rsidRPr="00B37782">
        <w:rPr>
          <w:sz w:val="24"/>
        </w:rPr>
        <w:t>аутентичные</w:t>
      </w:r>
      <w:r w:rsidRPr="00B37782">
        <w:rPr>
          <w:spacing w:val="-4"/>
          <w:sz w:val="24"/>
        </w:rPr>
        <w:t xml:space="preserve"> </w:t>
      </w:r>
      <w:r w:rsidRPr="00B37782">
        <w:rPr>
          <w:sz w:val="24"/>
        </w:rPr>
        <w:t>и</w:t>
      </w:r>
      <w:r w:rsidRPr="00B37782">
        <w:rPr>
          <w:spacing w:val="-2"/>
          <w:sz w:val="24"/>
        </w:rPr>
        <w:t xml:space="preserve"> </w:t>
      </w:r>
      <w:r w:rsidRPr="00B37782">
        <w:rPr>
          <w:sz w:val="24"/>
        </w:rPr>
        <w:t>адаптированные</w:t>
      </w:r>
      <w:r w:rsidRPr="00B37782">
        <w:rPr>
          <w:spacing w:val="-4"/>
          <w:sz w:val="24"/>
        </w:rPr>
        <w:t xml:space="preserve"> </w:t>
      </w:r>
      <w:r w:rsidRPr="00B37782">
        <w:rPr>
          <w:sz w:val="24"/>
        </w:rPr>
        <w:t>тексты</w:t>
      </w:r>
      <w:r w:rsidRPr="00B37782">
        <w:rPr>
          <w:spacing w:val="-2"/>
          <w:sz w:val="24"/>
        </w:rPr>
        <w:t xml:space="preserve"> </w:t>
      </w:r>
      <w:r w:rsidRPr="00B37782">
        <w:rPr>
          <w:sz w:val="24"/>
        </w:rPr>
        <w:t>разных</w:t>
      </w:r>
      <w:r w:rsidRPr="00B37782">
        <w:rPr>
          <w:spacing w:val="-2"/>
          <w:sz w:val="24"/>
        </w:rPr>
        <w:t xml:space="preserve"> </w:t>
      </w:r>
      <w:r w:rsidRPr="00B37782">
        <w:rPr>
          <w:sz w:val="24"/>
        </w:rPr>
        <w:t>жанров.</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84"/>
        </w:tabs>
        <w:spacing w:line="276" w:lineRule="auto"/>
        <w:ind w:right="830" w:firstLine="0"/>
        <w:rPr>
          <w:sz w:val="24"/>
        </w:rPr>
      </w:pPr>
      <w:r w:rsidRPr="00B37782">
        <w:rPr>
          <w:sz w:val="24"/>
        </w:rPr>
        <w:t>читать</w:t>
      </w:r>
      <w:r w:rsidRPr="00B37782">
        <w:rPr>
          <w:spacing w:val="32"/>
          <w:sz w:val="24"/>
        </w:rPr>
        <w:t xml:space="preserve"> </w:t>
      </w:r>
      <w:r w:rsidRPr="00B37782">
        <w:rPr>
          <w:sz w:val="24"/>
        </w:rPr>
        <w:t>вслух</w:t>
      </w:r>
      <w:r w:rsidRPr="00B37782">
        <w:rPr>
          <w:spacing w:val="18"/>
          <w:sz w:val="24"/>
        </w:rPr>
        <w:t xml:space="preserve"> </w:t>
      </w:r>
      <w:r w:rsidRPr="00B37782">
        <w:rPr>
          <w:sz w:val="24"/>
        </w:rPr>
        <w:t>с</w:t>
      </w:r>
      <w:r w:rsidRPr="00B37782">
        <w:rPr>
          <w:spacing w:val="16"/>
          <w:sz w:val="24"/>
        </w:rPr>
        <w:t xml:space="preserve"> </w:t>
      </w:r>
      <w:r w:rsidRPr="00B37782">
        <w:rPr>
          <w:sz w:val="24"/>
        </w:rPr>
        <w:t>частичным</w:t>
      </w:r>
      <w:r w:rsidRPr="00B37782">
        <w:rPr>
          <w:spacing w:val="13"/>
          <w:sz w:val="24"/>
        </w:rPr>
        <w:t xml:space="preserve"> </w:t>
      </w:r>
      <w:r w:rsidRPr="00B37782">
        <w:rPr>
          <w:sz w:val="24"/>
        </w:rPr>
        <w:t>пониманием</w:t>
      </w:r>
      <w:r w:rsidRPr="00B37782">
        <w:rPr>
          <w:spacing w:val="13"/>
          <w:sz w:val="24"/>
        </w:rPr>
        <w:t xml:space="preserve"> </w:t>
      </w:r>
      <w:r w:rsidRPr="00B37782">
        <w:rPr>
          <w:sz w:val="24"/>
        </w:rPr>
        <w:t>текста,</w:t>
      </w:r>
      <w:r w:rsidRPr="00B37782">
        <w:rPr>
          <w:spacing w:val="14"/>
          <w:sz w:val="24"/>
        </w:rPr>
        <w:t xml:space="preserve"> </w:t>
      </w:r>
      <w:r w:rsidRPr="00B37782">
        <w:rPr>
          <w:sz w:val="24"/>
        </w:rPr>
        <w:t>с</w:t>
      </w:r>
      <w:r w:rsidRPr="00B37782">
        <w:rPr>
          <w:spacing w:val="13"/>
          <w:sz w:val="24"/>
        </w:rPr>
        <w:t xml:space="preserve"> </w:t>
      </w:r>
      <w:r w:rsidRPr="00B37782">
        <w:rPr>
          <w:sz w:val="24"/>
        </w:rPr>
        <w:t>элементами</w:t>
      </w:r>
      <w:r w:rsidRPr="00B37782">
        <w:rPr>
          <w:spacing w:val="15"/>
          <w:sz w:val="24"/>
        </w:rPr>
        <w:t xml:space="preserve"> </w:t>
      </w:r>
      <w:r w:rsidRPr="00B37782">
        <w:rPr>
          <w:sz w:val="24"/>
        </w:rPr>
        <w:t>языковой</w:t>
      </w:r>
      <w:r w:rsidRPr="00B37782">
        <w:rPr>
          <w:spacing w:val="15"/>
          <w:sz w:val="24"/>
        </w:rPr>
        <w:t xml:space="preserve"> </w:t>
      </w:r>
      <w:r w:rsidRPr="00B37782">
        <w:rPr>
          <w:sz w:val="24"/>
        </w:rPr>
        <w:t>догадки.</w:t>
      </w:r>
      <w:r w:rsidRPr="00B37782">
        <w:rPr>
          <w:spacing w:val="14"/>
          <w:sz w:val="24"/>
        </w:rPr>
        <w:t xml:space="preserve"> </w:t>
      </w:r>
      <w:r w:rsidRPr="00B37782">
        <w:rPr>
          <w:sz w:val="24"/>
        </w:rPr>
        <w:t>Первичные</w:t>
      </w:r>
      <w:r w:rsidRPr="00B37782">
        <w:rPr>
          <w:spacing w:val="13"/>
          <w:sz w:val="24"/>
        </w:rPr>
        <w:t xml:space="preserve"> </w:t>
      </w:r>
      <w:r w:rsidRPr="00B37782">
        <w:rPr>
          <w:sz w:val="24"/>
        </w:rPr>
        <w:t>навыки</w:t>
      </w:r>
      <w:r w:rsidRPr="00B37782">
        <w:rPr>
          <w:spacing w:val="-57"/>
          <w:sz w:val="24"/>
        </w:rPr>
        <w:t xml:space="preserve"> </w:t>
      </w:r>
      <w:r w:rsidRPr="00B37782">
        <w:rPr>
          <w:sz w:val="24"/>
        </w:rPr>
        <w:t>пересказа.</w:t>
      </w:r>
    </w:p>
    <w:p w:rsidR="00B37782" w:rsidRPr="00B37782" w:rsidRDefault="00B37782" w:rsidP="00FB7B2A">
      <w:pPr>
        <w:numPr>
          <w:ilvl w:val="0"/>
          <w:numId w:val="165"/>
        </w:numPr>
        <w:tabs>
          <w:tab w:val="left" w:pos="367"/>
        </w:tabs>
        <w:spacing w:before="90"/>
        <w:ind w:left="366" w:hanging="140"/>
        <w:rPr>
          <w:sz w:val="24"/>
        </w:rPr>
      </w:pPr>
      <w:r w:rsidRPr="00B37782">
        <w:rPr>
          <w:sz w:val="24"/>
        </w:rPr>
        <w:t>правильно</w:t>
      </w:r>
      <w:r w:rsidRPr="00B37782">
        <w:rPr>
          <w:spacing w:val="-3"/>
          <w:sz w:val="24"/>
        </w:rPr>
        <w:t xml:space="preserve"> </w:t>
      </w:r>
      <w:r w:rsidRPr="00B37782">
        <w:rPr>
          <w:sz w:val="24"/>
        </w:rPr>
        <w:t>произносить</w:t>
      </w:r>
      <w:r w:rsidRPr="00B37782">
        <w:rPr>
          <w:spacing w:val="-2"/>
          <w:sz w:val="24"/>
        </w:rPr>
        <w:t xml:space="preserve"> </w:t>
      </w:r>
      <w:r w:rsidRPr="00B37782">
        <w:rPr>
          <w:sz w:val="24"/>
        </w:rPr>
        <w:t>мягкие</w:t>
      </w:r>
      <w:r w:rsidRPr="00B37782">
        <w:rPr>
          <w:spacing w:val="-3"/>
          <w:sz w:val="24"/>
        </w:rPr>
        <w:t xml:space="preserve"> </w:t>
      </w:r>
      <w:r w:rsidRPr="00B37782">
        <w:rPr>
          <w:sz w:val="24"/>
        </w:rPr>
        <w:t>звуки:</w:t>
      </w:r>
      <w:r w:rsidRPr="00B37782">
        <w:rPr>
          <w:spacing w:val="3"/>
          <w:sz w:val="24"/>
        </w:rPr>
        <w:t xml:space="preserve"> </w:t>
      </w:r>
      <w:r w:rsidRPr="00B37782">
        <w:rPr>
          <w:b/>
          <w:sz w:val="24"/>
        </w:rPr>
        <w:t>д,</w:t>
      </w:r>
      <w:r w:rsidRPr="00B37782">
        <w:rPr>
          <w:b/>
          <w:spacing w:val="-2"/>
          <w:sz w:val="24"/>
        </w:rPr>
        <w:t xml:space="preserve"> </w:t>
      </w:r>
      <w:r w:rsidRPr="00B37782">
        <w:rPr>
          <w:b/>
          <w:sz w:val="24"/>
        </w:rPr>
        <w:t>т,</w:t>
      </w:r>
      <w:r w:rsidRPr="00B37782">
        <w:rPr>
          <w:b/>
          <w:spacing w:val="-2"/>
          <w:sz w:val="24"/>
        </w:rPr>
        <w:t xml:space="preserve"> </w:t>
      </w:r>
      <w:r w:rsidRPr="00B37782">
        <w:rPr>
          <w:b/>
          <w:sz w:val="24"/>
        </w:rPr>
        <w:t>з,</w:t>
      </w:r>
      <w:r w:rsidRPr="00B37782">
        <w:rPr>
          <w:b/>
          <w:spacing w:val="-2"/>
          <w:sz w:val="24"/>
        </w:rPr>
        <w:t xml:space="preserve"> </w:t>
      </w:r>
      <w:r w:rsidRPr="00B37782">
        <w:rPr>
          <w:b/>
          <w:sz w:val="24"/>
        </w:rPr>
        <w:t>с,</w:t>
      </w:r>
      <w:r w:rsidRPr="00B37782">
        <w:rPr>
          <w:b/>
          <w:spacing w:val="-2"/>
          <w:sz w:val="24"/>
        </w:rPr>
        <w:t xml:space="preserve"> </w:t>
      </w:r>
      <w:r w:rsidRPr="00B37782">
        <w:rPr>
          <w:b/>
          <w:sz w:val="24"/>
        </w:rPr>
        <w:t>л,</w:t>
      </w:r>
      <w:r w:rsidRPr="00B37782">
        <w:rPr>
          <w:b/>
          <w:spacing w:val="-3"/>
          <w:sz w:val="24"/>
        </w:rPr>
        <w:t xml:space="preserve"> </w:t>
      </w:r>
      <w:r w:rsidRPr="00B37782">
        <w:rPr>
          <w:b/>
          <w:sz w:val="24"/>
        </w:rPr>
        <w:t>н</w:t>
      </w:r>
      <w:r w:rsidRPr="00B37782">
        <w:rPr>
          <w:sz w:val="24"/>
        </w:rPr>
        <w:t>;</w:t>
      </w:r>
    </w:p>
    <w:p w:rsidR="00B37782" w:rsidRPr="00B37782" w:rsidRDefault="00B37782" w:rsidP="00B37782">
      <w:pPr>
        <w:rPr>
          <w:sz w:val="21"/>
          <w:szCs w:val="24"/>
        </w:rPr>
      </w:pPr>
    </w:p>
    <w:p w:rsidR="00B37782" w:rsidRPr="00F03CD0" w:rsidRDefault="00B37782" w:rsidP="00FB7B2A">
      <w:pPr>
        <w:numPr>
          <w:ilvl w:val="0"/>
          <w:numId w:val="165"/>
        </w:numPr>
        <w:tabs>
          <w:tab w:val="left" w:pos="367"/>
        </w:tabs>
        <w:spacing w:before="1"/>
        <w:ind w:left="366" w:hanging="140"/>
        <w:rPr>
          <w:sz w:val="24"/>
        </w:rPr>
      </w:pPr>
      <w:r w:rsidRPr="00B37782">
        <w:rPr>
          <w:sz w:val="24"/>
        </w:rPr>
        <w:lastRenderedPageBreak/>
        <w:t>правильно</w:t>
      </w:r>
      <w:r w:rsidRPr="00B37782">
        <w:rPr>
          <w:spacing w:val="-4"/>
          <w:sz w:val="24"/>
        </w:rPr>
        <w:t xml:space="preserve"> </w:t>
      </w:r>
      <w:r w:rsidRPr="00B37782">
        <w:rPr>
          <w:sz w:val="24"/>
        </w:rPr>
        <w:t>ставить</w:t>
      </w:r>
      <w:r w:rsidRPr="00B37782">
        <w:rPr>
          <w:spacing w:val="-2"/>
          <w:sz w:val="24"/>
        </w:rPr>
        <w:t xml:space="preserve"> </w:t>
      </w:r>
      <w:r w:rsidRPr="00B37782">
        <w:rPr>
          <w:sz w:val="24"/>
        </w:rPr>
        <w:t>ударение</w:t>
      </w:r>
      <w:r w:rsidRPr="00B37782">
        <w:rPr>
          <w:spacing w:val="-4"/>
          <w:sz w:val="24"/>
        </w:rPr>
        <w:t xml:space="preserve"> </w:t>
      </w:r>
      <w:r w:rsidRPr="00B37782">
        <w:rPr>
          <w:sz w:val="24"/>
        </w:rPr>
        <w:t>в</w:t>
      </w:r>
      <w:r w:rsidRPr="00B37782">
        <w:rPr>
          <w:spacing w:val="-5"/>
          <w:sz w:val="24"/>
        </w:rPr>
        <w:t xml:space="preserve"> </w:t>
      </w:r>
      <w:r w:rsidRPr="00B37782">
        <w:rPr>
          <w:sz w:val="24"/>
        </w:rPr>
        <w:t>заимствованных</w:t>
      </w:r>
      <w:r w:rsidRPr="00B37782">
        <w:rPr>
          <w:spacing w:val="-3"/>
          <w:sz w:val="24"/>
        </w:rPr>
        <w:t xml:space="preserve"> </w:t>
      </w:r>
      <w:r w:rsidRPr="00B37782">
        <w:rPr>
          <w:sz w:val="24"/>
        </w:rPr>
        <w:t>словах.</w:t>
      </w:r>
    </w:p>
    <w:p w:rsidR="00B37782" w:rsidRPr="00B37782" w:rsidRDefault="00B37782" w:rsidP="00B37782">
      <w:pPr>
        <w:pStyle w:val="a6"/>
        <w:tabs>
          <w:tab w:val="left" w:pos="5159"/>
        </w:tabs>
        <w:spacing w:before="177"/>
        <w:ind w:left="922" w:right="595" w:firstLine="0"/>
        <w:outlineLvl w:val="0"/>
        <w:rPr>
          <w:b/>
          <w:bCs/>
          <w:sz w:val="26"/>
          <w:szCs w:val="28"/>
        </w:rPr>
      </w:pPr>
      <w:r>
        <w:rPr>
          <w:b/>
          <w:bCs/>
          <w:sz w:val="28"/>
          <w:szCs w:val="28"/>
        </w:rPr>
        <w:t>7-</w:t>
      </w:r>
      <w:r w:rsidRPr="00B37782">
        <w:rPr>
          <w:b/>
          <w:bCs/>
          <w:sz w:val="28"/>
          <w:szCs w:val="28"/>
        </w:rPr>
        <w:t>й</w:t>
      </w:r>
      <w:r w:rsidRPr="00B37782">
        <w:rPr>
          <w:b/>
          <w:bCs/>
          <w:spacing w:val="-2"/>
          <w:sz w:val="28"/>
          <w:szCs w:val="28"/>
        </w:rPr>
        <w:t xml:space="preserve"> </w:t>
      </w:r>
      <w:r w:rsidRPr="00B37782">
        <w:rPr>
          <w:b/>
          <w:bCs/>
          <w:sz w:val="28"/>
          <w:szCs w:val="28"/>
        </w:rPr>
        <w:t>класс.</w:t>
      </w:r>
    </w:p>
    <w:p w:rsidR="00B37782" w:rsidRPr="00B37782" w:rsidRDefault="00B37782" w:rsidP="00B37782">
      <w:pPr>
        <w:spacing w:before="244" w:line="276" w:lineRule="auto"/>
        <w:ind w:left="227" w:right="825" w:firstLine="708"/>
        <w:jc w:val="both"/>
        <w:rPr>
          <w:sz w:val="24"/>
          <w:szCs w:val="24"/>
        </w:rPr>
      </w:pPr>
      <w:r w:rsidRPr="00B37782">
        <w:rPr>
          <w:i/>
          <w:sz w:val="24"/>
          <w:szCs w:val="24"/>
        </w:rPr>
        <w:t>Использовать</w:t>
      </w:r>
      <w:r w:rsidRPr="00B37782">
        <w:rPr>
          <w:sz w:val="24"/>
          <w:szCs w:val="24"/>
        </w:rPr>
        <w:t>при решении</w:t>
      </w:r>
      <w:r w:rsidRPr="00B37782">
        <w:rPr>
          <w:spacing w:val="60"/>
          <w:sz w:val="24"/>
          <w:szCs w:val="24"/>
        </w:rPr>
        <w:t xml:space="preserve"> </w:t>
      </w:r>
      <w:r w:rsidRPr="00B37782">
        <w:rPr>
          <w:sz w:val="24"/>
          <w:szCs w:val="24"/>
        </w:rPr>
        <w:t>заданий, их обосновании и проверке найденного решения   знание</w:t>
      </w:r>
      <w:r w:rsidRPr="00B37782">
        <w:rPr>
          <w:spacing w:val="1"/>
          <w:sz w:val="24"/>
          <w:szCs w:val="24"/>
        </w:rPr>
        <w:t xml:space="preserve"> </w:t>
      </w:r>
      <w:r w:rsidRPr="00B37782">
        <w:rPr>
          <w:sz w:val="24"/>
          <w:szCs w:val="24"/>
        </w:rPr>
        <w:t>по</w:t>
      </w:r>
      <w:r w:rsidRPr="00B37782">
        <w:rPr>
          <w:spacing w:val="1"/>
          <w:sz w:val="24"/>
          <w:szCs w:val="24"/>
        </w:rPr>
        <w:t xml:space="preserve"> </w:t>
      </w:r>
      <w:proofErr w:type="gramStart"/>
      <w:r w:rsidRPr="00B37782">
        <w:rPr>
          <w:sz w:val="24"/>
          <w:szCs w:val="24"/>
        </w:rPr>
        <w:t>темам:наша</w:t>
      </w:r>
      <w:proofErr w:type="gramEnd"/>
      <w:r w:rsidRPr="00B37782">
        <w:rPr>
          <w:sz w:val="24"/>
          <w:szCs w:val="24"/>
        </w:rPr>
        <w:t xml:space="preserve"> школа,</w:t>
      </w:r>
      <w:r w:rsidRPr="00B37782">
        <w:rPr>
          <w:spacing w:val="1"/>
          <w:sz w:val="24"/>
          <w:szCs w:val="24"/>
        </w:rPr>
        <w:t xml:space="preserve"> </w:t>
      </w:r>
      <w:r w:rsidRPr="00B37782">
        <w:rPr>
          <w:sz w:val="24"/>
          <w:szCs w:val="24"/>
        </w:rPr>
        <w:t>мой</w:t>
      </w:r>
      <w:r w:rsidRPr="00B37782">
        <w:rPr>
          <w:spacing w:val="1"/>
          <w:sz w:val="24"/>
          <w:szCs w:val="24"/>
        </w:rPr>
        <w:t xml:space="preserve"> </w:t>
      </w:r>
      <w:r w:rsidRPr="00B37782">
        <w:rPr>
          <w:sz w:val="24"/>
          <w:szCs w:val="24"/>
        </w:rPr>
        <w:t>рабочий</w:t>
      </w:r>
      <w:r w:rsidRPr="00B37782">
        <w:rPr>
          <w:spacing w:val="1"/>
          <w:sz w:val="24"/>
          <w:szCs w:val="24"/>
        </w:rPr>
        <w:t xml:space="preserve"> </w:t>
      </w:r>
      <w:r w:rsidRPr="00B37782">
        <w:rPr>
          <w:sz w:val="24"/>
          <w:szCs w:val="24"/>
        </w:rPr>
        <w:t>день, писатели</w:t>
      </w:r>
      <w:r w:rsidRPr="00B37782">
        <w:rPr>
          <w:spacing w:val="1"/>
          <w:sz w:val="24"/>
          <w:szCs w:val="24"/>
        </w:rPr>
        <w:t xml:space="preserve"> </w:t>
      </w:r>
      <w:r w:rsidRPr="00B37782">
        <w:rPr>
          <w:sz w:val="24"/>
          <w:szCs w:val="24"/>
        </w:rPr>
        <w:t>об</w:t>
      </w:r>
      <w:r w:rsidRPr="00B37782">
        <w:rPr>
          <w:spacing w:val="1"/>
          <w:sz w:val="24"/>
          <w:szCs w:val="24"/>
        </w:rPr>
        <w:t xml:space="preserve"> </w:t>
      </w:r>
      <w:r w:rsidRPr="00B37782">
        <w:rPr>
          <w:sz w:val="24"/>
          <w:szCs w:val="24"/>
        </w:rPr>
        <w:t>осени, спорт,</w:t>
      </w:r>
      <w:r w:rsidRPr="00B37782">
        <w:rPr>
          <w:spacing w:val="1"/>
          <w:sz w:val="24"/>
          <w:szCs w:val="24"/>
        </w:rPr>
        <w:t xml:space="preserve"> </w:t>
      </w:r>
      <w:r w:rsidRPr="00B37782">
        <w:rPr>
          <w:sz w:val="24"/>
          <w:szCs w:val="24"/>
        </w:rPr>
        <w:t>зимние пейзажи,</w:t>
      </w:r>
      <w:r w:rsidRPr="00B37782">
        <w:rPr>
          <w:spacing w:val="1"/>
          <w:sz w:val="24"/>
          <w:szCs w:val="24"/>
        </w:rPr>
        <w:t xml:space="preserve"> </w:t>
      </w:r>
      <w:r w:rsidRPr="00B37782">
        <w:rPr>
          <w:sz w:val="24"/>
          <w:szCs w:val="24"/>
        </w:rPr>
        <w:t>рождество,</w:t>
      </w:r>
      <w:r w:rsidRPr="00B37782">
        <w:rPr>
          <w:spacing w:val="1"/>
          <w:sz w:val="24"/>
          <w:szCs w:val="24"/>
        </w:rPr>
        <w:t xml:space="preserve"> </w:t>
      </w:r>
      <w:r w:rsidRPr="00B37782">
        <w:rPr>
          <w:sz w:val="24"/>
          <w:szCs w:val="24"/>
        </w:rPr>
        <w:t>национальные</w:t>
      </w:r>
      <w:r w:rsidRPr="00B37782">
        <w:rPr>
          <w:spacing w:val="-3"/>
          <w:sz w:val="24"/>
          <w:szCs w:val="24"/>
        </w:rPr>
        <w:t xml:space="preserve"> </w:t>
      </w:r>
      <w:r w:rsidRPr="00B37782">
        <w:rPr>
          <w:sz w:val="24"/>
          <w:szCs w:val="24"/>
        </w:rPr>
        <w:t>блюда, родина, столица, театр (300</w:t>
      </w:r>
      <w:r w:rsidRPr="00B37782">
        <w:rPr>
          <w:spacing w:val="-1"/>
          <w:sz w:val="24"/>
          <w:szCs w:val="24"/>
        </w:rPr>
        <w:t xml:space="preserve"> </w:t>
      </w:r>
      <w:r w:rsidRPr="00B37782">
        <w:rPr>
          <w:sz w:val="24"/>
          <w:szCs w:val="24"/>
        </w:rPr>
        <w:t>ЛЕ);</w:t>
      </w:r>
    </w:p>
    <w:p w:rsidR="00B37782" w:rsidRPr="00B37782" w:rsidRDefault="00B37782" w:rsidP="00FB7B2A">
      <w:pPr>
        <w:numPr>
          <w:ilvl w:val="0"/>
          <w:numId w:val="165"/>
        </w:numPr>
        <w:tabs>
          <w:tab w:val="left" w:pos="369"/>
        </w:tabs>
        <w:spacing w:before="199"/>
        <w:ind w:left="368" w:hanging="142"/>
        <w:rPr>
          <w:sz w:val="24"/>
        </w:rPr>
      </w:pPr>
      <w:r w:rsidRPr="00B37782">
        <w:rPr>
          <w:sz w:val="24"/>
        </w:rPr>
        <w:t>устойчивые</w:t>
      </w:r>
      <w:r w:rsidRPr="00B37782">
        <w:rPr>
          <w:spacing w:val="-6"/>
          <w:sz w:val="24"/>
        </w:rPr>
        <w:t xml:space="preserve"> </w:t>
      </w:r>
      <w:r w:rsidRPr="00B37782">
        <w:rPr>
          <w:sz w:val="24"/>
        </w:rPr>
        <w:t>словосочетания,</w:t>
      </w:r>
      <w:r w:rsidRPr="00B37782">
        <w:rPr>
          <w:spacing w:val="-4"/>
          <w:sz w:val="24"/>
        </w:rPr>
        <w:t xml:space="preserve"> </w:t>
      </w:r>
      <w:r w:rsidRPr="00B37782">
        <w:rPr>
          <w:sz w:val="24"/>
        </w:rPr>
        <w:t>антонимы;</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неологизмы</w:t>
      </w:r>
      <w:r w:rsidRPr="00B37782">
        <w:rPr>
          <w:spacing w:val="-2"/>
          <w:sz w:val="24"/>
        </w:rPr>
        <w:t xml:space="preserve"> </w:t>
      </w:r>
      <w:r w:rsidRPr="00B37782">
        <w:rPr>
          <w:sz w:val="24"/>
        </w:rPr>
        <w:t>и</w:t>
      </w:r>
      <w:r w:rsidRPr="00B37782">
        <w:rPr>
          <w:spacing w:val="-2"/>
          <w:sz w:val="24"/>
        </w:rPr>
        <w:t xml:space="preserve"> </w:t>
      </w:r>
      <w:r w:rsidRPr="00B37782">
        <w:rPr>
          <w:sz w:val="24"/>
        </w:rPr>
        <w:t>фразеологические</w:t>
      </w:r>
      <w:r w:rsidRPr="00B37782">
        <w:rPr>
          <w:spacing w:val="-3"/>
          <w:sz w:val="24"/>
        </w:rPr>
        <w:t xml:space="preserve"> </w:t>
      </w:r>
      <w:r w:rsidRPr="00B37782">
        <w:rPr>
          <w:sz w:val="24"/>
        </w:rPr>
        <w:t>обороты.</w:t>
      </w:r>
    </w:p>
    <w:p w:rsidR="00B37782" w:rsidRPr="00B37782" w:rsidRDefault="00B37782" w:rsidP="00B37782">
      <w:pPr>
        <w:spacing w:before="11"/>
        <w:rPr>
          <w:sz w:val="20"/>
          <w:szCs w:val="24"/>
        </w:rPr>
      </w:pPr>
    </w:p>
    <w:p w:rsidR="00B37782" w:rsidRPr="00B37782" w:rsidRDefault="00B37782" w:rsidP="00FB7B2A">
      <w:pPr>
        <w:numPr>
          <w:ilvl w:val="0"/>
          <w:numId w:val="165"/>
        </w:numPr>
        <w:tabs>
          <w:tab w:val="left" w:pos="367"/>
          <w:tab w:val="left" w:pos="7078"/>
        </w:tabs>
        <w:ind w:left="366" w:hanging="140"/>
        <w:rPr>
          <w:sz w:val="24"/>
        </w:rPr>
      </w:pPr>
      <w:r w:rsidRPr="00B37782">
        <w:rPr>
          <w:sz w:val="24"/>
        </w:rPr>
        <w:t>произношение</w:t>
      </w:r>
      <w:r w:rsidRPr="00B37782">
        <w:rPr>
          <w:spacing w:val="-5"/>
          <w:sz w:val="24"/>
        </w:rPr>
        <w:t xml:space="preserve"> </w:t>
      </w:r>
      <w:r w:rsidRPr="00B37782">
        <w:rPr>
          <w:sz w:val="24"/>
        </w:rPr>
        <w:t>правописание</w:t>
      </w:r>
      <w:r w:rsidRPr="00B37782">
        <w:rPr>
          <w:spacing w:val="-5"/>
          <w:sz w:val="24"/>
        </w:rPr>
        <w:t xml:space="preserve"> </w:t>
      </w:r>
      <w:r w:rsidRPr="00B37782">
        <w:rPr>
          <w:sz w:val="24"/>
        </w:rPr>
        <w:t>слов</w:t>
      </w:r>
      <w:r w:rsidRPr="00B37782">
        <w:rPr>
          <w:spacing w:val="-4"/>
          <w:sz w:val="24"/>
        </w:rPr>
        <w:t xml:space="preserve"> </w:t>
      </w:r>
      <w:r w:rsidRPr="00B37782">
        <w:rPr>
          <w:sz w:val="24"/>
        </w:rPr>
        <w:t>с</w:t>
      </w:r>
      <w:r w:rsidRPr="00B37782">
        <w:rPr>
          <w:spacing w:val="-1"/>
          <w:sz w:val="24"/>
        </w:rPr>
        <w:t xml:space="preserve"> </w:t>
      </w:r>
      <w:r w:rsidRPr="00B37782">
        <w:rPr>
          <w:sz w:val="24"/>
        </w:rPr>
        <w:t>удвоенными</w:t>
      </w:r>
      <w:r w:rsidRPr="00B37782">
        <w:rPr>
          <w:spacing w:val="-4"/>
          <w:sz w:val="24"/>
        </w:rPr>
        <w:t xml:space="preserve"> </w:t>
      </w:r>
      <w:r w:rsidRPr="00B37782">
        <w:rPr>
          <w:sz w:val="24"/>
        </w:rPr>
        <w:t>согласными</w:t>
      </w:r>
      <w:r w:rsidRPr="00B37782">
        <w:rPr>
          <w:sz w:val="24"/>
        </w:rPr>
        <w:tab/>
      </w:r>
      <w:r w:rsidRPr="00B37782">
        <w:rPr>
          <w:b/>
          <w:sz w:val="24"/>
        </w:rPr>
        <w:t>чч,</w:t>
      </w:r>
      <w:r w:rsidRPr="00B37782">
        <w:rPr>
          <w:b/>
          <w:spacing w:val="1"/>
          <w:sz w:val="24"/>
        </w:rPr>
        <w:t xml:space="preserve"> </w:t>
      </w:r>
      <w:r w:rsidRPr="00B37782">
        <w:rPr>
          <w:b/>
          <w:sz w:val="24"/>
        </w:rPr>
        <w:t>тч,</w:t>
      </w:r>
      <w:r w:rsidRPr="00B37782">
        <w:rPr>
          <w:b/>
          <w:spacing w:val="-1"/>
          <w:sz w:val="24"/>
        </w:rPr>
        <w:t xml:space="preserve"> </w:t>
      </w:r>
      <w:r w:rsidRPr="00B37782">
        <w:rPr>
          <w:b/>
          <w:sz w:val="24"/>
        </w:rPr>
        <w:t>дч</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интонация</w:t>
      </w:r>
      <w:r w:rsidRPr="00B37782">
        <w:rPr>
          <w:spacing w:val="-3"/>
          <w:sz w:val="24"/>
        </w:rPr>
        <w:t xml:space="preserve"> </w:t>
      </w:r>
      <w:r w:rsidRPr="00B37782">
        <w:rPr>
          <w:sz w:val="24"/>
        </w:rPr>
        <w:t>сложносочиненных</w:t>
      </w:r>
      <w:r w:rsidRPr="00B37782">
        <w:rPr>
          <w:spacing w:val="-3"/>
          <w:sz w:val="24"/>
        </w:rPr>
        <w:t xml:space="preserve"> </w:t>
      </w:r>
      <w:r w:rsidRPr="00B37782">
        <w:rPr>
          <w:sz w:val="24"/>
        </w:rPr>
        <w:t>и</w:t>
      </w:r>
      <w:r w:rsidRPr="00B37782">
        <w:rPr>
          <w:spacing w:val="-3"/>
          <w:sz w:val="24"/>
        </w:rPr>
        <w:t xml:space="preserve"> </w:t>
      </w:r>
      <w:r w:rsidRPr="00B37782">
        <w:rPr>
          <w:sz w:val="24"/>
        </w:rPr>
        <w:t>сложноподчиненных</w:t>
      </w:r>
      <w:r w:rsidRPr="00B37782">
        <w:rPr>
          <w:spacing w:val="-3"/>
          <w:sz w:val="24"/>
        </w:rPr>
        <w:t xml:space="preserve"> </w:t>
      </w:r>
      <w:r w:rsidRPr="00B37782">
        <w:rPr>
          <w:sz w:val="24"/>
        </w:rPr>
        <w:t>предложений;</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склонение</w:t>
      </w:r>
      <w:r w:rsidRPr="00B37782">
        <w:rPr>
          <w:spacing w:val="-5"/>
          <w:sz w:val="24"/>
        </w:rPr>
        <w:t xml:space="preserve"> </w:t>
      </w:r>
      <w:r w:rsidRPr="00B37782">
        <w:rPr>
          <w:sz w:val="24"/>
        </w:rPr>
        <w:t>существительных:</w:t>
      </w:r>
      <w:r w:rsidRPr="00B37782">
        <w:rPr>
          <w:spacing w:val="-4"/>
          <w:sz w:val="24"/>
        </w:rPr>
        <w:t xml:space="preserve"> </w:t>
      </w:r>
      <w:r w:rsidRPr="00B37782">
        <w:rPr>
          <w:sz w:val="24"/>
        </w:rPr>
        <w:t>родительный</w:t>
      </w:r>
      <w:r w:rsidRPr="00B37782">
        <w:rPr>
          <w:spacing w:val="-4"/>
          <w:sz w:val="24"/>
        </w:rPr>
        <w:t xml:space="preserve"> </w:t>
      </w:r>
      <w:r w:rsidRPr="00B37782">
        <w:rPr>
          <w:sz w:val="24"/>
        </w:rPr>
        <w:t>и</w:t>
      </w:r>
      <w:r w:rsidRPr="00B37782">
        <w:rPr>
          <w:spacing w:val="-5"/>
          <w:sz w:val="24"/>
        </w:rPr>
        <w:t xml:space="preserve"> </w:t>
      </w:r>
      <w:r w:rsidRPr="00B37782">
        <w:rPr>
          <w:sz w:val="24"/>
        </w:rPr>
        <w:t>притяжательный</w:t>
      </w:r>
      <w:r w:rsidRPr="00B37782">
        <w:rPr>
          <w:spacing w:val="-4"/>
          <w:sz w:val="24"/>
        </w:rPr>
        <w:t xml:space="preserve"> </w:t>
      </w:r>
      <w:r w:rsidRPr="00B37782">
        <w:rPr>
          <w:sz w:val="24"/>
        </w:rPr>
        <w:t>падежи</w:t>
      </w:r>
      <w:r w:rsidRPr="00B37782">
        <w:rPr>
          <w:spacing w:val="-4"/>
          <w:sz w:val="24"/>
        </w:rPr>
        <w:t xml:space="preserve"> </w:t>
      </w:r>
      <w:r w:rsidRPr="00B37782">
        <w:rPr>
          <w:sz w:val="24"/>
        </w:rPr>
        <w:t>(повторение);</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9"/>
        </w:tabs>
        <w:spacing w:line="276" w:lineRule="auto"/>
        <w:ind w:right="823" w:firstLine="0"/>
        <w:jc w:val="both"/>
        <w:rPr>
          <w:sz w:val="24"/>
        </w:rPr>
      </w:pPr>
      <w:r w:rsidRPr="00B37782">
        <w:rPr>
          <w:sz w:val="24"/>
        </w:rPr>
        <w:t xml:space="preserve">сложные существительные (близкие и противоположные по значению: </w:t>
      </w:r>
      <w:r w:rsidRPr="00B37782">
        <w:rPr>
          <w:i/>
          <w:sz w:val="24"/>
        </w:rPr>
        <w:t>олöм-вылöм, ветлысь-мунысь,</w:t>
      </w:r>
      <w:r w:rsidRPr="00B37782">
        <w:rPr>
          <w:i/>
          <w:spacing w:val="-57"/>
          <w:sz w:val="24"/>
        </w:rPr>
        <w:t xml:space="preserve"> </w:t>
      </w:r>
      <w:r w:rsidRPr="00B37782">
        <w:rPr>
          <w:i/>
          <w:sz w:val="24"/>
        </w:rPr>
        <w:t>тулыс-ар,</w:t>
      </w:r>
      <w:r w:rsidRPr="00B37782">
        <w:rPr>
          <w:i/>
          <w:spacing w:val="-1"/>
          <w:sz w:val="24"/>
        </w:rPr>
        <w:t xml:space="preserve"> </w:t>
      </w:r>
      <w:r w:rsidRPr="00B37782">
        <w:rPr>
          <w:i/>
          <w:sz w:val="24"/>
        </w:rPr>
        <w:t>пырöм-петöм</w:t>
      </w:r>
      <w:r w:rsidRPr="00B37782">
        <w:rPr>
          <w:sz w:val="24"/>
        </w:rPr>
        <w:t>);</w:t>
      </w:r>
    </w:p>
    <w:p w:rsidR="00B37782" w:rsidRPr="00B37782" w:rsidRDefault="00B37782" w:rsidP="00FB7B2A">
      <w:pPr>
        <w:numPr>
          <w:ilvl w:val="0"/>
          <w:numId w:val="165"/>
        </w:numPr>
        <w:tabs>
          <w:tab w:val="left" w:pos="367"/>
        </w:tabs>
        <w:spacing w:before="200"/>
        <w:ind w:left="366" w:hanging="140"/>
        <w:rPr>
          <w:sz w:val="24"/>
        </w:rPr>
      </w:pPr>
      <w:r w:rsidRPr="00B37782">
        <w:rPr>
          <w:sz w:val="24"/>
        </w:rPr>
        <w:t>спряжение</w:t>
      </w:r>
      <w:r w:rsidRPr="00B37782">
        <w:rPr>
          <w:spacing w:val="-6"/>
          <w:sz w:val="24"/>
        </w:rPr>
        <w:t xml:space="preserve"> </w:t>
      </w:r>
      <w:r w:rsidRPr="00B37782">
        <w:rPr>
          <w:sz w:val="24"/>
        </w:rPr>
        <w:t>отрицательных</w:t>
      </w:r>
      <w:r w:rsidRPr="00B37782">
        <w:rPr>
          <w:spacing w:val="-3"/>
          <w:sz w:val="24"/>
        </w:rPr>
        <w:t xml:space="preserve"> </w:t>
      </w:r>
      <w:r w:rsidRPr="00B37782">
        <w:rPr>
          <w:sz w:val="24"/>
        </w:rPr>
        <w:t>глаголов</w:t>
      </w:r>
      <w:r w:rsidRPr="00B37782">
        <w:rPr>
          <w:spacing w:val="-2"/>
          <w:sz w:val="24"/>
        </w:rPr>
        <w:t xml:space="preserve"> </w:t>
      </w:r>
      <w:r w:rsidRPr="00B37782">
        <w:rPr>
          <w:sz w:val="24"/>
        </w:rPr>
        <w:t>(повторение);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84"/>
        </w:tabs>
        <w:spacing w:line="276" w:lineRule="auto"/>
        <w:ind w:right="829" w:firstLine="0"/>
        <w:rPr>
          <w:sz w:val="24"/>
        </w:rPr>
      </w:pPr>
      <w:r w:rsidRPr="00B37782">
        <w:rPr>
          <w:sz w:val="24"/>
        </w:rPr>
        <w:t>речевые</w:t>
      </w:r>
      <w:r w:rsidRPr="00B37782">
        <w:rPr>
          <w:spacing w:val="11"/>
          <w:sz w:val="24"/>
        </w:rPr>
        <w:t xml:space="preserve"> </w:t>
      </w:r>
      <w:r w:rsidRPr="00B37782">
        <w:rPr>
          <w:sz w:val="24"/>
        </w:rPr>
        <w:t>образцы</w:t>
      </w:r>
      <w:r w:rsidRPr="00B37782">
        <w:rPr>
          <w:spacing w:val="13"/>
          <w:sz w:val="24"/>
        </w:rPr>
        <w:t xml:space="preserve"> </w:t>
      </w:r>
      <w:r w:rsidRPr="00B37782">
        <w:rPr>
          <w:sz w:val="24"/>
        </w:rPr>
        <w:t>с</w:t>
      </w:r>
      <w:r w:rsidRPr="00B37782">
        <w:rPr>
          <w:spacing w:val="11"/>
          <w:sz w:val="24"/>
        </w:rPr>
        <w:t xml:space="preserve"> </w:t>
      </w:r>
      <w:r w:rsidRPr="00B37782">
        <w:rPr>
          <w:sz w:val="24"/>
        </w:rPr>
        <w:t>глаголами</w:t>
      </w:r>
      <w:r w:rsidRPr="00B37782">
        <w:rPr>
          <w:spacing w:val="17"/>
          <w:sz w:val="24"/>
        </w:rPr>
        <w:t xml:space="preserve"> </w:t>
      </w:r>
      <w:r w:rsidRPr="00B37782">
        <w:rPr>
          <w:i/>
          <w:sz w:val="24"/>
        </w:rPr>
        <w:t>кутны</w:t>
      </w:r>
      <w:r w:rsidRPr="00B37782">
        <w:rPr>
          <w:sz w:val="24"/>
        </w:rPr>
        <w:t>и</w:t>
      </w:r>
      <w:r w:rsidRPr="00B37782">
        <w:rPr>
          <w:spacing w:val="13"/>
          <w:sz w:val="24"/>
        </w:rPr>
        <w:t xml:space="preserve"> </w:t>
      </w:r>
      <w:r w:rsidRPr="00B37782">
        <w:rPr>
          <w:i/>
          <w:sz w:val="24"/>
        </w:rPr>
        <w:t>лоны</w:t>
      </w:r>
      <w:r w:rsidRPr="00B37782">
        <w:rPr>
          <w:i/>
          <w:spacing w:val="10"/>
          <w:sz w:val="24"/>
        </w:rPr>
        <w:t xml:space="preserve"> </w:t>
      </w:r>
      <w:r w:rsidRPr="00B37782">
        <w:rPr>
          <w:sz w:val="24"/>
        </w:rPr>
        <w:t>с</w:t>
      </w:r>
      <w:r w:rsidRPr="00B37782">
        <w:rPr>
          <w:spacing w:val="12"/>
          <w:sz w:val="24"/>
        </w:rPr>
        <w:t xml:space="preserve"> </w:t>
      </w:r>
      <w:r w:rsidRPr="00B37782">
        <w:rPr>
          <w:sz w:val="24"/>
        </w:rPr>
        <w:t>глаголами</w:t>
      </w:r>
      <w:r w:rsidRPr="00B37782">
        <w:rPr>
          <w:spacing w:val="16"/>
          <w:sz w:val="24"/>
        </w:rPr>
        <w:t xml:space="preserve"> </w:t>
      </w:r>
      <w:r w:rsidRPr="00B37782">
        <w:rPr>
          <w:sz w:val="24"/>
        </w:rPr>
        <w:t>II</w:t>
      </w:r>
      <w:r w:rsidRPr="00B37782">
        <w:rPr>
          <w:spacing w:val="8"/>
          <w:sz w:val="24"/>
        </w:rPr>
        <w:t xml:space="preserve"> </w:t>
      </w:r>
      <w:r w:rsidRPr="00B37782">
        <w:rPr>
          <w:sz w:val="24"/>
        </w:rPr>
        <w:t>прошедшего</w:t>
      </w:r>
      <w:r w:rsidRPr="00B37782">
        <w:rPr>
          <w:spacing w:val="13"/>
          <w:sz w:val="24"/>
        </w:rPr>
        <w:t xml:space="preserve"> </w:t>
      </w:r>
      <w:r w:rsidRPr="00B37782">
        <w:rPr>
          <w:sz w:val="24"/>
        </w:rPr>
        <w:t>времени</w:t>
      </w:r>
      <w:r w:rsidRPr="00B37782">
        <w:rPr>
          <w:spacing w:val="13"/>
          <w:sz w:val="24"/>
        </w:rPr>
        <w:t xml:space="preserve"> </w:t>
      </w:r>
      <w:r w:rsidRPr="00B37782">
        <w:rPr>
          <w:sz w:val="24"/>
        </w:rPr>
        <w:t>в</w:t>
      </w:r>
      <w:r w:rsidRPr="00B37782">
        <w:rPr>
          <w:spacing w:val="15"/>
          <w:sz w:val="24"/>
        </w:rPr>
        <w:t xml:space="preserve"> </w:t>
      </w:r>
      <w:r w:rsidRPr="00B37782">
        <w:rPr>
          <w:sz w:val="24"/>
        </w:rPr>
        <w:t>утвердительной</w:t>
      </w:r>
      <w:r w:rsidRPr="00B37782">
        <w:rPr>
          <w:spacing w:val="11"/>
          <w:sz w:val="24"/>
        </w:rPr>
        <w:t xml:space="preserve"> </w:t>
      </w:r>
      <w:r w:rsidRPr="00B37782">
        <w:rPr>
          <w:sz w:val="24"/>
        </w:rPr>
        <w:t>и</w:t>
      </w:r>
      <w:r w:rsidRPr="00B37782">
        <w:rPr>
          <w:spacing w:val="-57"/>
          <w:sz w:val="24"/>
        </w:rPr>
        <w:t xml:space="preserve"> </w:t>
      </w:r>
      <w:r w:rsidRPr="00B37782">
        <w:rPr>
          <w:sz w:val="24"/>
        </w:rPr>
        <w:t>отрицательной</w:t>
      </w:r>
      <w:r w:rsidRPr="00B37782">
        <w:rPr>
          <w:spacing w:val="-1"/>
          <w:sz w:val="24"/>
        </w:rPr>
        <w:t xml:space="preserve"> </w:t>
      </w:r>
      <w:r w:rsidRPr="00B37782">
        <w:rPr>
          <w:sz w:val="24"/>
        </w:rPr>
        <w:t>форме;</w:t>
      </w:r>
    </w:p>
    <w:p w:rsidR="00B37782" w:rsidRPr="00B37782" w:rsidRDefault="00B37782" w:rsidP="00FB7B2A">
      <w:pPr>
        <w:numPr>
          <w:ilvl w:val="0"/>
          <w:numId w:val="165"/>
        </w:numPr>
        <w:tabs>
          <w:tab w:val="left" w:pos="367"/>
        </w:tabs>
        <w:spacing w:before="199"/>
        <w:ind w:left="366" w:hanging="140"/>
        <w:rPr>
          <w:sz w:val="24"/>
        </w:rPr>
      </w:pPr>
      <w:r w:rsidRPr="00B37782">
        <w:rPr>
          <w:sz w:val="24"/>
        </w:rPr>
        <w:t>видовая</w:t>
      </w:r>
      <w:r w:rsidRPr="00B37782">
        <w:rPr>
          <w:spacing w:val="-5"/>
          <w:sz w:val="24"/>
        </w:rPr>
        <w:t xml:space="preserve"> </w:t>
      </w:r>
      <w:r w:rsidRPr="00B37782">
        <w:rPr>
          <w:sz w:val="24"/>
        </w:rPr>
        <w:t>категория</w:t>
      </w:r>
      <w:r w:rsidRPr="00B37782">
        <w:rPr>
          <w:spacing w:val="-5"/>
          <w:sz w:val="24"/>
        </w:rPr>
        <w:t xml:space="preserve"> </w:t>
      </w:r>
      <w:r w:rsidRPr="00B37782">
        <w:rPr>
          <w:sz w:val="24"/>
        </w:rPr>
        <w:t>глагола:</w:t>
      </w:r>
    </w:p>
    <w:p w:rsidR="00B37782" w:rsidRPr="00B37782" w:rsidRDefault="00B37782" w:rsidP="00B37782">
      <w:pPr>
        <w:spacing w:before="1"/>
        <w:rPr>
          <w:sz w:val="21"/>
          <w:szCs w:val="24"/>
        </w:rPr>
      </w:pPr>
    </w:p>
    <w:p w:rsidR="00B37782" w:rsidRPr="00B37782" w:rsidRDefault="00B37782" w:rsidP="00B37782">
      <w:pPr>
        <w:ind w:left="227"/>
        <w:rPr>
          <w:sz w:val="24"/>
        </w:rPr>
      </w:pPr>
      <w:r w:rsidRPr="00B37782">
        <w:rPr>
          <w:sz w:val="24"/>
        </w:rPr>
        <w:t>а) уменьшительный</w:t>
      </w:r>
      <w:r w:rsidRPr="00B37782">
        <w:rPr>
          <w:spacing w:val="-2"/>
          <w:sz w:val="24"/>
        </w:rPr>
        <w:t xml:space="preserve"> </w:t>
      </w:r>
      <w:r w:rsidRPr="00B37782">
        <w:rPr>
          <w:sz w:val="24"/>
        </w:rPr>
        <w:t>с</w:t>
      </w:r>
      <w:r w:rsidRPr="00B37782">
        <w:rPr>
          <w:spacing w:val="-4"/>
          <w:sz w:val="24"/>
        </w:rPr>
        <w:t xml:space="preserve"> </w:t>
      </w:r>
      <w:r w:rsidRPr="00B37782">
        <w:rPr>
          <w:sz w:val="24"/>
        </w:rPr>
        <w:t>суффиксом</w:t>
      </w:r>
      <w:r w:rsidRPr="00B37782">
        <w:rPr>
          <w:spacing w:val="57"/>
          <w:sz w:val="24"/>
        </w:rPr>
        <w:t xml:space="preserve"> </w:t>
      </w:r>
      <w:r w:rsidRPr="00B37782">
        <w:rPr>
          <w:sz w:val="24"/>
        </w:rPr>
        <w:t>-ышт</w:t>
      </w:r>
      <w:r w:rsidRPr="00B37782">
        <w:rPr>
          <w:spacing w:val="-2"/>
          <w:sz w:val="24"/>
        </w:rPr>
        <w:t xml:space="preserve"> </w:t>
      </w:r>
      <w:r w:rsidRPr="00B37782">
        <w:rPr>
          <w:sz w:val="24"/>
        </w:rPr>
        <w:t>(</w:t>
      </w:r>
      <w:r w:rsidRPr="00B37782">
        <w:rPr>
          <w:i/>
          <w:sz w:val="24"/>
        </w:rPr>
        <w:t>олыштны,</w:t>
      </w:r>
      <w:r w:rsidRPr="00B37782">
        <w:rPr>
          <w:i/>
          <w:spacing w:val="-2"/>
          <w:sz w:val="24"/>
        </w:rPr>
        <w:t xml:space="preserve"> </w:t>
      </w:r>
      <w:r w:rsidRPr="00B37782">
        <w:rPr>
          <w:i/>
          <w:sz w:val="24"/>
        </w:rPr>
        <w:t>корыштны</w:t>
      </w:r>
      <w:r w:rsidRPr="00B37782">
        <w:rPr>
          <w:sz w:val="24"/>
        </w:rPr>
        <w:t>);</w:t>
      </w:r>
    </w:p>
    <w:p w:rsidR="00B37782" w:rsidRPr="00B37782" w:rsidRDefault="00B37782" w:rsidP="00B37782">
      <w:pPr>
        <w:spacing w:before="1"/>
        <w:rPr>
          <w:sz w:val="21"/>
          <w:szCs w:val="24"/>
        </w:rPr>
      </w:pPr>
    </w:p>
    <w:p w:rsidR="00B37782" w:rsidRPr="00B37782" w:rsidRDefault="00B37782" w:rsidP="00B37782">
      <w:pPr>
        <w:spacing w:line="448" w:lineRule="auto"/>
        <w:ind w:left="227" w:right="3855"/>
        <w:rPr>
          <w:sz w:val="24"/>
        </w:rPr>
      </w:pPr>
      <w:r w:rsidRPr="00B37782">
        <w:rPr>
          <w:sz w:val="24"/>
        </w:rPr>
        <w:t>б) однократный с суффиксами</w:t>
      </w:r>
      <w:r w:rsidRPr="00B37782">
        <w:rPr>
          <w:spacing w:val="1"/>
          <w:sz w:val="24"/>
        </w:rPr>
        <w:t xml:space="preserve"> </w:t>
      </w:r>
      <w:r w:rsidRPr="00B37782">
        <w:rPr>
          <w:sz w:val="24"/>
        </w:rPr>
        <w:t>-ышт, -öст, -öкт (</w:t>
      </w:r>
      <w:r w:rsidRPr="00B37782">
        <w:rPr>
          <w:i/>
          <w:sz w:val="24"/>
        </w:rPr>
        <w:t>кызöктны, вундыштны</w:t>
      </w:r>
      <w:r w:rsidRPr="00B37782">
        <w:rPr>
          <w:sz w:val="24"/>
        </w:rPr>
        <w:t>);</w:t>
      </w:r>
      <w:r w:rsidRPr="00B37782">
        <w:rPr>
          <w:spacing w:val="-57"/>
          <w:sz w:val="24"/>
        </w:rPr>
        <w:t xml:space="preserve"> </w:t>
      </w:r>
      <w:r w:rsidRPr="00B37782">
        <w:rPr>
          <w:sz w:val="24"/>
        </w:rPr>
        <w:t>в)</w:t>
      </w:r>
      <w:r w:rsidRPr="00B37782">
        <w:rPr>
          <w:spacing w:val="-3"/>
          <w:sz w:val="24"/>
        </w:rPr>
        <w:t xml:space="preserve"> </w:t>
      </w:r>
      <w:r w:rsidRPr="00B37782">
        <w:rPr>
          <w:sz w:val="24"/>
        </w:rPr>
        <w:t>разбросанный</w:t>
      </w:r>
      <w:r w:rsidRPr="00B37782">
        <w:rPr>
          <w:spacing w:val="-1"/>
          <w:sz w:val="24"/>
        </w:rPr>
        <w:t xml:space="preserve"> </w:t>
      </w:r>
      <w:r w:rsidRPr="00B37782">
        <w:rPr>
          <w:sz w:val="24"/>
        </w:rPr>
        <w:t>с</w:t>
      </w:r>
      <w:r w:rsidRPr="00B37782">
        <w:rPr>
          <w:spacing w:val="-1"/>
          <w:sz w:val="24"/>
        </w:rPr>
        <w:t xml:space="preserve"> </w:t>
      </w:r>
      <w:r w:rsidRPr="00B37782">
        <w:rPr>
          <w:sz w:val="24"/>
        </w:rPr>
        <w:t>суффиксами</w:t>
      </w:r>
      <w:r w:rsidRPr="00B37782">
        <w:rPr>
          <w:spacing w:val="3"/>
          <w:sz w:val="24"/>
        </w:rPr>
        <w:t xml:space="preserve"> </w:t>
      </w:r>
      <w:r w:rsidRPr="00B37782">
        <w:rPr>
          <w:sz w:val="24"/>
        </w:rPr>
        <w:t>-ав,</w:t>
      </w:r>
      <w:r w:rsidRPr="00B37782">
        <w:rPr>
          <w:spacing w:val="-1"/>
          <w:sz w:val="24"/>
        </w:rPr>
        <w:t xml:space="preserve"> </w:t>
      </w:r>
      <w:r w:rsidRPr="00B37782">
        <w:rPr>
          <w:sz w:val="24"/>
        </w:rPr>
        <w:t>-л</w:t>
      </w:r>
      <w:r w:rsidRPr="00B37782">
        <w:rPr>
          <w:spacing w:val="-1"/>
          <w:sz w:val="24"/>
        </w:rPr>
        <w:t xml:space="preserve"> </w:t>
      </w:r>
      <w:r w:rsidRPr="00B37782">
        <w:rPr>
          <w:sz w:val="24"/>
        </w:rPr>
        <w:t>(</w:t>
      </w:r>
      <w:r w:rsidRPr="00B37782">
        <w:rPr>
          <w:i/>
          <w:sz w:val="24"/>
        </w:rPr>
        <w:t>котравны,</w:t>
      </w:r>
      <w:r w:rsidRPr="00B37782">
        <w:rPr>
          <w:i/>
          <w:spacing w:val="-1"/>
          <w:sz w:val="24"/>
        </w:rPr>
        <w:t xml:space="preserve"> </w:t>
      </w:r>
      <w:r w:rsidRPr="00B37782">
        <w:rPr>
          <w:i/>
          <w:sz w:val="24"/>
        </w:rPr>
        <w:t>водавны</w:t>
      </w:r>
      <w:r w:rsidRPr="00B37782">
        <w:rPr>
          <w:sz w:val="24"/>
        </w:rPr>
        <w:t>);</w:t>
      </w:r>
    </w:p>
    <w:p w:rsidR="00B37782" w:rsidRDefault="00B37782" w:rsidP="00B37782">
      <w:pPr>
        <w:spacing w:before="2"/>
        <w:ind w:left="227"/>
        <w:rPr>
          <w:sz w:val="24"/>
        </w:rPr>
      </w:pPr>
      <w:r w:rsidRPr="00B37782">
        <w:rPr>
          <w:sz w:val="24"/>
        </w:rPr>
        <w:t>г)</w:t>
      </w:r>
      <w:r w:rsidRPr="00B37782">
        <w:rPr>
          <w:spacing w:val="-4"/>
          <w:sz w:val="24"/>
        </w:rPr>
        <w:t xml:space="preserve"> </w:t>
      </w:r>
      <w:r w:rsidRPr="00B37782">
        <w:rPr>
          <w:sz w:val="24"/>
        </w:rPr>
        <w:t>начинательный</w:t>
      </w:r>
      <w:r w:rsidRPr="00B37782">
        <w:rPr>
          <w:spacing w:val="-2"/>
          <w:sz w:val="24"/>
        </w:rPr>
        <w:t xml:space="preserve"> </w:t>
      </w:r>
      <w:r w:rsidRPr="00B37782">
        <w:rPr>
          <w:sz w:val="24"/>
        </w:rPr>
        <w:t>вид</w:t>
      </w:r>
      <w:r w:rsidRPr="00B37782">
        <w:rPr>
          <w:spacing w:val="-3"/>
          <w:sz w:val="24"/>
        </w:rPr>
        <w:t xml:space="preserve"> </w:t>
      </w:r>
      <w:r w:rsidRPr="00B37782">
        <w:rPr>
          <w:sz w:val="24"/>
        </w:rPr>
        <w:t>с</w:t>
      </w:r>
      <w:r w:rsidRPr="00B37782">
        <w:rPr>
          <w:spacing w:val="-3"/>
          <w:sz w:val="24"/>
        </w:rPr>
        <w:t xml:space="preserve"> </w:t>
      </w:r>
      <w:r w:rsidRPr="00B37782">
        <w:rPr>
          <w:sz w:val="24"/>
        </w:rPr>
        <w:t>суффиксами</w:t>
      </w:r>
      <w:r w:rsidRPr="00B37782">
        <w:rPr>
          <w:spacing w:val="1"/>
          <w:sz w:val="24"/>
        </w:rPr>
        <w:t xml:space="preserve"> </w:t>
      </w:r>
      <w:r w:rsidRPr="00B37782">
        <w:rPr>
          <w:sz w:val="24"/>
        </w:rPr>
        <w:t>-м, -дз,</w:t>
      </w:r>
      <w:r w:rsidRPr="00B37782">
        <w:rPr>
          <w:spacing w:val="-3"/>
          <w:sz w:val="24"/>
        </w:rPr>
        <w:t xml:space="preserve"> </w:t>
      </w:r>
      <w:r w:rsidRPr="00B37782">
        <w:rPr>
          <w:sz w:val="24"/>
        </w:rPr>
        <w:t>-зь,</w:t>
      </w:r>
      <w:r w:rsidRPr="00B37782">
        <w:rPr>
          <w:spacing w:val="-2"/>
          <w:sz w:val="24"/>
        </w:rPr>
        <w:t xml:space="preserve"> </w:t>
      </w:r>
      <w:r w:rsidRPr="00B37782">
        <w:rPr>
          <w:sz w:val="24"/>
        </w:rPr>
        <w:t>сь</w:t>
      </w:r>
      <w:r w:rsidRPr="00B37782">
        <w:rPr>
          <w:spacing w:val="-3"/>
          <w:sz w:val="24"/>
        </w:rPr>
        <w:t xml:space="preserve"> </w:t>
      </w:r>
      <w:r w:rsidRPr="00B37782">
        <w:rPr>
          <w:sz w:val="24"/>
        </w:rPr>
        <w:t>(</w:t>
      </w:r>
      <w:r w:rsidRPr="00B37782">
        <w:rPr>
          <w:i/>
          <w:sz w:val="24"/>
        </w:rPr>
        <w:t>ковмыны,</w:t>
      </w:r>
      <w:r w:rsidRPr="00B37782">
        <w:rPr>
          <w:i/>
          <w:spacing w:val="-2"/>
          <w:sz w:val="24"/>
        </w:rPr>
        <w:t xml:space="preserve"> </w:t>
      </w:r>
      <w:r w:rsidRPr="00B37782">
        <w:rPr>
          <w:i/>
          <w:sz w:val="24"/>
        </w:rPr>
        <w:t>лэбзьыны,</w:t>
      </w:r>
      <w:r w:rsidRPr="00B37782">
        <w:rPr>
          <w:i/>
          <w:spacing w:val="-3"/>
          <w:sz w:val="24"/>
        </w:rPr>
        <w:t xml:space="preserve"> </w:t>
      </w:r>
      <w:r w:rsidRPr="00B37782">
        <w:rPr>
          <w:i/>
          <w:sz w:val="24"/>
        </w:rPr>
        <w:t>вöрзьыны,</w:t>
      </w:r>
      <w:r w:rsidRPr="00B37782">
        <w:rPr>
          <w:i/>
          <w:spacing w:val="-2"/>
          <w:sz w:val="24"/>
        </w:rPr>
        <w:t xml:space="preserve"> </w:t>
      </w:r>
      <w:r w:rsidRPr="00B37782">
        <w:rPr>
          <w:i/>
          <w:sz w:val="24"/>
        </w:rPr>
        <w:t>бöрддзыны</w:t>
      </w:r>
      <w:r w:rsidRPr="00B37782">
        <w:rPr>
          <w:sz w:val="24"/>
        </w:rPr>
        <w:t>);</w:t>
      </w:r>
    </w:p>
    <w:p w:rsidR="00B37782" w:rsidRPr="00B37782" w:rsidRDefault="00B37782" w:rsidP="00B37782">
      <w:pPr>
        <w:spacing w:before="68"/>
        <w:ind w:left="227"/>
        <w:rPr>
          <w:sz w:val="24"/>
        </w:rPr>
      </w:pPr>
      <w:r w:rsidRPr="00B37782">
        <w:rPr>
          <w:sz w:val="24"/>
        </w:rPr>
        <w:t>д)</w:t>
      </w:r>
      <w:r w:rsidRPr="00B37782">
        <w:rPr>
          <w:spacing w:val="-3"/>
          <w:sz w:val="24"/>
        </w:rPr>
        <w:t xml:space="preserve"> </w:t>
      </w:r>
      <w:r w:rsidRPr="00B37782">
        <w:rPr>
          <w:sz w:val="24"/>
        </w:rPr>
        <w:t>длительный</w:t>
      </w:r>
      <w:r w:rsidRPr="00B37782">
        <w:rPr>
          <w:spacing w:val="-2"/>
          <w:sz w:val="24"/>
        </w:rPr>
        <w:t xml:space="preserve"> </w:t>
      </w:r>
      <w:r w:rsidRPr="00B37782">
        <w:rPr>
          <w:sz w:val="24"/>
        </w:rPr>
        <w:t>вид</w:t>
      </w:r>
      <w:r w:rsidRPr="00B37782">
        <w:rPr>
          <w:spacing w:val="-2"/>
          <w:sz w:val="24"/>
        </w:rPr>
        <w:t xml:space="preserve"> </w:t>
      </w:r>
      <w:r w:rsidRPr="00B37782">
        <w:rPr>
          <w:sz w:val="24"/>
        </w:rPr>
        <w:t>с</w:t>
      </w:r>
      <w:r w:rsidRPr="00B37782">
        <w:rPr>
          <w:spacing w:val="-3"/>
          <w:sz w:val="24"/>
        </w:rPr>
        <w:t xml:space="preserve"> </w:t>
      </w:r>
      <w:r w:rsidRPr="00B37782">
        <w:rPr>
          <w:sz w:val="24"/>
        </w:rPr>
        <w:t>суффиксами</w:t>
      </w:r>
      <w:r w:rsidRPr="00B37782">
        <w:rPr>
          <w:spacing w:val="1"/>
          <w:sz w:val="24"/>
        </w:rPr>
        <w:t xml:space="preserve"> </w:t>
      </w:r>
      <w:r w:rsidRPr="00B37782">
        <w:rPr>
          <w:sz w:val="24"/>
        </w:rPr>
        <w:t>-ав,</w:t>
      </w:r>
      <w:r w:rsidRPr="00B37782">
        <w:rPr>
          <w:spacing w:val="-3"/>
          <w:sz w:val="24"/>
        </w:rPr>
        <w:t xml:space="preserve"> </w:t>
      </w:r>
      <w:r w:rsidRPr="00B37782">
        <w:rPr>
          <w:sz w:val="24"/>
        </w:rPr>
        <w:t>-öдл</w:t>
      </w:r>
      <w:r w:rsidRPr="00B37782">
        <w:rPr>
          <w:spacing w:val="-2"/>
          <w:sz w:val="24"/>
        </w:rPr>
        <w:t xml:space="preserve"> </w:t>
      </w:r>
      <w:r w:rsidRPr="00B37782">
        <w:rPr>
          <w:sz w:val="24"/>
        </w:rPr>
        <w:t>(</w:t>
      </w:r>
      <w:r w:rsidRPr="00B37782">
        <w:rPr>
          <w:i/>
          <w:sz w:val="24"/>
        </w:rPr>
        <w:t>пукавны,</w:t>
      </w:r>
      <w:r w:rsidRPr="00B37782">
        <w:rPr>
          <w:i/>
          <w:spacing w:val="-2"/>
          <w:sz w:val="24"/>
        </w:rPr>
        <w:t xml:space="preserve"> </w:t>
      </w:r>
      <w:r w:rsidRPr="00B37782">
        <w:rPr>
          <w:i/>
          <w:sz w:val="24"/>
        </w:rPr>
        <w:t>сулавны,</w:t>
      </w:r>
      <w:r w:rsidRPr="00B37782">
        <w:rPr>
          <w:i/>
          <w:spacing w:val="-3"/>
          <w:sz w:val="24"/>
        </w:rPr>
        <w:t xml:space="preserve"> </w:t>
      </w:r>
      <w:r w:rsidRPr="00B37782">
        <w:rPr>
          <w:i/>
          <w:sz w:val="24"/>
        </w:rPr>
        <w:t>ветлöдлыны,</w:t>
      </w:r>
      <w:r w:rsidRPr="00B37782">
        <w:rPr>
          <w:i/>
          <w:spacing w:val="-2"/>
          <w:sz w:val="24"/>
        </w:rPr>
        <w:t xml:space="preserve"> </w:t>
      </w:r>
      <w:r w:rsidRPr="00B37782">
        <w:rPr>
          <w:i/>
          <w:sz w:val="24"/>
        </w:rPr>
        <w:t>новлöдлыны</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спряжение</w:t>
      </w:r>
      <w:r w:rsidRPr="00B37782">
        <w:rPr>
          <w:spacing w:val="-4"/>
          <w:sz w:val="24"/>
        </w:rPr>
        <w:t xml:space="preserve"> </w:t>
      </w:r>
      <w:r w:rsidRPr="00B37782">
        <w:rPr>
          <w:sz w:val="24"/>
        </w:rPr>
        <w:t>глагола</w:t>
      </w:r>
      <w:r w:rsidRPr="00B37782">
        <w:rPr>
          <w:spacing w:val="-4"/>
          <w:sz w:val="24"/>
        </w:rPr>
        <w:t xml:space="preserve"> </w:t>
      </w:r>
      <w:r w:rsidRPr="00B37782">
        <w:rPr>
          <w:sz w:val="24"/>
        </w:rPr>
        <w:t>(II</w:t>
      </w:r>
      <w:r w:rsidRPr="00B37782">
        <w:rPr>
          <w:spacing w:val="-1"/>
          <w:sz w:val="24"/>
        </w:rPr>
        <w:t xml:space="preserve"> </w:t>
      </w:r>
      <w:r w:rsidRPr="00B37782">
        <w:rPr>
          <w:sz w:val="24"/>
        </w:rPr>
        <w:t>прошедшее</w:t>
      </w:r>
      <w:r w:rsidRPr="00B37782">
        <w:rPr>
          <w:spacing w:val="-4"/>
          <w:sz w:val="24"/>
        </w:rPr>
        <w:t xml:space="preserve"> </w:t>
      </w:r>
      <w:r w:rsidRPr="00B37782">
        <w:rPr>
          <w:sz w:val="24"/>
        </w:rPr>
        <w:t>время);</w:t>
      </w:r>
    </w:p>
    <w:p w:rsidR="00B37782" w:rsidRPr="00B37782" w:rsidRDefault="00B37782" w:rsidP="00B37782">
      <w:pPr>
        <w:spacing w:before="2"/>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собирательные</w:t>
      </w:r>
      <w:r w:rsidRPr="00B37782">
        <w:rPr>
          <w:spacing w:val="-5"/>
          <w:sz w:val="24"/>
        </w:rPr>
        <w:t xml:space="preserve"> </w:t>
      </w:r>
      <w:r w:rsidRPr="00B37782">
        <w:rPr>
          <w:sz w:val="24"/>
        </w:rPr>
        <w:t>числительные</w:t>
      </w:r>
      <w:r w:rsidRPr="00B37782">
        <w:rPr>
          <w:spacing w:val="-4"/>
          <w:sz w:val="24"/>
        </w:rPr>
        <w:t xml:space="preserve"> </w:t>
      </w:r>
      <w:r w:rsidRPr="00B37782">
        <w:rPr>
          <w:sz w:val="24"/>
        </w:rPr>
        <w:t>(</w:t>
      </w:r>
      <w:r w:rsidRPr="00B37782">
        <w:rPr>
          <w:i/>
          <w:sz w:val="24"/>
        </w:rPr>
        <w:t>кыкнан,</w:t>
      </w:r>
      <w:r w:rsidRPr="00B37782">
        <w:rPr>
          <w:i/>
          <w:spacing w:val="-3"/>
          <w:sz w:val="24"/>
        </w:rPr>
        <w:t xml:space="preserve"> </w:t>
      </w:r>
      <w:r w:rsidRPr="00B37782">
        <w:rPr>
          <w:i/>
          <w:sz w:val="24"/>
        </w:rPr>
        <w:t>куимнан</w:t>
      </w:r>
      <w:r w:rsidRPr="00B37782">
        <w:rPr>
          <w:sz w:val="24"/>
        </w:rPr>
        <w:t>);</w:t>
      </w:r>
      <w:r w:rsidRPr="00B37782">
        <w:rPr>
          <w:spacing w:val="-2"/>
          <w:sz w:val="24"/>
        </w:rPr>
        <w:t xml:space="preserve"> </w:t>
      </w:r>
      <w:r w:rsidRPr="00B37782">
        <w:rPr>
          <w:sz w:val="24"/>
        </w:rPr>
        <w:t>их</w:t>
      </w:r>
      <w:r w:rsidRPr="00B37782">
        <w:rPr>
          <w:spacing w:val="-1"/>
          <w:sz w:val="24"/>
        </w:rPr>
        <w:t xml:space="preserve"> </w:t>
      </w:r>
      <w:r w:rsidRPr="00B37782">
        <w:rPr>
          <w:sz w:val="24"/>
        </w:rPr>
        <w:t>значение,</w:t>
      </w:r>
      <w:r w:rsidRPr="00B37782">
        <w:rPr>
          <w:spacing w:val="-2"/>
          <w:sz w:val="24"/>
        </w:rPr>
        <w:t xml:space="preserve"> </w:t>
      </w:r>
      <w:r w:rsidRPr="00B37782">
        <w:rPr>
          <w:sz w:val="24"/>
        </w:rPr>
        <w:t>образование,</w:t>
      </w:r>
      <w:r w:rsidRPr="00B37782">
        <w:rPr>
          <w:spacing w:val="-3"/>
          <w:sz w:val="24"/>
        </w:rPr>
        <w:t xml:space="preserve"> </w:t>
      </w:r>
      <w:r w:rsidRPr="00B37782">
        <w:rPr>
          <w:sz w:val="24"/>
        </w:rPr>
        <w:t>склонение</w:t>
      </w:r>
      <w:r w:rsidRPr="00B37782">
        <w:rPr>
          <w:spacing w:val="-3"/>
          <w:sz w:val="24"/>
        </w:rPr>
        <w:t xml:space="preserve"> </w:t>
      </w:r>
      <w:r w:rsidRPr="00B37782">
        <w:rPr>
          <w:sz w:val="24"/>
        </w:rPr>
        <w:t>по</w:t>
      </w:r>
      <w:r w:rsidRPr="00B37782">
        <w:rPr>
          <w:spacing w:val="-5"/>
          <w:sz w:val="24"/>
        </w:rPr>
        <w:t xml:space="preserve"> </w:t>
      </w:r>
      <w:r w:rsidRPr="00B37782">
        <w:rPr>
          <w:sz w:val="24"/>
        </w:rPr>
        <w:t>падежам;</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счетно-личные</w:t>
      </w:r>
      <w:r w:rsidRPr="00B37782">
        <w:rPr>
          <w:spacing w:val="-5"/>
          <w:sz w:val="24"/>
        </w:rPr>
        <w:t xml:space="preserve"> </w:t>
      </w:r>
      <w:r w:rsidRPr="00B37782">
        <w:rPr>
          <w:sz w:val="24"/>
        </w:rPr>
        <w:t>местоимения:</w:t>
      </w:r>
      <w:r w:rsidRPr="00B37782">
        <w:rPr>
          <w:spacing w:val="-3"/>
          <w:sz w:val="24"/>
        </w:rPr>
        <w:t xml:space="preserve"> </w:t>
      </w:r>
      <w:r w:rsidRPr="00B37782">
        <w:rPr>
          <w:sz w:val="24"/>
        </w:rPr>
        <w:t>образование</w:t>
      </w:r>
      <w:r w:rsidRPr="00B37782">
        <w:rPr>
          <w:spacing w:val="-4"/>
          <w:sz w:val="24"/>
        </w:rPr>
        <w:t xml:space="preserve"> </w:t>
      </w:r>
      <w:r w:rsidRPr="00B37782">
        <w:rPr>
          <w:sz w:val="24"/>
        </w:rPr>
        <w:t>(</w:t>
      </w:r>
      <w:r w:rsidRPr="00B37782">
        <w:rPr>
          <w:i/>
          <w:sz w:val="24"/>
        </w:rPr>
        <w:t>кыкнанным,</w:t>
      </w:r>
      <w:r w:rsidRPr="00B37782">
        <w:rPr>
          <w:i/>
          <w:spacing w:val="-4"/>
          <w:sz w:val="24"/>
        </w:rPr>
        <w:t xml:space="preserve"> </w:t>
      </w:r>
      <w:r w:rsidRPr="00B37782">
        <w:rPr>
          <w:i/>
          <w:sz w:val="24"/>
        </w:rPr>
        <w:t>кыкнанныд,</w:t>
      </w:r>
      <w:r w:rsidRPr="00B37782">
        <w:rPr>
          <w:i/>
          <w:spacing w:val="-6"/>
          <w:sz w:val="24"/>
        </w:rPr>
        <w:t xml:space="preserve"> </w:t>
      </w:r>
      <w:r w:rsidRPr="00B37782">
        <w:rPr>
          <w:i/>
          <w:sz w:val="24"/>
        </w:rPr>
        <w:t>кыкнанныс</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510"/>
          <w:tab w:val="left" w:pos="511"/>
          <w:tab w:val="left" w:pos="2258"/>
          <w:tab w:val="left" w:pos="3807"/>
          <w:tab w:val="left" w:pos="5406"/>
          <w:tab w:val="left" w:pos="6725"/>
          <w:tab w:val="left" w:pos="7060"/>
          <w:tab w:val="left" w:pos="8670"/>
          <w:tab w:val="left" w:pos="8979"/>
        </w:tabs>
        <w:spacing w:line="276" w:lineRule="auto"/>
        <w:ind w:right="830" w:firstLine="0"/>
        <w:rPr>
          <w:sz w:val="24"/>
        </w:rPr>
      </w:pPr>
      <w:r w:rsidRPr="00B37782">
        <w:rPr>
          <w:sz w:val="24"/>
        </w:rPr>
        <w:t>отрицательные</w:t>
      </w:r>
      <w:r w:rsidRPr="00B37782">
        <w:rPr>
          <w:sz w:val="24"/>
        </w:rPr>
        <w:tab/>
        <w:t>местоимения</w:t>
      </w:r>
      <w:r w:rsidRPr="00B37782">
        <w:rPr>
          <w:sz w:val="24"/>
        </w:rPr>
        <w:tab/>
        <w:t>(повторение).</w:t>
      </w:r>
      <w:r w:rsidRPr="00B37782">
        <w:rPr>
          <w:sz w:val="24"/>
        </w:rPr>
        <w:tab/>
        <w:t>Склонение</w:t>
      </w:r>
      <w:r w:rsidRPr="00B37782">
        <w:rPr>
          <w:sz w:val="24"/>
        </w:rPr>
        <w:tab/>
        <w:t>и</w:t>
      </w:r>
      <w:r w:rsidRPr="00B37782">
        <w:rPr>
          <w:sz w:val="24"/>
        </w:rPr>
        <w:tab/>
        <w:t>употребление</w:t>
      </w:r>
      <w:r w:rsidRPr="00B37782">
        <w:rPr>
          <w:sz w:val="24"/>
        </w:rPr>
        <w:tab/>
        <w:t>с</w:t>
      </w:r>
      <w:r w:rsidRPr="00B37782">
        <w:rPr>
          <w:sz w:val="24"/>
        </w:rPr>
        <w:tab/>
      </w:r>
      <w:r w:rsidRPr="00B37782">
        <w:rPr>
          <w:spacing w:val="-1"/>
          <w:sz w:val="24"/>
        </w:rPr>
        <w:t>притяжательными</w:t>
      </w:r>
      <w:r w:rsidRPr="00B37782">
        <w:rPr>
          <w:spacing w:val="-57"/>
          <w:sz w:val="24"/>
        </w:rPr>
        <w:t xml:space="preserve"> </w:t>
      </w:r>
      <w:r w:rsidRPr="00B37782">
        <w:rPr>
          <w:sz w:val="24"/>
        </w:rPr>
        <w:t>суффиксами</w:t>
      </w:r>
      <w:r w:rsidRPr="00B37782">
        <w:rPr>
          <w:spacing w:val="-1"/>
          <w:sz w:val="24"/>
        </w:rPr>
        <w:t xml:space="preserve"> </w:t>
      </w:r>
      <w:r w:rsidRPr="00B37782">
        <w:rPr>
          <w:sz w:val="24"/>
        </w:rPr>
        <w:t>(</w:t>
      </w:r>
      <w:r w:rsidRPr="00B37782">
        <w:rPr>
          <w:i/>
          <w:sz w:val="24"/>
        </w:rPr>
        <w:t>некоднанным,</w:t>
      </w:r>
      <w:r w:rsidRPr="00B37782">
        <w:rPr>
          <w:i/>
          <w:spacing w:val="-1"/>
          <w:sz w:val="24"/>
        </w:rPr>
        <w:t xml:space="preserve"> </w:t>
      </w:r>
      <w:r w:rsidRPr="00B37782">
        <w:rPr>
          <w:i/>
          <w:sz w:val="24"/>
        </w:rPr>
        <w:t>некоднанныд,</w:t>
      </w:r>
      <w:r w:rsidRPr="00B37782">
        <w:rPr>
          <w:i/>
          <w:spacing w:val="-3"/>
          <w:sz w:val="24"/>
        </w:rPr>
        <w:t xml:space="preserve"> </w:t>
      </w:r>
      <w:r w:rsidRPr="00B37782">
        <w:rPr>
          <w:i/>
          <w:sz w:val="24"/>
        </w:rPr>
        <w:t>некоднанныс</w:t>
      </w:r>
      <w:r w:rsidRPr="00B37782">
        <w:rPr>
          <w:sz w:val="24"/>
        </w:rPr>
        <w:t>);</w:t>
      </w:r>
    </w:p>
    <w:p w:rsidR="00B37782" w:rsidRPr="00B37782" w:rsidRDefault="00B37782" w:rsidP="00FB7B2A">
      <w:pPr>
        <w:numPr>
          <w:ilvl w:val="0"/>
          <w:numId w:val="165"/>
        </w:numPr>
        <w:tabs>
          <w:tab w:val="left" w:pos="424"/>
        </w:tabs>
        <w:spacing w:before="200"/>
        <w:ind w:left="424" w:hanging="197"/>
        <w:rPr>
          <w:sz w:val="24"/>
        </w:rPr>
      </w:pPr>
      <w:r w:rsidRPr="00B37782">
        <w:rPr>
          <w:sz w:val="24"/>
        </w:rPr>
        <w:t>склонение</w:t>
      </w:r>
      <w:r w:rsidRPr="00B37782">
        <w:rPr>
          <w:spacing w:val="54"/>
          <w:sz w:val="24"/>
        </w:rPr>
        <w:t xml:space="preserve"> </w:t>
      </w:r>
      <w:r w:rsidRPr="00B37782">
        <w:rPr>
          <w:sz w:val="24"/>
        </w:rPr>
        <w:t>указательных</w:t>
      </w:r>
      <w:r w:rsidRPr="00B37782">
        <w:rPr>
          <w:spacing w:val="55"/>
          <w:sz w:val="24"/>
        </w:rPr>
        <w:t xml:space="preserve"> </w:t>
      </w:r>
      <w:r w:rsidRPr="00B37782">
        <w:rPr>
          <w:sz w:val="24"/>
        </w:rPr>
        <w:t>местоимений</w:t>
      </w:r>
      <w:r w:rsidRPr="00B37782">
        <w:rPr>
          <w:spacing w:val="55"/>
          <w:sz w:val="24"/>
        </w:rPr>
        <w:t xml:space="preserve"> </w:t>
      </w:r>
      <w:r w:rsidRPr="00B37782">
        <w:rPr>
          <w:sz w:val="24"/>
        </w:rPr>
        <w:t>по</w:t>
      </w:r>
      <w:r w:rsidRPr="00B37782">
        <w:rPr>
          <w:spacing w:val="51"/>
          <w:sz w:val="24"/>
        </w:rPr>
        <w:t xml:space="preserve"> </w:t>
      </w:r>
      <w:r w:rsidRPr="00B37782">
        <w:rPr>
          <w:sz w:val="24"/>
        </w:rPr>
        <w:t>падежам</w:t>
      </w:r>
      <w:r w:rsidRPr="00B37782">
        <w:rPr>
          <w:spacing w:val="52"/>
          <w:sz w:val="24"/>
        </w:rPr>
        <w:t xml:space="preserve"> </w:t>
      </w:r>
      <w:r w:rsidRPr="00B37782">
        <w:rPr>
          <w:sz w:val="24"/>
        </w:rPr>
        <w:t>и</w:t>
      </w:r>
      <w:r w:rsidRPr="00B37782">
        <w:rPr>
          <w:spacing w:val="57"/>
          <w:sz w:val="24"/>
        </w:rPr>
        <w:t xml:space="preserve"> </w:t>
      </w:r>
      <w:r w:rsidRPr="00B37782">
        <w:rPr>
          <w:sz w:val="24"/>
        </w:rPr>
        <w:t>употребление</w:t>
      </w:r>
      <w:r w:rsidRPr="00B37782">
        <w:rPr>
          <w:spacing w:val="52"/>
          <w:sz w:val="24"/>
        </w:rPr>
        <w:t xml:space="preserve"> </w:t>
      </w:r>
      <w:r w:rsidRPr="00B37782">
        <w:rPr>
          <w:sz w:val="24"/>
        </w:rPr>
        <w:t>их</w:t>
      </w:r>
      <w:r w:rsidRPr="00B37782">
        <w:rPr>
          <w:spacing w:val="56"/>
          <w:sz w:val="24"/>
        </w:rPr>
        <w:t xml:space="preserve"> </w:t>
      </w:r>
      <w:r w:rsidRPr="00B37782">
        <w:rPr>
          <w:sz w:val="24"/>
        </w:rPr>
        <w:t>во</w:t>
      </w:r>
      <w:r w:rsidRPr="00B37782">
        <w:rPr>
          <w:spacing w:val="52"/>
          <w:sz w:val="24"/>
        </w:rPr>
        <w:t xml:space="preserve"> </w:t>
      </w:r>
      <w:r w:rsidRPr="00B37782">
        <w:rPr>
          <w:sz w:val="24"/>
        </w:rPr>
        <w:t>множественном</w:t>
      </w:r>
      <w:r w:rsidRPr="00B37782">
        <w:rPr>
          <w:spacing w:val="53"/>
          <w:sz w:val="24"/>
        </w:rPr>
        <w:t xml:space="preserve"> </w:t>
      </w:r>
      <w:r w:rsidRPr="00B37782">
        <w:rPr>
          <w:sz w:val="24"/>
        </w:rPr>
        <w:t>числе:</w:t>
      </w:r>
    </w:p>
    <w:p w:rsidR="00B37782" w:rsidRPr="00B37782" w:rsidRDefault="00B37782" w:rsidP="00B37782">
      <w:pPr>
        <w:spacing w:before="41"/>
        <w:ind w:left="227"/>
        <w:rPr>
          <w:sz w:val="24"/>
        </w:rPr>
      </w:pPr>
      <w:r w:rsidRPr="00B37782">
        <w:rPr>
          <w:i/>
          <w:sz w:val="24"/>
        </w:rPr>
        <w:t>талы,</w:t>
      </w:r>
      <w:r w:rsidRPr="00B37782">
        <w:rPr>
          <w:i/>
          <w:spacing w:val="-5"/>
          <w:sz w:val="24"/>
        </w:rPr>
        <w:t xml:space="preserve"> </w:t>
      </w:r>
      <w:r w:rsidRPr="00B37782">
        <w:rPr>
          <w:i/>
          <w:sz w:val="24"/>
        </w:rPr>
        <w:t>талöн,</w:t>
      </w:r>
      <w:r w:rsidRPr="00B37782">
        <w:rPr>
          <w:i/>
          <w:spacing w:val="-4"/>
          <w:sz w:val="24"/>
        </w:rPr>
        <w:t xml:space="preserve"> </w:t>
      </w:r>
      <w:r w:rsidRPr="00B37782">
        <w:rPr>
          <w:i/>
          <w:sz w:val="24"/>
        </w:rPr>
        <w:t>татшöмъястö</w:t>
      </w:r>
      <w:r w:rsidRPr="00B37782">
        <w:rPr>
          <w:sz w:val="24"/>
        </w:rPr>
        <w:t>;</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578"/>
        </w:tabs>
        <w:spacing w:line="276" w:lineRule="auto"/>
        <w:ind w:right="825" w:firstLine="0"/>
        <w:jc w:val="both"/>
        <w:rPr>
          <w:sz w:val="24"/>
        </w:rPr>
      </w:pPr>
      <w:r w:rsidRPr="00B37782">
        <w:rPr>
          <w:sz w:val="24"/>
        </w:rPr>
        <w:t>склонение</w:t>
      </w:r>
      <w:r w:rsidRPr="00B37782">
        <w:rPr>
          <w:spacing w:val="1"/>
          <w:sz w:val="24"/>
        </w:rPr>
        <w:t xml:space="preserve"> </w:t>
      </w:r>
      <w:r w:rsidRPr="00B37782">
        <w:rPr>
          <w:sz w:val="24"/>
        </w:rPr>
        <w:t>усилительно-личных</w:t>
      </w:r>
      <w:r w:rsidRPr="00B37782">
        <w:rPr>
          <w:spacing w:val="1"/>
          <w:sz w:val="24"/>
        </w:rPr>
        <w:t xml:space="preserve"> </w:t>
      </w:r>
      <w:r w:rsidRPr="00B37782">
        <w:rPr>
          <w:sz w:val="24"/>
        </w:rPr>
        <w:t>местоимений</w:t>
      </w:r>
      <w:r w:rsidRPr="00B37782">
        <w:rPr>
          <w:spacing w:val="1"/>
          <w:sz w:val="24"/>
        </w:rPr>
        <w:t xml:space="preserve"> </w:t>
      </w:r>
      <w:r w:rsidRPr="00B37782">
        <w:rPr>
          <w:sz w:val="24"/>
        </w:rPr>
        <w:t>(достигательный,</w:t>
      </w:r>
      <w:r w:rsidRPr="00B37782">
        <w:rPr>
          <w:spacing w:val="1"/>
          <w:sz w:val="24"/>
        </w:rPr>
        <w:t xml:space="preserve"> </w:t>
      </w:r>
      <w:r w:rsidRPr="00B37782">
        <w:rPr>
          <w:sz w:val="24"/>
        </w:rPr>
        <w:t>местный,</w:t>
      </w:r>
      <w:r w:rsidRPr="00B37782">
        <w:rPr>
          <w:spacing w:val="1"/>
          <w:sz w:val="24"/>
        </w:rPr>
        <w:t xml:space="preserve"> </w:t>
      </w:r>
      <w:r w:rsidRPr="00B37782">
        <w:rPr>
          <w:sz w:val="24"/>
        </w:rPr>
        <w:t>вступительный,</w:t>
      </w:r>
      <w:r w:rsidRPr="00B37782">
        <w:rPr>
          <w:spacing w:val="1"/>
          <w:sz w:val="24"/>
        </w:rPr>
        <w:t xml:space="preserve"> </w:t>
      </w:r>
      <w:r w:rsidRPr="00B37782">
        <w:rPr>
          <w:sz w:val="24"/>
        </w:rPr>
        <w:t>переходный, предельный падежи), их употребление с послелогами (</w:t>
      </w:r>
      <w:r w:rsidRPr="00B37782">
        <w:rPr>
          <w:i/>
          <w:sz w:val="24"/>
        </w:rPr>
        <w:t>ас дорын, ас дорö, ас дортi, ас</w:t>
      </w:r>
      <w:r w:rsidRPr="00B37782">
        <w:rPr>
          <w:i/>
          <w:spacing w:val="1"/>
          <w:sz w:val="24"/>
        </w:rPr>
        <w:t xml:space="preserve"> </w:t>
      </w:r>
      <w:r w:rsidRPr="00B37782">
        <w:rPr>
          <w:i/>
          <w:sz w:val="24"/>
        </w:rPr>
        <w:t>дорöдз</w:t>
      </w:r>
      <w:r w:rsidRPr="00B37782">
        <w:rPr>
          <w:sz w:val="24"/>
        </w:rPr>
        <w:t>);</w:t>
      </w:r>
    </w:p>
    <w:p w:rsidR="00B37782" w:rsidRPr="00B37782" w:rsidRDefault="00B37782" w:rsidP="00FB7B2A">
      <w:pPr>
        <w:numPr>
          <w:ilvl w:val="0"/>
          <w:numId w:val="165"/>
        </w:numPr>
        <w:tabs>
          <w:tab w:val="left" w:pos="367"/>
        </w:tabs>
        <w:spacing w:before="201"/>
        <w:ind w:left="366" w:hanging="140"/>
        <w:rPr>
          <w:sz w:val="24"/>
        </w:rPr>
      </w:pPr>
      <w:r w:rsidRPr="00B37782">
        <w:rPr>
          <w:sz w:val="24"/>
        </w:rPr>
        <w:t>залоговая</w:t>
      </w:r>
      <w:r w:rsidRPr="00B37782">
        <w:rPr>
          <w:spacing w:val="-4"/>
          <w:sz w:val="24"/>
        </w:rPr>
        <w:t xml:space="preserve"> </w:t>
      </w:r>
      <w:r w:rsidRPr="00B37782">
        <w:rPr>
          <w:sz w:val="24"/>
        </w:rPr>
        <w:t>категория</w:t>
      </w:r>
      <w:r w:rsidRPr="00B37782">
        <w:rPr>
          <w:spacing w:val="-4"/>
          <w:sz w:val="24"/>
        </w:rPr>
        <w:t xml:space="preserve"> </w:t>
      </w:r>
      <w:r w:rsidRPr="00B37782">
        <w:rPr>
          <w:sz w:val="24"/>
        </w:rPr>
        <w:t>глагола</w:t>
      </w:r>
      <w:r w:rsidRPr="00B37782">
        <w:rPr>
          <w:spacing w:val="-5"/>
          <w:sz w:val="24"/>
        </w:rPr>
        <w:t xml:space="preserve"> </w:t>
      </w:r>
      <w:r w:rsidRPr="00B37782">
        <w:rPr>
          <w:sz w:val="24"/>
        </w:rPr>
        <w:t>(возвратный</w:t>
      </w:r>
      <w:r w:rsidRPr="00B37782">
        <w:rPr>
          <w:spacing w:val="-4"/>
          <w:sz w:val="24"/>
        </w:rPr>
        <w:t xml:space="preserve"> </w:t>
      </w:r>
      <w:r w:rsidRPr="00B37782">
        <w:rPr>
          <w:sz w:val="24"/>
        </w:rPr>
        <w:t>залог):</w:t>
      </w:r>
    </w:p>
    <w:p w:rsidR="00B37782" w:rsidRPr="00B37782" w:rsidRDefault="00B37782" w:rsidP="00B37782">
      <w:pPr>
        <w:rPr>
          <w:sz w:val="21"/>
          <w:szCs w:val="24"/>
        </w:rPr>
      </w:pPr>
    </w:p>
    <w:p w:rsidR="00B37782" w:rsidRPr="00B37782" w:rsidRDefault="00B37782" w:rsidP="00B37782">
      <w:pPr>
        <w:spacing w:line="276" w:lineRule="auto"/>
        <w:ind w:left="227"/>
        <w:rPr>
          <w:sz w:val="24"/>
        </w:rPr>
      </w:pPr>
      <w:r w:rsidRPr="00B37782">
        <w:rPr>
          <w:sz w:val="24"/>
        </w:rPr>
        <w:t>а)</w:t>
      </w:r>
      <w:r w:rsidRPr="00B37782">
        <w:rPr>
          <w:spacing w:val="53"/>
          <w:sz w:val="24"/>
        </w:rPr>
        <w:t xml:space="preserve"> </w:t>
      </w:r>
      <w:r w:rsidRPr="00B37782">
        <w:rPr>
          <w:sz w:val="24"/>
        </w:rPr>
        <w:t>собственно-возвратные</w:t>
      </w:r>
      <w:r w:rsidRPr="00B37782">
        <w:rPr>
          <w:spacing w:val="53"/>
          <w:sz w:val="24"/>
        </w:rPr>
        <w:t xml:space="preserve"> </w:t>
      </w:r>
      <w:r w:rsidRPr="00B37782">
        <w:rPr>
          <w:sz w:val="24"/>
        </w:rPr>
        <w:t>глаголы</w:t>
      </w:r>
      <w:r w:rsidRPr="00B37782">
        <w:rPr>
          <w:spacing w:val="56"/>
          <w:sz w:val="24"/>
        </w:rPr>
        <w:t xml:space="preserve"> </w:t>
      </w:r>
      <w:r w:rsidRPr="00B37782">
        <w:rPr>
          <w:sz w:val="24"/>
        </w:rPr>
        <w:t>с</w:t>
      </w:r>
      <w:r w:rsidRPr="00B37782">
        <w:rPr>
          <w:spacing w:val="54"/>
          <w:sz w:val="24"/>
        </w:rPr>
        <w:t xml:space="preserve"> </w:t>
      </w:r>
      <w:r w:rsidRPr="00B37782">
        <w:rPr>
          <w:sz w:val="24"/>
        </w:rPr>
        <w:t>суфиксами</w:t>
      </w:r>
      <w:r w:rsidRPr="00B37782">
        <w:rPr>
          <w:spacing w:val="59"/>
          <w:sz w:val="24"/>
        </w:rPr>
        <w:t xml:space="preserve"> </w:t>
      </w:r>
      <w:r w:rsidRPr="00B37782">
        <w:rPr>
          <w:sz w:val="24"/>
        </w:rPr>
        <w:t>-сь,</w:t>
      </w:r>
      <w:r w:rsidRPr="00B37782">
        <w:rPr>
          <w:spacing w:val="55"/>
          <w:sz w:val="24"/>
        </w:rPr>
        <w:t xml:space="preserve"> </w:t>
      </w:r>
      <w:r w:rsidRPr="00B37782">
        <w:rPr>
          <w:sz w:val="24"/>
        </w:rPr>
        <w:t>-ась,</w:t>
      </w:r>
      <w:r w:rsidRPr="00B37782">
        <w:rPr>
          <w:spacing w:val="55"/>
          <w:sz w:val="24"/>
        </w:rPr>
        <w:t xml:space="preserve"> </w:t>
      </w:r>
      <w:r w:rsidRPr="00B37782">
        <w:rPr>
          <w:sz w:val="24"/>
        </w:rPr>
        <w:t>-ч</w:t>
      </w:r>
      <w:r w:rsidRPr="00B37782">
        <w:rPr>
          <w:spacing w:val="54"/>
          <w:sz w:val="24"/>
        </w:rPr>
        <w:t xml:space="preserve"> </w:t>
      </w:r>
      <w:r w:rsidRPr="00B37782">
        <w:rPr>
          <w:sz w:val="24"/>
        </w:rPr>
        <w:t>(</w:t>
      </w:r>
      <w:r w:rsidRPr="00B37782">
        <w:rPr>
          <w:i/>
          <w:sz w:val="24"/>
        </w:rPr>
        <w:t>мыссьыны</w:t>
      </w:r>
      <w:r w:rsidRPr="00B37782">
        <w:rPr>
          <w:i/>
          <w:spacing w:val="56"/>
          <w:sz w:val="24"/>
        </w:rPr>
        <w:t xml:space="preserve"> </w:t>
      </w:r>
      <w:r w:rsidRPr="00B37782">
        <w:rPr>
          <w:i/>
          <w:sz w:val="24"/>
        </w:rPr>
        <w:t>–</w:t>
      </w:r>
      <w:r w:rsidRPr="00B37782">
        <w:rPr>
          <w:i/>
          <w:spacing w:val="55"/>
          <w:sz w:val="24"/>
        </w:rPr>
        <w:t xml:space="preserve"> </w:t>
      </w:r>
      <w:r w:rsidRPr="00B37782">
        <w:rPr>
          <w:i/>
          <w:sz w:val="24"/>
        </w:rPr>
        <w:t>мыськыны,</w:t>
      </w:r>
      <w:r w:rsidRPr="00B37782">
        <w:rPr>
          <w:i/>
          <w:spacing w:val="54"/>
          <w:sz w:val="24"/>
        </w:rPr>
        <w:t xml:space="preserve"> </w:t>
      </w:r>
      <w:r w:rsidRPr="00B37782">
        <w:rPr>
          <w:i/>
          <w:sz w:val="24"/>
        </w:rPr>
        <w:t>кöмасьны</w:t>
      </w:r>
      <w:r w:rsidRPr="00B37782">
        <w:rPr>
          <w:i/>
          <w:spacing w:val="58"/>
          <w:sz w:val="24"/>
        </w:rPr>
        <w:t xml:space="preserve"> </w:t>
      </w:r>
      <w:r w:rsidRPr="00B37782">
        <w:rPr>
          <w:i/>
          <w:sz w:val="24"/>
        </w:rPr>
        <w:t>–</w:t>
      </w:r>
      <w:r w:rsidRPr="00B37782">
        <w:rPr>
          <w:i/>
          <w:spacing w:val="-57"/>
          <w:sz w:val="24"/>
        </w:rPr>
        <w:t xml:space="preserve"> </w:t>
      </w:r>
      <w:r w:rsidRPr="00B37782">
        <w:rPr>
          <w:i/>
          <w:sz w:val="24"/>
        </w:rPr>
        <w:lastRenderedPageBreak/>
        <w:t>кöмавны,</w:t>
      </w:r>
      <w:r w:rsidRPr="00B37782">
        <w:rPr>
          <w:i/>
          <w:spacing w:val="-1"/>
          <w:sz w:val="24"/>
        </w:rPr>
        <w:t xml:space="preserve"> </w:t>
      </w:r>
      <w:r w:rsidRPr="00B37782">
        <w:rPr>
          <w:i/>
          <w:sz w:val="24"/>
        </w:rPr>
        <w:t>велöдны</w:t>
      </w:r>
      <w:r w:rsidRPr="00B37782">
        <w:rPr>
          <w:sz w:val="24"/>
        </w:rPr>
        <w:t>);</w:t>
      </w:r>
    </w:p>
    <w:p w:rsidR="00B37782" w:rsidRPr="00B37782" w:rsidRDefault="00B37782" w:rsidP="00B37782">
      <w:pPr>
        <w:spacing w:before="201" w:line="448" w:lineRule="auto"/>
        <w:ind w:left="227" w:right="2085"/>
        <w:rPr>
          <w:sz w:val="24"/>
        </w:rPr>
      </w:pPr>
      <w:r w:rsidRPr="00B37782">
        <w:rPr>
          <w:sz w:val="24"/>
        </w:rPr>
        <w:t>б) средне-возвратные глаголы с суффиксами -ч, -сь (</w:t>
      </w:r>
      <w:r w:rsidRPr="00B37782">
        <w:rPr>
          <w:i/>
          <w:sz w:val="24"/>
        </w:rPr>
        <w:t>мöдöдчыны, лыддьысьны, пöръясьны</w:t>
      </w:r>
      <w:r w:rsidRPr="00B37782">
        <w:rPr>
          <w:sz w:val="24"/>
        </w:rPr>
        <w:t>);</w:t>
      </w:r>
      <w:r w:rsidRPr="00B37782">
        <w:rPr>
          <w:spacing w:val="-57"/>
          <w:sz w:val="24"/>
        </w:rPr>
        <w:t xml:space="preserve"> </w:t>
      </w:r>
      <w:r w:rsidRPr="00B37782">
        <w:rPr>
          <w:sz w:val="24"/>
        </w:rPr>
        <w:t>в)</w:t>
      </w:r>
      <w:r w:rsidRPr="00B37782">
        <w:rPr>
          <w:spacing w:val="-3"/>
          <w:sz w:val="24"/>
        </w:rPr>
        <w:t xml:space="preserve"> </w:t>
      </w:r>
      <w:r w:rsidRPr="00B37782">
        <w:rPr>
          <w:sz w:val="24"/>
        </w:rPr>
        <w:t>пассивно-</w:t>
      </w:r>
      <w:proofErr w:type="gramStart"/>
      <w:r w:rsidRPr="00B37782">
        <w:rPr>
          <w:sz w:val="24"/>
        </w:rPr>
        <w:t>возвратные  (</w:t>
      </w:r>
      <w:proofErr w:type="gramEnd"/>
      <w:r w:rsidRPr="00B37782">
        <w:rPr>
          <w:i/>
          <w:sz w:val="24"/>
        </w:rPr>
        <w:t>узьсьöма,</w:t>
      </w:r>
      <w:r w:rsidRPr="00B37782">
        <w:rPr>
          <w:i/>
          <w:spacing w:val="-1"/>
          <w:sz w:val="24"/>
        </w:rPr>
        <w:t xml:space="preserve"> </w:t>
      </w:r>
      <w:r w:rsidRPr="00B37782">
        <w:rPr>
          <w:i/>
          <w:sz w:val="24"/>
        </w:rPr>
        <w:t>мунсьöма, кежсьöма</w:t>
      </w:r>
      <w:r w:rsidRPr="00B37782">
        <w:rPr>
          <w:sz w:val="24"/>
        </w:rPr>
        <w:t>);</w:t>
      </w:r>
    </w:p>
    <w:p w:rsidR="00B37782" w:rsidRPr="00B37782" w:rsidRDefault="00B37782" w:rsidP="00FB7B2A">
      <w:pPr>
        <w:numPr>
          <w:ilvl w:val="0"/>
          <w:numId w:val="165"/>
        </w:numPr>
        <w:tabs>
          <w:tab w:val="left" w:pos="367"/>
        </w:tabs>
        <w:spacing w:before="2"/>
        <w:ind w:left="366" w:hanging="140"/>
        <w:rPr>
          <w:b/>
          <w:sz w:val="24"/>
        </w:rPr>
      </w:pPr>
      <w:r w:rsidRPr="00B37782">
        <w:rPr>
          <w:sz w:val="24"/>
        </w:rPr>
        <w:t>послелоги</w:t>
      </w:r>
      <w:r w:rsidRPr="00B37782">
        <w:rPr>
          <w:spacing w:val="-1"/>
          <w:sz w:val="24"/>
        </w:rPr>
        <w:t xml:space="preserve"> </w:t>
      </w:r>
      <w:r w:rsidRPr="00B37782">
        <w:rPr>
          <w:sz w:val="24"/>
        </w:rPr>
        <w:t>образа</w:t>
      </w:r>
      <w:r w:rsidRPr="00B37782">
        <w:rPr>
          <w:spacing w:val="-2"/>
          <w:sz w:val="24"/>
        </w:rPr>
        <w:t xml:space="preserve"> </w:t>
      </w:r>
      <w:r w:rsidRPr="00B37782">
        <w:rPr>
          <w:sz w:val="24"/>
        </w:rPr>
        <w:t>действия:</w:t>
      </w:r>
      <w:r w:rsidRPr="00B37782">
        <w:rPr>
          <w:spacing w:val="1"/>
          <w:sz w:val="24"/>
        </w:rPr>
        <w:t xml:space="preserve"> </w:t>
      </w:r>
      <w:r w:rsidRPr="00B37782">
        <w:rPr>
          <w:i/>
          <w:sz w:val="24"/>
        </w:rPr>
        <w:t>сорöн,</w:t>
      </w:r>
      <w:r w:rsidRPr="00B37782">
        <w:rPr>
          <w:i/>
          <w:spacing w:val="-2"/>
          <w:sz w:val="24"/>
        </w:rPr>
        <w:t xml:space="preserve"> </w:t>
      </w:r>
      <w:r w:rsidRPr="00B37782">
        <w:rPr>
          <w:i/>
          <w:sz w:val="24"/>
        </w:rPr>
        <w:t>ногöн,</w:t>
      </w:r>
      <w:r w:rsidRPr="00B37782">
        <w:rPr>
          <w:i/>
          <w:spacing w:val="-4"/>
          <w:sz w:val="24"/>
        </w:rPr>
        <w:t xml:space="preserve"> </w:t>
      </w:r>
      <w:r w:rsidRPr="00B37782">
        <w:rPr>
          <w:i/>
          <w:sz w:val="24"/>
        </w:rPr>
        <w:t>моз</w:t>
      </w:r>
      <w:r w:rsidRPr="00B37782">
        <w:rPr>
          <w:b/>
          <w:sz w:val="24"/>
        </w:rPr>
        <w:t>;</w:t>
      </w:r>
    </w:p>
    <w:p w:rsidR="00B37782" w:rsidRPr="00B37782" w:rsidRDefault="00B37782" w:rsidP="00B37782">
      <w:pPr>
        <w:spacing w:before="1"/>
        <w:rPr>
          <w:b/>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послелоги</w:t>
      </w:r>
      <w:r w:rsidRPr="00B37782">
        <w:rPr>
          <w:spacing w:val="-2"/>
          <w:sz w:val="24"/>
        </w:rPr>
        <w:t xml:space="preserve"> </w:t>
      </w:r>
      <w:r w:rsidRPr="00B37782">
        <w:rPr>
          <w:sz w:val="24"/>
        </w:rPr>
        <w:t>причины:</w:t>
      </w:r>
      <w:r w:rsidRPr="00B37782">
        <w:rPr>
          <w:spacing w:val="-1"/>
          <w:sz w:val="24"/>
        </w:rPr>
        <w:t xml:space="preserve"> </w:t>
      </w:r>
      <w:r w:rsidRPr="00B37782">
        <w:rPr>
          <w:i/>
          <w:sz w:val="24"/>
        </w:rPr>
        <w:t>понда,</w:t>
      </w:r>
      <w:r w:rsidRPr="00B37782">
        <w:rPr>
          <w:i/>
          <w:spacing w:val="-2"/>
          <w:sz w:val="24"/>
        </w:rPr>
        <w:t xml:space="preserve"> </w:t>
      </w:r>
      <w:r w:rsidRPr="00B37782">
        <w:rPr>
          <w:i/>
          <w:sz w:val="24"/>
        </w:rPr>
        <w:t>вöсна</w:t>
      </w:r>
      <w:r w:rsidRPr="00B37782">
        <w:rPr>
          <w:sz w:val="24"/>
        </w:rPr>
        <w:t>;</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spacing w:before="1"/>
        <w:ind w:left="366" w:hanging="140"/>
        <w:rPr>
          <w:b/>
          <w:sz w:val="24"/>
        </w:rPr>
      </w:pPr>
      <w:r w:rsidRPr="00B37782">
        <w:rPr>
          <w:sz w:val="24"/>
        </w:rPr>
        <w:t>послелог</w:t>
      </w:r>
      <w:r w:rsidRPr="00B37782">
        <w:rPr>
          <w:spacing w:val="-4"/>
          <w:sz w:val="24"/>
        </w:rPr>
        <w:t xml:space="preserve"> </w:t>
      </w:r>
      <w:r w:rsidRPr="00B37782">
        <w:rPr>
          <w:sz w:val="24"/>
        </w:rPr>
        <w:t>места</w:t>
      </w:r>
      <w:r w:rsidRPr="00B37782">
        <w:rPr>
          <w:spacing w:val="-3"/>
          <w:sz w:val="24"/>
        </w:rPr>
        <w:t xml:space="preserve"> </w:t>
      </w:r>
      <w:r w:rsidRPr="00B37782">
        <w:rPr>
          <w:b/>
          <w:sz w:val="24"/>
        </w:rPr>
        <w:t>вомöн</w:t>
      </w:r>
      <w:r w:rsidRPr="00B37782">
        <w:rPr>
          <w:b/>
          <w:spacing w:val="-3"/>
          <w:sz w:val="24"/>
        </w:rPr>
        <w:t xml:space="preserve"> </w:t>
      </w:r>
      <w:r w:rsidRPr="00B37782">
        <w:rPr>
          <w:sz w:val="24"/>
        </w:rPr>
        <w:t>и</w:t>
      </w:r>
      <w:r w:rsidRPr="00B37782">
        <w:rPr>
          <w:spacing w:val="-3"/>
          <w:sz w:val="24"/>
        </w:rPr>
        <w:t xml:space="preserve"> </w:t>
      </w:r>
      <w:r w:rsidRPr="00B37782">
        <w:rPr>
          <w:sz w:val="24"/>
        </w:rPr>
        <w:t>времени</w:t>
      </w:r>
      <w:r w:rsidRPr="00B37782">
        <w:rPr>
          <w:spacing w:val="-1"/>
          <w:sz w:val="24"/>
        </w:rPr>
        <w:t xml:space="preserve"> </w:t>
      </w:r>
      <w:r w:rsidRPr="00B37782">
        <w:rPr>
          <w:b/>
          <w:sz w:val="24"/>
        </w:rPr>
        <w:t>мысти;</w:t>
      </w:r>
    </w:p>
    <w:p w:rsidR="00B37782" w:rsidRPr="00B37782" w:rsidRDefault="00B37782" w:rsidP="00B37782">
      <w:pPr>
        <w:rPr>
          <w:b/>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наречия</w:t>
      </w:r>
      <w:r w:rsidRPr="00B37782">
        <w:rPr>
          <w:spacing w:val="-3"/>
          <w:sz w:val="24"/>
        </w:rPr>
        <w:t xml:space="preserve"> </w:t>
      </w:r>
      <w:r w:rsidRPr="00B37782">
        <w:rPr>
          <w:sz w:val="24"/>
        </w:rPr>
        <w:t>причины</w:t>
      </w:r>
      <w:r w:rsidRPr="00B37782">
        <w:rPr>
          <w:spacing w:val="-2"/>
          <w:sz w:val="24"/>
        </w:rPr>
        <w:t xml:space="preserve"> </w:t>
      </w:r>
      <w:r w:rsidRPr="00B37782">
        <w:rPr>
          <w:sz w:val="24"/>
        </w:rPr>
        <w:t>(радысла,</w:t>
      </w:r>
      <w:r w:rsidRPr="00B37782">
        <w:rPr>
          <w:spacing w:val="-2"/>
          <w:sz w:val="24"/>
        </w:rPr>
        <w:t xml:space="preserve"> </w:t>
      </w:r>
      <w:r w:rsidRPr="00B37782">
        <w:rPr>
          <w:sz w:val="24"/>
        </w:rPr>
        <w:t>лёкла,</w:t>
      </w:r>
      <w:r w:rsidRPr="00B37782">
        <w:rPr>
          <w:spacing w:val="-2"/>
          <w:sz w:val="24"/>
        </w:rPr>
        <w:t xml:space="preserve"> </w:t>
      </w:r>
      <w:r w:rsidRPr="00B37782">
        <w:rPr>
          <w:sz w:val="24"/>
        </w:rPr>
        <w:t>пемыдла,</w:t>
      </w:r>
      <w:r w:rsidRPr="00B37782">
        <w:rPr>
          <w:spacing w:val="-2"/>
          <w:sz w:val="24"/>
        </w:rPr>
        <w:t xml:space="preserve"> </w:t>
      </w:r>
      <w:r w:rsidRPr="00B37782">
        <w:rPr>
          <w:sz w:val="24"/>
        </w:rPr>
        <w:t>кöдзыдла,</w:t>
      </w:r>
      <w:r w:rsidRPr="00B37782">
        <w:rPr>
          <w:spacing w:val="-3"/>
          <w:sz w:val="24"/>
        </w:rPr>
        <w:t xml:space="preserve"> </w:t>
      </w:r>
      <w:r w:rsidRPr="00B37782">
        <w:rPr>
          <w:sz w:val="24"/>
        </w:rPr>
        <w:t>жальла);</w:t>
      </w:r>
    </w:p>
    <w:p w:rsidR="00B37782" w:rsidRPr="00B37782" w:rsidRDefault="00B37782" w:rsidP="00FB7B2A">
      <w:pPr>
        <w:numPr>
          <w:ilvl w:val="0"/>
          <w:numId w:val="165"/>
        </w:numPr>
        <w:tabs>
          <w:tab w:val="left" w:pos="427"/>
        </w:tabs>
        <w:spacing w:before="161"/>
        <w:ind w:left="426" w:hanging="140"/>
        <w:rPr>
          <w:sz w:val="24"/>
        </w:rPr>
      </w:pPr>
      <w:r w:rsidRPr="00B37782">
        <w:rPr>
          <w:sz w:val="24"/>
        </w:rPr>
        <w:t>наречия,</w:t>
      </w:r>
      <w:r w:rsidRPr="00B37782">
        <w:rPr>
          <w:spacing w:val="-2"/>
          <w:sz w:val="24"/>
        </w:rPr>
        <w:t xml:space="preserve"> </w:t>
      </w:r>
      <w:r w:rsidRPr="00B37782">
        <w:rPr>
          <w:sz w:val="24"/>
        </w:rPr>
        <w:t>образованные</w:t>
      </w:r>
      <w:r w:rsidRPr="00B37782">
        <w:rPr>
          <w:spacing w:val="-3"/>
          <w:sz w:val="24"/>
        </w:rPr>
        <w:t xml:space="preserve"> </w:t>
      </w:r>
      <w:r w:rsidRPr="00B37782">
        <w:rPr>
          <w:sz w:val="24"/>
        </w:rPr>
        <w:t>с</w:t>
      </w:r>
      <w:r w:rsidRPr="00B37782">
        <w:rPr>
          <w:spacing w:val="-3"/>
          <w:sz w:val="24"/>
        </w:rPr>
        <w:t xml:space="preserve"> </w:t>
      </w:r>
      <w:r w:rsidRPr="00B37782">
        <w:rPr>
          <w:sz w:val="24"/>
        </w:rPr>
        <w:t>помощью</w:t>
      </w:r>
      <w:r w:rsidRPr="00B37782">
        <w:rPr>
          <w:spacing w:val="-1"/>
          <w:sz w:val="24"/>
        </w:rPr>
        <w:t xml:space="preserve"> </w:t>
      </w:r>
      <w:r w:rsidRPr="00B37782">
        <w:rPr>
          <w:sz w:val="24"/>
        </w:rPr>
        <w:t>частиц:</w:t>
      </w:r>
      <w:r w:rsidRPr="00B37782">
        <w:rPr>
          <w:spacing w:val="3"/>
          <w:sz w:val="24"/>
        </w:rPr>
        <w:t xml:space="preserve"> </w:t>
      </w:r>
      <w:r w:rsidRPr="00B37782">
        <w:rPr>
          <w:i/>
          <w:sz w:val="24"/>
        </w:rPr>
        <w:t>не,</w:t>
      </w:r>
      <w:r w:rsidRPr="00B37782">
        <w:rPr>
          <w:i/>
          <w:spacing w:val="-2"/>
          <w:sz w:val="24"/>
        </w:rPr>
        <w:t xml:space="preserve"> </w:t>
      </w:r>
      <w:r w:rsidRPr="00B37782">
        <w:rPr>
          <w:i/>
          <w:sz w:val="24"/>
        </w:rPr>
        <w:t>кö,</w:t>
      </w:r>
      <w:r w:rsidRPr="00B37782">
        <w:rPr>
          <w:i/>
          <w:spacing w:val="-1"/>
          <w:sz w:val="24"/>
        </w:rPr>
        <w:t xml:space="preserve"> </w:t>
      </w:r>
      <w:r w:rsidRPr="00B37782">
        <w:rPr>
          <w:i/>
          <w:sz w:val="24"/>
        </w:rPr>
        <w:t>сюрö</w:t>
      </w:r>
      <w:r w:rsidRPr="00B37782">
        <w:rPr>
          <w:sz w:val="24"/>
        </w:rPr>
        <w:t>и</w:t>
      </w:r>
      <w:r w:rsidRPr="00B37782">
        <w:rPr>
          <w:spacing w:val="-2"/>
          <w:sz w:val="24"/>
        </w:rPr>
        <w:t xml:space="preserve"> </w:t>
      </w:r>
      <w:r w:rsidRPr="00B37782">
        <w:rPr>
          <w:sz w:val="24"/>
        </w:rPr>
        <w:t>слов</w:t>
      </w:r>
      <w:r w:rsidRPr="00B37782">
        <w:rPr>
          <w:spacing w:val="-1"/>
          <w:sz w:val="24"/>
        </w:rPr>
        <w:t xml:space="preserve"> </w:t>
      </w:r>
      <w:r w:rsidRPr="00B37782">
        <w:rPr>
          <w:i/>
          <w:sz w:val="24"/>
        </w:rPr>
        <w:t>быд,</w:t>
      </w:r>
      <w:r w:rsidRPr="00B37782">
        <w:rPr>
          <w:i/>
          <w:spacing w:val="-4"/>
          <w:sz w:val="24"/>
        </w:rPr>
        <w:t xml:space="preserve"> </w:t>
      </w:r>
      <w:r w:rsidRPr="00B37782">
        <w:rPr>
          <w:i/>
          <w:sz w:val="24"/>
        </w:rPr>
        <w:t>выв,</w:t>
      </w:r>
      <w:r w:rsidRPr="00B37782">
        <w:rPr>
          <w:i/>
          <w:spacing w:val="-2"/>
          <w:sz w:val="24"/>
        </w:rPr>
        <w:t xml:space="preserve"> </w:t>
      </w:r>
      <w:r w:rsidRPr="00B37782">
        <w:rPr>
          <w:i/>
          <w:sz w:val="24"/>
        </w:rPr>
        <w:t>йыв</w:t>
      </w:r>
      <w:r w:rsidRPr="00B37782">
        <w:rPr>
          <w:sz w:val="24"/>
        </w:rPr>
        <w:t>;</w:t>
      </w:r>
    </w:p>
    <w:p w:rsidR="00B37782" w:rsidRPr="00B37782" w:rsidRDefault="00B37782" w:rsidP="00FB7B2A">
      <w:pPr>
        <w:numPr>
          <w:ilvl w:val="0"/>
          <w:numId w:val="165"/>
        </w:numPr>
        <w:tabs>
          <w:tab w:val="left" w:pos="367"/>
        </w:tabs>
        <w:spacing w:before="161"/>
        <w:ind w:left="366" w:hanging="140"/>
        <w:rPr>
          <w:sz w:val="24"/>
        </w:rPr>
      </w:pPr>
      <w:r w:rsidRPr="00B37782">
        <w:rPr>
          <w:sz w:val="24"/>
        </w:rPr>
        <w:t>наречия</w:t>
      </w:r>
      <w:r w:rsidRPr="00B37782">
        <w:rPr>
          <w:spacing w:val="-3"/>
          <w:sz w:val="24"/>
        </w:rPr>
        <w:t xml:space="preserve"> </w:t>
      </w:r>
      <w:r w:rsidRPr="00B37782">
        <w:rPr>
          <w:sz w:val="24"/>
        </w:rPr>
        <w:t>места,</w:t>
      </w:r>
      <w:r w:rsidRPr="00B37782">
        <w:rPr>
          <w:spacing w:val="1"/>
          <w:sz w:val="24"/>
        </w:rPr>
        <w:t xml:space="preserve"> </w:t>
      </w:r>
      <w:r w:rsidRPr="00B37782">
        <w:rPr>
          <w:sz w:val="24"/>
        </w:rPr>
        <w:t>указывающие</w:t>
      </w:r>
      <w:r w:rsidRPr="00B37782">
        <w:rPr>
          <w:spacing w:val="-3"/>
          <w:sz w:val="24"/>
        </w:rPr>
        <w:t xml:space="preserve"> </w:t>
      </w:r>
      <w:r w:rsidRPr="00B37782">
        <w:rPr>
          <w:sz w:val="24"/>
        </w:rPr>
        <w:t>на</w:t>
      </w:r>
      <w:r w:rsidRPr="00B37782">
        <w:rPr>
          <w:spacing w:val="-4"/>
          <w:sz w:val="24"/>
        </w:rPr>
        <w:t xml:space="preserve"> </w:t>
      </w:r>
      <w:r w:rsidRPr="00B37782">
        <w:rPr>
          <w:sz w:val="24"/>
        </w:rPr>
        <w:t>направление</w:t>
      </w:r>
      <w:r w:rsidRPr="00B37782">
        <w:rPr>
          <w:spacing w:val="-3"/>
          <w:sz w:val="24"/>
        </w:rPr>
        <w:t xml:space="preserve"> </w:t>
      </w:r>
      <w:r w:rsidRPr="00B37782">
        <w:rPr>
          <w:sz w:val="24"/>
        </w:rPr>
        <w:t>(</w:t>
      </w:r>
      <w:r w:rsidRPr="00B37782">
        <w:rPr>
          <w:i/>
          <w:sz w:val="24"/>
        </w:rPr>
        <w:t>веськыдвылын,</w:t>
      </w:r>
      <w:r w:rsidRPr="00B37782">
        <w:rPr>
          <w:i/>
          <w:spacing w:val="-3"/>
          <w:sz w:val="24"/>
        </w:rPr>
        <w:t xml:space="preserve"> </w:t>
      </w:r>
      <w:r w:rsidRPr="00B37782">
        <w:rPr>
          <w:i/>
          <w:sz w:val="24"/>
        </w:rPr>
        <w:t>шуйгавылын,</w:t>
      </w:r>
      <w:r w:rsidRPr="00B37782">
        <w:rPr>
          <w:i/>
          <w:spacing w:val="-3"/>
          <w:sz w:val="24"/>
        </w:rPr>
        <w:t xml:space="preserve"> </w:t>
      </w:r>
      <w:r w:rsidRPr="00B37782">
        <w:rPr>
          <w:i/>
          <w:sz w:val="24"/>
        </w:rPr>
        <w:t>веськыда,</w:t>
      </w:r>
      <w:r w:rsidRPr="00B37782">
        <w:rPr>
          <w:i/>
          <w:spacing w:val="-2"/>
          <w:sz w:val="24"/>
        </w:rPr>
        <w:t xml:space="preserve"> </w:t>
      </w:r>
      <w:r w:rsidRPr="00B37782">
        <w:rPr>
          <w:i/>
          <w:sz w:val="24"/>
        </w:rPr>
        <w:t>паныд</w:t>
      </w:r>
      <w:r w:rsidRPr="00B37782">
        <w:rPr>
          <w:sz w:val="24"/>
        </w:rPr>
        <w:t>);</w:t>
      </w:r>
    </w:p>
    <w:p w:rsidR="00B37782" w:rsidRPr="00B37782" w:rsidRDefault="00B37782" w:rsidP="00FB7B2A">
      <w:pPr>
        <w:numPr>
          <w:ilvl w:val="0"/>
          <w:numId w:val="165"/>
        </w:numPr>
        <w:tabs>
          <w:tab w:val="left" w:pos="367"/>
        </w:tabs>
        <w:spacing w:before="161"/>
        <w:ind w:left="366" w:hanging="140"/>
        <w:rPr>
          <w:sz w:val="24"/>
        </w:rPr>
      </w:pPr>
      <w:r w:rsidRPr="00B37782">
        <w:rPr>
          <w:sz w:val="24"/>
        </w:rPr>
        <w:t>вводные</w:t>
      </w:r>
      <w:r w:rsidRPr="00B37782">
        <w:rPr>
          <w:spacing w:val="-5"/>
          <w:sz w:val="24"/>
        </w:rPr>
        <w:t xml:space="preserve"> </w:t>
      </w:r>
      <w:r w:rsidRPr="00B37782">
        <w:rPr>
          <w:sz w:val="24"/>
        </w:rPr>
        <w:t>частицы</w:t>
      </w:r>
      <w:r w:rsidRPr="00B37782">
        <w:rPr>
          <w:spacing w:val="-2"/>
          <w:sz w:val="24"/>
        </w:rPr>
        <w:t xml:space="preserve"> </w:t>
      </w:r>
      <w:r w:rsidRPr="00B37782">
        <w:rPr>
          <w:sz w:val="24"/>
        </w:rPr>
        <w:t>(</w:t>
      </w:r>
      <w:r w:rsidRPr="00B37782">
        <w:rPr>
          <w:i/>
          <w:sz w:val="24"/>
        </w:rPr>
        <w:t>пö,</w:t>
      </w:r>
      <w:r w:rsidRPr="00B37782">
        <w:rPr>
          <w:i/>
          <w:spacing w:val="-2"/>
          <w:sz w:val="24"/>
        </w:rPr>
        <w:t xml:space="preserve"> </w:t>
      </w:r>
      <w:r w:rsidRPr="00B37782">
        <w:rPr>
          <w:i/>
          <w:sz w:val="24"/>
        </w:rPr>
        <w:t>тай,</w:t>
      </w:r>
      <w:r w:rsidRPr="00B37782">
        <w:rPr>
          <w:i/>
          <w:spacing w:val="-3"/>
          <w:sz w:val="24"/>
        </w:rPr>
        <w:t xml:space="preserve"> </w:t>
      </w:r>
      <w:r w:rsidRPr="00B37782">
        <w:rPr>
          <w:i/>
          <w:sz w:val="24"/>
        </w:rPr>
        <w:t>мися</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i/>
          <w:sz w:val="24"/>
        </w:rPr>
      </w:pPr>
      <w:r w:rsidRPr="00B37782">
        <w:rPr>
          <w:sz w:val="24"/>
        </w:rPr>
        <w:t>сочинительные</w:t>
      </w:r>
      <w:r w:rsidRPr="00B37782">
        <w:rPr>
          <w:spacing w:val="-4"/>
          <w:sz w:val="24"/>
        </w:rPr>
        <w:t xml:space="preserve"> </w:t>
      </w:r>
      <w:r w:rsidRPr="00B37782">
        <w:rPr>
          <w:sz w:val="24"/>
        </w:rPr>
        <w:t xml:space="preserve">союзы: </w:t>
      </w:r>
      <w:r w:rsidRPr="00B37782">
        <w:rPr>
          <w:i/>
          <w:sz w:val="24"/>
        </w:rPr>
        <w:t>не</w:t>
      </w:r>
      <w:r w:rsidRPr="00B37782">
        <w:rPr>
          <w:i/>
          <w:spacing w:val="-3"/>
          <w:sz w:val="24"/>
        </w:rPr>
        <w:t xml:space="preserve"> </w:t>
      </w:r>
      <w:r w:rsidRPr="00B37782">
        <w:rPr>
          <w:i/>
          <w:sz w:val="24"/>
        </w:rPr>
        <w:t>то,</w:t>
      </w:r>
      <w:r w:rsidRPr="00B37782">
        <w:rPr>
          <w:i/>
          <w:spacing w:val="-3"/>
          <w:sz w:val="24"/>
        </w:rPr>
        <w:t xml:space="preserve"> </w:t>
      </w:r>
      <w:r w:rsidRPr="00B37782">
        <w:rPr>
          <w:i/>
          <w:sz w:val="24"/>
        </w:rPr>
        <w:t>то-то,</w:t>
      </w:r>
      <w:r w:rsidRPr="00B37782">
        <w:rPr>
          <w:i/>
          <w:spacing w:val="-3"/>
          <w:sz w:val="24"/>
        </w:rPr>
        <w:t xml:space="preserve"> </w:t>
      </w:r>
      <w:r w:rsidRPr="00B37782">
        <w:rPr>
          <w:i/>
          <w:sz w:val="24"/>
        </w:rPr>
        <w:t>сiдз</w:t>
      </w:r>
      <w:r w:rsidRPr="00B37782">
        <w:rPr>
          <w:i/>
          <w:spacing w:val="-3"/>
          <w:sz w:val="24"/>
        </w:rPr>
        <w:t xml:space="preserve"> </w:t>
      </w:r>
      <w:r w:rsidRPr="00B37782">
        <w:rPr>
          <w:i/>
          <w:sz w:val="24"/>
        </w:rPr>
        <w:t>жö,</w:t>
      </w:r>
      <w:r w:rsidRPr="00B37782">
        <w:rPr>
          <w:i/>
          <w:spacing w:val="-2"/>
          <w:sz w:val="24"/>
        </w:rPr>
        <w:t xml:space="preserve"> </w:t>
      </w:r>
      <w:r w:rsidRPr="00B37782">
        <w:rPr>
          <w:i/>
          <w:sz w:val="24"/>
        </w:rPr>
        <w:t>тадз</w:t>
      </w:r>
      <w:r w:rsidRPr="00B37782">
        <w:rPr>
          <w:i/>
          <w:spacing w:val="-3"/>
          <w:sz w:val="24"/>
        </w:rPr>
        <w:t xml:space="preserve"> </w:t>
      </w:r>
      <w:r w:rsidRPr="00B37782">
        <w:rPr>
          <w:i/>
          <w:sz w:val="24"/>
        </w:rPr>
        <w:t>жö;</w:t>
      </w:r>
    </w:p>
    <w:p w:rsidR="00B37782" w:rsidRPr="00B37782" w:rsidRDefault="00B37782" w:rsidP="00B37782">
      <w:pPr>
        <w:spacing w:before="1"/>
        <w:rPr>
          <w:i/>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подчинительные</w:t>
      </w:r>
      <w:r w:rsidRPr="00B37782">
        <w:rPr>
          <w:spacing w:val="-4"/>
          <w:sz w:val="24"/>
        </w:rPr>
        <w:t xml:space="preserve"> </w:t>
      </w:r>
      <w:r w:rsidRPr="00B37782">
        <w:rPr>
          <w:sz w:val="24"/>
        </w:rPr>
        <w:t>союзы:</w:t>
      </w:r>
      <w:r w:rsidRPr="00B37782">
        <w:rPr>
          <w:spacing w:val="-1"/>
          <w:sz w:val="24"/>
        </w:rPr>
        <w:t xml:space="preserve"> </w:t>
      </w:r>
      <w:r w:rsidRPr="00B37782">
        <w:rPr>
          <w:i/>
          <w:sz w:val="24"/>
        </w:rPr>
        <w:t>медым,</w:t>
      </w:r>
      <w:r w:rsidRPr="00B37782">
        <w:rPr>
          <w:i/>
          <w:spacing w:val="-3"/>
          <w:sz w:val="24"/>
        </w:rPr>
        <w:t xml:space="preserve"> </w:t>
      </w:r>
      <w:r w:rsidRPr="00B37782">
        <w:rPr>
          <w:i/>
          <w:sz w:val="24"/>
        </w:rPr>
        <w:t>кор,</w:t>
      </w:r>
      <w:r w:rsidRPr="00B37782">
        <w:rPr>
          <w:i/>
          <w:spacing w:val="-1"/>
          <w:sz w:val="24"/>
        </w:rPr>
        <w:t xml:space="preserve"> </w:t>
      </w:r>
      <w:r w:rsidRPr="00B37782">
        <w:rPr>
          <w:i/>
          <w:sz w:val="24"/>
        </w:rPr>
        <w:t>мый,</w:t>
      </w:r>
      <w:r w:rsidRPr="00B37782">
        <w:rPr>
          <w:i/>
          <w:spacing w:val="-2"/>
          <w:sz w:val="24"/>
        </w:rPr>
        <w:t xml:space="preserve"> </w:t>
      </w:r>
      <w:r w:rsidRPr="00B37782">
        <w:rPr>
          <w:i/>
          <w:sz w:val="24"/>
        </w:rPr>
        <w:t>мыйöн,</w:t>
      </w:r>
      <w:r w:rsidRPr="00B37782">
        <w:rPr>
          <w:i/>
          <w:spacing w:val="-2"/>
          <w:sz w:val="24"/>
        </w:rPr>
        <w:t xml:space="preserve"> </w:t>
      </w:r>
      <w:r w:rsidRPr="00B37782">
        <w:rPr>
          <w:i/>
          <w:sz w:val="24"/>
        </w:rPr>
        <w:t>кöть,</w:t>
      </w:r>
      <w:r w:rsidRPr="00B37782">
        <w:rPr>
          <w:i/>
          <w:spacing w:val="-1"/>
          <w:sz w:val="24"/>
        </w:rPr>
        <w:t xml:space="preserve"> </w:t>
      </w:r>
      <w:r w:rsidRPr="00B37782">
        <w:rPr>
          <w:i/>
          <w:sz w:val="24"/>
        </w:rPr>
        <w:t>быттьö</w:t>
      </w:r>
      <w:r w:rsidRPr="00B37782">
        <w:rPr>
          <w:sz w:val="24"/>
        </w:rPr>
        <w:t>;</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предложения</w:t>
      </w:r>
      <w:r w:rsidRPr="00B37782">
        <w:rPr>
          <w:spacing w:val="-4"/>
          <w:sz w:val="24"/>
        </w:rPr>
        <w:t xml:space="preserve"> </w:t>
      </w:r>
      <w:r w:rsidRPr="00B37782">
        <w:rPr>
          <w:sz w:val="24"/>
        </w:rPr>
        <w:t>с</w:t>
      </w:r>
      <w:r w:rsidRPr="00B37782">
        <w:rPr>
          <w:spacing w:val="-2"/>
          <w:sz w:val="24"/>
        </w:rPr>
        <w:t xml:space="preserve"> </w:t>
      </w:r>
      <w:r w:rsidRPr="00B37782">
        <w:rPr>
          <w:sz w:val="24"/>
        </w:rPr>
        <w:t>указательными</w:t>
      </w:r>
      <w:r w:rsidRPr="00B37782">
        <w:rPr>
          <w:spacing w:val="54"/>
          <w:sz w:val="24"/>
        </w:rPr>
        <w:t xml:space="preserve"> </w:t>
      </w:r>
      <w:r w:rsidRPr="00B37782">
        <w:rPr>
          <w:sz w:val="24"/>
        </w:rPr>
        <w:t>местоимениями;</w:t>
      </w:r>
    </w:p>
    <w:p w:rsidR="00B37782" w:rsidRPr="00B37782" w:rsidRDefault="00B37782" w:rsidP="00FB7B2A">
      <w:pPr>
        <w:numPr>
          <w:ilvl w:val="0"/>
          <w:numId w:val="165"/>
        </w:numPr>
        <w:tabs>
          <w:tab w:val="left" w:pos="367"/>
        </w:tabs>
        <w:spacing w:before="161"/>
        <w:ind w:left="366" w:hanging="140"/>
        <w:rPr>
          <w:i/>
          <w:sz w:val="24"/>
        </w:rPr>
      </w:pPr>
      <w:r w:rsidRPr="00B37782">
        <w:rPr>
          <w:sz w:val="24"/>
        </w:rPr>
        <w:t>сложносочиненные</w:t>
      </w:r>
      <w:r w:rsidRPr="00B37782">
        <w:rPr>
          <w:spacing w:val="-5"/>
          <w:sz w:val="24"/>
        </w:rPr>
        <w:t xml:space="preserve"> </w:t>
      </w: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союзами:</w:t>
      </w:r>
      <w:r w:rsidRPr="00B37782">
        <w:rPr>
          <w:spacing w:val="1"/>
          <w:sz w:val="24"/>
        </w:rPr>
        <w:t xml:space="preserve"> </w:t>
      </w:r>
      <w:r w:rsidRPr="00B37782">
        <w:rPr>
          <w:i/>
          <w:sz w:val="24"/>
        </w:rPr>
        <w:t>не</w:t>
      </w:r>
      <w:r w:rsidRPr="00B37782">
        <w:rPr>
          <w:i/>
          <w:spacing w:val="-4"/>
          <w:sz w:val="24"/>
        </w:rPr>
        <w:t xml:space="preserve"> </w:t>
      </w:r>
      <w:r w:rsidRPr="00B37782">
        <w:rPr>
          <w:i/>
          <w:sz w:val="24"/>
        </w:rPr>
        <w:t>то,</w:t>
      </w:r>
      <w:r w:rsidRPr="00B37782">
        <w:rPr>
          <w:i/>
          <w:spacing w:val="-3"/>
          <w:sz w:val="24"/>
        </w:rPr>
        <w:t xml:space="preserve"> </w:t>
      </w:r>
      <w:r w:rsidRPr="00B37782">
        <w:rPr>
          <w:i/>
          <w:sz w:val="24"/>
        </w:rPr>
        <w:t>то-то,</w:t>
      </w:r>
      <w:r w:rsidRPr="00B37782">
        <w:rPr>
          <w:i/>
          <w:spacing w:val="-3"/>
          <w:sz w:val="24"/>
        </w:rPr>
        <w:t xml:space="preserve"> </w:t>
      </w:r>
      <w:r w:rsidRPr="00B37782">
        <w:rPr>
          <w:i/>
          <w:sz w:val="24"/>
        </w:rPr>
        <w:t>сiдз</w:t>
      </w:r>
      <w:r w:rsidRPr="00B37782">
        <w:rPr>
          <w:i/>
          <w:spacing w:val="-3"/>
          <w:sz w:val="24"/>
        </w:rPr>
        <w:t xml:space="preserve"> </w:t>
      </w:r>
      <w:r w:rsidRPr="00B37782">
        <w:rPr>
          <w:i/>
          <w:sz w:val="24"/>
        </w:rPr>
        <w:t>жö, тадз</w:t>
      </w:r>
      <w:r w:rsidRPr="00B37782">
        <w:rPr>
          <w:i/>
          <w:spacing w:val="-4"/>
          <w:sz w:val="24"/>
        </w:rPr>
        <w:t xml:space="preserve"> </w:t>
      </w:r>
      <w:r w:rsidRPr="00B37782">
        <w:rPr>
          <w:i/>
          <w:sz w:val="24"/>
        </w:rPr>
        <w:t>жö;</w:t>
      </w:r>
    </w:p>
    <w:p w:rsidR="00B37782" w:rsidRPr="00B37782" w:rsidRDefault="00B37782" w:rsidP="00B37782">
      <w:pPr>
        <w:spacing w:before="1"/>
        <w:rPr>
          <w:i/>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сложносочиненные</w:t>
      </w:r>
      <w:r w:rsidRPr="00B37782">
        <w:rPr>
          <w:spacing w:val="-4"/>
          <w:sz w:val="24"/>
        </w:rPr>
        <w:t xml:space="preserve"> </w:t>
      </w: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союзами</w:t>
      </w:r>
      <w:r w:rsidRPr="00B37782">
        <w:rPr>
          <w:spacing w:val="2"/>
          <w:sz w:val="24"/>
        </w:rPr>
        <w:t xml:space="preserve"> </w:t>
      </w:r>
      <w:r w:rsidRPr="00B37782">
        <w:rPr>
          <w:b/>
          <w:sz w:val="24"/>
        </w:rPr>
        <w:t>али</w:t>
      </w:r>
      <w:r w:rsidRPr="00B37782">
        <w:rPr>
          <w:sz w:val="24"/>
        </w:rPr>
        <w:t>,</w:t>
      </w:r>
      <w:r w:rsidRPr="00B37782">
        <w:rPr>
          <w:spacing w:val="-2"/>
          <w:sz w:val="24"/>
        </w:rPr>
        <w:t xml:space="preserve"> </w:t>
      </w:r>
      <w:r w:rsidRPr="00B37782">
        <w:rPr>
          <w:b/>
          <w:sz w:val="24"/>
        </w:rPr>
        <w:t>да</w:t>
      </w:r>
      <w:r w:rsidRPr="00B37782">
        <w:rPr>
          <w:b/>
          <w:spacing w:val="-2"/>
          <w:sz w:val="24"/>
        </w:rPr>
        <w:t xml:space="preserve"> </w:t>
      </w:r>
      <w:r w:rsidRPr="00B37782">
        <w:rPr>
          <w:sz w:val="24"/>
        </w:rPr>
        <w:t>(в</w:t>
      </w:r>
      <w:r w:rsidRPr="00B37782">
        <w:rPr>
          <w:spacing w:val="-3"/>
          <w:sz w:val="24"/>
        </w:rPr>
        <w:t xml:space="preserve"> </w:t>
      </w:r>
      <w:r w:rsidRPr="00B37782">
        <w:rPr>
          <w:sz w:val="24"/>
        </w:rPr>
        <w:t>значениях</w:t>
      </w:r>
      <w:r w:rsidRPr="00B37782">
        <w:rPr>
          <w:spacing w:val="1"/>
          <w:sz w:val="24"/>
        </w:rPr>
        <w:t xml:space="preserve"> </w:t>
      </w:r>
      <w:r w:rsidRPr="00B37782">
        <w:rPr>
          <w:b/>
          <w:sz w:val="24"/>
        </w:rPr>
        <w:t>и,</w:t>
      </w:r>
      <w:r w:rsidRPr="00B37782">
        <w:rPr>
          <w:b/>
          <w:spacing w:val="-5"/>
          <w:sz w:val="24"/>
        </w:rPr>
        <w:t xml:space="preserve"> </w:t>
      </w:r>
      <w:r w:rsidRPr="00B37782">
        <w:rPr>
          <w:b/>
          <w:sz w:val="24"/>
        </w:rPr>
        <w:t>но</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сложноподчиненные</w:t>
      </w:r>
      <w:r w:rsidRPr="00B37782">
        <w:rPr>
          <w:spacing w:val="-4"/>
          <w:sz w:val="24"/>
        </w:rPr>
        <w:t xml:space="preserve"> </w:t>
      </w: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союзами</w:t>
      </w:r>
      <w:r w:rsidRPr="00B37782">
        <w:rPr>
          <w:spacing w:val="2"/>
          <w:sz w:val="24"/>
        </w:rPr>
        <w:t xml:space="preserve"> </w:t>
      </w:r>
      <w:r w:rsidRPr="00B37782">
        <w:rPr>
          <w:b/>
          <w:sz w:val="24"/>
        </w:rPr>
        <w:t>мед,</w:t>
      </w:r>
      <w:r w:rsidRPr="00B37782">
        <w:rPr>
          <w:b/>
          <w:spacing w:val="-2"/>
          <w:sz w:val="24"/>
        </w:rPr>
        <w:t xml:space="preserve"> </w:t>
      </w:r>
      <w:r w:rsidRPr="00B37782">
        <w:rPr>
          <w:b/>
          <w:sz w:val="24"/>
        </w:rPr>
        <w:t>медым,</w:t>
      </w:r>
      <w:r w:rsidRPr="00B37782">
        <w:rPr>
          <w:b/>
          <w:spacing w:val="-2"/>
          <w:sz w:val="24"/>
        </w:rPr>
        <w:t xml:space="preserve"> </w:t>
      </w:r>
      <w:r w:rsidRPr="00B37782">
        <w:rPr>
          <w:b/>
          <w:sz w:val="24"/>
        </w:rPr>
        <w:t>сы</w:t>
      </w:r>
      <w:r w:rsidRPr="00B37782">
        <w:rPr>
          <w:b/>
          <w:spacing w:val="-2"/>
          <w:sz w:val="24"/>
        </w:rPr>
        <w:t xml:space="preserve"> </w:t>
      </w:r>
      <w:r w:rsidRPr="00B37782">
        <w:rPr>
          <w:b/>
          <w:sz w:val="24"/>
        </w:rPr>
        <w:t>вöсна</w:t>
      </w:r>
      <w:r w:rsidRPr="00B37782">
        <w:rPr>
          <w:b/>
          <w:spacing w:val="-1"/>
          <w:sz w:val="24"/>
        </w:rPr>
        <w:t xml:space="preserve"> </w:t>
      </w:r>
      <w:r w:rsidRPr="00B37782">
        <w:rPr>
          <w:b/>
          <w:sz w:val="24"/>
        </w:rPr>
        <w:t>мый,</w:t>
      </w:r>
      <w:r w:rsidRPr="00B37782">
        <w:rPr>
          <w:b/>
          <w:spacing w:val="-3"/>
          <w:sz w:val="24"/>
        </w:rPr>
        <w:t xml:space="preserve"> </w:t>
      </w:r>
      <w:r w:rsidRPr="00B37782">
        <w:rPr>
          <w:b/>
          <w:sz w:val="24"/>
        </w:rPr>
        <w:t>сы</w:t>
      </w:r>
      <w:r w:rsidRPr="00B37782">
        <w:rPr>
          <w:b/>
          <w:spacing w:val="-2"/>
          <w:sz w:val="24"/>
        </w:rPr>
        <w:t xml:space="preserve"> </w:t>
      </w:r>
      <w:r w:rsidRPr="00B37782">
        <w:rPr>
          <w:b/>
          <w:sz w:val="24"/>
        </w:rPr>
        <w:t>понда</w:t>
      </w:r>
      <w:r w:rsidRPr="00B37782">
        <w:rPr>
          <w:b/>
          <w:spacing w:val="-1"/>
          <w:sz w:val="24"/>
        </w:rPr>
        <w:t xml:space="preserve"> </w:t>
      </w:r>
      <w:r w:rsidRPr="00B37782">
        <w:rPr>
          <w:b/>
          <w:sz w:val="24"/>
        </w:rPr>
        <w:t>мый</w:t>
      </w:r>
      <w:r w:rsidRPr="00B37782">
        <w:rPr>
          <w:sz w:val="24"/>
        </w:rPr>
        <w:t>.</w:t>
      </w:r>
    </w:p>
    <w:p w:rsidR="00B37782" w:rsidRPr="00B37782" w:rsidRDefault="00B37782" w:rsidP="00B37782">
      <w:pPr>
        <w:spacing w:before="10"/>
        <w:rPr>
          <w:sz w:val="20"/>
          <w:szCs w:val="24"/>
        </w:rPr>
      </w:pPr>
    </w:p>
    <w:p w:rsidR="00B37782" w:rsidRDefault="00B37782" w:rsidP="00B37782">
      <w:pPr>
        <w:ind w:left="227"/>
        <w:rPr>
          <w:sz w:val="24"/>
          <w:szCs w:val="24"/>
        </w:rPr>
      </w:pPr>
      <w:r w:rsidRPr="00B37782">
        <w:rPr>
          <w:i/>
          <w:sz w:val="24"/>
          <w:szCs w:val="24"/>
        </w:rPr>
        <w:t>Использовать</w:t>
      </w:r>
      <w:r w:rsidRPr="00B37782">
        <w:rPr>
          <w:i/>
          <w:spacing w:val="-3"/>
          <w:sz w:val="24"/>
          <w:szCs w:val="24"/>
        </w:rPr>
        <w:t xml:space="preserve"> </w:t>
      </w:r>
      <w:r w:rsidRPr="00B37782">
        <w:rPr>
          <w:sz w:val="24"/>
          <w:szCs w:val="24"/>
        </w:rPr>
        <w:t>при</w:t>
      </w:r>
      <w:r w:rsidRPr="00B37782">
        <w:rPr>
          <w:spacing w:val="-3"/>
          <w:sz w:val="24"/>
          <w:szCs w:val="24"/>
        </w:rPr>
        <w:t xml:space="preserve"> </w:t>
      </w:r>
      <w:r w:rsidRPr="00B37782">
        <w:rPr>
          <w:sz w:val="24"/>
          <w:szCs w:val="24"/>
        </w:rPr>
        <w:t>решении</w:t>
      </w:r>
      <w:r w:rsidRPr="00B37782">
        <w:rPr>
          <w:spacing w:val="-4"/>
          <w:sz w:val="24"/>
          <w:szCs w:val="24"/>
        </w:rPr>
        <w:t xml:space="preserve"> </w:t>
      </w:r>
      <w:r w:rsidRPr="00B37782">
        <w:rPr>
          <w:sz w:val="24"/>
          <w:szCs w:val="24"/>
        </w:rPr>
        <w:t>заданий,</w:t>
      </w:r>
      <w:r w:rsidRPr="00B37782">
        <w:rPr>
          <w:spacing w:val="-6"/>
          <w:sz w:val="24"/>
          <w:szCs w:val="24"/>
        </w:rPr>
        <w:t xml:space="preserve"> </w:t>
      </w:r>
      <w:r w:rsidRPr="00B37782">
        <w:rPr>
          <w:sz w:val="24"/>
          <w:szCs w:val="24"/>
        </w:rPr>
        <w:t>их</w:t>
      </w:r>
      <w:r w:rsidRPr="00B37782">
        <w:rPr>
          <w:spacing w:val="-1"/>
          <w:sz w:val="24"/>
          <w:szCs w:val="24"/>
        </w:rPr>
        <w:t xml:space="preserve"> </w:t>
      </w:r>
      <w:r w:rsidRPr="00B37782">
        <w:rPr>
          <w:sz w:val="24"/>
          <w:szCs w:val="24"/>
        </w:rPr>
        <w:t>обосновании</w:t>
      </w:r>
      <w:r w:rsidRPr="00B37782">
        <w:rPr>
          <w:spacing w:val="-3"/>
          <w:sz w:val="24"/>
          <w:szCs w:val="24"/>
        </w:rPr>
        <w:t xml:space="preserve"> </w:t>
      </w:r>
      <w:r w:rsidRPr="00B37782">
        <w:rPr>
          <w:sz w:val="24"/>
          <w:szCs w:val="24"/>
        </w:rPr>
        <w:t>и</w:t>
      </w:r>
      <w:r w:rsidRPr="00B37782">
        <w:rPr>
          <w:spacing w:val="-5"/>
          <w:sz w:val="24"/>
          <w:szCs w:val="24"/>
        </w:rPr>
        <w:t xml:space="preserve"> </w:t>
      </w:r>
      <w:r w:rsidRPr="00B37782">
        <w:rPr>
          <w:sz w:val="24"/>
          <w:szCs w:val="24"/>
        </w:rPr>
        <w:t>проверке</w:t>
      </w:r>
      <w:r w:rsidRPr="00B37782">
        <w:rPr>
          <w:spacing w:val="-4"/>
          <w:sz w:val="24"/>
          <w:szCs w:val="24"/>
        </w:rPr>
        <w:t xml:space="preserve"> </w:t>
      </w:r>
      <w:r w:rsidRPr="00B37782">
        <w:rPr>
          <w:sz w:val="24"/>
          <w:szCs w:val="24"/>
        </w:rPr>
        <w:t>найденного</w:t>
      </w:r>
      <w:r w:rsidRPr="00B37782">
        <w:rPr>
          <w:spacing w:val="-3"/>
          <w:sz w:val="24"/>
          <w:szCs w:val="24"/>
        </w:rPr>
        <w:t xml:space="preserve"> </w:t>
      </w:r>
      <w:r w:rsidRPr="00B37782">
        <w:rPr>
          <w:sz w:val="24"/>
          <w:szCs w:val="24"/>
        </w:rPr>
        <w:t>решения</w:t>
      </w:r>
      <w:r w:rsidRPr="00B37782">
        <w:rPr>
          <w:spacing w:val="3"/>
          <w:sz w:val="24"/>
          <w:szCs w:val="24"/>
        </w:rPr>
        <w:t xml:space="preserve"> </w:t>
      </w:r>
      <w:r w:rsidRPr="00B37782">
        <w:rPr>
          <w:sz w:val="24"/>
          <w:szCs w:val="24"/>
        </w:rPr>
        <w:t>умения:</w:t>
      </w:r>
    </w:p>
    <w:p w:rsidR="00B37782" w:rsidRPr="00B37782" w:rsidRDefault="00B37782" w:rsidP="00FB7B2A">
      <w:pPr>
        <w:numPr>
          <w:ilvl w:val="0"/>
          <w:numId w:val="165"/>
        </w:numPr>
        <w:tabs>
          <w:tab w:val="left" w:pos="422"/>
        </w:tabs>
        <w:spacing w:before="68" w:line="278" w:lineRule="auto"/>
        <w:ind w:right="829" w:firstLine="0"/>
        <w:jc w:val="both"/>
        <w:rPr>
          <w:sz w:val="24"/>
        </w:rPr>
      </w:pPr>
      <w:r w:rsidRPr="00B37782">
        <w:rPr>
          <w:sz w:val="24"/>
        </w:rPr>
        <w:t>связывать части сложного предложения, определить смысловые</w:t>
      </w:r>
      <w:r w:rsidRPr="00B37782">
        <w:rPr>
          <w:spacing w:val="1"/>
          <w:sz w:val="24"/>
        </w:rPr>
        <w:t xml:space="preserve"> </w:t>
      </w:r>
      <w:r w:rsidRPr="00B37782">
        <w:rPr>
          <w:sz w:val="24"/>
        </w:rPr>
        <w:t>связи между предложениями на</w:t>
      </w:r>
      <w:r w:rsidRPr="00B37782">
        <w:rPr>
          <w:spacing w:val="1"/>
          <w:sz w:val="24"/>
        </w:rPr>
        <w:t xml:space="preserve"> </w:t>
      </w:r>
      <w:r w:rsidRPr="00B37782">
        <w:rPr>
          <w:sz w:val="24"/>
        </w:rPr>
        <w:t>основе</w:t>
      </w:r>
      <w:r w:rsidRPr="00B37782">
        <w:rPr>
          <w:spacing w:val="-3"/>
          <w:sz w:val="24"/>
        </w:rPr>
        <w:t xml:space="preserve"> </w:t>
      </w:r>
      <w:r w:rsidRPr="00B37782">
        <w:rPr>
          <w:sz w:val="24"/>
        </w:rPr>
        <w:t>связующих</w:t>
      </w:r>
      <w:r w:rsidRPr="00B37782">
        <w:rPr>
          <w:spacing w:val="2"/>
          <w:sz w:val="24"/>
        </w:rPr>
        <w:t xml:space="preserve"> </w:t>
      </w:r>
      <w:r w:rsidRPr="00B37782">
        <w:rPr>
          <w:sz w:val="24"/>
        </w:rPr>
        <w:t>элементов;</w:t>
      </w:r>
    </w:p>
    <w:p w:rsidR="00B37782" w:rsidRPr="00B37782" w:rsidRDefault="00B37782" w:rsidP="00FB7B2A">
      <w:pPr>
        <w:numPr>
          <w:ilvl w:val="0"/>
          <w:numId w:val="165"/>
        </w:numPr>
        <w:tabs>
          <w:tab w:val="left" w:pos="434"/>
        </w:tabs>
        <w:spacing w:before="196" w:line="278" w:lineRule="auto"/>
        <w:ind w:right="825" w:firstLine="0"/>
        <w:jc w:val="both"/>
        <w:rPr>
          <w:sz w:val="24"/>
        </w:rPr>
      </w:pPr>
      <w:r w:rsidRPr="00B37782">
        <w:rPr>
          <w:sz w:val="24"/>
        </w:rPr>
        <w:t>употреблять</w:t>
      </w:r>
      <w:r w:rsidRPr="00B37782">
        <w:rPr>
          <w:spacing w:val="1"/>
          <w:sz w:val="24"/>
        </w:rPr>
        <w:t xml:space="preserve"> </w:t>
      </w:r>
      <w:r w:rsidRPr="00B37782">
        <w:rPr>
          <w:sz w:val="24"/>
        </w:rPr>
        <w:t>слова</w:t>
      </w:r>
      <w:r w:rsidRPr="00B37782">
        <w:rPr>
          <w:spacing w:val="1"/>
          <w:sz w:val="24"/>
        </w:rPr>
        <w:t xml:space="preserve"> </w:t>
      </w:r>
      <w:r w:rsidRPr="00B37782">
        <w:rPr>
          <w:sz w:val="24"/>
        </w:rPr>
        <w:t>с</w:t>
      </w:r>
      <w:r w:rsidRPr="00B37782">
        <w:rPr>
          <w:spacing w:val="1"/>
          <w:sz w:val="24"/>
        </w:rPr>
        <w:t xml:space="preserve"> </w:t>
      </w:r>
      <w:r w:rsidRPr="00B37782">
        <w:rPr>
          <w:sz w:val="24"/>
        </w:rPr>
        <w:t>вводными</w:t>
      </w:r>
      <w:r w:rsidRPr="00B37782">
        <w:rPr>
          <w:spacing w:val="1"/>
          <w:sz w:val="24"/>
        </w:rPr>
        <w:t xml:space="preserve"> </w:t>
      </w:r>
      <w:r w:rsidRPr="00B37782">
        <w:rPr>
          <w:sz w:val="24"/>
        </w:rPr>
        <w:t>словами,</w:t>
      </w:r>
      <w:r w:rsidRPr="00B37782">
        <w:rPr>
          <w:spacing w:val="1"/>
          <w:sz w:val="24"/>
        </w:rPr>
        <w:t xml:space="preserve"> </w:t>
      </w:r>
      <w:r w:rsidRPr="00B37782">
        <w:rPr>
          <w:sz w:val="24"/>
        </w:rPr>
        <w:t>выражающими</w:t>
      </w:r>
      <w:r w:rsidRPr="00B37782">
        <w:rPr>
          <w:spacing w:val="1"/>
          <w:sz w:val="24"/>
        </w:rPr>
        <w:t xml:space="preserve"> </w:t>
      </w:r>
      <w:r w:rsidRPr="00B37782">
        <w:rPr>
          <w:sz w:val="24"/>
        </w:rPr>
        <w:t>неуверенность</w:t>
      </w:r>
      <w:r w:rsidRPr="00B37782">
        <w:rPr>
          <w:spacing w:val="1"/>
          <w:sz w:val="24"/>
        </w:rPr>
        <w:t xml:space="preserve"> </w:t>
      </w:r>
      <w:r w:rsidRPr="00B37782">
        <w:rPr>
          <w:sz w:val="24"/>
        </w:rPr>
        <w:t>(</w:t>
      </w:r>
      <w:r w:rsidRPr="00B37782">
        <w:rPr>
          <w:i/>
          <w:sz w:val="24"/>
        </w:rPr>
        <w:t>гашкö,</w:t>
      </w:r>
      <w:r w:rsidRPr="00B37782">
        <w:rPr>
          <w:i/>
          <w:spacing w:val="1"/>
          <w:sz w:val="24"/>
        </w:rPr>
        <w:t xml:space="preserve"> </w:t>
      </w:r>
      <w:r w:rsidRPr="00B37782">
        <w:rPr>
          <w:i/>
          <w:sz w:val="24"/>
        </w:rPr>
        <w:t>тыдалö,</w:t>
      </w:r>
      <w:r w:rsidRPr="00B37782">
        <w:rPr>
          <w:i/>
          <w:spacing w:val="1"/>
          <w:sz w:val="24"/>
        </w:rPr>
        <w:t xml:space="preserve"> </w:t>
      </w:r>
      <w:r w:rsidRPr="00B37782">
        <w:rPr>
          <w:i/>
          <w:sz w:val="24"/>
        </w:rPr>
        <w:t>буракö,</w:t>
      </w:r>
      <w:r w:rsidRPr="00B37782">
        <w:rPr>
          <w:i/>
          <w:spacing w:val="-57"/>
          <w:sz w:val="24"/>
        </w:rPr>
        <w:t xml:space="preserve"> </w:t>
      </w:r>
      <w:r w:rsidRPr="00B37782">
        <w:rPr>
          <w:i/>
          <w:sz w:val="24"/>
        </w:rPr>
        <w:t>колöкö</w:t>
      </w:r>
      <w:r w:rsidRPr="00B37782">
        <w:rPr>
          <w:sz w:val="24"/>
        </w:rPr>
        <w:t>);</w:t>
      </w:r>
    </w:p>
    <w:p w:rsidR="00B37782" w:rsidRPr="00B37782" w:rsidRDefault="00B37782" w:rsidP="00FB7B2A">
      <w:pPr>
        <w:numPr>
          <w:ilvl w:val="0"/>
          <w:numId w:val="165"/>
        </w:numPr>
        <w:tabs>
          <w:tab w:val="left" w:pos="398"/>
        </w:tabs>
        <w:spacing w:before="195" w:line="276" w:lineRule="auto"/>
        <w:ind w:right="825" w:firstLine="0"/>
        <w:jc w:val="both"/>
        <w:rPr>
          <w:sz w:val="24"/>
        </w:rPr>
      </w:pPr>
      <w:r w:rsidRPr="00B37782">
        <w:rPr>
          <w:sz w:val="24"/>
        </w:rPr>
        <w:t xml:space="preserve">употреблять определительные придаточные предложения с союзами </w:t>
      </w:r>
      <w:r w:rsidRPr="00B37782">
        <w:rPr>
          <w:i/>
          <w:sz w:val="24"/>
        </w:rPr>
        <w:t xml:space="preserve">мый, мед, медым </w:t>
      </w:r>
      <w:r w:rsidRPr="00B37782">
        <w:rPr>
          <w:sz w:val="24"/>
        </w:rPr>
        <w:t>и союзными</w:t>
      </w:r>
      <w:r w:rsidRPr="00B37782">
        <w:rPr>
          <w:spacing w:val="1"/>
          <w:sz w:val="24"/>
        </w:rPr>
        <w:t xml:space="preserve"> </w:t>
      </w:r>
      <w:r w:rsidRPr="00B37782">
        <w:rPr>
          <w:sz w:val="24"/>
        </w:rPr>
        <w:t>словами;</w:t>
      </w:r>
    </w:p>
    <w:p w:rsidR="00B37782" w:rsidRPr="00B37782" w:rsidRDefault="00B37782" w:rsidP="00FB7B2A">
      <w:pPr>
        <w:numPr>
          <w:ilvl w:val="0"/>
          <w:numId w:val="165"/>
        </w:numPr>
        <w:tabs>
          <w:tab w:val="left" w:pos="369"/>
        </w:tabs>
        <w:spacing w:before="200"/>
        <w:ind w:left="368" w:hanging="142"/>
        <w:rPr>
          <w:sz w:val="24"/>
        </w:rPr>
      </w:pPr>
      <w:r w:rsidRPr="00B37782">
        <w:rPr>
          <w:sz w:val="24"/>
        </w:rPr>
        <w:t>устанавливать</w:t>
      </w:r>
      <w:r w:rsidRPr="00B37782">
        <w:rPr>
          <w:spacing w:val="-4"/>
          <w:sz w:val="24"/>
        </w:rPr>
        <w:t xml:space="preserve"> </w:t>
      </w:r>
      <w:r w:rsidRPr="00B37782">
        <w:rPr>
          <w:sz w:val="24"/>
        </w:rPr>
        <w:t>и</w:t>
      </w:r>
      <w:r w:rsidRPr="00B37782">
        <w:rPr>
          <w:spacing w:val="-4"/>
          <w:sz w:val="24"/>
        </w:rPr>
        <w:t xml:space="preserve"> </w:t>
      </w:r>
      <w:r w:rsidRPr="00B37782">
        <w:rPr>
          <w:sz w:val="24"/>
        </w:rPr>
        <w:t>поддерживать</w:t>
      </w:r>
      <w:r w:rsidRPr="00B37782">
        <w:rPr>
          <w:spacing w:val="-4"/>
          <w:sz w:val="24"/>
        </w:rPr>
        <w:t xml:space="preserve"> </w:t>
      </w:r>
      <w:r w:rsidRPr="00B37782">
        <w:rPr>
          <w:sz w:val="24"/>
        </w:rPr>
        <w:t>контакт</w:t>
      </w:r>
      <w:r w:rsidRPr="00B37782">
        <w:rPr>
          <w:spacing w:val="1"/>
          <w:sz w:val="24"/>
        </w:rPr>
        <w:t xml:space="preserve"> </w:t>
      </w:r>
      <w:r w:rsidRPr="00B37782">
        <w:rPr>
          <w:sz w:val="24"/>
        </w:rPr>
        <w:t>с</w:t>
      </w:r>
      <w:r w:rsidRPr="00B37782">
        <w:rPr>
          <w:spacing w:val="-5"/>
          <w:sz w:val="24"/>
        </w:rPr>
        <w:t xml:space="preserve"> </w:t>
      </w:r>
      <w:r w:rsidRPr="00B37782">
        <w:rPr>
          <w:sz w:val="24"/>
        </w:rPr>
        <w:t>собеседником;</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вести</w:t>
      </w:r>
      <w:r w:rsidRPr="00B37782">
        <w:rPr>
          <w:spacing w:val="-2"/>
          <w:sz w:val="24"/>
        </w:rPr>
        <w:t xml:space="preserve"> </w:t>
      </w:r>
      <w:r w:rsidRPr="00B37782">
        <w:rPr>
          <w:sz w:val="24"/>
        </w:rPr>
        <w:t>этикетный</w:t>
      </w:r>
      <w:r w:rsidRPr="00B37782">
        <w:rPr>
          <w:spacing w:val="-5"/>
          <w:sz w:val="24"/>
        </w:rPr>
        <w:t xml:space="preserve"> </w:t>
      </w:r>
      <w:r w:rsidRPr="00B37782">
        <w:rPr>
          <w:sz w:val="24"/>
        </w:rPr>
        <w:t>диалог/полилог;</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выражать</w:t>
      </w:r>
      <w:r w:rsidRPr="00B37782">
        <w:rPr>
          <w:spacing w:val="-3"/>
          <w:sz w:val="24"/>
        </w:rPr>
        <w:t xml:space="preserve"> </w:t>
      </w:r>
      <w:r w:rsidRPr="00B37782">
        <w:rPr>
          <w:sz w:val="24"/>
        </w:rPr>
        <w:t>согласие/несогласие</w:t>
      </w:r>
      <w:r w:rsidRPr="00B37782">
        <w:rPr>
          <w:spacing w:val="-3"/>
          <w:sz w:val="24"/>
        </w:rPr>
        <w:t xml:space="preserve"> </w:t>
      </w:r>
      <w:r w:rsidRPr="00B37782">
        <w:rPr>
          <w:sz w:val="24"/>
        </w:rPr>
        <w:t>с</w:t>
      </w:r>
      <w:r w:rsidRPr="00B37782">
        <w:rPr>
          <w:spacing w:val="-4"/>
          <w:sz w:val="24"/>
        </w:rPr>
        <w:t xml:space="preserve"> </w:t>
      </w:r>
      <w:r w:rsidRPr="00B37782">
        <w:rPr>
          <w:sz w:val="24"/>
        </w:rPr>
        <w:t>прочитанным,</w:t>
      </w:r>
      <w:r w:rsidRPr="00B37782">
        <w:rPr>
          <w:spacing w:val="-2"/>
          <w:sz w:val="24"/>
        </w:rPr>
        <w:t xml:space="preserve"> </w:t>
      </w:r>
      <w:r w:rsidRPr="00B37782">
        <w:rPr>
          <w:sz w:val="24"/>
        </w:rPr>
        <w:t>прослушанным</w:t>
      </w:r>
      <w:r w:rsidRPr="00B37782">
        <w:rPr>
          <w:spacing w:val="-4"/>
          <w:sz w:val="24"/>
        </w:rPr>
        <w:t xml:space="preserve"> </w:t>
      </w:r>
      <w:r w:rsidRPr="00B37782">
        <w:rPr>
          <w:sz w:val="24"/>
        </w:rPr>
        <w:t>сообщением;</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аргументировать</w:t>
      </w:r>
      <w:r w:rsidRPr="00B37782">
        <w:rPr>
          <w:spacing w:val="-1"/>
          <w:sz w:val="24"/>
        </w:rPr>
        <w:t xml:space="preserve"> </w:t>
      </w:r>
      <w:r w:rsidRPr="00B37782">
        <w:rPr>
          <w:sz w:val="24"/>
        </w:rPr>
        <w:t>свою</w:t>
      </w:r>
      <w:r w:rsidRPr="00B37782">
        <w:rPr>
          <w:spacing w:val="-1"/>
          <w:sz w:val="24"/>
        </w:rPr>
        <w:t xml:space="preserve"> </w:t>
      </w:r>
      <w:r w:rsidRPr="00B37782">
        <w:rPr>
          <w:sz w:val="24"/>
        </w:rPr>
        <w:t>точку</w:t>
      </w:r>
      <w:r w:rsidRPr="00B37782">
        <w:rPr>
          <w:spacing w:val="-9"/>
          <w:sz w:val="24"/>
        </w:rPr>
        <w:t xml:space="preserve"> </w:t>
      </w:r>
      <w:r w:rsidRPr="00B37782">
        <w:rPr>
          <w:sz w:val="24"/>
        </w:rPr>
        <w:t>зрения</w:t>
      </w:r>
      <w:r w:rsidRPr="00B37782">
        <w:rPr>
          <w:spacing w:val="-1"/>
          <w:sz w:val="24"/>
        </w:rPr>
        <w:t xml:space="preserve"> </w:t>
      </w:r>
      <w:r w:rsidRPr="00B37782">
        <w:rPr>
          <w:sz w:val="24"/>
        </w:rPr>
        <w:t>во</w:t>
      </w:r>
      <w:r w:rsidRPr="00B37782">
        <w:rPr>
          <w:spacing w:val="-2"/>
          <w:sz w:val="24"/>
        </w:rPr>
        <w:t xml:space="preserve"> </w:t>
      </w:r>
      <w:r w:rsidRPr="00B37782">
        <w:rPr>
          <w:sz w:val="24"/>
        </w:rPr>
        <w:t>время</w:t>
      </w:r>
      <w:r w:rsidRPr="00B37782">
        <w:rPr>
          <w:spacing w:val="-1"/>
          <w:sz w:val="24"/>
        </w:rPr>
        <w:t xml:space="preserve"> </w:t>
      </w:r>
      <w:r w:rsidRPr="00B37782">
        <w:rPr>
          <w:sz w:val="24"/>
        </w:rPr>
        <w:t>беседы;</w:t>
      </w:r>
    </w:p>
    <w:p w:rsidR="00B37782" w:rsidRPr="00B37782" w:rsidRDefault="00B37782" w:rsidP="00B37782">
      <w:pPr>
        <w:spacing w:before="11"/>
        <w:rPr>
          <w:sz w:val="20"/>
          <w:szCs w:val="24"/>
        </w:rPr>
      </w:pPr>
    </w:p>
    <w:p w:rsidR="00B37782" w:rsidRPr="00B37782" w:rsidRDefault="00B37782" w:rsidP="00FB7B2A">
      <w:pPr>
        <w:numPr>
          <w:ilvl w:val="0"/>
          <w:numId w:val="165"/>
        </w:numPr>
        <w:tabs>
          <w:tab w:val="left" w:pos="388"/>
        </w:tabs>
        <w:spacing w:line="276" w:lineRule="auto"/>
        <w:ind w:right="820" w:firstLine="0"/>
        <w:jc w:val="both"/>
        <w:rPr>
          <w:sz w:val="24"/>
        </w:rPr>
      </w:pPr>
      <w:r w:rsidRPr="00B37782">
        <w:rPr>
          <w:sz w:val="24"/>
        </w:rPr>
        <w:t>использовать известные структурно-функциональных типы диалога, их комбинирование (например,</w:t>
      </w:r>
      <w:r w:rsidRPr="00B37782">
        <w:rPr>
          <w:spacing w:val="1"/>
          <w:sz w:val="24"/>
        </w:rPr>
        <w:t xml:space="preserve"> </w:t>
      </w:r>
      <w:r w:rsidRPr="00B37782">
        <w:rPr>
          <w:sz w:val="24"/>
        </w:rPr>
        <w:t>диалог-расспрос</w:t>
      </w:r>
      <w:r w:rsidRPr="00B37782">
        <w:rPr>
          <w:spacing w:val="1"/>
          <w:sz w:val="24"/>
        </w:rPr>
        <w:t xml:space="preserve"> </w:t>
      </w:r>
      <w:r w:rsidRPr="00B37782">
        <w:rPr>
          <w:sz w:val="24"/>
        </w:rPr>
        <w:t>в</w:t>
      </w:r>
      <w:r w:rsidRPr="00B37782">
        <w:rPr>
          <w:spacing w:val="1"/>
          <w:sz w:val="24"/>
        </w:rPr>
        <w:t xml:space="preserve"> </w:t>
      </w:r>
      <w:r w:rsidRPr="00B37782">
        <w:rPr>
          <w:sz w:val="24"/>
        </w:rPr>
        <w:t>сочетании</w:t>
      </w:r>
      <w:r w:rsidRPr="00B37782">
        <w:rPr>
          <w:spacing w:val="1"/>
          <w:sz w:val="24"/>
        </w:rPr>
        <w:t xml:space="preserve"> </w:t>
      </w:r>
      <w:r w:rsidRPr="00B37782">
        <w:rPr>
          <w:sz w:val="24"/>
        </w:rPr>
        <w:t>с</w:t>
      </w:r>
      <w:r w:rsidRPr="00B37782">
        <w:rPr>
          <w:spacing w:val="1"/>
          <w:sz w:val="24"/>
        </w:rPr>
        <w:t xml:space="preserve"> </w:t>
      </w:r>
      <w:r w:rsidRPr="00B37782">
        <w:rPr>
          <w:sz w:val="24"/>
        </w:rPr>
        <w:t>диалогом-обменом</w:t>
      </w:r>
      <w:r w:rsidRPr="00B37782">
        <w:rPr>
          <w:spacing w:val="1"/>
          <w:sz w:val="24"/>
        </w:rPr>
        <w:t xml:space="preserve"> </w:t>
      </w:r>
      <w:r w:rsidRPr="00B37782">
        <w:rPr>
          <w:sz w:val="24"/>
        </w:rPr>
        <w:t>мнениями,</w:t>
      </w:r>
      <w:r w:rsidRPr="00B37782">
        <w:rPr>
          <w:spacing w:val="1"/>
          <w:sz w:val="24"/>
        </w:rPr>
        <w:t xml:space="preserve"> </w:t>
      </w:r>
      <w:r w:rsidRPr="00B37782">
        <w:rPr>
          <w:sz w:val="24"/>
        </w:rPr>
        <w:t>сообщениями</w:t>
      </w:r>
      <w:r w:rsidRPr="00B37782">
        <w:rPr>
          <w:spacing w:val="1"/>
          <w:sz w:val="24"/>
        </w:rPr>
        <w:t xml:space="preserve"> </w:t>
      </w:r>
      <w:r w:rsidRPr="00B37782">
        <w:rPr>
          <w:sz w:val="24"/>
        </w:rPr>
        <w:t>или</w:t>
      </w:r>
      <w:r w:rsidRPr="00B37782">
        <w:rPr>
          <w:spacing w:val="1"/>
          <w:sz w:val="24"/>
        </w:rPr>
        <w:t xml:space="preserve"> </w:t>
      </w:r>
      <w:r w:rsidRPr="00B37782">
        <w:rPr>
          <w:sz w:val="24"/>
        </w:rPr>
        <w:t>диалогом-</w:t>
      </w:r>
      <w:r w:rsidRPr="00B37782">
        <w:rPr>
          <w:spacing w:val="1"/>
          <w:sz w:val="24"/>
        </w:rPr>
        <w:t xml:space="preserve"> </w:t>
      </w:r>
      <w:r w:rsidRPr="00B37782">
        <w:rPr>
          <w:sz w:val="24"/>
        </w:rPr>
        <w:t>побуждением</w:t>
      </w:r>
      <w:r w:rsidRPr="00B37782">
        <w:rPr>
          <w:spacing w:val="1"/>
          <w:sz w:val="24"/>
        </w:rPr>
        <w:t xml:space="preserve"> </w:t>
      </w:r>
      <w:r w:rsidRPr="00B37782">
        <w:rPr>
          <w:sz w:val="24"/>
        </w:rPr>
        <w:t>к</w:t>
      </w:r>
      <w:r w:rsidRPr="00B37782">
        <w:rPr>
          <w:spacing w:val="1"/>
          <w:sz w:val="24"/>
        </w:rPr>
        <w:t xml:space="preserve"> </w:t>
      </w:r>
      <w:r w:rsidRPr="00B37782">
        <w:rPr>
          <w:sz w:val="24"/>
        </w:rPr>
        <w:t>действию</w:t>
      </w:r>
      <w:r w:rsidRPr="00B37782">
        <w:rPr>
          <w:spacing w:val="1"/>
          <w:sz w:val="24"/>
        </w:rPr>
        <w:t xml:space="preserve"> </w:t>
      </w:r>
      <w:r w:rsidRPr="00B37782">
        <w:rPr>
          <w:sz w:val="24"/>
        </w:rPr>
        <w:t>и</w:t>
      </w:r>
      <w:r w:rsidRPr="00B37782">
        <w:rPr>
          <w:spacing w:val="1"/>
          <w:sz w:val="24"/>
        </w:rPr>
        <w:t xml:space="preserve"> </w:t>
      </w:r>
      <w:r w:rsidRPr="00B37782">
        <w:rPr>
          <w:sz w:val="24"/>
        </w:rPr>
        <w:t>т.</w:t>
      </w:r>
      <w:r w:rsidRPr="00B37782">
        <w:rPr>
          <w:spacing w:val="1"/>
          <w:sz w:val="24"/>
        </w:rPr>
        <w:t xml:space="preserve"> </w:t>
      </w:r>
      <w:r w:rsidRPr="00B37782">
        <w:rPr>
          <w:sz w:val="24"/>
        </w:rPr>
        <w:t>п.)</w:t>
      </w:r>
      <w:r w:rsidRPr="00B37782">
        <w:rPr>
          <w:spacing w:val="1"/>
          <w:sz w:val="24"/>
        </w:rPr>
        <w:t xml:space="preserve"> </w:t>
      </w:r>
      <w:r w:rsidRPr="00B37782">
        <w:rPr>
          <w:sz w:val="24"/>
        </w:rPr>
        <w:t>на</w:t>
      </w:r>
      <w:r w:rsidRPr="00B37782">
        <w:rPr>
          <w:spacing w:val="1"/>
          <w:sz w:val="24"/>
        </w:rPr>
        <w:t xml:space="preserve"> </w:t>
      </w:r>
      <w:r w:rsidRPr="00B37782">
        <w:rPr>
          <w:sz w:val="24"/>
        </w:rPr>
        <w:t>темы:</w:t>
      </w:r>
      <w:r w:rsidRPr="00B37782">
        <w:rPr>
          <w:spacing w:val="1"/>
          <w:sz w:val="24"/>
        </w:rPr>
        <w:t xml:space="preserve"> </w:t>
      </w:r>
      <w:r w:rsidRPr="00B37782">
        <w:rPr>
          <w:sz w:val="24"/>
        </w:rPr>
        <w:t>«В</w:t>
      </w:r>
      <w:r w:rsidRPr="00B37782">
        <w:rPr>
          <w:spacing w:val="1"/>
          <w:sz w:val="24"/>
        </w:rPr>
        <w:t xml:space="preserve"> </w:t>
      </w:r>
      <w:r w:rsidRPr="00B37782">
        <w:rPr>
          <w:sz w:val="24"/>
        </w:rPr>
        <w:t>поликлинике»,</w:t>
      </w:r>
      <w:r w:rsidRPr="00B37782">
        <w:rPr>
          <w:spacing w:val="1"/>
          <w:sz w:val="24"/>
        </w:rPr>
        <w:t xml:space="preserve"> </w:t>
      </w:r>
      <w:r w:rsidRPr="00B37782">
        <w:rPr>
          <w:sz w:val="24"/>
        </w:rPr>
        <w:t>«В</w:t>
      </w:r>
      <w:r w:rsidRPr="00B37782">
        <w:rPr>
          <w:spacing w:val="1"/>
          <w:sz w:val="24"/>
        </w:rPr>
        <w:t xml:space="preserve"> </w:t>
      </w:r>
      <w:r w:rsidRPr="00B37782">
        <w:rPr>
          <w:sz w:val="24"/>
        </w:rPr>
        <w:t>театре»,</w:t>
      </w:r>
      <w:r w:rsidRPr="00B37782">
        <w:rPr>
          <w:spacing w:val="1"/>
          <w:sz w:val="24"/>
        </w:rPr>
        <w:t xml:space="preserve"> </w:t>
      </w:r>
      <w:r w:rsidRPr="00B37782">
        <w:rPr>
          <w:sz w:val="24"/>
        </w:rPr>
        <w:t>«На</w:t>
      </w:r>
      <w:r w:rsidRPr="00B37782">
        <w:rPr>
          <w:spacing w:val="1"/>
          <w:sz w:val="24"/>
        </w:rPr>
        <w:t xml:space="preserve"> </w:t>
      </w:r>
      <w:r w:rsidRPr="00B37782">
        <w:rPr>
          <w:sz w:val="24"/>
        </w:rPr>
        <w:t>стадионе»,</w:t>
      </w:r>
      <w:r w:rsidRPr="00B37782">
        <w:rPr>
          <w:spacing w:val="1"/>
          <w:sz w:val="24"/>
        </w:rPr>
        <w:t xml:space="preserve"> </w:t>
      </w:r>
      <w:r w:rsidRPr="00B37782">
        <w:rPr>
          <w:sz w:val="24"/>
        </w:rPr>
        <w:t>«На</w:t>
      </w:r>
      <w:r w:rsidRPr="00B37782">
        <w:rPr>
          <w:spacing w:val="1"/>
          <w:sz w:val="24"/>
        </w:rPr>
        <w:t xml:space="preserve"> </w:t>
      </w:r>
      <w:r w:rsidRPr="00B37782">
        <w:rPr>
          <w:sz w:val="24"/>
        </w:rPr>
        <w:t>Рождественских</w:t>
      </w:r>
      <w:r w:rsidRPr="00B37782">
        <w:rPr>
          <w:spacing w:val="-2"/>
          <w:sz w:val="24"/>
        </w:rPr>
        <w:t xml:space="preserve"> </w:t>
      </w:r>
      <w:r w:rsidRPr="00B37782">
        <w:rPr>
          <w:sz w:val="24"/>
        </w:rPr>
        <w:t>посиделках»,</w:t>
      </w:r>
      <w:r w:rsidRPr="00B37782">
        <w:rPr>
          <w:spacing w:val="3"/>
          <w:sz w:val="24"/>
        </w:rPr>
        <w:t xml:space="preserve"> </w:t>
      </w:r>
      <w:r w:rsidRPr="00B37782">
        <w:rPr>
          <w:sz w:val="24"/>
        </w:rPr>
        <w:t>«В</w:t>
      </w:r>
      <w:r w:rsidRPr="00B37782">
        <w:rPr>
          <w:spacing w:val="-1"/>
          <w:sz w:val="24"/>
        </w:rPr>
        <w:t xml:space="preserve"> </w:t>
      </w:r>
      <w:r w:rsidRPr="00B37782">
        <w:rPr>
          <w:sz w:val="24"/>
        </w:rPr>
        <w:t>бассейне»,</w:t>
      </w:r>
      <w:r w:rsidRPr="00B37782">
        <w:rPr>
          <w:spacing w:val="3"/>
          <w:sz w:val="24"/>
        </w:rPr>
        <w:t xml:space="preserve"> </w:t>
      </w:r>
      <w:r w:rsidRPr="00B37782">
        <w:rPr>
          <w:sz w:val="24"/>
        </w:rPr>
        <w:t>«На</w:t>
      </w:r>
      <w:r w:rsidRPr="00B37782">
        <w:rPr>
          <w:spacing w:val="-3"/>
          <w:sz w:val="24"/>
        </w:rPr>
        <w:t xml:space="preserve"> </w:t>
      </w:r>
      <w:r w:rsidRPr="00B37782">
        <w:rPr>
          <w:sz w:val="24"/>
        </w:rPr>
        <w:t>лыжне»,</w:t>
      </w:r>
      <w:r w:rsidRPr="00B37782">
        <w:rPr>
          <w:spacing w:val="5"/>
          <w:sz w:val="24"/>
        </w:rPr>
        <w:t xml:space="preserve"> </w:t>
      </w:r>
      <w:r w:rsidRPr="00B37782">
        <w:rPr>
          <w:sz w:val="24"/>
        </w:rPr>
        <w:t>«На встрече»;</w:t>
      </w:r>
    </w:p>
    <w:p w:rsidR="00B37782" w:rsidRPr="00B37782" w:rsidRDefault="00B37782" w:rsidP="00FB7B2A">
      <w:pPr>
        <w:numPr>
          <w:ilvl w:val="0"/>
          <w:numId w:val="165"/>
        </w:numPr>
        <w:tabs>
          <w:tab w:val="left" w:pos="475"/>
        </w:tabs>
        <w:spacing w:before="201" w:line="276" w:lineRule="auto"/>
        <w:ind w:right="834" w:firstLine="0"/>
        <w:jc w:val="both"/>
        <w:rPr>
          <w:sz w:val="24"/>
        </w:rPr>
      </w:pPr>
      <w:r w:rsidRPr="00B37782">
        <w:rPr>
          <w:sz w:val="24"/>
        </w:rPr>
        <w:t>выражать просьбу, совет, предложения, рекомендации с использованием не только повелительных</w:t>
      </w:r>
      <w:r w:rsidRPr="00B37782">
        <w:rPr>
          <w:spacing w:val="1"/>
          <w:sz w:val="24"/>
        </w:rPr>
        <w:t xml:space="preserve"> </w:t>
      </w:r>
      <w:r w:rsidRPr="00B37782">
        <w:rPr>
          <w:sz w:val="24"/>
        </w:rPr>
        <w:t>предложений,</w:t>
      </w:r>
      <w:r w:rsidRPr="00B37782">
        <w:rPr>
          <w:spacing w:val="30"/>
          <w:sz w:val="24"/>
        </w:rPr>
        <w:t xml:space="preserve"> </w:t>
      </w:r>
      <w:r w:rsidRPr="00B37782">
        <w:rPr>
          <w:sz w:val="24"/>
        </w:rPr>
        <w:t>но</w:t>
      </w:r>
      <w:r w:rsidRPr="00B37782">
        <w:rPr>
          <w:spacing w:val="31"/>
          <w:sz w:val="24"/>
        </w:rPr>
        <w:t xml:space="preserve"> </w:t>
      </w:r>
      <w:r w:rsidRPr="00B37782">
        <w:rPr>
          <w:sz w:val="24"/>
        </w:rPr>
        <w:t>и</w:t>
      </w:r>
      <w:r w:rsidRPr="00B37782">
        <w:rPr>
          <w:spacing w:val="31"/>
          <w:sz w:val="24"/>
        </w:rPr>
        <w:t xml:space="preserve"> </w:t>
      </w:r>
      <w:r w:rsidRPr="00B37782">
        <w:rPr>
          <w:sz w:val="24"/>
        </w:rPr>
        <w:t>различных</w:t>
      </w:r>
      <w:r w:rsidRPr="00B37782">
        <w:rPr>
          <w:spacing w:val="33"/>
          <w:sz w:val="24"/>
        </w:rPr>
        <w:t xml:space="preserve"> </w:t>
      </w:r>
      <w:r w:rsidRPr="00B37782">
        <w:rPr>
          <w:sz w:val="24"/>
        </w:rPr>
        <w:t>синонимических,</w:t>
      </w:r>
      <w:r w:rsidRPr="00B37782">
        <w:rPr>
          <w:spacing w:val="31"/>
          <w:sz w:val="24"/>
        </w:rPr>
        <w:t xml:space="preserve"> </w:t>
      </w:r>
      <w:r w:rsidRPr="00B37782">
        <w:rPr>
          <w:sz w:val="24"/>
        </w:rPr>
        <w:t>антонимических</w:t>
      </w:r>
      <w:r w:rsidRPr="00B37782">
        <w:rPr>
          <w:spacing w:val="32"/>
          <w:sz w:val="24"/>
        </w:rPr>
        <w:t xml:space="preserve"> </w:t>
      </w:r>
      <w:r w:rsidRPr="00B37782">
        <w:rPr>
          <w:sz w:val="24"/>
        </w:rPr>
        <w:t>средств</w:t>
      </w:r>
      <w:r w:rsidRPr="00B37782">
        <w:rPr>
          <w:spacing w:val="30"/>
          <w:sz w:val="24"/>
        </w:rPr>
        <w:t xml:space="preserve"> </w:t>
      </w:r>
      <w:r w:rsidRPr="00B37782">
        <w:rPr>
          <w:sz w:val="24"/>
        </w:rPr>
        <w:t>с</w:t>
      </w:r>
      <w:r w:rsidRPr="00B37782">
        <w:rPr>
          <w:spacing w:val="32"/>
          <w:sz w:val="24"/>
        </w:rPr>
        <w:t xml:space="preserve"> </w:t>
      </w:r>
      <w:r w:rsidRPr="00B37782">
        <w:rPr>
          <w:sz w:val="24"/>
        </w:rPr>
        <w:t>опорой</w:t>
      </w:r>
      <w:r w:rsidRPr="00B37782">
        <w:rPr>
          <w:spacing w:val="31"/>
          <w:sz w:val="24"/>
        </w:rPr>
        <w:t xml:space="preserve"> </w:t>
      </w:r>
      <w:r w:rsidRPr="00B37782">
        <w:rPr>
          <w:sz w:val="24"/>
        </w:rPr>
        <w:t>на</w:t>
      </w:r>
      <w:r w:rsidRPr="00B37782">
        <w:rPr>
          <w:spacing w:val="30"/>
          <w:sz w:val="24"/>
        </w:rPr>
        <w:t xml:space="preserve"> </w:t>
      </w:r>
      <w:r w:rsidRPr="00B37782">
        <w:rPr>
          <w:sz w:val="24"/>
        </w:rPr>
        <w:t>образец</w:t>
      </w:r>
      <w:r w:rsidRPr="00B37782">
        <w:rPr>
          <w:spacing w:val="32"/>
          <w:sz w:val="24"/>
        </w:rPr>
        <w:t xml:space="preserve"> </w:t>
      </w:r>
      <w:r w:rsidRPr="00B37782">
        <w:rPr>
          <w:sz w:val="24"/>
        </w:rPr>
        <w:t>и</w:t>
      </w:r>
      <w:r w:rsidRPr="00B37782">
        <w:rPr>
          <w:spacing w:val="31"/>
          <w:sz w:val="24"/>
        </w:rPr>
        <w:t xml:space="preserve"> </w:t>
      </w:r>
      <w:r w:rsidRPr="00B37782">
        <w:rPr>
          <w:sz w:val="24"/>
        </w:rPr>
        <w:t>без</w:t>
      </w:r>
      <w:r w:rsidRPr="00B37782">
        <w:rPr>
          <w:spacing w:val="-57"/>
          <w:sz w:val="24"/>
        </w:rPr>
        <w:t xml:space="preserve"> </w:t>
      </w:r>
      <w:r w:rsidRPr="00B37782">
        <w:rPr>
          <w:sz w:val="24"/>
        </w:rPr>
        <w:lastRenderedPageBreak/>
        <w:t>нее;</w:t>
      </w:r>
    </w:p>
    <w:p w:rsidR="00B37782" w:rsidRPr="00B37782" w:rsidRDefault="00B37782" w:rsidP="00FB7B2A">
      <w:pPr>
        <w:numPr>
          <w:ilvl w:val="0"/>
          <w:numId w:val="165"/>
        </w:numPr>
        <w:tabs>
          <w:tab w:val="left" w:pos="441"/>
        </w:tabs>
        <w:spacing w:before="200" w:line="276" w:lineRule="auto"/>
        <w:ind w:right="832" w:firstLine="0"/>
        <w:jc w:val="both"/>
        <w:rPr>
          <w:sz w:val="24"/>
        </w:rPr>
      </w:pPr>
      <w:r w:rsidRPr="00B37782">
        <w:rPr>
          <w:sz w:val="24"/>
        </w:rPr>
        <w:t>делать</w:t>
      </w:r>
      <w:r w:rsidRPr="00B37782">
        <w:rPr>
          <w:spacing w:val="1"/>
          <w:sz w:val="24"/>
        </w:rPr>
        <w:t xml:space="preserve"> </w:t>
      </w:r>
      <w:r w:rsidRPr="00B37782">
        <w:rPr>
          <w:sz w:val="24"/>
        </w:rPr>
        <w:t>сообщения</w:t>
      </w:r>
      <w:r w:rsidRPr="00B37782">
        <w:rPr>
          <w:spacing w:val="1"/>
          <w:sz w:val="24"/>
        </w:rPr>
        <w:t xml:space="preserve"> </w:t>
      </w:r>
      <w:r w:rsidRPr="00B37782">
        <w:rPr>
          <w:sz w:val="24"/>
        </w:rPr>
        <w:t>по</w:t>
      </w:r>
      <w:r w:rsidRPr="00B37782">
        <w:rPr>
          <w:spacing w:val="1"/>
          <w:sz w:val="24"/>
        </w:rPr>
        <w:t xml:space="preserve"> </w:t>
      </w:r>
      <w:r w:rsidRPr="00B37782">
        <w:rPr>
          <w:sz w:val="24"/>
        </w:rPr>
        <w:t>пройденным</w:t>
      </w:r>
      <w:r w:rsidRPr="00B37782">
        <w:rPr>
          <w:spacing w:val="1"/>
          <w:sz w:val="24"/>
        </w:rPr>
        <w:t xml:space="preserve"> </w:t>
      </w:r>
      <w:r w:rsidRPr="00B37782">
        <w:rPr>
          <w:sz w:val="24"/>
        </w:rPr>
        <w:t>темам,</w:t>
      </w:r>
      <w:r w:rsidRPr="00B37782">
        <w:rPr>
          <w:spacing w:val="1"/>
          <w:sz w:val="24"/>
        </w:rPr>
        <w:t xml:space="preserve"> </w:t>
      </w:r>
      <w:r w:rsidRPr="00B37782">
        <w:rPr>
          <w:sz w:val="24"/>
        </w:rPr>
        <w:t>передать</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увиденного,</w:t>
      </w:r>
      <w:r w:rsidRPr="00B37782">
        <w:rPr>
          <w:spacing w:val="1"/>
          <w:sz w:val="24"/>
        </w:rPr>
        <w:t xml:space="preserve"> </w:t>
      </w:r>
      <w:r w:rsidRPr="00B37782">
        <w:rPr>
          <w:sz w:val="24"/>
        </w:rPr>
        <w:t>рассказать</w:t>
      </w:r>
      <w:r w:rsidRPr="00B37782">
        <w:rPr>
          <w:spacing w:val="1"/>
          <w:sz w:val="24"/>
        </w:rPr>
        <w:t xml:space="preserve"> </w:t>
      </w:r>
      <w:r w:rsidRPr="00B37782">
        <w:rPr>
          <w:sz w:val="24"/>
        </w:rPr>
        <w:t>о</w:t>
      </w:r>
      <w:r w:rsidRPr="00B37782">
        <w:rPr>
          <w:spacing w:val="1"/>
          <w:sz w:val="24"/>
        </w:rPr>
        <w:t xml:space="preserve"> </w:t>
      </w:r>
      <w:r w:rsidRPr="00B37782">
        <w:rPr>
          <w:sz w:val="24"/>
        </w:rPr>
        <w:t>себе,</w:t>
      </w:r>
      <w:r w:rsidRPr="00B37782">
        <w:rPr>
          <w:spacing w:val="1"/>
          <w:sz w:val="24"/>
        </w:rPr>
        <w:t xml:space="preserve"> </w:t>
      </w:r>
      <w:r w:rsidRPr="00B37782">
        <w:rPr>
          <w:sz w:val="24"/>
        </w:rPr>
        <w:t>друзьях</w:t>
      </w:r>
      <w:r w:rsidRPr="00B37782">
        <w:rPr>
          <w:spacing w:val="1"/>
          <w:sz w:val="24"/>
        </w:rPr>
        <w:t xml:space="preserve"> </w:t>
      </w:r>
      <w:r w:rsidRPr="00B37782">
        <w:rPr>
          <w:sz w:val="24"/>
        </w:rPr>
        <w:t>и летнем</w:t>
      </w:r>
      <w:r w:rsidRPr="00B37782">
        <w:rPr>
          <w:spacing w:val="-1"/>
          <w:sz w:val="24"/>
        </w:rPr>
        <w:t xml:space="preserve"> </w:t>
      </w:r>
      <w:r w:rsidRPr="00B37782">
        <w:rPr>
          <w:sz w:val="24"/>
        </w:rPr>
        <w:t>дне, проведенном</w:t>
      </w:r>
      <w:r w:rsidRPr="00B37782">
        <w:rPr>
          <w:spacing w:val="-1"/>
          <w:sz w:val="24"/>
        </w:rPr>
        <w:t xml:space="preserve"> </w:t>
      </w:r>
      <w:r w:rsidRPr="00B37782">
        <w:rPr>
          <w:sz w:val="24"/>
        </w:rPr>
        <w:t>вместе;</w:t>
      </w:r>
    </w:p>
    <w:p w:rsidR="00B37782" w:rsidRPr="00B37782" w:rsidRDefault="00B37782" w:rsidP="00FB7B2A">
      <w:pPr>
        <w:numPr>
          <w:ilvl w:val="0"/>
          <w:numId w:val="165"/>
        </w:numPr>
        <w:tabs>
          <w:tab w:val="left" w:pos="417"/>
        </w:tabs>
        <w:spacing w:before="198" w:line="278" w:lineRule="auto"/>
        <w:ind w:right="825" w:firstLine="0"/>
        <w:jc w:val="both"/>
        <w:rPr>
          <w:sz w:val="24"/>
        </w:rPr>
      </w:pPr>
      <w:r w:rsidRPr="00B37782">
        <w:rPr>
          <w:sz w:val="24"/>
        </w:rPr>
        <w:t>выражать и аргументировать свое отношение к услышанному, прочитанному. Описывать манеру</w:t>
      </w:r>
      <w:r w:rsidRPr="00B37782">
        <w:rPr>
          <w:spacing w:val="1"/>
          <w:sz w:val="24"/>
        </w:rPr>
        <w:t xml:space="preserve"> </w:t>
      </w:r>
      <w:r w:rsidRPr="00B37782">
        <w:rPr>
          <w:sz w:val="24"/>
        </w:rPr>
        <w:t>одеваться</w:t>
      </w:r>
      <w:r w:rsidRPr="00B37782">
        <w:rPr>
          <w:spacing w:val="-1"/>
          <w:sz w:val="24"/>
        </w:rPr>
        <w:t xml:space="preserve"> </w:t>
      </w:r>
      <w:r w:rsidRPr="00B37782">
        <w:rPr>
          <w:sz w:val="24"/>
        </w:rPr>
        <w:t>(свою и своих</w:t>
      </w:r>
      <w:r w:rsidRPr="00B37782">
        <w:rPr>
          <w:spacing w:val="2"/>
          <w:sz w:val="24"/>
        </w:rPr>
        <w:t xml:space="preserve"> </w:t>
      </w:r>
      <w:r w:rsidRPr="00B37782">
        <w:rPr>
          <w:sz w:val="24"/>
        </w:rPr>
        <w:t>друзей)</w:t>
      </w:r>
      <w:r w:rsidRPr="00B37782">
        <w:rPr>
          <w:spacing w:val="-1"/>
          <w:sz w:val="24"/>
        </w:rPr>
        <w:t xml:space="preserve"> </w:t>
      </w:r>
      <w:r w:rsidRPr="00B37782">
        <w:rPr>
          <w:sz w:val="24"/>
        </w:rPr>
        <w:t>в</w:t>
      </w:r>
      <w:r w:rsidRPr="00B37782">
        <w:rPr>
          <w:spacing w:val="-2"/>
          <w:sz w:val="24"/>
        </w:rPr>
        <w:t xml:space="preserve"> </w:t>
      </w:r>
      <w:r w:rsidRPr="00B37782">
        <w:rPr>
          <w:sz w:val="24"/>
        </w:rPr>
        <w:t>России и за</w:t>
      </w:r>
      <w:r w:rsidRPr="00B37782">
        <w:rPr>
          <w:spacing w:val="-2"/>
          <w:sz w:val="24"/>
        </w:rPr>
        <w:t xml:space="preserve"> </w:t>
      </w:r>
      <w:r w:rsidRPr="00B37782">
        <w:rPr>
          <w:sz w:val="24"/>
        </w:rPr>
        <w:t>рубежом;</w:t>
      </w:r>
    </w:p>
    <w:p w:rsidR="00B37782" w:rsidRPr="00B37782" w:rsidRDefault="00B37782" w:rsidP="00FB7B2A">
      <w:pPr>
        <w:numPr>
          <w:ilvl w:val="0"/>
          <w:numId w:val="165"/>
        </w:numPr>
        <w:tabs>
          <w:tab w:val="left" w:pos="367"/>
        </w:tabs>
        <w:spacing w:before="196"/>
        <w:ind w:left="366" w:hanging="140"/>
        <w:rPr>
          <w:sz w:val="24"/>
        </w:rPr>
      </w:pPr>
      <w:r w:rsidRPr="00B37782">
        <w:rPr>
          <w:sz w:val="24"/>
        </w:rPr>
        <w:t>описывать</w:t>
      </w:r>
      <w:r w:rsidRPr="00B37782">
        <w:rPr>
          <w:spacing w:val="-4"/>
          <w:sz w:val="24"/>
        </w:rPr>
        <w:t xml:space="preserve"> </w:t>
      </w:r>
      <w:r w:rsidRPr="00B37782">
        <w:rPr>
          <w:sz w:val="24"/>
        </w:rPr>
        <w:t>пейзажи,</w:t>
      </w:r>
      <w:r w:rsidRPr="00B37782">
        <w:rPr>
          <w:spacing w:val="-1"/>
          <w:sz w:val="24"/>
        </w:rPr>
        <w:t xml:space="preserve"> </w:t>
      </w:r>
      <w:r w:rsidRPr="00B37782">
        <w:rPr>
          <w:sz w:val="24"/>
        </w:rPr>
        <w:t>улицы,</w:t>
      </w:r>
      <w:r w:rsidRPr="00B37782">
        <w:rPr>
          <w:spacing w:val="-1"/>
          <w:sz w:val="24"/>
        </w:rPr>
        <w:t xml:space="preserve"> </w:t>
      </w:r>
      <w:r w:rsidRPr="00B37782">
        <w:rPr>
          <w:sz w:val="24"/>
        </w:rPr>
        <w:t>архитектурные</w:t>
      </w:r>
      <w:r w:rsidRPr="00B37782">
        <w:rPr>
          <w:spacing w:val="-4"/>
          <w:sz w:val="24"/>
        </w:rPr>
        <w:t xml:space="preserve"> </w:t>
      </w:r>
      <w:r w:rsidRPr="00B37782">
        <w:rPr>
          <w:sz w:val="24"/>
        </w:rPr>
        <w:t>ансамбли,</w:t>
      </w:r>
      <w:r w:rsidRPr="00B37782">
        <w:rPr>
          <w:spacing w:val="-3"/>
          <w:sz w:val="24"/>
        </w:rPr>
        <w:t xml:space="preserve"> </w:t>
      </w:r>
      <w:r w:rsidRPr="00B37782">
        <w:rPr>
          <w:sz w:val="24"/>
        </w:rPr>
        <w:t>соборы;</w:t>
      </w:r>
    </w:p>
    <w:p w:rsidR="00B37782" w:rsidRPr="00B37782" w:rsidRDefault="00B37782" w:rsidP="00B37782">
      <w:pPr>
        <w:rPr>
          <w:sz w:val="21"/>
          <w:szCs w:val="24"/>
        </w:rPr>
      </w:pPr>
    </w:p>
    <w:p w:rsidR="00B37782" w:rsidRPr="00B37782" w:rsidRDefault="00B37782" w:rsidP="00FB7B2A">
      <w:pPr>
        <w:numPr>
          <w:ilvl w:val="0"/>
          <w:numId w:val="165"/>
        </w:numPr>
        <w:tabs>
          <w:tab w:val="left" w:pos="484"/>
        </w:tabs>
        <w:spacing w:before="1" w:line="276" w:lineRule="auto"/>
        <w:ind w:right="823" w:firstLine="60"/>
        <w:jc w:val="both"/>
        <w:rPr>
          <w:sz w:val="24"/>
        </w:rPr>
      </w:pPr>
      <w:r w:rsidRPr="00B37782">
        <w:rPr>
          <w:sz w:val="24"/>
        </w:rPr>
        <w:t>рассказывать о себе, своей семье, обычаях, занятиях в выходной день, известных спортсменах,</w:t>
      </w:r>
      <w:r w:rsidRPr="00B37782">
        <w:rPr>
          <w:spacing w:val="1"/>
          <w:sz w:val="24"/>
        </w:rPr>
        <w:t xml:space="preserve"> </w:t>
      </w:r>
      <w:r w:rsidRPr="00B37782">
        <w:rPr>
          <w:sz w:val="24"/>
        </w:rPr>
        <w:t>врачах,</w:t>
      </w:r>
      <w:r w:rsidRPr="00B37782">
        <w:rPr>
          <w:spacing w:val="-1"/>
          <w:sz w:val="24"/>
        </w:rPr>
        <w:t xml:space="preserve"> </w:t>
      </w:r>
      <w:r w:rsidRPr="00B37782">
        <w:rPr>
          <w:sz w:val="24"/>
        </w:rPr>
        <w:t>артистах.</w:t>
      </w:r>
    </w:p>
    <w:p w:rsidR="00B37782" w:rsidRPr="00B37782" w:rsidRDefault="00B37782" w:rsidP="00FB7B2A">
      <w:pPr>
        <w:numPr>
          <w:ilvl w:val="0"/>
          <w:numId w:val="165"/>
        </w:numPr>
        <w:tabs>
          <w:tab w:val="left" w:pos="367"/>
        </w:tabs>
        <w:spacing w:before="200"/>
        <w:ind w:left="366" w:hanging="140"/>
        <w:rPr>
          <w:sz w:val="24"/>
        </w:rPr>
      </w:pPr>
      <w:r w:rsidRPr="00B37782">
        <w:rPr>
          <w:sz w:val="24"/>
        </w:rPr>
        <w:t>передавать</w:t>
      </w:r>
      <w:r w:rsidRPr="00B37782">
        <w:rPr>
          <w:spacing w:val="-4"/>
          <w:sz w:val="24"/>
        </w:rPr>
        <w:t xml:space="preserve"> </w:t>
      </w:r>
      <w:r w:rsidRPr="00B37782">
        <w:rPr>
          <w:sz w:val="24"/>
        </w:rPr>
        <w:t>содержание</w:t>
      </w:r>
      <w:r w:rsidRPr="00B37782">
        <w:rPr>
          <w:spacing w:val="-5"/>
          <w:sz w:val="24"/>
        </w:rPr>
        <w:t xml:space="preserve"> </w:t>
      </w:r>
      <w:r w:rsidRPr="00B37782">
        <w:rPr>
          <w:sz w:val="24"/>
        </w:rPr>
        <w:t>прочитанного,</w:t>
      </w:r>
      <w:r w:rsidRPr="00B37782">
        <w:rPr>
          <w:spacing w:val="-7"/>
          <w:sz w:val="24"/>
        </w:rPr>
        <w:t xml:space="preserve"> </w:t>
      </w:r>
      <w:r w:rsidRPr="00B37782">
        <w:rPr>
          <w:sz w:val="24"/>
        </w:rPr>
        <w:t>прослушанного,</w:t>
      </w:r>
      <w:r w:rsidRPr="00B37782">
        <w:rPr>
          <w:spacing w:val="-2"/>
          <w:sz w:val="24"/>
        </w:rPr>
        <w:t xml:space="preserve"> </w:t>
      </w:r>
      <w:r w:rsidRPr="00B37782">
        <w:rPr>
          <w:sz w:val="24"/>
        </w:rPr>
        <w:t>увиденного;</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91"/>
        </w:tabs>
        <w:spacing w:line="276" w:lineRule="auto"/>
        <w:ind w:right="824" w:firstLine="0"/>
        <w:jc w:val="both"/>
        <w:rPr>
          <w:sz w:val="24"/>
        </w:rPr>
      </w:pPr>
      <w:r w:rsidRPr="00B37782">
        <w:rPr>
          <w:sz w:val="24"/>
        </w:rPr>
        <w:t>вести беседу на различные темы, построенные на программном материале седьмого и предыдущих</w:t>
      </w:r>
      <w:r w:rsidRPr="00B37782">
        <w:rPr>
          <w:spacing w:val="1"/>
          <w:sz w:val="24"/>
        </w:rPr>
        <w:t xml:space="preserve"> </w:t>
      </w:r>
      <w:r w:rsidRPr="00B37782">
        <w:rPr>
          <w:sz w:val="24"/>
        </w:rPr>
        <w:t>классов;</w:t>
      </w:r>
      <w:r w:rsidRPr="00B37782">
        <w:rPr>
          <w:spacing w:val="1"/>
          <w:sz w:val="24"/>
        </w:rPr>
        <w:t xml:space="preserve"> </w:t>
      </w:r>
      <w:r w:rsidRPr="00B37782">
        <w:rPr>
          <w:sz w:val="24"/>
        </w:rPr>
        <w:t>-</w:t>
      </w:r>
      <w:r w:rsidRPr="00B37782">
        <w:rPr>
          <w:spacing w:val="1"/>
          <w:sz w:val="24"/>
        </w:rPr>
        <w:t xml:space="preserve"> </w:t>
      </w:r>
      <w:r w:rsidRPr="00B37782">
        <w:rPr>
          <w:sz w:val="24"/>
        </w:rPr>
        <w:t>умение</w:t>
      </w:r>
      <w:r w:rsidRPr="00B37782">
        <w:rPr>
          <w:spacing w:val="1"/>
          <w:sz w:val="24"/>
        </w:rPr>
        <w:t xml:space="preserve"> </w:t>
      </w:r>
      <w:r w:rsidRPr="00B37782">
        <w:rPr>
          <w:sz w:val="24"/>
        </w:rPr>
        <w:t>без</w:t>
      </w:r>
      <w:r w:rsidRPr="00B37782">
        <w:rPr>
          <w:spacing w:val="1"/>
          <w:sz w:val="24"/>
        </w:rPr>
        <w:t xml:space="preserve"> </w:t>
      </w:r>
      <w:r w:rsidRPr="00B37782">
        <w:rPr>
          <w:sz w:val="24"/>
        </w:rPr>
        <w:t>предварительной</w:t>
      </w:r>
      <w:r w:rsidRPr="00B37782">
        <w:rPr>
          <w:spacing w:val="1"/>
          <w:sz w:val="24"/>
        </w:rPr>
        <w:t xml:space="preserve"> </w:t>
      </w:r>
      <w:r w:rsidRPr="00B37782">
        <w:rPr>
          <w:sz w:val="24"/>
        </w:rPr>
        <w:t>подготовки</w:t>
      </w:r>
      <w:r w:rsidRPr="00B37782">
        <w:rPr>
          <w:spacing w:val="1"/>
          <w:sz w:val="24"/>
        </w:rPr>
        <w:t xml:space="preserve"> </w:t>
      </w:r>
      <w:r w:rsidRPr="00B37782">
        <w:rPr>
          <w:sz w:val="24"/>
        </w:rPr>
        <w:t>вести</w:t>
      </w:r>
      <w:r w:rsidRPr="00B37782">
        <w:rPr>
          <w:spacing w:val="1"/>
          <w:sz w:val="24"/>
        </w:rPr>
        <w:t xml:space="preserve"> </w:t>
      </w:r>
      <w:r w:rsidRPr="00B37782">
        <w:rPr>
          <w:sz w:val="24"/>
        </w:rPr>
        <w:t>беседу</w:t>
      </w:r>
      <w:r w:rsidRPr="00B37782">
        <w:rPr>
          <w:spacing w:val="1"/>
          <w:sz w:val="24"/>
        </w:rPr>
        <w:t xml:space="preserve"> </w:t>
      </w:r>
      <w:r w:rsidRPr="00B37782">
        <w:rPr>
          <w:sz w:val="24"/>
        </w:rPr>
        <w:t>с</w:t>
      </w:r>
      <w:r w:rsidRPr="00B37782">
        <w:rPr>
          <w:spacing w:val="1"/>
          <w:sz w:val="24"/>
        </w:rPr>
        <w:t xml:space="preserve"> </w:t>
      </w:r>
      <w:r w:rsidRPr="00B37782">
        <w:rPr>
          <w:sz w:val="24"/>
        </w:rPr>
        <w:t>одним</w:t>
      </w:r>
      <w:r w:rsidRPr="00B37782">
        <w:rPr>
          <w:spacing w:val="1"/>
          <w:sz w:val="24"/>
        </w:rPr>
        <w:t xml:space="preserve"> </w:t>
      </w:r>
      <w:r w:rsidRPr="00B37782">
        <w:rPr>
          <w:sz w:val="24"/>
        </w:rPr>
        <w:t>или</w:t>
      </w:r>
      <w:r w:rsidRPr="00B37782">
        <w:rPr>
          <w:spacing w:val="1"/>
          <w:sz w:val="24"/>
        </w:rPr>
        <w:t xml:space="preserve"> </w:t>
      </w:r>
      <w:r w:rsidRPr="00B37782">
        <w:rPr>
          <w:sz w:val="24"/>
        </w:rPr>
        <w:t>несколькими</w:t>
      </w:r>
      <w:r w:rsidRPr="00B37782">
        <w:rPr>
          <w:spacing w:val="1"/>
          <w:sz w:val="24"/>
        </w:rPr>
        <w:t xml:space="preserve"> </w:t>
      </w:r>
      <w:r w:rsidRPr="00B37782">
        <w:rPr>
          <w:sz w:val="24"/>
        </w:rPr>
        <w:t>собеседниками</w:t>
      </w:r>
      <w:r w:rsidRPr="00B37782">
        <w:rPr>
          <w:spacing w:val="1"/>
          <w:sz w:val="24"/>
        </w:rPr>
        <w:t xml:space="preserve"> </w:t>
      </w:r>
      <w:r w:rsidRPr="00B37782">
        <w:rPr>
          <w:sz w:val="24"/>
        </w:rPr>
        <w:t>в</w:t>
      </w:r>
      <w:r w:rsidRPr="00B37782">
        <w:rPr>
          <w:spacing w:val="1"/>
          <w:sz w:val="24"/>
        </w:rPr>
        <w:t xml:space="preserve"> </w:t>
      </w:r>
      <w:r w:rsidRPr="00B37782">
        <w:rPr>
          <w:sz w:val="24"/>
        </w:rPr>
        <w:t>связи</w:t>
      </w:r>
      <w:r w:rsidRPr="00B37782">
        <w:rPr>
          <w:spacing w:val="1"/>
          <w:sz w:val="24"/>
        </w:rPr>
        <w:t xml:space="preserve"> </w:t>
      </w:r>
      <w:r w:rsidRPr="00B37782">
        <w:rPr>
          <w:sz w:val="24"/>
        </w:rPr>
        <w:t>с</w:t>
      </w:r>
      <w:r w:rsidRPr="00B37782">
        <w:rPr>
          <w:spacing w:val="1"/>
          <w:sz w:val="24"/>
        </w:rPr>
        <w:t xml:space="preserve"> </w:t>
      </w:r>
      <w:r w:rsidRPr="00B37782">
        <w:rPr>
          <w:sz w:val="24"/>
        </w:rPr>
        <w:t>предъявленной</w:t>
      </w:r>
      <w:r w:rsidRPr="00B37782">
        <w:rPr>
          <w:spacing w:val="1"/>
          <w:sz w:val="24"/>
        </w:rPr>
        <w:t xml:space="preserve"> </w:t>
      </w:r>
      <w:r w:rsidRPr="00B37782">
        <w:rPr>
          <w:sz w:val="24"/>
        </w:rPr>
        <w:t>ситуацией</w:t>
      </w:r>
      <w:r w:rsidRPr="00B37782">
        <w:rPr>
          <w:spacing w:val="1"/>
          <w:sz w:val="24"/>
        </w:rPr>
        <w:t xml:space="preserve"> </w:t>
      </w:r>
      <w:r w:rsidRPr="00B37782">
        <w:rPr>
          <w:sz w:val="24"/>
        </w:rPr>
        <w:t>общения,</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содержанием</w:t>
      </w:r>
      <w:r w:rsidRPr="00B37782">
        <w:rPr>
          <w:spacing w:val="1"/>
          <w:sz w:val="24"/>
        </w:rPr>
        <w:t xml:space="preserve"> </w:t>
      </w:r>
      <w:r w:rsidRPr="00B37782">
        <w:rPr>
          <w:sz w:val="24"/>
        </w:rPr>
        <w:t>увиденного,</w:t>
      </w:r>
      <w:r w:rsidRPr="00B37782">
        <w:rPr>
          <w:spacing w:val="1"/>
          <w:sz w:val="24"/>
        </w:rPr>
        <w:t xml:space="preserve"> </w:t>
      </w:r>
      <w:r w:rsidRPr="00B37782">
        <w:rPr>
          <w:sz w:val="24"/>
        </w:rPr>
        <w:t>услышанного</w:t>
      </w:r>
      <w:r w:rsidRPr="00B37782">
        <w:rPr>
          <w:spacing w:val="-1"/>
          <w:sz w:val="24"/>
        </w:rPr>
        <w:t xml:space="preserve"> </w:t>
      </w:r>
      <w:r w:rsidRPr="00B37782">
        <w:rPr>
          <w:sz w:val="24"/>
        </w:rPr>
        <w:t>или</w:t>
      </w:r>
      <w:r w:rsidRPr="00B37782">
        <w:rPr>
          <w:spacing w:val="-2"/>
          <w:sz w:val="24"/>
        </w:rPr>
        <w:t xml:space="preserve"> </w:t>
      </w:r>
      <w:r w:rsidRPr="00B37782">
        <w:rPr>
          <w:sz w:val="24"/>
        </w:rPr>
        <w:t>прочитанного;</w:t>
      </w:r>
    </w:p>
    <w:p w:rsidR="00B37782" w:rsidRDefault="00B37782" w:rsidP="00FB7B2A">
      <w:pPr>
        <w:numPr>
          <w:ilvl w:val="0"/>
          <w:numId w:val="165"/>
        </w:numPr>
        <w:tabs>
          <w:tab w:val="left" w:pos="410"/>
        </w:tabs>
        <w:spacing w:before="200" w:line="276" w:lineRule="auto"/>
        <w:ind w:right="823" w:firstLine="0"/>
        <w:jc w:val="both"/>
        <w:rPr>
          <w:sz w:val="24"/>
        </w:rPr>
      </w:pPr>
      <w:r w:rsidRPr="00B37782">
        <w:rPr>
          <w:sz w:val="24"/>
        </w:rPr>
        <w:t>участие в диалогах различных типов: односторонний или взаимный расспрос, одностороннее или</w:t>
      </w:r>
      <w:r w:rsidRPr="00B37782">
        <w:rPr>
          <w:spacing w:val="1"/>
          <w:sz w:val="24"/>
        </w:rPr>
        <w:t xml:space="preserve"> </w:t>
      </w:r>
      <w:r w:rsidRPr="00B37782">
        <w:rPr>
          <w:sz w:val="24"/>
        </w:rPr>
        <w:t>взаимное информирование, побуждение к действию, обмен мнениями, обсуждение планов совместной</w:t>
      </w:r>
      <w:r w:rsidRPr="00B37782">
        <w:rPr>
          <w:spacing w:val="1"/>
          <w:sz w:val="24"/>
        </w:rPr>
        <w:t xml:space="preserve"> </w:t>
      </w:r>
      <w:r w:rsidRPr="00B37782">
        <w:rPr>
          <w:sz w:val="24"/>
        </w:rPr>
        <w:t>деятельности и др., спонтанно реагируя на изменение речевого поведения собеседника и выражая</w:t>
      </w:r>
      <w:r w:rsidRPr="00B37782">
        <w:rPr>
          <w:spacing w:val="1"/>
          <w:sz w:val="24"/>
        </w:rPr>
        <w:t xml:space="preserve"> </w:t>
      </w:r>
      <w:r w:rsidRPr="00B37782">
        <w:rPr>
          <w:sz w:val="24"/>
        </w:rPr>
        <w:t>личное отношение к предмету обсуждения, в пределах программного языкового материала 7-го и</w:t>
      </w:r>
      <w:r w:rsidRPr="00B37782">
        <w:rPr>
          <w:spacing w:val="1"/>
          <w:sz w:val="24"/>
        </w:rPr>
        <w:t xml:space="preserve"> </w:t>
      </w:r>
      <w:r w:rsidRPr="00B37782">
        <w:rPr>
          <w:sz w:val="24"/>
        </w:rPr>
        <w:t>предшествующих</w:t>
      </w:r>
      <w:r w:rsidRPr="00B37782">
        <w:rPr>
          <w:spacing w:val="1"/>
          <w:sz w:val="24"/>
        </w:rPr>
        <w:t xml:space="preserve"> </w:t>
      </w:r>
      <w:r w:rsidRPr="00B37782">
        <w:rPr>
          <w:sz w:val="24"/>
        </w:rPr>
        <w:t>классов.</w:t>
      </w:r>
      <w:r w:rsidRPr="00B37782">
        <w:rPr>
          <w:spacing w:val="1"/>
          <w:sz w:val="24"/>
        </w:rPr>
        <w:t xml:space="preserve"> </w:t>
      </w:r>
      <w:r w:rsidRPr="00B37782">
        <w:rPr>
          <w:sz w:val="24"/>
        </w:rPr>
        <w:t>Высказывание</w:t>
      </w:r>
      <w:r w:rsidRPr="00B37782">
        <w:rPr>
          <w:spacing w:val="1"/>
          <w:sz w:val="24"/>
        </w:rPr>
        <w:t xml:space="preserve"> </w:t>
      </w:r>
      <w:r w:rsidRPr="00B37782">
        <w:rPr>
          <w:sz w:val="24"/>
        </w:rPr>
        <w:t>каждого</w:t>
      </w:r>
      <w:r w:rsidRPr="00B37782">
        <w:rPr>
          <w:spacing w:val="1"/>
          <w:sz w:val="24"/>
        </w:rPr>
        <w:t xml:space="preserve"> </w:t>
      </w:r>
      <w:r w:rsidRPr="00B37782">
        <w:rPr>
          <w:sz w:val="24"/>
        </w:rPr>
        <w:t>собеседника</w:t>
      </w:r>
      <w:r w:rsidRPr="00B37782">
        <w:rPr>
          <w:spacing w:val="1"/>
          <w:sz w:val="24"/>
        </w:rPr>
        <w:t xml:space="preserve"> </w:t>
      </w:r>
      <w:r w:rsidRPr="00B37782">
        <w:rPr>
          <w:sz w:val="24"/>
        </w:rPr>
        <w:t>должно</w:t>
      </w:r>
      <w:r w:rsidRPr="00B37782">
        <w:rPr>
          <w:spacing w:val="1"/>
          <w:sz w:val="24"/>
        </w:rPr>
        <w:t xml:space="preserve"> </w:t>
      </w:r>
      <w:r w:rsidRPr="00B37782">
        <w:rPr>
          <w:sz w:val="24"/>
        </w:rPr>
        <w:t>содержать</w:t>
      </w:r>
      <w:r w:rsidRPr="00B37782">
        <w:rPr>
          <w:spacing w:val="1"/>
          <w:sz w:val="24"/>
        </w:rPr>
        <w:t xml:space="preserve"> </w:t>
      </w:r>
      <w:r w:rsidRPr="00B37782">
        <w:rPr>
          <w:sz w:val="24"/>
        </w:rPr>
        <w:t>не</w:t>
      </w:r>
      <w:r w:rsidRPr="00B37782">
        <w:rPr>
          <w:spacing w:val="1"/>
          <w:sz w:val="24"/>
        </w:rPr>
        <w:t xml:space="preserve"> </w:t>
      </w:r>
      <w:r w:rsidRPr="00B37782">
        <w:rPr>
          <w:sz w:val="24"/>
        </w:rPr>
        <w:t>менее</w:t>
      </w:r>
      <w:r w:rsidRPr="00B37782">
        <w:rPr>
          <w:spacing w:val="60"/>
          <w:sz w:val="24"/>
        </w:rPr>
        <w:t xml:space="preserve"> </w:t>
      </w:r>
      <w:r w:rsidRPr="00B37782">
        <w:rPr>
          <w:sz w:val="24"/>
        </w:rPr>
        <w:t>6-8</w:t>
      </w:r>
      <w:r w:rsidRPr="00B37782">
        <w:rPr>
          <w:spacing w:val="1"/>
          <w:sz w:val="24"/>
        </w:rPr>
        <w:t xml:space="preserve"> </w:t>
      </w:r>
      <w:r w:rsidRPr="00B37782">
        <w:rPr>
          <w:sz w:val="24"/>
        </w:rPr>
        <w:t>реплик,</w:t>
      </w:r>
      <w:r w:rsidRPr="00B37782">
        <w:rPr>
          <w:spacing w:val="1"/>
          <w:sz w:val="24"/>
        </w:rPr>
        <w:t xml:space="preserve"> </w:t>
      </w:r>
      <w:r w:rsidRPr="00B37782">
        <w:rPr>
          <w:sz w:val="24"/>
        </w:rPr>
        <w:t>правильно</w:t>
      </w:r>
      <w:r w:rsidRPr="00B37782">
        <w:rPr>
          <w:spacing w:val="1"/>
          <w:sz w:val="24"/>
        </w:rPr>
        <w:t xml:space="preserve"> </w:t>
      </w:r>
      <w:r w:rsidRPr="00B37782">
        <w:rPr>
          <w:sz w:val="24"/>
        </w:rPr>
        <w:t>оформленных</w:t>
      </w:r>
      <w:r w:rsidRPr="00B37782">
        <w:rPr>
          <w:spacing w:val="1"/>
          <w:sz w:val="24"/>
        </w:rPr>
        <w:t xml:space="preserve"> </w:t>
      </w:r>
      <w:r w:rsidRPr="00B37782">
        <w:rPr>
          <w:sz w:val="24"/>
        </w:rPr>
        <w:t>в</w:t>
      </w:r>
      <w:r w:rsidRPr="00B37782">
        <w:rPr>
          <w:spacing w:val="1"/>
          <w:sz w:val="24"/>
        </w:rPr>
        <w:t xml:space="preserve"> </w:t>
      </w:r>
      <w:r w:rsidRPr="00B37782">
        <w:rPr>
          <w:sz w:val="24"/>
        </w:rPr>
        <w:t>языковом</w:t>
      </w:r>
      <w:r w:rsidRPr="00B37782">
        <w:rPr>
          <w:spacing w:val="1"/>
          <w:sz w:val="24"/>
        </w:rPr>
        <w:t xml:space="preserve"> </w:t>
      </w:r>
      <w:r w:rsidRPr="00B37782">
        <w:rPr>
          <w:sz w:val="24"/>
        </w:rPr>
        <w:t>отношении</w:t>
      </w:r>
      <w:r w:rsidRPr="00B37782">
        <w:rPr>
          <w:spacing w:val="1"/>
          <w:sz w:val="24"/>
        </w:rPr>
        <w:t xml:space="preserve"> </w:t>
      </w:r>
      <w:r w:rsidRPr="00B37782">
        <w:rPr>
          <w:sz w:val="24"/>
        </w:rPr>
        <w:t>и</w:t>
      </w:r>
      <w:r w:rsidRPr="00B37782">
        <w:rPr>
          <w:spacing w:val="1"/>
          <w:sz w:val="24"/>
        </w:rPr>
        <w:t xml:space="preserve"> </w:t>
      </w:r>
      <w:r w:rsidRPr="00B37782">
        <w:rPr>
          <w:sz w:val="24"/>
        </w:rPr>
        <w:t>отвечающих</w:t>
      </w:r>
      <w:r w:rsidRPr="00B37782">
        <w:rPr>
          <w:spacing w:val="1"/>
          <w:sz w:val="24"/>
        </w:rPr>
        <w:t xml:space="preserve"> </w:t>
      </w:r>
      <w:r w:rsidRPr="00B37782">
        <w:rPr>
          <w:sz w:val="24"/>
        </w:rPr>
        <w:t>поставленной</w:t>
      </w:r>
      <w:r w:rsidRPr="00B37782">
        <w:rPr>
          <w:spacing w:val="1"/>
          <w:sz w:val="24"/>
        </w:rPr>
        <w:t xml:space="preserve"> </w:t>
      </w:r>
      <w:r w:rsidRPr="00B37782">
        <w:rPr>
          <w:sz w:val="24"/>
        </w:rPr>
        <w:t>коммуникативной</w:t>
      </w:r>
      <w:r w:rsidRPr="00B37782">
        <w:rPr>
          <w:spacing w:val="-3"/>
          <w:sz w:val="24"/>
        </w:rPr>
        <w:t xml:space="preserve"> </w:t>
      </w:r>
      <w:r w:rsidRPr="00B37782">
        <w:rPr>
          <w:sz w:val="24"/>
        </w:rPr>
        <w:t>задаче;</w:t>
      </w:r>
    </w:p>
    <w:p w:rsidR="00B37782" w:rsidRPr="00B37782" w:rsidRDefault="00B37782" w:rsidP="00FB7B2A">
      <w:pPr>
        <w:numPr>
          <w:ilvl w:val="0"/>
          <w:numId w:val="165"/>
        </w:numPr>
        <w:tabs>
          <w:tab w:val="left" w:pos="403"/>
        </w:tabs>
        <w:spacing w:before="68" w:line="276" w:lineRule="auto"/>
        <w:ind w:right="827" w:firstLine="0"/>
        <w:jc w:val="both"/>
        <w:rPr>
          <w:sz w:val="24"/>
        </w:rPr>
      </w:pPr>
      <w:r w:rsidRPr="00B37782">
        <w:rPr>
          <w:sz w:val="24"/>
        </w:rPr>
        <w:t>без предварительной подготовки вести беседу с одним или несколькими собеседниками в связи с</w:t>
      </w:r>
      <w:r w:rsidRPr="00B37782">
        <w:rPr>
          <w:spacing w:val="1"/>
          <w:sz w:val="24"/>
        </w:rPr>
        <w:t xml:space="preserve"> </w:t>
      </w:r>
      <w:r w:rsidRPr="00B37782">
        <w:rPr>
          <w:sz w:val="24"/>
        </w:rPr>
        <w:t>предъявленной</w:t>
      </w:r>
      <w:r w:rsidRPr="00B37782">
        <w:rPr>
          <w:spacing w:val="1"/>
          <w:sz w:val="24"/>
        </w:rPr>
        <w:t xml:space="preserve"> </w:t>
      </w:r>
      <w:r w:rsidRPr="00B37782">
        <w:rPr>
          <w:sz w:val="24"/>
        </w:rPr>
        <w:t>ситуацией</w:t>
      </w:r>
      <w:r w:rsidRPr="00B37782">
        <w:rPr>
          <w:spacing w:val="1"/>
          <w:sz w:val="24"/>
        </w:rPr>
        <w:t xml:space="preserve"> </w:t>
      </w:r>
      <w:r w:rsidRPr="00B37782">
        <w:rPr>
          <w:sz w:val="24"/>
        </w:rPr>
        <w:t>общения,</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содержанием</w:t>
      </w:r>
      <w:r w:rsidRPr="00B37782">
        <w:rPr>
          <w:spacing w:val="1"/>
          <w:sz w:val="24"/>
        </w:rPr>
        <w:t xml:space="preserve"> </w:t>
      </w:r>
      <w:r w:rsidRPr="00B37782">
        <w:rPr>
          <w:sz w:val="24"/>
        </w:rPr>
        <w:t>увиденного,</w:t>
      </w:r>
      <w:r w:rsidRPr="00B37782">
        <w:rPr>
          <w:spacing w:val="1"/>
          <w:sz w:val="24"/>
        </w:rPr>
        <w:t xml:space="preserve"> </w:t>
      </w:r>
      <w:r w:rsidRPr="00B37782">
        <w:rPr>
          <w:sz w:val="24"/>
        </w:rPr>
        <w:t>услышанного</w:t>
      </w:r>
      <w:r w:rsidRPr="00B37782">
        <w:rPr>
          <w:spacing w:val="61"/>
          <w:sz w:val="24"/>
        </w:rPr>
        <w:t xml:space="preserve"> </w:t>
      </w:r>
      <w:r w:rsidRPr="00B37782">
        <w:rPr>
          <w:sz w:val="24"/>
        </w:rPr>
        <w:t>или</w:t>
      </w:r>
      <w:r w:rsidRPr="00B37782">
        <w:rPr>
          <w:spacing w:val="-57"/>
          <w:sz w:val="24"/>
        </w:rPr>
        <w:t xml:space="preserve"> </w:t>
      </w:r>
      <w:r w:rsidRPr="00B37782">
        <w:rPr>
          <w:sz w:val="24"/>
        </w:rPr>
        <w:t>прочитанного;</w:t>
      </w:r>
    </w:p>
    <w:p w:rsidR="00B37782" w:rsidRPr="00B37782" w:rsidRDefault="00B37782" w:rsidP="00FB7B2A">
      <w:pPr>
        <w:numPr>
          <w:ilvl w:val="0"/>
          <w:numId w:val="165"/>
        </w:numPr>
        <w:tabs>
          <w:tab w:val="left" w:pos="451"/>
        </w:tabs>
        <w:spacing w:before="203" w:line="276" w:lineRule="auto"/>
        <w:ind w:right="832" w:firstLine="0"/>
        <w:jc w:val="both"/>
        <w:rPr>
          <w:sz w:val="24"/>
        </w:rPr>
      </w:pPr>
      <w:r w:rsidRPr="00B37782">
        <w:rPr>
          <w:sz w:val="24"/>
        </w:rPr>
        <w:t>без</w:t>
      </w:r>
      <w:r w:rsidRPr="00B37782">
        <w:rPr>
          <w:spacing w:val="1"/>
          <w:sz w:val="24"/>
        </w:rPr>
        <w:t xml:space="preserve"> </w:t>
      </w:r>
      <w:r w:rsidRPr="00B37782">
        <w:rPr>
          <w:sz w:val="24"/>
        </w:rPr>
        <w:t>предварительной</w:t>
      </w:r>
      <w:r w:rsidRPr="00B37782">
        <w:rPr>
          <w:spacing w:val="1"/>
          <w:sz w:val="24"/>
        </w:rPr>
        <w:t xml:space="preserve"> </w:t>
      </w:r>
      <w:r w:rsidRPr="00B37782">
        <w:rPr>
          <w:sz w:val="24"/>
        </w:rPr>
        <w:t>подготовки</w:t>
      </w:r>
      <w:r w:rsidRPr="00B37782">
        <w:rPr>
          <w:spacing w:val="1"/>
          <w:sz w:val="24"/>
        </w:rPr>
        <w:t xml:space="preserve"> </w:t>
      </w:r>
      <w:r w:rsidRPr="00B37782">
        <w:rPr>
          <w:sz w:val="24"/>
        </w:rPr>
        <w:t>высказываться</w:t>
      </w:r>
      <w:r w:rsidRPr="00B37782">
        <w:rPr>
          <w:spacing w:val="1"/>
          <w:sz w:val="24"/>
        </w:rPr>
        <w:t xml:space="preserve"> </w:t>
      </w:r>
      <w:r w:rsidRPr="00B37782">
        <w:rPr>
          <w:sz w:val="24"/>
        </w:rPr>
        <w:t>логично,</w:t>
      </w:r>
      <w:r w:rsidRPr="00B37782">
        <w:rPr>
          <w:spacing w:val="1"/>
          <w:sz w:val="24"/>
        </w:rPr>
        <w:t xml:space="preserve"> </w:t>
      </w:r>
      <w:r w:rsidRPr="00B37782">
        <w:rPr>
          <w:sz w:val="24"/>
        </w:rPr>
        <w:t>последовательно</w:t>
      </w:r>
      <w:r w:rsidRPr="00B37782">
        <w:rPr>
          <w:spacing w:val="1"/>
          <w:sz w:val="24"/>
        </w:rPr>
        <w:t xml:space="preserve"> </w:t>
      </w:r>
      <w:r w:rsidRPr="00B37782">
        <w:rPr>
          <w:sz w:val="24"/>
        </w:rPr>
        <w:t>и</w:t>
      </w:r>
      <w:r w:rsidRPr="00B37782">
        <w:rPr>
          <w:spacing w:val="1"/>
          <w:sz w:val="24"/>
        </w:rPr>
        <w:t xml:space="preserve"> </w:t>
      </w:r>
      <w:r w:rsidRPr="00B37782">
        <w:rPr>
          <w:sz w:val="24"/>
        </w:rPr>
        <w:t>в</w:t>
      </w:r>
      <w:r w:rsidRPr="00B37782">
        <w:rPr>
          <w:spacing w:val="1"/>
          <w:sz w:val="24"/>
        </w:rPr>
        <w:t xml:space="preserve"> </w:t>
      </w:r>
      <w:r w:rsidRPr="00B37782">
        <w:rPr>
          <w:sz w:val="24"/>
        </w:rPr>
        <w:t>соответствии</w:t>
      </w:r>
      <w:r w:rsidRPr="00B37782">
        <w:rPr>
          <w:spacing w:val="1"/>
          <w:sz w:val="24"/>
        </w:rPr>
        <w:t xml:space="preserve"> </w:t>
      </w:r>
      <w:r w:rsidRPr="00B37782">
        <w:rPr>
          <w:sz w:val="24"/>
        </w:rPr>
        <w:t>с</w:t>
      </w:r>
      <w:r w:rsidRPr="00B37782">
        <w:rPr>
          <w:spacing w:val="1"/>
          <w:sz w:val="24"/>
        </w:rPr>
        <w:t xml:space="preserve"> </w:t>
      </w:r>
      <w:r w:rsidRPr="00B37782">
        <w:rPr>
          <w:sz w:val="24"/>
        </w:rPr>
        <w:t>предложенной</w:t>
      </w:r>
      <w:r w:rsidRPr="00B37782">
        <w:rPr>
          <w:spacing w:val="-2"/>
          <w:sz w:val="24"/>
        </w:rPr>
        <w:t xml:space="preserve"> </w:t>
      </w:r>
      <w:r w:rsidRPr="00B37782">
        <w:rPr>
          <w:sz w:val="24"/>
        </w:rPr>
        <w:t>ситуацией</w:t>
      </w:r>
      <w:r w:rsidRPr="00B37782">
        <w:rPr>
          <w:spacing w:val="-2"/>
          <w:sz w:val="24"/>
        </w:rPr>
        <w:t xml:space="preserve"> </w:t>
      </w:r>
      <w:r w:rsidRPr="00B37782">
        <w:rPr>
          <w:sz w:val="24"/>
        </w:rPr>
        <w:t>общения,</w:t>
      </w:r>
      <w:r w:rsidRPr="00B37782">
        <w:rPr>
          <w:spacing w:val="-1"/>
          <w:sz w:val="24"/>
        </w:rPr>
        <w:t xml:space="preserve"> </w:t>
      </w:r>
      <w:r w:rsidRPr="00B37782">
        <w:rPr>
          <w:sz w:val="24"/>
        </w:rPr>
        <w:t>или</w:t>
      </w:r>
      <w:r w:rsidRPr="00B37782">
        <w:rPr>
          <w:spacing w:val="-2"/>
          <w:sz w:val="24"/>
        </w:rPr>
        <w:t xml:space="preserve"> </w:t>
      </w:r>
      <w:r w:rsidRPr="00B37782">
        <w:rPr>
          <w:sz w:val="24"/>
        </w:rPr>
        <w:t>в</w:t>
      </w:r>
      <w:r w:rsidRPr="00B37782">
        <w:rPr>
          <w:spacing w:val="-2"/>
          <w:sz w:val="24"/>
        </w:rPr>
        <w:t xml:space="preserve"> </w:t>
      </w:r>
      <w:r w:rsidRPr="00B37782">
        <w:rPr>
          <w:sz w:val="24"/>
        </w:rPr>
        <w:t>связи</w:t>
      </w:r>
      <w:r w:rsidRPr="00B37782">
        <w:rPr>
          <w:spacing w:val="-2"/>
          <w:sz w:val="24"/>
        </w:rPr>
        <w:t xml:space="preserve"> </w:t>
      </w:r>
      <w:r w:rsidRPr="00B37782">
        <w:rPr>
          <w:sz w:val="24"/>
        </w:rPr>
        <w:t>с</w:t>
      </w:r>
      <w:r w:rsidRPr="00B37782">
        <w:rPr>
          <w:spacing w:val="-2"/>
          <w:sz w:val="24"/>
        </w:rPr>
        <w:t xml:space="preserve"> </w:t>
      </w:r>
      <w:r w:rsidRPr="00B37782">
        <w:rPr>
          <w:sz w:val="24"/>
        </w:rPr>
        <w:t>прослушанным,</w:t>
      </w:r>
      <w:r w:rsidRPr="00B37782">
        <w:rPr>
          <w:spacing w:val="2"/>
          <w:sz w:val="24"/>
        </w:rPr>
        <w:t xml:space="preserve"> </w:t>
      </w:r>
      <w:r w:rsidRPr="00B37782">
        <w:rPr>
          <w:sz w:val="24"/>
        </w:rPr>
        <w:t>увиденным</w:t>
      </w:r>
      <w:r w:rsidRPr="00B37782">
        <w:rPr>
          <w:spacing w:val="-3"/>
          <w:sz w:val="24"/>
        </w:rPr>
        <w:t xml:space="preserve"> </w:t>
      </w:r>
      <w:r w:rsidRPr="00B37782">
        <w:rPr>
          <w:sz w:val="24"/>
        </w:rPr>
        <w:t>или</w:t>
      </w:r>
      <w:r w:rsidRPr="00B37782">
        <w:rPr>
          <w:spacing w:val="-3"/>
          <w:sz w:val="24"/>
        </w:rPr>
        <w:t xml:space="preserve"> </w:t>
      </w:r>
      <w:r w:rsidRPr="00B37782">
        <w:rPr>
          <w:sz w:val="24"/>
        </w:rPr>
        <w:t>прочитанным;</w:t>
      </w:r>
    </w:p>
    <w:p w:rsidR="00B37782" w:rsidRPr="00B37782" w:rsidRDefault="00B37782" w:rsidP="00FB7B2A">
      <w:pPr>
        <w:numPr>
          <w:ilvl w:val="0"/>
          <w:numId w:val="165"/>
        </w:numPr>
        <w:tabs>
          <w:tab w:val="left" w:pos="475"/>
        </w:tabs>
        <w:spacing w:before="198" w:line="276" w:lineRule="auto"/>
        <w:ind w:right="823" w:firstLine="0"/>
        <w:jc w:val="both"/>
        <w:rPr>
          <w:sz w:val="24"/>
        </w:rPr>
      </w:pPr>
      <w:r w:rsidRPr="00B37782">
        <w:rPr>
          <w:sz w:val="24"/>
        </w:rPr>
        <w:t>передавать</w:t>
      </w:r>
      <w:r w:rsidRPr="00B37782">
        <w:rPr>
          <w:spacing w:val="1"/>
          <w:sz w:val="24"/>
        </w:rPr>
        <w:t xml:space="preserve"> </w:t>
      </w:r>
      <w:r w:rsidRPr="00B37782">
        <w:rPr>
          <w:sz w:val="24"/>
        </w:rPr>
        <w:t>основное</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используя</w:t>
      </w:r>
      <w:r w:rsidRPr="00B37782">
        <w:rPr>
          <w:spacing w:val="1"/>
          <w:sz w:val="24"/>
        </w:rPr>
        <w:t xml:space="preserve"> </w:t>
      </w:r>
      <w:r w:rsidRPr="00B37782">
        <w:rPr>
          <w:sz w:val="24"/>
        </w:rPr>
        <w:t>описание,</w:t>
      </w:r>
      <w:r w:rsidRPr="00B37782">
        <w:rPr>
          <w:spacing w:val="1"/>
          <w:sz w:val="24"/>
        </w:rPr>
        <w:t xml:space="preserve"> </w:t>
      </w:r>
      <w:r w:rsidRPr="00B37782">
        <w:rPr>
          <w:sz w:val="24"/>
        </w:rPr>
        <w:t>рассуждение,</w:t>
      </w:r>
      <w:r w:rsidRPr="00B37782">
        <w:rPr>
          <w:spacing w:val="1"/>
          <w:sz w:val="24"/>
        </w:rPr>
        <w:t xml:space="preserve"> </w:t>
      </w:r>
      <w:r w:rsidRPr="00B37782">
        <w:rPr>
          <w:sz w:val="24"/>
        </w:rPr>
        <w:t>повествование,</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смешанные</w:t>
      </w:r>
      <w:r w:rsidRPr="00B37782">
        <w:rPr>
          <w:spacing w:val="1"/>
          <w:sz w:val="24"/>
        </w:rPr>
        <w:t xml:space="preserve"> </w:t>
      </w:r>
      <w:r w:rsidRPr="00B37782">
        <w:rPr>
          <w:sz w:val="24"/>
        </w:rPr>
        <w:t>типы</w:t>
      </w:r>
      <w:r w:rsidRPr="00B37782">
        <w:rPr>
          <w:spacing w:val="1"/>
          <w:sz w:val="24"/>
        </w:rPr>
        <w:t xml:space="preserve"> </w:t>
      </w:r>
      <w:r w:rsidRPr="00B37782">
        <w:rPr>
          <w:sz w:val="24"/>
        </w:rPr>
        <w:t>монолога,</w:t>
      </w:r>
      <w:r w:rsidRPr="00B37782">
        <w:rPr>
          <w:spacing w:val="1"/>
          <w:sz w:val="24"/>
        </w:rPr>
        <w:t xml:space="preserve"> </w:t>
      </w:r>
      <w:r w:rsidRPr="00B37782">
        <w:rPr>
          <w:sz w:val="24"/>
        </w:rPr>
        <w:t>выражая</w:t>
      </w:r>
      <w:r w:rsidRPr="00B37782">
        <w:rPr>
          <w:spacing w:val="1"/>
          <w:sz w:val="24"/>
        </w:rPr>
        <w:t xml:space="preserve"> </w:t>
      </w:r>
      <w:r w:rsidRPr="00B37782">
        <w:rPr>
          <w:sz w:val="24"/>
        </w:rPr>
        <w:t>свое</w:t>
      </w:r>
      <w:r w:rsidRPr="00B37782">
        <w:rPr>
          <w:spacing w:val="1"/>
          <w:sz w:val="24"/>
        </w:rPr>
        <w:t xml:space="preserve"> </w:t>
      </w:r>
      <w:r w:rsidRPr="00B37782">
        <w:rPr>
          <w:sz w:val="24"/>
        </w:rPr>
        <w:t>отношение</w:t>
      </w:r>
      <w:r w:rsidRPr="00B37782">
        <w:rPr>
          <w:spacing w:val="1"/>
          <w:sz w:val="24"/>
        </w:rPr>
        <w:t xml:space="preserve"> </w:t>
      </w:r>
      <w:r w:rsidRPr="00B37782">
        <w:rPr>
          <w:sz w:val="24"/>
        </w:rPr>
        <w:t>к</w:t>
      </w:r>
      <w:r w:rsidRPr="00B37782">
        <w:rPr>
          <w:spacing w:val="1"/>
          <w:sz w:val="24"/>
        </w:rPr>
        <w:t xml:space="preserve"> </w:t>
      </w:r>
      <w:r w:rsidRPr="00B37782">
        <w:rPr>
          <w:sz w:val="24"/>
        </w:rPr>
        <w:t>предмету</w:t>
      </w:r>
      <w:r w:rsidRPr="00B37782">
        <w:rPr>
          <w:spacing w:val="1"/>
          <w:sz w:val="24"/>
        </w:rPr>
        <w:t xml:space="preserve"> </w:t>
      </w:r>
      <w:r w:rsidRPr="00B37782">
        <w:rPr>
          <w:sz w:val="24"/>
        </w:rPr>
        <w:t>высказывания,</w:t>
      </w:r>
      <w:r w:rsidRPr="00B37782">
        <w:rPr>
          <w:spacing w:val="1"/>
          <w:sz w:val="24"/>
        </w:rPr>
        <w:t xml:space="preserve"> </w:t>
      </w:r>
      <w:r w:rsidRPr="00B37782">
        <w:rPr>
          <w:sz w:val="24"/>
        </w:rPr>
        <w:t>в</w:t>
      </w:r>
      <w:r w:rsidRPr="00B37782">
        <w:rPr>
          <w:spacing w:val="1"/>
          <w:sz w:val="24"/>
        </w:rPr>
        <w:t xml:space="preserve"> </w:t>
      </w:r>
      <w:r w:rsidRPr="00B37782">
        <w:rPr>
          <w:sz w:val="24"/>
        </w:rPr>
        <w:t>пределах</w:t>
      </w:r>
      <w:r w:rsidRPr="00B37782">
        <w:rPr>
          <w:spacing w:val="1"/>
          <w:sz w:val="24"/>
        </w:rPr>
        <w:t xml:space="preserve"> </w:t>
      </w:r>
      <w:r w:rsidRPr="00B37782">
        <w:rPr>
          <w:sz w:val="24"/>
        </w:rPr>
        <w:t>программного материала. Объем высказывания</w:t>
      </w:r>
      <w:r w:rsidRPr="00B37782">
        <w:rPr>
          <w:spacing w:val="1"/>
          <w:sz w:val="24"/>
        </w:rPr>
        <w:t xml:space="preserve"> </w:t>
      </w:r>
      <w:r w:rsidRPr="00B37782">
        <w:rPr>
          <w:sz w:val="24"/>
        </w:rPr>
        <w:t>– не менее 10-12 фраз, правильно оформленных в</w:t>
      </w:r>
      <w:r w:rsidRPr="00B37782">
        <w:rPr>
          <w:spacing w:val="1"/>
          <w:sz w:val="24"/>
        </w:rPr>
        <w:t xml:space="preserve"> </w:t>
      </w:r>
      <w:r w:rsidRPr="00B37782">
        <w:rPr>
          <w:sz w:val="24"/>
        </w:rPr>
        <w:t>языковом отношении и отвечающих поставленной коммуникативной задаче. Учащиеся должны уметь</w:t>
      </w:r>
      <w:r w:rsidRPr="00B37782">
        <w:rPr>
          <w:spacing w:val="1"/>
          <w:sz w:val="24"/>
        </w:rPr>
        <w:t xml:space="preserve"> </w:t>
      </w:r>
      <w:r w:rsidRPr="00B37782">
        <w:rPr>
          <w:sz w:val="24"/>
        </w:rPr>
        <w:t>делать</w:t>
      </w:r>
      <w:r w:rsidRPr="00B37782">
        <w:rPr>
          <w:spacing w:val="1"/>
          <w:sz w:val="24"/>
        </w:rPr>
        <w:t xml:space="preserve"> </w:t>
      </w:r>
      <w:r w:rsidRPr="00B37782">
        <w:rPr>
          <w:sz w:val="24"/>
        </w:rPr>
        <w:t>устные</w:t>
      </w:r>
      <w:r w:rsidRPr="00B37782">
        <w:rPr>
          <w:spacing w:val="-2"/>
          <w:sz w:val="24"/>
        </w:rPr>
        <w:t xml:space="preserve"> </w:t>
      </w:r>
      <w:r w:rsidRPr="00B37782">
        <w:rPr>
          <w:sz w:val="24"/>
        </w:rPr>
        <w:t>подготовленные</w:t>
      </w:r>
      <w:r w:rsidRPr="00B37782">
        <w:rPr>
          <w:spacing w:val="-3"/>
          <w:sz w:val="24"/>
        </w:rPr>
        <w:t xml:space="preserve"> </w:t>
      </w:r>
      <w:r w:rsidRPr="00B37782">
        <w:rPr>
          <w:sz w:val="24"/>
        </w:rPr>
        <w:t>сообщения по теме</w:t>
      </w:r>
      <w:r w:rsidRPr="00B37782">
        <w:rPr>
          <w:spacing w:val="-2"/>
          <w:sz w:val="24"/>
        </w:rPr>
        <w:t xml:space="preserve"> </w:t>
      </w:r>
      <w:r w:rsidRPr="00B37782">
        <w:rPr>
          <w:sz w:val="24"/>
        </w:rPr>
        <w:t>в</w:t>
      </w:r>
      <w:r w:rsidRPr="00B37782">
        <w:rPr>
          <w:spacing w:val="-1"/>
          <w:sz w:val="24"/>
        </w:rPr>
        <w:t xml:space="preserve"> </w:t>
      </w:r>
      <w:r w:rsidRPr="00B37782">
        <w:rPr>
          <w:sz w:val="24"/>
        </w:rPr>
        <w:t>пределах</w:t>
      </w:r>
      <w:r w:rsidRPr="00B37782">
        <w:rPr>
          <w:spacing w:val="2"/>
          <w:sz w:val="24"/>
        </w:rPr>
        <w:t xml:space="preserve"> </w:t>
      </w:r>
      <w:r w:rsidRPr="00B37782">
        <w:rPr>
          <w:sz w:val="24"/>
        </w:rPr>
        <w:t>2-3</w:t>
      </w:r>
      <w:r w:rsidRPr="00B37782">
        <w:rPr>
          <w:spacing w:val="-1"/>
          <w:sz w:val="24"/>
        </w:rPr>
        <w:t xml:space="preserve"> </w:t>
      </w:r>
      <w:r w:rsidRPr="00B37782">
        <w:rPr>
          <w:sz w:val="24"/>
        </w:rPr>
        <w:t>минут;</w:t>
      </w:r>
    </w:p>
    <w:p w:rsidR="00B37782" w:rsidRPr="00B37782" w:rsidRDefault="00B37782" w:rsidP="00FB7B2A">
      <w:pPr>
        <w:numPr>
          <w:ilvl w:val="0"/>
          <w:numId w:val="165"/>
        </w:numPr>
        <w:tabs>
          <w:tab w:val="left" w:pos="367"/>
        </w:tabs>
        <w:spacing w:before="201"/>
        <w:ind w:left="366" w:hanging="140"/>
        <w:rPr>
          <w:sz w:val="24"/>
        </w:rPr>
      </w:pPr>
      <w:r w:rsidRPr="00B37782">
        <w:rPr>
          <w:sz w:val="24"/>
        </w:rPr>
        <w:t>составлять</w:t>
      </w:r>
      <w:r w:rsidRPr="00B37782">
        <w:rPr>
          <w:spacing w:val="-3"/>
          <w:sz w:val="24"/>
        </w:rPr>
        <w:t xml:space="preserve"> </w:t>
      </w:r>
      <w:r w:rsidRPr="00B37782">
        <w:rPr>
          <w:sz w:val="24"/>
        </w:rPr>
        <w:t>план</w:t>
      </w:r>
      <w:r w:rsidRPr="00B37782">
        <w:rPr>
          <w:spacing w:val="-4"/>
          <w:sz w:val="24"/>
        </w:rPr>
        <w:t xml:space="preserve"> </w:t>
      </w:r>
      <w:r w:rsidRPr="00B37782">
        <w:rPr>
          <w:sz w:val="24"/>
        </w:rPr>
        <w:t>содержания</w:t>
      </w:r>
      <w:r w:rsidRPr="00B37782">
        <w:rPr>
          <w:spacing w:val="-4"/>
          <w:sz w:val="24"/>
        </w:rPr>
        <w:t xml:space="preserve"> </w:t>
      </w:r>
      <w:r w:rsidRPr="00B37782">
        <w:rPr>
          <w:sz w:val="24"/>
        </w:rPr>
        <w:t>прослушанного, прочитанного;</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записывать</w:t>
      </w:r>
      <w:r w:rsidRPr="00B37782">
        <w:rPr>
          <w:spacing w:val="-2"/>
          <w:sz w:val="24"/>
        </w:rPr>
        <w:t xml:space="preserve"> </w:t>
      </w:r>
      <w:r w:rsidRPr="00B37782">
        <w:rPr>
          <w:sz w:val="24"/>
        </w:rPr>
        <w:t>устно</w:t>
      </w:r>
      <w:r w:rsidRPr="00B37782">
        <w:rPr>
          <w:spacing w:val="-2"/>
          <w:sz w:val="24"/>
        </w:rPr>
        <w:t xml:space="preserve"> </w:t>
      </w:r>
      <w:r w:rsidRPr="00B37782">
        <w:rPr>
          <w:sz w:val="24"/>
        </w:rPr>
        <w:t>усвоенный</w:t>
      </w:r>
      <w:r w:rsidRPr="00B37782">
        <w:rPr>
          <w:spacing w:val="-3"/>
          <w:sz w:val="24"/>
        </w:rPr>
        <w:t xml:space="preserve"> </w:t>
      </w:r>
      <w:r w:rsidRPr="00B37782">
        <w:rPr>
          <w:sz w:val="24"/>
        </w:rPr>
        <w:t>материал</w:t>
      </w:r>
      <w:r w:rsidRPr="00B37782">
        <w:rPr>
          <w:spacing w:val="-4"/>
          <w:sz w:val="24"/>
        </w:rPr>
        <w:t xml:space="preserve"> </w:t>
      </w:r>
      <w:r w:rsidRPr="00B37782">
        <w:rPr>
          <w:sz w:val="24"/>
        </w:rPr>
        <w:t>по</w:t>
      </w:r>
      <w:r w:rsidRPr="00B37782">
        <w:rPr>
          <w:spacing w:val="-4"/>
          <w:sz w:val="24"/>
        </w:rPr>
        <w:t xml:space="preserve"> </w:t>
      </w:r>
      <w:r w:rsidRPr="00B37782">
        <w:rPr>
          <w:sz w:val="24"/>
        </w:rPr>
        <w:t>заданным</w:t>
      </w:r>
      <w:r w:rsidRPr="00B37782">
        <w:rPr>
          <w:spacing w:val="-5"/>
          <w:sz w:val="24"/>
        </w:rPr>
        <w:t xml:space="preserve"> </w:t>
      </w:r>
      <w:r w:rsidRPr="00B37782">
        <w:rPr>
          <w:sz w:val="24"/>
        </w:rPr>
        <w:t>темам;</w:t>
      </w:r>
    </w:p>
    <w:p w:rsidR="00B37782" w:rsidRPr="00B37782" w:rsidRDefault="00B37782" w:rsidP="00B37782">
      <w:pPr>
        <w:spacing w:before="2"/>
        <w:rPr>
          <w:sz w:val="21"/>
          <w:szCs w:val="24"/>
        </w:rPr>
      </w:pPr>
    </w:p>
    <w:p w:rsidR="00B37782" w:rsidRPr="00B37782" w:rsidRDefault="00B37782" w:rsidP="00FB7B2A">
      <w:pPr>
        <w:numPr>
          <w:ilvl w:val="0"/>
          <w:numId w:val="165"/>
        </w:numPr>
        <w:tabs>
          <w:tab w:val="left" w:pos="376"/>
        </w:tabs>
        <w:spacing w:line="276" w:lineRule="auto"/>
        <w:ind w:right="837" w:firstLine="0"/>
        <w:jc w:val="both"/>
        <w:rPr>
          <w:sz w:val="24"/>
        </w:rPr>
      </w:pPr>
      <w:r w:rsidRPr="00B37782">
        <w:rPr>
          <w:sz w:val="24"/>
        </w:rPr>
        <w:t>составлять и записывать план прочитанного текста и подготовленного устного высказывания о теме,</w:t>
      </w:r>
      <w:r w:rsidRPr="00B37782">
        <w:rPr>
          <w:spacing w:val="1"/>
          <w:sz w:val="24"/>
        </w:rPr>
        <w:t xml:space="preserve"> </w:t>
      </w:r>
      <w:r w:rsidRPr="00B37782">
        <w:rPr>
          <w:sz w:val="24"/>
        </w:rPr>
        <w:t>делать</w:t>
      </w:r>
      <w:r w:rsidRPr="00B37782">
        <w:rPr>
          <w:spacing w:val="-1"/>
          <w:sz w:val="24"/>
        </w:rPr>
        <w:t xml:space="preserve"> </w:t>
      </w:r>
      <w:r w:rsidRPr="00B37782">
        <w:rPr>
          <w:sz w:val="24"/>
        </w:rPr>
        <w:t>выписки</w:t>
      </w:r>
      <w:r w:rsidRPr="00B37782">
        <w:rPr>
          <w:spacing w:val="-3"/>
          <w:sz w:val="24"/>
        </w:rPr>
        <w:t xml:space="preserve"> </w:t>
      </w:r>
      <w:r w:rsidRPr="00B37782">
        <w:rPr>
          <w:sz w:val="24"/>
        </w:rPr>
        <w:t>из</w:t>
      </w:r>
      <w:r w:rsidRPr="00B37782">
        <w:rPr>
          <w:spacing w:val="-1"/>
          <w:sz w:val="24"/>
        </w:rPr>
        <w:t xml:space="preserve"> </w:t>
      </w:r>
      <w:r w:rsidRPr="00B37782">
        <w:rPr>
          <w:sz w:val="24"/>
        </w:rPr>
        <w:t>текста,</w:t>
      </w:r>
      <w:r w:rsidRPr="00B37782">
        <w:rPr>
          <w:spacing w:val="-1"/>
          <w:sz w:val="24"/>
        </w:rPr>
        <w:t xml:space="preserve"> </w:t>
      </w:r>
      <w:r w:rsidRPr="00B37782">
        <w:rPr>
          <w:sz w:val="24"/>
        </w:rPr>
        <w:t>овладеть</w:t>
      </w:r>
      <w:r w:rsidRPr="00B37782">
        <w:rPr>
          <w:spacing w:val="-1"/>
          <w:sz w:val="24"/>
        </w:rPr>
        <w:t xml:space="preserve"> </w:t>
      </w:r>
      <w:r w:rsidRPr="00B37782">
        <w:rPr>
          <w:sz w:val="24"/>
        </w:rPr>
        <w:t>правописанием</w:t>
      </w:r>
      <w:r w:rsidRPr="00B37782">
        <w:rPr>
          <w:spacing w:val="-2"/>
          <w:sz w:val="24"/>
        </w:rPr>
        <w:t xml:space="preserve"> </w:t>
      </w:r>
      <w:r w:rsidRPr="00B37782">
        <w:rPr>
          <w:sz w:val="24"/>
        </w:rPr>
        <w:t>слов,</w:t>
      </w:r>
      <w:r w:rsidRPr="00B37782">
        <w:rPr>
          <w:spacing w:val="1"/>
          <w:sz w:val="24"/>
        </w:rPr>
        <w:t xml:space="preserve"> </w:t>
      </w:r>
      <w:r w:rsidRPr="00B37782">
        <w:rPr>
          <w:sz w:val="24"/>
        </w:rPr>
        <w:t>усвоенных в устной</w:t>
      </w:r>
      <w:r w:rsidRPr="00B37782">
        <w:rPr>
          <w:spacing w:val="-1"/>
          <w:sz w:val="24"/>
        </w:rPr>
        <w:t xml:space="preserve"> </w:t>
      </w:r>
      <w:r w:rsidRPr="00B37782">
        <w:rPr>
          <w:sz w:val="24"/>
        </w:rPr>
        <w:t>речи;</w:t>
      </w:r>
    </w:p>
    <w:p w:rsidR="00B37782" w:rsidRPr="00B37782" w:rsidRDefault="00B37782" w:rsidP="00FB7B2A">
      <w:pPr>
        <w:numPr>
          <w:ilvl w:val="0"/>
          <w:numId w:val="165"/>
        </w:numPr>
        <w:tabs>
          <w:tab w:val="left" w:pos="369"/>
        </w:tabs>
        <w:spacing w:before="200" w:line="276" w:lineRule="auto"/>
        <w:ind w:right="833" w:firstLine="0"/>
        <w:jc w:val="both"/>
        <w:rPr>
          <w:sz w:val="24"/>
        </w:rPr>
      </w:pPr>
      <w:r w:rsidRPr="00B37782">
        <w:rPr>
          <w:sz w:val="24"/>
        </w:rPr>
        <w:t>соблюдать пунктуационные правила в предложениях с вводными словами, однородными членами и в</w:t>
      </w:r>
      <w:r w:rsidRPr="00B37782">
        <w:rPr>
          <w:spacing w:val="-57"/>
          <w:sz w:val="24"/>
        </w:rPr>
        <w:t xml:space="preserve"> </w:t>
      </w:r>
      <w:r w:rsidRPr="00B37782">
        <w:rPr>
          <w:sz w:val="24"/>
        </w:rPr>
        <w:t>сложных предложениях;</w:t>
      </w:r>
    </w:p>
    <w:p w:rsidR="00B37782" w:rsidRPr="00B37782" w:rsidRDefault="00B37782" w:rsidP="00FB7B2A">
      <w:pPr>
        <w:numPr>
          <w:ilvl w:val="0"/>
          <w:numId w:val="165"/>
        </w:numPr>
        <w:tabs>
          <w:tab w:val="left" w:pos="367"/>
        </w:tabs>
        <w:spacing w:before="201"/>
        <w:ind w:left="366" w:hanging="140"/>
        <w:rPr>
          <w:sz w:val="24"/>
        </w:rPr>
      </w:pPr>
      <w:r w:rsidRPr="00B37782">
        <w:rPr>
          <w:sz w:val="24"/>
        </w:rPr>
        <w:t>писать</w:t>
      </w:r>
      <w:r w:rsidRPr="00B37782">
        <w:rPr>
          <w:spacing w:val="-3"/>
          <w:sz w:val="24"/>
        </w:rPr>
        <w:t xml:space="preserve"> </w:t>
      </w:r>
      <w:r w:rsidRPr="00B37782">
        <w:rPr>
          <w:sz w:val="24"/>
        </w:rPr>
        <w:t>небольшие</w:t>
      </w:r>
      <w:r w:rsidRPr="00B37782">
        <w:rPr>
          <w:spacing w:val="-4"/>
          <w:sz w:val="24"/>
        </w:rPr>
        <w:t xml:space="preserve"> </w:t>
      </w:r>
      <w:r w:rsidRPr="00B37782">
        <w:rPr>
          <w:sz w:val="24"/>
        </w:rPr>
        <w:t>сочинения-описания</w:t>
      </w:r>
      <w:r w:rsidRPr="00B37782">
        <w:rPr>
          <w:spacing w:val="-6"/>
          <w:sz w:val="24"/>
        </w:rPr>
        <w:t xml:space="preserve"> </w:t>
      </w:r>
      <w:r w:rsidRPr="00B37782">
        <w:rPr>
          <w:sz w:val="24"/>
        </w:rPr>
        <w:t>на</w:t>
      </w:r>
      <w:r w:rsidRPr="00B37782">
        <w:rPr>
          <w:spacing w:val="-3"/>
          <w:sz w:val="24"/>
        </w:rPr>
        <w:t xml:space="preserve"> </w:t>
      </w:r>
      <w:r w:rsidRPr="00B37782">
        <w:rPr>
          <w:sz w:val="24"/>
        </w:rPr>
        <w:t>заданные</w:t>
      </w:r>
      <w:r w:rsidRPr="00B37782">
        <w:rPr>
          <w:spacing w:val="-5"/>
          <w:sz w:val="24"/>
        </w:rPr>
        <w:t xml:space="preserve"> </w:t>
      </w:r>
      <w:r w:rsidRPr="00B37782">
        <w:rPr>
          <w:sz w:val="24"/>
        </w:rPr>
        <w:t>темы</w:t>
      </w:r>
      <w:r w:rsidRPr="00B37782">
        <w:rPr>
          <w:spacing w:val="-3"/>
          <w:sz w:val="24"/>
        </w:rPr>
        <w:t xml:space="preserve"> </w:t>
      </w:r>
      <w:r w:rsidRPr="00B37782">
        <w:rPr>
          <w:sz w:val="24"/>
        </w:rPr>
        <w:t>с</w:t>
      </w:r>
      <w:r w:rsidRPr="00B37782">
        <w:rPr>
          <w:spacing w:val="-4"/>
          <w:sz w:val="24"/>
        </w:rPr>
        <w:t xml:space="preserve"> </w:t>
      </w:r>
      <w:r w:rsidRPr="00B37782">
        <w:rPr>
          <w:sz w:val="24"/>
        </w:rPr>
        <w:t>использованием</w:t>
      </w:r>
      <w:r w:rsidRPr="00B37782">
        <w:rPr>
          <w:spacing w:val="-4"/>
          <w:sz w:val="24"/>
        </w:rPr>
        <w:t xml:space="preserve"> </w:t>
      </w:r>
      <w:r w:rsidRPr="00B37782">
        <w:rPr>
          <w:sz w:val="24"/>
        </w:rPr>
        <w:t>знакомого</w:t>
      </w:r>
      <w:r w:rsidRPr="00B37782">
        <w:rPr>
          <w:spacing w:val="-3"/>
          <w:sz w:val="24"/>
        </w:rPr>
        <w:t xml:space="preserve"> </w:t>
      </w:r>
      <w:r w:rsidRPr="00B37782">
        <w:rPr>
          <w:sz w:val="24"/>
        </w:rPr>
        <w:t>материала;</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456"/>
        </w:tabs>
        <w:spacing w:line="276" w:lineRule="auto"/>
        <w:ind w:right="824" w:firstLine="0"/>
        <w:jc w:val="both"/>
        <w:rPr>
          <w:sz w:val="24"/>
        </w:rPr>
      </w:pPr>
      <w:r w:rsidRPr="00B37782">
        <w:rPr>
          <w:sz w:val="24"/>
        </w:rPr>
        <w:t>воспринимать</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предъявляемую</w:t>
      </w:r>
      <w:r w:rsidRPr="00B37782">
        <w:rPr>
          <w:spacing w:val="1"/>
          <w:sz w:val="24"/>
        </w:rPr>
        <w:t xml:space="preserve"> </w:t>
      </w:r>
      <w:r w:rsidRPr="00B37782">
        <w:rPr>
          <w:sz w:val="24"/>
        </w:rPr>
        <w:t>на</w:t>
      </w:r>
      <w:r w:rsidRPr="00B37782">
        <w:rPr>
          <w:spacing w:val="1"/>
          <w:sz w:val="24"/>
        </w:rPr>
        <w:t xml:space="preserve"> </w:t>
      </w:r>
      <w:r w:rsidRPr="00B37782">
        <w:rPr>
          <w:sz w:val="24"/>
        </w:rPr>
        <w:t>слух</w:t>
      </w:r>
      <w:r w:rsidRPr="00B37782">
        <w:rPr>
          <w:spacing w:val="1"/>
          <w:sz w:val="24"/>
        </w:rPr>
        <w:t xml:space="preserve"> </w:t>
      </w:r>
      <w:r w:rsidRPr="00B37782">
        <w:rPr>
          <w:sz w:val="24"/>
        </w:rPr>
        <w:t>в</w:t>
      </w:r>
      <w:r w:rsidRPr="00B37782">
        <w:rPr>
          <w:spacing w:val="1"/>
          <w:sz w:val="24"/>
        </w:rPr>
        <w:t xml:space="preserve"> </w:t>
      </w:r>
      <w:r w:rsidRPr="00B37782">
        <w:rPr>
          <w:sz w:val="24"/>
        </w:rPr>
        <w:t>нормальном</w:t>
      </w:r>
      <w:r w:rsidRPr="00B37782">
        <w:rPr>
          <w:spacing w:val="1"/>
          <w:sz w:val="24"/>
        </w:rPr>
        <w:t xml:space="preserve"> </w:t>
      </w:r>
      <w:r w:rsidRPr="00B37782">
        <w:rPr>
          <w:sz w:val="24"/>
        </w:rPr>
        <w:t>темпе</w:t>
      </w:r>
      <w:r w:rsidRPr="00B37782">
        <w:rPr>
          <w:spacing w:val="1"/>
          <w:sz w:val="24"/>
        </w:rPr>
        <w:t xml:space="preserve"> </w:t>
      </w:r>
      <w:r w:rsidRPr="00B37782">
        <w:rPr>
          <w:sz w:val="24"/>
        </w:rPr>
        <w:t>или</w:t>
      </w:r>
      <w:r w:rsidRPr="00B37782">
        <w:rPr>
          <w:spacing w:val="1"/>
          <w:sz w:val="24"/>
        </w:rPr>
        <w:t xml:space="preserve"> </w:t>
      </w:r>
      <w:r w:rsidRPr="00B37782">
        <w:rPr>
          <w:sz w:val="24"/>
        </w:rPr>
        <w:t>в</w:t>
      </w:r>
      <w:r w:rsidRPr="00B37782">
        <w:rPr>
          <w:spacing w:val="1"/>
          <w:sz w:val="24"/>
        </w:rPr>
        <w:t xml:space="preserve"> </w:t>
      </w:r>
      <w:r w:rsidRPr="00B37782">
        <w:rPr>
          <w:sz w:val="24"/>
        </w:rPr>
        <w:t>фонозаписи,</w:t>
      </w:r>
      <w:r w:rsidRPr="00B37782">
        <w:rPr>
          <w:spacing w:val="1"/>
          <w:sz w:val="24"/>
        </w:rPr>
        <w:t xml:space="preserve"> </w:t>
      </w:r>
      <w:r w:rsidRPr="00B37782">
        <w:rPr>
          <w:sz w:val="24"/>
        </w:rPr>
        <w:t>построенную</w:t>
      </w:r>
      <w:r w:rsidRPr="00B37782">
        <w:rPr>
          <w:spacing w:val="1"/>
          <w:sz w:val="24"/>
        </w:rPr>
        <w:t xml:space="preserve"> </w:t>
      </w:r>
      <w:r w:rsidRPr="00B37782">
        <w:rPr>
          <w:sz w:val="24"/>
        </w:rPr>
        <w:t>на</w:t>
      </w:r>
      <w:r w:rsidRPr="00B37782">
        <w:rPr>
          <w:spacing w:val="1"/>
          <w:sz w:val="24"/>
        </w:rPr>
        <w:t xml:space="preserve"> </w:t>
      </w:r>
      <w:r w:rsidRPr="00B37782">
        <w:rPr>
          <w:sz w:val="24"/>
        </w:rPr>
        <w:t>знакомом</w:t>
      </w:r>
      <w:r w:rsidRPr="00B37782">
        <w:rPr>
          <w:spacing w:val="1"/>
          <w:sz w:val="24"/>
        </w:rPr>
        <w:t xml:space="preserve"> </w:t>
      </w:r>
      <w:r w:rsidRPr="00B37782">
        <w:rPr>
          <w:sz w:val="24"/>
        </w:rPr>
        <w:t>материале</w:t>
      </w:r>
      <w:r w:rsidRPr="00B37782">
        <w:rPr>
          <w:spacing w:val="1"/>
          <w:sz w:val="24"/>
        </w:rPr>
        <w:t xml:space="preserve"> </w:t>
      </w:r>
      <w:r w:rsidRPr="00B37782">
        <w:rPr>
          <w:sz w:val="24"/>
        </w:rPr>
        <w:t>и</w:t>
      </w:r>
      <w:r w:rsidRPr="00B37782">
        <w:rPr>
          <w:spacing w:val="1"/>
          <w:sz w:val="24"/>
        </w:rPr>
        <w:t xml:space="preserve"> </w:t>
      </w:r>
      <w:r w:rsidRPr="00B37782">
        <w:rPr>
          <w:sz w:val="24"/>
        </w:rPr>
        <w:t>включающем</w:t>
      </w:r>
      <w:r w:rsidRPr="00B37782">
        <w:rPr>
          <w:spacing w:val="1"/>
          <w:sz w:val="24"/>
        </w:rPr>
        <w:t xml:space="preserve"> </w:t>
      </w:r>
      <w:r w:rsidRPr="00B37782">
        <w:rPr>
          <w:sz w:val="24"/>
        </w:rPr>
        <w:t>отдельные</w:t>
      </w:r>
      <w:r w:rsidRPr="00B37782">
        <w:rPr>
          <w:spacing w:val="1"/>
          <w:sz w:val="24"/>
        </w:rPr>
        <w:t xml:space="preserve"> </w:t>
      </w:r>
      <w:r w:rsidRPr="00B37782">
        <w:rPr>
          <w:sz w:val="24"/>
        </w:rPr>
        <w:t>незнакомые</w:t>
      </w:r>
      <w:r w:rsidRPr="00B37782">
        <w:rPr>
          <w:spacing w:val="1"/>
          <w:sz w:val="24"/>
        </w:rPr>
        <w:t xml:space="preserve"> </w:t>
      </w:r>
      <w:r w:rsidRPr="00B37782">
        <w:rPr>
          <w:sz w:val="24"/>
        </w:rPr>
        <w:t>слова,</w:t>
      </w:r>
      <w:r w:rsidRPr="00B37782">
        <w:rPr>
          <w:spacing w:val="1"/>
          <w:sz w:val="24"/>
        </w:rPr>
        <w:t xml:space="preserve"> </w:t>
      </w:r>
      <w:r w:rsidRPr="00B37782">
        <w:rPr>
          <w:sz w:val="24"/>
        </w:rPr>
        <w:t>о</w:t>
      </w:r>
      <w:r w:rsidRPr="00B37782">
        <w:rPr>
          <w:spacing w:val="60"/>
          <w:sz w:val="24"/>
        </w:rPr>
        <w:t xml:space="preserve"> </w:t>
      </w:r>
      <w:r w:rsidRPr="00B37782">
        <w:rPr>
          <w:sz w:val="24"/>
        </w:rPr>
        <w:t>значении</w:t>
      </w:r>
      <w:r w:rsidRPr="00B37782">
        <w:rPr>
          <w:spacing w:val="1"/>
          <w:sz w:val="24"/>
        </w:rPr>
        <w:t xml:space="preserve"> </w:t>
      </w:r>
      <w:r w:rsidRPr="00B37782">
        <w:rPr>
          <w:sz w:val="24"/>
        </w:rPr>
        <w:t>которых</w:t>
      </w:r>
      <w:r w:rsidRPr="00B37782">
        <w:rPr>
          <w:spacing w:val="1"/>
          <w:sz w:val="24"/>
        </w:rPr>
        <w:t xml:space="preserve"> </w:t>
      </w:r>
      <w:r w:rsidRPr="00B37782">
        <w:rPr>
          <w:sz w:val="24"/>
        </w:rPr>
        <w:lastRenderedPageBreak/>
        <w:t>можно</w:t>
      </w:r>
      <w:r w:rsidRPr="00B37782">
        <w:rPr>
          <w:spacing w:val="1"/>
          <w:sz w:val="24"/>
        </w:rPr>
        <w:t xml:space="preserve"> </w:t>
      </w:r>
      <w:r w:rsidRPr="00B37782">
        <w:rPr>
          <w:sz w:val="24"/>
        </w:rPr>
        <w:t>догадаться</w:t>
      </w:r>
      <w:r w:rsidRPr="00B37782">
        <w:rPr>
          <w:spacing w:val="1"/>
          <w:sz w:val="24"/>
        </w:rPr>
        <w:t xml:space="preserve"> </w:t>
      </w:r>
      <w:r w:rsidRPr="00B37782">
        <w:rPr>
          <w:sz w:val="24"/>
        </w:rPr>
        <w:t>(новости,</w:t>
      </w:r>
      <w:r w:rsidRPr="00B37782">
        <w:rPr>
          <w:spacing w:val="1"/>
          <w:sz w:val="24"/>
        </w:rPr>
        <w:t xml:space="preserve"> </w:t>
      </w:r>
      <w:r w:rsidRPr="00B37782">
        <w:rPr>
          <w:sz w:val="24"/>
        </w:rPr>
        <w:t>хроника,</w:t>
      </w:r>
      <w:r w:rsidRPr="00B37782">
        <w:rPr>
          <w:spacing w:val="1"/>
          <w:sz w:val="24"/>
        </w:rPr>
        <w:t xml:space="preserve"> </w:t>
      </w:r>
      <w:r w:rsidRPr="00B37782">
        <w:rPr>
          <w:sz w:val="24"/>
        </w:rPr>
        <w:t>репортажи,</w:t>
      </w:r>
      <w:r w:rsidRPr="00B37782">
        <w:rPr>
          <w:spacing w:val="1"/>
          <w:sz w:val="24"/>
        </w:rPr>
        <w:t xml:space="preserve"> </w:t>
      </w:r>
      <w:r w:rsidRPr="00B37782">
        <w:rPr>
          <w:sz w:val="24"/>
        </w:rPr>
        <w:t>интервью,</w:t>
      </w:r>
      <w:r w:rsidRPr="00B37782">
        <w:rPr>
          <w:spacing w:val="1"/>
          <w:sz w:val="24"/>
        </w:rPr>
        <w:t xml:space="preserve"> </w:t>
      </w:r>
      <w:r w:rsidRPr="00B37782">
        <w:rPr>
          <w:sz w:val="24"/>
        </w:rPr>
        <w:t>сообщения,</w:t>
      </w:r>
      <w:r w:rsidRPr="00B37782">
        <w:rPr>
          <w:spacing w:val="1"/>
          <w:sz w:val="24"/>
        </w:rPr>
        <w:t xml:space="preserve"> </w:t>
      </w:r>
      <w:r w:rsidRPr="00B37782">
        <w:rPr>
          <w:sz w:val="24"/>
        </w:rPr>
        <w:t>выступления</w:t>
      </w:r>
      <w:r w:rsidRPr="00B37782">
        <w:rPr>
          <w:spacing w:val="1"/>
          <w:sz w:val="24"/>
        </w:rPr>
        <w:t xml:space="preserve"> </w:t>
      </w:r>
      <w:r w:rsidRPr="00B37782">
        <w:rPr>
          <w:sz w:val="24"/>
        </w:rPr>
        <w:t>официальных</w:t>
      </w:r>
      <w:r w:rsidRPr="00B37782">
        <w:rPr>
          <w:spacing w:val="1"/>
          <w:sz w:val="24"/>
        </w:rPr>
        <w:t xml:space="preserve"> </w:t>
      </w:r>
      <w:r w:rsidRPr="00B37782">
        <w:rPr>
          <w:sz w:val="24"/>
        </w:rPr>
        <w:t>лиц);</w:t>
      </w:r>
    </w:p>
    <w:p w:rsidR="00B37782" w:rsidRPr="00B37782" w:rsidRDefault="00B37782" w:rsidP="00FB7B2A">
      <w:pPr>
        <w:numPr>
          <w:ilvl w:val="0"/>
          <w:numId w:val="165"/>
        </w:numPr>
        <w:tabs>
          <w:tab w:val="left" w:pos="472"/>
        </w:tabs>
        <w:spacing w:before="202" w:line="276" w:lineRule="auto"/>
        <w:ind w:right="828" w:firstLine="0"/>
        <w:jc w:val="both"/>
        <w:rPr>
          <w:sz w:val="24"/>
        </w:rPr>
      </w:pPr>
      <w:r w:rsidRPr="00B37782">
        <w:rPr>
          <w:sz w:val="24"/>
        </w:rPr>
        <w:t>понимать</w:t>
      </w:r>
      <w:r w:rsidRPr="00B37782">
        <w:rPr>
          <w:spacing w:val="1"/>
          <w:sz w:val="24"/>
        </w:rPr>
        <w:t xml:space="preserve"> </w:t>
      </w:r>
      <w:r w:rsidRPr="00B37782">
        <w:rPr>
          <w:sz w:val="24"/>
        </w:rPr>
        <w:t>на</w:t>
      </w:r>
      <w:r w:rsidRPr="00B37782">
        <w:rPr>
          <w:spacing w:val="1"/>
          <w:sz w:val="24"/>
        </w:rPr>
        <w:t xml:space="preserve"> </w:t>
      </w:r>
      <w:r w:rsidRPr="00B37782">
        <w:rPr>
          <w:sz w:val="24"/>
        </w:rPr>
        <w:t>слух</w:t>
      </w:r>
      <w:r w:rsidRPr="00B37782">
        <w:rPr>
          <w:spacing w:val="1"/>
          <w:sz w:val="24"/>
        </w:rPr>
        <w:t xml:space="preserve"> </w:t>
      </w:r>
      <w:r w:rsidRPr="00B37782">
        <w:rPr>
          <w:sz w:val="24"/>
        </w:rPr>
        <w:t>с</w:t>
      </w:r>
      <w:r w:rsidRPr="00B37782">
        <w:rPr>
          <w:spacing w:val="1"/>
          <w:sz w:val="24"/>
        </w:rPr>
        <w:t xml:space="preserve"> </w:t>
      </w:r>
      <w:r w:rsidRPr="00B37782">
        <w:rPr>
          <w:sz w:val="24"/>
        </w:rPr>
        <w:t>однократного</w:t>
      </w:r>
      <w:r w:rsidRPr="00B37782">
        <w:rPr>
          <w:spacing w:val="1"/>
          <w:sz w:val="24"/>
        </w:rPr>
        <w:t xml:space="preserve"> </w:t>
      </w:r>
      <w:r w:rsidRPr="00B37782">
        <w:rPr>
          <w:sz w:val="24"/>
        </w:rPr>
        <w:t>предъявления</w:t>
      </w:r>
      <w:r w:rsidRPr="00B37782">
        <w:rPr>
          <w:spacing w:val="1"/>
          <w:sz w:val="24"/>
        </w:rPr>
        <w:t xml:space="preserve"> </w:t>
      </w:r>
      <w:r w:rsidRPr="00B37782">
        <w:rPr>
          <w:sz w:val="24"/>
        </w:rPr>
        <w:t>иноязычную</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построенную</w:t>
      </w:r>
      <w:r w:rsidRPr="00B37782">
        <w:rPr>
          <w:spacing w:val="1"/>
          <w:sz w:val="24"/>
        </w:rPr>
        <w:t xml:space="preserve"> </w:t>
      </w:r>
      <w:r w:rsidRPr="00B37782">
        <w:rPr>
          <w:sz w:val="24"/>
        </w:rPr>
        <w:t>на</w:t>
      </w:r>
      <w:r w:rsidRPr="00B37782">
        <w:rPr>
          <w:spacing w:val="1"/>
          <w:sz w:val="24"/>
        </w:rPr>
        <w:t xml:space="preserve"> </w:t>
      </w:r>
      <w:r w:rsidRPr="00B37782">
        <w:rPr>
          <w:sz w:val="24"/>
        </w:rPr>
        <w:t>программном языковом материале данного или предыдущих этапов. Допускается включать в текст до</w:t>
      </w:r>
      <w:r w:rsidRPr="00B37782">
        <w:rPr>
          <w:spacing w:val="1"/>
          <w:sz w:val="24"/>
        </w:rPr>
        <w:t xml:space="preserve"> </w:t>
      </w:r>
      <w:r w:rsidRPr="00B37782">
        <w:rPr>
          <w:sz w:val="24"/>
        </w:rPr>
        <w:t>3%</w:t>
      </w:r>
      <w:r w:rsidRPr="00B37782">
        <w:rPr>
          <w:spacing w:val="1"/>
          <w:sz w:val="24"/>
        </w:rPr>
        <w:t xml:space="preserve"> </w:t>
      </w:r>
      <w:r w:rsidRPr="00B37782">
        <w:rPr>
          <w:sz w:val="24"/>
        </w:rPr>
        <w:t>незнакомых</w:t>
      </w:r>
      <w:r w:rsidRPr="00B37782">
        <w:rPr>
          <w:spacing w:val="1"/>
          <w:sz w:val="24"/>
        </w:rPr>
        <w:t xml:space="preserve"> </w:t>
      </w:r>
      <w:r w:rsidRPr="00B37782">
        <w:rPr>
          <w:sz w:val="24"/>
        </w:rPr>
        <w:t>слов,</w:t>
      </w:r>
      <w:r w:rsidRPr="00B37782">
        <w:rPr>
          <w:spacing w:val="1"/>
          <w:sz w:val="24"/>
        </w:rPr>
        <w:t xml:space="preserve"> </w:t>
      </w:r>
      <w:r w:rsidRPr="00B37782">
        <w:rPr>
          <w:sz w:val="24"/>
        </w:rPr>
        <w:t>о</w:t>
      </w:r>
      <w:r w:rsidRPr="00B37782">
        <w:rPr>
          <w:spacing w:val="1"/>
          <w:sz w:val="24"/>
        </w:rPr>
        <w:t xml:space="preserve"> </w:t>
      </w:r>
      <w:r w:rsidRPr="00B37782">
        <w:rPr>
          <w:sz w:val="24"/>
        </w:rPr>
        <w:t>значении</w:t>
      </w:r>
      <w:r w:rsidRPr="00B37782">
        <w:rPr>
          <w:spacing w:val="1"/>
          <w:sz w:val="24"/>
        </w:rPr>
        <w:t xml:space="preserve"> </w:t>
      </w:r>
      <w:r w:rsidRPr="00B37782">
        <w:rPr>
          <w:sz w:val="24"/>
        </w:rPr>
        <w:t>которых</w:t>
      </w:r>
      <w:r w:rsidRPr="00B37782">
        <w:rPr>
          <w:spacing w:val="1"/>
          <w:sz w:val="24"/>
        </w:rPr>
        <w:t xml:space="preserve"> </w:t>
      </w:r>
      <w:r w:rsidRPr="00B37782">
        <w:rPr>
          <w:sz w:val="24"/>
        </w:rPr>
        <w:t>можно</w:t>
      </w:r>
      <w:r w:rsidRPr="00B37782">
        <w:rPr>
          <w:spacing w:val="1"/>
          <w:sz w:val="24"/>
        </w:rPr>
        <w:t xml:space="preserve"> </w:t>
      </w:r>
      <w:r w:rsidRPr="00B37782">
        <w:rPr>
          <w:sz w:val="24"/>
        </w:rPr>
        <w:t>догадаться,</w:t>
      </w:r>
      <w:r w:rsidRPr="00B37782">
        <w:rPr>
          <w:spacing w:val="1"/>
          <w:sz w:val="24"/>
        </w:rPr>
        <w:t xml:space="preserve"> </w:t>
      </w:r>
      <w:r w:rsidRPr="00B37782">
        <w:rPr>
          <w:sz w:val="24"/>
        </w:rPr>
        <w:t>или</w:t>
      </w:r>
      <w:r w:rsidRPr="00B37782">
        <w:rPr>
          <w:spacing w:val="1"/>
          <w:sz w:val="24"/>
        </w:rPr>
        <w:t xml:space="preserve"> </w:t>
      </w:r>
      <w:r w:rsidRPr="00B37782">
        <w:rPr>
          <w:sz w:val="24"/>
        </w:rPr>
        <w:t>не</w:t>
      </w:r>
      <w:r w:rsidRPr="00B37782">
        <w:rPr>
          <w:spacing w:val="1"/>
          <w:sz w:val="24"/>
        </w:rPr>
        <w:t xml:space="preserve"> </w:t>
      </w:r>
      <w:r w:rsidRPr="00B37782">
        <w:rPr>
          <w:sz w:val="24"/>
        </w:rPr>
        <w:t>влияющих</w:t>
      </w:r>
      <w:r w:rsidRPr="00B37782">
        <w:rPr>
          <w:spacing w:val="1"/>
          <w:sz w:val="24"/>
        </w:rPr>
        <w:t xml:space="preserve"> </w:t>
      </w:r>
      <w:r w:rsidRPr="00B37782">
        <w:rPr>
          <w:sz w:val="24"/>
        </w:rPr>
        <w:t>на</w:t>
      </w:r>
      <w:r w:rsidRPr="00B37782">
        <w:rPr>
          <w:spacing w:val="1"/>
          <w:sz w:val="24"/>
        </w:rPr>
        <w:t xml:space="preserve"> </w:t>
      </w:r>
      <w:r w:rsidRPr="00B37782">
        <w:rPr>
          <w:sz w:val="24"/>
        </w:rPr>
        <w:t>понимание</w:t>
      </w:r>
      <w:r w:rsidRPr="00B37782">
        <w:rPr>
          <w:spacing w:val="1"/>
          <w:sz w:val="24"/>
        </w:rPr>
        <w:t xml:space="preserve"> </w:t>
      </w:r>
      <w:r w:rsidRPr="00B37782">
        <w:rPr>
          <w:sz w:val="24"/>
        </w:rPr>
        <w:t>основного содержания текста. Длительность звучания связных текстов до 5 минут, учитывая большой</w:t>
      </w:r>
      <w:r w:rsidRPr="00B37782">
        <w:rPr>
          <w:spacing w:val="1"/>
          <w:sz w:val="24"/>
        </w:rPr>
        <w:t xml:space="preserve"> </w:t>
      </w:r>
      <w:r w:rsidRPr="00B37782">
        <w:rPr>
          <w:sz w:val="24"/>
        </w:rPr>
        <w:t>процент</w:t>
      </w:r>
      <w:r w:rsidRPr="00B37782">
        <w:rPr>
          <w:spacing w:val="-3"/>
          <w:sz w:val="24"/>
        </w:rPr>
        <w:t xml:space="preserve"> </w:t>
      </w:r>
      <w:r w:rsidRPr="00B37782">
        <w:rPr>
          <w:sz w:val="24"/>
        </w:rPr>
        <w:t>заимствованных</w:t>
      </w:r>
      <w:r w:rsidRPr="00B37782">
        <w:rPr>
          <w:spacing w:val="1"/>
          <w:sz w:val="24"/>
        </w:rPr>
        <w:t xml:space="preserve"> </w:t>
      </w:r>
      <w:r w:rsidRPr="00B37782">
        <w:rPr>
          <w:sz w:val="24"/>
        </w:rPr>
        <w:t>слов.</w:t>
      </w:r>
    </w:p>
    <w:p w:rsidR="00B37782" w:rsidRPr="00B37782" w:rsidRDefault="00B37782" w:rsidP="00FB7B2A">
      <w:pPr>
        <w:numPr>
          <w:ilvl w:val="0"/>
          <w:numId w:val="165"/>
        </w:numPr>
        <w:tabs>
          <w:tab w:val="left" w:pos="432"/>
        </w:tabs>
        <w:spacing w:before="199" w:line="276" w:lineRule="auto"/>
        <w:ind w:right="836" w:firstLine="0"/>
        <w:jc w:val="both"/>
        <w:rPr>
          <w:sz w:val="24"/>
        </w:rPr>
      </w:pPr>
      <w:r w:rsidRPr="00B37782">
        <w:rPr>
          <w:sz w:val="24"/>
        </w:rPr>
        <w:t>вычленять</w:t>
      </w:r>
      <w:r w:rsidRPr="00B37782">
        <w:rPr>
          <w:spacing w:val="1"/>
          <w:sz w:val="24"/>
        </w:rPr>
        <w:t xml:space="preserve"> </w:t>
      </w:r>
      <w:r w:rsidRPr="00B37782">
        <w:rPr>
          <w:sz w:val="24"/>
        </w:rPr>
        <w:t>неизученные</w:t>
      </w:r>
      <w:r w:rsidRPr="00B37782">
        <w:rPr>
          <w:spacing w:val="1"/>
          <w:sz w:val="24"/>
        </w:rPr>
        <w:t xml:space="preserve"> </w:t>
      </w:r>
      <w:r w:rsidRPr="00B37782">
        <w:rPr>
          <w:sz w:val="24"/>
        </w:rPr>
        <w:t>слова</w:t>
      </w:r>
      <w:r w:rsidRPr="00B37782">
        <w:rPr>
          <w:spacing w:val="1"/>
          <w:sz w:val="24"/>
        </w:rPr>
        <w:t xml:space="preserve"> </w:t>
      </w:r>
      <w:r w:rsidRPr="00B37782">
        <w:rPr>
          <w:sz w:val="24"/>
        </w:rPr>
        <w:t>при</w:t>
      </w:r>
      <w:r w:rsidRPr="00B37782">
        <w:rPr>
          <w:spacing w:val="1"/>
          <w:sz w:val="24"/>
        </w:rPr>
        <w:t xml:space="preserve"> </w:t>
      </w:r>
      <w:r w:rsidRPr="00B37782">
        <w:rPr>
          <w:sz w:val="24"/>
        </w:rPr>
        <w:t>зрительном</w:t>
      </w:r>
      <w:r w:rsidRPr="00B37782">
        <w:rPr>
          <w:spacing w:val="1"/>
          <w:sz w:val="24"/>
        </w:rPr>
        <w:t xml:space="preserve"> </w:t>
      </w:r>
      <w:r w:rsidRPr="00B37782">
        <w:rPr>
          <w:sz w:val="24"/>
        </w:rPr>
        <w:t>восприятии</w:t>
      </w:r>
      <w:r w:rsidRPr="00B37782">
        <w:rPr>
          <w:spacing w:val="1"/>
          <w:sz w:val="24"/>
        </w:rPr>
        <w:t xml:space="preserve"> </w:t>
      </w:r>
      <w:r w:rsidRPr="00B37782">
        <w:rPr>
          <w:sz w:val="24"/>
        </w:rPr>
        <w:t>текста,</w:t>
      </w:r>
      <w:r w:rsidRPr="00B37782">
        <w:rPr>
          <w:spacing w:val="1"/>
          <w:sz w:val="24"/>
        </w:rPr>
        <w:t xml:space="preserve"> </w:t>
      </w:r>
      <w:r w:rsidRPr="00B37782">
        <w:rPr>
          <w:sz w:val="24"/>
        </w:rPr>
        <w:t>переносить</w:t>
      </w:r>
      <w:r w:rsidRPr="00B37782">
        <w:rPr>
          <w:spacing w:val="1"/>
          <w:sz w:val="24"/>
        </w:rPr>
        <w:t xml:space="preserve"> </w:t>
      </w:r>
      <w:r w:rsidRPr="00B37782">
        <w:rPr>
          <w:sz w:val="24"/>
        </w:rPr>
        <w:t>на</w:t>
      </w:r>
      <w:r w:rsidRPr="00B37782">
        <w:rPr>
          <w:spacing w:val="1"/>
          <w:sz w:val="24"/>
        </w:rPr>
        <w:t xml:space="preserve"> </w:t>
      </w:r>
      <w:r w:rsidRPr="00B37782">
        <w:rPr>
          <w:sz w:val="24"/>
        </w:rPr>
        <w:t>них</w:t>
      </w:r>
      <w:r w:rsidRPr="00B37782">
        <w:rPr>
          <w:spacing w:val="1"/>
          <w:sz w:val="24"/>
        </w:rPr>
        <w:t xml:space="preserve"> </w:t>
      </w:r>
      <w:r w:rsidRPr="00B37782">
        <w:rPr>
          <w:sz w:val="24"/>
        </w:rPr>
        <w:t>знакомые</w:t>
      </w:r>
      <w:r w:rsidRPr="00B37782">
        <w:rPr>
          <w:spacing w:val="-57"/>
          <w:sz w:val="24"/>
        </w:rPr>
        <w:t xml:space="preserve"> </w:t>
      </w:r>
      <w:r w:rsidRPr="00B37782">
        <w:rPr>
          <w:sz w:val="24"/>
        </w:rPr>
        <w:t>правила</w:t>
      </w:r>
      <w:r w:rsidRPr="00B37782">
        <w:rPr>
          <w:spacing w:val="-2"/>
          <w:sz w:val="24"/>
        </w:rPr>
        <w:t xml:space="preserve"> </w:t>
      </w:r>
      <w:r w:rsidRPr="00B37782">
        <w:rPr>
          <w:sz w:val="24"/>
        </w:rPr>
        <w:t>чтения, относительно правильно</w:t>
      </w:r>
      <w:r w:rsidRPr="00B37782">
        <w:rPr>
          <w:spacing w:val="-3"/>
          <w:sz w:val="24"/>
        </w:rPr>
        <w:t xml:space="preserve"> </w:t>
      </w:r>
      <w:r w:rsidRPr="00B37782">
        <w:rPr>
          <w:sz w:val="24"/>
        </w:rPr>
        <w:t>произносить</w:t>
      </w:r>
      <w:r w:rsidRPr="00B37782">
        <w:rPr>
          <w:spacing w:val="-1"/>
          <w:sz w:val="24"/>
        </w:rPr>
        <w:t xml:space="preserve"> </w:t>
      </w:r>
      <w:r w:rsidRPr="00B37782">
        <w:rPr>
          <w:sz w:val="24"/>
        </w:rPr>
        <w:t>их;</w:t>
      </w:r>
    </w:p>
    <w:p w:rsidR="00B37782" w:rsidRPr="00B37782" w:rsidRDefault="00B37782" w:rsidP="00FB7B2A">
      <w:pPr>
        <w:numPr>
          <w:ilvl w:val="0"/>
          <w:numId w:val="165"/>
        </w:numPr>
        <w:tabs>
          <w:tab w:val="left" w:pos="367"/>
        </w:tabs>
        <w:spacing w:before="200"/>
        <w:ind w:left="366" w:hanging="140"/>
        <w:rPr>
          <w:sz w:val="24"/>
        </w:rPr>
      </w:pPr>
      <w:r w:rsidRPr="00B37782">
        <w:rPr>
          <w:sz w:val="24"/>
        </w:rPr>
        <w:t>членить</w:t>
      </w:r>
      <w:r w:rsidRPr="00B37782">
        <w:rPr>
          <w:spacing w:val="-2"/>
          <w:sz w:val="24"/>
        </w:rPr>
        <w:t xml:space="preserve"> </w:t>
      </w:r>
      <w:r w:rsidRPr="00B37782">
        <w:rPr>
          <w:sz w:val="24"/>
        </w:rPr>
        <w:t>текст</w:t>
      </w:r>
      <w:r w:rsidRPr="00B37782">
        <w:rPr>
          <w:spacing w:val="-2"/>
          <w:sz w:val="24"/>
        </w:rPr>
        <w:t xml:space="preserve"> </w:t>
      </w:r>
      <w:r w:rsidRPr="00B37782">
        <w:rPr>
          <w:sz w:val="24"/>
        </w:rPr>
        <w:t>на</w:t>
      </w:r>
      <w:r w:rsidRPr="00B37782">
        <w:rPr>
          <w:spacing w:val="-3"/>
          <w:sz w:val="24"/>
        </w:rPr>
        <w:t xml:space="preserve"> </w:t>
      </w:r>
      <w:r w:rsidRPr="00B37782">
        <w:rPr>
          <w:sz w:val="24"/>
        </w:rPr>
        <w:t>смысловые</w:t>
      </w:r>
      <w:r w:rsidRPr="00B37782">
        <w:rPr>
          <w:spacing w:val="-4"/>
          <w:sz w:val="24"/>
        </w:rPr>
        <w:t xml:space="preserve"> </w:t>
      </w:r>
      <w:r w:rsidRPr="00B37782">
        <w:rPr>
          <w:sz w:val="24"/>
        </w:rPr>
        <w:t>части,</w:t>
      </w:r>
      <w:r w:rsidRPr="00B37782">
        <w:rPr>
          <w:spacing w:val="-2"/>
          <w:sz w:val="24"/>
        </w:rPr>
        <w:t xml:space="preserve"> </w:t>
      </w:r>
      <w:r w:rsidRPr="00B37782">
        <w:rPr>
          <w:sz w:val="24"/>
        </w:rPr>
        <w:t>выделять</w:t>
      </w:r>
      <w:r w:rsidRPr="00B37782">
        <w:rPr>
          <w:spacing w:val="-2"/>
          <w:sz w:val="24"/>
        </w:rPr>
        <w:t xml:space="preserve"> </w:t>
      </w:r>
      <w:r w:rsidRPr="00B37782">
        <w:rPr>
          <w:sz w:val="24"/>
        </w:rPr>
        <w:t>основную</w:t>
      </w:r>
      <w:r w:rsidRPr="00B37782">
        <w:rPr>
          <w:spacing w:val="-2"/>
          <w:sz w:val="24"/>
        </w:rPr>
        <w:t xml:space="preserve"> </w:t>
      </w:r>
      <w:r w:rsidRPr="00B37782">
        <w:rPr>
          <w:sz w:val="24"/>
        </w:rPr>
        <w:t>информацию,</w:t>
      </w:r>
      <w:r w:rsidRPr="00B37782">
        <w:rPr>
          <w:spacing w:val="-2"/>
          <w:sz w:val="24"/>
        </w:rPr>
        <w:t xml:space="preserve"> </w:t>
      </w:r>
      <w:r w:rsidRPr="00B37782">
        <w:rPr>
          <w:sz w:val="24"/>
        </w:rPr>
        <w:t>наиболее</w:t>
      </w:r>
      <w:r w:rsidRPr="00B37782">
        <w:rPr>
          <w:spacing w:val="-4"/>
          <w:sz w:val="24"/>
        </w:rPr>
        <w:t xml:space="preserve"> </w:t>
      </w:r>
      <w:r w:rsidRPr="00B37782">
        <w:rPr>
          <w:sz w:val="24"/>
        </w:rPr>
        <w:t>существенные</w:t>
      </w:r>
      <w:r w:rsidRPr="00B37782">
        <w:rPr>
          <w:spacing w:val="-4"/>
          <w:sz w:val="24"/>
        </w:rPr>
        <w:t xml:space="preserve"> </w:t>
      </w:r>
      <w:r w:rsidRPr="00B37782">
        <w:rPr>
          <w:sz w:val="24"/>
        </w:rPr>
        <w:t>факты;</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441"/>
        </w:tabs>
        <w:spacing w:line="276" w:lineRule="auto"/>
        <w:ind w:right="822" w:firstLine="0"/>
        <w:jc w:val="both"/>
        <w:rPr>
          <w:sz w:val="24"/>
        </w:rPr>
      </w:pPr>
      <w:r w:rsidRPr="00B37782">
        <w:rPr>
          <w:sz w:val="24"/>
        </w:rPr>
        <w:t>понимать</w:t>
      </w:r>
      <w:r w:rsidRPr="00B37782">
        <w:rPr>
          <w:spacing w:val="1"/>
          <w:sz w:val="24"/>
        </w:rPr>
        <w:t xml:space="preserve"> </w:t>
      </w:r>
      <w:r w:rsidRPr="00B37782">
        <w:rPr>
          <w:sz w:val="24"/>
        </w:rPr>
        <w:t>основное</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текстов,</w:t>
      </w:r>
      <w:r w:rsidRPr="00B37782">
        <w:rPr>
          <w:spacing w:val="1"/>
          <w:sz w:val="24"/>
        </w:rPr>
        <w:t xml:space="preserve"> </w:t>
      </w:r>
      <w:r w:rsidRPr="00B37782">
        <w:rPr>
          <w:sz w:val="24"/>
        </w:rPr>
        <w:t>включающих</w:t>
      </w:r>
      <w:r w:rsidRPr="00B37782">
        <w:rPr>
          <w:spacing w:val="1"/>
          <w:sz w:val="24"/>
        </w:rPr>
        <w:t xml:space="preserve"> </w:t>
      </w:r>
      <w:r w:rsidRPr="00B37782">
        <w:rPr>
          <w:sz w:val="24"/>
        </w:rPr>
        <w:t>неизученные</w:t>
      </w:r>
      <w:r w:rsidRPr="00B37782">
        <w:rPr>
          <w:spacing w:val="1"/>
          <w:sz w:val="24"/>
        </w:rPr>
        <w:t xml:space="preserve"> </w:t>
      </w:r>
      <w:r w:rsidRPr="00B37782">
        <w:rPr>
          <w:sz w:val="24"/>
        </w:rPr>
        <w:t>слова,</w:t>
      </w:r>
      <w:r w:rsidRPr="00B37782">
        <w:rPr>
          <w:spacing w:val="1"/>
          <w:sz w:val="24"/>
        </w:rPr>
        <w:t xml:space="preserve"> </w:t>
      </w:r>
      <w:r w:rsidRPr="00B37782">
        <w:rPr>
          <w:sz w:val="24"/>
        </w:rPr>
        <w:t>о</w:t>
      </w:r>
      <w:r w:rsidRPr="00B37782">
        <w:rPr>
          <w:spacing w:val="1"/>
          <w:sz w:val="24"/>
        </w:rPr>
        <w:t xml:space="preserve"> </w:t>
      </w:r>
      <w:r w:rsidRPr="00B37782">
        <w:rPr>
          <w:sz w:val="24"/>
        </w:rPr>
        <w:t>значении</w:t>
      </w:r>
      <w:r w:rsidRPr="00B37782">
        <w:rPr>
          <w:spacing w:val="1"/>
          <w:sz w:val="24"/>
        </w:rPr>
        <w:t xml:space="preserve"> </w:t>
      </w:r>
      <w:r w:rsidRPr="00B37782">
        <w:rPr>
          <w:sz w:val="24"/>
        </w:rPr>
        <w:t>которых</w:t>
      </w:r>
      <w:r w:rsidRPr="00B37782">
        <w:rPr>
          <w:spacing w:val="1"/>
          <w:sz w:val="24"/>
        </w:rPr>
        <w:t xml:space="preserve"> </w:t>
      </w:r>
      <w:r w:rsidRPr="00B37782">
        <w:rPr>
          <w:sz w:val="24"/>
        </w:rPr>
        <w:t>можно</w:t>
      </w:r>
      <w:r w:rsidRPr="00B37782">
        <w:rPr>
          <w:spacing w:val="1"/>
          <w:sz w:val="24"/>
        </w:rPr>
        <w:t xml:space="preserve"> </w:t>
      </w:r>
      <w:r w:rsidRPr="00B37782">
        <w:rPr>
          <w:sz w:val="24"/>
        </w:rPr>
        <w:t>догадаться</w:t>
      </w:r>
      <w:r w:rsidRPr="00B37782">
        <w:rPr>
          <w:spacing w:val="1"/>
          <w:sz w:val="24"/>
        </w:rPr>
        <w:t xml:space="preserve"> </w:t>
      </w:r>
      <w:r w:rsidRPr="00B37782">
        <w:rPr>
          <w:sz w:val="24"/>
        </w:rPr>
        <w:t>на</w:t>
      </w:r>
      <w:r w:rsidRPr="00B37782">
        <w:rPr>
          <w:spacing w:val="1"/>
          <w:sz w:val="24"/>
        </w:rPr>
        <w:t xml:space="preserve"> </w:t>
      </w:r>
      <w:r w:rsidRPr="00B37782">
        <w:rPr>
          <w:sz w:val="24"/>
        </w:rPr>
        <w:t>основе</w:t>
      </w:r>
      <w:r w:rsidRPr="00B37782">
        <w:rPr>
          <w:spacing w:val="1"/>
          <w:sz w:val="24"/>
        </w:rPr>
        <w:t xml:space="preserve"> </w:t>
      </w:r>
      <w:r w:rsidRPr="00B37782">
        <w:rPr>
          <w:sz w:val="24"/>
        </w:rPr>
        <w:t>контекста,</w:t>
      </w:r>
      <w:r w:rsidRPr="00B37782">
        <w:rPr>
          <w:spacing w:val="1"/>
          <w:sz w:val="24"/>
        </w:rPr>
        <w:t xml:space="preserve"> </w:t>
      </w:r>
      <w:r w:rsidRPr="00B37782">
        <w:rPr>
          <w:sz w:val="24"/>
        </w:rPr>
        <w:t>знания</w:t>
      </w:r>
      <w:r w:rsidRPr="00B37782">
        <w:rPr>
          <w:spacing w:val="1"/>
          <w:sz w:val="24"/>
        </w:rPr>
        <w:t xml:space="preserve"> </w:t>
      </w:r>
      <w:r w:rsidRPr="00B37782">
        <w:rPr>
          <w:sz w:val="24"/>
        </w:rPr>
        <w:t>правил</w:t>
      </w:r>
      <w:r w:rsidRPr="00B37782">
        <w:rPr>
          <w:spacing w:val="1"/>
          <w:sz w:val="24"/>
        </w:rPr>
        <w:t xml:space="preserve"> </w:t>
      </w:r>
      <w:r w:rsidRPr="00B37782">
        <w:rPr>
          <w:sz w:val="24"/>
        </w:rPr>
        <w:t>словообразования</w:t>
      </w:r>
      <w:r w:rsidRPr="00B37782">
        <w:rPr>
          <w:spacing w:val="1"/>
          <w:sz w:val="24"/>
        </w:rPr>
        <w:t xml:space="preserve"> </w:t>
      </w:r>
      <w:r w:rsidRPr="00B37782">
        <w:rPr>
          <w:sz w:val="24"/>
        </w:rPr>
        <w:t>или</w:t>
      </w:r>
      <w:r w:rsidRPr="00B37782">
        <w:rPr>
          <w:spacing w:val="1"/>
          <w:sz w:val="24"/>
        </w:rPr>
        <w:t xml:space="preserve"> </w:t>
      </w:r>
      <w:r w:rsidRPr="00B37782">
        <w:rPr>
          <w:sz w:val="24"/>
        </w:rPr>
        <w:t>сходства</w:t>
      </w:r>
      <w:r w:rsidRPr="00B37782">
        <w:rPr>
          <w:spacing w:val="1"/>
          <w:sz w:val="24"/>
        </w:rPr>
        <w:t xml:space="preserve"> </w:t>
      </w:r>
      <w:r w:rsidRPr="00B37782">
        <w:rPr>
          <w:sz w:val="24"/>
        </w:rPr>
        <w:t>с</w:t>
      </w:r>
      <w:r w:rsidRPr="00B37782">
        <w:rPr>
          <w:spacing w:val="1"/>
          <w:sz w:val="24"/>
        </w:rPr>
        <w:t xml:space="preserve"> </w:t>
      </w:r>
      <w:r w:rsidRPr="00B37782">
        <w:rPr>
          <w:sz w:val="24"/>
        </w:rPr>
        <w:t>родным</w:t>
      </w:r>
      <w:r w:rsidRPr="00B37782">
        <w:rPr>
          <w:spacing w:val="1"/>
          <w:sz w:val="24"/>
        </w:rPr>
        <w:t xml:space="preserve"> </w:t>
      </w:r>
      <w:r w:rsidRPr="00B37782">
        <w:rPr>
          <w:sz w:val="24"/>
        </w:rPr>
        <w:t>языком,</w:t>
      </w:r>
      <w:r w:rsidRPr="00B37782">
        <w:rPr>
          <w:spacing w:val="1"/>
          <w:sz w:val="24"/>
        </w:rPr>
        <w:t xml:space="preserve"> </w:t>
      </w:r>
      <w:r w:rsidRPr="00B37782">
        <w:rPr>
          <w:sz w:val="24"/>
        </w:rPr>
        <w:t>а</w:t>
      </w:r>
      <w:r w:rsidRPr="00B37782">
        <w:rPr>
          <w:spacing w:val="1"/>
          <w:sz w:val="24"/>
        </w:rPr>
        <w:t xml:space="preserve"> </w:t>
      </w:r>
      <w:r w:rsidRPr="00B37782">
        <w:rPr>
          <w:sz w:val="24"/>
        </w:rPr>
        <w:t>другую</w:t>
      </w:r>
      <w:r w:rsidRPr="00B37782">
        <w:rPr>
          <w:spacing w:val="1"/>
          <w:sz w:val="24"/>
        </w:rPr>
        <w:t xml:space="preserve"> </w:t>
      </w:r>
      <w:r w:rsidRPr="00B37782">
        <w:rPr>
          <w:sz w:val="24"/>
        </w:rPr>
        <w:t>часть</w:t>
      </w:r>
      <w:r w:rsidRPr="00B37782">
        <w:rPr>
          <w:spacing w:val="1"/>
          <w:sz w:val="24"/>
        </w:rPr>
        <w:t xml:space="preserve"> </w:t>
      </w:r>
      <w:r w:rsidRPr="00B37782">
        <w:rPr>
          <w:sz w:val="24"/>
        </w:rPr>
        <w:t>слов,</w:t>
      </w:r>
      <w:r w:rsidRPr="00B37782">
        <w:rPr>
          <w:spacing w:val="1"/>
          <w:sz w:val="24"/>
        </w:rPr>
        <w:t xml:space="preserve"> </w:t>
      </w:r>
      <w:r w:rsidRPr="00B37782">
        <w:rPr>
          <w:sz w:val="24"/>
        </w:rPr>
        <w:t>не</w:t>
      </w:r>
      <w:r w:rsidRPr="00B37782">
        <w:rPr>
          <w:spacing w:val="1"/>
          <w:sz w:val="24"/>
        </w:rPr>
        <w:t xml:space="preserve"> </w:t>
      </w:r>
      <w:r w:rsidRPr="00B37782">
        <w:rPr>
          <w:sz w:val="24"/>
        </w:rPr>
        <w:t>существенную</w:t>
      </w:r>
      <w:r w:rsidRPr="00B37782">
        <w:rPr>
          <w:spacing w:val="1"/>
          <w:sz w:val="24"/>
        </w:rPr>
        <w:t xml:space="preserve"> </w:t>
      </w:r>
      <w:r w:rsidRPr="00B37782">
        <w:rPr>
          <w:sz w:val="24"/>
        </w:rPr>
        <w:t>для</w:t>
      </w:r>
      <w:r w:rsidRPr="00B37782">
        <w:rPr>
          <w:spacing w:val="1"/>
          <w:sz w:val="24"/>
        </w:rPr>
        <w:t xml:space="preserve"> </w:t>
      </w:r>
      <w:r w:rsidRPr="00B37782">
        <w:rPr>
          <w:sz w:val="24"/>
        </w:rPr>
        <w:t>понимания</w:t>
      </w:r>
      <w:r w:rsidRPr="00B37782">
        <w:rPr>
          <w:spacing w:val="1"/>
          <w:sz w:val="24"/>
        </w:rPr>
        <w:t xml:space="preserve"> </w:t>
      </w:r>
      <w:r w:rsidRPr="00B37782">
        <w:rPr>
          <w:sz w:val="24"/>
        </w:rPr>
        <w:t>основного</w:t>
      </w:r>
      <w:r w:rsidRPr="00B37782">
        <w:rPr>
          <w:spacing w:val="1"/>
          <w:sz w:val="24"/>
        </w:rPr>
        <w:t xml:space="preserve"> </w:t>
      </w:r>
      <w:r w:rsidRPr="00B37782">
        <w:rPr>
          <w:sz w:val="24"/>
        </w:rPr>
        <w:t>содержания,</w:t>
      </w:r>
      <w:r w:rsidRPr="00B37782">
        <w:rPr>
          <w:spacing w:val="60"/>
          <w:sz w:val="24"/>
        </w:rPr>
        <w:t xml:space="preserve"> </w:t>
      </w:r>
      <w:r w:rsidRPr="00B37782">
        <w:rPr>
          <w:sz w:val="24"/>
        </w:rPr>
        <w:t>просто</w:t>
      </w:r>
      <w:r w:rsidRPr="00B37782">
        <w:rPr>
          <w:spacing w:val="1"/>
          <w:sz w:val="24"/>
        </w:rPr>
        <w:t xml:space="preserve"> </w:t>
      </w:r>
      <w:r w:rsidRPr="00B37782">
        <w:rPr>
          <w:sz w:val="24"/>
        </w:rPr>
        <w:t>опустить</w:t>
      </w:r>
      <w:r w:rsidRPr="00B37782">
        <w:rPr>
          <w:spacing w:val="-1"/>
          <w:sz w:val="24"/>
        </w:rPr>
        <w:t xml:space="preserve"> </w:t>
      </w:r>
      <w:r w:rsidRPr="00B37782">
        <w:rPr>
          <w:sz w:val="24"/>
        </w:rPr>
        <w:t>(ознакомительное</w:t>
      </w:r>
      <w:r w:rsidRPr="00B37782">
        <w:rPr>
          <w:spacing w:val="-1"/>
          <w:sz w:val="24"/>
        </w:rPr>
        <w:t xml:space="preserve"> </w:t>
      </w:r>
      <w:r w:rsidRPr="00B37782">
        <w:rPr>
          <w:sz w:val="24"/>
        </w:rPr>
        <w:t>чтение);</w:t>
      </w:r>
    </w:p>
    <w:p w:rsidR="00B37782" w:rsidRDefault="00B37782" w:rsidP="00FB7B2A">
      <w:pPr>
        <w:numPr>
          <w:ilvl w:val="0"/>
          <w:numId w:val="165"/>
        </w:numPr>
        <w:tabs>
          <w:tab w:val="left" w:pos="384"/>
        </w:tabs>
        <w:spacing w:before="202" w:line="276" w:lineRule="auto"/>
        <w:ind w:right="832" w:firstLine="0"/>
        <w:jc w:val="both"/>
        <w:rPr>
          <w:sz w:val="24"/>
        </w:rPr>
      </w:pPr>
      <w:r w:rsidRPr="00B37782">
        <w:rPr>
          <w:sz w:val="24"/>
        </w:rPr>
        <w:t>полностью понимать небольшие тексты, содержащие незнакомые слова, о значении которых можно</w:t>
      </w:r>
      <w:r w:rsidRPr="00B37782">
        <w:rPr>
          <w:spacing w:val="1"/>
          <w:sz w:val="24"/>
        </w:rPr>
        <w:t xml:space="preserve"> </w:t>
      </w:r>
      <w:r w:rsidRPr="00B37782">
        <w:rPr>
          <w:sz w:val="24"/>
        </w:rPr>
        <w:t>догадаться, а значение другой части раскрыть с помощью выборочного перевода, используя словарь,</w:t>
      </w:r>
      <w:r w:rsidRPr="00B37782">
        <w:rPr>
          <w:spacing w:val="1"/>
          <w:sz w:val="24"/>
        </w:rPr>
        <w:t xml:space="preserve"> </w:t>
      </w:r>
      <w:r w:rsidRPr="00B37782">
        <w:rPr>
          <w:sz w:val="24"/>
        </w:rPr>
        <w:t>сноски,</w:t>
      </w:r>
      <w:r w:rsidRPr="00B37782">
        <w:rPr>
          <w:spacing w:val="-1"/>
          <w:sz w:val="24"/>
        </w:rPr>
        <w:t xml:space="preserve"> </w:t>
      </w:r>
      <w:r w:rsidRPr="00B37782">
        <w:rPr>
          <w:sz w:val="24"/>
        </w:rPr>
        <w:t>комментарии (изучающее</w:t>
      </w:r>
      <w:r w:rsidRPr="00B37782">
        <w:rPr>
          <w:spacing w:val="1"/>
          <w:sz w:val="24"/>
        </w:rPr>
        <w:t xml:space="preserve"> </w:t>
      </w:r>
      <w:r w:rsidRPr="00B37782">
        <w:rPr>
          <w:sz w:val="24"/>
        </w:rPr>
        <w:t>чтение);</w:t>
      </w:r>
    </w:p>
    <w:p w:rsidR="00B37782" w:rsidRPr="00B37782" w:rsidRDefault="00B37782" w:rsidP="00FB7B2A">
      <w:pPr>
        <w:numPr>
          <w:ilvl w:val="0"/>
          <w:numId w:val="165"/>
        </w:numPr>
        <w:tabs>
          <w:tab w:val="left" w:pos="376"/>
        </w:tabs>
        <w:spacing w:before="68" w:line="276" w:lineRule="auto"/>
        <w:ind w:right="829" w:firstLine="0"/>
        <w:jc w:val="both"/>
        <w:rPr>
          <w:sz w:val="24"/>
        </w:rPr>
      </w:pPr>
      <w:r w:rsidRPr="00B37782">
        <w:rPr>
          <w:sz w:val="24"/>
        </w:rPr>
        <w:t>с целью извлечения частичной информации (о предметной области, к которой относится текст, о его</w:t>
      </w:r>
      <w:r w:rsidRPr="00B37782">
        <w:rPr>
          <w:spacing w:val="1"/>
          <w:sz w:val="24"/>
        </w:rPr>
        <w:t xml:space="preserve"> </w:t>
      </w:r>
      <w:r w:rsidRPr="00B37782">
        <w:rPr>
          <w:sz w:val="24"/>
        </w:rPr>
        <w:t>авторе, авторах, о цели написания текста и т. п.). Читать «про себя» в просмотровом режиме (без</w:t>
      </w:r>
      <w:r w:rsidRPr="00B37782">
        <w:rPr>
          <w:spacing w:val="1"/>
          <w:sz w:val="24"/>
        </w:rPr>
        <w:t xml:space="preserve"> </w:t>
      </w:r>
      <w:r w:rsidRPr="00B37782">
        <w:rPr>
          <w:sz w:val="24"/>
        </w:rPr>
        <w:t>помощи</w:t>
      </w:r>
      <w:r w:rsidRPr="00B37782">
        <w:rPr>
          <w:spacing w:val="-3"/>
          <w:sz w:val="24"/>
        </w:rPr>
        <w:t xml:space="preserve"> </w:t>
      </w:r>
      <w:r w:rsidRPr="00B37782">
        <w:rPr>
          <w:sz w:val="24"/>
        </w:rPr>
        <w:t>словаря)</w:t>
      </w:r>
      <w:r w:rsidRPr="00B37782">
        <w:rPr>
          <w:spacing w:val="-3"/>
          <w:sz w:val="24"/>
        </w:rPr>
        <w:t xml:space="preserve"> </w:t>
      </w:r>
      <w:r w:rsidRPr="00B37782">
        <w:rPr>
          <w:sz w:val="24"/>
        </w:rPr>
        <w:t>впервые</w:t>
      </w:r>
      <w:r w:rsidRPr="00B37782">
        <w:rPr>
          <w:spacing w:val="-4"/>
          <w:sz w:val="24"/>
        </w:rPr>
        <w:t xml:space="preserve"> </w:t>
      </w:r>
      <w:r w:rsidRPr="00B37782">
        <w:rPr>
          <w:sz w:val="24"/>
        </w:rPr>
        <w:t>предъявляемые</w:t>
      </w:r>
      <w:r w:rsidRPr="00B37782">
        <w:rPr>
          <w:spacing w:val="-4"/>
          <w:sz w:val="24"/>
        </w:rPr>
        <w:t xml:space="preserve"> </w:t>
      </w:r>
      <w:r w:rsidRPr="00B37782">
        <w:rPr>
          <w:sz w:val="24"/>
        </w:rPr>
        <w:t>тексты</w:t>
      </w:r>
      <w:r w:rsidRPr="00B37782">
        <w:rPr>
          <w:spacing w:val="-2"/>
          <w:sz w:val="24"/>
        </w:rPr>
        <w:t xml:space="preserve"> </w:t>
      </w:r>
      <w:r w:rsidRPr="00B37782">
        <w:rPr>
          <w:sz w:val="24"/>
        </w:rPr>
        <w:t>частично</w:t>
      </w:r>
      <w:r w:rsidRPr="00B37782">
        <w:rPr>
          <w:spacing w:val="-2"/>
          <w:sz w:val="24"/>
        </w:rPr>
        <w:t xml:space="preserve"> </w:t>
      </w:r>
      <w:r w:rsidRPr="00B37782">
        <w:rPr>
          <w:sz w:val="24"/>
        </w:rPr>
        <w:t>адаптированного</w:t>
      </w:r>
      <w:r w:rsidRPr="00B37782">
        <w:rPr>
          <w:spacing w:val="-5"/>
          <w:sz w:val="24"/>
        </w:rPr>
        <w:t xml:space="preserve"> </w:t>
      </w:r>
      <w:r w:rsidRPr="00B37782">
        <w:rPr>
          <w:sz w:val="24"/>
        </w:rPr>
        <w:t>характера</w:t>
      </w:r>
      <w:r w:rsidRPr="00B37782">
        <w:rPr>
          <w:spacing w:val="-4"/>
          <w:sz w:val="24"/>
        </w:rPr>
        <w:t xml:space="preserve"> </w:t>
      </w:r>
      <w:r w:rsidRPr="00B37782">
        <w:rPr>
          <w:sz w:val="24"/>
        </w:rPr>
        <w:t>из</w:t>
      </w:r>
      <w:r w:rsidRPr="00B37782">
        <w:rPr>
          <w:spacing w:val="-2"/>
          <w:sz w:val="24"/>
        </w:rPr>
        <w:t xml:space="preserve"> </w:t>
      </w:r>
      <w:r w:rsidRPr="00B37782">
        <w:rPr>
          <w:sz w:val="24"/>
        </w:rPr>
        <w:t>литературы;</w:t>
      </w:r>
    </w:p>
    <w:p w:rsidR="00B37782" w:rsidRPr="00B37782" w:rsidRDefault="00B37782" w:rsidP="00FB7B2A">
      <w:pPr>
        <w:numPr>
          <w:ilvl w:val="0"/>
          <w:numId w:val="165"/>
        </w:numPr>
        <w:tabs>
          <w:tab w:val="left" w:pos="379"/>
        </w:tabs>
        <w:spacing w:before="203" w:line="276" w:lineRule="auto"/>
        <w:ind w:right="824" w:firstLine="0"/>
        <w:jc w:val="both"/>
        <w:rPr>
          <w:sz w:val="24"/>
        </w:rPr>
      </w:pPr>
      <w:r w:rsidRPr="00B37782">
        <w:rPr>
          <w:sz w:val="24"/>
        </w:rPr>
        <w:t>с целью извлечения информации читать «про себя» впервые предъявляемые тексты, построенные на</w:t>
      </w:r>
      <w:r w:rsidRPr="00B37782">
        <w:rPr>
          <w:spacing w:val="1"/>
          <w:sz w:val="24"/>
        </w:rPr>
        <w:t xml:space="preserve"> </w:t>
      </w:r>
      <w:r w:rsidRPr="00B37782">
        <w:rPr>
          <w:sz w:val="24"/>
        </w:rPr>
        <w:t>программном материале 7-го и предыдущих классов. Тексты могут содержать до 3-5 % незнакомых</w:t>
      </w:r>
      <w:r w:rsidRPr="00B37782">
        <w:rPr>
          <w:spacing w:val="1"/>
          <w:sz w:val="24"/>
        </w:rPr>
        <w:t xml:space="preserve"> </w:t>
      </w:r>
      <w:r w:rsidRPr="00B37782">
        <w:rPr>
          <w:sz w:val="24"/>
        </w:rPr>
        <w:t>слов,</w:t>
      </w:r>
      <w:r w:rsidRPr="00B37782">
        <w:rPr>
          <w:spacing w:val="-2"/>
          <w:sz w:val="24"/>
        </w:rPr>
        <w:t xml:space="preserve"> </w:t>
      </w:r>
      <w:r w:rsidRPr="00B37782">
        <w:rPr>
          <w:sz w:val="24"/>
        </w:rPr>
        <w:t>понимаемых</w:t>
      </w:r>
      <w:r w:rsidRPr="00B37782">
        <w:rPr>
          <w:spacing w:val="1"/>
          <w:sz w:val="24"/>
        </w:rPr>
        <w:t xml:space="preserve"> </w:t>
      </w:r>
      <w:r w:rsidRPr="00B37782">
        <w:rPr>
          <w:sz w:val="24"/>
        </w:rPr>
        <w:t>по догадке</w:t>
      </w:r>
      <w:r w:rsidRPr="00B37782">
        <w:rPr>
          <w:spacing w:val="-1"/>
          <w:sz w:val="24"/>
        </w:rPr>
        <w:t xml:space="preserve"> </w:t>
      </w:r>
      <w:r w:rsidRPr="00B37782">
        <w:rPr>
          <w:sz w:val="24"/>
        </w:rPr>
        <w:t>или с</w:t>
      </w:r>
      <w:r w:rsidRPr="00B37782">
        <w:rPr>
          <w:spacing w:val="-1"/>
          <w:sz w:val="24"/>
        </w:rPr>
        <w:t xml:space="preserve"> </w:t>
      </w:r>
      <w:r w:rsidRPr="00B37782">
        <w:rPr>
          <w:sz w:val="24"/>
        </w:rPr>
        <w:t>помощью</w:t>
      </w:r>
      <w:r w:rsidRPr="00B37782">
        <w:rPr>
          <w:spacing w:val="-2"/>
          <w:sz w:val="24"/>
        </w:rPr>
        <w:t xml:space="preserve"> </w:t>
      </w:r>
      <w:r w:rsidRPr="00B37782">
        <w:rPr>
          <w:sz w:val="24"/>
        </w:rPr>
        <w:t>коми-русского словаря;</w:t>
      </w:r>
    </w:p>
    <w:p w:rsidR="00B37782" w:rsidRPr="00B37782" w:rsidRDefault="00B37782" w:rsidP="00FB7B2A">
      <w:pPr>
        <w:numPr>
          <w:ilvl w:val="0"/>
          <w:numId w:val="165"/>
        </w:numPr>
        <w:tabs>
          <w:tab w:val="left" w:pos="367"/>
        </w:tabs>
        <w:spacing w:before="200"/>
        <w:ind w:left="366" w:hanging="140"/>
        <w:rPr>
          <w:sz w:val="24"/>
        </w:rPr>
      </w:pPr>
      <w:r w:rsidRPr="00B37782">
        <w:rPr>
          <w:sz w:val="24"/>
        </w:rPr>
        <w:t>пользоваться</w:t>
      </w:r>
      <w:r w:rsidRPr="00B37782">
        <w:rPr>
          <w:spacing w:val="-4"/>
          <w:sz w:val="24"/>
        </w:rPr>
        <w:t xml:space="preserve"> </w:t>
      </w:r>
      <w:r w:rsidRPr="00B37782">
        <w:rPr>
          <w:sz w:val="24"/>
        </w:rPr>
        <w:t>двуязычным</w:t>
      </w:r>
      <w:r w:rsidRPr="00B37782">
        <w:rPr>
          <w:spacing w:val="-6"/>
          <w:sz w:val="24"/>
        </w:rPr>
        <w:t xml:space="preserve"> </w:t>
      </w:r>
      <w:r w:rsidRPr="00B37782">
        <w:rPr>
          <w:sz w:val="24"/>
        </w:rPr>
        <w:t>словарем;</w:t>
      </w:r>
    </w:p>
    <w:p w:rsidR="00B37782" w:rsidRPr="00B37782" w:rsidRDefault="00B37782" w:rsidP="00B37782">
      <w:pPr>
        <w:spacing w:before="3"/>
        <w:rPr>
          <w:sz w:val="21"/>
          <w:szCs w:val="24"/>
        </w:rPr>
      </w:pPr>
    </w:p>
    <w:p w:rsidR="00B37782" w:rsidRPr="00F03CD0" w:rsidRDefault="00B37782" w:rsidP="00FB7B2A">
      <w:pPr>
        <w:numPr>
          <w:ilvl w:val="0"/>
          <w:numId w:val="64"/>
        </w:numPr>
        <w:tabs>
          <w:tab w:val="left" w:pos="429"/>
        </w:tabs>
        <w:ind w:left="428" w:hanging="202"/>
        <w:outlineLvl w:val="1"/>
        <w:rPr>
          <w:b/>
          <w:bCs/>
          <w:szCs w:val="24"/>
        </w:rPr>
      </w:pPr>
      <w:r w:rsidRPr="00B37782">
        <w:rPr>
          <w:b/>
          <w:bCs/>
          <w:sz w:val="24"/>
          <w:szCs w:val="24"/>
        </w:rPr>
        <w:t>й</w:t>
      </w:r>
      <w:r w:rsidRPr="00B37782">
        <w:rPr>
          <w:b/>
          <w:bCs/>
          <w:spacing w:val="-2"/>
          <w:sz w:val="24"/>
          <w:szCs w:val="24"/>
        </w:rPr>
        <w:t xml:space="preserve"> </w:t>
      </w:r>
      <w:r w:rsidRPr="00B37782">
        <w:rPr>
          <w:b/>
          <w:bCs/>
          <w:sz w:val="24"/>
          <w:szCs w:val="24"/>
        </w:rPr>
        <w:t>класс.</w:t>
      </w:r>
    </w:p>
    <w:p w:rsidR="00B37782" w:rsidRPr="00B37782" w:rsidRDefault="00B37782" w:rsidP="00B37782">
      <w:pPr>
        <w:spacing w:before="156" w:line="276" w:lineRule="auto"/>
        <w:ind w:left="227" w:right="820"/>
        <w:jc w:val="both"/>
        <w:rPr>
          <w:sz w:val="24"/>
          <w:szCs w:val="24"/>
        </w:rPr>
      </w:pPr>
      <w:r w:rsidRPr="00B37782">
        <w:rPr>
          <w:i/>
          <w:sz w:val="24"/>
          <w:szCs w:val="24"/>
        </w:rPr>
        <w:t xml:space="preserve">Использовать </w:t>
      </w:r>
      <w:r w:rsidRPr="00B37782">
        <w:rPr>
          <w:sz w:val="24"/>
          <w:szCs w:val="24"/>
        </w:rPr>
        <w:t>при решении</w:t>
      </w:r>
      <w:r w:rsidRPr="00B37782">
        <w:rPr>
          <w:spacing w:val="1"/>
          <w:sz w:val="24"/>
          <w:szCs w:val="24"/>
        </w:rPr>
        <w:t xml:space="preserve"> </w:t>
      </w:r>
      <w:r w:rsidRPr="00B37782">
        <w:rPr>
          <w:sz w:val="24"/>
          <w:szCs w:val="24"/>
        </w:rPr>
        <w:t>заданий, их обосновании и проверке найденного решения</w:t>
      </w:r>
      <w:r w:rsidRPr="00B37782">
        <w:rPr>
          <w:spacing w:val="61"/>
          <w:sz w:val="24"/>
          <w:szCs w:val="24"/>
        </w:rPr>
        <w:t xml:space="preserve"> </w:t>
      </w:r>
      <w:r w:rsidRPr="00B37782">
        <w:rPr>
          <w:sz w:val="24"/>
          <w:szCs w:val="24"/>
        </w:rPr>
        <w:t>знание по</w:t>
      </w:r>
      <w:r w:rsidRPr="00B37782">
        <w:rPr>
          <w:spacing w:val="1"/>
          <w:sz w:val="24"/>
          <w:szCs w:val="24"/>
        </w:rPr>
        <w:t xml:space="preserve"> </w:t>
      </w:r>
      <w:r w:rsidRPr="00B37782">
        <w:rPr>
          <w:sz w:val="24"/>
          <w:szCs w:val="24"/>
        </w:rPr>
        <w:t>темам: отдых у реки, реки Республики Коми, охрана природы, спорт и туризм, легенды и предания</w:t>
      </w:r>
      <w:r w:rsidRPr="00B37782">
        <w:rPr>
          <w:spacing w:val="1"/>
          <w:sz w:val="24"/>
          <w:szCs w:val="24"/>
        </w:rPr>
        <w:t xml:space="preserve"> </w:t>
      </w:r>
      <w:r w:rsidRPr="00B37782">
        <w:rPr>
          <w:sz w:val="24"/>
          <w:szCs w:val="24"/>
        </w:rPr>
        <w:t>народа</w:t>
      </w:r>
      <w:r w:rsidRPr="00B37782">
        <w:rPr>
          <w:spacing w:val="-2"/>
          <w:sz w:val="24"/>
          <w:szCs w:val="24"/>
        </w:rPr>
        <w:t xml:space="preserve"> </w:t>
      </w:r>
      <w:r w:rsidRPr="00B37782">
        <w:rPr>
          <w:sz w:val="24"/>
          <w:szCs w:val="24"/>
        </w:rPr>
        <w:t>коми, ровесники,</w:t>
      </w:r>
      <w:r w:rsidRPr="00B37782">
        <w:rPr>
          <w:spacing w:val="-1"/>
          <w:sz w:val="24"/>
          <w:szCs w:val="24"/>
        </w:rPr>
        <w:t xml:space="preserve"> </w:t>
      </w:r>
      <w:r w:rsidRPr="00B37782">
        <w:rPr>
          <w:sz w:val="24"/>
          <w:szCs w:val="24"/>
        </w:rPr>
        <w:t>музыка коми</w:t>
      </w:r>
      <w:r w:rsidRPr="00B37782">
        <w:rPr>
          <w:spacing w:val="-1"/>
          <w:sz w:val="24"/>
          <w:szCs w:val="24"/>
        </w:rPr>
        <w:t xml:space="preserve"> </w:t>
      </w:r>
      <w:r w:rsidRPr="00B37782">
        <w:rPr>
          <w:sz w:val="24"/>
          <w:szCs w:val="24"/>
        </w:rPr>
        <w:t>народа, средства</w:t>
      </w:r>
      <w:r w:rsidRPr="00B37782">
        <w:rPr>
          <w:spacing w:val="-1"/>
          <w:sz w:val="24"/>
          <w:szCs w:val="24"/>
        </w:rPr>
        <w:t xml:space="preserve"> </w:t>
      </w:r>
      <w:r w:rsidRPr="00B37782">
        <w:rPr>
          <w:sz w:val="24"/>
          <w:szCs w:val="24"/>
        </w:rPr>
        <w:t>массовой информации;</w:t>
      </w:r>
    </w:p>
    <w:p w:rsidR="00B37782" w:rsidRPr="00B37782" w:rsidRDefault="00B37782" w:rsidP="00FB7B2A">
      <w:pPr>
        <w:numPr>
          <w:ilvl w:val="0"/>
          <w:numId w:val="165"/>
        </w:numPr>
        <w:tabs>
          <w:tab w:val="left" w:pos="367"/>
        </w:tabs>
        <w:spacing w:before="200" w:line="278" w:lineRule="auto"/>
        <w:ind w:right="941" w:firstLine="0"/>
        <w:jc w:val="both"/>
        <w:rPr>
          <w:sz w:val="24"/>
        </w:rPr>
      </w:pPr>
      <w:r w:rsidRPr="00B37782">
        <w:rPr>
          <w:sz w:val="24"/>
        </w:rPr>
        <w:t xml:space="preserve">неопределенные местоимения </w:t>
      </w:r>
      <w:r w:rsidRPr="00B37782">
        <w:rPr>
          <w:i/>
          <w:sz w:val="24"/>
        </w:rPr>
        <w:t>кодкö, мыйкö, кутшöмсюрö, кутшöмкö, кымынкö, некымын, кодсюрö,</w:t>
      </w:r>
      <w:r w:rsidRPr="00B37782">
        <w:rPr>
          <w:i/>
          <w:spacing w:val="-57"/>
          <w:sz w:val="24"/>
        </w:rPr>
        <w:t xml:space="preserve"> </w:t>
      </w:r>
      <w:r w:rsidRPr="00B37782">
        <w:rPr>
          <w:i/>
          <w:sz w:val="24"/>
        </w:rPr>
        <w:t>мыйсюрö</w:t>
      </w:r>
      <w:r w:rsidRPr="00B37782">
        <w:rPr>
          <w:sz w:val="24"/>
        </w:rPr>
        <w:t>;</w:t>
      </w:r>
    </w:p>
    <w:p w:rsidR="00B37782" w:rsidRPr="00B37782" w:rsidRDefault="00B37782" w:rsidP="00FB7B2A">
      <w:pPr>
        <w:numPr>
          <w:ilvl w:val="0"/>
          <w:numId w:val="165"/>
        </w:numPr>
        <w:tabs>
          <w:tab w:val="left" w:pos="367"/>
        </w:tabs>
        <w:spacing w:before="116"/>
        <w:ind w:left="366" w:hanging="140"/>
        <w:rPr>
          <w:sz w:val="24"/>
        </w:rPr>
      </w:pPr>
      <w:r w:rsidRPr="00B37782">
        <w:rPr>
          <w:sz w:val="24"/>
        </w:rPr>
        <w:t>местоименные</w:t>
      </w:r>
      <w:r w:rsidRPr="00B37782">
        <w:rPr>
          <w:spacing w:val="-4"/>
          <w:sz w:val="24"/>
        </w:rPr>
        <w:t xml:space="preserve"> </w:t>
      </w:r>
      <w:r w:rsidRPr="00B37782">
        <w:rPr>
          <w:sz w:val="24"/>
        </w:rPr>
        <w:t>наречия</w:t>
      </w:r>
      <w:r w:rsidRPr="00B37782">
        <w:rPr>
          <w:spacing w:val="-1"/>
          <w:sz w:val="24"/>
        </w:rPr>
        <w:t xml:space="preserve"> </w:t>
      </w:r>
      <w:r w:rsidRPr="00B37782">
        <w:rPr>
          <w:i/>
          <w:sz w:val="24"/>
        </w:rPr>
        <w:t>танi,</w:t>
      </w:r>
      <w:r w:rsidRPr="00B37782">
        <w:rPr>
          <w:i/>
          <w:spacing w:val="-2"/>
          <w:sz w:val="24"/>
        </w:rPr>
        <w:t xml:space="preserve"> </w:t>
      </w:r>
      <w:r w:rsidRPr="00B37782">
        <w:rPr>
          <w:i/>
          <w:sz w:val="24"/>
        </w:rPr>
        <w:t>сэнi,</w:t>
      </w:r>
      <w:r w:rsidRPr="00B37782">
        <w:rPr>
          <w:i/>
          <w:spacing w:val="-1"/>
          <w:sz w:val="24"/>
        </w:rPr>
        <w:t xml:space="preserve"> </w:t>
      </w:r>
      <w:r w:rsidRPr="00B37782">
        <w:rPr>
          <w:i/>
          <w:sz w:val="24"/>
        </w:rPr>
        <w:t>некöн,</w:t>
      </w:r>
      <w:r w:rsidRPr="00B37782">
        <w:rPr>
          <w:i/>
          <w:spacing w:val="-2"/>
          <w:sz w:val="24"/>
        </w:rPr>
        <w:t xml:space="preserve"> </w:t>
      </w:r>
      <w:r w:rsidRPr="00B37782">
        <w:rPr>
          <w:i/>
          <w:sz w:val="24"/>
        </w:rPr>
        <w:t>кöнсюрö,</w:t>
      </w:r>
      <w:r w:rsidRPr="00B37782">
        <w:rPr>
          <w:i/>
          <w:spacing w:val="-2"/>
          <w:sz w:val="24"/>
        </w:rPr>
        <w:t xml:space="preserve"> </w:t>
      </w:r>
      <w:r w:rsidRPr="00B37782">
        <w:rPr>
          <w:i/>
          <w:sz w:val="24"/>
        </w:rPr>
        <w:t>некыдз,</w:t>
      </w:r>
      <w:r w:rsidRPr="00B37782">
        <w:rPr>
          <w:i/>
          <w:spacing w:val="-4"/>
          <w:sz w:val="24"/>
        </w:rPr>
        <w:t xml:space="preserve"> </w:t>
      </w:r>
      <w:r w:rsidRPr="00B37782">
        <w:rPr>
          <w:i/>
          <w:sz w:val="24"/>
        </w:rPr>
        <w:t>кыдз-сюрö,</w:t>
      </w:r>
      <w:r w:rsidRPr="00B37782">
        <w:rPr>
          <w:i/>
          <w:spacing w:val="-2"/>
          <w:sz w:val="24"/>
        </w:rPr>
        <w:t xml:space="preserve"> </w:t>
      </w:r>
      <w:r w:rsidRPr="00B37782">
        <w:rPr>
          <w:i/>
          <w:sz w:val="24"/>
        </w:rPr>
        <w:t>кыдзкö,</w:t>
      </w:r>
      <w:r w:rsidRPr="00B37782">
        <w:rPr>
          <w:i/>
          <w:spacing w:val="-3"/>
          <w:sz w:val="24"/>
        </w:rPr>
        <w:t xml:space="preserve"> </w:t>
      </w:r>
      <w:r w:rsidRPr="00B37782">
        <w:rPr>
          <w:i/>
          <w:sz w:val="24"/>
        </w:rPr>
        <w:t>коркö,</w:t>
      </w:r>
      <w:r w:rsidRPr="00B37782">
        <w:rPr>
          <w:i/>
          <w:spacing w:val="-2"/>
          <w:sz w:val="24"/>
        </w:rPr>
        <w:t xml:space="preserve"> </w:t>
      </w:r>
      <w:r w:rsidRPr="00B37782">
        <w:rPr>
          <w:i/>
          <w:sz w:val="24"/>
        </w:rPr>
        <w:t>корсюрö,</w:t>
      </w:r>
      <w:r w:rsidRPr="00B37782">
        <w:rPr>
          <w:i/>
          <w:spacing w:val="-1"/>
          <w:sz w:val="24"/>
        </w:rPr>
        <w:t xml:space="preserve"> </w:t>
      </w:r>
      <w:r w:rsidRPr="00B37782">
        <w:rPr>
          <w:i/>
          <w:sz w:val="24"/>
        </w:rPr>
        <w:t>некор</w:t>
      </w:r>
      <w:r w:rsidRPr="00B37782">
        <w:rPr>
          <w:sz w:val="24"/>
        </w:rPr>
        <w:t>;</w:t>
      </w:r>
    </w:p>
    <w:p w:rsidR="00B37782" w:rsidRPr="00B37782" w:rsidRDefault="00B37782" w:rsidP="00FB7B2A">
      <w:pPr>
        <w:numPr>
          <w:ilvl w:val="0"/>
          <w:numId w:val="165"/>
        </w:numPr>
        <w:tabs>
          <w:tab w:val="left" w:pos="367"/>
        </w:tabs>
        <w:spacing w:before="161"/>
        <w:ind w:left="366" w:hanging="140"/>
        <w:rPr>
          <w:sz w:val="24"/>
        </w:rPr>
      </w:pPr>
      <w:r w:rsidRPr="00B37782">
        <w:rPr>
          <w:sz w:val="24"/>
        </w:rPr>
        <w:t>наречия</w:t>
      </w:r>
      <w:r w:rsidRPr="00B37782">
        <w:rPr>
          <w:spacing w:val="-3"/>
          <w:sz w:val="24"/>
        </w:rPr>
        <w:t xml:space="preserve"> </w:t>
      </w:r>
      <w:r w:rsidRPr="00B37782">
        <w:rPr>
          <w:sz w:val="24"/>
        </w:rPr>
        <w:t>времени</w:t>
      </w:r>
      <w:r w:rsidRPr="00B37782">
        <w:rPr>
          <w:spacing w:val="-3"/>
          <w:sz w:val="24"/>
        </w:rPr>
        <w:t xml:space="preserve"> </w:t>
      </w:r>
      <w:r w:rsidRPr="00B37782">
        <w:rPr>
          <w:sz w:val="24"/>
        </w:rPr>
        <w:t>(</w:t>
      </w:r>
      <w:r w:rsidRPr="00B37782">
        <w:rPr>
          <w:i/>
          <w:sz w:val="24"/>
        </w:rPr>
        <w:t>öтторъя,</w:t>
      </w:r>
      <w:r w:rsidRPr="00B37782">
        <w:rPr>
          <w:i/>
          <w:spacing w:val="-3"/>
          <w:sz w:val="24"/>
        </w:rPr>
        <w:t xml:space="preserve"> </w:t>
      </w:r>
      <w:r w:rsidRPr="00B37782">
        <w:rPr>
          <w:i/>
          <w:sz w:val="24"/>
        </w:rPr>
        <w:t>тöндзи,</w:t>
      </w:r>
      <w:r w:rsidRPr="00B37782">
        <w:rPr>
          <w:i/>
          <w:spacing w:val="-4"/>
          <w:sz w:val="24"/>
        </w:rPr>
        <w:t xml:space="preserve"> </w:t>
      </w:r>
      <w:r w:rsidRPr="00B37782">
        <w:rPr>
          <w:i/>
          <w:sz w:val="24"/>
        </w:rPr>
        <w:t>öнтай,</w:t>
      </w:r>
      <w:r w:rsidRPr="00B37782">
        <w:rPr>
          <w:i/>
          <w:spacing w:val="-4"/>
          <w:sz w:val="24"/>
        </w:rPr>
        <w:t xml:space="preserve"> </w:t>
      </w:r>
      <w:r w:rsidRPr="00B37782">
        <w:rPr>
          <w:i/>
          <w:sz w:val="24"/>
        </w:rPr>
        <w:t>вочасöн</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изобразительные</w:t>
      </w:r>
      <w:r w:rsidRPr="00B37782">
        <w:rPr>
          <w:spacing w:val="-5"/>
          <w:sz w:val="24"/>
        </w:rPr>
        <w:t xml:space="preserve"> </w:t>
      </w:r>
      <w:r w:rsidRPr="00B37782">
        <w:rPr>
          <w:sz w:val="24"/>
        </w:rPr>
        <w:t>наречия</w:t>
      </w:r>
      <w:r w:rsidRPr="00B37782">
        <w:rPr>
          <w:spacing w:val="-3"/>
          <w:sz w:val="24"/>
        </w:rPr>
        <w:t xml:space="preserve"> </w:t>
      </w:r>
      <w:r w:rsidRPr="00B37782">
        <w:rPr>
          <w:sz w:val="24"/>
        </w:rPr>
        <w:t>(</w:t>
      </w:r>
      <w:r w:rsidRPr="00B37782">
        <w:rPr>
          <w:i/>
          <w:sz w:val="24"/>
        </w:rPr>
        <w:t>тшем, шлыв,</w:t>
      </w:r>
      <w:r w:rsidRPr="00B37782">
        <w:rPr>
          <w:i/>
          <w:spacing w:val="-3"/>
          <w:sz w:val="24"/>
        </w:rPr>
        <w:t xml:space="preserve"> </w:t>
      </w:r>
      <w:r w:rsidRPr="00B37782">
        <w:rPr>
          <w:i/>
          <w:sz w:val="24"/>
        </w:rPr>
        <w:t>жбыр,</w:t>
      </w:r>
      <w:r w:rsidRPr="00B37782">
        <w:rPr>
          <w:i/>
          <w:spacing w:val="-3"/>
          <w:sz w:val="24"/>
        </w:rPr>
        <w:t xml:space="preserve"> </w:t>
      </w:r>
      <w:r w:rsidRPr="00B37782">
        <w:rPr>
          <w:i/>
          <w:sz w:val="24"/>
        </w:rPr>
        <w:t>шурк,</w:t>
      </w:r>
      <w:r w:rsidRPr="00B37782">
        <w:rPr>
          <w:i/>
          <w:spacing w:val="-2"/>
          <w:sz w:val="24"/>
        </w:rPr>
        <w:t xml:space="preserve"> </w:t>
      </w:r>
      <w:r w:rsidRPr="00B37782">
        <w:rPr>
          <w:i/>
          <w:sz w:val="24"/>
        </w:rPr>
        <w:t>чаж,</w:t>
      </w:r>
      <w:r w:rsidRPr="00B37782">
        <w:rPr>
          <w:i/>
          <w:spacing w:val="-3"/>
          <w:sz w:val="24"/>
        </w:rPr>
        <w:t xml:space="preserve"> </w:t>
      </w:r>
      <w:r w:rsidRPr="00B37782">
        <w:rPr>
          <w:i/>
          <w:sz w:val="24"/>
        </w:rPr>
        <w:t>жмут</w:t>
      </w:r>
      <w:r w:rsidRPr="00B37782">
        <w:rPr>
          <w:sz w:val="24"/>
        </w:rPr>
        <w:t>);</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русский</w:t>
      </w:r>
      <w:r w:rsidRPr="00B37782">
        <w:rPr>
          <w:spacing w:val="-2"/>
          <w:sz w:val="24"/>
        </w:rPr>
        <w:t xml:space="preserve"> </w:t>
      </w:r>
      <w:r w:rsidRPr="00B37782">
        <w:rPr>
          <w:sz w:val="24"/>
        </w:rPr>
        <w:t>предлог</w:t>
      </w:r>
      <w:r w:rsidRPr="00B37782">
        <w:rPr>
          <w:spacing w:val="1"/>
          <w:sz w:val="24"/>
        </w:rPr>
        <w:t xml:space="preserve"> </w:t>
      </w:r>
      <w:r w:rsidRPr="00B37782">
        <w:rPr>
          <w:sz w:val="24"/>
        </w:rPr>
        <w:t>«за»</w:t>
      </w:r>
      <w:r w:rsidRPr="00B37782">
        <w:rPr>
          <w:spacing w:val="-5"/>
          <w:sz w:val="24"/>
        </w:rPr>
        <w:t xml:space="preserve"> </w:t>
      </w:r>
      <w:r w:rsidRPr="00B37782">
        <w:rPr>
          <w:sz w:val="24"/>
        </w:rPr>
        <w:t>в</w:t>
      </w:r>
      <w:r w:rsidRPr="00B37782">
        <w:rPr>
          <w:spacing w:val="-2"/>
          <w:sz w:val="24"/>
        </w:rPr>
        <w:t xml:space="preserve"> </w:t>
      </w:r>
      <w:r w:rsidRPr="00B37782">
        <w:rPr>
          <w:sz w:val="24"/>
        </w:rPr>
        <w:t>коми</w:t>
      </w:r>
      <w:r w:rsidRPr="00B37782">
        <w:rPr>
          <w:spacing w:val="-2"/>
          <w:sz w:val="24"/>
        </w:rPr>
        <w:t xml:space="preserve"> </w:t>
      </w:r>
      <w:r w:rsidRPr="00B37782">
        <w:rPr>
          <w:sz w:val="24"/>
        </w:rPr>
        <w:t>языке:</w:t>
      </w:r>
    </w:p>
    <w:p w:rsidR="00B37782" w:rsidRPr="00B37782" w:rsidRDefault="00B37782" w:rsidP="00B37782">
      <w:pPr>
        <w:spacing w:before="1"/>
        <w:rPr>
          <w:sz w:val="21"/>
          <w:szCs w:val="24"/>
        </w:rPr>
      </w:pPr>
    </w:p>
    <w:p w:rsidR="00B37782" w:rsidRPr="00B37782" w:rsidRDefault="00B37782" w:rsidP="00B37782">
      <w:pPr>
        <w:ind w:left="227"/>
        <w:rPr>
          <w:sz w:val="24"/>
          <w:szCs w:val="24"/>
        </w:rPr>
      </w:pPr>
      <w:r w:rsidRPr="00B37782">
        <w:rPr>
          <w:sz w:val="24"/>
          <w:szCs w:val="24"/>
        </w:rPr>
        <w:t>а)</w:t>
      </w:r>
      <w:r w:rsidRPr="00B37782">
        <w:rPr>
          <w:spacing w:val="-2"/>
          <w:sz w:val="24"/>
          <w:szCs w:val="24"/>
        </w:rPr>
        <w:t xml:space="preserve"> </w:t>
      </w:r>
      <w:r w:rsidRPr="00B37782">
        <w:rPr>
          <w:sz w:val="24"/>
          <w:szCs w:val="24"/>
        </w:rPr>
        <w:t>слова</w:t>
      </w:r>
      <w:r w:rsidRPr="00B37782">
        <w:rPr>
          <w:spacing w:val="-3"/>
          <w:sz w:val="24"/>
          <w:szCs w:val="24"/>
        </w:rPr>
        <w:t xml:space="preserve"> </w:t>
      </w:r>
      <w:r w:rsidRPr="00B37782">
        <w:rPr>
          <w:sz w:val="24"/>
          <w:szCs w:val="24"/>
        </w:rPr>
        <w:t>с</w:t>
      </w:r>
      <w:r w:rsidRPr="00B37782">
        <w:rPr>
          <w:spacing w:val="-2"/>
          <w:sz w:val="24"/>
          <w:szCs w:val="24"/>
        </w:rPr>
        <w:t xml:space="preserve"> </w:t>
      </w:r>
      <w:r w:rsidRPr="00B37782">
        <w:rPr>
          <w:sz w:val="24"/>
          <w:szCs w:val="24"/>
        </w:rPr>
        <w:t>суффиксами -ла,</w:t>
      </w:r>
      <w:r w:rsidRPr="00B37782">
        <w:rPr>
          <w:spacing w:val="-2"/>
          <w:sz w:val="24"/>
          <w:szCs w:val="24"/>
        </w:rPr>
        <w:t xml:space="preserve"> </w:t>
      </w:r>
      <w:r w:rsidRPr="00B37782">
        <w:rPr>
          <w:sz w:val="24"/>
          <w:szCs w:val="24"/>
        </w:rPr>
        <w:t>-ысь,</w:t>
      </w:r>
      <w:r w:rsidRPr="00B37782">
        <w:rPr>
          <w:spacing w:val="-2"/>
          <w:sz w:val="24"/>
          <w:szCs w:val="24"/>
        </w:rPr>
        <w:t xml:space="preserve"> </w:t>
      </w:r>
      <w:r w:rsidRPr="00B37782">
        <w:rPr>
          <w:sz w:val="24"/>
          <w:szCs w:val="24"/>
        </w:rPr>
        <w:t>-öн</w:t>
      </w:r>
      <w:r w:rsidRPr="00B37782">
        <w:rPr>
          <w:spacing w:val="-1"/>
          <w:sz w:val="24"/>
          <w:szCs w:val="24"/>
        </w:rPr>
        <w:t xml:space="preserve"> </w:t>
      </w:r>
      <w:r w:rsidRPr="00B37782">
        <w:rPr>
          <w:sz w:val="24"/>
          <w:szCs w:val="24"/>
        </w:rPr>
        <w:t>(повторение);</w:t>
      </w:r>
    </w:p>
    <w:p w:rsidR="00B37782" w:rsidRPr="00B37782" w:rsidRDefault="00B37782" w:rsidP="00B37782">
      <w:pPr>
        <w:spacing w:before="10"/>
        <w:rPr>
          <w:sz w:val="20"/>
          <w:szCs w:val="24"/>
        </w:rPr>
      </w:pPr>
    </w:p>
    <w:p w:rsidR="00B37782" w:rsidRPr="00B37782" w:rsidRDefault="00B37782" w:rsidP="00B37782">
      <w:pPr>
        <w:ind w:left="227"/>
        <w:rPr>
          <w:sz w:val="24"/>
        </w:rPr>
      </w:pPr>
      <w:r w:rsidRPr="00B37782">
        <w:rPr>
          <w:sz w:val="24"/>
        </w:rPr>
        <w:t>б)</w:t>
      </w:r>
      <w:r w:rsidRPr="00B37782">
        <w:rPr>
          <w:spacing w:val="-3"/>
          <w:sz w:val="24"/>
        </w:rPr>
        <w:t xml:space="preserve"> </w:t>
      </w:r>
      <w:r w:rsidRPr="00B37782">
        <w:rPr>
          <w:sz w:val="24"/>
        </w:rPr>
        <w:t>послеложные</w:t>
      </w:r>
      <w:r w:rsidRPr="00B37782">
        <w:rPr>
          <w:spacing w:val="-5"/>
          <w:sz w:val="24"/>
        </w:rPr>
        <w:t xml:space="preserve"> </w:t>
      </w:r>
      <w:r w:rsidRPr="00B37782">
        <w:rPr>
          <w:sz w:val="24"/>
        </w:rPr>
        <w:t>конструкции</w:t>
      </w:r>
      <w:r w:rsidRPr="00B37782">
        <w:rPr>
          <w:spacing w:val="-3"/>
          <w:sz w:val="24"/>
        </w:rPr>
        <w:t xml:space="preserve"> </w:t>
      </w:r>
      <w:r w:rsidRPr="00B37782">
        <w:rPr>
          <w:sz w:val="24"/>
        </w:rPr>
        <w:t>с</w:t>
      </w:r>
      <w:r w:rsidRPr="00B37782">
        <w:rPr>
          <w:spacing w:val="-3"/>
          <w:sz w:val="24"/>
        </w:rPr>
        <w:t xml:space="preserve"> </w:t>
      </w:r>
      <w:r w:rsidRPr="00B37782">
        <w:rPr>
          <w:sz w:val="24"/>
        </w:rPr>
        <w:t>послелогами</w:t>
      </w:r>
      <w:r w:rsidRPr="00B37782">
        <w:rPr>
          <w:spacing w:val="1"/>
          <w:sz w:val="24"/>
        </w:rPr>
        <w:t xml:space="preserve"> </w:t>
      </w:r>
      <w:r w:rsidRPr="00B37782">
        <w:rPr>
          <w:i/>
          <w:sz w:val="24"/>
        </w:rPr>
        <w:t>сайын</w:t>
      </w:r>
      <w:r w:rsidRPr="00B37782">
        <w:rPr>
          <w:i/>
          <w:spacing w:val="-2"/>
          <w:sz w:val="24"/>
        </w:rPr>
        <w:t xml:space="preserve"> </w:t>
      </w:r>
      <w:r w:rsidRPr="00B37782">
        <w:rPr>
          <w:sz w:val="24"/>
        </w:rPr>
        <w:t>(повторение),</w:t>
      </w:r>
      <w:r w:rsidRPr="00B37782">
        <w:rPr>
          <w:spacing w:val="-3"/>
          <w:sz w:val="24"/>
        </w:rPr>
        <w:t xml:space="preserve"> </w:t>
      </w:r>
      <w:r w:rsidRPr="00B37782">
        <w:rPr>
          <w:i/>
          <w:sz w:val="24"/>
        </w:rPr>
        <w:t>бöрся,</w:t>
      </w:r>
      <w:r w:rsidRPr="00B37782">
        <w:rPr>
          <w:i/>
          <w:spacing w:val="-3"/>
          <w:sz w:val="24"/>
        </w:rPr>
        <w:t xml:space="preserve"> </w:t>
      </w:r>
      <w:r w:rsidRPr="00B37782">
        <w:rPr>
          <w:i/>
          <w:sz w:val="24"/>
        </w:rPr>
        <w:t>вöсна</w:t>
      </w:r>
      <w:r w:rsidRPr="00B37782">
        <w:rPr>
          <w:i/>
          <w:spacing w:val="-2"/>
          <w:sz w:val="24"/>
        </w:rPr>
        <w:t xml:space="preserve"> </w:t>
      </w:r>
      <w:r w:rsidRPr="00B37782">
        <w:rPr>
          <w:sz w:val="24"/>
        </w:rPr>
        <w:t>(расширение);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послелоги</w:t>
      </w:r>
      <w:r w:rsidRPr="00B37782">
        <w:rPr>
          <w:spacing w:val="-1"/>
          <w:sz w:val="24"/>
        </w:rPr>
        <w:t xml:space="preserve"> </w:t>
      </w:r>
      <w:r w:rsidRPr="00B37782">
        <w:rPr>
          <w:sz w:val="24"/>
        </w:rPr>
        <w:t>места</w:t>
      </w:r>
      <w:r w:rsidRPr="00B37782">
        <w:rPr>
          <w:spacing w:val="-3"/>
          <w:sz w:val="24"/>
        </w:rPr>
        <w:t xml:space="preserve"> </w:t>
      </w:r>
      <w:r w:rsidRPr="00B37782">
        <w:rPr>
          <w:sz w:val="24"/>
        </w:rPr>
        <w:t>(</w:t>
      </w:r>
      <w:r w:rsidRPr="00B37782">
        <w:rPr>
          <w:i/>
          <w:sz w:val="24"/>
        </w:rPr>
        <w:t>пытшкын,</w:t>
      </w:r>
      <w:r w:rsidRPr="00B37782">
        <w:rPr>
          <w:i/>
          <w:spacing w:val="-2"/>
          <w:sz w:val="24"/>
        </w:rPr>
        <w:t xml:space="preserve"> </w:t>
      </w:r>
      <w:r w:rsidRPr="00B37782">
        <w:rPr>
          <w:i/>
          <w:sz w:val="24"/>
        </w:rPr>
        <w:t>пиын,</w:t>
      </w:r>
      <w:r w:rsidRPr="00B37782">
        <w:rPr>
          <w:i/>
          <w:spacing w:val="-2"/>
          <w:sz w:val="24"/>
        </w:rPr>
        <w:t xml:space="preserve"> </w:t>
      </w:r>
      <w:r w:rsidRPr="00B37782">
        <w:rPr>
          <w:i/>
          <w:sz w:val="24"/>
        </w:rPr>
        <w:t>пöвстын,</w:t>
      </w:r>
      <w:r w:rsidRPr="00B37782">
        <w:rPr>
          <w:i/>
          <w:spacing w:val="-5"/>
          <w:sz w:val="24"/>
        </w:rPr>
        <w:t xml:space="preserve"> </w:t>
      </w:r>
      <w:r w:rsidRPr="00B37782">
        <w:rPr>
          <w:i/>
          <w:sz w:val="24"/>
        </w:rPr>
        <w:t>пыр,</w:t>
      </w:r>
      <w:r w:rsidRPr="00B37782">
        <w:rPr>
          <w:i/>
          <w:spacing w:val="1"/>
          <w:sz w:val="24"/>
        </w:rPr>
        <w:t xml:space="preserve"> </w:t>
      </w:r>
      <w:r w:rsidRPr="00B37782">
        <w:rPr>
          <w:i/>
          <w:sz w:val="24"/>
        </w:rPr>
        <w:t>пöлöн,</w:t>
      </w:r>
      <w:r w:rsidRPr="00B37782">
        <w:rPr>
          <w:i/>
          <w:spacing w:val="-2"/>
          <w:sz w:val="24"/>
        </w:rPr>
        <w:t xml:space="preserve"> </w:t>
      </w:r>
      <w:r w:rsidRPr="00B37782">
        <w:rPr>
          <w:i/>
          <w:sz w:val="24"/>
        </w:rPr>
        <w:t>пасьта,</w:t>
      </w:r>
      <w:r w:rsidRPr="00B37782">
        <w:rPr>
          <w:i/>
          <w:spacing w:val="-3"/>
          <w:sz w:val="24"/>
        </w:rPr>
        <w:t xml:space="preserve"> </w:t>
      </w:r>
      <w:r w:rsidRPr="00B37782">
        <w:rPr>
          <w:i/>
          <w:sz w:val="24"/>
        </w:rPr>
        <w:t>ньылыд,</w:t>
      </w:r>
      <w:r w:rsidRPr="00B37782">
        <w:rPr>
          <w:i/>
          <w:spacing w:val="-2"/>
          <w:sz w:val="24"/>
        </w:rPr>
        <w:t xml:space="preserve"> </w:t>
      </w:r>
      <w:r w:rsidRPr="00B37782">
        <w:rPr>
          <w:i/>
          <w:sz w:val="24"/>
        </w:rPr>
        <w:t>паныд,</w:t>
      </w:r>
      <w:r w:rsidRPr="00B37782">
        <w:rPr>
          <w:i/>
          <w:spacing w:val="-5"/>
          <w:sz w:val="24"/>
        </w:rPr>
        <w:t xml:space="preserve"> </w:t>
      </w:r>
      <w:r w:rsidRPr="00B37782">
        <w:rPr>
          <w:i/>
          <w:sz w:val="24"/>
        </w:rPr>
        <w:t>катчöс</w:t>
      </w:r>
      <w:r w:rsidRPr="00B37782">
        <w:rPr>
          <w:sz w:val="24"/>
        </w:rPr>
        <w:t>);</w:t>
      </w:r>
    </w:p>
    <w:p w:rsidR="00B37782" w:rsidRPr="00B37782" w:rsidRDefault="00B37782" w:rsidP="00B37782">
      <w:pPr>
        <w:spacing w:before="1"/>
        <w:rPr>
          <w:sz w:val="21"/>
          <w:szCs w:val="24"/>
        </w:rPr>
      </w:pPr>
    </w:p>
    <w:p w:rsidR="00B37782" w:rsidRPr="00B37782" w:rsidRDefault="00B37782" w:rsidP="00B37782">
      <w:pPr>
        <w:ind w:left="227"/>
        <w:rPr>
          <w:i/>
          <w:sz w:val="24"/>
        </w:rPr>
      </w:pPr>
      <w:r w:rsidRPr="00B37782">
        <w:rPr>
          <w:sz w:val="24"/>
        </w:rPr>
        <w:t>-разделительные</w:t>
      </w:r>
      <w:r w:rsidRPr="00B37782">
        <w:rPr>
          <w:spacing w:val="-5"/>
          <w:sz w:val="24"/>
        </w:rPr>
        <w:t xml:space="preserve"> </w:t>
      </w:r>
      <w:r w:rsidRPr="00B37782">
        <w:rPr>
          <w:sz w:val="24"/>
        </w:rPr>
        <w:t xml:space="preserve">послелоги </w:t>
      </w:r>
      <w:r w:rsidRPr="00B37782">
        <w:rPr>
          <w:i/>
          <w:sz w:val="24"/>
        </w:rPr>
        <w:t>кындзи,</w:t>
      </w:r>
      <w:r w:rsidRPr="00B37782">
        <w:rPr>
          <w:i/>
          <w:spacing w:val="-4"/>
          <w:sz w:val="24"/>
        </w:rPr>
        <w:t xml:space="preserve"> </w:t>
      </w:r>
      <w:r w:rsidRPr="00B37782">
        <w:rPr>
          <w:i/>
          <w:sz w:val="24"/>
        </w:rPr>
        <w:t>öтдор,</w:t>
      </w:r>
      <w:r w:rsidRPr="00B37782">
        <w:rPr>
          <w:i/>
          <w:spacing w:val="-3"/>
          <w:sz w:val="24"/>
        </w:rPr>
        <w:t xml:space="preserve"> </w:t>
      </w:r>
      <w:r w:rsidRPr="00B37782">
        <w:rPr>
          <w:i/>
          <w:sz w:val="24"/>
        </w:rPr>
        <w:t>кежысь,</w:t>
      </w:r>
      <w:r w:rsidRPr="00B37782">
        <w:rPr>
          <w:i/>
          <w:spacing w:val="-3"/>
          <w:sz w:val="24"/>
        </w:rPr>
        <w:t xml:space="preserve"> </w:t>
      </w:r>
      <w:r w:rsidRPr="00B37782">
        <w:rPr>
          <w:i/>
          <w:sz w:val="24"/>
        </w:rPr>
        <w:t>кындзи;</w:t>
      </w:r>
    </w:p>
    <w:p w:rsidR="00B37782" w:rsidRPr="00B37782" w:rsidRDefault="00B37782" w:rsidP="00B37782">
      <w:pPr>
        <w:spacing w:before="10"/>
        <w:rPr>
          <w:i/>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деепричастия</w:t>
      </w:r>
      <w:r w:rsidRPr="00B37782">
        <w:rPr>
          <w:spacing w:val="-5"/>
          <w:sz w:val="24"/>
        </w:rPr>
        <w:t xml:space="preserve"> </w:t>
      </w:r>
      <w:r w:rsidRPr="00B37782">
        <w:rPr>
          <w:sz w:val="24"/>
        </w:rPr>
        <w:t>(образование</w:t>
      </w:r>
      <w:r w:rsidRPr="00B37782">
        <w:rPr>
          <w:spacing w:val="-5"/>
          <w:sz w:val="24"/>
        </w:rPr>
        <w:t xml:space="preserve"> </w:t>
      </w:r>
      <w:r w:rsidRPr="00B37782">
        <w:rPr>
          <w:sz w:val="24"/>
        </w:rPr>
        <w:t>и</w:t>
      </w:r>
      <w:r w:rsidRPr="00B37782">
        <w:rPr>
          <w:spacing w:val="-2"/>
          <w:sz w:val="24"/>
        </w:rPr>
        <w:t xml:space="preserve"> </w:t>
      </w:r>
      <w:r w:rsidRPr="00B37782">
        <w:rPr>
          <w:sz w:val="24"/>
        </w:rPr>
        <w:t>употребление);</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i/>
          <w:sz w:val="24"/>
        </w:rPr>
      </w:pPr>
      <w:r w:rsidRPr="00B37782">
        <w:rPr>
          <w:sz w:val="24"/>
        </w:rPr>
        <w:t>сочинительные</w:t>
      </w:r>
      <w:r w:rsidRPr="00B37782">
        <w:rPr>
          <w:spacing w:val="-4"/>
          <w:sz w:val="24"/>
        </w:rPr>
        <w:t xml:space="preserve"> </w:t>
      </w:r>
      <w:r w:rsidRPr="00B37782">
        <w:rPr>
          <w:sz w:val="24"/>
        </w:rPr>
        <w:t>союзы</w:t>
      </w:r>
      <w:r w:rsidRPr="00B37782">
        <w:rPr>
          <w:spacing w:val="-2"/>
          <w:sz w:val="24"/>
        </w:rPr>
        <w:t xml:space="preserve"> </w:t>
      </w:r>
      <w:r w:rsidRPr="00B37782">
        <w:rPr>
          <w:i/>
          <w:sz w:val="24"/>
        </w:rPr>
        <w:t>сöмын,</w:t>
      </w:r>
      <w:r w:rsidRPr="00B37782">
        <w:rPr>
          <w:i/>
          <w:spacing w:val="-2"/>
          <w:sz w:val="24"/>
        </w:rPr>
        <w:t xml:space="preserve"> </w:t>
      </w:r>
      <w:r w:rsidRPr="00B37782">
        <w:rPr>
          <w:i/>
          <w:sz w:val="24"/>
        </w:rPr>
        <w:t>нисьö;</w:t>
      </w:r>
    </w:p>
    <w:p w:rsidR="00B37782" w:rsidRPr="00B37782" w:rsidRDefault="00B37782" w:rsidP="00B37782">
      <w:pPr>
        <w:spacing w:before="10"/>
        <w:rPr>
          <w:i/>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подчинительные</w:t>
      </w:r>
      <w:r w:rsidRPr="00B37782">
        <w:rPr>
          <w:spacing w:val="-4"/>
          <w:sz w:val="24"/>
        </w:rPr>
        <w:t xml:space="preserve"> </w:t>
      </w:r>
      <w:r w:rsidRPr="00B37782">
        <w:rPr>
          <w:sz w:val="24"/>
        </w:rPr>
        <w:t>союзы</w:t>
      </w:r>
      <w:r w:rsidRPr="00B37782">
        <w:rPr>
          <w:spacing w:val="-1"/>
          <w:sz w:val="24"/>
        </w:rPr>
        <w:t xml:space="preserve"> </w:t>
      </w:r>
      <w:r w:rsidRPr="00B37782">
        <w:rPr>
          <w:i/>
          <w:sz w:val="24"/>
        </w:rPr>
        <w:t>кöть (и), быттьö,</w:t>
      </w:r>
      <w:r w:rsidRPr="00B37782">
        <w:rPr>
          <w:i/>
          <w:spacing w:val="-2"/>
          <w:sz w:val="24"/>
        </w:rPr>
        <w:t xml:space="preserve"> </w:t>
      </w:r>
      <w:r w:rsidRPr="00B37782">
        <w:rPr>
          <w:i/>
          <w:sz w:val="24"/>
        </w:rPr>
        <w:t>мед,</w:t>
      </w:r>
      <w:r w:rsidRPr="00B37782">
        <w:rPr>
          <w:i/>
          <w:spacing w:val="-1"/>
          <w:sz w:val="24"/>
        </w:rPr>
        <w:t xml:space="preserve"> </w:t>
      </w:r>
      <w:r w:rsidRPr="00B37782">
        <w:rPr>
          <w:i/>
          <w:sz w:val="24"/>
        </w:rPr>
        <w:t>мыйöн</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i/>
          <w:sz w:val="24"/>
        </w:rPr>
      </w:pPr>
      <w:r w:rsidRPr="00B37782">
        <w:rPr>
          <w:sz w:val="24"/>
        </w:rPr>
        <w:t>союзные</w:t>
      </w:r>
      <w:r w:rsidRPr="00B37782">
        <w:rPr>
          <w:spacing w:val="-3"/>
          <w:sz w:val="24"/>
        </w:rPr>
        <w:t xml:space="preserve"> </w:t>
      </w:r>
      <w:r w:rsidRPr="00B37782">
        <w:rPr>
          <w:sz w:val="24"/>
        </w:rPr>
        <w:t xml:space="preserve">частицы </w:t>
      </w:r>
      <w:r w:rsidRPr="00B37782">
        <w:rPr>
          <w:i/>
          <w:sz w:val="24"/>
        </w:rPr>
        <w:t>кö, да,</w:t>
      </w:r>
      <w:r w:rsidRPr="00B37782">
        <w:rPr>
          <w:i/>
          <w:spacing w:val="-2"/>
          <w:sz w:val="24"/>
        </w:rPr>
        <w:t xml:space="preserve"> </w:t>
      </w:r>
      <w:r w:rsidRPr="00B37782">
        <w:rPr>
          <w:i/>
          <w:sz w:val="24"/>
        </w:rPr>
        <w:t>ö.</w:t>
      </w:r>
    </w:p>
    <w:p w:rsidR="00B37782" w:rsidRPr="00B37782" w:rsidRDefault="00B37782" w:rsidP="00B37782">
      <w:pPr>
        <w:spacing w:before="11"/>
        <w:rPr>
          <w:i/>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союзы</w:t>
      </w:r>
      <w:r w:rsidRPr="00B37782">
        <w:rPr>
          <w:spacing w:val="-1"/>
          <w:sz w:val="24"/>
        </w:rPr>
        <w:t xml:space="preserve"> </w:t>
      </w:r>
      <w:r w:rsidRPr="00B37782">
        <w:rPr>
          <w:i/>
          <w:sz w:val="24"/>
        </w:rPr>
        <w:t>кыдзи</w:t>
      </w:r>
      <w:r w:rsidRPr="00B37782">
        <w:rPr>
          <w:i/>
          <w:spacing w:val="-1"/>
          <w:sz w:val="24"/>
        </w:rPr>
        <w:t xml:space="preserve"> </w:t>
      </w:r>
      <w:r w:rsidRPr="00B37782">
        <w:rPr>
          <w:i/>
          <w:sz w:val="24"/>
        </w:rPr>
        <w:t>–</w:t>
      </w:r>
      <w:r w:rsidRPr="00B37782">
        <w:rPr>
          <w:i/>
          <w:spacing w:val="-1"/>
          <w:sz w:val="24"/>
        </w:rPr>
        <w:t xml:space="preserve"> </w:t>
      </w:r>
      <w:r w:rsidRPr="00B37782">
        <w:rPr>
          <w:i/>
          <w:sz w:val="24"/>
        </w:rPr>
        <w:t>сiдзи;</w:t>
      </w:r>
      <w:r w:rsidRPr="00B37782">
        <w:rPr>
          <w:i/>
          <w:spacing w:val="-5"/>
          <w:sz w:val="24"/>
        </w:rPr>
        <w:t xml:space="preserve"> </w:t>
      </w:r>
      <w:r w:rsidRPr="00B37782">
        <w:rPr>
          <w:i/>
          <w:sz w:val="24"/>
        </w:rPr>
        <w:t>не</w:t>
      </w:r>
      <w:r w:rsidRPr="00B37782">
        <w:rPr>
          <w:i/>
          <w:spacing w:val="-1"/>
          <w:sz w:val="24"/>
        </w:rPr>
        <w:t xml:space="preserve"> </w:t>
      </w:r>
      <w:r w:rsidRPr="00B37782">
        <w:rPr>
          <w:i/>
          <w:sz w:val="24"/>
        </w:rPr>
        <w:t>сöмын – но</w:t>
      </w:r>
      <w:r w:rsidRPr="00B37782">
        <w:rPr>
          <w:i/>
          <w:spacing w:val="-1"/>
          <w:sz w:val="24"/>
        </w:rPr>
        <w:t xml:space="preserve"> </w:t>
      </w:r>
      <w:proofErr w:type="gramStart"/>
      <w:r w:rsidRPr="00B37782">
        <w:rPr>
          <w:i/>
          <w:sz w:val="24"/>
        </w:rPr>
        <w:t>и ;</w:t>
      </w:r>
      <w:proofErr w:type="gramEnd"/>
      <w:r w:rsidRPr="00B37782">
        <w:rPr>
          <w:i/>
          <w:spacing w:val="-2"/>
          <w:sz w:val="24"/>
        </w:rPr>
        <w:t xml:space="preserve"> </w:t>
      </w:r>
      <w:r w:rsidRPr="00B37782">
        <w:rPr>
          <w:i/>
          <w:sz w:val="24"/>
        </w:rPr>
        <w:t>не</w:t>
      </w:r>
      <w:r w:rsidRPr="00B37782">
        <w:rPr>
          <w:i/>
          <w:spacing w:val="-1"/>
          <w:sz w:val="24"/>
        </w:rPr>
        <w:t xml:space="preserve"> </w:t>
      </w:r>
      <w:r w:rsidRPr="00B37782">
        <w:rPr>
          <w:i/>
          <w:sz w:val="24"/>
        </w:rPr>
        <w:t>сы</w:t>
      </w:r>
      <w:r w:rsidRPr="00B37782">
        <w:rPr>
          <w:i/>
          <w:spacing w:val="-1"/>
          <w:sz w:val="24"/>
        </w:rPr>
        <w:t xml:space="preserve"> </w:t>
      </w:r>
      <w:r w:rsidRPr="00B37782">
        <w:rPr>
          <w:i/>
          <w:sz w:val="24"/>
        </w:rPr>
        <w:t>мында</w:t>
      </w:r>
      <w:r w:rsidRPr="00B37782">
        <w:rPr>
          <w:i/>
          <w:spacing w:val="2"/>
          <w:sz w:val="24"/>
        </w:rPr>
        <w:t xml:space="preserve"> </w:t>
      </w:r>
      <w:r w:rsidRPr="00B37782">
        <w:rPr>
          <w:i/>
          <w:sz w:val="24"/>
        </w:rPr>
        <w:t>–</w:t>
      </w:r>
      <w:r w:rsidRPr="00B37782">
        <w:rPr>
          <w:i/>
          <w:spacing w:val="-1"/>
          <w:sz w:val="24"/>
        </w:rPr>
        <w:t xml:space="preserve"> </w:t>
      </w:r>
      <w:r w:rsidRPr="00B37782">
        <w:rPr>
          <w:i/>
          <w:sz w:val="24"/>
        </w:rPr>
        <w:t>мыйта</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i/>
          <w:sz w:val="24"/>
        </w:rPr>
      </w:pPr>
      <w:r w:rsidRPr="00B37782">
        <w:rPr>
          <w:sz w:val="24"/>
        </w:rPr>
        <w:t>подчинительные</w:t>
      </w:r>
      <w:r w:rsidRPr="00B37782">
        <w:rPr>
          <w:spacing w:val="-4"/>
          <w:sz w:val="24"/>
        </w:rPr>
        <w:t xml:space="preserve"> </w:t>
      </w:r>
      <w:r w:rsidRPr="00B37782">
        <w:rPr>
          <w:sz w:val="24"/>
        </w:rPr>
        <w:t>союзы,</w:t>
      </w:r>
      <w:r w:rsidRPr="00B37782">
        <w:rPr>
          <w:spacing w:val="-2"/>
          <w:sz w:val="24"/>
        </w:rPr>
        <w:t xml:space="preserve"> </w:t>
      </w:r>
      <w:r w:rsidRPr="00B37782">
        <w:rPr>
          <w:sz w:val="24"/>
        </w:rPr>
        <w:t>указывающие</w:t>
      </w:r>
      <w:r w:rsidRPr="00B37782">
        <w:rPr>
          <w:spacing w:val="-3"/>
          <w:sz w:val="24"/>
        </w:rPr>
        <w:t xml:space="preserve"> </w:t>
      </w:r>
      <w:r w:rsidRPr="00B37782">
        <w:rPr>
          <w:sz w:val="24"/>
        </w:rPr>
        <w:t>на</w:t>
      </w:r>
      <w:r w:rsidRPr="00B37782">
        <w:rPr>
          <w:spacing w:val="-3"/>
          <w:sz w:val="24"/>
        </w:rPr>
        <w:t xml:space="preserve"> </w:t>
      </w:r>
      <w:r w:rsidRPr="00B37782">
        <w:rPr>
          <w:sz w:val="24"/>
        </w:rPr>
        <w:t>время:</w:t>
      </w:r>
      <w:r w:rsidRPr="00B37782">
        <w:rPr>
          <w:spacing w:val="2"/>
          <w:sz w:val="24"/>
        </w:rPr>
        <w:t xml:space="preserve"> </w:t>
      </w:r>
      <w:r w:rsidRPr="00B37782">
        <w:rPr>
          <w:i/>
          <w:sz w:val="24"/>
        </w:rPr>
        <w:t>мыйöн,</w:t>
      </w:r>
      <w:r w:rsidRPr="00B37782">
        <w:rPr>
          <w:i/>
          <w:spacing w:val="-2"/>
          <w:sz w:val="24"/>
        </w:rPr>
        <w:t xml:space="preserve"> </w:t>
      </w:r>
      <w:r w:rsidRPr="00B37782">
        <w:rPr>
          <w:i/>
          <w:sz w:val="24"/>
        </w:rPr>
        <w:t>мыйöн</w:t>
      </w:r>
      <w:r w:rsidRPr="00B37782">
        <w:rPr>
          <w:i/>
          <w:spacing w:val="-2"/>
          <w:sz w:val="24"/>
        </w:rPr>
        <w:t xml:space="preserve"> </w:t>
      </w:r>
      <w:r w:rsidRPr="00B37782">
        <w:rPr>
          <w:i/>
          <w:sz w:val="24"/>
        </w:rPr>
        <w:t>сöмын,</w:t>
      </w:r>
      <w:r w:rsidRPr="00B37782">
        <w:rPr>
          <w:i/>
          <w:spacing w:val="-2"/>
          <w:sz w:val="24"/>
        </w:rPr>
        <w:t xml:space="preserve"> </w:t>
      </w:r>
      <w:r w:rsidRPr="00B37782">
        <w:rPr>
          <w:i/>
          <w:sz w:val="24"/>
        </w:rPr>
        <w:t>пока,</w:t>
      </w:r>
      <w:r w:rsidRPr="00B37782">
        <w:rPr>
          <w:i/>
          <w:spacing w:val="-2"/>
          <w:sz w:val="24"/>
        </w:rPr>
        <w:t xml:space="preserve"> </w:t>
      </w:r>
      <w:r w:rsidRPr="00B37782">
        <w:rPr>
          <w:i/>
          <w:sz w:val="24"/>
        </w:rPr>
        <w:t>кыдз,</w:t>
      </w:r>
      <w:r w:rsidRPr="00B37782">
        <w:rPr>
          <w:i/>
          <w:spacing w:val="-3"/>
          <w:sz w:val="24"/>
        </w:rPr>
        <w:t xml:space="preserve"> </w:t>
      </w:r>
      <w:r w:rsidRPr="00B37782">
        <w:rPr>
          <w:i/>
          <w:sz w:val="24"/>
        </w:rPr>
        <w:t>кыдз</w:t>
      </w:r>
      <w:r w:rsidRPr="00B37782">
        <w:rPr>
          <w:i/>
          <w:spacing w:val="-3"/>
          <w:sz w:val="24"/>
        </w:rPr>
        <w:t xml:space="preserve"> </w:t>
      </w:r>
      <w:r w:rsidRPr="00B37782">
        <w:rPr>
          <w:i/>
          <w:sz w:val="24"/>
        </w:rPr>
        <w:t>сöмын;</w:t>
      </w:r>
    </w:p>
    <w:p w:rsidR="00B37782" w:rsidRPr="00B37782" w:rsidRDefault="00B37782" w:rsidP="00B37782">
      <w:pPr>
        <w:spacing w:before="1"/>
        <w:rPr>
          <w:i/>
          <w:sz w:val="21"/>
          <w:szCs w:val="24"/>
        </w:rPr>
      </w:pPr>
    </w:p>
    <w:p w:rsidR="00B37782" w:rsidRPr="00B37782" w:rsidRDefault="00B37782" w:rsidP="00FB7B2A">
      <w:pPr>
        <w:numPr>
          <w:ilvl w:val="0"/>
          <w:numId w:val="165"/>
        </w:numPr>
        <w:tabs>
          <w:tab w:val="left" w:pos="367"/>
        </w:tabs>
        <w:ind w:left="366" w:hanging="140"/>
        <w:rPr>
          <w:i/>
          <w:sz w:val="24"/>
        </w:rPr>
      </w:pPr>
      <w:r w:rsidRPr="00B37782">
        <w:rPr>
          <w:sz w:val="24"/>
        </w:rPr>
        <w:t>подчинительные</w:t>
      </w:r>
      <w:r w:rsidRPr="00B37782">
        <w:rPr>
          <w:spacing w:val="-4"/>
          <w:sz w:val="24"/>
        </w:rPr>
        <w:t xml:space="preserve"> </w:t>
      </w:r>
      <w:r w:rsidRPr="00B37782">
        <w:rPr>
          <w:sz w:val="24"/>
        </w:rPr>
        <w:t>союзы,</w:t>
      </w:r>
      <w:r w:rsidRPr="00B37782">
        <w:rPr>
          <w:spacing w:val="-1"/>
          <w:sz w:val="24"/>
        </w:rPr>
        <w:t xml:space="preserve"> </w:t>
      </w:r>
      <w:r w:rsidRPr="00B37782">
        <w:rPr>
          <w:sz w:val="24"/>
        </w:rPr>
        <w:t>указывающие</w:t>
      </w:r>
      <w:r w:rsidRPr="00B37782">
        <w:rPr>
          <w:spacing w:val="-3"/>
          <w:sz w:val="24"/>
        </w:rPr>
        <w:t xml:space="preserve"> </w:t>
      </w:r>
      <w:r w:rsidRPr="00B37782">
        <w:rPr>
          <w:sz w:val="24"/>
        </w:rPr>
        <w:t>на</w:t>
      </w:r>
      <w:r w:rsidRPr="00B37782">
        <w:rPr>
          <w:spacing w:val="1"/>
          <w:sz w:val="24"/>
        </w:rPr>
        <w:t xml:space="preserve"> </w:t>
      </w:r>
      <w:r w:rsidRPr="00B37782">
        <w:rPr>
          <w:sz w:val="24"/>
        </w:rPr>
        <w:t>условие</w:t>
      </w:r>
      <w:r w:rsidRPr="00B37782">
        <w:rPr>
          <w:spacing w:val="-3"/>
          <w:sz w:val="24"/>
        </w:rPr>
        <w:t xml:space="preserve"> </w:t>
      </w:r>
      <w:r w:rsidRPr="00B37782">
        <w:rPr>
          <w:sz w:val="24"/>
        </w:rPr>
        <w:t>(</w:t>
      </w:r>
      <w:r w:rsidRPr="00B37782">
        <w:rPr>
          <w:i/>
          <w:sz w:val="24"/>
        </w:rPr>
        <w:t>кö,</w:t>
      </w:r>
      <w:r w:rsidRPr="00B37782">
        <w:rPr>
          <w:i/>
          <w:spacing w:val="-2"/>
          <w:sz w:val="24"/>
        </w:rPr>
        <w:t xml:space="preserve"> </w:t>
      </w:r>
      <w:r w:rsidRPr="00B37782">
        <w:rPr>
          <w:i/>
          <w:sz w:val="24"/>
        </w:rPr>
        <w:t>кор);</w:t>
      </w:r>
    </w:p>
    <w:p w:rsidR="00B37782" w:rsidRPr="00B37782" w:rsidRDefault="00B37782" w:rsidP="00B37782">
      <w:pPr>
        <w:spacing w:before="10"/>
        <w:rPr>
          <w:i/>
          <w:sz w:val="20"/>
          <w:szCs w:val="24"/>
        </w:rPr>
      </w:pPr>
    </w:p>
    <w:p w:rsidR="00B37782" w:rsidRPr="00B37782" w:rsidRDefault="00B37782" w:rsidP="00FB7B2A">
      <w:pPr>
        <w:numPr>
          <w:ilvl w:val="0"/>
          <w:numId w:val="165"/>
        </w:numPr>
        <w:tabs>
          <w:tab w:val="left" w:pos="427"/>
        </w:tabs>
        <w:ind w:left="426" w:hanging="140"/>
        <w:rPr>
          <w:i/>
          <w:sz w:val="24"/>
        </w:rPr>
      </w:pPr>
      <w:r w:rsidRPr="00B37782">
        <w:rPr>
          <w:sz w:val="24"/>
        </w:rPr>
        <w:t>сложносочиненные</w:t>
      </w:r>
      <w:r w:rsidRPr="00B37782">
        <w:rPr>
          <w:spacing w:val="-4"/>
          <w:sz w:val="24"/>
        </w:rPr>
        <w:t xml:space="preserve"> </w:t>
      </w:r>
      <w:r w:rsidRPr="00B37782">
        <w:rPr>
          <w:sz w:val="24"/>
        </w:rPr>
        <w:t>предложения</w:t>
      </w:r>
      <w:r w:rsidRPr="00B37782">
        <w:rPr>
          <w:spacing w:val="-1"/>
          <w:sz w:val="24"/>
        </w:rPr>
        <w:t xml:space="preserve"> </w:t>
      </w:r>
      <w:r w:rsidRPr="00B37782">
        <w:rPr>
          <w:sz w:val="24"/>
        </w:rPr>
        <w:t>с</w:t>
      </w:r>
      <w:r w:rsidRPr="00B37782">
        <w:rPr>
          <w:spacing w:val="-2"/>
          <w:sz w:val="24"/>
        </w:rPr>
        <w:t xml:space="preserve"> </w:t>
      </w:r>
      <w:r w:rsidRPr="00B37782">
        <w:rPr>
          <w:sz w:val="24"/>
        </w:rPr>
        <w:t>союзами</w:t>
      </w:r>
      <w:r w:rsidRPr="00B37782">
        <w:rPr>
          <w:spacing w:val="2"/>
          <w:sz w:val="24"/>
        </w:rPr>
        <w:t xml:space="preserve"> </w:t>
      </w:r>
      <w:r w:rsidRPr="00B37782">
        <w:rPr>
          <w:i/>
          <w:sz w:val="24"/>
        </w:rPr>
        <w:t>кыдзи</w:t>
      </w:r>
      <w:r w:rsidRPr="00B37782">
        <w:rPr>
          <w:i/>
          <w:spacing w:val="-1"/>
          <w:sz w:val="24"/>
        </w:rPr>
        <w:t xml:space="preserve"> </w:t>
      </w:r>
      <w:r w:rsidRPr="00B37782">
        <w:rPr>
          <w:i/>
          <w:sz w:val="24"/>
        </w:rPr>
        <w:t>–</w:t>
      </w:r>
      <w:r w:rsidRPr="00B37782">
        <w:rPr>
          <w:i/>
          <w:spacing w:val="-1"/>
          <w:sz w:val="24"/>
        </w:rPr>
        <w:t xml:space="preserve"> </w:t>
      </w:r>
      <w:r w:rsidRPr="00B37782">
        <w:rPr>
          <w:i/>
          <w:sz w:val="24"/>
        </w:rPr>
        <w:t>сiдзи;</w:t>
      </w:r>
      <w:r w:rsidRPr="00B37782">
        <w:rPr>
          <w:i/>
          <w:spacing w:val="-2"/>
          <w:sz w:val="24"/>
        </w:rPr>
        <w:t xml:space="preserve"> </w:t>
      </w:r>
      <w:r w:rsidRPr="00B37782">
        <w:rPr>
          <w:i/>
          <w:sz w:val="24"/>
        </w:rPr>
        <w:t>не</w:t>
      </w:r>
      <w:r w:rsidRPr="00B37782">
        <w:rPr>
          <w:i/>
          <w:spacing w:val="-2"/>
          <w:sz w:val="24"/>
        </w:rPr>
        <w:t xml:space="preserve"> </w:t>
      </w:r>
      <w:r w:rsidRPr="00B37782">
        <w:rPr>
          <w:i/>
          <w:sz w:val="24"/>
        </w:rPr>
        <w:t>сöмын</w:t>
      </w:r>
      <w:r w:rsidRPr="00B37782">
        <w:rPr>
          <w:i/>
          <w:spacing w:val="-3"/>
          <w:sz w:val="24"/>
        </w:rPr>
        <w:t xml:space="preserve"> </w:t>
      </w:r>
      <w:r w:rsidRPr="00B37782">
        <w:rPr>
          <w:i/>
          <w:sz w:val="24"/>
        </w:rPr>
        <w:t>–</w:t>
      </w:r>
      <w:r w:rsidRPr="00B37782">
        <w:rPr>
          <w:i/>
          <w:spacing w:val="-1"/>
          <w:sz w:val="24"/>
        </w:rPr>
        <w:t xml:space="preserve"> </w:t>
      </w:r>
      <w:r w:rsidRPr="00B37782">
        <w:rPr>
          <w:i/>
          <w:sz w:val="24"/>
        </w:rPr>
        <w:t>но</w:t>
      </w:r>
      <w:r w:rsidRPr="00B37782">
        <w:rPr>
          <w:i/>
          <w:spacing w:val="-1"/>
          <w:sz w:val="24"/>
        </w:rPr>
        <w:t xml:space="preserve"> </w:t>
      </w:r>
      <w:r w:rsidRPr="00B37782">
        <w:rPr>
          <w:i/>
          <w:sz w:val="24"/>
        </w:rPr>
        <w:t>и;</w:t>
      </w:r>
      <w:r w:rsidRPr="00B37782">
        <w:rPr>
          <w:i/>
          <w:spacing w:val="-1"/>
          <w:sz w:val="24"/>
        </w:rPr>
        <w:t xml:space="preserve"> </w:t>
      </w:r>
      <w:r w:rsidRPr="00B37782">
        <w:rPr>
          <w:i/>
          <w:sz w:val="24"/>
        </w:rPr>
        <w:t>не</w:t>
      </w:r>
      <w:r w:rsidRPr="00B37782">
        <w:rPr>
          <w:i/>
          <w:spacing w:val="-2"/>
          <w:sz w:val="24"/>
        </w:rPr>
        <w:t xml:space="preserve"> </w:t>
      </w:r>
      <w:r w:rsidRPr="00B37782">
        <w:rPr>
          <w:i/>
          <w:sz w:val="24"/>
        </w:rPr>
        <w:t>сы</w:t>
      </w:r>
      <w:r w:rsidRPr="00B37782">
        <w:rPr>
          <w:i/>
          <w:spacing w:val="-1"/>
          <w:sz w:val="24"/>
        </w:rPr>
        <w:t xml:space="preserve"> </w:t>
      </w:r>
      <w:r w:rsidRPr="00B37782">
        <w:rPr>
          <w:i/>
          <w:sz w:val="24"/>
        </w:rPr>
        <w:t>мында,</w:t>
      </w:r>
      <w:r w:rsidRPr="00B37782">
        <w:rPr>
          <w:i/>
          <w:spacing w:val="-1"/>
          <w:sz w:val="24"/>
        </w:rPr>
        <w:t xml:space="preserve"> </w:t>
      </w:r>
      <w:r w:rsidRPr="00B37782">
        <w:rPr>
          <w:i/>
          <w:sz w:val="24"/>
        </w:rPr>
        <w:t>мыйта;</w:t>
      </w:r>
    </w:p>
    <w:p w:rsidR="00B37782" w:rsidRPr="00B37782" w:rsidRDefault="00B37782" w:rsidP="00B37782">
      <w:pPr>
        <w:spacing w:before="1"/>
        <w:rPr>
          <w:i/>
          <w:sz w:val="21"/>
          <w:szCs w:val="24"/>
        </w:rPr>
      </w:pPr>
    </w:p>
    <w:p w:rsidR="00B37782" w:rsidRDefault="00B37782" w:rsidP="00FB7B2A">
      <w:pPr>
        <w:numPr>
          <w:ilvl w:val="0"/>
          <w:numId w:val="165"/>
        </w:numPr>
        <w:tabs>
          <w:tab w:val="left" w:pos="367"/>
        </w:tabs>
        <w:ind w:left="366" w:hanging="140"/>
        <w:rPr>
          <w:sz w:val="24"/>
        </w:rPr>
      </w:pPr>
      <w:r w:rsidRPr="00B37782">
        <w:rPr>
          <w:sz w:val="24"/>
        </w:rPr>
        <w:t>сложноподчиненные</w:t>
      </w:r>
      <w:r w:rsidRPr="00B37782">
        <w:rPr>
          <w:spacing w:val="-6"/>
          <w:sz w:val="24"/>
        </w:rPr>
        <w:t xml:space="preserve"> </w:t>
      </w:r>
      <w:r w:rsidRPr="00B37782">
        <w:rPr>
          <w:sz w:val="24"/>
        </w:rPr>
        <w:t>предложения</w:t>
      </w:r>
      <w:r w:rsidRPr="00B37782">
        <w:rPr>
          <w:spacing w:val="-3"/>
          <w:sz w:val="24"/>
        </w:rPr>
        <w:t xml:space="preserve"> </w:t>
      </w:r>
      <w:r w:rsidRPr="00B37782">
        <w:rPr>
          <w:sz w:val="24"/>
        </w:rPr>
        <w:t>с</w:t>
      </w:r>
      <w:r w:rsidRPr="00B37782">
        <w:rPr>
          <w:spacing w:val="-2"/>
          <w:sz w:val="24"/>
        </w:rPr>
        <w:t xml:space="preserve"> </w:t>
      </w:r>
      <w:r w:rsidRPr="00B37782">
        <w:rPr>
          <w:sz w:val="24"/>
        </w:rPr>
        <w:t>условными</w:t>
      </w:r>
      <w:r w:rsidRPr="00B37782">
        <w:rPr>
          <w:spacing w:val="-3"/>
          <w:sz w:val="24"/>
        </w:rPr>
        <w:t xml:space="preserve"> </w:t>
      </w:r>
      <w:r w:rsidRPr="00B37782">
        <w:rPr>
          <w:sz w:val="24"/>
        </w:rPr>
        <w:t>придаточными</w:t>
      </w:r>
      <w:r w:rsidRPr="00B37782">
        <w:rPr>
          <w:spacing w:val="-5"/>
          <w:sz w:val="24"/>
        </w:rPr>
        <w:t xml:space="preserve"> </w:t>
      </w:r>
      <w:r w:rsidRPr="00B37782">
        <w:rPr>
          <w:sz w:val="24"/>
        </w:rPr>
        <w:t>и</w:t>
      </w:r>
      <w:r w:rsidRPr="00B37782">
        <w:rPr>
          <w:spacing w:val="-3"/>
          <w:sz w:val="24"/>
        </w:rPr>
        <w:t xml:space="preserve"> </w:t>
      </w:r>
      <w:r w:rsidRPr="00B37782">
        <w:rPr>
          <w:sz w:val="24"/>
        </w:rPr>
        <w:t>придаточными</w:t>
      </w:r>
      <w:r w:rsidRPr="00B37782">
        <w:rPr>
          <w:spacing w:val="-3"/>
          <w:sz w:val="24"/>
        </w:rPr>
        <w:t xml:space="preserve"> </w:t>
      </w:r>
      <w:r w:rsidRPr="00B37782">
        <w:rPr>
          <w:sz w:val="24"/>
        </w:rPr>
        <w:t>времени;</w:t>
      </w:r>
    </w:p>
    <w:p w:rsidR="00F03CD0" w:rsidRDefault="00F03CD0" w:rsidP="00F03CD0">
      <w:pPr>
        <w:pStyle w:val="a6"/>
        <w:rPr>
          <w:sz w:val="24"/>
        </w:rPr>
      </w:pPr>
    </w:p>
    <w:p w:rsidR="00B37782" w:rsidRPr="00B37782" w:rsidRDefault="00B37782" w:rsidP="00FB7B2A">
      <w:pPr>
        <w:numPr>
          <w:ilvl w:val="0"/>
          <w:numId w:val="165"/>
        </w:numPr>
        <w:tabs>
          <w:tab w:val="left" w:pos="367"/>
        </w:tabs>
        <w:spacing w:before="68"/>
        <w:ind w:left="366" w:hanging="140"/>
        <w:rPr>
          <w:sz w:val="24"/>
        </w:rPr>
      </w:pPr>
      <w:r w:rsidRPr="00B37782">
        <w:rPr>
          <w:sz w:val="24"/>
        </w:rPr>
        <w:t>сложносочиненные</w:t>
      </w:r>
      <w:r w:rsidRPr="00B37782">
        <w:rPr>
          <w:spacing w:val="-4"/>
          <w:sz w:val="24"/>
        </w:rPr>
        <w:t xml:space="preserve"> </w:t>
      </w: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противительным</w:t>
      </w:r>
      <w:r w:rsidRPr="00B37782">
        <w:rPr>
          <w:spacing w:val="-4"/>
          <w:sz w:val="24"/>
        </w:rPr>
        <w:t xml:space="preserve"> </w:t>
      </w:r>
      <w:r w:rsidRPr="00B37782">
        <w:rPr>
          <w:sz w:val="24"/>
        </w:rPr>
        <w:t>союзом</w:t>
      </w:r>
      <w:r w:rsidRPr="00B37782">
        <w:rPr>
          <w:spacing w:val="2"/>
          <w:sz w:val="24"/>
        </w:rPr>
        <w:t xml:space="preserve"> </w:t>
      </w:r>
      <w:r w:rsidRPr="00B37782">
        <w:rPr>
          <w:i/>
          <w:sz w:val="24"/>
        </w:rPr>
        <w:t>сöмын</w:t>
      </w:r>
      <w:r w:rsidRPr="00B37782">
        <w:rPr>
          <w:i/>
          <w:spacing w:val="-4"/>
          <w:sz w:val="24"/>
        </w:rPr>
        <w:t xml:space="preserve"> </w:t>
      </w:r>
      <w:r w:rsidRPr="00B37782">
        <w:rPr>
          <w:sz w:val="24"/>
        </w:rPr>
        <w:t>и</w:t>
      </w:r>
      <w:r w:rsidRPr="00B37782">
        <w:rPr>
          <w:spacing w:val="-4"/>
          <w:sz w:val="24"/>
        </w:rPr>
        <w:t xml:space="preserve"> </w:t>
      </w:r>
      <w:r w:rsidRPr="00B37782">
        <w:rPr>
          <w:sz w:val="24"/>
        </w:rPr>
        <w:t>разделительным</w:t>
      </w:r>
      <w:r w:rsidRPr="00B37782">
        <w:rPr>
          <w:spacing w:val="-4"/>
          <w:sz w:val="24"/>
        </w:rPr>
        <w:t xml:space="preserve"> </w:t>
      </w:r>
      <w:r w:rsidRPr="00B37782">
        <w:rPr>
          <w:sz w:val="24"/>
        </w:rPr>
        <w:t>союзом</w:t>
      </w:r>
      <w:r w:rsidRPr="00B37782">
        <w:rPr>
          <w:spacing w:val="-1"/>
          <w:sz w:val="24"/>
        </w:rPr>
        <w:t xml:space="preserve"> </w:t>
      </w:r>
      <w:r w:rsidRPr="00B37782">
        <w:rPr>
          <w:i/>
          <w:sz w:val="24"/>
        </w:rPr>
        <w:t>нисьö</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9"/>
        </w:tabs>
        <w:ind w:left="368" w:hanging="142"/>
        <w:rPr>
          <w:sz w:val="24"/>
        </w:rPr>
      </w:pPr>
      <w:r w:rsidRPr="00B37782">
        <w:rPr>
          <w:sz w:val="24"/>
        </w:rPr>
        <w:t>условные</w:t>
      </w:r>
      <w:r w:rsidRPr="00B37782">
        <w:rPr>
          <w:spacing w:val="-3"/>
          <w:sz w:val="24"/>
        </w:rPr>
        <w:t xml:space="preserve"> </w:t>
      </w:r>
      <w:r w:rsidRPr="00B37782">
        <w:rPr>
          <w:sz w:val="24"/>
        </w:rPr>
        <w:t>бессоюзные</w:t>
      </w:r>
      <w:r w:rsidRPr="00B37782">
        <w:rPr>
          <w:spacing w:val="-3"/>
          <w:sz w:val="24"/>
        </w:rPr>
        <w:t xml:space="preserve"> </w:t>
      </w:r>
      <w:r w:rsidRPr="00B37782">
        <w:rPr>
          <w:sz w:val="24"/>
        </w:rPr>
        <w:t>предложения;</w:t>
      </w:r>
    </w:p>
    <w:p w:rsidR="00B37782" w:rsidRPr="00B37782" w:rsidRDefault="00B37782" w:rsidP="00B37782">
      <w:pPr>
        <w:spacing w:before="2"/>
        <w:rPr>
          <w:sz w:val="21"/>
          <w:szCs w:val="24"/>
        </w:rPr>
      </w:pPr>
    </w:p>
    <w:p w:rsidR="00B37782" w:rsidRPr="00B37782" w:rsidRDefault="00B37782" w:rsidP="00FB7B2A">
      <w:pPr>
        <w:numPr>
          <w:ilvl w:val="0"/>
          <w:numId w:val="165"/>
        </w:numPr>
        <w:tabs>
          <w:tab w:val="left" w:pos="470"/>
        </w:tabs>
        <w:spacing w:line="276" w:lineRule="auto"/>
        <w:ind w:right="833" w:firstLine="0"/>
        <w:jc w:val="both"/>
        <w:rPr>
          <w:sz w:val="24"/>
        </w:rPr>
      </w:pPr>
      <w:r w:rsidRPr="00B37782">
        <w:rPr>
          <w:sz w:val="24"/>
        </w:rPr>
        <w:t>сложноподчиненные</w:t>
      </w:r>
      <w:r w:rsidRPr="00B37782">
        <w:rPr>
          <w:spacing w:val="1"/>
          <w:sz w:val="24"/>
        </w:rPr>
        <w:t xml:space="preserve"> </w:t>
      </w:r>
      <w:r w:rsidRPr="00B37782">
        <w:rPr>
          <w:sz w:val="24"/>
        </w:rPr>
        <w:t>предложения</w:t>
      </w:r>
      <w:r w:rsidRPr="00B37782">
        <w:rPr>
          <w:spacing w:val="1"/>
          <w:sz w:val="24"/>
        </w:rPr>
        <w:t xml:space="preserve"> </w:t>
      </w:r>
      <w:r w:rsidRPr="00B37782">
        <w:rPr>
          <w:sz w:val="24"/>
        </w:rPr>
        <w:t>с</w:t>
      </w:r>
      <w:r w:rsidRPr="00B37782">
        <w:rPr>
          <w:spacing w:val="1"/>
          <w:sz w:val="24"/>
        </w:rPr>
        <w:t xml:space="preserve"> </w:t>
      </w:r>
      <w:r w:rsidRPr="00B37782">
        <w:rPr>
          <w:sz w:val="24"/>
        </w:rPr>
        <w:t>условными</w:t>
      </w:r>
      <w:r w:rsidRPr="00B37782">
        <w:rPr>
          <w:spacing w:val="1"/>
          <w:sz w:val="24"/>
        </w:rPr>
        <w:t xml:space="preserve"> </w:t>
      </w:r>
      <w:r w:rsidRPr="00B37782">
        <w:rPr>
          <w:sz w:val="24"/>
        </w:rPr>
        <w:t>и</w:t>
      </w:r>
      <w:r w:rsidRPr="00B37782">
        <w:rPr>
          <w:spacing w:val="1"/>
          <w:sz w:val="24"/>
        </w:rPr>
        <w:t xml:space="preserve"> </w:t>
      </w:r>
      <w:r w:rsidRPr="00B37782">
        <w:rPr>
          <w:sz w:val="24"/>
        </w:rPr>
        <w:t>уступительными</w:t>
      </w:r>
      <w:r w:rsidRPr="00B37782">
        <w:rPr>
          <w:spacing w:val="1"/>
          <w:sz w:val="24"/>
        </w:rPr>
        <w:t xml:space="preserve"> </w:t>
      </w:r>
      <w:r w:rsidRPr="00B37782">
        <w:rPr>
          <w:sz w:val="24"/>
        </w:rPr>
        <w:t>придаточными.</w:t>
      </w:r>
      <w:r w:rsidRPr="00B37782">
        <w:rPr>
          <w:spacing w:val="1"/>
          <w:sz w:val="24"/>
        </w:rPr>
        <w:t xml:space="preserve"> </w:t>
      </w:r>
      <w:r w:rsidRPr="00B37782">
        <w:rPr>
          <w:sz w:val="24"/>
        </w:rPr>
        <w:t>Прямая</w:t>
      </w:r>
      <w:r w:rsidRPr="00B37782">
        <w:rPr>
          <w:spacing w:val="1"/>
          <w:sz w:val="24"/>
        </w:rPr>
        <w:t xml:space="preserve"> </w:t>
      </w:r>
      <w:r w:rsidRPr="00B37782">
        <w:rPr>
          <w:sz w:val="24"/>
        </w:rPr>
        <w:t>и</w:t>
      </w:r>
      <w:r w:rsidRPr="00B37782">
        <w:rPr>
          <w:spacing w:val="1"/>
          <w:sz w:val="24"/>
        </w:rPr>
        <w:t xml:space="preserve"> </w:t>
      </w:r>
      <w:r w:rsidRPr="00B37782">
        <w:rPr>
          <w:sz w:val="24"/>
        </w:rPr>
        <w:t>косвенная</w:t>
      </w:r>
      <w:r w:rsidRPr="00B37782">
        <w:rPr>
          <w:spacing w:val="-1"/>
          <w:sz w:val="24"/>
        </w:rPr>
        <w:t xml:space="preserve"> </w:t>
      </w:r>
      <w:r w:rsidRPr="00B37782">
        <w:rPr>
          <w:sz w:val="24"/>
        </w:rPr>
        <w:t>речь.</w:t>
      </w:r>
    </w:p>
    <w:p w:rsidR="00B37782" w:rsidRPr="00B37782" w:rsidRDefault="00B37782" w:rsidP="00B37782">
      <w:pPr>
        <w:spacing w:before="198"/>
        <w:ind w:left="227"/>
        <w:rPr>
          <w:sz w:val="24"/>
          <w:szCs w:val="24"/>
        </w:rPr>
      </w:pPr>
      <w:r w:rsidRPr="00B37782">
        <w:rPr>
          <w:i/>
          <w:sz w:val="24"/>
          <w:szCs w:val="24"/>
        </w:rPr>
        <w:t>Использовать</w:t>
      </w:r>
      <w:r w:rsidRPr="00B37782">
        <w:rPr>
          <w:i/>
          <w:spacing w:val="-3"/>
          <w:sz w:val="24"/>
          <w:szCs w:val="24"/>
        </w:rPr>
        <w:t xml:space="preserve"> </w:t>
      </w:r>
      <w:r w:rsidRPr="00B37782">
        <w:rPr>
          <w:sz w:val="24"/>
          <w:szCs w:val="24"/>
        </w:rPr>
        <w:t>при</w:t>
      </w:r>
      <w:r w:rsidRPr="00B37782">
        <w:rPr>
          <w:spacing w:val="-3"/>
          <w:sz w:val="24"/>
          <w:szCs w:val="24"/>
        </w:rPr>
        <w:t xml:space="preserve"> </w:t>
      </w:r>
      <w:r w:rsidRPr="00B37782">
        <w:rPr>
          <w:sz w:val="24"/>
          <w:szCs w:val="24"/>
        </w:rPr>
        <w:t>решении</w:t>
      </w:r>
      <w:r w:rsidRPr="00B37782">
        <w:rPr>
          <w:spacing w:val="-5"/>
          <w:sz w:val="24"/>
          <w:szCs w:val="24"/>
        </w:rPr>
        <w:t xml:space="preserve"> </w:t>
      </w:r>
      <w:r w:rsidRPr="00B37782">
        <w:rPr>
          <w:sz w:val="24"/>
          <w:szCs w:val="24"/>
        </w:rPr>
        <w:t>заданий,</w:t>
      </w:r>
      <w:r w:rsidRPr="00B37782">
        <w:rPr>
          <w:spacing w:val="-6"/>
          <w:sz w:val="24"/>
          <w:szCs w:val="24"/>
        </w:rPr>
        <w:t xml:space="preserve"> </w:t>
      </w:r>
      <w:r w:rsidRPr="00B37782">
        <w:rPr>
          <w:sz w:val="24"/>
          <w:szCs w:val="24"/>
        </w:rPr>
        <w:t>их</w:t>
      </w:r>
      <w:r w:rsidRPr="00B37782">
        <w:rPr>
          <w:spacing w:val="-1"/>
          <w:sz w:val="24"/>
          <w:szCs w:val="24"/>
        </w:rPr>
        <w:t xml:space="preserve"> </w:t>
      </w:r>
      <w:r w:rsidRPr="00B37782">
        <w:rPr>
          <w:sz w:val="24"/>
          <w:szCs w:val="24"/>
        </w:rPr>
        <w:t>обосновании</w:t>
      </w:r>
      <w:r w:rsidRPr="00B37782">
        <w:rPr>
          <w:spacing w:val="-3"/>
          <w:sz w:val="24"/>
          <w:szCs w:val="24"/>
        </w:rPr>
        <w:t xml:space="preserve"> </w:t>
      </w:r>
      <w:r w:rsidRPr="00B37782">
        <w:rPr>
          <w:sz w:val="24"/>
          <w:szCs w:val="24"/>
        </w:rPr>
        <w:t>и</w:t>
      </w:r>
      <w:r w:rsidRPr="00B37782">
        <w:rPr>
          <w:spacing w:val="-5"/>
          <w:sz w:val="24"/>
          <w:szCs w:val="24"/>
        </w:rPr>
        <w:t xml:space="preserve"> </w:t>
      </w:r>
      <w:r w:rsidRPr="00B37782">
        <w:rPr>
          <w:sz w:val="24"/>
          <w:szCs w:val="24"/>
        </w:rPr>
        <w:t>проверке</w:t>
      </w:r>
      <w:r w:rsidRPr="00B37782">
        <w:rPr>
          <w:spacing w:val="-4"/>
          <w:sz w:val="24"/>
          <w:szCs w:val="24"/>
        </w:rPr>
        <w:t xml:space="preserve"> </w:t>
      </w:r>
      <w:r w:rsidRPr="00B37782">
        <w:rPr>
          <w:sz w:val="24"/>
          <w:szCs w:val="24"/>
        </w:rPr>
        <w:t>найденного</w:t>
      </w:r>
      <w:r w:rsidRPr="00B37782">
        <w:rPr>
          <w:spacing w:val="-4"/>
          <w:sz w:val="24"/>
          <w:szCs w:val="24"/>
        </w:rPr>
        <w:t xml:space="preserve"> </w:t>
      </w:r>
      <w:r w:rsidRPr="00B37782">
        <w:rPr>
          <w:sz w:val="24"/>
          <w:szCs w:val="24"/>
        </w:rPr>
        <w:t>решения</w:t>
      </w:r>
      <w:r w:rsidRPr="00B37782">
        <w:rPr>
          <w:spacing w:val="6"/>
          <w:sz w:val="24"/>
          <w:szCs w:val="24"/>
        </w:rPr>
        <w:t xml:space="preserve"> </w:t>
      </w:r>
      <w:r w:rsidRPr="00B37782">
        <w:rPr>
          <w:sz w:val="24"/>
          <w:szCs w:val="24"/>
        </w:rPr>
        <w:t>умения:</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spacing w:line="276" w:lineRule="auto"/>
        <w:ind w:right="1501" w:firstLine="0"/>
        <w:rPr>
          <w:sz w:val="24"/>
        </w:rPr>
      </w:pPr>
      <w:r w:rsidRPr="00B37782">
        <w:rPr>
          <w:sz w:val="24"/>
        </w:rPr>
        <w:t>известные структурно-функциональных типов диалога, их комбинирование (например, диалог-</w:t>
      </w:r>
      <w:r w:rsidRPr="00B37782">
        <w:rPr>
          <w:spacing w:val="-57"/>
          <w:sz w:val="24"/>
        </w:rPr>
        <w:t xml:space="preserve"> </w:t>
      </w:r>
      <w:r w:rsidRPr="00B37782">
        <w:rPr>
          <w:sz w:val="24"/>
        </w:rPr>
        <w:t>расспрос</w:t>
      </w:r>
      <w:r w:rsidRPr="00B37782">
        <w:rPr>
          <w:spacing w:val="-2"/>
          <w:sz w:val="24"/>
        </w:rPr>
        <w:t xml:space="preserve"> </w:t>
      </w:r>
      <w:r w:rsidRPr="00B37782">
        <w:rPr>
          <w:sz w:val="24"/>
        </w:rPr>
        <w:t>в</w:t>
      </w:r>
      <w:r w:rsidRPr="00B37782">
        <w:rPr>
          <w:spacing w:val="1"/>
          <w:sz w:val="24"/>
        </w:rPr>
        <w:t xml:space="preserve"> </w:t>
      </w:r>
      <w:r w:rsidRPr="00B37782">
        <w:rPr>
          <w:sz w:val="24"/>
        </w:rPr>
        <w:t>сочетании с</w:t>
      </w:r>
      <w:r w:rsidRPr="00B37782">
        <w:rPr>
          <w:spacing w:val="-1"/>
          <w:sz w:val="24"/>
        </w:rPr>
        <w:t xml:space="preserve"> </w:t>
      </w:r>
      <w:r w:rsidRPr="00B37782">
        <w:rPr>
          <w:sz w:val="24"/>
        </w:rPr>
        <w:t>диалогом-обменом</w:t>
      </w:r>
      <w:r w:rsidRPr="00B37782">
        <w:rPr>
          <w:spacing w:val="-1"/>
          <w:sz w:val="24"/>
        </w:rPr>
        <w:t xml:space="preserve"> </w:t>
      </w:r>
      <w:r w:rsidRPr="00B37782">
        <w:rPr>
          <w:sz w:val="24"/>
        </w:rPr>
        <w:t>мнениями</w:t>
      </w:r>
      <w:r w:rsidRPr="00B37782">
        <w:rPr>
          <w:spacing w:val="-2"/>
          <w:sz w:val="24"/>
        </w:rPr>
        <w:t xml:space="preserve"> </w:t>
      </w:r>
      <w:r w:rsidRPr="00B37782">
        <w:rPr>
          <w:sz w:val="24"/>
        </w:rPr>
        <w:t>и т.п.);</w:t>
      </w:r>
    </w:p>
    <w:p w:rsidR="00B37782" w:rsidRPr="00B37782" w:rsidRDefault="00B37782" w:rsidP="00FB7B2A">
      <w:pPr>
        <w:numPr>
          <w:ilvl w:val="0"/>
          <w:numId w:val="165"/>
        </w:numPr>
        <w:tabs>
          <w:tab w:val="left" w:pos="427"/>
        </w:tabs>
        <w:spacing w:before="200"/>
        <w:ind w:left="426" w:hanging="200"/>
        <w:rPr>
          <w:sz w:val="24"/>
        </w:rPr>
      </w:pPr>
      <w:r w:rsidRPr="00B37782">
        <w:rPr>
          <w:sz w:val="24"/>
        </w:rPr>
        <w:t>вести</w:t>
      </w:r>
      <w:r w:rsidRPr="00B37782">
        <w:rPr>
          <w:spacing w:val="-3"/>
          <w:sz w:val="24"/>
        </w:rPr>
        <w:t xml:space="preserve"> </w:t>
      </w:r>
      <w:r w:rsidRPr="00B37782">
        <w:rPr>
          <w:sz w:val="24"/>
        </w:rPr>
        <w:t>беседу</w:t>
      </w:r>
      <w:r w:rsidRPr="00B37782">
        <w:rPr>
          <w:spacing w:val="-5"/>
          <w:sz w:val="24"/>
        </w:rPr>
        <w:t xml:space="preserve"> </w:t>
      </w:r>
      <w:r w:rsidRPr="00B37782">
        <w:rPr>
          <w:sz w:val="24"/>
        </w:rPr>
        <w:t>с</w:t>
      </w:r>
      <w:r w:rsidRPr="00B37782">
        <w:rPr>
          <w:spacing w:val="-3"/>
          <w:sz w:val="24"/>
        </w:rPr>
        <w:t xml:space="preserve"> </w:t>
      </w:r>
      <w:r w:rsidRPr="00B37782">
        <w:rPr>
          <w:sz w:val="24"/>
        </w:rPr>
        <w:t>несколькими</w:t>
      </w:r>
      <w:r w:rsidRPr="00B37782">
        <w:rPr>
          <w:spacing w:val="-2"/>
          <w:sz w:val="24"/>
        </w:rPr>
        <w:t xml:space="preserve"> </w:t>
      </w:r>
      <w:r w:rsidRPr="00B37782">
        <w:rPr>
          <w:sz w:val="24"/>
        </w:rPr>
        <w:t>собеседниками</w:t>
      </w:r>
      <w:r w:rsidRPr="00B37782">
        <w:rPr>
          <w:spacing w:val="-3"/>
          <w:sz w:val="24"/>
        </w:rPr>
        <w:t xml:space="preserve"> </w:t>
      </w:r>
      <w:r w:rsidRPr="00B37782">
        <w:rPr>
          <w:sz w:val="24"/>
        </w:rPr>
        <w:t>в</w:t>
      </w:r>
      <w:r w:rsidRPr="00B37782">
        <w:rPr>
          <w:spacing w:val="-3"/>
          <w:sz w:val="24"/>
        </w:rPr>
        <w:t xml:space="preserve"> </w:t>
      </w:r>
      <w:r w:rsidRPr="00B37782">
        <w:rPr>
          <w:sz w:val="24"/>
        </w:rPr>
        <w:t>связи</w:t>
      </w:r>
      <w:r w:rsidRPr="00B37782">
        <w:rPr>
          <w:spacing w:val="-2"/>
          <w:sz w:val="24"/>
        </w:rPr>
        <w:t xml:space="preserve"> </w:t>
      </w:r>
      <w:r w:rsidRPr="00B37782">
        <w:rPr>
          <w:sz w:val="24"/>
        </w:rPr>
        <w:t>с</w:t>
      </w:r>
      <w:r w:rsidRPr="00B37782">
        <w:rPr>
          <w:spacing w:val="-3"/>
          <w:sz w:val="24"/>
        </w:rPr>
        <w:t xml:space="preserve"> </w:t>
      </w:r>
      <w:r w:rsidRPr="00B37782">
        <w:rPr>
          <w:sz w:val="24"/>
        </w:rPr>
        <w:t>предъявленной</w:t>
      </w:r>
      <w:r w:rsidRPr="00B37782">
        <w:rPr>
          <w:spacing w:val="-4"/>
          <w:sz w:val="24"/>
        </w:rPr>
        <w:t xml:space="preserve"> </w:t>
      </w:r>
      <w:r w:rsidRPr="00B37782">
        <w:rPr>
          <w:sz w:val="24"/>
        </w:rPr>
        <w:t>ситуацией</w:t>
      </w:r>
      <w:r w:rsidRPr="00B37782">
        <w:rPr>
          <w:spacing w:val="-3"/>
          <w:sz w:val="24"/>
        </w:rPr>
        <w:t xml:space="preserve"> </w:t>
      </w:r>
      <w:r w:rsidRPr="00B37782">
        <w:rPr>
          <w:sz w:val="24"/>
        </w:rPr>
        <w:t>общения;</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427"/>
        </w:tabs>
        <w:ind w:left="426" w:hanging="200"/>
        <w:rPr>
          <w:sz w:val="24"/>
        </w:rPr>
      </w:pPr>
      <w:r w:rsidRPr="00B37782">
        <w:rPr>
          <w:sz w:val="24"/>
        </w:rPr>
        <w:t>включаться</w:t>
      </w:r>
      <w:r w:rsidRPr="00B37782">
        <w:rPr>
          <w:spacing w:val="-2"/>
          <w:sz w:val="24"/>
        </w:rPr>
        <w:t xml:space="preserve"> </w:t>
      </w:r>
      <w:r w:rsidRPr="00B37782">
        <w:rPr>
          <w:sz w:val="24"/>
        </w:rPr>
        <w:t>в</w:t>
      </w:r>
      <w:r w:rsidRPr="00B37782">
        <w:rPr>
          <w:spacing w:val="-2"/>
          <w:sz w:val="24"/>
        </w:rPr>
        <w:t xml:space="preserve"> </w:t>
      </w:r>
      <w:r w:rsidRPr="00B37782">
        <w:rPr>
          <w:sz w:val="24"/>
        </w:rPr>
        <w:t>беседу</w:t>
      </w:r>
      <w:r w:rsidRPr="00B37782">
        <w:rPr>
          <w:spacing w:val="-4"/>
          <w:sz w:val="24"/>
        </w:rPr>
        <w:t xml:space="preserve"> </w:t>
      </w:r>
      <w:r w:rsidRPr="00B37782">
        <w:rPr>
          <w:sz w:val="24"/>
        </w:rPr>
        <w:t>и</w:t>
      </w:r>
      <w:r w:rsidRPr="00B37782">
        <w:rPr>
          <w:spacing w:val="-1"/>
          <w:sz w:val="24"/>
        </w:rPr>
        <w:t xml:space="preserve"> </w:t>
      </w:r>
      <w:r w:rsidRPr="00B37782">
        <w:rPr>
          <w:sz w:val="24"/>
        </w:rPr>
        <w:t>поддерживать</w:t>
      </w:r>
      <w:r w:rsidRPr="00B37782">
        <w:rPr>
          <w:spacing w:val="-1"/>
          <w:sz w:val="24"/>
        </w:rPr>
        <w:t xml:space="preserve"> </w:t>
      </w:r>
      <w:r w:rsidRPr="00B37782">
        <w:rPr>
          <w:sz w:val="24"/>
        </w:rPr>
        <w:t>ее;</w:t>
      </w:r>
    </w:p>
    <w:p w:rsidR="00B37782" w:rsidRPr="00B37782" w:rsidRDefault="00B37782" w:rsidP="00FB7B2A">
      <w:pPr>
        <w:numPr>
          <w:ilvl w:val="0"/>
          <w:numId w:val="165"/>
        </w:numPr>
        <w:tabs>
          <w:tab w:val="left" w:pos="398"/>
        </w:tabs>
        <w:spacing w:line="276" w:lineRule="auto"/>
        <w:ind w:right="831" w:firstLine="0"/>
        <w:jc w:val="both"/>
        <w:rPr>
          <w:sz w:val="24"/>
        </w:rPr>
      </w:pPr>
      <w:r w:rsidRPr="00B37782">
        <w:rPr>
          <w:sz w:val="24"/>
        </w:rPr>
        <w:t>выражать просьбу, совет, предложения, рекомендации с использованием не только повелительных</w:t>
      </w:r>
      <w:r w:rsidRPr="00B37782">
        <w:rPr>
          <w:spacing w:val="1"/>
          <w:sz w:val="24"/>
        </w:rPr>
        <w:t xml:space="preserve"> </w:t>
      </w:r>
      <w:r w:rsidRPr="00B37782">
        <w:rPr>
          <w:sz w:val="24"/>
        </w:rPr>
        <w:t>предложений,</w:t>
      </w:r>
      <w:r w:rsidRPr="00B37782">
        <w:rPr>
          <w:spacing w:val="-4"/>
          <w:sz w:val="24"/>
        </w:rPr>
        <w:t xml:space="preserve"> </w:t>
      </w:r>
      <w:r w:rsidRPr="00B37782">
        <w:rPr>
          <w:sz w:val="24"/>
        </w:rPr>
        <w:t>но</w:t>
      </w:r>
      <w:r w:rsidRPr="00B37782">
        <w:rPr>
          <w:spacing w:val="-1"/>
          <w:sz w:val="24"/>
        </w:rPr>
        <w:t xml:space="preserve"> </w:t>
      </w:r>
      <w:r w:rsidRPr="00B37782">
        <w:rPr>
          <w:sz w:val="24"/>
        </w:rPr>
        <w:t>и различных синонимических</w:t>
      </w:r>
      <w:r w:rsidRPr="00B37782">
        <w:rPr>
          <w:spacing w:val="-1"/>
          <w:sz w:val="24"/>
        </w:rPr>
        <w:t xml:space="preserve"> </w:t>
      </w:r>
      <w:r w:rsidRPr="00B37782">
        <w:rPr>
          <w:sz w:val="24"/>
        </w:rPr>
        <w:t>средств</w:t>
      </w:r>
      <w:r w:rsidRPr="00B37782">
        <w:rPr>
          <w:spacing w:val="-1"/>
          <w:sz w:val="24"/>
        </w:rPr>
        <w:t xml:space="preserve"> </w:t>
      </w:r>
      <w:r w:rsidRPr="00B37782">
        <w:rPr>
          <w:sz w:val="24"/>
        </w:rPr>
        <w:t>с</w:t>
      </w:r>
      <w:r w:rsidRPr="00B37782">
        <w:rPr>
          <w:spacing w:val="-3"/>
          <w:sz w:val="24"/>
        </w:rPr>
        <w:t xml:space="preserve"> </w:t>
      </w:r>
      <w:r w:rsidRPr="00B37782">
        <w:rPr>
          <w:sz w:val="24"/>
        </w:rPr>
        <w:t>опорой на</w:t>
      </w:r>
      <w:r w:rsidRPr="00B37782">
        <w:rPr>
          <w:spacing w:val="-2"/>
          <w:sz w:val="24"/>
        </w:rPr>
        <w:t xml:space="preserve"> </w:t>
      </w:r>
      <w:r w:rsidRPr="00B37782">
        <w:rPr>
          <w:sz w:val="24"/>
        </w:rPr>
        <w:t>образец</w:t>
      </w:r>
      <w:r w:rsidRPr="00B37782">
        <w:rPr>
          <w:spacing w:val="-1"/>
          <w:sz w:val="24"/>
        </w:rPr>
        <w:t xml:space="preserve"> </w:t>
      </w:r>
      <w:r w:rsidRPr="00B37782">
        <w:rPr>
          <w:sz w:val="24"/>
        </w:rPr>
        <w:t>и без</w:t>
      </w:r>
      <w:r w:rsidRPr="00B37782">
        <w:rPr>
          <w:spacing w:val="-1"/>
          <w:sz w:val="24"/>
        </w:rPr>
        <w:t xml:space="preserve"> </w:t>
      </w:r>
      <w:r w:rsidRPr="00B37782">
        <w:rPr>
          <w:sz w:val="24"/>
        </w:rPr>
        <w:t>нее;</w:t>
      </w:r>
    </w:p>
    <w:p w:rsidR="00B37782" w:rsidRPr="00B37782" w:rsidRDefault="00B37782" w:rsidP="00FB7B2A">
      <w:pPr>
        <w:numPr>
          <w:ilvl w:val="0"/>
          <w:numId w:val="165"/>
        </w:numPr>
        <w:tabs>
          <w:tab w:val="left" w:pos="367"/>
        </w:tabs>
        <w:spacing w:before="198"/>
        <w:ind w:left="366" w:hanging="140"/>
        <w:rPr>
          <w:sz w:val="24"/>
        </w:rPr>
      </w:pPr>
      <w:r w:rsidRPr="00B37782">
        <w:rPr>
          <w:sz w:val="24"/>
        </w:rPr>
        <w:t>вступать</w:t>
      </w:r>
      <w:r w:rsidRPr="00B37782">
        <w:rPr>
          <w:spacing w:val="-3"/>
          <w:sz w:val="24"/>
        </w:rPr>
        <w:t xml:space="preserve"> </w:t>
      </w:r>
      <w:r w:rsidRPr="00B37782">
        <w:rPr>
          <w:sz w:val="24"/>
        </w:rPr>
        <w:t>в</w:t>
      </w:r>
      <w:r w:rsidRPr="00B37782">
        <w:rPr>
          <w:spacing w:val="-4"/>
          <w:sz w:val="24"/>
        </w:rPr>
        <w:t xml:space="preserve"> </w:t>
      </w:r>
      <w:r w:rsidRPr="00B37782">
        <w:rPr>
          <w:sz w:val="24"/>
        </w:rPr>
        <w:t>речевой</w:t>
      </w:r>
      <w:r w:rsidRPr="00B37782">
        <w:rPr>
          <w:spacing w:val="-2"/>
          <w:sz w:val="24"/>
        </w:rPr>
        <w:t xml:space="preserve"> </w:t>
      </w:r>
      <w:r w:rsidRPr="00B37782">
        <w:rPr>
          <w:sz w:val="24"/>
        </w:rPr>
        <w:t>контакт.</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84"/>
        </w:tabs>
        <w:spacing w:line="276" w:lineRule="auto"/>
        <w:ind w:right="825" w:firstLine="0"/>
        <w:rPr>
          <w:sz w:val="24"/>
        </w:rPr>
      </w:pPr>
      <w:r w:rsidRPr="00B37782">
        <w:rPr>
          <w:sz w:val="24"/>
        </w:rPr>
        <w:t>делать</w:t>
      </w:r>
      <w:r w:rsidRPr="00B37782">
        <w:rPr>
          <w:spacing w:val="14"/>
          <w:sz w:val="24"/>
        </w:rPr>
        <w:t xml:space="preserve"> </w:t>
      </w:r>
      <w:r w:rsidRPr="00B37782">
        <w:rPr>
          <w:sz w:val="24"/>
        </w:rPr>
        <w:t>сообщение</w:t>
      </w:r>
      <w:r w:rsidRPr="00B37782">
        <w:rPr>
          <w:spacing w:val="13"/>
          <w:sz w:val="24"/>
        </w:rPr>
        <w:t xml:space="preserve"> </w:t>
      </w:r>
      <w:r w:rsidRPr="00B37782">
        <w:rPr>
          <w:sz w:val="24"/>
        </w:rPr>
        <w:t>в</w:t>
      </w:r>
      <w:r w:rsidRPr="00B37782">
        <w:rPr>
          <w:spacing w:val="14"/>
          <w:sz w:val="24"/>
        </w:rPr>
        <w:t xml:space="preserve"> </w:t>
      </w:r>
      <w:r w:rsidRPr="00B37782">
        <w:rPr>
          <w:sz w:val="24"/>
        </w:rPr>
        <w:t>рамках</w:t>
      </w:r>
      <w:r w:rsidRPr="00B37782">
        <w:rPr>
          <w:spacing w:val="16"/>
          <w:sz w:val="24"/>
        </w:rPr>
        <w:t xml:space="preserve"> </w:t>
      </w:r>
      <w:r w:rsidRPr="00B37782">
        <w:rPr>
          <w:sz w:val="24"/>
        </w:rPr>
        <w:t>тем</w:t>
      </w:r>
      <w:r w:rsidRPr="00B37782">
        <w:rPr>
          <w:spacing w:val="13"/>
          <w:sz w:val="24"/>
        </w:rPr>
        <w:t xml:space="preserve"> </w:t>
      </w:r>
      <w:r w:rsidRPr="00B37782">
        <w:rPr>
          <w:sz w:val="24"/>
        </w:rPr>
        <w:t>и</w:t>
      </w:r>
      <w:r w:rsidRPr="00B37782">
        <w:rPr>
          <w:spacing w:val="14"/>
          <w:sz w:val="24"/>
        </w:rPr>
        <w:t xml:space="preserve"> </w:t>
      </w:r>
      <w:r w:rsidRPr="00B37782">
        <w:rPr>
          <w:sz w:val="24"/>
        </w:rPr>
        <w:t>сфер</w:t>
      </w:r>
      <w:r w:rsidRPr="00B37782">
        <w:rPr>
          <w:spacing w:val="19"/>
          <w:sz w:val="24"/>
        </w:rPr>
        <w:t xml:space="preserve"> </w:t>
      </w:r>
      <w:r w:rsidRPr="00B37782">
        <w:rPr>
          <w:sz w:val="24"/>
        </w:rPr>
        <w:t>общения</w:t>
      </w:r>
      <w:r w:rsidRPr="00B37782">
        <w:rPr>
          <w:spacing w:val="14"/>
          <w:sz w:val="24"/>
        </w:rPr>
        <w:t xml:space="preserve"> </w:t>
      </w:r>
      <w:r w:rsidRPr="00B37782">
        <w:rPr>
          <w:sz w:val="24"/>
        </w:rPr>
        <w:t>любого</w:t>
      </w:r>
      <w:r w:rsidRPr="00B37782">
        <w:rPr>
          <w:spacing w:val="17"/>
          <w:sz w:val="24"/>
        </w:rPr>
        <w:t xml:space="preserve"> </w:t>
      </w:r>
      <w:r w:rsidRPr="00B37782">
        <w:rPr>
          <w:sz w:val="24"/>
        </w:rPr>
        <w:t>урока:</w:t>
      </w:r>
      <w:r w:rsidRPr="00B37782">
        <w:rPr>
          <w:spacing w:val="14"/>
          <w:sz w:val="24"/>
        </w:rPr>
        <w:t xml:space="preserve"> </w:t>
      </w:r>
      <w:r w:rsidRPr="00B37782">
        <w:rPr>
          <w:sz w:val="24"/>
        </w:rPr>
        <w:t>семейно-бытовой,</w:t>
      </w:r>
      <w:r w:rsidRPr="00B37782">
        <w:rPr>
          <w:spacing w:val="14"/>
          <w:sz w:val="24"/>
        </w:rPr>
        <w:t xml:space="preserve"> </w:t>
      </w:r>
      <w:r w:rsidRPr="00B37782">
        <w:rPr>
          <w:sz w:val="24"/>
        </w:rPr>
        <w:t>социокультурной,</w:t>
      </w:r>
      <w:r w:rsidRPr="00B37782">
        <w:rPr>
          <w:spacing w:val="-57"/>
          <w:sz w:val="24"/>
        </w:rPr>
        <w:t xml:space="preserve"> </w:t>
      </w:r>
      <w:r w:rsidRPr="00B37782">
        <w:rPr>
          <w:sz w:val="24"/>
        </w:rPr>
        <w:t>применительно</w:t>
      </w:r>
      <w:r w:rsidRPr="00B37782">
        <w:rPr>
          <w:spacing w:val="-4"/>
          <w:sz w:val="24"/>
        </w:rPr>
        <w:t xml:space="preserve"> </w:t>
      </w:r>
      <w:r w:rsidRPr="00B37782">
        <w:rPr>
          <w:sz w:val="24"/>
        </w:rPr>
        <w:t>к своей и любой</w:t>
      </w:r>
      <w:r w:rsidRPr="00B37782">
        <w:rPr>
          <w:spacing w:val="-3"/>
          <w:sz w:val="24"/>
        </w:rPr>
        <w:t xml:space="preserve"> </w:t>
      </w:r>
      <w:r w:rsidRPr="00B37782">
        <w:rPr>
          <w:sz w:val="24"/>
        </w:rPr>
        <w:t>другой стране;</w:t>
      </w:r>
    </w:p>
    <w:p w:rsidR="00B37782" w:rsidRPr="00B37782" w:rsidRDefault="00B37782" w:rsidP="00FB7B2A">
      <w:pPr>
        <w:numPr>
          <w:ilvl w:val="0"/>
          <w:numId w:val="165"/>
        </w:numPr>
        <w:tabs>
          <w:tab w:val="left" w:pos="381"/>
        </w:tabs>
        <w:spacing w:before="200" w:line="276" w:lineRule="auto"/>
        <w:ind w:right="833" w:firstLine="0"/>
        <w:jc w:val="both"/>
        <w:rPr>
          <w:sz w:val="24"/>
        </w:rPr>
      </w:pPr>
      <w:r w:rsidRPr="00B37782">
        <w:rPr>
          <w:sz w:val="24"/>
        </w:rPr>
        <w:t>выражать мнение или оценку, свое отношение к прочитанному или услышанному (понравилось / не</w:t>
      </w:r>
      <w:r w:rsidRPr="00B37782">
        <w:rPr>
          <w:spacing w:val="1"/>
          <w:sz w:val="24"/>
        </w:rPr>
        <w:t xml:space="preserve"> </w:t>
      </w:r>
      <w:r w:rsidRPr="00B37782">
        <w:rPr>
          <w:sz w:val="24"/>
        </w:rPr>
        <w:t>понравилось,</w:t>
      </w:r>
      <w:r w:rsidRPr="00B37782">
        <w:rPr>
          <w:spacing w:val="-1"/>
          <w:sz w:val="24"/>
        </w:rPr>
        <w:t xml:space="preserve"> </w:t>
      </w:r>
      <w:r w:rsidRPr="00B37782">
        <w:rPr>
          <w:sz w:val="24"/>
        </w:rPr>
        <w:t>что нового</w:t>
      </w:r>
      <w:r w:rsidRPr="00B37782">
        <w:rPr>
          <w:spacing w:val="2"/>
          <w:sz w:val="24"/>
        </w:rPr>
        <w:t xml:space="preserve"> </w:t>
      </w:r>
      <w:r w:rsidRPr="00B37782">
        <w:rPr>
          <w:sz w:val="24"/>
        </w:rPr>
        <w:t>узнали);</w:t>
      </w:r>
    </w:p>
    <w:p w:rsidR="00B37782" w:rsidRPr="00B37782" w:rsidRDefault="00B37782" w:rsidP="00FB7B2A">
      <w:pPr>
        <w:numPr>
          <w:ilvl w:val="0"/>
          <w:numId w:val="165"/>
        </w:numPr>
        <w:tabs>
          <w:tab w:val="left" w:pos="367"/>
        </w:tabs>
        <w:spacing w:before="201"/>
        <w:ind w:left="366" w:hanging="140"/>
        <w:rPr>
          <w:sz w:val="24"/>
        </w:rPr>
      </w:pPr>
      <w:r w:rsidRPr="00B37782">
        <w:rPr>
          <w:sz w:val="24"/>
        </w:rPr>
        <w:t>передавать</w:t>
      </w:r>
      <w:r w:rsidRPr="00B37782">
        <w:rPr>
          <w:spacing w:val="-2"/>
          <w:sz w:val="24"/>
        </w:rPr>
        <w:t xml:space="preserve"> </w:t>
      </w:r>
      <w:r w:rsidRPr="00B37782">
        <w:rPr>
          <w:sz w:val="24"/>
        </w:rPr>
        <w:t>содержание</w:t>
      </w:r>
      <w:r w:rsidRPr="00B37782">
        <w:rPr>
          <w:spacing w:val="-2"/>
          <w:sz w:val="24"/>
        </w:rPr>
        <w:t xml:space="preserve"> </w:t>
      </w:r>
      <w:r w:rsidRPr="00B37782">
        <w:rPr>
          <w:sz w:val="24"/>
        </w:rPr>
        <w:t>без</w:t>
      </w:r>
      <w:r w:rsidRPr="00B37782">
        <w:rPr>
          <w:spacing w:val="1"/>
          <w:sz w:val="24"/>
        </w:rPr>
        <w:t xml:space="preserve"> </w:t>
      </w:r>
      <w:r w:rsidRPr="00B37782">
        <w:rPr>
          <w:sz w:val="24"/>
        </w:rPr>
        <w:t>опоры</w:t>
      </w:r>
      <w:r w:rsidRPr="00B37782">
        <w:rPr>
          <w:spacing w:val="-1"/>
          <w:sz w:val="24"/>
        </w:rPr>
        <w:t xml:space="preserve"> </w:t>
      </w:r>
      <w:r w:rsidRPr="00B37782">
        <w:rPr>
          <w:sz w:val="24"/>
        </w:rPr>
        <w:t>на</w:t>
      </w:r>
      <w:r w:rsidRPr="00B37782">
        <w:rPr>
          <w:spacing w:val="-3"/>
          <w:sz w:val="24"/>
        </w:rPr>
        <w:t xml:space="preserve"> </w:t>
      </w:r>
      <w:r w:rsidRPr="00B37782">
        <w:rPr>
          <w:sz w:val="24"/>
        </w:rPr>
        <w:t>текст;</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451"/>
        </w:tabs>
        <w:spacing w:line="276" w:lineRule="auto"/>
        <w:ind w:right="832" w:firstLine="0"/>
        <w:jc w:val="both"/>
        <w:rPr>
          <w:sz w:val="24"/>
        </w:rPr>
      </w:pPr>
      <w:r w:rsidRPr="00B37782">
        <w:rPr>
          <w:sz w:val="24"/>
        </w:rPr>
        <w:t>без</w:t>
      </w:r>
      <w:r w:rsidRPr="00B37782">
        <w:rPr>
          <w:spacing w:val="1"/>
          <w:sz w:val="24"/>
        </w:rPr>
        <w:t xml:space="preserve"> </w:t>
      </w:r>
      <w:r w:rsidRPr="00B37782">
        <w:rPr>
          <w:sz w:val="24"/>
        </w:rPr>
        <w:t>предварительной</w:t>
      </w:r>
      <w:r w:rsidRPr="00B37782">
        <w:rPr>
          <w:spacing w:val="1"/>
          <w:sz w:val="24"/>
        </w:rPr>
        <w:t xml:space="preserve"> </w:t>
      </w:r>
      <w:r w:rsidRPr="00B37782">
        <w:rPr>
          <w:sz w:val="24"/>
        </w:rPr>
        <w:t>подготовки</w:t>
      </w:r>
      <w:r w:rsidRPr="00B37782">
        <w:rPr>
          <w:spacing w:val="1"/>
          <w:sz w:val="24"/>
        </w:rPr>
        <w:t xml:space="preserve"> </w:t>
      </w:r>
      <w:r w:rsidRPr="00B37782">
        <w:rPr>
          <w:sz w:val="24"/>
        </w:rPr>
        <w:t>высказываться</w:t>
      </w:r>
      <w:r w:rsidRPr="00B37782">
        <w:rPr>
          <w:spacing w:val="1"/>
          <w:sz w:val="24"/>
        </w:rPr>
        <w:t xml:space="preserve"> </w:t>
      </w:r>
      <w:r w:rsidRPr="00B37782">
        <w:rPr>
          <w:sz w:val="24"/>
        </w:rPr>
        <w:t>логично,</w:t>
      </w:r>
      <w:r w:rsidRPr="00B37782">
        <w:rPr>
          <w:spacing w:val="1"/>
          <w:sz w:val="24"/>
        </w:rPr>
        <w:t xml:space="preserve"> </w:t>
      </w:r>
      <w:r w:rsidRPr="00B37782">
        <w:rPr>
          <w:sz w:val="24"/>
        </w:rPr>
        <w:t>последовательно</w:t>
      </w:r>
      <w:r w:rsidRPr="00B37782">
        <w:rPr>
          <w:spacing w:val="1"/>
          <w:sz w:val="24"/>
        </w:rPr>
        <w:t xml:space="preserve"> </w:t>
      </w:r>
      <w:r w:rsidRPr="00B37782">
        <w:rPr>
          <w:sz w:val="24"/>
        </w:rPr>
        <w:t>и</w:t>
      </w:r>
      <w:r w:rsidRPr="00B37782">
        <w:rPr>
          <w:spacing w:val="1"/>
          <w:sz w:val="24"/>
        </w:rPr>
        <w:t xml:space="preserve"> </w:t>
      </w:r>
      <w:r w:rsidRPr="00B37782">
        <w:rPr>
          <w:sz w:val="24"/>
        </w:rPr>
        <w:t>в</w:t>
      </w:r>
      <w:r w:rsidRPr="00B37782">
        <w:rPr>
          <w:spacing w:val="1"/>
          <w:sz w:val="24"/>
        </w:rPr>
        <w:t xml:space="preserve"> </w:t>
      </w:r>
      <w:r w:rsidRPr="00B37782">
        <w:rPr>
          <w:sz w:val="24"/>
        </w:rPr>
        <w:t>соответствии</w:t>
      </w:r>
      <w:r w:rsidRPr="00B37782">
        <w:rPr>
          <w:spacing w:val="1"/>
          <w:sz w:val="24"/>
        </w:rPr>
        <w:t xml:space="preserve"> </w:t>
      </w:r>
      <w:r w:rsidRPr="00B37782">
        <w:rPr>
          <w:sz w:val="24"/>
        </w:rPr>
        <w:t>с</w:t>
      </w:r>
      <w:r w:rsidRPr="00B37782">
        <w:rPr>
          <w:spacing w:val="1"/>
          <w:sz w:val="24"/>
        </w:rPr>
        <w:t xml:space="preserve"> </w:t>
      </w:r>
      <w:r w:rsidRPr="00B37782">
        <w:rPr>
          <w:sz w:val="24"/>
        </w:rPr>
        <w:t>предложенной</w:t>
      </w:r>
      <w:r w:rsidRPr="00B37782">
        <w:rPr>
          <w:spacing w:val="-1"/>
          <w:sz w:val="24"/>
        </w:rPr>
        <w:t xml:space="preserve"> </w:t>
      </w:r>
      <w:r w:rsidRPr="00B37782">
        <w:rPr>
          <w:sz w:val="24"/>
        </w:rPr>
        <w:t>ситуацией общения;</w:t>
      </w:r>
    </w:p>
    <w:p w:rsidR="00B37782" w:rsidRPr="00B37782" w:rsidRDefault="00B37782" w:rsidP="00FB7B2A">
      <w:pPr>
        <w:numPr>
          <w:ilvl w:val="0"/>
          <w:numId w:val="165"/>
        </w:numPr>
        <w:tabs>
          <w:tab w:val="left" w:pos="367"/>
        </w:tabs>
        <w:spacing w:before="201"/>
        <w:ind w:left="366" w:hanging="140"/>
        <w:rPr>
          <w:sz w:val="24"/>
        </w:rPr>
      </w:pPr>
      <w:r w:rsidRPr="00B37782">
        <w:rPr>
          <w:sz w:val="24"/>
        </w:rPr>
        <w:t>использовать</w:t>
      </w:r>
      <w:r w:rsidRPr="00B37782">
        <w:rPr>
          <w:spacing w:val="-3"/>
          <w:sz w:val="24"/>
        </w:rPr>
        <w:t xml:space="preserve"> </w:t>
      </w:r>
      <w:r w:rsidRPr="00B37782">
        <w:rPr>
          <w:sz w:val="24"/>
        </w:rPr>
        <w:t>в</w:t>
      </w:r>
      <w:r w:rsidRPr="00B37782">
        <w:rPr>
          <w:spacing w:val="-3"/>
          <w:sz w:val="24"/>
        </w:rPr>
        <w:t xml:space="preserve"> </w:t>
      </w:r>
      <w:r w:rsidRPr="00B37782">
        <w:rPr>
          <w:sz w:val="24"/>
        </w:rPr>
        <w:t>речи</w:t>
      </w:r>
      <w:r w:rsidRPr="00B37782">
        <w:rPr>
          <w:spacing w:val="-3"/>
          <w:sz w:val="24"/>
        </w:rPr>
        <w:t xml:space="preserve"> </w:t>
      </w:r>
      <w:r w:rsidRPr="00B37782">
        <w:rPr>
          <w:sz w:val="24"/>
        </w:rPr>
        <w:t>синонимические</w:t>
      </w:r>
      <w:r w:rsidRPr="00B37782">
        <w:rPr>
          <w:spacing w:val="-3"/>
          <w:sz w:val="24"/>
        </w:rPr>
        <w:t xml:space="preserve"> </w:t>
      </w:r>
      <w:r w:rsidRPr="00B37782">
        <w:rPr>
          <w:sz w:val="24"/>
        </w:rPr>
        <w:t>средства</w:t>
      </w:r>
      <w:r w:rsidRPr="00B37782">
        <w:rPr>
          <w:spacing w:val="-5"/>
          <w:sz w:val="24"/>
        </w:rPr>
        <w:t xml:space="preserve"> </w:t>
      </w:r>
      <w:r w:rsidRPr="00B37782">
        <w:rPr>
          <w:sz w:val="24"/>
        </w:rPr>
        <w:t>для</w:t>
      </w:r>
      <w:r w:rsidRPr="00B37782">
        <w:rPr>
          <w:spacing w:val="-2"/>
          <w:sz w:val="24"/>
        </w:rPr>
        <w:t xml:space="preserve"> </w:t>
      </w:r>
      <w:r w:rsidRPr="00B37782">
        <w:rPr>
          <w:sz w:val="24"/>
        </w:rPr>
        <w:t>выражения</w:t>
      </w:r>
      <w:r w:rsidRPr="00B37782">
        <w:rPr>
          <w:spacing w:val="-3"/>
          <w:sz w:val="24"/>
        </w:rPr>
        <w:t xml:space="preserve"> </w:t>
      </w:r>
      <w:r w:rsidRPr="00B37782">
        <w:rPr>
          <w:sz w:val="24"/>
        </w:rPr>
        <w:t>одних</w:t>
      </w:r>
      <w:r w:rsidRPr="00B37782">
        <w:rPr>
          <w:spacing w:val="-2"/>
          <w:sz w:val="24"/>
        </w:rPr>
        <w:t xml:space="preserve"> </w:t>
      </w:r>
      <w:r w:rsidRPr="00B37782">
        <w:rPr>
          <w:sz w:val="24"/>
        </w:rPr>
        <w:t>и</w:t>
      </w:r>
      <w:r w:rsidRPr="00B37782">
        <w:rPr>
          <w:spacing w:val="-3"/>
          <w:sz w:val="24"/>
        </w:rPr>
        <w:t xml:space="preserve"> </w:t>
      </w:r>
      <w:r w:rsidRPr="00B37782">
        <w:rPr>
          <w:sz w:val="24"/>
        </w:rPr>
        <w:t>тех</w:t>
      </w:r>
      <w:r w:rsidRPr="00B37782">
        <w:rPr>
          <w:spacing w:val="-1"/>
          <w:sz w:val="24"/>
        </w:rPr>
        <w:t xml:space="preserve"> </w:t>
      </w:r>
      <w:r w:rsidRPr="00B37782">
        <w:rPr>
          <w:sz w:val="24"/>
        </w:rPr>
        <w:t>же</w:t>
      </w:r>
      <w:r w:rsidRPr="00B37782">
        <w:rPr>
          <w:spacing w:val="-4"/>
          <w:sz w:val="24"/>
        </w:rPr>
        <w:t xml:space="preserve"> </w:t>
      </w:r>
      <w:r w:rsidRPr="00B37782">
        <w:rPr>
          <w:sz w:val="24"/>
        </w:rPr>
        <w:t>значений.</w:t>
      </w:r>
    </w:p>
    <w:p w:rsidR="00B37782" w:rsidRPr="00B37782" w:rsidRDefault="00B37782" w:rsidP="00B37782">
      <w:pPr>
        <w:rPr>
          <w:sz w:val="21"/>
          <w:szCs w:val="24"/>
        </w:rPr>
      </w:pPr>
    </w:p>
    <w:p w:rsidR="00B37782" w:rsidRPr="00B37782" w:rsidRDefault="00B37782" w:rsidP="00FB7B2A">
      <w:pPr>
        <w:numPr>
          <w:ilvl w:val="0"/>
          <w:numId w:val="165"/>
        </w:numPr>
        <w:tabs>
          <w:tab w:val="left" w:pos="391"/>
        </w:tabs>
        <w:spacing w:line="276" w:lineRule="auto"/>
        <w:ind w:right="824" w:firstLine="0"/>
        <w:jc w:val="both"/>
        <w:rPr>
          <w:sz w:val="24"/>
        </w:rPr>
      </w:pPr>
      <w:r w:rsidRPr="00B37782">
        <w:rPr>
          <w:sz w:val="24"/>
        </w:rPr>
        <w:t>строить рассуждение по схеме: тезис + аргумент + резюме, т. е. Уметь рассуждать и делать вывод.</w:t>
      </w:r>
      <w:r w:rsidRPr="00B37782">
        <w:rPr>
          <w:spacing w:val="1"/>
          <w:sz w:val="24"/>
        </w:rPr>
        <w:t xml:space="preserve"> </w:t>
      </w:r>
      <w:r w:rsidRPr="00B37782">
        <w:rPr>
          <w:sz w:val="24"/>
        </w:rPr>
        <w:t>Сочетать</w:t>
      </w:r>
      <w:r w:rsidRPr="00B37782">
        <w:rPr>
          <w:spacing w:val="1"/>
          <w:sz w:val="24"/>
        </w:rPr>
        <w:t xml:space="preserve"> </w:t>
      </w:r>
      <w:r w:rsidRPr="00B37782">
        <w:rPr>
          <w:sz w:val="24"/>
        </w:rPr>
        <w:t>разные</w:t>
      </w:r>
      <w:r w:rsidRPr="00B37782">
        <w:rPr>
          <w:spacing w:val="1"/>
          <w:sz w:val="24"/>
        </w:rPr>
        <w:t xml:space="preserve"> </w:t>
      </w:r>
      <w:r w:rsidRPr="00B37782">
        <w:rPr>
          <w:sz w:val="24"/>
        </w:rPr>
        <w:t>коммуникативные</w:t>
      </w:r>
      <w:r w:rsidRPr="00B37782">
        <w:rPr>
          <w:spacing w:val="1"/>
          <w:sz w:val="24"/>
        </w:rPr>
        <w:t xml:space="preserve"> </w:t>
      </w:r>
      <w:r w:rsidRPr="00B37782">
        <w:rPr>
          <w:sz w:val="24"/>
        </w:rPr>
        <w:t>типы</w:t>
      </w:r>
      <w:r w:rsidRPr="00B37782">
        <w:rPr>
          <w:spacing w:val="1"/>
          <w:sz w:val="24"/>
        </w:rPr>
        <w:t xml:space="preserve"> </w:t>
      </w:r>
      <w:r w:rsidRPr="00B37782">
        <w:rPr>
          <w:sz w:val="24"/>
        </w:rPr>
        <w:t>речи.</w:t>
      </w:r>
      <w:r w:rsidRPr="00B37782">
        <w:rPr>
          <w:spacing w:val="1"/>
          <w:sz w:val="24"/>
        </w:rPr>
        <w:t xml:space="preserve"> </w:t>
      </w:r>
      <w:r w:rsidRPr="00B37782">
        <w:rPr>
          <w:sz w:val="24"/>
        </w:rPr>
        <w:t>Решать</w:t>
      </w:r>
      <w:r w:rsidRPr="00B37782">
        <w:rPr>
          <w:spacing w:val="1"/>
          <w:sz w:val="24"/>
        </w:rPr>
        <w:t xml:space="preserve"> </w:t>
      </w:r>
      <w:r w:rsidRPr="00B37782">
        <w:rPr>
          <w:sz w:val="24"/>
        </w:rPr>
        <w:t>комплексные</w:t>
      </w:r>
      <w:r w:rsidRPr="00B37782">
        <w:rPr>
          <w:spacing w:val="1"/>
          <w:sz w:val="24"/>
        </w:rPr>
        <w:t xml:space="preserve"> </w:t>
      </w:r>
      <w:r w:rsidRPr="00B37782">
        <w:rPr>
          <w:sz w:val="24"/>
        </w:rPr>
        <w:t>коммуникативные</w:t>
      </w:r>
      <w:r w:rsidRPr="00B37782">
        <w:rPr>
          <w:spacing w:val="1"/>
          <w:sz w:val="24"/>
        </w:rPr>
        <w:t xml:space="preserve"> </w:t>
      </w:r>
      <w:r w:rsidRPr="00B37782">
        <w:rPr>
          <w:sz w:val="24"/>
        </w:rPr>
        <w:t>задачи:</w:t>
      </w:r>
      <w:r w:rsidRPr="00B37782">
        <w:rPr>
          <w:spacing w:val="1"/>
          <w:sz w:val="24"/>
        </w:rPr>
        <w:t xml:space="preserve"> </w:t>
      </w:r>
      <w:r w:rsidRPr="00B37782">
        <w:rPr>
          <w:sz w:val="24"/>
        </w:rPr>
        <w:lastRenderedPageBreak/>
        <w:t>сообщать и описывать, рассказывать и давать характеристику кому-либо или чему-либо с опорой на</w:t>
      </w:r>
      <w:r w:rsidRPr="00B37782">
        <w:rPr>
          <w:spacing w:val="1"/>
          <w:sz w:val="24"/>
        </w:rPr>
        <w:t xml:space="preserve"> </w:t>
      </w:r>
      <w:r w:rsidRPr="00B37782">
        <w:rPr>
          <w:sz w:val="24"/>
        </w:rPr>
        <w:t>текст.</w:t>
      </w:r>
    </w:p>
    <w:p w:rsidR="00B37782" w:rsidRPr="00B37782" w:rsidRDefault="00B37782" w:rsidP="00FB7B2A">
      <w:pPr>
        <w:numPr>
          <w:ilvl w:val="0"/>
          <w:numId w:val="165"/>
        </w:numPr>
        <w:tabs>
          <w:tab w:val="left" w:pos="367"/>
        </w:tabs>
        <w:spacing w:before="200"/>
        <w:ind w:left="366" w:hanging="140"/>
        <w:rPr>
          <w:sz w:val="24"/>
        </w:rPr>
      </w:pPr>
      <w:r w:rsidRPr="00B37782">
        <w:rPr>
          <w:sz w:val="24"/>
        </w:rPr>
        <w:t>записывать</w:t>
      </w:r>
      <w:r w:rsidRPr="00B37782">
        <w:rPr>
          <w:spacing w:val="-2"/>
          <w:sz w:val="24"/>
        </w:rPr>
        <w:t xml:space="preserve"> </w:t>
      </w:r>
      <w:r w:rsidRPr="00B37782">
        <w:rPr>
          <w:sz w:val="24"/>
        </w:rPr>
        <w:t>устно</w:t>
      </w:r>
      <w:r w:rsidRPr="00B37782">
        <w:rPr>
          <w:spacing w:val="-2"/>
          <w:sz w:val="24"/>
        </w:rPr>
        <w:t xml:space="preserve"> </w:t>
      </w:r>
      <w:r w:rsidRPr="00B37782">
        <w:rPr>
          <w:sz w:val="24"/>
        </w:rPr>
        <w:t>усвоенный</w:t>
      </w:r>
      <w:r w:rsidRPr="00B37782">
        <w:rPr>
          <w:spacing w:val="-3"/>
          <w:sz w:val="24"/>
        </w:rPr>
        <w:t xml:space="preserve"> </w:t>
      </w:r>
      <w:r w:rsidRPr="00B37782">
        <w:rPr>
          <w:sz w:val="24"/>
        </w:rPr>
        <w:t>материал</w:t>
      </w:r>
      <w:r w:rsidRPr="00B37782">
        <w:rPr>
          <w:spacing w:val="-4"/>
          <w:sz w:val="24"/>
        </w:rPr>
        <w:t xml:space="preserve"> </w:t>
      </w:r>
      <w:r w:rsidRPr="00B37782">
        <w:rPr>
          <w:sz w:val="24"/>
        </w:rPr>
        <w:t>по</w:t>
      </w:r>
      <w:r w:rsidRPr="00B37782">
        <w:rPr>
          <w:spacing w:val="-4"/>
          <w:sz w:val="24"/>
        </w:rPr>
        <w:t xml:space="preserve"> </w:t>
      </w:r>
      <w:r w:rsidRPr="00B37782">
        <w:rPr>
          <w:sz w:val="24"/>
        </w:rPr>
        <w:t>заданным</w:t>
      </w:r>
      <w:r w:rsidRPr="00B37782">
        <w:rPr>
          <w:spacing w:val="-5"/>
          <w:sz w:val="24"/>
        </w:rPr>
        <w:t xml:space="preserve"> </w:t>
      </w:r>
      <w:r w:rsidRPr="00B37782">
        <w:rPr>
          <w:sz w:val="24"/>
        </w:rPr>
        <w:t>темам;</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составлять</w:t>
      </w:r>
      <w:r w:rsidRPr="00B37782">
        <w:rPr>
          <w:spacing w:val="-3"/>
          <w:sz w:val="24"/>
        </w:rPr>
        <w:t xml:space="preserve"> </w:t>
      </w:r>
      <w:r w:rsidRPr="00B37782">
        <w:rPr>
          <w:sz w:val="24"/>
        </w:rPr>
        <w:t>конспекты,</w:t>
      </w:r>
      <w:r w:rsidRPr="00B37782">
        <w:rPr>
          <w:spacing w:val="-3"/>
          <w:sz w:val="24"/>
        </w:rPr>
        <w:t xml:space="preserve"> </w:t>
      </w:r>
      <w:r w:rsidRPr="00B37782">
        <w:rPr>
          <w:sz w:val="24"/>
        </w:rPr>
        <w:t>тезисы</w:t>
      </w:r>
      <w:r w:rsidRPr="00B37782">
        <w:rPr>
          <w:spacing w:val="-3"/>
          <w:sz w:val="24"/>
        </w:rPr>
        <w:t xml:space="preserve"> </w:t>
      </w:r>
      <w:r w:rsidRPr="00B37782">
        <w:rPr>
          <w:sz w:val="24"/>
        </w:rPr>
        <w:t>прочитанного</w:t>
      </w:r>
      <w:r w:rsidRPr="00B37782">
        <w:rPr>
          <w:spacing w:val="-3"/>
          <w:sz w:val="24"/>
        </w:rPr>
        <w:t xml:space="preserve"> </w:t>
      </w:r>
      <w:r w:rsidRPr="00B37782">
        <w:rPr>
          <w:sz w:val="24"/>
        </w:rPr>
        <w:t>и</w:t>
      </w:r>
      <w:r w:rsidRPr="00B37782">
        <w:rPr>
          <w:spacing w:val="-3"/>
          <w:sz w:val="24"/>
        </w:rPr>
        <w:t xml:space="preserve"> </w:t>
      </w:r>
      <w:r w:rsidRPr="00B37782">
        <w:rPr>
          <w:sz w:val="24"/>
        </w:rPr>
        <w:t>услышанного;</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отредактировать</w:t>
      </w:r>
      <w:r w:rsidRPr="00B37782">
        <w:rPr>
          <w:spacing w:val="-3"/>
          <w:sz w:val="24"/>
        </w:rPr>
        <w:t xml:space="preserve"> </w:t>
      </w:r>
      <w:r w:rsidRPr="00B37782">
        <w:rPr>
          <w:sz w:val="24"/>
        </w:rPr>
        <w:t>текст,</w:t>
      </w:r>
      <w:r w:rsidRPr="00B37782">
        <w:rPr>
          <w:spacing w:val="-3"/>
          <w:sz w:val="24"/>
        </w:rPr>
        <w:t xml:space="preserve"> </w:t>
      </w:r>
      <w:r w:rsidRPr="00B37782">
        <w:rPr>
          <w:sz w:val="24"/>
        </w:rPr>
        <w:t>используя</w:t>
      </w:r>
      <w:r w:rsidRPr="00B37782">
        <w:rPr>
          <w:spacing w:val="-2"/>
          <w:sz w:val="24"/>
        </w:rPr>
        <w:t xml:space="preserve"> </w:t>
      </w:r>
      <w:r w:rsidRPr="00B37782">
        <w:rPr>
          <w:sz w:val="24"/>
        </w:rPr>
        <w:t>предложения</w:t>
      </w:r>
      <w:r w:rsidRPr="00B37782">
        <w:rPr>
          <w:spacing w:val="-3"/>
          <w:sz w:val="24"/>
        </w:rPr>
        <w:t xml:space="preserve"> </w:t>
      </w:r>
      <w:r w:rsidRPr="00B37782">
        <w:rPr>
          <w:sz w:val="24"/>
        </w:rPr>
        <w:t>с</w:t>
      </w:r>
      <w:r w:rsidRPr="00B37782">
        <w:rPr>
          <w:spacing w:val="-3"/>
          <w:sz w:val="24"/>
        </w:rPr>
        <w:t xml:space="preserve"> </w:t>
      </w:r>
      <w:r w:rsidRPr="00B37782">
        <w:rPr>
          <w:sz w:val="24"/>
        </w:rPr>
        <w:t>прямой</w:t>
      </w:r>
      <w:r w:rsidRPr="00B37782">
        <w:rPr>
          <w:spacing w:val="-3"/>
          <w:sz w:val="24"/>
        </w:rPr>
        <w:t xml:space="preserve"> </w:t>
      </w:r>
      <w:r w:rsidRPr="00B37782">
        <w:rPr>
          <w:sz w:val="24"/>
        </w:rPr>
        <w:t>и</w:t>
      </w:r>
      <w:r w:rsidRPr="00B37782">
        <w:rPr>
          <w:spacing w:val="-5"/>
          <w:sz w:val="24"/>
        </w:rPr>
        <w:t xml:space="preserve"> </w:t>
      </w:r>
      <w:r w:rsidRPr="00B37782">
        <w:rPr>
          <w:sz w:val="24"/>
        </w:rPr>
        <w:t>косвенной</w:t>
      </w:r>
      <w:r w:rsidRPr="00B37782">
        <w:rPr>
          <w:spacing w:val="-2"/>
          <w:sz w:val="24"/>
        </w:rPr>
        <w:t xml:space="preserve"> </w:t>
      </w:r>
      <w:r w:rsidRPr="00B37782">
        <w:rPr>
          <w:sz w:val="24"/>
        </w:rPr>
        <w:t>речью;</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rPr>
          <w:sz w:val="24"/>
        </w:rPr>
      </w:pPr>
      <w:r w:rsidRPr="00B37782">
        <w:rPr>
          <w:sz w:val="24"/>
        </w:rPr>
        <w:t>составить</w:t>
      </w:r>
      <w:r w:rsidRPr="00B37782">
        <w:rPr>
          <w:spacing w:val="-3"/>
          <w:sz w:val="24"/>
        </w:rPr>
        <w:t xml:space="preserve"> </w:t>
      </w:r>
      <w:r w:rsidRPr="00B37782">
        <w:rPr>
          <w:sz w:val="24"/>
        </w:rPr>
        <w:t>текст-рассуждение</w:t>
      </w:r>
      <w:r w:rsidRPr="00B37782">
        <w:rPr>
          <w:spacing w:val="-4"/>
          <w:sz w:val="24"/>
        </w:rPr>
        <w:t xml:space="preserve"> </w:t>
      </w:r>
      <w:r w:rsidRPr="00B37782">
        <w:rPr>
          <w:sz w:val="24"/>
        </w:rPr>
        <w:t>с</w:t>
      </w:r>
      <w:r w:rsidRPr="00B37782">
        <w:rPr>
          <w:spacing w:val="-3"/>
          <w:sz w:val="24"/>
        </w:rPr>
        <w:t xml:space="preserve"> </w:t>
      </w:r>
      <w:r w:rsidRPr="00B37782">
        <w:rPr>
          <w:sz w:val="24"/>
        </w:rPr>
        <w:t>использованием</w:t>
      </w:r>
      <w:r w:rsidRPr="00B37782">
        <w:rPr>
          <w:spacing w:val="-4"/>
          <w:sz w:val="24"/>
        </w:rPr>
        <w:t xml:space="preserve"> </w:t>
      </w:r>
      <w:r w:rsidRPr="00B37782">
        <w:rPr>
          <w:sz w:val="24"/>
        </w:rPr>
        <w:t>цитат;</w:t>
      </w:r>
    </w:p>
    <w:p w:rsidR="00B37782" w:rsidRPr="00B37782" w:rsidRDefault="00B37782" w:rsidP="00B37782">
      <w:pPr>
        <w:spacing w:before="10"/>
        <w:rPr>
          <w:sz w:val="20"/>
          <w:szCs w:val="24"/>
        </w:rPr>
      </w:pPr>
    </w:p>
    <w:p w:rsidR="00B37782" w:rsidRDefault="00B37782" w:rsidP="00FB7B2A">
      <w:pPr>
        <w:numPr>
          <w:ilvl w:val="0"/>
          <w:numId w:val="165"/>
        </w:numPr>
        <w:tabs>
          <w:tab w:val="left" w:pos="446"/>
        </w:tabs>
        <w:spacing w:line="276" w:lineRule="auto"/>
        <w:ind w:right="833" w:firstLine="0"/>
        <w:jc w:val="both"/>
        <w:rPr>
          <w:sz w:val="24"/>
        </w:rPr>
      </w:pPr>
      <w:r w:rsidRPr="00B37782">
        <w:rPr>
          <w:sz w:val="24"/>
        </w:rPr>
        <w:t>писать</w:t>
      </w:r>
      <w:r w:rsidRPr="00B37782">
        <w:rPr>
          <w:spacing w:val="1"/>
          <w:sz w:val="24"/>
        </w:rPr>
        <w:t xml:space="preserve"> </w:t>
      </w:r>
      <w:r w:rsidRPr="00B37782">
        <w:rPr>
          <w:sz w:val="24"/>
        </w:rPr>
        <w:t>небольшое</w:t>
      </w:r>
      <w:r w:rsidRPr="00B37782">
        <w:rPr>
          <w:spacing w:val="1"/>
          <w:sz w:val="24"/>
        </w:rPr>
        <w:t xml:space="preserve"> </w:t>
      </w:r>
      <w:r w:rsidRPr="00B37782">
        <w:rPr>
          <w:sz w:val="24"/>
        </w:rPr>
        <w:t>сочинение</w:t>
      </w:r>
      <w:r w:rsidRPr="00B37782">
        <w:rPr>
          <w:spacing w:val="1"/>
          <w:sz w:val="24"/>
        </w:rPr>
        <w:t xml:space="preserve"> </w:t>
      </w:r>
      <w:r w:rsidRPr="00B37782">
        <w:rPr>
          <w:sz w:val="24"/>
        </w:rPr>
        <w:t>публицистического</w:t>
      </w:r>
      <w:r w:rsidRPr="00B37782">
        <w:rPr>
          <w:spacing w:val="1"/>
          <w:sz w:val="24"/>
        </w:rPr>
        <w:t xml:space="preserve"> </w:t>
      </w:r>
      <w:r w:rsidRPr="00B37782">
        <w:rPr>
          <w:sz w:val="24"/>
        </w:rPr>
        <w:t>характера</w:t>
      </w:r>
      <w:r w:rsidRPr="00B37782">
        <w:rPr>
          <w:spacing w:val="1"/>
          <w:sz w:val="24"/>
        </w:rPr>
        <w:t xml:space="preserve"> </w:t>
      </w:r>
      <w:r w:rsidRPr="00B37782">
        <w:rPr>
          <w:sz w:val="24"/>
        </w:rPr>
        <w:t>с</w:t>
      </w:r>
      <w:r w:rsidRPr="00B37782">
        <w:rPr>
          <w:spacing w:val="1"/>
          <w:sz w:val="24"/>
        </w:rPr>
        <w:t xml:space="preserve"> </w:t>
      </w:r>
      <w:r w:rsidRPr="00B37782">
        <w:rPr>
          <w:sz w:val="24"/>
        </w:rPr>
        <w:t>описанием</w:t>
      </w:r>
      <w:r w:rsidRPr="00B37782">
        <w:rPr>
          <w:spacing w:val="1"/>
          <w:sz w:val="24"/>
        </w:rPr>
        <w:t xml:space="preserve"> </w:t>
      </w:r>
      <w:r w:rsidRPr="00B37782">
        <w:rPr>
          <w:sz w:val="24"/>
        </w:rPr>
        <w:t>местности,</w:t>
      </w:r>
      <w:r w:rsidRPr="00B37782">
        <w:rPr>
          <w:spacing w:val="1"/>
          <w:sz w:val="24"/>
        </w:rPr>
        <w:t xml:space="preserve"> </w:t>
      </w:r>
      <w:r w:rsidRPr="00B37782">
        <w:rPr>
          <w:sz w:val="24"/>
        </w:rPr>
        <w:t>памятника</w:t>
      </w:r>
      <w:r w:rsidRPr="00B37782">
        <w:rPr>
          <w:spacing w:val="1"/>
          <w:sz w:val="24"/>
        </w:rPr>
        <w:t xml:space="preserve"> </w:t>
      </w:r>
      <w:r w:rsidRPr="00B37782">
        <w:rPr>
          <w:sz w:val="24"/>
        </w:rPr>
        <w:t>истории</w:t>
      </w:r>
      <w:r w:rsidRPr="00B37782">
        <w:rPr>
          <w:spacing w:val="-3"/>
          <w:sz w:val="24"/>
        </w:rPr>
        <w:t xml:space="preserve"> </w:t>
      </w:r>
      <w:r w:rsidRPr="00B37782">
        <w:rPr>
          <w:sz w:val="24"/>
        </w:rPr>
        <w:t>и культуры;</w:t>
      </w:r>
    </w:p>
    <w:p w:rsidR="00F03CD0" w:rsidRDefault="00F03CD0" w:rsidP="00F03CD0">
      <w:pPr>
        <w:pStyle w:val="a6"/>
        <w:rPr>
          <w:sz w:val="24"/>
        </w:rPr>
      </w:pPr>
    </w:p>
    <w:p w:rsidR="00B37782" w:rsidRPr="00B37782" w:rsidRDefault="00B37782" w:rsidP="00FB7B2A">
      <w:pPr>
        <w:numPr>
          <w:ilvl w:val="0"/>
          <w:numId w:val="165"/>
        </w:numPr>
        <w:tabs>
          <w:tab w:val="left" w:pos="372"/>
        </w:tabs>
        <w:spacing w:before="68" w:line="278" w:lineRule="auto"/>
        <w:ind w:right="827" w:firstLine="0"/>
        <w:jc w:val="both"/>
        <w:rPr>
          <w:sz w:val="24"/>
        </w:rPr>
      </w:pPr>
      <w:r w:rsidRPr="00B37782">
        <w:rPr>
          <w:sz w:val="24"/>
        </w:rPr>
        <w:t>писать небольшое сочинение-рассуждение на морально-нравственную тему о бережном отношении к</w:t>
      </w:r>
      <w:r w:rsidRPr="00B37782">
        <w:rPr>
          <w:spacing w:val="-57"/>
          <w:sz w:val="24"/>
        </w:rPr>
        <w:t xml:space="preserve"> </w:t>
      </w:r>
      <w:r w:rsidRPr="00B37782">
        <w:rPr>
          <w:sz w:val="24"/>
        </w:rPr>
        <w:t>природе;</w:t>
      </w:r>
    </w:p>
    <w:p w:rsidR="00B37782" w:rsidRPr="00B37782" w:rsidRDefault="00B37782" w:rsidP="00FB7B2A">
      <w:pPr>
        <w:numPr>
          <w:ilvl w:val="0"/>
          <w:numId w:val="165"/>
        </w:numPr>
        <w:tabs>
          <w:tab w:val="left" w:pos="393"/>
        </w:tabs>
        <w:spacing w:before="196" w:line="278" w:lineRule="auto"/>
        <w:ind w:right="830" w:firstLine="0"/>
        <w:jc w:val="both"/>
        <w:rPr>
          <w:sz w:val="24"/>
        </w:rPr>
      </w:pPr>
      <w:r w:rsidRPr="00B37782">
        <w:rPr>
          <w:sz w:val="24"/>
        </w:rPr>
        <w:t>писать небольшое сочинение публицистического характера с описанием героев легенд, о любимом</w:t>
      </w:r>
      <w:r w:rsidRPr="00B37782">
        <w:rPr>
          <w:spacing w:val="1"/>
          <w:sz w:val="24"/>
        </w:rPr>
        <w:t xml:space="preserve"> </w:t>
      </w:r>
      <w:r w:rsidRPr="00B37782">
        <w:rPr>
          <w:sz w:val="24"/>
        </w:rPr>
        <w:t>писателе,</w:t>
      </w:r>
      <w:r w:rsidRPr="00B37782">
        <w:rPr>
          <w:spacing w:val="-1"/>
          <w:sz w:val="24"/>
        </w:rPr>
        <w:t xml:space="preserve"> </w:t>
      </w:r>
      <w:r w:rsidRPr="00B37782">
        <w:rPr>
          <w:sz w:val="24"/>
        </w:rPr>
        <w:t>художнике</w:t>
      </w:r>
      <w:r w:rsidRPr="00B37782">
        <w:rPr>
          <w:spacing w:val="-2"/>
          <w:sz w:val="24"/>
        </w:rPr>
        <w:t xml:space="preserve"> </w:t>
      </w:r>
      <w:r w:rsidRPr="00B37782">
        <w:rPr>
          <w:sz w:val="24"/>
        </w:rPr>
        <w:t>или музыканте,</w:t>
      </w:r>
      <w:r w:rsidRPr="00B37782">
        <w:rPr>
          <w:spacing w:val="-1"/>
          <w:sz w:val="24"/>
        </w:rPr>
        <w:t xml:space="preserve"> </w:t>
      </w:r>
      <w:r w:rsidRPr="00B37782">
        <w:rPr>
          <w:sz w:val="24"/>
        </w:rPr>
        <w:t>ровеснике,</w:t>
      </w:r>
      <w:r w:rsidRPr="00B37782">
        <w:rPr>
          <w:spacing w:val="-1"/>
          <w:sz w:val="24"/>
        </w:rPr>
        <w:t xml:space="preserve"> </w:t>
      </w:r>
      <w:r w:rsidRPr="00B37782">
        <w:rPr>
          <w:sz w:val="24"/>
        </w:rPr>
        <w:t>о</w:t>
      </w:r>
      <w:r w:rsidRPr="00B37782">
        <w:rPr>
          <w:spacing w:val="-1"/>
          <w:sz w:val="24"/>
        </w:rPr>
        <w:t xml:space="preserve"> </w:t>
      </w:r>
      <w:r w:rsidRPr="00B37782">
        <w:rPr>
          <w:sz w:val="24"/>
        </w:rPr>
        <w:t>любимой</w:t>
      </w:r>
      <w:r w:rsidRPr="00B37782">
        <w:rPr>
          <w:spacing w:val="-3"/>
          <w:sz w:val="24"/>
        </w:rPr>
        <w:t xml:space="preserve"> </w:t>
      </w:r>
      <w:r w:rsidRPr="00B37782">
        <w:rPr>
          <w:sz w:val="24"/>
        </w:rPr>
        <w:t>книге,</w:t>
      </w:r>
      <w:r w:rsidRPr="00B37782">
        <w:rPr>
          <w:spacing w:val="-1"/>
          <w:sz w:val="24"/>
        </w:rPr>
        <w:t xml:space="preserve"> </w:t>
      </w:r>
      <w:r w:rsidRPr="00B37782">
        <w:rPr>
          <w:sz w:val="24"/>
        </w:rPr>
        <w:t>о</w:t>
      </w:r>
      <w:r w:rsidRPr="00B37782">
        <w:rPr>
          <w:spacing w:val="-1"/>
          <w:sz w:val="24"/>
        </w:rPr>
        <w:t xml:space="preserve"> </w:t>
      </w:r>
      <w:r w:rsidRPr="00B37782">
        <w:rPr>
          <w:sz w:val="24"/>
        </w:rPr>
        <w:t>своей</w:t>
      </w:r>
      <w:r w:rsidRPr="00B37782">
        <w:rPr>
          <w:spacing w:val="-1"/>
          <w:sz w:val="24"/>
        </w:rPr>
        <w:t xml:space="preserve"> </w:t>
      </w:r>
      <w:r w:rsidRPr="00B37782">
        <w:rPr>
          <w:sz w:val="24"/>
        </w:rPr>
        <w:t>специальности;</w:t>
      </w:r>
    </w:p>
    <w:p w:rsidR="00B37782" w:rsidRPr="00B37782" w:rsidRDefault="00B37782" w:rsidP="00FB7B2A">
      <w:pPr>
        <w:numPr>
          <w:ilvl w:val="0"/>
          <w:numId w:val="165"/>
        </w:numPr>
        <w:tabs>
          <w:tab w:val="left" w:pos="482"/>
        </w:tabs>
        <w:spacing w:line="276" w:lineRule="auto"/>
        <w:ind w:right="831" w:firstLine="0"/>
        <w:jc w:val="both"/>
        <w:rPr>
          <w:sz w:val="24"/>
        </w:rPr>
      </w:pPr>
      <w:r w:rsidRPr="00B37782">
        <w:rPr>
          <w:sz w:val="24"/>
        </w:rPr>
        <w:t>воспринимать</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предъявляемую</w:t>
      </w:r>
      <w:r w:rsidRPr="00B37782">
        <w:rPr>
          <w:spacing w:val="1"/>
          <w:sz w:val="24"/>
        </w:rPr>
        <w:t xml:space="preserve"> </w:t>
      </w:r>
      <w:r w:rsidRPr="00B37782">
        <w:rPr>
          <w:sz w:val="24"/>
        </w:rPr>
        <w:t>на</w:t>
      </w:r>
      <w:r w:rsidRPr="00B37782">
        <w:rPr>
          <w:spacing w:val="1"/>
          <w:sz w:val="24"/>
        </w:rPr>
        <w:t xml:space="preserve"> </w:t>
      </w:r>
      <w:r w:rsidRPr="00B37782">
        <w:rPr>
          <w:sz w:val="24"/>
        </w:rPr>
        <w:t>слух</w:t>
      </w:r>
      <w:r w:rsidRPr="00B37782">
        <w:rPr>
          <w:spacing w:val="1"/>
          <w:sz w:val="24"/>
        </w:rPr>
        <w:t xml:space="preserve"> </w:t>
      </w:r>
      <w:r w:rsidRPr="00B37782">
        <w:rPr>
          <w:sz w:val="24"/>
        </w:rPr>
        <w:t>в</w:t>
      </w:r>
      <w:r w:rsidRPr="00B37782">
        <w:rPr>
          <w:spacing w:val="1"/>
          <w:sz w:val="24"/>
        </w:rPr>
        <w:t xml:space="preserve"> </w:t>
      </w:r>
      <w:r w:rsidRPr="00B37782">
        <w:rPr>
          <w:sz w:val="24"/>
        </w:rPr>
        <w:t>нормальном</w:t>
      </w:r>
      <w:r w:rsidRPr="00B37782">
        <w:rPr>
          <w:spacing w:val="1"/>
          <w:sz w:val="24"/>
        </w:rPr>
        <w:t xml:space="preserve"> </w:t>
      </w:r>
      <w:r w:rsidRPr="00B37782">
        <w:rPr>
          <w:sz w:val="24"/>
        </w:rPr>
        <w:t>темпе</w:t>
      </w:r>
      <w:r w:rsidRPr="00B37782">
        <w:rPr>
          <w:spacing w:val="1"/>
          <w:sz w:val="24"/>
        </w:rPr>
        <w:t xml:space="preserve"> </w:t>
      </w:r>
      <w:r w:rsidRPr="00B37782">
        <w:rPr>
          <w:sz w:val="24"/>
        </w:rPr>
        <w:t>или</w:t>
      </w:r>
      <w:r w:rsidRPr="00B37782">
        <w:rPr>
          <w:spacing w:val="1"/>
          <w:sz w:val="24"/>
        </w:rPr>
        <w:t xml:space="preserve"> </w:t>
      </w:r>
      <w:r w:rsidRPr="00B37782">
        <w:rPr>
          <w:sz w:val="24"/>
        </w:rPr>
        <w:t>фонозаписи,</w:t>
      </w:r>
      <w:r w:rsidRPr="00B37782">
        <w:rPr>
          <w:spacing w:val="1"/>
          <w:sz w:val="24"/>
        </w:rPr>
        <w:t xml:space="preserve"> </w:t>
      </w:r>
      <w:r w:rsidRPr="00B37782">
        <w:rPr>
          <w:sz w:val="24"/>
        </w:rPr>
        <w:t>построенную</w:t>
      </w:r>
      <w:r w:rsidRPr="00B37782">
        <w:rPr>
          <w:spacing w:val="1"/>
          <w:sz w:val="24"/>
        </w:rPr>
        <w:t xml:space="preserve"> </w:t>
      </w:r>
      <w:r w:rsidRPr="00B37782">
        <w:rPr>
          <w:sz w:val="24"/>
        </w:rPr>
        <w:t>на</w:t>
      </w:r>
      <w:r w:rsidRPr="00B37782">
        <w:rPr>
          <w:spacing w:val="1"/>
          <w:sz w:val="24"/>
        </w:rPr>
        <w:t xml:space="preserve"> </w:t>
      </w:r>
      <w:r w:rsidRPr="00B37782">
        <w:rPr>
          <w:sz w:val="24"/>
        </w:rPr>
        <w:t>знакомом</w:t>
      </w:r>
      <w:r w:rsidRPr="00B37782">
        <w:rPr>
          <w:spacing w:val="1"/>
          <w:sz w:val="24"/>
        </w:rPr>
        <w:t xml:space="preserve"> </w:t>
      </w:r>
      <w:r w:rsidRPr="00B37782">
        <w:rPr>
          <w:sz w:val="24"/>
        </w:rPr>
        <w:t>материале</w:t>
      </w:r>
      <w:r w:rsidRPr="00B37782">
        <w:rPr>
          <w:spacing w:val="1"/>
          <w:sz w:val="24"/>
        </w:rPr>
        <w:t xml:space="preserve"> </w:t>
      </w:r>
      <w:r w:rsidRPr="00B37782">
        <w:rPr>
          <w:sz w:val="24"/>
        </w:rPr>
        <w:t>и</w:t>
      </w:r>
      <w:r w:rsidRPr="00B37782">
        <w:rPr>
          <w:spacing w:val="1"/>
          <w:sz w:val="24"/>
        </w:rPr>
        <w:t xml:space="preserve"> </w:t>
      </w:r>
      <w:r w:rsidRPr="00B37782">
        <w:rPr>
          <w:sz w:val="24"/>
        </w:rPr>
        <w:t>включающем</w:t>
      </w:r>
      <w:r w:rsidRPr="00B37782">
        <w:rPr>
          <w:spacing w:val="1"/>
          <w:sz w:val="24"/>
        </w:rPr>
        <w:t xml:space="preserve"> </w:t>
      </w:r>
      <w:r w:rsidRPr="00B37782">
        <w:rPr>
          <w:sz w:val="24"/>
        </w:rPr>
        <w:t>отдельные</w:t>
      </w:r>
      <w:r w:rsidRPr="00B37782">
        <w:rPr>
          <w:spacing w:val="1"/>
          <w:sz w:val="24"/>
        </w:rPr>
        <w:t xml:space="preserve"> </w:t>
      </w:r>
      <w:r w:rsidRPr="00B37782">
        <w:rPr>
          <w:sz w:val="24"/>
        </w:rPr>
        <w:t>незнакомые</w:t>
      </w:r>
      <w:r w:rsidRPr="00B37782">
        <w:rPr>
          <w:spacing w:val="1"/>
          <w:sz w:val="24"/>
        </w:rPr>
        <w:t xml:space="preserve"> </w:t>
      </w:r>
      <w:r w:rsidRPr="00B37782">
        <w:rPr>
          <w:sz w:val="24"/>
        </w:rPr>
        <w:t>слова,</w:t>
      </w:r>
      <w:r w:rsidRPr="00B37782">
        <w:rPr>
          <w:spacing w:val="1"/>
          <w:sz w:val="24"/>
        </w:rPr>
        <w:t xml:space="preserve"> </w:t>
      </w:r>
      <w:r w:rsidRPr="00B37782">
        <w:rPr>
          <w:sz w:val="24"/>
        </w:rPr>
        <w:t>о</w:t>
      </w:r>
      <w:r w:rsidRPr="00B37782">
        <w:rPr>
          <w:spacing w:val="60"/>
          <w:sz w:val="24"/>
        </w:rPr>
        <w:t xml:space="preserve"> </w:t>
      </w:r>
      <w:r w:rsidRPr="00B37782">
        <w:rPr>
          <w:sz w:val="24"/>
        </w:rPr>
        <w:t>значении</w:t>
      </w:r>
      <w:r w:rsidRPr="00B37782">
        <w:rPr>
          <w:spacing w:val="1"/>
          <w:sz w:val="24"/>
        </w:rPr>
        <w:t xml:space="preserve"> </w:t>
      </w:r>
      <w:r w:rsidRPr="00B37782">
        <w:rPr>
          <w:sz w:val="24"/>
        </w:rPr>
        <w:t>которых</w:t>
      </w:r>
      <w:r w:rsidRPr="00B37782">
        <w:rPr>
          <w:spacing w:val="1"/>
          <w:sz w:val="24"/>
        </w:rPr>
        <w:t xml:space="preserve"> </w:t>
      </w:r>
      <w:r w:rsidRPr="00B37782">
        <w:rPr>
          <w:sz w:val="24"/>
        </w:rPr>
        <w:t>можно</w:t>
      </w:r>
      <w:r w:rsidRPr="00B37782">
        <w:rPr>
          <w:spacing w:val="1"/>
          <w:sz w:val="24"/>
        </w:rPr>
        <w:t xml:space="preserve"> </w:t>
      </w:r>
      <w:r w:rsidRPr="00B37782">
        <w:rPr>
          <w:sz w:val="24"/>
        </w:rPr>
        <w:t>догадаться</w:t>
      </w:r>
      <w:r w:rsidRPr="00B37782">
        <w:rPr>
          <w:spacing w:val="1"/>
          <w:sz w:val="24"/>
        </w:rPr>
        <w:t xml:space="preserve"> </w:t>
      </w:r>
      <w:r w:rsidRPr="00B37782">
        <w:rPr>
          <w:sz w:val="24"/>
        </w:rPr>
        <w:t>(новости,</w:t>
      </w:r>
      <w:r w:rsidRPr="00B37782">
        <w:rPr>
          <w:spacing w:val="1"/>
          <w:sz w:val="24"/>
        </w:rPr>
        <w:t xml:space="preserve"> </w:t>
      </w:r>
      <w:r w:rsidRPr="00B37782">
        <w:rPr>
          <w:sz w:val="24"/>
        </w:rPr>
        <w:t>хроника,</w:t>
      </w:r>
      <w:r w:rsidRPr="00B37782">
        <w:rPr>
          <w:spacing w:val="1"/>
          <w:sz w:val="24"/>
        </w:rPr>
        <w:t xml:space="preserve"> </w:t>
      </w:r>
      <w:r w:rsidRPr="00B37782">
        <w:rPr>
          <w:sz w:val="24"/>
        </w:rPr>
        <w:t>репортажи,</w:t>
      </w:r>
      <w:r w:rsidRPr="00B37782">
        <w:rPr>
          <w:spacing w:val="1"/>
          <w:sz w:val="24"/>
        </w:rPr>
        <w:t xml:space="preserve"> </w:t>
      </w:r>
      <w:r w:rsidRPr="00B37782">
        <w:rPr>
          <w:sz w:val="24"/>
        </w:rPr>
        <w:t>интервью,</w:t>
      </w:r>
      <w:r w:rsidRPr="00B37782">
        <w:rPr>
          <w:spacing w:val="1"/>
          <w:sz w:val="24"/>
        </w:rPr>
        <w:t xml:space="preserve"> </w:t>
      </w:r>
      <w:r w:rsidRPr="00B37782">
        <w:rPr>
          <w:sz w:val="24"/>
        </w:rPr>
        <w:t>сообщения,</w:t>
      </w:r>
      <w:r w:rsidRPr="00B37782">
        <w:rPr>
          <w:spacing w:val="1"/>
          <w:sz w:val="24"/>
        </w:rPr>
        <w:t xml:space="preserve"> </w:t>
      </w:r>
      <w:r w:rsidRPr="00B37782">
        <w:rPr>
          <w:sz w:val="24"/>
        </w:rPr>
        <w:t>выступления</w:t>
      </w:r>
      <w:r w:rsidRPr="00B37782">
        <w:rPr>
          <w:spacing w:val="1"/>
          <w:sz w:val="24"/>
        </w:rPr>
        <w:t xml:space="preserve"> </w:t>
      </w:r>
      <w:r w:rsidRPr="00B37782">
        <w:rPr>
          <w:sz w:val="24"/>
        </w:rPr>
        <w:t>официальных</w:t>
      </w:r>
      <w:r w:rsidRPr="00B37782">
        <w:rPr>
          <w:spacing w:val="1"/>
          <w:sz w:val="24"/>
        </w:rPr>
        <w:t xml:space="preserve"> </w:t>
      </w:r>
      <w:r w:rsidRPr="00B37782">
        <w:rPr>
          <w:sz w:val="24"/>
        </w:rPr>
        <w:t>лиц);</w:t>
      </w:r>
    </w:p>
    <w:p w:rsidR="00B37782" w:rsidRPr="00B37782" w:rsidRDefault="00B37782" w:rsidP="00FB7B2A">
      <w:pPr>
        <w:numPr>
          <w:ilvl w:val="0"/>
          <w:numId w:val="165"/>
        </w:numPr>
        <w:tabs>
          <w:tab w:val="left" w:pos="393"/>
        </w:tabs>
        <w:spacing w:before="199" w:line="276" w:lineRule="auto"/>
        <w:ind w:right="822" w:firstLine="0"/>
        <w:jc w:val="both"/>
        <w:rPr>
          <w:sz w:val="24"/>
        </w:rPr>
      </w:pPr>
      <w:r w:rsidRPr="00B37782">
        <w:rPr>
          <w:sz w:val="24"/>
        </w:rPr>
        <w:t>воспринимать</w:t>
      </w:r>
      <w:r w:rsidRPr="00B37782">
        <w:rPr>
          <w:spacing w:val="24"/>
          <w:sz w:val="24"/>
        </w:rPr>
        <w:t xml:space="preserve"> </w:t>
      </w:r>
      <w:r w:rsidRPr="00B37782">
        <w:rPr>
          <w:sz w:val="24"/>
        </w:rPr>
        <w:t>на</w:t>
      </w:r>
      <w:r w:rsidRPr="00B37782">
        <w:rPr>
          <w:spacing w:val="23"/>
          <w:sz w:val="24"/>
        </w:rPr>
        <w:t xml:space="preserve"> </w:t>
      </w:r>
      <w:r w:rsidRPr="00B37782">
        <w:rPr>
          <w:sz w:val="24"/>
        </w:rPr>
        <w:t>слух</w:t>
      </w:r>
      <w:r w:rsidRPr="00B37782">
        <w:rPr>
          <w:spacing w:val="27"/>
          <w:sz w:val="24"/>
        </w:rPr>
        <w:t xml:space="preserve"> </w:t>
      </w:r>
      <w:r w:rsidRPr="00B37782">
        <w:rPr>
          <w:sz w:val="24"/>
        </w:rPr>
        <w:t>и</w:t>
      </w:r>
      <w:r w:rsidRPr="00B37782">
        <w:rPr>
          <w:spacing w:val="22"/>
          <w:sz w:val="24"/>
        </w:rPr>
        <w:t xml:space="preserve"> </w:t>
      </w:r>
      <w:r w:rsidRPr="00B37782">
        <w:rPr>
          <w:sz w:val="24"/>
        </w:rPr>
        <w:t>понимать</w:t>
      </w:r>
      <w:r w:rsidRPr="00B37782">
        <w:rPr>
          <w:spacing w:val="24"/>
          <w:sz w:val="24"/>
        </w:rPr>
        <w:t xml:space="preserve"> </w:t>
      </w:r>
      <w:r w:rsidRPr="00B37782">
        <w:rPr>
          <w:sz w:val="24"/>
        </w:rPr>
        <w:t>основное</w:t>
      </w:r>
      <w:r w:rsidRPr="00B37782">
        <w:rPr>
          <w:spacing w:val="24"/>
          <w:sz w:val="24"/>
        </w:rPr>
        <w:t xml:space="preserve"> </w:t>
      </w:r>
      <w:r w:rsidRPr="00B37782">
        <w:rPr>
          <w:sz w:val="24"/>
        </w:rPr>
        <w:t>содержание</w:t>
      </w:r>
      <w:r w:rsidRPr="00B37782">
        <w:rPr>
          <w:spacing w:val="23"/>
          <w:sz w:val="24"/>
        </w:rPr>
        <w:t xml:space="preserve"> </w:t>
      </w:r>
      <w:r w:rsidRPr="00B37782">
        <w:rPr>
          <w:sz w:val="24"/>
        </w:rPr>
        <w:t>диалогов</w:t>
      </w:r>
      <w:r w:rsidRPr="00B37782">
        <w:rPr>
          <w:spacing w:val="27"/>
          <w:sz w:val="24"/>
        </w:rPr>
        <w:t xml:space="preserve"> </w:t>
      </w:r>
      <w:r w:rsidRPr="00B37782">
        <w:rPr>
          <w:sz w:val="24"/>
        </w:rPr>
        <w:t>(интервью,</w:t>
      </w:r>
      <w:r w:rsidRPr="00B37782">
        <w:rPr>
          <w:spacing w:val="24"/>
          <w:sz w:val="24"/>
        </w:rPr>
        <w:t xml:space="preserve"> </w:t>
      </w:r>
      <w:r w:rsidRPr="00B37782">
        <w:rPr>
          <w:sz w:val="24"/>
        </w:rPr>
        <w:t>обмен</w:t>
      </w:r>
      <w:r w:rsidRPr="00B37782">
        <w:rPr>
          <w:spacing w:val="25"/>
          <w:sz w:val="24"/>
        </w:rPr>
        <w:t xml:space="preserve"> </w:t>
      </w:r>
      <w:r w:rsidRPr="00B37782">
        <w:rPr>
          <w:sz w:val="24"/>
        </w:rPr>
        <w:t>мнениями</w:t>
      </w:r>
      <w:r w:rsidRPr="00B37782">
        <w:rPr>
          <w:spacing w:val="26"/>
          <w:sz w:val="24"/>
        </w:rPr>
        <w:t xml:space="preserve"> </w:t>
      </w:r>
      <w:r w:rsidRPr="00B37782">
        <w:rPr>
          <w:sz w:val="24"/>
        </w:rPr>
        <w:t>и</w:t>
      </w:r>
      <w:r w:rsidRPr="00B37782">
        <w:rPr>
          <w:spacing w:val="25"/>
          <w:sz w:val="24"/>
        </w:rPr>
        <w:t xml:space="preserve"> </w:t>
      </w:r>
      <w:r w:rsidRPr="00B37782">
        <w:rPr>
          <w:sz w:val="24"/>
        </w:rPr>
        <w:t>т.</w:t>
      </w:r>
      <w:r w:rsidRPr="00B37782">
        <w:rPr>
          <w:spacing w:val="-58"/>
          <w:sz w:val="24"/>
        </w:rPr>
        <w:t xml:space="preserve"> </w:t>
      </w:r>
      <w:r w:rsidRPr="00B37782">
        <w:rPr>
          <w:sz w:val="24"/>
        </w:rPr>
        <w:t>п.).</w:t>
      </w:r>
    </w:p>
    <w:p w:rsidR="00B37782" w:rsidRPr="00B37782" w:rsidRDefault="00B37782" w:rsidP="00FB7B2A">
      <w:pPr>
        <w:numPr>
          <w:ilvl w:val="0"/>
          <w:numId w:val="165"/>
        </w:numPr>
        <w:tabs>
          <w:tab w:val="left" w:pos="530"/>
        </w:tabs>
        <w:spacing w:before="202" w:line="276" w:lineRule="auto"/>
        <w:ind w:right="829" w:firstLine="0"/>
        <w:jc w:val="both"/>
        <w:rPr>
          <w:sz w:val="24"/>
        </w:rPr>
      </w:pPr>
      <w:r w:rsidRPr="00B37782">
        <w:rPr>
          <w:sz w:val="24"/>
        </w:rPr>
        <w:t>воспринимать</w:t>
      </w:r>
      <w:r w:rsidRPr="00B37782">
        <w:rPr>
          <w:spacing w:val="1"/>
          <w:sz w:val="24"/>
        </w:rPr>
        <w:t xml:space="preserve"> </w:t>
      </w:r>
      <w:r w:rsidRPr="00B37782">
        <w:rPr>
          <w:sz w:val="24"/>
        </w:rPr>
        <w:t>на</w:t>
      </w:r>
      <w:r w:rsidRPr="00B37782">
        <w:rPr>
          <w:spacing w:val="1"/>
          <w:sz w:val="24"/>
        </w:rPr>
        <w:t xml:space="preserve"> </w:t>
      </w:r>
      <w:r w:rsidRPr="00B37782">
        <w:rPr>
          <w:sz w:val="24"/>
        </w:rPr>
        <w:t>слух</w:t>
      </w:r>
      <w:r w:rsidRPr="00B37782">
        <w:rPr>
          <w:spacing w:val="1"/>
          <w:sz w:val="24"/>
        </w:rPr>
        <w:t xml:space="preserve"> </w:t>
      </w:r>
      <w:r w:rsidRPr="00B37782">
        <w:rPr>
          <w:sz w:val="24"/>
        </w:rPr>
        <w:t>и</w:t>
      </w:r>
      <w:r w:rsidRPr="00B37782">
        <w:rPr>
          <w:spacing w:val="1"/>
          <w:sz w:val="24"/>
        </w:rPr>
        <w:t xml:space="preserve"> </w:t>
      </w:r>
      <w:r w:rsidRPr="00B37782">
        <w:rPr>
          <w:sz w:val="24"/>
        </w:rPr>
        <w:t>понимать</w:t>
      </w:r>
      <w:r w:rsidRPr="00B37782">
        <w:rPr>
          <w:spacing w:val="1"/>
          <w:sz w:val="24"/>
        </w:rPr>
        <w:t xml:space="preserve"> </w:t>
      </w:r>
      <w:r w:rsidRPr="00B37782">
        <w:rPr>
          <w:sz w:val="24"/>
        </w:rPr>
        <w:t>монологические</w:t>
      </w:r>
      <w:r w:rsidRPr="00B37782">
        <w:rPr>
          <w:spacing w:val="1"/>
          <w:sz w:val="24"/>
        </w:rPr>
        <w:t xml:space="preserve"> </w:t>
      </w:r>
      <w:r w:rsidRPr="00B37782">
        <w:rPr>
          <w:sz w:val="24"/>
        </w:rPr>
        <w:t>сообщения,</w:t>
      </w:r>
      <w:r w:rsidRPr="00B37782">
        <w:rPr>
          <w:spacing w:val="1"/>
          <w:sz w:val="24"/>
        </w:rPr>
        <w:t xml:space="preserve"> </w:t>
      </w:r>
      <w:r w:rsidRPr="00B37782">
        <w:rPr>
          <w:sz w:val="24"/>
        </w:rPr>
        <w:t>относящиеся</w:t>
      </w:r>
      <w:r w:rsidRPr="00B37782">
        <w:rPr>
          <w:spacing w:val="1"/>
          <w:sz w:val="24"/>
        </w:rPr>
        <w:t xml:space="preserve"> </w:t>
      </w:r>
      <w:r w:rsidRPr="00B37782">
        <w:rPr>
          <w:sz w:val="24"/>
        </w:rPr>
        <w:t>к</w:t>
      </w:r>
      <w:r w:rsidRPr="00B37782">
        <w:rPr>
          <w:spacing w:val="1"/>
          <w:sz w:val="24"/>
        </w:rPr>
        <w:t xml:space="preserve"> </w:t>
      </w:r>
      <w:r w:rsidRPr="00B37782">
        <w:rPr>
          <w:sz w:val="24"/>
        </w:rPr>
        <w:t>разным</w:t>
      </w:r>
      <w:r w:rsidRPr="00B37782">
        <w:rPr>
          <w:spacing w:val="1"/>
          <w:sz w:val="24"/>
        </w:rPr>
        <w:t xml:space="preserve"> </w:t>
      </w:r>
      <w:r w:rsidRPr="00B37782">
        <w:rPr>
          <w:sz w:val="24"/>
        </w:rPr>
        <w:t>коммуникативным</w:t>
      </w:r>
      <w:r w:rsidRPr="00B37782">
        <w:rPr>
          <w:spacing w:val="1"/>
          <w:sz w:val="24"/>
        </w:rPr>
        <w:t xml:space="preserve"> </w:t>
      </w:r>
      <w:r w:rsidRPr="00B37782">
        <w:rPr>
          <w:sz w:val="24"/>
        </w:rPr>
        <w:t>типам</w:t>
      </w:r>
      <w:r w:rsidRPr="00B37782">
        <w:rPr>
          <w:spacing w:val="1"/>
          <w:sz w:val="24"/>
        </w:rPr>
        <w:t xml:space="preserve"> </w:t>
      </w:r>
      <w:r w:rsidRPr="00B37782">
        <w:rPr>
          <w:sz w:val="24"/>
        </w:rPr>
        <w:t>речи</w:t>
      </w:r>
      <w:r w:rsidRPr="00B37782">
        <w:rPr>
          <w:spacing w:val="1"/>
          <w:sz w:val="24"/>
        </w:rPr>
        <w:t xml:space="preserve"> </w:t>
      </w:r>
      <w:r w:rsidRPr="00B37782">
        <w:rPr>
          <w:sz w:val="24"/>
        </w:rPr>
        <w:t>(описание,</w:t>
      </w:r>
      <w:r w:rsidRPr="00B37782">
        <w:rPr>
          <w:spacing w:val="1"/>
          <w:sz w:val="24"/>
        </w:rPr>
        <w:t xml:space="preserve"> </w:t>
      </w:r>
      <w:r w:rsidRPr="00B37782">
        <w:rPr>
          <w:sz w:val="24"/>
        </w:rPr>
        <w:t>сообщение,</w:t>
      </w:r>
      <w:r w:rsidRPr="00B37782">
        <w:rPr>
          <w:spacing w:val="1"/>
          <w:sz w:val="24"/>
        </w:rPr>
        <w:t xml:space="preserve"> </w:t>
      </w:r>
      <w:r w:rsidRPr="00B37782">
        <w:rPr>
          <w:sz w:val="24"/>
        </w:rPr>
        <w:t>рассказ,</w:t>
      </w:r>
      <w:r w:rsidRPr="00B37782">
        <w:rPr>
          <w:spacing w:val="1"/>
          <w:sz w:val="24"/>
        </w:rPr>
        <w:t xml:space="preserve"> </w:t>
      </w:r>
      <w:r w:rsidRPr="00B37782">
        <w:rPr>
          <w:sz w:val="24"/>
        </w:rPr>
        <w:t>репортаж),</w:t>
      </w:r>
      <w:r w:rsidRPr="00B37782">
        <w:rPr>
          <w:spacing w:val="1"/>
          <w:sz w:val="24"/>
        </w:rPr>
        <w:t xml:space="preserve"> </w:t>
      </w:r>
      <w:r w:rsidRPr="00B37782">
        <w:rPr>
          <w:sz w:val="24"/>
        </w:rPr>
        <w:t>содержащие</w:t>
      </w:r>
      <w:r w:rsidRPr="00B37782">
        <w:rPr>
          <w:spacing w:val="1"/>
          <w:sz w:val="24"/>
        </w:rPr>
        <w:t xml:space="preserve"> </w:t>
      </w:r>
      <w:r w:rsidRPr="00B37782">
        <w:rPr>
          <w:sz w:val="24"/>
        </w:rPr>
        <w:t>отдельные</w:t>
      </w:r>
      <w:r w:rsidRPr="00B37782">
        <w:rPr>
          <w:spacing w:val="1"/>
          <w:sz w:val="24"/>
        </w:rPr>
        <w:t xml:space="preserve"> </w:t>
      </w:r>
      <w:r w:rsidRPr="00B37782">
        <w:rPr>
          <w:sz w:val="24"/>
        </w:rPr>
        <w:t>незнакомые</w:t>
      </w:r>
      <w:r w:rsidRPr="00B37782">
        <w:rPr>
          <w:spacing w:val="-3"/>
          <w:sz w:val="24"/>
        </w:rPr>
        <w:t xml:space="preserve"> </w:t>
      </w:r>
      <w:r w:rsidRPr="00B37782">
        <w:rPr>
          <w:sz w:val="24"/>
        </w:rPr>
        <w:t>слова;</w:t>
      </w:r>
    </w:p>
    <w:p w:rsidR="00B37782" w:rsidRPr="00B37782" w:rsidRDefault="00B37782" w:rsidP="00FB7B2A">
      <w:pPr>
        <w:numPr>
          <w:ilvl w:val="0"/>
          <w:numId w:val="165"/>
        </w:numPr>
        <w:tabs>
          <w:tab w:val="left" w:pos="367"/>
        </w:tabs>
        <w:spacing w:before="199"/>
        <w:ind w:left="366" w:hanging="140"/>
        <w:jc w:val="both"/>
        <w:rPr>
          <w:sz w:val="24"/>
        </w:rPr>
      </w:pPr>
      <w:r w:rsidRPr="00B37782">
        <w:rPr>
          <w:sz w:val="24"/>
        </w:rPr>
        <w:t>воспринимать</w:t>
      </w:r>
      <w:r w:rsidRPr="00B37782">
        <w:rPr>
          <w:spacing w:val="-3"/>
          <w:sz w:val="24"/>
        </w:rPr>
        <w:t xml:space="preserve"> </w:t>
      </w:r>
      <w:r w:rsidRPr="00B37782">
        <w:rPr>
          <w:sz w:val="24"/>
        </w:rPr>
        <w:t>полилог</w:t>
      </w:r>
      <w:r w:rsidRPr="00B37782">
        <w:rPr>
          <w:spacing w:val="-4"/>
          <w:sz w:val="24"/>
        </w:rPr>
        <w:t xml:space="preserve"> </w:t>
      </w:r>
      <w:r w:rsidRPr="00B37782">
        <w:rPr>
          <w:sz w:val="24"/>
        </w:rPr>
        <w:t>на</w:t>
      </w:r>
      <w:r w:rsidRPr="00B37782">
        <w:rPr>
          <w:spacing w:val="-3"/>
          <w:sz w:val="24"/>
        </w:rPr>
        <w:t xml:space="preserve"> </w:t>
      </w:r>
      <w:r w:rsidRPr="00B37782">
        <w:rPr>
          <w:sz w:val="24"/>
        </w:rPr>
        <w:t>слух</w:t>
      </w:r>
      <w:r w:rsidRPr="00B37782">
        <w:rPr>
          <w:spacing w:val="-1"/>
          <w:sz w:val="24"/>
        </w:rPr>
        <w:t xml:space="preserve"> </w:t>
      </w:r>
      <w:r w:rsidRPr="00B37782">
        <w:rPr>
          <w:sz w:val="24"/>
        </w:rPr>
        <w:t>при</w:t>
      </w:r>
      <w:r w:rsidRPr="00B37782">
        <w:rPr>
          <w:spacing w:val="-2"/>
          <w:sz w:val="24"/>
        </w:rPr>
        <w:t xml:space="preserve"> </w:t>
      </w:r>
      <w:r w:rsidRPr="00B37782">
        <w:rPr>
          <w:sz w:val="24"/>
        </w:rPr>
        <w:t>различных</w:t>
      </w:r>
      <w:r w:rsidRPr="00B37782">
        <w:rPr>
          <w:spacing w:val="-2"/>
          <w:sz w:val="24"/>
        </w:rPr>
        <w:t xml:space="preserve"> </w:t>
      </w:r>
      <w:r w:rsidRPr="00B37782">
        <w:rPr>
          <w:sz w:val="24"/>
        </w:rPr>
        <w:t>формах</w:t>
      </w:r>
      <w:r w:rsidRPr="00B37782">
        <w:rPr>
          <w:spacing w:val="-1"/>
          <w:sz w:val="24"/>
        </w:rPr>
        <w:t xml:space="preserve"> </w:t>
      </w:r>
      <w:r w:rsidRPr="00B37782">
        <w:rPr>
          <w:sz w:val="24"/>
        </w:rPr>
        <w:t>его</w:t>
      </w:r>
      <w:r w:rsidRPr="00B37782">
        <w:rPr>
          <w:spacing w:val="-3"/>
          <w:sz w:val="24"/>
        </w:rPr>
        <w:t xml:space="preserve"> </w:t>
      </w:r>
      <w:r w:rsidRPr="00B37782">
        <w:rPr>
          <w:sz w:val="24"/>
        </w:rPr>
        <w:t>предъявления;</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72"/>
        </w:tabs>
        <w:spacing w:line="278" w:lineRule="auto"/>
        <w:ind w:right="834" w:firstLine="0"/>
        <w:jc w:val="both"/>
        <w:rPr>
          <w:sz w:val="24"/>
        </w:rPr>
      </w:pPr>
      <w:r w:rsidRPr="00B37782">
        <w:rPr>
          <w:sz w:val="24"/>
        </w:rPr>
        <w:t xml:space="preserve">воспринимать на слух текст по частям с последующим воспроизведением услышанного </w:t>
      </w:r>
      <w:proofErr w:type="gramStart"/>
      <w:r w:rsidRPr="00B37782">
        <w:rPr>
          <w:sz w:val="24"/>
        </w:rPr>
        <w:t>( с</w:t>
      </w:r>
      <w:proofErr w:type="gramEnd"/>
      <w:r w:rsidRPr="00B37782">
        <w:rPr>
          <w:sz w:val="24"/>
        </w:rPr>
        <w:t xml:space="preserve"> опорой на</w:t>
      </w:r>
      <w:r w:rsidRPr="00B37782">
        <w:rPr>
          <w:spacing w:val="-57"/>
          <w:sz w:val="24"/>
        </w:rPr>
        <w:t xml:space="preserve"> </w:t>
      </w:r>
      <w:r w:rsidRPr="00B37782">
        <w:rPr>
          <w:sz w:val="24"/>
        </w:rPr>
        <w:t>иллюстрации);</w:t>
      </w:r>
    </w:p>
    <w:p w:rsidR="00B37782" w:rsidRPr="00B37782" w:rsidRDefault="00B37782" w:rsidP="00FB7B2A">
      <w:pPr>
        <w:numPr>
          <w:ilvl w:val="0"/>
          <w:numId w:val="165"/>
        </w:numPr>
        <w:tabs>
          <w:tab w:val="left" w:pos="453"/>
        </w:tabs>
        <w:spacing w:before="195" w:line="276" w:lineRule="auto"/>
        <w:ind w:right="831" w:firstLine="0"/>
        <w:jc w:val="both"/>
        <w:rPr>
          <w:sz w:val="24"/>
        </w:rPr>
      </w:pPr>
      <w:r w:rsidRPr="00B37782">
        <w:rPr>
          <w:sz w:val="24"/>
        </w:rPr>
        <w:t>находить</w:t>
      </w:r>
      <w:r w:rsidRPr="00B37782">
        <w:rPr>
          <w:spacing w:val="1"/>
          <w:sz w:val="24"/>
        </w:rPr>
        <w:t xml:space="preserve"> </w:t>
      </w:r>
      <w:r w:rsidRPr="00B37782">
        <w:rPr>
          <w:sz w:val="24"/>
        </w:rPr>
        <w:t>в</w:t>
      </w:r>
      <w:r w:rsidRPr="00B37782">
        <w:rPr>
          <w:spacing w:val="1"/>
          <w:sz w:val="24"/>
        </w:rPr>
        <w:t xml:space="preserve"> </w:t>
      </w:r>
      <w:r w:rsidRPr="00B37782">
        <w:rPr>
          <w:sz w:val="24"/>
        </w:rPr>
        <w:t>процессе</w:t>
      </w:r>
      <w:r w:rsidRPr="00B37782">
        <w:rPr>
          <w:spacing w:val="1"/>
          <w:sz w:val="24"/>
        </w:rPr>
        <w:t xml:space="preserve"> </w:t>
      </w:r>
      <w:r w:rsidRPr="00B37782">
        <w:rPr>
          <w:sz w:val="24"/>
        </w:rPr>
        <w:t>чтения</w:t>
      </w:r>
      <w:r w:rsidRPr="00B37782">
        <w:rPr>
          <w:spacing w:val="1"/>
          <w:sz w:val="24"/>
        </w:rPr>
        <w:t xml:space="preserve"> </w:t>
      </w:r>
      <w:r w:rsidRPr="00B37782">
        <w:rPr>
          <w:sz w:val="24"/>
        </w:rPr>
        <w:t>основную</w:t>
      </w:r>
      <w:r w:rsidRPr="00B37782">
        <w:rPr>
          <w:spacing w:val="1"/>
          <w:sz w:val="24"/>
        </w:rPr>
        <w:t xml:space="preserve"> </w:t>
      </w:r>
      <w:r w:rsidRPr="00B37782">
        <w:rPr>
          <w:sz w:val="24"/>
        </w:rPr>
        <w:t>мысль</w:t>
      </w:r>
      <w:r w:rsidRPr="00B37782">
        <w:rPr>
          <w:spacing w:val="1"/>
          <w:sz w:val="24"/>
        </w:rPr>
        <w:t xml:space="preserve"> </w:t>
      </w:r>
      <w:r w:rsidRPr="00B37782">
        <w:rPr>
          <w:sz w:val="24"/>
        </w:rPr>
        <w:t>(идею)</w:t>
      </w:r>
      <w:r w:rsidRPr="00B37782">
        <w:rPr>
          <w:spacing w:val="1"/>
          <w:sz w:val="24"/>
        </w:rPr>
        <w:t xml:space="preserve"> </w:t>
      </w:r>
      <w:r w:rsidRPr="00B37782">
        <w:rPr>
          <w:sz w:val="24"/>
        </w:rPr>
        <w:t>текста,</w:t>
      </w:r>
      <w:r w:rsidRPr="00B37782">
        <w:rPr>
          <w:spacing w:val="1"/>
          <w:sz w:val="24"/>
        </w:rPr>
        <w:t xml:space="preserve"> </w:t>
      </w:r>
      <w:r w:rsidRPr="00B37782">
        <w:rPr>
          <w:sz w:val="24"/>
        </w:rPr>
        <w:t>разграничивать</w:t>
      </w:r>
      <w:r w:rsidRPr="00B37782">
        <w:rPr>
          <w:spacing w:val="1"/>
          <w:sz w:val="24"/>
        </w:rPr>
        <w:t xml:space="preserve"> </w:t>
      </w:r>
      <w:r w:rsidRPr="00B37782">
        <w:rPr>
          <w:sz w:val="24"/>
        </w:rPr>
        <w:t>существенные</w:t>
      </w:r>
      <w:r w:rsidRPr="00B37782">
        <w:rPr>
          <w:spacing w:val="1"/>
          <w:sz w:val="24"/>
        </w:rPr>
        <w:t xml:space="preserve"> </w:t>
      </w:r>
      <w:r w:rsidRPr="00B37782">
        <w:rPr>
          <w:sz w:val="24"/>
        </w:rPr>
        <w:t>и</w:t>
      </w:r>
      <w:r w:rsidRPr="00B37782">
        <w:rPr>
          <w:spacing w:val="1"/>
          <w:sz w:val="24"/>
        </w:rPr>
        <w:t xml:space="preserve"> </w:t>
      </w:r>
      <w:r w:rsidRPr="00B37782">
        <w:rPr>
          <w:sz w:val="24"/>
        </w:rPr>
        <w:t>второстепенные факты в содержании текста, анализировать отдельные места, определяя подлежащее,</w:t>
      </w:r>
      <w:r w:rsidRPr="00B37782">
        <w:rPr>
          <w:spacing w:val="1"/>
          <w:sz w:val="24"/>
        </w:rPr>
        <w:t xml:space="preserve"> </w:t>
      </w:r>
      <w:r w:rsidRPr="00B37782">
        <w:rPr>
          <w:sz w:val="24"/>
        </w:rPr>
        <w:t>сказуемое для полного понимания частично адаптированных текстов разных жанров, содержащих</w:t>
      </w:r>
      <w:r w:rsidRPr="00B37782">
        <w:rPr>
          <w:spacing w:val="1"/>
          <w:sz w:val="24"/>
        </w:rPr>
        <w:t xml:space="preserve"> </w:t>
      </w:r>
      <w:r w:rsidRPr="00B37782">
        <w:rPr>
          <w:sz w:val="24"/>
        </w:rPr>
        <w:t>значительное</w:t>
      </w:r>
      <w:r w:rsidRPr="00B37782">
        <w:rPr>
          <w:spacing w:val="1"/>
          <w:sz w:val="24"/>
        </w:rPr>
        <w:t xml:space="preserve"> </w:t>
      </w:r>
      <w:r w:rsidRPr="00B37782">
        <w:rPr>
          <w:sz w:val="24"/>
        </w:rPr>
        <w:t>количество</w:t>
      </w:r>
      <w:r w:rsidRPr="00B37782">
        <w:rPr>
          <w:spacing w:val="1"/>
          <w:sz w:val="24"/>
        </w:rPr>
        <w:t xml:space="preserve"> </w:t>
      </w:r>
      <w:r w:rsidRPr="00B37782">
        <w:rPr>
          <w:sz w:val="24"/>
        </w:rPr>
        <w:t>незнакомых</w:t>
      </w:r>
      <w:r w:rsidRPr="00B37782">
        <w:rPr>
          <w:spacing w:val="1"/>
          <w:sz w:val="24"/>
        </w:rPr>
        <w:t xml:space="preserve"> </w:t>
      </w:r>
      <w:r w:rsidRPr="00B37782">
        <w:rPr>
          <w:sz w:val="24"/>
        </w:rPr>
        <w:t>слов,</w:t>
      </w:r>
      <w:r w:rsidRPr="00B37782">
        <w:rPr>
          <w:spacing w:val="1"/>
          <w:sz w:val="24"/>
        </w:rPr>
        <w:t xml:space="preserve"> </w:t>
      </w:r>
      <w:r w:rsidRPr="00B37782">
        <w:rPr>
          <w:sz w:val="24"/>
        </w:rPr>
        <w:t>используя</w:t>
      </w:r>
      <w:r w:rsidRPr="00B37782">
        <w:rPr>
          <w:spacing w:val="1"/>
          <w:sz w:val="24"/>
        </w:rPr>
        <w:t xml:space="preserve"> </w:t>
      </w:r>
      <w:r w:rsidRPr="00B37782">
        <w:rPr>
          <w:sz w:val="24"/>
        </w:rPr>
        <w:t>при</w:t>
      </w:r>
      <w:r w:rsidRPr="00B37782">
        <w:rPr>
          <w:spacing w:val="1"/>
          <w:sz w:val="24"/>
        </w:rPr>
        <w:t xml:space="preserve"> </w:t>
      </w:r>
      <w:r w:rsidRPr="00B37782">
        <w:rPr>
          <w:sz w:val="24"/>
        </w:rPr>
        <w:t>необходимости</w:t>
      </w:r>
      <w:r w:rsidRPr="00B37782">
        <w:rPr>
          <w:spacing w:val="1"/>
          <w:sz w:val="24"/>
        </w:rPr>
        <w:t xml:space="preserve"> </w:t>
      </w:r>
      <w:r w:rsidRPr="00B37782">
        <w:rPr>
          <w:sz w:val="24"/>
        </w:rPr>
        <w:t>словарь</w:t>
      </w:r>
      <w:r w:rsidRPr="00B37782">
        <w:rPr>
          <w:spacing w:val="60"/>
          <w:sz w:val="24"/>
        </w:rPr>
        <w:t xml:space="preserve"> </w:t>
      </w:r>
      <w:r w:rsidRPr="00B37782">
        <w:rPr>
          <w:sz w:val="24"/>
        </w:rPr>
        <w:t>(изучающее</w:t>
      </w:r>
      <w:r w:rsidRPr="00B37782">
        <w:rPr>
          <w:spacing w:val="1"/>
          <w:sz w:val="24"/>
        </w:rPr>
        <w:t xml:space="preserve"> </w:t>
      </w:r>
      <w:r w:rsidRPr="00B37782">
        <w:rPr>
          <w:sz w:val="24"/>
        </w:rPr>
        <w:t>чтение);</w:t>
      </w:r>
    </w:p>
    <w:p w:rsidR="00B37782" w:rsidRPr="00B37782" w:rsidRDefault="00B37782" w:rsidP="00FB7B2A">
      <w:pPr>
        <w:numPr>
          <w:ilvl w:val="0"/>
          <w:numId w:val="165"/>
        </w:numPr>
        <w:tabs>
          <w:tab w:val="left" w:pos="410"/>
        </w:tabs>
        <w:spacing w:before="202" w:line="278" w:lineRule="auto"/>
        <w:ind w:right="830" w:firstLine="0"/>
        <w:jc w:val="both"/>
        <w:rPr>
          <w:rFonts w:ascii="Calibri" w:hAnsi="Calibri"/>
          <w:sz w:val="24"/>
        </w:rPr>
      </w:pPr>
      <w:r w:rsidRPr="00B37782">
        <w:rPr>
          <w:sz w:val="24"/>
        </w:rPr>
        <w:t>просмотреть несложный текст (несколько небольших текстов) в поисках нужной (интересующей)</w:t>
      </w:r>
      <w:r w:rsidRPr="00B37782">
        <w:rPr>
          <w:spacing w:val="1"/>
          <w:sz w:val="24"/>
        </w:rPr>
        <w:t xml:space="preserve"> </w:t>
      </w:r>
      <w:r w:rsidRPr="00B37782">
        <w:rPr>
          <w:sz w:val="24"/>
        </w:rPr>
        <w:t>информации,</w:t>
      </w:r>
      <w:r w:rsidRPr="00B37782">
        <w:rPr>
          <w:spacing w:val="1"/>
          <w:sz w:val="24"/>
        </w:rPr>
        <w:t xml:space="preserve"> </w:t>
      </w:r>
      <w:r w:rsidRPr="00B37782">
        <w:rPr>
          <w:sz w:val="24"/>
        </w:rPr>
        <w:t>т.</w:t>
      </w:r>
      <w:r w:rsidRPr="00B37782">
        <w:rPr>
          <w:spacing w:val="1"/>
          <w:sz w:val="24"/>
        </w:rPr>
        <w:t xml:space="preserve"> </w:t>
      </w:r>
      <w:r w:rsidRPr="00B37782">
        <w:rPr>
          <w:sz w:val="24"/>
        </w:rPr>
        <w:t>е.</w:t>
      </w:r>
      <w:r w:rsidRPr="00B37782">
        <w:rPr>
          <w:spacing w:val="1"/>
          <w:sz w:val="24"/>
        </w:rPr>
        <w:t xml:space="preserve"> </w:t>
      </w:r>
      <w:r w:rsidRPr="00B37782">
        <w:rPr>
          <w:sz w:val="24"/>
        </w:rPr>
        <w:t>овладеть</w:t>
      </w:r>
      <w:r w:rsidRPr="00B37782">
        <w:rPr>
          <w:spacing w:val="1"/>
          <w:sz w:val="24"/>
        </w:rPr>
        <w:t xml:space="preserve"> </w:t>
      </w:r>
      <w:r w:rsidRPr="00B37782">
        <w:rPr>
          <w:sz w:val="24"/>
        </w:rPr>
        <w:t>приемами</w:t>
      </w:r>
      <w:r w:rsidRPr="00B37782">
        <w:rPr>
          <w:spacing w:val="1"/>
          <w:sz w:val="24"/>
        </w:rPr>
        <w:t xml:space="preserve"> </w:t>
      </w:r>
      <w:r w:rsidRPr="00B37782">
        <w:rPr>
          <w:sz w:val="24"/>
        </w:rPr>
        <w:t>просмотрового</w:t>
      </w:r>
      <w:r w:rsidRPr="00B37782">
        <w:rPr>
          <w:spacing w:val="1"/>
          <w:sz w:val="24"/>
        </w:rPr>
        <w:t xml:space="preserve"> </w:t>
      </w:r>
      <w:r w:rsidRPr="00B37782">
        <w:rPr>
          <w:sz w:val="24"/>
        </w:rPr>
        <w:t>чтения</w:t>
      </w:r>
      <w:r w:rsidRPr="00B37782">
        <w:rPr>
          <w:spacing w:val="1"/>
          <w:sz w:val="24"/>
        </w:rPr>
        <w:t xml:space="preserve"> </w:t>
      </w:r>
      <w:r w:rsidRPr="00B37782">
        <w:rPr>
          <w:sz w:val="24"/>
        </w:rPr>
        <w:t>(прогнозирование</w:t>
      </w:r>
      <w:r w:rsidRPr="00B37782">
        <w:rPr>
          <w:spacing w:val="1"/>
          <w:sz w:val="24"/>
        </w:rPr>
        <w:t xml:space="preserve"> </w:t>
      </w:r>
      <w:r w:rsidRPr="00B37782">
        <w:rPr>
          <w:sz w:val="24"/>
        </w:rPr>
        <w:t>содержания</w:t>
      </w:r>
      <w:r w:rsidRPr="00B37782">
        <w:rPr>
          <w:spacing w:val="1"/>
          <w:sz w:val="24"/>
        </w:rPr>
        <w:t xml:space="preserve"> </w:t>
      </w:r>
      <w:r w:rsidRPr="00B37782">
        <w:rPr>
          <w:sz w:val="24"/>
        </w:rPr>
        <w:t>по</w:t>
      </w:r>
      <w:r w:rsidRPr="00B37782">
        <w:rPr>
          <w:spacing w:val="1"/>
          <w:sz w:val="24"/>
        </w:rPr>
        <w:t xml:space="preserve"> </w:t>
      </w:r>
      <w:r w:rsidRPr="00B37782">
        <w:rPr>
          <w:sz w:val="24"/>
        </w:rPr>
        <w:t>заголовку,</w:t>
      </w:r>
      <w:r w:rsidRPr="00B37782">
        <w:rPr>
          <w:spacing w:val="-1"/>
          <w:sz w:val="24"/>
        </w:rPr>
        <w:t xml:space="preserve"> </w:t>
      </w:r>
      <w:r w:rsidRPr="00B37782">
        <w:rPr>
          <w:sz w:val="24"/>
        </w:rPr>
        <w:t>выделение</w:t>
      </w:r>
      <w:r w:rsidRPr="00B37782">
        <w:rPr>
          <w:spacing w:val="-1"/>
          <w:sz w:val="24"/>
        </w:rPr>
        <w:t xml:space="preserve"> </w:t>
      </w:r>
      <w:r w:rsidRPr="00B37782">
        <w:rPr>
          <w:sz w:val="24"/>
        </w:rPr>
        <w:t>наиболее</w:t>
      </w:r>
      <w:r w:rsidRPr="00B37782">
        <w:rPr>
          <w:spacing w:val="-2"/>
          <w:sz w:val="24"/>
        </w:rPr>
        <w:t xml:space="preserve"> </w:t>
      </w:r>
      <w:r w:rsidRPr="00B37782">
        <w:rPr>
          <w:sz w:val="24"/>
        </w:rPr>
        <w:t>значимой</w:t>
      </w:r>
      <w:r w:rsidRPr="00B37782">
        <w:rPr>
          <w:spacing w:val="-1"/>
          <w:sz w:val="24"/>
        </w:rPr>
        <w:t xml:space="preserve"> </w:t>
      </w:r>
      <w:r w:rsidRPr="00B37782">
        <w:rPr>
          <w:sz w:val="24"/>
        </w:rPr>
        <w:t>для читающего</w:t>
      </w:r>
      <w:r w:rsidRPr="00B37782">
        <w:rPr>
          <w:spacing w:val="-1"/>
          <w:sz w:val="24"/>
        </w:rPr>
        <w:t xml:space="preserve"> </w:t>
      </w:r>
      <w:r w:rsidRPr="00B37782">
        <w:rPr>
          <w:sz w:val="24"/>
        </w:rPr>
        <w:t>информации</w:t>
      </w:r>
      <w:r w:rsidRPr="00B37782">
        <w:rPr>
          <w:rFonts w:ascii="Calibri" w:hAnsi="Calibri"/>
          <w:sz w:val="24"/>
        </w:rPr>
        <w:t>;</w:t>
      </w:r>
    </w:p>
    <w:p w:rsidR="00B37782" w:rsidRPr="00B37782" w:rsidRDefault="00B37782" w:rsidP="00FB7B2A">
      <w:pPr>
        <w:numPr>
          <w:ilvl w:val="0"/>
          <w:numId w:val="165"/>
        </w:numPr>
        <w:tabs>
          <w:tab w:val="left" w:pos="580"/>
        </w:tabs>
        <w:spacing w:before="191" w:line="276" w:lineRule="auto"/>
        <w:ind w:right="823" w:firstLine="0"/>
        <w:jc w:val="both"/>
        <w:rPr>
          <w:sz w:val="24"/>
        </w:rPr>
      </w:pPr>
      <w:r w:rsidRPr="00B37782">
        <w:rPr>
          <w:sz w:val="24"/>
        </w:rPr>
        <w:t>распознавать</w:t>
      </w:r>
      <w:r w:rsidRPr="00B37782">
        <w:rPr>
          <w:spacing w:val="1"/>
          <w:sz w:val="24"/>
        </w:rPr>
        <w:t xml:space="preserve"> </w:t>
      </w:r>
      <w:r w:rsidRPr="00B37782">
        <w:rPr>
          <w:sz w:val="24"/>
        </w:rPr>
        <w:t>связующие</w:t>
      </w:r>
      <w:r w:rsidRPr="00B37782">
        <w:rPr>
          <w:spacing w:val="1"/>
          <w:sz w:val="24"/>
        </w:rPr>
        <w:t xml:space="preserve"> </w:t>
      </w:r>
      <w:r w:rsidRPr="00B37782">
        <w:rPr>
          <w:sz w:val="24"/>
        </w:rPr>
        <w:t>слова-ориентиры,</w:t>
      </w:r>
      <w:r w:rsidRPr="00B37782">
        <w:rPr>
          <w:spacing w:val="1"/>
          <w:sz w:val="24"/>
        </w:rPr>
        <w:t xml:space="preserve"> </w:t>
      </w:r>
      <w:r w:rsidRPr="00B37782">
        <w:rPr>
          <w:sz w:val="24"/>
        </w:rPr>
        <w:t>выражающие</w:t>
      </w:r>
      <w:r w:rsidRPr="00B37782">
        <w:rPr>
          <w:spacing w:val="1"/>
          <w:sz w:val="24"/>
        </w:rPr>
        <w:t xml:space="preserve"> </w:t>
      </w:r>
      <w:r w:rsidRPr="00B37782">
        <w:rPr>
          <w:sz w:val="24"/>
        </w:rPr>
        <w:t>логические</w:t>
      </w:r>
      <w:r w:rsidRPr="00B37782">
        <w:rPr>
          <w:spacing w:val="1"/>
          <w:sz w:val="24"/>
        </w:rPr>
        <w:t xml:space="preserve"> </w:t>
      </w:r>
      <w:r w:rsidRPr="00B37782">
        <w:rPr>
          <w:sz w:val="24"/>
        </w:rPr>
        <w:t>отношения</w:t>
      </w:r>
      <w:r w:rsidRPr="00B37782">
        <w:rPr>
          <w:spacing w:val="1"/>
          <w:sz w:val="24"/>
        </w:rPr>
        <w:t xml:space="preserve"> </w:t>
      </w:r>
      <w:r w:rsidRPr="00B37782">
        <w:rPr>
          <w:sz w:val="24"/>
        </w:rPr>
        <w:t>между</w:t>
      </w:r>
      <w:r w:rsidRPr="00B37782">
        <w:rPr>
          <w:spacing w:val="1"/>
          <w:sz w:val="24"/>
        </w:rPr>
        <w:t xml:space="preserve"> </w:t>
      </w:r>
      <w:r w:rsidRPr="00B37782">
        <w:rPr>
          <w:sz w:val="24"/>
        </w:rPr>
        <w:t>предложениями</w:t>
      </w:r>
      <w:r w:rsidRPr="00B37782">
        <w:rPr>
          <w:spacing w:val="1"/>
          <w:sz w:val="24"/>
        </w:rPr>
        <w:t xml:space="preserve"> </w:t>
      </w:r>
      <w:r w:rsidRPr="00B37782">
        <w:rPr>
          <w:sz w:val="24"/>
        </w:rPr>
        <w:t>и</w:t>
      </w:r>
      <w:r w:rsidRPr="00B37782">
        <w:rPr>
          <w:spacing w:val="1"/>
          <w:sz w:val="24"/>
        </w:rPr>
        <w:t xml:space="preserve"> </w:t>
      </w:r>
      <w:r w:rsidRPr="00B37782">
        <w:rPr>
          <w:sz w:val="24"/>
        </w:rPr>
        <w:t>абзацами</w:t>
      </w:r>
      <w:r w:rsidRPr="00B37782">
        <w:rPr>
          <w:spacing w:val="1"/>
          <w:sz w:val="24"/>
        </w:rPr>
        <w:t xml:space="preserve"> </w:t>
      </w:r>
      <w:r w:rsidRPr="00B37782">
        <w:rPr>
          <w:sz w:val="24"/>
        </w:rPr>
        <w:t>и</w:t>
      </w:r>
      <w:r w:rsidRPr="00B37782">
        <w:rPr>
          <w:spacing w:val="1"/>
          <w:sz w:val="24"/>
        </w:rPr>
        <w:t xml:space="preserve"> </w:t>
      </w:r>
      <w:r w:rsidRPr="00B37782">
        <w:rPr>
          <w:sz w:val="24"/>
        </w:rPr>
        <w:t>указывающие</w:t>
      </w:r>
      <w:r w:rsidRPr="00B37782">
        <w:rPr>
          <w:spacing w:val="1"/>
          <w:sz w:val="24"/>
        </w:rPr>
        <w:t xml:space="preserve"> </w:t>
      </w:r>
      <w:r w:rsidRPr="00B37782">
        <w:rPr>
          <w:sz w:val="24"/>
        </w:rPr>
        <w:t>на</w:t>
      </w:r>
      <w:r w:rsidRPr="00B37782">
        <w:rPr>
          <w:spacing w:val="1"/>
          <w:sz w:val="24"/>
        </w:rPr>
        <w:t xml:space="preserve"> </w:t>
      </w:r>
      <w:r w:rsidRPr="00B37782">
        <w:rPr>
          <w:sz w:val="24"/>
        </w:rPr>
        <w:t>последовательность</w:t>
      </w:r>
      <w:r w:rsidRPr="00B37782">
        <w:rPr>
          <w:spacing w:val="1"/>
          <w:sz w:val="24"/>
        </w:rPr>
        <w:t xml:space="preserve"> </w:t>
      </w:r>
      <w:r w:rsidRPr="00B37782">
        <w:rPr>
          <w:sz w:val="24"/>
        </w:rPr>
        <w:t>развития</w:t>
      </w:r>
      <w:r w:rsidRPr="00B37782">
        <w:rPr>
          <w:spacing w:val="1"/>
          <w:sz w:val="24"/>
        </w:rPr>
        <w:t xml:space="preserve"> </w:t>
      </w:r>
      <w:r w:rsidRPr="00B37782">
        <w:rPr>
          <w:sz w:val="24"/>
        </w:rPr>
        <w:t>темы</w:t>
      </w:r>
      <w:r w:rsidRPr="00B37782">
        <w:rPr>
          <w:spacing w:val="1"/>
          <w:sz w:val="24"/>
        </w:rPr>
        <w:t xml:space="preserve"> </w:t>
      </w:r>
      <w:r w:rsidRPr="00B37782">
        <w:rPr>
          <w:sz w:val="24"/>
        </w:rPr>
        <w:t>(мысли),</w:t>
      </w:r>
      <w:r w:rsidRPr="00B37782">
        <w:rPr>
          <w:spacing w:val="1"/>
          <w:sz w:val="24"/>
        </w:rPr>
        <w:t xml:space="preserve"> </w:t>
      </w:r>
      <w:r w:rsidRPr="00B37782">
        <w:rPr>
          <w:sz w:val="24"/>
        </w:rPr>
        <w:t>подтверждающие</w:t>
      </w:r>
      <w:r w:rsidRPr="00B37782">
        <w:rPr>
          <w:spacing w:val="-2"/>
          <w:sz w:val="24"/>
        </w:rPr>
        <w:t xml:space="preserve"> </w:t>
      </w:r>
      <w:r w:rsidRPr="00B37782">
        <w:rPr>
          <w:sz w:val="24"/>
        </w:rPr>
        <w:t>мысль, суммирующие</w:t>
      </w:r>
      <w:r w:rsidRPr="00B37782">
        <w:rPr>
          <w:spacing w:val="-1"/>
          <w:sz w:val="24"/>
        </w:rPr>
        <w:t xml:space="preserve"> </w:t>
      </w:r>
      <w:r w:rsidRPr="00B37782">
        <w:rPr>
          <w:sz w:val="24"/>
        </w:rPr>
        <w:t>сказанное;</w:t>
      </w:r>
    </w:p>
    <w:p w:rsidR="00B37782" w:rsidRPr="00B37782" w:rsidRDefault="00B37782" w:rsidP="00FB7B2A">
      <w:pPr>
        <w:numPr>
          <w:ilvl w:val="0"/>
          <w:numId w:val="165"/>
        </w:numPr>
        <w:tabs>
          <w:tab w:val="left" w:pos="436"/>
        </w:tabs>
        <w:spacing w:before="200" w:line="276" w:lineRule="auto"/>
        <w:ind w:right="827" w:firstLine="0"/>
        <w:jc w:val="both"/>
        <w:rPr>
          <w:sz w:val="24"/>
        </w:rPr>
      </w:pPr>
      <w:r w:rsidRPr="00B37782">
        <w:rPr>
          <w:sz w:val="24"/>
        </w:rPr>
        <w:t>определять</w:t>
      </w:r>
      <w:r w:rsidRPr="00B37782">
        <w:rPr>
          <w:spacing w:val="1"/>
          <w:sz w:val="24"/>
        </w:rPr>
        <w:t xml:space="preserve"> </w:t>
      </w:r>
      <w:r w:rsidRPr="00B37782">
        <w:rPr>
          <w:sz w:val="24"/>
        </w:rPr>
        <w:t>тему</w:t>
      </w:r>
      <w:r w:rsidRPr="00B37782">
        <w:rPr>
          <w:spacing w:val="1"/>
          <w:sz w:val="24"/>
        </w:rPr>
        <w:t xml:space="preserve"> </w:t>
      </w:r>
      <w:r w:rsidRPr="00B37782">
        <w:rPr>
          <w:sz w:val="24"/>
        </w:rPr>
        <w:t>текста,</w:t>
      </w:r>
      <w:r w:rsidRPr="00B37782">
        <w:rPr>
          <w:spacing w:val="1"/>
          <w:sz w:val="24"/>
        </w:rPr>
        <w:t xml:space="preserve"> </w:t>
      </w:r>
      <w:r w:rsidRPr="00B37782">
        <w:rPr>
          <w:sz w:val="24"/>
        </w:rPr>
        <w:t>исходя</w:t>
      </w:r>
      <w:r w:rsidRPr="00B37782">
        <w:rPr>
          <w:spacing w:val="1"/>
          <w:sz w:val="24"/>
        </w:rPr>
        <w:t xml:space="preserve"> </w:t>
      </w:r>
      <w:r w:rsidRPr="00B37782">
        <w:rPr>
          <w:sz w:val="24"/>
        </w:rPr>
        <w:t>из</w:t>
      </w:r>
      <w:r w:rsidRPr="00B37782">
        <w:rPr>
          <w:spacing w:val="1"/>
          <w:sz w:val="24"/>
        </w:rPr>
        <w:t xml:space="preserve"> </w:t>
      </w:r>
      <w:r w:rsidRPr="00B37782">
        <w:rPr>
          <w:sz w:val="24"/>
        </w:rPr>
        <w:t>сильных</w:t>
      </w:r>
      <w:r w:rsidRPr="00B37782">
        <w:rPr>
          <w:spacing w:val="1"/>
          <w:sz w:val="24"/>
        </w:rPr>
        <w:t xml:space="preserve"> </w:t>
      </w:r>
      <w:r w:rsidRPr="00B37782">
        <w:rPr>
          <w:sz w:val="24"/>
        </w:rPr>
        <w:t>позиций</w:t>
      </w:r>
      <w:r w:rsidRPr="00B37782">
        <w:rPr>
          <w:spacing w:val="1"/>
          <w:sz w:val="24"/>
        </w:rPr>
        <w:t xml:space="preserve"> </w:t>
      </w:r>
      <w:r w:rsidRPr="00B37782">
        <w:rPr>
          <w:sz w:val="24"/>
        </w:rPr>
        <w:t>текста</w:t>
      </w:r>
      <w:r w:rsidRPr="00B37782">
        <w:rPr>
          <w:spacing w:val="1"/>
          <w:sz w:val="24"/>
        </w:rPr>
        <w:t xml:space="preserve"> </w:t>
      </w:r>
      <w:r w:rsidRPr="00B37782">
        <w:rPr>
          <w:sz w:val="24"/>
        </w:rPr>
        <w:t>(заголовок,</w:t>
      </w:r>
      <w:r w:rsidRPr="00B37782">
        <w:rPr>
          <w:spacing w:val="1"/>
          <w:sz w:val="24"/>
        </w:rPr>
        <w:t xml:space="preserve"> </w:t>
      </w:r>
      <w:r w:rsidRPr="00B37782">
        <w:rPr>
          <w:sz w:val="24"/>
        </w:rPr>
        <w:t>начальные</w:t>
      </w:r>
      <w:r w:rsidRPr="00B37782">
        <w:rPr>
          <w:spacing w:val="1"/>
          <w:sz w:val="24"/>
        </w:rPr>
        <w:t xml:space="preserve"> </w:t>
      </w:r>
      <w:r w:rsidRPr="00B37782">
        <w:rPr>
          <w:sz w:val="24"/>
        </w:rPr>
        <w:t>и</w:t>
      </w:r>
      <w:r w:rsidRPr="00B37782">
        <w:rPr>
          <w:spacing w:val="1"/>
          <w:sz w:val="24"/>
        </w:rPr>
        <w:t xml:space="preserve"> </w:t>
      </w:r>
      <w:r w:rsidRPr="00B37782">
        <w:rPr>
          <w:sz w:val="24"/>
        </w:rPr>
        <w:t>конечные</w:t>
      </w:r>
      <w:r w:rsidRPr="00B37782">
        <w:rPr>
          <w:spacing w:val="1"/>
          <w:sz w:val="24"/>
        </w:rPr>
        <w:t xml:space="preserve"> </w:t>
      </w:r>
      <w:r w:rsidRPr="00B37782">
        <w:rPr>
          <w:sz w:val="24"/>
        </w:rPr>
        <w:t>абзацы);</w:t>
      </w:r>
    </w:p>
    <w:p w:rsidR="00B37782" w:rsidRPr="00B37782" w:rsidRDefault="00B37782" w:rsidP="00FB7B2A">
      <w:pPr>
        <w:numPr>
          <w:ilvl w:val="0"/>
          <w:numId w:val="165"/>
        </w:numPr>
        <w:tabs>
          <w:tab w:val="left" w:pos="508"/>
        </w:tabs>
        <w:spacing w:before="201" w:line="276" w:lineRule="auto"/>
        <w:ind w:right="832" w:firstLine="0"/>
        <w:jc w:val="both"/>
        <w:rPr>
          <w:sz w:val="24"/>
        </w:rPr>
      </w:pPr>
      <w:r w:rsidRPr="00B37782">
        <w:rPr>
          <w:sz w:val="24"/>
        </w:rPr>
        <w:t>прогнозировать</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текста</w:t>
      </w:r>
      <w:r w:rsidRPr="00B37782">
        <w:rPr>
          <w:spacing w:val="1"/>
          <w:sz w:val="24"/>
        </w:rPr>
        <w:t xml:space="preserve"> </w:t>
      </w:r>
      <w:r w:rsidRPr="00B37782">
        <w:rPr>
          <w:sz w:val="24"/>
        </w:rPr>
        <w:t>на</w:t>
      </w:r>
      <w:r w:rsidRPr="00B37782">
        <w:rPr>
          <w:spacing w:val="1"/>
          <w:sz w:val="24"/>
        </w:rPr>
        <w:t xml:space="preserve"> </w:t>
      </w:r>
      <w:r w:rsidRPr="00B37782">
        <w:rPr>
          <w:sz w:val="24"/>
        </w:rPr>
        <w:t>основе</w:t>
      </w:r>
      <w:r w:rsidRPr="00B37782">
        <w:rPr>
          <w:spacing w:val="1"/>
          <w:sz w:val="24"/>
        </w:rPr>
        <w:t xml:space="preserve"> </w:t>
      </w:r>
      <w:r w:rsidRPr="00B37782">
        <w:rPr>
          <w:sz w:val="24"/>
        </w:rPr>
        <w:t>сильных</w:t>
      </w:r>
      <w:r w:rsidRPr="00B37782">
        <w:rPr>
          <w:spacing w:val="1"/>
          <w:sz w:val="24"/>
        </w:rPr>
        <w:t xml:space="preserve"> </w:t>
      </w:r>
      <w:r w:rsidRPr="00B37782">
        <w:rPr>
          <w:sz w:val="24"/>
        </w:rPr>
        <w:t>позиций</w:t>
      </w:r>
      <w:r w:rsidRPr="00B37782">
        <w:rPr>
          <w:spacing w:val="1"/>
          <w:sz w:val="24"/>
        </w:rPr>
        <w:t xml:space="preserve"> </w:t>
      </w:r>
      <w:r w:rsidRPr="00B37782">
        <w:rPr>
          <w:sz w:val="24"/>
        </w:rPr>
        <w:t>текста,</w:t>
      </w:r>
      <w:r w:rsidRPr="00B37782">
        <w:rPr>
          <w:spacing w:val="1"/>
          <w:sz w:val="24"/>
        </w:rPr>
        <w:t xml:space="preserve"> </w:t>
      </w:r>
      <w:r w:rsidRPr="00B37782">
        <w:rPr>
          <w:sz w:val="24"/>
        </w:rPr>
        <w:t>фоновых</w:t>
      </w:r>
      <w:r w:rsidRPr="00B37782">
        <w:rPr>
          <w:spacing w:val="1"/>
          <w:sz w:val="24"/>
        </w:rPr>
        <w:t xml:space="preserve"> </w:t>
      </w:r>
      <w:r w:rsidRPr="00B37782">
        <w:rPr>
          <w:sz w:val="24"/>
        </w:rPr>
        <w:t>знаний,</w:t>
      </w:r>
      <w:r w:rsidRPr="00B37782">
        <w:rPr>
          <w:spacing w:val="1"/>
          <w:sz w:val="24"/>
        </w:rPr>
        <w:t xml:space="preserve"> </w:t>
      </w:r>
      <w:r w:rsidRPr="00B37782">
        <w:rPr>
          <w:sz w:val="24"/>
        </w:rPr>
        <w:lastRenderedPageBreak/>
        <w:t>тематических</w:t>
      </w:r>
      <w:r w:rsidRPr="00B37782">
        <w:rPr>
          <w:spacing w:val="1"/>
          <w:sz w:val="24"/>
        </w:rPr>
        <w:t xml:space="preserve"> </w:t>
      </w:r>
      <w:r w:rsidRPr="00B37782">
        <w:rPr>
          <w:sz w:val="24"/>
        </w:rPr>
        <w:t>слов;</w:t>
      </w:r>
    </w:p>
    <w:p w:rsidR="00B37782" w:rsidRPr="00B37782" w:rsidRDefault="00B37782" w:rsidP="00FB7B2A">
      <w:pPr>
        <w:numPr>
          <w:ilvl w:val="0"/>
          <w:numId w:val="165"/>
        </w:numPr>
        <w:tabs>
          <w:tab w:val="left" w:pos="453"/>
        </w:tabs>
        <w:spacing w:before="200" w:line="276" w:lineRule="auto"/>
        <w:ind w:right="835" w:firstLine="0"/>
        <w:jc w:val="both"/>
        <w:rPr>
          <w:sz w:val="24"/>
        </w:rPr>
      </w:pPr>
      <w:r w:rsidRPr="00B37782">
        <w:rPr>
          <w:sz w:val="24"/>
        </w:rPr>
        <w:t>ориентироваться</w:t>
      </w:r>
      <w:r w:rsidRPr="00B37782">
        <w:rPr>
          <w:spacing w:val="1"/>
          <w:sz w:val="24"/>
        </w:rPr>
        <w:t xml:space="preserve"> </w:t>
      </w:r>
      <w:r w:rsidRPr="00B37782">
        <w:rPr>
          <w:sz w:val="24"/>
        </w:rPr>
        <w:t>в</w:t>
      </w:r>
      <w:r w:rsidRPr="00B37782">
        <w:rPr>
          <w:spacing w:val="1"/>
          <w:sz w:val="24"/>
        </w:rPr>
        <w:t xml:space="preserve"> </w:t>
      </w:r>
      <w:r w:rsidRPr="00B37782">
        <w:rPr>
          <w:sz w:val="24"/>
        </w:rPr>
        <w:t>композиции</w:t>
      </w:r>
      <w:r w:rsidRPr="00B37782">
        <w:rPr>
          <w:spacing w:val="1"/>
          <w:sz w:val="24"/>
        </w:rPr>
        <w:t xml:space="preserve"> </w:t>
      </w:r>
      <w:r w:rsidRPr="00B37782">
        <w:rPr>
          <w:sz w:val="24"/>
        </w:rPr>
        <w:t>текста</w:t>
      </w:r>
      <w:r w:rsidRPr="00B37782">
        <w:rPr>
          <w:spacing w:val="1"/>
          <w:sz w:val="24"/>
        </w:rPr>
        <w:t xml:space="preserve"> </w:t>
      </w:r>
      <w:r w:rsidRPr="00B37782">
        <w:rPr>
          <w:sz w:val="24"/>
        </w:rPr>
        <w:t>(его</w:t>
      </w:r>
      <w:r w:rsidRPr="00B37782">
        <w:rPr>
          <w:spacing w:val="1"/>
          <w:sz w:val="24"/>
        </w:rPr>
        <w:t xml:space="preserve"> </w:t>
      </w:r>
      <w:r w:rsidRPr="00B37782">
        <w:rPr>
          <w:sz w:val="24"/>
        </w:rPr>
        <w:t>построении)</w:t>
      </w:r>
      <w:r w:rsidRPr="00B37782">
        <w:rPr>
          <w:spacing w:val="1"/>
          <w:sz w:val="24"/>
        </w:rPr>
        <w:t xml:space="preserve"> </w:t>
      </w:r>
      <w:r w:rsidRPr="00B37782">
        <w:rPr>
          <w:sz w:val="24"/>
        </w:rPr>
        <w:t>с</w:t>
      </w:r>
      <w:r w:rsidRPr="00B37782">
        <w:rPr>
          <w:spacing w:val="1"/>
          <w:sz w:val="24"/>
        </w:rPr>
        <w:t xml:space="preserve"> </w:t>
      </w:r>
      <w:r w:rsidRPr="00B37782">
        <w:rPr>
          <w:sz w:val="24"/>
        </w:rPr>
        <w:t>целью</w:t>
      </w:r>
      <w:r w:rsidRPr="00B37782">
        <w:rPr>
          <w:spacing w:val="1"/>
          <w:sz w:val="24"/>
        </w:rPr>
        <w:t xml:space="preserve"> </w:t>
      </w:r>
      <w:r w:rsidRPr="00B37782">
        <w:rPr>
          <w:sz w:val="24"/>
        </w:rPr>
        <w:t>извлечения</w:t>
      </w:r>
      <w:r w:rsidRPr="00B37782">
        <w:rPr>
          <w:spacing w:val="1"/>
          <w:sz w:val="24"/>
        </w:rPr>
        <w:t xml:space="preserve"> </w:t>
      </w:r>
      <w:r w:rsidRPr="00B37782">
        <w:rPr>
          <w:sz w:val="24"/>
        </w:rPr>
        <w:t>фактологической</w:t>
      </w:r>
      <w:r w:rsidRPr="00B37782">
        <w:rPr>
          <w:spacing w:val="1"/>
          <w:sz w:val="24"/>
        </w:rPr>
        <w:t xml:space="preserve"> </w:t>
      </w:r>
      <w:r w:rsidRPr="00B37782">
        <w:rPr>
          <w:sz w:val="24"/>
        </w:rPr>
        <w:t>информации;</w:t>
      </w:r>
    </w:p>
    <w:p w:rsidR="00B37782" w:rsidRDefault="00B37782" w:rsidP="00FB7B2A">
      <w:pPr>
        <w:numPr>
          <w:ilvl w:val="0"/>
          <w:numId w:val="165"/>
        </w:numPr>
        <w:tabs>
          <w:tab w:val="left" w:pos="367"/>
        </w:tabs>
        <w:spacing w:before="198"/>
        <w:ind w:left="366" w:hanging="140"/>
        <w:jc w:val="both"/>
        <w:rPr>
          <w:sz w:val="24"/>
        </w:rPr>
      </w:pPr>
      <w:r w:rsidRPr="00B37782">
        <w:rPr>
          <w:sz w:val="24"/>
        </w:rPr>
        <w:t>давать</w:t>
      </w:r>
      <w:r w:rsidRPr="00B37782">
        <w:rPr>
          <w:spacing w:val="-1"/>
          <w:sz w:val="24"/>
        </w:rPr>
        <w:t xml:space="preserve"> </w:t>
      </w:r>
      <w:r w:rsidRPr="00B37782">
        <w:rPr>
          <w:sz w:val="24"/>
        </w:rPr>
        <w:t>оценку</w:t>
      </w:r>
      <w:r w:rsidRPr="00B37782">
        <w:rPr>
          <w:spacing w:val="-6"/>
          <w:sz w:val="24"/>
        </w:rPr>
        <w:t xml:space="preserve"> </w:t>
      </w:r>
      <w:r w:rsidRPr="00B37782">
        <w:rPr>
          <w:sz w:val="24"/>
        </w:rPr>
        <w:t>полученной</w:t>
      </w:r>
      <w:r w:rsidRPr="00B37782">
        <w:rPr>
          <w:spacing w:val="-3"/>
          <w:sz w:val="24"/>
        </w:rPr>
        <w:t xml:space="preserve"> </w:t>
      </w:r>
      <w:r w:rsidRPr="00B37782">
        <w:rPr>
          <w:sz w:val="24"/>
        </w:rPr>
        <w:t>информации;</w:t>
      </w:r>
    </w:p>
    <w:p w:rsidR="00B37782" w:rsidRPr="00B37782" w:rsidRDefault="00B37782" w:rsidP="00FB7B2A">
      <w:pPr>
        <w:numPr>
          <w:ilvl w:val="0"/>
          <w:numId w:val="165"/>
        </w:numPr>
        <w:tabs>
          <w:tab w:val="left" w:pos="465"/>
        </w:tabs>
        <w:spacing w:before="68" w:line="278" w:lineRule="auto"/>
        <w:ind w:right="835" w:firstLine="0"/>
        <w:rPr>
          <w:sz w:val="24"/>
        </w:rPr>
      </w:pPr>
      <w:r w:rsidRPr="00B37782">
        <w:rPr>
          <w:sz w:val="24"/>
        </w:rPr>
        <w:t>пользоваться</w:t>
      </w:r>
      <w:r w:rsidRPr="00B37782">
        <w:rPr>
          <w:spacing w:val="35"/>
          <w:sz w:val="24"/>
        </w:rPr>
        <w:t xml:space="preserve"> </w:t>
      </w:r>
      <w:r w:rsidRPr="00B37782">
        <w:rPr>
          <w:sz w:val="24"/>
        </w:rPr>
        <w:t>в</w:t>
      </w:r>
      <w:r w:rsidRPr="00B37782">
        <w:rPr>
          <w:spacing w:val="34"/>
          <w:sz w:val="24"/>
        </w:rPr>
        <w:t xml:space="preserve"> </w:t>
      </w:r>
      <w:r w:rsidRPr="00B37782">
        <w:rPr>
          <w:sz w:val="24"/>
        </w:rPr>
        <w:t>процессе</w:t>
      </w:r>
      <w:r w:rsidRPr="00B37782">
        <w:rPr>
          <w:spacing w:val="34"/>
          <w:sz w:val="24"/>
        </w:rPr>
        <w:t xml:space="preserve"> </w:t>
      </w:r>
      <w:r w:rsidRPr="00B37782">
        <w:rPr>
          <w:sz w:val="24"/>
        </w:rPr>
        <w:t>чтения</w:t>
      </w:r>
      <w:r w:rsidRPr="00B37782">
        <w:rPr>
          <w:spacing w:val="35"/>
          <w:sz w:val="24"/>
        </w:rPr>
        <w:t xml:space="preserve"> </w:t>
      </w:r>
      <w:r w:rsidRPr="00B37782">
        <w:rPr>
          <w:sz w:val="24"/>
        </w:rPr>
        <w:t>сносками,</w:t>
      </w:r>
      <w:r w:rsidRPr="00B37782">
        <w:rPr>
          <w:spacing w:val="35"/>
          <w:sz w:val="24"/>
        </w:rPr>
        <w:t xml:space="preserve"> </w:t>
      </w:r>
      <w:r w:rsidRPr="00B37782">
        <w:rPr>
          <w:sz w:val="24"/>
        </w:rPr>
        <w:t>лингвострановедческим</w:t>
      </w:r>
      <w:r w:rsidRPr="00B37782">
        <w:rPr>
          <w:spacing w:val="34"/>
          <w:sz w:val="24"/>
        </w:rPr>
        <w:t xml:space="preserve"> </w:t>
      </w:r>
      <w:r w:rsidRPr="00B37782">
        <w:rPr>
          <w:sz w:val="24"/>
        </w:rPr>
        <w:t>комментарием</w:t>
      </w:r>
      <w:r w:rsidRPr="00B37782">
        <w:rPr>
          <w:spacing w:val="34"/>
          <w:sz w:val="24"/>
        </w:rPr>
        <w:t xml:space="preserve"> </w:t>
      </w:r>
      <w:r w:rsidRPr="00B37782">
        <w:rPr>
          <w:sz w:val="24"/>
        </w:rPr>
        <w:t>к</w:t>
      </w:r>
      <w:r w:rsidRPr="00B37782">
        <w:rPr>
          <w:spacing w:val="33"/>
          <w:sz w:val="24"/>
        </w:rPr>
        <w:t xml:space="preserve"> </w:t>
      </w:r>
      <w:r w:rsidRPr="00B37782">
        <w:rPr>
          <w:sz w:val="24"/>
        </w:rPr>
        <w:t>тексту</w:t>
      </w:r>
      <w:r w:rsidRPr="00B37782">
        <w:rPr>
          <w:spacing w:val="31"/>
          <w:sz w:val="24"/>
        </w:rPr>
        <w:t xml:space="preserve"> </w:t>
      </w:r>
      <w:r w:rsidRPr="00B37782">
        <w:rPr>
          <w:sz w:val="24"/>
        </w:rPr>
        <w:t>и</w:t>
      </w:r>
      <w:r w:rsidRPr="00B37782">
        <w:rPr>
          <w:spacing w:val="-57"/>
          <w:sz w:val="24"/>
        </w:rPr>
        <w:t xml:space="preserve"> </w:t>
      </w:r>
      <w:r w:rsidRPr="00B37782">
        <w:rPr>
          <w:sz w:val="24"/>
        </w:rPr>
        <w:t>грамматическим</w:t>
      </w:r>
      <w:r w:rsidRPr="00B37782">
        <w:rPr>
          <w:spacing w:val="-2"/>
          <w:sz w:val="24"/>
        </w:rPr>
        <w:t xml:space="preserve"> </w:t>
      </w:r>
      <w:r w:rsidRPr="00B37782">
        <w:rPr>
          <w:sz w:val="24"/>
        </w:rPr>
        <w:t>справочником;</w:t>
      </w:r>
    </w:p>
    <w:p w:rsidR="00B37782" w:rsidRPr="00B37782" w:rsidRDefault="00B37782" w:rsidP="00B37782">
      <w:pPr>
        <w:rPr>
          <w:sz w:val="24"/>
          <w:szCs w:val="24"/>
        </w:rPr>
      </w:pPr>
    </w:p>
    <w:p w:rsidR="00B37782" w:rsidRPr="00B37782" w:rsidRDefault="00B37782" w:rsidP="00FB7B2A">
      <w:pPr>
        <w:numPr>
          <w:ilvl w:val="0"/>
          <w:numId w:val="64"/>
        </w:numPr>
        <w:tabs>
          <w:tab w:val="left" w:pos="5213"/>
        </w:tabs>
        <w:spacing w:before="8"/>
        <w:ind w:left="5212" w:hanging="202"/>
        <w:outlineLvl w:val="1"/>
        <w:rPr>
          <w:b/>
          <w:bCs/>
          <w:szCs w:val="24"/>
        </w:rPr>
      </w:pPr>
      <w:r w:rsidRPr="00B37782">
        <w:rPr>
          <w:b/>
          <w:bCs/>
          <w:sz w:val="24"/>
          <w:szCs w:val="24"/>
        </w:rPr>
        <w:t>й</w:t>
      </w:r>
      <w:r w:rsidRPr="00B37782">
        <w:rPr>
          <w:b/>
          <w:bCs/>
          <w:spacing w:val="-2"/>
          <w:sz w:val="24"/>
          <w:szCs w:val="24"/>
        </w:rPr>
        <w:t xml:space="preserve"> </w:t>
      </w:r>
      <w:r w:rsidRPr="00B37782">
        <w:rPr>
          <w:b/>
          <w:bCs/>
          <w:sz w:val="24"/>
          <w:szCs w:val="24"/>
        </w:rPr>
        <w:t>класс.</w:t>
      </w:r>
    </w:p>
    <w:p w:rsidR="00B37782" w:rsidRPr="00B37782" w:rsidRDefault="00B37782" w:rsidP="00B37782">
      <w:pPr>
        <w:spacing w:before="7"/>
        <w:rPr>
          <w:b/>
          <w:sz w:val="20"/>
          <w:szCs w:val="24"/>
        </w:rPr>
      </w:pPr>
    </w:p>
    <w:p w:rsidR="00B37782" w:rsidRPr="00B37782" w:rsidRDefault="00B37782" w:rsidP="00B37782">
      <w:pPr>
        <w:ind w:left="935"/>
        <w:rPr>
          <w:sz w:val="24"/>
          <w:szCs w:val="24"/>
        </w:rPr>
      </w:pPr>
      <w:r w:rsidRPr="00B37782">
        <w:rPr>
          <w:i/>
          <w:sz w:val="24"/>
          <w:szCs w:val="24"/>
        </w:rPr>
        <w:t>Использовать</w:t>
      </w:r>
      <w:r w:rsidRPr="00B37782">
        <w:rPr>
          <w:i/>
          <w:spacing w:val="22"/>
          <w:sz w:val="24"/>
          <w:szCs w:val="24"/>
        </w:rPr>
        <w:t xml:space="preserve"> </w:t>
      </w:r>
      <w:r w:rsidRPr="00B37782">
        <w:rPr>
          <w:sz w:val="24"/>
          <w:szCs w:val="24"/>
        </w:rPr>
        <w:t>при</w:t>
      </w:r>
      <w:r w:rsidRPr="00B37782">
        <w:rPr>
          <w:spacing w:val="19"/>
          <w:sz w:val="24"/>
          <w:szCs w:val="24"/>
        </w:rPr>
        <w:t xml:space="preserve"> </w:t>
      </w:r>
      <w:r w:rsidRPr="00B37782">
        <w:rPr>
          <w:sz w:val="24"/>
          <w:szCs w:val="24"/>
        </w:rPr>
        <w:t>решении</w:t>
      </w:r>
      <w:r w:rsidRPr="00B37782">
        <w:rPr>
          <w:spacing w:val="22"/>
          <w:sz w:val="24"/>
          <w:szCs w:val="24"/>
        </w:rPr>
        <w:t xml:space="preserve"> </w:t>
      </w:r>
      <w:r w:rsidRPr="00B37782">
        <w:rPr>
          <w:sz w:val="24"/>
          <w:szCs w:val="24"/>
        </w:rPr>
        <w:t>заданий,</w:t>
      </w:r>
      <w:r w:rsidRPr="00B37782">
        <w:rPr>
          <w:spacing w:val="20"/>
          <w:sz w:val="24"/>
          <w:szCs w:val="24"/>
        </w:rPr>
        <w:t xml:space="preserve"> </w:t>
      </w:r>
      <w:r w:rsidRPr="00B37782">
        <w:rPr>
          <w:sz w:val="24"/>
          <w:szCs w:val="24"/>
        </w:rPr>
        <w:t>их</w:t>
      </w:r>
      <w:r w:rsidRPr="00B37782">
        <w:rPr>
          <w:spacing w:val="21"/>
          <w:sz w:val="24"/>
          <w:szCs w:val="24"/>
        </w:rPr>
        <w:t xml:space="preserve"> </w:t>
      </w:r>
      <w:r w:rsidRPr="00B37782">
        <w:rPr>
          <w:sz w:val="24"/>
          <w:szCs w:val="24"/>
        </w:rPr>
        <w:t>обосновании</w:t>
      </w:r>
      <w:r w:rsidRPr="00B37782">
        <w:rPr>
          <w:spacing w:val="19"/>
          <w:sz w:val="24"/>
          <w:szCs w:val="24"/>
        </w:rPr>
        <w:t xml:space="preserve"> </w:t>
      </w:r>
      <w:r w:rsidRPr="00B37782">
        <w:rPr>
          <w:sz w:val="24"/>
          <w:szCs w:val="24"/>
        </w:rPr>
        <w:t>и</w:t>
      </w:r>
      <w:r w:rsidRPr="00B37782">
        <w:rPr>
          <w:spacing w:val="19"/>
          <w:sz w:val="24"/>
          <w:szCs w:val="24"/>
        </w:rPr>
        <w:t xml:space="preserve"> </w:t>
      </w:r>
      <w:r w:rsidRPr="00B37782">
        <w:rPr>
          <w:sz w:val="24"/>
          <w:szCs w:val="24"/>
        </w:rPr>
        <w:t>проверке</w:t>
      </w:r>
      <w:r w:rsidRPr="00B37782">
        <w:rPr>
          <w:spacing w:val="20"/>
          <w:sz w:val="24"/>
          <w:szCs w:val="24"/>
        </w:rPr>
        <w:t xml:space="preserve"> </w:t>
      </w:r>
      <w:r w:rsidRPr="00B37782">
        <w:rPr>
          <w:sz w:val="24"/>
          <w:szCs w:val="24"/>
        </w:rPr>
        <w:t>найденного</w:t>
      </w:r>
      <w:r w:rsidRPr="00B37782">
        <w:rPr>
          <w:spacing w:val="20"/>
          <w:sz w:val="24"/>
          <w:szCs w:val="24"/>
        </w:rPr>
        <w:t xml:space="preserve"> </w:t>
      </w:r>
      <w:r w:rsidRPr="00B37782">
        <w:rPr>
          <w:sz w:val="24"/>
          <w:szCs w:val="24"/>
        </w:rPr>
        <w:t>решения</w:t>
      </w:r>
      <w:r w:rsidRPr="00B37782">
        <w:rPr>
          <w:spacing w:val="46"/>
          <w:sz w:val="24"/>
          <w:szCs w:val="24"/>
        </w:rPr>
        <w:t xml:space="preserve"> </w:t>
      </w:r>
      <w:r w:rsidRPr="00B37782">
        <w:rPr>
          <w:sz w:val="24"/>
          <w:szCs w:val="24"/>
        </w:rPr>
        <w:t>знание</w:t>
      </w:r>
    </w:p>
    <w:p w:rsidR="00B37782" w:rsidRPr="00B37782" w:rsidRDefault="00B37782" w:rsidP="00B37782">
      <w:pPr>
        <w:spacing w:before="41" w:line="276" w:lineRule="auto"/>
        <w:ind w:left="227" w:right="823"/>
        <w:jc w:val="both"/>
        <w:rPr>
          <w:sz w:val="24"/>
          <w:szCs w:val="24"/>
        </w:rPr>
      </w:pPr>
      <w:r w:rsidRPr="00B37782">
        <w:rPr>
          <w:sz w:val="24"/>
          <w:szCs w:val="24"/>
        </w:rPr>
        <w:t xml:space="preserve">по </w:t>
      </w:r>
      <w:proofErr w:type="gramStart"/>
      <w:r w:rsidRPr="00B37782">
        <w:rPr>
          <w:sz w:val="24"/>
          <w:szCs w:val="24"/>
        </w:rPr>
        <w:t>темам:финно</w:t>
      </w:r>
      <w:proofErr w:type="gramEnd"/>
      <w:r w:rsidRPr="00B37782">
        <w:rPr>
          <w:sz w:val="24"/>
          <w:szCs w:val="24"/>
        </w:rPr>
        <w:t xml:space="preserve"> – угорская семья народов, в музее, охрана природы, моя будущая семья, будущее</w:t>
      </w:r>
      <w:r w:rsidRPr="00B37782">
        <w:rPr>
          <w:spacing w:val="1"/>
          <w:sz w:val="24"/>
          <w:szCs w:val="24"/>
        </w:rPr>
        <w:t xml:space="preserve"> </w:t>
      </w:r>
      <w:r w:rsidRPr="00B37782">
        <w:rPr>
          <w:sz w:val="24"/>
          <w:szCs w:val="24"/>
        </w:rPr>
        <w:t>начинается уже сейчас, время взросления – трудное время, Стефан Пермский – основоположник коми</w:t>
      </w:r>
      <w:r w:rsidRPr="00B37782">
        <w:rPr>
          <w:spacing w:val="1"/>
          <w:sz w:val="24"/>
          <w:szCs w:val="24"/>
        </w:rPr>
        <w:t xml:space="preserve"> </w:t>
      </w:r>
      <w:r w:rsidRPr="00B37782">
        <w:rPr>
          <w:sz w:val="24"/>
          <w:szCs w:val="24"/>
        </w:rPr>
        <w:t>письменности, летние праздники (Предусматривается добавление лексики для рецептивного усвоения</w:t>
      </w:r>
      <w:r w:rsidRPr="00B37782">
        <w:rPr>
          <w:spacing w:val="1"/>
          <w:sz w:val="24"/>
          <w:szCs w:val="24"/>
        </w:rPr>
        <w:t xml:space="preserve"> </w:t>
      </w:r>
      <w:r w:rsidRPr="00B37782">
        <w:rPr>
          <w:sz w:val="24"/>
          <w:szCs w:val="24"/>
        </w:rPr>
        <w:t>в</w:t>
      </w:r>
      <w:r w:rsidRPr="00B37782">
        <w:rPr>
          <w:spacing w:val="1"/>
          <w:sz w:val="24"/>
          <w:szCs w:val="24"/>
        </w:rPr>
        <w:t xml:space="preserve"> </w:t>
      </w:r>
      <w:r w:rsidRPr="00B37782">
        <w:rPr>
          <w:sz w:val="24"/>
          <w:szCs w:val="24"/>
        </w:rPr>
        <w:t>объеме</w:t>
      </w:r>
      <w:r w:rsidRPr="00B37782">
        <w:rPr>
          <w:spacing w:val="1"/>
          <w:sz w:val="24"/>
          <w:szCs w:val="24"/>
        </w:rPr>
        <w:t xml:space="preserve"> </w:t>
      </w:r>
      <w:r w:rsidRPr="00B37782">
        <w:rPr>
          <w:sz w:val="24"/>
          <w:szCs w:val="24"/>
        </w:rPr>
        <w:t>примерно</w:t>
      </w:r>
      <w:r w:rsidRPr="00B37782">
        <w:rPr>
          <w:spacing w:val="1"/>
          <w:sz w:val="24"/>
          <w:szCs w:val="24"/>
        </w:rPr>
        <w:t xml:space="preserve"> </w:t>
      </w:r>
      <w:r w:rsidRPr="00B37782">
        <w:rPr>
          <w:sz w:val="24"/>
          <w:szCs w:val="24"/>
        </w:rPr>
        <w:t>150-200</w:t>
      </w:r>
      <w:r w:rsidRPr="00B37782">
        <w:rPr>
          <w:spacing w:val="1"/>
          <w:sz w:val="24"/>
          <w:szCs w:val="24"/>
        </w:rPr>
        <w:t xml:space="preserve"> </w:t>
      </w:r>
      <w:r w:rsidRPr="00B37782">
        <w:rPr>
          <w:sz w:val="24"/>
          <w:szCs w:val="24"/>
        </w:rPr>
        <w:t>слов,</w:t>
      </w:r>
      <w:r w:rsidRPr="00B37782">
        <w:rPr>
          <w:spacing w:val="1"/>
          <w:sz w:val="24"/>
          <w:szCs w:val="24"/>
        </w:rPr>
        <w:t xml:space="preserve"> </w:t>
      </w:r>
      <w:r w:rsidRPr="00B37782">
        <w:rPr>
          <w:sz w:val="24"/>
          <w:szCs w:val="24"/>
        </w:rPr>
        <w:t>из</w:t>
      </w:r>
      <w:r w:rsidRPr="00B37782">
        <w:rPr>
          <w:spacing w:val="1"/>
          <w:sz w:val="24"/>
          <w:szCs w:val="24"/>
        </w:rPr>
        <w:t xml:space="preserve"> </w:t>
      </w:r>
      <w:r w:rsidRPr="00B37782">
        <w:rPr>
          <w:sz w:val="24"/>
          <w:szCs w:val="24"/>
        </w:rPr>
        <w:t>них</w:t>
      </w:r>
      <w:r w:rsidRPr="00B37782">
        <w:rPr>
          <w:spacing w:val="1"/>
          <w:sz w:val="24"/>
          <w:szCs w:val="24"/>
        </w:rPr>
        <w:t xml:space="preserve"> </w:t>
      </w:r>
      <w:r w:rsidRPr="00B37782">
        <w:rPr>
          <w:sz w:val="24"/>
          <w:szCs w:val="24"/>
        </w:rPr>
        <w:t>около</w:t>
      </w:r>
      <w:r w:rsidRPr="00B37782">
        <w:rPr>
          <w:spacing w:val="1"/>
          <w:sz w:val="24"/>
          <w:szCs w:val="24"/>
        </w:rPr>
        <w:t xml:space="preserve"> </w:t>
      </w:r>
      <w:r w:rsidRPr="00B37782">
        <w:rPr>
          <w:sz w:val="24"/>
          <w:szCs w:val="24"/>
        </w:rPr>
        <w:t>50</w:t>
      </w:r>
      <w:r w:rsidRPr="00B37782">
        <w:rPr>
          <w:spacing w:val="1"/>
          <w:sz w:val="24"/>
          <w:szCs w:val="24"/>
        </w:rPr>
        <w:t xml:space="preserve"> </w:t>
      </w:r>
      <w:r w:rsidRPr="00B37782">
        <w:rPr>
          <w:sz w:val="24"/>
          <w:szCs w:val="24"/>
        </w:rPr>
        <w:t>слов</w:t>
      </w:r>
      <w:r w:rsidRPr="00B37782">
        <w:rPr>
          <w:spacing w:val="1"/>
          <w:sz w:val="24"/>
          <w:szCs w:val="24"/>
        </w:rPr>
        <w:t xml:space="preserve"> </w:t>
      </w:r>
      <w:r w:rsidRPr="00B37782">
        <w:rPr>
          <w:sz w:val="24"/>
          <w:szCs w:val="24"/>
        </w:rPr>
        <w:t>для</w:t>
      </w:r>
      <w:r w:rsidRPr="00B37782">
        <w:rPr>
          <w:spacing w:val="1"/>
          <w:sz w:val="24"/>
          <w:szCs w:val="24"/>
        </w:rPr>
        <w:t xml:space="preserve"> </w:t>
      </w:r>
      <w:r w:rsidRPr="00B37782">
        <w:rPr>
          <w:sz w:val="24"/>
          <w:szCs w:val="24"/>
        </w:rPr>
        <w:t>продуктивного</w:t>
      </w:r>
      <w:r w:rsidRPr="00B37782">
        <w:rPr>
          <w:spacing w:val="1"/>
          <w:sz w:val="24"/>
          <w:szCs w:val="24"/>
        </w:rPr>
        <w:t xml:space="preserve"> </w:t>
      </w:r>
      <w:r w:rsidRPr="00B37782">
        <w:rPr>
          <w:sz w:val="24"/>
          <w:szCs w:val="24"/>
        </w:rPr>
        <w:t>усвоения.</w:t>
      </w:r>
      <w:r w:rsidRPr="00B37782">
        <w:rPr>
          <w:spacing w:val="1"/>
          <w:sz w:val="24"/>
          <w:szCs w:val="24"/>
        </w:rPr>
        <w:t xml:space="preserve"> </w:t>
      </w:r>
      <w:r w:rsidRPr="00B37782">
        <w:rPr>
          <w:sz w:val="24"/>
          <w:szCs w:val="24"/>
        </w:rPr>
        <w:t>Объем</w:t>
      </w:r>
      <w:r w:rsidRPr="00B37782">
        <w:rPr>
          <w:spacing w:val="1"/>
          <w:sz w:val="24"/>
          <w:szCs w:val="24"/>
        </w:rPr>
        <w:t xml:space="preserve"> </w:t>
      </w:r>
      <w:r w:rsidRPr="00B37782">
        <w:rPr>
          <w:sz w:val="24"/>
          <w:szCs w:val="24"/>
        </w:rPr>
        <w:t>рецептивного словаря с учетом предыдущих лет обучения должен достигать 2050-2500 ЛЕ, из них 750</w:t>
      </w:r>
      <w:r w:rsidRPr="00B37782">
        <w:rPr>
          <w:spacing w:val="1"/>
          <w:sz w:val="24"/>
          <w:szCs w:val="24"/>
        </w:rPr>
        <w:t xml:space="preserve"> </w:t>
      </w:r>
      <w:r w:rsidRPr="00B37782">
        <w:rPr>
          <w:sz w:val="24"/>
          <w:szCs w:val="24"/>
        </w:rPr>
        <w:t>единиц</w:t>
      </w:r>
      <w:r w:rsidRPr="00B37782">
        <w:rPr>
          <w:spacing w:val="-1"/>
          <w:sz w:val="24"/>
          <w:szCs w:val="24"/>
        </w:rPr>
        <w:t xml:space="preserve"> </w:t>
      </w:r>
      <w:r w:rsidRPr="00B37782">
        <w:rPr>
          <w:sz w:val="24"/>
          <w:szCs w:val="24"/>
        </w:rPr>
        <w:t>для продуктивного</w:t>
      </w:r>
      <w:r w:rsidRPr="00B37782">
        <w:rPr>
          <w:spacing w:val="2"/>
          <w:sz w:val="24"/>
          <w:szCs w:val="24"/>
        </w:rPr>
        <w:t xml:space="preserve"> </w:t>
      </w:r>
      <w:r w:rsidRPr="00B37782">
        <w:rPr>
          <w:sz w:val="24"/>
          <w:szCs w:val="24"/>
        </w:rPr>
        <w:t>усвоения);</w:t>
      </w:r>
    </w:p>
    <w:p w:rsidR="00B37782" w:rsidRPr="00B37782" w:rsidRDefault="00B37782" w:rsidP="00FB7B2A">
      <w:pPr>
        <w:numPr>
          <w:ilvl w:val="0"/>
          <w:numId w:val="165"/>
        </w:numPr>
        <w:tabs>
          <w:tab w:val="left" w:pos="501"/>
        </w:tabs>
        <w:ind w:right="830" w:firstLine="0"/>
        <w:jc w:val="both"/>
        <w:rPr>
          <w:sz w:val="24"/>
        </w:rPr>
      </w:pPr>
      <w:r w:rsidRPr="00B37782">
        <w:rPr>
          <w:sz w:val="24"/>
        </w:rPr>
        <w:t>совершенствование</w:t>
      </w:r>
      <w:r w:rsidRPr="00B37782">
        <w:rPr>
          <w:spacing w:val="1"/>
          <w:sz w:val="24"/>
        </w:rPr>
        <w:t xml:space="preserve"> </w:t>
      </w:r>
      <w:r w:rsidRPr="00B37782">
        <w:rPr>
          <w:sz w:val="24"/>
        </w:rPr>
        <w:t>произношения,</w:t>
      </w:r>
      <w:r w:rsidRPr="00B37782">
        <w:rPr>
          <w:spacing w:val="1"/>
          <w:sz w:val="24"/>
        </w:rPr>
        <w:t xml:space="preserve"> </w:t>
      </w:r>
      <w:r w:rsidRPr="00B37782">
        <w:rPr>
          <w:sz w:val="24"/>
        </w:rPr>
        <w:t>включая</w:t>
      </w:r>
      <w:r w:rsidRPr="00B37782">
        <w:rPr>
          <w:spacing w:val="1"/>
          <w:sz w:val="24"/>
        </w:rPr>
        <w:t xml:space="preserve"> </w:t>
      </w:r>
      <w:r w:rsidRPr="00B37782">
        <w:rPr>
          <w:sz w:val="24"/>
        </w:rPr>
        <w:t>интонацию,</w:t>
      </w:r>
      <w:r w:rsidRPr="00B37782">
        <w:rPr>
          <w:spacing w:val="1"/>
          <w:sz w:val="24"/>
        </w:rPr>
        <w:t xml:space="preserve"> </w:t>
      </w:r>
      <w:r w:rsidRPr="00B37782">
        <w:rPr>
          <w:sz w:val="24"/>
        </w:rPr>
        <w:t>осуществляется</w:t>
      </w:r>
      <w:r w:rsidRPr="00B37782">
        <w:rPr>
          <w:spacing w:val="1"/>
          <w:sz w:val="24"/>
        </w:rPr>
        <w:t xml:space="preserve"> </w:t>
      </w:r>
      <w:r w:rsidRPr="00B37782">
        <w:rPr>
          <w:sz w:val="24"/>
        </w:rPr>
        <w:t>за</w:t>
      </w:r>
      <w:r w:rsidRPr="00B37782">
        <w:rPr>
          <w:spacing w:val="1"/>
          <w:sz w:val="24"/>
        </w:rPr>
        <w:t xml:space="preserve"> </w:t>
      </w:r>
      <w:r w:rsidRPr="00B37782">
        <w:rPr>
          <w:sz w:val="24"/>
        </w:rPr>
        <w:t>счет</w:t>
      </w:r>
      <w:r w:rsidRPr="00B37782">
        <w:rPr>
          <w:spacing w:val="1"/>
          <w:sz w:val="24"/>
        </w:rPr>
        <w:t xml:space="preserve"> </w:t>
      </w:r>
      <w:r w:rsidRPr="00B37782">
        <w:rPr>
          <w:sz w:val="24"/>
        </w:rPr>
        <w:t>коррекции</w:t>
      </w:r>
      <w:r w:rsidRPr="00B37782">
        <w:rPr>
          <w:spacing w:val="1"/>
          <w:sz w:val="24"/>
        </w:rPr>
        <w:t xml:space="preserve"> </w:t>
      </w:r>
      <w:r w:rsidRPr="00B37782">
        <w:rPr>
          <w:sz w:val="24"/>
        </w:rPr>
        <w:t>произношения звуков, лучшего овладения интонационными моделями предложения, более четкого</w:t>
      </w:r>
      <w:r w:rsidRPr="00B37782">
        <w:rPr>
          <w:spacing w:val="1"/>
          <w:sz w:val="24"/>
        </w:rPr>
        <w:t xml:space="preserve"> </w:t>
      </w:r>
      <w:r w:rsidRPr="00B37782">
        <w:rPr>
          <w:sz w:val="24"/>
        </w:rPr>
        <w:t>различения звуков на слух, соблюдения правильного ударения в словах и фразах, умения правильно</w:t>
      </w:r>
      <w:r w:rsidRPr="00B37782">
        <w:rPr>
          <w:spacing w:val="1"/>
          <w:sz w:val="24"/>
        </w:rPr>
        <w:t xml:space="preserve"> </w:t>
      </w:r>
      <w:r w:rsidRPr="00B37782">
        <w:rPr>
          <w:sz w:val="24"/>
        </w:rPr>
        <w:t>произносить</w:t>
      </w:r>
      <w:r w:rsidRPr="00B37782">
        <w:rPr>
          <w:spacing w:val="-1"/>
          <w:sz w:val="24"/>
        </w:rPr>
        <w:t xml:space="preserve"> </w:t>
      </w:r>
      <w:r w:rsidRPr="00B37782">
        <w:rPr>
          <w:sz w:val="24"/>
        </w:rPr>
        <w:t>заимствования;</w:t>
      </w:r>
    </w:p>
    <w:p w:rsidR="00B37782" w:rsidRPr="00B37782" w:rsidRDefault="00B37782" w:rsidP="00FB7B2A">
      <w:pPr>
        <w:numPr>
          <w:ilvl w:val="0"/>
          <w:numId w:val="165"/>
        </w:numPr>
        <w:tabs>
          <w:tab w:val="left" w:pos="367"/>
        </w:tabs>
        <w:ind w:left="366" w:hanging="140"/>
        <w:jc w:val="both"/>
        <w:rPr>
          <w:sz w:val="24"/>
        </w:rPr>
      </w:pPr>
      <w:r w:rsidRPr="00B37782">
        <w:rPr>
          <w:sz w:val="24"/>
        </w:rPr>
        <w:t>склонение</w:t>
      </w:r>
      <w:r w:rsidRPr="00B37782">
        <w:rPr>
          <w:spacing w:val="-4"/>
          <w:sz w:val="24"/>
        </w:rPr>
        <w:t xml:space="preserve"> </w:t>
      </w:r>
      <w:r w:rsidRPr="00B37782">
        <w:rPr>
          <w:sz w:val="24"/>
        </w:rPr>
        <w:t>числительных</w:t>
      </w:r>
      <w:r w:rsidRPr="00B37782">
        <w:rPr>
          <w:spacing w:val="-2"/>
          <w:sz w:val="24"/>
        </w:rPr>
        <w:t xml:space="preserve"> </w:t>
      </w:r>
      <w:r w:rsidRPr="00B37782">
        <w:rPr>
          <w:sz w:val="24"/>
        </w:rPr>
        <w:t>по</w:t>
      </w:r>
      <w:r w:rsidRPr="00B37782">
        <w:rPr>
          <w:spacing w:val="-6"/>
          <w:sz w:val="24"/>
        </w:rPr>
        <w:t xml:space="preserve"> </w:t>
      </w:r>
      <w:r w:rsidRPr="00B37782">
        <w:rPr>
          <w:sz w:val="24"/>
        </w:rPr>
        <w:t>падежам;</w:t>
      </w:r>
    </w:p>
    <w:p w:rsidR="00B37782" w:rsidRPr="00B37782" w:rsidRDefault="00B37782" w:rsidP="00B37782">
      <w:pPr>
        <w:ind w:left="227" w:right="828"/>
        <w:rPr>
          <w:sz w:val="24"/>
        </w:rPr>
      </w:pPr>
      <w:r w:rsidRPr="00B37782">
        <w:rPr>
          <w:sz w:val="24"/>
        </w:rPr>
        <w:t>-III</w:t>
      </w:r>
      <w:r w:rsidRPr="00B37782">
        <w:rPr>
          <w:spacing w:val="59"/>
          <w:sz w:val="24"/>
        </w:rPr>
        <w:t xml:space="preserve"> </w:t>
      </w:r>
      <w:r w:rsidRPr="00B37782">
        <w:rPr>
          <w:sz w:val="24"/>
        </w:rPr>
        <w:t>прошедшее</w:t>
      </w:r>
      <w:r w:rsidRPr="00B37782">
        <w:rPr>
          <w:spacing w:val="3"/>
          <w:sz w:val="24"/>
        </w:rPr>
        <w:t xml:space="preserve"> </w:t>
      </w:r>
      <w:r w:rsidRPr="00B37782">
        <w:rPr>
          <w:sz w:val="24"/>
        </w:rPr>
        <w:t>время</w:t>
      </w:r>
      <w:r w:rsidRPr="00B37782">
        <w:rPr>
          <w:spacing w:val="5"/>
          <w:sz w:val="24"/>
        </w:rPr>
        <w:t xml:space="preserve"> </w:t>
      </w:r>
      <w:r w:rsidRPr="00B37782">
        <w:rPr>
          <w:sz w:val="24"/>
        </w:rPr>
        <w:t>(незаконченное)</w:t>
      </w:r>
      <w:r w:rsidRPr="00B37782">
        <w:rPr>
          <w:spacing w:val="2"/>
          <w:sz w:val="24"/>
        </w:rPr>
        <w:t xml:space="preserve"> </w:t>
      </w:r>
      <w:r w:rsidRPr="00B37782">
        <w:rPr>
          <w:sz w:val="24"/>
        </w:rPr>
        <w:t>в</w:t>
      </w:r>
      <w:r w:rsidRPr="00B37782">
        <w:rPr>
          <w:spacing w:val="5"/>
          <w:sz w:val="24"/>
        </w:rPr>
        <w:t xml:space="preserve"> </w:t>
      </w:r>
      <w:r w:rsidRPr="00B37782">
        <w:rPr>
          <w:sz w:val="24"/>
        </w:rPr>
        <w:t>утвердительной</w:t>
      </w:r>
      <w:r w:rsidRPr="00B37782">
        <w:rPr>
          <w:spacing w:val="2"/>
          <w:sz w:val="24"/>
        </w:rPr>
        <w:t xml:space="preserve"> </w:t>
      </w:r>
      <w:r w:rsidRPr="00B37782">
        <w:rPr>
          <w:sz w:val="24"/>
        </w:rPr>
        <w:t>и</w:t>
      </w:r>
      <w:r w:rsidRPr="00B37782">
        <w:rPr>
          <w:spacing w:val="4"/>
          <w:sz w:val="24"/>
        </w:rPr>
        <w:t xml:space="preserve"> </w:t>
      </w:r>
      <w:r w:rsidRPr="00B37782">
        <w:rPr>
          <w:sz w:val="24"/>
        </w:rPr>
        <w:t>отрицательной</w:t>
      </w:r>
      <w:r w:rsidRPr="00B37782">
        <w:rPr>
          <w:spacing w:val="4"/>
          <w:sz w:val="24"/>
        </w:rPr>
        <w:t xml:space="preserve"> </w:t>
      </w:r>
      <w:r w:rsidRPr="00B37782">
        <w:rPr>
          <w:sz w:val="24"/>
        </w:rPr>
        <w:t>форме</w:t>
      </w:r>
      <w:r w:rsidRPr="00B37782">
        <w:rPr>
          <w:spacing w:val="2"/>
          <w:sz w:val="24"/>
        </w:rPr>
        <w:t xml:space="preserve"> </w:t>
      </w:r>
      <w:r w:rsidRPr="00B37782">
        <w:rPr>
          <w:sz w:val="24"/>
        </w:rPr>
        <w:t>(</w:t>
      </w:r>
      <w:r w:rsidRPr="00B37782">
        <w:rPr>
          <w:i/>
          <w:sz w:val="24"/>
        </w:rPr>
        <w:t>вöлi</w:t>
      </w:r>
      <w:r w:rsidRPr="00B37782">
        <w:rPr>
          <w:i/>
          <w:spacing w:val="4"/>
          <w:sz w:val="24"/>
        </w:rPr>
        <w:t xml:space="preserve"> </w:t>
      </w:r>
      <w:r w:rsidRPr="00B37782">
        <w:rPr>
          <w:i/>
          <w:sz w:val="24"/>
        </w:rPr>
        <w:t>муна,</w:t>
      </w:r>
      <w:r w:rsidRPr="00B37782">
        <w:rPr>
          <w:i/>
          <w:spacing w:val="3"/>
          <w:sz w:val="24"/>
        </w:rPr>
        <w:t xml:space="preserve"> </w:t>
      </w:r>
      <w:r w:rsidRPr="00B37782">
        <w:rPr>
          <w:i/>
          <w:sz w:val="24"/>
        </w:rPr>
        <w:t>вöлi</w:t>
      </w:r>
      <w:r w:rsidRPr="00B37782">
        <w:rPr>
          <w:i/>
          <w:spacing w:val="-57"/>
          <w:sz w:val="24"/>
        </w:rPr>
        <w:t xml:space="preserve"> </w:t>
      </w:r>
      <w:r w:rsidRPr="00B37782">
        <w:rPr>
          <w:i/>
          <w:sz w:val="24"/>
        </w:rPr>
        <w:t>висьталö,</w:t>
      </w:r>
      <w:r w:rsidRPr="00B37782">
        <w:rPr>
          <w:i/>
          <w:spacing w:val="-2"/>
          <w:sz w:val="24"/>
        </w:rPr>
        <w:t xml:space="preserve"> </w:t>
      </w:r>
      <w:r w:rsidRPr="00B37782">
        <w:rPr>
          <w:i/>
          <w:sz w:val="24"/>
        </w:rPr>
        <w:t>кöсйö вöлi пыртны, оз вöлi мун</w:t>
      </w:r>
      <w:r w:rsidRPr="00B37782">
        <w:rPr>
          <w:sz w:val="24"/>
        </w:rPr>
        <w:t>);</w:t>
      </w:r>
    </w:p>
    <w:p w:rsidR="00B37782" w:rsidRPr="00B37782" w:rsidRDefault="00B37782" w:rsidP="00B37782">
      <w:pPr>
        <w:ind w:left="227" w:right="828"/>
        <w:rPr>
          <w:sz w:val="24"/>
        </w:rPr>
      </w:pPr>
      <w:r w:rsidRPr="00B37782">
        <w:rPr>
          <w:sz w:val="24"/>
        </w:rPr>
        <w:t>-IV</w:t>
      </w:r>
      <w:r w:rsidRPr="00B37782">
        <w:rPr>
          <w:spacing w:val="11"/>
          <w:sz w:val="24"/>
        </w:rPr>
        <w:t xml:space="preserve"> </w:t>
      </w:r>
      <w:r w:rsidRPr="00B37782">
        <w:rPr>
          <w:sz w:val="24"/>
        </w:rPr>
        <w:t>прошедшее</w:t>
      </w:r>
      <w:r w:rsidRPr="00B37782">
        <w:rPr>
          <w:spacing w:val="11"/>
          <w:sz w:val="24"/>
        </w:rPr>
        <w:t xml:space="preserve"> </w:t>
      </w:r>
      <w:r w:rsidRPr="00B37782">
        <w:rPr>
          <w:sz w:val="24"/>
        </w:rPr>
        <w:t>время</w:t>
      </w:r>
      <w:r w:rsidRPr="00B37782">
        <w:rPr>
          <w:spacing w:val="14"/>
          <w:sz w:val="24"/>
        </w:rPr>
        <w:t xml:space="preserve"> </w:t>
      </w:r>
      <w:r w:rsidRPr="00B37782">
        <w:rPr>
          <w:sz w:val="24"/>
        </w:rPr>
        <w:t>(законченное)</w:t>
      </w:r>
      <w:r w:rsidRPr="00B37782">
        <w:rPr>
          <w:spacing w:val="11"/>
          <w:sz w:val="24"/>
        </w:rPr>
        <w:t xml:space="preserve"> </w:t>
      </w:r>
      <w:r w:rsidRPr="00B37782">
        <w:rPr>
          <w:sz w:val="24"/>
        </w:rPr>
        <w:t>в</w:t>
      </w:r>
      <w:r w:rsidRPr="00B37782">
        <w:rPr>
          <w:spacing w:val="14"/>
          <w:sz w:val="24"/>
        </w:rPr>
        <w:t xml:space="preserve"> </w:t>
      </w:r>
      <w:r w:rsidRPr="00B37782">
        <w:rPr>
          <w:sz w:val="24"/>
        </w:rPr>
        <w:t>утвердительной</w:t>
      </w:r>
      <w:r w:rsidRPr="00B37782">
        <w:rPr>
          <w:spacing w:val="10"/>
          <w:sz w:val="24"/>
        </w:rPr>
        <w:t xml:space="preserve"> </w:t>
      </w:r>
      <w:r w:rsidRPr="00B37782">
        <w:rPr>
          <w:sz w:val="24"/>
        </w:rPr>
        <w:t>и</w:t>
      </w:r>
      <w:r w:rsidRPr="00B37782">
        <w:rPr>
          <w:spacing w:val="13"/>
          <w:sz w:val="24"/>
        </w:rPr>
        <w:t xml:space="preserve"> </w:t>
      </w:r>
      <w:r w:rsidRPr="00B37782">
        <w:rPr>
          <w:sz w:val="24"/>
        </w:rPr>
        <w:t>отрицательной</w:t>
      </w:r>
      <w:r w:rsidRPr="00B37782">
        <w:rPr>
          <w:spacing w:val="13"/>
          <w:sz w:val="24"/>
        </w:rPr>
        <w:t xml:space="preserve"> </w:t>
      </w:r>
      <w:r w:rsidRPr="00B37782">
        <w:rPr>
          <w:sz w:val="24"/>
        </w:rPr>
        <w:t>форме</w:t>
      </w:r>
      <w:r w:rsidRPr="00B37782">
        <w:rPr>
          <w:spacing w:val="10"/>
          <w:sz w:val="24"/>
        </w:rPr>
        <w:t xml:space="preserve"> </w:t>
      </w:r>
      <w:r w:rsidRPr="00B37782">
        <w:rPr>
          <w:sz w:val="24"/>
        </w:rPr>
        <w:t>(</w:t>
      </w:r>
      <w:r w:rsidRPr="00B37782">
        <w:rPr>
          <w:i/>
          <w:sz w:val="24"/>
        </w:rPr>
        <w:t>вöлi</w:t>
      </w:r>
      <w:r w:rsidRPr="00B37782">
        <w:rPr>
          <w:i/>
          <w:spacing w:val="12"/>
          <w:sz w:val="24"/>
        </w:rPr>
        <w:t xml:space="preserve"> </w:t>
      </w:r>
      <w:r w:rsidRPr="00B37782">
        <w:rPr>
          <w:i/>
          <w:sz w:val="24"/>
        </w:rPr>
        <w:t>ыстöма</w:t>
      </w:r>
      <w:r w:rsidRPr="00B37782">
        <w:rPr>
          <w:i/>
          <w:spacing w:val="12"/>
          <w:sz w:val="24"/>
        </w:rPr>
        <w:t xml:space="preserve"> </w:t>
      </w:r>
      <w:r w:rsidRPr="00B37782">
        <w:rPr>
          <w:i/>
          <w:sz w:val="24"/>
        </w:rPr>
        <w:t>да</w:t>
      </w:r>
      <w:r w:rsidRPr="00B37782">
        <w:rPr>
          <w:i/>
          <w:spacing w:val="-57"/>
          <w:sz w:val="24"/>
        </w:rPr>
        <w:t xml:space="preserve"> </w:t>
      </w:r>
      <w:r w:rsidRPr="00B37782">
        <w:rPr>
          <w:i/>
          <w:sz w:val="24"/>
        </w:rPr>
        <w:t>корöма,</w:t>
      </w:r>
      <w:r w:rsidRPr="00B37782">
        <w:rPr>
          <w:i/>
          <w:spacing w:val="-1"/>
          <w:sz w:val="24"/>
        </w:rPr>
        <w:t xml:space="preserve"> </w:t>
      </w:r>
      <w:r w:rsidRPr="00B37782">
        <w:rPr>
          <w:i/>
          <w:sz w:val="24"/>
        </w:rPr>
        <w:t>абу</w:t>
      </w:r>
      <w:r w:rsidRPr="00B37782">
        <w:rPr>
          <w:i/>
          <w:spacing w:val="-1"/>
          <w:sz w:val="24"/>
        </w:rPr>
        <w:t xml:space="preserve"> </w:t>
      </w:r>
      <w:r w:rsidRPr="00B37782">
        <w:rPr>
          <w:i/>
          <w:sz w:val="24"/>
        </w:rPr>
        <w:t>вöлi кылöма, ёна вöлi скöрмöма, абу</w:t>
      </w:r>
      <w:r w:rsidRPr="00B37782">
        <w:rPr>
          <w:i/>
          <w:spacing w:val="-1"/>
          <w:sz w:val="24"/>
        </w:rPr>
        <w:t xml:space="preserve"> </w:t>
      </w:r>
      <w:r w:rsidRPr="00B37782">
        <w:rPr>
          <w:i/>
          <w:sz w:val="24"/>
        </w:rPr>
        <w:t>на вöлi мунöма</w:t>
      </w:r>
      <w:r w:rsidRPr="00B37782">
        <w:rPr>
          <w:sz w:val="24"/>
        </w:rPr>
        <w:t>);</w:t>
      </w:r>
    </w:p>
    <w:p w:rsidR="00B37782" w:rsidRPr="00B37782" w:rsidRDefault="00B37782" w:rsidP="00B37782">
      <w:pPr>
        <w:tabs>
          <w:tab w:val="left" w:pos="7313"/>
        </w:tabs>
        <w:ind w:left="227"/>
        <w:rPr>
          <w:sz w:val="24"/>
        </w:rPr>
      </w:pPr>
      <w:r w:rsidRPr="00B37782">
        <w:rPr>
          <w:sz w:val="24"/>
        </w:rPr>
        <w:t>-деепричастия</w:t>
      </w:r>
      <w:r w:rsidRPr="00B37782">
        <w:rPr>
          <w:spacing w:val="-3"/>
          <w:sz w:val="24"/>
        </w:rPr>
        <w:t xml:space="preserve"> </w:t>
      </w:r>
      <w:r w:rsidRPr="00B37782">
        <w:rPr>
          <w:sz w:val="24"/>
        </w:rPr>
        <w:t>с</w:t>
      </w:r>
      <w:r w:rsidRPr="00B37782">
        <w:rPr>
          <w:spacing w:val="-4"/>
          <w:sz w:val="24"/>
        </w:rPr>
        <w:t xml:space="preserve"> </w:t>
      </w:r>
      <w:r w:rsidRPr="00B37782">
        <w:rPr>
          <w:sz w:val="24"/>
        </w:rPr>
        <w:t>суффиксами</w:t>
      </w:r>
      <w:r w:rsidRPr="00B37782">
        <w:rPr>
          <w:spacing w:val="1"/>
          <w:sz w:val="24"/>
        </w:rPr>
        <w:t xml:space="preserve"> </w:t>
      </w:r>
      <w:r w:rsidRPr="00B37782">
        <w:rPr>
          <w:b/>
          <w:sz w:val="24"/>
        </w:rPr>
        <w:t>-тыр,</w:t>
      </w:r>
      <w:r w:rsidRPr="00B37782">
        <w:rPr>
          <w:b/>
          <w:spacing w:val="-2"/>
          <w:sz w:val="24"/>
        </w:rPr>
        <w:t xml:space="preserve"> </w:t>
      </w:r>
      <w:r w:rsidRPr="00B37782">
        <w:rPr>
          <w:b/>
          <w:sz w:val="24"/>
        </w:rPr>
        <w:t>-тырйи,</w:t>
      </w:r>
      <w:r w:rsidRPr="00B37782">
        <w:rPr>
          <w:b/>
          <w:spacing w:val="-3"/>
          <w:sz w:val="24"/>
        </w:rPr>
        <w:t xml:space="preserve"> </w:t>
      </w:r>
      <w:r w:rsidRPr="00B37782">
        <w:rPr>
          <w:b/>
          <w:sz w:val="24"/>
        </w:rPr>
        <w:t>-моз,</w:t>
      </w:r>
      <w:r w:rsidRPr="00B37782">
        <w:rPr>
          <w:b/>
          <w:spacing w:val="-3"/>
          <w:sz w:val="24"/>
        </w:rPr>
        <w:t xml:space="preserve"> </w:t>
      </w:r>
      <w:r w:rsidRPr="00B37782">
        <w:rPr>
          <w:b/>
          <w:sz w:val="24"/>
        </w:rPr>
        <w:t>-чöж,</w:t>
      </w:r>
      <w:r w:rsidRPr="00B37782">
        <w:rPr>
          <w:b/>
          <w:spacing w:val="-3"/>
          <w:sz w:val="24"/>
        </w:rPr>
        <w:t xml:space="preserve"> </w:t>
      </w:r>
      <w:r w:rsidRPr="00B37782">
        <w:rPr>
          <w:b/>
          <w:sz w:val="24"/>
        </w:rPr>
        <w:t>-костi,</w:t>
      </w:r>
      <w:r w:rsidRPr="00B37782">
        <w:rPr>
          <w:b/>
          <w:sz w:val="24"/>
        </w:rPr>
        <w:tab/>
        <w:t>-кежлö</w:t>
      </w:r>
      <w:r w:rsidRPr="00B37782">
        <w:rPr>
          <w:b/>
          <w:spacing w:val="-1"/>
          <w:sz w:val="24"/>
        </w:rPr>
        <w:t xml:space="preserve"> </w:t>
      </w:r>
      <w:r w:rsidRPr="00B37782">
        <w:rPr>
          <w:sz w:val="24"/>
        </w:rPr>
        <w:t>и</w:t>
      </w:r>
      <w:r w:rsidRPr="00B37782">
        <w:rPr>
          <w:spacing w:val="-2"/>
          <w:sz w:val="24"/>
        </w:rPr>
        <w:t xml:space="preserve"> </w:t>
      </w:r>
      <w:r w:rsidRPr="00B37782">
        <w:rPr>
          <w:sz w:val="24"/>
        </w:rPr>
        <w:t>деепричастный</w:t>
      </w:r>
      <w:r w:rsidRPr="00B37782">
        <w:rPr>
          <w:spacing w:val="-2"/>
          <w:sz w:val="24"/>
        </w:rPr>
        <w:t xml:space="preserve"> </w:t>
      </w:r>
      <w:r w:rsidRPr="00B37782">
        <w:rPr>
          <w:sz w:val="24"/>
        </w:rPr>
        <w:t>оборот;</w:t>
      </w:r>
    </w:p>
    <w:p w:rsidR="00B37782" w:rsidRPr="00B37782" w:rsidRDefault="00B37782" w:rsidP="00B37782">
      <w:pPr>
        <w:spacing w:before="3"/>
        <w:ind w:left="227"/>
        <w:rPr>
          <w:sz w:val="24"/>
        </w:rPr>
      </w:pPr>
      <w:r w:rsidRPr="00B37782">
        <w:rPr>
          <w:sz w:val="24"/>
        </w:rPr>
        <w:t>-парные</w:t>
      </w:r>
      <w:r w:rsidRPr="00B37782">
        <w:rPr>
          <w:spacing w:val="-5"/>
          <w:sz w:val="24"/>
        </w:rPr>
        <w:t xml:space="preserve"> </w:t>
      </w:r>
      <w:r w:rsidRPr="00B37782">
        <w:rPr>
          <w:sz w:val="24"/>
        </w:rPr>
        <w:t>деепричастия</w:t>
      </w:r>
      <w:r w:rsidRPr="00B37782">
        <w:rPr>
          <w:spacing w:val="-3"/>
          <w:sz w:val="24"/>
        </w:rPr>
        <w:t xml:space="preserve"> </w:t>
      </w:r>
      <w:r w:rsidRPr="00B37782">
        <w:rPr>
          <w:sz w:val="24"/>
        </w:rPr>
        <w:t>(</w:t>
      </w:r>
      <w:r w:rsidRPr="00B37782">
        <w:rPr>
          <w:i/>
          <w:sz w:val="24"/>
        </w:rPr>
        <w:t>ветлiг-мунiгöн,</w:t>
      </w:r>
      <w:r w:rsidRPr="00B37782">
        <w:rPr>
          <w:i/>
          <w:spacing w:val="-4"/>
          <w:sz w:val="24"/>
        </w:rPr>
        <w:t xml:space="preserve"> </w:t>
      </w:r>
      <w:r w:rsidRPr="00B37782">
        <w:rPr>
          <w:i/>
          <w:sz w:val="24"/>
        </w:rPr>
        <w:t>олiг-вылiгöн,</w:t>
      </w:r>
      <w:r w:rsidRPr="00B37782">
        <w:rPr>
          <w:i/>
          <w:spacing w:val="-3"/>
          <w:sz w:val="24"/>
        </w:rPr>
        <w:t xml:space="preserve"> </w:t>
      </w:r>
      <w:r w:rsidRPr="00B37782">
        <w:rPr>
          <w:i/>
          <w:sz w:val="24"/>
        </w:rPr>
        <w:t>сёйиг-юигöн</w:t>
      </w:r>
      <w:r w:rsidRPr="00B37782">
        <w:rPr>
          <w:sz w:val="24"/>
        </w:rPr>
        <w:t>);</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9"/>
        </w:tabs>
        <w:ind w:left="368" w:hanging="142"/>
        <w:jc w:val="both"/>
        <w:rPr>
          <w:i/>
          <w:sz w:val="24"/>
        </w:rPr>
      </w:pPr>
      <w:r w:rsidRPr="00B37782">
        <w:rPr>
          <w:sz w:val="24"/>
        </w:rPr>
        <w:t>указательные</w:t>
      </w:r>
      <w:r w:rsidRPr="00B37782">
        <w:rPr>
          <w:spacing w:val="-6"/>
          <w:sz w:val="24"/>
        </w:rPr>
        <w:t xml:space="preserve"> </w:t>
      </w:r>
      <w:r w:rsidRPr="00B37782">
        <w:rPr>
          <w:sz w:val="24"/>
        </w:rPr>
        <w:t xml:space="preserve">местоимения: </w:t>
      </w:r>
      <w:r w:rsidRPr="00B37782">
        <w:rPr>
          <w:i/>
          <w:sz w:val="24"/>
        </w:rPr>
        <w:t>сэнi,</w:t>
      </w:r>
      <w:r w:rsidRPr="00B37782">
        <w:rPr>
          <w:i/>
          <w:spacing w:val="-3"/>
          <w:sz w:val="24"/>
        </w:rPr>
        <w:t xml:space="preserve"> </w:t>
      </w:r>
      <w:r w:rsidRPr="00B37782">
        <w:rPr>
          <w:i/>
          <w:sz w:val="24"/>
        </w:rPr>
        <w:t>сэтчö,</w:t>
      </w:r>
      <w:r w:rsidRPr="00B37782">
        <w:rPr>
          <w:i/>
          <w:spacing w:val="-4"/>
          <w:sz w:val="24"/>
        </w:rPr>
        <w:t xml:space="preserve"> </w:t>
      </w:r>
      <w:r w:rsidRPr="00B37782">
        <w:rPr>
          <w:i/>
          <w:sz w:val="24"/>
        </w:rPr>
        <w:t>сэтысь,</w:t>
      </w:r>
      <w:r w:rsidRPr="00B37782">
        <w:rPr>
          <w:i/>
          <w:spacing w:val="-3"/>
          <w:sz w:val="24"/>
        </w:rPr>
        <w:t xml:space="preserve"> </w:t>
      </w:r>
      <w:r w:rsidRPr="00B37782">
        <w:rPr>
          <w:i/>
          <w:sz w:val="24"/>
        </w:rPr>
        <w:t>сэсянь,</w:t>
      </w:r>
      <w:r w:rsidRPr="00B37782">
        <w:rPr>
          <w:i/>
          <w:spacing w:val="-3"/>
          <w:sz w:val="24"/>
        </w:rPr>
        <w:t xml:space="preserve"> </w:t>
      </w:r>
      <w:r w:rsidRPr="00B37782">
        <w:rPr>
          <w:i/>
          <w:sz w:val="24"/>
        </w:rPr>
        <w:t>сэтi,</w:t>
      </w:r>
      <w:r w:rsidRPr="00B37782">
        <w:rPr>
          <w:i/>
          <w:spacing w:val="-3"/>
          <w:sz w:val="24"/>
        </w:rPr>
        <w:t xml:space="preserve"> </w:t>
      </w:r>
      <w:r w:rsidRPr="00B37782">
        <w:rPr>
          <w:i/>
          <w:sz w:val="24"/>
        </w:rPr>
        <w:t>сэтчö;</w:t>
      </w:r>
    </w:p>
    <w:p w:rsidR="00B37782" w:rsidRPr="00B37782" w:rsidRDefault="00B37782" w:rsidP="00B37782">
      <w:pPr>
        <w:spacing w:before="10"/>
        <w:rPr>
          <w:i/>
          <w:sz w:val="20"/>
          <w:szCs w:val="24"/>
        </w:rPr>
      </w:pPr>
    </w:p>
    <w:p w:rsidR="00B37782" w:rsidRPr="00B37782" w:rsidRDefault="00B37782" w:rsidP="00FB7B2A">
      <w:pPr>
        <w:numPr>
          <w:ilvl w:val="0"/>
          <w:numId w:val="165"/>
        </w:numPr>
        <w:tabs>
          <w:tab w:val="left" w:pos="367"/>
        </w:tabs>
        <w:ind w:left="366" w:hanging="140"/>
        <w:jc w:val="both"/>
        <w:rPr>
          <w:i/>
          <w:sz w:val="24"/>
        </w:rPr>
      </w:pPr>
      <w:r w:rsidRPr="00B37782">
        <w:rPr>
          <w:sz w:val="24"/>
        </w:rPr>
        <w:t>подчинительный</w:t>
      </w:r>
      <w:r w:rsidRPr="00B37782">
        <w:rPr>
          <w:spacing w:val="-3"/>
          <w:sz w:val="24"/>
        </w:rPr>
        <w:t xml:space="preserve"> </w:t>
      </w:r>
      <w:r w:rsidRPr="00B37782">
        <w:rPr>
          <w:sz w:val="24"/>
        </w:rPr>
        <w:t>союз</w:t>
      </w:r>
      <w:r w:rsidRPr="00B37782">
        <w:rPr>
          <w:spacing w:val="-2"/>
          <w:sz w:val="24"/>
        </w:rPr>
        <w:t xml:space="preserve"> </w:t>
      </w:r>
      <w:r w:rsidRPr="00B37782">
        <w:rPr>
          <w:i/>
          <w:sz w:val="24"/>
        </w:rPr>
        <w:t>быттьö</w:t>
      </w:r>
      <w:r w:rsidRPr="00B37782">
        <w:rPr>
          <w:b/>
          <w:sz w:val="24"/>
        </w:rPr>
        <w:t>,</w:t>
      </w:r>
      <w:r w:rsidRPr="00B37782">
        <w:rPr>
          <w:b/>
          <w:spacing w:val="-3"/>
          <w:sz w:val="24"/>
        </w:rPr>
        <w:t xml:space="preserve"> </w:t>
      </w:r>
      <w:r w:rsidRPr="00B37782">
        <w:rPr>
          <w:sz w:val="24"/>
        </w:rPr>
        <w:t>сравнительные</w:t>
      </w:r>
      <w:r w:rsidRPr="00B37782">
        <w:rPr>
          <w:spacing w:val="-4"/>
          <w:sz w:val="24"/>
        </w:rPr>
        <w:t xml:space="preserve"> </w:t>
      </w:r>
      <w:r w:rsidRPr="00B37782">
        <w:rPr>
          <w:sz w:val="24"/>
        </w:rPr>
        <w:t>союзы:</w:t>
      </w:r>
      <w:r w:rsidRPr="00B37782">
        <w:rPr>
          <w:spacing w:val="-1"/>
          <w:sz w:val="24"/>
        </w:rPr>
        <w:t xml:space="preserve"> </w:t>
      </w:r>
      <w:r w:rsidRPr="00B37782">
        <w:rPr>
          <w:i/>
          <w:sz w:val="24"/>
        </w:rPr>
        <w:t>кымын</w:t>
      </w:r>
      <w:r w:rsidRPr="00B37782">
        <w:rPr>
          <w:i/>
          <w:spacing w:val="-1"/>
          <w:sz w:val="24"/>
        </w:rPr>
        <w:t xml:space="preserve"> </w:t>
      </w:r>
      <w:r w:rsidRPr="00B37782">
        <w:rPr>
          <w:i/>
          <w:sz w:val="24"/>
        </w:rPr>
        <w:t>–</w:t>
      </w:r>
      <w:r w:rsidRPr="00B37782">
        <w:rPr>
          <w:i/>
          <w:spacing w:val="-2"/>
          <w:sz w:val="24"/>
        </w:rPr>
        <w:t xml:space="preserve"> </w:t>
      </w:r>
      <w:r w:rsidRPr="00B37782">
        <w:rPr>
          <w:i/>
          <w:sz w:val="24"/>
        </w:rPr>
        <w:t>сымын;</w:t>
      </w:r>
    </w:p>
    <w:p w:rsidR="00B37782" w:rsidRPr="00B37782" w:rsidRDefault="00B37782" w:rsidP="00B37782">
      <w:pPr>
        <w:spacing w:before="10"/>
        <w:rPr>
          <w:i/>
          <w:sz w:val="20"/>
          <w:szCs w:val="24"/>
        </w:rPr>
      </w:pPr>
    </w:p>
    <w:p w:rsidR="00B37782" w:rsidRPr="00B37782" w:rsidRDefault="00B37782" w:rsidP="00FB7B2A">
      <w:pPr>
        <w:numPr>
          <w:ilvl w:val="0"/>
          <w:numId w:val="165"/>
        </w:numPr>
        <w:tabs>
          <w:tab w:val="left" w:pos="367"/>
        </w:tabs>
        <w:ind w:left="366" w:hanging="140"/>
        <w:rPr>
          <w:i/>
          <w:sz w:val="24"/>
        </w:rPr>
      </w:pPr>
      <w:r w:rsidRPr="00B37782">
        <w:rPr>
          <w:sz w:val="24"/>
        </w:rPr>
        <w:t>союзные</w:t>
      </w:r>
      <w:r w:rsidRPr="00B37782">
        <w:rPr>
          <w:spacing w:val="-4"/>
          <w:sz w:val="24"/>
        </w:rPr>
        <w:t xml:space="preserve"> </w:t>
      </w:r>
      <w:r w:rsidRPr="00B37782">
        <w:rPr>
          <w:sz w:val="24"/>
        </w:rPr>
        <w:t>слова:</w:t>
      </w:r>
      <w:r w:rsidRPr="00B37782">
        <w:rPr>
          <w:spacing w:val="-1"/>
          <w:sz w:val="24"/>
        </w:rPr>
        <w:t xml:space="preserve"> </w:t>
      </w:r>
      <w:r w:rsidRPr="00B37782">
        <w:rPr>
          <w:i/>
          <w:sz w:val="24"/>
        </w:rPr>
        <w:t>кодi,</w:t>
      </w:r>
      <w:r w:rsidRPr="00B37782">
        <w:rPr>
          <w:i/>
          <w:spacing w:val="-1"/>
          <w:sz w:val="24"/>
        </w:rPr>
        <w:t xml:space="preserve"> </w:t>
      </w:r>
      <w:r w:rsidRPr="00B37782">
        <w:rPr>
          <w:i/>
          <w:sz w:val="24"/>
        </w:rPr>
        <w:t>кутшöм,</w:t>
      </w:r>
      <w:r w:rsidRPr="00B37782">
        <w:rPr>
          <w:i/>
          <w:spacing w:val="-2"/>
          <w:sz w:val="24"/>
        </w:rPr>
        <w:t xml:space="preserve"> </w:t>
      </w:r>
      <w:r w:rsidRPr="00B37782">
        <w:rPr>
          <w:i/>
          <w:sz w:val="24"/>
        </w:rPr>
        <w:t>кытысь,</w:t>
      </w:r>
      <w:r w:rsidRPr="00B37782">
        <w:rPr>
          <w:i/>
          <w:spacing w:val="-3"/>
          <w:sz w:val="24"/>
        </w:rPr>
        <w:t xml:space="preserve"> </w:t>
      </w:r>
      <w:r w:rsidRPr="00B37782">
        <w:rPr>
          <w:i/>
          <w:sz w:val="24"/>
        </w:rPr>
        <w:t>кытчö,</w:t>
      </w:r>
      <w:r w:rsidRPr="00B37782">
        <w:rPr>
          <w:i/>
          <w:spacing w:val="-2"/>
          <w:sz w:val="24"/>
        </w:rPr>
        <w:t xml:space="preserve"> </w:t>
      </w:r>
      <w:r w:rsidRPr="00B37782">
        <w:rPr>
          <w:i/>
          <w:sz w:val="24"/>
        </w:rPr>
        <w:t>кöнi,</w:t>
      </w:r>
      <w:r w:rsidRPr="00B37782">
        <w:rPr>
          <w:i/>
          <w:spacing w:val="-2"/>
          <w:sz w:val="24"/>
        </w:rPr>
        <w:t xml:space="preserve"> </w:t>
      </w:r>
      <w:r w:rsidRPr="00B37782">
        <w:rPr>
          <w:i/>
          <w:sz w:val="24"/>
        </w:rPr>
        <w:t>кыдзи,</w:t>
      </w:r>
      <w:r w:rsidRPr="00B37782">
        <w:rPr>
          <w:i/>
          <w:spacing w:val="-2"/>
          <w:sz w:val="24"/>
        </w:rPr>
        <w:t xml:space="preserve"> </w:t>
      </w:r>
      <w:r w:rsidRPr="00B37782">
        <w:rPr>
          <w:i/>
          <w:sz w:val="24"/>
        </w:rPr>
        <w:t>мый,</w:t>
      </w:r>
      <w:r w:rsidRPr="00B37782">
        <w:rPr>
          <w:i/>
          <w:spacing w:val="-1"/>
          <w:sz w:val="24"/>
        </w:rPr>
        <w:t xml:space="preserve"> </w:t>
      </w:r>
      <w:r w:rsidRPr="00B37782">
        <w:rPr>
          <w:i/>
          <w:sz w:val="24"/>
        </w:rPr>
        <w:t>кор;</w:t>
      </w:r>
    </w:p>
    <w:p w:rsidR="00B37782" w:rsidRPr="00B37782" w:rsidRDefault="00B37782" w:rsidP="00B37782">
      <w:pPr>
        <w:ind w:left="227"/>
        <w:rPr>
          <w:sz w:val="24"/>
          <w:szCs w:val="24"/>
        </w:rPr>
      </w:pPr>
      <w:r w:rsidRPr="00B37782">
        <w:rPr>
          <w:sz w:val="24"/>
          <w:szCs w:val="24"/>
        </w:rPr>
        <w:t>-уступительные</w:t>
      </w:r>
      <w:r w:rsidRPr="00B37782">
        <w:rPr>
          <w:spacing w:val="-6"/>
          <w:sz w:val="24"/>
          <w:szCs w:val="24"/>
        </w:rPr>
        <w:t xml:space="preserve"> </w:t>
      </w:r>
      <w:r w:rsidRPr="00B37782">
        <w:rPr>
          <w:sz w:val="24"/>
          <w:szCs w:val="24"/>
        </w:rPr>
        <w:t>и</w:t>
      </w:r>
      <w:r w:rsidRPr="00B37782">
        <w:rPr>
          <w:spacing w:val="-3"/>
          <w:sz w:val="24"/>
          <w:szCs w:val="24"/>
        </w:rPr>
        <w:t xml:space="preserve"> </w:t>
      </w:r>
      <w:r w:rsidRPr="00B37782">
        <w:rPr>
          <w:sz w:val="24"/>
          <w:szCs w:val="24"/>
        </w:rPr>
        <w:t>ограничительные</w:t>
      </w:r>
      <w:r w:rsidRPr="00B37782">
        <w:rPr>
          <w:spacing w:val="-5"/>
          <w:sz w:val="24"/>
          <w:szCs w:val="24"/>
        </w:rPr>
        <w:t xml:space="preserve"> </w:t>
      </w:r>
      <w:r w:rsidRPr="00B37782">
        <w:rPr>
          <w:sz w:val="24"/>
          <w:szCs w:val="24"/>
        </w:rPr>
        <w:t>частицы;</w:t>
      </w:r>
    </w:p>
    <w:p w:rsidR="00B37782" w:rsidRPr="00B37782" w:rsidRDefault="00B37782" w:rsidP="00FB7B2A">
      <w:pPr>
        <w:numPr>
          <w:ilvl w:val="0"/>
          <w:numId w:val="165"/>
        </w:numPr>
        <w:tabs>
          <w:tab w:val="left" w:pos="367"/>
        </w:tabs>
        <w:ind w:left="366" w:hanging="140"/>
        <w:rPr>
          <w:sz w:val="24"/>
        </w:rPr>
      </w:pPr>
      <w:r w:rsidRPr="00B37782">
        <w:rPr>
          <w:sz w:val="24"/>
        </w:rPr>
        <w:t>эмоциональные,</w:t>
      </w:r>
      <w:r w:rsidRPr="00B37782">
        <w:rPr>
          <w:spacing w:val="-4"/>
          <w:sz w:val="24"/>
        </w:rPr>
        <w:t xml:space="preserve"> </w:t>
      </w:r>
      <w:r w:rsidRPr="00B37782">
        <w:rPr>
          <w:sz w:val="24"/>
        </w:rPr>
        <w:t>императивные</w:t>
      </w:r>
      <w:r w:rsidRPr="00B37782">
        <w:rPr>
          <w:spacing w:val="-6"/>
          <w:sz w:val="24"/>
        </w:rPr>
        <w:t xml:space="preserve"> </w:t>
      </w:r>
      <w:r w:rsidRPr="00B37782">
        <w:rPr>
          <w:sz w:val="24"/>
        </w:rPr>
        <w:t>и</w:t>
      </w:r>
      <w:r w:rsidRPr="00B37782">
        <w:rPr>
          <w:spacing w:val="-4"/>
          <w:sz w:val="24"/>
        </w:rPr>
        <w:t xml:space="preserve"> </w:t>
      </w:r>
      <w:r w:rsidRPr="00B37782">
        <w:rPr>
          <w:sz w:val="24"/>
        </w:rPr>
        <w:t>звуковые</w:t>
      </w:r>
      <w:r w:rsidRPr="00B37782">
        <w:rPr>
          <w:spacing w:val="-5"/>
          <w:sz w:val="24"/>
        </w:rPr>
        <w:t xml:space="preserve"> </w:t>
      </w:r>
      <w:r w:rsidRPr="00B37782">
        <w:rPr>
          <w:sz w:val="24"/>
        </w:rPr>
        <w:t>междометия.</w:t>
      </w:r>
    </w:p>
    <w:p w:rsidR="00B37782" w:rsidRPr="00B37782" w:rsidRDefault="00B37782" w:rsidP="00FB7B2A">
      <w:pPr>
        <w:numPr>
          <w:ilvl w:val="0"/>
          <w:numId w:val="165"/>
        </w:numPr>
        <w:tabs>
          <w:tab w:val="left" w:pos="367"/>
        </w:tabs>
        <w:spacing w:before="199"/>
        <w:ind w:left="366" w:hanging="140"/>
        <w:rPr>
          <w:sz w:val="24"/>
        </w:rPr>
      </w:pPr>
      <w:r w:rsidRPr="00B37782">
        <w:rPr>
          <w:sz w:val="24"/>
        </w:rPr>
        <w:t>предложения</w:t>
      </w:r>
      <w:r w:rsidRPr="00B37782">
        <w:rPr>
          <w:spacing w:val="-2"/>
          <w:sz w:val="24"/>
        </w:rPr>
        <w:t xml:space="preserve"> </w:t>
      </w:r>
      <w:r w:rsidRPr="00B37782">
        <w:rPr>
          <w:sz w:val="24"/>
        </w:rPr>
        <w:t>с</w:t>
      </w:r>
      <w:r w:rsidRPr="00B37782">
        <w:rPr>
          <w:spacing w:val="-3"/>
          <w:sz w:val="24"/>
        </w:rPr>
        <w:t xml:space="preserve"> </w:t>
      </w:r>
      <w:r w:rsidRPr="00B37782">
        <w:rPr>
          <w:sz w:val="24"/>
        </w:rPr>
        <w:t>вводными</w:t>
      </w:r>
      <w:r w:rsidRPr="00B37782">
        <w:rPr>
          <w:spacing w:val="-2"/>
          <w:sz w:val="24"/>
        </w:rPr>
        <w:t xml:space="preserve"> </w:t>
      </w:r>
      <w:r w:rsidRPr="00B37782">
        <w:rPr>
          <w:sz w:val="24"/>
        </w:rPr>
        <w:t>словами</w:t>
      </w:r>
      <w:r w:rsidRPr="00B37782">
        <w:rPr>
          <w:spacing w:val="-1"/>
          <w:sz w:val="24"/>
        </w:rPr>
        <w:t xml:space="preserve"> </w:t>
      </w:r>
      <w:r w:rsidRPr="00B37782">
        <w:rPr>
          <w:sz w:val="24"/>
        </w:rPr>
        <w:t>(повторение);</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rPr>
          <w:sz w:val="24"/>
        </w:rPr>
      </w:pPr>
      <w:r w:rsidRPr="00B37782">
        <w:rPr>
          <w:sz w:val="24"/>
        </w:rPr>
        <w:t>вводные</w:t>
      </w:r>
      <w:r w:rsidRPr="00B37782">
        <w:rPr>
          <w:spacing w:val="-4"/>
          <w:sz w:val="24"/>
        </w:rPr>
        <w:t xml:space="preserve"> </w:t>
      </w:r>
      <w:r w:rsidRPr="00B37782">
        <w:rPr>
          <w:sz w:val="24"/>
        </w:rPr>
        <w:t>предложения</w:t>
      </w:r>
      <w:r w:rsidRPr="00B37782">
        <w:rPr>
          <w:spacing w:val="-2"/>
          <w:sz w:val="24"/>
        </w:rPr>
        <w:t xml:space="preserve"> </w:t>
      </w:r>
      <w:r w:rsidRPr="00B37782">
        <w:rPr>
          <w:sz w:val="24"/>
        </w:rPr>
        <w:t>(расширение</w:t>
      </w:r>
      <w:r w:rsidRPr="00B37782">
        <w:rPr>
          <w:spacing w:val="-3"/>
          <w:sz w:val="24"/>
        </w:rPr>
        <w:t xml:space="preserve"> </w:t>
      </w:r>
      <w:r w:rsidRPr="00B37782">
        <w:rPr>
          <w:sz w:val="24"/>
        </w:rPr>
        <w:t>темы);</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651"/>
          <w:tab w:val="left" w:pos="652"/>
        </w:tabs>
        <w:spacing w:line="276" w:lineRule="auto"/>
        <w:ind w:right="824" w:firstLine="0"/>
        <w:rPr>
          <w:sz w:val="24"/>
        </w:rPr>
      </w:pPr>
      <w:r w:rsidRPr="00B37782">
        <w:rPr>
          <w:sz w:val="24"/>
        </w:rPr>
        <w:t>сложносочиненные</w:t>
      </w:r>
      <w:r w:rsidRPr="00B37782">
        <w:rPr>
          <w:spacing w:val="49"/>
          <w:sz w:val="24"/>
        </w:rPr>
        <w:t xml:space="preserve"> </w:t>
      </w:r>
      <w:r w:rsidRPr="00B37782">
        <w:rPr>
          <w:sz w:val="24"/>
        </w:rPr>
        <w:t>предложения</w:t>
      </w:r>
      <w:r w:rsidRPr="00B37782">
        <w:rPr>
          <w:spacing w:val="50"/>
          <w:sz w:val="24"/>
        </w:rPr>
        <w:t xml:space="preserve"> </w:t>
      </w:r>
      <w:r w:rsidRPr="00B37782">
        <w:rPr>
          <w:sz w:val="24"/>
        </w:rPr>
        <w:t>с</w:t>
      </w:r>
      <w:r w:rsidRPr="00B37782">
        <w:rPr>
          <w:spacing w:val="49"/>
          <w:sz w:val="24"/>
        </w:rPr>
        <w:t xml:space="preserve"> </w:t>
      </w:r>
      <w:r w:rsidRPr="00B37782">
        <w:rPr>
          <w:sz w:val="24"/>
        </w:rPr>
        <w:t>соединительными,</w:t>
      </w:r>
      <w:r w:rsidRPr="00B37782">
        <w:rPr>
          <w:spacing w:val="50"/>
          <w:sz w:val="24"/>
        </w:rPr>
        <w:t xml:space="preserve"> </w:t>
      </w:r>
      <w:r w:rsidRPr="00B37782">
        <w:rPr>
          <w:sz w:val="24"/>
        </w:rPr>
        <w:t>противительными</w:t>
      </w:r>
      <w:r w:rsidRPr="00B37782">
        <w:rPr>
          <w:spacing w:val="51"/>
          <w:sz w:val="24"/>
        </w:rPr>
        <w:t xml:space="preserve"> </w:t>
      </w:r>
      <w:r w:rsidRPr="00B37782">
        <w:rPr>
          <w:sz w:val="24"/>
        </w:rPr>
        <w:t>и</w:t>
      </w:r>
      <w:r w:rsidRPr="00B37782">
        <w:rPr>
          <w:spacing w:val="51"/>
          <w:sz w:val="24"/>
        </w:rPr>
        <w:t xml:space="preserve"> </w:t>
      </w:r>
      <w:r w:rsidRPr="00B37782">
        <w:rPr>
          <w:sz w:val="24"/>
        </w:rPr>
        <w:t>разделительными</w:t>
      </w:r>
      <w:r w:rsidRPr="00B37782">
        <w:rPr>
          <w:spacing w:val="-57"/>
          <w:sz w:val="24"/>
        </w:rPr>
        <w:t xml:space="preserve"> </w:t>
      </w:r>
      <w:proofErr w:type="gramStart"/>
      <w:r w:rsidRPr="00B37782">
        <w:rPr>
          <w:sz w:val="24"/>
        </w:rPr>
        <w:t>союзами</w:t>
      </w:r>
      <w:r w:rsidRPr="00B37782">
        <w:rPr>
          <w:spacing w:val="-1"/>
          <w:sz w:val="24"/>
        </w:rPr>
        <w:t xml:space="preserve"> </w:t>
      </w:r>
      <w:r w:rsidRPr="00B37782">
        <w:rPr>
          <w:sz w:val="24"/>
        </w:rPr>
        <w:t>;</w:t>
      </w:r>
      <w:proofErr w:type="gramEnd"/>
    </w:p>
    <w:p w:rsidR="00B37782" w:rsidRPr="00B37782" w:rsidRDefault="00B37782" w:rsidP="00FB7B2A">
      <w:pPr>
        <w:numPr>
          <w:ilvl w:val="0"/>
          <w:numId w:val="165"/>
        </w:numPr>
        <w:tabs>
          <w:tab w:val="left" w:pos="367"/>
        </w:tabs>
        <w:spacing w:before="201"/>
        <w:ind w:left="366" w:hanging="140"/>
        <w:rPr>
          <w:sz w:val="24"/>
        </w:rPr>
      </w:pPr>
      <w:r w:rsidRPr="00B37782">
        <w:rPr>
          <w:sz w:val="24"/>
        </w:rPr>
        <w:t>сложноподчиненные</w:t>
      </w:r>
      <w:r w:rsidRPr="00B37782">
        <w:rPr>
          <w:spacing w:val="-5"/>
          <w:sz w:val="24"/>
        </w:rPr>
        <w:t xml:space="preserve"> </w:t>
      </w:r>
      <w:r w:rsidRPr="00B37782">
        <w:rPr>
          <w:sz w:val="24"/>
        </w:rPr>
        <w:t>предложения</w:t>
      </w:r>
      <w:r w:rsidRPr="00B37782">
        <w:rPr>
          <w:spacing w:val="-3"/>
          <w:sz w:val="24"/>
        </w:rPr>
        <w:t xml:space="preserve"> </w:t>
      </w:r>
      <w:r w:rsidRPr="00B37782">
        <w:rPr>
          <w:sz w:val="24"/>
        </w:rPr>
        <w:t>с</w:t>
      </w:r>
      <w:r w:rsidRPr="00B37782">
        <w:rPr>
          <w:spacing w:val="-3"/>
          <w:sz w:val="24"/>
        </w:rPr>
        <w:t xml:space="preserve"> </w:t>
      </w:r>
      <w:r w:rsidRPr="00B37782">
        <w:rPr>
          <w:sz w:val="24"/>
        </w:rPr>
        <w:t>определительными</w:t>
      </w:r>
      <w:r w:rsidRPr="00B37782">
        <w:rPr>
          <w:spacing w:val="-5"/>
          <w:sz w:val="24"/>
        </w:rPr>
        <w:t xml:space="preserve"> </w:t>
      </w:r>
      <w:r w:rsidRPr="00B37782">
        <w:rPr>
          <w:sz w:val="24"/>
        </w:rPr>
        <w:t>придаточными;</w:t>
      </w:r>
    </w:p>
    <w:p w:rsidR="00B37782" w:rsidRPr="00B37782" w:rsidRDefault="00B37782" w:rsidP="00B37782">
      <w:pPr>
        <w:spacing w:before="7"/>
        <w:rPr>
          <w:sz w:val="20"/>
          <w:szCs w:val="24"/>
        </w:rPr>
      </w:pPr>
    </w:p>
    <w:p w:rsidR="00B37782" w:rsidRPr="00B37782" w:rsidRDefault="00B37782" w:rsidP="00FB7B2A">
      <w:pPr>
        <w:numPr>
          <w:ilvl w:val="0"/>
          <w:numId w:val="165"/>
        </w:numPr>
        <w:tabs>
          <w:tab w:val="left" w:pos="367"/>
        </w:tabs>
        <w:spacing w:before="1"/>
        <w:ind w:left="366" w:hanging="140"/>
        <w:rPr>
          <w:sz w:val="24"/>
        </w:rPr>
      </w:pPr>
      <w:r w:rsidRPr="00B37782">
        <w:rPr>
          <w:sz w:val="24"/>
        </w:rPr>
        <w:t>сложноподчиненные</w:t>
      </w:r>
      <w:r w:rsidRPr="00B37782">
        <w:rPr>
          <w:spacing w:val="-5"/>
          <w:sz w:val="24"/>
        </w:rPr>
        <w:t xml:space="preserve"> </w:t>
      </w:r>
      <w:r w:rsidRPr="00B37782">
        <w:rPr>
          <w:sz w:val="24"/>
        </w:rPr>
        <w:t>предложения</w:t>
      </w:r>
      <w:r w:rsidRPr="00B37782">
        <w:rPr>
          <w:spacing w:val="-3"/>
          <w:sz w:val="24"/>
        </w:rPr>
        <w:t xml:space="preserve"> </w:t>
      </w:r>
      <w:r w:rsidRPr="00B37782">
        <w:rPr>
          <w:sz w:val="24"/>
        </w:rPr>
        <w:t>с</w:t>
      </w:r>
      <w:r w:rsidRPr="00B37782">
        <w:rPr>
          <w:spacing w:val="-3"/>
          <w:sz w:val="24"/>
        </w:rPr>
        <w:t xml:space="preserve"> </w:t>
      </w:r>
      <w:r w:rsidRPr="00B37782">
        <w:rPr>
          <w:sz w:val="24"/>
        </w:rPr>
        <w:t>придаточными</w:t>
      </w:r>
      <w:r w:rsidRPr="00B37782">
        <w:rPr>
          <w:spacing w:val="-3"/>
          <w:sz w:val="24"/>
        </w:rPr>
        <w:t xml:space="preserve"> </w:t>
      </w:r>
      <w:r w:rsidRPr="00B37782">
        <w:rPr>
          <w:sz w:val="24"/>
        </w:rPr>
        <w:t>места;</w:t>
      </w:r>
    </w:p>
    <w:p w:rsidR="00B37782" w:rsidRPr="00B37782" w:rsidRDefault="00B37782" w:rsidP="00B37782">
      <w:pPr>
        <w:ind w:left="227"/>
        <w:rPr>
          <w:sz w:val="24"/>
          <w:szCs w:val="24"/>
        </w:rPr>
      </w:pPr>
      <w:r w:rsidRPr="00B37782">
        <w:rPr>
          <w:sz w:val="24"/>
          <w:szCs w:val="24"/>
        </w:rPr>
        <w:t>-союзы</w:t>
      </w:r>
      <w:r w:rsidRPr="00B37782">
        <w:rPr>
          <w:spacing w:val="20"/>
          <w:sz w:val="24"/>
          <w:szCs w:val="24"/>
        </w:rPr>
        <w:t xml:space="preserve"> </w:t>
      </w:r>
      <w:r w:rsidRPr="00B37782">
        <w:rPr>
          <w:sz w:val="24"/>
          <w:szCs w:val="24"/>
        </w:rPr>
        <w:t>и</w:t>
      </w:r>
      <w:r w:rsidRPr="00B37782">
        <w:rPr>
          <w:spacing w:val="22"/>
          <w:sz w:val="24"/>
          <w:szCs w:val="24"/>
        </w:rPr>
        <w:t xml:space="preserve"> </w:t>
      </w:r>
      <w:r w:rsidRPr="00B37782">
        <w:rPr>
          <w:sz w:val="24"/>
          <w:szCs w:val="24"/>
        </w:rPr>
        <w:t>союзные</w:t>
      </w:r>
      <w:r w:rsidRPr="00B37782">
        <w:rPr>
          <w:spacing w:val="20"/>
          <w:sz w:val="24"/>
          <w:szCs w:val="24"/>
        </w:rPr>
        <w:t xml:space="preserve"> </w:t>
      </w:r>
      <w:r w:rsidRPr="00B37782">
        <w:rPr>
          <w:sz w:val="24"/>
          <w:szCs w:val="24"/>
        </w:rPr>
        <w:t>слова</w:t>
      </w:r>
      <w:r w:rsidRPr="00B37782">
        <w:rPr>
          <w:spacing w:val="20"/>
          <w:sz w:val="24"/>
          <w:szCs w:val="24"/>
        </w:rPr>
        <w:t xml:space="preserve"> </w:t>
      </w:r>
      <w:r w:rsidRPr="00B37782">
        <w:rPr>
          <w:sz w:val="24"/>
          <w:szCs w:val="24"/>
        </w:rPr>
        <w:t>как</w:t>
      </w:r>
      <w:r w:rsidRPr="00B37782">
        <w:rPr>
          <w:spacing w:val="22"/>
          <w:sz w:val="24"/>
          <w:szCs w:val="24"/>
        </w:rPr>
        <w:t xml:space="preserve"> </w:t>
      </w:r>
      <w:r w:rsidRPr="00B37782">
        <w:rPr>
          <w:sz w:val="24"/>
          <w:szCs w:val="24"/>
        </w:rPr>
        <w:t>средство</w:t>
      </w:r>
      <w:r w:rsidRPr="00B37782">
        <w:rPr>
          <w:spacing w:val="22"/>
          <w:sz w:val="24"/>
          <w:szCs w:val="24"/>
        </w:rPr>
        <w:t xml:space="preserve"> </w:t>
      </w:r>
      <w:r w:rsidRPr="00B37782">
        <w:rPr>
          <w:sz w:val="24"/>
          <w:szCs w:val="24"/>
        </w:rPr>
        <w:t>связи</w:t>
      </w:r>
      <w:r w:rsidRPr="00B37782">
        <w:rPr>
          <w:spacing w:val="22"/>
          <w:sz w:val="24"/>
          <w:szCs w:val="24"/>
        </w:rPr>
        <w:t xml:space="preserve"> </w:t>
      </w:r>
      <w:r w:rsidRPr="00B37782">
        <w:rPr>
          <w:sz w:val="24"/>
          <w:szCs w:val="24"/>
        </w:rPr>
        <w:t>придаточного</w:t>
      </w:r>
      <w:r w:rsidRPr="00B37782">
        <w:rPr>
          <w:spacing w:val="21"/>
          <w:sz w:val="24"/>
          <w:szCs w:val="24"/>
        </w:rPr>
        <w:t xml:space="preserve"> </w:t>
      </w:r>
      <w:r w:rsidRPr="00B37782">
        <w:rPr>
          <w:sz w:val="24"/>
          <w:szCs w:val="24"/>
        </w:rPr>
        <w:t>с</w:t>
      </w:r>
      <w:r w:rsidRPr="00B37782">
        <w:rPr>
          <w:spacing w:val="20"/>
          <w:sz w:val="24"/>
          <w:szCs w:val="24"/>
        </w:rPr>
        <w:t xml:space="preserve"> </w:t>
      </w:r>
      <w:r w:rsidRPr="00B37782">
        <w:rPr>
          <w:sz w:val="24"/>
          <w:szCs w:val="24"/>
        </w:rPr>
        <w:t>главным.</w:t>
      </w:r>
      <w:r w:rsidRPr="00B37782">
        <w:rPr>
          <w:spacing w:val="21"/>
          <w:sz w:val="24"/>
          <w:szCs w:val="24"/>
        </w:rPr>
        <w:t xml:space="preserve"> </w:t>
      </w:r>
      <w:r w:rsidRPr="00B37782">
        <w:rPr>
          <w:sz w:val="24"/>
          <w:szCs w:val="24"/>
        </w:rPr>
        <w:t>Указательные</w:t>
      </w:r>
      <w:r w:rsidRPr="00B37782">
        <w:rPr>
          <w:spacing w:val="20"/>
          <w:sz w:val="24"/>
          <w:szCs w:val="24"/>
        </w:rPr>
        <w:t xml:space="preserve"> </w:t>
      </w:r>
      <w:r w:rsidRPr="00B37782">
        <w:rPr>
          <w:sz w:val="24"/>
          <w:szCs w:val="24"/>
        </w:rPr>
        <w:t>слова</w:t>
      </w:r>
      <w:r w:rsidRPr="00B37782">
        <w:rPr>
          <w:spacing w:val="21"/>
          <w:sz w:val="24"/>
          <w:szCs w:val="24"/>
        </w:rPr>
        <w:t xml:space="preserve"> </w:t>
      </w:r>
      <w:r w:rsidRPr="00B37782">
        <w:rPr>
          <w:sz w:val="24"/>
          <w:szCs w:val="24"/>
        </w:rPr>
        <w:t>в</w:t>
      </w:r>
      <w:r w:rsidRPr="00B37782">
        <w:rPr>
          <w:spacing w:val="21"/>
          <w:sz w:val="24"/>
          <w:szCs w:val="24"/>
        </w:rPr>
        <w:t xml:space="preserve"> </w:t>
      </w:r>
      <w:r w:rsidRPr="00B37782">
        <w:rPr>
          <w:sz w:val="24"/>
          <w:szCs w:val="24"/>
        </w:rPr>
        <w:t>главном</w:t>
      </w:r>
      <w:r w:rsidRPr="00B37782">
        <w:rPr>
          <w:spacing w:val="-57"/>
          <w:sz w:val="24"/>
          <w:szCs w:val="24"/>
        </w:rPr>
        <w:t xml:space="preserve"> </w:t>
      </w:r>
      <w:r w:rsidRPr="00B37782">
        <w:rPr>
          <w:sz w:val="24"/>
          <w:szCs w:val="24"/>
        </w:rPr>
        <w:t>предложении.</w:t>
      </w:r>
      <w:r w:rsidRPr="00B37782">
        <w:rPr>
          <w:spacing w:val="-1"/>
          <w:sz w:val="24"/>
          <w:szCs w:val="24"/>
        </w:rPr>
        <w:t xml:space="preserve"> </w:t>
      </w:r>
      <w:r w:rsidRPr="00B37782">
        <w:rPr>
          <w:sz w:val="24"/>
          <w:szCs w:val="24"/>
        </w:rPr>
        <w:t>Основные</w:t>
      </w:r>
      <w:r w:rsidRPr="00B37782">
        <w:rPr>
          <w:spacing w:val="-1"/>
          <w:sz w:val="24"/>
          <w:szCs w:val="24"/>
        </w:rPr>
        <w:t xml:space="preserve"> </w:t>
      </w:r>
      <w:r w:rsidRPr="00B37782">
        <w:rPr>
          <w:sz w:val="24"/>
          <w:szCs w:val="24"/>
        </w:rPr>
        <w:t>виды</w:t>
      </w:r>
      <w:r w:rsidRPr="00B37782">
        <w:rPr>
          <w:spacing w:val="-1"/>
          <w:sz w:val="24"/>
          <w:szCs w:val="24"/>
        </w:rPr>
        <w:t xml:space="preserve"> </w:t>
      </w:r>
      <w:r w:rsidRPr="00B37782">
        <w:rPr>
          <w:sz w:val="24"/>
          <w:szCs w:val="24"/>
        </w:rPr>
        <w:t>придаточных</w:t>
      </w:r>
      <w:r w:rsidRPr="00B37782">
        <w:rPr>
          <w:spacing w:val="2"/>
          <w:sz w:val="24"/>
          <w:szCs w:val="24"/>
        </w:rPr>
        <w:t xml:space="preserve"> </w:t>
      </w:r>
      <w:r w:rsidRPr="00B37782">
        <w:rPr>
          <w:sz w:val="24"/>
          <w:szCs w:val="24"/>
        </w:rPr>
        <w:t>предложений (повторение);</w:t>
      </w:r>
    </w:p>
    <w:p w:rsidR="00B37782" w:rsidRDefault="00B37782" w:rsidP="00B37782">
      <w:pPr>
        <w:ind w:left="227"/>
        <w:rPr>
          <w:sz w:val="24"/>
          <w:szCs w:val="24"/>
        </w:rPr>
      </w:pPr>
      <w:r w:rsidRPr="00B37782">
        <w:rPr>
          <w:sz w:val="24"/>
          <w:szCs w:val="24"/>
        </w:rPr>
        <w:t>-сложноподчиненные</w:t>
      </w:r>
      <w:r w:rsidRPr="00B37782">
        <w:rPr>
          <w:spacing w:val="-6"/>
          <w:sz w:val="24"/>
          <w:szCs w:val="24"/>
        </w:rPr>
        <w:t xml:space="preserve"> </w:t>
      </w:r>
      <w:r w:rsidRPr="00B37782">
        <w:rPr>
          <w:sz w:val="24"/>
          <w:szCs w:val="24"/>
        </w:rPr>
        <w:t>предложения</w:t>
      </w:r>
      <w:r w:rsidRPr="00B37782">
        <w:rPr>
          <w:spacing w:val="-3"/>
          <w:sz w:val="24"/>
          <w:szCs w:val="24"/>
        </w:rPr>
        <w:t xml:space="preserve"> </w:t>
      </w:r>
      <w:r w:rsidRPr="00B37782">
        <w:rPr>
          <w:sz w:val="24"/>
          <w:szCs w:val="24"/>
        </w:rPr>
        <w:t>с</w:t>
      </w:r>
      <w:r w:rsidRPr="00B37782">
        <w:rPr>
          <w:spacing w:val="-5"/>
          <w:sz w:val="24"/>
          <w:szCs w:val="24"/>
        </w:rPr>
        <w:t xml:space="preserve"> </w:t>
      </w:r>
      <w:r w:rsidRPr="00B37782">
        <w:rPr>
          <w:sz w:val="24"/>
          <w:szCs w:val="24"/>
        </w:rPr>
        <w:t>несколькими</w:t>
      </w:r>
      <w:r w:rsidRPr="00B37782">
        <w:rPr>
          <w:spacing w:val="-3"/>
          <w:sz w:val="24"/>
          <w:szCs w:val="24"/>
        </w:rPr>
        <w:t xml:space="preserve"> </w:t>
      </w:r>
      <w:r w:rsidRPr="00B37782">
        <w:rPr>
          <w:sz w:val="24"/>
          <w:szCs w:val="24"/>
        </w:rPr>
        <w:t>придаточными;</w:t>
      </w:r>
    </w:p>
    <w:p w:rsidR="00B37782" w:rsidRPr="00B37782" w:rsidRDefault="00B37782" w:rsidP="00FB7B2A">
      <w:pPr>
        <w:numPr>
          <w:ilvl w:val="0"/>
          <w:numId w:val="165"/>
        </w:numPr>
        <w:tabs>
          <w:tab w:val="left" w:pos="584"/>
          <w:tab w:val="left" w:pos="585"/>
          <w:tab w:val="left" w:pos="3002"/>
          <w:tab w:val="left" w:pos="4638"/>
          <w:tab w:val="left" w:pos="5142"/>
          <w:tab w:val="left" w:pos="7135"/>
        </w:tabs>
        <w:spacing w:before="66"/>
        <w:ind w:right="820" w:firstLine="0"/>
        <w:rPr>
          <w:sz w:val="24"/>
        </w:rPr>
      </w:pPr>
      <w:r w:rsidRPr="00B37782">
        <w:rPr>
          <w:sz w:val="24"/>
        </w:rPr>
        <w:t>сложноподчиненные</w:t>
      </w:r>
      <w:r w:rsidRPr="00B37782">
        <w:rPr>
          <w:sz w:val="24"/>
        </w:rPr>
        <w:tab/>
        <w:t>предложения</w:t>
      </w:r>
      <w:r w:rsidRPr="00B37782">
        <w:rPr>
          <w:sz w:val="24"/>
        </w:rPr>
        <w:tab/>
        <w:t>со</w:t>
      </w:r>
      <w:r w:rsidRPr="00B37782">
        <w:rPr>
          <w:sz w:val="24"/>
        </w:rPr>
        <w:tab/>
        <w:t>сравнительными</w:t>
      </w:r>
      <w:r w:rsidRPr="00B37782">
        <w:rPr>
          <w:sz w:val="24"/>
        </w:rPr>
        <w:tab/>
      </w:r>
      <w:proofErr w:type="gramStart"/>
      <w:r w:rsidRPr="00B37782">
        <w:rPr>
          <w:sz w:val="24"/>
        </w:rPr>
        <w:t>придаточными.сложноподчиненные</w:t>
      </w:r>
      <w:proofErr w:type="gramEnd"/>
      <w:r w:rsidRPr="00B37782">
        <w:rPr>
          <w:spacing w:val="-57"/>
          <w:sz w:val="24"/>
        </w:rPr>
        <w:t xml:space="preserve"> </w:t>
      </w:r>
      <w:r w:rsidRPr="00B37782">
        <w:rPr>
          <w:sz w:val="24"/>
        </w:rPr>
        <w:t>предложения</w:t>
      </w:r>
      <w:r w:rsidRPr="00B37782">
        <w:rPr>
          <w:spacing w:val="1"/>
          <w:sz w:val="24"/>
        </w:rPr>
        <w:t xml:space="preserve"> </w:t>
      </w:r>
      <w:r w:rsidRPr="00B37782">
        <w:rPr>
          <w:sz w:val="24"/>
        </w:rPr>
        <w:t>с</w:t>
      </w:r>
      <w:r w:rsidRPr="00B37782">
        <w:rPr>
          <w:spacing w:val="1"/>
          <w:sz w:val="24"/>
        </w:rPr>
        <w:t xml:space="preserve"> </w:t>
      </w:r>
      <w:r w:rsidRPr="00B37782">
        <w:rPr>
          <w:sz w:val="24"/>
        </w:rPr>
        <w:t>придаточными</w:t>
      </w:r>
      <w:r w:rsidRPr="00B37782">
        <w:rPr>
          <w:spacing w:val="1"/>
          <w:sz w:val="24"/>
        </w:rPr>
        <w:t xml:space="preserve"> </w:t>
      </w:r>
      <w:r w:rsidRPr="00B37782">
        <w:rPr>
          <w:sz w:val="24"/>
        </w:rPr>
        <w:t>определительными,</w:t>
      </w:r>
      <w:r w:rsidRPr="00B37782">
        <w:rPr>
          <w:spacing w:val="1"/>
          <w:sz w:val="24"/>
        </w:rPr>
        <w:t xml:space="preserve"> </w:t>
      </w:r>
      <w:r w:rsidRPr="00B37782">
        <w:rPr>
          <w:sz w:val="24"/>
        </w:rPr>
        <w:t>обстоятельственными</w:t>
      </w:r>
      <w:r w:rsidRPr="00B37782">
        <w:rPr>
          <w:spacing w:val="1"/>
          <w:sz w:val="24"/>
        </w:rPr>
        <w:t xml:space="preserve"> </w:t>
      </w:r>
      <w:r w:rsidRPr="00B37782">
        <w:rPr>
          <w:sz w:val="24"/>
        </w:rPr>
        <w:t>(времени,</w:t>
      </w:r>
      <w:r w:rsidRPr="00B37782">
        <w:rPr>
          <w:spacing w:val="1"/>
          <w:sz w:val="24"/>
        </w:rPr>
        <w:t xml:space="preserve"> </w:t>
      </w:r>
      <w:r w:rsidRPr="00B37782">
        <w:rPr>
          <w:sz w:val="24"/>
        </w:rPr>
        <w:t>цели,</w:t>
      </w:r>
      <w:r w:rsidRPr="00B37782">
        <w:rPr>
          <w:spacing w:val="1"/>
          <w:sz w:val="24"/>
        </w:rPr>
        <w:t xml:space="preserve"> </w:t>
      </w:r>
      <w:r w:rsidRPr="00B37782">
        <w:rPr>
          <w:sz w:val="24"/>
        </w:rPr>
        <w:t>причины,</w:t>
      </w:r>
      <w:r w:rsidRPr="00B37782">
        <w:rPr>
          <w:spacing w:val="-57"/>
          <w:sz w:val="24"/>
        </w:rPr>
        <w:t xml:space="preserve"> </w:t>
      </w:r>
      <w:r w:rsidRPr="00B37782">
        <w:rPr>
          <w:sz w:val="24"/>
        </w:rPr>
        <w:lastRenderedPageBreak/>
        <w:t>условия, уступительными), дополнительными (включая косвенную речь и косвенный вопрос).</w:t>
      </w:r>
      <w:r w:rsidRPr="00B37782">
        <w:rPr>
          <w:spacing w:val="1"/>
          <w:sz w:val="24"/>
        </w:rPr>
        <w:t xml:space="preserve"> </w:t>
      </w:r>
      <w:r w:rsidRPr="00B37782">
        <w:rPr>
          <w:i/>
          <w:sz w:val="24"/>
        </w:rPr>
        <w:t>Использовать</w:t>
      </w:r>
      <w:r w:rsidRPr="00B37782">
        <w:rPr>
          <w:i/>
          <w:spacing w:val="-1"/>
          <w:sz w:val="24"/>
        </w:rPr>
        <w:t xml:space="preserve"> </w:t>
      </w:r>
      <w:r w:rsidRPr="00B37782">
        <w:rPr>
          <w:sz w:val="24"/>
        </w:rPr>
        <w:t>при</w:t>
      </w:r>
      <w:r w:rsidRPr="00B37782">
        <w:rPr>
          <w:spacing w:val="-1"/>
          <w:sz w:val="24"/>
        </w:rPr>
        <w:t xml:space="preserve"> </w:t>
      </w:r>
      <w:r w:rsidRPr="00B37782">
        <w:rPr>
          <w:sz w:val="24"/>
        </w:rPr>
        <w:t>решении</w:t>
      </w:r>
      <w:r w:rsidRPr="00B37782">
        <w:rPr>
          <w:spacing w:val="-4"/>
          <w:sz w:val="24"/>
        </w:rPr>
        <w:t xml:space="preserve"> </w:t>
      </w:r>
      <w:r w:rsidRPr="00B37782">
        <w:rPr>
          <w:sz w:val="24"/>
        </w:rPr>
        <w:t>заданий,</w:t>
      </w:r>
      <w:r w:rsidRPr="00B37782">
        <w:rPr>
          <w:spacing w:val="-4"/>
          <w:sz w:val="24"/>
        </w:rPr>
        <w:t xml:space="preserve"> </w:t>
      </w:r>
      <w:r w:rsidRPr="00B37782">
        <w:rPr>
          <w:sz w:val="24"/>
        </w:rPr>
        <w:t>их</w:t>
      </w:r>
      <w:r w:rsidRPr="00B37782">
        <w:rPr>
          <w:spacing w:val="1"/>
          <w:sz w:val="24"/>
        </w:rPr>
        <w:t xml:space="preserve"> </w:t>
      </w:r>
      <w:r w:rsidRPr="00B37782">
        <w:rPr>
          <w:sz w:val="24"/>
        </w:rPr>
        <w:t>обосновании</w:t>
      </w:r>
      <w:r w:rsidRPr="00B37782">
        <w:rPr>
          <w:spacing w:val="-2"/>
          <w:sz w:val="24"/>
        </w:rPr>
        <w:t xml:space="preserve"> </w:t>
      </w:r>
      <w:r w:rsidRPr="00B37782">
        <w:rPr>
          <w:sz w:val="24"/>
        </w:rPr>
        <w:t>и</w:t>
      </w:r>
      <w:r w:rsidRPr="00B37782">
        <w:rPr>
          <w:spacing w:val="-3"/>
          <w:sz w:val="24"/>
        </w:rPr>
        <w:t xml:space="preserve"> </w:t>
      </w:r>
      <w:r w:rsidRPr="00B37782">
        <w:rPr>
          <w:sz w:val="24"/>
        </w:rPr>
        <w:t>проверке</w:t>
      </w:r>
      <w:r w:rsidRPr="00B37782">
        <w:rPr>
          <w:spacing w:val="-3"/>
          <w:sz w:val="24"/>
        </w:rPr>
        <w:t xml:space="preserve"> </w:t>
      </w:r>
      <w:r w:rsidRPr="00B37782">
        <w:rPr>
          <w:sz w:val="24"/>
        </w:rPr>
        <w:t>найденного</w:t>
      </w:r>
      <w:r w:rsidRPr="00B37782">
        <w:rPr>
          <w:spacing w:val="-1"/>
          <w:sz w:val="24"/>
        </w:rPr>
        <w:t xml:space="preserve"> </w:t>
      </w:r>
      <w:r w:rsidRPr="00B37782">
        <w:rPr>
          <w:sz w:val="24"/>
        </w:rPr>
        <w:t>решения</w:t>
      </w:r>
      <w:r w:rsidRPr="00B37782">
        <w:rPr>
          <w:spacing w:val="7"/>
          <w:sz w:val="24"/>
        </w:rPr>
        <w:t xml:space="preserve"> </w:t>
      </w:r>
      <w:r w:rsidRPr="00B37782">
        <w:rPr>
          <w:sz w:val="24"/>
        </w:rPr>
        <w:t>умения:</w:t>
      </w:r>
    </w:p>
    <w:p w:rsidR="00B37782" w:rsidRPr="00B37782" w:rsidRDefault="00B37782" w:rsidP="00B37782">
      <w:pPr>
        <w:spacing w:before="4"/>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вести</w:t>
      </w:r>
      <w:r w:rsidRPr="00B37782">
        <w:rPr>
          <w:spacing w:val="-2"/>
          <w:sz w:val="24"/>
        </w:rPr>
        <w:t xml:space="preserve"> </w:t>
      </w:r>
      <w:r w:rsidRPr="00B37782">
        <w:rPr>
          <w:sz w:val="24"/>
        </w:rPr>
        <w:t>этикетного диалога</w:t>
      </w:r>
      <w:r w:rsidRPr="00B37782">
        <w:rPr>
          <w:spacing w:val="-2"/>
          <w:sz w:val="24"/>
        </w:rPr>
        <w:t xml:space="preserve"> </w:t>
      </w:r>
      <w:r w:rsidRPr="00B37782">
        <w:rPr>
          <w:sz w:val="24"/>
        </w:rPr>
        <w:t>/</w:t>
      </w:r>
      <w:r w:rsidRPr="00B37782">
        <w:rPr>
          <w:spacing w:val="-2"/>
          <w:sz w:val="24"/>
        </w:rPr>
        <w:t xml:space="preserve"> </w:t>
      </w:r>
      <w:r w:rsidRPr="00B37782">
        <w:rPr>
          <w:sz w:val="24"/>
        </w:rPr>
        <w:t>полилога;</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400"/>
        </w:tabs>
        <w:spacing w:line="276" w:lineRule="auto"/>
        <w:ind w:right="824" w:firstLine="0"/>
        <w:jc w:val="both"/>
        <w:rPr>
          <w:sz w:val="24"/>
        </w:rPr>
      </w:pPr>
      <w:r w:rsidRPr="00B37782">
        <w:rPr>
          <w:sz w:val="24"/>
        </w:rPr>
        <w:t>участвовать в диалогах различных типов, аргументированно убеждая собеседника в правоте своих</w:t>
      </w:r>
      <w:r w:rsidRPr="00B37782">
        <w:rPr>
          <w:spacing w:val="1"/>
          <w:sz w:val="24"/>
        </w:rPr>
        <w:t xml:space="preserve"> </w:t>
      </w:r>
      <w:r w:rsidRPr="00B37782">
        <w:rPr>
          <w:sz w:val="24"/>
        </w:rPr>
        <w:t>взглядов в пределах программного материала 8-го и предшествующих классов. Высказывания каждого</w:t>
      </w:r>
      <w:r w:rsidRPr="00B37782">
        <w:rPr>
          <w:spacing w:val="-57"/>
          <w:sz w:val="24"/>
        </w:rPr>
        <w:t xml:space="preserve"> </w:t>
      </w:r>
      <w:r w:rsidRPr="00B37782">
        <w:rPr>
          <w:sz w:val="24"/>
        </w:rPr>
        <w:t>собеседника должны содержать не менее 8-10 реплик, правильно оформленных в языковом отношении</w:t>
      </w:r>
      <w:r w:rsidRPr="00B37782">
        <w:rPr>
          <w:spacing w:val="-57"/>
          <w:sz w:val="24"/>
        </w:rPr>
        <w:t xml:space="preserve"> </w:t>
      </w:r>
      <w:r w:rsidRPr="00B37782">
        <w:rPr>
          <w:sz w:val="24"/>
        </w:rPr>
        <w:t>и</w:t>
      </w:r>
      <w:r w:rsidRPr="00B37782">
        <w:rPr>
          <w:spacing w:val="-1"/>
          <w:sz w:val="24"/>
        </w:rPr>
        <w:t xml:space="preserve"> </w:t>
      </w:r>
      <w:r w:rsidRPr="00B37782">
        <w:rPr>
          <w:sz w:val="24"/>
        </w:rPr>
        <w:t>отвечающих</w:t>
      </w:r>
      <w:r w:rsidRPr="00B37782">
        <w:rPr>
          <w:spacing w:val="-1"/>
          <w:sz w:val="24"/>
        </w:rPr>
        <w:t xml:space="preserve"> </w:t>
      </w:r>
      <w:r w:rsidRPr="00B37782">
        <w:rPr>
          <w:sz w:val="24"/>
        </w:rPr>
        <w:t>поставленной</w:t>
      </w:r>
      <w:r w:rsidRPr="00B37782">
        <w:rPr>
          <w:spacing w:val="-2"/>
          <w:sz w:val="24"/>
        </w:rPr>
        <w:t xml:space="preserve"> </w:t>
      </w:r>
      <w:r w:rsidRPr="00B37782">
        <w:rPr>
          <w:sz w:val="24"/>
        </w:rPr>
        <w:t>коммуникативной</w:t>
      </w:r>
      <w:r w:rsidRPr="00B37782">
        <w:rPr>
          <w:spacing w:val="-2"/>
          <w:sz w:val="24"/>
        </w:rPr>
        <w:t xml:space="preserve"> </w:t>
      </w:r>
      <w:r w:rsidRPr="00B37782">
        <w:rPr>
          <w:sz w:val="24"/>
        </w:rPr>
        <w:t>задаче;</w:t>
      </w:r>
    </w:p>
    <w:p w:rsidR="00B37782" w:rsidRPr="00B37782" w:rsidRDefault="00B37782" w:rsidP="00FB7B2A">
      <w:pPr>
        <w:numPr>
          <w:ilvl w:val="0"/>
          <w:numId w:val="165"/>
        </w:numPr>
        <w:tabs>
          <w:tab w:val="left" w:pos="458"/>
        </w:tabs>
        <w:spacing w:before="197"/>
        <w:ind w:right="824" w:firstLine="0"/>
        <w:jc w:val="both"/>
        <w:rPr>
          <w:sz w:val="24"/>
        </w:rPr>
      </w:pPr>
      <w:r w:rsidRPr="00B37782">
        <w:rPr>
          <w:sz w:val="24"/>
        </w:rPr>
        <w:t>без</w:t>
      </w:r>
      <w:r w:rsidRPr="00B37782">
        <w:rPr>
          <w:spacing w:val="1"/>
          <w:sz w:val="24"/>
        </w:rPr>
        <w:t xml:space="preserve"> </w:t>
      </w:r>
      <w:r w:rsidRPr="00B37782">
        <w:rPr>
          <w:sz w:val="24"/>
        </w:rPr>
        <w:t>предварительной</w:t>
      </w:r>
      <w:r w:rsidRPr="00B37782">
        <w:rPr>
          <w:spacing w:val="1"/>
          <w:sz w:val="24"/>
        </w:rPr>
        <w:t xml:space="preserve"> </w:t>
      </w:r>
      <w:r w:rsidRPr="00B37782">
        <w:rPr>
          <w:sz w:val="24"/>
        </w:rPr>
        <w:t>подготовки</w:t>
      </w:r>
      <w:r w:rsidRPr="00B37782">
        <w:rPr>
          <w:spacing w:val="1"/>
          <w:sz w:val="24"/>
        </w:rPr>
        <w:t xml:space="preserve"> </w:t>
      </w:r>
      <w:r w:rsidRPr="00B37782">
        <w:rPr>
          <w:sz w:val="24"/>
        </w:rPr>
        <w:t>высказываться</w:t>
      </w:r>
      <w:r w:rsidRPr="00B37782">
        <w:rPr>
          <w:spacing w:val="1"/>
          <w:sz w:val="24"/>
        </w:rPr>
        <w:t xml:space="preserve"> </w:t>
      </w:r>
      <w:r w:rsidRPr="00B37782">
        <w:rPr>
          <w:sz w:val="24"/>
        </w:rPr>
        <w:t>логично</w:t>
      </w:r>
      <w:r w:rsidRPr="00B37782">
        <w:rPr>
          <w:spacing w:val="1"/>
          <w:sz w:val="24"/>
        </w:rPr>
        <w:t xml:space="preserve"> </w:t>
      </w:r>
      <w:r w:rsidRPr="00B37782">
        <w:rPr>
          <w:sz w:val="24"/>
        </w:rPr>
        <w:t>и</w:t>
      </w:r>
      <w:r w:rsidRPr="00B37782">
        <w:rPr>
          <w:spacing w:val="1"/>
          <w:sz w:val="24"/>
        </w:rPr>
        <w:t xml:space="preserve"> </w:t>
      </w:r>
      <w:r w:rsidRPr="00B37782">
        <w:rPr>
          <w:sz w:val="24"/>
        </w:rPr>
        <w:t>последовательно</w:t>
      </w:r>
      <w:r w:rsidRPr="00B37782">
        <w:rPr>
          <w:spacing w:val="1"/>
          <w:sz w:val="24"/>
        </w:rPr>
        <w:t xml:space="preserve"> </w:t>
      </w:r>
      <w:r w:rsidRPr="00B37782">
        <w:rPr>
          <w:sz w:val="24"/>
        </w:rPr>
        <w:t>в</w:t>
      </w:r>
      <w:r w:rsidRPr="00B37782">
        <w:rPr>
          <w:spacing w:val="1"/>
          <w:sz w:val="24"/>
        </w:rPr>
        <w:t xml:space="preserve"> </w:t>
      </w:r>
      <w:r w:rsidRPr="00B37782">
        <w:rPr>
          <w:sz w:val="24"/>
        </w:rPr>
        <w:t>соответствии</w:t>
      </w:r>
      <w:r w:rsidRPr="00B37782">
        <w:rPr>
          <w:spacing w:val="1"/>
          <w:sz w:val="24"/>
        </w:rPr>
        <w:t xml:space="preserve"> </w:t>
      </w:r>
      <w:r w:rsidRPr="00B37782">
        <w:rPr>
          <w:sz w:val="24"/>
        </w:rPr>
        <w:t>с</w:t>
      </w:r>
      <w:r w:rsidRPr="00B37782">
        <w:rPr>
          <w:spacing w:val="1"/>
          <w:sz w:val="24"/>
        </w:rPr>
        <w:t xml:space="preserve"> </w:t>
      </w:r>
      <w:r w:rsidRPr="00B37782">
        <w:rPr>
          <w:sz w:val="24"/>
        </w:rPr>
        <w:t>предложенной ситуацией общения или в связи с прослушанным, увиденным или прочитанным; взять</w:t>
      </w:r>
      <w:r w:rsidRPr="00B37782">
        <w:rPr>
          <w:spacing w:val="1"/>
          <w:sz w:val="24"/>
        </w:rPr>
        <w:t xml:space="preserve"> </w:t>
      </w:r>
      <w:r w:rsidRPr="00B37782">
        <w:rPr>
          <w:sz w:val="24"/>
        </w:rPr>
        <w:t>интервью,</w:t>
      </w:r>
      <w:r w:rsidRPr="00B37782">
        <w:rPr>
          <w:spacing w:val="-1"/>
          <w:sz w:val="24"/>
        </w:rPr>
        <w:t xml:space="preserve"> </w:t>
      </w:r>
      <w:r w:rsidRPr="00B37782">
        <w:rPr>
          <w:sz w:val="24"/>
        </w:rPr>
        <w:t>обменяться</w:t>
      </w:r>
      <w:r w:rsidRPr="00B37782">
        <w:rPr>
          <w:spacing w:val="-3"/>
          <w:sz w:val="24"/>
        </w:rPr>
        <w:t xml:space="preserve"> </w:t>
      </w:r>
      <w:r w:rsidRPr="00B37782">
        <w:rPr>
          <w:sz w:val="24"/>
        </w:rPr>
        <w:t>мнениями, сообщениями;</w:t>
      </w:r>
    </w:p>
    <w:p w:rsidR="00B37782" w:rsidRPr="00B37782" w:rsidRDefault="00B37782" w:rsidP="00FB7B2A">
      <w:pPr>
        <w:numPr>
          <w:ilvl w:val="0"/>
          <w:numId w:val="165"/>
        </w:numPr>
        <w:tabs>
          <w:tab w:val="left" w:pos="588"/>
        </w:tabs>
        <w:ind w:left="587" w:hanging="361"/>
        <w:jc w:val="both"/>
        <w:rPr>
          <w:sz w:val="24"/>
        </w:rPr>
      </w:pPr>
      <w:r w:rsidRPr="00B37782">
        <w:rPr>
          <w:sz w:val="24"/>
        </w:rPr>
        <w:t>аргументированно</w:t>
      </w:r>
      <w:r w:rsidRPr="00B37782">
        <w:rPr>
          <w:spacing w:val="-3"/>
          <w:sz w:val="24"/>
        </w:rPr>
        <w:t xml:space="preserve"> </w:t>
      </w:r>
      <w:r w:rsidRPr="00B37782">
        <w:rPr>
          <w:sz w:val="24"/>
        </w:rPr>
        <w:t>убеждать</w:t>
      </w:r>
      <w:r w:rsidRPr="00B37782">
        <w:rPr>
          <w:spacing w:val="-4"/>
          <w:sz w:val="24"/>
        </w:rPr>
        <w:t xml:space="preserve"> </w:t>
      </w:r>
      <w:r w:rsidRPr="00B37782">
        <w:rPr>
          <w:sz w:val="24"/>
        </w:rPr>
        <w:t>собеседника</w:t>
      </w:r>
      <w:r w:rsidRPr="00B37782">
        <w:rPr>
          <w:spacing w:val="-5"/>
          <w:sz w:val="24"/>
        </w:rPr>
        <w:t xml:space="preserve"> </w:t>
      </w:r>
      <w:r w:rsidRPr="00B37782">
        <w:rPr>
          <w:sz w:val="24"/>
        </w:rPr>
        <w:t>в</w:t>
      </w:r>
      <w:r w:rsidRPr="00B37782">
        <w:rPr>
          <w:spacing w:val="-5"/>
          <w:sz w:val="24"/>
        </w:rPr>
        <w:t xml:space="preserve"> </w:t>
      </w:r>
      <w:r w:rsidRPr="00B37782">
        <w:rPr>
          <w:sz w:val="24"/>
        </w:rPr>
        <w:t>правоте</w:t>
      </w:r>
      <w:r w:rsidRPr="00B37782">
        <w:rPr>
          <w:spacing w:val="-5"/>
          <w:sz w:val="24"/>
        </w:rPr>
        <w:t xml:space="preserve"> </w:t>
      </w:r>
      <w:r w:rsidRPr="00B37782">
        <w:rPr>
          <w:sz w:val="24"/>
        </w:rPr>
        <w:t>своих</w:t>
      </w:r>
      <w:r w:rsidRPr="00B37782">
        <w:rPr>
          <w:spacing w:val="-2"/>
          <w:sz w:val="24"/>
        </w:rPr>
        <w:t xml:space="preserve"> </w:t>
      </w:r>
      <w:r w:rsidRPr="00B37782">
        <w:rPr>
          <w:sz w:val="24"/>
        </w:rPr>
        <w:t>взглядов;</w:t>
      </w:r>
    </w:p>
    <w:p w:rsidR="00B37782" w:rsidRPr="00B37782" w:rsidRDefault="00B37782" w:rsidP="00FB7B2A">
      <w:pPr>
        <w:numPr>
          <w:ilvl w:val="0"/>
          <w:numId w:val="165"/>
        </w:numPr>
        <w:tabs>
          <w:tab w:val="left" w:pos="588"/>
        </w:tabs>
        <w:ind w:left="587" w:hanging="361"/>
        <w:jc w:val="both"/>
        <w:rPr>
          <w:sz w:val="24"/>
        </w:rPr>
      </w:pPr>
      <w:r w:rsidRPr="00B37782">
        <w:rPr>
          <w:sz w:val="24"/>
        </w:rPr>
        <w:t>использовать</w:t>
      </w:r>
      <w:r w:rsidRPr="00B37782">
        <w:rPr>
          <w:spacing w:val="-5"/>
          <w:sz w:val="24"/>
        </w:rPr>
        <w:t xml:space="preserve"> </w:t>
      </w:r>
      <w:r w:rsidRPr="00B37782">
        <w:rPr>
          <w:sz w:val="24"/>
        </w:rPr>
        <w:t>выражения</w:t>
      </w:r>
      <w:r w:rsidRPr="00B37782">
        <w:rPr>
          <w:spacing w:val="-4"/>
          <w:sz w:val="24"/>
        </w:rPr>
        <w:t xml:space="preserve"> </w:t>
      </w:r>
      <w:r w:rsidRPr="00B37782">
        <w:rPr>
          <w:sz w:val="24"/>
        </w:rPr>
        <w:t>согласия,</w:t>
      </w:r>
      <w:r w:rsidRPr="00B37782">
        <w:rPr>
          <w:spacing w:val="-5"/>
          <w:sz w:val="24"/>
        </w:rPr>
        <w:t xml:space="preserve"> </w:t>
      </w:r>
      <w:r w:rsidRPr="00B37782">
        <w:rPr>
          <w:sz w:val="24"/>
        </w:rPr>
        <w:t>несогласия,</w:t>
      </w:r>
      <w:r w:rsidRPr="00B37782">
        <w:rPr>
          <w:spacing w:val="-4"/>
          <w:sz w:val="24"/>
        </w:rPr>
        <w:t xml:space="preserve"> </w:t>
      </w:r>
      <w:r w:rsidRPr="00B37782">
        <w:rPr>
          <w:sz w:val="24"/>
        </w:rPr>
        <w:t>удивления,</w:t>
      </w:r>
      <w:r w:rsidRPr="00B37782">
        <w:rPr>
          <w:spacing w:val="-4"/>
          <w:sz w:val="24"/>
        </w:rPr>
        <w:t xml:space="preserve"> </w:t>
      </w:r>
      <w:r w:rsidRPr="00B37782">
        <w:rPr>
          <w:sz w:val="24"/>
        </w:rPr>
        <w:t>эмоционального</w:t>
      </w:r>
      <w:r w:rsidRPr="00B37782">
        <w:rPr>
          <w:spacing w:val="-5"/>
          <w:sz w:val="24"/>
        </w:rPr>
        <w:t xml:space="preserve"> </w:t>
      </w:r>
      <w:r w:rsidRPr="00B37782">
        <w:rPr>
          <w:sz w:val="24"/>
        </w:rPr>
        <w:t>реагирования;</w:t>
      </w:r>
    </w:p>
    <w:p w:rsidR="00B37782" w:rsidRPr="00B37782" w:rsidRDefault="00B37782" w:rsidP="00FB7B2A">
      <w:pPr>
        <w:numPr>
          <w:ilvl w:val="0"/>
          <w:numId w:val="165"/>
        </w:numPr>
        <w:tabs>
          <w:tab w:val="left" w:pos="367"/>
        </w:tabs>
        <w:spacing w:before="3"/>
        <w:ind w:left="366" w:hanging="140"/>
        <w:jc w:val="both"/>
        <w:rPr>
          <w:sz w:val="24"/>
        </w:rPr>
      </w:pPr>
      <w:r w:rsidRPr="00B37782">
        <w:rPr>
          <w:sz w:val="24"/>
        </w:rPr>
        <w:t>подготовить</w:t>
      </w:r>
      <w:r w:rsidRPr="00B37782">
        <w:rPr>
          <w:spacing w:val="-2"/>
          <w:sz w:val="24"/>
        </w:rPr>
        <w:t xml:space="preserve"> </w:t>
      </w:r>
      <w:r w:rsidRPr="00B37782">
        <w:rPr>
          <w:sz w:val="24"/>
        </w:rPr>
        <w:t>сообщение,</w:t>
      </w:r>
      <w:r w:rsidRPr="00B37782">
        <w:rPr>
          <w:spacing w:val="-2"/>
          <w:sz w:val="24"/>
        </w:rPr>
        <w:t xml:space="preserve"> </w:t>
      </w:r>
      <w:r w:rsidRPr="00B37782">
        <w:rPr>
          <w:sz w:val="24"/>
        </w:rPr>
        <w:t>рассказ</w:t>
      </w:r>
      <w:r w:rsidRPr="00B37782">
        <w:rPr>
          <w:spacing w:val="-1"/>
          <w:sz w:val="24"/>
        </w:rPr>
        <w:t xml:space="preserve"> </w:t>
      </w:r>
      <w:r w:rsidRPr="00B37782">
        <w:rPr>
          <w:sz w:val="24"/>
        </w:rPr>
        <w:t>по</w:t>
      </w:r>
      <w:r w:rsidRPr="00B37782">
        <w:rPr>
          <w:spacing w:val="-2"/>
          <w:sz w:val="24"/>
        </w:rPr>
        <w:t xml:space="preserve"> </w:t>
      </w:r>
      <w:r w:rsidRPr="00B37782">
        <w:rPr>
          <w:sz w:val="24"/>
        </w:rPr>
        <w:t>теме</w:t>
      </w:r>
      <w:r w:rsidRPr="00B37782">
        <w:rPr>
          <w:spacing w:val="-3"/>
          <w:sz w:val="24"/>
        </w:rPr>
        <w:t xml:space="preserve"> </w:t>
      </w:r>
      <w:r w:rsidRPr="00B37782">
        <w:rPr>
          <w:sz w:val="24"/>
        </w:rPr>
        <w:t>в</w:t>
      </w:r>
      <w:r w:rsidRPr="00B37782">
        <w:rPr>
          <w:spacing w:val="-2"/>
          <w:sz w:val="24"/>
        </w:rPr>
        <w:t xml:space="preserve"> </w:t>
      </w:r>
      <w:r w:rsidRPr="00B37782">
        <w:rPr>
          <w:sz w:val="24"/>
        </w:rPr>
        <w:t>пределах 3-4</w:t>
      </w:r>
      <w:r w:rsidRPr="00B37782">
        <w:rPr>
          <w:spacing w:val="-1"/>
          <w:sz w:val="24"/>
        </w:rPr>
        <w:t xml:space="preserve"> </w:t>
      </w:r>
      <w:r w:rsidRPr="00B37782">
        <w:rPr>
          <w:sz w:val="24"/>
        </w:rPr>
        <w:t>минут;</w:t>
      </w:r>
    </w:p>
    <w:p w:rsidR="00B37782" w:rsidRPr="00B37782" w:rsidRDefault="00B37782" w:rsidP="00B37782">
      <w:pPr>
        <w:spacing w:before="7"/>
        <w:rPr>
          <w:sz w:val="20"/>
          <w:szCs w:val="24"/>
        </w:rPr>
      </w:pPr>
    </w:p>
    <w:p w:rsidR="00B37782" w:rsidRPr="00B37782" w:rsidRDefault="00B37782" w:rsidP="00FB7B2A">
      <w:pPr>
        <w:numPr>
          <w:ilvl w:val="0"/>
          <w:numId w:val="165"/>
        </w:numPr>
        <w:tabs>
          <w:tab w:val="left" w:pos="475"/>
        </w:tabs>
        <w:ind w:right="821" w:firstLine="0"/>
        <w:jc w:val="both"/>
        <w:rPr>
          <w:sz w:val="24"/>
        </w:rPr>
      </w:pPr>
      <w:r w:rsidRPr="00B37782">
        <w:rPr>
          <w:sz w:val="24"/>
        </w:rPr>
        <w:t>передавать</w:t>
      </w:r>
      <w:r w:rsidRPr="00B37782">
        <w:rPr>
          <w:spacing w:val="1"/>
          <w:sz w:val="24"/>
        </w:rPr>
        <w:t xml:space="preserve"> </w:t>
      </w:r>
      <w:r w:rsidRPr="00B37782">
        <w:rPr>
          <w:sz w:val="24"/>
        </w:rPr>
        <w:t>основное</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используя</w:t>
      </w:r>
      <w:r w:rsidRPr="00B37782">
        <w:rPr>
          <w:spacing w:val="1"/>
          <w:sz w:val="24"/>
        </w:rPr>
        <w:t xml:space="preserve"> </w:t>
      </w:r>
      <w:r w:rsidRPr="00B37782">
        <w:rPr>
          <w:sz w:val="24"/>
        </w:rPr>
        <w:t>описание,</w:t>
      </w:r>
      <w:r w:rsidRPr="00B37782">
        <w:rPr>
          <w:spacing w:val="1"/>
          <w:sz w:val="24"/>
        </w:rPr>
        <w:t xml:space="preserve"> </w:t>
      </w:r>
      <w:r w:rsidRPr="00B37782">
        <w:rPr>
          <w:sz w:val="24"/>
        </w:rPr>
        <w:t>рассуждение,</w:t>
      </w:r>
      <w:r w:rsidRPr="00B37782">
        <w:rPr>
          <w:spacing w:val="1"/>
          <w:sz w:val="24"/>
        </w:rPr>
        <w:t xml:space="preserve"> </w:t>
      </w:r>
      <w:r w:rsidRPr="00B37782">
        <w:rPr>
          <w:sz w:val="24"/>
        </w:rPr>
        <w:t>повествование,</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смешанные</w:t>
      </w:r>
      <w:r w:rsidRPr="00B37782">
        <w:rPr>
          <w:spacing w:val="1"/>
          <w:sz w:val="24"/>
        </w:rPr>
        <w:t xml:space="preserve"> </w:t>
      </w:r>
      <w:r w:rsidRPr="00B37782">
        <w:rPr>
          <w:sz w:val="24"/>
        </w:rPr>
        <w:t>типы</w:t>
      </w:r>
      <w:r w:rsidRPr="00B37782">
        <w:rPr>
          <w:spacing w:val="1"/>
          <w:sz w:val="24"/>
        </w:rPr>
        <w:t xml:space="preserve"> </w:t>
      </w:r>
      <w:r w:rsidRPr="00B37782">
        <w:rPr>
          <w:sz w:val="24"/>
        </w:rPr>
        <w:t>монолога,</w:t>
      </w:r>
      <w:r w:rsidRPr="00B37782">
        <w:rPr>
          <w:spacing w:val="1"/>
          <w:sz w:val="24"/>
        </w:rPr>
        <w:t xml:space="preserve"> </w:t>
      </w:r>
      <w:r w:rsidRPr="00B37782">
        <w:rPr>
          <w:sz w:val="24"/>
        </w:rPr>
        <w:t>выражая</w:t>
      </w:r>
      <w:r w:rsidRPr="00B37782">
        <w:rPr>
          <w:spacing w:val="1"/>
          <w:sz w:val="24"/>
        </w:rPr>
        <w:t xml:space="preserve"> </w:t>
      </w:r>
      <w:r w:rsidRPr="00B37782">
        <w:rPr>
          <w:sz w:val="24"/>
        </w:rPr>
        <w:t>свое</w:t>
      </w:r>
      <w:r w:rsidRPr="00B37782">
        <w:rPr>
          <w:spacing w:val="1"/>
          <w:sz w:val="24"/>
        </w:rPr>
        <w:t xml:space="preserve"> </w:t>
      </w:r>
      <w:r w:rsidRPr="00B37782">
        <w:rPr>
          <w:sz w:val="24"/>
        </w:rPr>
        <w:t>отношение</w:t>
      </w:r>
      <w:r w:rsidRPr="00B37782">
        <w:rPr>
          <w:spacing w:val="1"/>
          <w:sz w:val="24"/>
        </w:rPr>
        <w:t xml:space="preserve"> </w:t>
      </w:r>
      <w:r w:rsidRPr="00B37782">
        <w:rPr>
          <w:sz w:val="24"/>
        </w:rPr>
        <w:t>к</w:t>
      </w:r>
      <w:r w:rsidRPr="00B37782">
        <w:rPr>
          <w:spacing w:val="1"/>
          <w:sz w:val="24"/>
        </w:rPr>
        <w:t xml:space="preserve"> </w:t>
      </w:r>
      <w:r w:rsidRPr="00B37782">
        <w:rPr>
          <w:sz w:val="24"/>
        </w:rPr>
        <w:t>предмету</w:t>
      </w:r>
      <w:r w:rsidRPr="00B37782">
        <w:rPr>
          <w:spacing w:val="1"/>
          <w:sz w:val="24"/>
        </w:rPr>
        <w:t xml:space="preserve"> </w:t>
      </w:r>
      <w:r w:rsidRPr="00B37782">
        <w:rPr>
          <w:sz w:val="24"/>
        </w:rPr>
        <w:t>высказывания,</w:t>
      </w:r>
      <w:r w:rsidRPr="00B37782">
        <w:rPr>
          <w:spacing w:val="1"/>
          <w:sz w:val="24"/>
        </w:rPr>
        <w:t xml:space="preserve"> </w:t>
      </w:r>
      <w:r w:rsidRPr="00B37782">
        <w:rPr>
          <w:sz w:val="24"/>
        </w:rPr>
        <w:t>в</w:t>
      </w:r>
      <w:r w:rsidRPr="00B37782">
        <w:rPr>
          <w:spacing w:val="1"/>
          <w:sz w:val="24"/>
        </w:rPr>
        <w:t xml:space="preserve"> </w:t>
      </w:r>
      <w:r w:rsidRPr="00B37782">
        <w:rPr>
          <w:sz w:val="24"/>
        </w:rPr>
        <w:t>пределах</w:t>
      </w:r>
      <w:r w:rsidRPr="00B37782">
        <w:rPr>
          <w:spacing w:val="1"/>
          <w:sz w:val="24"/>
        </w:rPr>
        <w:t xml:space="preserve"> </w:t>
      </w:r>
      <w:r w:rsidRPr="00B37782">
        <w:rPr>
          <w:sz w:val="24"/>
        </w:rPr>
        <w:t>программного</w:t>
      </w:r>
      <w:r w:rsidRPr="00B37782">
        <w:rPr>
          <w:spacing w:val="1"/>
          <w:sz w:val="24"/>
        </w:rPr>
        <w:t xml:space="preserve"> </w:t>
      </w:r>
      <w:r w:rsidRPr="00B37782">
        <w:rPr>
          <w:sz w:val="24"/>
        </w:rPr>
        <w:t>материала.</w:t>
      </w:r>
      <w:r w:rsidRPr="00B37782">
        <w:rPr>
          <w:spacing w:val="1"/>
          <w:sz w:val="24"/>
        </w:rPr>
        <w:t xml:space="preserve"> </w:t>
      </w:r>
      <w:r w:rsidRPr="00B37782">
        <w:rPr>
          <w:sz w:val="24"/>
        </w:rPr>
        <w:t>Объем</w:t>
      </w:r>
      <w:r w:rsidRPr="00B37782">
        <w:rPr>
          <w:spacing w:val="1"/>
          <w:sz w:val="24"/>
        </w:rPr>
        <w:t xml:space="preserve"> </w:t>
      </w:r>
      <w:r w:rsidRPr="00B37782">
        <w:rPr>
          <w:sz w:val="24"/>
        </w:rPr>
        <w:t>высказывания</w:t>
      </w:r>
      <w:r w:rsidRPr="00B37782">
        <w:rPr>
          <w:spacing w:val="1"/>
          <w:sz w:val="24"/>
        </w:rPr>
        <w:t xml:space="preserve"> </w:t>
      </w:r>
      <w:r w:rsidRPr="00B37782">
        <w:rPr>
          <w:sz w:val="24"/>
        </w:rPr>
        <w:t>не</w:t>
      </w:r>
      <w:r w:rsidRPr="00B37782">
        <w:rPr>
          <w:spacing w:val="1"/>
          <w:sz w:val="24"/>
        </w:rPr>
        <w:t xml:space="preserve"> </w:t>
      </w:r>
      <w:r w:rsidRPr="00B37782">
        <w:rPr>
          <w:sz w:val="24"/>
        </w:rPr>
        <w:t>менее</w:t>
      </w:r>
      <w:r w:rsidRPr="00B37782">
        <w:rPr>
          <w:spacing w:val="1"/>
          <w:sz w:val="24"/>
        </w:rPr>
        <w:t xml:space="preserve"> </w:t>
      </w:r>
      <w:r w:rsidRPr="00B37782">
        <w:rPr>
          <w:sz w:val="24"/>
        </w:rPr>
        <w:t>12-14</w:t>
      </w:r>
      <w:r w:rsidRPr="00B37782">
        <w:rPr>
          <w:spacing w:val="1"/>
          <w:sz w:val="24"/>
        </w:rPr>
        <w:t xml:space="preserve"> </w:t>
      </w:r>
      <w:r w:rsidRPr="00B37782">
        <w:rPr>
          <w:sz w:val="24"/>
        </w:rPr>
        <w:t>фраз,</w:t>
      </w:r>
      <w:r w:rsidRPr="00B37782">
        <w:rPr>
          <w:spacing w:val="1"/>
          <w:sz w:val="24"/>
        </w:rPr>
        <w:t xml:space="preserve"> </w:t>
      </w:r>
      <w:r w:rsidRPr="00B37782">
        <w:rPr>
          <w:sz w:val="24"/>
        </w:rPr>
        <w:t>правильно</w:t>
      </w:r>
      <w:r w:rsidRPr="00B37782">
        <w:rPr>
          <w:spacing w:val="1"/>
          <w:sz w:val="24"/>
        </w:rPr>
        <w:t xml:space="preserve"> </w:t>
      </w:r>
      <w:r w:rsidRPr="00B37782">
        <w:rPr>
          <w:sz w:val="24"/>
        </w:rPr>
        <w:t>оформленных</w:t>
      </w:r>
      <w:r w:rsidRPr="00B37782">
        <w:rPr>
          <w:spacing w:val="1"/>
          <w:sz w:val="24"/>
        </w:rPr>
        <w:t xml:space="preserve"> </w:t>
      </w:r>
      <w:r w:rsidRPr="00B37782">
        <w:rPr>
          <w:sz w:val="24"/>
        </w:rPr>
        <w:t>в</w:t>
      </w:r>
      <w:r w:rsidRPr="00B37782">
        <w:rPr>
          <w:spacing w:val="1"/>
          <w:sz w:val="24"/>
        </w:rPr>
        <w:t xml:space="preserve"> </w:t>
      </w:r>
      <w:r w:rsidRPr="00B37782">
        <w:rPr>
          <w:sz w:val="24"/>
        </w:rPr>
        <w:t>языковом</w:t>
      </w:r>
      <w:r w:rsidRPr="00B37782">
        <w:rPr>
          <w:spacing w:val="1"/>
          <w:sz w:val="24"/>
        </w:rPr>
        <w:t xml:space="preserve"> </w:t>
      </w:r>
      <w:r w:rsidRPr="00B37782">
        <w:rPr>
          <w:sz w:val="24"/>
        </w:rPr>
        <w:t>отношении</w:t>
      </w:r>
      <w:r w:rsidRPr="00B37782">
        <w:rPr>
          <w:spacing w:val="1"/>
          <w:sz w:val="24"/>
        </w:rPr>
        <w:t xml:space="preserve"> </w:t>
      </w:r>
      <w:r w:rsidRPr="00B37782">
        <w:rPr>
          <w:sz w:val="24"/>
        </w:rPr>
        <w:t>и</w:t>
      </w:r>
      <w:r w:rsidRPr="00B37782">
        <w:rPr>
          <w:spacing w:val="1"/>
          <w:sz w:val="24"/>
        </w:rPr>
        <w:t xml:space="preserve"> </w:t>
      </w:r>
      <w:r w:rsidRPr="00B37782">
        <w:rPr>
          <w:sz w:val="24"/>
        </w:rPr>
        <w:t>отвечающих</w:t>
      </w:r>
      <w:r w:rsidRPr="00B37782">
        <w:rPr>
          <w:spacing w:val="1"/>
          <w:sz w:val="24"/>
        </w:rPr>
        <w:t xml:space="preserve"> </w:t>
      </w:r>
      <w:r w:rsidRPr="00B37782">
        <w:rPr>
          <w:sz w:val="24"/>
        </w:rPr>
        <w:t>поставленной</w:t>
      </w:r>
      <w:r w:rsidRPr="00B37782">
        <w:rPr>
          <w:spacing w:val="1"/>
          <w:sz w:val="24"/>
        </w:rPr>
        <w:t xml:space="preserve"> </w:t>
      </w:r>
      <w:r w:rsidRPr="00B37782">
        <w:rPr>
          <w:sz w:val="24"/>
        </w:rPr>
        <w:t>коммуникативной</w:t>
      </w:r>
      <w:r w:rsidRPr="00B37782">
        <w:rPr>
          <w:spacing w:val="1"/>
          <w:sz w:val="24"/>
        </w:rPr>
        <w:t xml:space="preserve"> </w:t>
      </w:r>
      <w:proofErr w:type="gramStart"/>
      <w:r w:rsidRPr="00B37782">
        <w:rPr>
          <w:sz w:val="24"/>
        </w:rPr>
        <w:t>задаче.вариативное</w:t>
      </w:r>
      <w:proofErr w:type="gramEnd"/>
      <w:r w:rsidRPr="00B37782">
        <w:rPr>
          <w:spacing w:val="-57"/>
          <w:sz w:val="24"/>
        </w:rPr>
        <w:t xml:space="preserve"> </w:t>
      </w:r>
      <w:r w:rsidRPr="00B37782">
        <w:rPr>
          <w:sz w:val="24"/>
        </w:rPr>
        <w:t>использование</w:t>
      </w:r>
      <w:r w:rsidRPr="00B37782">
        <w:rPr>
          <w:spacing w:val="40"/>
          <w:sz w:val="24"/>
        </w:rPr>
        <w:t xml:space="preserve"> </w:t>
      </w:r>
      <w:r w:rsidRPr="00B37782">
        <w:rPr>
          <w:sz w:val="24"/>
        </w:rPr>
        <w:t>известных</w:t>
      </w:r>
      <w:r w:rsidRPr="00B37782">
        <w:rPr>
          <w:spacing w:val="44"/>
          <w:sz w:val="24"/>
        </w:rPr>
        <w:t xml:space="preserve"> </w:t>
      </w:r>
      <w:r w:rsidRPr="00B37782">
        <w:rPr>
          <w:sz w:val="24"/>
        </w:rPr>
        <w:t>структурно-функциональных</w:t>
      </w:r>
      <w:r w:rsidRPr="00B37782">
        <w:rPr>
          <w:spacing w:val="42"/>
          <w:sz w:val="24"/>
        </w:rPr>
        <w:t xml:space="preserve"> </w:t>
      </w:r>
      <w:r w:rsidRPr="00B37782">
        <w:rPr>
          <w:sz w:val="24"/>
        </w:rPr>
        <w:t>типов</w:t>
      </w:r>
      <w:r w:rsidRPr="00B37782">
        <w:rPr>
          <w:spacing w:val="42"/>
          <w:sz w:val="24"/>
        </w:rPr>
        <w:t xml:space="preserve"> </w:t>
      </w:r>
      <w:r w:rsidRPr="00B37782">
        <w:rPr>
          <w:sz w:val="24"/>
        </w:rPr>
        <w:t>диалога,</w:t>
      </w:r>
      <w:r w:rsidRPr="00B37782">
        <w:rPr>
          <w:spacing w:val="41"/>
          <w:sz w:val="24"/>
        </w:rPr>
        <w:t xml:space="preserve"> </w:t>
      </w:r>
      <w:r w:rsidRPr="00B37782">
        <w:rPr>
          <w:sz w:val="24"/>
        </w:rPr>
        <w:t>их</w:t>
      </w:r>
      <w:r w:rsidRPr="00B37782">
        <w:rPr>
          <w:spacing w:val="42"/>
          <w:sz w:val="24"/>
        </w:rPr>
        <w:t xml:space="preserve"> </w:t>
      </w:r>
      <w:r w:rsidRPr="00B37782">
        <w:rPr>
          <w:sz w:val="24"/>
        </w:rPr>
        <w:t>комбинирования</w:t>
      </w:r>
      <w:r w:rsidRPr="00B37782">
        <w:rPr>
          <w:spacing w:val="40"/>
          <w:sz w:val="24"/>
        </w:rPr>
        <w:t xml:space="preserve"> </w:t>
      </w:r>
      <w:r w:rsidRPr="00B37782">
        <w:rPr>
          <w:sz w:val="24"/>
        </w:rPr>
        <w:t>на</w:t>
      </w:r>
      <w:r w:rsidRPr="00B37782">
        <w:rPr>
          <w:spacing w:val="41"/>
          <w:sz w:val="24"/>
        </w:rPr>
        <w:t xml:space="preserve"> </w:t>
      </w:r>
      <w:r w:rsidRPr="00B37782">
        <w:rPr>
          <w:sz w:val="24"/>
        </w:rPr>
        <w:t>темы</w:t>
      </w:r>
    </w:p>
    <w:p w:rsidR="00B37782" w:rsidRPr="00B37782" w:rsidRDefault="00B37782" w:rsidP="00B37782">
      <w:pPr>
        <w:spacing w:before="1"/>
        <w:ind w:left="227" w:right="821"/>
        <w:jc w:val="both"/>
        <w:rPr>
          <w:sz w:val="24"/>
          <w:szCs w:val="24"/>
        </w:rPr>
      </w:pPr>
      <w:r w:rsidRPr="00B37782">
        <w:rPr>
          <w:sz w:val="24"/>
          <w:szCs w:val="24"/>
        </w:rPr>
        <w:t>«Моя</w:t>
      </w:r>
      <w:r w:rsidRPr="00B37782">
        <w:rPr>
          <w:spacing w:val="1"/>
          <w:sz w:val="24"/>
          <w:szCs w:val="24"/>
        </w:rPr>
        <w:t xml:space="preserve"> </w:t>
      </w:r>
      <w:r w:rsidRPr="00B37782">
        <w:rPr>
          <w:sz w:val="24"/>
          <w:szCs w:val="24"/>
        </w:rPr>
        <w:t>будущая</w:t>
      </w:r>
      <w:r w:rsidRPr="00B37782">
        <w:rPr>
          <w:spacing w:val="1"/>
          <w:sz w:val="24"/>
          <w:szCs w:val="24"/>
        </w:rPr>
        <w:t xml:space="preserve"> </w:t>
      </w:r>
      <w:r w:rsidRPr="00B37782">
        <w:rPr>
          <w:sz w:val="24"/>
          <w:szCs w:val="24"/>
        </w:rPr>
        <w:t>семья»,</w:t>
      </w:r>
      <w:r w:rsidRPr="00B37782">
        <w:rPr>
          <w:spacing w:val="1"/>
          <w:sz w:val="24"/>
          <w:szCs w:val="24"/>
        </w:rPr>
        <w:t xml:space="preserve"> </w:t>
      </w:r>
      <w:r w:rsidRPr="00B37782">
        <w:rPr>
          <w:sz w:val="24"/>
          <w:szCs w:val="24"/>
        </w:rPr>
        <w:t>«Популярные</w:t>
      </w:r>
      <w:r w:rsidRPr="00B37782">
        <w:rPr>
          <w:spacing w:val="1"/>
          <w:sz w:val="24"/>
          <w:szCs w:val="24"/>
        </w:rPr>
        <w:t xml:space="preserve"> </w:t>
      </w:r>
      <w:r w:rsidRPr="00B37782">
        <w:rPr>
          <w:sz w:val="24"/>
          <w:szCs w:val="24"/>
        </w:rPr>
        <w:t>профессии»,</w:t>
      </w:r>
      <w:r w:rsidRPr="00B37782">
        <w:rPr>
          <w:spacing w:val="1"/>
          <w:sz w:val="24"/>
          <w:szCs w:val="24"/>
        </w:rPr>
        <w:t xml:space="preserve"> </w:t>
      </w:r>
      <w:r w:rsidRPr="00B37782">
        <w:rPr>
          <w:sz w:val="24"/>
          <w:szCs w:val="24"/>
        </w:rPr>
        <w:t>«Выдающиеся</w:t>
      </w:r>
      <w:r w:rsidRPr="00B37782">
        <w:rPr>
          <w:spacing w:val="1"/>
          <w:sz w:val="24"/>
          <w:szCs w:val="24"/>
        </w:rPr>
        <w:t xml:space="preserve"> </w:t>
      </w:r>
      <w:r w:rsidRPr="00B37782">
        <w:rPr>
          <w:sz w:val="24"/>
          <w:szCs w:val="24"/>
        </w:rPr>
        <w:t>люди»,</w:t>
      </w:r>
      <w:r w:rsidRPr="00B37782">
        <w:rPr>
          <w:spacing w:val="1"/>
          <w:sz w:val="24"/>
          <w:szCs w:val="24"/>
        </w:rPr>
        <w:t xml:space="preserve"> </w:t>
      </w:r>
      <w:r w:rsidRPr="00B37782">
        <w:rPr>
          <w:sz w:val="24"/>
          <w:szCs w:val="24"/>
        </w:rPr>
        <w:t>«Как</w:t>
      </w:r>
      <w:r w:rsidRPr="00B37782">
        <w:rPr>
          <w:spacing w:val="1"/>
          <w:sz w:val="24"/>
          <w:szCs w:val="24"/>
        </w:rPr>
        <w:t xml:space="preserve"> </w:t>
      </w:r>
      <w:r w:rsidRPr="00B37782">
        <w:rPr>
          <w:sz w:val="24"/>
          <w:szCs w:val="24"/>
        </w:rPr>
        <w:t>стать</w:t>
      </w:r>
      <w:r w:rsidRPr="00B37782">
        <w:rPr>
          <w:spacing w:val="1"/>
          <w:sz w:val="24"/>
          <w:szCs w:val="24"/>
        </w:rPr>
        <w:t xml:space="preserve"> </w:t>
      </w:r>
      <w:r w:rsidRPr="00B37782">
        <w:rPr>
          <w:sz w:val="24"/>
          <w:szCs w:val="24"/>
        </w:rPr>
        <w:t>хорошим</w:t>
      </w:r>
      <w:r w:rsidRPr="00B37782">
        <w:rPr>
          <w:spacing w:val="1"/>
          <w:sz w:val="24"/>
          <w:szCs w:val="24"/>
        </w:rPr>
        <w:t xml:space="preserve"> </w:t>
      </w:r>
      <w:r w:rsidRPr="00B37782">
        <w:rPr>
          <w:sz w:val="24"/>
          <w:szCs w:val="24"/>
        </w:rPr>
        <w:t>специалистом?»;</w:t>
      </w:r>
    </w:p>
    <w:p w:rsidR="00B37782" w:rsidRPr="00B37782" w:rsidRDefault="00B37782" w:rsidP="00B37782">
      <w:pPr>
        <w:ind w:left="227"/>
        <w:jc w:val="both"/>
        <w:rPr>
          <w:sz w:val="24"/>
          <w:szCs w:val="24"/>
        </w:rPr>
      </w:pPr>
      <w:r w:rsidRPr="00B37782">
        <w:rPr>
          <w:sz w:val="24"/>
          <w:szCs w:val="24"/>
        </w:rPr>
        <w:t>умение</w:t>
      </w:r>
      <w:r w:rsidRPr="00B37782">
        <w:rPr>
          <w:spacing w:val="-4"/>
          <w:sz w:val="24"/>
          <w:szCs w:val="24"/>
        </w:rPr>
        <w:t xml:space="preserve"> </w:t>
      </w:r>
      <w:r w:rsidRPr="00B37782">
        <w:rPr>
          <w:sz w:val="24"/>
          <w:szCs w:val="24"/>
        </w:rPr>
        <w:t>вести</w:t>
      </w:r>
      <w:r w:rsidRPr="00B37782">
        <w:rPr>
          <w:spacing w:val="-3"/>
          <w:sz w:val="24"/>
          <w:szCs w:val="24"/>
        </w:rPr>
        <w:t xml:space="preserve"> </w:t>
      </w:r>
      <w:r w:rsidRPr="00B37782">
        <w:rPr>
          <w:sz w:val="24"/>
          <w:szCs w:val="24"/>
        </w:rPr>
        <w:t>групповое</w:t>
      </w:r>
      <w:r w:rsidRPr="00B37782">
        <w:rPr>
          <w:spacing w:val="-4"/>
          <w:sz w:val="24"/>
          <w:szCs w:val="24"/>
        </w:rPr>
        <w:t xml:space="preserve"> </w:t>
      </w:r>
      <w:r w:rsidRPr="00B37782">
        <w:rPr>
          <w:sz w:val="24"/>
          <w:szCs w:val="24"/>
        </w:rPr>
        <w:t>обсуждение</w:t>
      </w:r>
      <w:r w:rsidRPr="00B37782">
        <w:rPr>
          <w:spacing w:val="-4"/>
          <w:sz w:val="24"/>
          <w:szCs w:val="24"/>
        </w:rPr>
        <w:t xml:space="preserve"> </w:t>
      </w:r>
      <w:r w:rsidRPr="00B37782">
        <w:rPr>
          <w:sz w:val="24"/>
          <w:szCs w:val="24"/>
        </w:rPr>
        <w:t>(унисон,</w:t>
      </w:r>
      <w:r w:rsidRPr="00B37782">
        <w:rPr>
          <w:spacing w:val="-1"/>
          <w:sz w:val="24"/>
          <w:szCs w:val="24"/>
        </w:rPr>
        <w:t xml:space="preserve"> </w:t>
      </w:r>
      <w:r w:rsidRPr="00B37782">
        <w:rPr>
          <w:sz w:val="24"/>
          <w:szCs w:val="24"/>
        </w:rPr>
        <w:t>спор);</w:t>
      </w:r>
    </w:p>
    <w:p w:rsidR="00B37782" w:rsidRPr="00B37782" w:rsidRDefault="00B37782" w:rsidP="00FB7B2A">
      <w:pPr>
        <w:numPr>
          <w:ilvl w:val="0"/>
          <w:numId w:val="165"/>
        </w:numPr>
        <w:tabs>
          <w:tab w:val="left" w:pos="400"/>
        </w:tabs>
        <w:spacing w:before="2" w:line="276" w:lineRule="auto"/>
        <w:ind w:right="824" w:firstLine="0"/>
        <w:jc w:val="both"/>
        <w:rPr>
          <w:sz w:val="24"/>
        </w:rPr>
      </w:pPr>
      <w:r w:rsidRPr="00B37782">
        <w:rPr>
          <w:sz w:val="24"/>
        </w:rPr>
        <w:t>вступать в беседу, поддерживать ее, проявлять заинтересованность, удивление; - воспринимать на</w:t>
      </w:r>
      <w:r w:rsidRPr="00B37782">
        <w:rPr>
          <w:spacing w:val="1"/>
          <w:sz w:val="24"/>
        </w:rPr>
        <w:t xml:space="preserve"> </w:t>
      </w:r>
      <w:r w:rsidRPr="00B37782">
        <w:rPr>
          <w:sz w:val="24"/>
        </w:rPr>
        <w:t>слух и понимать монологические сообщения, относящиеся к разным коммуникативным типам речи</w:t>
      </w:r>
      <w:r w:rsidRPr="00B37782">
        <w:rPr>
          <w:spacing w:val="1"/>
          <w:sz w:val="24"/>
        </w:rPr>
        <w:t xml:space="preserve"> </w:t>
      </w:r>
      <w:r w:rsidRPr="00B37782">
        <w:rPr>
          <w:sz w:val="24"/>
        </w:rPr>
        <w:t>(описание,</w:t>
      </w:r>
      <w:r w:rsidRPr="00B37782">
        <w:rPr>
          <w:spacing w:val="-1"/>
          <w:sz w:val="24"/>
        </w:rPr>
        <w:t xml:space="preserve"> </w:t>
      </w:r>
      <w:r w:rsidRPr="00B37782">
        <w:rPr>
          <w:sz w:val="24"/>
        </w:rPr>
        <w:t>сообщение,</w:t>
      </w:r>
      <w:r w:rsidRPr="00B37782">
        <w:rPr>
          <w:spacing w:val="-1"/>
          <w:sz w:val="24"/>
        </w:rPr>
        <w:t xml:space="preserve"> </w:t>
      </w:r>
      <w:r w:rsidRPr="00B37782">
        <w:rPr>
          <w:sz w:val="24"/>
        </w:rPr>
        <w:t>рассказ, репортаж),</w:t>
      </w:r>
      <w:r w:rsidRPr="00B37782">
        <w:rPr>
          <w:spacing w:val="-1"/>
          <w:sz w:val="24"/>
        </w:rPr>
        <w:t xml:space="preserve"> </w:t>
      </w:r>
      <w:r w:rsidRPr="00B37782">
        <w:rPr>
          <w:sz w:val="24"/>
        </w:rPr>
        <w:t>содержащие</w:t>
      </w:r>
      <w:r w:rsidRPr="00B37782">
        <w:rPr>
          <w:spacing w:val="-1"/>
          <w:sz w:val="24"/>
        </w:rPr>
        <w:t xml:space="preserve"> </w:t>
      </w:r>
      <w:r w:rsidRPr="00B37782">
        <w:rPr>
          <w:sz w:val="24"/>
        </w:rPr>
        <w:t>отдельные</w:t>
      </w:r>
      <w:r w:rsidRPr="00B37782">
        <w:rPr>
          <w:spacing w:val="-3"/>
          <w:sz w:val="24"/>
        </w:rPr>
        <w:t xml:space="preserve"> </w:t>
      </w:r>
      <w:r w:rsidRPr="00B37782">
        <w:rPr>
          <w:sz w:val="24"/>
        </w:rPr>
        <w:t>незнакомые</w:t>
      </w:r>
      <w:r w:rsidRPr="00B37782">
        <w:rPr>
          <w:spacing w:val="-2"/>
          <w:sz w:val="24"/>
        </w:rPr>
        <w:t xml:space="preserve"> </w:t>
      </w:r>
      <w:r w:rsidRPr="00B37782">
        <w:rPr>
          <w:sz w:val="24"/>
        </w:rPr>
        <w:t>слова;</w:t>
      </w:r>
    </w:p>
    <w:p w:rsidR="00B37782" w:rsidRPr="00B37782" w:rsidRDefault="00B37782" w:rsidP="00FB7B2A">
      <w:pPr>
        <w:numPr>
          <w:ilvl w:val="0"/>
          <w:numId w:val="165"/>
        </w:numPr>
        <w:tabs>
          <w:tab w:val="left" w:pos="367"/>
        </w:tabs>
        <w:spacing w:before="200"/>
        <w:ind w:left="366" w:hanging="140"/>
        <w:jc w:val="both"/>
        <w:rPr>
          <w:sz w:val="24"/>
        </w:rPr>
      </w:pPr>
      <w:r w:rsidRPr="00B37782">
        <w:rPr>
          <w:sz w:val="24"/>
        </w:rPr>
        <w:t>воспринимать</w:t>
      </w:r>
      <w:r w:rsidRPr="00B37782">
        <w:rPr>
          <w:spacing w:val="-4"/>
          <w:sz w:val="24"/>
        </w:rPr>
        <w:t xml:space="preserve"> </w:t>
      </w:r>
      <w:r w:rsidRPr="00B37782">
        <w:rPr>
          <w:sz w:val="24"/>
        </w:rPr>
        <w:t>на</w:t>
      </w:r>
      <w:r w:rsidRPr="00B37782">
        <w:rPr>
          <w:spacing w:val="-4"/>
          <w:sz w:val="24"/>
        </w:rPr>
        <w:t xml:space="preserve"> </w:t>
      </w:r>
      <w:r w:rsidRPr="00B37782">
        <w:rPr>
          <w:sz w:val="24"/>
        </w:rPr>
        <w:t>слух</w:t>
      </w:r>
      <w:r w:rsidRPr="00B37782">
        <w:rPr>
          <w:spacing w:val="-2"/>
          <w:sz w:val="24"/>
        </w:rPr>
        <w:t xml:space="preserve"> </w:t>
      </w:r>
      <w:r w:rsidRPr="00B37782">
        <w:rPr>
          <w:sz w:val="24"/>
        </w:rPr>
        <w:t>аутентичный</w:t>
      </w:r>
      <w:r w:rsidRPr="00B37782">
        <w:rPr>
          <w:spacing w:val="-3"/>
          <w:sz w:val="24"/>
        </w:rPr>
        <w:t xml:space="preserve"> </w:t>
      </w:r>
      <w:r w:rsidRPr="00B37782">
        <w:rPr>
          <w:sz w:val="24"/>
        </w:rPr>
        <w:t>текст</w:t>
      </w:r>
      <w:r w:rsidRPr="00B37782">
        <w:rPr>
          <w:spacing w:val="-4"/>
          <w:sz w:val="24"/>
        </w:rPr>
        <w:t xml:space="preserve"> </w:t>
      </w:r>
      <w:r w:rsidRPr="00B37782">
        <w:rPr>
          <w:sz w:val="24"/>
        </w:rPr>
        <w:t>и</w:t>
      </w:r>
      <w:r w:rsidRPr="00B37782">
        <w:rPr>
          <w:spacing w:val="-2"/>
          <w:sz w:val="24"/>
        </w:rPr>
        <w:t xml:space="preserve"> </w:t>
      </w:r>
      <w:r w:rsidRPr="00B37782">
        <w:rPr>
          <w:sz w:val="24"/>
        </w:rPr>
        <w:t>выделять</w:t>
      </w:r>
      <w:r w:rsidRPr="00B37782">
        <w:rPr>
          <w:spacing w:val="-4"/>
          <w:sz w:val="24"/>
        </w:rPr>
        <w:t xml:space="preserve"> </w:t>
      </w:r>
      <w:r w:rsidRPr="00B37782">
        <w:rPr>
          <w:sz w:val="24"/>
        </w:rPr>
        <w:t>его</w:t>
      </w:r>
      <w:r w:rsidRPr="00B37782">
        <w:rPr>
          <w:spacing w:val="-4"/>
          <w:sz w:val="24"/>
        </w:rPr>
        <w:t xml:space="preserve"> </w:t>
      </w:r>
      <w:r w:rsidRPr="00B37782">
        <w:rPr>
          <w:sz w:val="24"/>
        </w:rPr>
        <w:t>основную</w:t>
      </w:r>
      <w:r w:rsidRPr="00B37782">
        <w:rPr>
          <w:spacing w:val="-2"/>
          <w:sz w:val="24"/>
        </w:rPr>
        <w:t xml:space="preserve"> </w:t>
      </w:r>
      <w:r w:rsidRPr="00B37782">
        <w:rPr>
          <w:sz w:val="24"/>
        </w:rPr>
        <w:t>мысль;</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воспринимать</w:t>
      </w:r>
      <w:r w:rsidRPr="00B37782">
        <w:rPr>
          <w:spacing w:val="-3"/>
          <w:sz w:val="24"/>
        </w:rPr>
        <w:t xml:space="preserve"> </w:t>
      </w:r>
      <w:r w:rsidRPr="00B37782">
        <w:rPr>
          <w:sz w:val="24"/>
        </w:rPr>
        <w:t>полилог</w:t>
      </w:r>
      <w:r w:rsidRPr="00B37782">
        <w:rPr>
          <w:spacing w:val="-4"/>
          <w:sz w:val="24"/>
        </w:rPr>
        <w:t xml:space="preserve"> </w:t>
      </w:r>
      <w:r w:rsidRPr="00B37782">
        <w:rPr>
          <w:sz w:val="24"/>
        </w:rPr>
        <w:t>на</w:t>
      </w:r>
      <w:r w:rsidRPr="00B37782">
        <w:rPr>
          <w:spacing w:val="-4"/>
          <w:sz w:val="24"/>
        </w:rPr>
        <w:t xml:space="preserve"> </w:t>
      </w:r>
      <w:r w:rsidRPr="00B37782">
        <w:rPr>
          <w:sz w:val="24"/>
        </w:rPr>
        <w:t>слух</w:t>
      </w:r>
      <w:r w:rsidRPr="00B37782">
        <w:rPr>
          <w:spacing w:val="-2"/>
          <w:sz w:val="24"/>
        </w:rPr>
        <w:t xml:space="preserve"> </w:t>
      </w:r>
      <w:r w:rsidRPr="00B37782">
        <w:rPr>
          <w:sz w:val="24"/>
        </w:rPr>
        <w:t>при</w:t>
      </w:r>
      <w:r w:rsidRPr="00B37782">
        <w:rPr>
          <w:spacing w:val="-3"/>
          <w:sz w:val="24"/>
        </w:rPr>
        <w:t xml:space="preserve"> </w:t>
      </w:r>
      <w:r w:rsidRPr="00B37782">
        <w:rPr>
          <w:sz w:val="24"/>
        </w:rPr>
        <w:t>различных</w:t>
      </w:r>
      <w:r w:rsidRPr="00B37782">
        <w:rPr>
          <w:spacing w:val="-2"/>
          <w:sz w:val="24"/>
        </w:rPr>
        <w:t xml:space="preserve"> </w:t>
      </w:r>
      <w:r w:rsidRPr="00B37782">
        <w:rPr>
          <w:sz w:val="24"/>
        </w:rPr>
        <w:t>формах</w:t>
      </w:r>
      <w:r w:rsidRPr="00B37782">
        <w:rPr>
          <w:spacing w:val="-1"/>
          <w:sz w:val="24"/>
        </w:rPr>
        <w:t xml:space="preserve"> </w:t>
      </w:r>
      <w:r w:rsidRPr="00B37782">
        <w:rPr>
          <w:sz w:val="24"/>
        </w:rPr>
        <w:t>его</w:t>
      </w:r>
      <w:r w:rsidRPr="00B37782">
        <w:rPr>
          <w:spacing w:val="-4"/>
          <w:sz w:val="24"/>
        </w:rPr>
        <w:t xml:space="preserve"> </w:t>
      </w:r>
      <w:r w:rsidRPr="00B37782">
        <w:rPr>
          <w:sz w:val="24"/>
        </w:rPr>
        <w:t>предъявления;</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93"/>
        </w:tabs>
        <w:spacing w:line="276" w:lineRule="auto"/>
        <w:ind w:right="828" w:firstLine="0"/>
        <w:jc w:val="both"/>
        <w:rPr>
          <w:sz w:val="24"/>
        </w:rPr>
      </w:pPr>
      <w:r w:rsidRPr="00B37782">
        <w:rPr>
          <w:sz w:val="24"/>
        </w:rPr>
        <w:t>воспринимать на слух и понимать основное содержание диалогов (интервью, обмен мнениями и т.</w:t>
      </w:r>
      <w:r w:rsidRPr="00B37782">
        <w:rPr>
          <w:spacing w:val="1"/>
          <w:sz w:val="24"/>
        </w:rPr>
        <w:t xml:space="preserve"> </w:t>
      </w:r>
      <w:r w:rsidRPr="00B37782">
        <w:rPr>
          <w:sz w:val="24"/>
        </w:rPr>
        <w:t>п.);</w:t>
      </w:r>
    </w:p>
    <w:p w:rsidR="00B37782" w:rsidRPr="00B37782" w:rsidRDefault="00B37782" w:rsidP="00FB7B2A">
      <w:pPr>
        <w:numPr>
          <w:ilvl w:val="0"/>
          <w:numId w:val="165"/>
        </w:numPr>
        <w:tabs>
          <w:tab w:val="left" w:pos="446"/>
        </w:tabs>
        <w:spacing w:before="196"/>
        <w:ind w:right="831" w:firstLine="0"/>
        <w:jc w:val="both"/>
        <w:rPr>
          <w:sz w:val="24"/>
        </w:rPr>
      </w:pPr>
      <w:r w:rsidRPr="00B37782">
        <w:rPr>
          <w:sz w:val="24"/>
        </w:rPr>
        <w:t>понимать</w:t>
      </w:r>
      <w:r w:rsidRPr="00B37782">
        <w:rPr>
          <w:spacing w:val="1"/>
          <w:sz w:val="24"/>
        </w:rPr>
        <w:t xml:space="preserve"> </w:t>
      </w:r>
      <w:r w:rsidRPr="00B37782">
        <w:rPr>
          <w:sz w:val="24"/>
        </w:rPr>
        <w:t>аутентичную</w:t>
      </w:r>
      <w:r w:rsidRPr="00B37782">
        <w:rPr>
          <w:spacing w:val="1"/>
          <w:sz w:val="24"/>
        </w:rPr>
        <w:t xml:space="preserve"> </w:t>
      </w:r>
      <w:r w:rsidRPr="00B37782">
        <w:rPr>
          <w:sz w:val="24"/>
        </w:rPr>
        <w:t>страноведческую</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сочетать</w:t>
      </w:r>
      <w:r w:rsidRPr="00B37782">
        <w:rPr>
          <w:spacing w:val="1"/>
          <w:sz w:val="24"/>
        </w:rPr>
        <w:t xml:space="preserve"> </w:t>
      </w:r>
      <w:r w:rsidRPr="00B37782">
        <w:rPr>
          <w:sz w:val="24"/>
        </w:rPr>
        <w:t>ознакомительное</w:t>
      </w:r>
      <w:r w:rsidRPr="00B37782">
        <w:rPr>
          <w:spacing w:val="1"/>
          <w:sz w:val="24"/>
        </w:rPr>
        <w:t xml:space="preserve"> </w:t>
      </w:r>
      <w:r w:rsidRPr="00B37782">
        <w:rPr>
          <w:sz w:val="24"/>
        </w:rPr>
        <w:t>и</w:t>
      </w:r>
      <w:r w:rsidRPr="00B37782">
        <w:rPr>
          <w:spacing w:val="1"/>
          <w:sz w:val="24"/>
        </w:rPr>
        <w:t xml:space="preserve"> </w:t>
      </w:r>
      <w:r w:rsidRPr="00B37782">
        <w:rPr>
          <w:sz w:val="24"/>
        </w:rPr>
        <w:t>изучающее</w:t>
      </w:r>
      <w:r w:rsidRPr="00B37782">
        <w:rPr>
          <w:spacing w:val="1"/>
          <w:sz w:val="24"/>
        </w:rPr>
        <w:t xml:space="preserve"> </w:t>
      </w:r>
      <w:r w:rsidRPr="00B37782">
        <w:rPr>
          <w:sz w:val="24"/>
        </w:rPr>
        <w:t>чтение</w:t>
      </w:r>
      <w:r w:rsidRPr="00B37782">
        <w:rPr>
          <w:spacing w:val="1"/>
          <w:sz w:val="24"/>
        </w:rPr>
        <w:t xml:space="preserve"> </w:t>
      </w:r>
      <w:r w:rsidRPr="00B37782">
        <w:rPr>
          <w:sz w:val="24"/>
        </w:rPr>
        <w:t>при</w:t>
      </w:r>
      <w:r w:rsidRPr="00B37782">
        <w:rPr>
          <w:spacing w:val="1"/>
          <w:sz w:val="24"/>
        </w:rPr>
        <w:t xml:space="preserve"> </w:t>
      </w:r>
      <w:r w:rsidRPr="00B37782">
        <w:rPr>
          <w:sz w:val="24"/>
        </w:rPr>
        <w:t>работе</w:t>
      </w:r>
      <w:r w:rsidRPr="00B37782">
        <w:rPr>
          <w:spacing w:val="1"/>
          <w:sz w:val="24"/>
        </w:rPr>
        <w:t xml:space="preserve"> </w:t>
      </w:r>
      <w:r w:rsidRPr="00B37782">
        <w:rPr>
          <w:sz w:val="24"/>
        </w:rPr>
        <w:t>с</w:t>
      </w:r>
      <w:r w:rsidRPr="00B37782">
        <w:rPr>
          <w:spacing w:val="1"/>
          <w:sz w:val="24"/>
        </w:rPr>
        <w:t xml:space="preserve"> </w:t>
      </w:r>
      <w:r w:rsidRPr="00B37782">
        <w:rPr>
          <w:sz w:val="24"/>
        </w:rPr>
        <w:t>информационными</w:t>
      </w:r>
      <w:r w:rsidRPr="00B37782">
        <w:rPr>
          <w:spacing w:val="1"/>
          <w:sz w:val="24"/>
        </w:rPr>
        <w:t xml:space="preserve"> </w:t>
      </w:r>
      <w:r w:rsidRPr="00B37782">
        <w:rPr>
          <w:sz w:val="24"/>
        </w:rPr>
        <w:t>текстами;</w:t>
      </w:r>
      <w:r w:rsidRPr="00B37782">
        <w:rPr>
          <w:spacing w:val="1"/>
          <w:sz w:val="24"/>
        </w:rPr>
        <w:t xml:space="preserve"> </w:t>
      </w:r>
      <w:r w:rsidRPr="00B37782">
        <w:rPr>
          <w:sz w:val="24"/>
        </w:rPr>
        <w:t>полностью</w:t>
      </w:r>
      <w:r w:rsidRPr="00B37782">
        <w:rPr>
          <w:spacing w:val="1"/>
          <w:sz w:val="24"/>
        </w:rPr>
        <w:t xml:space="preserve"> </w:t>
      </w:r>
      <w:r w:rsidRPr="00B37782">
        <w:rPr>
          <w:sz w:val="24"/>
        </w:rPr>
        <w:t>понимать</w:t>
      </w:r>
      <w:r w:rsidRPr="00B37782">
        <w:rPr>
          <w:spacing w:val="1"/>
          <w:sz w:val="24"/>
        </w:rPr>
        <w:t xml:space="preserve"> </w:t>
      </w:r>
      <w:r w:rsidRPr="00B37782">
        <w:rPr>
          <w:sz w:val="24"/>
        </w:rPr>
        <w:t>несложные</w:t>
      </w:r>
      <w:r w:rsidRPr="00B37782">
        <w:rPr>
          <w:spacing w:val="1"/>
          <w:sz w:val="24"/>
        </w:rPr>
        <w:t xml:space="preserve"> </w:t>
      </w:r>
      <w:r w:rsidRPr="00B37782">
        <w:rPr>
          <w:sz w:val="24"/>
        </w:rPr>
        <w:t>аутентичные</w:t>
      </w:r>
      <w:r w:rsidRPr="00B37782">
        <w:rPr>
          <w:spacing w:val="1"/>
          <w:sz w:val="24"/>
        </w:rPr>
        <w:t xml:space="preserve"> </w:t>
      </w:r>
      <w:r w:rsidRPr="00B37782">
        <w:rPr>
          <w:sz w:val="24"/>
        </w:rPr>
        <w:t>тексты</w:t>
      </w:r>
      <w:r w:rsidRPr="00B37782">
        <w:rPr>
          <w:spacing w:val="-1"/>
          <w:sz w:val="24"/>
        </w:rPr>
        <w:t xml:space="preserve"> </w:t>
      </w:r>
      <w:r w:rsidRPr="00B37782">
        <w:rPr>
          <w:sz w:val="24"/>
        </w:rPr>
        <w:t>монотематического характера;</w:t>
      </w:r>
    </w:p>
    <w:p w:rsidR="00B37782" w:rsidRPr="00B37782" w:rsidRDefault="00B37782" w:rsidP="00FB7B2A">
      <w:pPr>
        <w:numPr>
          <w:ilvl w:val="0"/>
          <w:numId w:val="165"/>
        </w:numPr>
        <w:tabs>
          <w:tab w:val="left" w:pos="587"/>
          <w:tab w:val="left" w:pos="588"/>
          <w:tab w:val="left" w:pos="1845"/>
          <w:tab w:val="left" w:pos="3064"/>
          <w:tab w:val="left" w:pos="4551"/>
          <w:tab w:val="left" w:pos="5405"/>
          <w:tab w:val="left" w:pos="6667"/>
          <w:tab w:val="left" w:pos="10026"/>
        </w:tabs>
        <w:ind w:left="587" w:right="825" w:hanging="360"/>
        <w:rPr>
          <w:sz w:val="24"/>
        </w:rPr>
      </w:pPr>
      <w:r w:rsidRPr="00B37782">
        <w:rPr>
          <w:sz w:val="24"/>
        </w:rPr>
        <w:t>понимать</w:t>
      </w:r>
      <w:r w:rsidRPr="00B37782">
        <w:rPr>
          <w:sz w:val="24"/>
        </w:rPr>
        <w:tab/>
        <w:t>основное</w:t>
      </w:r>
      <w:r w:rsidRPr="00B37782">
        <w:rPr>
          <w:sz w:val="24"/>
        </w:rPr>
        <w:tab/>
        <w:t>содержание</w:t>
      </w:r>
      <w:r w:rsidRPr="00B37782">
        <w:rPr>
          <w:sz w:val="24"/>
        </w:rPr>
        <w:tab/>
        <w:t>более</w:t>
      </w:r>
      <w:r w:rsidRPr="00B37782">
        <w:rPr>
          <w:sz w:val="24"/>
        </w:rPr>
        <w:tab/>
        <w:t>сложных,</w:t>
      </w:r>
      <w:r w:rsidRPr="00B37782">
        <w:rPr>
          <w:sz w:val="24"/>
        </w:rPr>
        <w:tab/>
        <w:t>информационно-насыщенных</w:t>
      </w:r>
      <w:r w:rsidRPr="00B37782">
        <w:rPr>
          <w:sz w:val="24"/>
        </w:rPr>
        <w:tab/>
      </w:r>
      <w:r w:rsidRPr="00B37782">
        <w:rPr>
          <w:spacing w:val="-1"/>
          <w:sz w:val="24"/>
        </w:rPr>
        <w:t>текстов,</w:t>
      </w:r>
      <w:r w:rsidRPr="00B37782">
        <w:rPr>
          <w:spacing w:val="-57"/>
          <w:sz w:val="24"/>
        </w:rPr>
        <w:t xml:space="preserve"> </w:t>
      </w:r>
      <w:r w:rsidRPr="00B37782">
        <w:rPr>
          <w:sz w:val="24"/>
        </w:rPr>
        <w:t>содержащих</w:t>
      </w:r>
      <w:r w:rsidRPr="00B37782">
        <w:rPr>
          <w:spacing w:val="1"/>
          <w:sz w:val="24"/>
        </w:rPr>
        <w:t xml:space="preserve"> </w:t>
      </w:r>
      <w:r w:rsidRPr="00B37782">
        <w:rPr>
          <w:sz w:val="24"/>
        </w:rPr>
        <w:t>незнакомую лексику,</w:t>
      </w:r>
      <w:r w:rsidRPr="00B37782">
        <w:rPr>
          <w:spacing w:val="-1"/>
          <w:sz w:val="24"/>
        </w:rPr>
        <w:t xml:space="preserve"> </w:t>
      </w:r>
      <w:r w:rsidRPr="00B37782">
        <w:rPr>
          <w:sz w:val="24"/>
        </w:rPr>
        <w:t>опираясь при этом</w:t>
      </w:r>
      <w:r w:rsidRPr="00B37782">
        <w:rPr>
          <w:spacing w:val="-2"/>
          <w:sz w:val="24"/>
        </w:rPr>
        <w:t xml:space="preserve"> </w:t>
      </w:r>
      <w:r w:rsidRPr="00B37782">
        <w:rPr>
          <w:sz w:val="24"/>
        </w:rPr>
        <w:t>на</w:t>
      </w:r>
      <w:r w:rsidRPr="00B37782">
        <w:rPr>
          <w:spacing w:val="-1"/>
          <w:sz w:val="24"/>
        </w:rPr>
        <w:t xml:space="preserve"> </w:t>
      </w:r>
      <w:r w:rsidRPr="00B37782">
        <w:rPr>
          <w:sz w:val="24"/>
        </w:rPr>
        <w:t>догадку;</w:t>
      </w:r>
    </w:p>
    <w:p w:rsidR="00B37782" w:rsidRPr="00B37782" w:rsidRDefault="00B37782" w:rsidP="00FB7B2A">
      <w:pPr>
        <w:numPr>
          <w:ilvl w:val="0"/>
          <w:numId w:val="165"/>
        </w:numPr>
        <w:tabs>
          <w:tab w:val="left" w:pos="587"/>
          <w:tab w:val="left" w:pos="588"/>
        </w:tabs>
        <w:ind w:left="587" w:right="820" w:hanging="360"/>
        <w:rPr>
          <w:sz w:val="24"/>
        </w:rPr>
      </w:pPr>
      <w:r w:rsidRPr="00B37782">
        <w:rPr>
          <w:sz w:val="24"/>
        </w:rPr>
        <w:t>извлекать</w:t>
      </w:r>
      <w:r w:rsidRPr="00B37782">
        <w:rPr>
          <w:spacing w:val="3"/>
          <w:sz w:val="24"/>
        </w:rPr>
        <w:t xml:space="preserve"> </w:t>
      </w:r>
      <w:r w:rsidRPr="00B37782">
        <w:rPr>
          <w:sz w:val="24"/>
        </w:rPr>
        <w:t>необходимую</w:t>
      </w:r>
      <w:r w:rsidRPr="00B37782">
        <w:rPr>
          <w:spacing w:val="5"/>
          <w:sz w:val="24"/>
        </w:rPr>
        <w:t xml:space="preserve"> </w:t>
      </w:r>
      <w:r w:rsidRPr="00B37782">
        <w:rPr>
          <w:sz w:val="24"/>
        </w:rPr>
        <w:t>информацию</w:t>
      </w:r>
      <w:r w:rsidRPr="00B37782">
        <w:rPr>
          <w:spacing w:val="3"/>
          <w:sz w:val="24"/>
        </w:rPr>
        <w:t xml:space="preserve"> </w:t>
      </w:r>
      <w:r w:rsidRPr="00B37782">
        <w:rPr>
          <w:sz w:val="24"/>
        </w:rPr>
        <w:t>из</w:t>
      </w:r>
      <w:r w:rsidRPr="00B37782">
        <w:rPr>
          <w:spacing w:val="3"/>
          <w:sz w:val="24"/>
        </w:rPr>
        <w:t xml:space="preserve"> </w:t>
      </w:r>
      <w:r w:rsidRPr="00B37782">
        <w:rPr>
          <w:sz w:val="24"/>
        </w:rPr>
        <w:t>текстов</w:t>
      </w:r>
      <w:r w:rsidRPr="00B37782">
        <w:rPr>
          <w:spacing w:val="5"/>
          <w:sz w:val="24"/>
        </w:rPr>
        <w:t xml:space="preserve"> </w:t>
      </w:r>
      <w:r w:rsidRPr="00B37782">
        <w:rPr>
          <w:sz w:val="24"/>
        </w:rPr>
        <w:t>функционального</w:t>
      </w:r>
      <w:r w:rsidRPr="00B37782">
        <w:rPr>
          <w:spacing w:val="2"/>
          <w:sz w:val="24"/>
        </w:rPr>
        <w:t xml:space="preserve"> </w:t>
      </w:r>
      <w:r w:rsidRPr="00B37782">
        <w:rPr>
          <w:sz w:val="24"/>
        </w:rPr>
        <w:t>характера</w:t>
      </w:r>
      <w:r w:rsidRPr="00B37782">
        <w:rPr>
          <w:spacing w:val="4"/>
          <w:sz w:val="24"/>
        </w:rPr>
        <w:t xml:space="preserve"> </w:t>
      </w:r>
      <w:r w:rsidRPr="00B37782">
        <w:rPr>
          <w:sz w:val="24"/>
        </w:rPr>
        <w:t>(объявление</w:t>
      </w:r>
      <w:r w:rsidRPr="00B37782">
        <w:rPr>
          <w:spacing w:val="4"/>
          <w:sz w:val="24"/>
        </w:rPr>
        <w:t xml:space="preserve"> </w:t>
      </w:r>
      <w:r w:rsidRPr="00B37782">
        <w:rPr>
          <w:sz w:val="24"/>
        </w:rPr>
        <w:t>диктора,</w:t>
      </w:r>
      <w:r w:rsidRPr="00B37782">
        <w:rPr>
          <w:spacing w:val="-57"/>
          <w:sz w:val="24"/>
        </w:rPr>
        <w:t xml:space="preserve"> </w:t>
      </w:r>
      <w:r w:rsidRPr="00B37782">
        <w:rPr>
          <w:sz w:val="24"/>
        </w:rPr>
        <w:t>прогноз</w:t>
      </w:r>
      <w:r w:rsidRPr="00B37782">
        <w:rPr>
          <w:spacing w:val="-2"/>
          <w:sz w:val="24"/>
        </w:rPr>
        <w:t xml:space="preserve"> </w:t>
      </w:r>
      <w:r w:rsidRPr="00B37782">
        <w:rPr>
          <w:sz w:val="24"/>
        </w:rPr>
        <w:t>погоды</w:t>
      </w:r>
      <w:r w:rsidRPr="00B37782">
        <w:rPr>
          <w:spacing w:val="-1"/>
          <w:sz w:val="24"/>
        </w:rPr>
        <w:t xml:space="preserve"> </w:t>
      </w:r>
      <w:r w:rsidRPr="00B37782">
        <w:rPr>
          <w:sz w:val="24"/>
        </w:rPr>
        <w:t>и</w:t>
      </w:r>
      <w:r w:rsidRPr="00B37782">
        <w:rPr>
          <w:spacing w:val="-2"/>
          <w:sz w:val="24"/>
        </w:rPr>
        <w:t xml:space="preserve"> </w:t>
      </w:r>
      <w:r w:rsidRPr="00B37782">
        <w:rPr>
          <w:sz w:val="24"/>
        </w:rPr>
        <w:t>т.п.);</w:t>
      </w:r>
    </w:p>
    <w:p w:rsidR="00B37782" w:rsidRPr="00B37782" w:rsidRDefault="00B37782" w:rsidP="00FB7B2A">
      <w:pPr>
        <w:numPr>
          <w:ilvl w:val="0"/>
          <w:numId w:val="165"/>
        </w:numPr>
        <w:tabs>
          <w:tab w:val="left" w:pos="587"/>
          <w:tab w:val="left" w:pos="588"/>
        </w:tabs>
        <w:spacing w:before="1"/>
        <w:ind w:left="587" w:hanging="361"/>
        <w:rPr>
          <w:sz w:val="24"/>
        </w:rPr>
      </w:pPr>
      <w:r w:rsidRPr="00B37782">
        <w:rPr>
          <w:sz w:val="24"/>
        </w:rPr>
        <w:t>выделять</w:t>
      </w:r>
      <w:r w:rsidRPr="00B37782">
        <w:rPr>
          <w:spacing w:val="-3"/>
          <w:sz w:val="24"/>
        </w:rPr>
        <w:t xml:space="preserve"> </w:t>
      </w:r>
      <w:r w:rsidRPr="00B37782">
        <w:rPr>
          <w:sz w:val="24"/>
        </w:rPr>
        <w:t>основную</w:t>
      </w:r>
      <w:r w:rsidRPr="00B37782">
        <w:rPr>
          <w:spacing w:val="-3"/>
          <w:sz w:val="24"/>
        </w:rPr>
        <w:t xml:space="preserve"> </w:t>
      </w:r>
      <w:r w:rsidRPr="00B37782">
        <w:rPr>
          <w:sz w:val="24"/>
        </w:rPr>
        <w:t>идею</w:t>
      </w:r>
      <w:r w:rsidRPr="00B37782">
        <w:rPr>
          <w:spacing w:val="-3"/>
          <w:sz w:val="24"/>
        </w:rPr>
        <w:t xml:space="preserve"> </w:t>
      </w:r>
      <w:r w:rsidRPr="00B37782">
        <w:rPr>
          <w:sz w:val="24"/>
        </w:rPr>
        <w:t>из</w:t>
      </w:r>
      <w:r w:rsidRPr="00B37782">
        <w:rPr>
          <w:spacing w:val="-3"/>
          <w:sz w:val="24"/>
        </w:rPr>
        <w:t xml:space="preserve"> </w:t>
      </w:r>
      <w:r w:rsidRPr="00B37782">
        <w:rPr>
          <w:sz w:val="24"/>
        </w:rPr>
        <w:t>содержания</w:t>
      </w:r>
      <w:r w:rsidRPr="00B37782">
        <w:rPr>
          <w:spacing w:val="-3"/>
          <w:sz w:val="24"/>
        </w:rPr>
        <w:t xml:space="preserve"> </w:t>
      </w:r>
      <w:r w:rsidRPr="00B37782">
        <w:rPr>
          <w:sz w:val="24"/>
        </w:rPr>
        <w:t>воспринятого</w:t>
      </w:r>
      <w:r w:rsidRPr="00B37782">
        <w:rPr>
          <w:spacing w:val="-6"/>
          <w:sz w:val="24"/>
        </w:rPr>
        <w:t xml:space="preserve"> </w:t>
      </w:r>
      <w:r w:rsidRPr="00B37782">
        <w:rPr>
          <w:sz w:val="24"/>
        </w:rPr>
        <w:t>на</w:t>
      </w:r>
      <w:r w:rsidRPr="00B37782">
        <w:rPr>
          <w:spacing w:val="-4"/>
          <w:sz w:val="24"/>
        </w:rPr>
        <w:t xml:space="preserve"> </w:t>
      </w:r>
      <w:r w:rsidRPr="00B37782">
        <w:rPr>
          <w:sz w:val="24"/>
        </w:rPr>
        <w:t>слух</w:t>
      </w:r>
      <w:r w:rsidRPr="00B37782">
        <w:rPr>
          <w:spacing w:val="-1"/>
          <w:sz w:val="24"/>
        </w:rPr>
        <w:t xml:space="preserve"> </w:t>
      </w:r>
      <w:r w:rsidRPr="00B37782">
        <w:rPr>
          <w:sz w:val="24"/>
        </w:rPr>
        <w:t>текста;</w:t>
      </w:r>
    </w:p>
    <w:p w:rsidR="00B37782" w:rsidRPr="00B37782" w:rsidRDefault="00B37782" w:rsidP="00FB7B2A">
      <w:pPr>
        <w:numPr>
          <w:ilvl w:val="0"/>
          <w:numId w:val="165"/>
        </w:numPr>
        <w:tabs>
          <w:tab w:val="left" w:pos="587"/>
          <w:tab w:val="left" w:pos="588"/>
        </w:tabs>
        <w:ind w:left="587" w:hanging="361"/>
        <w:rPr>
          <w:sz w:val="24"/>
        </w:rPr>
      </w:pPr>
      <w:r w:rsidRPr="00B37782">
        <w:rPr>
          <w:sz w:val="24"/>
        </w:rPr>
        <w:t>прогнозировать</w:t>
      </w:r>
      <w:r w:rsidRPr="00B37782">
        <w:rPr>
          <w:spacing w:val="-4"/>
          <w:sz w:val="24"/>
        </w:rPr>
        <w:t xml:space="preserve"> </w:t>
      </w:r>
      <w:r w:rsidRPr="00B37782">
        <w:rPr>
          <w:sz w:val="24"/>
        </w:rPr>
        <w:t>содержание</w:t>
      </w:r>
      <w:r w:rsidRPr="00B37782">
        <w:rPr>
          <w:spacing w:val="-5"/>
          <w:sz w:val="24"/>
        </w:rPr>
        <w:t xml:space="preserve"> </w:t>
      </w:r>
      <w:r w:rsidRPr="00B37782">
        <w:rPr>
          <w:sz w:val="24"/>
        </w:rPr>
        <w:t>текста</w:t>
      </w:r>
      <w:r w:rsidRPr="00B37782">
        <w:rPr>
          <w:spacing w:val="-4"/>
          <w:sz w:val="24"/>
        </w:rPr>
        <w:t xml:space="preserve"> </w:t>
      </w:r>
      <w:r w:rsidRPr="00B37782">
        <w:rPr>
          <w:sz w:val="24"/>
        </w:rPr>
        <w:t>по</w:t>
      </w:r>
      <w:r w:rsidRPr="00B37782">
        <w:rPr>
          <w:spacing w:val="-5"/>
          <w:sz w:val="24"/>
        </w:rPr>
        <w:t xml:space="preserve"> </w:t>
      </w:r>
      <w:r w:rsidRPr="00B37782">
        <w:rPr>
          <w:sz w:val="24"/>
        </w:rPr>
        <w:t>заголовку;</w:t>
      </w:r>
    </w:p>
    <w:p w:rsidR="00B37782" w:rsidRPr="00B37782" w:rsidRDefault="00B37782" w:rsidP="00FB7B2A">
      <w:pPr>
        <w:numPr>
          <w:ilvl w:val="0"/>
          <w:numId w:val="165"/>
        </w:numPr>
        <w:tabs>
          <w:tab w:val="left" w:pos="587"/>
          <w:tab w:val="left" w:pos="588"/>
        </w:tabs>
        <w:ind w:left="587" w:right="833" w:hanging="360"/>
        <w:rPr>
          <w:sz w:val="24"/>
        </w:rPr>
      </w:pPr>
      <w:r w:rsidRPr="00B37782">
        <w:rPr>
          <w:sz w:val="24"/>
        </w:rPr>
        <w:t>соотносить</w:t>
      </w:r>
      <w:r w:rsidRPr="00B37782">
        <w:rPr>
          <w:spacing w:val="1"/>
          <w:sz w:val="24"/>
        </w:rPr>
        <w:t xml:space="preserve"> </w:t>
      </w:r>
      <w:r w:rsidRPr="00B37782">
        <w:rPr>
          <w:sz w:val="24"/>
        </w:rPr>
        <w:t>поступающую</w:t>
      </w:r>
      <w:r w:rsidRPr="00B37782">
        <w:rPr>
          <w:spacing w:val="6"/>
          <w:sz w:val="24"/>
        </w:rPr>
        <w:t xml:space="preserve"> </w:t>
      </w:r>
      <w:r w:rsidRPr="00B37782">
        <w:rPr>
          <w:sz w:val="24"/>
        </w:rPr>
        <w:t>информацию</w:t>
      </w:r>
      <w:r w:rsidRPr="00B37782">
        <w:rPr>
          <w:spacing w:val="4"/>
          <w:sz w:val="24"/>
        </w:rPr>
        <w:t xml:space="preserve"> </w:t>
      </w:r>
      <w:r w:rsidRPr="00B37782">
        <w:rPr>
          <w:sz w:val="24"/>
        </w:rPr>
        <w:t>со</w:t>
      </w:r>
      <w:r w:rsidRPr="00B37782">
        <w:rPr>
          <w:spacing w:val="3"/>
          <w:sz w:val="24"/>
        </w:rPr>
        <w:t xml:space="preserve"> </w:t>
      </w:r>
      <w:r w:rsidRPr="00B37782">
        <w:rPr>
          <w:sz w:val="24"/>
        </w:rPr>
        <w:t>своим</w:t>
      </w:r>
      <w:r w:rsidRPr="00B37782">
        <w:rPr>
          <w:spacing w:val="2"/>
          <w:sz w:val="24"/>
        </w:rPr>
        <w:t xml:space="preserve"> </w:t>
      </w:r>
      <w:r w:rsidRPr="00B37782">
        <w:rPr>
          <w:sz w:val="24"/>
        </w:rPr>
        <w:t>опытом</w:t>
      </w:r>
      <w:r w:rsidRPr="00B37782">
        <w:rPr>
          <w:spacing w:val="3"/>
          <w:sz w:val="24"/>
        </w:rPr>
        <w:t xml:space="preserve"> </w:t>
      </w:r>
      <w:r w:rsidRPr="00B37782">
        <w:rPr>
          <w:sz w:val="24"/>
        </w:rPr>
        <w:t>для</w:t>
      </w:r>
      <w:r w:rsidRPr="00B37782">
        <w:rPr>
          <w:spacing w:val="4"/>
          <w:sz w:val="24"/>
        </w:rPr>
        <w:t xml:space="preserve"> </w:t>
      </w:r>
      <w:r w:rsidRPr="00B37782">
        <w:rPr>
          <w:sz w:val="24"/>
        </w:rPr>
        <w:t>нахождения</w:t>
      </w:r>
      <w:r w:rsidRPr="00B37782">
        <w:rPr>
          <w:spacing w:val="3"/>
          <w:sz w:val="24"/>
        </w:rPr>
        <w:t xml:space="preserve"> </w:t>
      </w:r>
      <w:r w:rsidRPr="00B37782">
        <w:rPr>
          <w:sz w:val="24"/>
        </w:rPr>
        <w:t>опор,</w:t>
      </w:r>
      <w:r w:rsidRPr="00B37782">
        <w:rPr>
          <w:spacing w:val="3"/>
          <w:sz w:val="24"/>
        </w:rPr>
        <w:t xml:space="preserve"> </w:t>
      </w:r>
      <w:r w:rsidRPr="00B37782">
        <w:rPr>
          <w:sz w:val="24"/>
        </w:rPr>
        <w:t>содействующих</w:t>
      </w:r>
      <w:r w:rsidRPr="00B37782">
        <w:rPr>
          <w:spacing w:val="5"/>
          <w:sz w:val="24"/>
        </w:rPr>
        <w:t xml:space="preserve"> </w:t>
      </w:r>
      <w:r w:rsidRPr="00B37782">
        <w:rPr>
          <w:sz w:val="24"/>
        </w:rPr>
        <w:t>ее</w:t>
      </w:r>
      <w:r w:rsidRPr="00B37782">
        <w:rPr>
          <w:spacing w:val="-57"/>
          <w:sz w:val="24"/>
        </w:rPr>
        <w:t xml:space="preserve"> </w:t>
      </w:r>
      <w:r w:rsidRPr="00B37782">
        <w:rPr>
          <w:sz w:val="24"/>
        </w:rPr>
        <w:t>пониманию</w:t>
      </w:r>
      <w:r w:rsidRPr="00B37782">
        <w:rPr>
          <w:spacing w:val="-1"/>
          <w:sz w:val="24"/>
        </w:rPr>
        <w:t xml:space="preserve"> </w:t>
      </w:r>
      <w:r w:rsidRPr="00B37782">
        <w:rPr>
          <w:sz w:val="24"/>
        </w:rPr>
        <w:t>в</w:t>
      </w:r>
      <w:r w:rsidRPr="00B37782">
        <w:rPr>
          <w:spacing w:val="-1"/>
          <w:sz w:val="24"/>
        </w:rPr>
        <w:t xml:space="preserve"> </w:t>
      </w:r>
      <w:r w:rsidRPr="00B37782">
        <w:rPr>
          <w:sz w:val="24"/>
        </w:rPr>
        <w:t>оценке;</w:t>
      </w:r>
    </w:p>
    <w:p w:rsidR="00B37782" w:rsidRPr="00B37782" w:rsidRDefault="00B37782" w:rsidP="00B37782">
      <w:pPr>
        <w:tabs>
          <w:tab w:val="left" w:pos="4398"/>
          <w:tab w:val="left" w:pos="5854"/>
          <w:tab w:val="left" w:pos="6161"/>
          <w:tab w:val="left" w:pos="8295"/>
          <w:tab w:val="left" w:pos="10086"/>
        </w:tabs>
        <w:ind w:left="227" w:right="832"/>
        <w:rPr>
          <w:sz w:val="24"/>
          <w:szCs w:val="24"/>
        </w:rPr>
      </w:pPr>
      <w:r w:rsidRPr="00B37782">
        <w:rPr>
          <w:sz w:val="24"/>
          <w:szCs w:val="24"/>
        </w:rPr>
        <w:t xml:space="preserve">-использовать  </w:t>
      </w:r>
      <w:r w:rsidRPr="00B37782">
        <w:rPr>
          <w:spacing w:val="16"/>
          <w:sz w:val="24"/>
          <w:szCs w:val="24"/>
        </w:rPr>
        <w:t xml:space="preserve"> </w:t>
      </w:r>
      <w:r w:rsidRPr="00B37782">
        <w:rPr>
          <w:sz w:val="24"/>
          <w:szCs w:val="24"/>
        </w:rPr>
        <w:t xml:space="preserve">просмотровое  </w:t>
      </w:r>
      <w:r w:rsidRPr="00B37782">
        <w:rPr>
          <w:spacing w:val="16"/>
          <w:sz w:val="24"/>
          <w:szCs w:val="24"/>
        </w:rPr>
        <w:t xml:space="preserve"> </w:t>
      </w:r>
      <w:r w:rsidRPr="00B37782">
        <w:rPr>
          <w:sz w:val="24"/>
          <w:szCs w:val="24"/>
        </w:rPr>
        <w:t>чтение</w:t>
      </w:r>
      <w:r w:rsidRPr="00B37782">
        <w:rPr>
          <w:sz w:val="24"/>
          <w:szCs w:val="24"/>
        </w:rPr>
        <w:tab/>
        <w:t xml:space="preserve">при  </w:t>
      </w:r>
      <w:r w:rsidRPr="00B37782">
        <w:rPr>
          <w:spacing w:val="17"/>
          <w:sz w:val="24"/>
          <w:szCs w:val="24"/>
        </w:rPr>
        <w:t xml:space="preserve"> </w:t>
      </w:r>
      <w:r w:rsidRPr="00B37782">
        <w:rPr>
          <w:sz w:val="24"/>
          <w:szCs w:val="24"/>
        </w:rPr>
        <w:t>работе</w:t>
      </w:r>
      <w:r w:rsidRPr="00B37782">
        <w:rPr>
          <w:sz w:val="24"/>
          <w:szCs w:val="24"/>
        </w:rPr>
        <w:tab/>
        <w:t>с</w:t>
      </w:r>
      <w:r w:rsidRPr="00B37782">
        <w:rPr>
          <w:sz w:val="24"/>
          <w:szCs w:val="24"/>
        </w:rPr>
        <w:tab/>
        <w:t>функциональными</w:t>
      </w:r>
      <w:r w:rsidRPr="00B37782">
        <w:rPr>
          <w:sz w:val="24"/>
          <w:szCs w:val="24"/>
        </w:rPr>
        <w:tab/>
        <w:t xml:space="preserve">текстами  </w:t>
      </w:r>
      <w:r w:rsidRPr="00B37782">
        <w:rPr>
          <w:spacing w:val="14"/>
          <w:sz w:val="24"/>
          <w:szCs w:val="24"/>
        </w:rPr>
        <w:t xml:space="preserve"> </w:t>
      </w:r>
      <w:r w:rsidRPr="00B37782">
        <w:rPr>
          <w:sz w:val="24"/>
          <w:szCs w:val="24"/>
        </w:rPr>
        <w:t>типа</w:t>
      </w:r>
      <w:r w:rsidRPr="00B37782">
        <w:rPr>
          <w:sz w:val="24"/>
          <w:szCs w:val="24"/>
        </w:rPr>
        <w:tab/>
        <w:t>афиши,</w:t>
      </w:r>
      <w:r w:rsidRPr="00B37782">
        <w:rPr>
          <w:spacing w:val="-57"/>
          <w:sz w:val="24"/>
          <w:szCs w:val="24"/>
        </w:rPr>
        <w:t xml:space="preserve"> </w:t>
      </w:r>
      <w:r w:rsidRPr="00B37782">
        <w:rPr>
          <w:sz w:val="24"/>
          <w:szCs w:val="24"/>
        </w:rPr>
        <w:t>путеводителей;</w:t>
      </w:r>
    </w:p>
    <w:p w:rsidR="00B37782" w:rsidRPr="00B37782" w:rsidRDefault="00B37782" w:rsidP="00B37782">
      <w:pPr>
        <w:sectPr w:rsidR="00B37782" w:rsidRPr="00B37782">
          <w:pgSz w:w="11910" w:h="16840"/>
          <w:pgMar w:top="1040" w:right="20" w:bottom="280" w:left="200" w:header="720" w:footer="720" w:gutter="0"/>
          <w:cols w:space="720"/>
        </w:sectPr>
      </w:pPr>
    </w:p>
    <w:p w:rsidR="00B37782" w:rsidRPr="00B37782" w:rsidRDefault="00B37782" w:rsidP="00FB7B2A">
      <w:pPr>
        <w:numPr>
          <w:ilvl w:val="0"/>
          <w:numId w:val="165"/>
        </w:numPr>
        <w:tabs>
          <w:tab w:val="left" w:pos="588"/>
        </w:tabs>
        <w:spacing w:before="66"/>
        <w:ind w:left="587" w:right="831" w:hanging="360"/>
        <w:jc w:val="both"/>
        <w:rPr>
          <w:sz w:val="24"/>
        </w:rPr>
      </w:pPr>
      <w:r w:rsidRPr="00B37782">
        <w:rPr>
          <w:sz w:val="24"/>
        </w:rPr>
        <w:lastRenderedPageBreak/>
        <w:t>понимать</w:t>
      </w:r>
      <w:r w:rsidRPr="00B37782">
        <w:rPr>
          <w:spacing w:val="1"/>
          <w:sz w:val="24"/>
        </w:rPr>
        <w:t xml:space="preserve"> </w:t>
      </w:r>
      <w:r w:rsidRPr="00B37782">
        <w:rPr>
          <w:sz w:val="24"/>
        </w:rPr>
        <w:t>научно-популярные</w:t>
      </w:r>
      <w:r w:rsidRPr="00B37782">
        <w:rPr>
          <w:spacing w:val="1"/>
          <w:sz w:val="24"/>
        </w:rPr>
        <w:t xml:space="preserve"> </w:t>
      </w:r>
      <w:r w:rsidRPr="00B37782">
        <w:rPr>
          <w:sz w:val="24"/>
        </w:rPr>
        <w:t>тексты,</w:t>
      </w:r>
      <w:r w:rsidRPr="00B37782">
        <w:rPr>
          <w:spacing w:val="1"/>
          <w:sz w:val="24"/>
        </w:rPr>
        <w:t xml:space="preserve"> </w:t>
      </w:r>
      <w:r w:rsidRPr="00B37782">
        <w:rPr>
          <w:sz w:val="24"/>
        </w:rPr>
        <w:t>оценивая</w:t>
      </w:r>
      <w:r w:rsidRPr="00B37782">
        <w:rPr>
          <w:spacing w:val="1"/>
          <w:sz w:val="24"/>
        </w:rPr>
        <w:t xml:space="preserve"> </w:t>
      </w:r>
      <w:r w:rsidRPr="00B37782">
        <w:rPr>
          <w:sz w:val="24"/>
        </w:rPr>
        <w:t>извлеченную</w:t>
      </w:r>
      <w:r w:rsidRPr="00B37782">
        <w:rPr>
          <w:spacing w:val="1"/>
          <w:sz w:val="24"/>
        </w:rPr>
        <w:t xml:space="preserve"> </w:t>
      </w:r>
      <w:r w:rsidRPr="00B37782">
        <w:rPr>
          <w:sz w:val="24"/>
        </w:rPr>
        <w:t>из</w:t>
      </w:r>
      <w:r w:rsidRPr="00B37782">
        <w:rPr>
          <w:spacing w:val="1"/>
          <w:sz w:val="24"/>
        </w:rPr>
        <w:t xml:space="preserve"> </w:t>
      </w:r>
      <w:r w:rsidRPr="00B37782">
        <w:rPr>
          <w:sz w:val="24"/>
        </w:rPr>
        <w:t>текста</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с</w:t>
      </w:r>
      <w:r w:rsidRPr="00B37782">
        <w:rPr>
          <w:spacing w:val="60"/>
          <w:sz w:val="24"/>
        </w:rPr>
        <w:t xml:space="preserve"> </w:t>
      </w:r>
      <w:r w:rsidRPr="00B37782">
        <w:rPr>
          <w:sz w:val="24"/>
        </w:rPr>
        <w:t>точки</w:t>
      </w:r>
      <w:r w:rsidRPr="00B37782">
        <w:rPr>
          <w:spacing w:val="1"/>
          <w:sz w:val="24"/>
        </w:rPr>
        <w:t xml:space="preserve"> </w:t>
      </w:r>
      <w:r w:rsidRPr="00B37782">
        <w:rPr>
          <w:sz w:val="24"/>
        </w:rPr>
        <w:t>зрения</w:t>
      </w:r>
      <w:r w:rsidRPr="00B37782">
        <w:rPr>
          <w:spacing w:val="-1"/>
          <w:sz w:val="24"/>
        </w:rPr>
        <w:t xml:space="preserve"> </w:t>
      </w:r>
      <w:r w:rsidRPr="00B37782">
        <w:rPr>
          <w:sz w:val="24"/>
        </w:rPr>
        <w:t>ее</w:t>
      </w:r>
      <w:r w:rsidRPr="00B37782">
        <w:rPr>
          <w:spacing w:val="-2"/>
          <w:sz w:val="24"/>
        </w:rPr>
        <w:t xml:space="preserve"> </w:t>
      </w:r>
      <w:r w:rsidRPr="00B37782">
        <w:rPr>
          <w:sz w:val="24"/>
        </w:rPr>
        <w:t>новизны</w:t>
      </w:r>
      <w:r w:rsidRPr="00B37782">
        <w:rPr>
          <w:spacing w:val="-1"/>
          <w:sz w:val="24"/>
        </w:rPr>
        <w:t xml:space="preserve"> </w:t>
      </w:r>
      <w:r w:rsidRPr="00B37782">
        <w:rPr>
          <w:sz w:val="24"/>
        </w:rPr>
        <w:t>и достоверности,</w:t>
      </w:r>
      <w:r w:rsidRPr="00B37782">
        <w:rPr>
          <w:spacing w:val="-1"/>
          <w:sz w:val="24"/>
        </w:rPr>
        <w:t xml:space="preserve"> </w:t>
      </w:r>
      <w:r w:rsidRPr="00B37782">
        <w:rPr>
          <w:sz w:val="24"/>
        </w:rPr>
        <w:t>опираясь</w:t>
      </w:r>
      <w:r w:rsidRPr="00B37782">
        <w:rPr>
          <w:spacing w:val="-3"/>
          <w:sz w:val="24"/>
        </w:rPr>
        <w:t xml:space="preserve"> </w:t>
      </w:r>
      <w:r w:rsidRPr="00B37782">
        <w:rPr>
          <w:sz w:val="24"/>
        </w:rPr>
        <w:t>на</w:t>
      </w:r>
      <w:r w:rsidRPr="00B37782">
        <w:rPr>
          <w:spacing w:val="-1"/>
          <w:sz w:val="24"/>
        </w:rPr>
        <w:t xml:space="preserve"> </w:t>
      </w:r>
      <w:r w:rsidRPr="00B37782">
        <w:rPr>
          <w:sz w:val="24"/>
        </w:rPr>
        <w:t>свои</w:t>
      </w:r>
      <w:r w:rsidRPr="00B37782">
        <w:rPr>
          <w:spacing w:val="-1"/>
          <w:sz w:val="24"/>
        </w:rPr>
        <w:t xml:space="preserve"> </w:t>
      </w:r>
      <w:r w:rsidRPr="00B37782">
        <w:rPr>
          <w:sz w:val="24"/>
        </w:rPr>
        <w:t>знания</w:t>
      </w:r>
      <w:r w:rsidRPr="00B37782">
        <w:rPr>
          <w:spacing w:val="-1"/>
          <w:sz w:val="24"/>
        </w:rPr>
        <w:t xml:space="preserve"> </w:t>
      </w:r>
      <w:r w:rsidRPr="00B37782">
        <w:rPr>
          <w:sz w:val="24"/>
        </w:rPr>
        <w:t>об окружающем</w:t>
      </w:r>
      <w:r w:rsidRPr="00B37782">
        <w:rPr>
          <w:spacing w:val="-2"/>
          <w:sz w:val="24"/>
        </w:rPr>
        <w:t xml:space="preserve"> </w:t>
      </w:r>
      <w:r w:rsidRPr="00B37782">
        <w:rPr>
          <w:sz w:val="24"/>
        </w:rPr>
        <w:t>мире;</w:t>
      </w:r>
    </w:p>
    <w:p w:rsidR="00B37782" w:rsidRPr="00B37782" w:rsidRDefault="00B37782" w:rsidP="00FB7B2A">
      <w:pPr>
        <w:numPr>
          <w:ilvl w:val="0"/>
          <w:numId w:val="165"/>
        </w:numPr>
        <w:tabs>
          <w:tab w:val="left" w:pos="588"/>
        </w:tabs>
        <w:ind w:left="587" w:hanging="361"/>
        <w:jc w:val="both"/>
        <w:rPr>
          <w:sz w:val="24"/>
        </w:rPr>
      </w:pPr>
      <w:r w:rsidRPr="00B37782">
        <w:rPr>
          <w:sz w:val="24"/>
        </w:rPr>
        <w:t>пользоваться</w:t>
      </w:r>
      <w:r w:rsidRPr="00B37782">
        <w:rPr>
          <w:spacing w:val="-5"/>
          <w:sz w:val="24"/>
        </w:rPr>
        <w:t xml:space="preserve"> </w:t>
      </w:r>
      <w:r w:rsidRPr="00B37782">
        <w:rPr>
          <w:sz w:val="24"/>
        </w:rPr>
        <w:t>при</w:t>
      </w:r>
      <w:r w:rsidRPr="00B37782">
        <w:rPr>
          <w:spacing w:val="-4"/>
          <w:sz w:val="24"/>
        </w:rPr>
        <w:t xml:space="preserve"> </w:t>
      </w:r>
      <w:r w:rsidRPr="00B37782">
        <w:rPr>
          <w:sz w:val="24"/>
        </w:rPr>
        <w:t>чтении</w:t>
      </w:r>
      <w:r w:rsidRPr="00B37782">
        <w:rPr>
          <w:spacing w:val="-4"/>
          <w:sz w:val="24"/>
        </w:rPr>
        <w:t xml:space="preserve"> </w:t>
      </w:r>
      <w:r w:rsidRPr="00B37782">
        <w:rPr>
          <w:sz w:val="24"/>
        </w:rPr>
        <w:t>фактами</w:t>
      </w:r>
      <w:r w:rsidRPr="00B37782">
        <w:rPr>
          <w:spacing w:val="-4"/>
          <w:sz w:val="24"/>
        </w:rPr>
        <w:t xml:space="preserve"> </w:t>
      </w:r>
      <w:r w:rsidRPr="00B37782">
        <w:rPr>
          <w:sz w:val="24"/>
        </w:rPr>
        <w:t>из</w:t>
      </w:r>
      <w:r w:rsidRPr="00B37782">
        <w:rPr>
          <w:spacing w:val="-4"/>
          <w:sz w:val="24"/>
        </w:rPr>
        <w:t xml:space="preserve"> </w:t>
      </w:r>
      <w:r w:rsidRPr="00B37782">
        <w:rPr>
          <w:sz w:val="24"/>
        </w:rPr>
        <w:t>области</w:t>
      </w:r>
      <w:r w:rsidRPr="00B37782">
        <w:rPr>
          <w:spacing w:val="-4"/>
          <w:sz w:val="24"/>
        </w:rPr>
        <w:t xml:space="preserve"> </w:t>
      </w:r>
      <w:r w:rsidRPr="00B37782">
        <w:rPr>
          <w:sz w:val="24"/>
        </w:rPr>
        <w:t>естественных</w:t>
      </w:r>
      <w:r w:rsidRPr="00B37782">
        <w:rPr>
          <w:spacing w:val="-3"/>
          <w:sz w:val="24"/>
        </w:rPr>
        <w:t xml:space="preserve"> </w:t>
      </w:r>
      <w:r w:rsidRPr="00B37782">
        <w:rPr>
          <w:sz w:val="24"/>
        </w:rPr>
        <w:t>и</w:t>
      </w:r>
      <w:r w:rsidRPr="00B37782">
        <w:rPr>
          <w:spacing w:val="-4"/>
          <w:sz w:val="24"/>
        </w:rPr>
        <w:t xml:space="preserve"> </w:t>
      </w:r>
      <w:r w:rsidRPr="00B37782">
        <w:rPr>
          <w:sz w:val="24"/>
        </w:rPr>
        <w:t>гуманитарных</w:t>
      </w:r>
      <w:r w:rsidRPr="00B37782">
        <w:rPr>
          <w:spacing w:val="-3"/>
          <w:sz w:val="24"/>
        </w:rPr>
        <w:t xml:space="preserve"> </w:t>
      </w:r>
      <w:r w:rsidRPr="00B37782">
        <w:rPr>
          <w:sz w:val="24"/>
        </w:rPr>
        <w:t>наук.</w:t>
      </w:r>
    </w:p>
    <w:p w:rsidR="00B37782" w:rsidRPr="00B37782" w:rsidRDefault="00B37782" w:rsidP="00FB7B2A">
      <w:pPr>
        <w:numPr>
          <w:ilvl w:val="0"/>
          <w:numId w:val="165"/>
        </w:numPr>
        <w:tabs>
          <w:tab w:val="left" w:pos="405"/>
        </w:tabs>
        <w:spacing w:before="3" w:line="276" w:lineRule="auto"/>
        <w:ind w:right="826" w:firstLine="0"/>
        <w:jc w:val="both"/>
        <w:rPr>
          <w:sz w:val="24"/>
        </w:rPr>
      </w:pPr>
      <w:r w:rsidRPr="00B37782">
        <w:rPr>
          <w:sz w:val="24"/>
        </w:rPr>
        <w:t>составлять и записывать план прочитанного текста и (подготовленного) устного высказывания по</w:t>
      </w:r>
      <w:r w:rsidRPr="00B37782">
        <w:rPr>
          <w:spacing w:val="1"/>
          <w:sz w:val="24"/>
        </w:rPr>
        <w:t xml:space="preserve"> </w:t>
      </w:r>
      <w:r w:rsidRPr="00B37782">
        <w:rPr>
          <w:sz w:val="24"/>
        </w:rPr>
        <w:t>теме,</w:t>
      </w:r>
      <w:r w:rsidRPr="00B37782">
        <w:rPr>
          <w:spacing w:val="1"/>
          <w:sz w:val="24"/>
        </w:rPr>
        <w:t xml:space="preserve"> </w:t>
      </w:r>
      <w:r w:rsidRPr="00B37782">
        <w:rPr>
          <w:sz w:val="24"/>
        </w:rPr>
        <w:t>делать</w:t>
      </w:r>
      <w:r w:rsidRPr="00B37782">
        <w:rPr>
          <w:spacing w:val="1"/>
          <w:sz w:val="24"/>
        </w:rPr>
        <w:t xml:space="preserve"> </w:t>
      </w:r>
      <w:r w:rsidRPr="00B37782">
        <w:rPr>
          <w:sz w:val="24"/>
        </w:rPr>
        <w:t>выписки</w:t>
      </w:r>
      <w:r w:rsidRPr="00B37782">
        <w:rPr>
          <w:spacing w:val="1"/>
          <w:sz w:val="24"/>
        </w:rPr>
        <w:t xml:space="preserve"> </w:t>
      </w:r>
      <w:r w:rsidRPr="00B37782">
        <w:rPr>
          <w:sz w:val="24"/>
        </w:rPr>
        <w:t>из</w:t>
      </w:r>
      <w:r w:rsidRPr="00B37782">
        <w:rPr>
          <w:spacing w:val="1"/>
          <w:sz w:val="24"/>
        </w:rPr>
        <w:t xml:space="preserve"> </w:t>
      </w:r>
      <w:r w:rsidRPr="00B37782">
        <w:rPr>
          <w:sz w:val="24"/>
        </w:rPr>
        <w:t>текста.</w:t>
      </w:r>
      <w:r w:rsidRPr="00B37782">
        <w:rPr>
          <w:spacing w:val="1"/>
          <w:sz w:val="24"/>
        </w:rPr>
        <w:t xml:space="preserve"> </w:t>
      </w:r>
      <w:r w:rsidRPr="00B37782">
        <w:rPr>
          <w:sz w:val="24"/>
        </w:rPr>
        <w:t>Для</w:t>
      </w:r>
      <w:r w:rsidRPr="00B37782">
        <w:rPr>
          <w:spacing w:val="1"/>
          <w:sz w:val="24"/>
        </w:rPr>
        <w:t xml:space="preserve"> </w:t>
      </w:r>
      <w:r w:rsidRPr="00B37782">
        <w:rPr>
          <w:sz w:val="24"/>
        </w:rPr>
        <w:t>реализации</w:t>
      </w:r>
      <w:r w:rsidRPr="00B37782">
        <w:rPr>
          <w:spacing w:val="1"/>
          <w:sz w:val="24"/>
        </w:rPr>
        <w:t xml:space="preserve"> </w:t>
      </w:r>
      <w:r w:rsidRPr="00B37782">
        <w:rPr>
          <w:sz w:val="24"/>
        </w:rPr>
        <w:t>данных</w:t>
      </w:r>
      <w:r w:rsidRPr="00B37782">
        <w:rPr>
          <w:spacing w:val="1"/>
          <w:sz w:val="24"/>
        </w:rPr>
        <w:t xml:space="preserve"> </w:t>
      </w:r>
      <w:r w:rsidRPr="00B37782">
        <w:rPr>
          <w:sz w:val="24"/>
        </w:rPr>
        <w:t>требований</w:t>
      </w:r>
      <w:r w:rsidRPr="00B37782">
        <w:rPr>
          <w:spacing w:val="1"/>
          <w:sz w:val="24"/>
        </w:rPr>
        <w:t xml:space="preserve"> </w:t>
      </w:r>
      <w:r w:rsidRPr="00B37782">
        <w:rPr>
          <w:sz w:val="24"/>
        </w:rPr>
        <w:t>учащиеся</w:t>
      </w:r>
      <w:r w:rsidRPr="00B37782">
        <w:rPr>
          <w:spacing w:val="1"/>
          <w:sz w:val="24"/>
        </w:rPr>
        <w:t xml:space="preserve"> </w:t>
      </w:r>
      <w:r w:rsidRPr="00B37782">
        <w:rPr>
          <w:sz w:val="24"/>
        </w:rPr>
        <w:t>должны</w:t>
      </w:r>
      <w:r w:rsidRPr="00B37782">
        <w:rPr>
          <w:spacing w:val="1"/>
          <w:sz w:val="24"/>
        </w:rPr>
        <w:t xml:space="preserve"> </w:t>
      </w:r>
      <w:r w:rsidRPr="00B37782">
        <w:rPr>
          <w:sz w:val="24"/>
        </w:rPr>
        <w:t>овладеть</w:t>
      </w:r>
      <w:r w:rsidRPr="00B37782">
        <w:rPr>
          <w:spacing w:val="1"/>
          <w:sz w:val="24"/>
        </w:rPr>
        <w:t xml:space="preserve"> </w:t>
      </w:r>
      <w:r w:rsidRPr="00B37782">
        <w:rPr>
          <w:sz w:val="24"/>
        </w:rPr>
        <w:t>правописанием</w:t>
      </w:r>
      <w:r w:rsidRPr="00B37782">
        <w:rPr>
          <w:spacing w:val="-2"/>
          <w:sz w:val="24"/>
        </w:rPr>
        <w:t xml:space="preserve"> </w:t>
      </w:r>
      <w:r w:rsidRPr="00B37782">
        <w:rPr>
          <w:sz w:val="24"/>
        </w:rPr>
        <w:t>слов,</w:t>
      </w:r>
      <w:r w:rsidRPr="00B37782">
        <w:rPr>
          <w:spacing w:val="1"/>
          <w:sz w:val="24"/>
        </w:rPr>
        <w:t xml:space="preserve"> </w:t>
      </w:r>
      <w:r w:rsidRPr="00B37782">
        <w:rPr>
          <w:sz w:val="24"/>
        </w:rPr>
        <w:t>усвоенных</w:t>
      </w:r>
      <w:r w:rsidRPr="00B37782">
        <w:rPr>
          <w:spacing w:val="1"/>
          <w:sz w:val="24"/>
        </w:rPr>
        <w:t xml:space="preserve"> </w:t>
      </w:r>
      <w:r w:rsidRPr="00B37782">
        <w:rPr>
          <w:sz w:val="24"/>
        </w:rPr>
        <w:t>в устной речи;</w:t>
      </w:r>
    </w:p>
    <w:p w:rsidR="00B37782" w:rsidRPr="00B37782" w:rsidRDefault="00B37782" w:rsidP="00FB7B2A">
      <w:pPr>
        <w:numPr>
          <w:ilvl w:val="0"/>
          <w:numId w:val="165"/>
        </w:numPr>
        <w:tabs>
          <w:tab w:val="left" w:pos="367"/>
        </w:tabs>
        <w:spacing w:before="202"/>
        <w:ind w:left="366" w:hanging="140"/>
        <w:jc w:val="both"/>
        <w:rPr>
          <w:sz w:val="24"/>
        </w:rPr>
      </w:pPr>
      <w:r w:rsidRPr="00B37782">
        <w:rPr>
          <w:sz w:val="24"/>
        </w:rPr>
        <w:t>записывать</w:t>
      </w:r>
      <w:r w:rsidRPr="00B37782">
        <w:rPr>
          <w:spacing w:val="-2"/>
          <w:sz w:val="24"/>
        </w:rPr>
        <w:t xml:space="preserve"> </w:t>
      </w:r>
      <w:r w:rsidRPr="00B37782">
        <w:rPr>
          <w:sz w:val="24"/>
        </w:rPr>
        <w:t>устно</w:t>
      </w:r>
      <w:r w:rsidRPr="00B37782">
        <w:rPr>
          <w:spacing w:val="-2"/>
          <w:sz w:val="24"/>
        </w:rPr>
        <w:t xml:space="preserve"> </w:t>
      </w:r>
      <w:r w:rsidRPr="00B37782">
        <w:rPr>
          <w:sz w:val="24"/>
        </w:rPr>
        <w:t>усвоенный</w:t>
      </w:r>
      <w:r w:rsidRPr="00B37782">
        <w:rPr>
          <w:spacing w:val="-3"/>
          <w:sz w:val="24"/>
        </w:rPr>
        <w:t xml:space="preserve"> </w:t>
      </w:r>
      <w:r w:rsidRPr="00B37782">
        <w:rPr>
          <w:sz w:val="24"/>
        </w:rPr>
        <w:t>материал</w:t>
      </w:r>
      <w:r w:rsidRPr="00B37782">
        <w:rPr>
          <w:spacing w:val="-4"/>
          <w:sz w:val="24"/>
        </w:rPr>
        <w:t xml:space="preserve"> </w:t>
      </w:r>
      <w:r w:rsidRPr="00B37782">
        <w:rPr>
          <w:sz w:val="24"/>
        </w:rPr>
        <w:t>по</w:t>
      </w:r>
      <w:r w:rsidRPr="00B37782">
        <w:rPr>
          <w:spacing w:val="-4"/>
          <w:sz w:val="24"/>
        </w:rPr>
        <w:t xml:space="preserve"> </w:t>
      </w:r>
      <w:r w:rsidRPr="00B37782">
        <w:rPr>
          <w:sz w:val="24"/>
        </w:rPr>
        <w:t>заданным</w:t>
      </w:r>
      <w:r w:rsidRPr="00B37782">
        <w:rPr>
          <w:spacing w:val="-5"/>
          <w:sz w:val="24"/>
        </w:rPr>
        <w:t xml:space="preserve"> </w:t>
      </w:r>
      <w:r w:rsidRPr="00B37782">
        <w:rPr>
          <w:sz w:val="24"/>
        </w:rPr>
        <w:t>темам;</w:t>
      </w:r>
    </w:p>
    <w:p w:rsidR="00B37782" w:rsidRPr="00B37782" w:rsidRDefault="00B37782" w:rsidP="00B37782">
      <w:pPr>
        <w:spacing w:before="10"/>
        <w:rPr>
          <w:sz w:val="20"/>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отредактировать</w:t>
      </w:r>
      <w:r w:rsidRPr="00B37782">
        <w:rPr>
          <w:spacing w:val="-3"/>
          <w:sz w:val="24"/>
        </w:rPr>
        <w:t xml:space="preserve"> </w:t>
      </w:r>
      <w:r w:rsidRPr="00B37782">
        <w:rPr>
          <w:sz w:val="24"/>
        </w:rPr>
        <w:t>текст;</w:t>
      </w:r>
    </w:p>
    <w:p w:rsidR="00B37782" w:rsidRPr="00B37782" w:rsidRDefault="00B37782" w:rsidP="00B37782">
      <w:pPr>
        <w:spacing w:before="1"/>
        <w:rPr>
          <w:sz w:val="21"/>
          <w:szCs w:val="24"/>
        </w:rPr>
      </w:pPr>
    </w:p>
    <w:p w:rsidR="00B37782" w:rsidRPr="00B37782" w:rsidRDefault="00B37782" w:rsidP="00FB7B2A">
      <w:pPr>
        <w:numPr>
          <w:ilvl w:val="0"/>
          <w:numId w:val="165"/>
        </w:numPr>
        <w:tabs>
          <w:tab w:val="left" w:pos="367"/>
        </w:tabs>
        <w:ind w:left="366" w:hanging="140"/>
        <w:jc w:val="both"/>
        <w:rPr>
          <w:sz w:val="24"/>
        </w:rPr>
      </w:pPr>
      <w:r w:rsidRPr="00B37782">
        <w:rPr>
          <w:sz w:val="24"/>
        </w:rPr>
        <w:t>составить</w:t>
      </w:r>
      <w:r w:rsidRPr="00B37782">
        <w:rPr>
          <w:spacing w:val="-3"/>
          <w:sz w:val="24"/>
        </w:rPr>
        <w:t xml:space="preserve"> </w:t>
      </w:r>
      <w:r w:rsidRPr="00B37782">
        <w:rPr>
          <w:sz w:val="24"/>
        </w:rPr>
        <w:t>текст-рассуждение</w:t>
      </w:r>
      <w:r w:rsidRPr="00B37782">
        <w:rPr>
          <w:spacing w:val="-4"/>
          <w:sz w:val="24"/>
        </w:rPr>
        <w:t xml:space="preserve"> </w:t>
      </w:r>
      <w:r w:rsidRPr="00B37782">
        <w:rPr>
          <w:sz w:val="24"/>
        </w:rPr>
        <w:t>с</w:t>
      </w:r>
      <w:r w:rsidRPr="00B37782">
        <w:rPr>
          <w:spacing w:val="-4"/>
          <w:sz w:val="24"/>
        </w:rPr>
        <w:t xml:space="preserve"> </w:t>
      </w:r>
      <w:r w:rsidRPr="00B37782">
        <w:rPr>
          <w:sz w:val="24"/>
        </w:rPr>
        <w:t>использованием</w:t>
      </w:r>
      <w:r w:rsidRPr="00B37782">
        <w:rPr>
          <w:spacing w:val="-4"/>
          <w:sz w:val="24"/>
        </w:rPr>
        <w:t xml:space="preserve"> </w:t>
      </w:r>
      <w:r w:rsidRPr="00B37782">
        <w:rPr>
          <w:sz w:val="24"/>
        </w:rPr>
        <w:t>цитат;</w:t>
      </w:r>
    </w:p>
    <w:p w:rsidR="00B37782" w:rsidRPr="00B37782" w:rsidRDefault="00B37782" w:rsidP="00B37782">
      <w:pPr>
        <w:spacing w:before="8"/>
        <w:rPr>
          <w:sz w:val="20"/>
          <w:szCs w:val="24"/>
        </w:rPr>
      </w:pPr>
    </w:p>
    <w:p w:rsidR="00B37782" w:rsidRPr="00B37782" w:rsidRDefault="00B37782" w:rsidP="00FB7B2A">
      <w:pPr>
        <w:numPr>
          <w:ilvl w:val="0"/>
          <w:numId w:val="165"/>
        </w:numPr>
        <w:tabs>
          <w:tab w:val="left" w:pos="429"/>
        </w:tabs>
        <w:ind w:right="828" w:firstLine="0"/>
        <w:jc w:val="both"/>
        <w:rPr>
          <w:sz w:val="24"/>
        </w:rPr>
      </w:pPr>
      <w:r w:rsidRPr="00B37782">
        <w:rPr>
          <w:sz w:val="24"/>
        </w:rPr>
        <w:t>писать сочинение-описание, сочинение-повествование, сочинение-</w:t>
      </w:r>
      <w:proofErr w:type="gramStart"/>
      <w:r w:rsidRPr="00B37782">
        <w:rPr>
          <w:sz w:val="24"/>
        </w:rPr>
        <w:t>рассуждение,включая</w:t>
      </w:r>
      <w:proofErr w:type="gramEnd"/>
      <w:r w:rsidRPr="00B37782">
        <w:rPr>
          <w:sz w:val="24"/>
        </w:rPr>
        <w:t xml:space="preserve"> элементы</w:t>
      </w:r>
      <w:r w:rsidRPr="00B37782">
        <w:rPr>
          <w:spacing w:val="1"/>
          <w:sz w:val="24"/>
        </w:rPr>
        <w:t xml:space="preserve"> </w:t>
      </w:r>
      <w:r w:rsidRPr="00B37782">
        <w:rPr>
          <w:sz w:val="24"/>
        </w:rPr>
        <w:t>оценки,</w:t>
      </w:r>
      <w:r w:rsidRPr="00B37782">
        <w:rPr>
          <w:spacing w:val="-1"/>
          <w:sz w:val="24"/>
        </w:rPr>
        <w:t xml:space="preserve"> </w:t>
      </w:r>
      <w:r w:rsidRPr="00B37782">
        <w:rPr>
          <w:sz w:val="24"/>
        </w:rPr>
        <w:t>реферат, аннотации;</w:t>
      </w:r>
    </w:p>
    <w:p w:rsidR="00B37782" w:rsidRPr="00B37782" w:rsidRDefault="00B37782" w:rsidP="00FB7B2A">
      <w:pPr>
        <w:numPr>
          <w:ilvl w:val="0"/>
          <w:numId w:val="165"/>
        </w:numPr>
        <w:tabs>
          <w:tab w:val="left" w:pos="532"/>
        </w:tabs>
        <w:ind w:right="823" w:firstLine="0"/>
        <w:jc w:val="both"/>
        <w:rPr>
          <w:sz w:val="24"/>
        </w:rPr>
      </w:pPr>
      <w:r w:rsidRPr="00B37782">
        <w:rPr>
          <w:sz w:val="24"/>
        </w:rPr>
        <w:t>делать</w:t>
      </w:r>
      <w:r w:rsidRPr="00B37782">
        <w:rPr>
          <w:spacing w:val="1"/>
          <w:sz w:val="24"/>
        </w:rPr>
        <w:t xml:space="preserve"> </w:t>
      </w:r>
      <w:r w:rsidRPr="00B37782">
        <w:rPr>
          <w:sz w:val="24"/>
        </w:rPr>
        <w:t>краткое</w:t>
      </w:r>
      <w:r w:rsidRPr="00B37782">
        <w:rPr>
          <w:spacing w:val="1"/>
          <w:sz w:val="24"/>
        </w:rPr>
        <w:t xml:space="preserve"> </w:t>
      </w:r>
      <w:r w:rsidRPr="00B37782">
        <w:rPr>
          <w:sz w:val="24"/>
        </w:rPr>
        <w:t>сообщение</w:t>
      </w:r>
      <w:r w:rsidRPr="00B37782">
        <w:rPr>
          <w:spacing w:val="1"/>
          <w:sz w:val="24"/>
        </w:rPr>
        <w:t xml:space="preserve"> </w:t>
      </w:r>
      <w:r w:rsidRPr="00B37782">
        <w:rPr>
          <w:sz w:val="24"/>
        </w:rPr>
        <w:t>в</w:t>
      </w:r>
      <w:r w:rsidRPr="00B37782">
        <w:rPr>
          <w:spacing w:val="1"/>
          <w:sz w:val="24"/>
        </w:rPr>
        <w:t xml:space="preserve"> </w:t>
      </w:r>
      <w:r w:rsidRPr="00B37782">
        <w:rPr>
          <w:sz w:val="24"/>
        </w:rPr>
        <w:t>русле</w:t>
      </w:r>
      <w:r w:rsidRPr="00B37782">
        <w:rPr>
          <w:spacing w:val="1"/>
          <w:sz w:val="24"/>
        </w:rPr>
        <w:t xml:space="preserve"> </w:t>
      </w:r>
      <w:r w:rsidRPr="00B37782">
        <w:rPr>
          <w:sz w:val="24"/>
        </w:rPr>
        <w:t>основных</w:t>
      </w:r>
      <w:r w:rsidRPr="00B37782">
        <w:rPr>
          <w:spacing w:val="1"/>
          <w:sz w:val="24"/>
        </w:rPr>
        <w:t xml:space="preserve"> </w:t>
      </w:r>
      <w:r w:rsidRPr="00B37782">
        <w:rPr>
          <w:sz w:val="24"/>
        </w:rPr>
        <w:t>тем</w:t>
      </w:r>
      <w:r w:rsidRPr="00B37782">
        <w:rPr>
          <w:spacing w:val="1"/>
          <w:sz w:val="24"/>
        </w:rPr>
        <w:t xml:space="preserve"> </w:t>
      </w:r>
      <w:r w:rsidRPr="00B37782">
        <w:rPr>
          <w:sz w:val="24"/>
        </w:rPr>
        <w:t>и</w:t>
      </w:r>
      <w:r w:rsidRPr="00B37782">
        <w:rPr>
          <w:spacing w:val="1"/>
          <w:sz w:val="24"/>
        </w:rPr>
        <w:t xml:space="preserve"> </w:t>
      </w:r>
      <w:r w:rsidRPr="00B37782">
        <w:rPr>
          <w:sz w:val="24"/>
        </w:rPr>
        <w:t>сфер</w:t>
      </w:r>
      <w:r w:rsidRPr="00B37782">
        <w:rPr>
          <w:spacing w:val="1"/>
          <w:sz w:val="24"/>
        </w:rPr>
        <w:t xml:space="preserve"> </w:t>
      </w:r>
      <w:r w:rsidRPr="00B37782">
        <w:rPr>
          <w:sz w:val="24"/>
        </w:rPr>
        <w:t>общения:</w:t>
      </w:r>
      <w:r w:rsidRPr="00B37782">
        <w:rPr>
          <w:spacing w:val="1"/>
          <w:sz w:val="24"/>
        </w:rPr>
        <w:t xml:space="preserve"> </w:t>
      </w:r>
      <w:r w:rsidRPr="00B37782">
        <w:rPr>
          <w:sz w:val="24"/>
        </w:rPr>
        <w:t>семейно-бытовой,</w:t>
      </w:r>
      <w:r w:rsidRPr="00B37782">
        <w:rPr>
          <w:spacing w:val="1"/>
          <w:sz w:val="24"/>
        </w:rPr>
        <w:t xml:space="preserve"> </w:t>
      </w:r>
      <w:r w:rsidRPr="00B37782">
        <w:rPr>
          <w:sz w:val="24"/>
        </w:rPr>
        <w:t>социокультурной</w:t>
      </w:r>
      <w:r w:rsidRPr="00B37782">
        <w:rPr>
          <w:spacing w:val="-1"/>
          <w:sz w:val="24"/>
        </w:rPr>
        <w:t xml:space="preserve"> </w:t>
      </w:r>
      <w:r w:rsidRPr="00B37782">
        <w:rPr>
          <w:sz w:val="24"/>
        </w:rPr>
        <w:t>применительно</w:t>
      </w:r>
      <w:r w:rsidRPr="00B37782">
        <w:rPr>
          <w:spacing w:val="-3"/>
          <w:sz w:val="24"/>
        </w:rPr>
        <w:t xml:space="preserve"> </w:t>
      </w:r>
      <w:r w:rsidRPr="00B37782">
        <w:rPr>
          <w:sz w:val="24"/>
        </w:rPr>
        <w:t>к</w:t>
      </w:r>
      <w:r w:rsidRPr="00B37782">
        <w:rPr>
          <w:spacing w:val="-1"/>
          <w:sz w:val="24"/>
        </w:rPr>
        <w:t xml:space="preserve"> </w:t>
      </w:r>
      <w:r w:rsidRPr="00B37782">
        <w:rPr>
          <w:sz w:val="24"/>
        </w:rPr>
        <w:t>своей стране,</w:t>
      </w:r>
      <w:r w:rsidRPr="00B37782">
        <w:rPr>
          <w:spacing w:val="-1"/>
          <w:sz w:val="24"/>
        </w:rPr>
        <w:t xml:space="preserve"> </w:t>
      </w:r>
      <w:r w:rsidRPr="00B37782">
        <w:rPr>
          <w:sz w:val="24"/>
        </w:rPr>
        <w:t>стране</w:t>
      </w:r>
      <w:r w:rsidRPr="00B37782">
        <w:rPr>
          <w:spacing w:val="-1"/>
          <w:sz w:val="24"/>
        </w:rPr>
        <w:t xml:space="preserve"> </w:t>
      </w:r>
      <w:r w:rsidRPr="00B37782">
        <w:rPr>
          <w:sz w:val="24"/>
        </w:rPr>
        <w:t>изучаемого языка;</w:t>
      </w:r>
    </w:p>
    <w:p w:rsidR="00B37782" w:rsidRPr="00B37782" w:rsidRDefault="00B37782" w:rsidP="00B37782">
      <w:pPr>
        <w:spacing w:before="1"/>
        <w:ind w:left="227"/>
        <w:jc w:val="both"/>
        <w:rPr>
          <w:sz w:val="24"/>
          <w:szCs w:val="24"/>
        </w:rPr>
      </w:pPr>
      <w:r w:rsidRPr="00B37782">
        <w:rPr>
          <w:sz w:val="24"/>
          <w:szCs w:val="24"/>
        </w:rPr>
        <w:t>-выражать</w:t>
      </w:r>
      <w:r w:rsidRPr="00B37782">
        <w:rPr>
          <w:spacing w:val="-3"/>
          <w:sz w:val="24"/>
          <w:szCs w:val="24"/>
        </w:rPr>
        <w:t xml:space="preserve"> </w:t>
      </w:r>
      <w:r w:rsidRPr="00B37782">
        <w:rPr>
          <w:sz w:val="24"/>
          <w:szCs w:val="24"/>
        </w:rPr>
        <w:t>свое</w:t>
      </w:r>
      <w:r w:rsidRPr="00B37782">
        <w:rPr>
          <w:spacing w:val="-4"/>
          <w:sz w:val="24"/>
          <w:szCs w:val="24"/>
        </w:rPr>
        <w:t xml:space="preserve"> </w:t>
      </w:r>
      <w:r w:rsidRPr="00B37782">
        <w:rPr>
          <w:sz w:val="24"/>
          <w:szCs w:val="24"/>
        </w:rPr>
        <w:t>отношение</w:t>
      </w:r>
      <w:r w:rsidRPr="00B37782">
        <w:rPr>
          <w:spacing w:val="-3"/>
          <w:sz w:val="24"/>
          <w:szCs w:val="24"/>
        </w:rPr>
        <w:t xml:space="preserve"> </w:t>
      </w:r>
      <w:r w:rsidRPr="00B37782">
        <w:rPr>
          <w:sz w:val="24"/>
          <w:szCs w:val="24"/>
        </w:rPr>
        <w:t>к</w:t>
      </w:r>
      <w:r w:rsidRPr="00B37782">
        <w:rPr>
          <w:spacing w:val="-2"/>
          <w:sz w:val="24"/>
          <w:szCs w:val="24"/>
        </w:rPr>
        <w:t xml:space="preserve"> </w:t>
      </w:r>
      <w:r w:rsidRPr="00B37782">
        <w:rPr>
          <w:sz w:val="24"/>
          <w:szCs w:val="24"/>
        </w:rPr>
        <w:t>прочитанному,</w:t>
      </w:r>
      <w:r w:rsidRPr="00B37782">
        <w:rPr>
          <w:spacing w:val="-3"/>
          <w:sz w:val="24"/>
          <w:szCs w:val="24"/>
        </w:rPr>
        <w:t xml:space="preserve"> </w:t>
      </w:r>
      <w:r w:rsidRPr="00B37782">
        <w:rPr>
          <w:sz w:val="24"/>
          <w:szCs w:val="24"/>
        </w:rPr>
        <w:t>используя</w:t>
      </w:r>
      <w:r w:rsidRPr="00B37782">
        <w:rPr>
          <w:spacing w:val="-2"/>
          <w:sz w:val="24"/>
          <w:szCs w:val="24"/>
        </w:rPr>
        <w:t xml:space="preserve"> </w:t>
      </w:r>
      <w:r w:rsidRPr="00B37782">
        <w:rPr>
          <w:sz w:val="24"/>
          <w:szCs w:val="24"/>
        </w:rPr>
        <w:t>определенные</w:t>
      </w:r>
      <w:r w:rsidRPr="00B37782">
        <w:rPr>
          <w:spacing w:val="-2"/>
          <w:sz w:val="24"/>
          <w:szCs w:val="24"/>
        </w:rPr>
        <w:t xml:space="preserve"> </w:t>
      </w:r>
      <w:r w:rsidRPr="00B37782">
        <w:rPr>
          <w:sz w:val="24"/>
          <w:szCs w:val="24"/>
        </w:rPr>
        <w:t>речевые</w:t>
      </w:r>
      <w:r w:rsidRPr="00B37782">
        <w:rPr>
          <w:spacing w:val="-3"/>
          <w:sz w:val="24"/>
          <w:szCs w:val="24"/>
        </w:rPr>
        <w:t xml:space="preserve"> </w:t>
      </w:r>
      <w:r w:rsidRPr="00B37782">
        <w:rPr>
          <w:sz w:val="24"/>
          <w:szCs w:val="24"/>
        </w:rPr>
        <w:t>клише,</w:t>
      </w:r>
      <w:r w:rsidRPr="00B37782">
        <w:rPr>
          <w:spacing w:val="-3"/>
          <w:sz w:val="24"/>
          <w:szCs w:val="24"/>
        </w:rPr>
        <w:t xml:space="preserve"> </w:t>
      </w:r>
      <w:r w:rsidRPr="00B37782">
        <w:rPr>
          <w:sz w:val="24"/>
          <w:szCs w:val="24"/>
        </w:rPr>
        <w:t>фразеологизмы;</w:t>
      </w:r>
    </w:p>
    <w:p w:rsidR="00B37782" w:rsidRPr="00B37782" w:rsidRDefault="00B37782" w:rsidP="00B37782">
      <w:pPr>
        <w:ind w:left="227" w:right="826"/>
        <w:jc w:val="both"/>
        <w:rPr>
          <w:sz w:val="24"/>
          <w:szCs w:val="24"/>
        </w:rPr>
      </w:pPr>
      <w:r w:rsidRPr="00B37782">
        <w:rPr>
          <w:sz w:val="24"/>
          <w:szCs w:val="24"/>
        </w:rPr>
        <w:t>-строить рассуждение по схеме «тезис + аргумент + резюме», т. е. уметь рассуждать и делать выводы.</w:t>
      </w:r>
      <w:r w:rsidRPr="00B37782">
        <w:rPr>
          <w:spacing w:val="1"/>
          <w:sz w:val="24"/>
          <w:szCs w:val="24"/>
        </w:rPr>
        <w:t xml:space="preserve"> </w:t>
      </w:r>
      <w:r w:rsidRPr="00B37782">
        <w:rPr>
          <w:sz w:val="24"/>
          <w:szCs w:val="24"/>
        </w:rPr>
        <w:t>Сочетать разные коммуникативные типы речи, т. е. решать комплексные коммуникативные задачи:</w:t>
      </w:r>
      <w:r w:rsidRPr="00B37782">
        <w:rPr>
          <w:spacing w:val="1"/>
          <w:sz w:val="24"/>
          <w:szCs w:val="24"/>
        </w:rPr>
        <w:t xml:space="preserve"> </w:t>
      </w:r>
      <w:r w:rsidRPr="00B37782">
        <w:rPr>
          <w:sz w:val="24"/>
          <w:szCs w:val="24"/>
        </w:rPr>
        <w:t>сообщать и описывать, рассказывать и давать характеристику кому-либо или чему-либо с опорой и без</w:t>
      </w:r>
      <w:r w:rsidRPr="00B37782">
        <w:rPr>
          <w:spacing w:val="-57"/>
          <w:sz w:val="24"/>
          <w:szCs w:val="24"/>
        </w:rPr>
        <w:t xml:space="preserve"> </w:t>
      </w:r>
      <w:r w:rsidRPr="00B37782">
        <w:rPr>
          <w:sz w:val="24"/>
          <w:szCs w:val="24"/>
        </w:rPr>
        <w:t>опоры на</w:t>
      </w:r>
      <w:r w:rsidRPr="00B37782">
        <w:rPr>
          <w:spacing w:val="-1"/>
          <w:sz w:val="24"/>
          <w:szCs w:val="24"/>
        </w:rPr>
        <w:t xml:space="preserve"> </w:t>
      </w:r>
      <w:r w:rsidRPr="00B37782">
        <w:rPr>
          <w:sz w:val="24"/>
          <w:szCs w:val="24"/>
        </w:rPr>
        <w:t>текст.</w:t>
      </w:r>
    </w:p>
    <w:p w:rsidR="00B37782" w:rsidRPr="00B37782" w:rsidRDefault="00B37782" w:rsidP="00FB7B2A">
      <w:pPr>
        <w:numPr>
          <w:ilvl w:val="0"/>
          <w:numId w:val="165"/>
        </w:numPr>
        <w:tabs>
          <w:tab w:val="left" w:pos="528"/>
        </w:tabs>
        <w:spacing w:before="2" w:line="276" w:lineRule="auto"/>
        <w:ind w:right="827" w:firstLine="0"/>
        <w:jc w:val="both"/>
        <w:rPr>
          <w:sz w:val="24"/>
        </w:rPr>
      </w:pPr>
      <w:r w:rsidRPr="00B37782">
        <w:rPr>
          <w:sz w:val="24"/>
        </w:rPr>
        <w:t>понимать на слух иноязычную речь, однократно предъявляемую учителем или в звукозаписи в</w:t>
      </w:r>
      <w:r w:rsidRPr="00B37782">
        <w:rPr>
          <w:spacing w:val="1"/>
          <w:sz w:val="24"/>
        </w:rPr>
        <w:t xml:space="preserve"> </w:t>
      </w:r>
      <w:r w:rsidRPr="00B37782">
        <w:rPr>
          <w:sz w:val="24"/>
        </w:rPr>
        <w:t>естественном</w:t>
      </w:r>
      <w:r w:rsidRPr="00B37782">
        <w:rPr>
          <w:spacing w:val="1"/>
          <w:sz w:val="24"/>
        </w:rPr>
        <w:t xml:space="preserve"> </w:t>
      </w:r>
      <w:r w:rsidRPr="00B37782">
        <w:rPr>
          <w:sz w:val="24"/>
        </w:rPr>
        <w:t>темпе,</w:t>
      </w:r>
      <w:r w:rsidRPr="00B37782">
        <w:rPr>
          <w:spacing w:val="1"/>
          <w:sz w:val="24"/>
        </w:rPr>
        <w:t xml:space="preserve"> </w:t>
      </w:r>
      <w:r w:rsidRPr="00B37782">
        <w:rPr>
          <w:sz w:val="24"/>
        </w:rPr>
        <w:t>построенную</w:t>
      </w:r>
      <w:r w:rsidRPr="00B37782">
        <w:rPr>
          <w:spacing w:val="1"/>
          <w:sz w:val="24"/>
        </w:rPr>
        <w:t xml:space="preserve"> </w:t>
      </w:r>
      <w:r w:rsidRPr="00B37782">
        <w:rPr>
          <w:sz w:val="24"/>
        </w:rPr>
        <w:t>на</w:t>
      </w:r>
      <w:r w:rsidRPr="00B37782">
        <w:rPr>
          <w:spacing w:val="1"/>
          <w:sz w:val="24"/>
        </w:rPr>
        <w:t xml:space="preserve"> </w:t>
      </w:r>
      <w:r w:rsidRPr="00B37782">
        <w:rPr>
          <w:sz w:val="24"/>
        </w:rPr>
        <w:t>языковом</w:t>
      </w:r>
      <w:r w:rsidRPr="00B37782">
        <w:rPr>
          <w:spacing w:val="1"/>
          <w:sz w:val="24"/>
        </w:rPr>
        <w:t xml:space="preserve"> </w:t>
      </w:r>
      <w:r w:rsidRPr="00B37782">
        <w:rPr>
          <w:sz w:val="24"/>
        </w:rPr>
        <w:t>материале</w:t>
      </w:r>
      <w:r w:rsidRPr="00B37782">
        <w:rPr>
          <w:spacing w:val="1"/>
          <w:sz w:val="24"/>
        </w:rPr>
        <w:t xml:space="preserve"> </w:t>
      </w:r>
      <w:r w:rsidRPr="00B37782">
        <w:rPr>
          <w:sz w:val="24"/>
        </w:rPr>
        <w:t>8-го</w:t>
      </w:r>
      <w:r w:rsidRPr="00B37782">
        <w:rPr>
          <w:spacing w:val="1"/>
          <w:sz w:val="24"/>
        </w:rPr>
        <w:t xml:space="preserve"> </w:t>
      </w:r>
      <w:r w:rsidRPr="00B37782">
        <w:rPr>
          <w:sz w:val="24"/>
        </w:rPr>
        <w:t>и</w:t>
      </w:r>
      <w:r w:rsidRPr="00B37782">
        <w:rPr>
          <w:spacing w:val="1"/>
          <w:sz w:val="24"/>
        </w:rPr>
        <w:t xml:space="preserve"> </w:t>
      </w:r>
      <w:r w:rsidRPr="00B37782">
        <w:rPr>
          <w:sz w:val="24"/>
        </w:rPr>
        <w:t>предшествующих</w:t>
      </w:r>
      <w:r w:rsidRPr="00B37782">
        <w:rPr>
          <w:spacing w:val="1"/>
          <w:sz w:val="24"/>
        </w:rPr>
        <w:t xml:space="preserve"> </w:t>
      </w:r>
      <w:r w:rsidRPr="00B37782">
        <w:rPr>
          <w:sz w:val="24"/>
        </w:rPr>
        <w:t>классов</w:t>
      </w:r>
      <w:r w:rsidRPr="00B37782">
        <w:rPr>
          <w:spacing w:val="1"/>
          <w:sz w:val="24"/>
        </w:rPr>
        <w:t xml:space="preserve"> </w:t>
      </w:r>
      <w:r w:rsidRPr="00B37782">
        <w:rPr>
          <w:sz w:val="24"/>
        </w:rPr>
        <w:t>и</w:t>
      </w:r>
      <w:r w:rsidRPr="00B37782">
        <w:rPr>
          <w:spacing w:val="1"/>
          <w:sz w:val="24"/>
        </w:rPr>
        <w:t xml:space="preserve"> </w:t>
      </w:r>
      <w:r w:rsidRPr="00B37782">
        <w:rPr>
          <w:sz w:val="24"/>
        </w:rPr>
        <w:t>допускающую включение до 3-4 % незнакомых слов, о значении которых можно догадаться, или не</w:t>
      </w:r>
      <w:r w:rsidRPr="00B37782">
        <w:rPr>
          <w:spacing w:val="1"/>
          <w:sz w:val="24"/>
        </w:rPr>
        <w:t xml:space="preserve"> </w:t>
      </w:r>
      <w:r w:rsidRPr="00B37782">
        <w:rPr>
          <w:sz w:val="24"/>
        </w:rPr>
        <w:t>влияющих на понимание основного содержания звучащего текста, различая при этом основную и</w:t>
      </w:r>
      <w:r w:rsidRPr="00B37782">
        <w:rPr>
          <w:spacing w:val="1"/>
          <w:sz w:val="24"/>
        </w:rPr>
        <w:t xml:space="preserve"> </w:t>
      </w:r>
      <w:r w:rsidRPr="00B37782">
        <w:rPr>
          <w:sz w:val="24"/>
        </w:rPr>
        <w:t>второстепенную</w:t>
      </w:r>
      <w:r w:rsidRPr="00B37782">
        <w:rPr>
          <w:spacing w:val="1"/>
          <w:sz w:val="24"/>
        </w:rPr>
        <w:t xml:space="preserve"> </w:t>
      </w:r>
      <w:r w:rsidRPr="00B37782">
        <w:rPr>
          <w:sz w:val="24"/>
        </w:rPr>
        <w:t>информацию.</w:t>
      </w:r>
      <w:r w:rsidRPr="00B37782">
        <w:rPr>
          <w:spacing w:val="1"/>
          <w:sz w:val="24"/>
        </w:rPr>
        <w:t xml:space="preserve"> </w:t>
      </w:r>
      <w:r w:rsidRPr="00B37782">
        <w:rPr>
          <w:sz w:val="24"/>
        </w:rPr>
        <w:t>Длительность</w:t>
      </w:r>
      <w:r w:rsidRPr="00B37782">
        <w:rPr>
          <w:spacing w:val="1"/>
          <w:sz w:val="24"/>
        </w:rPr>
        <w:t xml:space="preserve"> </w:t>
      </w:r>
      <w:r w:rsidRPr="00B37782">
        <w:rPr>
          <w:sz w:val="24"/>
        </w:rPr>
        <w:t>звучания</w:t>
      </w:r>
      <w:r w:rsidRPr="00B37782">
        <w:rPr>
          <w:spacing w:val="1"/>
          <w:sz w:val="24"/>
        </w:rPr>
        <w:t xml:space="preserve"> </w:t>
      </w:r>
      <w:r w:rsidRPr="00B37782">
        <w:rPr>
          <w:sz w:val="24"/>
        </w:rPr>
        <w:t>связных</w:t>
      </w:r>
      <w:r w:rsidRPr="00B37782">
        <w:rPr>
          <w:spacing w:val="1"/>
          <w:sz w:val="24"/>
        </w:rPr>
        <w:t xml:space="preserve"> </w:t>
      </w:r>
      <w:r w:rsidRPr="00B37782">
        <w:rPr>
          <w:sz w:val="24"/>
        </w:rPr>
        <w:t>текстов</w:t>
      </w:r>
      <w:r w:rsidRPr="00B37782">
        <w:rPr>
          <w:spacing w:val="1"/>
          <w:sz w:val="24"/>
        </w:rPr>
        <w:t xml:space="preserve"> </w:t>
      </w:r>
      <w:r w:rsidRPr="00B37782">
        <w:rPr>
          <w:sz w:val="24"/>
        </w:rPr>
        <w:t>до</w:t>
      </w:r>
      <w:r w:rsidRPr="00B37782">
        <w:rPr>
          <w:spacing w:val="1"/>
          <w:sz w:val="24"/>
        </w:rPr>
        <w:t xml:space="preserve"> </w:t>
      </w:r>
      <w:r w:rsidRPr="00B37782">
        <w:rPr>
          <w:sz w:val="24"/>
        </w:rPr>
        <w:t>4-6</w:t>
      </w:r>
      <w:r w:rsidRPr="00B37782">
        <w:rPr>
          <w:spacing w:val="1"/>
          <w:sz w:val="24"/>
        </w:rPr>
        <w:t xml:space="preserve"> </w:t>
      </w:r>
      <w:r w:rsidRPr="00B37782">
        <w:rPr>
          <w:sz w:val="24"/>
        </w:rPr>
        <w:t>минут,</w:t>
      </w:r>
      <w:r w:rsidRPr="00B37782">
        <w:rPr>
          <w:spacing w:val="1"/>
          <w:sz w:val="24"/>
        </w:rPr>
        <w:t xml:space="preserve"> </w:t>
      </w:r>
      <w:r w:rsidRPr="00B37782">
        <w:rPr>
          <w:sz w:val="24"/>
        </w:rPr>
        <w:t>учитывая</w:t>
      </w:r>
      <w:r w:rsidRPr="00B37782">
        <w:rPr>
          <w:spacing w:val="1"/>
          <w:sz w:val="24"/>
        </w:rPr>
        <w:t xml:space="preserve"> </w:t>
      </w:r>
      <w:r w:rsidRPr="00B37782">
        <w:rPr>
          <w:sz w:val="24"/>
        </w:rPr>
        <w:t>большой</w:t>
      </w:r>
      <w:r w:rsidRPr="00B37782">
        <w:rPr>
          <w:spacing w:val="-3"/>
          <w:sz w:val="24"/>
        </w:rPr>
        <w:t xml:space="preserve"> </w:t>
      </w:r>
      <w:r w:rsidRPr="00B37782">
        <w:rPr>
          <w:sz w:val="24"/>
        </w:rPr>
        <w:t>процент</w:t>
      </w:r>
      <w:r w:rsidRPr="00B37782">
        <w:rPr>
          <w:spacing w:val="-2"/>
          <w:sz w:val="24"/>
        </w:rPr>
        <w:t xml:space="preserve"> </w:t>
      </w:r>
      <w:r w:rsidRPr="00B37782">
        <w:rPr>
          <w:sz w:val="24"/>
        </w:rPr>
        <w:t>заимствованных</w:t>
      </w:r>
      <w:r w:rsidRPr="00B37782">
        <w:rPr>
          <w:spacing w:val="1"/>
          <w:sz w:val="24"/>
        </w:rPr>
        <w:t xml:space="preserve"> </w:t>
      </w:r>
      <w:r w:rsidRPr="00B37782">
        <w:rPr>
          <w:sz w:val="24"/>
        </w:rPr>
        <w:t>слов.</w:t>
      </w:r>
    </w:p>
    <w:p w:rsidR="00B37782" w:rsidRPr="00B37782" w:rsidRDefault="00B37782" w:rsidP="00FB7B2A">
      <w:pPr>
        <w:numPr>
          <w:ilvl w:val="0"/>
          <w:numId w:val="165"/>
        </w:numPr>
        <w:tabs>
          <w:tab w:val="left" w:pos="393"/>
        </w:tabs>
        <w:spacing w:before="201" w:line="276" w:lineRule="auto"/>
        <w:ind w:right="823" w:firstLine="0"/>
        <w:jc w:val="both"/>
        <w:rPr>
          <w:sz w:val="24"/>
        </w:rPr>
      </w:pPr>
      <w:r w:rsidRPr="00B37782">
        <w:rPr>
          <w:sz w:val="24"/>
        </w:rPr>
        <w:t xml:space="preserve">с целью извлечения полной информации </w:t>
      </w:r>
      <w:proofErr w:type="gramStart"/>
      <w:r w:rsidRPr="00B37782">
        <w:rPr>
          <w:sz w:val="24"/>
        </w:rPr>
        <w:t>( о</w:t>
      </w:r>
      <w:proofErr w:type="gramEnd"/>
      <w:r w:rsidRPr="00B37782">
        <w:rPr>
          <w:sz w:val="24"/>
        </w:rPr>
        <w:t xml:space="preserve"> предметной области, к которой относится текст, о его</w:t>
      </w:r>
      <w:r w:rsidRPr="00B37782">
        <w:rPr>
          <w:spacing w:val="1"/>
          <w:sz w:val="24"/>
        </w:rPr>
        <w:t xml:space="preserve"> </w:t>
      </w:r>
      <w:r w:rsidRPr="00B37782">
        <w:rPr>
          <w:sz w:val="24"/>
        </w:rPr>
        <w:t>авторе</w:t>
      </w:r>
      <w:r w:rsidRPr="00B37782">
        <w:rPr>
          <w:spacing w:val="1"/>
          <w:sz w:val="24"/>
        </w:rPr>
        <w:t xml:space="preserve"> </w:t>
      </w:r>
      <w:r w:rsidRPr="00B37782">
        <w:rPr>
          <w:sz w:val="24"/>
        </w:rPr>
        <w:t>/</w:t>
      </w:r>
      <w:r w:rsidRPr="00B37782">
        <w:rPr>
          <w:spacing w:val="1"/>
          <w:sz w:val="24"/>
        </w:rPr>
        <w:t xml:space="preserve"> </w:t>
      </w:r>
      <w:r w:rsidRPr="00B37782">
        <w:rPr>
          <w:sz w:val="24"/>
        </w:rPr>
        <w:t>авторах,</w:t>
      </w:r>
      <w:r w:rsidRPr="00B37782">
        <w:rPr>
          <w:spacing w:val="1"/>
          <w:sz w:val="24"/>
        </w:rPr>
        <w:t xml:space="preserve"> </w:t>
      </w:r>
      <w:r w:rsidRPr="00B37782">
        <w:rPr>
          <w:sz w:val="24"/>
        </w:rPr>
        <w:t>о</w:t>
      </w:r>
      <w:r w:rsidRPr="00B37782">
        <w:rPr>
          <w:spacing w:val="1"/>
          <w:sz w:val="24"/>
        </w:rPr>
        <w:t xml:space="preserve"> </w:t>
      </w:r>
      <w:r w:rsidRPr="00B37782">
        <w:rPr>
          <w:sz w:val="24"/>
        </w:rPr>
        <w:t>цели</w:t>
      </w:r>
      <w:r w:rsidRPr="00B37782">
        <w:rPr>
          <w:spacing w:val="1"/>
          <w:sz w:val="24"/>
        </w:rPr>
        <w:t xml:space="preserve"> </w:t>
      </w:r>
      <w:r w:rsidRPr="00B37782">
        <w:rPr>
          <w:sz w:val="24"/>
        </w:rPr>
        <w:t>написания</w:t>
      </w:r>
      <w:r w:rsidRPr="00B37782">
        <w:rPr>
          <w:spacing w:val="1"/>
          <w:sz w:val="24"/>
        </w:rPr>
        <w:t xml:space="preserve"> </w:t>
      </w:r>
      <w:r w:rsidRPr="00B37782">
        <w:rPr>
          <w:sz w:val="24"/>
        </w:rPr>
        <w:t>текста)</w:t>
      </w:r>
      <w:r w:rsidRPr="00B37782">
        <w:rPr>
          <w:spacing w:val="1"/>
          <w:sz w:val="24"/>
        </w:rPr>
        <w:t xml:space="preserve"> </w:t>
      </w:r>
      <w:r w:rsidRPr="00B37782">
        <w:rPr>
          <w:sz w:val="24"/>
        </w:rPr>
        <w:t>читать</w:t>
      </w:r>
      <w:r w:rsidRPr="00B37782">
        <w:rPr>
          <w:spacing w:val="1"/>
          <w:sz w:val="24"/>
        </w:rPr>
        <w:t xml:space="preserve"> </w:t>
      </w:r>
      <w:r w:rsidRPr="00B37782">
        <w:rPr>
          <w:sz w:val="24"/>
        </w:rPr>
        <w:t>«про</w:t>
      </w:r>
      <w:r w:rsidRPr="00B37782">
        <w:rPr>
          <w:spacing w:val="1"/>
          <w:sz w:val="24"/>
        </w:rPr>
        <w:t xml:space="preserve"> </w:t>
      </w:r>
      <w:r w:rsidRPr="00B37782">
        <w:rPr>
          <w:sz w:val="24"/>
        </w:rPr>
        <w:t>себя»</w:t>
      </w:r>
      <w:r w:rsidRPr="00B37782">
        <w:rPr>
          <w:spacing w:val="1"/>
          <w:sz w:val="24"/>
        </w:rPr>
        <w:t xml:space="preserve"> </w:t>
      </w:r>
      <w:r w:rsidRPr="00B37782">
        <w:rPr>
          <w:sz w:val="24"/>
        </w:rPr>
        <w:t>в</w:t>
      </w:r>
      <w:r w:rsidRPr="00B37782">
        <w:rPr>
          <w:spacing w:val="1"/>
          <w:sz w:val="24"/>
        </w:rPr>
        <w:t xml:space="preserve"> </w:t>
      </w:r>
      <w:r w:rsidRPr="00B37782">
        <w:rPr>
          <w:sz w:val="24"/>
        </w:rPr>
        <w:t>просмотровом</w:t>
      </w:r>
      <w:r w:rsidRPr="00B37782">
        <w:rPr>
          <w:spacing w:val="1"/>
          <w:sz w:val="24"/>
        </w:rPr>
        <w:t xml:space="preserve"> </w:t>
      </w:r>
      <w:r w:rsidRPr="00B37782">
        <w:rPr>
          <w:sz w:val="24"/>
        </w:rPr>
        <w:t>режиме</w:t>
      </w:r>
      <w:r w:rsidRPr="00B37782">
        <w:rPr>
          <w:spacing w:val="1"/>
          <w:sz w:val="24"/>
        </w:rPr>
        <w:t xml:space="preserve"> </w:t>
      </w:r>
      <w:r w:rsidRPr="00B37782">
        <w:rPr>
          <w:sz w:val="24"/>
        </w:rPr>
        <w:t>впервые</w:t>
      </w:r>
      <w:r w:rsidRPr="00B37782">
        <w:rPr>
          <w:spacing w:val="1"/>
          <w:sz w:val="24"/>
        </w:rPr>
        <w:t xml:space="preserve"> </w:t>
      </w:r>
      <w:r w:rsidRPr="00B37782">
        <w:rPr>
          <w:sz w:val="24"/>
        </w:rPr>
        <w:t>предъявляемые тексты частично адаптированного характера из литературы, содержащие до 6-8 %</w:t>
      </w:r>
      <w:r w:rsidRPr="00B37782">
        <w:rPr>
          <w:spacing w:val="1"/>
          <w:sz w:val="24"/>
        </w:rPr>
        <w:t xml:space="preserve"> </w:t>
      </w:r>
      <w:r w:rsidRPr="00B37782">
        <w:rPr>
          <w:sz w:val="24"/>
        </w:rPr>
        <w:t>незнакомой</w:t>
      </w:r>
      <w:r w:rsidRPr="00B37782">
        <w:rPr>
          <w:spacing w:val="-1"/>
          <w:sz w:val="24"/>
        </w:rPr>
        <w:t xml:space="preserve"> </w:t>
      </w:r>
      <w:r w:rsidRPr="00B37782">
        <w:rPr>
          <w:sz w:val="24"/>
        </w:rPr>
        <w:t>лексики;</w:t>
      </w:r>
    </w:p>
    <w:p w:rsidR="00B37782" w:rsidRPr="00B37782" w:rsidRDefault="00B37782" w:rsidP="00FB7B2A">
      <w:pPr>
        <w:numPr>
          <w:ilvl w:val="0"/>
          <w:numId w:val="165"/>
        </w:numPr>
        <w:tabs>
          <w:tab w:val="left" w:pos="381"/>
        </w:tabs>
        <w:spacing w:before="199" w:line="276" w:lineRule="auto"/>
        <w:ind w:right="827" w:firstLine="0"/>
        <w:jc w:val="both"/>
        <w:rPr>
          <w:sz w:val="24"/>
        </w:rPr>
      </w:pPr>
      <w:r w:rsidRPr="00B37782">
        <w:rPr>
          <w:sz w:val="24"/>
        </w:rPr>
        <w:t>с целью извлечения основной информации читать «про себя» (со словарем) впервые предъявляемые</w:t>
      </w:r>
      <w:r w:rsidRPr="00B37782">
        <w:rPr>
          <w:spacing w:val="1"/>
          <w:sz w:val="24"/>
        </w:rPr>
        <w:t xml:space="preserve"> </w:t>
      </w:r>
      <w:r w:rsidRPr="00B37782">
        <w:rPr>
          <w:sz w:val="24"/>
        </w:rPr>
        <w:t>тексты из общественно-политической и научно-популярной литературы, построенные на языковом</w:t>
      </w:r>
      <w:r w:rsidRPr="00B37782">
        <w:rPr>
          <w:spacing w:val="1"/>
          <w:sz w:val="24"/>
        </w:rPr>
        <w:t xml:space="preserve"> </w:t>
      </w:r>
      <w:r w:rsidRPr="00B37782">
        <w:rPr>
          <w:sz w:val="24"/>
        </w:rPr>
        <w:t>материале 8-го и предыдущих классов и содержащие до 4-6 % незнакомых слов, о значении которых</w:t>
      </w:r>
      <w:r w:rsidRPr="00B37782">
        <w:rPr>
          <w:spacing w:val="1"/>
          <w:sz w:val="24"/>
        </w:rPr>
        <w:t xml:space="preserve"> </w:t>
      </w:r>
      <w:r w:rsidRPr="00B37782">
        <w:rPr>
          <w:sz w:val="24"/>
        </w:rPr>
        <w:t>можно</w:t>
      </w:r>
      <w:r w:rsidRPr="00B37782">
        <w:rPr>
          <w:spacing w:val="-2"/>
          <w:sz w:val="24"/>
        </w:rPr>
        <w:t xml:space="preserve"> </w:t>
      </w:r>
      <w:r w:rsidRPr="00B37782">
        <w:rPr>
          <w:sz w:val="24"/>
        </w:rPr>
        <w:t>догадаться</w:t>
      </w:r>
      <w:r w:rsidRPr="00B37782">
        <w:rPr>
          <w:spacing w:val="-2"/>
          <w:sz w:val="24"/>
        </w:rPr>
        <w:t xml:space="preserve"> </w:t>
      </w:r>
      <w:r w:rsidRPr="00B37782">
        <w:rPr>
          <w:sz w:val="24"/>
        </w:rPr>
        <w:t>или</w:t>
      </w:r>
      <w:r w:rsidRPr="00B37782">
        <w:rPr>
          <w:spacing w:val="-4"/>
          <w:sz w:val="24"/>
        </w:rPr>
        <w:t xml:space="preserve"> </w:t>
      </w:r>
      <w:r w:rsidRPr="00B37782">
        <w:rPr>
          <w:sz w:val="24"/>
        </w:rPr>
        <w:t>незнание</w:t>
      </w:r>
      <w:r w:rsidRPr="00B37782">
        <w:rPr>
          <w:spacing w:val="-3"/>
          <w:sz w:val="24"/>
        </w:rPr>
        <w:t xml:space="preserve"> </w:t>
      </w:r>
      <w:r w:rsidRPr="00B37782">
        <w:rPr>
          <w:sz w:val="24"/>
        </w:rPr>
        <w:t>которых не</w:t>
      </w:r>
      <w:r w:rsidRPr="00B37782">
        <w:rPr>
          <w:spacing w:val="-3"/>
          <w:sz w:val="24"/>
        </w:rPr>
        <w:t xml:space="preserve"> </w:t>
      </w:r>
      <w:r w:rsidRPr="00B37782">
        <w:rPr>
          <w:sz w:val="24"/>
        </w:rPr>
        <w:t>влияет</w:t>
      </w:r>
      <w:r w:rsidRPr="00B37782">
        <w:rPr>
          <w:spacing w:val="-2"/>
          <w:sz w:val="24"/>
        </w:rPr>
        <w:t xml:space="preserve"> </w:t>
      </w:r>
      <w:r w:rsidRPr="00B37782">
        <w:rPr>
          <w:sz w:val="24"/>
        </w:rPr>
        <w:t>на</w:t>
      </w:r>
      <w:r w:rsidRPr="00B37782">
        <w:rPr>
          <w:spacing w:val="-3"/>
          <w:sz w:val="24"/>
        </w:rPr>
        <w:t xml:space="preserve"> </w:t>
      </w:r>
      <w:r w:rsidRPr="00B37782">
        <w:rPr>
          <w:sz w:val="24"/>
        </w:rPr>
        <w:t>понимание</w:t>
      </w:r>
      <w:r w:rsidRPr="00B37782">
        <w:rPr>
          <w:spacing w:val="3"/>
          <w:sz w:val="24"/>
        </w:rPr>
        <w:t xml:space="preserve"> </w:t>
      </w:r>
      <w:r w:rsidRPr="00B37782">
        <w:rPr>
          <w:sz w:val="24"/>
        </w:rPr>
        <w:t>основного</w:t>
      </w:r>
      <w:r w:rsidRPr="00B37782">
        <w:rPr>
          <w:spacing w:val="-2"/>
          <w:sz w:val="24"/>
        </w:rPr>
        <w:t xml:space="preserve"> </w:t>
      </w:r>
      <w:r w:rsidRPr="00B37782">
        <w:rPr>
          <w:sz w:val="24"/>
        </w:rPr>
        <w:t>содержания</w:t>
      </w:r>
      <w:r w:rsidRPr="00B37782">
        <w:rPr>
          <w:spacing w:val="-2"/>
          <w:sz w:val="24"/>
        </w:rPr>
        <w:t xml:space="preserve"> </w:t>
      </w:r>
      <w:r w:rsidRPr="00B37782">
        <w:rPr>
          <w:sz w:val="24"/>
        </w:rPr>
        <w:t>читаемого;</w:t>
      </w:r>
    </w:p>
    <w:p w:rsidR="00B37782" w:rsidRPr="00B37782" w:rsidRDefault="00B37782" w:rsidP="00FB7B2A">
      <w:pPr>
        <w:numPr>
          <w:ilvl w:val="0"/>
          <w:numId w:val="165"/>
        </w:numPr>
        <w:tabs>
          <w:tab w:val="left" w:pos="422"/>
        </w:tabs>
        <w:spacing w:before="200" w:line="276" w:lineRule="auto"/>
        <w:ind w:right="829" w:firstLine="0"/>
        <w:jc w:val="both"/>
        <w:rPr>
          <w:sz w:val="24"/>
        </w:rPr>
      </w:pPr>
      <w:r w:rsidRPr="00B37782">
        <w:rPr>
          <w:sz w:val="24"/>
        </w:rPr>
        <w:t>читать и понимать основное содержание легких аутентичных текстов, содержащих неизученные</w:t>
      </w:r>
      <w:r w:rsidRPr="00B37782">
        <w:rPr>
          <w:spacing w:val="1"/>
          <w:sz w:val="24"/>
        </w:rPr>
        <w:t xml:space="preserve"> </w:t>
      </w:r>
      <w:r w:rsidRPr="00B37782">
        <w:rPr>
          <w:sz w:val="24"/>
        </w:rPr>
        <w:t>слова,</w:t>
      </w:r>
      <w:r w:rsidRPr="00B37782">
        <w:rPr>
          <w:spacing w:val="1"/>
          <w:sz w:val="24"/>
        </w:rPr>
        <w:t xml:space="preserve"> </w:t>
      </w:r>
      <w:r w:rsidRPr="00B37782">
        <w:rPr>
          <w:sz w:val="24"/>
        </w:rPr>
        <w:t>о</w:t>
      </w:r>
      <w:r w:rsidRPr="00B37782">
        <w:rPr>
          <w:spacing w:val="1"/>
          <w:sz w:val="24"/>
        </w:rPr>
        <w:t xml:space="preserve"> </w:t>
      </w:r>
      <w:r w:rsidRPr="00B37782">
        <w:rPr>
          <w:sz w:val="24"/>
        </w:rPr>
        <w:t>значении</w:t>
      </w:r>
      <w:r w:rsidRPr="00B37782">
        <w:rPr>
          <w:spacing w:val="1"/>
          <w:sz w:val="24"/>
        </w:rPr>
        <w:t xml:space="preserve"> </w:t>
      </w:r>
      <w:r w:rsidRPr="00B37782">
        <w:rPr>
          <w:sz w:val="24"/>
        </w:rPr>
        <w:t>которых</w:t>
      </w:r>
      <w:r w:rsidRPr="00B37782">
        <w:rPr>
          <w:spacing w:val="1"/>
          <w:sz w:val="24"/>
        </w:rPr>
        <w:t xml:space="preserve"> </w:t>
      </w:r>
      <w:r w:rsidRPr="00B37782">
        <w:rPr>
          <w:sz w:val="24"/>
        </w:rPr>
        <w:t>можно</w:t>
      </w:r>
      <w:r w:rsidRPr="00B37782">
        <w:rPr>
          <w:spacing w:val="1"/>
          <w:sz w:val="24"/>
        </w:rPr>
        <w:t xml:space="preserve"> </w:t>
      </w:r>
      <w:r w:rsidRPr="00B37782">
        <w:rPr>
          <w:sz w:val="24"/>
        </w:rPr>
        <w:t>догадаться</w:t>
      </w:r>
      <w:r w:rsidRPr="00B37782">
        <w:rPr>
          <w:spacing w:val="1"/>
          <w:sz w:val="24"/>
        </w:rPr>
        <w:t xml:space="preserve"> </w:t>
      </w:r>
      <w:r w:rsidRPr="00B37782">
        <w:rPr>
          <w:sz w:val="24"/>
        </w:rPr>
        <w:t>из</w:t>
      </w:r>
      <w:r w:rsidRPr="00B37782">
        <w:rPr>
          <w:spacing w:val="1"/>
          <w:sz w:val="24"/>
        </w:rPr>
        <w:t xml:space="preserve"> </w:t>
      </w:r>
      <w:r w:rsidRPr="00B37782">
        <w:rPr>
          <w:sz w:val="24"/>
        </w:rPr>
        <w:t>контекста,</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на</w:t>
      </w:r>
      <w:r w:rsidRPr="00B37782">
        <w:rPr>
          <w:spacing w:val="1"/>
          <w:sz w:val="24"/>
        </w:rPr>
        <w:t xml:space="preserve"> </w:t>
      </w:r>
      <w:r w:rsidRPr="00B37782">
        <w:rPr>
          <w:sz w:val="24"/>
        </w:rPr>
        <w:t>основе</w:t>
      </w:r>
      <w:r w:rsidRPr="00B37782">
        <w:rPr>
          <w:spacing w:val="61"/>
          <w:sz w:val="24"/>
        </w:rPr>
        <w:t xml:space="preserve"> </w:t>
      </w:r>
      <w:r w:rsidRPr="00B37782">
        <w:rPr>
          <w:sz w:val="24"/>
        </w:rPr>
        <w:t>правил</w:t>
      </w:r>
      <w:r w:rsidRPr="00B37782">
        <w:rPr>
          <w:spacing w:val="1"/>
          <w:sz w:val="24"/>
        </w:rPr>
        <w:t xml:space="preserve"> </w:t>
      </w:r>
      <w:r w:rsidRPr="00B37782">
        <w:rPr>
          <w:sz w:val="24"/>
        </w:rPr>
        <w:t>словообразования,</w:t>
      </w:r>
      <w:r w:rsidRPr="00B37782">
        <w:rPr>
          <w:spacing w:val="1"/>
          <w:sz w:val="24"/>
        </w:rPr>
        <w:t xml:space="preserve"> </w:t>
      </w:r>
      <w:r w:rsidRPr="00B37782">
        <w:rPr>
          <w:sz w:val="24"/>
        </w:rPr>
        <w:t>сходства</w:t>
      </w:r>
      <w:r w:rsidRPr="00B37782">
        <w:rPr>
          <w:spacing w:val="1"/>
          <w:sz w:val="24"/>
        </w:rPr>
        <w:t xml:space="preserve"> </w:t>
      </w:r>
      <w:r w:rsidRPr="00B37782">
        <w:rPr>
          <w:sz w:val="24"/>
        </w:rPr>
        <w:t>с</w:t>
      </w:r>
      <w:r w:rsidRPr="00B37782">
        <w:rPr>
          <w:spacing w:val="1"/>
          <w:sz w:val="24"/>
        </w:rPr>
        <w:t xml:space="preserve"> </w:t>
      </w:r>
      <w:r w:rsidRPr="00B37782">
        <w:rPr>
          <w:sz w:val="24"/>
        </w:rPr>
        <w:t>родным</w:t>
      </w:r>
      <w:r w:rsidRPr="00B37782">
        <w:rPr>
          <w:spacing w:val="1"/>
          <w:sz w:val="24"/>
        </w:rPr>
        <w:t xml:space="preserve"> </w:t>
      </w:r>
      <w:r w:rsidRPr="00B37782">
        <w:rPr>
          <w:sz w:val="24"/>
        </w:rPr>
        <w:t>языком,</w:t>
      </w:r>
      <w:r w:rsidRPr="00B37782">
        <w:rPr>
          <w:spacing w:val="1"/>
          <w:sz w:val="24"/>
        </w:rPr>
        <w:t xml:space="preserve"> </w:t>
      </w:r>
      <w:r w:rsidRPr="00B37782">
        <w:rPr>
          <w:sz w:val="24"/>
        </w:rPr>
        <w:t>а</w:t>
      </w:r>
      <w:r w:rsidRPr="00B37782">
        <w:rPr>
          <w:spacing w:val="1"/>
          <w:sz w:val="24"/>
        </w:rPr>
        <w:t xml:space="preserve"> </w:t>
      </w:r>
      <w:r w:rsidRPr="00B37782">
        <w:rPr>
          <w:sz w:val="24"/>
        </w:rPr>
        <w:t>также</w:t>
      </w:r>
      <w:r w:rsidRPr="00B37782">
        <w:rPr>
          <w:spacing w:val="1"/>
          <w:sz w:val="24"/>
        </w:rPr>
        <w:t xml:space="preserve"> </w:t>
      </w:r>
      <w:r w:rsidRPr="00B37782">
        <w:rPr>
          <w:sz w:val="24"/>
        </w:rPr>
        <w:t>опуская</w:t>
      </w:r>
      <w:r w:rsidRPr="00B37782">
        <w:rPr>
          <w:spacing w:val="1"/>
          <w:sz w:val="24"/>
        </w:rPr>
        <w:t xml:space="preserve"> </w:t>
      </w:r>
      <w:r w:rsidRPr="00B37782">
        <w:rPr>
          <w:sz w:val="24"/>
        </w:rPr>
        <w:t>те</w:t>
      </w:r>
      <w:r w:rsidRPr="00B37782">
        <w:rPr>
          <w:spacing w:val="1"/>
          <w:sz w:val="24"/>
        </w:rPr>
        <w:t xml:space="preserve"> </w:t>
      </w:r>
      <w:r w:rsidRPr="00B37782">
        <w:rPr>
          <w:sz w:val="24"/>
        </w:rPr>
        <w:t>слова,</w:t>
      </w:r>
      <w:r w:rsidRPr="00B37782">
        <w:rPr>
          <w:spacing w:val="1"/>
          <w:sz w:val="24"/>
        </w:rPr>
        <w:t xml:space="preserve"> </w:t>
      </w:r>
      <w:r w:rsidRPr="00B37782">
        <w:rPr>
          <w:sz w:val="24"/>
        </w:rPr>
        <w:t>которые</w:t>
      </w:r>
      <w:r w:rsidRPr="00B37782">
        <w:rPr>
          <w:spacing w:val="1"/>
          <w:sz w:val="24"/>
        </w:rPr>
        <w:t xml:space="preserve"> </w:t>
      </w:r>
      <w:r w:rsidRPr="00B37782">
        <w:rPr>
          <w:sz w:val="24"/>
        </w:rPr>
        <w:t>не</w:t>
      </w:r>
      <w:r w:rsidRPr="00B37782">
        <w:rPr>
          <w:spacing w:val="1"/>
          <w:sz w:val="24"/>
        </w:rPr>
        <w:t xml:space="preserve"> </w:t>
      </w:r>
      <w:r w:rsidRPr="00B37782">
        <w:rPr>
          <w:sz w:val="24"/>
        </w:rPr>
        <w:t>мешают</w:t>
      </w:r>
      <w:r w:rsidRPr="00B37782">
        <w:rPr>
          <w:spacing w:val="1"/>
          <w:sz w:val="24"/>
        </w:rPr>
        <w:t xml:space="preserve"> </w:t>
      </w:r>
      <w:r w:rsidRPr="00B37782">
        <w:rPr>
          <w:sz w:val="24"/>
        </w:rPr>
        <w:t>пониманию</w:t>
      </w:r>
      <w:r w:rsidRPr="00B37782">
        <w:rPr>
          <w:spacing w:val="-1"/>
          <w:sz w:val="24"/>
        </w:rPr>
        <w:t xml:space="preserve"> </w:t>
      </w:r>
      <w:r w:rsidRPr="00B37782">
        <w:rPr>
          <w:sz w:val="24"/>
        </w:rPr>
        <w:t>основного</w:t>
      </w:r>
      <w:r w:rsidRPr="00B37782">
        <w:rPr>
          <w:spacing w:val="-3"/>
          <w:sz w:val="24"/>
        </w:rPr>
        <w:t xml:space="preserve"> </w:t>
      </w:r>
      <w:r w:rsidRPr="00B37782">
        <w:rPr>
          <w:sz w:val="24"/>
        </w:rPr>
        <w:t>содержания текста</w:t>
      </w:r>
      <w:r w:rsidRPr="00B37782">
        <w:rPr>
          <w:spacing w:val="-2"/>
          <w:sz w:val="24"/>
        </w:rPr>
        <w:t xml:space="preserve"> </w:t>
      </w:r>
      <w:r w:rsidRPr="00B37782">
        <w:rPr>
          <w:sz w:val="24"/>
        </w:rPr>
        <w:t>(ознакомительное</w:t>
      </w:r>
      <w:r w:rsidRPr="00B37782">
        <w:rPr>
          <w:spacing w:val="-1"/>
          <w:sz w:val="24"/>
        </w:rPr>
        <w:t xml:space="preserve"> </w:t>
      </w:r>
      <w:r w:rsidRPr="00B37782">
        <w:rPr>
          <w:sz w:val="24"/>
        </w:rPr>
        <w:t>чтение);</w:t>
      </w:r>
    </w:p>
    <w:p w:rsidR="00B37782" w:rsidRPr="00B37782" w:rsidRDefault="00B37782" w:rsidP="00FB7B2A">
      <w:pPr>
        <w:numPr>
          <w:ilvl w:val="0"/>
          <w:numId w:val="165"/>
        </w:numPr>
        <w:tabs>
          <w:tab w:val="left" w:pos="453"/>
        </w:tabs>
        <w:spacing w:before="202" w:line="276" w:lineRule="auto"/>
        <w:ind w:right="831" w:firstLine="0"/>
        <w:jc w:val="both"/>
        <w:rPr>
          <w:sz w:val="24"/>
        </w:rPr>
      </w:pPr>
      <w:r w:rsidRPr="00B37782">
        <w:rPr>
          <w:sz w:val="24"/>
        </w:rPr>
        <w:t>находить</w:t>
      </w:r>
      <w:r w:rsidRPr="00B37782">
        <w:rPr>
          <w:spacing w:val="1"/>
          <w:sz w:val="24"/>
        </w:rPr>
        <w:t xml:space="preserve"> </w:t>
      </w:r>
      <w:r w:rsidRPr="00B37782">
        <w:rPr>
          <w:sz w:val="24"/>
        </w:rPr>
        <w:t>в</w:t>
      </w:r>
      <w:r w:rsidRPr="00B37782">
        <w:rPr>
          <w:spacing w:val="1"/>
          <w:sz w:val="24"/>
        </w:rPr>
        <w:t xml:space="preserve"> </w:t>
      </w:r>
      <w:r w:rsidRPr="00B37782">
        <w:rPr>
          <w:sz w:val="24"/>
        </w:rPr>
        <w:t>процессе</w:t>
      </w:r>
      <w:r w:rsidRPr="00B37782">
        <w:rPr>
          <w:spacing w:val="1"/>
          <w:sz w:val="24"/>
        </w:rPr>
        <w:t xml:space="preserve"> </w:t>
      </w:r>
      <w:r w:rsidRPr="00B37782">
        <w:rPr>
          <w:sz w:val="24"/>
        </w:rPr>
        <w:t>чтения</w:t>
      </w:r>
      <w:r w:rsidRPr="00B37782">
        <w:rPr>
          <w:spacing w:val="1"/>
          <w:sz w:val="24"/>
        </w:rPr>
        <w:t xml:space="preserve"> </w:t>
      </w:r>
      <w:r w:rsidRPr="00B37782">
        <w:rPr>
          <w:sz w:val="24"/>
        </w:rPr>
        <w:t>основную</w:t>
      </w:r>
      <w:r w:rsidRPr="00B37782">
        <w:rPr>
          <w:spacing w:val="1"/>
          <w:sz w:val="24"/>
        </w:rPr>
        <w:t xml:space="preserve"> </w:t>
      </w:r>
      <w:r w:rsidRPr="00B37782">
        <w:rPr>
          <w:sz w:val="24"/>
        </w:rPr>
        <w:t>мысль</w:t>
      </w:r>
      <w:r w:rsidRPr="00B37782">
        <w:rPr>
          <w:spacing w:val="1"/>
          <w:sz w:val="24"/>
        </w:rPr>
        <w:t xml:space="preserve"> </w:t>
      </w:r>
      <w:r w:rsidRPr="00B37782">
        <w:rPr>
          <w:sz w:val="24"/>
        </w:rPr>
        <w:t>(идею)</w:t>
      </w:r>
      <w:r w:rsidRPr="00B37782">
        <w:rPr>
          <w:spacing w:val="1"/>
          <w:sz w:val="24"/>
        </w:rPr>
        <w:t xml:space="preserve"> </w:t>
      </w:r>
      <w:r w:rsidRPr="00B37782">
        <w:rPr>
          <w:sz w:val="24"/>
        </w:rPr>
        <w:t>текста,</w:t>
      </w:r>
      <w:r w:rsidRPr="00B37782">
        <w:rPr>
          <w:spacing w:val="1"/>
          <w:sz w:val="24"/>
        </w:rPr>
        <w:t xml:space="preserve"> </w:t>
      </w:r>
      <w:r w:rsidRPr="00B37782">
        <w:rPr>
          <w:sz w:val="24"/>
        </w:rPr>
        <w:t>разграничивать</w:t>
      </w:r>
      <w:r w:rsidRPr="00B37782">
        <w:rPr>
          <w:spacing w:val="1"/>
          <w:sz w:val="24"/>
        </w:rPr>
        <w:t xml:space="preserve"> </w:t>
      </w:r>
      <w:r w:rsidRPr="00B37782">
        <w:rPr>
          <w:sz w:val="24"/>
        </w:rPr>
        <w:t>существенные</w:t>
      </w:r>
      <w:r w:rsidRPr="00B37782">
        <w:rPr>
          <w:spacing w:val="1"/>
          <w:sz w:val="24"/>
        </w:rPr>
        <w:t xml:space="preserve"> </w:t>
      </w:r>
      <w:r w:rsidRPr="00B37782">
        <w:rPr>
          <w:sz w:val="24"/>
        </w:rPr>
        <w:t>и</w:t>
      </w:r>
      <w:r w:rsidRPr="00B37782">
        <w:rPr>
          <w:spacing w:val="1"/>
          <w:sz w:val="24"/>
        </w:rPr>
        <w:t xml:space="preserve"> </w:t>
      </w:r>
      <w:r w:rsidRPr="00B37782">
        <w:rPr>
          <w:sz w:val="24"/>
        </w:rPr>
        <w:t>второстепенные факты в содержании текста, анализировать отдельные места, определяя подлежащее,</w:t>
      </w:r>
      <w:r w:rsidRPr="00B37782">
        <w:rPr>
          <w:spacing w:val="1"/>
          <w:sz w:val="24"/>
        </w:rPr>
        <w:t xml:space="preserve"> </w:t>
      </w:r>
      <w:r w:rsidRPr="00B37782">
        <w:rPr>
          <w:sz w:val="24"/>
        </w:rPr>
        <w:t>сказуемое для полного понимания частично адаптированных текстов разных жанров, содержащих</w:t>
      </w:r>
      <w:r w:rsidRPr="00B37782">
        <w:rPr>
          <w:spacing w:val="1"/>
          <w:sz w:val="24"/>
        </w:rPr>
        <w:t xml:space="preserve"> </w:t>
      </w:r>
      <w:r w:rsidRPr="00B37782">
        <w:rPr>
          <w:sz w:val="24"/>
        </w:rPr>
        <w:t>значительное</w:t>
      </w:r>
      <w:r w:rsidRPr="00B37782">
        <w:rPr>
          <w:spacing w:val="1"/>
          <w:sz w:val="24"/>
        </w:rPr>
        <w:t xml:space="preserve"> </w:t>
      </w:r>
      <w:r w:rsidRPr="00B37782">
        <w:rPr>
          <w:sz w:val="24"/>
        </w:rPr>
        <w:t>количество</w:t>
      </w:r>
      <w:r w:rsidRPr="00B37782">
        <w:rPr>
          <w:spacing w:val="1"/>
          <w:sz w:val="24"/>
        </w:rPr>
        <w:t xml:space="preserve"> </w:t>
      </w:r>
      <w:r w:rsidRPr="00B37782">
        <w:rPr>
          <w:sz w:val="24"/>
        </w:rPr>
        <w:t>незнакомых</w:t>
      </w:r>
      <w:r w:rsidRPr="00B37782">
        <w:rPr>
          <w:spacing w:val="1"/>
          <w:sz w:val="24"/>
        </w:rPr>
        <w:t xml:space="preserve"> </w:t>
      </w:r>
      <w:r w:rsidRPr="00B37782">
        <w:rPr>
          <w:sz w:val="24"/>
        </w:rPr>
        <w:t>слов,</w:t>
      </w:r>
      <w:r w:rsidRPr="00B37782">
        <w:rPr>
          <w:spacing w:val="1"/>
          <w:sz w:val="24"/>
        </w:rPr>
        <w:t xml:space="preserve"> </w:t>
      </w:r>
      <w:r w:rsidRPr="00B37782">
        <w:rPr>
          <w:sz w:val="24"/>
        </w:rPr>
        <w:t>используя</w:t>
      </w:r>
      <w:r w:rsidRPr="00B37782">
        <w:rPr>
          <w:spacing w:val="1"/>
          <w:sz w:val="24"/>
        </w:rPr>
        <w:t xml:space="preserve"> </w:t>
      </w:r>
      <w:r w:rsidRPr="00B37782">
        <w:rPr>
          <w:sz w:val="24"/>
        </w:rPr>
        <w:t>при</w:t>
      </w:r>
      <w:r w:rsidRPr="00B37782">
        <w:rPr>
          <w:spacing w:val="1"/>
          <w:sz w:val="24"/>
        </w:rPr>
        <w:t xml:space="preserve"> </w:t>
      </w:r>
      <w:r w:rsidRPr="00B37782">
        <w:rPr>
          <w:sz w:val="24"/>
        </w:rPr>
        <w:t>необходимости</w:t>
      </w:r>
      <w:r w:rsidRPr="00B37782">
        <w:rPr>
          <w:spacing w:val="1"/>
          <w:sz w:val="24"/>
        </w:rPr>
        <w:t xml:space="preserve"> </w:t>
      </w:r>
      <w:r w:rsidRPr="00B37782">
        <w:rPr>
          <w:sz w:val="24"/>
        </w:rPr>
        <w:t>словарь</w:t>
      </w:r>
      <w:r w:rsidRPr="00B37782">
        <w:rPr>
          <w:spacing w:val="60"/>
          <w:sz w:val="24"/>
        </w:rPr>
        <w:t xml:space="preserve"> </w:t>
      </w:r>
      <w:r w:rsidRPr="00B37782">
        <w:rPr>
          <w:sz w:val="24"/>
        </w:rPr>
        <w:t>(изучающее</w:t>
      </w:r>
      <w:r w:rsidRPr="00B37782">
        <w:rPr>
          <w:spacing w:val="1"/>
          <w:sz w:val="24"/>
        </w:rPr>
        <w:t xml:space="preserve"> </w:t>
      </w:r>
      <w:r w:rsidRPr="00B37782">
        <w:rPr>
          <w:sz w:val="24"/>
        </w:rPr>
        <w:t>чтение);</w:t>
      </w:r>
    </w:p>
    <w:p w:rsidR="00B37782" w:rsidRPr="00B37782" w:rsidRDefault="00B37782" w:rsidP="00B37782">
      <w:pPr>
        <w:spacing w:line="276" w:lineRule="auto"/>
        <w:jc w:val="both"/>
        <w:rPr>
          <w:sz w:val="24"/>
        </w:rPr>
        <w:sectPr w:rsidR="00B37782" w:rsidRPr="00B37782">
          <w:pgSz w:w="11910" w:h="16840"/>
          <w:pgMar w:top="1040" w:right="20" w:bottom="280" w:left="200" w:header="720" w:footer="720" w:gutter="0"/>
          <w:cols w:space="720"/>
        </w:sectPr>
      </w:pPr>
    </w:p>
    <w:p w:rsidR="00B37782" w:rsidRPr="00B37782" w:rsidRDefault="00B37782" w:rsidP="00FB7B2A">
      <w:pPr>
        <w:numPr>
          <w:ilvl w:val="0"/>
          <w:numId w:val="165"/>
        </w:numPr>
        <w:tabs>
          <w:tab w:val="left" w:pos="465"/>
        </w:tabs>
        <w:spacing w:before="68" w:line="278" w:lineRule="auto"/>
        <w:ind w:right="835" w:firstLine="0"/>
        <w:jc w:val="both"/>
        <w:rPr>
          <w:sz w:val="24"/>
        </w:rPr>
      </w:pPr>
      <w:r w:rsidRPr="00B37782">
        <w:rPr>
          <w:sz w:val="24"/>
        </w:rPr>
        <w:lastRenderedPageBreak/>
        <w:t>пользоваться</w:t>
      </w:r>
      <w:r w:rsidRPr="00B37782">
        <w:rPr>
          <w:spacing w:val="1"/>
          <w:sz w:val="24"/>
        </w:rPr>
        <w:t xml:space="preserve"> </w:t>
      </w:r>
      <w:r w:rsidRPr="00B37782">
        <w:rPr>
          <w:sz w:val="24"/>
        </w:rPr>
        <w:t>в</w:t>
      </w:r>
      <w:r w:rsidRPr="00B37782">
        <w:rPr>
          <w:spacing w:val="1"/>
          <w:sz w:val="24"/>
        </w:rPr>
        <w:t xml:space="preserve"> </w:t>
      </w:r>
      <w:r w:rsidRPr="00B37782">
        <w:rPr>
          <w:sz w:val="24"/>
        </w:rPr>
        <w:t>процессе</w:t>
      </w:r>
      <w:r w:rsidRPr="00B37782">
        <w:rPr>
          <w:spacing w:val="1"/>
          <w:sz w:val="24"/>
        </w:rPr>
        <w:t xml:space="preserve"> </w:t>
      </w:r>
      <w:r w:rsidRPr="00B37782">
        <w:rPr>
          <w:sz w:val="24"/>
        </w:rPr>
        <w:t>чтения</w:t>
      </w:r>
      <w:r w:rsidRPr="00B37782">
        <w:rPr>
          <w:spacing w:val="1"/>
          <w:sz w:val="24"/>
        </w:rPr>
        <w:t xml:space="preserve"> </w:t>
      </w:r>
      <w:r w:rsidRPr="00B37782">
        <w:rPr>
          <w:sz w:val="24"/>
        </w:rPr>
        <w:t>сносками,</w:t>
      </w:r>
      <w:r w:rsidRPr="00B37782">
        <w:rPr>
          <w:spacing w:val="1"/>
          <w:sz w:val="24"/>
        </w:rPr>
        <w:t xml:space="preserve"> </w:t>
      </w:r>
      <w:r w:rsidRPr="00B37782">
        <w:rPr>
          <w:sz w:val="24"/>
        </w:rPr>
        <w:t>лингвострановедческим</w:t>
      </w:r>
      <w:r w:rsidRPr="00B37782">
        <w:rPr>
          <w:spacing w:val="1"/>
          <w:sz w:val="24"/>
        </w:rPr>
        <w:t xml:space="preserve"> </w:t>
      </w:r>
      <w:r w:rsidRPr="00B37782">
        <w:rPr>
          <w:sz w:val="24"/>
        </w:rPr>
        <w:t>комментарием</w:t>
      </w:r>
      <w:r w:rsidRPr="00B37782">
        <w:rPr>
          <w:spacing w:val="1"/>
          <w:sz w:val="24"/>
        </w:rPr>
        <w:t xml:space="preserve"> </w:t>
      </w:r>
      <w:r w:rsidRPr="00B37782">
        <w:rPr>
          <w:sz w:val="24"/>
        </w:rPr>
        <w:t>к</w:t>
      </w:r>
      <w:r w:rsidRPr="00B37782">
        <w:rPr>
          <w:spacing w:val="1"/>
          <w:sz w:val="24"/>
        </w:rPr>
        <w:t xml:space="preserve"> </w:t>
      </w:r>
      <w:r w:rsidRPr="00B37782">
        <w:rPr>
          <w:sz w:val="24"/>
        </w:rPr>
        <w:t>тексту</w:t>
      </w:r>
      <w:r w:rsidRPr="00B37782">
        <w:rPr>
          <w:spacing w:val="1"/>
          <w:sz w:val="24"/>
        </w:rPr>
        <w:t xml:space="preserve"> </w:t>
      </w:r>
      <w:r w:rsidRPr="00B37782">
        <w:rPr>
          <w:sz w:val="24"/>
        </w:rPr>
        <w:t>и</w:t>
      </w:r>
      <w:r w:rsidRPr="00B37782">
        <w:rPr>
          <w:spacing w:val="1"/>
          <w:sz w:val="24"/>
        </w:rPr>
        <w:t xml:space="preserve"> </w:t>
      </w:r>
      <w:r w:rsidRPr="00B37782">
        <w:rPr>
          <w:sz w:val="24"/>
        </w:rPr>
        <w:t>грамматическим</w:t>
      </w:r>
      <w:r w:rsidRPr="00B37782">
        <w:rPr>
          <w:spacing w:val="-2"/>
          <w:sz w:val="24"/>
        </w:rPr>
        <w:t xml:space="preserve"> </w:t>
      </w:r>
      <w:r w:rsidRPr="00B37782">
        <w:rPr>
          <w:sz w:val="24"/>
        </w:rPr>
        <w:t>справочником;</w:t>
      </w:r>
    </w:p>
    <w:p w:rsidR="00B37782" w:rsidRPr="00F03CD0" w:rsidRDefault="00B37782" w:rsidP="00FB7B2A">
      <w:pPr>
        <w:numPr>
          <w:ilvl w:val="0"/>
          <w:numId w:val="165"/>
        </w:numPr>
        <w:tabs>
          <w:tab w:val="left" w:pos="410"/>
        </w:tabs>
        <w:spacing w:before="196" w:line="276" w:lineRule="auto"/>
        <w:ind w:right="832" w:firstLine="0"/>
        <w:jc w:val="both"/>
        <w:rPr>
          <w:sz w:val="24"/>
        </w:rPr>
      </w:pPr>
      <w:r w:rsidRPr="00B37782">
        <w:rPr>
          <w:sz w:val="24"/>
        </w:rPr>
        <w:t>просмотреть несложный текст (несколько небольших текстов) в поисках нужной (интересующей)</w:t>
      </w:r>
      <w:r w:rsidRPr="00B37782">
        <w:rPr>
          <w:spacing w:val="1"/>
          <w:sz w:val="24"/>
        </w:rPr>
        <w:t xml:space="preserve"> </w:t>
      </w:r>
      <w:r w:rsidRPr="00B37782">
        <w:rPr>
          <w:sz w:val="24"/>
        </w:rPr>
        <w:t>информации,</w:t>
      </w:r>
      <w:r w:rsidRPr="00B37782">
        <w:rPr>
          <w:spacing w:val="1"/>
          <w:sz w:val="24"/>
        </w:rPr>
        <w:t xml:space="preserve"> </w:t>
      </w:r>
      <w:r w:rsidRPr="00B37782">
        <w:rPr>
          <w:sz w:val="24"/>
        </w:rPr>
        <w:t>т.</w:t>
      </w:r>
      <w:r w:rsidRPr="00B37782">
        <w:rPr>
          <w:spacing w:val="1"/>
          <w:sz w:val="24"/>
        </w:rPr>
        <w:t xml:space="preserve"> </w:t>
      </w:r>
      <w:r w:rsidRPr="00B37782">
        <w:rPr>
          <w:sz w:val="24"/>
        </w:rPr>
        <w:t>е.</w:t>
      </w:r>
      <w:r w:rsidRPr="00B37782">
        <w:rPr>
          <w:spacing w:val="1"/>
          <w:sz w:val="24"/>
        </w:rPr>
        <w:t xml:space="preserve"> </w:t>
      </w:r>
      <w:r w:rsidRPr="00B37782">
        <w:rPr>
          <w:sz w:val="24"/>
        </w:rPr>
        <w:t>овладеть</w:t>
      </w:r>
      <w:r w:rsidRPr="00B37782">
        <w:rPr>
          <w:spacing w:val="1"/>
          <w:sz w:val="24"/>
        </w:rPr>
        <w:t xml:space="preserve"> </w:t>
      </w:r>
      <w:r w:rsidRPr="00B37782">
        <w:rPr>
          <w:sz w:val="24"/>
        </w:rPr>
        <w:t>приемами</w:t>
      </w:r>
      <w:r w:rsidRPr="00B37782">
        <w:rPr>
          <w:spacing w:val="1"/>
          <w:sz w:val="24"/>
        </w:rPr>
        <w:t xml:space="preserve"> </w:t>
      </w:r>
      <w:r w:rsidRPr="00B37782">
        <w:rPr>
          <w:sz w:val="24"/>
        </w:rPr>
        <w:t>просмотрового</w:t>
      </w:r>
      <w:r w:rsidRPr="00B37782">
        <w:rPr>
          <w:spacing w:val="1"/>
          <w:sz w:val="24"/>
        </w:rPr>
        <w:t xml:space="preserve"> </w:t>
      </w:r>
      <w:r w:rsidRPr="00B37782">
        <w:rPr>
          <w:sz w:val="24"/>
        </w:rPr>
        <w:t>чтения</w:t>
      </w:r>
      <w:r w:rsidRPr="00B37782">
        <w:rPr>
          <w:spacing w:val="1"/>
          <w:sz w:val="24"/>
        </w:rPr>
        <w:t xml:space="preserve"> </w:t>
      </w:r>
      <w:r w:rsidRPr="00B37782">
        <w:rPr>
          <w:sz w:val="24"/>
        </w:rPr>
        <w:t>(прогнозирование</w:t>
      </w:r>
      <w:r w:rsidRPr="00B37782">
        <w:rPr>
          <w:spacing w:val="1"/>
          <w:sz w:val="24"/>
        </w:rPr>
        <w:t xml:space="preserve"> </w:t>
      </w:r>
      <w:r w:rsidRPr="00B37782">
        <w:rPr>
          <w:sz w:val="24"/>
        </w:rPr>
        <w:t>содержание</w:t>
      </w:r>
      <w:r w:rsidRPr="00B37782">
        <w:rPr>
          <w:spacing w:val="1"/>
          <w:sz w:val="24"/>
        </w:rPr>
        <w:t xml:space="preserve"> </w:t>
      </w:r>
      <w:r w:rsidRPr="00B37782">
        <w:rPr>
          <w:sz w:val="24"/>
        </w:rPr>
        <w:t>по</w:t>
      </w:r>
      <w:r w:rsidRPr="00B37782">
        <w:rPr>
          <w:spacing w:val="1"/>
          <w:sz w:val="24"/>
        </w:rPr>
        <w:t xml:space="preserve"> </w:t>
      </w:r>
      <w:r w:rsidRPr="00B37782">
        <w:rPr>
          <w:sz w:val="24"/>
        </w:rPr>
        <w:t>заголовку,</w:t>
      </w:r>
      <w:r w:rsidRPr="00B37782">
        <w:rPr>
          <w:spacing w:val="-1"/>
          <w:sz w:val="24"/>
        </w:rPr>
        <w:t xml:space="preserve"> </w:t>
      </w:r>
      <w:r w:rsidRPr="00B37782">
        <w:rPr>
          <w:sz w:val="24"/>
        </w:rPr>
        <w:t>выделение</w:t>
      </w:r>
      <w:r w:rsidRPr="00B37782">
        <w:rPr>
          <w:spacing w:val="-1"/>
          <w:sz w:val="24"/>
        </w:rPr>
        <w:t xml:space="preserve"> </w:t>
      </w:r>
      <w:r w:rsidRPr="00B37782">
        <w:rPr>
          <w:sz w:val="24"/>
        </w:rPr>
        <w:t>наиболее</w:t>
      </w:r>
      <w:r w:rsidRPr="00B37782">
        <w:rPr>
          <w:spacing w:val="-2"/>
          <w:sz w:val="24"/>
        </w:rPr>
        <w:t xml:space="preserve"> </w:t>
      </w:r>
      <w:r w:rsidRPr="00B37782">
        <w:rPr>
          <w:sz w:val="24"/>
        </w:rPr>
        <w:t>значимой</w:t>
      </w:r>
      <w:r w:rsidRPr="00B37782">
        <w:rPr>
          <w:spacing w:val="-1"/>
          <w:sz w:val="24"/>
        </w:rPr>
        <w:t xml:space="preserve"> </w:t>
      </w:r>
      <w:r w:rsidRPr="00B37782">
        <w:rPr>
          <w:sz w:val="24"/>
        </w:rPr>
        <w:t>для читающего</w:t>
      </w:r>
      <w:r w:rsidRPr="00B37782">
        <w:rPr>
          <w:spacing w:val="-1"/>
          <w:sz w:val="24"/>
        </w:rPr>
        <w:t xml:space="preserve"> </w:t>
      </w:r>
      <w:r w:rsidRPr="00B37782">
        <w:rPr>
          <w:sz w:val="24"/>
        </w:rPr>
        <w:t>информации.</w:t>
      </w:r>
    </w:p>
    <w:p w:rsidR="00B37782" w:rsidRDefault="00B37782" w:rsidP="00B37782">
      <w:pPr>
        <w:pStyle w:val="1"/>
        <w:tabs>
          <w:tab w:val="left" w:pos="1992"/>
        </w:tabs>
        <w:spacing w:before="93" w:line="272" w:lineRule="exact"/>
        <w:ind w:left="1992"/>
      </w:pPr>
    </w:p>
    <w:p w:rsidR="003F632E" w:rsidRDefault="005F4B4A" w:rsidP="00FB7B2A">
      <w:pPr>
        <w:pStyle w:val="1"/>
        <w:numPr>
          <w:ilvl w:val="2"/>
          <w:numId w:val="68"/>
        </w:numPr>
        <w:tabs>
          <w:tab w:val="left" w:pos="2166"/>
          <w:tab w:val="left" w:pos="3528"/>
          <w:tab w:val="left" w:pos="7138"/>
          <w:tab w:val="left" w:pos="8774"/>
        </w:tabs>
        <w:spacing w:line="237" w:lineRule="auto"/>
        <w:ind w:left="619" w:right="630" w:firstLine="710"/>
        <w:jc w:val="left"/>
      </w:pPr>
      <w:r>
        <w:rPr>
          <w:spacing w:val="-2"/>
        </w:rPr>
        <w:t>ОСНОВЫ</w:t>
      </w:r>
      <w:r>
        <w:tab/>
      </w:r>
      <w:r>
        <w:rPr>
          <w:spacing w:val="-2"/>
        </w:rPr>
        <w:t>ДУХОВНО-НРАВСТВЕННОЙ</w:t>
      </w:r>
      <w:r>
        <w:tab/>
      </w:r>
      <w:r>
        <w:rPr>
          <w:spacing w:val="-2"/>
        </w:rPr>
        <w:t>КУЛЬТУРЫ</w:t>
      </w:r>
      <w:r>
        <w:tab/>
      </w:r>
      <w:r>
        <w:rPr>
          <w:spacing w:val="-2"/>
        </w:rPr>
        <w:t>НАРОДОВ РОССИИ</w:t>
      </w:r>
    </w:p>
    <w:p w:rsidR="003F632E" w:rsidRDefault="005F4B4A">
      <w:pPr>
        <w:pStyle w:val="a3"/>
        <w:ind w:right="625"/>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F632E" w:rsidRDefault="005F4B4A">
      <w:pPr>
        <w:pStyle w:val="a3"/>
        <w:ind w:right="627"/>
      </w:pPr>
      <w:r>
        <w:t>В процессе изучения курса ОДНКНР обучающиеся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F632E" w:rsidRDefault="005F4B4A">
      <w:pPr>
        <w:pStyle w:val="a3"/>
        <w:ind w:right="623"/>
      </w:pPr>
      <w:r>
        <w:t>Курс ОДНКНР формируется и преподаётся в соответствии с принципами культурологичности</w:t>
      </w:r>
      <w:r>
        <w:rPr>
          <w:spacing w:val="40"/>
        </w:rPr>
        <w:t xml:space="preserve"> </w:t>
      </w:r>
      <w:r>
        <w:t>и</w:t>
      </w:r>
      <w:r>
        <w:rPr>
          <w:spacing w:val="40"/>
        </w:rPr>
        <w:t xml:space="preserve"> </w:t>
      </w:r>
      <w:r>
        <w:t>культуросообразности,</w:t>
      </w:r>
      <w:r>
        <w:rPr>
          <w:spacing w:val="40"/>
        </w:rPr>
        <w:t xml:space="preserve"> </w:t>
      </w:r>
      <w:r>
        <w:t>научности</w:t>
      </w:r>
      <w:r>
        <w:rPr>
          <w:spacing w:val="40"/>
        </w:rPr>
        <w:t xml:space="preserve"> </w:t>
      </w:r>
      <w:r>
        <w:t>содержания</w:t>
      </w:r>
      <w:r>
        <w:rPr>
          <w:spacing w:val="40"/>
        </w:rPr>
        <w:t xml:space="preserve"> </w:t>
      </w:r>
      <w:r>
        <w:t>и</w:t>
      </w:r>
      <w:r>
        <w:rPr>
          <w:spacing w:val="40"/>
        </w:rPr>
        <w:t xml:space="preserve"> </w:t>
      </w:r>
      <w:r>
        <w:t>подхода</w:t>
      </w:r>
      <w:r>
        <w:rPr>
          <w:spacing w:val="40"/>
        </w:rPr>
        <w:t xml:space="preserve"> </w:t>
      </w:r>
      <w:r>
        <w:t>к отбору</w:t>
      </w:r>
      <w:r>
        <w:rPr>
          <w:spacing w:val="80"/>
          <w:w w:val="150"/>
        </w:rPr>
        <w:t xml:space="preserve"> </w:t>
      </w:r>
      <w:proofErr w:type="gramStart"/>
      <w:r>
        <w:t>информации,</w:t>
      </w:r>
      <w:r>
        <w:rPr>
          <w:spacing w:val="40"/>
        </w:rPr>
        <w:t xml:space="preserve">  </w:t>
      </w:r>
      <w:r>
        <w:t>соответствия</w:t>
      </w:r>
      <w:proofErr w:type="gramEnd"/>
      <w:r>
        <w:rPr>
          <w:spacing w:val="80"/>
          <w:w w:val="150"/>
        </w:rPr>
        <w:t xml:space="preserve"> </w:t>
      </w:r>
      <w:r>
        <w:t>требованиям</w:t>
      </w:r>
      <w:r>
        <w:rPr>
          <w:spacing w:val="40"/>
        </w:rPr>
        <w:t xml:space="preserve">  </w:t>
      </w:r>
      <w:r>
        <w:t>возрастной</w:t>
      </w:r>
      <w:r>
        <w:rPr>
          <w:spacing w:val="80"/>
          <w:w w:val="150"/>
        </w:rPr>
        <w:t xml:space="preserve"> </w:t>
      </w:r>
      <w:r>
        <w:t>педагогики и</w:t>
      </w:r>
      <w:r>
        <w:rPr>
          <w:spacing w:val="40"/>
        </w:rPr>
        <w:t xml:space="preserve"> </w:t>
      </w:r>
      <w:r>
        <w:rPr>
          <w:spacing w:val="-2"/>
        </w:rPr>
        <w:t>психологии.</w:t>
      </w:r>
    </w:p>
    <w:p w:rsidR="003F632E" w:rsidRDefault="005F4B4A">
      <w:pPr>
        <w:pStyle w:val="a3"/>
        <w:ind w:right="629"/>
      </w:pPr>
      <w:r>
        <w:t>В процессе изучения курса ОДНКНР обучающиеся получают представление о существенных</w:t>
      </w:r>
      <w:r>
        <w:rPr>
          <w:spacing w:val="-6"/>
        </w:rPr>
        <w:t xml:space="preserve"> </w:t>
      </w:r>
      <w:r>
        <w:t>взаимосвязях</w:t>
      </w:r>
      <w:r>
        <w:rPr>
          <w:spacing w:val="-6"/>
        </w:rPr>
        <w:t xml:space="preserve"> </w:t>
      </w:r>
      <w:r>
        <w:t>между</w:t>
      </w:r>
      <w:r>
        <w:rPr>
          <w:spacing w:val="-11"/>
        </w:rPr>
        <w:t xml:space="preserve"> </w:t>
      </w:r>
      <w:r>
        <w:t>материальной</w:t>
      </w:r>
      <w:r>
        <w:rPr>
          <w:spacing w:val="-5"/>
        </w:rPr>
        <w:t xml:space="preserve"> </w:t>
      </w:r>
      <w:r>
        <w:t>и</w:t>
      </w:r>
      <w:r>
        <w:rPr>
          <w:spacing w:val="-5"/>
        </w:rPr>
        <w:t xml:space="preserve"> </w:t>
      </w:r>
      <w:r>
        <w:t>духовной</w:t>
      </w:r>
      <w:r>
        <w:rPr>
          <w:spacing w:val="-5"/>
        </w:rPr>
        <w:t xml:space="preserve"> </w:t>
      </w:r>
      <w:r>
        <w:t>культурой,</w:t>
      </w:r>
      <w:r>
        <w:rPr>
          <w:spacing w:val="-4"/>
        </w:rPr>
        <w:t xml:space="preserve"> </w:t>
      </w:r>
      <w:r>
        <w:t>обусловленности культурных</w:t>
      </w:r>
      <w:r>
        <w:rPr>
          <w:spacing w:val="-2"/>
        </w:rPr>
        <w:t xml:space="preserve"> </w:t>
      </w:r>
      <w:r>
        <w:t>реалий современного общества его духовно- нравственным</w:t>
      </w:r>
      <w:r>
        <w:rPr>
          <w:spacing w:val="-1"/>
        </w:rPr>
        <w:t xml:space="preserve"> </w:t>
      </w:r>
      <w:r>
        <w:t xml:space="preserve">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rPr>
        <w:t>России.</w:t>
      </w:r>
    </w:p>
    <w:p w:rsidR="003F632E" w:rsidRDefault="005F4B4A">
      <w:pPr>
        <w:pStyle w:val="a3"/>
        <w:ind w:right="636"/>
      </w:pPr>
      <w:r>
        <w:t>Содержание курса ОДНКНР направлено на формирование нравственного идеала, гражданской</w:t>
      </w:r>
      <w:r>
        <w:rPr>
          <w:spacing w:val="-14"/>
        </w:rPr>
        <w:t xml:space="preserve"> </w:t>
      </w:r>
      <w:r>
        <w:t>идентичности</w:t>
      </w:r>
      <w:r>
        <w:rPr>
          <w:spacing w:val="-10"/>
        </w:rPr>
        <w:t xml:space="preserve"> </w:t>
      </w:r>
      <w:r>
        <w:t>личности</w:t>
      </w:r>
      <w:r>
        <w:rPr>
          <w:spacing w:val="-15"/>
        </w:rPr>
        <w:t xml:space="preserve"> </w:t>
      </w:r>
      <w:r>
        <w:t>обучающегося</w:t>
      </w:r>
      <w:r>
        <w:rPr>
          <w:spacing w:val="-12"/>
        </w:rPr>
        <w:t xml:space="preserve"> </w:t>
      </w:r>
      <w:r>
        <w:t>и</w:t>
      </w:r>
      <w:r>
        <w:rPr>
          <w:spacing w:val="-15"/>
        </w:rPr>
        <w:t xml:space="preserve"> </w:t>
      </w:r>
      <w:r>
        <w:t>воспитание</w:t>
      </w:r>
      <w:r>
        <w:rPr>
          <w:spacing w:val="-13"/>
        </w:rPr>
        <w:t xml:space="preserve"> </w:t>
      </w:r>
      <w:r>
        <w:t>патриотических</w:t>
      </w:r>
      <w:r>
        <w:rPr>
          <w:spacing w:val="-15"/>
        </w:rPr>
        <w:t xml:space="preserve"> </w:t>
      </w:r>
      <w:r>
        <w:t>чувств</w:t>
      </w:r>
      <w:r>
        <w:rPr>
          <w:spacing w:val="-9"/>
        </w:rPr>
        <w:t xml:space="preserve"> </w:t>
      </w:r>
      <w:r>
        <w:t xml:space="preserve">к Родине (осознание себя как гражданина своего Отечества), формирование исторической </w:t>
      </w:r>
      <w:r>
        <w:rPr>
          <w:spacing w:val="-2"/>
        </w:rPr>
        <w:t>памяти.</w:t>
      </w:r>
    </w:p>
    <w:p w:rsidR="003F632E" w:rsidRDefault="005F4B4A">
      <w:pPr>
        <w:pStyle w:val="a3"/>
        <w:ind w:right="624"/>
      </w:pPr>
      <w:r>
        <w:t>Материал курса ОДНКНР представлен через актуализацию макроуровня (Россия</w:t>
      </w:r>
      <w:r>
        <w:rPr>
          <w:spacing w:val="40"/>
        </w:rPr>
        <w:t xml:space="preserve"> </w:t>
      </w:r>
      <w:r>
        <w:t>в целом</w:t>
      </w:r>
      <w:r>
        <w:rPr>
          <w:spacing w:val="40"/>
        </w:rPr>
        <w:t xml:space="preserve"> </w:t>
      </w:r>
      <w:r>
        <w:t>как</w:t>
      </w:r>
      <w:r>
        <w:rPr>
          <w:spacing w:val="40"/>
        </w:rPr>
        <w:t xml:space="preserve"> </w:t>
      </w:r>
      <w:r>
        <w:t>многонациональное,</w:t>
      </w:r>
      <w:r>
        <w:rPr>
          <w:spacing w:val="40"/>
        </w:rPr>
        <w:t xml:space="preserve"> </w:t>
      </w:r>
      <w:r>
        <w:t>поликонфессиональное</w:t>
      </w:r>
      <w:r>
        <w:rPr>
          <w:spacing w:val="40"/>
        </w:rPr>
        <w:t xml:space="preserve"> </w:t>
      </w:r>
      <w:r>
        <w:t xml:space="preserve">государство </w:t>
      </w:r>
      <w:proofErr w:type="gramStart"/>
      <w:r>
        <w:t>с</w:t>
      </w:r>
      <w:r>
        <w:rPr>
          <w:spacing w:val="40"/>
        </w:rPr>
        <w:t xml:space="preserve">  </w:t>
      </w:r>
      <w:r>
        <w:t>едиными</w:t>
      </w:r>
      <w:proofErr w:type="gramEnd"/>
      <w:r>
        <w:rPr>
          <w:spacing w:val="40"/>
        </w:rPr>
        <w:t xml:space="preserve">  </w:t>
      </w:r>
      <w:r>
        <w:t>для всех</w:t>
      </w:r>
      <w:r>
        <w:rPr>
          <w:spacing w:val="-3"/>
        </w:rPr>
        <w:t xml:space="preserve"> </w:t>
      </w:r>
      <w:r>
        <w:t>законами, общероссийскими духовно-нравственными</w:t>
      </w:r>
      <w:r>
        <w:rPr>
          <w:spacing w:val="-15"/>
        </w:rPr>
        <w:t xml:space="preserve"> </w:t>
      </w:r>
      <w:r>
        <w:t>и</w:t>
      </w:r>
      <w:r>
        <w:rPr>
          <w:spacing w:val="-15"/>
        </w:rPr>
        <w:t xml:space="preserve"> </w:t>
      </w:r>
      <w:r>
        <w:t>культурными</w:t>
      </w:r>
      <w:r>
        <w:rPr>
          <w:spacing w:val="-12"/>
        </w:rPr>
        <w:t xml:space="preserve"> </w:t>
      </w:r>
      <w:r>
        <w:t>ценностями),</w:t>
      </w:r>
      <w:r>
        <w:rPr>
          <w:spacing w:val="-15"/>
        </w:rPr>
        <w:t xml:space="preserve"> </w:t>
      </w:r>
      <w:r>
        <w:t>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F632E" w:rsidRDefault="005F4B4A">
      <w:pPr>
        <w:pStyle w:val="a3"/>
        <w:ind w:right="629"/>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3F632E" w:rsidRDefault="005F4B4A">
      <w:pPr>
        <w:pStyle w:val="a3"/>
        <w:spacing w:before="1"/>
        <w:ind w:right="628"/>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gramStart"/>
      <w:r>
        <w:t>культурообразующих</w:t>
      </w:r>
      <w:r>
        <w:rPr>
          <w:spacing w:val="78"/>
        </w:rPr>
        <w:t xml:space="preserve">  </w:t>
      </w:r>
      <w:r>
        <w:t>элементов</w:t>
      </w:r>
      <w:proofErr w:type="gramEnd"/>
      <w:r>
        <w:rPr>
          <w:spacing w:val="79"/>
        </w:rPr>
        <w:t xml:space="preserve">  </w:t>
      </w:r>
      <w:r>
        <w:t>и</w:t>
      </w:r>
      <w:r>
        <w:rPr>
          <w:spacing w:val="80"/>
        </w:rPr>
        <w:t xml:space="preserve">  </w:t>
      </w:r>
      <w:r>
        <w:t>формирования</w:t>
      </w:r>
      <w:r>
        <w:rPr>
          <w:spacing w:val="78"/>
        </w:rPr>
        <w:t xml:space="preserve">  </w:t>
      </w:r>
      <w:r>
        <w:t>познавательного</w:t>
      </w:r>
      <w:r>
        <w:rPr>
          <w:spacing w:val="80"/>
        </w:rPr>
        <w:t xml:space="preserve">  </w:t>
      </w:r>
      <w:r>
        <w:t>интереса</w:t>
      </w:r>
      <w:r>
        <w:rPr>
          <w:spacing w:val="80"/>
        </w:rPr>
        <w:t xml:space="preserve">  </w:t>
      </w:r>
      <w:r>
        <w:t>к</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этнокультурным</w:t>
      </w:r>
      <w:r>
        <w:rPr>
          <w:spacing w:val="-4"/>
        </w:rPr>
        <w:t xml:space="preserve"> </w:t>
      </w:r>
      <w:r>
        <w:t>и</w:t>
      </w:r>
      <w:r>
        <w:rPr>
          <w:spacing w:val="-3"/>
        </w:rPr>
        <w:t xml:space="preserve"> </w:t>
      </w:r>
      <w:r>
        <w:t>религиозным</w:t>
      </w:r>
      <w:r>
        <w:rPr>
          <w:spacing w:val="-7"/>
        </w:rPr>
        <w:t xml:space="preserve"> </w:t>
      </w:r>
      <w:r>
        <w:rPr>
          <w:spacing w:val="-2"/>
        </w:rPr>
        <w:t>феноменам.</w:t>
      </w:r>
    </w:p>
    <w:p w:rsidR="003F632E" w:rsidRDefault="005F4B4A">
      <w:pPr>
        <w:pStyle w:val="a3"/>
        <w:ind w:right="623"/>
      </w:pPr>
      <w:r>
        <w:t>Принцип соответствия требованиям возрастной педагогики и</w:t>
      </w:r>
      <w:r>
        <w:rPr>
          <w:spacing w:val="-1"/>
        </w:rPr>
        <w:t xml:space="preserve"> </w:t>
      </w:r>
      <w:r>
        <w:t>психологии включает отбор</w:t>
      </w:r>
      <w:r>
        <w:rPr>
          <w:spacing w:val="-12"/>
        </w:rPr>
        <w:t xml:space="preserve"> </w:t>
      </w:r>
      <w:r>
        <w:t>тем</w:t>
      </w:r>
      <w:r>
        <w:rPr>
          <w:spacing w:val="-10"/>
        </w:rPr>
        <w:t xml:space="preserve"> </w:t>
      </w:r>
      <w:r>
        <w:t>и</w:t>
      </w:r>
      <w:r>
        <w:rPr>
          <w:spacing w:val="-11"/>
        </w:rPr>
        <w:t xml:space="preserve"> </w:t>
      </w:r>
      <w:r>
        <w:t>содержания</w:t>
      </w:r>
      <w:r>
        <w:rPr>
          <w:spacing w:val="-12"/>
        </w:rPr>
        <w:t xml:space="preserve"> </w:t>
      </w:r>
      <w:r>
        <w:t>курса</w:t>
      </w:r>
      <w:r>
        <w:rPr>
          <w:spacing w:val="-8"/>
        </w:rPr>
        <w:t xml:space="preserve"> </w:t>
      </w:r>
      <w:r>
        <w:t>согласно</w:t>
      </w:r>
      <w:r>
        <w:rPr>
          <w:spacing w:val="-7"/>
        </w:rPr>
        <w:t xml:space="preserve"> </w:t>
      </w:r>
      <w:r>
        <w:t>приоритетным</w:t>
      </w:r>
      <w:r>
        <w:rPr>
          <w:spacing w:val="-10"/>
        </w:rPr>
        <w:t xml:space="preserve"> </w:t>
      </w:r>
      <w:r>
        <w:t>зонам</w:t>
      </w:r>
      <w:r>
        <w:rPr>
          <w:spacing w:val="-10"/>
        </w:rPr>
        <w:t xml:space="preserve"> </w:t>
      </w:r>
      <w:r>
        <w:t>ближайшего</w:t>
      </w:r>
      <w:r>
        <w:rPr>
          <w:spacing w:val="-7"/>
        </w:rPr>
        <w:t xml:space="preserve"> </w:t>
      </w:r>
      <w:r>
        <w:t>развития</w:t>
      </w:r>
      <w:r>
        <w:rPr>
          <w:spacing w:val="-12"/>
        </w:rPr>
        <w:t xml:space="preserve"> </w:t>
      </w:r>
      <w:r>
        <w:t>для</w:t>
      </w:r>
      <w:r>
        <w:rPr>
          <w:spacing w:val="-11"/>
        </w:rPr>
        <w:t xml:space="preserve"> </w:t>
      </w:r>
      <w:r>
        <w:t>5–6 классов, когнитивным способностям и социальным потребностям обучающихся, содержанию гуманитарных и общественно-научных учебных предметов.</w:t>
      </w:r>
    </w:p>
    <w:p w:rsidR="003F632E" w:rsidRDefault="005F4B4A">
      <w:pPr>
        <w:pStyle w:val="a3"/>
        <w:ind w:right="623"/>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w:t>
      </w:r>
      <w:r>
        <w:rPr>
          <w:spacing w:val="-13"/>
        </w:rPr>
        <w:t xml:space="preserve"> </w:t>
      </w:r>
      <w:r>
        <w:t>важности</w:t>
      </w:r>
      <w:r>
        <w:rPr>
          <w:spacing w:val="-11"/>
        </w:rPr>
        <w:t xml:space="preserve"> </w:t>
      </w:r>
      <w:r>
        <w:t>наднационального</w:t>
      </w:r>
      <w:r>
        <w:rPr>
          <w:spacing w:val="-13"/>
        </w:rPr>
        <w:t xml:space="preserve"> </w:t>
      </w:r>
      <w:r>
        <w:t>и</w:t>
      </w:r>
      <w:r>
        <w:rPr>
          <w:spacing w:val="-12"/>
        </w:rPr>
        <w:t xml:space="preserve"> </w:t>
      </w:r>
      <w:r>
        <w:t>надконфессионального</w:t>
      </w:r>
      <w:r>
        <w:rPr>
          <w:spacing w:val="-8"/>
        </w:rPr>
        <w:t xml:space="preserve"> </w:t>
      </w:r>
      <w:r>
        <w:t>гражданского</w:t>
      </w:r>
      <w:r>
        <w:rPr>
          <w:spacing w:val="80"/>
          <w:w w:val="150"/>
        </w:rPr>
        <w:t xml:space="preserve"> </w:t>
      </w:r>
      <w:r>
        <w:t>единства народов России как основополагающего</w:t>
      </w:r>
      <w:r>
        <w:rPr>
          <w:spacing w:val="80"/>
          <w:w w:val="150"/>
        </w:rPr>
        <w:t xml:space="preserve"> </w:t>
      </w:r>
      <w:r>
        <w:t>элемента в</w:t>
      </w:r>
      <w:r>
        <w:rPr>
          <w:spacing w:val="-4"/>
        </w:rPr>
        <w:t xml:space="preserve"> </w:t>
      </w:r>
      <w:r>
        <w:t>воспитании</w:t>
      </w:r>
      <w:r>
        <w:rPr>
          <w:spacing w:val="-5"/>
        </w:rPr>
        <w:t xml:space="preserve"> </w:t>
      </w:r>
      <w:r>
        <w:t>патриотизма</w:t>
      </w:r>
      <w:r>
        <w:rPr>
          <w:spacing w:val="-7"/>
        </w:rPr>
        <w:t xml:space="preserve"> </w:t>
      </w:r>
      <w:r>
        <w:t>и</w:t>
      </w:r>
      <w:r>
        <w:rPr>
          <w:spacing w:val="-5"/>
        </w:rPr>
        <w:t xml:space="preserve"> </w:t>
      </w:r>
      <w:r>
        <w:t>любви</w:t>
      </w:r>
      <w:r>
        <w:rPr>
          <w:spacing w:val="-5"/>
        </w:rPr>
        <w:t xml:space="preserve"> </w:t>
      </w:r>
      <w:r>
        <w:t>к Родине.</w:t>
      </w:r>
      <w:r>
        <w:rPr>
          <w:spacing w:val="80"/>
          <w:w w:val="150"/>
        </w:rPr>
        <w:t xml:space="preserve"> </w:t>
      </w:r>
      <w:r>
        <w:t>Данный</w:t>
      </w:r>
      <w:r>
        <w:rPr>
          <w:spacing w:val="80"/>
          <w:w w:val="150"/>
        </w:rPr>
        <w:t xml:space="preserve"> </w:t>
      </w:r>
      <w:r>
        <w:t>принцип</w:t>
      </w:r>
      <w:r>
        <w:rPr>
          <w:spacing w:val="80"/>
          <w:w w:val="150"/>
        </w:rPr>
        <w:t xml:space="preserve"> </w:t>
      </w:r>
      <w:r>
        <w:t>реализуется</w:t>
      </w:r>
      <w:r>
        <w:rPr>
          <w:spacing w:val="80"/>
          <w:w w:val="150"/>
        </w:rPr>
        <w:t xml:space="preserve"> </w:t>
      </w:r>
      <w:r>
        <w:t>через</w:t>
      </w:r>
      <w:r>
        <w:rPr>
          <w:spacing w:val="80"/>
          <w:w w:val="150"/>
        </w:rPr>
        <w:t xml:space="preserve"> </w:t>
      </w:r>
      <w:proofErr w:type="gramStart"/>
      <w:r>
        <w:t>поиск</w:t>
      </w:r>
      <w:r>
        <w:rPr>
          <w:spacing w:val="40"/>
        </w:rPr>
        <w:t xml:space="preserve">  </w:t>
      </w:r>
      <w:r>
        <w:t>объединяющих</w:t>
      </w:r>
      <w:proofErr w:type="gramEnd"/>
      <w:r>
        <w:rPr>
          <w:spacing w:val="40"/>
        </w:rPr>
        <w:t xml:space="preserve">  </w:t>
      </w:r>
      <w:r>
        <w:t>черт</w:t>
      </w:r>
      <w:r>
        <w:rPr>
          <w:spacing w:val="40"/>
        </w:rPr>
        <w:t xml:space="preserve">  </w:t>
      </w:r>
      <w:r>
        <w:t>в духовно-нравственной жизни народов</w:t>
      </w:r>
      <w:r>
        <w:rPr>
          <w:spacing w:val="40"/>
        </w:rPr>
        <w:t xml:space="preserve"> </w:t>
      </w:r>
      <w:r>
        <w:t xml:space="preserve">России, их культуре, религии и историческом </w:t>
      </w:r>
      <w:r>
        <w:rPr>
          <w:spacing w:val="-2"/>
        </w:rPr>
        <w:t>развитии.</w:t>
      </w:r>
    </w:p>
    <w:p w:rsidR="003F632E" w:rsidRDefault="005F4B4A">
      <w:pPr>
        <w:pStyle w:val="a3"/>
        <w:spacing w:before="2" w:line="276" w:lineRule="exact"/>
        <w:ind w:left="1330" w:firstLine="0"/>
      </w:pPr>
      <w:r>
        <w:t>Целями</w:t>
      </w:r>
      <w:r>
        <w:rPr>
          <w:spacing w:val="-15"/>
        </w:rPr>
        <w:t xml:space="preserve"> </w:t>
      </w:r>
      <w:r>
        <w:t>изучения</w:t>
      </w:r>
      <w:r>
        <w:rPr>
          <w:spacing w:val="-7"/>
        </w:rPr>
        <w:t xml:space="preserve"> </w:t>
      </w:r>
      <w:r>
        <w:t>учебного</w:t>
      </w:r>
      <w:r>
        <w:rPr>
          <w:spacing w:val="-15"/>
        </w:rPr>
        <w:t xml:space="preserve"> </w:t>
      </w:r>
      <w:r>
        <w:t>курса</w:t>
      </w:r>
      <w:r>
        <w:rPr>
          <w:spacing w:val="-15"/>
        </w:rPr>
        <w:t xml:space="preserve"> </w:t>
      </w:r>
      <w:r>
        <w:t>ОДНКНР</w:t>
      </w:r>
      <w:r>
        <w:rPr>
          <w:spacing w:val="-10"/>
        </w:rPr>
        <w:t xml:space="preserve"> </w:t>
      </w:r>
      <w:r>
        <w:rPr>
          <w:spacing w:val="-2"/>
        </w:rPr>
        <w:t>являются:</w:t>
      </w:r>
    </w:p>
    <w:p w:rsidR="003F632E" w:rsidRDefault="005F4B4A" w:rsidP="00FB7B2A">
      <w:pPr>
        <w:pStyle w:val="a6"/>
        <w:numPr>
          <w:ilvl w:val="0"/>
          <w:numId w:val="45"/>
        </w:numPr>
        <w:tabs>
          <w:tab w:val="left" w:pos="1611"/>
        </w:tabs>
        <w:ind w:right="638" w:firstLine="710"/>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F632E" w:rsidRDefault="005F4B4A" w:rsidP="00FB7B2A">
      <w:pPr>
        <w:pStyle w:val="a6"/>
        <w:numPr>
          <w:ilvl w:val="0"/>
          <w:numId w:val="45"/>
        </w:numPr>
        <w:tabs>
          <w:tab w:val="left" w:pos="1611"/>
          <w:tab w:val="left" w:pos="3189"/>
          <w:tab w:val="left" w:pos="5431"/>
          <w:tab w:val="left" w:pos="8864"/>
        </w:tabs>
        <w:spacing w:before="2"/>
        <w:ind w:right="627" w:firstLine="710"/>
        <w:rPr>
          <w:sz w:val="24"/>
        </w:rPr>
      </w:pPr>
      <w:r>
        <w:rPr>
          <w:sz w:val="24"/>
        </w:rPr>
        <w:t xml:space="preserve">создание условий для становления у обучающихся мировоззрения на основе </w:t>
      </w:r>
      <w:r>
        <w:rPr>
          <w:spacing w:val="-2"/>
          <w:sz w:val="24"/>
        </w:rPr>
        <w:t>традиционных</w:t>
      </w:r>
      <w:r>
        <w:rPr>
          <w:sz w:val="24"/>
        </w:rPr>
        <w:tab/>
      </w:r>
      <w:r>
        <w:rPr>
          <w:spacing w:val="-2"/>
          <w:sz w:val="24"/>
        </w:rPr>
        <w:t>российских</w:t>
      </w:r>
      <w:r>
        <w:rPr>
          <w:sz w:val="24"/>
        </w:rPr>
        <w:tab/>
      </w:r>
      <w:r>
        <w:rPr>
          <w:spacing w:val="-2"/>
          <w:sz w:val="24"/>
        </w:rPr>
        <w:t>духовно-нравственных</w:t>
      </w:r>
      <w:r>
        <w:rPr>
          <w:sz w:val="24"/>
        </w:rPr>
        <w:tab/>
      </w:r>
      <w:r>
        <w:rPr>
          <w:spacing w:val="-2"/>
          <w:sz w:val="24"/>
        </w:rPr>
        <w:t xml:space="preserve">ценностей, </w:t>
      </w:r>
      <w:r>
        <w:rPr>
          <w:sz w:val="24"/>
        </w:rPr>
        <w:t>ведущих</w:t>
      </w:r>
      <w:r>
        <w:rPr>
          <w:spacing w:val="40"/>
          <w:sz w:val="24"/>
        </w:rPr>
        <w:t xml:space="preserve"> </w:t>
      </w:r>
      <w:r>
        <w:rPr>
          <w:sz w:val="24"/>
        </w:rPr>
        <w:t xml:space="preserve">к осознанию своей принадлежности к многонациональному народу Российской </w:t>
      </w:r>
      <w:r>
        <w:rPr>
          <w:spacing w:val="-2"/>
          <w:sz w:val="24"/>
        </w:rPr>
        <w:t>Федерации;</w:t>
      </w:r>
    </w:p>
    <w:p w:rsidR="003F632E" w:rsidRDefault="005F4B4A" w:rsidP="00FB7B2A">
      <w:pPr>
        <w:pStyle w:val="a6"/>
        <w:numPr>
          <w:ilvl w:val="0"/>
          <w:numId w:val="45"/>
        </w:numPr>
        <w:tabs>
          <w:tab w:val="left" w:pos="1611"/>
        </w:tabs>
        <w:ind w:right="633" w:firstLine="710"/>
        <w:rPr>
          <w:sz w:val="24"/>
        </w:rPr>
      </w:pPr>
      <w:r>
        <w:rPr>
          <w:sz w:val="24"/>
        </w:rPr>
        <w:t>формирование</w:t>
      </w:r>
      <w:r>
        <w:rPr>
          <w:spacing w:val="-15"/>
          <w:sz w:val="24"/>
        </w:rPr>
        <w:t xml:space="preserve"> </w:t>
      </w:r>
      <w:r>
        <w:rPr>
          <w:sz w:val="24"/>
        </w:rPr>
        <w:t>и</w:t>
      </w:r>
      <w:r>
        <w:rPr>
          <w:spacing w:val="-15"/>
          <w:sz w:val="24"/>
        </w:rPr>
        <w:t xml:space="preserve"> </w:t>
      </w:r>
      <w:r>
        <w:rPr>
          <w:sz w:val="24"/>
        </w:rPr>
        <w:t>сохранение</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ценностям</w:t>
      </w:r>
      <w:r>
        <w:rPr>
          <w:spacing w:val="-15"/>
          <w:sz w:val="24"/>
        </w:rPr>
        <w:t xml:space="preserve"> </w:t>
      </w:r>
      <w:r>
        <w:rPr>
          <w:sz w:val="24"/>
        </w:rPr>
        <w:t>и</w:t>
      </w:r>
      <w:r>
        <w:rPr>
          <w:spacing w:val="-15"/>
          <w:sz w:val="24"/>
        </w:rPr>
        <w:t xml:space="preserve"> </w:t>
      </w:r>
      <w:r>
        <w:rPr>
          <w:sz w:val="24"/>
        </w:rPr>
        <w:t>убеждениям</w:t>
      </w:r>
      <w:r>
        <w:rPr>
          <w:spacing w:val="-15"/>
          <w:sz w:val="24"/>
        </w:rPr>
        <w:t xml:space="preserve"> </w:t>
      </w:r>
      <w:r>
        <w:rPr>
          <w:sz w:val="24"/>
        </w:rPr>
        <w:t>представителей разных национальностей и вероисповеданий, а также способности к диалогу с представителями других культур и мировоззрений;</w:t>
      </w:r>
    </w:p>
    <w:p w:rsidR="003F632E" w:rsidRDefault="005F4B4A" w:rsidP="00FB7B2A">
      <w:pPr>
        <w:pStyle w:val="a6"/>
        <w:numPr>
          <w:ilvl w:val="0"/>
          <w:numId w:val="45"/>
        </w:numPr>
        <w:tabs>
          <w:tab w:val="left" w:pos="1611"/>
        </w:tabs>
        <w:spacing w:line="237" w:lineRule="auto"/>
        <w:ind w:right="627" w:firstLine="710"/>
        <w:rPr>
          <w:sz w:val="24"/>
        </w:rPr>
      </w:pPr>
      <w:r>
        <w:rPr>
          <w:sz w:val="24"/>
        </w:rPr>
        <w:t>идентификация</w:t>
      </w:r>
      <w:r>
        <w:rPr>
          <w:spacing w:val="-1"/>
          <w:sz w:val="24"/>
        </w:rPr>
        <w:t xml:space="preserve"> </w:t>
      </w:r>
      <w:r>
        <w:rPr>
          <w:sz w:val="24"/>
        </w:rPr>
        <w:t>собственной личности как</w:t>
      </w:r>
      <w:r>
        <w:rPr>
          <w:spacing w:val="-2"/>
          <w:sz w:val="24"/>
        </w:rPr>
        <w:t xml:space="preserve"> </w:t>
      </w:r>
      <w:r>
        <w:rPr>
          <w:sz w:val="24"/>
        </w:rPr>
        <w:t>полноправного</w:t>
      </w:r>
      <w:r>
        <w:rPr>
          <w:spacing w:val="-1"/>
          <w:sz w:val="24"/>
        </w:rPr>
        <w:t xml:space="preserve"> </w:t>
      </w:r>
      <w:r>
        <w:rPr>
          <w:sz w:val="24"/>
        </w:rPr>
        <w:t>субъекта</w:t>
      </w:r>
      <w:r>
        <w:rPr>
          <w:spacing w:val="-1"/>
          <w:sz w:val="24"/>
        </w:rPr>
        <w:t xml:space="preserve"> </w:t>
      </w:r>
      <w:r>
        <w:rPr>
          <w:sz w:val="24"/>
        </w:rPr>
        <w:t>культурного, исторического и цивилизационного развития Российской Федерации.</w:t>
      </w:r>
    </w:p>
    <w:p w:rsidR="003F632E" w:rsidRDefault="005F4B4A">
      <w:pPr>
        <w:pStyle w:val="a3"/>
        <w:spacing w:line="276" w:lineRule="exact"/>
        <w:ind w:left="1330" w:firstLine="0"/>
      </w:pPr>
      <w:r>
        <w:t>Цели</w:t>
      </w:r>
      <w:r>
        <w:rPr>
          <w:spacing w:val="-14"/>
        </w:rPr>
        <w:t xml:space="preserve"> </w:t>
      </w:r>
      <w:r>
        <w:t>курса</w:t>
      </w:r>
      <w:r>
        <w:rPr>
          <w:spacing w:val="-13"/>
        </w:rPr>
        <w:t xml:space="preserve"> </w:t>
      </w:r>
      <w:r>
        <w:t>ОДНКНР</w:t>
      </w:r>
      <w:r>
        <w:rPr>
          <w:spacing w:val="-8"/>
        </w:rPr>
        <w:t xml:space="preserve"> </w:t>
      </w:r>
      <w:r>
        <w:t>определяют</w:t>
      </w:r>
      <w:r>
        <w:rPr>
          <w:spacing w:val="-11"/>
        </w:rPr>
        <w:t xml:space="preserve"> </w:t>
      </w:r>
      <w:r>
        <w:t>следующие</w:t>
      </w:r>
      <w:r>
        <w:rPr>
          <w:spacing w:val="-13"/>
        </w:rPr>
        <w:t xml:space="preserve"> </w:t>
      </w:r>
      <w:r>
        <w:rPr>
          <w:spacing w:val="-2"/>
        </w:rPr>
        <w:t>задачи:</w:t>
      </w:r>
    </w:p>
    <w:p w:rsidR="003F632E" w:rsidRDefault="005F4B4A" w:rsidP="00FB7B2A">
      <w:pPr>
        <w:pStyle w:val="a6"/>
        <w:numPr>
          <w:ilvl w:val="0"/>
          <w:numId w:val="45"/>
        </w:numPr>
        <w:tabs>
          <w:tab w:val="left" w:pos="1611"/>
        </w:tabs>
        <w:spacing w:line="242" w:lineRule="auto"/>
        <w:ind w:right="637" w:firstLine="710"/>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3F632E" w:rsidRDefault="005F4B4A" w:rsidP="00FB7B2A">
      <w:pPr>
        <w:pStyle w:val="a6"/>
        <w:numPr>
          <w:ilvl w:val="0"/>
          <w:numId w:val="45"/>
        </w:numPr>
        <w:tabs>
          <w:tab w:val="left" w:pos="1611"/>
          <w:tab w:val="left" w:pos="3894"/>
          <w:tab w:val="left" w:pos="4888"/>
          <w:tab w:val="left" w:pos="6675"/>
          <w:tab w:val="left" w:pos="8250"/>
          <w:tab w:val="left" w:pos="9234"/>
        </w:tabs>
        <w:ind w:right="628" w:firstLine="710"/>
        <w:rPr>
          <w:sz w:val="24"/>
        </w:rPr>
      </w:pPr>
      <w:r>
        <w:rPr>
          <w:spacing w:val="-2"/>
          <w:sz w:val="24"/>
        </w:rPr>
        <w:t>приобретение</w:t>
      </w:r>
      <w:r>
        <w:rPr>
          <w:sz w:val="24"/>
        </w:rPr>
        <w:tab/>
      </w:r>
      <w:r>
        <w:rPr>
          <w:spacing w:val="-10"/>
          <w:sz w:val="24"/>
        </w:rPr>
        <w:t>и</w:t>
      </w:r>
      <w:r>
        <w:rPr>
          <w:sz w:val="24"/>
        </w:rPr>
        <w:tab/>
      </w:r>
      <w:r>
        <w:rPr>
          <w:spacing w:val="-2"/>
          <w:sz w:val="24"/>
        </w:rPr>
        <w:t>усвоение</w:t>
      </w:r>
      <w:r>
        <w:rPr>
          <w:sz w:val="24"/>
        </w:rPr>
        <w:tab/>
      </w:r>
      <w:r>
        <w:rPr>
          <w:spacing w:val="-2"/>
          <w:sz w:val="24"/>
        </w:rPr>
        <w:t>знаний</w:t>
      </w:r>
      <w:r>
        <w:rPr>
          <w:sz w:val="24"/>
        </w:rPr>
        <w:tab/>
      </w:r>
      <w:r>
        <w:rPr>
          <w:spacing w:val="-10"/>
          <w:sz w:val="24"/>
        </w:rPr>
        <w:t>о</w:t>
      </w:r>
      <w:r>
        <w:rPr>
          <w:sz w:val="24"/>
        </w:rPr>
        <w:tab/>
      </w:r>
      <w:r>
        <w:rPr>
          <w:spacing w:val="-2"/>
          <w:sz w:val="24"/>
        </w:rPr>
        <w:t xml:space="preserve">нормах </w:t>
      </w:r>
      <w:r>
        <w:rPr>
          <w:sz w:val="24"/>
        </w:rPr>
        <w:t>общественной</w:t>
      </w:r>
      <w:r>
        <w:rPr>
          <w:spacing w:val="80"/>
          <w:w w:val="150"/>
          <w:sz w:val="24"/>
        </w:rPr>
        <w:t xml:space="preserve"> </w:t>
      </w:r>
      <w:r>
        <w:rPr>
          <w:sz w:val="24"/>
        </w:rPr>
        <w:t>морали и нравственности как основополагающих элементах духовной культуры современного общества;</w:t>
      </w:r>
    </w:p>
    <w:p w:rsidR="003F632E" w:rsidRDefault="005F4B4A" w:rsidP="00FB7B2A">
      <w:pPr>
        <w:pStyle w:val="a6"/>
        <w:numPr>
          <w:ilvl w:val="0"/>
          <w:numId w:val="45"/>
        </w:numPr>
        <w:tabs>
          <w:tab w:val="left" w:pos="1611"/>
        </w:tabs>
        <w:ind w:right="624" w:firstLine="710"/>
        <w:rPr>
          <w:sz w:val="24"/>
        </w:rPr>
      </w:pPr>
      <w:r>
        <w:rPr>
          <w:sz w:val="24"/>
        </w:rPr>
        <w:t>развитие представлений о значении духовно-нравственных</w:t>
      </w:r>
      <w:r>
        <w:rPr>
          <w:spacing w:val="40"/>
          <w:sz w:val="24"/>
        </w:rPr>
        <w:t xml:space="preserve"> </w:t>
      </w:r>
      <w:r>
        <w:rPr>
          <w:sz w:val="24"/>
        </w:rPr>
        <w:t>ценностей и нравственных норм для достойной жизни личности, семьи, общества, ответственного отношения к будущему отцовству и материнству;</w:t>
      </w:r>
    </w:p>
    <w:p w:rsidR="003F632E" w:rsidRDefault="005F4B4A" w:rsidP="00FB7B2A">
      <w:pPr>
        <w:pStyle w:val="a6"/>
        <w:numPr>
          <w:ilvl w:val="0"/>
          <w:numId w:val="45"/>
        </w:numPr>
        <w:tabs>
          <w:tab w:val="left" w:pos="1611"/>
        </w:tabs>
        <w:ind w:right="635" w:firstLine="710"/>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F632E" w:rsidRDefault="005F4B4A" w:rsidP="00FB7B2A">
      <w:pPr>
        <w:pStyle w:val="a6"/>
        <w:numPr>
          <w:ilvl w:val="0"/>
          <w:numId w:val="45"/>
        </w:numPr>
        <w:tabs>
          <w:tab w:val="left" w:pos="1611"/>
        </w:tabs>
        <w:ind w:right="637" w:firstLine="710"/>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F632E" w:rsidRDefault="005F4B4A" w:rsidP="00FB7B2A">
      <w:pPr>
        <w:pStyle w:val="a6"/>
        <w:numPr>
          <w:ilvl w:val="0"/>
          <w:numId w:val="45"/>
        </w:numPr>
        <w:tabs>
          <w:tab w:val="left" w:pos="1611"/>
        </w:tabs>
        <w:spacing w:line="237" w:lineRule="auto"/>
        <w:ind w:right="634" w:firstLine="710"/>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F632E" w:rsidRDefault="005F4B4A" w:rsidP="00FB7B2A">
      <w:pPr>
        <w:pStyle w:val="a6"/>
        <w:numPr>
          <w:ilvl w:val="0"/>
          <w:numId w:val="45"/>
        </w:numPr>
        <w:tabs>
          <w:tab w:val="left" w:pos="1611"/>
        </w:tabs>
        <w:spacing w:before="2" w:line="237" w:lineRule="auto"/>
        <w:ind w:right="645" w:firstLine="710"/>
        <w:rPr>
          <w:sz w:val="24"/>
        </w:rPr>
      </w:pPr>
      <w:r>
        <w:rPr>
          <w:sz w:val="24"/>
        </w:rPr>
        <w:t>воспитание уважительного и бережного отношения к историческому, религиозному и культурному наследию народов Российской Федерации;</w:t>
      </w:r>
    </w:p>
    <w:p w:rsidR="003F632E" w:rsidRDefault="005F4B4A" w:rsidP="00FB7B2A">
      <w:pPr>
        <w:pStyle w:val="a6"/>
        <w:numPr>
          <w:ilvl w:val="0"/>
          <w:numId w:val="45"/>
        </w:numPr>
        <w:tabs>
          <w:tab w:val="left" w:pos="1611"/>
        </w:tabs>
        <w:spacing w:line="242" w:lineRule="auto"/>
        <w:ind w:right="635" w:firstLine="710"/>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F632E" w:rsidRDefault="005F4B4A" w:rsidP="00FB7B2A">
      <w:pPr>
        <w:pStyle w:val="a6"/>
        <w:numPr>
          <w:ilvl w:val="0"/>
          <w:numId w:val="45"/>
        </w:numPr>
        <w:tabs>
          <w:tab w:val="left" w:pos="1611"/>
        </w:tabs>
        <w:ind w:right="631" w:firstLine="710"/>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5"/>
      </w:pPr>
      <w:r>
        <w:lastRenderedPageBreak/>
        <w:t>Изучение курса ОДНКНР вносит значительный вклад в достижение главных целей основного общего образования, способствуя:</w:t>
      </w:r>
    </w:p>
    <w:p w:rsidR="003F632E" w:rsidRDefault="005F4B4A">
      <w:pPr>
        <w:pStyle w:val="a3"/>
        <w:spacing w:before="3"/>
        <w:ind w:right="625"/>
      </w:pPr>
      <w:r>
        <w:t>расширению</w:t>
      </w:r>
      <w:r>
        <w:rPr>
          <w:spacing w:val="40"/>
        </w:rPr>
        <w:t xml:space="preserve"> </w:t>
      </w:r>
      <w:r>
        <w:t>и</w:t>
      </w:r>
      <w:r>
        <w:rPr>
          <w:spacing w:val="40"/>
        </w:rPr>
        <w:t xml:space="preserve"> </w:t>
      </w:r>
      <w:r>
        <w:t>систематизации</w:t>
      </w:r>
      <w:r>
        <w:rPr>
          <w:spacing w:val="40"/>
        </w:rPr>
        <w:t xml:space="preserve"> </w:t>
      </w:r>
      <w:r>
        <w:t>знаний</w:t>
      </w:r>
      <w:r>
        <w:rPr>
          <w:spacing w:val="40"/>
        </w:rPr>
        <w:t xml:space="preserve"> </w:t>
      </w:r>
      <w:r>
        <w:t>и</w:t>
      </w:r>
      <w:r>
        <w:rPr>
          <w:spacing w:val="40"/>
        </w:rPr>
        <w:t xml:space="preserve"> </w:t>
      </w:r>
      <w:proofErr w:type="gramStart"/>
      <w:r>
        <w:t>представлений</w:t>
      </w:r>
      <w:proofErr w:type="gramEnd"/>
      <w:r>
        <w:rPr>
          <w:spacing w:val="40"/>
        </w:rPr>
        <w:t xml:space="preserve"> </w:t>
      </w:r>
      <w:r>
        <w:t>обучающихся</w:t>
      </w:r>
      <w:r>
        <w:rPr>
          <w:spacing w:val="40"/>
        </w:rPr>
        <w:t xml:space="preserve"> </w:t>
      </w:r>
      <w:r>
        <w:t>о</w:t>
      </w:r>
      <w:r>
        <w:rPr>
          <w:spacing w:val="80"/>
        </w:rPr>
        <w:t xml:space="preserve"> </w:t>
      </w:r>
      <w:r>
        <w:t>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F632E" w:rsidRDefault="005F4B4A">
      <w:pPr>
        <w:pStyle w:val="a3"/>
        <w:spacing w:before="3" w:line="237" w:lineRule="auto"/>
        <w:ind w:right="626"/>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3F632E" w:rsidRDefault="005F4B4A">
      <w:pPr>
        <w:pStyle w:val="a3"/>
        <w:spacing w:before="4"/>
        <w:ind w:right="636"/>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w:t>
      </w:r>
      <w:r>
        <w:rPr>
          <w:spacing w:val="-2"/>
        </w:rPr>
        <w:t xml:space="preserve"> </w:t>
      </w:r>
      <w:r>
        <w:t>обязанностей перед обществом и государством;</w:t>
      </w:r>
    </w:p>
    <w:p w:rsidR="003F632E" w:rsidRDefault="005F4B4A">
      <w:pPr>
        <w:pStyle w:val="a3"/>
        <w:tabs>
          <w:tab w:val="left" w:pos="3251"/>
          <w:tab w:val="left" w:pos="5301"/>
          <w:tab w:val="left" w:pos="6958"/>
          <w:tab w:val="left" w:pos="7750"/>
          <w:tab w:val="left" w:pos="9325"/>
        </w:tabs>
        <w:ind w:right="624"/>
      </w:pPr>
      <w:r>
        <w:rPr>
          <w:spacing w:val="-2"/>
        </w:rPr>
        <w:t>воспитанию</w:t>
      </w:r>
      <w:r>
        <w:tab/>
      </w:r>
      <w:r>
        <w:rPr>
          <w:spacing w:val="-2"/>
        </w:rPr>
        <w:t>патриотизма,</w:t>
      </w:r>
      <w:r>
        <w:tab/>
      </w:r>
      <w:r>
        <w:rPr>
          <w:spacing w:val="-2"/>
        </w:rPr>
        <w:t>уважения</w:t>
      </w:r>
      <w:r>
        <w:tab/>
      </w:r>
      <w:r>
        <w:rPr>
          <w:spacing w:val="-10"/>
        </w:rPr>
        <w:t>к</w:t>
      </w:r>
      <w:r>
        <w:tab/>
      </w:r>
      <w:r>
        <w:rPr>
          <w:spacing w:val="-2"/>
        </w:rPr>
        <w:t>истории,</w:t>
      </w:r>
      <w:r>
        <w:tab/>
      </w:r>
      <w:r>
        <w:rPr>
          <w:spacing w:val="-4"/>
        </w:rPr>
        <w:t xml:space="preserve">языку, </w:t>
      </w:r>
      <w:r>
        <w:t>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F632E" w:rsidRDefault="005F4B4A">
      <w:pPr>
        <w:pStyle w:val="a3"/>
        <w:ind w:right="63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F632E" w:rsidRDefault="005F4B4A">
      <w:pPr>
        <w:pStyle w:val="a3"/>
        <w:spacing w:before="1"/>
        <w:ind w:right="628"/>
      </w:pPr>
      <w:r>
        <w:t>осознанию приоритетной значимости духовно-нравственных ценностей, проявляющейся</w:t>
      </w:r>
      <w:r>
        <w:rPr>
          <w:spacing w:val="-1"/>
        </w:rPr>
        <w:t xml:space="preserve"> </w:t>
      </w:r>
      <w:r>
        <w:t>в преобладании этических, интеллектуальных, альтруистических</w:t>
      </w:r>
      <w:r>
        <w:rPr>
          <w:spacing w:val="-1"/>
        </w:rPr>
        <w:t xml:space="preserve"> </w:t>
      </w:r>
      <w:r>
        <w:t>мотивов над потребительскими и эгоистическими;</w:t>
      </w:r>
    </w:p>
    <w:p w:rsidR="003F632E" w:rsidRDefault="005F4B4A">
      <w:pPr>
        <w:pStyle w:val="a3"/>
        <w:spacing w:line="242" w:lineRule="auto"/>
        <w:ind w:right="622"/>
      </w:pPr>
      <w:r>
        <w:t>раскрытию природы духовно-нравственных ценностей российского общества, объединяющих светскость и духовность;</w:t>
      </w:r>
    </w:p>
    <w:p w:rsidR="003F632E" w:rsidRDefault="005F4B4A">
      <w:pPr>
        <w:pStyle w:val="a3"/>
        <w:ind w:right="621"/>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F632E" w:rsidRDefault="005F4B4A">
      <w:pPr>
        <w:pStyle w:val="a3"/>
        <w:ind w:right="624"/>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w:t>
      </w:r>
      <w:r>
        <w:rPr>
          <w:spacing w:val="40"/>
        </w:rPr>
        <w:t xml:space="preserve"> </w:t>
      </w:r>
      <w:r>
        <w:t>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F632E" w:rsidRDefault="005F4B4A">
      <w:pPr>
        <w:pStyle w:val="a3"/>
        <w:ind w:right="625"/>
      </w:pPr>
      <w:r>
        <w:t>развитию информационной культуры обучающихся, компетенций в отборе, использовании</w:t>
      </w:r>
      <w:r>
        <w:rPr>
          <w:spacing w:val="80"/>
          <w:w w:val="150"/>
        </w:rPr>
        <w:t xml:space="preserve"> </w:t>
      </w:r>
      <w:r>
        <w:t>и</w:t>
      </w:r>
      <w:r>
        <w:rPr>
          <w:spacing w:val="80"/>
          <w:w w:val="150"/>
        </w:rPr>
        <w:t xml:space="preserve"> </w:t>
      </w:r>
      <w:r>
        <w:t>структурировании</w:t>
      </w:r>
      <w:r>
        <w:rPr>
          <w:spacing w:val="80"/>
          <w:w w:val="150"/>
        </w:rPr>
        <w:t xml:space="preserve"> </w:t>
      </w:r>
      <w:r>
        <w:t>информации,</w:t>
      </w:r>
      <w:r>
        <w:rPr>
          <w:spacing w:val="80"/>
          <w:w w:val="150"/>
        </w:rPr>
        <w:t xml:space="preserve"> </w:t>
      </w:r>
      <w:r>
        <w:t>а</w:t>
      </w:r>
      <w:r>
        <w:rPr>
          <w:spacing w:val="40"/>
        </w:rPr>
        <w:t xml:space="preserve"> </w:t>
      </w:r>
      <w:r>
        <w:t>также</w:t>
      </w:r>
      <w:r>
        <w:rPr>
          <w:spacing w:val="40"/>
        </w:rPr>
        <w:t xml:space="preserve"> </w:t>
      </w:r>
      <w:r>
        <w:t>возможностей для</w:t>
      </w:r>
      <w:r>
        <w:rPr>
          <w:spacing w:val="40"/>
        </w:rPr>
        <w:t xml:space="preserve"> </w:t>
      </w:r>
      <w:r>
        <w:t>активной самостоятельной познавательной деятельности.</w:t>
      </w:r>
    </w:p>
    <w:p w:rsidR="003F632E" w:rsidRDefault="005F4B4A">
      <w:pPr>
        <w:spacing w:before="1" w:line="275" w:lineRule="exact"/>
        <w:ind w:left="1330"/>
        <w:rPr>
          <w:b/>
          <w:sz w:val="24"/>
        </w:rPr>
      </w:pPr>
      <w:bookmarkStart w:id="28" w:name="СОДЕРЖАНИЕ_ОБУЧЕНИЯ"/>
      <w:bookmarkEnd w:id="28"/>
      <w:r>
        <w:rPr>
          <w:b/>
          <w:color w:val="0D0D0D"/>
          <w:sz w:val="24"/>
        </w:rPr>
        <w:t>СОДЕРЖАНИЕ</w:t>
      </w:r>
      <w:r>
        <w:rPr>
          <w:b/>
          <w:color w:val="0D0D0D"/>
          <w:spacing w:val="-13"/>
          <w:sz w:val="24"/>
        </w:rPr>
        <w:t xml:space="preserve"> </w:t>
      </w:r>
      <w:r>
        <w:rPr>
          <w:b/>
          <w:color w:val="0D0D0D"/>
          <w:spacing w:val="-2"/>
          <w:sz w:val="24"/>
        </w:rPr>
        <w:t>ОБУЧЕНИЯ</w:t>
      </w:r>
    </w:p>
    <w:p w:rsidR="003F632E" w:rsidRDefault="005F4B4A" w:rsidP="00FB7B2A">
      <w:pPr>
        <w:pStyle w:val="a6"/>
        <w:numPr>
          <w:ilvl w:val="0"/>
          <w:numId w:val="44"/>
        </w:numPr>
        <w:tabs>
          <w:tab w:val="left" w:pos="2060"/>
        </w:tabs>
        <w:spacing w:line="316" w:lineRule="exact"/>
        <w:rPr>
          <w:b/>
          <w:sz w:val="24"/>
        </w:rPr>
      </w:pPr>
      <w:r>
        <w:rPr>
          <w:b/>
          <w:color w:val="0D0D0D"/>
          <w:spacing w:val="-2"/>
          <w:sz w:val="24"/>
        </w:rPr>
        <w:t>КЛАСС</w:t>
      </w:r>
    </w:p>
    <w:p w:rsidR="003F632E" w:rsidRDefault="005F4B4A">
      <w:pPr>
        <w:spacing w:line="269" w:lineRule="exact"/>
        <w:ind w:left="1330"/>
        <w:rPr>
          <w:b/>
          <w:sz w:val="24"/>
        </w:rPr>
      </w:pPr>
      <w:r>
        <w:rPr>
          <w:b/>
          <w:color w:val="0D0D0D"/>
          <w:sz w:val="24"/>
        </w:rPr>
        <w:t>ТЕМАТИЧЕСКИЙ</w:t>
      </w:r>
      <w:r>
        <w:rPr>
          <w:b/>
          <w:color w:val="0D0D0D"/>
          <w:spacing w:val="-5"/>
          <w:sz w:val="24"/>
        </w:rPr>
        <w:t xml:space="preserve"> </w:t>
      </w:r>
      <w:r>
        <w:rPr>
          <w:b/>
          <w:color w:val="0D0D0D"/>
          <w:sz w:val="24"/>
        </w:rPr>
        <w:t>БЛОК</w:t>
      </w:r>
      <w:r>
        <w:rPr>
          <w:b/>
          <w:color w:val="0D0D0D"/>
          <w:spacing w:val="-11"/>
          <w:sz w:val="24"/>
        </w:rPr>
        <w:t xml:space="preserve"> </w:t>
      </w:r>
      <w:r>
        <w:rPr>
          <w:b/>
          <w:color w:val="0D0D0D"/>
          <w:sz w:val="24"/>
        </w:rPr>
        <w:t>1.</w:t>
      </w:r>
      <w:r>
        <w:rPr>
          <w:b/>
          <w:color w:val="0D0D0D"/>
          <w:spacing w:val="-4"/>
          <w:sz w:val="24"/>
        </w:rPr>
        <w:t xml:space="preserve"> </w:t>
      </w:r>
      <w:r>
        <w:rPr>
          <w:b/>
          <w:color w:val="0D0D0D"/>
          <w:sz w:val="24"/>
        </w:rPr>
        <w:t>«РОССИЯ</w:t>
      </w:r>
      <w:r>
        <w:rPr>
          <w:b/>
          <w:color w:val="0D0D0D"/>
          <w:spacing w:val="-7"/>
          <w:sz w:val="24"/>
        </w:rPr>
        <w:t xml:space="preserve"> </w:t>
      </w:r>
      <w:r>
        <w:rPr>
          <w:b/>
          <w:color w:val="0D0D0D"/>
          <w:sz w:val="24"/>
        </w:rPr>
        <w:t>–</w:t>
      </w:r>
      <w:r>
        <w:rPr>
          <w:b/>
          <w:color w:val="0D0D0D"/>
          <w:spacing w:val="-7"/>
          <w:sz w:val="24"/>
        </w:rPr>
        <w:t xml:space="preserve"> </w:t>
      </w:r>
      <w:r>
        <w:rPr>
          <w:b/>
          <w:color w:val="0D0D0D"/>
          <w:sz w:val="24"/>
        </w:rPr>
        <w:t>НАШ</w:t>
      </w:r>
      <w:r>
        <w:rPr>
          <w:b/>
          <w:color w:val="0D0D0D"/>
          <w:spacing w:val="-2"/>
          <w:sz w:val="24"/>
        </w:rPr>
        <w:t xml:space="preserve"> </w:t>
      </w:r>
      <w:r>
        <w:rPr>
          <w:b/>
          <w:color w:val="0D0D0D"/>
          <w:sz w:val="24"/>
        </w:rPr>
        <w:t>ОБЩИЙ</w:t>
      </w:r>
      <w:r>
        <w:rPr>
          <w:b/>
          <w:color w:val="0D0D0D"/>
          <w:spacing w:val="-9"/>
          <w:sz w:val="24"/>
        </w:rPr>
        <w:t xml:space="preserve"> </w:t>
      </w:r>
      <w:r>
        <w:rPr>
          <w:b/>
          <w:color w:val="0D0D0D"/>
          <w:spacing w:val="-4"/>
          <w:sz w:val="24"/>
        </w:rPr>
        <w:t>ДОМ»</w:t>
      </w:r>
    </w:p>
    <w:p w:rsidR="003F632E" w:rsidRDefault="005F4B4A">
      <w:pPr>
        <w:spacing w:before="1" w:line="237" w:lineRule="auto"/>
        <w:ind w:left="619" w:right="628" w:firstLine="710"/>
        <w:jc w:val="both"/>
        <w:rPr>
          <w:i/>
          <w:sz w:val="24"/>
        </w:rPr>
      </w:pPr>
      <w:r>
        <w:rPr>
          <w:i/>
          <w:sz w:val="24"/>
        </w:rPr>
        <w:t xml:space="preserve">Тема 1. Зачем изучать курс «Основы духовно-нравственной культуры народов </w:t>
      </w:r>
      <w:r>
        <w:rPr>
          <w:i/>
          <w:spacing w:val="-2"/>
          <w:sz w:val="24"/>
        </w:rPr>
        <w:t>России»?</w:t>
      </w:r>
    </w:p>
    <w:p w:rsidR="003F632E" w:rsidRDefault="005F4B4A">
      <w:pPr>
        <w:pStyle w:val="a3"/>
        <w:spacing w:before="3"/>
        <w:ind w:right="63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Pr>
          <w:spacing w:val="-15"/>
        </w:rPr>
        <w:t xml:space="preserve"> </w:t>
      </w:r>
      <w:r>
        <w:t>и</w:t>
      </w:r>
      <w:r>
        <w:rPr>
          <w:spacing w:val="-11"/>
        </w:rPr>
        <w:t xml:space="preserve"> </w:t>
      </w:r>
      <w:r>
        <w:t>нравственности.</w:t>
      </w:r>
      <w:r>
        <w:rPr>
          <w:spacing w:val="-10"/>
        </w:rPr>
        <w:t xml:space="preserve"> </w:t>
      </w:r>
      <w:r>
        <w:t>Русский</w:t>
      </w:r>
      <w:r>
        <w:rPr>
          <w:spacing w:val="-11"/>
        </w:rPr>
        <w:t xml:space="preserve"> </w:t>
      </w:r>
      <w:r>
        <w:t>язык</w:t>
      </w:r>
      <w:r>
        <w:rPr>
          <w:spacing w:val="-13"/>
        </w:rPr>
        <w:t xml:space="preserve"> </w:t>
      </w:r>
      <w:r>
        <w:t>и</w:t>
      </w:r>
      <w:r>
        <w:rPr>
          <w:spacing w:val="-11"/>
        </w:rPr>
        <w:t xml:space="preserve"> </w:t>
      </w:r>
      <w:r>
        <w:t>единое</w:t>
      </w:r>
      <w:r>
        <w:rPr>
          <w:spacing w:val="-13"/>
        </w:rPr>
        <w:t xml:space="preserve"> </w:t>
      </w:r>
      <w:r>
        <w:t>культурное</w:t>
      </w:r>
      <w:r>
        <w:rPr>
          <w:spacing w:val="-13"/>
        </w:rPr>
        <w:t xml:space="preserve"> </w:t>
      </w:r>
      <w:r>
        <w:t>пространство.</w:t>
      </w:r>
      <w:r>
        <w:rPr>
          <w:spacing w:val="-10"/>
        </w:rPr>
        <w:t xml:space="preserve"> </w:t>
      </w:r>
      <w:r>
        <w:t>Риски</w:t>
      </w:r>
      <w:r>
        <w:rPr>
          <w:spacing w:val="-11"/>
        </w:rPr>
        <w:t xml:space="preserve"> </w:t>
      </w:r>
      <w:r>
        <w:t>и</w:t>
      </w:r>
      <w:r>
        <w:rPr>
          <w:spacing w:val="-11"/>
        </w:rPr>
        <w:t xml:space="preserve"> </w:t>
      </w:r>
      <w:r>
        <w:t>угрозы духовно-нравственной культуре народов России.</w:t>
      </w:r>
    </w:p>
    <w:p w:rsidR="003F632E" w:rsidRDefault="005F4B4A">
      <w:pPr>
        <w:spacing w:before="1" w:line="275" w:lineRule="exact"/>
        <w:ind w:left="1330"/>
        <w:jc w:val="both"/>
        <w:rPr>
          <w:i/>
          <w:sz w:val="24"/>
        </w:rPr>
      </w:pPr>
      <w:r>
        <w:rPr>
          <w:i/>
          <w:sz w:val="24"/>
        </w:rPr>
        <w:t>Тема</w:t>
      </w:r>
      <w:r>
        <w:rPr>
          <w:i/>
          <w:spacing w:val="-3"/>
          <w:sz w:val="24"/>
        </w:rPr>
        <w:t xml:space="preserve"> </w:t>
      </w:r>
      <w:r>
        <w:rPr>
          <w:i/>
          <w:sz w:val="24"/>
        </w:rPr>
        <w:t>2.</w:t>
      </w:r>
      <w:r>
        <w:rPr>
          <w:i/>
          <w:spacing w:val="3"/>
          <w:sz w:val="24"/>
        </w:rPr>
        <w:t xml:space="preserve"> </w:t>
      </w:r>
      <w:r>
        <w:rPr>
          <w:i/>
          <w:sz w:val="24"/>
        </w:rPr>
        <w:t>Наш</w:t>
      </w:r>
      <w:r>
        <w:rPr>
          <w:i/>
          <w:spacing w:val="-3"/>
          <w:sz w:val="24"/>
        </w:rPr>
        <w:t xml:space="preserve"> </w:t>
      </w:r>
      <w:r>
        <w:rPr>
          <w:i/>
          <w:sz w:val="24"/>
        </w:rPr>
        <w:t>дом</w:t>
      </w:r>
      <w:r>
        <w:rPr>
          <w:i/>
          <w:spacing w:val="-3"/>
          <w:sz w:val="24"/>
        </w:rPr>
        <w:t xml:space="preserve"> </w:t>
      </w:r>
      <w:r>
        <w:rPr>
          <w:i/>
          <w:sz w:val="24"/>
        </w:rPr>
        <w:t>–</w:t>
      </w:r>
      <w:r>
        <w:rPr>
          <w:i/>
          <w:spacing w:val="2"/>
          <w:sz w:val="24"/>
        </w:rPr>
        <w:t xml:space="preserve"> </w:t>
      </w:r>
      <w:r>
        <w:rPr>
          <w:i/>
          <w:spacing w:val="-2"/>
          <w:sz w:val="24"/>
        </w:rPr>
        <w:t>Россия.</w:t>
      </w:r>
    </w:p>
    <w:p w:rsidR="003F632E" w:rsidRDefault="005F4B4A">
      <w:pPr>
        <w:pStyle w:val="a3"/>
        <w:spacing w:line="242" w:lineRule="auto"/>
        <w:ind w:right="628"/>
      </w:pPr>
      <w:r>
        <w:t>Россия – многонациональная страна. Многонациональный народ Российской Федерации. Россия как общий дом. Дружба народов.</w:t>
      </w:r>
    </w:p>
    <w:p w:rsidR="003F632E" w:rsidRDefault="005F4B4A">
      <w:pPr>
        <w:spacing w:line="271" w:lineRule="exact"/>
        <w:ind w:left="1330"/>
        <w:jc w:val="both"/>
        <w:rPr>
          <w:i/>
          <w:sz w:val="24"/>
        </w:rPr>
      </w:pPr>
      <w:r>
        <w:rPr>
          <w:i/>
          <w:sz w:val="24"/>
        </w:rPr>
        <w:t>Тема</w:t>
      </w:r>
      <w:r>
        <w:rPr>
          <w:i/>
          <w:spacing w:val="-2"/>
          <w:sz w:val="24"/>
        </w:rPr>
        <w:t xml:space="preserve"> </w:t>
      </w:r>
      <w:r>
        <w:rPr>
          <w:i/>
          <w:sz w:val="24"/>
        </w:rPr>
        <w:t>3. Язык</w:t>
      </w:r>
      <w:r>
        <w:rPr>
          <w:i/>
          <w:spacing w:val="-4"/>
          <w:sz w:val="24"/>
        </w:rPr>
        <w:t xml:space="preserve"> </w:t>
      </w:r>
      <w:r>
        <w:rPr>
          <w:i/>
          <w:sz w:val="24"/>
        </w:rPr>
        <w:t>и</w:t>
      </w:r>
      <w:r>
        <w:rPr>
          <w:i/>
          <w:spacing w:val="-2"/>
          <w:sz w:val="24"/>
        </w:rPr>
        <w:t xml:space="preserve"> история.</w:t>
      </w:r>
    </w:p>
    <w:p w:rsidR="003F632E" w:rsidRDefault="003F632E">
      <w:pPr>
        <w:spacing w:line="271"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25"/>
      </w:pPr>
      <w:r>
        <w:lastRenderedPageBreak/>
        <w:t>Что</w:t>
      </w:r>
      <w:r>
        <w:rPr>
          <w:spacing w:val="40"/>
        </w:rPr>
        <w:t xml:space="preserve"> </w:t>
      </w:r>
      <w:r>
        <w:t>такое</w:t>
      </w:r>
      <w:r>
        <w:rPr>
          <w:spacing w:val="40"/>
        </w:rPr>
        <w:t xml:space="preserve"> </w:t>
      </w:r>
      <w:r>
        <w:t>язык?</w:t>
      </w:r>
      <w:r>
        <w:rPr>
          <w:spacing w:val="40"/>
        </w:rPr>
        <w:t xml:space="preserve"> </w:t>
      </w:r>
      <w:r>
        <w:t>Как</w:t>
      </w:r>
      <w:r>
        <w:rPr>
          <w:spacing w:val="40"/>
        </w:rPr>
        <w:t xml:space="preserve"> </w:t>
      </w:r>
      <w:r>
        <w:t>в</w:t>
      </w:r>
      <w:r>
        <w:rPr>
          <w:spacing w:val="40"/>
        </w:rPr>
        <w:t xml:space="preserve"> </w:t>
      </w:r>
      <w:r>
        <w:t>языке</w:t>
      </w:r>
      <w:r>
        <w:rPr>
          <w:spacing w:val="40"/>
        </w:rPr>
        <w:t xml:space="preserve"> </w:t>
      </w:r>
      <w:r>
        <w:t>народа</w:t>
      </w:r>
      <w:r>
        <w:rPr>
          <w:spacing w:val="40"/>
        </w:rPr>
        <w:t xml:space="preserve"> </w:t>
      </w:r>
      <w:r>
        <w:t>отражается</w:t>
      </w:r>
      <w:r>
        <w:rPr>
          <w:spacing w:val="40"/>
        </w:rPr>
        <w:t xml:space="preserve"> </w:t>
      </w:r>
      <w:r>
        <w:t>его</w:t>
      </w:r>
      <w:r>
        <w:rPr>
          <w:spacing w:val="40"/>
        </w:rPr>
        <w:t xml:space="preserve"> </w:t>
      </w:r>
      <w:r>
        <w:t>история?</w:t>
      </w:r>
      <w:r>
        <w:rPr>
          <w:spacing w:val="4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3F632E" w:rsidRDefault="005F4B4A">
      <w:pPr>
        <w:spacing w:line="274" w:lineRule="exact"/>
        <w:ind w:left="1330"/>
        <w:jc w:val="both"/>
        <w:rPr>
          <w:i/>
          <w:sz w:val="24"/>
        </w:rPr>
      </w:pPr>
      <w:r>
        <w:rPr>
          <w:i/>
          <w:sz w:val="24"/>
        </w:rPr>
        <w:t>Тема</w:t>
      </w:r>
      <w:r>
        <w:rPr>
          <w:i/>
          <w:spacing w:val="-12"/>
          <w:sz w:val="24"/>
        </w:rPr>
        <w:t xml:space="preserve"> </w:t>
      </w:r>
      <w:r>
        <w:rPr>
          <w:i/>
          <w:sz w:val="24"/>
        </w:rPr>
        <w:t>4.</w:t>
      </w:r>
      <w:r>
        <w:rPr>
          <w:i/>
          <w:spacing w:val="2"/>
          <w:sz w:val="24"/>
        </w:rPr>
        <w:t xml:space="preserve"> </w:t>
      </w:r>
      <w:r>
        <w:rPr>
          <w:i/>
          <w:sz w:val="24"/>
        </w:rPr>
        <w:t>Русский</w:t>
      </w:r>
      <w:r>
        <w:rPr>
          <w:i/>
          <w:spacing w:val="-1"/>
          <w:sz w:val="24"/>
        </w:rPr>
        <w:t xml:space="preserve"> </w:t>
      </w:r>
      <w:r>
        <w:rPr>
          <w:i/>
          <w:sz w:val="24"/>
        </w:rPr>
        <w:t>язык</w:t>
      </w:r>
      <w:r>
        <w:rPr>
          <w:i/>
          <w:spacing w:val="-6"/>
          <w:sz w:val="24"/>
        </w:rPr>
        <w:t xml:space="preserve"> </w:t>
      </w:r>
      <w:r>
        <w:rPr>
          <w:i/>
          <w:sz w:val="24"/>
        </w:rPr>
        <w:t>–</w:t>
      </w:r>
      <w:r>
        <w:rPr>
          <w:i/>
          <w:spacing w:val="-1"/>
          <w:sz w:val="24"/>
        </w:rPr>
        <w:t xml:space="preserve"> </w:t>
      </w:r>
      <w:r>
        <w:rPr>
          <w:i/>
          <w:sz w:val="24"/>
        </w:rPr>
        <w:t>язык</w:t>
      </w:r>
      <w:r>
        <w:rPr>
          <w:i/>
          <w:spacing w:val="-6"/>
          <w:sz w:val="24"/>
        </w:rPr>
        <w:t xml:space="preserve"> </w:t>
      </w:r>
      <w:r>
        <w:rPr>
          <w:i/>
          <w:sz w:val="24"/>
        </w:rPr>
        <w:t>общения</w:t>
      </w:r>
      <w:r>
        <w:rPr>
          <w:i/>
          <w:spacing w:val="-6"/>
          <w:sz w:val="24"/>
        </w:rPr>
        <w:t xml:space="preserve"> </w:t>
      </w:r>
      <w:r>
        <w:rPr>
          <w:i/>
          <w:sz w:val="24"/>
        </w:rPr>
        <w:t>и</w:t>
      </w:r>
      <w:r>
        <w:rPr>
          <w:i/>
          <w:spacing w:val="-10"/>
          <w:sz w:val="24"/>
        </w:rPr>
        <w:t xml:space="preserve"> </w:t>
      </w:r>
      <w:r>
        <w:rPr>
          <w:i/>
          <w:sz w:val="24"/>
        </w:rPr>
        <w:t>язык</w:t>
      </w:r>
      <w:r>
        <w:rPr>
          <w:i/>
          <w:spacing w:val="-6"/>
          <w:sz w:val="24"/>
        </w:rPr>
        <w:t xml:space="preserve"> </w:t>
      </w:r>
      <w:r>
        <w:rPr>
          <w:i/>
          <w:spacing w:val="-2"/>
          <w:sz w:val="24"/>
        </w:rPr>
        <w:t>возможностей.</w:t>
      </w:r>
    </w:p>
    <w:p w:rsidR="003F632E" w:rsidRDefault="005F4B4A">
      <w:pPr>
        <w:pStyle w:val="a3"/>
        <w:spacing w:before="3"/>
        <w:ind w:right="627"/>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F632E" w:rsidRDefault="005F4B4A">
      <w:pPr>
        <w:spacing w:line="275" w:lineRule="exact"/>
        <w:ind w:left="1330"/>
        <w:jc w:val="both"/>
        <w:rPr>
          <w:i/>
          <w:sz w:val="24"/>
        </w:rPr>
      </w:pPr>
      <w:r>
        <w:rPr>
          <w:i/>
          <w:sz w:val="24"/>
        </w:rPr>
        <w:t>Тема</w:t>
      </w:r>
      <w:r>
        <w:rPr>
          <w:i/>
          <w:spacing w:val="-4"/>
          <w:sz w:val="24"/>
        </w:rPr>
        <w:t xml:space="preserve"> </w:t>
      </w:r>
      <w:r>
        <w:rPr>
          <w:i/>
          <w:sz w:val="24"/>
        </w:rPr>
        <w:t>5.</w:t>
      </w:r>
      <w:r>
        <w:rPr>
          <w:i/>
          <w:spacing w:val="1"/>
          <w:sz w:val="24"/>
        </w:rPr>
        <w:t xml:space="preserve"> </w:t>
      </w:r>
      <w:r>
        <w:rPr>
          <w:i/>
          <w:sz w:val="24"/>
        </w:rPr>
        <w:t>Истоки</w:t>
      </w:r>
      <w:r>
        <w:rPr>
          <w:i/>
          <w:spacing w:val="-5"/>
          <w:sz w:val="24"/>
        </w:rPr>
        <w:t xml:space="preserve"> </w:t>
      </w:r>
      <w:r>
        <w:rPr>
          <w:i/>
          <w:sz w:val="24"/>
        </w:rPr>
        <w:t>родной</w:t>
      </w:r>
      <w:r>
        <w:rPr>
          <w:i/>
          <w:spacing w:val="-8"/>
          <w:sz w:val="24"/>
        </w:rPr>
        <w:t xml:space="preserve"> </w:t>
      </w:r>
      <w:r>
        <w:rPr>
          <w:i/>
          <w:spacing w:val="-2"/>
          <w:sz w:val="24"/>
        </w:rPr>
        <w:t>культуры.</w:t>
      </w:r>
    </w:p>
    <w:p w:rsidR="003F632E" w:rsidRDefault="005F4B4A">
      <w:pPr>
        <w:pStyle w:val="a3"/>
        <w:spacing w:line="275" w:lineRule="exact"/>
        <w:ind w:left="1330" w:firstLine="0"/>
      </w:pPr>
      <w:r>
        <w:t>Что</w:t>
      </w:r>
      <w:r>
        <w:rPr>
          <w:spacing w:val="56"/>
          <w:w w:val="150"/>
        </w:rPr>
        <w:t xml:space="preserve"> </w:t>
      </w:r>
      <w:r>
        <w:t>такое</w:t>
      </w:r>
      <w:r>
        <w:rPr>
          <w:spacing w:val="53"/>
          <w:w w:val="150"/>
        </w:rPr>
        <w:t xml:space="preserve"> </w:t>
      </w:r>
      <w:r>
        <w:t>культура.</w:t>
      </w:r>
      <w:r>
        <w:rPr>
          <w:spacing w:val="61"/>
          <w:w w:val="150"/>
        </w:rPr>
        <w:t xml:space="preserve"> </w:t>
      </w:r>
      <w:r>
        <w:t>Культура</w:t>
      </w:r>
      <w:r>
        <w:rPr>
          <w:spacing w:val="57"/>
          <w:w w:val="150"/>
        </w:rPr>
        <w:t xml:space="preserve"> </w:t>
      </w:r>
      <w:r>
        <w:t>и</w:t>
      </w:r>
      <w:r>
        <w:rPr>
          <w:spacing w:val="60"/>
          <w:w w:val="150"/>
        </w:rPr>
        <w:t xml:space="preserve"> </w:t>
      </w:r>
      <w:r>
        <w:t>природа.</w:t>
      </w:r>
      <w:r>
        <w:rPr>
          <w:spacing w:val="56"/>
          <w:w w:val="150"/>
        </w:rPr>
        <w:t xml:space="preserve"> </w:t>
      </w:r>
      <w:r>
        <w:t>Роль</w:t>
      </w:r>
      <w:r>
        <w:rPr>
          <w:spacing w:val="54"/>
          <w:w w:val="150"/>
        </w:rPr>
        <w:t xml:space="preserve"> </w:t>
      </w:r>
      <w:r>
        <w:t>культуры</w:t>
      </w:r>
      <w:r>
        <w:rPr>
          <w:spacing w:val="61"/>
          <w:w w:val="150"/>
        </w:rPr>
        <w:t xml:space="preserve"> </w:t>
      </w:r>
      <w:r>
        <w:t>в</w:t>
      </w:r>
      <w:r>
        <w:rPr>
          <w:spacing w:val="56"/>
          <w:w w:val="150"/>
        </w:rPr>
        <w:t xml:space="preserve"> </w:t>
      </w:r>
      <w:r>
        <w:t>жизни</w:t>
      </w:r>
      <w:r>
        <w:rPr>
          <w:spacing w:val="80"/>
        </w:rPr>
        <w:t xml:space="preserve"> </w:t>
      </w:r>
      <w:r>
        <w:rPr>
          <w:spacing w:val="-2"/>
        </w:rPr>
        <w:t>общества.</w:t>
      </w:r>
    </w:p>
    <w:p w:rsidR="003F632E" w:rsidRDefault="005F4B4A">
      <w:pPr>
        <w:pStyle w:val="a3"/>
        <w:spacing w:before="3" w:line="275" w:lineRule="exact"/>
        <w:ind w:firstLine="0"/>
      </w:pPr>
      <w:r>
        <w:t>Многообразие</w:t>
      </w:r>
      <w:r>
        <w:rPr>
          <w:spacing w:val="-8"/>
        </w:rPr>
        <w:t xml:space="preserve"> </w:t>
      </w:r>
      <w:r>
        <w:t>культур</w:t>
      </w:r>
      <w:r>
        <w:rPr>
          <w:spacing w:val="-4"/>
        </w:rPr>
        <w:t xml:space="preserve"> </w:t>
      </w:r>
      <w:r>
        <w:t>и</w:t>
      </w:r>
      <w:r>
        <w:rPr>
          <w:spacing w:val="-4"/>
        </w:rPr>
        <w:t xml:space="preserve"> </w:t>
      </w:r>
      <w:r>
        <w:t>его</w:t>
      </w:r>
      <w:r>
        <w:rPr>
          <w:spacing w:val="-5"/>
        </w:rPr>
        <w:t xml:space="preserve"> </w:t>
      </w:r>
      <w:r>
        <w:t>причины.</w:t>
      </w:r>
      <w:r>
        <w:rPr>
          <w:spacing w:val="-7"/>
        </w:rPr>
        <w:t xml:space="preserve"> </w:t>
      </w:r>
      <w:r>
        <w:t>Единство</w:t>
      </w:r>
      <w:r>
        <w:rPr>
          <w:spacing w:val="-4"/>
        </w:rPr>
        <w:t xml:space="preserve"> </w:t>
      </w:r>
      <w:r>
        <w:t>культурного</w:t>
      </w:r>
      <w:r>
        <w:rPr>
          <w:spacing w:val="-5"/>
        </w:rPr>
        <w:t xml:space="preserve"> </w:t>
      </w:r>
      <w:r>
        <w:t>пространства</w:t>
      </w:r>
      <w:r>
        <w:rPr>
          <w:spacing w:val="5"/>
        </w:rPr>
        <w:t xml:space="preserve"> </w:t>
      </w:r>
      <w:r>
        <w:rPr>
          <w:spacing w:val="-2"/>
        </w:rPr>
        <w:t>России.</w:t>
      </w:r>
    </w:p>
    <w:p w:rsidR="003F632E" w:rsidRDefault="005F4B4A">
      <w:pPr>
        <w:spacing w:line="275" w:lineRule="exact"/>
        <w:ind w:left="1330"/>
        <w:jc w:val="both"/>
        <w:rPr>
          <w:i/>
          <w:sz w:val="24"/>
        </w:rPr>
      </w:pPr>
      <w:r>
        <w:rPr>
          <w:i/>
          <w:sz w:val="24"/>
        </w:rPr>
        <w:t>Тема</w:t>
      </w:r>
      <w:r>
        <w:rPr>
          <w:i/>
          <w:spacing w:val="-2"/>
          <w:sz w:val="24"/>
        </w:rPr>
        <w:t xml:space="preserve"> </w:t>
      </w:r>
      <w:r>
        <w:rPr>
          <w:i/>
          <w:sz w:val="24"/>
        </w:rPr>
        <w:t>6. Материальная</w:t>
      </w:r>
      <w:r>
        <w:rPr>
          <w:i/>
          <w:spacing w:val="-14"/>
          <w:sz w:val="24"/>
        </w:rPr>
        <w:t xml:space="preserve"> </w:t>
      </w:r>
      <w:r>
        <w:rPr>
          <w:i/>
          <w:spacing w:val="-2"/>
          <w:sz w:val="24"/>
        </w:rPr>
        <w:t>культура.</w:t>
      </w:r>
    </w:p>
    <w:p w:rsidR="003F632E" w:rsidRDefault="005F4B4A">
      <w:pPr>
        <w:pStyle w:val="a3"/>
        <w:spacing w:before="4" w:line="237" w:lineRule="auto"/>
        <w:ind w:right="634"/>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F632E" w:rsidRDefault="005F4B4A">
      <w:pPr>
        <w:spacing w:before="4" w:line="275" w:lineRule="exact"/>
        <w:ind w:left="1330"/>
        <w:jc w:val="both"/>
        <w:rPr>
          <w:i/>
          <w:sz w:val="24"/>
        </w:rPr>
      </w:pPr>
      <w:r>
        <w:rPr>
          <w:i/>
          <w:sz w:val="24"/>
        </w:rPr>
        <w:t>Тема</w:t>
      </w:r>
      <w:r>
        <w:rPr>
          <w:i/>
          <w:spacing w:val="-3"/>
          <w:sz w:val="24"/>
        </w:rPr>
        <w:t xml:space="preserve"> </w:t>
      </w:r>
      <w:r>
        <w:rPr>
          <w:i/>
          <w:sz w:val="24"/>
        </w:rPr>
        <w:t>7.</w:t>
      </w:r>
      <w:r>
        <w:rPr>
          <w:i/>
          <w:spacing w:val="-1"/>
          <w:sz w:val="24"/>
        </w:rPr>
        <w:t xml:space="preserve"> </w:t>
      </w:r>
      <w:r>
        <w:rPr>
          <w:i/>
          <w:sz w:val="24"/>
        </w:rPr>
        <w:t>Духовная</w:t>
      </w:r>
      <w:r>
        <w:rPr>
          <w:i/>
          <w:spacing w:val="1"/>
          <w:sz w:val="24"/>
        </w:rPr>
        <w:t xml:space="preserve"> </w:t>
      </w:r>
      <w:r>
        <w:rPr>
          <w:i/>
          <w:spacing w:val="-2"/>
          <w:sz w:val="24"/>
        </w:rPr>
        <w:t>культура.</w:t>
      </w:r>
    </w:p>
    <w:p w:rsidR="003F632E" w:rsidRDefault="005F4B4A">
      <w:pPr>
        <w:pStyle w:val="a3"/>
        <w:ind w:right="626"/>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F632E" w:rsidRDefault="005F4B4A">
      <w:pPr>
        <w:spacing w:before="2" w:line="275" w:lineRule="exact"/>
        <w:ind w:left="1330"/>
        <w:jc w:val="both"/>
        <w:rPr>
          <w:i/>
          <w:sz w:val="24"/>
        </w:rPr>
      </w:pPr>
      <w:r>
        <w:rPr>
          <w:i/>
          <w:sz w:val="24"/>
        </w:rPr>
        <w:t>Тема</w:t>
      </w:r>
      <w:r>
        <w:rPr>
          <w:i/>
          <w:spacing w:val="-4"/>
          <w:sz w:val="24"/>
        </w:rPr>
        <w:t xml:space="preserve"> </w:t>
      </w:r>
      <w:r>
        <w:rPr>
          <w:i/>
          <w:sz w:val="24"/>
        </w:rPr>
        <w:t>8.</w:t>
      </w:r>
      <w:r>
        <w:rPr>
          <w:i/>
          <w:spacing w:val="3"/>
          <w:sz w:val="24"/>
        </w:rPr>
        <w:t xml:space="preserve"> </w:t>
      </w:r>
      <w:r>
        <w:rPr>
          <w:i/>
          <w:sz w:val="24"/>
        </w:rPr>
        <w:t>Культура</w:t>
      </w:r>
      <w:r>
        <w:rPr>
          <w:i/>
          <w:spacing w:val="-8"/>
          <w:sz w:val="24"/>
        </w:rPr>
        <w:t xml:space="preserve"> </w:t>
      </w:r>
      <w:r>
        <w:rPr>
          <w:i/>
          <w:sz w:val="24"/>
        </w:rPr>
        <w:t>и</w:t>
      </w:r>
      <w:r>
        <w:rPr>
          <w:i/>
          <w:spacing w:val="-4"/>
          <w:sz w:val="24"/>
        </w:rPr>
        <w:t xml:space="preserve"> </w:t>
      </w:r>
      <w:r>
        <w:rPr>
          <w:i/>
          <w:spacing w:val="-2"/>
          <w:sz w:val="24"/>
        </w:rPr>
        <w:t>религия.</w:t>
      </w:r>
    </w:p>
    <w:p w:rsidR="003F632E" w:rsidRDefault="005F4B4A">
      <w:pPr>
        <w:pStyle w:val="a3"/>
        <w:spacing w:line="275" w:lineRule="exact"/>
        <w:ind w:left="1330" w:firstLine="0"/>
      </w:pPr>
      <w:r>
        <w:t>Религия</w:t>
      </w:r>
      <w:r>
        <w:rPr>
          <w:spacing w:val="52"/>
        </w:rPr>
        <w:t xml:space="preserve"> </w:t>
      </w:r>
      <w:r>
        <w:t>и</w:t>
      </w:r>
      <w:r>
        <w:rPr>
          <w:spacing w:val="56"/>
        </w:rPr>
        <w:t xml:space="preserve"> </w:t>
      </w:r>
      <w:r>
        <w:t>культура.</w:t>
      </w:r>
      <w:r>
        <w:rPr>
          <w:spacing w:val="59"/>
        </w:rPr>
        <w:t xml:space="preserve"> </w:t>
      </w:r>
      <w:r>
        <w:t>Что</w:t>
      </w:r>
      <w:r>
        <w:rPr>
          <w:spacing w:val="59"/>
        </w:rPr>
        <w:t xml:space="preserve"> </w:t>
      </w:r>
      <w:r>
        <w:t>такое</w:t>
      </w:r>
      <w:r>
        <w:rPr>
          <w:spacing w:val="53"/>
        </w:rPr>
        <w:t xml:space="preserve"> </w:t>
      </w:r>
      <w:r>
        <w:t>религия,</w:t>
      </w:r>
      <w:r>
        <w:rPr>
          <w:spacing w:val="59"/>
        </w:rPr>
        <w:t xml:space="preserve"> </w:t>
      </w:r>
      <w:r>
        <w:t>её</w:t>
      </w:r>
      <w:r>
        <w:rPr>
          <w:spacing w:val="53"/>
        </w:rPr>
        <w:t xml:space="preserve"> </w:t>
      </w:r>
      <w:r>
        <w:t>роль</w:t>
      </w:r>
      <w:r>
        <w:rPr>
          <w:spacing w:val="54"/>
        </w:rPr>
        <w:t xml:space="preserve"> </w:t>
      </w:r>
      <w:r>
        <w:t>в</w:t>
      </w:r>
      <w:r>
        <w:rPr>
          <w:spacing w:val="57"/>
        </w:rPr>
        <w:t xml:space="preserve"> </w:t>
      </w:r>
      <w:r>
        <w:t>жизни</w:t>
      </w:r>
      <w:r>
        <w:rPr>
          <w:spacing w:val="49"/>
        </w:rPr>
        <w:t xml:space="preserve"> </w:t>
      </w:r>
      <w:r>
        <w:t>общества</w:t>
      </w:r>
      <w:r>
        <w:rPr>
          <w:spacing w:val="54"/>
        </w:rPr>
        <w:t xml:space="preserve"> </w:t>
      </w:r>
      <w:r>
        <w:t>и</w:t>
      </w:r>
      <w:r>
        <w:rPr>
          <w:spacing w:val="59"/>
        </w:rPr>
        <w:t xml:space="preserve"> </w:t>
      </w:r>
      <w:r>
        <w:rPr>
          <w:spacing w:val="-2"/>
        </w:rPr>
        <w:t>человека.</w:t>
      </w:r>
    </w:p>
    <w:p w:rsidR="003F632E" w:rsidRDefault="005F4B4A">
      <w:pPr>
        <w:pStyle w:val="a3"/>
        <w:spacing w:before="2" w:line="275" w:lineRule="exact"/>
        <w:ind w:firstLine="0"/>
      </w:pPr>
      <w:r>
        <w:t>Государствообразующие</w:t>
      </w:r>
      <w:r>
        <w:rPr>
          <w:spacing w:val="-1"/>
        </w:rPr>
        <w:t xml:space="preserve"> </w:t>
      </w:r>
      <w:r>
        <w:t>религии</w:t>
      </w:r>
      <w:r>
        <w:rPr>
          <w:spacing w:val="-5"/>
        </w:rPr>
        <w:t xml:space="preserve"> </w:t>
      </w:r>
      <w:r>
        <w:t>России.</w:t>
      </w:r>
      <w:r>
        <w:rPr>
          <w:spacing w:val="-4"/>
        </w:rPr>
        <w:t xml:space="preserve"> </w:t>
      </w:r>
      <w:r>
        <w:t>Единство</w:t>
      </w:r>
      <w:r>
        <w:rPr>
          <w:spacing w:val="-1"/>
        </w:rPr>
        <w:t xml:space="preserve"> </w:t>
      </w:r>
      <w:r>
        <w:t>ценностей</w:t>
      </w:r>
      <w:r>
        <w:rPr>
          <w:spacing w:val="-5"/>
        </w:rPr>
        <w:t xml:space="preserve"> </w:t>
      </w:r>
      <w:r>
        <w:t>в</w:t>
      </w:r>
      <w:r>
        <w:rPr>
          <w:spacing w:val="-3"/>
        </w:rPr>
        <w:t xml:space="preserve"> </w:t>
      </w:r>
      <w:r>
        <w:t>религиях</w:t>
      </w:r>
      <w:r>
        <w:rPr>
          <w:spacing w:val="76"/>
          <w:w w:val="150"/>
        </w:rPr>
        <w:t xml:space="preserve"> </w:t>
      </w:r>
      <w:r>
        <w:rPr>
          <w:spacing w:val="-2"/>
        </w:rPr>
        <w:t>России.</w:t>
      </w:r>
    </w:p>
    <w:p w:rsidR="003F632E" w:rsidRDefault="005F4B4A">
      <w:pPr>
        <w:spacing w:line="275" w:lineRule="exact"/>
        <w:ind w:left="1330"/>
        <w:jc w:val="both"/>
        <w:rPr>
          <w:i/>
          <w:sz w:val="24"/>
        </w:rPr>
      </w:pPr>
      <w:r>
        <w:rPr>
          <w:i/>
          <w:sz w:val="24"/>
        </w:rPr>
        <w:t>Тема</w:t>
      </w:r>
      <w:r>
        <w:rPr>
          <w:i/>
          <w:spacing w:val="-4"/>
          <w:sz w:val="24"/>
        </w:rPr>
        <w:t xml:space="preserve"> </w:t>
      </w:r>
      <w:r>
        <w:rPr>
          <w:i/>
          <w:sz w:val="24"/>
        </w:rPr>
        <w:t>9.</w:t>
      </w:r>
      <w:r>
        <w:rPr>
          <w:i/>
          <w:spacing w:val="3"/>
          <w:sz w:val="24"/>
        </w:rPr>
        <w:t xml:space="preserve"> </w:t>
      </w:r>
      <w:r>
        <w:rPr>
          <w:i/>
          <w:sz w:val="24"/>
        </w:rPr>
        <w:t>Культура</w:t>
      </w:r>
      <w:r>
        <w:rPr>
          <w:i/>
          <w:spacing w:val="-8"/>
          <w:sz w:val="24"/>
        </w:rPr>
        <w:t xml:space="preserve"> </w:t>
      </w:r>
      <w:r>
        <w:rPr>
          <w:i/>
          <w:sz w:val="24"/>
        </w:rPr>
        <w:t>и</w:t>
      </w:r>
      <w:r>
        <w:rPr>
          <w:i/>
          <w:spacing w:val="-4"/>
          <w:sz w:val="24"/>
        </w:rPr>
        <w:t xml:space="preserve"> </w:t>
      </w:r>
      <w:r>
        <w:rPr>
          <w:i/>
          <w:spacing w:val="-2"/>
          <w:sz w:val="24"/>
        </w:rPr>
        <w:t>образование.</w:t>
      </w:r>
    </w:p>
    <w:p w:rsidR="003F632E" w:rsidRDefault="005F4B4A">
      <w:pPr>
        <w:pStyle w:val="a3"/>
        <w:spacing w:before="5" w:line="237" w:lineRule="auto"/>
        <w:ind w:right="633"/>
      </w:pPr>
      <w:r>
        <w:t>Зачем</w:t>
      </w:r>
      <w:r>
        <w:rPr>
          <w:spacing w:val="-14"/>
        </w:rPr>
        <w:t xml:space="preserve"> </w:t>
      </w:r>
      <w:r>
        <w:t>нужно</w:t>
      </w:r>
      <w:r>
        <w:rPr>
          <w:spacing w:val="-7"/>
        </w:rPr>
        <w:t xml:space="preserve"> </w:t>
      </w:r>
      <w:r>
        <w:t>учиться?</w:t>
      </w:r>
      <w:r>
        <w:rPr>
          <w:spacing w:val="-15"/>
        </w:rPr>
        <w:t xml:space="preserve"> </w:t>
      </w:r>
      <w:r>
        <w:t>Культура</w:t>
      </w:r>
      <w:r>
        <w:rPr>
          <w:spacing w:val="-14"/>
        </w:rPr>
        <w:t xml:space="preserve"> </w:t>
      </w:r>
      <w:r>
        <w:t>как</w:t>
      </w:r>
      <w:r>
        <w:rPr>
          <w:spacing w:val="-14"/>
        </w:rPr>
        <w:t xml:space="preserve"> </w:t>
      </w:r>
      <w:r>
        <w:t>способ</w:t>
      </w:r>
      <w:r>
        <w:rPr>
          <w:spacing w:val="-15"/>
        </w:rPr>
        <w:t xml:space="preserve"> </w:t>
      </w:r>
      <w:r>
        <w:t>получения</w:t>
      </w:r>
      <w:r>
        <w:rPr>
          <w:spacing w:val="-13"/>
        </w:rPr>
        <w:t xml:space="preserve"> </w:t>
      </w:r>
      <w:r>
        <w:t>нужных</w:t>
      </w:r>
      <w:r>
        <w:rPr>
          <w:spacing w:val="-15"/>
        </w:rPr>
        <w:t xml:space="preserve"> </w:t>
      </w:r>
      <w:r>
        <w:t>знаний.</w:t>
      </w:r>
      <w:r>
        <w:rPr>
          <w:spacing w:val="-11"/>
        </w:rPr>
        <w:t xml:space="preserve"> </w:t>
      </w:r>
      <w:r>
        <w:t>Образование как ключ к социализации и духовно-нравственному развитию человека.</w:t>
      </w:r>
    </w:p>
    <w:p w:rsidR="003F632E" w:rsidRDefault="005F4B4A">
      <w:pPr>
        <w:spacing w:before="3" w:line="275" w:lineRule="exact"/>
        <w:ind w:left="1330"/>
        <w:jc w:val="both"/>
        <w:rPr>
          <w:i/>
          <w:sz w:val="24"/>
        </w:rPr>
      </w:pPr>
      <w:r>
        <w:rPr>
          <w:i/>
          <w:sz w:val="24"/>
        </w:rPr>
        <w:t>Тема</w:t>
      </w:r>
      <w:r>
        <w:rPr>
          <w:i/>
          <w:spacing w:val="-13"/>
          <w:sz w:val="24"/>
        </w:rPr>
        <w:t xml:space="preserve"> </w:t>
      </w:r>
      <w:r>
        <w:rPr>
          <w:i/>
          <w:sz w:val="24"/>
        </w:rPr>
        <w:t>10.</w:t>
      </w:r>
      <w:r>
        <w:rPr>
          <w:i/>
          <w:spacing w:val="-8"/>
          <w:sz w:val="24"/>
        </w:rPr>
        <w:t xml:space="preserve"> </w:t>
      </w:r>
      <w:r>
        <w:rPr>
          <w:i/>
          <w:sz w:val="24"/>
        </w:rPr>
        <w:t>Многообразие</w:t>
      </w:r>
      <w:r>
        <w:rPr>
          <w:i/>
          <w:spacing w:val="-10"/>
          <w:sz w:val="24"/>
        </w:rPr>
        <w:t xml:space="preserve"> </w:t>
      </w:r>
      <w:r>
        <w:rPr>
          <w:i/>
          <w:sz w:val="24"/>
        </w:rPr>
        <w:t>культур</w:t>
      </w:r>
      <w:r>
        <w:rPr>
          <w:i/>
          <w:spacing w:val="-6"/>
          <w:sz w:val="24"/>
        </w:rPr>
        <w:t xml:space="preserve"> </w:t>
      </w:r>
      <w:r>
        <w:rPr>
          <w:i/>
          <w:sz w:val="24"/>
        </w:rPr>
        <w:t>России</w:t>
      </w:r>
      <w:r>
        <w:rPr>
          <w:i/>
          <w:spacing w:val="-11"/>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42" w:lineRule="auto"/>
        <w:ind w:left="1330" w:right="1304" w:firstLine="0"/>
      </w:pPr>
      <w:r>
        <w:t>Единство культур народов России. Что значит быть культурным человеком? Знание о культуре народов России.</w:t>
      </w:r>
    </w:p>
    <w:p w:rsidR="003F632E" w:rsidRDefault="005F4B4A">
      <w:pPr>
        <w:pStyle w:val="1"/>
        <w:spacing w:line="242" w:lineRule="auto"/>
        <w:ind w:left="619" w:right="622" w:firstLine="710"/>
        <w:jc w:val="both"/>
      </w:pPr>
      <w:r>
        <w:rPr>
          <w:color w:val="0D0D0D"/>
        </w:rPr>
        <w:t xml:space="preserve">ТЕМАТИЧЕСКИЙ БЛОК 2. «СЕМЬЯ И ДУХОВНО-НРАВСТВЕННЫЕ </w:t>
      </w:r>
      <w:r>
        <w:rPr>
          <w:color w:val="0D0D0D"/>
          <w:spacing w:val="-2"/>
        </w:rPr>
        <w:t>ЦЕННОСТИ»</w:t>
      </w:r>
    </w:p>
    <w:p w:rsidR="003F632E" w:rsidRDefault="005F4B4A">
      <w:pPr>
        <w:spacing w:line="266" w:lineRule="exact"/>
        <w:ind w:left="1330"/>
        <w:rPr>
          <w:i/>
          <w:sz w:val="24"/>
        </w:rPr>
      </w:pPr>
      <w:r>
        <w:rPr>
          <w:i/>
          <w:sz w:val="24"/>
        </w:rPr>
        <w:t>Тема</w:t>
      </w:r>
      <w:r>
        <w:rPr>
          <w:i/>
          <w:spacing w:val="-10"/>
          <w:sz w:val="24"/>
        </w:rPr>
        <w:t xml:space="preserve"> </w:t>
      </w:r>
      <w:r>
        <w:rPr>
          <w:i/>
          <w:sz w:val="24"/>
        </w:rPr>
        <w:t>11.</w:t>
      </w:r>
      <w:r>
        <w:rPr>
          <w:i/>
          <w:spacing w:val="2"/>
          <w:sz w:val="24"/>
        </w:rPr>
        <w:t xml:space="preserve"> </w:t>
      </w:r>
      <w:r>
        <w:rPr>
          <w:i/>
          <w:sz w:val="24"/>
        </w:rPr>
        <w:t>Семья</w:t>
      </w:r>
      <w:r>
        <w:rPr>
          <w:i/>
          <w:spacing w:val="-11"/>
          <w:sz w:val="24"/>
        </w:rPr>
        <w:t xml:space="preserve"> </w:t>
      </w:r>
      <w:r>
        <w:rPr>
          <w:i/>
          <w:sz w:val="24"/>
        </w:rPr>
        <w:t>–</w:t>
      </w:r>
      <w:r>
        <w:rPr>
          <w:i/>
          <w:spacing w:val="-4"/>
          <w:sz w:val="24"/>
        </w:rPr>
        <w:t xml:space="preserve"> </w:t>
      </w:r>
      <w:r>
        <w:rPr>
          <w:i/>
          <w:sz w:val="24"/>
        </w:rPr>
        <w:t>хранитель</w:t>
      </w:r>
      <w:r>
        <w:rPr>
          <w:i/>
          <w:spacing w:val="-8"/>
          <w:sz w:val="24"/>
        </w:rPr>
        <w:t xml:space="preserve"> </w:t>
      </w:r>
      <w:r>
        <w:rPr>
          <w:i/>
          <w:sz w:val="24"/>
        </w:rPr>
        <w:t>духовных</w:t>
      </w:r>
      <w:r>
        <w:rPr>
          <w:i/>
          <w:spacing w:val="-5"/>
          <w:sz w:val="24"/>
        </w:rPr>
        <w:t xml:space="preserve"> </w:t>
      </w:r>
      <w:r>
        <w:rPr>
          <w:i/>
          <w:spacing w:val="-2"/>
          <w:sz w:val="24"/>
        </w:rPr>
        <w:t>ценностей.</w:t>
      </w:r>
    </w:p>
    <w:p w:rsidR="003F632E" w:rsidRDefault="005F4B4A">
      <w:pPr>
        <w:pStyle w:val="a3"/>
        <w:spacing w:before="3" w:line="237" w:lineRule="auto"/>
        <w:ind w:left="1330" w:right="631" w:firstLine="0"/>
        <w:jc w:val="left"/>
      </w:pPr>
      <w:r>
        <w:rPr>
          <w:spacing w:val="-2"/>
        </w:rPr>
        <w:t>Семья</w:t>
      </w:r>
      <w:r>
        <w:rPr>
          <w:spacing w:val="-13"/>
        </w:rPr>
        <w:t xml:space="preserve"> </w:t>
      </w:r>
      <w:r>
        <w:rPr>
          <w:spacing w:val="-2"/>
        </w:rPr>
        <w:t>–</w:t>
      </w:r>
      <w:r>
        <w:rPr>
          <w:spacing w:val="-13"/>
        </w:rPr>
        <w:t xml:space="preserve"> </w:t>
      </w:r>
      <w:r>
        <w:rPr>
          <w:spacing w:val="-2"/>
        </w:rPr>
        <w:t>базовый</w:t>
      </w:r>
      <w:r>
        <w:rPr>
          <w:spacing w:val="-13"/>
        </w:rPr>
        <w:t xml:space="preserve"> </w:t>
      </w:r>
      <w:r>
        <w:rPr>
          <w:spacing w:val="-2"/>
        </w:rPr>
        <w:t>элемент</w:t>
      </w:r>
      <w:r>
        <w:rPr>
          <w:spacing w:val="-13"/>
        </w:rPr>
        <w:t xml:space="preserve"> </w:t>
      </w:r>
      <w:r>
        <w:rPr>
          <w:spacing w:val="-2"/>
        </w:rPr>
        <w:t>общества.</w:t>
      </w:r>
      <w:r>
        <w:rPr>
          <w:spacing w:val="-6"/>
        </w:rPr>
        <w:t xml:space="preserve"> </w:t>
      </w:r>
      <w:r>
        <w:rPr>
          <w:spacing w:val="-2"/>
        </w:rPr>
        <w:t>Семейные</w:t>
      </w:r>
      <w:r>
        <w:rPr>
          <w:spacing w:val="-17"/>
        </w:rPr>
        <w:t xml:space="preserve"> </w:t>
      </w:r>
      <w:r>
        <w:rPr>
          <w:spacing w:val="-2"/>
        </w:rPr>
        <w:t>ценности,</w:t>
      </w:r>
      <w:r>
        <w:rPr>
          <w:spacing w:val="-7"/>
        </w:rPr>
        <w:t xml:space="preserve"> </w:t>
      </w:r>
      <w:r>
        <w:rPr>
          <w:spacing w:val="-2"/>
        </w:rPr>
        <w:t>традиции</w:t>
      </w:r>
      <w:r>
        <w:rPr>
          <w:spacing w:val="-9"/>
        </w:rPr>
        <w:t xml:space="preserve"> </w:t>
      </w:r>
      <w:r>
        <w:rPr>
          <w:spacing w:val="-2"/>
        </w:rPr>
        <w:t>и</w:t>
      </w:r>
      <w:r>
        <w:rPr>
          <w:spacing w:val="-10"/>
        </w:rPr>
        <w:t xml:space="preserve"> </w:t>
      </w:r>
      <w:r>
        <w:rPr>
          <w:spacing w:val="-2"/>
        </w:rPr>
        <w:t xml:space="preserve">культура. </w:t>
      </w:r>
      <w:r>
        <w:t>Помощь сиротам как духовно-нравственный долг человека.</w:t>
      </w:r>
    </w:p>
    <w:p w:rsidR="003F632E" w:rsidRDefault="005F4B4A">
      <w:pPr>
        <w:spacing w:before="3" w:line="275" w:lineRule="exact"/>
        <w:ind w:left="1330"/>
        <w:rPr>
          <w:i/>
          <w:sz w:val="24"/>
        </w:rPr>
      </w:pPr>
      <w:r>
        <w:rPr>
          <w:i/>
          <w:sz w:val="24"/>
        </w:rPr>
        <w:t>Тема</w:t>
      </w:r>
      <w:r>
        <w:rPr>
          <w:i/>
          <w:spacing w:val="-6"/>
          <w:sz w:val="24"/>
        </w:rPr>
        <w:t xml:space="preserve"> </w:t>
      </w:r>
      <w:r>
        <w:rPr>
          <w:i/>
          <w:sz w:val="24"/>
        </w:rPr>
        <w:t>12. Родина</w:t>
      </w:r>
      <w:r>
        <w:rPr>
          <w:i/>
          <w:spacing w:val="-5"/>
          <w:sz w:val="24"/>
        </w:rPr>
        <w:t xml:space="preserve"> </w:t>
      </w:r>
      <w:r>
        <w:rPr>
          <w:i/>
          <w:sz w:val="24"/>
        </w:rPr>
        <w:t>начинается</w:t>
      </w:r>
      <w:r>
        <w:rPr>
          <w:i/>
          <w:spacing w:val="-6"/>
          <w:sz w:val="24"/>
        </w:rPr>
        <w:t xml:space="preserve"> </w:t>
      </w:r>
      <w:r>
        <w:rPr>
          <w:i/>
          <w:sz w:val="24"/>
        </w:rPr>
        <w:t>с</w:t>
      </w:r>
      <w:r>
        <w:rPr>
          <w:i/>
          <w:spacing w:val="-12"/>
          <w:sz w:val="24"/>
        </w:rPr>
        <w:t xml:space="preserve"> </w:t>
      </w:r>
      <w:r>
        <w:rPr>
          <w:i/>
          <w:spacing w:val="-2"/>
          <w:sz w:val="24"/>
        </w:rPr>
        <w:t>семьи.</w:t>
      </w:r>
    </w:p>
    <w:p w:rsidR="003F632E" w:rsidRDefault="005F4B4A">
      <w:pPr>
        <w:pStyle w:val="a3"/>
        <w:spacing w:line="242" w:lineRule="auto"/>
        <w:ind w:right="635"/>
      </w:pPr>
      <w:r>
        <w:t>История семьи как часть истории народа, государства, человечества. Как связаны Родина и семья? Что такое Родина и Отечество?</w:t>
      </w:r>
    </w:p>
    <w:p w:rsidR="003F632E" w:rsidRDefault="005F4B4A">
      <w:pPr>
        <w:spacing w:line="271" w:lineRule="exact"/>
        <w:ind w:left="1330"/>
        <w:jc w:val="both"/>
        <w:rPr>
          <w:i/>
          <w:sz w:val="24"/>
        </w:rPr>
      </w:pPr>
      <w:r>
        <w:rPr>
          <w:i/>
          <w:sz w:val="24"/>
        </w:rPr>
        <w:t>Тема</w:t>
      </w:r>
      <w:r>
        <w:rPr>
          <w:i/>
          <w:spacing w:val="-11"/>
          <w:sz w:val="24"/>
        </w:rPr>
        <w:t xml:space="preserve"> </w:t>
      </w:r>
      <w:r>
        <w:rPr>
          <w:i/>
          <w:sz w:val="24"/>
        </w:rPr>
        <w:t>13.</w:t>
      </w:r>
      <w:r>
        <w:rPr>
          <w:i/>
          <w:spacing w:val="-1"/>
          <w:sz w:val="24"/>
        </w:rPr>
        <w:t xml:space="preserve"> </w:t>
      </w:r>
      <w:r>
        <w:rPr>
          <w:i/>
          <w:sz w:val="24"/>
        </w:rPr>
        <w:t>Традиции</w:t>
      </w:r>
      <w:r>
        <w:rPr>
          <w:i/>
          <w:spacing w:val="-4"/>
          <w:sz w:val="24"/>
        </w:rPr>
        <w:t xml:space="preserve"> </w:t>
      </w:r>
      <w:r>
        <w:rPr>
          <w:i/>
          <w:sz w:val="24"/>
        </w:rPr>
        <w:t>семейного</w:t>
      </w:r>
      <w:r>
        <w:rPr>
          <w:i/>
          <w:spacing w:val="-3"/>
          <w:sz w:val="24"/>
        </w:rPr>
        <w:t xml:space="preserve"> </w:t>
      </w:r>
      <w:r>
        <w:rPr>
          <w:i/>
          <w:sz w:val="24"/>
        </w:rPr>
        <w:t>воспитания</w:t>
      </w:r>
      <w:r>
        <w:rPr>
          <w:i/>
          <w:spacing w:val="-14"/>
          <w:sz w:val="24"/>
        </w:rPr>
        <w:t xml:space="preserve"> </w:t>
      </w:r>
      <w:r>
        <w:rPr>
          <w:i/>
          <w:sz w:val="24"/>
        </w:rPr>
        <w:t>в</w:t>
      </w:r>
      <w:r>
        <w:rPr>
          <w:i/>
          <w:spacing w:val="-7"/>
          <w:sz w:val="24"/>
        </w:rPr>
        <w:t xml:space="preserve"> </w:t>
      </w:r>
      <w:r>
        <w:rPr>
          <w:i/>
          <w:spacing w:val="-2"/>
          <w:sz w:val="24"/>
        </w:rPr>
        <w:t>России.</w:t>
      </w:r>
    </w:p>
    <w:p w:rsidR="003F632E" w:rsidRDefault="005F4B4A">
      <w:pPr>
        <w:pStyle w:val="a3"/>
        <w:spacing w:before="4" w:line="237" w:lineRule="auto"/>
        <w:ind w:right="632"/>
      </w:pPr>
      <w:r>
        <w:t>Семейные традиции народов России. Межнациональные семьи. Семейное воспитание как трансляция ценностей.</w:t>
      </w:r>
    </w:p>
    <w:p w:rsidR="003F632E" w:rsidRDefault="005F4B4A">
      <w:pPr>
        <w:spacing w:before="3" w:line="275" w:lineRule="exact"/>
        <w:ind w:left="1330"/>
        <w:jc w:val="both"/>
        <w:rPr>
          <w:i/>
          <w:sz w:val="24"/>
        </w:rPr>
      </w:pPr>
      <w:r>
        <w:rPr>
          <w:i/>
          <w:sz w:val="24"/>
        </w:rPr>
        <w:t>Тема</w:t>
      </w:r>
      <w:r>
        <w:rPr>
          <w:i/>
          <w:spacing w:val="-9"/>
          <w:sz w:val="24"/>
        </w:rPr>
        <w:t xml:space="preserve"> </w:t>
      </w:r>
      <w:r>
        <w:rPr>
          <w:i/>
          <w:sz w:val="24"/>
        </w:rPr>
        <w:t>14.</w:t>
      </w:r>
      <w:r>
        <w:rPr>
          <w:i/>
          <w:spacing w:val="1"/>
          <w:sz w:val="24"/>
        </w:rPr>
        <w:t xml:space="preserve"> </w:t>
      </w:r>
      <w:r>
        <w:rPr>
          <w:i/>
          <w:sz w:val="24"/>
        </w:rPr>
        <w:t>Образ</w:t>
      </w:r>
      <w:r>
        <w:rPr>
          <w:i/>
          <w:spacing w:val="-7"/>
          <w:sz w:val="24"/>
        </w:rPr>
        <w:t xml:space="preserve"> </w:t>
      </w:r>
      <w:r>
        <w:rPr>
          <w:i/>
          <w:sz w:val="24"/>
        </w:rPr>
        <w:t>семьи в</w:t>
      </w:r>
      <w:r>
        <w:rPr>
          <w:i/>
          <w:spacing w:val="-12"/>
          <w:sz w:val="24"/>
        </w:rPr>
        <w:t xml:space="preserve"> </w:t>
      </w:r>
      <w:r>
        <w:rPr>
          <w:i/>
          <w:sz w:val="24"/>
        </w:rPr>
        <w:t>культуре</w:t>
      </w:r>
      <w:r>
        <w:rPr>
          <w:i/>
          <w:spacing w:val="-5"/>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ind w:right="636"/>
      </w:pPr>
      <w:r>
        <w:t xml:space="preserve">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w:t>
      </w:r>
      <w:r>
        <w:rPr>
          <w:spacing w:val="-2"/>
        </w:rPr>
        <w:t>искусства.</w:t>
      </w:r>
    </w:p>
    <w:p w:rsidR="003F632E" w:rsidRDefault="005F4B4A">
      <w:pPr>
        <w:spacing w:before="2" w:line="275" w:lineRule="exact"/>
        <w:ind w:left="1330"/>
        <w:jc w:val="both"/>
        <w:rPr>
          <w:i/>
          <w:sz w:val="24"/>
        </w:rPr>
      </w:pPr>
      <w:r>
        <w:rPr>
          <w:i/>
          <w:sz w:val="24"/>
        </w:rPr>
        <w:t>Тема</w:t>
      </w:r>
      <w:r>
        <w:rPr>
          <w:i/>
          <w:spacing w:val="-3"/>
          <w:sz w:val="24"/>
        </w:rPr>
        <w:t xml:space="preserve"> </w:t>
      </w:r>
      <w:r>
        <w:rPr>
          <w:i/>
          <w:sz w:val="24"/>
        </w:rPr>
        <w:t>15.</w:t>
      </w:r>
      <w:r>
        <w:rPr>
          <w:i/>
          <w:spacing w:val="-1"/>
          <w:sz w:val="24"/>
        </w:rPr>
        <w:t xml:space="preserve"> </w:t>
      </w:r>
      <w:r>
        <w:rPr>
          <w:i/>
          <w:sz w:val="24"/>
        </w:rPr>
        <w:t>Труд в</w:t>
      </w:r>
      <w:r>
        <w:rPr>
          <w:i/>
          <w:spacing w:val="-7"/>
          <w:sz w:val="24"/>
        </w:rPr>
        <w:t xml:space="preserve"> </w:t>
      </w:r>
      <w:r>
        <w:rPr>
          <w:i/>
          <w:sz w:val="24"/>
        </w:rPr>
        <w:t>истории</w:t>
      </w:r>
      <w:r>
        <w:rPr>
          <w:i/>
          <w:spacing w:val="-3"/>
          <w:sz w:val="24"/>
        </w:rPr>
        <w:t xml:space="preserve"> </w:t>
      </w:r>
      <w:r>
        <w:rPr>
          <w:i/>
          <w:spacing w:val="-2"/>
          <w:sz w:val="24"/>
        </w:rPr>
        <w:t>семьи.</w:t>
      </w:r>
    </w:p>
    <w:p w:rsidR="003F632E" w:rsidRDefault="005F4B4A">
      <w:pPr>
        <w:pStyle w:val="a3"/>
        <w:spacing w:line="242" w:lineRule="auto"/>
        <w:ind w:right="625"/>
      </w:pPr>
      <w:r>
        <w:t>Социальные</w:t>
      </w:r>
      <w:r>
        <w:rPr>
          <w:spacing w:val="-8"/>
        </w:rPr>
        <w:t xml:space="preserve"> </w:t>
      </w:r>
      <w:r>
        <w:t>роли</w:t>
      </w:r>
      <w:r>
        <w:rPr>
          <w:spacing w:val="-7"/>
        </w:rPr>
        <w:t xml:space="preserve"> </w:t>
      </w:r>
      <w:r>
        <w:t>в</w:t>
      </w:r>
      <w:r>
        <w:rPr>
          <w:spacing w:val="-11"/>
        </w:rPr>
        <w:t xml:space="preserve"> </w:t>
      </w:r>
      <w:r>
        <w:t>истории</w:t>
      </w:r>
      <w:r>
        <w:rPr>
          <w:spacing w:val="-7"/>
        </w:rPr>
        <w:t xml:space="preserve"> </w:t>
      </w:r>
      <w:r>
        <w:t>семьи.</w:t>
      </w:r>
      <w:r>
        <w:rPr>
          <w:spacing w:val="-6"/>
        </w:rPr>
        <w:t xml:space="preserve"> </w:t>
      </w:r>
      <w:r>
        <w:t>Роль</w:t>
      </w:r>
      <w:r>
        <w:rPr>
          <w:spacing w:val="-7"/>
        </w:rPr>
        <w:t xml:space="preserve"> </w:t>
      </w:r>
      <w:r>
        <w:t>домашнего</w:t>
      </w:r>
      <w:r>
        <w:rPr>
          <w:spacing w:val="-8"/>
        </w:rPr>
        <w:t xml:space="preserve"> </w:t>
      </w:r>
      <w:r>
        <w:t>труда. Роль</w:t>
      </w:r>
      <w:r>
        <w:rPr>
          <w:spacing w:val="-3"/>
        </w:rPr>
        <w:t xml:space="preserve"> </w:t>
      </w:r>
      <w:r>
        <w:t>нравственных</w:t>
      </w:r>
      <w:r>
        <w:rPr>
          <w:spacing w:val="-1"/>
        </w:rPr>
        <w:t xml:space="preserve"> </w:t>
      </w:r>
      <w:r>
        <w:t>норм в благополучии семьи.</w:t>
      </w:r>
    </w:p>
    <w:p w:rsidR="003F632E" w:rsidRDefault="005F4B4A">
      <w:pPr>
        <w:spacing w:line="271" w:lineRule="exact"/>
        <w:ind w:left="1330"/>
        <w:jc w:val="both"/>
        <w:rPr>
          <w:i/>
          <w:sz w:val="24"/>
        </w:rPr>
      </w:pPr>
      <w:r>
        <w:rPr>
          <w:i/>
          <w:sz w:val="24"/>
        </w:rPr>
        <w:t>Тема</w:t>
      </w:r>
      <w:r>
        <w:rPr>
          <w:i/>
          <w:spacing w:val="-12"/>
          <w:sz w:val="24"/>
        </w:rPr>
        <w:t xml:space="preserve"> </w:t>
      </w:r>
      <w:r>
        <w:rPr>
          <w:i/>
          <w:sz w:val="24"/>
        </w:rPr>
        <w:t>16.</w:t>
      </w:r>
      <w:r>
        <w:rPr>
          <w:i/>
          <w:spacing w:val="-4"/>
          <w:sz w:val="24"/>
        </w:rPr>
        <w:t xml:space="preserve"> </w:t>
      </w:r>
      <w:r>
        <w:rPr>
          <w:i/>
          <w:sz w:val="24"/>
        </w:rPr>
        <w:t>Семья</w:t>
      </w:r>
      <w:r>
        <w:rPr>
          <w:i/>
          <w:spacing w:val="-7"/>
          <w:sz w:val="24"/>
        </w:rPr>
        <w:t xml:space="preserve"> </w:t>
      </w:r>
      <w:r>
        <w:rPr>
          <w:i/>
          <w:sz w:val="24"/>
        </w:rPr>
        <w:t>в</w:t>
      </w:r>
      <w:r>
        <w:rPr>
          <w:i/>
          <w:spacing w:val="-12"/>
          <w:sz w:val="24"/>
        </w:rPr>
        <w:t xml:space="preserve"> </w:t>
      </w:r>
      <w:r>
        <w:rPr>
          <w:i/>
          <w:sz w:val="24"/>
        </w:rPr>
        <w:t>современном</w:t>
      </w:r>
      <w:r>
        <w:rPr>
          <w:i/>
          <w:spacing w:val="-5"/>
          <w:sz w:val="24"/>
        </w:rPr>
        <w:t xml:space="preserve"> </w:t>
      </w:r>
      <w:r>
        <w:rPr>
          <w:i/>
          <w:sz w:val="24"/>
        </w:rPr>
        <w:t>мире</w:t>
      </w:r>
      <w:r>
        <w:rPr>
          <w:i/>
          <w:spacing w:val="-11"/>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before="4" w:line="237" w:lineRule="auto"/>
        <w:ind w:left="1330" w:right="1312" w:firstLine="0"/>
      </w:pPr>
      <w:r>
        <w:t>Рассказ</w:t>
      </w:r>
      <w:r>
        <w:rPr>
          <w:spacing w:val="-14"/>
        </w:rPr>
        <w:t xml:space="preserve"> </w:t>
      </w:r>
      <w:r>
        <w:t>о</w:t>
      </w:r>
      <w:r>
        <w:rPr>
          <w:spacing w:val="-10"/>
        </w:rPr>
        <w:t xml:space="preserve"> </w:t>
      </w:r>
      <w:r>
        <w:t>своей</w:t>
      </w:r>
      <w:r>
        <w:rPr>
          <w:spacing w:val="-8"/>
        </w:rPr>
        <w:t xml:space="preserve"> </w:t>
      </w:r>
      <w:r>
        <w:t>семье</w:t>
      </w:r>
      <w:r>
        <w:rPr>
          <w:spacing w:val="-10"/>
        </w:rPr>
        <w:t xml:space="preserve"> </w:t>
      </w:r>
      <w:r>
        <w:t>(с</w:t>
      </w:r>
      <w:r>
        <w:rPr>
          <w:spacing w:val="-15"/>
        </w:rPr>
        <w:t xml:space="preserve"> </w:t>
      </w:r>
      <w:r>
        <w:t>использованием</w:t>
      </w:r>
      <w:r>
        <w:rPr>
          <w:spacing w:val="-7"/>
        </w:rPr>
        <w:t xml:space="preserve"> </w:t>
      </w:r>
      <w:r>
        <w:t>фотографий, книг,</w:t>
      </w:r>
      <w:r>
        <w:rPr>
          <w:spacing w:val="-15"/>
        </w:rPr>
        <w:t xml:space="preserve"> </w:t>
      </w:r>
      <w:r>
        <w:t>писем</w:t>
      </w:r>
      <w:r>
        <w:rPr>
          <w:spacing w:val="-8"/>
        </w:rPr>
        <w:t xml:space="preserve"> </w:t>
      </w:r>
      <w:r>
        <w:t>и</w:t>
      </w:r>
      <w:r>
        <w:rPr>
          <w:spacing w:val="-9"/>
        </w:rPr>
        <w:t xml:space="preserve"> </w:t>
      </w:r>
      <w:r>
        <w:t>другого). Семейное древо. Семейные традиции.</w:t>
      </w:r>
    </w:p>
    <w:p w:rsidR="003F632E" w:rsidRDefault="005F4B4A">
      <w:pPr>
        <w:pStyle w:val="1"/>
        <w:spacing w:before="10" w:line="237" w:lineRule="auto"/>
        <w:ind w:left="619" w:right="625" w:firstLine="710"/>
        <w:jc w:val="both"/>
      </w:pPr>
      <w:r>
        <w:rPr>
          <w:color w:val="0D0D0D"/>
        </w:rPr>
        <w:t xml:space="preserve">ТЕМАТИЧЕСКИЙ БЛОК 3. «ДУХОВНО-НРАВСТВЕННОЕ БОГАТСТВО </w:t>
      </w:r>
      <w:r>
        <w:rPr>
          <w:color w:val="0D0D0D"/>
          <w:spacing w:val="-2"/>
        </w:rPr>
        <w:t>ЛИЧНОСТИ»</w:t>
      </w:r>
    </w:p>
    <w:p w:rsidR="003F632E" w:rsidRDefault="005F4B4A">
      <w:pPr>
        <w:spacing w:line="270" w:lineRule="exact"/>
        <w:ind w:left="1330"/>
        <w:rPr>
          <w:i/>
          <w:sz w:val="24"/>
        </w:rPr>
      </w:pPr>
      <w:r>
        <w:rPr>
          <w:i/>
          <w:sz w:val="24"/>
        </w:rPr>
        <w:t>Тема</w:t>
      </w:r>
      <w:r>
        <w:rPr>
          <w:i/>
          <w:spacing w:val="-5"/>
          <w:sz w:val="24"/>
        </w:rPr>
        <w:t xml:space="preserve"> </w:t>
      </w:r>
      <w:r>
        <w:rPr>
          <w:i/>
          <w:sz w:val="24"/>
        </w:rPr>
        <w:t>17.</w:t>
      </w:r>
      <w:r>
        <w:rPr>
          <w:i/>
          <w:spacing w:val="2"/>
          <w:sz w:val="24"/>
        </w:rPr>
        <w:t xml:space="preserve"> </w:t>
      </w:r>
      <w:r>
        <w:rPr>
          <w:i/>
          <w:sz w:val="24"/>
        </w:rPr>
        <w:t>Личность</w:t>
      </w:r>
      <w:r>
        <w:rPr>
          <w:i/>
          <w:spacing w:val="-13"/>
          <w:sz w:val="24"/>
        </w:rPr>
        <w:t xml:space="preserve"> </w:t>
      </w:r>
      <w:r>
        <w:rPr>
          <w:i/>
          <w:sz w:val="24"/>
        </w:rPr>
        <w:t>– общество</w:t>
      </w:r>
      <w:r>
        <w:rPr>
          <w:i/>
          <w:spacing w:val="1"/>
          <w:sz w:val="24"/>
        </w:rPr>
        <w:t xml:space="preserve"> </w:t>
      </w:r>
      <w:r>
        <w:rPr>
          <w:i/>
          <w:sz w:val="24"/>
        </w:rPr>
        <w:t>–</w:t>
      </w:r>
      <w:r>
        <w:rPr>
          <w:i/>
          <w:spacing w:val="-5"/>
          <w:sz w:val="24"/>
        </w:rPr>
        <w:t xml:space="preserve"> </w:t>
      </w:r>
      <w:r>
        <w:rPr>
          <w:i/>
          <w:spacing w:val="-2"/>
          <w:sz w:val="24"/>
        </w:rPr>
        <w:t>культура.</w:t>
      </w:r>
    </w:p>
    <w:p w:rsidR="003F632E" w:rsidRDefault="003F632E">
      <w:pPr>
        <w:spacing w:line="270" w:lineRule="exact"/>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26"/>
      </w:pPr>
      <w:r>
        <w:lastRenderedPageBreak/>
        <w:t>Что</w:t>
      </w:r>
      <w:r>
        <w:rPr>
          <w:spacing w:val="-15"/>
        </w:rPr>
        <w:t xml:space="preserve"> </w:t>
      </w:r>
      <w:r>
        <w:t>делает</w:t>
      </w:r>
      <w:r>
        <w:rPr>
          <w:spacing w:val="-15"/>
        </w:rPr>
        <w:t xml:space="preserve"> </w:t>
      </w:r>
      <w:r>
        <w:t>человека</w:t>
      </w:r>
      <w:r>
        <w:rPr>
          <w:spacing w:val="-15"/>
        </w:rPr>
        <w:t xml:space="preserve"> </w:t>
      </w:r>
      <w:r>
        <w:t>человеком?</w:t>
      </w:r>
      <w:r>
        <w:rPr>
          <w:spacing w:val="-15"/>
        </w:rPr>
        <w:t xml:space="preserve"> </w:t>
      </w:r>
      <w:r>
        <w:t>Почему</w:t>
      </w:r>
      <w:r>
        <w:rPr>
          <w:spacing w:val="-15"/>
        </w:rPr>
        <w:t xml:space="preserve"> </w:t>
      </w:r>
      <w:r>
        <w:t>человек</w:t>
      </w:r>
      <w:r>
        <w:rPr>
          <w:spacing w:val="-9"/>
        </w:rPr>
        <w:t xml:space="preserve"> </w:t>
      </w:r>
      <w:r>
        <w:t>не</w:t>
      </w:r>
      <w:r>
        <w:rPr>
          <w:spacing w:val="-15"/>
        </w:rPr>
        <w:t xml:space="preserve"> </w:t>
      </w:r>
      <w:r>
        <w:t>может</w:t>
      </w:r>
      <w:r>
        <w:rPr>
          <w:spacing w:val="-15"/>
        </w:rPr>
        <w:t xml:space="preserve"> </w:t>
      </w:r>
      <w:r>
        <w:t>жить</w:t>
      </w:r>
      <w:r>
        <w:rPr>
          <w:spacing w:val="-10"/>
        </w:rPr>
        <w:t xml:space="preserve"> </w:t>
      </w:r>
      <w:r>
        <w:t>вне</w:t>
      </w:r>
      <w:r>
        <w:rPr>
          <w:spacing w:val="-15"/>
        </w:rPr>
        <w:t xml:space="preserve"> </w:t>
      </w:r>
      <w:r>
        <w:t>общества.</w:t>
      </w:r>
      <w:r>
        <w:rPr>
          <w:spacing w:val="3"/>
        </w:rPr>
        <w:t xml:space="preserve"> </w:t>
      </w:r>
      <w:r>
        <w:t>Связь между обществом и культурой как реализация духовно-нравственных ценностей.</w:t>
      </w:r>
    </w:p>
    <w:p w:rsidR="003F632E" w:rsidRDefault="005F4B4A">
      <w:pPr>
        <w:spacing w:before="3" w:line="275" w:lineRule="exact"/>
        <w:ind w:left="1330"/>
        <w:jc w:val="both"/>
        <w:rPr>
          <w:i/>
          <w:sz w:val="24"/>
        </w:rPr>
      </w:pPr>
      <w:r>
        <w:rPr>
          <w:i/>
          <w:sz w:val="24"/>
        </w:rPr>
        <w:t>Тема</w:t>
      </w:r>
      <w:r>
        <w:rPr>
          <w:i/>
          <w:spacing w:val="-3"/>
          <w:sz w:val="24"/>
        </w:rPr>
        <w:t xml:space="preserve"> </w:t>
      </w:r>
      <w:r>
        <w:rPr>
          <w:i/>
          <w:sz w:val="24"/>
        </w:rPr>
        <w:t>18.</w:t>
      </w:r>
      <w:r>
        <w:rPr>
          <w:i/>
          <w:spacing w:val="-1"/>
          <w:sz w:val="24"/>
        </w:rPr>
        <w:t xml:space="preserve"> </w:t>
      </w:r>
      <w:r>
        <w:rPr>
          <w:i/>
          <w:sz w:val="24"/>
        </w:rPr>
        <w:t>Духовный</w:t>
      </w:r>
      <w:r>
        <w:rPr>
          <w:i/>
          <w:spacing w:val="-7"/>
          <w:sz w:val="24"/>
        </w:rPr>
        <w:t xml:space="preserve"> </w:t>
      </w:r>
      <w:r>
        <w:rPr>
          <w:i/>
          <w:sz w:val="24"/>
        </w:rPr>
        <w:t>мир</w:t>
      </w:r>
      <w:r>
        <w:rPr>
          <w:i/>
          <w:spacing w:val="-2"/>
          <w:sz w:val="24"/>
        </w:rPr>
        <w:t xml:space="preserve"> человека.</w:t>
      </w:r>
    </w:p>
    <w:p w:rsidR="003F632E" w:rsidRDefault="005F4B4A">
      <w:pPr>
        <w:pStyle w:val="a3"/>
        <w:ind w:right="627"/>
      </w:pPr>
      <w:r>
        <w:t>Человек – творец культуры. Культура как духовный мир человека. Мораль. Нравственность.</w:t>
      </w:r>
      <w:r>
        <w:rPr>
          <w:spacing w:val="-12"/>
        </w:rPr>
        <w:t xml:space="preserve"> </w:t>
      </w:r>
      <w:r>
        <w:t>Патриотизм.</w:t>
      </w:r>
      <w:r>
        <w:rPr>
          <w:spacing w:val="-12"/>
        </w:rPr>
        <w:t xml:space="preserve"> </w:t>
      </w:r>
      <w:r>
        <w:t>Реализация</w:t>
      </w:r>
      <w:r>
        <w:rPr>
          <w:spacing w:val="-14"/>
        </w:rPr>
        <w:t xml:space="preserve"> </w:t>
      </w:r>
      <w:r>
        <w:t>ценностей</w:t>
      </w:r>
      <w:r>
        <w:rPr>
          <w:spacing w:val="-13"/>
        </w:rPr>
        <w:t xml:space="preserve"> </w:t>
      </w:r>
      <w:r>
        <w:t>в</w:t>
      </w:r>
      <w:r>
        <w:rPr>
          <w:spacing w:val="-13"/>
        </w:rPr>
        <w:t xml:space="preserve"> </w:t>
      </w:r>
      <w:r>
        <w:t>культуре.</w:t>
      </w:r>
      <w:r>
        <w:rPr>
          <w:spacing w:val="-8"/>
        </w:rPr>
        <w:t xml:space="preserve"> </w:t>
      </w:r>
      <w:r>
        <w:t>Творчество:</w:t>
      </w:r>
      <w:r>
        <w:rPr>
          <w:spacing w:val="-13"/>
        </w:rPr>
        <w:t xml:space="preserve"> </w:t>
      </w:r>
      <w:r>
        <w:t>что</w:t>
      </w:r>
      <w:r>
        <w:rPr>
          <w:spacing w:val="-10"/>
        </w:rPr>
        <w:t xml:space="preserve"> </w:t>
      </w:r>
      <w:r>
        <w:t>это</w:t>
      </w:r>
      <w:r>
        <w:rPr>
          <w:spacing w:val="-6"/>
        </w:rPr>
        <w:t xml:space="preserve"> </w:t>
      </w:r>
      <w:r>
        <w:t>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F632E" w:rsidRDefault="005F4B4A">
      <w:pPr>
        <w:ind w:left="1330"/>
        <w:jc w:val="both"/>
        <w:rPr>
          <w:i/>
          <w:sz w:val="24"/>
        </w:rPr>
      </w:pPr>
      <w:r>
        <w:rPr>
          <w:i/>
          <w:sz w:val="24"/>
        </w:rPr>
        <w:t>Тема</w:t>
      </w:r>
      <w:r>
        <w:rPr>
          <w:i/>
          <w:spacing w:val="-14"/>
          <w:sz w:val="24"/>
        </w:rPr>
        <w:t xml:space="preserve"> </w:t>
      </w:r>
      <w:r>
        <w:rPr>
          <w:i/>
          <w:sz w:val="24"/>
        </w:rPr>
        <w:t>19.</w:t>
      </w:r>
      <w:r>
        <w:rPr>
          <w:i/>
          <w:spacing w:val="-4"/>
          <w:sz w:val="24"/>
        </w:rPr>
        <w:t xml:space="preserve"> </w:t>
      </w:r>
      <w:r>
        <w:rPr>
          <w:i/>
          <w:sz w:val="24"/>
        </w:rPr>
        <w:t>Личность</w:t>
      </w:r>
      <w:r>
        <w:rPr>
          <w:i/>
          <w:spacing w:val="-14"/>
          <w:sz w:val="24"/>
        </w:rPr>
        <w:t xml:space="preserve"> </w:t>
      </w:r>
      <w:r>
        <w:rPr>
          <w:i/>
          <w:sz w:val="24"/>
        </w:rPr>
        <w:t>и</w:t>
      </w:r>
      <w:r>
        <w:rPr>
          <w:i/>
          <w:spacing w:val="-10"/>
          <w:sz w:val="24"/>
        </w:rPr>
        <w:t xml:space="preserve"> </w:t>
      </w:r>
      <w:r>
        <w:rPr>
          <w:i/>
          <w:sz w:val="24"/>
        </w:rPr>
        <w:t>духовно-нравственные</w:t>
      </w:r>
      <w:r>
        <w:rPr>
          <w:i/>
          <w:spacing w:val="-10"/>
          <w:sz w:val="24"/>
        </w:rPr>
        <w:t xml:space="preserve"> </w:t>
      </w:r>
      <w:r>
        <w:rPr>
          <w:i/>
          <w:spacing w:val="-2"/>
          <w:sz w:val="24"/>
        </w:rPr>
        <w:t>ценности.</w:t>
      </w:r>
    </w:p>
    <w:p w:rsidR="003F632E" w:rsidRDefault="005F4B4A">
      <w:pPr>
        <w:pStyle w:val="a3"/>
        <w:spacing w:before="4" w:line="237" w:lineRule="auto"/>
        <w:ind w:right="635"/>
      </w:pPr>
      <w:r>
        <w:t>Мораль и нравственность в жизни человека. Взаимопомощь, сострадание, милосердие, любовь, дружба, коллективизм, патриотизм, любовь к близким.</w:t>
      </w:r>
    </w:p>
    <w:p w:rsidR="003F632E" w:rsidRDefault="005F4B4A">
      <w:pPr>
        <w:pStyle w:val="1"/>
        <w:spacing w:before="9" w:line="272" w:lineRule="exact"/>
        <w:jc w:val="both"/>
      </w:pPr>
      <w:r>
        <w:rPr>
          <w:color w:val="0D0D0D"/>
        </w:rPr>
        <w:t>ТЕМАТИЧЕСКИЙ</w:t>
      </w:r>
      <w:r>
        <w:rPr>
          <w:color w:val="0D0D0D"/>
          <w:spacing w:val="-16"/>
        </w:rPr>
        <w:t xml:space="preserve"> </w:t>
      </w:r>
      <w:r>
        <w:rPr>
          <w:color w:val="0D0D0D"/>
        </w:rPr>
        <w:t>БЛОК</w:t>
      </w:r>
      <w:r>
        <w:rPr>
          <w:color w:val="0D0D0D"/>
          <w:spacing w:val="-12"/>
        </w:rPr>
        <w:t xml:space="preserve"> </w:t>
      </w:r>
      <w:r>
        <w:rPr>
          <w:color w:val="0D0D0D"/>
        </w:rPr>
        <w:t>4.</w:t>
      </w:r>
      <w:r>
        <w:rPr>
          <w:color w:val="0D0D0D"/>
          <w:spacing w:val="-9"/>
        </w:rPr>
        <w:t xml:space="preserve"> </w:t>
      </w:r>
      <w:r>
        <w:rPr>
          <w:color w:val="0D0D0D"/>
        </w:rPr>
        <w:t>«КУЛЬТУРНОЕ</w:t>
      </w:r>
      <w:r>
        <w:rPr>
          <w:color w:val="0D0D0D"/>
          <w:spacing w:val="-12"/>
        </w:rPr>
        <w:t xml:space="preserve"> </w:t>
      </w:r>
      <w:r>
        <w:rPr>
          <w:color w:val="0D0D0D"/>
        </w:rPr>
        <w:t>ЕДИНСТВО</w:t>
      </w:r>
      <w:r>
        <w:rPr>
          <w:color w:val="0D0D0D"/>
          <w:spacing w:val="-16"/>
        </w:rPr>
        <w:t xml:space="preserve"> </w:t>
      </w:r>
      <w:r>
        <w:rPr>
          <w:color w:val="0D0D0D"/>
          <w:spacing w:val="-2"/>
        </w:rPr>
        <w:t>РОССИИ»</w:t>
      </w:r>
    </w:p>
    <w:p w:rsidR="003F632E" w:rsidRDefault="005F4B4A">
      <w:pPr>
        <w:spacing w:line="272" w:lineRule="exact"/>
        <w:ind w:left="1330"/>
        <w:jc w:val="both"/>
        <w:rPr>
          <w:i/>
          <w:sz w:val="24"/>
        </w:rPr>
      </w:pPr>
      <w:r>
        <w:rPr>
          <w:i/>
          <w:sz w:val="24"/>
        </w:rPr>
        <w:t>Тема</w:t>
      </w:r>
      <w:r>
        <w:rPr>
          <w:i/>
          <w:spacing w:val="-17"/>
          <w:sz w:val="24"/>
        </w:rPr>
        <w:t xml:space="preserve"> </w:t>
      </w:r>
      <w:r>
        <w:rPr>
          <w:i/>
          <w:sz w:val="24"/>
        </w:rPr>
        <w:t>20.</w:t>
      </w:r>
      <w:r>
        <w:rPr>
          <w:i/>
          <w:spacing w:val="-4"/>
          <w:sz w:val="24"/>
        </w:rPr>
        <w:t xml:space="preserve"> </w:t>
      </w:r>
      <w:r>
        <w:rPr>
          <w:i/>
          <w:sz w:val="24"/>
        </w:rPr>
        <w:t>Историческая</w:t>
      </w:r>
      <w:r>
        <w:rPr>
          <w:i/>
          <w:spacing w:val="-12"/>
          <w:sz w:val="24"/>
        </w:rPr>
        <w:t xml:space="preserve"> </w:t>
      </w:r>
      <w:r>
        <w:rPr>
          <w:i/>
          <w:sz w:val="24"/>
        </w:rPr>
        <w:t>память</w:t>
      </w:r>
      <w:r>
        <w:rPr>
          <w:i/>
          <w:spacing w:val="-5"/>
          <w:sz w:val="24"/>
        </w:rPr>
        <w:t xml:space="preserve"> </w:t>
      </w:r>
      <w:r>
        <w:rPr>
          <w:i/>
          <w:sz w:val="24"/>
        </w:rPr>
        <w:t>как</w:t>
      </w:r>
      <w:r>
        <w:rPr>
          <w:i/>
          <w:spacing w:val="-14"/>
          <w:sz w:val="24"/>
        </w:rPr>
        <w:t xml:space="preserve"> </w:t>
      </w:r>
      <w:r>
        <w:rPr>
          <w:i/>
          <w:sz w:val="24"/>
        </w:rPr>
        <w:t>духовно-нравственная</w:t>
      </w:r>
      <w:r>
        <w:rPr>
          <w:i/>
          <w:spacing w:val="-10"/>
          <w:sz w:val="24"/>
        </w:rPr>
        <w:t xml:space="preserve"> </w:t>
      </w:r>
      <w:r>
        <w:rPr>
          <w:i/>
          <w:spacing w:val="-2"/>
          <w:sz w:val="24"/>
        </w:rPr>
        <w:t>ценность.</w:t>
      </w:r>
    </w:p>
    <w:p w:rsidR="003F632E" w:rsidRDefault="005F4B4A">
      <w:pPr>
        <w:pStyle w:val="a3"/>
        <w:spacing w:before="2"/>
        <w:ind w:right="626"/>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F632E" w:rsidRDefault="005F4B4A">
      <w:pPr>
        <w:spacing w:line="274" w:lineRule="exact"/>
        <w:ind w:left="1330"/>
        <w:jc w:val="both"/>
        <w:rPr>
          <w:i/>
          <w:sz w:val="24"/>
        </w:rPr>
      </w:pPr>
      <w:r>
        <w:rPr>
          <w:i/>
          <w:sz w:val="24"/>
        </w:rPr>
        <w:t>Тема</w:t>
      </w:r>
      <w:r>
        <w:rPr>
          <w:i/>
          <w:spacing w:val="-6"/>
          <w:sz w:val="24"/>
        </w:rPr>
        <w:t xml:space="preserve"> </w:t>
      </w:r>
      <w:r>
        <w:rPr>
          <w:i/>
          <w:sz w:val="24"/>
        </w:rPr>
        <w:t>21.</w:t>
      </w:r>
      <w:r>
        <w:rPr>
          <w:i/>
          <w:spacing w:val="1"/>
          <w:sz w:val="24"/>
        </w:rPr>
        <w:t xml:space="preserve"> </w:t>
      </w:r>
      <w:r>
        <w:rPr>
          <w:i/>
          <w:sz w:val="24"/>
        </w:rPr>
        <w:t>Литература</w:t>
      </w:r>
      <w:r>
        <w:rPr>
          <w:i/>
          <w:spacing w:val="-1"/>
          <w:sz w:val="24"/>
        </w:rPr>
        <w:t xml:space="preserve"> </w:t>
      </w:r>
      <w:r>
        <w:rPr>
          <w:i/>
          <w:sz w:val="24"/>
        </w:rPr>
        <w:t>как</w:t>
      </w:r>
      <w:r>
        <w:rPr>
          <w:i/>
          <w:spacing w:val="-8"/>
          <w:sz w:val="24"/>
        </w:rPr>
        <w:t xml:space="preserve"> </w:t>
      </w:r>
      <w:r>
        <w:rPr>
          <w:i/>
          <w:sz w:val="24"/>
        </w:rPr>
        <w:t>язык</w:t>
      </w:r>
      <w:r>
        <w:rPr>
          <w:i/>
          <w:spacing w:val="-7"/>
          <w:sz w:val="24"/>
        </w:rPr>
        <w:t xml:space="preserve"> </w:t>
      </w:r>
      <w:r>
        <w:rPr>
          <w:i/>
          <w:spacing w:val="-2"/>
          <w:sz w:val="24"/>
        </w:rPr>
        <w:t>культуры.</w:t>
      </w:r>
    </w:p>
    <w:p w:rsidR="003F632E" w:rsidRDefault="005F4B4A">
      <w:pPr>
        <w:pStyle w:val="a3"/>
        <w:spacing w:before="3"/>
        <w:ind w:right="621"/>
      </w:pPr>
      <w:r>
        <w:t>Литература как художественное осмысление действительности. От сказки к</w:t>
      </w:r>
      <w:r>
        <w:rPr>
          <w:spacing w:val="40"/>
        </w:rPr>
        <w:t xml:space="preserve"> </w:t>
      </w:r>
      <w:r>
        <w:t xml:space="preserve">роману. Зачем нужны литературные произведения? Внутренний мир человека и его </w:t>
      </w:r>
      <w:r>
        <w:rPr>
          <w:spacing w:val="-2"/>
        </w:rPr>
        <w:t>духовность.</w:t>
      </w:r>
    </w:p>
    <w:p w:rsidR="003F632E" w:rsidRDefault="005F4B4A">
      <w:pPr>
        <w:spacing w:line="274" w:lineRule="exact"/>
        <w:ind w:left="1330"/>
        <w:jc w:val="both"/>
        <w:rPr>
          <w:i/>
          <w:sz w:val="24"/>
        </w:rPr>
      </w:pPr>
      <w:r>
        <w:rPr>
          <w:i/>
          <w:sz w:val="24"/>
        </w:rPr>
        <w:t>Тема</w:t>
      </w:r>
      <w:r>
        <w:rPr>
          <w:i/>
          <w:spacing w:val="-5"/>
          <w:sz w:val="24"/>
        </w:rPr>
        <w:t xml:space="preserve"> </w:t>
      </w:r>
      <w:r>
        <w:rPr>
          <w:i/>
          <w:sz w:val="24"/>
        </w:rPr>
        <w:t>22.</w:t>
      </w:r>
      <w:r>
        <w:rPr>
          <w:i/>
          <w:spacing w:val="-4"/>
          <w:sz w:val="24"/>
        </w:rPr>
        <w:t xml:space="preserve"> </w:t>
      </w:r>
      <w:r>
        <w:rPr>
          <w:i/>
          <w:sz w:val="24"/>
        </w:rPr>
        <w:t>Взаимовлияние</w:t>
      </w:r>
      <w:r>
        <w:rPr>
          <w:i/>
          <w:spacing w:val="-4"/>
          <w:sz w:val="24"/>
        </w:rPr>
        <w:t xml:space="preserve"> </w:t>
      </w:r>
      <w:r>
        <w:rPr>
          <w:i/>
          <w:spacing w:val="-2"/>
          <w:sz w:val="24"/>
        </w:rPr>
        <w:t>культур.</w:t>
      </w:r>
    </w:p>
    <w:p w:rsidR="003F632E" w:rsidRDefault="005F4B4A">
      <w:pPr>
        <w:pStyle w:val="a3"/>
        <w:spacing w:before="3"/>
        <w:ind w:right="621"/>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F632E" w:rsidRDefault="005F4B4A">
      <w:pPr>
        <w:spacing w:line="274" w:lineRule="exact"/>
        <w:ind w:left="1330"/>
        <w:jc w:val="both"/>
        <w:rPr>
          <w:i/>
          <w:sz w:val="24"/>
        </w:rPr>
      </w:pPr>
      <w:r>
        <w:rPr>
          <w:i/>
          <w:sz w:val="24"/>
        </w:rPr>
        <w:t>Тема</w:t>
      </w:r>
      <w:r>
        <w:rPr>
          <w:i/>
          <w:spacing w:val="-17"/>
          <w:sz w:val="24"/>
        </w:rPr>
        <w:t xml:space="preserve"> </w:t>
      </w:r>
      <w:r>
        <w:rPr>
          <w:i/>
          <w:sz w:val="24"/>
        </w:rPr>
        <w:t>23.</w:t>
      </w:r>
      <w:r>
        <w:rPr>
          <w:i/>
          <w:spacing w:val="-6"/>
          <w:sz w:val="24"/>
        </w:rPr>
        <w:t xml:space="preserve"> </w:t>
      </w:r>
      <w:r>
        <w:rPr>
          <w:i/>
          <w:sz w:val="24"/>
        </w:rPr>
        <w:t>Духовно-нравственные</w:t>
      </w:r>
      <w:r>
        <w:rPr>
          <w:i/>
          <w:spacing w:val="-12"/>
          <w:sz w:val="24"/>
        </w:rPr>
        <w:t xml:space="preserve"> </w:t>
      </w:r>
      <w:r>
        <w:rPr>
          <w:i/>
          <w:sz w:val="24"/>
        </w:rPr>
        <w:t>ценности</w:t>
      </w:r>
      <w:r>
        <w:rPr>
          <w:i/>
          <w:spacing w:val="-8"/>
          <w:sz w:val="24"/>
        </w:rPr>
        <w:t xml:space="preserve"> </w:t>
      </w:r>
      <w:r>
        <w:rPr>
          <w:i/>
          <w:sz w:val="24"/>
        </w:rPr>
        <w:t>российского</w:t>
      </w:r>
      <w:r>
        <w:rPr>
          <w:i/>
          <w:spacing w:val="-7"/>
          <w:sz w:val="24"/>
        </w:rPr>
        <w:t xml:space="preserve"> </w:t>
      </w:r>
      <w:r>
        <w:rPr>
          <w:i/>
          <w:spacing w:val="-2"/>
          <w:sz w:val="24"/>
        </w:rPr>
        <w:t>народа.</w:t>
      </w:r>
    </w:p>
    <w:p w:rsidR="003F632E" w:rsidRDefault="005F4B4A">
      <w:pPr>
        <w:pStyle w:val="a3"/>
        <w:spacing w:before="2"/>
        <w:ind w:right="628"/>
      </w:pPr>
      <w: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F632E" w:rsidRDefault="005F4B4A">
      <w:pPr>
        <w:spacing w:line="274" w:lineRule="exact"/>
        <w:ind w:left="1330"/>
        <w:jc w:val="both"/>
        <w:rPr>
          <w:i/>
          <w:sz w:val="24"/>
        </w:rPr>
      </w:pPr>
      <w:r>
        <w:rPr>
          <w:i/>
          <w:sz w:val="24"/>
        </w:rPr>
        <w:t>Тема</w:t>
      </w:r>
      <w:r>
        <w:rPr>
          <w:i/>
          <w:spacing w:val="-13"/>
          <w:sz w:val="24"/>
        </w:rPr>
        <w:t xml:space="preserve"> </w:t>
      </w:r>
      <w:r>
        <w:rPr>
          <w:i/>
          <w:sz w:val="24"/>
        </w:rPr>
        <w:t>24.</w:t>
      </w:r>
      <w:r>
        <w:rPr>
          <w:i/>
          <w:spacing w:val="-3"/>
          <w:sz w:val="24"/>
        </w:rPr>
        <w:t xml:space="preserve"> </w:t>
      </w:r>
      <w:r>
        <w:rPr>
          <w:i/>
          <w:sz w:val="24"/>
        </w:rPr>
        <w:t>Регионы</w:t>
      </w:r>
      <w:r>
        <w:rPr>
          <w:i/>
          <w:spacing w:val="-9"/>
          <w:sz w:val="24"/>
        </w:rPr>
        <w:t xml:space="preserve"> </w:t>
      </w:r>
      <w:r>
        <w:rPr>
          <w:i/>
          <w:sz w:val="24"/>
        </w:rPr>
        <w:t>России:</w:t>
      </w:r>
      <w:r>
        <w:rPr>
          <w:i/>
          <w:spacing w:val="-4"/>
          <w:sz w:val="24"/>
        </w:rPr>
        <w:t xml:space="preserve"> </w:t>
      </w:r>
      <w:r>
        <w:rPr>
          <w:i/>
          <w:sz w:val="24"/>
        </w:rPr>
        <w:t>культурное</w:t>
      </w:r>
      <w:r>
        <w:rPr>
          <w:i/>
          <w:spacing w:val="-11"/>
          <w:sz w:val="24"/>
        </w:rPr>
        <w:t xml:space="preserve"> </w:t>
      </w:r>
      <w:r>
        <w:rPr>
          <w:i/>
          <w:spacing w:val="-2"/>
          <w:sz w:val="24"/>
        </w:rPr>
        <w:t>многообразие.</w:t>
      </w:r>
    </w:p>
    <w:p w:rsidR="003F632E" w:rsidRDefault="005F4B4A">
      <w:pPr>
        <w:pStyle w:val="a3"/>
        <w:spacing w:before="5" w:line="237" w:lineRule="auto"/>
        <w:ind w:right="625"/>
      </w:pPr>
      <w:r>
        <w:t>Исторические и социальные причины культурного разнообразия. Каждый регион уникален. Малая Родина – часть общего Отечества.</w:t>
      </w:r>
    </w:p>
    <w:p w:rsidR="003F632E" w:rsidRDefault="005F4B4A">
      <w:pPr>
        <w:spacing w:before="3" w:line="275" w:lineRule="exact"/>
        <w:ind w:left="1330"/>
        <w:jc w:val="both"/>
        <w:rPr>
          <w:i/>
          <w:sz w:val="24"/>
        </w:rPr>
      </w:pPr>
      <w:r>
        <w:rPr>
          <w:i/>
          <w:sz w:val="24"/>
        </w:rPr>
        <w:t>Тема</w:t>
      </w:r>
      <w:r>
        <w:rPr>
          <w:i/>
          <w:spacing w:val="-10"/>
          <w:sz w:val="24"/>
        </w:rPr>
        <w:t xml:space="preserve"> </w:t>
      </w:r>
      <w:r>
        <w:rPr>
          <w:i/>
          <w:sz w:val="24"/>
        </w:rPr>
        <w:t>25.</w:t>
      </w:r>
      <w:r>
        <w:rPr>
          <w:i/>
          <w:spacing w:val="-2"/>
          <w:sz w:val="24"/>
        </w:rPr>
        <w:t xml:space="preserve"> </w:t>
      </w:r>
      <w:r>
        <w:rPr>
          <w:i/>
          <w:sz w:val="24"/>
        </w:rPr>
        <w:t>Праздники</w:t>
      </w:r>
      <w:r>
        <w:rPr>
          <w:i/>
          <w:spacing w:val="-5"/>
          <w:sz w:val="24"/>
        </w:rPr>
        <w:t xml:space="preserve"> </w:t>
      </w:r>
      <w:r>
        <w:rPr>
          <w:i/>
          <w:sz w:val="24"/>
        </w:rPr>
        <w:t>в</w:t>
      </w:r>
      <w:r>
        <w:rPr>
          <w:i/>
          <w:spacing w:val="-4"/>
          <w:sz w:val="24"/>
        </w:rPr>
        <w:t xml:space="preserve"> </w:t>
      </w:r>
      <w:r>
        <w:rPr>
          <w:i/>
          <w:sz w:val="24"/>
        </w:rPr>
        <w:t>культуре</w:t>
      </w:r>
      <w:r>
        <w:rPr>
          <w:i/>
          <w:spacing w:val="-10"/>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ind w:right="625"/>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3F632E" w:rsidRDefault="005F4B4A">
      <w:pPr>
        <w:spacing w:before="2" w:line="275" w:lineRule="exact"/>
        <w:ind w:left="1330"/>
        <w:jc w:val="both"/>
        <w:rPr>
          <w:i/>
          <w:sz w:val="24"/>
        </w:rPr>
      </w:pPr>
      <w:r>
        <w:rPr>
          <w:i/>
          <w:sz w:val="24"/>
        </w:rPr>
        <w:t>Тема</w:t>
      </w:r>
      <w:r>
        <w:rPr>
          <w:i/>
          <w:spacing w:val="-8"/>
          <w:sz w:val="24"/>
        </w:rPr>
        <w:t xml:space="preserve"> </w:t>
      </w:r>
      <w:r>
        <w:rPr>
          <w:i/>
          <w:sz w:val="24"/>
        </w:rPr>
        <w:t>26. Памятники</w:t>
      </w:r>
      <w:r>
        <w:rPr>
          <w:i/>
          <w:spacing w:val="-7"/>
          <w:sz w:val="24"/>
        </w:rPr>
        <w:t xml:space="preserve"> </w:t>
      </w:r>
      <w:r>
        <w:rPr>
          <w:i/>
          <w:sz w:val="24"/>
        </w:rPr>
        <w:t>архитектуры</w:t>
      </w:r>
      <w:r>
        <w:rPr>
          <w:i/>
          <w:spacing w:val="-6"/>
          <w:sz w:val="24"/>
        </w:rPr>
        <w:t xml:space="preserve"> </w:t>
      </w:r>
      <w:r>
        <w:rPr>
          <w:i/>
          <w:sz w:val="24"/>
        </w:rPr>
        <w:t>в</w:t>
      </w:r>
      <w:r>
        <w:rPr>
          <w:i/>
          <w:spacing w:val="-5"/>
          <w:sz w:val="24"/>
        </w:rPr>
        <w:t xml:space="preserve"> </w:t>
      </w:r>
      <w:r>
        <w:rPr>
          <w:i/>
          <w:sz w:val="24"/>
        </w:rPr>
        <w:t>культуре</w:t>
      </w:r>
      <w:r>
        <w:rPr>
          <w:i/>
          <w:spacing w:val="-11"/>
          <w:sz w:val="24"/>
        </w:rPr>
        <w:t xml:space="preserve"> </w:t>
      </w:r>
      <w:r>
        <w:rPr>
          <w:i/>
          <w:sz w:val="24"/>
        </w:rPr>
        <w:t>народов</w:t>
      </w:r>
      <w:r>
        <w:rPr>
          <w:i/>
          <w:spacing w:val="-9"/>
          <w:sz w:val="24"/>
        </w:rPr>
        <w:t xml:space="preserve"> </w:t>
      </w:r>
      <w:r>
        <w:rPr>
          <w:i/>
          <w:spacing w:val="-2"/>
          <w:sz w:val="24"/>
        </w:rPr>
        <w:t>России.</w:t>
      </w:r>
    </w:p>
    <w:p w:rsidR="003F632E" w:rsidRDefault="005F4B4A">
      <w:pPr>
        <w:pStyle w:val="a3"/>
        <w:ind w:right="636"/>
      </w:pPr>
      <w:r>
        <w:t>Памятники как часть культуры: исторические, художественные, архитектурные. Культура</w:t>
      </w:r>
      <w:r>
        <w:rPr>
          <w:spacing w:val="-14"/>
        </w:rPr>
        <w:t xml:space="preserve"> </w:t>
      </w:r>
      <w:r>
        <w:t>как</w:t>
      </w:r>
      <w:r>
        <w:rPr>
          <w:spacing w:val="-14"/>
        </w:rPr>
        <w:t xml:space="preserve"> </w:t>
      </w:r>
      <w:r>
        <w:t>память.</w:t>
      </w:r>
      <w:r>
        <w:rPr>
          <w:spacing w:val="-11"/>
        </w:rPr>
        <w:t xml:space="preserve"> </w:t>
      </w:r>
      <w:r>
        <w:t>Музеи.</w:t>
      </w:r>
      <w:r>
        <w:rPr>
          <w:spacing w:val="-11"/>
        </w:rPr>
        <w:t xml:space="preserve"> </w:t>
      </w:r>
      <w:r>
        <w:t>Храмы.</w:t>
      </w:r>
      <w:r>
        <w:rPr>
          <w:spacing w:val="-11"/>
        </w:rPr>
        <w:t xml:space="preserve"> </w:t>
      </w:r>
      <w:r>
        <w:t>Дворцы.</w:t>
      </w:r>
      <w:r>
        <w:rPr>
          <w:spacing w:val="-15"/>
        </w:rPr>
        <w:t xml:space="preserve"> </w:t>
      </w:r>
      <w:r>
        <w:t>Исторические</w:t>
      </w:r>
      <w:r>
        <w:rPr>
          <w:spacing w:val="-14"/>
        </w:rPr>
        <w:t xml:space="preserve"> </w:t>
      </w:r>
      <w:r>
        <w:t>здания</w:t>
      </w:r>
      <w:r>
        <w:rPr>
          <w:spacing w:val="-13"/>
        </w:rPr>
        <w:t xml:space="preserve"> </w:t>
      </w:r>
      <w:r>
        <w:t>как</w:t>
      </w:r>
      <w:r>
        <w:rPr>
          <w:spacing w:val="-14"/>
        </w:rPr>
        <w:t xml:space="preserve"> </w:t>
      </w:r>
      <w:r>
        <w:t>свидетели</w:t>
      </w:r>
      <w:r>
        <w:rPr>
          <w:spacing w:val="-12"/>
        </w:rPr>
        <w:t xml:space="preserve"> </w:t>
      </w:r>
      <w:r>
        <w:t>истории. Архитектура и духовно-нравственные ценности народов России.</w:t>
      </w:r>
    </w:p>
    <w:p w:rsidR="003F632E" w:rsidRDefault="005F4B4A">
      <w:pPr>
        <w:spacing w:before="2" w:line="275" w:lineRule="exact"/>
        <w:ind w:left="1330"/>
        <w:jc w:val="both"/>
        <w:rPr>
          <w:i/>
          <w:sz w:val="24"/>
        </w:rPr>
      </w:pPr>
      <w:r>
        <w:rPr>
          <w:i/>
          <w:sz w:val="24"/>
        </w:rPr>
        <w:t>Тема</w:t>
      </w:r>
      <w:r>
        <w:rPr>
          <w:i/>
          <w:spacing w:val="-10"/>
          <w:sz w:val="24"/>
        </w:rPr>
        <w:t xml:space="preserve"> </w:t>
      </w:r>
      <w:r>
        <w:rPr>
          <w:i/>
          <w:sz w:val="24"/>
        </w:rPr>
        <w:t>27.</w:t>
      </w:r>
      <w:r>
        <w:rPr>
          <w:i/>
          <w:spacing w:val="-3"/>
          <w:sz w:val="24"/>
        </w:rPr>
        <w:t xml:space="preserve"> </w:t>
      </w:r>
      <w:r>
        <w:rPr>
          <w:i/>
          <w:sz w:val="24"/>
        </w:rPr>
        <w:t>Музыкальная</w:t>
      </w:r>
      <w:r>
        <w:rPr>
          <w:i/>
          <w:spacing w:val="-5"/>
          <w:sz w:val="24"/>
        </w:rPr>
        <w:t xml:space="preserve"> </w:t>
      </w:r>
      <w:r>
        <w:rPr>
          <w:i/>
          <w:sz w:val="24"/>
        </w:rPr>
        <w:t>культура</w:t>
      </w:r>
      <w:r>
        <w:rPr>
          <w:i/>
          <w:spacing w:val="-5"/>
          <w:sz w:val="24"/>
        </w:rPr>
        <w:t xml:space="preserve"> </w:t>
      </w:r>
      <w:r>
        <w:rPr>
          <w:i/>
          <w:sz w:val="24"/>
        </w:rPr>
        <w:t>народов</w:t>
      </w:r>
      <w:r>
        <w:rPr>
          <w:i/>
          <w:spacing w:val="-13"/>
          <w:sz w:val="24"/>
        </w:rPr>
        <w:t xml:space="preserve"> </w:t>
      </w:r>
      <w:r>
        <w:rPr>
          <w:i/>
          <w:spacing w:val="-2"/>
          <w:sz w:val="24"/>
        </w:rPr>
        <w:t>России.</w:t>
      </w:r>
    </w:p>
    <w:p w:rsidR="003F632E" w:rsidRDefault="005F4B4A">
      <w:pPr>
        <w:pStyle w:val="a3"/>
        <w:ind w:right="62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F632E" w:rsidRDefault="005F4B4A">
      <w:pPr>
        <w:spacing w:before="1" w:line="275" w:lineRule="exact"/>
        <w:ind w:left="1330"/>
        <w:jc w:val="both"/>
        <w:rPr>
          <w:i/>
          <w:sz w:val="24"/>
        </w:rPr>
      </w:pPr>
      <w:r>
        <w:rPr>
          <w:i/>
          <w:sz w:val="24"/>
        </w:rPr>
        <w:t>Тема</w:t>
      </w:r>
      <w:r>
        <w:rPr>
          <w:i/>
          <w:spacing w:val="-11"/>
          <w:sz w:val="24"/>
        </w:rPr>
        <w:t xml:space="preserve"> </w:t>
      </w:r>
      <w:r>
        <w:rPr>
          <w:i/>
          <w:sz w:val="24"/>
        </w:rPr>
        <w:t>28.</w:t>
      </w:r>
      <w:r>
        <w:rPr>
          <w:i/>
          <w:spacing w:val="-4"/>
          <w:sz w:val="24"/>
        </w:rPr>
        <w:t xml:space="preserve"> </w:t>
      </w:r>
      <w:r>
        <w:rPr>
          <w:i/>
          <w:sz w:val="24"/>
        </w:rPr>
        <w:t>Изобразительное</w:t>
      </w:r>
      <w:r>
        <w:rPr>
          <w:i/>
          <w:spacing w:val="-15"/>
          <w:sz w:val="24"/>
        </w:rPr>
        <w:t xml:space="preserve"> </w:t>
      </w:r>
      <w:r>
        <w:rPr>
          <w:i/>
          <w:sz w:val="24"/>
        </w:rPr>
        <w:t>искусство</w:t>
      </w:r>
      <w:r>
        <w:rPr>
          <w:i/>
          <w:spacing w:val="-2"/>
          <w:sz w:val="24"/>
        </w:rPr>
        <w:t xml:space="preserve"> </w:t>
      </w:r>
      <w:r>
        <w:rPr>
          <w:i/>
          <w:sz w:val="24"/>
        </w:rPr>
        <w:t>народов</w:t>
      </w:r>
      <w:r>
        <w:rPr>
          <w:i/>
          <w:spacing w:val="-9"/>
          <w:sz w:val="24"/>
        </w:rPr>
        <w:t xml:space="preserve"> </w:t>
      </w:r>
      <w:r>
        <w:rPr>
          <w:i/>
          <w:spacing w:val="-2"/>
          <w:sz w:val="24"/>
        </w:rPr>
        <w:t>России.</w:t>
      </w:r>
    </w:p>
    <w:p w:rsidR="003F632E" w:rsidRDefault="005F4B4A">
      <w:pPr>
        <w:pStyle w:val="a3"/>
        <w:ind w:right="623"/>
      </w:pPr>
      <w:r>
        <w:t>Художественная</w:t>
      </w:r>
      <w:r>
        <w:rPr>
          <w:spacing w:val="40"/>
        </w:rPr>
        <w:t xml:space="preserve"> </w:t>
      </w:r>
      <w:r>
        <w:t>реальность. Скульптура: от</w:t>
      </w:r>
      <w:r>
        <w:rPr>
          <w:spacing w:val="40"/>
        </w:rPr>
        <w:t xml:space="preserve"> </w:t>
      </w:r>
      <w:r>
        <w:t>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F632E" w:rsidRDefault="005F4B4A">
      <w:pPr>
        <w:spacing w:before="2" w:line="275" w:lineRule="exact"/>
        <w:ind w:left="1330"/>
        <w:jc w:val="both"/>
        <w:rPr>
          <w:i/>
          <w:sz w:val="24"/>
        </w:rPr>
      </w:pPr>
      <w:r>
        <w:rPr>
          <w:i/>
          <w:sz w:val="24"/>
        </w:rPr>
        <w:t>Тема</w:t>
      </w:r>
      <w:r>
        <w:rPr>
          <w:i/>
          <w:spacing w:val="-5"/>
          <w:sz w:val="24"/>
        </w:rPr>
        <w:t xml:space="preserve"> </w:t>
      </w:r>
      <w:r>
        <w:rPr>
          <w:i/>
          <w:sz w:val="24"/>
        </w:rPr>
        <w:t>29.</w:t>
      </w:r>
      <w:r>
        <w:rPr>
          <w:i/>
          <w:spacing w:val="1"/>
          <w:sz w:val="24"/>
        </w:rPr>
        <w:t xml:space="preserve"> </w:t>
      </w:r>
      <w:r>
        <w:rPr>
          <w:i/>
          <w:sz w:val="24"/>
        </w:rPr>
        <w:t>Фольклор</w:t>
      </w:r>
      <w:r>
        <w:rPr>
          <w:i/>
          <w:spacing w:val="-9"/>
          <w:sz w:val="24"/>
        </w:rPr>
        <w:t xml:space="preserve"> </w:t>
      </w:r>
      <w:r>
        <w:rPr>
          <w:i/>
          <w:sz w:val="24"/>
        </w:rPr>
        <w:t>и</w:t>
      </w:r>
      <w:r>
        <w:rPr>
          <w:i/>
          <w:spacing w:val="-10"/>
          <w:sz w:val="24"/>
        </w:rPr>
        <w:t xml:space="preserve"> </w:t>
      </w:r>
      <w:r>
        <w:rPr>
          <w:i/>
          <w:sz w:val="24"/>
        </w:rPr>
        <w:t>литература</w:t>
      </w:r>
      <w:r>
        <w:rPr>
          <w:i/>
          <w:spacing w:val="-1"/>
          <w:sz w:val="24"/>
        </w:rPr>
        <w:t xml:space="preserve"> </w:t>
      </w:r>
      <w:r>
        <w:rPr>
          <w:i/>
          <w:sz w:val="24"/>
        </w:rPr>
        <w:t>народов</w:t>
      </w:r>
      <w:r>
        <w:rPr>
          <w:i/>
          <w:spacing w:val="-12"/>
          <w:sz w:val="24"/>
        </w:rPr>
        <w:t xml:space="preserve"> </w:t>
      </w:r>
      <w:r>
        <w:rPr>
          <w:i/>
          <w:spacing w:val="-2"/>
          <w:sz w:val="24"/>
        </w:rPr>
        <w:t>России.</w:t>
      </w:r>
    </w:p>
    <w:p w:rsidR="003F632E" w:rsidRDefault="005F4B4A">
      <w:pPr>
        <w:pStyle w:val="a3"/>
        <w:spacing w:before="1" w:line="237" w:lineRule="auto"/>
        <w:ind w:right="635"/>
      </w:pPr>
      <w:r>
        <w:t>Пословицы и поговорки. Эпос и сказка. Фольклор как отражение истории народа и его ценностей, морали и нравственности.</w:t>
      </w:r>
      <w:r>
        <w:rPr>
          <w:spacing w:val="26"/>
        </w:rPr>
        <w:t xml:space="preserve"> </w:t>
      </w:r>
      <w:r>
        <w:t>Национальная литература.</w:t>
      </w:r>
      <w:r>
        <w:rPr>
          <w:spacing w:val="26"/>
        </w:rPr>
        <w:t xml:space="preserve"> </w:t>
      </w:r>
      <w:r>
        <w:t>Богатство культуры</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народа</w:t>
      </w:r>
      <w:r>
        <w:rPr>
          <w:spacing w:val="-1"/>
        </w:rPr>
        <w:t xml:space="preserve"> </w:t>
      </w:r>
      <w:r>
        <w:t>в</w:t>
      </w:r>
      <w:r>
        <w:rPr>
          <w:spacing w:val="-2"/>
        </w:rPr>
        <w:t xml:space="preserve"> </w:t>
      </w:r>
      <w:r>
        <w:t>его</w:t>
      </w:r>
      <w:r>
        <w:rPr>
          <w:spacing w:val="1"/>
        </w:rPr>
        <w:t xml:space="preserve"> </w:t>
      </w:r>
      <w:r>
        <w:rPr>
          <w:spacing w:val="-2"/>
        </w:rPr>
        <w:t>литературе.</w:t>
      </w:r>
    </w:p>
    <w:p w:rsidR="003F632E" w:rsidRDefault="005F4B4A">
      <w:pPr>
        <w:spacing w:line="242" w:lineRule="auto"/>
        <w:ind w:left="619" w:right="638" w:firstLine="710"/>
        <w:jc w:val="both"/>
        <w:rPr>
          <w:i/>
          <w:sz w:val="24"/>
        </w:rPr>
      </w:pPr>
      <w:r>
        <w:rPr>
          <w:i/>
          <w:sz w:val="24"/>
        </w:rPr>
        <w:t xml:space="preserve">Тема 30. Бытовые традиции народов России: пища, одежда, дом (практическое </w:t>
      </w:r>
      <w:r>
        <w:rPr>
          <w:i/>
          <w:spacing w:val="-2"/>
          <w:sz w:val="24"/>
        </w:rPr>
        <w:t>занятие).</w:t>
      </w:r>
    </w:p>
    <w:p w:rsidR="003F632E" w:rsidRDefault="005F4B4A">
      <w:pPr>
        <w:pStyle w:val="a3"/>
        <w:spacing w:line="242" w:lineRule="auto"/>
        <w:ind w:right="628"/>
      </w:pPr>
      <w:r>
        <w:t>Рассказ о бытовых традициях своей семьи, народа, региона. Доклад с использованием разнообразного зрительного ряда и других источников.</w:t>
      </w:r>
    </w:p>
    <w:p w:rsidR="003F632E" w:rsidRDefault="005F4B4A">
      <w:pPr>
        <w:ind w:left="619" w:right="629" w:firstLine="710"/>
        <w:jc w:val="both"/>
        <w:rPr>
          <w:sz w:val="24"/>
        </w:rPr>
      </w:pPr>
      <w:r>
        <w:rPr>
          <w:i/>
          <w:sz w:val="24"/>
        </w:rPr>
        <w:t xml:space="preserve">Тема 31. Культурная карта России (практическое занятие). </w:t>
      </w:r>
      <w:r>
        <w:rPr>
          <w:sz w:val="24"/>
        </w:rPr>
        <w:t xml:space="preserve">География культур России. Россия как культурная карта. Описание регионов в соответствии с их </w:t>
      </w:r>
      <w:r>
        <w:rPr>
          <w:spacing w:val="-2"/>
          <w:sz w:val="24"/>
        </w:rPr>
        <w:t>особенностями.</w:t>
      </w:r>
    </w:p>
    <w:p w:rsidR="003F632E" w:rsidRDefault="005F4B4A">
      <w:pPr>
        <w:spacing w:line="275" w:lineRule="exact"/>
        <w:ind w:left="1330"/>
        <w:jc w:val="both"/>
        <w:rPr>
          <w:i/>
          <w:sz w:val="24"/>
        </w:rPr>
      </w:pPr>
      <w:r>
        <w:rPr>
          <w:i/>
          <w:sz w:val="24"/>
        </w:rPr>
        <w:t>Тема</w:t>
      </w:r>
      <w:r>
        <w:rPr>
          <w:i/>
          <w:spacing w:val="-11"/>
          <w:sz w:val="24"/>
        </w:rPr>
        <w:t xml:space="preserve"> </w:t>
      </w:r>
      <w:r>
        <w:rPr>
          <w:i/>
          <w:sz w:val="24"/>
        </w:rPr>
        <w:t>32.</w:t>
      </w:r>
      <w:r>
        <w:rPr>
          <w:i/>
          <w:spacing w:val="-2"/>
          <w:sz w:val="24"/>
        </w:rPr>
        <w:t xml:space="preserve"> </w:t>
      </w:r>
      <w:r>
        <w:rPr>
          <w:i/>
          <w:sz w:val="24"/>
        </w:rPr>
        <w:t>Единство</w:t>
      </w:r>
      <w:r>
        <w:rPr>
          <w:i/>
          <w:spacing w:val="-5"/>
          <w:sz w:val="24"/>
        </w:rPr>
        <w:t xml:space="preserve"> </w:t>
      </w:r>
      <w:r>
        <w:rPr>
          <w:i/>
          <w:sz w:val="24"/>
        </w:rPr>
        <w:t>страны</w:t>
      </w:r>
      <w:r>
        <w:rPr>
          <w:i/>
          <w:spacing w:val="-2"/>
          <w:sz w:val="24"/>
        </w:rPr>
        <w:t xml:space="preserve"> </w:t>
      </w:r>
      <w:r>
        <w:rPr>
          <w:i/>
          <w:sz w:val="24"/>
        </w:rPr>
        <w:t>–</w:t>
      </w:r>
      <w:r>
        <w:rPr>
          <w:i/>
          <w:spacing w:val="-14"/>
          <w:sz w:val="24"/>
        </w:rPr>
        <w:t xml:space="preserve"> </w:t>
      </w:r>
      <w:r>
        <w:rPr>
          <w:i/>
          <w:sz w:val="24"/>
        </w:rPr>
        <w:t>залог</w:t>
      </w:r>
      <w:r>
        <w:rPr>
          <w:i/>
          <w:spacing w:val="-7"/>
          <w:sz w:val="24"/>
        </w:rPr>
        <w:t xml:space="preserve"> </w:t>
      </w:r>
      <w:r>
        <w:rPr>
          <w:i/>
          <w:sz w:val="24"/>
        </w:rPr>
        <w:t>будущего</w:t>
      </w:r>
      <w:r>
        <w:rPr>
          <w:i/>
          <w:spacing w:val="-3"/>
          <w:sz w:val="24"/>
        </w:rPr>
        <w:t xml:space="preserve"> </w:t>
      </w:r>
      <w:r>
        <w:rPr>
          <w:i/>
          <w:spacing w:val="-2"/>
          <w:sz w:val="24"/>
        </w:rPr>
        <w:t>России.</w:t>
      </w:r>
    </w:p>
    <w:p w:rsidR="003F632E" w:rsidRDefault="005F4B4A">
      <w:pPr>
        <w:pStyle w:val="a3"/>
        <w:spacing w:line="242" w:lineRule="auto"/>
        <w:ind w:right="634"/>
      </w:pPr>
      <w:r>
        <w:t>Россия – единая страна. Русский мир. Общая история, сходство культурных традиций, единые духовно-нравственные ценности народов России.</w:t>
      </w:r>
    </w:p>
    <w:p w:rsidR="003F632E" w:rsidRDefault="005F4B4A" w:rsidP="00FB7B2A">
      <w:pPr>
        <w:pStyle w:val="1"/>
        <w:numPr>
          <w:ilvl w:val="0"/>
          <w:numId w:val="44"/>
        </w:numPr>
        <w:tabs>
          <w:tab w:val="left" w:pos="2060"/>
        </w:tabs>
        <w:spacing w:line="316" w:lineRule="exact"/>
      </w:pPr>
      <w:r>
        <w:rPr>
          <w:color w:val="0D0D0D"/>
          <w:spacing w:val="-2"/>
        </w:rPr>
        <w:t>КЛАСС</w:t>
      </w:r>
    </w:p>
    <w:p w:rsidR="003F632E" w:rsidRDefault="005F4B4A">
      <w:pPr>
        <w:spacing w:line="269" w:lineRule="exact"/>
        <w:ind w:left="1330"/>
        <w:jc w:val="both"/>
        <w:rPr>
          <w:b/>
          <w:sz w:val="24"/>
        </w:rPr>
      </w:pPr>
      <w:r>
        <w:rPr>
          <w:b/>
          <w:color w:val="0D0D0D"/>
          <w:sz w:val="24"/>
        </w:rPr>
        <w:t>ТЕМАТИЧЕСКИЙ</w:t>
      </w:r>
      <w:r>
        <w:rPr>
          <w:b/>
          <w:color w:val="0D0D0D"/>
          <w:spacing w:val="-5"/>
          <w:sz w:val="24"/>
        </w:rPr>
        <w:t xml:space="preserve"> </w:t>
      </w:r>
      <w:r>
        <w:rPr>
          <w:b/>
          <w:color w:val="0D0D0D"/>
          <w:sz w:val="24"/>
        </w:rPr>
        <w:t>БЛОК</w:t>
      </w:r>
      <w:r>
        <w:rPr>
          <w:b/>
          <w:color w:val="0D0D0D"/>
          <w:spacing w:val="-11"/>
          <w:sz w:val="24"/>
        </w:rPr>
        <w:t xml:space="preserve"> </w:t>
      </w:r>
      <w:r>
        <w:rPr>
          <w:b/>
          <w:color w:val="0D0D0D"/>
          <w:sz w:val="24"/>
        </w:rPr>
        <w:t>1.</w:t>
      </w:r>
      <w:r>
        <w:rPr>
          <w:b/>
          <w:color w:val="0D0D0D"/>
          <w:spacing w:val="-9"/>
          <w:sz w:val="24"/>
        </w:rPr>
        <w:t xml:space="preserve"> </w:t>
      </w:r>
      <w:r>
        <w:rPr>
          <w:b/>
          <w:color w:val="0D0D0D"/>
          <w:sz w:val="24"/>
        </w:rPr>
        <w:t>«КУЛЬТУРА</w:t>
      </w:r>
      <w:r>
        <w:rPr>
          <w:b/>
          <w:color w:val="0D0D0D"/>
          <w:spacing w:val="-11"/>
          <w:sz w:val="24"/>
        </w:rPr>
        <w:t xml:space="preserve"> </w:t>
      </w:r>
      <w:r>
        <w:rPr>
          <w:b/>
          <w:color w:val="0D0D0D"/>
          <w:sz w:val="24"/>
        </w:rPr>
        <w:t>КАК</w:t>
      </w:r>
      <w:r>
        <w:rPr>
          <w:b/>
          <w:color w:val="0D0D0D"/>
          <w:spacing w:val="-12"/>
          <w:sz w:val="24"/>
        </w:rPr>
        <w:t xml:space="preserve"> </w:t>
      </w:r>
      <w:r>
        <w:rPr>
          <w:b/>
          <w:color w:val="0D0D0D"/>
          <w:spacing w:val="-2"/>
          <w:sz w:val="24"/>
        </w:rPr>
        <w:t>СОЦИАЛЬНОСТЬ»</w:t>
      </w:r>
    </w:p>
    <w:p w:rsidR="003F632E" w:rsidRDefault="005F4B4A">
      <w:pPr>
        <w:spacing w:line="274" w:lineRule="exact"/>
        <w:ind w:left="1330"/>
        <w:jc w:val="both"/>
        <w:rPr>
          <w:i/>
          <w:sz w:val="24"/>
        </w:rPr>
      </w:pPr>
      <w:r>
        <w:rPr>
          <w:i/>
          <w:sz w:val="24"/>
        </w:rPr>
        <w:t>Тема</w:t>
      </w:r>
      <w:r>
        <w:rPr>
          <w:i/>
          <w:spacing w:val="-9"/>
          <w:sz w:val="24"/>
        </w:rPr>
        <w:t xml:space="preserve"> </w:t>
      </w:r>
      <w:r>
        <w:rPr>
          <w:i/>
          <w:sz w:val="24"/>
        </w:rPr>
        <w:t>1.</w:t>
      </w:r>
      <w:r>
        <w:rPr>
          <w:i/>
          <w:spacing w:val="-2"/>
          <w:sz w:val="24"/>
        </w:rPr>
        <w:t xml:space="preserve"> </w:t>
      </w:r>
      <w:r>
        <w:rPr>
          <w:i/>
          <w:sz w:val="24"/>
        </w:rPr>
        <w:t>Мир</w:t>
      </w:r>
      <w:r>
        <w:rPr>
          <w:i/>
          <w:spacing w:val="-5"/>
          <w:sz w:val="24"/>
        </w:rPr>
        <w:t xml:space="preserve"> </w:t>
      </w:r>
      <w:r>
        <w:rPr>
          <w:i/>
          <w:sz w:val="24"/>
        </w:rPr>
        <w:t>культуры:</w:t>
      </w:r>
      <w:r>
        <w:rPr>
          <w:i/>
          <w:spacing w:val="-3"/>
          <w:sz w:val="24"/>
        </w:rPr>
        <w:t xml:space="preserve"> </w:t>
      </w:r>
      <w:r>
        <w:rPr>
          <w:i/>
          <w:sz w:val="24"/>
        </w:rPr>
        <w:t>его</w:t>
      </w:r>
      <w:r>
        <w:rPr>
          <w:i/>
          <w:spacing w:val="-4"/>
          <w:sz w:val="24"/>
        </w:rPr>
        <w:t xml:space="preserve"> </w:t>
      </w:r>
      <w:r>
        <w:rPr>
          <w:i/>
          <w:spacing w:val="-2"/>
          <w:sz w:val="24"/>
        </w:rPr>
        <w:t>структура.</w:t>
      </w:r>
    </w:p>
    <w:p w:rsidR="003F632E" w:rsidRDefault="005F4B4A">
      <w:pPr>
        <w:pStyle w:val="a3"/>
        <w:ind w:right="635"/>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F632E" w:rsidRDefault="005F4B4A">
      <w:pPr>
        <w:ind w:left="1330"/>
        <w:jc w:val="both"/>
        <w:rPr>
          <w:i/>
          <w:sz w:val="24"/>
        </w:rPr>
      </w:pPr>
      <w:r>
        <w:rPr>
          <w:i/>
          <w:sz w:val="24"/>
        </w:rPr>
        <w:t>Тема</w:t>
      </w:r>
      <w:r>
        <w:rPr>
          <w:i/>
          <w:spacing w:val="-10"/>
          <w:sz w:val="24"/>
        </w:rPr>
        <w:t xml:space="preserve"> </w:t>
      </w:r>
      <w:r>
        <w:rPr>
          <w:i/>
          <w:sz w:val="24"/>
        </w:rPr>
        <w:t>2.</w:t>
      </w:r>
      <w:r>
        <w:rPr>
          <w:i/>
          <w:spacing w:val="1"/>
          <w:sz w:val="24"/>
        </w:rPr>
        <w:t xml:space="preserve"> </w:t>
      </w:r>
      <w:r>
        <w:rPr>
          <w:i/>
          <w:sz w:val="24"/>
        </w:rPr>
        <w:t>Культура</w:t>
      </w:r>
      <w:r>
        <w:rPr>
          <w:i/>
          <w:spacing w:val="-10"/>
          <w:sz w:val="24"/>
        </w:rPr>
        <w:t xml:space="preserve"> </w:t>
      </w:r>
      <w:r>
        <w:rPr>
          <w:i/>
          <w:sz w:val="24"/>
        </w:rPr>
        <w:t>России:</w:t>
      </w:r>
      <w:r>
        <w:rPr>
          <w:i/>
          <w:spacing w:val="-9"/>
          <w:sz w:val="24"/>
        </w:rPr>
        <w:t xml:space="preserve"> </w:t>
      </w:r>
      <w:r>
        <w:rPr>
          <w:i/>
          <w:sz w:val="24"/>
        </w:rPr>
        <w:t>многообразие</w:t>
      </w:r>
      <w:r>
        <w:rPr>
          <w:i/>
          <w:spacing w:val="-9"/>
          <w:sz w:val="24"/>
        </w:rPr>
        <w:t xml:space="preserve"> </w:t>
      </w:r>
      <w:r>
        <w:rPr>
          <w:i/>
          <w:spacing w:val="-2"/>
          <w:sz w:val="24"/>
        </w:rPr>
        <w:t>регионов.</w:t>
      </w:r>
    </w:p>
    <w:p w:rsidR="003F632E" w:rsidRDefault="005F4B4A">
      <w:pPr>
        <w:pStyle w:val="a3"/>
        <w:ind w:right="634"/>
      </w:pPr>
      <w:r>
        <w:t>Территория России. Народы, живущие в ней. Проблемы культурного взаимодействия</w:t>
      </w:r>
      <w:r>
        <w:rPr>
          <w:spacing w:val="-11"/>
        </w:rPr>
        <w:t xml:space="preserve"> </w:t>
      </w:r>
      <w:r>
        <w:t>в</w:t>
      </w:r>
      <w:r>
        <w:rPr>
          <w:spacing w:val="-9"/>
        </w:rPr>
        <w:t xml:space="preserve"> </w:t>
      </w:r>
      <w:r>
        <w:t>обществе</w:t>
      </w:r>
      <w:r>
        <w:rPr>
          <w:spacing w:val="-7"/>
        </w:rPr>
        <w:t xml:space="preserve"> </w:t>
      </w:r>
      <w:r>
        <w:t>с</w:t>
      </w:r>
      <w:r>
        <w:rPr>
          <w:spacing w:val="-12"/>
        </w:rPr>
        <w:t xml:space="preserve"> </w:t>
      </w:r>
      <w:r>
        <w:t>многообразием</w:t>
      </w:r>
      <w:r>
        <w:rPr>
          <w:spacing w:val="-9"/>
        </w:rPr>
        <w:t xml:space="preserve"> </w:t>
      </w:r>
      <w:r>
        <w:t>культур.</w:t>
      </w:r>
      <w:r>
        <w:rPr>
          <w:spacing w:val="-4"/>
        </w:rPr>
        <w:t xml:space="preserve"> </w:t>
      </w:r>
      <w:r>
        <w:t>Сохранение</w:t>
      </w:r>
      <w:r>
        <w:rPr>
          <w:spacing w:val="-7"/>
        </w:rPr>
        <w:t xml:space="preserve"> </w:t>
      </w:r>
      <w:r>
        <w:t>и</w:t>
      </w:r>
      <w:r>
        <w:rPr>
          <w:spacing w:val="-5"/>
        </w:rPr>
        <w:t xml:space="preserve"> </w:t>
      </w:r>
      <w:r>
        <w:t>поддержка</w:t>
      </w:r>
      <w:r>
        <w:rPr>
          <w:spacing w:val="-7"/>
        </w:rPr>
        <w:t xml:space="preserve"> </w:t>
      </w:r>
      <w:r>
        <w:t>принципов толерантности и уважения ко всем культурам народов России.</w:t>
      </w:r>
    </w:p>
    <w:p w:rsidR="003F632E" w:rsidRDefault="005F4B4A">
      <w:pPr>
        <w:spacing w:line="274" w:lineRule="exact"/>
        <w:ind w:left="1330"/>
        <w:jc w:val="both"/>
        <w:rPr>
          <w:i/>
          <w:sz w:val="24"/>
        </w:rPr>
      </w:pPr>
      <w:r>
        <w:rPr>
          <w:i/>
          <w:sz w:val="24"/>
        </w:rPr>
        <w:t>Тема</w:t>
      </w:r>
      <w:r>
        <w:rPr>
          <w:i/>
          <w:spacing w:val="-4"/>
          <w:sz w:val="24"/>
        </w:rPr>
        <w:t xml:space="preserve"> </w:t>
      </w:r>
      <w:r>
        <w:rPr>
          <w:i/>
          <w:sz w:val="24"/>
        </w:rPr>
        <w:t>3.</w:t>
      </w:r>
      <w:r>
        <w:rPr>
          <w:i/>
          <w:spacing w:val="3"/>
          <w:sz w:val="24"/>
        </w:rPr>
        <w:t xml:space="preserve"> </w:t>
      </w:r>
      <w:r>
        <w:rPr>
          <w:i/>
          <w:sz w:val="24"/>
        </w:rPr>
        <w:t>История быта</w:t>
      </w:r>
      <w:r>
        <w:rPr>
          <w:i/>
          <w:spacing w:val="-9"/>
          <w:sz w:val="24"/>
        </w:rPr>
        <w:t xml:space="preserve"> </w:t>
      </w:r>
      <w:r>
        <w:rPr>
          <w:i/>
          <w:sz w:val="24"/>
        </w:rPr>
        <w:t>как</w:t>
      </w:r>
      <w:r>
        <w:rPr>
          <w:i/>
          <w:spacing w:val="-11"/>
          <w:sz w:val="24"/>
        </w:rPr>
        <w:t xml:space="preserve"> </w:t>
      </w:r>
      <w:r>
        <w:rPr>
          <w:i/>
          <w:sz w:val="24"/>
        </w:rPr>
        <w:t>история</w:t>
      </w:r>
      <w:r>
        <w:rPr>
          <w:i/>
          <w:spacing w:val="-1"/>
          <w:sz w:val="24"/>
        </w:rPr>
        <w:t xml:space="preserve"> </w:t>
      </w:r>
      <w:r>
        <w:rPr>
          <w:i/>
          <w:spacing w:val="-2"/>
          <w:sz w:val="24"/>
        </w:rPr>
        <w:t>культуры.</w:t>
      </w:r>
    </w:p>
    <w:p w:rsidR="003F632E" w:rsidRDefault="005F4B4A">
      <w:pPr>
        <w:pStyle w:val="a3"/>
        <w:ind w:right="625"/>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F632E" w:rsidRDefault="005F4B4A">
      <w:pPr>
        <w:spacing w:line="274" w:lineRule="exact"/>
        <w:ind w:left="1330"/>
        <w:jc w:val="both"/>
        <w:rPr>
          <w:i/>
          <w:sz w:val="24"/>
        </w:rPr>
      </w:pPr>
      <w:r>
        <w:rPr>
          <w:i/>
          <w:sz w:val="24"/>
        </w:rPr>
        <w:t>Тема</w:t>
      </w:r>
      <w:r>
        <w:rPr>
          <w:i/>
          <w:spacing w:val="-10"/>
          <w:sz w:val="24"/>
        </w:rPr>
        <w:t xml:space="preserve"> </w:t>
      </w:r>
      <w:r>
        <w:rPr>
          <w:i/>
          <w:sz w:val="24"/>
        </w:rPr>
        <w:t>4.</w:t>
      </w:r>
      <w:r>
        <w:rPr>
          <w:i/>
          <w:spacing w:val="-3"/>
          <w:sz w:val="24"/>
        </w:rPr>
        <w:t xml:space="preserve"> </w:t>
      </w:r>
      <w:r>
        <w:rPr>
          <w:i/>
          <w:sz w:val="24"/>
        </w:rPr>
        <w:t>Прогресс:</w:t>
      </w:r>
      <w:r>
        <w:rPr>
          <w:i/>
          <w:spacing w:val="-3"/>
          <w:sz w:val="24"/>
        </w:rPr>
        <w:t xml:space="preserve"> </w:t>
      </w:r>
      <w:r>
        <w:rPr>
          <w:i/>
          <w:sz w:val="24"/>
        </w:rPr>
        <w:t>технический</w:t>
      </w:r>
      <w:r>
        <w:rPr>
          <w:i/>
          <w:spacing w:val="-10"/>
          <w:sz w:val="24"/>
        </w:rPr>
        <w:t xml:space="preserve"> </w:t>
      </w:r>
      <w:r>
        <w:rPr>
          <w:i/>
          <w:sz w:val="24"/>
        </w:rPr>
        <w:t>и</w:t>
      </w:r>
      <w:r>
        <w:rPr>
          <w:i/>
          <w:spacing w:val="-5"/>
          <w:sz w:val="24"/>
        </w:rPr>
        <w:t xml:space="preserve"> </w:t>
      </w:r>
      <w:r>
        <w:rPr>
          <w:i/>
          <w:spacing w:val="-2"/>
          <w:sz w:val="24"/>
        </w:rPr>
        <w:t>социальный.</w:t>
      </w:r>
    </w:p>
    <w:p w:rsidR="003F632E" w:rsidRDefault="005F4B4A">
      <w:pPr>
        <w:pStyle w:val="a3"/>
        <w:ind w:right="629"/>
      </w:pPr>
      <w:r>
        <w:t>Производительность труда. Разделение труда. Обслуживающий</w:t>
      </w:r>
      <w:r>
        <w:rPr>
          <w:spacing w:val="-2"/>
        </w:rPr>
        <w:t xml:space="preserve"> </w:t>
      </w:r>
      <w:r>
        <w:t>и</w:t>
      </w:r>
      <w:r>
        <w:rPr>
          <w:spacing w:val="-2"/>
        </w:rPr>
        <w:t xml:space="preserve"> </w:t>
      </w:r>
      <w:r>
        <w:t>производящий труд. Домашний труд и его механизация. Что такое технологии и как они влияют на культуру и ценности общества?</w:t>
      </w:r>
    </w:p>
    <w:p w:rsidR="003F632E" w:rsidRDefault="005F4B4A">
      <w:pPr>
        <w:spacing w:line="274" w:lineRule="exact"/>
        <w:ind w:left="1330"/>
        <w:jc w:val="both"/>
        <w:rPr>
          <w:i/>
          <w:sz w:val="24"/>
        </w:rPr>
      </w:pPr>
      <w:r>
        <w:rPr>
          <w:i/>
          <w:sz w:val="24"/>
        </w:rPr>
        <w:t>Тема</w:t>
      </w:r>
      <w:r>
        <w:rPr>
          <w:i/>
          <w:spacing w:val="-10"/>
          <w:sz w:val="24"/>
        </w:rPr>
        <w:t xml:space="preserve"> </w:t>
      </w:r>
      <w:r>
        <w:rPr>
          <w:i/>
          <w:sz w:val="24"/>
        </w:rPr>
        <w:t>5.</w:t>
      </w:r>
      <w:r>
        <w:rPr>
          <w:i/>
          <w:spacing w:val="1"/>
          <w:sz w:val="24"/>
        </w:rPr>
        <w:t xml:space="preserve"> </w:t>
      </w:r>
      <w:r>
        <w:rPr>
          <w:i/>
          <w:sz w:val="24"/>
        </w:rPr>
        <w:t>Образование</w:t>
      </w:r>
      <w:r>
        <w:rPr>
          <w:i/>
          <w:spacing w:val="-5"/>
          <w:sz w:val="24"/>
        </w:rPr>
        <w:t xml:space="preserve"> </w:t>
      </w:r>
      <w:r>
        <w:rPr>
          <w:i/>
          <w:sz w:val="24"/>
        </w:rPr>
        <w:t>в</w:t>
      </w:r>
      <w:r>
        <w:rPr>
          <w:i/>
          <w:spacing w:val="-13"/>
          <w:sz w:val="24"/>
        </w:rPr>
        <w:t xml:space="preserve"> </w:t>
      </w:r>
      <w:r>
        <w:rPr>
          <w:i/>
          <w:sz w:val="24"/>
        </w:rPr>
        <w:t>культуре</w:t>
      </w:r>
      <w:r>
        <w:rPr>
          <w:i/>
          <w:spacing w:val="-6"/>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spacing w:line="275" w:lineRule="exact"/>
        <w:ind w:left="1330" w:firstLine="0"/>
      </w:pPr>
      <w:r>
        <w:t>Представление</w:t>
      </w:r>
      <w:r>
        <w:rPr>
          <w:spacing w:val="-13"/>
        </w:rPr>
        <w:t xml:space="preserve"> </w:t>
      </w:r>
      <w:r>
        <w:t>об</w:t>
      </w:r>
      <w:r>
        <w:rPr>
          <w:spacing w:val="-15"/>
        </w:rPr>
        <w:t xml:space="preserve"> </w:t>
      </w:r>
      <w:r>
        <w:t>основных</w:t>
      </w:r>
      <w:r>
        <w:rPr>
          <w:spacing w:val="-13"/>
        </w:rPr>
        <w:t xml:space="preserve"> </w:t>
      </w:r>
      <w:r>
        <w:t>этапах</w:t>
      </w:r>
      <w:r>
        <w:rPr>
          <w:spacing w:val="-9"/>
        </w:rPr>
        <w:t xml:space="preserve"> </w:t>
      </w:r>
      <w:r>
        <w:t>в</w:t>
      </w:r>
      <w:r>
        <w:rPr>
          <w:spacing w:val="-9"/>
        </w:rPr>
        <w:t xml:space="preserve"> </w:t>
      </w:r>
      <w:r>
        <w:t>истории</w:t>
      </w:r>
      <w:r>
        <w:rPr>
          <w:spacing w:val="-11"/>
        </w:rPr>
        <w:t xml:space="preserve"> </w:t>
      </w:r>
      <w:r>
        <w:rPr>
          <w:spacing w:val="-2"/>
        </w:rPr>
        <w:t>образования.</w:t>
      </w:r>
    </w:p>
    <w:p w:rsidR="003F632E" w:rsidRDefault="005F4B4A">
      <w:pPr>
        <w:pStyle w:val="a3"/>
        <w:ind w:right="622"/>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F632E" w:rsidRDefault="005F4B4A">
      <w:pPr>
        <w:spacing w:before="1" w:line="275" w:lineRule="exact"/>
        <w:ind w:left="1330"/>
        <w:jc w:val="both"/>
        <w:rPr>
          <w:i/>
          <w:sz w:val="24"/>
        </w:rPr>
      </w:pPr>
      <w:r>
        <w:rPr>
          <w:i/>
          <w:sz w:val="24"/>
        </w:rPr>
        <w:t>Тема</w:t>
      </w:r>
      <w:r>
        <w:rPr>
          <w:i/>
          <w:spacing w:val="-5"/>
          <w:sz w:val="24"/>
        </w:rPr>
        <w:t xml:space="preserve"> </w:t>
      </w:r>
      <w:r>
        <w:rPr>
          <w:i/>
          <w:sz w:val="24"/>
        </w:rPr>
        <w:t>6.</w:t>
      </w:r>
      <w:r>
        <w:rPr>
          <w:i/>
          <w:spacing w:val="-2"/>
          <w:sz w:val="24"/>
        </w:rPr>
        <w:t xml:space="preserve"> </w:t>
      </w:r>
      <w:r>
        <w:rPr>
          <w:i/>
          <w:sz w:val="24"/>
        </w:rPr>
        <w:t>Права</w:t>
      </w:r>
      <w:r>
        <w:rPr>
          <w:i/>
          <w:spacing w:val="-9"/>
          <w:sz w:val="24"/>
        </w:rPr>
        <w:t xml:space="preserve"> </w:t>
      </w:r>
      <w:r>
        <w:rPr>
          <w:i/>
          <w:sz w:val="24"/>
        </w:rPr>
        <w:t>и</w:t>
      </w:r>
      <w:r>
        <w:rPr>
          <w:i/>
          <w:spacing w:val="-5"/>
          <w:sz w:val="24"/>
        </w:rPr>
        <w:t xml:space="preserve"> </w:t>
      </w:r>
      <w:r>
        <w:rPr>
          <w:i/>
          <w:sz w:val="24"/>
        </w:rPr>
        <w:t>обязанности</w:t>
      </w:r>
      <w:r>
        <w:rPr>
          <w:i/>
          <w:spacing w:val="1"/>
          <w:sz w:val="24"/>
        </w:rPr>
        <w:t xml:space="preserve"> </w:t>
      </w:r>
      <w:r>
        <w:rPr>
          <w:i/>
          <w:spacing w:val="-2"/>
          <w:sz w:val="24"/>
        </w:rPr>
        <w:t>человека.</w:t>
      </w:r>
    </w:p>
    <w:p w:rsidR="003F632E" w:rsidRDefault="005F4B4A">
      <w:pPr>
        <w:pStyle w:val="a3"/>
        <w:spacing w:line="242" w:lineRule="auto"/>
        <w:ind w:right="626"/>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F632E" w:rsidRDefault="005F4B4A">
      <w:pPr>
        <w:spacing w:line="271" w:lineRule="exact"/>
        <w:ind w:left="1330"/>
        <w:jc w:val="both"/>
        <w:rPr>
          <w:i/>
          <w:sz w:val="24"/>
        </w:rPr>
      </w:pPr>
      <w:r>
        <w:rPr>
          <w:i/>
          <w:sz w:val="24"/>
        </w:rPr>
        <w:t>Тема</w:t>
      </w:r>
      <w:r>
        <w:rPr>
          <w:i/>
          <w:spacing w:val="-13"/>
          <w:sz w:val="24"/>
        </w:rPr>
        <w:t xml:space="preserve"> </w:t>
      </w:r>
      <w:r>
        <w:rPr>
          <w:i/>
          <w:sz w:val="24"/>
        </w:rPr>
        <w:t>7.</w:t>
      </w:r>
      <w:r>
        <w:rPr>
          <w:i/>
          <w:spacing w:val="-9"/>
          <w:sz w:val="24"/>
        </w:rPr>
        <w:t xml:space="preserve"> </w:t>
      </w:r>
      <w:r>
        <w:rPr>
          <w:i/>
          <w:sz w:val="24"/>
        </w:rPr>
        <w:t>Общество</w:t>
      </w:r>
      <w:r>
        <w:rPr>
          <w:i/>
          <w:spacing w:val="-2"/>
          <w:sz w:val="24"/>
        </w:rPr>
        <w:t xml:space="preserve"> </w:t>
      </w:r>
      <w:r>
        <w:rPr>
          <w:i/>
          <w:sz w:val="24"/>
        </w:rPr>
        <w:t>и</w:t>
      </w:r>
      <w:r>
        <w:rPr>
          <w:i/>
          <w:spacing w:val="-12"/>
          <w:sz w:val="24"/>
        </w:rPr>
        <w:t xml:space="preserve"> </w:t>
      </w:r>
      <w:r>
        <w:rPr>
          <w:i/>
          <w:sz w:val="24"/>
        </w:rPr>
        <w:t>религия:</w:t>
      </w:r>
      <w:r>
        <w:rPr>
          <w:i/>
          <w:spacing w:val="-9"/>
          <w:sz w:val="24"/>
        </w:rPr>
        <w:t xml:space="preserve"> </w:t>
      </w:r>
      <w:r>
        <w:rPr>
          <w:i/>
          <w:sz w:val="24"/>
        </w:rPr>
        <w:t>духовно-нравственное</w:t>
      </w:r>
      <w:r>
        <w:rPr>
          <w:i/>
          <w:spacing w:val="-9"/>
          <w:sz w:val="24"/>
        </w:rPr>
        <w:t xml:space="preserve"> </w:t>
      </w:r>
      <w:r>
        <w:rPr>
          <w:i/>
          <w:spacing w:val="-2"/>
          <w:sz w:val="24"/>
        </w:rPr>
        <w:t>взаимодействие.</w:t>
      </w:r>
    </w:p>
    <w:p w:rsidR="003F632E" w:rsidRDefault="005F4B4A">
      <w:pPr>
        <w:pStyle w:val="a3"/>
        <w:tabs>
          <w:tab w:val="left" w:pos="1512"/>
          <w:tab w:val="left" w:pos="3755"/>
          <w:tab w:val="left" w:pos="5344"/>
          <w:tab w:val="left" w:pos="6444"/>
        </w:tabs>
        <w:spacing w:before="2"/>
        <w:ind w:right="625"/>
      </w:pPr>
      <w:r>
        <w:t>Мир религий в</w:t>
      </w:r>
      <w:r>
        <w:rPr>
          <w:spacing w:val="-1"/>
        </w:rPr>
        <w:t xml:space="preserve"> </w:t>
      </w:r>
      <w:r>
        <w:t>истории. Религии</w:t>
      </w:r>
      <w:r>
        <w:rPr>
          <w:spacing w:val="-2"/>
        </w:rPr>
        <w:t xml:space="preserve"> </w:t>
      </w:r>
      <w:r>
        <w:t>народов</w:t>
      </w:r>
      <w:r>
        <w:rPr>
          <w:spacing w:val="-2"/>
        </w:rPr>
        <w:t xml:space="preserve"> </w:t>
      </w:r>
      <w:r>
        <w:t xml:space="preserve">России сегодня. Государствообразующие </w:t>
      </w:r>
      <w:r>
        <w:rPr>
          <w:spacing w:val="-10"/>
        </w:rPr>
        <w:t>и</w:t>
      </w:r>
      <w:r>
        <w:tab/>
      </w:r>
      <w:r>
        <w:rPr>
          <w:spacing w:val="-2"/>
        </w:rPr>
        <w:t>традиционные</w:t>
      </w:r>
      <w:r>
        <w:tab/>
      </w:r>
      <w:r>
        <w:rPr>
          <w:spacing w:val="-2"/>
        </w:rPr>
        <w:t>религии</w:t>
      </w:r>
      <w:r>
        <w:tab/>
      </w:r>
      <w:r>
        <w:rPr>
          <w:spacing w:val="-4"/>
        </w:rPr>
        <w:t>как</w:t>
      </w:r>
      <w:r>
        <w:tab/>
        <w:t xml:space="preserve">источник духовно-нравственных </w:t>
      </w:r>
      <w:r>
        <w:rPr>
          <w:spacing w:val="-2"/>
        </w:rPr>
        <w:t>ценностей.</w:t>
      </w:r>
    </w:p>
    <w:p w:rsidR="003F632E" w:rsidRDefault="005F4B4A">
      <w:pPr>
        <w:spacing w:line="274" w:lineRule="exact"/>
        <w:ind w:left="1330"/>
        <w:jc w:val="both"/>
        <w:rPr>
          <w:i/>
          <w:sz w:val="24"/>
        </w:rPr>
      </w:pPr>
      <w:r>
        <w:rPr>
          <w:i/>
          <w:sz w:val="24"/>
        </w:rPr>
        <w:t>Тема</w:t>
      </w:r>
      <w:r>
        <w:rPr>
          <w:i/>
          <w:spacing w:val="-12"/>
          <w:sz w:val="24"/>
        </w:rPr>
        <w:t xml:space="preserve"> </w:t>
      </w:r>
      <w:r>
        <w:rPr>
          <w:i/>
          <w:sz w:val="24"/>
        </w:rPr>
        <w:t>8.</w:t>
      </w:r>
      <w:r>
        <w:rPr>
          <w:i/>
          <w:spacing w:val="-3"/>
          <w:sz w:val="24"/>
        </w:rPr>
        <w:t xml:space="preserve"> </w:t>
      </w:r>
      <w:r>
        <w:rPr>
          <w:i/>
          <w:sz w:val="24"/>
        </w:rPr>
        <w:t>Современный</w:t>
      </w:r>
      <w:r>
        <w:rPr>
          <w:i/>
          <w:spacing w:val="-5"/>
          <w:sz w:val="24"/>
        </w:rPr>
        <w:t xml:space="preserve"> </w:t>
      </w:r>
      <w:r>
        <w:rPr>
          <w:i/>
          <w:sz w:val="24"/>
        </w:rPr>
        <w:t>мир:</w:t>
      </w:r>
      <w:r>
        <w:rPr>
          <w:i/>
          <w:spacing w:val="-4"/>
          <w:sz w:val="24"/>
        </w:rPr>
        <w:t xml:space="preserve"> </w:t>
      </w:r>
      <w:r>
        <w:rPr>
          <w:i/>
          <w:sz w:val="24"/>
        </w:rPr>
        <w:t>самое</w:t>
      </w:r>
      <w:r>
        <w:rPr>
          <w:i/>
          <w:spacing w:val="-10"/>
          <w:sz w:val="24"/>
        </w:rPr>
        <w:t xml:space="preserve"> </w:t>
      </w:r>
      <w:r>
        <w:rPr>
          <w:i/>
          <w:sz w:val="24"/>
        </w:rPr>
        <w:t>важное</w:t>
      </w:r>
      <w:r>
        <w:rPr>
          <w:i/>
          <w:spacing w:val="-6"/>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before="2"/>
        <w:ind w:right="632"/>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3F632E" w:rsidRDefault="005F4B4A">
      <w:pPr>
        <w:pStyle w:val="1"/>
        <w:spacing w:before="3"/>
      </w:pPr>
      <w:r>
        <w:rPr>
          <w:color w:val="0D0D0D"/>
        </w:rPr>
        <w:t>ТЕМАТИЧЕСКИЙ</w:t>
      </w:r>
      <w:r>
        <w:rPr>
          <w:color w:val="0D0D0D"/>
          <w:spacing w:val="-5"/>
        </w:rPr>
        <w:t xml:space="preserve"> </w:t>
      </w:r>
      <w:r>
        <w:rPr>
          <w:color w:val="0D0D0D"/>
        </w:rPr>
        <w:t>БЛОК</w:t>
      </w:r>
      <w:r>
        <w:rPr>
          <w:color w:val="0D0D0D"/>
          <w:spacing w:val="-6"/>
        </w:rPr>
        <w:t xml:space="preserve"> </w:t>
      </w:r>
      <w:r>
        <w:rPr>
          <w:color w:val="0D0D0D"/>
        </w:rPr>
        <w:t>2.</w:t>
      </w:r>
      <w:r>
        <w:rPr>
          <w:color w:val="0D0D0D"/>
          <w:spacing w:val="-3"/>
        </w:rPr>
        <w:t xml:space="preserve"> </w:t>
      </w:r>
      <w:r>
        <w:rPr>
          <w:color w:val="0D0D0D"/>
        </w:rPr>
        <w:t>«ЧЕЛОВЕК</w:t>
      </w:r>
      <w:r>
        <w:rPr>
          <w:color w:val="0D0D0D"/>
          <w:spacing w:val="-11"/>
        </w:rPr>
        <w:t xml:space="preserve"> </w:t>
      </w:r>
      <w:r>
        <w:rPr>
          <w:color w:val="0D0D0D"/>
        </w:rPr>
        <w:t>И</w:t>
      </w:r>
      <w:r>
        <w:rPr>
          <w:color w:val="0D0D0D"/>
          <w:spacing w:val="-14"/>
        </w:rPr>
        <w:t xml:space="preserve"> </w:t>
      </w:r>
      <w:r>
        <w:rPr>
          <w:color w:val="0D0D0D"/>
        </w:rPr>
        <w:t>ЕГО</w:t>
      </w:r>
      <w:r>
        <w:rPr>
          <w:color w:val="0D0D0D"/>
          <w:spacing w:val="-5"/>
        </w:rPr>
        <w:t xml:space="preserve"> </w:t>
      </w:r>
      <w:r>
        <w:rPr>
          <w:color w:val="0D0D0D"/>
        </w:rPr>
        <w:t>ОТРАЖЕНИЕ</w:t>
      </w:r>
      <w:r>
        <w:rPr>
          <w:color w:val="0D0D0D"/>
          <w:spacing w:val="-7"/>
        </w:rPr>
        <w:t xml:space="preserve"> </w:t>
      </w:r>
      <w:r>
        <w:rPr>
          <w:color w:val="0D0D0D"/>
        </w:rPr>
        <w:t>В</w:t>
      </w:r>
      <w:r>
        <w:rPr>
          <w:color w:val="0D0D0D"/>
          <w:spacing w:val="-7"/>
        </w:rPr>
        <w:t xml:space="preserve"> </w:t>
      </w:r>
      <w:r>
        <w:rPr>
          <w:color w:val="0D0D0D"/>
          <w:spacing w:val="-2"/>
        </w:rPr>
        <w:t>КУЛЬТУРЕ»</w:t>
      </w:r>
    </w:p>
    <w:p w:rsidR="003F632E" w:rsidRDefault="005F4B4A">
      <w:pPr>
        <w:spacing w:before="1" w:line="237" w:lineRule="auto"/>
        <w:ind w:left="619" w:right="627" w:firstLine="710"/>
        <w:jc w:val="both"/>
        <w:rPr>
          <w:i/>
          <w:sz w:val="24"/>
        </w:rPr>
      </w:pPr>
      <w:r>
        <w:rPr>
          <w:i/>
          <w:sz w:val="24"/>
        </w:rPr>
        <w:t xml:space="preserve">Тема 9. Каким должен быть человек? Духовно-нравственный облик и идеал </w:t>
      </w:r>
      <w:r>
        <w:rPr>
          <w:i/>
          <w:spacing w:val="-2"/>
          <w:sz w:val="24"/>
        </w:rPr>
        <w:t>человека.</w:t>
      </w:r>
    </w:p>
    <w:p w:rsidR="003F632E" w:rsidRDefault="005F4B4A">
      <w:pPr>
        <w:pStyle w:val="a3"/>
        <w:spacing w:before="6" w:line="237" w:lineRule="auto"/>
        <w:ind w:right="624"/>
      </w:pPr>
      <w:r>
        <w:t>Мораль, нравственность, этика, этикет в культурах народов России. Право и равенство</w:t>
      </w:r>
      <w:r>
        <w:rPr>
          <w:spacing w:val="73"/>
        </w:rPr>
        <w:t xml:space="preserve"> </w:t>
      </w:r>
      <w:r>
        <w:t>в</w:t>
      </w:r>
      <w:r>
        <w:rPr>
          <w:spacing w:val="70"/>
        </w:rPr>
        <w:t xml:space="preserve"> </w:t>
      </w:r>
      <w:r>
        <w:t>правах.</w:t>
      </w:r>
      <w:r>
        <w:rPr>
          <w:spacing w:val="76"/>
        </w:rPr>
        <w:t xml:space="preserve"> </w:t>
      </w:r>
      <w:r>
        <w:t>Свобода</w:t>
      </w:r>
      <w:r>
        <w:rPr>
          <w:spacing w:val="73"/>
        </w:rPr>
        <w:t xml:space="preserve"> </w:t>
      </w:r>
      <w:r>
        <w:t>как</w:t>
      </w:r>
      <w:r>
        <w:rPr>
          <w:spacing w:val="72"/>
        </w:rPr>
        <w:t xml:space="preserve"> </w:t>
      </w:r>
      <w:r>
        <w:t>ценность.</w:t>
      </w:r>
      <w:r>
        <w:rPr>
          <w:spacing w:val="67"/>
        </w:rPr>
        <w:t xml:space="preserve"> </w:t>
      </w:r>
      <w:r>
        <w:t>Долг</w:t>
      </w:r>
      <w:r>
        <w:rPr>
          <w:spacing w:val="71"/>
        </w:rPr>
        <w:t xml:space="preserve"> </w:t>
      </w:r>
      <w:r>
        <w:t>как</w:t>
      </w:r>
      <w:r>
        <w:rPr>
          <w:spacing w:val="72"/>
        </w:rPr>
        <w:t xml:space="preserve"> </w:t>
      </w:r>
      <w:r>
        <w:t>её</w:t>
      </w:r>
      <w:r>
        <w:rPr>
          <w:spacing w:val="68"/>
        </w:rPr>
        <w:t xml:space="preserve"> </w:t>
      </w:r>
      <w:r>
        <w:t>ограничение.</w:t>
      </w:r>
      <w:r>
        <w:rPr>
          <w:spacing w:val="76"/>
        </w:rPr>
        <w:t xml:space="preserve"> </w:t>
      </w:r>
      <w:r>
        <w:t>Общество</w:t>
      </w:r>
      <w:r>
        <w:rPr>
          <w:spacing w:val="78"/>
        </w:rPr>
        <w:t xml:space="preserve"> </w:t>
      </w:r>
      <w:r>
        <w:t>как</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регулятор</w:t>
      </w:r>
      <w:r>
        <w:rPr>
          <w:spacing w:val="1"/>
        </w:rPr>
        <w:t xml:space="preserve"> </w:t>
      </w:r>
      <w:r>
        <w:rPr>
          <w:spacing w:val="-2"/>
        </w:rPr>
        <w:t>свободы.</w:t>
      </w:r>
    </w:p>
    <w:p w:rsidR="003F632E" w:rsidRDefault="005F4B4A">
      <w:pPr>
        <w:pStyle w:val="a3"/>
        <w:spacing w:line="242" w:lineRule="auto"/>
        <w:ind w:right="628"/>
      </w:pPr>
      <w:r>
        <w:t>Свойства и качества человека, его образ в культуре народов России, единство человеческих качеств. Единство духовной жизни.</w:t>
      </w:r>
    </w:p>
    <w:p w:rsidR="003F632E" w:rsidRDefault="005F4B4A">
      <w:pPr>
        <w:spacing w:line="271" w:lineRule="exact"/>
        <w:ind w:left="1330"/>
        <w:jc w:val="both"/>
        <w:rPr>
          <w:i/>
          <w:sz w:val="24"/>
        </w:rPr>
      </w:pPr>
      <w:r>
        <w:rPr>
          <w:i/>
          <w:sz w:val="24"/>
        </w:rPr>
        <w:t>Тема</w:t>
      </w:r>
      <w:r>
        <w:rPr>
          <w:i/>
          <w:spacing w:val="-12"/>
          <w:sz w:val="24"/>
        </w:rPr>
        <w:t xml:space="preserve"> </w:t>
      </w:r>
      <w:r>
        <w:rPr>
          <w:i/>
          <w:sz w:val="24"/>
        </w:rPr>
        <w:t>10.</w:t>
      </w:r>
      <w:r>
        <w:rPr>
          <w:i/>
          <w:spacing w:val="-4"/>
          <w:sz w:val="24"/>
        </w:rPr>
        <w:t xml:space="preserve"> </w:t>
      </w:r>
      <w:r>
        <w:rPr>
          <w:i/>
          <w:sz w:val="24"/>
        </w:rPr>
        <w:t>Взросление</w:t>
      </w:r>
      <w:r>
        <w:rPr>
          <w:i/>
          <w:spacing w:val="-11"/>
          <w:sz w:val="24"/>
        </w:rPr>
        <w:t xml:space="preserve"> </w:t>
      </w:r>
      <w:r>
        <w:rPr>
          <w:i/>
          <w:sz w:val="24"/>
        </w:rPr>
        <w:t>человека в</w:t>
      </w:r>
      <w:r>
        <w:rPr>
          <w:i/>
          <w:spacing w:val="-14"/>
          <w:sz w:val="24"/>
        </w:rPr>
        <w:t xml:space="preserve"> </w:t>
      </w:r>
      <w:r>
        <w:rPr>
          <w:i/>
          <w:sz w:val="24"/>
        </w:rPr>
        <w:t>культуре</w:t>
      </w:r>
      <w:r>
        <w:rPr>
          <w:i/>
          <w:spacing w:val="-5"/>
          <w:sz w:val="24"/>
        </w:rPr>
        <w:t xml:space="preserve"> </w:t>
      </w:r>
      <w:r>
        <w:rPr>
          <w:i/>
          <w:sz w:val="24"/>
        </w:rPr>
        <w:t xml:space="preserve">народов </w:t>
      </w:r>
      <w:r>
        <w:rPr>
          <w:i/>
          <w:spacing w:val="-2"/>
          <w:sz w:val="24"/>
        </w:rPr>
        <w:t>России.</w:t>
      </w:r>
    </w:p>
    <w:p w:rsidR="003F632E" w:rsidRDefault="005F4B4A">
      <w:pPr>
        <w:pStyle w:val="a3"/>
        <w:spacing w:before="2"/>
        <w:ind w:right="636"/>
      </w:pP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F632E" w:rsidRDefault="005F4B4A">
      <w:pPr>
        <w:spacing w:line="274" w:lineRule="exact"/>
        <w:ind w:left="1330"/>
        <w:jc w:val="both"/>
        <w:rPr>
          <w:i/>
          <w:sz w:val="24"/>
        </w:rPr>
      </w:pPr>
      <w:r>
        <w:rPr>
          <w:i/>
          <w:sz w:val="24"/>
        </w:rPr>
        <w:t>Тема</w:t>
      </w:r>
      <w:r>
        <w:rPr>
          <w:i/>
          <w:spacing w:val="-5"/>
          <w:sz w:val="24"/>
        </w:rPr>
        <w:t xml:space="preserve"> </w:t>
      </w:r>
      <w:r>
        <w:rPr>
          <w:i/>
          <w:sz w:val="24"/>
        </w:rPr>
        <w:t>11.</w:t>
      </w:r>
      <w:r>
        <w:rPr>
          <w:i/>
          <w:spacing w:val="5"/>
          <w:sz w:val="24"/>
        </w:rPr>
        <w:t xml:space="preserve"> </w:t>
      </w:r>
      <w:r>
        <w:rPr>
          <w:i/>
          <w:sz w:val="24"/>
        </w:rPr>
        <w:t>Религия</w:t>
      </w:r>
      <w:r>
        <w:rPr>
          <w:i/>
          <w:spacing w:val="-6"/>
          <w:sz w:val="24"/>
        </w:rPr>
        <w:t xml:space="preserve"> </w:t>
      </w:r>
      <w:r>
        <w:rPr>
          <w:i/>
          <w:sz w:val="24"/>
        </w:rPr>
        <w:t>как</w:t>
      </w:r>
      <w:r>
        <w:rPr>
          <w:i/>
          <w:spacing w:val="-13"/>
          <w:sz w:val="24"/>
        </w:rPr>
        <w:t xml:space="preserve"> </w:t>
      </w:r>
      <w:r>
        <w:rPr>
          <w:i/>
          <w:sz w:val="24"/>
        </w:rPr>
        <w:t>источник</w:t>
      </w:r>
      <w:r>
        <w:rPr>
          <w:i/>
          <w:spacing w:val="-6"/>
          <w:sz w:val="24"/>
        </w:rPr>
        <w:t xml:space="preserve"> </w:t>
      </w:r>
      <w:r>
        <w:rPr>
          <w:i/>
          <w:spacing w:val="-2"/>
          <w:sz w:val="24"/>
        </w:rPr>
        <w:t>нравственности.</w:t>
      </w:r>
    </w:p>
    <w:p w:rsidR="003F632E" w:rsidRDefault="005F4B4A">
      <w:pPr>
        <w:pStyle w:val="a3"/>
        <w:spacing w:before="2"/>
        <w:ind w:right="624"/>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F632E" w:rsidRDefault="005F4B4A">
      <w:pPr>
        <w:ind w:left="1330" w:right="1296"/>
        <w:rPr>
          <w:sz w:val="24"/>
        </w:rPr>
      </w:pPr>
      <w:r>
        <w:rPr>
          <w:i/>
          <w:sz w:val="24"/>
        </w:rPr>
        <w:t xml:space="preserve">Тема 12. Наука как источник знания о человеке и человеческом. </w:t>
      </w:r>
      <w:r>
        <w:rPr>
          <w:sz w:val="24"/>
        </w:rPr>
        <w:t>Гуманитарное знание</w:t>
      </w:r>
      <w:r>
        <w:rPr>
          <w:spacing w:val="-1"/>
          <w:sz w:val="24"/>
        </w:rPr>
        <w:t xml:space="preserve"> </w:t>
      </w:r>
      <w:r>
        <w:rPr>
          <w:sz w:val="24"/>
        </w:rPr>
        <w:t>и его</w:t>
      </w:r>
      <w:r>
        <w:rPr>
          <w:spacing w:val="-1"/>
          <w:sz w:val="24"/>
        </w:rPr>
        <w:t xml:space="preserve"> </w:t>
      </w:r>
      <w:r>
        <w:rPr>
          <w:sz w:val="24"/>
        </w:rPr>
        <w:t>особенности. Культура как самопознание. Этика. Эстетика. Право в контексте духовно-нравственных ценностей.</w:t>
      </w:r>
    </w:p>
    <w:p w:rsidR="003F632E" w:rsidRDefault="005F4B4A">
      <w:pPr>
        <w:spacing w:before="1" w:line="275" w:lineRule="exact"/>
        <w:ind w:left="1330"/>
        <w:rPr>
          <w:i/>
          <w:sz w:val="24"/>
        </w:rPr>
      </w:pPr>
      <w:r>
        <w:rPr>
          <w:i/>
          <w:sz w:val="24"/>
        </w:rPr>
        <w:t>Тема</w:t>
      </w:r>
      <w:r>
        <w:rPr>
          <w:i/>
          <w:spacing w:val="-12"/>
          <w:sz w:val="24"/>
        </w:rPr>
        <w:t xml:space="preserve"> </w:t>
      </w:r>
      <w:r>
        <w:rPr>
          <w:i/>
          <w:sz w:val="24"/>
        </w:rPr>
        <w:t>13.</w:t>
      </w:r>
      <w:r>
        <w:rPr>
          <w:i/>
          <w:spacing w:val="-7"/>
          <w:sz w:val="24"/>
        </w:rPr>
        <w:t xml:space="preserve"> </w:t>
      </w:r>
      <w:r>
        <w:rPr>
          <w:i/>
          <w:sz w:val="24"/>
        </w:rPr>
        <w:t>Этика</w:t>
      </w:r>
      <w:r>
        <w:rPr>
          <w:i/>
          <w:spacing w:val="-10"/>
          <w:sz w:val="24"/>
        </w:rPr>
        <w:t xml:space="preserve"> </w:t>
      </w:r>
      <w:r>
        <w:rPr>
          <w:i/>
          <w:sz w:val="24"/>
        </w:rPr>
        <w:t>и</w:t>
      </w:r>
      <w:r>
        <w:rPr>
          <w:i/>
          <w:spacing w:val="-4"/>
          <w:sz w:val="24"/>
        </w:rPr>
        <w:t xml:space="preserve"> </w:t>
      </w:r>
      <w:r>
        <w:rPr>
          <w:i/>
          <w:sz w:val="24"/>
        </w:rPr>
        <w:t>нравственность</w:t>
      </w:r>
      <w:r>
        <w:rPr>
          <w:i/>
          <w:spacing w:val="-3"/>
          <w:sz w:val="24"/>
        </w:rPr>
        <w:t xml:space="preserve"> </w:t>
      </w:r>
      <w:r>
        <w:rPr>
          <w:i/>
          <w:sz w:val="24"/>
        </w:rPr>
        <w:t>как</w:t>
      </w:r>
      <w:r>
        <w:rPr>
          <w:i/>
          <w:spacing w:val="-12"/>
          <w:sz w:val="24"/>
        </w:rPr>
        <w:t xml:space="preserve"> </w:t>
      </w:r>
      <w:r>
        <w:rPr>
          <w:i/>
          <w:sz w:val="24"/>
        </w:rPr>
        <w:t>категории</w:t>
      </w:r>
      <w:r>
        <w:rPr>
          <w:i/>
          <w:spacing w:val="-4"/>
          <w:sz w:val="24"/>
        </w:rPr>
        <w:t xml:space="preserve"> </w:t>
      </w:r>
      <w:r>
        <w:rPr>
          <w:i/>
          <w:sz w:val="24"/>
        </w:rPr>
        <w:t>духовной</w:t>
      </w:r>
      <w:r>
        <w:rPr>
          <w:i/>
          <w:spacing w:val="1"/>
          <w:sz w:val="24"/>
        </w:rPr>
        <w:t xml:space="preserve"> </w:t>
      </w:r>
      <w:r>
        <w:rPr>
          <w:i/>
          <w:spacing w:val="-2"/>
          <w:sz w:val="24"/>
        </w:rPr>
        <w:t>культуры.</w:t>
      </w:r>
    </w:p>
    <w:p w:rsidR="003F632E" w:rsidRDefault="005F4B4A">
      <w:pPr>
        <w:pStyle w:val="a3"/>
        <w:spacing w:line="242" w:lineRule="auto"/>
        <w:jc w:val="left"/>
      </w:pPr>
      <w:r>
        <w:t>Что</w:t>
      </w:r>
      <w:r>
        <w:rPr>
          <w:spacing w:val="40"/>
        </w:rPr>
        <w:t xml:space="preserve"> </w:t>
      </w:r>
      <w:r>
        <w:t>такое</w:t>
      </w:r>
      <w:r>
        <w:rPr>
          <w:spacing w:val="40"/>
        </w:rPr>
        <w:t xml:space="preserve"> </w:t>
      </w:r>
      <w:r>
        <w:t>этика.</w:t>
      </w:r>
      <w:r>
        <w:rPr>
          <w:spacing w:val="40"/>
        </w:rPr>
        <w:t xml:space="preserve"> </w:t>
      </w:r>
      <w:r>
        <w:t>Добро</w:t>
      </w:r>
      <w:r>
        <w:rPr>
          <w:spacing w:val="40"/>
        </w:rPr>
        <w:t xml:space="preserve"> </w:t>
      </w:r>
      <w:r>
        <w:t>и</w:t>
      </w:r>
      <w:r>
        <w:rPr>
          <w:spacing w:val="40"/>
        </w:rPr>
        <w:t xml:space="preserve"> </w:t>
      </w:r>
      <w:r>
        <w:t>его</w:t>
      </w:r>
      <w:r>
        <w:rPr>
          <w:spacing w:val="40"/>
        </w:rPr>
        <w:t xml:space="preserve"> </w:t>
      </w:r>
      <w:r>
        <w:t>проявления</w:t>
      </w:r>
      <w:r>
        <w:rPr>
          <w:spacing w:val="40"/>
        </w:rPr>
        <w:t xml:space="preserve"> </w:t>
      </w:r>
      <w:r>
        <w:t>в</w:t>
      </w:r>
      <w:r>
        <w:rPr>
          <w:spacing w:val="40"/>
        </w:rPr>
        <w:t xml:space="preserve"> </w:t>
      </w:r>
      <w:r>
        <w:t>реальной</w:t>
      </w:r>
      <w:r>
        <w:rPr>
          <w:spacing w:val="40"/>
        </w:rPr>
        <w:t xml:space="preserve"> </w:t>
      </w:r>
      <w:r>
        <w:t>жизни.</w:t>
      </w:r>
      <w:r>
        <w:rPr>
          <w:spacing w:val="71"/>
        </w:rPr>
        <w:t xml:space="preserve"> </w:t>
      </w:r>
      <w:r>
        <w:t>Что</w:t>
      </w:r>
      <w:r>
        <w:rPr>
          <w:spacing w:val="40"/>
        </w:rPr>
        <w:t xml:space="preserve"> </w:t>
      </w:r>
      <w:r>
        <w:t>значит</w:t>
      </w:r>
      <w:r>
        <w:rPr>
          <w:spacing w:val="40"/>
        </w:rPr>
        <w:t xml:space="preserve"> </w:t>
      </w:r>
      <w:r>
        <w:t>быть</w:t>
      </w:r>
      <w:r>
        <w:rPr>
          <w:spacing w:val="40"/>
        </w:rPr>
        <w:t xml:space="preserve"> </w:t>
      </w:r>
      <w:r>
        <w:t>нравственным. Почему нравственность важна?</w:t>
      </w:r>
    </w:p>
    <w:p w:rsidR="003F632E" w:rsidRDefault="005F4B4A">
      <w:pPr>
        <w:spacing w:line="271" w:lineRule="exact"/>
        <w:ind w:left="1330"/>
        <w:rPr>
          <w:i/>
          <w:sz w:val="24"/>
        </w:rPr>
      </w:pPr>
      <w:r>
        <w:rPr>
          <w:i/>
          <w:sz w:val="24"/>
        </w:rPr>
        <w:t>Тема</w:t>
      </w:r>
      <w:r>
        <w:rPr>
          <w:i/>
          <w:spacing w:val="-11"/>
          <w:sz w:val="24"/>
        </w:rPr>
        <w:t xml:space="preserve"> </w:t>
      </w:r>
      <w:r>
        <w:rPr>
          <w:i/>
          <w:sz w:val="24"/>
        </w:rPr>
        <w:t>14.</w:t>
      </w:r>
      <w:r>
        <w:rPr>
          <w:i/>
          <w:spacing w:val="-1"/>
          <w:sz w:val="24"/>
        </w:rPr>
        <w:t xml:space="preserve"> </w:t>
      </w:r>
      <w:r>
        <w:rPr>
          <w:i/>
          <w:sz w:val="24"/>
        </w:rPr>
        <w:t>Самопознание</w:t>
      </w:r>
      <w:r>
        <w:rPr>
          <w:i/>
          <w:spacing w:val="-11"/>
          <w:sz w:val="24"/>
        </w:rPr>
        <w:t xml:space="preserve"> </w:t>
      </w:r>
      <w:r>
        <w:rPr>
          <w:i/>
          <w:sz w:val="24"/>
        </w:rPr>
        <w:t>(практическое</w:t>
      </w:r>
      <w:r>
        <w:rPr>
          <w:i/>
          <w:spacing w:val="-8"/>
          <w:sz w:val="24"/>
        </w:rPr>
        <w:t xml:space="preserve"> </w:t>
      </w:r>
      <w:r>
        <w:rPr>
          <w:i/>
          <w:spacing w:val="-2"/>
          <w:sz w:val="24"/>
        </w:rPr>
        <w:t>занятие).</w:t>
      </w:r>
    </w:p>
    <w:p w:rsidR="003F632E" w:rsidRDefault="005F4B4A">
      <w:pPr>
        <w:pStyle w:val="a3"/>
        <w:spacing w:before="3" w:line="237" w:lineRule="auto"/>
        <w:ind w:left="1330" w:right="631" w:firstLine="0"/>
        <w:jc w:val="left"/>
      </w:pPr>
      <w:r>
        <w:t>Автобиография</w:t>
      </w:r>
      <w:r>
        <w:rPr>
          <w:spacing w:val="-2"/>
        </w:rPr>
        <w:t xml:space="preserve"> </w:t>
      </w:r>
      <w:r>
        <w:t>и</w:t>
      </w:r>
      <w:r>
        <w:rPr>
          <w:spacing w:val="-2"/>
        </w:rPr>
        <w:t xml:space="preserve"> </w:t>
      </w:r>
      <w:r>
        <w:t>автопортрет:</w:t>
      </w:r>
      <w:r>
        <w:rPr>
          <w:spacing w:val="-2"/>
        </w:rPr>
        <w:t xml:space="preserve"> </w:t>
      </w:r>
      <w:r>
        <w:t>кто</w:t>
      </w:r>
      <w:r>
        <w:rPr>
          <w:spacing w:val="-4"/>
        </w:rPr>
        <w:t xml:space="preserve"> </w:t>
      </w:r>
      <w:r>
        <w:t>я</w:t>
      </w:r>
      <w:r>
        <w:rPr>
          <w:spacing w:val="-4"/>
        </w:rPr>
        <w:t xml:space="preserve"> </w:t>
      </w:r>
      <w:r>
        <w:t>и что я</w:t>
      </w:r>
      <w:r>
        <w:rPr>
          <w:spacing w:val="-4"/>
        </w:rPr>
        <w:t xml:space="preserve"> </w:t>
      </w:r>
      <w:r>
        <w:t>люблю. Как</w:t>
      </w:r>
      <w:r>
        <w:rPr>
          <w:spacing w:val="-1"/>
        </w:rPr>
        <w:t xml:space="preserve"> </w:t>
      </w:r>
      <w:r>
        <w:t>устроена</w:t>
      </w:r>
      <w:r>
        <w:rPr>
          <w:spacing w:val="-4"/>
        </w:rPr>
        <w:t xml:space="preserve"> </w:t>
      </w:r>
      <w:r>
        <w:t>моя</w:t>
      </w:r>
      <w:r>
        <w:rPr>
          <w:spacing w:val="-8"/>
        </w:rPr>
        <w:t xml:space="preserve"> </w:t>
      </w:r>
      <w:r>
        <w:t>жизнь. Выполнение</w:t>
      </w:r>
      <w:r>
        <w:rPr>
          <w:spacing w:val="-13"/>
        </w:rPr>
        <w:t xml:space="preserve"> </w:t>
      </w:r>
      <w:r>
        <w:t>проекта.</w:t>
      </w:r>
    </w:p>
    <w:p w:rsidR="003F632E" w:rsidRDefault="005F4B4A">
      <w:pPr>
        <w:pStyle w:val="1"/>
        <w:spacing w:before="8" w:line="272" w:lineRule="exact"/>
      </w:pPr>
      <w:r>
        <w:rPr>
          <w:color w:val="0D0D0D"/>
        </w:rPr>
        <w:t>ТЕМАТИЧЕСКИЙ</w:t>
      </w:r>
      <w:r>
        <w:rPr>
          <w:color w:val="0D0D0D"/>
          <w:spacing w:val="-5"/>
        </w:rPr>
        <w:t xml:space="preserve"> </w:t>
      </w:r>
      <w:r>
        <w:rPr>
          <w:color w:val="0D0D0D"/>
        </w:rPr>
        <w:t>БЛОК</w:t>
      </w:r>
      <w:r>
        <w:rPr>
          <w:color w:val="0D0D0D"/>
          <w:spacing w:val="-11"/>
        </w:rPr>
        <w:t xml:space="preserve"> </w:t>
      </w:r>
      <w:r>
        <w:rPr>
          <w:color w:val="0D0D0D"/>
        </w:rPr>
        <w:t>3.</w:t>
      </w:r>
      <w:r>
        <w:rPr>
          <w:color w:val="0D0D0D"/>
          <w:spacing w:val="-7"/>
        </w:rPr>
        <w:t xml:space="preserve"> </w:t>
      </w:r>
      <w:r>
        <w:rPr>
          <w:color w:val="0D0D0D"/>
        </w:rPr>
        <w:t>«ЧЕЛОВЕК</w:t>
      </w:r>
      <w:r>
        <w:rPr>
          <w:color w:val="0D0D0D"/>
          <w:spacing w:val="-10"/>
        </w:rPr>
        <w:t xml:space="preserve"> </w:t>
      </w:r>
      <w:r>
        <w:rPr>
          <w:color w:val="0D0D0D"/>
        </w:rPr>
        <w:t>КАК</w:t>
      </w:r>
      <w:r>
        <w:rPr>
          <w:color w:val="0D0D0D"/>
          <w:spacing w:val="-12"/>
        </w:rPr>
        <w:t xml:space="preserve"> </w:t>
      </w:r>
      <w:r>
        <w:rPr>
          <w:color w:val="0D0D0D"/>
        </w:rPr>
        <w:t>ЧЛЕН</w:t>
      </w:r>
      <w:r>
        <w:rPr>
          <w:color w:val="0D0D0D"/>
          <w:spacing w:val="1"/>
        </w:rPr>
        <w:t xml:space="preserve"> </w:t>
      </w:r>
      <w:r>
        <w:rPr>
          <w:color w:val="0D0D0D"/>
          <w:spacing w:val="-2"/>
        </w:rPr>
        <w:t>ОБЩЕСТВА»</w:t>
      </w:r>
    </w:p>
    <w:p w:rsidR="003F632E" w:rsidRDefault="005F4B4A">
      <w:pPr>
        <w:spacing w:line="272" w:lineRule="exact"/>
        <w:ind w:left="1330"/>
        <w:rPr>
          <w:i/>
          <w:sz w:val="24"/>
        </w:rPr>
      </w:pPr>
      <w:r>
        <w:rPr>
          <w:i/>
          <w:sz w:val="24"/>
        </w:rPr>
        <w:t>Тема</w:t>
      </w:r>
      <w:r>
        <w:rPr>
          <w:i/>
          <w:spacing w:val="-10"/>
          <w:sz w:val="24"/>
        </w:rPr>
        <w:t xml:space="preserve"> </w:t>
      </w:r>
      <w:r>
        <w:rPr>
          <w:i/>
          <w:sz w:val="24"/>
        </w:rPr>
        <w:t>15.</w:t>
      </w:r>
      <w:r>
        <w:rPr>
          <w:i/>
          <w:spacing w:val="-2"/>
          <w:sz w:val="24"/>
        </w:rPr>
        <w:t xml:space="preserve"> </w:t>
      </w:r>
      <w:r>
        <w:rPr>
          <w:i/>
          <w:sz w:val="24"/>
        </w:rPr>
        <w:t>Труд</w:t>
      </w:r>
      <w:r>
        <w:rPr>
          <w:i/>
          <w:spacing w:val="-7"/>
          <w:sz w:val="24"/>
        </w:rPr>
        <w:t xml:space="preserve"> </w:t>
      </w:r>
      <w:r>
        <w:rPr>
          <w:i/>
          <w:sz w:val="24"/>
        </w:rPr>
        <w:t>делает</w:t>
      </w:r>
      <w:r>
        <w:rPr>
          <w:i/>
          <w:spacing w:val="-5"/>
          <w:sz w:val="24"/>
        </w:rPr>
        <w:t xml:space="preserve"> </w:t>
      </w:r>
      <w:r>
        <w:rPr>
          <w:i/>
          <w:sz w:val="24"/>
        </w:rPr>
        <w:t>человека</w:t>
      </w:r>
      <w:r>
        <w:rPr>
          <w:i/>
          <w:spacing w:val="-4"/>
          <w:sz w:val="24"/>
        </w:rPr>
        <w:t xml:space="preserve"> </w:t>
      </w:r>
      <w:r>
        <w:rPr>
          <w:i/>
          <w:spacing w:val="-2"/>
          <w:sz w:val="24"/>
        </w:rPr>
        <w:t>человеком.</w:t>
      </w:r>
    </w:p>
    <w:p w:rsidR="003F632E" w:rsidRDefault="005F4B4A">
      <w:pPr>
        <w:pStyle w:val="a3"/>
        <w:spacing w:before="5" w:line="237" w:lineRule="auto"/>
        <w:jc w:val="left"/>
      </w:pPr>
      <w:r>
        <w:t>Что</w:t>
      </w:r>
      <w:r>
        <w:rPr>
          <w:spacing w:val="38"/>
        </w:rPr>
        <w:t xml:space="preserve"> </w:t>
      </w:r>
      <w:r>
        <w:t>такое</w:t>
      </w:r>
      <w:r>
        <w:rPr>
          <w:spacing w:val="33"/>
        </w:rPr>
        <w:t xml:space="preserve"> </w:t>
      </w:r>
      <w:r>
        <w:t>труд.</w:t>
      </w:r>
      <w:r>
        <w:rPr>
          <w:spacing w:val="40"/>
        </w:rPr>
        <w:t xml:space="preserve"> </w:t>
      </w:r>
      <w:r>
        <w:t>Важность</w:t>
      </w:r>
      <w:r>
        <w:rPr>
          <w:spacing w:val="35"/>
        </w:rPr>
        <w:t xml:space="preserve"> </w:t>
      </w:r>
      <w:r>
        <w:t>труда</w:t>
      </w:r>
      <w:r>
        <w:rPr>
          <w:spacing w:val="37"/>
        </w:rPr>
        <w:t xml:space="preserve"> </w:t>
      </w:r>
      <w:r>
        <w:t>и</w:t>
      </w:r>
      <w:r>
        <w:rPr>
          <w:spacing w:val="39"/>
        </w:rPr>
        <w:t xml:space="preserve"> </w:t>
      </w:r>
      <w:r>
        <w:t>его</w:t>
      </w:r>
      <w:r>
        <w:rPr>
          <w:spacing w:val="38"/>
        </w:rPr>
        <w:t xml:space="preserve"> </w:t>
      </w:r>
      <w:r>
        <w:t>экономическая</w:t>
      </w:r>
      <w:r>
        <w:rPr>
          <w:spacing w:val="38"/>
        </w:rPr>
        <w:t xml:space="preserve"> </w:t>
      </w:r>
      <w:r>
        <w:t>стоимость.</w:t>
      </w:r>
      <w:r>
        <w:rPr>
          <w:spacing w:val="35"/>
        </w:rPr>
        <w:t xml:space="preserve"> </w:t>
      </w:r>
      <w:r>
        <w:t>Безделье,</w:t>
      </w:r>
      <w:r>
        <w:rPr>
          <w:spacing w:val="40"/>
        </w:rPr>
        <w:t xml:space="preserve"> </w:t>
      </w:r>
      <w:r>
        <w:t>лень, тунеядство. Трудолюбие, трудовой подвиг, ответственность. Общественная оценка труда.</w:t>
      </w:r>
    </w:p>
    <w:p w:rsidR="003F632E" w:rsidRDefault="005F4B4A">
      <w:pPr>
        <w:spacing w:before="4" w:line="275" w:lineRule="exact"/>
        <w:ind w:left="1330"/>
        <w:rPr>
          <w:i/>
          <w:sz w:val="24"/>
        </w:rPr>
      </w:pPr>
      <w:r>
        <w:rPr>
          <w:i/>
          <w:sz w:val="24"/>
        </w:rPr>
        <w:t>Тема</w:t>
      </w:r>
      <w:r>
        <w:rPr>
          <w:i/>
          <w:spacing w:val="-4"/>
          <w:sz w:val="24"/>
        </w:rPr>
        <w:t xml:space="preserve"> </w:t>
      </w:r>
      <w:r>
        <w:rPr>
          <w:i/>
          <w:sz w:val="24"/>
        </w:rPr>
        <w:t>16.</w:t>
      </w:r>
      <w:r>
        <w:rPr>
          <w:i/>
          <w:spacing w:val="-3"/>
          <w:sz w:val="24"/>
        </w:rPr>
        <w:t xml:space="preserve"> </w:t>
      </w:r>
      <w:r>
        <w:rPr>
          <w:i/>
          <w:sz w:val="24"/>
        </w:rPr>
        <w:t>Подвиг:</w:t>
      </w:r>
      <w:r>
        <w:rPr>
          <w:i/>
          <w:spacing w:val="-2"/>
          <w:sz w:val="24"/>
        </w:rPr>
        <w:t xml:space="preserve"> </w:t>
      </w:r>
      <w:r>
        <w:rPr>
          <w:i/>
          <w:sz w:val="24"/>
        </w:rPr>
        <w:t>как</w:t>
      </w:r>
      <w:r>
        <w:rPr>
          <w:i/>
          <w:spacing w:val="-7"/>
          <w:sz w:val="24"/>
        </w:rPr>
        <w:t xml:space="preserve"> </w:t>
      </w:r>
      <w:r>
        <w:rPr>
          <w:i/>
          <w:sz w:val="24"/>
        </w:rPr>
        <w:t>узнать</w:t>
      </w:r>
      <w:r>
        <w:rPr>
          <w:i/>
          <w:spacing w:val="-7"/>
          <w:sz w:val="24"/>
        </w:rPr>
        <w:t xml:space="preserve"> </w:t>
      </w:r>
      <w:r>
        <w:rPr>
          <w:i/>
          <w:spacing w:val="-2"/>
          <w:sz w:val="24"/>
        </w:rPr>
        <w:t>героя?</w:t>
      </w:r>
    </w:p>
    <w:p w:rsidR="003F632E" w:rsidRDefault="005F4B4A">
      <w:pPr>
        <w:pStyle w:val="a3"/>
        <w:spacing w:line="242" w:lineRule="auto"/>
        <w:jc w:val="left"/>
      </w:pPr>
      <w:r>
        <w:t>Что</w:t>
      </w:r>
      <w:r>
        <w:rPr>
          <w:spacing w:val="36"/>
        </w:rPr>
        <w:t xml:space="preserve"> </w:t>
      </w:r>
      <w:r>
        <w:t>такое</w:t>
      </w:r>
      <w:r>
        <w:rPr>
          <w:spacing w:val="30"/>
        </w:rPr>
        <w:t xml:space="preserve"> </w:t>
      </w:r>
      <w:r>
        <w:t>подвиг.</w:t>
      </w:r>
      <w:r>
        <w:rPr>
          <w:spacing w:val="39"/>
        </w:rPr>
        <w:t xml:space="preserve"> </w:t>
      </w:r>
      <w:r>
        <w:t>Героизм</w:t>
      </w:r>
      <w:r>
        <w:rPr>
          <w:spacing w:val="38"/>
        </w:rPr>
        <w:t xml:space="preserve"> </w:t>
      </w:r>
      <w:r>
        <w:t>как</w:t>
      </w:r>
      <w:r>
        <w:rPr>
          <w:spacing w:val="39"/>
        </w:rPr>
        <w:t xml:space="preserve"> </w:t>
      </w:r>
      <w:r>
        <w:t>самопожертвование.</w:t>
      </w:r>
      <w:r>
        <w:rPr>
          <w:spacing w:val="40"/>
        </w:rPr>
        <w:t xml:space="preserve"> </w:t>
      </w:r>
      <w:r>
        <w:t>Героизм</w:t>
      </w:r>
      <w:r>
        <w:rPr>
          <w:spacing w:val="38"/>
        </w:rPr>
        <w:t xml:space="preserve"> </w:t>
      </w:r>
      <w:r>
        <w:t>на</w:t>
      </w:r>
      <w:r>
        <w:rPr>
          <w:spacing w:val="34"/>
        </w:rPr>
        <w:t xml:space="preserve"> </w:t>
      </w:r>
      <w:r>
        <w:t>войне.</w:t>
      </w:r>
      <w:r>
        <w:rPr>
          <w:spacing w:val="38"/>
        </w:rPr>
        <w:t xml:space="preserve"> </w:t>
      </w:r>
      <w:r>
        <w:t>Подвиг</w:t>
      </w:r>
      <w:r>
        <w:rPr>
          <w:spacing w:val="40"/>
        </w:rPr>
        <w:t xml:space="preserve"> </w:t>
      </w:r>
      <w:r>
        <w:t>в мирное время. Милосердие, взаимопомощь.</w:t>
      </w:r>
    </w:p>
    <w:p w:rsidR="003F632E" w:rsidRDefault="005F4B4A">
      <w:pPr>
        <w:spacing w:line="271" w:lineRule="exact"/>
        <w:ind w:left="1330"/>
        <w:rPr>
          <w:i/>
          <w:sz w:val="24"/>
        </w:rPr>
      </w:pPr>
      <w:r>
        <w:rPr>
          <w:i/>
          <w:sz w:val="24"/>
        </w:rPr>
        <w:t>Тема</w:t>
      </w:r>
      <w:r>
        <w:rPr>
          <w:i/>
          <w:spacing w:val="-13"/>
          <w:sz w:val="24"/>
        </w:rPr>
        <w:t xml:space="preserve"> </w:t>
      </w:r>
      <w:r>
        <w:rPr>
          <w:i/>
          <w:sz w:val="24"/>
        </w:rPr>
        <w:t>17.</w:t>
      </w:r>
      <w:r>
        <w:rPr>
          <w:i/>
          <w:spacing w:val="-5"/>
          <w:sz w:val="24"/>
        </w:rPr>
        <w:t xml:space="preserve"> </w:t>
      </w:r>
      <w:r>
        <w:rPr>
          <w:i/>
          <w:sz w:val="24"/>
        </w:rPr>
        <w:t>Люди</w:t>
      </w:r>
      <w:r>
        <w:rPr>
          <w:i/>
          <w:spacing w:val="-7"/>
          <w:sz w:val="24"/>
        </w:rPr>
        <w:t xml:space="preserve"> </w:t>
      </w:r>
      <w:r>
        <w:rPr>
          <w:i/>
          <w:sz w:val="24"/>
        </w:rPr>
        <w:t>в</w:t>
      </w:r>
      <w:r>
        <w:rPr>
          <w:i/>
          <w:spacing w:val="-15"/>
          <w:sz w:val="24"/>
        </w:rPr>
        <w:t xml:space="preserve"> </w:t>
      </w:r>
      <w:r>
        <w:rPr>
          <w:i/>
          <w:sz w:val="24"/>
        </w:rPr>
        <w:t>обществе:</w:t>
      </w:r>
      <w:r>
        <w:rPr>
          <w:i/>
          <w:spacing w:val="-4"/>
          <w:sz w:val="24"/>
        </w:rPr>
        <w:t xml:space="preserve"> </w:t>
      </w:r>
      <w:r>
        <w:rPr>
          <w:i/>
          <w:sz w:val="24"/>
        </w:rPr>
        <w:t>духовно-нравственное</w:t>
      </w:r>
      <w:r>
        <w:rPr>
          <w:i/>
          <w:spacing w:val="-6"/>
          <w:sz w:val="24"/>
        </w:rPr>
        <w:t xml:space="preserve"> </w:t>
      </w:r>
      <w:r>
        <w:rPr>
          <w:i/>
          <w:spacing w:val="-2"/>
          <w:sz w:val="24"/>
        </w:rPr>
        <w:t>взаимовлияние.</w:t>
      </w:r>
    </w:p>
    <w:p w:rsidR="003F632E" w:rsidRDefault="005F4B4A">
      <w:pPr>
        <w:pStyle w:val="a3"/>
        <w:spacing w:before="3" w:line="237" w:lineRule="auto"/>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w:t>
      </w:r>
      <w:r>
        <w:rPr>
          <w:spacing w:val="40"/>
        </w:rPr>
        <w:t xml:space="preserve"> </w:t>
      </w:r>
      <w:r>
        <w:t>границы. Этика предпринимательства. Социальная помощь.</w:t>
      </w:r>
    </w:p>
    <w:p w:rsidR="003F632E" w:rsidRDefault="005F4B4A">
      <w:pPr>
        <w:tabs>
          <w:tab w:val="left" w:pos="2045"/>
          <w:tab w:val="left" w:pos="2548"/>
          <w:tab w:val="left" w:pos="6626"/>
          <w:tab w:val="left" w:pos="8579"/>
          <w:tab w:val="left" w:pos="9102"/>
        </w:tabs>
        <w:spacing w:before="6" w:line="237" w:lineRule="auto"/>
        <w:ind w:left="619" w:right="624" w:firstLine="710"/>
        <w:rPr>
          <w:i/>
          <w:sz w:val="24"/>
        </w:rPr>
      </w:pPr>
      <w:r>
        <w:rPr>
          <w:i/>
          <w:spacing w:val="-4"/>
          <w:sz w:val="24"/>
        </w:rPr>
        <w:t>Тема</w:t>
      </w:r>
      <w:r>
        <w:rPr>
          <w:i/>
          <w:sz w:val="24"/>
        </w:rPr>
        <w:tab/>
      </w:r>
      <w:r>
        <w:rPr>
          <w:i/>
          <w:spacing w:val="-4"/>
          <w:sz w:val="24"/>
        </w:rPr>
        <w:t>18.</w:t>
      </w:r>
      <w:r>
        <w:rPr>
          <w:i/>
          <w:sz w:val="24"/>
        </w:rPr>
        <w:tab/>
        <w:t>Проблемы</w:t>
      </w:r>
      <w:r>
        <w:rPr>
          <w:i/>
          <w:spacing w:val="80"/>
          <w:sz w:val="24"/>
        </w:rPr>
        <w:t xml:space="preserve"> </w:t>
      </w:r>
      <w:r>
        <w:rPr>
          <w:i/>
          <w:sz w:val="24"/>
        </w:rPr>
        <w:t>современного</w:t>
      </w:r>
      <w:r>
        <w:rPr>
          <w:i/>
          <w:spacing w:val="80"/>
          <w:sz w:val="24"/>
        </w:rPr>
        <w:t xml:space="preserve"> </w:t>
      </w:r>
      <w:r>
        <w:rPr>
          <w:i/>
          <w:sz w:val="24"/>
        </w:rPr>
        <w:t>общества</w:t>
      </w:r>
      <w:r>
        <w:rPr>
          <w:i/>
          <w:sz w:val="24"/>
        </w:rPr>
        <w:tab/>
        <w:t>как</w:t>
      </w:r>
      <w:r>
        <w:rPr>
          <w:i/>
          <w:spacing w:val="80"/>
          <w:sz w:val="24"/>
        </w:rPr>
        <w:t xml:space="preserve"> </w:t>
      </w:r>
      <w:r>
        <w:rPr>
          <w:i/>
          <w:sz w:val="24"/>
        </w:rPr>
        <w:t>отражение</w:t>
      </w:r>
      <w:r>
        <w:rPr>
          <w:i/>
          <w:sz w:val="24"/>
        </w:rPr>
        <w:tab/>
      </w:r>
      <w:r>
        <w:rPr>
          <w:i/>
          <w:spacing w:val="-4"/>
          <w:sz w:val="24"/>
        </w:rPr>
        <w:t>его</w:t>
      </w:r>
      <w:r>
        <w:rPr>
          <w:i/>
          <w:sz w:val="24"/>
        </w:rPr>
        <w:tab/>
      </w:r>
      <w:r>
        <w:rPr>
          <w:i/>
          <w:spacing w:val="-2"/>
          <w:sz w:val="24"/>
        </w:rPr>
        <w:t xml:space="preserve">духовно- </w:t>
      </w:r>
      <w:r>
        <w:rPr>
          <w:i/>
          <w:sz w:val="24"/>
        </w:rPr>
        <w:t>нравственного самосознания.</w:t>
      </w:r>
    </w:p>
    <w:p w:rsidR="003F632E" w:rsidRDefault="005F4B4A">
      <w:pPr>
        <w:pStyle w:val="a3"/>
        <w:spacing w:before="6" w:line="237" w:lineRule="auto"/>
        <w:jc w:val="left"/>
      </w:pPr>
      <w:r>
        <w:t>Бедность.</w:t>
      </w:r>
      <w:r>
        <w:rPr>
          <w:spacing w:val="-10"/>
        </w:rPr>
        <w:t xml:space="preserve"> </w:t>
      </w:r>
      <w:r>
        <w:t>Инвалидность.</w:t>
      </w:r>
      <w:r>
        <w:rPr>
          <w:spacing w:val="-10"/>
        </w:rPr>
        <w:t xml:space="preserve"> </w:t>
      </w:r>
      <w:r>
        <w:t>Асоциальная</w:t>
      </w:r>
      <w:r>
        <w:rPr>
          <w:spacing w:val="-12"/>
        </w:rPr>
        <w:t xml:space="preserve"> </w:t>
      </w:r>
      <w:r>
        <w:t>семья.</w:t>
      </w:r>
      <w:r>
        <w:rPr>
          <w:spacing w:val="-11"/>
        </w:rPr>
        <w:t xml:space="preserve"> </w:t>
      </w:r>
      <w:r>
        <w:t>Сиротство.</w:t>
      </w:r>
      <w:r>
        <w:rPr>
          <w:spacing w:val="-3"/>
        </w:rPr>
        <w:t xml:space="preserve"> </w:t>
      </w:r>
      <w:r>
        <w:t>Отражение</w:t>
      </w:r>
      <w:r>
        <w:rPr>
          <w:spacing w:val="-1"/>
        </w:rPr>
        <w:t xml:space="preserve"> </w:t>
      </w:r>
      <w:r>
        <w:t>этих</w:t>
      </w:r>
      <w:r>
        <w:rPr>
          <w:spacing w:val="-5"/>
        </w:rPr>
        <w:t xml:space="preserve"> </w:t>
      </w:r>
      <w:r>
        <w:t>явлений</w:t>
      </w:r>
      <w:r>
        <w:rPr>
          <w:spacing w:val="-4"/>
        </w:rPr>
        <w:t xml:space="preserve"> </w:t>
      </w:r>
      <w:r>
        <w:t>в культуре общества.</w:t>
      </w:r>
    </w:p>
    <w:p w:rsidR="003F632E" w:rsidRDefault="005F4B4A">
      <w:pPr>
        <w:spacing w:before="3"/>
        <w:ind w:left="1330" w:right="1348"/>
        <w:rPr>
          <w:sz w:val="24"/>
        </w:rPr>
      </w:pPr>
      <w:r>
        <w:rPr>
          <w:i/>
          <w:sz w:val="24"/>
        </w:rPr>
        <w:t xml:space="preserve">Тема 19. Духовно-нравственные ориентиры социальных отношений. </w:t>
      </w:r>
      <w:r>
        <w:rPr>
          <w:sz w:val="24"/>
        </w:rPr>
        <w:t>Милосердие.</w:t>
      </w:r>
      <w:r>
        <w:rPr>
          <w:spacing w:val="40"/>
          <w:sz w:val="24"/>
        </w:rPr>
        <w:t xml:space="preserve"> </w:t>
      </w:r>
      <w:r>
        <w:rPr>
          <w:sz w:val="24"/>
        </w:rPr>
        <w:t>Взаимопомощь.</w:t>
      </w:r>
      <w:r>
        <w:rPr>
          <w:spacing w:val="40"/>
          <w:sz w:val="24"/>
        </w:rPr>
        <w:t xml:space="preserve"> </w:t>
      </w:r>
      <w:r>
        <w:rPr>
          <w:sz w:val="24"/>
        </w:rPr>
        <w:t>Социальное</w:t>
      </w:r>
      <w:r>
        <w:rPr>
          <w:spacing w:val="40"/>
          <w:sz w:val="24"/>
        </w:rPr>
        <w:t xml:space="preserve"> </w:t>
      </w:r>
      <w:r>
        <w:rPr>
          <w:sz w:val="24"/>
        </w:rPr>
        <w:t>служение.</w:t>
      </w:r>
      <w:r>
        <w:rPr>
          <w:spacing w:val="40"/>
          <w:sz w:val="24"/>
        </w:rPr>
        <w:t xml:space="preserve"> </w:t>
      </w:r>
      <w:r>
        <w:rPr>
          <w:sz w:val="24"/>
        </w:rPr>
        <w:t>Благотворительность. Волонтёрство. Общественные блага.</w:t>
      </w:r>
    </w:p>
    <w:p w:rsidR="003F632E" w:rsidRDefault="005F4B4A">
      <w:pPr>
        <w:tabs>
          <w:tab w:val="left" w:pos="2045"/>
          <w:tab w:val="left" w:pos="2543"/>
          <w:tab w:val="left" w:pos="5744"/>
          <w:tab w:val="left" w:pos="7664"/>
        </w:tabs>
        <w:spacing w:line="242" w:lineRule="auto"/>
        <w:ind w:left="619" w:right="631" w:firstLine="710"/>
        <w:rPr>
          <w:i/>
          <w:sz w:val="24"/>
        </w:rPr>
      </w:pPr>
      <w:r>
        <w:rPr>
          <w:i/>
          <w:spacing w:val="-4"/>
          <w:sz w:val="24"/>
        </w:rPr>
        <w:t>Тема</w:t>
      </w:r>
      <w:r>
        <w:rPr>
          <w:i/>
          <w:sz w:val="24"/>
        </w:rPr>
        <w:tab/>
      </w:r>
      <w:r>
        <w:rPr>
          <w:i/>
          <w:spacing w:val="-4"/>
          <w:sz w:val="24"/>
        </w:rPr>
        <w:t>20.</w:t>
      </w:r>
      <w:r>
        <w:rPr>
          <w:i/>
          <w:sz w:val="24"/>
        </w:rPr>
        <w:tab/>
        <w:t>Гуманизм</w:t>
      </w:r>
      <w:r>
        <w:rPr>
          <w:i/>
          <w:spacing w:val="80"/>
          <w:sz w:val="24"/>
        </w:rPr>
        <w:t xml:space="preserve"> </w:t>
      </w:r>
      <w:r>
        <w:rPr>
          <w:i/>
          <w:sz w:val="24"/>
        </w:rPr>
        <w:t>как</w:t>
      </w:r>
      <w:r>
        <w:rPr>
          <w:i/>
          <w:spacing w:val="80"/>
          <w:sz w:val="24"/>
        </w:rPr>
        <w:t xml:space="preserve"> </w:t>
      </w:r>
      <w:r>
        <w:rPr>
          <w:i/>
          <w:sz w:val="24"/>
        </w:rPr>
        <w:t>сущностная</w:t>
      </w:r>
      <w:r>
        <w:rPr>
          <w:i/>
          <w:sz w:val="24"/>
        </w:rPr>
        <w:tab/>
      </w:r>
      <w:r>
        <w:rPr>
          <w:i/>
          <w:spacing w:val="-2"/>
          <w:sz w:val="24"/>
        </w:rPr>
        <w:t>характеристика</w:t>
      </w:r>
      <w:r>
        <w:rPr>
          <w:i/>
          <w:sz w:val="24"/>
        </w:rPr>
        <w:tab/>
      </w:r>
      <w:r>
        <w:rPr>
          <w:i/>
          <w:spacing w:val="-2"/>
          <w:sz w:val="24"/>
        </w:rPr>
        <w:t xml:space="preserve">духовно-нравственной </w:t>
      </w:r>
      <w:r>
        <w:rPr>
          <w:i/>
          <w:sz w:val="24"/>
        </w:rPr>
        <w:t>культуры народов России.</w:t>
      </w:r>
    </w:p>
    <w:p w:rsidR="003F632E" w:rsidRDefault="005F4B4A">
      <w:pPr>
        <w:pStyle w:val="a3"/>
        <w:tabs>
          <w:tab w:val="left" w:pos="2698"/>
          <w:tab w:val="left" w:pos="3741"/>
          <w:tab w:val="left" w:pos="5882"/>
          <w:tab w:val="left" w:pos="7332"/>
          <w:tab w:val="left" w:pos="8802"/>
        </w:tabs>
        <w:spacing w:line="242" w:lineRule="auto"/>
        <w:ind w:left="1330" w:right="674" w:firstLine="0"/>
        <w:jc w:val="left"/>
      </w:pPr>
      <w:r>
        <w:rPr>
          <w:spacing w:val="-2"/>
        </w:rPr>
        <w:t>Гуманизм.</w:t>
      </w:r>
      <w:r>
        <w:tab/>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4"/>
        </w:rPr>
        <w:t xml:space="preserve">гуманизма. </w:t>
      </w:r>
      <w:r>
        <w:t>Проявления гуманизма в историко-культурном наследии народов России.</w:t>
      </w:r>
    </w:p>
    <w:p w:rsidR="003F632E" w:rsidRDefault="005F4B4A">
      <w:pPr>
        <w:spacing w:line="242" w:lineRule="auto"/>
        <w:ind w:left="619" w:right="624" w:firstLine="710"/>
        <w:jc w:val="both"/>
        <w:rPr>
          <w:i/>
          <w:sz w:val="24"/>
        </w:rPr>
      </w:pPr>
      <w:r>
        <w:rPr>
          <w:i/>
          <w:sz w:val="24"/>
        </w:rPr>
        <w:t>Тема 21. Социальные профессии; их важность для сохранения духовно- нравственного облика общества.</w:t>
      </w:r>
    </w:p>
    <w:p w:rsidR="003F632E" w:rsidRDefault="005F4B4A">
      <w:pPr>
        <w:pStyle w:val="a3"/>
        <w:ind w:right="623"/>
      </w:pPr>
      <w:r>
        <w:t>Социальные профессии: врач, учитель, пожарный, полицейский, социальный работник.</w:t>
      </w:r>
      <w:r>
        <w:rPr>
          <w:spacing w:val="40"/>
        </w:rPr>
        <w:t xml:space="preserve"> </w:t>
      </w:r>
      <w:r>
        <w:t>Духовно-нравственные</w:t>
      </w:r>
      <w:r>
        <w:rPr>
          <w:spacing w:val="40"/>
        </w:rPr>
        <w:t xml:space="preserve"> </w:t>
      </w:r>
      <w:r>
        <w:t>качества,</w:t>
      </w:r>
      <w:r>
        <w:rPr>
          <w:spacing w:val="40"/>
        </w:rPr>
        <w:t xml:space="preserve"> </w:t>
      </w:r>
      <w:r>
        <w:t>необходимые</w:t>
      </w:r>
      <w:r>
        <w:rPr>
          <w:spacing w:val="40"/>
        </w:rPr>
        <w:t xml:space="preserve"> </w:t>
      </w:r>
      <w:r>
        <w:t xml:space="preserve">представителям этих </w:t>
      </w:r>
      <w:r>
        <w:rPr>
          <w:spacing w:val="-2"/>
        </w:rPr>
        <w:t>профессий.</w:t>
      </w:r>
    </w:p>
    <w:p w:rsidR="003F632E" w:rsidRDefault="005F4B4A">
      <w:pPr>
        <w:spacing w:line="237" w:lineRule="auto"/>
        <w:ind w:left="619" w:right="635" w:firstLine="710"/>
        <w:jc w:val="both"/>
        <w:rPr>
          <w:i/>
          <w:sz w:val="24"/>
        </w:rPr>
      </w:pPr>
      <w:r>
        <w:rPr>
          <w:i/>
          <w:sz w:val="24"/>
        </w:rPr>
        <w:t>Тема 22. Выдающиеся благотворители в истории. Благотворительность как нравственный долг.</w:t>
      </w:r>
    </w:p>
    <w:p w:rsidR="003F632E" w:rsidRDefault="005F4B4A">
      <w:pPr>
        <w:pStyle w:val="a3"/>
        <w:spacing w:line="237" w:lineRule="auto"/>
        <w:ind w:right="631"/>
      </w:pPr>
      <w:r>
        <w:t>Меценаты, философы, религиозные лидеры, врачи, учёные, педагоги. Важность меценатства</w:t>
      </w:r>
      <w:r>
        <w:rPr>
          <w:spacing w:val="40"/>
        </w:rPr>
        <w:t xml:space="preserve"> </w:t>
      </w:r>
      <w:r>
        <w:t>для</w:t>
      </w:r>
      <w:r>
        <w:rPr>
          <w:spacing w:val="40"/>
        </w:rPr>
        <w:t xml:space="preserve"> </w:t>
      </w:r>
      <w:r>
        <w:t>духовно-нравственного</w:t>
      </w:r>
      <w:r>
        <w:rPr>
          <w:spacing w:val="40"/>
        </w:rPr>
        <w:t xml:space="preserve"> </w:t>
      </w:r>
      <w:r>
        <w:t>развития</w:t>
      </w:r>
      <w:r>
        <w:rPr>
          <w:spacing w:val="40"/>
        </w:rPr>
        <w:t xml:space="preserve"> </w:t>
      </w:r>
      <w:r>
        <w:t>личности</w:t>
      </w:r>
      <w:r>
        <w:rPr>
          <w:spacing w:val="40"/>
        </w:rPr>
        <w:t xml:space="preserve"> </w:t>
      </w:r>
      <w:r>
        <w:t>самого</w:t>
      </w:r>
      <w:r>
        <w:rPr>
          <w:spacing w:val="-12"/>
        </w:rPr>
        <w:t xml:space="preserve"> </w:t>
      </w:r>
      <w:r>
        <w:t>мецената</w:t>
      </w:r>
      <w:r>
        <w:rPr>
          <w:spacing w:val="-15"/>
        </w:rPr>
        <w:t xml:space="preserve"> </w:t>
      </w:r>
      <w:r>
        <w:t>и</w:t>
      </w:r>
      <w:r>
        <w:rPr>
          <w:spacing w:val="-15"/>
        </w:rPr>
        <w:t xml:space="preserve"> </w:t>
      </w:r>
      <w:r>
        <w:t>общества в целом.</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tabs>
          <w:tab w:val="left" w:pos="2276"/>
          <w:tab w:val="left" w:pos="3010"/>
          <w:tab w:val="left" w:pos="4787"/>
          <w:tab w:val="left" w:pos="5935"/>
          <w:tab w:val="left" w:pos="7150"/>
          <w:tab w:val="left" w:pos="8211"/>
          <w:tab w:val="left" w:pos="8989"/>
        </w:tabs>
        <w:spacing w:before="90" w:line="237" w:lineRule="auto"/>
        <w:ind w:left="619" w:right="631" w:firstLine="710"/>
        <w:rPr>
          <w:i/>
          <w:sz w:val="24"/>
        </w:rPr>
      </w:pPr>
      <w:r>
        <w:rPr>
          <w:i/>
          <w:spacing w:val="-4"/>
          <w:sz w:val="24"/>
        </w:rPr>
        <w:lastRenderedPageBreak/>
        <w:t>Тема</w:t>
      </w:r>
      <w:r>
        <w:rPr>
          <w:i/>
          <w:sz w:val="24"/>
        </w:rPr>
        <w:tab/>
      </w:r>
      <w:r>
        <w:rPr>
          <w:i/>
          <w:spacing w:val="-4"/>
          <w:sz w:val="24"/>
        </w:rPr>
        <w:t>23.</w:t>
      </w:r>
      <w:r>
        <w:rPr>
          <w:i/>
          <w:sz w:val="24"/>
        </w:rPr>
        <w:tab/>
      </w:r>
      <w:r>
        <w:rPr>
          <w:i/>
          <w:spacing w:val="-2"/>
          <w:sz w:val="24"/>
        </w:rPr>
        <w:t>Выдающиеся</w:t>
      </w:r>
      <w:r>
        <w:rPr>
          <w:i/>
          <w:sz w:val="24"/>
        </w:rPr>
        <w:tab/>
      </w:r>
      <w:r>
        <w:rPr>
          <w:i/>
          <w:spacing w:val="-2"/>
          <w:sz w:val="24"/>
        </w:rPr>
        <w:t>учёные</w:t>
      </w:r>
      <w:r>
        <w:rPr>
          <w:i/>
          <w:sz w:val="24"/>
        </w:rPr>
        <w:tab/>
      </w:r>
      <w:r>
        <w:rPr>
          <w:i/>
          <w:spacing w:val="-2"/>
          <w:sz w:val="24"/>
        </w:rPr>
        <w:t>России.</w:t>
      </w:r>
      <w:r>
        <w:rPr>
          <w:i/>
          <w:sz w:val="24"/>
        </w:rPr>
        <w:tab/>
      </w:r>
      <w:r>
        <w:rPr>
          <w:i/>
          <w:spacing w:val="-2"/>
          <w:sz w:val="24"/>
        </w:rPr>
        <w:t>Наука</w:t>
      </w:r>
      <w:r>
        <w:rPr>
          <w:i/>
          <w:sz w:val="24"/>
        </w:rPr>
        <w:tab/>
      </w:r>
      <w:r>
        <w:rPr>
          <w:i/>
          <w:spacing w:val="-4"/>
          <w:sz w:val="24"/>
        </w:rPr>
        <w:t>как</w:t>
      </w:r>
      <w:r>
        <w:rPr>
          <w:i/>
          <w:sz w:val="24"/>
        </w:rPr>
        <w:tab/>
      </w:r>
      <w:r>
        <w:rPr>
          <w:i/>
          <w:spacing w:val="-2"/>
          <w:sz w:val="24"/>
        </w:rPr>
        <w:t xml:space="preserve">источник </w:t>
      </w:r>
      <w:r>
        <w:rPr>
          <w:i/>
          <w:sz w:val="24"/>
        </w:rPr>
        <w:t>социального и духовного прогресса общества.</w:t>
      </w:r>
    </w:p>
    <w:p w:rsidR="003F632E" w:rsidRDefault="005F4B4A">
      <w:pPr>
        <w:pStyle w:val="a3"/>
        <w:tabs>
          <w:tab w:val="left" w:pos="2348"/>
          <w:tab w:val="left" w:pos="3361"/>
          <w:tab w:val="left" w:pos="4365"/>
          <w:tab w:val="left" w:pos="5234"/>
          <w:tab w:val="left" w:pos="6329"/>
          <w:tab w:val="left" w:pos="7443"/>
          <w:tab w:val="left" w:pos="8322"/>
          <w:tab w:val="left" w:pos="9172"/>
        </w:tabs>
        <w:spacing w:before="6" w:line="237" w:lineRule="auto"/>
        <w:ind w:right="620"/>
        <w:jc w:val="left"/>
      </w:pPr>
      <w:r>
        <w:rPr>
          <w:spacing w:val="-2"/>
        </w:rPr>
        <w:t>Учёные</w:t>
      </w:r>
      <w:r>
        <w:tab/>
      </w:r>
      <w:r>
        <w:rPr>
          <w:spacing w:val="-2"/>
        </w:rPr>
        <w:t>России.</w:t>
      </w:r>
      <w:r>
        <w:tab/>
      </w:r>
      <w:r>
        <w:rPr>
          <w:spacing w:val="-2"/>
        </w:rPr>
        <w:t>Почему</w:t>
      </w:r>
      <w:r>
        <w:tab/>
      </w:r>
      <w:r>
        <w:rPr>
          <w:spacing w:val="-4"/>
        </w:rPr>
        <w:t>важно</w:t>
      </w:r>
      <w:r>
        <w:tab/>
      </w:r>
      <w:r>
        <w:rPr>
          <w:spacing w:val="-2"/>
        </w:rPr>
        <w:t>помнить</w:t>
      </w:r>
      <w:r>
        <w:tab/>
      </w:r>
      <w:r>
        <w:rPr>
          <w:spacing w:val="-2"/>
        </w:rPr>
        <w:t>историю</w:t>
      </w:r>
      <w:r>
        <w:tab/>
      </w:r>
      <w:r>
        <w:rPr>
          <w:spacing w:val="-2"/>
        </w:rPr>
        <w:t>науки.</w:t>
      </w:r>
      <w:r>
        <w:tab/>
      </w:r>
      <w:r>
        <w:rPr>
          <w:spacing w:val="-2"/>
        </w:rPr>
        <w:t>Вклад</w:t>
      </w:r>
      <w:r>
        <w:tab/>
        <w:t>науки</w:t>
      </w:r>
      <w:r>
        <w:rPr>
          <w:spacing w:val="6"/>
        </w:rPr>
        <w:t xml:space="preserve"> </w:t>
      </w:r>
      <w:r>
        <w:t>в благополучие</w:t>
      </w:r>
      <w:r>
        <w:rPr>
          <w:spacing w:val="-10"/>
        </w:rPr>
        <w:t xml:space="preserve"> </w:t>
      </w:r>
      <w:r>
        <w:t>страны.</w:t>
      </w:r>
      <w:r>
        <w:rPr>
          <w:spacing w:val="-7"/>
        </w:rPr>
        <w:t xml:space="preserve"> </w:t>
      </w:r>
      <w:r>
        <w:t>Важность</w:t>
      </w:r>
      <w:r>
        <w:rPr>
          <w:spacing w:val="-8"/>
        </w:rPr>
        <w:t xml:space="preserve"> </w:t>
      </w:r>
      <w:r>
        <w:t>морали</w:t>
      </w:r>
      <w:r>
        <w:rPr>
          <w:spacing w:val="-8"/>
        </w:rPr>
        <w:t xml:space="preserve"> </w:t>
      </w:r>
      <w:r>
        <w:t>и</w:t>
      </w:r>
      <w:r>
        <w:rPr>
          <w:spacing w:val="-9"/>
        </w:rPr>
        <w:t xml:space="preserve"> </w:t>
      </w:r>
      <w:r>
        <w:t>нравственности</w:t>
      </w:r>
      <w:r>
        <w:rPr>
          <w:spacing w:val="-8"/>
        </w:rPr>
        <w:t xml:space="preserve"> </w:t>
      </w:r>
      <w:r>
        <w:t>в</w:t>
      </w:r>
      <w:r>
        <w:rPr>
          <w:spacing w:val="-15"/>
        </w:rPr>
        <w:t xml:space="preserve"> </w:t>
      </w:r>
      <w:r>
        <w:t>науке,</w:t>
      </w:r>
      <w:r>
        <w:rPr>
          <w:spacing w:val="-7"/>
        </w:rPr>
        <w:t xml:space="preserve"> </w:t>
      </w:r>
      <w:r>
        <w:t>в</w:t>
      </w:r>
      <w:r>
        <w:rPr>
          <w:spacing w:val="-13"/>
        </w:rPr>
        <w:t xml:space="preserve"> </w:t>
      </w:r>
      <w:r>
        <w:t>деятельности</w:t>
      </w:r>
      <w:r>
        <w:rPr>
          <w:spacing w:val="-4"/>
        </w:rPr>
        <w:t xml:space="preserve"> </w:t>
      </w:r>
      <w:r>
        <w:t>учёных.</w:t>
      </w:r>
    </w:p>
    <w:p w:rsidR="003F632E" w:rsidRDefault="005F4B4A">
      <w:pPr>
        <w:spacing w:before="3" w:line="275" w:lineRule="exact"/>
        <w:ind w:left="1330"/>
        <w:rPr>
          <w:i/>
          <w:sz w:val="24"/>
        </w:rPr>
      </w:pPr>
      <w:r>
        <w:rPr>
          <w:i/>
          <w:sz w:val="24"/>
        </w:rPr>
        <w:t>Тема</w:t>
      </w:r>
      <w:r>
        <w:rPr>
          <w:i/>
          <w:spacing w:val="-11"/>
          <w:sz w:val="24"/>
        </w:rPr>
        <w:t xml:space="preserve"> </w:t>
      </w:r>
      <w:r>
        <w:rPr>
          <w:i/>
          <w:sz w:val="24"/>
        </w:rPr>
        <w:t>24.</w:t>
      </w:r>
      <w:r>
        <w:rPr>
          <w:i/>
          <w:spacing w:val="-4"/>
          <w:sz w:val="24"/>
        </w:rPr>
        <w:t xml:space="preserve"> </w:t>
      </w:r>
      <w:r>
        <w:rPr>
          <w:i/>
          <w:sz w:val="24"/>
        </w:rPr>
        <w:t>Моя</w:t>
      </w:r>
      <w:r>
        <w:rPr>
          <w:i/>
          <w:spacing w:val="-11"/>
          <w:sz w:val="24"/>
        </w:rPr>
        <w:t xml:space="preserve"> </w:t>
      </w:r>
      <w:r>
        <w:rPr>
          <w:i/>
          <w:sz w:val="24"/>
        </w:rPr>
        <w:t>профессия</w:t>
      </w:r>
      <w:r>
        <w:rPr>
          <w:i/>
          <w:spacing w:val="-6"/>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42" w:lineRule="auto"/>
        <w:jc w:val="left"/>
      </w:pPr>
      <w:r>
        <w:t>Труд</w:t>
      </w:r>
      <w:r>
        <w:rPr>
          <w:spacing w:val="80"/>
        </w:rPr>
        <w:t xml:space="preserve"> </w:t>
      </w:r>
      <w:r>
        <w:t>как</w:t>
      </w:r>
      <w:r>
        <w:rPr>
          <w:spacing w:val="80"/>
        </w:rPr>
        <w:t xml:space="preserve"> </w:t>
      </w:r>
      <w:r>
        <w:t>самореализация,</w:t>
      </w:r>
      <w:r>
        <w:rPr>
          <w:spacing w:val="80"/>
        </w:rPr>
        <w:t xml:space="preserve"> </w:t>
      </w:r>
      <w:r>
        <w:t>как</w:t>
      </w:r>
      <w:r>
        <w:rPr>
          <w:spacing w:val="80"/>
        </w:rPr>
        <w:t xml:space="preserve"> </w:t>
      </w:r>
      <w:r>
        <w:t>вклад</w:t>
      </w:r>
      <w:r>
        <w:rPr>
          <w:spacing w:val="80"/>
        </w:rPr>
        <w:t xml:space="preserve"> </w:t>
      </w:r>
      <w:r>
        <w:t>в</w:t>
      </w:r>
      <w:r>
        <w:rPr>
          <w:spacing w:val="80"/>
        </w:rPr>
        <w:t xml:space="preserve"> </w:t>
      </w:r>
      <w:r>
        <w:t>общество.</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будущей</w:t>
      </w:r>
      <w:r>
        <w:rPr>
          <w:spacing w:val="40"/>
        </w:rPr>
        <w:t xml:space="preserve"> </w:t>
      </w:r>
      <w:r>
        <w:rPr>
          <w:spacing w:val="-2"/>
        </w:rPr>
        <w:t>профессии.</w:t>
      </w:r>
    </w:p>
    <w:p w:rsidR="003F632E" w:rsidRDefault="005F4B4A">
      <w:pPr>
        <w:pStyle w:val="1"/>
        <w:spacing w:line="274" w:lineRule="exact"/>
      </w:pPr>
      <w:r>
        <w:t>ТЕМАТИЧЕСКИЙ</w:t>
      </w:r>
      <w:r>
        <w:rPr>
          <w:spacing w:val="-6"/>
        </w:rPr>
        <w:t xml:space="preserve"> </w:t>
      </w:r>
      <w:r>
        <w:t>БЛОК</w:t>
      </w:r>
      <w:r>
        <w:rPr>
          <w:spacing w:val="-11"/>
        </w:rPr>
        <w:t xml:space="preserve"> </w:t>
      </w:r>
      <w:r>
        <w:t>4.</w:t>
      </w:r>
      <w:r>
        <w:rPr>
          <w:spacing w:val="-4"/>
        </w:rPr>
        <w:t xml:space="preserve"> </w:t>
      </w:r>
      <w:r>
        <w:t>«РОДИНА</w:t>
      </w:r>
      <w:r>
        <w:rPr>
          <w:spacing w:val="-11"/>
        </w:rPr>
        <w:t xml:space="preserve"> </w:t>
      </w:r>
      <w:r>
        <w:t>И</w:t>
      </w:r>
      <w:r>
        <w:rPr>
          <w:spacing w:val="-15"/>
        </w:rPr>
        <w:t xml:space="preserve"> </w:t>
      </w:r>
      <w:r>
        <w:rPr>
          <w:spacing w:val="-2"/>
        </w:rPr>
        <w:t>ПАТРИОТИЗМ»</w:t>
      </w:r>
    </w:p>
    <w:p w:rsidR="003F632E" w:rsidRDefault="005F4B4A">
      <w:pPr>
        <w:spacing w:line="274" w:lineRule="exact"/>
        <w:ind w:left="1330"/>
        <w:rPr>
          <w:i/>
          <w:sz w:val="24"/>
        </w:rPr>
      </w:pPr>
      <w:r>
        <w:rPr>
          <w:i/>
          <w:sz w:val="24"/>
        </w:rPr>
        <w:t>Тема</w:t>
      </w:r>
      <w:r>
        <w:rPr>
          <w:i/>
          <w:spacing w:val="-3"/>
          <w:sz w:val="24"/>
        </w:rPr>
        <w:t xml:space="preserve"> </w:t>
      </w:r>
      <w:r>
        <w:rPr>
          <w:i/>
          <w:sz w:val="24"/>
        </w:rPr>
        <w:t>25.</w:t>
      </w:r>
      <w:r>
        <w:rPr>
          <w:i/>
          <w:spacing w:val="4"/>
          <w:sz w:val="24"/>
        </w:rPr>
        <w:t xml:space="preserve"> </w:t>
      </w:r>
      <w:r>
        <w:rPr>
          <w:i/>
          <w:spacing w:val="-2"/>
          <w:sz w:val="24"/>
        </w:rPr>
        <w:t>Гражданин.</w:t>
      </w:r>
    </w:p>
    <w:p w:rsidR="003F632E" w:rsidRDefault="005F4B4A">
      <w:pPr>
        <w:pStyle w:val="a3"/>
        <w:spacing w:line="242" w:lineRule="auto"/>
        <w:ind w:left="1330" w:firstLine="0"/>
        <w:jc w:val="left"/>
      </w:pPr>
      <w:r>
        <w:t>Родина</w:t>
      </w:r>
      <w:r>
        <w:rPr>
          <w:spacing w:val="34"/>
        </w:rPr>
        <w:t xml:space="preserve"> </w:t>
      </w:r>
      <w:r>
        <w:t>и</w:t>
      </w:r>
      <w:r>
        <w:rPr>
          <w:spacing w:val="34"/>
        </w:rPr>
        <w:t xml:space="preserve"> </w:t>
      </w:r>
      <w:r>
        <w:t>гражданство,</w:t>
      </w:r>
      <w:r>
        <w:rPr>
          <w:spacing w:val="40"/>
        </w:rPr>
        <w:t xml:space="preserve"> </w:t>
      </w:r>
      <w:r>
        <w:t>их</w:t>
      </w:r>
      <w:r>
        <w:rPr>
          <w:spacing w:val="38"/>
        </w:rPr>
        <w:t xml:space="preserve"> </w:t>
      </w:r>
      <w:r>
        <w:t>взаимосвязь.</w:t>
      </w:r>
      <w:r>
        <w:rPr>
          <w:spacing w:val="40"/>
        </w:rPr>
        <w:t xml:space="preserve"> </w:t>
      </w:r>
      <w:r>
        <w:t>Что</w:t>
      </w:r>
      <w:r>
        <w:rPr>
          <w:spacing w:val="40"/>
        </w:rPr>
        <w:t xml:space="preserve"> </w:t>
      </w:r>
      <w:r>
        <w:t>делает</w:t>
      </w:r>
      <w:r>
        <w:rPr>
          <w:spacing w:val="39"/>
        </w:rPr>
        <w:t xml:space="preserve"> </w:t>
      </w:r>
      <w:r>
        <w:t>человека</w:t>
      </w:r>
      <w:r>
        <w:rPr>
          <w:spacing w:val="38"/>
        </w:rPr>
        <w:t xml:space="preserve"> </w:t>
      </w:r>
      <w:r>
        <w:t>гражданином. Нравственные качества гражданина.</w:t>
      </w:r>
    </w:p>
    <w:p w:rsidR="003F632E" w:rsidRDefault="005F4B4A">
      <w:pPr>
        <w:spacing w:line="271" w:lineRule="exact"/>
        <w:ind w:left="1330"/>
        <w:rPr>
          <w:i/>
          <w:sz w:val="24"/>
        </w:rPr>
      </w:pPr>
      <w:r>
        <w:rPr>
          <w:i/>
          <w:sz w:val="24"/>
        </w:rPr>
        <w:t>Тема</w:t>
      </w:r>
      <w:r>
        <w:rPr>
          <w:i/>
          <w:spacing w:val="-3"/>
          <w:sz w:val="24"/>
        </w:rPr>
        <w:t xml:space="preserve"> </w:t>
      </w:r>
      <w:r>
        <w:rPr>
          <w:i/>
          <w:sz w:val="24"/>
        </w:rPr>
        <w:t>26.</w:t>
      </w:r>
      <w:r>
        <w:rPr>
          <w:i/>
          <w:spacing w:val="4"/>
          <w:sz w:val="24"/>
        </w:rPr>
        <w:t xml:space="preserve"> </w:t>
      </w:r>
      <w:r>
        <w:rPr>
          <w:i/>
          <w:spacing w:val="-2"/>
          <w:sz w:val="24"/>
        </w:rPr>
        <w:t>Патриотизм.</w:t>
      </w:r>
    </w:p>
    <w:p w:rsidR="003F632E" w:rsidRDefault="005F4B4A">
      <w:pPr>
        <w:pStyle w:val="a3"/>
        <w:spacing w:before="3" w:line="237" w:lineRule="auto"/>
        <w:ind w:left="1330" w:right="631" w:firstLine="0"/>
        <w:jc w:val="left"/>
      </w:pPr>
      <w:r>
        <w:t>Патриотизм.</w:t>
      </w:r>
      <w:r>
        <w:rPr>
          <w:spacing w:val="40"/>
        </w:rPr>
        <w:t xml:space="preserve"> </w:t>
      </w:r>
      <w:r>
        <w:t>Толерантность.</w:t>
      </w:r>
      <w:r>
        <w:rPr>
          <w:spacing w:val="80"/>
        </w:rPr>
        <w:t xml:space="preserve"> </w:t>
      </w:r>
      <w:r>
        <w:t>Уважение</w:t>
      </w:r>
      <w:r>
        <w:rPr>
          <w:spacing w:val="40"/>
        </w:rPr>
        <w:t xml:space="preserve"> </w:t>
      </w:r>
      <w:r>
        <w:t>к</w:t>
      </w:r>
      <w:r>
        <w:rPr>
          <w:spacing w:val="40"/>
        </w:rPr>
        <w:t xml:space="preserve"> </w:t>
      </w:r>
      <w:r>
        <w:t>другим</w:t>
      </w:r>
      <w:r>
        <w:rPr>
          <w:spacing w:val="40"/>
        </w:rPr>
        <w:t xml:space="preserve"> </w:t>
      </w:r>
      <w:r>
        <w:t>народам</w:t>
      </w:r>
      <w:r>
        <w:rPr>
          <w:spacing w:val="40"/>
        </w:rPr>
        <w:t xml:space="preserve"> </w:t>
      </w:r>
      <w:r>
        <w:t>и</w:t>
      </w:r>
      <w:r>
        <w:rPr>
          <w:spacing w:val="40"/>
        </w:rPr>
        <w:t xml:space="preserve"> </w:t>
      </w:r>
      <w:r>
        <w:t>их</w:t>
      </w:r>
      <w:r>
        <w:rPr>
          <w:spacing w:val="40"/>
        </w:rPr>
        <w:t xml:space="preserve"> </w:t>
      </w:r>
      <w:r>
        <w:t>истории.</w:t>
      </w:r>
      <w:r>
        <w:rPr>
          <w:spacing w:val="80"/>
        </w:rPr>
        <w:t xml:space="preserve"> </w:t>
      </w:r>
      <w:r>
        <w:t>Важность</w:t>
      </w:r>
      <w:r>
        <w:rPr>
          <w:spacing w:val="-1"/>
        </w:rPr>
        <w:t xml:space="preserve"> </w:t>
      </w:r>
      <w:r>
        <w:t>патриотизма.</w:t>
      </w:r>
    </w:p>
    <w:p w:rsidR="003F632E" w:rsidRDefault="005F4B4A">
      <w:pPr>
        <w:spacing w:before="3" w:line="275" w:lineRule="exact"/>
        <w:ind w:left="1330"/>
        <w:rPr>
          <w:i/>
          <w:sz w:val="24"/>
        </w:rPr>
      </w:pPr>
      <w:r>
        <w:rPr>
          <w:i/>
          <w:sz w:val="24"/>
        </w:rPr>
        <w:t>Тема</w:t>
      </w:r>
      <w:r>
        <w:rPr>
          <w:i/>
          <w:spacing w:val="-10"/>
          <w:sz w:val="24"/>
        </w:rPr>
        <w:t xml:space="preserve"> </w:t>
      </w:r>
      <w:r>
        <w:rPr>
          <w:i/>
          <w:sz w:val="24"/>
        </w:rPr>
        <w:t>27.</w:t>
      </w:r>
      <w:r>
        <w:rPr>
          <w:i/>
          <w:spacing w:val="-3"/>
          <w:sz w:val="24"/>
        </w:rPr>
        <w:t xml:space="preserve"> </w:t>
      </w:r>
      <w:r>
        <w:rPr>
          <w:i/>
          <w:sz w:val="24"/>
        </w:rPr>
        <w:t>Защита</w:t>
      </w:r>
      <w:r>
        <w:rPr>
          <w:i/>
          <w:spacing w:val="-5"/>
          <w:sz w:val="24"/>
        </w:rPr>
        <w:t xml:space="preserve"> </w:t>
      </w:r>
      <w:r>
        <w:rPr>
          <w:i/>
          <w:sz w:val="24"/>
        </w:rPr>
        <w:t>Родины:</w:t>
      </w:r>
      <w:r>
        <w:rPr>
          <w:i/>
          <w:spacing w:val="-5"/>
          <w:sz w:val="24"/>
        </w:rPr>
        <w:t xml:space="preserve"> </w:t>
      </w:r>
      <w:r>
        <w:rPr>
          <w:i/>
          <w:sz w:val="24"/>
        </w:rPr>
        <w:t>подвиг</w:t>
      </w:r>
      <w:r>
        <w:rPr>
          <w:i/>
          <w:spacing w:val="-3"/>
          <w:sz w:val="24"/>
        </w:rPr>
        <w:t xml:space="preserve"> </w:t>
      </w:r>
      <w:r>
        <w:rPr>
          <w:i/>
          <w:sz w:val="24"/>
        </w:rPr>
        <w:t>или</w:t>
      </w:r>
      <w:r>
        <w:rPr>
          <w:i/>
          <w:spacing w:val="-9"/>
          <w:sz w:val="24"/>
        </w:rPr>
        <w:t xml:space="preserve"> </w:t>
      </w:r>
      <w:r>
        <w:rPr>
          <w:i/>
          <w:spacing w:val="-4"/>
          <w:sz w:val="24"/>
        </w:rPr>
        <w:t>долг?</w:t>
      </w:r>
    </w:p>
    <w:p w:rsidR="003F632E" w:rsidRDefault="005F4B4A">
      <w:pPr>
        <w:pStyle w:val="a3"/>
        <w:spacing w:line="275" w:lineRule="exact"/>
        <w:ind w:left="1330" w:firstLine="0"/>
        <w:jc w:val="left"/>
      </w:pPr>
      <w:r>
        <w:t>Война</w:t>
      </w:r>
      <w:r>
        <w:rPr>
          <w:spacing w:val="30"/>
        </w:rPr>
        <w:t xml:space="preserve"> </w:t>
      </w:r>
      <w:r>
        <w:t>и</w:t>
      </w:r>
      <w:r>
        <w:rPr>
          <w:spacing w:val="30"/>
        </w:rPr>
        <w:t xml:space="preserve"> </w:t>
      </w:r>
      <w:r>
        <w:t>мир.</w:t>
      </w:r>
      <w:r>
        <w:rPr>
          <w:spacing w:val="32"/>
        </w:rPr>
        <w:t xml:space="preserve"> </w:t>
      </w:r>
      <w:r>
        <w:t>Роль</w:t>
      </w:r>
      <w:r>
        <w:rPr>
          <w:spacing w:val="34"/>
        </w:rPr>
        <w:t xml:space="preserve"> </w:t>
      </w:r>
      <w:r>
        <w:t>знания</w:t>
      </w:r>
      <w:r>
        <w:rPr>
          <w:spacing w:val="34"/>
        </w:rPr>
        <w:t xml:space="preserve"> </w:t>
      </w:r>
      <w:r>
        <w:t>в</w:t>
      </w:r>
      <w:r>
        <w:rPr>
          <w:spacing w:val="36"/>
        </w:rPr>
        <w:t xml:space="preserve"> </w:t>
      </w:r>
      <w:r>
        <w:t>защите</w:t>
      </w:r>
      <w:r>
        <w:rPr>
          <w:spacing w:val="34"/>
        </w:rPr>
        <w:t xml:space="preserve"> </w:t>
      </w:r>
      <w:r>
        <w:t>Родины.</w:t>
      </w:r>
      <w:r>
        <w:rPr>
          <w:spacing w:val="31"/>
        </w:rPr>
        <w:t xml:space="preserve"> </w:t>
      </w:r>
      <w:r>
        <w:t>Долг</w:t>
      </w:r>
      <w:r>
        <w:rPr>
          <w:spacing w:val="32"/>
        </w:rPr>
        <w:t xml:space="preserve"> </w:t>
      </w:r>
      <w:r>
        <w:t>гражданина</w:t>
      </w:r>
      <w:r>
        <w:rPr>
          <w:spacing w:val="33"/>
        </w:rPr>
        <w:t xml:space="preserve"> </w:t>
      </w:r>
      <w:r>
        <w:t>перед</w:t>
      </w:r>
      <w:r>
        <w:rPr>
          <w:spacing w:val="27"/>
        </w:rPr>
        <w:t xml:space="preserve"> </w:t>
      </w:r>
      <w:r>
        <w:rPr>
          <w:spacing w:val="-2"/>
        </w:rPr>
        <w:t>обществом.</w:t>
      </w:r>
    </w:p>
    <w:p w:rsidR="003F632E" w:rsidRDefault="005F4B4A">
      <w:pPr>
        <w:pStyle w:val="a3"/>
        <w:spacing w:before="3" w:line="275" w:lineRule="exact"/>
        <w:ind w:firstLine="0"/>
        <w:jc w:val="left"/>
      </w:pPr>
      <w:r>
        <w:t>Военные</w:t>
      </w:r>
      <w:r>
        <w:rPr>
          <w:spacing w:val="-7"/>
        </w:rPr>
        <w:t xml:space="preserve"> </w:t>
      </w:r>
      <w:r>
        <w:t>подвиги.</w:t>
      </w:r>
      <w:r>
        <w:rPr>
          <w:spacing w:val="-3"/>
        </w:rPr>
        <w:t xml:space="preserve"> </w:t>
      </w:r>
      <w:r>
        <w:t>Честь.</w:t>
      </w:r>
      <w:r>
        <w:rPr>
          <w:spacing w:val="2"/>
        </w:rPr>
        <w:t xml:space="preserve"> </w:t>
      </w:r>
      <w:r>
        <w:rPr>
          <w:spacing w:val="-2"/>
        </w:rPr>
        <w:t>Доблесть.</w:t>
      </w:r>
    </w:p>
    <w:p w:rsidR="003F632E" w:rsidRDefault="005F4B4A">
      <w:pPr>
        <w:spacing w:line="275" w:lineRule="exact"/>
        <w:ind w:left="1330"/>
        <w:jc w:val="both"/>
        <w:rPr>
          <w:i/>
          <w:sz w:val="24"/>
        </w:rPr>
      </w:pPr>
      <w:r>
        <w:rPr>
          <w:i/>
          <w:sz w:val="24"/>
        </w:rPr>
        <w:t>Тема</w:t>
      </w:r>
      <w:r>
        <w:rPr>
          <w:i/>
          <w:spacing w:val="-10"/>
          <w:sz w:val="24"/>
        </w:rPr>
        <w:t xml:space="preserve"> </w:t>
      </w:r>
      <w:r>
        <w:rPr>
          <w:i/>
          <w:sz w:val="24"/>
        </w:rPr>
        <w:t>28.</w:t>
      </w:r>
      <w:r>
        <w:rPr>
          <w:i/>
          <w:spacing w:val="1"/>
          <w:sz w:val="24"/>
        </w:rPr>
        <w:t xml:space="preserve"> </w:t>
      </w:r>
      <w:r>
        <w:rPr>
          <w:i/>
          <w:sz w:val="24"/>
        </w:rPr>
        <w:t>Государство.</w:t>
      </w:r>
      <w:r>
        <w:rPr>
          <w:i/>
          <w:spacing w:val="-1"/>
          <w:sz w:val="24"/>
        </w:rPr>
        <w:t xml:space="preserve"> </w:t>
      </w:r>
      <w:r>
        <w:rPr>
          <w:i/>
          <w:sz w:val="24"/>
        </w:rPr>
        <w:t>Россия</w:t>
      </w:r>
      <w:r>
        <w:rPr>
          <w:i/>
          <w:spacing w:val="-7"/>
          <w:sz w:val="24"/>
        </w:rPr>
        <w:t xml:space="preserve"> </w:t>
      </w:r>
      <w:r>
        <w:rPr>
          <w:i/>
          <w:sz w:val="24"/>
        </w:rPr>
        <w:t>– наша</w:t>
      </w:r>
      <w:r>
        <w:rPr>
          <w:i/>
          <w:spacing w:val="-9"/>
          <w:sz w:val="24"/>
        </w:rPr>
        <w:t xml:space="preserve"> </w:t>
      </w:r>
      <w:r>
        <w:rPr>
          <w:i/>
          <w:spacing w:val="-2"/>
          <w:sz w:val="24"/>
        </w:rPr>
        <w:t>Родина.</w:t>
      </w:r>
    </w:p>
    <w:p w:rsidR="003F632E" w:rsidRDefault="005F4B4A">
      <w:pPr>
        <w:pStyle w:val="a3"/>
        <w:spacing w:before="3"/>
        <w:ind w:right="624"/>
      </w:pPr>
      <w:r>
        <w:t>Государство</w:t>
      </w:r>
      <w:r>
        <w:rPr>
          <w:spacing w:val="80"/>
        </w:rPr>
        <w:t xml:space="preserve">   </w:t>
      </w:r>
      <w:r>
        <w:t>как</w:t>
      </w:r>
      <w:r>
        <w:rPr>
          <w:spacing w:val="80"/>
        </w:rPr>
        <w:t xml:space="preserve">   </w:t>
      </w:r>
      <w:r>
        <w:t>объединяющее</w:t>
      </w:r>
      <w:r>
        <w:rPr>
          <w:spacing w:val="80"/>
        </w:rPr>
        <w:t xml:space="preserve">   </w:t>
      </w:r>
      <w:r>
        <w:t>начало.</w:t>
      </w:r>
      <w:r>
        <w:rPr>
          <w:spacing w:val="80"/>
        </w:rPr>
        <w:t xml:space="preserve">   </w:t>
      </w:r>
      <w:r>
        <w:t>Социальная</w:t>
      </w:r>
      <w:r>
        <w:rPr>
          <w:spacing w:val="80"/>
        </w:rPr>
        <w:t xml:space="preserve">   </w:t>
      </w:r>
      <w:r>
        <w:t>сторона</w:t>
      </w:r>
      <w:r>
        <w:rPr>
          <w:spacing w:val="40"/>
        </w:rPr>
        <w:t xml:space="preserve"> </w:t>
      </w:r>
      <w: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F632E" w:rsidRDefault="005F4B4A">
      <w:pPr>
        <w:spacing w:line="274" w:lineRule="exact"/>
        <w:ind w:left="1330"/>
        <w:rPr>
          <w:i/>
          <w:sz w:val="24"/>
        </w:rPr>
      </w:pPr>
      <w:r>
        <w:rPr>
          <w:i/>
          <w:sz w:val="24"/>
        </w:rPr>
        <w:t>Тема</w:t>
      </w:r>
      <w:r>
        <w:rPr>
          <w:i/>
          <w:spacing w:val="-17"/>
          <w:sz w:val="24"/>
        </w:rPr>
        <w:t xml:space="preserve"> </w:t>
      </w:r>
      <w:r>
        <w:rPr>
          <w:i/>
          <w:sz w:val="24"/>
        </w:rPr>
        <w:t>29.</w:t>
      </w:r>
      <w:r>
        <w:rPr>
          <w:i/>
          <w:spacing w:val="-13"/>
          <w:sz w:val="24"/>
        </w:rPr>
        <w:t xml:space="preserve"> </w:t>
      </w:r>
      <w:r>
        <w:rPr>
          <w:i/>
          <w:sz w:val="24"/>
        </w:rPr>
        <w:t>Гражданская</w:t>
      </w:r>
      <w:r>
        <w:rPr>
          <w:i/>
          <w:spacing w:val="-13"/>
          <w:sz w:val="24"/>
        </w:rPr>
        <w:t xml:space="preserve"> </w:t>
      </w:r>
      <w:r>
        <w:rPr>
          <w:i/>
          <w:sz w:val="24"/>
        </w:rPr>
        <w:t>идентичность</w:t>
      </w:r>
      <w:r>
        <w:rPr>
          <w:i/>
          <w:spacing w:val="-7"/>
          <w:sz w:val="24"/>
        </w:rPr>
        <w:t xml:space="preserve"> </w:t>
      </w:r>
      <w:r>
        <w:rPr>
          <w:i/>
          <w:sz w:val="24"/>
        </w:rPr>
        <w:t>(практическое</w:t>
      </w:r>
      <w:r>
        <w:rPr>
          <w:i/>
          <w:spacing w:val="-13"/>
          <w:sz w:val="24"/>
        </w:rPr>
        <w:t xml:space="preserve"> </w:t>
      </w:r>
      <w:r>
        <w:rPr>
          <w:i/>
          <w:spacing w:val="-2"/>
          <w:sz w:val="24"/>
        </w:rPr>
        <w:t>занятие).</w:t>
      </w:r>
    </w:p>
    <w:p w:rsidR="003F632E" w:rsidRDefault="005F4B4A">
      <w:pPr>
        <w:pStyle w:val="a3"/>
        <w:spacing w:before="2" w:line="275" w:lineRule="exact"/>
        <w:ind w:left="1330" w:firstLine="0"/>
        <w:jc w:val="left"/>
      </w:pPr>
      <w:r>
        <w:t>Какими</w:t>
      </w:r>
      <w:r>
        <w:rPr>
          <w:spacing w:val="-14"/>
        </w:rPr>
        <w:t xml:space="preserve"> </w:t>
      </w:r>
      <w:r>
        <w:t>качествами</w:t>
      </w:r>
      <w:r>
        <w:rPr>
          <w:spacing w:val="-10"/>
        </w:rPr>
        <w:t xml:space="preserve"> </w:t>
      </w:r>
      <w:r>
        <w:t>должен</w:t>
      </w:r>
      <w:r>
        <w:rPr>
          <w:spacing w:val="-15"/>
        </w:rPr>
        <w:t xml:space="preserve"> </w:t>
      </w:r>
      <w:r>
        <w:t>обладать</w:t>
      </w:r>
      <w:r>
        <w:rPr>
          <w:spacing w:val="-6"/>
        </w:rPr>
        <w:t xml:space="preserve"> </w:t>
      </w:r>
      <w:r>
        <w:t>человек</w:t>
      </w:r>
      <w:r>
        <w:rPr>
          <w:spacing w:val="-9"/>
        </w:rPr>
        <w:t xml:space="preserve"> </w:t>
      </w:r>
      <w:r>
        <w:t>как</w:t>
      </w:r>
      <w:r>
        <w:rPr>
          <w:spacing w:val="-9"/>
        </w:rPr>
        <w:t xml:space="preserve"> </w:t>
      </w:r>
      <w:r>
        <w:rPr>
          <w:spacing w:val="-2"/>
        </w:rPr>
        <w:t>гражданин.</w:t>
      </w:r>
    </w:p>
    <w:p w:rsidR="003F632E" w:rsidRDefault="005F4B4A">
      <w:pPr>
        <w:spacing w:line="275" w:lineRule="exact"/>
        <w:ind w:left="1330"/>
        <w:rPr>
          <w:i/>
          <w:sz w:val="24"/>
        </w:rPr>
      </w:pPr>
      <w:r>
        <w:rPr>
          <w:i/>
          <w:sz w:val="24"/>
        </w:rPr>
        <w:t>Тема</w:t>
      </w:r>
      <w:r>
        <w:rPr>
          <w:i/>
          <w:spacing w:val="-11"/>
          <w:sz w:val="24"/>
        </w:rPr>
        <w:t xml:space="preserve"> </w:t>
      </w:r>
      <w:r>
        <w:rPr>
          <w:i/>
          <w:sz w:val="24"/>
        </w:rPr>
        <w:t>30.</w:t>
      </w:r>
      <w:r>
        <w:rPr>
          <w:i/>
          <w:spacing w:val="2"/>
          <w:sz w:val="24"/>
        </w:rPr>
        <w:t xml:space="preserve"> </w:t>
      </w:r>
      <w:r>
        <w:rPr>
          <w:i/>
          <w:sz w:val="24"/>
        </w:rPr>
        <w:t>Моя</w:t>
      </w:r>
      <w:r>
        <w:rPr>
          <w:i/>
          <w:spacing w:val="-11"/>
          <w:sz w:val="24"/>
        </w:rPr>
        <w:t xml:space="preserve"> </w:t>
      </w:r>
      <w:r>
        <w:rPr>
          <w:i/>
          <w:sz w:val="24"/>
        </w:rPr>
        <w:t>школа</w:t>
      </w:r>
      <w:r>
        <w:rPr>
          <w:i/>
          <w:spacing w:val="-4"/>
          <w:sz w:val="24"/>
        </w:rPr>
        <w:t xml:space="preserve"> </w:t>
      </w:r>
      <w:r>
        <w:rPr>
          <w:i/>
          <w:sz w:val="24"/>
        </w:rPr>
        <w:t>и</w:t>
      </w:r>
      <w:r>
        <w:rPr>
          <w:i/>
          <w:spacing w:val="-5"/>
          <w:sz w:val="24"/>
        </w:rPr>
        <w:t xml:space="preserve"> </w:t>
      </w:r>
      <w:r>
        <w:rPr>
          <w:i/>
          <w:sz w:val="24"/>
        </w:rPr>
        <w:t>мой</w:t>
      </w:r>
      <w:r>
        <w:rPr>
          <w:i/>
          <w:spacing w:val="-9"/>
          <w:sz w:val="24"/>
        </w:rPr>
        <w:t xml:space="preserve"> </w:t>
      </w:r>
      <w:r>
        <w:rPr>
          <w:i/>
          <w:sz w:val="24"/>
        </w:rPr>
        <w:t>класс</w:t>
      </w:r>
      <w:r>
        <w:rPr>
          <w:i/>
          <w:spacing w:val="-4"/>
          <w:sz w:val="24"/>
        </w:rPr>
        <w:t xml:space="preserve"> </w:t>
      </w:r>
      <w:r>
        <w:rPr>
          <w:i/>
          <w:sz w:val="24"/>
        </w:rPr>
        <w:t>(практическое</w:t>
      </w:r>
      <w:r>
        <w:rPr>
          <w:i/>
          <w:spacing w:val="-1"/>
          <w:sz w:val="24"/>
        </w:rPr>
        <w:t xml:space="preserve"> </w:t>
      </w:r>
      <w:r>
        <w:rPr>
          <w:i/>
          <w:spacing w:val="-2"/>
          <w:sz w:val="24"/>
        </w:rPr>
        <w:t>занятие).</w:t>
      </w:r>
    </w:p>
    <w:p w:rsidR="003F632E" w:rsidRDefault="005F4B4A">
      <w:pPr>
        <w:pStyle w:val="a3"/>
        <w:spacing w:before="3" w:line="275" w:lineRule="exact"/>
        <w:ind w:left="1330" w:firstLine="0"/>
        <w:jc w:val="left"/>
      </w:pPr>
      <w:r>
        <w:t>Портрет</w:t>
      </w:r>
      <w:r>
        <w:rPr>
          <w:spacing w:val="-13"/>
        </w:rPr>
        <w:t xml:space="preserve"> </w:t>
      </w:r>
      <w:r>
        <w:t>школы</w:t>
      </w:r>
      <w:r>
        <w:rPr>
          <w:spacing w:val="-6"/>
        </w:rPr>
        <w:t xml:space="preserve"> </w:t>
      </w:r>
      <w:r>
        <w:t>или</w:t>
      </w:r>
      <w:r>
        <w:rPr>
          <w:spacing w:val="-6"/>
        </w:rPr>
        <w:t xml:space="preserve"> </w:t>
      </w:r>
      <w:r>
        <w:t>класса</w:t>
      </w:r>
      <w:r>
        <w:rPr>
          <w:spacing w:val="-10"/>
        </w:rPr>
        <w:t xml:space="preserve"> </w:t>
      </w:r>
      <w:r>
        <w:t>через</w:t>
      </w:r>
      <w:r>
        <w:rPr>
          <w:spacing w:val="-7"/>
        </w:rPr>
        <w:t xml:space="preserve"> </w:t>
      </w:r>
      <w:r>
        <w:t>добрые</w:t>
      </w:r>
      <w:r>
        <w:rPr>
          <w:spacing w:val="-4"/>
        </w:rPr>
        <w:t xml:space="preserve"> дела.</w:t>
      </w:r>
    </w:p>
    <w:p w:rsidR="003F632E" w:rsidRDefault="005F4B4A">
      <w:pPr>
        <w:spacing w:line="275" w:lineRule="exact"/>
        <w:ind w:left="1330"/>
        <w:rPr>
          <w:i/>
          <w:sz w:val="24"/>
        </w:rPr>
      </w:pPr>
      <w:r>
        <w:rPr>
          <w:i/>
          <w:sz w:val="24"/>
        </w:rPr>
        <w:t>Тема</w:t>
      </w:r>
      <w:r>
        <w:rPr>
          <w:i/>
          <w:spacing w:val="-11"/>
          <w:sz w:val="24"/>
        </w:rPr>
        <w:t xml:space="preserve"> </w:t>
      </w:r>
      <w:r>
        <w:rPr>
          <w:i/>
          <w:sz w:val="24"/>
        </w:rPr>
        <w:t>31.</w:t>
      </w:r>
      <w:r>
        <w:rPr>
          <w:i/>
          <w:spacing w:val="-4"/>
          <w:sz w:val="24"/>
        </w:rPr>
        <w:t xml:space="preserve"> </w:t>
      </w:r>
      <w:r>
        <w:rPr>
          <w:i/>
          <w:sz w:val="24"/>
        </w:rPr>
        <w:t>Человек:</w:t>
      </w:r>
      <w:r>
        <w:rPr>
          <w:i/>
          <w:spacing w:val="-4"/>
          <w:sz w:val="24"/>
        </w:rPr>
        <w:t xml:space="preserve"> </w:t>
      </w:r>
      <w:r>
        <w:rPr>
          <w:i/>
          <w:sz w:val="24"/>
        </w:rPr>
        <w:t>какой</w:t>
      </w:r>
      <w:r>
        <w:rPr>
          <w:i/>
          <w:spacing w:val="-12"/>
          <w:sz w:val="24"/>
        </w:rPr>
        <w:t xml:space="preserve"> </w:t>
      </w:r>
      <w:r>
        <w:rPr>
          <w:i/>
          <w:sz w:val="24"/>
        </w:rPr>
        <w:t>он?</w:t>
      </w:r>
      <w:r>
        <w:rPr>
          <w:i/>
          <w:spacing w:val="-6"/>
          <w:sz w:val="24"/>
        </w:rPr>
        <w:t xml:space="preserve"> </w:t>
      </w:r>
      <w:r>
        <w:rPr>
          <w:i/>
          <w:sz w:val="24"/>
        </w:rPr>
        <w:t>(практическое</w:t>
      </w:r>
      <w:r>
        <w:rPr>
          <w:i/>
          <w:spacing w:val="-7"/>
          <w:sz w:val="24"/>
        </w:rPr>
        <w:t xml:space="preserve"> </w:t>
      </w:r>
      <w:r>
        <w:rPr>
          <w:i/>
          <w:spacing w:val="-2"/>
          <w:sz w:val="24"/>
        </w:rPr>
        <w:t>занятие).</w:t>
      </w:r>
    </w:p>
    <w:p w:rsidR="003F632E" w:rsidRDefault="005F4B4A">
      <w:pPr>
        <w:pStyle w:val="a3"/>
        <w:spacing w:before="4" w:line="237" w:lineRule="auto"/>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 качества человека.</w:t>
      </w:r>
    </w:p>
    <w:p w:rsidR="003F632E" w:rsidRDefault="005F4B4A">
      <w:pPr>
        <w:spacing w:before="4" w:line="275" w:lineRule="exact"/>
        <w:ind w:left="1330"/>
        <w:rPr>
          <w:i/>
          <w:sz w:val="24"/>
        </w:rPr>
      </w:pPr>
      <w:r>
        <w:rPr>
          <w:i/>
          <w:sz w:val="24"/>
        </w:rPr>
        <w:t>Тема</w:t>
      </w:r>
      <w:r>
        <w:rPr>
          <w:i/>
          <w:spacing w:val="-5"/>
          <w:sz w:val="24"/>
        </w:rPr>
        <w:t xml:space="preserve"> </w:t>
      </w:r>
      <w:r>
        <w:rPr>
          <w:i/>
          <w:sz w:val="24"/>
        </w:rPr>
        <w:t>31.</w:t>
      </w:r>
      <w:r>
        <w:rPr>
          <w:i/>
          <w:spacing w:val="-2"/>
          <w:sz w:val="24"/>
        </w:rPr>
        <w:t xml:space="preserve"> </w:t>
      </w:r>
      <w:r>
        <w:rPr>
          <w:i/>
          <w:sz w:val="24"/>
        </w:rPr>
        <w:t>Человек</w:t>
      </w:r>
      <w:r>
        <w:rPr>
          <w:i/>
          <w:spacing w:val="-10"/>
          <w:sz w:val="24"/>
        </w:rPr>
        <w:t xml:space="preserve"> </w:t>
      </w:r>
      <w:r>
        <w:rPr>
          <w:i/>
          <w:sz w:val="24"/>
        </w:rPr>
        <w:t>и культура</w:t>
      </w:r>
      <w:r>
        <w:rPr>
          <w:i/>
          <w:spacing w:val="1"/>
          <w:sz w:val="24"/>
        </w:rPr>
        <w:t xml:space="preserve"> </w:t>
      </w:r>
      <w:r>
        <w:rPr>
          <w:i/>
          <w:spacing w:val="-2"/>
          <w:sz w:val="24"/>
        </w:rPr>
        <w:t>(проект).</w:t>
      </w:r>
    </w:p>
    <w:p w:rsidR="003F632E" w:rsidRDefault="005F4B4A">
      <w:pPr>
        <w:pStyle w:val="a3"/>
        <w:spacing w:line="275" w:lineRule="exact"/>
        <w:ind w:left="1330" w:firstLine="0"/>
        <w:jc w:val="left"/>
      </w:pPr>
      <w:r>
        <w:t>Итоговый</w:t>
      </w:r>
      <w:r>
        <w:rPr>
          <w:spacing w:val="-10"/>
        </w:rPr>
        <w:t xml:space="preserve"> </w:t>
      </w:r>
      <w:r>
        <w:t>проект:</w:t>
      </w:r>
      <w:r>
        <w:rPr>
          <w:spacing w:val="-5"/>
        </w:rPr>
        <w:t xml:space="preserve"> </w:t>
      </w:r>
      <w:r>
        <w:t>«Что</w:t>
      </w:r>
      <w:r>
        <w:rPr>
          <w:spacing w:val="-11"/>
        </w:rPr>
        <w:t xml:space="preserve"> </w:t>
      </w:r>
      <w:r>
        <w:t>значит</w:t>
      </w:r>
      <w:r>
        <w:rPr>
          <w:spacing w:val="-5"/>
        </w:rPr>
        <w:t xml:space="preserve"> </w:t>
      </w:r>
      <w:r>
        <w:t>быть</w:t>
      </w:r>
      <w:r>
        <w:rPr>
          <w:spacing w:val="-5"/>
        </w:rPr>
        <w:t xml:space="preserve"> </w:t>
      </w:r>
      <w:r>
        <w:rPr>
          <w:spacing w:val="-2"/>
        </w:rPr>
        <w:t>человеком?»</w:t>
      </w:r>
    </w:p>
    <w:p w:rsidR="003F632E" w:rsidRDefault="005F4B4A">
      <w:pPr>
        <w:pStyle w:val="1"/>
        <w:spacing w:before="10" w:line="237" w:lineRule="auto"/>
        <w:ind w:left="619" w:right="626" w:firstLine="710"/>
        <w:jc w:val="both"/>
      </w:pPr>
      <w:bookmarkStart w:id="29" w:name="ПЛАНИРУЕМЫЕ_РЕЗУЛЬТАТЫ_ОСВОЕНИЯ_ПРОГРАММ"/>
      <w:bookmarkEnd w:id="29"/>
      <w:r>
        <w:rPr>
          <w:color w:val="0D0D0D"/>
        </w:rPr>
        <w:t>ПЛАНИРУЕМЫЕ РЕЗУЛЬТАТЫ ОСВОЕНИЯ ПРОГРАММЫ ПО ОДНКНР НА УРОВНЕ ОСНОВНОГО ОБЩЕГО ОБРАЗОВАНИЯ</w:t>
      </w:r>
    </w:p>
    <w:p w:rsidR="003F632E" w:rsidRDefault="005F4B4A">
      <w:pPr>
        <w:pStyle w:val="a3"/>
        <w:ind w:right="624"/>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F632E" w:rsidRDefault="005F4B4A">
      <w:pPr>
        <w:pStyle w:val="1"/>
        <w:spacing w:before="1"/>
        <w:jc w:val="both"/>
      </w:pPr>
      <w:bookmarkStart w:id="30" w:name="ЛИЧНОСТНЫЕ_РЕЗУЛЬТАТЫ"/>
      <w:bookmarkEnd w:id="30"/>
      <w:r>
        <w:rPr>
          <w:color w:val="0D0D0D"/>
          <w:spacing w:val="-2"/>
        </w:rPr>
        <w:t>ЛИЧНОСТНЫЕ</w:t>
      </w:r>
      <w:r>
        <w:rPr>
          <w:color w:val="0D0D0D"/>
          <w:spacing w:val="3"/>
        </w:rPr>
        <w:t xml:space="preserve"> </w:t>
      </w:r>
      <w:r>
        <w:rPr>
          <w:color w:val="0D0D0D"/>
          <w:spacing w:val="-2"/>
        </w:rPr>
        <w:t>РЕЗУЛЬТАТЫ</w:t>
      </w:r>
    </w:p>
    <w:p w:rsidR="003F632E" w:rsidRDefault="005F4B4A">
      <w:pPr>
        <w:pStyle w:val="a3"/>
        <w:spacing w:before="1" w:line="237" w:lineRule="auto"/>
        <w:ind w:right="622"/>
      </w:pPr>
      <w:r>
        <w:t xml:space="preserve">Личностные результаты имеют направленность на решение задач воспитания, </w:t>
      </w:r>
      <w:proofErr w:type="gramStart"/>
      <w:r>
        <w:t>развития и социализации</w:t>
      </w:r>
      <w:proofErr w:type="gramEnd"/>
      <w:r>
        <w:t xml:space="preserve"> обучающихся средствами учебного курса.</w:t>
      </w:r>
    </w:p>
    <w:p w:rsidR="003F632E" w:rsidRDefault="005F4B4A">
      <w:pPr>
        <w:pStyle w:val="a3"/>
        <w:spacing w:before="4"/>
        <w:ind w:right="627"/>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F632E" w:rsidRDefault="005F4B4A">
      <w:pPr>
        <w:pStyle w:val="a3"/>
        <w:spacing w:line="242" w:lineRule="auto"/>
        <w:ind w:right="625"/>
      </w:pPr>
      <w:r>
        <w:t>Личностные результаты освоения курса достигаются в единстве учебной и воспитательной деятельности.</w:t>
      </w:r>
    </w:p>
    <w:p w:rsidR="003F632E" w:rsidRDefault="005F4B4A">
      <w:pPr>
        <w:pStyle w:val="a3"/>
        <w:spacing w:line="271" w:lineRule="exact"/>
        <w:ind w:left="1330" w:firstLine="0"/>
      </w:pPr>
      <w:r>
        <w:t>Личностные</w:t>
      </w:r>
      <w:r>
        <w:rPr>
          <w:spacing w:val="-15"/>
        </w:rPr>
        <w:t xml:space="preserve"> </w:t>
      </w:r>
      <w:r>
        <w:t>результаты</w:t>
      </w:r>
      <w:r>
        <w:rPr>
          <w:spacing w:val="-15"/>
        </w:rPr>
        <w:t xml:space="preserve"> </w:t>
      </w:r>
      <w:r>
        <w:t>освоения</w:t>
      </w:r>
      <w:r>
        <w:rPr>
          <w:spacing w:val="-15"/>
        </w:rPr>
        <w:t xml:space="preserve"> </w:t>
      </w:r>
      <w:r>
        <w:t>курса</w:t>
      </w:r>
      <w:r>
        <w:rPr>
          <w:spacing w:val="-14"/>
        </w:rPr>
        <w:t xml:space="preserve"> </w:t>
      </w:r>
      <w:r>
        <w:rPr>
          <w:spacing w:val="-2"/>
        </w:rPr>
        <w:t>включают:</w:t>
      </w:r>
    </w:p>
    <w:p w:rsidR="003F632E" w:rsidRDefault="005F4B4A">
      <w:pPr>
        <w:pStyle w:val="a3"/>
        <w:spacing w:line="275" w:lineRule="exact"/>
        <w:ind w:left="1330" w:firstLine="0"/>
      </w:pPr>
      <w:r>
        <w:rPr>
          <w:spacing w:val="-2"/>
        </w:rPr>
        <w:t>осознание</w:t>
      </w:r>
      <w:r>
        <w:rPr>
          <w:spacing w:val="2"/>
        </w:rPr>
        <w:t xml:space="preserve"> </w:t>
      </w:r>
      <w:r>
        <w:rPr>
          <w:spacing w:val="-2"/>
        </w:rPr>
        <w:t>российской</w:t>
      </w:r>
      <w:r>
        <w:rPr>
          <w:spacing w:val="6"/>
        </w:rPr>
        <w:t xml:space="preserve"> </w:t>
      </w:r>
      <w:r>
        <w:rPr>
          <w:spacing w:val="-2"/>
        </w:rPr>
        <w:t>гражданской</w:t>
      </w:r>
      <w:r>
        <w:rPr>
          <w:spacing w:val="-1"/>
        </w:rPr>
        <w:t xml:space="preserve"> </w:t>
      </w:r>
      <w:r>
        <w:rPr>
          <w:spacing w:val="-2"/>
        </w:rPr>
        <w:t>идентичности;</w:t>
      </w:r>
    </w:p>
    <w:p w:rsidR="003F632E" w:rsidRDefault="005F4B4A">
      <w:pPr>
        <w:pStyle w:val="a3"/>
        <w:spacing w:line="242" w:lineRule="auto"/>
        <w:ind w:right="634"/>
      </w:pPr>
      <w:r>
        <w:t xml:space="preserve">готовность обучающихся к саморазвитию, самостоятельности и личностному </w:t>
      </w:r>
      <w:r>
        <w:rPr>
          <w:spacing w:val="-2"/>
        </w:rPr>
        <w:t>самоопределению;</w:t>
      </w:r>
    </w:p>
    <w:p w:rsidR="003F632E" w:rsidRDefault="005F4B4A">
      <w:pPr>
        <w:pStyle w:val="a3"/>
        <w:spacing w:line="271" w:lineRule="exact"/>
        <w:ind w:left="1330" w:firstLine="0"/>
      </w:pPr>
      <w:r>
        <w:t>ценность</w:t>
      </w:r>
      <w:r>
        <w:rPr>
          <w:spacing w:val="-14"/>
        </w:rPr>
        <w:t xml:space="preserve"> </w:t>
      </w:r>
      <w:r>
        <w:t>самостоятельности</w:t>
      </w:r>
      <w:r>
        <w:rPr>
          <w:spacing w:val="-13"/>
        </w:rPr>
        <w:t xml:space="preserve"> </w:t>
      </w:r>
      <w:r>
        <w:t>и</w:t>
      </w:r>
      <w:r>
        <w:rPr>
          <w:spacing w:val="-14"/>
        </w:rPr>
        <w:t xml:space="preserve"> </w:t>
      </w:r>
      <w:r>
        <w:rPr>
          <w:spacing w:val="-2"/>
        </w:rPr>
        <w:t>инициативы;</w:t>
      </w:r>
    </w:p>
    <w:p w:rsidR="003F632E" w:rsidRDefault="005F4B4A">
      <w:pPr>
        <w:pStyle w:val="a3"/>
        <w:spacing w:before="3" w:line="237" w:lineRule="auto"/>
        <w:ind w:right="621"/>
      </w:pPr>
      <w:r>
        <w:t>наличие мотивации к целенаправленной социально значимой деятельности; сформированность внутренней позиции личности как особого ценностного</w:t>
      </w:r>
      <w:r>
        <w:rPr>
          <w:spacing w:val="-1"/>
        </w:rPr>
        <w:t xml:space="preserve"> </w:t>
      </w:r>
      <w:r>
        <w:t>отношения</w:t>
      </w:r>
      <w:r>
        <w:rPr>
          <w:spacing w:val="-3"/>
        </w:rPr>
        <w:t xml:space="preserve"> </w:t>
      </w:r>
      <w:r>
        <w:t>к себе, окружающим людям и жизни в целом.</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3"/>
      </w:pPr>
      <w:r>
        <w:lastRenderedPageBreak/>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F632E" w:rsidRDefault="005F4B4A" w:rsidP="00FB7B2A">
      <w:pPr>
        <w:pStyle w:val="1"/>
        <w:numPr>
          <w:ilvl w:val="0"/>
          <w:numId w:val="43"/>
        </w:numPr>
        <w:tabs>
          <w:tab w:val="left" w:pos="2060"/>
        </w:tabs>
        <w:spacing w:before="9" w:line="314" w:lineRule="exact"/>
      </w:pPr>
      <w:bookmarkStart w:id="31" w:name="1)_патриотического_воспитания:"/>
      <w:bookmarkEnd w:id="31"/>
      <w:r>
        <w:rPr>
          <w:spacing w:val="-2"/>
        </w:rPr>
        <w:t>ПАТРИОТИЧЕСКОГО ВОСПИТАНИЯ:</w:t>
      </w:r>
    </w:p>
    <w:p w:rsidR="003F632E" w:rsidRDefault="005F4B4A">
      <w:pPr>
        <w:pStyle w:val="a3"/>
        <w:ind w:right="625"/>
      </w:pPr>
      <w:r>
        <w:t>самоопределение (личностное, профессиональное, жизненное): сформированность российской</w:t>
      </w:r>
      <w:r>
        <w:rPr>
          <w:spacing w:val="-5"/>
        </w:rPr>
        <w:t xml:space="preserve"> </w:t>
      </w:r>
      <w:r>
        <w:t>гражданской</w:t>
      </w:r>
      <w:r>
        <w:rPr>
          <w:spacing w:val="-2"/>
        </w:rPr>
        <w:t xml:space="preserve"> </w:t>
      </w:r>
      <w:r>
        <w:t>идентичности:</w:t>
      </w:r>
      <w:r>
        <w:rPr>
          <w:spacing w:val="-2"/>
        </w:rPr>
        <w:t xml:space="preserve"> </w:t>
      </w:r>
      <w:r>
        <w:t>патриотизма, уважения к Отечеству,</w:t>
      </w:r>
      <w:r>
        <w:rPr>
          <w:spacing w:val="35"/>
        </w:rPr>
        <w:t xml:space="preserve"> </w:t>
      </w:r>
      <w:r>
        <w:t>прошлому и настоящему многонационального народа России через представления об исторической роли</w:t>
      </w:r>
      <w:r>
        <w:rPr>
          <w:spacing w:val="-9"/>
        </w:rPr>
        <w:t xml:space="preserve"> </w:t>
      </w:r>
      <w:r>
        <w:t>культур</w:t>
      </w:r>
      <w:r>
        <w:rPr>
          <w:spacing w:val="-6"/>
        </w:rPr>
        <w:t xml:space="preserve"> </w:t>
      </w:r>
      <w:r>
        <w:t>народов</w:t>
      </w:r>
      <w:r>
        <w:rPr>
          <w:spacing w:val="-4"/>
        </w:rPr>
        <w:t xml:space="preserve"> </w:t>
      </w:r>
      <w:r>
        <w:t>России,</w:t>
      </w:r>
      <w:r>
        <w:rPr>
          <w:spacing w:val="-3"/>
        </w:rPr>
        <w:t xml:space="preserve"> </w:t>
      </w:r>
      <w:r>
        <w:t>традиционных религий, духовно-нравственных ценностей в становлении российской государственности;</w:t>
      </w:r>
    </w:p>
    <w:p w:rsidR="003F632E" w:rsidRDefault="005F4B4A" w:rsidP="00FB7B2A">
      <w:pPr>
        <w:pStyle w:val="1"/>
        <w:numPr>
          <w:ilvl w:val="0"/>
          <w:numId w:val="43"/>
        </w:numPr>
        <w:tabs>
          <w:tab w:val="left" w:pos="2060"/>
        </w:tabs>
        <w:spacing w:line="317" w:lineRule="exact"/>
      </w:pPr>
      <w:bookmarkStart w:id="32" w:name="2)_гражданского_воспитания:"/>
      <w:bookmarkEnd w:id="32"/>
      <w:r>
        <w:rPr>
          <w:spacing w:val="-2"/>
        </w:rPr>
        <w:t>ГРАЖДАНСКОГО</w:t>
      </w:r>
      <w:r>
        <w:t xml:space="preserve"> </w:t>
      </w:r>
      <w:r>
        <w:rPr>
          <w:spacing w:val="-2"/>
        </w:rPr>
        <w:t>ВОСПИТАНИЯ:</w:t>
      </w:r>
    </w:p>
    <w:p w:rsidR="003F632E" w:rsidRDefault="005F4B4A">
      <w:pPr>
        <w:pStyle w:val="a3"/>
        <w:ind w:right="627"/>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3F632E" w:rsidRDefault="005F4B4A">
      <w:pPr>
        <w:pStyle w:val="a3"/>
        <w:ind w:right="626"/>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w:t>
      </w:r>
      <w:r>
        <w:rPr>
          <w:spacing w:val="-2"/>
        </w:rPr>
        <w:t xml:space="preserve"> </w:t>
      </w:r>
      <w:r>
        <w:t>развитию, нравственному самосовершенствованию;</w:t>
      </w:r>
    </w:p>
    <w:p w:rsidR="003F632E" w:rsidRDefault="005F4B4A">
      <w:pPr>
        <w:pStyle w:val="a3"/>
        <w:spacing w:line="242" w:lineRule="auto"/>
        <w:ind w:right="637"/>
      </w:pPr>
      <w:r>
        <w:t>воспитание веротерпимости, уважительного отношения к религиозным чувствам, взглядам людей или их отсутствию;</w:t>
      </w:r>
    </w:p>
    <w:p w:rsidR="003F632E" w:rsidRDefault="005F4B4A" w:rsidP="00FB7B2A">
      <w:pPr>
        <w:pStyle w:val="1"/>
        <w:numPr>
          <w:ilvl w:val="0"/>
          <w:numId w:val="43"/>
        </w:numPr>
        <w:tabs>
          <w:tab w:val="left" w:pos="2060"/>
        </w:tabs>
        <w:spacing w:line="314" w:lineRule="exact"/>
      </w:pPr>
      <w:bookmarkStart w:id="33" w:name="3)_ценности_познавательной_деятельности:"/>
      <w:bookmarkEnd w:id="33"/>
      <w:r>
        <w:rPr>
          <w:spacing w:val="-2"/>
        </w:rPr>
        <w:t>ЦЕННОСТИ</w:t>
      </w:r>
      <w:r>
        <w:rPr>
          <w:spacing w:val="8"/>
        </w:rPr>
        <w:t xml:space="preserve"> </w:t>
      </w:r>
      <w:r>
        <w:rPr>
          <w:spacing w:val="-2"/>
        </w:rPr>
        <w:t>ПОЗНАВАТЕЛЬНОЙ</w:t>
      </w:r>
      <w:r>
        <w:rPr>
          <w:spacing w:val="3"/>
        </w:rPr>
        <w:t xml:space="preserve"> </w:t>
      </w:r>
      <w:r>
        <w:rPr>
          <w:spacing w:val="-2"/>
        </w:rPr>
        <w:t>ДЕЯТЕЛЬНОСТИ:</w:t>
      </w:r>
    </w:p>
    <w:p w:rsidR="003F632E" w:rsidRDefault="005F4B4A">
      <w:pPr>
        <w:pStyle w:val="a3"/>
        <w:ind w:right="631"/>
      </w:pPr>
      <w:r>
        <w:t>сформированность целостного мировоззрения, соответствующего современному уровню</w:t>
      </w:r>
      <w:r>
        <w:rPr>
          <w:spacing w:val="-12"/>
        </w:rPr>
        <w:t xml:space="preserve"> </w:t>
      </w:r>
      <w:r>
        <w:t>развития</w:t>
      </w:r>
      <w:r>
        <w:rPr>
          <w:spacing w:val="-10"/>
        </w:rPr>
        <w:t xml:space="preserve"> </w:t>
      </w:r>
      <w:r>
        <w:t>науки</w:t>
      </w:r>
      <w:r>
        <w:rPr>
          <w:spacing w:val="-9"/>
        </w:rPr>
        <w:t xml:space="preserve"> </w:t>
      </w:r>
      <w:r>
        <w:t>и</w:t>
      </w:r>
      <w:r>
        <w:rPr>
          <w:spacing w:val="-9"/>
        </w:rPr>
        <w:t xml:space="preserve"> </w:t>
      </w:r>
      <w:r>
        <w:t>общественной</w:t>
      </w:r>
      <w:r>
        <w:rPr>
          <w:spacing w:val="-4"/>
        </w:rPr>
        <w:t xml:space="preserve"> </w:t>
      </w:r>
      <w:r>
        <w:t>практики,</w:t>
      </w:r>
      <w:r>
        <w:rPr>
          <w:spacing w:val="-8"/>
        </w:rPr>
        <w:t xml:space="preserve"> </w:t>
      </w:r>
      <w:r>
        <w:t>учитывающего</w:t>
      </w:r>
      <w:r>
        <w:rPr>
          <w:spacing w:val="-5"/>
        </w:rPr>
        <w:t xml:space="preserve"> </w:t>
      </w:r>
      <w:r>
        <w:t>социальное,</w:t>
      </w:r>
      <w:r>
        <w:rPr>
          <w:spacing w:val="-8"/>
        </w:rPr>
        <w:t xml:space="preserve"> </w:t>
      </w:r>
      <w:r>
        <w:t>культурное, языковое, духовное многообразие современного мира;</w:t>
      </w:r>
    </w:p>
    <w:p w:rsidR="003F632E" w:rsidRDefault="005F4B4A">
      <w:pPr>
        <w:pStyle w:val="a3"/>
        <w:ind w:right="624"/>
      </w:pPr>
      <w:r>
        <w:rPr>
          <w:noProof/>
          <w:lang w:eastAsia="ru-RU"/>
        </w:rPr>
        <mc:AlternateContent>
          <mc:Choice Requires="wps">
            <w:drawing>
              <wp:anchor distT="0" distB="0" distL="0" distR="0" simplePos="0" relativeHeight="478534656" behindDoc="1" locked="0" layoutInCell="1" allowOverlap="1">
                <wp:simplePos x="0" y="0"/>
                <wp:positionH relativeFrom="page">
                  <wp:posOffset>1920239</wp:posOffset>
                </wp:positionH>
                <wp:positionV relativeFrom="paragraph">
                  <wp:posOffset>209363</wp:posOffset>
                </wp:positionV>
                <wp:extent cx="4191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1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63737" id="Graphic 27" o:spid="_x0000_s1026" style="position:absolute;margin-left:151.2pt;margin-top:16.5pt;width:3.3pt;height:.1pt;z-index:-24781824;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" path="m,l41910,e" filled="f" strokeweight="1.44pt">
                <v:path arrowok="t"/>
                <w10:wrap anchorx="page"/>
              </v:shape>
            </w:pict>
          </mc:Fallback>
        </mc:AlternateContent>
      </w:r>
      <w:r>
        <w:t xml:space="preserve">смыслообразование: сформированность ответственного отношения к учению, </w:t>
      </w:r>
      <w:proofErr w:type="gramStart"/>
      <w:r>
        <w:t>готовности и способности</w:t>
      </w:r>
      <w:proofErr w:type="gramEnd"/>
      <w:r>
        <w:t xml:space="preserve"> обучающихся к саморазвитию и самообразованию на основе мотивации к обучению и познанию через развитие способностей к</w:t>
      </w:r>
      <w:r>
        <w:rPr>
          <w:spacing w:val="-11"/>
        </w:rPr>
        <w:t xml:space="preserve"> </w:t>
      </w:r>
      <w:r>
        <w:t>духовному</w:t>
      </w:r>
      <w:r>
        <w:rPr>
          <w:spacing w:val="-15"/>
        </w:rPr>
        <w:t xml:space="preserve"> </w:t>
      </w:r>
      <w:r>
        <w:t>развитию, нравственному самосовершенствованию;</w:t>
      </w:r>
    </w:p>
    <w:p w:rsidR="003F632E" w:rsidRDefault="005F4B4A">
      <w:pPr>
        <w:pStyle w:val="a3"/>
        <w:spacing w:line="237" w:lineRule="auto"/>
        <w:ind w:right="637"/>
      </w:pPr>
      <w:r>
        <w:t>воспитание веротерпимости, уважительного отношения к религиозным чувствам, взглядам людей или их отсутствию;</w:t>
      </w:r>
    </w:p>
    <w:p w:rsidR="003F632E" w:rsidRDefault="005F4B4A" w:rsidP="00FB7B2A">
      <w:pPr>
        <w:pStyle w:val="1"/>
        <w:numPr>
          <w:ilvl w:val="0"/>
          <w:numId w:val="43"/>
        </w:numPr>
        <w:tabs>
          <w:tab w:val="left" w:pos="2060"/>
        </w:tabs>
        <w:spacing w:line="314" w:lineRule="exact"/>
      </w:pPr>
      <w:bookmarkStart w:id="34" w:name="4)_духовно-нравственного_воспитания:"/>
      <w:bookmarkEnd w:id="34"/>
      <w:r>
        <w:rPr>
          <w:spacing w:val="-2"/>
        </w:rPr>
        <w:t>ДУХОВНО-НРАВСТВЕННОГО</w:t>
      </w:r>
      <w:r>
        <w:rPr>
          <w:spacing w:val="3"/>
        </w:rPr>
        <w:t xml:space="preserve"> </w:t>
      </w:r>
      <w:r>
        <w:rPr>
          <w:spacing w:val="-2"/>
        </w:rPr>
        <w:t>ВОСПИТАНИЯ:</w:t>
      </w:r>
    </w:p>
    <w:p w:rsidR="003F632E" w:rsidRDefault="005F4B4A">
      <w:pPr>
        <w:pStyle w:val="a3"/>
        <w:ind w:right="633"/>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F632E" w:rsidRDefault="005F4B4A">
      <w:pPr>
        <w:pStyle w:val="a3"/>
        <w:spacing w:line="242" w:lineRule="auto"/>
        <w:ind w:right="632"/>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3F632E" w:rsidRDefault="005F4B4A">
      <w:pPr>
        <w:pStyle w:val="a3"/>
        <w:ind w:right="624"/>
      </w:pPr>
      <w:r>
        <w:t>сформированность нравственной рефлексии и компетентности в решении моральных проблем</w:t>
      </w:r>
      <w:r>
        <w:rPr>
          <w:spacing w:val="40"/>
        </w:rPr>
        <w:t xml:space="preserve"> </w:t>
      </w:r>
      <w:r>
        <w:t>на основе личностного выбора,</w:t>
      </w:r>
      <w:r>
        <w:rPr>
          <w:spacing w:val="40"/>
        </w:rPr>
        <w:t xml:space="preserve"> </w:t>
      </w:r>
      <w:r>
        <w:t>нравственных чувств и</w:t>
      </w:r>
      <w:r>
        <w:rPr>
          <w:spacing w:val="40"/>
        </w:rPr>
        <w:t xml:space="preserve"> </w:t>
      </w:r>
      <w:r>
        <w:t>нравственного</w:t>
      </w:r>
      <w:r>
        <w:rPr>
          <w:spacing w:val="80"/>
          <w:w w:val="150"/>
        </w:rPr>
        <w:t xml:space="preserve">   </w:t>
      </w:r>
      <w:r>
        <w:t>поведения,</w:t>
      </w:r>
      <w:r>
        <w:rPr>
          <w:spacing w:val="80"/>
          <w:w w:val="150"/>
        </w:rPr>
        <w:t xml:space="preserve">   </w:t>
      </w:r>
      <w:r>
        <w:t>осознанного</w:t>
      </w:r>
      <w:r>
        <w:rPr>
          <w:spacing w:val="80"/>
          <w:w w:val="150"/>
        </w:rPr>
        <w:t xml:space="preserve">   </w:t>
      </w:r>
      <w:r>
        <w:t>и</w:t>
      </w:r>
      <w:r>
        <w:rPr>
          <w:spacing w:val="80"/>
          <w:w w:val="150"/>
        </w:rPr>
        <w:t xml:space="preserve">   </w:t>
      </w:r>
      <w:r>
        <w:t>ответственного</w:t>
      </w:r>
      <w:r>
        <w:rPr>
          <w:spacing w:val="80"/>
          <w:w w:val="150"/>
        </w:rPr>
        <w:t xml:space="preserve">   </w:t>
      </w:r>
      <w:r>
        <w:t>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w:t>
      </w:r>
      <w:r>
        <w:rPr>
          <w:spacing w:val="-1"/>
        </w:rPr>
        <w:t xml:space="preserve"> </w:t>
      </w:r>
      <w:r>
        <w:t>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F632E" w:rsidRDefault="005F4B4A">
      <w:pPr>
        <w:pStyle w:val="1"/>
      </w:pPr>
      <w:bookmarkStart w:id="35" w:name="МЕТАПРЕДМЕТНЫЕ_РЕЗУЛЬТАТЫ"/>
      <w:bookmarkEnd w:id="35"/>
      <w:r>
        <w:rPr>
          <w:color w:val="0D0D0D"/>
          <w:spacing w:val="-2"/>
        </w:rPr>
        <w:t>МЕТАПРЕДМЕТНЫЕ</w:t>
      </w:r>
      <w:r>
        <w:rPr>
          <w:color w:val="0D0D0D"/>
          <w:spacing w:val="11"/>
        </w:rPr>
        <w:t xml:space="preserve"> </w:t>
      </w:r>
      <w:r>
        <w:rPr>
          <w:color w:val="0D0D0D"/>
          <w:spacing w:val="-2"/>
        </w:rPr>
        <w:t>РЕЗУЛЬТАТЫ</w:t>
      </w:r>
    </w:p>
    <w:p w:rsidR="003F632E" w:rsidRDefault="005F4B4A">
      <w:pPr>
        <w:pStyle w:val="a3"/>
        <w:ind w:right="629"/>
      </w:pPr>
      <w:r>
        <w:t>Метапредметные</w:t>
      </w:r>
      <w:r>
        <w:rPr>
          <w:spacing w:val="-1"/>
        </w:rPr>
        <w:t xml:space="preserve"> </w:t>
      </w:r>
      <w:r>
        <w:t>результаты освоения</w:t>
      </w:r>
      <w:r>
        <w:rPr>
          <w:spacing w:val="-5"/>
        </w:rPr>
        <w:t xml:space="preserve"> </w:t>
      </w:r>
      <w:r>
        <w:t>программы</w:t>
      </w:r>
      <w:r>
        <w:rPr>
          <w:spacing w:val="-3"/>
        </w:rPr>
        <w:t xml:space="preserve"> </w:t>
      </w:r>
      <w:r>
        <w:t>по</w:t>
      </w:r>
      <w:r>
        <w:rPr>
          <w:spacing w:val="-1"/>
        </w:rPr>
        <w:t xml:space="preserve"> </w:t>
      </w:r>
      <w:r>
        <w:t>ОДНКНР</w:t>
      </w:r>
      <w:r>
        <w:rPr>
          <w:spacing w:val="-1"/>
        </w:rPr>
        <w:t xml:space="preserve"> </w:t>
      </w:r>
      <w:r>
        <w:t>включают</w:t>
      </w:r>
      <w:r>
        <w:rPr>
          <w:spacing w:val="-5"/>
        </w:rPr>
        <w:t xml:space="preserve"> </w:t>
      </w:r>
      <w: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w:t>
      </w:r>
      <w:r>
        <w:rPr>
          <w:spacing w:val="80"/>
        </w:rPr>
        <w:t xml:space="preserve"> </w:t>
      </w:r>
      <w:r>
        <w:t>готовность</w:t>
      </w:r>
      <w:r>
        <w:rPr>
          <w:spacing w:val="80"/>
        </w:rPr>
        <w:t xml:space="preserve"> </w:t>
      </w:r>
      <w:r>
        <w:t>к</w:t>
      </w:r>
      <w:r>
        <w:rPr>
          <w:spacing w:val="80"/>
        </w:rPr>
        <w:t xml:space="preserve"> </w:t>
      </w:r>
      <w:r>
        <w:t>самостоятельному</w:t>
      </w:r>
      <w:r>
        <w:rPr>
          <w:spacing w:val="73"/>
        </w:rPr>
        <w:t xml:space="preserve"> </w:t>
      </w:r>
      <w:r>
        <w:t>планированию</w:t>
      </w:r>
      <w:r>
        <w:rPr>
          <w:spacing w:val="80"/>
          <w:w w:val="150"/>
        </w:rPr>
        <w:t xml:space="preserve"> </w:t>
      </w:r>
      <w:r>
        <w:t>и</w:t>
      </w:r>
      <w:r>
        <w:rPr>
          <w:spacing w:val="80"/>
          <w:w w:val="150"/>
        </w:rPr>
        <w:t xml:space="preserve"> </w:t>
      </w:r>
      <w:r>
        <w:t>осуществлению</w:t>
      </w:r>
      <w:r>
        <w:rPr>
          <w:spacing w:val="80"/>
          <w:w w:val="150"/>
        </w:rPr>
        <w:t xml:space="preserve"> </w:t>
      </w:r>
      <w:r>
        <w:t>учебной</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деятельности</w:t>
      </w:r>
      <w:r>
        <w:rPr>
          <w:spacing w:val="35"/>
        </w:rPr>
        <w:t xml:space="preserve"> </w:t>
      </w:r>
      <w:r>
        <w:t>и</w:t>
      </w:r>
      <w:r>
        <w:rPr>
          <w:spacing w:val="28"/>
        </w:rPr>
        <w:t xml:space="preserve"> </w:t>
      </w:r>
      <w:r>
        <w:t>организации</w:t>
      </w:r>
      <w:r>
        <w:rPr>
          <w:spacing w:val="36"/>
        </w:rPr>
        <w:t xml:space="preserve"> </w:t>
      </w:r>
      <w:r>
        <w:rPr>
          <w:spacing w:val="-2"/>
        </w:rPr>
        <w:t>учебного</w:t>
      </w:r>
    </w:p>
    <w:p w:rsidR="003F632E" w:rsidRDefault="005F4B4A">
      <w:pPr>
        <w:pStyle w:val="a3"/>
        <w:ind w:right="622"/>
      </w:pPr>
      <w:r>
        <w:t>Сотрудничества с педагогом и сверстниками, к участию в построении индивидуальной</w:t>
      </w:r>
      <w:r>
        <w:rPr>
          <w:spacing w:val="-15"/>
        </w:rPr>
        <w:t xml:space="preserve"> </w:t>
      </w:r>
      <w:r>
        <w:t>образовательной</w:t>
      </w:r>
      <w:r>
        <w:rPr>
          <w:spacing w:val="-15"/>
        </w:rPr>
        <w:t xml:space="preserve"> </w:t>
      </w:r>
      <w:r>
        <w:t>траектории,</w:t>
      </w:r>
      <w:r>
        <w:rPr>
          <w:spacing w:val="-15"/>
        </w:rPr>
        <w:t xml:space="preserve"> </w:t>
      </w:r>
      <w:r>
        <w:t>овладение</w:t>
      </w:r>
      <w:r>
        <w:rPr>
          <w:spacing w:val="-15"/>
        </w:rPr>
        <w:t xml:space="preserve"> </w:t>
      </w:r>
      <w:r>
        <w:t>навыками</w:t>
      </w:r>
      <w:r>
        <w:rPr>
          <w:spacing w:val="-15"/>
        </w:rPr>
        <w:t xml:space="preserve"> </w:t>
      </w:r>
      <w:r>
        <w:t>работы</w:t>
      </w:r>
      <w:r>
        <w:rPr>
          <w:spacing w:val="-15"/>
        </w:rPr>
        <w:t xml:space="preserve"> </w:t>
      </w:r>
      <w:r>
        <w:t>с</w:t>
      </w:r>
      <w:r>
        <w:rPr>
          <w:spacing w:val="-15"/>
        </w:rPr>
        <w:t xml:space="preserve"> </w:t>
      </w:r>
      <w:r>
        <w:t>информацией: восприятие и создание информационных текстов в различных форматах, в том числе цифровых,</w:t>
      </w:r>
      <w:r>
        <w:rPr>
          <w:spacing w:val="-3"/>
        </w:rPr>
        <w:t xml:space="preserve"> </w:t>
      </w:r>
      <w:r>
        <w:t>с</w:t>
      </w:r>
      <w:r>
        <w:rPr>
          <w:spacing w:val="-2"/>
        </w:rPr>
        <w:t xml:space="preserve"> </w:t>
      </w:r>
      <w:r>
        <w:t>учётом</w:t>
      </w:r>
      <w:r>
        <w:rPr>
          <w:spacing w:val="-5"/>
        </w:rPr>
        <w:t xml:space="preserve"> </w:t>
      </w:r>
      <w:r>
        <w:t>назначения</w:t>
      </w:r>
      <w:r>
        <w:rPr>
          <w:spacing w:val="-5"/>
        </w:rPr>
        <w:t xml:space="preserve"> </w:t>
      </w:r>
      <w:r>
        <w:t>информации</w:t>
      </w:r>
      <w:r>
        <w:rPr>
          <w:spacing w:val="-4"/>
        </w:rPr>
        <w:t xml:space="preserve"> </w:t>
      </w:r>
      <w:r>
        <w:t>и</w:t>
      </w:r>
      <w:r>
        <w:rPr>
          <w:spacing w:val="-11"/>
        </w:rPr>
        <w:t xml:space="preserve"> </w:t>
      </w:r>
      <w:r>
        <w:t>её</w:t>
      </w:r>
      <w:r>
        <w:rPr>
          <w:spacing w:val="-2"/>
        </w:rPr>
        <w:t xml:space="preserve"> </w:t>
      </w:r>
      <w:r>
        <w:t>аудитории.</w:t>
      </w:r>
    </w:p>
    <w:p w:rsidR="003F632E" w:rsidRDefault="005F4B4A">
      <w:pPr>
        <w:pStyle w:val="a3"/>
        <w:ind w:right="625"/>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F632E" w:rsidRDefault="005F4B4A">
      <w:pPr>
        <w:pStyle w:val="1"/>
        <w:spacing w:before="4"/>
      </w:pPr>
      <w:bookmarkStart w:id="36" w:name="Познавательные_универсальные_учебные_дей"/>
      <w:bookmarkEnd w:id="36"/>
      <w:r>
        <w:rPr>
          <w:spacing w:val="-2"/>
        </w:rPr>
        <w:t>ПОЗНАВАТЕЛЬНЫЕ</w:t>
      </w:r>
      <w:r>
        <w:rPr>
          <w:spacing w:val="8"/>
        </w:rPr>
        <w:t xml:space="preserve"> </w:t>
      </w:r>
      <w:r>
        <w:rPr>
          <w:spacing w:val="-2"/>
        </w:rPr>
        <w:t>УНИВЕРСАЛЬНЫЕ</w:t>
      </w:r>
      <w:r>
        <w:rPr>
          <w:spacing w:val="4"/>
        </w:rPr>
        <w:t xml:space="preserve"> </w:t>
      </w:r>
      <w:r>
        <w:rPr>
          <w:spacing w:val="-2"/>
        </w:rPr>
        <w:t>УЧЕБНЫЕ</w:t>
      </w:r>
      <w:r>
        <w:rPr>
          <w:spacing w:val="2"/>
        </w:rPr>
        <w:t xml:space="preserve"> </w:t>
      </w:r>
      <w:r>
        <w:rPr>
          <w:spacing w:val="-2"/>
        </w:rPr>
        <w:t>ДЕЙСТВИЯ:</w:t>
      </w:r>
    </w:p>
    <w:p w:rsidR="003F632E" w:rsidRDefault="005F4B4A">
      <w:pPr>
        <w:pStyle w:val="a3"/>
        <w:ind w:right="628"/>
      </w:pPr>
      <w:r>
        <w:t>умение определять понятия, создавать обобщения, устанавливать аналогии, классифицировать, самостоятельно выбирать основания и критерии</w:t>
      </w:r>
      <w:r>
        <w:rPr>
          <w:spacing w:val="-11"/>
        </w:rPr>
        <w:t xml:space="preserve"> </w:t>
      </w:r>
      <w:r>
        <w:t>для</w:t>
      </w:r>
      <w:r>
        <w:rPr>
          <w:spacing w:val="-11"/>
        </w:rPr>
        <w:t xml:space="preserve"> </w:t>
      </w:r>
      <w:r>
        <w:t>классификации, устанавливать причинно-следственные связи, строить логическое рассуждение, умозаключение</w:t>
      </w:r>
      <w:r>
        <w:rPr>
          <w:spacing w:val="-15"/>
        </w:rPr>
        <w:t xml:space="preserve"> </w:t>
      </w:r>
      <w:r>
        <w:t>(индуктивное,</w:t>
      </w:r>
      <w:r>
        <w:rPr>
          <w:spacing w:val="-9"/>
        </w:rPr>
        <w:t xml:space="preserve"> </w:t>
      </w:r>
      <w:r>
        <w:t>дедуктивное,</w:t>
      </w:r>
      <w:r>
        <w:rPr>
          <w:spacing w:val="-12"/>
        </w:rPr>
        <w:t xml:space="preserve"> </w:t>
      </w:r>
      <w:r>
        <w:t>по</w:t>
      </w:r>
      <w:r>
        <w:rPr>
          <w:spacing w:val="-15"/>
        </w:rPr>
        <w:t xml:space="preserve"> </w:t>
      </w:r>
      <w:r>
        <w:t>аналогии)</w:t>
      </w:r>
      <w:r>
        <w:rPr>
          <w:spacing w:val="-2"/>
        </w:rPr>
        <w:t xml:space="preserve"> </w:t>
      </w:r>
      <w:r>
        <w:t>и проводить выводы</w:t>
      </w:r>
      <w:r>
        <w:rPr>
          <w:spacing w:val="-2"/>
        </w:rPr>
        <w:t xml:space="preserve"> </w:t>
      </w:r>
      <w:r>
        <w:t>(логические универсальные учебные действия);</w:t>
      </w:r>
    </w:p>
    <w:p w:rsidR="003F632E" w:rsidRDefault="005F4B4A">
      <w:pPr>
        <w:pStyle w:val="a3"/>
        <w:spacing w:line="242" w:lineRule="auto"/>
        <w:ind w:right="631"/>
      </w:pPr>
      <w:r>
        <w:t>умение создавать, применять и преобразовывать знаки и символы, модели</w:t>
      </w:r>
      <w:r>
        <w:rPr>
          <w:spacing w:val="-6"/>
        </w:rPr>
        <w:t xml:space="preserve"> </w:t>
      </w:r>
      <w:r>
        <w:t>и</w:t>
      </w:r>
      <w:r>
        <w:rPr>
          <w:spacing w:val="-11"/>
        </w:rPr>
        <w:t xml:space="preserve"> </w:t>
      </w:r>
      <w:r>
        <w:t>схемы для решения учебных и познавательных задач (знаково- символические/моделирование);</w:t>
      </w:r>
    </w:p>
    <w:p w:rsidR="003F632E" w:rsidRDefault="005F4B4A">
      <w:pPr>
        <w:pStyle w:val="a3"/>
        <w:spacing w:line="271" w:lineRule="exact"/>
        <w:ind w:left="1330" w:firstLine="0"/>
      </w:pPr>
      <w:r>
        <w:rPr>
          <w:spacing w:val="-2"/>
        </w:rPr>
        <w:t>смысловое</w:t>
      </w:r>
      <w:r>
        <w:t xml:space="preserve"> </w:t>
      </w:r>
      <w:r>
        <w:rPr>
          <w:spacing w:val="-2"/>
        </w:rPr>
        <w:t>чтение;</w:t>
      </w:r>
    </w:p>
    <w:p w:rsidR="003F632E" w:rsidRDefault="005F4B4A">
      <w:pPr>
        <w:pStyle w:val="a3"/>
        <w:spacing w:before="2" w:line="237" w:lineRule="auto"/>
        <w:ind w:right="635"/>
      </w:pPr>
      <w:r>
        <w:t>развитие мотивации к овладению культурой активного использования словарей и других поисковых систем.</w:t>
      </w:r>
    </w:p>
    <w:p w:rsidR="003F632E" w:rsidRDefault="005F4B4A">
      <w:pPr>
        <w:pStyle w:val="1"/>
        <w:spacing w:before="8" w:line="272" w:lineRule="exact"/>
      </w:pPr>
      <w:bookmarkStart w:id="37" w:name="Коммуникативные_универсальные_учебные_де"/>
      <w:bookmarkEnd w:id="37"/>
      <w:r>
        <w:rPr>
          <w:spacing w:val="-2"/>
        </w:rPr>
        <w:t>КОММУНИКАТИВНЫЕ</w:t>
      </w:r>
      <w:r>
        <w:rPr>
          <w:spacing w:val="-1"/>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F632E" w:rsidRDefault="005F4B4A">
      <w:pPr>
        <w:pStyle w:val="a3"/>
        <w:spacing w:line="242" w:lineRule="auto"/>
        <w:ind w:right="633"/>
      </w:pPr>
      <w:r>
        <w:t>умение организовывать учебное сотрудничество и совместную деятельность с учителем и сверстниками;</w:t>
      </w:r>
    </w:p>
    <w:p w:rsidR="003F632E" w:rsidRDefault="005F4B4A">
      <w:pPr>
        <w:pStyle w:val="a3"/>
        <w:spacing w:line="242" w:lineRule="auto"/>
        <w:ind w:right="636"/>
      </w:pPr>
      <w:r>
        <w:t>работать индивидуально и в группе: находить общее решение и разрешать конфликты на основе согласования позиций и учёта интересов;</w:t>
      </w:r>
    </w:p>
    <w:p w:rsidR="003F632E" w:rsidRDefault="005F4B4A">
      <w:pPr>
        <w:pStyle w:val="a3"/>
        <w:spacing w:line="242" w:lineRule="auto"/>
        <w:ind w:right="638"/>
      </w:pPr>
      <w:r>
        <w:t xml:space="preserve">формулировать, аргументировать и отстаивать своё мнение (учебное </w:t>
      </w:r>
      <w:r>
        <w:rPr>
          <w:spacing w:val="-2"/>
        </w:rPr>
        <w:t>сотрудничество);</w:t>
      </w:r>
    </w:p>
    <w:p w:rsidR="003F632E" w:rsidRDefault="005F4B4A">
      <w:pPr>
        <w:pStyle w:val="a3"/>
        <w:tabs>
          <w:tab w:val="left" w:pos="2838"/>
          <w:tab w:val="left" w:pos="3870"/>
          <w:tab w:val="left" w:pos="5700"/>
          <w:tab w:val="left" w:pos="6968"/>
          <w:tab w:val="left" w:pos="8394"/>
          <w:tab w:val="left" w:pos="9853"/>
        </w:tabs>
        <w:ind w:right="624"/>
      </w:pPr>
      <w:r>
        <w:t xml:space="preserve">умение осознанно использовать речевые средства в соответствии с задачей </w:t>
      </w:r>
      <w:r>
        <w:rPr>
          <w:spacing w:val="-2"/>
        </w:rPr>
        <w:t>коммуникации</w:t>
      </w:r>
      <w:r>
        <w:tab/>
      </w:r>
      <w:r>
        <w:rPr>
          <w:spacing w:val="-4"/>
        </w:rPr>
        <w:t>для</w:t>
      </w:r>
      <w:r>
        <w:tab/>
      </w:r>
      <w:r>
        <w:rPr>
          <w:spacing w:val="-2"/>
        </w:rPr>
        <w:t>выражения</w:t>
      </w:r>
      <w:r>
        <w:tab/>
      </w:r>
      <w:r>
        <w:rPr>
          <w:spacing w:val="-2"/>
        </w:rPr>
        <w:t>своих</w:t>
      </w:r>
      <w:r>
        <w:tab/>
      </w:r>
      <w:r>
        <w:rPr>
          <w:spacing w:val="-2"/>
        </w:rPr>
        <w:t>чувств,</w:t>
      </w:r>
      <w:r>
        <w:tab/>
      </w:r>
      <w:r>
        <w:rPr>
          <w:spacing w:val="-2"/>
        </w:rPr>
        <w:t>мыслей</w:t>
      </w:r>
      <w:r>
        <w:tab/>
      </w:r>
      <w:r>
        <w:rPr>
          <w:spacing w:val="-10"/>
        </w:rPr>
        <w:t xml:space="preserve">и </w:t>
      </w:r>
      <w:r>
        <w:t>потребностей для планирования и регуляции своей деятельности;</w:t>
      </w:r>
    </w:p>
    <w:p w:rsidR="003F632E" w:rsidRDefault="005F4B4A">
      <w:pPr>
        <w:pStyle w:val="a3"/>
        <w:spacing w:line="237" w:lineRule="auto"/>
        <w:ind w:right="637"/>
      </w:pPr>
      <w:r>
        <w:t xml:space="preserve">владение устной и письменной речью, монологической контекстной речью </w:t>
      </w:r>
      <w:r>
        <w:rPr>
          <w:spacing w:val="-2"/>
        </w:rPr>
        <w:t>(коммуникация);</w:t>
      </w:r>
    </w:p>
    <w:p w:rsidR="003F632E" w:rsidRDefault="005F4B4A">
      <w:pPr>
        <w:pStyle w:val="a3"/>
        <w:ind w:right="626"/>
      </w:pPr>
      <w:r>
        <w:t xml:space="preserve">формирование и развитие компетентности в области использования информационно-коммуникационных технологий (информационно- коммуникационная </w:t>
      </w:r>
      <w:r>
        <w:rPr>
          <w:spacing w:val="-2"/>
        </w:rPr>
        <w:t>компетентность).</w:t>
      </w:r>
    </w:p>
    <w:p w:rsidR="003F632E" w:rsidRDefault="005F4B4A">
      <w:pPr>
        <w:pStyle w:val="1"/>
      </w:pPr>
      <w:bookmarkStart w:id="38" w:name="Регулятивные_универсальные_учебные_дейст"/>
      <w:bookmarkEnd w:id="38"/>
      <w:r>
        <w:rPr>
          <w:spacing w:val="-2"/>
        </w:rPr>
        <w:t>РЕГУЛЯТИВНЫЕ</w:t>
      </w:r>
      <w:r>
        <w:rPr>
          <w:spacing w:val="5"/>
        </w:rPr>
        <w:t xml:space="preserve"> </w:t>
      </w:r>
      <w:r>
        <w:rPr>
          <w:spacing w:val="-2"/>
        </w:rPr>
        <w:t>УНИВЕРСАЛЬНЫЕ</w:t>
      </w:r>
      <w:r>
        <w:rPr>
          <w:spacing w:val="7"/>
        </w:rPr>
        <w:t xml:space="preserve"> </w:t>
      </w:r>
      <w:r>
        <w:rPr>
          <w:spacing w:val="-2"/>
        </w:rPr>
        <w:t>УЧЕБНЫЕ</w:t>
      </w:r>
      <w:r>
        <w:rPr>
          <w:spacing w:val="-1"/>
        </w:rPr>
        <w:t xml:space="preserve"> </w:t>
      </w:r>
      <w:r>
        <w:rPr>
          <w:spacing w:val="-2"/>
        </w:rPr>
        <w:t>ДЕЙСТВИЯ:</w:t>
      </w:r>
    </w:p>
    <w:p w:rsidR="003F632E" w:rsidRDefault="005F4B4A">
      <w:pPr>
        <w:pStyle w:val="a3"/>
        <w:ind w:right="626"/>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Pr>
          <w:spacing w:val="40"/>
        </w:rPr>
        <w:t xml:space="preserve"> </w:t>
      </w:r>
      <w:r>
        <w:t>и интересы своей познавательной деятельности (целеполагание);</w:t>
      </w:r>
    </w:p>
    <w:p w:rsidR="003F632E" w:rsidRDefault="005F4B4A">
      <w:pPr>
        <w:pStyle w:val="a3"/>
        <w:ind w:right="624"/>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F632E" w:rsidRDefault="005F4B4A">
      <w:pPr>
        <w:pStyle w:val="a3"/>
        <w:ind w:right="636"/>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F632E" w:rsidRDefault="005F4B4A">
      <w:pPr>
        <w:pStyle w:val="a3"/>
        <w:spacing w:line="237" w:lineRule="auto"/>
        <w:ind w:right="632"/>
      </w:pPr>
      <w:r>
        <w:t>умение оценивать правильность выполнения учебной задачи, собственные возможности её решения (оценка);</w:t>
      </w:r>
    </w:p>
    <w:p w:rsidR="003F632E" w:rsidRDefault="005F4B4A">
      <w:pPr>
        <w:pStyle w:val="a3"/>
        <w:tabs>
          <w:tab w:val="left" w:pos="3020"/>
          <w:tab w:val="left" w:pos="4754"/>
          <w:tab w:val="left" w:pos="6996"/>
          <w:tab w:val="left" w:pos="9023"/>
        </w:tabs>
        <w:spacing w:line="237" w:lineRule="auto"/>
        <w:ind w:right="624"/>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 xml:space="preserve">принятия </w:t>
      </w:r>
      <w:r>
        <w:t>решений и осуществления осознанного выбора в учебной и познавательной (познавательная рефлексия, саморегуляция) деятельности.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1"/>
        <w:spacing w:before="93" w:line="272" w:lineRule="exact"/>
        <w:jc w:val="both"/>
      </w:pPr>
      <w:bookmarkStart w:id="39" w:name="ПРЕДМЕТНЫЕ_РЕЗУЛЬТАТЫ"/>
      <w:bookmarkEnd w:id="39"/>
      <w:r>
        <w:rPr>
          <w:color w:val="0D0D0D"/>
        </w:rPr>
        <w:lastRenderedPageBreak/>
        <w:t>ПРЕДМЕТНЫЕ</w:t>
      </w:r>
      <w:r>
        <w:rPr>
          <w:color w:val="0D0D0D"/>
          <w:spacing w:val="-11"/>
        </w:rPr>
        <w:t xml:space="preserve"> </w:t>
      </w:r>
      <w:r>
        <w:rPr>
          <w:color w:val="0D0D0D"/>
          <w:spacing w:val="-2"/>
        </w:rPr>
        <w:t>РЕЗУЛЬТАТЫ</w:t>
      </w:r>
    </w:p>
    <w:p w:rsidR="003F632E" w:rsidRDefault="005F4B4A">
      <w:pPr>
        <w:pStyle w:val="a3"/>
        <w:ind w:right="626"/>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1"/>
        </w:rPr>
        <w:t xml:space="preserve"> </w:t>
      </w:r>
      <w:r>
        <w:t>интерпретации,</w:t>
      </w:r>
      <w:r>
        <w:rPr>
          <w:spacing w:val="-4"/>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 различных</w:t>
      </w:r>
      <w:r>
        <w:rPr>
          <w:spacing w:val="-6"/>
        </w:rPr>
        <w:t xml:space="preserve"> </w:t>
      </w:r>
      <w:r>
        <w:t>учебных</w:t>
      </w:r>
      <w:r>
        <w:rPr>
          <w:spacing w:val="-6"/>
        </w:rPr>
        <w:t xml:space="preserve"> </w:t>
      </w:r>
      <w:r>
        <w:t>ситуациях, в том числе при создании проектов.</w:t>
      </w:r>
    </w:p>
    <w:p w:rsidR="003F632E" w:rsidRDefault="005F4B4A">
      <w:pPr>
        <w:pStyle w:val="a3"/>
        <w:spacing w:before="1" w:line="237" w:lineRule="auto"/>
        <w:ind w:right="628"/>
      </w:pPr>
      <w:r>
        <w:t xml:space="preserve">К концу обучения </w:t>
      </w:r>
      <w:r>
        <w:rPr>
          <w:b/>
        </w:rPr>
        <w:t xml:space="preserve">в 5 классе </w:t>
      </w:r>
      <w:r>
        <w:t>обучающийся получит следующие предметные результаты по отдельным темам программы по ОДНКНР:</w:t>
      </w:r>
    </w:p>
    <w:p w:rsidR="003F632E" w:rsidRDefault="005F4B4A">
      <w:pPr>
        <w:pStyle w:val="1"/>
        <w:spacing w:before="8" w:line="272" w:lineRule="exact"/>
        <w:jc w:val="both"/>
      </w:pPr>
      <w:bookmarkStart w:id="40" w:name="Тематический_блок_1._«Россия_–_наш_общий"/>
      <w:bookmarkEnd w:id="40"/>
      <w:r>
        <w:rPr>
          <w:color w:val="0D0D0D"/>
        </w:rPr>
        <w:t>ТЕМАТИЧЕСКИЙ</w:t>
      </w:r>
      <w:r>
        <w:rPr>
          <w:color w:val="0D0D0D"/>
          <w:spacing w:val="-5"/>
        </w:rPr>
        <w:t xml:space="preserve"> </w:t>
      </w:r>
      <w:r>
        <w:rPr>
          <w:color w:val="0D0D0D"/>
        </w:rPr>
        <w:t>БЛОК</w:t>
      </w:r>
      <w:r>
        <w:rPr>
          <w:color w:val="0D0D0D"/>
          <w:spacing w:val="-11"/>
        </w:rPr>
        <w:t xml:space="preserve"> </w:t>
      </w:r>
      <w:r>
        <w:rPr>
          <w:color w:val="0D0D0D"/>
        </w:rPr>
        <w:t>1.</w:t>
      </w:r>
      <w:r>
        <w:rPr>
          <w:color w:val="0D0D0D"/>
          <w:spacing w:val="-4"/>
        </w:rPr>
        <w:t xml:space="preserve"> </w:t>
      </w:r>
      <w:r>
        <w:rPr>
          <w:color w:val="0D0D0D"/>
        </w:rPr>
        <w:t>«РОССИЯ</w:t>
      </w:r>
      <w:r>
        <w:rPr>
          <w:color w:val="0D0D0D"/>
          <w:spacing w:val="-7"/>
        </w:rPr>
        <w:t xml:space="preserve"> </w:t>
      </w:r>
      <w:r>
        <w:rPr>
          <w:color w:val="0D0D0D"/>
        </w:rPr>
        <w:t>–</w:t>
      </w:r>
      <w:r>
        <w:rPr>
          <w:color w:val="0D0D0D"/>
          <w:spacing w:val="-7"/>
        </w:rPr>
        <w:t xml:space="preserve"> </w:t>
      </w:r>
      <w:r>
        <w:rPr>
          <w:color w:val="0D0D0D"/>
        </w:rPr>
        <w:t>НАШ</w:t>
      </w:r>
      <w:r>
        <w:rPr>
          <w:color w:val="0D0D0D"/>
          <w:spacing w:val="-2"/>
        </w:rPr>
        <w:t xml:space="preserve"> </w:t>
      </w:r>
      <w:r>
        <w:rPr>
          <w:color w:val="0D0D0D"/>
        </w:rPr>
        <w:t>ОБЩИЙ</w:t>
      </w:r>
      <w:r>
        <w:rPr>
          <w:color w:val="0D0D0D"/>
          <w:spacing w:val="-9"/>
        </w:rPr>
        <w:t xml:space="preserve"> </w:t>
      </w:r>
      <w:r>
        <w:rPr>
          <w:color w:val="0D0D0D"/>
          <w:spacing w:val="-4"/>
        </w:rPr>
        <w:t>ДОМ»</w:t>
      </w:r>
    </w:p>
    <w:p w:rsidR="003F632E" w:rsidRDefault="005F4B4A">
      <w:pPr>
        <w:spacing w:line="242" w:lineRule="auto"/>
        <w:ind w:left="619" w:right="628" w:firstLine="710"/>
        <w:jc w:val="both"/>
        <w:rPr>
          <w:i/>
          <w:sz w:val="24"/>
        </w:rPr>
      </w:pPr>
      <w:r>
        <w:rPr>
          <w:i/>
          <w:sz w:val="24"/>
        </w:rPr>
        <w:t xml:space="preserve">Тема 1. Зачем изучать курс «Основы духовно-нравственной культуры народов </w:t>
      </w:r>
      <w:r>
        <w:rPr>
          <w:i/>
          <w:spacing w:val="-2"/>
          <w:sz w:val="24"/>
        </w:rPr>
        <w:t>России»?</w:t>
      </w:r>
    </w:p>
    <w:p w:rsidR="003F632E" w:rsidRDefault="005F4B4A">
      <w:pPr>
        <w:pStyle w:val="a3"/>
        <w:ind w:right="624"/>
      </w:pPr>
      <w:r>
        <w:t xml:space="preserve">Знать цель и предназначение курса «Основы духовно-нравственной культуры </w:t>
      </w:r>
      <w:r>
        <w:rPr>
          <w:spacing w:val="-2"/>
        </w:rPr>
        <w:t>народов</w:t>
      </w:r>
      <w:r>
        <w:rPr>
          <w:spacing w:val="-15"/>
        </w:rPr>
        <w:t xml:space="preserve"> </w:t>
      </w:r>
      <w:r>
        <w:rPr>
          <w:spacing w:val="-2"/>
        </w:rPr>
        <w:t>России»,</w:t>
      </w:r>
      <w:r>
        <w:rPr>
          <w:spacing w:val="-13"/>
        </w:rPr>
        <w:t xml:space="preserve"> </w:t>
      </w:r>
      <w:r>
        <w:rPr>
          <w:spacing w:val="-2"/>
        </w:rPr>
        <w:t>понимать</w:t>
      </w:r>
      <w:r>
        <w:rPr>
          <w:spacing w:val="-13"/>
        </w:rPr>
        <w:t xml:space="preserve"> </w:t>
      </w:r>
      <w:r>
        <w:rPr>
          <w:spacing w:val="-2"/>
        </w:rPr>
        <w:t>важность</w:t>
      </w:r>
      <w:r>
        <w:rPr>
          <w:spacing w:val="-13"/>
        </w:rPr>
        <w:t xml:space="preserve"> </w:t>
      </w:r>
      <w:r>
        <w:rPr>
          <w:spacing w:val="-2"/>
        </w:rPr>
        <w:t>изучения</w:t>
      </w:r>
      <w:r>
        <w:rPr>
          <w:spacing w:val="-13"/>
        </w:rPr>
        <w:t xml:space="preserve"> </w:t>
      </w:r>
      <w:r>
        <w:rPr>
          <w:spacing w:val="-2"/>
        </w:rPr>
        <w:t>культуры</w:t>
      </w:r>
      <w:r>
        <w:rPr>
          <w:spacing w:val="-13"/>
        </w:rPr>
        <w:t xml:space="preserve"> </w:t>
      </w:r>
      <w:r>
        <w:rPr>
          <w:spacing w:val="-2"/>
        </w:rPr>
        <w:t>и</w:t>
      </w:r>
      <w:r>
        <w:rPr>
          <w:spacing w:val="-13"/>
        </w:rPr>
        <w:t xml:space="preserve"> </w:t>
      </w:r>
      <w:r>
        <w:rPr>
          <w:spacing w:val="-2"/>
        </w:rPr>
        <w:t>гражданствообразующих</w:t>
      </w:r>
      <w:r>
        <w:rPr>
          <w:spacing w:val="-13"/>
        </w:rPr>
        <w:t xml:space="preserve"> </w:t>
      </w:r>
      <w:r>
        <w:rPr>
          <w:spacing w:val="-2"/>
        </w:rPr>
        <w:t xml:space="preserve">религий </w:t>
      </w:r>
      <w:r>
        <w:t>для формирования личности гражданина России; иметь представление о содержании данного</w:t>
      </w:r>
      <w:r>
        <w:rPr>
          <w:spacing w:val="40"/>
        </w:rPr>
        <w:t xml:space="preserve"> </w:t>
      </w:r>
      <w:r>
        <w:t>курса,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понятиях</w:t>
      </w:r>
    </w:p>
    <w:p w:rsidR="003F632E" w:rsidRDefault="005F4B4A">
      <w:pPr>
        <w:pStyle w:val="a3"/>
        <w:spacing w:line="242" w:lineRule="auto"/>
        <w:ind w:right="634"/>
      </w:pPr>
      <w:r>
        <w:t>«мораль и нравственность», «семья», «традиционные ценности», об угрозах духовно-нравственному единству страны;</w:t>
      </w:r>
    </w:p>
    <w:p w:rsidR="003F632E" w:rsidRDefault="005F4B4A">
      <w:pPr>
        <w:pStyle w:val="a3"/>
        <w:spacing w:line="242" w:lineRule="auto"/>
        <w:ind w:right="626"/>
      </w:pPr>
      <w:r>
        <w:t>понимать взаимосвязь между языком и культурой, духовно-нравственным развитием личности и социальным поведением.</w:t>
      </w:r>
    </w:p>
    <w:p w:rsidR="003F632E" w:rsidRDefault="005F4B4A">
      <w:pPr>
        <w:spacing w:line="271" w:lineRule="exact"/>
        <w:ind w:left="1330"/>
        <w:jc w:val="both"/>
        <w:rPr>
          <w:i/>
          <w:sz w:val="24"/>
        </w:rPr>
      </w:pPr>
      <w:r>
        <w:rPr>
          <w:i/>
          <w:sz w:val="24"/>
        </w:rPr>
        <w:t>Тема</w:t>
      </w:r>
      <w:r>
        <w:rPr>
          <w:i/>
          <w:spacing w:val="-3"/>
          <w:sz w:val="24"/>
        </w:rPr>
        <w:t xml:space="preserve"> </w:t>
      </w:r>
      <w:r>
        <w:rPr>
          <w:i/>
          <w:sz w:val="24"/>
        </w:rPr>
        <w:t>2.</w:t>
      </w:r>
      <w:r>
        <w:rPr>
          <w:i/>
          <w:spacing w:val="3"/>
          <w:sz w:val="24"/>
        </w:rPr>
        <w:t xml:space="preserve"> </w:t>
      </w:r>
      <w:r>
        <w:rPr>
          <w:i/>
          <w:sz w:val="24"/>
        </w:rPr>
        <w:t>Наш</w:t>
      </w:r>
      <w:r>
        <w:rPr>
          <w:i/>
          <w:spacing w:val="-3"/>
          <w:sz w:val="24"/>
        </w:rPr>
        <w:t xml:space="preserve"> </w:t>
      </w:r>
      <w:r>
        <w:rPr>
          <w:i/>
          <w:sz w:val="24"/>
        </w:rPr>
        <w:t>дом</w:t>
      </w:r>
      <w:r>
        <w:rPr>
          <w:i/>
          <w:spacing w:val="-3"/>
          <w:sz w:val="24"/>
        </w:rPr>
        <w:t xml:space="preserve"> </w:t>
      </w:r>
      <w:r>
        <w:rPr>
          <w:i/>
          <w:sz w:val="24"/>
        </w:rPr>
        <w:t>–</w:t>
      </w:r>
      <w:r>
        <w:rPr>
          <w:i/>
          <w:spacing w:val="2"/>
          <w:sz w:val="24"/>
        </w:rPr>
        <w:t xml:space="preserve"> </w:t>
      </w:r>
      <w:r>
        <w:rPr>
          <w:i/>
          <w:spacing w:val="-2"/>
          <w:sz w:val="24"/>
        </w:rPr>
        <w:t>Россия.</w:t>
      </w:r>
    </w:p>
    <w:p w:rsidR="003F632E" w:rsidRDefault="005F4B4A">
      <w:pPr>
        <w:pStyle w:val="a3"/>
        <w:ind w:right="639"/>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3F632E" w:rsidRDefault="005F4B4A">
      <w:pPr>
        <w:pStyle w:val="a3"/>
        <w:spacing w:line="242" w:lineRule="auto"/>
        <w:ind w:right="632"/>
      </w:pPr>
      <w:r>
        <w:t>знать о современном состоянии культурного и религиозного разнообразия народов Российской Федерации, причинах культурных различий;</w:t>
      </w:r>
    </w:p>
    <w:p w:rsidR="003F632E" w:rsidRDefault="005F4B4A">
      <w:pPr>
        <w:pStyle w:val="a3"/>
        <w:ind w:right="629"/>
      </w:pPr>
      <w:r>
        <w:t>понимать</w:t>
      </w:r>
      <w:r>
        <w:rPr>
          <w:spacing w:val="-4"/>
        </w:rPr>
        <w:t xml:space="preserve"> </w:t>
      </w:r>
      <w:r>
        <w:t>необходимость</w:t>
      </w:r>
      <w:r>
        <w:rPr>
          <w:spacing w:val="-4"/>
        </w:rPr>
        <w:t xml:space="preserve"> </w:t>
      </w:r>
      <w:r>
        <w:t>межнационального и</w:t>
      </w:r>
      <w:r>
        <w:rPr>
          <w:spacing w:val="-8"/>
        </w:rPr>
        <w:t xml:space="preserve"> </w:t>
      </w:r>
      <w:r>
        <w:t>межрелигиозного</w:t>
      </w:r>
      <w:r>
        <w:rPr>
          <w:spacing w:val="-1"/>
        </w:rPr>
        <w:t xml:space="preserve"> </w:t>
      </w:r>
      <w:r>
        <w:t>сотрудничества</w:t>
      </w:r>
      <w:r>
        <w:rPr>
          <w:spacing w:val="40"/>
        </w:rPr>
        <w:t xml:space="preserve"> </w:t>
      </w:r>
      <w:r>
        <w:t>и взаимодействия,</w:t>
      </w:r>
      <w:r>
        <w:rPr>
          <w:spacing w:val="40"/>
        </w:rPr>
        <w:t xml:space="preserve"> </w:t>
      </w:r>
      <w:r>
        <w:t>важность</w:t>
      </w:r>
      <w:r>
        <w:rPr>
          <w:spacing w:val="40"/>
        </w:rPr>
        <w:t xml:space="preserve"> </w:t>
      </w:r>
      <w:r>
        <w:t>сотрудничества и</w:t>
      </w:r>
      <w:r>
        <w:rPr>
          <w:spacing w:val="40"/>
        </w:rPr>
        <w:t xml:space="preserve"> </w:t>
      </w:r>
      <w:r>
        <w:t>дружбы между народами и нациями, обосновывать их необходимость.</w:t>
      </w:r>
    </w:p>
    <w:p w:rsidR="003F632E" w:rsidRDefault="005F4B4A">
      <w:pPr>
        <w:spacing w:line="275" w:lineRule="exact"/>
        <w:ind w:left="1330"/>
        <w:jc w:val="both"/>
        <w:rPr>
          <w:i/>
          <w:sz w:val="24"/>
        </w:rPr>
      </w:pPr>
      <w:r>
        <w:rPr>
          <w:i/>
          <w:sz w:val="24"/>
        </w:rPr>
        <w:t>Тема</w:t>
      </w:r>
      <w:r>
        <w:rPr>
          <w:i/>
          <w:spacing w:val="-2"/>
          <w:sz w:val="24"/>
        </w:rPr>
        <w:t xml:space="preserve"> </w:t>
      </w:r>
      <w:r>
        <w:rPr>
          <w:i/>
          <w:sz w:val="24"/>
        </w:rPr>
        <w:t>3. Язык</w:t>
      </w:r>
      <w:r>
        <w:rPr>
          <w:i/>
          <w:spacing w:val="-4"/>
          <w:sz w:val="24"/>
        </w:rPr>
        <w:t xml:space="preserve"> </w:t>
      </w:r>
      <w:r>
        <w:rPr>
          <w:i/>
          <w:sz w:val="24"/>
        </w:rPr>
        <w:t>и</w:t>
      </w:r>
      <w:r>
        <w:rPr>
          <w:i/>
          <w:spacing w:val="-2"/>
          <w:sz w:val="24"/>
        </w:rPr>
        <w:t xml:space="preserve"> история.</w:t>
      </w:r>
    </w:p>
    <w:p w:rsidR="003F632E" w:rsidRDefault="005F4B4A">
      <w:pPr>
        <w:pStyle w:val="a3"/>
        <w:spacing w:line="242" w:lineRule="auto"/>
        <w:jc w:val="left"/>
      </w:pPr>
      <w:r>
        <w:t>Знать</w:t>
      </w:r>
      <w:r>
        <w:rPr>
          <w:spacing w:val="40"/>
        </w:rPr>
        <w:t xml:space="preserve"> </w:t>
      </w:r>
      <w:r>
        <w:t>и</w:t>
      </w:r>
      <w:r>
        <w:rPr>
          <w:spacing w:val="37"/>
        </w:rPr>
        <w:t xml:space="preserve"> </w:t>
      </w:r>
      <w:r>
        <w:t>понимать,</w:t>
      </w:r>
      <w:r>
        <w:rPr>
          <w:spacing w:val="38"/>
        </w:rPr>
        <w:t xml:space="preserve"> </w:t>
      </w:r>
      <w:r>
        <w:t>что</w:t>
      </w:r>
      <w:r>
        <w:rPr>
          <w:spacing w:val="40"/>
        </w:rPr>
        <w:t xml:space="preserve"> </w:t>
      </w:r>
      <w:r>
        <w:t>такое</w:t>
      </w:r>
      <w:r>
        <w:rPr>
          <w:spacing w:val="35"/>
        </w:rPr>
        <w:t xml:space="preserve"> </w:t>
      </w:r>
      <w:r>
        <w:t>язык,</w:t>
      </w:r>
      <w:r>
        <w:rPr>
          <w:spacing w:val="38"/>
        </w:rPr>
        <w:t xml:space="preserve"> </w:t>
      </w:r>
      <w:r>
        <w:t>каковы</w:t>
      </w:r>
      <w:r>
        <w:rPr>
          <w:spacing w:val="38"/>
        </w:rPr>
        <w:t xml:space="preserve"> </w:t>
      </w:r>
      <w:r>
        <w:t>важность</w:t>
      </w:r>
      <w:r>
        <w:rPr>
          <w:spacing w:val="40"/>
        </w:rPr>
        <w:t xml:space="preserve"> </w:t>
      </w:r>
      <w:r>
        <w:t>его</w:t>
      </w:r>
      <w:r>
        <w:rPr>
          <w:spacing w:val="40"/>
        </w:rPr>
        <w:t xml:space="preserve"> </w:t>
      </w:r>
      <w:r>
        <w:t>изучения</w:t>
      </w:r>
      <w:r>
        <w:rPr>
          <w:spacing w:val="40"/>
        </w:rPr>
        <w:t xml:space="preserve"> </w:t>
      </w:r>
      <w:r>
        <w:t>и</w:t>
      </w:r>
      <w:r>
        <w:rPr>
          <w:spacing w:val="37"/>
        </w:rPr>
        <w:t xml:space="preserve"> </w:t>
      </w:r>
      <w:r>
        <w:t>влияние</w:t>
      </w:r>
      <w:r>
        <w:rPr>
          <w:spacing w:val="80"/>
          <w:w w:val="150"/>
        </w:rPr>
        <w:t xml:space="preserve"> </w:t>
      </w:r>
      <w:r>
        <w:t>на миропонимание личности;</w:t>
      </w:r>
    </w:p>
    <w:p w:rsidR="003F632E" w:rsidRDefault="005F4B4A">
      <w:pPr>
        <w:pStyle w:val="a3"/>
        <w:tabs>
          <w:tab w:val="left" w:pos="2262"/>
          <w:tab w:val="left" w:pos="3405"/>
          <w:tab w:val="left" w:pos="5215"/>
          <w:tab w:val="left" w:pos="5666"/>
          <w:tab w:val="left" w:pos="7496"/>
          <w:tab w:val="left" w:pos="8413"/>
          <w:tab w:val="left" w:pos="9071"/>
        </w:tabs>
        <w:spacing w:line="242" w:lineRule="auto"/>
        <w:ind w:right="623"/>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4"/>
        </w:rPr>
        <w:t xml:space="preserve">носителя </w:t>
      </w:r>
      <w:r>
        <w:t>духовно-нравственных смыслов культуры;</w:t>
      </w:r>
    </w:p>
    <w:p w:rsidR="003F632E" w:rsidRDefault="005F4B4A">
      <w:pPr>
        <w:pStyle w:val="a3"/>
        <w:spacing w:line="242" w:lineRule="auto"/>
        <w:jc w:val="left"/>
      </w:pPr>
      <w:r>
        <w:t>понимать</w:t>
      </w:r>
      <w:r>
        <w:rPr>
          <w:spacing w:val="32"/>
        </w:rPr>
        <w:t xml:space="preserve"> </w:t>
      </w:r>
      <w:r>
        <w:t>суть</w:t>
      </w:r>
      <w:r>
        <w:rPr>
          <w:spacing w:val="26"/>
        </w:rPr>
        <w:t xml:space="preserve"> </w:t>
      </w:r>
      <w:r>
        <w:t>и</w:t>
      </w:r>
      <w:r>
        <w:rPr>
          <w:spacing w:val="23"/>
        </w:rPr>
        <w:t xml:space="preserve"> </w:t>
      </w:r>
      <w:r>
        <w:t>смысл</w:t>
      </w:r>
      <w:r>
        <w:rPr>
          <w:spacing w:val="26"/>
        </w:rPr>
        <w:t xml:space="preserve"> </w:t>
      </w:r>
      <w:r>
        <w:t>коммуникативной</w:t>
      </w:r>
      <w:r>
        <w:rPr>
          <w:spacing w:val="28"/>
        </w:rPr>
        <w:t xml:space="preserve"> </w:t>
      </w:r>
      <w:r>
        <w:t>роли</w:t>
      </w:r>
      <w:r>
        <w:rPr>
          <w:spacing w:val="26"/>
        </w:rPr>
        <w:t xml:space="preserve"> </w:t>
      </w:r>
      <w:r>
        <w:t>языка,</w:t>
      </w:r>
      <w:r>
        <w:rPr>
          <w:spacing w:val="29"/>
        </w:rPr>
        <w:t xml:space="preserve"> </w:t>
      </w:r>
      <w:r>
        <w:t>в</w:t>
      </w:r>
      <w:r>
        <w:rPr>
          <w:spacing w:val="23"/>
        </w:rPr>
        <w:t xml:space="preserve"> </w:t>
      </w:r>
      <w:r>
        <w:t>том</w:t>
      </w:r>
      <w:r>
        <w:rPr>
          <w:spacing w:val="23"/>
        </w:rPr>
        <w:t xml:space="preserve"> </w:t>
      </w:r>
      <w:r>
        <w:t>числе</w:t>
      </w:r>
      <w:r>
        <w:rPr>
          <w:spacing w:val="26"/>
        </w:rPr>
        <w:t xml:space="preserve"> </w:t>
      </w:r>
      <w:r>
        <w:t>в</w:t>
      </w:r>
      <w:r>
        <w:rPr>
          <w:spacing w:val="23"/>
        </w:rPr>
        <w:t xml:space="preserve"> </w:t>
      </w:r>
      <w:r>
        <w:t>организации межкультурного диалога и взаимодействия;</w:t>
      </w:r>
    </w:p>
    <w:p w:rsidR="003F632E" w:rsidRDefault="005F4B4A">
      <w:pPr>
        <w:pStyle w:val="a3"/>
        <w:tabs>
          <w:tab w:val="left" w:pos="2972"/>
          <w:tab w:val="left" w:pos="6689"/>
          <w:tab w:val="left" w:pos="8307"/>
        </w:tabs>
        <w:spacing w:line="242" w:lineRule="auto"/>
        <w:ind w:right="627"/>
        <w:jc w:val="left"/>
      </w:pPr>
      <w:r>
        <w:rPr>
          <w:spacing w:val="-2"/>
        </w:rPr>
        <w:t>обосновывать</w:t>
      </w:r>
      <w:r>
        <w:tab/>
        <w:t>своё</w:t>
      </w:r>
      <w:r>
        <w:rPr>
          <w:spacing w:val="80"/>
        </w:rPr>
        <w:t xml:space="preserve"> </w:t>
      </w:r>
      <w:r>
        <w:t>понимание</w:t>
      </w:r>
      <w:r>
        <w:rPr>
          <w:spacing w:val="80"/>
        </w:rPr>
        <w:t xml:space="preserve"> </w:t>
      </w:r>
      <w:r>
        <w:t>необходимости</w:t>
      </w:r>
      <w:r>
        <w:tab/>
      </w:r>
      <w:r>
        <w:rPr>
          <w:spacing w:val="-2"/>
        </w:rPr>
        <w:t>нравственной</w:t>
      </w:r>
      <w:r>
        <w:tab/>
        <w:t>чистоты</w:t>
      </w:r>
      <w:r>
        <w:rPr>
          <w:spacing w:val="79"/>
        </w:rPr>
        <w:t xml:space="preserve"> </w:t>
      </w:r>
      <w:r>
        <w:t>языка, важности лингвистической гигиены, речевого этикета.</w:t>
      </w:r>
    </w:p>
    <w:p w:rsidR="003F632E" w:rsidRDefault="005F4B4A">
      <w:pPr>
        <w:spacing w:line="271" w:lineRule="exact"/>
        <w:ind w:left="1330"/>
        <w:rPr>
          <w:i/>
          <w:sz w:val="24"/>
        </w:rPr>
      </w:pPr>
      <w:r>
        <w:rPr>
          <w:i/>
          <w:sz w:val="24"/>
        </w:rPr>
        <w:t>Тема</w:t>
      </w:r>
      <w:r>
        <w:rPr>
          <w:i/>
          <w:spacing w:val="-12"/>
          <w:sz w:val="24"/>
        </w:rPr>
        <w:t xml:space="preserve"> </w:t>
      </w:r>
      <w:r>
        <w:rPr>
          <w:i/>
          <w:sz w:val="24"/>
        </w:rPr>
        <w:t>4.</w:t>
      </w:r>
      <w:r>
        <w:rPr>
          <w:i/>
          <w:spacing w:val="2"/>
          <w:sz w:val="24"/>
        </w:rPr>
        <w:t xml:space="preserve"> </w:t>
      </w:r>
      <w:r>
        <w:rPr>
          <w:i/>
          <w:sz w:val="24"/>
        </w:rPr>
        <w:t>Русский</w:t>
      </w:r>
      <w:r>
        <w:rPr>
          <w:i/>
          <w:spacing w:val="-1"/>
          <w:sz w:val="24"/>
        </w:rPr>
        <w:t xml:space="preserve"> </w:t>
      </w:r>
      <w:r>
        <w:rPr>
          <w:i/>
          <w:sz w:val="24"/>
        </w:rPr>
        <w:t>язык</w:t>
      </w:r>
      <w:r>
        <w:rPr>
          <w:i/>
          <w:spacing w:val="-6"/>
          <w:sz w:val="24"/>
        </w:rPr>
        <w:t xml:space="preserve"> </w:t>
      </w:r>
      <w:r>
        <w:rPr>
          <w:i/>
          <w:sz w:val="24"/>
        </w:rPr>
        <w:t>–</w:t>
      </w:r>
      <w:r>
        <w:rPr>
          <w:i/>
          <w:spacing w:val="-1"/>
          <w:sz w:val="24"/>
        </w:rPr>
        <w:t xml:space="preserve"> </w:t>
      </w:r>
      <w:r>
        <w:rPr>
          <w:i/>
          <w:sz w:val="24"/>
        </w:rPr>
        <w:t>язык</w:t>
      </w:r>
      <w:r>
        <w:rPr>
          <w:i/>
          <w:spacing w:val="-6"/>
          <w:sz w:val="24"/>
        </w:rPr>
        <w:t xml:space="preserve"> </w:t>
      </w:r>
      <w:r>
        <w:rPr>
          <w:i/>
          <w:sz w:val="24"/>
        </w:rPr>
        <w:t>общения</w:t>
      </w:r>
      <w:r>
        <w:rPr>
          <w:i/>
          <w:spacing w:val="-6"/>
          <w:sz w:val="24"/>
        </w:rPr>
        <w:t xml:space="preserve"> </w:t>
      </w:r>
      <w:r>
        <w:rPr>
          <w:i/>
          <w:sz w:val="24"/>
        </w:rPr>
        <w:t>и</w:t>
      </w:r>
      <w:r>
        <w:rPr>
          <w:i/>
          <w:spacing w:val="-10"/>
          <w:sz w:val="24"/>
        </w:rPr>
        <w:t xml:space="preserve"> </w:t>
      </w:r>
      <w:r>
        <w:rPr>
          <w:i/>
          <w:sz w:val="24"/>
        </w:rPr>
        <w:t>язык</w:t>
      </w:r>
      <w:r>
        <w:rPr>
          <w:i/>
          <w:spacing w:val="-6"/>
          <w:sz w:val="24"/>
        </w:rPr>
        <w:t xml:space="preserve"> </w:t>
      </w:r>
      <w:r>
        <w:rPr>
          <w:i/>
          <w:spacing w:val="-2"/>
          <w:sz w:val="24"/>
        </w:rPr>
        <w:t>возможностей.</w:t>
      </w:r>
    </w:p>
    <w:p w:rsidR="003F632E" w:rsidRDefault="005F4B4A">
      <w:pPr>
        <w:pStyle w:val="a3"/>
        <w:spacing w:line="237" w:lineRule="auto"/>
        <w:ind w:right="638"/>
      </w:pPr>
      <w:r>
        <w:t>Иметь базовые представления о происхождении и развитии русского языка, его взаимосвязи с языками других народов России;</w:t>
      </w:r>
    </w:p>
    <w:p w:rsidR="003F632E" w:rsidRDefault="005F4B4A">
      <w:pPr>
        <w:pStyle w:val="a3"/>
        <w:spacing w:line="237" w:lineRule="auto"/>
        <w:ind w:right="630"/>
      </w:pPr>
      <w:r>
        <w:t>знать</w:t>
      </w:r>
      <w:r>
        <w:rPr>
          <w:spacing w:val="-3"/>
        </w:rPr>
        <w:t xml:space="preserve"> </w:t>
      </w:r>
      <w:r>
        <w:t>и</w:t>
      </w:r>
      <w:r>
        <w:rPr>
          <w:spacing w:val="-8"/>
        </w:rPr>
        <w:t xml:space="preserve"> </w:t>
      </w:r>
      <w:r>
        <w:t>уметь</w:t>
      </w:r>
      <w:r>
        <w:rPr>
          <w:spacing w:val="-3"/>
        </w:rPr>
        <w:t xml:space="preserve"> </w:t>
      </w:r>
      <w:r>
        <w:t>обосновать</w:t>
      </w:r>
      <w:r>
        <w:rPr>
          <w:spacing w:val="-7"/>
        </w:rPr>
        <w:t xml:space="preserve"> </w:t>
      </w:r>
      <w:r>
        <w:t>важность</w:t>
      </w:r>
      <w:r>
        <w:rPr>
          <w:spacing w:val="-2"/>
        </w:rPr>
        <w:t xml:space="preserve"> </w:t>
      </w:r>
      <w:r>
        <w:t>русского</w:t>
      </w:r>
      <w:r>
        <w:rPr>
          <w:spacing w:val="-4"/>
        </w:rPr>
        <w:t xml:space="preserve"> </w:t>
      </w:r>
      <w:r>
        <w:t>языка</w:t>
      </w:r>
      <w:r>
        <w:rPr>
          <w:spacing w:val="-6"/>
        </w:rPr>
        <w:t xml:space="preserve"> </w:t>
      </w:r>
      <w:r>
        <w:t>как</w:t>
      </w:r>
      <w:r>
        <w:rPr>
          <w:spacing w:val="-1"/>
        </w:rPr>
        <w:t xml:space="preserve"> </w:t>
      </w:r>
      <w:r>
        <w:t>культурообразующего</w:t>
      </w:r>
      <w:r>
        <w:rPr>
          <w:spacing w:val="-1"/>
        </w:rPr>
        <w:t xml:space="preserve"> </w:t>
      </w:r>
      <w:r>
        <w:t>языка народов</w:t>
      </w:r>
      <w:r>
        <w:rPr>
          <w:spacing w:val="40"/>
        </w:rPr>
        <w:t xml:space="preserve"> </w:t>
      </w:r>
      <w:r>
        <w:t>России,</w:t>
      </w:r>
      <w:r>
        <w:rPr>
          <w:spacing w:val="40"/>
        </w:rPr>
        <w:t xml:space="preserve"> </w:t>
      </w:r>
      <w:r>
        <w:t>важность</w:t>
      </w:r>
      <w:r>
        <w:rPr>
          <w:spacing w:val="40"/>
        </w:rPr>
        <w:t xml:space="preserve"> </w:t>
      </w:r>
      <w:r>
        <w:t>его</w:t>
      </w:r>
      <w:r>
        <w:rPr>
          <w:spacing w:val="40"/>
        </w:rPr>
        <w:t xml:space="preserve"> </w:t>
      </w:r>
      <w:r>
        <w:t>для</w:t>
      </w:r>
      <w:r>
        <w:rPr>
          <w:spacing w:val="40"/>
        </w:rPr>
        <w:t xml:space="preserve"> </w:t>
      </w:r>
      <w:r>
        <w:t>существования</w:t>
      </w:r>
      <w:r>
        <w:rPr>
          <w:spacing w:val="40"/>
        </w:rPr>
        <w:t xml:space="preserve"> </w:t>
      </w:r>
      <w:r>
        <w:t>государства</w:t>
      </w:r>
      <w:r>
        <w:rPr>
          <w:spacing w:val="40"/>
        </w:rPr>
        <w:t xml:space="preserve"> </w:t>
      </w:r>
      <w:r>
        <w:t>и общества;</w:t>
      </w:r>
    </w:p>
    <w:p w:rsidR="003F632E" w:rsidRDefault="005F4B4A">
      <w:pPr>
        <w:pStyle w:val="a3"/>
        <w:ind w:right="626"/>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F632E" w:rsidRDefault="005F4B4A">
      <w:pPr>
        <w:pStyle w:val="a3"/>
        <w:spacing w:line="242" w:lineRule="auto"/>
        <w:ind w:right="623"/>
      </w:pPr>
      <w:r>
        <w:t>иметь представление</w:t>
      </w:r>
      <w:r>
        <w:rPr>
          <w:spacing w:val="80"/>
        </w:rPr>
        <w:t xml:space="preserve"> </w:t>
      </w:r>
      <w:r>
        <w:t xml:space="preserve">о нравственных категориях русского языка и их </w:t>
      </w:r>
      <w:r>
        <w:rPr>
          <w:spacing w:val="-2"/>
        </w:rPr>
        <w:t>происхождении.</w:t>
      </w:r>
    </w:p>
    <w:p w:rsidR="003F632E" w:rsidRDefault="005F4B4A">
      <w:pPr>
        <w:spacing w:line="271" w:lineRule="exact"/>
        <w:ind w:left="1330"/>
        <w:jc w:val="both"/>
        <w:rPr>
          <w:i/>
          <w:sz w:val="24"/>
        </w:rPr>
      </w:pPr>
      <w:r>
        <w:rPr>
          <w:i/>
          <w:sz w:val="24"/>
        </w:rPr>
        <w:t>Тема</w:t>
      </w:r>
      <w:r>
        <w:rPr>
          <w:i/>
          <w:spacing w:val="-4"/>
          <w:sz w:val="24"/>
        </w:rPr>
        <w:t xml:space="preserve"> </w:t>
      </w:r>
      <w:r>
        <w:rPr>
          <w:i/>
          <w:sz w:val="24"/>
        </w:rPr>
        <w:t>5.</w:t>
      </w:r>
      <w:r>
        <w:rPr>
          <w:i/>
          <w:spacing w:val="1"/>
          <w:sz w:val="24"/>
        </w:rPr>
        <w:t xml:space="preserve"> </w:t>
      </w:r>
      <w:r>
        <w:rPr>
          <w:i/>
          <w:sz w:val="24"/>
        </w:rPr>
        <w:t>Истоки</w:t>
      </w:r>
      <w:r>
        <w:rPr>
          <w:i/>
          <w:spacing w:val="-5"/>
          <w:sz w:val="24"/>
        </w:rPr>
        <w:t xml:space="preserve"> </w:t>
      </w:r>
      <w:r>
        <w:rPr>
          <w:i/>
          <w:sz w:val="24"/>
        </w:rPr>
        <w:t>родной</w:t>
      </w:r>
      <w:r>
        <w:rPr>
          <w:i/>
          <w:spacing w:val="-8"/>
          <w:sz w:val="24"/>
        </w:rPr>
        <w:t xml:space="preserve"> </w:t>
      </w:r>
      <w:r>
        <w:rPr>
          <w:i/>
          <w:spacing w:val="-2"/>
          <w:sz w:val="24"/>
        </w:rPr>
        <w:t>культуры.</w:t>
      </w:r>
    </w:p>
    <w:p w:rsidR="003F632E" w:rsidRDefault="005F4B4A">
      <w:pPr>
        <w:pStyle w:val="a3"/>
        <w:spacing w:line="275" w:lineRule="exact"/>
        <w:ind w:left="1330" w:firstLine="0"/>
      </w:pPr>
      <w:r>
        <w:t>Иметь</w:t>
      </w:r>
      <w:r>
        <w:rPr>
          <w:spacing w:val="-14"/>
        </w:rPr>
        <w:t xml:space="preserve"> </w:t>
      </w:r>
      <w:r>
        <w:t>сформированное</w:t>
      </w:r>
      <w:r>
        <w:rPr>
          <w:spacing w:val="-15"/>
        </w:rPr>
        <w:t xml:space="preserve"> </w:t>
      </w:r>
      <w:r>
        <w:t>представление</w:t>
      </w:r>
      <w:r>
        <w:rPr>
          <w:spacing w:val="-12"/>
        </w:rPr>
        <w:t xml:space="preserve"> </w:t>
      </w:r>
      <w:r>
        <w:t>о</w:t>
      </w:r>
      <w:r>
        <w:rPr>
          <w:spacing w:val="-12"/>
        </w:rPr>
        <w:t xml:space="preserve"> </w:t>
      </w:r>
      <w:r>
        <w:t>понятие</w:t>
      </w:r>
      <w:r>
        <w:rPr>
          <w:spacing w:val="-13"/>
        </w:rPr>
        <w:t xml:space="preserve"> </w:t>
      </w:r>
      <w:r>
        <w:rPr>
          <w:spacing w:val="-2"/>
        </w:rPr>
        <w:t>«культура»;</w:t>
      </w:r>
    </w:p>
    <w:p w:rsidR="003F632E" w:rsidRDefault="005F4B4A">
      <w:pPr>
        <w:pStyle w:val="a3"/>
        <w:spacing w:line="237" w:lineRule="auto"/>
        <w:ind w:right="623"/>
      </w:pPr>
      <w:r>
        <w:t xml:space="preserve">осознавать и уметь доказывать взаимосвязь культуры и природы, знать основные </w:t>
      </w:r>
      <w:proofErr w:type="gramStart"/>
      <w:r>
        <w:t>формы</w:t>
      </w:r>
      <w:r>
        <w:rPr>
          <w:spacing w:val="42"/>
        </w:rPr>
        <w:t xml:space="preserve">  </w:t>
      </w:r>
      <w:r>
        <w:t>репрезентации</w:t>
      </w:r>
      <w:proofErr w:type="gramEnd"/>
      <w:r>
        <w:rPr>
          <w:spacing w:val="44"/>
        </w:rPr>
        <w:t xml:space="preserve">  </w:t>
      </w:r>
      <w:r>
        <w:t>культуры,</w:t>
      </w:r>
      <w:r>
        <w:rPr>
          <w:spacing w:val="49"/>
        </w:rPr>
        <w:t xml:space="preserve">  </w:t>
      </w:r>
      <w:r>
        <w:t>уметь</w:t>
      </w:r>
      <w:r>
        <w:rPr>
          <w:spacing w:val="45"/>
        </w:rPr>
        <w:t xml:space="preserve">  </w:t>
      </w:r>
      <w:r>
        <w:t>их</w:t>
      </w:r>
      <w:r>
        <w:rPr>
          <w:spacing w:val="43"/>
        </w:rPr>
        <w:t xml:space="preserve">  </w:t>
      </w:r>
      <w:r>
        <w:t>различать</w:t>
      </w:r>
      <w:r>
        <w:rPr>
          <w:spacing w:val="44"/>
        </w:rPr>
        <w:t xml:space="preserve">  </w:t>
      </w:r>
      <w:r>
        <w:t>и</w:t>
      </w:r>
      <w:r>
        <w:rPr>
          <w:spacing w:val="43"/>
        </w:rPr>
        <w:t xml:space="preserve">  </w:t>
      </w:r>
      <w:r>
        <w:t>соотносить</w:t>
      </w:r>
      <w:r>
        <w:rPr>
          <w:spacing w:val="68"/>
        </w:rPr>
        <w:t xml:space="preserve"> </w:t>
      </w:r>
      <w:r>
        <w:t>с</w:t>
      </w:r>
      <w:r>
        <w:rPr>
          <w:spacing w:val="65"/>
        </w:rPr>
        <w:t xml:space="preserve"> </w:t>
      </w:r>
      <w:r>
        <w:rPr>
          <w:spacing w:val="-2"/>
        </w:rPr>
        <w:t>реальными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проявлениями</w:t>
      </w:r>
      <w:r>
        <w:rPr>
          <w:spacing w:val="-7"/>
        </w:rPr>
        <w:t xml:space="preserve"> </w:t>
      </w:r>
      <w:r>
        <w:t>культурного</w:t>
      </w:r>
      <w:r>
        <w:rPr>
          <w:spacing w:val="-6"/>
        </w:rPr>
        <w:t xml:space="preserve"> </w:t>
      </w:r>
      <w:r>
        <w:rPr>
          <w:spacing w:val="-2"/>
        </w:rPr>
        <w:t>многообразия;</w:t>
      </w:r>
    </w:p>
    <w:p w:rsidR="003F632E" w:rsidRDefault="005F4B4A">
      <w:pPr>
        <w:pStyle w:val="a3"/>
        <w:spacing w:line="242" w:lineRule="auto"/>
        <w:ind w:right="635"/>
      </w:pPr>
      <w:r>
        <w:t>уметь выделять общие черты в культуре различных народов, обосновывать их значение и причины.</w:t>
      </w:r>
    </w:p>
    <w:p w:rsidR="003F632E" w:rsidRDefault="005F4B4A">
      <w:pPr>
        <w:spacing w:line="271" w:lineRule="exact"/>
        <w:ind w:left="1330"/>
        <w:jc w:val="both"/>
        <w:rPr>
          <w:i/>
          <w:sz w:val="24"/>
        </w:rPr>
      </w:pPr>
      <w:r>
        <w:rPr>
          <w:i/>
          <w:sz w:val="24"/>
        </w:rPr>
        <w:t>Тема</w:t>
      </w:r>
      <w:r>
        <w:rPr>
          <w:i/>
          <w:spacing w:val="-3"/>
          <w:sz w:val="24"/>
        </w:rPr>
        <w:t xml:space="preserve"> </w:t>
      </w:r>
      <w:r>
        <w:rPr>
          <w:i/>
          <w:sz w:val="24"/>
        </w:rPr>
        <w:t>6.</w:t>
      </w:r>
      <w:r>
        <w:rPr>
          <w:i/>
          <w:spacing w:val="-1"/>
          <w:sz w:val="24"/>
        </w:rPr>
        <w:t xml:space="preserve"> </w:t>
      </w:r>
      <w:r>
        <w:rPr>
          <w:i/>
          <w:sz w:val="24"/>
        </w:rPr>
        <w:t>Материальная</w:t>
      </w:r>
      <w:r>
        <w:rPr>
          <w:i/>
          <w:spacing w:val="-12"/>
          <w:sz w:val="24"/>
        </w:rPr>
        <w:t xml:space="preserve"> </w:t>
      </w:r>
      <w:r>
        <w:rPr>
          <w:i/>
          <w:spacing w:val="-2"/>
          <w:sz w:val="24"/>
        </w:rPr>
        <w:t>культура.</w:t>
      </w:r>
    </w:p>
    <w:p w:rsidR="003F632E" w:rsidRDefault="005F4B4A">
      <w:pPr>
        <w:pStyle w:val="a3"/>
        <w:spacing w:before="2" w:line="275" w:lineRule="exact"/>
        <w:ind w:left="1330" w:firstLine="0"/>
      </w:pPr>
      <w:r>
        <w:t>Иметь</w:t>
      </w:r>
      <w:r>
        <w:rPr>
          <w:spacing w:val="-8"/>
        </w:rPr>
        <w:t xml:space="preserve"> </w:t>
      </w:r>
      <w:r>
        <w:t>представление</w:t>
      </w:r>
      <w:r>
        <w:rPr>
          <w:spacing w:val="-15"/>
        </w:rPr>
        <w:t xml:space="preserve"> </w:t>
      </w:r>
      <w:r>
        <w:t>об</w:t>
      </w:r>
      <w:r>
        <w:rPr>
          <w:spacing w:val="-12"/>
        </w:rPr>
        <w:t xml:space="preserve"> </w:t>
      </w:r>
      <w:r>
        <w:t>артефактах</w:t>
      </w:r>
      <w:r>
        <w:rPr>
          <w:spacing w:val="-14"/>
        </w:rPr>
        <w:t xml:space="preserve"> </w:t>
      </w:r>
      <w:r>
        <w:rPr>
          <w:spacing w:val="-2"/>
        </w:rPr>
        <w:t>культуры;</w:t>
      </w:r>
    </w:p>
    <w:p w:rsidR="003F632E" w:rsidRDefault="005F4B4A">
      <w:pPr>
        <w:pStyle w:val="a3"/>
        <w:spacing w:line="242" w:lineRule="auto"/>
        <w:ind w:right="627"/>
      </w:pPr>
      <w:r>
        <w:t>иметь базовое представление о традиционных укладах хозяйства: земледелии, скотоводстве, охоте, рыболовстве;</w:t>
      </w:r>
    </w:p>
    <w:p w:rsidR="003F632E" w:rsidRDefault="005F4B4A">
      <w:pPr>
        <w:pStyle w:val="a3"/>
        <w:spacing w:line="242" w:lineRule="auto"/>
        <w:ind w:right="632"/>
      </w:pPr>
      <w:r>
        <w:t xml:space="preserve">понимать взаимосвязь между хозяйственным укладом и проявлениями духовной </w:t>
      </w:r>
      <w:r>
        <w:rPr>
          <w:spacing w:val="-2"/>
        </w:rPr>
        <w:t>культуры;</w:t>
      </w:r>
    </w:p>
    <w:p w:rsidR="003F632E" w:rsidRDefault="005F4B4A">
      <w:pPr>
        <w:pStyle w:val="a3"/>
        <w:ind w:right="628"/>
      </w:pPr>
      <w:r>
        <w:t>понимать и объяснять зависимость основных культурных укладов народов России от географии их массового расселения, природных условий и</w:t>
      </w:r>
      <w:r>
        <w:rPr>
          <w:spacing w:val="-5"/>
        </w:rPr>
        <w:t xml:space="preserve"> </w:t>
      </w:r>
      <w:r>
        <w:t>взаимодействия</w:t>
      </w:r>
      <w:r>
        <w:rPr>
          <w:spacing w:val="-6"/>
        </w:rPr>
        <w:t xml:space="preserve"> </w:t>
      </w:r>
      <w:r>
        <w:t>с</w:t>
      </w:r>
      <w:r>
        <w:rPr>
          <w:spacing w:val="-7"/>
        </w:rPr>
        <w:t xml:space="preserve"> </w:t>
      </w:r>
      <w:r>
        <w:t xml:space="preserve">другими </w:t>
      </w:r>
      <w:r>
        <w:rPr>
          <w:spacing w:val="-2"/>
        </w:rPr>
        <w:t>этносами.</w:t>
      </w:r>
    </w:p>
    <w:p w:rsidR="003F632E" w:rsidRDefault="005F4B4A">
      <w:pPr>
        <w:spacing w:line="275" w:lineRule="exact"/>
        <w:ind w:left="1330"/>
        <w:jc w:val="both"/>
        <w:rPr>
          <w:i/>
          <w:sz w:val="24"/>
        </w:rPr>
      </w:pPr>
      <w:r>
        <w:rPr>
          <w:i/>
          <w:sz w:val="24"/>
        </w:rPr>
        <w:t>Тема</w:t>
      </w:r>
      <w:r>
        <w:rPr>
          <w:i/>
          <w:spacing w:val="-3"/>
          <w:sz w:val="24"/>
        </w:rPr>
        <w:t xml:space="preserve"> </w:t>
      </w:r>
      <w:r>
        <w:rPr>
          <w:i/>
          <w:sz w:val="24"/>
        </w:rPr>
        <w:t>7.</w:t>
      </w:r>
      <w:r>
        <w:rPr>
          <w:i/>
          <w:spacing w:val="-1"/>
          <w:sz w:val="24"/>
        </w:rPr>
        <w:t xml:space="preserve"> </w:t>
      </w:r>
      <w:r>
        <w:rPr>
          <w:i/>
          <w:sz w:val="24"/>
        </w:rPr>
        <w:t>Духовная</w:t>
      </w:r>
      <w:r>
        <w:rPr>
          <w:i/>
          <w:spacing w:val="1"/>
          <w:sz w:val="24"/>
        </w:rPr>
        <w:t xml:space="preserve"> </w:t>
      </w:r>
      <w:r>
        <w:rPr>
          <w:i/>
          <w:spacing w:val="-2"/>
          <w:sz w:val="24"/>
        </w:rPr>
        <w:t>культура.</w:t>
      </w:r>
    </w:p>
    <w:p w:rsidR="003F632E" w:rsidRDefault="005F4B4A">
      <w:pPr>
        <w:pStyle w:val="a3"/>
        <w:spacing w:line="275" w:lineRule="exact"/>
        <w:ind w:left="1330" w:firstLine="0"/>
      </w:pPr>
      <w:r>
        <w:t>Иметь</w:t>
      </w:r>
      <w:r>
        <w:rPr>
          <w:spacing w:val="60"/>
        </w:rPr>
        <w:t xml:space="preserve"> </w:t>
      </w:r>
      <w:r>
        <w:t>представление</w:t>
      </w:r>
      <w:r>
        <w:rPr>
          <w:spacing w:val="61"/>
        </w:rPr>
        <w:t xml:space="preserve"> </w:t>
      </w:r>
      <w:r>
        <w:t>о</w:t>
      </w:r>
      <w:r>
        <w:rPr>
          <w:spacing w:val="58"/>
        </w:rPr>
        <w:t xml:space="preserve"> </w:t>
      </w:r>
      <w:r>
        <w:t>таких</w:t>
      </w:r>
      <w:r>
        <w:rPr>
          <w:spacing w:val="57"/>
        </w:rPr>
        <w:t xml:space="preserve"> </w:t>
      </w:r>
      <w:r>
        <w:t>культурных</w:t>
      </w:r>
      <w:r>
        <w:rPr>
          <w:spacing w:val="62"/>
        </w:rPr>
        <w:t xml:space="preserve"> </w:t>
      </w:r>
      <w:r>
        <w:t>концептах</w:t>
      </w:r>
      <w:r>
        <w:rPr>
          <w:spacing w:val="62"/>
        </w:rPr>
        <w:t xml:space="preserve"> </w:t>
      </w:r>
      <w:r>
        <w:t>как</w:t>
      </w:r>
      <w:r>
        <w:rPr>
          <w:spacing w:val="59"/>
        </w:rPr>
        <w:t xml:space="preserve"> </w:t>
      </w:r>
      <w:r>
        <w:t>«искусство»,</w:t>
      </w:r>
      <w:r>
        <w:rPr>
          <w:spacing w:val="66"/>
        </w:rPr>
        <w:t xml:space="preserve"> </w:t>
      </w:r>
      <w:r>
        <w:rPr>
          <w:spacing w:val="-2"/>
        </w:rPr>
        <w:t>«наука»,</w:t>
      </w:r>
    </w:p>
    <w:p w:rsidR="003F632E" w:rsidRDefault="005F4B4A">
      <w:pPr>
        <w:pStyle w:val="a3"/>
        <w:spacing w:line="275" w:lineRule="exact"/>
        <w:ind w:firstLine="0"/>
        <w:jc w:val="left"/>
      </w:pPr>
      <w:r>
        <w:rPr>
          <w:spacing w:val="-2"/>
        </w:rPr>
        <w:t>«религия»;</w:t>
      </w:r>
    </w:p>
    <w:p w:rsidR="003F632E" w:rsidRDefault="005F4B4A">
      <w:pPr>
        <w:pStyle w:val="a3"/>
        <w:spacing w:line="242" w:lineRule="auto"/>
        <w:jc w:val="left"/>
      </w:pPr>
      <w:r>
        <w:t>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40"/>
        </w:rPr>
        <w:t xml:space="preserve"> </w:t>
      </w:r>
      <w:r>
        <w:t>ценности», «духовность» на доступном для обучающихся уровне осмысления;</w:t>
      </w:r>
    </w:p>
    <w:p w:rsidR="003F632E" w:rsidRDefault="005F4B4A">
      <w:pPr>
        <w:pStyle w:val="a3"/>
        <w:spacing w:line="242" w:lineRule="auto"/>
        <w:jc w:val="left"/>
      </w:pPr>
      <w:r>
        <w:t>понимать смысл и</w:t>
      </w:r>
      <w:r>
        <w:rPr>
          <w:spacing w:val="-7"/>
        </w:rPr>
        <w:t xml:space="preserve"> </w:t>
      </w:r>
      <w:r>
        <w:t>взаимосвязь названных терминов с</w:t>
      </w:r>
      <w:r>
        <w:rPr>
          <w:spacing w:val="-5"/>
        </w:rPr>
        <w:t xml:space="preserve"> </w:t>
      </w:r>
      <w:r>
        <w:t xml:space="preserve">формами их репрезентации в </w:t>
      </w:r>
      <w:r>
        <w:rPr>
          <w:spacing w:val="-2"/>
        </w:rPr>
        <w:t>культуре;</w:t>
      </w:r>
    </w:p>
    <w:p w:rsidR="003F632E" w:rsidRDefault="005F4B4A">
      <w:pPr>
        <w:pStyle w:val="a3"/>
        <w:spacing w:line="242" w:lineRule="auto"/>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 культурных артефактов;</w:t>
      </w:r>
    </w:p>
    <w:p w:rsidR="003F632E" w:rsidRDefault="005F4B4A">
      <w:pPr>
        <w:pStyle w:val="a3"/>
        <w:tabs>
          <w:tab w:val="left" w:pos="2142"/>
          <w:tab w:val="left" w:pos="2684"/>
          <w:tab w:val="left" w:pos="3438"/>
          <w:tab w:val="left" w:pos="4216"/>
          <w:tab w:val="left" w:pos="5705"/>
          <w:tab w:val="left" w:pos="6497"/>
          <w:tab w:val="left" w:pos="7846"/>
          <w:tab w:val="left" w:pos="8298"/>
          <w:tab w:val="left" w:pos="8605"/>
        </w:tabs>
        <w:spacing w:line="242" w:lineRule="auto"/>
        <w:ind w:right="626"/>
        <w:jc w:val="left"/>
      </w:pPr>
      <w:r>
        <w:rPr>
          <w:spacing w:val="-2"/>
        </w:rPr>
        <w:t>знать,</w:t>
      </w:r>
      <w:r>
        <w:tab/>
      </w:r>
      <w:r>
        <w:rPr>
          <w:spacing w:val="-4"/>
        </w:rPr>
        <w:t>что</w:t>
      </w:r>
      <w:r>
        <w:tab/>
      </w:r>
      <w:r>
        <w:rPr>
          <w:spacing w:val="-2"/>
        </w:rPr>
        <w:t>такое</w:t>
      </w:r>
      <w:r>
        <w:tab/>
      </w:r>
      <w:r>
        <w:rPr>
          <w:spacing w:val="-4"/>
        </w:rPr>
        <w:t>знаки</w:t>
      </w:r>
      <w:r>
        <w:tab/>
        <w:t>и</w:t>
      </w:r>
      <w:r>
        <w:rPr>
          <w:spacing w:val="80"/>
        </w:rPr>
        <w:t xml:space="preserve"> </w:t>
      </w:r>
      <w:r>
        <w:t>символы,</w:t>
      </w:r>
      <w:r>
        <w:tab/>
      </w:r>
      <w:r>
        <w:rPr>
          <w:spacing w:val="-2"/>
        </w:rPr>
        <w:t>уметь</w:t>
      </w:r>
      <w:r>
        <w:tab/>
      </w:r>
      <w:r>
        <w:rPr>
          <w:spacing w:val="-2"/>
        </w:rPr>
        <w:t>соотносить</w:t>
      </w:r>
      <w:r>
        <w:tab/>
      </w:r>
      <w:r>
        <w:rPr>
          <w:spacing w:val="-6"/>
        </w:rPr>
        <w:t>их</w:t>
      </w:r>
      <w:r>
        <w:tab/>
      </w:r>
      <w:r>
        <w:rPr>
          <w:spacing w:val="-10"/>
        </w:rPr>
        <w:t>с</w:t>
      </w:r>
      <w:r>
        <w:tab/>
      </w:r>
      <w:r>
        <w:rPr>
          <w:spacing w:val="-2"/>
        </w:rPr>
        <w:t xml:space="preserve">культурными </w:t>
      </w:r>
      <w:r>
        <w:t>явлениями, с которыми они связаны.</w:t>
      </w:r>
    </w:p>
    <w:p w:rsidR="003F632E" w:rsidRDefault="005F4B4A">
      <w:pPr>
        <w:spacing w:line="271" w:lineRule="exact"/>
        <w:ind w:left="1330"/>
        <w:rPr>
          <w:i/>
          <w:sz w:val="24"/>
        </w:rPr>
      </w:pPr>
      <w:r>
        <w:rPr>
          <w:i/>
          <w:sz w:val="24"/>
        </w:rPr>
        <w:t>Тема</w:t>
      </w:r>
      <w:r>
        <w:rPr>
          <w:i/>
          <w:spacing w:val="-4"/>
          <w:sz w:val="24"/>
        </w:rPr>
        <w:t xml:space="preserve"> </w:t>
      </w:r>
      <w:r>
        <w:rPr>
          <w:i/>
          <w:sz w:val="24"/>
        </w:rPr>
        <w:t>8.</w:t>
      </w:r>
      <w:r>
        <w:rPr>
          <w:i/>
          <w:spacing w:val="3"/>
          <w:sz w:val="24"/>
        </w:rPr>
        <w:t xml:space="preserve"> </w:t>
      </w:r>
      <w:r>
        <w:rPr>
          <w:i/>
          <w:sz w:val="24"/>
        </w:rPr>
        <w:t>Культура</w:t>
      </w:r>
      <w:r>
        <w:rPr>
          <w:i/>
          <w:spacing w:val="-8"/>
          <w:sz w:val="24"/>
        </w:rPr>
        <w:t xml:space="preserve"> </w:t>
      </w:r>
      <w:r>
        <w:rPr>
          <w:i/>
          <w:sz w:val="24"/>
        </w:rPr>
        <w:t>и</w:t>
      </w:r>
      <w:r>
        <w:rPr>
          <w:i/>
          <w:spacing w:val="-4"/>
          <w:sz w:val="24"/>
        </w:rPr>
        <w:t xml:space="preserve"> </w:t>
      </w:r>
      <w:r>
        <w:rPr>
          <w:i/>
          <w:spacing w:val="-2"/>
          <w:sz w:val="24"/>
        </w:rPr>
        <w:t>религия.</w:t>
      </w:r>
    </w:p>
    <w:p w:rsidR="003F632E" w:rsidRDefault="005F4B4A">
      <w:pPr>
        <w:pStyle w:val="a3"/>
        <w:spacing w:line="237" w:lineRule="auto"/>
        <w:jc w:val="left"/>
      </w:pPr>
      <w:r>
        <w:t>Иметь</w:t>
      </w:r>
      <w:r>
        <w:rPr>
          <w:spacing w:val="80"/>
        </w:rPr>
        <w:t xml:space="preserve"> </w:t>
      </w:r>
      <w:r>
        <w:t>представление</w:t>
      </w:r>
      <w:r>
        <w:rPr>
          <w:spacing w:val="73"/>
        </w:rPr>
        <w:t xml:space="preserve"> </w:t>
      </w:r>
      <w:r>
        <w:t>о</w:t>
      </w:r>
      <w:r>
        <w:rPr>
          <w:spacing w:val="80"/>
        </w:rPr>
        <w:t xml:space="preserve"> </w:t>
      </w:r>
      <w:r>
        <w:t>понятии</w:t>
      </w:r>
      <w:r>
        <w:rPr>
          <w:spacing w:val="79"/>
        </w:rPr>
        <w:t xml:space="preserve"> </w:t>
      </w:r>
      <w:r>
        <w:t>«религия»,</w:t>
      </w:r>
      <w:r>
        <w:rPr>
          <w:spacing w:val="80"/>
        </w:rPr>
        <w:t xml:space="preserve"> </w:t>
      </w:r>
      <w:r>
        <w:t>уметь</w:t>
      </w:r>
      <w:r>
        <w:rPr>
          <w:spacing w:val="80"/>
        </w:rPr>
        <w:t xml:space="preserve"> </w:t>
      </w:r>
      <w:r>
        <w:t>пояснить</w:t>
      </w:r>
      <w:r>
        <w:rPr>
          <w:spacing w:val="80"/>
        </w:rPr>
        <w:t xml:space="preserve"> </w:t>
      </w:r>
      <w:r>
        <w:t>её</w:t>
      </w:r>
      <w:r>
        <w:rPr>
          <w:spacing w:val="80"/>
        </w:rPr>
        <w:t xml:space="preserve"> </w:t>
      </w:r>
      <w:r>
        <w:t>роль</w:t>
      </w:r>
      <w:r>
        <w:rPr>
          <w:spacing w:val="75"/>
        </w:rPr>
        <w:t xml:space="preserve"> </w:t>
      </w:r>
      <w:r>
        <w:t>в</w:t>
      </w:r>
      <w:r>
        <w:rPr>
          <w:spacing w:val="80"/>
        </w:rPr>
        <w:t xml:space="preserve"> </w:t>
      </w:r>
      <w:r>
        <w:t>жизни общества и основные социально-культурные функции;</w:t>
      </w:r>
    </w:p>
    <w:p w:rsidR="003F632E" w:rsidRDefault="005F4B4A">
      <w:pPr>
        <w:pStyle w:val="a3"/>
        <w:spacing w:line="275" w:lineRule="exact"/>
        <w:ind w:left="1330" w:firstLine="0"/>
        <w:jc w:val="left"/>
      </w:pPr>
      <w:r>
        <w:t>осознавать</w:t>
      </w:r>
      <w:r>
        <w:rPr>
          <w:spacing w:val="-4"/>
        </w:rPr>
        <w:t xml:space="preserve"> </w:t>
      </w:r>
      <w:r>
        <w:t>связь</w:t>
      </w:r>
      <w:r>
        <w:rPr>
          <w:spacing w:val="-10"/>
        </w:rPr>
        <w:t xml:space="preserve"> </w:t>
      </w:r>
      <w:r>
        <w:t>религии</w:t>
      </w:r>
      <w:r>
        <w:rPr>
          <w:spacing w:val="-9"/>
        </w:rPr>
        <w:t xml:space="preserve"> </w:t>
      </w:r>
      <w:r>
        <w:t>и</w:t>
      </w:r>
      <w:r>
        <w:rPr>
          <w:spacing w:val="-10"/>
        </w:rPr>
        <w:t xml:space="preserve"> </w:t>
      </w:r>
      <w:r>
        <w:rPr>
          <w:spacing w:val="-2"/>
        </w:rPr>
        <w:t>морали;</w:t>
      </w:r>
    </w:p>
    <w:p w:rsidR="003F632E" w:rsidRDefault="005F4B4A">
      <w:pPr>
        <w:pStyle w:val="a3"/>
        <w:spacing w:line="242" w:lineRule="auto"/>
        <w:jc w:val="left"/>
      </w:pPr>
      <w:r>
        <w:t>понимать роль и значение духовных ценностей в религиях народов России;</w:t>
      </w:r>
      <w:r>
        <w:rPr>
          <w:spacing w:val="28"/>
        </w:rPr>
        <w:t xml:space="preserve"> </w:t>
      </w:r>
      <w:r>
        <w:t>уметь характеризовать государствообразующие конфессии России и их</w:t>
      </w:r>
      <w:r>
        <w:rPr>
          <w:spacing w:val="-6"/>
        </w:rPr>
        <w:t xml:space="preserve"> </w:t>
      </w:r>
      <w:r>
        <w:t>картины мира.</w:t>
      </w:r>
    </w:p>
    <w:p w:rsidR="003F632E" w:rsidRDefault="005F4B4A">
      <w:pPr>
        <w:spacing w:line="271" w:lineRule="exact"/>
        <w:ind w:left="1330"/>
        <w:rPr>
          <w:i/>
          <w:sz w:val="24"/>
        </w:rPr>
      </w:pPr>
      <w:r>
        <w:rPr>
          <w:i/>
          <w:sz w:val="24"/>
        </w:rPr>
        <w:t>Тема</w:t>
      </w:r>
      <w:r>
        <w:rPr>
          <w:i/>
          <w:spacing w:val="-4"/>
          <w:sz w:val="24"/>
        </w:rPr>
        <w:t xml:space="preserve"> </w:t>
      </w:r>
      <w:r>
        <w:rPr>
          <w:i/>
          <w:sz w:val="24"/>
        </w:rPr>
        <w:t>9.</w:t>
      </w:r>
      <w:r>
        <w:rPr>
          <w:i/>
          <w:spacing w:val="3"/>
          <w:sz w:val="24"/>
        </w:rPr>
        <w:t xml:space="preserve"> </w:t>
      </w:r>
      <w:r>
        <w:rPr>
          <w:i/>
          <w:sz w:val="24"/>
        </w:rPr>
        <w:t>Культура</w:t>
      </w:r>
      <w:r>
        <w:rPr>
          <w:i/>
          <w:spacing w:val="-8"/>
          <w:sz w:val="24"/>
        </w:rPr>
        <w:t xml:space="preserve"> </w:t>
      </w:r>
      <w:r>
        <w:rPr>
          <w:i/>
          <w:sz w:val="24"/>
        </w:rPr>
        <w:t>и</w:t>
      </w:r>
      <w:r>
        <w:rPr>
          <w:i/>
          <w:spacing w:val="-4"/>
          <w:sz w:val="24"/>
        </w:rPr>
        <w:t xml:space="preserve"> </w:t>
      </w:r>
      <w:r>
        <w:rPr>
          <w:i/>
          <w:spacing w:val="-2"/>
          <w:sz w:val="24"/>
        </w:rPr>
        <w:t>образование.</w:t>
      </w:r>
    </w:p>
    <w:p w:rsidR="003F632E" w:rsidRDefault="005F4B4A">
      <w:pPr>
        <w:pStyle w:val="a3"/>
        <w:tabs>
          <w:tab w:val="left" w:pos="9633"/>
        </w:tabs>
        <w:spacing w:line="237" w:lineRule="auto"/>
        <w:ind w:right="623"/>
        <w:jc w:val="left"/>
      </w:pPr>
      <w:r>
        <w:t>Характеризовать</w:t>
      </w:r>
      <w:r>
        <w:rPr>
          <w:spacing w:val="40"/>
        </w:rPr>
        <w:t xml:space="preserve"> </w:t>
      </w:r>
      <w:r>
        <w:t>термин</w:t>
      </w:r>
      <w:r>
        <w:rPr>
          <w:spacing w:val="40"/>
        </w:rPr>
        <w:t xml:space="preserve"> </w:t>
      </w:r>
      <w:r>
        <w:t>«образование»</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его</w:t>
      </w:r>
      <w:r>
        <w:rPr>
          <w:spacing w:val="40"/>
        </w:rPr>
        <w:t xml:space="preserve"> </w:t>
      </w:r>
      <w:r>
        <w:t>важность</w:t>
      </w:r>
      <w:r>
        <w:tab/>
      </w:r>
      <w:r>
        <w:rPr>
          <w:spacing w:val="-4"/>
        </w:rPr>
        <w:t xml:space="preserve">для </w:t>
      </w:r>
      <w:r>
        <w:t>личности и общества;</w:t>
      </w:r>
    </w:p>
    <w:p w:rsidR="003F632E" w:rsidRDefault="005F4B4A">
      <w:pPr>
        <w:pStyle w:val="a3"/>
        <w:tabs>
          <w:tab w:val="left" w:pos="2434"/>
          <w:tab w:val="left" w:pos="4437"/>
          <w:tab w:val="left" w:pos="5171"/>
          <w:tab w:val="left" w:pos="6670"/>
          <w:tab w:val="left" w:pos="8096"/>
          <w:tab w:val="left" w:pos="9868"/>
        </w:tabs>
        <w:spacing w:line="237" w:lineRule="auto"/>
        <w:ind w:right="625"/>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 xml:space="preserve">в </w:t>
      </w:r>
      <w:r>
        <w:t>России и их необходимости;</w:t>
      </w:r>
    </w:p>
    <w:p w:rsidR="003F632E" w:rsidRDefault="005F4B4A">
      <w:pPr>
        <w:pStyle w:val="a3"/>
        <w:spacing w:line="275" w:lineRule="exact"/>
        <w:ind w:left="1330" w:firstLine="0"/>
        <w:jc w:val="left"/>
      </w:pPr>
      <w:r>
        <w:t>понимать</w:t>
      </w:r>
      <w:r>
        <w:rPr>
          <w:spacing w:val="-17"/>
        </w:rPr>
        <w:t xml:space="preserve"> </w:t>
      </w:r>
      <w:r>
        <w:t>взаимосвязь</w:t>
      </w:r>
      <w:r>
        <w:rPr>
          <w:spacing w:val="-11"/>
        </w:rPr>
        <w:t xml:space="preserve"> </w:t>
      </w:r>
      <w:r>
        <w:t>культуры</w:t>
      </w:r>
      <w:r>
        <w:rPr>
          <w:spacing w:val="-11"/>
        </w:rPr>
        <w:t xml:space="preserve"> </w:t>
      </w:r>
      <w:r>
        <w:t>и</w:t>
      </w:r>
      <w:r>
        <w:rPr>
          <w:spacing w:val="-12"/>
        </w:rPr>
        <w:t xml:space="preserve"> </w:t>
      </w:r>
      <w:r>
        <w:t>образованности</w:t>
      </w:r>
      <w:r>
        <w:rPr>
          <w:spacing w:val="-10"/>
        </w:rPr>
        <w:t xml:space="preserve"> </w:t>
      </w:r>
      <w:r>
        <w:rPr>
          <w:spacing w:val="-2"/>
        </w:rPr>
        <w:t>человека;</w:t>
      </w:r>
    </w:p>
    <w:p w:rsidR="003F632E" w:rsidRDefault="005F4B4A">
      <w:pPr>
        <w:pStyle w:val="a3"/>
        <w:spacing w:line="242" w:lineRule="auto"/>
        <w:ind w:right="625"/>
      </w:pPr>
      <w:r>
        <w:t>приводить примеры взаимосвязи между знанием, образованием и личностным и профессиональным ростом человека;</w:t>
      </w:r>
    </w:p>
    <w:p w:rsidR="003F632E" w:rsidRDefault="005F4B4A">
      <w:pPr>
        <w:pStyle w:val="a3"/>
        <w:ind w:right="628"/>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F632E" w:rsidRDefault="005F4B4A">
      <w:pPr>
        <w:spacing w:line="275" w:lineRule="exact"/>
        <w:ind w:left="1330"/>
        <w:jc w:val="both"/>
        <w:rPr>
          <w:i/>
          <w:sz w:val="24"/>
        </w:rPr>
      </w:pPr>
      <w:r>
        <w:rPr>
          <w:i/>
          <w:sz w:val="24"/>
        </w:rPr>
        <w:t>Тема</w:t>
      </w:r>
      <w:r>
        <w:rPr>
          <w:i/>
          <w:spacing w:val="-13"/>
          <w:sz w:val="24"/>
        </w:rPr>
        <w:t xml:space="preserve"> </w:t>
      </w:r>
      <w:r>
        <w:rPr>
          <w:i/>
          <w:sz w:val="24"/>
        </w:rPr>
        <w:t>10.</w:t>
      </w:r>
      <w:r>
        <w:rPr>
          <w:i/>
          <w:spacing w:val="-8"/>
          <w:sz w:val="24"/>
        </w:rPr>
        <w:t xml:space="preserve"> </w:t>
      </w:r>
      <w:r>
        <w:rPr>
          <w:i/>
          <w:sz w:val="24"/>
        </w:rPr>
        <w:t>Многообразие</w:t>
      </w:r>
      <w:r>
        <w:rPr>
          <w:i/>
          <w:spacing w:val="-10"/>
          <w:sz w:val="24"/>
        </w:rPr>
        <w:t xml:space="preserve"> </w:t>
      </w:r>
      <w:r>
        <w:rPr>
          <w:i/>
          <w:sz w:val="24"/>
        </w:rPr>
        <w:t>культур</w:t>
      </w:r>
      <w:r>
        <w:rPr>
          <w:i/>
          <w:spacing w:val="-6"/>
          <w:sz w:val="24"/>
        </w:rPr>
        <w:t xml:space="preserve"> </w:t>
      </w:r>
      <w:r>
        <w:rPr>
          <w:i/>
          <w:sz w:val="24"/>
        </w:rPr>
        <w:t>России</w:t>
      </w:r>
      <w:r>
        <w:rPr>
          <w:i/>
          <w:spacing w:val="-11"/>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42" w:lineRule="auto"/>
        <w:ind w:right="625"/>
      </w:pPr>
      <w:r>
        <w:t>Иметь сформированные представления о закономерностях развития культуры и истории народов, их культурных особенностях;</w:t>
      </w:r>
    </w:p>
    <w:p w:rsidR="003F632E" w:rsidRDefault="005F4B4A">
      <w:pPr>
        <w:pStyle w:val="a3"/>
        <w:spacing w:line="242" w:lineRule="auto"/>
        <w:ind w:right="629"/>
      </w:pPr>
      <w:r>
        <w:t>выделять</w:t>
      </w:r>
      <w:r>
        <w:rPr>
          <w:spacing w:val="40"/>
        </w:rPr>
        <w:t xml:space="preserve"> </w:t>
      </w:r>
      <w:r>
        <w:t>общее</w:t>
      </w:r>
      <w:r>
        <w:rPr>
          <w:spacing w:val="40"/>
        </w:rPr>
        <w:t xml:space="preserve"> </w:t>
      </w:r>
      <w:r>
        <w:t>и</w:t>
      </w:r>
      <w:r>
        <w:rPr>
          <w:spacing w:val="40"/>
        </w:rPr>
        <w:t xml:space="preserve"> </w:t>
      </w:r>
      <w:r>
        <w:t>единичное</w:t>
      </w:r>
      <w:r>
        <w:rPr>
          <w:spacing w:val="40"/>
        </w:rPr>
        <w:t xml:space="preserve"> </w:t>
      </w:r>
      <w:r>
        <w:t>в</w:t>
      </w:r>
      <w:r>
        <w:rPr>
          <w:spacing w:val="40"/>
        </w:rPr>
        <w:t xml:space="preserve"> </w:t>
      </w:r>
      <w:r>
        <w:t>культуре</w:t>
      </w:r>
      <w:r>
        <w:rPr>
          <w:spacing w:val="40"/>
        </w:rPr>
        <w:t xml:space="preserve"> </w:t>
      </w:r>
      <w:r>
        <w:t>на</w:t>
      </w:r>
      <w:r>
        <w:rPr>
          <w:spacing w:val="40"/>
        </w:rPr>
        <w:t xml:space="preserve"> </w:t>
      </w:r>
      <w:r>
        <w:t>основе</w:t>
      </w:r>
      <w:r>
        <w:rPr>
          <w:spacing w:val="40"/>
        </w:rPr>
        <w:t xml:space="preserve"> </w:t>
      </w:r>
      <w:r>
        <w:t>предметных</w:t>
      </w:r>
      <w:r>
        <w:rPr>
          <w:spacing w:val="40"/>
        </w:rPr>
        <w:t xml:space="preserve"> </w:t>
      </w:r>
      <w:r>
        <w:t>знаний о культуре своего народа;</w:t>
      </w:r>
    </w:p>
    <w:p w:rsidR="003F632E" w:rsidRDefault="005F4B4A">
      <w:pPr>
        <w:pStyle w:val="a3"/>
        <w:ind w:right="625"/>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w:t>
      </w:r>
      <w:r>
        <w:rPr>
          <w:spacing w:val="80"/>
        </w:rPr>
        <w:t xml:space="preserve"> </w:t>
      </w:r>
      <w:r>
        <w:t xml:space="preserve">и духовно-нравственными ценностями на основе местной культурно-исторической </w:t>
      </w:r>
      <w:r>
        <w:rPr>
          <w:spacing w:val="-2"/>
        </w:rPr>
        <w:t>специфики;</w:t>
      </w:r>
    </w:p>
    <w:p w:rsidR="003F632E" w:rsidRDefault="005F4B4A">
      <w:pPr>
        <w:pStyle w:val="a3"/>
        <w:spacing w:line="237" w:lineRule="auto"/>
        <w:ind w:right="628"/>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F632E" w:rsidRDefault="005F4B4A">
      <w:pPr>
        <w:pStyle w:val="1"/>
        <w:tabs>
          <w:tab w:val="left" w:pos="3664"/>
          <w:tab w:val="left" w:pos="4576"/>
          <w:tab w:val="left" w:pos="4965"/>
          <w:tab w:val="left" w:pos="6180"/>
          <w:tab w:val="left" w:pos="6578"/>
        </w:tabs>
        <w:spacing w:line="240" w:lineRule="auto"/>
      </w:pPr>
      <w:bookmarkStart w:id="41" w:name="Тематический_блок_2._«Семья_и_духовно-нр"/>
      <w:bookmarkEnd w:id="41"/>
      <w:r>
        <w:rPr>
          <w:color w:val="0D0D0D"/>
          <w:spacing w:val="-2"/>
        </w:rPr>
        <w:t>ТЕМАТИЧЕСКИЙ</w:t>
      </w:r>
      <w:r>
        <w:rPr>
          <w:color w:val="0D0D0D"/>
        </w:rPr>
        <w:tab/>
      </w:r>
      <w:r>
        <w:rPr>
          <w:color w:val="0D0D0D"/>
          <w:spacing w:val="-4"/>
        </w:rPr>
        <w:t>БЛОК</w:t>
      </w:r>
      <w:r>
        <w:rPr>
          <w:color w:val="0D0D0D"/>
        </w:rPr>
        <w:tab/>
      </w:r>
      <w:r>
        <w:rPr>
          <w:color w:val="0D0D0D"/>
          <w:spacing w:val="-5"/>
        </w:rPr>
        <w:t>2.</w:t>
      </w:r>
      <w:r>
        <w:rPr>
          <w:color w:val="0D0D0D"/>
        </w:rPr>
        <w:tab/>
      </w:r>
      <w:r>
        <w:rPr>
          <w:color w:val="0D0D0D"/>
          <w:spacing w:val="-2"/>
        </w:rPr>
        <w:t>«СЕМЬЯ</w:t>
      </w:r>
      <w:r>
        <w:rPr>
          <w:color w:val="0D0D0D"/>
        </w:rPr>
        <w:tab/>
      </w:r>
      <w:r>
        <w:rPr>
          <w:color w:val="0D0D0D"/>
          <w:spacing w:val="-10"/>
        </w:rPr>
        <w:t>И</w:t>
      </w:r>
      <w:r>
        <w:rPr>
          <w:color w:val="0D0D0D"/>
        </w:rPr>
        <w:tab/>
        <w:t>ДУХОВНО-</w:t>
      </w:r>
      <w:r>
        <w:rPr>
          <w:color w:val="0D0D0D"/>
          <w:spacing w:val="-2"/>
        </w:rPr>
        <w:t>НРАВСТВЕННЫЕ</w:t>
      </w:r>
    </w:p>
    <w:p w:rsidR="003F632E" w:rsidRDefault="003F632E">
      <w:pPr>
        <w:sectPr w:rsidR="003F632E">
          <w:pgSz w:w="11910" w:h="16840"/>
          <w:pgMar w:top="1300" w:right="220" w:bottom="900" w:left="1080" w:header="723" w:footer="714" w:gutter="0"/>
          <w:cols w:space="720"/>
        </w:sectPr>
      </w:pPr>
    </w:p>
    <w:p w:rsidR="003F632E" w:rsidRDefault="005F4B4A">
      <w:pPr>
        <w:spacing w:before="93" w:line="272" w:lineRule="exact"/>
        <w:ind w:left="619"/>
        <w:rPr>
          <w:b/>
          <w:sz w:val="24"/>
        </w:rPr>
      </w:pPr>
      <w:r>
        <w:rPr>
          <w:b/>
          <w:color w:val="0D0D0D"/>
          <w:spacing w:val="-2"/>
          <w:sz w:val="24"/>
        </w:rPr>
        <w:lastRenderedPageBreak/>
        <w:t>ЦЕННОСТИ»</w:t>
      </w:r>
    </w:p>
    <w:p w:rsidR="003F632E" w:rsidRDefault="005F4B4A">
      <w:pPr>
        <w:spacing w:line="272" w:lineRule="exact"/>
        <w:ind w:left="1330"/>
        <w:jc w:val="both"/>
        <w:rPr>
          <w:i/>
          <w:sz w:val="24"/>
        </w:rPr>
      </w:pPr>
      <w:r>
        <w:rPr>
          <w:i/>
          <w:sz w:val="24"/>
        </w:rPr>
        <w:t>Тема</w:t>
      </w:r>
      <w:r>
        <w:rPr>
          <w:i/>
          <w:spacing w:val="-10"/>
          <w:sz w:val="24"/>
        </w:rPr>
        <w:t xml:space="preserve"> </w:t>
      </w:r>
      <w:r>
        <w:rPr>
          <w:i/>
          <w:sz w:val="24"/>
        </w:rPr>
        <w:t>11.</w:t>
      </w:r>
      <w:r>
        <w:rPr>
          <w:i/>
          <w:spacing w:val="2"/>
          <w:sz w:val="24"/>
        </w:rPr>
        <w:t xml:space="preserve"> </w:t>
      </w:r>
      <w:r>
        <w:rPr>
          <w:i/>
          <w:sz w:val="24"/>
        </w:rPr>
        <w:t>Семья</w:t>
      </w:r>
      <w:r>
        <w:rPr>
          <w:i/>
          <w:spacing w:val="-11"/>
          <w:sz w:val="24"/>
        </w:rPr>
        <w:t xml:space="preserve"> </w:t>
      </w:r>
      <w:r>
        <w:rPr>
          <w:i/>
          <w:sz w:val="24"/>
        </w:rPr>
        <w:t>–</w:t>
      </w:r>
      <w:r>
        <w:rPr>
          <w:i/>
          <w:spacing w:val="-4"/>
          <w:sz w:val="24"/>
        </w:rPr>
        <w:t xml:space="preserve"> </w:t>
      </w:r>
      <w:r>
        <w:rPr>
          <w:i/>
          <w:sz w:val="24"/>
        </w:rPr>
        <w:t>хранитель</w:t>
      </w:r>
      <w:r>
        <w:rPr>
          <w:i/>
          <w:spacing w:val="-8"/>
          <w:sz w:val="24"/>
        </w:rPr>
        <w:t xml:space="preserve"> </w:t>
      </w:r>
      <w:r>
        <w:rPr>
          <w:i/>
          <w:sz w:val="24"/>
        </w:rPr>
        <w:t>духовных</w:t>
      </w:r>
      <w:r>
        <w:rPr>
          <w:i/>
          <w:spacing w:val="-5"/>
          <w:sz w:val="24"/>
        </w:rPr>
        <w:t xml:space="preserve"> </w:t>
      </w:r>
      <w:r>
        <w:rPr>
          <w:i/>
          <w:spacing w:val="-2"/>
          <w:sz w:val="24"/>
        </w:rPr>
        <w:t>ценностей.</w:t>
      </w:r>
    </w:p>
    <w:p w:rsidR="003F632E" w:rsidRDefault="005F4B4A">
      <w:pPr>
        <w:pStyle w:val="a3"/>
        <w:spacing w:before="2" w:line="275" w:lineRule="exact"/>
        <w:ind w:left="1330" w:firstLine="0"/>
      </w:pPr>
      <w:r>
        <w:t>Знать</w:t>
      </w:r>
      <w:r>
        <w:rPr>
          <w:spacing w:val="-5"/>
        </w:rPr>
        <w:t xml:space="preserve"> </w:t>
      </w:r>
      <w:r>
        <w:t>и</w:t>
      </w:r>
      <w:r>
        <w:rPr>
          <w:spacing w:val="-10"/>
        </w:rPr>
        <w:t xml:space="preserve"> </w:t>
      </w:r>
      <w:r>
        <w:t>понимать</w:t>
      </w:r>
      <w:r>
        <w:rPr>
          <w:spacing w:val="2"/>
        </w:rPr>
        <w:t xml:space="preserve"> </w:t>
      </w:r>
      <w:r>
        <w:t>смысл</w:t>
      </w:r>
      <w:r>
        <w:rPr>
          <w:spacing w:val="-10"/>
        </w:rPr>
        <w:t xml:space="preserve"> </w:t>
      </w:r>
      <w:r>
        <w:t>термина</w:t>
      </w:r>
      <w:r>
        <w:rPr>
          <w:spacing w:val="-6"/>
        </w:rPr>
        <w:t xml:space="preserve"> </w:t>
      </w:r>
      <w:r>
        <w:rPr>
          <w:spacing w:val="-2"/>
        </w:rPr>
        <w:t>«семья»;</w:t>
      </w:r>
    </w:p>
    <w:p w:rsidR="003F632E" w:rsidRDefault="005F4B4A">
      <w:pPr>
        <w:pStyle w:val="a3"/>
        <w:spacing w:line="242" w:lineRule="auto"/>
        <w:ind w:right="625"/>
      </w:pPr>
      <w:r>
        <w:t>иметь представление о взаимосвязях между типом культуры и особенностями семейного быта и отношений в семье;</w:t>
      </w:r>
    </w:p>
    <w:p w:rsidR="003F632E" w:rsidRDefault="005F4B4A">
      <w:pPr>
        <w:pStyle w:val="a3"/>
        <w:spacing w:line="242" w:lineRule="auto"/>
        <w:ind w:right="641"/>
      </w:pPr>
      <w:r>
        <w:t>осознавать значение термина «поколение» и его взаимосвязь с культурными особенностями своего времени;</w:t>
      </w:r>
    </w:p>
    <w:p w:rsidR="003F632E" w:rsidRDefault="005F4B4A">
      <w:pPr>
        <w:pStyle w:val="a3"/>
        <w:tabs>
          <w:tab w:val="left" w:pos="7721"/>
        </w:tabs>
        <w:spacing w:line="242" w:lineRule="auto"/>
        <w:ind w:right="622"/>
      </w:pPr>
      <w:proofErr w:type="gramStart"/>
      <w:r>
        <w:t>уметь</w:t>
      </w:r>
      <w:r>
        <w:rPr>
          <w:spacing w:val="80"/>
        </w:rPr>
        <w:t xml:space="preserve">  </w:t>
      </w:r>
      <w:r>
        <w:t>составить</w:t>
      </w:r>
      <w:proofErr w:type="gramEnd"/>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tab/>
        <w:t>в соответствии с культурно-историческими условиями её существования;</w:t>
      </w:r>
    </w:p>
    <w:p w:rsidR="003F632E" w:rsidRDefault="005F4B4A">
      <w:pPr>
        <w:pStyle w:val="a3"/>
        <w:spacing w:line="242" w:lineRule="auto"/>
        <w:ind w:right="633"/>
      </w:pPr>
      <w:r>
        <w:t xml:space="preserve">понимать и обосновывать такие понятия, как «счастливая семья», «семейное </w:t>
      </w:r>
      <w:r>
        <w:rPr>
          <w:spacing w:val="-2"/>
        </w:rPr>
        <w:t>счастье»;</w:t>
      </w:r>
    </w:p>
    <w:p w:rsidR="003F632E" w:rsidRDefault="005F4B4A">
      <w:pPr>
        <w:pStyle w:val="a3"/>
        <w:spacing w:line="242" w:lineRule="auto"/>
        <w:ind w:right="622"/>
      </w:pPr>
      <w:r>
        <w:t>осознавать и уметь доказывать важность семьи как хранителя традиций и её воспитательную роль;</w:t>
      </w:r>
    </w:p>
    <w:p w:rsidR="003F632E" w:rsidRDefault="005F4B4A">
      <w:pPr>
        <w:pStyle w:val="a3"/>
        <w:ind w:right="636"/>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3F632E" w:rsidRDefault="005F4B4A">
      <w:pPr>
        <w:spacing w:line="275" w:lineRule="exact"/>
        <w:ind w:left="1330"/>
        <w:jc w:val="both"/>
        <w:rPr>
          <w:i/>
          <w:sz w:val="24"/>
        </w:rPr>
      </w:pPr>
      <w:r>
        <w:rPr>
          <w:i/>
          <w:sz w:val="24"/>
        </w:rPr>
        <w:t>Тема</w:t>
      </w:r>
      <w:r>
        <w:rPr>
          <w:i/>
          <w:spacing w:val="-10"/>
          <w:sz w:val="24"/>
        </w:rPr>
        <w:t xml:space="preserve"> </w:t>
      </w:r>
      <w:r>
        <w:rPr>
          <w:i/>
          <w:sz w:val="24"/>
        </w:rPr>
        <w:t>12.</w:t>
      </w:r>
      <w:r>
        <w:rPr>
          <w:i/>
          <w:spacing w:val="2"/>
          <w:sz w:val="24"/>
        </w:rPr>
        <w:t xml:space="preserve"> </w:t>
      </w:r>
      <w:r>
        <w:rPr>
          <w:i/>
          <w:sz w:val="24"/>
        </w:rPr>
        <w:t>Родина</w:t>
      </w:r>
      <w:r>
        <w:rPr>
          <w:i/>
          <w:spacing w:val="-5"/>
          <w:sz w:val="24"/>
        </w:rPr>
        <w:t xml:space="preserve"> </w:t>
      </w:r>
      <w:r>
        <w:rPr>
          <w:i/>
          <w:sz w:val="24"/>
        </w:rPr>
        <w:t>начинается</w:t>
      </w:r>
      <w:r>
        <w:rPr>
          <w:i/>
          <w:spacing w:val="-5"/>
          <w:sz w:val="24"/>
        </w:rPr>
        <w:t xml:space="preserve"> </w:t>
      </w:r>
      <w:r>
        <w:rPr>
          <w:i/>
          <w:sz w:val="24"/>
        </w:rPr>
        <w:t>с</w:t>
      </w:r>
      <w:r>
        <w:rPr>
          <w:i/>
          <w:spacing w:val="-11"/>
          <w:sz w:val="24"/>
        </w:rPr>
        <w:t xml:space="preserve"> </w:t>
      </w:r>
      <w:r>
        <w:rPr>
          <w:i/>
          <w:spacing w:val="-2"/>
          <w:sz w:val="24"/>
        </w:rPr>
        <w:t>семьи.</w:t>
      </w:r>
    </w:p>
    <w:p w:rsidR="003F632E" w:rsidRDefault="005F4B4A">
      <w:pPr>
        <w:pStyle w:val="a3"/>
        <w:spacing w:line="275" w:lineRule="exact"/>
        <w:ind w:left="1330" w:firstLine="0"/>
      </w:pPr>
      <w:r>
        <w:t>Знать</w:t>
      </w:r>
      <w:r>
        <w:rPr>
          <w:spacing w:val="-6"/>
        </w:rPr>
        <w:t xml:space="preserve"> </w:t>
      </w:r>
      <w:r>
        <w:t>и</w:t>
      </w:r>
      <w:r>
        <w:rPr>
          <w:spacing w:val="-7"/>
        </w:rPr>
        <w:t xml:space="preserve"> </w:t>
      </w:r>
      <w:r>
        <w:t>уметь</w:t>
      </w:r>
      <w:r>
        <w:rPr>
          <w:spacing w:val="-6"/>
        </w:rPr>
        <w:t xml:space="preserve"> </w:t>
      </w:r>
      <w:r>
        <w:t>объяснить</w:t>
      </w:r>
      <w:r>
        <w:rPr>
          <w:spacing w:val="-5"/>
        </w:rPr>
        <w:t xml:space="preserve"> </w:t>
      </w:r>
      <w:r>
        <w:t>понятие</w:t>
      </w:r>
      <w:r>
        <w:rPr>
          <w:spacing w:val="-7"/>
        </w:rPr>
        <w:t xml:space="preserve"> </w:t>
      </w:r>
      <w:r>
        <w:rPr>
          <w:spacing w:val="-2"/>
        </w:rPr>
        <w:t>«Родина»;</w:t>
      </w:r>
    </w:p>
    <w:p w:rsidR="003F632E" w:rsidRDefault="005F4B4A">
      <w:pPr>
        <w:pStyle w:val="a3"/>
        <w:ind w:left="1330" w:right="631" w:firstLine="0"/>
        <w:jc w:val="left"/>
      </w:pPr>
      <w:r>
        <w:t>осознавать взаимосвязь и</w:t>
      </w:r>
      <w:r>
        <w:rPr>
          <w:spacing w:val="-4"/>
        </w:rPr>
        <w:t xml:space="preserve"> </w:t>
      </w:r>
      <w:r>
        <w:t>различия между</w:t>
      </w:r>
      <w:r>
        <w:rPr>
          <w:spacing w:val="-4"/>
        </w:rPr>
        <w:t xml:space="preserve"> </w:t>
      </w:r>
      <w:r>
        <w:t>концептами «Отечество»</w:t>
      </w:r>
      <w:r>
        <w:rPr>
          <w:spacing w:val="-4"/>
        </w:rPr>
        <w:t xml:space="preserve"> </w:t>
      </w:r>
      <w:r>
        <w:t>и «Родина»; понимать, что такое</w:t>
      </w:r>
      <w:r>
        <w:rPr>
          <w:spacing w:val="-8"/>
        </w:rPr>
        <w:t xml:space="preserve"> </w:t>
      </w:r>
      <w:r>
        <w:t>история семьи, каковы формы её</w:t>
      </w:r>
      <w:r>
        <w:rPr>
          <w:spacing w:val="-13"/>
        </w:rPr>
        <w:t xml:space="preserve"> </w:t>
      </w:r>
      <w:r>
        <w:t>выражения</w:t>
      </w:r>
      <w:r>
        <w:rPr>
          <w:spacing w:val="-2"/>
        </w:rPr>
        <w:t xml:space="preserve"> </w:t>
      </w:r>
      <w:r>
        <w:t>и</w:t>
      </w:r>
      <w:r>
        <w:rPr>
          <w:spacing w:val="-2"/>
        </w:rPr>
        <w:t xml:space="preserve"> </w:t>
      </w:r>
      <w:r>
        <w:t>сохранения; 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взаимосвязь</w:t>
      </w:r>
      <w:r>
        <w:rPr>
          <w:spacing w:val="80"/>
          <w:w w:val="150"/>
        </w:rPr>
        <w:t xml:space="preserve"> </w:t>
      </w:r>
      <w:r>
        <w:t>истории</w:t>
      </w:r>
      <w:r>
        <w:rPr>
          <w:spacing w:val="80"/>
          <w:w w:val="150"/>
        </w:rPr>
        <w:t xml:space="preserve"> </w:t>
      </w:r>
      <w:r>
        <w:t>семьи</w:t>
      </w:r>
      <w:r>
        <w:rPr>
          <w:spacing w:val="80"/>
          <w:w w:val="150"/>
        </w:rPr>
        <w:t xml:space="preserve"> </w:t>
      </w:r>
      <w:r>
        <w:t>и</w:t>
      </w:r>
      <w:r>
        <w:rPr>
          <w:spacing w:val="80"/>
          <w:w w:val="150"/>
        </w:rPr>
        <w:t xml:space="preserve"> </w:t>
      </w:r>
      <w:r>
        <w:t>истории</w:t>
      </w:r>
      <w:r>
        <w:rPr>
          <w:spacing w:val="80"/>
          <w:w w:val="150"/>
        </w:rPr>
        <w:t xml:space="preserve"> </w:t>
      </w:r>
      <w:r>
        <w:t>народа,</w:t>
      </w:r>
    </w:p>
    <w:p w:rsidR="003F632E" w:rsidRDefault="005F4B4A">
      <w:pPr>
        <w:pStyle w:val="a3"/>
        <w:spacing w:line="274" w:lineRule="exact"/>
        <w:ind w:firstLine="0"/>
        <w:jc w:val="left"/>
      </w:pPr>
      <w:r>
        <w:t>государства,</w:t>
      </w:r>
      <w:r>
        <w:rPr>
          <w:spacing w:val="-4"/>
        </w:rPr>
        <w:t xml:space="preserve"> </w:t>
      </w:r>
      <w:r>
        <w:rPr>
          <w:spacing w:val="-2"/>
        </w:rPr>
        <w:t>человечества.</w:t>
      </w:r>
    </w:p>
    <w:p w:rsidR="003F632E" w:rsidRDefault="005F4B4A">
      <w:pPr>
        <w:spacing w:line="275" w:lineRule="exact"/>
        <w:ind w:left="1330"/>
        <w:rPr>
          <w:i/>
          <w:sz w:val="24"/>
        </w:rPr>
      </w:pPr>
      <w:r>
        <w:rPr>
          <w:i/>
          <w:sz w:val="24"/>
        </w:rPr>
        <w:t>Тема</w:t>
      </w:r>
      <w:r>
        <w:rPr>
          <w:i/>
          <w:spacing w:val="-11"/>
          <w:sz w:val="24"/>
        </w:rPr>
        <w:t xml:space="preserve"> </w:t>
      </w:r>
      <w:r>
        <w:rPr>
          <w:i/>
          <w:sz w:val="24"/>
        </w:rPr>
        <w:t>13.</w:t>
      </w:r>
      <w:r>
        <w:rPr>
          <w:i/>
          <w:spacing w:val="-1"/>
          <w:sz w:val="24"/>
        </w:rPr>
        <w:t xml:space="preserve"> </w:t>
      </w:r>
      <w:r>
        <w:rPr>
          <w:i/>
          <w:sz w:val="24"/>
        </w:rPr>
        <w:t>Традиции</w:t>
      </w:r>
      <w:r>
        <w:rPr>
          <w:i/>
          <w:spacing w:val="-4"/>
          <w:sz w:val="24"/>
        </w:rPr>
        <w:t xml:space="preserve"> </w:t>
      </w:r>
      <w:r>
        <w:rPr>
          <w:i/>
          <w:sz w:val="24"/>
        </w:rPr>
        <w:t>семейного</w:t>
      </w:r>
      <w:r>
        <w:rPr>
          <w:i/>
          <w:spacing w:val="-3"/>
          <w:sz w:val="24"/>
        </w:rPr>
        <w:t xml:space="preserve"> </w:t>
      </w:r>
      <w:r>
        <w:rPr>
          <w:i/>
          <w:sz w:val="24"/>
        </w:rPr>
        <w:t>воспитания</w:t>
      </w:r>
      <w:r>
        <w:rPr>
          <w:i/>
          <w:spacing w:val="-14"/>
          <w:sz w:val="24"/>
        </w:rPr>
        <w:t xml:space="preserve"> </w:t>
      </w:r>
      <w:r>
        <w:rPr>
          <w:i/>
          <w:sz w:val="24"/>
        </w:rPr>
        <w:t>в</w:t>
      </w:r>
      <w:r>
        <w:rPr>
          <w:i/>
          <w:spacing w:val="-7"/>
          <w:sz w:val="24"/>
        </w:rPr>
        <w:t xml:space="preserve"> </w:t>
      </w:r>
      <w:r>
        <w:rPr>
          <w:i/>
          <w:spacing w:val="-2"/>
          <w:sz w:val="24"/>
        </w:rPr>
        <w:t>России.</w:t>
      </w:r>
    </w:p>
    <w:p w:rsidR="003F632E" w:rsidRDefault="005F4B4A">
      <w:pPr>
        <w:pStyle w:val="a3"/>
        <w:spacing w:line="242" w:lineRule="auto"/>
        <w:jc w:val="left"/>
      </w:pPr>
      <w:r>
        <w:t>Иметь</w:t>
      </w:r>
      <w:r>
        <w:rPr>
          <w:spacing w:val="77"/>
        </w:rPr>
        <w:t xml:space="preserve"> </w:t>
      </w:r>
      <w:r>
        <w:t>представление</w:t>
      </w:r>
      <w:r>
        <w:rPr>
          <w:spacing w:val="40"/>
        </w:rPr>
        <w:t xml:space="preserve"> </w:t>
      </w:r>
      <w:r>
        <w:t>о</w:t>
      </w:r>
      <w:r>
        <w:rPr>
          <w:spacing w:val="80"/>
        </w:rPr>
        <w:t xml:space="preserve"> </w:t>
      </w:r>
      <w:r>
        <w:t>семейных</w:t>
      </w:r>
      <w:r>
        <w:rPr>
          <w:spacing w:val="40"/>
        </w:rPr>
        <w:t xml:space="preserve"> </w:t>
      </w:r>
      <w:r>
        <w:t>традициях</w:t>
      </w:r>
      <w:r>
        <w:rPr>
          <w:spacing w:val="76"/>
        </w:rPr>
        <w:t xml:space="preserve"> </w:t>
      </w:r>
      <w:r>
        <w:t>и</w:t>
      </w:r>
      <w:r>
        <w:rPr>
          <w:spacing w:val="40"/>
        </w:rPr>
        <w:t xml:space="preserve"> </w:t>
      </w:r>
      <w:r>
        <w:t>обосновывать</w:t>
      </w:r>
      <w:r>
        <w:rPr>
          <w:spacing w:val="77"/>
        </w:rPr>
        <w:t xml:space="preserve"> </w:t>
      </w:r>
      <w:r>
        <w:t>их</w:t>
      </w:r>
      <w:r>
        <w:rPr>
          <w:spacing w:val="40"/>
        </w:rPr>
        <w:t xml:space="preserve"> </w:t>
      </w:r>
      <w:r>
        <w:t>важность</w:t>
      </w:r>
      <w:r>
        <w:rPr>
          <w:spacing w:val="34"/>
        </w:rPr>
        <w:t xml:space="preserve"> </w:t>
      </w:r>
      <w:r>
        <w:t>как ключевых элементах семейных отношений;</w:t>
      </w:r>
    </w:p>
    <w:p w:rsidR="003F632E" w:rsidRDefault="005F4B4A">
      <w:pPr>
        <w:pStyle w:val="a3"/>
        <w:spacing w:line="242" w:lineRule="auto"/>
        <w:ind w:left="1330" w:right="631" w:firstLine="0"/>
        <w:jc w:val="left"/>
      </w:pPr>
      <w:r>
        <w:t>знать</w:t>
      </w:r>
      <w:r>
        <w:rPr>
          <w:spacing w:val="-2"/>
        </w:rPr>
        <w:t xml:space="preserve"> </w:t>
      </w:r>
      <w:r>
        <w:t>и</w:t>
      </w:r>
      <w:r>
        <w:rPr>
          <w:spacing w:val="-7"/>
        </w:rPr>
        <w:t xml:space="preserve"> </w:t>
      </w:r>
      <w:r>
        <w:t>понимать</w:t>
      </w:r>
      <w:r>
        <w:rPr>
          <w:spacing w:val="-6"/>
        </w:rPr>
        <w:t xml:space="preserve"> </w:t>
      </w:r>
      <w:r>
        <w:t>взаимосвязь</w:t>
      </w:r>
      <w:r>
        <w:rPr>
          <w:spacing w:val="-7"/>
        </w:rPr>
        <w:t xml:space="preserve"> </w:t>
      </w:r>
      <w:r>
        <w:t>семейных</w:t>
      </w:r>
      <w:r>
        <w:rPr>
          <w:spacing w:val="-8"/>
        </w:rPr>
        <w:t xml:space="preserve"> </w:t>
      </w:r>
      <w:r>
        <w:t>традиций</w:t>
      </w:r>
      <w:r>
        <w:rPr>
          <w:spacing w:val="-2"/>
        </w:rPr>
        <w:t xml:space="preserve"> </w:t>
      </w:r>
      <w:r>
        <w:t>и</w:t>
      </w:r>
      <w:r>
        <w:rPr>
          <w:spacing w:val="-7"/>
        </w:rPr>
        <w:t xml:space="preserve"> </w:t>
      </w:r>
      <w:r>
        <w:t>культуры</w:t>
      </w:r>
      <w:r>
        <w:rPr>
          <w:spacing w:val="-2"/>
        </w:rPr>
        <w:t xml:space="preserve"> </w:t>
      </w:r>
      <w:r>
        <w:t>собственного этноса; уметь</w:t>
      </w:r>
      <w:r>
        <w:rPr>
          <w:spacing w:val="63"/>
          <w:w w:val="150"/>
        </w:rPr>
        <w:t xml:space="preserve"> </w:t>
      </w:r>
      <w:r>
        <w:t>рассказывать</w:t>
      </w:r>
      <w:r>
        <w:rPr>
          <w:spacing w:val="61"/>
          <w:w w:val="150"/>
        </w:rPr>
        <w:t xml:space="preserve"> </w:t>
      </w:r>
      <w:r>
        <w:t>о</w:t>
      </w:r>
      <w:r>
        <w:rPr>
          <w:spacing w:val="65"/>
          <w:w w:val="150"/>
        </w:rPr>
        <w:t xml:space="preserve"> </w:t>
      </w:r>
      <w:r>
        <w:t>семейных</w:t>
      </w:r>
      <w:r>
        <w:rPr>
          <w:spacing w:val="60"/>
          <w:w w:val="150"/>
        </w:rPr>
        <w:t xml:space="preserve"> </w:t>
      </w:r>
      <w:r>
        <w:t>традициях</w:t>
      </w:r>
      <w:r>
        <w:rPr>
          <w:spacing w:val="59"/>
          <w:w w:val="150"/>
        </w:rPr>
        <w:t xml:space="preserve"> </w:t>
      </w:r>
      <w:r>
        <w:t>своего</w:t>
      </w:r>
      <w:r>
        <w:rPr>
          <w:spacing w:val="65"/>
          <w:w w:val="150"/>
        </w:rPr>
        <w:t xml:space="preserve"> </w:t>
      </w:r>
      <w:r>
        <w:t>народа</w:t>
      </w:r>
      <w:r>
        <w:rPr>
          <w:spacing w:val="59"/>
          <w:w w:val="150"/>
        </w:rPr>
        <w:t xml:space="preserve"> </w:t>
      </w:r>
      <w:r>
        <w:t>и</w:t>
      </w:r>
      <w:r>
        <w:rPr>
          <w:spacing w:val="61"/>
          <w:w w:val="150"/>
        </w:rPr>
        <w:t xml:space="preserve"> </w:t>
      </w:r>
      <w:r>
        <w:t>народов</w:t>
      </w:r>
      <w:r>
        <w:rPr>
          <w:spacing w:val="62"/>
          <w:w w:val="150"/>
        </w:rPr>
        <w:t xml:space="preserve"> </w:t>
      </w:r>
      <w:r>
        <w:rPr>
          <w:spacing w:val="-2"/>
        </w:rPr>
        <w:t>России,</w:t>
      </w:r>
    </w:p>
    <w:p w:rsidR="003F632E" w:rsidRDefault="005F4B4A">
      <w:pPr>
        <w:pStyle w:val="a3"/>
        <w:spacing w:line="271" w:lineRule="exact"/>
        <w:ind w:firstLine="0"/>
        <w:jc w:val="left"/>
      </w:pPr>
      <w:r>
        <w:t>собственной</w:t>
      </w:r>
      <w:r>
        <w:rPr>
          <w:spacing w:val="-3"/>
        </w:rPr>
        <w:t xml:space="preserve"> </w:t>
      </w:r>
      <w:r>
        <w:rPr>
          <w:spacing w:val="-2"/>
        </w:rPr>
        <w:t>семьи;</w:t>
      </w:r>
    </w:p>
    <w:p w:rsidR="003F632E" w:rsidRDefault="005F4B4A">
      <w:pPr>
        <w:pStyle w:val="a3"/>
        <w:spacing w:line="237" w:lineRule="auto"/>
        <w:ind w:right="627"/>
      </w:pPr>
      <w:r>
        <w:t>осознавать роль семейных традиций в</w:t>
      </w:r>
      <w:r>
        <w:rPr>
          <w:spacing w:val="40"/>
        </w:rPr>
        <w:t xml:space="preserve"> </w:t>
      </w:r>
      <w:r>
        <w:t>культуре общества, трансляции ценностей, духовно-нравственных идеалов.</w:t>
      </w:r>
    </w:p>
    <w:p w:rsidR="003F632E" w:rsidRDefault="005F4B4A">
      <w:pPr>
        <w:spacing w:line="275" w:lineRule="exact"/>
        <w:ind w:left="1330"/>
        <w:jc w:val="both"/>
        <w:rPr>
          <w:i/>
          <w:sz w:val="24"/>
        </w:rPr>
      </w:pPr>
      <w:r>
        <w:rPr>
          <w:i/>
          <w:sz w:val="24"/>
        </w:rPr>
        <w:t>Тема</w:t>
      </w:r>
      <w:r>
        <w:rPr>
          <w:i/>
          <w:spacing w:val="-9"/>
          <w:sz w:val="24"/>
        </w:rPr>
        <w:t xml:space="preserve"> </w:t>
      </w:r>
      <w:r>
        <w:rPr>
          <w:i/>
          <w:sz w:val="24"/>
        </w:rPr>
        <w:t>14.</w:t>
      </w:r>
      <w:r>
        <w:rPr>
          <w:i/>
          <w:spacing w:val="1"/>
          <w:sz w:val="24"/>
        </w:rPr>
        <w:t xml:space="preserve"> </w:t>
      </w:r>
      <w:r>
        <w:rPr>
          <w:i/>
          <w:sz w:val="24"/>
        </w:rPr>
        <w:t>Образ</w:t>
      </w:r>
      <w:r>
        <w:rPr>
          <w:i/>
          <w:spacing w:val="-7"/>
          <w:sz w:val="24"/>
        </w:rPr>
        <w:t xml:space="preserve"> </w:t>
      </w:r>
      <w:r>
        <w:rPr>
          <w:i/>
          <w:sz w:val="24"/>
        </w:rPr>
        <w:t>семьи в</w:t>
      </w:r>
      <w:r>
        <w:rPr>
          <w:i/>
          <w:spacing w:val="-12"/>
          <w:sz w:val="24"/>
        </w:rPr>
        <w:t xml:space="preserve"> </w:t>
      </w:r>
      <w:r>
        <w:rPr>
          <w:i/>
          <w:sz w:val="24"/>
        </w:rPr>
        <w:t>культуре</w:t>
      </w:r>
      <w:r>
        <w:rPr>
          <w:i/>
          <w:spacing w:val="-5"/>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spacing w:line="242" w:lineRule="auto"/>
        <w:ind w:right="634"/>
      </w:pPr>
      <w:r>
        <w:t>Знать и называть традиционные сказочные и фольклорные сюжеты о семье, семейных обязанностях;</w:t>
      </w:r>
    </w:p>
    <w:p w:rsidR="003F632E" w:rsidRDefault="005F4B4A">
      <w:pPr>
        <w:pStyle w:val="a3"/>
        <w:spacing w:line="242" w:lineRule="auto"/>
        <w:ind w:right="625"/>
      </w:pPr>
      <w:r>
        <w:t>уметь обосновывать своё понимание семейных ценностей, выраженных в фольклорных сюжетах;</w:t>
      </w:r>
    </w:p>
    <w:p w:rsidR="003F632E" w:rsidRDefault="005F4B4A">
      <w:pPr>
        <w:pStyle w:val="a3"/>
        <w:ind w:right="625"/>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F632E" w:rsidRDefault="005F4B4A">
      <w:pPr>
        <w:pStyle w:val="a3"/>
        <w:spacing w:line="237" w:lineRule="auto"/>
        <w:ind w:right="636"/>
      </w:pPr>
      <w:r>
        <w:t>понимать и обосновывать важность семейных ценностей с использованием различного иллюстративного материала.</w:t>
      </w:r>
    </w:p>
    <w:p w:rsidR="003F632E" w:rsidRDefault="005F4B4A">
      <w:pPr>
        <w:spacing w:line="275" w:lineRule="exact"/>
        <w:ind w:left="1330"/>
        <w:jc w:val="both"/>
        <w:rPr>
          <w:i/>
          <w:sz w:val="24"/>
        </w:rPr>
      </w:pPr>
      <w:r>
        <w:rPr>
          <w:i/>
          <w:sz w:val="24"/>
        </w:rPr>
        <w:t>Тема</w:t>
      </w:r>
      <w:r>
        <w:rPr>
          <w:i/>
          <w:spacing w:val="-3"/>
          <w:sz w:val="24"/>
        </w:rPr>
        <w:t xml:space="preserve"> </w:t>
      </w:r>
      <w:r>
        <w:rPr>
          <w:i/>
          <w:sz w:val="24"/>
        </w:rPr>
        <w:t>15.</w:t>
      </w:r>
      <w:r>
        <w:rPr>
          <w:i/>
          <w:spacing w:val="-1"/>
          <w:sz w:val="24"/>
        </w:rPr>
        <w:t xml:space="preserve"> </w:t>
      </w:r>
      <w:r>
        <w:rPr>
          <w:i/>
          <w:sz w:val="24"/>
        </w:rPr>
        <w:t>Труд в</w:t>
      </w:r>
      <w:r>
        <w:rPr>
          <w:i/>
          <w:spacing w:val="-7"/>
          <w:sz w:val="24"/>
        </w:rPr>
        <w:t xml:space="preserve"> </w:t>
      </w:r>
      <w:r>
        <w:rPr>
          <w:i/>
          <w:sz w:val="24"/>
        </w:rPr>
        <w:t>истории</w:t>
      </w:r>
      <w:r>
        <w:rPr>
          <w:i/>
          <w:spacing w:val="-3"/>
          <w:sz w:val="24"/>
        </w:rPr>
        <w:t xml:space="preserve"> </w:t>
      </w:r>
      <w:r>
        <w:rPr>
          <w:i/>
          <w:spacing w:val="-2"/>
          <w:sz w:val="24"/>
        </w:rPr>
        <w:t>семьи.</w:t>
      </w:r>
    </w:p>
    <w:p w:rsidR="003F632E" w:rsidRDefault="005F4B4A">
      <w:pPr>
        <w:pStyle w:val="a3"/>
        <w:spacing w:line="275" w:lineRule="exact"/>
        <w:ind w:left="1330" w:firstLine="0"/>
      </w:pPr>
      <w:r>
        <w:t>Знать</w:t>
      </w:r>
      <w:r>
        <w:rPr>
          <w:spacing w:val="-8"/>
        </w:rPr>
        <w:t xml:space="preserve"> </w:t>
      </w:r>
      <w:r>
        <w:t>и</w:t>
      </w:r>
      <w:r>
        <w:rPr>
          <w:spacing w:val="-10"/>
        </w:rPr>
        <w:t xml:space="preserve"> </w:t>
      </w:r>
      <w:r>
        <w:t>понимать,</w:t>
      </w:r>
      <w:r>
        <w:rPr>
          <w:spacing w:val="-8"/>
        </w:rPr>
        <w:t xml:space="preserve"> </w:t>
      </w:r>
      <w:r>
        <w:t>что</w:t>
      </w:r>
      <w:r>
        <w:rPr>
          <w:spacing w:val="-3"/>
        </w:rPr>
        <w:t xml:space="preserve"> </w:t>
      </w:r>
      <w:r>
        <w:t>такое</w:t>
      </w:r>
      <w:r>
        <w:rPr>
          <w:spacing w:val="-12"/>
        </w:rPr>
        <w:t xml:space="preserve"> </w:t>
      </w:r>
      <w:r>
        <w:t>семейное</w:t>
      </w:r>
      <w:r>
        <w:rPr>
          <w:spacing w:val="-11"/>
        </w:rPr>
        <w:t xml:space="preserve"> </w:t>
      </w:r>
      <w:r>
        <w:t>хозяйство</w:t>
      </w:r>
      <w:r>
        <w:rPr>
          <w:spacing w:val="-6"/>
        </w:rPr>
        <w:t xml:space="preserve"> </w:t>
      </w:r>
      <w:r>
        <w:t>и</w:t>
      </w:r>
      <w:r>
        <w:rPr>
          <w:spacing w:val="-7"/>
        </w:rPr>
        <w:t xml:space="preserve"> </w:t>
      </w:r>
      <w:r>
        <w:t>домашний</w:t>
      </w:r>
      <w:r>
        <w:rPr>
          <w:spacing w:val="-8"/>
        </w:rPr>
        <w:t xml:space="preserve"> </w:t>
      </w:r>
      <w:r>
        <w:rPr>
          <w:spacing w:val="-2"/>
        </w:rPr>
        <w:t>труд;</w:t>
      </w:r>
    </w:p>
    <w:p w:rsidR="003F632E" w:rsidRDefault="005F4B4A">
      <w:pPr>
        <w:pStyle w:val="a3"/>
        <w:spacing w:line="237" w:lineRule="auto"/>
        <w:ind w:right="641"/>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F632E" w:rsidRDefault="005F4B4A">
      <w:pPr>
        <w:pStyle w:val="a3"/>
        <w:ind w:right="625"/>
      </w:pPr>
      <w:r>
        <w:t>осознавать и</w:t>
      </w:r>
      <w:r>
        <w:rPr>
          <w:spacing w:val="-4"/>
        </w:rPr>
        <w:t xml:space="preserve"> </w:t>
      </w:r>
      <w:r>
        <w:t>оценивать семейный уклад и взаимосвязь с</w:t>
      </w:r>
      <w:r>
        <w:rPr>
          <w:spacing w:val="-5"/>
        </w:rPr>
        <w:t xml:space="preserve"> </w:t>
      </w:r>
      <w:r>
        <w:t>социально-экономической структурой общества в форме большой и малой семей; характеризовать</w:t>
      </w:r>
      <w:r>
        <w:rPr>
          <w:spacing w:val="40"/>
        </w:rPr>
        <w:t xml:space="preserve"> </w:t>
      </w:r>
      <w:r>
        <w:t>распределение семейного</w:t>
      </w:r>
      <w:r>
        <w:rPr>
          <w:spacing w:val="40"/>
        </w:rPr>
        <w:t xml:space="preserve"> </w:t>
      </w:r>
      <w:r>
        <w:t>труда</w:t>
      </w:r>
      <w:r>
        <w:rPr>
          <w:spacing w:val="40"/>
        </w:rPr>
        <w:t xml:space="preserve"> </w:t>
      </w:r>
      <w:r>
        <w:t>и</w:t>
      </w:r>
      <w:r>
        <w:rPr>
          <w:spacing w:val="40"/>
        </w:rPr>
        <w:t xml:space="preserve"> </w:t>
      </w:r>
      <w:r>
        <w:t>осознавать</w:t>
      </w:r>
      <w:r>
        <w:rPr>
          <w:spacing w:val="40"/>
        </w:rPr>
        <w:t xml:space="preserve"> </w:t>
      </w:r>
      <w:r>
        <w:t>его</w:t>
      </w:r>
      <w:r>
        <w:rPr>
          <w:spacing w:val="40"/>
        </w:rPr>
        <w:t xml:space="preserve"> </w:t>
      </w:r>
      <w:r>
        <w:t>важность для укрепления целостности</w:t>
      </w:r>
      <w:r>
        <w:rPr>
          <w:spacing w:val="-3"/>
        </w:rPr>
        <w:t xml:space="preserve"> </w:t>
      </w:r>
      <w:r>
        <w:t>семьи.</w:t>
      </w:r>
    </w:p>
    <w:p w:rsidR="003F632E" w:rsidRDefault="005F4B4A">
      <w:pPr>
        <w:spacing w:line="274" w:lineRule="exact"/>
        <w:ind w:left="1330"/>
        <w:jc w:val="both"/>
        <w:rPr>
          <w:i/>
          <w:sz w:val="24"/>
        </w:rPr>
      </w:pPr>
      <w:r>
        <w:rPr>
          <w:i/>
          <w:sz w:val="24"/>
        </w:rPr>
        <w:t>Тема</w:t>
      </w:r>
      <w:r>
        <w:rPr>
          <w:i/>
          <w:spacing w:val="-12"/>
          <w:sz w:val="24"/>
        </w:rPr>
        <w:t xml:space="preserve"> </w:t>
      </w:r>
      <w:r>
        <w:rPr>
          <w:i/>
          <w:sz w:val="24"/>
        </w:rPr>
        <w:t>16.</w:t>
      </w:r>
      <w:r>
        <w:rPr>
          <w:i/>
          <w:spacing w:val="-4"/>
          <w:sz w:val="24"/>
        </w:rPr>
        <w:t xml:space="preserve"> </w:t>
      </w:r>
      <w:r>
        <w:rPr>
          <w:i/>
          <w:sz w:val="24"/>
        </w:rPr>
        <w:t>Семья</w:t>
      </w:r>
      <w:r>
        <w:rPr>
          <w:i/>
          <w:spacing w:val="-7"/>
          <w:sz w:val="24"/>
        </w:rPr>
        <w:t xml:space="preserve"> </w:t>
      </w:r>
      <w:r>
        <w:rPr>
          <w:i/>
          <w:sz w:val="24"/>
        </w:rPr>
        <w:t>в</w:t>
      </w:r>
      <w:r>
        <w:rPr>
          <w:i/>
          <w:spacing w:val="-12"/>
          <w:sz w:val="24"/>
        </w:rPr>
        <w:t xml:space="preserve"> </w:t>
      </w:r>
      <w:r>
        <w:rPr>
          <w:i/>
          <w:sz w:val="24"/>
        </w:rPr>
        <w:t>современном</w:t>
      </w:r>
      <w:r>
        <w:rPr>
          <w:i/>
          <w:spacing w:val="-5"/>
          <w:sz w:val="24"/>
        </w:rPr>
        <w:t xml:space="preserve"> </w:t>
      </w:r>
      <w:r>
        <w:rPr>
          <w:i/>
          <w:sz w:val="24"/>
        </w:rPr>
        <w:t>мире</w:t>
      </w:r>
      <w:r>
        <w:rPr>
          <w:i/>
          <w:spacing w:val="-11"/>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37" w:lineRule="auto"/>
        <w:ind w:right="624"/>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1"/>
      </w:pPr>
      <w:r>
        <w:lastRenderedPageBreak/>
        <w:t>выделять</w:t>
      </w:r>
      <w:r>
        <w:rPr>
          <w:spacing w:val="-12"/>
        </w:rPr>
        <w:t xml:space="preserve"> </w:t>
      </w:r>
      <w:r>
        <w:t>особенности</w:t>
      </w:r>
      <w:r>
        <w:rPr>
          <w:spacing w:val="-7"/>
        </w:rPr>
        <w:t xml:space="preserve"> </w:t>
      </w:r>
      <w:r>
        <w:t>духовной</w:t>
      </w:r>
      <w:r>
        <w:rPr>
          <w:spacing w:val="-7"/>
        </w:rPr>
        <w:t xml:space="preserve"> </w:t>
      </w:r>
      <w:r>
        <w:t>культуры</w:t>
      </w:r>
      <w:r>
        <w:rPr>
          <w:spacing w:val="-6"/>
        </w:rPr>
        <w:t xml:space="preserve"> </w:t>
      </w:r>
      <w:r>
        <w:t>семьи</w:t>
      </w:r>
      <w:r>
        <w:rPr>
          <w:spacing w:val="-7"/>
        </w:rPr>
        <w:t xml:space="preserve"> </w:t>
      </w:r>
      <w:r>
        <w:t>в фольклоре</w:t>
      </w:r>
      <w:r>
        <w:rPr>
          <w:spacing w:val="-13"/>
        </w:rPr>
        <w:t xml:space="preserve"> </w:t>
      </w:r>
      <w:r>
        <w:t>и</w:t>
      </w:r>
      <w:r>
        <w:rPr>
          <w:spacing w:val="-7"/>
        </w:rPr>
        <w:t xml:space="preserve"> </w:t>
      </w:r>
      <w:r>
        <w:t>культуре</w:t>
      </w:r>
      <w:r>
        <w:rPr>
          <w:spacing w:val="-9"/>
        </w:rPr>
        <w:t xml:space="preserve"> </w:t>
      </w:r>
      <w:r>
        <w:t>различных народов на основе предметных знаний о культуре своего народа;</w:t>
      </w:r>
    </w:p>
    <w:p w:rsidR="003F632E" w:rsidRDefault="005F4B4A">
      <w:pPr>
        <w:pStyle w:val="a3"/>
        <w:spacing w:before="6" w:line="237" w:lineRule="auto"/>
        <w:ind w:right="626"/>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w:t>
      </w:r>
      <w:r>
        <w:rPr>
          <w:spacing w:val="80"/>
        </w:rPr>
        <w:t xml:space="preserve"> </w:t>
      </w:r>
      <w:r>
        <w:t>и духовно-нравственными ценностями семьи;</w:t>
      </w:r>
    </w:p>
    <w:p w:rsidR="003F632E" w:rsidRDefault="005F4B4A">
      <w:pPr>
        <w:pStyle w:val="a3"/>
        <w:spacing w:before="3"/>
        <w:ind w:right="624"/>
      </w:pPr>
      <w:r>
        <w:t>обосновывать</w:t>
      </w:r>
      <w:r>
        <w:rPr>
          <w:spacing w:val="80"/>
          <w:w w:val="150"/>
        </w:rPr>
        <w:t xml:space="preserve"> </w:t>
      </w:r>
      <w:r>
        <w:t>важность</w:t>
      </w:r>
      <w:r>
        <w:rPr>
          <w:spacing w:val="80"/>
          <w:w w:val="150"/>
        </w:rPr>
        <w:t xml:space="preserve"> </w:t>
      </w:r>
      <w:r>
        <w:t>семьи</w:t>
      </w:r>
      <w:r>
        <w:rPr>
          <w:spacing w:val="80"/>
          <w:w w:val="150"/>
        </w:rPr>
        <w:t xml:space="preserve"> </w:t>
      </w:r>
      <w:r>
        <w:t>и</w:t>
      </w:r>
      <w:r>
        <w:rPr>
          <w:spacing w:val="80"/>
          <w:w w:val="150"/>
        </w:rPr>
        <w:t xml:space="preserve"> </w:t>
      </w:r>
      <w:r>
        <w:t>семейных</w:t>
      </w:r>
      <w:r>
        <w:rPr>
          <w:spacing w:val="80"/>
          <w:w w:val="150"/>
        </w:rPr>
        <w:t xml:space="preserve"> </w:t>
      </w:r>
      <w:r>
        <w:t>традиций</w:t>
      </w:r>
      <w:r>
        <w:rPr>
          <w:spacing w:val="80"/>
          <w:w w:val="150"/>
        </w:rPr>
        <w:t xml:space="preserve"> </w:t>
      </w:r>
      <w:r>
        <w:t>для</w:t>
      </w:r>
      <w:r>
        <w:rPr>
          <w:spacing w:val="80"/>
          <w:w w:val="15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3F632E" w:rsidRDefault="005F4B4A">
      <w:pPr>
        <w:pStyle w:val="1"/>
        <w:spacing w:before="3" w:line="242" w:lineRule="auto"/>
        <w:ind w:left="619" w:right="625" w:firstLine="710"/>
        <w:jc w:val="both"/>
      </w:pPr>
      <w:bookmarkStart w:id="42" w:name="Тематический_блок_3._«Духовно-нравственн"/>
      <w:bookmarkEnd w:id="42"/>
      <w:r>
        <w:t xml:space="preserve">ТЕМАТИЧЕСКИЙ БЛОК 3. «ДУХОВНО-НРАВСТВЕННОЕ БОГАТСТВО </w:t>
      </w:r>
      <w:r>
        <w:rPr>
          <w:spacing w:val="-2"/>
        </w:rPr>
        <w:t>ЛИЧНОСТИ»</w:t>
      </w:r>
    </w:p>
    <w:p w:rsidR="003F632E" w:rsidRDefault="005F4B4A">
      <w:pPr>
        <w:spacing w:line="266" w:lineRule="exact"/>
        <w:ind w:left="1330"/>
        <w:rPr>
          <w:i/>
          <w:sz w:val="24"/>
        </w:rPr>
      </w:pPr>
      <w:r>
        <w:rPr>
          <w:i/>
          <w:sz w:val="24"/>
        </w:rPr>
        <w:t>Тема</w:t>
      </w:r>
      <w:r>
        <w:rPr>
          <w:i/>
          <w:spacing w:val="-5"/>
          <w:sz w:val="24"/>
        </w:rPr>
        <w:t xml:space="preserve"> </w:t>
      </w:r>
      <w:r>
        <w:rPr>
          <w:i/>
          <w:sz w:val="24"/>
        </w:rPr>
        <w:t>17.</w:t>
      </w:r>
      <w:r>
        <w:rPr>
          <w:i/>
          <w:spacing w:val="2"/>
          <w:sz w:val="24"/>
        </w:rPr>
        <w:t xml:space="preserve"> </w:t>
      </w:r>
      <w:r>
        <w:rPr>
          <w:i/>
          <w:sz w:val="24"/>
        </w:rPr>
        <w:t>Личность</w:t>
      </w:r>
      <w:r>
        <w:rPr>
          <w:i/>
          <w:spacing w:val="-13"/>
          <w:sz w:val="24"/>
        </w:rPr>
        <w:t xml:space="preserve"> </w:t>
      </w:r>
      <w:r>
        <w:rPr>
          <w:i/>
          <w:sz w:val="24"/>
        </w:rPr>
        <w:t>– общество</w:t>
      </w:r>
      <w:r>
        <w:rPr>
          <w:i/>
          <w:spacing w:val="1"/>
          <w:sz w:val="24"/>
        </w:rPr>
        <w:t xml:space="preserve"> </w:t>
      </w:r>
      <w:r>
        <w:rPr>
          <w:i/>
          <w:sz w:val="24"/>
        </w:rPr>
        <w:t>–</w:t>
      </w:r>
      <w:r>
        <w:rPr>
          <w:i/>
          <w:spacing w:val="-5"/>
          <w:sz w:val="24"/>
        </w:rPr>
        <w:t xml:space="preserve"> </w:t>
      </w:r>
      <w:r>
        <w:rPr>
          <w:i/>
          <w:spacing w:val="-2"/>
          <w:sz w:val="24"/>
        </w:rPr>
        <w:t>культура.</w:t>
      </w:r>
    </w:p>
    <w:p w:rsidR="003F632E" w:rsidRDefault="005F4B4A">
      <w:pPr>
        <w:pStyle w:val="a3"/>
        <w:spacing w:before="5" w:line="237" w:lineRule="auto"/>
        <w:jc w:val="left"/>
      </w:pPr>
      <w:r>
        <w:t>Знать</w:t>
      </w:r>
      <w:r>
        <w:rPr>
          <w:spacing w:val="28"/>
        </w:rPr>
        <w:t xml:space="preserve"> </w:t>
      </w:r>
      <w:r>
        <w:t>и понимать</w:t>
      </w:r>
      <w:r>
        <w:rPr>
          <w:spacing w:val="27"/>
        </w:rPr>
        <w:t xml:space="preserve"> </w:t>
      </w:r>
      <w:r>
        <w:t>значение</w:t>
      </w:r>
      <w:r>
        <w:rPr>
          <w:spacing w:val="25"/>
        </w:rPr>
        <w:t xml:space="preserve"> </w:t>
      </w:r>
      <w:r>
        <w:t>термина</w:t>
      </w:r>
      <w:r>
        <w:rPr>
          <w:spacing w:val="29"/>
        </w:rPr>
        <w:t xml:space="preserve"> </w:t>
      </w:r>
      <w:r>
        <w:t>«человек»</w:t>
      </w:r>
      <w:r>
        <w:rPr>
          <w:spacing w:val="26"/>
        </w:rPr>
        <w:t xml:space="preserve"> </w:t>
      </w:r>
      <w:r>
        <w:t>в</w:t>
      </w:r>
      <w:r>
        <w:rPr>
          <w:spacing w:val="23"/>
        </w:rPr>
        <w:t xml:space="preserve"> </w:t>
      </w:r>
      <w:r>
        <w:t>контексте</w:t>
      </w:r>
      <w:r>
        <w:rPr>
          <w:spacing w:val="26"/>
        </w:rPr>
        <w:t xml:space="preserve"> </w:t>
      </w:r>
      <w:r>
        <w:t xml:space="preserve">духовно-нравственной </w:t>
      </w:r>
      <w:r>
        <w:rPr>
          <w:spacing w:val="-2"/>
        </w:rPr>
        <w:t>культуры;</w:t>
      </w:r>
    </w:p>
    <w:p w:rsidR="003F632E" w:rsidRDefault="005F4B4A">
      <w:pPr>
        <w:pStyle w:val="a3"/>
        <w:spacing w:before="6" w:line="237" w:lineRule="auto"/>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 человека и культуры;</w:t>
      </w:r>
    </w:p>
    <w:p w:rsidR="003F632E" w:rsidRDefault="005F4B4A">
      <w:pPr>
        <w:pStyle w:val="a3"/>
        <w:spacing w:before="5" w:line="237" w:lineRule="auto"/>
        <w:ind w:right="674"/>
        <w:jc w:val="left"/>
      </w:pPr>
      <w:r>
        <w:t>понимать и объяснять</w:t>
      </w:r>
      <w:r>
        <w:rPr>
          <w:spacing w:val="25"/>
        </w:rPr>
        <w:t xml:space="preserve"> </w:t>
      </w:r>
      <w:r>
        <w:t>различия</w:t>
      </w:r>
      <w:r>
        <w:rPr>
          <w:spacing w:val="23"/>
        </w:rPr>
        <w:t xml:space="preserve"> </w:t>
      </w:r>
      <w:r>
        <w:t>между обоснованием</w:t>
      </w:r>
      <w:r>
        <w:rPr>
          <w:spacing w:val="25"/>
        </w:rPr>
        <w:t xml:space="preserve"> </w:t>
      </w:r>
      <w:r>
        <w:t>термина</w:t>
      </w:r>
      <w:r>
        <w:rPr>
          <w:spacing w:val="22"/>
        </w:rPr>
        <w:t xml:space="preserve"> </w:t>
      </w:r>
      <w:r>
        <w:t>«личность» в</w:t>
      </w:r>
      <w:r>
        <w:rPr>
          <w:spacing w:val="-4"/>
        </w:rPr>
        <w:t xml:space="preserve"> </w:t>
      </w:r>
      <w:r>
        <w:t>быту, в контексте культуры и творчества;</w:t>
      </w:r>
    </w:p>
    <w:p w:rsidR="003F632E" w:rsidRDefault="005F4B4A">
      <w:pPr>
        <w:pStyle w:val="a3"/>
        <w:spacing w:before="4" w:line="275" w:lineRule="exact"/>
        <w:ind w:left="1330" w:firstLine="0"/>
        <w:jc w:val="left"/>
      </w:pPr>
      <w:r>
        <w:t>знать,</w:t>
      </w:r>
      <w:r>
        <w:rPr>
          <w:spacing w:val="-11"/>
        </w:rPr>
        <w:t xml:space="preserve"> </w:t>
      </w:r>
      <w:r>
        <w:t>что</w:t>
      </w:r>
      <w:r>
        <w:rPr>
          <w:spacing w:val="-7"/>
        </w:rPr>
        <w:t xml:space="preserve"> </w:t>
      </w:r>
      <w:r>
        <w:t>такое</w:t>
      </w:r>
      <w:r>
        <w:rPr>
          <w:spacing w:val="-13"/>
        </w:rPr>
        <w:t xml:space="preserve"> </w:t>
      </w:r>
      <w:r>
        <w:t>гуманизм,</w:t>
      </w:r>
      <w:r>
        <w:rPr>
          <w:spacing w:val="-2"/>
        </w:rPr>
        <w:t xml:space="preserve"> </w:t>
      </w:r>
      <w:r>
        <w:t>иметь</w:t>
      </w:r>
      <w:r>
        <w:rPr>
          <w:spacing w:val="-10"/>
        </w:rPr>
        <w:t xml:space="preserve"> </w:t>
      </w:r>
      <w:r>
        <w:t>представление</w:t>
      </w:r>
      <w:r>
        <w:rPr>
          <w:spacing w:val="-11"/>
        </w:rPr>
        <w:t xml:space="preserve"> </w:t>
      </w:r>
      <w:r>
        <w:t>о</w:t>
      </w:r>
      <w:r>
        <w:rPr>
          <w:spacing w:val="-7"/>
        </w:rPr>
        <w:t xml:space="preserve"> </w:t>
      </w:r>
      <w:r>
        <w:t>его</w:t>
      </w:r>
      <w:r>
        <w:rPr>
          <w:spacing w:val="-7"/>
        </w:rPr>
        <w:t xml:space="preserve"> </w:t>
      </w:r>
      <w:r>
        <w:t>источниках</w:t>
      </w:r>
      <w:r>
        <w:rPr>
          <w:spacing w:val="-10"/>
        </w:rPr>
        <w:t xml:space="preserve"> </w:t>
      </w:r>
      <w:r>
        <w:t>в</w:t>
      </w:r>
      <w:r>
        <w:rPr>
          <w:spacing w:val="-10"/>
        </w:rPr>
        <w:t xml:space="preserve"> </w:t>
      </w:r>
      <w:r>
        <w:rPr>
          <w:spacing w:val="-2"/>
        </w:rPr>
        <w:t>культуре.</w:t>
      </w:r>
    </w:p>
    <w:p w:rsidR="003F632E" w:rsidRDefault="005F4B4A">
      <w:pPr>
        <w:spacing w:line="275" w:lineRule="exact"/>
        <w:ind w:left="1330"/>
        <w:rPr>
          <w:i/>
          <w:sz w:val="24"/>
        </w:rPr>
      </w:pPr>
      <w:r>
        <w:rPr>
          <w:i/>
          <w:sz w:val="24"/>
        </w:rPr>
        <w:t>Тема</w:t>
      </w:r>
      <w:r>
        <w:rPr>
          <w:i/>
          <w:spacing w:val="-12"/>
          <w:sz w:val="24"/>
        </w:rPr>
        <w:t xml:space="preserve"> </w:t>
      </w:r>
      <w:r>
        <w:rPr>
          <w:i/>
          <w:sz w:val="24"/>
        </w:rPr>
        <w:t>18. Духовный</w:t>
      </w:r>
      <w:r>
        <w:rPr>
          <w:i/>
          <w:spacing w:val="-5"/>
          <w:sz w:val="24"/>
        </w:rPr>
        <w:t xml:space="preserve"> </w:t>
      </w:r>
      <w:r>
        <w:rPr>
          <w:i/>
          <w:sz w:val="24"/>
        </w:rPr>
        <w:t>мир</w:t>
      </w:r>
      <w:r>
        <w:rPr>
          <w:i/>
          <w:spacing w:val="-6"/>
          <w:sz w:val="24"/>
        </w:rPr>
        <w:t xml:space="preserve"> </w:t>
      </w:r>
      <w:r>
        <w:rPr>
          <w:i/>
          <w:sz w:val="24"/>
        </w:rPr>
        <w:t>человека.</w:t>
      </w:r>
      <w:r>
        <w:rPr>
          <w:i/>
          <w:spacing w:val="-7"/>
          <w:sz w:val="24"/>
        </w:rPr>
        <w:t xml:space="preserve"> </w:t>
      </w:r>
      <w:r>
        <w:rPr>
          <w:i/>
          <w:sz w:val="24"/>
        </w:rPr>
        <w:t>Человек</w:t>
      </w:r>
      <w:r>
        <w:rPr>
          <w:i/>
          <w:spacing w:val="-7"/>
          <w:sz w:val="24"/>
        </w:rPr>
        <w:t xml:space="preserve"> </w:t>
      </w:r>
      <w:r>
        <w:rPr>
          <w:i/>
          <w:sz w:val="24"/>
        </w:rPr>
        <w:t>–</w:t>
      </w:r>
      <w:r>
        <w:rPr>
          <w:i/>
          <w:spacing w:val="-6"/>
          <w:sz w:val="24"/>
        </w:rPr>
        <w:t xml:space="preserve"> </w:t>
      </w:r>
      <w:r>
        <w:rPr>
          <w:i/>
          <w:sz w:val="24"/>
        </w:rPr>
        <w:t>творец</w:t>
      </w:r>
      <w:r>
        <w:rPr>
          <w:i/>
          <w:spacing w:val="-6"/>
          <w:sz w:val="24"/>
        </w:rPr>
        <w:t xml:space="preserve"> </w:t>
      </w:r>
      <w:r>
        <w:rPr>
          <w:i/>
          <w:spacing w:val="-2"/>
          <w:sz w:val="24"/>
        </w:rPr>
        <w:t>культуры.</w:t>
      </w:r>
    </w:p>
    <w:p w:rsidR="003F632E" w:rsidRDefault="005F4B4A">
      <w:pPr>
        <w:pStyle w:val="a3"/>
        <w:spacing w:before="5" w:line="237" w:lineRule="auto"/>
        <w:ind w:right="631"/>
        <w:jc w:val="left"/>
      </w:pPr>
      <w:r>
        <w:t>Знать значение термина «творчество» в нескольких аспектах и понимать</w:t>
      </w:r>
      <w:r>
        <w:rPr>
          <w:spacing w:val="40"/>
        </w:rPr>
        <w:t xml:space="preserve"> </w:t>
      </w:r>
      <w:r>
        <w:t>границы их применимости;</w:t>
      </w:r>
    </w:p>
    <w:p w:rsidR="003F632E" w:rsidRDefault="005F4B4A">
      <w:pPr>
        <w:pStyle w:val="a3"/>
        <w:tabs>
          <w:tab w:val="left" w:pos="2650"/>
          <w:tab w:val="left" w:pos="2991"/>
          <w:tab w:val="left" w:pos="4351"/>
          <w:tab w:val="left" w:pos="5517"/>
          <w:tab w:val="left" w:pos="6780"/>
          <w:tab w:val="left" w:pos="8427"/>
        </w:tabs>
        <w:spacing w:before="5" w:line="237" w:lineRule="auto"/>
        <w:ind w:right="622"/>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t>ограничений</w:t>
      </w:r>
      <w:r>
        <w:rPr>
          <w:spacing w:val="33"/>
        </w:rPr>
        <w:t xml:space="preserve"> </w:t>
      </w:r>
      <w:r>
        <w:t xml:space="preserve">в </w:t>
      </w:r>
      <w:r>
        <w:rPr>
          <w:spacing w:val="-2"/>
        </w:rPr>
        <w:t>творчестве;</w:t>
      </w:r>
    </w:p>
    <w:p w:rsidR="003F632E" w:rsidRDefault="005F4B4A">
      <w:pPr>
        <w:pStyle w:val="a3"/>
        <w:tabs>
          <w:tab w:val="left" w:pos="3006"/>
          <w:tab w:val="left" w:pos="4206"/>
          <w:tab w:val="left" w:pos="5570"/>
          <w:tab w:val="left" w:pos="6151"/>
          <w:tab w:val="left" w:pos="7616"/>
        </w:tabs>
        <w:spacing w:before="6" w:line="237" w:lineRule="auto"/>
        <w:ind w:right="631"/>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rsidR="003F632E" w:rsidRDefault="005F4B4A">
      <w:pPr>
        <w:pStyle w:val="a3"/>
        <w:spacing w:before="6" w:line="237" w:lineRule="auto"/>
        <w:jc w:val="left"/>
      </w:pPr>
      <w:r>
        <w:t>доказывать</w:t>
      </w:r>
      <w:r>
        <w:rPr>
          <w:spacing w:val="-15"/>
        </w:rPr>
        <w:t xml:space="preserve"> </w:t>
      </w:r>
      <w:r>
        <w:t>детерминированность</w:t>
      </w:r>
      <w:r>
        <w:rPr>
          <w:spacing w:val="-15"/>
        </w:rPr>
        <w:t xml:space="preserve"> </w:t>
      </w:r>
      <w:r>
        <w:t>творчества</w:t>
      </w:r>
      <w:r>
        <w:rPr>
          <w:spacing w:val="-15"/>
        </w:rPr>
        <w:t xml:space="preserve"> </w:t>
      </w:r>
      <w:r>
        <w:t>культурой</w:t>
      </w:r>
      <w:r>
        <w:rPr>
          <w:spacing w:val="-15"/>
        </w:rPr>
        <w:t xml:space="preserve"> </w:t>
      </w:r>
      <w:r>
        <w:t>своего</w:t>
      </w:r>
      <w:r>
        <w:rPr>
          <w:spacing w:val="-15"/>
        </w:rPr>
        <w:t xml:space="preserve"> </w:t>
      </w:r>
      <w:r>
        <w:t>этноса;</w:t>
      </w:r>
      <w:r>
        <w:rPr>
          <w:spacing w:val="-15"/>
        </w:rPr>
        <w:t xml:space="preserve"> </w:t>
      </w:r>
      <w:r>
        <w:t>знать</w:t>
      </w:r>
      <w:r>
        <w:rPr>
          <w:spacing w:val="-15"/>
        </w:rPr>
        <w:t xml:space="preserve"> </w:t>
      </w:r>
      <w:r>
        <w:t>и</w:t>
      </w:r>
      <w:r>
        <w:rPr>
          <w:spacing w:val="-15"/>
        </w:rPr>
        <w:t xml:space="preserve"> </w:t>
      </w:r>
      <w:r>
        <w:t>уметь объяснить взаимосвязь труда и творчества.</w:t>
      </w:r>
    </w:p>
    <w:p w:rsidR="003F632E" w:rsidRDefault="005F4B4A">
      <w:pPr>
        <w:spacing w:before="3" w:line="275" w:lineRule="exact"/>
        <w:ind w:left="1330"/>
        <w:rPr>
          <w:i/>
          <w:sz w:val="24"/>
        </w:rPr>
      </w:pPr>
      <w:r>
        <w:rPr>
          <w:i/>
          <w:sz w:val="24"/>
        </w:rPr>
        <w:t>Тема</w:t>
      </w:r>
      <w:r>
        <w:rPr>
          <w:i/>
          <w:spacing w:val="-14"/>
          <w:sz w:val="24"/>
        </w:rPr>
        <w:t xml:space="preserve"> </w:t>
      </w:r>
      <w:r>
        <w:rPr>
          <w:i/>
          <w:sz w:val="24"/>
        </w:rPr>
        <w:t>19.</w:t>
      </w:r>
      <w:r>
        <w:rPr>
          <w:i/>
          <w:spacing w:val="-4"/>
          <w:sz w:val="24"/>
        </w:rPr>
        <w:t xml:space="preserve"> </w:t>
      </w:r>
      <w:r>
        <w:rPr>
          <w:i/>
          <w:sz w:val="24"/>
        </w:rPr>
        <w:t>Личность</w:t>
      </w:r>
      <w:r>
        <w:rPr>
          <w:i/>
          <w:spacing w:val="-14"/>
          <w:sz w:val="24"/>
        </w:rPr>
        <w:t xml:space="preserve"> </w:t>
      </w:r>
      <w:r>
        <w:rPr>
          <w:i/>
          <w:sz w:val="24"/>
        </w:rPr>
        <w:t>и</w:t>
      </w:r>
      <w:r>
        <w:rPr>
          <w:i/>
          <w:spacing w:val="-10"/>
          <w:sz w:val="24"/>
        </w:rPr>
        <w:t xml:space="preserve"> </w:t>
      </w:r>
      <w:r>
        <w:rPr>
          <w:i/>
          <w:sz w:val="24"/>
        </w:rPr>
        <w:t>духовно-нравственные</w:t>
      </w:r>
      <w:r>
        <w:rPr>
          <w:i/>
          <w:spacing w:val="-10"/>
          <w:sz w:val="24"/>
        </w:rPr>
        <w:t xml:space="preserve"> </w:t>
      </w:r>
      <w:r>
        <w:rPr>
          <w:i/>
          <w:spacing w:val="-2"/>
          <w:sz w:val="24"/>
        </w:rPr>
        <w:t>ценности.</w:t>
      </w:r>
    </w:p>
    <w:p w:rsidR="003F632E" w:rsidRDefault="005F4B4A">
      <w:pPr>
        <w:pStyle w:val="a3"/>
        <w:spacing w:line="242" w:lineRule="auto"/>
        <w:jc w:val="left"/>
      </w:pPr>
      <w:r>
        <w:t>Знать</w:t>
      </w:r>
      <w:r>
        <w:rPr>
          <w:spacing w:val="76"/>
        </w:rPr>
        <w:t xml:space="preserve"> </w:t>
      </w:r>
      <w:r>
        <w:t>и</w:t>
      </w:r>
      <w:r>
        <w:rPr>
          <w:spacing w:val="76"/>
        </w:rPr>
        <w:t xml:space="preserve"> </w:t>
      </w:r>
      <w:r>
        <w:t>уметь</w:t>
      </w:r>
      <w:r>
        <w:rPr>
          <w:spacing w:val="80"/>
        </w:rPr>
        <w:t xml:space="preserve"> </w:t>
      </w:r>
      <w:r>
        <w:t>объяснить</w:t>
      </w:r>
      <w:r>
        <w:rPr>
          <w:spacing w:val="72"/>
        </w:rPr>
        <w:t xml:space="preserve"> </w:t>
      </w:r>
      <w:r>
        <w:t>значение</w:t>
      </w:r>
      <w:r>
        <w:rPr>
          <w:spacing w:val="75"/>
        </w:rPr>
        <w:t xml:space="preserve"> </w:t>
      </w:r>
      <w:r>
        <w:t>и</w:t>
      </w:r>
      <w:r>
        <w:rPr>
          <w:spacing w:val="76"/>
        </w:rPr>
        <w:t xml:space="preserve"> </w:t>
      </w:r>
      <w:r>
        <w:t>роль</w:t>
      </w:r>
      <w:r>
        <w:rPr>
          <w:spacing w:val="72"/>
        </w:rPr>
        <w:t xml:space="preserve"> </w:t>
      </w:r>
      <w:r>
        <w:t>морали</w:t>
      </w:r>
      <w:r>
        <w:rPr>
          <w:spacing w:val="72"/>
        </w:rPr>
        <w:t xml:space="preserve"> </w:t>
      </w:r>
      <w:r>
        <w:t>и</w:t>
      </w:r>
      <w:r>
        <w:rPr>
          <w:spacing w:val="76"/>
        </w:rPr>
        <w:t xml:space="preserve"> </w:t>
      </w:r>
      <w:r>
        <w:t>нравственности</w:t>
      </w:r>
      <w:r>
        <w:rPr>
          <w:spacing w:val="76"/>
        </w:rPr>
        <w:t xml:space="preserve"> </w:t>
      </w:r>
      <w:r>
        <w:t>в</w:t>
      </w:r>
      <w:r>
        <w:rPr>
          <w:spacing w:val="73"/>
        </w:rPr>
        <w:t xml:space="preserve"> </w:t>
      </w:r>
      <w:r>
        <w:t xml:space="preserve">жизни </w:t>
      </w:r>
      <w:r>
        <w:rPr>
          <w:spacing w:val="-2"/>
        </w:rPr>
        <w:t>человека;</w:t>
      </w:r>
    </w:p>
    <w:p w:rsidR="003F632E" w:rsidRDefault="005F4B4A">
      <w:pPr>
        <w:pStyle w:val="a3"/>
        <w:spacing w:line="242" w:lineRule="auto"/>
        <w:ind w:right="618" w:firstLine="0"/>
        <w:jc w:val="right"/>
      </w:pPr>
      <w:r>
        <w:t>обосновывать</w:t>
      </w:r>
      <w:r>
        <w:rPr>
          <w:spacing w:val="-7"/>
        </w:rPr>
        <w:t xml:space="preserve"> </w:t>
      </w:r>
      <w:r>
        <w:t>происхождение</w:t>
      </w:r>
      <w:r>
        <w:rPr>
          <w:spacing w:val="-9"/>
        </w:rPr>
        <w:t xml:space="preserve"> </w:t>
      </w:r>
      <w:r>
        <w:t>духовных</w:t>
      </w:r>
      <w:r>
        <w:rPr>
          <w:spacing w:val="-15"/>
        </w:rPr>
        <w:t xml:space="preserve"> </w:t>
      </w:r>
      <w:r>
        <w:t>ценностей,</w:t>
      </w:r>
      <w:r>
        <w:rPr>
          <w:spacing w:val="-6"/>
        </w:rPr>
        <w:t xml:space="preserve"> </w:t>
      </w:r>
      <w:r>
        <w:t>понимание</w:t>
      </w:r>
      <w:r>
        <w:rPr>
          <w:spacing w:val="-16"/>
        </w:rPr>
        <w:t xml:space="preserve"> </w:t>
      </w:r>
      <w:r>
        <w:t>идеалов</w:t>
      </w:r>
      <w:r>
        <w:rPr>
          <w:spacing w:val="-14"/>
        </w:rPr>
        <w:t xml:space="preserve"> </w:t>
      </w:r>
      <w:r>
        <w:t xml:space="preserve">добра и зла; </w:t>
      </w:r>
      <w:proofErr w:type="gramStart"/>
      <w:r>
        <w:t>понимать</w:t>
      </w:r>
      <w:r>
        <w:rPr>
          <w:spacing w:val="27"/>
        </w:rPr>
        <w:t xml:space="preserve">  </w:t>
      </w:r>
      <w:r>
        <w:t>и</w:t>
      </w:r>
      <w:proofErr w:type="gramEnd"/>
      <w:r>
        <w:rPr>
          <w:spacing w:val="30"/>
        </w:rPr>
        <w:t xml:space="preserve">  </w:t>
      </w:r>
      <w:r>
        <w:t>уметь</w:t>
      </w:r>
      <w:r>
        <w:rPr>
          <w:spacing w:val="32"/>
        </w:rPr>
        <w:t xml:space="preserve">  </w:t>
      </w:r>
      <w:r>
        <w:t>показывать</w:t>
      </w:r>
      <w:r>
        <w:rPr>
          <w:spacing w:val="31"/>
        </w:rPr>
        <w:t xml:space="preserve">  </w:t>
      </w:r>
      <w:r>
        <w:t>на</w:t>
      </w:r>
      <w:r>
        <w:rPr>
          <w:spacing w:val="25"/>
        </w:rPr>
        <w:t xml:space="preserve">  </w:t>
      </w:r>
      <w:r>
        <w:t>примерах</w:t>
      </w:r>
      <w:r>
        <w:rPr>
          <w:spacing w:val="30"/>
        </w:rPr>
        <w:t xml:space="preserve">  </w:t>
      </w:r>
      <w:r>
        <w:t>значение</w:t>
      </w:r>
      <w:r>
        <w:rPr>
          <w:spacing w:val="29"/>
        </w:rPr>
        <w:t xml:space="preserve">  </w:t>
      </w:r>
      <w:r>
        <w:t>таких</w:t>
      </w:r>
      <w:r>
        <w:rPr>
          <w:spacing w:val="30"/>
        </w:rPr>
        <w:t xml:space="preserve">  </w:t>
      </w:r>
      <w:r>
        <w:t>ценностей,</w:t>
      </w:r>
      <w:r>
        <w:rPr>
          <w:spacing w:val="31"/>
        </w:rPr>
        <w:t xml:space="preserve">  </w:t>
      </w:r>
      <w:r>
        <w:rPr>
          <w:spacing w:val="-5"/>
        </w:rPr>
        <w:t>как</w:t>
      </w:r>
    </w:p>
    <w:p w:rsidR="003F632E" w:rsidRDefault="005F4B4A">
      <w:pPr>
        <w:pStyle w:val="a3"/>
        <w:spacing w:line="271" w:lineRule="exact"/>
        <w:ind w:right="632" w:firstLine="0"/>
        <w:jc w:val="right"/>
      </w:pPr>
      <w:r>
        <w:t>«взаимопомощь»,</w:t>
      </w:r>
      <w:r>
        <w:rPr>
          <w:spacing w:val="57"/>
        </w:rPr>
        <w:t xml:space="preserve"> </w:t>
      </w:r>
      <w:r>
        <w:t>«сострадание»,</w:t>
      </w:r>
      <w:r>
        <w:rPr>
          <w:spacing w:val="60"/>
        </w:rPr>
        <w:t xml:space="preserve"> </w:t>
      </w:r>
      <w:r>
        <w:t>«милосердие»,</w:t>
      </w:r>
      <w:r>
        <w:rPr>
          <w:spacing w:val="59"/>
        </w:rPr>
        <w:t xml:space="preserve"> </w:t>
      </w:r>
      <w:r>
        <w:t>«любовь»,</w:t>
      </w:r>
      <w:r>
        <w:rPr>
          <w:spacing w:val="60"/>
        </w:rPr>
        <w:t xml:space="preserve"> </w:t>
      </w:r>
      <w:r>
        <w:t>«дружба»,</w:t>
      </w:r>
      <w:r>
        <w:rPr>
          <w:spacing w:val="60"/>
        </w:rPr>
        <w:t xml:space="preserve"> </w:t>
      </w:r>
      <w:r>
        <w:rPr>
          <w:spacing w:val="-2"/>
        </w:rPr>
        <w:t>«коллективизм»,</w:t>
      </w:r>
    </w:p>
    <w:p w:rsidR="003F632E" w:rsidRDefault="005F4B4A">
      <w:pPr>
        <w:pStyle w:val="a3"/>
        <w:ind w:firstLine="0"/>
        <w:jc w:val="left"/>
      </w:pPr>
      <w:r>
        <w:t>«патриотизм»,</w:t>
      </w:r>
      <w:r>
        <w:rPr>
          <w:spacing w:val="-8"/>
        </w:rPr>
        <w:t xml:space="preserve"> </w:t>
      </w:r>
      <w:r>
        <w:t>«любовь</w:t>
      </w:r>
      <w:r>
        <w:rPr>
          <w:spacing w:val="-10"/>
        </w:rPr>
        <w:t xml:space="preserve"> </w:t>
      </w:r>
      <w:r>
        <w:t>к</w:t>
      </w:r>
      <w:r>
        <w:rPr>
          <w:spacing w:val="-13"/>
        </w:rPr>
        <w:t xml:space="preserve"> </w:t>
      </w:r>
      <w:r>
        <w:rPr>
          <w:spacing w:val="-2"/>
        </w:rPr>
        <w:t>близким».</w:t>
      </w:r>
    </w:p>
    <w:p w:rsidR="003F632E" w:rsidRDefault="005F4B4A">
      <w:pPr>
        <w:pStyle w:val="1"/>
      </w:pPr>
      <w:bookmarkStart w:id="43" w:name="Тематический_блок_4._«Культурное_единств"/>
      <w:bookmarkEnd w:id="43"/>
      <w:r>
        <w:t>ТЕМАТИЧЕСКИЙ</w:t>
      </w:r>
      <w:r>
        <w:rPr>
          <w:spacing w:val="-15"/>
        </w:rPr>
        <w:t xml:space="preserve"> </w:t>
      </w:r>
      <w:r>
        <w:t>БЛОК</w:t>
      </w:r>
      <w:r>
        <w:rPr>
          <w:spacing w:val="-13"/>
        </w:rPr>
        <w:t xml:space="preserve"> </w:t>
      </w:r>
      <w:r>
        <w:t>4.</w:t>
      </w:r>
      <w:r>
        <w:rPr>
          <w:spacing w:val="-10"/>
        </w:rPr>
        <w:t xml:space="preserve"> </w:t>
      </w:r>
      <w:r>
        <w:t>«КУЛЬТУРНОЕ</w:t>
      </w:r>
      <w:r>
        <w:rPr>
          <w:spacing w:val="-13"/>
        </w:rPr>
        <w:t xml:space="preserve"> </w:t>
      </w:r>
      <w:r>
        <w:t>ЕДИНСТВО</w:t>
      </w:r>
      <w:r>
        <w:rPr>
          <w:spacing w:val="-16"/>
        </w:rPr>
        <w:t xml:space="preserve"> </w:t>
      </w:r>
      <w:r>
        <w:rPr>
          <w:spacing w:val="-2"/>
        </w:rPr>
        <w:t>РОССИИ»</w:t>
      </w:r>
    </w:p>
    <w:p w:rsidR="003F632E" w:rsidRDefault="005F4B4A">
      <w:pPr>
        <w:spacing w:line="274" w:lineRule="exact"/>
        <w:ind w:left="1330"/>
        <w:jc w:val="both"/>
        <w:rPr>
          <w:i/>
          <w:sz w:val="24"/>
        </w:rPr>
      </w:pPr>
      <w:r>
        <w:rPr>
          <w:i/>
          <w:sz w:val="24"/>
        </w:rPr>
        <w:t>Тема</w:t>
      </w:r>
      <w:r>
        <w:rPr>
          <w:i/>
          <w:spacing w:val="-17"/>
          <w:sz w:val="24"/>
        </w:rPr>
        <w:t xml:space="preserve"> </w:t>
      </w:r>
      <w:r>
        <w:rPr>
          <w:i/>
          <w:sz w:val="24"/>
        </w:rPr>
        <w:t>20.</w:t>
      </w:r>
      <w:r>
        <w:rPr>
          <w:i/>
          <w:spacing w:val="-4"/>
          <w:sz w:val="24"/>
        </w:rPr>
        <w:t xml:space="preserve"> </w:t>
      </w:r>
      <w:r>
        <w:rPr>
          <w:i/>
          <w:sz w:val="24"/>
        </w:rPr>
        <w:t>Историческая</w:t>
      </w:r>
      <w:r>
        <w:rPr>
          <w:i/>
          <w:spacing w:val="-12"/>
          <w:sz w:val="24"/>
        </w:rPr>
        <w:t xml:space="preserve"> </w:t>
      </w:r>
      <w:r>
        <w:rPr>
          <w:i/>
          <w:sz w:val="24"/>
        </w:rPr>
        <w:t>память</w:t>
      </w:r>
      <w:r>
        <w:rPr>
          <w:i/>
          <w:spacing w:val="-5"/>
          <w:sz w:val="24"/>
        </w:rPr>
        <w:t xml:space="preserve"> </w:t>
      </w:r>
      <w:r>
        <w:rPr>
          <w:i/>
          <w:sz w:val="24"/>
        </w:rPr>
        <w:t>как</w:t>
      </w:r>
      <w:r>
        <w:rPr>
          <w:i/>
          <w:spacing w:val="-14"/>
          <w:sz w:val="24"/>
        </w:rPr>
        <w:t xml:space="preserve"> </w:t>
      </w:r>
      <w:r>
        <w:rPr>
          <w:i/>
          <w:sz w:val="24"/>
        </w:rPr>
        <w:t>духовно-нравственная</w:t>
      </w:r>
      <w:r>
        <w:rPr>
          <w:i/>
          <w:spacing w:val="-10"/>
          <w:sz w:val="24"/>
        </w:rPr>
        <w:t xml:space="preserve"> </w:t>
      </w:r>
      <w:r>
        <w:rPr>
          <w:i/>
          <w:spacing w:val="-2"/>
          <w:sz w:val="24"/>
        </w:rPr>
        <w:t>ценность.</w:t>
      </w:r>
    </w:p>
    <w:p w:rsidR="003F632E" w:rsidRDefault="005F4B4A">
      <w:pPr>
        <w:pStyle w:val="a3"/>
        <w:spacing w:line="242" w:lineRule="auto"/>
        <w:ind w:right="633"/>
      </w:pPr>
      <w:r>
        <w:t>Понимать</w:t>
      </w:r>
      <w:r>
        <w:rPr>
          <w:spacing w:val="-6"/>
        </w:rPr>
        <w:t xml:space="preserve"> </w:t>
      </w:r>
      <w:r>
        <w:t>и</w:t>
      </w:r>
      <w:r>
        <w:rPr>
          <w:spacing w:val="-2"/>
        </w:rPr>
        <w:t xml:space="preserve"> </w:t>
      </w:r>
      <w:r>
        <w:t>уметь</w:t>
      </w:r>
      <w:r>
        <w:rPr>
          <w:spacing w:val="-2"/>
        </w:rPr>
        <w:t xml:space="preserve"> </w:t>
      </w:r>
      <w:r>
        <w:t>объяснять</w:t>
      </w:r>
      <w:r>
        <w:rPr>
          <w:spacing w:val="-6"/>
        </w:rPr>
        <w:t xml:space="preserve"> </w:t>
      </w:r>
      <w:r>
        <w:t>суть</w:t>
      </w:r>
      <w:r>
        <w:rPr>
          <w:spacing w:val="-2"/>
        </w:rPr>
        <w:t xml:space="preserve"> </w:t>
      </w:r>
      <w:r>
        <w:t>термина</w:t>
      </w:r>
      <w:r>
        <w:rPr>
          <w:spacing w:val="-4"/>
        </w:rPr>
        <w:t xml:space="preserve"> </w:t>
      </w:r>
      <w:r>
        <w:t>«история»,</w:t>
      </w:r>
      <w:r>
        <w:rPr>
          <w:spacing w:val="-6"/>
        </w:rPr>
        <w:t xml:space="preserve"> </w:t>
      </w:r>
      <w:r>
        <w:t>знать</w:t>
      </w:r>
      <w:r>
        <w:rPr>
          <w:spacing w:val="-11"/>
        </w:rPr>
        <w:t xml:space="preserve"> </w:t>
      </w:r>
      <w:r>
        <w:t>основные</w:t>
      </w:r>
      <w:r>
        <w:rPr>
          <w:spacing w:val="-4"/>
        </w:rPr>
        <w:t xml:space="preserve"> </w:t>
      </w:r>
      <w:r>
        <w:t>исторические периоды и уметь выделять их сущностные черты;</w:t>
      </w:r>
    </w:p>
    <w:p w:rsidR="003F632E" w:rsidRDefault="005F4B4A">
      <w:pPr>
        <w:pStyle w:val="a3"/>
        <w:spacing w:line="271" w:lineRule="exact"/>
        <w:ind w:left="1330" w:firstLine="0"/>
      </w:pPr>
      <w:r>
        <w:t>иметь</w:t>
      </w:r>
      <w:r>
        <w:rPr>
          <w:spacing w:val="-13"/>
        </w:rPr>
        <w:t xml:space="preserve"> </w:t>
      </w:r>
      <w:r>
        <w:t>представление</w:t>
      </w:r>
      <w:r>
        <w:rPr>
          <w:spacing w:val="-15"/>
        </w:rPr>
        <w:t xml:space="preserve"> </w:t>
      </w:r>
      <w:r>
        <w:t>о</w:t>
      </w:r>
      <w:r>
        <w:rPr>
          <w:spacing w:val="-13"/>
        </w:rPr>
        <w:t xml:space="preserve"> </w:t>
      </w:r>
      <w:r>
        <w:t>значении</w:t>
      </w:r>
      <w:r>
        <w:rPr>
          <w:spacing w:val="-10"/>
        </w:rPr>
        <w:t xml:space="preserve"> </w:t>
      </w:r>
      <w:r>
        <w:t>и</w:t>
      </w:r>
      <w:r>
        <w:rPr>
          <w:spacing w:val="-6"/>
        </w:rPr>
        <w:t xml:space="preserve"> </w:t>
      </w:r>
      <w:r>
        <w:t>функциях</w:t>
      </w:r>
      <w:r>
        <w:rPr>
          <w:spacing w:val="-15"/>
        </w:rPr>
        <w:t xml:space="preserve"> </w:t>
      </w:r>
      <w:r>
        <w:t>изучения</w:t>
      </w:r>
      <w:r>
        <w:rPr>
          <w:spacing w:val="-6"/>
        </w:rPr>
        <w:t xml:space="preserve"> </w:t>
      </w:r>
      <w:r>
        <w:rPr>
          <w:spacing w:val="-2"/>
        </w:rPr>
        <w:t>истории;</w:t>
      </w:r>
    </w:p>
    <w:p w:rsidR="003F632E" w:rsidRDefault="005F4B4A">
      <w:pPr>
        <w:pStyle w:val="a3"/>
        <w:ind w:right="628"/>
      </w:pPr>
      <w:r>
        <w:t>осознавать историю своей семьи и народа как часть мирового исторического процесса. Знать о</w:t>
      </w:r>
      <w:r>
        <w:rPr>
          <w:spacing w:val="40"/>
        </w:rPr>
        <w:t xml:space="preserve"> </w:t>
      </w:r>
      <w:r>
        <w:t>существовании связи между</w:t>
      </w:r>
      <w:r>
        <w:rPr>
          <w:spacing w:val="40"/>
        </w:rPr>
        <w:t xml:space="preserve"> </w:t>
      </w:r>
      <w:r>
        <w:t>историческими событиями и</w:t>
      </w:r>
      <w:r>
        <w:rPr>
          <w:spacing w:val="-2"/>
        </w:rPr>
        <w:t xml:space="preserve"> </w:t>
      </w:r>
      <w:r>
        <w:t>культурой. Обосновывать</w:t>
      </w:r>
      <w:r>
        <w:rPr>
          <w:spacing w:val="-11"/>
        </w:rPr>
        <w:t xml:space="preserve"> </w:t>
      </w:r>
      <w:r>
        <w:t>важность</w:t>
      </w:r>
      <w:r>
        <w:rPr>
          <w:spacing w:val="-11"/>
        </w:rPr>
        <w:t xml:space="preserve"> </w:t>
      </w:r>
      <w:r>
        <w:t>изучения</w:t>
      </w:r>
      <w:r>
        <w:rPr>
          <w:spacing w:val="-8"/>
        </w:rPr>
        <w:t xml:space="preserve"> </w:t>
      </w:r>
      <w:r>
        <w:t>истории</w:t>
      </w:r>
      <w:r>
        <w:rPr>
          <w:spacing w:val="-12"/>
        </w:rPr>
        <w:t xml:space="preserve"> </w:t>
      </w:r>
      <w:r>
        <w:t>как</w:t>
      </w:r>
      <w:r>
        <w:rPr>
          <w:spacing w:val="-13"/>
        </w:rPr>
        <w:t xml:space="preserve"> </w:t>
      </w:r>
      <w:r>
        <w:t>духовно-</w:t>
      </w:r>
      <w:r>
        <w:rPr>
          <w:spacing w:val="-11"/>
        </w:rPr>
        <w:t xml:space="preserve"> </w:t>
      </w:r>
      <w:r>
        <w:t>нравственного</w:t>
      </w:r>
      <w:r>
        <w:rPr>
          <w:spacing w:val="-8"/>
        </w:rPr>
        <w:t xml:space="preserve"> </w:t>
      </w:r>
      <w:r>
        <w:t>долга</w:t>
      </w:r>
      <w:r>
        <w:rPr>
          <w:spacing w:val="-13"/>
        </w:rPr>
        <w:t xml:space="preserve"> </w:t>
      </w:r>
      <w:r>
        <w:t>гражданина</w:t>
      </w:r>
      <w:r>
        <w:rPr>
          <w:spacing w:val="-9"/>
        </w:rPr>
        <w:t xml:space="preserve"> </w:t>
      </w:r>
      <w:r>
        <w:t xml:space="preserve">и </w:t>
      </w:r>
      <w:r>
        <w:rPr>
          <w:spacing w:val="-2"/>
        </w:rPr>
        <w:t>патриота.</w:t>
      </w:r>
    </w:p>
    <w:p w:rsidR="003F632E" w:rsidRDefault="005F4B4A">
      <w:pPr>
        <w:spacing w:line="275" w:lineRule="exact"/>
        <w:ind w:left="1330"/>
        <w:jc w:val="both"/>
        <w:rPr>
          <w:i/>
          <w:sz w:val="24"/>
        </w:rPr>
      </w:pPr>
      <w:r>
        <w:rPr>
          <w:i/>
          <w:sz w:val="24"/>
        </w:rPr>
        <w:t>Тема</w:t>
      </w:r>
      <w:r>
        <w:rPr>
          <w:i/>
          <w:spacing w:val="-6"/>
          <w:sz w:val="24"/>
        </w:rPr>
        <w:t xml:space="preserve"> </w:t>
      </w:r>
      <w:r>
        <w:rPr>
          <w:i/>
          <w:sz w:val="24"/>
        </w:rPr>
        <w:t>21.</w:t>
      </w:r>
      <w:r>
        <w:rPr>
          <w:i/>
          <w:spacing w:val="1"/>
          <w:sz w:val="24"/>
        </w:rPr>
        <w:t xml:space="preserve"> </w:t>
      </w:r>
      <w:r>
        <w:rPr>
          <w:i/>
          <w:sz w:val="24"/>
        </w:rPr>
        <w:t>Литература</w:t>
      </w:r>
      <w:r>
        <w:rPr>
          <w:i/>
          <w:spacing w:val="-1"/>
          <w:sz w:val="24"/>
        </w:rPr>
        <w:t xml:space="preserve"> </w:t>
      </w:r>
      <w:r>
        <w:rPr>
          <w:i/>
          <w:sz w:val="24"/>
        </w:rPr>
        <w:t>как</w:t>
      </w:r>
      <w:r>
        <w:rPr>
          <w:i/>
          <w:spacing w:val="-8"/>
          <w:sz w:val="24"/>
        </w:rPr>
        <w:t xml:space="preserve"> </w:t>
      </w:r>
      <w:r>
        <w:rPr>
          <w:i/>
          <w:sz w:val="24"/>
        </w:rPr>
        <w:t>язык</w:t>
      </w:r>
      <w:r>
        <w:rPr>
          <w:i/>
          <w:spacing w:val="-7"/>
          <w:sz w:val="24"/>
        </w:rPr>
        <w:t xml:space="preserve"> </w:t>
      </w:r>
      <w:r>
        <w:rPr>
          <w:i/>
          <w:spacing w:val="-2"/>
          <w:sz w:val="24"/>
        </w:rPr>
        <w:t>культуры.</w:t>
      </w:r>
    </w:p>
    <w:p w:rsidR="003F632E" w:rsidRDefault="005F4B4A">
      <w:pPr>
        <w:pStyle w:val="a3"/>
        <w:tabs>
          <w:tab w:val="left" w:pos="2108"/>
          <w:tab w:val="left" w:pos="2439"/>
          <w:tab w:val="left" w:pos="3621"/>
          <w:tab w:val="left" w:pos="4663"/>
          <w:tab w:val="left" w:pos="6055"/>
          <w:tab w:val="left" w:pos="6487"/>
          <w:tab w:val="left" w:pos="7395"/>
          <w:tab w:val="left" w:pos="8206"/>
        </w:tabs>
        <w:spacing w:line="242" w:lineRule="auto"/>
        <w:ind w:right="625"/>
        <w:jc w:val="left"/>
      </w:pPr>
      <w:r>
        <w:rPr>
          <w:spacing w:val="-2"/>
        </w:rPr>
        <w:t>Знать</w:t>
      </w:r>
      <w:r>
        <w:tab/>
      </w:r>
      <w:r>
        <w:rPr>
          <w:spacing w:val="-10"/>
        </w:rPr>
        <w:t>и</w:t>
      </w:r>
      <w:r>
        <w:tab/>
      </w:r>
      <w:r>
        <w:rPr>
          <w:spacing w:val="-2"/>
        </w:rPr>
        <w:t>понимать</w:t>
      </w:r>
      <w:r>
        <w:tab/>
      </w:r>
      <w:r>
        <w:rPr>
          <w:spacing w:val="-2"/>
        </w:rPr>
        <w:t>отличия</w:t>
      </w:r>
      <w:r>
        <w:tab/>
      </w:r>
      <w:r>
        <w:rPr>
          <w:spacing w:val="-2"/>
        </w:rPr>
        <w:t>литературы</w:t>
      </w:r>
      <w:r>
        <w:tab/>
      </w:r>
      <w:r>
        <w:rPr>
          <w:spacing w:val="-6"/>
        </w:rPr>
        <w:t>от</w:t>
      </w:r>
      <w:r>
        <w:tab/>
      </w:r>
      <w:r>
        <w:rPr>
          <w:spacing w:val="-2"/>
        </w:rPr>
        <w:t>других</w:t>
      </w:r>
      <w:r>
        <w:tab/>
      </w:r>
      <w:r>
        <w:rPr>
          <w:spacing w:val="-2"/>
        </w:rPr>
        <w:t>видов</w:t>
      </w:r>
      <w:r>
        <w:tab/>
      </w:r>
      <w:r>
        <w:rPr>
          <w:spacing w:val="-2"/>
        </w:rPr>
        <w:t>художественного творчества;</w:t>
      </w:r>
    </w:p>
    <w:p w:rsidR="003F632E" w:rsidRDefault="005F4B4A">
      <w:pPr>
        <w:pStyle w:val="a3"/>
        <w:spacing w:line="242" w:lineRule="auto"/>
        <w:jc w:val="left"/>
      </w:pPr>
      <w:r>
        <w:t>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71"/>
        </w:rPr>
        <w:t xml:space="preserve"> </w:t>
      </w:r>
      <w:r>
        <w:t>повествования,</w:t>
      </w:r>
      <w:r>
        <w:rPr>
          <w:spacing w:val="40"/>
        </w:rPr>
        <w:t xml:space="preserve"> </w:t>
      </w:r>
      <w:r>
        <w:t>выделять</w:t>
      </w:r>
      <w:r>
        <w:rPr>
          <w:spacing w:val="72"/>
        </w:rPr>
        <w:t xml:space="preserve"> </w:t>
      </w:r>
      <w:r>
        <w:t>простые выразительные средства литературного языка;</w:t>
      </w:r>
    </w:p>
    <w:p w:rsidR="003F632E" w:rsidRDefault="005F4B4A">
      <w:pPr>
        <w:pStyle w:val="a3"/>
        <w:spacing w:line="242" w:lineRule="auto"/>
        <w:ind w:right="631"/>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28"/>
        </w:rPr>
        <w:t xml:space="preserve"> </w:t>
      </w:r>
      <w:r>
        <w:t>как формы трансляции культурных ценностей;</w:t>
      </w:r>
    </w:p>
    <w:p w:rsidR="003F632E" w:rsidRDefault="005F4B4A">
      <w:pPr>
        <w:pStyle w:val="a3"/>
        <w:spacing w:line="237" w:lineRule="auto"/>
        <w:ind w:right="631"/>
        <w:jc w:val="left"/>
      </w:pPr>
      <w:r>
        <w:t>находить</w:t>
      </w:r>
      <w:r>
        <w:rPr>
          <w:spacing w:val="37"/>
        </w:rPr>
        <w:t xml:space="preserve"> </w:t>
      </w:r>
      <w:r>
        <w:t>и</w:t>
      </w:r>
      <w:r>
        <w:rPr>
          <w:spacing w:val="32"/>
        </w:rPr>
        <w:t xml:space="preserve"> </w:t>
      </w:r>
      <w:r>
        <w:t>обозначать</w:t>
      </w:r>
      <w:r>
        <w:rPr>
          <w:spacing w:val="37"/>
        </w:rPr>
        <w:t xml:space="preserve"> </w:t>
      </w:r>
      <w:r>
        <w:t>средства</w:t>
      </w:r>
      <w:r>
        <w:rPr>
          <w:spacing w:val="34"/>
        </w:rPr>
        <w:t xml:space="preserve"> </w:t>
      </w:r>
      <w:r>
        <w:t>выражения</w:t>
      </w:r>
      <w:r>
        <w:rPr>
          <w:spacing w:val="36"/>
        </w:rPr>
        <w:t xml:space="preserve"> </w:t>
      </w:r>
      <w:r>
        <w:t>морального</w:t>
      </w:r>
      <w:r>
        <w:rPr>
          <w:spacing w:val="40"/>
        </w:rPr>
        <w:t xml:space="preserve"> </w:t>
      </w:r>
      <w:r>
        <w:t>и</w:t>
      </w:r>
      <w:r>
        <w:rPr>
          <w:spacing w:val="32"/>
        </w:rPr>
        <w:t xml:space="preserve"> </w:t>
      </w:r>
      <w:r>
        <w:t>нравственного</w:t>
      </w:r>
      <w:r>
        <w:rPr>
          <w:spacing w:val="80"/>
        </w:rPr>
        <w:t xml:space="preserve"> </w:t>
      </w:r>
      <w:r>
        <w:t>смысла в литературных произведениях.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spacing w:before="88" w:line="275" w:lineRule="exact"/>
        <w:ind w:left="1330"/>
        <w:jc w:val="both"/>
        <w:rPr>
          <w:i/>
          <w:sz w:val="24"/>
        </w:rPr>
      </w:pPr>
      <w:r>
        <w:rPr>
          <w:i/>
          <w:sz w:val="24"/>
        </w:rPr>
        <w:lastRenderedPageBreak/>
        <w:t>Тема</w:t>
      </w:r>
      <w:r>
        <w:rPr>
          <w:i/>
          <w:spacing w:val="-5"/>
          <w:sz w:val="24"/>
        </w:rPr>
        <w:t xml:space="preserve"> </w:t>
      </w:r>
      <w:r>
        <w:rPr>
          <w:i/>
          <w:sz w:val="24"/>
        </w:rPr>
        <w:t>22.</w:t>
      </w:r>
      <w:r>
        <w:rPr>
          <w:i/>
          <w:spacing w:val="-4"/>
          <w:sz w:val="24"/>
        </w:rPr>
        <w:t xml:space="preserve"> </w:t>
      </w:r>
      <w:r>
        <w:rPr>
          <w:i/>
          <w:sz w:val="24"/>
        </w:rPr>
        <w:t>Взаимовлияние</w:t>
      </w:r>
      <w:r>
        <w:rPr>
          <w:i/>
          <w:spacing w:val="-4"/>
          <w:sz w:val="24"/>
        </w:rPr>
        <w:t xml:space="preserve"> </w:t>
      </w:r>
      <w:r>
        <w:rPr>
          <w:i/>
          <w:spacing w:val="-2"/>
          <w:sz w:val="24"/>
        </w:rPr>
        <w:t>культур.</w:t>
      </w:r>
    </w:p>
    <w:p w:rsidR="003F632E" w:rsidRDefault="005F4B4A">
      <w:pPr>
        <w:pStyle w:val="a3"/>
        <w:spacing w:line="275" w:lineRule="exact"/>
        <w:ind w:left="1330" w:firstLine="0"/>
      </w:pPr>
      <w:proofErr w:type="gramStart"/>
      <w:r>
        <w:t>Иметь</w:t>
      </w:r>
      <w:r>
        <w:rPr>
          <w:spacing w:val="55"/>
          <w:w w:val="150"/>
        </w:rPr>
        <w:t xml:space="preserve">  </w:t>
      </w:r>
      <w:r>
        <w:t>представление</w:t>
      </w:r>
      <w:proofErr w:type="gramEnd"/>
      <w:r>
        <w:rPr>
          <w:spacing w:val="79"/>
        </w:rPr>
        <w:t xml:space="preserve">  </w:t>
      </w:r>
      <w:r>
        <w:t>о</w:t>
      </w:r>
      <w:r>
        <w:rPr>
          <w:spacing w:val="55"/>
          <w:w w:val="150"/>
        </w:rPr>
        <w:t xml:space="preserve">  </w:t>
      </w:r>
      <w:r>
        <w:t>значении</w:t>
      </w:r>
      <w:r>
        <w:rPr>
          <w:spacing w:val="53"/>
          <w:w w:val="150"/>
        </w:rPr>
        <w:t xml:space="preserve">  </w:t>
      </w:r>
      <w:r>
        <w:t>терминов</w:t>
      </w:r>
      <w:r>
        <w:rPr>
          <w:spacing w:val="53"/>
          <w:w w:val="150"/>
        </w:rPr>
        <w:t xml:space="preserve">  </w:t>
      </w:r>
      <w:r>
        <w:t>«взаимодействие</w:t>
      </w:r>
      <w:r>
        <w:rPr>
          <w:spacing w:val="57"/>
          <w:w w:val="150"/>
        </w:rPr>
        <w:t xml:space="preserve">  </w:t>
      </w:r>
      <w:r>
        <w:rPr>
          <w:spacing w:val="-2"/>
        </w:rPr>
        <w:t>культур»,</w:t>
      </w:r>
    </w:p>
    <w:p w:rsidR="003F632E" w:rsidRDefault="005F4B4A">
      <w:pPr>
        <w:pStyle w:val="a3"/>
        <w:spacing w:before="4" w:line="237" w:lineRule="auto"/>
        <w:ind w:right="629" w:firstLine="0"/>
      </w:pPr>
      <w:r>
        <w:t>«культурный обмен» как формах распространения и обогащения</w:t>
      </w:r>
      <w:r>
        <w:rPr>
          <w:spacing w:val="-1"/>
        </w:rPr>
        <w:t xml:space="preserve"> </w:t>
      </w:r>
      <w:r>
        <w:t>духовно-нравственных идеалов общества;</w:t>
      </w:r>
    </w:p>
    <w:p w:rsidR="003F632E" w:rsidRDefault="005F4B4A">
      <w:pPr>
        <w:pStyle w:val="a3"/>
        <w:spacing w:before="4" w:line="275" w:lineRule="exact"/>
        <w:ind w:left="1330" w:firstLine="0"/>
      </w:pPr>
      <w:r>
        <w:t>понимать</w:t>
      </w:r>
      <w:r>
        <w:rPr>
          <w:spacing w:val="-17"/>
        </w:rPr>
        <w:t xml:space="preserve"> </w:t>
      </w:r>
      <w:r>
        <w:t>и</w:t>
      </w:r>
      <w:r>
        <w:rPr>
          <w:spacing w:val="-15"/>
        </w:rPr>
        <w:t xml:space="preserve"> </w:t>
      </w:r>
      <w:r>
        <w:t>обосновывать</w:t>
      </w:r>
      <w:r>
        <w:rPr>
          <w:spacing w:val="-15"/>
        </w:rPr>
        <w:t xml:space="preserve"> </w:t>
      </w:r>
      <w:r>
        <w:t>важность</w:t>
      </w:r>
      <w:r>
        <w:rPr>
          <w:spacing w:val="-14"/>
        </w:rPr>
        <w:t xml:space="preserve"> </w:t>
      </w:r>
      <w:r>
        <w:t>сохранения</w:t>
      </w:r>
      <w:r>
        <w:rPr>
          <w:spacing w:val="-10"/>
        </w:rPr>
        <w:t xml:space="preserve"> </w:t>
      </w:r>
      <w:r>
        <w:t>культурного</w:t>
      </w:r>
      <w:r>
        <w:rPr>
          <w:spacing w:val="-10"/>
        </w:rPr>
        <w:t xml:space="preserve"> </w:t>
      </w:r>
      <w:r>
        <w:rPr>
          <w:spacing w:val="-2"/>
        </w:rPr>
        <w:t>наследия;</w:t>
      </w:r>
    </w:p>
    <w:p w:rsidR="003F632E" w:rsidRDefault="005F4B4A">
      <w:pPr>
        <w:pStyle w:val="a3"/>
        <w:spacing w:line="242" w:lineRule="auto"/>
        <w:ind w:right="636"/>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F632E" w:rsidRDefault="005F4B4A">
      <w:pPr>
        <w:spacing w:line="271" w:lineRule="exact"/>
        <w:ind w:left="1330"/>
        <w:jc w:val="both"/>
        <w:rPr>
          <w:i/>
          <w:sz w:val="24"/>
        </w:rPr>
      </w:pPr>
      <w:r>
        <w:rPr>
          <w:i/>
          <w:sz w:val="24"/>
        </w:rPr>
        <w:t>Тема</w:t>
      </w:r>
      <w:r>
        <w:rPr>
          <w:i/>
          <w:spacing w:val="-17"/>
          <w:sz w:val="24"/>
        </w:rPr>
        <w:t xml:space="preserve"> </w:t>
      </w:r>
      <w:r>
        <w:rPr>
          <w:i/>
          <w:sz w:val="24"/>
        </w:rPr>
        <w:t>23.</w:t>
      </w:r>
      <w:r>
        <w:rPr>
          <w:i/>
          <w:spacing w:val="-6"/>
          <w:sz w:val="24"/>
        </w:rPr>
        <w:t xml:space="preserve"> </w:t>
      </w:r>
      <w:r>
        <w:rPr>
          <w:i/>
          <w:sz w:val="24"/>
        </w:rPr>
        <w:t>Духовно-нравственные</w:t>
      </w:r>
      <w:r>
        <w:rPr>
          <w:i/>
          <w:spacing w:val="-12"/>
          <w:sz w:val="24"/>
        </w:rPr>
        <w:t xml:space="preserve"> </w:t>
      </w:r>
      <w:r>
        <w:rPr>
          <w:i/>
          <w:sz w:val="24"/>
        </w:rPr>
        <w:t>ценности</w:t>
      </w:r>
      <w:r>
        <w:rPr>
          <w:i/>
          <w:spacing w:val="-8"/>
          <w:sz w:val="24"/>
        </w:rPr>
        <w:t xml:space="preserve"> </w:t>
      </w:r>
      <w:r>
        <w:rPr>
          <w:i/>
          <w:sz w:val="24"/>
        </w:rPr>
        <w:t>российского</w:t>
      </w:r>
      <w:r>
        <w:rPr>
          <w:i/>
          <w:spacing w:val="-7"/>
          <w:sz w:val="24"/>
        </w:rPr>
        <w:t xml:space="preserve"> </w:t>
      </w:r>
      <w:r>
        <w:rPr>
          <w:i/>
          <w:spacing w:val="-2"/>
          <w:sz w:val="24"/>
        </w:rPr>
        <w:t>народа.</w:t>
      </w:r>
    </w:p>
    <w:p w:rsidR="003F632E" w:rsidRDefault="005F4B4A">
      <w:pPr>
        <w:pStyle w:val="a3"/>
        <w:tabs>
          <w:tab w:val="left" w:pos="2348"/>
          <w:tab w:val="left" w:pos="4298"/>
          <w:tab w:val="left" w:pos="6646"/>
        </w:tabs>
        <w:spacing w:before="2"/>
        <w:ind w:right="625"/>
      </w:pPr>
      <w:r>
        <w:t>Знать и уметь объяснить суть и значение следующих духовно-нравственных ценностей:</w:t>
      </w:r>
      <w:r>
        <w:rPr>
          <w:spacing w:val="-15"/>
        </w:rPr>
        <w:t xml:space="preserve"> </w:t>
      </w:r>
      <w:r>
        <w:t>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5"/>
        </w:rPr>
        <w:t xml:space="preserve"> </w:t>
      </w:r>
      <w:r>
        <w:t>патриотизм,</w:t>
      </w:r>
      <w:r>
        <w:rPr>
          <w:spacing w:val="-15"/>
        </w:rPr>
        <w:t xml:space="preserve"> </w:t>
      </w:r>
      <w:r>
        <w:t>гражданственность, служение Отечеству и ответственность за его судьбу, высокие нравственные идеалы, крепкая</w:t>
      </w:r>
      <w:r>
        <w:rPr>
          <w:spacing w:val="40"/>
        </w:rPr>
        <w:t xml:space="preserve"> </w:t>
      </w:r>
      <w:r>
        <w:t>семья,</w:t>
      </w:r>
      <w:r>
        <w:rPr>
          <w:spacing w:val="40"/>
        </w:rPr>
        <w:t xml:space="preserve"> </w:t>
      </w:r>
      <w:r>
        <w:t>созидательный</w:t>
      </w:r>
      <w:r>
        <w:rPr>
          <w:spacing w:val="40"/>
        </w:rPr>
        <w:t xml:space="preserve"> </w:t>
      </w:r>
      <w:r>
        <w:t>труд,</w:t>
      </w:r>
      <w:r>
        <w:rPr>
          <w:spacing w:val="40"/>
        </w:rPr>
        <w:t xml:space="preserve"> </w:t>
      </w:r>
      <w:r>
        <w:t>приоритет</w:t>
      </w:r>
      <w:r>
        <w:rPr>
          <w:spacing w:val="40"/>
        </w:rPr>
        <w:t xml:space="preserve"> </w:t>
      </w:r>
      <w:r>
        <w:t>духовного</w:t>
      </w:r>
      <w:r>
        <w:rPr>
          <w:spacing w:val="40"/>
        </w:rPr>
        <w:t xml:space="preserve"> </w:t>
      </w:r>
      <w:proofErr w:type="gramStart"/>
      <w:r>
        <w:t>над</w:t>
      </w:r>
      <w:r>
        <w:rPr>
          <w:spacing w:val="80"/>
        </w:rPr>
        <w:t xml:space="preserve">  </w:t>
      </w:r>
      <w:r>
        <w:t>материальным</w:t>
      </w:r>
      <w:proofErr w:type="gramEnd"/>
      <w:r>
        <w:t xml:space="preserve">, </w:t>
      </w:r>
      <w:r>
        <w:rPr>
          <w:spacing w:val="-2"/>
        </w:rPr>
        <w:t>гуманизм,</w:t>
      </w:r>
      <w:r>
        <w:tab/>
      </w:r>
      <w:r>
        <w:rPr>
          <w:spacing w:val="-2"/>
        </w:rPr>
        <w:t>милосердие,</w:t>
      </w:r>
      <w:r>
        <w:tab/>
      </w:r>
      <w:r>
        <w:rPr>
          <w:spacing w:val="-2"/>
        </w:rPr>
        <w:t>справедливость,</w:t>
      </w:r>
      <w:r>
        <w:tab/>
        <w:t>коллективизм, взаимопомощь, историческая</w:t>
      </w:r>
      <w:r>
        <w:rPr>
          <w:spacing w:val="40"/>
        </w:rPr>
        <w:t xml:space="preserve"> </w:t>
      </w:r>
      <w:r>
        <w:t>память</w:t>
      </w:r>
      <w:r>
        <w:rPr>
          <w:spacing w:val="40"/>
        </w:rPr>
        <w:t xml:space="preserve"> </w:t>
      </w:r>
      <w:r>
        <w:t>и</w:t>
      </w:r>
      <w:r>
        <w:rPr>
          <w:spacing w:val="40"/>
        </w:rPr>
        <w:t xml:space="preserve"> </w:t>
      </w:r>
      <w:r>
        <w:t>преемственность</w:t>
      </w:r>
      <w:r>
        <w:rPr>
          <w:spacing w:val="40"/>
        </w:rPr>
        <w:t xml:space="preserve"> </w:t>
      </w:r>
      <w:r>
        <w:t>поколений,</w:t>
      </w:r>
      <w:r>
        <w:rPr>
          <w:spacing w:val="40"/>
        </w:rPr>
        <w:t xml:space="preserve"> </w:t>
      </w:r>
      <w:r>
        <w:t>единство народов России;</w:t>
      </w:r>
    </w:p>
    <w:p w:rsidR="003F632E" w:rsidRDefault="005F4B4A">
      <w:pPr>
        <w:pStyle w:val="a3"/>
        <w:spacing w:before="2" w:line="237" w:lineRule="auto"/>
        <w:ind w:right="630"/>
      </w:pPr>
      <w:r>
        <w:t>осознавать духовно-нравственные ценности в качестве базовых общегражданских ценностей российского общества и уметь доказывать это.</w:t>
      </w:r>
    </w:p>
    <w:p w:rsidR="003F632E" w:rsidRDefault="005F4B4A">
      <w:pPr>
        <w:spacing w:before="4" w:line="275" w:lineRule="exact"/>
        <w:ind w:left="1330"/>
        <w:jc w:val="both"/>
        <w:rPr>
          <w:i/>
          <w:sz w:val="24"/>
        </w:rPr>
      </w:pPr>
      <w:r>
        <w:rPr>
          <w:i/>
          <w:sz w:val="24"/>
        </w:rPr>
        <w:t>Тема</w:t>
      </w:r>
      <w:r>
        <w:rPr>
          <w:i/>
          <w:spacing w:val="-13"/>
          <w:sz w:val="24"/>
        </w:rPr>
        <w:t xml:space="preserve"> </w:t>
      </w:r>
      <w:r>
        <w:rPr>
          <w:i/>
          <w:sz w:val="24"/>
        </w:rPr>
        <w:t>24.</w:t>
      </w:r>
      <w:r>
        <w:rPr>
          <w:i/>
          <w:spacing w:val="-3"/>
          <w:sz w:val="24"/>
        </w:rPr>
        <w:t xml:space="preserve"> </w:t>
      </w:r>
      <w:r>
        <w:rPr>
          <w:i/>
          <w:sz w:val="24"/>
        </w:rPr>
        <w:t>Регионы</w:t>
      </w:r>
      <w:r>
        <w:rPr>
          <w:i/>
          <w:spacing w:val="-9"/>
          <w:sz w:val="24"/>
        </w:rPr>
        <w:t xml:space="preserve"> </w:t>
      </w:r>
      <w:r>
        <w:rPr>
          <w:i/>
          <w:sz w:val="24"/>
        </w:rPr>
        <w:t>России:</w:t>
      </w:r>
      <w:r>
        <w:rPr>
          <w:i/>
          <w:spacing w:val="-4"/>
          <w:sz w:val="24"/>
        </w:rPr>
        <w:t xml:space="preserve"> </w:t>
      </w:r>
      <w:r>
        <w:rPr>
          <w:i/>
          <w:sz w:val="24"/>
        </w:rPr>
        <w:t>культурное</w:t>
      </w:r>
      <w:r>
        <w:rPr>
          <w:i/>
          <w:spacing w:val="-11"/>
          <w:sz w:val="24"/>
        </w:rPr>
        <w:t xml:space="preserve"> </w:t>
      </w:r>
      <w:r>
        <w:rPr>
          <w:i/>
          <w:spacing w:val="-2"/>
          <w:sz w:val="24"/>
        </w:rPr>
        <w:t>многообразие.</w:t>
      </w:r>
    </w:p>
    <w:p w:rsidR="003F632E" w:rsidRDefault="005F4B4A">
      <w:pPr>
        <w:pStyle w:val="a3"/>
        <w:spacing w:line="242" w:lineRule="auto"/>
        <w:ind w:left="1330" w:right="624" w:firstLine="0"/>
      </w:pPr>
      <w:r>
        <w:rPr>
          <w:spacing w:val="-2"/>
        </w:rPr>
        <w:t>Понимать</w:t>
      </w:r>
      <w:r>
        <w:rPr>
          <w:spacing w:val="-11"/>
        </w:rPr>
        <w:t xml:space="preserve"> </w:t>
      </w:r>
      <w:r>
        <w:rPr>
          <w:spacing w:val="-2"/>
        </w:rPr>
        <w:t>принципы</w:t>
      </w:r>
      <w:r>
        <w:rPr>
          <w:spacing w:val="-5"/>
        </w:rPr>
        <w:t xml:space="preserve"> </w:t>
      </w:r>
      <w:r>
        <w:rPr>
          <w:spacing w:val="-2"/>
        </w:rPr>
        <w:t>федеративного</w:t>
      </w:r>
      <w:r>
        <w:rPr>
          <w:spacing w:val="-3"/>
        </w:rPr>
        <w:t xml:space="preserve"> </w:t>
      </w:r>
      <w:r>
        <w:rPr>
          <w:spacing w:val="-2"/>
        </w:rPr>
        <w:t>устройства</w:t>
      </w:r>
      <w:r>
        <w:rPr>
          <w:spacing w:val="-8"/>
        </w:rPr>
        <w:t xml:space="preserve"> </w:t>
      </w:r>
      <w:r>
        <w:rPr>
          <w:spacing w:val="-2"/>
        </w:rPr>
        <w:t>России</w:t>
      </w:r>
      <w:r>
        <w:rPr>
          <w:spacing w:val="-6"/>
        </w:rPr>
        <w:t xml:space="preserve"> </w:t>
      </w:r>
      <w:r>
        <w:rPr>
          <w:spacing w:val="-2"/>
        </w:rPr>
        <w:t>и</w:t>
      </w:r>
      <w:r>
        <w:rPr>
          <w:spacing w:val="-13"/>
        </w:rPr>
        <w:t xml:space="preserve"> </w:t>
      </w:r>
      <w:r>
        <w:rPr>
          <w:spacing w:val="-2"/>
        </w:rPr>
        <w:t xml:space="preserve">концепт «полиэтничность»; </w:t>
      </w:r>
      <w:proofErr w:type="gramStart"/>
      <w:r>
        <w:t>называть</w:t>
      </w:r>
      <w:r>
        <w:rPr>
          <w:spacing w:val="57"/>
        </w:rPr>
        <w:t xml:space="preserve">  </w:t>
      </w:r>
      <w:r>
        <w:t>основные</w:t>
      </w:r>
      <w:proofErr w:type="gramEnd"/>
      <w:r>
        <w:rPr>
          <w:spacing w:val="59"/>
        </w:rPr>
        <w:t xml:space="preserve">  </w:t>
      </w:r>
      <w:r>
        <w:t>этносы</w:t>
      </w:r>
      <w:r>
        <w:rPr>
          <w:spacing w:val="59"/>
        </w:rPr>
        <w:t xml:space="preserve">  </w:t>
      </w:r>
      <w:r>
        <w:t>Российской</w:t>
      </w:r>
      <w:r>
        <w:rPr>
          <w:spacing w:val="57"/>
        </w:rPr>
        <w:t xml:space="preserve">  </w:t>
      </w:r>
      <w:r>
        <w:t>Федерации</w:t>
      </w:r>
      <w:r>
        <w:rPr>
          <w:spacing w:val="62"/>
        </w:rPr>
        <w:t xml:space="preserve">  </w:t>
      </w:r>
      <w:r>
        <w:t>и</w:t>
      </w:r>
      <w:r>
        <w:rPr>
          <w:spacing w:val="59"/>
        </w:rPr>
        <w:t xml:space="preserve">  </w:t>
      </w:r>
      <w:r>
        <w:t>регионы,</w:t>
      </w:r>
      <w:r>
        <w:rPr>
          <w:spacing w:val="60"/>
        </w:rPr>
        <w:t xml:space="preserve">  </w:t>
      </w:r>
      <w:r>
        <w:t>где</w:t>
      </w:r>
      <w:r>
        <w:rPr>
          <w:spacing w:val="59"/>
        </w:rPr>
        <w:t xml:space="preserve">  </w:t>
      </w:r>
      <w:r>
        <w:rPr>
          <w:spacing w:val="-5"/>
        </w:rPr>
        <w:t>они</w:t>
      </w:r>
    </w:p>
    <w:p w:rsidR="003F632E" w:rsidRDefault="005F4B4A">
      <w:pPr>
        <w:pStyle w:val="a3"/>
        <w:spacing w:line="271" w:lineRule="exact"/>
        <w:ind w:firstLine="0"/>
      </w:pPr>
      <w:r>
        <w:t>традиционно</w:t>
      </w:r>
      <w:r>
        <w:rPr>
          <w:spacing w:val="-6"/>
        </w:rPr>
        <w:t xml:space="preserve"> </w:t>
      </w:r>
      <w:r>
        <w:rPr>
          <w:spacing w:val="-2"/>
        </w:rPr>
        <w:t>проживают;</w:t>
      </w:r>
    </w:p>
    <w:p w:rsidR="003F632E" w:rsidRDefault="005F4B4A">
      <w:pPr>
        <w:pStyle w:val="a3"/>
        <w:spacing w:before="4" w:line="237" w:lineRule="auto"/>
        <w:jc w:val="left"/>
      </w:pPr>
      <w:r>
        <w:t>уметь</w:t>
      </w:r>
      <w:r>
        <w:rPr>
          <w:spacing w:val="6"/>
        </w:rPr>
        <w:t xml:space="preserve"> </w:t>
      </w:r>
      <w:r>
        <w:t>объяснить значение словосочетаний</w:t>
      </w:r>
      <w:r>
        <w:rPr>
          <w:spacing w:val="9"/>
        </w:rPr>
        <w:t xml:space="preserve"> </w:t>
      </w:r>
      <w:r>
        <w:t>«многонациональный</w:t>
      </w:r>
      <w:r>
        <w:rPr>
          <w:spacing w:val="10"/>
        </w:rPr>
        <w:t xml:space="preserve"> </w:t>
      </w:r>
      <w:r>
        <w:t>народ Российской Федерации», «государствообразующий народ», «титульный этнос»;</w:t>
      </w:r>
    </w:p>
    <w:p w:rsidR="003F632E" w:rsidRDefault="005F4B4A">
      <w:pPr>
        <w:pStyle w:val="a3"/>
        <w:tabs>
          <w:tab w:val="left" w:pos="2521"/>
          <w:tab w:val="left" w:pos="3664"/>
          <w:tab w:val="left" w:pos="5291"/>
          <w:tab w:val="left" w:pos="6723"/>
          <w:tab w:val="left" w:pos="7750"/>
          <w:tab w:val="left" w:pos="8787"/>
        </w:tabs>
        <w:spacing w:before="6" w:line="237" w:lineRule="auto"/>
        <w:ind w:right="625"/>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3F632E" w:rsidRDefault="005F4B4A">
      <w:pPr>
        <w:pStyle w:val="a3"/>
        <w:spacing w:before="5" w:line="237" w:lineRule="auto"/>
        <w:jc w:val="left"/>
      </w:pPr>
      <w:r>
        <w:t>демонстрировать</w:t>
      </w:r>
      <w:r>
        <w:rPr>
          <w:spacing w:val="16"/>
        </w:rPr>
        <w:t xml:space="preserve"> </w:t>
      </w:r>
      <w:r>
        <w:t>готовность</w:t>
      </w:r>
      <w:r>
        <w:rPr>
          <w:spacing w:val="23"/>
        </w:rPr>
        <w:t xml:space="preserve"> </w:t>
      </w:r>
      <w:r>
        <w:t>к сохранению</w:t>
      </w:r>
      <w:r>
        <w:rPr>
          <w:spacing w:val="14"/>
        </w:rPr>
        <w:t xml:space="preserve"> </w:t>
      </w:r>
      <w:r>
        <w:t>межнационального</w:t>
      </w:r>
      <w:r>
        <w:rPr>
          <w:spacing w:val="19"/>
        </w:rPr>
        <w:t xml:space="preserve"> </w:t>
      </w:r>
      <w:r>
        <w:t>и</w:t>
      </w:r>
      <w:r>
        <w:rPr>
          <w:spacing w:val="14"/>
        </w:rPr>
        <w:t xml:space="preserve"> </w:t>
      </w:r>
      <w:r>
        <w:t>межрелигиозного согласия в России;</w:t>
      </w:r>
    </w:p>
    <w:p w:rsidR="003F632E" w:rsidRDefault="005F4B4A">
      <w:pPr>
        <w:pStyle w:val="a3"/>
        <w:spacing w:before="6" w:line="237" w:lineRule="auto"/>
        <w:jc w:val="left"/>
      </w:pPr>
      <w:r>
        <w:t>уметь</w:t>
      </w:r>
      <w:r>
        <w:rPr>
          <w:spacing w:val="40"/>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40"/>
        </w:rPr>
        <w:t xml:space="preserve"> </w:t>
      </w:r>
      <w:r>
        <w:t>их значение и причины.</w:t>
      </w:r>
    </w:p>
    <w:p w:rsidR="003F632E" w:rsidRDefault="005F4B4A">
      <w:pPr>
        <w:spacing w:before="4" w:line="275" w:lineRule="exact"/>
        <w:ind w:left="1330"/>
        <w:rPr>
          <w:i/>
          <w:sz w:val="24"/>
        </w:rPr>
      </w:pPr>
      <w:r>
        <w:rPr>
          <w:i/>
          <w:sz w:val="24"/>
        </w:rPr>
        <w:t>Тема</w:t>
      </w:r>
      <w:r>
        <w:rPr>
          <w:i/>
          <w:spacing w:val="-10"/>
          <w:sz w:val="24"/>
        </w:rPr>
        <w:t xml:space="preserve"> </w:t>
      </w:r>
      <w:r>
        <w:rPr>
          <w:i/>
          <w:sz w:val="24"/>
        </w:rPr>
        <w:t>25.</w:t>
      </w:r>
      <w:r>
        <w:rPr>
          <w:i/>
          <w:spacing w:val="-2"/>
          <w:sz w:val="24"/>
        </w:rPr>
        <w:t xml:space="preserve"> </w:t>
      </w:r>
      <w:r>
        <w:rPr>
          <w:i/>
          <w:sz w:val="24"/>
        </w:rPr>
        <w:t>Праздники</w:t>
      </w:r>
      <w:r>
        <w:rPr>
          <w:i/>
          <w:spacing w:val="-5"/>
          <w:sz w:val="24"/>
        </w:rPr>
        <w:t xml:space="preserve"> </w:t>
      </w:r>
      <w:r>
        <w:rPr>
          <w:i/>
          <w:sz w:val="24"/>
        </w:rPr>
        <w:t>в</w:t>
      </w:r>
      <w:r>
        <w:rPr>
          <w:i/>
          <w:spacing w:val="-4"/>
          <w:sz w:val="24"/>
        </w:rPr>
        <w:t xml:space="preserve"> </w:t>
      </w:r>
      <w:r>
        <w:rPr>
          <w:i/>
          <w:sz w:val="24"/>
        </w:rPr>
        <w:t>культуре</w:t>
      </w:r>
      <w:r>
        <w:rPr>
          <w:i/>
          <w:spacing w:val="-10"/>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spacing w:line="242" w:lineRule="auto"/>
        <w:jc w:val="left"/>
      </w:pPr>
      <w:r>
        <w:t>Иметь</w:t>
      </w:r>
      <w:r>
        <w:rPr>
          <w:spacing w:val="80"/>
        </w:rPr>
        <w:t xml:space="preserve"> </w:t>
      </w:r>
      <w:r>
        <w:t>представление</w:t>
      </w:r>
      <w:r>
        <w:rPr>
          <w:spacing w:val="80"/>
        </w:rPr>
        <w:t xml:space="preserve"> </w:t>
      </w:r>
      <w:r>
        <w:t>о</w:t>
      </w:r>
      <w:r>
        <w:rPr>
          <w:spacing w:val="80"/>
        </w:rPr>
        <w:t xml:space="preserve"> </w:t>
      </w:r>
      <w:r>
        <w:t>природе</w:t>
      </w:r>
      <w:r>
        <w:rPr>
          <w:spacing w:val="80"/>
        </w:rPr>
        <w:t xml:space="preserve"> </w:t>
      </w:r>
      <w:r>
        <w:t>праздников</w:t>
      </w:r>
      <w:r>
        <w:rPr>
          <w:spacing w:val="78"/>
        </w:rPr>
        <w:t xml:space="preserve"> </w:t>
      </w:r>
      <w:r>
        <w:t>и</w:t>
      </w:r>
      <w:r>
        <w:rPr>
          <w:spacing w:val="80"/>
        </w:rPr>
        <w:t xml:space="preserve"> </w:t>
      </w:r>
      <w:r>
        <w:t>обосновывать</w:t>
      </w:r>
      <w:r>
        <w:rPr>
          <w:spacing w:val="80"/>
        </w:rPr>
        <w:t xml:space="preserve"> </w:t>
      </w:r>
      <w:r>
        <w:t>их</w:t>
      </w:r>
      <w:r>
        <w:rPr>
          <w:spacing w:val="75"/>
        </w:rPr>
        <w:t xml:space="preserve"> </w:t>
      </w:r>
      <w:r>
        <w:t>важность</w:t>
      </w:r>
      <w:r>
        <w:rPr>
          <w:spacing w:val="40"/>
        </w:rPr>
        <w:t xml:space="preserve"> </w:t>
      </w:r>
      <w:r>
        <w:t>как элементов культуры;</w:t>
      </w:r>
    </w:p>
    <w:p w:rsidR="003F632E" w:rsidRDefault="005F4B4A">
      <w:pPr>
        <w:pStyle w:val="a3"/>
        <w:spacing w:line="242" w:lineRule="auto"/>
        <w:ind w:right="631"/>
        <w:jc w:val="left"/>
      </w:pPr>
      <w:r>
        <w:t>устанавливать взаимосвязь праздников и культурного уклада; различать основные типы праздников;</w:t>
      </w:r>
    </w:p>
    <w:p w:rsidR="003F632E" w:rsidRDefault="005F4B4A">
      <w:pPr>
        <w:pStyle w:val="a3"/>
        <w:spacing w:line="242" w:lineRule="auto"/>
        <w:ind w:left="1330" w:firstLine="0"/>
        <w:jc w:val="left"/>
      </w:pPr>
      <w:r>
        <w:t>уметь</w:t>
      </w:r>
      <w:r>
        <w:rPr>
          <w:spacing w:val="-3"/>
        </w:rPr>
        <w:t xml:space="preserve"> </w:t>
      </w:r>
      <w:r>
        <w:t>рассказывать</w:t>
      </w:r>
      <w:r>
        <w:rPr>
          <w:spacing w:val="-7"/>
        </w:rPr>
        <w:t xml:space="preserve"> </w:t>
      </w:r>
      <w:r>
        <w:t>о</w:t>
      </w:r>
      <w:r>
        <w:rPr>
          <w:spacing w:val="-4"/>
        </w:rPr>
        <w:t xml:space="preserve"> </w:t>
      </w:r>
      <w:r>
        <w:t>праздничных</w:t>
      </w:r>
      <w:r>
        <w:rPr>
          <w:spacing w:val="-8"/>
        </w:rPr>
        <w:t xml:space="preserve"> </w:t>
      </w:r>
      <w:r>
        <w:t>традициях</w:t>
      </w:r>
      <w:r>
        <w:rPr>
          <w:spacing w:val="-8"/>
        </w:rPr>
        <w:t xml:space="preserve"> </w:t>
      </w:r>
      <w:r>
        <w:t>народов</w:t>
      </w:r>
      <w:r>
        <w:rPr>
          <w:spacing w:val="-7"/>
        </w:rPr>
        <w:t xml:space="preserve"> </w:t>
      </w:r>
      <w:r>
        <w:t>России</w:t>
      </w:r>
      <w:r>
        <w:rPr>
          <w:spacing w:val="-8"/>
        </w:rPr>
        <w:t xml:space="preserve"> </w:t>
      </w:r>
      <w:r>
        <w:t>и</w:t>
      </w:r>
      <w:r>
        <w:rPr>
          <w:spacing w:val="-8"/>
        </w:rPr>
        <w:t xml:space="preserve"> </w:t>
      </w:r>
      <w:r>
        <w:t>собственной</w:t>
      </w:r>
      <w:r>
        <w:rPr>
          <w:spacing w:val="-3"/>
        </w:rPr>
        <w:t xml:space="preserve"> </w:t>
      </w:r>
      <w:r>
        <w:t>семьи; анализировать</w:t>
      </w:r>
      <w:r>
        <w:rPr>
          <w:spacing w:val="42"/>
        </w:rPr>
        <w:t xml:space="preserve"> </w:t>
      </w:r>
      <w:r>
        <w:t>связь</w:t>
      </w:r>
      <w:r>
        <w:rPr>
          <w:spacing w:val="42"/>
        </w:rPr>
        <w:t xml:space="preserve"> </w:t>
      </w:r>
      <w:r>
        <w:t>праздников</w:t>
      </w:r>
      <w:r>
        <w:rPr>
          <w:spacing w:val="40"/>
        </w:rPr>
        <w:t xml:space="preserve"> </w:t>
      </w:r>
      <w:r>
        <w:t>и</w:t>
      </w:r>
      <w:r>
        <w:rPr>
          <w:spacing w:val="41"/>
        </w:rPr>
        <w:t xml:space="preserve"> </w:t>
      </w:r>
      <w:r>
        <w:t>истории,</w:t>
      </w:r>
      <w:r>
        <w:rPr>
          <w:spacing w:val="48"/>
        </w:rPr>
        <w:t xml:space="preserve"> </w:t>
      </w:r>
      <w:r>
        <w:t>культуры</w:t>
      </w:r>
      <w:r>
        <w:rPr>
          <w:spacing w:val="44"/>
        </w:rPr>
        <w:t xml:space="preserve"> </w:t>
      </w:r>
      <w:r>
        <w:t>народов</w:t>
      </w:r>
      <w:r>
        <w:rPr>
          <w:spacing w:val="38"/>
        </w:rPr>
        <w:t xml:space="preserve"> </w:t>
      </w:r>
      <w:r>
        <w:t>России;</w:t>
      </w:r>
      <w:r>
        <w:rPr>
          <w:spacing w:val="46"/>
        </w:rPr>
        <w:t xml:space="preserve"> </w:t>
      </w:r>
      <w:r>
        <w:rPr>
          <w:spacing w:val="-2"/>
        </w:rPr>
        <w:t>понимать</w:t>
      </w:r>
    </w:p>
    <w:p w:rsidR="003F632E" w:rsidRDefault="005F4B4A">
      <w:pPr>
        <w:pStyle w:val="a3"/>
        <w:spacing w:line="271" w:lineRule="exact"/>
        <w:ind w:firstLine="0"/>
        <w:jc w:val="left"/>
      </w:pPr>
      <w:r>
        <w:t>основной</w:t>
      </w:r>
      <w:r>
        <w:rPr>
          <w:spacing w:val="-1"/>
        </w:rPr>
        <w:t xml:space="preserve"> </w:t>
      </w:r>
      <w:r>
        <w:t>смысл</w:t>
      </w:r>
      <w:r>
        <w:rPr>
          <w:spacing w:val="-1"/>
        </w:rPr>
        <w:t xml:space="preserve"> </w:t>
      </w:r>
      <w:r>
        <w:t>семейных</w:t>
      </w:r>
      <w:r>
        <w:rPr>
          <w:spacing w:val="-6"/>
        </w:rPr>
        <w:t xml:space="preserve"> </w:t>
      </w:r>
      <w:r>
        <w:rPr>
          <w:spacing w:val="-2"/>
        </w:rPr>
        <w:t>праздников;</w:t>
      </w:r>
    </w:p>
    <w:p w:rsidR="003F632E" w:rsidRDefault="005F4B4A">
      <w:pPr>
        <w:pStyle w:val="a3"/>
        <w:spacing w:line="275" w:lineRule="exact"/>
        <w:ind w:left="1330" w:firstLine="0"/>
      </w:pPr>
      <w:r>
        <w:t>определять</w:t>
      </w:r>
      <w:r>
        <w:rPr>
          <w:spacing w:val="-17"/>
        </w:rPr>
        <w:t xml:space="preserve"> </w:t>
      </w:r>
      <w:r>
        <w:t>нравственный</w:t>
      </w:r>
      <w:r>
        <w:rPr>
          <w:spacing w:val="-10"/>
        </w:rPr>
        <w:t xml:space="preserve"> </w:t>
      </w:r>
      <w:r>
        <w:t>смысл</w:t>
      </w:r>
      <w:r>
        <w:rPr>
          <w:spacing w:val="-15"/>
        </w:rPr>
        <w:t xml:space="preserve"> </w:t>
      </w:r>
      <w:r>
        <w:t>праздников</w:t>
      </w:r>
      <w:r>
        <w:rPr>
          <w:spacing w:val="-13"/>
        </w:rPr>
        <w:t xml:space="preserve"> </w:t>
      </w:r>
      <w:r>
        <w:t>народов</w:t>
      </w:r>
      <w:r>
        <w:rPr>
          <w:spacing w:val="-13"/>
        </w:rPr>
        <w:t xml:space="preserve"> </w:t>
      </w:r>
      <w:r>
        <w:rPr>
          <w:spacing w:val="-2"/>
        </w:rPr>
        <w:t>России;</w:t>
      </w:r>
    </w:p>
    <w:p w:rsidR="003F632E" w:rsidRDefault="005F4B4A">
      <w:pPr>
        <w:pStyle w:val="a3"/>
        <w:spacing w:line="242" w:lineRule="auto"/>
        <w:ind w:right="627"/>
      </w:pPr>
      <w:r>
        <w:t>осознавать значение</w:t>
      </w:r>
      <w:r>
        <w:rPr>
          <w:spacing w:val="-2"/>
        </w:rPr>
        <w:t xml:space="preserve"> </w:t>
      </w:r>
      <w:r>
        <w:t>праздников как элементов культурной памяти народов</w:t>
      </w:r>
      <w:r>
        <w:rPr>
          <w:spacing w:val="-15"/>
        </w:rPr>
        <w:t xml:space="preserve"> </w:t>
      </w:r>
      <w:r>
        <w:t>России, как воплощение духовно-нравственных идеалов.</w:t>
      </w:r>
    </w:p>
    <w:p w:rsidR="003F632E" w:rsidRDefault="005F4B4A">
      <w:pPr>
        <w:spacing w:line="271" w:lineRule="exact"/>
        <w:ind w:left="1330"/>
        <w:jc w:val="both"/>
        <w:rPr>
          <w:i/>
          <w:sz w:val="24"/>
        </w:rPr>
      </w:pPr>
      <w:r>
        <w:rPr>
          <w:i/>
          <w:sz w:val="24"/>
        </w:rPr>
        <w:t>Тема</w:t>
      </w:r>
      <w:r>
        <w:rPr>
          <w:i/>
          <w:spacing w:val="-10"/>
          <w:sz w:val="24"/>
        </w:rPr>
        <w:t xml:space="preserve"> </w:t>
      </w:r>
      <w:r>
        <w:rPr>
          <w:i/>
          <w:sz w:val="24"/>
        </w:rPr>
        <w:t>26.</w:t>
      </w:r>
      <w:r>
        <w:rPr>
          <w:i/>
          <w:spacing w:val="-4"/>
          <w:sz w:val="24"/>
        </w:rPr>
        <w:t xml:space="preserve"> </w:t>
      </w:r>
      <w:r>
        <w:rPr>
          <w:i/>
          <w:sz w:val="24"/>
        </w:rPr>
        <w:t>Памятники</w:t>
      </w:r>
      <w:r>
        <w:rPr>
          <w:i/>
          <w:spacing w:val="-6"/>
          <w:sz w:val="24"/>
        </w:rPr>
        <w:t xml:space="preserve"> </w:t>
      </w:r>
      <w:r>
        <w:rPr>
          <w:i/>
          <w:sz w:val="24"/>
        </w:rPr>
        <w:t>архитектуры</w:t>
      </w:r>
      <w:r>
        <w:rPr>
          <w:i/>
          <w:spacing w:val="-10"/>
          <w:sz w:val="24"/>
        </w:rPr>
        <w:t xml:space="preserve"> </w:t>
      </w:r>
      <w:r>
        <w:rPr>
          <w:i/>
          <w:sz w:val="24"/>
        </w:rPr>
        <w:t>народов</w:t>
      </w:r>
      <w:r>
        <w:rPr>
          <w:i/>
          <w:spacing w:val="-4"/>
          <w:sz w:val="24"/>
        </w:rPr>
        <w:t xml:space="preserve"> </w:t>
      </w:r>
      <w:r>
        <w:rPr>
          <w:i/>
          <w:spacing w:val="-2"/>
          <w:sz w:val="24"/>
        </w:rPr>
        <w:t>России.</w:t>
      </w:r>
    </w:p>
    <w:p w:rsidR="003F632E" w:rsidRDefault="005F4B4A">
      <w:pPr>
        <w:pStyle w:val="a3"/>
        <w:ind w:right="635"/>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F632E" w:rsidRDefault="005F4B4A">
      <w:pPr>
        <w:pStyle w:val="a3"/>
        <w:spacing w:line="242" w:lineRule="auto"/>
        <w:ind w:left="1330" w:right="629" w:firstLine="0"/>
      </w:pPr>
      <w:r>
        <w:t>понимать взаимосвязь между типом жилищ и типом хозяйственной деятельности; осознавать</w:t>
      </w:r>
      <w:r>
        <w:rPr>
          <w:spacing w:val="31"/>
        </w:rPr>
        <w:t xml:space="preserve"> </w:t>
      </w:r>
      <w:r>
        <w:t>и</w:t>
      </w:r>
      <w:r>
        <w:rPr>
          <w:spacing w:val="33"/>
        </w:rPr>
        <w:t xml:space="preserve"> </w:t>
      </w:r>
      <w:r>
        <w:t>уметь</w:t>
      </w:r>
      <w:r>
        <w:rPr>
          <w:spacing w:val="37"/>
        </w:rPr>
        <w:t xml:space="preserve"> </w:t>
      </w:r>
      <w:r>
        <w:t>охарактеризовать</w:t>
      </w:r>
      <w:r>
        <w:rPr>
          <w:spacing w:val="34"/>
        </w:rPr>
        <w:t xml:space="preserve"> </w:t>
      </w:r>
      <w:r>
        <w:t>связь</w:t>
      </w:r>
      <w:r>
        <w:rPr>
          <w:spacing w:val="33"/>
        </w:rPr>
        <w:t xml:space="preserve"> </w:t>
      </w:r>
      <w:r>
        <w:t>между</w:t>
      </w:r>
      <w:r>
        <w:rPr>
          <w:spacing w:val="31"/>
        </w:rPr>
        <w:t xml:space="preserve"> </w:t>
      </w:r>
      <w:r>
        <w:t>уровнем</w:t>
      </w:r>
      <w:r>
        <w:rPr>
          <w:spacing w:val="34"/>
        </w:rPr>
        <w:t xml:space="preserve"> </w:t>
      </w:r>
      <w:r>
        <w:t>научно-</w:t>
      </w:r>
      <w:r>
        <w:rPr>
          <w:spacing w:val="34"/>
        </w:rPr>
        <w:t xml:space="preserve"> </w:t>
      </w:r>
      <w:r>
        <w:rPr>
          <w:spacing w:val="-2"/>
        </w:rPr>
        <w:t>технического</w:t>
      </w:r>
    </w:p>
    <w:p w:rsidR="003F632E" w:rsidRDefault="005F4B4A">
      <w:pPr>
        <w:pStyle w:val="a3"/>
        <w:spacing w:line="271" w:lineRule="exact"/>
        <w:ind w:firstLine="0"/>
      </w:pPr>
      <w:r>
        <w:t>развития</w:t>
      </w:r>
      <w:r>
        <w:rPr>
          <w:spacing w:val="-3"/>
        </w:rPr>
        <w:t xml:space="preserve"> </w:t>
      </w:r>
      <w:r>
        <w:t>и</w:t>
      </w:r>
      <w:r>
        <w:rPr>
          <w:spacing w:val="-2"/>
        </w:rPr>
        <w:t xml:space="preserve"> </w:t>
      </w:r>
      <w:r>
        <w:t>типами</w:t>
      </w:r>
      <w:r>
        <w:rPr>
          <w:spacing w:val="-2"/>
        </w:rPr>
        <w:t xml:space="preserve"> жилищ;</w:t>
      </w:r>
    </w:p>
    <w:p w:rsidR="003F632E" w:rsidRDefault="005F4B4A">
      <w:pPr>
        <w:pStyle w:val="a3"/>
        <w:spacing w:line="237" w:lineRule="auto"/>
        <w:ind w:right="630"/>
        <w:jc w:val="left"/>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32"/>
        </w:rPr>
        <w:t xml:space="preserve"> </w:t>
      </w:r>
      <w:r>
        <w:t>особенностями</w:t>
      </w:r>
      <w:r>
        <w:rPr>
          <w:spacing w:val="40"/>
        </w:rPr>
        <w:t xml:space="preserve"> </w:t>
      </w:r>
      <w:r>
        <w:t>архитектуры</w:t>
      </w:r>
      <w:r>
        <w:rPr>
          <w:spacing w:val="40"/>
        </w:rPr>
        <w:t xml:space="preserve"> </w:t>
      </w:r>
      <w:r>
        <w:t>и духовно-нравственными ценностями народов России;</w:t>
      </w:r>
    </w:p>
    <w:p w:rsidR="003F632E" w:rsidRDefault="005F4B4A">
      <w:pPr>
        <w:pStyle w:val="a3"/>
        <w:spacing w:line="237" w:lineRule="auto"/>
        <w:jc w:val="left"/>
      </w:pPr>
      <w:r>
        <w:t>устанавливать связь между историей памятника и историей края, характеризовать памятники истории и культуры;</w:t>
      </w:r>
    </w:p>
    <w:p w:rsidR="003F632E" w:rsidRDefault="005F4B4A">
      <w:pPr>
        <w:pStyle w:val="a3"/>
        <w:spacing w:line="275" w:lineRule="exact"/>
        <w:ind w:left="1330" w:firstLine="0"/>
        <w:jc w:val="left"/>
      </w:pPr>
      <w:r>
        <w:t>иметь</w:t>
      </w:r>
      <w:r>
        <w:rPr>
          <w:spacing w:val="-8"/>
        </w:rPr>
        <w:t xml:space="preserve"> </w:t>
      </w:r>
      <w:r>
        <w:t>представление</w:t>
      </w:r>
      <w:r>
        <w:rPr>
          <w:spacing w:val="-7"/>
        </w:rPr>
        <w:t xml:space="preserve"> </w:t>
      </w:r>
      <w:r>
        <w:t>о</w:t>
      </w:r>
      <w:r>
        <w:rPr>
          <w:spacing w:val="1"/>
        </w:rPr>
        <w:t xml:space="preserve"> </w:t>
      </w:r>
      <w:r>
        <w:t>нравственном</w:t>
      </w:r>
      <w:r>
        <w:rPr>
          <w:spacing w:val="-1"/>
        </w:rPr>
        <w:t xml:space="preserve"> </w:t>
      </w:r>
      <w:r>
        <w:t>и</w:t>
      </w:r>
      <w:r>
        <w:rPr>
          <w:spacing w:val="-6"/>
        </w:rPr>
        <w:t xml:space="preserve"> </w:t>
      </w:r>
      <w:r>
        <w:t>научном</w:t>
      </w:r>
      <w:r>
        <w:rPr>
          <w:spacing w:val="-2"/>
        </w:rPr>
        <w:t xml:space="preserve"> </w:t>
      </w:r>
      <w:r>
        <w:t>смысле</w:t>
      </w:r>
      <w:r>
        <w:rPr>
          <w:spacing w:val="-8"/>
        </w:rPr>
        <w:t xml:space="preserve"> </w:t>
      </w:r>
      <w:r>
        <w:t>краеведческой</w:t>
      </w:r>
      <w:r>
        <w:rPr>
          <w:spacing w:val="8"/>
        </w:rPr>
        <w:t xml:space="preserve"> </w:t>
      </w:r>
      <w:r>
        <w:rPr>
          <w:spacing w:val="-2"/>
        </w:rPr>
        <w:t>работы.</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spacing w:before="88" w:line="275" w:lineRule="exact"/>
        <w:ind w:left="1330"/>
        <w:jc w:val="both"/>
        <w:rPr>
          <w:i/>
          <w:sz w:val="24"/>
        </w:rPr>
      </w:pPr>
      <w:r>
        <w:rPr>
          <w:i/>
          <w:sz w:val="24"/>
        </w:rPr>
        <w:lastRenderedPageBreak/>
        <w:t>Тема</w:t>
      </w:r>
      <w:r>
        <w:rPr>
          <w:i/>
          <w:spacing w:val="-10"/>
          <w:sz w:val="24"/>
        </w:rPr>
        <w:t xml:space="preserve"> </w:t>
      </w:r>
      <w:r>
        <w:rPr>
          <w:i/>
          <w:sz w:val="24"/>
        </w:rPr>
        <w:t>27.</w:t>
      </w:r>
      <w:r>
        <w:rPr>
          <w:i/>
          <w:spacing w:val="-3"/>
          <w:sz w:val="24"/>
        </w:rPr>
        <w:t xml:space="preserve"> </w:t>
      </w:r>
      <w:r>
        <w:rPr>
          <w:i/>
          <w:sz w:val="24"/>
        </w:rPr>
        <w:t>Музыкальная</w:t>
      </w:r>
      <w:r>
        <w:rPr>
          <w:i/>
          <w:spacing w:val="-10"/>
          <w:sz w:val="24"/>
        </w:rPr>
        <w:t xml:space="preserve"> </w:t>
      </w:r>
      <w:r>
        <w:rPr>
          <w:i/>
          <w:sz w:val="24"/>
        </w:rPr>
        <w:t>культура</w:t>
      </w:r>
      <w:r>
        <w:rPr>
          <w:i/>
          <w:spacing w:val="-5"/>
          <w:sz w:val="24"/>
        </w:rPr>
        <w:t xml:space="preserve"> </w:t>
      </w:r>
      <w:r>
        <w:rPr>
          <w:i/>
          <w:sz w:val="24"/>
        </w:rPr>
        <w:t>народов</w:t>
      </w:r>
      <w:r>
        <w:rPr>
          <w:i/>
          <w:spacing w:val="-8"/>
          <w:sz w:val="24"/>
        </w:rPr>
        <w:t xml:space="preserve"> </w:t>
      </w:r>
      <w:r>
        <w:rPr>
          <w:i/>
          <w:spacing w:val="-2"/>
          <w:sz w:val="24"/>
        </w:rPr>
        <w:t>России.</w:t>
      </w:r>
    </w:p>
    <w:p w:rsidR="003F632E" w:rsidRDefault="005F4B4A">
      <w:pPr>
        <w:pStyle w:val="a3"/>
        <w:ind w:right="624"/>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F632E" w:rsidRDefault="005F4B4A">
      <w:pPr>
        <w:pStyle w:val="a3"/>
        <w:spacing w:before="4" w:line="237" w:lineRule="auto"/>
        <w:ind w:right="630"/>
      </w:pPr>
      <w:r>
        <w:t>обосновывать и доказывать важность музыки как культурного явления, как формы трансляции культурных ценностей;</w:t>
      </w:r>
    </w:p>
    <w:p w:rsidR="003F632E" w:rsidRDefault="005F4B4A">
      <w:pPr>
        <w:pStyle w:val="a3"/>
        <w:spacing w:before="5" w:line="237" w:lineRule="auto"/>
        <w:ind w:right="633"/>
      </w:pPr>
      <w:r>
        <w:t>находить и обозначать средства выражения морального и нравственного смысла музыкальных произведений;</w:t>
      </w:r>
    </w:p>
    <w:p w:rsidR="003F632E" w:rsidRDefault="005F4B4A">
      <w:pPr>
        <w:pStyle w:val="a3"/>
        <w:spacing w:before="6" w:line="237" w:lineRule="auto"/>
        <w:ind w:right="633"/>
      </w:pPr>
      <w:r>
        <w:t xml:space="preserve">знать основные темы музыкального творчества народов России, народные </w:t>
      </w:r>
      <w:r>
        <w:rPr>
          <w:spacing w:val="-2"/>
        </w:rPr>
        <w:t>инструменты.</w:t>
      </w:r>
    </w:p>
    <w:p w:rsidR="003F632E" w:rsidRDefault="005F4B4A">
      <w:pPr>
        <w:spacing w:before="4" w:line="275" w:lineRule="exact"/>
        <w:ind w:left="1330"/>
        <w:jc w:val="both"/>
        <w:rPr>
          <w:i/>
          <w:sz w:val="24"/>
        </w:rPr>
      </w:pPr>
      <w:r>
        <w:rPr>
          <w:i/>
          <w:sz w:val="24"/>
        </w:rPr>
        <w:t>Тема</w:t>
      </w:r>
      <w:r>
        <w:rPr>
          <w:i/>
          <w:spacing w:val="-11"/>
          <w:sz w:val="24"/>
        </w:rPr>
        <w:t xml:space="preserve"> </w:t>
      </w:r>
      <w:r>
        <w:rPr>
          <w:i/>
          <w:sz w:val="24"/>
        </w:rPr>
        <w:t>28.</w:t>
      </w:r>
      <w:r>
        <w:rPr>
          <w:i/>
          <w:spacing w:val="-4"/>
          <w:sz w:val="24"/>
        </w:rPr>
        <w:t xml:space="preserve"> </w:t>
      </w:r>
      <w:r>
        <w:rPr>
          <w:i/>
          <w:sz w:val="24"/>
        </w:rPr>
        <w:t>Изобразительное</w:t>
      </w:r>
      <w:r>
        <w:rPr>
          <w:i/>
          <w:spacing w:val="-15"/>
          <w:sz w:val="24"/>
        </w:rPr>
        <w:t xml:space="preserve"> </w:t>
      </w:r>
      <w:r>
        <w:rPr>
          <w:i/>
          <w:sz w:val="24"/>
        </w:rPr>
        <w:t>искусство</w:t>
      </w:r>
      <w:r>
        <w:rPr>
          <w:i/>
          <w:spacing w:val="-2"/>
          <w:sz w:val="24"/>
        </w:rPr>
        <w:t xml:space="preserve"> </w:t>
      </w:r>
      <w:r>
        <w:rPr>
          <w:i/>
          <w:sz w:val="24"/>
        </w:rPr>
        <w:t>народов</w:t>
      </w:r>
      <w:r>
        <w:rPr>
          <w:i/>
          <w:spacing w:val="-9"/>
          <w:sz w:val="24"/>
        </w:rPr>
        <w:t xml:space="preserve"> </w:t>
      </w:r>
      <w:r>
        <w:rPr>
          <w:i/>
          <w:spacing w:val="-2"/>
          <w:sz w:val="24"/>
        </w:rPr>
        <w:t>России.</w:t>
      </w:r>
    </w:p>
    <w:p w:rsidR="003F632E" w:rsidRDefault="005F4B4A">
      <w:pPr>
        <w:pStyle w:val="a3"/>
        <w:ind w:right="631"/>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F632E" w:rsidRDefault="005F4B4A">
      <w:pPr>
        <w:pStyle w:val="a3"/>
        <w:spacing w:before="3" w:line="237" w:lineRule="auto"/>
        <w:ind w:right="633"/>
      </w:pPr>
      <w:r>
        <w:t xml:space="preserve">уметь объяснить, что такое скульптура, живопись, графика, фольклорные </w:t>
      </w:r>
      <w:r>
        <w:rPr>
          <w:spacing w:val="-2"/>
        </w:rPr>
        <w:t>орнаменты;</w:t>
      </w:r>
    </w:p>
    <w:p w:rsidR="003F632E" w:rsidRDefault="005F4B4A">
      <w:pPr>
        <w:pStyle w:val="a3"/>
        <w:spacing w:before="6" w:line="237" w:lineRule="auto"/>
        <w:ind w:right="639"/>
      </w:pPr>
      <w:r>
        <w:t>обосновывать и доказывать важность изобразительного искусства как культурного явления, как формы трансляции культурных ценностей;</w:t>
      </w:r>
    </w:p>
    <w:p w:rsidR="003F632E" w:rsidRDefault="005F4B4A">
      <w:pPr>
        <w:pStyle w:val="a3"/>
        <w:spacing w:before="6" w:line="237" w:lineRule="auto"/>
        <w:ind w:right="626"/>
      </w:pPr>
      <w:r>
        <w:t>находить и обозначать средства выражения морального и нравственного смысла изобразительного искусства;</w:t>
      </w:r>
    </w:p>
    <w:p w:rsidR="003F632E" w:rsidRDefault="005F4B4A">
      <w:pPr>
        <w:pStyle w:val="a3"/>
        <w:spacing w:before="3" w:line="275" w:lineRule="exact"/>
        <w:ind w:left="1330" w:firstLine="0"/>
      </w:pPr>
      <w:r>
        <w:t>знать</w:t>
      </w:r>
      <w:r>
        <w:rPr>
          <w:spacing w:val="-17"/>
        </w:rPr>
        <w:t xml:space="preserve"> </w:t>
      </w:r>
      <w:r>
        <w:t>основные</w:t>
      </w:r>
      <w:r>
        <w:rPr>
          <w:spacing w:val="-15"/>
        </w:rPr>
        <w:t xml:space="preserve"> </w:t>
      </w:r>
      <w:r>
        <w:t>темы</w:t>
      </w:r>
      <w:r>
        <w:rPr>
          <w:spacing w:val="-11"/>
        </w:rPr>
        <w:t xml:space="preserve"> </w:t>
      </w:r>
      <w:r>
        <w:t>изобразительного</w:t>
      </w:r>
      <w:r>
        <w:rPr>
          <w:spacing w:val="-12"/>
        </w:rPr>
        <w:t xml:space="preserve"> </w:t>
      </w:r>
      <w:r>
        <w:t>искусства</w:t>
      </w:r>
      <w:r>
        <w:rPr>
          <w:spacing w:val="-13"/>
        </w:rPr>
        <w:t xml:space="preserve"> </w:t>
      </w:r>
      <w:r>
        <w:t>народов</w:t>
      </w:r>
      <w:r>
        <w:rPr>
          <w:spacing w:val="-14"/>
        </w:rPr>
        <w:t xml:space="preserve"> </w:t>
      </w:r>
      <w:r>
        <w:rPr>
          <w:spacing w:val="-2"/>
        </w:rPr>
        <w:t>России.</w:t>
      </w:r>
    </w:p>
    <w:p w:rsidR="003F632E" w:rsidRDefault="005F4B4A">
      <w:pPr>
        <w:spacing w:line="275" w:lineRule="exact"/>
        <w:ind w:left="1330"/>
        <w:jc w:val="both"/>
        <w:rPr>
          <w:i/>
          <w:sz w:val="24"/>
        </w:rPr>
      </w:pPr>
      <w:r>
        <w:rPr>
          <w:i/>
          <w:sz w:val="24"/>
        </w:rPr>
        <w:t>Тема</w:t>
      </w:r>
      <w:r>
        <w:rPr>
          <w:i/>
          <w:spacing w:val="-9"/>
          <w:sz w:val="24"/>
        </w:rPr>
        <w:t xml:space="preserve"> </w:t>
      </w:r>
      <w:r>
        <w:rPr>
          <w:i/>
          <w:sz w:val="24"/>
        </w:rPr>
        <w:t>29.</w:t>
      </w:r>
      <w:r>
        <w:rPr>
          <w:i/>
          <w:spacing w:val="2"/>
          <w:sz w:val="24"/>
        </w:rPr>
        <w:t xml:space="preserve"> </w:t>
      </w:r>
      <w:r>
        <w:rPr>
          <w:i/>
          <w:sz w:val="24"/>
        </w:rPr>
        <w:t>Фольклор</w:t>
      </w:r>
      <w:r>
        <w:rPr>
          <w:i/>
          <w:spacing w:val="-8"/>
          <w:sz w:val="24"/>
        </w:rPr>
        <w:t xml:space="preserve"> </w:t>
      </w:r>
      <w:r>
        <w:rPr>
          <w:i/>
          <w:sz w:val="24"/>
        </w:rPr>
        <w:t>и</w:t>
      </w:r>
      <w:r>
        <w:rPr>
          <w:i/>
          <w:spacing w:val="-10"/>
          <w:sz w:val="24"/>
        </w:rPr>
        <w:t xml:space="preserve"> </w:t>
      </w:r>
      <w:r>
        <w:rPr>
          <w:i/>
          <w:sz w:val="24"/>
        </w:rPr>
        <w:t>литература народов</w:t>
      </w:r>
      <w:r>
        <w:rPr>
          <w:i/>
          <w:spacing w:val="-7"/>
          <w:sz w:val="24"/>
        </w:rPr>
        <w:t xml:space="preserve"> </w:t>
      </w:r>
      <w:r>
        <w:rPr>
          <w:i/>
          <w:spacing w:val="-2"/>
          <w:sz w:val="24"/>
        </w:rPr>
        <w:t>России.</w:t>
      </w:r>
    </w:p>
    <w:p w:rsidR="003F632E" w:rsidRDefault="005F4B4A">
      <w:pPr>
        <w:pStyle w:val="a3"/>
        <w:spacing w:before="5" w:line="237" w:lineRule="auto"/>
        <w:ind w:right="632"/>
      </w:pPr>
      <w:r>
        <w:t>Знать и понимать, что такое пословицы и поговорки, обосновывать важность и нужность этих языковых выразительных средств;</w:t>
      </w:r>
    </w:p>
    <w:p w:rsidR="003F632E" w:rsidRDefault="005F4B4A">
      <w:pPr>
        <w:pStyle w:val="a3"/>
        <w:spacing w:before="4"/>
        <w:ind w:right="624"/>
      </w:pPr>
      <w:r>
        <w:t>понимать и</w:t>
      </w:r>
      <w:r>
        <w:rPr>
          <w:spacing w:val="-1"/>
        </w:rPr>
        <w:t xml:space="preserve"> </w:t>
      </w:r>
      <w:r>
        <w:t>объяснять, что такое эпос, миф, сказка, былина, песня; воспринимать</w:t>
      </w:r>
      <w:r>
        <w:rPr>
          <w:spacing w:val="33"/>
        </w:rPr>
        <w:t xml:space="preserve"> </w:t>
      </w:r>
      <w:r>
        <w:t>и объяснять на примерах важность понимания фольклора как отражения истории народа и его ценностей, морали и нравственности;</w:t>
      </w:r>
    </w:p>
    <w:p w:rsidR="003F632E" w:rsidRDefault="005F4B4A">
      <w:pPr>
        <w:pStyle w:val="a3"/>
        <w:spacing w:line="242" w:lineRule="auto"/>
        <w:ind w:left="1330" w:right="1090" w:firstLine="0"/>
      </w:pPr>
      <w:r>
        <w:t>знать,</w:t>
      </w:r>
      <w:r>
        <w:rPr>
          <w:spacing w:val="-7"/>
        </w:rPr>
        <w:t xml:space="preserve"> </w:t>
      </w:r>
      <w:r>
        <w:t>что</w:t>
      </w:r>
      <w:r>
        <w:rPr>
          <w:spacing w:val="-1"/>
        </w:rPr>
        <w:t xml:space="preserve"> </w:t>
      </w:r>
      <w:r>
        <w:t>такое</w:t>
      </w:r>
      <w:r>
        <w:rPr>
          <w:spacing w:val="-6"/>
        </w:rPr>
        <w:t xml:space="preserve"> </w:t>
      </w:r>
      <w:r>
        <w:t>национальная</w:t>
      </w:r>
      <w:r>
        <w:rPr>
          <w:spacing w:val="-9"/>
        </w:rPr>
        <w:t xml:space="preserve"> </w:t>
      </w:r>
      <w:r>
        <w:t>литература</w:t>
      </w:r>
      <w:r>
        <w:rPr>
          <w:spacing w:val="-6"/>
        </w:rPr>
        <w:t xml:space="preserve"> </w:t>
      </w:r>
      <w:r>
        <w:t>и</w:t>
      </w:r>
      <w:r>
        <w:rPr>
          <w:spacing w:val="-4"/>
        </w:rPr>
        <w:t xml:space="preserve"> </w:t>
      </w:r>
      <w:r>
        <w:t>каковы</w:t>
      </w:r>
      <w:r>
        <w:rPr>
          <w:spacing w:val="-4"/>
        </w:rPr>
        <w:t xml:space="preserve"> </w:t>
      </w:r>
      <w:r>
        <w:t>её</w:t>
      </w:r>
      <w:r>
        <w:rPr>
          <w:spacing w:val="-10"/>
        </w:rPr>
        <w:t xml:space="preserve"> </w:t>
      </w:r>
      <w:r>
        <w:t>выразительные</w:t>
      </w:r>
      <w:r>
        <w:rPr>
          <w:spacing w:val="-1"/>
        </w:rPr>
        <w:t xml:space="preserve"> </w:t>
      </w:r>
      <w:r>
        <w:t>средства; оценивать морально-нравственный потенциал национальной литературы.</w:t>
      </w:r>
    </w:p>
    <w:p w:rsidR="003F632E" w:rsidRDefault="005F4B4A">
      <w:pPr>
        <w:spacing w:line="271" w:lineRule="exact"/>
        <w:ind w:left="1330"/>
        <w:jc w:val="both"/>
        <w:rPr>
          <w:i/>
          <w:sz w:val="24"/>
        </w:rPr>
      </w:pPr>
      <w:r>
        <w:rPr>
          <w:i/>
          <w:sz w:val="24"/>
        </w:rPr>
        <w:t>Тема</w:t>
      </w:r>
      <w:r>
        <w:rPr>
          <w:i/>
          <w:spacing w:val="-8"/>
          <w:sz w:val="24"/>
        </w:rPr>
        <w:t xml:space="preserve"> </w:t>
      </w:r>
      <w:r>
        <w:rPr>
          <w:i/>
          <w:sz w:val="24"/>
        </w:rPr>
        <w:t>30. Бытовые</w:t>
      </w:r>
      <w:r>
        <w:rPr>
          <w:i/>
          <w:spacing w:val="-6"/>
          <w:sz w:val="24"/>
        </w:rPr>
        <w:t xml:space="preserve"> </w:t>
      </w:r>
      <w:r>
        <w:rPr>
          <w:i/>
          <w:sz w:val="24"/>
        </w:rPr>
        <w:t>традиции</w:t>
      </w:r>
      <w:r>
        <w:rPr>
          <w:i/>
          <w:spacing w:val="-10"/>
          <w:sz w:val="24"/>
        </w:rPr>
        <w:t xml:space="preserve"> </w:t>
      </w:r>
      <w:r>
        <w:rPr>
          <w:i/>
          <w:sz w:val="24"/>
        </w:rPr>
        <w:t>народов</w:t>
      </w:r>
      <w:r>
        <w:rPr>
          <w:i/>
          <w:spacing w:val="-5"/>
          <w:sz w:val="24"/>
        </w:rPr>
        <w:t xml:space="preserve"> </w:t>
      </w:r>
      <w:r>
        <w:rPr>
          <w:i/>
          <w:sz w:val="24"/>
        </w:rPr>
        <w:t>России:</w:t>
      </w:r>
      <w:r>
        <w:rPr>
          <w:i/>
          <w:spacing w:val="-9"/>
          <w:sz w:val="24"/>
        </w:rPr>
        <w:t xml:space="preserve"> </w:t>
      </w:r>
      <w:r>
        <w:rPr>
          <w:i/>
          <w:sz w:val="24"/>
        </w:rPr>
        <w:t>пища,</w:t>
      </w:r>
      <w:r>
        <w:rPr>
          <w:i/>
          <w:spacing w:val="-8"/>
          <w:sz w:val="24"/>
        </w:rPr>
        <w:t xml:space="preserve"> </w:t>
      </w:r>
      <w:r>
        <w:rPr>
          <w:i/>
          <w:sz w:val="24"/>
        </w:rPr>
        <w:t>одежда,</w:t>
      </w:r>
      <w:r>
        <w:rPr>
          <w:i/>
          <w:spacing w:val="-8"/>
          <w:sz w:val="24"/>
        </w:rPr>
        <w:t xml:space="preserve"> </w:t>
      </w:r>
      <w:r>
        <w:rPr>
          <w:i/>
          <w:spacing w:val="-4"/>
          <w:sz w:val="24"/>
        </w:rPr>
        <w:t>дом.</w:t>
      </w:r>
    </w:p>
    <w:p w:rsidR="003F632E" w:rsidRDefault="005F4B4A">
      <w:pPr>
        <w:pStyle w:val="a3"/>
        <w:spacing w:before="2" w:line="237" w:lineRule="auto"/>
        <w:ind w:right="621"/>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F632E" w:rsidRDefault="005F4B4A">
      <w:pPr>
        <w:pStyle w:val="a3"/>
        <w:spacing w:before="6" w:line="237" w:lineRule="auto"/>
        <w:ind w:right="642"/>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F632E" w:rsidRDefault="005F4B4A">
      <w:pPr>
        <w:pStyle w:val="a3"/>
        <w:spacing w:before="4"/>
        <w:ind w:right="628"/>
      </w:pPr>
      <w:r>
        <w:t>уметь оценивать и устанавливать границы и приоритеты взаимодействия между людьми разной этнической, религиозной и гражданской идентичности на</w:t>
      </w:r>
      <w:r>
        <w:rPr>
          <w:spacing w:val="-15"/>
        </w:rPr>
        <w:t xml:space="preserve"> </w:t>
      </w:r>
      <w:r>
        <w:t>доступном для шестиклассников уровне</w:t>
      </w:r>
      <w:r>
        <w:rPr>
          <w:spacing w:val="-7"/>
        </w:rPr>
        <w:t xml:space="preserve"> </w:t>
      </w:r>
      <w:r>
        <w:t>(с учётом</w:t>
      </w:r>
      <w:r>
        <w:rPr>
          <w:spacing w:val="-1"/>
        </w:rPr>
        <w:t xml:space="preserve"> </w:t>
      </w:r>
      <w:r>
        <w:t>их</w:t>
      </w:r>
      <w:r>
        <w:rPr>
          <w:spacing w:val="-10"/>
        </w:rPr>
        <w:t xml:space="preserve"> </w:t>
      </w:r>
      <w:r>
        <w:t>возрастных</w:t>
      </w:r>
      <w:r>
        <w:rPr>
          <w:spacing w:val="-10"/>
        </w:rPr>
        <w:t xml:space="preserve"> </w:t>
      </w:r>
      <w:r>
        <w:t>особенностей);</w:t>
      </w:r>
    </w:p>
    <w:p w:rsidR="003F632E" w:rsidRDefault="005F4B4A">
      <w:pPr>
        <w:pStyle w:val="a3"/>
        <w:ind w:right="628"/>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F632E" w:rsidRDefault="005F4B4A">
      <w:pPr>
        <w:spacing w:line="275" w:lineRule="exact"/>
        <w:ind w:left="1330"/>
        <w:jc w:val="both"/>
        <w:rPr>
          <w:i/>
          <w:sz w:val="24"/>
        </w:rPr>
      </w:pPr>
      <w:r>
        <w:rPr>
          <w:i/>
          <w:sz w:val="24"/>
        </w:rPr>
        <w:t>Тема</w:t>
      </w:r>
      <w:r>
        <w:rPr>
          <w:i/>
          <w:spacing w:val="-16"/>
          <w:sz w:val="24"/>
        </w:rPr>
        <w:t xml:space="preserve"> </w:t>
      </w:r>
      <w:r>
        <w:rPr>
          <w:i/>
          <w:sz w:val="24"/>
        </w:rPr>
        <w:t>31.</w:t>
      </w:r>
      <w:r>
        <w:rPr>
          <w:i/>
          <w:spacing w:val="-4"/>
          <w:sz w:val="24"/>
        </w:rPr>
        <w:t xml:space="preserve"> </w:t>
      </w:r>
      <w:r>
        <w:rPr>
          <w:i/>
          <w:sz w:val="24"/>
        </w:rPr>
        <w:t>Культурная</w:t>
      </w:r>
      <w:r>
        <w:rPr>
          <w:i/>
          <w:spacing w:val="-11"/>
          <w:sz w:val="24"/>
        </w:rPr>
        <w:t xml:space="preserve"> </w:t>
      </w:r>
      <w:r>
        <w:rPr>
          <w:i/>
          <w:sz w:val="24"/>
        </w:rPr>
        <w:t>карта</w:t>
      </w:r>
      <w:r>
        <w:rPr>
          <w:i/>
          <w:spacing w:val="-6"/>
          <w:sz w:val="24"/>
        </w:rPr>
        <w:t xml:space="preserve"> </w:t>
      </w:r>
      <w:r>
        <w:rPr>
          <w:i/>
          <w:sz w:val="24"/>
        </w:rPr>
        <w:t>России</w:t>
      </w:r>
      <w:r>
        <w:rPr>
          <w:i/>
          <w:spacing w:val="-6"/>
          <w:sz w:val="24"/>
        </w:rPr>
        <w:t xml:space="preserve"> </w:t>
      </w:r>
      <w:r>
        <w:rPr>
          <w:i/>
          <w:sz w:val="24"/>
        </w:rPr>
        <w:t>(практическое</w:t>
      </w:r>
      <w:r>
        <w:rPr>
          <w:i/>
          <w:spacing w:val="-11"/>
          <w:sz w:val="24"/>
        </w:rPr>
        <w:t xml:space="preserve"> </w:t>
      </w:r>
      <w:r>
        <w:rPr>
          <w:i/>
          <w:spacing w:val="-2"/>
          <w:sz w:val="24"/>
        </w:rPr>
        <w:t>занятие).</w:t>
      </w:r>
    </w:p>
    <w:p w:rsidR="003F632E" w:rsidRDefault="005F4B4A">
      <w:pPr>
        <w:pStyle w:val="a3"/>
        <w:spacing w:line="242" w:lineRule="auto"/>
        <w:ind w:right="626"/>
      </w:pPr>
      <w:r>
        <w:t>Знать и уметь объяснить отличия культурной географии от физической и политической географии;</w:t>
      </w:r>
    </w:p>
    <w:p w:rsidR="003F632E" w:rsidRDefault="005F4B4A">
      <w:pPr>
        <w:pStyle w:val="a3"/>
        <w:spacing w:line="271" w:lineRule="exact"/>
        <w:ind w:left="1330" w:firstLine="0"/>
        <w:jc w:val="left"/>
      </w:pPr>
      <w:r>
        <w:t>понимать,</w:t>
      </w:r>
      <w:r>
        <w:rPr>
          <w:spacing w:val="-15"/>
        </w:rPr>
        <w:t xml:space="preserve"> </w:t>
      </w:r>
      <w:r>
        <w:t>что</w:t>
      </w:r>
      <w:r>
        <w:rPr>
          <w:spacing w:val="-9"/>
        </w:rPr>
        <w:t xml:space="preserve"> </w:t>
      </w:r>
      <w:r>
        <w:t>такое</w:t>
      </w:r>
      <w:r>
        <w:rPr>
          <w:spacing w:val="-13"/>
        </w:rPr>
        <w:t xml:space="preserve"> </w:t>
      </w:r>
      <w:r>
        <w:t>культурная</w:t>
      </w:r>
      <w:r>
        <w:rPr>
          <w:spacing w:val="-8"/>
        </w:rPr>
        <w:t xml:space="preserve"> </w:t>
      </w:r>
      <w:r>
        <w:t>карта</w:t>
      </w:r>
      <w:r>
        <w:rPr>
          <w:spacing w:val="-8"/>
        </w:rPr>
        <w:t xml:space="preserve"> </w:t>
      </w:r>
      <w:r>
        <w:t>народов</w:t>
      </w:r>
      <w:r>
        <w:rPr>
          <w:spacing w:val="-15"/>
        </w:rPr>
        <w:t xml:space="preserve"> </w:t>
      </w:r>
      <w:r>
        <w:rPr>
          <w:spacing w:val="-2"/>
        </w:rPr>
        <w:t>России;</w:t>
      </w:r>
    </w:p>
    <w:p w:rsidR="003F632E" w:rsidRDefault="005F4B4A">
      <w:pPr>
        <w:pStyle w:val="a3"/>
        <w:spacing w:before="1" w:line="275" w:lineRule="exact"/>
        <w:ind w:left="1330" w:firstLine="0"/>
        <w:jc w:val="left"/>
      </w:pPr>
      <w:r>
        <w:rPr>
          <w:spacing w:val="-2"/>
        </w:rPr>
        <w:t>описывать</w:t>
      </w:r>
      <w:r>
        <w:rPr>
          <w:spacing w:val="-9"/>
        </w:rPr>
        <w:t xml:space="preserve"> </w:t>
      </w:r>
      <w:r>
        <w:rPr>
          <w:spacing w:val="-2"/>
        </w:rPr>
        <w:t>отдельные</w:t>
      </w:r>
      <w:r>
        <w:rPr>
          <w:spacing w:val="-3"/>
        </w:rPr>
        <w:t xml:space="preserve"> </w:t>
      </w:r>
      <w:r>
        <w:rPr>
          <w:spacing w:val="-2"/>
        </w:rPr>
        <w:t>области</w:t>
      </w:r>
      <w:r>
        <w:rPr>
          <w:spacing w:val="4"/>
        </w:rPr>
        <w:t xml:space="preserve"> </w:t>
      </w:r>
      <w:r>
        <w:rPr>
          <w:spacing w:val="-2"/>
        </w:rPr>
        <w:t>культурной</w:t>
      </w:r>
      <w:r>
        <w:rPr>
          <w:spacing w:val="-1"/>
        </w:rPr>
        <w:t xml:space="preserve"> </w:t>
      </w:r>
      <w:r>
        <w:rPr>
          <w:spacing w:val="-2"/>
        </w:rPr>
        <w:t>карты в</w:t>
      </w:r>
      <w:r>
        <w:rPr>
          <w:spacing w:val="-11"/>
        </w:rPr>
        <w:t xml:space="preserve"> </w:t>
      </w:r>
      <w:r>
        <w:rPr>
          <w:spacing w:val="-2"/>
        </w:rPr>
        <w:t>соответствии</w:t>
      </w:r>
      <w:r>
        <w:t xml:space="preserve"> </w:t>
      </w:r>
      <w:r>
        <w:rPr>
          <w:spacing w:val="-2"/>
        </w:rPr>
        <w:t>с</w:t>
      </w:r>
      <w:r>
        <w:rPr>
          <w:spacing w:val="-4"/>
        </w:rPr>
        <w:t xml:space="preserve"> </w:t>
      </w:r>
      <w:r>
        <w:rPr>
          <w:spacing w:val="-2"/>
        </w:rPr>
        <w:t>их</w:t>
      </w:r>
      <w:r>
        <w:rPr>
          <w:spacing w:val="-3"/>
        </w:rPr>
        <w:t xml:space="preserve"> </w:t>
      </w:r>
      <w:r>
        <w:rPr>
          <w:spacing w:val="-2"/>
        </w:rPr>
        <w:t>особенностями.</w:t>
      </w:r>
    </w:p>
    <w:p w:rsidR="003F632E" w:rsidRDefault="005F4B4A">
      <w:pPr>
        <w:spacing w:line="275" w:lineRule="exact"/>
        <w:ind w:left="1330"/>
        <w:rPr>
          <w:i/>
          <w:sz w:val="24"/>
        </w:rPr>
      </w:pPr>
      <w:r>
        <w:rPr>
          <w:i/>
          <w:sz w:val="24"/>
        </w:rPr>
        <w:t>Тема</w:t>
      </w:r>
      <w:r>
        <w:rPr>
          <w:i/>
          <w:spacing w:val="-11"/>
          <w:sz w:val="24"/>
        </w:rPr>
        <w:t xml:space="preserve"> </w:t>
      </w:r>
      <w:r>
        <w:rPr>
          <w:i/>
          <w:sz w:val="24"/>
        </w:rPr>
        <w:t>32.</w:t>
      </w:r>
      <w:r>
        <w:rPr>
          <w:i/>
          <w:spacing w:val="-2"/>
          <w:sz w:val="24"/>
        </w:rPr>
        <w:t xml:space="preserve"> </w:t>
      </w:r>
      <w:r>
        <w:rPr>
          <w:i/>
          <w:sz w:val="24"/>
        </w:rPr>
        <w:t>Единство</w:t>
      </w:r>
      <w:r>
        <w:rPr>
          <w:i/>
          <w:spacing w:val="-5"/>
          <w:sz w:val="24"/>
        </w:rPr>
        <w:t xml:space="preserve"> </w:t>
      </w:r>
      <w:r>
        <w:rPr>
          <w:i/>
          <w:sz w:val="24"/>
        </w:rPr>
        <w:t>страны</w:t>
      </w:r>
      <w:r>
        <w:rPr>
          <w:i/>
          <w:spacing w:val="-2"/>
          <w:sz w:val="24"/>
        </w:rPr>
        <w:t xml:space="preserve"> </w:t>
      </w:r>
      <w:r>
        <w:rPr>
          <w:i/>
          <w:sz w:val="24"/>
        </w:rPr>
        <w:t>–</w:t>
      </w:r>
      <w:r>
        <w:rPr>
          <w:i/>
          <w:spacing w:val="-14"/>
          <w:sz w:val="24"/>
        </w:rPr>
        <w:t xml:space="preserve"> </w:t>
      </w:r>
      <w:r>
        <w:rPr>
          <w:i/>
          <w:sz w:val="24"/>
        </w:rPr>
        <w:t>залог</w:t>
      </w:r>
      <w:r>
        <w:rPr>
          <w:i/>
          <w:spacing w:val="-7"/>
          <w:sz w:val="24"/>
        </w:rPr>
        <w:t xml:space="preserve"> </w:t>
      </w:r>
      <w:r>
        <w:rPr>
          <w:i/>
          <w:sz w:val="24"/>
        </w:rPr>
        <w:t>будущего</w:t>
      </w:r>
      <w:r>
        <w:rPr>
          <w:i/>
          <w:spacing w:val="-3"/>
          <w:sz w:val="24"/>
        </w:rPr>
        <w:t xml:space="preserve"> </w:t>
      </w:r>
      <w:r>
        <w:rPr>
          <w:i/>
          <w:spacing w:val="-2"/>
          <w:sz w:val="24"/>
        </w:rPr>
        <w:t>России.</w:t>
      </w:r>
    </w:p>
    <w:p w:rsidR="003F632E" w:rsidRDefault="005F4B4A">
      <w:pPr>
        <w:pStyle w:val="a3"/>
        <w:spacing w:before="6" w:line="237" w:lineRule="auto"/>
        <w:ind w:right="631"/>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общих</w:t>
      </w:r>
      <w:r>
        <w:rPr>
          <w:spacing w:val="38"/>
        </w:rPr>
        <w:t xml:space="preserve"> </w:t>
      </w:r>
      <w:r>
        <w:t>элементов</w:t>
      </w:r>
      <w:r>
        <w:rPr>
          <w:spacing w:val="40"/>
        </w:rPr>
        <w:t xml:space="preserve"> </w:t>
      </w:r>
      <w:r>
        <w:t>в</w:t>
      </w:r>
      <w:r>
        <w:rPr>
          <w:spacing w:val="40"/>
        </w:rPr>
        <w:t xml:space="preserve"> </w:t>
      </w:r>
      <w:r>
        <w:t>культуре</w:t>
      </w:r>
      <w:r>
        <w:rPr>
          <w:spacing w:val="40"/>
        </w:rPr>
        <w:t xml:space="preserve"> </w:t>
      </w:r>
      <w:r>
        <w:t>народов России для обоснования её территориального, политического и экономического единства;</w:t>
      </w:r>
    </w:p>
    <w:p w:rsidR="003F632E" w:rsidRDefault="005F4B4A">
      <w:pPr>
        <w:pStyle w:val="a3"/>
        <w:tabs>
          <w:tab w:val="left" w:pos="2545"/>
          <w:tab w:val="left" w:pos="2910"/>
          <w:tab w:val="left" w:pos="4293"/>
          <w:tab w:val="left" w:pos="5484"/>
          <w:tab w:val="left" w:pos="5844"/>
          <w:tab w:val="left" w:pos="7553"/>
          <w:tab w:val="left" w:pos="8341"/>
        </w:tabs>
        <w:spacing w:before="5" w:line="237" w:lineRule="auto"/>
        <w:ind w:right="623"/>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t>единства</w:t>
      </w:r>
      <w:r>
        <w:rPr>
          <w:spacing w:val="40"/>
        </w:rPr>
        <w:t xml:space="preserve"> </w:t>
      </w:r>
      <w:r>
        <w:t>перед требованиями национального самоопределения отдельных этносов.</w:t>
      </w:r>
    </w:p>
    <w:p w:rsidR="003F632E" w:rsidRDefault="005F4B4A">
      <w:pPr>
        <w:pStyle w:val="a3"/>
        <w:spacing w:line="275" w:lineRule="exact"/>
        <w:ind w:left="1330" w:firstLine="0"/>
        <w:jc w:val="left"/>
      </w:pPr>
      <w:r>
        <w:t>К</w:t>
      </w:r>
      <w:r>
        <w:rPr>
          <w:spacing w:val="76"/>
        </w:rPr>
        <w:t xml:space="preserve"> </w:t>
      </w:r>
      <w:r>
        <w:t>концу</w:t>
      </w:r>
      <w:r>
        <w:rPr>
          <w:spacing w:val="70"/>
        </w:rPr>
        <w:t xml:space="preserve"> </w:t>
      </w:r>
      <w:r>
        <w:t>обучения</w:t>
      </w:r>
      <w:r>
        <w:rPr>
          <w:spacing w:val="52"/>
          <w:w w:val="150"/>
        </w:rPr>
        <w:t xml:space="preserve"> </w:t>
      </w:r>
      <w:r>
        <w:rPr>
          <w:b/>
        </w:rPr>
        <w:t>в</w:t>
      </w:r>
      <w:r>
        <w:rPr>
          <w:b/>
          <w:spacing w:val="54"/>
          <w:w w:val="150"/>
        </w:rPr>
        <w:t xml:space="preserve"> </w:t>
      </w:r>
      <w:r>
        <w:rPr>
          <w:b/>
        </w:rPr>
        <w:t>6</w:t>
      </w:r>
      <w:r>
        <w:rPr>
          <w:b/>
          <w:spacing w:val="79"/>
        </w:rPr>
        <w:t xml:space="preserve"> </w:t>
      </w:r>
      <w:r>
        <w:rPr>
          <w:b/>
        </w:rPr>
        <w:t>классе</w:t>
      </w:r>
      <w:r>
        <w:rPr>
          <w:b/>
          <w:spacing w:val="50"/>
          <w:w w:val="150"/>
        </w:rPr>
        <w:t xml:space="preserve"> </w:t>
      </w:r>
      <w:r>
        <w:t>обучающийся</w:t>
      </w:r>
      <w:r>
        <w:rPr>
          <w:spacing w:val="79"/>
        </w:rPr>
        <w:t xml:space="preserve"> </w:t>
      </w:r>
      <w:r>
        <w:t>получит</w:t>
      </w:r>
      <w:r>
        <w:rPr>
          <w:spacing w:val="50"/>
          <w:w w:val="150"/>
        </w:rPr>
        <w:t xml:space="preserve"> </w:t>
      </w:r>
      <w:r>
        <w:t>следующие</w:t>
      </w:r>
      <w:r>
        <w:rPr>
          <w:spacing w:val="79"/>
        </w:rPr>
        <w:t xml:space="preserve"> </w:t>
      </w:r>
      <w:r>
        <w:rPr>
          <w:spacing w:val="-2"/>
        </w:rPr>
        <w:t>предметные</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firstLine="0"/>
        <w:jc w:val="left"/>
      </w:pPr>
      <w:r>
        <w:lastRenderedPageBreak/>
        <w:t>результаты</w:t>
      </w:r>
      <w:r>
        <w:rPr>
          <w:spacing w:val="-2"/>
        </w:rPr>
        <w:t xml:space="preserve"> </w:t>
      </w:r>
      <w:r>
        <w:t>по</w:t>
      </w:r>
      <w:r>
        <w:rPr>
          <w:spacing w:val="-2"/>
        </w:rPr>
        <w:t xml:space="preserve"> </w:t>
      </w:r>
      <w:r>
        <w:t>отдельным</w:t>
      </w:r>
      <w:r>
        <w:rPr>
          <w:spacing w:val="-4"/>
        </w:rPr>
        <w:t xml:space="preserve"> </w:t>
      </w:r>
      <w:r>
        <w:t>темам</w:t>
      </w:r>
      <w:r>
        <w:rPr>
          <w:spacing w:val="-5"/>
        </w:rPr>
        <w:t xml:space="preserve"> </w:t>
      </w:r>
      <w:r>
        <w:t>программы</w:t>
      </w:r>
      <w:r>
        <w:rPr>
          <w:spacing w:val="-4"/>
        </w:rPr>
        <w:t xml:space="preserve"> </w:t>
      </w:r>
      <w:r>
        <w:t>по</w:t>
      </w:r>
      <w:r>
        <w:rPr>
          <w:spacing w:val="-1"/>
        </w:rPr>
        <w:t xml:space="preserve"> </w:t>
      </w:r>
      <w:r>
        <w:rPr>
          <w:spacing w:val="-2"/>
        </w:rPr>
        <w:t>ОДНКНР.</w:t>
      </w:r>
    </w:p>
    <w:p w:rsidR="003F632E" w:rsidRDefault="005F4B4A">
      <w:pPr>
        <w:pStyle w:val="1"/>
        <w:spacing w:before="2"/>
        <w:jc w:val="both"/>
      </w:pPr>
      <w:bookmarkStart w:id="44" w:name="Тематический_блок_1._«Культура_как_социа"/>
      <w:bookmarkEnd w:id="44"/>
      <w:r>
        <w:t>ТЕМАТИЧЕСКИЙ</w:t>
      </w:r>
      <w:r>
        <w:rPr>
          <w:spacing w:val="-5"/>
        </w:rPr>
        <w:t xml:space="preserve"> </w:t>
      </w:r>
      <w:r>
        <w:t>БЛОК</w:t>
      </w:r>
      <w:r>
        <w:rPr>
          <w:spacing w:val="-11"/>
        </w:rPr>
        <w:t xml:space="preserve"> </w:t>
      </w:r>
      <w:r>
        <w:t>1.</w:t>
      </w:r>
      <w:r>
        <w:rPr>
          <w:spacing w:val="-9"/>
        </w:rPr>
        <w:t xml:space="preserve"> </w:t>
      </w:r>
      <w:r>
        <w:t>«КУЛЬТУРА</w:t>
      </w:r>
      <w:r>
        <w:rPr>
          <w:spacing w:val="-11"/>
        </w:rPr>
        <w:t xml:space="preserve"> </w:t>
      </w:r>
      <w:r>
        <w:t>КАК</w:t>
      </w:r>
      <w:r>
        <w:rPr>
          <w:spacing w:val="-12"/>
        </w:rPr>
        <w:t xml:space="preserve"> </w:t>
      </w:r>
      <w:r>
        <w:rPr>
          <w:spacing w:val="-2"/>
        </w:rPr>
        <w:t>СОЦИАЛЬНОСТЬ»</w:t>
      </w:r>
    </w:p>
    <w:p w:rsidR="003F632E" w:rsidRDefault="005F4B4A">
      <w:pPr>
        <w:spacing w:line="274" w:lineRule="exact"/>
        <w:ind w:left="1330"/>
        <w:jc w:val="both"/>
        <w:rPr>
          <w:i/>
          <w:sz w:val="24"/>
        </w:rPr>
      </w:pPr>
      <w:r>
        <w:rPr>
          <w:i/>
          <w:sz w:val="24"/>
        </w:rPr>
        <w:t>Тема</w:t>
      </w:r>
      <w:r>
        <w:rPr>
          <w:i/>
          <w:spacing w:val="-9"/>
          <w:sz w:val="24"/>
        </w:rPr>
        <w:t xml:space="preserve"> </w:t>
      </w:r>
      <w:r>
        <w:rPr>
          <w:i/>
          <w:sz w:val="24"/>
        </w:rPr>
        <w:t>1.</w:t>
      </w:r>
      <w:r>
        <w:rPr>
          <w:i/>
          <w:spacing w:val="-2"/>
          <w:sz w:val="24"/>
        </w:rPr>
        <w:t xml:space="preserve"> </w:t>
      </w:r>
      <w:r>
        <w:rPr>
          <w:i/>
          <w:sz w:val="24"/>
        </w:rPr>
        <w:t>Мир</w:t>
      </w:r>
      <w:r>
        <w:rPr>
          <w:i/>
          <w:spacing w:val="-5"/>
          <w:sz w:val="24"/>
        </w:rPr>
        <w:t xml:space="preserve"> </w:t>
      </w:r>
      <w:r>
        <w:rPr>
          <w:i/>
          <w:sz w:val="24"/>
        </w:rPr>
        <w:t>культуры:</w:t>
      </w:r>
      <w:r>
        <w:rPr>
          <w:i/>
          <w:spacing w:val="-3"/>
          <w:sz w:val="24"/>
        </w:rPr>
        <w:t xml:space="preserve"> </w:t>
      </w:r>
      <w:r>
        <w:rPr>
          <w:i/>
          <w:sz w:val="24"/>
        </w:rPr>
        <w:t>его</w:t>
      </w:r>
      <w:r>
        <w:rPr>
          <w:i/>
          <w:spacing w:val="-4"/>
          <w:sz w:val="24"/>
        </w:rPr>
        <w:t xml:space="preserve"> </w:t>
      </w:r>
      <w:r>
        <w:rPr>
          <w:i/>
          <w:spacing w:val="-2"/>
          <w:sz w:val="24"/>
        </w:rPr>
        <w:t>структура.</w:t>
      </w:r>
    </w:p>
    <w:p w:rsidR="003F632E" w:rsidRDefault="005F4B4A">
      <w:pPr>
        <w:pStyle w:val="a3"/>
        <w:spacing w:line="242" w:lineRule="auto"/>
        <w:ind w:right="632"/>
      </w:pPr>
      <w:r>
        <w:t>Знать и уметь объяснить структуру культуры как социального явления; понимать специфику</w:t>
      </w:r>
      <w:r>
        <w:rPr>
          <w:spacing w:val="40"/>
        </w:rPr>
        <w:t xml:space="preserve"> </w:t>
      </w:r>
      <w:r>
        <w:t>социальных</w:t>
      </w:r>
      <w:r>
        <w:rPr>
          <w:spacing w:val="80"/>
        </w:rPr>
        <w:t xml:space="preserve"> </w:t>
      </w:r>
      <w:r>
        <w:t>явлений,</w:t>
      </w:r>
      <w:r>
        <w:rPr>
          <w:spacing w:val="80"/>
        </w:rPr>
        <w:t xml:space="preserve"> </w:t>
      </w:r>
      <w:r>
        <w:t>их</w:t>
      </w:r>
      <w:r>
        <w:rPr>
          <w:spacing w:val="80"/>
        </w:rPr>
        <w:t xml:space="preserve"> </w:t>
      </w:r>
      <w:r>
        <w:t>ключевые</w:t>
      </w:r>
      <w:r>
        <w:rPr>
          <w:spacing w:val="80"/>
        </w:rPr>
        <w:t xml:space="preserve"> </w:t>
      </w:r>
      <w:r>
        <w:t>отличия от</w:t>
      </w:r>
      <w:r>
        <w:rPr>
          <w:spacing w:val="-6"/>
        </w:rPr>
        <w:t xml:space="preserve"> </w:t>
      </w:r>
      <w:r>
        <w:t>природных</w:t>
      </w:r>
      <w:r>
        <w:rPr>
          <w:spacing w:val="-5"/>
        </w:rPr>
        <w:t xml:space="preserve"> </w:t>
      </w:r>
      <w:r>
        <w:t>явлений;</w:t>
      </w:r>
    </w:p>
    <w:p w:rsidR="003F632E" w:rsidRDefault="005F4B4A">
      <w:pPr>
        <w:pStyle w:val="a3"/>
        <w:ind w:right="628"/>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rPr>
        <w:t>общества;</w:t>
      </w:r>
    </w:p>
    <w:p w:rsidR="003F632E" w:rsidRDefault="005F4B4A">
      <w:pPr>
        <w:pStyle w:val="a3"/>
        <w:spacing w:line="237" w:lineRule="auto"/>
        <w:ind w:right="624"/>
      </w:pPr>
      <w:r>
        <w:t xml:space="preserve">понимать зависимость социальных процессов от культурно-исторических </w:t>
      </w:r>
      <w:r>
        <w:rPr>
          <w:spacing w:val="-2"/>
        </w:rPr>
        <w:t>процессов;</w:t>
      </w:r>
    </w:p>
    <w:p w:rsidR="003F632E" w:rsidRDefault="005F4B4A">
      <w:pPr>
        <w:pStyle w:val="a3"/>
        <w:spacing w:before="5" w:line="237" w:lineRule="auto"/>
        <w:ind w:right="625"/>
      </w:pPr>
      <w:r>
        <w:t>уметь объяснить взаимосвязь между научно-техническим прогрессом и этапами развития социума.</w:t>
      </w:r>
    </w:p>
    <w:p w:rsidR="003F632E" w:rsidRDefault="005F4B4A">
      <w:pPr>
        <w:spacing w:before="3" w:line="275" w:lineRule="exact"/>
        <w:ind w:left="1330"/>
        <w:jc w:val="both"/>
        <w:rPr>
          <w:i/>
          <w:sz w:val="24"/>
        </w:rPr>
      </w:pPr>
      <w:r>
        <w:rPr>
          <w:i/>
          <w:sz w:val="24"/>
        </w:rPr>
        <w:t>Тема</w:t>
      </w:r>
      <w:r>
        <w:rPr>
          <w:i/>
          <w:spacing w:val="-10"/>
          <w:sz w:val="24"/>
        </w:rPr>
        <w:t xml:space="preserve"> </w:t>
      </w:r>
      <w:r>
        <w:rPr>
          <w:i/>
          <w:sz w:val="24"/>
        </w:rPr>
        <w:t>2.</w:t>
      </w:r>
      <w:r>
        <w:rPr>
          <w:i/>
          <w:spacing w:val="1"/>
          <w:sz w:val="24"/>
        </w:rPr>
        <w:t xml:space="preserve"> </w:t>
      </w:r>
      <w:r>
        <w:rPr>
          <w:i/>
          <w:sz w:val="24"/>
        </w:rPr>
        <w:t>Культура</w:t>
      </w:r>
      <w:r>
        <w:rPr>
          <w:i/>
          <w:spacing w:val="-10"/>
          <w:sz w:val="24"/>
        </w:rPr>
        <w:t xml:space="preserve"> </w:t>
      </w:r>
      <w:r>
        <w:rPr>
          <w:i/>
          <w:sz w:val="24"/>
        </w:rPr>
        <w:t>России:</w:t>
      </w:r>
      <w:r>
        <w:rPr>
          <w:i/>
          <w:spacing w:val="-9"/>
          <w:sz w:val="24"/>
        </w:rPr>
        <w:t xml:space="preserve"> </w:t>
      </w:r>
      <w:r>
        <w:rPr>
          <w:i/>
          <w:sz w:val="24"/>
        </w:rPr>
        <w:t>многообразие</w:t>
      </w:r>
      <w:r>
        <w:rPr>
          <w:i/>
          <w:spacing w:val="-9"/>
          <w:sz w:val="24"/>
        </w:rPr>
        <w:t xml:space="preserve"> </w:t>
      </w:r>
      <w:r>
        <w:rPr>
          <w:i/>
          <w:spacing w:val="-2"/>
          <w:sz w:val="24"/>
        </w:rPr>
        <w:t>регионов.</w:t>
      </w:r>
    </w:p>
    <w:p w:rsidR="003F632E" w:rsidRDefault="005F4B4A">
      <w:pPr>
        <w:pStyle w:val="a3"/>
        <w:spacing w:line="275" w:lineRule="exact"/>
        <w:ind w:left="1330" w:firstLine="0"/>
      </w:pPr>
      <w:r>
        <w:rPr>
          <w:spacing w:val="-2"/>
        </w:rPr>
        <w:t>Характеризовать</w:t>
      </w:r>
      <w:r>
        <w:rPr>
          <w:spacing w:val="8"/>
        </w:rPr>
        <w:t xml:space="preserve"> </w:t>
      </w:r>
      <w:r>
        <w:rPr>
          <w:spacing w:val="-2"/>
        </w:rPr>
        <w:t>административно-территориальное</w:t>
      </w:r>
      <w:r>
        <w:rPr>
          <w:spacing w:val="8"/>
        </w:rPr>
        <w:t xml:space="preserve"> </w:t>
      </w:r>
      <w:r>
        <w:rPr>
          <w:spacing w:val="-2"/>
        </w:rPr>
        <w:t>деление</w:t>
      </w:r>
      <w:r>
        <w:rPr>
          <w:spacing w:val="5"/>
        </w:rPr>
        <w:t xml:space="preserve"> </w:t>
      </w:r>
      <w:r>
        <w:rPr>
          <w:spacing w:val="-2"/>
        </w:rPr>
        <w:t>России;</w:t>
      </w:r>
    </w:p>
    <w:p w:rsidR="003F632E" w:rsidRDefault="005F4B4A">
      <w:pPr>
        <w:pStyle w:val="a3"/>
        <w:spacing w:before="5" w:line="237" w:lineRule="auto"/>
        <w:ind w:right="640"/>
      </w:pPr>
      <w:r>
        <w:t>знать количество регионов, различать субъекты и федеральные округа, уметь показать их на административной карте России;</w:t>
      </w:r>
    </w:p>
    <w:p w:rsidR="003F632E" w:rsidRDefault="005F4B4A">
      <w:pPr>
        <w:pStyle w:val="a3"/>
        <w:tabs>
          <w:tab w:val="left" w:pos="2554"/>
          <w:tab w:val="left" w:pos="2924"/>
          <w:tab w:val="left" w:pos="3750"/>
          <w:tab w:val="left" w:pos="5051"/>
          <w:tab w:val="left" w:pos="6852"/>
          <w:tab w:val="left" w:pos="8624"/>
        </w:tabs>
        <w:spacing w:before="4"/>
        <w:ind w:right="626"/>
        <w:jc w:val="righ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федеративного</w:t>
      </w:r>
      <w:r>
        <w:tab/>
        <w:t>устройства</w:t>
      </w:r>
      <w:r>
        <w:rPr>
          <w:spacing w:val="15"/>
        </w:rPr>
        <w:t xml:space="preserve"> </w:t>
      </w:r>
      <w:r>
        <w:t>в полиэтничном</w:t>
      </w:r>
      <w:r>
        <w:rPr>
          <w:spacing w:val="-14"/>
        </w:rPr>
        <w:t xml:space="preserve"> </w:t>
      </w:r>
      <w:r>
        <w:t>государстве,</w:t>
      </w:r>
      <w:r>
        <w:rPr>
          <w:spacing w:val="-9"/>
        </w:rPr>
        <w:t xml:space="preserve"> </w:t>
      </w:r>
      <w:r>
        <w:t>важность</w:t>
      </w:r>
      <w:r>
        <w:rPr>
          <w:spacing w:val="-9"/>
        </w:rPr>
        <w:t xml:space="preserve"> </w:t>
      </w:r>
      <w:r>
        <w:t>сохранения</w:t>
      </w:r>
      <w:r>
        <w:rPr>
          <w:spacing w:val="-11"/>
        </w:rPr>
        <w:t xml:space="preserve"> </w:t>
      </w:r>
      <w:r>
        <w:t>исторической</w:t>
      </w:r>
      <w:r>
        <w:rPr>
          <w:spacing w:val="-15"/>
        </w:rPr>
        <w:t xml:space="preserve"> </w:t>
      </w:r>
      <w:r>
        <w:t>памяти</w:t>
      </w:r>
      <w:r>
        <w:rPr>
          <w:spacing w:val="-14"/>
        </w:rPr>
        <w:t xml:space="preserve"> </w:t>
      </w:r>
      <w:r>
        <w:t>отдельных</w:t>
      </w:r>
      <w:r>
        <w:rPr>
          <w:spacing w:val="-15"/>
        </w:rPr>
        <w:t xml:space="preserve"> </w:t>
      </w:r>
      <w:r>
        <w:t>этносов; объяснять</w:t>
      </w:r>
      <w:r>
        <w:rPr>
          <w:spacing w:val="80"/>
        </w:rPr>
        <w:t xml:space="preserve"> </w:t>
      </w:r>
      <w:r>
        <w:t>принцип</w:t>
      </w:r>
      <w:r>
        <w:rPr>
          <w:spacing w:val="80"/>
        </w:rPr>
        <w:t xml:space="preserve"> </w:t>
      </w:r>
      <w:r>
        <w:t>равенства</w:t>
      </w:r>
      <w:r>
        <w:rPr>
          <w:spacing w:val="80"/>
        </w:rPr>
        <w:t xml:space="preserve"> </w:t>
      </w:r>
      <w:r>
        <w:t>прав</w:t>
      </w:r>
      <w:r>
        <w:rPr>
          <w:spacing w:val="80"/>
        </w:rPr>
        <w:t xml:space="preserve"> </w:t>
      </w:r>
      <w:r>
        <w:t>каждого</w:t>
      </w:r>
      <w:r>
        <w:rPr>
          <w:spacing w:val="80"/>
        </w:rPr>
        <w:t xml:space="preserve"> </w:t>
      </w:r>
      <w:r>
        <w:t>человека,</w:t>
      </w:r>
      <w:r>
        <w:rPr>
          <w:spacing w:val="80"/>
        </w:rPr>
        <w:t xml:space="preserve"> </w:t>
      </w:r>
      <w:r>
        <w:t>вне</w:t>
      </w:r>
      <w:r>
        <w:rPr>
          <w:spacing w:val="80"/>
        </w:rPr>
        <w:t xml:space="preserve"> </w:t>
      </w:r>
      <w:r>
        <w:t>зависимости</w:t>
      </w:r>
      <w:r>
        <w:rPr>
          <w:spacing w:val="40"/>
        </w:rPr>
        <w:t xml:space="preserve"> </w:t>
      </w:r>
      <w:r>
        <w:t>от его</w:t>
      </w:r>
    </w:p>
    <w:p w:rsidR="003F632E" w:rsidRDefault="005F4B4A">
      <w:pPr>
        <w:pStyle w:val="a3"/>
        <w:spacing w:line="274" w:lineRule="exact"/>
        <w:ind w:firstLine="0"/>
        <w:jc w:val="left"/>
      </w:pPr>
      <w:r>
        <w:t>принадлежности к</w:t>
      </w:r>
      <w:r>
        <w:rPr>
          <w:spacing w:val="-7"/>
        </w:rPr>
        <w:t xml:space="preserve"> </w:t>
      </w:r>
      <w:r>
        <w:t>тому</w:t>
      </w:r>
      <w:r>
        <w:rPr>
          <w:spacing w:val="-10"/>
        </w:rPr>
        <w:t xml:space="preserve"> </w:t>
      </w:r>
      <w:r>
        <w:t>или</w:t>
      </w:r>
      <w:r>
        <w:rPr>
          <w:spacing w:val="1"/>
        </w:rPr>
        <w:t xml:space="preserve"> </w:t>
      </w:r>
      <w:r>
        <w:t>иному</w:t>
      </w:r>
      <w:r>
        <w:rPr>
          <w:spacing w:val="-10"/>
        </w:rPr>
        <w:t xml:space="preserve"> </w:t>
      </w:r>
      <w:r>
        <w:rPr>
          <w:spacing w:val="-2"/>
        </w:rPr>
        <w:t>народу;</w:t>
      </w:r>
    </w:p>
    <w:p w:rsidR="003F632E" w:rsidRDefault="005F4B4A">
      <w:pPr>
        <w:pStyle w:val="a3"/>
        <w:tabs>
          <w:tab w:val="left" w:pos="2519"/>
          <w:tab w:val="left" w:pos="3660"/>
          <w:tab w:val="left" w:pos="5286"/>
          <w:tab w:val="left" w:pos="6715"/>
          <w:tab w:val="left" w:pos="7749"/>
          <w:tab w:val="left" w:pos="8785"/>
        </w:tabs>
        <w:spacing w:before="4" w:line="237" w:lineRule="auto"/>
        <w:ind w:right="628"/>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3F632E" w:rsidRDefault="005F4B4A">
      <w:pPr>
        <w:pStyle w:val="a3"/>
        <w:tabs>
          <w:tab w:val="left" w:pos="3577"/>
          <w:tab w:val="left" w:pos="5191"/>
          <w:tab w:val="left" w:pos="5791"/>
          <w:tab w:val="left" w:pos="7515"/>
          <w:tab w:val="left" w:pos="9850"/>
        </w:tabs>
        <w:spacing w:before="6" w:line="237" w:lineRule="auto"/>
        <w:ind w:right="627"/>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3F632E" w:rsidRDefault="005F4B4A">
      <w:pPr>
        <w:pStyle w:val="a3"/>
        <w:spacing w:before="6" w:line="237" w:lineRule="auto"/>
        <w:jc w:val="left"/>
      </w:pPr>
      <w:r>
        <w:t>характеризовать</w:t>
      </w:r>
      <w:r>
        <w:rPr>
          <w:spacing w:val="34"/>
        </w:rPr>
        <w:t xml:space="preserve"> </w:t>
      </w:r>
      <w:r>
        <w:t>духовную</w:t>
      </w:r>
      <w:r>
        <w:rPr>
          <w:spacing w:val="31"/>
        </w:rPr>
        <w:t xml:space="preserve"> </w:t>
      </w:r>
      <w:r>
        <w:t>культуру всех народов</w:t>
      </w:r>
      <w:r>
        <w:rPr>
          <w:spacing w:val="34"/>
        </w:rPr>
        <w:t xml:space="preserve"> </w:t>
      </w:r>
      <w:r>
        <w:t>России как</w:t>
      </w:r>
      <w:r>
        <w:rPr>
          <w:spacing w:val="31"/>
        </w:rPr>
        <w:t xml:space="preserve"> </w:t>
      </w:r>
      <w:r>
        <w:t>общее</w:t>
      </w:r>
      <w:r>
        <w:rPr>
          <w:spacing w:val="31"/>
        </w:rPr>
        <w:t xml:space="preserve"> </w:t>
      </w:r>
      <w:r>
        <w:t>достояние</w:t>
      </w:r>
      <w:r>
        <w:rPr>
          <w:spacing w:val="31"/>
        </w:rPr>
        <w:t xml:space="preserve"> </w:t>
      </w:r>
      <w:r>
        <w:t>и богатство нашей многонациональной Родины.</w:t>
      </w:r>
    </w:p>
    <w:p w:rsidR="003F632E" w:rsidRDefault="005F4B4A">
      <w:pPr>
        <w:spacing w:before="3" w:line="275" w:lineRule="exact"/>
        <w:ind w:left="1330"/>
        <w:rPr>
          <w:i/>
          <w:sz w:val="24"/>
        </w:rPr>
      </w:pPr>
      <w:r>
        <w:rPr>
          <w:i/>
          <w:sz w:val="24"/>
        </w:rPr>
        <w:t>Тема</w:t>
      </w:r>
      <w:r>
        <w:rPr>
          <w:i/>
          <w:spacing w:val="-4"/>
          <w:sz w:val="24"/>
        </w:rPr>
        <w:t xml:space="preserve"> </w:t>
      </w:r>
      <w:r>
        <w:rPr>
          <w:i/>
          <w:sz w:val="24"/>
        </w:rPr>
        <w:t>3.</w:t>
      </w:r>
      <w:r>
        <w:rPr>
          <w:i/>
          <w:spacing w:val="3"/>
          <w:sz w:val="24"/>
        </w:rPr>
        <w:t xml:space="preserve"> </w:t>
      </w:r>
      <w:r>
        <w:rPr>
          <w:i/>
          <w:sz w:val="24"/>
        </w:rPr>
        <w:t>История быта</w:t>
      </w:r>
      <w:r>
        <w:rPr>
          <w:i/>
          <w:spacing w:val="-9"/>
          <w:sz w:val="24"/>
        </w:rPr>
        <w:t xml:space="preserve"> </w:t>
      </w:r>
      <w:r>
        <w:rPr>
          <w:i/>
          <w:sz w:val="24"/>
        </w:rPr>
        <w:t>как</w:t>
      </w:r>
      <w:r>
        <w:rPr>
          <w:i/>
          <w:spacing w:val="-11"/>
          <w:sz w:val="24"/>
        </w:rPr>
        <w:t xml:space="preserve"> </w:t>
      </w:r>
      <w:r>
        <w:rPr>
          <w:i/>
          <w:sz w:val="24"/>
        </w:rPr>
        <w:t>история</w:t>
      </w:r>
      <w:r>
        <w:rPr>
          <w:i/>
          <w:spacing w:val="-1"/>
          <w:sz w:val="24"/>
        </w:rPr>
        <w:t xml:space="preserve"> </w:t>
      </w:r>
      <w:r>
        <w:rPr>
          <w:i/>
          <w:spacing w:val="-2"/>
          <w:sz w:val="24"/>
        </w:rPr>
        <w:t>культуры.</w:t>
      </w:r>
    </w:p>
    <w:p w:rsidR="003F632E" w:rsidRDefault="005F4B4A">
      <w:pPr>
        <w:pStyle w:val="a3"/>
        <w:ind w:right="624"/>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3F632E" w:rsidRDefault="005F4B4A">
      <w:pPr>
        <w:pStyle w:val="a3"/>
        <w:spacing w:before="2"/>
        <w:ind w:right="621"/>
      </w:pPr>
      <w:r>
        <w:t>находить и объяснять зависимость ценностных ориентиров народов России от</w:t>
      </w:r>
      <w:r>
        <w:rPr>
          <w:spacing w:val="40"/>
        </w:rPr>
        <w:t xml:space="preserve"> </w:t>
      </w:r>
      <w:r>
        <w:t>их локализации в</w:t>
      </w:r>
      <w:r>
        <w:rPr>
          <w:spacing w:val="40"/>
        </w:rPr>
        <w:t xml:space="preserve"> </w:t>
      </w:r>
      <w:r>
        <w:t>конкретных</w:t>
      </w:r>
      <w:r>
        <w:rPr>
          <w:spacing w:val="40"/>
        </w:rPr>
        <w:t xml:space="preserve"> </w:t>
      </w:r>
      <w:r>
        <w:t xml:space="preserve">климатических, географических и культурно-исторических </w:t>
      </w:r>
      <w:r>
        <w:rPr>
          <w:spacing w:val="-2"/>
        </w:rPr>
        <w:t>условиях.</w:t>
      </w:r>
    </w:p>
    <w:p w:rsidR="003F632E" w:rsidRDefault="005F4B4A">
      <w:pPr>
        <w:spacing w:line="274" w:lineRule="exact"/>
        <w:ind w:left="1330"/>
        <w:jc w:val="both"/>
        <w:rPr>
          <w:i/>
          <w:sz w:val="24"/>
        </w:rPr>
      </w:pPr>
      <w:r>
        <w:rPr>
          <w:i/>
          <w:sz w:val="24"/>
        </w:rPr>
        <w:t>Тема</w:t>
      </w:r>
      <w:r>
        <w:rPr>
          <w:i/>
          <w:spacing w:val="-10"/>
          <w:sz w:val="24"/>
        </w:rPr>
        <w:t xml:space="preserve"> </w:t>
      </w:r>
      <w:r>
        <w:rPr>
          <w:i/>
          <w:sz w:val="24"/>
        </w:rPr>
        <w:t>4.</w:t>
      </w:r>
      <w:r>
        <w:rPr>
          <w:i/>
          <w:spacing w:val="-3"/>
          <w:sz w:val="24"/>
        </w:rPr>
        <w:t xml:space="preserve"> </w:t>
      </w:r>
      <w:r>
        <w:rPr>
          <w:i/>
          <w:sz w:val="24"/>
        </w:rPr>
        <w:t>Прогресс:</w:t>
      </w:r>
      <w:r>
        <w:rPr>
          <w:i/>
          <w:spacing w:val="-8"/>
          <w:sz w:val="24"/>
        </w:rPr>
        <w:t xml:space="preserve"> </w:t>
      </w:r>
      <w:r>
        <w:rPr>
          <w:i/>
          <w:sz w:val="24"/>
        </w:rPr>
        <w:t>технический</w:t>
      </w:r>
      <w:r>
        <w:rPr>
          <w:i/>
          <w:spacing w:val="-5"/>
          <w:sz w:val="24"/>
        </w:rPr>
        <w:t xml:space="preserve"> </w:t>
      </w:r>
      <w:r>
        <w:rPr>
          <w:i/>
          <w:sz w:val="24"/>
        </w:rPr>
        <w:t>и</w:t>
      </w:r>
      <w:r>
        <w:rPr>
          <w:i/>
          <w:spacing w:val="-5"/>
          <w:sz w:val="24"/>
        </w:rPr>
        <w:t xml:space="preserve"> </w:t>
      </w:r>
      <w:r>
        <w:rPr>
          <w:i/>
          <w:spacing w:val="-2"/>
          <w:sz w:val="24"/>
        </w:rPr>
        <w:t>социальный.</w:t>
      </w:r>
    </w:p>
    <w:p w:rsidR="003F632E" w:rsidRDefault="005F4B4A">
      <w:pPr>
        <w:pStyle w:val="a3"/>
        <w:spacing w:before="5" w:line="237" w:lineRule="auto"/>
        <w:ind w:right="645"/>
      </w:pPr>
      <w:r>
        <w:t>Знать, что такое труд, производительность труда и разделение труда, характеризовать их роль и значение в истории и современном обществе;</w:t>
      </w:r>
    </w:p>
    <w:p w:rsidR="003F632E" w:rsidRDefault="005F4B4A">
      <w:pPr>
        <w:pStyle w:val="a3"/>
        <w:spacing w:before="3"/>
        <w:ind w:right="635"/>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F632E" w:rsidRDefault="005F4B4A">
      <w:pPr>
        <w:pStyle w:val="a3"/>
        <w:spacing w:line="242" w:lineRule="auto"/>
        <w:ind w:right="626"/>
      </w:pPr>
      <w:r>
        <w:t>демонстрировать понимание роли обслуживающего труда, его социальной и духовно-нравственной важности;</w:t>
      </w:r>
    </w:p>
    <w:p w:rsidR="003F632E" w:rsidRDefault="005F4B4A">
      <w:pPr>
        <w:pStyle w:val="a3"/>
        <w:spacing w:line="242" w:lineRule="auto"/>
        <w:ind w:right="627"/>
      </w:pPr>
      <w:r>
        <w:t>понимать взаимосвязи между механизацией домашнего труда и изменениями социальных взаимосвязей в обществе;</w:t>
      </w:r>
    </w:p>
    <w:p w:rsidR="003F632E" w:rsidRDefault="005F4B4A">
      <w:pPr>
        <w:pStyle w:val="a3"/>
        <w:spacing w:line="271" w:lineRule="exact"/>
        <w:ind w:left="1330" w:firstLine="0"/>
      </w:pPr>
      <w:r>
        <w:t>осознавать</w:t>
      </w:r>
      <w:r>
        <w:rPr>
          <w:spacing w:val="-2"/>
        </w:rPr>
        <w:t xml:space="preserve"> </w:t>
      </w:r>
      <w:r>
        <w:t>и</w:t>
      </w:r>
      <w:r>
        <w:rPr>
          <w:spacing w:val="-9"/>
        </w:rPr>
        <w:t xml:space="preserve"> </w:t>
      </w:r>
      <w:r>
        <w:t>обосновывать</w:t>
      </w:r>
      <w:r>
        <w:rPr>
          <w:spacing w:val="-3"/>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0"/>
        </w:rPr>
        <w:t xml:space="preserve"> </w:t>
      </w:r>
      <w:r>
        <w:t>и ценности</w:t>
      </w:r>
      <w:r>
        <w:rPr>
          <w:spacing w:val="-7"/>
        </w:rPr>
        <w:t xml:space="preserve"> </w:t>
      </w:r>
      <w:r>
        <w:rPr>
          <w:spacing w:val="-2"/>
        </w:rPr>
        <w:t>общества.</w:t>
      </w:r>
    </w:p>
    <w:p w:rsidR="003F632E" w:rsidRDefault="005F4B4A">
      <w:pPr>
        <w:spacing w:line="275" w:lineRule="exact"/>
        <w:ind w:left="1330"/>
        <w:jc w:val="both"/>
        <w:rPr>
          <w:i/>
          <w:sz w:val="24"/>
        </w:rPr>
      </w:pPr>
      <w:r>
        <w:rPr>
          <w:i/>
          <w:sz w:val="24"/>
        </w:rPr>
        <w:t>Тема</w:t>
      </w:r>
      <w:r>
        <w:rPr>
          <w:i/>
          <w:spacing w:val="-10"/>
          <w:sz w:val="24"/>
        </w:rPr>
        <w:t xml:space="preserve"> </w:t>
      </w:r>
      <w:r>
        <w:rPr>
          <w:i/>
          <w:sz w:val="24"/>
        </w:rPr>
        <w:t>5.</w:t>
      </w:r>
      <w:r>
        <w:rPr>
          <w:i/>
          <w:spacing w:val="1"/>
          <w:sz w:val="24"/>
        </w:rPr>
        <w:t xml:space="preserve"> </w:t>
      </w:r>
      <w:r>
        <w:rPr>
          <w:i/>
          <w:sz w:val="24"/>
        </w:rPr>
        <w:t>Образование</w:t>
      </w:r>
      <w:r>
        <w:rPr>
          <w:i/>
          <w:spacing w:val="-5"/>
          <w:sz w:val="24"/>
        </w:rPr>
        <w:t xml:space="preserve"> </w:t>
      </w:r>
      <w:r>
        <w:rPr>
          <w:i/>
          <w:sz w:val="24"/>
        </w:rPr>
        <w:t>в</w:t>
      </w:r>
      <w:r>
        <w:rPr>
          <w:i/>
          <w:spacing w:val="-13"/>
          <w:sz w:val="24"/>
        </w:rPr>
        <w:t xml:space="preserve"> </w:t>
      </w:r>
      <w:r>
        <w:rPr>
          <w:i/>
          <w:sz w:val="24"/>
        </w:rPr>
        <w:t>культуре</w:t>
      </w:r>
      <w:r>
        <w:rPr>
          <w:i/>
          <w:spacing w:val="-6"/>
          <w:sz w:val="24"/>
        </w:rPr>
        <w:t xml:space="preserve"> </w:t>
      </w:r>
      <w:r>
        <w:rPr>
          <w:i/>
          <w:sz w:val="24"/>
        </w:rPr>
        <w:t>народов</w:t>
      </w:r>
      <w:r>
        <w:rPr>
          <w:i/>
          <w:spacing w:val="-3"/>
          <w:sz w:val="24"/>
        </w:rPr>
        <w:t xml:space="preserve"> </w:t>
      </w:r>
      <w:r>
        <w:rPr>
          <w:i/>
          <w:spacing w:val="-2"/>
          <w:sz w:val="24"/>
        </w:rPr>
        <w:t>России.</w:t>
      </w:r>
    </w:p>
    <w:p w:rsidR="003F632E" w:rsidRDefault="005F4B4A">
      <w:pPr>
        <w:pStyle w:val="a3"/>
        <w:tabs>
          <w:tab w:val="left" w:pos="2190"/>
          <w:tab w:val="left" w:pos="3889"/>
          <w:tab w:val="left" w:pos="4341"/>
          <w:tab w:val="left" w:pos="5383"/>
          <w:tab w:val="left" w:pos="6867"/>
          <w:tab w:val="left" w:pos="7203"/>
          <w:tab w:val="left" w:pos="8379"/>
          <w:tab w:val="left" w:pos="8701"/>
        </w:tabs>
        <w:spacing w:line="242" w:lineRule="auto"/>
        <w:ind w:right="624"/>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t>его</w:t>
      </w:r>
      <w:r>
        <w:rPr>
          <w:spacing w:val="80"/>
        </w:rPr>
        <w:t xml:space="preserve"> </w:t>
      </w:r>
      <w:r>
        <w:t>роли</w:t>
      </w:r>
      <w:r>
        <w:tab/>
      </w:r>
      <w:r>
        <w:rPr>
          <w:spacing w:val="-10"/>
        </w:rPr>
        <w:t>в</w:t>
      </w:r>
      <w:r>
        <w:tab/>
        <w:t>обществе</w:t>
      </w:r>
      <w:r>
        <w:rPr>
          <w:spacing w:val="-8"/>
        </w:rPr>
        <w:t xml:space="preserve"> </w:t>
      </w:r>
      <w:r>
        <w:t>на различных этапах его развития;</w:t>
      </w:r>
    </w:p>
    <w:p w:rsidR="003F632E" w:rsidRDefault="005F4B4A">
      <w:pPr>
        <w:pStyle w:val="a3"/>
        <w:spacing w:line="242" w:lineRule="auto"/>
        <w:jc w:val="left"/>
      </w:pPr>
      <w:r>
        <w:t>понимать</w:t>
      </w:r>
      <w:r>
        <w:rPr>
          <w:spacing w:val="80"/>
          <w:w w:val="150"/>
        </w:rPr>
        <w:t xml:space="preserve"> </w:t>
      </w:r>
      <w:r>
        <w:t>и</w:t>
      </w:r>
      <w:r>
        <w:rPr>
          <w:spacing w:val="80"/>
          <w:w w:val="150"/>
        </w:rPr>
        <w:t xml:space="preserve"> </w:t>
      </w:r>
      <w:r>
        <w:t>обосновывать</w:t>
      </w:r>
      <w:r>
        <w:rPr>
          <w:spacing w:val="80"/>
          <w:w w:val="150"/>
        </w:rPr>
        <w:t xml:space="preserve"> </w:t>
      </w:r>
      <w:r>
        <w:t>роль</w:t>
      </w:r>
      <w:r>
        <w:rPr>
          <w:spacing w:val="80"/>
          <w:w w:val="150"/>
        </w:rPr>
        <w:t xml:space="preserve"> </w:t>
      </w:r>
      <w:r>
        <w:t>ценностей</w:t>
      </w:r>
      <w:r>
        <w:rPr>
          <w:spacing w:val="80"/>
          <w:w w:val="150"/>
        </w:rPr>
        <w:t xml:space="preserve"> </w:t>
      </w:r>
      <w:r>
        <w:t>в</w:t>
      </w:r>
      <w:r>
        <w:rPr>
          <w:spacing w:val="80"/>
          <w:w w:val="150"/>
        </w:rPr>
        <w:t xml:space="preserve"> </w:t>
      </w:r>
      <w:r>
        <w:t>обществе,</w:t>
      </w:r>
      <w:r>
        <w:rPr>
          <w:spacing w:val="80"/>
          <w:w w:val="150"/>
        </w:rPr>
        <w:t xml:space="preserve"> </w:t>
      </w:r>
      <w:r>
        <w:t>их</w:t>
      </w:r>
      <w:r>
        <w:rPr>
          <w:spacing w:val="80"/>
          <w:w w:val="150"/>
        </w:rPr>
        <w:t xml:space="preserve"> </w:t>
      </w:r>
      <w:r>
        <w:t>зависимость</w:t>
      </w:r>
      <w:r>
        <w:rPr>
          <w:spacing w:val="80"/>
          <w:w w:val="150"/>
        </w:rPr>
        <w:t xml:space="preserve"> </w:t>
      </w:r>
      <w:r>
        <w:t>от процесса познания;</w:t>
      </w:r>
    </w:p>
    <w:p w:rsidR="003F632E" w:rsidRDefault="005F4B4A">
      <w:pPr>
        <w:pStyle w:val="a3"/>
        <w:spacing w:line="237" w:lineRule="auto"/>
        <w:jc w:val="left"/>
      </w:pPr>
      <w:r>
        <w:t>понимать</w:t>
      </w:r>
      <w:r>
        <w:rPr>
          <w:spacing w:val="80"/>
          <w:w w:val="150"/>
        </w:rPr>
        <w:t xml:space="preserve"> </w:t>
      </w:r>
      <w:r>
        <w:t>специфику</w:t>
      </w:r>
      <w:r>
        <w:rPr>
          <w:spacing w:val="80"/>
        </w:rPr>
        <w:t xml:space="preserve"> </w:t>
      </w:r>
      <w:r>
        <w:t>каждого</w:t>
      </w:r>
      <w:r>
        <w:rPr>
          <w:spacing w:val="80"/>
          <w:w w:val="150"/>
        </w:rPr>
        <w:t xml:space="preserve"> </w:t>
      </w:r>
      <w:r>
        <w:t>уровня</w:t>
      </w:r>
      <w:r>
        <w:rPr>
          <w:spacing w:val="80"/>
          <w:w w:val="150"/>
        </w:rPr>
        <w:t xml:space="preserve"> </w:t>
      </w:r>
      <w:r>
        <w:t>образования,</w:t>
      </w:r>
      <w:r>
        <w:rPr>
          <w:spacing w:val="80"/>
          <w:w w:val="150"/>
        </w:rPr>
        <w:t xml:space="preserve"> </w:t>
      </w:r>
      <w:r>
        <w:t>её</w:t>
      </w:r>
      <w:r>
        <w:rPr>
          <w:spacing w:val="80"/>
          <w:w w:val="150"/>
        </w:rPr>
        <w:t xml:space="preserve"> </w:t>
      </w:r>
      <w:r>
        <w:t>роль</w:t>
      </w:r>
      <w:r>
        <w:rPr>
          <w:spacing w:val="80"/>
          <w:w w:val="150"/>
        </w:rPr>
        <w:t xml:space="preserve"> </w:t>
      </w:r>
      <w:r>
        <w:t>в</w:t>
      </w:r>
      <w:r>
        <w:rPr>
          <w:spacing w:val="80"/>
          <w:w w:val="150"/>
        </w:rPr>
        <w:t xml:space="preserve"> </w:t>
      </w:r>
      <w:r>
        <w:t>современных общественных процессах;</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4"/>
      </w:pPr>
      <w:r>
        <w:lastRenderedPageBreak/>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3F632E" w:rsidRDefault="005F4B4A">
      <w:pPr>
        <w:spacing w:line="274" w:lineRule="exact"/>
        <w:ind w:left="1330"/>
        <w:jc w:val="both"/>
        <w:rPr>
          <w:i/>
          <w:sz w:val="24"/>
        </w:rPr>
      </w:pPr>
      <w:r>
        <w:rPr>
          <w:i/>
          <w:sz w:val="24"/>
        </w:rPr>
        <w:t>Тема</w:t>
      </w:r>
      <w:r>
        <w:rPr>
          <w:i/>
          <w:spacing w:val="-5"/>
          <w:sz w:val="24"/>
        </w:rPr>
        <w:t xml:space="preserve"> </w:t>
      </w:r>
      <w:r>
        <w:rPr>
          <w:i/>
          <w:sz w:val="24"/>
        </w:rPr>
        <w:t>6.</w:t>
      </w:r>
      <w:r>
        <w:rPr>
          <w:i/>
          <w:spacing w:val="-2"/>
          <w:sz w:val="24"/>
        </w:rPr>
        <w:t xml:space="preserve"> </w:t>
      </w:r>
      <w:r>
        <w:rPr>
          <w:i/>
          <w:sz w:val="24"/>
        </w:rPr>
        <w:t>Права</w:t>
      </w:r>
      <w:r>
        <w:rPr>
          <w:i/>
          <w:spacing w:val="-9"/>
          <w:sz w:val="24"/>
        </w:rPr>
        <w:t xml:space="preserve"> </w:t>
      </w:r>
      <w:r>
        <w:rPr>
          <w:i/>
          <w:sz w:val="24"/>
        </w:rPr>
        <w:t>и</w:t>
      </w:r>
      <w:r>
        <w:rPr>
          <w:i/>
          <w:spacing w:val="-5"/>
          <w:sz w:val="24"/>
        </w:rPr>
        <w:t xml:space="preserve"> </w:t>
      </w:r>
      <w:r>
        <w:rPr>
          <w:i/>
          <w:sz w:val="24"/>
        </w:rPr>
        <w:t>обязанности</w:t>
      </w:r>
      <w:r>
        <w:rPr>
          <w:i/>
          <w:spacing w:val="1"/>
          <w:sz w:val="24"/>
        </w:rPr>
        <w:t xml:space="preserve"> </w:t>
      </w:r>
      <w:r>
        <w:rPr>
          <w:i/>
          <w:spacing w:val="-2"/>
          <w:sz w:val="24"/>
        </w:rPr>
        <w:t>человека.</w:t>
      </w:r>
    </w:p>
    <w:p w:rsidR="003F632E" w:rsidRDefault="005F4B4A">
      <w:pPr>
        <w:pStyle w:val="a3"/>
        <w:spacing w:before="5" w:line="237" w:lineRule="auto"/>
        <w:ind w:right="633"/>
      </w:pPr>
      <w:r>
        <w:t xml:space="preserve">Знать термины «права человека», «естественные права человека», «правовая </w:t>
      </w:r>
      <w:r>
        <w:rPr>
          <w:spacing w:val="-2"/>
        </w:rPr>
        <w:t>культура»;</w:t>
      </w:r>
    </w:p>
    <w:p w:rsidR="003F632E" w:rsidRDefault="005F4B4A">
      <w:pPr>
        <w:pStyle w:val="a3"/>
        <w:spacing w:before="6" w:line="237" w:lineRule="auto"/>
        <w:ind w:left="1330" w:right="626" w:firstLine="0"/>
      </w:pPr>
      <w:r>
        <w:t>Характеризовать</w:t>
      </w:r>
      <w:r>
        <w:rPr>
          <w:spacing w:val="-1"/>
        </w:rPr>
        <w:t xml:space="preserve"> </w:t>
      </w:r>
      <w:r>
        <w:t>историю</w:t>
      </w:r>
      <w:r>
        <w:rPr>
          <w:spacing w:val="-4"/>
        </w:rPr>
        <w:t xml:space="preserve"> </w:t>
      </w:r>
      <w:r>
        <w:t>формирования комплекса</w:t>
      </w:r>
      <w:r>
        <w:rPr>
          <w:spacing w:val="-3"/>
        </w:rPr>
        <w:t xml:space="preserve"> </w:t>
      </w:r>
      <w:r>
        <w:t>понятий, связанных</w:t>
      </w:r>
      <w:r>
        <w:rPr>
          <w:spacing w:val="-6"/>
        </w:rPr>
        <w:t xml:space="preserve"> </w:t>
      </w:r>
      <w:r>
        <w:t>с правами; понимать</w:t>
      </w:r>
      <w:r>
        <w:rPr>
          <w:spacing w:val="44"/>
        </w:rPr>
        <w:t xml:space="preserve"> </w:t>
      </w:r>
      <w:r>
        <w:t>и</w:t>
      </w:r>
      <w:r>
        <w:rPr>
          <w:spacing w:val="38"/>
        </w:rPr>
        <w:t xml:space="preserve"> </w:t>
      </w:r>
      <w:r>
        <w:t>обосновывать</w:t>
      </w:r>
      <w:r>
        <w:rPr>
          <w:spacing w:val="43"/>
        </w:rPr>
        <w:t xml:space="preserve"> </w:t>
      </w:r>
      <w:r>
        <w:t>важность</w:t>
      </w:r>
      <w:r>
        <w:rPr>
          <w:spacing w:val="50"/>
        </w:rPr>
        <w:t xml:space="preserve"> </w:t>
      </w:r>
      <w:r>
        <w:t>прав</w:t>
      </w:r>
      <w:r>
        <w:rPr>
          <w:spacing w:val="43"/>
        </w:rPr>
        <w:t xml:space="preserve"> </w:t>
      </w:r>
      <w:r>
        <w:t>человека</w:t>
      </w:r>
      <w:r>
        <w:rPr>
          <w:spacing w:val="45"/>
        </w:rPr>
        <w:t xml:space="preserve"> </w:t>
      </w:r>
      <w:r>
        <w:t>ка</w:t>
      </w:r>
      <w:r>
        <w:rPr>
          <w:spacing w:val="40"/>
        </w:rPr>
        <w:t xml:space="preserve"> </w:t>
      </w:r>
      <w:r>
        <w:t>привилегии</w:t>
      </w:r>
      <w:r>
        <w:rPr>
          <w:spacing w:val="43"/>
        </w:rPr>
        <w:t xml:space="preserve"> </w:t>
      </w:r>
      <w:r>
        <w:t>и</w:t>
      </w:r>
      <w:r>
        <w:rPr>
          <w:spacing w:val="43"/>
        </w:rPr>
        <w:t xml:space="preserve"> </w:t>
      </w:r>
      <w:r>
        <w:rPr>
          <w:spacing w:val="-2"/>
        </w:rPr>
        <w:t>обязанности</w:t>
      </w:r>
    </w:p>
    <w:p w:rsidR="003F632E" w:rsidRDefault="005F4B4A">
      <w:pPr>
        <w:pStyle w:val="a3"/>
        <w:spacing w:before="3" w:line="275" w:lineRule="exact"/>
        <w:ind w:firstLine="0"/>
        <w:jc w:val="left"/>
      </w:pPr>
      <w:r>
        <w:rPr>
          <w:spacing w:val="-2"/>
        </w:rPr>
        <w:t>человека;</w:t>
      </w:r>
    </w:p>
    <w:p w:rsidR="003F632E" w:rsidRDefault="005F4B4A">
      <w:pPr>
        <w:pStyle w:val="a3"/>
        <w:spacing w:line="275" w:lineRule="exact"/>
        <w:ind w:left="1330" w:firstLine="0"/>
        <w:jc w:val="left"/>
      </w:pPr>
      <w:r>
        <w:rPr>
          <w:spacing w:val="-2"/>
        </w:rPr>
        <w:t>понимать</w:t>
      </w:r>
      <w:r>
        <w:rPr>
          <w:spacing w:val="-5"/>
        </w:rPr>
        <w:t xml:space="preserve"> </w:t>
      </w:r>
      <w:r>
        <w:rPr>
          <w:spacing w:val="-2"/>
        </w:rPr>
        <w:t>необходимость</w:t>
      </w:r>
      <w:r>
        <w:rPr>
          <w:spacing w:val="4"/>
        </w:rPr>
        <w:t xml:space="preserve"> </w:t>
      </w:r>
      <w:r>
        <w:rPr>
          <w:spacing w:val="-2"/>
        </w:rPr>
        <w:t>соблюдения</w:t>
      </w:r>
      <w:r>
        <w:rPr>
          <w:spacing w:val="7"/>
        </w:rPr>
        <w:t xml:space="preserve"> </w:t>
      </w:r>
      <w:r>
        <w:rPr>
          <w:spacing w:val="-2"/>
        </w:rPr>
        <w:t>прав</w:t>
      </w:r>
      <w:r>
        <w:rPr>
          <w:spacing w:val="-3"/>
        </w:rPr>
        <w:t xml:space="preserve"> </w:t>
      </w:r>
      <w:r>
        <w:rPr>
          <w:spacing w:val="-2"/>
        </w:rPr>
        <w:t>человека;</w:t>
      </w:r>
    </w:p>
    <w:p w:rsidR="003F632E" w:rsidRDefault="005F4B4A">
      <w:pPr>
        <w:pStyle w:val="a3"/>
        <w:spacing w:before="5" w:line="237" w:lineRule="auto"/>
        <w:jc w:val="left"/>
      </w:pPr>
      <w:r>
        <w:t>понимать и</w:t>
      </w:r>
      <w:r>
        <w:rPr>
          <w:spacing w:val="-2"/>
        </w:rPr>
        <w:t xml:space="preserve"> </w:t>
      </w:r>
      <w:r>
        <w:t>уметь объяснить необходимость сохранения паритета между</w:t>
      </w:r>
      <w:r>
        <w:rPr>
          <w:spacing w:val="-3"/>
        </w:rPr>
        <w:t xml:space="preserve"> </w:t>
      </w:r>
      <w:r>
        <w:t>правами и обязанностями человека в обществе;</w:t>
      </w:r>
    </w:p>
    <w:p w:rsidR="003F632E" w:rsidRDefault="005F4B4A">
      <w:pPr>
        <w:pStyle w:val="a3"/>
        <w:spacing w:before="3" w:line="275" w:lineRule="exact"/>
        <w:ind w:left="1330" w:firstLine="0"/>
        <w:jc w:val="left"/>
      </w:pPr>
      <w:r>
        <w:t>приводить</w:t>
      </w:r>
      <w:r>
        <w:rPr>
          <w:spacing w:val="8"/>
        </w:rPr>
        <w:t xml:space="preserve"> </w:t>
      </w:r>
      <w:r>
        <w:t>примеры</w:t>
      </w:r>
      <w:r>
        <w:rPr>
          <w:spacing w:val="14"/>
        </w:rPr>
        <w:t xml:space="preserve"> </w:t>
      </w:r>
      <w:r>
        <w:t>формирования</w:t>
      </w:r>
      <w:r>
        <w:rPr>
          <w:spacing w:val="8"/>
        </w:rPr>
        <w:t xml:space="preserve"> </w:t>
      </w:r>
      <w:r>
        <w:t>правовой</w:t>
      </w:r>
      <w:r>
        <w:rPr>
          <w:spacing w:val="10"/>
        </w:rPr>
        <w:t xml:space="preserve"> </w:t>
      </w:r>
      <w:r>
        <w:t>культуры</w:t>
      </w:r>
      <w:r>
        <w:rPr>
          <w:spacing w:val="14"/>
        </w:rPr>
        <w:t xml:space="preserve"> </w:t>
      </w:r>
      <w:r>
        <w:t>из</w:t>
      </w:r>
      <w:r>
        <w:rPr>
          <w:spacing w:val="9"/>
        </w:rPr>
        <w:t xml:space="preserve"> </w:t>
      </w:r>
      <w:r>
        <w:t>истории</w:t>
      </w:r>
      <w:r>
        <w:rPr>
          <w:spacing w:val="9"/>
        </w:rPr>
        <w:t xml:space="preserve"> </w:t>
      </w:r>
      <w:r>
        <w:t>народов</w:t>
      </w:r>
      <w:r>
        <w:rPr>
          <w:spacing w:val="-7"/>
        </w:rPr>
        <w:t xml:space="preserve"> </w:t>
      </w:r>
      <w:r>
        <w:rPr>
          <w:spacing w:val="-2"/>
        </w:rPr>
        <w:t>России.</w:t>
      </w:r>
    </w:p>
    <w:p w:rsidR="003F632E" w:rsidRDefault="005F4B4A">
      <w:pPr>
        <w:spacing w:line="275" w:lineRule="exact"/>
        <w:ind w:left="1330"/>
        <w:rPr>
          <w:i/>
          <w:sz w:val="24"/>
        </w:rPr>
      </w:pPr>
      <w:r>
        <w:rPr>
          <w:i/>
          <w:sz w:val="24"/>
        </w:rPr>
        <w:t>Тема</w:t>
      </w:r>
      <w:r>
        <w:rPr>
          <w:i/>
          <w:spacing w:val="-13"/>
          <w:sz w:val="24"/>
        </w:rPr>
        <w:t xml:space="preserve"> </w:t>
      </w:r>
      <w:r>
        <w:rPr>
          <w:i/>
          <w:sz w:val="24"/>
        </w:rPr>
        <w:t>7.</w:t>
      </w:r>
      <w:r>
        <w:rPr>
          <w:i/>
          <w:spacing w:val="-5"/>
          <w:sz w:val="24"/>
        </w:rPr>
        <w:t xml:space="preserve"> </w:t>
      </w:r>
      <w:r>
        <w:rPr>
          <w:i/>
          <w:sz w:val="24"/>
        </w:rPr>
        <w:t>Общество</w:t>
      </w:r>
      <w:r>
        <w:rPr>
          <w:i/>
          <w:spacing w:val="-6"/>
          <w:sz w:val="24"/>
        </w:rPr>
        <w:t xml:space="preserve"> </w:t>
      </w:r>
      <w:r>
        <w:rPr>
          <w:i/>
          <w:sz w:val="24"/>
        </w:rPr>
        <w:t>и</w:t>
      </w:r>
      <w:r>
        <w:rPr>
          <w:i/>
          <w:spacing w:val="-12"/>
          <w:sz w:val="24"/>
        </w:rPr>
        <w:t xml:space="preserve"> </w:t>
      </w:r>
      <w:r>
        <w:rPr>
          <w:i/>
          <w:sz w:val="24"/>
        </w:rPr>
        <w:t>религия:</w:t>
      </w:r>
      <w:r>
        <w:rPr>
          <w:i/>
          <w:spacing w:val="-9"/>
          <w:sz w:val="24"/>
        </w:rPr>
        <w:t xml:space="preserve"> </w:t>
      </w:r>
      <w:r>
        <w:rPr>
          <w:i/>
          <w:sz w:val="24"/>
        </w:rPr>
        <w:t>духовно-нравственное</w:t>
      </w:r>
      <w:r>
        <w:rPr>
          <w:i/>
          <w:spacing w:val="-9"/>
          <w:sz w:val="24"/>
        </w:rPr>
        <w:t xml:space="preserve"> </w:t>
      </w:r>
      <w:r>
        <w:rPr>
          <w:i/>
          <w:spacing w:val="-2"/>
          <w:sz w:val="24"/>
        </w:rPr>
        <w:t>взаимодействие.</w:t>
      </w:r>
    </w:p>
    <w:p w:rsidR="003F632E" w:rsidRDefault="005F4B4A">
      <w:pPr>
        <w:pStyle w:val="a3"/>
        <w:tabs>
          <w:tab w:val="left" w:pos="2180"/>
          <w:tab w:val="left" w:pos="2583"/>
          <w:tab w:val="left" w:pos="3832"/>
          <w:tab w:val="left" w:pos="4744"/>
          <w:tab w:val="left" w:pos="5988"/>
          <w:tab w:val="left" w:pos="7366"/>
          <w:tab w:val="left" w:pos="9009"/>
        </w:tabs>
        <w:spacing w:before="3" w:line="275" w:lineRule="exact"/>
        <w:ind w:left="1330"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3F632E" w:rsidRDefault="005F4B4A">
      <w:pPr>
        <w:pStyle w:val="a3"/>
        <w:spacing w:line="275" w:lineRule="exact"/>
        <w:ind w:firstLine="0"/>
        <w:jc w:val="left"/>
      </w:pPr>
      <w:r>
        <w:rPr>
          <w:spacing w:val="-2"/>
        </w:rPr>
        <w:t>«свободомыслие»;</w:t>
      </w:r>
    </w:p>
    <w:p w:rsidR="003F632E" w:rsidRDefault="005F4B4A">
      <w:pPr>
        <w:pStyle w:val="a3"/>
        <w:spacing w:before="3" w:line="275" w:lineRule="exact"/>
        <w:ind w:left="1330" w:firstLine="0"/>
        <w:jc w:val="left"/>
      </w:pPr>
      <w:r>
        <w:rPr>
          <w:spacing w:val="-2"/>
        </w:rPr>
        <w:t>характеризовать</w:t>
      </w:r>
      <w:r>
        <w:rPr>
          <w:spacing w:val="-8"/>
        </w:rPr>
        <w:t xml:space="preserve"> </w:t>
      </w:r>
      <w:r>
        <w:rPr>
          <w:spacing w:val="-2"/>
        </w:rPr>
        <w:t>основные</w:t>
      </w:r>
      <w:r>
        <w:rPr>
          <w:spacing w:val="4"/>
        </w:rPr>
        <w:t xml:space="preserve"> </w:t>
      </w:r>
      <w:r>
        <w:rPr>
          <w:spacing w:val="-2"/>
        </w:rPr>
        <w:t>культурообразующие</w:t>
      </w:r>
      <w:r>
        <w:rPr>
          <w:spacing w:val="14"/>
        </w:rPr>
        <w:t xml:space="preserve"> </w:t>
      </w:r>
      <w:r>
        <w:rPr>
          <w:spacing w:val="-2"/>
        </w:rPr>
        <w:t>конфессии;</w:t>
      </w:r>
    </w:p>
    <w:p w:rsidR="003F632E" w:rsidRDefault="005F4B4A">
      <w:pPr>
        <w:pStyle w:val="a3"/>
        <w:spacing w:line="242" w:lineRule="auto"/>
        <w:jc w:val="left"/>
      </w:pPr>
      <w:r>
        <w:t>знать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роль</w:t>
      </w:r>
      <w:r>
        <w:rPr>
          <w:spacing w:val="80"/>
        </w:rPr>
        <w:t xml:space="preserve"> </w:t>
      </w:r>
      <w:r>
        <w:t>религии</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на</w:t>
      </w:r>
      <w:r>
        <w:rPr>
          <w:spacing w:val="80"/>
        </w:rPr>
        <w:t xml:space="preserve"> </w:t>
      </w:r>
      <w:r>
        <w:t>современном</w:t>
      </w:r>
      <w:r>
        <w:rPr>
          <w:spacing w:val="80"/>
        </w:rPr>
        <w:t xml:space="preserve"> </w:t>
      </w:r>
      <w:r>
        <w:t>этапе</w:t>
      </w:r>
      <w:r>
        <w:rPr>
          <w:spacing w:val="80"/>
        </w:rPr>
        <w:t xml:space="preserve"> </w:t>
      </w:r>
      <w:r>
        <w:t>общественного развития;</w:t>
      </w:r>
    </w:p>
    <w:p w:rsidR="003F632E" w:rsidRDefault="005F4B4A">
      <w:pPr>
        <w:pStyle w:val="a3"/>
        <w:spacing w:line="242"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религий</w:t>
      </w:r>
      <w:r>
        <w:rPr>
          <w:spacing w:val="80"/>
        </w:rPr>
        <w:t xml:space="preserve"> </w:t>
      </w:r>
      <w:r>
        <w:t>как</w:t>
      </w:r>
      <w:r>
        <w:rPr>
          <w:spacing w:val="80"/>
        </w:rPr>
        <w:t xml:space="preserve"> </w:t>
      </w:r>
      <w:r>
        <w:t>источника</w:t>
      </w:r>
      <w:r>
        <w:rPr>
          <w:spacing w:val="80"/>
        </w:rPr>
        <w:t xml:space="preserve"> </w:t>
      </w:r>
      <w:r>
        <w:t>культурного</w:t>
      </w:r>
      <w:r>
        <w:rPr>
          <w:spacing w:val="80"/>
        </w:rPr>
        <w:t xml:space="preserve"> </w:t>
      </w:r>
      <w:r>
        <w:t xml:space="preserve">развития </w:t>
      </w:r>
      <w:r>
        <w:rPr>
          <w:spacing w:val="-2"/>
        </w:rPr>
        <w:t>общества.</w:t>
      </w:r>
    </w:p>
    <w:p w:rsidR="003F632E" w:rsidRDefault="005F4B4A">
      <w:pPr>
        <w:spacing w:line="271" w:lineRule="exact"/>
        <w:ind w:left="1330"/>
        <w:rPr>
          <w:i/>
          <w:sz w:val="24"/>
        </w:rPr>
      </w:pPr>
      <w:r>
        <w:rPr>
          <w:i/>
          <w:sz w:val="24"/>
        </w:rPr>
        <w:t>Тема</w:t>
      </w:r>
      <w:r>
        <w:rPr>
          <w:i/>
          <w:spacing w:val="-12"/>
          <w:sz w:val="24"/>
        </w:rPr>
        <w:t xml:space="preserve"> </w:t>
      </w:r>
      <w:r>
        <w:rPr>
          <w:i/>
          <w:sz w:val="24"/>
        </w:rPr>
        <w:t>8.</w:t>
      </w:r>
      <w:r>
        <w:rPr>
          <w:i/>
          <w:spacing w:val="-3"/>
          <w:sz w:val="24"/>
        </w:rPr>
        <w:t xml:space="preserve"> </w:t>
      </w:r>
      <w:r>
        <w:rPr>
          <w:i/>
          <w:sz w:val="24"/>
        </w:rPr>
        <w:t>Современный</w:t>
      </w:r>
      <w:r>
        <w:rPr>
          <w:i/>
          <w:spacing w:val="-9"/>
          <w:sz w:val="24"/>
        </w:rPr>
        <w:t xml:space="preserve"> </w:t>
      </w:r>
      <w:r>
        <w:rPr>
          <w:i/>
          <w:sz w:val="24"/>
        </w:rPr>
        <w:t>мир:</w:t>
      </w:r>
      <w:r>
        <w:rPr>
          <w:i/>
          <w:spacing w:val="-4"/>
          <w:sz w:val="24"/>
        </w:rPr>
        <w:t xml:space="preserve"> </w:t>
      </w:r>
      <w:r>
        <w:rPr>
          <w:i/>
          <w:sz w:val="24"/>
        </w:rPr>
        <w:t>самое</w:t>
      </w:r>
      <w:r>
        <w:rPr>
          <w:i/>
          <w:spacing w:val="-10"/>
          <w:sz w:val="24"/>
        </w:rPr>
        <w:t xml:space="preserve"> </w:t>
      </w:r>
      <w:r>
        <w:rPr>
          <w:i/>
          <w:sz w:val="24"/>
        </w:rPr>
        <w:t>важное</w:t>
      </w:r>
      <w:r>
        <w:rPr>
          <w:i/>
          <w:spacing w:val="-11"/>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37" w:lineRule="auto"/>
        <w:ind w:right="629"/>
        <w:jc w:val="left"/>
      </w:pPr>
      <w:r>
        <w:t>Характеризовать</w:t>
      </w:r>
      <w:r>
        <w:rPr>
          <w:spacing w:val="29"/>
        </w:rPr>
        <w:t xml:space="preserve"> </w:t>
      </w:r>
      <w:r>
        <w:t>основные процессы,</w:t>
      </w:r>
      <w:r>
        <w:rPr>
          <w:spacing w:val="33"/>
        </w:rPr>
        <w:t xml:space="preserve"> </w:t>
      </w:r>
      <w:r>
        <w:t>протекающие</w:t>
      </w:r>
      <w:r>
        <w:rPr>
          <w:spacing w:val="35"/>
        </w:rPr>
        <w:t xml:space="preserve"> </w:t>
      </w:r>
      <w:r>
        <w:t>в</w:t>
      </w:r>
      <w:r>
        <w:rPr>
          <w:spacing w:val="28"/>
        </w:rPr>
        <w:t xml:space="preserve"> </w:t>
      </w:r>
      <w:r>
        <w:t>современном</w:t>
      </w:r>
      <w:r>
        <w:rPr>
          <w:spacing w:val="29"/>
        </w:rPr>
        <w:t xml:space="preserve"> </w:t>
      </w:r>
      <w:r>
        <w:t>обществе,</w:t>
      </w:r>
      <w:r>
        <w:rPr>
          <w:spacing w:val="36"/>
        </w:rPr>
        <w:t xml:space="preserve"> </w:t>
      </w:r>
      <w:r>
        <w:t>его духовно-нравственные ориентиры;</w:t>
      </w:r>
    </w:p>
    <w:p w:rsidR="003F632E" w:rsidRDefault="005F4B4A">
      <w:pPr>
        <w:pStyle w:val="a3"/>
        <w:spacing w:before="4" w:line="237" w:lineRule="auto"/>
        <w:jc w:val="left"/>
      </w:pPr>
      <w:r>
        <w:t>понимать и уметь</w:t>
      </w:r>
      <w:r>
        <w:rPr>
          <w:spacing w:val="31"/>
        </w:rPr>
        <w:t xml:space="preserve"> </w:t>
      </w:r>
      <w:r>
        <w:t>доказать</w:t>
      </w:r>
      <w:r>
        <w:rPr>
          <w:spacing w:val="31"/>
        </w:rPr>
        <w:t xml:space="preserve"> </w:t>
      </w:r>
      <w:r>
        <w:t>важность</w:t>
      </w:r>
      <w:r>
        <w:rPr>
          <w:spacing w:val="31"/>
        </w:rPr>
        <w:t xml:space="preserve"> </w:t>
      </w:r>
      <w:r>
        <w:t>духовно-нравственного</w:t>
      </w:r>
      <w:r>
        <w:rPr>
          <w:spacing w:val="29"/>
        </w:rPr>
        <w:t xml:space="preserve"> </w:t>
      </w:r>
      <w:r>
        <w:t>развития</w:t>
      </w:r>
      <w:r>
        <w:rPr>
          <w:spacing w:val="29"/>
        </w:rPr>
        <w:t xml:space="preserve"> </w:t>
      </w:r>
      <w:r>
        <w:t>человека</w:t>
      </w:r>
      <w:r>
        <w:rPr>
          <w:spacing w:val="28"/>
        </w:rPr>
        <w:t xml:space="preserve"> </w:t>
      </w:r>
      <w:r>
        <w:t>и общества в целом для сохранения социально-экономического благополучия;</w:t>
      </w:r>
    </w:p>
    <w:p w:rsidR="003F632E" w:rsidRDefault="005F4B4A">
      <w:pPr>
        <w:pStyle w:val="a3"/>
        <w:spacing w:before="5" w:line="237" w:lineRule="auto"/>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F632E" w:rsidRDefault="005F4B4A">
      <w:pPr>
        <w:pStyle w:val="1"/>
        <w:spacing w:before="9" w:line="272" w:lineRule="exact"/>
      </w:pPr>
      <w:bookmarkStart w:id="45" w:name="Тематический_блок_2._«Человек_и_его_отра"/>
      <w:bookmarkEnd w:id="45"/>
      <w:r>
        <w:t>ТЕМАТИЧЕСКИЙ</w:t>
      </w:r>
      <w:r>
        <w:rPr>
          <w:spacing w:val="-6"/>
        </w:rPr>
        <w:t xml:space="preserve"> </w:t>
      </w:r>
      <w:r>
        <w:t>БЛОК</w:t>
      </w:r>
      <w:r>
        <w:rPr>
          <w:spacing w:val="-10"/>
        </w:rPr>
        <w:t xml:space="preserve"> </w:t>
      </w:r>
      <w:r>
        <w:t>2.</w:t>
      </w:r>
      <w:r>
        <w:rPr>
          <w:spacing w:val="-3"/>
        </w:rPr>
        <w:t xml:space="preserve"> </w:t>
      </w:r>
      <w:r>
        <w:t>«ЧЕЛОВЕК</w:t>
      </w:r>
      <w:r>
        <w:rPr>
          <w:spacing w:val="-1"/>
        </w:rPr>
        <w:t xml:space="preserve"> </w:t>
      </w:r>
      <w:r>
        <w:t>И</w:t>
      </w:r>
      <w:r>
        <w:rPr>
          <w:spacing w:val="-15"/>
        </w:rPr>
        <w:t xml:space="preserve"> </w:t>
      </w:r>
      <w:r>
        <w:t>ЕГО</w:t>
      </w:r>
      <w:r>
        <w:rPr>
          <w:spacing w:val="-5"/>
        </w:rPr>
        <w:t xml:space="preserve"> </w:t>
      </w:r>
      <w:r>
        <w:t>ОТРАЖЕНИЕ</w:t>
      </w:r>
      <w:r>
        <w:rPr>
          <w:spacing w:val="-11"/>
        </w:rPr>
        <w:t xml:space="preserve"> </w:t>
      </w:r>
      <w:r>
        <w:t>В</w:t>
      </w:r>
      <w:r>
        <w:rPr>
          <w:spacing w:val="-3"/>
        </w:rPr>
        <w:t xml:space="preserve"> </w:t>
      </w:r>
      <w:r>
        <w:rPr>
          <w:spacing w:val="-2"/>
        </w:rPr>
        <w:t>КУЛЬТУРЕ»</w:t>
      </w:r>
    </w:p>
    <w:p w:rsidR="003F632E" w:rsidRDefault="005F4B4A">
      <w:pPr>
        <w:spacing w:line="272" w:lineRule="exact"/>
        <w:ind w:left="1330"/>
        <w:rPr>
          <w:i/>
          <w:sz w:val="24"/>
        </w:rPr>
      </w:pPr>
      <w:r>
        <w:rPr>
          <w:i/>
          <w:sz w:val="24"/>
        </w:rPr>
        <w:t>Тема</w:t>
      </w:r>
      <w:r>
        <w:rPr>
          <w:i/>
          <w:spacing w:val="-9"/>
          <w:sz w:val="24"/>
        </w:rPr>
        <w:t xml:space="preserve"> </w:t>
      </w:r>
      <w:r>
        <w:rPr>
          <w:i/>
          <w:sz w:val="24"/>
        </w:rPr>
        <w:t>9.</w:t>
      </w:r>
      <w:r>
        <w:rPr>
          <w:i/>
          <w:spacing w:val="-4"/>
          <w:sz w:val="24"/>
        </w:rPr>
        <w:t xml:space="preserve"> </w:t>
      </w:r>
      <w:r>
        <w:rPr>
          <w:i/>
          <w:sz w:val="24"/>
        </w:rPr>
        <w:t>Духовно-нравственный облик</w:t>
      </w:r>
      <w:r>
        <w:rPr>
          <w:i/>
          <w:spacing w:val="-13"/>
          <w:sz w:val="24"/>
        </w:rPr>
        <w:t xml:space="preserve"> </w:t>
      </w:r>
      <w:r>
        <w:rPr>
          <w:i/>
          <w:sz w:val="24"/>
        </w:rPr>
        <w:t>и</w:t>
      </w:r>
      <w:r>
        <w:rPr>
          <w:i/>
          <w:spacing w:val="-7"/>
          <w:sz w:val="24"/>
        </w:rPr>
        <w:t xml:space="preserve"> </w:t>
      </w:r>
      <w:r>
        <w:rPr>
          <w:i/>
          <w:sz w:val="24"/>
        </w:rPr>
        <w:t>идеал</w:t>
      </w:r>
      <w:r>
        <w:rPr>
          <w:i/>
          <w:spacing w:val="-14"/>
          <w:sz w:val="24"/>
        </w:rPr>
        <w:t xml:space="preserve"> </w:t>
      </w:r>
      <w:r>
        <w:rPr>
          <w:i/>
          <w:spacing w:val="-2"/>
          <w:sz w:val="24"/>
        </w:rPr>
        <w:t>человека.</w:t>
      </w:r>
    </w:p>
    <w:p w:rsidR="003F632E" w:rsidRDefault="005F4B4A">
      <w:pPr>
        <w:pStyle w:val="a3"/>
        <w:spacing w:before="4" w:line="237" w:lineRule="auto"/>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через</w:t>
      </w:r>
      <w:r>
        <w:rPr>
          <w:spacing w:val="40"/>
        </w:rPr>
        <w:t xml:space="preserve"> </w:t>
      </w:r>
      <w:r>
        <w:t>описание</w:t>
      </w:r>
      <w:r>
        <w:rPr>
          <w:spacing w:val="80"/>
        </w:rPr>
        <w:t xml:space="preserve"> </w:t>
      </w:r>
      <w:r>
        <w:t>личных качеств человека;</w:t>
      </w:r>
    </w:p>
    <w:p w:rsidR="003F632E" w:rsidRDefault="005F4B4A">
      <w:pPr>
        <w:pStyle w:val="a3"/>
        <w:spacing w:before="6" w:line="237" w:lineRule="auto"/>
        <w:ind w:right="631"/>
        <w:jc w:val="left"/>
      </w:pPr>
      <w:r>
        <w:t>осознавать, какие личностные</w:t>
      </w:r>
      <w:r>
        <w:rPr>
          <w:spacing w:val="-3"/>
        </w:rPr>
        <w:t xml:space="preserve"> </w:t>
      </w:r>
      <w:r>
        <w:t>качества соотносятся с теми</w:t>
      </w:r>
      <w:r>
        <w:rPr>
          <w:spacing w:val="-1"/>
        </w:rPr>
        <w:t xml:space="preserve"> </w:t>
      </w:r>
      <w:r>
        <w:t>или</w:t>
      </w:r>
      <w:r>
        <w:rPr>
          <w:spacing w:val="-1"/>
        </w:rPr>
        <w:t xml:space="preserve"> </w:t>
      </w:r>
      <w:r>
        <w:t>иными</w:t>
      </w:r>
      <w:r>
        <w:rPr>
          <w:spacing w:val="-1"/>
        </w:rPr>
        <w:t xml:space="preserve"> </w:t>
      </w:r>
      <w:r>
        <w:t>моральными и нравственными ценностями;</w:t>
      </w:r>
    </w:p>
    <w:p w:rsidR="003F632E" w:rsidRDefault="005F4B4A">
      <w:pPr>
        <w:pStyle w:val="a3"/>
        <w:spacing w:before="4" w:line="275" w:lineRule="exact"/>
        <w:ind w:left="1330" w:firstLine="0"/>
        <w:jc w:val="left"/>
      </w:pPr>
      <w:r>
        <w:t>понимать</w:t>
      </w:r>
      <w:r>
        <w:rPr>
          <w:spacing w:val="-9"/>
        </w:rPr>
        <w:t xml:space="preserve"> </w:t>
      </w:r>
      <w:r>
        <w:t>различия</w:t>
      </w:r>
      <w:r>
        <w:rPr>
          <w:spacing w:val="-7"/>
        </w:rPr>
        <w:t xml:space="preserve"> </w:t>
      </w:r>
      <w:r>
        <w:t>между</w:t>
      </w:r>
      <w:r>
        <w:rPr>
          <w:spacing w:val="-21"/>
        </w:rPr>
        <w:t xml:space="preserve"> </w:t>
      </w:r>
      <w:r>
        <w:t>этикой</w:t>
      </w:r>
      <w:r>
        <w:rPr>
          <w:spacing w:val="-2"/>
        </w:rPr>
        <w:t xml:space="preserve"> </w:t>
      </w:r>
      <w:r>
        <w:t>и</w:t>
      </w:r>
      <w:r>
        <w:rPr>
          <w:spacing w:val="-3"/>
        </w:rPr>
        <w:t xml:space="preserve"> </w:t>
      </w:r>
      <w:r>
        <w:t>этикетом</w:t>
      </w:r>
      <w:r>
        <w:rPr>
          <w:spacing w:val="-1"/>
        </w:rPr>
        <w:t xml:space="preserve"> </w:t>
      </w:r>
      <w:r>
        <w:t>и</w:t>
      </w:r>
      <w:r>
        <w:rPr>
          <w:spacing w:val="-8"/>
        </w:rPr>
        <w:t xml:space="preserve"> </w:t>
      </w:r>
      <w:r>
        <w:t>их</w:t>
      </w:r>
      <w:r>
        <w:rPr>
          <w:spacing w:val="-8"/>
        </w:rPr>
        <w:t xml:space="preserve"> </w:t>
      </w:r>
      <w:r>
        <w:rPr>
          <w:spacing w:val="-2"/>
        </w:rPr>
        <w:t>взаимосвязь;</w:t>
      </w:r>
    </w:p>
    <w:p w:rsidR="003F632E" w:rsidRDefault="005F4B4A">
      <w:pPr>
        <w:pStyle w:val="a3"/>
        <w:spacing w:line="242" w:lineRule="auto"/>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F632E" w:rsidRDefault="005F4B4A">
      <w:pPr>
        <w:pStyle w:val="a3"/>
        <w:spacing w:line="271" w:lineRule="exact"/>
        <w:ind w:left="1330" w:firstLine="0"/>
        <w:jc w:val="left"/>
      </w:pPr>
      <w:r>
        <w:t>характеризовать</w:t>
      </w:r>
      <w:r>
        <w:rPr>
          <w:spacing w:val="67"/>
          <w:w w:val="150"/>
        </w:rPr>
        <w:t xml:space="preserve"> </w:t>
      </w:r>
      <w:r>
        <w:t>взаимосвязь</w:t>
      </w:r>
      <w:r>
        <w:rPr>
          <w:spacing w:val="72"/>
          <w:w w:val="150"/>
        </w:rPr>
        <w:t xml:space="preserve"> </w:t>
      </w:r>
      <w:r>
        <w:t>таких</w:t>
      </w:r>
      <w:r>
        <w:rPr>
          <w:spacing w:val="60"/>
          <w:w w:val="150"/>
        </w:rPr>
        <w:t xml:space="preserve"> </w:t>
      </w:r>
      <w:r>
        <w:t>понятий</w:t>
      </w:r>
      <w:r>
        <w:rPr>
          <w:spacing w:val="67"/>
          <w:w w:val="150"/>
        </w:rPr>
        <w:t xml:space="preserve"> </w:t>
      </w:r>
      <w:r>
        <w:t>как</w:t>
      </w:r>
      <w:r>
        <w:rPr>
          <w:spacing w:val="70"/>
          <w:w w:val="150"/>
        </w:rPr>
        <w:t xml:space="preserve"> </w:t>
      </w:r>
      <w:r>
        <w:t>«свобода»,</w:t>
      </w:r>
      <w:r>
        <w:rPr>
          <w:spacing w:val="2"/>
        </w:rPr>
        <w:t xml:space="preserve"> </w:t>
      </w:r>
      <w:r>
        <w:rPr>
          <w:spacing w:val="-2"/>
        </w:rPr>
        <w:t>«ответственность»,</w:t>
      </w:r>
    </w:p>
    <w:p w:rsidR="003F632E" w:rsidRDefault="005F4B4A">
      <w:pPr>
        <w:pStyle w:val="a3"/>
        <w:spacing w:before="1" w:line="275" w:lineRule="exact"/>
        <w:ind w:firstLine="0"/>
        <w:jc w:val="left"/>
      </w:pPr>
      <w:r>
        <w:t>«право»</w:t>
      </w:r>
      <w:r>
        <w:rPr>
          <w:spacing w:val="-16"/>
        </w:rPr>
        <w:t xml:space="preserve"> </w:t>
      </w:r>
      <w:r>
        <w:t>и</w:t>
      </w:r>
      <w:r>
        <w:rPr>
          <w:spacing w:val="-8"/>
        </w:rPr>
        <w:t xml:space="preserve"> </w:t>
      </w:r>
      <w:r>
        <w:rPr>
          <w:spacing w:val="-2"/>
        </w:rPr>
        <w:t>«долг»;</w:t>
      </w:r>
    </w:p>
    <w:p w:rsidR="003F632E" w:rsidRDefault="005F4B4A">
      <w:pPr>
        <w:pStyle w:val="a3"/>
        <w:tabs>
          <w:tab w:val="left" w:pos="5402"/>
        </w:tabs>
        <w:spacing w:line="242" w:lineRule="auto"/>
        <w:ind w:right="631"/>
        <w:jc w:val="left"/>
      </w:pPr>
      <w:r>
        <w:t>понимать</w:t>
      </w:r>
      <w:r>
        <w:rPr>
          <w:spacing w:val="80"/>
        </w:rPr>
        <w:t xml:space="preserve"> </w:t>
      </w:r>
      <w:r>
        <w:t>важность</w:t>
      </w:r>
      <w:r>
        <w:rPr>
          <w:spacing w:val="80"/>
        </w:rPr>
        <w:t xml:space="preserve"> </w:t>
      </w:r>
      <w:r>
        <w:t>коллективизма</w:t>
      </w:r>
      <w:r>
        <w:tab/>
        <w:t>как</w:t>
      </w:r>
      <w:r>
        <w:rPr>
          <w:spacing w:val="80"/>
        </w:rPr>
        <w:t xml:space="preserve"> </w:t>
      </w:r>
      <w:r>
        <w:t>ценности</w:t>
      </w:r>
      <w:r>
        <w:rPr>
          <w:spacing w:val="80"/>
        </w:rPr>
        <w:t xml:space="preserve"> </w:t>
      </w:r>
      <w:r>
        <w:t>современной</w:t>
      </w:r>
      <w:r>
        <w:rPr>
          <w:spacing w:val="80"/>
        </w:rPr>
        <w:t xml:space="preserve"> </w:t>
      </w:r>
      <w:r>
        <w:t>России</w:t>
      </w:r>
      <w:r>
        <w:rPr>
          <w:spacing w:val="40"/>
        </w:rPr>
        <w:t xml:space="preserve"> </w:t>
      </w:r>
      <w:r>
        <w:t>и</w:t>
      </w:r>
      <w:r>
        <w:rPr>
          <w:spacing w:val="40"/>
        </w:rPr>
        <w:t xml:space="preserve"> </w:t>
      </w:r>
      <w:r>
        <w:t>его приоритет перед идеологией индивидуализма;</w:t>
      </w:r>
    </w:p>
    <w:p w:rsidR="003F632E" w:rsidRDefault="005F4B4A">
      <w:pPr>
        <w:pStyle w:val="a3"/>
        <w:tabs>
          <w:tab w:val="left" w:pos="2610"/>
          <w:tab w:val="left" w:pos="3728"/>
          <w:tab w:val="left" w:pos="4745"/>
          <w:tab w:val="left" w:pos="5858"/>
          <w:tab w:val="left" w:pos="8617"/>
        </w:tabs>
        <w:spacing w:line="242" w:lineRule="auto"/>
        <w:ind w:right="626"/>
        <w:jc w:val="left"/>
      </w:pPr>
      <w:r>
        <w:rPr>
          <w:spacing w:val="-2"/>
        </w:rPr>
        <w:t>приводить</w:t>
      </w:r>
      <w:r>
        <w:tab/>
      </w:r>
      <w:r>
        <w:rPr>
          <w:spacing w:val="-2"/>
        </w:rPr>
        <w:t>примеры</w:t>
      </w:r>
      <w:r>
        <w:tab/>
      </w:r>
      <w:r>
        <w:rPr>
          <w:spacing w:val="-2"/>
        </w:rPr>
        <w:t>идеалов</w:t>
      </w:r>
      <w:r>
        <w:tab/>
      </w:r>
      <w:r>
        <w:rPr>
          <w:spacing w:val="-2"/>
        </w:rPr>
        <w:t>человека</w:t>
      </w:r>
      <w:r>
        <w:tab/>
        <w:t>в</w:t>
      </w:r>
      <w:r>
        <w:rPr>
          <w:spacing w:val="80"/>
        </w:rPr>
        <w:t xml:space="preserve"> </w:t>
      </w:r>
      <w:r>
        <w:t>историко-культурном</w:t>
      </w:r>
      <w:r>
        <w:tab/>
      </w:r>
      <w:r>
        <w:rPr>
          <w:spacing w:val="-2"/>
        </w:rPr>
        <w:t xml:space="preserve">пространстве </w:t>
      </w:r>
      <w:r>
        <w:t>современной России.</w:t>
      </w:r>
    </w:p>
    <w:p w:rsidR="003F632E" w:rsidRDefault="005F4B4A">
      <w:pPr>
        <w:spacing w:line="271" w:lineRule="exact"/>
        <w:ind w:left="1330"/>
        <w:rPr>
          <w:i/>
          <w:sz w:val="24"/>
        </w:rPr>
      </w:pPr>
      <w:r>
        <w:rPr>
          <w:i/>
          <w:sz w:val="24"/>
        </w:rPr>
        <w:t>Тема</w:t>
      </w:r>
      <w:r>
        <w:rPr>
          <w:i/>
          <w:spacing w:val="-10"/>
          <w:sz w:val="24"/>
        </w:rPr>
        <w:t xml:space="preserve"> </w:t>
      </w:r>
      <w:r>
        <w:rPr>
          <w:i/>
          <w:sz w:val="24"/>
        </w:rPr>
        <w:t>10.</w:t>
      </w:r>
      <w:r>
        <w:rPr>
          <w:i/>
          <w:spacing w:val="-4"/>
          <w:sz w:val="24"/>
        </w:rPr>
        <w:t xml:space="preserve"> </w:t>
      </w:r>
      <w:r>
        <w:rPr>
          <w:i/>
          <w:sz w:val="24"/>
        </w:rPr>
        <w:t>Взросление</w:t>
      </w:r>
      <w:r>
        <w:rPr>
          <w:i/>
          <w:spacing w:val="-10"/>
          <w:sz w:val="24"/>
        </w:rPr>
        <w:t xml:space="preserve"> </w:t>
      </w:r>
      <w:r>
        <w:rPr>
          <w:i/>
          <w:sz w:val="24"/>
        </w:rPr>
        <w:t>человека в</w:t>
      </w:r>
      <w:r>
        <w:rPr>
          <w:i/>
          <w:spacing w:val="-13"/>
          <w:sz w:val="24"/>
        </w:rPr>
        <w:t xml:space="preserve"> </w:t>
      </w:r>
      <w:r>
        <w:rPr>
          <w:i/>
          <w:sz w:val="24"/>
        </w:rPr>
        <w:t>культуре</w:t>
      </w:r>
      <w:r>
        <w:rPr>
          <w:i/>
          <w:spacing w:val="-6"/>
          <w:sz w:val="24"/>
        </w:rPr>
        <w:t xml:space="preserve"> </w:t>
      </w:r>
      <w:r>
        <w:rPr>
          <w:i/>
          <w:sz w:val="24"/>
        </w:rPr>
        <w:t xml:space="preserve">народов </w:t>
      </w:r>
      <w:r>
        <w:rPr>
          <w:i/>
          <w:spacing w:val="-2"/>
          <w:sz w:val="24"/>
        </w:rPr>
        <w:t>России.</w:t>
      </w:r>
    </w:p>
    <w:p w:rsidR="003F632E" w:rsidRDefault="005F4B4A">
      <w:pPr>
        <w:pStyle w:val="a3"/>
        <w:tabs>
          <w:tab w:val="left" w:pos="3457"/>
          <w:tab w:val="left" w:pos="4711"/>
          <w:tab w:val="left" w:pos="6305"/>
          <w:tab w:val="left" w:pos="7659"/>
          <w:tab w:val="left" w:pos="8230"/>
          <w:tab w:val="left" w:pos="8994"/>
        </w:tabs>
        <w:spacing w:line="237" w:lineRule="auto"/>
        <w:ind w:left="1330" w:right="623" w:firstLine="0"/>
        <w:jc w:val="left"/>
      </w:pPr>
      <w:r>
        <w:t>Понимать различие между</w:t>
      </w:r>
      <w:r>
        <w:rPr>
          <w:spacing w:val="-16"/>
        </w:rPr>
        <w:t xml:space="preserve"> </w:t>
      </w:r>
      <w:r>
        <w:t xml:space="preserve">процессами антропогенеза и антропосоциогенеза; </w:t>
      </w: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5"/>
        </w:rPr>
        <w:t>его</w:t>
      </w:r>
      <w:r>
        <w:tab/>
      </w:r>
      <w:r>
        <w:rPr>
          <w:spacing w:val="-2"/>
        </w:rPr>
        <w:t>основные</w:t>
      </w:r>
    </w:p>
    <w:p w:rsidR="003F632E" w:rsidRDefault="005F4B4A">
      <w:pPr>
        <w:pStyle w:val="a3"/>
        <w:spacing w:before="5" w:line="237" w:lineRule="auto"/>
        <w:ind w:right="631" w:firstLine="0"/>
        <w:jc w:val="left"/>
      </w:pPr>
      <w:r>
        <w:t>этапы, а</w:t>
      </w:r>
      <w:r>
        <w:rPr>
          <w:spacing w:val="80"/>
        </w:rPr>
        <w:t xml:space="preserve"> </w:t>
      </w:r>
      <w:r>
        <w:t>также</w:t>
      </w:r>
      <w:r>
        <w:rPr>
          <w:spacing w:val="80"/>
        </w:rPr>
        <w:t xml:space="preserve"> </w:t>
      </w:r>
      <w:r>
        <w:t>потребности</w:t>
      </w:r>
      <w:r>
        <w:rPr>
          <w:spacing w:val="80"/>
        </w:rPr>
        <w:t xml:space="preserve"> </w:t>
      </w:r>
      <w:r>
        <w:t>человека</w:t>
      </w:r>
      <w:r>
        <w:rPr>
          <w:spacing w:val="80"/>
        </w:rPr>
        <w:t xml:space="preserve"> </w:t>
      </w:r>
      <w:r>
        <w:t>для</w:t>
      </w:r>
      <w:r>
        <w:rPr>
          <w:spacing w:val="80"/>
        </w:rPr>
        <w:t xml:space="preserve"> </w:t>
      </w:r>
      <w:r>
        <w:t>гармоничного</w:t>
      </w:r>
      <w:r>
        <w:rPr>
          <w:spacing w:val="80"/>
        </w:rPr>
        <w:t xml:space="preserve"> </w:t>
      </w:r>
      <w:r>
        <w:t>развития</w:t>
      </w:r>
      <w:r>
        <w:rPr>
          <w:spacing w:val="80"/>
        </w:rPr>
        <w:t xml:space="preserve"> </w:t>
      </w:r>
      <w:r>
        <w:t>существования на каждом из этапов;</w:t>
      </w:r>
    </w:p>
    <w:p w:rsidR="003F632E" w:rsidRDefault="005F4B4A">
      <w:pPr>
        <w:pStyle w:val="a3"/>
        <w:spacing w:before="5" w:line="237" w:lineRule="auto"/>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40"/>
        </w:rPr>
        <w:t xml:space="preserve"> </w:t>
      </w:r>
      <w:r>
        <w:t>негативные эффекты социальной изоляции;</w:t>
      </w:r>
    </w:p>
    <w:p w:rsidR="003F632E" w:rsidRDefault="005F4B4A">
      <w:pPr>
        <w:pStyle w:val="a3"/>
        <w:spacing w:line="275" w:lineRule="exact"/>
        <w:ind w:left="1330" w:firstLine="0"/>
        <w:jc w:val="left"/>
      </w:pPr>
      <w:r>
        <w:t>знать</w:t>
      </w:r>
      <w:r>
        <w:rPr>
          <w:spacing w:val="59"/>
        </w:rPr>
        <w:t xml:space="preserve"> </w:t>
      </w:r>
      <w:r>
        <w:t>и</w:t>
      </w:r>
      <w:r>
        <w:rPr>
          <w:spacing w:val="62"/>
          <w:w w:val="150"/>
        </w:rPr>
        <w:t xml:space="preserve"> </w:t>
      </w:r>
      <w:r>
        <w:t>уметь</w:t>
      </w:r>
      <w:r>
        <w:rPr>
          <w:spacing w:val="62"/>
        </w:rPr>
        <w:t xml:space="preserve"> </w:t>
      </w:r>
      <w:r>
        <w:t>демонстрировать</w:t>
      </w:r>
      <w:r>
        <w:rPr>
          <w:spacing w:val="63"/>
          <w:w w:val="150"/>
        </w:rPr>
        <w:t xml:space="preserve"> </w:t>
      </w:r>
      <w:r>
        <w:t>своё</w:t>
      </w:r>
      <w:r>
        <w:rPr>
          <w:spacing w:val="55"/>
        </w:rPr>
        <w:t xml:space="preserve"> </w:t>
      </w:r>
      <w:r>
        <w:t>понимание</w:t>
      </w:r>
      <w:r>
        <w:rPr>
          <w:spacing w:val="60"/>
        </w:rPr>
        <w:t xml:space="preserve"> </w:t>
      </w:r>
      <w:r>
        <w:t>самостоятельности,</w:t>
      </w:r>
      <w:r>
        <w:rPr>
          <w:spacing w:val="58"/>
        </w:rPr>
        <w:t xml:space="preserve"> </w:t>
      </w:r>
      <w:r>
        <w:t>её</w:t>
      </w:r>
      <w:r>
        <w:rPr>
          <w:spacing w:val="60"/>
        </w:rPr>
        <w:t xml:space="preserve"> </w:t>
      </w:r>
      <w:r>
        <w:t>роли</w:t>
      </w:r>
      <w:r>
        <w:rPr>
          <w:spacing w:val="76"/>
          <w:w w:val="150"/>
        </w:rPr>
        <w:t xml:space="preserve"> </w:t>
      </w:r>
      <w:r>
        <w:rPr>
          <w:spacing w:val="-10"/>
        </w:rPr>
        <w:t>в</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line="275" w:lineRule="exact"/>
        <w:ind w:firstLine="0"/>
        <w:jc w:val="left"/>
      </w:pPr>
      <w:r>
        <w:lastRenderedPageBreak/>
        <w:t>развитии</w:t>
      </w:r>
      <w:r>
        <w:rPr>
          <w:spacing w:val="-8"/>
        </w:rPr>
        <w:t xml:space="preserve"> </w:t>
      </w:r>
      <w:r>
        <w:t>личности,</w:t>
      </w:r>
      <w:r>
        <w:rPr>
          <w:spacing w:val="-5"/>
        </w:rPr>
        <w:t xml:space="preserve"> </w:t>
      </w:r>
      <w:r>
        <w:t>во</w:t>
      </w:r>
      <w:r>
        <w:rPr>
          <w:spacing w:val="-2"/>
        </w:rPr>
        <w:t xml:space="preserve"> </w:t>
      </w:r>
      <w:r>
        <w:t>взаимодействии</w:t>
      </w:r>
      <w:r>
        <w:rPr>
          <w:spacing w:val="-2"/>
        </w:rPr>
        <w:t xml:space="preserve"> </w:t>
      </w:r>
      <w:r>
        <w:t>с</w:t>
      </w:r>
      <w:r>
        <w:rPr>
          <w:spacing w:val="-7"/>
        </w:rPr>
        <w:t xml:space="preserve"> </w:t>
      </w:r>
      <w:r>
        <w:t>другими</w:t>
      </w:r>
      <w:r>
        <w:rPr>
          <w:spacing w:val="-1"/>
        </w:rPr>
        <w:t xml:space="preserve"> </w:t>
      </w:r>
      <w:r>
        <w:rPr>
          <w:spacing w:val="-2"/>
        </w:rPr>
        <w:t>людьми.</w:t>
      </w:r>
    </w:p>
    <w:p w:rsidR="003F632E" w:rsidRDefault="005F4B4A">
      <w:pPr>
        <w:spacing w:line="275" w:lineRule="exact"/>
        <w:ind w:left="1330"/>
        <w:rPr>
          <w:i/>
          <w:sz w:val="24"/>
        </w:rPr>
      </w:pPr>
      <w:r>
        <w:rPr>
          <w:i/>
          <w:sz w:val="24"/>
        </w:rPr>
        <w:t>Тема</w:t>
      </w:r>
      <w:r>
        <w:rPr>
          <w:i/>
          <w:spacing w:val="-5"/>
          <w:sz w:val="24"/>
        </w:rPr>
        <w:t xml:space="preserve"> </w:t>
      </w:r>
      <w:r>
        <w:rPr>
          <w:i/>
          <w:sz w:val="24"/>
        </w:rPr>
        <w:t>11.</w:t>
      </w:r>
      <w:r>
        <w:rPr>
          <w:i/>
          <w:spacing w:val="5"/>
          <w:sz w:val="24"/>
        </w:rPr>
        <w:t xml:space="preserve"> </w:t>
      </w:r>
      <w:r>
        <w:rPr>
          <w:i/>
          <w:sz w:val="24"/>
        </w:rPr>
        <w:t>Религия</w:t>
      </w:r>
      <w:r>
        <w:rPr>
          <w:i/>
          <w:spacing w:val="-6"/>
          <w:sz w:val="24"/>
        </w:rPr>
        <w:t xml:space="preserve"> </w:t>
      </w:r>
      <w:r>
        <w:rPr>
          <w:i/>
          <w:sz w:val="24"/>
        </w:rPr>
        <w:t>как</w:t>
      </w:r>
      <w:r>
        <w:rPr>
          <w:i/>
          <w:spacing w:val="-13"/>
          <w:sz w:val="24"/>
        </w:rPr>
        <w:t xml:space="preserve"> </w:t>
      </w:r>
      <w:r>
        <w:rPr>
          <w:i/>
          <w:sz w:val="24"/>
        </w:rPr>
        <w:t>источник</w:t>
      </w:r>
      <w:r>
        <w:rPr>
          <w:i/>
          <w:spacing w:val="-6"/>
          <w:sz w:val="24"/>
        </w:rPr>
        <w:t xml:space="preserve"> </w:t>
      </w:r>
      <w:r>
        <w:rPr>
          <w:i/>
          <w:spacing w:val="-2"/>
          <w:sz w:val="24"/>
        </w:rPr>
        <w:t>нравственности.</w:t>
      </w:r>
    </w:p>
    <w:p w:rsidR="003F632E" w:rsidRDefault="005F4B4A">
      <w:pPr>
        <w:pStyle w:val="a3"/>
        <w:spacing w:before="2" w:line="275" w:lineRule="exact"/>
        <w:ind w:left="1330" w:firstLine="0"/>
        <w:jc w:val="left"/>
      </w:pPr>
      <w:r>
        <w:rPr>
          <w:spacing w:val="-2"/>
        </w:rPr>
        <w:t>Характеризовать</w:t>
      </w:r>
      <w:r>
        <w:t xml:space="preserve"> </w:t>
      </w:r>
      <w:r>
        <w:rPr>
          <w:spacing w:val="-2"/>
        </w:rPr>
        <w:t>нравственный</w:t>
      </w:r>
      <w:r>
        <w:rPr>
          <w:spacing w:val="8"/>
        </w:rPr>
        <w:t xml:space="preserve"> </w:t>
      </w:r>
      <w:r>
        <w:rPr>
          <w:spacing w:val="-2"/>
        </w:rPr>
        <w:t>потенциал</w:t>
      </w:r>
      <w:r>
        <w:rPr>
          <w:spacing w:val="1"/>
        </w:rPr>
        <w:t xml:space="preserve"> </w:t>
      </w:r>
      <w:r>
        <w:rPr>
          <w:spacing w:val="-2"/>
        </w:rPr>
        <w:t>религии;</w:t>
      </w:r>
    </w:p>
    <w:p w:rsidR="003F632E" w:rsidRDefault="005F4B4A">
      <w:pPr>
        <w:pStyle w:val="a3"/>
        <w:tabs>
          <w:tab w:val="left" w:pos="2127"/>
          <w:tab w:val="left" w:pos="2506"/>
          <w:tab w:val="left" w:pos="3347"/>
          <w:tab w:val="left" w:pos="4471"/>
          <w:tab w:val="left" w:pos="6141"/>
          <w:tab w:val="left" w:pos="7448"/>
        </w:tabs>
        <w:spacing w:line="242" w:lineRule="auto"/>
        <w:ind w:right="630"/>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rsidR="003F632E" w:rsidRDefault="005F4B4A">
      <w:pPr>
        <w:pStyle w:val="a3"/>
        <w:tabs>
          <w:tab w:val="left" w:pos="2247"/>
          <w:tab w:val="left" w:pos="3601"/>
          <w:tab w:val="left" w:pos="5128"/>
          <w:tab w:val="left" w:pos="5613"/>
          <w:tab w:val="left" w:pos="7515"/>
          <w:tab w:val="left" w:pos="8590"/>
          <w:tab w:val="left" w:pos="9868"/>
        </w:tabs>
        <w:spacing w:line="242" w:lineRule="auto"/>
        <w:ind w:right="625"/>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3F632E" w:rsidRDefault="005F4B4A">
      <w:pPr>
        <w:pStyle w:val="a3"/>
        <w:spacing w:line="242" w:lineRule="auto"/>
        <w:ind w:right="631"/>
        <w:jc w:val="left"/>
      </w:pPr>
      <w:r>
        <w:t>уметь обосновывать важность религиозных</w:t>
      </w:r>
      <w:r>
        <w:rPr>
          <w:spacing w:val="79"/>
        </w:rPr>
        <w:t xml:space="preserve"> </w:t>
      </w:r>
      <w:r>
        <w:t>моральных и нравственных ценностей для современного общества.</w:t>
      </w:r>
    </w:p>
    <w:p w:rsidR="003F632E" w:rsidRDefault="005F4B4A">
      <w:pPr>
        <w:spacing w:line="271" w:lineRule="exact"/>
        <w:ind w:left="1330"/>
        <w:rPr>
          <w:i/>
          <w:sz w:val="24"/>
        </w:rPr>
      </w:pPr>
      <w:r>
        <w:rPr>
          <w:i/>
          <w:sz w:val="24"/>
        </w:rPr>
        <w:t>Тема</w:t>
      </w:r>
      <w:r>
        <w:rPr>
          <w:i/>
          <w:spacing w:val="-4"/>
          <w:sz w:val="24"/>
        </w:rPr>
        <w:t xml:space="preserve"> </w:t>
      </w:r>
      <w:r>
        <w:rPr>
          <w:i/>
          <w:sz w:val="24"/>
        </w:rPr>
        <w:t>12.</w:t>
      </w:r>
      <w:r>
        <w:rPr>
          <w:i/>
          <w:spacing w:val="2"/>
          <w:sz w:val="24"/>
        </w:rPr>
        <w:t xml:space="preserve"> </w:t>
      </w:r>
      <w:r>
        <w:rPr>
          <w:i/>
          <w:sz w:val="24"/>
        </w:rPr>
        <w:t>Наука</w:t>
      </w:r>
      <w:r>
        <w:rPr>
          <w:i/>
          <w:spacing w:val="-4"/>
          <w:sz w:val="24"/>
        </w:rPr>
        <w:t xml:space="preserve"> </w:t>
      </w:r>
      <w:r>
        <w:rPr>
          <w:i/>
          <w:sz w:val="24"/>
        </w:rPr>
        <w:t>как</w:t>
      </w:r>
      <w:r>
        <w:rPr>
          <w:i/>
          <w:spacing w:val="-10"/>
          <w:sz w:val="24"/>
        </w:rPr>
        <w:t xml:space="preserve"> </w:t>
      </w:r>
      <w:r>
        <w:rPr>
          <w:i/>
          <w:sz w:val="24"/>
        </w:rPr>
        <w:t>источник</w:t>
      </w:r>
      <w:r>
        <w:rPr>
          <w:i/>
          <w:spacing w:val="-6"/>
          <w:sz w:val="24"/>
        </w:rPr>
        <w:t xml:space="preserve"> </w:t>
      </w:r>
      <w:r>
        <w:rPr>
          <w:i/>
          <w:sz w:val="24"/>
        </w:rPr>
        <w:t>знания</w:t>
      </w:r>
      <w:r>
        <w:rPr>
          <w:i/>
          <w:spacing w:val="-9"/>
          <w:sz w:val="24"/>
        </w:rPr>
        <w:t xml:space="preserve"> </w:t>
      </w:r>
      <w:r>
        <w:rPr>
          <w:i/>
          <w:sz w:val="24"/>
        </w:rPr>
        <w:t>о</w:t>
      </w:r>
      <w:r>
        <w:rPr>
          <w:i/>
          <w:spacing w:val="-4"/>
          <w:sz w:val="24"/>
        </w:rPr>
        <w:t xml:space="preserve"> </w:t>
      </w:r>
      <w:r>
        <w:rPr>
          <w:i/>
          <w:spacing w:val="-2"/>
          <w:sz w:val="24"/>
        </w:rPr>
        <w:t>человеке.</w:t>
      </w:r>
    </w:p>
    <w:p w:rsidR="003F632E" w:rsidRDefault="005F4B4A">
      <w:pPr>
        <w:pStyle w:val="a3"/>
        <w:ind w:right="625"/>
      </w:pPr>
      <w:r>
        <w:t>Понимать и характеризовать смысл понятия «гуманитарное знание»; определять нравственный смысл гуманитарного знания, его системообразующую роль в</w:t>
      </w:r>
      <w:r>
        <w:rPr>
          <w:spacing w:val="-1"/>
        </w:rPr>
        <w:t xml:space="preserve"> </w:t>
      </w:r>
      <w:r>
        <w:t xml:space="preserve">современной </w:t>
      </w:r>
      <w:r>
        <w:rPr>
          <w:spacing w:val="-2"/>
        </w:rPr>
        <w:t>культуре;</w:t>
      </w:r>
    </w:p>
    <w:p w:rsidR="003F632E" w:rsidRDefault="005F4B4A">
      <w:pPr>
        <w:pStyle w:val="a3"/>
        <w:spacing w:line="242" w:lineRule="auto"/>
        <w:ind w:right="640"/>
      </w:pPr>
      <w:r>
        <w:t>характеризовать понятие «культура» как процесс самопознания общества,</w:t>
      </w:r>
      <w:r>
        <w:rPr>
          <w:spacing w:val="-4"/>
        </w:rPr>
        <w:t xml:space="preserve"> </w:t>
      </w:r>
      <w:r>
        <w:t>как его внутреннюю самоактуализацию;</w:t>
      </w:r>
    </w:p>
    <w:p w:rsidR="003F632E" w:rsidRDefault="005F4B4A">
      <w:pPr>
        <w:pStyle w:val="a3"/>
        <w:spacing w:line="271" w:lineRule="exact"/>
        <w:ind w:left="1330" w:firstLine="0"/>
      </w:pPr>
      <w:r>
        <w:t>осознавать</w:t>
      </w:r>
      <w:r>
        <w:rPr>
          <w:spacing w:val="38"/>
        </w:rPr>
        <w:t xml:space="preserve"> </w:t>
      </w:r>
      <w:r>
        <w:t>и</w:t>
      </w:r>
      <w:r>
        <w:rPr>
          <w:spacing w:val="36"/>
        </w:rPr>
        <w:t xml:space="preserve"> </w:t>
      </w:r>
      <w:r>
        <w:t>доказывать</w:t>
      </w:r>
      <w:r>
        <w:rPr>
          <w:spacing w:val="37"/>
        </w:rPr>
        <w:t xml:space="preserve"> </w:t>
      </w:r>
      <w:r>
        <w:t>взаимосвязь</w:t>
      </w:r>
      <w:r>
        <w:rPr>
          <w:spacing w:val="33"/>
        </w:rPr>
        <w:t xml:space="preserve"> </w:t>
      </w:r>
      <w:r>
        <w:t>различных</w:t>
      </w:r>
      <w:r>
        <w:rPr>
          <w:spacing w:val="32"/>
        </w:rPr>
        <w:t xml:space="preserve"> </w:t>
      </w:r>
      <w:r>
        <w:t>областей</w:t>
      </w:r>
      <w:r>
        <w:rPr>
          <w:spacing w:val="37"/>
        </w:rPr>
        <w:t xml:space="preserve"> </w:t>
      </w:r>
      <w:r>
        <w:t>гуманитарного</w:t>
      </w:r>
      <w:r>
        <w:rPr>
          <w:spacing w:val="38"/>
        </w:rPr>
        <w:t xml:space="preserve"> </w:t>
      </w:r>
      <w:r>
        <w:rPr>
          <w:spacing w:val="-2"/>
        </w:rPr>
        <w:t>знания.</w:t>
      </w:r>
    </w:p>
    <w:p w:rsidR="003F632E" w:rsidRDefault="005F4B4A">
      <w:pPr>
        <w:spacing w:line="275" w:lineRule="exact"/>
        <w:ind w:left="1330"/>
        <w:jc w:val="both"/>
        <w:rPr>
          <w:i/>
          <w:sz w:val="24"/>
        </w:rPr>
      </w:pPr>
      <w:r>
        <w:rPr>
          <w:i/>
          <w:sz w:val="24"/>
        </w:rPr>
        <w:t>Тема</w:t>
      </w:r>
      <w:r>
        <w:rPr>
          <w:i/>
          <w:spacing w:val="-12"/>
          <w:sz w:val="24"/>
        </w:rPr>
        <w:t xml:space="preserve"> </w:t>
      </w:r>
      <w:r>
        <w:rPr>
          <w:i/>
          <w:sz w:val="24"/>
        </w:rPr>
        <w:t>13.</w:t>
      </w:r>
      <w:r>
        <w:rPr>
          <w:i/>
          <w:spacing w:val="-7"/>
          <w:sz w:val="24"/>
        </w:rPr>
        <w:t xml:space="preserve"> </w:t>
      </w:r>
      <w:r>
        <w:rPr>
          <w:i/>
          <w:sz w:val="24"/>
        </w:rPr>
        <w:t>Этика</w:t>
      </w:r>
      <w:r>
        <w:rPr>
          <w:i/>
          <w:spacing w:val="-10"/>
          <w:sz w:val="24"/>
        </w:rPr>
        <w:t xml:space="preserve"> </w:t>
      </w:r>
      <w:r>
        <w:rPr>
          <w:i/>
          <w:sz w:val="24"/>
        </w:rPr>
        <w:t>и</w:t>
      </w:r>
      <w:r>
        <w:rPr>
          <w:i/>
          <w:spacing w:val="-4"/>
          <w:sz w:val="24"/>
        </w:rPr>
        <w:t xml:space="preserve"> </w:t>
      </w:r>
      <w:r>
        <w:rPr>
          <w:i/>
          <w:sz w:val="24"/>
        </w:rPr>
        <w:t>нравственность</w:t>
      </w:r>
      <w:r>
        <w:rPr>
          <w:i/>
          <w:spacing w:val="-3"/>
          <w:sz w:val="24"/>
        </w:rPr>
        <w:t xml:space="preserve"> </w:t>
      </w:r>
      <w:r>
        <w:rPr>
          <w:i/>
          <w:sz w:val="24"/>
        </w:rPr>
        <w:t>как</w:t>
      </w:r>
      <w:r>
        <w:rPr>
          <w:i/>
          <w:spacing w:val="-12"/>
          <w:sz w:val="24"/>
        </w:rPr>
        <w:t xml:space="preserve"> </w:t>
      </w:r>
      <w:r>
        <w:rPr>
          <w:i/>
          <w:sz w:val="24"/>
        </w:rPr>
        <w:t>категории</w:t>
      </w:r>
      <w:r>
        <w:rPr>
          <w:i/>
          <w:spacing w:val="-4"/>
          <w:sz w:val="24"/>
        </w:rPr>
        <w:t xml:space="preserve"> </w:t>
      </w:r>
      <w:r>
        <w:rPr>
          <w:i/>
          <w:sz w:val="24"/>
        </w:rPr>
        <w:t>духовной</w:t>
      </w:r>
      <w:r>
        <w:rPr>
          <w:i/>
          <w:spacing w:val="1"/>
          <w:sz w:val="24"/>
        </w:rPr>
        <w:t xml:space="preserve"> </w:t>
      </w:r>
      <w:r>
        <w:rPr>
          <w:i/>
          <w:spacing w:val="-2"/>
          <w:sz w:val="24"/>
        </w:rPr>
        <w:t>культуры.</w:t>
      </w:r>
    </w:p>
    <w:p w:rsidR="003F632E" w:rsidRDefault="005F4B4A">
      <w:pPr>
        <w:pStyle w:val="a3"/>
        <w:spacing w:line="242" w:lineRule="auto"/>
        <w:ind w:right="631"/>
        <w:jc w:val="left"/>
      </w:pPr>
      <w:r>
        <w:t>Характеризовать многосторонность понятия «этика»; понимать особенности этики как науки;</w:t>
      </w:r>
    </w:p>
    <w:p w:rsidR="003F632E" w:rsidRDefault="005F4B4A">
      <w:pPr>
        <w:pStyle w:val="a3"/>
        <w:spacing w:line="242" w:lineRule="auto"/>
        <w:jc w:val="left"/>
      </w:pPr>
      <w:r>
        <w:t>объяснять понятия «добро»</w:t>
      </w:r>
      <w:r>
        <w:rPr>
          <w:spacing w:val="80"/>
        </w:rPr>
        <w:t xml:space="preserve"> </w:t>
      </w:r>
      <w:r>
        <w:t>и «зло»</w:t>
      </w:r>
      <w:r>
        <w:rPr>
          <w:spacing w:val="80"/>
        </w:rPr>
        <w:t xml:space="preserve"> </w:t>
      </w:r>
      <w:r>
        <w:t>с</w:t>
      </w:r>
      <w:r>
        <w:rPr>
          <w:spacing w:val="80"/>
        </w:rPr>
        <w:t xml:space="preserve"> </w:t>
      </w:r>
      <w:r>
        <w:t>помощью примеров</w:t>
      </w:r>
      <w:r>
        <w:rPr>
          <w:spacing w:val="80"/>
        </w:rPr>
        <w:t xml:space="preserve"> </w:t>
      </w:r>
      <w:r>
        <w:t>в</w:t>
      </w:r>
      <w:r>
        <w:rPr>
          <w:spacing w:val="80"/>
        </w:rPr>
        <w:t xml:space="preserve"> </w:t>
      </w:r>
      <w:r>
        <w:t>истории и культуре народов России и соотносить их с личным опытом;</w:t>
      </w:r>
    </w:p>
    <w:p w:rsidR="003F632E" w:rsidRDefault="005F4B4A">
      <w:pPr>
        <w:pStyle w:val="a3"/>
        <w:tabs>
          <w:tab w:val="left" w:pos="2982"/>
          <w:tab w:val="left" w:pos="4158"/>
          <w:tab w:val="left" w:pos="4504"/>
          <w:tab w:val="left" w:pos="6281"/>
          <w:tab w:val="left" w:pos="8125"/>
          <w:tab w:val="left" w:pos="8696"/>
        </w:tabs>
        <w:spacing w:line="242" w:lineRule="auto"/>
        <w:ind w:right="629"/>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3F632E" w:rsidRDefault="005F4B4A">
      <w:pPr>
        <w:spacing w:line="271" w:lineRule="exact"/>
        <w:ind w:left="1330"/>
        <w:rPr>
          <w:i/>
          <w:sz w:val="24"/>
        </w:rPr>
      </w:pPr>
      <w:r>
        <w:rPr>
          <w:i/>
          <w:sz w:val="24"/>
        </w:rPr>
        <w:t>Тема</w:t>
      </w:r>
      <w:r>
        <w:rPr>
          <w:i/>
          <w:spacing w:val="-11"/>
          <w:sz w:val="24"/>
        </w:rPr>
        <w:t xml:space="preserve"> </w:t>
      </w:r>
      <w:r>
        <w:rPr>
          <w:i/>
          <w:sz w:val="24"/>
        </w:rPr>
        <w:t>14.</w:t>
      </w:r>
      <w:r>
        <w:rPr>
          <w:i/>
          <w:spacing w:val="-1"/>
          <w:sz w:val="24"/>
        </w:rPr>
        <w:t xml:space="preserve"> </w:t>
      </w:r>
      <w:r>
        <w:rPr>
          <w:i/>
          <w:sz w:val="24"/>
        </w:rPr>
        <w:t>Самопознание</w:t>
      </w:r>
      <w:r>
        <w:rPr>
          <w:i/>
          <w:spacing w:val="-11"/>
          <w:sz w:val="24"/>
        </w:rPr>
        <w:t xml:space="preserve"> </w:t>
      </w:r>
      <w:r>
        <w:rPr>
          <w:i/>
          <w:sz w:val="24"/>
        </w:rPr>
        <w:t>(практическое</w:t>
      </w:r>
      <w:r>
        <w:rPr>
          <w:i/>
          <w:spacing w:val="-8"/>
          <w:sz w:val="24"/>
        </w:rPr>
        <w:t xml:space="preserve"> </w:t>
      </w:r>
      <w:r>
        <w:rPr>
          <w:i/>
          <w:spacing w:val="-2"/>
          <w:sz w:val="24"/>
        </w:rPr>
        <w:t>занятие).</w:t>
      </w:r>
    </w:p>
    <w:p w:rsidR="003F632E" w:rsidRDefault="005F4B4A">
      <w:pPr>
        <w:pStyle w:val="a3"/>
        <w:tabs>
          <w:tab w:val="left" w:pos="3313"/>
          <w:tab w:val="left" w:pos="4399"/>
          <w:tab w:val="left" w:pos="6372"/>
          <w:tab w:val="left" w:pos="8461"/>
        </w:tabs>
        <w:spacing w:line="275" w:lineRule="exact"/>
        <w:ind w:left="1330"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3F632E" w:rsidRDefault="005F4B4A">
      <w:pPr>
        <w:pStyle w:val="a3"/>
        <w:spacing w:line="275" w:lineRule="exact"/>
        <w:ind w:firstLine="0"/>
        <w:jc w:val="left"/>
      </w:pPr>
      <w:r>
        <w:rPr>
          <w:spacing w:val="-2"/>
        </w:rPr>
        <w:t>«рефлексия»;</w:t>
      </w:r>
    </w:p>
    <w:p w:rsidR="003F632E" w:rsidRDefault="005F4B4A">
      <w:pPr>
        <w:pStyle w:val="a3"/>
        <w:spacing w:line="237" w:lineRule="auto"/>
        <w:ind w:right="631"/>
        <w:jc w:val="left"/>
      </w:pPr>
      <w:r>
        <w:rPr>
          <w:spacing w:val="-2"/>
        </w:rPr>
        <w:t>уметь</w:t>
      </w:r>
      <w:r>
        <w:rPr>
          <w:spacing w:val="-3"/>
        </w:rPr>
        <w:t xml:space="preserve"> </w:t>
      </w:r>
      <w:r>
        <w:rPr>
          <w:spacing w:val="-2"/>
        </w:rPr>
        <w:t>соотносить</w:t>
      </w:r>
      <w:r>
        <w:rPr>
          <w:spacing w:val="-7"/>
        </w:rPr>
        <w:t xml:space="preserve"> </w:t>
      </w:r>
      <w:r>
        <w:rPr>
          <w:spacing w:val="-2"/>
        </w:rPr>
        <w:t>понятия</w:t>
      </w:r>
      <w:r>
        <w:rPr>
          <w:spacing w:val="-9"/>
        </w:rPr>
        <w:t xml:space="preserve"> </w:t>
      </w:r>
      <w:r>
        <w:rPr>
          <w:spacing w:val="-2"/>
        </w:rPr>
        <w:t>«мораль»,</w:t>
      </w:r>
      <w:r>
        <w:rPr>
          <w:spacing w:val="-7"/>
        </w:rPr>
        <w:t xml:space="preserve"> </w:t>
      </w:r>
      <w:r>
        <w:rPr>
          <w:spacing w:val="-2"/>
        </w:rPr>
        <w:t>«нравственность», «ценности»</w:t>
      </w:r>
      <w:r>
        <w:rPr>
          <w:spacing w:val="-9"/>
        </w:rPr>
        <w:t xml:space="preserve"> </w:t>
      </w:r>
      <w:r>
        <w:rPr>
          <w:spacing w:val="-2"/>
        </w:rPr>
        <w:t>с</w:t>
      </w:r>
      <w:r>
        <w:rPr>
          <w:spacing w:val="-6"/>
        </w:rPr>
        <w:t xml:space="preserve"> </w:t>
      </w:r>
      <w:r>
        <w:rPr>
          <w:spacing w:val="-2"/>
        </w:rPr>
        <w:t xml:space="preserve">самопознанием </w:t>
      </w:r>
      <w:r>
        <w:t>и рефлексией на доступном для обучающихся уровне;</w:t>
      </w:r>
    </w:p>
    <w:p w:rsidR="003F632E" w:rsidRDefault="005F4B4A">
      <w:pPr>
        <w:pStyle w:val="a3"/>
        <w:ind w:left="1330" w:firstLine="0"/>
        <w:jc w:val="left"/>
      </w:pPr>
      <w:r>
        <w:t>доказывать</w:t>
      </w:r>
      <w:r>
        <w:rPr>
          <w:spacing w:val="-17"/>
        </w:rPr>
        <w:t xml:space="preserve"> </w:t>
      </w:r>
      <w:r>
        <w:t>и</w:t>
      </w:r>
      <w:r>
        <w:rPr>
          <w:spacing w:val="-16"/>
        </w:rPr>
        <w:t xml:space="preserve"> </w:t>
      </w:r>
      <w:r>
        <w:t>обосновывать</w:t>
      </w:r>
      <w:r>
        <w:rPr>
          <w:spacing w:val="-8"/>
        </w:rPr>
        <w:t xml:space="preserve"> </w:t>
      </w:r>
      <w:r>
        <w:t>свои</w:t>
      </w:r>
      <w:r>
        <w:rPr>
          <w:spacing w:val="-9"/>
        </w:rPr>
        <w:t xml:space="preserve"> </w:t>
      </w:r>
      <w:r>
        <w:t>нравственные</w:t>
      </w:r>
      <w:r>
        <w:rPr>
          <w:spacing w:val="-15"/>
        </w:rPr>
        <w:t xml:space="preserve"> </w:t>
      </w:r>
      <w:r>
        <w:rPr>
          <w:spacing w:val="-2"/>
        </w:rPr>
        <w:t>убеждения.</w:t>
      </w:r>
    </w:p>
    <w:p w:rsidR="003F632E" w:rsidRDefault="005F4B4A">
      <w:pPr>
        <w:pStyle w:val="1"/>
        <w:jc w:val="both"/>
      </w:pPr>
      <w:bookmarkStart w:id="46" w:name="Тематический_блок_3._«Человек_как_член_о"/>
      <w:bookmarkEnd w:id="46"/>
      <w:r>
        <w:rPr>
          <w:color w:val="0D0D0D"/>
        </w:rPr>
        <w:t>ТЕМАТИЧЕСКИЙ</w:t>
      </w:r>
      <w:r>
        <w:rPr>
          <w:color w:val="0D0D0D"/>
          <w:spacing w:val="-5"/>
        </w:rPr>
        <w:t xml:space="preserve"> </w:t>
      </w:r>
      <w:r>
        <w:rPr>
          <w:color w:val="0D0D0D"/>
        </w:rPr>
        <w:t>БЛОК</w:t>
      </w:r>
      <w:r>
        <w:rPr>
          <w:color w:val="0D0D0D"/>
          <w:spacing w:val="-11"/>
        </w:rPr>
        <w:t xml:space="preserve"> </w:t>
      </w:r>
      <w:r>
        <w:rPr>
          <w:color w:val="0D0D0D"/>
        </w:rPr>
        <w:t>3.</w:t>
      </w:r>
      <w:r>
        <w:rPr>
          <w:color w:val="0D0D0D"/>
          <w:spacing w:val="-7"/>
        </w:rPr>
        <w:t xml:space="preserve"> </w:t>
      </w:r>
      <w:r>
        <w:rPr>
          <w:color w:val="0D0D0D"/>
        </w:rPr>
        <w:t>«ЧЕЛОВЕК</w:t>
      </w:r>
      <w:r>
        <w:rPr>
          <w:color w:val="0D0D0D"/>
          <w:spacing w:val="-10"/>
        </w:rPr>
        <w:t xml:space="preserve"> </w:t>
      </w:r>
      <w:r>
        <w:rPr>
          <w:color w:val="0D0D0D"/>
        </w:rPr>
        <w:t>КАК</w:t>
      </w:r>
      <w:r>
        <w:rPr>
          <w:color w:val="0D0D0D"/>
          <w:spacing w:val="-12"/>
        </w:rPr>
        <w:t xml:space="preserve"> </w:t>
      </w:r>
      <w:r>
        <w:rPr>
          <w:color w:val="0D0D0D"/>
        </w:rPr>
        <w:t>ЧЛЕН</w:t>
      </w:r>
      <w:r>
        <w:rPr>
          <w:color w:val="0D0D0D"/>
          <w:spacing w:val="1"/>
        </w:rPr>
        <w:t xml:space="preserve"> </w:t>
      </w:r>
      <w:r>
        <w:rPr>
          <w:color w:val="0D0D0D"/>
          <w:spacing w:val="-2"/>
        </w:rPr>
        <w:t>ОБЩЕСТВА»</w:t>
      </w:r>
    </w:p>
    <w:p w:rsidR="003F632E" w:rsidRDefault="005F4B4A">
      <w:pPr>
        <w:spacing w:line="274" w:lineRule="exact"/>
        <w:ind w:left="1330"/>
        <w:rPr>
          <w:i/>
          <w:sz w:val="24"/>
        </w:rPr>
      </w:pPr>
      <w:r>
        <w:rPr>
          <w:i/>
          <w:sz w:val="24"/>
        </w:rPr>
        <w:t>Тема</w:t>
      </w:r>
      <w:r>
        <w:rPr>
          <w:i/>
          <w:spacing w:val="-10"/>
          <w:sz w:val="24"/>
        </w:rPr>
        <w:t xml:space="preserve"> </w:t>
      </w:r>
      <w:r>
        <w:rPr>
          <w:i/>
          <w:sz w:val="24"/>
        </w:rPr>
        <w:t>15.</w:t>
      </w:r>
      <w:r>
        <w:rPr>
          <w:i/>
          <w:spacing w:val="-2"/>
          <w:sz w:val="24"/>
        </w:rPr>
        <w:t xml:space="preserve"> </w:t>
      </w:r>
      <w:r>
        <w:rPr>
          <w:i/>
          <w:sz w:val="24"/>
        </w:rPr>
        <w:t>Труд</w:t>
      </w:r>
      <w:r>
        <w:rPr>
          <w:i/>
          <w:spacing w:val="-7"/>
          <w:sz w:val="24"/>
        </w:rPr>
        <w:t xml:space="preserve"> </w:t>
      </w:r>
      <w:r>
        <w:rPr>
          <w:i/>
          <w:sz w:val="24"/>
        </w:rPr>
        <w:t>делает</w:t>
      </w:r>
      <w:r>
        <w:rPr>
          <w:i/>
          <w:spacing w:val="-5"/>
          <w:sz w:val="24"/>
        </w:rPr>
        <w:t xml:space="preserve"> </w:t>
      </w:r>
      <w:r>
        <w:rPr>
          <w:i/>
          <w:sz w:val="24"/>
        </w:rPr>
        <w:t>человека</w:t>
      </w:r>
      <w:r>
        <w:rPr>
          <w:i/>
          <w:spacing w:val="-4"/>
          <w:sz w:val="24"/>
        </w:rPr>
        <w:t xml:space="preserve"> </w:t>
      </w:r>
      <w:r>
        <w:rPr>
          <w:i/>
          <w:spacing w:val="-2"/>
          <w:sz w:val="24"/>
        </w:rPr>
        <w:t>человеком.</w:t>
      </w:r>
    </w:p>
    <w:p w:rsidR="003F632E" w:rsidRDefault="005F4B4A">
      <w:pPr>
        <w:pStyle w:val="a3"/>
        <w:ind w:left="1330" w:right="1255" w:firstLine="0"/>
        <w:jc w:val="left"/>
      </w:pPr>
      <w:r>
        <w:t xml:space="preserve">Характеризовать важность труда и его роль в современном обществе; </w:t>
      </w:r>
      <w:r>
        <w:rPr>
          <w:spacing w:val="-2"/>
        </w:rPr>
        <w:t>соотносить</w:t>
      </w:r>
      <w:r>
        <w:rPr>
          <w:spacing w:val="-7"/>
        </w:rPr>
        <w:t xml:space="preserve"> </w:t>
      </w:r>
      <w:r>
        <w:rPr>
          <w:spacing w:val="-2"/>
        </w:rPr>
        <w:t>понятия</w:t>
      </w:r>
      <w:r>
        <w:rPr>
          <w:spacing w:val="-8"/>
        </w:rPr>
        <w:t xml:space="preserve"> </w:t>
      </w:r>
      <w:r>
        <w:rPr>
          <w:spacing w:val="-2"/>
        </w:rPr>
        <w:t>«добросовестный</w:t>
      </w:r>
      <w:r>
        <w:rPr>
          <w:spacing w:val="-7"/>
        </w:rPr>
        <w:t xml:space="preserve"> </w:t>
      </w:r>
      <w:r>
        <w:rPr>
          <w:spacing w:val="-2"/>
        </w:rPr>
        <w:t>труд»</w:t>
      </w:r>
      <w:r>
        <w:rPr>
          <w:spacing w:val="-8"/>
        </w:rPr>
        <w:t xml:space="preserve"> </w:t>
      </w:r>
      <w:r>
        <w:rPr>
          <w:spacing w:val="-2"/>
        </w:rPr>
        <w:t>и</w:t>
      </w:r>
      <w:r>
        <w:rPr>
          <w:spacing w:val="-12"/>
        </w:rPr>
        <w:t xml:space="preserve"> </w:t>
      </w:r>
      <w:r>
        <w:rPr>
          <w:spacing w:val="-2"/>
        </w:rPr>
        <w:t>«экономическое</w:t>
      </w:r>
      <w:r>
        <w:rPr>
          <w:spacing w:val="-5"/>
        </w:rPr>
        <w:t xml:space="preserve"> </w:t>
      </w:r>
      <w:r>
        <w:rPr>
          <w:spacing w:val="-2"/>
        </w:rPr>
        <w:t xml:space="preserve">благополучие»; </w:t>
      </w:r>
      <w:r>
        <w:t>объяснять понятия «безделье», «лень», «тунеядство»;</w:t>
      </w:r>
    </w:p>
    <w:p w:rsidR="003F632E" w:rsidRDefault="005F4B4A">
      <w:pPr>
        <w:pStyle w:val="a3"/>
        <w:spacing w:line="237" w:lineRule="auto"/>
        <w:ind w:right="631"/>
        <w:jc w:val="left"/>
      </w:pPr>
      <w:r>
        <w:t>понимать</w:t>
      </w:r>
      <w:r>
        <w:rPr>
          <w:spacing w:val="80"/>
        </w:rPr>
        <w:t xml:space="preserve"> </w:t>
      </w:r>
      <w:r>
        <w:t>важность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необходимость</w:t>
      </w:r>
      <w:r>
        <w:rPr>
          <w:spacing w:val="80"/>
        </w:rPr>
        <w:t xml:space="preserve"> </w:t>
      </w:r>
      <w:r>
        <w:t>их</w:t>
      </w:r>
      <w:r>
        <w:rPr>
          <w:spacing w:val="80"/>
        </w:rPr>
        <w:t xml:space="preserve"> </w:t>
      </w:r>
      <w:r>
        <w:t>преодоления</w:t>
      </w:r>
      <w:r>
        <w:rPr>
          <w:spacing w:val="37"/>
        </w:rPr>
        <w:t xml:space="preserve"> </w:t>
      </w:r>
      <w:r>
        <w:t>для</w:t>
      </w:r>
      <w:r>
        <w:rPr>
          <w:spacing w:val="80"/>
        </w:rPr>
        <w:t xml:space="preserve"> </w:t>
      </w:r>
      <w:r>
        <w:t>самого себя;</w:t>
      </w:r>
    </w:p>
    <w:p w:rsidR="003F632E" w:rsidRDefault="005F4B4A">
      <w:pPr>
        <w:pStyle w:val="a3"/>
        <w:spacing w:before="3" w:line="237" w:lineRule="auto"/>
        <w:jc w:val="left"/>
      </w:pPr>
      <w:r>
        <w:t>оценивать</w:t>
      </w:r>
      <w:r>
        <w:rPr>
          <w:spacing w:val="80"/>
          <w:w w:val="150"/>
        </w:rPr>
        <w:t xml:space="preserve"> </w:t>
      </w:r>
      <w:r>
        <w:t>общественные</w:t>
      </w:r>
      <w:r>
        <w:rPr>
          <w:spacing w:val="80"/>
          <w:w w:val="150"/>
        </w:rPr>
        <w:t xml:space="preserve"> </w:t>
      </w:r>
      <w:r>
        <w:t>процессы</w:t>
      </w:r>
      <w:r>
        <w:rPr>
          <w:spacing w:val="80"/>
          <w:w w:val="150"/>
        </w:rPr>
        <w:t xml:space="preserve"> </w:t>
      </w:r>
      <w:r>
        <w:t>в</w:t>
      </w:r>
      <w:r>
        <w:rPr>
          <w:spacing w:val="80"/>
          <w:w w:val="150"/>
        </w:rPr>
        <w:t xml:space="preserve"> </w:t>
      </w:r>
      <w:r>
        <w:t>области</w:t>
      </w:r>
      <w:r>
        <w:rPr>
          <w:spacing w:val="80"/>
          <w:w w:val="150"/>
        </w:rPr>
        <w:t xml:space="preserve"> </w:t>
      </w:r>
      <w:r>
        <w:t>общественной</w:t>
      </w:r>
      <w:r>
        <w:rPr>
          <w:spacing w:val="80"/>
          <w:w w:val="150"/>
        </w:rPr>
        <w:t xml:space="preserve"> </w:t>
      </w:r>
      <w:r>
        <w:t>оценки</w:t>
      </w:r>
      <w:r>
        <w:rPr>
          <w:spacing w:val="80"/>
          <w:w w:val="150"/>
        </w:rPr>
        <w:t xml:space="preserve"> </w:t>
      </w:r>
      <w:r>
        <w:t>труда; осознавать и</w:t>
      </w:r>
      <w:r>
        <w:rPr>
          <w:spacing w:val="40"/>
        </w:rPr>
        <w:t xml:space="preserve"> </w:t>
      </w:r>
      <w:r>
        <w:t>демонстрировать</w:t>
      </w:r>
      <w:r>
        <w:rPr>
          <w:spacing w:val="40"/>
        </w:rPr>
        <w:t xml:space="preserve"> </w:t>
      </w:r>
      <w:r>
        <w:t>значимость трудолюбия,</w:t>
      </w:r>
      <w:r>
        <w:rPr>
          <w:spacing w:val="40"/>
        </w:rPr>
        <w:t xml:space="preserve"> </w:t>
      </w:r>
      <w:r>
        <w:t>трудовых подвигов,</w:t>
      </w:r>
    </w:p>
    <w:p w:rsidR="003F632E" w:rsidRDefault="005F4B4A">
      <w:pPr>
        <w:pStyle w:val="a3"/>
        <w:spacing w:before="3" w:line="275" w:lineRule="exact"/>
        <w:ind w:left="1330" w:firstLine="0"/>
        <w:jc w:val="left"/>
      </w:pPr>
      <w:r>
        <w:t>социальной</w:t>
      </w:r>
      <w:r>
        <w:rPr>
          <w:spacing w:val="-16"/>
        </w:rPr>
        <w:t xml:space="preserve"> </w:t>
      </w:r>
      <w:r>
        <w:t>ответственности</w:t>
      </w:r>
      <w:r>
        <w:rPr>
          <w:spacing w:val="-7"/>
        </w:rPr>
        <w:t xml:space="preserve"> </w:t>
      </w:r>
      <w:r>
        <w:t>за</w:t>
      </w:r>
      <w:r>
        <w:rPr>
          <w:spacing w:val="-15"/>
        </w:rPr>
        <w:t xml:space="preserve"> </w:t>
      </w:r>
      <w:r>
        <w:t>свой</w:t>
      </w:r>
      <w:r>
        <w:rPr>
          <w:spacing w:val="-13"/>
        </w:rPr>
        <w:t xml:space="preserve"> </w:t>
      </w:r>
      <w:r>
        <w:rPr>
          <w:spacing w:val="-4"/>
        </w:rPr>
        <w:t>труд;</w:t>
      </w:r>
    </w:p>
    <w:p w:rsidR="003F632E" w:rsidRDefault="005F4B4A">
      <w:pPr>
        <w:pStyle w:val="a3"/>
        <w:spacing w:line="275" w:lineRule="exact"/>
        <w:ind w:left="1330" w:firstLine="0"/>
        <w:jc w:val="left"/>
      </w:pPr>
      <w:r>
        <w:t>объяснять</w:t>
      </w:r>
      <w:r>
        <w:rPr>
          <w:spacing w:val="-14"/>
        </w:rPr>
        <w:t xml:space="preserve"> </w:t>
      </w:r>
      <w:r>
        <w:t>важность</w:t>
      </w:r>
      <w:r>
        <w:rPr>
          <w:spacing w:val="-9"/>
        </w:rPr>
        <w:t xml:space="preserve"> </w:t>
      </w:r>
      <w:r>
        <w:t>труда</w:t>
      </w:r>
      <w:r>
        <w:rPr>
          <w:spacing w:val="-13"/>
        </w:rPr>
        <w:t xml:space="preserve"> </w:t>
      </w:r>
      <w:r>
        <w:t>и</w:t>
      </w:r>
      <w:r>
        <w:rPr>
          <w:spacing w:val="-6"/>
        </w:rPr>
        <w:t xml:space="preserve"> </w:t>
      </w:r>
      <w:r>
        <w:t>его</w:t>
      </w:r>
      <w:r>
        <w:rPr>
          <w:spacing w:val="-11"/>
        </w:rPr>
        <w:t xml:space="preserve"> </w:t>
      </w:r>
      <w:r>
        <w:t>экономической</w:t>
      </w:r>
      <w:r>
        <w:rPr>
          <w:spacing w:val="-9"/>
        </w:rPr>
        <w:t xml:space="preserve"> </w:t>
      </w:r>
      <w:r>
        <w:rPr>
          <w:spacing w:val="-2"/>
        </w:rPr>
        <w:t>стоимости;</w:t>
      </w:r>
    </w:p>
    <w:p w:rsidR="003F632E" w:rsidRDefault="005F4B4A">
      <w:pPr>
        <w:pStyle w:val="a3"/>
        <w:spacing w:before="3" w:line="275" w:lineRule="exact"/>
        <w:ind w:left="1330" w:firstLine="0"/>
        <w:jc w:val="left"/>
      </w:pPr>
      <w:r>
        <w:t>знать</w:t>
      </w:r>
      <w:r>
        <w:rPr>
          <w:spacing w:val="29"/>
        </w:rPr>
        <w:t xml:space="preserve"> </w:t>
      </w:r>
      <w:r>
        <w:t>и</w:t>
      </w:r>
      <w:r>
        <w:rPr>
          <w:spacing w:val="28"/>
        </w:rPr>
        <w:t xml:space="preserve"> </w:t>
      </w:r>
      <w:r>
        <w:t>объяснять</w:t>
      </w:r>
      <w:r>
        <w:rPr>
          <w:spacing w:val="26"/>
        </w:rPr>
        <w:t xml:space="preserve"> </w:t>
      </w:r>
      <w:r>
        <w:t>понятия</w:t>
      </w:r>
      <w:r>
        <w:rPr>
          <w:spacing w:val="28"/>
        </w:rPr>
        <w:t xml:space="preserve"> </w:t>
      </w:r>
      <w:r>
        <w:t>«безделье»,</w:t>
      </w:r>
      <w:r>
        <w:rPr>
          <w:spacing w:val="35"/>
        </w:rPr>
        <w:t xml:space="preserve"> </w:t>
      </w:r>
      <w:r>
        <w:t>«лень»,</w:t>
      </w:r>
      <w:r>
        <w:rPr>
          <w:spacing w:val="30"/>
        </w:rPr>
        <w:t xml:space="preserve"> </w:t>
      </w:r>
      <w:r>
        <w:t>«тунеядство»,</w:t>
      </w:r>
      <w:r>
        <w:rPr>
          <w:spacing w:val="31"/>
        </w:rPr>
        <w:t xml:space="preserve"> </w:t>
      </w:r>
      <w:r>
        <w:t>с</w:t>
      </w:r>
      <w:r>
        <w:rPr>
          <w:spacing w:val="27"/>
        </w:rPr>
        <w:t xml:space="preserve"> </w:t>
      </w:r>
      <w:r>
        <w:t>одной</w:t>
      </w:r>
      <w:r>
        <w:rPr>
          <w:spacing w:val="29"/>
        </w:rPr>
        <w:t xml:space="preserve"> </w:t>
      </w:r>
      <w:r>
        <w:t>стороны,</w:t>
      </w:r>
      <w:r>
        <w:rPr>
          <w:spacing w:val="48"/>
        </w:rPr>
        <w:t xml:space="preserve"> </w:t>
      </w:r>
      <w:r>
        <w:rPr>
          <w:spacing w:val="-10"/>
        </w:rPr>
        <w:t>и</w:t>
      </w:r>
    </w:p>
    <w:p w:rsidR="003F632E" w:rsidRDefault="005F4B4A">
      <w:pPr>
        <w:pStyle w:val="a3"/>
        <w:tabs>
          <w:tab w:val="left" w:pos="2386"/>
          <w:tab w:val="left" w:pos="3443"/>
          <w:tab w:val="left" w:pos="4418"/>
          <w:tab w:val="left" w:pos="6641"/>
          <w:tab w:val="left" w:pos="6972"/>
          <w:tab w:val="left" w:pos="7904"/>
          <w:tab w:val="left" w:pos="9090"/>
        </w:tabs>
        <w:spacing w:line="275" w:lineRule="exact"/>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proofErr w:type="gramStart"/>
      <w:r>
        <w:t>а</w:t>
      </w:r>
      <w:r>
        <w:rPr>
          <w:spacing w:val="30"/>
        </w:rPr>
        <w:t xml:space="preserve">  </w:t>
      </w:r>
      <w:r>
        <w:rPr>
          <w:spacing w:val="-2"/>
        </w:rPr>
        <w:t>также</w:t>
      </w:r>
      <w:proofErr w:type="gramEnd"/>
    </w:p>
    <w:p w:rsidR="003F632E" w:rsidRDefault="005F4B4A">
      <w:pPr>
        <w:pStyle w:val="a3"/>
        <w:spacing w:before="2" w:line="275" w:lineRule="exact"/>
        <w:ind w:firstLine="0"/>
        <w:jc w:val="left"/>
      </w:pPr>
      <w:r>
        <w:t>«общественная</w:t>
      </w:r>
      <w:r>
        <w:rPr>
          <w:spacing w:val="-5"/>
        </w:rPr>
        <w:t xml:space="preserve"> </w:t>
      </w:r>
      <w:r>
        <w:t>оценка</w:t>
      </w:r>
      <w:r>
        <w:rPr>
          <w:spacing w:val="-1"/>
        </w:rPr>
        <w:t xml:space="preserve"> </w:t>
      </w:r>
      <w:r>
        <w:rPr>
          <w:spacing w:val="-2"/>
        </w:rPr>
        <w:t>труда».</w:t>
      </w:r>
    </w:p>
    <w:p w:rsidR="003F632E" w:rsidRDefault="005F4B4A">
      <w:pPr>
        <w:spacing w:line="275" w:lineRule="exact"/>
        <w:ind w:left="1330"/>
        <w:rPr>
          <w:i/>
          <w:sz w:val="24"/>
        </w:rPr>
      </w:pPr>
      <w:r>
        <w:rPr>
          <w:i/>
          <w:sz w:val="24"/>
        </w:rPr>
        <w:t>Тема</w:t>
      </w:r>
      <w:r>
        <w:rPr>
          <w:i/>
          <w:spacing w:val="-4"/>
          <w:sz w:val="24"/>
        </w:rPr>
        <w:t xml:space="preserve"> </w:t>
      </w:r>
      <w:r>
        <w:rPr>
          <w:i/>
          <w:sz w:val="24"/>
        </w:rPr>
        <w:t>16.</w:t>
      </w:r>
      <w:r>
        <w:rPr>
          <w:i/>
          <w:spacing w:val="-3"/>
          <w:sz w:val="24"/>
        </w:rPr>
        <w:t xml:space="preserve"> </w:t>
      </w:r>
      <w:r>
        <w:rPr>
          <w:i/>
          <w:sz w:val="24"/>
        </w:rPr>
        <w:t>Подвиг:</w:t>
      </w:r>
      <w:r>
        <w:rPr>
          <w:i/>
          <w:spacing w:val="-2"/>
          <w:sz w:val="24"/>
        </w:rPr>
        <w:t xml:space="preserve"> </w:t>
      </w:r>
      <w:r>
        <w:rPr>
          <w:i/>
          <w:sz w:val="24"/>
        </w:rPr>
        <w:t>как</w:t>
      </w:r>
      <w:r>
        <w:rPr>
          <w:i/>
          <w:spacing w:val="-7"/>
          <w:sz w:val="24"/>
        </w:rPr>
        <w:t xml:space="preserve"> </w:t>
      </w:r>
      <w:r>
        <w:rPr>
          <w:i/>
          <w:sz w:val="24"/>
        </w:rPr>
        <w:t>узнать</w:t>
      </w:r>
      <w:r>
        <w:rPr>
          <w:i/>
          <w:spacing w:val="-7"/>
          <w:sz w:val="24"/>
        </w:rPr>
        <w:t xml:space="preserve"> </w:t>
      </w:r>
      <w:r>
        <w:rPr>
          <w:i/>
          <w:spacing w:val="-2"/>
          <w:sz w:val="24"/>
        </w:rPr>
        <w:t>героя?</w:t>
      </w:r>
    </w:p>
    <w:p w:rsidR="003F632E" w:rsidRDefault="005F4B4A">
      <w:pPr>
        <w:pStyle w:val="a3"/>
        <w:spacing w:before="5" w:line="237" w:lineRule="auto"/>
        <w:jc w:val="left"/>
      </w:pPr>
      <w:r>
        <w:t>Характеризовать</w:t>
      </w:r>
      <w:r>
        <w:rPr>
          <w:spacing w:val="40"/>
        </w:rPr>
        <w:t xml:space="preserve"> </w:t>
      </w:r>
      <w:r>
        <w:t>понятия</w:t>
      </w:r>
      <w:r>
        <w:rPr>
          <w:spacing w:val="40"/>
        </w:rPr>
        <w:t xml:space="preserve"> </w:t>
      </w:r>
      <w:r>
        <w:t>«подвиг»,</w:t>
      </w:r>
      <w:r>
        <w:rPr>
          <w:spacing w:val="40"/>
        </w:rPr>
        <w:t xml:space="preserve"> </w:t>
      </w:r>
      <w:r>
        <w:t>«героизм»,</w:t>
      </w:r>
      <w:r>
        <w:rPr>
          <w:spacing w:val="40"/>
        </w:rPr>
        <w:t xml:space="preserve"> </w:t>
      </w:r>
      <w:r>
        <w:t>«самопожертвование»;</w:t>
      </w:r>
      <w:r>
        <w:rPr>
          <w:spacing w:val="40"/>
        </w:rPr>
        <w:t xml:space="preserve"> </w:t>
      </w:r>
      <w:r>
        <w:t>понимать отличия подвига на войне и в мирное время;</w:t>
      </w:r>
    </w:p>
    <w:p w:rsidR="003F632E" w:rsidRDefault="005F4B4A">
      <w:pPr>
        <w:pStyle w:val="a3"/>
        <w:spacing w:before="6" w:line="237" w:lineRule="auto"/>
        <w:jc w:val="left"/>
      </w:pPr>
      <w:r>
        <w:t>уметь</w:t>
      </w:r>
      <w:r>
        <w:rPr>
          <w:spacing w:val="40"/>
        </w:rPr>
        <w:t xml:space="preserve"> </w:t>
      </w:r>
      <w:r>
        <w:t>доказывать</w:t>
      </w:r>
      <w:r>
        <w:rPr>
          <w:spacing w:val="40"/>
        </w:rPr>
        <w:t xml:space="preserve"> </w:t>
      </w:r>
      <w:r>
        <w:t>важность</w:t>
      </w:r>
      <w:r>
        <w:rPr>
          <w:spacing w:val="40"/>
        </w:rPr>
        <w:t xml:space="preserve"> </w:t>
      </w:r>
      <w:r>
        <w:t>героических</w:t>
      </w:r>
      <w:r>
        <w:rPr>
          <w:spacing w:val="40"/>
        </w:rPr>
        <w:t xml:space="preserve"> </w:t>
      </w:r>
      <w:r>
        <w:t>примеров</w:t>
      </w:r>
      <w:r>
        <w:rPr>
          <w:spacing w:val="40"/>
        </w:rPr>
        <w:t xml:space="preserve"> </w:t>
      </w:r>
      <w:r>
        <w:t>для</w:t>
      </w:r>
      <w:r>
        <w:rPr>
          <w:spacing w:val="40"/>
        </w:rPr>
        <w:t xml:space="preserve"> </w:t>
      </w:r>
      <w:r>
        <w:t>жизни</w:t>
      </w:r>
      <w:r>
        <w:rPr>
          <w:spacing w:val="40"/>
        </w:rPr>
        <w:t xml:space="preserve"> </w:t>
      </w:r>
      <w:r>
        <w:t>общества;</w:t>
      </w:r>
      <w:r>
        <w:rPr>
          <w:spacing w:val="40"/>
        </w:rPr>
        <w:t xml:space="preserve"> </w:t>
      </w:r>
      <w:r>
        <w:t>знать</w:t>
      </w:r>
      <w:r>
        <w:rPr>
          <w:spacing w:val="40"/>
        </w:rPr>
        <w:t xml:space="preserve"> </w:t>
      </w:r>
      <w:r>
        <w:t>и называть героев современного общества и исторических личностей;</w:t>
      </w:r>
    </w:p>
    <w:p w:rsidR="003F632E" w:rsidRDefault="005F4B4A">
      <w:pPr>
        <w:pStyle w:val="a3"/>
        <w:tabs>
          <w:tab w:val="left" w:pos="2986"/>
          <w:tab w:val="left" w:pos="4706"/>
          <w:tab w:val="left" w:pos="5796"/>
          <w:tab w:val="left" w:pos="7088"/>
          <w:tab w:val="left" w:pos="7457"/>
          <w:tab w:val="left" w:pos="9436"/>
        </w:tabs>
        <w:spacing w:before="6" w:line="237" w:lineRule="auto"/>
        <w:ind w:right="624"/>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r>
        <w:tab/>
      </w:r>
      <w:r>
        <w:rPr>
          <w:spacing w:val="-2"/>
        </w:rPr>
        <w:t xml:space="preserve">через </w:t>
      </w:r>
      <w:r>
        <w:t>значимость для общества и понимание последствий.</w:t>
      </w:r>
    </w:p>
    <w:p w:rsidR="003F632E" w:rsidRDefault="005F4B4A">
      <w:pPr>
        <w:spacing w:line="275" w:lineRule="exact"/>
        <w:ind w:left="1330"/>
        <w:rPr>
          <w:i/>
          <w:sz w:val="24"/>
        </w:rPr>
      </w:pPr>
      <w:r>
        <w:rPr>
          <w:i/>
          <w:sz w:val="24"/>
        </w:rPr>
        <w:t>Тема</w:t>
      </w:r>
      <w:r>
        <w:rPr>
          <w:i/>
          <w:spacing w:val="-13"/>
          <w:sz w:val="24"/>
        </w:rPr>
        <w:t xml:space="preserve"> </w:t>
      </w:r>
      <w:r>
        <w:rPr>
          <w:i/>
          <w:sz w:val="24"/>
        </w:rPr>
        <w:t>17.</w:t>
      </w:r>
      <w:r>
        <w:rPr>
          <w:i/>
          <w:spacing w:val="-4"/>
          <w:sz w:val="24"/>
        </w:rPr>
        <w:t xml:space="preserve"> </w:t>
      </w:r>
      <w:r>
        <w:rPr>
          <w:i/>
          <w:sz w:val="24"/>
        </w:rPr>
        <w:t>Люди</w:t>
      </w:r>
      <w:r>
        <w:rPr>
          <w:i/>
          <w:spacing w:val="-6"/>
          <w:sz w:val="24"/>
        </w:rPr>
        <w:t xml:space="preserve"> </w:t>
      </w:r>
      <w:r>
        <w:rPr>
          <w:i/>
          <w:sz w:val="24"/>
        </w:rPr>
        <w:t>в</w:t>
      </w:r>
      <w:r>
        <w:rPr>
          <w:i/>
          <w:spacing w:val="-14"/>
          <w:sz w:val="24"/>
        </w:rPr>
        <w:t xml:space="preserve"> </w:t>
      </w:r>
      <w:r>
        <w:rPr>
          <w:i/>
          <w:sz w:val="24"/>
        </w:rPr>
        <w:t>обществе:</w:t>
      </w:r>
      <w:r>
        <w:rPr>
          <w:i/>
          <w:spacing w:val="-9"/>
          <w:sz w:val="24"/>
        </w:rPr>
        <w:t xml:space="preserve"> </w:t>
      </w:r>
      <w:r>
        <w:rPr>
          <w:i/>
          <w:sz w:val="24"/>
        </w:rPr>
        <w:t>духовно-нравственное</w:t>
      </w:r>
      <w:r>
        <w:rPr>
          <w:i/>
          <w:spacing w:val="-5"/>
          <w:sz w:val="24"/>
        </w:rPr>
        <w:t xml:space="preserve"> </w:t>
      </w:r>
      <w:r>
        <w:rPr>
          <w:i/>
          <w:spacing w:val="-2"/>
          <w:sz w:val="24"/>
        </w:rPr>
        <w:t>взаимовлияние.</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left="1330" w:firstLine="0"/>
      </w:pPr>
      <w:r>
        <w:rPr>
          <w:spacing w:val="-2"/>
        </w:rPr>
        <w:lastRenderedPageBreak/>
        <w:t>Характеризовать</w:t>
      </w:r>
      <w:r>
        <w:rPr>
          <w:spacing w:val="1"/>
        </w:rPr>
        <w:t xml:space="preserve"> </w:t>
      </w:r>
      <w:r>
        <w:rPr>
          <w:spacing w:val="-2"/>
        </w:rPr>
        <w:t>понятие</w:t>
      </w:r>
      <w:r>
        <w:rPr>
          <w:spacing w:val="4"/>
        </w:rPr>
        <w:t xml:space="preserve"> </w:t>
      </w:r>
      <w:r>
        <w:rPr>
          <w:spacing w:val="-2"/>
        </w:rPr>
        <w:t>«социальные</w:t>
      </w:r>
      <w:r>
        <w:rPr>
          <w:spacing w:val="5"/>
        </w:rPr>
        <w:t xml:space="preserve"> </w:t>
      </w:r>
      <w:r>
        <w:rPr>
          <w:spacing w:val="-2"/>
        </w:rPr>
        <w:t>отношения»;</w:t>
      </w:r>
    </w:p>
    <w:p w:rsidR="003F632E" w:rsidRDefault="005F4B4A">
      <w:pPr>
        <w:pStyle w:val="a3"/>
        <w:spacing w:line="242" w:lineRule="auto"/>
        <w:ind w:right="631"/>
      </w:pPr>
      <w:r>
        <w:t>понимать смысл понятия «человек как субъект социальных отношений» в приложении к его нравственному и духовному развитию;</w:t>
      </w:r>
    </w:p>
    <w:p w:rsidR="003F632E" w:rsidRDefault="005F4B4A">
      <w:pPr>
        <w:pStyle w:val="a3"/>
        <w:spacing w:line="242" w:lineRule="auto"/>
        <w:ind w:right="627"/>
      </w:pPr>
      <w:r>
        <w:t>осознавать роль малых</w:t>
      </w:r>
      <w:r>
        <w:rPr>
          <w:spacing w:val="40"/>
        </w:rPr>
        <w:t xml:space="preserve"> </w:t>
      </w:r>
      <w:r>
        <w:t>и больших</w:t>
      </w:r>
      <w:r>
        <w:rPr>
          <w:spacing w:val="40"/>
        </w:rPr>
        <w:t xml:space="preserve"> </w:t>
      </w:r>
      <w:r>
        <w:t>социальных</w:t>
      </w:r>
      <w:r>
        <w:rPr>
          <w:spacing w:val="40"/>
        </w:rPr>
        <w:t xml:space="preserve"> </w:t>
      </w:r>
      <w:r>
        <w:t>групп в</w:t>
      </w:r>
      <w:r>
        <w:rPr>
          <w:spacing w:val="40"/>
        </w:rPr>
        <w:t xml:space="preserve"> </w:t>
      </w:r>
      <w:r>
        <w:t xml:space="preserve">нравственном состоянии </w:t>
      </w:r>
      <w:r>
        <w:rPr>
          <w:spacing w:val="-2"/>
        </w:rPr>
        <w:t>личности;</w:t>
      </w:r>
    </w:p>
    <w:p w:rsidR="003F632E" w:rsidRDefault="005F4B4A">
      <w:pPr>
        <w:pStyle w:val="a3"/>
        <w:spacing w:line="242" w:lineRule="auto"/>
        <w:ind w:right="626"/>
      </w:pPr>
      <w:r>
        <w:t>обосновывать понятия «дружба», «предательство», «честь», «коллективизм» и приводить примеры из истории, культуры и литературы;</w:t>
      </w:r>
    </w:p>
    <w:p w:rsidR="003F632E" w:rsidRDefault="005F4B4A">
      <w:pPr>
        <w:pStyle w:val="a3"/>
        <w:spacing w:line="242" w:lineRule="auto"/>
        <w:ind w:right="626"/>
      </w:pPr>
      <w:r>
        <w:t>обосновывать важность и находить нравственные основания социальной взаимопомощи, в том числе благотворительности;</w:t>
      </w:r>
    </w:p>
    <w:p w:rsidR="003F632E" w:rsidRDefault="005F4B4A">
      <w:pPr>
        <w:pStyle w:val="a3"/>
        <w:spacing w:line="242" w:lineRule="auto"/>
        <w:ind w:right="626"/>
      </w:pPr>
      <w:r>
        <w:t xml:space="preserve">понимать и характеризовать понятие «этика предпринимательства» в социальном </w:t>
      </w:r>
      <w:r>
        <w:rPr>
          <w:spacing w:val="-2"/>
        </w:rPr>
        <w:t>аспекте.</w:t>
      </w:r>
    </w:p>
    <w:p w:rsidR="003F632E" w:rsidRDefault="005F4B4A">
      <w:pPr>
        <w:spacing w:line="242" w:lineRule="auto"/>
        <w:ind w:left="619" w:right="624" w:firstLine="710"/>
        <w:jc w:val="both"/>
        <w:rPr>
          <w:i/>
          <w:sz w:val="24"/>
        </w:rPr>
      </w:pPr>
      <w:r>
        <w:rPr>
          <w:i/>
          <w:sz w:val="24"/>
        </w:rPr>
        <w:t>Тема 18. Проблемы современного общества как отражение его духовно- нравственного самосознания.</w:t>
      </w:r>
    </w:p>
    <w:p w:rsidR="003F632E" w:rsidRDefault="005F4B4A">
      <w:pPr>
        <w:pStyle w:val="a3"/>
        <w:ind w:right="635"/>
      </w:pPr>
      <w:r>
        <w:t xml:space="preserve">Характеризовать понятие «социальные проблемы современного общества» как </w:t>
      </w:r>
      <w:proofErr w:type="gramStart"/>
      <w:r>
        <w:t>многостороннее</w:t>
      </w:r>
      <w:r>
        <w:rPr>
          <w:spacing w:val="80"/>
        </w:rPr>
        <w:t xml:space="preserve">  </w:t>
      </w:r>
      <w:r>
        <w:t>явление</w:t>
      </w:r>
      <w:proofErr w:type="gramEnd"/>
      <w:r>
        <w:t>,</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обусловленное</w:t>
      </w:r>
      <w:r>
        <w:rPr>
          <w:spacing w:val="80"/>
        </w:rPr>
        <w:t xml:space="preserve">  </w:t>
      </w:r>
      <w:r>
        <w:t>несовершенством духовно-нравственных идеалов и ценностей;</w:t>
      </w:r>
    </w:p>
    <w:p w:rsidR="003F632E" w:rsidRDefault="005F4B4A">
      <w:pPr>
        <w:pStyle w:val="a3"/>
        <w:spacing w:line="275" w:lineRule="exact"/>
        <w:ind w:left="1330" w:firstLine="0"/>
      </w:pPr>
      <w:proofErr w:type="gramStart"/>
      <w:r>
        <w:t>приводить</w:t>
      </w:r>
      <w:r>
        <w:rPr>
          <w:spacing w:val="45"/>
        </w:rPr>
        <w:t xml:space="preserve">  </w:t>
      </w:r>
      <w:r>
        <w:t>примеры</w:t>
      </w:r>
      <w:proofErr w:type="gramEnd"/>
      <w:r>
        <w:rPr>
          <w:spacing w:val="47"/>
        </w:rPr>
        <w:t xml:space="preserve">  </w:t>
      </w:r>
      <w:r>
        <w:t>таких</w:t>
      </w:r>
      <w:r>
        <w:rPr>
          <w:spacing w:val="46"/>
        </w:rPr>
        <w:t xml:space="preserve">  </w:t>
      </w:r>
      <w:r>
        <w:t>понятий</w:t>
      </w:r>
      <w:r>
        <w:rPr>
          <w:spacing w:val="45"/>
        </w:rPr>
        <w:t xml:space="preserve">  </w:t>
      </w:r>
      <w:r>
        <w:t>как</w:t>
      </w:r>
      <w:r>
        <w:rPr>
          <w:spacing w:val="47"/>
        </w:rPr>
        <w:t xml:space="preserve">  </w:t>
      </w:r>
      <w:r>
        <w:t>«бедность»,</w:t>
      </w:r>
      <w:r>
        <w:rPr>
          <w:spacing w:val="52"/>
        </w:rPr>
        <w:t xml:space="preserve">  </w:t>
      </w:r>
      <w:r>
        <w:t>«асоциальная</w:t>
      </w:r>
      <w:r>
        <w:rPr>
          <w:spacing w:val="50"/>
        </w:rPr>
        <w:t xml:space="preserve">  </w:t>
      </w:r>
      <w:r>
        <w:rPr>
          <w:spacing w:val="-2"/>
        </w:rPr>
        <w:t>семья»,</w:t>
      </w:r>
    </w:p>
    <w:p w:rsidR="003F632E" w:rsidRDefault="005F4B4A">
      <w:pPr>
        <w:pStyle w:val="a3"/>
        <w:spacing w:line="242" w:lineRule="auto"/>
        <w:ind w:right="624" w:firstLine="0"/>
      </w:pPr>
      <w:r>
        <w:t>«сиротство»,</w:t>
      </w:r>
      <w:r>
        <w:rPr>
          <w:spacing w:val="40"/>
        </w:rPr>
        <w:t xml:space="preserve"> </w:t>
      </w:r>
      <w:r>
        <w:t>знать</w:t>
      </w:r>
      <w:r>
        <w:rPr>
          <w:spacing w:val="40"/>
        </w:rPr>
        <w:t xml:space="preserve"> </w:t>
      </w:r>
      <w:r>
        <w:t>и</w:t>
      </w:r>
      <w:r>
        <w:rPr>
          <w:spacing w:val="40"/>
        </w:rPr>
        <w:t xml:space="preserve"> </w:t>
      </w:r>
      <w:r>
        <w:t>уметь</w:t>
      </w:r>
      <w:r>
        <w:rPr>
          <w:spacing w:val="40"/>
        </w:rPr>
        <w:t xml:space="preserve"> </w:t>
      </w:r>
      <w:r>
        <w:t>обосновывать</w:t>
      </w:r>
      <w:r>
        <w:rPr>
          <w:spacing w:val="40"/>
        </w:rPr>
        <w:t xml:space="preserve"> </w:t>
      </w:r>
      <w:r>
        <w:t>пути</w:t>
      </w:r>
      <w:r>
        <w:rPr>
          <w:spacing w:val="40"/>
        </w:rPr>
        <w:t xml:space="preserve"> </w:t>
      </w:r>
      <w:r>
        <w:t>преодоления</w:t>
      </w:r>
      <w:r>
        <w:rPr>
          <w:spacing w:val="40"/>
        </w:rPr>
        <w:t xml:space="preserve"> </w:t>
      </w:r>
      <w:r>
        <w:t>их</w:t>
      </w:r>
      <w:r>
        <w:rPr>
          <w:spacing w:val="40"/>
        </w:rPr>
        <w:t xml:space="preserve"> </w:t>
      </w:r>
      <w:r>
        <w:t>последствий на доступном для понимания уровне;</w:t>
      </w:r>
    </w:p>
    <w:p w:rsidR="003F632E" w:rsidRDefault="005F4B4A">
      <w:pPr>
        <w:pStyle w:val="a3"/>
        <w:spacing w:line="242" w:lineRule="auto"/>
        <w:ind w:right="623"/>
      </w:pPr>
      <w:r>
        <w:t>обосновывать</w:t>
      </w:r>
      <w:r>
        <w:rPr>
          <w:spacing w:val="-10"/>
        </w:rPr>
        <w:t xml:space="preserve"> </w:t>
      </w:r>
      <w:r>
        <w:t>важность</w:t>
      </w:r>
      <w:r>
        <w:rPr>
          <w:spacing w:val="-10"/>
        </w:rPr>
        <w:t xml:space="preserve"> </w:t>
      </w:r>
      <w:r>
        <w:t>понимания</w:t>
      </w:r>
      <w:r>
        <w:rPr>
          <w:spacing w:val="-12"/>
        </w:rPr>
        <w:t xml:space="preserve"> </w:t>
      </w:r>
      <w:r>
        <w:t>роли</w:t>
      </w:r>
      <w:r>
        <w:rPr>
          <w:spacing w:val="-10"/>
        </w:rPr>
        <w:t xml:space="preserve"> </w:t>
      </w:r>
      <w:r>
        <w:t>государства</w:t>
      </w:r>
      <w:r>
        <w:rPr>
          <w:spacing w:val="-8"/>
        </w:rPr>
        <w:t xml:space="preserve"> </w:t>
      </w:r>
      <w:r>
        <w:t>в</w:t>
      </w:r>
      <w:r>
        <w:rPr>
          <w:spacing w:val="-10"/>
        </w:rPr>
        <w:t xml:space="preserve"> </w:t>
      </w:r>
      <w:r>
        <w:t>преодолении</w:t>
      </w:r>
      <w:r>
        <w:rPr>
          <w:spacing w:val="-3"/>
        </w:rPr>
        <w:t xml:space="preserve"> </w:t>
      </w:r>
      <w:r>
        <w:t>этих</w:t>
      </w:r>
      <w:r>
        <w:rPr>
          <w:spacing w:val="-12"/>
        </w:rPr>
        <w:t xml:space="preserve"> </w:t>
      </w:r>
      <w:r>
        <w:t>проблем,</w:t>
      </w:r>
      <w:r>
        <w:rPr>
          <w:spacing w:val="-9"/>
        </w:rPr>
        <w:t xml:space="preserve"> </w:t>
      </w:r>
      <w:r>
        <w:t>а также необходимость помощи в преодолении этих состояний со стороны общества.</w:t>
      </w:r>
    </w:p>
    <w:p w:rsidR="003F632E" w:rsidRDefault="005F4B4A">
      <w:pPr>
        <w:spacing w:line="271" w:lineRule="exact"/>
        <w:ind w:left="1330"/>
        <w:jc w:val="both"/>
        <w:rPr>
          <w:i/>
          <w:sz w:val="24"/>
        </w:rPr>
      </w:pPr>
      <w:r>
        <w:rPr>
          <w:i/>
          <w:sz w:val="24"/>
        </w:rPr>
        <w:t>Тема</w:t>
      </w:r>
      <w:r>
        <w:rPr>
          <w:i/>
          <w:spacing w:val="-17"/>
          <w:sz w:val="24"/>
        </w:rPr>
        <w:t xml:space="preserve"> </w:t>
      </w:r>
      <w:r>
        <w:rPr>
          <w:i/>
          <w:sz w:val="24"/>
        </w:rPr>
        <w:t>19.</w:t>
      </w:r>
      <w:r>
        <w:rPr>
          <w:i/>
          <w:spacing w:val="-5"/>
          <w:sz w:val="24"/>
        </w:rPr>
        <w:t xml:space="preserve"> </w:t>
      </w:r>
      <w:r>
        <w:rPr>
          <w:i/>
          <w:sz w:val="24"/>
        </w:rPr>
        <w:t>Духовно-нравственные</w:t>
      </w:r>
      <w:r>
        <w:rPr>
          <w:i/>
          <w:spacing w:val="-11"/>
          <w:sz w:val="24"/>
        </w:rPr>
        <w:t xml:space="preserve"> </w:t>
      </w:r>
      <w:r>
        <w:rPr>
          <w:i/>
          <w:sz w:val="24"/>
        </w:rPr>
        <w:t>ориентиры</w:t>
      </w:r>
      <w:r>
        <w:rPr>
          <w:i/>
          <w:spacing w:val="-15"/>
          <w:sz w:val="24"/>
        </w:rPr>
        <w:t xml:space="preserve"> </w:t>
      </w:r>
      <w:r>
        <w:rPr>
          <w:i/>
          <w:sz w:val="24"/>
        </w:rPr>
        <w:t>социальных</w:t>
      </w:r>
      <w:r>
        <w:rPr>
          <w:i/>
          <w:spacing w:val="-10"/>
          <w:sz w:val="24"/>
        </w:rPr>
        <w:t xml:space="preserve"> </w:t>
      </w:r>
      <w:r>
        <w:rPr>
          <w:i/>
          <w:spacing w:val="-2"/>
          <w:sz w:val="24"/>
        </w:rPr>
        <w:t>отношений.</w:t>
      </w:r>
    </w:p>
    <w:p w:rsidR="003F632E" w:rsidRDefault="005F4B4A">
      <w:pPr>
        <w:pStyle w:val="a3"/>
        <w:spacing w:line="275" w:lineRule="exact"/>
        <w:ind w:left="1330" w:firstLine="0"/>
      </w:pPr>
      <w:r>
        <w:t>Характеризовать</w:t>
      </w:r>
      <w:r>
        <w:rPr>
          <w:spacing w:val="60"/>
          <w:w w:val="150"/>
        </w:rPr>
        <w:t xml:space="preserve"> </w:t>
      </w:r>
      <w:r>
        <w:t>понятия</w:t>
      </w:r>
      <w:r>
        <w:rPr>
          <w:spacing w:val="60"/>
          <w:w w:val="150"/>
        </w:rPr>
        <w:t xml:space="preserve"> </w:t>
      </w:r>
      <w:r>
        <w:t>«благотворительность»,</w:t>
      </w:r>
      <w:r>
        <w:rPr>
          <w:spacing w:val="70"/>
          <w:w w:val="150"/>
        </w:rPr>
        <w:t xml:space="preserve"> </w:t>
      </w:r>
      <w:r>
        <w:t>«меценатство»,</w:t>
      </w:r>
      <w:r>
        <w:rPr>
          <w:spacing w:val="-1"/>
        </w:rPr>
        <w:t xml:space="preserve"> </w:t>
      </w:r>
      <w:r>
        <w:rPr>
          <w:spacing w:val="-2"/>
        </w:rPr>
        <w:t>«милосердие»,</w:t>
      </w:r>
    </w:p>
    <w:p w:rsidR="003F632E" w:rsidRDefault="005F4B4A">
      <w:pPr>
        <w:pStyle w:val="a3"/>
        <w:spacing w:line="275" w:lineRule="exact"/>
        <w:ind w:firstLine="0"/>
      </w:pPr>
      <w:r>
        <w:t>«волонтерство»,</w:t>
      </w:r>
      <w:r>
        <w:rPr>
          <w:spacing w:val="54"/>
          <w:w w:val="150"/>
        </w:rPr>
        <w:t xml:space="preserve"> </w:t>
      </w:r>
      <w:r>
        <w:t>«социальный</w:t>
      </w:r>
      <w:r>
        <w:rPr>
          <w:spacing w:val="79"/>
        </w:rPr>
        <w:t xml:space="preserve"> </w:t>
      </w:r>
      <w:r>
        <w:t>проект»,</w:t>
      </w:r>
      <w:r>
        <w:rPr>
          <w:spacing w:val="55"/>
          <w:w w:val="150"/>
        </w:rPr>
        <w:t xml:space="preserve"> </w:t>
      </w:r>
      <w:r>
        <w:t>«гражданская</w:t>
      </w:r>
      <w:r>
        <w:rPr>
          <w:spacing w:val="53"/>
          <w:w w:val="150"/>
        </w:rPr>
        <w:t xml:space="preserve"> </w:t>
      </w:r>
      <w:r>
        <w:t>и</w:t>
      </w:r>
      <w:r>
        <w:rPr>
          <w:spacing w:val="53"/>
          <w:w w:val="150"/>
        </w:rPr>
        <w:t xml:space="preserve"> </w:t>
      </w:r>
      <w:r>
        <w:t>социальная</w:t>
      </w:r>
      <w:r>
        <w:rPr>
          <w:spacing w:val="52"/>
          <w:w w:val="150"/>
        </w:rPr>
        <w:t xml:space="preserve"> </w:t>
      </w:r>
      <w:r>
        <w:rPr>
          <w:spacing w:val="-2"/>
        </w:rPr>
        <w:t>ответственность»,</w:t>
      </w:r>
    </w:p>
    <w:p w:rsidR="003F632E" w:rsidRDefault="005F4B4A">
      <w:pPr>
        <w:pStyle w:val="a3"/>
        <w:spacing w:line="275" w:lineRule="exact"/>
        <w:ind w:firstLine="0"/>
      </w:pPr>
      <w:r>
        <w:t>«общественные</w:t>
      </w:r>
      <w:r>
        <w:rPr>
          <w:spacing w:val="-3"/>
        </w:rPr>
        <w:t xml:space="preserve"> </w:t>
      </w:r>
      <w:r>
        <w:t>блага», «коллективизм»</w:t>
      </w:r>
      <w:r>
        <w:rPr>
          <w:spacing w:val="-6"/>
        </w:rPr>
        <w:t xml:space="preserve"> </w:t>
      </w:r>
      <w:r>
        <w:t>в</w:t>
      </w:r>
      <w:r>
        <w:rPr>
          <w:spacing w:val="-5"/>
        </w:rPr>
        <w:t xml:space="preserve"> </w:t>
      </w:r>
      <w:r>
        <w:t>их</w:t>
      </w:r>
      <w:r>
        <w:rPr>
          <w:spacing w:val="-6"/>
        </w:rPr>
        <w:t xml:space="preserve"> </w:t>
      </w:r>
      <w:r>
        <w:rPr>
          <w:spacing w:val="-2"/>
        </w:rPr>
        <w:t>взаимосвязи;</w:t>
      </w:r>
    </w:p>
    <w:p w:rsidR="003F632E" w:rsidRDefault="005F4B4A">
      <w:pPr>
        <w:pStyle w:val="a3"/>
        <w:ind w:right="627"/>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Pr>
          <w:spacing w:val="-2"/>
        </w:rPr>
        <w:t>религий;</w:t>
      </w:r>
    </w:p>
    <w:p w:rsidR="003F632E" w:rsidRDefault="005F4B4A">
      <w:pPr>
        <w:pStyle w:val="a3"/>
        <w:spacing w:line="237" w:lineRule="auto"/>
        <w:ind w:right="640"/>
      </w:pPr>
      <w:r>
        <w:t>уметь</w:t>
      </w:r>
      <w:r>
        <w:rPr>
          <w:spacing w:val="-3"/>
        </w:rPr>
        <w:t xml:space="preserve"> </w:t>
      </w:r>
      <w:r>
        <w:t>самостоятельно находить</w:t>
      </w:r>
      <w:r>
        <w:rPr>
          <w:spacing w:val="-7"/>
        </w:rPr>
        <w:t xml:space="preserve"> </w:t>
      </w:r>
      <w:r>
        <w:t>информацию</w:t>
      </w:r>
      <w:r>
        <w:rPr>
          <w:spacing w:val="-10"/>
        </w:rPr>
        <w:t xml:space="preserve"> </w:t>
      </w:r>
      <w:r>
        <w:t>о</w:t>
      </w:r>
      <w:r>
        <w:rPr>
          <w:spacing w:val="-4"/>
        </w:rPr>
        <w:t xml:space="preserve"> </w:t>
      </w:r>
      <w:r>
        <w:t>благотворительных,</w:t>
      </w:r>
      <w:r>
        <w:rPr>
          <w:spacing w:val="-2"/>
        </w:rPr>
        <w:t xml:space="preserve"> </w:t>
      </w:r>
      <w:r>
        <w:t>волонтёрских</w:t>
      </w:r>
      <w:r>
        <w:rPr>
          <w:spacing w:val="-8"/>
        </w:rPr>
        <w:t xml:space="preserve"> </w:t>
      </w:r>
      <w:r>
        <w:t>и социальных проектах в регионе своего проживания.</w:t>
      </w:r>
    </w:p>
    <w:p w:rsidR="003F632E" w:rsidRDefault="005F4B4A">
      <w:pPr>
        <w:spacing w:line="237" w:lineRule="auto"/>
        <w:ind w:left="619" w:right="625" w:firstLine="710"/>
        <w:jc w:val="both"/>
        <w:rPr>
          <w:i/>
          <w:sz w:val="24"/>
        </w:rPr>
      </w:pPr>
      <w:r>
        <w:rPr>
          <w:i/>
          <w:sz w:val="24"/>
        </w:rPr>
        <w:t>Тема 20. Гуманизм как сущностная характеристика духовно-нравственной культуры народов России.</w:t>
      </w:r>
    </w:p>
    <w:p w:rsidR="003F632E" w:rsidRDefault="005F4B4A">
      <w:pPr>
        <w:pStyle w:val="a3"/>
        <w:spacing w:line="237" w:lineRule="auto"/>
        <w:ind w:right="620"/>
      </w:pPr>
      <w:r>
        <w:t>Характеризовать понятие «гуманизм» как источник духовно-нравственных ценностей российского народа;</w:t>
      </w:r>
    </w:p>
    <w:p w:rsidR="003F632E" w:rsidRDefault="005F4B4A">
      <w:pPr>
        <w:pStyle w:val="a3"/>
        <w:spacing w:line="237" w:lineRule="auto"/>
        <w:ind w:right="631"/>
      </w:pPr>
      <w:r>
        <w:t>находить и обосновывать проявления гуманизма в историко-культурном</w:t>
      </w:r>
      <w:r>
        <w:rPr>
          <w:spacing w:val="-15"/>
        </w:rPr>
        <w:t xml:space="preserve"> </w:t>
      </w:r>
      <w:r>
        <w:t>наследии народов России;</w:t>
      </w:r>
    </w:p>
    <w:p w:rsidR="003F632E" w:rsidRDefault="005F4B4A">
      <w:pPr>
        <w:pStyle w:val="a3"/>
        <w:spacing w:line="237" w:lineRule="auto"/>
        <w:ind w:right="627"/>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3F632E" w:rsidRDefault="005F4B4A">
      <w:pPr>
        <w:pStyle w:val="a3"/>
        <w:spacing w:line="275" w:lineRule="exact"/>
        <w:ind w:left="1330" w:firstLine="0"/>
      </w:pPr>
      <w:r>
        <w:t>находить</w:t>
      </w:r>
      <w:r>
        <w:rPr>
          <w:spacing w:val="-14"/>
        </w:rPr>
        <w:t xml:space="preserve"> </w:t>
      </w:r>
      <w:r>
        <w:t>и</w:t>
      </w:r>
      <w:r>
        <w:rPr>
          <w:spacing w:val="-15"/>
        </w:rPr>
        <w:t xml:space="preserve"> </w:t>
      </w:r>
      <w:r>
        <w:t>объяснять</w:t>
      </w:r>
      <w:r>
        <w:rPr>
          <w:spacing w:val="-10"/>
        </w:rPr>
        <w:t xml:space="preserve"> </w:t>
      </w:r>
      <w:r>
        <w:t>гуманистические</w:t>
      </w:r>
      <w:r>
        <w:rPr>
          <w:spacing w:val="-11"/>
        </w:rPr>
        <w:t xml:space="preserve"> </w:t>
      </w:r>
      <w:r>
        <w:t>проявления</w:t>
      </w:r>
      <w:r>
        <w:rPr>
          <w:spacing w:val="-11"/>
        </w:rPr>
        <w:t xml:space="preserve"> </w:t>
      </w:r>
      <w:r>
        <w:t>в</w:t>
      </w:r>
      <w:r>
        <w:rPr>
          <w:spacing w:val="-15"/>
        </w:rPr>
        <w:t xml:space="preserve"> </w:t>
      </w:r>
      <w:r>
        <w:t>современной</w:t>
      </w:r>
      <w:r>
        <w:rPr>
          <w:spacing w:val="-10"/>
        </w:rPr>
        <w:t xml:space="preserve"> </w:t>
      </w:r>
      <w:r>
        <w:rPr>
          <w:spacing w:val="-2"/>
        </w:rPr>
        <w:t>культуре.</w:t>
      </w:r>
    </w:p>
    <w:p w:rsidR="003F632E" w:rsidRDefault="005F4B4A">
      <w:pPr>
        <w:spacing w:line="242" w:lineRule="auto"/>
        <w:ind w:left="619" w:right="625" w:firstLine="710"/>
        <w:jc w:val="both"/>
        <w:rPr>
          <w:i/>
          <w:sz w:val="24"/>
        </w:rPr>
      </w:pPr>
      <w:r>
        <w:rPr>
          <w:i/>
          <w:spacing w:val="-2"/>
          <w:sz w:val="24"/>
        </w:rPr>
        <w:t>Тема</w:t>
      </w:r>
      <w:r>
        <w:rPr>
          <w:i/>
          <w:spacing w:val="-13"/>
          <w:sz w:val="24"/>
        </w:rPr>
        <w:t xml:space="preserve"> </w:t>
      </w:r>
      <w:r>
        <w:rPr>
          <w:i/>
          <w:spacing w:val="-2"/>
          <w:sz w:val="24"/>
        </w:rPr>
        <w:t>21.</w:t>
      </w:r>
      <w:r>
        <w:rPr>
          <w:i/>
          <w:spacing w:val="-9"/>
          <w:sz w:val="24"/>
        </w:rPr>
        <w:t xml:space="preserve"> </w:t>
      </w:r>
      <w:r>
        <w:rPr>
          <w:i/>
          <w:spacing w:val="-2"/>
          <w:sz w:val="24"/>
        </w:rPr>
        <w:t>Социальны</w:t>
      </w:r>
      <w:r>
        <w:rPr>
          <w:i/>
          <w:spacing w:val="-9"/>
          <w:sz w:val="24"/>
        </w:rPr>
        <w:t xml:space="preserve"> </w:t>
      </w:r>
      <w:r>
        <w:rPr>
          <w:i/>
          <w:spacing w:val="-2"/>
          <w:sz w:val="24"/>
        </w:rPr>
        <w:t>профессии, их</w:t>
      </w:r>
      <w:r>
        <w:rPr>
          <w:i/>
          <w:spacing w:val="-13"/>
          <w:sz w:val="24"/>
        </w:rPr>
        <w:t xml:space="preserve"> </w:t>
      </w:r>
      <w:r>
        <w:rPr>
          <w:i/>
          <w:spacing w:val="-2"/>
          <w:sz w:val="24"/>
        </w:rPr>
        <w:t>важность</w:t>
      </w:r>
      <w:r>
        <w:rPr>
          <w:i/>
          <w:spacing w:val="-8"/>
          <w:sz w:val="24"/>
        </w:rPr>
        <w:t xml:space="preserve"> </w:t>
      </w:r>
      <w:r>
        <w:rPr>
          <w:i/>
          <w:spacing w:val="-2"/>
          <w:sz w:val="24"/>
        </w:rPr>
        <w:t>для</w:t>
      </w:r>
      <w:r>
        <w:rPr>
          <w:i/>
          <w:spacing w:val="-11"/>
          <w:sz w:val="24"/>
        </w:rPr>
        <w:t xml:space="preserve"> </w:t>
      </w:r>
      <w:r>
        <w:rPr>
          <w:i/>
          <w:spacing w:val="-2"/>
          <w:sz w:val="24"/>
        </w:rPr>
        <w:t>сохранения</w:t>
      </w:r>
      <w:r>
        <w:rPr>
          <w:i/>
          <w:spacing w:val="-6"/>
          <w:sz w:val="24"/>
        </w:rPr>
        <w:t xml:space="preserve"> </w:t>
      </w:r>
      <w:r>
        <w:rPr>
          <w:i/>
          <w:spacing w:val="-2"/>
          <w:sz w:val="24"/>
        </w:rPr>
        <w:t>духовно-</w:t>
      </w:r>
      <w:r>
        <w:rPr>
          <w:i/>
          <w:spacing w:val="-8"/>
          <w:sz w:val="24"/>
        </w:rPr>
        <w:t xml:space="preserve"> </w:t>
      </w:r>
      <w:r>
        <w:rPr>
          <w:i/>
          <w:spacing w:val="-2"/>
          <w:sz w:val="24"/>
        </w:rPr>
        <w:t xml:space="preserve">нравственного </w:t>
      </w:r>
      <w:r>
        <w:rPr>
          <w:i/>
          <w:sz w:val="24"/>
        </w:rPr>
        <w:t>облика общества.</w:t>
      </w:r>
    </w:p>
    <w:p w:rsidR="003F632E" w:rsidRDefault="005F4B4A">
      <w:pPr>
        <w:pStyle w:val="a3"/>
        <w:spacing w:line="271" w:lineRule="exact"/>
        <w:ind w:left="1330" w:firstLine="0"/>
      </w:pPr>
      <w:r>
        <w:rPr>
          <w:spacing w:val="-2"/>
        </w:rPr>
        <w:t>Характеризовать</w:t>
      </w:r>
      <w:r>
        <w:rPr>
          <w:spacing w:val="-8"/>
        </w:rPr>
        <w:t xml:space="preserve"> </w:t>
      </w:r>
      <w:r>
        <w:rPr>
          <w:spacing w:val="-2"/>
        </w:rPr>
        <w:t>понятия «социальные</w:t>
      </w:r>
      <w:r>
        <w:rPr>
          <w:spacing w:val="-7"/>
        </w:rPr>
        <w:t xml:space="preserve"> </w:t>
      </w:r>
      <w:r>
        <w:rPr>
          <w:spacing w:val="-2"/>
        </w:rPr>
        <w:t>профессии»,</w:t>
      </w:r>
      <w:r>
        <w:rPr>
          <w:spacing w:val="1"/>
        </w:rPr>
        <w:t xml:space="preserve"> </w:t>
      </w:r>
      <w:r>
        <w:rPr>
          <w:spacing w:val="-2"/>
        </w:rPr>
        <w:t>«помогающие</w:t>
      </w:r>
      <w:r>
        <w:rPr>
          <w:spacing w:val="-7"/>
        </w:rPr>
        <w:t xml:space="preserve"> </w:t>
      </w:r>
      <w:r>
        <w:rPr>
          <w:spacing w:val="-2"/>
        </w:rPr>
        <w:t>профессии»;</w:t>
      </w:r>
    </w:p>
    <w:p w:rsidR="003F632E" w:rsidRDefault="005F4B4A">
      <w:pPr>
        <w:pStyle w:val="a3"/>
        <w:tabs>
          <w:tab w:val="left" w:pos="2305"/>
          <w:tab w:val="left" w:pos="4115"/>
          <w:tab w:val="left" w:pos="4567"/>
          <w:tab w:val="left" w:pos="7227"/>
          <w:tab w:val="left" w:pos="8599"/>
        </w:tabs>
        <w:spacing w:before="2" w:line="237" w:lineRule="auto"/>
        <w:ind w:right="625"/>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4"/>
        </w:rPr>
        <w:t xml:space="preserve">необходимых </w:t>
      </w:r>
      <w:r>
        <w:t>представителям социальных профессий;</w:t>
      </w:r>
    </w:p>
    <w:p w:rsidR="003F632E" w:rsidRDefault="005F4B4A">
      <w:pPr>
        <w:pStyle w:val="a3"/>
        <w:spacing w:before="6" w:line="237" w:lineRule="auto"/>
        <w:jc w:val="left"/>
      </w:pPr>
      <w:r>
        <w:t>осознавать</w:t>
      </w:r>
      <w:r>
        <w:rPr>
          <w:spacing w:val="40"/>
        </w:rPr>
        <w:t xml:space="preserve"> </w:t>
      </w:r>
      <w:r>
        <w:t>и</w:t>
      </w:r>
      <w:r>
        <w:rPr>
          <w:spacing w:val="40"/>
        </w:rPr>
        <w:t xml:space="preserve"> </w:t>
      </w:r>
      <w:r>
        <w:t>обосновывать</w:t>
      </w:r>
      <w:r>
        <w:rPr>
          <w:spacing w:val="40"/>
        </w:rPr>
        <w:t xml:space="preserve"> </w:t>
      </w:r>
      <w:r>
        <w:t>ответственность</w:t>
      </w:r>
      <w:r>
        <w:rPr>
          <w:spacing w:val="40"/>
        </w:rPr>
        <w:t xml:space="preserve"> </w:t>
      </w:r>
      <w:r>
        <w:t>личности</w:t>
      </w:r>
      <w:r>
        <w:rPr>
          <w:spacing w:val="40"/>
        </w:rPr>
        <w:t xml:space="preserve"> </w:t>
      </w:r>
      <w:r>
        <w:t>при</w:t>
      </w:r>
      <w:r>
        <w:rPr>
          <w:spacing w:val="40"/>
        </w:rPr>
        <w:t xml:space="preserve"> </w:t>
      </w:r>
      <w:r>
        <w:t>выборе</w:t>
      </w:r>
      <w:r>
        <w:rPr>
          <w:spacing w:val="40"/>
        </w:rPr>
        <w:t xml:space="preserve"> </w:t>
      </w:r>
      <w:r>
        <w:t>социальных</w:t>
      </w:r>
      <w:r>
        <w:rPr>
          <w:spacing w:val="80"/>
        </w:rPr>
        <w:t xml:space="preserve"> </w:t>
      </w:r>
      <w:r>
        <w:rPr>
          <w:spacing w:val="-2"/>
        </w:rPr>
        <w:t>профессий;</w:t>
      </w:r>
    </w:p>
    <w:p w:rsidR="003F632E" w:rsidRDefault="005F4B4A">
      <w:pPr>
        <w:pStyle w:val="a3"/>
        <w:spacing w:before="6" w:line="237" w:lineRule="auto"/>
        <w:ind w:right="623"/>
        <w:jc w:val="left"/>
      </w:pPr>
      <w:r>
        <w:t>приводить</w:t>
      </w:r>
      <w:r>
        <w:rPr>
          <w:spacing w:val="-15"/>
        </w:rPr>
        <w:t xml:space="preserve"> </w:t>
      </w:r>
      <w:r>
        <w:t>примеры</w:t>
      </w:r>
      <w:r>
        <w:rPr>
          <w:spacing w:val="-15"/>
        </w:rPr>
        <w:t xml:space="preserve"> </w:t>
      </w:r>
      <w:r>
        <w:t>из</w:t>
      </w:r>
      <w:r>
        <w:rPr>
          <w:spacing w:val="-15"/>
        </w:rPr>
        <w:t xml:space="preserve"> </w:t>
      </w:r>
      <w:r>
        <w:t>литературы</w:t>
      </w:r>
      <w:r>
        <w:rPr>
          <w:spacing w:val="-15"/>
        </w:rPr>
        <w:t xml:space="preserve"> </w:t>
      </w:r>
      <w:r>
        <w:t>и</w:t>
      </w:r>
      <w:r>
        <w:rPr>
          <w:spacing w:val="-15"/>
        </w:rPr>
        <w:t xml:space="preserve"> </w:t>
      </w:r>
      <w:r>
        <w:t>истории,</w:t>
      </w:r>
      <w:r>
        <w:rPr>
          <w:spacing w:val="-15"/>
        </w:rPr>
        <w:t xml:space="preserve"> </w:t>
      </w:r>
      <w:r>
        <w:t>современной</w:t>
      </w:r>
      <w:r>
        <w:rPr>
          <w:spacing w:val="-15"/>
        </w:rPr>
        <w:t xml:space="preserve"> </w:t>
      </w:r>
      <w:r>
        <w:t>жизни,</w:t>
      </w:r>
      <w:r>
        <w:rPr>
          <w:spacing w:val="-15"/>
        </w:rPr>
        <w:t xml:space="preserve"> </w:t>
      </w:r>
      <w:r>
        <w:t>подтверждающие данную точку зрения.</w:t>
      </w:r>
    </w:p>
    <w:p w:rsidR="003F632E" w:rsidRDefault="005F4B4A">
      <w:pPr>
        <w:spacing w:before="5" w:line="237" w:lineRule="auto"/>
        <w:ind w:left="619" w:firstLine="710"/>
        <w:rPr>
          <w:i/>
          <w:sz w:val="24"/>
        </w:rPr>
      </w:pPr>
      <w:r>
        <w:rPr>
          <w:i/>
          <w:sz w:val="24"/>
        </w:rPr>
        <w:t>Тема</w:t>
      </w:r>
      <w:r>
        <w:rPr>
          <w:i/>
          <w:spacing w:val="80"/>
          <w:sz w:val="24"/>
        </w:rPr>
        <w:t xml:space="preserve"> </w:t>
      </w:r>
      <w:r>
        <w:rPr>
          <w:i/>
          <w:sz w:val="24"/>
        </w:rPr>
        <w:t>22.</w:t>
      </w:r>
      <w:r>
        <w:rPr>
          <w:i/>
          <w:spacing w:val="80"/>
          <w:sz w:val="24"/>
        </w:rPr>
        <w:t xml:space="preserve"> </w:t>
      </w:r>
      <w:r>
        <w:rPr>
          <w:i/>
          <w:sz w:val="24"/>
        </w:rPr>
        <w:t>Выдающиеся</w:t>
      </w:r>
      <w:r>
        <w:rPr>
          <w:i/>
          <w:spacing w:val="80"/>
          <w:sz w:val="24"/>
        </w:rPr>
        <w:t xml:space="preserve"> </w:t>
      </w:r>
      <w:r>
        <w:rPr>
          <w:i/>
          <w:sz w:val="24"/>
        </w:rPr>
        <w:t>благотворители</w:t>
      </w:r>
      <w:r>
        <w:rPr>
          <w:i/>
          <w:spacing w:val="80"/>
          <w:sz w:val="24"/>
        </w:rPr>
        <w:t xml:space="preserve"> </w:t>
      </w:r>
      <w:r>
        <w:rPr>
          <w:i/>
          <w:sz w:val="24"/>
        </w:rPr>
        <w:t>в</w:t>
      </w:r>
      <w:r>
        <w:rPr>
          <w:i/>
          <w:spacing w:val="80"/>
          <w:sz w:val="24"/>
        </w:rPr>
        <w:t xml:space="preserve"> </w:t>
      </w:r>
      <w:r>
        <w:rPr>
          <w:i/>
          <w:sz w:val="24"/>
        </w:rPr>
        <w:t>истории.</w:t>
      </w:r>
      <w:r>
        <w:rPr>
          <w:i/>
          <w:spacing w:val="80"/>
          <w:sz w:val="24"/>
        </w:rPr>
        <w:t xml:space="preserve"> </w:t>
      </w:r>
      <w:r>
        <w:rPr>
          <w:i/>
          <w:sz w:val="24"/>
        </w:rPr>
        <w:t>Благотворительность</w:t>
      </w:r>
      <w:r>
        <w:rPr>
          <w:i/>
          <w:spacing w:val="80"/>
          <w:sz w:val="24"/>
        </w:rPr>
        <w:t xml:space="preserve"> </w:t>
      </w:r>
      <w:r>
        <w:rPr>
          <w:i/>
          <w:sz w:val="24"/>
        </w:rPr>
        <w:t>как нравственный долг.</w:t>
      </w:r>
    </w:p>
    <w:p w:rsidR="003F632E" w:rsidRDefault="005F4B4A">
      <w:pPr>
        <w:pStyle w:val="a3"/>
        <w:spacing w:line="275" w:lineRule="exact"/>
        <w:ind w:left="1330" w:firstLine="0"/>
        <w:jc w:val="left"/>
      </w:pPr>
      <w:r>
        <w:t>Характеризовать</w:t>
      </w:r>
      <w:r>
        <w:rPr>
          <w:spacing w:val="-14"/>
        </w:rPr>
        <w:t xml:space="preserve"> </w:t>
      </w:r>
      <w:r>
        <w:t>понятие</w:t>
      </w:r>
      <w:r>
        <w:rPr>
          <w:spacing w:val="-9"/>
        </w:rPr>
        <w:t xml:space="preserve"> </w:t>
      </w:r>
      <w:r>
        <w:t>«благотворительность»</w:t>
      </w:r>
      <w:r>
        <w:rPr>
          <w:spacing w:val="-13"/>
        </w:rPr>
        <w:t xml:space="preserve"> </w:t>
      </w:r>
      <w:r>
        <w:t>и</w:t>
      </w:r>
      <w:r>
        <w:rPr>
          <w:spacing w:val="-8"/>
        </w:rPr>
        <w:t xml:space="preserve"> </w:t>
      </w:r>
      <w:r>
        <w:t>его</w:t>
      </w:r>
      <w:r>
        <w:rPr>
          <w:spacing w:val="-9"/>
        </w:rPr>
        <w:t xml:space="preserve"> </w:t>
      </w:r>
      <w:r>
        <w:t>эволюцию</w:t>
      </w:r>
      <w:r>
        <w:rPr>
          <w:spacing w:val="-14"/>
        </w:rPr>
        <w:t xml:space="preserve"> </w:t>
      </w:r>
      <w:r>
        <w:t>в</w:t>
      </w:r>
      <w:r>
        <w:rPr>
          <w:spacing w:val="-11"/>
        </w:rPr>
        <w:t xml:space="preserve"> </w:t>
      </w:r>
      <w:r>
        <w:t>истории</w:t>
      </w:r>
      <w:r>
        <w:rPr>
          <w:spacing w:val="-8"/>
        </w:rPr>
        <w:t xml:space="preserve"> </w:t>
      </w:r>
      <w:r>
        <w:rPr>
          <w:spacing w:val="-2"/>
        </w:rPr>
        <w:t>России;</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90" w:line="237" w:lineRule="auto"/>
        <w:ind w:right="631"/>
        <w:jc w:val="left"/>
      </w:pPr>
      <w:r>
        <w:lastRenderedPageBreak/>
        <w:t>доказывать важность</w:t>
      </w:r>
      <w:r>
        <w:rPr>
          <w:spacing w:val="24"/>
        </w:rPr>
        <w:t xml:space="preserve"> </w:t>
      </w:r>
      <w:r>
        <w:t>меценатства в</w:t>
      </w:r>
      <w:r>
        <w:rPr>
          <w:spacing w:val="24"/>
        </w:rPr>
        <w:t xml:space="preserve"> </w:t>
      </w:r>
      <w:r>
        <w:t>современном</w:t>
      </w:r>
      <w:r>
        <w:rPr>
          <w:spacing w:val="35"/>
        </w:rPr>
        <w:t xml:space="preserve"> </w:t>
      </w:r>
      <w:r>
        <w:t>обществе для общества</w:t>
      </w:r>
      <w:r>
        <w:rPr>
          <w:spacing w:val="40"/>
        </w:rPr>
        <w:t xml:space="preserve"> </w:t>
      </w:r>
      <w:r>
        <w:t>в</w:t>
      </w:r>
      <w:r>
        <w:rPr>
          <w:spacing w:val="-4"/>
        </w:rPr>
        <w:t xml:space="preserve"> </w:t>
      </w:r>
      <w:r>
        <w:t>целом и для духовно-нравственного развития личности самого мецената;</w:t>
      </w:r>
    </w:p>
    <w:p w:rsidR="003F632E" w:rsidRDefault="005F4B4A">
      <w:pPr>
        <w:pStyle w:val="a3"/>
        <w:spacing w:before="6" w:line="237" w:lineRule="auto"/>
        <w:ind w:right="631"/>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 жизни общества;</w:t>
      </w:r>
    </w:p>
    <w:p w:rsidR="003F632E" w:rsidRDefault="005F4B4A">
      <w:pPr>
        <w:pStyle w:val="a3"/>
        <w:tabs>
          <w:tab w:val="left" w:pos="2694"/>
          <w:tab w:val="left" w:pos="3712"/>
          <w:tab w:val="left" w:pos="5997"/>
          <w:tab w:val="left" w:pos="8595"/>
        </w:tabs>
        <w:spacing w:before="6" w:line="237" w:lineRule="auto"/>
        <w:ind w:left="1330" w:right="624" w:firstLine="0"/>
        <w:jc w:val="left"/>
      </w:pPr>
      <w:r>
        <w:t>приводить</w:t>
      </w:r>
      <w:r>
        <w:rPr>
          <w:spacing w:val="-14"/>
        </w:rPr>
        <w:t xml:space="preserve"> </w:t>
      </w:r>
      <w:r>
        <w:t>примеры</w:t>
      </w:r>
      <w:r>
        <w:rPr>
          <w:spacing w:val="-15"/>
        </w:rPr>
        <w:t xml:space="preserve"> </w:t>
      </w:r>
      <w:r>
        <w:t>выдающихся</w:t>
      </w:r>
      <w:r>
        <w:rPr>
          <w:spacing w:val="-14"/>
        </w:rPr>
        <w:t xml:space="preserve"> </w:t>
      </w:r>
      <w:r>
        <w:t>благотворителей</w:t>
      </w:r>
      <w:r>
        <w:rPr>
          <w:spacing w:val="-13"/>
        </w:rPr>
        <w:t xml:space="preserve"> </w:t>
      </w:r>
      <w:r>
        <w:t>в</w:t>
      </w:r>
      <w:r>
        <w:rPr>
          <w:spacing w:val="-12"/>
        </w:rPr>
        <w:t xml:space="preserve"> </w:t>
      </w:r>
      <w:r>
        <w:t>истории</w:t>
      </w:r>
      <w:r>
        <w:rPr>
          <w:spacing w:val="-15"/>
        </w:rPr>
        <w:t xml:space="preserve"> </w:t>
      </w:r>
      <w:r>
        <w:t>и</w:t>
      </w:r>
      <w:r>
        <w:rPr>
          <w:spacing w:val="-13"/>
        </w:rPr>
        <w:t xml:space="preserve"> </w:t>
      </w:r>
      <w:r>
        <w:t>современной</w:t>
      </w:r>
      <w:r>
        <w:rPr>
          <w:spacing w:val="-13"/>
        </w:rPr>
        <w:t xml:space="preserve"> </w:t>
      </w:r>
      <w:r>
        <w:t xml:space="preserve">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rsidR="003F632E" w:rsidRDefault="005F4B4A">
      <w:pPr>
        <w:pStyle w:val="a3"/>
        <w:spacing w:before="3" w:line="275" w:lineRule="exact"/>
        <w:ind w:firstLine="0"/>
        <w:jc w:val="left"/>
      </w:pPr>
      <w:r>
        <w:t>деятельности,</w:t>
      </w:r>
      <w:r>
        <w:rPr>
          <w:spacing w:val="-7"/>
        </w:rPr>
        <w:t xml:space="preserve"> </w:t>
      </w:r>
      <w:r>
        <w:t>аргументированно</w:t>
      </w:r>
      <w:r>
        <w:rPr>
          <w:spacing w:val="-5"/>
        </w:rPr>
        <w:t xml:space="preserve"> </w:t>
      </w:r>
      <w:r>
        <w:t>объяснять</w:t>
      </w:r>
      <w:r>
        <w:rPr>
          <w:spacing w:val="-6"/>
        </w:rPr>
        <w:t xml:space="preserve"> </w:t>
      </w:r>
      <w:r>
        <w:t>её</w:t>
      </w:r>
      <w:r>
        <w:rPr>
          <w:spacing w:val="-11"/>
        </w:rPr>
        <w:t xml:space="preserve"> </w:t>
      </w:r>
      <w:r>
        <w:rPr>
          <w:spacing w:val="-2"/>
        </w:rPr>
        <w:t>важность.</w:t>
      </w:r>
    </w:p>
    <w:p w:rsidR="003F632E" w:rsidRDefault="005F4B4A">
      <w:pPr>
        <w:spacing w:line="242" w:lineRule="auto"/>
        <w:ind w:left="619" w:firstLine="710"/>
        <w:rPr>
          <w:i/>
          <w:sz w:val="24"/>
        </w:rPr>
      </w:pPr>
      <w:r>
        <w:rPr>
          <w:i/>
          <w:sz w:val="24"/>
        </w:rPr>
        <w:t>Тема 23. Выдающиеся учёные России. Наука как источник социального и духовного прогресса общества.</w:t>
      </w:r>
    </w:p>
    <w:p w:rsidR="003F632E" w:rsidRDefault="005F4B4A">
      <w:pPr>
        <w:pStyle w:val="a3"/>
        <w:spacing w:line="271" w:lineRule="exact"/>
        <w:ind w:left="1330" w:firstLine="0"/>
        <w:jc w:val="left"/>
      </w:pPr>
      <w:r>
        <w:rPr>
          <w:spacing w:val="-2"/>
        </w:rPr>
        <w:t>Характеризовать</w:t>
      </w:r>
      <w:r>
        <w:rPr>
          <w:spacing w:val="8"/>
        </w:rPr>
        <w:t xml:space="preserve"> </w:t>
      </w:r>
      <w:r>
        <w:rPr>
          <w:spacing w:val="-2"/>
        </w:rPr>
        <w:t>понятие</w:t>
      </w:r>
      <w:r>
        <w:rPr>
          <w:spacing w:val="3"/>
        </w:rPr>
        <w:t xml:space="preserve"> </w:t>
      </w:r>
      <w:r>
        <w:rPr>
          <w:spacing w:val="-2"/>
        </w:rPr>
        <w:t>«наука»;</w:t>
      </w:r>
    </w:p>
    <w:p w:rsidR="003F632E" w:rsidRDefault="005F4B4A">
      <w:pPr>
        <w:pStyle w:val="a3"/>
        <w:spacing w:before="4" w:line="237" w:lineRule="auto"/>
        <w:jc w:val="left"/>
      </w:pPr>
      <w:r>
        <w:t>уметь</w:t>
      </w:r>
      <w:r>
        <w:rPr>
          <w:spacing w:val="35"/>
        </w:rPr>
        <w:t xml:space="preserve"> </w:t>
      </w:r>
      <w:r>
        <w:t>аргументированно</w:t>
      </w:r>
      <w:r>
        <w:rPr>
          <w:spacing w:val="35"/>
        </w:rPr>
        <w:t xml:space="preserve"> </w:t>
      </w:r>
      <w:r>
        <w:t>обосновывать</w:t>
      </w:r>
      <w:r>
        <w:rPr>
          <w:spacing w:val="32"/>
        </w:rPr>
        <w:t xml:space="preserve"> </w:t>
      </w:r>
      <w:r>
        <w:t>важность</w:t>
      </w:r>
      <w:r>
        <w:rPr>
          <w:spacing w:val="31"/>
        </w:rPr>
        <w:t xml:space="preserve"> </w:t>
      </w:r>
      <w:r>
        <w:t>науки</w:t>
      </w:r>
      <w:r>
        <w:rPr>
          <w:spacing w:val="35"/>
        </w:rPr>
        <w:t xml:space="preserve"> </w:t>
      </w:r>
      <w:r>
        <w:t>в</w:t>
      </w:r>
      <w:r>
        <w:rPr>
          <w:spacing w:val="27"/>
        </w:rPr>
        <w:t xml:space="preserve"> </w:t>
      </w:r>
      <w:r>
        <w:t>современном</w:t>
      </w:r>
      <w:r>
        <w:rPr>
          <w:spacing w:val="28"/>
        </w:rPr>
        <w:t xml:space="preserve"> </w:t>
      </w:r>
      <w:r>
        <w:t>обществе, прослеживать её</w:t>
      </w:r>
      <w:r>
        <w:rPr>
          <w:spacing w:val="-4"/>
        </w:rPr>
        <w:t xml:space="preserve"> </w:t>
      </w:r>
      <w:r>
        <w:t>связь с</w:t>
      </w:r>
      <w:r>
        <w:rPr>
          <w:spacing w:val="-4"/>
        </w:rPr>
        <w:t xml:space="preserve"> </w:t>
      </w:r>
      <w:r>
        <w:t>научно-техническим и социальным прогрессом;</w:t>
      </w:r>
    </w:p>
    <w:p w:rsidR="003F632E" w:rsidRDefault="005F4B4A">
      <w:pPr>
        <w:pStyle w:val="a3"/>
        <w:spacing w:before="3" w:line="275" w:lineRule="exact"/>
        <w:ind w:left="1330" w:firstLine="0"/>
        <w:jc w:val="left"/>
      </w:pPr>
      <w:r>
        <w:t>называть</w:t>
      </w:r>
      <w:r>
        <w:rPr>
          <w:spacing w:val="-15"/>
        </w:rPr>
        <w:t xml:space="preserve"> </w:t>
      </w:r>
      <w:r>
        <w:t>имена</w:t>
      </w:r>
      <w:r>
        <w:rPr>
          <w:spacing w:val="-15"/>
        </w:rPr>
        <w:t xml:space="preserve"> </w:t>
      </w:r>
      <w:r>
        <w:t>выдающихся</w:t>
      </w:r>
      <w:r>
        <w:rPr>
          <w:spacing w:val="-8"/>
        </w:rPr>
        <w:t xml:space="preserve"> </w:t>
      </w:r>
      <w:r>
        <w:t>учёных</w:t>
      </w:r>
      <w:r>
        <w:rPr>
          <w:spacing w:val="-17"/>
        </w:rPr>
        <w:t xml:space="preserve"> </w:t>
      </w:r>
      <w:r>
        <w:rPr>
          <w:spacing w:val="-2"/>
        </w:rPr>
        <w:t>России;</w:t>
      </w:r>
    </w:p>
    <w:p w:rsidR="003F632E" w:rsidRDefault="005F4B4A">
      <w:pPr>
        <w:pStyle w:val="a3"/>
        <w:spacing w:line="242" w:lineRule="auto"/>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w:t>
      </w:r>
      <w:r>
        <w:rPr>
          <w:spacing w:val="80"/>
        </w:rPr>
        <w:t xml:space="preserve"> </w:t>
      </w:r>
      <w:r>
        <w:t>обоснования научного знания;</w:t>
      </w:r>
    </w:p>
    <w:p w:rsidR="003F632E" w:rsidRDefault="005F4B4A">
      <w:pPr>
        <w:pStyle w:val="a3"/>
        <w:spacing w:line="242" w:lineRule="auto"/>
        <w:ind w:right="638"/>
        <w:jc w:val="left"/>
      </w:pPr>
      <w:r>
        <w:t>характеризовать и доказывать важность науки для благополучия общества,</w:t>
      </w:r>
      <w:r>
        <w:rPr>
          <w:spacing w:val="-1"/>
        </w:rPr>
        <w:t xml:space="preserve"> </w:t>
      </w:r>
      <w:r>
        <w:t>страны и государства;</w:t>
      </w:r>
    </w:p>
    <w:p w:rsidR="003F632E" w:rsidRDefault="005F4B4A">
      <w:pPr>
        <w:pStyle w:val="a3"/>
        <w:spacing w:line="242" w:lineRule="auto"/>
        <w:jc w:val="left"/>
      </w:pPr>
      <w:r>
        <w:t>обосновывать</w:t>
      </w:r>
      <w:r>
        <w:rPr>
          <w:spacing w:val="79"/>
        </w:rPr>
        <w:t xml:space="preserve"> </w:t>
      </w:r>
      <w:r>
        <w:t>важность</w:t>
      </w:r>
      <w:r>
        <w:rPr>
          <w:spacing w:val="79"/>
        </w:rPr>
        <w:t xml:space="preserve"> </w:t>
      </w:r>
      <w:r>
        <w:t>морали</w:t>
      </w:r>
      <w:r>
        <w:rPr>
          <w:spacing w:val="78"/>
        </w:rPr>
        <w:t xml:space="preserve"> </w:t>
      </w:r>
      <w:r>
        <w:t>и</w:t>
      </w:r>
      <w:r>
        <w:rPr>
          <w:spacing w:val="80"/>
        </w:rPr>
        <w:t xml:space="preserve"> </w:t>
      </w:r>
      <w:r>
        <w:t>нравственности</w:t>
      </w:r>
      <w:r>
        <w:rPr>
          <w:spacing w:val="80"/>
        </w:rPr>
        <w:t xml:space="preserve"> </w:t>
      </w:r>
      <w:r>
        <w:t>в</w:t>
      </w:r>
      <w:r>
        <w:rPr>
          <w:spacing w:val="78"/>
        </w:rPr>
        <w:t xml:space="preserve"> </w:t>
      </w:r>
      <w:r>
        <w:t>науке,</w:t>
      </w:r>
      <w:r>
        <w:rPr>
          <w:spacing w:val="80"/>
        </w:rPr>
        <w:t xml:space="preserve"> </w:t>
      </w:r>
      <w:r>
        <w:t>её</w:t>
      </w:r>
      <w:r>
        <w:rPr>
          <w:spacing w:val="80"/>
        </w:rPr>
        <w:t xml:space="preserve"> </w:t>
      </w:r>
      <w:r>
        <w:t>роль</w:t>
      </w:r>
      <w:r>
        <w:rPr>
          <w:spacing w:val="77"/>
        </w:rPr>
        <w:t xml:space="preserve"> </w:t>
      </w:r>
      <w:r>
        <w:t>и</w:t>
      </w:r>
      <w:r>
        <w:rPr>
          <w:spacing w:val="77"/>
        </w:rPr>
        <w:t xml:space="preserve"> </w:t>
      </w:r>
      <w:r>
        <w:t>вклад</w:t>
      </w:r>
      <w:r>
        <w:rPr>
          <w:spacing w:val="35"/>
        </w:rPr>
        <w:t xml:space="preserve"> </w:t>
      </w:r>
      <w:r>
        <w:t>в доказательство этих понятий.</w:t>
      </w:r>
    </w:p>
    <w:p w:rsidR="003F632E" w:rsidRDefault="005F4B4A">
      <w:pPr>
        <w:spacing w:line="271" w:lineRule="exact"/>
        <w:ind w:left="1330"/>
        <w:rPr>
          <w:i/>
          <w:sz w:val="24"/>
        </w:rPr>
      </w:pPr>
      <w:r>
        <w:rPr>
          <w:i/>
          <w:sz w:val="24"/>
        </w:rPr>
        <w:t>Тема</w:t>
      </w:r>
      <w:r>
        <w:rPr>
          <w:i/>
          <w:spacing w:val="-11"/>
          <w:sz w:val="24"/>
        </w:rPr>
        <w:t xml:space="preserve"> </w:t>
      </w:r>
      <w:r>
        <w:rPr>
          <w:i/>
          <w:sz w:val="24"/>
        </w:rPr>
        <w:t>24.</w:t>
      </w:r>
      <w:r>
        <w:rPr>
          <w:i/>
          <w:spacing w:val="-4"/>
          <w:sz w:val="24"/>
        </w:rPr>
        <w:t xml:space="preserve"> </w:t>
      </w:r>
      <w:r>
        <w:rPr>
          <w:i/>
          <w:sz w:val="24"/>
        </w:rPr>
        <w:t>Моя</w:t>
      </w:r>
      <w:r>
        <w:rPr>
          <w:i/>
          <w:spacing w:val="-11"/>
          <w:sz w:val="24"/>
        </w:rPr>
        <w:t xml:space="preserve"> </w:t>
      </w:r>
      <w:r>
        <w:rPr>
          <w:i/>
          <w:sz w:val="24"/>
        </w:rPr>
        <w:t>профессия</w:t>
      </w:r>
      <w:r>
        <w:rPr>
          <w:i/>
          <w:spacing w:val="-6"/>
          <w:sz w:val="24"/>
        </w:rPr>
        <w:t xml:space="preserve"> </w:t>
      </w:r>
      <w:r>
        <w:rPr>
          <w:i/>
          <w:sz w:val="24"/>
        </w:rPr>
        <w:t>(практическое</w:t>
      </w:r>
      <w:r>
        <w:rPr>
          <w:i/>
          <w:spacing w:val="-6"/>
          <w:sz w:val="24"/>
        </w:rPr>
        <w:t xml:space="preserve"> </w:t>
      </w:r>
      <w:r>
        <w:rPr>
          <w:i/>
          <w:spacing w:val="-2"/>
          <w:sz w:val="24"/>
        </w:rPr>
        <w:t>занятие).</w:t>
      </w:r>
    </w:p>
    <w:p w:rsidR="003F632E" w:rsidRDefault="005F4B4A">
      <w:pPr>
        <w:pStyle w:val="a3"/>
        <w:spacing w:line="237" w:lineRule="auto"/>
        <w:ind w:right="629"/>
      </w:pPr>
      <w:r>
        <w:t>Характеризовать понятие «профессия», предполагать характер и цель труда</w:t>
      </w:r>
      <w:r>
        <w:rPr>
          <w:spacing w:val="40"/>
        </w:rPr>
        <w:t xml:space="preserve"> </w:t>
      </w:r>
      <w:r>
        <w:t>в определённой профессии;</w:t>
      </w:r>
    </w:p>
    <w:p w:rsidR="003F632E" w:rsidRDefault="005F4B4A">
      <w:pPr>
        <w:pStyle w:val="a3"/>
        <w:ind w:right="620"/>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rsidR="003F632E" w:rsidRDefault="005F4B4A">
      <w:pPr>
        <w:pStyle w:val="1"/>
      </w:pPr>
      <w:bookmarkStart w:id="47" w:name="Тематический_блок_4._«Родина_и_патриотиз"/>
      <w:bookmarkEnd w:id="47"/>
      <w:r>
        <w:t>ТЕМАТИЧЕСКИЙ</w:t>
      </w:r>
      <w:r>
        <w:rPr>
          <w:spacing w:val="-6"/>
        </w:rPr>
        <w:t xml:space="preserve"> </w:t>
      </w:r>
      <w:r>
        <w:t>БЛОК</w:t>
      </w:r>
      <w:r>
        <w:rPr>
          <w:spacing w:val="-11"/>
        </w:rPr>
        <w:t xml:space="preserve"> </w:t>
      </w:r>
      <w:r>
        <w:t>4.</w:t>
      </w:r>
      <w:r>
        <w:rPr>
          <w:spacing w:val="-4"/>
        </w:rPr>
        <w:t xml:space="preserve"> </w:t>
      </w:r>
      <w:r>
        <w:t>«РОДИНА</w:t>
      </w:r>
      <w:r>
        <w:rPr>
          <w:spacing w:val="-11"/>
        </w:rPr>
        <w:t xml:space="preserve"> </w:t>
      </w:r>
      <w:r>
        <w:t>И</w:t>
      </w:r>
      <w:r>
        <w:rPr>
          <w:spacing w:val="-15"/>
        </w:rPr>
        <w:t xml:space="preserve"> </w:t>
      </w:r>
      <w:r>
        <w:rPr>
          <w:spacing w:val="-2"/>
        </w:rPr>
        <w:t>ПАТРИОТИЗМ»</w:t>
      </w:r>
    </w:p>
    <w:p w:rsidR="003F632E" w:rsidRDefault="005F4B4A">
      <w:pPr>
        <w:spacing w:line="274" w:lineRule="exact"/>
        <w:ind w:left="1330"/>
        <w:rPr>
          <w:i/>
          <w:sz w:val="24"/>
        </w:rPr>
      </w:pPr>
      <w:r>
        <w:rPr>
          <w:i/>
          <w:sz w:val="24"/>
        </w:rPr>
        <w:t>Тема</w:t>
      </w:r>
      <w:r>
        <w:rPr>
          <w:i/>
          <w:spacing w:val="-3"/>
          <w:sz w:val="24"/>
        </w:rPr>
        <w:t xml:space="preserve"> </w:t>
      </w:r>
      <w:r>
        <w:rPr>
          <w:i/>
          <w:sz w:val="24"/>
        </w:rPr>
        <w:t>25.</w:t>
      </w:r>
      <w:r>
        <w:rPr>
          <w:i/>
          <w:spacing w:val="4"/>
          <w:sz w:val="24"/>
        </w:rPr>
        <w:t xml:space="preserve"> </w:t>
      </w:r>
      <w:r>
        <w:rPr>
          <w:i/>
          <w:spacing w:val="-2"/>
          <w:sz w:val="24"/>
        </w:rPr>
        <w:t>Гражданин.</w:t>
      </w:r>
    </w:p>
    <w:p w:rsidR="003F632E" w:rsidRDefault="005F4B4A">
      <w:pPr>
        <w:pStyle w:val="a3"/>
        <w:spacing w:line="275" w:lineRule="exact"/>
        <w:ind w:left="1330" w:firstLine="0"/>
        <w:jc w:val="left"/>
      </w:pPr>
      <w:r>
        <w:rPr>
          <w:spacing w:val="-2"/>
        </w:rPr>
        <w:t>Характеризовать</w:t>
      </w:r>
      <w:r>
        <w:rPr>
          <w:spacing w:val="-5"/>
        </w:rPr>
        <w:t xml:space="preserve"> </w:t>
      </w:r>
      <w:r>
        <w:rPr>
          <w:spacing w:val="-2"/>
        </w:rPr>
        <w:t>понятия</w:t>
      </w:r>
      <w:r>
        <w:t xml:space="preserve"> </w:t>
      </w:r>
      <w:r>
        <w:rPr>
          <w:spacing w:val="-2"/>
        </w:rPr>
        <w:t>«Родина»</w:t>
      </w:r>
      <w:r>
        <w:rPr>
          <w:spacing w:val="-8"/>
        </w:rPr>
        <w:t xml:space="preserve"> </w:t>
      </w:r>
      <w:r>
        <w:rPr>
          <w:spacing w:val="-2"/>
        </w:rPr>
        <w:t>и</w:t>
      </w:r>
      <w:r>
        <w:rPr>
          <w:spacing w:val="-9"/>
        </w:rPr>
        <w:t xml:space="preserve"> </w:t>
      </w:r>
      <w:r>
        <w:rPr>
          <w:spacing w:val="-2"/>
        </w:rPr>
        <w:t>«гражданство»,</w:t>
      </w:r>
      <w:r>
        <w:rPr>
          <w:spacing w:val="-5"/>
        </w:rPr>
        <w:t xml:space="preserve"> </w:t>
      </w:r>
      <w:r>
        <w:rPr>
          <w:spacing w:val="-2"/>
        </w:rPr>
        <w:t>объяснять</w:t>
      </w:r>
      <w:r>
        <w:rPr>
          <w:spacing w:val="-3"/>
        </w:rPr>
        <w:t xml:space="preserve"> </w:t>
      </w:r>
      <w:r>
        <w:rPr>
          <w:spacing w:val="-2"/>
        </w:rPr>
        <w:t>их</w:t>
      </w:r>
      <w:r>
        <w:rPr>
          <w:spacing w:val="-4"/>
        </w:rPr>
        <w:t xml:space="preserve"> </w:t>
      </w:r>
      <w:r>
        <w:rPr>
          <w:spacing w:val="-2"/>
        </w:rPr>
        <w:t>взаимосвязь;</w:t>
      </w:r>
    </w:p>
    <w:p w:rsidR="003F632E" w:rsidRDefault="005F4B4A">
      <w:pPr>
        <w:pStyle w:val="a3"/>
        <w:spacing w:before="5" w:line="237" w:lineRule="auto"/>
        <w:jc w:val="left"/>
      </w:pPr>
      <w:r>
        <w:t>Понимать</w:t>
      </w:r>
      <w:r>
        <w:rPr>
          <w:spacing w:val="40"/>
        </w:rPr>
        <w:t xml:space="preserve"> </w:t>
      </w:r>
      <w:r>
        <w:t>духовно-нравственный</w:t>
      </w:r>
      <w:r>
        <w:rPr>
          <w:spacing w:val="40"/>
        </w:rPr>
        <w:t xml:space="preserve"> </w:t>
      </w:r>
      <w:r>
        <w:t>характер</w:t>
      </w:r>
      <w:r>
        <w:rPr>
          <w:spacing w:val="38"/>
        </w:rPr>
        <w:t xml:space="preserve"> </w:t>
      </w:r>
      <w:r>
        <w:t>патриотизма,</w:t>
      </w:r>
      <w:r>
        <w:rPr>
          <w:spacing w:val="38"/>
        </w:rPr>
        <w:t xml:space="preserve"> </w:t>
      </w:r>
      <w:r>
        <w:t>ценностей</w:t>
      </w:r>
      <w:r>
        <w:rPr>
          <w:spacing w:val="36"/>
        </w:rPr>
        <w:t xml:space="preserve"> </w:t>
      </w:r>
      <w:r>
        <w:t xml:space="preserve">гражданского </w:t>
      </w:r>
      <w:r>
        <w:rPr>
          <w:spacing w:val="-2"/>
        </w:rPr>
        <w:t>самосознания;</w:t>
      </w:r>
    </w:p>
    <w:p w:rsidR="003F632E" w:rsidRDefault="005F4B4A">
      <w:pPr>
        <w:pStyle w:val="a3"/>
        <w:spacing w:before="3" w:line="275" w:lineRule="exact"/>
        <w:ind w:left="1330" w:firstLine="0"/>
        <w:jc w:val="left"/>
      </w:pPr>
      <w:r>
        <w:t>понимать</w:t>
      </w:r>
      <w:r>
        <w:rPr>
          <w:spacing w:val="-17"/>
        </w:rPr>
        <w:t xml:space="preserve"> </w:t>
      </w:r>
      <w:r>
        <w:t>и</w:t>
      </w:r>
      <w:r>
        <w:rPr>
          <w:spacing w:val="-15"/>
        </w:rPr>
        <w:t xml:space="preserve"> </w:t>
      </w:r>
      <w:r>
        <w:t>уметь</w:t>
      </w:r>
      <w:r>
        <w:rPr>
          <w:spacing w:val="-15"/>
        </w:rPr>
        <w:t xml:space="preserve"> </w:t>
      </w:r>
      <w:r>
        <w:t>обосновывать</w:t>
      </w:r>
      <w:r>
        <w:rPr>
          <w:spacing w:val="-11"/>
        </w:rPr>
        <w:t xml:space="preserve"> </w:t>
      </w:r>
      <w:r>
        <w:t>нравственные</w:t>
      </w:r>
      <w:r>
        <w:rPr>
          <w:spacing w:val="-17"/>
        </w:rPr>
        <w:t xml:space="preserve"> </w:t>
      </w:r>
      <w:r>
        <w:t>качества</w:t>
      </w:r>
      <w:r>
        <w:rPr>
          <w:spacing w:val="-13"/>
        </w:rPr>
        <w:t xml:space="preserve"> </w:t>
      </w:r>
      <w:r>
        <w:rPr>
          <w:spacing w:val="-2"/>
        </w:rPr>
        <w:t>гражданина.</w:t>
      </w:r>
    </w:p>
    <w:p w:rsidR="003F632E" w:rsidRDefault="005F4B4A">
      <w:pPr>
        <w:spacing w:line="275" w:lineRule="exact"/>
        <w:ind w:left="1330"/>
        <w:rPr>
          <w:i/>
          <w:sz w:val="24"/>
        </w:rPr>
      </w:pPr>
      <w:r>
        <w:rPr>
          <w:i/>
          <w:sz w:val="24"/>
        </w:rPr>
        <w:t>Тема</w:t>
      </w:r>
      <w:r>
        <w:rPr>
          <w:i/>
          <w:spacing w:val="-3"/>
          <w:sz w:val="24"/>
        </w:rPr>
        <w:t xml:space="preserve"> </w:t>
      </w:r>
      <w:r>
        <w:rPr>
          <w:i/>
          <w:sz w:val="24"/>
        </w:rPr>
        <w:t>26.</w:t>
      </w:r>
      <w:r>
        <w:rPr>
          <w:i/>
          <w:spacing w:val="4"/>
          <w:sz w:val="24"/>
        </w:rPr>
        <w:t xml:space="preserve"> </w:t>
      </w:r>
      <w:r>
        <w:rPr>
          <w:i/>
          <w:spacing w:val="-2"/>
          <w:sz w:val="24"/>
        </w:rPr>
        <w:t>Патриотизм.</w:t>
      </w:r>
    </w:p>
    <w:p w:rsidR="003F632E" w:rsidRDefault="005F4B4A">
      <w:pPr>
        <w:pStyle w:val="a3"/>
        <w:spacing w:before="3" w:line="275" w:lineRule="exact"/>
        <w:ind w:left="1330" w:firstLine="0"/>
        <w:jc w:val="left"/>
      </w:pPr>
      <w:r>
        <w:rPr>
          <w:spacing w:val="-2"/>
        </w:rPr>
        <w:t>Характеризовать</w:t>
      </w:r>
      <w:r>
        <w:rPr>
          <w:spacing w:val="8"/>
        </w:rPr>
        <w:t xml:space="preserve"> </w:t>
      </w:r>
      <w:r>
        <w:rPr>
          <w:spacing w:val="-2"/>
        </w:rPr>
        <w:t>понятие</w:t>
      </w:r>
      <w:r>
        <w:rPr>
          <w:spacing w:val="3"/>
        </w:rPr>
        <w:t xml:space="preserve"> </w:t>
      </w:r>
      <w:r>
        <w:rPr>
          <w:spacing w:val="-2"/>
        </w:rPr>
        <w:t>«патриотизм»;</w:t>
      </w:r>
    </w:p>
    <w:p w:rsidR="003F632E" w:rsidRDefault="005F4B4A">
      <w:pPr>
        <w:pStyle w:val="a3"/>
        <w:ind w:right="624"/>
      </w:pPr>
      <w:r>
        <w:t>приводить примеры патриотизма в истории и современном обществе; различат истинный и ложны патриотизм через ориентированность на ценности толерантности, уважения к другим народам, их истории и культуре;</w:t>
      </w:r>
    </w:p>
    <w:p w:rsidR="003F632E" w:rsidRDefault="005F4B4A">
      <w:pPr>
        <w:spacing w:before="1"/>
        <w:ind w:left="1330" w:right="4574"/>
        <w:rPr>
          <w:sz w:val="24"/>
        </w:rPr>
      </w:pPr>
      <w:r>
        <w:rPr>
          <w:sz w:val="24"/>
        </w:rPr>
        <w:t>уметь</w:t>
      </w:r>
      <w:r>
        <w:rPr>
          <w:spacing w:val="-12"/>
          <w:sz w:val="24"/>
        </w:rPr>
        <w:t xml:space="preserve"> </w:t>
      </w:r>
      <w:r>
        <w:rPr>
          <w:sz w:val="24"/>
        </w:rPr>
        <w:t>обосновывать</w:t>
      </w:r>
      <w:r>
        <w:rPr>
          <w:spacing w:val="-15"/>
          <w:sz w:val="24"/>
        </w:rPr>
        <w:t xml:space="preserve"> </w:t>
      </w:r>
      <w:r>
        <w:rPr>
          <w:sz w:val="24"/>
        </w:rPr>
        <w:t>важность</w:t>
      </w:r>
      <w:r>
        <w:rPr>
          <w:spacing w:val="-13"/>
          <w:sz w:val="24"/>
        </w:rPr>
        <w:t xml:space="preserve"> </w:t>
      </w:r>
      <w:r>
        <w:rPr>
          <w:sz w:val="24"/>
        </w:rPr>
        <w:t xml:space="preserve">патриотизма. </w:t>
      </w:r>
      <w:r>
        <w:rPr>
          <w:i/>
          <w:sz w:val="24"/>
        </w:rPr>
        <w:t>Тема</w:t>
      </w:r>
      <w:r>
        <w:rPr>
          <w:i/>
          <w:spacing w:val="-3"/>
          <w:sz w:val="24"/>
        </w:rPr>
        <w:t xml:space="preserve"> </w:t>
      </w:r>
      <w:r>
        <w:rPr>
          <w:i/>
          <w:sz w:val="24"/>
        </w:rPr>
        <w:t>27. Защита Родины: подвиг или</w:t>
      </w:r>
      <w:r>
        <w:rPr>
          <w:i/>
          <w:spacing w:val="-3"/>
          <w:sz w:val="24"/>
        </w:rPr>
        <w:t xml:space="preserve"> </w:t>
      </w:r>
      <w:r>
        <w:rPr>
          <w:i/>
          <w:sz w:val="24"/>
        </w:rPr>
        <w:t xml:space="preserve">долг? </w:t>
      </w:r>
      <w:r>
        <w:rPr>
          <w:sz w:val="24"/>
        </w:rPr>
        <w:t>Характеризовать понятия</w:t>
      </w:r>
      <w:r>
        <w:rPr>
          <w:spacing w:val="-3"/>
          <w:sz w:val="24"/>
        </w:rPr>
        <w:t xml:space="preserve"> </w:t>
      </w:r>
      <w:r>
        <w:rPr>
          <w:sz w:val="24"/>
        </w:rPr>
        <w:t>«война»</w:t>
      </w:r>
      <w:r>
        <w:rPr>
          <w:spacing w:val="-8"/>
          <w:sz w:val="24"/>
        </w:rPr>
        <w:t xml:space="preserve"> </w:t>
      </w:r>
      <w:r>
        <w:rPr>
          <w:sz w:val="24"/>
        </w:rPr>
        <w:t>и «мир»;</w:t>
      </w:r>
    </w:p>
    <w:p w:rsidR="003F632E" w:rsidRDefault="005F4B4A">
      <w:pPr>
        <w:pStyle w:val="a3"/>
        <w:spacing w:line="274" w:lineRule="exact"/>
        <w:ind w:left="1330" w:firstLine="0"/>
        <w:jc w:val="left"/>
      </w:pPr>
      <w:r>
        <w:t>доказывать</w:t>
      </w:r>
      <w:r>
        <w:rPr>
          <w:spacing w:val="-11"/>
        </w:rPr>
        <w:t xml:space="preserve"> </w:t>
      </w:r>
      <w:r>
        <w:t>важность</w:t>
      </w:r>
      <w:r>
        <w:rPr>
          <w:spacing w:val="-8"/>
        </w:rPr>
        <w:t xml:space="preserve"> </w:t>
      </w:r>
      <w:r>
        <w:t>сохранения</w:t>
      </w:r>
      <w:r>
        <w:rPr>
          <w:spacing w:val="-8"/>
        </w:rPr>
        <w:t xml:space="preserve"> </w:t>
      </w:r>
      <w:r>
        <w:t>мира</w:t>
      </w:r>
      <w:r>
        <w:rPr>
          <w:spacing w:val="-14"/>
        </w:rPr>
        <w:t xml:space="preserve"> </w:t>
      </w:r>
      <w:r>
        <w:t>и</w:t>
      </w:r>
      <w:r>
        <w:rPr>
          <w:spacing w:val="-8"/>
        </w:rPr>
        <w:t xml:space="preserve"> </w:t>
      </w:r>
      <w:r>
        <w:rPr>
          <w:spacing w:val="-2"/>
        </w:rPr>
        <w:t>согласия;</w:t>
      </w:r>
    </w:p>
    <w:p w:rsidR="003F632E" w:rsidRDefault="005F4B4A">
      <w:pPr>
        <w:pStyle w:val="a3"/>
        <w:spacing w:before="5" w:line="237" w:lineRule="auto"/>
        <w:jc w:val="left"/>
      </w:pPr>
      <w:r>
        <w:t>обосновывать</w:t>
      </w:r>
      <w:r>
        <w:rPr>
          <w:spacing w:val="40"/>
        </w:rPr>
        <w:t xml:space="preserve"> </w:t>
      </w:r>
      <w:r>
        <w:t>роль</w:t>
      </w:r>
      <w:r>
        <w:rPr>
          <w:spacing w:val="40"/>
        </w:rPr>
        <w:t xml:space="preserve"> </w:t>
      </w:r>
      <w:r>
        <w:t>защиты</w:t>
      </w:r>
      <w:r>
        <w:rPr>
          <w:spacing w:val="40"/>
        </w:rPr>
        <w:t xml:space="preserve"> </w:t>
      </w:r>
      <w:r>
        <w:t>Отечества,</w:t>
      </w:r>
      <w:r>
        <w:rPr>
          <w:spacing w:val="40"/>
        </w:rPr>
        <w:t xml:space="preserve"> </w:t>
      </w:r>
      <w:r>
        <w:t>её</w:t>
      </w:r>
      <w:r>
        <w:rPr>
          <w:spacing w:val="40"/>
        </w:rPr>
        <w:t xml:space="preserve"> </w:t>
      </w:r>
      <w:r>
        <w:t>важность</w:t>
      </w:r>
      <w:r>
        <w:rPr>
          <w:spacing w:val="40"/>
        </w:rPr>
        <w:t xml:space="preserve"> </w:t>
      </w:r>
      <w:r>
        <w:t>для</w:t>
      </w:r>
      <w:r>
        <w:rPr>
          <w:spacing w:val="40"/>
        </w:rPr>
        <w:t xml:space="preserve"> </w:t>
      </w:r>
      <w:r>
        <w:t>гражданина;</w:t>
      </w:r>
      <w:r>
        <w:rPr>
          <w:spacing w:val="80"/>
        </w:rPr>
        <w:t xml:space="preserve"> </w:t>
      </w:r>
      <w:r>
        <w:t>понимать</w:t>
      </w:r>
      <w:r>
        <w:rPr>
          <w:spacing w:val="40"/>
        </w:rPr>
        <w:t xml:space="preserve"> </w:t>
      </w:r>
      <w:r>
        <w:t>особенности</w:t>
      </w:r>
      <w:r>
        <w:rPr>
          <w:spacing w:val="13"/>
        </w:rPr>
        <w:t xml:space="preserve"> </w:t>
      </w:r>
      <w:r>
        <w:t>защиты</w:t>
      </w:r>
      <w:r>
        <w:rPr>
          <w:spacing w:val="12"/>
        </w:rPr>
        <w:t xml:space="preserve"> </w:t>
      </w:r>
      <w:r>
        <w:t>чести</w:t>
      </w:r>
      <w:r>
        <w:rPr>
          <w:spacing w:val="16"/>
        </w:rPr>
        <w:t xml:space="preserve"> </w:t>
      </w:r>
      <w:r>
        <w:t>Отечества</w:t>
      </w:r>
      <w:r>
        <w:rPr>
          <w:spacing w:val="13"/>
        </w:rPr>
        <w:t xml:space="preserve"> </w:t>
      </w:r>
      <w:r>
        <w:t>в</w:t>
      </w:r>
      <w:r>
        <w:rPr>
          <w:spacing w:val="16"/>
        </w:rPr>
        <w:t xml:space="preserve"> </w:t>
      </w:r>
      <w:r>
        <w:t>спорте,</w:t>
      </w:r>
      <w:r>
        <w:rPr>
          <w:spacing w:val="16"/>
        </w:rPr>
        <w:t xml:space="preserve"> </w:t>
      </w:r>
      <w:r>
        <w:t>науке,</w:t>
      </w:r>
      <w:r>
        <w:rPr>
          <w:spacing w:val="16"/>
        </w:rPr>
        <w:t xml:space="preserve"> </w:t>
      </w:r>
      <w:r>
        <w:t>культуре;</w:t>
      </w:r>
      <w:r>
        <w:rPr>
          <w:spacing w:val="18"/>
        </w:rPr>
        <w:t xml:space="preserve"> </w:t>
      </w:r>
      <w:r>
        <w:t>характеризовать</w:t>
      </w:r>
      <w:r>
        <w:rPr>
          <w:spacing w:val="13"/>
        </w:rPr>
        <w:t xml:space="preserve"> </w:t>
      </w:r>
      <w:r>
        <w:rPr>
          <w:spacing w:val="-2"/>
        </w:rPr>
        <w:t>понятия</w:t>
      </w:r>
    </w:p>
    <w:p w:rsidR="003F632E" w:rsidRDefault="005F4B4A">
      <w:pPr>
        <w:pStyle w:val="a3"/>
        <w:spacing w:before="6" w:line="237" w:lineRule="auto"/>
        <w:ind w:firstLine="0"/>
        <w:jc w:val="left"/>
      </w:pPr>
      <w:r>
        <w:t>«военный</w:t>
      </w:r>
      <w:r>
        <w:rPr>
          <w:spacing w:val="-11"/>
        </w:rPr>
        <w:t xml:space="preserve"> </w:t>
      </w:r>
      <w:r>
        <w:t>подвиг»,</w:t>
      </w:r>
      <w:r>
        <w:rPr>
          <w:spacing w:val="-7"/>
        </w:rPr>
        <w:t xml:space="preserve"> </w:t>
      </w:r>
      <w:r>
        <w:t>«честь»,</w:t>
      </w:r>
      <w:r>
        <w:rPr>
          <w:spacing w:val="-7"/>
        </w:rPr>
        <w:t xml:space="preserve"> </w:t>
      </w:r>
      <w:r>
        <w:t>«доблесть»,</w:t>
      </w:r>
      <w:r>
        <w:rPr>
          <w:spacing w:val="-12"/>
        </w:rPr>
        <w:t xml:space="preserve"> </w:t>
      </w:r>
      <w:r>
        <w:t>обосновывать</w:t>
      </w:r>
      <w:r>
        <w:rPr>
          <w:spacing w:val="-15"/>
        </w:rPr>
        <w:t xml:space="preserve"> </w:t>
      </w:r>
      <w:r>
        <w:t>их</w:t>
      </w:r>
      <w:r>
        <w:rPr>
          <w:spacing w:val="-15"/>
        </w:rPr>
        <w:t xml:space="preserve"> </w:t>
      </w:r>
      <w:r>
        <w:t>важность,</w:t>
      </w:r>
      <w:r>
        <w:rPr>
          <w:spacing w:val="-11"/>
        </w:rPr>
        <w:t xml:space="preserve"> </w:t>
      </w:r>
      <w:r>
        <w:t>приводить</w:t>
      </w:r>
      <w:r>
        <w:rPr>
          <w:spacing w:val="-12"/>
        </w:rPr>
        <w:t xml:space="preserve"> </w:t>
      </w:r>
      <w:r>
        <w:t>примеры</w:t>
      </w:r>
      <w:r>
        <w:rPr>
          <w:spacing w:val="-15"/>
        </w:rPr>
        <w:t xml:space="preserve"> </w:t>
      </w:r>
      <w:r>
        <w:t xml:space="preserve">их </w:t>
      </w:r>
      <w:r>
        <w:rPr>
          <w:spacing w:val="-2"/>
        </w:rPr>
        <w:t>проявлений;</w:t>
      </w:r>
    </w:p>
    <w:p w:rsidR="003F632E" w:rsidRDefault="005F4B4A">
      <w:pPr>
        <w:pStyle w:val="a3"/>
        <w:spacing w:before="3" w:line="275" w:lineRule="exact"/>
        <w:ind w:left="1330" w:firstLine="0"/>
        <w:jc w:val="left"/>
      </w:pPr>
      <w:r>
        <w:rPr>
          <w:spacing w:val="-2"/>
        </w:rPr>
        <w:t>характеризовать</w:t>
      </w:r>
      <w:r>
        <w:rPr>
          <w:spacing w:val="8"/>
        </w:rPr>
        <w:t xml:space="preserve"> </w:t>
      </w:r>
      <w:r>
        <w:rPr>
          <w:spacing w:val="-2"/>
        </w:rPr>
        <w:t>понятие</w:t>
      </w:r>
      <w:r>
        <w:rPr>
          <w:spacing w:val="3"/>
        </w:rPr>
        <w:t xml:space="preserve"> </w:t>
      </w:r>
      <w:r>
        <w:rPr>
          <w:spacing w:val="-2"/>
        </w:rPr>
        <w:t>«государство»;</w:t>
      </w:r>
    </w:p>
    <w:p w:rsidR="003F632E" w:rsidRDefault="005F4B4A">
      <w:pPr>
        <w:pStyle w:val="a3"/>
        <w:spacing w:line="242" w:lineRule="auto"/>
        <w:jc w:val="left"/>
      </w:pPr>
      <w:r>
        <w:t>уметь</w:t>
      </w:r>
      <w:r>
        <w:rPr>
          <w:spacing w:val="-3"/>
        </w:rPr>
        <w:t xml:space="preserve"> </w:t>
      </w:r>
      <w:r>
        <w:t>выделять</w:t>
      </w:r>
      <w:r>
        <w:rPr>
          <w:spacing w:val="-4"/>
        </w:rPr>
        <w:t xml:space="preserve"> </w:t>
      </w:r>
      <w:r>
        <w:t>и</w:t>
      </w:r>
      <w:r>
        <w:rPr>
          <w:spacing w:val="-3"/>
        </w:rPr>
        <w:t xml:space="preserve"> </w:t>
      </w:r>
      <w:r>
        <w:t>формулировать</w:t>
      </w:r>
      <w:r>
        <w:rPr>
          <w:spacing w:val="-6"/>
        </w:rPr>
        <w:t xml:space="preserve"> </w:t>
      </w:r>
      <w:r>
        <w:t>основные</w:t>
      </w:r>
      <w:r>
        <w:rPr>
          <w:spacing w:val="-9"/>
        </w:rPr>
        <w:t xml:space="preserve"> </w:t>
      </w:r>
      <w:r>
        <w:t>особенности</w:t>
      </w:r>
      <w:r>
        <w:rPr>
          <w:spacing w:val="-3"/>
        </w:rPr>
        <w:t xml:space="preserve"> </w:t>
      </w:r>
      <w:r>
        <w:t>Российского государства</w:t>
      </w:r>
      <w:r>
        <w:rPr>
          <w:spacing w:val="-5"/>
        </w:rPr>
        <w:t xml:space="preserve"> </w:t>
      </w:r>
      <w:r>
        <w:t>с использованием исторических фактов и духовно-нравственные ценностей;</w:t>
      </w:r>
    </w:p>
    <w:p w:rsidR="003F632E" w:rsidRDefault="005F4B4A">
      <w:pPr>
        <w:pStyle w:val="a3"/>
        <w:tabs>
          <w:tab w:val="left" w:pos="3282"/>
          <w:tab w:val="left" w:pos="4384"/>
          <w:tab w:val="left" w:pos="5458"/>
          <w:tab w:val="left" w:pos="6068"/>
          <w:tab w:val="left" w:pos="7833"/>
          <w:tab w:val="left" w:pos="8653"/>
        </w:tabs>
        <w:spacing w:line="242" w:lineRule="auto"/>
        <w:ind w:right="630"/>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rsidR="003F632E" w:rsidRDefault="005F4B4A">
      <w:pPr>
        <w:pStyle w:val="a3"/>
        <w:spacing w:line="237" w:lineRule="auto"/>
        <w:jc w:val="left"/>
      </w:pPr>
      <w:r>
        <w:t>характеризовать</w:t>
      </w:r>
      <w:r>
        <w:rPr>
          <w:spacing w:val="40"/>
        </w:rPr>
        <w:t xml:space="preserve"> </w:t>
      </w:r>
      <w:r>
        <w:t>понятие</w:t>
      </w:r>
      <w:r>
        <w:rPr>
          <w:spacing w:val="40"/>
        </w:rPr>
        <w:t xml:space="preserve"> </w:t>
      </w:r>
      <w:r>
        <w:t>«гражданская</w:t>
      </w:r>
      <w:r>
        <w:rPr>
          <w:spacing w:val="40"/>
        </w:rPr>
        <w:t xml:space="preserve"> </w:t>
      </w:r>
      <w:r>
        <w:t>идентичность»,</w:t>
      </w:r>
      <w:r>
        <w:rPr>
          <w:spacing w:val="40"/>
        </w:rPr>
        <w:t xml:space="preserve"> </w:t>
      </w:r>
      <w:r>
        <w:t>соотносить</w:t>
      </w:r>
      <w:r>
        <w:rPr>
          <w:spacing w:val="-2"/>
        </w:rPr>
        <w:t xml:space="preserve"> </w:t>
      </w:r>
      <w:r>
        <w:t>это понятие с необходимыми нравственными качествами человека.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spacing w:before="88" w:line="275" w:lineRule="exact"/>
        <w:ind w:left="1330"/>
        <w:jc w:val="both"/>
        <w:rPr>
          <w:i/>
          <w:sz w:val="24"/>
        </w:rPr>
      </w:pPr>
      <w:r>
        <w:rPr>
          <w:i/>
          <w:sz w:val="24"/>
        </w:rPr>
        <w:lastRenderedPageBreak/>
        <w:t>Тема</w:t>
      </w:r>
      <w:r>
        <w:rPr>
          <w:i/>
          <w:spacing w:val="-17"/>
          <w:sz w:val="24"/>
        </w:rPr>
        <w:t xml:space="preserve"> </w:t>
      </w:r>
      <w:r>
        <w:rPr>
          <w:i/>
          <w:sz w:val="24"/>
        </w:rPr>
        <w:t>29.</w:t>
      </w:r>
      <w:r>
        <w:rPr>
          <w:i/>
          <w:spacing w:val="-8"/>
          <w:sz w:val="24"/>
        </w:rPr>
        <w:t xml:space="preserve"> </w:t>
      </w:r>
      <w:r>
        <w:rPr>
          <w:i/>
          <w:sz w:val="24"/>
        </w:rPr>
        <w:t>Гражданская</w:t>
      </w:r>
      <w:r>
        <w:rPr>
          <w:i/>
          <w:spacing w:val="-13"/>
          <w:sz w:val="24"/>
        </w:rPr>
        <w:t xml:space="preserve"> </w:t>
      </w:r>
      <w:r>
        <w:rPr>
          <w:i/>
          <w:sz w:val="24"/>
        </w:rPr>
        <w:t>идентичность</w:t>
      </w:r>
      <w:r>
        <w:rPr>
          <w:i/>
          <w:spacing w:val="-12"/>
          <w:sz w:val="24"/>
        </w:rPr>
        <w:t xml:space="preserve"> </w:t>
      </w:r>
      <w:r>
        <w:rPr>
          <w:i/>
          <w:sz w:val="24"/>
        </w:rPr>
        <w:t>(практическое</w:t>
      </w:r>
      <w:r>
        <w:rPr>
          <w:i/>
          <w:spacing w:val="-13"/>
          <w:sz w:val="24"/>
        </w:rPr>
        <w:t xml:space="preserve"> </w:t>
      </w:r>
      <w:r>
        <w:rPr>
          <w:i/>
          <w:spacing w:val="-2"/>
          <w:sz w:val="24"/>
        </w:rPr>
        <w:t>занятие).</w:t>
      </w:r>
    </w:p>
    <w:p w:rsidR="003F632E" w:rsidRDefault="005F4B4A">
      <w:pPr>
        <w:pStyle w:val="a3"/>
        <w:spacing w:line="242" w:lineRule="auto"/>
        <w:ind w:right="639"/>
      </w:pPr>
      <w:r>
        <w:t>Охарактеризовать</w:t>
      </w:r>
      <w:r>
        <w:rPr>
          <w:spacing w:val="-5"/>
        </w:rPr>
        <w:t xml:space="preserve"> </w:t>
      </w:r>
      <w:r>
        <w:t>свою</w:t>
      </w:r>
      <w:r>
        <w:rPr>
          <w:spacing w:val="-3"/>
        </w:rPr>
        <w:t xml:space="preserve"> </w:t>
      </w:r>
      <w:r>
        <w:t>гражданскую</w:t>
      </w:r>
      <w:r>
        <w:rPr>
          <w:spacing w:val="-3"/>
        </w:rPr>
        <w:t xml:space="preserve"> </w:t>
      </w:r>
      <w:r>
        <w:t>идентичность, её</w:t>
      </w:r>
      <w:r>
        <w:rPr>
          <w:spacing w:val="-2"/>
        </w:rPr>
        <w:t xml:space="preserve"> </w:t>
      </w:r>
      <w:r>
        <w:t>составляющие:</w:t>
      </w:r>
      <w:r>
        <w:rPr>
          <w:spacing w:val="-1"/>
        </w:rPr>
        <w:t xml:space="preserve"> </w:t>
      </w:r>
      <w:r>
        <w:t>этническую, религиозную, гендерную идентичности;</w:t>
      </w:r>
    </w:p>
    <w:p w:rsidR="003F632E" w:rsidRDefault="005F4B4A">
      <w:pPr>
        <w:pStyle w:val="a3"/>
        <w:spacing w:line="242" w:lineRule="auto"/>
        <w:ind w:right="629"/>
      </w:pPr>
      <w:r>
        <w:t xml:space="preserve">обосновывать важность духовно-нравственных качеств гражданина, указывать их </w:t>
      </w:r>
      <w:r>
        <w:rPr>
          <w:spacing w:val="-2"/>
        </w:rPr>
        <w:t>источники.</w:t>
      </w:r>
    </w:p>
    <w:p w:rsidR="003F632E" w:rsidRDefault="005F4B4A">
      <w:pPr>
        <w:spacing w:line="271" w:lineRule="exact"/>
        <w:ind w:left="1330"/>
        <w:jc w:val="both"/>
        <w:rPr>
          <w:i/>
          <w:sz w:val="24"/>
        </w:rPr>
      </w:pPr>
      <w:r>
        <w:rPr>
          <w:i/>
          <w:sz w:val="24"/>
        </w:rPr>
        <w:t>Тема</w:t>
      </w:r>
      <w:r>
        <w:rPr>
          <w:i/>
          <w:spacing w:val="-11"/>
          <w:sz w:val="24"/>
        </w:rPr>
        <w:t xml:space="preserve"> </w:t>
      </w:r>
      <w:r>
        <w:rPr>
          <w:i/>
          <w:sz w:val="24"/>
        </w:rPr>
        <w:t>30.</w:t>
      </w:r>
      <w:r>
        <w:rPr>
          <w:i/>
          <w:spacing w:val="2"/>
          <w:sz w:val="24"/>
        </w:rPr>
        <w:t xml:space="preserve"> </w:t>
      </w:r>
      <w:r>
        <w:rPr>
          <w:i/>
          <w:sz w:val="24"/>
        </w:rPr>
        <w:t>Моя</w:t>
      </w:r>
      <w:r>
        <w:rPr>
          <w:i/>
          <w:spacing w:val="-11"/>
          <w:sz w:val="24"/>
        </w:rPr>
        <w:t xml:space="preserve"> </w:t>
      </w:r>
      <w:r>
        <w:rPr>
          <w:i/>
          <w:sz w:val="24"/>
        </w:rPr>
        <w:t>школа</w:t>
      </w:r>
      <w:r>
        <w:rPr>
          <w:i/>
          <w:spacing w:val="-4"/>
          <w:sz w:val="24"/>
        </w:rPr>
        <w:t xml:space="preserve"> </w:t>
      </w:r>
      <w:r>
        <w:rPr>
          <w:i/>
          <w:sz w:val="24"/>
        </w:rPr>
        <w:t>и</w:t>
      </w:r>
      <w:r>
        <w:rPr>
          <w:i/>
          <w:spacing w:val="-5"/>
          <w:sz w:val="24"/>
        </w:rPr>
        <w:t xml:space="preserve"> </w:t>
      </w:r>
      <w:r>
        <w:rPr>
          <w:i/>
          <w:sz w:val="24"/>
        </w:rPr>
        <w:t>мой</w:t>
      </w:r>
      <w:r>
        <w:rPr>
          <w:i/>
          <w:spacing w:val="-9"/>
          <w:sz w:val="24"/>
        </w:rPr>
        <w:t xml:space="preserve"> </w:t>
      </w:r>
      <w:r>
        <w:rPr>
          <w:i/>
          <w:sz w:val="24"/>
        </w:rPr>
        <w:t>класс</w:t>
      </w:r>
      <w:r>
        <w:rPr>
          <w:i/>
          <w:spacing w:val="-4"/>
          <w:sz w:val="24"/>
        </w:rPr>
        <w:t xml:space="preserve"> </w:t>
      </w:r>
      <w:r>
        <w:rPr>
          <w:i/>
          <w:sz w:val="24"/>
        </w:rPr>
        <w:t>(практическое</w:t>
      </w:r>
      <w:r>
        <w:rPr>
          <w:i/>
          <w:spacing w:val="-1"/>
          <w:sz w:val="24"/>
        </w:rPr>
        <w:t xml:space="preserve"> </w:t>
      </w:r>
      <w:r>
        <w:rPr>
          <w:i/>
          <w:spacing w:val="-2"/>
          <w:sz w:val="24"/>
        </w:rPr>
        <w:t>занятие).</w:t>
      </w:r>
    </w:p>
    <w:p w:rsidR="003F632E" w:rsidRDefault="005F4B4A">
      <w:pPr>
        <w:pStyle w:val="a3"/>
        <w:spacing w:line="237" w:lineRule="auto"/>
        <w:ind w:right="636"/>
      </w:pPr>
      <w:r>
        <w:t>Характеризовать</w:t>
      </w:r>
      <w:r>
        <w:rPr>
          <w:spacing w:val="-7"/>
        </w:rPr>
        <w:t xml:space="preserve"> </w:t>
      </w:r>
      <w:r>
        <w:t>понятие</w:t>
      </w:r>
      <w:r>
        <w:rPr>
          <w:spacing w:val="-5"/>
        </w:rPr>
        <w:t xml:space="preserve"> </w:t>
      </w:r>
      <w:r>
        <w:t>«добрые</w:t>
      </w:r>
      <w:r>
        <w:rPr>
          <w:spacing w:val="-5"/>
        </w:rPr>
        <w:t xml:space="preserve"> </w:t>
      </w:r>
      <w:r>
        <w:t>дела»</w:t>
      </w:r>
      <w:r>
        <w:rPr>
          <w:spacing w:val="-9"/>
        </w:rPr>
        <w:t xml:space="preserve"> </w:t>
      </w:r>
      <w:r>
        <w:t>в</w:t>
      </w:r>
      <w:r>
        <w:rPr>
          <w:spacing w:val="-7"/>
        </w:rPr>
        <w:t xml:space="preserve"> </w:t>
      </w:r>
      <w:r>
        <w:t>контексте</w:t>
      </w:r>
      <w:r>
        <w:rPr>
          <w:spacing w:val="-5"/>
        </w:rPr>
        <w:t xml:space="preserve"> </w:t>
      </w:r>
      <w:r>
        <w:t>оценки</w:t>
      </w:r>
      <w:r>
        <w:rPr>
          <w:spacing w:val="-8"/>
        </w:rPr>
        <w:t xml:space="preserve"> </w:t>
      </w:r>
      <w:r>
        <w:t>собственных</w:t>
      </w:r>
      <w:r>
        <w:rPr>
          <w:spacing w:val="-9"/>
        </w:rPr>
        <w:t xml:space="preserve"> </w:t>
      </w:r>
      <w:r>
        <w:t>действий, их нравственного характера;</w:t>
      </w:r>
    </w:p>
    <w:p w:rsidR="003F632E" w:rsidRDefault="005F4B4A">
      <w:pPr>
        <w:pStyle w:val="a3"/>
        <w:spacing w:before="3" w:line="237" w:lineRule="auto"/>
        <w:ind w:right="624"/>
      </w:pPr>
      <w:r>
        <w:t>находить примеры добрых дел в реальности и уметь адаптировать их к потребностям класса.</w:t>
      </w:r>
    </w:p>
    <w:p w:rsidR="003F632E" w:rsidRDefault="005F4B4A">
      <w:pPr>
        <w:spacing w:before="4" w:line="275" w:lineRule="exact"/>
        <w:ind w:left="1330"/>
        <w:jc w:val="both"/>
        <w:rPr>
          <w:i/>
          <w:sz w:val="24"/>
        </w:rPr>
      </w:pPr>
      <w:r>
        <w:rPr>
          <w:i/>
          <w:sz w:val="24"/>
        </w:rPr>
        <w:t>Тема</w:t>
      </w:r>
      <w:r>
        <w:rPr>
          <w:i/>
          <w:spacing w:val="-11"/>
          <w:sz w:val="24"/>
        </w:rPr>
        <w:t xml:space="preserve"> </w:t>
      </w:r>
      <w:r>
        <w:rPr>
          <w:i/>
          <w:sz w:val="24"/>
        </w:rPr>
        <w:t>31.</w:t>
      </w:r>
      <w:r>
        <w:rPr>
          <w:i/>
          <w:spacing w:val="-4"/>
          <w:sz w:val="24"/>
        </w:rPr>
        <w:t xml:space="preserve"> </w:t>
      </w:r>
      <w:r>
        <w:rPr>
          <w:i/>
          <w:sz w:val="24"/>
        </w:rPr>
        <w:t>Человек:</w:t>
      </w:r>
      <w:r>
        <w:rPr>
          <w:i/>
          <w:spacing w:val="-4"/>
          <w:sz w:val="24"/>
        </w:rPr>
        <w:t xml:space="preserve"> </w:t>
      </w:r>
      <w:r>
        <w:rPr>
          <w:i/>
          <w:sz w:val="24"/>
        </w:rPr>
        <w:t>какой</w:t>
      </w:r>
      <w:r>
        <w:rPr>
          <w:i/>
          <w:spacing w:val="-12"/>
          <w:sz w:val="24"/>
        </w:rPr>
        <w:t xml:space="preserve"> </w:t>
      </w:r>
      <w:r>
        <w:rPr>
          <w:i/>
          <w:sz w:val="24"/>
        </w:rPr>
        <w:t>он?</w:t>
      </w:r>
      <w:r>
        <w:rPr>
          <w:i/>
          <w:spacing w:val="-6"/>
          <w:sz w:val="24"/>
        </w:rPr>
        <w:t xml:space="preserve"> </w:t>
      </w:r>
      <w:r>
        <w:rPr>
          <w:i/>
          <w:sz w:val="24"/>
        </w:rPr>
        <w:t>(практическое</w:t>
      </w:r>
      <w:r>
        <w:rPr>
          <w:i/>
          <w:spacing w:val="-7"/>
          <w:sz w:val="24"/>
        </w:rPr>
        <w:t xml:space="preserve"> </w:t>
      </w:r>
      <w:r>
        <w:rPr>
          <w:i/>
          <w:spacing w:val="-2"/>
          <w:sz w:val="24"/>
        </w:rPr>
        <w:t>занятие).</w:t>
      </w:r>
    </w:p>
    <w:p w:rsidR="003F632E" w:rsidRDefault="005F4B4A">
      <w:pPr>
        <w:pStyle w:val="a3"/>
        <w:ind w:right="629"/>
      </w:pPr>
      <w:r>
        <w:t>Характеризовать понятие «человек» как духовно-нравственный идеал; приводить примеры</w:t>
      </w:r>
      <w:r>
        <w:rPr>
          <w:spacing w:val="-5"/>
        </w:rPr>
        <w:t xml:space="preserve"> </w:t>
      </w:r>
      <w:r>
        <w:t>духовно-нравственного</w:t>
      </w:r>
      <w:r>
        <w:rPr>
          <w:spacing w:val="-2"/>
        </w:rPr>
        <w:t xml:space="preserve"> </w:t>
      </w:r>
      <w:r>
        <w:t>идеала</w:t>
      </w:r>
      <w:r>
        <w:rPr>
          <w:spacing w:val="-3"/>
        </w:rPr>
        <w:t xml:space="preserve"> </w:t>
      </w:r>
      <w:r>
        <w:t>в</w:t>
      </w:r>
      <w:r>
        <w:rPr>
          <w:spacing w:val="-1"/>
        </w:rPr>
        <w:t xml:space="preserve"> </w:t>
      </w:r>
      <w:r>
        <w:t>культуре;</w:t>
      </w:r>
      <w:r>
        <w:rPr>
          <w:spacing w:val="-7"/>
        </w:rPr>
        <w:t xml:space="preserve"> </w:t>
      </w:r>
      <w:r>
        <w:t>формулировать</w:t>
      </w:r>
      <w:r>
        <w:rPr>
          <w:spacing w:val="40"/>
        </w:rPr>
        <w:t xml:space="preserve"> </w:t>
      </w:r>
      <w:r>
        <w:t>свой</w:t>
      </w:r>
      <w:r>
        <w:rPr>
          <w:spacing w:val="40"/>
        </w:rPr>
        <w:t xml:space="preserve"> </w:t>
      </w:r>
      <w:r>
        <w:t>идеал</w:t>
      </w:r>
      <w:r>
        <w:rPr>
          <w:spacing w:val="40"/>
        </w:rPr>
        <w:t xml:space="preserve"> </w:t>
      </w:r>
      <w:r>
        <w:t>человека и</w:t>
      </w:r>
      <w:r>
        <w:rPr>
          <w:spacing w:val="80"/>
        </w:rPr>
        <w:t xml:space="preserve"> </w:t>
      </w:r>
      <w:r>
        <w:t>нравственные</w:t>
      </w:r>
      <w:r>
        <w:rPr>
          <w:spacing w:val="80"/>
        </w:rPr>
        <w:t xml:space="preserve"> </w:t>
      </w:r>
      <w:r>
        <w:t>качества,</w:t>
      </w:r>
      <w:r>
        <w:rPr>
          <w:spacing w:val="80"/>
        </w:rPr>
        <w:t xml:space="preserve"> </w:t>
      </w:r>
      <w:r>
        <w:t>которые</w:t>
      </w:r>
    </w:p>
    <w:p w:rsidR="003F632E" w:rsidRDefault="005F4B4A">
      <w:pPr>
        <w:pStyle w:val="a3"/>
        <w:spacing w:before="1" w:line="275" w:lineRule="exact"/>
        <w:ind w:left="1330" w:firstLine="0"/>
        <w:jc w:val="left"/>
      </w:pPr>
      <w:r>
        <w:t>ему</w:t>
      </w:r>
      <w:r>
        <w:rPr>
          <w:spacing w:val="-17"/>
        </w:rPr>
        <w:t xml:space="preserve"> </w:t>
      </w:r>
      <w:r>
        <w:rPr>
          <w:spacing w:val="-2"/>
        </w:rPr>
        <w:t>присущи.</w:t>
      </w:r>
    </w:p>
    <w:p w:rsidR="003F632E" w:rsidRDefault="005F4B4A">
      <w:pPr>
        <w:spacing w:line="275" w:lineRule="exact"/>
        <w:ind w:left="1330"/>
        <w:rPr>
          <w:i/>
          <w:sz w:val="24"/>
        </w:rPr>
      </w:pPr>
      <w:r>
        <w:rPr>
          <w:i/>
          <w:sz w:val="24"/>
        </w:rPr>
        <w:t>Тема</w:t>
      </w:r>
      <w:r>
        <w:rPr>
          <w:i/>
          <w:spacing w:val="-5"/>
          <w:sz w:val="24"/>
        </w:rPr>
        <w:t xml:space="preserve"> </w:t>
      </w:r>
      <w:r>
        <w:rPr>
          <w:i/>
          <w:sz w:val="24"/>
        </w:rPr>
        <w:t>32.</w:t>
      </w:r>
      <w:r>
        <w:rPr>
          <w:i/>
          <w:spacing w:val="-2"/>
          <w:sz w:val="24"/>
        </w:rPr>
        <w:t xml:space="preserve"> </w:t>
      </w:r>
      <w:r>
        <w:rPr>
          <w:i/>
          <w:sz w:val="24"/>
        </w:rPr>
        <w:t>Человек</w:t>
      </w:r>
      <w:r>
        <w:rPr>
          <w:i/>
          <w:spacing w:val="-10"/>
          <w:sz w:val="24"/>
        </w:rPr>
        <w:t xml:space="preserve"> </w:t>
      </w:r>
      <w:r>
        <w:rPr>
          <w:i/>
          <w:sz w:val="24"/>
        </w:rPr>
        <w:t>и культура</w:t>
      </w:r>
      <w:r>
        <w:rPr>
          <w:i/>
          <w:spacing w:val="1"/>
          <w:sz w:val="24"/>
        </w:rPr>
        <w:t xml:space="preserve"> </w:t>
      </w:r>
      <w:r>
        <w:rPr>
          <w:i/>
          <w:spacing w:val="-2"/>
          <w:sz w:val="24"/>
        </w:rPr>
        <w:t>(проект).</w:t>
      </w:r>
    </w:p>
    <w:p w:rsidR="003F632E" w:rsidRDefault="005F4B4A">
      <w:pPr>
        <w:pStyle w:val="a3"/>
        <w:spacing w:before="3" w:line="275" w:lineRule="exact"/>
        <w:ind w:left="1330" w:firstLine="0"/>
        <w:jc w:val="left"/>
      </w:pPr>
      <w:r>
        <w:t>Характеризовать</w:t>
      </w:r>
      <w:r>
        <w:rPr>
          <w:spacing w:val="-17"/>
        </w:rPr>
        <w:t xml:space="preserve"> </w:t>
      </w:r>
      <w:r>
        <w:t>грани</w:t>
      </w:r>
      <w:r>
        <w:rPr>
          <w:spacing w:val="-15"/>
        </w:rPr>
        <w:t xml:space="preserve"> </w:t>
      </w:r>
      <w:r>
        <w:t>взаимодействия</w:t>
      </w:r>
      <w:r>
        <w:rPr>
          <w:spacing w:val="-13"/>
        </w:rPr>
        <w:t xml:space="preserve"> </w:t>
      </w:r>
      <w:r>
        <w:t>человека</w:t>
      </w:r>
      <w:r>
        <w:rPr>
          <w:spacing w:val="-13"/>
        </w:rPr>
        <w:t xml:space="preserve"> </w:t>
      </w:r>
      <w:r>
        <w:t>и</w:t>
      </w:r>
      <w:r>
        <w:rPr>
          <w:spacing w:val="-11"/>
        </w:rPr>
        <w:t xml:space="preserve"> </w:t>
      </w:r>
      <w:r>
        <w:rPr>
          <w:spacing w:val="-2"/>
        </w:rPr>
        <w:t>культуры;</w:t>
      </w:r>
    </w:p>
    <w:p w:rsidR="003F632E" w:rsidRDefault="005F4B4A">
      <w:pPr>
        <w:pStyle w:val="a3"/>
        <w:spacing w:line="242" w:lineRule="auto"/>
        <w:jc w:val="left"/>
      </w:pPr>
      <w:r>
        <w:t>уметь</w:t>
      </w:r>
      <w:r>
        <w:rPr>
          <w:spacing w:val="40"/>
        </w:rPr>
        <w:t xml:space="preserve"> </w:t>
      </w:r>
      <w:r>
        <w:t>описать</w:t>
      </w:r>
      <w:r>
        <w:rPr>
          <w:spacing w:val="40"/>
        </w:rPr>
        <w:t xml:space="preserve"> </w:t>
      </w:r>
      <w:r>
        <w:t>в</w:t>
      </w:r>
      <w:r>
        <w:rPr>
          <w:spacing w:val="40"/>
        </w:rPr>
        <w:t xml:space="preserve"> </w:t>
      </w:r>
      <w:r>
        <w:t>выбранном</w:t>
      </w:r>
      <w:r>
        <w:rPr>
          <w:spacing w:val="40"/>
        </w:rPr>
        <w:t xml:space="preserve"> </w:t>
      </w:r>
      <w:r>
        <w:t>направлении</w:t>
      </w:r>
      <w:r>
        <w:rPr>
          <w:spacing w:val="40"/>
        </w:rPr>
        <w:t xml:space="preserve"> </w:t>
      </w:r>
      <w:r>
        <w:t>с</w:t>
      </w:r>
      <w:r>
        <w:rPr>
          <w:spacing w:val="40"/>
        </w:rPr>
        <w:t xml:space="preserve"> </w:t>
      </w:r>
      <w:r>
        <w:t>помощью</w:t>
      </w:r>
      <w:r>
        <w:rPr>
          <w:spacing w:val="40"/>
        </w:rPr>
        <w:t xml:space="preserve"> </w:t>
      </w:r>
      <w:r>
        <w:t>известных</w:t>
      </w:r>
      <w:r>
        <w:rPr>
          <w:spacing w:val="40"/>
        </w:rPr>
        <w:t xml:space="preserve"> </w:t>
      </w:r>
      <w:r>
        <w:t>примеров образ человека, создаваемый произведениями культуры;</w:t>
      </w:r>
    </w:p>
    <w:p w:rsidR="003F632E" w:rsidRDefault="005F4B4A">
      <w:pPr>
        <w:pStyle w:val="a3"/>
        <w:spacing w:line="242" w:lineRule="auto"/>
        <w:jc w:val="left"/>
      </w:pPr>
      <w:r>
        <w:t>показать</w:t>
      </w:r>
      <w:r>
        <w:rPr>
          <w:spacing w:val="-15"/>
        </w:rPr>
        <w:t xml:space="preserve"> </w:t>
      </w:r>
      <w:r>
        <w:t>взаимосвязь</w:t>
      </w:r>
      <w:r>
        <w:rPr>
          <w:spacing w:val="-15"/>
        </w:rPr>
        <w:t xml:space="preserve"> </w:t>
      </w:r>
      <w:r>
        <w:t>человека</w:t>
      </w:r>
      <w:r>
        <w:rPr>
          <w:spacing w:val="-15"/>
        </w:rPr>
        <w:t xml:space="preserve"> </w:t>
      </w:r>
      <w:r>
        <w:t>и</w:t>
      </w:r>
      <w:r>
        <w:rPr>
          <w:spacing w:val="-14"/>
        </w:rPr>
        <w:t xml:space="preserve"> </w:t>
      </w:r>
      <w:r>
        <w:t>культуры</w:t>
      </w:r>
      <w:r>
        <w:rPr>
          <w:spacing w:val="-11"/>
        </w:rPr>
        <w:t xml:space="preserve"> </w:t>
      </w:r>
      <w:r>
        <w:t>через</w:t>
      </w:r>
      <w:r>
        <w:rPr>
          <w:spacing w:val="-12"/>
        </w:rPr>
        <w:t xml:space="preserve"> </w:t>
      </w:r>
      <w:r>
        <w:t>их</w:t>
      </w:r>
      <w:r>
        <w:rPr>
          <w:spacing w:val="-15"/>
        </w:rPr>
        <w:t xml:space="preserve"> </w:t>
      </w:r>
      <w:r>
        <w:t>взаимовлияние;</w:t>
      </w:r>
      <w:r>
        <w:rPr>
          <w:spacing w:val="-9"/>
        </w:rPr>
        <w:t xml:space="preserve"> </w:t>
      </w:r>
      <w:r>
        <w:t>характеризовать основные</w:t>
      </w:r>
      <w:r>
        <w:rPr>
          <w:spacing w:val="40"/>
        </w:rPr>
        <w:t xml:space="preserve"> </w:t>
      </w:r>
      <w:r>
        <w:t>признаки</w:t>
      </w:r>
      <w:r>
        <w:rPr>
          <w:spacing w:val="40"/>
        </w:rPr>
        <w:t xml:space="preserve"> </w:t>
      </w:r>
      <w:r>
        <w:t>понятия</w:t>
      </w:r>
      <w:r>
        <w:rPr>
          <w:spacing w:val="40"/>
        </w:rPr>
        <w:t xml:space="preserve"> </w:t>
      </w:r>
      <w:r>
        <w:t>«человек»</w:t>
      </w:r>
      <w:r>
        <w:rPr>
          <w:spacing w:val="40"/>
        </w:rPr>
        <w:t xml:space="preserve"> </w:t>
      </w:r>
      <w:r>
        <w:t>с</w:t>
      </w:r>
      <w:r>
        <w:rPr>
          <w:spacing w:val="40"/>
        </w:rPr>
        <w:t xml:space="preserve"> </w:t>
      </w:r>
      <w:r>
        <w:t>использованием</w:t>
      </w:r>
    </w:p>
    <w:p w:rsidR="003F632E" w:rsidRDefault="005F4B4A">
      <w:pPr>
        <w:pStyle w:val="a3"/>
        <w:tabs>
          <w:tab w:val="left" w:pos="2953"/>
          <w:tab w:val="left" w:pos="3309"/>
          <w:tab w:val="left" w:pos="4744"/>
          <w:tab w:val="left" w:pos="6012"/>
          <w:tab w:val="left" w:pos="6482"/>
          <w:tab w:val="left" w:pos="7962"/>
          <w:tab w:val="left" w:pos="8312"/>
          <w:tab w:val="left" w:pos="9297"/>
          <w:tab w:val="left" w:pos="9872"/>
        </w:tabs>
        <w:spacing w:line="242" w:lineRule="auto"/>
        <w:ind w:right="627"/>
        <w:jc w:val="left"/>
      </w:pPr>
      <w:r>
        <w:rPr>
          <w:spacing w:val="-2"/>
        </w:rPr>
        <w:t>исторических</w:t>
      </w:r>
      <w:r>
        <w:tab/>
      </w:r>
      <w:r>
        <w:rPr>
          <w:spacing w:val="-10"/>
        </w:rPr>
        <w:t>и</w:t>
      </w:r>
      <w:r>
        <w:tab/>
      </w:r>
      <w:r>
        <w:rPr>
          <w:spacing w:val="-2"/>
        </w:rPr>
        <w:t>культурных</w:t>
      </w:r>
      <w:r>
        <w:tab/>
      </w:r>
      <w:r>
        <w:rPr>
          <w:spacing w:val="-2"/>
        </w:rPr>
        <w:t>примеров,</w:t>
      </w:r>
      <w:r>
        <w:tab/>
      </w:r>
      <w:r>
        <w:rPr>
          <w:spacing w:val="-6"/>
        </w:rPr>
        <w:t>их</w:t>
      </w:r>
      <w:r>
        <w:tab/>
      </w:r>
      <w:r>
        <w:rPr>
          <w:spacing w:val="-2"/>
        </w:rPr>
        <w:t>осмыслении</w:t>
      </w:r>
      <w:r>
        <w:tab/>
      </w:r>
      <w:r>
        <w:rPr>
          <w:spacing w:val="-10"/>
        </w:rPr>
        <w:t>и</w:t>
      </w:r>
      <w:r>
        <w:tab/>
      </w:r>
      <w:r>
        <w:rPr>
          <w:spacing w:val="-2"/>
        </w:rPr>
        <w:t>оценку,</w:t>
      </w:r>
      <w:r>
        <w:tab/>
      </w:r>
      <w:r>
        <w:rPr>
          <w:spacing w:val="-4"/>
        </w:rPr>
        <w:t>как</w:t>
      </w:r>
      <w:r>
        <w:tab/>
      </w:r>
      <w:r>
        <w:rPr>
          <w:spacing w:val="-10"/>
        </w:rPr>
        <w:t xml:space="preserve">с </w:t>
      </w:r>
      <w:r>
        <w:t>положительной, так и с отрицательной стороны.</w:t>
      </w:r>
    </w:p>
    <w:p w:rsidR="003F632E" w:rsidRDefault="005F4B4A" w:rsidP="00FB7B2A">
      <w:pPr>
        <w:pStyle w:val="1"/>
        <w:numPr>
          <w:ilvl w:val="2"/>
          <w:numId w:val="68"/>
        </w:numPr>
        <w:tabs>
          <w:tab w:val="left" w:pos="1992"/>
        </w:tabs>
        <w:spacing w:before="269" w:line="237" w:lineRule="auto"/>
        <w:ind w:left="1330" w:right="4650" w:firstLine="0"/>
        <w:jc w:val="both"/>
      </w:pPr>
      <w:r>
        <w:t>КУРС</w:t>
      </w:r>
      <w:r>
        <w:rPr>
          <w:spacing w:val="-11"/>
        </w:rPr>
        <w:t xml:space="preserve"> </w:t>
      </w:r>
      <w:r>
        <w:t>«РАЗГОВОРЫ</w:t>
      </w:r>
      <w:r>
        <w:rPr>
          <w:spacing w:val="-11"/>
        </w:rPr>
        <w:t xml:space="preserve"> </w:t>
      </w:r>
      <w:r>
        <w:t>О</w:t>
      </w:r>
      <w:r>
        <w:rPr>
          <w:spacing w:val="-14"/>
        </w:rPr>
        <w:t xml:space="preserve"> </w:t>
      </w:r>
      <w:r>
        <w:t xml:space="preserve">ВАЖНОМ» </w:t>
      </w:r>
      <w:r>
        <w:rPr>
          <w:color w:val="242424"/>
        </w:rPr>
        <w:t>ПОЯСНИТЕЛЬНАЯ ЗАПИСКА</w:t>
      </w:r>
    </w:p>
    <w:p w:rsidR="003F632E" w:rsidRDefault="005F4B4A">
      <w:pPr>
        <w:pStyle w:val="a3"/>
        <w:spacing w:line="237" w:lineRule="auto"/>
        <w:ind w:right="621"/>
      </w:pPr>
      <w:r>
        <w:t>Рабочая</w:t>
      </w:r>
      <w:r>
        <w:rPr>
          <w:spacing w:val="-4"/>
        </w:rPr>
        <w:t xml:space="preserve"> </w:t>
      </w:r>
      <w:r>
        <w:t>программа</w:t>
      </w:r>
      <w:r>
        <w:rPr>
          <w:spacing w:val="-7"/>
        </w:rPr>
        <w:t xml:space="preserve"> </w:t>
      </w:r>
      <w:r>
        <w:t>данного</w:t>
      </w:r>
      <w:r>
        <w:rPr>
          <w:spacing w:val="-4"/>
        </w:rPr>
        <w:t xml:space="preserve"> </w:t>
      </w:r>
      <w:r>
        <w:t>учебного</w:t>
      </w:r>
      <w:r>
        <w:rPr>
          <w:spacing w:val="-4"/>
        </w:rPr>
        <w:t xml:space="preserve"> </w:t>
      </w:r>
      <w:r>
        <w:t>курса</w:t>
      </w:r>
      <w:r>
        <w:rPr>
          <w:spacing w:val="-5"/>
        </w:rPr>
        <w:t xml:space="preserve"> </w:t>
      </w:r>
      <w:r>
        <w:t>внеурочной</w:t>
      </w:r>
      <w:r>
        <w:rPr>
          <w:spacing w:val="-7"/>
        </w:rPr>
        <w:t xml:space="preserve"> </w:t>
      </w:r>
      <w:r>
        <w:t>деятельности</w:t>
      </w:r>
      <w:r>
        <w:rPr>
          <w:spacing w:val="-1"/>
        </w:rPr>
        <w:t xml:space="preserve"> </w:t>
      </w:r>
      <w:r>
        <w:t>разработана</w:t>
      </w:r>
      <w:r>
        <w:rPr>
          <w:spacing w:val="-9"/>
        </w:rPr>
        <w:t xml:space="preserve"> </w:t>
      </w:r>
      <w:r>
        <w:t>в соответствии с требованиями:</w:t>
      </w:r>
    </w:p>
    <w:p w:rsidR="003F632E" w:rsidRDefault="005F4B4A" w:rsidP="00FB7B2A">
      <w:pPr>
        <w:pStyle w:val="a6"/>
        <w:numPr>
          <w:ilvl w:val="0"/>
          <w:numId w:val="42"/>
        </w:numPr>
        <w:tabs>
          <w:tab w:val="left" w:pos="1611"/>
        </w:tabs>
        <w:spacing w:before="6" w:line="237" w:lineRule="auto"/>
        <w:ind w:right="634" w:firstLine="710"/>
        <w:rPr>
          <w:sz w:val="24"/>
        </w:rPr>
      </w:pPr>
      <w:r>
        <w:rPr>
          <w:sz w:val="24"/>
        </w:rPr>
        <w:t xml:space="preserve">Федерального закона от 29.12.2012 № 273 «Об образовании в Российской </w:t>
      </w:r>
      <w:r>
        <w:rPr>
          <w:spacing w:val="-2"/>
          <w:sz w:val="24"/>
        </w:rPr>
        <w:t>Федерации»;</w:t>
      </w:r>
    </w:p>
    <w:p w:rsidR="003F632E" w:rsidRDefault="005F4B4A" w:rsidP="00FB7B2A">
      <w:pPr>
        <w:pStyle w:val="a6"/>
        <w:numPr>
          <w:ilvl w:val="0"/>
          <w:numId w:val="42"/>
        </w:numPr>
        <w:tabs>
          <w:tab w:val="left" w:pos="1611"/>
        </w:tabs>
        <w:spacing w:before="6" w:line="237" w:lineRule="auto"/>
        <w:ind w:right="638" w:firstLine="710"/>
        <w:rPr>
          <w:sz w:val="24"/>
        </w:rPr>
      </w:pPr>
      <w:r>
        <w:rPr>
          <w:sz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3F632E" w:rsidRDefault="005F4B4A" w:rsidP="00FB7B2A">
      <w:pPr>
        <w:pStyle w:val="a6"/>
        <w:numPr>
          <w:ilvl w:val="0"/>
          <w:numId w:val="42"/>
        </w:numPr>
        <w:tabs>
          <w:tab w:val="left" w:pos="1611"/>
        </w:tabs>
        <w:spacing w:before="3"/>
        <w:ind w:right="637" w:firstLine="710"/>
        <w:rPr>
          <w:sz w:val="24"/>
        </w:rPr>
      </w:pPr>
      <w:r>
        <w:rPr>
          <w:sz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3F632E" w:rsidRDefault="005F4B4A" w:rsidP="00FB7B2A">
      <w:pPr>
        <w:pStyle w:val="a6"/>
        <w:numPr>
          <w:ilvl w:val="0"/>
          <w:numId w:val="42"/>
        </w:numPr>
        <w:tabs>
          <w:tab w:val="left" w:pos="1611"/>
        </w:tabs>
        <w:ind w:right="634" w:firstLine="710"/>
        <w:rPr>
          <w:sz w:val="24"/>
        </w:rPr>
      </w:pPr>
      <w:r>
        <w:rPr>
          <w:sz w:val="24"/>
        </w:rPr>
        <w:t>Методических рекомендаций по уточнению понятия и содержания внеурочной деятельности в рамках</w:t>
      </w:r>
      <w:r>
        <w:rPr>
          <w:spacing w:val="-2"/>
          <w:sz w:val="24"/>
        </w:rPr>
        <w:t xml:space="preserve"> </w:t>
      </w:r>
      <w:r>
        <w:rPr>
          <w:sz w:val="24"/>
        </w:rPr>
        <w:t>реализации</w:t>
      </w:r>
      <w:r>
        <w:rPr>
          <w:spacing w:val="-6"/>
          <w:sz w:val="24"/>
        </w:rPr>
        <w:t xml:space="preserve"> </w:t>
      </w:r>
      <w:r>
        <w:rPr>
          <w:sz w:val="24"/>
        </w:rPr>
        <w:t>основных</w:t>
      </w:r>
      <w:r>
        <w:rPr>
          <w:spacing w:val="-7"/>
          <w:sz w:val="24"/>
        </w:rPr>
        <w:t xml:space="preserve"> </w:t>
      </w:r>
      <w:r>
        <w:rPr>
          <w:sz w:val="24"/>
        </w:rPr>
        <w:t>общеобразовательных</w:t>
      </w:r>
      <w:r>
        <w:rPr>
          <w:spacing w:val="-2"/>
          <w:sz w:val="24"/>
        </w:rPr>
        <w:t xml:space="preserve"> </w:t>
      </w:r>
      <w:r>
        <w:rPr>
          <w:sz w:val="24"/>
        </w:rPr>
        <w:t xml:space="preserve">программ, в том числе в части проектной деятельности, направленных письмом Минобрнауки от 18.08.2017 № </w:t>
      </w:r>
      <w:r>
        <w:rPr>
          <w:spacing w:val="-2"/>
          <w:sz w:val="24"/>
        </w:rPr>
        <w:t>09-1672;</w:t>
      </w:r>
    </w:p>
    <w:p w:rsidR="003F632E" w:rsidRDefault="005F4B4A" w:rsidP="00FB7B2A">
      <w:pPr>
        <w:pStyle w:val="a6"/>
        <w:numPr>
          <w:ilvl w:val="0"/>
          <w:numId w:val="42"/>
        </w:numPr>
        <w:tabs>
          <w:tab w:val="left" w:pos="1611"/>
        </w:tabs>
        <w:spacing w:line="242" w:lineRule="auto"/>
        <w:ind w:right="636" w:firstLine="710"/>
        <w:rPr>
          <w:sz w:val="24"/>
        </w:rPr>
      </w:pPr>
      <w:r>
        <w:rPr>
          <w:sz w:val="24"/>
        </w:rPr>
        <w:t>Стратегии</w:t>
      </w:r>
      <w:r>
        <w:rPr>
          <w:spacing w:val="-1"/>
          <w:sz w:val="24"/>
        </w:rPr>
        <w:t xml:space="preserve"> </w:t>
      </w:r>
      <w:r>
        <w:rPr>
          <w:sz w:val="24"/>
        </w:rPr>
        <w:t>развития</w:t>
      </w:r>
      <w:r>
        <w:rPr>
          <w:spacing w:val="-11"/>
          <w:sz w:val="24"/>
        </w:rPr>
        <w:t xml:space="preserve"> </w:t>
      </w:r>
      <w:r>
        <w:rPr>
          <w:sz w:val="24"/>
        </w:rPr>
        <w:t>воспитания</w:t>
      </w:r>
      <w:r>
        <w:rPr>
          <w:spacing w:val="-11"/>
          <w:sz w:val="24"/>
        </w:rPr>
        <w:t xml:space="preserve"> </w:t>
      </w:r>
      <w:r>
        <w:rPr>
          <w:sz w:val="24"/>
        </w:rPr>
        <w:t>в</w:t>
      </w:r>
      <w:r>
        <w:rPr>
          <w:spacing w:val="-1"/>
          <w:sz w:val="24"/>
        </w:rPr>
        <w:t xml:space="preserve"> </w:t>
      </w:r>
      <w:r>
        <w:rPr>
          <w:sz w:val="24"/>
        </w:rPr>
        <w:t>Российской</w:t>
      </w:r>
      <w:r>
        <w:rPr>
          <w:spacing w:val="-11"/>
          <w:sz w:val="24"/>
        </w:rPr>
        <w:t xml:space="preserve"> </w:t>
      </w:r>
      <w:r>
        <w:rPr>
          <w:sz w:val="24"/>
        </w:rPr>
        <w:t>Федерации</w:t>
      </w:r>
      <w:r>
        <w:rPr>
          <w:spacing w:val="-1"/>
          <w:sz w:val="24"/>
        </w:rPr>
        <w:t xml:space="preserve"> </w:t>
      </w:r>
      <w:r>
        <w:rPr>
          <w:sz w:val="24"/>
        </w:rPr>
        <w:t>на</w:t>
      </w:r>
      <w:r>
        <w:rPr>
          <w:spacing w:val="-8"/>
          <w:sz w:val="24"/>
        </w:rPr>
        <w:t xml:space="preserve"> </w:t>
      </w:r>
      <w:r>
        <w:rPr>
          <w:sz w:val="24"/>
        </w:rPr>
        <w:t>период</w:t>
      </w:r>
      <w:r>
        <w:rPr>
          <w:spacing w:val="-4"/>
          <w:sz w:val="24"/>
        </w:rPr>
        <w:t xml:space="preserve"> </w:t>
      </w:r>
      <w:r>
        <w:rPr>
          <w:sz w:val="24"/>
        </w:rPr>
        <w:t>до</w:t>
      </w:r>
      <w:r>
        <w:rPr>
          <w:spacing w:val="-2"/>
          <w:sz w:val="24"/>
        </w:rPr>
        <w:t xml:space="preserve"> </w:t>
      </w:r>
      <w:r>
        <w:rPr>
          <w:sz w:val="24"/>
        </w:rPr>
        <w:t>2025</w:t>
      </w:r>
      <w:r>
        <w:rPr>
          <w:spacing w:val="-7"/>
          <w:sz w:val="24"/>
        </w:rPr>
        <w:t xml:space="preserve"> </w:t>
      </w:r>
      <w:r>
        <w:rPr>
          <w:sz w:val="24"/>
        </w:rPr>
        <w:t>года, утвержденной распоряжением Правительства от 29.05.2015 № 996-р;</w:t>
      </w:r>
    </w:p>
    <w:p w:rsidR="003F632E" w:rsidRDefault="005F4B4A">
      <w:pPr>
        <w:pStyle w:val="2"/>
        <w:spacing w:line="275" w:lineRule="exact"/>
      </w:pPr>
      <w:r>
        <w:t>Цель и</w:t>
      </w:r>
      <w:r>
        <w:rPr>
          <w:spacing w:val="-3"/>
        </w:rPr>
        <w:t xml:space="preserve"> </w:t>
      </w:r>
      <w:r>
        <w:t>задачи</w:t>
      </w:r>
      <w:r>
        <w:rPr>
          <w:spacing w:val="1"/>
        </w:rPr>
        <w:t xml:space="preserve"> </w:t>
      </w:r>
      <w:r>
        <w:rPr>
          <w:spacing w:val="-4"/>
        </w:rPr>
        <w:t>курса</w:t>
      </w:r>
    </w:p>
    <w:p w:rsidR="003F632E" w:rsidRDefault="005F4B4A">
      <w:pPr>
        <w:pStyle w:val="a3"/>
        <w:ind w:right="630"/>
      </w:pPr>
      <w:r>
        <w:rPr>
          <w:b/>
        </w:rPr>
        <w:t xml:space="preserve">Цель курса: </w:t>
      </w:r>
      <w: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3F632E" w:rsidRDefault="005F4B4A" w:rsidP="00FB7B2A">
      <w:pPr>
        <w:pStyle w:val="2"/>
        <w:numPr>
          <w:ilvl w:val="0"/>
          <w:numId w:val="41"/>
        </w:numPr>
        <w:tabs>
          <w:tab w:val="left" w:pos="2058"/>
        </w:tabs>
        <w:spacing w:line="275" w:lineRule="exact"/>
        <w:ind w:left="2058" w:hanging="728"/>
      </w:pPr>
      <w:r>
        <w:t>Особенности</w:t>
      </w:r>
      <w:r>
        <w:rPr>
          <w:spacing w:val="-2"/>
        </w:rPr>
        <w:t xml:space="preserve"> </w:t>
      </w:r>
      <w:r>
        <w:rPr>
          <w:spacing w:val="-4"/>
        </w:rPr>
        <w:t>курса</w:t>
      </w:r>
    </w:p>
    <w:p w:rsidR="003F632E" w:rsidRDefault="005F4B4A">
      <w:pPr>
        <w:pStyle w:val="a3"/>
        <w:spacing w:before="1" w:line="237" w:lineRule="auto"/>
        <w:ind w:right="627"/>
      </w:pPr>
      <w:r>
        <w:t>Учебный курс предназначен для обучающихся 5–9-х классов; рассчитан на 1 час в неделю/34 часа в год в каждом классе.</w:t>
      </w:r>
    </w:p>
    <w:p w:rsidR="003F632E" w:rsidRDefault="005F4B4A">
      <w:pPr>
        <w:pStyle w:val="a3"/>
        <w:spacing w:before="3"/>
        <w:ind w:left="1330" w:firstLine="0"/>
      </w:pPr>
      <w:r>
        <w:t>Форма</w:t>
      </w:r>
      <w:r>
        <w:rPr>
          <w:spacing w:val="-9"/>
        </w:rPr>
        <w:t xml:space="preserve"> </w:t>
      </w:r>
      <w:r>
        <w:t>организации:</w:t>
      </w:r>
      <w:r>
        <w:rPr>
          <w:spacing w:val="-3"/>
        </w:rPr>
        <w:t xml:space="preserve"> </w:t>
      </w:r>
      <w:r>
        <w:t>дискуссионный</w:t>
      </w:r>
      <w:r>
        <w:rPr>
          <w:spacing w:val="-2"/>
        </w:rPr>
        <w:t xml:space="preserve"> </w:t>
      </w:r>
      <w:r>
        <w:rPr>
          <w:spacing w:val="-4"/>
        </w:rPr>
        <w:t>клуб.</w:t>
      </w:r>
    </w:p>
    <w:p w:rsidR="003F632E" w:rsidRDefault="005F4B4A">
      <w:pPr>
        <w:pStyle w:val="1"/>
        <w:spacing w:before="3" w:line="240" w:lineRule="auto"/>
      </w:pPr>
      <w:r>
        <w:t>СОДЕРЖАНИЕ</w:t>
      </w:r>
      <w:r>
        <w:rPr>
          <w:spacing w:val="-4"/>
        </w:rPr>
        <w:t xml:space="preserve"> </w:t>
      </w:r>
      <w:r>
        <w:t>КУРСА</w:t>
      </w:r>
      <w:r>
        <w:rPr>
          <w:spacing w:val="-3"/>
        </w:rPr>
        <w:t xml:space="preserve"> </w:t>
      </w:r>
      <w:r>
        <w:t>ВНЕУРОЧНОЙ</w:t>
      </w:r>
      <w:r>
        <w:rPr>
          <w:spacing w:val="-1"/>
        </w:rPr>
        <w:t xml:space="preserve"> </w:t>
      </w:r>
      <w:r>
        <w:rPr>
          <w:spacing w:val="-2"/>
        </w:rPr>
        <w:t>ДЕЯТЕЛЬНОСТИ</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8"/>
      </w:pPr>
      <w:r>
        <w:lastRenderedPageBreak/>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w:t>
      </w:r>
      <w:r>
        <w:rPr>
          <w:spacing w:val="-3"/>
        </w:rPr>
        <w:t xml:space="preserve"> </w:t>
      </w:r>
      <w:r>
        <w:t>межнациональному</w:t>
      </w:r>
      <w:r>
        <w:rPr>
          <w:spacing w:val="-6"/>
        </w:rPr>
        <w:t xml:space="preserve"> </w:t>
      </w:r>
      <w:r>
        <w:t>единству. Темы занятий приурочены к</w:t>
      </w:r>
      <w:r>
        <w:rPr>
          <w:spacing w:val="-3"/>
        </w:rPr>
        <w:t xml:space="preserve"> </w:t>
      </w:r>
      <w:r>
        <w:t xml:space="preserve">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w:t>
      </w:r>
      <w:r>
        <w:rPr>
          <w:spacing w:val="-2"/>
        </w:rPr>
        <w:t>культуры</w:t>
      </w:r>
    </w:p>
    <w:p w:rsidR="003F632E" w:rsidRDefault="005F4B4A">
      <w:pPr>
        <w:pStyle w:val="1"/>
        <w:spacing w:before="5"/>
        <w:jc w:val="both"/>
      </w:pPr>
      <w:r>
        <w:t>ПЛАНИРУЕМЫЕ</w:t>
      </w:r>
      <w:r>
        <w:rPr>
          <w:spacing w:val="-4"/>
        </w:rPr>
        <w:t xml:space="preserve"> </w:t>
      </w:r>
      <w:r>
        <w:t>РЕЗУЛЬТАТЫ</w:t>
      </w:r>
      <w:r>
        <w:rPr>
          <w:spacing w:val="-3"/>
        </w:rPr>
        <w:t xml:space="preserve"> </w:t>
      </w:r>
      <w:r>
        <w:t>ОСВОЕНИЯ</w:t>
      </w:r>
      <w:r>
        <w:rPr>
          <w:spacing w:val="-3"/>
        </w:rPr>
        <w:t xml:space="preserve"> </w:t>
      </w:r>
      <w:r>
        <w:rPr>
          <w:spacing w:val="-2"/>
        </w:rPr>
        <w:t>КУРСА</w:t>
      </w:r>
    </w:p>
    <w:p w:rsidR="003F632E" w:rsidRDefault="005F4B4A">
      <w:pPr>
        <w:pStyle w:val="2"/>
        <w:spacing w:line="274" w:lineRule="exact"/>
      </w:pPr>
      <w:r>
        <w:t>Личностные</w:t>
      </w:r>
      <w:r>
        <w:rPr>
          <w:spacing w:val="-2"/>
        </w:rPr>
        <w:t xml:space="preserve"> результаты:</w:t>
      </w:r>
    </w:p>
    <w:p w:rsidR="003F632E" w:rsidRDefault="005F4B4A" w:rsidP="00FB7B2A">
      <w:pPr>
        <w:pStyle w:val="a6"/>
        <w:numPr>
          <w:ilvl w:val="0"/>
          <w:numId w:val="42"/>
        </w:numPr>
        <w:tabs>
          <w:tab w:val="left" w:pos="1611"/>
        </w:tabs>
        <w:spacing w:before="1" w:line="237" w:lineRule="auto"/>
        <w:ind w:right="637" w:firstLine="71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3F632E" w:rsidRDefault="005F4B4A" w:rsidP="00FB7B2A">
      <w:pPr>
        <w:pStyle w:val="a6"/>
        <w:numPr>
          <w:ilvl w:val="0"/>
          <w:numId w:val="42"/>
        </w:numPr>
        <w:tabs>
          <w:tab w:val="left" w:pos="1611"/>
        </w:tabs>
        <w:spacing w:before="6" w:line="237" w:lineRule="auto"/>
        <w:ind w:right="630" w:firstLine="710"/>
        <w:rPr>
          <w:sz w:val="24"/>
        </w:rPr>
      </w:pPr>
      <w:r>
        <w:rPr>
          <w:sz w:val="24"/>
        </w:rPr>
        <w:t xml:space="preserve">активное участие в жизни семьи, школы, местного сообщества, родного края, </w:t>
      </w:r>
      <w:r>
        <w:rPr>
          <w:spacing w:val="-2"/>
          <w:sz w:val="24"/>
        </w:rPr>
        <w:t>страны;</w:t>
      </w:r>
    </w:p>
    <w:p w:rsidR="003F632E" w:rsidRDefault="005F4B4A" w:rsidP="00FB7B2A">
      <w:pPr>
        <w:pStyle w:val="a6"/>
        <w:numPr>
          <w:ilvl w:val="0"/>
          <w:numId w:val="42"/>
        </w:numPr>
        <w:tabs>
          <w:tab w:val="left" w:pos="1612"/>
        </w:tabs>
        <w:spacing w:before="4" w:line="275" w:lineRule="exact"/>
        <w:ind w:left="1612" w:hanging="282"/>
        <w:rPr>
          <w:sz w:val="24"/>
        </w:rPr>
      </w:pPr>
      <w:r>
        <w:rPr>
          <w:sz w:val="24"/>
        </w:rPr>
        <w:t>неприятие</w:t>
      </w:r>
      <w:r>
        <w:rPr>
          <w:spacing w:val="-4"/>
          <w:sz w:val="24"/>
        </w:rPr>
        <w:t xml:space="preserve"> </w:t>
      </w:r>
      <w:r>
        <w:rPr>
          <w:sz w:val="24"/>
        </w:rPr>
        <w:t>любых</w:t>
      </w:r>
      <w:r>
        <w:rPr>
          <w:spacing w:val="-6"/>
          <w:sz w:val="24"/>
        </w:rPr>
        <w:t xml:space="preserve"> </w:t>
      </w:r>
      <w:r>
        <w:rPr>
          <w:sz w:val="24"/>
        </w:rPr>
        <w:t>форм</w:t>
      </w:r>
      <w:r>
        <w:rPr>
          <w:spacing w:val="-5"/>
          <w:sz w:val="24"/>
        </w:rPr>
        <w:t xml:space="preserve"> </w:t>
      </w:r>
      <w:r>
        <w:rPr>
          <w:sz w:val="24"/>
        </w:rPr>
        <w:t xml:space="preserve">экстремизма, </w:t>
      </w:r>
      <w:r>
        <w:rPr>
          <w:spacing w:val="-2"/>
          <w:sz w:val="24"/>
        </w:rPr>
        <w:t>дискриминации;</w:t>
      </w:r>
    </w:p>
    <w:p w:rsidR="003F632E" w:rsidRDefault="005F4B4A" w:rsidP="00FB7B2A">
      <w:pPr>
        <w:pStyle w:val="a6"/>
        <w:numPr>
          <w:ilvl w:val="0"/>
          <w:numId w:val="42"/>
        </w:numPr>
        <w:tabs>
          <w:tab w:val="left" w:pos="1612"/>
        </w:tabs>
        <w:spacing w:line="275" w:lineRule="exact"/>
        <w:ind w:left="1612" w:hanging="282"/>
        <w:rPr>
          <w:sz w:val="24"/>
        </w:rPr>
      </w:pPr>
      <w:r>
        <w:rPr>
          <w:sz w:val="24"/>
        </w:rPr>
        <w:t>понимание</w:t>
      </w:r>
      <w:r>
        <w:rPr>
          <w:spacing w:val="-9"/>
          <w:sz w:val="24"/>
        </w:rPr>
        <w:t xml:space="preserve"> </w:t>
      </w:r>
      <w:r>
        <w:rPr>
          <w:sz w:val="24"/>
        </w:rPr>
        <w:t>роли</w:t>
      </w:r>
      <w:r>
        <w:rPr>
          <w:spacing w:val="-5"/>
          <w:sz w:val="24"/>
        </w:rPr>
        <w:t xml:space="preserve"> </w:t>
      </w:r>
      <w:r>
        <w:rPr>
          <w:sz w:val="24"/>
        </w:rPr>
        <w:t>различных</w:t>
      </w:r>
      <w:r>
        <w:rPr>
          <w:spacing w:val="-5"/>
          <w:sz w:val="24"/>
        </w:rPr>
        <w:t xml:space="preserve"> </w:t>
      </w:r>
      <w:r>
        <w:rPr>
          <w:sz w:val="24"/>
        </w:rPr>
        <w:t>социальных</w:t>
      </w:r>
      <w:r>
        <w:rPr>
          <w:spacing w:val="-6"/>
          <w:sz w:val="24"/>
        </w:rPr>
        <w:t xml:space="preserve"> </w:t>
      </w:r>
      <w:r>
        <w:rPr>
          <w:sz w:val="24"/>
        </w:rPr>
        <w:t>институтов в</w:t>
      </w:r>
      <w:r>
        <w:rPr>
          <w:spacing w:val="-4"/>
          <w:sz w:val="24"/>
        </w:rPr>
        <w:t xml:space="preserve"> </w:t>
      </w:r>
      <w:r>
        <w:rPr>
          <w:sz w:val="24"/>
        </w:rPr>
        <w:t>жизни</w:t>
      </w:r>
      <w:r>
        <w:rPr>
          <w:spacing w:val="-4"/>
          <w:sz w:val="24"/>
        </w:rPr>
        <w:t xml:space="preserve"> </w:t>
      </w:r>
      <w:r>
        <w:rPr>
          <w:spacing w:val="-2"/>
          <w:sz w:val="24"/>
        </w:rPr>
        <w:t>человека;</w:t>
      </w:r>
    </w:p>
    <w:p w:rsidR="003F632E" w:rsidRDefault="005F4B4A" w:rsidP="00FB7B2A">
      <w:pPr>
        <w:pStyle w:val="a6"/>
        <w:numPr>
          <w:ilvl w:val="0"/>
          <w:numId w:val="42"/>
        </w:numPr>
        <w:tabs>
          <w:tab w:val="left" w:pos="1611"/>
        </w:tabs>
        <w:spacing w:before="2"/>
        <w:ind w:right="630" w:firstLine="71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F632E" w:rsidRDefault="005F4B4A" w:rsidP="00FB7B2A">
      <w:pPr>
        <w:pStyle w:val="a6"/>
        <w:numPr>
          <w:ilvl w:val="0"/>
          <w:numId w:val="42"/>
        </w:numPr>
        <w:tabs>
          <w:tab w:val="left" w:pos="1612"/>
        </w:tabs>
        <w:spacing w:line="274" w:lineRule="exact"/>
        <w:ind w:left="1612" w:hanging="282"/>
        <w:rPr>
          <w:sz w:val="24"/>
        </w:rPr>
      </w:pPr>
      <w:r>
        <w:rPr>
          <w:sz w:val="24"/>
        </w:rPr>
        <w:t>представление</w:t>
      </w:r>
      <w:r>
        <w:rPr>
          <w:spacing w:val="-6"/>
          <w:sz w:val="24"/>
        </w:rPr>
        <w:t xml:space="preserve"> </w:t>
      </w:r>
      <w:r>
        <w:rPr>
          <w:sz w:val="24"/>
        </w:rPr>
        <w:t>о</w:t>
      </w:r>
      <w:r>
        <w:rPr>
          <w:spacing w:val="-2"/>
          <w:sz w:val="24"/>
        </w:rPr>
        <w:t xml:space="preserve"> </w:t>
      </w:r>
      <w:r>
        <w:rPr>
          <w:sz w:val="24"/>
        </w:rPr>
        <w:t>способах</w:t>
      </w:r>
      <w:r>
        <w:rPr>
          <w:spacing w:val="-7"/>
          <w:sz w:val="24"/>
        </w:rPr>
        <w:t xml:space="preserve"> </w:t>
      </w:r>
      <w:r>
        <w:rPr>
          <w:sz w:val="24"/>
        </w:rPr>
        <w:t>противодействия</w:t>
      </w:r>
      <w:r>
        <w:rPr>
          <w:spacing w:val="-7"/>
          <w:sz w:val="24"/>
        </w:rPr>
        <w:t xml:space="preserve"> </w:t>
      </w:r>
      <w:r>
        <w:rPr>
          <w:spacing w:val="-2"/>
          <w:sz w:val="24"/>
        </w:rPr>
        <w:t>коррупции;</w:t>
      </w:r>
    </w:p>
    <w:p w:rsidR="003F632E" w:rsidRDefault="005F4B4A" w:rsidP="00FB7B2A">
      <w:pPr>
        <w:pStyle w:val="a6"/>
        <w:numPr>
          <w:ilvl w:val="0"/>
          <w:numId w:val="42"/>
        </w:numPr>
        <w:tabs>
          <w:tab w:val="left" w:pos="1611"/>
        </w:tabs>
        <w:spacing w:before="5" w:line="237" w:lineRule="auto"/>
        <w:ind w:right="630" w:firstLine="710"/>
        <w:rPr>
          <w:sz w:val="24"/>
        </w:rPr>
      </w:pPr>
      <w:r>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F632E" w:rsidRDefault="005F4B4A" w:rsidP="00FB7B2A">
      <w:pPr>
        <w:pStyle w:val="a6"/>
        <w:numPr>
          <w:ilvl w:val="0"/>
          <w:numId w:val="42"/>
        </w:numPr>
        <w:tabs>
          <w:tab w:val="left" w:pos="1611"/>
        </w:tabs>
        <w:spacing w:before="5" w:line="237" w:lineRule="auto"/>
        <w:ind w:right="635" w:firstLine="710"/>
        <w:rPr>
          <w:sz w:val="24"/>
        </w:rPr>
      </w:pPr>
      <w:r>
        <w:rPr>
          <w:sz w:val="24"/>
        </w:rPr>
        <w:t>готовность к участию в гуманитарной деятельности (волонтерство, помощь людям, нуждающимся в ней);</w:t>
      </w:r>
    </w:p>
    <w:p w:rsidR="003F632E" w:rsidRDefault="005F4B4A" w:rsidP="00FB7B2A">
      <w:pPr>
        <w:pStyle w:val="a6"/>
        <w:numPr>
          <w:ilvl w:val="0"/>
          <w:numId w:val="42"/>
        </w:numPr>
        <w:tabs>
          <w:tab w:val="left" w:pos="1611"/>
        </w:tabs>
        <w:spacing w:before="4"/>
        <w:ind w:right="635" w:firstLine="71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632E" w:rsidRDefault="005F4B4A" w:rsidP="00FB7B2A">
      <w:pPr>
        <w:pStyle w:val="a6"/>
        <w:numPr>
          <w:ilvl w:val="0"/>
          <w:numId w:val="42"/>
        </w:numPr>
        <w:tabs>
          <w:tab w:val="left" w:pos="1611"/>
        </w:tabs>
        <w:spacing w:line="242" w:lineRule="auto"/>
        <w:ind w:right="637" w:firstLine="71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632E" w:rsidRDefault="005F4B4A" w:rsidP="00FB7B2A">
      <w:pPr>
        <w:pStyle w:val="a6"/>
        <w:numPr>
          <w:ilvl w:val="0"/>
          <w:numId w:val="42"/>
        </w:numPr>
        <w:tabs>
          <w:tab w:val="left" w:pos="1611"/>
        </w:tabs>
        <w:ind w:right="632" w:firstLine="710"/>
        <w:rPr>
          <w:sz w:val="24"/>
        </w:rPr>
      </w:pPr>
      <w:r>
        <w:rPr>
          <w:sz w:val="24"/>
        </w:rPr>
        <w:t>уважение к символам России, государственным праздникам, историческому и природному</w:t>
      </w:r>
      <w:r>
        <w:rPr>
          <w:spacing w:val="-3"/>
          <w:sz w:val="24"/>
        </w:rPr>
        <w:t xml:space="preserve"> </w:t>
      </w:r>
      <w:r>
        <w:rPr>
          <w:sz w:val="24"/>
        </w:rPr>
        <w:t>наследию и памятникам,</w:t>
      </w:r>
      <w:r>
        <w:rPr>
          <w:spacing w:val="-1"/>
          <w:sz w:val="24"/>
        </w:rPr>
        <w:t xml:space="preserve"> </w:t>
      </w:r>
      <w:r>
        <w:rPr>
          <w:sz w:val="24"/>
        </w:rPr>
        <w:t xml:space="preserve">традициям разных народов, проживающих в родной </w:t>
      </w:r>
      <w:r>
        <w:rPr>
          <w:spacing w:val="-2"/>
          <w:sz w:val="24"/>
        </w:rPr>
        <w:t>стране;</w:t>
      </w:r>
    </w:p>
    <w:p w:rsidR="003F632E" w:rsidRDefault="005F4B4A" w:rsidP="00FB7B2A">
      <w:pPr>
        <w:pStyle w:val="a6"/>
        <w:numPr>
          <w:ilvl w:val="0"/>
          <w:numId w:val="42"/>
        </w:numPr>
        <w:tabs>
          <w:tab w:val="left" w:pos="1612"/>
        </w:tabs>
        <w:spacing w:line="275" w:lineRule="exact"/>
        <w:ind w:left="1612" w:hanging="282"/>
        <w:rPr>
          <w:sz w:val="24"/>
        </w:rPr>
      </w:pPr>
      <w:r>
        <w:rPr>
          <w:sz w:val="24"/>
        </w:rPr>
        <w:t>ориентация</w:t>
      </w:r>
      <w:r>
        <w:rPr>
          <w:spacing w:val="-8"/>
          <w:sz w:val="24"/>
        </w:rPr>
        <w:t xml:space="preserve"> </w:t>
      </w:r>
      <w:r>
        <w:rPr>
          <w:sz w:val="24"/>
        </w:rPr>
        <w:t>на</w:t>
      </w:r>
      <w:r>
        <w:rPr>
          <w:spacing w:val="-3"/>
          <w:sz w:val="24"/>
        </w:rPr>
        <w:t xml:space="preserve"> </w:t>
      </w:r>
      <w:r>
        <w:rPr>
          <w:sz w:val="24"/>
        </w:rPr>
        <w:t>моральные</w:t>
      </w:r>
      <w:r>
        <w:rPr>
          <w:spacing w:val="-2"/>
          <w:sz w:val="24"/>
        </w:rPr>
        <w:t xml:space="preserve"> </w:t>
      </w:r>
      <w:r>
        <w:rPr>
          <w:sz w:val="24"/>
        </w:rPr>
        <w:t>ценности</w:t>
      </w:r>
      <w:r>
        <w:rPr>
          <w:spacing w:val="-4"/>
          <w:sz w:val="24"/>
        </w:rPr>
        <w:t xml:space="preserve"> </w:t>
      </w:r>
      <w:r>
        <w:rPr>
          <w:sz w:val="24"/>
        </w:rPr>
        <w:t>и</w:t>
      </w:r>
      <w:r>
        <w:rPr>
          <w:spacing w:val="-5"/>
          <w:sz w:val="24"/>
        </w:rPr>
        <w:t xml:space="preserve"> </w:t>
      </w:r>
      <w:r>
        <w:rPr>
          <w:sz w:val="24"/>
        </w:rPr>
        <w:t>нормы</w:t>
      </w:r>
      <w:r>
        <w:rPr>
          <w:spacing w:val="-4"/>
          <w:sz w:val="24"/>
        </w:rPr>
        <w:t xml:space="preserve"> </w:t>
      </w:r>
      <w:r>
        <w:rPr>
          <w:sz w:val="24"/>
        </w:rPr>
        <w:t>в</w:t>
      </w:r>
      <w:r>
        <w:rPr>
          <w:spacing w:val="-8"/>
          <w:sz w:val="24"/>
        </w:rPr>
        <w:t xml:space="preserve"> </w:t>
      </w:r>
      <w:r>
        <w:rPr>
          <w:sz w:val="24"/>
        </w:rPr>
        <w:t>ситуациях</w:t>
      </w:r>
      <w:r>
        <w:rPr>
          <w:spacing w:val="-6"/>
          <w:sz w:val="24"/>
        </w:rPr>
        <w:t xml:space="preserve"> </w:t>
      </w:r>
      <w:r>
        <w:rPr>
          <w:sz w:val="24"/>
        </w:rPr>
        <w:t>нравственного</w:t>
      </w:r>
      <w:r>
        <w:rPr>
          <w:spacing w:val="-1"/>
          <w:sz w:val="24"/>
        </w:rPr>
        <w:t xml:space="preserve"> </w:t>
      </w:r>
      <w:r>
        <w:rPr>
          <w:spacing w:val="-2"/>
          <w:sz w:val="24"/>
        </w:rPr>
        <w:t>выбора;</w:t>
      </w:r>
    </w:p>
    <w:p w:rsidR="003F632E" w:rsidRDefault="005F4B4A" w:rsidP="00FB7B2A">
      <w:pPr>
        <w:pStyle w:val="a6"/>
        <w:numPr>
          <w:ilvl w:val="0"/>
          <w:numId w:val="42"/>
        </w:numPr>
        <w:tabs>
          <w:tab w:val="left" w:pos="1611"/>
        </w:tabs>
        <w:ind w:right="630" w:firstLine="710"/>
        <w:rPr>
          <w:sz w:val="24"/>
        </w:rPr>
      </w:pPr>
      <w:r>
        <w:rPr>
          <w:sz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w:t>
      </w:r>
      <w:r>
        <w:rPr>
          <w:spacing w:val="-2"/>
          <w:sz w:val="24"/>
        </w:rPr>
        <w:t>поступков;</w:t>
      </w:r>
    </w:p>
    <w:p w:rsidR="003F632E" w:rsidRDefault="005F4B4A" w:rsidP="00FB7B2A">
      <w:pPr>
        <w:pStyle w:val="a6"/>
        <w:numPr>
          <w:ilvl w:val="0"/>
          <w:numId w:val="42"/>
        </w:numPr>
        <w:tabs>
          <w:tab w:val="left" w:pos="1611"/>
        </w:tabs>
        <w:spacing w:line="237" w:lineRule="auto"/>
        <w:ind w:right="634" w:firstLine="710"/>
        <w:rPr>
          <w:sz w:val="24"/>
        </w:rPr>
      </w:pPr>
      <w:r>
        <w:rPr>
          <w:sz w:val="24"/>
        </w:rPr>
        <w:t>активное</w:t>
      </w:r>
      <w:r>
        <w:rPr>
          <w:spacing w:val="-15"/>
          <w:sz w:val="24"/>
        </w:rPr>
        <w:t xml:space="preserve"> </w:t>
      </w:r>
      <w:r>
        <w:rPr>
          <w:sz w:val="24"/>
        </w:rPr>
        <w:t>неприятие</w:t>
      </w:r>
      <w:r>
        <w:rPr>
          <w:spacing w:val="-15"/>
          <w:sz w:val="24"/>
        </w:rPr>
        <w:t xml:space="preserve"> </w:t>
      </w:r>
      <w:r>
        <w:rPr>
          <w:sz w:val="24"/>
        </w:rPr>
        <w:t>асоциальных</w:t>
      </w:r>
      <w:r>
        <w:rPr>
          <w:spacing w:val="-15"/>
          <w:sz w:val="24"/>
        </w:rPr>
        <w:t xml:space="preserve"> </w:t>
      </w:r>
      <w:r>
        <w:rPr>
          <w:sz w:val="24"/>
        </w:rPr>
        <w:t>поступков,</w:t>
      </w:r>
      <w:r>
        <w:rPr>
          <w:spacing w:val="-15"/>
          <w:sz w:val="24"/>
        </w:rPr>
        <w:t xml:space="preserve"> </w:t>
      </w:r>
      <w:r>
        <w:rPr>
          <w:sz w:val="24"/>
        </w:rPr>
        <w:t>свобода</w:t>
      </w:r>
      <w:r>
        <w:rPr>
          <w:spacing w:val="-15"/>
          <w:sz w:val="24"/>
        </w:rPr>
        <w:t xml:space="preserve"> </w:t>
      </w:r>
      <w:r>
        <w:rPr>
          <w:sz w:val="24"/>
        </w:rPr>
        <w:t>и</w:t>
      </w:r>
      <w:r>
        <w:rPr>
          <w:spacing w:val="-15"/>
          <w:sz w:val="24"/>
        </w:rPr>
        <w:t xml:space="preserve"> </w:t>
      </w:r>
      <w:r>
        <w:rPr>
          <w:sz w:val="24"/>
        </w:rPr>
        <w:t>ответственность</w:t>
      </w:r>
      <w:r>
        <w:rPr>
          <w:spacing w:val="-15"/>
          <w:sz w:val="24"/>
        </w:rPr>
        <w:t xml:space="preserve"> </w:t>
      </w:r>
      <w:r>
        <w:rPr>
          <w:sz w:val="24"/>
        </w:rPr>
        <w:t>личности в условиях индивидуального и общественного пространства.</w:t>
      </w:r>
    </w:p>
    <w:p w:rsidR="003F632E" w:rsidRDefault="005F4B4A" w:rsidP="00FB7B2A">
      <w:pPr>
        <w:pStyle w:val="a6"/>
        <w:numPr>
          <w:ilvl w:val="0"/>
          <w:numId w:val="42"/>
        </w:numPr>
        <w:tabs>
          <w:tab w:val="left" w:pos="1611"/>
        </w:tabs>
        <w:spacing w:before="3"/>
        <w:ind w:right="636" w:firstLine="71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F632E" w:rsidRDefault="005F4B4A" w:rsidP="00FB7B2A">
      <w:pPr>
        <w:pStyle w:val="a6"/>
        <w:numPr>
          <w:ilvl w:val="0"/>
          <w:numId w:val="42"/>
        </w:numPr>
        <w:tabs>
          <w:tab w:val="left" w:pos="1611"/>
        </w:tabs>
        <w:spacing w:line="242" w:lineRule="auto"/>
        <w:ind w:right="642" w:firstLine="71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3F632E" w:rsidRDefault="005F4B4A" w:rsidP="00FB7B2A">
      <w:pPr>
        <w:pStyle w:val="a6"/>
        <w:numPr>
          <w:ilvl w:val="0"/>
          <w:numId w:val="42"/>
        </w:numPr>
        <w:tabs>
          <w:tab w:val="left" w:pos="1612"/>
        </w:tabs>
        <w:spacing w:line="271" w:lineRule="exact"/>
        <w:ind w:left="1612" w:hanging="282"/>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8"/>
          <w:sz w:val="24"/>
        </w:rPr>
        <w:t xml:space="preserve"> </w:t>
      </w:r>
      <w:r>
        <w:rPr>
          <w:sz w:val="24"/>
        </w:rPr>
        <w:t>вред</w:t>
      </w:r>
      <w:r>
        <w:rPr>
          <w:spacing w:val="-6"/>
          <w:sz w:val="24"/>
        </w:rPr>
        <w:t xml:space="preserve"> </w:t>
      </w:r>
      <w:r>
        <w:rPr>
          <w:sz w:val="24"/>
        </w:rPr>
        <w:t>окружающей</w:t>
      </w:r>
      <w:r>
        <w:rPr>
          <w:spacing w:val="-3"/>
          <w:sz w:val="24"/>
        </w:rPr>
        <w:t xml:space="preserve"> </w:t>
      </w:r>
      <w:r>
        <w:rPr>
          <w:spacing w:val="-2"/>
          <w:sz w:val="24"/>
        </w:rPr>
        <w:t>среде;</w:t>
      </w:r>
    </w:p>
    <w:p w:rsidR="003F632E" w:rsidRDefault="005F4B4A" w:rsidP="00FB7B2A">
      <w:pPr>
        <w:pStyle w:val="a6"/>
        <w:numPr>
          <w:ilvl w:val="0"/>
          <w:numId w:val="42"/>
        </w:numPr>
        <w:tabs>
          <w:tab w:val="left" w:pos="1611"/>
        </w:tabs>
        <w:spacing w:before="2" w:line="237" w:lineRule="auto"/>
        <w:ind w:right="635" w:firstLine="71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3F632E" w:rsidRDefault="005F4B4A" w:rsidP="00FB7B2A">
      <w:pPr>
        <w:pStyle w:val="a6"/>
        <w:numPr>
          <w:ilvl w:val="0"/>
          <w:numId w:val="42"/>
        </w:numPr>
        <w:tabs>
          <w:tab w:val="left" w:pos="1611"/>
        </w:tabs>
        <w:spacing w:before="5" w:line="237" w:lineRule="auto"/>
        <w:ind w:right="626" w:firstLine="710"/>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3F632E" w:rsidRDefault="005F4B4A">
      <w:pPr>
        <w:pStyle w:val="2"/>
        <w:spacing w:before="9"/>
      </w:pPr>
      <w:r>
        <w:t>Метапредметные</w:t>
      </w:r>
      <w:r>
        <w:rPr>
          <w:spacing w:val="-6"/>
        </w:rPr>
        <w:t xml:space="preserve"> </w:t>
      </w:r>
      <w:r>
        <w:rPr>
          <w:spacing w:val="-2"/>
        </w:rPr>
        <w:t>результаты:</w:t>
      </w:r>
    </w:p>
    <w:p w:rsidR="003F632E" w:rsidRDefault="005F4B4A" w:rsidP="00FB7B2A">
      <w:pPr>
        <w:pStyle w:val="a6"/>
        <w:numPr>
          <w:ilvl w:val="1"/>
          <w:numId w:val="41"/>
        </w:numPr>
        <w:tabs>
          <w:tab w:val="left" w:pos="1613"/>
        </w:tabs>
        <w:spacing w:line="272" w:lineRule="exact"/>
        <w:ind w:hanging="283"/>
        <w:rPr>
          <w:sz w:val="24"/>
        </w:rPr>
      </w:pPr>
      <w:r>
        <w:rPr>
          <w:sz w:val="24"/>
        </w:rPr>
        <w:t>Овладение</w:t>
      </w:r>
      <w:r>
        <w:rPr>
          <w:spacing w:val="-5"/>
          <w:sz w:val="24"/>
        </w:rPr>
        <w:t xml:space="preserve"> </w:t>
      </w:r>
      <w:r>
        <w:rPr>
          <w:sz w:val="24"/>
        </w:rPr>
        <w:t>универсальными</w:t>
      </w:r>
      <w:r>
        <w:rPr>
          <w:spacing w:val="-10"/>
          <w:sz w:val="24"/>
        </w:rPr>
        <w:t xml:space="preserve"> </w:t>
      </w:r>
      <w:r>
        <w:rPr>
          <w:sz w:val="24"/>
        </w:rPr>
        <w:t>учебными</w:t>
      </w:r>
      <w:r>
        <w:rPr>
          <w:spacing w:val="-5"/>
          <w:sz w:val="24"/>
        </w:rPr>
        <w:t xml:space="preserve"> </w:t>
      </w:r>
      <w:r>
        <w:rPr>
          <w:sz w:val="24"/>
        </w:rPr>
        <w:t>познавательными</w:t>
      </w:r>
      <w:r>
        <w:rPr>
          <w:spacing w:val="-9"/>
          <w:sz w:val="24"/>
        </w:rPr>
        <w:t xml:space="preserve"> </w:t>
      </w:r>
      <w:r>
        <w:rPr>
          <w:spacing w:val="-2"/>
          <w:sz w:val="24"/>
        </w:rPr>
        <w:t>действиями:</w:t>
      </w:r>
    </w:p>
    <w:p w:rsidR="003F632E" w:rsidRDefault="005F4B4A" w:rsidP="00FB7B2A">
      <w:pPr>
        <w:pStyle w:val="a6"/>
        <w:numPr>
          <w:ilvl w:val="2"/>
          <w:numId w:val="41"/>
        </w:numPr>
        <w:tabs>
          <w:tab w:val="left" w:pos="1592"/>
        </w:tabs>
        <w:spacing w:before="2" w:line="275" w:lineRule="exact"/>
        <w:ind w:left="15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F632E" w:rsidRDefault="005F4B4A" w:rsidP="00FB7B2A">
      <w:pPr>
        <w:pStyle w:val="a6"/>
        <w:numPr>
          <w:ilvl w:val="3"/>
          <w:numId w:val="41"/>
        </w:numPr>
        <w:tabs>
          <w:tab w:val="left" w:pos="1612"/>
        </w:tabs>
        <w:spacing w:line="275" w:lineRule="exact"/>
        <w:ind w:left="1612" w:hanging="282"/>
        <w:jc w:val="left"/>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6"/>
          <w:sz w:val="24"/>
        </w:rPr>
        <w:t xml:space="preserve"> </w:t>
      </w:r>
      <w:r>
        <w:rPr>
          <w:sz w:val="24"/>
        </w:rPr>
        <w:t>существенные</w:t>
      </w:r>
      <w:r>
        <w:rPr>
          <w:spacing w:val="-5"/>
          <w:sz w:val="24"/>
        </w:rPr>
        <w:t xml:space="preserve"> </w:t>
      </w:r>
      <w:r>
        <w:rPr>
          <w:sz w:val="24"/>
        </w:rPr>
        <w:t>признаки</w:t>
      </w:r>
      <w:r>
        <w:rPr>
          <w:spacing w:val="-7"/>
          <w:sz w:val="24"/>
        </w:rPr>
        <w:t xml:space="preserve"> </w:t>
      </w:r>
      <w:r>
        <w:rPr>
          <w:sz w:val="24"/>
        </w:rPr>
        <w:t>объектов</w:t>
      </w:r>
      <w:r>
        <w:rPr>
          <w:spacing w:val="-1"/>
          <w:sz w:val="24"/>
        </w:rPr>
        <w:t xml:space="preserve"> </w:t>
      </w:r>
      <w:r>
        <w:rPr>
          <w:spacing w:val="-2"/>
          <w:sz w:val="24"/>
        </w:rPr>
        <w:t>(явлений);</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rsidP="00FB7B2A">
      <w:pPr>
        <w:pStyle w:val="a6"/>
        <w:numPr>
          <w:ilvl w:val="3"/>
          <w:numId w:val="41"/>
        </w:numPr>
        <w:tabs>
          <w:tab w:val="left" w:pos="1611"/>
        </w:tabs>
        <w:spacing w:before="90" w:line="237" w:lineRule="auto"/>
        <w:ind w:right="628" w:firstLine="710"/>
        <w:rPr>
          <w:sz w:val="24"/>
        </w:rPr>
      </w:pPr>
      <w:r>
        <w:rPr>
          <w:sz w:val="24"/>
        </w:rPr>
        <w:lastRenderedPageBreak/>
        <w:t>устанавливать существенный признак классификации,</w:t>
      </w:r>
      <w:r>
        <w:rPr>
          <w:spacing w:val="-7"/>
          <w:sz w:val="24"/>
        </w:rPr>
        <w:t xml:space="preserve"> </w:t>
      </w:r>
      <w:r>
        <w:rPr>
          <w:sz w:val="24"/>
        </w:rPr>
        <w:t>основания</w:t>
      </w:r>
      <w:r>
        <w:rPr>
          <w:spacing w:val="-1"/>
          <w:sz w:val="24"/>
        </w:rPr>
        <w:t xml:space="preserve"> </w:t>
      </w:r>
      <w:r>
        <w:rPr>
          <w:sz w:val="24"/>
        </w:rPr>
        <w:t>для</w:t>
      </w:r>
      <w:r>
        <w:rPr>
          <w:spacing w:val="-9"/>
          <w:sz w:val="24"/>
        </w:rPr>
        <w:t xml:space="preserve"> </w:t>
      </w:r>
      <w:r>
        <w:rPr>
          <w:sz w:val="24"/>
        </w:rPr>
        <w:t>обобщения и сравнения, критерии проводимого анализа;</w:t>
      </w:r>
    </w:p>
    <w:p w:rsidR="003F632E" w:rsidRDefault="005F4B4A" w:rsidP="00FB7B2A">
      <w:pPr>
        <w:pStyle w:val="a6"/>
        <w:numPr>
          <w:ilvl w:val="3"/>
          <w:numId w:val="41"/>
        </w:numPr>
        <w:tabs>
          <w:tab w:val="left" w:pos="1611"/>
        </w:tabs>
        <w:spacing w:before="6" w:line="237" w:lineRule="auto"/>
        <w:ind w:right="635" w:firstLine="710"/>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3F632E" w:rsidRDefault="005F4B4A" w:rsidP="00FB7B2A">
      <w:pPr>
        <w:pStyle w:val="a6"/>
        <w:numPr>
          <w:ilvl w:val="3"/>
          <w:numId w:val="41"/>
        </w:numPr>
        <w:tabs>
          <w:tab w:val="left" w:pos="1612"/>
        </w:tabs>
        <w:spacing w:before="3" w:line="275" w:lineRule="exact"/>
        <w:ind w:left="1612" w:hanging="282"/>
        <w:rPr>
          <w:sz w:val="24"/>
        </w:rPr>
      </w:pPr>
      <w:r>
        <w:rPr>
          <w:sz w:val="24"/>
        </w:rPr>
        <w:t>предлагать</w:t>
      </w:r>
      <w:r>
        <w:rPr>
          <w:spacing w:val="-4"/>
          <w:sz w:val="24"/>
        </w:rPr>
        <w:t xml:space="preserve"> </w:t>
      </w:r>
      <w:r>
        <w:rPr>
          <w:sz w:val="24"/>
        </w:rPr>
        <w:t>критерии</w:t>
      </w:r>
      <w:r>
        <w:rPr>
          <w:spacing w:val="-6"/>
          <w:sz w:val="24"/>
        </w:rPr>
        <w:t xml:space="preserve"> </w:t>
      </w:r>
      <w:r>
        <w:rPr>
          <w:sz w:val="24"/>
        </w:rPr>
        <w:t>для</w:t>
      </w:r>
      <w:r>
        <w:rPr>
          <w:spacing w:val="-2"/>
          <w:sz w:val="24"/>
        </w:rPr>
        <w:t xml:space="preserve"> </w:t>
      </w:r>
      <w:r>
        <w:rPr>
          <w:sz w:val="24"/>
        </w:rPr>
        <w:t>выявления</w:t>
      </w:r>
      <w:r>
        <w:rPr>
          <w:spacing w:val="-7"/>
          <w:sz w:val="24"/>
        </w:rPr>
        <w:t xml:space="preserve"> </w:t>
      </w:r>
      <w:r>
        <w:rPr>
          <w:sz w:val="24"/>
        </w:rPr>
        <w:t>закономерностей</w:t>
      </w:r>
      <w:r>
        <w:rPr>
          <w:spacing w:val="-6"/>
          <w:sz w:val="24"/>
        </w:rPr>
        <w:t xml:space="preserve"> </w:t>
      </w:r>
      <w:r>
        <w:rPr>
          <w:sz w:val="24"/>
        </w:rPr>
        <w:t>и</w:t>
      </w:r>
      <w:r>
        <w:rPr>
          <w:spacing w:val="-6"/>
          <w:sz w:val="24"/>
        </w:rPr>
        <w:t xml:space="preserve"> </w:t>
      </w:r>
      <w:r>
        <w:rPr>
          <w:spacing w:val="-2"/>
          <w:sz w:val="24"/>
        </w:rPr>
        <w:t>противоречий;</w:t>
      </w:r>
    </w:p>
    <w:p w:rsidR="003F632E" w:rsidRDefault="005F4B4A" w:rsidP="00FB7B2A">
      <w:pPr>
        <w:pStyle w:val="a6"/>
        <w:numPr>
          <w:ilvl w:val="3"/>
          <w:numId w:val="41"/>
        </w:numPr>
        <w:tabs>
          <w:tab w:val="left" w:pos="1611"/>
        </w:tabs>
        <w:spacing w:line="242" w:lineRule="auto"/>
        <w:ind w:right="634" w:firstLine="710"/>
        <w:rPr>
          <w:sz w:val="24"/>
        </w:rPr>
      </w:pPr>
      <w:r>
        <w:rPr>
          <w:sz w:val="24"/>
        </w:rPr>
        <w:t>выявлять дефициты информации, данных, необходимых для решения поставленной задачи;</w:t>
      </w:r>
    </w:p>
    <w:p w:rsidR="003F632E" w:rsidRDefault="005F4B4A" w:rsidP="00FB7B2A">
      <w:pPr>
        <w:pStyle w:val="a6"/>
        <w:numPr>
          <w:ilvl w:val="3"/>
          <w:numId w:val="41"/>
        </w:numPr>
        <w:tabs>
          <w:tab w:val="left" w:pos="1612"/>
        </w:tabs>
        <w:spacing w:line="271" w:lineRule="exact"/>
        <w:ind w:left="1612" w:hanging="282"/>
        <w:rPr>
          <w:sz w:val="24"/>
        </w:rPr>
      </w:pPr>
      <w:r>
        <w:rPr>
          <w:sz w:val="24"/>
        </w:rPr>
        <w:t>выявлять</w:t>
      </w:r>
      <w:r>
        <w:rPr>
          <w:spacing w:val="-5"/>
          <w:sz w:val="24"/>
        </w:rPr>
        <w:t xml:space="preserve"> </w:t>
      </w:r>
      <w:r>
        <w:rPr>
          <w:sz w:val="24"/>
        </w:rPr>
        <w:t>причинно-следственные</w:t>
      </w:r>
      <w:r>
        <w:rPr>
          <w:spacing w:val="-4"/>
          <w:sz w:val="24"/>
        </w:rPr>
        <w:t xml:space="preserve"> </w:t>
      </w:r>
      <w:r>
        <w:rPr>
          <w:sz w:val="24"/>
        </w:rPr>
        <w:t>связи</w:t>
      </w:r>
      <w:r>
        <w:rPr>
          <w:spacing w:val="-6"/>
          <w:sz w:val="24"/>
        </w:rPr>
        <w:t xml:space="preserve"> </w:t>
      </w:r>
      <w:r>
        <w:rPr>
          <w:sz w:val="24"/>
        </w:rPr>
        <w:t>при</w:t>
      </w:r>
      <w:r>
        <w:rPr>
          <w:spacing w:val="-6"/>
          <w:sz w:val="24"/>
        </w:rPr>
        <w:t xml:space="preserve"> </w:t>
      </w:r>
      <w:r>
        <w:rPr>
          <w:sz w:val="24"/>
        </w:rPr>
        <w:t>изучении</w:t>
      </w:r>
      <w:r>
        <w:rPr>
          <w:spacing w:val="-2"/>
          <w:sz w:val="24"/>
        </w:rPr>
        <w:t xml:space="preserve"> </w:t>
      </w:r>
      <w:r>
        <w:rPr>
          <w:sz w:val="24"/>
        </w:rPr>
        <w:t>явлений</w:t>
      </w:r>
      <w:r>
        <w:rPr>
          <w:spacing w:val="-6"/>
          <w:sz w:val="24"/>
        </w:rPr>
        <w:t xml:space="preserve"> </w:t>
      </w:r>
      <w:r>
        <w:rPr>
          <w:sz w:val="24"/>
        </w:rPr>
        <w:t>и</w:t>
      </w:r>
      <w:r>
        <w:rPr>
          <w:spacing w:val="-1"/>
          <w:sz w:val="24"/>
        </w:rPr>
        <w:t xml:space="preserve"> </w:t>
      </w:r>
      <w:r>
        <w:rPr>
          <w:spacing w:val="-2"/>
          <w:sz w:val="24"/>
        </w:rPr>
        <w:t>процессов;</w:t>
      </w:r>
    </w:p>
    <w:p w:rsidR="003F632E" w:rsidRDefault="005F4B4A" w:rsidP="00FB7B2A">
      <w:pPr>
        <w:pStyle w:val="a6"/>
        <w:numPr>
          <w:ilvl w:val="3"/>
          <w:numId w:val="41"/>
        </w:numPr>
        <w:tabs>
          <w:tab w:val="left" w:pos="1611"/>
        </w:tabs>
        <w:spacing w:before="4" w:line="237" w:lineRule="auto"/>
        <w:ind w:right="637" w:firstLine="71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F632E" w:rsidRDefault="005F4B4A" w:rsidP="00FB7B2A">
      <w:pPr>
        <w:pStyle w:val="a6"/>
        <w:numPr>
          <w:ilvl w:val="3"/>
          <w:numId w:val="41"/>
        </w:numPr>
        <w:tabs>
          <w:tab w:val="left" w:pos="1611"/>
        </w:tabs>
        <w:spacing w:before="4"/>
        <w:ind w:right="634" w:firstLine="710"/>
        <w:rPr>
          <w:sz w:val="24"/>
        </w:rPr>
      </w:pPr>
      <w:r>
        <w:rPr>
          <w:sz w:val="24"/>
        </w:rPr>
        <w:t>самостоятельно</w:t>
      </w:r>
      <w:r>
        <w:rPr>
          <w:spacing w:val="-9"/>
          <w:sz w:val="24"/>
        </w:rPr>
        <w:t xml:space="preserve"> </w:t>
      </w:r>
      <w:r>
        <w:rPr>
          <w:sz w:val="24"/>
        </w:rPr>
        <w:t>выбирать</w:t>
      </w:r>
      <w:r>
        <w:rPr>
          <w:spacing w:val="-7"/>
          <w:sz w:val="24"/>
        </w:rPr>
        <w:t xml:space="preserve"> </w:t>
      </w:r>
      <w:r>
        <w:rPr>
          <w:sz w:val="24"/>
        </w:rPr>
        <w:t>способ</w:t>
      </w:r>
      <w:r>
        <w:rPr>
          <w:spacing w:val="-6"/>
          <w:sz w:val="24"/>
        </w:rPr>
        <w:t xml:space="preserve"> </w:t>
      </w:r>
      <w:r>
        <w:rPr>
          <w:sz w:val="24"/>
        </w:rPr>
        <w:t>решения</w:t>
      </w:r>
      <w:r>
        <w:rPr>
          <w:spacing w:val="-9"/>
          <w:sz w:val="24"/>
        </w:rPr>
        <w:t xml:space="preserve"> </w:t>
      </w:r>
      <w:r>
        <w:rPr>
          <w:sz w:val="24"/>
        </w:rPr>
        <w:t>учебной</w:t>
      </w:r>
      <w:r>
        <w:rPr>
          <w:spacing w:val="-13"/>
          <w:sz w:val="24"/>
        </w:rPr>
        <w:t xml:space="preserve"> </w:t>
      </w:r>
      <w:r>
        <w:rPr>
          <w:sz w:val="24"/>
        </w:rPr>
        <w:t>задачи</w:t>
      </w:r>
      <w:r>
        <w:rPr>
          <w:spacing w:val="-4"/>
          <w:sz w:val="24"/>
        </w:rPr>
        <w:t xml:space="preserve"> </w:t>
      </w:r>
      <w:r>
        <w:rPr>
          <w:sz w:val="24"/>
        </w:rPr>
        <w:t>(сравнивать</w:t>
      </w:r>
      <w:r>
        <w:rPr>
          <w:spacing w:val="-7"/>
          <w:sz w:val="24"/>
        </w:rPr>
        <w:t xml:space="preserve"> </w:t>
      </w:r>
      <w:r>
        <w:rPr>
          <w:sz w:val="24"/>
        </w:rPr>
        <w:t>несколько вариантов</w:t>
      </w:r>
      <w:r>
        <w:rPr>
          <w:spacing w:val="-7"/>
          <w:sz w:val="24"/>
        </w:rPr>
        <w:t xml:space="preserve"> </w:t>
      </w:r>
      <w:r>
        <w:rPr>
          <w:sz w:val="24"/>
        </w:rPr>
        <w:t>решения,</w:t>
      </w:r>
      <w:r>
        <w:rPr>
          <w:spacing w:val="-7"/>
          <w:sz w:val="24"/>
        </w:rPr>
        <w:t xml:space="preserve"> </w:t>
      </w:r>
      <w:r>
        <w:rPr>
          <w:sz w:val="24"/>
        </w:rPr>
        <w:t>выбирать</w:t>
      </w:r>
      <w:r>
        <w:rPr>
          <w:spacing w:val="-7"/>
          <w:sz w:val="24"/>
        </w:rPr>
        <w:t xml:space="preserve"> </w:t>
      </w:r>
      <w:r>
        <w:rPr>
          <w:sz w:val="24"/>
        </w:rPr>
        <w:t>наиболее</w:t>
      </w:r>
      <w:r>
        <w:rPr>
          <w:spacing w:val="-9"/>
          <w:sz w:val="24"/>
        </w:rPr>
        <w:t xml:space="preserve"> </w:t>
      </w:r>
      <w:r>
        <w:rPr>
          <w:sz w:val="24"/>
        </w:rPr>
        <w:t>подходящий</w:t>
      </w:r>
      <w:r>
        <w:rPr>
          <w:spacing w:val="-8"/>
          <w:sz w:val="24"/>
        </w:rPr>
        <w:t xml:space="preserve"> </w:t>
      </w:r>
      <w:r>
        <w:rPr>
          <w:sz w:val="24"/>
        </w:rPr>
        <w:t>с</w:t>
      </w:r>
      <w:r>
        <w:rPr>
          <w:spacing w:val="-9"/>
          <w:sz w:val="24"/>
        </w:rPr>
        <w:t xml:space="preserve"> </w:t>
      </w:r>
      <w:r>
        <w:rPr>
          <w:sz w:val="24"/>
        </w:rPr>
        <w:t>учетом</w:t>
      </w:r>
      <w:r>
        <w:rPr>
          <w:spacing w:val="-7"/>
          <w:sz w:val="24"/>
        </w:rPr>
        <w:t xml:space="preserve"> </w:t>
      </w:r>
      <w:r>
        <w:rPr>
          <w:sz w:val="24"/>
        </w:rPr>
        <w:t>самостоятельно</w:t>
      </w:r>
      <w:r>
        <w:rPr>
          <w:spacing w:val="-4"/>
          <w:sz w:val="24"/>
        </w:rPr>
        <w:t xml:space="preserve"> </w:t>
      </w:r>
      <w:r>
        <w:rPr>
          <w:sz w:val="24"/>
        </w:rPr>
        <w:t xml:space="preserve">выделенных </w:t>
      </w:r>
      <w:r>
        <w:rPr>
          <w:spacing w:val="-2"/>
          <w:sz w:val="24"/>
        </w:rPr>
        <w:t>критериев);</w:t>
      </w:r>
    </w:p>
    <w:p w:rsidR="003F632E" w:rsidRDefault="005F4B4A" w:rsidP="00FB7B2A">
      <w:pPr>
        <w:pStyle w:val="a6"/>
        <w:numPr>
          <w:ilvl w:val="2"/>
          <w:numId w:val="41"/>
        </w:numPr>
        <w:tabs>
          <w:tab w:val="left" w:pos="1592"/>
        </w:tabs>
        <w:spacing w:line="274" w:lineRule="exact"/>
        <w:ind w:left="159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F632E" w:rsidRDefault="005F4B4A" w:rsidP="00FB7B2A">
      <w:pPr>
        <w:pStyle w:val="a6"/>
        <w:numPr>
          <w:ilvl w:val="3"/>
          <w:numId w:val="41"/>
        </w:numPr>
        <w:tabs>
          <w:tab w:val="left" w:pos="1612"/>
        </w:tabs>
        <w:spacing w:before="2" w:line="275" w:lineRule="exact"/>
        <w:ind w:left="1612" w:hanging="282"/>
        <w:rPr>
          <w:sz w:val="24"/>
        </w:rPr>
      </w:pPr>
      <w:r>
        <w:rPr>
          <w:sz w:val="24"/>
        </w:rPr>
        <w:t>использовать</w:t>
      </w:r>
      <w:r>
        <w:rPr>
          <w:spacing w:val="-10"/>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3F632E" w:rsidRDefault="005F4B4A" w:rsidP="00FB7B2A">
      <w:pPr>
        <w:pStyle w:val="a6"/>
        <w:numPr>
          <w:ilvl w:val="3"/>
          <w:numId w:val="41"/>
        </w:numPr>
        <w:tabs>
          <w:tab w:val="left" w:pos="1611"/>
        </w:tabs>
        <w:spacing w:line="242" w:lineRule="auto"/>
        <w:ind w:right="635" w:firstLine="710"/>
        <w:rPr>
          <w:sz w:val="24"/>
        </w:rPr>
      </w:pPr>
      <w:r>
        <w:rPr>
          <w:sz w:val="24"/>
        </w:rPr>
        <w:t>формулировать вопросы, фиксирующие разрыв между</w:t>
      </w:r>
      <w:r>
        <w:rPr>
          <w:spacing w:val="-4"/>
          <w:sz w:val="24"/>
        </w:rPr>
        <w:t xml:space="preserve"> </w:t>
      </w:r>
      <w:r>
        <w:rPr>
          <w:sz w:val="24"/>
        </w:rPr>
        <w:t>реальным и желательным состоянием ситуации, объекта, самостоятельно устанавливать искомое и данное;</w:t>
      </w:r>
    </w:p>
    <w:p w:rsidR="003F632E" w:rsidRDefault="005F4B4A" w:rsidP="00FB7B2A">
      <w:pPr>
        <w:pStyle w:val="a6"/>
        <w:numPr>
          <w:ilvl w:val="3"/>
          <w:numId w:val="41"/>
        </w:numPr>
        <w:tabs>
          <w:tab w:val="left" w:pos="1611"/>
        </w:tabs>
        <w:spacing w:line="242" w:lineRule="auto"/>
        <w:ind w:right="636" w:firstLine="710"/>
        <w:rPr>
          <w:sz w:val="24"/>
        </w:rPr>
      </w:pPr>
      <w:r>
        <w:rPr>
          <w:sz w:val="24"/>
        </w:rPr>
        <w:t>формировать</w:t>
      </w:r>
      <w:r>
        <w:rPr>
          <w:spacing w:val="-6"/>
          <w:sz w:val="24"/>
        </w:rPr>
        <w:t xml:space="preserve"> </w:t>
      </w:r>
      <w:r>
        <w:rPr>
          <w:sz w:val="24"/>
        </w:rPr>
        <w:t>гипотезу</w:t>
      </w:r>
      <w:r>
        <w:rPr>
          <w:spacing w:val="-15"/>
          <w:sz w:val="24"/>
        </w:rPr>
        <w:t xml:space="preserve"> </w:t>
      </w:r>
      <w:r>
        <w:rPr>
          <w:sz w:val="24"/>
        </w:rPr>
        <w:t>об</w:t>
      </w:r>
      <w:r>
        <w:rPr>
          <w:spacing w:val="-9"/>
          <w:sz w:val="24"/>
        </w:rPr>
        <w:t xml:space="preserve"> </w:t>
      </w:r>
      <w:r>
        <w:rPr>
          <w:sz w:val="24"/>
        </w:rPr>
        <w:t>истинности</w:t>
      </w:r>
      <w:r>
        <w:rPr>
          <w:spacing w:val="-6"/>
          <w:sz w:val="24"/>
        </w:rPr>
        <w:t xml:space="preserve"> </w:t>
      </w:r>
      <w:r>
        <w:rPr>
          <w:sz w:val="24"/>
        </w:rPr>
        <w:t>собственных</w:t>
      </w:r>
      <w:r>
        <w:rPr>
          <w:spacing w:val="-12"/>
          <w:sz w:val="24"/>
        </w:rPr>
        <w:t xml:space="preserve"> </w:t>
      </w:r>
      <w:r>
        <w:rPr>
          <w:sz w:val="24"/>
        </w:rPr>
        <w:t>суждений</w:t>
      </w:r>
      <w:r>
        <w:rPr>
          <w:spacing w:val="-6"/>
          <w:sz w:val="24"/>
        </w:rPr>
        <w:t xml:space="preserve"> </w:t>
      </w:r>
      <w:r>
        <w:rPr>
          <w:sz w:val="24"/>
        </w:rPr>
        <w:t>и</w:t>
      </w:r>
      <w:r>
        <w:rPr>
          <w:spacing w:val="-6"/>
          <w:sz w:val="24"/>
        </w:rPr>
        <w:t xml:space="preserve"> </w:t>
      </w:r>
      <w:r>
        <w:rPr>
          <w:sz w:val="24"/>
        </w:rPr>
        <w:t>суждений</w:t>
      </w:r>
      <w:r>
        <w:rPr>
          <w:spacing w:val="-6"/>
          <w:sz w:val="24"/>
        </w:rPr>
        <w:t xml:space="preserve"> </w:t>
      </w:r>
      <w:r>
        <w:rPr>
          <w:sz w:val="24"/>
        </w:rPr>
        <w:t>других, аргументировать свою позицию, мнение;</w:t>
      </w:r>
    </w:p>
    <w:p w:rsidR="003F632E" w:rsidRDefault="005F4B4A" w:rsidP="00FB7B2A">
      <w:pPr>
        <w:pStyle w:val="a6"/>
        <w:numPr>
          <w:ilvl w:val="3"/>
          <w:numId w:val="41"/>
        </w:numPr>
        <w:tabs>
          <w:tab w:val="left" w:pos="1611"/>
        </w:tabs>
        <w:ind w:right="633" w:firstLine="71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F632E" w:rsidRDefault="005F4B4A" w:rsidP="00FB7B2A">
      <w:pPr>
        <w:pStyle w:val="a6"/>
        <w:numPr>
          <w:ilvl w:val="3"/>
          <w:numId w:val="41"/>
        </w:numPr>
        <w:tabs>
          <w:tab w:val="left" w:pos="1611"/>
        </w:tabs>
        <w:spacing w:line="237" w:lineRule="auto"/>
        <w:ind w:right="644" w:firstLine="710"/>
        <w:rPr>
          <w:sz w:val="24"/>
        </w:rPr>
      </w:pPr>
      <w:r>
        <w:rPr>
          <w:sz w:val="24"/>
        </w:rPr>
        <w:t>оценивать на применимость и достоверность информацию, полученную в ходе исследования (эксперимента);</w:t>
      </w:r>
    </w:p>
    <w:p w:rsidR="003F632E" w:rsidRDefault="005F4B4A" w:rsidP="00FB7B2A">
      <w:pPr>
        <w:pStyle w:val="a6"/>
        <w:numPr>
          <w:ilvl w:val="3"/>
          <w:numId w:val="41"/>
        </w:numPr>
        <w:tabs>
          <w:tab w:val="left" w:pos="1611"/>
        </w:tabs>
        <w:ind w:right="629"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F632E" w:rsidRDefault="005F4B4A" w:rsidP="00FB7B2A">
      <w:pPr>
        <w:pStyle w:val="a6"/>
        <w:numPr>
          <w:ilvl w:val="3"/>
          <w:numId w:val="41"/>
        </w:numPr>
        <w:tabs>
          <w:tab w:val="left" w:pos="1611"/>
        </w:tabs>
        <w:ind w:right="633"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632E" w:rsidRDefault="005F4B4A" w:rsidP="00FB7B2A">
      <w:pPr>
        <w:pStyle w:val="a6"/>
        <w:numPr>
          <w:ilvl w:val="2"/>
          <w:numId w:val="41"/>
        </w:numPr>
        <w:tabs>
          <w:tab w:val="left" w:pos="1592"/>
        </w:tabs>
        <w:spacing w:line="275" w:lineRule="exact"/>
        <w:ind w:left="15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F632E" w:rsidRDefault="005F4B4A" w:rsidP="00FB7B2A">
      <w:pPr>
        <w:pStyle w:val="a6"/>
        <w:numPr>
          <w:ilvl w:val="3"/>
          <w:numId w:val="41"/>
        </w:numPr>
        <w:tabs>
          <w:tab w:val="left" w:pos="1611"/>
        </w:tabs>
        <w:ind w:right="633" w:firstLine="710"/>
        <w:rPr>
          <w:sz w:val="24"/>
        </w:rPr>
      </w:pPr>
      <w:r>
        <w:rPr>
          <w:sz w:val="24"/>
        </w:rPr>
        <w:t>применять различные методы, инструменты и запросы при поиске и отборе информации</w:t>
      </w:r>
      <w:r>
        <w:rPr>
          <w:spacing w:val="-15"/>
          <w:sz w:val="24"/>
        </w:rPr>
        <w:t xml:space="preserve"> </w:t>
      </w:r>
      <w:r>
        <w:rPr>
          <w:sz w:val="24"/>
        </w:rPr>
        <w:t>или</w:t>
      </w:r>
      <w:r>
        <w:rPr>
          <w:spacing w:val="-13"/>
          <w:sz w:val="24"/>
        </w:rPr>
        <w:t xml:space="preserve"> </w:t>
      </w:r>
      <w:r>
        <w:rPr>
          <w:sz w:val="24"/>
        </w:rPr>
        <w:t>данных</w:t>
      </w:r>
      <w:r>
        <w:rPr>
          <w:spacing w:val="-15"/>
          <w:sz w:val="24"/>
        </w:rPr>
        <w:t xml:space="preserve"> </w:t>
      </w:r>
      <w:r>
        <w:rPr>
          <w:sz w:val="24"/>
        </w:rPr>
        <w:t>из</w:t>
      </w:r>
      <w:r>
        <w:rPr>
          <w:spacing w:val="-12"/>
          <w:sz w:val="24"/>
        </w:rPr>
        <w:t xml:space="preserve"> </w:t>
      </w:r>
      <w:r>
        <w:rPr>
          <w:sz w:val="24"/>
        </w:rPr>
        <w:t>источников</w:t>
      </w:r>
      <w:r>
        <w:rPr>
          <w:spacing w:val="-11"/>
          <w:sz w:val="24"/>
        </w:rPr>
        <w:t xml:space="preserve"> </w:t>
      </w:r>
      <w:r>
        <w:rPr>
          <w:sz w:val="24"/>
        </w:rPr>
        <w:t>с</w:t>
      </w:r>
      <w:r>
        <w:rPr>
          <w:spacing w:val="-13"/>
          <w:sz w:val="24"/>
        </w:rPr>
        <w:t xml:space="preserve"> </w:t>
      </w:r>
      <w:r>
        <w:rPr>
          <w:sz w:val="24"/>
        </w:rPr>
        <w:t>учетом</w:t>
      </w:r>
      <w:r>
        <w:rPr>
          <w:spacing w:val="-11"/>
          <w:sz w:val="24"/>
        </w:rPr>
        <w:t xml:space="preserve"> </w:t>
      </w:r>
      <w:r>
        <w:rPr>
          <w:sz w:val="24"/>
        </w:rPr>
        <w:t>предложенной</w:t>
      </w:r>
      <w:r>
        <w:rPr>
          <w:spacing w:val="-15"/>
          <w:sz w:val="24"/>
        </w:rPr>
        <w:t xml:space="preserve"> </w:t>
      </w:r>
      <w:r>
        <w:rPr>
          <w:sz w:val="24"/>
        </w:rPr>
        <w:t>учебной</w:t>
      </w:r>
      <w:r>
        <w:rPr>
          <w:spacing w:val="-12"/>
          <w:sz w:val="24"/>
        </w:rPr>
        <w:t xml:space="preserve"> </w:t>
      </w:r>
      <w:r>
        <w:rPr>
          <w:sz w:val="24"/>
        </w:rPr>
        <w:t>задачи</w:t>
      </w:r>
      <w:r>
        <w:rPr>
          <w:spacing w:val="-12"/>
          <w:sz w:val="24"/>
        </w:rPr>
        <w:t xml:space="preserve"> </w:t>
      </w:r>
      <w:r>
        <w:rPr>
          <w:sz w:val="24"/>
        </w:rPr>
        <w:t>и</w:t>
      </w:r>
      <w:r>
        <w:rPr>
          <w:spacing w:val="-15"/>
          <w:sz w:val="24"/>
        </w:rPr>
        <w:t xml:space="preserve"> </w:t>
      </w:r>
      <w:r>
        <w:rPr>
          <w:sz w:val="24"/>
        </w:rPr>
        <w:t xml:space="preserve">заданных </w:t>
      </w:r>
      <w:r>
        <w:rPr>
          <w:spacing w:val="-2"/>
          <w:sz w:val="24"/>
        </w:rPr>
        <w:t>критериев;</w:t>
      </w:r>
    </w:p>
    <w:p w:rsidR="003F632E" w:rsidRDefault="005F4B4A" w:rsidP="00FB7B2A">
      <w:pPr>
        <w:pStyle w:val="a6"/>
        <w:numPr>
          <w:ilvl w:val="3"/>
          <w:numId w:val="41"/>
        </w:numPr>
        <w:tabs>
          <w:tab w:val="left" w:pos="1611"/>
        </w:tabs>
        <w:spacing w:before="2" w:line="237" w:lineRule="auto"/>
        <w:ind w:right="633"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3F632E" w:rsidRDefault="005F4B4A" w:rsidP="00FB7B2A">
      <w:pPr>
        <w:pStyle w:val="a6"/>
        <w:numPr>
          <w:ilvl w:val="3"/>
          <w:numId w:val="41"/>
        </w:numPr>
        <w:tabs>
          <w:tab w:val="left" w:pos="1611"/>
        </w:tabs>
        <w:spacing w:before="5" w:line="237" w:lineRule="auto"/>
        <w:ind w:right="637" w:firstLine="710"/>
        <w:rPr>
          <w:sz w:val="24"/>
        </w:rPr>
      </w:pPr>
      <w:r>
        <w:rPr>
          <w:sz w:val="24"/>
        </w:rPr>
        <w:t>находить</w:t>
      </w:r>
      <w:r>
        <w:rPr>
          <w:spacing w:val="-15"/>
          <w:sz w:val="24"/>
        </w:rPr>
        <w:t xml:space="preserve"> </w:t>
      </w:r>
      <w:r>
        <w:rPr>
          <w:sz w:val="24"/>
        </w:rPr>
        <w:t>сходные</w:t>
      </w:r>
      <w:r>
        <w:rPr>
          <w:spacing w:val="-15"/>
          <w:sz w:val="24"/>
        </w:rPr>
        <w:t xml:space="preserve"> </w:t>
      </w:r>
      <w:r>
        <w:rPr>
          <w:sz w:val="24"/>
        </w:rPr>
        <w:t>аргументы</w:t>
      </w:r>
      <w:r>
        <w:rPr>
          <w:spacing w:val="-15"/>
          <w:sz w:val="24"/>
        </w:rPr>
        <w:t xml:space="preserve"> </w:t>
      </w:r>
      <w:r>
        <w:rPr>
          <w:sz w:val="24"/>
        </w:rPr>
        <w:t>(подтверждающие</w:t>
      </w:r>
      <w:r>
        <w:rPr>
          <w:spacing w:val="-15"/>
          <w:sz w:val="24"/>
        </w:rPr>
        <w:t xml:space="preserve"> </w:t>
      </w:r>
      <w:r>
        <w:rPr>
          <w:sz w:val="24"/>
        </w:rPr>
        <w:t>или</w:t>
      </w:r>
      <w:r>
        <w:rPr>
          <w:spacing w:val="-15"/>
          <w:sz w:val="24"/>
        </w:rPr>
        <w:t xml:space="preserve"> </w:t>
      </w:r>
      <w:r>
        <w:rPr>
          <w:sz w:val="24"/>
        </w:rPr>
        <w:t>опровергающие</w:t>
      </w:r>
      <w:r>
        <w:rPr>
          <w:spacing w:val="-15"/>
          <w:sz w:val="24"/>
        </w:rPr>
        <w:t xml:space="preserve"> </w:t>
      </w:r>
      <w:r>
        <w:rPr>
          <w:sz w:val="24"/>
        </w:rPr>
        <w:t>одну</w:t>
      </w:r>
      <w:r>
        <w:rPr>
          <w:spacing w:val="-15"/>
          <w:sz w:val="24"/>
        </w:rPr>
        <w:t xml:space="preserve"> </w:t>
      </w:r>
      <w:r>
        <w:rPr>
          <w:sz w:val="24"/>
        </w:rPr>
        <w:t>и</w:t>
      </w:r>
      <w:r>
        <w:rPr>
          <w:spacing w:val="-15"/>
          <w:sz w:val="24"/>
        </w:rPr>
        <w:t xml:space="preserve"> </w:t>
      </w:r>
      <w:r>
        <w:rPr>
          <w:sz w:val="24"/>
        </w:rPr>
        <w:t>ту</w:t>
      </w:r>
      <w:r>
        <w:rPr>
          <w:spacing w:val="-15"/>
          <w:sz w:val="24"/>
        </w:rPr>
        <w:t xml:space="preserve"> </w:t>
      </w:r>
      <w:r>
        <w:rPr>
          <w:sz w:val="24"/>
        </w:rPr>
        <w:t>же идею, версию) в различных информационных источниках;</w:t>
      </w:r>
    </w:p>
    <w:p w:rsidR="003F632E" w:rsidRDefault="005F4B4A" w:rsidP="00FB7B2A">
      <w:pPr>
        <w:pStyle w:val="a6"/>
        <w:numPr>
          <w:ilvl w:val="3"/>
          <w:numId w:val="41"/>
        </w:numPr>
        <w:tabs>
          <w:tab w:val="left" w:pos="1611"/>
        </w:tabs>
        <w:spacing w:before="4"/>
        <w:ind w:right="630" w:firstLine="71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632E" w:rsidRDefault="005F4B4A" w:rsidP="00FB7B2A">
      <w:pPr>
        <w:pStyle w:val="a6"/>
        <w:numPr>
          <w:ilvl w:val="3"/>
          <w:numId w:val="41"/>
        </w:numPr>
        <w:tabs>
          <w:tab w:val="left" w:pos="1611"/>
        </w:tabs>
        <w:spacing w:line="242" w:lineRule="auto"/>
        <w:ind w:right="635" w:firstLine="710"/>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rsidR="003F632E" w:rsidRDefault="005F4B4A" w:rsidP="00FB7B2A">
      <w:pPr>
        <w:pStyle w:val="a6"/>
        <w:numPr>
          <w:ilvl w:val="3"/>
          <w:numId w:val="41"/>
        </w:numPr>
        <w:tabs>
          <w:tab w:val="left" w:pos="1612"/>
        </w:tabs>
        <w:spacing w:line="271" w:lineRule="exact"/>
        <w:ind w:left="1612" w:hanging="282"/>
        <w:rPr>
          <w:sz w:val="24"/>
        </w:rPr>
      </w:pPr>
      <w:r>
        <w:rPr>
          <w:sz w:val="24"/>
        </w:rPr>
        <w:t>эффективно</w:t>
      </w:r>
      <w:r>
        <w:rPr>
          <w:spacing w:val="-7"/>
          <w:sz w:val="24"/>
        </w:rPr>
        <w:t xml:space="preserve"> </w:t>
      </w:r>
      <w:r>
        <w:rPr>
          <w:sz w:val="24"/>
        </w:rPr>
        <w:t>запоминать</w:t>
      </w:r>
      <w:r>
        <w:rPr>
          <w:spacing w:val="-7"/>
          <w:sz w:val="24"/>
        </w:rPr>
        <w:t xml:space="preserve"> </w:t>
      </w:r>
      <w:r>
        <w:rPr>
          <w:sz w:val="24"/>
        </w:rPr>
        <w:t>и</w:t>
      </w:r>
      <w:r>
        <w:rPr>
          <w:spacing w:val="-3"/>
          <w:sz w:val="24"/>
        </w:rPr>
        <w:t xml:space="preserve"> </w:t>
      </w:r>
      <w:r>
        <w:rPr>
          <w:sz w:val="24"/>
        </w:rPr>
        <w:t>систематизировать</w:t>
      </w:r>
      <w:r>
        <w:rPr>
          <w:spacing w:val="-7"/>
          <w:sz w:val="24"/>
        </w:rPr>
        <w:t xml:space="preserve"> </w:t>
      </w:r>
      <w:r>
        <w:rPr>
          <w:spacing w:val="-2"/>
          <w:sz w:val="24"/>
        </w:rPr>
        <w:t>информацию.</w:t>
      </w:r>
    </w:p>
    <w:p w:rsidR="003F632E" w:rsidRDefault="005F4B4A">
      <w:pPr>
        <w:pStyle w:val="a3"/>
        <w:spacing w:before="2" w:line="237" w:lineRule="auto"/>
        <w:ind w:right="633"/>
      </w:pPr>
      <w:r>
        <w:t>Овладение системой универсальных учебных познавательных действий обеспечивает сформированность когнитивных навыков у обучающихся.</w:t>
      </w:r>
    </w:p>
    <w:p w:rsidR="003F632E" w:rsidRDefault="005F4B4A" w:rsidP="00FB7B2A">
      <w:pPr>
        <w:pStyle w:val="a6"/>
        <w:numPr>
          <w:ilvl w:val="0"/>
          <w:numId w:val="40"/>
        </w:numPr>
        <w:tabs>
          <w:tab w:val="left" w:pos="1613"/>
        </w:tabs>
        <w:spacing w:before="4" w:line="275" w:lineRule="exact"/>
        <w:ind w:hanging="283"/>
        <w:rPr>
          <w:sz w:val="24"/>
        </w:rPr>
      </w:pPr>
      <w:r>
        <w:rPr>
          <w:sz w:val="24"/>
        </w:rPr>
        <w:t>Овладение</w:t>
      </w:r>
      <w:r>
        <w:rPr>
          <w:spacing w:val="-3"/>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3F632E" w:rsidRDefault="005F4B4A" w:rsidP="00FB7B2A">
      <w:pPr>
        <w:pStyle w:val="a6"/>
        <w:numPr>
          <w:ilvl w:val="1"/>
          <w:numId w:val="40"/>
        </w:numPr>
        <w:tabs>
          <w:tab w:val="left" w:pos="1588"/>
        </w:tabs>
        <w:spacing w:line="275" w:lineRule="exact"/>
        <w:ind w:left="1588" w:hanging="258"/>
        <w:rPr>
          <w:sz w:val="24"/>
        </w:rPr>
      </w:pPr>
      <w:r>
        <w:rPr>
          <w:spacing w:val="-2"/>
          <w:sz w:val="24"/>
        </w:rPr>
        <w:t>общение:</w:t>
      </w:r>
    </w:p>
    <w:p w:rsidR="003F632E" w:rsidRDefault="005F4B4A" w:rsidP="00FB7B2A">
      <w:pPr>
        <w:pStyle w:val="a6"/>
        <w:numPr>
          <w:ilvl w:val="2"/>
          <w:numId w:val="40"/>
        </w:numPr>
        <w:tabs>
          <w:tab w:val="left" w:pos="1611"/>
        </w:tabs>
        <w:spacing w:before="5" w:line="237" w:lineRule="auto"/>
        <w:ind w:right="624" w:firstLine="710"/>
        <w:rPr>
          <w:sz w:val="24"/>
        </w:rPr>
      </w:pPr>
      <w:r>
        <w:rPr>
          <w:sz w:val="24"/>
        </w:rPr>
        <w:t>воспринимать и формулировать суждения, выражать эмоции в соответствии с целями и условиями общения;</w:t>
      </w:r>
    </w:p>
    <w:p w:rsidR="003F632E" w:rsidRDefault="005F4B4A" w:rsidP="00FB7B2A">
      <w:pPr>
        <w:pStyle w:val="a6"/>
        <w:numPr>
          <w:ilvl w:val="2"/>
          <w:numId w:val="40"/>
        </w:numPr>
        <w:tabs>
          <w:tab w:val="left" w:pos="1612"/>
        </w:tabs>
        <w:spacing w:line="275" w:lineRule="exact"/>
        <w:ind w:left="1612" w:hanging="282"/>
        <w:rPr>
          <w:sz w:val="24"/>
        </w:rPr>
      </w:pPr>
      <w:r>
        <w:rPr>
          <w:sz w:val="24"/>
        </w:rPr>
        <w:t>выражать</w:t>
      </w:r>
      <w:r>
        <w:rPr>
          <w:spacing w:val="-4"/>
          <w:sz w:val="24"/>
        </w:rPr>
        <w:t xml:space="preserve"> </w:t>
      </w:r>
      <w:r>
        <w:rPr>
          <w:sz w:val="24"/>
        </w:rPr>
        <w:t>себя (свою</w:t>
      </w:r>
      <w:r>
        <w:rPr>
          <w:spacing w:val="-2"/>
          <w:sz w:val="24"/>
        </w:rPr>
        <w:t xml:space="preserve"> </w:t>
      </w:r>
      <w:r>
        <w:rPr>
          <w:sz w:val="24"/>
        </w:rPr>
        <w:t>точку</w:t>
      </w:r>
      <w:r>
        <w:rPr>
          <w:spacing w:val="-9"/>
          <w:sz w:val="24"/>
        </w:rPr>
        <w:t xml:space="preserve"> </w:t>
      </w:r>
      <w:r>
        <w:rPr>
          <w:sz w:val="24"/>
        </w:rPr>
        <w:t>зрения) в</w:t>
      </w:r>
      <w:r>
        <w:rPr>
          <w:spacing w:val="-3"/>
          <w:sz w:val="24"/>
        </w:rPr>
        <w:t xml:space="preserve"> </w:t>
      </w:r>
      <w:r>
        <w:rPr>
          <w:sz w:val="24"/>
        </w:rPr>
        <w:t>устных</w:t>
      </w:r>
      <w:r>
        <w:rPr>
          <w:spacing w:val="-5"/>
          <w:sz w:val="24"/>
        </w:rPr>
        <w:t xml:space="preserve"> </w:t>
      </w:r>
      <w:r>
        <w:rPr>
          <w:sz w:val="24"/>
        </w:rPr>
        <w:t>и</w:t>
      </w:r>
      <w:r>
        <w:rPr>
          <w:spacing w:val="-4"/>
          <w:sz w:val="24"/>
        </w:rPr>
        <w:t xml:space="preserve"> </w:t>
      </w:r>
      <w:r>
        <w:rPr>
          <w:sz w:val="24"/>
        </w:rPr>
        <w:t>письменных</w:t>
      </w:r>
      <w:r>
        <w:rPr>
          <w:spacing w:val="-4"/>
          <w:sz w:val="24"/>
        </w:rPr>
        <w:t xml:space="preserve"> </w:t>
      </w:r>
      <w:r>
        <w:rPr>
          <w:spacing w:val="-2"/>
          <w:sz w:val="24"/>
        </w:rPr>
        <w:t>текстах;</w:t>
      </w:r>
    </w:p>
    <w:p w:rsidR="003F632E" w:rsidRDefault="003F632E">
      <w:pPr>
        <w:spacing w:line="275" w:lineRule="exact"/>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2"/>
          <w:numId w:val="40"/>
        </w:numPr>
        <w:tabs>
          <w:tab w:val="left" w:pos="1611"/>
        </w:tabs>
        <w:spacing w:before="88"/>
        <w:ind w:right="631" w:firstLine="710"/>
        <w:rPr>
          <w:sz w:val="24"/>
        </w:rPr>
      </w:pPr>
      <w:r>
        <w:rPr>
          <w:sz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F632E" w:rsidRDefault="005F4B4A" w:rsidP="00FB7B2A">
      <w:pPr>
        <w:pStyle w:val="a6"/>
        <w:numPr>
          <w:ilvl w:val="2"/>
          <w:numId w:val="40"/>
        </w:numPr>
        <w:tabs>
          <w:tab w:val="left" w:pos="1611"/>
        </w:tabs>
        <w:spacing w:line="242" w:lineRule="auto"/>
        <w:ind w:right="645" w:firstLine="710"/>
        <w:rPr>
          <w:sz w:val="24"/>
        </w:rPr>
      </w:pPr>
      <w:r>
        <w:rPr>
          <w:sz w:val="24"/>
        </w:rPr>
        <w:t>понимать</w:t>
      </w:r>
      <w:r>
        <w:rPr>
          <w:spacing w:val="-15"/>
          <w:sz w:val="24"/>
        </w:rPr>
        <w:t xml:space="preserve"> </w:t>
      </w:r>
      <w:r>
        <w:rPr>
          <w:sz w:val="24"/>
        </w:rPr>
        <w:t>намерения</w:t>
      </w:r>
      <w:r>
        <w:rPr>
          <w:spacing w:val="-15"/>
          <w:sz w:val="24"/>
        </w:rPr>
        <w:t xml:space="preserve"> </w:t>
      </w:r>
      <w:r>
        <w:rPr>
          <w:sz w:val="24"/>
        </w:rPr>
        <w:t>других,</w:t>
      </w:r>
      <w:r>
        <w:rPr>
          <w:spacing w:val="-15"/>
          <w:sz w:val="24"/>
        </w:rPr>
        <w:t xml:space="preserve"> </w:t>
      </w:r>
      <w:r>
        <w:rPr>
          <w:sz w:val="24"/>
        </w:rPr>
        <w:t>проявлять</w:t>
      </w:r>
      <w:r>
        <w:rPr>
          <w:spacing w:val="-15"/>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собеседнику</w:t>
      </w:r>
      <w:r>
        <w:rPr>
          <w:spacing w:val="-15"/>
          <w:sz w:val="24"/>
        </w:rPr>
        <w:t xml:space="preserve"> </w:t>
      </w:r>
      <w:r>
        <w:rPr>
          <w:sz w:val="24"/>
        </w:rPr>
        <w:t>и в корректной форме формулировать свои возражения;</w:t>
      </w:r>
    </w:p>
    <w:p w:rsidR="003F632E" w:rsidRDefault="005F4B4A" w:rsidP="00FB7B2A">
      <w:pPr>
        <w:pStyle w:val="a6"/>
        <w:numPr>
          <w:ilvl w:val="2"/>
          <w:numId w:val="40"/>
        </w:numPr>
        <w:tabs>
          <w:tab w:val="left" w:pos="1611"/>
        </w:tabs>
        <w:ind w:right="633" w:firstLine="71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F632E" w:rsidRDefault="005F4B4A" w:rsidP="00FB7B2A">
      <w:pPr>
        <w:pStyle w:val="a6"/>
        <w:numPr>
          <w:ilvl w:val="2"/>
          <w:numId w:val="40"/>
        </w:numPr>
        <w:tabs>
          <w:tab w:val="left" w:pos="1611"/>
        </w:tabs>
        <w:spacing w:line="237" w:lineRule="auto"/>
        <w:ind w:right="637"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3F632E" w:rsidRDefault="005F4B4A" w:rsidP="00FB7B2A">
      <w:pPr>
        <w:pStyle w:val="a6"/>
        <w:numPr>
          <w:ilvl w:val="2"/>
          <w:numId w:val="40"/>
        </w:numPr>
        <w:tabs>
          <w:tab w:val="left" w:pos="1611"/>
        </w:tabs>
        <w:spacing w:before="3" w:line="237" w:lineRule="auto"/>
        <w:ind w:right="635" w:firstLine="710"/>
        <w:rPr>
          <w:sz w:val="24"/>
        </w:rPr>
      </w:pPr>
      <w:r>
        <w:rPr>
          <w:sz w:val="24"/>
        </w:rPr>
        <w:t>публично представлять результаты выполненного опыта (эксперимента, исследования, проекта);</w:t>
      </w:r>
    </w:p>
    <w:p w:rsidR="003F632E" w:rsidRDefault="005F4B4A" w:rsidP="00FB7B2A">
      <w:pPr>
        <w:pStyle w:val="a6"/>
        <w:numPr>
          <w:ilvl w:val="2"/>
          <w:numId w:val="40"/>
        </w:numPr>
        <w:tabs>
          <w:tab w:val="left" w:pos="1611"/>
        </w:tabs>
        <w:spacing w:before="4"/>
        <w:ind w:right="635" w:firstLine="710"/>
        <w:rPr>
          <w:sz w:val="24"/>
        </w:rPr>
      </w:pPr>
      <w:r>
        <w:rPr>
          <w:sz w:val="24"/>
        </w:rPr>
        <w:t>самостоятельно выбирать формат выступления с учетом задач презентации и особенностей</w:t>
      </w:r>
      <w:r>
        <w:rPr>
          <w:spacing w:val="-1"/>
          <w:sz w:val="24"/>
        </w:rPr>
        <w:t xml:space="preserve"> </w:t>
      </w:r>
      <w:r>
        <w:rPr>
          <w:sz w:val="24"/>
        </w:rPr>
        <w:t>аудитории и</w:t>
      </w:r>
      <w:r>
        <w:rPr>
          <w:spacing w:val="-5"/>
          <w:sz w:val="24"/>
        </w:rPr>
        <w:t xml:space="preserve"> </w:t>
      </w:r>
      <w:r>
        <w:rPr>
          <w:sz w:val="24"/>
        </w:rPr>
        <w:t>в соответствии с</w:t>
      </w:r>
      <w:r>
        <w:rPr>
          <w:spacing w:val="-7"/>
          <w:sz w:val="24"/>
        </w:rPr>
        <w:t xml:space="preserve"> </w:t>
      </w:r>
      <w:r>
        <w:rPr>
          <w:sz w:val="24"/>
        </w:rPr>
        <w:t>ним составлять</w:t>
      </w:r>
      <w:r>
        <w:rPr>
          <w:spacing w:val="-1"/>
          <w:sz w:val="24"/>
        </w:rPr>
        <w:t xml:space="preserve"> </w:t>
      </w:r>
      <w:r>
        <w:rPr>
          <w:sz w:val="24"/>
        </w:rPr>
        <w:t>устные</w:t>
      </w:r>
      <w:r>
        <w:rPr>
          <w:spacing w:val="-2"/>
          <w:sz w:val="24"/>
        </w:rPr>
        <w:t xml:space="preserve"> </w:t>
      </w:r>
      <w:r>
        <w:rPr>
          <w:sz w:val="24"/>
        </w:rPr>
        <w:t>и письменные</w:t>
      </w:r>
      <w:r>
        <w:rPr>
          <w:spacing w:val="-7"/>
          <w:sz w:val="24"/>
        </w:rPr>
        <w:t xml:space="preserve"> </w:t>
      </w:r>
      <w:r>
        <w:rPr>
          <w:sz w:val="24"/>
        </w:rPr>
        <w:t>тексты с использованием иллюстративных материалов;</w:t>
      </w:r>
    </w:p>
    <w:p w:rsidR="003F632E" w:rsidRDefault="005F4B4A" w:rsidP="00FB7B2A">
      <w:pPr>
        <w:pStyle w:val="a6"/>
        <w:numPr>
          <w:ilvl w:val="1"/>
          <w:numId w:val="40"/>
        </w:numPr>
        <w:tabs>
          <w:tab w:val="left" w:pos="1592"/>
        </w:tabs>
        <w:spacing w:line="274" w:lineRule="exact"/>
        <w:ind w:left="1592" w:hanging="262"/>
        <w:rPr>
          <w:sz w:val="24"/>
        </w:rPr>
      </w:pPr>
      <w:r>
        <w:rPr>
          <w:sz w:val="24"/>
        </w:rPr>
        <w:t>совместная</w:t>
      </w:r>
      <w:r>
        <w:rPr>
          <w:spacing w:val="-6"/>
          <w:sz w:val="24"/>
        </w:rPr>
        <w:t xml:space="preserve"> </w:t>
      </w:r>
      <w:r>
        <w:rPr>
          <w:spacing w:val="-2"/>
          <w:sz w:val="24"/>
        </w:rPr>
        <w:t>деятельность:</w:t>
      </w:r>
    </w:p>
    <w:p w:rsidR="003F632E" w:rsidRDefault="005F4B4A" w:rsidP="00FB7B2A">
      <w:pPr>
        <w:pStyle w:val="a6"/>
        <w:numPr>
          <w:ilvl w:val="2"/>
          <w:numId w:val="40"/>
        </w:numPr>
        <w:tabs>
          <w:tab w:val="left" w:pos="1611"/>
        </w:tabs>
        <w:spacing w:before="3"/>
        <w:ind w:right="634" w:firstLine="710"/>
        <w:rPr>
          <w:sz w:val="24"/>
        </w:rPr>
      </w:pPr>
      <w:r>
        <w:rPr>
          <w:sz w:val="24"/>
        </w:rPr>
        <w:t>понимать и использовать преимущества командной и индивидуальной работы при решении конкретной проблемы,</w:t>
      </w:r>
      <w:r>
        <w:rPr>
          <w:spacing w:val="-2"/>
          <w:sz w:val="24"/>
        </w:rPr>
        <w:t xml:space="preserve"> </w:t>
      </w:r>
      <w:r>
        <w:rPr>
          <w:sz w:val="24"/>
        </w:rPr>
        <w:t>обосновывать необходимость применения</w:t>
      </w:r>
      <w:r>
        <w:rPr>
          <w:spacing w:val="-4"/>
          <w:sz w:val="24"/>
        </w:rPr>
        <w:t xml:space="preserve"> </w:t>
      </w:r>
      <w:r>
        <w:rPr>
          <w:sz w:val="24"/>
        </w:rPr>
        <w:t>групповых форм взаимодействия при решении поставленной задачи;</w:t>
      </w:r>
    </w:p>
    <w:p w:rsidR="003F632E" w:rsidRDefault="005F4B4A" w:rsidP="00FB7B2A">
      <w:pPr>
        <w:pStyle w:val="a6"/>
        <w:numPr>
          <w:ilvl w:val="2"/>
          <w:numId w:val="40"/>
        </w:numPr>
        <w:tabs>
          <w:tab w:val="left" w:pos="1611"/>
        </w:tabs>
        <w:ind w:right="622" w:firstLine="71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632E" w:rsidRDefault="005F4B4A" w:rsidP="00FB7B2A">
      <w:pPr>
        <w:pStyle w:val="a6"/>
        <w:numPr>
          <w:ilvl w:val="2"/>
          <w:numId w:val="40"/>
        </w:numPr>
        <w:tabs>
          <w:tab w:val="left" w:pos="1611"/>
        </w:tabs>
        <w:spacing w:before="2" w:line="237" w:lineRule="auto"/>
        <w:ind w:right="636" w:firstLine="710"/>
        <w:rPr>
          <w:sz w:val="24"/>
        </w:rPr>
      </w:pPr>
      <w:r>
        <w:rPr>
          <w:sz w:val="24"/>
        </w:rPr>
        <w:t>уметь обобщать мнения нескольких людей, проявлять готовность руководить, выполнять поручения, подчиняться;</w:t>
      </w:r>
    </w:p>
    <w:p w:rsidR="003F632E" w:rsidRDefault="005F4B4A" w:rsidP="00FB7B2A">
      <w:pPr>
        <w:pStyle w:val="a6"/>
        <w:numPr>
          <w:ilvl w:val="2"/>
          <w:numId w:val="40"/>
        </w:numPr>
        <w:tabs>
          <w:tab w:val="left" w:pos="1611"/>
        </w:tabs>
        <w:spacing w:before="4"/>
        <w:ind w:right="628" w:firstLine="71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F632E" w:rsidRDefault="005F4B4A" w:rsidP="00FB7B2A">
      <w:pPr>
        <w:pStyle w:val="a6"/>
        <w:numPr>
          <w:ilvl w:val="2"/>
          <w:numId w:val="40"/>
        </w:numPr>
        <w:tabs>
          <w:tab w:val="left" w:pos="1611"/>
        </w:tabs>
        <w:spacing w:before="2" w:line="237" w:lineRule="auto"/>
        <w:ind w:right="628" w:firstLine="71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rsidP="00FB7B2A">
      <w:pPr>
        <w:pStyle w:val="a6"/>
        <w:numPr>
          <w:ilvl w:val="2"/>
          <w:numId w:val="40"/>
        </w:numPr>
        <w:tabs>
          <w:tab w:val="left" w:pos="1611"/>
        </w:tabs>
        <w:spacing w:before="6" w:line="237" w:lineRule="auto"/>
        <w:ind w:right="635"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3F632E" w:rsidRDefault="005F4B4A" w:rsidP="00FB7B2A">
      <w:pPr>
        <w:pStyle w:val="a6"/>
        <w:numPr>
          <w:ilvl w:val="2"/>
          <w:numId w:val="40"/>
        </w:numPr>
        <w:tabs>
          <w:tab w:val="left" w:pos="1611"/>
        </w:tabs>
        <w:spacing w:before="3"/>
        <w:ind w:right="633" w:firstLine="71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F632E" w:rsidRDefault="005F4B4A">
      <w:pPr>
        <w:pStyle w:val="a3"/>
        <w:ind w:right="63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3F632E" w:rsidRDefault="005F4B4A" w:rsidP="00FB7B2A">
      <w:pPr>
        <w:pStyle w:val="a6"/>
        <w:numPr>
          <w:ilvl w:val="0"/>
          <w:numId w:val="39"/>
        </w:numPr>
        <w:tabs>
          <w:tab w:val="left" w:pos="1613"/>
        </w:tabs>
        <w:spacing w:before="1" w:line="275" w:lineRule="exact"/>
        <w:ind w:hanging="283"/>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3F632E" w:rsidRDefault="005F4B4A" w:rsidP="00FB7B2A">
      <w:pPr>
        <w:pStyle w:val="a6"/>
        <w:numPr>
          <w:ilvl w:val="1"/>
          <w:numId w:val="39"/>
        </w:numPr>
        <w:tabs>
          <w:tab w:val="left" w:pos="1592"/>
        </w:tabs>
        <w:spacing w:line="275" w:lineRule="exact"/>
        <w:ind w:left="1592" w:hanging="262"/>
        <w:rPr>
          <w:sz w:val="24"/>
        </w:rPr>
      </w:pPr>
      <w:r>
        <w:rPr>
          <w:spacing w:val="-2"/>
          <w:sz w:val="24"/>
        </w:rPr>
        <w:t>самоорганизация:</w:t>
      </w:r>
    </w:p>
    <w:p w:rsidR="003F632E" w:rsidRDefault="005F4B4A" w:rsidP="00FB7B2A">
      <w:pPr>
        <w:pStyle w:val="a6"/>
        <w:numPr>
          <w:ilvl w:val="2"/>
          <w:numId w:val="39"/>
        </w:numPr>
        <w:tabs>
          <w:tab w:val="left" w:pos="1612"/>
        </w:tabs>
        <w:spacing w:before="3" w:line="275" w:lineRule="exact"/>
        <w:ind w:left="1612" w:hanging="282"/>
        <w:jc w:val="left"/>
        <w:rPr>
          <w:sz w:val="24"/>
        </w:rPr>
      </w:pPr>
      <w:r>
        <w:rPr>
          <w:sz w:val="24"/>
        </w:rPr>
        <w:t>выявлять</w:t>
      </w:r>
      <w:r>
        <w:rPr>
          <w:spacing w:val="-5"/>
          <w:sz w:val="24"/>
        </w:rPr>
        <w:t xml:space="preserve"> </w:t>
      </w:r>
      <w:r>
        <w:rPr>
          <w:sz w:val="24"/>
        </w:rPr>
        <w:t>проблемы</w:t>
      </w:r>
      <w:r>
        <w:rPr>
          <w:spacing w:val="-1"/>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в</w:t>
      </w:r>
      <w:r>
        <w:rPr>
          <w:spacing w:val="-5"/>
          <w:sz w:val="24"/>
        </w:rPr>
        <w:t xml:space="preserve"> </w:t>
      </w:r>
      <w:r>
        <w:rPr>
          <w:sz w:val="24"/>
        </w:rPr>
        <w:t>жизненных</w:t>
      </w:r>
      <w:r>
        <w:rPr>
          <w:spacing w:val="-11"/>
          <w:sz w:val="24"/>
        </w:rPr>
        <w:t xml:space="preserve"> </w:t>
      </w:r>
      <w:r>
        <w:rPr>
          <w:sz w:val="24"/>
        </w:rPr>
        <w:t>и</w:t>
      </w:r>
      <w:r>
        <w:rPr>
          <w:spacing w:val="-2"/>
          <w:sz w:val="24"/>
        </w:rPr>
        <w:t xml:space="preserve"> </w:t>
      </w:r>
      <w:r>
        <w:rPr>
          <w:sz w:val="24"/>
        </w:rPr>
        <w:t>учебных</w:t>
      </w:r>
      <w:r>
        <w:rPr>
          <w:spacing w:val="-6"/>
          <w:sz w:val="24"/>
        </w:rPr>
        <w:t xml:space="preserve"> </w:t>
      </w:r>
      <w:r>
        <w:rPr>
          <w:spacing w:val="-2"/>
          <w:sz w:val="24"/>
        </w:rPr>
        <w:t>ситуациях;</w:t>
      </w:r>
    </w:p>
    <w:p w:rsidR="003F632E" w:rsidRDefault="005F4B4A" w:rsidP="00FB7B2A">
      <w:pPr>
        <w:pStyle w:val="a6"/>
        <w:numPr>
          <w:ilvl w:val="2"/>
          <w:numId w:val="39"/>
        </w:numPr>
        <w:tabs>
          <w:tab w:val="left" w:pos="1611"/>
        </w:tabs>
        <w:spacing w:line="242" w:lineRule="auto"/>
        <w:ind w:right="631" w:firstLine="71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3F632E" w:rsidRDefault="005F4B4A" w:rsidP="00FB7B2A">
      <w:pPr>
        <w:pStyle w:val="a6"/>
        <w:numPr>
          <w:ilvl w:val="2"/>
          <w:numId w:val="39"/>
        </w:numPr>
        <w:tabs>
          <w:tab w:val="left" w:pos="1611"/>
        </w:tabs>
        <w:ind w:right="635" w:firstLine="71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F632E" w:rsidRDefault="005F4B4A" w:rsidP="00FB7B2A">
      <w:pPr>
        <w:pStyle w:val="a6"/>
        <w:numPr>
          <w:ilvl w:val="2"/>
          <w:numId w:val="39"/>
        </w:numPr>
        <w:tabs>
          <w:tab w:val="left" w:pos="1611"/>
        </w:tabs>
        <w:ind w:right="635" w:firstLine="71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3F632E" w:rsidRDefault="005F4B4A" w:rsidP="00FB7B2A">
      <w:pPr>
        <w:pStyle w:val="a6"/>
        <w:numPr>
          <w:ilvl w:val="2"/>
          <w:numId w:val="39"/>
        </w:numPr>
        <w:tabs>
          <w:tab w:val="left" w:pos="1612"/>
        </w:tabs>
        <w:spacing w:line="272" w:lineRule="exact"/>
        <w:ind w:left="1612" w:hanging="282"/>
        <w:rPr>
          <w:sz w:val="24"/>
        </w:rPr>
      </w:pPr>
      <w:r>
        <w:rPr>
          <w:sz w:val="24"/>
        </w:rPr>
        <w:t>делать выбор</w:t>
      </w:r>
      <w:r>
        <w:rPr>
          <w:spacing w:val="-5"/>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pacing w:val="-2"/>
          <w:sz w:val="24"/>
        </w:rPr>
        <w:t>решение;</w:t>
      </w:r>
    </w:p>
    <w:p w:rsidR="003F632E" w:rsidRDefault="005F4B4A" w:rsidP="00FB7B2A">
      <w:pPr>
        <w:pStyle w:val="a6"/>
        <w:numPr>
          <w:ilvl w:val="1"/>
          <w:numId w:val="39"/>
        </w:numPr>
        <w:tabs>
          <w:tab w:val="left" w:pos="1592"/>
        </w:tabs>
        <w:spacing w:line="275" w:lineRule="exact"/>
        <w:ind w:left="1592" w:hanging="262"/>
        <w:rPr>
          <w:sz w:val="24"/>
        </w:rPr>
      </w:pPr>
      <w:r>
        <w:rPr>
          <w:spacing w:val="-2"/>
          <w:sz w:val="24"/>
        </w:rPr>
        <w:t>самоконтроль:</w:t>
      </w:r>
    </w:p>
    <w:p w:rsidR="003F632E" w:rsidRDefault="003F632E">
      <w:pPr>
        <w:spacing w:line="275" w:lineRule="exact"/>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2"/>
          <w:numId w:val="39"/>
        </w:numPr>
        <w:tabs>
          <w:tab w:val="left" w:pos="1612"/>
        </w:tabs>
        <w:spacing w:before="88" w:line="275" w:lineRule="exact"/>
        <w:ind w:left="1612" w:hanging="282"/>
        <w:rPr>
          <w:sz w:val="24"/>
        </w:rPr>
      </w:pPr>
      <w:r>
        <w:rPr>
          <w:sz w:val="24"/>
        </w:rPr>
        <w:lastRenderedPageBreak/>
        <w:t>владеть</w:t>
      </w:r>
      <w:r>
        <w:rPr>
          <w:spacing w:val="-5"/>
          <w:sz w:val="24"/>
        </w:rPr>
        <w:t xml:space="preserve"> </w:t>
      </w:r>
      <w:r>
        <w:rPr>
          <w:sz w:val="24"/>
        </w:rPr>
        <w:t>способами</w:t>
      </w:r>
      <w:r>
        <w:rPr>
          <w:spacing w:val="-8"/>
          <w:sz w:val="24"/>
        </w:rPr>
        <w:t xml:space="preserve"> </w:t>
      </w:r>
      <w:r>
        <w:rPr>
          <w:sz w:val="24"/>
        </w:rPr>
        <w:t>самоконтроля,</w:t>
      </w:r>
      <w:r>
        <w:rPr>
          <w:spacing w:val="-1"/>
          <w:sz w:val="24"/>
        </w:rPr>
        <w:t xml:space="preserve"> </w:t>
      </w:r>
      <w:r>
        <w:rPr>
          <w:sz w:val="24"/>
        </w:rPr>
        <w:t>самомотивации</w:t>
      </w:r>
      <w:r>
        <w:rPr>
          <w:spacing w:val="-3"/>
          <w:sz w:val="24"/>
        </w:rPr>
        <w:t xml:space="preserve"> </w:t>
      </w:r>
      <w:r>
        <w:rPr>
          <w:sz w:val="24"/>
        </w:rPr>
        <w:t>и</w:t>
      </w:r>
      <w:r>
        <w:rPr>
          <w:spacing w:val="-7"/>
          <w:sz w:val="24"/>
        </w:rPr>
        <w:t xml:space="preserve"> </w:t>
      </w:r>
      <w:r>
        <w:rPr>
          <w:spacing w:val="-2"/>
          <w:sz w:val="24"/>
        </w:rPr>
        <w:t>рефлексии;</w:t>
      </w:r>
    </w:p>
    <w:p w:rsidR="003F632E" w:rsidRDefault="005F4B4A" w:rsidP="00FB7B2A">
      <w:pPr>
        <w:pStyle w:val="a6"/>
        <w:numPr>
          <w:ilvl w:val="2"/>
          <w:numId w:val="39"/>
        </w:numPr>
        <w:tabs>
          <w:tab w:val="left" w:pos="1612"/>
        </w:tabs>
        <w:spacing w:line="275" w:lineRule="exact"/>
        <w:ind w:left="1612" w:hanging="282"/>
        <w:rPr>
          <w:sz w:val="24"/>
        </w:rPr>
      </w:pPr>
      <w:r>
        <w:rPr>
          <w:sz w:val="24"/>
        </w:rPr>
        <w:t>давать</w:t>
      </w:r>
      <w:r>
        <w:rPr>
          <w:spacing w:val="-3"/>
          <w:sz w:val="24"/>
        </w:rPr>
        <w:t xml:space="preserve"> </w:t>
      </w:r>
      <w:r>
        <w:rPr>
          <w:sz w:val="24"/>
        </w:rPr>
        <w:t>адекватную</w:t>
      </w:r>
      <w:r>
        <w:rPr>
          <w:spacing w:val="-3"/>
          <w:sz w:val="24"/>
        </w:rPr>
        <w:t xml:space="preserve"> </w:t>
      </w:r>
      <w:r>
        <w:rPr>
          <w:sz w:val="24"/>
        </w:rPr>
        <w:t>оценку</w:t>
      </w:r>
      <w:r>
        <w:rPr>
          <w:spacing w:val="-11"/>
          <w:sz w:val="24"/>
        </w:rPr>
        <w:t xml:space="preserve"> </w:t>
      </w:r>
      <w:r>
        <w:rPr>
          <w:sz w:val="24"/>
        </w:rPr>
        <w:t>ситуации и предлагать план</w:t>
      </w:r>
      <w:r>
        <w:rPr>
          <w:spacing w:val="-5"/>
          <w:sz w:val="24"/>
        </w:rPr>
        <w:t xml:space="preserve"> </w:t>
      </w:r>
      <w:r>
        <w:rPr>
          <w:sz w:val="24"/>
        </w:rPr>
        <w:t>ее</w:t>
      </w:r>
      <w:r>
        <w:rPr>
          <w:spacing w:val="-2"/>
          <w:sz w:val="24"/>
        </w:rPr>
        <w:t xml:space="preserve"> изменения;</w:t>
      </w:r>
    </w:p>
    <w:p w:rsidR="003F632E" w:rsidRDefault="005F4B4A" w:rsidP="00FB7B2A">
      <w:pPr>
        <w:pStyle w:val="a6"/>
        <w:numPr>
          <w:ilvl w:val="2"/>
          <w:numId w:val="39"/>
        </w:numPr>
        <w:tabs>
          <w:tab w:val="left" w:pos="1611"/>
        </w:tabs>
        <w:spacing w:before="4" w:line="237" w:lineRule="auto"/>
        <w:ind w:right="640" w:firstLine="71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632E" w:rsidRDefault="005F4B4A" w:rsidP="00FB7B2A">
      <w:pPr>
        <w:pStyle w:val="a6"/>
        <w:numPr>
          <w:ilvl w:val="2"/>
          <w:numId w:val="39"/>
        </w:numPr>
        <w:tabs>
          <w:tab w:val="left" w:pos="1611"/>
        </w:tabs>
        <w:spacing w:before="4"/>
        <w:ind w:right="636" w:firstLine="710"/>
        <w:rPr>
          <w:sz w:val="24"/>
        </w:rPr>
      </w:pPr>
      <w:r>
        <w:rPr>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sz w:val="24"/>
        </w:rPr>
        <w:t>ситуации;</w:t>
      </w:r>
    </w:p>
    <w:p w:rsidR="003F632E" w:rsidRDefault="005F4B4A" w:rsidP="00FB7B2A">
      <w:pPr>
        <w:pStyle w:val="a6"/>
        <w:numPr>
          <w:ilvl w:val="2"/>
          <w:numId w:val="39"/>
        </w:numPr>
        <w:tabs>
          <w:tab w:val="left" w:pos="1611"/>
        </w:tabs>
        <w:spacing w:line="242" w:lineRule="auto"/>
        <w:ind w:right="635" w:firstLine="71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3F632E" w:rsidRDefault="005F4B4A" w:rsidP="00FB7B2A">
      <w:pPr>
        <w:pStyle w:val="a6"/>
        <w:numPr>
          <w:ilvl w:val="2"/>
          <w:numId w:val="39"/>
        </w:numPr>
        <w:tabs>
          <w:tab w:val="left" w:pos="1612"/>
        </w:tabs>
        <w:spacing w:line="271" w:lineRule="exact"/>
        <w:ind w:left="1612" w:hanging="282"/>
        <w:jc w:val="left"/>
        <w:rPr>
          <w:sz w:val="24"/>
        </w:rPr>
      </w:pPr>
      <w:r>
        <w:rPr>
          <w:sz w:val="24"/>
        </w:rPr>
        <w:t>оценивать</w:t>
      </w:r>
      <w:r>
        <w:rPr>
          <w:spacing w:val="-6"/>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2"/>
          <w:sz w:val="24"/>
        </w:rPr>
        <w:t xml:space="preserve"> условиям;</w:t>
      </w:r>
    </w:p>
    <w:p w:rsidR="003F632E" w:rsidRDefault="005F4B4A" w:rsidP="00FB7B2A">
      <w:pPr>
        <w:pStyle w:val="a6"/>
        <w:numPr>
          <w:ilvl w:val="1"/>
          <w:numId w:val="39"/>
        </w:numPr>
        <w:tabs>
          <w:tab w:val="left" w:pos="1592"/>
        </w:tabs>
        <w:spacing w:before="1" w:line="275" w:lineRule="exact"/>
        <w:ind w:left="1592" w:hanging="262"/>
        <w:rPr>
          <w:sz w:val="24"/>
        </w:rPr>
      </w:pPr>
      <w:r>
        <w:rPr>
          <w:sz w:val="24"/>
        </w:rPr>
        <w:t>эмоциональный</w:t>
      </w:r>
      <w:r>
        <w:rPr>
          <w:spacing w:val="-11"/>
          <w:sz w:val="24"/>
        </w:rPr>
        <w:t xml:space="preserve"> </w:t>
      </w:r>
      <w:r>
        <w:rPr>
          <w:spacing w:val="-2"/>
          <w:sz w:val="24"/>
        </w:rPr>
        <w:t>интеллект:</w:t>
      </w:r>
    </w:p>
    <w:p w:rsidR="003F632E" w:rsidRDefault="005F4B4A" w:rsidP="00FB7B2A">
      <w:pPr>
        <w:pStyle w:val="a6"/>
        <w:numPr>
          <w:ilvl w:val="2"/>
          <w:numId w:val="39"/>
        </w:numPr>
        <w:tabs>
          <w:tab w:val="left" w:pos="1612"/>
        </w:tabs>
        <w:spacing w:line="275" w:lineRule="exact"/>
        <w:ind w:left="1612" w:hanging="282"/>
        <w:jc w:val="left"/>
        <w:rPr>
          <w:sz w:val="24"/>
        </w:rPr>
      </w:pPr>
      <w:r>
        <w:rPr>
          <w:sz w:val="24"/>
        </w:rPr>
        <w:t>различать,</w:t>
      </w:r>
      <w:r>
        <w:rPr>
          <w:spacing w:val="-8"/>
          <w:sz w:val="24"/>
        </w:rPr>
        <w:t xml:space="preserve"> </w:t>
      </w:r>
      <w:r>
        <w:rPr>
          <w:sz w:val="24"/>
        </w:rPr>
        <w:t>называть</w:t>
      </w:r>
      <w:r>
        <w:rPr>
          <w:spacing w:val="-1"/>
          <w:sz w:val="24"/>
        </w:rPr>
        <w:t xml:space="preserve"> </w:t>
      </w:r>
      <w:r>
        <w:rPr>
          <w:sz w:val="24"/>
        </w:rPr>
        <w:t>и</w:t>
      </w:r>
      <w:r>
        <w:rPr>
          <w:spacing w:val="-7"/>
          <w:sz w:val="24"/>
        </w:rPr>
        <w:t xml:space="preserve"> </w:t>
      </w:r>
      <w:r>
        <w:rPr>
          <w:sz w:val="24"/>
        </w:rPr>
        <w:t>управлять</w:t>
      </w:r>
      <w:r>
        <w:rPr>
          <w:spacing w:val="-2"/>
          <w:sz w:val="24"/>
        </w:rPr>
        <w:t xml:space="preserve"> </w:t>
      </w:r>
      <w:r>
        <w:rPr>
          <w:sz w:val="24"/>
        </w:rPr>
        <w:t>собственными</w:t>
      </w:r>
      <w:r>
        <w:rPr>
          <w:spacing w:val="-6"/>
          <w:sz w:val="24"/>
        </w:rPr>
        <w:t xml:space="preserve"> </w:t>
      </w:r>
      <w:r>
        <w:rPr>
          <w:sz w:val="24"/>
        </w:rPr>
        <w:t>эмоциями</w:t>
      </w:r>
      <w:r>
        <w:rPr>
          <w:spacing w:val="-2"/>
          <w:sz w:val="24"/>
        </w:rPr>
        <w:t xml:space="preserve"> </w:t>
      </w:r>
      <w:r>
        <w:rPr>
          <w:sz w:val="24"/>
        </w:rPr>
        <w:t>и</w:t>
      </w:r>
      <w:r>
        <w:rPr>
          <w:spacing w:val="-6"/>
          <w:sz w:val="24"/>
        </w:rPr>
        <w:t xml:space="preserve"> </w:t>
      </w:r>
      <w:r>
        <w:rPr>
          <w:sz w:val="24"/>
        </w:rPr>
        <w:t>эмоциями</w:t>
      </w:r>
      <w:r>
        <w:rPr>
          <w:spacing w:val="-1"/>
          <w:sz w:val="24"/>
        </w:rPr>
        <w:t xml:space="preserve"> </w:t>
      </w:r>
      <w:r>
        <w:rPr>
          <w:spacing w:val="-2"/>
          <w:sz w:val="24"/>
        </w:rPr>
        <w:t>других;</w:t>
      </w:r>
    </w:p>
    <w:p w:rsidR="003F632E" w:rsidRDefault="005F4B4A" w:rsidP="00FB7B2A">
      <w:pPr>
        <w:pStyle w:val="a6"/>
        <w:numPr>
          <w:ilvl w:val="2"/>
          <w:numId w:val="39"/>
        </w:numPr>
        <w:tabs>
          <w:tab w:val="left" w:pos="1612"/>
        </w:tabs>
        <w:spacing w:before="2" w:line="275" w:lineRule="exact"/>
        <w:ind w:left="1612" w:hanging="282"/>
        <w:jc w:val="left"/>
        <w:rPr>
          <w:sz w:val="24"/>
        </w:rPr>
      </w:pPr>
      <w:r>
        <w:rPr>
          <w:sz w:val="24"/>
        </w:rPr>
        <w:t>выявлять</w:t>
      </w:r>
      <w:r>
        <w:rPr>
          <w:spacing w:val="-4"/>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причины</w:t>
      </w:r>
      <w:r>
        <w:rPr>
          <w:spacing w:val="5"/>
          <w:sz w:val="24"/>
        </w:rPr>
        <w:t xml:space="preserve"> </w:t>
      </w:r>
      <w:r>
        <w:rPr>
          <w:spacing w:val="-2"/>
          <w:sz w:val="24"/>
        </w:rPr>
        <w:t>эмоций;</w:t>
      </w:r>
    </w:p>
    <w:p w:rsidR="003F632E" w:rsidRDefault="005F4B4A" w:rsidP="00FB7B2A">
      <w:pPr>
        <w:pStyle w:val="a6"/>
        <w:numPr>
          <w:ilvl w:val="2"/>
          <w:numId w:val="39"/>
        </w:numPr>
        <w:tabs>
          <w:tab w:val="left" w:pos="1612"/>
        </w:tabs>
        <w:spacing w:line="275" w:lineRule="exact"/>
        <w:ind w:left="1612" w:hanging="282"/>
        <w:jc w:val="left"/>
        <w:rPr>
          <w:sz w:val="24"/>
        </w:rPr>
      </w:pPr>
      <w:r>
        <w:rPr>
          <w:sz w:val="24"/>
        </w:rPr>
        <w:t>ставить</w:t>
      </w:r>
      <w:r>
        <w:rPr>
          <w:spacing w:val="-4"/>
          <w:sz w:val="24"/>
        </w:rPr>
        <w:t xml:space="preserve"> </w:t>
      </w:r>
      <w:r>
        <w:rPr>
          <w:sz w:val="24"/>
        </w:rPr>
        <w:t>себя</w:t>
      </w:r>
      <w:r>
        <w:rPr>
          <w:spacing w:val="-3"/>
          <w:sz w:val="24"/>
        </w:rPr>
        <w:t xml:space="preserve"> </w:t>
      </w:r>
      <w:r>
        <w:rPr>
          <w:sz w:val="24"/>
        </w:rPr>
        <w:t>на</w:t>
      </w:r>
      <w:r>
        <w:rPr>
          <w:spacing w:val="-8"/>
          <w:sz w:val="24"/>
        </w:rPr>
        <w:t xml:space="preserve"> </w:t>
      </w:r>
      <w:r>
        <w:rPr>
          <w:sz w:val="24"/>
        </w:rPr>
        <w:t>место</w:t>
      </w:r>
      <w:r>
        <w:rPr>
          <w:spacing w:val="1"/>
          <w:sz w:val="24"/>
        </w:rPr>
        <w:t xml:space="preserve"> </w:t>
      </w:r>
      <w:r>
        <w:rPr>
          <w:sz w:val="24"/>
        </w:rPr>
        <w:t>другого</w:t>
      </w:r>
      <w:r>
        <w:rPr>
          <w:spacing w:val="1"/>
          <w:sz w:val="24"/>
        </w:rPr>
        <w:t xml:space="preserve"> </w:t>
      </w:r>
      <w:r>
        <w:rPr>
          <w:sz w:val="24"/>
        </w:rPr>
        <w:t>человека,</w:t>
      </w:r>
      <w:r>
        <w:rPr>
          <w:spacing w:val="-5"/>
          <w:sz w:val="24"/>
        </w:rPr>
        <w:t xml:space="preserve"> </w:t>
      </w:r>
      <w:r>
        <w:rPr>
          <w:sz w:val="24"/>
        </w:rPr>
        <w:t>понимать</w:t>
      </w:r>
      <w:r>
        <w:rPr>
          <w:spacing w:val="-2"/>
          <w:sz w:val="24"/>
        </w:rPr>
        <w:t xml:space="preserve"> </w:t>
      </w:r>
      <w:r>
        <w:rPr>
          <w:sz w:val="24"/>
        </w:rPr>
        <w:t>мотивы</w:t>
      </w:r>
      <w:r>
        <w:rPr>
          <w:spacing w:val="-5"/>
          <w:sz w:val="24"/>
        </w:rPr>
        <w:t xml:space="preserve"> </w:t>
      </w:r>
      <w:r>
        <w:rPr>
          <w:sz w:val="24"/>
        </w:rPr>
        <w:t>и</w:t>
      </w:r>
      <w:r>
        <w:rPr>
          <w:spacing w:val="-6"/>
          <w:sz w:val="24"/>
        </w:rPr>
        <w:t xml:space="preserve"> </w:t>
      </w:r>
      <w:r>
        <w:rPr>
          <w:sz w:val="24"/>
        </w:rPr>
        <w:t>намерения</w:t>
      </w:r>
      <w:r>
        <w:rPr>
          <w:spacing w:val="-7"/>
          <w:sz w:val="24"/>
        </w:rPr>
        <w:t xml:space="preserve"> </w:t>
      </w:r>
      <w:r>
        <w:rPr>
          <w:spacing w:val="-2"/>
          <w:sz w:val="24"/>
        </w:rPr>
        <w:t>другого;</w:t>
      </w:r>
    </w:p>
    <w:p w:rsidR="003F632E" w:rsidRDefault="005F4B4A" w:rsidP="00FB7B2A">
      <w:pPr>
        <w:pStyle w:val="a6"/>
        <w:numPr>
          <w:ilvl w:val="2"/>
          <w:numId w:val="39"/>
        </w:numPr>
        <w:tabs>
          <w:tab w:val="left" w:pos="1612"/>
        </w:tabs>
        <w:spacing w:before="3" w:line="275" w:lineRule="exact"/>
        <w:ind w:left="1612" w:hanging="282"/>
        <w:jc w:val="left"/>
        <w:rPr>
          <w:sz w:val="24"/>
        </w:rPr>
      </w:pPr>
      <w:r>
        <w:rPr>
          <w:sz w:val="24"/>
        </w:rPr>
        <w:t>регулировать</w:t>
      </w:r>
      <w:r>
        <w:rPr>
          <w:spacing w:val="-5"/>
          <w:sz w:val="24"/>
        </w:rPr>
        <w:t xml:space="preserve"> </w:t>
      </w:r>
      <w:r>
        <w:rPr>
          <w:sz w:val="24"/>
        </w:rPr>
        <w:t>способ</w:t>
      </w:r>
      <w:r>
        <w:rPr>
          <w:spacing w:val="-3"/>
          <w:sz w:val="24"/>
        </w:rPr>
        <w:t xml:space="preserve"> </w:t>
      </w:r>
      <w:r>
        <w:rPr>
          <w:sz w:val="24"/>
        </w:rPr>
        <w:t>выражения</w:t>
      </w:r>
      <w:r>
        <w:rPr>
          <w:spacing w:val="-5"/>
          <w:sz w:val="24"/>
        </w:rPr>
        <w:t xml:space="preserve"> </w:t>
      </w:r>
      <w:r>
        <w:rPr>
          <w:spacing w:val="-2"/>
          <w:sz w:val="24"/>
        </w:rPr>
        <w:t>эмоций;</w:t>
      </w:r>
    </w:p>
    <w:p w:rsidR="003F632E" w:rsidRDefault="005F4B4A" w:rsidP="00FB7B2A">
      <w:pPr>
        <w:pStyle w:val="a6"/>
        <w:numPr>
          <w:ilvl w:val="1"/>
          <w:numId w:val="39"/>
        </w:numPr>
        <w:tabs>
          <w:tab w:val="left" w:pos="1592"/>
        </w:tabs>
        <w:spacing w:line="275" w:lineRule="exact"/>
        <w:ind w:left="159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F632E" w:rsidRDefault="005F4B4A" w:rsidP="00FB7B2A">
      <w:pPr>
        <w:pStyle w:val="a6"/>
        <w:numPr>
          <w:ilvl w:val="2"/>
          <w:numId w:val="39"/>
        </w:numPr>
        <w:tabs>
          <w:tab w:val="left" w:pos="1612"/>
        </w:tabs>
        <w:spacing w:before="3" w:line="275" w:lineRule="exact"/>
        <w:ind w:left="1612" w:hanging="282"/>
        <w:jc w:val="left"/>
        <w:rPr>
          <w:sz w:val="24"/>
        </w:rPr>
      </w:pPr>
      <w:r>
        <w:rPr>
          <w:sz w:val="24"/>
        </w:rPr>
        <w:t>осознанно</w:t>
      </w:r>
      <w:r>
        <w:rPr>
          <w:spacing w:val="-4"/>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другому</w:t>
      </w:r>
      <w:r>
        <w:rPr>
          <w:spacing w:val="-11"/>
          <w:sz w:val="24"/>
        </w:rPr>
        <w:t xml:space="preserve"> </w:t>
      </w:r>
      <w:r>
        <w:rPr>
          <w:sz w:val="24"/>
        </w:rPr>
        <w:t>человеку,</w:t>
      </w:r>
      <w:r>
        <w:rPr>
          <w:spacing w:val="1"/>
          <w:sz w:val="24"/>
        </w:rPr>
        <w:t xml:space="preserve"> </w:t>
      </w:r>
      <w:r>
        <w:rPr>
          <w:sz w:val="24"/>
        </w:rPr>
        <w:t>его</w:t>
      </w:r>
      <w:r>
        <w:rPr>
          <w:spacing w:val="-6"/>
          <w:sz w:val="24"/>
        </w:rPr>
        <w:t xml:space="preserve"> </w:t>
      </w:r>
      <w:r>
        <w:rPr>
          <w:spacing w:val="-2"/>
          <w:sz w:val="24"/>
        </w:rPr>
        <w:t>мнению;</w:t>
      </w:r>
    </w:p>
    <w:p w:rsidR="003F632E" w:rsidRDefault="005F4B4A" w:rsidP="00FB7B2A">
      <w:pPr>
        <w:pStyle w:val="a6"/>
        <w:numPr>
          <w:ilvl w:val="2"/>
          <w:numId w:val="39"/>
        </w:numPr>
        <w:tabs>
          <w:tab w:val="left" w:pos="1612"/>
        </w:tabs>
        <w:spacing w:line="275" w:lineRule="exact"/>
        <w:ind w:left="1612" w:hanging="282"/>
        <w:jc w:val="left"/>
        <w:rPr>
          <w:sz w:val="24"/>
        </w:rPr>
      </w:pPr>
      <w:r>
        <w:rPr>
          <w:sz w:val="24"/>
        </w:rPr>
        <w:t>признавать</w:t>
      </w:r>
      <w:r>
        <w:rPr>
          <w:spacing w:val="-4"/>
          <w:sz w:val="24"/>
        </w:rPr>
        <w:t xml:space="preserve"> </w:t>
      </w:r>
      <w:r>
        <w:rPr>
          <w:sz w:val="24"/>
        </w:rPr>
        <w:t>свое</w:t>
      </w:r>
      <w:r>
        <w:rPr>
          <w:spacing w:val="-5"/>
          <w:sz w:val="24"/>
        </w:rPr>
        <w:t xml:space="preserve"> </w:t>
      </w:r>
      <w:r>
        <w:rPr>
          <w:sz w:val="24"/>
        </w:rPr>
        <w:t>право</w:t>
      </w:r>
      <w:r>
        <w:rPr>
          <w:spacing w:val="1"/>
          <w:sz w:val="24"/>
        </w:rPr>
        <w:t xml:space="preserve"> </w:t>
      </w:r>
      <w:r>
        <w:rPr>
          <w:sz w:val="24"/>
        </w:rPr>
        <w:t>на</w:t>
      </w:r>
      <w:r>
        <w:rPr>
          <w:spacing w:val="-5"/>
          <w:sz w:val="24"/>
        </w:rPr>
        <w:t xml:space="preserve"> </w:t>
      </w:r>
      <w:r>
        <w:rPr>
          <w:sz w:val="24"/>
        </w:rPr>
        <w:t>ошибку</w:t>
      </w:r>
      <w:r>
        <w:rPr>
          <w:spacing w:val="-9"/>
          <w:sz w:val="24"/>
        </w:rPr>
        <w:t xml:space="preserve"> </w:t>
      </w:r>
      <w:r>
        <w:rPr>
          <w:sz w:val="24"/>
        </w:rPr>
        <w:t>и</w:t>
      </w:r>
      <w:r>
        <w:rPr>
          <w:spacing w:val="2"/>
          <w:sz w:val="24"/>
        </w:rPr>
        <w:t xml:space="preserve"> </w:t>
      </w:r>
      <w:r>
        <w:rPr>
          <w:sz w:val="24"/>
        </w:rPr>
        <w:t>такое</w:t>
      </w:r>
      <w:r>
        <w:rPr>
          <w:spacing w:val="-5"/>
          <w:sz w:val="24"/>
        </w:rPr>
        <w:t xml:space="preserve"> </w:t>
      </w:r>
      <w:r>
        <w:rPr>
          <w:sz w:val="24"/>
        </w:rPr>
        <w:t>же право</w:t>
      </w:r>
      <w:r>
        <w:rPr>
          <w:spacing w:val="2"/>
          <w:sz w:val="24"/>
        </w:rPr>
        <w:t xml:space="preserve"> </w:t>
      </w:r>
      <w:r>
        <w:rPr>
          <w:spacing w:val="-2"/>
          <w:sz w:val="24"/>
        </w:rPr>
        <w:t>другого;</w:t>
      </w:r>
    </w:p>
    <w:p w:rsidR="003F632E" w:rsidRDefault="005F4B4A" w:rsidP="00FB7B2A">
      <w:pPr>
        <w:pStyle w:val="a6"/>
        <w:numPr>
          <w:ilvl w:val="2"/>
          <w:numId w:val="39"/>
        </w:numPr>
        <w:tabs>
          <w:tab w:val="left" w:pos="1612"/>
        </w:tabs>
        <w:spacing w:before="2" w:line="275" w:lineRule="exact"/>
        <w:ind w:left="1612" w:hanging="282"/>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не</w:t>
      </w:r>
      <w:r>
        <w:rPr>
          <w:spacing w:val="-4"/>
          <w:sz w:val="24"/>
        </w:rPr>
        <w:t xml:space="preserve"> </w:t>
      </w:r>
      <w:r>
        <w:rPr>
          <w:spacing w:val="-2"/>
          <w:sz w:val="24"/>
        </w:rPr>
        <w:t>осуждая;</w:t>
      </w:r>
    </w:p>
    <w:p w:rsidR="003F632E" w:rsidRDefault="005F4B4A" w:rsidP="00FB7B2A">
      <w:pPr>
        <w:pStyle w:val="a6"/>
        <w:numPr>
          <w:ilvl w:val="2"/>
          <w:numId w:val="39"/>
        </w:numPr>
        <w:tabs>
          <w:tab w:val="left" w:pos="1612"/>
        </w:tabs>
        <w:spacing w:line="275" w:lineRule="exact"/>
        <w:ind w:left="1612" w:hanging="282"/>
        <w:jc w:val="left"/>
        <w:rPr>
          <w:sz w:val="24"/>
        </w:rPr>
      </w:pPr>
      <w:r>
        <w:rPr>
          <w:sz w:val="24"/>
        </w:rPr>
        <w:t>открытость</w:t>
      </w:r>
      <w:r>
        <w:rPr>
          <w:spacing w:val="-1"/>
          <w:sz w:val="24"/>
        </w:rPr>
        <w:t xml:space="preserve"> </w:t>
      </w:r>
      <w:r>
        <w:rPr>
          <w:sz w:val="24"/>
        </w:rPr>
        <w:t>себе</w:t>
      </w:r>
      <w:r>
        <w:rPr>
          <w:spacing w:val="-2"/>
          <w:sz w:val="24"/>
        </w:rPr>
        <w:t xml:space="preserve"> </w:t>
      </w:r>
      <w:r>
        <w:rPr>
          <w:sz w:val="24"/>
        </w:rPr>
        <w:t>и</w:t>
      </w:r>
      <w:r>
        <w:rPr>
          <w:spacing w:val="1"/>
          <w:sz w:val="24"/>
        </w:rPr>
        <w:t xml:space="preserve"> </w:t>
      </w:r>
      <w:r>
        <w:rPr>
          <w:spacing w:val="-2"/>
          <w:sz w:val="24"/>
        </w:rPr>
        <w:t>другим;</w:t>
      </w:r>
    </w:p>
    <w:p w:rsidR="003F632E" w:rsidRDefault="005F4B4A" w:rsidP="00FB7B2A">
      <w:pPr>
        <w:pStyle w:val="a6"/>
        <w:numPr>
          <w:ilvl w:val="2"/>
          <w:numId w:val="39"/>
        </w:numPr>
        <w:tabs>
          <w:tab w:val="left" w:pos="1612"/>
        </w:tabs>
        <w:spacing w:before="3" w:line="275" w:lineRule="exact"/>
        <w:ind w:left="1612" w:hanging="282"/>
        <w:jc w:val="left"/>
        <w:rPr>
          <w:sz w:val="24"/>
        </w:rPr>
      </w:pPr>
      <w:r>
        <w:rPr>
          <w:sz w:val="24"/>
        </w:rPr>
        <w:t>осознавать</w:t>
      </w:r>
      <w:r>
        <w:rPr>
          <w:spacing w:val="-6"/>
          <w:sz w:val="24"/>
        </w:rPr>
        <w:t xml:space="preserve"> </w:t>
      </w:r>
      <w:r>
        <w:rPr>
          <w:sz w:val="24"/>
        </w:rPr>
        <w:t>невозможность</w:t>
      </w:r>
      <w:r>
        <w:rPr>
          <w:spacing w:val="-7"/>
          <w:sz w:val="24"/>
        </w:rPr>
        <w:t xml:space="preserve"> </w:t>
      </w:r>
      <w:r>
        <w:rPr>
          <w:sz w:val="24"/>
        </w:rPr>
        <w:t>контролировать</w:t>
      </w:r>
      <w:r>
        <w:rPr>
          <w:spacing w:val="-9"/>
          <w:sz w:val="24"/>
        </w:rPr>
        <w:t xml:space="preserve"> </w:t>
      </w:r>
      <w:r>
        <w:rPr>
          <w:sz w:val="24"/>
        </w:rPr>
        <w:t>все</w:t>
      </w:r>
      <w:r>
        <w:rPr>
          <w:spacing w:val="-9"/>
          <w:sz w:val="24"/>
        </w:rPr>
        <w:t xml:space="preserve"> </w:t>
      </w:r>
      <w:r>
        <w:rPr>
          <w:spacing w:val="-2"/>
          <w:sz w:val="24"/>
        </w:rPr>
        <w:t>вокруг.</w:t>
      </w:r>
    </w:p>
    <w:p w:rsidR="003F632E" w:rsidRDefault="005F4B4A">
      <w:pPr>
        <w:pStyle w:val="a3"/>
        <w:ind w:right="625"/>
      </w:pPr>
      <w:r>
        <w:t>Овладение системой универсальных учебных</w:t>
      </w:r>
      <w:r>
        <w:rPr>
          <w:spacing w:val="-2"/>
        </w:rPr>
        <w:t xml:space="preserve"> </w:t>
      </w:r>
      <w:r>
        <w:t>регулятивных</w:t>
      </w:r>
      <w:r>
        <w:rPr>
          <w:spacing w:val="-2"/>
        </w:rPr>
        <w:t xml:space="preserve"> </w:t>
      </w:r>
      <w:r>
        <w:t xml:space="preserve">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F632E" w:rsidRDefault="005F4B4A">
      <w:pPr>
        <w:pStyle w:val="2"/>
        <w:spacing w:before="4" w:line="275" w:lineRule="exact"/>
      </w:pPr>
      <w:r>
        <w:t>Предметные</w:t>
      </w:r>
      <w:r>
        <w:rPr>
          <w:spacing w:val="-3"/>
        </w:rPr>
        <w:t xml:space="preserve"> </w:t>
      </w:r>
      <w:r>
        <w:rPr>
          <w:spacing w:val="-2"/>
        </w:rPr>
        <w:t>результаты</w:t>
      </w:r>
    </w:p>
    <w:p w:rsidR="003F632E" w:rsidRDefault="005F4B4A">
      <w:pPr>
        <w:pStyle w:val="a3"/>
        <w:spacing w:line="274" w:lineRule="exact"/>
        <w:ind w:left="1330" w:firstLine="0"/>
      </w:pPr>
      <w:r>
        <w:t>Сформировано</w:t>
      </w:r>
      <w:r>
        <w:rPr>
          <w:spacing w:val="-2"/>
        </w:rPr>
        <w:t xml:space="preserve"> представление:</w:t>
      </w:r>
    </w:p>
    <w:p w:rsidR="003F632E" w:rsidRDefault="005F4B4A" w:rsidP="00FB7B2A">
      <w:pPr>
        <w:pStyle w:val="a6"/>
        <w:numPr>
          <w:ilvl w:val="2"/>
          <w:numId w:val="39"/>
        </w:numPr>
        <w:tabs>
          <w:tab w:val="left" w:pos="1611"/>
        </w:tabs>
        <w:ind w:right="635" w:firstLine="710"/>
        <w:rPr>
          <w:sz w:val="24"/>
        </w:rPr>
      </w:pPr>
      <w:r>
        <w:rPr>
          <w:sz w:val="24"/>
        </w:rPr>
        <w:t xml:space="preserve">о политическом устройстве Российского государства, его институтах, их роли в жизни общества, о его важнейших законах; о базовых национальных российских </w:t>
      </w:r>
      <w:r>
        <w:rPr>
          <w:spacing w:val="-2"/>
          <w:sz w:val="24"/>
        </w:rPr>
        <w:t>ценностях;</w:t>
      </w:r>
    </w:p>
    <w:p w:rsidR="003F632E" w:rsidRDefault="005F4B4A" w:rsidP="00FB7B2A">
      <w:pPr>
        <w:pStyle w:val="a6"/>
        <w:numPr>
          <w:ilvl w:val="2"/>
          <w:numId w:val="39"/>
        </w:numPr>
        <w:tabs>
          <w:tab w:val="left" w:pos="1611"/>
        </w:tabs>
        <w:spacing w:before="4" w:line="237" w:lineRule="auto"/>
        <w:ind w:right="638" w:firstLine="710"/>
        <w:rPr>
          <w:sz w:val="24"/>
        </w:rPr>
      </w:pPr>
      <w:r>
        <w:rPr>
          <w:sz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3F632E" w:rsidRDefault="005F4B4A" w:rsidP="00FB7B2A">
      <w:pPr>
        <w:pStyle w:val="a6"/>
        <w:numPr>
          <w:ilvl w:val="2"/>
          <w:numId w:val="39"/>
        </w:numPr>
        <w:tabs>
          <w:tab w:val="left" w:pos="1611"/>
        </w:tabs>
        <w:spacing w:before="5" w:line="237" w:lineRule="auto"/>
        <w:ind w:right="630" w:firstLine="710"/>
        <w:rPr>
          <w:sz w:val="24"/>
        </w:rPr>
      </w:pPr>
      <w:r>
        <w:rPr>
          <w:sz w:val="24"/>
        </w:rPr>
        <w:t>институтах гражданского общества, о возможностях участия граждан в общественном управлении; правах и обязанностях гражданина России;</w:t>
      </w:r>
    </w:p>
    <w:p w:rsidR="003F632E" w:rsidRDefault="005F4B4A" w:rsidP="00FB7B2A">
      <w:pPr>
        <w:pStyle w:val="a6"/>
        <w:numPr>
          <w:ilvl w:val="2"/>
          <w:numId w:val="39"/>
        </w:numPr>
        <w:tabs>
          <w:tab w:val="left" w:pos="1611"/>
        </w:tabs>
        <w:spacing w:before="6" w:line="237" w:lineRule="auto"/>
        <w:ind w:right="635" w:firstLine="710"/>
        <w:rPr>
          <w:sz w:val="24"/>
        </w:rPr>
      </w:pPr>
      <w:r>
        <w:rPr>
          <w:sz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3F632E" w:rsidRDefault="005F4B4A" w:rsidP="00FB7B2A">
      <w:pPr>
        <w:pStyle w:val="a6"/>
        <w:numPr>
          <w:ilvl w:val="2"/>
          <w:numId w:val="39"/>
        </w:numPr>
        <w:tabs>
          <w:tab w:val="left" w:pos="1611"/>
        </w:tabs>
        <w:spacing w:before="6" w:line="237" w:lineRule="auto"/>
        <w:ind w:right="634" w:firstLine="710"/>
        <w:rPr>
          <w:sz w:val="24"/>
        </w:rPr>
      </w:pPr>
      <w:r>
        <w:rPr>
          <w:sz w:val="24"/>
        </w:rPr>
        <w:t>религиозной картине</w:t>
      </w:r>
      <w:r>
        <w:rPr>
          <w:spacing w:val="-1"/>
          <w:sz w:val="24"/>
        </w:rPr>
        <w:t xml:space="preserve"> </w:t>
      </w:r>
      <w:r>
        <w:rPr>
          <w:sz w:val="24"/>
        </w:rPr>
        <w:t>мира, роли традиционных</w:t>
      </w:r>
      <w:r>
        <w:rPr>
          <w:spacing w:val="-1"/>
          <w:sz w:val="24"/>
        </w:rPr>
        <w:t xml:space="preserve"> </w:t>
      </w:r>
      <w:r>
        <w:rPr>
          <w:sz w:val="24"/>
        </w:rPr>
        <w:t>религий в развитии Российского государства, в истории и культуре нашей страны;</w:t>
      </w:r>
    </w:p>
    <w:p w:rsidR="003F632E" w:rsidRDefault="005F4B4A" w:rsidP="00FB7B2A">
      <w:pPr>
        <w:pStyle w:val="a6"/>
        <w:numPr>
          <w:ilvl w:val="2"/>
          <w:numId w:val="39"/>
        </w:numPr>
        <w:tabs>
          <w:tab w:val="left" w:pos="1611"/>
        </w:tabs>
        <w:spacing w:before="5" w:line="237" w:lineRule="auto"/>
        <w:ind w:right="626" w:firstLine="710"/>
        <w:rPr>
          <w:sz w:val="24"/>
        </w:rPr>
      </w:pPr>
      <w:r>
        <w:rPr>
          <w:sz w:val="24"/>
        </w:rPr>
        <w:t>возможном негативном влиянии на морально-психологическое состояние человека компьютерных игр, кино, телевизионных передач, рекламы;</w:t>
      </w:r>
    </w:p>
    <w:p w:rsidR="003F632E" w:rsidRDefault="005F4B4A" w:rsidP="00FB7B2A">
      <w:pPr>
        <w:pStyle w:val="a6"/>
        <w:numPr>
          <w:ilvl w:val="2"/>
          <w:numId w:val="39"/>
        </w:numPr>
        <w:tabs>
          <w:tab w:val="left" w:pos="1611"/>
        </w:tabs>
        <w:spacing w:before="6" w:line="237" w:lineRule="auto"/>
        <w:ind w:right="635" w:firstLine="710"/>
        <w:rPr>
          <w:sz w:val="24"/>
        </w:rPr>
      </w:pPr>
      <w:r>
        <w:rPr>
          <w:sz w:val="24"/>
        </w:rPr>
        <w:t>нравственных основах учебы, ведущей роли образования, труда и значении творчества в жизни человека и общества;</w:t>
      </w:r>
    </w:p>
    <w:p w:rsidR="003F632E" w:rsidRDefault="005F4B4A" w:rsidP="00FB7B2A">
      <w:pPr>
        <w:pStyle w:val="a6"/>
        <w:numPr>
          <w:ilvl w:val="2"/>
          <w:numId w:val="39"/>
        </w:numPr>
        <w:tabs>
          <w:tab w:val="left" w:pos="1612"/>
        </w:tabs>
        <w:spacing w:before="4" w:line="275" w:lineRule="exact"/>
        <w:ind w:left="1612" w:hanging="282"/>
        <w:rPr>
          <w:sz w:val="24"/>
        </w:rPr>
      </w:pPr>
      <w:r>
        <w:rPr>
          <w:sz w:val="24"/>
        </w:rPr>
        <w:t>роли</w:t>
      </w:r>
      <w:r>
        <w:rPr>
          <w:spacing w:val="-9"/>
          <w:sz w:val="24"/>
        </w:rPr>
        <w:t xml:space="preserve"> </w:t>
      </w:r>
      <w:r>
        <w:rPr>
          <w:sz w:val="24"/>
        </w:rPr>
        <w:t>знаний,</w:t>
      </w:r>
      <w:r>
        <w:rPr>
          <w:spacing w:val="-5"/>
          <w:sz w:val="24"/>
        </w:rPr>
        <w:t xml:space="preserve"> </w:t>
      </w:r>
      <w:r>
        <w:rPr>
          <w:sz w:val="24"/>
        </w:rPr>
        <w:t>науки,</w:t>
      </w:r>
      <w:r>
        <w:rPr>
          <w:spacing w:val="-1"/>
          <w:sz w:val="24"/>
        </w:rPr>
        <w:t xml:space="preserve"> </w:t>
      </w:r>
      <w:r>
        <w:rPr>
          <w:sz w:val="24"/>
        </w:rPr>
        <w:t>современного</w:t>
      </w:r>
      <w:r>
        <w:rPr>
          <w:spacing w:val="-2"/>
          <w:sz w:val="24"/>
        </w:rPr>
        <w:t xml:space="preserve"> </w:t>
      </w:r>
      <w:r>
        <w:rPr>
          <w:sz w:val="24"/>
        </w:rPr>
        <w:t>производства</w:t>
      </w:r>
      <w:r>
        <w:rPr>
          <w:spacing w:val="-3"/>
          <w:sz w:val="24"/>
        </w:rPr>
        <w:t xml:space="preserve"> </w:t>
      </w:r>
      <w:r>
        <w:rPr>
          <w:sz w:val="24"/>
        </w:rPr>
        <w:t>в</w:t>
      </w:r>
      <w:r>
        <w:rPr>
          <w:spacing w:val="-6"/>
          <w:sz w:val="24"/>
        </w:rPr>
        <w:t xml:space="preserve"> </w:t>
      </w:r>
      <w:r>
        <w:rPr>
          <w:sz w:val="24"/>
        </w:rPr>
        <w:t>жизни</w:t>
      </w:r>
      <w:r>
        <w:rPr>
          <w:spacing w:val="-1"/>
          <w:sz w:val="24"/>
        </w:rPr>
        <w:t xml:space="preserve"> </w:t>
      </w:r>
      <w:r>
        <w:rPr>
          <w:sz w:val="24"/>
        </w:rPr>
        <w:t>человека</w:t>
      </w:r>
      <w:r>
        <w:rPr>
          <w:spacing w:val="-4"/>
          <w:sz w:val="24"/>
        </w:rPr>
        <w:t xml:space="preserve"> </w:t>
      </w:r>
      <w:r>
        <w:rPr>
          <w:sz w:val="24"/>
        </w:rPr>
        <w:t>и</w:t>
      </w:r>
      <w:r>
        <w:rPr>
          <w:spacing w:val="-10"/>
          <w:sz w:val="24"/>
        </w:rPr>
        <w:t xml:space="preserve"> </w:t>
      </w:r>
      <w:r>
        <w:rPr>
          <w:spacing w:val="-2"/>
          <w:sz w:val="24"/>
        </w:rPr>
        <w:t>общества;</w:t>
      </w:r>
    </w:p>
    <w:p w:rsidR="003F632E" w:rsidRDefault="005F4B4A" w:rsidP="00FB7B2A">
      <w:pPr>
        <w:pStyle w:val="a6"/>
        <w:numPr>
          <w:ilvl w:val="2"/>
          <w:numId w:val="39"/>
        </w:numPr>
        <w:tabs>
          <w:tab w:val="left" w:pos="1611"/>
        </w:tabs>
        <w:ind w:right="635" w:firstLine="710"/>
        <w:rPr>
          <w:sz w:val="24"/>
        </w:rPr>
      </w:pPr>
      <w:r>
        <w:rPr>
          <w:sz w:val="24"/>
        </w:rPr>
        <w:t xml:space="preserve">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w:t>
      </w:r>
      <w:r>
        <w:rPr>
          <w:spacing w:val="-2"/>
          <w:sz w:val="24"/>
        </w:rPr>
        <w:t>коллектива);</w:t>
      </w:r>
    </w:p>
    <w:p w:rsidR="003F632E" w:rsidRDefault="005F4B4A" w:rsidP="00FB7B2A">
      <w:pPr>
        <w:pStyle w:val="a6"/>
        <w:numPr>
          <w:ilvl w:val="2"/>
          <w:numId w:val="39"/>
        </w:numPr>
        <w:tabs>
          <w:tab w:val="left" w:pos="1611"/>
        </w:tabs>
        <w:spacing w:before="4" w:line="237" w:lineRule="auto"/>
        <w:ind w:right="634" w:firstLine="710"/>
        <w:rPr>
          <w:sz w:val="24"/>
        </w:rPr>
      </w:pPr>
      <w:r>
        <w:rPr>
          <w:sz w:val="24"/>
        </w:rPr>
        <w:t>влиянии нравственности человека на состояние его здоровья и здоровья окружающих его людей; душевной и физической красоте человека;</w:t>
      </w:r>
    </w:p>
    <w:p w:rsidR="003F632E" w:rsidRDefault="005F4B4A" w:rsidP="00FB7B2A">
      <w:pPr>
        <w:pStyle w:val="a6"/>
        <w:numPr>
          <w:ilvl w:val="2"/>
          <w:numId w:val="39"/>
        </w:numPr>
        <w:tabs>
          <w:tab w:val="left" w:pos="1611"/>
        </w:tabs>
        <w:spacing w:before="5" w:line="237" w:lineRule="auto"/>
        <w:ind w:right="627" w:firstLine="710"/>
        <w:rPr>
          <w:sz w:val="24"/>
        </w:rPr>
      </w:pPr>
      <w:r>
        <w:rPr>
          <w:sz w:val="24"/>
        </w:rPr>
        <w:t>важности</w:t>
      </w:r>
      <w:r>
        <w:rPr>
          <w:spacing w:val="-6"/>
          <w:sz w:val="24"/>
        </w:rPr>
        <w:t xml:space="preserve"> </w:t>
      </w:r>
      <w:r>
        <w:rPr>
          <w:sz w:val="24"/>
        </w:rPr>
        <w:t>физической</w:t>
      </w:r>
      <w:r>
        <w:rPr>
          <w:spacing w:val="-7"/>
          <w:sz w:val="24"/>
        </w:rPr>
        <w:t xml:space="preserve"> </w:t>
      </w:r>
      <w:r>
        <w:rPr>
          <w:sz w:val="24"/>
        </w:rPr>
        <w:t>культуры</w:t>
      </w:r>
      <w:r>
        <w:rPr>
          <w:spacing w:val="-6"/>
          <w:sz w:val="24"/>
        </w:rPr>
        <w:t xml:space="preserve"> </w:t>
      </w:r>
      <w:r>
        <w:rPr>
          <w:sz w:val="24"/>
        </w:rPr>
        <w:t>и</w:t>
      </w:r>
      <w:r>
        <w:rPr>
          <w:spacing w:val="-7"/>
          <w:sz w:val="24"/>
        </w:rPr>
        <w:t xml:space="preserve"> </w:t>
      </w:r>
      <w:r>
        <w:rPr>
          <w:sz w:val="24"/>
        </w:rPr>
        <w:t>спорта</w:t>
      </w:r>
      <w:r>
        <w:rPr>
          <w:spacing w:val="-8"/>
          <w:sz w:val="24"/>
        </w:rPr>
        <w:t xml:space="preserve"> </w:t>
      </w:r>
      <w:r>
        <w:rPr>
          <w:sz w:val="24"/>
        </w:rPr>
        <w:t>для</w:t>
      </w:r>
      <w:r>
        <w:rPr>
          <w:spacing w:val="-8"/>
          <w:sz w:val="24"/>
        </w:rPr>
        <w:t xml:space="preserve"> </w:t>
      </w:r>
      <w:r>
        <w:rPr>
          <w:sz w:val="24"/>
        </w:rPr>
        <w:t>здоровья</w:t>
      </w:r>
      <w:r>
        <w:rPr>
          <w:spacing w:val="-8"/>
          <w:sz w:val="24"/>
        </w:rPr>
        <w:t xml:space="preserve"> </w:t>
      </w:r>
      <w:r>
        <w:rPr>
          <w:sz w:val="24"/>
        </w:rPr>
        <w:t>человека,</w:t>
      </w:r>
      <w:r>
        <w:rPr>
          <w:spacing w:val="-6"/>
          <w:sz w:val="24"/>
        </w:rPr>
        <w:t xml:space="preserve"> </w:t>
      </w:r>
      <w:r>
        <w:rPr>
          <w:sz w:val="24"/>
        </w:rPr>
        <w:t>его</w:t>
      </w:r>
      <w:r>
        <w:rPr>
          <w:spacing w:val="-12"/>
          <w:sz w:val="24"/>
        </w:rPr>
        <w:t xml:space="preserve"> </w:t>
      </w:r>
      <w:r>
        <w:rPr>
          <w:sz w:val="24"/>
        </w:rPr>
        <w:t>образования, труда и творчества;</w:t>
      </w:r>
    </w:p>
    <w:p w:rsidR="003F632E" w:rsidRDefault="005F4B4A" w:rsidP="00FB7B2A">
      <w:pPr>
        <w:pStyle w:val="a6"/>
        <w:numPr>
          <w:ilvl w:val="2"/>
          <w:numId w:val="39"/>
        </w:numPr>
        <w:tabs>
          <w:tab w:val="left" w:pos="1612"/>
        </w:tabs>
        <w:spacing w:line="275" w:lineRule="exact"/>
        <w:ind w:left="1612" w:hanging="282"/>
        <w:rPr>
          <w:sz w:val="24"/>
        </w:rPr>
      </w:pPr>
      <w:r>
        <w:rPr>
          <w:sz w:val="24"/>
        </w:rPr>
        <w:t>активной</w:t>
      </w:r>
      <w:r>
        <w:rPr>
          <w:spacing w:val="-1"/>
          <w:sz w:val="24"/>
        </w:rPr>
        <w:t xml:space="preserve"> </w:t>
      </w:r>
      <w:r>
        <w:rPr>
          <w:sz w:val="24"/>
        </w:rPr>
        <w:t>роли человека</w:t>
      </w:r>
      <w:r>
        <w:rPr>
          <w:spacing w:val="-2"/>
          <w:sz w:val="24"/>
        </w:rPr>
        <w:t xml:space="preserve"> </w:t>
      </w:r>
      <w:r>
        <w:rPr>
          <w:sz w:val="24"/>
        </w:rPr>
        <w:t>в</w:t>
      </w:r>
      <w:r>
        <w:rPr>
          <w:spacing w:val="-4"/>
          <w:sz w:val="24"/>
        </w:rPr>
        <w:t xml:space="preserve"> </w:t>
      </w:r>
      <w:r>
        <w:rPr>
          <w:spacing w:val="-2"/>
          <w:sz w:val="24"/>
        </w:rPr>
        <w:t>природе.</w:t>
      </w:r>
    </w:p>
    <w:p w:rsidR="003F632E" w:rsidRDefault="003F632E">
      <w:pPr>
        <w:spacing w:line="275"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left="1330" w:firstLine="0"/>
        <w:jc w:val="left"/>
      </w:pPr>
      <w:r>
        <w:lastRenderedPageBreak/>
        <w:t>Сформировано</w:t>
      </w:r>
      <w:r>
        <w:rPr>
          <w:spacing w:val="-4"/>
        </w:rPr>
        <w:t xml:space="preserve"> </w:t>
      </w:r>
      <w:r>
        <w:t>ценностное</w:t>
      </w:r>
      <w:r>
        <w:rPr>
          <w:spacing w:val="-9"/>
        </w:rPr>
        <w:t xml:space="preserve"> </w:t>
      </w:r>
      <w:r>
        <w:rPr>
          <w:spacing w:val="-2"/>
        </w:rPr>
        <w:t>отношение:</w:t>
      </w:r>
    </w:p>
    <w:p w:rsidR="003F632E" w:rsidRDefault="005F4B4A" w:rsidP="00FB7B2A">
      <w:pPr>
        <w:pStyle w:val="a6"/>
        <w:numPr>
          <w:ilvl w:val="2"/>
          <w:numId w:val="39"/>
        </w:numPr>
        <w:tabs>
          <w:tab w:val="left" w:pos="1611"/>
        </w:tabs>
        <w:spacing w:line="242" w:lineRule="auto"/>
        <w:ind w:right="636" w:firstLine="710"/>
        <w:jc w:val="left"/>
        <w:rPr>
          <w:sz w:val="24"/>
        </w:rPr>
      </w:pPr>
      <w:r>
        <w:rPr>
          <w:sz w:val="24"/>
        </w:rPr>
        <w:t>к</w:t>
      </w:r>
      <w:r>
        <w:rPr>
          <w:spacing w:val="40"/>
          <w:sz w:val="24"/>
        </w:rPr>
        <w:t xml:space="preserve"> </w:t>
      </w:r>
      <w:r>
        <w:rPr>
          <w:sz w:val="24"/>
        </w:rPr>
        <w:t>русскому</w:t>
      </w:r>
      <w:r>
        <w:rPr>
          <w:spacing w:val="40"/>
          <w:sz w:val="24"/>
        </w:rPr>
        <w:t xml:space="preserve"> </w:t>
      </w:r>
      <w:r>
        <w:rPr>
          <w:sz w:val="24"/>
        </w:rPr>
        <w:t>языку</w:t>
      </w:r>
      <w:r>
        <w:rPr>
          <w:spacing w:val="40"/>
          <w:sz w:val="24"/>
        </w:rPr>
        <w:t xml:space="preserve"> </w:t>
      </w:r>
      <w:r>
        <w:rPr>
          <w:sz w:val="24"/>
        </w:rPr>
        <w:t>как</w:t>
      </w:r>
      <w:r>
        <w:rPr>
          <w:spacing w:val="40"/>
          <w:sz w:val="24"/>
        </w:rPr>
        <w:t xml:space="preserve"> </w:t>
      </w:r>
      <w:r>
        <w:rPr>
          <w:sz w:val="24"/>
        </w:rPr>
        <w:t>государственному,</w:t>
      </w:r>
      <w:r>
        <w:rPr>
          <w:spacing w:val="40"/>
          <w:sz w:val="24"/>
        </w:rPr>
        <w:t xml:space="preserve"> </w:t>
      </w:r>
      <w:r>
        <w:rPr>
          <w:sz w:val="24"/>
        </w:rPr>
        <w:t>языку</w:t>
      </w:r>
      <w:r>
        <w:rPr>
          <w:spacing w:val="40"/>
          <w:sz w:val="24"/>
        </w:rPr>
        <w:t xml:space="preserve"> </w:t>
      </w:r>
      <w:r>
        <w:rPr>
          <w:sz w:val="24"/>
        </w:rPr>
        <w:t>межнационального</w:t>
      </w:r>
      <w:r>
        <w:rPr>
          <w:spacing w:val="40"/>
          <w:sz w:val="24"/>
        </w:rPr>
        <w:t xml:space="preserve"> </w:t>
      </w:r>
      <w:r>
        <w:rPr>
          <w:sz w:val="24"/>
        </w:rPr>
        <w:t>общения; своему национальному языку и культуре;</w:t>
      </w:r>
    </w:p>
    <w:p w:rsidR="003F632E" w:rsidRDefault="005F4B4A" w:rsidP="00FB7B2A">
      <w:pPr>
        <w:pStyle w:val="a6"/>
        <w:numPr>
          <w:ilvl w:val="2"/>
          <w:numId w:val="39"/>
        </w:numPr>
        <w:tabs>
          <w:tab w:val="left" w:pos="1612"/>
        </w:tabs>
        <w:spacing w:line="271" w:lineRule="exact"/>
        <w:ind w:left="1612" w:hanging="282"/>
        <w:jc w:val="left"/>
        <w:rPr>
          <w:sz w:val="24"/>
        </w:rPr>
      </w:pPr>
      <w:r>
        <w:rPr>
          <w:sz w:val="24"/>
        </w:rPr>
        <w:t>семье</w:t>
      </w:r>
      <w:r>
        <w:rPr>
          <w:spacing w:val="-1"/>
          <w:sz w:val="24"/>
        </w:rPr>
        <w:t xml:space="preserve"> </w:t>
      </w:r>
      <w:r>
        <w:rPr>
          <w:sz w:val="24"/>
        </w:rPr>
        <w:t>и семейным</w:t>
      </w:r>
      <w:r>
        <w:rPr>
          <w:spacing w:val="-2"/>
          <w:sz w:val="24"/>
        </w:rPr>
        <w:t xml:space="preserve"> традициям;</w:t>
      </w:r>
    </w:p>
    <w:p w:rsidR="003F632E" w:rsidRDefault="005F4B4A" w:rsidP="00FB7B2A">
      <w:pPr>
        <w:pStyle w:val="a6"/>
        <w:numPr>
          <w:ilvl w:val="2"/>
          <w:numId w:val="39"/>
        </w:numPr>
        <w:tabs>
          <w:tab w:val="left" w:pos="1612"/>
        </w:tabs>
        <w:spacing w:before="2" w:line="275" w:lineRule="exact"/>
        <w:ind w:left="1612" w:hanging="282"/>
        <w:jc w:val="left"/>
        <w:rPr>
          <w:sz w:val="24"/>
        </w:rPr>
      </w:pPr>
      <w:r>
        <w:rPr>
          <w:sz w:val="24"/>
        </w:rPr>
        <w:t>учебе, труду</w:t>
      </w:r>
      <w:r>
        <w:rPr>
          <w:spacing w:val="-5"/>
          <w:sz w:val="24"/>
        </w:rPr>
        <w:t xml:space="preserve"> </w:t>
      </w:r>
      <w:r>
        <w:rPr>
          <w:sz w:val="24"/>
        </w:rPr>
        <w:t xml:space="preserve">и </w:t>
      </w:r>
      <w:r>
        <w:rPr>
          <w:spacing w:val="-2"/>
          <w:sz w:val="24"/>
        </w:rPr>
        <w:t>творчеству;</w:t>
      </w:r>
    </w:p>
    <w:p w:rsidR="003F632E" w:rsidRDefault="005F4B4A" w:rsidP="00FB7B2A">
      <w:pPr>
        <w:pStyle w:val="a6"/>
        <w:numPr>
          <w:ilvl w:val="2"/>
          <w:numId w:val="39"/>
        </w:numPr>
        <w:tabs>
          <w:tab w:val="left" w:pos="1611"/>
        </w:tabs>
        <w:spacing w:line="242" w:lineRule="auto"/>
        <w:ind w:right="636" w:firstLine="710"/>
        <w:jc w:val="left"/>
        <w:rPr>
          <w:sz w:val="24"/>
        </w:rPr>
      </w:pPr>
      <w:r>
        <w:rPr>
          <w:sz w:val="24"/>
        </w:rPr>
        <w:t>своему</w:t>
      </w:r>
      <w:r>
        <w:rPr>
          <w:spacing w:val="-3"/>
          <w:sz w:val="24"/>
        </w:rPr>
        <w:t xml:space="preserve"> </w:t>
      </w:r>
      <w:r>
        <w:rPr>
          <w:sz w:val="24"/>
        </w:rPr>
        <w:t>здоровью, здоровью родителей (законных представителей), членов своей семьи, педагогов, сверстников;</w:t>
      </w:r>
    </w:p>
    <w:p w:rsidR="003F632E" w:rsidRDefault="005F4B4A" w:rsidP="00FB7B2A">
      <w:pPr>
        <w:pStyle w:val="a6"/>
        <w:numPr>
          <w:ilvl w:val="2"/>
          <w:numId w:val="39"/>
        </w:numPr>
        <w:tabs>
          <w:tab w:val="left" w:pos="1612"/>
        </w:tabs>
        <w:spacing w:line="242" w:lineRule="auto"/>
        <w:ind w:left="1330" w:right="5792" w:firstLine="0"/>
        <w:jc w:val="left"/>
        <w:rPr>
          <w:sz w:val="24"/>
        </w:rPr>
      </w:pPr>
      <w:r>
        <w:rPr>
          <w:sz w:val="24"/>
        </w:rPr>
        <w:t>природе</w:t>
      </w:r>
      <w:r>
        <w:rPr>
          <w:spacing w:val="-9"/>
          <w:sz w:val="24"/>
        </w:rPr>
        <w:t xml:space="preserve"> </w:t>
      </w:r>
      <w:r>
        <w:rPr>
          <w:sz w:val="24"/>
        </w:rPr>
        <w:t>и</w:t>
      </w:r>
      <w:r>
        <w:rPr>
          <w:spacing w:val="-12"/>
          <w:sz w:val="24"/>
        </w:rPr>
        <w:t xml:space="preserve"> </w:t>
      </w:r>
      <w:r>
        <w:rPr>
          <w:sz w:val="24"/>
        </w:rPr>
        <w:t>всем</w:t>
      </w:r>
      <w:r>
        <w:rPr>
          <w:spacing w:val="-8"/>
          <w:sz w:val="24"/>
        </w:rPr>
        <w:t xml:space="preserve"> </w:t>
      </w:r>
      <w:r>
        <w:rPr>
          <w:sz w:val="24"/>
        </w:rPr>
        <w:t>формам</w:t>
      </w:r>
      <w:r>
        <w:rPr>
          <w:spacing w:val="-11"/>
          <w:sz w:val="24"/>
        </w:rPr>
        <w:t xml:space="preserve"> </w:t>
      </w:r>
      <w:r>
        <w:rPr>
          <w:sz w:val="24"/>
        </w:rPr>
        <w:t>жизни. Сформирован интерес:</w:t>
      </w:r>
    </w:p>
    <w:p w:rsidR="003F632E" w:rsidRDefault="005F4B4A" w:rsidP="00FB7B2A">
      <w:pPr>
        <w:pStyle w:val="a6"/>
        <w:numPr>
          <w:ilvl w:val="2"/>
          <w:numId w:val="39"/>
        </w:numPr>
        <w:tabs>
          <w:tab w:val="left" w:pos="1612"/>
        </w:tabs>
        <w:spacing w:line="271" w:lineRule="exact"/>
        <w:ind w:left="1612" w:hanging="282"/>
        <w:jc w:val="left"/>
        <w:rPr>
          <w:sz w:val="24"/>
        </w:rPr>
      </w:pPr>
      <w:r>
        <w:rPr>
          <w:sz w:val="24"/>
        </w:rPr>
        <w:t>к</w:t>
      </w:r>
      <w:r>
        <w:rPr>
          <w:spacing w:val="-7"/>
          <w:sz w:val="24"/>
        </w:rPr>
        <w:t xml:space="preserve"> </w:t>
      </w:r>
      <w:r>
        <w:rPr>
          <w:sz w:val="24"/>
        </w:rPr>
        <w:t>чтению,</w:t>
      </w:r>
      <w:r>
        <w:rPr>
          <w:spacing w:val="-2"/>
          <w:sz w:val="24"/>
        </w:rPr>
        <w:t xml:space="preserve"> </w:t>
      </w:r>
      <w:r>
        <w:rPr>
          <w:sz w:val="24"/>
        </w:rPr>
        <w:t>произведениям</w:t>
      </w:r>
      <w:r>
        <w:rPr>
          <w:spacing w:val="-5"/>
          <w:sz w:val="24"/>
        </w:rPr>
        <w:t xml:space="preserve"> </w:t>
      </w:r>
      <w:r>
        <w:rPr>
          <w:sz w:val="24"/>
        </w:rPr>
        <w:t>искусства,</w:t>
      </w:r>
      <w:r>
        <w:rPr>
          <w:spacing w:val="-2"/>
          <w:sz w:val="24"/>
        </w:rPr>
        <w:t xml:space="preserve"> </w:t>
      </w:r>
      <w:r>
        <w:rPr>
          <w:sz w:val="24"/>
        </w:rPr>
        <w:t>театру,</w:t>
      </w:r>
      <w:r>
        <w:rPr>
          <w:spacing w:val="-1"/>
          <w:sz w:val="24"/>
        </w:rPr>
        <w:t xml:space="preserve"> </w:t>
      </w:r>
      <w:r>
        <w:rPr>
          <w:sz w:val="24"/>
        </w:rPr>
        <w:t>музыке,</w:t>
      </w:r>
      <w:r>
        <w:rPr>
          <w:spacing w:val="-6"/>
          <w:sz w:val="24"/>
        </w:rPr>
        <w:t xml:space="preserve"> </w:t>
      </w:r>
      <w:r>
        <w:rPr>
          <w:sz w:val="24"/>
        </w:rPr>
        <w:t>выставкам</w:t>
      </w:r>
      <w:r>
        <w:rPr>
          <w:spacing w:val="-5"/>
          <w:sz w:val="24"/>
        </w:rPr>
        <w:t xml:space="preserve"> </w:t>
      </w:r>
      <w:r>
        <w:rPr>
          <w:sz w:val="24"/>
        </w:rPr>
        <w:t>и</w:t>
      </w:r>
      <w:r>
        <w:rPr>
          <w:spacing w:val="-2"/>
          <w:sz w:val="24"/>
        </w:rPr>
        <w:t xml:space="preserve"> т.п.;</w:t>
      </w:r>
    </w:p>
    <w:p w:rsidR="003F632E" w:rsidRDefault="005F4B4A" w:rsidP="00FB7B2A">
      <w:pPr>
        <w:pStyle w:val="a6"/>
        <w:numPr>
          <w:ilvl w:val="2"/>
          <w:numId w:val="39"/>
        </w:numPr>
        <w:tabs>
          <w:tab w:val="left" w:pos="1612"/>
        </w:tabs>
        <w:spacing w:line="275" w:lineRule="exact"/>
        <w:ind w:left="1612" w:hanging="282"/>
        <w:jc w:val="left"/>
        <w:rPr>
          <w:sz w:val="24"/>
        </w:rPr>
      </w:pPr>
      <w:r>
        <w:rPr>
          <w:sz w:val="24"/>
        </w:rPr>
        <w:t>общественным</w:t>
      </w:r>
      <w:r>
        <w:rPr>
          <w:spacing w:val="-5"/>
          <w:sz w:val="24"/>
        </w:rPr>
        <w:t xml:space="preserve"> </w:t>
      </w:r>
      <w:r>
        <w:rPr>
          <w:sz w:val="24"/>
        </w:rPr>
        <w:t>явлениям,</w:t>
      </w:r>
      <w:r>
        <w:rPr>
          <w:spacing w:val="-4"/>
          <w:sz w:val="24"/>
        </w:rPr>
        <w:t xml:space="preserve"> </w:t>
      </w:r>
      <w:r>
        <w:rPr>
          <w:sz w:val="24"/>
        </w:rPr>
        <w:t>понимать</w:t>
      </w:r>
      <w:r>
        <w:rPr>
          <w:spacing w:val="-4"/>
          <w:sz w:val="24"/>
        </w:rPr>
        <w:t xml:space="preserve"> </w:t>
      </w:r>
      <w:r>
        <w:rPr>
          <w:sz w:val="24"/>
        </w:rPr>
        <w:t>активную</w:t>
      </w:r>
      <w:r>
        <w:rPr>
          <w:spacing w:val="-3"/>
          <w:sz w:val="24"/>
        </w:rPr>
        <w:t xml:space="preserve"> </w:t>
      </w:r>
      <w:r>
        <w:rPr>
          <w:sz w:val="24"/>
        </w:rPr>
        <w:t>роль</w:t>
      </w:r>
      <w:r>
        <w:rPr>
          <w:spacing w:val="-5"/>
          <w:sz w:val="24"/>
        </w:rPr>
        <w:t xml:space="preserve"> </w:t>
      </w:r>
      <w:r>
        <w:rPr>
          <w:sz w:val="24"/>
        </w:rPr>
        <w:t>человека</w:t>
      </w:r>
      <w:r>
        <w:rPr>
          <w:spacing w:val="-3"/>
          <w:sz w:val="24"/>
        </w:rPr>
        <w:t xml:space="preserve"> </w:t>
      </w:r>
      <w:r>
        <w:rPr>
          <w:sz w:val="24"/>
        </w:rPr>
        <w:t>в</w:t>
      </w:r>
      <w:r>
        <w:rPr>
          <w:spacing w:val="-8"/>
          <w:sz w:val="24"/>
        </w:rPr>
        <w:t xml:space="preserve"> </w:t>
      </w:r>
      <w:r>
        <w:rPr>
          <w:spacing w:val="-2"/>
          <w:sz w:val="24"/>
        </w:rPr>
        <w:t>обществе;</w:t>
      </w:r>
    </w:p>
    <w:p w:rsidR="003F632E" w:rsidRDefault="005F4B4A" w:rsidP="00FB7B2A">
      <w:pPr>
        <w:pStyle w:val="a6"/>
        <w:numPr>
          <w:ilvl w:val="2"/>
          <w:numId w:val="39"/>
        </w:numPr>
        <w:tabs>
          <w:tab w:val="left" w:pos="1611"/>
        </w:tabs>
        <w:spacing w:line="242" w:lineRule="auto"/>
        <w:ind w:right="637" w:firstLine="710"/>
        <w:jc w:val="left"/>
        <w:rPr>
          <w:sz w:val="24"/>
        </w:rPr>
      </w:pPr>
      <w:r>
        <w:rPr>
          <w:sz w:val="24"/>
        </w:rPr>
        <w:t>государственным праздникам и важнейшим событиям в жизни России, в жизни родного города;</w:t>
      </w:r>
    </w:p>
    <w:p w:rsidR="003F632E" w:rsidRDefault="005F4B4A" w:rsidP="00FB7B2A">
      <w:pPr>
        <w:pStyle w:val="a6"/>
        <w:numPr>
          <w:ilvl w:val="2"/>
          <w:numId w:val="39"/>
        </w:numPr>
        <w:tabs>
          <w:tab w:val="left" w:pos="1612"/>
        </w:tabs>
        <w:spacing w:line="271" w:lineRule="exact"/>
        <w:ind w:left="1612" w:hanging="282"/>
        <w:jc w:val="left"/>
        <w:rPr>
          <w:sz w:val="24"/>
        </w:rPr>
      </w:pPr>
      <w:r>
        <w:rPr>
          <w:sz w:val="24"/>
        </w:rPr>
        <w:t>природе,</w:t>
      </w:r>
      <w:r>
        <w:rPr>
          <w:spacing w:val="-2"/>
          <w:sz w:val="24"/>
        </w:rPr>
        <w:t xml:space="preserve"> </w:t>
      </w:r>
      <w:r>
        <w:rPr>
          <w:sz w:val="24"/>
        </w:rPr>
        <w:t>природным</w:t>
      </w:r>
      <w:r>
        <w:rPr>
          <w:spacing w:val="-3"/>
          <w:sz w:val="24"/>
        </w:rPr>
        <w:t xml:space="preserve"> </w:t>
      </w:r>
      <w:r>
        <w:rPr>
          <w:sz w:val="24"/>
        </w:rPr>
        <w:t>явлениям</w:t>
      </w:r>
      <w:r>
        <w:rPr>
          <w:spacing w:val="-2"/>
          <w:sz w:val="24"/>
        </w:rPr>
        <w:t xml:space="preserve"> </w:t>
      </w:r>
      <w:r>
        <w:rPr>
          <w:sz w:val="24"/>
        </w:rPr>
        <w:t>и</w:t>
      </w:r>
      <w:r>
        <w:rPr>
          <w:spacing w:val="-7"/>
          <w:sz w:val="24"/>
        </w:rPr>
        <w:t xml:space="preserve"> </w:t>
      </w:r>
      <w:r>
        <w:rPr>
          <w:sz w:val="24"/>
        </w:rPr>
        <w:t>формам</w:t>
      </w:r>
      <w:r>
        <w:rPr>
          <w:spacing w:val="-6"/>
          <w:sz w:val="24"/>
        </w:rPr>
        <w:t xml:space="preserve"> </w:t>
      </w:r>
      <w:r>
        <w:rPr>
          <w:spacing w:val="-2"/>
          <w:sz w:val="24"/>
        </w:rPr>
        <w:t>жизни;</w:t>
      </w:r>
    </w:p>
    <w:p w:rsidR="003F632E" w:rsidRDefault="005F4B4A" w:rsidP="00FB7B2A">
      <w:pPr>
        <w:pStyle w:val="a6"/>
        <w:numPr>
          <w:ilvl w:val="2"/>
          <w:numId w:val="39"/>
        </w:numPr>
        <w:tabs>
          <w:tab w:val="left" w:pos="1612"/>
        </w:tabs>
        <w:spacing w:line="237" w:lineRule="auto"/>
        <w:ind w:left="1330" w:right="5916" w:firstLine="0"/>
        <w:jc w:val="left"/>
        <w:rPr>
          <w:sz w:val="24"/>
        </w:rPr>
      </w:pPr>
      <w:r>
        <w:rPr>
          <w:sz w:val="24"/>
        </w:rPr>
        <w:t>художественному</w:t>
      </w:r>
      <w:r>
        <w:rPr>
          <w:spacing w:val="-15"/>
          <w:sz w:val="24"/>
        </w:rPr>
        <w:t xml:space="preserve"> </w:t>
      </w:r>
      <w:r>
        <w:rPr>
          <w:sz w:val="24"/>
        </w:rPr>
        <w:t>творчеству. Сформированы умения:</w:t>
      </w:r>
    </w:p>
    <w:p w:rsidR="003F632E" w:rsidRDefault="005F4B4A" w:rsidP="00FB7B2A">
      <w:pPr>
        <w:pStyle w:val="a6"/>
        <w:numPr>
          <w:ilvl w:val="2"/>
          <w:numId w:val="39"/>
        </w:numPr>
        <w:tabs>
          <w:tab w:val="left" w:pos="1611"/>
        </w:tabs>
        <w:spacing w:before="5" w:line="237" w:lineRule="auto"/>
        <w:ind w:right="630" w:firstLine="710"/>
        <w:rPr>
          <w:sz w:val="24"/>
        </w:rPr>
      </w:pPr>
      <w:r>
        <w:rPr>
          <w:sz w:val="24"/>
        </w:rPr>
        <w:t>устанавливать дружеские взаимоотношения в коллективе, основанные на взаимопомощи и взаимной поддержке;</w:t>
      </w:r>
    </w:p>
    <w:p w:rsidR="003F632E" w:rsidRDefault="005F4B4A" w:rsidP="00FB7B2A">
      <w:pPr>
        <w:pStyle w:val="a6"/>
        <w:numPr>
          <w:ilvl w:val="2"/>
          <w:numId w:val="39"/>
        </w:numPr>
        <w:tabs>
          <w:tab w:val="left" w:pos="1612"/>
        </w:tabs>
        <w:spacing w:before="4" w:line="275" w:lineRule="exact"/>
        <w:ind w:left="1612" w:hanging="282"/>
        <w:rPr>
          <w:sz w:val="24"/>
        </w:rPr>
      </w:pPr>
      <w:r>
        <w:rPr>
          <w:sz w:val="24"/>
        </w:rPr>
        <w:t>проявлять</w:t>
      </w:r>
      <w:r>
        <w:rPr>
          <w:spacing w:val="-7"/>
          <w:sz w:val="24"/>
        </w:rPr>
        <w:t xml:space="preserve"> </w:t>
      </w:r>
      <w:r>
        <w:rPr>
          <w:sz w:val="24"/>
        </w:rPr>
        <w:t>бережное,</w:t>
      </w:r>
      <w:r>
        <w:rPr>
          <w:spacing w:val="-4"/>
          <w:sz w:val="24"/>
        </w:rPr>
        <w:t xml:space="preserve"> </w:t>
      </w:r>
      <w:r>
        <w:rPr>
          <w:sz w:val="24"/>
        </w:rPr>
        <w:t>гуманное</w:t>
      </w:r>
      <w:r>
        <w:rPr>
          <w:spacing w:val="-6"/>
          <w:sz w:val="24"/>
        </w:rPr>
        <w:t xml:space="preserve"> </w:t>
      </w:r>
      <w:r>
        <w:rPr>
          <w:sz w:val="24"/>
        </w:rPr>
        <w:t>отношение</w:t>
      </w:r>
      <w:r>
        <w:rPr>
          <w:spacing w:val="-2"/>
          <w:sz w:val="24"/>
        </w:rPr>
        <w:t xml:space="preserve"> </w:t>
      </w:r>
      <w:r>
        <w:rPr>
          <w:sz w:val="24"/>
        </w:rPr>
        <w:t>ко всему</w:t>
      </w:r>
      <w:r>
        <w:rPr>
          <w:spacing w:val="-10"/>
          <w:sz w:val="24"/>
        </w:rPr>
        <w:t xml:space="preserve"> </w:t>
      </w:r>
      <w:r>
        <w:rPr>
          <w:spacing w:val="-2"/>
          <w:sz w:val="24"/>
        </w:rPr>
        <w:t>живому;</w:t>
      </w:r>
    </w:p>
    <w:p w:rsidR="003F632E" w:rsidRDefault="005F4B4A" w:rsidP="00FB7B2A">
      <w:pPr>
        <w:pStyle w:val="a6"/>
        <w:numPr>
          <w:ilvl w:val="2"/>
          <w:numId w:val="39"/>
        </w:numPr>
        <w:tabs>
          <w:tab w:val="left" w:pos="1612"/>
        </w:tabs>
        <w:spacing w:line="275" w:lineRule="exact"/>
        <w:ind w:left="1612" w:hanging="282"/>
        <w:rPr>
          <w:sz w:val="24"/>
        </w:rPr>
      </w:pPr>
      <w:r>
        <w:rPr>
          <w:sz w:val="24"/>
        </w:rPr>
        <w:t>соблюдать</w:t>
      </w:r>
      <w:r>
        <w:rPr>
          <w:spacing w:val="-4"/>
          <w:sz w:val="24"/>
        </w:rPr>
        <w:t xml:space="preserve"> </w:t>
      </w:r>
      <w:r>
        <w:rPr>
          <w:sz w:val="24"/>
        </w:rPr>
        <w:t>общепринятые</w:t>
      </w:r>
      <w:r>
        <w:rPr>
          <w:spacing w:val="-4"/>
          <w:sz w:val="24"/>
        </w:rPr>
        <w:t xml:space="preserve"> </w:t>
      </w:r>
      <w:r>
        <w:rPr>
          <w:sz w:val="24"/>
        </w:rPr>
        <w:t>нормы</w:t>
      </w:r>
      <w:r>
        <w:rPr>
          <w:spacing w:val="-6"/>
          <w:sz w:val="24"/>
        </w:rPr>
        <w:t xml:space="preserve"> </w:t>
      </w:r>
      <w:r>
        <w:rPr>
          <w:sz w:val="24"/>
        </w:rPr>
        <w:t>поведения</w:t>
      </w:r>
      <w:r>
        <w:rPr>
          <w:spacing w:val="-7"/>
          <w:sz w:val="24"/>
        </w:rPr>
        <w:t xml:space="preserve"> </w:t>
      </w:r>
      <w:r>
        <w:rPr>
          <w:sz w:val="24"/>
        </w:rPr>
        <w:t>в</w:t>
      </w:r>
      <w:r>
        <w:rPr>
          <w:spacing w:val="-5"/>
          <w:sz w:val="24"/>
        </w:rPr>
        <w:t xml:space="preserve"> </w:t>
      </w:r>
      <w:r>
        <w:rPr>
          <w:spacing w:val="-2"/>
          <w:sz w:val="24"/>
        </w:rPr>
        <w:t>обществе;</w:t>
      </w:r>
    </w:p>
    <w:p w:rsidR="003F632E" w:rsidRDefault="005F4B4A" w:rsidP="00FB7B2A">
      <w:pPr>
        <w:pStyle w:val="a6"/>
        <w:numPr>
          <w:ilvl w:val="2"/>
          <w:numId w:val="39"/>
        </w:numPr>
        <w:tabs>
          <w:tab w:val="left" w:pos="1611"/>
        </w:tabs>
        <w:spacing w:before="2"/>
        <w:ind w:right="624" w:firstLine="710"/>
        <w:rPr>
          <w:sz w:val="24"/>
        </w:rPr>
      </w:pPr>
      <w:r>
        <w:rPr>
          <w:sz w:val="24"/>
        </w:rPr>
        <w:t xml:space="preserve">распознавать асоциальные поступки, уметь противостоять им; проявлять отрицательное отношение к аморальным поступкам, грубости, оскорбительным словам и </w:t>
      </w:r>
      <w:r>
        <w:rPr>
          <w:spacing w:val="-2"/>
          <w:sz w:val="24"/>
        </w:rPr>
        <w:t>действиям.</w:t>
      </w:r>
    </w:p>
    <w:p w:rsidR="003F632E" w:rsidRDefault="003F632E">
      <w:pPr>
        <w:pStyle w:val="a3"/>
        <w:spacing w:before="7"/>
        <w:ind w:left="0" w:firstLine="0"/>
        <w:jc w:val="left"/>
      </w:pPr>
    </w:p>
    <w:p w:rsidR="003F632E" w:rsidRDefault="005F4B4A" w:rsidP="00FB7B2A">
      <w:pPr>
        <w:pStyle w:val="1"/>
        <w:numPr>
          <w:ilvl w:val="2"/>
          <w:numId w:val="68"/>
        </w:numPr>
        <w:tabs>
          <w:tab w:val="left" w:pos="1992"/>
        </w:tabs>
        <w:spacing w:before="1" w:line="237" w:lineRule="auto"/>
        <w:ind w:left="1330" w:right="5590" w:firstLine="0"/>
        <w:jc w:val="left"/>
      </w:pPr>
      <w:r>
        <w:t>КУРС</w:t>
      </w:r>
      <w:r>
        <w:rPr>
          <w:spacing w:val="-15"/>
        </w:rPr>
        <w:t xml:space="preserve"> </w:t>
      </w:r>
      <w:r>
        <w:t>«СЕМЬЕВЕДЕНИЕ» ПОЯСНИТЕЛЬНАЯ ЗАПИСКА</w:t>
      </w:r>
    </w:p>
    <w:p w:rsidR="003F632E" w:rsidRDefault="005F4B4A">
      <w:pPr>
        <w:pStyle w:val="a3"/>
        <w:ind w:right="622"/>
      </w:pPr>
      <w:r>
        <w:t>Программа</w:t>
      </w:r>
      <w:r>
        <w:rPr>
          <w:spacing w:val="80"/>
        </w:rPr>
        <w:t xml:space="preserve"> </w:t>
      </w:r>
      <w:r>
        <w:t>метапредметного</w:t>
      </w:r>
      <w:r>
        <w:rPr>
          <w:spacing w:val="80"/>
        </w:rPr>
        <w:t xml:space="preserve"> </w:t>
      </w:r>
      <w:r>
        <w:t>курса</w:t>
      </w:r>
      <w:r>
        <w:rPr>
          <w:spacing w:val="80"/>
          <w:w w:val="150"/>
        </w:rPr>
        <w:t xml:space="preserve"> </w:t>
      </w:r>
      <w:r>
        <w:t>внеурочной</w:t>
      </w:r>
      <w:r>
        <w:rPr>
          <w:spacing w:val="40"/>
        </w:rPr>
        <w:t xml:space="preserve"> </w:t>
      </w:r>
      <w:r>
        <w:t>деятельности</w:t>
      </w:r>
      <w:r>
        <w:rPr>
          <w:spacing w:val="40"/>
        </w:rPr>
        <w:t xml:space="preserve"> </w:t>
      </w:r>
      <w:r>
        <w:t>«Семьеведение» на уровне основного общего образования (далее – программа) составлена на основе положений и требований к результатам освоения основной</w:t>
      </w:r>
      <w:r>
        <w:rPr>
          <w:spacing w:val="-15"/>
        </w:rPr>
        <w:t xml:space="preserve"> </w:t>
      </w:r>
      <w:r>
        <w:t>образовательной программы, представленных в Федеральном государственном образовательном стандарте основного общего</w:t>
      </w:r>
      <w:r>
        <w:rPr>
          <w:spacing w:val="-15"/>
        </w:rPr>
        <w:t xml:space="preserve"> </w:t>
      </w:r>
      <w:r>
        <w:t>образования,</w:t>
      </w:r>
      <w:r>
        <w:rPr>
          <w:spacing w:val="-15"/>
        </w:rPr>
        <w:t xml:space="preserve"> </w:t>
      </w:r>
      <w:r>
        <w:t>а</w:t>
      </w:r>
      <w:r>
        <w:rPr>
          <w:spacing w:val="-15"/>
        </w:rPr>
        <w:t xml:space="preserve"> </w:t>
      </w:r>
      <w:r>
        <w:t>также</w:t>
      </w:r>
      <w:r>
        <w:rPr>
          <w:spacing w:val="-15"/>
        </w:rPr>
        <w:t xml:space="preserve"> </w:t>
      </w:r>
      <w:r>
        <w:t>Концепции</w:t>
      </w:r>
      <w:r>
        <w:rPr>
          <w:spacing w:val="-15"/>
        </w:rPr>
        <w:t xml:space="preserve"> </w:t>
      </w:r>
      <w:r>
        <w:t>государственной</w:t>
      </w:r>
      <w:r>
        <w:rPr>
          <w:spacing w:val="-15"/>
        </w:rPr>
        <w:t xml:space="preserve"> </w:t>
      </w:r>
      <w:r>
        <w:t>семейной</w:t>
      </w:r>
      <w:r>
        <w:rPr>
          <w:spacing w:val="-15"/>
        </w:rPr>
        <w:t xml:space="preserve"> </w:t>
      </w:r>
      <w:r>
        <w:t>политики</w:t>
      </w:r>
      <w:r>
        <w:rPr>
          <w:spacing w:val="-15"/>
        </w:rPr>
        <w:t xml:space="preserve"> </w:t>
      </w:r>
      <w:r>
        <w:t>в</w:t>
      </w:r>
      <w:r>
        <w:rPr>
          <w:spacing w:val="-15"/>
        </w:rPr>
        <w:t xml:space="preserve"> </w:t>
      </w:r>
      <w:r>
        <w:t>Российской Федерации на период до 2025 года, утвержденной распоряжением Правительства Российской Федерации от 25 августа 2014 года №1618-р. Концепция взаимосвязана с Концепцией демографической политики Российской Федерации на период до 2025 года, утвержденной Указом Президента Российской Федерации от 9</w:t>
      </w:r>
      <w:r>
        <w:rPr>
          <w:spacing w:val="-6"/>
        </w:rPr>
        <w:t xml:space="preserve"> </w:t>
      </w:r>
      <w:r>
        <w:t>октября 2007</w:t>
      </w:r>
      <w:r>
        <w:rPr>
          <w:spacing w:val="-1"/>
        </w:rPr>
        <w:t xml:space="preserve"> </w:t>
      </w:r>
      <w:r>
        <w:t>г.</w:t>
      </w:r>
      <w:r>
        <w:rPr>
          <w:spacing w:val="-8"/>
        </w:rPr>
        <w:t xml:space="preserve"> </w:t>
      </w:r>
      <w:r>
        <w:t>№1351</w:t>
      </w:r>
      <w:r>
        <w:rPr>
          <w:spacing w:val="-10"/>
        </w:rPr>
        <w:t xml:space="preserve"> </w:t>
      </w:r>
      <w:r>
        <w:t>«Об утверждении Концепции демографической</w:t>
      </w:r>
      <w:r>
        <w:rPr>
          <w:spacing w:val="-1"/>
        </w:rPr>
        <w:t xml:space="preserve"> </w:t>
      </w:r>
      <w:r>
        <w:t>политики Российской Федерации на период до 2025 года», Указом Президента Российской Федерации</w:t>
      </w:r>
      <w:r>
        <w:rPr>
          <w:spacing w:val="-1"/>
        </w:rPr>
        <w:t xml:space="preserve"> </w:t>
      </w:r>
      <w:r>
        <w:t>от 29 мая 2017 г. № 240 «Об объявлении в Российской Федерации Десятилетия детства», Концепцией долгосрочного социально-экономического развития Российской Федерации на период до 2020 года, утвержденной</w:t>
      </w:r>
      <w:r>
        <w:rPr>
          <w:spacing w:val="-15"/>
        </w:rPr>
        <w:t xml:space="preserve"> </w:t>
      </w:r>
      <w:r>
        <w:t>распоряжением</w:t>
      </w:r>
      <w:r>
        <w:rPr>
          <w:spacing w:val="-15"/>
        </w:rPr>
        <w:t xml:space="preserve"> </w:t>
      </w:r>
      <w:r>
        <w:t>Правительства</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17</w:t>
      </w:r>
      <w:r>
        <w:rPr>
          <w:spacing w:val="-15"/>
        </w:rPr>
        <w:t xml:space="preserve"> </w:t>
      </w:r>
      <w:r>
        <w:t>ноября</w:t>
      </w:r>
      <w:r>
        <w:rPr>
          <w:spacing w:val="-15"/>
        </w:rPr>
        <w:t xml:space="preserve"> </w:t>
      </w:r>
      <w:r>
        <w:t>2008</w:t>
      </w:r>
      <w:r>
        <w:rPr>
          <w:spacing w:val="-15"/>
        </w:rPr>
        <w:t xml:space="preserve"> </w:t>
      </w:r>
      <w:r>
        <w:t>г.</w:t>
      </w:r>
      <w:r>
        <w:rPr>
          <w:spacing w:val="-15"/>
        </w:rPr>
        <w:t xml:space="preserve"> </w:t>
      </w:r>
      <w:r>
        <w:t>N 1662-р. Воспитание</w:t>
      </w:r>
      <w:r>
        <w:rPr>
          <w:spacing w:val="-15"/>
        </w:rPr>
        <w:t xml:space="preserve"> </w:t>
      </w:r>
      <w:r>
        <w:t>подрастающего поколения на основе признания определяющей роли семьи является</w:t>
      </w:r>
      <w:r>
        <w:rPr>
          <w:spacing w:val="-10"/>
        </w:rPr>
        <w:t xml:space="preserve"> </w:t>
      </w:r>
      <w:r>
        <w:t>одной</w:t>
      </w:r>
      <w:r>
        <w:rPr>
          <w:spacing w:val="-4"/>
        </w:rPr>
        <w:t xml:space="preserve"> </w:t>
      </w:r>
      <w:r>
        <w:t>из</w:t>
      </w:r>
      <w:r>
        <w:rPr>
          <w:spacing w:val="-4"/>
        </w:rPr>
        <w:t xml:space="preserve"> </w:t>
      </w:r>
      <w:r>
        <w:t>задач</w:t>
      </w:r>
      <w:r>
        <w:rPr>
          <w:spacing w:val="-2"/>
        </w:rPr>
        <w:t xml:space="preserve"> </w:t>
      </w:r>
      <w:r>
        <w:t>Стратегии развития</w:t>
      </w:r>
      <w:r>
        <w:rPr>
          <w:spacing w:val="-1"/>
        </w:rPr>
        <w:t xml:space="preserve"> </w:t>
      </w:r>
      <w:r>
        <w:t>воспитания</w:t>
      </w:r>
      <w:r>
        <w:rPr>
          <w:spacing w:val="-4"/>
        </w:rPr>
        <w:t xml:space="preserve"> </w:t>
      </w:r>
      <w:r>
        <w:t>в</w:t>
      </w:r>
      <w:r>
        <w:rPr>
          <w:spacing w:val="-4"/>
        </w:rPr>
        <w:t xml:space="preserve"> </w:t>
      </w:r>
      <w:r>
        <w:t>Российской</w:t>
      </w:r>
      <w:r>
        <w:rPr>
          <w:spacing w:val="-4"/>
        </w:rPr>
        <w:t xml:space="preserve"> </w:t>
      </w:r>
      <w:r>
        <w:t>Федерации</w:t>
      </w:r>
      <w:r>
        <w:rPr>
          <w:spacing w:val="-1"/>
        </w:rPr>
        <w:t xml:space="preserve"> </w:t>
      </w:r>
      <w:r>
        <w:t>на период</w:t>
      </w:r>
      <w:r>
        <w:rPr>
          <w:spacing w:val="-15"/>
        </w:rPr>
        <w:t xml:space="preserve"> </w:t>
      </w:r>
      <w:r>
        <w:t>до</w:t>
      </w:r>
      <w:r>
        <w:rPr>
          <w:spacing w:val="-7"/>
        </w:rPr>
        <w:t xml:space="preserve"> </w:t>
      </w:r>
      <w:r>
        <w:t>2025</w:t>
      </w:r>
      <w:r>
        <w:rPr>
          <w:spacing w:val="-15"/>
        </w:rPr>
        <w:t xml:space="preserve"> </w:t>
      </w:r>
      <w:r>
        <w:t>года</w:t>
      </w:r>
      <w:r>
        <w:rPr>
          <w:spacing w:val="-15"/>
        </w:rPr>
        <w:t xml:space="preserve"> </w:t>
      </w:r>
      <w:r>
        <w:t>(Распоряжение</w:t>
      </w:r>
      <w:r>
        <w:rPr>
          <w:spacing w:val="-12"/>
        </w:rPr>
        <w:t xml:space="preserve"> </w:t>
      </w:r>
      <w:r>
        <w:t>Правительства</w:t>
      </w:r>
      <w:r>
        <w:rPr>
          <w:spacing w:val="-12"/>
        </w:rPr>
        <w:t xml:space="preserve"> </w:t>
      </w:r>
      <w:r>
        <w:t>Российской</w:t>
      </w:r>
      <w:r>
        <w:rPr>
          <w:spacing w:val="-7"/>
        </w:rPr>
        <w:t xml:space="preserve"> </w:t>
      </w:r>
      <w:r>
        <w:t>Федерации</w:t>
      </w:r>
      <w:r>
        <w:rPr>
          <w:spacing w:val="-15"/>
        </w:rPr>
        <w:t xml:space="preserve"> </w:t>
      </w:r>
      <w:r>
        <w:t>от</w:t>
      </w:r>
      <w:r>
        <w:rPr>
          <w:spacing w:val="-10"/>
        </w:rPr>
        <w:t xml:space="preserve"> </w:t>
      </w:r>
      <w:r>
        <w:t>29</w:t>
      </w:r>
      <w:r>
        <w:rPr>
          <w:spacing w:val="-15"/>
        </w:rPr>
        <w:t xml:space="preserve"> </w:t>
      </w:r>
      <w:r>
        <w:t>мая</w:t>
      </w:r>
      <w:r>
        <w:rPr>
          <w:spacing w:val="-10"/>
        </w:rPr>
        <w:t xml:space="preserve"> </w:t>
      </w:r>
      <w:r>
        <w:t>2015</w:t>
      </w:r>
      <w:r>
        <w:rPr>
          <w:spacing w:val="-15"/>
        </w:rPr>
        <w:t xml:space="preserve"> </w:t>
      </w:r>
      <w:r>
        <w:t>г. N 996-р).</w:t>
      </w:r>
    </w:p>
    <w:p w:rsidR="003F632E" w:rsidRDefault="005F4B4A">
      <w:pPr>
        <w:pStyle w:val="a3"/>
        <w:ind w:right="624"/>
      </w:pPr>
      <w:r>
        <w:t xml:space="preserve">Согласно своему назначению программа дает представление о целях, общей стратегии обучения, </w:t>
      </w:r>
      <w:proofErr w:type="gramStart"/>
      <w:r>
        <w:t>воспитания и развития</w:t>
      </w:r>
      <w:proofErr w:type="gramEnd"/>
      <w:r>
        <w:t xml:space="preserve"> обучающихся средствами метапредметного курса внеурочной деятельности «Семьеведение»; устанавливает метапредметное содержание, предусматривает распределение его по классам и структурирование его по разделам и темам курса.</w:t>
      </w:r>
    </w:p>
    <w:p w:rsidR="003F632E" w:rsidRDefault="005F4B4A">
      <w:pPr>
        <w:pStyle w:val="1"/>
        <w:spacing w:before="5" w:line="237" w:lineRule="auto"/>
        <w:ind w:left="619" w:right="627" w:firstLine="710"/>
        <w:jc w:val="both"/>
      </w:pPr>
      <w:bookmarkStart w:id="48" w:name="Общая_характеристика_метапредметного_кур"/>
      <w:bookmarkEnd w:id="48"/>
      <w:r>
        <w:t>ОБЩАЯ ХАРАКТЕРИСТИКА МЕТАПРЕДМЕТНОГО КУРСА ВНЕУРОЧНОЙ ДЕЯТЕЛЬНОСТИ «СЕМЬЕВЕДЕНИЕ»</w:t>
      </w:r>
    </w:p>
    <w:p w:rsidR="003F632E" w:rsidRDefault="003F632E">
      <w:pPr>
        <w:spacing w:line="237" w:lineRule="auto"/>
        <w:jc w:val="both"/>
        <w:sectPr w:rsidR="003F632E">
          <w:pgSz w:w="11910" w:h="16840"/>
          <w:pgMar w:top="1300" w:right="220" w:bottom="900" w:left="1080" w:header="723" w:footer="714" w:gutter="0"/>
          <w:cols w:space="720"/>
        </w:sectPr>
      </w:pPr>
    </w:p>
    <w:p w:rsidR="003F632E" w:rsidRDefault="005F4B4A">
      <w:pPr>
        <w:pStyle w:val="a3"/>
        <w:spacing w:before="88"/>
        <w:ind w:right="624"/>
      </w:pPr>
      <w:r>
        <w:lastRenderedPageBreak/>
        <w:t>Семья является важнейшим институтом социализации и фактором развития личности</w:t>
      </w:r>
      <w:r>
        <w:rPr>
          <w:spacing w:val="-1"/>
        </w:rPr>
        <w:t xml:space="preserve"> </w:t>
      </w:r>
      <w:r>
        <w:t>ребёнка. Именно в</w:t>
      </w:r>
      <w:r>
        <w:rPr>
          <w:spacing w:val="-1"/>
        </w:rPr>
        <w:t xml:space="preserve"> </w:t>
      </w:r>
      <w:r>
        <w:t>ней</w:t>
      </w:r>
      <w:r>
        <w:rPr>
          <w:spacing w:val="-5"/>
        </w:rPr>
        <w:t xml:space="preserve"> </w:t>
      </w:r>
      <w:r>
        <w:t>он</w:t>
      </w:r>
      <w:r>
        <w:rPr>
          <w:spacing w:val="-1"/>
        </w:rPr>
        <w:t xml:space="preserve"> </w:t>
      </w:r>
      <w:r>
        <w:t>рождается,</w:t>
      </w:r>
      <w:r>
        <w:rPr>
          <w:spacing w:val="-5"/>
        </w:rPr>
        <w:t xml:space="preserve"> </w:t>
      </w:r>
      <w:r>
        <w:t>получает</w:t>
      </w:r>
      <w:r>
        <w:rPr>
          <w:spacing w:val="-2"/>
        </w:rPr>
        <w:t xml:space="preserve"> </w:t>
      </w:r>
      <w:r>
        <w:t>задатки</w:t>
      </w:r>
      <w:r>
        <w:rPr>
          <w:spacing w:val="-1"/>
        </w:rPr>
        <w:t xml:space="preserve"> </w:t>
      </w:r>
      <w:r>
        <w:t>физического и</w:t>
      </w:r>
      <w:r>
        <w:rPr>
          <w:spacing w:val="-2"/>
        </w:rPr>
        <w:t xml:space="preserve"> </w:t>
      </w:r>
      <w:r>
        <w:t>духовного развития, первые знания об окружающем мире, опыт социального взаимодействия, усваивает систему человеческих ценностей и межличностных отношений. Семья является непреходящей</w:t>
      </w:r>
      <w:r>
        <w:rPr>
          <w:spacing w:val="39"/>
        </w:rPr>
        <w:t xml:space="preserve"> </w:t>
      </w:r>
      <w:r>
        <w:t>ценностью</w:t>
      </w:r>
      <w:r>
        <w:rPr>
          <w:spacing w:val="35"/>
        </w:rPr>
        <w:t xml:space="preserve"> </w:t>
      </w:r>
      <w:r>
        <w:t>для</w:t>
      </w:r>
      <w:r>
        <w:rPr>
          <w:spacing w:val="37"/>
        </w:rPr>
        <w:t xml:space="preserve"> </w:t>
      </w:r>
      <w:proofErr w:type="gramStart"/>
      <w:r>
        <w:t>развития</w:t>
      </w:r>
      <w:r>
        <w:rPr>
          <w:spacing w:val="80"/>
        </w:rPr>
        <w:t xml:space="preserve">  </w:t>
      </w:r>
      <w:r>
        <w:t>каждого</w:t>
      </w:r>
      <w:proofErr w:type="gramEnd"/>
      <w:r>
        <w:rPr>
          <w:spacing w:val="80"/>
        </w:rPr>
        <w:t xml:space="preserve">  </w:t>
      </w:r>
      <w:r>
        <w:t>человека,</w:t>
      </w:r>
      <w:r>
        <w:rPr>
          <w:spacing w:val="79"/>
        </w:rPr>
        <w:t xml:space="preserve">  </w:t>
      </w:r>
      <w:r>
        <w:t>играет</w:t>
      </w:r>
      <w:r>
        <w:rPr>
          <w:spacing w:val="79"/>
        </w:rPr>
        <w:t xml:space="preserve">  </w:t>
      </w:r>
      <w:r>
        <w:t>важную</w:t>
      </w:r>
      <w:r>
        <w:rPr>
          <w:spacing w:val="80"/>
        </w:rPr>
        <w:t xml:space="preserve">  </w:t>
      </w:r>
      <w:r>
        <w:t>роль в</w:t>
      </w:r>
      <w:r>
        <w:rPr>
          <w:spacing w:val="40"/>
        </w:rPr>
        <w:t xml:space="preserve"> </w:t>
      </w:r>
      <w:r>
        <w:t>жизни</w:t>
      </w:r>
      <w:r>
        <w:rPr>
          <w:spacing w:val="40"/>
        </w:rPr>
        <w:t xml:space="preserve"> </w:t>
      </w:r>
      <w:r>
        <w:t>государства, в воспитании новых поколений, обеспечении общественной стабильности ипрогресса. Важнейшая социальная функция семьи – воспитание и развитие детей, социализация подрастающего поколения. Воспитательный потенциал семьи включает в себя не только ее возможности в сфере духовно- практической</w:t>
      </w:r>
      <w:r>
        <w:rPr>
          <w:spacing w:val="-15"/>
        </w:rPr>
        <w:t xml:space="preserve"> </w:t>
      </w:r>
      <w:r>
        <w:t>деятельности родителей,</w:t>
      </w:r>
      <w:r>
        <w:rPr>
          <w:spacing w:val="-8"/>
        </w:rPr>
        <w:t xml:space="preserve"> </w:t>
      </w:r>
      <w:r>
        <w:t>направленной</w:t>
      </w:r>
      <w:r>
        <w:rPr>
          <w:spacing w:val="-10"/>
        </w:rPr>
        <w:t xml:space="preserve"> </w:t>
      </w:r>
      <w:r>
        <w:t>на</w:t>
      </w:r>
      <w:r>
        <w:rPr>
          <w:spacing w:val="-2"/>
        </w:rPr>
        <w:t xml:space="preserve"> </w:t>
      </w:r>
      <w:r>
        <w:t>формирование</w:t>
      </w:r>
      <w:r>
        <w:rPr>
          <w:spacing w:val="-7"/>
        </w:rPr>
        <w:t xml:space="preserve"> </w:t>
      </w:r>
      <w:r>
        <w:t>у</w:t>
      </w:r>
      <w:r>
        <w:rPr>
          <w:spacing w:val="-11"/>
        </w:rPr>
        <w:t xml:space="preserve"> </w:t>
      </w:r>
      <w:r>
        <w:t>детей</w:t>
      </w:r>
      <w:r>
        <w:rPr>
          <w:spacing w:val="-5"/>
        </w:rPr>
        <w:t xml:space="preserve"> </w:t>
      </w:r>
      <w:r>
        <w:t>определенныхкачеств, но</w:t>
      </w:r>
      <w:r>
        <w:rPr>
          <w:spacing w:val="-1"/>
        </w:rPr>
        <w:t xml:space="preserve"> </w:t>
      </w:r>
      <w:r>
        <w:t>и</w:t>
      </w:r>
      <w:r>
        <w:rPr>
          <w:spacing w:val="-5"/>
        </w:rPr>
        <w:t xml:space="preserve"> </w:t>
      </w:r>
      <w:r>
        <w:t>те,</w:t>
      </w:r>
      <w:r>
        <w:rPr>
          <w:spacing w:val="-4"/>
        </w:rPr>
        <w:t xml:space="preserve"> </w:t>
      </w:r>
      <w:r>
        <w:t>которые закладывает семейная микросреда, образ жизни семьи в целом. Поэтому воспитание ценностного отношения к семье у школьников сегодня является одной из приоритетных психолого-педагогических</w:t>
      </w:r>
      <w:r>
        <w:rPr>
          <w:spacing w:val="40"/>
        </w:rPr>
        <w:t xml:space="preserve"> </w:t>
      </w:r>
      <w:proofErr w:type="gramStart"/>
      <w:r>
        <w:t>проблем,от</w:t>
      </w:r>
      <w:proofErr w:type="gramEnd"/>
      <w:r>
        <w:t xml:space="preserve"> решения которой зависит не только благополучие их</w:t>
      </w:r>
      <w:r>
        <w:rPr>
          <w:spacing w:val="-14"/>
        </w:rPr>
        <w:t xml:space="preserve"> </w:t>
      </w:r>
      <w:r>
        <w:t>будущих</w:t>
      </w:r>
      <w:r>
        <w:rPr>
          <w:spacing w:val="-14"/>
        </w:rPr>
        <w:t xml:space="preserve"> </w:t>
      </w:r>
      <w:r>
        <w:t>семей,</w:t>
      </w:r>
      <w:r>
        <w:rPr>
          <w:spacing w:val="-8"/>
        </w:rPr>
        <w:t xml:space="preserve"> </w:t>
      </w:r>
      <w:r>
        <w:t>но</w:t>
      </w:r>
      <w:r>
        <w:rPr>
          <w:spacing w:val="-5"/>
        </w:rPr>
        <w:t xml:space="preserve"> </w:t>
      </w:r>
      <w:r>
        <w:t>и</w:t>
      </w:r>
      <w:r>
        <w:rPr>
          <w:spacing w:val="-14"/>
        </w:rPr>
        <w:t xml:space="preserve"> </w:t>
      </w:r>
      <w:r>
        <w:t>общества</w:t>
      </w:r>
      <w:r>
        <w:rPr>
          <w:spacing w:val="-10"/>
        </w:rPr>
        <w:t xml:space="preserve"> </w:t>
      </w:r>
      <w:r>
        <w:t>в</w:t>
      </w:r>
      <w:r>
        <w:rPr>
          <w:spacing w:val="-13"/>
        </w:rPr>
        <w:t xml:space="preserve"> </w:t>
      </w:r>
      <w:r>
        <w:t>целом.</w:t>
      </w:r>
      <w:r>
        <w:rPr>
          <w:spacing w:val="-8"/>
        </w:rPr>
        <w:t xml:space="preserve"> </w:t>
      </w:r>
      <w:r>
        <w:t>В</w:t>
      </w:r>
      <w:r>
        <w:rPr>
          <w:spacing w:val="-11"/>
        </w:rPr>
        <w:t xml:space="preserve"> </w:t>
      </w:r>
      <w:r>
        <w:t>то</w:t>
      </w:r>
      <w:r>
        <w:rPr>
          <w:spacing w:val="-14"/>
        </w:rPr>
        <w:t xml:space="preserve"> </w:t>
      </w:r>
      <w:r>
        <w:t>же</w:t>
      </w:r>
      <w:r>
        <w:rPr>
          <w:spacing w:val="-11"/>
        </w:rPr>
        <w:t xml:space="preserve"> </w:t>
      </w:r>
      <w:r>
        <w:t>время</w:t>
      </w:r>
      <w:r>
        <w:rPr>
          <w:spacing w:val="-14"/>
        </w:rPr>
        <w:t xml:space="preserve"> </w:t>
      </w:r>
      <w:r>
        <w:t>возрастает</w:t>
      </w:r>
      <w:r>
        <w:rPr>
          <w:spacing w:val="-9"/>
        </w:rPr>
        <w:t xml:space="preserve"> </w:t>
      </w:r>
      <w:r>
        <w:t>роль</w:t>
      </w:r>
      <w:r>
        <w:rPr>
          <w:spacing w:val="-13"/>
        </w:rPr>
        <w:t xml:space="preserve"> </w:t>
      </w:r>
      <w:r>
        <w:t>и</w:t>
      </w:r>
      <w:r>
        <w:rPr>
          <w:spacing w:val="-14"/>
        </w:rPr>
        <w:t xml:space="preserve"> </w:t>
      </w:r>
      <w:r>
        <w:t>ответственность родителей</w:t>
      </w:r>
      <w:r>
        <w:rPr>
          <w:spacing w:val="40"/>
        </w:rPr>
        <w:t xml:space="preserve"> </w:t>
      </w:r>
      <w:r>
        <w:t>за</w:t>
      </w:r>
      <w:r>
        <w:rPr>
          <w:spacing w:val="80"/>
        </w:rPr>
        <w:t xml:space="preserve"> </w:t>
      </w:r>
      <w:proofErr w:type="gramStart"/>
      <w:r>
        <w:t>воспитание</w:t>
      </w:r>
      <w:r>
        <w:rPr>
          <w:spacing w:val="80"/>
        </w:rPr>
        <w:t xml:space="preserve">  </w:t>
      </w:r>
      <w:r>
        <w:t>своих</w:t>
      </w:r>
      <w:proofErr w:type="gramEnd"/>
      <w:r>
        <w:rPr>
          <w:spacing w:val="80"/>
        </w:rPr>
        <w:t xml:space="preserve">  </w:t>
      </w:r>
      <w:r>
        <w:t>детей</w:t>
      </w:r>
      <w:r>
        <w:rPr>
          <w:spacing w:val="80"/>
        </w:rPr>
        <w:t xml:space="preserve">  </w:t>
      </w:r>
      <w:r>
        <w:t>как</w:t>
      </w:r>
      <w:r>
        <w:rPr>
          <w:spacing w:val="80"/>
        </w:rPr>
        <w:t xml:space="preserve">  </w:t>
      </w:r>
      <w:r>
        <w:t>активных</w:t>
      </w:r>
      <w:r>
        <w:rPr>
          <w:spacing w:val="80"/>
        </w:rPr>
        <w:t xml:space="preserve">  </w:t>
      </w:r>
      <w:r>
        <w:t>граждан</w:t>
      </w:r>
      <w:r>
        <w:rPr>
          <w:spacing w:val="80"/>
        </w:rPr>
        <w:t xml:space="preserve">  </w:t>
      </w:r>
      <w:r>
        <w:t>России, способныхк свершению позитивных преобразований в обществе.</w:t>
      </w:r>
    </w:p>
    <w:p w:rsidR="003F632E" w:rsidRDefault="005F4B4A">
      <w:pPr>
        <w:pStyle w:val="a3"/>
        <w:spacing w:before="2"/>
        <w:ind w:right="624"/>
      </w:pPr>
      <w:r>
        <w:rPr>
          <w:b/>
        </w:rPr>
        <w:t xml:space="preserve">Целевым приоритетом в воспитании </w:t>
      </w:r>
      <w:r>
        <w:t xml:space="preserve">обучающихся </w:t>
      </w:r>
      <w:r>
        <w:rPr>
          <w:i/>
        </w:rPr>
        <w:t xml:space="preserve">подросткового возраста </w:t>
      </w:r>
      <w:r>
        <w:t>является создание благоприятных условий для развития социально значимых</w:t>
      </w:r>
      <w:r>
        <w:rPr>
          <w:spacing w:val="40"/>
        </w:rPr>
        <w:t xml:space="preserve"> </w:t>
      </w:r>
      <w:r>
        <w:t>отношений обучающихся,</w:t>
      </w:r>
      <w:r>
        <w:rPr>
          <w:spacing w:val="35"/>
        </w:rPr>
        <w:t xml:space="preserve"> </w:t>
      </w:r>
      <w:r>
        <w:t>и прежде всего ценностных отношений:к</w:t>
      </w:r>
      <w:r>
        <w:rPr>
          <w:spacing w:val="-9"/>
        </w:rPr>
        <w:t xml:space="preserve"> </w:t>
      </w:r>
      <w:r>
        <w:t>семье</w:t>
      </w:r>
      <w:r>
        <w:rPr>
          <w:spacing w:val="-8"/>
        </w:rPr>
        <w:t xml:space="preserve"> </w:t>
      </w:r>
      <w:r>
        <w:t>как</w:t>
      </w:r>
      <w:r>
        <w:rPr>
          <w:spacing w:val="-14"/>
        </w:rPr>
        <w:t xml:space="preserve"> </w:t>
      </w:r>
      <w:r>
        <w:t>главной</w:t>
      </w:r>
      <w:r>
        <w:rPr>
          <w:spacing w:val="-10"/>
        </w:rPr>
        <w:t xml:space="preserve"> </w:t>
      </w:r>
      <w:r>
        <w:t>опоре</w:t>
      </w:r>
      <w:r>
        <w:rPr>
          <w:spacing w:val="-2"/>
        </w:rPr>
        <w:t xml:space="preserve"> </w:t>
      </w:r>
      <w:r>
        <w:t>в</w:t>
      </w:r>
      <w:r>
        <w:rPr>
          <w:spacing w:val="-1"/>
        </w:rPr>
        <w:t xml:space="preserve"> </w:t>
      </w:r>
      <w:r>
        <w:t>жизни человека и источнику</w:t>
      </w:r>
      <w:r>
        <w:rPr>
          <w:spacing w:val="-4"/>
        </w:rPr>
        <w:t xml:space="preserve"> </w:t>
      </w:r>
      <w:r>
        <w:t>его счастья; к труду какосновному способу достижения жизненного благополучия человека, залогу его успешного профессионального</w:t>
      </w:r>
      <w:r>
        <w:rPr>
          <w:spacing w:val="40"/>
        </w:rPr>
        <w:t xml:space="preserve"> </w:t>
      </w:r>
      <w:r>
        <w:t>самоопределения</w:t>
      </w:r>
      <w:r>
        <w:rPr>
          <w:spacing w:val="40"/>
        </w:rPr>
        <w:t xml:space="preserve"> </w:t>
      </w:r>
      <w:r>
        <w:t>и ощущения</w:t>
      </w:r>
      <w:r>
        <w:rPr>
          <w:spacing w:val="80"/>
        </w:rPr>
        <w:t xml:space="preserve"> </w:t>
      </w:r>
      <w:r>
        <w:t>уверенностив завтрашнем дне; к миру как главному принципу человеческого общежития, условию крепкой дружбы, создания благоприятного микроклимата в своей собственной</w:t>
      </w:r>
      <w:r>
        <w:rPr>
          <w:spacing w:val="-15"/>
        </w:rPr>
        <w:t xml:space="preserve"> </w:t>
      </w:r>
      <w:r>
        <w:t>семье;</w:t>
      </w:r>
      <w:r>
        <w:rPr>
          <w:spacing w:val="-15"/>
        </w:rPr>
        <w:t xml:space="preserve"> </w:t>
      </w:r>
      <w:r>
        <w:t>к</w:t>
      </w:r>
      <w:r>
        <w:rPr>
          <w:spacing w:val="-13"/>
        </w:rPr>
        <w:t xml:space="preserve"> </w:t>
      </w:r>
      <w:r>
        <w:t>здоровью</w:t>
      </w:r>
      <w:r>
        <w:rPr>
          <w:spacing w:val="-12"/>
        </w:rPr>
        <w:t xml:space="preserve"> </w:t>
      </w:r>
      <w:r>
        <w:t>как</w:t>
      </w:r>
      <w:r>
        <w:rPr>
          <w:spacing w:val="-12"/>
        </w:rPr>
        <w:t xml:space="preserve"> </w:t>
      </w:r>
      <w:r>
        <w:t>залогу</w:t>
      </w:r>
      <w:r>
        <w:rPr>
          <w:spacing w:val="-15"/>
        </w:rPr>
        <w:t xml:space="preserve"> </w:t>
      </w:r>
      <w:r>
        <w:t>долгой</w:t>
      </w:r>
      <w:r>
        <w:rPr>
          <w:spacing w:val="-14"/>
        </w:rPr>
        <w:t xml:space="preserve"> </w:t>
      </w:r>
      <w:r>
        <w:t>и</w:t>
      </w:r>
      <w:r>
        <w:rPr>
          <w:spacing w:val="-10"/>
        </w:rPr>
        <w:t xml:space="preserve"> </w:t>
      </w:r>
      <w:r>
        <w:t>активной</w:t>
      </w:r>
      <w:r>
        <w:rPr>
          <w:spacing w:val="-15"/>
        </w:rPr>
        <w:t xml:space="preserve"> </w:t>
      </w:r>
      <w:r>
        <w:t>жизни</w:t>
      </w:r>
      <w:r>
        <w:rPr>
          <w:spacing w:val="-10"/>
        </w:rPr>
        <w:t xml:space="preserve"> </w:t>
      </w:r>
      <w:r>
        <w:t>человека, его</w:t>
      </w:r>
      <w:r>
        <w:rPr>
          <w:spacing w:val="-11"/>
        </w:rPr>
        <w:t xml:space="preserve"> </w:t>
      </w:r>
      <w:r>
        <w:t>хорошего настроения и оптимистичного взгляда на мир.</w:t>
      </w:r>
    </w:p>
    <w:p w:rsidR="003F632E" w:rsidRDefault="005F4B4A">
      <w:pPr>
        <w:pStyle w:val="a3"/>
        <w:ind w:right="626"/>
      </w:pPr>
      <w:r>
        <w:t>Внеурочная деятельность направлена на достижение планируемых результатов освоения</w:t>
      </w:r>
      <w:r>
        <w:rPr>
          <w:spacing w:val="-3"/>
        </w:rPr>
        <w:t xml:space="preserve"> </w:t>
      </w:r>
      <w:r>
        <w:t>программы начального/основного/среднего общего образования</w:t>
      </w:r>
      <w:r>
        <w:rPr>
          <w:spacing w:val="-15"/>
        </w:rPr>
        <w:t xml:space="preserve"> </w:t>
      </w:r>
      <w:r>
        <w:t>с</w:t>
      </w:r>
      <w:r>
        <w:rPr>
          <w:spacing w:val="-15"/>
        </w:rPr>
        <w:t xml:space="preserve"> </w:t>
      </w:r>
      <w:r>
        <w:t>учётом</w:t>
      </w:r>
      <w:r>
        <w:rPr>
          <w:spacing w:val="-15"/>
        </w:rPr>
        <w:t xml:space="preserve"> </w:t>
      </w:r>
      <w:r>
        <w:t>выбора участниками образовательных отношений учебных</w:t>
      </w:r>
      <w:r>
        <w:rPr>
          <w:spacing w:val="-8"/>
        </w:rPr>
        <w:t xml:space="preserve"> </w:t>
      </w:r>
      <w:r>
        <w:t>курсов внеурочной деятельности из перечня, предлагаемого образовательной организацией.</w:t>
      </w:r>
    </w:p>
    <w:p w:rsidR="003F632E" w:rsidRDefault="005F4B4A">
      <w:pPr>
        <w:pStyle w:val="1"/>
        <w:spacing w:before="3" w:line="242" w:lineRule="auto"/>
        <w:ind w:left="619" w:right="620" w:firstLine="710"/>
        <w:jc w:val="both"/>
      </w:pPr>
      <w:bookmarkStart w:id="49" w:name="Цели_изучения_метапредметного_курса_внеу"/>
      <w:bookmarkEnd w:id="49"/>
      <w:r>
        <w:t>ЦЕЛИ ИЗУЧЕНИЯ МЕТАПРЕДМЕТНОГО КУРСА ВНЕУРОЧНОЙ ДЕЯТЕЛЬНОСТИ «СЕМЬЕВЕДЕНИЕ»</w:t>
      </w:r>
    </w:p>
    <w:p w:rsidR="003F632E" w:rsidRDefault="005F4B4A">
      <w:pPr>
        <w:pStyle w:val="a3"/>
        <w:tabs>
          <w:tab w:val="left" w:pos="6151"/>
        </w:tabs>
        <w:spacing w:line="266" w:lineRule="exact"/>
        <w:ind w:left="1330" w:firstLine="0"/>
      </w:pPr>
      <w:r>
        <w:t>Целью</w:t>
      </w:r>
      <w:r>
        <w:rPr>
          <w:spacing w:val="53"/>
          <w:w w:val="150"/>
        </w:rPr>
        <w:t xml:space="preserve">   </w:t>
      </w:r>
      <w:r>
        <w:t>изучения</w:t>
      </w:r>
      <w:r>
        <w:rPr>
          <w:spacing w:val="62"/>
        </w:rPr>
        <w:t xml:space="preserve">   </w:t>
      </w:r>
      <w:r>
        <w:rPr>
          <w:spacing w:val="-2"/>
        </w:rPr>
        <w:t>метапредметног</w:t>
      </w:r>
      <w:r>
        <w:tab/>
      </w:r>
      <w:proofErr w:type="gramStart"/>
      <w:r>
        <w:t>курса</w:t>
      </w:r>
      <w:r>
        <w:rPr>
          <w:spacing w:val="68"/>
          <w:w w:val="150"/>
        </w:rPr>
        <w:t xml:space="preserve">  </w:t>
      </w:r>
      <w:r>
        <w:t>внеурочной</w:t>
      </w:r>
      <w:proofErr w:type="gramEnd"/>
      <w:r>
        <w:rPr>
          <w:spacing w:val="62"/>
        </w:rPr>
        <w:t xml:space="preserve">   </w:t>
      </w:r>
      <w:r>
        <w:rPr>
          <w:spacing w:val="-2"/>
        </w:rPr>
        <w:t>деятельности</w:t>
      </w:r>
    </w:p>
    <w:p w:rsidR="003F632E" w:rsidRDefault="005F4B4A">
      <w:pPr>
        <w:pStyle w:val="a3"/>
        <w:spacing w:before="3"/>
        <w:ind w:right="624" w:firstLine="0"/>
      </w:pPr>
      <w:r>
        <w:t>«Семьеведение» является формирование у обучающихся необходимой для их развития системы</w:t>
      </w:r>
      <w:r>
        <w:rPr>
          <w:spacing w:val="-1"/>
        </w:rPr>
        <w:t xml:space="preserve"> </w:t>
      </w:r>
      <w:r>
        <w:t>духовно-нравственных</w:t>
      </w:r>
      <w:r>
        <w:rPr>
          <w:spacing w:val="-3"/>
        </w:rPr>
        <w:t xml:space="preserve"> </w:t>
      </w:r>
      <w:r>
        <w:t>представлений</w:t>
      </w:r>
      <w:r>
        <w:rPr>
          <w:spacing w:val="-7"/>
        </w:rPr>
        <w:t xml:space="preserve"> </w:t>
      </w:r>
      <w:r>
        <w:t>об</w:t>
      </w:r>
      <w:r>
        <w:rPr>
          <w:spacing w:val="-5"/>
        </w:rPr>
        <w:t xml:space="preserve"> </w:t>
      </w:r>
      <w:r>
        <w:t>институте брака и семьи</w:t>
      </w:r>
      <w:r>
        <w:rPr>
          <w:spacing w:val="-2"/>
        </w:rPr>
        <w:t xml:space="preserve"> </w:t>
      </w:r>
      <w:r>
        <w:t>в</w:t>
      </w:r>
      <w:r>
        <w:rPr>
          <w:spacing w:val="-1"/>
        </w:rPr>
        <w:t xml:space="preserve"> </w:t>
      </w:r>
      <w:r>
        <w:t>современном обществе,</w:t>
      </w:r>
      <w:r>
        <w:rPr>
          <w:spacing w:val="-7"/>
        </w:rPr>
        <w:t xml:space="preserve"> </w:t>
      </w:r>
      <w:r>
        <w:t>ценности</w:t>
      </w:r>
      <w:r>
        <w:rPr>
          <w:spacing w:val="-11"/>
        </w:rPr>
        <w:t xml:space="preserve"> </w:t>
      </w:r>
      <w:r>
        <w:t>созидательных</w:t>
      </w:r>
      <w:r>
        <w:rPr>
          <w:spacing w:val="-15"/>
        </w:rPr>
        <w:t xml:space="preserve"> </w:t>
      </w:r>
      <w:r>
        <w:t>отношений,</w:t>
      </w:r>
      <w:r>
        <w:rPr>
          <w:spacing w:val="-10"/>
        </w:rPr>
        <w:t xml:space="preserve"> </w:t>
      </w:r>
      <w:r>
        <w:t>ценности</w:t>
      </w:r>
      <w:r>
        <w:rPr>
          <w:spacing w:val="-9"/>
        </w:rPr>
        <w:t xml:space="preserve"> </w:t>
      </w:r>
      <w:r>
        <w:t>семьи,</w:t>
      </w:r>
      <w:r>
        <w:rPr>
          <w:spacing w:val="-9"/>
        </w:rPr>
        <w:t xml:space="preserve"> </w:t>
      </w:r>
      <w:r>
        <w:t>ценности</w:t>
      </w:r>
      <w:r>
        <w:rPr>
          <w:spacing w:val="-10"/>
        </w:rPr>
        <w:t xml:space="preserve"> </w:t>
      </w:r>
      <w:r>
        <w:t>мужественности и женственности; готовности осмысленно решать повседневные жизненные ситуации; способствовать благоприятному вхождению обучающегося в мир социальных отношений посредством формирования представлений о своей семье.</w:t>
      </w:r>
    </w:p>
    <w:p w:rsidR="003F632E" w:rsidRDefault="005F4B4A">
      <w:pPr>
        <w:pStyle w:val="a3"/>
        <w:spacing w:line="275" w:lineRule="exact"/>
        <w:ind w:left="1330" w:firstLine="0"/>
        <w:jc w:val="left"/>
      </w:pPr>
      <w:r>
        <w:rPr>
          <w:spacing w:val="-2"/>
        </w:rPr>
        <w:t>Задачи:</w:t>
      </w:r>
    </w:p>
    <w:p w:rsidR="003F632E" w:rsidRDefault="005F4B4A" w:rsidP="00FB7B2A">
      <w:pPr>
        <w:pStyle w:val="a6"/>
        <w:numPr>
          <w:ilvl w:val="0"/>
          <w:numId w:val="38"/>
        </w:numPr>
        <w:tabs>
          <w:tab w:val="left" w:pos="1611"/>
        </w:tabs>
        <w:spacing w:before="10" w:line="230" w:lineRule="auto"/>
        <w:ind w:right="626" w:firstLine="710"/>
        <w:rPr>
          <w:sz w:val="24"/>
        </w:rPr>
      </w:pPr>
      <w:r>
        <w:rPr>
          <w:sz w:val="24"/>
        </w:rPr>
        <w:t>создание условий для формирования нравственной устойчивости и навыков созидательного общения;</w:t>
      </w:r>
    </w:p>
    <w:p w:rsidR="003F632E" w:rsidRDefault="005F4B4A" w:rsidP="00FB7B2A">
      <w:pPr>
        <w:pStyle w:val="a6"/>
        <w:numPr>
          <w:ilvl w:val="0"/>
          <w:numId w:val="38"/>
        </w:numPr>
        <w:tabs>
          <w:tab w:val="left" w:pos="1611"/>
        </w:tabs>
        <w:spacing w:before="17" w:line="230" w:lineRule="auto"/>
        <w:ind w:right="624" w:firstLine="710"/>
        <w:rPr>
          <w:sz w:val="24"/>
        </w:rPr>
      </w:pPr>
      <w:r>
        <w:rPr>
          <w:sz w:val="24"/>
        </w:rPr>
        <w:t xml:space="preserve">создание условий для здорового понимания ценности мужественности и </w:t>
      </w:r>
      <w:r>
        <w:rPr>
          <w:spacing w:val="-2"/>
          <w:sz w:val="24"/>
        </w:rPr>
        <w:t>женственности;</w:t>
      </w:r>
    </w:p>
    <w:p w:rsidR="003F632E" w:rsidRDefault="005F4B4A" w:rsidP="00FB7B2A">
      <w:pPr>
        <w:pStyle w:val="a6"/>
        <w:numPr>
          <w:ilvl w:val="0"/>
          <w:numId w:val="38"/>
        </w:numPr>
        <w:tabs>
          <w:tab w:val="left" w:pos="1611"/>
        </w:tabs>
        <w:spacing w:before="16" w:line="230" w:lineRule="auto"/>
        <w:ind w:right="626" w:firstLine="710"/>
        <w:rPr>
          <w:sz w:val="24"/>
        </w:rPr>
      </w:pPr>
      <w:r>
        <w:rPr>
          <w:sz w:val="24"/>
        </w:rPr>
        <w:t>создание условий для формирования общего представления о предназначении семьи, роли семейной жизни в удовлетворении потребностей человека;</w:t>
      </w:r>
    </w:p>
    <w:p w:rsidR="003F632E" w:rsidRDefault="005F4B4A" w:rsidP="00FB7B2A">
      <w:pPr>
        <w:pStyle w:val="a6"/>
        <w:numPr>
          <w:ilvl w:val="0"/>
          <w:numId w:val="38"/>
        </w:numPr>
        <w:tabs>
          <w:tab w:val="left" w:pos="1702"/>
        </w:tabs>
        <w:spacing w:before="4" w:line="237" w:lineRule="auto"/>
        <w:ind w:right="625" w:firstLine="710"/>
        <w:rPr>
          <w:sz w:val="24"/>
        </w:rPr>
      </w:pPr>
      <w:r>
        <w:rPr>
          <w:sz w:val="24"/>
        </w:rPr>
        <w:t>способствовать</w:t>
      </w:r>
      <w:r>
        <w:rPr>
          <w:spacing w:val="-3"/>
          <w:sz w:val="24"/>
        </w:rPr>
        <w:t xml:space="preserve"> </w:t>
      </w:r>
      <w:r>
        <w:rPr>
          <w:sz w:val="24"/>
        </w:rPr>
        <w:t>воспитанию</w:t>
      </w:r>
      <w:r>
        <w:rPr>
          <w:spacing w:val="-2"/>
          <w:sz w:val="24"/>
        </w:rPr>
        <w:t xml:space="preserve"> </w:t>
      </w:r>
      <w:r>
        <w:rPr>
          <w:sz w:val="24"/>
        </w:rPr>
        <w:t>чувства</w:t>
      </w:r>
      <w:r>
        <w:rPr>
          <w:spacing w:val="-2"/>
          <w:sz w:val="24"/>
        </w:rPr>
        <w:t xml:space="preserve"> </w:t>
      </w:r>
      <w:r>
        <w:rPr>
          <w:sz w:val="24"/>
        </w:rPr>
        <w:t>привязанности к</w:t>
      </w:r>
      <w:r>
        <w:rPr>
          <w:spacing w:val="-3"/>
          <w:sz w:val="24"/>
        </w:rPr>
        <w:t xml:space="preserve"> </w:t>
      </w:r>
      <w:r>
        <w:rPr>
          <w:sz w:val="24"/>
        </w:rPr>
        <w:t>членам семьи, гордости за их достижения; способствовать осознанию учащимися важности значения семьи в жизни человека и</w:t>
      </w:r>
      <w:r>
        <w:rPr>
          <w:spacing w:val="-1"/>
          <w:sz w:val="24"/>
        </w:rPr>
        <w:t xml:space="preserve"> </w:t>
      </w:r>
      <w:r>
        <w:rPr>
          <w:sz w:val="24"/>
        </w:rPr>
        <w:t>общества, принятию ценностей семейной жизни, уважительному отношению к членам семьи;</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38"/>
        </w:numPr>
        <w:tabs>
          <w:tab w:val="left" w:pos="1702"/>
        </w:tabs>
        <w:spacing w:before="94" w:line="235" w:lineRule="auto"/>
        <w:ind w:right="629" w:firstLine="710"/>
        <w:rPr>
          <w:sz w:val="24"/>
        </w:rPr>
      </w:pPr>
      <w:r>
        <w:rPr>
          <w:sz w:val="24"/>
        </w:rPr>
        <w:lastRenderedPageBreak/>
        <w:t>создание условий для усвоения приемов саморегуляции и конструктивного решения возникающих в семейной жизни проблем; развивать навыки терпимости к недостаткам членов семьи;</w:t>
      </w:r>
    </w:p>
    <w:p w:rsidR="003F632E" w:rsidRDefault="005F4B4A" w:rsidP="00FB7B2A">
      <w:pPr>
        <w:pStyle w:val="a6"/>
        <w:numPr>
          <w:ilvl w:val="0"/>
          <w:numId w:val="38"/>
        </w:numPr>
        <w:tabs>
          <w:tab w:val="left" w:pos="1702"/>
        </w:tabs>
        <w:spacing w:before="13" w:line="230" w:lineRule="auto"/>
        <w:ind w:right="638" w:firstLine="710"/>
        <w:rPr>
          <w:sz w:val="24"/>
        </w:rPr>
      </w:pPr>
      <w:r>
        <w:rPr>
          <w:sz w:val="24"/>
        </w:rPr>
        <w:t>раскрыть основные признаки и принципы существования и сохранения счастливой семьи; определить роль членов семьи;</w:t>
      </w:r>
    </w:p>
    <w:p w:rsidR="003F632E" w:rsidRDefault="005F4B4A" w:rsidP="00FB7B2A">
      <w:pPr>
        <w:pStyle w:val="a6"/>
        <w:numPr>
          <w:ilvl w:val="0"/>
          <w:numId w:val="38"/>
        </w:numPr>
        <w:tabs>
          <w:tab w:val="left" w:pos="1702"/>
        </w:tabs>
        <w:spacing w:before="17" w:line="230" w:lineRule="auto"/>
        <w:ind w:right="638" w:firstLine="710"/>
        <w:rPr>
          <w:sz w:val="24"/>
        </w:rPr>
      </w:pPr>
      <w:r>
        <w:rPr>
          <w:sz w:val="24"/>
        </w:rPr>
        <w:t xml:space="preserve">способствовать формированию самостоятельности в решении семейных </w:t>
      </w:r>
      <w:r>
        <w:rPr>
          <w:spacing w:val="-2"/>
          <w:sz w:val="24"/>
        </w:rPr>
        <w:t>проблем;</w:t>
      </w:r>
    </w:p>
    <w:p w:rsidR="003F632E" w:rsidRDefault="005F4B4A" w:rsidP="00FB7B2A">
      <w:pPr>
        <w:pStyle w:val="a6"/>
        <w:numPr>
          <w:ilvl w:val="0"/>
          <w:numId w:val="38"/>
        </w:numPr>
        <w:tabs>
          <w:tab w:val="left" w:pos="1702"/>
        </w:tabs>
        <w:spacing w:before="11" w:line="235" w:lineRule="auto"/>
        <w:ind w:right="624" w:firstLine="710"/>
        <w:rPr>
          <w:sz w:val="24"/>
        </w:rPr>
      </w:pPr>
      <w:r>
        <w:rPr>
          <w:sz w:val="24"/>
        </w:rPr>
        <w:t>добиться понимания учениками значения как самого труда в семье для удовлетворения основных потребностей и обеспечения ее жизнедеятельности, так и важности сотрудничества, взаимопомощи членов семьи в его организации;</w:t>
      </w:r>
    </w:p>
    <w:p w:rsidR="003F632E" w:rsidRDefault="005F4B4A" w:rsidP="00FB7B2A">
      <w:pPr>
        <w:pStyle w:val="a6"/>
        <w:numPr>
          <w:ilvl w:val="0"/>
          <w:numId w:val="38"/>
        </w:numPr>
        <w:tabs>
          <w:tab w:val="left" w:pos="1702"/>
        </w:tabs>
        <w:spacing w:before="13" w:line="230" w:lineRule="auto"/>
        <w:ind w:right="625" w:firstLine="710"/>
        <w:rPr>
          <w:sz w:val="24"/>
        </w:rPr>
      </w:pPr>
      <w:r>
        <w:rPr>
          <w:sz w:val="24"/>
        </w:rPr>
        <w:t>продолжить знакомство учащихся с такими признаками семьи, как совместный труд и ведение домашнего хозяйства, ресурсы семьи;</w:t>
      </w:r>
    </w:p>
    <w:p w:rsidR="003F632E" w:rsidRDefault="005F4B4A" w:rsidP="00FB7B2A">
      <w:pPr>
        <w:pStyle w:val="a6"/>
        <w:numPr>
          <w:ilvl w:val="0"/>
          <w:numId w:val="38"/>
        </w:numPr>
        <w:tabs>
          <w:tab w:val="left" w:pos="1611"/>
        </w:tabs>
        <w:spacing w:before="16" w:line="230" w:lineRule="auto"/>
        <w:ind w:right="624" w:firstLine="710"/>
        <w:rPr>
          <w:sz w:val="24"/>
        </w:rPr>
      </w:pPr>
      <w:r>
        <w:rPr>
          <w:sz w:val="24"/>
        </w:rPr>
        <w:t xml:space="preserve">продолжить формирование у школьников представления о понятии семейное </w:t>
      </w:r>
      <w:r>
        <w:rPr>
          <w:spacing w:val="-2"/>
          <w:sz w:val="24"/>
        </w:rPr>
        <w:t>хозяйство;</w:t>
      </w:r>
    </w:p>
    <w:p w:rsidR="003F632E" w:rsidRDefault="005F4B4A" w:rsidP="00FB7B2A">
      <w:pPr>
        <w:pStyle w:val="a6"/>
        <w:numPr>
          <w:ilvl w:val="0"/>
          <w:numId w:val="38"/>
        </w:numPr>
        <w:tabs>
          <w:tab w:val="left" w:pos="1612"/>
        </w:tabs>
        <w:spacing w:before="2" w:line="320" w:lineRule="exact"/>
        <w:ind w:left="1612" w:hanging="282"/>
        <w:rPr>
          <w:sz w:val="24"/>
        </w:rPr>
      </w:pPr>
      <w:r>
        <w:rPr>
          <w:sz w:val="24"/>
        </w:rPr>
        <w:t>способствовать</w:t>
      </w:r>
      <w:r>
        <w:rPr>
          <w:spacing w:val="-13"/>
          <w:sz w:val="24"/>
        </w:rPr>
        <w:t xml:space="preserve"> </w:t>
      </w:r>
      <w:r>
        <w:rPr>
          <w:sz w:val="24"/>
        </w:rPr>
        <w:t>формированию</w:t>
      </w:r>
      <w:r>
        <w:rPr>
          <w:spacing w:val="-10"/>
          <w:sz w:val="24"/>
        </w:rPr>
        <w:t xml:space="preserve"> </w:t>
      </w:r>
      <w:r>
        <w:rPr>
          <w:sz w:val="24"/>
        </w:rPr>
        <w:t>культурного</w:t>
      </w:r>
      <w:r>
        <w:rPr>
          <w:spacing w:val="-8"/>
          <w:sz w:val="24"/>
        </w:rPr>
        <w:t xml:space="preserve"> </w:t>
      </w:r>
      <w:r>
        <w:rPr>
          <w:sz w:val="24"/>
        </w:rPr>
        <w:t>поведения</w:t>
      </w:r>
      <w:r>
        <w:rPr>
          <w:spacing w:val="-9"/>
          <w:sz w:val="24"/>
        </w:rPr>
        <w:t xml:space="preserve"> </w:t>
      </w:r>
      <w:r>
        <w:rPr>
          <w:sz w:val="24"/>
        </w:rPr>
        <w:t>в</w:t>
      </w:r>
      <w:r>
        <w:rPr>
          <w:spacing w:val="-12"/>
          <w:sz w:val="24"/>
        </w:rPr>
        <w:t xml:space="preserve"> </w:t>
      </w:r>
      <w:r>
        <w:rPr>
          <w:spacing w:val="-2"/>
          <w:sz w:val="24"/>
        </w:rPr>
        <w:t>семье;</w:t>
      </w:r>
    </w:p>
    <w:p w:rsidR="003F632E" w:rsidRDefault="005F4B4A" w:rsidP="00FB7B2A">
      <w:pPr>
        <w:pStyle w:val="a6"/>
        <w:numPr>
          <w:ilvl w:val="0"/>
          <w:numId w:val="38"/>
        </w:numPr>
        <w:tabs>
          <w:tab w:val="left" w:pos="1611"/>
        </w:tabs>
        <w:spacing w:before="8" w:line="230" w:lineRule="auto"/>
        <w:ind w:right="617" w:firstLine="710"/>
        <w:jc w:val="left"/>
        <w:rPr>
          <w:sz w:val="24"/>
        </w:rPr>
      </w:pPr>
      <w:r>
        <w:rPr>
          <w:sz w:val="24"/>
        </w:rPr>
        <w:t>побудить учащихся к изучению истории своей</w:t>
      </w:r>
      <w:r>
        <w:rPr>
          <w:spacing w:val="-6"/>
          <w:sz w:val="24"/>
        </w:rPr>
        <w:t xml:space="preserve"> </w:t>
      </w:r>
      <w:r>
        <w:rPr>
          <w:sz w:val="24"/>
        </w:rPr>
        <w:t>семьи, ее</w:t>
      </w:r>
      <w:r>
        <w:rPr>
          <w:spacing w:val="-4"/>
          <w:sz w:val="24"/>
        </w:rPr>
        <w:t xml:space="preserve"> </w:t>
      </w:r>
      <w:proofErr w:type="gramStart"/>
      <w:r>
        <w:rPr>
          <w:sz w:val="24"/>
        </w:rPr>
        <w:t>традиций,бережному</w:t>
      </w:r>
      <w:proofErr w:type="gramEnd"/>
      <w:r>
        <w:rPr>
          <w:spacing w:val="-15"/>
          <w:sz w:val="24"/>
        </w:rPr>
        <w:t xml:space="preserve"> </w:t>
      </w:r>
      <w:r>
        <w:rPr>
          <w:spacing w:val="10"/>
          <w:sz w:val="24"/>
        </w:rPr>
        <w:t xml:space="preserve">их </w:t>
      </w:r>
      <w:r>
        <w:rPr>
          <w:sz w:val="24"/>
        </w:rPr>
        <w:t>сохранению, составления родословной своей семьи;</w:t>
      </w:r>
    </w:p>
    <w:p w:rsidR="003F632E" w:rsidRDefault="005F4B4A" w:rsidP="00FB7B2A">
      <w:pPr>
        <w:pStyle w:val="a6"/>
        <w:numPr>
          <w:ilvl w:val="0"/>
          <w:numId w:val="38"/>
        </w:numPr>
        <w:tabs>
          <w:tab w:val="left" w:pos="1611"/>
        </w:tabs>
        <w:spacing w:before="6" w:line="235" w:lineRule="auto"/>
        <w:ind w:right="624" w:firstLine="710"/>
        <w:jc w:val="left"/>
        <w:rPr>
          <w:sz w:val="24"/>
        </w:rPr>
      </w:pPr>
      <w:r>
        <w:rPr>
          <w:sz w:val="24"/>
        </w:rPr>
        <w:t>способствовать развитию</w:t>
      </w:r>
      <w:r>
        <w:rPr>
          <w:spacing w:val="80"/>
          <w:sz w:val="24"/>
        </w:rPr>
        <w:t xml:space="preserve"> </w:t>
      </w:r>
      <w:r>
        <w:rPr>
          <w:sz w:val="24"/>
        </w:rPr>
        <w:t>родового</w:t>
      </w:r>
      <w:r>
        <w:rPr>
          <w:spacing w:val="-10"/>
          <w:sz w:val="24"/>
        </w:rPr>
        <w:t xml:space="preserve"> </w:t>
      </w:r>
      <w:r>
        <w:rPr>
          <w:sz w:val="24"/>
        </w:rPr>
        <w:t>самосознания</w:t>
      </w:r>
      <w:r>
        <w:rPr>
          <w:spacing w:val="-10"/>
          <w:sz w:val="24"/>
        </w:rPr>
        <w:t xml:space="preserve"> </w:t>
      </w:r>
      <w:r>
        <w:rPr>
          <w:sz w:val="24"/>
        </w:rPr>
        <w:t>детей,</w:t>
      </w:r>
      <w:r>
        <w:rPr>
          <w:spacing w:val="-15"/>
          <w:sz w:val="24"/>
        </w:rPr>
        <w:t xml:space="preserve"> </w:t>
      </w:r>
      <w:r>
        <w:rPr>
          <w:sz w:val="24"/>
        </w:rPr>
        <w:t>ценностногоотношения к семейно-родовой истории;</w:t>
      </w:r>
    </w:p>
    <w:p w:rsidR="003F632E" w:rsidRDefault="005F4B4A" w:rsidP="00FB7B2A">
      <w:pPr>
        <w:pStyle w:val="a6"/>
        <w:numPr>
          <w:ilvl w:val="0"/>
          <w:numId w:val="38"/>
        </w:numPr>
        <w:tabs>
          <w:tab w:val="left" w:pos="1611"/>
        </w:tabs>
        <w:spacing w:before="10" w:line="230" w:lineRule="auto"/>
        <w:ind w:right="636" w:firstLine="710"/>
        <w:jc w:val="left"/>
        <w:rPr>
          <w:sz w:val="24"/>
        </w:rPr>
      </w:pPr>
      <w:r>
        <w:rPr>
          <w:sz w:val="24"/>
        </w:rPr>
        <w:t>дать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основных</w:t>
      </w:r>
      <w:r>
        <w:rPr>
          <w:spacing w:val="80"/>
          <w:sz w:val="24"/>
        </w:rPr>
        <w:t xml:space="preserve"> </w:t>
      </w:r>
      <w:r>
        <w:rPr>
          <w:sz w:val="24"/>
        </w:rPr>
        <w:t>этапах</w:t>
      </w:r>
      <w:r>
        <w:rPr>
          <w:spacing w:val="80"/>
          <w:sz w:val="24"/>
        </w:rPr>
        <w:t xml:space="preserve"> </w:t>
      </w:r>
      <w:r>
        <w:rPr>
          <w:sz w:val="24"/>
        </w:rPr>
        <w:t>динамики</w:t>
      </w:r>
      <w:r>
        <w:rPr>
          <w:spacing w:val="80"/>
          <w:sz w:val="24"/>
        </w:rPr>
        <w:t xml:space="preserve"> </w:t>
      </w:r>
      <w:r>
        <w:rPr>
          <w:sz w:val="24"/>
        </w:rPr>
        <w:t>семейных</w:t>
      </w:r>
      <w:r>
        <w:rPr>
          <w:spacing w:val="80"/>
          <w:sz w:val="24"/>
        </w:rPr>
        <w:t xml:space="preserve"> </w:t>
      </w:r>
      <w:r>
        <w:rPr>
          <w:sz w:val="24"/>
        </w:rPr>
        <w:t>отношений,</w:t>
      </w:r>
      <w:r>
        <w:rPr>
          <w:spacing w:val="80"/>
          <w:sz w:val="24"/>
        </w:rPr>
        <w:t xml:space="preserve"> </w:t>
      </w:r>
      <w:r>
        <w:rPr>
          <w:sz w:val="24"/>
        </w:rPr>
        <w:t>типичных для каждого этапа проблемы, с которыми сталкивается семья;</w:t>
      </w:r>
    </w:p>
    <w:p w:rsidR="003F632E" w:rsidRDefault="005F4B4A" w:rsidP="00FB7B2A">
      <w:pPr>
        <w:pStyle w:val="a6"/>
        <w:numPr>
          <w:ilvl w:val="0"/>
          <w:numId w:val="38"/>
        </w:numPr>
        <w:tabs>
          <w:tab w:val="left" w:pos="1611"/>
        </w:tabs>
        <w:spacing w:before="16" w:line="230" w:lineRule="auto"/>
        <w:ind w:right="620" w:firstLine="710"/>
        <w:jc w:val="left"/>
        <w:rPr>
          <w:sz w:val="24"/>
        </w:rPr>
      </w:pPr>
      <w:r>
        <w:rPr>
          <w:sz w:val="24"/>
        </w:rPr>
        <w:t>раскрыть</w:t>
      </w:r>
      <w:r>
        <w:rPr>
          <w:spacing w:val="80"/>
          <w:sz w:val="24"/>
        </w:rPr>
        <w:t xml:space="preserve"> </w:t>
      </w:r>
      <w:r>
        <w:rPr>
          <w:sz w:val="24"/>
        </w:rPr>
        <w:t>механизмы</w:t>
      </w:r>
      <w:r>
        <w:rPr>
          <w:spacing w:val="80"/>
          <w:sz w:val="24"/>
        </w:rPr>
        <w:t xml:space="preserve"> </w:t>
      </w:r>
      <w:r>
        <w:rPr>
          <w:sz w:val="24"/>
        </w:rPr>
        <w:t>влияния</w:t>
      </w:r>
      <w:r>
        <w:rPr>
          <w:spacing w:val="80"/>
          <w:sz w:val="24"/>
        </w:rPr>
        <w:t xml:space="preserve"> </w:t>
      </w:r>
      <w:r>
        <w:rPr>
          <w:sz w:val="24"/>
        </w:rPr>
        <w:t>родительских</w:t>
      </w:r>
      <w:r>
        <w:rPr>
          <w:spacing w:val="80"/>
          <w:sz w:val="24"/>
        </w:rPr>
        <w:t xml:space="preserve"> </w:t>
      </w:r>
      <w:r>
        <w:rPr>
          <w:sz w:val="24"/>
        </w:rPr>
        <w:t>воспитательных</w:t>
      </w:r>
      <w:r>
        <w:rPr>
          <w:spacing w:val="80"/>
          <w:sz w:val="24"/>
        </w:rPr>
        <w:t xml:space="preserve"> </w:t>
      </w:r>
      <w:r>
        <w:rPr>
          <w:sz w:val="24"/>
        </w:rPr>
        <w:t>установок</w:t>
      </w:r>
      <w:r>
        <w:rPr>
          <w:spacing w:val="40"/>
          <w:sz w:val="24"/>
        </w:rPr>
        <w:t xml:space="preserve"> </w:t>
      </w:r>
      <w:r>
        <w:rPr>
          <w:sz w:val="24"/>
        </w:rPr>
        <w:t>на</w:t>
      </w:r>
      <w:r>
        <w:rPr>
          <w:spacing w:val="80"/>
          <w:sz w:val="24"/>
        </w:rPr>
        <w:t xml:space="preserve"> </w:t>
      </w:r>
      <w:r>
        <w:rPr>
          <w:sz w:val="24"/>
        </w:rPr>
        <w:t>развитие личности ребенка.</w:t>
      </w:r>
    </w:p>
    <w:p w:rsidR="003F632E" w:rsidRDefault="005F4B4A">
      <w:pPr>
        <w:pStyle w:val="1"/>
        <w:tabs>
          <w:tab w:val="left" w:pos="3246"/>
          <w:tab w:val="left" w:pos="8226"/>
        </w:tabs>
        <w:spacing w:before="12" w:line="237" w:lineRule="auto"/>
        <w:ind w:left="619" w:right="625" w:firstLine="710"/>
        <w:jc w:val="both"/>
      </w:pPr>
      <w:bookmarkStart w:id="50" w:name="Место__метапредметного_курса__внеурочной"/>
      <w:bookmarkEnd w:id="50"/>
      <w:r>
        <w:rPr>
          <w:spacing w:val="-2"/>
        </w:rPr>
        <w:t>МЕСТО</w:t>
      </w:r>
      <w:r>
        <w:tab/>
      </w:r>
      <w:proofErr w:type="gramStart"/>
      <w:r>
        <w:t>МЕТАПРЕДМЕТНОГО</w:t>
      </w:r>
      <w:r>
        <w:rPr>
          <w:spacing w:val="80"/>
          <w:w w:val="150"/>
        </w:rPr>
        <w:t xml:space="preserve">  </w:t>
      </w:r>
      <w:r>
        <w:t>КУРСА</w:t>
      </w:r>
      <w:proofErr w:type="gramEnd"/>
      <w:r>
        <w:tab/>
      </w:r>
      <w:r>
        <w:rPr>
          <w:spacing w:val="-2"/>
        </w:rPr>
        <w:t xml:space="preserve">ВНЕУРОЧНОЙ </w:t>
      </w:r>
      <w:r>
        <w:t>ДЕЯТЕЛЬНОСТИ «СЕМЬЕВЕДЕНИЕ» В УЧЕБНОМ ПЛАНЕ</w:t>
      </w:r>
    </w:p>
    <w:p w:rsidR="003F632E" w:rsidRDefault="005F4B4A">
      <w:pPr>
        <w:pStyle w:val="a3"/>
        <w:ind w:right="629"/>
      </w:pPr>
      <w:r>
        <w:t>Программа метапредметного</w:t>
      </w:r>
      <w:r>
        <w:rPr>
          <w:spacing w:val="40"/>
        </w:rPr>
        <w:t xml:space="preserve"> </w:t>
      </w:r>
      <w:r>
        <w:t>курса</w:t>
      </w:r>
      <w:r>
        <w:rPr>
          <w:spacing w:val="40"/>
        </w:rPr>
        <w:t xml:space="preserve"> </w:t>
      </w:r>
      <w:r>
        <w:t>внеурочной деятельности «Семьеведение» рассчитана на 5 лет, с общим объёмом 85 часов (17 часов/ год по 1 часу</w:t>
      </w:r>
      <w:r>
        <w:rPr>
          <w:spacing w:val="-6"/>
        </w:rPr>
        <w:t xml:space="preserve"> </w:t>
      </w:r>
      <w:r>
        <w:t>в 2 недели).</w:t>
      </w:r>
    </w:p>
    <w:p w:rsidR="003F632E" w:rsidRDefault="005F4B4A">
      <w:pPr>
        <w:pStyle w:val="a3"/>
        <w:ind w:right="626"/>
      </w:pPr>
      <w:r>
        <w:t>Темы планирования повторяются в каждом классе,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 обучающихся.</w:t>
      </w:r>
    </w:p>
    <w:p w:rsidR="003F632E" w:rsidRDefault="005F4B4A">
      <w:pPr>
        <w:pStyle w:val="a3"/>
        <w:spacing w:after="5"/>
        <w:ind w:left="1330" w:firstLine="0"/>
      </w:pPr>
      <w:r>
        <w:t>Структура</w:t>
      </w:r>
      <w:r>
        <w:rPr>
          <w:spacing w:val="-9"/>
        </w:rPr>
        <w:t xml:space="preserve"> </w:t>
      </w:r>
      <w:r>
        <w:t>и</w:t>
      </w:r>
      <w:r>
        <w:rPr>
          <w:spacing w:val="-9"/>
        </w:rPr>
        <w:t xml:space="preserve"> </w:t>
      </w:r>
      <w:r>
        <w:t>последовательность</w:t>
      </w:r>
      <w:r>
        <w:rPr>
          <w:spacing w:val="-9"/>
        </w:rPr>
        <w:t xml:space="preserve"> </w:t>
      </w:r>
      <w:r>
        <w:t>изучения</w:t>
      </w:r>
      <w:r>
        <w:rPr>
          <w:spacing w:val="-8"/>
        </w:rPr>
        <w:t xml:space="preserve"> </w:t>
      </w:r>
      <w:r>
        <w:rPr>
          <w:spacing w:val="-2"/>
        </w:rPr>
        <w:t>курсов</w:t>
      </w: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785"/>
        <w:gridCol w:w="1618"/>
      </w:tblGrid>
      <w:tr w:rsidR="003F632E">
        <w:trPr>
          <w:trHeight w:val="883"/>
        </w:trPr>
        <w:tc>
          <w:tcPr>
            <w:tcW w:w="960" w:type="dxa"/>
          </w:tcPr>
          <w:p w:rsidR="003F632E" w:rsidRDefault="005F4B4A">
            <w:pPr>
              <w:pStyle w:val="TableParagraph"/>
              <w:spacing w:line="268" w:lineRule="exact"/>
              <w:ind w:left="14" w:right="3"/>
              <w:jc w:val="center"/>
              <w:rPr>
                <w:sz w:val="24"/>
              </w:rPr>
            </w:pPr>
            <w:r>
              <w:rPr>
                <w:spacing w:val="-2"/>
                <w:sz w:val="24"/>
              </w:rPr>
              <w:t>Класс</w:t>
            </w:r>
          </w:p>
        </w:tc>
        <w:tc>
          <w:tcPr>
            <w:tcW w:w="6785" w:type="dxa"/>
          </w:tcPr>
          <w:p w:rsidR="003F632E" w:rsidRDefault="005F4B4A">
            <w:pPr>
              <w:pStyle w:val="TableParagraph"/>
              <w:spacing w:line="268" w:lineRule="exact"/>
              <w:ind w:left="14" w:right="6"/>
              <w:jc w:val="center"/>
              <w:rPr>
                <w:sz w:val="24"/>
              </w:rPr>
            </w:pPr>
            <w:r>
              <w:rPr>
                <w:sz w:val="24"/>
              </w:rPr>
              <w:t>Разделы</w:t>
            </w:r>
            <w:r>
              <w:rPr>
                <w:spacing w:val="-5"/>
                <w:sz w:val="24"/>
              </w:rPr>
              <w:t xml:space="preserve"> </w:t>
            </w:r>
            <w:r>
              <w:rPr>
                <w:spacing w:val="-2"/>
                <w:sz w:val="24"/>
              </w:rPr>
              <w:t>курсов</w:t>
            </w:r>
          </w:p>
        </w:tc>
        <w:tc>
          <w:tcPr>
            <w:tcW w:w="1618" w:type="dxa"/>
          </w:tcPr>
          <w:p w:rsidR="003F632E" w:rsidRDefault="005F4B4A">
            <w:pPr>
              <w:pStyle w:val="TableParagraph"/>
              <w:ind w:left="120" w:right="104"/>
              <w:jc w:val="center"/>
              <w:rPr>
                <w:sz w:val="24"/>
              </w:rPr>
            </w:pPr>
            <w:r>
              <w:rPr>
                <w:spacing w:val="-2"/>
                <w:sz w:val="24"/>
              </w:rPr>
              <w:t>Количество учебных часов</w:t>
            </w:r>
          </w:p>
        </w:tc>
      </w:tr>
      <w:tr w:rsidR="003F632E">
        <w:trPr>
          <w:trHeight w:val="1396"/>
        </w:trPr>
        <w:tc>
          <w:tcPr>
            <w:tcW w:w="960" w:type="dxa"/>
          </w:tcPr>
          <w:p w:rsidR="003F632E" w:rsidRDefault="005F4B4A">
            <w:pPr>
              <w:pStyle w:val="TableParagraph"/>
              <w:spacing w:line="268" w:lineRule="exact"/>
              <w:ind w:left="14"/>
              <w:jc w:val="center"/>
              <w:rPr>
                <w:sz w:val="24"/>
              </w:rPr>
            </w:pPr>
            <w:r>
              <w:rPr>
                <w:spacing w:val="-10"/>
                <w:sz w:val="24"/>
              </w:rPr>
              <w:t>5</w:t>
            </w:r>
          </w:p>
        </w:tc>
        <w:tc>
          <w:tcPr>
            <w:tcW w:w="6785" w:type="dxa"/>
          </w:tcPr>
          <w:p w:rsidR="003F632E" w:rsidRDefault="005F4B4A">
            <w:pPr>
              <w:pStyle w:val="TableParagraph"/>
              <w:spacing w:line="268" w:lineRule="exact"/>
              <w:ind w:left="14" w:right="10"/>
              <w:jc w:val="center"/>
              <w:rPr>
                <w:sz w:val="24"/>
              </w:rPr>
            </w:pPr>
            <w:r>
              <w:rPr>
                <w:sz w:val="24"/>
              </w:rPr>
              <w:t>«Семья</w:t>
            </w:r>
            <w:r>
              <w:rPr>
                <w:spacing w:val="1"/>
                <w:sz w:val="24"/>
              </w:rPr>
              <w:t xml:space="preserve"> </w:t>
            </w:r>
            <w:r>
              <w:rPr>
                <w:sz w:val="24"/>
              </w:rPr>
              <w:t>и</w:t>
            </w:r>
            <w:r>
              <w:rPr>
                <w:spacing w:val="-3"/>
                <w:sz w:val="24"/>
              </w:rPr>
              <w:t xml:space="preserve"> </w:t>
            </w:r>
            <w:r>
              <w:rPr>
                <w:sz w:val="24"/>
              </w:rPr>
              <w:t xml:space="preserve">её </w:t>
            </w:r>
            <w:r>
              <w:rPr>
                <w:spacing w:val="-2"/>
                <w:sz w:val="24"/>
              </w:rPr>
              <w:t>функции»</w:t>
            </w:r>
          </w:p>
          <w:p w:rsidR="003F632E" w:rsidRDefault="005F4B4A">
            <w:pPr>
              <w:pStyle w:val="TableParagraph"/>
              <w:spacing w:before="2" w:line="275" w:lineRule="exact"/>
              <w:ind w:left="14"/>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школа»</w:t>
            </w:r>
          </w:p>
          <w:p w:rsidR="003F632E" w:rsidRDefault="005F4B4A">
            <w:pPr>
              <w:pStyle w:val="TableParagraph"/>
              <w:spacing w:line="275" w:lineRule="exact"/>
              <w:ind w:left="14" w:right="6"/>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ценности»</w:t>
            </w:r>
          </w:p>
          <w:p w:rsidR="003F632E" w:rsidRDefault="005F4B4A">
            <w:pPr>
              <w:pStyle w:val="TableParagraph"/>
              <w:spacing w:before="3" w:line="275" w:lineRule="exact"/>
              <w:ind w:left="14" w:right="1"/>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здоровье»</w:t>
            </w:r>
          </w:p>
          <w:p w:rsidR="003F632E" w:rsidRDefault="005F4B4A">
            <w:pPr>
              <w:pStyle w:val="TableParagraph"/>
              <w:spacing w:line="275" w:lineRule="exact"/>
              <w:ind w:left="14" w:right="5"/>
              <w:jc w:val="center"/>
              <w:rPr>
                <w:sz w:val="24"/>
              </w:rPr>
            </w:pPr>
            <w:r>
              <w:rPr>
                <w:sz w:val="24"/>
              </w:rPr>
              <w:t>«Финансовая</w:t>
            </w:r>
            <w:r>
              <w:rPr>
                <w:spacing w:val="-5"/>
                <w:sz w:val="24"/>
              </w:rPr>
              <w:t xml:space="preserve"> </w:t>
            </w:r>
            <w:r>
              <w:rPr>
                <w:sz w:val="24"/>
              </w:rPr>
              <w:t>грамотность</w:t>
            </w:r>
            <w:r>
              <w:rPr>
                <w:spacing w:val="-3"/>
                <w:sz w:val="24"/>
              </w:rPr>
              <w:t xml:space="preserve"> </w:t>
            </w:r>
            <w:r>
              <w:rPr>
                <w:spacing w:val="-2"/>
                <w:sz w:val="24"/>
              </w:rPr>
              <w:t>семьи»</w:t>
            </w:r>
          </w:p>
        </w:tc>
        <w:tc>
          <w:tcPr>
            <w:tcW w:w="1618" w:type="dxa"/>
          </w:tcPr>
          <w:p w:rsidR="003F632E" w:rsidRDefault="005F4B4A">
            <w:pPr>
              <w:pStyle w:val="TableParagraph"/>
              <w:spacing w:line="268" w:lineRule="exact"/>
              <w:ind w:left="120" w:right="109"/>
              <w:jc w:val="center"/>
              <w:rPr>
                <w:sz w:val="24"/>
              </w:rPr>
            </w:pPr>
            <w:r>
              <w:rPr>
                <w:spacing w:val="-10"/>
                <w:sz w:val="24"/>
              </w:rPr>
              <w:t>5</w:t>
            </w:r>
          </w:p>
          <w:p w:rsidR="003F632E" w:rsidRDefault="005F4B4A">
            <w:pPr>
              <w:pStyle w:val="TableParagraph"/>
              <w:spacing w:before="2" w:line="275" w:lineRule="exact"/>
              <w:ind w:left="120" w:right="109"/>
              <w:jc w:val="center"/>
              <w:rPr>
                <w:sz w:val="24"/>
              </w:rPr>
            </w:pPr>
            <w:r>
              <w:rPr>
                <w:spacing w:val="-10"/>
                <w:sz w:val="24"/>
              </w:rPr>
              <w:t>1</w:t>
            </w:r>
          </w:p>
          <w:p w:rsidR="003F632E" w:rsidRDefault="005F4B4A">
            <w:pPr>
              <w:pStyle w:val="TableParagraph"/>
              <w:spacing w:line="275" w:lineRule="exact"/>
              <w:ind w:left="120" w:right="109"/>
              <w:jc w:val="center"/>
              <w:rPr>
                <w:sz w:val="24"/>
              </w:rPr>
            </w:pPr>
            <w:r>
              <w:rPr>
                <w:spacing w:val="-10"/>
                <w:sz w:val="24"/>
              </w:rPr>
              <w:t>5</w:t>
            </w:r>
          </w:p>
          <w:p w:rsidR="003F632E" w:rsidRDefault="005F4B4A">
            <w:pPr>
              <w:pStyle w:val="TableParagraph"/>
              <w:spacing w:before="3" w:line="275" w:lineRule="exact"/>
              <w:ind w:left="120" w:right="109"/>
              <w:jc w:val="center"/>
              <w:rPr>
                <w:sz w:val="24"/>
              </w:rPr>
            </w:pPr>
            <w:r>
              <w:rPr>
                <w:spacing w:val="-10"/>
                <w:sz w:val="24"/>
              </w:rPr>
              <w:t>4</w:t>
            </w:r>
          </w:p>
          <w:p w:rsidR="003F632E" w:rsidRDefault="005F4B4A">
            <w:pPr>
              <w:pStyle w:val="TableParagraph"/>
              <w:spacing w:line="275" w:lineRule="exact"/>
              <w:ind w:left="120" w:right="109"/>
              <w:jc w:val="center"/>
              <w:rPr>
                <w:sz w:val="24"/>
              </w:rPr>
            </w:pPr>
            <w:r>
              <w:rPr>
                <w:spacing w:val="-10"/>
                <w:sz w:val="24"/>
              </w:rPr>
              <w:t>2</w:t>
            </w:r>
          </w:p>
        </w:tc>
      </w:tr>
      <w:tr w:rsidR="003F632E">
        <w:trPr>
          <w:trHeight w:val="1401"/>
        </w:trPr>
        <w:tc>
          <w:tcPr>
            <w:tcW w:w="960" w:type="dxa"/>
          </w:tcPr>
          <w:p w:rsidR="003F632E" w:rsidRDefault="005F4B4A">
            <w:pPr>
              <w:pStyle w:val="TableParagraph"/>
              <w:spacing w:line="268" w:lineRule="exact"/>
              <w:ind w:left="14"/>
              <w:jc w:val="center"/>
              <w:rPr>
                <w:sz w:val="24"/>
              </w:rPr>
            </w:pPr>
            <w:r>
              <w:rPr>
                <w:spacing w:val="-10"/>
                <w:sz w:val="24"/>
              </w:rPr>
              <w:t>6</w:t>
            </w:r>
          </w:p>
        </w:tc>
        <w:tc>
          <w:tcPr>
            <w:tcW w:w="6785" w:type="dxa"/>
          </w:tcPr>
          <w:p w:rsidR="003F632E" w:rsidRDefault="005F4B4A">
            <w:pPr>
              <w:pStyle w:val="TableParagraph"/>
              <w:spacing w:line="267" w:lineRule="exact"/>
              <w:ind w:left="14" w:right="10"/>
              <w:jc w:val="center"/>
              <w:rPr>
                <w:sz w:val="24"/>
              </w:rPr>
            </w:pPr>
            <w:r>
              <w:rPr>
                <w:sz w:val="24"/>
              </w:rPr>
              <w:t>«Семья</w:t>
            </w:r>
            <w:r>
              <w:rPr>
                <w:spacing w:val="1"/>
                <w:sz w:val="24"/>
              </w:rPr>
              <w:t xml:space="preserve"> </w:t>
            </w:r>
            <w:r>
              <w:rPr>
                <w:sz w:val="24"/>
              </w:rPr>
              <w:t>и</w:t>
            </w:r>
            <w:r>
              <w:rPr>
                <w:spacing w:val="-3"/>
                <w:sz w:val="24"/>
              </w:rPr>
              <w:t xml:space="preserve"> </w:t>
            </w:r>
            <w:r>
              <w:rPr>
                <w:sz w:val="24"/>
              </w:rPr>
              <w:t xml:space="preserve">её </w:t>
            </w:r>
            <w:r>
              <w:rPr>
                <w:spacing w:val="-2"/>
                <w:sz w:val="24"/>
              </w:rPr>
              <w:t>функции»</w:t>
            </w:r>
          </w:p>
          <w:p w:rsidR="003F632E" w:rsidRDefault="005F4B4A">
            <w:pPr>
              <w:pStyle w:val="TableParagraph"/>
              <w:spacing w:line="275" w:lineRule="exact"/>
              <w:ind w:left="14"/>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школа»</w:t>
            </w:r>
          </w:p>
          <w:p w:rsidR="003F632E" w:rsidRDefault="005F4B4A">
            <w:pPr>
              <w:pStyle w:val="TableParagraph"/>
              <w:spacing w:before="2" w:line="275" w:lineRule="exact"/>
              <w:ind w:left="14" w:right="6"/>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ценности»</w:t>
            </w:r>
          </w:p>
          <w:p w:rsidR="003F632E" w:rsidRDefault="005F4B4A">
            <w:pPr>
              <w:pStyle w:val="TableParagraph"/>
              <w:spacing w:line="275" w:lineRule="exact"/>
              <w:ind w:left="14" w:right="1"/>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здоровье»</w:t>
            </w:r>
          </w:p>
          <w:p w:rsidR="003F632E" w:rsidRDefault="005F4B4A">
            <w:pPr>
              <w:pStyle w:val="TableParagraph"/>
              <w:spacing w:before="3"/>
              <w:ind w:left="14" w:right="5"/>
              <w:jc w:val="center"/>
              <w:rPr>
                <w:sz w:val="24"/>
              </w:rPr>
            </w:pPr>
            <w:r>
              <w:rPr>
                <w:sz w:val="24"/>
              </w:rPr>
              <w:t>«Финансовая</w:t>
            </w:r>
            <w:r>
              <w:rPr>
                <w:spacing w:val="-5"/>
                <w:sz w:val="24"/>
              </w:rPr>
              <w:t xml:space="preserve"> </w:t>
            </w:r>
            <w:r>
              <w:rPr>
                <w:sz w:val="24"/>
              </w:rPr>
              <w:t>грамотность</w:t>
            </w:r>
            <w:r>
              <w:rPr>
                <w:spacing w:val="-3"/>
                <w:sz w:val="24"/>
              </w:rPr>
              <w:t xml:space="preserve"> </w:t>
            </w:r>
            <w:r>
              <w:rPr>
                <w:spacing w:val="-2"/>
                <w:sz w:val="24"/>
              </w:rPr>
              <w:t>семьи»</w:t>
            </w:r>
          </w:p>
        </w:tc>
        <w:tc>
          <w:tcPr>
            <w:tcW w:w="1618" w:type="dxa"/>
          </w:tcPr>
          <w:p w:rsidR="003F632E" w:rsidRDefault="005F4B4A">
            <w:pPr>
              <w:pStyle w:val="TableParagraph"/>
              <w:spacing w:line="267" w:lineRule="exact"/>
              <w:ind w:left="120" w:right="109"/>
              <w:jc w:val="center"/>
              <w:rPr>
                <w:sz w:val="24"/>
              </w:rPr>
            </w:pPr>
            <w:r>
              <w:rPr>
                <w:spacing w:val="-10"/>
                <w:sz w:val="24"/>
              </w:rPr>
              <w:t>5</w:t>
            </w:r>
          </w:p>
          <w:p w:rsidR="003F632E" w:rsidRDefault="005F4B4A">
            <w:pPr>
              <w:pStyle w:val="TableParagraph"/>
              <w:spacing w:line="275" w:lineRule="exact"/>
              <w:ind w:left="120" w:right="109"/>
              <w:jc w:val="center"/>
              <w:rPr>
                <w:sz w:val="24"/>
              </w:rPr>
            </w:pPr>
            <w:r>
              <w:rPr>
                <w:spacing w:val="-10"/>
                <w:sz w:val="24"/>
              </w:rPr>
              <w:t>1</w:t>
            </w:r>
          </w:p>
          <w:p w:rsidR="003F632E" w:rsidRDefault="005F4B4A">
            <w:pPr>
              <w:pStyle w:val="TableParagraph"/>
              <w:spacing w:before="2" w:line="275" w:lineRule="exact"/>
              <w:ind w:left="120" w:right="109"/>
              <w:jc w:val="center"/>
              <w:rPr>
                <w:sz w:val="24"/>
              </w:rPr>
            </w:pPr>
            <w:r>
              <w:rPr>
                <w:spacing w:val="-10"/>
                <w:sz w:val="24"/>
              </w:rPr>
              <w:t>4</w:t>
            </w:r>
          </w:p>
          <w:p w:rsidR="003F632E" w:rsidRDefault="005F4B4A">
            <w:pPr>
              <w:pStyle w:val="TableParagraph"/>
              <w:spacing w:line="275" w:lineRule="exact"/>
              <w:ind w:left="120" w:right="109"/>
              <w:jc w:val="center"/>
              <w:rPr>
                <w:sz w:val="24"/>
              </w:rPr>
            </w:pPr>
            <w:r>
              <w:rPr>
                <w:spacing w:val="-10"/>
                <w:sz w:val="24"/>
              </w:rPr>
              <w:t>5</w:t>
            </w:r>
          </w:p>
          <w:p w:rsidR="003F632E" w:rsidRDefault="005F4B4A">
            <w:pPr>
              <w:pStyle w:val="TableParagraph"/>
              <w:spacing w:before="3"/>
              <w:ind w:left="120" w:right="109"/>
              <w:jc w:val="center"/>
              <w:rPr>
                <w:sz w:val="24"/>
              </w:rPr>
            </w:pPr>
            <w:r>
              <w:rPr>
                <w:spacing w:val="-10"/>
                <w:sz w:val="24"/>
              </w:rPr>
              <w:t>2</w:t>
            </w:r>
          </w:p>
        </w:tc>
      </w:tr>
    </w:tbl>
    <w:p w:rsidR="003F632E" w:rsidRDefault="003F632E">
      <w:pPr>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785"/>
        <w:gridCol w:w="1618"/>
      </w:tblGrid>
      <w:tr w:rsidR="003F632E">
        <w:trPr>
          <w:trHeight w:val="1406"/>
        </w:trPr>
        <w:tc>
          <w:tcPr>
            <w:tcW w:w="960" w:type="dxa"/>
          </w:tcPr>
          <w:p w:rsidR="003F632E" w:rsidRDefault="005F4B4A">
            <w:pPr>
              <w:pStyle w:val="TableParagraph"/>
              <w:spacing w:line="268" w:lineRule="exact"/>
              <w:ind w:left="14"/>
              <w:jc w:val="center"/>
              <w:rPr>
                <w:sz w:val="24"/>
              </w:rPr>
            </w:pPr>
            <w:r>
              <w:rPr>
                <w:spacing w:val="-10"/>
                <w:sz w:val="24"/>
              </w:rPr>
              <w:t>7</w:t>
            </w:r>
          </w:p>
        </w:tc>
        <w:tc>
          <w:tcPr>
            <w:tcW w:w="6785" w:type="dxa"/>
          </w:tcPr>
          <w:p w:rsidR="003F632E" w:rsidRDefault="005F4B4A">
            <w:pPr>
              <w:pStyle w:val="TableParagraph"/>
              <w:spacing w:line="267" w:lineRule="exact"/>
              <w:ind w:left="14" w:right="10"/>
              <w:jc w:val="center"/>
              <w:rPr>
                <w:sz w:val="24"/>
              </w:rPr>
            </w:pPr>
            <w:r>
              <w:rPr>
                <w:sz w:val="24"/>
              </w:rPr>
              <w:t>«Семья</w:t>
            </w:r>
            <w:r>
              <w:rPr>
                <w:spacing w:val="1"/>
                <w:sz w:val="24"/>
              </w:rPr>
              <w:t xml:space="preserve"> </w:t>
            </w:r>
            <w:r>
              <w:rPr>
                <w:sz w:val="24"/>
              </w:rPr>
              <w:t>и</w:t>
            </w:r>
            <w:r>
              <w:rPr>
                <w:spacing w:val="-3"/>
                <w:sz w:val="24"/>
              </w:rPr>
              <w:t xml:space="preserve"> </w:t>
            </w:r>
            <w:r>
              <w:rPr>
                <w:sz w:val="24"/>
              </w:rPr>
              <w:t xml:space="preserve">её </w:t>
            </w:r>
            <w:r>
              <w:rPr>
                <w:spacing w:val="-2"/>
                <w:sz w:val="24"/>
              </w:rPr>
              <w:t>функции»</w:t>
            </w:r>
          </w:p>
          <w:p w:rsidR="003F632E" w:rsidRDefault="005F4B4A">
            <w:pPr>
              <w:pStyle w:val="TableParagraph"/>
              <w:spacing w:line="275" w:lineRule="exact"/>
              <w:ind w:left="14"/>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школа»</w:t>
            </w:r>
          </w:p>
          <w:p w:rsidR="003F632E" w:rsidRDefault="005F4B4A">
            <w:pPr>
              <w:pStyle w:val="TableParagraph"/>
              <w:spacing w:before="2" w:line="275" w:lineRule="exact"/>
              <w:ind w:left="14" w:right="6"/>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ценности»</w:t>
            </w:r>
          </w:p>
          <w:p w:rsidR="003F632E" w:rsidRDefault="005F4B4A">
            <w:pPr>
              <w:pStyle w:val="TableParagraph"/>
              <w:spacing w:line="275" w:lineRule="exact"/>
              <w:ind w:left="14" w:right="1"/>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здоровье»</w:t>
            </w:r>
          </w:p>
          <w:p w:rsidR="003F632E" w:rsidRDefault="005F4B4A">
            <w:pPr>
              <w:pStyle w:val="TableParagraph"/>
              <w:spacing w:before="3"/>
              <w:ind w:left="14" w:right="5"/>
              <w:jc w:val="center"/>
              <w:rPr>
                <w:sz w:val="24"/>
              </w:rPr>
            </w:pPr>
            <w:r>
              <w:rPr>
                <w:sz w:val="24"/>
              </w:rPr>
              <w:t>«Финансовая</w:t>
            </w:r>
            <w:r>
              <w:rPr>
                <w:spacing w:val="-5"/>
                <w:sz w:val="24"/>
              </w:rPr>
              <w:t xml:space="preserve"> </w:t>
            </w:r>
            <w:r>
              <w:rPr>
                <w:sz w:val="24"/>
              </w:rPr>
              <w:t>грамотность</w:t>
            </w:r>
            <w:r>
              <w:rPr>
                <w:spacing w:val="-3"/>
                <w:sz w:val="24"/>
              </w:rPr>
              <w:t xml:space="preserve"> </w:t>
            </w:r>
            <w:r>
              <w:rPr>
                <w:spacing w:val="-2"/>
                <w:sz w:val="24"/>
              </w:rPr>
              <w:t>семьи»</w:t>
            </w:r>
          </w:p>
        </w:tc>
        <w:tc>
          <w:tcPr>
            <w:tcW w:w="1618" w:type="dxa"/>
          </w:tcPr>
          <w:p w:rsidR="003F632E" w:rsidRDefault="005F4B4A">
            <w:pPr>
              <w:pStyle w:val="TableParagraph"/>
              <w:spacing w:line="267" w:lineRule="exact"/>
              <w:ind w:left="120" w:right="109"/>
              <w:jc w:val="center"/>
              <w:rPr>
                <w:sz w:val="24"/>
              </w:rPr>
            </w:pPr>
            <w:r>
              <w:rPr>
                <w:spacing w:val="-10"/>
                <w:sz w:val="24"/>
              </w:rPr>
              <w:t>2</w:t>
            </w:r>
          </w:p>
          <w:p w:rsidR="003F632E" w:rsidRDefault="005F4B4A">
            <w:pPr>
              <w:pStyle w:val="TableParagraph"/>
              <w:spacing w:line="275" w:lineRule="exact"/>
              <w:ind w:left="120" w:right="109"/>
              <w:jc w:val="center"/>
              <w:rPr>
                <w:sz w:val="24"/>
              </w:rPr>
            </w:pPr>
            <w:r>
              <w:rPr>
                <w:spacing w:val="-10"/>
                <w:sz w:val="24"/>
              </w:rPr>
              <w:t>1</w:t>
            </w:r>
          </w:p>
          <w:p w:rsidR="003F632E" w:rsidRDefault="005F4B4A">
            <w:pPr>
              <w:pStyle w:val="TableParagraph"/>
              <w:spacing w:before="2" w:line="275" w:lineRule="exact"/>
              <w:ind w:left="120" w:right="109"/>
              <w:jc w:val="center"/>
              <w:rPr>
                <w:sz w:val="24"/>
              </w:rPr>
            </w:pPr>
            <w:r>
              <w:rPr>
                <w:spacing w:val="-10"/>
                <w:sz w:val="24"/>
              </w:rPr>
              <w:t>4</w:t>
            </w:r>
          </w:p>
          <w:p w:rsidR="003F632E" w:rsidRDefault="005F4B4A">
            <w:pPr>
              <w:pStyle w:val="TableParagraph"/>
              <w:spacing w:line="275" w:lineRule="exact"/>
              <w:ind w:left="120" w:right="109"/>
              <w:jc w:val="center"/>
              <w:rPr>
                <w:sz w:val="24"/>
              </w:rPr>
            </w:pPr>
            <w:r>
              <w:rPr>
                <w:spacing w:val="-10"/>
                <w:sz w:val="24"/>
              </w:rPr>
              <w:t>4</w:t>
            </w:r>
          </w:p>
          <w:p w:rsidR="003F632E" w:rsidRDefault="005F4B4A">
            <w:pPr>
              <w:pStyle w:val="TableParagraph"/>
              <w:spacing w:before="3"/>
              <w:ind w:left="120" w:right="109"/>
              <w:jc w:val="center"/>
              <w:rPr>
                <w:sz w:val="24"/>
              </w:rPr>
            </w:pPr>
            <w:r>
              <w:rPr>
                <w:spacing w:val="-10"/>
                <w:sz w:val="24"/>
              </w:rPr>
              <w:t>6</w:t>
            </w:r>
          </w:p>
        </w:tc>
      </w:tr>
      <w:tr w:rsidR="003F632E">
        <w:trPr>
          <w:trHeight w:val="1406"/>
        </w:trPr>
        <w:tc>
          <w:tcPr>
            <w:tcW w:w="960" w:type="dxa"/>
          </w:tcPr>
          <w:p w:rsidR="003F632E" w:rsidRDefault="005F4B4A">
            <w:pPr>
              <w:pStyle w:val="TableParagraph"/>
              <w:spacing w:line="268" w:lineRule="exact"/>
              <w:ind w:left="14"/>
              <w:jc w:val="center"/>
              <w:rPr>
                <w:sz w:val="24"/>
              </w:rPr>
            </w:pPr>
            <w:r>
              <w:rPr>
                <w:spacing w:val="-10"/>
                <w:sz w:val="24"/>
              </w:rPr>
              <w:t>8</w:t>
            </w:r>
          </w:p>
        </w:tc>
        <w:tc>
          <w:tcPr>
            <w:tcW w:w="6785" w:type="dxa"/>
          </w:tcPr>
          <w:p w:rsidR="003F632E" w:rsidRDefault="005F4B4A">
            <w:pPr>
              <w:pStyle w:val="TableParagraph"/>
              <w:spacing w:line="267" w:lineRule="exact"/>
              <w:ind w:left="14" w:right="10"/>
              <w:jc w:val="center"/>
              <w:rPr>
                <w:sz w:val="24"/>
              </w:rPr>
            </w:pPr>
            <w:r>
              <w:rPr>
                <w:sz w:val="24"/>
              </w:rPr>
              <w:t>«Семья</w:t>
            </w:r>
            <w:r>
              <w:rPr>
                <w:spacing w:val="1"/>
                <w:sz w:val="24"/>
              </w:rPr>
              <w:t xml:space="preserve"> </w:t>
            </w:r>
            <w:r>
              <w:rPr>
                <w:sz w:val="24"/>
              </w:rPr>
              <w:t>и</w:t>
            </w:r>
            <w:r>
              <w:rPr>
                <w:spacing w:val="-3"/>
                <w:sz w:val="24"/>
              </w:rPr>
              <w:t xml:space="preserve"> </w:t>
            </w:r>
            <w:r>
              <w:rPr>
                <w:sz w:val="24"/>
              </w:rPr>
              <w:t xml:space="preserve">её </w:t>
            </w:r>
            <w:r>
              <w:rPr>
                <w:spacing w:val="-2"/>
                <w:sz w:val="24"/>
              </w:rPr>
              <w:t>функции»</w:t>
            </w:r>
          </w:p>
          <w:p w:rsidR="003F632E" w:rsidRDefault="005F4B4A">
            <w:pPr>
              <w:pStyle w:val="TableParagraph"/>
              <w:spacing w:line="275" w:lineRule="exact"/>
              <w:ind w:left="14"/>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школа»</w:t>
            </w:r>
          </w:p>
          <w:p w:rsidR="003F632E" w:rsidRDefault="005F4B4A">
            <w:pPr>
              <w:pStyle w:val="TableParagraph"/>
              <w:spacing w:before="2" w:line="275" w:lineRule="exact"/>
              <w:ind w:left="14" w:right="6"/>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ценности»</w:t>
            </w:r>
          </w:p>
          <w:p w:rsidR="003F632E" w:rsidRDefault="005F4B4A">
            <w:pPr>
              <w:pStyle w:val="TableParagraph"/>
              <w:spacing w:line="275" w:lineRule="exact"/>
              <w:ind w:left="14" w:right="1"/>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здоровье»</w:t>
            </w:r>
          </w:p>
          <w:p w:rsidR="003F632E" w:rsidRDefault="005F4B4A">
            <w:pPr>
              <w:pStyle w:val="TableParagraph"/>
              <w:spacing w:before="3"/>
              <w:ind w:left="14" w:right="5"/>
              <w:jc w:val="center"/>
              <w:rPr>
                <w:sz w:val="24"/>
              </w:rPr>
            </w:pPr>
            <w:r>
              <w:rPr>
                <w:sz w:val="24"/>
              </w:rPr>
              <w:t>«Финансовая</w:t>
            </w:r>
            <w:r>
              <w:rPr>
                <w:spacing w:val="-5"/>
                <w:sz w:val="24"/>
              </w:rPr>
              <w:t xml:space="preserve"> </w:t>
            </w:r>
            <w:r>
              <w:rPr>
                <w:sz w:val="24"/>
              </w:rPr>
              <w:t>грамотность</w:t>
            </w:r>
            <w:r>
              <w:rPr>
                <w:spacing w:val="-3"/>
                <w:sz w:val="24"/>
              </w:rPr>
              <w:t xml:space="preserve"> </w:t>
            </w:r>
            <w:r>
              <w:rPr>
                <w:spacing w:val="-2"/>
                <w:sz w:val="24"/>
              </w:rPr>
              <w:t>семьи»</w:t>
            </w:r>
          </w:p>
        </w:tc>
        <w:tc>
          <w:tcPr>
            <w:tcW w:w="1618" w:type="dxa"/>
          </w:tcPr>
          <w:p w:rsidR="003F632E" w:rsidRDefault="005F4B4A">
            <w:pPr>
              <w:pStyle w:val="TableParagraph"/>
              <w:spacing w:line="267" w:lineRule="exact"/>
              <w:ind w:left="120" w:right="109"/>
              <w:jc w:val="center"/>
              <w:rPr>
                <w:sz w:val="24"/>
              </w:rPr>
            </w:pPr>
            <w:r>
              <w:rPr>
                <w:spacing w:val="-10"/>
                <w:sz w:val="24"/>
              </w:rPr>
              <w:t>2</w:t>
            </w:r>
          </w:p>
          <w:p w:rsidR="003F632E" w:rsidRDefault="005F4B4A">
            <w:pPr>
              <w:pStyle w:val="TableParagraph"/>
              <w:spacing w:line="275" w:lineRule="exact"/>
              <w:ind w:left="120" w:right="109"/>
              <w:jc w:val="center"/>
              <w:rPr>
                <w:sz w:val="24"/>
              </w:rPr>
            </w:pPr>
            <w:r>
              <w:rPr>
                <w:spacing w:val="-10"/>
                <w:sz w:val="24"/>
              </w:rPr>
              <w:t>1</w:t>
            </w:r>
          </w:p>
          <w:p w:rsidR="003F632E" w:rsidRDefault="005F4B4A">
            <w:pPr>
              <w:pStyle w:val="TableParagraph"/>
              <w:spacing w:before="2" w:line="275" w:lineRule="exact"/>
              <w:ind w:left="120" w:right="109"/>
              <w:jc w:val="center"/>
              <w:rPr>
                <w:sz w:val="24"/>
              </w:rPr>
            </w:pPr>
            <w:r>
              <w:rPr>
                <w:spacing w:val="-10"/>
                <w:sz w:val="24"/>
              </w:rPr>
              <w:t>4</w:t>
            </w:r>
          </w:p>
          <w:p w:rsidR="003F632E" w:rsidRDefault="005F4B4A">
            <w:pPr>
              <w:pStyle w:val="TableParagraph"/>
              <w:spacing w:line="275" w:lineRule="exact"/>
              <w:ind w:left="120" w:right="109"/>
              <w:jc w:val="center"/>
              <w:rPr>
                <w:sz w:val="24"/>
              </w:rPr>
            </w:pPr>
            <w:r>
              <w:rPr>
                <w:spacing w:val="-10"/>
                <w:sz w:val="24"/>
              </w:rPr>
              <w:t>4</w:t>
            </w:r>
          </w:p>
          <w:p w:rsidR="003F632E" w:rsidRDefault="005F4B4A">
            <w:pPr>
              <w:pStyle w:val="TableParagraph"/>
              <w:spacing w:before="3"/>
              <w:ind w:left="120" w:right="109"/>
              <w:jc w:val="center"/>
              <w:rPr>
                <w:sz w:val="24"/>
              </w:rPr>
            </w:pPr>
            <w:r>
              <w:rPr>
                <w:spacing w:val="-10"/>
                <w:sz w:val="24"/>
              </w:rPr>
              <w:t>6</w:t>
            </w:r>
          </w:p>
        </w:tc>
      </w:tr>
      <w:tr w:rsidR="003F632E">
        <w:trPr>
          <w:trHeight w:val="1406"/>
        </w:trPr>
        <w:tc>
          <w:tcPr>
            <w:tcW w:w="960" w:type="dxa"/>
          </w:tcPr>
          <w:p w:rsidR="003F632E" w:rsidRDefault="005F4B4A">
            <w:pPr>
              <w:pStyle w:val="TableParagraph"/>
              <w:spacing w:line="268" w:lineRule="exact"/>
              <w:ind w:left="14"/>
              <w:jc w:val="center"/>
              <w:rPr>
                <w:sz w:val="24"/>
              </w:rPr>
            </w:pPr>
            <w:r>
              <w:rPr>
                <w:spacing w:val="-10"/>
                <w:sz w:val="24"/>
              </w:rPr>
              <w:t>9</w:t>
            </w:r>
          </w:p>
        </w:tc>
        <w:tc>
          <w:tcPr>
            <w:tcW w:w="6785" w:type="dxa"/>
          </w:tcPr>
          <w:p w:rsidR="003F632E" w:rsidRDefault="005F4B4A">
            <w:pPr>
              <w:pStyle w:val="TableParagraph"/>
              <w:spacing w:line="268" w:lineRule="exact"/>
              <w:ind w:left="14" w:right="10"/>
              <w:jc w:val="center"/>
              <w:rPr>
                <w:sz w:val="24"/>
              </w:rPr>
            </w:pPr>
            <w:r>
              <w:rPr>
                <w:sz w:val="24"/>
              </w:rPr>
              <w:t>«Семья</w:t>
            </w:r>
            <w:r>
              <w:rPr>
                <w:spacing w:val="1"/>
                <w:sz w:val="24"/>
              </w:rPr>
              <w:t xml:space="preserve"> </w:t>
            </w:r>
            <w:r>
              <w:rPr>
                <w:sz w:val="24"/>
              </w:rPr>
              <w:t>и</w:t>
            </w:r>
            <w:r>
              <w:rPr>
                <w:spacing w:val="-3"/>
                <w:sz w:val="24"/>
              </w:rPr>
              <w:t xml:space="preserve"> </w:t>
            </w:r>
            <w:r>
              <w:rPr>
                <w:sz w:val="24"/>
              </w:rPr>
              <w:t xml:space="preserve">её </w:t>
            </w:r>
            <w:r>
              <w:rPr>
                <w:spacing w:val="-2"/>
                <w:sz w:val="24"/>
              </w:rPr>
              <w:t>функции»</w:t>
            </w:r>
          </w:p>
          <w:p w:rsidR="003F632E" w:rsidRDefault="005F4B4A">
            <w:pPr>
              <w:pStyle w:val="TableParagraph"/>
              <w:spacing w:before="2" w:line="275" w:lineRule="exact"/>
              <w:ind w:left="14"/>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школа»</w:t>
            </w:r>
          </w:p>
          <w:p w:rsidR="003F632E" w:rsidRDefault="005F4B4A">
            <w:pPr>
              <w:pStyle w:val="TableParagraph"/>
              <w:spacing w:line="275" w:lineRule="exact"/>
              <w:ind w:left="14" w:right="6"/>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ценности»</w:t>
            </w:r>
          </w:p>
          <w:p w:rsidR="003F632E" w:rsidRDefault="005F4B4A">
            <w:pPr>
              <w:pStyle w:val="TableParagraph"/>
              <w:spacing w:before="3" w:line="275" w:lineRule="exact"/>
              <w:ind w:left="14" w:right="1"/>
              <w:jc w:val="center"/>
              <w:rPr>
                <w:sz w:val="24"/>
              </w:rPr>
            </w:pPr>
            <w:r>
              <w:rPr>
                <w:sz w:val="24"/>
              </w:rPr>
              <w:t>«Семья</w:t>
            </w:r>
            <w:r>
              <w:rPr>
                <w:spacing w:val="1"/>
                <w:sz w:val="24"/>
              </w:rPr>
              <w:t xml:space="preserve"> </w:t>
            </w:r>
            <w:r>
              <w:rPr>
                <w:sz w:val="24"/>
              </w:rPr>
              <w:t>и</w:t>
            </w:r>
            <w:r>
              <w:rPr>
                <w:spacing w:val="-3"/>
                <w:sz w:val="24"/>
              </w:rPr>
              <w:t xml:space="preserve"> </w:t>
            </w:r>
            <w:r>
              <w:rPr>
                <w:spacing w:val="-2"/>
                <w:sz w:val="24"/>
              </w:rPr>
              <w:t>здоровье»</w:t>
            </w:r>
          </w:p>
          <w:p w:rsidR="003F632E" w:rsidRDefault="005F4B4A">
            <w:pPr>
              <w:pStyle w:val="TableParagraph"/>
              <w:spacing w:line="275" w:lineRule="exact"/>
              <w:ind w:left="14" w:right="5"/>
              <w:jc w:val="center"/>
              <w:rPr>
                <w:sz w:val="24"/>
              </w:rPr>
            </w:pPr>
            <w:r>
              <w:rPr>
                <w:sz w:val="24"/>
              </w:rPr>
              <w:t>«Финансовая</w:t>
            </w:r>
            <w:r>
              <w:rPr>
                <w:spacing w:val="-5"/>
                <w:sz w:val="24"/>
              </w:rPr>
              <w:t xml:space="preserve"> </w:t>
            </w:r>
            <w:r>
              <w:rPr>
                <w:sz w:val="24"/>
              </w:rPr>
              <w:t>грамотность</w:t>
            </w:r>
            <w:r>
              <w:rPr>
                <w:spacing w:val="-3"/>
                <w:sz w:val="24"/>
              </w:rPr>
              <w:t xml:space="preserve"> </w:t>
            </w:r>
            <w:r>
              <w:rPr>
                <w:spacing w:val="-2"/>
                <w:sz w:val="24"/>
              </w:rPr>
              <w:t>семьи»</w:t>
            </w:r>
          </w:p>
        </w:tc>
        <w:tc>
          <w:tcPr>
            <w:tcW w:w="1618" w:type="dxa"/>
          </w:tcPr>
          <w:p w:rsidR="003F632E" w:rsidRDefault="005F4B4A">
            <w:pPr>
              <w:pStyle w:val="TableParagraph"/>
              <w:spacing w:line="268" w:lineRule="exact"/>
              <w:ind w:left="120" w:right="109"/>
              <w:jc w:val="center"/>
              <w:rPr>
                <w:sz w:val="24"/>
              </w:rPr>
            </w:pPr>
            <w:r>
              <w:rPr>
                <w:spacing w:val="-10"/>
                <w:sz w:val="24"/>
              </w:rPr>
              <w:t>4</w:t>
            </w:r>
          </w:p>
          <w:p w:rsidR="003F632E" w:rsidRDefault="005F4B4A">
            <w:pPr>
              <w:pStyle w:val="TableParagraph"/>
              <w:spacing w:before="2" w:line="275" w:lineRule="exact"/>
              <w:ind w:left="120" w:right="109"/>
              <w:jc w:val="center"/>
              <w:rPr>
                <w:sz w:val="24"/>
              </w:rPr>
            </w:pPr>
            <w:r>
              <w:rPr>
                <w:spacing w:val="-10"/>
                <w:sz w:val="24"/>
              </w:rPr>
              <w:t>1</w:t>
            </w:r>
          </w:p>
          <w:p w:rsidR="003F632E" w:rsidRDefault="005F4B4A">
            <w:pPr>
              <w:pStyle w:val="TableParagraph"/>
              <w:spacing w:line="275" w:lineRule="exact"/>
              <w:ind w:left="120" w:right="109"/>
              <w:jc w:val="center"/>
              <w:rPr>
                <w:sz w:val="24"/>
              </w:rPr>
            </w:pPr>
            <w:r>
              <w:rPr>
                <w:spacing w:val="-10"/>
                <w:sz w:val="24"/>
              </w:rPr>
              <w:t>4</w:t>
            </w:r>
          </w:p>
          <w:p w:rsidR="003F632E" w:rsidRDefault="005F4B4A">
            <w:pPr>
              <w:pStyle w:val="TableParagraph"/>
              <w:spacing w:before="3" w:line="275" w:lineRule="exact"/>
              <w:ind w:left="120" w:right="109"/>
              <w:jc w:val="center"/>
              <w:rPr>
                <w:sz w:val="24"/>
              </w:rPr>
            </w:pPr>
            <w:r>
              <w:rPr>
                <w:spacing w:val="-10"/>
                <w:sz w:val="24"/>
              </w:rPr>
              <w:t>2</w:t>
            </w:r>
          </w:p>
          <w:p w:rsidR="003F632E" w:rsidRDefault="005F4B4A">
            <w:pPr>
              <w:pStyle w:val="TableParagraph"/>
              <w:spacing w:line="275" w:lineRule="exact"/>
              <w:ind w:left="120" w:right="109"/>
              <w:jc w:val="center"/>
              <w:rPr>
                <w:sz w:val="24"/>
              </w:rPr>
            </w:pPr>
            <w:r>
              <w:rPr>
                <w:spacing w:val="-10"/>
                <w:sz w:val="24"/>
              </w:rPr>
              <w:t>6</w:t>
            </w:r>
          </w:p>
        </w:tc>
      </w:tr>
    </w:tbl>
    <w:p w:rsidR="003F632E" w:rsidRDefault="005F4B4A">
      <w:pPr>
        <w:pStyle w:val="a3"/>
        <w:ind w:right="624"/>
      </w:pPr>
      <w:r>
        <w:t xml:space="preserve">К ведению метапредметного курса внеурочной деятельности «Семьеведение» привлекаются на уровне основного общего образования: учителя обществознания, ОБЖ, биологии, литературы, ОДНКНР, музыки, изо, физической культуры, математики, технологии, классные руководители, психологи, социальные педагоги, медицинские </w:t>
      </w:r>
      <w:r>
        <w:rPr>
          <w:spacing w:val="-2"/>
        </w:rPr>
        <w:t>работники.</w:t>
      </w:r>
    </w:p>
    <w:p w:rsidR="003F632E" w:rsidRDefault="005F4B4A">
      <w:pPr>
        <w:pStyle w:val="a3"/>
        <w:ind w:right="625"/>
      </w:pPr>
      <w:r>
        <w:t>К реализации курса целесообразно привлечь партнеров: организации дополнительного образования, организации культуры, спорта, организации социальной сферы, представителей русской православной церкви, РДШ, Юнармия, Росгвардия, военкомат, медицинские учреждения и т.д.</w:t>
      </w:r>
    </w:p>
    <w:p w:rsidR="003F632E" w:rsidRDefault="005F4B4A">
      <w:pPr>
        <w:pStyle w:val="1"/>
        <w:tabs>
          <w:tab w:val="left" w:pos="3649"/>
          <w:tab w:val="left" w:pos="3947"/>
          <w:tab w:val="left" w:pos="4672"/>
          <w:tab w:val="left" w:pos="5484"/>
          <w:tab w:val="left" w:pos="7933"/>
          <w:tab w:val="left" w:pos="8610"/>
        </w:tabs>
        <w:spacing w:before="3" w:line="237" w:lineRule="auto"/>
        <w:ind w:left="619" w:right="625" w:firstLine="710"/>
      </w:pPr>
      <w:bookmarkStart w:id="51" w:name="Структура_и_последовательность_изучения_"/>
      <w:bookmarkEnd w:id="51"/>
      <w:r>
        <w:rPr>
          <w:spacing w:val="-2"/>
        </w:rPr>
        <w:t>СТРУКТУРА</w:t>
      </w:r>
      <w:r>
        <w:tab/>
      </w:r>
      <w:proofErr w:type="gramStart"/>
      <w:r>
        <w:rPr>
          <w:spacing w:val="-10"/>
        </w:rPr>
        <w:t>И</w:t>
      </w:r>
      <w:proofErr w:type="gramEnd"/>
      <w:r>
        <w:tab/>
      </w:r>
      <w:r>
        <w:tab/>
      </w:r>
      <w:r>
        <w:rPr>
          <w:spacing w:val="-2"/>
        </w:rPr>
        <w:t>ПОСЛЕДОВАТЕЛЬНОСТЬ</w:t>
      </w:r>
      <w:r>
        <w:tab/>
      </w:r>
      <w:r>
        <w:tab/>
      </w:r>
      <w:r>
        <w:rPr>
          <w:spacing w:val="-2"/>
        </w:rPr>
        <w:t>ИЗУЧЕНИЯ МЕТАПРЕДМЕТНОГО</w:t>
      </w:r>
      <w:r>
        <w:tab/>
      </w:r>
      <w:r>
        <w:tab/>
      </w:r>
      <w:r>
        <w:rPr>
          <w:spacing w:val="-4"/>
        </w:rPr>
        <w:t>КУРСА</w:t>
      </w:r>
      <w:r>
        <w:tab/>
      </w:r>
      <w:r>
        <w:rPr>
          <w:spacing w:val="-2"/>
        </w:rPr>
        <w:t>ВНЕУРОЧНОЙ</w:t>
      </w:r>
      <w:r>
        <w:tab/>
      </w:r>
      <w:r>
        <w:rPr>
          <w:spacing w:val="-2"/>
        </w:rPr>
        <w:t>ДЕЯТЕЛЬНОСТИ</w:t>
      </w:r>
    </w:p>
    <w:p w:rsidR="003F632E" w:rsidRDefault="005F4B4A">
      <w:pPr>
        <w:spacing w:before="3" w:line="272" w:lineRule="exact"/>
        <w:ind w:left="619"/>
        <w:rPr>
          <w:b/>
          <w:sz w:val="24"/>
        </w:rPr>
      </w:pPr>
      <w:r>
        <w:rPr>
          <w:b/>
          <w:spacing w:val="-2"/>
          <w:sz w:val="24"/>
        </w:rPr>
        <w:t>«СЕМЬЕВЕДЕНИЕ»</w:t>
      </w:r>
    </w:p>
    <w:p w:rsidR="003F632E" w:rsidRDefault="005F4B4A" w:rsidP="00FB7B2A">
      <w:pPr>
        <w:pStyle w:val="a6"/>
        <w:numPr>
          <w:ilvl w:val="0"/>
          <w:numId w:val="37"/>
        </w:numPr>
        <w:tabs>
          <w:tab w:val="left" w:pos="1781"/>
        </w:tabs>
        <w:spacing w:line="272" w:lineRule="exact"/>
        <w:ind w:hanging="451"/>
        <w:rPr>
          <w:sz w:val="24"/>
        </w:rPr>
      </w:pPr>
      <w:bookmarkStart w:id="52" w:name="5_класс"/>
      <w:bookmarkEnd w:id="52"/>
      <w:r>
        <w:rPr>
          <w:spacing w:val="-2"/>
          <w:sz w:val="24"/>
        </w:rPr>
        <w:t>КЛАСС</w:t>
      </w:r>
    </w:p>
    <w:p w:rsidR="003F632E" w:rsidRDefault="005F4B4A">
      <w:pPr>
        <w:pStyle w:val="1"/>
        <w:spacing w:before="8" w:line="272" w:lineRule="exact"/>
      </w:pPr>
      <w:r>
        <w:t>СЕМЬЯ</w:t>
      </w:r>
      <w:r>
        <w:rPr>
          <w:spacing w:val="-3"/>
        </w:rPr>
        <w:t xml:space="preserve"> </w:t>
      </w:r>
      <w:r>
        <w:t>И</w:t>
      </w:r>
      <w:r>
        <w:rPr>
          <w:spacing w:val="-2"/>
        </w:rPr>
        <w:t xml:space="preserve"> </w:t>
      </w:r>
      <w:r>
        <w:t>ЕЁ</w:t>
      </w:r>
      <w:r>
        <w:rPr>
          <w:spacing w:val="-5"/>
        </w:rPr>
        <w:t xml:space="preserve"> </w:t>
      </w:r>
      <w:r>
        <w:t>ФУНКЦИИ.</w:t>
      </w:r>
      <w:r>
        <w:rPr>
          <w:spacing w:val="1"/>
        </w:rPr>
        <w:t xml:space="preserve"> </w:t>
      </w:r>
      <w:r>
        <w:t>(5</w:t>
      </w:r>
      <w:r>
        <w:rPr>
          <w:spacing w:val="-2"/>
        </w:rPr>
        <w:t xml:space="preserve"> </w:t>
      </w:r>
      <w:r>
        <w:rPr>
          <w:spacing w:val="-5"/>
        </w:rPr>
        <w:t>Ч)</w:t>
      </w:r>
    </w:p>
    <w:p w:rsidR="003F632E" w:rsidRDefault="005F4B4A">
      <w:pPr>
        <w:pStyle w:val="a3"/>
        <w:ind w:right="62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3F632E" w:rsidRDefault="005F4B4A">
      <w:pPr>
        <w:pStyle w:val="1"/>
        <w:spacing w:before="4" w:line="272" w:lineRule="exact"/>
      </w:pPr>
      <w:r>
        <w:t>СЕМЬЯ</w:t>
      </w:r>
      <w:r>
        <w:rPr>
          <w:spacing w:val="-2"/>
        </w:rPr>
        <w:t xml:space="preserve"> </w:t>
      </w:r>
      <w:r>
        <w:t>И</w:t>
      </w:r>
      <w:r>
        <w:rPr>
          <w:spacing w:val="-6"/>
        </w:rPr>
        <w:t xml:space="preserve"> </w:t>
      </w:r>
      <w:r>
        <w:t>ШКОЛА.</w:t>
      </w:r>
      <w:r>
        <w:rPr>
          <w:spacing w:val="2"/>
        </w:rPr>
        <w:t xml:space="preserve"> </w:t>
      </w:r>
      <w:r>
        <w:t>(1</w:t>
      </w:r>
      <w:r>
        <w:rPr>
          <w:spacing w:val="-6"/>
        </w:rPr>
        <w:t xml:space="preserve"> </w:t>
      </w:r>
      <w:r>
        <w:rPr>
          <w:spacing w:val="-5"/>
        </w:rPr>
        <w:t>Ч)</w:t>
      </w:r>
    </w:p>
    <w:p w:rsidR="003F632E" w:rsidRDefault="005F4B4A">
      <w:pPr>
        <w:pStyle w:val="a3"/>
        <w:spacing w:line="242" w:lineRule="auto"/>
        <w:ind w:right="625"/>
      </w:pPr>
      <w:r>
        <w:t xml:space="preserve">Право человека на образование. Школьное образование. Права и обязанности </w:t>
      </w:r>
      <w:r>
        <w:rPr>
          <w:spacing w:val="-2"/>
        </w:rPr>
        <w:t>учащегося.</w:t>
      </w:r>
    </w:p>
    <w:p w:rsidR="003F632E" w:rsidRDefault="005F4B4A">
      <w:pPr>
        <w:pStyle w:val="1"/>
      </w:pPr>
      <w:bookmarkStart w:id="53" w:name="Семья_и_ценности._(5_ч)"/>
      <w:bookmarkEnd w:id="53"/>
      <w:r>
        <w:t>СЕМЬЯ</w:t>
      </w:r>
      <w:r>
        <w:rPr>
          <w:spacing w:val="-3"/>
        </w:rPr>
        <w:t xml:space="preserve"> </w:t>
      </w:r>
      <w:r>
        <w:t>И</w:t>
      </w:r>
      <w:r>
        <w:rPr>
          <w:spacing w:val="-2"/>
        </w:rPr>
        <w:t xml:space="preserve"> </w:t>
      </w:r>
      <w:r>
        <w:t>ЦЕННОСТИ.</w:t>
      </w:r>
      <w:r>
        <w:rPr>
          <w:spacing w:val="-4"/>
        </w:rPr>
        <w:t xml:space="preserve"> </w:t>
      </w:r>
      <w:r>
        <w:t>(5</w:t>
      </w:r>
      <w:r>
        <w:rPr>
          <w:spacing w:val="3"/>
        </w:rPr>
        <w:t xml:space="preserve"> </w:t>
      </w:r>
      <w:r>
        <w:rPr>
          <w:spacing w:val="-5"/>
        </w:rPr>
        <w:t>Ч)</w:t>
      </w:r>
    </w:p>
    <w:p w:rsidR="003F632E" w:rsidRDefault="005F4B4A">
      <w:pPr>
        <w:pStyle w:val="a3"/>
        <w:spacing w:line="237" w:lineRule="auto"/>
        <w:ind w:right="625"/>
      </w:pPr>
      <w:r>
        <w:t>Межличностные отношения (деловые, личные). Отношения в семье. Роль семьи в жизни человека и общества.</w:t>
      </w:r>
    </w:p>
    <w:p w:rsidR="003F632E" w:rsidRDefault="005F4B4A">
      <w:pPr>
        <w:pStyle w:val="1"/>
        <w:spacing w:before="5" w:line="272" w:lineRule="exact"/>
      </w:pPr>
      <w:r>
        <w:t>СЕМЬЯ</w:t>
      </w:r>
      <w:r>
        <w:rPr>
          <w:spacing w:val="-4"/>
        </w:rPr>
        <w:t xml:space="preserve"> </w:t>
      </w:r>
      <w:r>
        <w:t>И</w:t>
      </w:r>
      <w:r>
        <w:rPr>
          <w:spacing w:val="-2"/>
        </w:rPr>
        <w:t xml:space="preserve"> </w:t>
      </w:r>
      <w:r>
        <w:t>ЗДОРОВЬЕ.</w:t>
      </w:r>
      <w:r>
        <w:rPr>
          <w:spacing w:val="-5"/>
        </w:rPr>
        <w:t xml:space="preserve"> </w:t>
      </w:r>
      <w:r>
        <w:t>(4</w:t>
      </w:r>
      <w:r>
        <w:rPr>
          <w:spacing w:val="2"/>
        </w:rPr>
        <w:t xml:space="preserve"> </w:t>
      </w:r>
      <w:r>
        <w:rPr>
          <w:spacing w:val="-5"/>
        </w:rPr>
        <w:t>Ч)</w:t>
      </w:r>
    </w:p>
    <w:p w:rsidR="003F632E" w:rsidRDefault="005F4B4A">
      <w:pPr>
        <w:pStyle w:val="a3"/>
        <w:spacing w:line="272" w:lineRule="exact"/>
        <w:ind w:left="1330" w:firstLine="0"/>
        <w:jc w:val="left"/>
      </w:pPr>
      <w:r>
        <w:t>Режим</w:t>
      </w:r>
      <w:r>
        <w:rPr>
          <w:spacing w:val="-10"/>
        </w:rPr>
        <w:t xml:space="preserve"> </w:t>
      </w:r>
      <w:r>
        <w:t>дня.</w:t>
      </w:r>
      <w:r>
        <w:rPr>
          <w:spacing w:val="-5"/>
        </w:rPr>
        <w:t xml:space="preserve"> </w:t>
      </w:r>
      <w:r>
        <w:t>Гигиена.</w:t>
      </w:r>
      <w:r>
        <w:rPr>
          <w:spacing w:val="-4"/>
        </w:rPr>
        <w:t xml:space="preserve"> </w:t>
      </w:r>
      <w:r>
        <w:t>Питание.</w:t>
      </w:r>
      <w:r>
        <w:rPr>
          <w:spacing w:val="-9"/>
        </w:rPr>
        <w:t xml:space="preserve"> </w:t>
      </w:r>
      <w:r>
        <w:t>Физическая</w:t>
      </w:r>
      <w:r>
        <w:rPr>
          <w:spacing w:val="-2"/>
        </w:rPr>
        <w:t xml:space="preserve"> активность</w:t>
      </w:r>
    </w:p>
    <w:p w:rsidR="003F632E" w:rsidRDefault="005F4B4A">
      <w:pPr>
        <w:pStyle w:val="1"/>
        <w:spacing w:before="8" w:line="272" w:lineRule="exact"/>
      </w:pPr>
      <w:r>
        <w:t>ФИНАНСОВАЯ</w:t>
      </w:r>
      <w:r>
        <w:rPr>
          <w:spacing w:val="-5"/>
        </w:rPr>
        <w:t xml:space="preserve"> </w:t>
      </w:r>
      <w:r>
        <w:t>ГРАМОТНОСТЬ</w:t>
      </w:r>
      <w:r>
        <w:rPr>
          <w:spacing w:val="3"/>
        </w:rPr>
        <w:t xml:space="preserve"> </w:t>
      </w:r>
      <w:r>
        <w:t>СЕМЬИ.</w:t>
      </w:r>
      <w:r>
        <w:rPr>
          <w:spacing w:val="-11"/>
        </w:rPr>
        <w:t xml:space="preserve"> </w:t>
      </w:r>
      <w:r>
        <w:t>(2</w:t>
      </w:r>
      <w:r>
        <w:rPr>
          <w:spacing w:val="-1"/>
        </w:rPr>
        <w:t xml:space="preserve"> </w:t>
      </w:r>
      <w:r>
        <w:rPr>
          <w:spacing w:val="-5"/>
        </w:rPr>
        <w:t>Ч)</w:t>
      </w:r>
    </w:p>
    <w:p w:rsidR="003F632E" w:rsidRDefault="005F4B4A">
      <w:pPr>
        <w:pStyle w:val="a3"/>
        <w:spacing w:line="272" w:lineRule="exact"/>
        <w:ind w:left="1330" w:firstLine="0"/>
        <w:jc w:val="left"/>
      </w:pPr>
      <w:r>
        <w:t>Доходы</w:t>
      </w:r>
      <w:r>
        <w:rPr>
          <w:spacing w:val="-5"/>
        </w:rPr>
        <w:t xml:space="preserve"> </w:t>
      </w:r>
      <w:r>
        <w:t>и</w:t>
      </w:r>
      <w:r>
        <w:rPr>
          <w:spacing w:val="-9"/>
        </w:rPr>
        <w:t xml:space="preserve"> </w:t>
      </w:r>
      <w:r>
        <w:t>расходы</w:t>
      </w:r>
      <w:r>
        <w:rPr>
          <w:spacing w:val="2"/>
        </w:rPr>
        <w:t xml:space="preserve"> </w:t>
      </w:r>
      <w:r>
        <w:t>семьи.</w:t>
      </w:r>
      <w:r>
        <w:rPr>
          <w:spacing w:val="-3"/>
        </w:rPr>
        <w:t xml:space="preserve"> </w:t>
      </w:r>
      <w:r>
        <w:t>Семья</w:t>
      </w:r>
      <w:r>
        <w:rPr>
          <w:spacing w:val="-9"/>
        </w:rPr>
        <w:t xml:space="preserve"> </w:t>
      </w:r>
      <w:r>
        <w:t>и</w:t>
      </w:r>
      <w:r>
        <w:rPr>
          <w:spacing w:val="-4"/>
        </w:rPr>
        <w:t xml:space="preserve"> </w:t>
      </w:r>
      <w:r>
        <w:t>государство:</w:t>
      </w:r>
      <w:r>
        <w:rPr>
          <w:spacing w:val="-4"/>
        </w:rPr>
        <w:t xml:space="preserve"> </w:t>
      </w:r>
      <w:r>
        <w:t>как</w:t>
      </w:r>
      <w:r>
        <w:rPr>
          <w:spacing w:val="-6"/>
        </w:rPr>
        <w:t xml:space="preserve"> </w:t>
      </w:r>
      <w:r>
        <w:t>они</w:t>
      </w:r>
      <w:r>
        <w:rPr>
          <w:spacing w:val="-3"/>
        </w:rPr>
        <w:t xml:space="preserve"> </w:t>
      </w:r>
      <w:r>
        <w:rPr>
          <w:spacing w:val="-2"/>
        </w:rPr>
        <w:t>взаимодействуют.</w:t>
      </w:r>
    </w:p>
    <w:p w:rsidR="003F632E" w:rsidRDefault="005F4B4A" w:rsidP="00FB7B2A">
      <w:pPr>
        <w:pStyle w:val="a6"/>
        <w:numPr>
          <w:ilvl w:val="0"/>
          <w:numId w:val="37"/>
        </w:numPr>
        <w:tabs>
          <w:tab w:val="left" w:pos="1781"/>
        </w:tabs>
        <w:spacing w:before="2"/>
        <w:ind w:hanging="451"/>
        <w:rPr>
          <w:sz w:val="24"/>
        </w:rPr>
      </w:pPr>
      <w:bookmarkStart w:id="54" w:name="6_класс"/>
      <w:bookmarkEnd w:id="54"/>
      <w:r>
        <w:rPr>
          <w:spacing w:val="-2"/>
          <w:sz w:val="24"/>
        </w:rPr>
        <w:t>КЛАСС</w:t>
      </w:r>
    </w:p>
    <w:p w:rsidR="003F632E" w:rsidRDefault="005F4B4A">
      <w:pPr>
        <w:pStyle w:val="1"/>
        <w:spacing w:before="3"/>
      </w:pPr>
      <w:bookmarkStart w:id="55" w:name="Семья_и_её_функции._(5_ч)"/>
      <w:bookmarkEnd w:id="55"/>
      <w:r>
        <w:t>СЕМЬЯ</w:t>
      </w:r>
      <w:r>
        <w:rPr>
          <w:spacing w:val="-3"/>
        </w:rPr>
        <w:t xml:space="preserve"> </w:t>
      </w:r>
      <w:r>
        <w:t>И</w:t>
      </w:r>
      <w:r>
        <w:rPr>
          <w:spacing w:val="-2"/>
        </w:rPr>
        <w:t xml:space="preserve"> </w:t>
      </w:r>
      <w:r>
        <w:t>ЕЁ</w:t>
      </w:r>
      <w:r>
        <w:rPr>
          <w:spacing w:val="-5"/>
        </w:rPr>
        <w:t xml:space="preserve"> </w:t>
      </w:r>
      <w:r>
        <w:t>ФУНКЦИИ.</w:t>
      </w:r>
      <w:r>
        <w:rPr>
          <w:spacing w:val="1"/>
        </w:rPr>
        <w:t xml:space="preserve"> </w:t>
      </w:r>
      <w:r>
        <w:t>(5</w:t>
      </w:r>
      <w:r>
        <w:rPr>
          <w:spacing w:val="-2"/>
        </w:rPr>
        <w:t xml:space="preserve"> </w:t>
      </w:r>
      <w:r>
        <w:rPr>
          <w:spacing w:val="-5"/>
        </w:rPr>
        <w:t>Ч)</w:t>
      </w:r>
    </w:p>
    <w:p w:rsidR="003F632E" w:rsidRDefault="005F4B4A">
      <w:pPr>
        <w:pStyle w:val="a3"/>
        <w:spacing w:before="1" w:line="237" w:lineRule="auto"/>
        <w:ind w:right="622"/>
      </w:pPr>
      <w:r>
        <w:t>Семейные традиции. Семейный досуг. Свободное время подростка. Отношения с друзьями и сверстниками. Конфликты в межличностных отношениях.</w:t>
      </w:r>
    </w:p>
    <w:p w:rsidR="003F632E" w:rsidRDefault="005F4B4A">
      <w:pPr>
        <w:pStyle w:val="1"/>
        <w:spacing w:before="8" w:line="272" w:lineRule="exact"/>
      </w:pPr>
      <w:r>
        <w:t>СЕМЬЯ</w:t>
      </w:r>
      <w:r>
        <w:rPr>
          <w:spacing w:val="-2"/>
        </w:rPr>
        <w:t xml:space="preserve"> </w:t>
      </w:r>
      <w:r>
        <w:t>И</w:t>
      </w:r>
      <w:r>
        <w:rPr>
          <w:spacing w:val="-6"/>
        </w:rPr>
        <w:t xml:space="preserve"> </w:t>
      </w:r>
      <w:r>
        <w:t>ШКОЛА.</w:t>
      </w:r>
      <w:r>
        <w:rPr>
          <w:spacing w:val="2"/>
        </w:rPr>
        <w:t xml:space="preserve"> </w:t>
      </w:r>
      <w:r>
        <w:t>(1</w:t>
      </w:r>
      <w:r>
        <w:rPr>
          <w:spacing w:val="-6"/>
        </w:rPr>
        <w:t xml:space="preserve"> </w:t>
      </w:r>
      <w:r>
        <w:rPr>
          <w:spacing w:val="-5"/>
        </w:rPr>
        <w:t>Ч)</w:t>
      </w:r>
    </w:p>
    <w:p w:rsidR="003F632E" w:rsidRDefault="005F4B4A">
      <w:pPr>
        <w:pStyle w:val="a3"/>
        <w:spacing w:line="242" w:lineRule="auto"/>
        <w:ind w:right="634"/>
      </w:pPr>
      <w:r>
        <w:t>Общение.</w:t>
      </w:r>
      <w:r>
        <w:rPr>
          <w:spacing w:val="29"/>
        </w:rPr>
        <w:t xml:space="preserve"> </w:t>
      </w:r>
      <w:r>
        <w:t>Цели</w:t>
      </w:r>
      <w:r>
        <w:rPr>
          <w:spacing w:val="29"/>
        </w:rPr>
        <w:t xml:space="preserve"> </w:t>
      </w:r>
      <w:r>
        <w:t>и</w:t>
      </w:r>
      <w:r>
        <w:rPr>
          <w:spacing w:val="28"/>
        </w:rPr>
        <w:t xml:space="preserve"> </w:t>
      </w:r>
      <w:r>
        <w:t>средства общения.</w:t>
      </w:r>
      <w:r>
        <w:rPr>
          <w:spacing w:val="29"/>
        </w:rPr>
        <w:t xml:space="preserve"> </w:t>
      </w:r>
      <w:r>
        <w:t>Особенности общения</w:t>
      </w:r>
      <w:r>
        <w:rPr>
          <w:spacing w:val="28"/>
        </w:rPr>
        <w:t xml:space="preserve"> </w:t>
      </w:r>
      <w:r>
        <w:t>подростков.</w:t>
      </w:r>
      <w:r>
        <w:rPr>
          <w:spacing w:val="-4"/>
        </w:rPr>
        <w:t xml:space="preserve"> </w:t>
      </w:r>
      <w:r>
        <w:t>Общение в современных условиях.</w:t>
      </w:r>
    </w:p>
    <w:p w:rsidR="003F632E" w:rsidRDefault="005F4B4A">
      <w:pPr>
        <w:pStyle w:val="1"/>
      </w:pPr>
      <w:r>
        <w:t>СЕМЬЯ</w:t>
      </w:r>
      <w:r>
        <w:rPr>
          <w:spacing w:val="-3"/>
        </w:rPr>
        <w:t xml:space="preserve"> </w:t>
      </w:r>
      <w:r>
        <w:t>И</w:t>
      </w:r>
      <w:r>
        <w:rPr>
          <w:spacing w:val="-2"/>
        </w:rPr>
        <w:t xml:space="preserve"> </w:t>
      </w:r>
      <w:r>
        <w:t>ЦЕННОСТИ.</w:t>
      </w:r>
      <w:r>
        <w:rPr>
          <w:spacing w:val="-4"/>
        </w:rPr>
        <w:t xml:space="preserve"> </w:t>
      </w:r>
      <w:r>
        <w:t>(4</w:t>
      </w:r>
      <w:r>
        <w:rPr>
          <w:spacing w:val="3"/>
        </w:rPr>
        <w:t xml:space="preserve"> </w:t>
      </w:r>
      <w:r>
        <w:rPr>
          <w:spacing w:val="-5"/>
        </w:rPr>
        <w:t>Ч)</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22"/>
      </w:pPr>
      <w:r>
        <w:lastRenderedPageBreak/>
        <w:t>Добро и зло, зависть</w:t>
      </w:r>
      <w:r>
        <w:rPr>
          <w:spacing w:val="-3"/>
        </w:rPr>
        <w:t xml:space="preserve"> </w:t>
      </w:r>
      <w:r>
        <w:t>и</w:t>
      </w:r>
      <w:r>
        <w:rPr>
          <w:spacing w:val="-5"/>
        </w:rPr>
        <w:t xml:space="preserve"> </w:t>
      </w:r>
      <w:r>
        <w:t>жадность. Терпение</w:t>
      </w:r>
      <w:r>
        <w:rPr>
          <w:spacing w:val="-1"/>
        </w:rPr>
        <w:t xml:space="preserve"> </w:t>
      </w:r>
      <w:r>
        <w:t>и сдержанность.</w:t>
      </w:r>
      <w:r>
        <w:rPr>
          <w:spacing w:val="-2"/>
        </w:rPr>
        <w:t xml:space="preserve"> </w:t>
      </w:r>
      <w:r>
        <w:t xml:space="preserve">Уроки </w:t>
      </w:r>
      <w:proofErr w:type="gramStart"/>
      <w:r>
        <w:t>этикета.Правила</w:t>
      </w:r>
      <w:proofErr w:type="gramEnd"/>
      <w:r>
        <w:t xml:space="preserve"> поведения за столом. Правила поведения в гостях. Вредные привычки и меры борьбы с </w:t>
      </w:r>
      <w:r>
        <w:rPr>
          <w:spacing w:val="-2"/>
        </w:rPr>
        <w:t>ними.</w:t>
      </w:r>
    </w:p>
    <w:p w:rsidR="003F632E" w:rsidRDefault="005F4B4A">
      <w:pPr>
        <w:pStyle w:val="1"/>
        <w:spacing w:before="2"/>
      </w:pPr>
      <w:bookmarkStart w:id="56" w:name="Семья_и_здоровье._(5_ч)"/>
      <w:bookmarkEnd w:id="56"/>
      <w:r>
        <w:t>СЕМЬЯ</w:t>
      </w:r>
      <w:r>
        <w:rPr>
          <w:spacing w:val="-4"/>
        </w:rPr>
        <w:t xml:space="preserve"> </w:t>
      </w:r>
      <w:r>
        <w:t>И</w:t>
      </w:r>
      <w:r>
        <w:rPr>
          <w:spacing w:val="-2"/>
        </w:rPr>
        <w:t xml:space="preserve"> </w:t>
      </w:r>
      <w:r>
        <w:t>ЗДОРОВЬЕ.</w:t>
      </w:r>
      <w:r>
        <w:rPr>
          <w:spacing w:val="-5"/>
        </w:rPr>
        <w:t xml:space="preserve"> </w:t>
      </w:r>
      <w:r>
        <w:t>(5</w:t>
      </w:r>
      <w:r>
        <w:rPr>
          <w:spacing w:val="2"/>
        </w:rPr>
        <w:t xml:space="preserve"> </w:t>
      </w:r>
      <w:r>
        <w:rPr>
          <w:spacing w:val="-5"/>
        </w:rPr>
        <w:t>Ч)</w:t>
      </w:r>
    </w:p>
    <w:p w:rsidR="003F632E" w:rsidRDefault="005F4B4A">
      <w:pPr>
        <w:pStyle w:val="a3"/>
        <w:spacing w:line="275" w:lineRule="exact"/>
        <w:ind w:left="1330" w:firstLine="0"/>
        <w:jc w:val="left"/>
      </w:pPr>
      <w:r>
        <w:t>Здоровое</w:t>
      </w:r>
      <w:r>
        <w:rPr>
          <w:spacing w:val="-9"/>
        </w:rPr>
        <w:t xml:space="preserve"> </w:t>
      </w:r>
      <w:r>
        <w:t>питание.</w:t>
      </w:r>
      <w:r>
        <w:rPr>
          <w:spacing w:val="-8"/>
        </w:rPr>
        <w:t xml:space="preserve"> </w:t>
      </w:r>
      <w:r>
        <w:t>Здоровый</w:t>
      </w:r>
      <w:r>
        <w:rPr>
          <w:spacing w:val="-9"/>
        </w:rPr>
        <w:t xml:space="preserve"> </w:t>
      </w:r>
      <w:r>
        <w:t>образ</w:t>
      </w:r>
      <w:r>
        <w:rPr>
          <w:spacing w:val="-5"/>
        </w:rPr>
        <w:t xml:space="preserve"> </w:t>
      </w:r>
      <w:r>
        <w:t>жизни.</w:t>
      </w:r>
      <w:r>
        <w:rPr>
          <w:spacing w:val="-3"/>
        </w:rPr>
        <w:t xml:space="preserve"> </w:t>
      </w:r>
      <w:r>
        <w:t>Режим</w:t>
      </w:r>
      <w:r>
        <w:rPr>
          <w:spacing w:val="-5"/>
        </w:rPr>
        <w:t xml:space="preserve"> </w:t>
      </w:r>
      <w:r>
        <w:rPr>
          <w:spacing w:val="-4"/>
        </w:rPr>
        <w:t>дня.</w:t>
      </w:r>
    </w:p>
    <w:p w:rsidR="003F632E" w:rsidRDefault="005F4B4A">
      <w:pPr>
        <w:pStyle w:val="1"/>
        <w:spacing w:before="3"/>
      </w:pPr>
      <w:bookmarkStart w:id="57" w:name="Финансовая_грамотность_семьи._(2_ч)"/>
      <w:bookmarkEnd w:id="57"/>
      <w:r>
        <w:t>ФИНАНСОВАЯ</w:t>
      </w:r>
      <w:r>
        <w:rPr>
          <w:spacing w:val="-5"/>
        </w:rPr>
        <w:t xml:space="preserve"> </w:t>
      </w:r>
      <w:r>
        <w:t>ГРАМОТНОСТЬ</w:t>
      </w:r>
      <w:r>
        <w:rPr>
          <w:spacing w:val="3"/>
        </w:rPr>
        <w:t xml:space="preserve"> </w:t>
      </w:r>
      <w:r>
        <w:t>СЕМЬИ.</w:t>
      </w:r>
      <w:r>
        <w:rPr>
          <w:spacing w:val="-11"/>
        </w:rPr>
        <w:t xml:space="preserve"> </w:t>
      </w:r>
      <w:r>
        <w:t>(2</w:t>
      </w:r>
      <w:r>
        <w:rPr>
          <w:spacing w:val="-1"/>
        </w:rPr>
        <w:t xml:space="preserve"> </w:t>
      </w:r>
      <w:r>
        <w:rPr>
          <w:spacing w:val="-5"/>
        </w:rPr>
        <w:t>Ч)</w:t>
      </w:r>
    </w:p>
    <w:p w:rsidR="003F632E" w:rsidRDefault="005F4B4A">
      <w:pPr>
        <w:pStyle w:val="a3"/>
        <w:spacing w:line="274" w:lineRule="exact"/>
        <w:ind w:left="1330" w:firstLine="0"/>
        <w:jc w:val="left"/>
      </w:pPr>
      <w:r>
        <w:t>Основная</w:t>
      </w:r>
      <w:r>
        <w:rPr>
          <w:spacing w:val="34"/>
        </w:rPr>
        <w:t xml:space="preserve"> </w:t>
      </w:r>
      <w:r>
        <w:t>проблема</w:t>
      </w:r>
      <w:r>
        <w:rPr>
          <w:spacing w:val="36"/>
        </w:rPr>
        <w:t xml:space="preserve"> </w:t>
      </w:r>
      <w:r>
        <w:t>экономики.</w:t>
      </w:r>
      <w:r>
        <w:rPr>
          <w:spacing w:val="39"/>
        </w:rPr>
        <w:t xml:space="preserve"> </w:t>
      </w:r>
      <w:r>
        <w:t>Ты</w:t>
      </w:r>
      <w:r>
        <w:rPr>
          <w:spacing w:val="6"/>
        </w:rPr>
        <w:t xml:space="preserve"> </w:t>
      </w:r>
      <w:r>
        <w:t>–</w:t>
      </w:r>
      <w:r>
        <w:rPr>
          <w:spacing w:val="31"/>
        </w:rPr>
        <w:t xml:space="preserve"> </w:t>
      </w:r>
      <w:r>
        <w:t>потребитель.</w:t>
      </w:r>
      <w:r>
        <w:rPr>
          <w:spacing w:val="39"/>
        </w:rPr>
        <w:t xml:space="preserve"> </w:t>
      </w:r>
      <w:r>
        <w:t>Законы</w:t>
      </w:r>
      <w:r>
        <w:rPr>
          <w:spacing w:val="38"/>
        </w:rPr>
        <w:t xml:space="preserve"> </w:t>
      </w:r>
      <w:r>
        <w:t>спроса</w:t>
      </w:r>
      <w:r>
        <w:rPr>
          <w:spacing w:val="36"/>
        </w:rPr>
        <w:t xml:space="preserve"> </w:t>
      </w:r>
      <w:r>
        <w:rPr>
          <w:spacing w:val="-2"/>
        </w:rPr>
        <w:t>ипредложения.</w:t>
      </w:r>
    </w:p>
    <w:p w:rsidR="003F632E" w:rsidRDefault="005F4B4A">
      <w:pPr>
        <w:pStyle w:val="a3"/>
        <w:spacing w:line="275" w:lineRule="exact"/>
        <w:ind w:firstLine="0"/>
        <w:jc w:val="left"/>
      </w:pPr>
      <w:r>
        <w:t>Рыночное</w:t>
      </w:r>
      <w:r>
        <w:rPr>
          <w:spacing w:val="1"/>
        </w:rPr>
        <w:t xml:space="preserve"> </w:t>
      </w:r>
      <w:r>
        <w:rPr>
          <w:spacing w:val="-2"/>
        </w:rPr>
        <w:t>равновесие.</w:t>
      </w:r>
    </w:p>
    <w:p w:rsidR="003F632E" w:rsidRDefault="005F4B4A" w:rsidP="00FB7B2A">
      <w:pPr>
        <w:pStyle w:val="1"/>
        <w:numPr>
          <w:ilvl w:val="0"/>
          <w:numId w:val="37"/>
        </w:numPr>
        <w:tabs>
          <w:tab w:val="left" w:pos="1781"/>
        </w:tabs>
        <w:spacing w:before="7"/>
        <w:ind w:hanging="451"/>
      </w:pPr>
      <w:bookmarkStart w:id="58" w:name="7_класс"/>
      <w:bookmarkEnd w:id="58"/>
      <w:r>
        <w:rPr>
          <w:spacing w:val="-2"/>
        </w:rPr>
        <w:t>КЛАСС</w:t>
      </w:r>
    </w:p>
    <w:p w:rsidR="003F632E" w:rsidRDefault="005F4B4A">
      <w:pPr>
        <w:spacing w:line="274" w:lineRule="exact"/>
        <w:ind w:left="1330"/>
        <w:rPr>
          <w:b/>
          <w:sz w:val="24"/>
        </w:rPr>
      </w:pPr>
      <w:r>
        <w:rPr>
          <w:b/>
          <w:sz w:val="24"/>
        </w:rPr>
        <w:t>СЕМЬЯ</w:t>
      </w:r>
      <w:r>
        <w:rPr>
          <w:b/>
          <w:spacing w:val="-3"/>
          <w:sz w:val="24"/>
        </w:rPr>
        <w:t xml:space="preserve"> </w:t>
      </w:r>
      <w:r>
        <w:rPr>
          <w:b/>
          <w:sz w:val="24"/>
        </w:rPr>
        <w:t>И</w:t>
      </w:r>
      <w:r>
        <w:rPr>
          <w:b/>
          <w:spacing w:val="-2"/>
          <w:sz w:val="24"/>
        </w:rPr>
        <w:t xml:space="preserve"> </w:t>
      </w:r>
      <w:r>
        <w:rPr>
          <w:b/>
          <w:sz w:val="24"/>
        </w:rPr>
        <w:t>ЕЁ</w:t>
      </w:r>
      <w:r>
        <w:rPr>
          <w:b/>
          <w:spacing w:val="-5"/>
          <w:sz w:val="24"/>
        </w:rPr>
        <w:t xml:space="preserve"> </w:t>
      </w:r>
      <w:r>
        <w:rPr>
          <w:b/>
          <w:sz w:val="24"/>
        </w:rPr>
        <w:t>ФУНКЦИИ.</w:t>
      </w:r>
      <w:r>
        <w:rPr>
          <w:b/>
          <w:spacing w:val="1"/>
          <w:sz w:val="24"/>
        </w:rPr>
        <w:t xml:space="preserve"> </w:t>
      </w:r>
      <w:r>
        <w:rPr>
          <w:b/>
          <w:sz w:val="24"/>
        </w:rPr>
        <w:t>(2</w:t>
      </w:r>
      <w:r>
        <w:rPr>
          <w:b/>
          <w:spacing w:val="-2"/>
          <w:sz w:val="24"/>
        </w:rPr>
        <w:t xml:space="preserve"> </w:t>
      </w:r>
      <w:r>
        <w:rPr>
          <w:b/>
          <w:spacing w:val="-5"/>
          <w:sz w:val="24"/>
        </w:rPr>
        <w:t>Ч)</w:t>
      </w:r>
    </w:p>
    <w:p w:rsidR="003F632E" w:rsidRDefault="005F4B4A">
      <w:pPr>
        <w:pStyle w:val="a3"/>
        <w:spacing w:line="275" w:lineRule="exact"/>
        <w:ind w:left="1330" w:firstLine="0"/>
        <w:jc w:val="left"/>
      </w:pPr>
      <w:r>
        <w:t>Важность</w:t>
      </w:r>
      <w:r>
        <w:rPr>
          <w:spacing w:val="61"/>
        </w:rPr>
        <w:t xml:space="preserve"> </w:t>
      </w:r>
      <w:r>
        <w:t>семьи</w:t>
      </w:r>
      <w:r>
        <w:rPr>
          <w:spacing w:val="64"/>
        </w:rPr>
        <w:t xml:space="preserve"> </w:t>
      </w:r>
      <w:r>
        <w:t>в</w:t>
      </w:r>
      <w:r>
        <w:rPr>
          <w:spacing w:val="68"/>
        </w:rPr>
        <w:t xml:space="preserve"> </w:t>
      </w:r>
      <w:r>
        <w:t>жизни</w:t>
      </w:r>
      <w:r>
        <w:rPr>
          <w:spacing w:val="68"/>
        </w:rPr>
        <w:t xml:space="preserve"> </w:t>
      </w:r>
      <w:r>
        <w:t>человека,</w:t>
      </w:r>
      <w:r>
        <w:rPr>
          <w:spacing w:val="60"/>
        </w:rPr>
        <w:t xml:space="preserve"> </w:t>
      </w:r>
      <w:r>
        <w:t>общества</w:t>
      </w:r>
      <w:r>
        <w:rPr>
          <w:spacing w:val="66"/>
        </w:rPr>
        <w:t xml:space="preserve"> </w:t>
      </w:r>
      <w:r>
        <w:t>и</w:t>
      </w:r>
      <w:r>
        <w:rPr>
          <w:spacing w:val="68"/>
        </w:rPr>
        <w:t xml:space="preserve"> </w:t>
      </w:r>
      <w:r>
        <w:t>государства.</w:t>
      </w:r>
      <w:r>
        <w:rPr>
          <w:spacing w:val="70"/>
        </w:rPr>
        <w:t xml:space="preserve"> </w:t>
      </w:r>
      <w:r>
        <w:t>Основы</w:t>
      </w:r>
      <w:r>
        <w:rPr>
          <w:spacing w:val="-20"/>
        </w:rPr>
        <w:t xml:space="preserve"> </w:t>
      </w:r>
      <w:r>
        <w:rPr>
          <w:spacing w:val="-2"/>
        </w:rPr>
        <w:t>семейного</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line="274" w:lineRule="exact"/>
        <w:ind w:firstLine="0"/>
        <w:jc w:val="left"/>
      </w:pPr>
      <w:r>
        <w:rPr>
          <w:spacing w:val="-2"/>
        </w:rPr>
        <w:t>права.</w:t>
      </w:r>
    </w:p>
    <w:p w:rsidR="003F632E" w:rsidRDefault="005F4B4A">
      <w:pPr>
        <w:spacing w:before="4"/>
        <w:rPr>
          <w:sz w:val="24"/>
        </w:rPr>
      </w:pPr>
      <w:r>
        <w:br w:type="column"/>
      </w:r>
    </w:p>
    <w:p w:rsidR="003F632E" w:rsidRDefault="005F4B4A">
      <w:pPr>
        <w:pStyle w:val="1"/>
        <w:spacing w:before="1" w:line="272" w:lineRule="exact"/>
        <w:ind w:left="35"/>
      </w:pPr>
      <w:r>
        <w:t>СЕМЬЯ</w:t>
      </w:r>
      <w:r>
        <w:rPr>
          <w:spacing w:val="-2"/>
        </w:rPr>
        <w:t xml:space="preserve"> </w:t>
      </w:r>
      <w:r>
        <w:t>И</w:t>
      </w:r>
      <w:r>
        <w:rPr>
          <w:spacing w:val="-6"/>
        </w:rPr>
        <w:t xml:space="preserve"> </w:t>
      </w:r>
      <w:r>
        <w:t>ШКОЛА.</w:t>
      </w:r>
      <w:r>
        <w:rPr>
          <w:spacing w:val="2"/>
        </w:rPr>
        <w:t xml:space="preserve"> </w:t>
      </w:r>
      <w:r>
        <w:t>(1</w:t>
      </w:r>
      <w:r>
        <w:rPr>
          <w:spacing w:val="-6"/>
        </w:rPr>
        <w:t xml:space="preserve"> </w:t>
      </w:r>
      <w:r>
        <w:rPr>
          <w:spacing w:val="-5"/>
        </w:rPr>
        <w:t>Ч)</w:t>
      </w:r>
    </w:p>
    <w:p w:rsidR="003F632E" w:rsidRDefault="005F4B4A">
      <w:pPr>
        <w:pStyle w:val="a3"/>
        <w:spacing w:line="272" w:lineRule="exact"/>
        <w:ind w:left="35" w:firstLine="0"/>
        <w:jc w:val="left"/>
      </w:pPr>
      <w:r>
        <w:t>Правила</w:t>
      </w:r>
      <w:r>
        <w:rPr>
          <w:spacing w:val="23"/>
        </w:rPr>
        <w:t xml:space="preserve"> </w:t>
      </w:r>
      <w:r>
        <w:t>поведения</w:t>
      </w:r>
      <w:r>
        <w:rPr>
          <w:spacing w:val="19"/>
        </w:rPr>
        <w:t xml:space="preserve"> </w:t>
      </w:r>
      <w:r>
        <w:t>в</w:t>
      </w:r>
      <w:r>
        <w:rPr>
          <w:spacing w:val="21"/>
        </w:rPr>
        <w:t xml:space="preserve"> </w:t>
      </w:r>
      <w:r>
        <w:t>общественных</w:t>
      </w:r>
      <w:r>
        <w:rPr>
          <w:spacing w:val="19"/>
        </w:rPr>
        <w:t xml:space="preserve"> </w:t>
      </w:r>
      <w:r>
        <w:t>местах.</w:t>
      </w:r>
      <w:r>
        <w:rPr>
          <w:spacing w:val="26"/>
        </w:rPr>
        <w:t xml:space="preserve"> </w:t>
      </w:r>
      <w:r>
        <w:t>Культур</w:t>
      </w:r>
      <w:r>
        <w:rPr>
          <w:spacing w:val="24"/>
        </w:rPr>
        <w:t xml:space="preserve"> </w:t>
      </w:r>
      <w:r>
        <w:t>общения</w:t>
      </w:r>
      <w:r>
        <w:rPr>
          <w:spacing w:val="33"/>
        </w:rPr>
        <w:t xml:space="preserve"> </w:t>
      </w:r>
      <w:r>
        <w:t>сосверстниками</w:t>
      </w:r>
      <w:r>
        <w:rPr>
          <w:spacing w:val="26"/>
        </w:rPr>
        <w:t xml:space="preserve"> </w:t>
      </w:r>
      <w:r>
        <w:rPr>
          <w:spacing w:val="-5"/>
        </w:rPr>
        <w:t>по</w:t>
      </w:r>
    </w:p>
    <w:p w:rsidR="003F632E" w:rsidRDefault="003F632E">
      <w:pPr>
        <w:spacing w:line="272" w:lineRule="exact"/>
        <w:sectPr w:rsidR="003F632E">
          <w:type w:val="continuous"/>
          <w:pgSz w:w="11910" w:h="16840"/>
          <w:pgMar w:top="1300" w:right="220" w:bottom="280" w:left="1080" w:header="723" w:footer="714" w:gutter="0"/>
          <w:cols w:num="2" w:space="720" w:equalWidth="0">
            <w:col w:w="1256" w:space="40"/>
            <w:col w:w="9314"/>
          </w:cols>
        </w:sectPr>
      </w:pPr>
    </w:p>
    <w:p w:rsidR="003F632E" w:rsidRDefault="005F4B4A">
      <w:pPr>
        <w:pStyle w:val="a3"/>
        <w:spacing w:before="2"/>
        <w:ind w:firstLine="0"/>
        <w:jc w:val="left"/>
      </w:pPr>
      <w:r>
        <w:rPr>
          <w:spacing w:val="-2"/>
        </w:rPr>
        <w:t>телефону.</w:t>
      </w:r>
    </w:p>
    <w:p w:rsidR="003F632E" w:rsidRDefault="005F4B4A">
      <w:pPr>
        <w:pStyle w:val="1"/>
        <w:spacing w:before="3"/>
      </w:pPr>
      <w:r>
        <w:t>СЕМЬЯ</w:t>
      </w:r>
      <w:r>
        <w:rPr>
          <w:spacing w:val="-3"/>
        </w:rPr>
        <w:t xml:space="preserve"> </w:t>
      </w:r>
      <w:r>
        <w:t>И</w:t>
      </w:r>
      <w:r>
        <w:rPr>
          <w:spacing w:val="-2"/>
        </w:rPr>
        <w:t xml:space="preserve"> </w:t>
      </w:r>
      <w:r>
        <w:t>ЦЕННОСТИ.</w:t>
      </w:r>
      <w:r>
        <w:rPr>
          <w:spacing w:val="-4"/>
        </w:rPr>
        <w:t xml:space="preserve"> </w:t>
      </w:r>
      <w:r>
        <w:t>(4</w:t>
      </w:r>
      <w:r>
        <w:rPr>
          <w:spacing w:val="3"/>
        </w:rPr>
        <w:t xml:space="preserve"> </w:t>
      </w:r>
      <w:r>
        <w:rPr>
          <w:spacing w:val="-5"/>
        </w:rPr>
        <w:t>Ч)</w:t>
      </w:r>
    </w:p>
    <w:p w:rsidR="003F632E" w:rsidRDefault="005F4B4A">
      <w:pPr>
        <w:pStyle w:val="a3"/>
        <w:ind w:right="628"/>
      </w:pPr>
      <w:r>
        <w:t xml:space="preserve">Помощь больным и беспомощным. «Нехорошие слова». Недобрые </w:t>
      </w:r>
      <w:proofErr w:type="gramStart"/>
      <w:r>
        <w:t>шутки.Занятия</w:t>
      </w:r>
      <w:proofErr w:type="gramEnd"/>
      <w:r>
        <w:t xml:space="preserve"> вне школы. Дружба и настоящие друзья. Прогулки на свежем воздухе, участие в акциях, конкурсах, днях здоровья.</w:t>
      </w:r>
    </w:p>
    <w:p w:rsidR="003F632E" w:rsidRDefault="005F4B4A">
      <w:pPr>
        <w:pStyle w:val="1"/>
        <w:spacing w:before="1"/>
      </w:pPr>
      <w:r>
        <w:t>СЕМЬЯ</w:t>
      </w:r>
      <w:r>
        <w:rPr>
          <w:spacing w:val="-4"/>
        </w:rPr>
        <w:t xml:space="preserve"> </w:t>
      </w:r>
      <w:r>
        <w:t>И</w:t>
      </w:r>
      <w:r>
        <w:rPr>
          <w:spacing w:val="-2"/>
        </w:rPr>
        <w:t xml:space="preserve"> </w:t>
      </w:r>
      <w:r>
        <w:t>ЗДОРОВЬЕ.</w:t>
      </w:r>
      <w:r>
        <w:rPr>
          <w:spacing w:val="-5"/>
        </w:rPr>
        <w:t xml:space="preserve"> </w:t>
      </w:r>
      <w:r>
        <w:t>(4</w:t>
      </w:r>
      <w:r>
        <w:rPr>
          <w:spacing w:val="2"/>
        </w:rPr>
        <w:t xml:space="preserve"> </w:t>
      </w:r>
      <w:r>
        <w:rPr>
          <w:spacing w:val="-5"/>
        </w:rPr>
        <w:t>Ч)</w:t>
      </w:r>
    </w:p>
    <w:p w:rsidR="003F632E" w:rsidRDefault="005F4B4A">
      <w:pPr>
        <w:pStyle w:val="a3"/>
        <w:spacing w:line="274" w:lineRule="exact"/>
        <w:ind w:left="1330" w:firstLine="0"/>
        <w:jc w:val="left"/>
      </w:pPr>
      <w:r>
        <w:t>Рациональное</w:t>
      </w:r>
      <w:r>
        <w:rPr>
          <w:spacing w:val="49"/>
        </w:rPr>
        <w:t xml:space="preserve"> </w:t>
      </w:r>
      <w:r>
        <w:t>питание,</w:t>
      </w:r>
      <w:r>
        <w:rPr>
          <w:spacing w:val="55"/>
        </w:rPr>
        <w:t xml:space="preserve"> </w:t>
      </w:r>
      <w:r>
        <w:t>здоровая</w:t>
      </w:r>
      <w:r>
        <w:rPr>
          <w:spacing w:val="52"/>
        </w:rPr>
        <w:t xml:space="preserve"> </w:t>
      </w:r>
      <w:r>
        <w:t>пища.</w:t>
      </w:r>
      <w:r>
        <w:rPr>
          <w:spacing w:val="59"/>
        </w:rPr>
        <w:t xml:space="preserve"> </w:t>
      </w:r>
      <w:r>
        <w:t>Роль</w:t>
      </w:r>
      <w:r>
        <w:rPr>
          <w:spacing w:val="54"/>
        </w:rPr>
        <w:t xml:space="preserve"> </w:t>
      </w:r>
      <w:r>
        <w:t>витаминов.</w:t>
      </w:r>
      <w:r>
        <w:rPr>
          <w:spacing w:val="63"/>
        </w:rPr>
        <w:t xml:space="preserve"> </w:t>
      </w:r>
      <w:r>
        <w:t>Активная</w:t>
      </w:r>
      <w:r>
        <w:rPr>
          <w:spacing w:val="-9"/>
        </w:rPr>
        <w:t xml:space="preserve"> </w:t>
      </w:r>
      <w:r>
        <w:rPr>
          <w:spacing w:val="-2"/>
        </w:rPr>
        <w:t>деятельность.</w:t>
      </w:r>
    </w:p>
    <w:p w:rsidR="003F632E" w:rsidRDefault="005F4B4A">
      <w:pPr>
        <w:pStyle w:val="a3"/>
        <w:spacing w:line="275" w:lineRule="exact"/>
        <w:ind w:firstLine="0"/>
        <w:jc w:val="left"/>
      </w:pPr>
      <w:r>
        <w:t>Положительные</w:t>
      </w:r>
      <w:r>
        <w:rPr>
          <w:spacing w:val="-6"/>
        </w:rPr>
        <w:t xml:space="preserve"> </w:t>
      </w:r>
      <w:r>
        <w:t>эмоции.</w:t>
      </w:r>
      <w:r>
        <w:rPr>
          <w:spacing w:val="-10"/>
        </w:rPr>
        <w:t xml:space="preserve"> </w:t>
      </w:r>
      <w:r>
        <w:t>Зависимость.</w:t>
      </w:r>
      <w:r>
        <w:rPr>
          <w:spacing w:val="-10"/>
        </w:rPr>
        <w:t xml:space="preserve"> </w:t>
      </w:r>
      <w:r>
        <w:t>Болезнь.</w:t>
      </w:r>
      <w:r>
        <w:rPr>
          <w:spacing w:val="-5"/>
        </w:rPr>
        <w:t xml:space="preserve"> </w:t>
      </w:r>
      <w:r>
        <w:rPr>
          <w:spacing w:val="-2"/>
        </w:rPr>
        <w:t>Лекарства.</w:t>
      </w:r>
    </w:p>
    <w:p w:rsidR="003F632E" w:rsidRDefault="005F4B4A">
      <w:pPr>
        <w:pStyle w:val="1"/>
        <w:spacing w:before="8" w:line="272" w:lineRule="exact"/>
      </w:pPr>
      <w:r>
        <w:t>ФИНАНСОВАЯ</w:t>
      </w:r>
      <w:r>
        <w:rPr>
          <w:spacing w:val="-5"/>
        </w:rPr>
        <w:t xml:space="preserve"> </w:t>
      </w:r>
      <w:r>
        <w:t>ГРАМОТНОСТЬ</w:t>
      </w:r>
      <w:r>
        <w:rPr>
          <w:spacing w:val="3"/>
        </w:rPr>
        <w:t xml:space="preserve"> </w:t>
      </w:r>
      <w:r>
        <w:t>СЕМЬИ.</w:t>
      </w:r>
      <w:r>
        <w:rPr>
          <w:spacing w:val="-11"/>
        </w:rPr>
        <w:t xml:space="preserve"> </w:t>
      </w:r>
      <w:r>
        <w:t>(6</w:t>
      </w:r>
      <w:r>
        <w:rPr>
          <w:spacing w:val="-1"/>
        </w:rPr>
        <w:t xml:space="preserve"> </w:t>
      </w:r>
      <w:r>
        <w:rPr>
          <w:spacing w:val="-5"/>
        </w:rPr>
        <w:t>Ч)</w:t>
      </w:r>
    </w:p>
    <w:p w:rsidR="003F632E" w:rsidRDefault="005F4B4A">
      <w:pPr>
        <w:pStyle w:val="a3"/>
        <w:spacing w:line="272" w:lineRule="exact"/>
        <w:ind w:left="1330" w:firstLine="0"/>
        <w:jc w:val="left"/>
      </w:pPr>
      <w:r>
        <w:t>Личное</w:t>
      </w:r>
      <w:r>
        <w:rPr>
          <w:spacing w:val="-15"/>
        </w:rPr>
        <w:t xml:space="preserve"> </w:t>
      </w:r>
      <w:r>
        <w:t>финансовое</w:t>
      </w:r>
      <w:r>
        <w:rPr>
          <w:spacing w:val="-11"/>
        </w:rPr>
        <w:t xml:space="preserve"> </w:t>
      </w:r>
      <w:r>
        <w:t>планирование.</w:t>
      </w:r>
      <w:r>
        <w:rPr>
          <w:spacing w:val="-12"/>
        </w:rPr>
        <w:t xml:space="preserve"> </w:t>
      </w:r>
      <w:r>
        <w:t>Финансы</w:t>
      </w:r>
      <w:r>
        <w:rPr>
          <w:spacing w:val="-8"/>
        </w:rPr>
        <w:t xml:space="preserve"> </w:t>
      </w:r>
      <w:r>
        <w:t>и</w:t>
      </w:r>
      <w:r>
        <w:rPr>
          <w:spacing w:val="-15"/>
        </w:rPr>
        <w:t xml:space="preserve"> </w:t>
      </w:r>
      <w:r>
        <w:t>кредит.</w:t>
      </w:r>
      <w:r>
        <w:rPr>
          <w:spacing w:val="-7"/>
        </w:rPr>
        <w:t xml:space="preserve"> </w:t>
      </w:r>
      <w:r>
        <w:t>Расчетно-кассовые</w:t>
      </w:r>
      <w:r>
        <w:rPr>
          <w:spacing w:val="-15"/>
        </w:rPr>
        <w:t xml:space="preserve"> </w:t>
      </w:r>
      <w:r>
        <w:rPr>
          <w:spacing w:val="-2"/>
        </w:rPr>
        <w:t>операции.</w:t>
      </w:r>
    </w:p>
    <w:p w:rsidR="003F632E" w:rsidRDefault="005F4B4A">
      <w:pPr>
        <w:pStyle w:val="a3"/>
        <w:spacing w:before="2" w:line="275" w:lineRule="exact"/>
        <w:ind w:firstLine="0"/>
        <w:jc w:val="left"/>
      </w:pPr>
      <w:r>
        <w:t>Инвестиции.</w:t>
      </w:r>
      <w:r>
        <w:rPr>
          <w:spacing w:val="-3"/>
        </w:rPr>
        <w:t xml:space="preserve"> </w:t>
      </w:r>
      <w:r>
        <w:t>Страхование.</w:t>
      </w:r>
      <w:r>
        <w:rPr>
          <w:spacing w:val="-4"/>
        </w:rPr>
        <w:t xml:space="preserve"> </w:t>
      </w:r>
      <w:r>
        <w:t>Жилье</w:t>
      </w:r>
      <w:r>
        <w:rPr>
          <w:spacing w:val="-8"/>
        </w:rPr>
        <w:t xml:space="preserve"> </w:t>
      </w:r>
      <w:r>
        <w:t>в</w:t>
      </w:r>
      <w:r>
        <w:rPr>
          <w:spacing w:val="-1"/>
        </w:rPr>
        <w:t xml:space="preserve"> </w:t>
      </w:r>
      <w:r>
        <w:t>собственность:</w:t>
      </w:r>
      <w:r>
        <w:rPr>
          <w:spacing w:val="-2"/>
        </w:rPr>
        <w:t xml:space="preserve"> </w:t>
      </w:r>
      <w:r>
        <w:t>миф</w:t>
      </w:r>
      <w:r>
        <w:rPr>
          <w:spacing w:val="-1"/>
        </w:rPr>
        <w:t xml:space="preserve"> </w:t>
      </w:r>
      <w:r>
        <w:t>или</w:t>
      </w:r>
      <w:r>
        <w:rPr>
          <w:spacing w:val="-4"/>
        </w:rPr>
        <w:t xml:space="preserve"> </w:t>
      </w:r>
      <w:r>
        <w:rPr>
          <w:spacing w:val="-2"/>
        </w:rPr>
        <w:t>реальность.</w:t>
      </w:r>
    </w:p>
    <w:p w:rsidR="003F632E" w:rsidRDefault="005F4B4A" w:rsidP="00FB7B2A">
      <w:pPr>
        <w:pStyle w:val="a6"/>
        <w:numPr>
          <w:ilvl w:val="0"/>
          <w:numId w:val="37"/>
        </w:numPr>
        <w:tabs>
          <w:tab w:val="left" w:pos="1781"/>
        </w:tabs>
        <w:spacing w:line="275" w:lineRule="exact"/>
        <w:ind w:hanging="451"/>
        <w:rPr>
          <w:sz w:val="24"/>
        </w:rPr>
      </w:pPr>
      <w:bookmarkStart w:id="59" w:name="8_класс"/>
      <w:bookmarkEnd w:id="59"/>
      <w:r>
        <w:rPr>
          <w:spacing w:val="-2"/>
          <w:sz w:val="24"/>
        </w:rPr>
        <w:t>КЛАСС</w:t>
      </w:r>
    </w:p>
    <w:p w:rsidR="003F632E" w:rsidRDefault="005F4B4A">
      <w:pPr>
        <w:pStyle w:val="1"/>
        <w:spacing w:before="7" w:line="272" w:lineRule="exact"/>
      </w:pPr>
      <w:bookmarkStart w:id="60" w:name="Семья_и_её_функции._(2_ч)"/>
      <w:bookmarkEnd w:id="60"/>
      <w:r>
        <w:t>СЕМЬЯ</w:t>
      </w:r>
      <w:r>
        <w:rPr>
          <w:spacing w:val="-3"/>
        </w:rPr>
        <w:t xml:space="preserve"> </w:t>
      </w:r>
      <w:r>
        <w:t>И</w:t>
      </w:r>
      <w:r>
        <w:rPr>
          <w:spacing w:val="-2"/>
        </w:rPr>
        <w:t xml:space="preserve"> </w:t>
      </w:r>
      <w:r>
        <w:t>ЕЁ</w:t>
      </w:r>
      <w:r>
        <w:rPr>
          <w:spacing w:val="-5"/>
        </w:rPr>
        <w:t xml:space="preserve"> </w:t>
      </w:r>
      <w:r>
        <w:t>ФУНКЦИИ.</w:t>
      </w:r>
      <w:r>
        <w:rPr>
          <w:spacing w:val="1"/>
        </w:rPr>
        <w:t xml:space="preserve"> </w:t>
      </w:r>
      <w:r>
        <w:t>(2</w:t>
      </w:r>
      <w:r>
        <w:rPr>
          <w:spacing w:val="-2"/>
        </w:rPr>
        <w:t xml:space="preserve"> </w:t>
      </w:r>
      <w:r>
        <w:rPr>
          <w:spacing w:val="-5"/>
        </w:rPr>
        <w:t>Ч)</w:t>
      </w:r>
    </w:p>
    <w:p w:rsidR="003F632E" w:rsidRDefault="005F4B4A">
      <w:pPr>
        <w:pStyle w:val="a3"/>
        <w:ind w:right="623"/>
      </w:pPr>
      <w:r>
        <w:t>Традиции приема пищи в нашей семье. Правила поведения за столом. Пищевые риски. Продукты, которые мы не едим. Болезни, передаваемые через пищу. Правила хранения продуктов и готовых блюд.</w:t>
      </w:r>
    </w:p>
    <w:p w:rsidR="003F632E" w:rsidRDefault="005F4B4A">
      <w:pPr>
        <w:pStyle w:val="1"/>
        <w:spacing w:before="4" w:line="272" w:lineRule="exact"/>
      </w:pPr>
      <w:r>
        <w:t>СЕМЬЯ</w:t>
      </w:r>
      <w:r>
        <w:rPr>
          <w:spacing w:val="-2"/>
        </w:rPr>
        <w:t xml:space="preserve"> </w:t>
      </w:r>
      <w:r>
        <w:t>И</w:t>
      </w:r>
      <w:r>
        <w:rPr>
          <w:spacing w:val="-6"/>
        </w:rPr>
        <w:t xml:space="preserve"> </w:t>
      </w:r>
      <w:r>
        <w:t>ШКОЛА.</w:t>
      </w:r>
      <w:r>
        <w:rPr>
          <w:spacing w:val="2"/>
        </w:rPr>
        <w:t xml:space="preserve"> </w:t>
      </w:r>
      <w:r>
        <w:t>(1</w:t>
      </w:r>
      <w:r>
        <w:rPr>
          <w:spacing w:val="-6"/>
        </w:rPr>
        <w:t xml:space="preserve"> </w:t>
      </w:r>
      <w:r>
        <w:rPr>
          <w:spacing w:val="-5"/>
        </w:rPr>
        <w:t>Ч)</w:t>
      </w:r>
    </w:p>
    <w:p w:rsidR="003F632E" w:rsidRDefault="005F4B4A">
      <w:pPr>
        <w:pStyle w:val="a3"/>
        <w:spacing w:line="272" w:lineRule="exact"/>
        <w:ind w:left="1330" w:firstLine="0"/>
        <w:jc w:val="left"/>
      </w:pPr>
      <w:r>
        <w:t>О</w:t>
      </w:r>
      <w:r>
        <w:rPr>
          <w:spacing w:val="-9"/>
        </w:rPr>
        <w:t xml:space="preserve"> </w:t>
      </w:r>
      <w:r>
        <w:t>друзьях</w:t>
      </w:r>
      <w:r>
        <w:rPr>
          <w:spacing w:val="-6"/>
        </w:rPr>
        <w:t xml:space="preserve"> </w:t>
      </w:r>
      <w:r>
        <w:t>и</w:t>
      </w:r>
      <w:r>
        <w:rPr>
          <w:spacing w:val="1"/>
        </w:rPr>
        <w:t xml:space="preserve"> </w:t>
      </w:r>
      <w:r>
        <w:t>дружбе.</w:t>
      </w:r>
      <w:r>
        <w:rPr>
          <w:spacing w:val="-3"/>
        </w:rPr>
        <w:t xml:space="preserve"> </w:t>
      </w:r>
      <w:r>
        <w:t>«Нельзя»</w:t>
      </w:r>
      <w:r>
        <w:rPr>
          <w:spacing w:val="-10"/>
        </w:rPr>
        <w:t xml:space="preserve"> </w:t>
      </w:r>
      <w:r>
        <w:t>и</w:t>
      </w:r>
      <w:r>
        <w:rPr>
          <w:spacing w:val="-1"/>
        </w:rPr>
        <w:t xml:space="preserve"> </w:t>
      </w:r>
      <w:r>
        <w:t>«помни».</w:t>
      </w:r>
      <w:r>
        <w:rPr>
          <w:spacing w:val="-2"/>
        </w:rPr>
        <w:t xml:space="preserve"> </w:t>
      </w:r>
      <w:r>
        <w:t>Шалость</w:t>
      </w:r>
      <w:r>
        <w:rPr>
          <w:spacing w:val="-4"/>
        </w:rPr>
        <w:t xml:space="preserve"> </w:t>
      </w:r>
      <w:r>
        <w:t>или</w:t>
      </w:r>
      <w:r>
        <w:rPr>
          <w:spacing w:val="-4"/>
        </w:rPr>
        <w:t xml:space="preserve"> </w:t>
      </w:r>
      <w:r>
        <w:rPr>
          <w:spacing w:val="-2"/>
        </w:rPr>
        <w:t>проступок?</w:t>
      </w:r>
    </w:p>
    <w:p w:rsidR="003F632E" w:rsidRDefault="005F4B4A">
      <w:pPr>
        <w:pStyle w:val="1"/>
        <w:spacing w:before="8" w:line="272" w:lineRule="exact"/>
      </w:pPr>
      <w:r>
        <w:t>СЕМЬЯ</w:t>
      </w:r>
      <w:r>
        <w:rPr>
          <w:spacing w:val="-3"/>
        </w:rPr>
        <w:t xml:space="preserve"> </w:t>
      </w:r>
      <w:r>
        <w:t>И</w:t>
      </w:r>
      <w:r>
        <w:rPr>
          <w:spacing w:val="-2"/>
        </w:rPr>
        <w:t xml:space="preserve"> </w:t>
      </w:r>
      <w:r>
        <w:t>ЦЕННОСТИ.</w:t>
      </w:r>
      <w:r>
        <w:rPr>
          <w:spacing w:val="-4"/>
        </w:rPr>
        <w:t xml:space="preserve"> </w:t>
      </w:r>
      <w:r>
        <w:t>(4</w:t>
      </w:r>
      <w:r>
        <w:rPr>
          <w:spacing w:val="3"/>
        </w:rPr>
        <w:t xml:space="preserve"> </w:t>
      </w:r>
      <w:r>
        <w:rPr>
          <w:spacing w:val="-5"/>
        </w:rPr>
        <w:t>Ч)</w:t>
      </w:r>
    </w:p>
    <w:p w:rsidR="003F632E" w:rsidRDefault="005F4B4A">
      <w:pPr>
        <w:pStyle w:val="a3"/>
        <w:spacing w:line="272" w:lineRule="exact"/>
        <w:ind w:left="1330" w:firstLine="0"/>
        <w:jc w:val="left"/>
      </w:pPr>
      <w:r>
        <w:t>Значение</w:t>
      </w:r>
      <w:r>
        <w:rPr>
          <w:spacing w:val="-14"/>
        </w:rPr>
        <w:t xml:space="preserve"> </w:t>
      </w:r>
      <w:r>
        <w:t>ювенальной</w:t>
      </w:r>
      <w:r>
        <w:rPr>
          <w:spacing w:val="-9"/>
        </w:rPr>
        <w:t xml:space="preserve"> </w:t>
      </w:r>
      <w:r>
        <w:t>юстиции.</w:t>
      </w:r>
      <w:r>
        <w:rPr>
          <w:spacing w:val="-9"/>
        </w:rPr>
        <w:t xml:space="preserve"> </w:t>
      </w:r>
      <w:r>
        <w:t>Совесть</w:t>
      </w:r>
      <w:r>
        <w:rPr>
          <w:spacing w:val="-5"/>
        </w:rPr>
        <w:t xml:space="preserve"> </w:t>
      </w:r>
      <w:r>
        <w:t>–</w:t>
      </w:r>
      <w:r>
        <w:rPr>
          <w:spacing w:val="-14"/>
        </w:rPr>
        <w:t xml:space="preserve"> </w:t>
      </w:r>
      <w:r>
        <w:t>это</w:t>
      </w:r>
      <w:r>
        <w:rPr>
          <w:spacing w:val="-10"/>
        </w:rPr>
        <w:t xml:space="preserve"> </w:t>
      </w:r>
      <w:r>
        <w:t>категория</w:t>
      </w:r>
      <w:r>
        <w:rPr>
          <w:spacing w:val="-15"/>
        </w:rPr>
        <w:t xml:space="preserve"> </w:t>
      </w:r>
      <w:r>
        <w:t>нравственная.</w:t>
      </w:r>
      <w:r>
        <w:rPr>
          <w:spacing w:val="-9"/>
        </w:rPr>
        <w:t xml:space="preserve"> </w:t>
      </w:r>
      <w:r>
        <w:rPr>
          <w:spacing w:val="-2"/>
        </w:rPr>
        <w:t>Зависимость.</w:t>
      </w:r>
    </w:p>
    <w:p w:rsidR="003F632E" w:rsidRDefault="005F4B4A">
      <w:pPr>
        <w:pStyle w:val="a3"/>
        <w:spacing w:before="3"/>
        <w:ind w:firstLine="0"/>
        <w:jc w:val="left"/>
      </w:pPr>
      <w:r>
        <w:t>Болезнь.</w:t>
      </w:r>
      <w:r>
        <w:rPr>
          <w:spacing w:val="-7"/>
        </w:rPr>
        <w:t xml:space="preserve"> </w:t>
      </w:r>
      <w:r>
        <w:t>Лекарства. Как</w:t>
      </w:r>
      <w:r>
        <w:rPr>
          <w:spacing w:val="-3"/>
        </w:rPr>
        <w:t xml:space="preserve"> </w:t>
      </w:r>
      <w:r>
        <w:t>сказать</w:t>
      </w:r>
      <w:r>
        <w:rPr>
          <w:spacing w:val="-5"/>
        </w:rPr>
        <w:t xml:space="preserve"> </w:t>
      </w:r>
      <w:r>
        <w:t>вредной</w:t>
      </w:r>
      <w:r>
        <w:rPr>
          <w:spacing w:val="-1"/>
        </w:rPr>
        <w:t xml:space="preserve"> </w:t>
      </w:r>
      <w:r>
        <w:t>привычке</w:t>
      </w:r>
      <w:r>
        <w:rPr>
          <w:spacing w:val="-2"/>
        </w:rPr>
        <w:t xml:space="preserve"> </w:t>
      </w:r>
      <w:r>
        <w:t>«нет»?</w:t>
      </w:r>
      <w:r>
        <w:rPr>
          <w:spacing w:val="-8"/>
        </w:rPr>
        <w:t xml:space="preserve"> </w:t>
      </w:r>
      <w:r>
        <w:t>В</w:t>
      </w:r>
      <w:r>
        <w:rPr>
          <w:spacing w:val="-3"/>
        </w:rPr>
        <w:t xml:space="preserve"> </w:t>
      </w:r>
      <w:r>
        <w:t>чем</w:t>
      </w:r>
      <w:r>
        <w:rPr>
          <w:spacing w:val="7"/>
        </w:rPr>
        <w:t xml:space="preserve"> </w:t>
      </w:r>
      <w:r>
        <w:t>залог</w:t>
      </w:r>
      <w:r>
        <w:rPr>
          <w:spacing w:val="2"/>
        </w:rPr>
        <w:t xml:space="preserve"> </w:t>
      </w:r>
      <w:r>
        <w:t>твоего</w:t>
      </w:r>
      <w:r>
        <w:rPr>
          <w:spacing w:val="3"/>
        </w:rPr>
        <w:t xml:space="preserve"> </w:t>
      </w:r>
      <w:r>
        <w:rPr>
          <w:spacing w:val="-2"/>
        </w:rPr>
        <w:t>успеха?</w:t>
      </w:r>
    </w:p>
    <w:p w:rsidR="003F632E" w:rsidRDefault="005F4B4A">
      <w:pPr>
        <w:pStyle w:val="1"/>
        <w:spacing w:before="2"/>
      </w:pPr>
      <w:bookmarkStart w:id="61" w:name="Семья_и_здоровье._(4_ч)"/>
      <w:bookmarkEnd w:id="61"/>
      <w:r>
        <w:t>СЕМЬЯ</w:t>
      </w:r>
      <w:r>
        <w:rPr>
          <w:spacing w:val="-4"/>
        </w:rPr>
        <w:t xml:space="preserve"> </w:t>
      </w:r>
      <w:r>
        <w:t>И</w:t>
      </w:r>
      <w:r>
        <w:rPr>
          <w:spacing w:val="-2"/>
        </w:rPr>
        <w:t xml:space="preserve"> </w:t>
      </w:r>
      <w:r>
        <w:t>ЗДОРОВЬЕ.</w:t>
      </w:r>
      <w:r>
        <w:rPr>
          <w:spacing w:val="-5"/>
        </w:rPr>
        <w:t xml:space="preserve"> </w:t>
      </w:r>
      <w:r>
        <w:t>(4</w:t>
      </w:r>
      <w:r>
        <w:rPr>
          <w:spacing w:val="2"/>
        </w:rPr>
        <w:t xml:space="preserve"> </w:t>
      </w:r>
      <w:r>
        <w:rPr>
          <w:spacing w:val="-5"/>
        </w:rPr>
        <w:t>Ч)</w:t>
      </w:r>
    </w:p>
    <w:p w:rsidR="003F632E" w:rsidRDefault="005F4B4A">
      <w:pPr>
        <w:pStyle w:val="a3"/>
        <w:ind w:right="623"/>
      </w:pPr>
      <w:r>
        <w:t>Как у</w:t>
      </w:r>
      <w:r>
        <w:rPr>
          <w:spacing w:val="-11"/>
        </w:rPr>
        <w:t xml:space="preserve"> </w:t>
      </w:r>
      <w:r>
        <w:t>вас</w:t>
      </w:r>
      <w:r>
        <w:rPr>
          <w:spacing w:val="-3"/>
        </w:rPr>
        <w:t xml:space="preserve"> </w:t>
      </w:r>
      <w:r>
        <w:t>со</w:t>
      </w:r>
      <w:r>
        <w:rPr>
          <w:spacing w:val="-6"/>
        </w:rPr>
        <w:t xml:space="preserve"> </w:t>
      </w:r>
      <w:r>
        <w:t>вниманием?</w:t>
      </w:r>
      <w:r>
        <w:rPr>
          <w:spacing w:val="-7"/>
        </w:rPr>
        <w:t xml:space="preserve"> </w:t>
      </w:r>
      <w:r>
        <w:t>Правша</w:t>
      </w:r>
      <w:r>
        <w:rPr>
          <w:spacing w:val="-3"/>
        </w:rPr>
        <w:t xml:space="preserve"> </w:t>
      </w:r>
      <w:r>
        <w:t>или</w:t>
      </w:r>
      <w:r>
        <w:rPr>
          <w:spacing w:val="-5"/>
        </w:rPr>
        <w:t xml:space="preserve"> </w:t>
      </w:r>
      <w:r>
        <w:t>левша?</w:t>
      </w:r>
      <w:r>
        <w:rPr>
          <w:spacing w:val="-7"/>
        </w:rPr>
        <w:t xml:space="preserve"> </w:t>
      </w:r>
      <w:r>
        <w:t>Умеете</w:t>
      </w:r>
      <w:r>
        <w:rPr>
          <w:spacing w:val="-3"/>
        </w:rPr>
        <w:t xml:space="preserve"> </w:t>
      </w:r>
      <w:r>
        <w:t>ли</w:t>
      </w:r>
      <w:r>
        <w:rPr>
          <w:spacing w:val="-5"/>
        </w:rPr>
        <w:t xml:space="preserve"> </w:t>
      </w:r>
      <w:r>
        <w:t>вы</w:t>
      </w:r>
      <w:r>
        <w:rPr>
          <w:spacing w:val="-1"/>
        </w:rPr>
        <w:t xml:space="preserve"> </w:t>
      </w:r>
      <w:r>
        <w:t>слушать?</w:t>
      </w:r>
      <w:r>
        <w:rPr>
          <w:spacing w:val="-4"/>
        </w:rPr>
        <w:t xml:space="preserve"> </w:t>
      </w:r>
      <w:r>
        <w:t>Телевидение</w:t>
      </w:r>
      <w:r>
        <w:rPr>
          <w:spacing w:val="-1"/>
        </w:rPr>
        <w:t xml:space="preserve"> </w:t>
      </w:r>
      <w:r>
        <w:t>– друг</w:t>
      </w:r>
      <w:r>
        <w:rPr>
          <w:spacing w:val="-1"/>
        </w:rPr>
        <w:t xml:space="preserve"> </w:t>
      </w:r>
      <w:r>
        <w:t>нашей</w:t>
      </w:r>
      <w:r>
        <w:rPr>
          <w:spacing w:val="-2"/>
        </w:rPr>
        <w:t xml:space="preserve"> </w:t>
      </w:r>
      <w:r>
        <w:t>семьи?</w:t>
      </w:r>
      <w:r>
        <w:rPr>
          <w:spacing w:val="-9"/>
        </w:rPr>
        <w:t xml:space="preserve"> </w:t>
      </w:r>
      <w:r>
        <w:t>Темперамент</w:t>
      </w:r>
      <w:r>
        <w:rPr>
          <w:spacing w:val="-3"/>
        </w:rPr>
        <w:t xml:space="preserve"> </w:t>
      </w:r>
      <w:r>
        <w:t>и</w:t>
      </w:r>
      <w:r>
        <w:rPr>
          <w:spacing w:val="-7"/>
        </w:rPr>
        <w:t xml:space="preserve"> </w:t>
      </w:r>
      <w:r>
        <w:t>характер.</w:t>
      </w:r>
      <w:r>
        <w:rPr>
          <w:spacing w:val="-1"/>
        </w:rPr>
        <w:t xml:space="preserve"> </w:t>
      </w:r>
      <w:r>
        <w:t>Скрытая угроза –</w:t>
      </w:r>
      <w:r>
        <w:rPr>
          <w:spacing w:val="-3"/>
        </w:rPr>
        <w:t xml:space="preserve"> </w:t>
      </w:r>
      <w:r>
        <w:t>компьютерная</w:t>
      </w:r>
      <w:r>
        <w:rPr>
          <w:spacing w:val="-2"/>
        </w:rPr>
        <w:t xml:space="preserve"> </w:t>
      </w:r>
      <w:r>
        <w:t>зависимость. Всемирная сеть – интернет.</w:t>
      </w:r>
    </w:p>
    <w:p w:rsidR="003F632E" w:rsidRDefault="005F4B4A">
      <w:pPr>
        <w:pStyle w:val="1"/>
        <w:spacing w:before="1"/>
      </w:pPr>
      <w:r>
        <w:t>ФИНАНСОВАЯ</w:t>
      </w:r>
      <w:r>
        <w:rPr>
          <w:spacing w:val="-5"/>
        </w:rPr>
        <w:t xml:space="preserve"> </w:t>
      </w:r>
      <w:r>
        <w:t>ГРАМОТНОСТЬ</w:t>
      </w:r>
      <w:r>
        <w:rPr>
          <w:spacing w:val="3"/>
        </w:rPr>
        <w:t xml:space="preserve"> </w:t>
      </w:r>
      <w:r>
        <w:t>СЕМЬИ.</w:t>
      </w:r>
      <w:r>
        <w:rPr>
          <w:spacing w:val="-11"/>
        </w:rPr>
        <w:t xml:space="preserve"> </w:t>
      </w:r>
      <w:r>
        <w:t>(6</w:t>
      </w:r>
      <w:r>
        <w:rPr>
          <w:spacing w:val="-1"/>
        </w:rPr>
        <w:t xml:space="preserve"> </w:t>
      </w:r>
      <w:r>
        <w:rPr>
          <w:spacing w:val="-5"/>
        </w:rPr>
        <w:t>Ч)</w:t>
      </w:r>
    </w:p>
    <w:p w:rsidR="003F632E" w:rsidRDefault="005F4B4A">
      <w:pPr>
        <w:pStyle w:val="a3"/>
        <w:ind w:right="626"/>
      </w:pPr>
      <w:r>
        <w:t>Потребитель</w:t>
      </w:r>
      <w:r>
        <w:rPr>
          <w:spacing w:val="-6"/>
        </w:rPr>
        <w:t xml:space="preserve"> </w:t>
      </w:r>
      <w:r>
        <w:t>–</w:t>
      </w:r>
      <w:r>
        <w:rPr>
          <w:spacing w:val="-8"/>
        </w:rPr>
        <w:t xml:space="preserve"> </w:t>
      </w:r>
      <w:r>
        <w:t>король</w:t>
      </w:r>
      <w:r>
        <w:rPr>
          <w:spacing w:val="-11"/>
        </w:rPr>
        <w:t xml:space="preserve"> </w:t>
      </w:r>
      <w:r>
        <w:t>на</w:t>
      </w:r>
      <w:r>
        <w:rPr>
          <w:spacing w:val="-9"/>
        </w:rPr>
        <w:t xml:space="preserve"> </w:t>
      </w:r>
      <w:r>
        <w:t>рынке.</w:t>
      </w:r>
      <w:r>
        <w:rPr>
          <w:spacing w:val="-6"/>
        </w:rPr>
        <w:t xml:space="preserve"> </w:t>
      </w:r>
      <w:r>
        <w:t>Куда</w:t>
      </w:r>
      <w:r>
        <w:rPr>
          <w:spacing w:val="-4"/>
        </w:rPr>
        <w:t xml:space="preserve"> </w:t>
      </w:r>
      <w:r>
        <w:t>уходят</w:t>
      </w:r>
      <w:r>
        <w:rPr>
          <w:spacing w:val="-7"/>
        </w:rPr>
        <w:t xml:space="preserve"> </w:t>
      </w:r>
      <w:r>
        <w:t>деньги?</w:t>
      </w:r>
      <w:r>
        <w:rPr>
          <w:spacing w:val="-9"/>
        </w:rPr>
        <w:t xml:space="preserve"> </w:t>
      </w:r>
      <w:r>
        <w:t>Информация</w:t>
      </w:r>
      <w:r>
        <w:rPr>
          <w:spacing w:val="-8"/>
        </w:rPr>
        <w:t xml:space="preserve"> </w:t>
      </w:r>
      <w:r>
        <w:t>для</w:t>
      </w:r>
      <w:r>
        <w:rPr>
          <w:spacing w:val="-6"/>
        </w:rPr>
        <w:t xml:space="preserve"> </w:t>
      </w:r>
      <w:r>
        <w:t xml:space="preserve">потребителя. Искусство покупать. Потребительская культура в сфере услуг. Кто защищает права </w:t>
      </w:r>
      <w:r>
        <w:rPr>
          <w:spacing w:val="-2"/>
        </w:rPr>
        <w:t>потребителей.</w:t>
      </w:r>
    </w:p>
    <w:p w:rsidR="003F632E" w:rsidRDefault="005F4B4A" w:rsidP="00FB7B2A">
      <w:pPr>
        <w:pStyle w:val="a6"/>
        <w:numPr>
          <w:ilvl w:val="0"/>
          <w:numId w:val="37"/>
        </w:numPr>
        <w:tabs>
          <w:tab w:val="left" w:pos="1781"/>
        </w:tabs>
        <w:spacing w:line="274" w:lineRule="exact"/>
        <w:ind w:hanging="451"/>
        <w:rPr>
          <w:sz w:val="24"/>
        </w:rPr>
      </w:pPr>
      <w:bookmarkStart w:id="62" w:name="9_класс"/>
      <w:bookmarkEnd w:id="62"/>
      <w:r>
        <w:rPr>
          <w:spacing w:val="-2"/>
          <w:sz w:val="24"/>
        </w:rPr>
        <w:t>КЛАСС</w:t>
      </w:r>
    </w:p>
    <w:p w:rsidR="003F632E" w:rsidRDefault="005F4B4A">
      <w:pPr>
        <w:pStyle w:val="1"/>
        <w:spacing w:before="7" w:line="272" w:lineRule="exact"/>
      </w:pPr>
      <w:bookmarkStart w:id="63" w:name="Семья_и_её_функции._(4_ч)"/>
      <w:bookmarkEnd w:id="63"/>
      <w:r>
        <w:t>СЕМЬЯ</w:t>
      </w:r>
      <w:r>
        <w:rPr>
          <w:spacing w:val="-3"/>
        </w:rPr>
        <w:t xml:space="preserve"> </w:t>
      </w:r>
      <w:r>
        <w:t>И</w:t>
      </w:r>
      <w:r>
        <w:rPr>
          <w:spacing w:val="-2"/>
        </w:rPr>
        <w:t xml:space="preserve"> </w:t>
      </w:r>
      <w:r>
        <w:t>ЕЁ</w:t>
      </w:r>
      <w:r>
        <w:rPr>
          <w:spacing w:val="-5"/>
        </w:rPr>
        <w:t xml:space="preserve"> </w:t>
      </w:r>
      <w:r>
        <w:t>ФУНКЦИИ.</w:t>
      </w:r>
      <w:r>
        <w:rPr>
          <w:spacing w:val="1"/>
        </w:rPr>
        <w:t xml:space="preserve"> </w:t>
      </w:r>
      <w:r>
        <w:t>(4</w:t>
      </w:r>
      <w:r>
        <w:rPr>
          <w:spacing w:val="-2"/>
        </w:rPr>
        <w:t xml:space="preserve"> </w:t>
      </w:r>
      <w:r>
        <w:rPr>
          <w:spacing w:val="-5"/>
        </w:rPr>
        <w:t>Ч)</w:t>
      </w:r>
    </w:p>
    <w:p w:rsidR="003F632E" w:rsidRDefault="005F4B4A">
      <w:pPr>
        <w:pStyle w:val="a3"/>
        <w:ind w:right="624"/>
      </w:pPr>
      <w:r>
        <w:t>Домашняя аптечка. Правила приема лекарственных препаратов. Опасность самолечения. Злоупотребление медикаментами. Побочное действие лекарственных средств. Безопасное хранение и обращение с лекарственными средствами.</w:t>
      </w:r>
    </w:p>
    <w:p w:rsidR="003F632E" w:rsidRDefault="005F4B4A">
      <w:pPr>
        <w:pStyle w:val="1"/>
        <w:spacing w:before="4" w:line="272" w:lineRule="exact"/>
      </w:pPr>
      <w:bookmarkStart w:id="64" w:name="Семья_и_школа._(1_ч)"/>
      <w:bookmarkEnd w:id="64"/>
      <w:r>
        <w:t>СЕМЬЯ</w:t>
      </w:r>
      <w:r>
        <w:rPr>
          <w:spacing w:val="-2"/>
        </w:rPr>
        <w:t xml:space="preserve"> </w:t>
      </w:r>
      <w:r>
        <w:t>И</w:t>
      </w:r>
      <w:r>
        <w:rPr>
          <w:spacing w:val="-6"/>
        </w:rPr>
        <w:t xml:space="preserve"> </w:t>
      </w:r>
      <w:r>
        <w:t>ШКОЛА.</w:t>
      </w:r>
      <w:r>
        <w:rPr>
          <w:spacing w:val="2"/>
        </w:rPr>
        <w:t xml:space="preserve"> </w:t>
      </w:r>
      <w:r>
        <w:t>(1</w:t>
      </w:r>
      <w:r>
        <w:rPr>
          <w:spacing w:val="-6"/>
        </w:rPr>
        <w:t xml:space="preserve"> </w:t>
      </w:r>
      <w:r>
        <w:rPr>
          <w:spacing w:val="-5"/>
        </w:rPr>
        <w:t>Ч)</w:t>
      </w:r>
    </w:p>
    <w:p w:rsidR="003F632E" w:rsidRDefault="005F4B4A">
      <w:pPr>
        <w:pStyle w:val="a3"/>
        <w:spacing w:line="237" w:lineRule="auto"/>
        <w:ind w:right="624"/>
      </w:pPr>
      <w:r>
        <w:t>Подвержены ли вы чужому влиянию? Этикет беседы. Умение слушать и слышать другого. Конфликты в общении. Способы разрешения конфликтов.</w:t>
      </w:r>
    </w:p>
    <w:p w:rsidR="003F632E" w:rsidRDefault="003F632E">
      <w:pPr>
        <w:spacing w:line="237" w:lineRule="auto"/>
        <w:sectPr w:rsidR="003F632E">
          <w:type w:val="continuous"/>
          <w:pgSz w:w="11910" w:h="16840"/>
          <w:pgMar w:top="1300" w:right="220" w:bottom="280" w:left="1080" w:header="723" w:footer="714" w:gutter="0"/>
          <w:cols w:space="720"/>
        </w:sectPr>
      </w:pPr>
    </w:p>
    <w:p w:rsidR="003F632E" w:rsidRDefault="005F4B4A">
      <w:pPr>
        <w:pStyle w:val="1"/>
        <w:spacing w:before="93" w:line="272" w:lineRule="exact"/>
      </w:pPr>
      <w:bookmarkStart w:id="65" w:name="Семья_и_ценности._(4_ч)"/>
      <w:bookmarkEnd w:id="65"/>
      <w:r>
        <w:lastRenderedPageBreak/>
        <w:t>СЕМЬЯ</w:t>
      </w:r>
      <w:r>
        <w:rPr>
          <w:spacing w:val="-3"/>
        </w:rPr>
        <w:t xml:space="preserve"> </w:t>
      </w:r>
      <w:r>
        <w:t>И</w:t>
      </w:r>
      <w:r>
        <w:rPr>
          <w:spacing w:val="-2"/>
        </w:rPr>
        <w:t xml:space="preserve"> </w:t>
      </w:r>
      <w:r>
        <w:t>ЦЕННОСТИ.</w:t>
      </w:r>
      <w:r>
        <w:rPr>
          <w:spacing w:val="-4"/>
        </w:rPr>
        <w:t xml:space="preserve"> </w:t>
      </w:r>
      <w:r>
        <w:t>(4</w:t>
      </w:r>
      <w:r>
        <w:rPr>
          <w:spacing w:val="3"/>
        </w:rPr>
        <w:t xml:space="preserve"> </w:t>
      </w:r>
      <w:r>
        <w:rPr>
          <w:spacing w:val="-5"/>
        </w:rPr>
        <w:t>Ч)</w:t>
      </w:r>
    </w:p>
    <w:p w:rsidR="003F632E" w:rsidRDefault="005F4B4A">
      <w:pPr>
        <w:pStyle w:val="a3"/>
        <w:ind w:right="624"/>
      </w:pPr>
      <w:r>
        <w:t>Семья. Я</w:t>
      </w:r>
      <w:r>
        <w:rPr>
          <w:spacing w:val="-4"/>
        </w:rPr>
        <w:t xml:space="preserve"> </w:t>
      </w:r>
      <w:r>
        <w:t>как</w:t>
      </w:r>
      <w:r>
        <w:rPr>
          <w:spacing w:val="-4"/>
        </w:rPr>
        <w:t xml:space="preserve"> </w:t>
      </w:r>
      <w:r>
        <w:t>член</w:t>
      </w:r>
      <w:r>
        <w:rPr>
          <w:spacing w:val="-1"/>
        </w:rPr>
        <w:t xml:space="preserve"> </w:t>
      </w:r>
      <w:r>
        <w:t>семьи. Социальные</w:t>
      </w:r>
      <w:r>
        <w:rPr>
          <w:spacing w:val="-3"/>
        </w:rPr>
        <w:t xml:space="preserve"> </w:t>
      </w:r>
      <w:r>
        <w:t>роли</w:t>
      </w:r>
      <w:r>
        <w:rPr>
          <w:spacing w:val="-1"/>
        </w:rPr>
        <w:t xml:space="preserve"> </w:t>
      </w:r>
      <w:r>
        <w:t>человека.</w:t>
      </w:r>
      <w:r>
        <w:rPr>
          <w:spacing w:val="-5"/>
        </w:rPr>
        <w:t xml:space="preserve"> </w:t>
      </w:r>
      <w:r>
        <w:t>Жизнь, как</w:t>
      </w:r>
      <w:r>
        <w:rPr>
          <w:spacing w:val="-4"/>
        </w:rPr>
        <w:t xml:space="preserve"> </w:t>
      </w:r>
      <w:r>
        <w:t>смена социальных ролей. Как сохранить достоинство? Роль эмоций в общении. Мои претензии к окружающим. Нужно ли говорить правду, или ложь во спасение?</w:t>
      </w:r>
    </w:p>
    <w:p w:rsidR="003F632E" w:rsidRDefault="005F4B4A">
      <w:pPr>
        <w:pStyle w:val="1"/>
        <w:spacing w:before="4" w:line="272" w:lineRule="exact"/>
      </w:pPr>
      <w:bookmarkStart w:id="66" w:name="Семья_и_здоровье._(2_ч)"/>
      <w:bookmarkEnd w:id="66"/>
      <w:r>
        <w:t>СЕМЬЯ</w:t>
      </w:r>
      <w:r>
        <w:rPr>
          <w:spacing w:val="-4"/>
        </w:rPr>
        <w:t xml:space="preserve"> </w:t>
      </w:r>
      <w:r>
        <w:t>И</w:t>
      </w:r>
      <w:r>
        <w:rPr>
          <w:spacing w:val="-2"/>
        </w:rPr>
        <w:t xml:space="preserve"> </w:t>
      </w:r>
      <w:r>
        <w:t>ЗДОРОВЬЕ.</w:t>
      </w:r>
      <w:r>
        <w:rPr>
          <w:spacing w:val="-5"/>
        </w:rPr>
        <w:t xml:space="preserve"> </w:t>
      </w:r>
      <w:r>
        <w:t>(2</w:t>
      </w:r>
      <w:r>
        <w:rPr>
          <w:spacing w:val="2"/>
        </w:rPr>
        <w:t xml:space="preserve"> </w:t>
      </w:r>
      <w:r>
        <w:rPr>
          <w:spacing w:val="-5"/>
        </w:rPr>
        <w:t>Ч)</w:t>
      </w:r>
    </w:p>
    <w:p w:rsidR="003F632E" w:rsidRDefault="005F4B4A">
      <w:pPr>
        <w:pStyle w:val="a3"/>
        <w:spacing w:line="272" w:lineRule="exact"/>
        <w:ind w:left="1330" w:firstLine="0"/>
      </w:pPr>
      <w:r>
        <w:t>История</w:t>
      </w:r>
      <w:r>
        <w:rPr>
          <w:spacing w:val="-12"/>
        </w:rPr>
        <w:t xml:space="preserve"> </w:t>
      </w:r>
      <w:r>
        <w:t>видов</w:t>
      </w:r>
      <w:r>
        <w:rPr>
          <w:spacing w:val="-2"/>
        </w:rPr>
        <w:t xml:space="preserve"> </w:t>
      </w:r>
      <w:r>
        <w:t>спорта</w:t>
      </w:r>
      <w:r>
        <w:rPr>
          <w:spacing w:val="-4"/>
        </w:rPr>
        <w:t xml:space="preserve"> </w:t>
      </w:r>
      <w:r>
        <w:t>в</w:t>
      </w:r>
      <w:r>
        <w:rPr>
          <w:spacing w:val="-8"/>
        </w:rPr>
        <w:t xml:space="preserve"> </w:t>
      </w:r>
      <w:r>
        <w:t>нашей</w:t>
      </w:r>
      <w:r>
        <w:rPr>
          <w:spacing w:val="-4"/>
        </w:rPr>
        <w:t xml:space="preserve"> </w:t>
      </w:r>
      <w:r>
        <w:t>семье.</w:t>
      </w:r>
      <w:r>
        <w:rPr>
          <w:spacing w:val="-7"/>
        </w:rPr>
        <w:t xml:space="preserve"> </w:t>
      </w:r>
      <w:r>
        <w:t>Спортивные</w:t>
      </w:r>
      <w:r>
        <w:rPr>
          <w:spacing w:val="-5"/>
        </w:rPr>
        <w:t xml:space="preserve"> </w:t>
      </w:r>
      <w:r>
        <w:t>выходные</w:t>
      </w:r>
      <w:r>
        <w:rPr>
          <w:spacing w:val="-9"/>
        </w:rPr>
        <w:t xml:space="preserve"> </w:t>
      </w:r>
      <w:r>
        <w:t>всей</w:t>
      </w:r>
      <w:r>
        <w:rPr>
          <w:spacing w:val="2"/>
        </w:rPr>
        <w:t xml:space="preserve"> </w:t>
      </w:r>
      <w:r>
        <w:rPr>
          <w:spacing w:val="-2"/>
        </w:rPr>
        <w:t>семьей.</w:t>
      </w:r>
    </w:p>
    <w:p w:rsidR="003F632E" w:rsidRDefault="005F4B4A">
      <w:pPr>
        <w:pStyle w:val="1"/>
        <w:spacing w:before="7" w:line="272" w:lineRule="exact"/>
      </w:pPr>
      <w:bookmarkStart w:id="67" w:name="Финансовая_грамотность_семьи._(6_ч)"/>
      <w:bookmarkEnd w:id="67"/>
      <w:r>
        <w:t>ФИНАНСОВАЯ</w:t>
      </w:r>
      <w:r>
        <w:rPr>
          <w:spacing w:val="-5"/>
        </w:rPr>
        <w:t xml:space="preserve"> </w:t>
      </w:r>
      <w:r>
        <w:t>ГРАМОТНОСТЬ</w:t>
      </w:r>
      <w:r>
        <w:rPr>
          <w:spacing w:val="3"/>
        </w:rPr>
        <w:t xml:space="preserve"> </w:t>
      </w:r>
      <w:r>
        <w:t>СЕМЬИ.</w:t>
      </w:r>
      <w:r>
        <w:rPr>
          <w:spacing w:val="-11"/>
        </w:rPr>
        <w:t xml:space="preserve"> </w:t>
      </w:r>
      <w:r>
        <w:t>(6</w:t>
      </w:r>
      <w:r>
        <w:rPr>
          <w:spacing w:val="-1"/>
        </w:rPr>
        <w:t xml:space="preserve"> </w:t>
      </w:r>
      <w:r>
        <w:rPr>
          <w:spacing w:val="-5"/>
        </w:rPr>
        <w:t>Ч)</w:t>
      </w:r>
    </w:p>
    <w:p w:rsidR="003F632E" w:rsidRDefault="005F4B4A">
      <w:pPr>
        <w:pStyle w:val="a3"/>
        <w:ind w:right="624"/>
      </w:pPr>
      <w:r>
        <w:t>Происхождение денег. Источники денежных средств семьи. Контроль семейных расходов. Построение семейного бюджета. Способы увеличения семейных доходов с использованием</w:t>
      </w:r>
      <w:r>
        <w:rPr>
          <w:spacing w:val="-6"/>
        </w:rPr>
        <w:t xml:space="preserve"> </w:t>
      </w:r>
      <w:r>
        <w:t>услуг</w:t>
      </w:r>
      <w:r>
        <w:rPr>
          <w:spacing w:val="-6"/>
        </w:rPr>
        <w:t xml:space="preserve"> </w:t>
      </w:r>
      <w:r>
        <w:t>финансовых</w:t>
      </w:r>
      <w:r>
        <w:rPr>
          <w:spacing w:val="-12"/>
        </w:rPr>
        <w:t xml:space="preserve"> </w:t>
      </w:r>
      <w:r>
        <w:t>организаций.</w:t>
      </w:r>
      <w:r>
        <w:rPr>
          <w:spacing w:val="-6"/>
        </w:rPr>
        <w:t xml:space="preserve"> </w:t>
      </w:r>
      <w:r>
        <w:t>Особыежизненные</w:t>
      </w:r>
      <w:r>
        <w:rPr>
          <w:spacing w:val="-7"/>
        </w:rPr>
        <w:t xml:space="preserve"> </w:t>
      </w:r>
      <w:r>
        <w:t>ситуации</w:t>
      </w:r>
      <w:r>
        <w:rPr>
          <w:spacing w:val="-7"/>
        </w:rPr>
        <w:t xml:space="preserve"> </w:t>
      </w:r>
      <w:r>
        <w:t>и</w:t>
      </w:r>
      <w:r>
        <w:rPr>
          <w:spacing w:val="-7"/>
        </w:rPr>
        <w:t xml:space="preserve"> </w:t>
      </w:r>
      <w:r>
        <w:t>как</w:t>
      </w:r>
      <w:r>
        <w:rPr>
          <w:spacing w:val="-7"/>
        </w:rPr>
        <w:t xml:space="preserve"> </w:t>
      </w:r>
      <w:r>
        <w:t>с</w:t>
      </w:r>
      <w:r>
        <w:rPr>
          <w:spacing w:val="-8"/>
        </w:rPr>
        <w:t xml:space="preserve"> </w:t>
      </w:r>
      <w:r>
        <w:t xml:space="preserve">ними </w:t>
      </w:r>
      <w:r>
        <w:rPr>
          <w:spacing w:val="-2"/>
        </w:rPr>
        <w:t>справиться.</w:t>
      </w:r>
    </w:p>
    <w:p w:rsidR="003F632E" w:rsidRDefault="005F4B4A">
      <w:pPr>
        <w:spacing w:before="4" w:line="237" w:lineRule="auto"/>
        <w:ind w:left="619" w:right="629" w:firstLine="710"/>
        <w:jc w:val="both"/>
        <w:rPr>
          <w:sz w:val="24"/>
        </w:rPr>
      </w:pPr>
      <w:bookmarkStart w:id="68" w:name="Планируемые_результаты_освоения_метапред"/>
      <w:bookmarkEnd w:id="68"/>
      <w:r>
        <w:rPr>
          <w:b/>
          <w:sz w:val="24"/>
        </w:rPr>
        <w:t>ПЛАНИРУЕМЫЕ РЕЗУЛЬТАТЫ ОСВОЕНИЯ МЕТАПРЕДМЕТНОГО КУРСА</w:t>
      </w:r>
      <w:r>
        <w:rPr>
          <w:sz w:val="24"/>
        </w:rPr>
        <w:t>ВНЕУРОЧНОЙ ДЕЯТЕЛЬНОСТИ «СЕМЬЕВЕДЕНИЕ»</w:t>
      </w:r>
    </w:p>
    <w:p w:rsidR="003F632E" w:rsidRDefault="005F4B4A">
      <w:pPr>
        <w:pStyle w:val="a3"/>
        <w:ind w:right="621"/>
      </w:pPr>
      <w:r>
        <w:t>Личностные и метапредметные результаты представлены с учётом особенностей преподавания метапредметного курса внеурочной деятельности «Семьеведение» в основной школе.</w:t>
      </w:r>
    </w:p>
    <w:p w:rsidR="003F632E" w:rsidRDefault="005F4B4A">
      <w:pPr>
        <w:pStyle w:val="a3"/>
        <w:spacing w:before="2" w:line="275" w:lineRule="exact"/>
        <w:ind w:left="1330" w:firstLine="0"/>
      </w:pPr>
      <w:r>
        <w:t>Личностные</w:t>
      </w:r>
      <w:r>
        <w:rPr>
          <w:spacing w:val="-9"/>
        </w:rPr>
        <w:t xml:space="preserve"> </w:t>
      </w:r>
      <w:r>
        <w:rPr>
          <w:spacing w:val="-2"/>
        </w:rPr>
        <w:t>результаты</w:t>
      </w:r>
    </w:p>
    <w:p w:rsidR="003F632E" w:rsidRDefault="005F4B4A">
      <w:pPr>
        <w:pStyle w:val="a3"/>
        <w:spacing w:line="275" w:lineRule="exact"/>
        <w:ind w:left="1330" w:firstLine="0"/>
      </w:pPr>
      <w:r>
        <w:t>Личностные</w:t>
      </w:r>
      <w:r>
        <w:rPr>
          <w:spacing w:val="8"/>
        </w:rPr>
        <w:t xml:space="preserve"> </w:t>
      </w:r>
      <w:r>
        <w:t>результаты</w:t>
      </w:r>
      <w:r>
        <w:rPr>
          <w:spacing w:val="12"/>
        </w:rPr>
        <w:t xml:space="preserve"> </w:t>
      </w:r>
      <w:r>
        <w:t>освоения</w:t>
      </w:r>
      <w:r>
        <w:rPr>
          <w:spacing w:val="7"/>
        </w:rPr>
        <w:t xml:space="preserve"> </w:t>
      </w:r>
      <w:r>
        <w:t>метапредметного</w:t>
      </w:r>
      <w:r>
        <w:rPr>
          <w:spacing w:val="15"/>
        </w:rPr>
        <w:t xml:space="preserve"> </w:t>
      </w:r>
      <w:r>
        <w:t>курса</w:t>
      </w:r>
      <w:r>
        <w:rPr>
          <w:spacing w:val="10"/>
        </w:rPr>
        <w:t xml:space="preserve"> </w:t>
      </w:r>
      <w:r>
        <w:rPr>
          <w:spacing w:val="-2"/>
        </w:rPr>
        <w:t>внеурочнойдеятельности</w:t>
      </w:r>
    </w:p>
    <w:p w:rsidR="003F632E" w:rsidRDefault="005F4B4A">
      <w:pPr>
        <w:pStyle w:val="a3"/>
        <w:spacing w:before="2" w:line="275" w:lineRule="exact"/>
        <w:ind w:firstLine="0"/>
      </w:pPr>
      <w:r>
        <w:t>«Семьеведение»</w:t>
      </w:r>
      <w:r>
        <w:rPr>
          <w:spacing w:val="-16"/>
        </w:rPr>
        <w:t xml:space="preserve"> </w:t>
      </w:r>
      <w:r>
        <w:t>для</w:t>
      </w:r>
      <w:r>
        <w:rPr>
          <w:spacing w:val="-14"/>
        </w:rPr>
        <w:t xml:space="preserve"> </w:t>
      </w:r>
      <w:r>
        <w:t>основного</w:t>
      </w:r>
      <w:r>
        <w:rPr>
          <w:spacing w:val="-16"/>
        </w:rPr>
        <w:t xml:space="preserve"> </w:t>
      </w:r>
      <w:r>
        <w:t>общего</w:t>
      </w:r>
      <w:r>
        <w:rPr>
          <w:spacing w:val="-9"/>
        </w:rPr>
        <w:t xml:space="preserve"> </w:t>
      </w:r>
      <w:r>
        <w:t>образования</w:t>
      </w:r>
      <w:r>
        <w:rPr>
          <w:spacing w:val="-8"/>
        </w:rPr>
        <w:t xml:space="preserve"> </w:t>
      </w:r>
      <w:r>
        <w:t>(5</w:t>
      </w:r>
      <w:r>
        <w:rPr>
          <w:spacing w:val="-10"/>
        </w:rPr>
        <w:t xml:space="preserve"> </w:t>
      </w:r>
      <w:r>
        <w:t>–</w:t>
      </w:r>
      <w:r>
        <w:rPr>
          <w:spacing w:val="-14"/>
        </w:rPr>
        <w:t xml:space="preserve"> </w:t>
      </w:r>
      <w:r>
        <w:t>9</w:t>
      </w:r>
      <w:r>
        <w:rPr>
          <w:spacing w:val="-10"/>
        </w:rPr>
        <w:t xml:space="preserve"> </w:t>
      </w:r>
      <w:r>
        <w:rPr>
          <w:spacing w:val="-2"/>
        </w:rPr>
        <w:t>классы).</w:t>
      </w:r>
    </w:p>
    <w:p w:rsidR="003F632E" w:rsidRDefault="005F4B4A">
      <w:pPr>
        <w:pStyle w:val="a3"/>
        <w:ind w:right="629"/>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w:t>
      </w:r>
      <w:r>
        <w:rPr>
          <w:spacing w:val="-1"/>
        </w:rPr>
        <w:t xml:space="preserve"> </w:t>
      </w:r>
      <w:r>
        <w:t>поосновным направлениям воспитательной деятельности, в том числе в части:</w:t>
      </w:r>
    </w:p>
    <w:p w:rsidR="003F632E" w:rsidRDefault="005F4B4A">
      <w:pPr>
        <w:pStyle w:val="a3"/>
        <w:spacing w:before="2" w:line="275" w:lineRule="exact"/>
        <w:ind w:left="1330" w:firstLine="0"/>
      </w:pPr>
      <w:r>
        <w:t>Гражданского</w:t>
      </w:r>
      <w:r>
        <w:rPr>
          <w:spacing w:val="-7"/>
        </w:rPr>
        <w:t xml:space="preserve"> </w:t>
      </w:r>
      <w:r>
        <w:rPr>
          <w:spacing w:val="-2"/>
        </w:rPr>
        <w:t>воспитания:</w:t>
      </w:r>
    </w:p>
    <w:p w:rsidR="003F632E" w:rsidRDefault="005F4B4A" w:rsidP="00FB7B2A">
      <w:pPr>
        <w:pStyle w:val="a6"/>
        <w:numPr>
          <w:ilvl w:val="0"/>
          <w:numId w:val="36"/>
        </w:numPr>
        <w:tabs>
          <w:tab w:val="left" w:pos="1750"/>
        </w:tabs>
        <w:spacing w:before="2" w:line="237" w:lineRule="auto"/>
        <w:ind w:right="626" w:firstLine="71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3F632E" w:rsidRDefault="005F4B4A" w:rsidP="00FB7B2A">
      <w:pPr>
        <w:pStyle w:val="a6"/>
        <w:numPr>
          <w:ilvl w:val="0"/>
          <w:numId w:val="36"/>
        </w:numPr>
        <w:tabs>
          <w:tab w:val="left" w:pos="1688"/>
        </w:tabs>
        <w:spacing w:before="2" w:line="235" w:lineRule="auto"/>
        <w:ind w:right="624" w:firstLine="71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F632E" w:rsidRDefault="005F4B4A">
      <w:pPr>
        <w:pStyle w:val="a3"/>
        <w:spacing w:before="6"/>
        <w:ind w:right="625"/>
      </w:pPr>
      <w:r>
        <w:t>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F632E" w:rsidRDefault="005F4B4A">
      <w:pPr>
        <w:pStyle w:val="a3"/>
        <w:spacing w:line="275" w:lineRule="exact"/>
        <w:ind w:left="1330" w:firstLine="0"/>
      </w:pPr>
      <w:r>
        <w:t>Духовно-нравственного</w:t>
      </w:r>
      <w:r>
        <w:rPr>
          <w:spacing w:val="-14"/>
        </w:rPr>
        <w:t xml:space="preserve"> </w:t>
      </w:r>
      <w:r>
        <w:rPr>
          <w:spacing w:val="-2"/>
        </w:rPr>
        <w:t>воспитания:</w:t>
      </w:r>
    </w:p>
    <w:p w:rsidR="003F632E" w:rsidRDefault="005F4B4A" w:rsidP="00FB7B2A">
      <w:pPr>
        <w:pStyle w:val="a6"/>
        <w:numPr>
          <w:ilvl w:val="0"/>
          <w:numId w:val="36"/>
        </w:numPr>
        <w:tabs>
          <w:tab w:val="left" w:pos="1713"/>
        </w:tabs>
        <w:spacing w:line="316" w:lineRule="exact"/>
        <w:ind w:left="1713" w:hanging="383"/>
        <w:rPr>
          <w:sz w:val="24"/>
        </w:rPr>
      </w:pPr>
      <w:r>
        <w:rPr>
          <w:sz w:val="24"/>
        </w:rPr>
        <w:t>ориентация</w:t>
      </w:r>
      <w:r>
        <w:rPr>
          <w:spacing w:val="-8"/>
          <w:sz w:val="24"/>
        </w:rPr>
        <w:t xml:space="preserve"> </w:t>
      </w:r>
      <w:r>
        <w:rPr>
          <w:sz w:val="24"/>
        </w:rPr>
        <w:t>на</w:t>
      </w:r>
      <w:r>
        <w:rPr>
          <w:spacing w:val="-2"/>
          <w:sz w:val="24"/>
        </w:rPr>
        <w:t xml:space="preserve"> </w:t>
      </w:r>
      <w:r>
        <w:rPr>
          <w:sz w:val="24"/>
        </w:rPr>
        <w:t>моральные</w:t>
      </w:r>
      <w:r>
        <w:rPr>
          <w:spacing w:val="-2"/>
          <w:sz w:val="24"/>
        </w:rPr>
        <w:t xml:space="preserve"> </w:t>
      </w:r>
      <w:r>
        <w:rPr>
          <w:sz w:val="24"/>
        </w:rPr>
        <w:t>ценности</w:t>
      </w:r>
      <w:r>
        <w:rPr>
          <w:spacing w:val="-4"/>
          <w:sz w:val="24"/>
        </w:rPr>
        <w:t xml:space="preserve"> </w:t>
      </w:r>
      <w:r>
        <w:rPr>
          <w:sz w:val="24"/>
        </w:rPr>
        <w:t>и</w:t>
      </w:r>
      <w:r>
        <w:rPr>
          <w:spacing w:val="-4"/>
          <w:sz w:val="24"/>
        </w:rPr>
        <w:t xml:space="preserve"> </w:t>
      </w:r>
      <w:r>
        <w:rPr>
          <w:sz w:val="24"/>
        </w:rPr>
        <w:t>нормы</w:t>
      </w:r>
      <w:r>
        <w:rPr>
          <w:spacing w:val="-4"/>
          <w:sz w:val="24"/>
        </w:rPr>
        <w:t xml:space="preserve"> </w:t>
      </w:r>
      <w:r>
        <w:rPr>
          <w:sz w:val="24"/>
        </w:rPr>
        <w:t>в</w:t>
      </w:r>
      <w:r>
        <w:rPr>
          <w:spacing w:val="-9"/>
          <w:sz w:val="24"/>
        </w:rPr>
        <w:t xml:space="preserve"> </w:t>
      </w:r>
      <w:r>
        <w:rPr>
          <w:sz w:val="24"/>
        </w:rPr>
        <w:t>ситуациях</w:t>
      </w:r>
      <w:r>
        <w:rPr>
          <w:spacing w:val="-5"/>
          <w:sz w:val="24"/>
        </w:rPr>
        <w:t xml:space="preserve"> </w:t>
      </w:r>
      <w:r>
        <w:rPr>
          <w:spacing w:val="-2"/>
          <w:sz w:val="24"/>
        </w:rPr>
        <w:t>нравственноговыбора;</w:t>
      </w:r>
    </w:p>
    <w:p w:rsidR="003F632E" w:rsidRDefault="005F4B4A" w:rsidP="00FB7B2A">
      <w:pPr>
        <w:pStyle w:val="a6"/>
        <w:numPr>
          <w:ilvl w:val="0"/>
          <w:numId w:val="36"/>
        </w:numPr>
        <w:tabs>
          <w:tab w:val="left" w:pos="1712"/>
        </w:tabs>
        <w:spacing w:line="237" w:lineRule="auto"/>
        <w:ind w:right="625" w:firstLine="710"/>
        <w:rPr>
          <w:sz w:val="24"/>
        </w:rPr>
      </w:pPr>
      <w:r>
        <w:rPr>
          <w:sz w:val="24"/>
        </w:rPr>
        <w:t>готовность</w:t>
      </w:r>
      <w:r>
        <w:rPr>
          <w:spacing w:val="-5"/>
          <w:sz w:val="24"/>
        </w:rPr>
        <w:t xml:space="preserve"> </w:t>
      </w:r>
      <w:r>
        <w:rPr>
          <w:sz w:val="24"/>
        </w:rPr>
        <w:t>оценивать своё</w:t>
      </w:r>
      <w:r>
        <w:rPr>
          <w:spacing w:val="-3"/>
          <w:sz w:val="24"/>
        </w:rPr>
        <w:t xml:space="preserve"> </w:t>
      </w:r>
      <w:r>
        <w:rPr>
          <w:sz w:val="24"/>
        </w:rPr>
        <w:t>поведение и</w:t>
      </w:r>
      <w:r>
        <w:rPr>
          <w:spacing w:val="-1"/>
          <w:sz w:val="24"/>
        </w:rPr>
        <w:t xml:space="preserve"> </w:t>
      </w:r>
      <w:r>
        <w:rPr>
          <w:sz w:val="24"/>
        </w:rPr>
        <w:t>поступки, поведение</w:t>
      </w:r>
      <w:r>
        <w:rPr>
          <w:spacing w:val="-3"/>
          <w:sz w:val="24"/>
        </w:rPr>
        <w:t xml:space="preserve"> </w:t>
      </w:r>
      <w:r>
        <w:rPr>
          <w:sz w:val="24"/>
        </w:rPr>
        <w:t xml:space="preserve">и поступки других людей с позиции нравственных и правовых норм с учётом осознания последствий </w:t>
      </w:r>
      <w:r>
        <w:rPr>
          <w:spacing w:val="-2"/>
          <w:sz w:val="24"/>
        </w:rPr>
        <w:t>поступков;</w:t>
      </w:r>
    </w:p>
    <w:p w:rsidR="003F632E" w:rsidRDefault="005F4B4A" w:rsidP="00FB7B2A">
      <w:pPr>
        <w:pStyle w:val="a6"/>
        <w:numPr>
          <w:ilvl w:val="0"/>
          <w:numId w:val="36"/>
        </w:numPr>
        <w:tabs>
          <w:tab w:val="left" w:pos="1703"/>
        </w:tabs>
        <w:spacing w:line="317" w:lineRule="exact"/>
        <w:ind w:left="1703" w:hanging="373"/>
        <w:rPr>
          <w:sz w:val="24"/>
        </w:rPr>
      </w:pPr>
      <w:r>
        <w:rPr>
          <w:sz w:val="24"/>
        </w:rPr>
        <w:t>активное</w:t>
      </w:r>
      <w:r>
        <w:rPr>
          <w:spacing w:val="-12"/>
          <w:sz w:val="24"/>
        </w:rPr>
        <w:t xml:space="preserve"> </w:t>
      </w:r>
      <w:r>
        <w:rPr>
          <w:sz w:val="24"/>
        </w:rPr>
        <w:t>неприятие</w:t>
      </w:r>
      <w:r>
        <w:rPr>
          <w:spacing w:val="-6"/>
          <w:sz w:val="24"/>
        </w:rPr>
        <w:t xml:space="preserve"> </w:t>
      </w:r>
      <w:r>
        <w:rPr>
          <w:sz w:val="24"/>
        </w:rPr>
        <w:t>асоциальных</w:t>
      </w:r>
      <w:r>
        <w:rPr>
          <w:spacing w:val="-10"/>
          <w:sz w:val="24"/>
        </w:rPr>
        <w:t xml:space="preserve"> </w:t>
      </w:r>
      <w:r>
        <w:rPr>
          <w:spacing w:val="-2"/>
          <w:sz w:val="24"/>
        </w:rPr>
        <w:t>поступков;</w:t>
      </w:r>
    </w:p>
    <w:p w:rsidR="003F632E" w:rsidRDefault="005F4B4A" w:rsidP="00FB7B2A">
      <w:pPr>
        <w:pStyle w:val="a6"/>
        <w:numPr>
          <w:ilvl w:val="0"/>
          <w:numId w:val="36"/>
        </w:numPr>
        <w:tabs>
          <w:tab w:val="left" w:pos="1779"/>
        </w:tabs>
        <w:spacing w:before="5" w:line="230" w:lineRule="auto"/>
        <w:ind w:right="624" w:firstLine="710"/>
        <w:rPr>
          <w:sz w:val="24"/>
        </w:rPr>
      </w:pPr>
      <w:r>
        <w:rPr>
          <w:sz w:val="24"/>
        </w:rPr>
        <w:t>свобода и ответственность личности в условиях индивидуального и общественного пространства.</w:t>
      </w:r>
    </w:p>
    <w:p w:rsidR="003F632E" w:rsidRDefault="005F4B4A">
      <w:pPr>
        <w:pStyle w:val="a3"/>
        <w:spacing w:before="8" w:line="237" w:lineRule="auto"/>
        <w:ind w:right="629"/>
      </w:pPr>
      <w:r>
        <w:t xml:space="preserve">Физического воспитания, формирования культуры здоровья и эмоционального </w:t>
      </w:r>
      <w:r>
        <w:rPr>
          <w:spacing w:val="-2"/>
        </w:rPr>
        <w:t>благополучия:</w:t>
      </w:r>
    </w:p>
    <w:p w:rsidR="003F632E" w:rsidRDefault="005F4B4A" w:rsidP="00FB7B2A">
      <w:pPr>
        <w:pStyle w:val="a6"/>
        <w:numPr>
          <w:ilvl w:val="0"/>
          <w:numId w:val="36"/>
        </w:numPr>
        <w:tabs>
          <w:tab w:val="left" w:pos="1697"/>
        </w:tabs>
        <w:spacing w:before="14" w:line="230" w:lineRule="auto"/>
        <w:ind w:right="629" w:firstLine="710"/>
        <w:rPr>
          <w:sz w:val="24"/>
        </w:rPr>
      </w:pPr>
      <w:r>
        <w:rPr>
          <w:sz w:val="24"/>
        </w:rPr>
        <w:t>осознание ценности жизни; ответственное отношение к своему здоровью и установка на здоровый образ жизни;</w:t>
      </w:r>
    </w:p>
    <w:p w:rsidR="003F632E" w:rsidRDefault="005F4B4A" w:rsidP="00FB7B2A">
      <w:pPr>
        <w:pStyle w:val="a6"/>
        <w:numPr>
          <w:ilvl w:val="0"/>
          <w:numId w:val="36"/>
        </w:numPr>
        <w:tabs>
          <w:tab w:val="left" w:pos="1746"/>
        </w:tabs>
        <w:spacing w:before="1"/>
        <w:ind w:left="1746" w:hanging="416"/>
        <w:rPr>
          <w:sz w:val="24"/>
        </w:rPr>
      </w:pPr>
      <w:r>
        <w:rPr>
          <w:sz w:val="24"/>
        </w:rPr>
        <w:t>осознание</w:t>
      </w:r>
      <w:r>
        <w:rPr>
          <w:spacing w:val="-11"/>
          <w:sz w:val="24"/>
        </w:rPr>
        <w:t xml:space="preserve"> </w:t>
      </w:r>
      <w:r>
        <w:rPr>
          <w:sz w:val="24"/>
        </w:rPr>
        <w:t>последствий</w:t>
      </w:r>
      <w:r>
        <w:rPr>
          <w:spacing w:val="-11"/>
          <w:sz w:val="24"/>
        </w:rPr>
        <w:t xml:space="preserve"> </w:t>
      </w:r>
      <w:r>
        <w:rPr>
          <w:sz w:val="24"/>
        </w:rPr>
        <w:t>и</w:t>
      </w:r>
      <w:r>
        <w:rPr>
          <w:spacing w:val="-12"/>
          <w:sz w:val="24"/>
        </w:rPr>
        <w:t xml:space="preserve"> </w:t>
      </w:r>
      <w:r>
        <w:rPr>
          <w:sz w:val="24"/>
        </w:rPr>
        <w:t>неприятие</w:t>
      </w:r>
      <w:r>
        <w:rPr>
          <w:spacing w:val="-13"/>
          <w:sz w:val="24"/>
        </w:rPr>
        <w:t xml:space="preserve"> </w:t>
      </w:r>
      <w:r>
        <w:rPr>
          <w:sz w:val="24"/>
        </w:rPr>
        <w:t>вредных</w:t>
      </w:r>
      <w:r>
        <w:rPr>
          <w:spacing w:val="-12"/>
          <w:sz w:val="24"/>
        </w:rPr>
        <w:t xml:space="preserve"> </w:t>
      </w:r>
      <w:r>
        <w:rPr>
          <w:sz w:val="24"/>
        </w:rPr>
        <w:t>привычек</w:t>
      </w:r>
      <w:r>
        <w:rPr>
          <w:spacing w:val="-8"/>
          <w:sz w:val="24"/>
        </w:rPr>
        <w:t xml:space="preserve"> </w:t>
      </w:r>
      <w:r>
        <w:rPr>
          <w:sz w:val="24"/>
        </w:rPr>
        <w:t xml:space="preserve">(употребление </w:t>
      </w:r>
      <w:r>
        <w:rPr>
          <w:spacing w:val="-2"/>
          <w:sz w:val="24"/>
        </w:rPr>
        <w:t>алкоголя,</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наркотиков,</w:t>
      </w:r>
      <w:r>
        <w:rPr>
          <w:spacing w:val="-1"/>
        </w:rPr>
        <w:t xml:space="preserve"> </w:t>
      </w:r>
      <w:r>
        <w:t>курение)</w:t>
      </w:r>
      <w:r>
        <w:rPr>
          <w:spacing w:val="1"/>
        </w:rPr>
        <w:t xml:space="preserve"> </w:t>
      </w:r>
      <w:r>
        <w:t>и иных</w:t>
      </w:r>
      <w:r>
        <w:rPr>
          <w:spacing w:val="-6"/>
        </w:rPr>
        <w:t xml:space="preserve"> </w:t>
      </w:r>
      <w:r>
        <w:t>форм</w:t>
      </w:r>
      <w:r>
        <w:rPr>
          <w:spacing w:val="-4"/>
        </w:rPr>
        <w:t xml:space="preserve"> </w:t>
      </w:r>
      <w:r>
        <w:t>вреда</w:t>
      </w:r>
      <w:r>
        <w:rPr>
          <w:spacing w:val="-3"/>
        </w:rPr>
        <w:t xml:space="preserve"> </w:t>
      </w:r>
      <w:r>
        <w:t>для</w:t>
      </w:r>
      <w:r>
        <w:rPr>
          <w:spacing w:val="-2"/>
        </w:rPr>
        <w:t xml:space="preserve"> </w:t>
      </w:r>
      <w:r>
        <w:t>физического и</w:t>
      </w:r>
      <w:r>
        <w:rPr>
          <w:spacing w:val="-5"/>
        </w:rPr>
        <w:t xml:space="preserve"> </w:t>
      </w:r>
      <w:r>
        <w:t>психического</w:t>
      </w:r>
      <w:r>
        <w:rPr>
          <w:spacing w:val="2"/>
        </w:rPr>
        <w:t xml:space="preserve"> </w:t>
      </w:r>
      <w:r>
        <w:rPr>
          <w:spacing w:val="-2"/>
        </w:rPr>
        <w:t>здоровья;</w:t>
      </w:r>
    </w:p>
    <w:p w:rsidR="003F632E" w:rsidRDefault="005F4B4A" w:rsidP="00FB7B2A">
      <w:pPr>
        <w:pStyle w:val="a6"/>
        <w:numPr>
          <w:ilvl w:val="0"/>
          <w:numId w:val="36"/>
        </w:numPr>
        <w:tabs>
          <w:tab w:val="left" w:pos="1793"/>
        </w:tabs>
        <w:spacing w:before="4" w:line="235" w:lineRule="auto"/>
        <w:ind w:right="625" w:firstLine="710"/>
        <w:rPr>
          <w:sz w:val="24"/>
        </w:rPr>
      </w:pPr>
      <w:r>
        <w:rPr>
          <w:sz w:val="24"/>
        </w:rPr>
        <w:t>соблюдение</w:t>
      </w:r>
      <w:r>
        <w:rPr>
          <w:spacing w:val="-2"/>
          <w:sz w:val="24"/>
        </w:rPr>
        <w:t xml:space="preserve"> </w:t>
      </w:r>
      <w:r>
        <w:rPr>
          <w:sz w:val="24"/>
        </w:rPr>
        <w:t>правил</w:t>
      </w:r>
      <w:r>
        <w:rPr>
          <w:spacing w:val="-6"/>
          <w:sz w:val="24"/>
        </w:rPr>
        <w:t xml:space="preserve"> </w:t>
      </w:r>
      <w:r>
        <w:rPr>
          <w:sz w:val="24"/>
        </w:rPr>
        <w:t>безопасности,</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навыки</w:t>
      </w:r>
      <w:r>
        <w:rPr>
          <w:spacing w:val="-1"/>
          <w:sz w:val="24"/>
        </w:rPr>
        <w:t xml:space="preserve"> </w:t>
      </w:r>
      <w:r>
        <w:rPr>
          <w:sz w:val="24"/>
        </w:rPr>
        <w:t>безопасного</w:t>
      </w:r>
      <w:r>
        <w:rPr>
          <w:spacing w:val="-2"/>
          <w:sz w:val="24"/>
        </w:rPr>
        <w:t xml:space="preserve"> </w:t>
      </w:r>
      <w:r>
        <w:rPr>
          <w:sz w:val="24"/>
        </w:rPr>
        <w:t>поведения</w:t>
      </w:r>
      <w:r>
        <w:rPr>
          <w:spacing w:val="-5"/>
          <w:sz w:val="24"/>
        </w:rPr>
        <w:t xml:space="preserve"> </w:t>
      </w:r>
      <w:r>
        <w:rPr>
          <w:sz w:val="24"/>
        </w:rPr>
        <w:t xml:space="preserve">в </w:t>
      </w:r>
      <w:r>
        <w:rPr>
          <w:spacing w:val="-2"/>
          <w:sz w:val="24"/>
        </w:rPr>
        <w:t>интернет-среде;</w:t>
      </w:r>
    </w:p>
    <w:p w:rsidR="003F632E" w:rsidRDefault="005F4B4A" w:rsidP="00FB7B2A">
      <w:pPr>
        <w:pStyle w:val="a6"/>
        <w:numPr>
          <w:ilvl w:val="0"/>
          <w:numId w:val="36"/>
        </w:numPr>
        <w:tabs>
          <w:tab w:val="left" w:pos="1769"/>
        </w:tabs>
        <w:spacing w:before="5" w:line="235" w:lineRule="auto"/>
        <w:ind w:right="625" w:firstLine="710"/>
        <w:rPr>
          <w:sz w:val="24"/>
        </w:rPr>
      </w:pPr>
      <w:r>
        <w:rPr>
          <w:sz w:val="24"/>
        </w:rPr>
        <w:t>способность адаптироваться к стрессовым ситуациям и меняющимся социальным,</w:t>
      </w:r>
      <w:r>
        <w:rPr>
          <w:spacing w:val="-15"/>
          <w:sz w:val="24"/>
        </w:rPr>
        <w:t xml:space="preserve"> </w:t>
      </w:r>
      <w:r>
        <w:rPr>
          <w:sz w:val="24"/>
        </w:rPr>
        <w:t>информационным</w:t>
      </w:r>
      <w:r>
        <w:rPr>
          <w:spacing w:val="-15"/>
          <w:sz w:val="24"/>
        </w:rPr>
        <w:t xml:space="preserve"> </w:t>
      </w:r>
      <w:r>
        <w:rPr>
          <w:sz w:val="24"/>
        </w:rPr>
        <w:t>и</w:t>
      </w:r>
      <w:r>
        <w:rPr>
          <w:spacing w:val="-15"/>
          <w:sz w:val="24"/>
        </w:rPr>
        <w:t xml:space="preserve"> </w:t>
      </w:r>
      <w:r>
        <w:rPr>
          <w:sz w:val="24"/>
        </w:rPr>
        <w:t>природным</w:t>
      </w:r>
      <w:r>
        <w:rPr>
          <w:spacing w:val="-11"/>
          <w:sz w:val="24"/>
        </w:rPr>
        <w:t xml:space="preserve"> </w:t>
      </w:r>
      <w:r>
        <w:rPr>
          <w:sz w:val="24"/>
        </w:rPr>
        <w:t>условиям,</w:t>
      </w:r>
      <w:r>
        <w:rPr>
          <w:spacing w:val="-14"/>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осмысляя</w:t>
      </w:r>
      <w:r>
        <w:rPr>
          <w:spacing w:val="-3"/>
          <w:sz w:val="24"/>
        </w:rPr>
        <w:t xml:space="preserve"> </w:t>
      </w:r>
      <w:r>
        <w:rPr>
          <w:sz w:val="24"/>
        </w:rPr>
        <w:t>собственный опыт и выстраивая дальнейшие цели;</w:t>
      </w:r>
    </w:p>
    <w:p w:rsidR="003F632E" w:rsidRDefault="005F4B4A" w:rsidP="00FB7B2A">
      <w:pPr>
        <w:pStyle w:val="a6"/>
        <w:numPr>
          <w:ilvl w:val="0"/>
          <w:numId w:val="36"/>
        </w:numPr>
        <w:tabs>
          <w:tab w:val="left" w:pos="1703"/>
        </w:tabs>
        <w:spacing w:before="3" w:line="319" w:lineRule="exact"/>
        <w:ind w:left="1703" w:hanging="373"/>
        <w:rPr>
          <w:sz w:val="24"/>
        </w:rPr>
      </w:pPr>
      <w:r>
        <w:rPr>
          <w:sz w:val="24"/>
        </w:rPr>
        <w:t>умение</w:t>
      </w:r>
      <w:r>
        <w:rPr>
          <w:spacing w:val="-3"/>
          <w:sz w:val="24"/>
        </w:rPr>
        <w:t xml:space="preserve"> </w:t>
      </w:r>
      <w:r>
        <w:rPr>
          <w:sz w:val="24"/>
        </w:rPr>
        <w:t>принимать</w:t>
      </w:r>
      <w:r>
        <w:rPr>
          <w:spacing w:val="-5"/>
          <w:sz w:val="24"/>
        </w:rPr>
        <w:t xml:space="preserve"> </w:t>
      </w:r>
      <w:r>
        <w:rPr>
          <w:sz w:val="24"/>
        </w:rPr>
        <w:t>себя</w:t>
      </w:r>
      <w:r>
        <w:rPr>
          <w:spacing w:val="-7"/>
          <w:sz w:val="24"/>
        </w:rPr>
        <w:t xml:space="preserve"> </w:t>
      </w:r>
      <w:r>
        <w:rPr>
          <w:sz w:val="24"/>
        </w:rPr>
        <w:t>и</w:t>
      </w:r>
      <w:r>
        <w:rPr>
          <w:spacing w:val="-6"/>
          <w:sz w:val="24"/>
        </w:rPr>
        <w:t xml:space="preserve"> </w:t>
      </w:r>
      <w:r>
        <w:rPr>
          <w:sz w:val="24"/>
        </w:rPr>
        <w:t>других, не</w:t>
      </w:r>
      <w:r>
        <w:rPr>
          <w:spacing w:val="-11"/>
          <w:sz w:val="24"/>
        </w:rPr>
        <w:t xml:space="preserve"> </w:t>
      </w:r>
      <w:r>
        <w:rPr>
          <w:spacing w:val="-2"/>
          <w:sz w:val="24"/>
        </w:rPr>
        <w:t>осуждая;</w:t>
      </w:r>
    </w:p>
    <w:p w:rsidR="003F632E" w:rsidRDefault="005F4B4A" w:rsidP="00FB7B2A">
      <w:pPr>
        <w:pStyle w:val="a6"/>
        <w:numPr>
          <w:ilvl w:val="0"/>
          <w:numId w:val="36"/>
        </w:numPr>
        <w:tabs>
          <w:tab w:val="left" w:pos="1813"/>
        </w:tabs>
        <w:spacing w:before="7" w:line="230" w:lineRule="auto"/>
        <w:ind w:right="633" w:firstLine="710"/>
        <w:rPr>
          <w:sz w:val="24"/>
        </w:rPr>
      </w:pPr>
      <w:r>
        <w:rPr>
          <w:sz w:val="24"/>
        </w:rPr>
        <w:t>сформированность навыков рефлексии, признание своего права на ошибку и такого же права другого человека.</w:t>
      </w:r>
    </w:p>
    <w:p w:rsidR="003F632E" w:rsidRDefault="005F4B4A">
      <w:pPr>
        <w:pStyle w:val="a3"/>
        <w:spacing w:before="1"/>
        <w:ind w:left="1330" w:firstLine="0"/>
      </w:pPr>
      <w:r>
        <w:t>Трудового</w:t>
      </w:r>
      <w:r>
        <w:rPr>
          <w:spacing w:val="-8"/>
        </w:rPr>
        <w:t xml:space="preserve"> </w:t>
      </w:r>
      <w:r>
        <w:rPr>
          <w:spacing w:val="-2"/>
        </w:rPr>
        <w:t>воспитания:</w:t>
      </w:r>
    </w:p>
    <w:p w:rsidR="003F632E" w:rsidRDefault="005F4B4A" w:rsidP="00FB7B2A">
      <w:pPr>
        <w:pStyle w:val="a6"/>
        <w:numPr>
          <w:ilvl w:val="0"/>
          <w:numId w:val="36"/>
        </w:numPr>
        <w:tabs>
          <w:tab w:val="left" w:pos="1717"/>
        </w:tabs>
        <w:spacing w:before="6" w:line="237" w:lineRule="auto"/>
        <w:ind w:right="626" w:firstLine="710"/>
        <w:rPr>
          <w:sz w:val="24"/>
        </w:rPr>
      </w:pPr>
      <w:r>
        <w:rPr>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632E" w:rsidRDefault="005F4B4A" w:rsidP="00FB7B2A">
      <w:pPr>
        <w:pStyle w:val="a6"/>
        <w:numPr>
          <w:ilvl w:val="0"/>
          <w:numId w:val="36"/>
        </w:numPr>
        <w:tabs>
          <w:tab w:val="left" w:pos="1703"/>
        </w:tabs>
        <w:spacing w:before="1" w:line="317" w:lineRule="exact"/>
        <w:ind w:left="1703" w:hanging="373"/>
        <w:rPr>
          <w:sz w:val="24"/>
        </w:rPr>
      </w:pPr>
      <w:r>
        <w:rPr>
          <w:sz w:val="24"/>
        </w:rPr>
        <w:t>уважение</w:t>
      </w:r>
      <w:r>
        <w:rPr>
          <w:spacing w:val="-6"/>
          <w:sz w:val="24"/>
        </w:rPr>
        <w:t xml:space="preserve"> </w:t>
      </w:r>
      <w:r>
        <w:rPr>
          <w:sz w:val="24"/>
        </w:rPr>
        <w:t>к</w:t>
      </w:r>
      <w:r>
        <w:rPr>
          <w:spacing w:val="-1"/>
          <w:sz w:val="24"/>
        </w:rPr>
        <w:t xml:space="preserve"> </w:t>
      </w:r>
      <w:r>
        <w:rPr>
          <w:sz w:val="24"/>
        </w:rPr>
        <w:t>труду</w:t>
      </w:r>
      <w:r>
        <w:rPr>
          <w:spacing w:val="-13"/>
          <w:sz w:val="24"/>
        </w:rPr>
        <w:t xml:space="preserve"> </w:t>
      </w:r>
      <w:r>
        <w:rPr>
          <w:sz w:val="24"/>
        </w:rPr>
        <w:t>и</w:t>
      </w:r>
      <w:r>
        <w:rPr>
          <w:spacing w:val="-3"/>
          <w:sz w:val="24"/>
        </w:rPr>
        <w:t xml:space="preserve"> </w:t>
      </w:r>
      <w:r>
        <w:rPr>
          <w:sz w:val="24"/>
        </w:rPr>
        <w:t>результатам</w:t>
      </w:r>
      <w:r>
        <w:rPr>
          <w:spacing w:val="-3"/>
          <w:sz w:val="24"/>
        </w:rPr>
        <w:t xml:space="preserve"> </w:t>
      </w:r>
      <w:r>
        <w:rPr>
          <w:sz w:val="24"/>
        </w:rPr>
        <w:t>трудовой</w:t>
      </w:r>
      <w:r>
        <w:rPr>
          <w:spacing w:val="-6"/>
          <w:sz w:val="24"/>
        </w:rPr>
        <w:t xml:space="preserve"> </w:t>
      </w:r>
      <w:r>
        <w:rPr>
          <w:spacing w:val="-2"/>
          <w:sz w:val="24"/>
        </w:rPr>
        <w:t>деятельности;</w:t>
      </w:r>
    </w:p>
    <w:p w:rsidR="003F632E" w:rsidRDefault="005F4B4A" w:rsidP="00FB7B2A">
      <w:pPr>
        <w:pStyle w:val="a6"/>
        <w:numPr>
          <w:ilvl w:val="0"/>
          <w:numId w:val="36"/>
        </w:numPr>
        <w:tabs>
          <w:tab w:val="left" w:pos="1611"/>
        </w:tabs>
        <w:spacing w:before="6" w:line="230" w:lineRule="auto"/>
        <w:ind w:right="624" w:firstLine="710"/>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ипотребностей.</w:t>
      </w:r>
    </w:p>
    <w:p w:rsidR="003F632E" w:rsidRDefault="005F4B4A">
      <w:pPr>
        <w:pStyle w:val="a3"/>
        <w:spacing w:before="7" w:line="237" w:lineRule="auto"/>
        <w:ind w:right="621"/>
      </w:pPr>
      <w:r>
        <w:t>Личностные результаты, обеспечивающие адаптацию обучающегося к изменяющимся условиям социальной и природной среды:</w:t>
      </w:r>
    </w:p>
    <w:p w:rsidR="003F632E" w:rsidRDefault="005F4B4A" w:rsidP="00FB7B2A">
      <w:pPr>
        <w:pStyle w:val="a6"/>
        <w:numPr>
          <w:ilvl w:val="0"/>
          <w:numId w:val="36"/>
        </w:numPr>
        <w:tabs>
          <w:tab w:val="left" w:pos="1611"/>
        </w:tabs>
        <w:spacing w:before="7" w:line="237" w:lineRule="auto"/>
        <w:ind w:right="626" w:firstLine="71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632E" w:rsidRDefault="005F4B4A" w:rsidP="00FB7B2A">
      <w:pPr>
        <w:pStyle w:val="a6"/>
        <w:numPr>
          <w:ilvl w:val="0"/>
          <w:numId w:val="36"/>
        </w:numPr>
        <w:tabs>
          <w:tab w:val="left" w:pos="1611"/>
        </w:tabs>
        <w:spacing w:before="13" w:line="230" w:lineRule="auto"/>
        <w:ind w:right="627" w:firstLine="710"/>
        <w:rPr>
          <w:sz w:val="24"/>
        </w:rPr>
      </w:pPr>
      <w:r>
        <w:rPr>
          <w:sz w:val="24"/>
        </w:rPr>
        <w:t>способность обучающихся во взаимодействии в условиях неопределённости, открытость опыту и знаниям других;</w:t>
      </w:r>
    </w:p>
    <w:p w:rsidR="003F632E" w:rsidRDefault="005F4B4A" w:rsidP="00FB7B2A">
      <w:pPr>
        <w:pStyle w:val="a6"/>
        <w:numPr>
          <w:ilvl w:val="0"/>
          <w:numId w:val="36"/>
        </w:numPr>
        <w:tabs>
          <w:tab w:val="left" w:pos="1611"/>
        </w:tabs>
        <w:spacing w:before="11" w:line="235" w:lineRule="auto"/>
        <w:ind w:right="632" w:firstLine="710"/>
        <w:rPr>
          <w:sz w:val="24"/>
        </w:rPr>
      </w:pPr>
      <w:r>
        <w:rPr>
          <w:sz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w:t>
      </w:r>
    </w:p>
    <w:p w:rsidR="003F632E" w:rsidRDefault="005F4B4A" w:rsidP="00FB7B2A">
      <w:pPr>
        <w:pStyle w:val="a6"/>
        <w:numPr>
          <w:ilvl w:val="0"/>
          <w:numId w:val="36"/>
        </w:numPr>
        <w:tabs>
          <w:tab w:val="left" w:pos="1611"/>
        </w:tabs>
        <w:spacing w:before="13" w:line="230" w:lineRule="auto"/>
        <w:ind w:right="623" w:firstLine="710"/>
        <w:rPr>
          <w:sz w:val="24"/>
        </w:rPr>
      </w:pPr>
      <w:r>
        <w:rPr>
          <w:sz w:val="24"/>
        </w:rPr>
        <w:t>осознавать в совместной деятельности новые знания, навыки и компетенции из опыта других;</w:t>
      </w:r>
    </w:p>
    <w:p w:rsidR="003F632E" w:rsidRDefault="005F4B4A" w:rsidP="00FB7B2A">
      <w:pPr>
        <w:pStyle w:val="a6"/>
        <w:numPr>
          <w:ilvl w:val="0"/>
          <w:numId w:val="36"/>
        </w:numPr>
        <w:tabs>
          <w:tab w:val="left" w:pos="1612"/>
        </w:tabs>
        <w:spacing w:before="6" w:line="317" w:lineRule="exact"/>
        <w:ind w:left="1612" w:hanging="282"/>
        <w:rPr>
          <w:sz w:val="24"/>
        </w:rPr>
      </w:pPr>
      <w:r>
        <w:rPr>
          <w:sz w:val="24"/>
        </w:rPr>
        <w:t>умение</w:t>
      </w:r>
      <w:r>
        <w:rPr>
          <w:spacing w:val="-4"/>
          <w:sz w:val="24"/>
        </w:rPr>
        <w:t xml:space="preserve"> </w:t>
      </w:r>
      <w:r>
        <w:rPr>
          <w:sz w:val="24"/>
        </w:rPr>
        <w:t>анализировать</w:t>
      </w:r>
      <w:r>
        <w:rPr>
          <w:spacing w:val="-5"/>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взаимосвязи</w:t>
      </w:r>
      <w:r>
        <w:rPr>
          <w:spacing w:val="-5"/>
          <w:sz w:val="24"/>
        </w:rPr>
        <w:t xml:space="preserve"> </w:t>
      </w:r>
      <w:r>
        <w:rPr>
          <w:sz w:val="24"/>
        </w:rPr>
        <w:t>природы,</w:t>
      </w:r>
      <w:r>
        <w:rPr>
          <w:spacing w:val="-1"/>
          <w:sz w:val="24"/>
        </w:rPr>
        <w:t xml:space="preserve"> </w:t>
      </w:r>
      <w:r>
        <w:rPr>
          <w:sz w:val="24"/>
        </w:rPr>
        <w:t>общества</w:t>
      </w:r>
      <w:r>
        <w:rPr>
          <w:spacing w:val="-3"/>
          <w:sz w:val="24"/>
        </w:rPr>
        <w:t xml:space="preserve"> </w:t>
      </w:r>
      <w:r>
        <w:rPr>
          <w:sz w:val="24"/>
        </w:rPr>
        <w:t xml:space="preserve">и </w:t>
      </w:r>
      <w:r>
        <w:rPr>
          <w:spacing w:val="-2"/>
          <w:sz w:val="24"/>
        </w:rPr>
        <w:t>экономики;</w:t>
      </w:r>
    </w:p>
    <w:p w:rsidR="003F632E" w:rsidRDefault="005F4B4A" w:rsidP="00FB7B2A">
      <w:pPr>
        <w:pStyle w:val="a6"/>
        <w:numPr>
          <w:ilvl w:val="0"/>
          <w:numId w:val="36"/>
        </w:numPr>
        <w:tabs>
          <w:tab w:val="left" w:pos="1611"/>
        </w:tabs>
        <w:spacing w:before="6" w:line="230" w:lineRule="auto"/>
        <w:ind w:right="635" w:firstLine="710"/>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F632E" w:rsidRDefault="005F4B4A">
      <w:pPr>
        <w:pStyle w:val="a3"/>
        <w:spacing w:before="5" w:line="275" w:lineRule="exact"/>
        <w:ind w:left="1330" w:firstLine="0"/>
      </w:pPr>
      <w:r>
        <w:rPr>
          <w:spacing w:val="-2"/>
        </w:rPr>
        <w:t>Метапредметные</w:t>
      </w:r>
      <w:r>
        <w:rPr>
          <w:spacing w:val="12"/>
        </w:rPr>
        <w:t xml:space="preserve"> </w:t>
      </w:r>
      <w:r>
        <w:rPr>
          <w:spacing w:val="-2"/>
        </w:rPr>
        <w:t>результаты</w:t>
      </w:r>
    </w:p>
    <w:p w:rsidR="003F632E" w:rsidRDefault="005F4B4A">
      <w:pPr>
        <w:pStyle w:val="a3"/>
        <w:spacing w:line="275" w:lineRule="exact"/>
        <w:ind w:left="1330" w:firstLine="0"/>
      </w:pPr>
      <w:r>
        <w:t>Метапредметные</w:t>
      </w:r>
      <w:r>
        <w:rPr>
          <w:spacing w:val="-5"/>
        </w:rPr>
        <w:t xml:space="preserve"> </w:t>
      </w:r>
      <w:r>
        <w:t>результаты</w:t>
      </w:r>
      <w:r>
        <w:rPr>
          <w:spacing w:val="-5"/>
        </w:rPr>
        <w:t xml:space="preserve"> </w:t>
      </w:r>
      <w:r>
        <w:t>освоения</w:t>
      </w:r>
      <w:r>
        <w:rPr>
          <w:spacing w:val="-11"/>
        </w:rPr>
        <w:t xml:space="preserve"> </w:t>
      </w:r>
      <w:r>
        <w:t>основной</w:t>
      </w:r>
      <w:r>
        <w:rPr>
          <w:spacing w:val="1"/>
        </w:rPr>
        <w:t xml:space="preserve"> </w:t>
      </w:r>
      <w:r>
        <w:rPr>
          <w:spacing w:val="-2"/>
        </w:rPr>
        <w:t>образовательнойпрограммы:</w:t>
      </w:r>
    </w:p>
    <w:p w:rsidR="003F632E" w:rsidRDefault="005F4B4A">
      <w:pPr>
        <w:pStyle w:val="a3"/>
        <w:spacing w:before="4" w:line="237" w:lineRule="auto"/>
        <w:ind w:right="624"/>
      </w:pPr>
      <w:r>
        <w:t>Овладение универсальными учебными познавательными действиямиБазовые логические действия:</w:t>
      </w:r>
    </w:p>
    <w:p w:rsidR="003F632E" w:rsidRDefault="005F4B4A" w:rsidP="00FB7B2A">
      <w:pPr>
        <w:pStyle w:val="a6"/>
        <w:numPr>
          <w:ilvl w:val="0"/>
          <w:numId w:val="36"/>
        </w:numPr>
        <w:tabs>
          <w:tab w:val="left" w:pos="1611"/>
        </w:tabs>
        <w:spacing w:before="16" w:line="230" w:lineRule="auto"/>
        <w:ind w:right="624" w:firstLine="71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социальных</w:t>
      </w:r>
      <w:r>
        <w:rPr>
          <w:spacing w:val="40"/>
          <w:sz w:val="24"/>
        </w:rPr>
        <w:t xml:space="preserve"> </w:t>
      </w:r>
      <w:r>
        <w:rPr>
          <w:sz w:val="24"/>
        </w:rPr>
        <w:t>явлений</w:t>
      </w:r>
      <w:r>
        <w:rPr>
          <w:spacing w:val="40"/>
          <w:sz w:val="24"/>
        </w:rPr>
        <w:t xml:space="preserve"> </w:t>
      </w:r>
      <w:r>
        <w:rPr>
          <w:sz w:val="24"/>
        </w:rPr>
        <w:t>и</w:t>
      </w:r>
      <w:r>
        <w:rPr>
          <w:spacing w:val="80"/>
          <w:sz w:val="24"/>
        </w:rPr>
        <w:t xml:space="preserve"> </w:t>
      </w:r>
      <w:r>
        <w:rPr>
          <w:spacing w:val="-2"/>
          <w:sz w:val="24"/>
        </w:rPr>
        <w:t>процессов;</w:t>
      </w:r>
    </w:p>
    <w:p w:rsidR="003F632E" w:rsidRDefault="005F4B4A" w:rsidP="00FB7B2A">
      <w:pPr>
        <w:pStyle w:val="a6"/>
        <w:numPr>
          <w:ilvl w:val="0"/>
          <w:numId w:val="36"/>
        </w:numPr>
        <w:tabs>
          <w:tab w:val="left" w:pos="1611"/>
          <w:tab w:val="left" w:pos="3285"/>
          <w:tab w:val="left" w:pos="4979"/>
          <w:tab w:val="left" w:pos="6002"/>
          <w:tab w:val="left" w:pos="7779"/>
        </w:tabs>
        <w:spacing w:before="6" w:line="235" w:lineRule="auto"/>
        <w:ind w:right="625" w:firstLine="710"/>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t>социальных</w:t>
      </w:r>
      <w:r>
        <w:rPr>
          <w:spacing w:val="80"/>
          <w:sz w:val="24"/>
        </w:rPr>
        <w:t xml:space="preserve"> </w:t>
      </w:r>
      <w:r>
        <w:rPr>
          <w:sz w:val="24"/>
        </w:rPr>
        <w:t>фактов, основания для их обобщения и сравнения, критерии проводимого анализа;</w:t>
      </w:r>
    </w:p>
    <w:p w:rsidR="003F632E" w:rsidRDefault="005F4B4A" w:rsidP="00FB7B2A">
      <w:pPr>
        <w:pStyle w:val="a6"/>
        <w:numPr>
          <w:ilvl w:val="0"/>
          <w:numId w:val="36"/>
        </w:numPr>
        <w:tabs>
          <w:tab w:val="left" w:pos="1611"/>
        </w:tabs>
        <w:spacing w:before="4" w:line="235" w:lineRule="auto"/>
        <w:ind w:right="625" w:firstLine="710"/>
        <w:jc w:val="left"/>
        <w:rPr>
          <w:sz w:val="24"/>
        </w:rPr>
      </w:pPr>
      <w:r>
        <w:rPr>
          <w:sz w:val="24"/>
        </w:rPr>
        <w:t>с</w:t>
      </w:r>
      <w:r>
        <w:rPr>
          <w:spacing w:val="80"/>
          <w:sz w:val="24"/>
        </w:rPr>
        <w:t xml:space="preserve"> </w:t>
      </w:r>
      <w:r>
        <w:rPr>
          <w:sz w:val="24"/>
        </w:rPr>
        <w:t>учётом</w:t>
      </w:r>
      <w:r>
        <w:rPr>
          <w:spacing w:val="40"/>
          <w:sz w:val="24"/>
        </w:rPr>
        <w:t xml:space="preserve"> </w:t>
      </w:r>
      <w:r>
        <w:rPr>
          <w:sz w:val="24"/>
        </w:rPr>
        <w:t>предложенной</w:t>
      </w:r>
      <w:r>
        <w:rPr>
          <w:spacing w:val="40"/>
          <w:sz w:val="24"/>
        </w:rPr>
        <w:t xml:space="preserve"> </w:t>
      </w:r>
      <w:r>
        <w:rPr>
          <w:sz w:val="24"/>
        </w:rPr>
        <w:t>задачи</w:t>
      </w:r>
      <w:r>
        <w:rPr>
          <w:spacing w:val="40"/>
          <w:sz w:val="24"/>
        </w:rPr>
        <w:t xml:space="preserve"> </w:t>
      </w: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 фактах, данных и наблюдениях;</w:t>
      </w:r>
    </w:p>
    <w:p w:rsidR="003F632E" w:rsidRDefault="005F4B4A" w:rsidP="00FB7B2A">
      <w:pPr>
        <w:pStyle w:val="a6"/>
        <w:numPr>
          <w:ilvl w:val="0"/>
          <w:numId w:val="36"/>
        </w:numPr>
        <w:tabs>
          <w:tab w:val="left" w:pos="1611"/>
          <w:tab w:val="left" w:pos="2847"/>
          <w:tab w:val="left" w:pos="4009"/>
          <w:tab w:val="left" w:pos="5657"/>
          <w:tab w:val="left" w:pos="6766"/>
          <w:tab w:val="left" w:pos="8456"/>
          <w:tab w:val="left" w:pos="9095"/>
        </w:tabs>
        <w:spacing w:before="11" w:line="230" w:lineRule="auto"/>
        <w:ind w:right="623" w:firstLine="710"/>
        <w:jc w:val="left"/>
        <w:rPr>
          <w:sz w:val="24"/>
        </w:rPr>
      </w:pPr>
      <w:r>
        <w:rPr>
          <w:spacing w:val="-2"/>
          <w:sz w:val="24"/>
        </w:rPr>
        <w:t>выявлять</w:t>
      </w:r>
      <w:r>
        <w:rPr>
          <w:sz w:val="24"/>
        </w:rPr>
        <w:tab/>
      </w:r>
      <w:r>
        <w:rPr>
          <w:spacing w:val="-2"/>
          <w:sz w:val="24"/>
        </w:rPr>
        <w:t>дефицит</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p w:rsidR="003F632E" w:rsidRDefault="005F4B4A" w:rsidP="00FB7B2A">
      <w:pPr>
        <w:pStyle w:val="a6"/>
        <w:numPr>
          <w:ilvl w:val="0"/>
          <w:numId w:val="36"/>
        </w:numPr>
        <w:tabs>
          <w:tab w:val="left" w:pos="1612"/>
        </w:tabs>
        <w:spacing w:before="5" w:line="317" w:lineRule="exact"/>
        <w:ind w:left="1612" w:hanging="282"/>
        <w:jc w:val="left"/>
        <w:rPr>
          <w:sz w:val="24"/>
        </w:rPr>
      </w:pPr>
      <w:r>
        <w:rPr>
          <w:sz w:val="24"/>
        </w:rPr>
        <w:t>выявлять</w:t>
      </w:r>
      <w:r>
        <w:rPr>
          <w:spacing w:val="-3"/>
          <w:sz w:val="24"/>
        </w:rPr>
        <w:t xml:space="preserve"> </w:t>
      </w:r>
      <w:r>
        <w:rPr>
          <w:sz w:val="24"/>
        </w:rPr>
        <w:t>причинно-следственные</w:t>
      </w:r>
      <w:r>
        <w:rPr>
          <w:spacing w:val="-3"/>
          <w:sz w:val="24"/>
        </w:rPr>
        <w:t xml:space="preserve"> </w:t>
      </w:r>
      <w:r>
        <w:rPr>
          <w:sz w:val="24"/>
        </w:rPr>
        <w:t>связи</w:t>
      </w:r>
      <w:r>
        <w:rPr>
          <w:spacing w:val="-5"/>
          <w:sz w:val="24"/>
        </w:rPr>
        <w:t xml:space="preserve"> </w:t>
      </w:r>
      <w:r>
        <w:rPr>
          <w:sz w:val="24"/>
        </w:rPr>
        <w:t>при</w:t>
      </w:r>
      <w:r>
        <w:rPr>
          <w:spacing w:val="-6"/>
          <w:sz w:val="24"/>
        </w:rPr>
        <w:t xml:space="preserve"> </w:t>
      </w:r>
      <w:r>
        <w:rPr>
          <w:sz w:val="24"/>
        </w:rPr>
        <w:t>изучении</w:t>
      </w:r>
      <w:r>
        <w:rPr>
          <w:spacing w:val="-1"/>
          <w:sz w:val="24"/>
        </w:rPr>
        <w:t xml:space="preserve"> </w:t>
      </w:r>
      <w:r>
        <w:rPr>
          <w:sz w:val="24"/>
        </w:rPr>
        <w:t xml:space="preserve">явлений </w:t>
      </w:r>
      <w:r>
        <w:rPr>
          <w:spacing w:val="-2"/>
          <w:sz w:val="24"/>
        </w:rPr>
        <w:t>ипроцессов;</w:t>
      </w:r>
    </w:p>
    <w:p w:rsidR="003F632E" w:rsidRDefault="005F4B4A" w:rsidP="00FB7B2A">
      <w:pPr>
        <w:pStyle w:val="a6"/>
        <w:numPr>
          <w:ilvl w:val="0"/>
          <w:numId w:val="36"/>
        </w:numPr>
        <w:tabs>
          <w:tab w:val="left" w:pos="1611"/>
        </w:tabs>
        <w:spacing w:before="6" w:line="230" w:lineRule="auto"/>
        <w:ind w:right="632" w:firstLine="710"/>
        <w:jc w:val="left"/>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F632E" w:rsidRDefault="003F632E">
      <w:pPr>
        <w:spacing w:line="230" w:lineRule="auto"/>
        <w:rPr>
          <w:sz w:val="24"/>
        </w:rPr>
        <w:sectPr w:rsidR="003F632E">
          <w:pgSz w:w="11910" w:h="16840"/>
          <w:pgMar w:top="1300" w:right="220" w:bottom="900" w:left="1080" w:header="723" w:footer="714" w:gutter="0"/>
          <w:cols w:space="720"/>
        </w:sectPr>
      </w:pPr>
    </w:p>
    <w:p w:rsidR="003F632E" w:rsidRDefault="005F4B4A" w:rsidP="00FB7B2A">
      <w:pPr>
        <w:pStyle w:val="a6"/>
        <w:numPr>
          <w:ilvl w:val="0"/>
          <w:numId w:val="36"/>
        </w:numPr>
        <w:tabs>
          <w:tab w:val="left" w:pos="1611"/>
        </w:tabs>
        <w:spacing w:before="94" w:line="235" w:lineRule="auto"/>
        <w:ind w:right="626" w:firstLine="710"/>
        <w:rPr>
          <w:sz w:val="24"/>
        </w:rPr>
      </w:pPr>
      <w:r>
        <w:rPr>
          <w:sz w:val="24"/>
        </w:rPr>
        <w:lastRenderedPageBreak/>
        <w:t>самостоятельно</w:t>
      </w:r>
      <w:r>
        <w:rPr>
          <w:spacing w:val="-9"/>
          <w:sz w:val="24"/>
        </w:rPr>
        <w:t xml:space="preserve"> </w:t>
      </w:r>
      <w:r>
        <w:rPr>
          <w:sz w:val="24"/>
        </w:rPr>
        <w:t>выбирать</w:t>
      </w:r>
      <w:r>
        <w:rPr>
          <w:spacing w:val="-7"/>
          <w:sz w:val="24"/>
        </w:rPr>
        <w:t xml:space="preserve"> </w:t>
      </w:r>
      <w:r>
        <w:rPr>
          <w:sz w:val="24"/>
        </w:rPr>
        <w:t>способ</w:t>
      </w:r>
      <w:r>
        <w:rPr>
          <w:spacing w:val="-6"/>
          <w:sz w:val="24"/>
        </w:rPr>
        <w:t xml:space="preserve"> </w:t>
      </w:r>
      <w:r>
        <w:rPr>
          <w:sz w:val="24"/>
        </w:rPr>
        <w:t>решения</w:t>
      </w:r>
      <w:r>
        <w:rPr>
          <w:spacing w:val="-9"/>
          <w:sz w:val="24"/>
        </w:rPr>
        <w:t xml:space="preserve"> </w:t>
      </w:r>
      <w:r>
        <w:rPr>
          <w:sz w:val="24"/>
        </w:rPr>
        <w:t>учебной</w:t>
      </w:r>
      <w:r>
        <w:rPr>
          <w:spacing w:val="-13"/>
          <w:sz w:val="24"/>
        </w:rPr>
        <w:t xml:space="preserve"> </w:t>
      </w:r>
      <w:r>
        <w:rPr>
          <w:sz w:val="24"/>
        </w:rPr>
        <w:t>задачи</w:t>
      </w:r>
      <w:r>
        <w:rPr>
          <w:spacing w:val="-4"/>
          <w:sz w:val="24"/>
        </w:rPr>
        <w:t xml:space="preserve"> </w:t>
      </w:r>
      <w:r>
        <w:rPr>
          <w:sz w:val="24"/>
        </w:rPr>
        <w:t>(сравнивать несколько вариантов</w:t>
      </w:r>
      <w:r>
        <w:rPr>
          <w:spacing w:val="-5"/>
          <w:sz w:val="24"/>
        </w:rPr>
        <w:t xml:space="preserve"> </w:t>
      </w:r>
      <w:r>
        <w:rPr>
          <w:sz w:val="24"/>
        </w:rPr>
        <w:t>решения,</w:t>
      </w:r>
      <w:r>
        <w:rPr>
          <w:spacing w:val="-6"/>
          <w:sz w:val="24"/>
        </w:rPr>
        <w:t xml:space="preserve"> </w:t>
      </w:r>
      <w:r>
        <w:rPr>
          <w:sz w:val="24"/>
        </w:rPr>
        <w:t>выбирать</w:t>
      </w:r>
      <w:r>
        <w:rPr>
          <w:spacing w:val="-6"/>
          <w:sz w:val="24"/>
        </w:rPr>
        <w:t xml:space="preserve"> </w:t>
      </w:r>
      <w:r>
        <w:rPr>
          <w:sz w:val="24"/>
        </w:rPr>
        <w:t>наиболее</w:t>
      </w:r>
      <w:r>
        <w:rPr>
          <w:spacing w:val="-8"/>
          <w:sz w:val="24"/>
        </w:rPr>
        <w:t xml:space="preserve"> </w:t>
      </w:r>
      <w:r>
        <w:rPr>
          <w:sz w:val="24"/>
        </w:rPr>
        <w:t>подходящий</w:t>
      </w:r>
      <w:r>
        <w:rPr>
          <w:spacing w:val="-6"/>
          <w:sz w:val="24"/>
        </w:rPr>
        <w:t xml:space="preserve"> </w:t>
      </w:r>
      <w:r>
        <w:rPr>
          <w:sz w:val="24"/>
        </w:rPr>
        <w:t>с</w:t>
      </w:r>
      <w:r>
        <w:rPr>
          <w:spacing w:val="-9"/>
          <w:sz w:val="24"/>
        </w:rPr>
        <w:t xml:space="preserve"> </w:t>
      </w:r>
      <w:r>
        <w:rPr>
          <w:sz w:val="24"/>
        </w:rPr>
        <w:t>учётом</w:t>
      </w:r>
      <w:r>
        <w:rPr>
          <w:spacing w:val="-6"/>
          <w:sz w:val="24"/>
        </w:rPr>
        <w:t xml:space="preserve"> </w:t>
      </w:r>
      <w:r>
        <w:rPr>
          <w:sz w:val="24"/>
        </w:rPr>
        <w:t>самостоятельно</w:t>
      </w:r>
      <w:r>
        <w:rPr>
          <w:spacing w:val="-4"/>
          <w:sz w:val="24"/>
        </w:rPr>
        <w:t xml:space="preserve"> </w:t>
      </w:r>
      <w:r>
        <w:rPr>
          <w:sz w:val="24"/>
        </w:rPr>
        <w:t xml:space="preserve">выделенных </w:t>
      </w:r>
      <w:r>
        <w:rPr>
          <w:spacing w:val="-2"/>
          <w:sz w:val="24"/>
        </w:rPr>
        <w:t>критериев).</w:t>
      </w:r>
    </w:p>
    <w:p w:rsidR="003F632E" w:rsidRDefault="005F4B4A">
      <w:pPr>
        <w:pStyle w:val="a3"/>
        <w:spacing w:before="2" w:line="275" w:lineRule="exact"/>
        <w:ind w:left="1330" w:firstLine="0"/>
      </w:pPr>
      <w:r>
        <w:t>Базовые</w:t>
      </w:r>
      <w:r>
        <w:rPr>
          <w:spacing w:val="-11"/>
        </w:rPr>
        <w:t xml:space="preserve"> </w:t>
      </w:r>
      <w:r>
        <w:t>исследовательские</w:t>
      </w:r>
      <w:r>
        <w:rPr>
          <w:spacing w:val="-10"/>
        </w:rPr>
        <w:t xml:space="preserve"> </w:t>
      </w:r>
      <w:r>
        <w:rPr>
          <w:spacing w:val="-2"/>
        </w:rPr>
        <w:t>действия:</w:t>
      </w:r>
    </w:p>
    <w:p w:rsidR="003F632E" w:rsidRDefault="005F4B4A" w:rsidP="00FB7B2A">
      <w:pPr>
        <w:pStyle w:val="a6"/>
        <w:numPr>
          <w:ilvl w:val="0"/>
          <w:numId w:val="36"/>
        </w:numPr>
        <w:tabs>
          <w:tab w:val="left" w:pos="1612"/>
        </w:tabs>
        <w:spacing w:line="319" w:lineRule="exact"/>
        <w:ind w:left="1612" w:hanging="282"/>
        <w:jc w:val="left"/>
        <w:rPr>
          <w:sz w:val="24"/>
        </w:rPr>
      </w:pPr>
      <w:r>
        <w:rPr>
          <w:sz w:val="24"/>
        </w:rPr>
        <w:t>использовать</w:t>
      </w:r>
      <w:r>
        <w:rPr>
          <w:spacing w:val="-12"/>
          <w:sz w:val="24"/>
        </w:rPr>
        <w:t xml:space="preserve"> </w:t>
      </w:r>
      <w:r>
        <w:rPr>
          <w:sz w:val="24"/>
        </w:rPr>
        <w:t>вопросы</w:t>
      </w:r>
      <w:r>
        <w:rPr>
          <w:spacing w:val="-7"/>
          <w:sz w:val="24"/>
        </w:rPr>
        <w:t xml:space="preserve"> </w:t>
      </w:r>
      <w:r>
        <w:rPr>
          <w:sz w:val="24"/>
        </w:rPr>
        <w:t>как</w:t>
      </w:r>
      <w:r>
        <w:rPr>
          <w:spacing w:val="-10"/>
          <w:sz w:val="24"/>
        </w:rPr>
        <w:t xml:space="preserve"> </w:t>
      </w:r>
      <w:r>
        <w:rPr>
          <w:sz w:val="24"/>
        </w:rPr>
        <w:t>исследовательский</w:t>
      </w:r>
      <w:r>
        <w:rPr>
          <w:spacing w:val="-10"/>
          <w:sz w:val="24"/>
        </w:rPr>
        <w:t xml:space="preserve"> </w:t>
      </w:r>
      <w:r>
        <w:rPr>
          <w:sz w:val="24"/>
        </w:rPr>
        <w:t>инструмент</w:t>
      </w:r>
      <w:r>
        <w:rPr>
          <w:spacing w:val="-7"/>
          <w:sz w:val="24"/>
        </w:rPr>
        <w:t xml:space="preserve"> </w:t>
      </w:r>
      <w:r>
        <w:rPr>
          <w:spacing w:val="-2"/>
          <w:sz w:val="24"/>
        </w:rPr>
        <w:t>познания;</w:t>
      </w:r>
    </w:p>
    <w:p w:rsidR="003F632E" w:rsidRDefault="005F4B4A" w:rsidP="00FB7B2A">
      <w:pPr>
        <w:pStyle w:val="a6"/>
        <w:numPr>
          <w:ilvl w:val="0"/>
          <w:numId w:val="36"/>
        </w:numPr>
        <w:tabs>
          <w:tab w:val="left" w:pos="1611"/>
        </w:tabs>
        <w:spacing w:before="8" w:line="230" w:lineRule="auto"/>
        <w:ind w:right="626" w:firstLine="710"/>
        <w:jc w:val="left"/>
        <w:rPr>
          <w:sz w:val="24"/>
        </w:rPr>
      </w:pPr>
      <w:r>
        <w:rPr>
          <w:sz w:val="24"/>
        </w:rPr>
        <w:t>формулировать вопросы, фиксирующие разрыв между</w:t>
      </w:r>
      <w:r>
        <w:rPr>
          <w:spacing w:val="-6"/>
          <w:sz w:val="24"/>
        </w:rPr>
        <w:t xml:space="preserve"> </w:t>
      </w:r>
      <w:r>
        <w:rPr>
          <w:sz w:val="24"/>
        </w:rPr>
        <w:t>реальным и желательным состоянием ситуации, объекта, самостоятельно устанавливать искомое и данное;</w:t>
      </w:r>
    </w:p>
    <w:p w:rsidR="003F632E" w:rsidRDefault="005F4B4A" w:rsidP="00FB7B2A">
      <w:pPr>
        <w:pStyle w:val="a6"/>
        <w:numPr>
          <w:ilvl w:val="0"/>
          <w:numId w:val="36"/>
        </w:numPr>
        <w:tabs>
          <w:tab w:val="left" w:pos="1611"/>
        </w:tabs>
        <w:spacing w:before="16" w:line="230" w:lineRule="auto"/>
        <w:ind w:right="630" w:firstLine="710"/>
        <w:jc w:val="left"/>
        <w:rPr>
          <w:sz w:val="24"/>
        </w:rPr>
      </w:pPr>
      <w:r>
        <w:rPr>
          <w:sz w:val="24"/>
        </w:rPr>
        <w:t>формулировать</w:t>
      </w:r>
      <w:r>
        <w:rPr>
          <w:spacing w:val="40"/>
          <w:sz w:val="24"/>
        </w:rPr>
        <w:t xml:space="preserve"> </w:t>
      </w:r>
      <w:r>
        <w:rPr>
          <w:sz w:val="24"/>
        </w:rPr>
        <w:t>гипотезу</w:t>
      </w:r>
      <w:r>
        <w:rPr>
          <w:spacing w:val="40"/>
          <w:sz w:val="24"/>
        </w:rPr>
        <w:t xml:space="preserve"> </w:t>
      </w:r>
      <w:r>
        <w:rPr>
          <w:sz w:val="24"/>
        </w:rPr>
        <w:t>об</w:t>
      </w:r>
      <w:r>
        <w:rPr>
          <w:spacing w:val="40"/>
          <w:sz w:val="24"/>
        </w:rPr>
        <w:t xml:space="preserve"> </w:t>
      </w:r>
      <w:r>
        <w:rPr>
          <w:sz w:val="24"/>
        </w:rPr>
        <w:t>истинности</w:t>
      </w:r>
      <w:r>
        <w:rPr>
          <w:spacing w:val="40"/>
          <w:sz w:val="24"/>
        </w:rPr>
        <w:t xml:space="preserve"> </w:t>
      </w:r>
      <w:r>
        <w:rPr>
          <w:sz w:val="24"/>
        </w:rPr>
        <w:t>собственных</w:t>
      </w:r>
      <w:r>
        <w:rPr>
          <w:spacing w:val="40"/>
          <w:sz w:val="24"/>
        </w:rPr>
        <w:t xml:space="preserve"> </w:t>
      </w:r>
      <w:r>
        <w:rPr>
          <w:sz w:val="24"/>
        </w:rPr>
        <w:t>суждений</w:t>
      </w:r>
      <w:r>
        <w:rPr>
          <w:spacing w:val="40"/>
          <w:sz w:val="24"/>
        </w:rPr>
        <w:t xml:space="preserve"> </w:t>
      </w:r>
      <w:r>
        <w:rPr>
          <w:sz w:val="24"/>
        </w:rPr>
        <w:t>и</w:t>
      </w:r>
      <w:r>
        <w:rPr>
          <w:spacing w:val="40"/>
          <w:sz w:val="24"/>
        </w:rPr>
        <w:t xml:space="preserve"> </w:t>
      </w:r>
      <w:r>
        <w:rPr>
          <w:sz w:val="24"/>
        </w:rPr>
        <w:t>суждений</w:t>
      </w:r>
      <w:r>
        <w:rPr>
          <w:spacing w:val="40"/>
          <w:sz w:val="24"/>
        </w:rPr>
        <w:t xml:space="preserve"> </w:t>
      </w:r>
      <w:r>
        <w:rPr>
          <w:sz w:val="24"/>
        </w:rPr>
        <w:t>других, аргументировать свою позицию, мнение;</w:t>
      </w:r>
    </w:p>
    <w:p w:rsidR="003F632E" w:rsidRDefault="005F4B4A">
      <w:pPr>
        <w:pStyle w:val="a3"/>
        <w:spacing w:before="1"/>
        <w:ind w:right="62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632E" w:rsidRDefault="005F4B4A">
      <w:pPr>
        <w:pStyle w:val="a3"/>
        <w:spacing w:before="2" w:line="275" w:lineRule="exact"/>
        <w:ind w:left="1330" w:firstLine="0"/>
      </w:pPr>
      <w:r>
        <w:t>Работа</w:t>
      </w:r>
      <w:r>
        <w:rPr>
          <w:spacing w:val="-2"/>
        </w:rPr>
        <w:t xml:space="preserve"> </w:t>
      </w:r>
      <w:r>
        <w:t>с</w:t>
      </w:r>
      <w:r>
        <w:rPr>
          <w:spacing w:val="-4"/>
        </w:rPr>
        <w:t xml:space="preserve"> </w:t>
      </w:r>
      <w:r>
        <w:rPr>
          <w:spacing w:val="-2"/>
        </w:rPr>
        <w:t>информацией:</w:t>
      </w:r>
    </w:p>
    <w:p w:rsidR="003F632E" w:rsidRDefault="005F4B4A" w:rsidP="00FB7B2A">
      <w:pPr>
        <w:pStyle w:val="a6"/>
        <w:numPr>
          <w:ilvl w:val="0"/>
          <w:numId w:val="36"/>
        </w:numPr>
        <w:tabs>
          <w:tab w:val="left" w:pos="1611"/>
        </w:tabs>
        <w:spacing w:before="2" w:line="237" w:lineRule="auto"/>
        <w:ind w:right="622" w:firstLine="710"/>
        <w:rPr>
          <w:sz w:val="24"/>
        </w:rPr>
      </w:pPr>
      <w:r>
        <w:rPr>
          <w:sz w:val="24"/>
        </w:rPr>
        <w:t>применять различные методы, инструменты и запросы при поиске и отборе информации</w:t>
      </w:r>
      <w:r>
        <w:rPr>
          <w:spacing w:val="-10"/>
          <w:sz w:val="24"/>
        </w:rPr>
        <w:t xml:space="preserve"> </w:t>
      </w:r>
      <w:r>
        <w:rPr>
          <w:sz w:val="24"/>
        </w:rPr>
        <w:t>или</w:t>
      </w:r>
      <w:r>
        <w:rPr>
          <w:spacing w:val="-5"/>
          <w:sz w:val="24"/>
        </w:rPr>
        <w:t xml:space="preserve"> </w:t>
      </w:r>
      <w:r>
        <w:rPr>
          <w:sz w:val="24"/>
        </w:rPr>
        <w:t>данных</w:t>
      </w:r>
      <w:r>
        <w:rPr>
          <w:spacing w:val="-11"/>
          <w:sz w:val="24"/>
        </w:rPr>
        <w:t xml:space="preserve"> </w:t>
      </w:r>
      <w:r>
        <w:rPr>
          <w:sz w:val="24"/>
        </w:rPr>
        <w:t>из</w:t>
      </w:r>
      <w:r>
        <w:rPr>
          <w:spacing w:val="-5"/>
          <w:sz w:val="24"/>
        </w:rPr>
        <w:t xml:space="preserve"> </w:t>
      </w:r>
      <w:r>
        <w:rPr>
          <w:sz w:val="24"/>
        </w:rPr>
        <w:t>источников</w:t>
      </w:r>
      <w:r>
        <w:rPr>
          <w:spacing w:val="-9"/>
          <w:sz w:val="24"/>
        </w:rPr>
        <w:t xml:space="preserve"> </w:t>
      </w:r>
      <w:r>
        <w:rPr>
          <w:sz w:val="24"/>
        </w:rPr>
        <w:t>с</w:t>
      </w:r>
      <w:r>
        <w:rPr>
          <w:spacing w:val="-7"/>
          <w:sz w:val="24"/>
        </w:rPr>
        <w:t xml:space="preserve"> </w:t>
      </w:r>
      <w:r>
        <w:rPr>
          <w:sz w:val="24"/>
        </w:rPr>
        <w:t>учётом</w:t>
      </w:r>
      <w:r>
        <w:rPr>
          <w:spacing w:val="-4"/>
          <w:sz w:val="24"/>
        </w:rPr>
        <w:t xml:space="preserve"> </w:t>
      </w:r>
      <w:r>
        <w:rPr>
          <w:sz w:val="24"/>
        </w:rPr>
        <w:t>предложенной</w:t>
      </w:r>
      <w:r>
        <w:rPr>
          <w:spacing w:val="-10"/>
          <w:sz w:val="24"/>
        </w:rPr>
        <w:t xml:space="preserve"> </w:t>
      </w:r>
      <w:r>
        <w:rPr>
          <w:sz w:val="24"/>
        </w:rPr>
        <w:t>учебнойзадачи</w:t>
      </w:r>
      <w:r>
        <w:rPr>
          <w:spacing w:val="-4"/>
          <w:sz w:val="24"/>
        </w:rPr>
        <w:t xml:space="preserve"> </w:t>
      </w:r>
      <w:r>
        <w:rPr>
          <w:sz w:val="24"/>
        </w:rPr>
        <w:t>и</w:t>
      </w:r>
      <w:r>
        <w:rPr>
          <w:spacing w:val="-5"/>
          <w:sz w:val="24"/>
        </w:rPr>
        <w:t xml:space="preserve"> </w:t>
      </w:r>
      <w:r>
        <w:rPr>
          <w:sz w:val="24"/>
        </w:rPr>
        <w:t xml:space="preserve">заданных </w:t>
      </w:r>
      <w:r>
        <w:rPr>
          <w:spacing w:val="-2"/>
          <w:sz w:val="24"/>
        </w:rPr>
        <w:t>критериев;</w:t>
      </w:r>
    </w:p>
    <w:p w:rsidR="003F632E" w:rsidRDefault="005F4B4A" w:rsidP="00FB7B2A">
      <w:pPr>
        <w:pStyle w:val="a6"/>
        <w:numPr>
          <w:ilvl w:val="0"/>
          <w:numId w:val="36"/>
        </w:numPr>
        <w:tabs>
          <w:tab w:val="left" w:pos="1611"/>
        </w:tabs>
        <w:spacing w:before="12" w:line="230" w:lineRule="auto"/>
        <w:ind w:right="623"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3F632E" w:rsidRDefault="005F4B4A" w:rsidP="00FB7B2A">
      <w:pPr>
        <w:pStyle w:val="a6"/>
        <w:numPr>
          <w:ilvl w:val="0"/>
          <w:numId w:val="36"/>
        </w:numPr>
        <w:tabs>
          <w:tab w:val="left" w:pos="1611"/>
        </w:tabs>
        <w:spacing w:before="6" w:line="235" w:lineRule="auto"/>
        <w:ind w:right="624" w:firstLine="710"/>
        <w:rPr>
          <w:sz w:val="24"/>
        </w:rPr>
      </w:pPr>
      <w:r>
        <w:rPr>
          <w:sz w:val="24"/>
        </w:rPr>
        <w:t>находить</w:t>
      </w:r>
      <w:r>
        <w:rPr>
          <w:spacing w:val="-4"/>
          <w:sz w:val="24"/>
        </w:rPr>
        <w:t xml:space="preserve"> </w:t>
      </w:r>
      <w:r>
        <w:rPr>
          <w:sz w:val="24"/>
        </w:rPr>
        <w:t>сходные</w:t>
      </w:r>
      <w:r>
        <w:rPr>
          <w:spacing w:val="-6"/>
          <w:sz w:val="24"/>
        </w:rPr>
        <w:t xml:space="preserve"> </w:t>
      </w:r>
      <w:r>
        <w:rPr>
          <w:sz w:val="24"/>
        </w:rPr>
        <w:t>аргументы</w:t>
      </w:r>
      <w:r>
        <w:rPr>
          <w:spacing w:val="-3"/>
          <w:sz w:val="24"/>
        </w:rPr>
        <w:t xml:space="preserve"> </w:t>
      </w:r>
      <w:r>
        <w:rPr>
          <w:sz w:val="24"/>
        </w:rPr>
        <w:t>(подтверждающие</w:t>
      </w:r>
      <w:r>
        <w:rPr>
          <w:spacing w:val="-6"/>
          <w:sz w:val="24"/>
        </w:rPr>
        <w:t xml:space="preserve"> </w:t>
      </w:r>
      <w:r>
        <w:rPr>
          <w:sz w:val="24"/>
        </w:rPr>
        <w:t>или</w:t>
      </w:r>
      <w:r>
        <w:rPr>
          <w:spacing w:val="-10"/>
          <w:sz w:val="24"/>
        </w:rPr>
        <w:t xml:space="preserve"> </w:t>
      </w:r>
      <w:r>
        <w:rPr>
          <w:sz w:val="24"/>
        </w:rPr>
        <w:t>опровергающиеодну</w:t>
      </w:r>
      <w:r>
        <w:rPr>
          <w:spacing w:val="-15"/>
          <w:sz w:val="24"/>
        </w:rPr>
        <w:t xml:space="preserve"> </w:t>
      </w:r>
      <w:r>
        <w:rPr>
          <w:sz w:val="24"/>
        </w:rPr>
        <w:t>и</w:t>
      </w:r>
      <w:r>
        <w:rPr>
          <w:spacing w:val="-6"/>
          <w:sz w:val="24"/>
        </w:rPr>
        <w:t xml:space="preserve"> </w:t>
      </w:r>
      <w:r>
        <w:rPr>
          <w:sz w:val="24"/>
        </w:rPr>
        <w:t>ту</w:t>
      </w:r>
      <w:r>
        <w:rPr>
          <w:spacing w:val="-15"/>
          <w:sz w:val="24"/>
        </w:rPr>
        <w:t xml:space="preserve"> </w:t>
      </w:r>
      <w:r>
        <w:rPr>
          <w:sz w:val="24"/>
        </w:rPr>
        <w:t>же идею, версию) в различных информационных источниках;</w:t>
      </w:r>
    </w:p>
    <w:p w:rsidR="003F632E" w:rsidRDefault="005F4B4A" w:rsidP="00FB7B2A">
      <w:pPr>
        <w:pStyle w:val="a6"/>
        <w:numPr>
          <w:ilvl w:val="0"/>
          <w:numId w:val="36"/>
        </w:numPr>
        <w:tabs>
          <w:tab w:val="left" w:pos="1612"/>
        </w:tabs>
        <w:spacing w:line="316" w:lineRule="exact"/>
        <w:ind w:left="1612" w:hanging="282"/>
        <w:rPr>
          <w:sz w:val="24"/>
        </w:rPr>
      </w:pPr>
      <w:r>
        <w:rPr>
          <w:sz w:val="24"/>
        </w:rPr>
        <w:t>самостоятельно</w:t>
      </w:r>
      <w:r>
        <w:rPr>
          <w:spacing w:val="-3"/>
          <w:sz w:val="24"/>
        </w:rPr>
        <w:t xml:space="preserve"> </w:t>
      </w:r>
      <w:r>
        <w:rPr>
          <w:sz w:val="24"/>
        </w:rPr>
        <w:t>выбирать</w:t>
      </w:r>
      <w:r>
        <w:rPr>
          <w:spacing w:val="-5"/>
          <w:sz w:val="24"/>
        </w:rPr>
        <w:t xml:space="preserve"> </w:t>
      </w:r>
      <w:r>
        <w:rPr>
          <w:sz w:val="24"/>
        </w:rPr>
        <w:t>оптимальную</w:t>
      </w:r>
      <w:r>
        <w:rPr>
          <w:spacing w:val="-3"/>
          <w:sz w:val="24"/>
        </w:rPr>
        <w:t xml:space="preserve"> </w:t>
      </w:r>
      <w:r>
        <w:rPr>
          <w:sz w:val="24"/>
        </w:rPr>
        <w:t>форму</w:t>
      </w:r>
      <w:r>
        <w:rPr>
          <w:spacing w:val="-7"/>
          <w:sz w:val="24"/>
        </w:rPr>
        <w:t xml:space="preserve"> </w:t>
      </w:r>
      <w:r>
        <w:rPr>
          <w:sz w:val="24"/>
        </w:rPr>
        <w:t xml:space="preserve">представления </w:t>
      </w:r>
      <w:r>
        <w:rPr>
          <w:spacing w:val="-2"/>
          <w:sz w:val="24"/>
        </w:rPr>
        <w:t>информации;</w:t>
      </w:r>
    </w:p>
    <w:p w:rsidR="003F632E" w:rsidRDefault="005F4B4A" w:rsidP="00FB7B2A">
      <w:pPr>
        <w:pStyle w:val="a6"/>
        <w:numPr>
          <w:ilvl w:val="0"/>
          <w:numId w:val="36"/>
        </w:numPr>
        <w:tabs>
          <w:tab w:val="left" w:pos="1611"/>
        </w:tabs>
        <w:spacing w:before="1" w:line="235" w:lineRule="auto"/>
        <w:ind w:right="626" w:firstLine="71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3F632E" w:rsidRDefault="005F4B4A" w:rsidP="00FB7B2A">
      <w:pPr>
        <w:pStyle w:val="a6"/>
        <w:numPr>
          <w:ilvl w:val="0"/>
          <w:numId w:val="36"/>
        </w:numPr>
        <w:tabs>
          <w:tab w:val="left" w:pos="1612"/>
        </w:tabs>
        <w:spacing w:line="316" w:lineRule="exact"/>
        <w:ind w:left="1612" w:hanging="282"/>
        <w:rPr>
          <w:sz w:val="24"/>
        </w:rPr>
      </w:pPr>
      <w:r>
        <w:rPr>
          <w:sz w:val="24"/>
        </w:rPr>
        <w:t>эффективно</w:t>
      </w:r>
      <w:r>
        <w:rPr>
          <w:spacing w:val="-10"/>
          <w:sz w:val="24"/>
        </w:rPr>
        <w:t xml:space="preserve"> </w:t>
      </w:r>
      <w:r>
        <w:rPr>
          <w:sz w:val="24"/>
        </w:rPr>
        <w:t>запоминать</w:t>
      </w:r>
      <w:r>
        <w:rPr>
          <w:spacing w:val="-10"/>
          <w:sz w:val="24"/>
        </w:rPr>
        <w:t xml:space="preserve"> </w:t>
      </w:r>
      <w:r>
        <w:rPr>
          <w:sz w:val="24"/>
        </w:rPr>
        <w:t>и</w:t>
      </w:r>
      <w:r>
        <w:rPr>
          <w:spacing w:val="-7"/>
          <w:sz w:val="24"/>
        </w:rPr>
        <w:t xml:space="preserve"> </w:t>
      </w:r>
      <w:r>
        <w:rPr>
          <w:sz w:val="24"/>
        </w:rPr>
        <w:t>систематизировать</w:t>
      </w:r>
      <w:r>
        <w:rPr>
          <w:spacing w:val="-10"/>
          <w:sz w:val="24"/>
        </w:rPr>
        <w:t xml:space="preserve"> </w:t>
      </w:r>
      <w:r>
        <w:rPr>
          <w:spacing w:val="-2"/>
          <w:sz w:val="24"/>
        </w:rPr>
        <w:t>информацию.</w:t>
      </w:r>
    </w:p>
    <w:p w:rsidR="003F632E" w:rsidRDefault="005F4B4A" w:rsidP="00FB7B2A">
      <w:pPr>
        <w:pStyle w:val="a6"/>
        <w:numPr>
          <w:ilvl w:val="0"/>
          <w:numId w:val="35"/>
        </w:numPr>
        <w:tabs>
          <w:tab w:val="left" w:pos="1612"/>
        </w:tabs>
        <w:spacing w:line="314" w:lineRule="exact"/>
        <w:ind w:left="1612" w:hanging="282"/>
        <w:rPr>
          <w:sz w:val="28"/>
        </w:rPr>
      </w:pPr>
      <w:r>
        <w:rPr>
          <w:sz w:val="24"/>
        </w:rPr>
        <w:t>Овладение</w:t>
      </w:r>
      <w:r>
        <w:rPr>
          <w:spacing w:val="-17"/>
          <w:sz w:val="24"/>
        </w:rPr>
        <w:t xml:space="preserve"> </w:t>
      </w:r>
      <w:r>
        <w:rPr>
          <w:sz w:val="24"/>
        </w:rPr>
        <w:t>универсальными</w:t>
      </w:r>
      <w:r>
        <w:rPr>
          <w:spacing w:val="-12"/>
          <w:sz w:val="24"/>
        </w:rPr>
        <w:t xml:space="preserve"> </w:t>
      </w:r>
      <w:r>
        <w:rPr>
          <w:sz w:val="24"/>
        </w:rPr>
        <w:t>учебными</w:t>
      </w:r>
      <w:r>
        <w:rPr>
          <w:spacing w:val="-11"/>
          <w:sz w:val="24"/>
        </w:rPr>
        <w:t xml:space="preserve"> </w:t>
      </w:r>
      <w:r>
        <w:rPr>
          <w:sz w:val="24"/>
        </w:rPr>
        <w:t>коммуникативными</w:t>
      </w:r>
      <w:r>
        <w:rPr>
          <w:spacing w:val="-15"/>
          <w:sz w:val="24"/>
        </w:rPr>
        <w:t xml:space="preserve"> </w:t>
      </w:r>
      <w:r>
        <w:rPr>
          <w:spacing w:val="-2"/>
          <w:sz w:val="24"/>
        </w:rPr>
        <w:t>действиямиОбщение:</w:t>
      </w:r>
    </w:p>
    <w:p w:rsidR="003F632E" w:rsidRDefault="005F4B4A" w:rsidP="00FB7B2A">
      <w:pPr>
        <w:pStyle w:val="a6"/>
        <w:numPr>
          <w:ilvl w:val="0"/>
          <w:numId w:val="27"/>
        </w:numPr>
        <w:tabs>
          <w:tab w:val="left" w:pos="1611"/>
        </w:tabs>
        <w:spacing w:before="8" w:line="230" w:lineRule="auto"/>
        <w:ind w:right="625" w:firstLine="710"/>
        <w:rPr>
          <w:sz w:val="24"/>
        </w:rPr>
      </w:pPr>
      <w:r>
        <w:rPr>
          <w:sz w:val="24"/>
        </w:rPr>
        <w:t>воспринимать</w:t>
      </w:r>
      <w:r>
        <w:rPr>
          <w:spacing w:val="80"/>
          <w:sz w:val="24"/>
        </w:rPr>
        <w:t xml:space="preserve"> </w:t>
      </w:r>
      <w:r>
        <w:rPr>
          <w:sz w:val="24"/>
        </w:rPr>
        <w:t>и</w:t>
      </w:r>
      <w:r>
        <w:rPr>
          <w:spacing w:val="80"/>
          <w:w w:val="150"/>
          <w:sz w:val="24"/>
        </w:rPr>
        <w:t xml:space="preserve"> </w:t>
      </w:r>
      <w:r>
        <w:rPr>
          <w:sz w:val="24"/>
        </w:rPr>
        <w:t>формулировать</w:t>
      </w:r>
      <w:r>
        <w:rPr>
          <w:spacing w:val="80"/>
          <w:w w:val="150"/>
          <w:sz w:val="24"/>
        </w:rPr>
        <w:t xml:space="preserve"> </w:t>
      </w:r>
      <w:r>
        <w:rPr>
          <w:sz w:val="24"/>
        </w:rPr>
        <w:t>суждения,</w:t>
      </w:r>
      <w:r>
        <w:rPr>
          <w:spacing w:val="80"/>
          <w:w w:val="150"/>
          <w:sz w:val="24"/>
        </w:rPr>
        <w:t xml:space="preserve"> </w:t>
      </w:r>
      <w:r>
        <w:rPr>
          <w:sz w:val="24"/>
        </w:rPr>
        <w:t>выражать</w:t>
      </w:r>
      <w:r>
        <w:rPr>
          <w:spacing w:val="80"/>
          <w:w w:val="150"/>
          <w:sz w:val="24"/>
        </w:rPr>
        <w:t xml:space="preserve"> </w:t>
      </w:r>
      <w:r>
        <w:rPr>
          <w:sz w:val="24"/>
        </w:rPr>
        <w:t>эмоции в</w:t>
      </w:r>
      <w:r>
        <w:rPr>
          <w:spacing w:val="80"/>
          <w:sz w:val="24"/>
        </w:rPr>
        <w:t xml:space="preserve"> </w:t>
      </w:r>
      <w:r>
        <w:rPr>
          <w:sz w:val="24"/>
        </w:rPr>
        <w:t>соответствии с целями и условиями общения;</w:t>
      </w:r>
    </w:p>
    <w:p w:rsidR="003F632E" w:rsidRDefault="005F4B4A" w:rsidP="00FB7B2A">
      <w:pPr>
        <w:pStyle w:val="a6"/>
        <w:numPr>
          <w:ilvl w:val="0"/>
          <w:numId w:val="27"/>
        </w:numPr>
        <w:tabs>
          <w:tab w:val="left" w:pos="1612"/>
        </w:tabs>
        <w:spacing w:before="1" w:line="319" w:lineRule="exact"/>
        <w:ind w:left="1612" w:hanging="282"/>
        <w:rPr>
          <w:sz w:val="24"/>
        </w:rPr>
      </w:pPr>
      <w:r>
        <w:rPr>
          <w:sz w:val="24"/>
        </w:rPr>
        <w:t>выражать</w:t>
      </w:r>
      <w:r>
        <w:rPr>
          <w:spacing w:val="-3"/>
          <w:sz w:val="24"/>
        </w:rPr>
        <w:t xml:space="preserve"> </w:t>
      </w:r>
      <w:r>
        <w:rPr>
          <w:sz w:val="24"/>
        </w:rPr>
        <w:t>себя</w:t>
      </w:r>
      <w:r>
        <w:rPr>
          <w:spacing w:val="-4"/>
          <w:sz w:val="24"/>
        </w:rPr>
        <w:t xml:space="preserve"> </w:t>
      </w:r>
      <w:r>
        <w:rPr>
          <w:sz w:val="24"/>
        </w:rPr>
        <w:t>(свою</w:t>
      </w:r>
      <w:r>
        <w:rPr>
          <w:spacing w:val="-6"/>
          <w:sz w:val="24"/>
        </w:rPr>
        <w:t xml:space="preserve"> </w:t>
      </w:r>
      <w:r>
        <w:rPr>
          <w:sz w:val="24"/>
        </w:rPr>
        <w:t>точку</w:t>
      </w:r>
      <w:r>
        <w:rPr>
          <w:spacing w:val="-13"/>
          <w:sz w:val="24"/>
        </w:rPr>
        <w:t xml:space="preserve"> </w:t>
      </w:r>
      <w:r>
        <w:rPr>
          <w:sz w:val="24"/>
        </w:rPr>
        <w:t>зрения)</w:t>
      </w:r>
      <w:r>
        <w:rPr>
          <w:spacing w:val="-3"/>
          <w:sz w:val="24"/>
        </w:rPr>
        <w:t xml:space="preserve"> </w:t>
      </w:r>
      <w:r>
        <w:rPr>
          <w:sz w:val="24"/>
        </w:rPr>
        <w:t>в</w:t>
      </w:r>
      <w:r>
        <w:rPr>
          <w:spacing w:val="-3"/>
          <w:sz w:val="24"/>
        </w:rPr>
        <w:t xml:space="preserve"> </w:t>
      </w:r>
      <w:r>
        <w:rPr>
          <w:sz w:val="24"/>
        </w:rPr>
        <w:t>устных</w:t>
      </w:r>
      <w:r>
        <w:rPr>
          <w:spacing w:val="-5"/>
          <w:sz w:val="24"/>
        </w:rPr>
        <w:t xml:space="preserve"> </w:t>
      </w:r>
      <w:r>
        <w:rPr>
          <w:sz w:val="24"/>
        </w:rPr>
        <w:t>и</w:t>
      </w:r>
      <w:r>
        <w:rPr>
          <w:spacing w:val="-3"/>
          <w:sz w:val="24"/>
        </w:rPr>
        <w:t xml:space="preserve"> </w:t>
      </w:r>
      <w:r>
        <w:rPr>
          <w:sz w:val="24"/>
        </w:rPr>
        <w:t>письменных</w:t>
      </w:r>
      <w:r>
        <w:rPr>
          <w:spacing w:val="-5"/>
          <w:sz w:val="24"/>
        </w:rPr>
        <w:t xml:space="preserve"> </w:t>
      </w:r>
      <w:r>
        <w:rPr>
          <w:spacing w:val="-2"/>
          <w:sz w:val="24"/>
        </w:rPr>
        <w:t>текстах;</w:t>
      </w:r>
    </w:p>
    <w:p w:rsidR="003F632E" w:rsidRDefault="005F4B4A" w:rsidP="00FB7B2A">
      <w:pPr>
        <w:pStyle w:val="a6"/>
        <w:numPr>
          <w:ilvl w:val="0"/>
          <w:numId w:val="27"/>
        </w:numPr>
        <w:tabs>
          <w:tab w:val="left" w:pos="1611"/>
        </w:tabs>
        <w:spacing w:before="3" w:line="235" w:lineRule="auto"/>
        <w:ind w:right="625" w:firstLine="71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w:t>
      </w:r>
      <w:r>
        <w:rPr>
          <w:spacing w:val="-15"/>
          <w:sz w:val="24"/>
        </w:rPr>
        <w:t xml:space="preserve"> </w:t>
      </w:r>
      <w:r>
        <w:rPr>
          <w:sz w:val="24"/>
        </w:rPr>
        <w:t>смягчать конфликты, вести переговоры;</w:t>
      </w:r>
    </w:p>
    <w:p w:rsidR="003F632E" w:rsidRDefault="005F4B4A" w:rsidP="00FB7B2A">
      <w:pPr>
        <w:pStyle w:val="a6"/>
        <w:numPr>
          <w:ilvl w:val="0"/>
          <w:numId w:val="27"/>
        </w:numPr>
        <w:tabs>
          <w:tab w:val="left" w:pos="1611"/>
        </w:tabs>
        <w:spacing w:before="13" w:line="230" w:lineRule="auto"/>
        <w:ind w:right="633" w:firstLine="710"/>
        <w:rPr>
          <w:sz w:val="24"/>
        </w:rPr>
      </w:pPr>
      <w:r>
        <w:rPr>
          <w:sz w:val="24"/>
        </w:rPr>
        <w:t>понимать намерения</w:t>
      </w:r>
      <w:r>
        <w:rPr>
          <w:spacing w:val="-7"/>
          <w:sz w:val="24"/>
        </w:rPr>
        <w:t xml:space="preserve"> </w:t>
      </w:r>
      <w:r>
        <w:rPr>
          <w:sz w:val="24"/>
        </w:rPr>
        <w:t>других,</w:t>
      </w:r>
      <w:r>
        <w:rPr>
          <w:spacing w:val="-6"/>
          <w:sz w:val="24"/>
        </w:rPr>
        <w:t xml:space="preserve"> </w:t>
      </w:r>
      <w:r>
        <w:rPr>
          <w:sz w:val="24"/>
        </w:rPr>
        <w:t>проявлять</w:t>
      </w:r>
      <w:r>
        <w:rPr>
          <w:spacing w:val="-11"/>
          <w:sz w:val="24"/>
        </w:rPr>
        <w:t xml:space="preserve"> </w:t>
      </w:r>
      <w:r>
        <w:rPr>
          <w:sz w:val="24"/>
        </w:rPr>
        <w:t>уважительное</w:t>
      </w:r>
      <w:r>
        <w:rPr>
          <w:spacing w:val="-15"/>
          <w:sz w:val="24"/>
        </w:rPr>
        <w:t xml:space="preserve"> </w:t>
      </w:r>
      <w:r>
        <w:rPr>
          <w:sz w:val="24"/>
        </w:rPr>
        <w:t>отношениек</w:t>
      </w:r>
      <w:r>
        <w:rPr>
          <w:spacing w:val="-8"/>
          <w:sz w:val="24"/>
        </w:rPr>
        <w:t xml:space="preserve"> </w:t>
      </w:r>
      <w:r>
        <w:rPr>
          <w:sz w:val="24"/>
        </w:rPr>
        <w:t>собеседнику</w:t>
      </w:r>
      <w:r>
        <w:rPr>
          <w:spacing w:val="-15"/>
          <w:sz w:val="24"/>
        </w:rPr>
        <w:t xml:space="preserve"> </w:t>
      </w:r>
      <w:r>
        <w:rPr>
          <w:sz w:val="24"/>
        </w:rPr>
        <w:t>и в корректной форме формулировать свои возражения;</w:t>
      </w:r>
    </w:p>
    <w:p w:rsidR="003F632E" w:rsidRDefault="005F4B4A" w:rsidP="00FB7B2A">
      <w:pPr>
        <w:pStyle w:val="a6"/>
        <w:numPr>
          <w:ilvl w:val="0"/>
          <w:numId w:val="27"/>
        </w:numPr>
        <w:tabs>
          <w:tab w:val="left" w:pos="1611"/>
        </w:tabs>
        <w:spacing w:before="11" w:line="235" w:lineRule="auto"/>
        <w:ind w:right="628" w:firstLine="71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F632E" w:rsidRDefault="005F4B4A" w:rsidP="00FB7B2A">
      <w:pPr>
        <w:pStyle w:val="a6"/>
        <w:numPr>
          <w:ilvl w:val="0"/>
          <w:numId w:val="27"/>
        </w:numPr>
        <w:tabs>
          <w:tab w:val="left" w:pos="1611"/>
        </w:tabs>
        <w:spacing w:before="13" w:line="230" w:lineRule="auto"/>
        <w:ind w:right="637"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3F632E" w:rsidRDefault="005F4B4A">
      <w:pPr>
        <w:pStyle w:val="a3"/>
        <w:spacing w:before="5" w:line="275" w:lineRule="exact"/>
        <w:ind w:left="1330" w:firstLine="0"/>
      </w:pPr>
      <w:r>
        <w:t>Совместная</w:t>
      </w:r>
      <w:r>
        <w:rPr>
          <w:spacing w:val="-5"/>
        </w:rPr>
        <w:t xml:space="preserve"> </w:t>
      </w:r>
      <w:r>
        <w:rPr>
          <w:spacing w:val="-2"/>
        </w:rPr>
        <w:t>деятельность:</w:t>
      </w:r>
    </w:p>
    <w:p w:rsidR="003F632E" w:rsidRDefault="005F4B4A" w:rsidP="00FB7B2A">
      <w:pPr>
        <w:pStyle w:val="a6"/>
        <w:numPr>
          <w:ilvl w:val="0"/>
          <w:numId w:val="27"/>
        </w:numPr>
        <w:tabs>
          <w:tab w:val="left" w:pos="1611"/>
        </w:tabs>
        <w:spacing w:before="5" w:line="235" w:lineRule="auto"/>
        <w:ind w:right="625" w:firstLine="710"/>
        <w:rPr>
          <w:sz w:val="24"/>
        </w:rPr>
      </w:pPr>
      <w:r>
        <w:rPr>
          <w:sz w:val="24"/>
        </w:rPr>
        <w:t>понимать и использовать преимущества командной и индивидуальной работы при решении конкретной проблемы,</w:t>
      </w:r>
      <w:r>
        <w:rPr>
          <w:spacing w:val="-1"/>
          <w:sz w:val="24"/>
        </w:rPr>
        <w:t xml:space="preserve"> </w:t>
      </w:r>
      <w:r>
        <w:rPr>
          <w:sz w:val="24"/>
        </w:rPr>
        <w:t>обосновывать необходимость применения</w:t>
      </w:r>
      <w:r>
        <w:rPr>
          <w:spacing w:val="-2"/>
          <w:sz w:val="24"/>
        </w:rPr>
        <w:t xml:space="preserve"> </w:t>
      </w:r>
      <w:r>
        <w:rPr>
          <w:sz w:val="24"/>
        </w:rPr>
        <w:t>групповых форм взаимодействия при решении поставленной задачи;</w:t>
      </w:r>
    </w:p>
    <w:p w:rsidR="003F632E" w:rsidRDefault="005F4B4A" w:rsidP="00FB7B2A">
      <w:pPr>
        <w:pStyle w:val="a6"/>
        <w:numPr>
          <w:ilvl w:val="0"/>
          <w:numId w:val="27"/>
        </w:numPr>
        <w:tabs>
          <w:tab w:val="left" w:pos="1611"/>
        </w:tabs>
        <w:spacing w:before="12" w:line="235" w:lineRule="auto"/>
        <w:ind w:right="622" w:firstLine="710"/>
        <w:rPr>
          <w:sz w:val="24"/>
        </w:rPr>
      </w:pPr>
      <w:r>
        <w:rPr>
          <w:sz w:val="24"/>
        </w:rPr>
        <w:t>принимать цель совместной деятельности, коллективно строить действия</w:t>
      </w:r>
      <w:r>
        <w:rPr>
          <w:spacing w:val="-2"/>
          <w:sz w:val="24"/>
        </w:rPr>
        <w:t xml:space="preserve"> </w:t>
      </w:r>
      <w:r>
        <w:rPr>
          <w:sz w:val="24"/>
        </w:rPr>
        <w:t>по её достижению: распределять роли, договариваться, обсуждать процесс и результат совместной работы;</w:t>
      </w:r>
    </w:p>
    <w:p w:rsidR="003F632E" w:rsidRDefault="005F4B4A" w:rsidP="00FB7B2A">
      <w:pPr>
        <w:pStyle w:val="a6"/>
        <w:numPr>
          <w:ilvl w:val="0"/>
          <w:numId w:val="27"/>
        </w:numPr>
        <w:tabs>
          <w:tab w:val="left" w:pos="1611"/>
        </w:tabs>
        <w:spacing w:before="14" w:line="230" w:lineRule="auto"/>
        <w:ind w:right="627" w:firstLine="710"/>
        <w:rPr>
          <w:sz w:val="24"/>
        </w:rPr>
      </w:pPr>
      <w:r>
        <w:rPr>
          <w:sz w:val="24"/>
        </w:rPr>
        <w:t>уметь обобщать мнения нескольких людей, проявлять готовность руководить, выполнять поручения, подчиняться;</w:t>
      </w:r>
    </w:p>
    <w:p w:rsidR="003F632E" w:rsidRDefault="005F4B4A" w:rsidP="00FB7B2A">
      <w:pPr>
        <w:pStyle w:val="a6"/>
        <w:numPr>
          <w:ilvl w:val="0"/>
          <w:numId w:val="27"/>
        </w:numPr>
        <w:tabs>
          <w:tab w:val="left" w:pos="1612"/>
        </w:tabs>
        <w:spacing w:before="6"/>
        <w:ind w:left="1612" w:hanging="282"/>
        <w:rPr>
          <w:sz w:val="24"/>
        </w:rPr>
      </w:pPr>
      <w:r>
        <w:rPr>
          <w:sz w:val="24"/>
        </w:rPr>
        <w:t>планировать</w:t>
      </w:r>
      <w:r>
        <w:rPr>
          <w:spacing w:val="35"/>
          <w:sz w:val="24"/>
        </w:rPr>
        <w:t xml:space="preserve"> </w:t>
      </w:r>
      <w:r>
        <w:rPr>
          <w:sz w:val="24"/>
        </w:rPr>
        <w:t>организацию</w:t>
      </w:r>
      <w:r>
        <w:rPr>
          <w:spacing w:val="42"/>
          <w:sz w:val="24"/>
        </w:rPr>
        <w:t xml:space="preserve"> </w:t>
      </w:r>
      <w:r>
        <w:rPr>
          <w:sz w:val="24"/>
        </w:rPr>
        <w:t>совместной</w:t>
      </w:r>
      <w:r>
        <w:rPr>
          <w:spacing w:val="42"/>
          <w:sz w:val="24"/>
        </w:rPr>
        <w:t xml:space="preserve"> </w:t>
      </w:r>
      <w:r>
        <w:rPr>
          <w:sz w:val="24"/>
        </w:rPr>
        <w:t>работы,</w:t>
      </w:r>
      <w:r>
        <w:rPr>
          <w:spacing w:val="39"/>
          <w:sz w:val="24"/>
        </w:rPr>
        <w:t xml:space="preserve"> </w:t>
      </w:r>
      <w:r>
        <w:rPr>
          <w:sz w:val="24"/>
        </w:rPr>
        <w:t>определять</w:t>
      </w:r>
      <w:r>
        <w:rPr>
          <w:spacing w:val="43"/>
          <w:sz w:val="24"/>
        </w:rPr>
        <w:t xml:space="preserve"> </w:t>
      </w:r>
      <w:r>
        <w:rPr>
          <w:sz w:val="24"/>
        </w:rPr>
        <w:t>свою</w:t>
      </w:r>
      <w:r>
        <w:rPr>
          <w:spacing w:val="40"/>
          <w:sz w:val="24"/>
        </w:rPr>
        <w:t xml:space="preserve"> </w:t>
      </w:r>
      <w:proofErr w:type="gramStart"/>
      <w:r>
        <w:rPr>
          <w:sz w:val="24"/>
        </w:rPr>
        <w:t>роль(</w:t>
      </w:r>
      <w:proofErr w:type="gramEnd"/>
      <w:r>
        <w:rPr>
          <w:sz w:val="24"/>
        </w:rPr>
        <w:t>с</w:t>
      </w:r>
      <w:r>
        <w:rPr>
          <w:spacing w:val="4"/>
          <w:sz w:val="24"/>
        </w:rPr>
        <w:t xml:space="preserve"> </w:t>
      </w:r>
      <w:r>
        <w:rPr>
          <w:spacing w:val="-2"/>
          <w:sz w:val="24"/>
        </w:rPr>
        <w:t>учётом</w:t>
      </w:r>
    </w:p>
    <w:p w:rsidR="003F632E" w:rsidRDefault="003F632E">
      <w:pPr>
        <w:jc w:val="both"/>
        <w:rPr>
          <w:sz w:val="24"/>
        </w:rPr>
        <w:sectPr w:rsidR="003F632E">
          <w:pgSz w:w="11910" w:h="16840"/>
          <w:pgMar w:top="1300" w:right="220" w:bottom="900" w:left="1080" w:header="723" w:footer="714" w:gutter="0"/>
          <w:cols w:space="720"/>
        </w:sectPr>
      </w:pPr>
    </w:p>
    <w:p w:rsidR="003F632E" w:rsidRDefault="005F4B4A">
      <w:pPr>
        <w:pStyle w:val="a3"/>
        <w:spacing w:before="88"/>
        <w:ind w:right="624" w:firstLine="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632E" w:rsidRDefault="005F4B4A" w:rsidP="00FB7B2A">
      <w:pPr>
        <w:pStyle w:val="a6"/>
        <w:numPr>
          <w:ilvl w:val="0"/>
          <w:numId w:val="27"/>
        </w:numPr>
        <w:tabs>
          <w:tab w:val="left" w:pos="1611"/>
        </w:tabs>
        <w:spacing w:before="10" w:line="230" w:lineRule="auto"/>
        <w:ind w:right="623" w:firstLine="71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632E" w:rsidRDefault="005F4B4A" w:rsidP="00FB7B2A">
      <w:pPr>
        <w:pStyle w:val="a6"/>
        <w:numPr>
          <w:ilvl w:val="0"/>
          <w:numId w:val="27"/>
        </w:numPr>
        <w:tabs>
          <w:tab w:val="left" w:pos="1611"/>
        </w:tabs>
        <w:spacing w:before="8" w:line="237" w:lineRule="auto"/>
        <w:ind w:right="626"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r>
        <w:rPr>
          <w:spacing w:val="80"/>
          <w:w w:val="150"/>
          <w:sz w:val="24"/>
        </w:rPr>
        <w:t xml:space="preserve"> </w:t>
      </w:r>
      <w:r>
        <w:rPr>
          <w:sz w:val="24"/>
        </w:rPr>
        <w:t>и проявлять готовностьк предоставлению отчёта перед группой.</w:t>
      </w:r>
    </w:p>
    <w:p w:rsidR="003F632E" w:rsidRDefault="005F4B4A" w:rsidP="00FB7B2A">
      <w:pPr>
        <w:pStyle w:val="a6"/>
        <w:numPr>
          <w:ilvl w:val="0"/>
          <w:numId w:val="35"/>
        </w:numPr>
        <w:tabs>
          <w:tab w:val="left" w:pos="1817"/>
        </w:tabs>
        <w:spacing w:before="12" w:line="230" w:lineRule="auto"/>
        <w:ind w:left="619" w:right="634" w:firstLine="710"/>
        <w:rPr>
          <w:sz w:val="28"/>
        </w:rPr>
      </w:pPr>
      <w:r>
        <w:rPr>
          <w:sz w:val="24"/>
        </w:rPr>
        <w:t xml:space="preserve">Овладение универсальными учебными регулятивными действиями </w:t>
      </w:r>
      <w:r>
        <w:rPr>
          <w:spacing w:val="-2"/>
          <w:sz w:val="24"/>
        </w:rPr>
        <w:t>Самоорганизация:</w:t>
      </w:r>
    </w:p>
    <w:p w:rsidR="003F632E" w:rsidRDefault="005F4B4A" w:rsidP="00FB7B2A">
      <w:pPr>
        <w:pStyle w:val="a6"/>
        <w:numPr>
          <w:ilvl w:val="0"/>
          <w:numId w:val="28"/>
        </w:numPr>
        <w:tabs>
          <w:tab w:val="left" w:pos="1612"/>
        </w:tabs>
        <w:spacing w:before="6" w:line="317" w:lineRule="exact"/>
        <w:ind w:left="1612" w:hanging="282"/>
        <w:rPr>
          <w:sz w:val="28"/>
        </w:rPr>
      </w:pPr>
      <w:r>
        <w:rPr>
          <w:sz w:val="24"/>
        </w:rPr>
        <w:t>выявлять</w:t>
      </w:r>
      <w:r>
        <w:rPr>
          <w:spacing w:val="-6"/>
          <w:sz w:val="24"/>
        </w:rPr>
        <w:t xml:space="preserve"> </w:t>
      </w:r>
      <w:r>
        <w:rPr>
          <w:sz w:val="24"/>
        </w:rPr>
        <w:t>проблемы</w:t>
      </w:r>
      <w:r>
        <w:rPr>
          <w:spacing w:val="-3"/>
          <w:sz w:val="24"/>
        </w:rPr>
        <w:t xml:space="preserve"> </w:t>
      </w:r>
      <w:r>
        <w:rPr>
          <w:sz w:val="24"/>
        </w:rPr>
        <w:t>для</w:t>
      </w:r>
      <w:r>
        <w:rPr>
          <w:spacing w:val="-10"/>
          <w:sz w:val="24"/>
        </w:rPr>
        <w:t xml:space="preserve"> </w:t>
      </w:r>
      <w:r>
        <w:rPr>
          <w:sz w:val="24"/>
        </w:rPr>
        <w:t>решения</w:t>
      </w:r>
      <w:r>
        <w:rPr>
          <w:spacing w:val="-5"/>
          <w:sz w:val="24"/>
        </w:rPr>
        <w:t xml:space="preserve"> </w:t>
      </w:r>
      <w:r>
        <w:rPr>
          <w:sz w:val="24"/>
        </w:rPr>
        <w:t>в</w:t>
      </w:r>
      <w:r>
        <w:rPr>
          <w:spacing w:val="-8"/>
          <w:sz w:val="24"/>
        </w:rPr>
        <w:t xml:space="preserve"> </w:t>
      </w:r>
      <w:r>
        <w:rPr>
          <w:sz w:val="24"/>
        </w:rPr>
        <w:t>жизненных</w:t>
      </w:r>
      <w:r>
        <w:rPr>
          <w:spacing w:val="-9"/>
          <w:sz w:val="24"/>
        </w:rPr>
        <w:t xml:space="preserve"> </w:t>
      </w:r>
      <w:r>
        <w:rPr>
          <w:sz w:val="24"/>
        </w:rPr>
        <w:t>и</w:t>
      </w:r>
      <w:r>
        <w:rPr>
          <w:spacing w:val="1"/>
          <w:sz w:val="24"/>
        </w:rPr>
        <w:t xml:space="preserve"> </w:t>
      </w:r>
      <w:r>
        <w:rPr>
          <w:sz w:val="24"/>
        </w:rPr>
        <w:t>учебных</w:t>
      </w:r>
      <w:r>
        <w:rPr>
          <w:spacing w:val="-9"/>
          <w:sz w:val="24"/>
        </w:rPr>
        <w:t xml:space="preserve"> </w:t>
      </w:r>
      <w:r>
        <w:rPr>
          <w:spacing w:val="-2"/>
          <w:sz w:val="24"/>
        </w:rPr>
        <w:t>ситуациях;</w:t>
      </w:r>
    </w:p>
    <w:p w:rsidR="003F632E" w:rsidRDefault="005F4B4A" w:rsidP="00FB7B2A">
      <w:pPr>
        <w:pStyle w:val="a6"/>
        <w:numPr>
          <w:ilvl w:val="0"/>
          <w:numId w:val="28"/>
        </w:numPr>
        <w:tabs>
          <w:tab w:val="left" w:pos="1611"/>
        </w:tabs>
        <w:spacing w:before="6" w:line="230" w:lineRule="auto"/>
        <w:ind w:right="628" w:firstLine="710"/>
        <w:rPr>
          <w:sz w:val="28"/>
        </w:rPr>
      </w:pPr>
      <w:r>
        <w:rPr>
          <w:sz w:val="24"/>
        </w:rPr>
        <w:t>ориентироваться в различных подходах принятия решений (индивидуальное, принятие решения в группе, принятие решений в группе);</w:t>
      </w:r>
    </w:p>
    <w:p w:rsidR="003F632E" w:rsidRDefault="005F4B4A" w:rsidP="00FB7B2A">
      <w:pPr>
        <w:pStyle w:val="a6"/>
        <w:numPr>
          <w:ilvl w:val="0"/>
          <w:numId w:val="28"/>
        </w:numPr>
        <w:tabs>
          <w:tab w:val="left" w:pos="1611"/>
        </w:tabs>
        <w:spacing w:before="11" w:line="235" w:lineRule="auto"/>
        <w:ind w:right="625" w:firstLine="710"/>
        <w:rPr>
          <w:sz w:val="28"/>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 нных возможностей, аргументировать предлагаемые варианты решений;</w:t>
      </w:r>
    </w:p>
    <w:p w:rsidR="003F632E" w:rsidRDefault="005F4B4A" w:rsidP="00FB7B2A">
      <w:pPr>
        <w:pStyle w:val="a6"/>
        <w:numPr>
          <w:ilvl w:val="0"/>
          <w:numId w:val="28"/>
        </w:numPr>
        <w:tabs>
          <w:tab w:val="left" w:pos="1611"/>
        </w:tabs>
        <w:spacing w:before="8" w:line="235" w:lineRule="auto"/>
        <w:ind w:right="626" w:firstLine="710"/>
        <w:rPr>
          <w:sz w:val="28"/>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3F632E" w:rsidRDefault="005F4B4A" w:rsidP="00FB7B2A">
      <w:pPr>
        <w:pStyle w:val="a6"/>
        <w:numPr>
          <w:ilvl w:val="0"/>
          <w:numId w:val="28"/>
        </w:numPr>
        <w:tabs>
          <w:tab w:val="left" w:pos="1612"/>
        </w:tabs>
        <w:spacing w:before="2" w:line="317" w:lineRule="exact"/>
        <w:ind w:left="1612" w:hanging="282"/>
        <w:jc w:val="left"/>
        <w:rPr>
          <w:sz w:val="28"/>
        </w:rPr>
      </w:pPr>
      <w:r>
        <w:rPr>
          <w:sz w:val="24"/>
        </w:rPr>
        <w:t>делать</w:t>
      </w:r>
      <w:r>
        <w:rPr>
          <w:spacing w:val="-2"/>
          <w:sz w:val="24"/>
        </w:rPr>
        <w:t xml:space="preserve"> </w:t>
      </w:r>
      <w:r>
        <w:rPr>
          <w:sz w:val="24"/>
        </w:rPr>
        <w:t>выбор</w:t>
      </w:r>
      <w:r>
        <w:rPr>
          <w:spacing w:val="-5"/>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proofErr w:type="gramStart"/>
      <w:r>
        <w:rPr>
          <w:spacing w:val="-2"/>
          <w:sz w:val="24"/>
        </w:rPr>
        <w:t>решение.Самоконтроль</w:t>
      </w:r>
      <w:proofErr w:type="gramEnd"/>
      <w:r>
        <w:rPr>
          <w:spacing w:val="-2"/>
          <w:sz w:val="24"/>
        </w:rPr>
        <w:t>:</w:t>
      </w:r>
    </w:p>
    <w:p w:rsidR="003F632E" w:rsidRDefault="005F4B4A" w:rsidP="00FB7B2A">
      <w:pPr>
        <w:pStyle w:val="a6"/>
        <w:numPr>
          <w:ilvl w:val="0"/>
          <w:numId w:val="28"/>
        </w:numPr>
        <w:tabs>
          <w:tab w:val="left" w:pos="1612"/>
        </w:tabs>
        <w:spacing w:line="315" w:lineRule="exact"/>
        <w:ind w:left="1612" w:hanging="282"/>
        <w:jc w:val="left"/>
        <w:rPr>
          <w:sz w:val="28"/>
        </w:rPr>
      </w:pPr>
      <w:r>
        <w:rPr>
          <w:sz w:val="24"/>
        </w:rPr>
        <w:t>владеть</w:t>
      </w:r>
      <w:r>
        <w:rPr>
          <w:spacing w:val="-9"/>
          <w:sz w:val="24"/>
        </w:rPr>
        <w:t xml:space="preserve"> </w:t>
      </w:r>
      <w:r>
        <w:rPr>
          <w:sz w:val="24"/>
        </w:rPr>
        <w:t>способами</w:t>
      </w:r>
      <w:r>
        <w:rPr>
          <w:spacing w:val="-6"/>
          <w:sz w:val="24"/>
        </w:rPr>
        <w:t xml:space="preserve"> </w:t>
      </w:r>
      <w:r>
        <w:rPr>
          <w:sz w:val="24"/>
        </w:rPr>
        <w:t>самоконтроля,</w:t>
      </w:r>
      <w:r>
        <w:rPr>
          <w:spacing w:val="-5"/>
          <w:sz w:val="24"/>
        </w:rPr>
        <w:t xml:space="preserve"> </w:t>
      </w:r>
      <w:r>
        <w:rPr>
          <w:sz w:val="24"/>
        </w:rPr>
        <w:t>самомотивации</w:t>
      </w:r>
      <w:r>
        <w:rPr>
          <w:spacing w:val="-6"/>
          <w:sz w:val="24"/>
        </w:rPr>
        <w:t xml:space="preserve"> </w:t>
      </w:r>
      <w:r>
        <w:rPr>
          <w:sz w:val="24"/>
        </w:rPr>
        <w:t>и</w:t>
      </w:r>
      <w:r>
        <w:rPr>
          <w:spacing w:val="-7"/>
          <w:sz w:val="24"/>
        </w:rPr>
        <w:t xml:space="preserve"> </w:t>
      </w:r>
      <w:r>
        <w:rPr>
          <w:spacing w:val="-2"/>
          <w:sz w:val="24"/>
        </w:rPr>
        <w:t>рефлексии;</w:t>
      </w:r>
    </w:p>
    <w:p w:rsidR="003F632E" w:rsidRDefault="005F4B4A" w:rsidP="00FB7B2A">
      <w:pPr>
        <w:pStyle w:val="a6"/>
        <w:numPr>
          <w:ilvl w:val="0"/>
          <w:numId w:val="28"/>
        </w:numPr>
        <w:tabs>
          <w:tab w:val="left" w:pos="1612"/>
        </w:tabs>
        <w:spacing w:line="314" w:lineRule="exact"/>
        <w:ind w:left="1612" w:hanging="282"/>
        <w:jc w:val="left"/>
        <w:rPr>
          <w:sz w:val="28"/>
        </w:rPr>
      </w:pPr>
      <w:r>
        <w:rPr>
          <w:sz w:val="24"/>
        </w:rPr>
        <w:t>давать</w:t>
      </w:r>
      <w:r>
        <w:rPr>
          <w:spacing w:val="-7"/>
          <w:sz w:val="24"/>
        </w:rPr>
        <w:t xml:space="preserve"> </w:t>
      </w:r>
      <w:r>
        <w:rPr>
          <w:sz w:val="24"/>
        </w:rPr>
        <w:t>адекватную</w:t>
      </w:r>
      <w:r>
        <w:rPr>
          <w:spacing w:val="-2"/>
          <w:sz w:val="24"/>
        </w:rPr>
        <w:t xml:space="preserve"> </w:t>
      </w:r>
      <w:r>
        <w:rPr>
          <w:sz w:val="24"/>
        </w:rPr>
        <w:t>оценку</w:t>
      </w:r>
      <w:r>
        <w:rPr>
          <w:spacing w:val="-14"/>
          <w:sz w:val="24"/>
        </w:rPr>
        <w:t xml:space="preserve"> </w:t>
      </w:r>
      <w:r>
        <w:rPr>
          <w:sz w:val="24"/>
        </w:rPr>
        <w:t>ситуации и</w:t>
      </w:r>
      <w:r>
        <w:rPr>
          <w:spacing w:val="-3"/>
          <w:sz w:val="24"/>
        </w:rPr>
        <w:t xml:space="preserve"> </w:t>
      </w:r>
      <w:r>
        <w:rPr>
          <w:sz w:val="24"/>
        </w:rPr>
        <w:t>предлагать</w:t>
      </w:r>
      <w:r>
        <w:rPr>
          <w:spacing w:val="-3"/>
          <w:sz w:val="24"/>
        </w:rPr>
        <w:t xml:space="preserve"> </w:t>
      </w:r>
      <w:r>
        <w:rPr>
          <w:sz w:val="24"/>
        </w:rPr>
        <w:t>план</w:t>
      </w:r>
      <w:r>
        <w:rPr>
          <w:spacing w:val="-1"/>
          <w:sz w:val="24"/>
        </w:rPr>
        <w:t xml:space="preserve"> </w:t>
      </w:r>
      <w:r>
        <w:rPr>
          <w:sz w:val="24"/>
        </w:rPr>
        <w:t>её</w:t>
      </w:r>
      <w:r>
        <w:rPr>
          <w:spacing w:val="-11"/>
          <w:sz w:val="24"/>
        </w:rPr>
        <w:t xml:space="preserve"> </w:t>
      </w:r>
      <w:r>
        <w:rPr>
          <w:spacing w:val="-2"/>
          <w:sz w:val="24"/>
        </w:rPr>
        <w:t>изменения;</w:t>
      </w:r>
    </w:p>
    <w:p w:rsidR="003F632E" w:rsidRDefault="005F4B4A" w:rsidP="00FB7B2A">
      <w:pPr>
        <w:pStyle w:val="a6"/>
        <w:numPr>
          <w:ilvl w:val="0"/>
          <w:numId w:val="28"/>
        </w:numPr>
        <w:tabs>
          <w:tab w:val="left" w:pos="1611"/>
        </w:tabs>
        <w:spacing w:before="6" w:line="230" w:lineRule="auto"/>
        <w:ind w:right="629" w:firstLine="710"/>
        <w:jc w:val="left"/>
        <w:rPr>
          <w:sz w:val="28"/>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 решении учебной задачи, адаптировать решение к меняющимся обстоятельствам;</w:t>
      </w:r>
    </w:p>
    <w:p w:rsidR="003F632E" w:rsidRDefault="005F4B4A" w:rsidP="00FB7B2A">
      <w:pPr>
        <w:pStyle w:val="a6"/>
        <w:numPr>
          <w:ilvl w:val="0"/>
          <w:numId w:val="28"/>
        </w:numPr>
        <w:tabs>
          <w:tab w:val="left" w:pos="1611"/>
        </w:tabs>
        <w:spacing w:before="16" w:line="230" w:lineRule="auto"/>
        <w:ind w:right="624" w:firstLine="710"/>
        <w:jc w:val="left"/>
        <w:rPr>
          <w:sz w:val="28"/>
        </w:rPr>
      </w:pPr>
      <w:r>
        <w:rPr>
          <w:sz w:val="24"/>
        </w:rPr>
        <w:t>объяснять</w:t>
      </w:r>
      <w:r>
        <w:rPr>
          <w:spacing w:val="-15"/>
          <w:sz w:val="24"/>
        </w:rPr>
        <w:t xml:space="preserve"> </w:t>
      </w:r>
      <w:r>
        <w:rPr>
          <w:sz w:val="24"/>
        </w:rPr>
        <w:t>причины</w:t>
      </w:r>
      <w:r>
        <w:rPr>
          <w:spacing w:val="-15"/>
          <w:sz w:val="24"/>
        </w:rPr>
        <w:t xml:space="preserve"> </w:t>
      </w:r>
      <w:r>
        <w:rPr>
          <w:sz w:val="24"/>
        </w:rPr>
        <w:t>достижения</w:t>
      </w:r>
      <w:r>
        <w:rPr>
          <w:spacing w:val="-15"/>
          <w:sz w:val="24"/>
        </w:rPr>
        <w:t xml:space="preserve"> </w:t>
      </w:r>
      <w:r>
        <w:rPr>
          <w:sz w:val="24"/>
        </w:rPr>
        <w:t>(недостижения)</w:t>
      </w:r>
      <w:r>
        <w:rPr>
          <w:spacing w:val="-7"/>
          <w:sz w:val="24"/>
        </w:rPr>
        <w:t xml:space="preserve"> </w:t>
      </w:r>
      <w:r>
        <w:rPr>
          <w:sz w:val="24"/>
        </w:rPr>
        <w:t>результатовдеятельности,</w:t>
      </w:r>
      <w:r>
        <w:rPr>
          <w:spacing w:val="-15"/>
          <w:sz w:val="24"/>
        </w:rPr>
        <w:t xml:space="preserve"> </w:t>
      </w:r>
      <w:r>
        <w:rPr>
          <w:sz w:val="24"/>
        </w:rPr>
        <w:t>давать оценку</w:t>
      </w:r>
      <w:r>
        <w:rPr>
          <w:spacing w:val="-14"/>
          <w:sz w:val="24"/>
        </w:rPr>
        <w:t xml:space="preserve"> </w:t>
      </w:r>
      <w:r>
        <w:rPr>
          <w:sz w:val="24"/>
        </w:rPr>
        <w:t>приобретённому</w:t>
      </w:r>
      <w:r>
        <w:rPr>
          <w:spacing w:val="-12"/>
          <w:sz w:val="24"/>
        </w:rPr>
        <w:t xml:space="preserve"> </w:t>
      </w:r>
      <w:r>
        <w:rPr>
          <w:sz w:val="24"/>
        </w:rPr>
        <w:t>опыту, уметь находить</w:t>
      </w:r>
      <w:r>
        <w:rPr>
          <w:spacing w:val="-5"/>
          <w:sz w:val="24"/>
        </w:rPr>
        <w:t xml:space="preserve"> </w:t>
      </w:r>
      <w:r>
        <w:rPr>
          <w:sz w:val="24"/>
        </w:rPr>
        <w:t>позитивноев произошедшей ситуации;</w:t>
      </w:r>
    </w:p>
    <w:p w:rsidR="003F632E" w:rsidRDefault="005F4B4A" w:rsidP="00FB7B2A">
      <w:pPr>
        <w:pStyle w:val="a6"/>
        <w:numPr>
          <w:ilvl w:val="0"/>
          <w:numId w:val="28"/>
        </w:numPr>
        <w:tabs>
          <w:tab w:val="left" w:pos="1611"/>
          <w:tab w:val="left" w:pos="2689"/>
          <w:tab w:val="left" w:pos="4149"/>
          <w:tab w:val="left" w:pos="4523"/>
          <w:tab w:val="left" w:pos="6127"/>
          <w:tab w:val="left" w:pos="6617"/>
          <w:tab w:val="left" w:pos="7572"/>
          <w:tab w:val="left" w:pos="8466"/>
        </w:tabs>
        <w:spacing w:before="7" w:line="235" w:lineRule="auto"/>
        <w:ind w:right="627" w:firstLine="710"/>
        <w:jc w:val="left"/>
        <w:rPr>
          <w:sz w:val="28"/>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p w:rsidR="003F632E" w:rsidRDefault="005F4B4A" w:rsidP="00FB7B2A">
      <w:pPr>
        <w:pStyle w:val="a6"/>
        <w:numPr>
          <w:ilvl w:val="0"/>
          <w:numId w:val="28"/>
        </w:numPr>
        <w:tabs>
          <w:tab w:val="left" w:pos="1612"/>
        </w:tabs>
        <w:spacing w:line="319" w:lineRule="exact"/>
        <w:ind w:left="1612" w:hanging="282"/>
        <w:jc w:val="left"/>
        <w:rPr>
          <w:sz w:val="28"/>
        </w:rPr>
      </w:pPr>
      <w:r>
        <w:rPr>
          <w:sz w:val="24"/>
        </w:rPr>
        <w:t>оценивать</w:t>
      </w:r>
      <w:r>
        <w:rPr>
          <w:spacing w:val="-9"/>
          <w:sz w:val="24"/>
        </w:rPr>
        <w:t xml:space="preserve"> </w:t>
      </w:r>
      <w:r>
        <w:rPr>
          <w:sz w:val="24"/>
        </w:rPr>
        <w:t>соответствие</w:t>
      </w:r>
      <w:r>
        <w:rPr>
          <w:spacing w:val="-5"/>
          <w:sz w:val="24"/>
        </w:rPr>
        <w:t xml:space="preserve"> </w:t>
      </w:r>
      <w:r>
        <w:rPr>
          <w:sz w:val="24"/>
        </w:rPr>
        <w:t>результата</w:t>
      </w:r>
      <w:r>
        <w:rPr>
          <w:spacing w:val="-5"/>
          <w:sz w:val="24"/>
        </w:rPr>
        <w:t xml:space="preserve"> </w:t>
      </w:r>
      <w:r>
        <w:rPr>
          <w:sz w:val="24"/>
        </w:rPr>
        <w:t>цели</w:t>
      </w:r>
      <w:r>
        <w:rPr>
          <w:spacing w:val="-3"/>
          <w:sz w:val="24"/>
        </w:rPr>
        <w:t xml:space="preserve"> </w:t>
      </w:r>
      <w:r>
        <w:rPr>
          <w:sz w:val="24"/>
        </w:rPr>
        <w:t>и</w:t>
      </w:r>
      <w:r>
        <w:rPr>
          <w:spacing w:val="-4"/>
          <w:sz w:val="24"/>
        </w:rPr>
        <w:t xml:space="preserve"> </w:t>
      </w:r>
      <w:proofErr w:type="gramStart"/>
      <w:r>
        <w:rPr>
          <w:sz w:val="24"/>
        </w:rPr>
        <w:t>условиям.Эмоциональный</w:t>
      </w:r>
      <w:proofErr w:type="gramEnd"/>
      <w:r>
        <w:rPr>
          <w:spacing w:val="-5"/>
          <w:sz w:val="24"/>
        </w:rPr>
        <w:t xml:space="preserve"> </w:t>
      </w:r>
      <w:r>
        <w:rPr>
          <w:spacing w:val="-2"/>
          <w:sz w:val="24"/>
        </w:rPr>
        <w:t>интеллект:</w:t>
      </w:r>
    </w:p>
    <w:p w:rsidR="003F632E" w:rsidRDefault="005F4B4A" w:rsidP="00FB7B2A">
      <w:pPr>
        <w:pStyle w:val="a6"/>
        <w:numPr>
          <w:ilvl w:val="0"/>
          <w:numId w:val="28"/>
        </w:numPr>
        <w:tabs>
          <w:tab w:val="left" w:pos="1612"/>
        </w:tabs>
        <w:spacing w:line="314" w:lineRule="exact"/>
        <w:ind w:left="1612" w:hanging="282"/>
        <w:jc w:val="left"/>
        <w:rPr>
          <w:sz w:val="28"/>
        </w:rPr>
      </w:pPr>
      <w:r>
        <w:rPr>
          <w:sz w:val="24"/>
        </w:rPr>
        <w:t>различать,</w:t>
      </w:r>
      <w:r>
        <w:rPr>
          <w:spacing w:val="31"/>
          <w:sz w:val="24"/>
        </w:rPr>
        <w:t xml:space="preserve"> </w:t>
      </w:r>
      <w:r>
        <w:rPr>
          <w:sz w:val="24"/>
        </w:rPr>
        <w:t>называть</w:t>
      </w:r>
      <w:r>
        <w:rPr>
          <w:spacing w:val="34"/>
          <w:sz w:val="24"/>
        </w:rPr>
        <w:t xml:space="preserve"> </w:t>
      </w:r>
      <w:r>
        <w:rPr>
          <w:sz w:val="24"/>
        </w:rPr>
        <w:t>и</w:t>
      </w:r>
      <w:r>
        <w:rPr>
          <w:spacing w:val="35"/>
          <w:sz w:val="24"/>
        </w:rPr>
        <w:t xml:space="preserve"> </w:t>
      </w:r>
      <w:r>
        <w:rPr>
          <w:sz w:val="24"/>
        </w:rPr>
        <w:t>управлять</w:t>
      </w:r>
      <w:r>
        <w:rPr>
          <w:spacing w:val="37"/>
          <w:sz w:val="24"/>
        </w:rPr>
        <w:t xml:space="preserve"> </w:t>
      </w:r>
      <w:r>
        <w:rPr>
          <w:sz w:val="24"/>
        </w:rPr>
        <w:t>собственными</w:t>
      </w:r>
      <w:r>
        <w:rPr>
          <w:spacing w:val="37"/>
          <w:sz w:val="24"/>
        </w:rPr>
        <w:t xml:space="preserve"> </w:t>
      </w:r>
      <w:r>
        <w:rPr>
          <w:sz w:val="24"/>
        </w:rPr>
        <w:t>эмоциями</w:t>
      </w:r>
      <w:r>
        <w:rPr>
          <w:spacing w:val="38"/>
          <w:sz w:val="24"/>
        </w:rPr>
        <w:t xml:space="preserve"> </w:t>
      </w:r>
      <w:r>
        <w:rPr>
          <w:sz w:val="24"/>
        </w:rPr>
        <w:t>и</w:t>
      </w:r>
      <w:r>
        <w:rPr>
          <w:spacing w:val="32"/>
          <w:sz w:val="24"/>
        </w:rPr>
        <w:t xml:space="preserve"> </w:t>
      </w:r>
      <w:r>
        <w:rPr>
          <w:spacing w:val="-2"/>
          <w:sz w:val="24"/>
        </w:rPr>
        <w:t>эмоциямидругих;</w:t>
      </w:r>
    </w:p>
    <w:p w:rsidR="003F632E" w:rsidRDefault="005F4B4A" w:rsidP="00FB7B2A">
      <w:pPr>
        <w:pStyle w:val="a6"/>
        <w:numPr>
          <w:ilvl w:val="0"/>
          <w:numId w:val="28"/>
        </w:numPr>
        <w:tabs>
          <w:tab w:val="left" w:pos="1612"/>
        </w:tabs>
        <w:spacing w:line="312" w:lineRule="exact"/>
        <w:ind w:left="1612" w:hanging="282"/>
        <w:jc w:val="left"/>
        <w:rPr>
          <w:sz w:val="28"/>
        </w:rPr>
      </w:pPr>
      <w:r>
        <w:rPr>
          <w:sz w:val="24"/>
        </w:rPr>
        <w:t>выявлять</w:t>
      </w:r>
      <w:r>
        <w:rPr>
          <w:spacing w:val="-11"/>
          <w:sz w:val="24"/>
        </w:rPr>
        <w:t xml:space="preserve"> </w:t>
      </w:r>
      <w:r>
        <w:rPr>
          <w:sz w:val="24"/>
        </w:rPr>
        <w:t>и</w:t>
      </w:r>
      <w:r>
        <w:rPr>
          <w:spacing w:val="-6"/>
          <w:sz w:val="24"/>
        </w:rPr>
        <w:t xml:space="preserve"> </w:t>
      </w:r>
      <w:r>
        <w:rPr>
          <w:sz w:val="24"/>
        </w:rPr>
        <w:t>анализировать</w:t>
      </w:r>
      <w:r>
        <w:rPr>
          <w:spacing w:val="-8"/>
          <w:sz w:val="24"/>
        </w:rPr>
        <w:t xml:space="preserve"> </w:t>
      </w:r>
      <w:r>
        <w:rPr>
          <w:sz w:val="24"/>
        </w:rPr>
        <w:t>причины</w:t>
      </w:r>
      <w:r>
        <w:rPr>
          <w:spacing w:val="-4"/>
          <w:sz w:val="24"/>
        </w:rPr>
        <w:t xml:space="preserve"> </w:t>
      </w:r>
      <w:r>
        <w:rPr>
          <w:spacing w:val="-2"/>
          <w:sz w:val="24"/>
        </w:rPr>
        <w:t>эмоций;</w:t>
      </w:r>
    </w:p>
    <w:p w:rsidR="003F632E" w:rsidRDefault="005F4B4A" w:rsidP="00FB7B2A">
      <w:pPr>
        <w:pStyle w:val="a6"/>
        <w:numPr>
          <w:ilvl w:val="0"/>
          <w:numId w:val="28"/>
        </w:numPr>
        <w:tabs>
          <w:tab w:val="left" w:pos="1612"/>
        </w:tabs>
        <w:spacing w:line="312" w:lineRule="exact"/>
        <w:ind w:left="1612" w:hanging="282"/>
        <w:jc w:val="left"/>
        <w:rPr>
          <w:sz w:val="28"/>
        </w:rPr>
      </w:pPr>
      <w:r>
        <w:rPr>
          <w:sz w:val="24"/>
        </w:rPr>
        <w:t>ставить</w:t>
      </w:r>
      <w:r>
        <w:rPr>
          <w:spacing w:val="16"/>
          <w:sz w:val="24"/>
        </w:rPr>
        <w:t xml:space="preserve"> </w:t>
      </w:r>
      <w:r>
        <w:rPr>
          <w:sz w:val="24"/>
        </w:rPr>
        <w:t>себя</w:t>
      </w:r>
      <w:r>
        <w:rPr>
          <w:spacing w:val="16"/>
          <w:sz w:val="24"/>
        </w:rPr>
        <w:t xml:space="preserve"> </w:t>
      </w:r>
      <w:r>
        <w:rPr>
          <w:sz w:val="24"/>
        </w:rPr>
        <w:t>на</w:t>
      </w:r>
      <w:r>
        <w:rPr>
          <w:spacing w:val="11"/>
          <w:sz w:val="24"/>
        </w:rPr>
        <w:t xml:space="preserve"> </w:t>
      </w:r>
      <w:r>
        <w:rPr>
          <w:sz w:val="24"/>
        </w:rPr>
        <w:t>место</w:t>
      </w:r>
      <w:r>
        <w:rPr>
          <w:spacing w:val="21"/>
          <w:sz w:val="24"/>
        </w:rPr>
        <w:t xml:space="preserve"> </w:t>
      </w:r>
      <w:r>
        <w:rPr>
          <w:sz w:val="24"/>
        </w:rPr>
        <w:t>другого</w:t>
      </w:r>
      <w:r>
        <w:rPr>
          <w:spacing w:val="22"/>
          <w:sz w:val="24"/>
        </w:rPr>
        <w:t xml:space="preserve"> </w:t>
      </w:r>
      <w:r>
        <w:rPr>
          <w:sz w:val="24"/>
        </w:rPr>
        <w:t>человека,</w:t>
      </w:r>
      <w:r>
        <w:rPr>
          <w:spacing w:val="18"/>
          <w:sz w:val="24"/>
        </w:rPr>
        <w:t xml:space="preserve"> </w:t>
      </w:r>
      <w:r>
        <w:rPr>
          <w:sz w:val="24"/>
        </w:rPr>
        <w:t>понимать</w:t>
      </w:r>
      <w:r>
        <w:rPr>
          <w:spacing w:val="15"/>
          <w:sz w:val="24"/>
        </w:rPr>
        <w:t xml:space="preserve"> </w:t>
      </w:r>
      <w:r>
        <w:rPr>
          <w:sz w:val="24"/>
        </w:rPr>
        <w:t>мотивы</w:t>
      </w:r>
      <w:r>
        <w:rPr>
          <w:spacing w:val="14"/>
          <w:sz w:val="24"/>
        </w:rPr>
        <w:t xml:space="preserve"> </w:t>
      </w:r>
      <w:r>
        <w:rPr>
          <w:sz w:val="24"/>
        </w:rPr>
        <w:t>и</w:t>
      </w:r>
      <w:r>
        <w:rPr>
          <w:spacing w:val="17"/>
          <w:sz w:val="24"/>
        </w:rPr>
        <w:t xml:space="preserve"> </w:t>
      </w:r>
      <w:r>
        <w:rPr>
          <w:spacing w:val="-2"/>
          <w:sz w:val="24"/>
        </w:rPr>
        <w:t>намерениядругого;</w:t>
      </w:r>
    </w:p>
    <w:p w:rsidR="003F632E" w:rsidRDefault="005F4B4A" w:rsidP="00FB7B2A">
      <w:pPr>
        <w:pStyle w:val="a6"/>
        <w:numPr>
          <w:ilvl w:val="0"/>
          <w:numId w:val="28"/>
        </w:numPr>
        <w:tabs>
          <w:tab w:val="left" w:pos="1612"/>
        </w:tabs>
        <w:spacing w:line="314" w:lineRule="exact"/>
        <w:ind w:left="1612" w:hanging="282"/>
        <w:jc w:val="left"/>
        <w:rPr>
          <w:sz w:val="28"/>
        </w:rPr>
      </w:pPr>
      <w:r>
        <w:rPr>
          <w:sz w:val="24"/>
        </w:rPr>
        <w:t>регулировать</w:t>
      </w:r>
      <w:r>
        <w:rPr>
          <w:spacing w:val="-7"/>
          <w:sz w:val="24"/>
        </w:rPr>
        <w:t xml:space="preserve"> </w:t>
      </w:r>
      <w:r>
        <w:rPr>
          <w:sz w:val="24"/>
        </w:rPr>
        <w:t>способ</w:t>
      </w:r>
      <w:r>
        <w:rPr>
          <w:spacing w:val="-3"/>
          <w:sz w:val="24"/>
        </w:rPr>
        <w:t xml:space="preserve"> </w:t>
      </w:r>
      <w:r>
        <w:rPr>
          <w:sz w:val="24"/>
        </w:rPr>
        <w:t>выражения</w:t>
      </w:r>
      <w:r>
        <w:rPr>
          <w:spacing w:val="-7"/>
          <w:sz w:val="24"/>
        </w:rPr>
        <w:t xml:space="preserve"> </w:t>
      </w:r>
      <w:proofErr w:type="gramStart"/>
      <w:r>
        <w:rPr>
          <w:sz w:val="24"/>
        </w:rPr>
        <w:t>эмоций.Принятие</w:t>
      </w:r>
      <w:proofErr w:type="gramEnd"/>
      <w:r>
        <w:rPr>
          <w:spacing w:val="-1"/>
          <w:sz w:val="24"/>
        </w:rPr>
        <w:t xml:space="preserve"> </w:t>
      </w:r>
      <w:r>
        <w:rPr>
          <w:sz w:val="24"/>
        </w:rPr>
        <w:t>себя</w:t>
      </w:r>
      <w:r>
        <w:rPr>
          <w:spacing w:val="-2"/>
          <w:sz w:val="24"/>
        </w:rPr>
        <w:t xml:space="preserve"> </w:t>
      </w:r>
      <w:r>
        <w:rPr>
          <w:sz w:val="24"/>
        </w:rPr>
        <w:t>и</w:t>
      </w:r>
      <w:r>
        <w:rPr>
          <w:spacing w:val="-4"/>
          <w:sz w:val="24"/>
        </w:rPr>
        <w:t xml:space="preserve"> </w:t>
      </w:r>
      <w:r>
        <w:rPr>
          <w:spacing w:val="-2"/>
          <w:sz w:val="24"/>
        </w:rPr>
        <w:t>других:</w:t>
      </w:r>
    </w:p>
    <w:p w:rsidR="003F632E" w:rsidRDefault="005F4B4A" w:rsidP="00FB7B2A">
      <w:pPr>
        <w:pStyle w:val="a6"/>
        <w:numPr>
          <w:ilvl w:val="0"/>
          <w:numId w:val="28"/>
        </w:numPr>
        <w:tabs>
          <w:tab w:val="left" w:pos="1612"/>
        </w:tabs>
        <w:spacing w:line="314" w:lineRule="exact"/>
        <w:ind w:left="1612" w:hanging="282"/>
        <w:jc w:val="left"/>
        <w:rPr>
          <w:sz w:val="28"/>
        </w:rPr>
      </w:pPr>
      <w:r>
        <w:rPr>
          <w:sz w:val="24"/>
        </w:rPr>
        <w:t>осознанно</w:t>
      </w:r>
      <w:r>
        <w:rPr>
          <w:spacing w:val="-7"/>
          <w:sz w:val="24"/>
        </w:rPr>
        <w:t xml:space="preserve"> </w:t>
      </w:r>
      <w:r>
        <w:rPr>
          <w:sz w:val="24"/>
        </w:rPr>
        <w:t>относиться</w:t>
      </w:r>
      <w:r>
        <w:rPr>
          <w:spacing w:val="-5"/>
          <w:sz w:val="24"/>
        </w:rPr>
        <w:t xml:space="preserve"> </w:t>
      </w:r>
      <w:r>
        <w:rPr>
          <w:sz w:val="24"/>
        </w:rPr>
        <w:t>к</w:t>
      </w:r>
      <w:r>
        <w:rPr>
          <w:spacing w:val="-6"/>
          <w:sz w:val="24"/>
        </w:rPr>
        <w:t xml:space="preserve"> </w:t>
      </w:r>
      <w:r>
        <w:rPr>
          <w:sz w:val="24"/>
        </w:rPr>
        <w:t>другому</w:t>
      </w:r>
      <w:r>
        <w:rPr>
          <w:spacing w:val="-13"/>
          <w:sz w:val="24"/>
        </w:rPr>
        <w:t xml:space="preserve"> </w:t>
      </w:r>
      <w:r>
        <w:rPr>
          <w:sz w:val="24"/>
        </w:rPr>
        <w:t>человеку,</w:t>
      </w:r>
      <w:r>
        <w:rPr>
          <w:spacing w:val="-3"/>
          <w:sz w:val="24"/>
        </w:rPr>
        <w:t xml:space="preserve"> </w:t>
      </w:r>
      <w:r>
        <w:rPr>
          <w:sz w:val="24"/>
        </w:rPr>
        <w:t xml:space="preserve">его </w:t>
      </w:r>
      <w:r>
        <w:rPr>
          <w:spacing w:val="-2"/>
          <w:sz w:val="24"/>
        </w:rPr>
        <w:t>мнению;</w:t>
      </w:r>
    </w:p>
    <w:p w:rsidR="003F632E" w:rsidRDefault="005F4B4A" w:rsidP="00FB7B2A">
      <w:pPr>
        <w:pStyle w:val="a6"/>
        <w:numPr>
          <w:ilvl w:val="0"/>
          <w:numId w:val="28"/>
        </w:numPr>
        <w:tabs>
          <w:tab w:val="left" w:pos="1612"/>
        </w:tabs>
        <w:spacing w:line="312" w:lineRule="exact"/>
        <w:ind w:left="1612" w:hanging="282"/>
        <w:jc w:val="left"/>
        <w:rPr>
          <w:sz w:val="28"/>
        </w:rPr>
      </w:pPr>
      <w:r>
        <w:rPr>
          <w:sz w:val="24"/>
        </w:rPr>
        <w:t>признавать</w:t>
      </w:r>
      <w:r>
        <w:rPr>
          <w:spacing w:val="-3"/>
          <w:sz w:val="24"/>
        </w:rPr>
        <w:t xml:space="preserve"> </w:t>
      </w:r>
      <w:r>
        <w:rPr>
          <w:sz w:val="24"/>
        </w:rPr>
        <w:t>своё</w:t>
      </w:r>
      <w:r>
        <w:rPr>
          <w:spacing w:val="-9"/>
          <w:sz w:val="24"/>
        </w:rPr>
        <w:t xml:space="preserve"> </w:t>
      </w:r>
      <w:r>
        <w:rPr>
          <w:sz w:val="24"/>
        </w:rPr>
        <w:t>право</w:t>
      </w:r>
      <w:r>
        <w:rPr>
          <w:spacing w:val="1"/>
          <w:sz w:val="24"/>
        </w:rPr>
        <w:t xml:space="preserve"> </w:t>
      </w:r>
      <w:r>
        <w:rPr>
          <w:sz w:val="24"/>
        </w:rPr>
        <w:t>на</w:t>
      </w:r>
      <w:r>
        <w:rPr>
          <w:spacing w:val="-8"/>
          <w:sz w:val="24"/>
        </w:rPr>
        <w:t xml:space="preserve"> </w:t>
      </w:r>
      <w:r>
        <w:rPr>
          <w:sz w:val="24"/>
        </w:rPr>
        <w:t>ошибку</w:t>
      </w:r>
      <w:r>
        <w:rPr>
          <w:spacing w:val="-13"/>
          <w:sz w:val="24"/>
        </w:rPr>
        <w:t xml:space="preserve"> </w:t>
      </w:r>
      <w:r>
        <w:rPr>
          <w:sz w:val="24"/>
        </w:rPr>
        <w:t>и</w:t>
      </w:r>
      <w:r>
        <w:rPr>
          <w:spacing w:val="3"/>
          <w:sz w:val="24"/>
        </w:rPr>
        <w:t xml:space="preserve"> </w:t>
      </w:r>
      <w:r>
        <w:rPr>
          <w:sz w:val="24"/>
        </w:rPr>
        <w:t>такое</w:t>
      </w:r>
      <w:r>
        <w:rPr>
          <w:spacing w:val="-4"/>
          <w:sz w:val="24"/>
        </w:rPr>
        <w:t xml:space="preserve"> </w:t>
      </w:r>
      <w:r>
        <w:rPr>
          <w:sz w:val="24"/>
        </w:rPr>
        <w:t>же</w:t>
      </w:r>
      <w:r>
        <w:rPr>
          <w:spacing w:val="-5"/>
          <w:sz w:val="24"/>
        </w:rPr>
        <w:t xml:space="preserve"> </w:t>
      </w:r>
      <w:r>
        <w:rPr>
          <w:sz w:val="24"/>
        </w:rPr>
        <w:t>право</w:t>
      </w:r>
      <w:r>
        <w:rPr>
          <w:spacing w:val="3"/>
          <w:sz w:val="24"/>
        </w:rPr>
        <w:t xml:space="preserve"> </w:t>
      </w:r>
      <w:r>
        <w:rPr>
          <w:spacing w:val="-2"/>
          <w:sz w:val="24"/>
        </w:rPr>
        <w:t>другого;</w:t>
      </w:r>
    </w:p>
    <w:p w:rsidR="003F632E" w:rsidRDefault="005F4B4A" w:rsidP="00FB7B2A">
      <w:pPr>
        <w:pStyle w:val="a6"/>
        <w:numPr>
          <w:ilvl w:val="0"/>
          <w:numId w:val="28"/>
        </w:numPr>
        <w:tabs>
          <w:tab w:val="left" w:pos="1612"/>
        </w:tabs>
        <w:spacing w:line="312" w:lineRule="exact"/>
        <w:ind w:left="1612" w:hanging="282"/>
        <w:jc w:val="left"/>
        <w:rPr>
          <w:sz w:val="28"/>
        </w:rPr>
      </w:pPr>
      <w:r>
        <w:rPr>
          <w:sz w:val="24"/>
        </w:rPr>
        <w:t>принимать</w:t>
      </w:r>
      <w:r>
        <w:rPr>
          <w:spacing w:val="-1"/>
          <w:sz w:val="24"/>
        </w:rPr>
        <w:t xml:space="preserve"> </w:t>
      </w:r>
      <w:r>
        <w:rPr>
          <w:sz w:val="24"/>
        </w:rPr>
        <w:t>себя</w:t>
      </w:r>
      <w:r>
        <w:rPr>
          <w:spacing w:val="-7"/>
          <w:sz w:val="24"/>
        </w:rPr>
        <w:t xml:space="preserve"> </w:t>
      </w:r>
      <w:r>
        <w:rPr>
          <w:sz w:val="24"/>
        </w:rPr>
        <w:t>и</w:t>
      </w:r>
      <w:r>
        <w:rPr>
          <w:spacing w:val="-11"/>
          <w:sz w:val="24"/>
        </w:rPr>
        <w:t xml:space="preserve"> </w:t>
      </w:r>
      <w:r>
        <w:rPr>
          <w:sz w:val="24"/>
        </w:rPr>
        <w:t>других,</w:t>
      </w:r>
      <w:r>
        <w:rPr>
          <w:spacing w:val="-3"/>
          <w:sz w:val="24"/>
        </w:rPr>
        <w:t xml:space="preserve"> </w:t>
      </w:r>
      <w:r>
        <w:rPr>
          <w:sz w:val="24"/>
        </w:rPr>
        <w:t>не</w:t>
      </w:r>
      <w:r>
        <w:rPr>
          <w:spacing w:val="-8"/>
          <w:sz w:val="24"/>
        </w:rPr>
        <w:t xml:space="preserve"> </w:t>
      </w:r>
      <w:r>
        <w:rPr>
          <w:spacing w:val="-2"/>
          <w:sz w:val="24"/>
        </w:rPr>
        <w:t>осуждая;</w:t>
      </w:r>
    </w:p>
    <w:p w:rsidR="003F632E" w:rsidRDefault="005F4B4A" w:rsidP="00FB7B2A">
      <w:pPr>
        <w:pStyle w:val="a6"/>
        <w:numPr>
          <w:ilvl w:val="0"/>
          <w:numId w:val="28"/>
        </w:numPr>
        <w:tabs>
          <w:tab w:val="left" w:pos="1612"/>
        </w:tabs>
        <w:spacing w:line="314" w:lineRule="exact"/>
        <w:ind w:left="1612" w:hanging="282"/>
        <w:jc w:val="left"/>
        <w:rPr>
          <w:sz w:val="28"/>
        </w:rPr>
      </w:pPr>
      <w:r>
        <w:rPr>
          <w:sz w:val="24"/>
        </w:rPr>
        <w:t>открытость</w:t>
      </w:r>
      <w:r>
        <w:rPr>
          <w:spacing w:val="-4"/>
          <w:sz w:val="24"/>
        </w:rPr>
        <w:t xml:space="preserve"> </w:t>
      </w:r>
      <w:r>
        <w:rPr>
          <w:sz w:val="24"/>
        </w:rPr>
        <w:t>себе</w:t>
      </w:r>
      <w:r>
        <w:rPr>
          <w:spacing w:val="-1"/>
          <w:sz w:val="24"/>
        </w:rPr>
        <w:t xml:space="preserve"> </w:t>
      </w:r>
      <w:r>
        <w:rPr>
          <w:sz w:val="24"/>
        </w:rPr>
        <w:t>и</w:t>
      </w:r>
      <w:r>
        <w:rPr>
          <w:spacing w:val="-4"/>
          <w:sz w:val="24"/>
        </w:rPr>
        <w:t xml:space="preserve"> </w:t>
      </w:r>
      <w:r>
        <w:rPr>
          <w:spacing w:val="-2"/>
          <w:sz w:val="24"/>
        </w:rPr>
        <w:t>другим;</w:t>
      </w:r>
    </w:p>
    <w:p w:rsidR="003F632E" w:rsidRDefault="005F4B4A" w:rsidP="00FB7B2A">
      <w:pPr>
        <w:pStyle w:val="a6"/>
        <w:numPr>
          <w:ilvl w:val="0"/>
          <w:numId w:val="28"/>
        </w:numPr>
        <w:tabs>
          <w:tab w:val="left" w:pos="1468"/>
        </w:tabs>
        <w:spacing w:line="273" w:lineRule="exact"/>
        <w:ind w:left="1468" w:hanging="138"/>
        <w:jc w:val="left"/>
        <w:rPr>
          <w:sz w:val="24"/>
        </w:rPr>
      </w:pPr>
      <w:r>
        <w:rPr>
          <w:sz w:val="24"/>
        </w:rPr>
        <w:t>осознавать</w:t>
      </w:r>
      <w:r>
        <w:rPr>
          <w:spacing w:val="-14"/>
          <w:sz w:val="24"/>
        </w:rPr>
        <w:t xml:space="preserve"> </w:t>
      </w:r>
      <w:r>
        <w:rPr>
          <w:sz w:val="24"/>
        </w:rPr>
        <w:t>невозможность</w:t>
      </w:r>
      <w:r>
        <w:rPr>
          <w:spacing w:val="-7"/>
          <w:sz w:val="24"/>
        </w:rPr>
        <w:t xml:space="preserve"> </w:t>
      </w:r>
      <w:r>
        <w:rPr>
          <w:sz w:val="24"/>
        </w:rPr>
        <w:t>контролировать</w:t>
      </w:r>
      <w:r>
        <w:rPr>
          <w:spacing w:val="-11"/>
          <w:sz w:val="24"/>
        </w:rPr>
        <w:t xml:space="preserve"> </w:t>
      </w:r>
      <w:r>
        <w:rPr>
          <w:sz w:val="24"/>
        </w:rPr>
        <w:t>всё</w:t>
      </w:r>
      <w:r>
        <w:rPr>
          <w:spacing w:val="-11"/>
          <w:sz w:val="24"/>
        </w:rPr>
        <w:t xml:space="preserve"> </w:t>
      </w:r>
      <w:r>
        <w:rPr>
          <w:spacing w:val="-2"/>
          <w:sz w:val="24"/>
        </w:rPr>
        <w:t>вокруг.</w:t>
      </w:r>
    </w:p>
    <w:p w:rsidR="003F632E" w:rsidRDefault="003F632E">
      <w:pPr>
        <w:spacing w:line="273" w:lineRule="exact"/>
        <w:rPr>
          <w:sz w:val="24"/>
        </w:rPr>
        <w:sectPr w:rsidR="003F632E">
          <w:pgSz w:w="11910" w:h="16840"/>
          <w:pgMar w:top="1300" w:right="220" w:bottom="900" w:left="1080" w:header="723" w:footer="714" w:gutter="0"/>
          <w:cols w:space="720"/>
        </w:sectPr>
      </w:pPr>
    </w:p>
    <w:p w:rsidR="003F632E" w:rsidRDefault="005F4B4A" w:rsidP="00FB7B2A">
      <w:pPr>
        <w:pStyle w:val="1"/>
        <w:numPr>
          <w:ilvl w:val="1"/>
          <w:numId w:val="34"/>
        </w:numPr>
        <w:tabs>
          <w:tab w:val="left" w:pos="1881"/>
        </w:tabs>
        <w:spacing w:before="95" w:line="237" w:lineRule="auto"/>
        <w:ind w:right="624" w:firstLine="710"/>
        <w:jc w:val="both"/>
        <w:rPr>
          <w:color w:val="0D0D0D"/>
        </w:rPr>
      </w:pPr>
      <w:bookmarkStart w:id="69" w:name="2.2_Программа_формирования_универсальных"/>
      <w:bookmarkEnd w:id="69"/>
      <w:r>
        <w:rPr>
          <w:color w:val="0D0D0D"/>
        </w:rPr>
        <w:lastRenderedPageBreak/>
        <w:t>ПРОГРАММА ФОРМИРОВАНИЯ УНИВЕРСАЛЬНЫХ УЧЕБНЫХ ДЕЙСТВИЙ У ОБУЧАЮЩИХСЯ</w:t>
      </w:r>
    </w:p>
    <w:p w:rsidR="003F632E" w:rsidRDefault="005F4B4A" w:rsidP="00FB7B2A">
      <w:pPr>
        <w:pStyle w:val="a6"/>
        <w:numPr>
          <w:ilvl w:val="2"/>
          <w:numId w:val="34"/>
        </w:numPr>
        <w:tabs>
          <w:tab w:val="left" w:pos="1872"/>
        </w:tabs>
        <w:spacing w:before="3" w:line="272" w:lineRule="exact"/>
        <w:ind w:left="1872" w:hanging="542"/>
        <w:rPr>
          <w:b/>
          <w:sz w:val="24"/>
        </w:rPr>
      </w:pPr>
      <w:bookmarkStart w:id="70" w:name="2.2.1_Целевой_раздел"/>
      <w:bookmarkEnd w:id="70"/>
      <w:r>
        <w:rPr>
          <w:b/>
          <w:color w:val="0D0D0D"/>
          <w:sz w:val="24"/>
        </w:rPr>
        <w:t>Целевой</w:t>
      </w:r>
      <w:r>
        <w:rPr>
          <w:b/>
          <w:color w:val="0D0D0D"/>
          <w:spacing w:val="-2"/>
          <w:sz w:val="24"/>
        </w:rPr>
        <w:t xml:space="preserve"> раздел</w:t>
      </w:r>
    </w:p>
    <w:p w:rsidR="003F632E" w:rsidRDefault="005F4B4A">
      <w:pPr>
        <w:pStyle w:val="a3"/>
        <w:ind w:right="636"/>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3F632E" w:rsidRDefault="005F4B4A" w:rsidP="00FB7B2A">
      <w:pPr>
        <w:pStyle w:val="a6"/>
        <w:numPr>
          <w:ilvl w:val="3"/>
          <w:numId w:val="34"/>
        </w:numPr>
        <w:tabs>
          <w:tab w:val="left" w:pos="2059"/>
        </w:tabs>
        <w:spacing w:line="275" w:lineRule="exact"/>
        <w:ind w:left="2059" w:hanging="729"/>
        <w:rPr>
          <w:sz w:val="24"/>
        </w:rPr>
      </w:pPr>
      <w:r>
        <w:rPr>
          <w:sz w:val="24"/>
        </w:rPr>
        <w:t>развитие</w:t>
      </w:r>
      <w:r>
        <w:rPr>
          <w:spacing w:val="-4"/>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7"/>
          <w:sz w:val="24"/>
        </w:rPr>
        <w:t xml:space="preserve"> </w:t>
      </w:r>
      <w:r>
        <w:rPr>
          <w:sz w:val="24"/>
        </w:rPr>
        <w:t>и</w:t>
      </w:r>
      <w:r>
        <w:rPr>
          <w:spacing w:val="1"/>
          <w:sz w:val="24"/>
        </w:rPr>
        <w:t xml:space="preserve"> </w:t>
      </w:r>
      <w:r>
        <w:rPr>
          <w:spacing w:val="-2"/>
          <w:sz w:val="24"/>
        </w:rPr>
        <w:t>самосовершенствованию;</w:t>
      </w:r>
    </w:p>
    <w:p w:rsidR="003F632E" w:rsidRDefault="005F4B4A" w:rsidP="00FB7B2A">
      <w:pPr>
        <w:pStyle w:val="a6"/>
        <w:numPr>
          <w:ilvl w:val="3"/>
          <w:numId w:val="34"/>
        </w:numPr>
        <w:tabs>
          <w:tab w:val="left" w:pos="2058"/>
        </w:tabs>
        <w:spacing w:line="242" w:lineRule="auto"/>
        <w:ind w:right="640" w:firstLine="710"/>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3F632E" w:rsidRDefault="005F4B4A" w:rsidP="00FB7B2A">
      <w:pPr>
        <w:pStyle w:val="a6"/>
        <w:numPr>
          <w:ilvl w:val="3"/>
          <w:numId w:val="34"/>
        </w:numPr>
        <w:tabs>
          <w:tab w:val="left" w:pos="2058"/>
        </w:tabs>
        <w:ind w:right="636" w:firstLine="710"/>
        <w:rPr>
          <w:sz w:val="24"/>
        </w:rPr>
      </w:pPr>
      <w:proofErr w:type="gramStart"/>
      <w:r>
        <w:rPr>
          <w:sz w:val="24"/>
        </w:rPr>
        <w:t>формирование</w:t>
      </w:r>
      <w:r>
        <w:rPr>
          <w:spacing w:val="40"/>
          <w:sz w:val="24"/>
        </w:rPr>
        <w:t xml:space="preserve">  </w:t>
      </w:r>
      <w:r>
        <w:rPr>
          <w:i/>
          <w:sz w:val="24"/>
        </w:rPr>
        <w:t>опыта</w:t>
      </w:r>
      <w:proofErr w:type="gramEnd"/>
      <w:r>
        <w:rPr>
          <w:i/>
          <w:spacing w:val="40"/>
          <w:sz w:val="24"/>
        </w:rPr>
        <w:t xml:space="preserve">  </w:t>
      </w:r>
      <w:r>
        <w:rPr>
          <w:sz w:val="24"/>
        </w:rPr>
        <w:t>применения</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в жизненных</w:t>
      </w:r>
      <w:r>
        <w:rPr>
          <w:spacing w:val="72"/>
          <w:w w:val="150"/>
          <w:sz w:val="24"/>
        </w:rPr>
        <w:t xml:space="preserve">  </w:t>
      </w:r>
      <w:r>
        <w:rPr>
          <w:sz w:val="24"/>
        </w:rPr>
        <w:t>ситуациях</w:t>
      </w:r>
      <w:r>
        <w:rPr>
          <w:spacing w:val="72"/>
          <w:w w:val="150"/>
          <w:sz w:val="24"/>
        </w:rPr>
        <w:t xml:space="preserve">  </w:t>
      </w:r>
      <w:r>
        <w:rPr>
          <w:sz w:val="24"/>
        </w:rPr>
        <w:t>для</w:t>
      </w:r>
      <w:r>
        <w:rPr>
          <w:spacing w:val="75"/>
          <w:w w:val="150"/>
          <w:sz w:val="24"/>
        </w:rPr>
        <w:t xml:space="preserve">  </w:t>
      </w:r>
      <w:r>
        <w:rPr>
          <w:sz w:val="24"/>
        </w:rPr>
        <w:t>решения</w:t>
      </w:r>
      <w:r>
        <w:rPr>
          <w:spacing w:val="74"/>
          <w:w w:val="150"/>
          <w:sz w:val="24"/>
        </w:rPr>
        <w:t xml:space="preserve">  </w:t>
      </w:r>
      <w:r>
        <w:rPr>
          <w:sz w:val="24"/>
        </w:rPr>
        <w:t>задач</w:t>
      </w:r>
      <w:r>
        <w:rPr>
          <w:spacing w:val="74"/>
          <w:w w:val="150"/>
          <w:sz w:val="24"/>
        </w:rPr>
        <w:t xml:space="preserve">  </w:t>
      </w:r>
      <w:r>
        <w:rPr>
          <w:sz w:val="24"/>
        </w:rPr>
        <w:t>общекультурного,</w:t>
      </w:r>
      <w:r>
        <w:rPr>
          <w:spacing w:val="75"/>
          <w:w w:val="150"/>
          <w:sz w:val="24"/>
        </w:rPr>
        <w:t xml:space="preserve">  </w:t>
      </w:r>
      <w:r>
        <w:rPr>
          <w:sz w:val="24"/>
        </w:rPr>
        <w:t>личностного и познавательного развития обучающихся, готовности к решению практических задач;</w:t>
      </w:r>
    </w:p>
    <w:p w:rsidR="003F632E" w:rsidRDefault="005F4B4A" w:rsidP="00FB7B2A">
      <w:pPr>
        <w:pStyle w:val="a6"/>
        <w:numPr>
          <w:ilvl w:val="3"/>
          <w:numId w:val="34"/>
        </w:numPr>
        <w:tabs>
          <w:tab w:val="left" w:pos="2058"/>
        </w:tabs>
        <w:ind w:right="625" w:firstLine="710"/>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F632E" w:rsidRDefault="005F4B4A" w:rsidP="00FB7B2A">
      <w:pPr>
        <w:pStyle w:val="a6"/>
        <w:numPr>
          <w:ilvl w:val="3"/>
          <w:numId w:val="34"/>
        </w:numPr>
        <w:tabs>
          <w:tab w:val="left" w:pos="2058"/>
        </w:tabs>
        <w:ind w:right="634" w:firstLine="710"/>
        <w:rPr>
          <w:sz w:val="24"/>
        </w:rPr>
      </w:pPr>
      <w:r>
        <w:rPr>
          <w:sz w:val="24"/>
        </w:rPr>
        <w:t>формирование</w:t>
      </w:r>
      <w:r>
        <w:rPr>
          <w:spacing w:val="80"/>
          <w:sz w:val="24"/>
        </w:rPr>
        <w:t xml:space="preserve"> </w:t>
      </w:r>
      <w:r>
        <w:rPr>
          <w:sz w:val="24"/>
        </w:rPr>
        <w:t>навыка</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формах</w:t>
      </w:r>
      <w:r>
        <w:rPr>
          <w:spacing w:val="80"/>
          <w:sz w:val="24"/>
        </w:rPr>
        <w:t xml:space="preserve"> </w:t>
      </w:r>
      <w:r>
        <w:rPr>
          <w:sz w:val="24"/>
        </w:rPr>
        <w:t>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F632E" w:rsidRDefault="005F4B4A" w:rsidP="00FB7B2A">
      <w:pPr>
        <w:pStyle w:val="a6"/>
        <w:numPr>
          <w:ilvl w:val="3"/>
          <w:numId w:val="34"/>
        </w:numPr>
        <w:tabs>
          <w:tab w:val="left" w:pos="2058"/>
        </w:tabs>
        <w:ind w:right="635" w:firstLine="71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F632E" w:rsidRDefault="005F4B4A" w:rsidP="00FB7B2A">
      <w:pPr>
        <w:pStyle w:val="a6"/>
        <w:numPr>
          <w:ilvl w:val="3"/>
          <w:numId w:val="34"/>
        </w:numPr>
        <w:tabs>
          <w:tab w:val="left" w:pos="2058"/>
        </w:tabs>
        <w:ind w:right="624" w:firstLine="710"/>
        <w:rPr>
          <w:sz w:val="24"/>
        </w:rPr>
      </w:pPr>
      <w:r>
        <w:rPr>
          <w:sz w:val="24"/>
        </w:rPr>
        <w:t xml:space="preserve">формирование и развитие </w:t>
      </w:r>
      <w:proofErr w:type="gramStart"/>
      <w:r>
        <w:rPr>
          <w:sz w:val="24"/>
        </w:rPr>
        <w:t>компетенций</w:t>
      </w:r>
      <w:proofErr w:type="gramEnd"/>
      <w:r>
        <w:rPr>
          <w:sz w:val="24"/>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sz w:val="24"/>
        </w:rPr>
        <w:t xml:space="preserve">использования средств ИКТ </w:t>
      </w:r>
      <w:r>
        <w:rPr>
          <w:sz w:val="24"/>
        </w:rPr>
        <w:t>и информационно-телекоммуникационной сети «Интернет» (далее — Интернет), формирование культуры пользования ИКТ;</w:t>
      </w:r>
    </w:p>
    <w:p w:rsidR="003F632E" w:rsidRDefault="005F4B4A" w:rsidP="00FB7B2A">
      <w:pPr>
        <w:pStyle w:val="a6"/>
        <w:numPr>
          <w:ilvl w:val="3"/>
          <w:numId w:val="34"/>
        </w:numPr>
        <w:tabs>
          <w:tab w:val="left" w:pos="2058"/>
        </w:tabs>
        <w:spacing w:line="242" w:lineRule="auto"/>
        <w:ind w:right="636" w:firstLine="710"/>
        <w:rPr>
          <w:sz w:val="24"/>
        </w:rPr>
      </w:pPr>
      <w:r>
        <w:rPr>
          <w:sz w:val="24"/>
        </w:rPr>
        <w:t>формирование</w:t>
      </w:r>
      <w:r>
        <w:rPr>
          <w:spacing w:val="80"/>
          <w:w w:val="150"/>
          <w:sz w:val="24"/>
        </w:rPr>
        <w:t xml:space="preserve"> </w:t>
      </w:r>
      <w:r>
        <w:rPr>
          <w:sz w:val="24"/>
        </w:rPr>
        <w:t>знаний</w:t>
      </w:r>
      <w:r>
        <w:rPr>
          <w:spacing w:val="80"/>
          <w:w w:val="150"/>
          <w:sz w:val="24"/>
        </w:rPr>
        <w:t xml:space="preserve"> </w:t>
      </w:r>
      <w:r>
        <w:rPr>
          <w:sz w:val="24"/>
        </w:rPr>
        <w:t>и</w:t>
      </w:r>
      <w:r>
        <w:rPr>
          <w:spacing w:val="80"/>
          <w:w w:val="150"/>
          <w:sz w:val="24"/>
        </w:rPr>
        <w:t xml:space="preserve"> </w:t>
      </w:r>
      <w:r>
        <w:rPr>
          <w:sz w:val="24"/>
        </w:rPr>
        <w:t>навыков</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финансовой</w:t>
      </w:r>
      <w:r>
        <w:rPr>
          <w:spacing w:val="80"/>
          <w:w w:val="150"/>
          <w:sz w:val="24"/>
        </w:rPr>
        <w:t xml:space="preserve"> </w:t>
      </w:r>
      <w:r>
        <w:rPr>
          <w:sz w:val="24"/>
        </w:rPr>
        <w:t>грамотности и устойчивого развития общества.</w:t>
      </w:r>
    </w:p>
    <w:p w:rsidR="003F632E" w:rsidRDefault="005F4B4A">
      <w:pPr>
        <w:pStyle w:val="a3"/>
        <w:ind w:right="628"/>
      </w:pPr>
      <w:r>
        <w:t>Универсальные</w:t>
      </w:r>
      <w:r>
        <w:rPr>
          <w:spacing w:val="-15"/>
        </w:rPr>
        <w:t xml:space="preserve"> </w:t>
      </w:r>
      <w:r>
        <w:t>учебные</w:t>
      </w:r>
      <w:r>
        <w:rPr>
          <w:spacing w:val="-15"/>
        </w:rPr>
        <w:t xml:space="preserve"> </w:t>
      </w:r>
      <w:r>
        <w:t>действия</w:t>
      </w:r>
      <w:r>
        <w:rPr>
          <w:spacing w:val="-15"/>
        </w:rPr>
        <w:t xml:space="preserve"> </w:t>
      </w:r>
      <w:r>
        <w:t>трактуются</w:t>
      </w:r>
      <w:r>
        <w:rPr>
          <w:spacing w:val="-15"/>
        </w:rPr>
        <w:t xml:space="preserve"> </w:t>
      </w:r>
      <w:r>
        <w:t>в</w:t>
      </w:r>
      <w:r>
        <w:rPr>
          <w:spacing w:val="-8"/>
        </w:rPr>
        <w:t xml:space="preserve"> </w:t>
      </w:r>
      <w:r>
        <w:t>Стандарте</w:t>
      </w:r>
      <w:r>
        <w:rPr>
          <w:spacing w:val="-14"/>
        </w:rPr>
        <w:t xml:space="preserve"> </w:t>
      </w:r>
      <w:r>
        <w:t>как</w:t>
      </w:r>
      <w:r>
        <w:rPr>
          <w:spacing w:val="-15"/>
        </w:rPr>
        <w:t xml:space="preserve"> </w:t>
      </w:r>
      <w:r>
        <w:t>обобщенные</w:t>
      </w:r>
      <w:r>
        <w:rPr>
          <w:spacing w:val="-15"/>
        </w:rPr>
        <w:t xml:space="preserve"> </w:t>
      </w:r>
      <w:r>
        <w:t>учебные действия, позволяющие решать широкий круг задач в различных предметных областях и являющиеся</w:t>
      </w:r>
      <w:r>
        <w:rPr>
          <w:spacing w:val="-2"/>
        </w:rPr>
        <w:t xml:space="preserve"> </w:t>
      </w:r>
      <w:proofErr w:type="gramStart"/>
      <w:r>
        <w:t>результатами</w:t>
      </w:r>
      <w:r>
        <w:rPr>
          <w:spacing w:val="-6"/>
        </w:rPr>
        <w:t xml:space="preserve"> </w:t>
      </w:r>
      <w:r>
        <w:t>освоения</w:t>
      </w:r>
      <w:proofErr w:type="gramEnd"/>
      <w:r>
        <w:rPr>
          <w:spacing w:val="-11"/>
        </w:rPr>
        <w:t xml:space="preserve"> </w:t>
      </w:r>
      <w:r>
        <w:t>обучающимися</w:t>
      </w:r>
      <w:r>
        <w:rPr>
          <w:spacing w:val="-6"/>
        </w:rPr>
        <w:t xml:space="preserve"> </w:t>
      </w:r>
      <w:r>
        <w:t>основной</w:t>
      </w:r>
      <w:r>
        <w:rPr>
          <w:spacing w:val="-10"/>
        </w:rPr>
        <w:t xml:space="preserve"> </w:t>
      </w:r>
      <w:r>
        <w:t>образовательной</w:t>
      </w:r>
      <w:r>
        <w:rPr>
          <w:spacing w:val="-6"/>
        </w:rPr>
        <w:t xml:space="preserve"> </w:t>
      </w:r>
      <w:r>
        <w:t>программы основного общего образования.</w:t>
      </w:r>
    </w:p>
    <w:p w:rsidR="003F632E" w:rsidRDefault="005F4B4A">
      <w:pPr>
        <w:pStyle w:val="a3"/>
        <w:ind w:right="62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3F632E" w:rsidRDefault="005F4B4A" w:rsidP="00FB7B2A">
      <w:pPr>
        <w:pStyle w:val="a6"/>
        <w:numPr>
          <w:ilvl w:val="3"/>
          <w:numId w:val="34"/>
        </w:numPr>
        <w:tabs>
          <w:tab w:val="left" w:pos="2058"/>
        </w:tabs>
        <w:ind w:right="630" w:firstLine="71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F632E" w:rsidRDefault="005F4B4A" w:rsidP="00FB7B2A">
      <w:pPr>
        <w:pStyle w:val="a6"/>
        <w:numPr>
          <w:ilvl w:val="3"/>
          <w:numId w:val="34"/>
        </w:numPr>
        <w:tabs>
          <w:tab w:val="left" w:pos="2058"/>
        </w:tabs>
        <w:ind w:right="635" w:firstLine="710"/>
        <w:rPr>
          <w:sz w:val="24"/>
        </w:rPr>
      </w:pPr>
      <w:r>
        <w:rPr>
          <w:sz w:val="24"/>
        </w:rPr>
        <w:t>приобретение</w:t>
      </w:r>
      <w:r>
        <w:rPr>
          <w:spacing w:val="-3"/>
          <w:sz w:val="24"/>
        </w:rPr>
        <w:t xml:space="preserve"> </w:t>
      </w:r>
      <w:r>
        <w:rPr>
          <w:sz w:val="24"/>
        </w:rPr>
        <w:t>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w:t>
      </w:r>
      <w:r>
        <w:rPr>
          <w:spacing w:val="-2"/>
          <w:sz w:val="24"/>
        </w:rPr>
        <w:t xml:space="preserve"> </w:t>
      </w:r>
      <w:r>
        <w:rPr>
          <w:sz w:val="24"/>
        </w:rPr>
        <w:t>и отображать предметное</w:t>
      </w:r>
      <w:r>
        <w:rPr>
          <w:spacing w:val="-1"/>
          <w:sz w:val="24"/>
        </w:rPr>
        <w:t xml:space="preserve"> </w:t>
      </w:r>
      <w:r>
        <w:rPr>
          <w:sz w:val="24"/>
        </w:rPr>
        <w:t>содержание</w:t>
      </w:r>
      <w:r>
        <w:rPr>
          <w:spacing w:val="-1"/>
          <w:sz w:val="24"/>
        </w:rPr>
        <w:t xml:space="preserve"> </w:t>
      </w:r>
      <w:r>
        <w:rPr>
          <w:sz w:val="24"/>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F632E" w:rsidRDefault="005F4B4A">
      <w:pPr>
        <w:pStyle w:val="a3"/>
        <w:spacing w:line="237" w:lineRule="auto"/>
        <w:ind w:right="637"/>
      </w:pPr>
      <w:r>
        <w:t xml:space="preserve">включающими способность принимать и сохранять учебную цель и задачу, </w:t>
      </w:r>
      <w:proofErr w:type="gramStart"/>
      <w:r>
        <w:t>планировать</w:t>
      </w:r>
      <w:r>
        <w:rPr>
          <w:spacing w:val="31"/>
        </w:rPr>
        <w:t xml:space="preserve">  </w:t>
      </w:r>
      <w:r>
        <w:t>ее</w:t>
      </w:r>
      <w:proofErr w:type="gramEnd"/>
      <w:r>
        <w:rPr>
          <w:spacing w:val="33"/>
        </w:rPr>
        <w:t xml:space="preserve">  </w:t>
      </w:r>
      <w:r>
        <w:t>реализацию,</w:t>
      </w:r>
      <w:r>
        <w:rPr>
          <w:spacing w:val="34"/>
        </w:rPr>
        <w:t xml:space="preserve">  </w:t>
      </w:r>
      <w:r>
        <w:t>контролировать</w:t>
      </w:r>
      <w:r>
        <w:rPr>
          <w:spacing w:val="33"/>
        </w:rPr>
        <w:t xml:space="preserve">  </w:t>
      </w:r>
      <w:r>
        <w:t>и</w:t>
      </w:r>
      <w:r>
        <w:rPr>
          <w:spacing w:val="29"/>
        </w:rPr>
        <w:t xml:space="preserve">  </w:t>
      </w:r>
      <w:r>
        <w:t>оценивать</w:t>
      </w:r>
      <w:r>
        <w:rPr>
          <w:spacing w:val="34"/>
        </w:rPr>
        <w:t xml:space="preserve">  </w:t>
      </w:r>
      <w:r>
        <w:t>свои</w:t>
      </w:r>
      <w:r>
        <w:rPr>
          <w:spacing w:val="32"/>
        </w:rPr>
        <w:t xml:space="preserve">  </w:t>
      </w:r>
      <w:r>
        <w:t>действия,</w:t>
      </w:r>
      <w:r>
        <w:rPr>
          <w:spacing w:val="32"/>
        </w:rPr>
        <w:t xml:space="preserve">  </w:t>
      </w:r>
      <w:r>
        <w:rPr>
          <w:spacing w:val="-2"/>
        </w:rPr>
        <w:t>вносить</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7" w:firstLine="0"/>
      </w:pPr>
      <w: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F632E" w:rsidRDefault="005F4B4A">
      <w:pPr>
        <w:spacing w:before="5" w:line="272" w:lineRule="exact"/>
        <w:ind w:left="1330"/>
        <w:rPr>
          <w:b/>
          <w:sz w:val="24"/>
        </w:rPr>
      </w:pPr>
      <w:bookmarkStart w:id="71" w:name="2.2.2. Содержательный_раздел"/>
      <w:bookmarkEnd w:id="71"/>
      <w:r>
        <w:rPr>
          <w:b/>
          <w:color w:val="0D0D0D"/>
          <w:sz w:val="24"/>
        </w:rPr>
        <w:t>2.2.2.</w:t>
      </w:r>
      <w:r>
        <w:rPr>
          <w:b/>
          <w:color w:val="0D0D0D"/>
          <w:spacing w:val="55"/>
          <w:sz w:val="24"/>
        </w:rPr>
        <w:t xml:space="preserve"> </w:t>
      </w:r>
      <w:r>
        <w:rPr>
          <w:b/>
          <w:color w:val="0D0D0D"/>
          <w:sz w:val="24"/>
        </w:rPr>
        <w:t>Содержательный</w:t>
      </w:r>
      <w:r>
        <w:rPr>
          <w:b/>
          <w:color w:val="0D0D0D"/>
          <w:spacing w:val="-1"/>
          <w:sz w:val="24"/>
        </w:rPr>
        <w:t xml:space="preserve"> </w:t>
      </w:r>
      <w:r>
        <w:rPr>
          <w:b/>
          <w:color w:val="0D0D0D"/>
          <w:spacing w:val="-2"/>
          <w:sz w:val="24"/>
        </w:rPr>
        <w:t>раздел</w:t>
      </w:r>
    </w:p>
    <w:p w:rsidR="003F632E" w:rsidRDefault="005F4B4A">
      <w:pPr>
        <w:pStyle w:val="a3"/>
        <w:spacing w:line="242" w:lineRule="auto"/>
        <w:jc w:val="left"/>
      </w:pPr>
      <w:r>
        <w:t>Согласно</w:t>
      </w:r>
      <w:r>
        <w:rPr>
          <w:spacing w:val="40"/>
        </w:rPr>
        <w:t xml:space="preserve"> </w:t>
      </w:r>
      <w:r>
        <w:t>ФГОС</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 обучающихся должна содержать:</w:t>
      </w:r>
    </w:p>
    <w:p w:rsidR="003F632E" w:rsidRDefault="005F4B4A">
      <w:pPr>
        <w:pStyle w:val="a3"/>
        <w:spacing w:line="242" w:lineRule="auto"/>
        <w:jc w:val="left"/>
      </w:pPr>
      <w:r>
        <w:t>описание</w:t>
      </w:r>
      <w:r>
        <w:rPr>
          <w:spacing w:val="31"/>
        </w:rPr>
        <w:t xml:space="preserve"> </w:t>
      </w:r>
      <w:r>
        <w:t>взаимосвязи</w:t>
      </w:r>
      <w:r>
        <w:rPr>
          <w:spacing w:val="33"/>
        </w:rPr>
        <w:t xml:space="preserve"> </w:t>
      </w:r>
      <w:r>
        <w:t>универсальных</w:t>
      </w:r>
      <w:r>
        <w:rPr>
          <w:spacing w:val="32"/>
        </w:rPr>
        <w:t xml:space="preserve"> </w:t>
      </w:r>
      <w:r>
        <w:t>учебных</w:t>
      </w:r>
      <w:r>
        <w:rPr>
          <w:spacing w:val="27"/>
        </w:rPr>
        <w:t xml:space="preserve"> </w:t>
      </w:r>
      <w:r>
        <w:t>действий</w:t>
      </w:r>
      <w:r>
        <w:rPr>
          <w:spacing w:val="33"/>
        </w:rPr>
        <w:t xml:space="preserve"> </w:t>
      </w:r>
      <w:r>
        <w:t>с</w:t>
      </w:r>
      <w:r>
        <w:rPr>
          <w:spacing w:val="31"/>
        </w:rPr>
        <w:t xml:space="preserve"> </w:t>
      </w:r>
      <w:r>
        <w:t>содержанием</w:t>
      </w:r>
      <w:r>
        <w:rPr>
          <w:spacing w:val="34"/>
        </w:rPr>
        <w:t xml:space="preserve"> </w:t>
      </w:r>
      <w:r>
        <w:t xml:space="preserve">учебных </w:t>
      </w:r>
      <w:r>
        <w:rPr>
          <w:spacing w:val="-2"/>
        </w:rPr>
        <w:t>предметов;</w:t>
      </w:r>
    </w:p>
    <w:p w:rsidR="003F632E" w:rsidRDefault="005F4B4A">
      <w:pPr>
        <w:pStyle w:val="a3"/>
        <w:tabs>
          <w:tab w:val="left" w:pos="2639"/>
          <w:tab w:val="left" w:pos="4395"/>
          <w:tab w:val="left" w:pos="5915"/>
          <w:tab w:val="left" w:pos="7272"/>
          <w:tab w:val="left" w:pos="8949"/>
          <w:tab w:val="left" w:pos="9433"/>
        </w:tabs>
        <w:spacing w:line="242" w:lineRule="auto"/>
        <w:ind w:right="627"/>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 xml:space="preserve">форм </w:t>
      </w:r>
      <w:r>
        <w:t>учебно-исследовательской деятельности в рамках урочной и внеурочной работы.</w:t>
      </w:r>
    </w:p>
    <w:p w:rsidR="003F632E" w:rsidRDefault="005F4B4A">
      <w:pPr>
        <w:pStyle w:val="2"/>
        <w:spacing w:line="275" w:lineRule="exact"/>
        <w:jc w:val="left"/>
      </w:pPr>
      <w:r>
        <w:t>Описание</w:t>
      </w:r>
      <w:r>
        <w:rPr>
          <w:spacing w:val="-4"/>
        </w:rPr>
        <w:t xml:space="preserve"> </w:t>
      </w:r>
      <w:r>
        <w:t>взаимосвязи</w:t>
      </w:r>
      <w:r>
        <w:rPr>
          <w:spacing w:val="-4"/>
        </w:rPr>
        <w:t xml:space="preserve"> </w:t>
      </w:r>
      <w:r>
        <w:t>УУД</w:t>
      </w:r>
      <w:r>
        <w:rPr>
          <w:spacing w:val="-3"/>
        </w:rPr>
        <w:t xml:space="preserve"> </w:t>
      </w:r>
      <w:r>
        <w:t>с</w:t>
      </w:r>
      <w:r>
        <w:rPr>
          <w:spacing w:val="-7"/>
        </w:rPr>
        <w:t xml:space="preserve"> </w:t>
      </w:r>
      <w:r>
        <w:t>содержанием</w:t>
      </w:r>
      <w:r>
        <w:rPr>
          <w:spacing w:val="5"/>
        </w:rPr>
        <w:t xml:space="preserve"> </w:t>
      </w:r>
      <w:r>
        <w:t>учебных</w:t>
      </w:r>
      <w:r>
        <w:rPr>
          <w:spacing w:val="-5"/>
        </w:rPr>
        <w:t xml:space="preserve"> </w:t>
      </w:r>
      <w:r>
        <w:rPr>
          <w:spacing w:val="-2"/>
        </w:rPr>
        <w:t>предметов</w:t>
      </w:r>
    </w:p>
    <w:p w:rsidR="003F632E" w:rsidRDefault="005F4B4A">
      <w:pPr>
        <w:pStyle w:val="a3"/>
        <w:tabs>
          <w:tab w:val="left" w:pos="2360"/>
          <w:tab w:val="left" w:pos="4585"/>
          <w:tab w:val="left" w:pos="5886"/>
        </w:tabs>
        <w:ind w:right="629"/>
        <w:jc w:val="right"/>
      </w:pPr>
      <w:r>
        <w:t>Содержание</w:t>
      </w:r>
      <w:r>
        <w:rPr>
          <w:spacing w:val="38"/>
        </w:rPr>
        <w:t xml:space="preserve"> </w:t>
      </w:r>
      <w:r>
        <w:t>основного</w:t>
      </w:r>
      <w:r>
        <w:rPr>
          <w:spacing w:val="40"/>
        </w:rPr>
        <w:t xml:space="preserve"> </w:t>
      </w:r>
      <w:r>
        <w:t>общего</w:t>
      </w:r>
      <w:r>
        <w:rPr>
          <w:spacing w:val="40"/>
        </w:rPr>
        <w:t xml:space="preserve"> </w:t>
      </w:r>
      <w:r>
        <w:t>образования</w:t>
      </w:r>
      <w:r>
        <w:rPr>
          <w:spacing w:val="39"/>
        </w:rPr>
        <w:t xml:space="preserve"> </w:t>
      </w:r>
      <w:r>
        <w:t>определяется</w:t>
      </w:r>
      <w:r>
        <w:rPr>
          <w:spacing w:val="40"/>
        </w:rPr>
        <w:t xml:space="preserve"> </w:t>
      </w:r>
      <w:r>
        <w:t>программой</w:t>
      </w:r>
      <w:r>
        <w:rPr>
          <w:spacing w:val="40"/>
        </w:rPr>
        <w:t xml:space="preserve"> </w:t>
      </w:r>
      <w:r>
        <w:t>основного общего</w:t>
      </w:r>
      <w:r>
        <w:rPr>
          <w:spacing w:val="-7"/>
        </w:rPr>
        <w:t xml:space="preserve"> </w:t>
      </w:r>
      <w:r>
        <w:t>образования.</w:t>
      </w:r>
      <w:r>
        <w:rPr>
          <w:spacing w:val="-5"/>
        </w:rPr>
        <w:t xml:space="preserve"> </w:t>
      </w:r>
      <w:r>
        <w:t>Предметное</w:t>
      </w:r>
      <w:r>
        <w:rPr>
          <w:spacing w:val="-8"/>
        </w:rPr>
        <w:t xml:space="preserve"> </w:t>
      </w:r>
      <w:r>
        <w:t>учебное</w:t>
      </w:r>
      <w:r>
        <w:rPr>
          <w:spacing w:val="-8"/>
        </w:rPr>
        <w:t xml:space="preserve"> </w:t>
      </w:r>
      <w:r>
        <w:t>содержание</w:t>
      </w:r>
      <w:r>
        <w:rPr>
          <w:spacing w:val="-8"/>
        </w:rPr>
        <w:t xml:space="preserve"> </w:t>
      </w:r>
      <w:r>
        <w:t>фиксируется</w:t>
      </w:r>
      <w:r>
        <w:rPr>
          <w:spacing w:val="-7"/>
        </w:rPr>
        <w:t xml:space="preserve"> </w:t>
      </w:r>
      <w:r>
        <w:t>в</w:t>
      </w:r>
      <w:r>
        <w:rPr>
          <w:spacing w:val="-5"/>
        </w:rPr>
        <w:t xml:space="preserve"> </w:t>
      </w:r>
      <w:r>
        <w:t>рабочих</w:t>
      </w:r>
      <w:r>
        <w:rPr>
          <w:spacing w:val="-12"/>
        </w:rPr>
        <w:t xml:space="preserve"> </w:t>
      </w:r>
      <w:r>
        <w:t xml:space="preserve">программах. </w:t>
      </w:r>
      <w:r>
        <w:rPr>
          <w:spacing w:val="-2"/>
        </w:rPr>
        <w:t>Разработанные</w:t>
      </w:r>
      <w:r>
        <w:tab/>
        <w:t>по</w:t>
      </w:r>
      <w:r>
        <w:rPr>
          <w:spacing w:val="80"/>
        </w:rPr>
        <w:t xml:space="preserve"> </w:t>
      </w:r>
      <w:r>
        <w:t>всем</w:t>
      </w:r>
      <w:r>
        <w:rPr>
          <w:spacing w:val="80"/>
        </w:rPr>
        <w:t xml:space="preserve"> </w:t>
      </w:r>
      <w:r>
        <w:t>учебным</w:t>
      </w:r>
      <w:r>
        <w:tab/>
      </w:r>
      <w:r>
        <w:rPr>
          <w:spacing w:val="-2"/>
        </w:rPr>
        <w:t>предметам</w:t>
      </w:r>
      <w:r>
        <w:tab/>
        <w:t>рабочие</w:t>
      </w:r>
      <w:r>
        <w:rPr>
          <w:spacing w:val="80"/>
        </w:rPr>
        <w:t xml:space="preserve"> </w:t>
      </w:r>
      <w:r>
        <w:t>программы</w:t>
      </w:r>
      <w:r>
        <w:rPr>
          <w:spacing w:val="80"/>
        </w:rPr>
        <w:t xml:space="preserve"> </w:t>
      </w:r>
      <w:r>
        <w:t>отражают определенные</w:t>
      </w:r>
      <w:r>
        <w:rPr>
          <w:spacing w:val="-9"/>
        </w:rPr>
        <w:t xml:space="preserve"> </w:t>
      </w:r>
      <w:r>
        <w:t>во</w:t>
      </w:r>
      <w:r>
        <w:rPr>
          <w:spacing w:val="-1"/>
        </w:rPr>
        <w:t xml:space="preserve"> </w:t>
      </w:r>
      <w:r>
        <w:t>ФГОС</w:t>
      </w:r>
      <w:r>
        <w:rPr>
          <w:spacing w:val="-3"/>
        </w:rPr>
        <w:t xml:space="preserve"> </w:t>
      </w:r>
      <w:r>
        <w:t>ООО</w:t>
      </w:r>
      <w:r>
        <w:rPr>
          <w:spacing w:val="-7"/>
        </w:rPr>
        <w:t xml:space="preserve"> </w:t>
      </w:r>
      <w:r>
        <w:t>универсальные</w:t>
      </w:r>
      <w:r>
        <w:rPr>
          <w:spacing w:val="3"/>
        </w:rPr>
        <w:t xml:space="preserve"> </w:t>
      </w:r>
      <w:r>
        <w:t>учебные</w:t>
      </w:r>
      <w:r>
        <w:rPr>
          <w:spacing w:val="-2"/>
        </w:rPr>
        <w:t xml:space="preserve"> </w:t>
      </w:r>
      <w:r>
        <w:t>действия</w:t>
      </w:r>
      <w:r>
        <w:rPr>
          <w:spacing w:val="-6"/>
        </w:rPr>
        <w:t xml:space="preserve"> </w:t>
      </w:r>
      <w:r>
        <w:t>в трех</w:t>
      </w:r>
      <w:r>
        <w:rPr>
          <w:spacing w:val="-6"/>
        </w:rPr>
        <w:t xml:space="preserve"> </w:t>
      </w:r>
      <w:r>
        <w:t>своих</w:t>
      </w:r>
      <w:r>
        <w:rPr>
          <w:spacing w:val="-5"/>
        </w:rPr>
        <w:t xml:space="preserve"> </w:t>
      </w:r>
      <w:r>
        <w:rPr>
          <w:spacing w:val="-2"/>
        </w:rPr>
        <w:t>компонентах:</w:t>
      </w:r>
    </w:p>
    <w:p w:rsidR="003F632E" w:rsidRDefault="005F4B4A" w:rsidP="00FB7B2A">
      <w:pPr>
        <w:pStyle w:val="a6"/>
        <w:numPr>
          <w:ilvl w:val="0"/>
          <w:numId w:val="4"/>
        </w:numPr>
        <w:tabs>
          <w:tab w:val="left" w:pos="2060"/>
        </w:tabs>
        <w:spacing w:line="237" w:lineRule="auto"/>
        <w:ind w:right="633" w:firstLine="710"/>
        <w:jc w:val="left"/>
        <w:rPr>
          <w:sz w:val="24"/>
        </w:rPr>
      </w:pPr>
      <w:r>
        <w:rPr>
          <w:sz w:val="24"/>
        </w:rPr>
        <w:t>как</w:t>
      </w:r>
      <w:r>
        <w:rPr>
          <w:spacing w:val="33"/>
          <w:sz w:val="24"/>
        </w:rPr>
        <w:t xml:space="preserve"> </w:t>
      </w:r>
      <w:r>
        <w:rPr>
          <w:sz w:val="24"/>
        </w:rPr>
        <w:t>часть</w:t>
      </w:r>
      <w:r>
        <w:rPr>
          <w:spacing w:val="35"/>
          <w:sz w:val="24"/>
        </w:rPr>
        <w:t xml:space="preserve"> </w:t>
      </w:r>
      <w:r>
        <w:rPr>
          <w:sz w:val="24"/>
        </w:rPr>
        <w:t>метапредметных</w:t>
      </w:r>
      <w:r>
        <w:rPr>
          <w:spacing w:val="29"/>
          <w:sz w:val="24"/>
        </w:rPr>
        <w:t xml:space="preserve"> </w:t>
      </w:r>
      <w:r>
        <w:rPr>
          <w:sz w:val="24"/>
        </w:rPr>
        <w:t>результатов</w:t>
      </w:r>
      <w:r>
        <w:rPr>
          <w:spacing w:val="36"/>
          <w:sz w:val="24"/>
        </w:rPr>
        <w:t xml:space="preserve"> </w:t>
      </w:r>
      <w:r>
        <w:rPr>
          <w:sz w:val="24"/>
        </w:rPr>
        <w:t>обучения</w:t>
      </w:r>
      <w:r>
        <w:rPr>
          <w:spacing w:val="34"/>
          <w:sz w:val="24"/>
        </w:rPr>
        <w:t xml:space="preserve"> </w:t>
      </w:r>
      <w:r>
        <w:rPr>
          <w:sz w:val="24"/>
        </w:rPr>
        <w:t>в</w:t>
      </w:r>
      <w:r>
        <w:rPr>
          <w:spacing w:val="36"/>
          <w:sz w:val="24"/>
        </w:rPr>
        <w:t xml:space="preserve"> </w:t>
      </w:r>
      <w:r>
        <w:rPr>
          <w:sz w:val="24"/>
        </w:rPr>
        <w:t>разделе</w:t>
      </w:r>
      <w:r>
        <w:rPr>
          <w:spacing w:val="33"/>
          <w:sz w:val="24"/>
        </w:rPr>
        <w:t xml:space="preserve"> </w:t>
      </w:r>
      <w:r>
        <w:rPr>
          <w:sz w:val="24"/>
        </w:rPr>
        <w:t>«Планируемые результаты освоения учебного предмета на уровне основного общего образования»;</w:t>
      </w:r>
    </w:p>
    <w:p w:rsidR="003F632E" w:rsidRDefault="005F4B4A" w:rsidP="00FB7B2A">
      <w:pPr>
        <w:pStyle w:val="a6"/>
        <w:numPr>
          <w:ilvl w:val="0"/>
          <w:numId w:val="4"/>
        </w:numPr>
        <w:tabs>
          <w:tab w:val="left" w:pos="2060"/>
        </w:tabs>
        <w:spacing w:line="237" w:lineRule="auto"/>
        <w:ind w:right="635" w:firstLine="710"/>
        <w:jc w:val="left"/>
        <w:rPr>
          <w:sz w:val="24"/>
        </w:rPr>
      </w:pPr>
      <w:r>
        <w:rPr>
          <w:sz w:val="24"/>
        </w:rPr>
        <w:t>в соотнесении с предметными результатами по основным разделам и темам учебного содержания;</w:t>
      </w:r>
    </w:p>
    <w:p w:rsidR="003F632E" w:rsidRDefault="005F4B4A" w:rsidP="00FB7B2A">
      <w:pPr>
        <w:pStyle w:val="a6"/>
        <w:numPr>
          <w:ilvl w:val="0"/>
          <w:numId w:val="4"/>
        </w:numPr>
        <w:tabs>
          <w:tab w:val="left" w:pos="2060"/>
        </w:tabs>
        <w:spacing w:line="275" w:lineRule="exact"/>
        <w:ind w:left="2060"/>
        <w:jc w:val="left"/>
        <w:rPr>
          <w:sz w:val="24"/>
        </w:rPr>
      </w:pPr>
      <w:r>
        <w:rPr>
          <w:sz w:val="24"/>
        </w:rPr>
        <w:t>в</w:t>
      </w:r>
      <w:r>
        <w:rPr>
          <w:spacing w:val="-5"/>
          <w:sz w:val="24"/>
        </w:rPr>
        <w:t xml:space="preserve"> </w:t>
      </w:r>
      <w:r>
        <w:rPr>
          <w:sz w:val="24"/>
        </w:rPr>
        <w:t>разделе</w:t>
      </w:r>
      <w:r>
        <w:rPr>
          <w:spacing w:val="-5"/>
          <w:sz w:val="24"/>
        </w:rPr>
        <w:t xml:space="preserve"> </w:t>
      </w:r>
      <w:r>
        <w:rPr>
          <w:sz w:val="24"/>
        </w:rPr>
        <w:t>«Основные</w:t>
      </w:r>
      <w:r>
        <w:rPr>
          <w:spacing w:val="-5"/>
          <w:sz w:val="24"/>
        </w:rPr>
        <w:t xml:space="preserve"> </w:t>
      </w:r>
      <w:r>
        <w:rPr>
          <w:sz w:val="24"/>
        </w:rPr>
        <w:t>виды</w:t>
      </w:r>
      <w:r>
        <w:rPr>
          <w:spacing w:val="-2"/>
          <w:sz w:val="24"/>
        </w:rPr>
        <w:t xml:space="preserve"> </w:t>
      </w:r>
      <w:r>
        <w:rPr>
          <w:sz w:val="24"/>
        </w:rPr>
        <w:t>деятельности»</w:t>
      </w:r>
      <w:r>
        <w:rPr>
          <w:spacing w:val="-9"/>
          <w:sz w:val="24"/>
        </w:rPr>
        <w:t xml:space="preserve"> </w:t>
      </w:r>
      <w:r>
        <w:rPr>
          <w:sz w:val="24"/>
        </w:rPr>
        <w:t>тематического</w:t>
      </w:r>
      <w:r>
        <w:rPr>
          <w:spacing w:val="-3"/>
          <w:sz w:val="24"/>
        </w:rPr>
        <w:t xml:space="preserve"> </w:t>
      </w:r>
      <w:r>
        <w:rPr>
          <w:spacing w:val="-2"/>
          <w:sz w:val="24"/>
        </w:rPr>
        <w:t>планирования.</w:t>
      </w:r>
    </w:p>
    <w:p w:rsidR="003F632E" w:rsidRDefault="005F4B4A">
      <w:pPr>
        <w:pStyle w:val="a3"/>
        <w:spacing w:line="242" w:lineRule="auto"/>
        <w:jc w:val="left"/>
      </w:pPr>
      <w:r>
        <w:t>Ниже</w:t>
      </w:r>
      <w:r>
        <w:rPr>
          <w:spacing w:val="31"/>
        </w:rPr>
        <w:t xml:space="preserve"> </w:t>
      </w:r>
      <w:r>
        <w:t>дается описание реализации требований формирования</w:t>
      </w:r>
      <w:r>
        <w:rPr>
          <w:spacing w:val="31"/>
        </w:rPr>
        <w:t xml:space="preserve"> </w:t>
      </w:r>
      <w:r>
        <w:t>УУД</w:t>
      </w:r>
      <w:r>
        <w:rPr>
          <w:spacing w:val="31"/>
        </w:rPr>
        <w:t xml:space="preserve"> </w:t>
      </w:r>
      <w:r>
        <w:t>в предметных результатах и тематическом планировании по отдельным предметным областям.</w:t>
      </w:r>
    </w:p>
    <w:p w:rsidR="003F632E" w:rsidRDefault="005F4B4A">
      <w:pPr>
        <w:pStyle w:val="1"/>
        <w:spacing w:line="276" w:lineRule="exact"/>
      </w:pPr>
      <w:r>
        <w:t>РУССКИЙ</w:t>
      </w:r>
      <w:r>
        <w:rPr>
          <w:spacing w:val="-2"/>
        </w:rPr>
        <w:t xml:space="preserve"> </w:t>
      </w:r>
      <w:r>
        <w:t>ЯЗЫК</w:t>
      </w:r>
      <w:r>
        <w:rPr>
          <w:spacing w:val="-3"/>
        </w:rPr>
        <w:t xml:space="preserve"> </w:t>
      </w:r>
      <w:r>
        <w:t>И</w:t>
      </w:r>
      <w:r>
        <w:rPr>
          <w:spacing w:val="-1"/>
        </w:rPr>
        <w:t xml:space="preserve"> </w:t>
      </w:r>
      <w:r>
        <w:rPr>
          <w:spacing w:val="-2"/>
        </w:rPr>
        <w:t>ЛИТЕРАТУРА</w:t>
      </w:r>
    </w:p>
    <w:p w:rsidR="003F632E" w:rsidRDefault="005F4B4A">
      <w:pPr>
        <w:pStyle w:val="2"/>
        <w:spacing w:line="275" w:lineRule="exact"/>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rPr>
          <w:spacing w:val="-2"/>
        </w:rPr>
        <w:t>действий</w:t>
      </w:r>
    </w:p>
    <w:p w:rsidR="003F632E" w:rsidRDefault="005F4B4A">
      <w:pPr>
        <w:pStyle w:val="3"/>
        <w:spacing w:line="274" w:lineRule="exact"/>
      </w:pPr>
      <w:r>
        <w:t>Формирование</w:t>
      </w:r>
      <w:r>
        <w:rPr>
          <w:spacing w:val="-4"/>
        </w:rPr>
        <w:t xml:space="preserve"> </w:t>
      </w:r>
      <w:r>
        <w:t>базовых</w:t>
      </w:r>
      <w:r>
        <w:rPr>
          <w:spacing w:val="-5"/>
        </w:rPr>
        <w:t xml:space="preserve"> </w:t>
      </w:r>
      <w:r>
        <w:t>логических</w:t>
      </w:r>
      <w:r>
        <w:rPr>
          <w:spacing w:val="-3"/>
        </w:rPr>
        <w:t xml:space="preserve"> </w:t>
      </w:r>
      <w:r>
        <w:rPr>
          <w:spacing w:val="-2"/>
        </w:rPr>
        <w:t>действий</w:t>
      </w:r>
    </w:p>
    <w:p w:rsidR="003F632E" w:rsidRDefault="005F4B4A" w:rsidP="00FB7B2A">
      <w:pPr>
        <w:pStyle w:val="a6"/>
        <w:numPr>
          <w:ilvl w:val="0"/>
          <w:numId w:val="4"/>
        </w:numPr>
        <w:tabs>
          <w:tab w:val="left" w:pos="2058"/>
        </w:tabs>
        <w:ind w:right="629" w:firstLine="710"/>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F632E" w:rsidRDefault="005F4B4A" w:rsidP="00FB7B2A">
      <w:pPr>
        <w:pStyle w:val="a6"/>
        <w:numPr>
          <w:ilvl w:val="0"/>
          <w:numId w:val="4"/>
        </w:numPr>
        <w:tabs>
          <w:tab w:val="left" w:pos="2058"/>
        </w:tabs>
        <w:ind w:right="623" w:firstLine="71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F632E" w:rsidRDefault="005F4B4A" w:rsidP="00FB7B2A">
      <w:pPr>
        <w:pStyle w:val="a6"/>
        <w:numPr>
          <w:ilvl w:val="0"/>
          <w:numId w:val="4"/>
        </w:numPr>
        <w:tabs>
          <w:tab w:val="left" w:pos="2058"/>
        </w:tabs>
        <w:ind w:right="635" w:firstLine="710"/>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F632E" w:rsidRDefault="005F4B4A" w:rsidP="00FB7B2A">
      <w:pPr>
        <w:pStyle w:val="a6"/>
        <w:numPr>
          <w:ilvl w:val="0"/>
          <w:numId w:val="4"/>
        </w:numPr>
        <w:tabs>
          <w:tab w:val="left" w:pos="2058"/>
        </w:tabs>
        <w:ind w:right="633" w:firstLine="710"/>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F632E" w:rsidRDefault="005F4B4A" w:rsidP="00FB7B2A">
      <w:pPr>
        <w:pStyle w:val="a6"/>
        <w:numPr>
          <w:ilvl w:val="0"/>
          <w:numId w:val="4"/>
        </w:numPr>
        <w:tabs>
          <w:tab w:val="left" w:pos="2058"/>
        </w:tabs>
        <w:ind w:right="644" w:firstLine="71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F632E" w:rsidRDefault="005F4B4A" w:rsidP="00FB7B2A">
      <w:pPr>
        <w:pStyle w:val="a6"/>
        <w:numPr>
          <w:ilvl w:val="0"/>
          <w:numId w:val="4"/>
        </w:numPr>
        <w:tabs>
          <w:tab w:val="left" w:pos="2058"/>
        </w:tabs>
        <w:ind w:right="632" w:firstLine="710"/>
        <w:rPr>
          <w:sz w:val="24"/>
        </w:rPr>
      </w:pPr>
      <w:r>
        <w:rPr>
          <w:sz w:val="24"/>
        </w:rPr>
        <w:t>Выявлять (в рамках предложенной задачи) критерии определения закономерностей</w:t>
      </w:r>
      <w:r>
        <w:rPr>
          <w:spacing w:val="-10"/>
          <w:sz w:val="24"/>
        </w:rPr>
        <w:t xml:space="preserve"> </w:t>
      </w:r>
      <w:r>
        <w:rPr>
          <w:sz w:val="24"/>
        </w:rPr>
        <w:t>и</w:t>
      </w:r>
      <w:r>
        <w:rPr>
          <w:spacing w:val="-5"/>
          <w:sz w:val="24"/>
        </w:rPr>
        <w:t xml:space="preserve"> </w:t>
      </w:r>
      <w:r>
        <w:rPr>
          <w:sz w:val="24"/>
        </w:rPr>
        <w:t>противоречий</w:t>
      </w:r>
      <w:r>
        <w:rPr>
          <w:spacing w:val="-10"/>
          <w:sz w:val="24"/>
        </w:rPr>
        <w:t xml:space="preserve"> </w:t>
      </w:r>
      <w:r>
        <w:rPr>
          <w:sz w:val="24"/>
        </w:rPr>
        <w:t>в</w:t>
      </w:r>
      <w:r>
        <w:rPr>
          <w:spacing w:val="-4"/>
          <w:sz w:val="24"/>
        </w:rPr>
        <w:t xml:space="preserve"> </w:t>
      </w:r>
      <w:r>
        <w:rPr>
          <w:sz w:val="24"/>
        </w:rPr>
        <w:t>рассматриваемых</w:t>
      </w:r>
      <w:r>
        <w:rPr>
          <w:spacing w:val="-11"/>
          <w:sz w:val="24"/>
        </w:rPr>
        <w:t xml:space="preserve"> </w:t>
      </w:r>
      <w:r>
        <w:rPr>
          <w:sz w:val="24"/>
        </w:rPr>
        <w:t>литературных</w:t>
      </w:r>
      <w:r>
        <w:rPr>
          <w:spacing w:val="-11"/>
          <w:sz w:val="24"/>
        </w:rPr>
        <w:t xml:space="preserve"> </w:t>
      </w:r>
      <w:r>
        <w:rPr>
          <w:sz w:val="24"/>
        </w:rPr>
        <w:t>фактах</w:t>
      </w:r>
      <w:r>
        <w:rPr>
          <w:spacing w:val="-11"/>
          <w:sz w:val="24"/>
        </w:rPr>
        <w:t xml:space="preserve"> </w:t>
      </w:r>
      <w:r>
        <w:rPr>
          <w:sz w:val="24"/>
        </w:rPr>
        <w:t>и</w:t>
      </w:r>
      <w:r>
        <w:rPr>
          <w:spacing w:val="-5"/>
          <w:sz w:val="24"/>
        </w:rPr>
        <w:t xml:space="preserve"> </w:t>
      </w:r>
      <w:r>
        <w:rPr>
          <w:sz w:val="24"/>
        </w:rPr>
        <w:t>наблюдениях над текстом.</w:t>
      </w:r>
    </w:p>
    <w:p w:rsidR="003F632E" w:rsidRDefault="005F4B4A" w:rsidP="00FB7B2A">
      <w:pPr>
        <w:pStyle w:val="a6"/>
        <w:numPr>
          <w:ilvl w:val="0"/>
          <w:numId w:val="4"/>
        </w:numPr>
        <w:tabs>
          <w:tab w:val="left" w:pos="2058"/>
        </w:tabs>
        <w:spacing w:line="242" w:lineRule="auto"/>
        <w:ind w:right="646" w:firstLine="710"/>
        <w:rPr>
          <w:sz w:val="24"/>
        </w:rPr>
      </w:pPr>
      <w:r>
        <w:rPr>
          <w:sz w:val="24"/>
        </w:rPr>
        <w:t>Выявлять дефицит литературной и другой информации, данных, необходимых для решения поставленной учебной задачи.</w:t>
      </w:r>
    </w:p>
    <w:p w:rsidR="003F632E" w:rsidRDefault="005F4B4A" w:rsidP="00FB7B2A">
      <w:pPr>
        <w:pStyle w:val="a6"/>
        <w:numPr>
          <w:ilvl w:val="0"/>
          <w:numId w:val="4"/>
        </w:numPr>
        <w:tabs>
          <w:tab w:val="left" w:pos="2058"/>
        </w:tabs>
        <w:spacing w:line="242" w:lineRule="auto"/>
        <w:ind w:right="634" w:firstLine="710"/>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3F632E" w:rsidRDefault="005F4B4A">
      <w:pPr>
        <w:pStyle w:val="3"/>
      </w:pPr>
      <w:r>
        <w:t>Формирование</w:t>
      </w:r>
      <w:r>
        <w:rPr>
          <w:spacing w:val="-6"/>
        </w:rPr>
        <w:t xml:space="preserve"> </w:t>
      </w:r>
      <w:r>
        <w:t>базовых</w:t>
      </w:r>
      <w:r>
        <w:rPr>
          <w:spacing w:val="-7"/>
        </w:rPr>
        <w:t xml:space="preserve"> </w:t>
      </w:r>
      <w:r>
        <w:t>исследовательских</w:t>
      </w:r>
      <w:r>
        <w:rPr>
          <w:spacing w:val="-7"/>
        </w:rPr>
        <w:t xml:space="preserve"> </w:t>
      </w:r>
      <w:r>
        <w:rPr>
          <w:spacing w:val="-2"/>
        </w:rPr>
        <w:t>действий</w:t>
      </w:r>
    </w:p>
    <w:p w:rsidR="003F632E" w:rsidRDefault="005F4B4A" w:rsidP="00FB7B2A">
      <w:pPr>
        <w:pStyle w:val="a6"/>
        <w:numPr>
          <w:ilvl w:val="0"/>
          <w:numId w:val="4"/>
        </w:numPr>
        <w:tabs>
          <w:tab w:val="left" w:pos="2059"/>
        </w:tabs>
        <w:spacing w:line="272" w:lineRule="exact"/>
        <w:ind w:left="2059" w:hanging="729"/>
        <w:rPr>
          <w:sz w:val="24"/>
        </w:rPr>
      </w:pPr>
      <w:proofErr w:type="gramStart"/>
      <w:r>
        <w:rPr>
          <w:sz w:val="24"/>
        </w:rPr>
        <w:t>Самостоятельно</w:t>
      </w:r>
      <w:r>
        <w:rPr>
          <w:spacing w:val="50"/>
          <w:sz w:val="24"/>
        </w:rPr>
        <w:t xml:space="preserve">  </w:t>
      </w:r>
      <w:r>
        <w:rPr>
          <w:sz w:val="24"/>
        </w:rPr>
        <w:t>определять</w:t>
      </w:r>
      <w:proofErr w:type="gramEnd"/>
      <w:r>
        <w:rPr>
          <w:spacing w:val="53"/>
          <w:sz w:val="24"/>
        </w:rPr>
        <w:t xml:space="preserve">  </w:t>
      </w:r>
      <w:r>
        <w:rPr>
          <w:sz w:val="24"/>
        </w:rPr>
        <w:t>и</w:t>
      </w:r>
      <w:r>
        <w:rPr>
          <w:spacing w:val="51"/>
          <w:sz w:val="24"/>
        </w:rPr>
        <w:t xml:space="preserve">  </w:t>
      </w:r>
      <w:r>
        <w:rPr>
          <w:sz w:val="24"/>
        </w:rPr>
        <w:t>формулировать</w:t>
      </w:r>
      <w:r>
        <w:rPr>
          <w:spacing w:val="54"/>
          <w:sz w:val="24"/>
        </w:rPr>
        <w:t xml:space="preserve">  </w:t>
      </w:r>
      <w:r>
        <w:rPr>
          <w:sz w:val="24"/>
        </w:rPr>
        <w:t>цели</w:t>
      </w:r>
      <w:r>
        <w:rPr>
          <w:spacing w:val="53"/>
          <w:sz w:val="24"/>
        </w:rPr>
        <w:t xml:space="preserve">  </w:t>
      </w:r>
      <w:r>
        <w:rPr>
          <w:spacing w:val="-2"/>
          <w:sz w:val="24"/>
        </w:rPr>
        <w:t>лингвистических</w:t>
      </w:r>
    </w:p>
    <w:p w:rsidR="003F632E" w:rsidRDefault="003F632E">
      <w:pPr>
        <w:spacing w:line="272"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34" w:firstLine="0"/>
      </w:pPr>
      <w:r>
        <w:lastRenderedPageBreak/>
        <w:t xml:space="preserve">мини-исследований, формулировать и использовать вопросы как исследовательский </w:t>
      </w:r>
      <w:r>
        <w:rPr>
          <w:spacing w:val="-2"/>
        </w:rPr>
        <w:t>инструмент.</w:t>
      </w:r>
    </w:p>
    <w:p w:rsidR="003F632E" w:rsidRDefault="005F4B4A" w:rsidP="00FB7B2A">
      <w:pPr>
        <w:pStyle w:val="a6"/>
        <w:numPr>
          <w:ilvl w:val="0"/>
          <w:numId w:val="4"/>
        </w:numPr>
        <w:tabs>
          <w:tab w:val="left" w:pos="2058"/>
        </w:tabs>
        <w:spacing w:before="3"/>
        <w:ind w:right="635" w:firstLine="71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F632E" w:rsidRDefault="005F4B4A" w:rsidP="00FB7B2A">
      <w:pPr>
        <w:pStyle w:val="a6"/>
        <w:numPr>
          <w:ilvl w:val="0"/>
          <w:numId w:val="4"/>
        </w:numPr>
        <w:tabs>
          <w:tab w:val="left" w:pos="2058"/>
        </w:tabs>
        <w:ind w:right="630" w:firstLine="710"/>
        <w:rPr>
          <w:sz w:val="24"/>
        </w:rPr>
      </w:pPr>
      <w:r>
        <w:rPr>
          <w:sz w:val="24"/>
        </w:rPr>
        <w:t>Проводить</w:t>
      </w:r>
      <w:r>
        <w:rPr>
          <w:spacing w:val="-15"/>
          <w:sz w:val="24"/>
        </w:rPr>
        <w:t xml:space="preserve"> </w:t>
      </w:r>
      <w:r>
        <w:rPr>
          <w:sz w:val="24"/>
        </w:rPr>
        <w:t>по</w:t>
      </w:r>
      <w:r>
        <w:rPr>
          <w:spacing w:val="-15"/>
          <w:sz w:val="24"/>
        </w:rPr>
        <w:t xml:space="preserve"> </w:t>
      </w:r>
      <w:r>
        <w:rPr>
          <w:sz w:val="24"/>
        </w:rPr>
        <w:t>самостоятельно</w:t>
      </w:r>
      <w:r>
        <w:rPr>
          <w:spacing w:val="-15"/>
          <w:sz w:val="24"/>
        </w:rPr>
        <w:t xml:space="preserve"> </w:t>
      </w:r>
      <w:r>
        <w:rPr>
          <w:sz w:val="24"/>
        </w:rPr>
        <w:t>составленному</w:t>
      </w:r>
      <w:r>
        <w:rPr>
          <w:spacing w:val="-15"/>
          <w:sz w:val="24"/>
        </w:rPr>
        <w:t xml:space="preserve"> </w:t>
      </w:r>
      <w:r>
        <w:rPr>
          <w:sz w:val="24"/>
        </w:rPr>
        <w:t>плану</w:t>
      </w:r>
      <w:r>
        <w:rPr>
          <w:spacing w:val="-15"/>
          <w:sz w:val="24"/>
        </w:rPr>
        <w:t xml:space="preserve"> </w:t>
      </w:r>
      <w:r>
        <w:rPr>
          <w:sz w:val="24"/>
        </w:rPr>
        <w:t>небольшое</w:t>
      </w:r>
      <w:r>
        <w:rPr>
          <w:spacing w:val="-15"/>
          <w:sz w:val="24"/>
        </w:rPr>
        <w:t xml:space="preserve"> </w:t>
      </w:r>
      <w:r>
        <w:rPr>
          <w:sz w:val="24"/>
        </w:rPr>
        <w:t>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F632E" w:rsidRDefault="005F4B4A" w:rsidP="00FB7B2A">
      <w:pPr>
        <w:pStyle w:val="a6"/>
        <w:numPr>
          <w:ilvl w:val="0"/>
          <w:numId w:val="4"/>
        </w:numPr>
        <w:tabs>
          <w:tab w:val="left" w:pos="2058"/>
        </w:tabs>
        <w:spacing w:before="1"/>
        <w:ind w:right="632" w:firstLine="710"/>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3F632E" w:rsidRDefault="005F4B4A" w:rsidP="00FB7B2A">
      <w:pPr>
        <w:pStyle w:val="a6"/>
        <w:numPr>
          <w:ilvl w:val="0"/>
          <w:numId w:val="4"/>
        </w:numPr>
        <w:tabs>
          <w:tab w:val="left" w:pos="2058"/>
        </w:tabs>
        <w:spacing w:before="1"/>
        <w:ind w:right="634" w:firstLine="710"/>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3F632E" w:rsidRDefault="005F4B4A" w:rsidP="00FB7B2A">
      <w:pPr>
        <w:pStyle w:val="a6"/>
        <w:numPr>
          <w:ilvl w:val="0"/>
          <w:numId w:val="4"/>
        </w:numPr>
        <w:tabs>
          <w:tab w:val="left" w:pos="2058"/>
        </w:tabs>
        <w:spacing w:line="242" w:lineRule="auto"/>
        <w:ind w:right="631" w:firstLine="71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F632E" w:rsidRDefault="005F4B4A" w:rsidP="00FB7B2A">
      <w:pPr>
        <w:pStyle w:val="a6"/>
        <w:numPr>
          <w:ilvl w:val="0"/>
          <w:numId w:val="4"/>
        </w:numPr>
        <w:tabs>
          <w:tab w:val="left" w:pos="2058"/>
        </w:tabs>
        <w:spacing w:line="242" w:lineRule="auto"/>
        <w:ind w:right="634" w:firstLine="710"/>
        <w:rPr>
          <w:sz w:val="24"/>
        </w:rPr>
      </w:pPr>
      <w:r>
        <w:rPr>
          <w:sz w:val="24"/>
        </w:rPr>
        <w:t xml:space="preserve">Овладеть инструментами оценки достоверности полученных выводов и </w:t>
      </w:r>
      <w:r>
        <w:rPr>
          <w:spacing w:val="-2"/>
          <w:sz w:val="24"/>
        </w:rPr>
        <w:t>обобщений.</w:t>
      </w:r>
    </w:p>
    <w:p w:rsidR="003F632E" w:rsidRDefault="005F4B4A" w:rsidP="00FB7B2A">
      <w:pPr>
        <w:pStyle w:val="a6"/>
        <w:numPr>
          <w:ilvl w:val="0"/>
          <w:numId w:val="4"/>
        </w:numPr>
        <w:tabs>
          <w:tab w:val="left" w:pos="2058"/>
        </w:tabs>
        <w:ind w:right="625" w:firstLine="710"/>
        <w:rPr>
          <w:sz w:val="24"/>
        </w:rPr>
      </w:pPr>
      <w:r>
        <w:rPr>
          <w:sz w:val="24"/>
        </w:rPr>
        <w:t>Прогнозировать</w:t>
      </w:r>
      <w:r>
        <w:rPr>
          <w:spacing w:val="-15"/>
          <w:sz w:val="24"/>
        </w:rPr>
        <w:t xml:space="preserve"> </w:t>
      </w:r>
      <w:r>
        <w:rPr>
          <w:sz w:val="24"/>
        </w:rPr>
        <w:t>возможное</w:t>
      </w:r>
      <w:r>
        <w:rPr>
          <w:spacing w:val="-15"/>
          <w:sz w:val="24"/>
        </w:rPr>
        <w:t xml:space="preserve"> </w:t>
      </w:r>
      <w:r>
        <w:rPr>
          <w:sz w:val="24"/>
        </w:rPr>
        <w:t>дальнейшее</w:t>
      </w:r>
      <w:r>
        <w:rPr>
          <w:spacing w:val="-15"/>
          <w:sz w:val="24"/>
        </w:rPr>
        <w:t xml:space="preserve"> </w:t>
      </w:r>
      <w:r>
        <w:rPr>
          <w:sz w:val="24"/>
        </w:rPr>
        <w:t>развитие</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последствия</w:t>
      </w:r>
      <w:r>
        <w:rPr>
          <w:spacing w:val="-15"/>
          <w:sz w:val="24"/>
        </w:rPr>
        <w:t xml:space="preserve"> </w:t>
      </w:r>
      <w:r>
        <w:rPr>
          <w:sz w:val="24"/>
        </w:rP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F632E" w:rsidRDefault="005F4B4A" w:rsidP="00FB7B2A">
      <w:pPr>
        <w:pStyle w:val="a6"/>
        <w:numPr>
          <w:ilvl w:val="0"/>
          <w:numId w:val="4"/>
        </w:numPr>
        <w:tabs>
          <w:tab w:val="left" w:pos="2058"/>
        </w:tabs>
        <w:ind w:right="633" w:firstLine="710"/>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3F632E" w:rsidRDefault="005F4B4A">
      <w:pPr>
        <w:pStyle w:val="3"/>
        <w:spacing w:line="275" w:lineRule="exact"/>
        <w:ind w:left="1431"/>
      </w:pPr>
      <w:r>
        <w:t>Работа</w:t>
      </w:r>
      <w:r>
        <w:rPr>
          <w:spacing w:val="-3"/>
        </w:rPr>
        <w:t xml:space="preserve"> </w:t>
      </w:r>
      <w:r>
        <w:t>с</w:t>
      </w:r>
      <w:r>
        <w:rPr>
          <w:spacing w:val="2"/>
        </w:rPr>
        <w:t xml:space="preserve"> </w:t>
      </w:r>
      <w:r>
        <w:rPr>
          <w:spacing w:val="-2"/>
        </w:rPr>
        <w:t>информацией</w:t>
      </w:r>
    </w:p>
    <w:p w:rsidR="003F632E" w:rsidRDefault="005F4B4A" w:rsidP="00FB7B2A">
      <w:pPr>
        <w:pStyle w:val="a6"/>
        <w:numPr>
          <w:ilvl w:val="0"/>
          <w:numId w:val="4"/>
        </w:numPr>
        <w:tabs>
          <w:tab w:val="left" w:pos="2058"/>
        </w:tabs>
        <w:ind w:right="630" w:firstLine="710"/>
        <w:rPr>
          <w:sz w:val="24"/>
        </w:rPr>
      </w:pPr>
      <w:r>
        <w:rPr>
          <w:sz w:val="24"/>
        </w:rPr>
        <w:t>Выбирать,</w:t>
      </w:r>
      <w:r>
        <w:rPr>
          <w:spacing w:val="-2"/>
          <w:sz w:val="24"/>
        </w:rPr>
        <w:t xml:space="preserve"> </w:t>
      </w:r>
      <w:r>
        <w:rPr>
          <w:sz w:val="24"/>
        </w:rPr>
        <w:t>анализировать,</w:t>
      </w:r>
      <w:r>
        <w:rPr>
          <w:spacing w:val="-2"/>
          <w:sz w:val="24"/>
        </w:rPr>
        <w:t xml:space="preserve"> </w:t>
      </w:r>
      <w:r>
        <w:rPr>
          <w:sz w:val="24"/>
        </w:rPr>
        <w:t>обобщать,</w:t>
      </w:r>
      <w:r>
        <w:rPr>
          <w:spacing w:val="-2"/>
          <w:sz w:val="24"/>
        </w:rPr>
        <w:t xml:space="preserve"> </w:t>
      </w:r>
      <w:r>
        <w:rPr>
          <w:sz w:val="24"/>
        </w:rPr>
        <w:t>систематизировать</w:t>
      </w:r>
      <w:r>
        <w:rPr>
          <w:spacing w:val="-2"/>
          <w:sz w:val="24"/>
        </w:rPr>
        <w:t xml:space="preserve"> </w:t>
      </w:r>
      <w:r>
        <w:rPr>
          <w:sz w:val="24"/>
        </w:rPr>
        <w:t>интерпретировать</w:t>
      </w:r>
      <w:r>
        <w:rPr>
          <w:spacing w:val="-2"/>
          <w:sz w:val="24"/>
        </w:rPr>
        <w:t xml:space="preserve"> </w:t>
      </w:r>
      <w:r>
        <w:rPr>
          <w:sz w:val="24"/>
        </w:rP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F632E" w:rsidRDefault="005F4B4A" w:rsidP="00FB7B2A">
      <w:pPr>
        <w:pStyle w:val="a6"/>
        <w:numPr>
          <w:ilvl w:val="0"/>
          <w:numId w:val="4"/>
        </w:numPr>
        <w:tabs>
          <w:tab w:val="left" w:pos="2058"/>
        </w:tabs>
        <w:ind w:right="626" w:firstLine="710"/>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Pr>
          <w:spacing w:val="-15"/>
          <w:sz w:val="24"/>
        </w:rPr>
        <w:t xml:space="preserve"> </w:t>
      </w:r>
      <w:r>
        <w:rPr>
          <w:sz w:val="24"/>
        </w:rPr>
        <w:t>от</w:t>
      </w:r>
      <w:r>
        <w:rPr>
          <w:spacing w:val="-12"/>
          <w:sz w:val="24"/>
        </w:rPr>
        <w:t xml:space="preserve"> </w:t>
      </w:r>
      <w:r>
        <w:rPr>
          <w:sz w:val="24"/>
        </w:rPr>
        <w:t>поставленной</w:t>
      </w:r>
      <w:r>
        <w:rPr>
          <w:spacing w:val="-12"/>
          <w:sz w:val="24"/>
        </w:rPr>
        <w:t xml:space="preserve"> </w:t>
      </w:r>
      <w:r>
        <w:rPr>
          <w:sz w:val="24"/>
        </w:rPr>
        <w:t>учебной</w:t>
      </w:r>
      <w:r>
        <w:rPr>
          <w:spacing w:val="-12"/>
          <w:sz w:val="24"/>
        </w:rPr>
        <w:t xml:space="preserve"> </w:t>
      </w:r>
      <w:r>
        <w:rPr>
          <w:sz w:val="24"/>
        </w:rPr>
        <w:t>задачи</w:t>
      </w:r>
      <w:r>
        <w:rPr>
          <w:spacing w:val="-7"/>
          <w:sz w:val="24"/>
        </w:rPr>
        <w:t xml:space="preserve"> </w:t>
      </w:r>
      <w:r>
        <w:rPr>
          <w:sz w:val="24"/>
        </w:rPr>
        <w:t>(цели);</w:t>
      </w:r>
      <w:r>
        <w:rPr>
          <w:spacing w:val="-12"/>
          <w:sz w:val="24"/>
        </w:rPr>
        <w:t xml:space="preserve"> </w:t>
      </w:r>
      <w:r>
        <w:rPr>
          <w:sz w:val="24"/>
        </w:rPr>
        <w:t>извлекать</w:t>
      </w:r>
      <w:r>
        <w:rPr>
          <w:spacing w:val="-6"/>
          <w:sz w:val="24"/>
        </w:rPr>
        <w:t xml:space="preserve"> </w:t>
      </w:r>
      <w:r>
        <w:rPr>
          <w:sz w:val="24"/>
        </w:rPr>
        <w:t>необходимую</w:t>
      </w:r>
      <w:r>
        <w:rPr>
          <w:spacing w:val="-10"/>
          <w:sz w:val="24"/>
        </w:rPr>
        <w:t xml:space="preserve"> </w:t>
      </w:r>
      <w:r>
        <w:rPr>
          <w:sz w:val="24"/>
        </w:rPr>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w:t>
      </w:r>
      <w:r>
        <w:rPr>
          <w:spacing w:val="-6"/>
          <w:sz w:val="24"/>
        </w:rPr>
        <w:t xml:space="preserve"> </w:t>
      </w:r>
      <w:r>
        <w:rPr>
          <w:sz w:val="24"/>
        </w:rPr>
        <w:t>в нем языковых</w:t>
      </w:r>
      <w:r>
        <w:rPr>
          <w:spacing w:val="-6"/>
          <w:sz w:val="24"/>
        </w:rPr>
        <w:t xml:space="preserve"> </w:t>
      </w:r>
      <w:r>
        <w:rPr>
          <w:sz w:val="24"/>
        </w:rPr>
        <w:t>средств;</w:t>
      </w:r>
      <w:r>
        <w:rPr>
          <w:spacing w:val="-6"/>
          <w:sz w:val="24"/>
        </w:rPr>
        <w:t xml:space="preserve"> </w:t>
      </w:r>
      <w:r>
        <w:rPr>
          <w:sz w:val="24"/>
        </w:rPr>
        <w:t>оценивать достоверность содержащейся</w:t>
      </w:r>
      <w:r>
        <w:rPr>
          <w:spacing w:val="-6"/>
          <w:sz w:val="24"/>
        </w:rPr>
        <w:t xml:space="preserve"> </w:t>
      </w:r>
      <w:r>
        <w:rPr>
          <w:sz w:val="24"/>
        </w:rPr>
        <w:t xml:space="preserve">в тексте </w:t>
      </w:r>
      <w:r>
        <w:rPr>
          <w:spacing w:val="-2"/>
          <w:sz w:val="24"/>
        </w:rPr>
        <w:t>информации.</w:t>
      </w:r>
    </w:p>
    <w:p w:rsidR="003F632E" w:rsidRDefault="005F4B4A" w:rsidP="00FB7B2A">
      <w:pPr>
        <w:pStyle w:val="a6"/>
        <w:numPr>
          <w:ilvl w:val="0"/>
          <w:numId w:val="4"/>
        </w:numPr>
        <w:tabs>
          <w:tab w:val="left" w:pos="2058"/>
        </w:tabs>
        <w:ind w:right="634" w:firstLine="710"/>
        <w:rPr>
          <w:sz w:val="24"/>
        </w:rPr>
      </w:pPr>
      <w:r>
        <w:rPr>
          <w:sz w:val="24"/>
        </w:rPr>
        <w:t>Выделять главную и дополнительную информацию текстов; выявлять дефицит</w:t>
      </w:r>
      <w:r>
        <w:rPr>
          <w:spacing w:val="-15"/>
          <w:sz w:val="24"/>
        </w:rPr>
        <w:t xml:space="preserve"> </w:t>
      </w:r>
      <w:r>
        <w:rPr>
          <w:sz w:val="24"/>
        </w:rPr>
        <w:t>информации</w:t>
      </w:r>
      <w:r>
        <w:rPr>
          <w:spacing w:val="-15"/>
          <w:sz w:val="24"/>
        </w:rPr>
        <w:t xml:space="preserve"> </w:t>
      </w:r>
      <w:r>
        <w:rPr>
          <w:sz w:val="24"/>
        </w:rPr>
        <w:t>текста,</w:t>
      </w:r>
      <w:r>
        <w:rPr>
          <w:spacing w:val="-15"/>
          <w:sz w:val="24"/>
        </w:rPr>
        <w:t xml:space="preserve"> </w:t>
      </w:r>
      <w:r>
        <w:rPr>
          <w:sz w:val="24"/>
        </w:rPr>
        <w:t>необходимой</w:t>
      </w:r>
      <w:r>
        <w:rPr>
          <w:spacing w:val="-15"/>
          <w:sz w:val="24"/>
        </w:rPr>
        <w:t xml:space="preserve"> </w:t>
      </w:r>
      <w:r>
        <w:rPr>
          <w:sz w:val="24"/>
        </w:rPr>
        <w:t>для</w:t>
      </w:r>
      <w:r>
        <w:rPr>
          <w:spacing w:val="-15"/>
          <w:sz w:val="24"/>
        </w:rPr>
        <w:t xml:space="preserve"> </w:t>
      </w:r>
      <w:r>
        <w:rPr>
          <w:sz w:val="24"/>
        </w:rPr>
        <w:t>решения</w:t>
      </w:r>
      <w:r>
        <w:rPr>
          <w:spacing w:val="-15"/>
          <w:sz w:val="24"/>
        </w:rPr>
        <w:t xml:space="preserve"> </w:t>
      </w:r>
      <w:r>
        <w:rPr>
          <w:sz w:val="24"/>
        </w:rPr>
        <w:t>поставленной</w:t>
      </w:r>
      <w:r>
        <w:rPr>
          <w:spacing w:val="-15"/>
          <w:sz w:val="24"/>
        </w:rPr>
        <w:t xml:space="preserve"> </w:t>
      </w:r>
      <w:r>
        <w:rPr>
          <w:sz w:val="24"/>
        </w:rPr>
        <w:t>задачи,</w:t>
      </w:r>
      <w:r>
        <w:rPr>
          <w:spacing w:val="-15"/>
          <w:sz w:val="24"/>
        </w:rPr>
        <w:t xml:space="preserve"> </w:t>
      </w:r>
      <w:r>
        <w:rPr>
          <w:sz w:val="24"/>
        </w:rPr>
        <w:t>и</w:t>
      </w:r>
      <w:r>
        <w:rPr>
          <w:spacing w:val="-15"/>
          <w:sz w:val="24"/>
        </w:rPr>
        <w:t xml:space="preserve"> </w:t>
      </w:r>
      <w:r>
        <w:rPr>
          <w:sz w:val="24"/>
        </w:rPr>
        <w:t>восполнять его путем использования других источников информации.</w:t>
      </w:r>
    </w:p>
    <w:p w:rsidR="003F632E" w:rsidRDefault="005F4B4A" w:rsidP="00FB7B2A">
      <w:pPr>
        <w:pStyle w:val="a6"/>
        <w:numPr>
          <w:ilvl w:val="0"/>
          <w:numId w:val="4"/>
        </w:numPr>
        <w:tabs>
          <w:tab w:val="left" w:pos="2058"/>
        </w:tabs>
        <w:ind w:right="635" w:firstLine="710"/>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w:t>
      </w:r>
      <w:r>
        <w:rPr>
          <w:spacing w:val="-1"/>
          <w:sz w:val="24"/>
        </w:rPr>
        <w:t xml:space="preserve"> </w:t>
      </w:r>
      <w:r>
        <w:rPr>
          <w:sz w:val="24"/>
        </w:rPr>
        <w:t>развитии</w:t>
      </w:r>
      <w:r>
        <w:rPr>
          <w:spacing w:val="-6"/>
          <w:sz w:val="24"/>
        </w:rPr>
        <w:t xml:space="preserve"> </w:t>
      </w:r>
      <w:r>
        <w:rPr>
          <w:sz w:val="24"/>
        </w:rPr>
        <w:t>мысли</w:t>
      </w:r>
      <w:r>
        <w:rPr>
          <w:spacing w:val="-1"/>
          <w:sz w:val="24"/>
        </w:rPr>
        <w:t xml:space="preserve"> </w:t>
      </w:r>
      <w:r>
        <w:rPr>
          <w:sz w:val="24"/>
        </w:rPr>
        <w:t>автора</w:t>
      </w:r>
      <w:r>
        <w:rPr>
          <w:spacing w:val="-3"/>
          <w:sz w:val="24"/>
        </w:rPr>
        <w:t xml:space="preserve"> </w:t>
      </w:r>
      <w:r>
        <w:rPr>
          <w:sz w:val="24"/>
        </w:rPr>
        <w:t>и</w:t>
      </w:r>
      <w:r>
        <w:rPr>
          <w:spacing w:val="-6"/>
          <w:sz w:val="24"/>
        </w:rPr>
        <w:t xml:space="preserve"> </w:t>
      </w:r>
      <w:r>
        <w:rPr>
          <w:sz w:val="24"/>
        </w:rPr>
        <w:t>проверять</w:t>
      </w:r>
      <w:r>
        <w:rPr>
          <w:spacing w:val="-2"/>
          <w:sz w:val="24"/>
        </w:rPr>
        <w:t xml:space="preserve"> </w:t>
      </w:r>
      <w:r>
        <w:rPr>
          <w:sz w:val="24"/>
        </w:rPr>
        <w:t>их</w:t>
      </w:r>
      <w:r>
        <w:rPr>
          <w:spacing w:val="-7"/>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чтения</w:t>
      </w:r>
      <w:r>
        <w:rPr>
          <w:spacing w:val="-2"/>
          <w:sz w:val="24"/>
        </w:rPr>
        <w:t xml:space="preserve"> </w:t>
      </w:r>
      <w:r>
        <w:rPr>
          <w:sz w:val="24"/>
        </w:rPr>
        <w:t>текста,</w:t>
      </w:r>
      <w:r>
        <w:rPr>
          <w:spacing w:val="-5"/>
          <w:sz w:val="24"/>
        </w:rPr>
        <w:t xml:space="preserve"> </w:t>
      </w:r>
      <w:r>
        <w:rPr>
          <w:sz w:val="24"/>
        </w:rPr>
        <w:t>вести</w:t>
      </w:r>
      <w:r>
        <w:rPr>
          <w:spacing w:val="-5"/>
          <w:sz w:val="24"/>
        </w:rPr>
        <w:t xml:space="preserve"> </w:t>
      </w:r>
      <w:r>
        <w:rPr>
          <w:sz w:val="24"/>
        </w:rPr>
        <w:t>диалог с текстом.</w:t>
      </w:r>
    </w:p>
    <w:p w:rsidR="003F632E" w:rsidRDefault="005F4B4A" w:rsidP="00FB7B2A">
      <w:pPr>
        <w:pStyle w:val="a6"/>
        <w:numPr>
          <w:ilvl w:val="0"/>
          <w:numId w:val="4"/>
        </w:numPr>
        <w:tabs>
          <w:tab w:val="left" w:pos="2058"/>
        </w:tabs>
        <w:ind w:right="638" w:firstLine="710"/>
        <w:rPr>
          <w:sz w:val="24"/>
        </w:rPr>
      </w:pPr>
      <w:r>
        <w:rPr>
          <w:sz w:val="24"/>
        </w:rPr>
        <w:t>Находить и формулировать аргументы, подтверждающую или опровергающую</w:t>
      </w:r>
      <w:r>
        <w:rPr>
          <w:spacing w:val="-4"/>
          <w:sz w:val="24"/>
        </w:rPr>
        <w:t xml:space="preserve"> </w:t>
      </w:r>
      <w:r>
        <w:rPr>
          <w:sz w:val="24"/>
        </w:rPr>
        <w:t>позицию</w:t>
      </w:r>
      <w:r>
        <w:rPr>
          <w:spacing w:val="-8"/>
          <w:sz w:val="24"/>
        </w:rPr>
        <w:t xml:space="preserve"> </w:t>
      </w:r>
      <w:r>
        <w:rPr>
          <w:sz w:val="24"/>
        </w:rPr>
        <w:t>автора</w:t>
      </w:r>
      <w:r>
        <w:rPr>
          <w:spacing w:val="-7"/>
          <w:sz w:val="24"/>
        </w:rPr>
        <w:t xml:space="preserve"> </w:t>
      </w:r>
      <w:r>
        <w:rPr>
          <w:sz w:val="24"/>
        </w:rPr>
        <w:t>текста</w:t>
      </w:r>
      <w:r>
        <w:rPr>
          <w:spacing w:val="-3"/>
          <w:sz w:val="24"/>
        </w:rPr>
        <w:t xml:space="preserve"> </w:t>
      </w:r>
      <w:r>
        <w:rPr>
          <w:sz w:val="24"/>
        </w:rPr>
        <w:t>и</w:t>
      </w:r>
      <w:r>
        <w:rPr>
          <w:spacing w:val="-1"/>
          <w:sz w:val="24"/>
        </w:rPr>
        <w:t xml:space="preserve"> </w:t>
      </w:r>
      <w:r>
        <w:rPr>
          <w:sz w:val="24"/>
        </w:rPr>
        <w:t>собственную</w:t>
      </w:r>
      <w:r>
        <w:rPr>
          <w:spacing w:val="-4"/>
          <w:sz w:val="24"/>
        </w:rPr>
        <w:t xml:space="preserve"> </w:t>
      </w:r>
      <w:r>
        <w:rPr>
          <w:sz w:val="24"/>
        </w:rPr>
        <w:t>точку</w:t>
      </w:r>
      <w:r>
        <w:rPr>
          <w:spacing w:val="-11"/>
          <w:sz w:val="24"/>
        </w:rPr>
        <w:t xml:space="preserve"> </w:t>
      </w:r>
      <w:r>
        <w:rPr>
          <w:sz w:val="24"/>
        </w:rPr>
        <w:t>зрения</w:t>
      </w:r>
      <w:r>
        <w:rPr>
          <w:spacing w:val="-2"/>
          <w:sz w:val="24"/>
        </w:rPr>
        <w:t xml:space="preserve"> </w:t>
      </w:r>
      <w:r>
        <w:rPr>
          <w:sz w:val="24"/>
        </w:rPr>
        <w:t>на</w:t>
      </w:r>
      <w:r>
        <w:rPr>
          <w:spacing w:val="-3"/>
          <w:sz w:val="24"/>
        </w:rPr>
        <w:t xml:space="preserve"> </w:t>
      </w:r>
      <w:r>
        <w:rPr>
          <w:sz w:val="24"/>
        </w:rPr>
        <w:t>проблему</w:t>
      </w:r>
      <w:r>
        <w:rPr>
          <w:spacing w:val="-11"/>
          <w:sz w:val="24"/>
        </w:rPr>
        <w:t xml:space="preserve"> </w:t>
      </w:r>
      <w:r>
        <w:rPr>
          <w:sz w:val="24"/>
        </w:rPr>
        <w:t>текста, в анализируемом тексте и других источниках.</w:t>
      </w:r>
    </w:p>
    <w:p w:rsidR="003F632E" w:rsidRDefault="005F4B4A" w:rsidP="00FB7B2A">
      <w:pPr>
        <w:pStyle w:val="a6"/>
        <w:numPr>
          <w:ilvl w:val="0"/>
          <w:numId w:val="4"/>
        </w:numPr>
        <w:tabs>
          <w:tab w:val="left" w:pos="2058"/>
        </w:tabs>
        <w:spacing w:line="237" w:lineRule="auto"/>
        <w:ind w:right="634" w:firstLine="710"/>
        <w:rPr>
          <w:sz w:val="24"/>
        </w:rPr>
      </w:pPr>
      <w:r>
        <w:rPr>
          <w:sz w:val="24"/>
        </w:rPr>
        <w:t>Самостоятельно</w:t>
      </w:r>
      <w:r>
        <w:rPr>
          <w:spacing w:val="-5"/>
          <w:sz w:val="24"/>
        </w:rPr>
        <w:t xml:space="preserve"> </w:t>
      </w:r>
      <w:r>
        <w:rPr>
          <w:sz w:val="24"/>
        </w:rPr>
        <w:t>выбирать</w:t>
      </w:r>
      <w:r>
        <w:rPr>
          <w:spacing w:val="-12"/>
          <w:sz w:val="24"/>
        </w:rPr>
        <w:t xml:space="preserve"> </w:t>
      </w:r>
      <w:r>
        <w:rPr>
          <w:sz w:val="24"/>
        </w:rPr>
        <w:t>оптимальную</w:t>
      </w:r>
      <w:r>
        <w:rPr>
          <w:spacing w:val="-2"/>
          <w:sz w:val="24"/>
        </w:rPr>
        <w:t xml:space="preserve"> </w:t>
      </w:r>
      <w:r>
        <w:rPr>
          <w:sz w:val="24"/>
        </w:rPr>
        <w:t>форму</w:t>
      </w:r>
      <w:r>
        <w:rPr>
          <w:spacing w:val="-10"/>
          <w:sz w:val="24"/>
        </w:rPr>
        <w:t xml:space="preserve"> </w:t>
      </w:r>
      <w:r>
        <w:rPr>
          <w:sz w:val="24"/>
        </w:rPr>
        <w:t>представления</w:t>
      </w:r>
      <w:r>
        <w:rPr>
          <w:spacing w:val="-5"/>
          <w:sz w:val="24"/>
        </w:rPr>
        <w:t xml:space="preserve"> </w:t>
      </w:r>
      <w:r>
        <w:rPr>
          <w:sz w:val="24"/>
        </w:rPr>
        <w:t xml:space="preserve">литературной </w:t>
      </w:r>
      <w:proofErr w:type="gramStart"/>
      <w:r>
        <w:rPr>
          <w:sz w:val="24"/>
        </w:rPr>
        <w:t>и</w:t>
      </w:r>
      <w:r>
        <w:rPr>
          <w:spacing w:val="52"/>
          <w:sz w:val="24"/>
        </w:rPr>
        <w:t xml:space="preserve">  </w:t>
      </w:r>
      <w:r>
        <w:rPr>
          <w:sz w:val="24"/>
        </w:rPr>
        <w:t>другой</w:t>
      </w:r>
      <w:proofErr w:type="gramEnd"/>
      <w:r>
        <w:rPr>
          <w:spacing w:val="53"/>
          <w:sz w:val="24"/>
        </w:rPr>
        <w:t xml:space="preserve">  </w:t>
      </w:r>
      <w:r>
        <w:rPr>
          <w:sz w:val="24"/>
        </w:rPr>
        <w:t>информации</w:t>
      </w:r>
      <w:r>
        <w:rPr>
          <w:spacing w:val="40"/>
          <w:sz w:val="24"/>
        </w:rPr>
        <w:t xml:space="preserve">  </w:t>
      </w:r>
      <w:r>
        <w:rPr>
          <w:sz w:val="24"/>
        </w:rPr>
        <w:t>(текст,</w:t>
      </w:r>
      <w:r>
        <w:rPr>
          <w:spacing w:val="50"/>
          <w:sz w:val="24"/>
        </w:rPr>
        <w:t xml:space="preserve">  </w:t>
      </w:r>
      <w:r>
        <w:rPr>
          <w:sz w:val="24"/>
        </w:rPr>
        <w:t>презентация,</w:t>
      </w:r>
      <w:r>
        <w:rPr>
          <w:spacing w:val="52"/>
          <w:sz w:val="24"/>
        </w:rPr>
        <w:t xml:space="preserve">  </w:t>
      </w:r>
      <w:r>
        <w:rPr>
          <w:sz w:val="24"/>
        </w:rPr>
        <w:t>таблица,</w:t>
      </w:r>
      <w:r>
        <w:rPr>
          <w:spacing w:val="52"/>
          <w:sz w:val="24"/>
        </w:rPr>
        <w:t xml:space="preserve">  </w:t>
      </w:r>
      <w:r>
        <w:rPr>
          <w:sz w:val="24"/>
        </w:rPr>
        <w:t>схема)</w:t>
      </w:r>
      <w:r>
        <w:rPr>
          <w:spacing w:val="40"/>
          <w:sz w:val="24"/>
        </w:rPr>
        <w:t xml:space="preserve">  </w:t>
      </w:r>
      <w:r>
        <w:rPr>
          <w:sz w:val="24"/>
        </w:rPr>
        <w:t>в</w:t>
      </w:r>
      <w:r>
        <w:rPr>
          <w:spacing w:val="52"/>
          <w:sz w:val="24"/>
        </w:rPr>
        <w:t xml:space="preserve">  </w:t>
      </w:r>
      <w:r>
        <w:rPr>
          <w:sz w:val="24"/>
        </w:rPr>
        <w:t>зависимости</w:t>
      </w:r>
      <w:r>
        <w:rPr>
          <w:spacing w:val="40"/>
          <w:sz w:val="24"/>
        </w:rPr>
        <w:t xml:space="preserve">  </w:t>
      </w:r>
      <w:r>
        <w:rPr>
          <w:sz w:val="24"/>
        </w:rPr>
        <w:t>от</w:t>
      </w:r>
    </w:p>
    <w:p w:rsidR="003F632E" w:rsidRDefault="003F632E">
      <w:pPr>
        <w:spacing w:line="237" w:lineRule="auto"/>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коммуникативной</w:t>
      </w:r>
      <w:r>
        <w:rPr>
          <w:spacing w:val="-5"/>
        </w:rPr>
        <w:t xml:space="preserve"> </w:t>
      </w:r>
      <w:r>
        <w:rPr>
          <w:spacing w:val="-2"/>
        </w:rPr>
        <w:t>установки.</w:t>
      </w:r>
    </w:p>
    <w:p w:rsidR="003F632E" w:rsidRDefault="005F4B4A" w:rsidP="00FB7B2A">
      <w:pPr>
        <w:pStyle w:val="a6"/>
        <w:numPr>
          <w:ilvl w:val="0"/>
          <w:numId w:val="4"/>
        </w:numPr>
        <w:tabs>
          <w:tab w:val="left" w:pos="2058"/>
        </w:tabs>
        <w:ind w:right="635" w:firstLine="710"/>
        <w:rPr>
          <w:sz w:val="24"/>
        </w:rPr>
      </w:pPr>
      <w:r>
        <w:rPr>
          <w:sz w:val="24"/>
        </w:rPr>
        <w:t>Оценивать надежность литературной и другой информации по критериям, предложенным</w:t>
      </w:r>
      <w:r>
        <w:rPr>
          <w:spacing w:val="-15"/>
          <w:sz w:val="24"/>
        </w:rPr>
        <w:t xml:space="preserve"> </w:t>
      </w:r>
      <w:r>
        <w:rPr>
          <w:sz w:val="24"/>
        </w:rPr>
        <w:t>учителем</w:t>
      </w:r>
      <w:r>
        <w:rPr>
          <w:spacing w:val="-15"/>
          <w:sz w:val="24"/>
        </w:rPr>
        <w:t xml:space="preserve"> </w:t>
      </w:r>
      <w:r>
        <w:rPr>
          <w:sz w:val="24"/>
        </w:rPr>
        <w:t>или</w:t>
      </w:r>
      <w:r>
        <w:rPr>
          <w:spacing w:val="-15"/>
          <w:sz w:val="24"/>
        </w:rPr>
        <w:t xml:space="preserve"> </w:t>
      </w:r>
      <w:r>
        <w:rPr>
          <w:sz w:val="24"/>
        </w:rPr>
        <w:t>сформулированным</w:t>
      </w:r>
      <w:r>
        <w:rPr>
          <w:spacing w:val="-14"/>
          <w:sz w:val="24"/>
        </w:rPr>
        <w:t xml:space="preserve"> </w:t>
      </w:r>
      <w:r>
        <w:rPr>
          <w:sz w:val="24"/>
        </w:rPr>
        <w:t>самостоятельно;</w:t>
      </w:r>
      <w:r>
        <w:rPr>
          <w:spacing w:val="-15"/>
          <w:sz w:val="24"/>
        </w:rPr>
        <w:t xml:space="preserve"> </w:t>
      </w:r>
      <w:r>
        <w:rPr>
          <w:sz w:val="24"/>
        </w:rPr>
        <w:t>эффективно</w:t>
      </w:r>
      <w:r>
        <w:rPr>
          <w:spacing w:val="-11"/>
          <w:sz w:val="24"/>
        </w:rPr>
        <w:t xml:space="preserve"> </w:t>
      </w:r>
      <w:r>
        <w:rPr>
          <w:sz w:val="24"/>
        </w:rPr>
        <w:t>запоминать и систематизировать эту информацию.</w:t>
      </w:r>
    </w:p>
    <w:p w:rsidR="003F632E" w:rsidRDefault="005F4B4A">
      <w:pPr>
        <w:pStyle w:val="3"/>
        <w:spacing w:before="6"/>
      </w:pPr>
      <w:r>
        <w:t>Формирование</w:t>
      </w:r>
      <w:r>
        <w:rPr>
          <w:spacing w:val="-7"/>
        </w:rPr>
        <w:t xml:space="preserve"> </w:t>
      </w:r>
      <w:r>
        <w:t>универсальных</w:t>
      </w:r>
      <w:r>
        <w:rPr>
          <w:spacing w:val="-8"/>
        </w:rPr>
        <w:t xml:space="preserve"> </w:t>
      </w:r>
      <w:r>
        <w:t>учебных</w:t>
      </w:r>
      <w:r>
        <w:rPr>
          <w:spacing w:val="-4"/>
        </w:rPr>
        <w:t xml:space="preserve"> </w:t>
      </w:r>
      <w:r>
        <w:t>коммуникативных</w:t>
      </w:r>
      <w:r>
        <w:rPr>
          <w:spacing w:val="-3"/>
        </w:rPr>
        <w:t xml:space="preserve"> </w:t>
      </w:r>
      <w:r>
        <w:rPr>
          <w:spacing w:val="-2"/>
        </w:rPr>
        <w:t>действий</w:t>
      </w:r>
    </w:p>
    <w:p w:rsidR="003F632E" w:rsidRDefault="005F4B4A" w:rsidP="00FB7B2A">
      <w:pPr>
        <w:pStyle w:val="a6"/>
        <w:numPr>
          <w:ilvl w:val="0"/>
          <w:numId w:val="4"/>
        </w:numPr>
        <w:tabs>
          <w:tab w:val="left" w:pos="2058"/>
        </w:tabs>
        <w:ind w:right="627" w:firstLine="710"/>
        <w:rPr>
          <w:sz w:val="24"/>
        </w:rPr>
      </w:pPr>
      <w:r>
        <w:rPr>
          <w:sz w:val="24"/>
        </w:rPr>
        <w:t>Владеть различными</w:t>
      </w:r>
      <w:r>
        <w:rPr>
          <w:spacing w:val="-2"/>
          <w:sz w:val="24"/>
        </w:rPr>
        <w:t xml:space="preserve"> </w:t>
      </w:r>
      <w:r>
        <w:rPr>
          <w:sz w:val="24"/>
        </w:rPr>
        <w:t>видами монолога</w:t>
      </w:r>
      <w:r>
        <w:rPr>
          <w:spacing w:val="-4"/>
          <w:sz w:val="24"/>
        </w:rPr>
        <w:t xml:space="preserve"> </w:t>
      </w:r>
      <w:r>
        <w:rPr>
          <w:sz w:val="24"/>
        </w:rPr>
        <w:t>и диалога, формулировать</w:t>
      </w:r>
      <w:r>
        <w:rPr>
          <w:spacing w:val="-2"/>
          <w:sz w:val="24"/>
        </w:rPr>
        <w:t xml:space="preserve"> </w:t>
      </w:r>
      <w:r>
        <w:rPr>
          <w:sz w:val="24"/>
        </w:rPr>
        <w:t>в</w:t>
      </w:r>
      <w:r>
        <w:rPr>
          <w:spacing w:val="-1"/>
          <w:sz w:val="24"/>
        </w:rPr>
        <w:t xml:space="preserve"> </w:t>
      </w:r>
      <w:r>
        <w:rPr>
          <w:sz w:val="24"/>
        </w:rP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F632E" w:rsidRDefault="005F4B4A" w:rsidP="00FB7B2A">
      <w:pPr>
        <w:pStyle w:val="a6"/>
        <w:numPr>
          <w:ilvl w:val="0"/>
          <w:numId w:val="4"/>
        </w:numPr>
        <w:tabs>
          <w:tab w:val="left" w:pos="2058"/>
        </w:tabs>
        <w:ind w:right="631" w:firstLine="710"/>
        <w:rPr>
          <w:sz w:val="24"/>
        </w:rPr>
      </w:pPr>
      <w:r>
        <w:rPr>
          <w:sz w:val="24"/>
        </w:rPr>
        <w:t>Выражать свою</w:t>
      </w:r>
      <w:r>
        <w:rPr>
          <w:spacing w:val="-3"/>
          <w:sz w:val="24"/>
        </w:rPr>
        <w:t xml:space="preserve"> </w:t>
      </w:r>
      <w:r>
        <w:rPr>
          <w:sz w:val="24"/>
        </w:rPr>
        <w:t>точку</w:t>
      </w:r>
      <w:r>
        <w:rPr>
          <w:spacing w:val="-11"/>
          <w:sz w:val="24"/>
        </w:rPr>
        <w:t xml:space="preserve"> </w:t>
      </w:r>
      <w:r>
        <w:rPr>
          <w:sz w:val="24"/>
        </w:rPr>
        <w:t>зрения</w:t>
      </w:r>
      <w:r>
        <w:rPr>
          <w:spacing w:val="-1"/>
          <w:sz w:val="24"/>
        </w:rPr>
        <w:t xml:space="preserve"> </w:t>
      </w:r>
      <w:r>
        <w:rPr>
          <w:sz w:val="24"/>
        </w:rPr>
        <w:t>и аргументировать</w:t>
      </w:r>
      <w:r>
        <w:rPr>
          <w:spacing w:val="-1"/>
          <w:sz w:val="24"/>
        </w:rPr>
        <w:t xml:space="preserve"> </w:t>
      </w:r>
      <w:r>
        <w:rPr>
          <w:sz w:val="24"/>
        </w:rPr>
        <w:t>ее</w:t>
      </w:r>
      <w:r>
        <w:rPr>
          <w:spacing w:val="-2"/>
          <w:sz w:val="24"/>
        </w:rPr>
        <w:t xml:space="preserve"> </w:t>
      </w:r>
      <w:r>
        <w:rPr>
          <w:sz w:val="24"/>
        </w:rPr>
        <w:t>в диалогах</w:t>
      </w:r>
      <w:r>
        <w:rPr>
          <w:spacing w:val="-6"/>
          <w:sz w:val="24"/>
        </w:rPr>
        <w:t xml:space="preserve"> </w:t>
      </w:r>
      <w:r>
        <w:rPr>
          <w:sz w:val="24"/>
        </w:rPr>
        <w:t>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F632E" w:rsidRDefault="005F4B4A" w:rsidP="00FB7B2A">
      <w:pPr>
        <w:pStyle w:val="a6"/>
        <w:numPr>
          <w:ilvl w:val="0"/>
          <w:numId w:val="4"/>
        </w:numPr>
        <w:tabs>
          <w:tab w:val="left" w:pos="2058"/>
        </w:tabs>
        <w:ind w:right="627" w:firstLine="710"/>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F632E" w:rsidRDefault="005F4B4A" w:rsidP="00FB7B2A">
      <w:pPr>
        <w:pStyle w:val="a6"/>
        <w:numPr>
          <w:ilvl w:val="0"/>
          <w:numId w:val="4"/>
        </w:numPr>
        <w:tabs>
          <w:tab w:val="left" w:pos="2058"/>
        </w:tabs>
        <w:ind w:right="630" w:firstLine="71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F632E" w:rsidRDefault="005F4B4A" w:rsidP="00FB7B2A">
      <w:pPr>
        <w:pStyle w:val="a6"/>
        <w:numPr>
          <w:ilvl w:val="0"/>
          <w:numId w:val="4"/>
        </w:numPr>
        <w:tabs>
          <w:tab w:val="left" w:pos="2058"/>
        </w:tabs>
        <w:spacing w:before="3" w:line="237" w:lineRule="auto"/>
        <w:ind w:right="636" w:firstLine="710"/>
        <w:rPr>
          <w:sz w:val="24"/>
        </w:rPr>
      </w:pPr>
      <w:r>
        <w:rPr>
          <w:sz w:val="24"/>
        </w:rPr>
        <w:t>Управлять собственными эмоциями, корректно выражать их в процессе речевого общения.</w:t>
      </w:r>
    </w:p>
    <w:p w:rsidR="003F632E" w:rsidRDefault="005F4B4A">
      <w:pPr>
        <w:pStyle w:val="3"/>
        <w:spacing w:before="8"/>
      </w:pPr>
      <w:r>
        <w:t>Формирование</w:t>
      </w:r>
      <w:r>
        <w:rPr>
          <w:spacing w:val="-6"/>
        </w:rPr>
        <w:t xml:space="preserve"> </w:t>
      </w:r>
      <w:r>
        <w:t>универсальных</w:t>
      </w:r>
      <w:r>
        <w:rPr>
          <w:spacing w:val="-6"/>
        </w:rPr>
        <w:t xml:space="preserve"> </w:t>
      </w:r>
      <w:r>
        <w:t>учебных</w:t>
      </w:r>
      <w:r>
        <w:rPr>
          <w:spacing w:val="-7"/>
        </w:rPr>
        <w:t xml:space="preserve"> </w:t>
      </w:r>
      <w:r>
        <w:t>регулятивных</w:t>
      </w:r>
      <w:r>
        <w:rPr>
          <w:spacing w:val="-2"/>
        </w:rPr>
        <w:t xml:space="preserve"> действий</w:t>
      </w:r>
    </w:p>
    <w:p w:rsidR="003F632E" w:rsidRDefault="005F4B4A" w:rsidP="00FB7B2A">
      <w:pPr>
        <w:pStyle w:val="a6"/>
        <w:numPr>
          <w:ilvl w:val="0"/>
          <w:numId w:val="4"/>
        </w:numPr>
        <w:tabs>
          <w:tab w:val="left" w:pos="2058"/>
        </w:tabs>
        <w:ind w:right="632" w:firstLine="71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F632E" w:rsidRDefault="005F4B4A" w:rsidP="00FB7B2A">
      <w:pPr>
        <w:pStyle w:val="a6"/>
        <w:numPr>
          <w:ilvl w:val="0"/>
          <w:numId w:val="4"/>
        </w:numPr>
        <w:tabs>
          <w:tab w:val="left" w:pos="2058"/>
        </w:tabs>
        <w:ind w:right="628" w:firstLine="71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F632E" w:rsidRDefault="005F4B4A">
      <w:pPr>
        <w:pStyle w:val="1"/>
        <w:spacing w:before="5"/>
      </w:pPr>
      <w:r>
        <w:t>ИНОСТРАННЫЙ</w:t>
      </w:r>
      <w:r>
        <w:rPr>
          <w:spacing w:val="-4"/>
        </w:rPr>
        <w:t xml:space="preserve"> </w:t>
      </w:r>
      <w:r>
        <w:t>ЯЗЫК</w:t>
      </w:r>
      <w:r>
        <w:rPr>
          <w:spacing w:val="-4"/>
        </w:rPr>
        <w:t xml:space="preserve"> </w:t>
      </w:r>
    </w:p>
    <w:p w:rsidR="003F632E" w:rsidRDefault="005F4B4A">
      <w:pPr>
        <w:pStyle w:val="2"/>
        <w:spacing w:line="275" w:lineRule="exact"/>
        <w:jc w:val="left"/>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rPr>
          <w:spacing w:val="-2"/>
        </w:rPr>
        <w:t>действий</w:t>
      </w:r>
    </w:p>
    <w:p w:rsidR="003F632E" w:rsidRDefault="005F4B4A">
      <w:pPr>
        <w:pStyle w:val="3"/>
        <w:spacing w:before="3"/>
        <w:jc w:val="left"/>
      </w:pPr>
      <w:r>
        <w:t>Формирование</w:t>
      </w:r>
      <w:r>
        <w:rPr>
          <w:spacing w:val="-5"/>
        </w:rPr>
        <w:t xml:space="preserve"> </w:t>
      </w:r>
      <w:r>
        <w:t>базовых</w:t>
      </w:r>
      <w:r>
        <w:rPr>
          <w:spacing w:val="-7"/>
        </w:rPr>
        <w:t xml:space="preserve"> </w:t>
      </w:r>
      <w:r>
        <w:t>логических</w:t>
      </w:r>
      <w:r>
        <w:rPr>
          <w:spacing w:val="-3"/>
        </w:rPr>
        <w:t xml:space="preserve"> </w:t>
      </w:r>
      <w:r>
        <w:rPr>
          <w:spacing w:val="-2"/>
        </w:rPr>
        <w:t>действий</w:t>
      </w:r>
    </w:p>
    <w:p w:rsidR="003F632E" w:rsidRDefault="005F4B4A" w:rsidP="00FB7B2A">
      <w:pPr>
        <w:pStyle w:val="a6"/>
        <w:numPr>
          <w:ilvl w:val="0"/>
          <w:numId w:val="4"/>
        </w:numPr>
        <w:tabs>
          <w:tab w:val="left" w:pos="2060"/>
        </w:tabs>
        <w:spacing w:line="242" w:lineRule="auto"/>
        <w:ind w:right="626" w:firstLine="710"/>
        <w:jc w:val="left"/>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и</w:t>
      </w:r>
      <w:r>
        <w:rPr>
          <w:spacing w:val="80"/>
          <w:sz w:val="24"/>
        </w:rPr>
        <w:t xml:space="preserve"> </w:t>
      </w:r>
      <w:r>
        <w:rPr>
          <w:sz w:val="24"/>
        </w:rPr>
        <w:t>языковых</w:t>
      </w:r>
      <w:r>
        <w:rPr>
          <w:spacing w:val="80"/>
          <w:sz w:val="24"/>
        </w:rPr>
        <w:t xml:space="preserve"> </w:t>
      </w:r>
      <w:r>
        <w:rPr>
          <w:sz w:val="24"/>
        </w:rPr>
        <w:t>явлений иностранного языка; применять изученные правила, алгоритмы.</w:t>
      </w:r>
    </w:p>
    <w:p w:rsidR="003F632E" w:rsidRDefault="005F4B4A" w:rsidP="00FB7B2A">
      <w:pPr>
        <w:pStyle w:val="a6"/>
        <w:numPr>
          <w:ilvl w:val="0"/>
          <w:numId w:val="4"/>
        </w:numPr>
        <w:tabs>
          <w:tab w:val="left" w:pos="2060"/>
        </w:tabs>
        <w:spacing w:line="242" w:lineRule="auto"/>
        <w:ind w:right="633" w:firstLine="710"/>
        <w:jc w:val="left"/>
        <w:rPr>
          <w:sz w:val="24"/>
        </w:rPr>
      </w:pPr>
      <w:r>
        <w:rPr>
          <w:sz w:val="24"/>
        </w:rPr>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 мысли средствами родного и иностранного языков.</w:t>
      </w:r>
    </w:p>
    <w:p w:rsidR="003F632E" w:rsidRDefault="005F4B4A" w:rsidP="00FB7B2A">
      <w:pPr>
        <w:pStyle w:val="a6"/>
        <w:numPr>
          <w:ilvl w:val="0"/>
          <w:numId w:val="4"/>
        </w:numPr>
        <w:tabs>
          <w:tab w:val="left" w:pos="2060"/>
          <w:tab w:val="left" w:pos="3547"/>
          <w:tab w:val="left" w:pos="5364"/>
          <w:tab w:val="left" w:pos="7489"/>
          <w:tab w:val="left" w:pos="8707"/>
          <w:tab w:val="left" w:pos="9839"/>
        </w:tabs>
        <w:spacing w:line="242" w:lineRule="auto"/>
        <w:ind w:right="639" w:firstLine="710"/>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языковые</w:t>
      </w:r>
      <w:r>
        <w:rPr>
          <w:sz w:val="24"/>
        </w:rPr>
        <w:tab/>
      </w:r>
      <w:r>
        <w:rPr>
          <w:spacing w:val="-2"/>
          <w:sz w:val="24"/>
        </w:rPr>
        <w:t>единицы</w:t>
      </w:r>
      <w:r>
        <w:rPr>
          <w:sz w:val="24"/>
        </w:rPr>
        <w:tab/>
      </w:r>
      <w:r>
        <w:rPr>
          <w:spacing w:val="-10"/>
          <w:sz w:val="24"/>
        </w:rPr>
        <w:t xml:space="preserve">и </w:t>
      </w:r>
      <w:r>
        <w:rPr>
          <w:sz w:val="24"/>
        </w:rPr>
        <w:t>языковые явления иностранного языка, разные типы высказывания.</w:t>
      </w:r>
    </w:p>
    <w:p w:rsidR="003F632E" w:rsidRDefault="005F4B4A" w:rsidP="00FB7B2A">
      <w:pPr>
        <w:pStyle w:val="a6"/>
        <w:numPr>
          <w:ilvl w:val="0"/>
          <w:numId w:val="4"/>
        </w:numPr>
        <w:tabs>
          <w:tab w:val="left" w:pos="2060"/>
          <w:tab w:val="left" w:pos="3782"/>
          <w:tab w:val="left" w:pos="5153"/>
          <w:tab w:val="left" w:pos="6050"/>
          <w:tab w:val="left" w:pos="7379"/>
          <w:tab w:val="left" w:pos="8559"/>
        </w:tabs>
        <w:spacing w:line="242" w:lineRule="auto"/>
        <w:ind w:right="635" w:firstLine="710"/>
        <w:jc w:val="left"/>
        <w:rPr>
          <w:sz w:val="24"/>
        </w:rPr>
      </w:pPr>
      <w:r>
        <w:rPr>
          <w:spacing w:val="-2"/>
          <w:sz w:val="24"/>
        </w:rPr>
        <w:t>Моделировать</w:t>
      </w:r>
      <w:r>
        <w:rPr>
          <w:sz w:val="24"/>
        </w:rPr>
        <w:tab/>
      </w:r>
      <w:r>
        <w:rPr>
          <w:spacing w:val="-2"/>
          <w:sz w:val="24"/>
        </w:rPr>
        <w:t>отношения</w:t>
      </w:r>
      <w:r>
        <w:rPr>
          <w:sz w:val="24"/>
        </w:rPr>
        <w:tab/>
      </w:r>
      <w:r>
        <w:rPr>
          <w:spacing w:val="-2"/>
          <w:sz w:val="24"/>
        </w:rPr>
        <w:t>между</w:t>
      </w:r>
      <w:r>
        <w:rPr>
          <w:sz w:val="24"/>
        </w:rPr>
        <w:tab/>
      </w:r>
      <w:r>
        <w:rPr>
          <w:spacing w:val="-2"/>
          <w:sz w:val="24"/>
        </w:rPr>
        <w:t>объектами</w:t>
      </w:r>
      <w:r>
        <w:rPr>
          <w:sz w:val="24"/>
        </w:rPr>
        <w:tab/>
      </w:r>
      <w:r>
        <w:rPr>
          <w:spacing w:val="-2"/>
          <w:sz w:val="24"/>
        </w:rPr>
        <w:t>(членами</w:t>
      </w:r>
      <w:r>
        <w:rPr>
          <w:sz w:val="24"/>
        </w:rPr>
        <w:tab/>
      </w:r>
      <w:r>
        <w:rPr>
          <w:spacing w:val="-2"/>
          <w:sz w:val="24"/>
        </w:rPr>
        <w:t xml:space="preserve">предложения, </w:t>
      </w:r>
      <w:r>
        <w:rPr>
          <w:sz w:val="24"/>
        </w:rPr>
        <w:t>структурными единицами диалога и др.).</w:t>
      </w:r>
    </w:p>
    <w:p w:rsidR="003F632E" w:rsidRDefault="005F4B4A" w:rsidP="00FB7B2A">
      <w:pPr>
        <w:pStyle w:val="a6"/>
        <w:numPr>
          <w:ilvl w:val="0"/>
          <w:numId w:val="4"/>
        </w:numPr>
        <w:tabs>
          <w:tab w:val="left" w:pos="2060"/>
        </w:tabs>
        <w:spacing w:line="242" w:lineRule="auto"/>
        <w:ind w:right="640" w:firstLine="710"/>
        <w:jc w:val="left"/>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rsidR="003F632E" w:rsidRDefault="005F4B4A" w:rsidP="00FB7B2A">
      <w:pPr>
        <w:pStyle w:val="a6"/>
        <w:numPr>
          <w:ilvl w:val="0"/>
          <w:numId w:val="4"/>
        </w:numPr>
        <w:tabs>
          <w:tab w:val="left" w:pos="2060"/>
          <w:tab w:val="left" w:pos="3403"/>
          <w:tab w:val="left" w:pos="4582"/>
          <w:tab w:val="left" w:pos="5949"/>
          <w:tab w:val="left" w:pos="6433"/>
          <w:tab w:val="left" w:pos="8097"/>
          <w:tab w:val="left" w:pos="9861"/>
        </w:tabs>
        <w:spacing w:line="242" w:lineRule="auto"/>
        <w:ind w:right="631" w:firstLine="710"/>
        <w:jc w:val="left"/>
        <w:rPr>
          <w:sz w:val="24"/>
        </w:rPr>
      </w:pPr>
      <w:r>
        <w:rPr>
          <w:spacing w:val="-2"/>
          <w:sz w:val="24"/>
        </w:rPr>
        <w:t>Выдвигать</w:t>
      </w:r>
      <w:r>
        <w:rPr>
          <w:sz w:val="24"/>
        </w:rPr>
        <w:tab/>
      </w:r>
      <w:r>
        <w:rPr>
          <w:spacing w:val="-2"/>
          <w:sz w:val="24"/>
        </w:rPr>
        <w:t>гипотезы</w:t>
      </w:r>
      <w:r>
        <w:rPr>
          <w:sz w:val="24"/>
        </w:rPr>
        <w:tab/>
      </w:r>
      <w:r>
        <w:rPr>
          <w:spacing w:val="-2"/>
          <w:sz w:val="24"/>
        </w:rPr>
        <w:t>(например,</w:t>
      </w:r>
      <w:r>
        <w:rPr>
          <w:sz w:val="24"/>
        </w:rPr>
        <w:tab/>
      </w:r>
      <w:r>
        <w:rPr>
          <w:spacing w:val="-6"/>
          <w:sz w:val="24"/>
        </w:rPr>
        <w:t>об</w:t>
      </w:r>
      <w:r>
        <w:rPr>
          <w:sz w:val="24"/>
        </w:rPr>
        <w:tab/>
      </w:r>
      <w:r>
        <w:rPr>
          <w:spacing w:val="-2"/>
          <w:sz w:val="24"/>
        </w:rPr>
        <w:t>употреблении</w:t>
      </w:r>
      <w:r>
        <w:rPr>
          <w:sz w:val="24"/>
        </w:rPr>
        <w:tab/>
      </w:r>
      <w:r>
        <w:rPr>
          <w:spacing w:val="-2"/>
          <w:sz w:val="24"/>
        </w:rPr>
        <w:t>глагола-связки</w:t>
      </w:r>
      <w:r>
        <w:rPr>
          <w:sz w:val="24"/>
        </w:rPr>
        <w:tab/>
      </w:r>
      <w:r>
        <w:rPr>
          <w:spacing w:val="-10"/>
          <w:sz w:val="24"/>
        </w:rPr>
        <w:t xml:space="preserve">в </w:t>
      </w:r>
      <w:r>
        <w:rPr>
          <w:sz w:val="24"/>
        </w:rPr>
        <w:t>иностранном языке); обосновывать, аргументировать свои суждения, выводы.</w:t>
      </w:r>
    </w:p>
    <w:p w:rsidR="003F632E" w:rsidRDefault="005F4B4A" w:rsidP="00FB7B2A">
      <w:pPr>
        <w:pStyle w:val="a6"/>
        <w:numPr>
          <w:ilvl w:val="0"/>
          <w:numId w:val="4"/>
        </w:numPr>
        <w:tabs>
          <w:tab w:val="left" w:pos="2060"/>
        </w:tabs>
        <w:spacing w:line="242" w:lineRule="auto"/>
        <w:ind w:right="636" w:firstLine="710"/>
        <w:jc w:val="left"/>
        <w:rPr>
          <w:sz w:val="24"/>
        </w:rPr>
      </w:pPr>
      <w:r>
        <w:rPr>
          <w:sz w:val="24"/>
        </w:rPr>
        <w:t>Распознавать</w:t>
      </w:r>
      <w:r>
        <w:rPr>
          <w:spacing w:val="40"/>
          <w:sz w:val="24"/>
        </w:rPr>
        <w:t xml:space="preserve"> </w:t>
      </w: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 (например, с помощью словообразовательных элементов).</w:t>
      </w:r>
    </w:p>
    <w:p w:rsidR="003F632E" w:rsidRDefault="005F4B4A" w:rsidP="00FB7B2A">
      <w:pPr>
        <w:pStyle w:val="a6"/>
        <w:numPr>
          <w:ilvl w:val="0"/>
          <w:numId w:val="4"/>
        </w:numPr>
        <w:tabs>
          <w:tab w:val="left" w:pos="2060"/>
        </w:tabs>
        <w:spacing w:line="237" w:lineRule="auto"/>
        <w:ind w:right="633" w:firstLine="710"/>
        <w:jc w:val="left"/>
        <w:rPr>
          <w:sz w:val="24"/>
        </w:rPr>
      </w:pPr>
      <w:r>
        <w:rPr>
          <w:sz w:val="24"/>
        </w:rPr>
        <w:t>Сравнивать</w:t>
      </w:r>
      <w:r>
        <w:rPr>
          <w:spacing w:val="-8"/>
          <w:sz w:val="24"/>
        </w:rPr>
        <w:t xml:space="preserve"> </w:t>
      </w:r>
      <w:r>
        <w:rPr>
          <w:sz w:val="24"/>
        </w:rPr>
        <w:t>языковые</w:t>
      </w:r>
      <w:r>
        <w:rPr>
          <w:spacing w:val="-6"/>
          <w:sz w:val="24"/>
        </w:rPr>
        <w:t xml:space="preserve"> </w:t>
      </w:r>
      <w:r>
        <w:rPr>
          <w:sz w:val="24"/>
        </w:rPr>
        <w:t>единицы</w:t>
      </w:r>
      <w:r>
        <w:rPr>
          <w:spacing w:val="-8"/>
          <w:sz w:val="24"/>
        </w:rPr>
        <w:t xml:space="preserve"> </w:t>
      </w:r>
      <w:r>
        <w:rPr>
          <w:sz w:val="24"/>
        </w:rPr>
        <w:t>разного</w:t>
      </w:r>
      <w:r>
        <w:rPr>
          <w:spacing w:val="-5"/>
          <w:sz w:val="24"/>
        </w:rPr>
        <w:t xml:space="preserve"> </w:t>
      </w:r>
      <w:r>
        <w:rPr>
          <w:sz w:val="24"/>
        </w:rPr>
        <w:t>уровня</w:t>
      </w:r>
      <w:r>
        <w:rPr>
          <w:spacing w:val="-10"/>
          <w:sz w:val="24"/>
        </w:rPr>
        <w:t xml:space="preserve"> </w:t>
      </w:r>
      <w:r>
        <w:rPr>
          <w:sz w:val="24"/>
        </w:rPr>
        <w:t>(звуки,</w:t>
      </w:r>
      <w:r>
        <w:rPr>
          <w:spacing w:val="-4"/>
          <w:sz w:val="24"/>
        </w:rPr>
        <w:t xml:space="preserve"> </w:t>
      </w:r>
      <w:r>
        <w:rPr>
          <w:sz w:val="24"/>
        </w:rPr>
        <w:t>буквы,</w:t>
      </w:r>
      <w:r>
        <w:rPr>
          <w:spacing w:val="-4"/>
          <w:sz w:val="24"/>
        </w:rPr>
        <w:t xml:space="preserve"> </w:t>
      </w:r>
      <w:r>
        <w:rPr>
          <w:sz w:val="24"/>
        </w:rPr>
        <w:t>слова,</w:t>
      </w:r>
      <w:r>
        <w:rPr>
          <w:spacing w:val="-8"/>
          <w:sz w:val="24"/>
        </w:rPr>
        <w:t xml:space="preserve"> </w:t>
      </w:r>
      <w:r>
        <w:rPr>
          <w:sz w:val="24"/>
        </w:rPr>
        <w:t>речевые клише, грамматические явления, тексты и т. п.).</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3F632E">
      <w:pPr>
        <w:pStyle w:val="a3"/>
        <w:spacing w:before="85"/>
        <w:ind w:left="0" w:firstLine="0"/>
        <w:jc w:val="left"/>
      </w:pPr>
    </w:p>
    <w:p w:rsidR="003F632E" w:rsidRDefault="005F4B4A">
      <w:pPr>
        <w:pStyle w:val="a3"/>
        <w:ind w:firstLine="0"/>
        <w:jc w:val="left"/>
      </w:pPr>
      <w:r>
        <w:t>т.</w:t>
      </w:r>
      <w:r>
        <w:rPr>
          <w:spacing w:val="5"/>
        </w:rPr>
        <w:t xml:space="preserve"> </w:t>
      </w:r>
      <w:r>
        <w:rPr>
          <w:spacing w:val="-5"/>
        </w:rPr>
        <w:t>п.).</w:t>
      </w:r>
    </w:p>
    <w:p w:rsidR="003F632E" w:rsidRDefault="005F4B4A" w:rsidP="00FB7B2A">
      <w:pPr>
        <w:pStyle w:val="a6"/>
        <w:numPr>
          <w:ilvl w:val="0"/>
          <w:numId w:val="33"/>
        </w:numPr>
        <w:tabs>
          <w:tab w:val="left" w:pos="846"/>
        </w:tabs>
        <w:spacing w:before="88"/>
        <w:jc w:val="left"/>
        <w:rPr>
          <w:sz w:val="24"/>
        </w:rPr>
      </w:pPr>
      <w:r>
        <w:br w:type="column"/>
      </w:r>
      <w:r>
        <w:rPr>
          <w:sz w:val="24"/>
        </w:rPr>
        <w:t>Пользоваться</w:t>
      </w:r>
      <w:r>
        <w:rPr>
          <w:spacing w:val="36"/>
          <w:sz w:val="24"/>
        </w:rPr>
        <w:t xml:space="preserve"> </w:t>
      </w:r>
      <w:r>
        <w:rPr>
          <w:sz w:val="24"/>
        </w:rPr>
        <w:t>классификациями</w:t>
      </w:r>
      <w:r>
        <w:rPr>
          <w:spacing w:val="38"/>
          <w:sz w:val="24"/>
        </w:rPr>
        <w:t xml:space="preserve"> </w:t>
      </w:r>
      <w:r>
        <w:rPr>
          <w:sz w:val="24"/>
        </w:rPr>
        <w:t>(по</w:t>
      </w:r>
      <w:r>
        <w:rPr>
          <w:spacing w:val="41"/>
          <w:sz w:val="24"/>
        </w:rPr>
        <w:t xml:space="preserve"> </w:t>
      </w:r>
      <w:r>
        <w:rPr>
          <w:sz w:val="24"/>
        </w:rPr>
        <w:t>типу</w:t>
      </w:r>
      <w:r>
        <w:rPr>
          <w:spacing w:val="32"/>
          <w:sz w:val="24"/>
        </w:rPr>
        <w:t xml:space="preserve"> </w:t>
      </w:r>
      <w:r>
        <w:rPr>
          <w:sz w:val="24"/>
        </w:rPr>
        <w:t>чтения,</w:t>
      </w:r>
      <w:r>
        <w:rPr>
          <w:spacing w:val="39"/>
          <w:sz w:val="24"/>
        </w:rPr>
        <w:t xml:space="preserve"> </w:t>
      </w:r>
      <w:r>
        <w:rPr>
          <w:sz w:val="24"/>
        </w:rPr>
        <w:t>по</w:t>
      </w:r>
      <w:r>
        <w:rPr>
          <w:spacing w:val="41"/>
          <w:sz w:val="24"/>
        </w:rPr>
        <w:t xml:space="preserve"> </w:t>
      </w:r>
      <w:r>
        <w:rPr>
          <w:sz w:val="24"/>
        </w:rPr>
        <w:t>типу</w:t>
      </w:r>
      <w:r>
        <w:rPr>
          <w:spacing w:val="32"/>
          <w:sz w:val="24"/>
        </w:rPr>
        <w:t xml:space="preserve"> </w:t>
      </w:r>
      <w:r>
        <w:rPr>
          <w:sz w:val="24"/>
        </w:rPr>
        <w:t>высказывания</w:t>
      </w:r>
      <w:r>
        <w:rPr>
          <w:spacing w:val="37"/>
          <w:sz w:val="24"/>
        </w:rPr>
        <w:t xml:space="preserve"> </w:t>
      </w:r>
      <w:r>
        <w:rPr>
          <w:spacing w:val="-10"/>
          <w:sz w:val="24"/>
        </w:rPr>
        <w:t>и</w:t>
      </w:r>
    </w:p>
    <w:p w:rsidR="003F632E" w:rsidRDefault="003F632E">
      <w:pPr>
        <w:pStyle w:val="a3"/>
        <w:ind w:left="0" w:firstLine="0"/>
        <w:jc w:val="left"/>
      </w:pPr>
    </w:p>
    <w:p w:rsidR="003F632E" w:rsidRDefault="005F4B4A" w:rsidP="00FB7B2A">
      <w:pPr>
        <w:pStyle w:val="a6"/>
        <w:numPr>
          <w:ilvl w:val="0"/>
          <w:numId w:val="33"/>
        </w:numPr>
        <w:tabs>
          <w:tab w:val="left" w:pos="846"/>
          <w:tab w:val="left" w:pos="2405"/>
          <w:tab w:val="left" w:pos="4432"/>
          <w:tab w:val="left" w:pos="6820"/>
        </w:tabs>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систематизировать</w:t>
      </w:r>
    </w:p>
    <w:p w:rsidR="003F632E" w:rsidRDefault="003F632E">
      <w:pPr>
        <w:rPr>
          <w:sz w:val="24"/>
        </w:rPr>
        <w:sectPr w:rsidR="003F632E">
          <w:pgSz w:w="11910" w:h="16840"/>
          <w:pgMar w:top="1300" w:right="220" w:bottom="900" w:left="1080" w:header="723" w:footer="714" w:gutter="0"/>
          <w:cols w:num="2" w:space="720" w:equalWidth="0">
            <w:col w:w="1175" w:space="40"/>
            <w:col w:w="9395"/>
          </w:cols>
        </w:sectPr>
      </w:pPr>
    </w:p>
    <w:p w:rsidR="003F632E" w:rsidRDefault="005F4B4A">
      <w:pPr>
        <w:pStyle w:val="a3"/>
        <w:spacing w:line="242" w:lineRule="auto"/>
        <w:ind w:right="641" w:firstLine="0"/>
      </w:pPr>
      <w:r>
        <w:t>информацию, представленную в разных формах: сплошных текстах, иллюстрациях, графически (в таблицах, диаграммах).</w:t>
      </w:r>
    </w:p>
    <w:p w:rsidR="003F632E" w:rsidRDefault="005F4B4A">
      <w:pPr>
        <w:pStyle w:val="3"/>
        <w:spacing w:line="275" w:lineRule="exact"/>
      </w:pPr>
      <w:r>
        <w:t>Работа</w:t>
      </w:r>
      <w:r>
        <w:rPr>
          <w:spacing w:val="2"/>
        </w:rPr>
        <w:t xml:space="preserve"> </w:t>
      </w:r>
      <w:r>
        <w:t>с</w:t>
      </w:r>
      <w:r>
        <w:rPr>
          <w:spacing w:val="-3"/>
        </w:rPr>
        <w:t xml:space="preserve"> </w:t>
      </w:r>
      <w:r>
        <w:rPr>
          <w:spacing w:val="-2"/>
        </w:rPr>
        <w:t>информацией</w:t>
      </w:r>
    </w:p>
    <w:p w:rsidR="003F632E" w:rsidRDefault="005F4B4A" w:rsidP="00FB7B2A">
      <w:pPr>
        <w:pStyle w:val="a6"/>
        <w:numPr>
          <w:ilvl w:val="1"/>
          <w:numId w:val="33"/>
        </w:numPr>
        <w:tabs>
          <w:tab w:val="left" w:pos="2058"/>
        </w:tabs>
        <w:ind w:right="631" w:firstLine="71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w:t>
      </w:r>
      <w:r>
        <w:rPr>
          <w:spacing w:val="-1"/>
          <w:sz w:val="24"/>
        </w:rPr>
        <w:t xml:space="preserve"> </w:t>
      </w:r>
      <w:r>
        <w:rPr>
          <w:sz w:val="24"/>
        </w:rPr>
        <w:t>пониманием запрашиваемой информации, с полным пониманием).</w:t>
      </w:r>
    </w:p>
    <w:p w:rsidR="003F632E" w:rsidRDefault="005F4B4A" w:rsidP="00FB7B2A">
      <w:pPr>
        <w:pStyle w:val="a6"/>
        <w:numPr>
          <w:ilvl w:val="1"/>
          <w:numId w:val="33"/>
        </w:numPr>
        <w:tabs>
          <w:tab w:val="left" w:pos="2058"/>
        </w:tabs>
        <w:ind w:right="631" w:firstLine="710"/>
        <w:rPr>
          <w:sz w:val="24"/>
        </w:rPr>
      </w:pPr>
      <w:r>
        <w:rPr>
          <w:sz w:val="24"/>
        </w:rPr>
        <w:t>Прогнозировать</w:t>
      </w:r>
      <w:r>
        <w:rPr>
          <w:spacing w:val="-7"/>
          <w:sz w:val="24"/>
        </w:rPr>
        <w:t xml:space="preserve"> </w:t>
      </w:r>
      <w:r>
        <w:rPr>
          <w:sz w:val="24"/>
        </w:rPr>
        <w:t>содержание</w:t>
      </w:r>
      <w:r>
        <w:rPr>
          <w:spacing w:val="-10"/>
          <w:sz w:val="24"/>
        </w:rPr>
        <w:t xml:space="preserve"> </w:t>
      </w:r>
      <w:r>
        <w:rPr>
          <w:sz w:val="24"/>
        </w:rPr>
        <w:t>текста</w:t>
      </w:r>
      <w:r>
        <w:rPr>
          <w:spacing w:val="-9"/>
          <w:sz w:val="24"/>
        </w:rPr>
        <w:t xml:space="preserve"> </w:t>
      </w:r>
      <w:r>
        <w:rPr>
          <w:sz w:val="24"/>
        </w:rPr>
        <w:t>по</w:t>
      </w:r>
      <w:r>
        <w:rPr>
          <w:spacing w:val="-9"/>
          <w:sz w:val="24"/>
        </w:rPr>
        <w:t xml:space="preserve"> </w:t>
      </w:r>
      <w:r>
        <w:rPr>
          <w:sz w:val="24"/>
        </w:rPr>
        <w:t>заголовку;</w:t>
      </w:r>
      <w:r>
        <w:rPr>
          <w:spacing w:val="-8"/>
          <w:sz w:val="24"/>
        </w:rPr>
        <w:t xml:space="preserve"> </w:t>
      </w:r>
      <w:r>
        <w:rPr>
          <w:sz w:val="24"/>
        </w:rPr>
        <w:t>прогнозировать</w:t>
      </w:r>
      <w:r>
        <w:rPr>
          <w:spacing w:val="-12"/>
          <w:sz w:val="24"/>
        </w:rPr>
        <w:t xml:space="preserve"> </w:t>
      </w:r>
      <w:r>
        <w:rPr>
          <w:sz w:val="24"/>
        </w:rPr>
        <w:t>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F632E" w:rsidRDefault="005F4B4A" w:rsidP="00FB7B2A">
      <w:pPr>
        <w:pStyle w:val="a6"/>
        <w:numPr>
          <w:ilvl w:val="1"/>
          <w:numId w:val="33"/>
        </w:numPr>
        <w:tabs>
          <w:tab w:val="left" w:pos="2058"/>
        </w:tabs>
        <w:ind w:right="628" w:firstLine="710"/>
        <w:rPr>
          <w:sz w:val="24"/>
        </w:rPr>
      </w:pPr>
      <w:r>
        <w:rPr>
          <w:sz w:val="24"/>
        </w:rPr>
        <w:t>Полно и точно понимать прочитанный текст на</w:t>
      </w:r>
      <w:r>
        <w:rPr>
          <w:spacing w:val="-3"/>
          <w:sz w:val="24"/>
        </w:rPr>
        <w:t xml:space="preserve"> </w:t>
      </w:r>
      <w:r>
        <w:rPr>
          <w:sz w:val="24"/>
        </w:rPr>
        <w:t xml:space="preserve">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rsidR="003F632E" w:rsidRDefault="005F4B4A" w:rsidP="00FB7B2A">
      <w:pPr>
        <w:pStyle w:val="a6"/>
        <w:numPr>
          <w:ilvl w:val="1"/>
          <w:numId w:val="33"/>
        </w:numPr>
        <w:tabs>
          <w:tab w:val="left" w:pos="2058"/>
        </w:tabs>
        <w:spacing w:line="242" w:lineRule="auto"/>
        <w:ind w:right="633" w:firstLine="710"/>
        <w:rPr>
          <w:sz w:val="24"/>
        </w:rPr>
      </w:pPr>
      <w:r>
        <w:rPr>
          <w:sz w:val="24"/>
        </w:rPr>
        <w:t>использовать внешние формальные элементы текста (подзаголовки, иллюстрации, сноски) для понимания его содержания.</w:t>
      </w:r>
    </w:p>
    <w:p w:rsidR="003F632E" w:rsidRDefault="005F4B4A" w:rsidP="00FB7B2A">
      <w:pPr>
        <w:pStyle w:val="a6"/>
        <w:numPr>
          <w:ilvl w:val="1"/>
          <w:numId w:val="33"/>
        </w:numPr>
        <w:tabs>
          <w:tab w:val="left" w:pos="2058"/>
        </w:tabs>
        <w:spacing w:line="242" w:lineRule="auto"/>
        <w:ind w:right="636" w:firstLine="710"/>
        <w:rPr>
          <w:sz w:val="24"/>
        </w:rPr>
      </w:pPr>
      <w:r>
        <w:rPr>
          <w:sz w:val="24"/>
        </w:rPr>
        <w:t xml:space="preserve">Фиксировать информацию доступными средствами (в виде ключевых слов, </w:t>
      </w:r>
      <w:r>
        <w:rPr>
          <w:spacing w:val="-2"/>
          <w:sz w:val="24"/>
        </w:rPr>
        <w:t>плана).</w:t>
      </w:r>
    </w:p>
    <w:p w:rsidR="003F632E" w:rsidRDefault="005F4B4A" w:rsidP="00FB7B2A">
      <w:pPr>
        <w:pStyle w:val="a6"/>
        <w:numPr>
          <w:ilvl w:val="1"/>
          <w:numId w:val="33"/>
        </w:numPr>
        <w:tabs>
          <w:tab w:val="left" w:pos="2058"/>
        </w:tabs>
        <w:spacing w:line="242" w:lineRule="auto"/>
        <w:ind w:right="625" w:firstLine="710"/>
        <w:rPr>
          <w:sz w:val="24"/>
        </w:rPr>
      </w:pPr>
      <w:r>
        <w:rPr>
          <w:sz w:val="24"/>
        </w:rPr>
        <w:t xml:space="preserve">Оценивать достоверность информации, полученной из иноязычных </w:t>
      </w:r>
      <w:r>
        <w:rPr>
          <w:spacing w:val="-2"/>
          <w:sz w:val="24"/>
        </w:rPr>
        <w:t>источников.</w:t>
      </w:r>
    </w:p>
    <w:p w:rsidR="003F632E" w:rsidRDefault="005F4B4A" w:rsidP="00FB7B2A">
      <w:pPr>
        <w:pStyle w:val="a6"/>
        <w:numPr>
          <w:ilvl w:val="1"/>
          <w:numId w:val="33"/>
        </w:numPr>
        <w:tabs>
          <w:tab w:val="left" w:pos="2058"/>
        </w:tabs>
        <w:spacing w:line="242" w:lineRule="auto"/>
        <w:ind w:right="642" w:firstLine="710"/>
        <w:rPr>
          <w:sz w:val="24"/>
        </w:rPr>
      </w:pPr>
      <w:r>
        <w:rPr>
          <w:sz w:val="24"/>
        </w:rPr>
        <w:t>Находить аргументы, подтверждающие или опровергающие одну и ту же идею, в различных информационных источниках;</w:t>
      </w:r>
    </w:p>
    <w:p w:rsidR="003F632E" w:rsidRDefault="005F4B4A" w:rsidP="00FB7B2A">
      <w:pPr>
        <w:pStyle w:val="a6"/>
        <w:numPr>
          <w:ilvl w:val="1"/>
          <w:numId w:val="33"/>
        </w:numPr>
        <w:tabs>
          <w:tab w:val="left" w:pos="2058"/>
        </w:tabs>
        <w:spacing w:line="242" w:lineRule="auto"/>
        <w:ind w:right="635" w:firstLine="710"/>
        <w:rPr>
          <w:sz w:val="24"/>
        </w:rPr>
      </w:pPr>
      <w:r>
        <w:rPr>
          <w:sz w:val="24"/>
        </w:rPr>
        <w:t>выдвигать предположения (например, о значении слова в контексте) и аргументировать его.</w:t>
      </w:r>
    </w:p>
    <w:p w:rsidR="003F632E" w:rsidRDefault="005F4B4A">
      <w:pPr>
        <w:pStyle w:val="3"/>
        <w:spacing w:line="274" w:lineRule="exact"/>
      </w:pPr>
      <w:r>
        <w:t>Формирование</w:t>
      </w:r>
      <w:r>
        <w:rPr>
          <w:spacing w:val="-6"/>
        </w:rPr>
        <w:t xml:space="preserve"> </w:t>
      </w:r>
      <w:r>
        <w:t>универсальных</w:t>
      </w:r>
      <w:r>
        <w:rPr>
          <w:spacing w:val="-7"/>
        </w:rPr>
        <w:t xml:space="preserve"> </w:t>
      </w:r>
      <w:r>
        <w:t>учебных</w:t>
      </w:r>
      <w:r>
        <w:rPr>
          <w:spacing w:val="-3"/>
        </w:rPr>
        <w:t xml:space="preserve"> </w:t>
      </w:r>
      <w:r>
        <w:t>коммуникативных</w:t>
      </w:r>
      <w:r>
        <w:rPr>
          <w:spacing w:val="-2"/>
        </w:rPr>
        <w:t xml:space="preserve"> действий</w:t>
      </w:r>
    </w:p>
    <w:p w:rsidR="003F632E" w:rsidRDefault="005F4B4A" w:rsidP="00FB7B2A">
      <w:pPr>
        <w:pStyle w:val="a6"/>
        <w:numPr>
          <w:ilvl w:val="1"/>
          <w:numId w:val="33"/>
        </w:numPr>
        <w:tabs>
          <w:tab w:val="left" w:pos="2058"/>
        </w:tabs>
        <w:ind w:right="636" w:firstLine="710"/>
        <w:rPr>
          <w:sz w:val="24"/>
        </w:rPr>
      </w:pPr>
      <w:r>
        <w:rPr>
          <w:sz w:val="24"/>
        </w:rPr>
        <w:t>Воспринимать и создавать собственные диалогические и монологические высказывания,</w:t>
      </w:r>
      <w:r>
        <w:rPr>
          <w:spacing w:val="-2"/>
          <w:sz w:val="24"/>
        </w:rPr>
        <w:t xml:space="preserve"> </w:t>
      </w:r>
      <w:r>
        <w:rPr>
          <w:sz w:val="24"/>
        </w:rPr>
        <w:t>участвуя в обсуждениях, выступлениях;</w:t>
      </w:r>
      <w:r>
        <w:rPr>
          <w:spacing w:val="-4"/>
          <w:sz w:val="24"/>
        </w:rPr>
        <w:t xml:space="preserve"> </w:t>
      </w:r>
      <w:r>
        <w:rPr>
          <w:sz w:val="24"/>
        </w:rPr>
        <w:t>выражать эмоции</w:t>
      </w:r>
      <w:r>
        <w:rPr>
          <w:spacing w:val="-3"/>
          <w:sz w:val="24"/>
        </w:rPr>
        <w:t xml:space="preserve"> </w:t>
      </w:r>
      <w:r>
        <w:rPr>
          <w:sz w:val="24"/>
        </w:rPr>
        <w:t>в соответствии</w:t>
      </w:r>
      <w:r>
        <w:rPr>
          <w:spacing w:val="-3"/>
          <w:sz w:val="24"/>
        </w:rPr>
        <w:t xml:space="preserve"> </w:t>
      </w:r>
      <w:r>
        <w:rPr>
          <w:sz w:val="24"/>
        </w:rPr>
        <w:t>с условиями и целями общения.</w:t>
      </w:r>
    </w:p>
    <w:p w:rsidR="003F632E" w:rsidRDefault="005F4B4A" w:rsidP="00FB7B2A">
      <w:pPr>
        <w:pStyle w:val="a6"/>
        <w:numPr>
          <w:ilvl w:val="1"/>
          <w:numId w:val="33"/>
        </w:numPr>
        <w:tabs>
          <w:tab w:val="left" w:pos="2058"/>
        </w:tabs>
        <w:ind w:right="628" w:firstLine="710"/>
        <w:rPr>
          <w:sz w:val="24"/>
        </w:rPr>
      </w:pPr>
      <w:r>
        <w:rPr>
          <w:sz w:val="24"/>
        </w:rPr>
        <w:t>Осуществлять смысловое</w:t>
      </w:r>
      <w:r>
        <w:rPr>
          <w:spacing w:val="-5"/>
          <w:sz w:val="24"/>
        </w:rPr>
        <w:t xml:space="preserve"> </w:t>
      </w:r>
      <w:r>
        <w:rPr>
          <w:sz w:val="24"/>
        </w:rPr>
        <w:t>чтение</w:t>
      </w:r>
      <w:r>
        <w:rPr>
          <w:spacing w:val="-5"/>
          <w:sz w:val="24"/>
        </w:rPr>
        <w:t xml:space="preserve"> </w:t>
      </w:r>
      <w:r>
        <w:rPr>
          <w:sz w:val="24"/>
        </w:rPr>
        <w:t>текста с</w:t>
      </w:r>
      <w:r>
        <w:rPr>
          <w:spacing w:val="-5"/>
          <w:sz w:val="24"/>
        </w:rPr>
        <w:t xml:space="preserve"> </w:t>
      </w:r>
      <w:r>
        <w:rPr>
          <w:sz w:val="24"/>
        </w:rPr>
        <w:t>учетом коммуникативной</w:t>
      </w:r>
      <w:r>
        <w:rPr>
          <w:spacing w:val="-3"/>
          <w:sz w:val="24"/>
        </w:rPr>
        <w:t xml:space="preserve"> </w:t>
      </w:r>
      <w:r>
        <w:rPr>
          <w:sz w:val="24"/>
        </w:rP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F632E" w:rsidRDefault="005F4B4A" w:rsidP="00FB7B2A">
      <w:pPr>
        <w:pStyle w:val="a6"/>
        <w:numPr>
          <w:ilvl w:val="1"/>
          <w:numId w:val="33"/>
        </w:numPr>
        <w:tabs>
          <w:tab w:val="left" w:pos="2058"/>
        </w:tabs>
        <w:spacing w:line="237" w:lineRule="auto"/>
        <w:ind w:right="638" w:firstLine="710"/>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3F632E" w:rsidRDefault="005F4B4A" w:rsidP="00FB7B2A">
      <w:pPr>
        <w:pStyle w:val="a6"/>
        <w:numPr>
          <w:ilvl w:val="1"/>
          <w:numId w:val="33"/>
        </w:numPr>
        <w:tabs>
          <w:tab w:val="left" w:pos="2058"/>
        </w:tabs>
        <w:ind w:right="637" w:firstLine="710"/>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F632E" w:rsidRDefault="005F4B4A" w:rsidP="00FB7B2A">
      <w:pPr>
        <w:pStyle w:val="a6"/>
        <w:numPr>
          <w:ilvl w:val="1"/>
          <w:numId w:val="33"/>
        </w:numPr>
        <w:tabs>
          <w:tab w:val="left" w:pos="2058"/>
        </w:tabs>
        <w:ind w:right="630" w:firstLine="710"/>
        <w:rPr>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Pr>
          <w:spacing w:val="-2"/>
          <w:sz w:val="24"/>
        </w:rPr>
        <w:t>аудитории.</w:t>
      </w:r>
    </w:p>
    <w:p w:rsidR="003F632E" w:rsidRDefault="005F4B4A">
      <w:pPr>
        <w:pStyle w:val="3"/>
      </w:pPr>
      <w:r>
        <w:t>Формирование</w:t>
      </w:r>
      <w:r>
        <w:rPr>
          <w:spacing w:val="-6"/>
        </w:rPr>
        <w:t xml:space="preserve"> </w:t>
      </w:r>
      <w:r>
        <w:t>универсальных</w:t>
      </w:r>
      <w:r>
        <w:rPr>
          <w:spacing w:val="-6"/>
        </w:rPr>
        <w:t xml:space="preserve"> </w:t>
      </w:r>
      <w:r>
        <w:t>учебных</w:t>
      </w:r>
      <w:r>
        <w:rPr>
          <w:spacing w:val="-7"/>
        </w:rPr>
        <w:t xml:space="preserve"> </w:t>
      </w:r>
      <w:r>
        <w:t>регулятивных</w:t>
      </w:r>
      <w:r>
        <w:rPr>
          <w:spacing w:val="-2"/>
        </w:rPr>
        <w:t xml:space="preserve"> действий</w:t>
      </w:r>
    </w:p>
    <w:p w:rsidR="003F632E" w:rsidRDefault="005F4B4A" w:rsidP="00FB7B2A">
      <w:pPr>
        <w:pStyle w:val="a6"/>
        <w:numPr>
          <w:ilvl w:val="1"/>
          <w:numId w:val="33"/>
        </w:numPr>
        <w:tabs>
          <w:tab w:val="left" w:pos="2060"/>
        </w:tabs>
        <w:spacing w:line="242" w:lineRule="auto"/>
        <w:ind w:right="635" w:firstLine="710"/>
        <w:jc w:val="left"/>
        <w:rPr>
          <w:sz w:val="24"/>
        </w:rPr>
      </w:pPr>
      <w:r>
        <w:rPr>
          <w:sz w:val="24"/>
        </w:rPr>
        <w:t>Удерживать</w:t>
      </w:r>
      <w:r>
        <w:rPr>
          <w:spacing w:val="40"/>
          <w:sz w:val="24"/>
        </w:rPr>
        <w:t xml:space="preserve"> </w:t>
      </w:r>
      <w:r>
        <w:rPr>
          <w:sz w:val="24"/>
        </w:rPr>
        <w:t>цель</w:t>
      </w:r>
      <w:r>
        <w:rPr>
          <w:spacing w:val="40"/>
          <w:sz w:val="24"/>
        </w:rPr>
        <w:t xml:space="preserve"> </w:t>
      </w:r>
      <w:r>
        <w:rPr>
          <w:sz w:val="24"/>
        </w:rPr>
        <w:t>деятельности;</w:t>
      </w:r>
      <w:r>
        <w:rPr>
          <w:spacing w:val="36"/>
          <w:sz w:val="24"/>
        </w:rPr>
        <w:t xml:space="preserve"> </w:t>
      </w:r>
      <w:r>
        <w:rPr>
          <w:sz w:val="24"/>
        </w:rPr>
        <w:t>планировать</w:t>
      </w:r>
      <w:r>
        <w:rPr>
          <w:spacing w:val="40"/>
          <w:sz w:val="24"/>
        </w:rPr>
        <w:t xml:space="preserve"> </w:t>
      </w:r>
      <w:r>
        <w:rPr>
          <w:sz w:val="24"/>
        </w:rPr>
        <w:t>выполнение</w:t>
      </w:r>
      <w:r>
        <w:rPr>
          <w:spacing w:val="40"/>
          <w:sz w:val="24"/>
        </w:rPr>
        <w:t xml:space="preserve"> </w:t>
      </w:r>
      <w:r>
        <w:rPr>
          <w:sz w:val="24"/>
        </w:rPr>
        <w:t>учебной</w:t>
      </w:r>
      <w:r>
        <w:rPr>
          <w:spacing w:val="40"/>
          <w:sz w:val="24"/>
        </w:rPr>
        <w:t xml:space="preserve"> </w:t>
      </w:r>
      <w:r>
        <w:rPr>
          <w:sz w:val="24"/>
        </w:rPr>
        <w:t>задачи, выбирать и аргументировать способ</w:t>
      </w:r>
      <w:r>
        <w:rPr>
          <w:spacing w:val="-4"/>
          <w:sz w:val="24"/>
        </w:rPr>
        <w:t xml:space="preserve"> </w:t>
      </w:r>
      <w:r>
        <w:rPr>
          <w:sz w:val="24"/>
        </w:rPr>
        <w:t>деятельности.</w:t>
      </w:r>
    </w:p>
    <w:p w:rsidR="003F632E" w:rsidRDefault="005F4B4A" w:rsidP="00FB7B2A">
      <w:pPr>
        <w:pStyle w:val="a6"/>
        <w:numPr>
          <w:ilvl w:val="1"/>
          <w:numId w:val="33"/>
        </w:numPr>
        <w:tabs>
          <w:tab w:val="left" w:pos="2060"/>
        </w:tabs>
        <w:spacing w:line="242" w:lineRule="auto"/>
        <w:ind w:right="631" w:firstLine="710"/>
        <w:jc w:val="left"/>
        <w:rPr>
          <w:sz w:val="24"/>
        </w:rPr>
      </w:pPr>
      <w:r>
        <w:rPr>
          <w:sz w:val="24"/>
        </w:rPr>
        <w:t>Планировать</w:t>
      </w:r>
      <w:r>
        <w:rPr>
          <w:spacing w:val="80"/>
          <w:sz w:val="24"/>
        </w:rPr>
        <w:t xml:space="preserve"> </w:t>
      </w:r>
      <w:r>
        <w:rPr>
          <w:sz w:val="24"/>
        </w:rPr>
        <w:t>организацию</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определять</w:t>
      </w:r>
      <w:r>
        <w:rPr>
          <w:spacing w:val="80"/>
          <w:sz w:val="24"/>
        </w:rPr>
        <w:t xml:space="preserve"> </w:t>
      </w:r>
      <w:r>
        <w:rPr>
          <w:sz w:val="24"/>
        </w:rPr>
        <w:t>свою</w:t>
      </w:r>
      <w:r>
        <w:rPr>
          <w:spacing w:val="80"/>
          <w:sz w:val="24"/>
        </w:rPr>
        <w:t xml:space="preserve"> </w:t>
      </w:r>
      <w:r>
        <w:rPr>
          <w:sz w:val="24"/>
        </w:rPr>
        <w:t>роль, распределять задачи между членами команды, участвовать в групповых формах работы.</w:t>
      </w:r>
    </w:p>
    <w:p w:rsidR="003F632E" w:rsidRDefault="005F4B4A" w:rsidP="00FB7B2A">
      <w:pPr>
        <w:pStyle w:val="a6"/>
        <w:numPr>
          <w:ilvl w:val="1"/>
          <w:numId w:val="33"/>
        </w:numPr>
        <w:tabs>
          <w:tab w:val="left" w:pos="2060"/>
        </w:tabs>
        <w:spacing w:line="242" w:lineRule="auto"/>
        <w:ind w:right="638" w:firstLine="710"/>
        <w:jc w:val="left"/>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3F632E" w:rsidRDefault="005F4B4A" w:rsidP="00FB7B2A">
      <w:pPr>
        <w:pStyle w:val="a6"/>
        <w:numPr>
          <w:ilvl w:val="1"/>
          <w:numId w:val="33"/>
        </w:numPr>
        <w:tabs>
          <w:tab w:val="left" w:pos="2060"/>
        </w:tabs>
        <w:spacing w:line="242" w:lineRule="auto"/>
        <w:ind w:right="635" w:firstLine="710"/>
        <w:jc w:val="left"/>
        <w:rPr>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40"/>
          <w:sz w:val="24"/>
        </w:rPr>
        <w:t xml:space="preserve"> </w:t>
      </w:r>
      <w:r>
        <w:rPr>
          <w:sz w:val="24"/>
        </w:rPr>
        <w:t>новых данных или информации.</w:t>
      </w:r>
    </w:p>
    <w:p w:rsidR="003F632E" w:rsidRDefault="005F4B4A" w:rsidP="00FB7B2A">
      <w:pPr>
        <w:pStyle w:val="a6"/>
        <w:numPr>
          <w:ilvl w:val="1"/>
          <w:numId w:val="33"/>
        </w:numPr>
        <w:tabs>
          <w:tab w:val="left" w:pos="2060"/>
        </w:tabs>
        <w:spacing w:line="237" w:lineRule="auto"/>
        <w:ind w:right="634" w:firstLine="710"/>
        <w:jc w:val="left"/>
        <w:rPr>
          <w:sz w:val="24"/>
        </w:rPr>
      </w:pPr>
      <w:r>
        <w:rPr>
          <w:sz w:val="24"/>
        </w:rPr>
        <w:t>Оценивать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общий</w:t>
      </w:r>
      <w:r>
        <w:rPr>
          <w:spacing w:val="80"/>
          <w:sz w:val="24"/>
        </w:rPr>
        <w:t xml:space="preserve"> </w:t>
      </w:r>
      <w:r>
        <w:rPr>
          <w:sz w:val="24"/>
        </w:rPr>
        <w:t>результат</w:t>
      </w:r>
      <w:r>
        <w:rPr>
          <w:spacing w:val="80"/>
          <w:sz w:val="24"/>
        </w:rPr>
        <w:t xml:space="preserve"> </w:t>
      </w:r>
      <w:r>
        <w:rPr>
          <w:sz w:val="24"/>
        </w:rPr>
        <w:t>деятельности;</w:t>
      </w:r>
      <w:r>
        <w:rPr>
          <w:spacing w:val="80"/>
          <w:sz w:val="24"/>
        </w:rPr>
        <w:t xml:space="preserve"> </w:t>
      </w:r>
      <w:r>
        <w:rPr>
          <w:sz w:val="24"/>
        </w:rPr>
        <w:t>анализировать</w:t>
      </w:r>
      <w:r>
        <w:rPr>
          <w:spacing w:val="80"/>
          <w:sz w:val="24"/>
        </w:rPr>
        <w:t xml:space="preserve"> </w:t>
      </w:r>
      <w:r>
        <w:rPr>
          <w:sz w:val="24"/>
        </w:rPr>
        <w:t>и оценивать</w:t>
      </w:r>
      <w:r>
        <w:rPr>
          <w:spacing w:val="80"/>
          <w:w w:val="150"/>
          <w:sz w:val="24"/>
        </w:rPr>
        <w:t xml:space="preserve"> </w:t>
      </w:r>
      <w:r>
        <w:rPr>
          <w:sz w:val="24"/>
        </w:rPr>
        <w:t>собственную</w:t>
      </w:r>
      <w:r>
        <w:rPr>
          <w:spacing w:val="80"/>
          <w:sz w:val="24"/>
        </w:rPr>
        <w:t xml:space="preserve"> </w:t>
      </w:r>
      <w:r>
        <w:rPr>
          <w:sz w:val="24"/>
        </w:rPr>
        <w:t>работу:</w:t>
      </w:r>
      <w:r>
        <w:rPr>
          <w:spacing w:val="80"/>
          <w:w w:val="150"/>
          <w:sz w:val="24"/>
        </w:rPr>
        <w:t xml:space="preserve"> </w:t>
      </w:r>
      <w:r>
        <w:rPr>
          <w:sz w:val="24"/>
        </w:rPr>
        <w:t>меру</w:t>
      </w:r>
      <w:r>
        <w:rPr>
          <w:spacing w:val="80"/>
          <w:sz w:val="24"/>
        </w:rPr>
        <w:t xml:space="preserve"> </w:t>
      </w:r>
      <w:r>
        <w:rPr>
          <w:sz w:val="24"/>
        </w:rPr>
        <w:t>собственной</w:t>
      </w:r>
      <w:r>
        <w:rPr>
          <w:spacing w:val="80"/>
          <w:w w:val="150"/>
          <w:sz w:val="24"/>
        </w:rPr>
        <w:t xml:space="preserve"> </w:t>
      </w:r>
      <w:r>
        <w:rPr>
          <w:sz w:val="24"/>
        </w:rPr>
        <w:t>самостоятельности,</w:t>
      </w:r>
      <w:r>
        <w:rPr>
          <w:spacing w:val="80"/>
          <w:w w:val="150"/>
          <w:sz w:val="24"/>
        </w:rPr>
        <w:t xml:space="preserve"> </w:t>
      </w:r>
      <w:r>
        <w:rPr>
          <w:sz w:val="24"/>
        </w:rPr>
        <w:t>затруднения,</w:t>
      </w:r>
    </w:p>
    <w:p w:rsidR="003F632E" w:rsidRDefault="003F632E">
      <w:pPr>
        <w:spacing w:line="237" w:lineRule="auto"/>
        <w:rPr>
          <w:sz w:val="24"/>
        </w:rPr>
        <w:sectPr w:rsidR="003F632E">
          <w:type w:val="continuous"/>
          <w:pgSz w:w="11910" w:h="16840"/>
          <w:pgMar w:top="1300" w:right="220" w:bottom="280" w:left="1080" w:header="723" w:footer="714" w:gutter="0"/>
          <w:cols w:space="720"/>
        </w:sectPr>
      </w:pPr>
    </w:p>
    <w:p w:rsidR="003F632E" w:rsidRDefault="005F4B4A">
      <w:pPr>
        <w:pStyle w:val="a3"/>
        <w:spacing w:before="88"/>
        <w:ind w:firstLine="0"/>
        <w:jc w:val="left"/>
      </w:pPr>
      <w:r>
        <w:lastRenderedPageBreak/>
        <w:t>дефициты,</w:t>
      </w:r>
      <w:r>
        <w:rPr>
          <w:spacing w:val="-3"/>
        </w:rPr>
        <w:t xml:space="preserve"> </w:t>
      </w:r>
      <w:r>
        <w:t>ошибки</w:t>
      </w:r>
      <w:r>
        <w:rPr>
          <w:spacing w:val="2"/>
        </w:rPr>
        <w:t xml:space="preserve"> </w:t>
      </w:r>
      <w:r>
        <w:t>и</w:t>
      </w:r>
      <w:r>
        <w:rPr>
          <w:spacing w:val="-3"/>
        </w:rPr>
        <w:t xml:space="preserve"> </w:t>
      </w:r>
      <w:r>
        <w:rPr>
          <w:spacing w:val="-5"/>
        </w:rPr>
        <w:t>пр.</w:t>
      </w:r>
    </w:p>
    <w:p w:rsidR="003F632E" w:rsidRDefault="005F4B4A">
      <w:pPr>
        <w:pStyle w:val="1"/>
        <w:spacing w:before="2" w:line="240" w:lineRule="auto"/>
      </w:pPr>
      <w:r>
        <w:t>МАТЕМАТИКА</w:t>
      </w:r>
      <w:r>
        <w:rPr>
          <w:spacing w:val="-1"/>
        </w:rPr>
        <w:t xml:space="preserve"> </w:t>
      </w:r>
      <w:r>
        <w:t xml:space="preserve">И </w:t>
      </w:r>
      <w:r>
        <w:rPr>
          <w:spacing w:val="-2"/>
        </w:rPr>
        <w:t>ИНФОРМАТИКА</w:t>
      </w:r>
    </w:p>
    <w:p w:rsidR="003F632E" w:rsidRDefault="005F4B4A">
      <w:pPr>
        <w:pStyle w:val="2"/>
        <w:spacing w:before="3" w:line="275" w:lineRule="exact"/>
        <w:jc w:val="left"/>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rPr>
          <w:spacing w:val="-2"/>
        </w:rPr>
        <w:t>действий</w:t>
      </w:r>
    </w:p>
    <w:p w:rsidR="003F632E" w:rsidRDefault="005F4B4A">
      <w:pPr>
        <w:pStyle w:val="3"/>
        <w:spacing w:line="274" w:lineRule="exact"/>
        <w:jc w:val="left"/>
      </w:pPr>
      <w:r>
        <w:t>Формирование</w:t>
      </w:r>
      <w:r>
        <w:rPr>
          <w:spacing w:val="-5"/>
        </w:rPr>
        <w:t xml:space="preserve"> </w:t>
      </w:r>
      <w:r>
        <w:t>базовых</w:t>
      </w:r>
      <w:r>
        <w:rPr>
          <w:spacing w:val="-7"/>
        </w:rPr>
        <w:t xml:space="preserve"> </w:t>
      </w:r>
      <w:r>
        <w:t>логических</w:t>
      </w:r>
      <w:r>
        <w:rPr>
          <w:spacing w:val="-3"/>
        </w:rPr>
        <w:t xml:space="preserve"> </w:t>
      </w:r>
      <w:r>
        <w:rPr>
          <w:spacing w:val="-2"/>
        </w:rPr>
        <w:t>действий</w:t>
      </w:r>
    </w:p>
    <w:p w:rsidR="003F632E" w:rsidRDefault="005F4B4A" w:rsidP="00FB7B2A">
      <w:pPr>
        <w:pStyle w:val="a6"/>
        <w:numPr>
          <w:ilvl w:val="1"/>
          <w:numId w:val="33"/>
        </w:numPr>
        <w:tabs>
          <w:tab w:val="left" w:pos="2060"/>
        </w:tabs>
        <w:spacing w:line="274" w:lineRule="exact"/>
        <w:ind w:left="2060"/>
        <w:jc w:val="left"/>
        <w:rPr>
          <w:sz w:val="24"/>
        </w:rPr>
      </w:pPr>
      <w:r>
        <w:rPr>
          <w:sz w:val="24"/>
        </w:rPr>
        <w:t>Выявлять</w:t>
      </w:r>
      <w:r>
        <w:rPr>
          <w:spacing w:val="-8"/>
          <w:sz w:val="24"/>
        </w:rPr>
        <w:t xml:space="preserve"> </w:t>
      </w:r>
      <w:r>
        <w:rPr>
          <w:sz w:val="24"/>
        </w:rPr>
        <w:t>качества,</w:t>
      </w:r>
      <w:r>
        <w:rPr>
          <w:spacing w:val="-9"/>
          <w:sz w:val="24"/>
        </w:rPr>
        <w:t xml:space="preserve"> </w:t>
      </w:r>
      <w:r>
        <w:rPr>
          <w:sz w:val="24"/>
        </w:rPr>
        <w:t>свойства,</w:t>
      </w:r>
      <w:r>
        <w:rPr>
          <w:spacing w:val="-4"/>
          <w:sz w:val="24"/>
        </w:rPr>
        <w:t xml:space="preserve"> </w:t>
      </w:r>
      <w:r>
        <w:rPr>
          <w:sz w:val="24"/>
        </w:rPr>
        <w:t>характеристики</w:t>
      </w:r>
      <w:r>
        <w:rPr>
          <w:spacing w:val="-4"/>
          <w:sz w:val="24"/>
        </w:rPr>
        <w:t xml:space="preserve"> </w:t>
      </w:r>
      <w:r>
        <w:rPr>
          <w:sz w:val="24"/>
        </w:rPr>
        <w:t>математических</w:t>
      </w:r>
      <w:r>
        <w:rPr>
          <w:spacing w:val="-10"/>
          <w:sz w:val="24"/>
        </w:rPr>
        <w:t xml:space="preserve"> </w:t>
      </w:r>
      <w:r>
        <w:rPr>
          <w:spacing w:val="-2"/>
          <w:sz w:val="24"/>
        </w:rPr>
        <w:t>объектов.</w:t>
      </w:r>
    </w:p>
    <w:p w:rsidR="003F632E" w:rsidRDefault="005F4B4A" w:rsidP="00FB7B2A">
      <w:pPr>
        <w:pStyle w:val="a6"/>
        <w:numPr>
          <w:ilvl w:val="1"/>
          <w:numId w:val="33"/>
        </w:numPr>
        <w:tabs>
          <w:tab w:val="left" w:pos="2060"/>
        </w:tabs>
        <w:spacing w:line="275" w:lineRule="exact"/>
        <w:ind w:left="2060"/>
        <w:jc w:val="left"/>
        <w:rPr>
          <w:sz w:val="24"/>
        </w:rPr>
      </w:pPr>
      <w:r>
        <w:rPr>
          <w:sz w:val="24"/>
        </w:rPr>
        <w:t>Различать</w:t>
      </w:r>
      <w:r>
        <w:rPr>
          <w:spacing w:val="-2"/>
          <w:sz w:val="24"/>
        </w:rPr>
        <w:t xml:space="preserve"> </w:t>
      </w:r>
      <w:r>
        <w:rPr>
          <w:sz w:val="24"/>
        </w:rPr>
        <w:t>свойства</w:t>
      </w:r>
      <w:r>
        <w:rPr>
          <w:spacing w:val="-3"/>
          <w:sz w:val="24"/>
        </w:rPr>
        <w:t xml:space="preserve"> </w:t>
      </w:r>
      <w:r>
        <w:rPr>
          <w:sz w:val="24"/>
        </w:rPr>
        <w:t>и</w:t>
      </w:r>
      <w:r>
        <w:rPr>
          <w:spacing w:val="-6"/>
          <w:sz w:val="24"/>
        </w:rPr>
        <w:t xml:space="preserve"> </w:t>
      </w:r>
      <w:r>
        <w:rPr>
          <w:sz w:val="24"/>
        </w:rPr>
        <w:t>признаки</w:t>
      </w:r>
      <w:r>
        <w:rPr>
          <w:spacing w:val="-6"/>
          <w:sz w:val="24"/>
        </w:rPr>
        <w:t xml:space="preserve"> </w:t>
      </w:r>
      <w:r>
        <w:rPr>
          <w:spacing w:val="-2"/>
          <w:sz w:val="24"/>
        </w:rPr>
        <w:t>объектов.</w:t>
      </w:r>
    </w:p>
    <w:p w:rsidR="003F632E" w:rsidRDefault="005F4B4A" w:rsidP="00FB7B2A">
      <w:pPr>
        <w:pStyle w:val="a6"/>
        <w:numPr>
          <w:ilvl w:val="1"/>
          <w:numId w:val="33"/>
        </w:numPr>
        <w:tabs>
          <w:tab w:val="left" w:pos="2060"/>
        </w:tabs>
        <w:spacing w:before="4" w:line="237" w:lineRule="auto"/>
        <w:ind w:right="633" w:firstLine="710"/>
        <w:jc w:val="left"/>
        <w:rPr>
          <w:sz w:val="24"/>
        </w:rPr>
      </w:pPr>
      <w:r>
        <w:rPr>
          <w:sz w:val="24"/>
        </w:rPr>
        <w:t>Сравнивать,</w:t>
      </w:r>
      <w:r>
        <w:rPr>
          <w:spacing w:val="-15"/>
          <w:sz w:val="24"/>
        </w:rPr>
        <w:t xml:space="preserve"> </w:t>
      </w:r>
      <w:r>
        <w:rPr>
          <w:sz w:val="24"/>
        </w:rPr>
        <w:t>упорядочивать,</w:t>
      </w:r>
      <w:r>
        <w:rPr>
          <w:spacing w:val="-14"/>
          <w:sz w:val="24"/>
        </w:rPr>
        <w:t xml:space="preserve"> </w:t>
      </w:r>
      <w:r>
        <w:rPr>
          <w:sz w:val="24"/>
        </w:rPr>
        <w:t>классифицировать</w:t>
      </w:r>
      <w:r>
        <w:rPr>
          <w:spacing w:val="-15"/>
          <w:sz w:val="24"/>
        </w:rPr>
        <w:t xml:space="preserve"> </w:t>
      </w:r>
      <w:r>
        <w:rPr>
          <w:sz w:val="24"/>
        </w:rPr>
        <w:t>числа,</w:t>
      </w:r>
      <w:r>
        <w:rPr>
          <w:spacing w:val="-10"/>
          <w:sz w:val="24"/>
        </w:rPr>
        <w:t xml:space="preserve"> </w:t>
      </w:r>
      <w:r>
        <w:rPr>
          <w:sz w:val="24"/>
        </w:rPr>
        <w:t>величины,</w:t>
      </w:r>
      <w:r>
        <w:rPr>
          <w:spacing w:val="-14"/>
          <w:sz w:val="24"/>
        </w:rPr>
        <w:t xml:space="preserve"> </w:t>
      </w:r>
      <w:r>
        <w:rPr>
          <w:sz w:val="24"/>
        </w:rPr>
        <w:t>выражения, формулы, графики, геометрические фигуры и т. п.</w:t>
      </w:r>
    </w:p>
    <w:p w:rsidR="003F632E" w:rsidRDefault="005F4B4A" w:rsidP="00FB7B2A">
      <w:pPr>
        <w:pStyle w:val="a6"/>
        <w:numPr>
          <w:ilvl w:val="1"/>
          <w:numId w:val="33"/>
        </w:numPr>
        <w:tabs>
          <w:tab w:val="left" w:pos="2060"/>
        </w:tabs>
        <w:spacing w:before="6" w:line="237" w:lineRule="auto"/>
        <w:ind w:right="635" w:firstLine="710"/>
        <w:jc w:val="left"/>
        <w:rPr>
          <w:sz w:val="24"/>
        </w:rPr>
      </w:pPr>
      <w:r>
        <w:rPr>
          <w:sz w:val="24"/>
        </w:rPr>
        <w:t>Устанавливать</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отношения,</w:t>
      </w:r>
      <w:r>
        <w:rPr>
          <w:spacing w:val="80"/>
          <w:sz w:val="24"/>
        </w:rPr>
        <w:t xml:space="preserve"> </w:t>
      </w:r>
      <w:r>
        <w:rPr>
          <w:sz w:val="24"/>
        </w:rPr>
        <w:t>проводить</w:t>
      </w:r>
      <w:r>
        <w:rPr>
          <w:spacing w:val="80"/>
          <w:sz w:val="24"/>
        </w:rPr>
        <w:t xml:space="preserve"> </w:t>
      </w:r>
      <w:r>
        <w:rPr>
          <w:sz w:val="24"/>
        </w:rPr>
        <w:t>аналогии,</w:t>
      </w:r>
      <w:r>
        <w:rPr>
          <w:spacing w:val="80"/>
          <w:sz w:val="24"/>
        </w:rPr>
        <w:t xml:space="preserve"> </w:t>
      </w:r>
      <w:r>
        <w:rPr>
          <w:sz w:val="24"/>
        </w:rPr>
        <w:t>распознавать</w:t>
      </w:r>
      <w:r>
        <w:rPr>
          <w:spacing w:val="40"/>
          <w:sz w:val="24"/>
        </w:rPr>
        <w:t xml:space="preserve"> </w:t>
      </w:r>
      <w:r>
        <w:rPr>
          <w:sz w:val="24"/>
        </w:rPr>
        <w:t>зависимости между объектами.</w:t>
      </w:r>
    </w:p>
    <w:p w:rsidR="003F632E" w:rsidRDefault="005F4B4A" w:rsidP="00FB7B2A">
      <w:pPr>
        <w:pStyle w:val="a6"/>
        <w:numPr>
          <w:ilvl w:val="1"/>
          <w:numId w:val="33"/>
        </w:numPr>
        <w:tabs>
          <w:tab w:val="left" w:pos="2060"/>
        </w:tabs>
        <w:spacing w:before="4" w:line="275" w:lineRule="exact"/>
        <w:ind w:left="2060"/>
        <w:jc w:val="left"/>
        <w:rPr>
          <w:sz w:val="24"/>
        </w:rPr>
      </w:pPr>
      <w:r>
        <w:rPr>
          <w:sz w:val="24"/>
        </w:rPr>
        <w:t>Анализировать</w:t>
      </w:r>
      <w:r>
        <w:rPr>
          <w:spacing w:val="-7"/>
          <w:sz w:val="24"/>
        </w:rPr>
        <w:t xml:space="preserve"> </w:t>
      </w:r>
      <w:r>
        <w:rPr>
          <w:sz w:val="24"/>
        </w:rPr>
        <w:t>изменения</w:t>
      </w:r>
      <w:r>
        <w:rPr>
          <w:spacing w:val="-7"/>
          <w:sz w:val="24"/>
        </w:rPr>
        <w:t xml:space="preserve"> </w:t>
      </w:r>
      <w:r>
        <w:rPr>
          <w:sz w:val="24"/>
        </w:rPr>
        <w:t>и</w:t>
      </w:r>
      <w:r>
        <w:rPr>
          <w:spacing w:val="-6"/>
          <w:sz w:val="24"/>
        </w:rPr>
        <w:t xml:space="preserve"> </w:t>
      </w:r>
      <w:r>
        <w:rPr>
          <w:sz w:val="24"/>
        </w:rPr>
        <w:t xml:space="preserve">находить </w:t>
      </w:r>
      <w:r>
        <w:rPr>
          <w:spacing w:val="-2"/>
          <w:sz w:val="24"/>
        </w:rPr>
        <w:t>закономерности.</w:t>
      </w:r>
    </w:p>
    <w:p w:rsidR="003F632E" w:rsidRDefault="005F4B4A" w:rsidP="00FB7B2A">
      <w:pPr>
        <w:pStyle w:val="a6"/>
        <w:numPr>
          <w:ilvl w:val="1"/>
          <w:numId w:val="33"/>
        </w:numPr>
        <w:tabs>
          <w:tab w:val="left" w:pos="2060"/>
        </w:tabs>
        <w:spacing w:line="242" w:lineRule="auto"/>
        <w:ind w:right="635" w:firstLine="710"/>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 следствия, строить отрицания, формулировать обратные теоремы.</w:t>
      </w:r>
    </w:p>
    <w:p w:rsidR="003F632E" w:rsidRDefault="005F4B4A" w:rsidP="00FB7B2A">
      <w:pPr>
        <w:pStyle w:val="a6"/>
        <w:numPr>
          <w:ilvl w:val="1"/>
          <w:numId w:val="33"/>
        </w:numPr>
        <w:tabs>
          <w:tab w:val="left" w:pos="2060"/>
        </w:tabs>
        <w:spacing w:line="271" w:lineRule="exact"/>
        <w:ind w:left="2060"/>
        <w:jc w:val="left"/>
        <w:rPr>
          <w:sz w:val="24"/>
        </w:rPr>
      </w:pPr>
      <w:r>
        <w:rPr>
          <w:sz w:val="24"/>
        </w:rPr>
        <w:t>Использовать</w:t>
      </w:r>
      <w:r>
        <w:rPr>
          <w:spacing w:val="-7"/>
          <w:sz w:val="24"/>
        </w:rPr>
        <w:t xml:space="preserve"> </w:t>
      </w:r>
      <w:r>
        <w:rPr>
          <w:sz w:val="24"/>
        </w:rPr>
        <w:t>логические</w:t>
      </w:r>
      <w:r>
        <w:rPr>
          <w:spacing w:val="-5"/>
          <w:sz w:val="24"/>
        </w:rPr>
        <w:t xml:space="preserve"> </w:t>
      </w:r>
      <w:r>
        <w:rPr>
          <w:sz w:val="24"/>
        </w:rPr>
        <w:t>связки</w:t>
      </w:r>
      <w:r>
        <w:rPr>
          <w:spacing w:val="-3"/>
          <w:sz w:val="24"/>
        </w:rPr>
        <w:t xml:space="preserve"> </w:t>
      </w:r>
      <w:r>
        <w:rPr>
          <w:sz w:val="24"/>
        </w:rPr>
        <w:t>«и»,</w:t>
      </w:r>
      <w:r>
        <w:rPr>
          <w:spacing w:val="-2"/>
          <w:sz w:val="24"/>
        </w:rPr>
        <w:t xml:space="preserve"> </w:t>
      </w:r>
      <w:r>
        <w:rPr>
          <w:sz w:val="24"/>
        </w:rPr>
        <w:t>«или»,</w:t>
      </w:r>
      <w:r>
        <w:rPr>
          <w:spacing w:val="5"/>
          <w:sz w:val="24"/>
        </w:rPr>
        <w:t xml:space="preserve"> </w:t>
      </w:r>
      <w:r>
        <w:rPr>
          <w:i/>
          <w:sz w:val="24"/>
        </w:rPr>
        <w:t>«</w:t>
      </w:r>
      <w:r>
        <w:rPr>
          <w:sz w:val="24"/>
        </w:rPr>
        <w:t>если</w:t>
      </w:r>
      <w:r>
        <w:rPr>
          <w:spacing w:val="-3"/>
          <w:sz w:val="24"/>
        </w:rPr>
        <w:t xml:space="preserve"> </w:t>
      </w:r>
      <w:r>
        <w:rPr>
          <w:sz w:val="24"/>
        </w:rPr>
        <w:t>...,</w:t>
      </w:r>
      <w:r>
        <w:rPr>
          <w:spacing w:val="-2"/>
          <w:sz w:val="24"/>
        </w:rPr>
        <w:t xml:space="preserve"> </w:t>
      </w:r>
      <w:r>
        <w:rPr>
          <w:sz w:val="24"/>
        </w:rPr>
        <w:t>то</w:t>
      </w:r>
      <w:r>
        <w:rPr>
          <w:spacing w:val="-2"/>
          <w:sz w:val="24"/>
        </w:rPr>
        <w:t xml:space="preserve"> ...».</w:t>
      </w:r>
    </w:p>
    <w:p w:rsidR="003F632E" w:rsidRDefault="005F4B4A" w:rsidP="00FB7B2A">
      <w:pPr>
        <w:pStyle w:val="a6"/>
        <w:numPr>
          <w:ilvl w:val="1"/>
          <w:numId w:val="33"/>
        </w:numPr>
        <w:tabs>
          <w:tab w:val="left" w:pos="2060"/>
        </w:tabs>
        <w:spacing w:before="3" w:line="237" w:lineRule="auto"/>
        <w:ind w:right="629" w:firstLine="710"/>
        <w:jc w:val="left"/>
        <w:rPr>
          <w:sz w:val="24"/>
        </w:rPr>
      </w:pPr>
      <w:r>
        <w:rPr>
          <w:sz w:val="24"/>
        </w:rPr>
        <w:t>Обобщать и конкретизировать; строить заключения от общего к частному и от частного к общему.</w:t>
      </w:r>
    </w:p>
    <w:p w:rsidR="003F632E" w:rsidRDefault="005F4B4A" w:rsidP="00FB7B2A">
      <w:pPr>
        <w:pStyle w:val="a6"/>
        <w:numPr>
          <w:ilvl w:val="1"/>
          <w:numId w:val="33"/>
        </w:numPr>
        <w:tabs>
          <w:tab w:val="left" w:pos="2060"/>
          <w:tab w:val="left" w:pos="3777"/>
          <w:tab w:val="left" w:pos="5053"/>
          <w:tab w:val="left" w:pos="5979"/>
          <w:tab w:val="left" w:pos="7293"/>
          <w:tab w:val="left" w:pos="8564"/>
        </w:tabs>
        <w:spacing w:before="4" w:line="275" w:lineRule="exact"/>
        <w:ind w:left="2060"/>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p>
    <w:p w:rsidR="003F632E" w:rsidRDefault="005F4B4A">
      <w:pPr>
        <w:pStyle w:val="a3"/>
        <w:spacing w:line="275" w:lineRule="exact"/>
        <w:ind w:firstLine="0"/>
        <w:jc w:val="left"/>
      </w:pPr>
      <w:r>
        <w:t>«существует»;</w:t>
      </w:r>
      <w:r>
        <w:rPr>
          <w:spacing w:val="-6"/>
        </w:rPr>
        <w:t xml:space="preserve"> </w:t>
      </w:r>
      <w:r>
        <w:t>приводить</w:t>
      </w:r>
      <w:r>
        <w:rPr>
          <w:spacing w:val="-4"/>
        </w:rPr>
        <w:t xml:space="preserve"> </w:t>
      </w:r>
      <w:r>
        <w:t>пример</w:t>
      </w:r>
      <w:r>
        <w:rPr>
          <w:spacing w:val="-2"/>
        </w:rPr>
        <w:t xml:space="preserve"> </w:t>
      </w:r>
      <w:r>
        <w:t>и</w:t>
      </w:r>
      <w:r>
        <w:rPr>
          <w:spacing w:val="-4"/>
        </w:rPr>
        <w:t xml:space="preserve"> </w:t>
      </w:r>
      <w:r>
        <w:rPr>
          <w:spacing w:val="-2"/>
        </w:rPr>
        <w:t>контрпример.</w:t>
      </w:r>
    </w:p>
    <w:p w:rsidR="003F632E" w:rsidRDefault="005F4B4A" w:rsidP="00FB7B2A">
      <w:pPr>
        <w:pStyle w:val="a6"/>
        <w:numPr>
          <w:ilvl w:val="1"/>
          <w:numId w:val="33"/>
        </w:numPr>
        <w:tabs>
          <w:tab w:val="left" w:pos="2060"/>
        </w:tabs>
        <w:spacing w:before="2" w:line="275" w:lineRule="exact"/>
        <w:ind w:left="2060"/>
        <w:jc w:val="left"/>
        <w:rPr>
          <w:sz w:val="24"/>
        </w:rPr>
      </w:pPr>
      <w:r>
        <w:rPr>
          <w:sz w:val="24"/>
        </w:rPr>
        <w:t>Различать,</w:t>
      </w:r>
      <w:r>
        <w:rPr>
          <w:spacing w:val="-5"/>
          <w:sz w:val="24"/>
        </w:rPr>
        <w:t xml:space="preserve"> </w:t>
      </w:r>
      <w:r>
        <w:rPr>
          <w:sz w:val="24"/>
        </w:rPr>
        <w:t>распознавать</w:t>
      </w:r>
      <w:r>
        <w:rPr>
          <w:spacing w:val="-4"/>
          <w:sz w:val="24"/>
        </w:rPr>
        <w:t xml:space="preserve"> </w:t>
      </w:r>
      <w:r>
        <w:rPr>
          <w:sz w:val="24"/>
        </w:rPr>
        <w:t>верные</w:t>
      </w:r>
      <w:r>
        <w:rPr>
          <w:spacing w:val="-2"/>
          <w:sz w:val="24"/>
        </w:rPr>
        <w:t xml:space="preserve"> </w:t>
      </w:r>
      <w:r>
        <w:rPr>
          <w:sz w:val="24"/>
        </w:rPr>
        <w:t>и</w:t>
      </w:r>
      <w:r>
        <w:rPr>
          <w:spacing w:val="-5"/>
          <w:sz w:val="24"/>
        </w:rPr>
        <w:t xml:space="preserve"> </w:t>
      </w:r>
      <w:r>
        <w:rPr>
          <w:sz w:val="24"/>
        </w:rPr>
        <w:t>неверные</w:t>
      </w:r>
      <w:r>
        <w:rPr>
          <w:spacing w:val="-2"/>
          <w:sz w:val="24"/>
        </w:rPr>
        <w:t xml:space="preserve"> утверждения.</w:t>
      </w:r>
    </w:p>
    <w:p w:rsidR="003F632E" w:rsidRDefault="005F4B4A" w:rsidP="00FB7B2A">
      <w:pPr>
        <w:pStyle w:val="a6"/>
        <w:numPr>
          <w:ilvl w:val="1"/>
          <w:numId w:val="33"/>
        </w:numPr>
        <w:tabs>
          <w:tab w:val="left" w:pos="2060"/>
        </w:tabs>
        <w:spacing w:line="242" w:lineRule="auto"/>
        <w:ind w:right="626" w:firstLine="710"/>
        <w:jc w:val="left"/>
        <w:rPr>
          <w:sz w:val="24"/>
        </w:rPr>
      </w:pPr>
      <w:r>
        <w:rPr>
          <w:sz w:val="24"/>
        </w:rPr>
        <w:t>Выражать</w:t>
      </w:r>
      <w:r>
        <w:rPr>
          <w:spacing w:val="40"/>
          <w:sz w:val="24"/>
        </w:rPr>
        <w:t xml:space="preserve"> </w:t>
      </w:r>
      <w:r>
        <w:rPr>
          <w:sz w:val="24"/>
        </w:rPr>
        <w:t>отношения,</w:t>
      </w:r>
      <w:r>
        <w:rPr>
          <w:spacing w:val="40"/>
          <w:sz w:val="24"/>
        </w:rPr>
        <w:t xml:space="preserve"> </w:t>
      </w:r>
      <w:r>
        <w:rPr>
          <w:sz w:val="24"/>
        </w:rPr>
        <w:t>зависимости,</w:t>
      </w:r>
      <w:r>
        <w:rPr>
          <w:spacing w:val="40"/>
          <w:sz w:val="24"/>
        </w:rPr>
        <w:t xml:space="preserve"> </w:t>
      </w:r>
      <w:r>
        <w:rPr>
          <w:sz w:val="24"/>
        </w:rPr>
        <w:t>правила,</w:t>
      </w:r>
      <w:r>
        <w:rPr>
          <w:spacing w:val="40"/>
          <w:sz w:val="24"/>
        </w:rPr>
        <w:t xml:space="preserve"> </w:t>
      </w:r>
      <w:r>
        <w:rPr>
          <w:sz w:val="24"/>
        </w:rPr>
        <w:t>закономерности</w:t>
      </w:r>
      <w:r>
        <w:rPr>
          <w:spacing w:val="40"/>
          <w:sz w:val="24"/>
        </w:rPr>
        <w:t xml:space="preserve"> </w:t>
      </w:r>
      <w:r>
        <w:rPr>
          <w:sz w:val="24"/>
        </w:rPr>
        <w:t>с</w:t>
      </w:r>
      <w:r>
        <w:rPr>
          <w:spacing w:val="40"/>
          <w:sz w:val="24"/>
        </w:rPr>
        <w:t xml:space="preserve"> </w:t>
      </w:r>
      <w:r>
        <w:rPr>
          <w:sz w:val="24"/>
        </w:rPr>
        <w:t xml:space="preserve">помощью </w:t>
      </w:r>
      <w:r>
        <w:rPr>
          <w:spacing w:val="-2"/>
          <w:sz w:val="24"/>
        </w:rPr>
        <w:t>формул.</w:t>
      </w:r>
    </w:p>
    <w:p w:rsidR="003F632E" w:rsidRDefault="005F4B4A" w:rsidP="00FB7B2A">
      <w:pPr>
        <w:pStyle w:val="a6"/>
        <w:numPr>
          <w:ilvl w:val="1"/>
          <w:numId w:val="33"/>
        </w:numPr>
        <w:tabs>
          <w:tab w:val="left" w:pos="2060"/>
        </w:tabs>
        <w:spacing w:line="242" w:lineRule="auto"/>
        <w:ind w:right="633" w:firstLine="710"/>
        <w:jc w:val="left"/>
        <w:rPr>
          <w:sz w:val="24"/>
        </w:rPr>
      </w:pPr>
      <w:r>
        <w:rPr>
          <w:sz w:val="24"/>
        </w:rPr>
        <w:t>Моделировать</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объектами,</w:t>
      </w:r>
      <w:r>
        <w:rPr>
          <w:spacing w:val="40"/>
          <w:sz w:val="24"/>
        </w:rPr>
        <w:t xml:space="preserve"> </w:t>
      </w:r>
      <w:r>
        <w:rPr>
          <w:sz w:val="24"/>
        </w:rPr>
        <w:t>использовать</w:t>
      </w:r>
      <w:r>
        <w:rPr>
          <w:spacing w:val="40"/>
          <w:sz w:val="24"/>
        </w:rPr>
        <w:t xml:space="preserve"> </w:t>
      </w:r>
      <w:r>
        <w:rPr>
          <w:sz w:val="24"/>
        </w:rPr>
        <w:t>символьные</w:t>
      </w:r>
      <w:r>
        <w:rPr>
          <w:spacing w:val="40"/>
          <w:sz w:val="24"/>
        </w:rPr>
        <w:t xml:space="preserve"> </w:t>
      </w:r>
      <w:r>
        <w:rPr>
          <w:sz w:val="24"/>
        </w:rPr>
        <w:t>и графические модели.</w:t>
      </w:r>
    </w:p>
    <w:p w:rsidR="003F632E" w:rsidRDefault="005F4B4A" w:rsidP="00FB7B2A">
      <w:pPr>
        <w:pStyle w:val="a6"/>
        <w:numPr>
          <w:ilvl w:val="1"/>
          <w:numId w:val="33"/>
        </w:numPr>
        <w:tabs>
          <w:tab w:val="left" w:pos="2060"/>
        </w:tabs>
        <w:spacing w:line="242" w:lineRule="auto"/>
        <w:ind w:right="634" w:firstLine="710"/>
        <w:jc w:val="left"/>
        <w:rPr>
          <w:sz w:val="24"/>
        </w:rPr>
      </w:pPr>
      <w:r>
        <w:rPr>
          <w:sz w:val="24"/>
        </w:rPr>
        <w:t>Воспроизводить</w:t>
      </w:r>
      <w:r>
        <w:rPr>
          <w:spacing w:val="31"/>
          <w:sz w:val="24"/>
        </w:rPr>
        <w:t xml:space="preserve"> </w:t>
      </w:r>
      <w:r>
        <w:rPr>
          <w:sz w:val="24"/>
        </w:rPr>
        <w:t>и</w:t>
      </w:r>
      <w:r>
        <w:rPr>
          <w:spacing w:val="35"/>
          <w:sz w:val="24"/>
        </w:rPr>
        <w:t xml:space="preserve"> </w:t>
      </w:r>
      <w:r>
        <w:rPr>
          <w:sz w:val="24"/>
        </w:rPr>
        <w:t>строить</w:t>
      </w:r>
      <w:r>
        <w:rPr>
          <w:spacing w:val="31"/>
          <w:sz w:val="24"/>
        </w:rPr>
        <w:t xml:space="preserve"> </w:t>
      </w:r>
      <w:r>
        <w:rPr>
          <w:sz w:val="24"/>
        </w:rPr>
        <w:t>логические</w:t>
      </w:r>
      <w:r>
        <w:rPr>
          <w:spacing w:val="33"/>
          <w:sz w:val="24"/>
        </w:rPr>
        <w:t xml:space="preserve"> </w:t>
      </w:r>
      <w:r>
        <w:rPr>
          <w:sz w:val="24"/>
        </w:rPr>
        <w:t>цепочки</w:t>
      </w:r>
      <w:r>
        <w:rPr>
          <w:spacing w:val="35"/>
          <w:sz w:val="24"/>
        </w:rPr>
        <w:t xml:space="preserve"> </w:t>
      </w:r>
      <w:r>
        <w:rPr>
          <w:sz w:val="24"/>
        </w:rPr>
        <w:t>утверждений,</w:t>
      </w:r>
      <w:r>
        <w:rPr>
          <w:spacing w:val="36"/>
          <w:sz w:val="24"/>
        </w:rPr>
        <w:t xml:space="preserve"> </w:t>
      </w:r>
      <w:r>
        <w:rPr>
          <w:sz w:val="24"/>
        </w:rPr>
        <w:t>прямые</w:t>
      </w:r>
      <w:r>
        <w:rPr>
          <w:spacing w:val="28"/>
          <w:sz w:val="24"/>
        </w:rPr>
        <w:t xml:space="preserve"> </w:t>
      </w:r>
      <w:r>
        <w:rPr>
          <w:sz w:val="24"/>
        </w:rPr>
        <w:t xml:space="preserve">и от </w:t>
      </w:r>
      <w:r>
        <w:rPr>
          <w:spacing w:val="-2"/>
          <w:sz w:val="24"/>
        </w:rPr>
        <w:t>противного.</w:t>
      </w:r>
    </w:p>
    <w:p w:rsidR="003F632E" w:rsidRDefault="005F4B4A" w:rsidP="00FB7B2A">
      <w:pPr>
        <w:pStyle w:val="a6"/>
        <w:numPr>
          <w:ilvl w:val="1"/>
          <w:numId w:val="33"/>
        </w:numPr>
        <w:tabs>
          <w:tab w:val="left" w:pos="2060"/>
        </w:tabs>
        <w:spacing w:line="271" w:lineRule="exact"/>
        <w:ind w:left="2060"/>
        <w:jc w:val="left"/>
        <w:rPr>
          <w:sz w:val="24"/>
        </w:rPr>
      </w:pPr>
      <w:r>
        <w:rPr>
          <w:sz w:val="24"/>
        </w:rPr>
        <w:t>Устанавливать</w:t>
      </w:r>
      <w:r>
        <w:rPr>
          <w:spacing w:val="-2"/>
          <w:sz w:val="24"/>
        </w:rPr>
        <w:t xml:space="preserve"> </w:t>
      </w:r>
      <w:r>
        <w:rPr>
          <w:sz w:val="24"/>
        </w:rPr>
        <w:t>противоречия</w:t>
      </w:r>
      <w:r>
        <w:rPr>
          <w:spacing w:val="-7"/>
          <w:sz w:val="24"/>
        </w:rPr>
        <w:t xml:space="preserve"> </w:t>
      </w:r>
      <w:r>
        <w:rPr>
          <w:sz w:val="24"/>
        </w:rPr>
        <w:t>в</w:t>
      </w:r>
      <w:r>
        <w:rPr>
          <w:spacing w:val="-5"/>
          <w:sz w:val="24"/>
        </w:rPr>
        <w:t xml:space="preserve"> </w:t>
      </w:r>
      <w:r>
        <w:rPr>
          <w:spacing w:val="-2"/>
          <w:sz w:val="24"/>
        </w:rPr>
        <w:t>рассуждениях.</w:t>
      </w:r>
    </w:p>
    <w:p w:rsidR="003F632E" w:rsidRDefault="005F4B4A" w:rsidP="00FB7B2A">
      <w:pPr>
        <w:pStyle w:val="a6"/>
        <w:numPr>
          <w:ilvl w:val="1"/>
          <w:numId w:val="33"/>
        </w:numPr>
        <w:tabs>
          <w:tab w:val="left" w:pos="2058"/>
        </w:tabs>
        <w:spacing w:line="237" w:lineRule="auto"/>
        <w:ind w:right="632" w:firstLine="710"/>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3F632E" w:rsidRDefault="005F4B4A" w:rsidP="00FB7B2A">
      <w:pPr>
        <w:pStyle w:val="a6"/>
        <w:numPr>
          <w:ilvl w:val="1"/>
          <w:numId w:val="33"/>
        </w:numPr>
        <w:tabs>
          <w:tab w:val="left" w:pos="2058"/>
        </w:tabs>
        <w:ind w:right="633" w:firstLine="710"/>
        <w:rPr>
          <w:sz w:val="24"/>
        </w:rPr>
      </w:pPr>
      <w:r>
        <w:rPr>
          <w:sz w:val="24"/>
        </w:rPr>
        <w:t>Применять различные методы, инструменты и запросы при поиске и отборе информации</w:t>
      </w:r>
      <w:r>
        <w:rPr>
          <w:spacing w:val="-15"/>
          <w:sz w:val="24"/>
        </w:rPr>
        <w:t xml:space="preserve"> </w:t>
      </w:r>
      <w:r>
        <w:rPr>
          <w:sz w:val="24"/>
        </w:rPr>
        <w:t>или</w:t>
      </w:r>
      <w:r>
        <w:rPr>
          <w:spacing w:val="-13"/>
          <w:sz w:val="24"/>
        </w:rPr>
        <w:t xml:space="preserve"> </w:t>
      </w:r>
      <w:r>
        <w:rPr>
          <w:sz w:val="24"/>
        </w:rPr>
        <w:t>данных</w:t>
      </w:r>
      <w:r>
        <w:rPr>
          <w:spacing w:val="-15"/>
          <w:sz w:val="24"/>
        </w:rPr>
        <w:t xml:space="preserve"> </w:t>
      </w:r>
      <w:r>
        <w:rPr>
          <w:sz w:val="24"/>
        </w:rPr>
        <w:t>из</w:t>
      </w:r>
      <w:r>
        <w:rPr>
          <w:spacing w:val="-12"/>
          <w:sz w:val="24"/>
        </w:rPr>
        <w:t xml:space="preserve"> </w:t>
      </w:r>
      <w:r>
        <w:rPr>
          <w:sz w:val="24"/>
        </w:rPr>
        <w:t>источников</w:t>
      </w:r>
      <w:r>
        <w:rPr>
          <w:spacing w:val="-11"/>
          <w:sz w:val="24"/>
        </w:rPr>
        <w:t xml:space="preserve"> </w:t>
      </w:r>
      <w:r>
        <w:rPr>
          <w:sz w:val="24"/>
        </w:rPr>
        <w:t>с</w:t>
      </w:r>
      <w:r>
        <w:rPr>
          <w:spacing w:val="-13"/>
          <w:sz w:val="24"/>
        </w:rPr>
        <w:t xml:space="preserve"> </w:t>
      </w:r>
      <w:r>
        <w:rPr>
          <w:sz w:val="24"/>
        </w:rPr>
        <w:t>учетом</w:t>
      </w:r>
      <w:r>
        <w:rPr>
          <w:spacing w:val="-11"/>
          <w:sz w:val="24"/>
        </w:rPr>
        <w:t xml:space="preserve"> </w:t>
      </w:r>
      <w:r>
        <w:rPr>
          <w:sz w:val="24"/>
        </w:rPr>
        <w:t>предложенной</w:t>
      </w:r>
      <w:r>
        <w:rPr>
          <w:spacing w:val="-15"/>
          <w:sz w:val="24"/>
        </w:rPr>
        <w:t xml:space="preserve"> </w:t>
      </w:r>
      <w:r>
        <w:rPr>
          <w:sz w:val="24"/>
        </w:rPr>
        <w:t>учебной</w:t>
      </w:r>
      <w:r>
        <w:rPr>
          <w:spacing w:val="-12"/>
          <w:sz w:val="24"/>
        </w:rPr>
        <w:t xml:space="preserve"> </w:t>
      </w:r>
      <w:r>
        <w:rPr>
          <w:sz w:val="24"/>
        </w:rPr>
        <w:t>задачи</w:t>
      </w:r>
      <w:r>
        <w:rPr>
          <w:spacing w:val="-12"/>
          <w:sz w:val="24"/>
        </w:rPr>
        <w:t xml:space="preserve"> </w:t>
      </w:r>
      <w:r>
        <w:rPr>
          <w:sz w:val="24"/>
        </w:rPr>
        <w:t>и</w:t>
      </w:r>
      <w:r>
        <w:rPr>
          <w:spacing w:val="-15"/>
          <w:sz w:val="24"/>
        </w:rPr>
        <w:t xml:space="preserve"> </w:t>
      </w:r>
      <w:r>
        <w:rPr>
          <w:sz w:val="24"/>
        </w:rPr>
        <w:t xml:space="preserve">заданных </w:t>
      </w:r>
      <w:r>
        <w:rPr>
          <w:spacing w:val="-2"/>
          <w:sz w:val="24"/>
        </w:rPr>
        <w:t>критериев.</w:t>
      </w:r>
    </w:p>
    <w:p w:rsidR="003F632E" w:rsidRDefault="005F4B4A">
      <w:pPr>
        <w:pStyle w:val="3"/>
        <w:spacing w:line="275" w:lineRule="exact"/>
      </w:pPr>
      <w:r>
        <w:t>Формирование</w:t>
      </w:r>
      <w:r>
        <w:rPr>
          <w:spacing w:val="-6"/>
        </w:rPr>
        <w:t xml:space="preserve"> </w:t>
      </w:r>
      <w:r>
        <w:t>базовых</w:t>
      </w:r>
      <w:r>
        <w:rPr>
          <w:spacing w:val="-7"/>
        </w:rPr>
        <w:t xml:space="preserve"> </w:t>
      </w:r>
      <w:r>
        <w:t>исследовательских</w:t>
      </w:r>
      <w:r>
        <w:rPr>
          <w:spacing w:val="-7"/>
        </w:rPr>
        <w:t xml:space="preserve"> </w:t>
      </w:r>
      <w:r>
        <w:rPr>
          <w:spacing w:val="-2"/>
        </w:rPr>
        <w:t>действий</w:t>
      </w:r>
    </w:p>
    <w:p w:rsidR="003F632E" w:rsidRDefault="005F4B4A" w:rsidP="00FB7B2A">
      <w:pPr>
        <w:pStyle w:val="a6"/>
        <w:numPr>
          <w:ilvl w:val="1"/>
          <w:numId w:val="33"/>
        </w:numPr>
        <w:tabs>
          <w:tab w:val="left" w:pos="2058"/>
        </w:tabs>
        <w:ind w:right="626" w:firstLine="710"/>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rsidR="003F632E" w:rsidRDefault="005F4B4A" w:rsidP="00FB7B2A">
      <w:pPr>
        <w:pStyle w:val="a6"/>
        <w:numPr>
          <w:ilvl w:val="1"/>
          <w:numId w:val="33"/>
        </w:numPr>
        <w:tabs>
          <w:tab w:val="left" w:pos="2058"/>
        </w:tabs>
        <w:spacing w:before="1" w:line="237" w:lineRule="auto"/>
        <w:ind w:right="640" w:firstLine="710"/>
        <w:rPr>
          <w:sz w:val="24"/>
        </w:rPr>
      </w:pPr>
      <w:r>
        <w:rPr>
          <w:sz w:val="24"/>
        </w:rPr>
        <w:t>Доказывать, обосновывать, аргументировать свои суждения, выводы, закономерности и результаты.</w:t>
      </w:r>
    </w:p>
    <w:p w:rsidR="003F632E" w:rsidRDefault="005F4B4A" w:rsidP="00FB7B2A">
      <w:pPr>
        <w:pStyle w:val="a6"/>
        <w:numPr>
          <w:ilvl w:val="1"/>
          <w:numId w:val="33"/>
        </w:numPr>
        <w:tabs>
          <w:tab w:val="left" w:pos="2058"/>
        </w:tabs>
        <w:spacing w:before="6" w:line="237" w:lineRule="auto"/>
        <w:ind w:right="635" w:firstLine="710"/>
        <w:rPr>
          <w:sz w:val="24"/>
        </w:rPr>
      </w:pPr>
      <w:r>
        <w:rPr>
          <w:sz w:val="24"/>
        </w:rPr>
        <w:t>Дописывать выводы, результаты опытов, экспериментов, исследований, используя математический язык и символику.</w:t>
      </w:r>
    </w:p>
    <w:p w:rsidR="003F632E" w:rsidRDefault="005F4B4A" w:rsidP="00FB7B2A">
      <w:pPr>
        <w:pStyle w:val="a6"/>
        <w:numPr>
          <w:ilvl w:val="1"/>
          <w:numId w:val="33"/>
        </w:numPr>
        <w:tabs>
          <w:tab w:val="left" w:pos="2058"/>
        </w:tabs>
        <w:spacing w:before="6" w:line="237" w:lineRule="auto"/>
        <w:ind w:right="640" w:firstLine="710"/>
        <w:rPr>
          <w:sz w:val="24"/>
        </w:rPr>
      </w:pPr>
      <w:r>
        <w:rPr>
          <w:sz w:val="24"/>
        </w:rPr>
        <w:t>Оценивать надежность информации по критериям, предложенным учителем или сформулированным самостоятельно.</w:t>
      </w:r>
    </w:p>
    <w:p w:rsidR="003F632E" w:rsidRDefault="005F4B4A">
      <w:pPr>
        <w:pStyle w:val="3"/>
        <w:spacing w:before="8"/>
      </w:pPr>
      <w:r>
        <w:t>Работа</w:t>
      </w:r>
      <w:r>
        <w:rPr>
          <w:spacing w:val="2"/>
        </w:rPr>
        <w:t xml:space="preserve"> </w:t>
      </w:r>
      <w:r>
        <w:t>с</w:t>
      </w:r>
      <w:r>
        <w:rPr>
          <w:spacing w:val="-3"/>
        </w:rPr>
        <w:t xml:space="preserve"> </w:t>
      </w:r>
      <w:r>
        <w:rPr>
          <w:spacing w:val="-2"/>
        </w:rPr>
        <w:t>информацией</w:t>
      </w:r>
    </w:p>
    <w:p w:rsidR="003F632E" w:rsidRDefault="005F4B4A" w:rsidP="00FB7B2A">
      <w:pPr>
        <w:pStyle w:val="a6"/>
        <w:numPr>
          <w:ilvl w:val="1"/>
          <w:numId w:val="33"/>
        </w:numPr>
        <w:tabs>
          <w:tab w:val="left" w:pos="2060"/>
        </w:tabs>
        <w:spacing w:line="242" w:lineRule="auto"/>
        <w:ind w:right="632" w:firstLine="710"/>
        <w:jc w:val="left"/>
        <w:rPr>
          <w:sz w:val="24"/>
        </w:rPr>
      </w:pPr>
      <w:r>
        <w:rPr>
          <w:sz w:val="24"/>
        </w:rPr>
        <w:t>Использовать</w:t>
      </w:r>
      <w:r>
        <w:rPr>
          <w:spacing w:val="80"/>
          <w:sz w:val="24"/>
        </w:rPr>
        <w:t xml:space="preserve"> </w:t>
      </w:r>
      <w:r>
        <w:rPr>
          <w:sz w:val="24"/>
        </w:rPr>
        <w:t>таблицы</w:t>
      </w:r>
      <w:r>
        <w:rPr>
          <w:spacing w:val="80"/>
          <w:sz w:val="24"/>
        </w:rPr>
        <w:t xml:space="preserve"> </w:t>
      </w:r>
      <w:r>
        <w:rPr>
          <w:sz w:val="24"/>
        </w:rPr>
        <w:t>и</w:t>
      </w:r>
      <w:r>
        <w:rPr>
          <w:spacing w:val="40"/>
          <w:sz w:val="24"/>
        </w:rPr>
        <w:t xml:space="preserve"> </w:t>
      </w:r>
      <w:r>
        <w:rPr>
          <w:sz w:val="24"/>
        </w:rPr>
        <w:t>схемы</w:t>
      </w:r>
      <w:r>
        <w:rPr>
          <w:spacing w:val="80"/>
          <w:sz w:val="24"/>
        </w:rPr>
        <w:t xml:space="preserve"> </w:t>
      </w:r>
      <w:r>
        <w:rPr>
          <w:sz w:val="24"/>
        </w:rPr>
        <w:t>для</w:t>
      </w:r>
      <w:r>
        <w:rPr>
          <w:spacing w:val="40"/>
          <w:sz w:val="24"/>
        </w:rPr>
        <w:t xml:space="preserve"> </w:t>
      </w:r>
      <w:r>
        <w:rPr>
          <w:sz w:val="24"/>
        </w:rPr>
        <w:t>структурированного</w:t>
      </w:r>
      <w:r>
        <w:rPr>
          <w:spacing w:val="40"/>
          <w:sz w:val="24"/>
        </w:rPr>
        <w:t xml:space="preserve"> </w:t>
      </w:r>
      <w:r>
        <w:rPr>
          <w:sz w:val="24"/>
        </w:rPr>
        <w:t>представления информации, графические способы представления данных.</w:t>
      </w:r>
    </w:p>
    <w:p w:rsidR="003F632E" w:rsidRDefault="005F4B4A" w:rsidP="00FB7B2A">
      <w:pPr>
        <w:pStyle w:val="a6"/>
        <w:numPr>
          <w:ilvl w:val="1"/>
          <w:numId w:val="33"/>
        </w:numPr>
        <w:tabs>
          <w:tab w:val="left" w:pos="2060"/>
        </w:tabs>
        <w:spacing w:line="271" w:lineRule="exact"/>
        <w:ind w:left="2060"/>
        <w:jc w:val="left"/>
        <w:rPr>
          <w:sz w:val="24"/>
        </w:rPr>
      </w:pPr>
      <w:r>
        <w:rPr>
          <w:sz w:val="24"/>
        </w:rPr>
        <w:t>Переводить</w:t>
      </w:r>
      <w:r>
        <w:rPr>
          <w:spacing w:val="-6"/>
          <w:sz w:val="24"/>
        </w:rPr>
        <w:t xml:space="preserve"> </w:t>
      </w:r>
      <w:r>
        <w:rPr>
          <w:sz w:val="24"/>
        </w:rPr>
        <w:t>вербальную</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графическую</w:t>
      </w:r>
      <w:r>
        <w:rPr>
          <w:spacing w:val="-3"/>
          <w:sz w:val="24"/>
        </w:rPr>
        <w:t xml:space="preserve"> </w:t>
      </w:r>
      <w:r>
        <w:rPr>
          <w:sz w:val="24"/>
        </w:rPr>
        <w:t>форму</w:t>
      </w:r>
      <w:r>
        <w:rPr>
          <w:spacing w:val="-10"/>
          <w:sz w:val="24"/>
        </w:rPr>
        <w:t xml:space="preserve"> </w:t>
      </w:r>
      <w:r>
        <w:rPr>
          <w:sz w:val="24"/>
        </w:rPr>
        <w:t>и</w:t>
      </w:r>
      <w:r>
        <w:rPr>
          <w:spacing w:val="1"/>
          <w:sz w:val="24"/>
        </w:rPr>
        <w:t xml:space="preserve"> </w:t>
      </w:r>
      <w:r>
        <w:rPr>
          <w:spacing w:val="-2"/>
          <w:sz w:val="24"/>
        </w:rPr>
        <w:t>наоборот.</w:t>
      </w:r>
    </w:p>
    <w:p w:rsidR="003F632E" w:rsidRDefault="005F4B4A" w:rsidP="00FB7B2A">
      <w:pPr>
        <w:pStyle w:val="a6"/>
        <w:numPr>
          <w:ilvl w:val="1"/>
          <w:numId w:val="33"/>
        </w:numPr>
        <w:tabs>
          <w:tab w:val="left" w:pos="2060"/>
          <w:tab w:val="left" w:pos="3350"/>
          <w:tab w:val="left" w:pos="5355"/>
          <w:tab w:val="left" w:pos="5777"/>
          <w:tab w:val="left" w:pos="7494"/>
          <w:tab w:val="left" w:pos="9148"/>
        </w:tabs>
        <w:spacing w:before="2" w:line="237" w:lineRule="auto"/>
        <w:ind w:right="635" w:firstLine="710"/>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учебной или практической задачи.</w:t>
      </w:r>
    </w:p>
    <w:p w:rsidR="003F632E" w:rsidRDefault="005F4B4A" w:rsidP="00FB7B2A">
      <w:pPr>
        <w:pStyle w:val="a6"/>
        <w:numPr>
          <w:ilvl w:val="1"/>
          <w:numId w:val="33"/>
        </w:numPr>
        <w:tabs>
          <w:tab w:val="left" w:pos="2060"/>
        </w:tabs>
        <w:spacing w:before="5" w:line="237" w:lineRule="auto"/>
        <w:ind w:right="640" w:firstLine="710"/>
        <w:jc w:val="left"/>
        <w:rPr>
          <w:sz w:val="24"/>
        </w:rPr>
      </w:pPr>
      <w:r>
        <w:rPr>
          <w:sz w:val="24"/>
        </w:rPr>
        <w:t>Распознавать</w:t>
      </w:r>
      <w:r>
        <w:rPr>
          <w:spacing w:val="25"/>
          <w:sz w:val="24"/>
        </w:rPr>
        <w:t xml:space="preserve"> </w:t>
      </w:r>
      <w:r>
        <w:rPr>
          <w:sz w:val="24"/>
        </w:rPr>
        <w:t>неверную</w:t>
      </w:r>
      <w:r>
        <w:rPr>
          <w:spacing w:val="23"/>
          <w:sz w:val="24"/>
        </w:rPr>
        <w:t xml:space="preserve"> </w:t>
      </w:r>
      <w:r>
        <w:rPr>
          <w:sz w:val="24"/>
        </w:rPr>
        <w:t>информацию,</w:t>
      </w:r>
      <w:r>
        <w:rPr>
          <w:spacing w:val="25"/>
          <w:sz w:val="24"/>
        </w:rPr>
        <w:t xml:space="preserve"> </w:t>
      </w:r>
      <w:r>
        <w:rPr>
          <w:sz w:val="24"/>
        </w:rPr>
        <w:t>данные,</w:t>
      </w:r>
      <w:r>
        <w:rPr>
          <w:spacing w:val="26"/>
          <w:sz w:val="24"/>
        </w:rPr>
        <w:t xml:space="preserve"> </w:t>
      </w:r>
      <w:r>
        <w:rPr>
          <w:sz w:val="24"/>
        </w:rPr>
        <w:t>утверждения;</w:t>
      </w:r>
      <w:r>
        <w:rPr>
          <w:spacing w:val="24"/>
          <w:sz w:val="24"/>
        </w:rPr>
        <w:t xml:space="preserve"> </w:t>
      </w:r>
      <w:r>
        <w:rPr>
          <w:sz w:val="24"/>
        </w:rPr>
        <w:t>устанавливать противоречия в фактах, данных.</w:t>
      </w:r>
    </w:p>
    <w:p w:rsidR="003F632E" w:rsidRDefault="005F4B4A" w:rsidP="00FB7B2A">
      <w:pPr>
        <w:pStyle w:val="a6"/>
        <w:numPr>
          <w:ilvl w:val="1"/>
          <w:numId w:val="33"/>
        </w:numPr>
        <w:tabs>
          <w:tab w:val="left" w:pos="2060"/>
        </w:tabs>
        <w:spacing w:line="275" w:lineRule="exact"/>
        <w:ind w:left="2060"/>
        <w:jc w:val="left"/>
        <w:rPr>
          <w:sz w:val="24"/>
        </w:rPr>
      </w:pPr>
      <w:r>
        <w:rPr>
          <w:sz w:val="24"/>
        </w:rPr>
        <w:t>Находить</w:t>
      </w:r>
      <w:r>
        <w:rPr>
          <w:spacing w:val="-4"/>
          <w:sz w:val="24"/>
        </w:rPr>
        <w:t xml:space="preserve"> </w:t>
      </w:r>
      <w:r>
        <w:rPr>
          <w:sz w:val="24"/>
        </w:rPr>
        <w:t>ошибки</w:t>
      </w:r>
      <w:r>
        <w:rPr>
          <w:spacing w:val="-6"/>
          <w:sz w:val="24"/>
        </w:rPr>
        <w:t xml:space="preserve"> </w:t>
      </w:r>
      <w:r>
        <w:rPr>
          <w:sz w:val="24"/>
        </w:rPr>
        <w:t>в</w:t>
      </w:r>
      <w:r>
        <w:rPr>
          <w:spacing w:val="-1"/>
          <w:sz w:val="24"/>
        </w:rPr>
        <w:t xml:space="preserve"> </w:t>
      </w:r>
      <w:r>
        <w:rPr>
          <w:sz w:val="24"/>
        </w:rPr>
        <w:t>неверных</w:t>
      </w:r>
      <w:r>
        <w:rPr>
          <w:spacing w:val="-2"/>
          <w:sz w:val="24"/>
        </w:rPr>
        <w:t xml:space="preserve"> </w:t>
      </w:r>
      <w:r>
        <w:rPr>
          <w:sz w:val="24"/>
        </w:rPr>
        <w:t>утверждениях</w:t>
      </w:r>
      <w:r>
        <w:rPr>
          <w:spacing w:val="-7"/>
          <w:sz w:val="24"/>
        </w:rPr>
        <w:t xml:space="preserve"> </w:t>
      </w:r>
      <w:r>
        <w:rPr>
          <w:sz w:val="24"/>
        </w:rPr>
        <w:t>и</w:t>
      </w:r>
      <w:r>
        <w:rPr>
          <w:spacing w:val="-2"/>
          <w:sz w:val="24"/>
        </w:rPr>
        <w:t xml:space="preserve"> </w:t>
      </w:r>
      <w:r>
        <w:rPr>
          <w:sz w:val="24"/>
        </w:rPr>
        <w:t>исправлять</w:t>
      </w:r>
      <w:r>
        <w:rPr>
          <w:spacing w:val="-5"/>
          <w:sz w:val="24"/>
        </w:rPr>
        <w:t xml:space="preserve"> их.</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33"/>
        </w:numPr>
        <w:tabs>
          <w:tab w:val="left" w:pos="2058"/>
        </w:tabs>
        <w:spacing w:before="90" w:line="237" w:lineRule="auto"/>
        <w:ind w:right="643" w:firstLine="710"/>
        <w:rPr>
          <w:sz w:val="24"/>
        </w:rPr>
      </w:pPr>
      <w:r>
        <w:rPr>
          <w:sz w:val="24"/>
        </w:rPr>
        <w:lastRenderedPageBreak/>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 критериям, предложенным</w:t>
      </w:r>
      <w:r>
        <w:rPr>
          <w:spacing w:val="-1"/>
          <w:sz w:val="24"/>
        </w:rPr>
        <w:t xml:space="preserve"> </w:t>
      </w:r>
      <w:r>
        <w:rPr>
          <w:sz w:val="24"/>
        </w:rPr>
        <w:t>учителем или сформулированным самостоятельно.</w:t>
      </w:r>
    </w:p>
    <w:p w:rsidR="003F632E" w:rsidRDefault="005F4B4A">
      <w:pPr>
        <w:pStyle w:val="3"/>
        <w:spacing w:before="8"/>
      </w:pPr>
      <w:r>
        <w:t>Формирование</w:t>
      </w:r>
      <w:r>
        <w:rPr>
          <w:spacing w:val="-7"/>
        </w:rPr>
        <w:t xml:space="preserve"> </w:t>
      </w:r>
      <w:r>
        <w:t>универсальных</w:t>
      </w:r>
      <w:r>
        <w:rPr>
          <w:spacing w:val="-8"/>
        </w:rPr>
        <w:t xml:space="preserve"> </w:t>
      </w:r>
      <w:r>
        <w:t>учебных</w:t>
      </w:r>
      <w:r>
        <w:rPr>
          <w:spacing w:val="-4"/>
        </w:rPr>
        <w:t xml:space="preserve"> </w:t>
      </w:r>
      <w:r>
        <w:t>коммуникативных</w:t>
      </w:r>
      <w:r>
        <w:rPr>
          <w:spacing w:val="-3"/>
        </w:rPr>
        <w:t xml:space="preserve"> </w:t>
      </w:r>
      <w:r>
        <w:rPr>
          <w:spacing w:val="-2"/>
        </w:rPr>
        <w:t>действий</w:t>
      </w:r>
    </w:p>
    <w:p w:rsidR="003F632E" w:rsidRDefault="005F4B4A" w:rsidP="00FB7B2A">
      <w:pPr>
        <w:pStyle w:val="a6"/>
        <w:numPr>
          <w:ilvl w:val="1"/>
          <w:numId w:val="33"/>
        </w:numPr>
        <w:tabs>
          <w:tab w:val="left" w:pos="2058"/>
        </w:tabs>
        <w:ind w:right="628" w:firstLine="710"/>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F632E" w:rsidRDefault="005F4B4A" w:rsidP="00FB7B2A">
      <w:pPr>
        <w:pStyle w:val="a6"/>
        <w:numPr>
          <w:ilvl w:val="1"/>
          <w:numId w:val="33"/>
        </w:numPr>
        <w:tabs>
          <w:tab w:val="left" w:pos="2058"/>
        </w:tabs>
        <w:ind w:right="627" w:firstLine="710"/>
        <w:rPr>
          <w:sz w:val="24"/>
        </w:rPr>
      </w:pPr>
      <w:r>
        <w:rPr>
          <w:sz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sz w:val="24"/>
        </w:rPr>
        <w:t>пространстве.</w:t>
      </w:r>
    </w:p>
    <w:p w:rsidR="003F632E" w:rsidRDefault="005F4B4A" w:rsidP="00FB7B2A">
      <w:pPr>
        <w:pStyle w:val="a6"/>
        <w:numPr>
          <w:ilvl w:val="1"/>
          <w:numId w:val="33"/>
        </w:numPr>
        <w:tabs>
          <w:tab w:val="left" w:pos="2058"/>
        </w:tabs>
        <w:ind w:right="640" w:firstLine="710"/>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3F632E" w:rsidRDefault="005F4B4A" w:rsidP="00FB7B2A">
      <w:pPr>
        <w:pStyle w:val="a6"/>
        <w:numPr>
          <w:ilvl w:val="1"/>
          <w:numId w:val="33"/>
        </w:numPr>
        <w:tabs>
          <w:tab w:val="left" w:pos="2058"/>
        </w:tabs>
        <w:spacing w:line="242" w:lineRule="auto"/>
        <w:ind w:right="645" w:firstLine="710"/>
        <w:rPr>
          <w:sz w:val="24"/>
        </w:rPr>
      </w:pPr>
      <w:r>
        <w:rPr>
          <w:sz w:val="24"/>
        </w:rPr>
        <w:t>Принимать цель совместной информационной деятельности по сбору, обработке, передаче, формализации информации.</w:t>
      </w:r>
    </w:p>
    <w:p w:rsidR="003F632E" w:rsidRDefault="005F4B4A" w:rsidP="00FB7B2A">
      <w:pPr>
        <w:pStyle w:val="a6"/>
        <w:numPr>
          <w:ilvl w:val="1"/>
          <w:numId w:val="33"/>
        </w:numPr>
        <w:tabs>
          <w:tab w:val="left" w:pos="2058"/>
        </w:tabs>
        <w:spacing w:line="242" w:lineRule="auto"/>
        <w:ind w:right="634" w:firstLine="710"/>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3F632E" w:rsidRDefault="005F4B4A" w:rsidP="00FB7B2A">
      <w:pPr>
        <w:pStyle w:val="a6"/>
        <w:numPr>
          <w:ilvl w:val="1"/>
          <w:numId w:val="33"/>
        </w:numPr>
        <w:tabs>
          <w:tab w:val="left" w:pos="2058"/>
        </w:tabs>
        <w:ind w:right="633" w:firstLine="710"/>
        <w:rPr>
          <w:sz w:val="24"/>
        </w:rPr>
      </w:pPr>
      <w:r>
        <w:rPr>
          <w:sz w:val="24"/>
        </w:rPr>
        <w:t>Выполнять свою часть работы с информацией или информационным продуктом,</w:t>
      </w:r>
      <w:r>
        <w:rPr>
          <w:spacing w:val="-15"/>
          <w:sz w:val="24"/>
        </w:rPr>
        <w:t xml:space="preserve"> </w:t>
      </w:r>
      <w:r>
        <w:rPr>
          <w:sz w:val="24"/>
        </w:rPr>
        <w:t>достигая</w:t>
      </w:r>
      <w:r>
        <w:rPr>
          <w:spacing w:val="-15"/>
          <w:sz w:val="24"/>
        </w:rPr>
        <w:t xml:space="preserve"> </w:t>
      </w:r>
      <w:r>
        <w:rPr>
          <w:sz w:val="24"/>
        </w:rPr>
        <w:t>качественного</w:t>
      </w:r>
      <w:r>
        <w:rPr>
          <w:spacing w:val="-9"/>
          <w:sz w:val="24"/>
        </w:rPr>
        <w:t xml:space="preserve"> </w:t>
      </w:r>
      <w:r>
        <w:rPr>
          <w:sz w:val="24"/>
        </w:rPr>
        <w:t>результата</w:t>
      </w:r>
      <w:r>
        <w:rPr>
          <w:spacing w:val="-13"/>
          <w:sz w:val="24"/>
        </w:rPr>
        <w:t xml:space="preserve"> </w:t>
      </w:r>
      <w:r>
        <w:rPr>
          <w:sz w:val="24"/>
        </w:rPr>
        <w:t>по</w:t>
      </w:r>
      <w:r>
        <w:rPr>
          <w:spacing w:val="-13"/>
          <w:sz w:val="24"/>
        </w:rPr>
        <w:t xml:space="preserve"> </w:t>
      </w:r>
      <w:r>
        <w:rPr>
          <w:sz w:val="24"/>
        </w:rPr>
        <w:t>своему</w:t>
      </w:r>
      <w:r>
        <w:rPr>
          <w:spacing w:val="-15"/>
          <w:sz w:val="24"/>
        </w:rPr>
        <w:t xml:space="preserve"> </w:t>
      </w:r>
      <w:r>
        <w:rPr>
          <w:sz w:val="24"/>
        </w:rPr>
        <w:t>направлению</w:t>
      </w:r>
      <w:r>
        <w:rPr>
          <w:spacing w:val="-14"/>
          <w:sz w:val="24"/>
        </w:rPr>
        <w:t xml:space="preserve"> </w:t>
      </w:r>
      <w:r>
        <w:rPr>
          <w:sz w:val="24"/>
        </w:rPr>
        <w:t>и</w:t>
      </w:r>
      <w:r>
        <w:rPr>
          <w:spacing w:val="-12"/>
          <w:sz w:val="24"/>
        </w:rPr>
        <w:t xml:space="preserve"> </w:t>
      </w:r>
      <w:r>
        <w:rPr>
          <w:sz w:val="24"/>
        </w:rPr>
        <w:t>координируя</w:t>
      </w:r>
      <w:r>
        <w:rPr>
          <w:spacing w:val="-13"/>
          <w:sz w:val="24"/>
        </w:rPr>
        <w:t xml:space="preserve"> </w:t>
      </w:r>
      <w:r>
        <w:rPr>
          <w:sz w:val="24"/>
        </w:rPr>
        <w:t>свои действия с другими членами команды.</w:t>
      </w:r>
    </w:p>
    <w:p w:rsidR="003F632E" w:rsidRDefault="005F4B4A" w:rsidP="00FB7B2A">
      <w:pPr>
        <w:pStyle w:val="a6"/>
        <w:numPr>
          <w:ilvl w:val="1"/>
          <w:numId w:val="33"/>
        </w:numPr>
        <w:tabs>
          <w:tab w:val="left" w:pos="2058"/>
        </w:tabs>
        <w:spacing w:line="237" w:lineRule="auto"/>
        <w:ind w:right="638" w:firstLine="71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F632E" w:rsidRDefault="005F4B4A">
      <w:pPr>
        <w:pStyle w:val="3"/>
        <w:spacing w:before="1"/>
      </w:pPr>
      <w:r>
        <w:t>Формирование</w:t>
      </w:r>
      <w:r>
        <w:rPr>
          <w:spacing w:val="-6"/>
        </w:rPr>
        <w:t xml:space="preserve"> </w:t>
      </w:r>
      <w:r>
        <w:t>универсальных</w:t>
      </w:r>
      <w:r>
        <w:rPr>
          <w:spacing w:val="-6"/>
        </w:rPr>
        <w:t xml:space="preserve"> </w:t>
      </w:r>
      <w:r>
        <w:t>учебных</w:t>
      </w:r>
      <w:r>
        <w:rPr>
          <w:spacing w:val="-7"/>
        </w:rPr>
        <w:t xml:space="preserve"> </w:t>
      </w:r>
      <w:r>
        <w:t>регулятивных</w:t>
      </w:r>
      <w:r>
        <w:rPr>
          <w:spacing w:val="-2"/>
        </w:rPr>
        <w:t xml:space="preserve"> действий</w:t>
      </w:r>
    </w:p>
    <w:p w:rsidR="003F632E" w:rsidRDefault="005F4B4A" w:rsidP="00FB7B2A">
      <w:pPr>
        <w:pStyle w:val="a6"/>
        <w:numPr>
          <w:ilvl w:val="1"/>
          <w:numId w:val="33"/>
        </w:numPr>
        <w:tabs>
          <w:tab w:val="left" w:pos="2060"/>
        </w:tabs>
        <w:spacing w:line="272" w:lineRule="exact"/>
        <w:ind w:left="2060"/>
        <w:jc w:val="left"/>
        <w:rPr>
          <w:sz w:val="24"/>
        </w:rPr>
      </w:pPr>
      <w:r>
        <w:rPr>
          <w:sz w:val="24"/>
        </w:rPr>
        <w:t>Удерживать</w:t>
      </w:r>
      <w:r>
        <w:rPr>
          <w:spacing w:val="-2"/>
          <w:sz w:val="24"/>
        </w:rPr>
        <w:t xml:space="preserve"> </w:t>
      </w:r>
      <w:r>
        <w:rPr>
          <w:sz w:val="24"/>
        </w:rPr>
        <w:t>цель</w:t>
      </w:r>
      <w:r>
        <w:rPr>
          <w:spacing w:val="-5"/>
          <w:sz w:val="24"/>
        </w:rPr>
        <w:t xml:space="preserve"> </w:t>
      </w:r>
      <w:r>
        <w:rPr>
          <w:spacing w:val="-2"/>
          <w:sz w:val="24"/>
        </w:rPr>
        <w:t>деятельности.</w:t>
      </w:r>
    </w:p>
    <w:p w:rsidR="003F632E" w:rsidRDefault="005F4B4A" w:rsidP="00FB7B2A">
      <w:pPr>
        <w:pStyle w:val="a6"/>
        <w:numPr>
          <w:ilvl w:val="1"/>
          <w:numId w:val="33"/>
        </w:numPr>
        <w:tabs>
          <w:tab w:val="left" w:pos="2060"/>
        </w:tabs>
        <w:spacing w:before="4" w:line="237" w:lineRule="auto"/>
        <w:ind w:right="634" w:firstLine="710"/>
        <w:jc w:val="left"/>
        <w:rPr>
          <w:sz w:val="24"/>
        </w:rPr>
      </w:pPr>
      <w:r>
        <w:rPr>
          <w:sz w:val="24"/>
        </w:rPr>
        <w:t>Планировать</w:t>
      </w:r>
      <w:r>
        <w:rPr>
          <w:spacing w:val="80"/>
          <w:sz w:val="24"/>
        </w:rPr>
        <w:t xml:space="preserve"> </w:t>
      </w:r>
      <w:r>
        <w:rPr>
          <w:sz w:val="24"/>
        </w:rPr>
        <w:t>выполнение</w:t>
      </w:r>
      <w:r>
        <w:rPr>
          <w:spacing w:val="4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и</w:t>
      </w:r>
      <w:r>
        <w:rPr>
          <w:spacing w:val="80"/>
          <w:sz w:val="24"/>
        </w:rPr>
        <w:t xml:space="preserve"> </w:t>
      </w:r>
      <w:r>
        <w:rPr>
          <w:sz w:val="24"/>
        </w:rPr>
        <w:t>аргументировать способ деятельности.</w:t>
      </w:r>
    </w:p>
    <w:p w:rsidR="003F632E" w:rsidRDefault="005F4B4A" w:rsidP="00FB7B2A">
      <w:pPr>
        <w:pStyle w:val="a6"/>
        <w:numPr>
          <w:ilvl w:val="1"/>
          <w:numId w:val="33"/>
        </w:numPr>
        <w:tabs>
          <w:tab w:val="left" w:pos="2060"/>
        </w:tabs>
        <w:spacing w:before="6" w:line="237" w:lineRule="auto"/>
        <w:ind w:right="632" w:firstLine="710"/>
        <w:jc w:val="left"/>
        <w:rPr>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40"/>
          <w:sz w:val="24"/>
        </w:rPr>
        <w:t xml:space="preserve"> </w:t>
      </w:r>
      <w:r>
        <w:rPr>
          <w:sz w:val="24"/>
        </w:rPr>
        <w:t>новых данных или информации.</w:t>
      </w:r>
    </w:p>
    <w:p w:rsidR="003F632E" w:rsidRDefault="005F4B4A" w:rsidP="00FB7B2A">
      <w:pPr>
        <w:pStyle w:val="a6"/>
        <w:numPr>
          <w:ilvl w:val="1"/>
          <w:numId w:val="33"/>
        </w:numPr>
        <w:tabs>
          <w:tab w:val="left" w:pos="2060"/>
          <w:tab w:val="left" w:pos="3834"/>
          <w:tab w:val="left" w:pos="4175"/>
          <w:tab w:val="left" w:pos="5445"/>
          <w:tab w:val="left" w:pos="6995"/>
          <w:tab w:val="left" w:pos="7969"/>
          <w:tab w:val="left" w:pos="8683"/>
        </w:tabs>
        <w:spacing w:before="6" w:line="237" w:lineRule="auto"/>
        <w:ind w:right="634" w:firstLine="710"/>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rsidR="003F632E" w:rsidRDefault="005F4B4A">
      <w:pPr>
        <w:pStyle w:val="1"/>
        <w:spacing w:before="8"/>
        <w:jc w:val="both"/>
      </w:pPr>
      <w:r>
        <w:t>ЕСТЕСТВЕННО-НАУЧНЫЕ</w:t>
      </w:r>
      <w:r>
        <w:rPr>
          <w:spacing w:val="1"/>
        </w:rPr>
        <w:t xml:space="preserve"> </w:t>
      </w:r>
      <w:r>
        <w:rPr>
          <w:spacing w:val="-2"/>
        </w:rPr>
        <w:t>ПРЕДМЕТЫ</w:t>
      </w:r>
    </w:p>
    <w:p w:rsidR="003F632E" w:rsidRDefault="005F4B4A">
      <w:pPr>
        <w:pStyle w:val="2"/>
        <w:spacing w:line="275" w:lineRule="exact"/>
        <w:jc w:val="left"/>
      </w:pPr>
      <w:r>
        <w:t>Формирование</w:t>
      </w:r>
      <w:r>
        <w:rPr>
          <w:spacing w:val="-3"/>
        </w:rPr>
        <w:t xml:space="preserve"> </w:t>
      </w:r>
      <w:r>
        <w:t>универсальных</w:t>
      </w:r>
      <w:r>
        <w:rPr>
          <w:spacing w:val="-5"/>
        </w:rPr>
        <w:t xml:space="preserve"> </w:t>
      </w:r>
      <w:r>
        <w:t>учебных</w:t>
      </w:r>
      <w:r>
        <w:rPr>
          <w:spacing w:val="-5"/>
        </w:rPr>
        <w:t xml:space="preserve"> </w:t>
      </w:r>
      <w:r>
        <w:t>познавательных</w:t>
      </w:r>
      <w:r>
        <w:rPr>
          <w:spacing w:val="-4"/>
        </w:rPr>
        <w:t xml:space="preserve"> </w:t>
      </w:r>
      <w:r>
        <w:rPr>
          <w:spacing w:val="-2"/>
        </w:rPr>
        <w:t>действий</w:t>
      </w:r>
    </w:p>
    <w:p w:rsidR="003F632E" w:rsidRDefault="005F4B4A">
      <w:pPr>
        <w:pStyle w:val="3"/>
        <w:spacing w:before="2"/>
        <w:jc w:val="left"/>
      </w:pPr>
      <w:r>
        <w:t>Формирование</w:t>
      </w:r>
      <w:r>
        <w:rPr>
          <w:spacing w:val="-5"/>
        </w:rPr>
        <w:t xml:space="preserve"> </w:t>
      </w:r>
      <w:r>
        <w:t>базовых</w:t>
      </w:r>
      <w:r>
        <w:rPr>
          <w:spacing w:val="-7"/>
        </w:rPr>
        <w:t xml:space="preserve"> </w:t>
      </w:r>
      <w:r>
        <w:t>логических</w:t>
      </w:r>
      <w:r>
        <w:rPr>
          <w:spacing w:val="-3"/>
        </w:rPr>
        <w:t xml:space="preserve"> </w:t>
      </w:r>
      <w:r>
        <w:rPr>
          <w:spacing w:val="-2"/>
        </w:rPr>
        <w:t>действий</w:t>
      </w:r>
    </w:p>
    <w:p w:rsidR="003F632E" w:rsidRDefault="005F4B4A" w:rsidP="00FB7B2A">
      <w:pPr>
        <w:pStyle w:val="a6"/>
        <w:numPr>
          <w:ilvl w:val="1"/>
          <w:numId w:val="33"/>
        </w:numPr>
        <w:tabs>
          <w:tab w:val="left" w:pos="2060"/>
        </w:tabs>
        <w:spacing w:line="272" w:lineRule="exact"/>
        <w:ind w:left="2060"/>
        <w:jc w:val="left"/>
        <w:rPr>
          <w:sz w:val="24"/>
        </w:rPr>
      </w:pPr>
      <w:r>
        <w:rPr>
          <w:sz w:val="24"/>
        </w:rPr>
        <w:t>Выдвигать</w:t>
      </w:r>
      <w:r>
        <w:rPr>
          <w:spacing w:val="-6"/>
          <w:sz w:val="24"/>
        </w:rPr>
        <w:t xml:space="preserve"> </w:t>
      </w:r>
      <w:r>
        <w:rPr>
          <w:sz w:val="24"/>
        </w:rPr>
        <w:t>гипотезы,</w:t>
      </w:r>
      <w:r>
        <w:rPr>
          <w:spacing w:val="-4"/>
          <w:sz w:val="24"/>
        </w:rPr>
        <w:t xml:space="preserve"> </w:t>
      </w:r>
      <w:r>
        <w:rPr>
          <w:sz w:val="24"/>
        </w:rPr>
        <w:t>объясняющие</w:t>
      </w:r>
      <w:r>
        <w:rPr>
          <w:spacing w:val="-7"/>
          <w:sz w:val="24"/>
        </w:rPr>
        <w:t xml:space="preserve"> </w:t>
      </w:r>
      <w:r>
        <w:rPr>
          <w:sz w:val="24"/>
        </w:rPr>
        <w:t>простые</w:t>
      </w:r>
      <w:r>
        <w:rPr>
          <w:spacing w:val="-7"/>
          <w:sz w:val="24"/>
        </w:rPr>
        <w:t xml:space="preserve"> </w:t>
      </w:r>
      <w:r>
        <w:rPr>
          <w:sz w:val="24"/>
        </w:rPr>
        <w:t>явления,</w:t>
      </w:r>
      <w:r>
        <w:rPr>
          <w:spacing w:val="-3"/>
          <w:sz w:val="24"/>
        </w:rPr>
        <w:t xml:space="preserve"> </w:t>
      </w:r>
      <w:proofErr w:type="gramStart"/>
      <w:r>
        <w:rPr>
          <w:spacing w:val="-2"/>
          <w:sz w:val="24"/>
        </w:rPr>
        <w:t>например</w:t>
      </w:r>
      <w:proofErr w:type="gramEnd"/>
      <w:r>
        <w:rPr>
          <w:spacing w:val="-2"/>
          <w:sz w:val="24"/>
        </w:rPr>
        <w:t>:</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почему</w:t>
      </w:r>
      <w:r>
        <w:rPr>
          <w:spacing w:val="-15"/>
          <w:sz w:val="24"/>
        </w:rPr>
        <w:t xml:space="preserve"> </w:t>
      </w:r>
      <w:r>
        <w:rPr>
          <w:sz w:val="24"/>
        </w:rPr>
        <w:t>останавливается</w:t>
      </w:r>
      <w:r>
        <w:rPr>
          <w:spacing w:val="-4"/>
          <w:sz w:val="24"/>
        </w:rPr>
        <w:t xml:space="preserve"> </w:t>
      </w:r>
      <w:r>
        <w:rPr>
          <w:sz w:val="24"/>
        </w:rPr>
        <w:t>движущееся</w:t>
      </w:r>
      <w:r>
        <w:rPr>
          <w:spacing w:val="-3"/>
          <w:sz w:val="24"/>
        </w:rPr>
        <w:t xml:space="preserve"> </w:t>
      </w:r>
      <w:r>
        <w:rPr>
          <w:sz w:val="24"/>
        </w:rPr>
        <w:t>по</w:t>
      </w:r>
      <w:r>
        <w:rPr>
          <w:spacing w:val="-3"/>
          <w:sz w:val="24"/>
        </w:rPr>
        <w:t xml:space="preserve"> </w:t>
      </w:r>
      <w:r>
        <w:rPr>
          <w:sz w:val="24"/>
        </w:rPr>
        <w:t>горизонтальной</w:t>
      </w:r>
      <w:r>
        <w:rPr>
          <w:spacing w:val="-7"/>
          <w:sz w:val="24"/>
        </w:rPr>
        <w:t xml:space="preserve"> </w:t>
      </w:r>
      <w:r>
        <w:rPr>
          <w:sz w:val="24"/>
        </w:rPr>
        <w:t>поверхности</w:t>
      </w:r>
      <w:r>
        <w:rPr>
          <w:spacing w:val="-5"/>
          <w:sz w:val="24"/>
        </w:rPr>
        <w:t xml:space="preserve"> </w:t>
      </w:r>
      <w:r>
        <w:rPr>
          <w:spacing w:val="-2"/>
          <w:sz w:val="24"/>
        </w:rPr>
        <w:t>тело;</w:t>
      </w:r>
    </w:p>
    <w:p w:rsidR="003F632E" w:rsidRDefault="005F4B4A" w:rsidP="00FB7B2A">
      <w:pPr>
        <w:pStyle w:val="a6"/>
        <w:numPr>
          <w:ilvl w:val="1"/>
          <w:numId w:val="33"/>
        </w:numPr>
        <w:tabs>
          <w:tab w:val="left" w:pos="2060"/>
        </w:tabs>
        <w:spacing w:line="275" w:lineRule="exact"/>
        <w:ind w:left="2060"/>
        <w:jc w:val="left"/>
        <w:rPr>
          <w:sz w:val="24"/>
        </w:rPr>
      </w:pPr>
      <w:r>
        <w:rPr>
          <w:sz w:val="24"/>
        </w:rPr>
        <w:t>почему</w:t>
      </w:r>
      <w:r>
        <w:rPr>
          <w:spacing w:val="-12"/>
          <w:sz w:val="24"/>
        </w:rPr>
        <w:t xml:space="preserve"> </w:t>
      </w:r>
      <w:r>
        <w:rPr>
          <w:sz w:val="24"/>
        </w:rPr>
        <w:t>в</w:t>
      </w:r>
      <w:r>
        <w:rPr>
          <w:spacing w:val="2"/>
          <w:sz w:val="24"/>
        </w:rPr>
        <w:t xml:space="preserve"> </w:t>
      </w:r>
      <w:r>
        <w:rPr>
          <w:sz w:val="24"/>
        </w:rPr>
        <w:t>жаркую</w:t>
      </w:r>
      <w:r>
        <w:rPr>
          <w:spacing w:val="-2"/>
          <w:sz w:val="24"/>
        </w:rPr>
        <w:t xml:space="preserve"> </w:t>
      </w:r>
      <w:r>
        <w:rPr>
          <w:sz w:val="24"/>
        </w:rPr>
        <w:t>погоду</w:t>
      </w:r>
      <w:r>
        <w:rPr>
          <w:spacing w:val="-9"/>
          <w:sz w:val="24"/>
        </w:rPr>
        <w:t xml:space="preserve"> </w:t>
      </w:r>
      <w:r>
        <w:rPr>
          <w:sz w:val="24"/>
        </w:rPr>
        <w:t>в</w:t>
      </w:r>
      <w:r>
        <w:rPr>
          <w:spacing w:val="2"/>
          <w:sz w:val="24"/>
        </w:rPr>
        <w:t xml:space="preserve"> </w:t>
      </w:r>
      <w:r>
        <w:rPr>
          <w:sz w:val="24"/>
        </w:rPr>
        <w:t>светлой</w:t>
      </w:r>
      <w:r>
        <w:rPr>
          <w:spacing w:val="-9"/>
          <w:sz w:val="24"/>
        </w:rPr>
        <w:t xml:space="preserve"> </w:t>
      </w:r>
      <w:r>
        <w:rPr>
          <w:sz w:val="24"/>
        </w:rPr>
        <w:t>одежде прохладнее,</w:t>
      </w:r>
      <w:r>
        <w:rPr>
          <w:spacing w:val="2"/>
          <w:sz w:val="24"/>
        </w:rPr>
        <w:t xml:space="preserve"> </w:t>
      </w:r>
      <w:r>
        <w:rPr>
          <w:sz w:val="24"/>
        </w:rPr>
        <w:t>чем</w:t>
      </w:r>
      <w:r>
        <w:rPr>
          <w:spacing w:val="2"/>
          <w:sz w:val="24"/>
        </w:rPr>
        <w:t xml:space="preserve"> </w:t>
      </w:r>
      <w:r>
        <w:rPr>
          <w:sz w:val="24"/>
        </w:rPr>
        <w:t>в</w:t>
      </w:r>
      <w:r>
        <w:rPr>
          <w:spacing w:val="-2"/>
          <w:sz w:val="24"/>
        </w:rPr>
        <w:t xml:space="preserve"> темной.</w:t>
      </w:r>
    </w:p>
    <w:p w:rsidR="003F632E" w:rsidRDefault="005F4B4A" w:rsidP="00FB7B2A">
      <w:pPr>
        <w:pStyle w:val="a6"/>
        <w:numPr>
          <w:ilvl w:val="1"/>
          <w:numId w:val="33"/>
        </w:numPr>
        <w:tabs>
          <w:tab w:val="left" w:pos="2060"/>
        </w:tabs>
        <w:spacing w:before="5" w:line="237" w:lineRule="auto"/>
        <w:ind w:right="635" w:firstLine="710"/>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 xml:space="preserve">или схем), </w:t>
      </w:r>
      <w:proofErr w:type="gramStart"/>
      <w:r>
        <w:rPr>
          <w:sz w:val="24"/>
        </w:rPr>
        <w:t>например</w:t>
      </w:r>
      <w:proofErr w:type="gramEnd"/>
      <w:r>
        <w:rPr>
          <w:sz w:val="24"/>
        </w:rPr>
        <w:t>: падение предмета; отражение света от зеркальной поверхности.</w:t>
      </w:r>
    </w:p>
    <w:p w:rsidR="003F632E" w:rsidRDefault="005F4B4A" w:rsidP="00FB7B2A">
      <w:pPr>
        <w:pStyle w:val="a6"/>
        <w:numPr>
          <w:ilvl w:val="1"/>
          <w:numId w:val="33"/>
        </w:numPr>
        <w:tabs>
          <w:tab w:val="left" w:pos="2060"/>
        </w:tabs>
        <w:spacing w:before="6" w:line="237" w:lineRule="auto"/>
        <w:ind w:right="636" w:firstLine="710"/>
        <w:jc w:val="left"/>
        <w:rPr>
          <w:sz w:val="24"/>
        </w:rPr>
      </w:pPr>
      <w:r>
        <w:rPr>
          <w:sz w:val="24"/>
        </w:rPr>
        <w:t>Прогнозировать</w:t>
      </w:r>
      <w:r>
        <w:rPr>
          <w:spacing w:val="40"/>
          <w:sz w:val="24"/>
        </w:rPr>
        <w:t xml:space="preserve"> </w:t>
      </w:r>
      <w:r>
        <w:rPr>
          <w:sz w:val="24"/>
        </w:rPr>
        <w:t>свойства</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40"/>
          <w:sz w:val="24"/>
        </w:rPr>
        <w:t xml:space="preserve"> </w:t>
      </w:r>
      <w:r>
        <w:rPr>
          <w:sz w:val="24"/>
        </w:rPr>
        <w:t>химических</w:t>
      </w:r>
      <w:r>
        <w:rPr>
          <w:spacing w:val="40"/>
          <w:sz w:val="24"/>
        </w:rPr>
        <w:t xml:space="preserve"> </w:t>
      </w:r>
      <w:r>
        <w:rPr>
          <w:sz w:val="24"/>
        </w:rPr>
        <w:t>свойств изученных классов/групп веществ, к которым они относятся.</w:t>
      </w:r>
    </w:p>
    <w:p w:rsidR="003F632E" w:rsidRDefault="005F4B4A" w:rsidP="00FB7B2A">
      <w:pPr>
        <w:pStyle w:val="a6"/>
        <w:numPr>
          <w:ilvl w:val="1"/>
          <w:numId w:val="33"/>
        </w:numPr>
        <w:tabs>
          <w:tab w:val="left" w:pos="2060"/>
        </w:tabs>
        <w:spacing w:before="6" w:line="237" w:lineRule="auto"/>
        <w:ind w:right="644" w:firstLine="710"/>
        <w:jc w:val="left"/>
        <w:rPr>
          <w:sz w:val="24"/>
        </w:rPr>
      </w:pPr>
      <w:r>
        <w:rPr>
          <w:sz w:val="24"/>
        </w:rPr>
        <w:t>Объяснять</w:t>
      </w:r>
      <w:r>
        <w:rPr>
          <w:spacing w:val="40"/>
          <w:sz w:val="24"/>
        </w:rPr>
        <w:t xml:space="preserve"> </w:t>
      </w:r>
      <w:r>
        <w:rPr>
          <w:sz w:val="24"/>
        </w:rPr>
        <w:t>общности</w:t>
      </w:r>
      <w:r>
        <w:rPr>
          <w:spacing w:val="40"/>
          <w:sz w:val="24"/>
        </w:rPr>
        <w:t xml:space="preserve"> </w:t>
      </w:r>
      <w:r>
        <w:rPr>
          <w:sz w:val="24"/>
        </w:rPr>
        <w:t>происхождения</w:t>
      </w:r>
      <w:r>
        <w:rPr>
          <w:spacing w:val="40"/>
          <w:sz w:val="24"/>
        </w:rPr>
        <w:t xml:space="preserve"> </w:t>
      </w:r>
      <w:r>
        <w:rPr>
          <w:sz w:val="24"/>
        </w:rPr>
        <w:t>и</w:t>
      </w:r>
      <w:r>
        <w:rPr>
          <w:spacing w:val="40"/>
          <w:sz w:val="24"/>
        </w:rPr>
        <w:t xml:space="preserve"> </w:t>
      </w:r>
      <w:r>
        <w:rPr>
          <w:sz w:val="24"/>
        </w:rPr>
        <w:t>эволюции</w:t>
      </w:r>
      <w:r>
        <w:rPr>
          <w:spacing w:val="40"/>
          <w:sz w:val="24"/>
        </w:rPr>
        <w:t xml:space="preserve"> </w:t>
      </w:r>
      <w:r>
        <w:rPr>
          <w:sz w:val="24"/>
        </w:rPr>
        <w:t>систематических</w:t>
      </w:r>
      <w:r>
        <w:rPr>
          <w:spacing w:val="40"/>
          <w:sz w:val="24"/>
        </w:rPr>
        <w:t xml:space="preserve"> </w:t>
      </w:r>
      <w:r>
        <w:rPr>
          <w:sz w:val="24"/>
        </w:rPr>
        <w:t>групп растений на примере сопоставления биологических растительных объектов.</w:t>
      </w:r>
    </w:p>
    <w:p w:rsidR="003F632E" w:rsidRDefault="005F4B4A">
      <w:pPr>
        <w:pStyle w:val="3"/>
        <w:spacing w:before="8"/>
        <w:jc w:val="left"/>
      </w:pPr>
      <w:r>
        <w:t>Формирование</w:t>
      </w:r>
      <w:r>
        <w:rPr>
          <w:spacing w:val="-6"/>
        </w:rPr>
        <w:t xml:space="preserve"> </w:t>
      </w:r>
      <w:r>
        <w:t>базовых</w:t>
      </w:r>
      <w:r>
        <w:rPr>
          <w:spacing w:val="-7"/>
        </w:rPr>
        <w:t xml:space="preserve"> </w:t>
      </w:r>
      <w:r>
        <w:t>исследовательских</w:t>
      </w:r>
      <w:r>
        <w:rPr>
          <w:spacing w:val="-7"/>
        </w:rPr>
        <w:t xml:space="preserve"> </w:t>
      </w:r>
      <w:r>
        <w:rPr>
          <w:spacing w:val="-2"/>
        </w:rPr>
        <w:t>действий</w:t>
      </w:r>
    </w:p>
    <w:p w:rsidR="003F632E" w:rsidRDefault="005F4B4A" w:rsidP="00FB7B2A">
      <w:pPr>
        <w:pStyle w:val="a6"/>
        <w:numPr>
          <w:ilvl w:val="1"/>
          <w:numId w:val="33"/>
        </w:numPr>
        <w:tabs>
          <w:tab w:val="left" w:pos="2060"/>
        </w:tabs>
        <w:spacing w:line="272" w:lineRule="exact"/>
        <w:ind w:left="2060"/>
        <w:jc w:val="left"/>
        <w:rPr>
          <w:sz w:val="24"/>
        </w:rPr>
      </w:pPr>
      <w:r>
        <w:rPr>
          <w:sz w:val="24"/>
        </w:rPr>
        <w:t>Исследование</w:t>
      </w:r>
      <w:r>
        <w:rPr>
          <w:spacing w:val="47"/>
          <w:sz w:val="24"/>
        </w:rPr>
        <w:t xml:space="preserve"> </w:t>
      </w:r>
      <w:r>
        <w:rPr>
          <w:sz w:val="24"/>
        </w:rPr>
        <w:t>явления</w:t>
      </w:r>
      <w:r>
        <w:rPr>
          <w:spacing w:val="45"/>
          <w:sz w:val="24"/>
        </w:rPr>
        <w:t xml:space="preserve"> </w:t>
      </w:r>
      <w:r>
        <w:rPr>
          <w:sz w:val="24"/>
        </w:rPr>
        <w:t>теплообмена</w:t>
      </w:r>
      <w:r>
        <w:rPr>
          <w:spacing w:val="45"/>
          <w:sz w:val="24"/>
        </w:rPr>
        <w:t xml:space="preserve"> </w:t>
      </w:r>
      <w:r>
        <w:rPr>
          <w:sz w:val="24"/>
        </w:rPr>
        <w:t>при</w:t>
      </w:r>
      <w:r>
        <w:rPr>
          <w:spacing w:val="46"/>
          <w:sz w:val="24"/>
        </w:rPr>
        <w:t xml:space="preserve"> </w:t>
      </w:r>
      <w:r>
        <w:rPr>
          <w:sz w:val="24"/>
        </w:rPr>
        <w:t>смешивании</w:t>
      </w:r>
      <w:r>
        <w:rPr>
          <w:spacing w:val="47"/>
          <w:sz w:val="24"/>
        </w:rPr>
        <w:t xml:space="preserve"> </w:t>
      </w:r>
      <w:r>
        <w:rPr>
          <w:sz w:val="24"/>
        </w:rPr>
        <w:t>холодной</w:t>
      </w:r>
      <w:r>
        <w:rPr>
          <w:spacing w:val="54"/>
          <w:sz w:val="24"/>
        </w:rPr>
        <w:t xml:space="preserve"> </w:t>
      </w:r>
      <w:r>
        <w:rPr>
          <w:sz w:val="24"/>
        </w:rPr>
        <w:t>и</w:t>
      </w:r>
      <w:r>
        <w:rPr>
          <w:spacing w:val="47"/>
          <w:sz w:val="24"/>
        </w:rPr>
        <w:t xml:space="preserve"> </w:t>
      </w:r>
      <w:r>
        <w:rPr>
          <w:spacing w:val="-2"/>
          <w:sz w:val="24"/>
        </w:rPr>
        <w:t>горячей</w:t>
      </w:r>
    </w:p>
    <w:p w:rsidR="003F632E" w:rsidRDefault="003F632E">
      <w:pPr>
        <w:spacing w:line="272" w:lineRule="exact"/>
        <w:rPr>
          <w:sz w:val="24"/>
        </w:rPr>
        <w:sectPr w:rsidR="003F632E">
          <w:pgSz w:w="11910" w:h="16840"/>
          <w:pgMar w:top="1300" w:right="220" w:bottom="900" w:left="1080" w:header="723" w:footer="714" w:gutter="0"/>
          <w:cols w:space="720"/>
        </w:sectPr>
      </w:pPr>
    </w:p>
    <w:p w:rsidR="003F632E" w:rsidRDefault="005F4B4A">
      <w:pPr>
        <w:pStyle w:val="a3"/>
        <w:spacing w:before="2"/>
        <w:ind w:firstLine="0"/>
        <w:jc w:val="left"/>
      </w:pPr>
      <w:r>
        <w:rPr>
          <w:spacing w:val="-2"/>
        </w:rPr>
        <w:t>воды.</w:t>
      </w:r>
    </w:p>
    <w:p w:rsidR="003F632E" w:rsidRDefault="005F4B4A">
      <w:pPr>
        <w:rPr>
          <w:sz w:val="24"/>
        </w:rPr>
      </w:pPr>
      <w:r>
        <w:br w:type="column"/>
      </w:r>
    </w:p>
    <w:p w:rsidR="003F632E" w:rsidRDefault="005F4B4A" w:rsidP="00FB7B2A">
      <w:pPr>
        <w:pStyle w:val="a6"/>
        <w:numPr>
          <w:ilvl w:val="0"/>
          <w:numId w:val="33"/>
        </w:numPr>
        <w:tabs>
          <w:tab w:val="left" w:pos="822"/>
        </w:tabs>
        <w:ind w:left="822"/>
        <w:jc w:val="left"/>
        <w:rPr>
          <w:sz w:val="24"/>
        </w:rPr>
      </w:pPr>
      <w:r>
        <w:rPr>
          <w:sz w:val="24"/>
        </w:rPr>
        <w:t>Исследование</w:t>
      </w:r>
      <w:r>
        <w:rPr>
          <w:spacing w:val="-7"/>
          <w:sz w:val="24"/>
        </w:rPr>
        <w:t xml:space="preserve"> </w:t>
      </w:r>
      <w:r>
        <w:rPr>
          <w:sz w:val="24"/>
        </w:rPr>
        <w:t>процесса</w:t>
      </w:r>
      <w:r>
        <w:rPr>
          <w:spacing w:val="-4"/>
          <w:sz w:val="24"/>
        </w:rPr>
        <w:t xml:space="preserve"> </w:t>
      </w:r>
      <w:r>
        <w:rPr>
          <w:sz w:val="24"/>
        </w:rPr>
        <w:t>испарения</w:t>
      </w:r>
      <w:r>
        <w:rPr>
          <w:spacing w:val="-4"/>
          <w:sz w:val="24"/>
        </w:rPr>
        <w:t xml:space="preserve"> </w:t>
      </w:r>
      <w:r>
        <w:rPr>
          <w:sz w:val="24"/>
        </w:rPr>
        <w:t>различных</w:t>
      </w:r>
      <w:r>
        <w:rPr>
          <w:spacing w:val="-12"/>
          <w:sz w:val="24"/>
        </w:rPr>
        <w:t xml:space="preserve"> </w:t>
      </w:r>
      <w:r>
        <w:rPr>
          <w:spacing w:val="-2"/>
          <w:sz w:val="24"/>
        </w:rPr>
        <w:t>жидкостей.</w:t>
      </w:r>
    </w:p>
    <w:p w:rsidR="003F632E" w:rsidRDefault="005F4B4A" w:rsidP="00FB7B2A">
      <w:pPr>
        <w:pStyle w:val="a6"/>
        <w:numPr>
          <w:ilvl w:val="0"/>
          <w:numId w:val="33"/>
        </w:numPr>
        <w:tabs>
          <w:tab w:val="left" w:pos="822"/>
        </w:tabs>
        <w:spacing w:before="3"/>
        <w:ind w:left="822"/>
        <w:jc w:val="left"/>
        <w:rPr>
          <w:sz w:val="24"/>
        </w:rPr>
      </w:pPr>
      <w:r>
        <w:rPr>
          <w:sz w:val="24"/>
        </w:rPr>
        <w:t>Планирование</w:t>
      </w:r>
      <w:r>
        <w:rPr>
          <w:spacing w:val="62"/>
          <w:sz w:val="24"/>
        </w:rPr>
        <w:t xml:space="preserve"> </w:t>
      </w:r>
      <w:r>
        <w:rPr>
          <w:sz w:val="24"/>
        </w:rPr>
        <w:t>и</w:t>
      </w:r>
      <w:r>
        <w:rPr>
          <w:spacing w:val="57"/>
          <w:sz w:val="24"/>
        </w:rPr>
        <w:t xml:space="preserve"> </w:t>
      </w:r>
      <w:r>
        <w:rPr>
          <w:sz w:val="24"/>
        </w:rPr>
        <w:t>осуществление</w:t>
      </w:r>
      <w:r>
        <w:rPr>
          <w:spacing w:val="64"/>
          <w:sz w:val="24"/>
        </w:rPr>
        <w:t xml:space="preserve"> </w:t>
      </w:r>
      <w:r>
        <w:rPr>
          <w:sz w:val="24"/>
        </w:rPr>
        <w:t>на</w:t>
      </w:r>
      <w:r>
        <w:rPr>
          <w:spacing w:val="65"/>
          <w:sz w:val="24"/>
        </w:rPr>
        <w:t xml:space="preserve"> </w:t>
      </w:r>
      <w:r>
        <w:rPr>
          <w:sz w:val="24"/>
        </w:rPr>
        <w:t>практике</w:t>
      </w:r>
      <w:r>
        <w:rPr>
          <w:spacing w:val="64"/>
          <w:sz w:val="24"/>
        </w:rPr>
        <w:t xml:space="preserve"> </w:t>
      </w:r>
      <w:r>
        <w:rPr>
          <w:sz w:val="24"/>
        </w:rPr>
        <w:t>химических</w:t>
      </w:r>
      <w:r>
        <w:rPr>
          <w:spacing w:val="66"/>
          <w:sz w:val="24"/>
        </w:rPr>
        <w:t xml:space="preserve"> </w:t>
      </w:r>
      <w:r>
        <w:rPr>
          <w:spacing w:val="-2"/>
          <w:sz w:val="24"/>
        </w:rPr>
        <w:t>экспериментов,</w:t>
      </w:r>
    </w:p>
    <w:p w:rsidR="003F632E" w:rsidRDefault="003F632E">
      <w:pPr>
        <w:rPr>
          <w:sz w:val="24"/>
        </w:rPr>
        <w:sectPr w:rsidR="003F632E">
          <w:type w:val="continuous"/>
          <w:pgSz w:w="11910" w:h="16840"/>
          <w:pgMar w:top="1300" w:right="220" w:bottom="280" w:left="1080" w:header="723" w:footer="714" w:gutter="0"/>
          <w:cols w:num="2" w:space="720" w:equalWidth="0">
            <w:col w:w="1198" w:space="40"/>
            <w:col w:w="9372"/>
          </w:cols>
        </w:sectPr>
      </w:pPr>
    </w:p>
    <w:p w:rsidR="003F632E" w:rsidRDefault="005F4B4A">
      <w:pPr>
        <w:pStyle w:val="a3"/>
        <w:spacing w:line="242" w:lineRule="auto"/>
        <w:ind w:right="639" w:firstLine="0"/>
        <w:jc w:val="left"/>
      </w:pPr>
      <w:r>
        <w:t>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3F632E" w:rsidRDefault="005F4B4A">
      <w:pPr>
        <w:pStyle w:val="3"/>
        <w:jc w:val="left"/>
      </w:pPr>
      <w:r>
        <w:t>Работа</w:t>
      </w:r>
      <w:r>
        <w:rPr>
          <w:spacing w:val="2"/>
        </w:rPr>
        <w:t xml:space="preserve"> </w:t>
      </w:r>
      <w:r>
        <w:t>с</w:t>
      </w:r>
      <w:r>
        <w:rPr>
          <w:spacing w:val="-3"/>
        </w:rPr>
        <w:t xml:space="preserve"> </w:t>
      </w:r>
      <w:r>
        <w:rPr>
          <w:spacing w:val="-2"/>
        </w:rPr>
        <w:t>информацией</w:t>
      </w:r>
    </w:p>
    <w:p w:rsidR="003F632E" w:rsidRDefault="005F4B4A" w:rsidP="00FB7B2A">
      <w:pPr>
        <w:pStyle w:val="a6"/>
        <w:numPr>
          <w:ilvl w:val="1"/>
          <w:numId w:val="33"/>
        </w:numPr>
        <w:tabs>
          <w:tab w:val="left" w:pos="2060"/>
        </w:tabs>
        <w:spacing w:line="272" w:lineRule="exact"/>
        <w:ind w:left="2060"/>
        <w:jc w:val="left"/>
        <w:rPr>
          <w:sz w:val="24"/>
        </w:rPr>
      </w:pPr>
      <w:r>
        <w:rPr>
          <w:sz w:val="24"/>
        </w:rPr>
        <w:t>Анализировать</w:t>
      </w:r>
      <w:r>
        <w:rPr>
          <w:spacing w:val="72"/>
          <w:sz w:val="24"/>
        </w:rPr>
        <w:t xml:space="preserve"> </w:t>
      </w:r>
      <w:r>
        <w:rPr>
          <w:sz w:val="24"/>
        </w:rPr>
        <w:t>оригинальный</w:t>
      </w:r>
      <w:r>
        <w:rPr>
          <w:spacing w:val="79"/>
          <w:sz w:val="24"/>
        </w:rPr>
        <w:t xml:space="preserve"> </w:t>
      </w:r>
      <w:r>
        <w:rPr>
          <w:sz w:val="24"/>
        </w:rPr>
        <w:t>текст,</w:t>
      </w:r>
      <w:r>
        <w:rPr>
          <w:spacing w:val="55"/>
          <w:w w:val="150"/>
          <w:sz w:val="24"/>
        </w:rPr>
        <w:t xml:space="preserve"> </w:t>
      </w:r>
      <w:r>
        <w:rPr>
          <w:sz w:val="24"/>
        </w:rPr>
        <w:t>посвященный</w:t>
      </w:r>
      <w:r>
        <w:rPr>
          <w:spacing w:val="79"/>
          <w:sz w:val="24"/>
        </w:rPr>
        <w:t xml:space="preserve"> </w:t>
      </w:r>
      <w:r>
        <w:rPr>
          <w:sz w:val="24"/>
        </w:rPr>
        <w:t>использованию</w:t>
      </w:r>
      <w:r>
        <w:rPr>
          <w:spacing w:val="51"/>
          <w:w w:val="150"/>
          <w:sz w:val="24"/>
        </w:rPr>
        <w:t xml:space="preserve"> </w:t>
      </w:r>
      <w:r>
        <w:rPr>
          <w:spacing w:val="-2"/>
          <w:sz w:val="24"/>
        </w:rPr>
        <w:t>звука</w:t>
      </w:r>
    </w:p>
    <w:p w:rsidR="003F632E" w:rsidRDefault="003F632E">
      <w:pPr>
        <w:spacing w:line="272" w:lineRule="exact"/>
        <w:rPr>
          <w:sz w:val="24"/>
        </w:rPr>
        <w:sectPr w:rsidR="003F632E">
          <w:type w:val="continuous"/>
          <w:pgSz w:w="11910" w:h="16840"/>
          <w:pgMar w:top="1300" w:right="220" w:bottom="280" w:left="1080" w:header="723" w:footer="714" w:gutter="0"/>
          <w:cols w:space="720"/>
        </w:sectPr>
      </w:pPr>
    </w:p>
    <w:p w:rsidR="003F632E" w:rsidRDefault="005F4B4A">
      <w:pPr>
        <w:pStyle w:val="a3"/>
        <w:spacing w:before="88" w:line="275" w:lineRule="exact"/>
        <w:ind w:firstLine="0"/>
      </w:pPr>
      <w:r>
        <w:lastRenderedPageBreak/>
        <w:t>(или</w:t>
      </w:r>
      <w:r>
        <w:rPr>
          <w:spacing w:val="-5"/>
        </w:rPr>
        <w:t xml:space="preserve"> </w:t>
      </w:r>
      <w:r>
        <w:t>ультразвука)</w:t>
      </w:r>
      <w:r>
        <w:rPr>
          <w:spacing w:val="-2"/>
        </w:rPr>
        <w:t xml:space="preserve"> </w:t>
      </w:r>
      <w:r>
        <w:t>в</w:t>
      </w:r>
      <w:r>
        <w:rPr>
          <w:spacing w:val="-2"/>
        </w:rPr>
        <w:t xml:space="preserve"> </w:t>
      </w:r>
      <w:r>
        <w:t>технике</w:t>
      </w:r>
      <w:r>
        <w:rPr>
          <w:spacing w:val="-5"/>
        </w:rPr>
        <w:t xml:space="preserve"> </w:t>
      </w:r>
      <w:r>
        <w:t>(эхолокация,</w:t>
      </w:r>
      <w:r>
        <w:rPr>
          <w:spacing w:val="-1"/>
        </w:rPr>
        <w:t xml:space="preserve"> </w:t>
      </w:r>
      <w:r>
        <w:t>ультразвук</w:t>
      </w:r>
      <w:r>
        <w:rPr>
          <w:spacing w:val="-5"/>
        </w:rPr>
        <w:t xml:space="preserve"> </w:t>
      </w:r>
      <w:r>
        <w:t>в</w:t>
      </w:r>
      <w:r>
        <w:rPr>
          <w:spacing w:val="-2"/>
        </w:rPr>
        <w:t xml:space="preserve"> </w:t>
      </w:r>
      <w:r>
        <w:t>медицине</w:t>
      </w:r>
      <w:r>
        <w:rPr>
          <w:spacing w:val="-9"/>
        </w:rPr>
        <w:t xml:space="preserve"> </w:t>
      </w:r>
      <w:r>
        <w:t>и</w:t>
      </w:r>
      <w:r>
        <w:rPr>
          <w:spacing w:val="-2"/>
        </w:rPr>
        <w:t xml:space="preserve"> др.).</w:t>
      </w:r>
    </w:p>
    <w:p w:rsidR="003F632E" w:rsidRDefault="005F4B4A" w:rsidP="00FB7B2A">
      <w:pPr>
        <w:pStyle w:val="a6"/>
        <w:numPr>
          <w:ilvl w:val="1"/>
          <w:numId w:val="33"/>
        </w:numPr>
        <w:tabs>
          <w:tab w:val="left" w:pos="2059"/>
        </w:tabs>
        <w:spacing w:line="275" w:lineRule="exact"/>
        <w:ind w:left="2059" w:hanging="729"/>
        <w:rPr>
          <w:sz w:val="24"/>
        </w:rPr>
      </w:pPr>
      <w:r>
        <w:rPr>
          <w:sz w:val="24"/>
        </w:rPr>
        <w:t>Выполнять</w:t>
      </w:r>
      <w:r>
        <w:rPr>
          <w:spacing w:val="-3"/>
          <w:sz w:val="24"/>
        </w:rPr>
        <w:t xml:space="preserve"> </w:t>
      </w:r>
      <w:r>
        <w:rPr>
          <w:sz w:val="24"/>
        </w:rPr>
        <w:t>задания</w:t>
      </w:r>
      <w:r>
        <w:rPr>
          <w:spacing w:val="-1"/>
          <w:sz w:val="24"/>
        </w:rPr>
        <w:t xml:space="preserve"> </w:t>
      </w:r>
      <w:r>
        <w:rPr>
          <w:sz w:val="24"/>
        </w:rPr>
        <w:t>по тексту</w:t>
      </w:r>
      <w:r>
        <w:rPr>
          <w:spacing w:val="-9"/>
          <w:sz w:val="24"/>
        </w:rPr>
        <w:t xml:space="preserve"> </w:t>
      </w:r>
      <w:r>
        <w:rPr>
          <w:sz w:val="24"/>
        </w:rPr>
        <w:t>(смысловое</w:t>
      </w:r>
      <w:r>
        <w:rPr>
          <w:spacing w:val="-1"/>
          <w:sz w:val="24"/>
        </w:rPr>
        <w:t xml:space="preserve"> </w:t>
      </w:r>
      <w:r>
        <w:rPr>
          <w:spacing w:val="-2"/>
          <w:sz w:val="24"/>
        </w:rPr>
        <w:t>чтение).</w:t>
      </w:r>
    </w:p>
    <w:p w:rsidR="003F632E" w:rsidRDefault="005F4B4A" w:rsidP="00FB7B2A">
      <w:pPr>
        <w:pStyle w:val="a6"/>
        <w:numPr>
          <w:ilvl w:val="1"/>
          <w:numId w:val="33"/>
        </w:numPr>
        <w:tabs>
          <w:tab w:val="left" w:pos="2058"/>
        </w:tabs>
        <w:spacing w:before="2"/>
        <w:ind w:right="632" w:firstLine="71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F632E" w:rsidRDefault="005F4B4A" w:rsidP="00FB7B2A">
      <w:pPr>
        <w:pStyle w:val="a6"/>
        <w:numPr>
          <w:ilvl w:val="1"/>
          <w:numId w:val="33"/>
        </w:numPr>
        <w:tabs>
          <w:tab w:val="left" w:pos="2058"/>
        </w:tabs>
        <w:spacing w:line="242" w:lineRule="auto"/>
        <w:ind w:right="637" w:firstLine="710"/>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F632E" w:rsidRDefault="005F4B4A">
      <w:pPr>
        <w:pStyle w:val="3"/>
        <w:spacing w:line="274" w:lineRule="exact"/>
      </w:pPr>
      <w:r>
        <w:t>Формирование</w:t>
      </w:r>
      <w:r>
        <w:rPr>
          <w:spacing w:val="-7"/>
        </w:rPr>
        <w:t xml:space="preserve"> </w:t>
      </w:r>
      <w:r>
        <w:t>универсальных</w:t>
      </w:r>
      <w:r>
        <w:rPr>
          <w:spacing w:val="-8"/>
        </w:rPr>
        <w:t xml:space="preserve"> </w:t>
      </w:r>
      <w:r>
        <w:t>учебных</w:t>
      </w:r>
      <w:r>
        <w:rPr>
          <w:spacing w:val="-4"/>
        </w:rPr>
        <w:t xml:space="preserve"> </w:t>
      </w:r>
      <w:r>
        <w:t>коммуникативных</w:t>
      </w:r>
      <w:r>
        <w:rPr>
          <w:spacing w:val="-3"/>
        </w:rPr>
        <w:t xml:space="preserve"> </w:t>
      </w:r>
      <w:r>
        <w:rPr>
          <w:spacing w:val="-2"/>
        </w:rPr>
        <w:t>действий</w:t>
      </w:r>
    </w:p>
    <w:p w:rsidR="003F632E" w:rsidRDefault="005F4B4A" w:rsidP="00FB7B2A">
      <w:pPr>
        <w:pStyle w:val="a6"/>
        <w:numPr>
          <w:ilvl w:val="1"/>
          <w:numId w:val="33"/>
        </w:numPr>
        <w:tabs>
          <w:tab w:val="left" w:pos="2058"/>
        </w:tabs>
        <w:ind w:right="641" w:firstLine="710"/>
        <w:rPr>
          <w:sz w:val="24"/>
        </w:rPr>
      </w:pPr>
      <w:r>
        <w:rPr>
          <w:sz w:val="24"/>
        </w:rPr>
        <w:t>Сопоставлять свои суждения с суждениями других участников дискуссии, при</w:t>
      </w:r>
      <w:r>
        <w:rPr>
          <w:spacing w:val="40"/>
          <w:sz w:val="24"/>
        </w:rPr>
        <w:t xml:space="preserve"> </w:t>
      </w:r>
      <w:r>
        <w:rPr>
          <w:sz w:val="24"/>
        </w:rPr>
        <w:t>выявлении</w:t>
      </w:r>
      <w:r>
        <w:rPr>
          <w:spacing w:val="40"/>
          <w:sz w:val="24"/>
        </w:rPr>
        <w:t xml:space="preserve"> </w:t>
      </w:r>
      <w:r>
        <w:rPr>
          <w:sz w:val="24"/>
        </w:rPr>
        <w:t>различий</w:t>
      </w:r>
      <w:r>
        <w:rPr>
          <w:spacing w:val="40"/>
          <w:sz w:val="24"/>
        </w:rPr>
        <w:t xml:space="preserve"> </w:t>
      </w:r>
      <w:r>
        <w:rPr>
          <w:sz w:val="24"/>
        </w:rPr>
        <w:t>и</w:t>
      </w:r>
      <w:r>
        <w:rPr>
          <w:spacing w:val="40"/>
          <w:sz w:val="24"/>
        </w:rPr>
        <w:t xml:space="preserve"> </w:t>
      </w:r>
      <w:r>
        <w:rPr>
          <w:sz w:val="24"/>
        </w:rPr>
        <w:t>сходства</w:t>
      </w:r>
      <w:r>
        <w:rPr>
          <w:spacing w:val="40"/>
          <w:sz w:val="24"/>
        </w:rPr>
        <w:t xml:space="preserve"> </w:t>
      </w:r>
      <w:r>
        <w:rPr>
          <w:sz w:val="24"/>
        </w:rPr>
        <w:t>позиций</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к</w:t>
      </w:r>
      <w:r>
        <w:rPr>
          <w:spacing w:val="40"/>
          <w:sz w:val="24"/>
        </w:rPr>
        <w:t xml:space="preserve"> </w:t>
      </w:r>
      <w:r>
        <w:rPr>
          <w:sz w:val="24"/>
        </w:rPr>
        <w:t>обсуждаемой естественно-научной проблеме.</w:t>
      </w:r>
    </w:p>
    <w:p w:rsidR="003F632E" w:rsidRDefault="005F4B4A" w:rsidP="00FB7B2A">
      <w:pPr>
        <w:pStyle w:val="a6"/>
        <w:numPr>
          <w:ilvl w:val="1"/>
          <w:numId w:val="33"/>
        </w:numPr>
        <w:tabs>
          <w:tab w:val="left" w:pos="2058"/>
        </w:tabs>
        <w:spacing w:line="242" w:lineRule="auto"/>
        <w:ind w:right="627" w:firstLine="710"/>
        <w:rPr>
          <w:sz w:val="24"/>
        </w:rPr>
      </w:pPr>
      <w:r>
        <w:rPr>
          <w:sz w:val="24"/>
        </w:rPr>
        <w:t>Выражать свою точку зрения на решение естественно-научной задачи в устных и письменных текстах.</w:t>
      </w:r>
    </w:p>
    <w:p w:rsidR="003F632E" w:rsidRDefault="005F4B4A" w:rsidP="00FB7B2A">
      <w:pPr>
        <w:pStyle w:val="a6"/>
        <w:numPr>
          <w:ilvl w:val="1"/>
          <w:numId w:val="33"/>
        </w:numPr>
        <w:tabs>
          <w:tab w:val="left" w:pos="2058"/>
        </w:tabs>
        <w:ind w:right="628" w:firstLine="710"/>
        <w:rPr>
          <w:sz w:val="24"/>
        </w:rPr>
      </w:pPr>
      <w:r>
        <w:rPr>
          <w:sz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rsidR="003F632E" w:rsidRDefault="005F4B4A" w:rsidP="00FB7B2A">
      <w:pPr>
        <w:pStyle w:val="a6"/>
        <w:numPr>
          <w:ilvl w:val="1"/>
          <w:numId w:val="33"/>
        </w:numPr>
        <w:tabs>
          <w:tab w:val="left" w:pos="2058"/>
        </w:tabs>
        <w:ind w:right="635" w:firstLine="710"/>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F632E" w:rsidRDefault="005F4B4A" w:rsidP="00FB7B2A">
      <w:pPr>
        <w:pStyle w:val="a6"/>
        <w:numPr>
          <w:ilvl w:val="1"/>
          <w:numId w:val="33"/>
        </w:numPr>
        <w:tabs>
          <w:tab w:val="left" w:pos="2058"/>
        </w:tabs>
        <w:spacing w:line="242" w:lineRule="auto"/>
        <w:ind w:right="634" w:firstLine="710"/>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3F632E" w:rsidRDefault="005F4B4A" w:rsidP="00FB7B2A">
      <w:pPr>
        <w:pStyle w:val="a6"/>
        <w:numPr>
          <w:ilvl w:val="1"/>
          <w:numId w:val="33"/>
        </w:numPr>
        <w:tabs>
          <w:tab w:val="left" w:pos="2058"/>
        </w:tabs>
        <w:spacing w:line="242" w:lineRule="auto"/>
        <w:ind w:right="636" w:firstLine="710"/>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3F632E" w:rsidRDefault="005F4B4A">
      <w:pPr>
        <w:pStyle w:val="3"/>
        <w:spacing w:line="275" w:lineRule="exact"/>
      </w:pPr>
      <w:r>
        <w:t>Формирование</w:t>
      </w:r>
      <w:r>
        <w:rPr>
          <w:spacing w:val="-5"/>
        </w:rPr>
        <w:t xml:space="preserve"> </w:t>
      </w:r>
      <w:r>
        <w:t>универсальных</w:t>
      </w:r>
      <w:r>
        <w:rPr>
          <w:spacing w:val="-6"/>
        </w:rPr>
        <w:t xml:space="preserve"> </w:t>
      </w:r>
      <w:r>
        <w:t>учебных</w:t>
      </w:r>
      <w:r>
        <w:rPr>
          <w:spacing w:val="-7"/>
        </w:rPr>
        <w:t xml:space="preserve"> </w:t>
      </w:r>
      <w:r>
        <w:t>регулятивных</w:t>
      </w:r>
      <w:r>
        <w:rPr>
          <w:spacing w:val="-2"/>
        </w:rPr>
        <w:t xml:space="preserve"> действий</w:t>
      </w:r>
    </w:p>
    <w:p w:rsidR="003F632E" w:rsidRDefault="005F4B4A" w:rsidP="00FB7B2A">
      <w:pPr>
        <w:pStyle w:val="a6"/>
        <w:numPr>
          <w:ilvl w:val="1"/>
          <w:numId w:val="33"/>
        </w:numPr>
        <w:tabs>
          <w:tab w:val="left" w:pos="2058"/>
        </w:tabs>
        <w:spacing w:line="237" w:lineRule="auto"/>
        <w:ind w:right="643" w:firstLine="71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3F632E" w:rsidRDefault="005F4B4A" w:rsidP="00FB7B2A">
      <w:pPr>
        <w:pStyle w:val="a6"/>
        <w:numPr>
          <w:ilvl w:val="1"/>
          <w:numId w:val="33"/>
        </w:numPr>
        <w:tabs>
          <w:tab w:val="left" w:pos="2058"/>
        </w:tabs>
        <w:ind w:right="630" w:firstLine="710"/>
        <w:rPr>
          <w:sz w:val="24"/>
        </w:rPr>
      </w:pPr>
      <w:r>
        <w:rPr>
          <w:sz w:val="24"/>
        </w:rPr>
        <w:t>Анализ и выбор различных подходов к принятию решений в ситуациях, требующих</w:t>
      </w:r>
      <w:r>
        <w:rPr>
          <w:spacing w:val="-14"/>
          <w:sz w:val="24"/>
        </w:rPr>
        <w:t xml:space="preserve"> </w:t>
      </w:r>
      <w:r>
        <w:rPr>
          <w:sz w:val="24"/>
        </w:rPr>
        <w:t>естественно-научной</w:t>
      </w:r>
      <w:r>
        <w:rPr>
          <w:spacing w:val="-11"/>
          <w:sz w:val="24"/>
        </w:rPr>
        <w:t xml:space="preserve"> </w:t>
      </w:r>
      <w:r>
        <w:rPr>
          <w:sz w:val="24"/>
        </w:rPr>
        <w:t>грамотности</w:t>
      </w:r>
      <w:r>
        <w:rPr>
          <w:spacing w:val="-15"/>
          <w:sz w:val="24"/>
        </w:rPr>
        <w:t xml:space="preserve"> </w:t>
      </w:r>
      <w:r>
        <w:rPr>
          <w:sz w:val="24"/>
        </w:rPr>
        <w:t>и</w:t>
      </w:r>
      <w:r>
        <w:rPr>
          <w:spacing w:val="-8"/>
          <w:sz w:val="24"/>
        </w:rPr>
        <w:t xml:space="preserve"> </w:t>
      </w:r>
      <w:r>
        <w:rPr>
          <w:sz w:val="24"/>
        </w:rPr>
        <w:t>знакомства</w:t>
      </w:r>
      <w:r>
        <w:rPr>
          <w:spacing w:val="-14"/>
          <w:sz w:val="24"/>
        </w:rPr>
        <w:t xml:space="preserve"> </w:t>
      </w:r>
      <w:r>
        <w:rPr>
          <w:sz w:val="24"/>
        </w:rPr>
        <w:t>с</w:t>
      </w:r>
      <w:r>
        <w:rPr>
          <w:spacing w:val="-14"/>
          <w:sz w:val="24"/>
        </w:rPr>
        <w:t xml:space="preserve"> </w:t>
      </w:r>
      <w:r>
        <w:rPr>
          <w:sz w:val="24"/>
        </w:rPr>
        <w:t>современными</w:t>
      </w:r>
      <w:r>
        <w:rPr>
          <w:spacing w:val="-12"/>
          <w:sz w:val="24"/>
        </w:rPr>
        <w:t xml:space="preserve"> </w:t>
      </w:r>
      <w:r>
        <w:rPr>
          <w:sz w:val="24"/>
        </w:rPr>
        <w:t>технологиями (индивидуальное, принятие решения в группе, принятие решений группой).</w:t>
      </w:r>
    </w:p>
    <w:p w:rsidR="003F632E" w:rsidRDefault="005F4B4A" w:rsidP="00FB7B2A">
      <w:pPr>
        <w:pStyle w:val="a6"/>
        <w:numPr>
          <w:ilvl w:val="1"/>
          <w:numId w:val="33"/>
        </w:numPr>
        <w:tabs>
          <w:tab w:val="left" w:pos="2058"/>
        </w:tabs>
        <w:spacing w:line="242" w:lineRule="auto"/>
        <w:ind w:right="628" w:firstLine="710"/>
        <w:rPr>
          <w:sz w:val="24"/>
        </w:rPr>
      </w:pPr>
      <w:r>
        <w:rPr>
          <w:sz w:val="24"/>
        </w:rPr>
        <w:t>Самостоятельное составление алгоритмов решения естественно-научной задачи</w:t>
      </w:r>
      <w:r>
        <w:rPr>
          <w:spacing w:val="-15"/>
          <w:sz w:val="24"/>
        </w:rPr>
        <w:t xml:space="preserve"> </w:t>
      </w:r>
      <w:r>
        <w:rPr>
          <w:sz w:val="24"/>
        </w:rPr>
        <w:t>или</w:t>
      </w:r>
      <w:r>
        <w:rPr>
          <w:spacing w:val="-15"/>
          <w:sz w:val="24"/>
        </w:rPr>
        <w:t xml:space="preserve"> </w:t>
      </w:r>
      <w:r>
        <w:rPr>
          <w:sz w:val="24"/>
        </w:rPr>
        <w:t>плана</w:t>
      </w:r>
      <w:r>
        <w:rPr>
          <w:spacing w:val="-15"/>
          <w:sz w:val="24"/>
        </w:rPr>
        <w:t xml:space="preserve"> </w:t>
      </w:r>
      <w:r>
        <w:rPr>
          <w:sz w:val="24"/>
        </w:rPr>
        <w:t>естественно-научного</w:t>
      </w:r>
      <w:r>
        <w:rPr>
          <w:spacing w:val="-15"/>
          <w:sz w:val="24"/>
        </w:rPr>
        <w:t xml:space="preserve"> </w:t>
      </w:r>
      <w:r>
        <w:rPr>
          <w:sz w:val="24"/>
        </w:rPr>
        <w:t>исследования</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собственных</w:t>
      </w:r>
      <w:r>
        <w:rPr>
          <w:spacing w:val="-15"/>
          <w:sz w:val="24"/>
        </w:rPr>
        <w:t xml:space="preserve"> </w:t>
      </w:r>
      <w:r>
        <w:rPr>
          <w:sz w:val="24"/>
        </w:rPr>
        <w:t>возможностей.</w:t>
      </w:r>
    </w:p>
    <w:p w:rsidR="003F632E" w:rsidRDefault="005F4B4A" w:rsidP="00FB7B2A">
      <w:pPr>
        <w:pStyle w:val="a6"/>
        <w:numPr>
          <w:ilvl w:val="1"/>
          <w:numId w:val="33"/>
        </w:numPr>
        <w:tabs>
          <w:tab w:val="left" w:pos="2058"/>
        </w:tabs>
        <w:ind w:right="633" w:firstLine="710"/>
        <w:rPr>
          <w:sz w:val="24"/>
        </w:rPr>
      </w:pPr>
      <w:r>
        <w:rPr>
          <w:sz w:val="24"/>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sz w:val="24"/>
        </w:rPr>
        <w:t>необходимости.</w:t>
      </w:r>
    </w:p>
    <w:p w:rsidR="003F632E" w:rsidRDefault="005F4B4A" w:rsidP="00FB7B2A">
      <w:pPr>
        <w:pStyle w:val="a6"/>
        <w:numPr>
          <w:ilvl w:val="1"/>
          <w:numId w:val="33"/>
        </w:numPr>
        <w:tabs>
          <w:tab w:val="left" w:pos="2058"/>
        </w:tabs>
        <w:ind w:right="633" w:firstLine="710"/>
        <w:rPr>
          <w:sz w:val="24"/>
        </w:rPr>
      </w:pPr>
      <w:r>
        <w:rPr>
          <w:sz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sz w:val="24"/>
        </w:rPr>
        <w:t>исследования.</w:t>
      </w:r>
    </w:p>
    <w:p w:rsidR="003F632E" w:rsidRDefault="005F4B4A" w:rsidP="00FB7B2A">
      <w:pPr>
        <w:pStyle w:val="a6"/>
        <w:numPr>
          <w:ilvl w:val="1"/>
          <w:numId w:val="33"/>
        </w:numPr>
        <w:tabs>
          <w:tab w:val="left" w:pos="2058"/>
        </w:tabs>
        <w:spacing w:line="242" w:lineRule="auto"/>
        <w:ind w:right="627" w:firstLine="710"/>
        <w:rPr>
          <w:sz w:val="24"/>
        </w:rPr>
      </w:pPr>
      <w:r>
        <w:rPr>
          <w:sz w:val="24"/>
        </w:rPr>
        <w:t>Оценка соответствия результата решения естественно-научной проблемы поставленным целям и условиям.</w:t>
      </w:r>
    </w:p>
    <w:p w:rsidR="003F632E" w:rsidRDefault="005F4B4A" w:rsidP="00FB7B2A">
      <w:pPr>
        <w:pStyle w:val="a6"/>
        <w:numPr>
          <w:ilvl w:val="1"/>
          <w:numId w:val="33"/>
        </w:numPr>
        <w:tabs>
          <w:tab w:val="left" w:pos="2058"/>
        </w:tabs>
        <w:ind w:right="636" w:firstLine="710"/>
        <w:rPr>
          <w:sz w:val="24"/>
        </w:rPr>
      </w:pPr>
      <w:r>
        <w:rPr>
          <w:sz w:val="24"/>
        </w:rPr>
        <w:t>Готовность ставить себя на место другого человека в ходе спора или дискуссии</w:t>
      </w:r>
      <w:r>
        <w:rPr>
          <w:spacing w:val="80"/>
          <w:sz w:val="24"/>
        </w:rPr>
        <w:t xml:space="preserve"> </w:t>
      </w:r>
      <w:r>
        <w:rPr>
          <w:sz w:val="24"/>
        </w:rPr>
        <w:t>по</w:t>
      </w:r>
      <w:r>
        <w:rPr>
          <w:spacing w:val="80"/>
          <w:sz w:val="24"/>
        </w:rPr>
        <w:t xml:space="preserve"> </w:t>
      </w:r>
      <w:r>
        <w:rPr>
          <w:sz w:val="24"/>
        </w:rPr>
        <w:t>естественно-научной</w:t>
      </w:r>
      <w:r>
        <w:rPr>
          <w:spacing w:val="80"/>
          <w:sz w:val="24"/>
        </w:rPr>
        <w:t xml:space="preserve"> </w:t>
      </w:r>
      <w:r>
        <w:rPr>
          <w:sz w:val="24"/>
        </w:rPr>
        <w:t>проблеме,</w:t>
      </w:r>
      <w:r>
        <w:rPr>
          <w:spacing w:val="80"/>
          <w:sz w:val="24"/>
        </w:rPr>
        <w:t xml:space="preserve"> </w:t>
      </w:r>
      <w:r>
        <w:rPr>
          <w:sz w:val="24"/>
        </w:rPr>
        <w:t>интерпретации</w:t>
      </w:r>
      <w:r>
        <w:rPr>
          <w:spacing w:val="80"/>
          <w:sz w:val="24"/>
        </w:rPr>
        <w:t xml:space="preserve"> </w:t>
      </w:r>
      <w:r>
        <w:rPr>
          <w:sz w:val="24"/>
        </w:rPr>
        <w:t>результатов</w:t>
      </w:r>
      <w:r>
        <w:rPr>
          <w:spacing w:val="80"/>
          <w:sz w:val="24"/>
        </w:rPr>
        <w:t xml:space="preserve"> </w:t>
      </w:r>
      <w:r>
        <w:rPr>
          <w:sz w:val="24"/>
        </w:rPr>
        <w:t xml:space="preserve">естественно-научного исследования; готовность понимать мотивы, намерения и логику </w:t>
      </w:r>
      <w:r>
        <w:rPr>
          <w:spacing w:val="-2"/>
          <w:sz w:val="24"/>
        </w:rPr>
        <w:t>другого.</w:t>
      </w:r>
    </w:p>
    <w:p w:rsidR="003F632E" w:rsidRDefault="005F4B4A">
      <w:pPr>
        <w:pStyle w:val="1"/>
        <w:spacing w:line="240" w:lineRule="auto"/>
        <w:jc w:val="both"/>
      </w:pPr>
      <w:r>
        <w:t>ОБЩЕСТВЕННО-НАУЧНЫЕ</w:t>
      </w:r>
      <w:r>
        <w:rPr>
          <w:spacing w:val="-2"/>
        </w:rPr>
        <w:t xml:space="preserve"> ПРЕДМЕТЫ</w:t>
      </w:r>
    </w:p>
    <w:p w:rsidR="003F632E" w:rsidRDefault="005F4B4A">
      <w:pPr>
        <w:pStyle w:val="2"/>
        <w:spacing w:line="275" w:lineRule="exact"/>
        <w:jc w:val="left"/>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rPr>
          <w:spacing w:val="-2"/>
        </w:rPr>
        <w:t>действий</w:t>
      </w:r>
    </w:p>
    <w:p w:rsidR="003F632E" w:rsidRDefault="005F4B4A">
      <w:pPr>
        <w:pStyle w:val="3"/>
        <w:spacing w:line="274" w:lineRule="exact"/>
        <w:jc w:val="left"/>
      </w:pPr>
      <w:r>
        <w:t>Формирование</w:t>
      </w:r>
      <w:r>
        <w:rPr>
          <w:spacing w:val="-4"/>
        </w:rPr>
        <w:t xml:space="preserve"> </w:t>
      </w:r>
      <w:r>
        <w:t>базовых</w:t>
      </w:r>
      <w:r>
        <w:rPr>
          <w:spacing w:val="-6"/>
        </w:rPr>
        <w:t xml:space="preserve"> </w:t>
      </w:r>
      <w:r>
        <w:t>логических</w:t>
      </w:r>
      <w:r>
        <w:rPr>
          <w:spacing w:val="-2"/>
        </w:rPr>
        <w:t xml:space="preserve"> действий</w:t>
      </w:r>
    </w:p>
    <w:p w:rsidR="003F632E" w:rsidRDefault="005F4B4A" w:rsidP="00FB7B2A">
      <w:pPr>
        <w:pStyle w:val="a6"/>
        <w:numPr>
          <w:ilvl w:val="1"/>
          <w:numId w:val="33"/>
        </w:numPr>
        <w:tabs>
          <w:tab w:val="left" w:pos="2060"/>
        </w:tabs>
        <w:spacing w:line="274" w:lineRule="exact"/>
        <w:ind w:left="2060"/>
        <w:jc w:val="left"/>
        <w:rPr>
          <w:sz w:val="24"/>
        </w:rPr>
      </w:pPr>
      <w:r>
        <w:rPr>
          <w:sz w:val="24"/>
        </w:rPr>
        <w:t>Систематизировать,</w:t>
      </w:r>
      <w:r>
        <w:rPr>
          <w:spacing w:val="-6"/>
          <w:sz w:val="24"/>
        </w:rPr>
        <w:t xml:space="preserve"> </w:t>
      </w:r>
      <w:r>
        <w:rPr>
          <w:sz w:val="24"/>
        </w:rPr>
        <w:t>классифицировать</w:t>
      </w:r>
      <w:r>
        <w:rPr>
          <w:spacing w:val="-5"/>
          <w:sz w:val="24"/>
        </w:rPr>
        <w:t xml:space="preserve"> </w:t>
      </w:r>
      <w:r>
        <w:rPr>
          <w:sz w:val="24"/>
        </w:rPr>
        <w:t>и</w:t>
      </w:r>
      <w:r>
        <w:rPr>
          <w:spacing w:val="-13"/>
          <w:sz w:val="24"/>
        </w:rPr>
        <w:t xml:space="preserve"> </w:t>
      </w:r>
      <w:r>
        <w:rPr>
          <w:sz w:val="24"/>
        </w:rPr>
        <w:t>обобщать</w:t>
      </w:r>
      <w:r>
        <w:rPr>
          <w:spacing w:val="-5"/>
          <w:sz w:val="24"/>
        </w:rPr>
        <w:t xml:space="preserve"> </w:t>
      </w:r>
      <w:r>
        <w:rPr>
          <w:sz w:val="24"/>
        </w:rPr>
        <w:t>исторические</w:t>
      </w:r>
      <w:r>
        <w:rPr>
          <w:spacing w:val="-6"/>
          <w:sz w:val="24"/>
        </w:rPr>
        <w:t xml:space="preserve"> </w:t>
      </w:r>
      <w:r>
        <w:rPr>
          <w:spacing w:val="-2"/>
          <w:sz w:val="24"/>
        </w:rPr>
        <w:t>факты.</w:t>
      </w:r>
    </w:p>
    <w:p w:rsidR="003F632E" w:rsidRDefault="005F4B4A" w:rsidP="00FB7B2A">
      <w:pPr>
        <w:pStyle w:val="a6"/>
        <w:numPr>
          <w:ilvl w:val="1"/>
          <w:numId w:val="33"/>
        </w:numPr>
        <w:tabs>
          <w:tab w:val="left" w:pos="2060"/>
        </w:tabs>
        <w:spacing w:line="275" w:lineRule="exact"/>
        <w:ind w:left="2060"/>
        <w:jc w:val="left"/>
        <w:rPr>
          <w:sz w:val="24"/>
        </w:rPr>
      </w:pPr>
      <w:r>
        <w:rPr>
          <w:sz w:val="24"/>
        </w:rPr>
        <w:t>Составлять</w:t>
      </w:r>
      <w:r>
        <w:rPr>
          <w:spacing w:val="-10"/>
          <w:sz w:val="24"/>
        </w:rPr>
        <w:t xml:space="preserve"> </w:t>
      </w:r>
      <w:r>
        <w:rPr>
          <w:sz w:val="24"/>
        </w:rPr>
        <w:t>синхронистические</w:t>
      </w:r>
      <w:r>
        <w:rPr>
          <w:spacing w:val="-5"/>
          <w:sz w:val="24"/>
        </w:rPr>
        <w:t xml:space="preserve"> </w:t>
      </w:r>
      <w:r>
        <w:rPr>
          <w:sz w:val="24"/>
        </w:rPr>
        <w:t>и</w:t>
      </w:r>
      <w:r>
        <w:rPr>
          <w:spacing w:val="-3"/>
          <w:sz w:val="24"/>
        </w:rPr>
        <w:t xml:space="preserve"> </w:t>
      </w:r>
      <w:r>
        <w:rPr>
          <w:sz w:val="24"/>
        </w:rPr>
        <w:t>систематические</w:t>
      </w:r>
      <w:r>
        <w:rPr>
          <w:spacing w:val="-5"/>
          <w:sz w:val="24"/>
        </w:rPr>
        <w:t xml:space="preserve"> </w:t>
      </w:r>
      <w:r>
        <w:rPr>
          <w:spacing w:val="-2"/>
          <w:sz w:val="24"/>
        </w:rPr>
        <w:t>таблицы.</w:t>
      </w:r>
    </w:p>
    <w:p w:rsidR="003F632E" w:rsidRDefault="005F4B4A" w:rsidP="00FB7B2A">
      <w:pPr>
        <w:pStyle w:val="a6"/>
        <w:numPr>
          <w:ilvl w:val="1"/>
          <w:numId w:val="33"/>
        </w:numPr>
        <w:tabs>
          <w:tab w:val="left" w:pos="2060"/>
        </w:tabs>
        <w:spacing w:line="237" w:lineRule="auto"/>
        <w:ind w:right="636" w:firstLine="710"/>
        <w:jc w:val="left"/>
        <w:rPr>
          <w:sz w:val="24"/>
        </w:rPr>
      </w:pPr>
      <w:r>
        <w:rPr>
          <w:sz w:val="24"/>
        </w:rPr>
        <w:t>Выявлять</w:t>
      </w:r>
      <w:r>
        <w:rPr>
          <w:spacing w:val="-4"/>
          <w:sz w:val="24"/>
        </w:rPr>
        <w:t xml:space="preserve"> </w:t>
      </w:r>
      <w:r>
        <w:rPr>
          <w:sz w:val="24"/>
        </w:rPr>
        <w:t>и характеризовать</w:t>
      </w:r>
      <w:r>
        <w:rPr>
          <w:spacing w:val="-4"/>
          <w:sz w:val="24"/>
        </w:rPr>
        <w:t xml:space="preserve"> </w:t>
      </w:r>
      <w:r>
        <w:rPr>
          <w:sz w:val="24"/>
        </w:rPr>
        <w:t>существенные</w:t>
      </w:r>
      <w:r>
        <w:rPr>
          <w:spacing w:val="-1"/>
          <w:sz w:val="24"/>
        </w:rPr>
        <w:t xml:space="preserve"> </w:t>
      </w:r>
      <w:r>
        <w:rPr>
          <w:sz w:val="24"/>
        </w:rPr>
        <w:t>признаки исторических</w:t>
      </w:r>
      <w:r>
        <w:rPr>
          <w:spacing w:val="-4"/>
          <w:sz w:val="24"/>
        </w:rPr>
        <w:t xml:space="preserve"> </w:t>
      </w:r>
      <w:r>
        <w:rPr>
          <w:sz w:val="24"/>
        </w:rPr>
        <w:t xml:space="preserve">явлений, </w:t>
      </w:r>
      <w:r>
        <w:rPr>
          <w:spacing w:val="-2"/>
          <w:sz w:val="24"/>
        </w:rPr>
        <w:t>процессов.</w:t>
      </w:r>
    </w:p>
    <w:p w:rsidR="003F632E" w:rsidRDefault="005F4B4A" w:rsidP="00FB7B2A">
      <w:pPr>
        <w:pStyle w:val="a6"/>
        <w:numPr>
          <w:ilvl w:val="1"/>
          <w:numId w:val="33"/>
        </w:numPr>
        <w:tabs>
          <w:tab w:val="left" w:pos="2060"/>
        </w:tabs>
        <w:spacing w:line="275" w:lineRule="exact"/>
        <w:ind w:left="2060"/>
        <w:jc w:val="left"/>
        <w:rPr>
          <w:sz w:val="24"/>
        </w:rPr>
      </w:pPr>
      <w:r>
        <w:rPr>
          <w:sz w:val="24"/>
        </w:rPr>
        <w:t>Сравнивать</w:t>
      </w:r>
      <w:r>
        <w:rPr>
          <w:spacing w:val="72"/>
          <w:w w:val="150"/>
          <w:sz w:val="24"/>
        </w:rPr>
        <w:t xml:space="preserve"> </w:t>
      </w:r>
      <w:r>
        <w:rPr>
          <w:sz w:val="24"/>
        </w:rPr>
        <w:t>исторические</w:t>
      </w:r>
      <w:r>
        <w:rPr>
          <w:spacing w:val="75"/>
          <w:w w:val="150"/>
          <w:sz w:val="24"/>
        </w:rPr>
        <w:t xml:space="preserve"> </w:t>
      </w:r>
      <w:r>
        <w:rPr>
          <w:sz w:val="24"/>
        </w:rPr>
        <w:t>явления,</w:t>
      </w:r>
      <w:r>
        <w:rPr>
          <w:spacing w:val="71"/>
          <w:w w:val="150"/>
          <w:sz w:val="24"/>
        </w:rPr>
        <w:t xml:space="preserve"> </w:t>
      </w:r>
      <w:r>
        <w:rPr>
          <w:sz w:val="24"/>
        </w:rPr>
        <w:t>процессы</w:t>
      </w:r>
      <w:r>
        <w:rPr>
          <w:spacing w:val="74"/>
          <w:w w:val="150"/>
          <w:sz w:val="24"/>
        </w:rPr>
        <w:t xml:space="preserve"> </w:t>
      </w:r>
      <w:r>
        <w:rPr>
          <w:sz w:val="24"/>
        </w:rPr>
        <w:t>(политическое</w:t>
      </w:r>
      <w:r>
        <w:rPr>
          <w:spacing w:val="76"/>
          <w:w w:val="150"/>
          <w:sz w:val="24"/>
        </w:rPr>
        <w:t xml:space="preserve"> </w:t>
      </w:r>
      <w:r>
        <w:rPr>
          <w:spacing w:val="-2"/>
          <w:sz w:val="24"/>
        </w:rPr>
        <w:t>устройство</w:t>
      </w:r>
    </w:p>
    <w:p w:rsidR="003F632E" w:rsidRDefault="003F632E">
      <w:pPr>
        <w:spacing w:line="275" w:lineRule="exact"/>
        <w:rPr>
          <w:sz w:val="24"/>
        </w:rPr>
        <w:sectPr w:rsidR="003F632E">
          <w:pgSz w:w="11910" w:h="16840"/>
          <w:pgMar w:top="1300" w:right="220" w:bottom="900" w:left="1080" w:header="723" w:footer="714" w:gutter="0"/>
          <w:cols w:space="720"/>
        </w:sectPr>
      </w:pPr>
    </w:p>
    <w:p w:rsidR="003F632E" w:rsidRDefault="005F4B4A">
      <w:pPr>
        <w:pStyle w:val="a3"/>
        <w:spacing w:before="88"/>
        <w:ind w:right="623" w:firstLine="0"/>
      </w:pPr>
      <w:r>
        <w:lastRenderedPageBreak/>
        <w:t>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F632E" w:rsidRDefault="005F4B4A" w:rsidP="00FB7B2A">
      <w:pPr>
        <w:pStyle w:val="a6"/>
        <w:numPr>
          <w:ilvl w:val="1"/>
          <w:numId w:val="33"/>
        </w:numPr>
        <w:tabs>
          <w:tab w:val="left" w:pos="2058"/>
        </w:tabs>
        <w:spacing w:line="242" w:lineRule="auto"/>
        <w:ind w:right="632" w:firstLine="71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3F632E" w:rsidRDefault="005F4B4A" w:rsidP="00FB7B2A">
      <w:pPr>
        <w:pStyle w:val="a6"/>
        <w:numPr>
          <w:ilvl w:val="1"/>
          <w:numId w:val="33"/>
        </w:numPr>
        <w:tabs>
          <w:tab w:val="left" w:pos="2059"/>
        </w:tabs>
        <w:spacing w:line="271" w:lineRule="exact"/>
        <w:ind w:left="2059" w:hanging="729"/>
        <w:rPr>
          <w:sz w:val="24"/>
        </w:rPr>
      </w:pPr>
      <w:r>
        <w:rPr>
          <w:sz w:val="24"/>
        </w:rPr>
        <w:t>Выявлять</w:t>
      </w:r>
      <w:r>
        <w:rPr>
          <w:spacing w:val="-8"/>
          <w:sz w:val="24"/>
        </w:rPr>
        <w:t xml:space="preserve"> </w:t>
      </w:r>
      <w:r>
        <w:rPr>
          <w:sz w:val="24"/>
        </w:rPr>
        <w:t>причины и</w:t>
      </w:r>
      <w:r>
        <w:rPr>
          <w:spacing w:val="-5"/>
          <w:sz w:val="24"/>
        </w:rPr>
        <w:t xml:space="preserve"> </w:t>
      </w:r>
      <w:r>
        <w:rPr>
          <w:sz w:val="24"/>
        </w:rPr>
        <w:t>следствия</w:t>
      </w:r>
      <w:r>
        <w:rPr>
          <w:spacing w:val="-2"/>
          <w:sz w:val="24"/>
        </w:rPr>
        <w:t xml:space="preserve"> </w:t>
      </w:r>
      <w:r>
        <w:rPr>
          <w:sz w:val="24"/>
        </w:rPr>
        <w:t>исторических</w:t>
      </w:r>
      <w:r>
        <w:rPr>
          <w:spacing w:val="-6"/>
          <w:sz w:val="24"/>
        </w:rPr>
        <w:t xml:space="preserve"> </w:t>
      </w:r>
      <w:r>
        <w:rPr>
          <w:sz w:val="24"/>
        </w:rPr>
        <w:t>событий и</w:t>
      </w:r>
      <w:r>
        <w:rPr>
          <w:spacing w:val="-5"/>
          <w:sz w:val="24"/>
        </w:rPr>
        <w:t xml:space="preserve"> </w:t>
      </w:r>
      <w:r>
        <w:rPr>
          <w:spacing w:val="-2"/>
          <w:sz w:val="24"/>
        </w:rPr>
        <w:t>процессов.</w:t>
      </w:r>
    </w:p>
    <w:p w:rsidR="003F632E" w:rsidRDefault="005F4B4A" w:rsidP="00FB7B2A">
      <w:pPr>
        <w:pStyle w:val="a6"/>
        <w:numPr>
          <w:ilvl w:val="1"/>
          <w:numId w:val="33"/>
        </w:numPr>
        <w:tabs>
          <w:tab w:val="left" w:pos="2058"/>
        </w:tabs>
        <w:ind w:right="635" w:firstLine="710"/>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F632E" w:rsidRDefault="005F4B4A" w:rsidP="00FB7B2A">
      <w:pPr>
        <w:pStyle w:val="a6"/>
        <w:numPr>
          <w:ilvl w:val="1"/>
          <w:numId w:val="33"/>
        </w:numPr>
        <w:tabs>
          <w:tab w:val="left" w:pos="2058"/>
        </w:tabs>
        <w:spacing w:line="242" w:lineRule="auto"/>
        <w:ind w:right="627" w:firstLine="710"/>
        <w:rPr>
          <w:sz w:val="24"/>
        </w:rPr>
      </w:pPr>
      <w:r>
        <w:rPr>
          <w:sz w:val="24"/>
        </w:rPr>
        <w:t>Соотносить результаты своего исследования с уже имеющимися данными, оценивать их значимость.</w:t>
      </w:r>
    </w:p>
    <w:p w:rsidR="003F632E" w:rsidRDefault="005F4B4A" w:rsidP="00FB7B2A">
      <w:pPr>
        <w:pStyle w:val="a6"/>
        <w:numPr>
          <w:ilvl w:val="1"/>
          <w:numId w:val="33"/>
        </w:numPr>
        <w:tabs>
          <w:tab w:val="left" w:pos="2058"/>
        </w:tabs>
        <w:ind w:right="631" w:firstLine="71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F632E" w:rsidRDefault="005F4B4A" w:rsidP="00FB7B2A">
      <w:pPr>
        <w:pStyle w:val="a6"/>
        <w:numPr>
          <w:ilvl w:val="1"/>
          <w:numId w:val="33"/>
        </w:numPr>
        <w:tabs>
          <w:tab w:val="left" w:pos="2058"/>
        </w:tabs>
        <w:ind w:right="632" w:firstLine="71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F632E" w:rsidRDefault="005F4B4A" w:rsidP="00FB7B2A">
      <w:pPr>
        <w:pStyle w:val="a6"/>
        <w:numPr>
          <w:ilvl w:val="1"/>
          <w:numId w:val="33"/>
        </w:numPr>
        <w:tabs>
          <w:tab w:val="left" w:pos="2058"/>
        </w:tabs>
        <w:spacing w:line="242" w:lineRule="auto"/>
        <w:ind w:right="635" w:firstLine="710"/>
        <w:rPr>
          <w:sz w:val="24"/>
        </w:rPr>
      </w:pPr>
      <w:r>
        <w:rPr>
          <w:sz w:val="24"/>
        </w:rPr>
        <w:t>Определять конструктивные модели поведения в конфликтной ситуации, находить конструктивное разрешение</w:t>
      </w:r>
      <w:r>
        <w:rPr>
          <w:spacing w:val="-1"/>
          <w:sz w:val="24"/>
        </w:rPr>
        <w:t xml:space="preserve"> </w:t>
      </w:r>
      <w:r>
        <w:rPr>
          <w:sz w:val="24"/>
        </w:rPr>
        <w:t>конфликта.</w:t>
      </w:r>
    </w:p>
    <w:p w:rsidR="003F632E" w:rsidRDefault="005F4B4A" w:rsidP="00FB7B2A">
      <w:pPr>
        <w:pStyle w:val="a6"/>
        <w:numPr>
          <w:ilvl w:val="1"/>
          <w:numId w:val="33"/>
        </w:numPr>
        <w:tabs>
          <w:tab w:val="left" w:pos="2058"/>
        </w:tabs>
        <w:spacing w:line="242" w:lineRule="auto"/>
        <w:ind w:right="625" w:firstLine="710"/>
        <w:rPr>
          <w:sz w:val="24"/>
        </w:rPr>
      </w:pPr>
      <w:r>
        <w:rPr>
          <w:sz w:val="24"/>
        </w:rPr>
        <w:t>Преобразовывать</w:t>
      </w:r>
      <w:r>
        <w:rPr>
          <w:spacing w:val="-8"/>
          <w:sz w:val="24"/>
        </w:rPr>
        <w:t xml:space="preserve"> </w:t>
      </w:r>
      <w:r>
        <w:rPr>
          <w:sz w:val="24"/>
        </w:rPr>
        <w:t>статистическую</w:t>
      </w:r>
      <w:r>
        <w:rPr>
          <w:spacing w:val="-12"/>
          <w:sz w:val="24"/>
        </w:rPr>
        <w:t xml:space="preserve"> </w:t>
      </w:r>
      <w:r>
        <w:rPr>
          <w:sz w:val="24"/>
        </w:rPr>
        <w:t>и</w:t>
      </w:r>
      <w:r>
        <w:rPr>
          <w:spacing w:val="-9"/>
          <w:sz w:val="24"/>
        </w:rPr>
        <w:t xml:space="preserve"> </w:t>
      </w:r>
      <w:r>
        <w:rPr>
          <w:sz w:val="24"/>
        </w:rPr>
        <w:t>визуальную</w:t>
      </w:r>
      <w:r>
        <w:rPr>
          <w:spacing w:val="-12"/>
          <w:sz w:val="24"/>
        </w:rPr>
        <w:t xml:space="preserve"> </w:t>
      </w:r>
      <w:r>
        <w:rPr>
          <w:sz w:val="24"/>
        </w:rPr>
        <w:t>информацию</w:t>
      </w:r>
      <w:r>
        <w:rPr>
          <w:spacing w:val="-15"/>
          <w:sz w:val="24"/>
        </w:rPr>
        <w:t xml:space="preserve"> </w:t>
      </w:r>
      <w:r>
        <w:rPr>
          <w:sz w:val="24"/>
        </w:rPr>
        <w:t>о</w:t>
      </w:r>
      <w:r>
        <w:rPr>
          <w:spacing w:val="-10"/>
          <w:sz w:val="24"/>
        </w:rPr>
        <w:t xml:space="preserve"> </w:t>
      </w:r>
      <w:r>
        <w:rPr>
          <w:sz w:val="24"/>
        </w:rPr>
        <w:t>достижениях России в текст.</w:t>
      </w:r>
    </w:p>
    <w:p w:rsidR="003F632E" w:rsidRDefault="005F4B4A" w:rsidP="00FB7B2A">
      <w:pPr>
        <w:pStyle w:val="a6"/>
        <w:numPr>
          <w:ilvl w:val="1"/>
          <w:numId w:val="33"/>
        </w:numPr>
        <w:tabs>
          <w:tab w:val="left" w:pos="2058"/>
        </w:tabs>
        <w:spacing w:line="242" w:lineRule="auto"/>
        <w:ind w:right="631" w:firstLine="710"/>
        <w:rPr>
          <w:sz w:val="24"/>
        </w:rPr>
      </w:pPr>
      <w:r>
        <w:rPr>
          <w:sz w:val="24"/>
        </w:rPr>
        <w:t>Вносить коррективы в моделируемую экономическую деятельность на основе изменившихся ситуаций.</w:t>
      </w:r>
    </w:p>
    <w:p w:rsidR="003F632E" w:rsidRDefault="005F4B4A" w:rsidP="00FB7B2A">
      <w:pPr>
        <w:pStyle w:val="a6"/>
        <w:numPr>
          <w:ilvl w:val="1"/>
          <w:numId w:val="33"/>
        </w:numPr>
        <w:tabs>
          <w:tab w:val="left" w:pos="2058"/>
        </w:tabs>
        <w:spacing w:line="242" w:lineRule="auto"/>
        <w:ind w:right="633" w:firstLine="710"/>
        <w:rPr>
          <w:sz w:val="24"/>
        </w:rPr>
      </w:pPr>
      <w:r>
        <w:rPr>
          <w:sz w:val="24"/>
        </w:rPr>
        <w:t>Использовать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для</w:t>
      </w:r>
      <w:r>
        <w:rPr>
          <w:spacing w:val="-15"/>
          <w:sz w:val="24"/>
        </w:rPr>
        <w:t xml:space="preserve"> </w:t>
      </w:r>
      <w:r>
        <w:rPr>
          <w:sz w:val="24"/>
        </w:rPr>
        <w:t>публичного</w:t>
      </w:r>
      <w:r>
        <w:rPr>
          <w:spacing w:val="-15"/>
          <w:sz w:val="24"/>
        </w:rPr>
        <w:t xml:space="preserve"> </w:t>
      </w:r>
      <w:r>
        <w:rPr>
          <w:sz w:val="24"/>
        </w:rPr>
        <w:t>представления</w:t>
      </w:r>
      <w:r>
        <w:rPr>
          <w:spacing w:val="-15"/>
          <w:sz w:val="24"/>
        </w:rPr>
        <w:t xml:space="preserve"> </w:t>
      </w:r>
      <w:r>
        <w:rPr>
          <w:sz w:val="24"/>
        </w:rPr>
        <w:t>результатов своей деятельности в сфере духовной культуры.</w:t>
      </w:r>
    </w:p>
    <w:p w:rsidR="003F632E" w:rsidRDefault="005F4B4A" w:rsidP="00FB7B2A">
      <w:pPr>
        <w:pStyle w:val="a6"/>
        <w:numPr>
          <w:ilvl w:val="1"/>
          <w:numId w:val="33"/>
        </w:numPr>
        <w:tabs>
          <w:tab w:val="left" w:pos="2058"/>
        </w:tabs>
        <w:spacing w:line="242" w:lineRule="auto"/>
        <w:ind w:right="632" w:firstLine="710"/>
        <w:rPr>
          <w:sz w:val="24"/>
        </w:rPr>
      </w:pPr>
      <w:r>
        <w:rPr>
          <w:sz w:val="24"/>
        </w:rPr>
        <w:t xml:space="preserve">Выступать с сообщениями в соответствии с особенностями аудитории и </w:t>
      </w:r>
      <w:r>
        <w:rPr>
          <w:spacing w:val="-2"/>
          <w:sz w:val="24"/>
        </w:rPr>
        <w:t>регламентом.</w:t>
      </w:r>
    </w:p>
    <w:p w:rsidR="003F632E" w:rsidRDefault="005F4B4A" w:rsidP="00FB7B2A">
      <w:pPr>
        <w:pStyle w:val="a6"/>
        <w:numPr>
          <w:ilvl w:val="1"/>
          <w:numId w:val="33"/>
        </w:numPr>
        <w:tabs>
          <w:tab w:val="left" w:pos="2058"/>
        </w:tabs>
        <w:spacing w:line="242" w:lineRule="auto"/>
        <w:ind w:right="634" w:firstLine="710"/>
        <w:rPr>
          <w:sz w:val="24"/>
        </w:rPr>
      </w:pPr>
      <w:r>
        <w:rPr>
          <w:sz w:val="24"/>
        </w:rPr>
        <w:t>Устанавливать и объяснять взаимосвязи между правами человека и гражданина и обязанностями граждан.</w:t>
      </w:r>
    </w:p>
    <w:p w:rsidR="003F632E" w:rsidRDefault="005F4B4A" w:rsidP="00FB7B2A">
      <w:pPr>
        <w:pStyle w:val="a6"/>
        <w:numPr>
          <w:ilvl w:val="1"/>
          <w:numId w:val="33"/>
        </w:numPr>
        <w:tabs>
          <w:tab w:val="left" w:pos="2059"/>
        </w:tabs>
        <w:spacing w:line="271" w:lineRule="exact"/>
        <w:ind w:left="2059" w:hanging="729"/>
        <w:rPr>
          <w:sz w:val="24"/>
        </w:rPr>
      </w:pPr>
      <w:r>
        <w:rPr>
          <w:sz w:val="24"/>
        </w:rPr>
        <w:t>Объяснять</w:t>
      </w:r>
      <w:r>
        <w:rPr>
          <w:spacing w:val="-2"/>
          <w:sz w:val="24"/>
        </w:rPr>
        <w:t xml:space="preserve"> </w:t>
      </w:r>
      <w:r>
        <w:rPr>
          <w:sz w:val="24"/>
        </w:rPr>
        <w:t>причины смены дня</w:t>
      </w:r>
      <w:r>
        <w:rPr>
          <w:spacing w:val="-6"/>
          <w:sz w:val="24"/>
        </w:rPr>
        <w:t xml:space="preserve"> </w:t>
      </w:r>
      <w:r>
        <w:rPr>
          <w:sz w:val="24"/>
        </w:rPr>
        <w:t>и</w:t>
      </w:r>
      <w:r>
        <w:rPr>
          <w:spacing w:val="-4"/>
          <w:sz w:val="24"/>
        </w:rPr>
        <w:t xml:space="preserve"> </w:t>
      </w:r>
      <w:r>
        <w:rPr>
          <w:sz w:val="24"/>
        </w:rPr>
        <w:t>ночи</w:t>
      </w:r>
      <w:r>
        <w:rPr>
          <w:spacing w:val="-5"/>
          <w:sz w:val="24"/>
        </w:rPr>
        <w:t xml:space="preserve"> </w:t>
      </w:r>
      <w:r>
        <w:rPr>
          <w:sz w:val="24"/>
        </w:rPr>
        <w:t>и</w:t>
      </w:r>
      <w:r>
        <w:rPr>
          <w:spacing w:val="-5"/>
          <w:sz w:val="24"/>
        </w:rPr>
        <w:t xml:space="preserve"> </w:t>
      </w:r>
      <w:r>
        <w:rPr>
          <w:sz w:val="24"/>
        </w:rPr>
        <w:t>времен</w:t>
      </w:r>
      <w:r>
        <w:rPr>
          <w:spacing w:val="1"/>
          <w:sz w:val="24"/>
        </w:rPr>
        <w:t xml:space="preserve"> </w:t>
      </w:r>
      <w:r>
        <w:rPr>
          <w:spacing w:val="-2"/>
          <w:sz w:val="24"/>
        </w:rPr>
        <w:t>года.</w:t>
      </w:r>
    </w:p>
    <w:p w:rsidR="003F632E" w:rsidRDefault="005F4B4A" w:rsidP="00FB7B2A">
      <w:pPr>
        <w:pStyle w:val="a6"/>
        <w:numPr>
          <w:ilvl w:val="1"/>
          <w:numId w:val="33"/>
        </w:numPr>
        <w:tabs>
          <w:tab w:val="left" w:pos="2058"/>
        </w:tabs>
        <w:ind w:right="628" w:firstLine="710"/>
        <w:rPr>
          <w:sz w:val="24"/>
        </w:rPr>
      </w:pPr>
      <w:r>
        <w:rPr>
          <w:sz w:val="24"/>
        </w:rPr>
        <w:t>Устанавливать</w:t>
      </w:r>
      <w:r>
        <w:rPr>
          <w:spacing w:val="-15"/>
          <w:sz w:val="24"/>
        </w:rPr>
        <w:t xml:space="preserve"> </w:t>
      </w:r>
      <w:r>
        <w:rPr>
          <w:sz w:val="24"/>
        </w:rPr>
        <w:t>эмпирические</w:t>
      </w:r>
      <w:r>
        <w:rPr>
          <w:spacing w:val="-15"/>
          <w:sz w:val="24"/>
        </w:rPr>
        <w:t xml:space="preserve"> </w:t>
      </w:r>
      <w:r>
        <w:rPr>
          <w:sz w:val="24"/>
        </w:rPr>
        <w:t>зависимости</w:t>
      </w:r>
      <w:r>
        <w:rPr>
          <w:spacing w:val="-15"/>
          <w:sz w:val="24"/>
        </w:rPr>
        <w:t xml:space="preserve"> </w:t>
      </w:r>
      <w:r>
        <w:rPr>
          <w:sz w:val="24"/>
        </w:rPr>
        <w:t>между</w:t>
      </w:r>
      <w:r>
        <w:rPr>
          <w:spacing w:val="-15"/>
          <w:sz w:val="24"/>
        </w:rPr>
        <w:t xml:space="preserve"> </w:t>
      </w:r>
      <w:r>
        <w:rPr>
          <w:sz w:val="24"/>
        </w:rPr>
        <w:t>продолжительностью</w:t>
      </w:r>
      <w:r>
        <w:rPr>
          <w:spacing w:val="-15"/>
          <w:sz w:val="24"/>
        </w:rPr>
        <w:t xml:space="preserve"> </w:t>
      </w:r>
      <w:r>
        <w:rPr>
          <w:sz w:val="24"/>
        </w:rPr>
        <w:t>дня</w:t>
      </w:r>
      <w:r>
        <w:rPr>
          <w:spacing w:val="-15"/>
          <w:sz w:val="24"/>
        </w:rPr>
        <w:t xml:space="preserve"> </w:t>
      </w:r>
      <w:r>
        <w:rPr>
          <w:sz w:val="24"/>
        </w:rPr>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F632E" w:rsidRDefault="005F4B4A" w:rsidP="00FB7B2A">
      <w:pPr>
        <w:pStyle w:val="a6"/>
        <w:numPr>
          <w:ilvl w:val="1"/>
          <w:numId w:val="33"/>
        </w:numPr>
        <w:tabs>
          <w:tab w:val="left" w:pos="2059"/>
        </w:tabs>
        <w:spacing w:line="274" w:lineRule="exact"/>
        <w:ind w:left="2059" w:hanging="729"/>
        <w:rPr>
          <w:sz w:val="24"/>
        </w:rPr>
      </w:pPr>
      <w:r>
        <w:rPr>
          <w:sz w:val="24"/>
        </w:rPr>
        <w:t>Классифицировать</w:t>
      </w:r>
      <w:r>
        <w:rPr>
          <w:spacing w:val="-10"/>
          <w:sz w:val="24"/>
        </w:rPr>
        <w:t xml:space="preserve"> </w:t>
      </w:r>
      <w:r>
        <w:rPr>
          <w:sz w:val="24"/>
        </w:rPr>
        <w:t>формы</w:t>
      </w:r>
      <w:r>
        <w:rPr>
          <w:spacing w:val="-9"/>
          <w:sz w:val="24"/>
        </w:rPr>
        <w:t xml:space="preserve"> </w:t>
      </w:r>
      <w:r>
        <w:rPr>
          <w:sz w:val="24"/>
        </w:rPr>
        <w:t>рельефа</w:t>
      </w:r>
      <w:r>
        <w:rPr>
          <w:spacing w:val="-12"/>
          <w:sz w:val="24"/>
        </w:rPr>
        <w:t xml:space="preserve"> </w:t>
      </w:r>
      <w:r>
        <w:rPr>
          <w:sz w:val="24"/>
        </w:rPr>
        <w:t>суши</w:t>
      </w:r>
      <w:r>
        <w:rPr>
          <w:spacing w:val="-10"/>
          <w:sz w:val="24"/>
        </w:rPr>
        <w:t xml:space="preserve"> </w:t>
      </w:r>
      <w:r>
        <w:rPr>
          <w:sz w:val="24"/>
        </w:rPr>
        <w:t>по</w:t>
      </w:r>
      <w:r>
        <w:rPr>
          <w:spacing w:val="-7"/>
          <w:sz w:val="24"/>
        </w:rPr>
        <w:t xml:space="preserve"> </w:t>
      </w:r>
      <w:r>
        <w:rPr>
          <w:sz w:val="24"/>
        </w:rPr>
        <w:t>высоте</w:t>
      </w:r>
      <w:r>
        <w:rPr>
          <w:spacing w:val="-11"/>
          <w:sz w:val="24"/>
        </w:rPr>
        <w:t xml:space="preserve"> </w:t>
      </w:r>
      <w:r>
        <w:rPr>
          <w:sz w:val="24"/>
        </w:rPr>
        <w:t>и</w:t>
      </w:r>
      <w:r>
        <w:rPr>
          <w:spacing w:val="-11"/>
          <w:sz w:val="24"/>
        </w:rPr>
        <w:t xml:space="preserve"> </w:t>
      </w:r>
      <w:r>
        <w:rPr>
          <w:sz w:val="24"/>
        </w:rPr>
        <w:t>по</w:t>
      </w:r>
      <w:r>
        <w:rPr>
          <w:spacing w:val="-6"/>
          <w:sz w:val="24"/>
        </w:rPr>
        <w:t xml:space="preserve"> </w:t>
      </w:r>
      <w:r>
        <w:rPr>
          <w:sz w:val="24"/>
        </w:rPr>
        <w:t>внешнему</w:t>
      </w:r>
      <w:r>
        <w:rPr>
          <w:spacing w:val="-15"/>
          <w:sz w:val="24"/>
        </w:rPr>
        <w:t xml:space="preserve"> </w:t>
      </w:r>
      <w:r>
        <w:rPr>
          <w:spacing w:val="-2"/>
          <w:sz w:val="24"/>
        </w:rPr>
        <w:t>облику.</w:t>
      </w:r>
    </w:p>
    <w:p w:rsidR="003F632E" w:rsidRDefault="005F4B4A" w:rsidP="00FB7B2A">
      <w:pPr>
        <w:pStyle w:val="a6"/>
        <w:numPr>
          <w:ilvl w:val="1"/>
          <w:numId w:val="33"/>
        </w:numPr>
        <w:tabs>
          <w:tab w:val="left" w:pos="2059"/>
        </w:tabs>
        <w:spacing w:line="275" w:lineRule="exact"/>
        <w:ind w:left="2059" w:hanging="729"/>
        <w:rPr>
          <w:sz w:val="24"/>
        </w:rPr>
      </w:pPr>
      <w:r>
        <w:rPr>
          <w:sz w:val="24"/>
        </w:rPr>
        <w:t>Классифицировать</w:t>
      </w:r>
      <w:r>
        <w:rPr>
          <w:spacing w:val="-13"/>
          <w:sz w:val="24"/>
        </w:rPr>
        <w:t xml:space="preserve"> </w:t>
      </w:r>
      <w:r>
        <w:rPr>
          <w:sz w:val="24"/>
        </w:rPr>
        <w:t>острова</w:t>
      </w:r>
      <w:r>
        <w:rPr>
          <w:spacing w:val="-13"/>
          <w:sz w:val="24"/>
        </w:rPr>
        <w:t xml:space="preserve"> </w:t>
      </w:r>
      <w:r>
        <w:rPr>
          <w:sz w:val="24"/>
        </w:rPr>
        <w:t>по</w:t>
      </w:r>
      <w:r>
        <w:rPr>
          <w:spacing w:val="-13"/>
          <w:sz w:val="24"/>
        </w:rPr>
        <w:t xml:space="preserve"> </w:t>
      </w:r>
      <w:r>
        <w:rPr>
          <w:spacing w:val="-2"/>
          <w:sz w:val="24"/>
        </w:rPr>
        <w:t>происхождению.</w:t>
      </w:r>
    </w:p>
    <w:p w:rsidR="003F632E" w:rsidRDefault="005F4B4A" w:rsidP="00FB7B2A">
      <w:pPr>
        <w:pStyle w:val="a6"/>
        <w:numPr>
          <w:ilvl w:val="1"/>
          <w:numId w:val="33"/>
        </w:numPr>
        <w:tabs>
          <w:tab w:val="left" w:pos="2058"/>
        </w:tabs>
        <w:ind w:right="634" w:firstLine="71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F632E" w:rsidRDefault="005F4B4A" w:rsidP="00FB7B2A">
      <w:pPr>
        <w:pStyle w:val="a6"/>
        <w:numPr>
          <w:ilvl w:val="1"/>
          <w:numId w:val="33"/>
        </w:numPr>
        <w:tabs>
          <w:tab w:val="left" w:pos="2059"/>
        </w:tabs>
        <w:ind w:left="2059" w:hanging="729"/>
        <w:rPr>
          <w:sz w:val="24"/>
        </w:rPr>
      </w:pPr>
      <w:r>
        <w:rPr>
          <w:sz w:val="24"/>
        </w:rPr>
        <w:t>Самостоятельно</w:t>
      </w:r>
      <w:r>
        <w:rPr>
          <w:spacing w:val="-3"/>
          <w:sz w:val="24"/>
        </w:rPr>
        <w:t xml:space="preserve"> </w:t>
      </w:r>
      <w:r>
        <w:rPr>
          <w:sz w:val="24"/>
        </w:rPr>
        <w:t>составлять</w:t>
      </w:r>
      <w:r>
        <w:rPr>
          <w:spacing w:val="-5"/>
          <w:sz w:val="24"/>
        </w:rPr>
        <w:t xml:space="preserve"> </w:t>
      </w:r>
      <w:r>
        <w:rPr>
          <w:sz w:val="24"/>
        </w:rPr>
        <w:t>план</w:t>
      </w:r>
      <w:r>
        <w:rPr>
          <w:spacing w:val="-4"/>
          <w:sz w:val="24"/>
        </w:rPr>
        <w:t xml:space="preserve"> </w:t>
      </w:r>
      <w:r>
        <w:rPr>
          <w:sz w:val="24"/>
        </w:rPr>
        <w:t>решения</w:t>
      </w:r>
      <w:r>
        <w:rPr>
          <w:spacing w:val="-6"/>
          <w:sz w:val="24"/>
        </w:rPr>
        <w:t xml:space="preserve"> </w:t>
      </w:r>
      <w:r>
        <w:rPr>
          <w:sz w:val="24"/>
        </w:rPr>
        <w:t>учебной</w:t>
      </w:r>
      <w:r>
        <w:rPr>
          <w:spacing w:val="-4"/>
          <w:sz w:val="24"/>
        </w:rPr>
        <w:t xml:space="preserve"> </w:t>
      </w:r>
      <w:r>
        <w:rPr>
          <w:sz w:val="24"/>
        </w:rPr>
        <w:t>географической</w:t>
      </w:r>
      <w:r>
        <w:rPr>
          <w:spacing w:val="-4"/>
          <w:sz w:val="24"/>
        </w:rPr>
        <w:t xml:space="preserve"> </w:t>
      </w:r>
      <w:r>
        <w:rPr>
          <w:spacing w:val="-2"/>
          <w:sz w:val="24"/>
        </w:rPr>
        <w:t>задачи.</w:t>
      </w:r>
    </w:p>
    <w:p w:rsidR="003F632E" w:rsidRDefault="005F4B4A">
      <w:pPr>
        <w:pStyle w:val="3"/>
        <w:spacing w:line="275" w:lineRule="exact"/>
      </w:pPr>
      <w:r>
        <w:t>Формирование</w:t>
      </w:r>
      <w:r>
        <w:rPr>
          <w:spacing w:val="-6"/>
        </w:rPr>
        <w:t xml:space="preserve"> </w:t>
      </w:r>
      <w:r>
        <w:t>базовых</w:t>
      </w:r>
      <w:r>
        <w:rPr>
          <w:spacing w:val="-7"/>
        </w:rPr>
        <w:t xml:space="preserve"> </w:t>
      </w:r>
      <w:r>
        <w:t>исследовательских</w:t>
      </w:r>
      <w:r>
        <w:rPr>
          <w:spacing w:val="-7"/>
        </w:rPr>
        <w:t xml:space="preserve"> </w:t>
      </w:r>
      <w:r>
        <w:rPr>
          <w:spacing w:val="-2"/>
        </w:rPr>
        <w:t>действий</w:t>
      </w:r>
    </w:p>
    <w:p w:rsidR="003F632E" w:rsidRDefault="005F4B4A" w:rsidP="00FB7B2A">
      <w:pPr>
        <w:pStyle w:val="a6"/>
        <w:numPr>
          <w:ilvl w:val="1"/>
          <w:numId w:val="33"/>
        </w:numPr>
        <w:tabs>
          <w:tab w:val="left" w:pos="2058"/>
        </w:tabs>
        <w:ind w:right="631" w:firstLine="71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F632E" w:rsidRDefault="005F4B4A" w:rsidP="00FB7B2A">
      <w:pPr>
        <w:pStyle w:val="a6"/>
        <w:numPr>
          <w:ilvl w:val="1"/>
          <w:numId w:val="33"/>
        </w:numPr>
        <w:tabs>
          <w:tab w:val="left" w:pos="2058"/>
        </w:tabs>
        <w:spacing w:line="237" w:lineRule="auto"/>
        <w:ind w:right="638" w:firstLine="710"/>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F632E" w:rsidRDefault="005F4B4A" w:rsidP="00FB7B2A">
      <w:pPr>
        <w:pStyle w:val="a6"/>
        <w:numPr>
          <w:ilvl w:val="1"/>
          <w:numId w:val="33"/>
        </w:numPr>
        <w:tabs>
          <w:tab w:val="left" w:pos="2058"/>
        </w:tabs>
        <w:spacing w:line="237" w:lineRule="auto"/>
        <w:ind w:right="633" w:firstLine="71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F632E" w:rsidRDefault="005F4B4A" w:rsidP="00FB7B2A">
      <w:pPr>
        <w:pStyle w:val="a6"/>
        <w:numPr>
          <w:ilvl w:val="1"/>
          <w:numId w:val="33"/>
        </w:numPr>
        <w:tabs>
          <w:tab w:val="left" w:pos="2059"/>
        </w:tabs>
        <w:spacing w:line="275" w:lineRule="exact"/>
        <w:ind w:left="2059" w:hanging="729"/>
        <w:rPr>
          <w:sz w:val="24"/>
        </w:rPr>
      </w:pPr>
      <w:r>
        <w:rPr>
          <w:sz w:val="24"/>
        </w:rPr>
        <w:t>Проводить</w:t>
      </w:r>
      <w:r>
        <w:rPr>
          <w:spacing w:val="-18"/>
          <w:sz w:val="24"/>
        </w:rPr>
        <w:t xml:space="preserve"> </w:t>
      </w:r>
      <w:r>
        <w:rPr>
          <w:sz w:val="24"/>
        </w:rPr>
        <w:t>по</w:t>
      </w:r>
      <w:r>
        <w:rPr>
          <w:spacing w:val="-13"/>
          <w:sz w:val="24"/>
        </w:rPr>
        <w:t xml:space="preserve"> </w:t>
      </w:r>
      <w:r>
        <w:rPr>
          <w:sz w:val="24"/>
        </w:rPr>
        <w:t>самостоятельно</w:t>
      </w:r>
      <w:r>
        <w:rPr>
          <w:spacing w:val="-10"/>
          <w:sz w:val="24"/>
        </w:rPr>
        <w:t xml:space="preserve"> </w:t>
      </w:r>
      <w:r>
        <w:rPr>
          <w:sz w:val="24"/>
        </w:rPr>
        <w:t>составленному</w:t>
      </w:r>
      <w:r>
        <w:rPr>
          <w:spacing w:val="-17"/>
          <w:sz w:val="24"/>
        </w:rPr>
        <w:t xml:space="preserve"> </w:t>
      </w:r>
      <w:r>
        <w:rPr>
          <w:sz w:val="24"/>
        </w:rPr>
        <w:t>плану</w:t>
      </w:r>
      <w:r>
        <w:rPr>
          <w:spacing w:val="-17"/>
          <w:sz w:val="24"/>
        </w:rPr>
        <w:t xml:space="preserve"> </w:t>
      </w:r>
      <w:r>
        <w:rPr>
          <w:sz w:val="24"/>
        </w:rPr>
        <w:t>небольшое</w:t>
      </w:r>
      <w:r>
        <w:rPr>
          <w:spacing w:val="-15"/>
          <w:sz w:val="24"/>
        </w:rPr>
        <w:t xml:space="preserve"> </w:t>
      </w:r>
      <w:r>
        <w:rPr>
          <w:spacing w:val="-2"/>
          <w:sz w:val="24"/>
        </w:rPr>
        <w:t>исследование</w:t>
      </w:r>
    </w:p>
    <w:p w:rsidR="003F632E" w:rsidRDefault="003F632E">
      <w:pPr>
        <w:spacing w:line="275"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роли</w:t>
      </w:r>
      <w:r>
        <w:rPr>
          <w:spacing w:val="-2"/>
        </w:rPr>
        <w:t xml:space="preserve"> </w:t>
      </w:r>
      <w:r>
        <w:t>традиций</w:t>
      </w:r>
      <w:r>
        <w:rPr>
          <w:spacing w:val="-2"/>
        </w:rPr>
        <w:t xml:space="preserve"> </w:t>
      </w:r>
      <w:r>
        <w:t>в</w:t>
      </w:r>
      <w:r>
        <w:rPr>
          <w:spacing w:val="-6"/>
        </w:rPr>
        <w:t xml:space="preserve"> </w:t>
      </w:r>
      <w:r>
        <w:rPr>
          <w:spacing w:val="-2"/>
        </w:rPr>
        <w:t>обществе.</w:t>
      </w:r>
    </w:p>
    <w:p w:rsidR="003F632E" w:rsidRDefault="005F4B4A" w:rsidP="00FB7B2A">
      <w:pPr>
        <w:pStyle w:val="a6"/>
        <w:numPr>
          <w:ilvl w:val="1"/>
          <w:numId w:val="33"/>
        </w:numPr>
        <w:tabs>
          <w:tab w:val="left" w:pos="2058"/>
        </w:tabs>
        <w:spacing w:line="242" w:lineRule="auto"/>
        <w:ind w:right="630" w:firstLine="710"/>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3F632E" w:rsidRDefault="005F4B4A">
      <w:pPr>
        <w:pStyle w:val="3"/>
        <w:spacing w:line="274" w:lineRule="exact"/>
      </w:pPr>
      <w:r>
        <w:t>Работа</w:t>
      </w:r>
      <w:r>
        <w:rPr>
          <w:spacing w:val="2"/>
        </w:rPr>
        <w:t xml:space="preserve"> </w:t>
      </w:r>
      <w:r>
        <w:t>с</w:t>
      </w:r>
      <w:r>
        <w:rPr>
          <w:spacing w:val="-3"/>
        </w:rPr>
        <w:t xml:space="preserve"> </w:t>
      </w:r>
      <w:r>
        <w:rPr>
          <w:spacing w:val="-2"/>
        </w:rPr>
        <w:t>информацией</w:t>
      </w:r>
    </w:p>
    <w:p w:rsidR="003F632E" w:rsidRDefault="005F4B4A" w:rsidP="00FB7B2A">
      <w:pPr>
        <w:pStyle w:val="a6"/>
        <w:numPr>
          <w:ilvl w:val="1"/>
          <w:numId w:val="33"/>
        </w:numPr>
        <w:tabs>
          <w:tab w:val="left" w:pos="2058"/>
        </w:tabs>
        <w:ind w:right="630"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3F632E" w:rsidRDefault="005F4B4A" w:rsidP="00FB7B2A">
      <w:pPr>
        <w:pStyle w:val="a6"/>
        <w:numPr>
          <w:ilvl w:val="1"/>
          <w:numId w:val="33"/>
        </w:numPr>
        <w:tabs>
          <w:tab w:val="left" w:pos="2058"/>
        </w:tabs>
        <w:ind w:right="645" w:firstLine="71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sz w:val="24"/>
        </w:rPr>
        <w:t xml:space="preserve"> </w:t>
      </w:r>
      <w:r>
        <w:rPr>
          <w:sz w:val="24"/>
        </w:rPr>
        <w:t>и ценности (по заданным или самостоятельно определяемым критериям).</w:t>
      </w:r>
    </w:p>
    <w:p w:rsidR="003F632E" w:rsidRDefault="005F4B4A" w:rsidP="00FB7B2A">
      <w:pPr>
        <w:pStyle w:val="a6"/>
        <w:numPr>
          <w:ilvl w:val="1"/>
          <w:numId w:val="33"/>
        </w:numPr>
        <w:tabs>
          <w:tab w:val="left" w:pos="2058"/>
        </w:tabs>
        <w:ind w:right="641" w:firstLine="710"/>
        <w:rPr>
          <w:sz w:val="24"/>
        </w:rPr>
      </w:pPr>
      <w:r>
        <w:rPr>
          <w:sz w:val="24"/>
        </w:rPr>
        <w:t>Сравнивать данные разных источников исторической информации,</w:t>
      </w:r>
      <w:r>
        <w:rPr>
          <w:spacing w:val="40"/>
          <w:sz w:val="24"/>
        </w:rPr>
        <w:t xml:space="preserve"> </w:t>
      </w:r>
      <w:r>
        <w:rPr>
          <w:sz w:val="24"/>
        </w:rPr>
        <w:t>выявлять</w:t>
      </w:r>
      <w:r>
        <w:rPr>
          <w:spacing w:val="-7"/>
          <w:sz w:val="24"/>
        </w:rPr>
        <w:t xml:space="preserve"> </w:t>
      </w:r>
      <w:r>
        <w:rPr>
          <w:sz w:val="24"/>
        </w:rPr>
        <w:t>их</w:t>
      </w:r>
      <w:r>
        <w:rPr>
          <w:spacing w:val="-12"/>
          <w:sz w:val="24"/>
        </w:rPr>
        <w:t xml:space="preserve"> </w:t>
      </w:r>
      <w:r>
        <w:rPr>
          <w:sz w:val="24"/>
        </w:rPr>
        <w:t>сходство</w:t>
      </w:r>
      <w:r>
        <w:rPr>
          <w:spacing w:val="-3"/>
          <w:sz w:val="24"/>
        </w:rPr>
        <w:t xml:space="preserve"> </w:t>
      </w:r>
      <w:r>
        <w:rPr>
          <w:sz w:val="24"/>
        </w:rPr>
        <w:t>и</w:t>
      </w:r>
      <w:r>
        <w:rPr>
          <w:spacing w:val="-7"/>
          <w:sz w:val="24"/>
        </w:rPr>
        <w:t xml:space="preserve"> </w:t>
      </w:r>
      <w:r>
        <w:rPr>
          <w:sz w:val="24"/>
        </w:rPr>
        <w:t>различия,</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связанные</w:t>
      </w:r>
      <w:r>
        <w:rPr>
          <w:spacing w:val="-9"/>
          <w:sz w:val="24"/>
        </w:rPr>
        <w:t xml:space="preserve"> </w:t>
      </w:r>
      <w:r>
        <w:rPr>
          <w:sz w:val="24"/>
        </w:rPr>
        <w:t>со</w:t>
      </w:r>
      <w:r>
        <w:rPr>
          <w:spacing w:val="-3"/>
          <w:sz w:val="24"/>
        </w:rPr>
        <w:t xml:space="preserve"> </w:t>
      </w:r>
      <w:r>
        <w:rPr>
          <w:sz w:val="24"/>
        </w:rPr>
        <w:t>степенью</w:t>
      </w:r>
      <w:r>
        <w:rPr>
          <w:spacing w:val="-9"/>
          <w:sz w:val="24"/>
        </w:rPr>
        <w:t xml:space="preserve"> </w:t>
      </w:r>
      <w:r>
        <w:rPr>
          <w:sz w:val="24"/>
        </w:rPr>
        <w:t>информированности и позицией авторов.</w:t>
      </w:r>
    </w:p>
    <w:p w:rsidR="003F632E" w:rsidRDefault="005F4B4A" w:rsidP="00FB7B2A">
      <w:pPr>
        <w:pStyle w:val="a6"/>
        <w:numPr>
          <w:ilvl w:val="1"/>
          <w:numId w:val="33"/>
        </w:numPr>
        <w:tabs>
          <w:tab w:val="left" w:pos="2058"/>
        </w:tabs>
        <w:spacing w:line="242" w:lineRule="auto"/>
        <w:ind w:right="625" w:firstLine="710"/>
        <w:rPr>
          <w:sz w:val="24"/>
        </w:rPr>
      </w:pPr>
      <w:r>
        <w:rPr>
          <w:sz w:val="24"/>
        </w:rPr>
        <w:t>Выбирать оптимальную форму представления результатов самостоятельной работы</w:t>
      </w:r>
      <w:r>
        <w:rPr>
          <w:spacing w:val="-15"/>
          <w:sz w:val="24"/>
        </w:rPr>
        <w:t xml:space="preserve"> </w:t>
      </w:r>
      <w:r>
        <w:rPr>
          <w:sz w:val="24"/>
        </w:rPr>
        <w:t>с</w:t>
      </w:r>
      <w:r>
        <w:rPr>
          <w:spacing w:val="-15"/>
          <w:sz w:val="24"/>
        </w:rPr>
        <w:t xml:space="preserve"> </w:t>
      </w:r>
      <w:r>
        <w:rPr>
          <w:sz w:val="24"/>
        </w:rPr>
        <w:t>исторической</w:t>
      </w:r>
      <w:r>
        <w:rPr>
          <w:spacing w:val="-15"/>
          <w:sz w:val="24"/>
        </w:rPr>
        <w:t xml:space="preserve"> </w:t>
      </w:r>
      <w:r>
        <w:rPr>
          <w:sz w:val="24"/>
        </w:rPr>
        <w:t>информацией</w:t>
      </w:r>
      <w:r>
        <w:rPr>
          <w:spacing w:val="-16"/>
          <w:sz w:val="24"/>
        </w:rPr>
        <w:t xml:space="preserve"> </w:t>
      </w:r>
      <w:r>
        <w:rPr>
          <w:sz w:val="24"/>
        </w:rPr>
        <w:t>(сообщение,</w:t>
      </w:r>
      <w:r>
        <w:rPr>
          <w:spacing w:val="-15"/>
          <w:sz w:val="24"/>
        </w:rPr>
        <w:t xml:space="preserve"> </w:t>
      </w:r>
      <w:r>
        <w:rPr>
          <w:sz w:val="24"/>
        </w:rPr>
        <w:t>эссе,</w:t>
      </w:r>
      <w:r>
        <w:rPr>
          <w:spacing w:val="-15"/>
          <w:sz w:val="24"/>
        </w:rPr>
        <w:t xml:space="preserve"> </w:t>
      </w:r>
      <w:r>
        <w:rPr>
          <w:sz w:val="24"/>
        </w:rPr>
        <w:t>презентация,</w:t>
      </w:r>
      <w:r>
        <w:rPr>
          <w:spacing w:val="-15"/>
          <w:sz w:val="24"/>
        </w:rPr>
        <w:t xml:space="preserve"> </w:t>
      </w:r>
      <w:r>
        <w:rPr>
          <w:sz w:val="24"/>
        </w:rPr>
        <w:t>учебный</w:t>
      </w:r>
      <w:r>
        <w:rPr>
          <w:spacing w:val="-13"/>
          <w:sz w:val="24"/>
        </w:rPr>
        <w:t xml:space="preserve"> </w:t>
      </w:r>
      <w:r>
        <w:rPr>
          <w:sz w:val="24"/>
        </w:rPr>
        <w:t>проект</w:t>
      </w:r>
      <w:r>
        <w:rPr>
          <w:spacing w:val="-15"/>
          <w:sz w:val="24"/>
        </w:rPr>
        <w:t xml:space="preserve"> </w:t>
      </w:r>
      <w:r>
        <w:rPr>
          <w:sz w:val="24"/>
        </w:rPr>
        <w:t>и</w:t>
      </w:r>
      <w:r>
        <w:rPr>
          <w:spacing w:val="-15"/>
          <w:sz w:val="24"/>
        </w:rPr>
        <w:t xml:space="preserve"> </w:t>
      </w:r>
      <w:r>
        <w:rPr>
          <w:sz w:val="24"/>
        </w:rPr>
        <w:t>др.).</w:t>
      </w:r>
    </w:p>
    <w:p w:rsidR="003F632E" w:rsidRDefault="005F4B4A" w:rsidP="00FB7B2A">
      <w:pPr>
        <w:pStyle w:val="a6"/>
        <w:numPr>
          <w:ilvl w:val="1"/>
          <w:numId w:val="33"/>
        </w:numPr>
        <w:tabs>
          <w:tab w:val="left" w:pos="2058"/>
        </w:tabs>
        <w:ind w:right="634"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3F632E" w:rsidRDefault="005F4B4A" w:rsidP="00FB7B2A">
      <w:pPr>
        <w:pStyle w:val="a6"/>
        <w:numPr>
          <w:ilvl w:val="1"/>
          <w:numId w:val="33"/>
        </w:numPr>
        <w:tabs>
          <w:tab w:val="left" w:pos="2058"/>
        </w:tabs>
        <w:ind w:right="644" w:firstLine="710"/>
        <w:rPr>
          <w:sz w:val="24"/>
        </w:rPr>
      </w:pPr>
      <w:r>
        <w:rPr>
          <w:sz w:val="24"/>
        </w:rPr>
        <w:t>Анализировать и интерпретировать историческую информацию, применяя приемы</w:t>
      </w:r>
      <w:r>
        <w:rPr>
          <w:spacing w:val="-7"/>
          <w:sz w:val="24"/>
        </w:rPr>
        <w:t xml:space="preserve"> </w:t>
      </w:r>
      <w:r>
        <w:rPr>
          <w:sz w:val="24"/>
        </w:rPr>
        <w:t>критики</w:t>
      </w:r>
      <w:r>
        <w:rPr>
          <w:spacing w:val="-7"/>
          <w:sz w:val="24"/>
        </w:rPr>
        <w:t xml:space="preserve"> </w:t>
      </w:r>
      <w:r>
        <w:rPr>
          <w:sz w:val="24"/>
        </w:rPr>
        <w:t>источника,</w:t>
      </w:r>
      <w:r>
        <w:rPr>
          <w:spacing w:val="-6"/>
          <w:sz w:val="24"/>
        </w:rPr>
        <w:t xml:space="preserve"> </w:t>
      </w:r>
      <w:r>
        <w:rPr>
          <w:sz w:val="24"/>
        </w:rPr>
        <w:t>высказывать</w:t>
      </w:r>
      <w:r>
        <w:rPr>
          <w:spacing w:val="-6"/>
          <w:sz w:val="24"/>
        </w:rPr>
        <w:t xml:space="preserve"> </w:t>
      </w:r>
      <w:r>
        <w:rPr>
          <w:sz w:val="24"/>
        </w:rPr>
        <w:t>суждение</w:t>
      </w:r>
      <w:r>
        <w:rPr>
          <w:spacing w:val="-9"/>
          <w:sz w:val="24"/>
        </w:rPr>
        <w:t xml:space="preserve"> </w:t>
      </w:r>
      <w:r>
        <w:rPr>
          <w:sz w:val="24"/>
        </w:rPr>
        <w:t>о</w:t>
      </w:r>
      <w:r>
        <w:rPr>
          <w:spacing w:val="-2"/>
          <w:sz w:val="24"/>
        </w:rPr>
        <w:t xml:space="preserve"> </w:t>
      </w:r>
      <w:r>
        <w:rPr>
          <w:sz w:val="24"/>
        </w:rPr>
        <w:t>его</w:t>
      </w:r>
      <w:r>
        <w:rPr>
          <w:spacing w:val="-8"/>
          <w:sz w:val="24"/>
        </w:rPr>
        <w:t xml:space="preserve"> </w:t>
      </w:r>
      <w:r>
        <w:rPr>
          <w:sz w:val="24"/>
        </w:rPr>
        <w:t>информационных</w:t>
      </w:r>
      <w:r>
        <w:rPr>
          <w:spacing w:val="-15"/>
          <w:sz w:val="24"/>
        </w:rPr>
        <w:t xml:space="preserve"> </w:t>
      </w:r>
      <w:r>
        <w:rPr>
          <w:sz w:val="24"/>
        </w:rPr>
        <w:t>особенностях</w:t>
      </w:r>
      <w:r>
        <w:rPr>
          <w:spacing w:val="-12"/>
          <w:sz w:val="24"/>
        </w:rPr>
        <w:t xml:space="preserve"> </w:t>
      </w:r>
      <w:r>
        <w:rPr>
          <w:sz w:val="24"/>
        </w:rPr>
        <w:t>и ценности (по заданным или самостоятельно определяемым критериям).</w:t>
      </w:r>
    </w:p>
    <w:p w:rsidR="003F632E" w:rsidRDefault="005F4B4A" w:rsidP="00FB7B2A">
      <w:pPr>
        <w:pStyle w:val="a6"/>
        <w:numPr>
          <w:ilvl w:val="1"/>
          <w:numId w:val="33"/>
        </w:numPr>
        <w:tabs>
          <w:tab w:val="left" w:pos="2058"/>
        </w:tabs>
        <w:ind w:right="633" w:firstLine="71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F632E" w:rsidRDefault="005F4B4A" w:rsidP="00FB7B2A">
      <w:pPr>
        <w:pStyle w:val="a6"/>
        <w:numPr>
          <w:ilvl w:val="1"/>
          <w:numId w:val="33"/>
        </w:numPr>
        <w:tabs>
          <w:tab w:val="left" w:pos="2058"/>
        </w:tabs>
        <w:ind w:right="635" w:firstLine="710"/>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3F632E" w:rsidRDefault="005F4B4A" w:rsidP="00FB7B2A">
      <w:pPr>
        <w:pStyle w:val="a6"/>
        <w:numPr>
          <w:ilvl w:val="1"/>
          <w:numId w:val="33"/>
        </w:numPr>
        <w:tabs>
          <w:tab w:val="left" w:pos="2059"/>
        </w:tabs>
        <w:spacing w:line="275" w:lineRule="exact"/>
        <w:ind w:left="2059" w:hanging="729"/>
        <w:rPr>
          <w:sz w:val="24"/>
        </w:rPr>
      </w:pPr>
      <w:r>
        <w:rPr>
          <w:sz w:val="24"/>
        </w:rPr>
        <w:t>Определять</w:t>
      </w:r>
      <w:r>
        <w:rPr>
          <w:spacing w:val="-4"/>
          <w:sz w:val="24"/>
        </w:rPr>
        <w:t xml:space="preserve"> </w:t>
      </w:r>
      <w:r>
        <w:rPr>
          <w:sz w:val="24"/>
        </w:rPr>
        <w:t>информацию,</w:t>
      </w:r>
      <w:r>
        <w:rPr>
          <w:spacing w:val="-4"/>
          <w:sz w:val="24"/>
        </w:rPr>
        <w:t xml:space="preserve"> </w:t>
      </w:r>
      <w:r>
        <w:rPr>
          <w:sz w:val="24"/>
        </w:rPr>
        <w:t>недостающую</w:t>
      </w:r>
      <w:r>
        <w:rPr>
          <w:spacing w:val="-3"/>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той или</w:t>
      </w:r>
      <w:r>
        <w:rPr>
          <w:spacing w:val="-5"/>
          <w:sz w:val="24"/>
        </w:rPr>
        <w:t xml:space="preserve"> </w:t>
      </w:r>
      <w:r>
        <w:rPr>
          <w:sz w:val="24"/>
        </w:rPr>
        <w:t>иной</w:t>
      </w:r>
      <w:r>
        <w:rPr>
          <w:spacing w:val="-5"/>
          <w:sz w:val="24"/>
        </w:rPr>
        <w:t xml:space="preserve"> </w:t>
      </w:r>
      <w:r>
        <w:rPr>
          <w:spacing w:val="-2"/>
          <w:sz w:val="24"/>
        </w:rPr>
        <w:t>задачи.</w:t>
      </w:r>
    </w:p>
    <w:p w:rsidR="003F632E" w:rsidRDefault="005F4B4A" w:rsidP="00FB7B2A">
      <w:pPr>
        <w:pStyle w:val="a6"/>
        <w:numPr>
          <w:ilvl w:val="1"/>
          <w:numId w:val="33"/>
        </w:numPr>
        <w:tabs>
          <w:tab w:val="left" w:pos="2058"/>
        </w:tabs>
        <w:ind w:right="633" w:firstLine="71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3F632E" w:rsidRDefault="005F4B4A" w:rsidP="00FB7B2A">
      <w:pPr>
        <w:pStyle w:val="a6"/>
        <w:numPr>
          <w:ilvl w:val="1"/>
          <w:numId w:val="33"/>
        </w:numPr>
        <w:tabs>
          <w:tab w:val="left" w:pos="2058"/>
        </w:tabs>
        <w:ind w:right="630" w:firstLine="71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F632E" w:rsidRDefault="005F4B4A" w:rsidP="00FB7B2A">
      <w:pPr>
        <w:pStyle w:val="a6"/>
        <w:numPr>
          <w:ilvl w:val="1"/>
          <w:numId w:val="33"/>
        </w:numPr>
        <w:tabs>
          <w:tab w:val="left" w:pos="2059"/>
        </w:tabs>
        <w:spacing w:line="274" w:lineRule="exact"/>
        <w:ind w:left="2059" w:hanging="729"/>
        <w:rPr>
          <w:sz w:val="24"/>
        </w:rPr>
      </w:pPr>
      <w:r>
        <w:rPr>
          <w:sz w:val="24"/>
        </w:rPr>
        <w:t>Представлять</w:t>
      </w:r>
      <w:r>
        <w:rPr>
          <w:spacing w:val="-3"/>
          <w:sz w:val="24"/>
        </w:rPr>
        <w:t xml:space="preserve"> </w:t>
      </w:r>
      <w:r>
        <w:rPr>
          <w:sz w:val="24"/>
        </w:rPr>
        <w:t>информацию</w:t>
      </w:r>
      <w:r>
        <w:rPr>
          <w:spacing w:val="-7"/>
          <w:sz w:val="24"/>
        </w:rPr>
        <w:t xml:space="preserve"> </w:t>
      </w:r>
      <w:r>
        <w:rPr>
          <w:sz w:val="24"/>
        </w:rPr>
        <w:t>в</w:t>
      </w:r>
      <w:r>
        <w:rPr>
          <w:spacing w:val="-3"/>
          <w:sz w:val="24"/>
        </w:rPr>
        <w:t xml:space="preserve"> </w:t>
      </w:r>
      <w:r>
        <w:rPr>
          <w:sz w:val="24"/>
        </w:rPr>
        <w:t>виде</w:t>
      </w:r>
      <w:r>
        <w:rPr>
          <w:spacing w:val="-2"/>
          <w:sz w:val="24"/>
        </w:rPr>
        <w:t xml:space="preserve"> </w:t>
      </w:r>
      <w:r>
        <w:rPr>
          <w:sz w:val="24"/>
        </w:rPr>
        <w:t>кратких</w:t>
      </w:r>
      <w:r>
        <w:rPr>
          <w:spacing w:val="-5"/>
          <w:sz w:val="24"/>
        </w:rPr>
        <w:t xml:space="preserve"> </w:t>
      </w:r>
      <w:r>
        <w:rPr>
          <w:sz w:val="24"/>
        </w:rPr>
        <w:t>выводов</w:t>
      </w:r>
      <w:r>
        <w:rPr>
          <w:spacing w:val="-3"/>
          <w:sz w:val="24"/>
        </w:rPr>
        <w:t xml:space="preserve"> </w:t>
      </w:r>
      <w:r>
        <w:rPr>
          <w:sz w:val="24"/>
        </w:rPr>
        <w:t>и</w:t>
      </w:r>
      <w:r>
        <w:rPr>
          <w:spacing w:val="-4"/>
          <w:sz w:val="24"/>
        </w:rPr>
        <w:t xml:space="preserve"> </w:t>
      </w:r>
      <w:r>
        <w:rPr>
          <w:spacing w:val="-2"/>
          <w:sz w:val="24"/>
        </w:rPr>
        <w:t>обобщений.</w:t>
      </w:r>
    </w:p>
    <w:p w:rsidR="003F632E" w:rsidRDefault="005F4B4A" w:rsidP="00FB7B2A">
      <w:pPr>
        <w:pStyle w:val="a6"/>
        <w:numPr>
          <w:ilvl w:val="1"/>
          <w:numId w:val="33"/>
        </w:numPr>
        <w:tabs>
          <w:tab w:val="left" w:pos="2058"/>
        </w:tabs>
        <w:ind w:right="625" w:firstLine="710"/>
        <w:rPr>
          <w:sz w:val="24"/>
        </w:rPr>
      </w:pPr>
      <w:r>
        <w:rPr>
          <w:sz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sz w:val="24"/>
        </w:rPr>
        <w:t>аудиовизуальную).</w:t>
      </w:r>
    </w:p>
    <w:p w:rsidR="003F632E" w:rsidRDefault="005F4B4A">
      <w:pPr>
        <w:pStyle w:val="3"/>
        <w:spacing w:before="3"/>
      </w:pPr>
      <w:r>
        <w:t>Формирование</w:t>
      </w:r>
      <w:r>
        <w:rPr>
          <w:spacing w:val="-7"/>
        </w:rPr>
        <w:t xml:space="preserve"> </w:t>
      </w:r>
      <w:r>
        <w:t>универсальных</w:t>
      </w:r>
      <w:r>
        <w:rPr>
          <w:spacing w:val="-8"/>
        </w:rPr>
        <w:t xml:space="preserve"> </w:t>
      </w:r>
      <w:r>
        <w:t>учебных</w:t>
      </w:r>
      <w:r>
        <w:rPr>
          <w:spacing w:val="-4"/>
        </w:rPr>
        <w:t xml:space="preserve"> </w:t>
      </w:r>
      <w:r>
        <w:t>коммуникативных</w:t>
      </w:r>
      <w:r>
        <w:rPr>
          <w:spacing w:val="-3"/>
        </w:rPr>
        <w:t xml:space="preserve"> </w:t>
      </w:r>
      <w:r>
        <w:rPr>
          <w:spacing w:val="-2"/>
        </w:rPr>
        <w:t>действий</w:t>
      </w:r>
    </w:p>
    <w:p w:rsidR="003F632E" w:rsidRDefault="005F4B4A" w:rsidP="00FB7B2A">
      <w:pPr>
        <w:pStyle w:val="a6"/>
        <w:numPr>
          <w:ilvl w:val="1"/>
          <w:numId w:val="33"/>
        </w:numPr>
        <w:tabs>
          <w:tab w:val="left" w:pos="2060"/>
        </w:tabs>
        <w:spacing w:line="242" w:lineRule="auto"/>
        <w:ind w:right="635" w:firstLine="710"/>
        <w:jc w:val="left"/>
        <w:rPr>
          <w:sz w:val="24"/>
        </w:rPr>
      </w:pPr>
      <w:r>
        <w:rPr>
          <w:sz w:val="24"/>
        </w:rPr>
        <w:t>Определять</w:t>
      </w:r>
      <w:r>
        <w:rPr>
          <w:spacing w:val="-8"/>
          <w:sz w:val="24"/>
        </w:rPr>
        <w:t xml:space="preserve"> </w:t>
      </w:r>
      <w:r>
        <w:rPr>
          <w:sz w:val="24"/>
        </w:rPr>
        <w:t>характер</w:t>
      </w:r>
      <w:r>
        <w:rPr>
          <w:spacing w:val="-8"/>
          <w:sz w:val="24"/>
        </w:rPr>
        <w:t xml:space="preserve"> </w:t>
      </w:r>
      <w:r>
        <w:rPr>
          <w:sz w:val="24"/>
        </w:rPr>
        <w:t>отношений</w:t>
      </w:r>
      <w:r>
        <w:rPr>
          <w:spacing w:val="-12"/>
          <w:sz w:val="24"/>
        </w:rPr>
        <w:t xml:space="preserve"> </w:t>
      </w:r>
      <w:r>
        <w:rPr>
          <w:sz w:val="24"/>
        </w:rPr>
        <w:t>между</w:t>
      </w:r>
      <w:r>
        <w:rPr>
          <w:spacing w:val="-15"/>
          <w:sz w:val="24"/>
        </w:rPr>
        <w:t xml:space="preserve"> </w:t>
      </w:r>
      <w:r>
        <w:rPr>
          <w:sz w:val="24"/>
        </w:rPr>
        <w:t>людьми</w:t>
      </w:r>
      <w:r>
        <w:rPr>
          <w:spacing w:val="-7"/>
          <w:sz w:val="24"/>
        </w:rPr>
        <w:t xml:space="preserve"> </w:t>
      </w:r>
      <w:r>
        <w:rPr>
          <w:sz w:val="24"/>
        </w:rPr>
        <w:t>в</w:t>
      </w:r>
      <w:r>
        <w:rPr>
          <w:spacing w:val="-11"/>
          <w:sz w:val="24"/>
        </w:rPr>
        <w:t xml:space="preserve"> </w:t>
      </w:r>
      <w:r>
        <w:rPr>
          <w:sz w:val="24"/>
        </w:rPr>
        <w:t>различных</w:t>
      </w:r>
      <w:r>
        <w:rPr>
          <w:spacing w:val="-13"/>
          <w:sz w:val="24"/>
        </w:rPr>
        <w:t xml:space="preserve"> </w:t>
      </w:r>
      <w:r>
        <w:rPr>
          <w:sz w:val="24"/>
        </w:rPr>
        <w:t>исторических</w:t>
      </w:r>
      <w:r>
        <w:rPr>
          <w:spacing w:val="-13"/>
          <w:sz w:val="24"/>
        </w:rPr>
        <w:t xml:space="preserve"> </w:t>
      </w:r>
      <w:r>
        <w:rPr>
          <w:sz w:val="24"/>
        </w:rPr>
        <w:t>и современных ситуациях, событиях.</w:t>
      </w:r>
    </w:p>
    <w:p w:rsidR="003F632E" w:rsidRDefault="005F4B4A" w:rsidP="00FB7B2A">
      <w:pPr>
        <w:pStyle w:val="a6"/>
        <w:numPr>
          <w:ilvl w:val="1"/>
          <w:numId w:val="33"/>
        </w:numPr>
        <w:tabs>
          <w:tab w:val="left" w:pos="2060"/>
        </w:tabs>
        <w:spacing w:line="242" w:lineRule="auto"/>
        <w:ind w:right="644" w:firstLine="710"/>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 разных сферах в различные исторические эпохи.</w:t>
      </w:r>
    </w:p>
    <w:p w:rsidR="003F632E" w:rsidRDefault="005F4B4A" w:rsidP="00FB7B2A">
      <w:pPr>
        <w:pStyle w:val="a6"/>
        <w:numPr>
          <w:ilvl w:val="1"/>
          <w:numId w:val="33"/>
        </w:numPr>
        <w:tabs>
          <w:tab w:val="left" w:pos="2060"/>
        </w:tabs>
        <w:spacing w:line="242" w:lineRule="auto"/>
        <w:ind w:right="625" w:firstLine="710"/>
        <w:jc w:val="left"/>
        <w:rPr>
          <w:sz w:val="24"/>
        </w:rPr>
      </w:pPr>
      <w:r>
        <w:rPr>
          <w:sz w:val="24"/>
        </w:rPr>
        <w:t>Принимать</w:t>
      </w:r>
      <w:r>
        <w:rPr>
          <w:spacing w:val="32"/>
          <w:sz w:val="24"/>
        </w:rPr>
        <w:t xml:space="preserve"> </w:t>
      </w:r>
      <w:r>
        <w:rPr>
          <w:sz w:val="24"/>
        </w:rPr>
        <w:t>участие</w:t>
      </w:r>
      <w:r>
        <w:rPr>
          <w:spacing w:val="34"/>
          <w:sz w:val="24"/>
        </w:rPr>
        <w:t xml:space="preserve"> </w:t>
      </w:r>
      <w:r>
        <w:rPr>
          <w:sz w:val="24"/>
        </w:rPr>
        <w:t>в обсуждении</w:t>
      </w:r>
      <w:r>
        <w:rPr>
          <w:spacing w:val="36"/>
          <w:sz w:val="24"/>
        </w:rPr>
        <w:t xml:space="preserve"> </w:t>
      </w:r>
      <w:r>
        <w:rPr>
          <w:sz w:val="24"/>
        </w:rPr>
        <w:t>открытых</w:t>
      </w:r>
      <w:r>
        <w:rPr>
          <w:spacing w:val="30"/>
          <w:sz w:val="24"/>
        </w:rPr>
        <w:t xml:space="preserve"> </w:t>
      </w:r>
      <w:r>
        <w:rPr>
          <w:sz w:val="24"/>
        </w:rPr>
        <w:t>(в</w:t>
      </w:r>
      <w:r>
        <w:rPr>
          <w:spacing w:val="37"/>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дискуссионных) вопросов истории, высказывая и аргументируя свои суждения.</w:t>
      </w:r>
    </w:p>
    <w:p w:rsidR="003F632E" w:rsidRDefault="005F4B4A" w:rsidP="00FB7B2A">
      <w:pPr>
        <w:pStyle w:val="a6"/>
        <w:numPr>
          <w:ilvl w:val="1"/>
          <w:numId w:val="33"/>
        </w:numPr>
        <w:tabs>
          <w:tab w:val="left" w:pos="2060"/>
          <w:tab w:val="left" w:pos="3724"/>
          <w:tab w:val="left" w:pos="6841"/>
          <w:tab w:val="left" w:pos="8789"/>
          <w:tab w:val="left" w:pos="9724"/>
        </w:tabs>
        <w:spacing w:line="242" w:lineRule="auto"/>
        <w:ind w:right="637" w:firstLine="710"/>
        <w:jc w:val="left"/>
        <w:rPr>
          <w:sz w:val="24"/>
        </w:rPr>
      </w:pPr>
      <w:r>
        <w:rPr>
          <w:spacing w:val="-2"/>
          <w:sz w:val="24"/>
        </w:rPr>
        <w:t>Осуществлять</w:t>
      </w:r>
      <w:r>
        <w:rPr>
          <w:sz w:val="24"/>
        </w:rPr>
        <w:tab/>
        <w:t>презентацию</w:t>
      </w:r>
      <w:r>
        <w:rPr>
          <w:spacing w:val="80"/>
          <w:sz w:val="24"/>
        </w:rPr>
        <w:t xml:space="preserve"> </w:t>
      </w:r>
      <w:r>
        <w:rPr>
          <w:sz w:val="24"/>
        </w:rPr>
        <w:t>выполненной</w:t>
      </w:r>
      <w:r>
        <w:rPr>
          <w:sz w:val="24"/>
        </w:rPr>
        <w:tab/>
      </w:r>
      <w:r>
        <w:rPr>
          <w:spacing w:val="-2"/>
          <w:sz w:val="24"/>
        </w:rPr>
        <w:t>самостоятельной</w:t>
      </w:r>
      <w:r>
        <w:rPr>
          <w:sz w:val="24"/>
        </w:rPr>
        <w:tab/>
      </w:r>
      <w:r>
        <w:rPr>
          <w:spacing w:val="-2"/>
          <w:sz w:val="24"/>
        </w:rPr>
        <w:t>работы</w:t>
      </w:r>
      <w:r>
        <w:rPr>
          <w:sz w:val="24"/>
        </w:rPr>
        <w:tab/>
      </w:r>
      <w:r>
        <w:rPr>
          <w:spacing w:val="-6"/>
          <w:sz w:val="24"/>
        </w:rPr>
        <w:t xml:space="preserve">по </w:t>
      </w:r>
      <w:r>
        <w:rPr>
          <w:sz w:val="24"/>
        </w:rPr>
        <w:t>истории, проявляя способность к диалогу с аудиторией.</w:t>
      </w:r>
    </w:p>
    <w:p w:rsidR="003F632E" w:rsidRDefault="005F4B4A" w:rsidP="00FB7B2A">
      <w:pPr>
        <w:pStyle w:val="a6"/>
        <w:numPr>
          <w:ilvl w:val="1"/>
          <w:numId w:val="33"/>
        </w:numPr>
        <w:tabs>
          <w:tab w:val="left" w:pos="2060"/>
        </w:tabs>
        <w:spacing w:line="237" w:lineRule="auto"/>
        <w:ind w:right="634" w:firstLine="710"/>
        <w:jc w:val="left"/>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3F632E" w:rsidRDefault="003F632E">
      <w:pPr>
        <w:spacing w:line="237" w:lineRule="auto"/>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33"/>
        </w:numPr>
        <w:tabs>
          <w:tab w:val="left" w:pos="2058"/>
        </w:tabs>
        <w:spacing w:before="90" w:line="237" w:lineRule="auto"/>
        <w:ind w:right="635" w:firstLine="710"/>
        <w:rPr>
          <w:sz w:val="24"/>
        </w:rPr>
      </w:pPr>
      <w:r>
        <w:rPr>
          <w:sz w:val="24"/>
        </w:rPr>
        <w:lastRenderedPageBreak/>
        <w:t>Анализировать причины социальных и межличностных конфликтов, моделировать варианты выхода из конфликтной ситуации.</w:t>
      </w:r>
    </w:p>
    <w:p w:rsidR="003F632E" w:rsidRDefault="005F4B4A" w:rsidP="00FB7B2A">
      <w:pPr>
        <w:pStyle w:val="a6"/>
        <w:numPr>
          <w:ilvl w:val="1"/>
          <w:numId w:val="33"/>
        </w:numPr>
        <w:tabs>
          <w:tab w:val="left" w:pos="2059"/>
        </w:tabs>
        <w:spacing w:before="3" w:line="275" w:lineRule="exact"/>
        <w:ind w:left="2059" w:hanging="729"/>
        <w:rPr>
          <w:sz w:val="24"/>
        </w:rPr>
      </w:pPr>
      <w:r>
        <w:rPr>
          <w:sz w:val="24"/>
        </w:rPr>
        <w:t>Выражать свою</w:t>
      </w:r>
      <w:r>
        <w:rPr>
          <w:spacing w:val="-6"/>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участвовать</w:t>
      </w:r>
      <w:r>
        <w:rPr>
          <w:spacing w:val="-3"/>
          <w:sz w:val="24"/>
        </w:rPr>
        <w:t xml:space="preserve"> </w:t>
      </w:r>
      <w:r>
        <w:rPr>
          <w:sz w:val="24"/>
        </w:rPr>
        <w:t>в</w:t>
      </w:r>
      <w:r>
        <w:rPr>
          <w:spacing w:val="1"/>
          <w:sz w:val="24"/>
        </w:rPr>
        <w:t xml:space="preserve"> </w:t>
      </w:r>
      <w:r>
        <w:rPr>
          <w:spacing w:val="-2"/>
          <w:sz w:val="24"/>
        </w:rPr>
        <w:t>дискуссии.</w:t>
      </w:r>
    </w:p>
    <w:p w:rsidR="003F632E" w:rsidRDefault="005F4B4A" w:rsidP="00FB7B2A">
      <w:pPr>
        <w:pStyle w:val="a6"/>
        <w:numPr>
          <w:ilvl w:val="1"/>
          <w:numId w:val="33"/>
        </w:numPr>
        <w:tabs>
          <w:tab w:val="left" w:pos="2058"/>
        </w:tabs>
        <w:ind w:right="629" w:firstLine="710"/>
        <w:rPr>
          <w:sz w:val="24"/>
        </w:rPr>
      </w:pPr>
      <w:r>
        <w:rPr>
          <w:sz w:val="24"/>
        </w:rPr>
        <w:t>Осуществлять совместную</w:t>
      </w:r>
      <w:r>
        <w:rPr>
          <w:spacing w:val="-1"/>
          <w:sz w:val="24"/>
        </w:rPr>
        <w:t xml:space="preserve"> </w:t>
      </w:r>
      <w:r>
        <w:rPr>
          <w:sz w:val="24"/>
        </w:rPr>
        <w:t>деятельность, включая взаимодействие с</w:t>
      </w:r>
      <w:r>
        <w:rPr>
          <w:spacing w:val="-5"/>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F632E" w:rsidRDefault="005F4B4A" w:rsidP="00FB7B2A">
      <w:pPr>
        <w:pStyle w:val="a6"/>
        <w:numPr>
          <w:ilvl w:val="1"/>
          <w:numId w:val="33"/>
        </w:numPr>
        <w:tabs>
          <w:tab w:val="left" w:pos="2058"/>
        </w:tabs>
        <w:ind w:right="628" w:firstLine="71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F632E" w:rsidRDefault="005F4B4A" w:rsidP="00FB7B2A">
      <w:pPr>
        <w:pStyle w:val="a6"/>
        <w:numPr>
          <w:ilvl w:val="1"/>
          <w:numId w:val="33"/>
        </w:numPr>
        <w:tabs>
          <w:tab w:val="left" w:pos="2058"/>
        </w:tabs>
        <w:spacing w:before="3"/>
        <w:ind w:right="631" w:firstLine="710"/>
        <w:rPr>
          <w:sz w:val="24"/>
        </w:rPr>
      </w:pPr>
      <w:r>
        <w:rPr>
          <w:sz w:val="24"/>
        </w:rP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sz w:val="24"/>
        </w:rPr>
        <w:t>климата.</w:t>
      </w:r>
    </w:p>
    <w:p w:rsidR="003F632E" w:rsidRDefault="005F4B4A" w:rsidP="00FB7B2A">
      <w:pPr>
        <w:pStyle w:val="a6"/>
        <w:numPr>
          <w:ilvl w:val="1"/>
          <w:numId w:val="33"/>
        </w:numPr>
        <w:tabs>
          <w:tab w:val="left" w:pos="2058"/>
        </w:tabs>
        <w:ind w:right="634" w:firstLine="710"/>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w:t>
      </w:r>
      <w:r>
        <w:rPr>
          <w:spacing w:val="-1"/>
          <w:sz w:val="24"/>
        </w:rPr>
        <w:t xml:space="preserve"> </w:t>
      </w:r>
      <w:r>
        <w:rPr>
          <w:sz w:val="24"/>
        </w:rPr>
        <w:t>обсуждении.</w:t>
      </w:r>
    </w:p>
    <w:p w:rsidR="003F632E" w:rsidRDefault="005F4B4A" w:rsidP="00FB7B2A">
      <w:pPr>
        <w:pStyle w:val="a6"/>
        <w:numPr>
          <w:ilvl w:val="1"/>
          <w:numId w:val="33"/>
        </w:numPr>
        <w:tabs>
          <w:tab w:val="left" w:pos="2058"/>
        </w:tabs>
        <w:spacing w:before="3" w:line="237" w:lineRule="auto"/>
        <w:ind w:right="632" w:firstLine="71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F632E" w:rsidRDefault="005F4B4A" w:rsidP="00FB7B2A">
      <w:pPr>
        <w:pStyle w:val="a6"/>
        <w:numPr>
          <w:ilvl w:val="1"/>
          <w:numId w:val="33"/>
        </w:numPr>
        <w:tabs>
          <w:tab w:val="left" w:pos="2059"/>
        </w:tabs>
        <w:spacing w:before="3"/>
        <w:ind w:left="2059" w:hanging="729"/>
        <w:rPr>
          <w:sz w:val="24"/>
        </w:rPr>
      </w:pPr>
      <w:r>
        <w:rPr>
          <w:sz w:val="24"/>
        </w:rPr>
        <w:t>Разделять</w:t>
      </w:r>
      <w:r>
        <w:rPr>
          <w:spacing w:val="-1"/>
          <w:sz w:val="24"/>
        </w:rPr>
        <w:t xml:space="preserve"> </w:t>
      </w:r>
      <w:r>
        <w:rPr>
          <w:sz w:val="24"/>
        </w:rPr>
        <w:t>сферу</w:t>
      </w:r>
      <w:r>
        <w:rPr>
          <w:spacing w:val="-10"/>
          <w:sz w:val="24"/>
        </w:rPr>
        <w:t xml:space="preserve"> </w:t>
      </w:r>
      <w:r>
        <w:rPr>
          <w:spacing w:val="-2"/>
          <w:sz w:val="24"/>
        </w:rPr>
        <w:t>ответственности.</w:t>
      </w:r>
    </w:p>
    <w:p w:rsidR="003F632E" w:rsidRDefault="005F4B4A">
      <w:pPr>
        <w:pStyle w:val="3"/>
        <w:spacing w:before="2" w:line="275" w:lineRule="exact"/>
      </w:pPr>
      <w:r>
        <w:t>Формирование</w:t>
      </w:r>
      <w:r>
        <w:rPr>
          <w:spacing w:val="-6"/>
        </w:rPr>
        <w:t xml:space="preserve"> </w:t>
      </w:r>
      <w:r>
        <w:t>универсальных</w:t>
      </w:r>
      <w:r>
        <w:rPr>
          <w:spacing w:val="-6"/>
        </w:rPr>
        <w:t xml:space="preserve"> </w:t>
      </w:r>
      <w:r>
        <w:t>учебных</w:t>
      </w:r>
      <w:r>
        <w:rPr>
          <w:spacing w:val="-7"/>
        </w:rPr>
        <w:t xml:space="preserve"> </w:t>
      </w:r>
      <w:r>
        <w:t>регулятивных</w:t>
      </w:r>
      <w:r>
        <w:rPr>
          <w:spacing w:val="-2"/>
        </w:rPr>
        <w:t xml:space="preserve"> действий</w:t>
      </w:r>
    </w:p>
    <w:p w:rsidR="003F632E" w:rsidRDefault="005F4B4A" w:rsidP="00FB7B2A">
      <w:pPr>
        <w:pStyle w:val="a6"/>
        <w:numPr>
          <w:ilvl w:val="1"/>
          <w:numId w:val="33"/>
        </w:numPr>
        <w:tabs>
          <w:tab w:val="left" w:pos="2058"/>
        </w:tabs>
        <w:ind w:right="633" w:firstLine="71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3F632E" w:rsidRDefault="005F4B4A" w:rsidP="00FB7B2A">
      <w:pPr>
        <w:pStyle w:val="a6"/>
        <w:numPr>
          <w:ilvl w:val="1"/>
          <w:numId w:val="33"/>
        </w:numPr>
        <w:tabs>
          <w:tab w:val="left" w:pos="2058"/>
        </w:tabs>
        <w:ind w:right="632" w:firstLine="710"/>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F632E" w:rsidRDefault="005F4B4A" w:rsidP="00FB7B2A">
      <w:pPr>
        <w:pStyle w:val="a6"/>
        <w:numPr>
          <w:ilvl w:val="1"/>
          <w:numId w:val="33"/>
        </w:numPr>
        <w:tabs>
          <w:tab w:val="left" w:pos="2058"/>
        </w:tabs>
        <w:ind w:right="637" w:firstLine="71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F632E" w:rsidRDefault="005F4B4A" w:rsidP="00FB7B2A">
      <w:pPr>
        <w:pStyle w:val="a6"/>
        <w:numPr>
          <w:ilvl w:val="1"/>
          <w:numId w:val="33"/>
        </w:numPr>
        <w:tabs>
          <w:tab w:val="left" w:pos="2058"/>
        </w:tabs>
        <w:ind w:right="636" w:firstLine="710"/>
        <w:rPr>
          <w:sz w:val="24"/>
        </w:rPr>
      </w:pPr>
      <w:r>
        <w:rPr>
          <w:sz w:val="24"/>
        </w:rPr>
        <w:t>Самостоятельно составлять алгоритм решения географических задач и выбирать</w:t>
      </w:r>
      <w:r>
        <w:rPr>
          <w:spacing w:val="-2"/>
          <w:sz w:val="24"/>
        </w:rPr>
        <w:t xml:space="preserve"> </w:t>
      </w:r>
      <w:r>
        <w:rPr>
          <w:sz w:val="24"/>
        </w:rPr>
        <w:t>способ</w:t>
      </w:r>
      <w:r>
        <w:rPr>
          <w:spacing w:val="-1"/>
          <w:sz w:val="24"/>
        </w:rPr>
        <w:t xml:space="preserve"> </w:t>
      </w:r>
      <w:r>
        <w:rPr>
          <w:sz w:val="24"/>
        </w:rPr>
        <w:t>их</w:t>
      </w:r>
      <w:r>
        <w:rPr>
          <w:spacing w:val="-2"/>
          <w:sz w:val="24"/>
        </w:rPr>
        <w:t xml:space="preserve"> </w:t>
      </w:r>
      <w:r>
        <w:rPr>
          <w:sz w:val="24"/>
        </w:rPr>
        <w:t>решения</w:t>
      </w:r>
      <w:r>
        <w:rPr>
          <w:spacing w:val="-2"/>
          <w:sz w:val="24"/>
        </w:rPr>
        <w:t xml:space="preserve"> </w:t>
      </w:r>
      <w:r>
        <w:rPr>
          <w:sz w:val="24"/>
        </w:rPr>
        <w:t>с</w:t>
      </w:r>
      <w:r>
        <w:rPr>
          <w:spacing w:val="-3"/>
          <w:sz w:val="24"/>
        </w:rPr>
        <w:t xml:space="preserve"> </w:t>
      </w:r>
      <w:r>
        <w:rPr>
          <w:sz w:val="24"/>
        </w:rPr>
        <w:t>учетом</w:t>
      </w:r>
      <w:r>
        <w:rPr>
          <w:spacing w:val="-2"/>
          <w:sz w:val="24"/>
        </w:rPr>
        <w:t xml:space="preserve"> </w:t>
      </w:r>
      <w:r>
        <w:rPr>
          <w:sz w:val="24"/>
        </w:rPr>
        <w:t>имеющихся ресурсов</w:t>
      </w:r>
      <w:r>
        <w:rPr>
          <w:spacing w:val="-1"/>
          <w:sz w:val="24"/>
        </w:rPr>
        <w:t xml:space="preserve"> </w:t>
      </w:r>
      <w:r>
        <w:rPr>
          <w:sz w:val="24"/>
        </w:rPr>
        <w:t>и</w:t>
      </w:r>
      <w:r>
        <w:rPr>
          <w:spacing w:val="-2"/>
          <w:sz w:val="24"/>
        </w:rPr>
        <w:t xml:space="preserve"> </w:t>
      </w:r>
      <w:r>
        <w:rPr>
          <w:sz w:val="24"/>
        </w:rPr>
        <w:t>собственных</w:t>
      </w:r>
      <w:r>
        <w:rPr>
          <w:spacing w:val="-7"/>
          <w:sz w:val="24"/>
        </w:rPr>
        <w:t xml:space="preserve"> </w:t>
      </w:r>
      <w:r>
        <w:rPr>
          <w:sz w:val="24"/>
        </w:rPr>
        <w:t>возможностей, аргументировать предлагаемые варианты решений.</w:t>
      </w:r>
    </w:p>
    <w:p w:rsidR="003F632E" w:rsidRDefault="005F4B4A">
      <w:pPr>
        <w:pStyle w:val="2"/>
        <w:spacing w:before="3" w:line="240" w:lineRule="auto"/>
        <w:ind w:left="619" w:right="626" w:firstLine="710"/>
      </w:pPr>
      <w:r>
        <w:t>Особенности</w:t>
      </w:r>
      <w:r>
        <w:rPr>
          <w:spacing w:val="80"/>
        </w:rPr>
        <w:t xml:space="preserve">   </w:t>
      </w:r>
      <w:r>
        <w:t>реализации</w:t>
      </w:r>
      <w:r>
        <w:rPr>
          <w:spacing w:val="8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 учебно-исследовательской и проектной деятельности</w:t>
      </w:r>
      <w:r>
        <w:rPr>
          <w:spacing w:val="40"/>
        </w:rPr>
        <w:t xml:space="preserve"> </w:t>
      </w:r>
      <w:r>
        <w:t>в рамках урочной и внеурочной деятельности</w:t>
      </w:r>
    </w:p>
    <w:p w:rsidR="003F632E" w:rsidRDefault="005F4B4A">
      <w:pPr>
        <w:pStyle w:val="a3"/>
        <w:ind w:right="636"/>
      </w:pPr>
      <w:r>
        <w:t>Одним</w:t>
      </w:r>
      <w:r>
        <w:rPr>
          <w:spacing w:val="-15"/>
        </w:rPr>
        <w:t xml:space="preserve"> </w:t>
      </w:r>
      <w:r>
        <w:t>из</w:t>
      </w:r>
      <w:r>
        <w:rPr>
          <w:spacing w:val="-15"/>
        </w:rPr>
        <w:t xml:space="preserve"> </w:t>
      </w:r>
      <w:r>
        <w:t>важнейших</w:t>
      </w:r>
      <w:r>
        <w:rPr>
          <w:spacing w:val="-15"/>
        </w:rPr>
        <w:t xml:space="preserve"> </w:t>
      </w:r>
      <w:r>
        <w:t>путей</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F632E" w:rsidRDefault="005F4B4A">
      <w:pPr>
        <w:pStyle w:val="a3"/>
        <w:ind w:right="624"/>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F632E" w:rsidRDefault="005F4B4A">
      <w:pPr>
        <w:pStyle w:val="a3"/>
        <w:ind w:right="625"/>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F632E" w:rsidRDefault="005F4B4A">
      <w:pPr>
        <w:pStyle w:val="a3"/>
        <w:spacing w:line="237" w:lineRule="auto"/>
        <w:ind w:right="631"/>
      </w:pPr>
      <w:r>
        <w:t>УИПД может осуществляться обучающимися индивидуально и коллективно (в составе малых групп, класса).</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26"/>
      </w:pPr>
      <w: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spacing w:val="-2"/>
        </w:rPr>
        <w:t xml:space="preserve"> </w:t>
      </w:r>
      <w:r>
        <w:t>и междисциплинарных</w:t>
      </w:r>
      <w:r>
        <w:rPr>
          <w:spacing w:val="-2"/>
        </w:rPr>
        <w:t xml:space="preserve"> </w:t>
      </w:r>
      <w:r>
        <w:t>знаний. В</w:t>
      </w:r>
      <w:r>
        <w:rPr>
          <w:spacing w:val="-4"/>
        </w:rPr>
        <w:t xml:space="preserve"> </w:t>
      </w:r>
      <w:r>
        <w:t>ходе оценивания</w:t>
      </w:r>
      <w:r>
        <w:rPr>
          <w:spacing w:val="-2"/>
        </w:rPr>
        <w:t xml:space="preserve"> </w:t>
      </w:r>
      <w:r>
        <w:t>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F632E" w:rsidRDefault="005F4B4A">
      <w:pPr>
        <w:pStyle w:val="a3"/>
        <w:spacing w:line="242" w:lineRule="auto"/>
        <w:ind w:right="636"/>
      </w:pPr>
      <w:r>
        <w:t>Материально-техническое оснащение образовательного процесса должно обеспечивать возможность включения всех обучающихся в УИПД.</w:t>
      </w:r>
    </w:p>
    <w:p w:rsidR="003F632E" w:rsidRDefault="005F4B4A">
      <w:pPr>
        <w:pStyle w:val="a3"/>
        <w:ind w:right="624"/>
      </w:pPr>
      <w:r>
        <w:rPr>
          <w:spacing w:val="-2"/>
        </w:rPr>
        <w:t>С учетом</w:t>
      </w:r>
      <w:r>
        <w:rPr>
          <w:spacing w:val="-3"/>
        </w:rPr>
        <w:t xml:space="preserve"> </w:t>
      </w:r>
      <w:r>
        <w:rPr>
          <w:spacing w:val="-2"/>
        </w:rPr>
        <w:t>вероятности</w:t>
      </w:r>
      <w:r>
        <w:rPr>
          <w:spacing w:val="-4"/>
        </w:rPr>
        <w:t xml:space="preserve"> </w:t>
      </w:r>
      <w:r>
        <w:rPr>
          <w:spacing w:val="-2"/>
        </w:rPr>
        <w:t>возникновения</w:t>
      </w:r>
      <w:r>
        <w:rPr>
          <w:spacing w:val="-10"/>
        </w:rPr>
        <w:t xml:space="preserve"> </w:t>
      </w:r>
      <w:r>
        <w:rPr>
          <w:spacing w:val="-2"/>
        </w:rPr>
        <w:t>особых</w:t>
      </w:r>
      <w:r>
        <w:rPr>
          <w:spacing w:val="-4"/>
        </w:rPr>
        <w:t xml:space="preserve"> </w:t>
      </w:r>
      <w:r>
        <w:rPr>
          <w:spacing w:val="-2"/>
        </w:rPr>
        <w:t>условий</w:t>
      </w:r>
      <w:r>
        <w:rPr>
          <w:spacing w:val="-9"/>
        </w:rPr>
        <w:t xml:space="preserve"> </w:t>
      </w:r>
      <w:r>
        <w:rPr>
          <w:spacing w:val="-2"/>
        </w:rPr>
        <w:t>организации</w:t>
      </w:r>
      <w:r>
        <w:rPr>
          <w:spacing w:val="-4"/>
        </w:rPr>
        <w:t xml:space="preserve"> </w:t>
      </w:r>
      <w:r>
        <w:rPr>
          <w:spacing w:val="-2"/>
        </w:rPr>
        <w:t xml:space="preserve">образовательного </w:t>
      </w:r>
      <w:r>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3F632E" w:rsidRDefault="005F4B4A">
      <w:pPr>
        <w:pStyle w:val="3"/>
        <w:spacing w:line="275" w:lineRule="exact"/>
      </w:pPr>
      <w:r>
        <w:t>Особенности</w:t>
      </w:r>
      <w:r>
        <w:rPr>
          <w:spacing w:val="-8"/>
        </w:rPr>
        <w:t xml:space="preserve"> </w:t>
      </w:r>
      <w:r>
        <w:t>реализации</w:t>
      </w:r>
      <w:r>
        <w:rPr>
          <w:spacing w:val="-6"/>
        </w:rPr>
        <w:t xml:space="preserve"> </w:t>
      </w:r>
      <w:r>
        <w:t>учебно-исследовательской</w:t>
      </w:r>
      <w:r>
        <w:rPr>
          <w:spacing w:val="-1"/>
        </w:rPr>
        <w:t xml:space="preserve"> </w:t>
      </w:r>
      <w:r>
        <w:rPr>
          <w:spacing w:val="-2"/>
        </w:rPr>
        <w:t>деятельности</w:t>
      </w:r>
    </w:p>
    <w:p w:rsidR="003F632E" w:rsidRDefault="005F4B4A">
      <w:pPr>
        <w:pStyle w:val="a3"/>
        <w:ind w:right="626"/>
      </w:pPr>
      <w:r>
        <w:t>Особенность</w:t>
      </w:r>
      <w:r>
        <w:rPr>
          <w:spacing w:val="-15"/>
        </w:rPr>
        <w:t xml:space="preserve"> </w:t>
      </w:r>
      <w:r>
        <w:t>учебно-исследовательской</w:t>
      </w:r>
      <w:r>
        <w:rPr>
          <w:spacing w:val="-15"/>
        </w:rPr>
        <w:t xml:space="preserve"> </w:t>
      </w:r>
      <w:r>
        <w:t>деятельности</w:t>
      </w:r>
      <w:r>
        <w:rPr>
          <w:spacing w:val="-15"/>
        </w:rPr>
        <w:t xml:space="preserve"> </w:t>
      </w:r>
      <w:r>
        <w:t>(далее</w:t>
      </w:r>
      <w:r>
        <w:rPr>
          <w:spacing w:val="-7"/>
        </w:rPr>
        <w:t xml:space="preserve"> </w:t>
      </w:r>
      <w:r>
        <w:t>—</w:t>
      </w:r>
      <w:r>
        <w:rPr>
          <w:spacing w:val="-12"/>
        </w:rPr>
        <w:t xml:space="preserve"> </w:t>
      </w:r>
      <w:r>
        <w:t>УИД)</w:t>
      </w:r>
      <w:r>
        <w:rPr>
          <w:spacing w:val="-15"/>
        </w:rPr>
        <w:t xml:space="preserve"> </w:t>
      </w:r>
      <w:r>
        <w:t>состоит</w:t>
      </w:r>
      <w:r>
        <w:rPr>
          <w:spacing w:val="-15"/>
        </w:rPr>
        <w:t xml:space="preserve"> </w:t>
      </w:r>
      <w:r>
        <w:t>в</w:t>
      </w:r>
      <w:r>
        <w:rPr>
          <w:spacing w:val="-15"/>
        </w:rPr>
        <w:t xml:space="preserve"> </w:t>
      </w:r>
      <w:r>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F632E" w:rsidRDefault="005F4B4A">
      <w:pPr>
        <w:pStyle w:val="a3"/>
        <w:spacing w:line="242" w:lineRule="auto"/>
        <w:ind w:right="633"/>
      </w:pPr>
      <w:r>
        <w:t>Исследовательские задачи представляют собой особый вид педагогической установки, ориентированной:</w:t>
      </w:r>
    </w:p>
    <w:p w:rsidR="003F632E" w:rsidRDefault="005F4B4A" w:rsidP="00FB7B2A">
      <w:pPr>
        <w:pStyle w:val="a6"/>
        <w:numPr>
          <w:ilvl w:val="1"/>
          <w:numId w:val="33"/>
        </w:numPr>
        <w:tabs>
          <w:tab w:val="left" w:pos="2058"/>
        </w:tabs>
        <w:ind w:right="634" w:firstLine="710"/>
        <w:rPr>
          <w:sz w:val="24"/>
        </w:rPr>
      </w:pPr>
      <w:r>
        <w:rPr>
          <w:sz w:val="24"/>
        </w:rPr>
        <w:t xml:space="preserve">на формирование и развитие у школьников навыков поиска ответов на проблемные вопросы, предполагающие </w:t>
      </w:r>
      <w:proofErr w:type="gramStart"/>
      <w:r>
        <w:rPr>
          <w:sz w:val="24"/>
        </w:rPr>
        <w:t>не использование</w:t>
      </w:r>
      <w:proofErr w:type="gramEnd"/>
      <w:r>
        <w:rPr>
          <w:sz w:val="24"/>
        </w:rPr>
        <w:t xml:space="preserve">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rsidR="003F632E" w:rsidRDefault="005F4B4A" w:rsidP="00FB7B2A">
      <w:pPr>
        <w:pStyle w:val="a6"/>
        <w:numPr>
          <w:ilvl w:val="1"/>
          <w:numId w:val="33"/>
        </w:numPr>
        <w:tabs>
          <w:tab w:val="left" w:pos="2058"/>
        </w:tabs>
        <w:ind w:right="630" w:firstLine="710"/>
        <w:rPr>
          <w:sz w:val="24"/>
        </w:rPr>
      </w:pPr>
      <w:r>
        <w:rPr>
          <w:sz w:val="24"/>
        </w:rPr>
        <w:t>на овладение школьниками основными научно-исследовательскими умениями</w:t>
      </w:r>
      <w:r>
        <w:rPr>
          <w:spacing w:val="-15"/>
          <w:sz w:val="24"/>
        </w:rPr>
        <w:t xml:space="preserve"> </w:t>
      </w:r>
      <w:r>
        <w:rPr>
          <w:sz w:val="24"/>
        </w:rPr>
        <w:t>(умения</w:t>
      </w:r>
      <w:r>
        <w:rPr>
          <w:spacing w:val="-15"/>
          <w:sz w:val="24"/>
        </w:rPr>
        <w:t xml:space="preserve"> </w:t>
      </w:r>
      <w:r>
        <w:rPr>
          <w:sz w:val="24"/>
        </w:rPr>
        <w:t>формулировать</w:t>
      </w:r>
      <w:r>
        <w:rPr>
          <w:spacing w:val="-15"/>
          <w:sz w:val="24"/>
        </w:rPr>
        <w:t xml:space="preserve"> </w:t>
      </w:r>
      <w:r>
        <w:rPr>
          <w:sz w:val="24"/>
        </w:rPr>
        <w:t>гипотезу</w:t>
      </w:r>
      <w:r>
        <w:rPr>
          <w:spacing w:val="-15"/>
          <w:sz w:val="24"/>
        </w:rPr>
        <w:t xml:space="preserve"> </w:t>
      </w:r>
      <w:r>
        <w:rPr>
          <w:sz w:val="24"/>
        </w:rPr>
        <w:t>и</w:t>
      </w:r>
      <w:r>
        <w:rPr>
          <w:spacing w:val="-15"/>
          <w:sz w:val="24"/>
        </w:rPr>
        <w:t xml:space="preserve"> </w:t>
      </w:r>
      <w:r>
        <w:rPr>
          <w:sz w:val="24"/>
        </w:rPr>
        <w:t>прогноз,</w:t>
      </w:r>
      <w:r>
        <w:rPr>
          <w:spacing w:val="-11"/>
          <w:sz w:val="24"/>
        </w:rPr>
        <w:t xml:space="preserve"> </w:t>
      </w:r>
      <w:r>
        <w:rPr>
          <w:sz w:val="24"/>
        </w:rPr>
        <w:t>планировать</w:t>
      </w:r>
      <w:r>
        <w:rPr>
          <w:spacing w:val="-15"/>
          <w:sz w:val="24"/>
        </w:rPr>
        <w:t xml:space="preserve"> </w:t>
      </w:r>
      <w:r>
        <w:rPr>
          <w:sz w:val="24"/>
        </w:rPr>
        <w:t>и</w:t>
      </w:r>
      <w:r>
        <w:rPr>
          <w:spacing w:val="-15"/>
          <w:sz w:val="24"/>
        </w:rPr>
        <w:t xml:space="preserve"> </w:t>
      </w:r>
      <w:r>
        <w:rPr>
          <w:sz w:val="24"/>
        </w:rPr>
        <w:t>осуществлять</w:t>
      </w:r>
      <w:r>
        <w:rPr>
          <w:spacing w:val="-12"/>
          <w:sz w:val="24"/>
        </w:rPr>
        <w:t xml:space="preserve"> </w:t>
      </w:r>
      <w:r>
        <w:rPr>
          <w:sz w:val="24"/>
        </w:rPr>
        <w:t>анализ, опыт и эксперимент, делать обобщения и формулировать выводы на основе анализа полученных данных).</w:t>
      </w:r>
    </w:p>
    <w:p w:rsidR="003F632E" w:rsidRDefault="005F4B4A">
      <w:pPr>
        <w:pStyle w:val="a3"/>
        <w:ind w:right="62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F632E" w:rsidRDefault="005F4B4A">
      <w:pPr>
        <w:pStyle w:val="a3"/>
        <w:spacing w:line="275" w:lineRule="exact"/>
        <w:ind w:left="1330" w:firstLine="0"/>
      </w:pPr>
      <w:r>
        <w:t>Осуществление</w:t>
      </w:r>
      <w:r>
        <w:rPr>
          <w:spacing w:val="-5"/>
        </w:rPr>
        <w:t xml:space="preserve"> </w:t>
      </w:r>
      <w:r>
        <w:t>УИД</w:t>
      </w:r>
      <w:r>
        <w:rPr>
          <w:spacing w:val="-2"/>
        </w:rPr>
        <w:t xml:space="preserve"> </w:t>
      </w:r>
      <w:r>
        <w:t>обучающимися</w:t>
      </w:r>
      <w:r>
        <w:rPr>
          <w:spacing w:val="-2"/>
        </w:rPr>
        <w:t xml:space="preserve"> </w:t>
      </w:r>
      <w:r>
        <w:t>включает</w:t>
      </w:r>
      <w:r>
        <w:rPr>
          <w:spacing w:val="-2"/>
        </w:rPr>
        <w:t xml:space="preserve"> </w:t>
      </w:r>
      <w:r>
        <w:t>в</w:t>
      </w:r>
      <w:r>
        <w:rPr>
          <w:spacing w:val="-1"/>
        </w:rPr>
        <w:t xml:space="preserve"> </w:t>
      </w:r>
      <w:r>
        <w:t>себя</w:t>
      </w:r>
      <w:r>
        <w:rPr>
          <w:spacing w:val="-2"/>
        </w:rPr>
        <w:t xml:space="preserve"> </w:t>
      </w:r>
      <w:r>
        <w:t>ряд</w:t>
      </w:r>
      <w:r>
        <w:rPr>
          <w:spacing w:val="-3"/>
        </w:rPr>
        <w:t xml:space="preserve"> </w:t>
      </w:r>
      <w:r>
        <w:rPr>
          <w:spacing w:val="-2"/>
        </w:rPr>
        <w:t>этапов:</w:t>
      </w:r>
    </w:p>
    <w:p w:rsidR="003F632E" w:rsidRDefault="005F4B4A" w:rsidP="00FB7B2A">
      <w:pPr>
        <w:pStyle w:val="a6"/>
        <w:numPr>
          <w:ilvl w:val="1"/>
          <w:numId w:val="33"/>
        </w:numPr>
        <w:tabs>
          <w:tab w:val="left" w:pos="2059"/>
        </w:tabs>
        <w:spacing w:line="275" w:lineRule="exact"/>
        <w:ind w:left="2059" w:hanging="729"/>
        <w:rPr>
          <w:sz w:val="24"/>
        </w:rPr>
      </w:pPr>
      <w:r>
        <w:rPr>
          <w:sz w:val="24"/>
        </w:rPr>
        <w:t>обоснование</w:t>
      </w:r>
      <w:r>
        <w:rPr>
          <w:spacing w:val="-8"/>
          <w:sz w:val="24"/>
        </w:rPr>
        <w:t xml:space="preserve"> </w:t>
      </w:r>
      <w:r>
        <w:rPr>
          <w:sz w:val="24"/>
        </w:rPr>
        <w:t>актуальности</w:t>
      </w:r>
      <w:r>
        <w:rPr>
          <w:spacing w:val="-5"/>
          <w:sz w:val="24"/>
        </w:rPr>
        <w:t xml:space="preserve"> </w:t>
      </w:r>
      <w:r>
        <w:rPr>
          <w:spacing w:val="-2"/>
          <w:sz w:val="24"/>
        </w:rPr>
        <w:t>исследования;</w:t>
      </w:r>
    </w:p>
    <w:p w:rsidR="003F632E" w:rsidRDefault="005F4B4A" w:rsidP="00FB7B2A">
      <w:pPr>
        <w:pStyle w:val="a6"/>
        <w:numPr>
          <w:ilvl w:val="1"/>
          <w:numId w:val="33"/>
        </w:numPr>
        <w:tabs>
          <w:tab w:val="left" w:pos="2058"/>
        </w:tabs>
        <w:spacing w:line="237" w:lineRule="auto"/>
        <w:ind w:right="632" w:firstLine="710"/>
        <w:rPr>
          <w:sz w:val="24"/>
        </w:rPr>
      </w:pPr>
      <w:r>
        <w:rPr>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3F632E" w:rsidRDefault="005F4B4A" w:rsidP="00FB7B2A">
      <w:pPr>
        <w:pStyle w:val="a6"/>
        <w:numPr>
          <w:ilvl w:val="1"/>
          <w:numId w:val="33"/>
        </w:numPr>
        <w:tabs>
          <w:tab w:val="left" w:pos="2058"/>
        </w:tabs>
        <w:spacing w:before="4" w:line="237" w:lineRule="auto"/>
        <w:ind w:right="630" w:firstLine="710"/>
        <w:rPr>
          <w:sz w:val="24"/>
        </w:rPr>
      </w:pPr>
      <w:proofErr w:type="gramStart"/>
      <w:r>
        <w:rPr>
          <w:sz w:val="24"/>
        </w:rPr>
        <w:t>собственно</w:t>
      </w:r>
      <w:proofErr w:type="gramEnd"/>
      <w:r>
        <w:rPr>
          <w:sz w:val="24"/>
        </w:rPr>
        <w:t xml:space="preserve"> проведение исследования с обязательным поэтапным контролем и коррекцией результатов работ, проверка гипотезы;</w:t>
      </w:r>
    </w:p>
    <w:p w:rsidR="003F632E" w:rsidRDefault="005F4B4A" w:rsidP="00FB7B2A">
      <w:pPr>
        <w:pStyle w:val="a6"/>
        <w:numPr>
          <w:ilvl w:val="1"/>
          <w:numId w:val="33"/>
        </w:numPr>
        <w:tabs>
          <w:tab w:val="left" w:pos="2058"/>
        </w:tabs>
        <w:spacing w:before="6" w:line="237" w:lineRule="auto"/>
        <w:ind w:right="638" w:firstLine="710"/>
        <w:rPr>
          <w:sz w:val="24"/>
        </w:rPr>
      </w:pPr>
      <w:proofErr w:type="gramStart"/>
      <w:r>
        <w:rPr>
          <w:sz w:val="24"/>
        </w:rPr>
        <w:t>описание</w:t>
      </w:r>
      <w:r>
        <w:rPr>
          <w:spacing w:val="80"/>
          <w:w w:val="150"/>
          <w:sz w:val="24"/>
        </w:rPr>
        <w:t xml:space="preserve">  </w:t>
      </w:r>
      <w:r>
        <w:rPr>
          <w:sz w:val="24"/>
        </w:rPr>
        <w:t>процесса</w:t>
      </w:r>
      <w:proofErr w:type="gramEnd"/>
      <w:r>
        <w:rPr>
          <w:spacing w:val="80"/>
          <w:w w:val="150"/>
          <w:sz w:val="24"/>
        </w:rPr>
        <w:t xml:space="preserve">  </w:t>
      </w:r>
      <w:r>
        <w:rPr>
          <w:sz w:val="24"/>
        </w:rPr>
        <w:t>исследования,</w:t>
      </w:r>
      <w:r>
        <w:rPr>
          <w:spacing w:val="80"/>
          <w:w w:val="150"/>
          <w:sz w:val="24"/>
        </w:rPr>
        <w:t xml:space="preserve">  </w:t>
      </w:r>
      <w:r>
        <w:rPr>
          <w:sz w:val="24"/>
        </w:rPr>
        <w:t>оформление</w:t>
      </w:r>
      <w:r>
        <w:rPr>
          <w:spacing w:val="80"/>
          <w:w w:val="150"/>
          <w:sz w:val="24"/>
        </w:rPr>
        <w:t xml:space="preserve">  </w:t>
      </w:r>
      <w:r>
        <w:rPr>
          <w:sz w:val="24"/>
        </w:rPr>
        <w:t>результатов учебно-исследовательской деятельности в виде конечного продукта;</w:t>
      </w:r>
    </w:p>
    <w:p w:rsidR="003F632E" w:rsidRDefault="005F4B4A" w:rsidP="00FB7B2A">
      <w:pPr>
        <w:pStyle w:val="a6"/>
        <w:numPr>
          <w:ilvl w:val="1"/>
          <w:numId w:val="33"/>
        </w:numPr>
        <w:tabs>
          <w:tab w:val="left" w:pos="2058"/>
        </w:tabs>
        <w:spacing w:before="3"/>
        <w:ind w:right="631" w:firstLine="710"/>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F632E" w:rsidRDefault="005F4B4A">
      <w:pPr>
        <w:pStyle w:val="3"/>
        <w:spacing w:before="8" w:line="237" w:lineRule="auto"/>
        <w:ind w:left="619" w:right="629" w:firstLine="710"/>
      </w:pPr>
      <w:r>
        <w:t>Особенности организации учебно-исследовательской деятельности в рамках урочной деятельности</w:t>
      </w:r>
    </w:p>
    <w:p w:rsidR="003F632E" w:rsidRDefault="005F4B4A">
      <w:pPr>
        <w:pStyle w:val="a3"/>
        <w:spacing w:line="237" w:lineRule="auto"/>
        <w:ind w:right="633"/>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w:t>
      </w:r>
      <w:r>
        <w:rPr>
          <w:spacing w:val="23"/>
        </w:rPr>
        <w:t xml:space="preserve"> </w:t>
      </w:r>
      <w:r>
        <w:t>исследовательской</w:t>
      </w:r>
      <w:r>
        <w:rPr>
          <w:spacing w:val="23"/>
        </w:rPr>
        <w:t xml:space="preserve"> </w:t>
      </w:r>
      <w:r>
        <w:t>работы</w:t>
      </w:r>
      <w:r>
        <w:rPr>
          <w:spacing w:val="25"/>
        </w:rPr>
        <w:t xml:space="preserve"> </w:t>
      </w:r>
      <w:r>
        <w:t>в</w:t>
      </w:r>
      <w:r>
        <w:rPr>
          <w:spacing w:val="24"/>
        </w:rPr>
        <w:t xml:space="preserve"> </w:t>
      </w:r>
      <w:r>
        <w:t>классе и</w:t>
      </w:r>
      <w:r>
        <w:rPr>
          <w:spacing w:val="23"/>
        </w:rPr>
        <w:t xml:space="preserve"> </w:t>
      </w:r>
      <w:r>
        <w:t>в</w:t>
      </w:r>
      <w:r>
        <w:rPr>
          <w:spacing w:val="24"/>
        </w:rPr>
        <w:t xml:space="preserve"> </w:t>
      </w:r>
      <w:r>
        <w:t>рамках выполнения</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35" w:firstLine="0"/>
      </w:pPr>
      <w:r>
        <w:lastRenderedPageBreak/>
        <w:t>домашних заданий, крайне ограничено и ориентировано в первую очередь на реализацию задач предметного обучения.</w:t>
      </w:r>
    </w:p>
    <w:p w:rsidR="003F632E" w:rsidRDefault="005F4B4A">
      <w:pPr>
        <w:pStyle w:val="a3"/>
        <w:spacing w:before="6" w:line="237" w:lineRule="auto"/>
        <w:ind w:right="638"/>
      </w:pPr>
      <w:r>
        <w:t>С</w:t>
      </w:r>
      <w:r>
        <w:rPr>
          <w:spacing w:val="-5"/>
        </w:rPr>
        <w:t xml:space="preserve"> </w:t>
      </w:r>
      <w:r>
        <w:t>учетом</w:t>
      </w:r>
      <w:r>
        <w:rPr>
          <w:spacing w:val="-6"/>
        </w:rPr>
        <w:t xml:space="preserve"> </w:t>
      </w:r>
      <w:r>
        <w:t>этого</w:t>
      </w:r>
      <w:r>
        <w:rPr>
          <w:spacing w:val="-3"/>
        </w:rPr>
        <w:t xml:space="preserve"> </w:t>
      </w:r>
      <w:r>
        <w:t>при</w:t>
      </w:r>
      <w:r>
        <w:rPr>
          <w:spacing w:val="-12"/>
        </w:rPr>
        <w:t xml:space="preserve"> </w:t>
      </w:r>
      <w:r>
        <w:t>организации</w:t>
      </w:r>
      <w:r>
        <w:rPr>
          <w:spacing w:val="-7"/>
        </w:rPr>
        <w:t xml:space="preserve"> </w:t>
      </w:r>
      <w:r>
        <w:t>УИД</w:t>
      </w:r>
      <w:r>
        <w:rPr>
          <w:spacing w:val="-14"/>
        </w:rPr>
        <w:t xml:space="preserve"> </w:t>
      </w:r>
      <w:r>
        <w:t>обучающихся</w:t>
      </w:r>
      <w:r>
        <w:rPr>
          <w:spacing w:val="-8"/>
        </w:rPr>
        <w:t xml:space="preserve"> </w:t>
      </w:r>
      <w:r>
        <w:t>в</w:t>
      </w:r>
      <w:r>
        <w:rPr>
          <w:spacing w:val="-2"/>
        </w:rPr>
        <w:t xml:space="preserve"> </w:t>
      </w:r>
      <w:r>
        <w:t>урочное</w:t>
      </w:r>
      <w:r>
        <w:rPr>
          <w:spacing w:val="-9"/>
        </w:rPr>
        <w:t xml:space="preserve"> </w:t>
      </w:r>
      <w:r>
        <w:t>время</w:t>
      </w:r>
      <w:r>
        <w:rPr>
          <w:spacing w:val="-8"/>
        </w:rPr>
        <w:t xml:space="preserve"> </w:t>
      </w:r>
      <w:r>
        <w:t>целесообразно ориентироваться на реализацию двух основных направлений исследований:</w:t>
      </w:r>
    </w:p>
    <w:p w:rsidR="003F632E" w:rsidRDefault="005F4B4A" w:rsidP="00FB7B2A">
      <w:pPr>
        <w:pStyle w:val="a6"/>
        <w:numPr>
          <w:ilvl w:val="1"/>
          <w:numId w:val="33"/>
        </w:numPr>
        <w:tabs>
          <w:tab w:val="left" w:pos="2059"/>
        </w:tabs>
        <w:spacing w:before="3" w:line="275" w:lineRule="exact"/>
        <w:ind w:left="2059" w:hanging="729"/>
        <w:rPr>
          <w:sz w:val="24"/>
        </w:rPr>
      </w:pPr>
      <w:r>
        <w:rPr>
          <w:sz w:val="24"/>
        </w:rPr>
        <w:t>предметные</w:t>
      </w:r>
      <w:r>
        <w:rPr>
          <w:spacing w:val="-6"/>
          <w:sz w:val="24"/>
        </w:rPr>
        <w:t xml:space="preserve"> </w:t>
      </w:r>
      <w:r>
        <w:rPr>
          <w:sz w:val="24"/>
        </w:rPr>
        <w:t>учебные</w:t>
      </w:r>
      <w:r>
        <w:rPr>
          <w:spacing w:val="-5"/>
          <w:sz w:val="24"/>
        </w:rPr>
        <w:t xml:space="preserve"> </w:t>
      </w:r>
      <w:r>
        <w:rPr>
          <w:spacing w:val="-2"/>
          <w:sz w:val="24"/>
        </w:rPr>
        <w:t>исследования;</w:t>
      </w:r>
    </w:p>
    <w:p w:rsidR="003F632E" w:rsidRDefault="005F4B4A" w:rsidP="00FB7B2A">
      <w:pPr>
        <w:pStyle w:val="a6"/>
        <w:numPr>
          <w:ilvl w:val="1"/>
          <w:numId w:val="33"/>
        </w:numPr>
        <w:tabs>
          <w:tab w:val="left" w:pos="2059"/>
        </w:tabs>
        <w:spacing w:line="275" w:lineRule="exact"/>
        <w:ind w:left="2059" w:hanging="729"/>
        <w:rPr>
          <w:sz w:val="24"/>
        </w:rPr>
      </w:pPr>
      <w:r>
        <w:rPr>
          <w:sz w:val="24"/>
        </w:rPr>
        <w:t>междисциплинарные</w:t>
      </w:r>
      <w:r>
        <w:rPr>
          <w:spacing w:val="-11"/>
          <w:sz w:val="24"/>
        </w:rPr>
        <w:t xml:space="preserve"> </w:t>
      </w:r>
      <w:r>
        <w:rPr>
          <w:sz w:val="24"/>
        </w:rPr>
        <w:t>учебные</w:t>
      </w:r>
      <w:r>
        <w:rPr>
          <w:spacing w:val="-10"/>
          <w:sz w:val="24"/>
        </w:rPr>
        <w:t xml:space="preserve"> </w:t>
      </w:r>
      <w:r>
        <w:rPr>
          <w:spacing w:val="-2"/>
          <w:sz w:val="24"/>
        </w:rPr>
        <w:t>исследования.</w:t>
      </w:r>
    </w:p>
    <w:p w:rsidR="003F632E" w:rsidRDefault="005F4B4A">
      <w:pPr>
        <w:pStyle w:val="a3"/>
        <w:spacing w:before="3"/>
        <w:ind w:right="629"/>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F632E" w:rsidRDefault="005F4B4A">
      <w:pPr>
        <w:pStyle w:val="a3"/>
        <w:ind w:right="630"/>
      </w:pPr>
      <w:r>
        <w:t>УИД в рамках урочной деятельности выполняется обучающимся самостоятельно под</w:t>
      </w:r>
      <w:r>
        <w:rPr>
          <w:spacing w:val="-3"/>
        </w:rPr>
        <w:t xml:space="preserve"> </w:t>
      </w:r>
      <w:r>
        <w:t>руководством учителя по выбранной теме</w:t>
      </w:r>
      <w:r>
        <w:rPr>
          <w:spacing w:val="-7"/>
        </w:rPr>
        <w:t xml:space="preserve"> </w:t>
      </w:r>
      <w:r>
        <w:t>в рамках</w:t>
      </w:r>
      <w:r>
        <w:rPr>
          <w:spacing w:val="-6"/>
        </w:rPr>
        <w:t xml:space="preserve"> </w:t>
      </w:r>
      <w:r>
        <w:t>одного или нескольких</w:t>
      </w:r>
      <w:r>
        <w:rPr>
          <w:spacing w:val="-1"/>
        </w:rPr>
        <w:t xml:space="preserve"> </w:t>
      </w:r>
      <w:r>
        <w:t>изучаемых учебных предметов (курсов) в любой избранной области учебной деятельности в индивидуальном и групповом форматах.</w:t>
      </w:r>
    </w:p>
    <w:p w:rsidR="003F632E" w:rsidRDefault="005F4B4A">
      <w:pPr>
        <w:pStyle w:val="a3"/>
        <w:spacing w:before="3" w:line="237" w:lineRule="auto"/>
        <w:ind w:right="640"/>
      </w:pPr>
      <w:r>
        <w:t xml:space="preserve">Формы организации исследовательской деятельности обучающихся могут быть </w:t>
      </w:r>
      <w:r>
        <w:rPr>
          <w:spacing w:val="-2"/>
        </w:rPr>
        <w:t>следующие:</w:t>
      </w:r>
    </w:p>
    <w:p w:rsidR="003F632E" w:rsidRDefault="005F4B4A" w:rsidP="00FB7B2A">
      <w:pPr>
        <w:pStyle w:val="a6"/>
        <w:numPr>
          <w:ilvl w:val="1"/>
          <w:numId w:val="33"/>
        </w:numPr>
        <w:tabs>
          <w:tab w:val="left" w:pos="2059"/>
        </w:tabs>
        <w:spacing w:before="4" w:line="275" w:lineRule="exact"/>
        <w:ind w:left="2059" w:hanging="729"/>
        <w:rPr>
          <w:sz w:val="24"/>
        </w:rPr>
      </w:pPr>
      <w:r>
        <w:rPr>
          <w:spacing w:val="-2"/>
          <w:sz w:val="24"/>
        </w:rPr>
        <w:t>урок-исследование;</w:t>
      </w:r>
    </w:p>
    <w:p w:rsidR="003F632E" w:rsidRDefault="005F4B4A" w:rsidP="00FB7B2A">
      <w:pPr>
        <w:pStyle w:val="a6"/>
        <w:numPr>
          <w:ilvl w:val="1"/>
          <w:numId w:val="33"/>
        </w:numPr>
        <w:tabs>
          <w:tab w:val="left" w:pos="2059"/>
        </w:tabs>
        <w:spacing w:line="275" w:lineRule="exact"/>
        <w:ind w:left="2059" w:hanging="729"/>
        <w:rPr>
          <w:sz w:val="24"/>
        </w:rPr>
      </w:pPr>
      <w:r>
        <w:rPr>
          <w:sz w:val="24"/>
        </w:rPr>
        <w:t>урок</w:t>
      </w:r>
      <w:r>
        <w:rPr>
          <w:spacing w:val="-7"/>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интерактивной</w:t>
      </w:r>
      <w:r>
        <w:rPr>
          <w:spacing w:val="-6"/>
          <w:sz w:val="24"/>
        </w:rPr>
        <w:t xml:space="preserve"> </w:t>
      </w:r>
      <w:r>
        <w:rPr>
          <w:sz w:val="24"/>
        </w:rPr>
        <w:t>беседы</w:t>
      </w:r>
      <w:r>
        <w:rPr>
          <w:spacing w:val="-2"/>
          <w:sz w:val="24"/>
        </w:rPr>
        <w:t xml:space="preserve"> </w:t>
      </w:r>
      <w:r>
        <w:rPr>
          <w:sz w:val="24"/>
        </w:rPr>
        <w:t>в</w:t>
      </w:r>
      <w:r>
        <w:rPr>
          <w:spacing w:val="-2"/>
          <w:sz w:val="24"/>
        </w:rPr>
        <w:t xml:space="preserve"> </w:t>
      </w:r>
      <w:r>
        <w:rPr>
          <w:sz w:val="24"/>
        </w:rPr>
        <w:t>исследовательском</w:t>
      </w:r>
      <w:r>
        <w:rPr>
          <w:spacing w:val="-2"/>
          <w:sz w:val="24"/>
        </w:rPr>
        <w:t xml:space="preserve"> ключе;</w:t>
      </w:r>
    </w:p>
    <w:p w:rsidR="003F632E" w:rsidRDefault="005F4B4A" w:rsidP="00FB7B2A">
      <w:pPr>
        <w:pStyle w:val="a6"/>
        <w:numPr>
          <w:ilvl w:val="1"/>
          <w:numId w:val="33"/>
        </w:numPr>
        <w:tabs>
          <w:tab w:val="left" w:pos="2058"/>
        </w:tabs>
        <w:spacing w:before="2"/>
        <w:ind w:right="633" w:firstLine="710"/>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3F632E" w:rsidRDefault="005F4B4A" w:rsidP="00FB7B2A">
      <w:pPr>
        <w:pStyle w:val="a6"/>
        <w:numPr>
          <w:ilvl w:val="1"/>
          <w:numId w:val="33"/>
        </w:numPr>
        <w:tabs>
          <w:tab w:val="left" w:pos="2059"/>
        </w:tabs>
        <w:spacing w:line="274" w:lineRule="exact"/>
        <w:ind w:left="2059" w:hanging="729"/>
        <w:rPr>
          <w:sz w:val="24"/>
        </w:rPr>
      </w:pPr>
      <w:r>
        <w:rPr>
          <w:spacing w:val="-2"/>
          <w:sz w:val="24"/>
        </w:rPr>
        <w:t>урок-консультация;</w:t>
      </w:r>
    </w:p>
    <w:p w:rsidR="003F632E" w:rsidRDefault="005F4B4A" w:rsidP="00FB7B2A">
      <w:pPr>
        <w:pStyle w:val="a6"/>
        <w:numPr>
          <w:ilvl w:val="1"/>
          <w:numId w:val="33"/>
        </w:numPr>
        <w:tabs>
          <w:tab w:val="left" w:pos="2059"/>
        </w:tabs>
        <w:spacing w:before="3" w:line="275" w:lineRule="exact"/>
        <w:ind w:left="2059" w:hanging="729"/>
        <w:rPr>
          <w:sz w:val="24"/>
        </w:rPr>
      </w:pPr>
      <w:r>
        <w:rPr>
          <w:sz w:val="24"/>
        </w:rPr>
        <w:t>мини-исследование</w:t>
      </w:r>
      <w:r>
        <w:rPr>
          <w:spacing w:val="-8"/>
          <w:sz w:val="24"/>
        </w:rPr>
        <w:t xml:space="preserve"> </w:t>
      </w:r>
      <w:r>
        <w:rPr>
          <w:sz w:val="24"/>
        </w:rPr>
        <w:t>в</w:t>
      </w:r>
      <w:r>
        <w:rPr>
          <w:spacing w:val="-4"/>
          <w:sz w:val="24"/>
        </w:rPr>
        <w:t xml:space="preserve"> </w:t>
      </w:r>
      <w:r>
        <w:rPr>
          <w:sz w:val="24"/>
        </w:rPr>
        <w:t>рамках</w:t>
      </w:r>
      <w:r>
        <w:rPr>
          <w:spacing w:val="-6"/>
          <w:sz w:val="24"/>
        </w:rPr>
        <w:t xml:space="preserve"> </w:t>
      </w:r>
      <w:r>
        <w:rPr>
          <w:sz w:val="24"/>
        </w:rPr>
        <w:t>домашнего</w:t>
      </w:r>
      <w:r>
        <w:rPr>
          <w:spacing w:val="3"/>
          <w:sz w:val="24"/>
        </w:rPr>
        <w:t xml:space="preserve"> </w:t>
      </w:r>
      <w:r>
        <w:rPr>
          <w:spacing w:val="-2"/>
          <w:sz w:val="24"/>
        </w:rPr>
        <w:t>задания.</w:t>
      </w:r>
    </w:p>
    <w:p w:rsidR="003F632E" w:rsidRDefault="005F4B4A">
      <w:pPr>
        <w:pStyle w:val="a3"/>
        <w:ind w:right="634"/>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F632E" w:rsidRDefault="005F4B4A" w:rsidP="00FB7B2A">
      <w:pPr>
        <w:pStyle w:val="a6"/>
        <w:numPr>
          <w:ilvl w:val="1"/>
          <w:numId w:val="33"/>
        </w:numPr>
        <w:tabs>
          <w:tab w:val="left" w:pos="2058"/>
        </w:tabs>
        <w:spacing w:before="1"/>
        <w:ind w:right="638" w:firstLine="710"/>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3F632E" w:rsidRDefault="005F4B4A" w:rsidP="00FB7B2A">
      <w:pPr>
        <w:pStyle w:val="a6"/>
        <w:numPr>
          <w:ilvl w:val="1"/>
          <w:numId w:val="33"/>
        </w:numPr>
        <w:tabs>
          <w:tab w:val="left" w:pos="2060"/>
        </w:tabs>
        <w:spacing w:line="274" w:lineRule="exact"/>
        <w:ind w:left="2060"/>
        <w:jc w:val="left"/>
        <w:rPr>
          <w:sz w:val="24"/>
        </w:rPr>
      </w:pPr>
      <w:r>
        <w:rPr>
          <w:spacing w:val="-2"/>
          <w:sz w:val="24"/>
        </w:rPr>
        <w:t>Как</w:t>
      </w:r>
      <w:r>
        <w:rPr>
          <w:spacing w:val="-8"/>
          <w:sz w:val="24"/>
        </w:rPr>
        <w:t xml:space="preserve"> </w:t>
      </w:r>
      <w:r>
        <w:rPr>
          <w:spacing w:val="-2"/>
          <w:sz w:val="24"/>
        </w:rPr>
        <w:t>(в</w:t>
      </w:r>
      <w:r>
        <w:rPr>
          <w:spacing w:val="-3"/>
          <w:sz w:val="24"/>
        </w:rPr>
        <w:t xml:space="preserve"> </w:t>
      </w:r>
      <w:r>
        <w:rPr>
          <w:spacing w:val="-2"/>
          <w:sz w:val="24"/>
        </w:rPr>
        <w:t>каком</w:t>
      </w:r>
      <w:r>
        <w:rPr>
          <w:spacing w:val="-7"/>
          <w:sz w:val="24"/>
        </w:rPr>
        <w:t xml:space="preserve"> </w:t>
      </w:r>
      <w:proofErr w:type="gramStart"/>
      <w:r>
        <w:rPr>
          <w:spacing w:val="-2"/>
          <w:sz w:val="24"/>
        </w:rPr>
        <w:t>направлении)...</w:t>
      </w:r>
      <w:proofErr w:type="gramEnd"/>
      <w:r>
        <w:rPr>
          <w:spacing w:val="-3"/>
          <w:sz w:val="24"/>
        </w:rPr>
        <w:t xml:space="preserve"> </w:t>
      </w:r>
      <w:r>
        <w:rPr>
          <w:spacing w:val="-2"/>
          <w:sz w:val="24"/>
        </w:rPr>
        <w:t>в</w:t>
      </w:r>
      <w:r>
        <w:rPr>
          <w:spacing w:val="-3"/>
          <w:sz w:val="24"/>
        </w:rPr>
        <w:t xml:space="preserve"> </w:t>
      </w:r>
      <w:r>
        <w:rPr>
          <w:spacing w:val="-2"/>
          <w:sz w:val="24"/>
        </w:rPr>
        <w:t>какой</w:t>
      </w:r>
      <w:r>
        <w:rPr>
          <w:spacing w:val="-3"/>
          <w:sz w:val="24"/>
        </w:rPr>
        <w:t xml:space="preserve"> </w:t>
      </w:r>
      <w:r>
        <w:rPr>
          <w:spacing w:val="-2"/>
          <w:sz w:val="24"/>
        </w:rPr>
        <w:t>степени…</w:t>
      </w:r>
      <w:r>
        <w:rPr>
          <w:spacing w:val="-10"/>
          <w:sz w:val="24"/>
        </w:rPr>
        <w:t xml:space="preserve"> </w:t>
      </w:r>
      <w:r>
        <w:rPr>
          <w:spacing w:val="-2"/>
          <w:sz w:val="24"/>
        </w:rPr>
        <w:t>изменилось...</w:t>
      </w:r>
      <w:r>
        <w:rPr>
          <w:spacing w:val="4"/>
          <w:sz w:val="24"/>
        </w:rPr>
        <w:t xml:space="preserve"> </w:t>
      </w:r>
      <w:r>
        <w:rPr>
          <w:spacing w:val="-10"/>
          <w:sz w:val="24"/>
        </w:rPr>
        <w:t>?</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Как</w:t>
      </w:r>
      <w:r>
        <w:rPr>
          <w:spacing w:val="-3"/>
          <w:sz w:val="24"/>
        </w:rPr>
        <w:t xml:space="preserve"> </w:t>
      </w:r>
      <w:r>
        <w:rPr>
          <w:sz w:val="24"/>
        </w:rPr>
        <w:t xml:space="preserve">(каким </w:t>
      </w:r>
      <w:proofErr w:type="gramStart"/>
      <w:r>
        <w:rPr>
          <w:sz w:val="24"/>
        </w:rPr>
        <w:t>образом)...</w:t>
      </w:r>
      <w:proofErr w:type="gramEnd"/>
      <w:r>
        <w:rPr>
          <w:spacing w:val="-4"/>
          <w:sz w:val="24"/>
        </w:rPr>
        <w:t xml:space="preserve"> </w:t>
      </w:r>
      <w:r>
        <w:rPr>
          <w:sz w:val="24"/>
        </w:rPr>
        <w:t>в</w:t>
      </w:r>
      <w:r>
        <w:rPr>
          <w:spacing w:val="-3"/>
          <w:sz w:val="24"/>
        </w:rPr>
        <w:t xml:space="preserve"> </w:t>
      </w:r>
      <w:r>
        <w:rPr>
          <w:sz w:val="24"/>
        </w:rPr>
        <w:t>какой</w:t>
      </w:r>
      <w:r>
        <w:rPr>
          <w:spacing w:val="-5"/>
          <w:sz w:val="24"/>
        </w:rPr>
        <w:t xml:space="preserve"> </w:t>
      </w:r>
      <w:r>
        <w:rPr>
          <w:sz w:val="24"/>
        </w:rPr>
        <w:t>степени</w:t>
      </w:r>
      <w:r>
        <w:rPr>
          <w:spacing w:val="-5"/>
          <w:sz w:val="24"/>
        </w:rPr>
        <w:t xml:space="preserve"> </w:t>
      </w:r>
      <w:r>
        <w:rPr>
          <w:sz w:val="24"/>
        </w:rPr>
        <w:t>повлияло...</w:t>
      </w:r>
      <w:r>
        <w:rPr>
          <w:spacing w:val="8"/>
          <w:sz w:val="24"/>
        </w:rPr>
        <w:t xml:space="preserve"> </w:t>
      </w:r>
      <w:r>
        <w:rPr>
          <w:sz w:val="24"/>
        </w:rPr>
        <w:t>на…</w:t>
      </w:r>
      <w:r>
        <w:rPr>
          <w:spacing w:val="-5"/>
          <w:sz w:val="24"/>
        </w:rPr>
        <w:t xml:space="preserve"> </w:t>
      </w:r>
      <w:r>
        <w:rPr>
          <w:spacing w:val="-10"/>
          <w:sz w:val="24"/>
        </w:rPr>
        <w:t>?</w:t>
      </w:r>
    </w:p>
    <w:p w:rsidR="003F632E" w:rsidRDefault="005F4B4A" w:rsidP="00FB7B2A">
      <w:pPr>
        <w:pStyle w:val="a6"/>
        <w:numPr>
          <w:ilvl w:val="1"/>
          <w:numId w:val="33"/>
        </w:numPr>
        <w:tabs>
          <w:tab w:val="left" w:pos="2060"/>
        </w:tabs>
        <w:spacing w:line="275" w:lineRule="exact"/>
        <w:ind w:left="2060"/>
        <w:jc w:val="left"/>
        <w:rPr>
          <w:sz w:val="24"/>
        </w:rPr>
      </w:pPr>
      <w:r>
        <w:rPr>
          <w:sz w:val="24"/>
        </w:rPr>
        <w:t>Какой</w:t>
      </w:r>
      <w:r>
        <w:rPr>
          <w:spacing w:val="-2"/>
          <w:sz w:val="24"/>
        </w:rPr>
        <w:t xml:space="preserve"> </w:t>
      </w:r>
      <w:r>
        <w:rPr>
          <w:sz w:val="24"/>
        </w:rPr>
        <w:t>(в</w:t>
      </w:r>
      <w:r>
        <w:rPr>
          <w:spacing w:val="-2"/>
          <w:sz w:val="24"/>
        </w:rPr>
        <w:t xml:space="preserve"> </w:t>
      </w:r>
      <w:r>
        <w:rPr>
          <w:sz w:val="24"/>
        </w:rPr>
        <w:t>чем</w:t>
      </w:r>
      <w:r>
        <w:rPr>
          <w:spacing w:val="-5"/>
          <w:sz w:val="24"/>
        </w:rPr>
        <w:t xml:space="preserve"> </w:t>
      </w:r>
      <w:proofErr w:type="gramStart"/>
      <w:r>
        <w:rPr>
          <w:sz w:val="24"/>
        </w:rPr>
        <w:t>проявилась)...</w:t>
      </w:r>
      <w:proofErr w:type="gramEnd"/>
      <w:r>
        <w:rPr>
          <w:spacing w:val="-6"/>
          <w:sz w:val="24"/>
        </w:rPr>
        <w:t xml:space="preserve"> </w:t>
      </w:r>
      <w:r>
        <w:rPr>
          <w:sz w:val="24"/>
        </w:rPr>
        <w:t>насколько</w:t>
      </w:r>
      <w:r>
        <w:rPr>
          <w:spacing w:val="-3"/>
          <w:sz w:val="24"/>
        </w:rPr>
        <w:t xml:space="preserve"> </w:t>
      </w:r>
      <w:r>
        <w:rPr>
          <w:sz w:val="24"/>
        </w:rPr>
        <w:t>важной…</w:t>
      </w:r>
      <w:r>
        <w:rPr>
          <w:spacing w:val="-2"/>
          <w:sz w:val="24"/>
        </w:rPr>
        <w:t xml:space="preserve"> </w:t>
      </w:r>
      <w:r>
        <w:rPr>
          <w:sz w:val="24"/>
        </w:rPr>
        <w:t>была</w:t>
      </w:r>
      <w:r>
        <w:rPr>
          <w:spacing w:val="-4"/>
          <w:sz w:val="24"/>
        </w:rPr>
        <w:t xml:space="preserve"> </w:t>
      </w:r>
      <w:r>
        <w:rPr>
          <w:sz w:val="24"/>
        </w:rPr>
        <w:t>роль...</w:t>
      </w:r>
      <w:r>
        <w:rPr>
          <w:spacing w:val="8"/>
          <w:sz w:val="24"/>
        </w:rPr>
        <w:t xml:space="preserve"> </w:t>
      </w:r>
      <w:r>
        <w:rPr>
          <w:spacing w:val="-10"/>
          <w:sz w:val="24"/>
        </w:rPr>
        <w:t>?</w:t>
      </w:r>
    </w:p>
    <w:p w:rsidR="003F632E" w:rsidRDefault="005F4B4A" w:rsidP="00FB7B2A">
      <w:pPr>
        <w:pStyle w:val="a6"/>
        <w:numPr>
          <w:ilvl w:val="1"/>
          <w:numId w:val="33"/>
        </w:numPr>
        <w:tabs>
          <w:tab w:val="left" w:pos="2060"/>
        </w:tabs>
        <w:spacing w:before="2" w:line="275" w:lineRule="exact"/>
        <w:ind w:left="2060"/>
        <w:jc w:val="left"/>
        <w:rPr>
          <w:sz w:val="24"/>
        </w:rPr>
      </w:pPr>
      <w:r>
        <w:rPr>
          <w:sz w:val="24"/>
        </w:rPr>
        <w:t>Каково (в</w:t>
      </w:r>
      <w:r>
        <w:rPr>
          <w:spacing w:val="-2"/>
          <w:sz w:val="24"/>
        </w:rPr>
        <w:t xml:space="preserve"> </w:t>
      </w:r>
      <w:r>
        <w:rPr>
          <w:sz w:val="24"/>
        </w:rPr>
        <w:t>чем</w:t>
      </w:r>
      <w:r>
        <w:rPr>
          <w:spacing w:val="-5"/>
          <w:sz w:val="24"/>
        </w:rPr>
        <w:t xml:space="preserve"> </w:t>
      </w:r>
      <w:proofErr w:type="gramStart"/>
      <w:r>
        <w:rPr>
          <w:sz w:val="24"/>
        </w:rPr>
        <w:t>проявилось)...</w:t>
      </w:r>
      <w:proofErr w:type="gramEnd"/>
      <w:r>
        <w:rPr>
          <w:spacing w:val="-1"/>
          <w:sz w:val="24"/>
        </w:rPr>
        <w:t xml:space="preserve"> </w:t>
      </w:r>
      <w:r>
        <w:rPr>
          <w:sz w:val="24"/>
        </w:rPr>
        <w:t>как</w:t>
      </w:r>
      <w:r>
        <w:rPr>
          <w:spacing w:val="-5"/>
          <w:sz w:val="24"/>
        </w:rPr>
        <w:t xml:space="preserve"> </w:t>
      </w:r>
      <w:r>
        <w:rPr>
          <w:sz w:val="24"/>
        </w:rPr>
        <w:t>можно</w:t>
      </w:r>
      <w:r>
        <w:rPr>
          <w:spacing w:val="-7"/>
          <w:sz w:val="24"/>
        </w:rPr>
        <w:t xml:space="preserve"> </w:t>
      </w:r>
      <w:r>
        <w:rPr>
          <w:sz w:val="24"/>
        </w:rPr>
        <w:t>оценить…</w:t>
      </w:r>
      <w:r>
        <w:rPr>
          <w:spacing w:val="-3"/>
          <w:sz w:val="24"/>
        </w:rPr>
        <w:t xml:space="preserve"> </w:t>
      </w:r>
      <w:r>
        <w:rPr>
          <w:sz w:val="24"/>
        </w:rPr>
        <w:t>значение...</w:t>
      </w:r>
      <w:r>
        <w:rPr>
          <w:spacing w:val="4"/>
          <w:sz w:val="24"/>
        </w:rPr>
        <w:t xml:space="preserve"> </w:t>
      </w:r>
      <w:r>
        <w:rPr>
          <w:spacing w:val="-10"/>
          <w:sz w:val="24"/>
        </w:rPr>
        <w:t>?</w:t>
      </w:r>
    </w:p>
    <w:p w:rsidR="003F632E" w:rsidRDefault="005F4B4A" w:rsidP="00FB7B2A">
      <w:pPr>
        <w:pStyle w:val="a6"/>
        <w:numPr>
          <w:ilvl w:val="1"/>
          <w:numId w:val="33"/>
        </w:numPr>
        <w:tabs>
          <w:tab w:val="left" w:pos="2060"/>
        </w:tabs>
        <w:spacing w:line="275" w:lineRule="exact"/>
        <w:ind w:left="2060"/>
        <w:jc w:val="left"/>
        <w:rPr>
          <w:sz w:val="24"/>
        </w:rPr>
      </w:pPr>
      <w:r>
        <w:rPr>
          <w:sz w:val="24"/>
        </w:rPr>
        <w:t>Что</w:t>
      </w:r>
      <w:r>
        <w:rPr>
          <w:spacing w:val="1"/>
          <w:sz w:val="24"/>
        </w:rPr>
        <w:t xml:space="preserve"> </w:t>
      </w:r>
      <w:r>
        <w:rPr>
          <w:sz w:val="24"/>
        </w:rPr>
        <w:t>произойдет...</w:t>
      </w:r>
      <w:r>
        <w:rPr>
          <w:spacing w:val="-5"/>
          <w:sz w:val="24"/>
        </w:rPr>
        <w:t xml:space="preserve"> </w:t>
      </w:r>
      <w:r>
        <w:rPr>
          <w:sz w:val="24"/>
        </w:rPr>
        <w:t>как</w:t>
      </w:r>
      <w:r>
        <w:rPr>
          <w:spacing w:val="-4"/>
          <w:sz w:val="24"/>
        </w:rPr>
        <w:t xml:space="preserve"> </w:t>
      </w:r>
      <w:r>
        <w:rPr>
          <w:sz w:val="24"/>
        </w:rPr>
        <w:t>измениться..., если</w:t>
      </w:r>
      <w:proofErr w:type="gramStart"/>
      <w:r>
        <w:rPr>
          <w:sz w:val="24"/>
        </w:rPr>
        <w:t>... ?</w:t>
      </w:r>
      <w:proofErr w:type="gramEnd"/>
      <w:r>
        <w:rPr>
          <w:spacing w:val="-8"/>
          <w:sz w:val="24"/>
        </w:rPr>
        <w:t xml:space="preserve"> </w:t>
      </w:r>
      <w:r>
        <w:rPr>
          <w:sz w:val="24"/>
        </w:rPr>
        <w:t>И</w:t>
      </w:r>
      <w:r>
        <w:rPr>
          <w:spacing w:val="-7"/>
          <w:sz w:val="24"/>
        </w:rPr>
        <w:t xml:space="preserve"> </w:t>
      </w:r>
      <w:r>
        <w:rPr>
          <w:sz w:val="24"/>
        </w:rPr>
        <w:t>т.</w:t>
      </w:r>
      <w:r>
        <w:rPr>
          <w:spacing w:val="8"/>
          <w:sz w:val="24"/>
        </w:rPr>
        <w:t xml:space="preserve"> </w:t>
      </w:r>
      <w:r>
        <w:rPr>
          <w:spacing w:val="-5"/>
          <w:sz w:val="24"/>
        </w:rPr>
        <w:t>д.;</w:t>
      </w:r>
    </w:p>
    <w:p w:rsidR="003F632E" w:rsidRDefault="005F4B4A" w:rsidP="00FB7B2A">
      <w:pPr>
        <w:pStyle w:val="a6"/>
        <w:numPr>
          <w:ilvl w:val="1"/>
          <w:numId w:val="33"/>
        </w:numPr>
        <w:tabs>
          <w:tab w:val="left" w:pos="2058"/>
        </w:tabs>
        <w:spacing w:before="3"/>
        <w:ind w:right="635" w:firstLine="710"/>
        <w:rPr>
          <w:sz w:val="24"/>
        </w:rPr>
      </w:pPr>
      <w:r>
        <w:rPr>
          <w:sz w:val="24"/>
        </w:rPr>
        <w:t>мини-исследований,</w:t>
      </w:r>
      <w:r>
        <w:rPr>
          <w:spacing w:val="-8"/>
          <w:sz w:val="24"/>
        </w:rPr>
        <w:t xml:space="preserve"> </w:t>
      </w:r>
      <w:r>
        <w:rPr>
          <w:sz w:val="24"/>
        </w:rPr>
        <w:t>организуемых</w:t>
      </w:r>
      <w:r>
        <w:rPr>
          <w:spacing w:val="-6"/>
          <w:sz w:val="24"/>
        </w:rPr>
        <w:t xml:space="preserve"> </w:t>
      </w:r>
      <w:r>
        <w:rPr>
          <w:sz w:val="24"/>
        </w:rPr>
        <w:t>педагогом</w:t>
      </w:r>
      <w:r>
        <w:rPr>
          <w:spacing w:val="-4"/>
          <w:sz w:val="24"/>
        </w:rPr>
        <w:t xml:space="preserve"> </w:t>
      </w:r>
      <w:r>
        <w:rPr>
          <w:sz w:val="24"/>
        </w:rPr>
        <w:t>в</w:t>
      </w:r>
      <w:r>
        <w:rPr>
          <w:spacing w:val="-4"/>
          <w:sz w:val="24"/>
        </w:rPr>
        <w:t xml:space="preserve"> </w:t>
      </w:r>
      <w:r>
        <w:rPr>
          <w:sz w:val="24"/>
        </w:rPr>
        <w:t>течение</w:t>
      </w:r>
      <w:r>
        <w:rPr>
          <w:spacing w:val="-7"/>
          <w:sz w:val="24"/>
        </w:rPr>
        <w:t xml:space="preserve"> </w:t>
      </w:r>
      <w:r>
        <w:rPr>
          <w:sz w:val="24"/>
        </w:rPr>
        <w:t>одного</w:t>
      </w:r>
      <w:r>
        <w:rPr>
          <w:spacing w:val="-2"/>
          <w:sz w:val="24"/>
        </w:rPr>
        <w:t xml:space="preserve"> </w:t>
      </w:r>
      <w:r>
        <w:rPr>
          <w:sz w:val="24"/>
        </w:rPr>
        <w:t>или</w:t>
      </w:r>
      <w:r>
        <w:rPr>
          <w:spacing w:val="-1"/>
          <w:sz w:val="24"/>
        </w:rPr>
        <w:t xml:space="preserve"> </w:t>
      </w:r>
      <w:r>
        <w:rPr>
          <w:sz w:val="24"/>
        </w:rPr>
        <w:t>2</w:t>
      </w:r>
      <w:r>
        <w:rPr>
          <w:spacing w:val="-6"/>
          <w:sz w:val="24"/>
        </w:rPr>
        <w:t xml:space="preserve"> </w:t>
      </w:r>
      <w:r>
        <w:rPr>
          <w:sz w:val="24"/>
        </w:rPr>
        <w:t>уроков («сдвоенный урок») и ориентирующих обучающихся на поиск ответов на один или несколько проблемных вопросов.</w:t>
      </w:r>
    </w:p>
    <w:p w:rsidR="003F632E" w:rsidRDefault="005F4B4A" w:rsidP="00FB7B2A">
      <w:pPr>
        <w:pStyle w:val="a6"/>
        <w:numPr>
          <w:ilvl w:val="1"/>
          <w:numId w:val="33"/>
        </w:numPr>
        <w:tabs>
          <w:tab w:val="left" w:pos="2058"/>
        </w:tabs>
        <w:spacing w:line="242" w:lineRule="auto"/>
        <w:ind w:right="635" w:firstLine="710"/>
        <w:rPr>
          <w:sz w:val="24"/>
        </w:rPr>
      </w:pPr>
      <w:r>
        <w:rPr>
          <w:sz w:val="24"/>
        </w:rPr>
        <w:t xml:space="preserve">Основными формами представления итогов учебных исследований </w:t>
      </w:r>
      <w:r>
        <w:rPr>
          <w:spacing w:val="-2"/>
          <w:sz w:val="24"/>
        </w:rPr>
        <w:t>являются:</w:t>
      </w:r>
    </w:p>
    <w:p w:rsidR="003F632E" w:rsidRDefault="005F4B4A" w:rsidP="00FB7B2A">
      <w:pPr>
        <w:pStyle w:val="a6"/>
        <w:numPr>
          <w:ilvl w:val="1"/>
          <w:numId w:val="33"/>
        </w:numPr>
        <w:tabs>
          <w:tab w:val="left" w:pos="2059"/>
        </w:tabs>
        <w:spacing w:line="271" w:lineRule="exact"/>
        <w:ind w:left="2059" w:hanging="729"/>
        <w:rPr>
          <w:sz w:val="24"/>
        </w:rPr>
      </w:pPr>
      <w:r>
        <w:rPr>
          <w:sz w:val="24"/>
        </w:rPr>
        <w:t>доклад,</w:t>
      </w:r>
      <w:r>
        <w:rPr>
          <w:spacing w:val="-1"/>
          <w:sz w:val="24"/>
        </w:rPr>
        <w:t xml:space="preserve"> </w:t>
      </w:r>
      <w:r>
        <w:rPr>
          <w:spacing w:val="-2"/>
          <w:sz w:val="24"/>
        </w:rPr>
        <w:t>реферат;</w:t>
      </w:r>
    </w:p>
    <w:p w:rsidR="003F632E" w:rsidRDefault="005F4B4A" w:rsidP="00FB7B2A">
      <w:pPr>
        <w:pStyle w:val="a6"/>
        <w:numPr>
          <w:ilvl w:val="1"/>
          <w:numId w:val="33"/>
        </w:numPr>
        <w:tabs>
          <w:tab w:val="left" w:pos="2058"/>
        </w:tabs>
        <w:spacing w:before="3" w:line="237" w:lineRule="auto"/>
        <w:ind w:right="626" w:firstLine="710"/>
        <w:rPr>
          <w:sz w:val="24"/>
        </w:rPr>
      </w:pPr>
      <w:r>
        <w:rPr>
          <w:sz w:val="24"/>
        </w:rPr>
        <w:t>статьи,</w:t>
      </w:r>
      <w:r>
        <w:rPr>
          <w:spacing w:val="-1"/>
          <w:sz w:val="24"/>
        </w:rPr>
        <w:t xml:space="preserve"> </w:t>
      </w:r>
      <w:r>
        <w:rPr>
          <w:sz w:val="24"/>
        </w:rPr>
        <w:t>обзоры,</w:t>
      </w:r>
      <w:r>
        <w:rPr>
          <w:spacing w:val="-6"/>
          <w:sz w:val="24"/>
        </w:rPr>
        <w:t xml:space="preserve"> </w:t>
      </w:r>
      <w:r>
        <w:rPr>
          <w:sz w:val="24"/>
        </w:rPr>
        <w:t>отчеты</w:t>
      </w:r>
      <w:r>
        <w:rPr>
          <w:spacing w:val="-1"/>
          <w:sz w:val="24"/>
        </w:rPr>
        <w:t xml:space="preserve"> </w:t>
      </w:r>
      <w:r>
        <w:rPr>
          <w:sz w:val="24"/>
        </w:rPr>
        <w:t>и заключения по итогам исследований</w:t>
      </w:r>
      <w:r>
        <w:rPr>
          <w:spacing w:val="-2"/>
          <w:sz w:val="24"/>
        </w:rPr>
        <w:t xml:space="preserve"> </w:t>
      </w:r>
      <w:r>
        <w:rPr>
          <w:sz w:val="24"/>
        </w:rPr>
        <w:t>по различным предметным областям.</w:t>
      </w:r>
    </w:p>
    <w:p w:rsidR="003F632E" w:rsidRDefault="005F4B4A">
      <w:pPr>
        <w:pStyle w:val="3"/>
        <w:spacing w:before="10" w:line="237" w:lineRule="auto"/>
        <w:ind w:left="619" w:right="633" w:firstLine="710"/>
      </w:pPr>
      <w:r>
        <w:t>Особенности организации учебной исследовательской деятельности в рамках внеурочной деятельности</w:t>
      </w:r>
    </w:p>
    <w:p w:rsidR="003F632E" w:rsidRDefault="005F4B4A">
      <w:pPr>
        <w:pStyle w:val="a3"/>
        <w:ind w:right="626"/>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F632E" w:rsidRDefault="005F4B4A">
      <w:pPr>
        <w:pStyle w:val="a3"/>
        <w:ind w:right="633"/>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F632E" w:rsidRDefault="005F4B4A" w:rsidP="00FB7B2A">
      <w:pPr>
        <w:pStyle w:val="a6"/>
        <w:numPr>
          <w:ilvl w:val="1"/>
          <w:numId w:val="33"/>
        </w:numPr>
        <w:tabs>
          <w:tab w:val="left" w:pos="2059"/>
        </w:tabs>
        <w:spacing w:line="274" w:lineRule="exact"/>
        <w:ind w:left="2059" w:hanging="729"/>
        <w:rPr>
          <w:sz w:val="24"/>
        </w:rPr>
      </w:pPr>
      <w:r>
        <w:rPr>
          <w:sz w:val="24"/>
        </w:rPr>
        <w:t>социально-</w:t>
      </w:r>
      <w:r>
        <w:rPr>
          <w:spacing w:val="-2"/>
          <w:sz w:val="24"/>
        </w:rPr>
        <w:t>гуманитарное;</w:t>
      </w:r>
    </w:p>
    <w:p w:rsidR="003F632E" w:rsidRDefault="003F632E">
      <w:pPr>
        <w:spacing w:line="274" w:lineRule="exact"/>
        <w:jc w:val="both"/>
        <w:rPr>
          <w:sz w:val="24"/>
        </w:rPr>
        <w:sectPr w:rsidR="003F632E">
          <w:pgSz w:w="11910" w:h="16840"/>
          <w:pgMar w:top="1300" w:right="220" w:bottom="900" w:left="1080" w:header="723" w:footer="714" w:gutter="0"/>
          <w:cols w:space="720"/>
        </w:sectPr>
      </w:pPr>
    </w:p>
    <w:p w:rsidR="003F632E" w:rsidRDefault="005F4B4A" w:rsidP="00FB7B2A">
      <w:pPr>
        <w:pStyle w:val="a6"/>
        <w:numPr>
          <w:ilvl w:val="1"/>
          <w:numId w:val="33"/>
        </w:numPr>
        <w:tabs>
          <w:tab w:val="left" w:pos="2060"/>
        </w:tabs>
        <w:spacing w:before="88" w:line="275" w:lineRule="exact"/>
        <w:ind w:left="2060"/>
        <w:jc w:val="left"/>
        <w:rPr>
          <w:sz w:val="24"/>
        </w:rPr>
      </w:pPr>
      <w:r>
        <w:rPr>
          <w:spacing w:val="-2"/>
          <w:sz w:val="24"/>
        </w:rPr>
        <w:lastRenderedPageBreak/>
        <w:t>филологическое;</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естественно-научное;</w:t>
      </w:r>
    </w:p>
    <w:p w:rsidR="003F632E" w:rsidRDefault="005F4B4A" w:rsidP="00FB7B2A">
      <w:pPr>
        <w:pStyle w:val="a6"/>
        <w:numPr>
          <w:ilvl w:val="1"/>
          <w:numId w:val="33"/>
        </w:numPr>
        <w:tabs>
          <w:tab w:val="left" w:pos="2060"/>
        </w:tabs>
        <w:spacing w:before="2" w:line="275" w:lineRule="exact"/>
        <w:ind w:left="2060"/>
        <w:jc w:val="left"/>
        <w:rPr>
          <w:sz w:val="24"/>
        </w:rPr>
      </w:pPr>
      <w:r>
        <w:rPr>
          <w:spacing w:val="-2"/>
          <w:sz w:val="24"/>
        </w:rPr>
        <w:t>информационно-технологическое;</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междисциплинарное.</w:t>
      </w:r>
    </w:p>
    <w:p w:rsidR="003F632E" w:rsidRDefault="005F4B4A">
      <w:pPr>
        <w:pStyle w:val="a3"/>
        <w:spacing w:before="3" w:line="275" w:lineRule="exact"/>
        <w:ind w:left="1330" w:firstLine="0"/>
        <w:jc w:val="left"/>
      </w:pPr>
      <w:r>
        <w:t>Основными</w:t>
      </w:r>
      <w:r>
        <w:rPr>
          <w:spacing w:val="-1"/>
        </w:rPr>
        <w:t xml:space="preserve"> </w:t>
      </w:r>
      <w:r>
        <w:t>формами</w:t>
      </w:r>
      <w:r>
        <w:rPr>
          <w:spacing w:val="-5"/>
        </w:rPr>
        <w:t xml:space="preserve"> </w:t>
      </w:r>
      <w:r>
        <w:t>организации</w:t>
      </w:r>
      <w:r>
        <w:rPr>
          <w:spacing w:val="-1"/>
        </w:rPr>
        <w:t xml:space="preserve"> </w:t>
      </w:r>
      <w:r>
        <w:t>УИД</w:t>
      </w:r>
      <w:r>
        <w:rPr>
          <w:spacing w:val="-2"/>
        </w:rPr>
        <w:t xml:space="preserve"> </w:t>
      </w:r>
      <w:r>
        <w:t>во</w:t>
      </w:r>
      <w:r>
        <w:rPr>
          <w:spacing w:val="-1"/>
        </w:rPr>
        <w:t xml:space="preserve"> </w:t>
      </w:r>
      <w:r>
        <w:t>внеурочное</w:t>
      </w:r>
      <w:r>
        <w:rPr>
          <w:spacing w:val="-7"/>
        </w:rPr>
        <w:t xml:space="preserve"> </w:t>
      </w:r>
      <w:r>
        <w:t>время</w:t>
      </w:r>
      <w:r>
        <w:rPr>
          <w:spacing w:val="-6"/>
        </w:rPr>
        <w:t xml:space="preserve"> </w:t>
      </w:r>
      <w:r>
        <w:rPr>
          <w:spacing w:val="-2"/>
        </w:rPr>
        <w:t>являются:</w:t>
      </w:r>
    </w:p>
    <w:p w:rsidR="003F632E" w:rsidRDefault="005F4B4A" w:rsidP="00FB7B2A">
      <w:pPr>
        <w:pStyle w:val="a6"/>
        <w:numPr>
          <w:ilvl w:val="1"/>
          <w:numId w:val="33"/>
        </w:numPr>
        <w:tabs>
          <w:tab w:val="left" w:pos="2060"/>
        </w:tabs>
        <w:spacing w:line="275" w:lineRule="exact"/>
        <w:ind w:left="2060"/>
        <w:jc w:val="left"/>
        <w:rPr>
          <w:sz w:val="24"/>
        </w:rPr>
      </w:pPr>
      <w:r>
        <w:rPr>
          <w:sz w:val="24"/>
        </w:rPr>
        <w:t>конференция,</w:t>
      </w:r>
      <w:r>
        <w:rPr>
          <w:spacing w:val="-8"/>
          <w:sz w:val="24"/>
        </w:rPr>
        <w:t xml:space="preserve"> </w:t>
      </w:r>
      <w:r>
        <w:rPr>
          <w:sz w:val="24"/>
        </w:rPr>
        <w:t>семинар,</w:t>
      </w:r>
      <w:r>
        <w:rPr>
          <w:spacing w:val="-4"/>
          <w:sz w:val="24"/>
        </w:rPr>
        <w:t xml:space="preserve"> </w:t>
      </w:r>
      <w:r>
        <w:rPr>
          <w:sz w:val="24"/>
        </w:rPr>
        <w:t>дискуссия,</w:t>
      </w:r>
      <w:r>
        <w:rPr>
          <w:spacing w:val="-3"/>
          <w:sz w:val="24"/>
        </w:rPr>
        <w:t xml:space="preserve"> </w:t>
      </w:r>
      <w:r>
        <w:rPr>
          <w:spacing w:val="-2"/>
          <w:sz w:val="24"/>
        </w:rPr>
        <w:t>диспут;</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брифинг,</w:t>
      </w:r>
      <w:r>
        <w:rPr>
          <w:spacing w:val="-8"/>
          <w:sz w:val="24"/>
        </w:rPr>
        <w:t xml:space="preserve"> </w:t>
      </w:r>
      <w:r>
        <w:rPr>
          <w:sz w:val="24"/>
        </w:rPr>
        <w:t>интервью,</w:t>
      </w:r>
      <w:r>
        <w:rPr>
          <w:spacing w:val="-2"/>
          <w:sz w:val="24"/>
        </w:rPr>
        <w:t xml:space="preserve"> телемост;</w:t>
      </w:r>
    </w:p>
    <w:p w:rsidR="003F632E" w:rsidRDefault="005F4B4A" w:rsidP="00FB7B2A">
      <w:pPr>
        <w:pStyle w:val="a6"/>
        <w:numPr>
          <w:ilvl w:val="1"/>
          <w:numId w:val="33"/>
        </w:numPr>
        <w:tabs>
          <w:tab w:val="left" w:pos="2058"/>
        </w:tabs>
        <w:spacing w:line="242" w:lineRule="auto"/>
        <w:ind w:right="633" w:firstLine="710"/>
        <w:rPr>
          <w:sz w:val="24"/>
        </w:rPr>
      </w:pPr>
      <w:r>
        <w:rPr>
          <w:sz w:val="24"/>
        </w:rPr>
        <w:t>исследовательская</w:t>
      </w:r>
      <w:r>
        <w:rPr>
          <w:spacing w:val="-4"/>
          <w:sz w:val="24"/>
        </w:rPr>
        <w:t xml:space="preserve"> </w:t>
      </w:r>
      <w:r>
        <w:rPr>
          <w:sz w:val="24"/>
        </w:rPr>
        <w:t>практика,</w:t>
      </w:r>
      <w:r>
        <w:rPr>
          <w:spacing w:val="-4"/>
          <w:sz w:val="24"/>
        </w:rPr>
        <w:t xml:space="preserve"> </w:t>
      </w:r>
      <w:r>
        <w:rPr>
          <w:sz w:val="24"/>
        </w:rPr>
        <w:t>образовательные</w:t>
      </w:r>
      <w:r>
        <w:rPr>
          <w:spacing w:val="-11"/>
          <w:sz w:val="24"/>
        </w:rPr>
        <w:t xml:space="preserve"> </w:t>
      </w:r>
      <w:r>
        <w:rPr>
          <w:sz w:val="24"/>
        </w:rPr>
        <w:t>экспедиции,</w:t>
      </w:r>
      <w:r>
        <w:rPr>
          <w:spacing w:val="-4"/>
          <w:sz w:val="24"/>
        </w:rPr>
        <w:t xml:space="preserve"> </w:t>
      </w:r>
      <w:r>
        <w:rPr>
          <w:sz w:val="24"/>
        </w:rPr>
        <w:t>походы,</w:t>
      </w:r>
      <w:r>
        <w:rPr>
          <w:spacing w:val="-4"/>
          <w:sz w:val="24"/>
        </w:rPr>
        <w:t xml:space="preserve"> </w:t>
      </w:r>
      <w:r>
        <w:rPr>
          <w:sz w:val="24"/>
        </w:rPr>
        <w:t xml:space="preserve">поездки, </w:t>
      </w:r>
      <w:r>
        <w:rPr>
          <w:spacing w:val="-2"/>
          <w:sz w:val="24"/>
        </w:rPr>
        <w:t>экскурсии;</w:t>
      </w:r>
    </w:p>
    <w:p w:rsidR="003F632E" w:rsidRDefault="005F4B4A" w:rsidP="00FB7B2A">
      <w:pPr>
        <w:pStyle w:val="a6"/>
        <w:numPr>
          <w:ilvl w:val="1"/>
          <w:numId w:val="33"/>
        </w:numPr>
        <w:tabs>
          <w:tab w:val="left" w:pos="2059"/>
        </w:tabs>
        <w:spacing w:line="271" w:lineRule="exact"/>
        <w:ind w:left="2059" w:hanging="729"/>
        <w:rPr>
          <w:sz w:val="24"/>
        </w:rPr>
      </w:pPr>
      <w:r>
        <w:rPr>
          <w:sz w:val="24"/>
        </w:rPr>
        <w:t>научно-исследовательское</w:t>
      </w:r>
      <w:r>
        <w:rPr>
          <w:spacing w:val="-11"/>
          <w:sz w:val="24"/>
        </w:rPr>
        <w:t xml:space="preserve"> </w:t>
      </w:r>
      <w:r>
        <w:rPr>
          <w:sz w:val="24"/>
        </w:rPr>
        <w:t>общество</w:t>
      </w:r>
      <w:r>
        <w:rPr>
          <w:spacing w:val="-5"/>
          <w:sz w:val="24"/>
        </w:rPr>
        <w:t xml:space="preserve"> </w:t>
      </w:r>
      <w:r>
        <w:rPr>
          <w:spacing w:val="-2"/>
          <w:sz w:val="24"/>
        </w:rPr>
        <w:t>учащихся.</w:t>
      </w:r>
    </w:p>
    <w:p w:rsidR="003F632E" w:rsidRDefault="005F4B4A">
      <w:pPr>
        <w:pStyle w:val="a3"/>
        <w:spacing w:before="3" w:line="237" w:lineRule="auto"/>
        <w:ind w:right="637"/>
      </w:pPr>
      <w:r>
        <w:t>Для представления итогов УИД во внеурочное время наиболее целесообразно использование следующих форм предъявления результатов:</w:t>
      </w:r>
    </w:p>
    <w:p w:rsidR="003F632E" w:rsidRDefault="005F4B4A" w:rsidP="00FB7B2A">
      <w:pPr>
        <w:pStyle w:val="a6"/>
        <w:numPr>
          <w:ilvl w:val="1"/>
          <w:numId w:val="33"/>
        </w:numPr>
        <w:tabs>
          <w:tab w:val="left" w:pos="2059"/>
        </w:tabs>
        <w:spacing w:before="4" w:line="275" w:lineRule="exact"/>
        <w:ind w:left="2059" w:hanging="729"/>
        <w:rPr>
          <w:sz w:val="24"/>
        </w:rPr>
      </w:pPr>
      <w:r>
        <w:rPr>
          <w:sz w:val="24"/>
        </w:rPr>
        <w:t>письменная</w:t>
      </w:r>
      <w:r>
        <w:rPr>
          <w:spacing w:val="-11"/>
          <w:sz w:val="24"/>
        </w:rPr>
        <w:t xml:space="preserve"> </w:t>
      </w:r>
      <w:r>
        <w:rPr>
          <w:sz w:val="24"/>
        </w:rPr>
        <w:t>исследовательская</w:t>
      </w:r>
      <w:r>
        <w:rPr>
          <w:spacing w:val="-4"/>
          <w:sz w:val="24"/>
        </w:rPr>
        <w:t xml:space="preserve"> </w:t>
      </w:r>
      <w:r>
        <w:rPr>
          <w:sz w:val="24"/>
        </w:rPr>
        <w:t>работа</w:t>
      </w:r>
      <w:r>
        <w:rPr>
          <w:spacing w:val="-5"/>
          <w:sz w:val="24"/>
        </w:rPr>
        <w:t xml:space="preserve"> </w:t>
      </w:r>
      <w:r>
        <w:rPr>
          <w:sz w:val="24"/>
        </w:rPr>
        <w:t>(эссе,</w:t>
      </w:r>
      <w:r>
        <w:rPr>
          <w:spacing w:val="-2"/>
          <w:sz w:val="24"/>
        </w:rPr>
        <w:t xml:space="preserve"> </w:t>
      </w:r>
      <w:r>
        <w:rPr>
          <w:sz w:val="24"/>
        </w:rPr>
        <w:t>доклад,</w:t>
      </w:r>
      <w:r>
        <w:rPr>
          <w:spacing w:val="-2"/>
          <w:sz w:val="24"/>
        </w:rPr>
        <w:t xml:space="preserve"> реферат);</w:t>
      </w:r>
    </w:p>
    <w:p w:rsidR="003F632E" w:rsidRDefault="005F4B4A" w:rsidP="00FB7B2A">
      <w:pPr>
        <w:pStyle w:val="a6"/>
        <w:numPr>
          <w:ilvl w:val="1"/>
          <w:numId w:val="33"/>
        </w:numPr>
        <w:tabs>
          <w:tab w:val="left" w:pos="2058"/>
        </w:tabs>
        <w:ind w:right="637" w:firstLine="710"/>
        <w:rPr>
          <w:sz w:val="24"/>
        </w:rPr>
      </w:pPr>
      <w:r>
        <w:rPr>
          <w:sz w:val="24"/>
        </w:rPr>
        <w:t>статьи,</w:t>
      </w:r>
      <w:r>
        <w:rPr>
          <w:spacing w:val="-10"/>
          <w:sz w:val="24"/>
        </w:rPr>
        <w:t xml:space="preserve"> </w:t>
      </w:r>
      <w:r>
        <w:rPr>
          <w:sz w:val="24"/>
        </w:rPr>
        <w:t>обзоры,</w:t>
      </w:r>
      <w:r>
        <w:rPr>
          <w:spacing w:val="-10"/>
          <w:sz w:val="24"/>
        </w:rPr>
        <w:t xml:space="preserve"> </w:t>
      </w:r>
      <w:r>
        <w:rPr>
          <w:sz w:val="24"/>
        </w:rPr>
        <w:t>отчеты</w:t>
      </w:r>
      <w:r>
        <w:rPr>
          <w:spacing w:val="-5"/>
          <w:sz w:val="24"/>
        </w:rPr>
        <w:t xml:space="preserve"> </w:t>
      </w:r>
      <w:r>
        <w:rPr>
          <w:sz w:val="24"/>
        </w:rPr>
        <w:t>и</w:t>
      </w:r>
      <w:r>
        <w:rPr>
          <w:spacing w:val="-11"/>
          <w:sz w:val="24"/>
        </w:rPr>
        <w:t xml:space="preserve"> </w:t>
      </w:r>
      <w:r>
        <w:rPr>
          <w:sz w:val="24"/>
        </w:rPr>
        <w:t>заключения</w:t>
      </w:r>
      <w:r>
        <w:rPr>
          <w:spacing w:val="-7"/>
          <w:sz w:val="24"/>
        </w:rPr>
        <w:t xml:space="preserve"> </w:t>
      </w:r>
      <w:r>
        <w:rPr>
          <w:sz w:val="24"/>
        </w:rPr>
        <w:t>по</w:t>
      </w:r>
      <w:r>
        <w:rPr>
          <w:spacing w:val="-3"/>
          <w:sz w:val="24"/>
        </w:rPr>
        <w:t xml:space="preserve"> </w:t>
      </w:r>
      <w:r>
        <w:rPr>
          <w:sz w:val="24"/>
        </w:rPr>
        <w:t>итогам</w:t>
      </w:r>
      <w:r>
        <w:rPr>
          <w:spacing w:val="-10"/>
          <w:sz w:val="24"/>
        </w:rPr>
        <w:t xml:space="preserve"> </w:t>
      </w:r>
      <w:r>
        <w:rPr>
          <w:sz w:val="24"/>
        </w:rPr>
        <w:t>исследований,</w:t>
      </w:r>
      <w:r>
        <w:rPr>
          <w:spacing w:val="-10"/>
          <w:sz w:val="24"/>
        </w:rPr>
        <w:t xml:space="preserve"> </w:t>
      </w:r>
      <w:r>
        <w:rPr>
          <w:sz w:val="24"/>
        </w:rPr>
        <w:t>проводимых</w:t>
      </w:r>
      <w:r>
        <w:rPr>
          <w:spacing w:val="-12"/>
          <w:sz w:val="24"/>
        </w:rPr>
        <w:t xml:space="preserve"> </w:t>
      </w:r>
      <w:r>
        <w:rPr>
          <w:sz w:val="24"/>
        </w:rPr>
        <w:t>в рамках исследовательских экспедиций, обработки архивов, исследований по различным предметным областям.</w:t>
      </w:r>
    </w:p>
    <w:p w:rsidR="003F632E" w:rsidRDefault="005F4B4A">
      <w:pPr>
        <w:tabs>
          <w:tab w:val="left" w:pos="1583"/>
          <w:tab w:val="left" w:pos="3176"/>
          <w:tab w:val="left" w:pos="4418"/>
          <w:tab w:val="left" w:pos="5669"/>
          <w:tab w:val="left" w:pos="6499"/>
          <w:tab w:val="left" w:pos="6835"/>
          <w:tab w:val="left" w:pos="8777"/>
        </w:tabs>
        <w:spacing w:before="9" w:line="237" w:lineRule="auto"/>
        <w:ind w:left="619" w:right="632" w:firstLine="710"/>
        <w:jc w:val="right"/>
        <w:rPr>
          <w:sz w:val="24"/>
        </w:rPr>
      </w:pPr>
      <w:r>
        <w:rPr>
          <w:b/>
          <w:i/>
          <w:sz w:val="24"/>
        </w:rPr>
        <w:t>Общие рекомендации</w:t>
      </w:r>
      <w:r>
        <w:rPr>
          <w:b/>
          <w:i/>
          <w:spacing w:val="-2"/>
          <w:sz w:val="24"/>
        </w:rPr>
        <w:t xml:space="preserve"> </w:t>
      </w:r>
      <w:r>
        <w:rPr>
          <w:b/>
          <w:i/>
          <w:sz w:val="24"/>
        </w:rPr>
        <w:t>по оцениванию</w:t>
      </w:r>
      <w:r>
        <w:rPr>
          <w:b/>
          <w:i/>
          <w:spacing w:val="-1"/>
          <w:sz w:val="24"/>
        </w:rPr>
        <w:t xml:space="preserve"> </w:t>
      </w:r>
      <w:r>
        <w:rPr>
          <w:b/>
          <w:i/>
          <w:sz w:val="24"/>
        </w:rPr>
        <w:t>учебной</w:t>
      </w:r>
      <w:r>
        <w:rPr>
          <w:b/>
          <w:i/>
          <w:spacing w:val="-2"/>
          <w:sz w:val="24"/>
        </w:rPr>
        <w:t xml:space="preserve"> </w:t>
      </w:r>
      <w:r>
        <w:rPr>
          <w:b/>
          <w:i/>
          <w:sz w:val="24"/>
        </w:rPr>
        <w:t xml:space="preserve">исследовательской деятельности </w:t>
      </w:r>
      <w:proofErr w:type="gramStart"/>
      <w:r>
        <w:rPr>
          <w:sz w:val="24"/>
        </w:rPr>
        <w:t>При</w:t>
      </w:r>
      <w:proofErr w:type="gramEnd"/>
      <w:r>
        <w:rPr>
          <w:sz w:val="24"/>
        </w:rPr>
        <w:t xml:space="preserve"> оценивании результатов УИД следует ориентироваться на то, что основными критериями</w:t>
      </w:r>
      <w:r>
        <w:rPr>
          <w:spacing w:val="40"/>
          <w:sz w:val="24"/>
        </w:rPr>
        <w:t xml:space="preserve"> </w:t>
      </w:r>
      <w:r>
        <w:rPr>
          <w:sz w:val="24"/>
        </w:rPr>
        <w:t>учебного</w:t>
      </w:r>
      <w:r>
        <w:rPr>
          <w:spacing w:val="40"/>
          <w:sz w:val="24"/>
        </w:rPr>
        <w:t xml:space="preserve"> </w:t>
      </w:r>
      <w:r>
        <w:rPr>
          <w:sz w:val="24"/>
        </w:rPr>
        <w:t>исследования</w:t>
      </w:r>
      <w:r>
        <w:rPr>
          <w:spacing w:val="40"/>
          <w:sz w:val="24"/>
        </w:rPr>
        <w:t xml:space="preserve"> </w:t>
      </w:r>
      <w:r>
        <w:rPr>
          <w:sz w:val="24"/>
        </w:rPr>
        <w:t>является</w:t>
      </w:r>
      <w:r>
        <w:rPr>
          <w:spacing w:val="40"/>
          <w:sz w:val="24"/>
        </w:rPr>
        <w:t xml:space="preserve"> </w:t>
      </w:r>
      <w:r>
        <w:rPr>
          <w:sz w:val="24"/>
        </w:rPr>
        <w:t>то,</w:t>
      </w:r>
      <w:r>
        <w:rPr>
          <w:spacing w:val="40"/>
          <w:sz w:val="24"/>
        </w:rPr>
        <w:t xml:space="preserve"> </w:t>
      </w:r>
      <w:r>
        <w:rPr>
          <w:sz w:val="24"/>
        </w:rPr>
        <w:t>насколько</w:t>
      </w:r>
      <w:r>
        <w:rPr>
          <w:spacing w:val="40"/>
          <w:sz w:val="24"/>
        </w:rPr>
        <w:t xml:space="preserve"> </w:t>
      </w:r>
      <w:r>
        <w:rPr>
          <w:sz w:val="24"/>
        </w:rPr>
        <w:t>доказательно</w:t>
      </w:r>
      <w:r>
        <w:rPr>
          <w:spacing w:val="40"/>
          <w:sz w:val="24"/>
        </w:rPr>
        <w:t xml:space="preserve"> </w:t>
      </w:r>
      <w:r>
        <w:rPr>
          <w:sz w:val="24"/>
        </w:rPr>
        <w:t>и</w:t>
      </w:r>
      <w:r>
        <w:rPr>
          <w:spacing w:val="40"/>
          <w:sz w:val="24"/>
        </w:rPr>
        <w:t xml:space="preserve"> </w:t>
      </w:r>
      <w:r>
        <w:rPr>
          <w:sz w:val="24"/>
        </w:rPr>
        <w:t xml:space="preserve">корректно </w:t>
      </w:r>
      <w:r>
        <w:rPr>
          <w:spacing w:val="-2"/>
          <w:sz w:val="24"/>
        </w:rPr>
        <w:t>решена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полно</w:t>
      </w:r>
      <w:r>
        <w:rPr>
          <w:sz w:val="24"/>
        </w:rPr>
        <w:tab/>
      </w:r>
      <w:r>
        <w:rPr>
          <w:spacing w:val="-10"/>
          <w:sz w:val="24"/>
        </w:rPr>
        <w:t>и</w:t>
      </w:r>
      <w:r>
        <w:rPr>
          <w:sz w:val="24"/>
        </w:rPr>
        <w:tab/>
      </w:r>
      <w:r>
        <w:rPr>
          <w:spacing w:val="-2"/>
          <w:sz w:val="24"/>
        </w:rPr>
        <w:t>последовательно</w:t>
      </w:r>
      <w:r>
        <w:rPr>
          <w:sz w:val="24"/>
        </w:rPr>
        <w:tab/>
      </w:r>
      <w:r>
        <w:rPr>
          <w:spacing w:val="-2"/>
          <w:sz w:val="24"/>
        </w:rPr>
        <w:t>достигнуты</w:t>
      </w:r>
    </w:p>
    <w:p w:rsidR="003F632E" w:rsidRDefault="005F4B4A">
      <w:pPr>
        <w:pStyle w:val="a3"/>
        <w:spacing w:before="4" w:line="275" w:lineRule="exact"/>
        <w:ind w:firstLine="0"/>
      </w:pPr>
      <w:r>
        <w:t>сформулированные</w:t>
      </w:r>
      <w:r>
        <w:rPr>
          <w:spacing w:val="-8"/>
        </w:rPr>
        <w:t xml:space="preserve"> </w:t>
      </w:r>
      <w:r>
        <w:t>цель,</w:t>
      </w:r>
      <w:r>
        <w:rPr>
          <w:spacing w:val="-5"/>
        </w:rPr>
        <w:t xml:space="preserve"> </w:t>
      </w:r>
      <w:r>
        <w:t>задачи,</w:t>
      </w:r>
      <w:r>
        <w:rPr>
          <w:spacing w:val="-4"/>
        </w:rPr>
        <w:t xml:space="preserve"> </w:t>
      </w:r>
      <w:r>
        <w:rPr>
          <w:spacing w:val="-2"/>
        </w:rPr>
        <w:t>гипотеза.</w:t>
      </w:r>
    </w:p>
    <w:p w:rsidR="003F632E" w:rsidRDefault="005F4B4A">
      <w:pPr>
        <w:pStyle w:val="a3"/>
        <w:ind w:right="633"/>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3F632E" w:rsidRDefault="005F4B4A" w:rsidP="00FB7B2A">
      <w:pPr>
        <w:pStyle w:val="a6"/>
        <w:numPr>
          <w:ilvl w:val="1"/>
          <w:numId w:val="33"/>
        </w:numPr>
        <w:tabs>
          <w:tab w:val="left" w:pos="2059"/>
        </w:tabs>
        <w:spacing w:before="1" w:line="275" w:lineRule="exact"/>
        <w:ind w:left="2059" w:hanging="729"/>
        <w:rPr>
          <w:sz w:val="24"/>
        </w:rPr>
      </w:pPr>
      <w:r>
        <w:rPr>
          <w:sz w:val="24"/>
        </w:rPr>
        <w:t>использовать</w:t>
      </w:r>
      <w:r>
        <w:rPr>
          <w:spacing w:val="-10"/>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1"/>
          <w:sz w:val="24"/>
        </w:rPr>
        <w:t xml:space="preserve"> </w:t>
      </w:r>
      <w:r>
        <w:rPr>
          <w:sz w:val="24"/>
        </w:rPr>
        <w:t>инструмент</w:t>
      </w:r>
      <w:r>
        <w:rPr>
          <w:spacing w:val="-4"/>
          <w:sz w:val="24"/>
        </w:rPr>
        <w:t xml:space="preserve"> </w:t>
      </w:r>
      <w:r>
        <w:rPr>
          <w:spacing w:val="-2"/>
          <w:sz w:val="24"/>
        </w:rPr>
        <w:t>познания;</w:t>
      </w:r>
    </w:p>
    <w:p w:rsidR="003F632E" w:rsidRDefault="005F4B4A" w:rsidP="00FB7B2A">
      <w:pPr>
        <w:pStyle w:val="a6"/>
        <w:numPr>
          <w:ilvl w:val="1"/>
          <w:numId w:val="33"/>
        </w:numPr>
        <w:tabs>
          <w:tab w:val="left" w:pos="2058"/>
        </w:tabs>
        <w:ind w:right="634" w:firstLine="710"/>
        <w:rPr>
          <w:sz w:val="24"/>
        </w:rPr>
      </w:pPr>
      <w:r>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Pr>
          <w:spacing w:val="-2"/>
          <w:sz w:val="24"/>
        </w:rPr>
        <w:t>данное;</w:t>
      </w:r>
    </w:p>
    <w:p w:rsidR="003F632E" w:rsidRDefault="005F4B4A" w:rsidP="00FB7B2A">
      <w:pPr>
        <w:pStyle w:val="a6"/>
        <w:numPr>
          <w:ilvl w:val="1"/>
          <w:numId w:val="33"/>
        </w:numPr>
        <w:tabs>
          <w:tab w:val="left" w:pos="2058"/>
        </w:tabs>
        <w:spacing w:before="4" w:line="237" w:lineRule="auto"/>
        <w:ind w:right="646" w:firstLine="71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3F632E" w:rsidRDefault="005F4B4A" w:rsidP="00FB7B2A">
      <w:pPr>
        <w:pStyle w:val="a6"/>
        <w:numPr>
          <w:ilvl w:val="1"/>
          <w:numId w:val="33"/>
        </w:numPr>
        <w:tabs>
          <w:tab w:val="left" w:pos="2058"/>
        </w:tabs>
        <w:spacing w:before="6" w:line="237" w:lineRule="auto"/>
        <w:ind w:right="633" w:firstLine="710"/>
        <w:rPr>
          <w:sz w:val="24"/>
        </w:rPr>
      </w:pPr>
      <w:r>
        <w:rPr>
          <w:sz w:val="24"/>
        </w:rPr>
        <w:t>проводить по самостоятельно составленному плану опыт, несложный эксперимент, небольшое исследование;</w:t>
      </w:r>
    </w:p>
    <w:p w:rsidR="003F632E" w:rsidRDefault="005F4B4A" w:rsidP="00FB7B2A">
      <w:pPr>
        <w:pStyle w:val="a6"/>
        <w:numPr>
          <w:ilvl w:val="1"/>
          <w:numId w:val="33"/>
        </w:numPr>
        <w:tabs>
          <w:tab w:val="left" w:pos="2058"/>
        </w:tabs>
        <w:spacing w:before="6" w:line="237" w:lineRule="auto"/>
        <w:ind w:right="640" w:firstLine="710"/>
        <w:rPr>
          <w:sz w:val="24"/>
        </w:rPr>
      </w:pPr>
      <w:r>
        <w:rPr>
          <w:sz w:val="24"/>
        </w:rPr>
        <w:t>оценивать на применимость и достоверность информацию, полученную в ходе исследования (эксперимента);</w:t>
      </w:r>
    </w:p>
    <w:p w:rsidR="003F632E" w:rsidRDefault="005F4B4A" w:rsidP="00FB7B2A">
      <w:pPr>
        <w:pStyle w:val="a6"/>
        <w:numPr>
          <w:ilvl w:val="1"/>
          <w:numId w:val="33"/>
        </w:numPr>
        <w:tabs>
          <w:tab w:val="left" w:pos="2058"/>
        </w:tabs>
        <w:spacing w:before="3"/>
        <w:ind w:right="634"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F632E" w:rsidRDefault="005F4B4A" w:rsidP="00FB7B2A">
      <w:pPr>
        <w:pStyle w:val="a6"/>
        <w:numPr>
          <w:ilvl w:val="1"/>
          <w:numId w:val="33"/>
        </w:numPr>
        <w:tabs>
          <w:tab w:val="left" w:pos="2058"/>
        </w:tabs>
        <w:ind w:right="631"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632E" w:rsidRDefault="005F4B4A">
      <w:pPr>
        <w:pStyle w:val="2"/>
        <w:spacing w:before="6"/>
      </w:pPr>
      <w:r>
        <w:t>Особенности</w:t>
      </w:r>
      <w:r>
        <w:rPr>
          <w:spacing w:val="-3"/>
        </w:rPr>
        <w:t xml:space="preserve"> </w:t>
      </w:r>
      <w:r>
        <w:t>организации</w:t>
      </w:r>
      <w:r>
        <w:rPr>
          <w:spacing w:val="-7"/>
        </w:rPr>
        <w:t xml:space="preserve"> </w:t>
      </w:r>
      <w:r>
        <w:t>проектной</w:t>
      </w:r>
      <w:r>
        <w:rPr>
          <w:spacing w:val="-6"/>
        </w:rPr>
        <w:t xml:space="preserve"> </w:t>
      </w:r>
      <w:r>
        <w:rPr>
          <w:spacing w:val="-2"/>
        </w:rPr>
        <w:t>деятельности</w:t>
      </w:r>
    </w:p>
    <w:p w:rsidR="003F632E" w:rsidRDefault="005F4B4A">
      <w:pPr>
        <w:pStyle w:val="a3"/>
        <w:ind w:right="624"/>
      </w:pPr>
      <w:r>
        <w:t>Особенность проектной деятельности (далее</w:t>
      </w:r>
      <w:r>
        <w:rPr>
          <w:spacing w:val="-2"/>
        </w:rPr>
        <w:t xml:space="preserve"> </w:t>
      </w:r>
      <w:r>
        <w:t>— ПД) заключается в том, что она нацелена на получение конкретного результата («продукта»), с учетом заранее заданных требований</w:t>
      </w:r>
      <w:r>
        <w:rPr>
          <w:spacing w:val="-7"/>
        </w:rPr>
        <w:t xml:space="preserve"> </w:t>
      </w:r>
      <w:r>
        <w:t>и</w:t>
      </w:r>
      <w:r>
        <w:rPr>
          <w:spacing w:val="-2"/>
        </w:rPr>
        <w:t xml:space="preserve"> </w:t>
      </w:r>
      <w:r>
        <w:t>запланированных</w:t>
      </w:r>
      <w:r>
        <w:rPr>
          <w:spacing w:val="-8"/>
        </w:rPr>
        <w:t xml:space="preserve"> </w:t>
      </w:r>
      <w:r>
        <w:t>ресурсов.</w:t>
      </w:r>
      <w:r>
        <w:rPr>
          <w:spacing w:val="-1"/>
        </w:rPr>
        <w:t xml:space="preserve"> </w:t>
      </w:r>
      <w:r>
        <w:t>ПД</w:t>
      </w:r>
      <w:r>
        <w:rPr>
          <w:spacing w:val="-4"/>
        </w:rPr>
        <w:t xml:space="preserve"> </w:t>
      </w:r>
      <w:r>
        <w:t>имеет</w:t>
      </w:r>
      <w:r>
        <w:rPr>
          <w:spacing w:val="-3"/>
        </w:rPr>
        <w:t xml:space="preserve"> </w:t>
      </w:r>
      <w:r>
        <w:t>прикладной</w:t>
      </w:r>
      <w:r>
        <w:rPr>
          <w:spacing w:val="-2"/>
        </w:rPr>
        <w:t xml:space="preserve"> </w:t>
      </w:r>
      <w:r>
        <w:t>характер</w:t>
      </w:r>
      <w:r>
        <w:rPr>
          <w:spacing w:val="-4"/>
        </w:rPr>
        <w:t xml:space="preserve"> </w:t>
      </w:r>
      <w:r>
        <w:t>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3F632E" w:rsidRDefault="005F4B4A">
      <w:pPr>
        <w:pStyle w:val="a3"/>
        <w:spacing w:before="2" w:line="237" w:lineRule="auto"/>
        <w:ind w:right="631"/>
      </w:pPr>
      <w:r>
        <w:t>Проектные</w:t>
      </w:r>
      <w:r>
        <w:rPr>
          <w:spacing w:val="-12"/>
        </w:rPr>
        <w:t xml:space="preserve"> </w:t>
      </w:r>
      <w:r>
        <w:t>задачи</w:t>
      </w:r>
      <w:r>
        <w:rPr>
          <w:spacing w:val="-15"/>
        </w:rPr>
        <w:t xml:space="preserve"> </w:t>
      </w:r>
      <w:r>
        <w:t>отличаются</w:t>
      </w:r>
      <w:r>
        <w:rPr>
          <w:spacing w:val="-12"/>
        </w:rPr>
        <w:t xml:space="preserve"> </w:t>
      </w:r>
      <w:r>
        <w:t>от</w:t>
      </w:r>
      <w:r>
        <w:rPr>
          <w:spacing w:val="-11"/>
        </w:rPr>
        <w:t xml:space="preserve"> </w:t>
      </w:r>
      <w:r>
        <w:t>исследовательских</w:t>
      </w:r>
      <w:r>
        <w:rPr>
          <w:spacing w:val="-15"/>
        </w:rPr>
        <w:t xml:space="preserve"> </w:t>
      </w:r>
      <w:r>
        <w:t>иной</w:t>
      </w:r>
      <w:r>
        <w:rPr>
          <w:spacing w:val="-11"/>
        </w:rPr>
        <w:t xml:space="preserve"> </w:t>
      </w:r>
      <w:r>
        <w:t>логикой</w:t>
      </w:r>
      <w:r>
        <w:rPr>
          <w:spacing w:val="-11"/>
        </w:rPr>
        <w:t xml:space="preserve"> </w:t>
      </w:r>
      <w:r>
        <w:t>решения,</w:t>
      </w:r>
      <w:r>
        <w:rPr>
          <w:spacing w:val="-10"/>
        </w:rPr>
        <w:t xml:space="preserve"> </w:t>
      </w:r>
      <w:r>
        <w:t>а</w:t>
      </w:r>
      <w:r>
        <w:rPr>
          <w:spacing w:val="-12"/>
        </w:rPr>
        <w:t xml:space="preserve"> </w:t>
      </w:r>
      <w:r>
        <w:t>также тем, что нацелены на формирование и развитие у обучающихся умений:</w:t>
      </w:r>
    </w:p>
    <w:p w:rsidR="003F632E" w:rsidRDefault="005F4B4A" w:rsidP="00FB7B2A">
      <w:pPr>
        <w:pStyle w:val="a6"/>
        <w:numPr>
          <w:ilvl w:val="1"/>
          <w:numId w:val="33"/>
        </w:numPr>
        <w:tabs>
          <w:tab w:val="left" w:pos="2058"/>
        </w:tabs>
        <w:spacing w:before="5" w:line="237" w:lineRule="auto"/>
        <w:ind w:right="635" w:firstLine="710"/>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3F632E" w:rsidRDefault="005F4B4A" w:rsidP="00FB7B2A">
      <w:pPr>
        <w:pStyle w:val="a6"/>
        <w:numPr>
          <w:ilvl w:val="1"/>
          <w:numId w:val="33"/>
        </w:numPr>
        <w:tabs>
          <w:tab w:val="left" w:pos="2059"/>
        </w:tabs>
        <w:spacing w:line="275" w:lineRule="exact"/>
        <w:ind w:left="2059" w:hanging="729"/>
        <w:rPr>
          <w:sz w:val="24"/>
        </w:rPr>
      </w:pPr>
      <w:r>
        <w:rPr>
          <w:sz w:val="24"/>
        </w:rPr>
        <w:t>максимально использовать</w:t>
      </w:r>
      <w:r>
        <w:rPr>
          <w:spacing w:val="-5"/>
          <w:sz w:val="24"/>
        </w:rPr>
        <w:t xml:space="preserve"> </w:t>
      </w:r>
      <w:r>
        <w:rPr>
          <w:sz w:val="24"/>
        </w:rPr>
        <w:t>для</w:t>
      </w:r>
      <w:r>
        <w:rPr>
          <w:spacing w:val="-1"/>
          <w:sz w:val="24"/>
        </w:rPr>
        <w:t xml:space="preserve"> </w:t>
      </w:r>
      <w:r>
        <w:rPr>
          <w:sz w:val="24"/>
        </w:rPr>
        <w:t>создания</w:t>
      </w:r>
      <w:r>
        <w:rPr>
          <w:spacing w:val="-2"/>
          <w:sz w:val="24"/>
        </w:rPr>
        <w:t xml:space="preserve"> </w:t>
      </w:r>
      <w:r>
        <w:rPr>
          <w:sz w:val="24"/>
        </w:rPr>
        <w:t>проектного</w:t>
      </w:r>
      <w:r>
        <w:rPr>
          <w:spacing w:val="3"/>
          <w:sz w:val="24"/>
        </w:rPr>
        <w:t xml:space="preserve"> </w:t>
      </w:r>
      <w:r>
        <w:rPr>
          <w:sz w:val="24"/>
        </w:rPr>
        <w:t>«продукта»</w:t>
      </w:r>
      <w:r>
        <w:rPr>
          <w:spacing w:val="-5"/>
          <w:sz w:val="24"/>
        </w:rPr>
        <w:t xml:space="preserve"> </w:t>
      </w:r>
      <w:r>
        <w:rPr>
          <w:spacing w:val="-2"/>
          <w:sz w:val="24"/>
        </w:rPr>
        <w:t>имеющиеся</w:t>
      </w:r>
    </w:p>
    <w:p w:rsidR="003F632E" w:rsidRDefault="003F632E">
      <w:pPr>
        <w:spacing w:line="275"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90" w:line="237" w:lineRule="auto"/>
        <w:ind w:right="627" w:firstLine="0"/>
      </w:pPr>
      <w:r>
        <w:lastRenderedPageBreak/>
        <w:t>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3F632E" w:rsidRDefault="005F4B4A">
      <w:pPr>
        <w:pStyle w:val="a3"/>
        <w:spacing w:before="3"/>
        <w:ind w:right="635"/>
      </w:pPr>
      <w:r>
        <w:t>Проектная работа должна ответить на вопрос «Что необходимо СДЕЛАТЬ (сконструировать,</w:t>
      </w:r>
      <w:r>
        <w:rPr>
          <w:spacing w:val="-15"/>
        </w:rPr>
        <w:t xml:space="preserve"> </w:t>
      </w:r>
      <w:r>
        <w:t>смоделировать,</w:t>
      </w:r>
      <w:r>
        <w:rPr>
          <w:spacing w:val="-15"/>
        </w:rPr>
        <w:t xml:space="preserve"> </w:t>
      </w:r>
      <w:r>
        <w:t>изготовить</w:t>
      </w:r>
      <w:r>
        <w:rPr>
          <w:spacing w:val="-15"/>
        </w:rPr>
        <w:t xml:space="preserve"> </w:t>
      </w:r>
      <w:r>
        <w:t>и</w:t>
      </w:r>
      <w:r>
        <w:rPr>
          <w:spacing w:val="-15"/>
        </w:rPr>
        <w:t xml:space="preserve"> </w:t>
      </w:r>
      <w:r>
        <w:t>др.),</w:t>
      </w:r>
      <w:r>
        <w:rPr>
          <w:spacing w:val="-15"/>
        </w:rPr>
        <w:t xml:space="preserve"> </w:t>
      </w:r>
      <w:r>
        <w:t>чтобы</w:t>
      </w:r>
      <w:r>
        <w:rPr>
          <w:spacing w:val="-15"/>
        </w:rPr>
        <w:t xml:space="preserve"> </w:t>
      </w:r>
      <w:r>
        <w:t>решить</w:t>
      </w:r>
      <w:r>
        <w:rPr>
          <w:spacing w:val="-15"/>
        </w:rPr>
        <w:t xml:space="preserve"> </w:t>
      </w:r>
      <w:r>
        <w:t>реально</w:t>
      </w:r>
      <w:r>
        <w:rPr>
          <w:spacing w:val="-15"/>
        </w:rPr>
        <w:t xml:space="preserve"> </w:t>
      </w:r>
      <w:r>
        <w:t>существующую или потенциально значимую проблему?».</w:t>
      </w:r>
    </w:p>
    <w:p w:rsidR="003F632E" w:rsidRDefault="005F4B4A">
      <w:pPr>
        <w:pStyle w:val="a3"/>
        <w:spacing w:line="274" w:lineRule="exact"/>
        <w:ind w:left="1330" w:firstLine="0"/>
      </w:pPr>
      <w:r>
        <w:t>Осуществление</w:t>
      </w:r>
      <w:r>
        <w:rPr>
          <w:spacing w:val="-5"/>
        </w:rPr>
        <w:t xml:space="preserve"> </w:t>
      </w:r>
      <w:r>
        <w:t>ПД</w:t>
      </w:r>
      <w:r>
        <w:rPr>
          <w:spacing w:val="-3"/>
        </w:rPr>
        <w:t xml:space="preserve"> </w:t>
      </w:r>
      <w:r>
        <w:t>обучающимися</w:t>
      </w:r>
      <w:r>
        <w:rPr>
          <w:spacing w:val="-2"/>
        </w:rPr>
        <w:t xml:space="preserve"> </w:t>
      </w:r>
      <w:r>
        <w:t>включает</w:t>
      </w:r>
      <w:r>
        <w:rPr>
          <w:spacing w:val="-2"/>
        </w:rPr>
        <w:t xml:space="preserve"> </w:t>
      </w:r>
      <w:r>
        <w:t>в</w:t>
      </w:r>
      <w:r>
        <w:rPr>
          <w:spacing w:val="-10"/>
        </w:rPr>
        <w:t xml:space="preserve"> </w:t>
      </w:r>
      <w:r>
        <w:t>себя</w:t>
      </w:r>
      <w:r>
        <w:rPr>
          <w:spacing w:val="-2"/>
        </w:rPr>
        <w:t xml:space="preserve"> </w:t>
      </w:r>
      <w:r>
        <w:t>ряд</w:t>
      </w:r>
      <w:r>
        <w:rPr>
          <w:spacing w:val="-3"/>
        </w:rPr>
        <w:t xml:space="preserve"> </w:t>
      </w:r>
      <w:r>
        <w:rPr>
          <w:spacing w:val="-2"/>
        </w:rPr>
        <w:t>этапов:</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анализ</w:t>
      </w:r>
      <w:r>
        <w:rPr>
          <w:spacing w:val="-1"/>
          <w:sz w:val="24"/>
        </w:rPr>
        <w:t xml:space="preserve"> </w:t>
      </w:r>
      <w:r>
        <w:rPr>
          <w:sz w:val="24"/>
        </w:rPr>
        <w:t>и</w:t>
      </w:r>
      <w:r>
        <w:rPr>
          <w:spacing w:val="-5"/>
          <w:sz w:val="24"/>
        </w:rPr>
        <w:t xml:space="preserve"> </w:t>
      </w:r>
      <w:r>
        <w:rPr>
          <w:sz w:val="24"/>
        </w:rPr>
        <w:t>формулирование</w:t>
      </w:r>
      <w:r>
        <w:rPr>
          <w:spacing w:val="-2"/>
          <w:sz w:val="24"/>
        </w:rPr>
        <w:t xml:space="preserve"> проблемы;</w:t>
      </w:r>
    </w:p>
    <w:p w:rsidR="003F632E" w:rsidRDefault="005F4B4A" w:rsidP="00FB7B2A">
      <w:pPr>
        <w:pStyle w:val="a6"/>
        <w:numPr>
          <w:ilvl w:val="1"/>
          <w:numId w:val="33"/>
        </w:numPr>
        <w:tabs>
          <w:tab w:val="left" w:pos="2060"/>
        </w:tabs>
        <w:spacing w:line="275" w:lineRule="exact"/>
        <w:ind w:left="2060"/>
        <w:jc w:val="left"/>
        <w:rPr>
          <w:sz w:val="24"/>
        </w:rPr>
      </w:pPr>
      <w:r>
        <w:rPr>
          <w:sz w:val="24"/>
        </w:rPr>
        <w:t>формулирование</w:t>
      </w:r>
      <w:r>
        <w:rPr>
          <w:spacing w:val="-3"/>
          <w:sz w:val="24"/>
        </w:rPr>
        <w:t xml:space="preserve"> </w:t>
      </w:r>
      <w:r>
        <w:rPr>
          <w:sz w:val="24"/>
        </w:rPr>
        <w:t>темы</w:t>
      </w:r>
      <w:r>
        <w:rPr>
          <w:spacing w:val="-4"/>
          <w:sz w:val="24"/>
        </w:rPr>
        <w:t xml:space="preserve"> </w:t>
      </w:r>
      <w:r>
        <w:rPr>
          <w:spacing w:val="-2"/>
          <w:sz w:val="24"/>
        </w:rPr>
        <w:t>проекта;</w:t>
      </w:r>
    </w:p>
    <w:p w:rsidR="003F632E" w:rsidRDefault="005F4B4A" w:rsidP="00FB7B2A">
      <w:pPr>
        <w:pStyle w:val="a6"/>
        <w:numPr>
          <w:ilvl w:val="1"/>
          <w:numId w:val="33"/>
        </w:numPr>
        <w:tabs>
          <w:tab w:val="left" w:pos="2060"/>
        </w:tabs>
        <w:spacing w:before="2" w:line="275" w:lineRule="exact"/>
        <w:ind w:left="2060"/>
        <w:jc w:val="left"/>
        <w:rPr>
          <w:sz w:val="24"/>
        </w:rPr>
      </w:pPr>
      <w:r>
        <w:rPr>
          <w:sz w:val="24"/>
        </w:rPr>
        <w:t>постановка</w:t>
      </w:r>
      <w:r>
        <w:rPr>
          <w:spacing w:val="-3"/>
          <w:sz w:val="24"/>
        </w:rPr>
        <w:t xml:space="preserve"> </w:t>
      </w:r>
      <w:r>
        <w:rPr>
          <w:sz w:val="24"/>
        </w:rPr>
        <w:t>цели</w:t>
      </w:r>
      <w:r>
        <w:rPr>
          <w:spacing w:val="-4"/>
          <w:sz w:val="24"/>
        </w:rPr>
        <w:t xml:space="preserve"> </w:t>
      </w:r>
      <w:r>
        <w:rPr>
          <w:sz w:val="24"/>
        </w:rPr>
        <w:t>и</w:t>
      </w:r>
      <w:r>
        <w:rPr>
          <w:spacing w:val="-5"/>
          <w:sz w:val="24"/>
        </w:rPr>
        <w:t xml:space="preserve"> </w:t>
      </w:r>
      <w:r>
        <w:rPr>
          <w:sz w:val="24"/>
        </w:rPr>
        <w:t>задач</w:t>
      </w:r>
      <w:r>
        <w:rPr>
          <w:spacing w:val="-2"/>
          <w:sz w:val="24"/>
        </w:rPr>
        <w:t xml:space="preserve"> проекта;</w:t>
      </w:r>
    </w:p>
    <w:p w:rsidR="003F632E" w:rsidRDefault="005F4B4A" w:rsidP="00FB7B2A">
      <w:pPr>
        <w:pStyle w:val="a6"/>
        <w:numPr>
          <w:ilvl w:val="1"/>
          <w:numId w:val="33"/>
        </w:numPr>
        <w:tabs>
          <w:tab w:val="left" w:pos="2060"/>
        </w:tabs>
        <w:spacing w:line="275" w:lineRule="exact"/>
        <w:ind w:left="2060"/>
        <w:jc w:val="left"/>
        <w:rPr>
          <w:sz w:val="24"/>
        </w:rPr>
      </w:pPr>
      <w:r>
        <w:rPr>
          <w:sz w:val="24"/>
        </w:rPr>
        <w:t>составление</w:t>
      </w:r>
      <w:r>
        <w:rPr>
          <w:spacing w:val="-5"/>
          <w:sz w:val="24"/>
        </w:rPr>
        <w:t xml:space="preserve"> </w:t>
      </w:r>
      <w:r>
        <w:rPr>
          <w:sz w:val="24"/>
        </w:rPr>
        <w:t>плана</w:t>
      </w:r>
      <w:r>
        <w:rPr>
          <w:spacing w:val="1"/>
          <w:sz w:val="24"/>
        </w:rPr>
        <w:t xml:space="preserve"> </w:t>
      </w:r>
      <w:r>
        <w:rPr>
          <w:spacing w:val="-2"/>
          <w:sz w:val="24"/>
        </w:rPr>
        <w:t>работы;</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сбор</w:t>
      </w:r>
      <w:r>
        <w:rPr>
          <w:spacing w:val="2"/>
          <w:sz w:val="24"/>
        </w:rPr>
        <w:t xml:space="preserve"> </w:t>
      </w:r>
      <w:r>
        <w:rPr>
          <w:spacing w:val="-2"/>
          <w:sz w:val="24"/>
        </w:rPr>
        <w:t>информации/исследование;</w:t>
      </w:r>
    </w:p>
    <w:p w:rsidR="003F632E" w:rsidRDefault="005F4B4A" w:rsidP="00FB7B2A">
      <w:pPr>
        <w:pStyle w:val="a6"/>
        <w:numPr>
          <w:ilvl w:val="1"/>
          <w:numId w:val="33"/>
        </w:numPr>
        <w:tabs>
          <w:tab w:val="left" w:pos="2060"/>
        </w:tabs>
        <w:spacing w:line="275" w:lineRule="exact"/>
        <w:ind w:left="2060"/>
        <w:jc w:val="left"/>
        <w:rPr>
          <w:sz w:val="24"/>
        </w:rPr>
      </w:pPr>
      <w:r>
        <w:rPr>
          <w:sz w:val="24"/>
        </w:rPr>
        <w:t>выполнение</w:t>
      </w:r>
      <w:r>
        <w:rPr>
          <w:spacing w:val="-8"/>
          <w:sz w:val="24"/>
        </w:rPr>
        <w:t xml:space="preserve"> </w:t>
      </w:r>
      <w:r>
        <w:rPr>
          <w:sz w:val="24"/>
        </w:rPr>
        <w:t>технологического</w:t>
      </w:r>
      <w:r>
        <w:rPr>
          <w:spacing w:val="-3"/>
          <w:sz w:val="24"/>
        </w:rPr>
        <w:t xml:space="preserve"> </w:t>
      </w:r>
      <w:r>
        <w:rPr>
          <w:spacing w:val="-2"/>
          <w:sz w:val="24"/>
        </w:rPr>
        <w:t>этапа;</w:t>
      </w:r>
    </w:p>
    <w:p w:rsidR="003F632E" w:rsidRDefault="005F4B4A" w:rsidP="00FB7B2A">
      <w:pPr>
        <w:pStyle w:val="a6"/>
        <w:numPr>
          <w:ilvl w:val="1"/>
          <w:numId w:val="33"/>
        </w:numPr>
        <w:tabs>
          <w:tab w:val="left" w:pos="2060"/>
        </w:tabs>
        <w:spacing w:before="2" w:line="275" w:lineRule="exact"/>
        <w:ind w:left="2060"/>
        <w:jc w:val="left"/>
        <w:rPr>
          <w:sz w:val="24"/>
        </w:rPr>
      </w:pPr>
      <w:r>
        <w:rPr>
          <w:sz w:val="24"/>
        </w:rPr>
        <w:t>подготовка</w:t>
      </w:r>
      <w:r>
        <w:rPr>
          <w:spacing w:val="-2"/>
          <w:sz w:val="24"/>
        </w:rPr>
        <w:t xml:space="preserve"> </w:t>
      </w:r>
      <w:r>
        <w:rPr>
          <w:sz w:val="24"/>
        </w:rPr>
        <w:t>и</w:t>
      </w:r>
      <w:r>
        <w:rPr>
          <w:spacing w:val="-5"/>
          <w:sz w:val="24"/>
        </w:rPr>
        <w:t xml:space="preserve"> </w:t>
      </w:r>
      <w:r>
        <w:rPr>
          <w:sz w:val="24"/>
        </w:rPr>
        <w:t>защита</w:t>
      </w:r>
      <w:r>
        <w:rPr>
          <w:spacing w:val="-1"/>
          <w:sz w:val="24"/>
        </w:rPr>
        <w:t xml:space="preserve"> </w:t>
      </w:r>
      <w:r>
        <w:rPr>
          <w:spacing w:val="-2"/>
          <w:sz w:val="24"/>
        </w:rPr>
        <w:t>проекта;</w:t>
      </w:r>
    </w:p>
    <w:p w:rsidR="003F632E" w:rsidRDefault="005F4B4A" w:rsidP="00FB7B2A">
      <w:pPr>
        <w:pStyle w:val="a6"/>
        <w:numPr>
          <w:ilvl w:val="1"/>
          <w:numId w:val="33"/>
        </w:numPr>
        <w:tabs>
          <w:tab w:val="left" w:pos="2058"/>
        </w:tabs>
        <w:spacing w:line="242" w:lineRule="auto"/>
        <w:ind w:right="630" w:firstLine="710"/>
        <w:rPr>
          <w:sz w:val="24"/>
        </w:rPr>
      </w:pPr>
      <w:r>
        <w:rPr>
          <w:sz w:val="24"/>
        </w:rPr>
        <w:t xml:space="preserve">рефлексия, анализ результатов выполнения проекта, оценка качества </w:t>
      </w:r>
      <w:r>
        <w:rPr>
          <w:spacing w:val="-2"/>
          <w:sz w:val="24"/>
        </w:rPr>
        <w:t>выполнения.</w:t>
      </w:r>
    </w:p>
    <w:p w:rsidR="003F632E" w:rsidRDefault="005F4B4A">
      <w:pPr>
        <w:pStyle w:val="a3"/>
        <w:ind w:right="636"/>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3F632E" w:rsidRDefault="005F4B4A">
      <w:pPr>
        <w:pStyle w:val="3"/>
        <w:spacing w:before="4" w:line="237" w:lineRule="auto"/>
        <w:ind w:left="619" w:right="633" w:firstLine="710"/>
      </w:pPr>
      <w:r>
        <w:t xml:space="preserve">Особенности организации проектной деятельности в рамках урочной </w:t>
      </w:r>
      <w:r>
        <w:rPr>
          <w:spacing w:val="-2"/>
        </w:rPr>
        <w:t>деятельности</w:t>
      </w:r>
    </w:p>
    <w:p w:rsidR="003F632E" w:rsidRDefault="005F4B4A">
      <w:pPr>
        <w:pStyle w:val="a3"/>
        <w:ind w:right="635"/>
      </w:pPr>
      <w:r>
        <w:t>Особенности</w:t>
      </w:r>
      <w:r>
        <w:rPr>
          <w:spacing w:val="-3"/>
        </w:rPr>
        <w:t xml:space="preserve"> </w:t>
      </w:r>
      <w:r>
        <w:t>организации проектной</w:t>
      </w:r>
      <w:r>
        <w:rPr>
          <w:spacing w:val="-3"/>
        </w:rPr>
        <w:t xml:space="preserve"> </w:t>
      </w:r>
      <w:r>
        <w:t>деятельности</w:t>
      </w:r>
      <w:r>
        <w:rPr>
          <w:spacing w:val="-3"/>
        </w:rPr>
        <w:t xml:space="preserve"> </w:t>
      </w:r>
      <w:r>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F632E" w:rsidRDefault="005F4B4A">
      <w:pPr>
        <w:pStyle w:val="a3"/>
        <w:spacing w:before="1" w:line="237" w:lineRule="auto"/>
        <w:ind w:right="639"/>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F632E" w:rsidRDefault="005F4B4A" w:rsidP="00FB7B2A">
      <w:pPr>
        <w:pStyle w:val="a6"/>
        <w:numPr>
          <w:ilvl w:val="1"/>
          <w:numId w:val="33"/>
        </w:numPr>
        <w:tabs>
          <w:tab w:val="left" w:pos="2059"/>
        </w:tabs>
        <w:spacing w:before="4" w:line="275" w:lineRule="exact"/>
        <w:ind w:left="2059" w:hanging="729"/>
        <w:rPr>
          <w:sz w:val="24"/>
        </w:rPr>
      </w:pPr>
      <w:r>
        <w:rPr>
          <w:sz w:val="24"/>
        </w:rPr>
        <w:t>предметные</w:t>
      </w:r>
      <w:r>
        <w:rPr>
          <w:spacing w:val="-2"/>
          <w:sz w:val="24"/>
        </w:rPr>
        <w:t xml:space="preserve"> проекты;</w:t>
      </w:r>
    </w:p>
    <w:p w:rsidR="003F632E" w:rsidRDefault="005F4B4A" w:rsidP="00FB7B2A">
      <w:pPr>
        <w:pStyle w:val="a6"/>
        <w:numPr>
          <w:ilvl w:val="1"/>
          <w:numId w:val="33"/>
        </w:numPr>
        <w:tabs>
          <w:tab w:val="left" w:pos="2059"/>
        </w:tabs>
        <w:spacing w:line="275" w:lineRule="exact"/>
        <w:ind w:left="2059" w:hanging="729"/>
        <w:rPr>
          <w:sz w:val="24"/>
        </w:rPr>
      </w:pPr>
      <w:r>
        <w:rPr>
          <w:sz w:val="24"/>
        </w:rPr>
        <w:t>метапредметные</w:t>
      </w:r>
      <w:r>
        <w:rPr>
          <w:spacing w:val="-4"/>
          <w:sz w:val="24"/>
        </w:rPr>
        <w:t xml:space="preserve"> </w:t>
      </w:r>
      <w:r>
        <w:rPr>
          <w:spacing w:val="-2"/>
          <w:sz w:val="24"/>
        </w:rPr>
        <w:t>проекты.</w:t>
      </w:r>
    </w:p>
    <w:p w:rsidR="003F632E" w:rsidRDefault="005F4B4A">
      <w:pPr>
        <w:pStyle w:val="a3"/>
        <w:spacing w:before="2"/>
        <w:ind w:right="62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F632E" w:rsidRDefault="005F4B4A">
      <w:pPr>
        <w:pStyle w:val="a3"/>
        <w:spacing w:before="1" w:line="275" w:lineRule="exact"/>
        <w:ind w:left="1330" w:firstLine="0"/>
      </w:pPr>
      <w:r>
        <w:t>Формы</w:t>
      </w:r>
      <w:r>
        <w:rPr>
          <w:spacing w:val="-12"/>
        </w:rPr>
        <w:t xml:space="preserve"> </w:t>
      </w:r>
      <w:r>
        <w:t>организации</w:t>
      </w:r>
      <w:r>
        <w:rPr>
          <w:spacing w:val="-7"/>
        </w:rPr>
        <w:t xml:space="preserve"> </w:t>
      </w:r>
      <w:r>
        <w:t>проектной</w:t>
      </w:r>
      <w:r>
        <w:rPr>
          <w:spacing w:val="-6"/>
        </w:rPr>
        <w:t xml:space="preserve"> </w:t>
      </w:r>
      <w:r>
        <w:t>деятельности</w:t>
      </w:r>
      <w:r>
        <w:rPr>
          <w:spacing w:val="-5"/>
        </w:rPr>
        <w:t xml:space="preserve"> </w:t>
      </w:r>
      <w:r>
        <w:t>обучающихся</w:t>
      </w:r>
      <w:r>
        <w:rPr>
          <w:spacing w:val="-2"/>
        </w:rPr>
        <w:t xml:space="preserve"> </w:t>
      </w:r>
      <w:r>
        <w:t>могут</w:t>
      </w:r>
      <w:r>
        <w:rPr>
          <w:spacing w:val="-3"/>
        </w:rPr>
        <w:t xml:space="preserve"> </w:t>
      </w:r>
      <w:r>
        <w:t>быть</w:t>
      </w:r>
      <w:r>
        <w:rPr>
          <w:spacing w:val="-1"/>
        </w:rPr>
        <w:t xml:space="preserve"> </w:t>
      </w:r>
      <w:r>
        <w:rPr>
          <w:spacing w:val="-2"/>
        </w:rPr>
        <w:t>следующие:</w:t>
      </w:r>
    </w:p>
    <w:p w:rsidR="003F632E" w:rsidRDefault="005F4B4A" w:rsidP="00FB7B2A">
      <w:pPr>
        <w:pStyle w:val="a6"/>
        <w:numPr>
          <w:ilvl w:val="1"/>
          <w:numId w:val="33"/>
        </w:numPr>
        <w:tabs>
          <w:tab w:val="left" w:pos="2060"/>
        </w:tabs>
        <w:spacing w:line="275" w:lineRule="exact"/>
        <w:ind w:left="2060"/>
        <w:jc w:val="left"/>
        <w:rPr>
          <w:sz w:val="24"/>
        </w:rPr>
      </w:pPr>
      <w:r>
        <w:rPr>
          <w:sz w:val="24"/>
        </w:rPr>
        <w:t>монопроект</w:t>
      </w:r>
      <w:r>
        <w:rPr>
          <w:spacing w:val="-7"/>
          <w:sz w:val="24"/>
        </w:rPr>
        <w:t xml:space="preserve"> </w:t>
      </w:r>
      <w:r>
        <w:rPr>
          <w:sz w:val="24"/>
        </w:rPr>
        <w:t>(использование</w:t>
      </w:r>
      <w:r>
        <w:rPr>
          <w:spacing w:val="-4"/>
          <w:sz w:val="24"/>
        </w:rPr>
        <w:t xml:space="preserve"> </w:t>
      </w:r>
      <w:r>
        <w:rPr>
          <w:sz w:val="24"/>
        </w:rPr>
        <w:t>содержания</w:t>
      </w:r>
      <w:r>
        <w:rPr>
          <w:spacing w:val="-13"/>
          <w:sz w:val="24"/>
        </w:rPr>
        <w:t xml:space="preserve"> </w:t>
      </w:r>
      <w:r>
        <w:rPr>
          <w:sz w:val="24"/>
        </w:rPr>
        <w:t>одного</w:t>
      </w:r>
      <w:r>
        <w:rPr>
          <w:spacing w:val="-4"/>
          <w:sz w:val="24"/>
        </w:rPr>
        <w:t xml:space="preserve"> </w:t>
      </w:r>
      <w:r>
        <w:rPr>
          <w:spacing w:val="-2"/>
          <w:sz w:val="24"/>
        </w:rPr>
        <w:t>предмета);</w:t>
      </w:r>
    </w:p>
    <w:p w:rsidR="003F632E" w:rsidRDefault="005F4B4A" w:rsidP="00FB7B2A">
      <w:pPr>
        <w:pStyle w:val="a6"/>
        <w:numPr>
          <w:ilvl w:val="1"/>
          <w:numId w:val="33"/>
        </w:numPr>
        <w:tabs>
          <w:tab w:val="left" w:pos="2060"/>
        </w:tabs>
        <w:spacing w:before="5" w:line="237" w:lineRule="auto"/>
        <w:ind w:right="630" w:firstLine="710"/>
        <w:jc w:val="left"/>
        <w:rPr>
          <w:sz w:val="24"/>
        </w:rPr>
      </w:pPr>
      <w:r>
        <w:rPr>
          <w:spacing w:val="-2"/>
          <w:sz w:val="24"/>
        </w:rPr>
        <w:t xml:space="preserve">межпредметный проект (использование интегрированного знания и способов </w:t>
      </w:r>
      <w:r>
        <w:rPr>
          <w:sz w:val="24"/>
        </w:rPr>
        <w:t>учебной деятельности различных предметов);</w:t>
      </w:r>
    </w:p>
    <w:p w:rsidR="003F632E" w:rsidRDefault="005F4B4A" w:rsidP="00FB7B2A">
      <w:pPr>
        <w:pStyle w:val="a6"/>
        <w:numPr>
          <w:ilvl w:val="1"/>
          <w:numId w:val="33"/>
        </w:numPr>
        <w:tabs>
          <w:tab w:val="left" w:pos="2060"/>
        </w:tabs>
        <w:spacing w:before="5" w:line="237" w:lineRule="auto"/>
        <w:ind w:right="634" w:firstLine="710"/>
        <w:jc w:val="left"/>
        <w:rPr>
          <w:sz w:val="24"/>
        </w:rPr>
      </w:pPr>
      <w:r>
        <w:rPr>
          <w:sz w:val="24"/>
        </w:rPr>
        <w:t>метапроект</w:t>
      </w:r>
      <w:r>
        <w:rPr>
          <w:spacing w:val="80"/>
          <w:sz w:val="24"/>
        </w:rPr>
        <w:t xml:space="preserve"> </w:t>
      </w:r>
      <w:r>
        <w:rPr>
          <w:sz w:val="24"/>
        </w:rPr>
        <w:t>(использование</w:t>
      </w:r>
      <w:r>
        <w:rPr>
          <w:spacing w:val="80"/>
          <w:sz w:val="24"/>
        </w:rPr>
        <w:t xml:space="preserve"> </w:t>
      </w:r>
      <w:r>
        <w:rPr>
          <w:sz w:val="24"/>
        </w:rPr>
        <w:t>областей</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методов</w:t>
      </w:r>
      <w:r>
        <w:rPr>
          <w:spacing w:val="80"/>
          <w:sz w:val="24"/>
        </w:rPr>
        <w:t xml:space="preserve"> </w:t>
      </w:r>
      <w:r>
        <w:rPr>
          <w:sz w:val="24"/>
        </w:rPr>
        <w:t>деятельности,</w:t>
      </w:r>
      <w:r>
        <w:rPr>
          <w:spacing w:val="80"/>
          <w:sz w:val="24"/>
        </w:rPr>
        <w:t xml:space="preserve"> </w:t>
      </w:r>
      <w:r>
        <w:rPr>
          <w:sz w:val="24"/>
        </w:rPr>
        <w:t>выходящих за рамки предметного обучения).</w:t>
      </w:r>
    </w:p>
    <w:p w:rsidR="003F632E" w:rsidRDefault="005F4B4A">
      <w:pPr>
        <w:pStyle w:val="a3"/>
        <w:spacing w:before="4"/>
        <w:ind w:right="630"/>
      </w:pPr>
      <w:r>
        <w:t>В</w:t>
      </w:r>
      <w:r>
        <w:rPr>
          <w:spacing w:val="-15"/>
        </w:rPr>
        <w:t xml:space="preserve"> </w:t>
      </w:r>
      <w:r>
        <w:t>связи</w:t>
      </w:r>
      <w:r>
        <w:rPr>
          <w:spacing w:val="-13"/>
        </w:rPr>
        <w:t xml:space="preserve"> </w:t>
      </w:r>
      <w:r>
        <w:t>с</w:t>
      </w:r>
      <w:r>
        <w:rPr>
          <w:spacing w:val="-15"/>
        </w:rPr>
        <w:t xml:space="preserve"> </w:t>
      </w:r>
      <w:r>
        <w:t>недостаточностью</w:t>
      </w:r>
      <w:r>
        <w:rPr>
          <w:spacing w:val="-13"/>
        </w:rPr>
        <w:t xml:space="preserve"> </w:t>
      </w:r>
      <w:r>
        <w:t>времени</w:t>
      </w:r>
      <w:r>
        <w:rPr>
          <w:spacing w:val="-15"/>
        </w:rPr>
        <w:t xml:space="preserve"> </w:t>
      </w:r>
      <w:r>
        <w:t>на</w:t>
      </w:r>
      <w:r>
        <w:rPr>
          <w:spacing w:val="-13"/>
        </w:rPr>
        <w:t xml:space="preserve"> </w:t>
      </w:r>
      <w:r>
        <w:t>реализацию</w:t>
      </w:r>
      <w:r>
        <w:rPr>
          <w:spacing w:val="-13"/>
        </w:rPr>
        <w:t xml:space="preserve"> </w:t>
      </w:r>
      <w:r>
        <w:t>полноценного</w:t>
      </w:r>
      <w:r>
        <w:rPr>
          <w:spacing w:val="-12"/>
        </w:rPr>
        <w:t xml:space="preserve"> </w:t>
      </w:r>
      <w:r>
        <w:t>проекта</w:t>
      </w:r>
      <w:r>
        <w:rPr>
          <w:spacing w:val="-12"/>
        </w:rPr>
        <w:t xml:space="preserve"> </w:t>
      </w:r>
      <w:r>
        <w:t>на</w:t>
      </w:r>
      <w:r>
        <w:rPr>
          <w:spacing w:val="-15"/>
        </w:rPr>
        <w:t xml:space="preserve"> </w:t>
      </w:r>
      <w:r>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F632E" w:rsidRDefault="005F4B4A" w:rsidP="00FB7B2A">
      <w:pPr>
        <w:pStyle w:val="a6"/>
        <w:numPr>
          <w:ilvl w:val="1"/>
          <w:numId w:val="33"/>
        </w:numPr>
        <w:tabs>
          <w:tab w:val="left" w:pos="2060"/>
        </w:tabs>
        <w:spacing w:line="275" w:lineRule="exact"/>
        <w:ind w:left="2060"/>
        <w:jc w:val="left"/>
        <w:rPr>
          <w:sz w:val="24"/>
        </w:rPr>
      </w:pPr>
      <w:r>
        <w:rPr>
          <w:sz w:val="24"/>
        </w:rPr>
        <w:t>Какое</w:t>
      </w:r>
      <w:r>
        <w:rPr>
          <w:spacing w:val="-6"/>
          <w:sz w:val="24"/>
        </w:rPr>
        <w:t xml:space="preserve"> </w:t>
      </w:r>
      <w:r>
        <w:rPr>
          <w:sz w:val="24"/>
        </w:rPr>
        <w:t>средство</w:t>
      </w:r>
      <w:r>
        <w:rPr>
          <w:spacing w:val="-3"/>
          <w:sz w:val="24"/>
        </w:rPr>
        <w:t xml:space="preserve"> </w:t>
      </w:r>
      <w:r>
        <w:rPr>
          <w:sz w:val="24"/>
        </w:rPr>
        <w:t>поможет</w:t>
      </w:r>
      <w:r>
        <w:rPr>
          <w:spacing w:val="-2"/>
          <w:sz w:val="24"/>
        </w:rPr>
        <w:t xml:space="preserve"> </w:t>
      </w:r>
      <w:r>
        <w:rPr>
          <w:sz w:val="24"/>
        </w:rPr>
        <w:t>в</w:t>
      </w:r>
      <w:r>
        <w:rPr>
          <w:spacing w:val="-5"/>
          <w:sz w:val="24"/>
        </w:rPr>
        <w:t xml:space="preserve"> </w:t>
      </w:r>
      <w:r>
        <w:rPr>
          <w:sz w:val="24"/>
        </w:rPr>
        <w:t>решении</w:t>
      </w:r>
      <w:r>
        <w:rPr>
          <w:spacing w:val="-7"/>
          <w:sz w:val="24"/>
        </w:rPr>
        <w:t xml:space="preserve"> </w:t>
      </w:r>
      <w:r>
        <w:rPr>
          <w:sz w:val="24"/>
        </w:rPr>
        <w:t>проблемы...</w:t>
      </w:r>
      <w:r>
        <w:rPr>
          <w:spacing w:val="-1"/>
          <w:sz w:val="24"/>
        </w:rPr>
        <w:t xml:space="preserve"> </w:t>
      </w:r>
      <w:r>
        <w:rPr>
          <w:sz w:val="24"/>
        </w:rPr>
        <w:t>(опишите,</w:t>
      </w:r>
      <w:r>
        <w:rPr>
          <w:spacing w:val="-9"/>
          <w:sz w:val="24"/>
        </w:rPr>
        <w:t xml:space="preserve"> </w:t>
      </w:r>
      <w:r>
        <w:rPr>
          <w:spacing w:val="-2"/>
          <w:sz w:val="24"/>
        </w:rPr>
        <w:t>объясните)?</w:t>
      </w:r>
    </w:p>
    <w:p w:rsidR="003F632E" w:rsidRDefault="005F4B4A" w:rsidP="00FB7B2A">
      <w:pPr>
        <w:pStyle w:val="a6"/>
        <w:numPr>
          <w:ilvl w:val="1"/>
          <w:numId w:val="33"/>
        </w:numPr>
        <w:tabs>
          <w:tab w:val="left" w:pos="2060"/>
          <w:tab w:val="left" w:pos="2952"/>
          <w:tab w:val="left" w:pos="3959"/>
          <w:tab w:val="left" w:pos="4679"/>
          <w:tab w:val="left" w:pos="5809"/>
          <w:tab w:val="left" w:pos="6390"/>
          <w:tab w:val="left" w:pos="7503"/>
          <w:tab w:val="left" w:pos="8937"/>
        </w:tabs>
        <w:spacing w:line="242" w:lineRule="auto"/>
        <w:ind w:right="630" w:firstLine="710"/>
        <w:jc w:val="left"/>
        <w:rPr>
          <w:sz w:val="24"/>
        </w:rPr>
      </w:pPr>
      <w:r>
        <w:rPr>
          <w:spacing w:val="-4"/>
          <w:sz w:val="24"/>
        </w:rPr>
        <w:t>Каким</w:t>
      </w:r>
      <w:r>
        <w:rPr>
          <w:sz w:val="24"/>
        </w:rPr>
        <w:tab/>
      </w:r>
      <w:r>
        <w:rPr>
          <w:spacing w:val="-2"/>
          <w:sz w:val="24"/>
        </w:rPr>
        <w:t>должно</w:t>
      </w:r>
      <w:r>
        <w:rPr>
          <w:sz w:val="24"/>
        </w:rPr>
        <w:tab/>
      </w:r>
      <w:r>
        <w:rPr>
          <w:spacing w:val="-4"/>
          <w:sz w:val="24"/>
        </w:rPr>
        <w:t>быть</w:t>
      </w:r>
      <w:r>
        <w:rPr>
          <w:sz w:val="24"/>
        </w:rPr>
        <w:tab/>
      </w:r>
      <w:r>
        <w:rPr>
          <w:spacing w:val="-2"/>
          <w:sz w:val="24"/>
        </w:rPr>
        <w:t>средство</w:t>
      </w:r>
      <w:r>
        <w:rPr>
          <w:sz w:val="24"/>
        </w:rPr>
        <w:tab/>
      </w:r>
      <w:r>
        <w:rPr>
          <w:spacing w:val="-4"/>
          <w:sz w:val="24"/>
        </w:rPr>
        <w:t>для</w:t>
      </w:r>
      <w:r>
        <w:rPr>
          <w:sz w:val="24"/>
        </w:rPr>
        <w:tab/>
      </w:r>
      <w:r>
        <w:rPr>
          <w:spacing w:val="-2"/>
          <w:sz w:val="24"/>
        </w:rPr>
        <w:t>решения</w:t>
      </w:r>
      <w:r>
        <w:rPr>
          <w:sz w:val="24"/>
        </w:rPr>
        <w:tab/>
      </w:r>
      <w:r>
        <w:rPr>
          <w:spacing w:val="-2"/>
          <w:sz w:val="24"/>
        </w:rPr>
        <w:t>проблемы...</w:t>
      </w:r>
      <w:r>
        <w:rPr>
          <w:sz w:val="24"/>
        </w:rPr>
        <w:tab/>
      </w:r>
      <w:r>
        <w:rPr>
          <w:spacing w:val="-2"/>
          <w:sz w:val="24"/>
        </w:rPr>
        <w:t>(опишите, смоделируйте)?</w:t>
      </w:r>
    </w:p>
    <w:p w:rsidR="003F632E" w:rsidRDefault="005F4B4A" w:rsidP="00FB7B2A">
      <w:pPr>
        <w:pStyle w:val="a6"/>
        <w:numPr>
          <w:ilvl w:val="1"/>
          <w:numId w:val="33"/>
        </w:numPr>
        <w:tabs>
          <w:tab w:val="left" w:pos="2060"/>
        </w:tabs>
        <w:spacing w:line="271" w:lineRule="exact"/>
        <w:ind w:left="2060"/>
        <w:jc w:val="left"/>
        <w:rPr>
          <w:sz w:val="24"/>
        </w:rPr>
      </w:pPr>
      <w:r>
        <w:rPr>
          <w:sz w:val="24"/>
        </w:rPr>
        <w:t>Как</w:t>
      </w:r>
      <w:r>
        <w:rPr>
          <w:spacing w:val="-7"/>
          <w:sz w:val="24"/>
        </w:rPr>
        <w:t xml:space="preserve"> </w:t>
      </w:r>
      <w:r>
        <w:rPr>
          <w:sz w:val="24"/>
        </w:rPr>
        <w:t>сделать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проблемы</w:t>
      </w:r>
      <w:r>
        <w:rPr>
          <w:spacing w:val="-5"/>
          <w:sz w:val="24"/>
        </w:rPr>
        <w:t xml:space="preserve"> </w:t>
      </w:r>
      <w:r>
        <w:rPr>
          <w:sz w:val="24"/>
        </w:rPr>
        <w:t>(дайте</w:t>
      </w:r>
      <w:r>
        <w:rPr>
          <w:spacing w:val="-3"/>
          <w:sz w:val="24"/>
        </w:rPr>
        <w:t xml:space="preserve"> </w:t>
      </w:r>
      <w:r>
        <w:rPr>
          <w:spacing w:val="-2"/>
          <w:sz w:val="24"/>
        </w:rPr>
        <w:t>инструкцию)?</w:t>
      </w:r>
    </w:p>
    <w:p w:rsidR="003F632E" w:rsidRDefault="005F4B4A" w:rsidP="00FB7B2A">
      <w:pPr>
        <w:pStyle w:val="a6"/>
        <w:numPr>
          <w:ilvl w:val="1"/>
          <w:numId w:val="33"/>
        </w:numPr>
        <w:tabs>
          <w:tab w:val="left" w:pos="2060"/>
        </w:tabs>
        <w:spacing w:before="1" w:line="275" w:lineRule="exact"/>
        <w:ind w:left="2060"/>
        <w:jc w:val="left"/>
        <w:rPr>
          <w:sz w:val="24"/>
        </w:rPr>
      </w:pPr>
      <w:r>
        <w:rPr>
          <w:sz w:val="24"/>
        </w:rPr>
        <w:t>Как</w:t>
      </w:r>
      <w:r>
        <w:rPr>
          <w:spacing w:val="-4"/>
          <w:sz w:val="24"/>
        </w:rPr>
        <w:t xml:space="preserve"> </w:t>
      </w:r>
      <w:r>
        <w:rPr>
          <w:sz w:val="24"/>
        </w:rPr>
        <w:t>выглядело...</w:t>
      </w:r>
      <w:r>
        <w:rPr>
          <w:spacing w:val="-4"/>
          <w:sz w:val="24"/>
        </w:rPr>
        <w:t xml:space="preserve"> </w:t>
      </w:r>
      <w:r>
        <w:rPr>
          <w:sz w:val="24"/>
        </w:rPr>
        <w:t>(опишите,</w:t>
      </w:r>
      <w:r>
        <w:rPr>
          <w:spacing w:val="1"/>
          <w:sz w:val="24"/>
        </w:rPr>
        <w:t xml:space="preserve"> </w:t>
      </w:r>
      <w:r>
        <w:rPr>
          <w:spacing w:val="-2"/>
          <w:sz w:val="24"/>
        </w:rPr>
        <w:t>реконструируйте)?</w:t>
      </w:r>
    </w:p>
    <w:p w:rsidR="003F632E" w:rsidRDefault="005F4B4A" w:rsidP="00FB7B2A">
      <w:pPr>
        <w:pStyle w:val="a6"/>
        <w:numPr>
          <w:ilvl w:val="1"/>
          <w:numId w:val="33"/>
        </w:numPr>
        <w:tabs>
          <w:tab w:val="left" w:pos="2060"/>
        </w:tabs>
        <w:spacing w:line="274" w:lineRule="exact"/>
        <w:ind w:left="2060"/>
        <w:jc w:val="left"/>
        <w:rPr>
          <w:sz w:val="24"/>
        </w:rPr>
      </w:pPr>
      <w:r>
        <w:rPr>
          <w:sz w:val="24"/>
        </w:rPr>
        <w:t>Как</w:t>
      </w:r>
      <w:r>
        <w:rPr>
          <w:spacing w:val="-4"/>
          <w:sz w:val="24"/>
        </w:rPr>
        <w:t xml:space="preserve"> </w:t>
      </w:r>
      <w:r>
        <w:rPr>
          <w:sz w:val="24"/>
        </w:rPr>
        <w:t>будет</w:t>
      </w:r>
      <w:r>
        <w:rPr>
          <w:spacing w:val="-2"/>
          <w:sz w:val="24"/>
        </w:rPr>
        <w:t xml:space="preserve"> </w:t>
      </w:r>
      <w:r>
        <w:rPr>
          <w:sz w:val="24"/>
        </w:rPr>
        <w:t>выглядеть...</w:t>
      </w:r>
      <w:r>
        <w:rPr>
          <w:spacing w:val="-4"/>
          <w:sz w:val="24"/>
        </w:rPr>
        <w:t xml:space="preserve"> </w:t>
      </w:r>
      <w:r>
        <w:rPr>
          <w:sz w:val="24"/>
        </w:rPr>
        <w:t>(опишите,</w:t>
      </w:r>
      <w:r>
        <w:rPr>
          <w:spacing w:val="-5"/>
          <w:sz w:val="24"/>
        </w:rPr>
        <w:t xml:space="preserve"> </w:t>
      </w:r>
      <w:r>
        <w:rPr>
          <w:sz w:val="24"/>
        </w:rPr>
        <w:t>спрогнозируйте)?</w:t>
      </w:r>
      <w:r>
        <w:rPr>
          <w:spacing w:val="-7"/>
          <w:sz w:val="24"/>
        </w:rPr>
        <w:t xml:space="preserve"> </w:t>
      </w:r>
      <w:r>
        <w:rPr>
          <w:sz w:val="24"/>
        </w:rPr>
        <w:t>И</w:t>
      </w:r>
      <w:r>
        <w:rPr>
          <w:spacing w:val="-3"/>
          <w:sz w:val="24"/>
        </w:rPr>
        <w:t xml:space="preserve"> </w:t>
      </w:r>
      <w:r>
        <w:rPr>
          <w:sz w:val="24"/>
        </w:rPr>
        <w:t>т.</w:t>
      </w:r>
      <w:r>
        <w:rPr>
          <w:spacing w:val="9"/>
          <w:sz w:val="24"/>
        </w:rPr>
        <w:t xml:space="preserve"> </w:t>
      </w:r>
      <w:r>
        <w:rPr>
          <w:spacing w:val="-5"/>
          <w:sz w:val="24"/>
        </w:rPr>
        <w:t>д.</w:t>
      </w:r>
    </w:p>
    <w:p w:rsidR="003F632E" w:rsidRDefault="005F4B4A">
      <w:pPr>
        <w:pStyle w:val="a3"/>
        <w:spacing w:line="275" w:lineRule="exact"/>
        <w:ind w:left="1330" w:firstLine="0"/>
        <w:jc w:val="left"/>
      </w:pPr>
      <w:r>
        <w:t>Основными</w:t>
      </w:r>
      <w:r>
        <w:rPr>
          <w:spacing w:val="-6"/>
        </w:rPr>
        <w:t xml:space="preserve"> </w:t>
      </w:r>
      <w:r>
        <w:t>формами</w:t>
      </w:r>
      <w:r>
        <w:rPr>
          <w:spacing w:val="-3"/>
        </w:rPr>
        <w:t xml:space="preserve"> </w:t>
      </w:r>
      <w:r>
        <w:t>представления</w:t>
      </w:r>
      <w:r>
        <w:rPr>
          <w:spacing w:val="-4"/>
        </w:rPr>
        <w:t xml:space="preserve"> </w:t>
      </w:r>
      <w:r>
        <w:t>итогов</w:t>
      </w:r>
      <w:r>
        <w:rPr>
          <w:spacing w:val="-7"/>
        </w:rPr>
        <w:t xml:space="preserve"> </w:t>
      </w:r>
      <w:r>
        <w:t>проектной</w:t>
      </w:r>
      <w:r>
        <w:rPr>
          <w:spacing w:val="-8"/>
        </w:rPr>
        <w:t xml:space="preserve"> </w:t>
      </w:r>
      <w:r>
        <w:t>деятельности</w:t>
      </w:r>
      <w:r>
        <w:rPr>
          <w:spacing w:val="-3"/>
        </w:rPr>
        <w:t xml:space="preserve"> </w:t>
      </w:r>
      <w:r>
        <w:rPr>
          <w:spacing w:val="-2"/>
        </w:rPr>
        <w:t>являются:</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rsidP="00FB7B2A">
      <w:pPr>
        <w:pStyle w:val="a6"/>
        <w:numPr>
          <w:ilvl w:val="1"/>
          <w:numId w:val="33"/>
        </w:numPr>
        <w:tabs>
          <w:tab w:val="left" w:pos="2059"/>
        </w:tabs>
        <w:spacing w:before="88" w:line="275" w:lineRule="exact"/>
        <w:ind w:left="2059" w:hanging="729"/>
        <w:rPr>
          <w:sz w:val="24"/>
        </w:rPr>
      </w:pPr>
      <w:r>
        <w:rPr>
          <w:sz w:val="24"/>
        </w:rPr>
        <w:lastRenderedPageBreak/>
        <w:t>материальный</w:t>
      </w:r>
      <w:r>
        <w:rPr>
          <w:spacing w:val="-13"/>
          <w:sz w:val="24"/>
        </w:rPr>
        <w:t xml:space="preserve"> </w:t>
      </w:r>
      <w:r>
        <w:rPr>
          <w:sz w:val="24"/>
        </w:rPr>
        <w:t>объект,</w:t>
      </w:r>
      <w:r>
        <w:rPr>
          <w:spacing w:val="-5"/>
          <w:sz w:val="24"/>
        </w:rPr>
        <w:t xml:space="preserve"> </w:t>
      </w:r>
      <w:r>
        <w:rPr>
          <w:sz w:val="24"/>
        </w:rPr>
        <w:t>макет,</w:t>
      </w:r>
      <w:r>
        <w:rPr>
          <w:spacing w:val="1"/>
          <w:sz w:val="24"/>
        </w:rPr>
        <w:t xml:space="preserve"> </w:t>
      </w:r>
      <w:r>
        <w:rPr>
          <w:sz w:val="24"/>
        </w:rPr>
        <w:t>конструкторское</w:t>
      </w:r>
      <w:r>
        <w:rPr>
          <w:spacing w:val="-8"/>
          <w:sz w:val="24"/>
        </w:rPr>
        <w:t xml:space="preserve"> </w:t>
      </w:r>
      <w:r>
        <w:rPr>
          <w:spacing w:val="-2"/>
          <w:sz w:val="24"/>
        </w:rPr>
        <w:t>изделие;</w:t>
      </w:r>
    </w:p>
    <w:p w:rsidR="003F632E" w:rsidRDefault="005F4B4A" w:rsidP="00FB7B2A">
      <w:pPr>
        <w:pStyle w:val="a6"/>
        <w:numPr>
          <w:ilvl w:val="1"/>
          <w:numId w:val="33"/>
        </w:numPr>
        <w:tabs>
          <w:tab w:val="left" w:pos="2059"/>
        </w:tabs>
        <w:spacing w:line="275" w:lineRule="exact"/>
        <w:ind w:left="2059" w:hanging="729"/>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10"/>
          <w:sz w:val="24"/>
        </w:rPr>
        <w:t xml:space="preserve"> </w:t>
      </w:r>
      <w:r>
        <w:rPr>
          <w:sz w:val="24"/>
        </w:rPr>
        <w:t>(тексты,</w:t>
      </w:r>
      <w:r>
        <w:rPr>
          <w:spacing w:val="-1"/>
          <w:sz w:val="24"/>
        </w:rPr>
        <w:t xml:space="preserve"> </w:t>
      </w:r>
      <w:r>
        <w:rPr>
          <w:sz w:val="24"/>
        </w:rPr>
        <w:t>мультимедийные</w:t>
      </w:r>
      <w:r>
        <w:rPr>
          <w:spacing w:val="-7"/>
          <w:sz w:val="24"/>
        </w:rPr>
        <w:t xml:space="preserve"> </w:t>
      </w:r>
      <w:r>
        <w:rPr>
          <w:spacing w:val="-2"/>
          <w:sz w:val="24"/>
        </w:rPr>
        <w:t>продукты).</w:t>
      </w:r>
    </w:p>
    <w:p w:rsidR="003F632E" w:rsidRDefault="005F4B4A">
      <w:pPr>
        <w:pStyle w:val="3"/>
        <w:spacing w:before="9" w:line="237" w:lineRule="auto"/>
        <w:ind w:left="619" w:right="632" w:firstLine="710"/>
      </w:pPr>
      <w:r>
        <w:t xml:space="preserve">Особенности организации проектной деятельности в рамках внеурочной </w:t>
      </w:r>
      <w:r>
        <w:rPr>
          <w:spacing w:val="-2"/>
        </w:rPr>
        <w:t>деятельности</w:t>
      </w:r>
    </w:p>
    <w:p w:rsidR="003F632E" w:rsidRDefault="005F4B4A">
      <w:pPr>
        <w:pStyle w:val="a3"/>
        <w:ind w:right="635"/>
      </w:pPr>
      <w:r>
        <w:t>Особенности организации проектной деятельности обучающихся в рамках внеурочной деятельности так</w:t>
      </w:r>
      <w:r>
        <w:rPr>
          <w:spacing w:val="-3"/>
        </w:rPr>
        <w:t xml:space="preserve"> </w:t>
      </w:r>
      <w:r>
        <w:t>же, как и при</w:t>
      </w:r>
      <w:r>
        <w:rPr>
          <w:spacing w:val="-5"/>
        </w:rPr>
        <w:t xml:space="preserve"> </w:t>
      </w:r>
      <w:r>
        <w:t>организации учебных</w:t>
      </w:r>
      <w:r>
        <w:rPr>
          <w:spacing w:val="-1"/>
        </w:rPr>
        <w:t xml:space="preserve"> </w:t>
      </w:r>
      <w:r>
        <w:t>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F632E" w:rsidRDefault="005F4B4A">
      <w:pPr>
        <w:pStyle w:val="a3"/>
        <w:ind w:right="633"/>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3F632E" w:rsidRDefault="005F4B4A" w:rsidP="00FB7B2A">
      <w:pPr>
        <w:pStyle w:val="a6"/>
        <w:numPr>
          <w:ilvl w:val="1"/>
          <w:numId w:val="33"/>
        </w:numPr>
        <w:tabs>
          <w:tab w:val="left" w:pos="2060"/>
        </w:tabs>
        <w:spacing w:line="274" w:lineRule="exact"/>
        <w:ind w:left="2060"/>
        <w:jc w:val="left"/>
        <w:rPr>
          <w:sz w:val="24"/>
        </w:rPr>
      </w:pPr>
      <w:r>
        <w:rPr>
          <w:spacing w:val="-2"/>
          <w:sz w:val="24"/>
        </w:rPr>
        <w:t>гуманитарное;</w:t>
      </w:r>
    </w:p>
    <w:p w:rsidR="003F632E" w:rsidRDefault="005F4B4A" w:rsidP="00FB7B2A">
      <w:pPr>
        <w:pStyle w:val="a6"/>
        <w:numPr>
          <w:ilvl w:val="1"/>
          <w:numId w:val="33"/>
        </w:numPr>
        <w:tabs>
          <w:tab w:val="left" w:pos="2060"/>
        </w:tabs>
        <w:spacing w:before="2" w:line="275" w:lineRule="exact"/>
        <w:ind w:left="2060"/>
        <w:jc w:val="left"/>
        <w:rPr>
          <w:sz w:val="24"/>
        </w:rPr>
      </w:pPr>
      <w:r>
        <w:rPr>
          <w:spacing w:val="-2"/>
          <w:sz w:val="24"/>
        </w:rPr>
        <w:t>естественно-научное;</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социально-ориентированное;</w:t>
      </w:r>
    </w:p>
    <w:p w:rsidR="003F632E" w:rsidRDefault="005F4B4A" w:rsidP="00FB7B2A">
      <w:pPr>
        <w:pStyle w:val="a6"/>
        <w:numPr>
          <w:ilvl w:val="1"/>
          <w:numId w:val="33"/>
        </w:numPr>
        <w:tabs>
          <w:tab w:val="left" w:pos="2060"/>
        </w:tabs>
        <w:spacing w:before="2" w:line="275" w:lineRule="exact"/>
        <w:ind w:left="2060"/>
        <w:jc w:val="left"/>
        <w:rPr>
          <w:sz w:val="24"/>
        </w:rPr>
      </w:pPr>
      <w:r>
        <w:rPr>
          <w:spacing w:val="-2"/>
          <w:sz w:val="24"/>
        </w:rPr>
        <w:t>инженерно-техническое;</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художественно-творческое;</w:t>
      </w:r>
    </w:p>
    <w:p w:rsidR="003F632E" w:rsidRDefault="005F4B4A" w:rsidP="00FB7B2A">
      <w:pPr>
        <w:pStyle w:val="a6"/>
        <w:numPr>
          <w:ilvl w:val="1"/>
          <w:numId w:val="33"/>
        </w:numPr>
        <w:tabs>
          <w:tab w:val="left" w:pos="2060"/>
        </w:tabs>
        <w:spacing w:before="3" w:line="275" w:lineRule="exact"/>
        <w:ind w:left="2060"/>
        <w:jc w:val="left"/>
        <w:rPr>
          <w:sz w:val="24"/>
        </w:rPr>
      </w:pPr>
      <w:r>
        <w:rPr>
          <w:spacing w:val="-2"/>
          <w:sz w:val="24"/>
        </w:rPr>
        <w:t>спортивно-оздоровительное;</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туристско-краеведческое.</w:t>
      </w:r>
    </w:p>
    <w:p w:rsidR="003F632E" w:rsidRDefault="005F4B4A">
      <w:pPr>
        <w:pStyle w:val="a3"/>
        <w:spacing w:before="3" w:line="275" w:lineRule="exact"/>
        <w:ind w:left="1330" w:firstLine="0"/>
        <w:jc w:val="left"/>
      </w:pPr>
      <w:r>
        <w:t>В</w:t>
      </w:r>
      <w:r>
        <w:rPr>
          <w:spacing w:val="-6"/>
        </w:rPr>
        <w:t xml:space="preserve"> </w:t>
      </w:r>
      <w:r>
        <w:t>качестве</w:t>
      </w:r>
      <w:r>
        <w:rPr>
          <w:spacing w:val="-2"/>
        </w:rPr>
        <w:t xml:space="preserve"> </w:t>
      </w:r>
      <w:r>
        <w:t>основных</w:t>
      </w:r>
      <w:r>
        <w:rPr>
          <w:spacing w:val="-6"/>
        </w:rPr>
        <w:t xml:space="preserve"> </w:t>
      </w:r>
      <w:r>
        <w:t>форм</w:t>
      </w:r>
      <w:r>
        <w:rPr>
          <w:spacing w:val="-4"/>
        </w:rPr>
        <w:t xml:space="preserve"> </w:t>
      </w:r>
      <w:r>
        <w:t>организации ПД</w:t>
      </w:r>
      <w:r>
        <w:rPr>
          <w:spacing w:val="-7"/>
        </w:rPr>
        <w:t xml:space="preserve"> </w:t>
      </w:r>
      <w:r>
        <w:t>могут</w:t>
      </w:r>
      <w:r>
        <w:rPr>
          <w:spacing w:val="-1"/>
        </w:rPr>
        <w:t xml:space="preserve"> </w:t>
      </w:r>
      <w:r>
        <w:t xml:space="preserve">быть </w:t>
      </w:r>
      <w:r>
        <w:rPr>
          <w:spacing w:val="-2"/>
        </w:rPr>
        <w:t>использованы:</w:t>
      </w:r>
    </w:p>
    <w:p w:rsidR="003F632E" w:rsidRDefault="005F4B4A" w:rsidP="00FB7B2A">
      <w:pPr>
        <w:pStyle w:val="a6"/>
        <w:numPr>
          <w:ilvl w:val="1"/>
          <w:numId w:val="33"/>
        </w:numPr>
        <w:tabs>
          <w:tab w:val="left" w:pos="2060"/>
        </w:tabs>
        <w:spacing w:line="275" w:lineRule="exact"/>
        <w:ind w:left="2060"/>
        <w:jc w:val="left"/>
        <w:rPr>
          <w:sz w:val="24"/>
        </w:rPr>
      </w:pPr>
      <w:r>
        <w:rPr>
          <w:sz w:val="24"/>
        </w:rPr>
        <w:t>творческие</w:t>
      </w:r>
      <w:r>
        <w:rPr>
          <w:spacing w:val="-4"/>
          <w:sz w:val="24"/>
        </w:rPr>
        <w:t xml:space="preserve"> </w:t>
      </w:r>
      <w:r>
        <w:rPr>
          <w:spacing w:val="-2"/>
          <w:sz w:val="24"/>
        </w:rPr>
        <w:t>мастерские;</w:t>
      </w:r>
    </w:p>
    <w:p w:rsidR="003F632E" w:rsidRDefault="005F4B4A" w:rsidP="00FB7B2A">
      <w:pPr>
        <w:pStyle w:val="a6"/>
        <w:numPr>
          <w:ilvl w:val="1"/>
          <w:numId w:val="33"/>
        </w:numPr>
        <w:tabs>
          <w:tab w:val="left" w:pos="2060"/>
        </w:tabs>
        <w:spacing w:before="2" w:line="275" w:lineRule="exact"/>
        <w:ind w:left="2060"/>
        <w:jc w:val="left"/>
        <w:rPr>
          <w:sz w:val="24"/>
        </w:rPr>
      </w:pPr>
      <w:r>
        <w:rPr>
          <w:sz w:val="24"/>
        </w:rPr>
        <w:t>экспериментальные</w:t>
      </w:r>
      <w:r>
        <w:rPr>
          <w:spacing w:val="-9"/>
          <w:sz w:val="24"/>
        </w:rPr>
        <w:t xml:space="preserve"> </w:t>
      </w:r>
      <w:r>
        <w:rPr>
          <w:spacing w:val="-2"/>
          <w:sz w:val="24"/>
        </w:rPr>
        <w:t>лаборатории;</w:t>
      </w:r>
    </w:p>
    <w:p w:rsidR="003F632E" w:rsidRDefault="005F4B4A" w:rsidP="00FB7B2A">
      <w:pPr>
        <w:pStyle w:val="a6"/>
        <w:numPr>
          <w:ilvl w:val="1"/>
          <w:numId w:val="33"/>
        </w:numPr>
        <w:tabs>
          <w:tab w:val="left" w:pos="2060"/>
        </w:tabs>
        <w:spacing w:line="275" w:lineRule="exact"/>
        <w:ind w:left="2060"/>
        <w:jc w:val="left"/>
        <w:rPr>
          <w:sz w:val="24"/>
        </w:rPr>
      </w:pPr>
      <w:r>
        <w:rPr>
          <w:sz w:val="24"/>
        </w:rPr>
        <w:t>конструкторское</w:t>
      </w:r>
      <w:r>
        <w:rPr>
          <w:spacing w:val="-5"/>
          <w:sz w:val="24"/>
        </w:rPr>
        <w:t xml:space="preserve"> </w:t>
      </w:r>
      <w:r>
        <w:rPr>
          <w:spacing w:val="-4"/>
          <w:sz w:val="24"/>
        </w:rPr>
        <w:t>бюро;</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проектные</w:t>
      </w:r>
      <w:r>
        <w:rPr>
          <w:spacing w:val="-1"/>
          <w:sz w:val="24"/>
        </w:rPr>
        <w:t xml:space="preserve"> </w:t>
      </w:r>
      <w:r>
        <w:rPr>
          <w:spacing w:val="-2"/>
          <w:sz w:val="24"/>
        </w:rPr>
        <w:t>недели;</w:t>
      </w:r>
    </w:p>
    <w:p w:rsidR="003F632E" w:rsidRDefault="005F4B4A" w:rsidP="00FB7B2A">
      <w:pPr>
        <w:pStyle w:val="a6"/>
        <w:numPr>
          <w:ilvl w:val="1"/>
          <w:numId w:val="33"/>
        </w:numPr>
        <w:tabs>
          <w:tab w:val="left" w:pos="2060"/>
        </w:tabs>
        <w:spacing w:line="275" w:lineRule="exact"/>
        <w:ind w:left="2060"/>
        <w:jc w:val="left"/>
        <w:rPr>
          <w:sz w:val="24"/>
        </w:rPr>
      </w:pPr>
      <w:r>
        <w:rPr>
          <w:spacing w:val="-2"/>
          <w:sz w:val="24"/>
        </w:rPr>
        <w:t>практикумы.</w:t>
      </w:r>
    </w:p>
    <w:p w:rsidR="003F632E" w:rsidRDefault="005F4B4A">
      <w:pPr>
        <w:pStyle w:val="a3"/>
        <w:spacing w:before="5" w:line="237" w:lineRule="auto"/>
        <w:jc w:val="left"/>
      </w:pPr>
      <w:r>
        <w:t>Формами</w:t>
      </w:r>
      <w:r>
        <w:rPr>
          <w:spacing w:val="40"/>
        </w:rPr>
        <w:t xml:space="preserve"> </w:t>
      </w:r>
      <w:r>
        <w:t>представления</w:t>
      </w:r>
      <w:r>
        <w:rPr>
          <w:spacing w:val="40"/>
        </w:rPr>
        <w:t xml:space="preserve"> </w:t>
      </w:r>
      <w:r>
        <w:t>итогов</w:t>
      </w:r>
      <w:r>
        <w:rPr>
          <w:spacing w:val="40"/>
        </w:rPr>
        <w:t xml:space="preserve"> </w:t>
      </w:r>
      <w:r>
        <w:t>проектной</w:t>
      </w:r>
      <w:r>
        <w:rPr>
          <w:spacing w:val="40"/>
        </w:rPr>
        <w:t xml:space="preserve"> </w:t>
      </w:r>
      <w:r>
        <w:t>деятельности</w:t>
      </w:r>
      <w:r>
        <w:rPr>
          <w:spacing w:val="40"/>
        </w:rPr>
        <w:t xml:space="preserve"> </w:t>
      </w:r>
      <w:r>
        <w:t>во</w:t>
      </w:r>
      <w:r>
        <w:rPr>
          <w:spacing w:val="80"/>
        </w:rPr>
        <w:t xml:space="preserve"> </w:t>
      </w:r>
      <w:r>
        <w:t>внеурочное</w:t>
      </w:r>
      <w:r>
        <w:rPr>
          <w:spacing w:val="40"/>
        </w:rPr>
        <w:t xml:space="preserve"> </w:t>
      </w:r>
      <w:r>
        <w:t>время</w:t>
      </w:r>
      <w:r>
        <w:rPr>
          <w:spacing w:val="40"/>
        </w:rPr>
        <w:t xml:space="preserve"> </w:t>
      </w:r>
      <w:r>
        <w:rPr>
          <w:spacing w:val="-2"/>
        </w:rPr>
        <w:t>являются:</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материальный</w:t>
      </w:r>
      <w:r>
        <w:rPr>
          <w:spacing w:val="-8"/>
          <w:sz w:val="24"/>
        </w:rPr>
        <w:t xml:space="preserve"> </w:t>
      </w:r>
      <w:r>
        <w:rPr>
          <w:sz w:val="24"/>
        </w:rPr>
        <w:t>продукт</w:t>
      </w:r>
      <w:r>
        <w:rPr>
          <w:spacing w:val="-2"/>
          <w:sz w:val="24"/>
        </w:rPr>
        <w:t xml:space="preserve"> </w:t>
      </w:r>
      <w:r>
        <w:rPr>
          <w:sz w:val="24"/>
        </w:rPr>
        <w:t>(объект,</w:t>
      </w:r>
      <w:r>
        <w:rPr>
          <w:spacing w:val="-4"/>
          <w:sz w:val="24"/>
        </w:rPr>
        <w:t xml:space="preserve"> </w:t>
      </w:r>
      <w:r>
        <w:rPr>
          <w:sz w:val="24"/>
        </w:rPr>
        <w:t>макет,</w:t>
      </w:r>
      <w:r>
        <w:rPr>
          <w:spacing w:val="-4"/>
          <w:sz w:val="24"/>
        </w:rPr>
        <w:t xml:space="preserve"> </w:t>
      </w:r>
      <w:r>
        <w:rPr>
          <w:sz w:val="24"/>
        </w:rPr>
        <w:t>конструкторское</w:t>
      </w:r>
      <w:r>
        <w:rPr>
          <w:spacing w:val="-8"/>
          <w:sz w:val="24"/>
        </w:rPr>
        <w:t xml:space="preserve"> </w:t>
      </w:r>
      <w:r>
        <w:rPr>
          <w:sz w:val="24"/>
        </w:rPr>
        <w:t>изделие</w:t>
      </w:r>
      <w:r>
        <w:rPr>
          <w:spacing w:val="-3"/>
          <w:sz w:val="24"/>
        </w:rPr>
        <w:t xml:space="preserve"> </w:t>
      </w:r>
      <w:r>
        <w:rPr>
          <w:sz w:val="24"/>
        </w:rPr>
        <w:t>и</w:t>
      </w:r>
      <w:r>
        <w:rPr>
          <w:spacing w:val="-5"/>
          <w:sz w:val="24"/>
        </w:rPr>
        <w:t xml:space="preserve"> </w:t>
      </w:r>
      <w:r>
        <w:rPr>
          <w:spacing w:val="-2"/>
          <w:sz w:val="24"/>
        </w:rPr>
        <w:t>пр.);</w:t>
      </w:r>
    </w:p>
    <w:p w:rsidR="003F632E" w:rsidRDefault="005F4B4A" w:rsidP="00FB7B2A">
      <w:pPr>
        <w:pStyle w:val="a6"/>
        <w:numPr>
          <w:ilvl w:val="1"/>
          <w:numId w:val="33"/>
        </w:numPr>
        <w:tabs>
          <w:tab w:val="left" w:pos="2060"/>
        </w:tabs>
        <w:spacing w:line="275" w:lineRule="exact"/>
        <w:ind w:left="2060"/>
        <w:jc w:val="left"/>
        <w:rPr>
          <w:sz w:val="24"/>
        </w:rPr>
      </w:pPr>
      <w:r>
        <w:rPr>
          <w:sz w:val="24"/>
        </w:rPr>
        <w:t>медийный</w:t>
      </w:r>
      <w:r>
        <w:rPr>
          <w:spacing w:val="18"/>
          <w:sz w:val="24"/>
        </w:rPr>
        <w:t xml:space="preserve"> </w:t>
      </w:r>
      <w:r>
        <w:rPr>
          <w:sz w:val="24"/>
        </w:rPr>
        <w:t>продукт</w:t>
      </w:r>
      <w:r>
        <w:rPr>
          <w:spacing w:val="24"/>
          <w:sz w:val="24"/>
        </w:rPr>
        <w:t xml:space="preserve"> </w:t>
      </w:r>
      <w:r>
        <w:rPr>
          <w:sz w:val="24"/>
        </w:rPr>
        <w:t>(плакат,</w:t>
      </w:r>
      <w:r>
        <w:rPr>
          <w:spacing w:val="22"/>
          <w:sz w:val="24"/>
        </w:rPr>
        <w:t xml:space="preserve"> </w:t>
      </w:r>
      <w:r>
        <w:rPr>
          <w:sz w:val="24"/>
        </w:rPr>
        <w:t>газета,</w:t>
      </w:r>
      <w:r>
        <w:rPr>
          <w:spacing w:val="17"/>
          <w:sz w:val="24"/>
        </w:rPr>
        <w:t xml:space="preserve"> </w:t>
      </w:r>
      <w:r>
        <w:rPr>
          <w:sz w:val="24"/>
        </w:rPr>
        <w:t>журнал,</w:t>
      </w:r>
      <w:r>
        <w:rPr>
          <w:spacing w:val="26"/>
          <w:sz w:val="24"/>
        </w:rPr>
        <w:t xml:space="preserve"> </w:t>
      </w:r>
      <w:r>
        <w:rPr>
          <w:sz w:val="24"/>
        </w:rPr>
        <w:t>рекламная</w:t>
      </w:r>
      <w:r>
        <w:rPr>
          <w:spacing w:val="23"/>
          <w:sz w:val="24"/>
        </w:rPr>
        <w:t xml:space="preserve"> </w:t>
      </w:r>
      <w:r>
        <w:rPr>
          <w:sz w:val="24"/>
        </w:rPr>
        <w:t>продукция,</w:t>
      </w:r>
      <w:r>
        <w:rPr>
          <w:spacing w:val="26"/>
          <w:sz w:val="24"/>
        </w:rPr>
        <w:t xml:space="preserve"> </w:t>
      </w:r>
      <w:r>
        <w:rPr>
          <w:sz w:val="24"/>
        </w:rPr>
        <w:t>фильм</w:t>
      </w:r>
      <w:r>
        <w:rPr>
          <w:spacing w:val="21"/>
          <w:sz w:val="24"/>
        </w:rPr>
        <w:t xml:space="preserve"> </w:t>
      </w:r>
      <w:r>
        <w:rPr>
          <w:spacing w:val="-10"/>
          <w:sz w:val="24"/>
        </w:rPr>
        <w:t>и</w:t>
      </w:r>
    </w:p>
    <w:p w:rsidR="003F632E" w:rsidRDefault="005F4B4A">
      <w:pPr>
        <w:pStyle w:val="a3"/>
        <w:spacing w:before="3" w:line="275" w:lineRule="exact"/>
        <w:ind w:firstLine="0"/>
        <w:jc w:val="left"/>
      </w:pPr>
      <w:r>
        <w:rPr>
          <w:spacing w:val="-2"/>
        </w:rPr>
        <w:t>др.);</w:t>
      </w:r>
    </w:p>
    <w:p w:rsidR="003F632E" w:rsidRDefault="005F4B4A" w:rsidP="00FB7B2A">
      <w:pPr>
        <w:pStyle w:val="a6"/>
        <w:numPr>
          <w:ilvl w:val="1"/>
          <w:numId w:val="33"/>
        </w:numPr>
        <w:tabs>
          <w:tab w:val="left" w:pos="2060"/>
          <w:tab w:val="left" w:pos="3566"/>
          <w:tab w:val="left" w:pos="5301"/>
          <w:tab w:val="left" w:pos="7489"/>
          <w:tab w:val="left" w:pos="8808"/>
        </w:tabs>
        <w:spacing w:line="275" w:lineRule="exact"/>
        <w:ind w:left="2060"/>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p>
    <w:p w:rsidR="003F632E" w:rsidRDefault="005F4B4A">
      <w:pPr>
        <w:pStyle w:val="a3"/>
        <w:spacing w:before="2" w:line="275" w:lineRule="exact"/>
        <w:ind w:firstLine="0"/>
      </w:pPr>
      <w:r>
        <w:t>мероприятие/акция,</w:t>
      </w:r>
      <w:r>
        <w:rPr>
          <w:spacing w:val="-2"/>
        </w:rPr>
        <w:t xml:space="preserve"> </w:t>
      </w:r>
      <w:r>
        <w:t>театральная</w:t>
      </w:r>
      <w:r>
        <w:rPr>
          <w:spacing w:val="-8"/>
        </w:rPr>
        <w:t xml:space="preserve"> </w:t>
      </w:r>
      <w:r>
        <w:t>постановка</w:t>
      </w:r>
      <w:r>
        <w:rPr>
          <w:spacing w:val="-9"/>
        </w:rPr>
        <w:t xml:space="preserve"> </w:t>
      </w:r>
      <w:r>
        <w:t>и</w:t>
      </w:r>
      <w:r>
        <w:rPr>
          <w:spacing w:val="-7"/>
        </w:rPr>
        <w:t xml:space="preserve"> </w:t>
      </w:r>
      <w:r>
        <w:rPr>
          <w:spacing w:val="-2"/>
        </w:rPr>
        <w:t>пр.);</w:t>
      </w:r>
    </w:p>
    <w:p w:rsidR="003F632E" w:rsidRDefault="005F4B4A" w:rsidP="00FB7B2A">
      <w:pPr>
        <w:pStyle w:val="a6"/>
        <w:numPr>
          <w:ilvl w:val="1"/>
          <w:numId w:val="33"/>
        </w:numPr>
        <w:tabs>
          <w:tab w:val="left" w:pos="2059"/>
        </w:tabs>
        <w:spacing w:line="275" w:lineRule="exact"/>
        <w:ind w:left="2059" w:hanging="729"/>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10"/>
          <w:sz w:val="24"/>
        </w:rPr>
        <w:t xml:space="preserve"> </w:t>
      </w:r>
      <w:r>
        <w:rPr>
          <w:sz w:val="24"/>
        </w:rPr>
        <w:t>(тексты,</w:t>
      </w:r>
      <w:r>
        <w:rPr>
          <w:spacing w:val="-1"/>
          <w:sz w:val="24"/>
        </w:rPr>
        <w:t xml:space="preserve"> </w:t>
      </w:r>
      <w:r>
        <w:rPr>
          <w:sz w:val="24"/>
        </w:rPr>
        <w:t>мультимедийные</w:t>
      </w:r>
      <w:r>
        <w:rPr>
          <w:spacing w:val="-7"/>
          <w:sz w:val="24"/>
        </w:rPr>
        <w:t xml:space="preserve"> </w:t>
      </w:r>
      <w:r>
        <w:rPr>
          <w:spacing w:val="-2"/>
          <w:sz w:val="24"/>
        </w:rPr>
        <w:t>продукты).</w:t>
      </w:r>
    </w:p>
    <w:p w:rsidR="003F632E" w:rsidRDefault="005F4B4A">
      <w:pPr>
        <w:pStyle w:val="3"/>
        <w:spacing w:before="7"/>
      </w:pPr>
      <w:r>
        <w:t>Общие</w:t>
      </w:r>
      <w:r>
        <w:rPr>
          <w:spacing w:val="-6"/>
        </w:rPr>
        <w:t xml:space="preserve"> </w:t>
      </w:r>
      <w:r>
        <w:t>рекомендации</w:t>
      </w:r>
      <w:r>
        <w:rPr>
          <w:spacing w:val="-5"/>
        </w:rPr>
        <w:t xml:space="preserve"> </w:t>
      </w:r>
      <w:r>
        <w:t>по</w:t>
      </w:r>
      <w:r>
        <w:rPr>
          <w:spacing w:val="-2"/>
        </w:rPr>
        <w:t xml:space="preserve"> </w:t>
      </w:r>
      <w:r>
        <w:t>оцениванию</w:t>
      </w:r>
      <w:r>
        <w:rPr>
          <w:spacing w:val="-5"/>
        </w:rPr>
        <w:t xml:space="preserve"> </w:t>
      </w:r>
      <w:r>
        <w:t>проектной</w:t>
      </w:r>
      <w:r>
        <w:rPr>
          <w:spacing w:val="-2"/>
        </w:rPr>
        <w:t xml:space="preserve"> деятельности</w:t>
      </w:r>
    </w:p>
    <w:p w:rsidR="003F632E" w:rsidRDefault="005F4B4A">
      <w:pPr>
        <w:pStyle w:val="a3"/>
        <w:ind w:right="628"/>
      </w:pPr>
      <w:r>
        <w:t>При оценивании результатов ПД следует ориентироваться на то, что основными критериями</w:t>
      </w:r>
      <w:r>
        <w:rPr>
          <w:spacing w:val="40"/>
        </w:rPr>
        <w:t xml:space="preserve"> </w:t>
      </w:r>
      <w:r>
        <w:t>учебного</w:t>
      </w:r>
      <w:r>
        <w:rPr>
          <w:spacing w:val="39"/>
        </w:rPr>
        <w:t xml:space="preserve"> </w:t>
      </w:r>
      <w:r>
        <w:t>проекта</w:t>
      </w:r>
      <w:r>
        <w:rPr>
          <w:spacing w:val="39"/>
        </w:rPr>
        <w:t xml:space="preserve"> </w:t>
      </w:r>
      <w:r>
        <w:t>является</w:t>
      </w:r>
      <w:r>
        <w:rPr>
          <w:spacing w:val="39"/>
        </w:rPr>
        <w:t xml:space="preserve"> </w:t>
      </w:r>
      <w:r>
        <w:t>то,</w:t>
      </w:r>
      <w:r>
        <w:rPr>
          <w:spacing w:val="36"/>
        </w:rPr>
        <w:t xml:space="preserve"> </w:t>
      </w:r>
      <w:r>
        <w:t>насколько</w:t>
      </w:r>
      <w:r>
        <w:rPr>
          <w:spacing w:val="39"/>
        </w:rPr>
        <w:t xml:space="preserve"> </w:t>
      </w:r>
      <w:r>
        <w:t>практичен</w:t>
      </w:r>
      <w:r>
        <w:rPr>
          <w:spacing w:val="35"/>
        </w:rPr>
        <w:t xml:space="preserve"> </w:t>
      </w:r>
      <w:r>
        <w:t>полученный</w:t>
      </w:r>
      <w:r>
        <w:rPr>
          <w:spacing w:val="40"/>
        </w:rPr>
        <w:t xml:space="preserve"> </w:t>
      </w:r>
      <w:r>
        <w:t>результат, т.</w:t>
      </w:r>
      <w:r>
        <w:rPr>
          <w:spacing w:val="-3"/>
        </w:rPr>
        <w:t xml:space="preserve"> </w:t>
      </w:r>
      <w:r>
        <w:t>е.</w:t>
      </w:r>
      <w:r>
        <w:rPr>
          <w:spacing w:val="-15"/>
        </w:rPr>
        <w:t xml:space="preserve"> </w:t>
      </w:r>
      <w:r>
        <w:t>насколько</w:t>
      </w:r>
      <w:r>
        <w:rPr>
          <w:spacing w:val="-13"/>
        </w:rPr>
        <w:t xml:space="preserve"> </w:t>
      </w:r>
      <w:r>
        <w:t>эффективно</w:t>
      </w:r>
      <w:r>
        <w:rPr>
          <w:spacing w:val="-9"/>
        </w:rPr>
        <w:t xml:space="preserve"> </w:t>
      </w:r>
      <w:r>
        <w:t>этот</w:t>
      </w:r>
      <w:r>
        <w:rPr>
          <w:spacing w:val="-12"/>
        </w:rPr>
        <w:t xml:space="preserve"> </w:t>
      </w:r>
      <w:r>
        <w:t>результат</w:t>
      </w:r>
      <w:r>
        <w:rPr>
          <w:spacing w:val="-12"/>
        </w:rPr>
        <w:t xml:space="preserve"> </w:t>
      </w:r>
      <w:r>
        <w:t>(техническое</w:t>
      </w:r>
      <w:r>
        <w:rPr>
          <w:spacing w:val="-14"/>
        </w:rPr>
        <w:t xml:space="preserve"> </w:t>
      </w:r>
      <w:r>
        <w:t>устройство,</w:t>
      </w:r>
      <w:r>
        <w:rPr>
          <w:spacing w:val="-11"/>
        </w:rPr>
        <w:t xml:space="preserve"> </w:t>
      </w:r>
      <w:r>
        <w:t>программный</w:t>
      </w:r>
      <w:r>
        <w:rPr>
          <w:spacing w:val="-15"/>
        </w:rPr>
        <w:t xml:space="preserve"> </w:t>
      </w:r>
      <w:r>
        <w:t>продукт, инженерная конструкция и др.) помогает решить заявленную проблему.</w:t>
      </w:r>
    </w:p>
    <w:p w:rsidR="003F632E" w:rsidRDefault="005F4B4A">
      <w:pPr>
        <w:pStyle w:val="a3"/>
        <w:spacing w:line="242" w:lineRule="auto"/>
        <w:ind w:right="633"/>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F632E" w:rsidRDefault="005F4B4A" w:rsidP="00FB7B2A">
      <w:pPr>
        <w:pStyle w:val="a6"/>
        <w:numPr>
          <w:ilvl w:val="1"/>
          <w:numId w:val="33"/>
        </w:numPr>
        <w:tabs>
          <w:tab w:val="left" w:pos="2060"/>
        </w:tabs>
        <w:spacing w:line="271" w:lineRule="exact"/>
        <w:ind w:left="2060"/>
        <w:jc w:val="left"/>
        <w:rPr>
          <w:sz w:val="24"/>
        </w:rPr>
      </w:pPr>
      <w:r>
        <w:rPr>
          <w:sz w:val="24"/>
        </w:rPr>
        <w:t>понимание</w:t>
      </w:r>
      <w:r>
        <w:rPr>
          <w:spacing w:val="-9"/>
          <w:sz w:val="24"/>
        </w:rPr>
        <w:t xml:space="preserve"> </w:t>
      </w:r>
      <w:r>
        <w:rPr>
          <w:sz w:val="24"/>
        </w:rPr>
        <w:t>проблемы,</w:t>
      </w:r>
      <w:r>
        <w:rPr>
          <w:spacing w:val="2"/>
          <w:sz w:val="24"/>
        </w:rPr>
        <w:t xml:space="preserve"> </w:t>
      </w:r>
      <w:r>
        <w:rPr>
          <w:sz w:val="24"/>
        </w:rPr>
        <w:t>связанных</w:t>
      </w:r>
      <w:r>
        <w:rPr>
          <w:spacing w:val="-5"/>
          <w:sz w:val="24"/>
        </w:rPr>
        <w:t xml:space="preserve"> </w:t>
      </w:r>
      <w:r>
        <w:rPr>
          <w:sz w:val="24"/>
        </w:rPr>
        <w:t>с</w:t>
      </w:r>
      <w:r>
        <w:rPr>
          <w:spacing w:val="-1"/>
          <w:sz w:val="24"/>
        </w:rPr>
        <w:t xml:space="preserve"> </w:t>
      </w:r>
      <w:r>
        <w:rPr>
          <w:sz w:val="24"/>
        </w:rPr>
        <w:t>нею</w:t>
      </w:r>
      <w:r>
        <w:rPr>
          <w:spacing w:val="-7"/>
          <w:sz w:val="24"/>
        </w:rPr>
        <w:t xml:space="preserve"> </w:t>
      </w:r>
      <w:r>
        <w:rPr>
          <w:sz w:val="24"/>
        </w:rPr>
        <w:t>цели</w:t>
      </w:r>
      <w:r>
        <w:rPr>
          <w:spacing w:val="-4"/>
          <w:sz w:val="24"/>
        </w:rPr>
        <w:t xml:space="preserve"> </w:t>
      </w:r>
      <w:r>
        <w:rPr>
          <w:sz w:val="24"/>
        </w:rPr>
        <w:t>и</w:t>
      </w:r>
      <w:r>
        <w:rPr>
          <w:spacing w:val="-4"/>
          <w:sz w:val="24"/>
        </w:rPr>
        <w:t xml:space="preserve"> </w:t>
      </w:r>
      <w:r>
        <w:rPr>
          <w:spacing w:val="-2"/>
          <w:sz w:val="24"/>
        </w:rPr>
        <w:t>задач;</w:t>
      </w:r>
    </w:p>
    <w:p w:rsidR="003F632E" w:rsidRDefault="005F4B4A" w:rsidP="00FB7B2A">
      <w:pPr>
        <w:pStyle w:val="a6"/>
        <w:numPr>
          <w:ilvl w:val="1"/>
          <w:numId w:val="33"/>
        </w:numPr>
        <w:tabs>
          <w:tab w:val="left" w:pos="2060"/>
        </w:tabs>
        <w:spacing w:line="275" w:lineRule="exact"/>
        <w:ind w:left="2060"/>
        <w:jc w:val="left"/>
        <w:rPr>
          <w:sz w:val="24"/>
        </w:rPr>
      </w:pPr>
      <w:r>
        <w:rPr>
          <w:sz w:val="24"/>
        </w:rPr>
        <w:t>умение</w:t>
      </w:r>
      <w:r>
        <w:rPr>
          <w:spacing w:val="-6"/>
          <w:sz w:val="24"/>
        </w:rPr>
        <w:t xml:space="preserve"> </w:t>
      </w:r>
      <w:r>
        <w:rPr>
          <w:sz w:val="24"/>
        </w:rPr>
        <w:t>определить</w:t>
      </w:r>
      <w:r>
        <w:rPr>
          <w:spacing w:val="-10"/>
          <w:sz w:val="24"/>
        </w:rPr>
        <w:t xml:space="preserve"> </w:t>
      </w:r>
      <w:r>
        <w:rPr>
          <w:sz w:val="24"/>
        </w:rPr>
        <w:t>оптимальный</w:t>
      </w:r>
      <w:r>
        <w:rPr>
          <w:spacing w:val="-1"/>
          <w:sz w:val="24"/>
        </w:rPr>
        <w:t xml:space="preserve"> </w:t>
      </w:r>
      <w:r>
        <w:rPr>
          <w:sz w:val="24"/>
        </w:rPr>
        <w:t>путь</w:t>
      </w:r>
      <w:r>
        <w:rPr>
          <w:spacing w:val="-2"/>
          <w:sz w:val="24"/>
        </w:rPr>
        <w:t xml:space="preserve"> </w:t>
      </w:r>
      <w:r>
        <w:rPr>
          <w:sz w:val="24"/>
        </w:rPr>
        <w:t xml:space="preserve">решения </w:t>
      </w:r>
      <w:r>
        <w:rPr>
          <w:spacing w:val="-2"/>
          <w:sz w:val="24"/>
        </w:rPr>
        <w:t>проблемы;</w:t>
      </w:r>
    </w:p>
    <w:p w:rsidR="003F632E" w:rsidRDefault="005F4B4A" w:rsidP="00FB7B2A">
      <w:pPr>
        <w:pStyle w:val="a6"/>
        <w:numPr>
          <w:ilvl w:val="1"/>
          <w:numId w:val="33"/>
        </w:numPr>
        <w:tabs>
          <w:tab w:val="left" w:pos="2060"/>
        </w:tabs>
        <w:spacing w:line="275" w:lineRule="exact"/>
        <w:ind w:left="2060"/>
        <w:jc w:val="left"/>
        <w:rPr>
          <w:sz w:val="24"/>
        </w:rPr>
      </w:pPr>
      <w:r>
        <w:rPr>
          <w:sz w:val="24"/>
        </w:rPr>
        <w:t>умение</w:t>
      </w:r>
      <w:r>
        <w:rPr>
          <w:spacing w:val="-3"/>
          <w:sz w:val="24"/>
        </w:rPr>
        <w:t xml:space="preserve"> </w:t>
      </w:r>
      <w:r>
        <w:rPr>
          <w:sz w:val="24"/>
        </w:rPr>
        <w:t>планировать</w:t>
      </w:r>
      <w:r>
        <w:rPr>
          <w:spacing w:val="-5"/>
          <w:sz w:val="24"/>
        </w:rPr>
        <w:t xml:space="preserve"> </w:t>
      </w:r>
      <w:r>
        <w:rPr>
          <w:sz w:val="24"/>
        </w:rPr>
        <w:t>и</w:t>
      </w:r>
      <w:r>
        <w:rPr>
          <w:spacing w:val="-1"/>
          <w:sz w:val="24"/>
        </w:rPr>
        <w:t xml:space="preserve"> </w:t>
      </w:r>
      <w:r>
        <w:rPr>
          <w:sz w:val="24"/>
        </w:rPr>
        <w:t>работать</w:t>
      </w:r>
      <w:r>
        <w:rPr>
          <w:spacing w:val="-6"/>
          <w:sz w:val="24"/>
        </w:rPr>
        <w:t xml:space="preserve"> </w:t>
      </w:r>
      <w:r>
        <w:rPr>
          <w:sz w:val="24"/>
        </w:rPr>
        <w:t>по</w:t>
      </w:r>
      <w:r>
        <w:rPr>
          <w:spacing w:val="-1"/>
          <w:sz w:val="24"/>
        </w:rPr>
        <w:t xml:space="preserve"> </w:t>
      </w:r>
      <w:r>
        <w:rPr>
          <w:spacing w:val="-2"/>
          <w:sz w:val="24"/>
        </w:rPr>
        <w:t>плану;</w:t>
      </w:r>
    </w:p>
    <w:p w:rsidR="003F632E" w:rsidRDefault="005F4B4A" w:rsidP="00FB7B2A">
      <w:pPr>
        <w:pStyle w:val="a6"/>
        <w:numPr>
          <w:ilvl w:val="1"/>
          <w:numId w:val="33"/>
        </w:numPr>
        <w:tabs>
          <w:tab w:val="left" w:pos="2060"/>
        </w:tabs>
        <w:spacing w:before="3" w:line="275" w:lineRule="exact"/>
        <w:ind w:left="2060"/>
        <w:jc w:val="left"/>
        <w:rPr>
          <w:sz w:val="24"/>
        </w:rPr>
      </w:pPr>
      <w:r>
        <w:rPr>
          <w:sz w:val="24"/>
        </w:rPr>
        <w:t>умение</w:t>
      </w:r>
      <w:r>
        <w:rPr>
          <w:spacing w:val="34"/>
          <w:sz w:val="24"/>
        </w:rPr>
        <w:t xml:space="preserve"> </w:t>
      </w:r>
      <w:r>
        <w:rPr>
          <w:sz w:val="24"/>
        </w:rPr>
        <w:t>реализовать</w:t>
      </w:r>
      <w:r>
        <w:rPr>
          <w:spacing w:val="34"/>
          <w:sz w:val="24"/>
        </w:rPr>
        <w:t xml:space="preserve"> </w:t>
      </w:r>
      <w:r>
        <w:rPr>
          <w:sz w:val="24"/>
        </w:rPr>
        <w:t>проектный</w:t>
      </w:r>
      <w:r>
        <w:rPr>
          <w:spacing w:val="39"/>
          <w:sz w:val="24"/>
        </w:rPr>
        <w:t xml:space="preserve"> </w:t>
      </w:r>
      <w:r>
        <w:rPr>
          <w:sz w:val="24"/>
        </w:rPr>
        <w:t>замысел</w:t>
      </w:r>
      <w:r>
        <w:rPr>
          <w:spacing w:val="37"/>
          <w:sz w:val="24"/>
        </w:rPr>
        <w:t xml:space="preserve"> </w:t>
      </w:r>
      <w:r>
        <w:rPr>
          <w:sz w:val="24"/>
        </w:rPr>
        <w:t>и</w:t>
      </w:r>
      <w:r>
        <w:rPr>
          <w:spacing w:val="34"/>
          <w:sz w:val="24"/>
        </w:rPr>
        <w:t xml:space="preserve"> </w:t>
      </w:r>
      <w:r>
        <w:rPr>
          <w:sz w:val="24"/>
        </w:rPr>
        <w:t>оформить</w:t>
      </w:r>
      <w:r>
        <w:rPr>
          <w:spacing w:val="38"/>
          <w:sz w:val="24"/>
        </w:rPr>
        <w:t xml:space="preserve"> </w:t>
      </w:r>
      <w:r>
        <w:rPr>
          <w:sz w:val="24"/>
        </w:rPr>
        <w:t>его</w:t>
      </w:r>
      <w:r>
        <w:rPr>
          <w:spacing w:val="38"/>
          <w:sz w:val="24"/>
        </w:rPr>
        <w:t xml:space="preserve"> </w:t>
      </w:r>
      <w:r>
        <w:rPr>
          <w:sz w:val="24"/>
        </w:rPr>
        <w:t>в</w:t>
      </w:r>
      <w:r>
        <w:rPr>
          <w:spacing w:val="39"/>
          <w:sz w:val="24"/>
        </w:rPr>
        <w:t xml:space="preserve"> </w:t>
      </w:r>
      <w:r>
        <w:rPr>
          <w:sz w:val="24"/>
        </w:rPr>
        <w:t>виде</w:t>
      </w:r>
      <w:r>
        <w:rPr>
          <w:spacing w:val="37"/>
          <w:sz w:val="24"/>
        </w:rPr>
        <w:t xml:space="preserve"> </w:t>
      </w:r>
      <w:r>
        <w:rPr>
          <w:spacing w:val="-2"/>
          <w:sz w:val="24"/>
        </w:rPr>
        <w:t>реального</w:t>
      </w:r>
    </w:p>
    <w:p w:rsidR="003F632E" w:rsidRDefault="005F4B4A">
      <w:pPr>
        <w:pStyle w:val="a3"/>
        <w:spacing w:line="275" w:lineRule="exact"/>
        <w:ind w:firstLine="0"/>
        <w:jc w:val="left"/>
      </w:pPr>
      <w:r>
        <w:rPr>
          <w:spacing w:val="-2"/>
        </w:rPr>
        <w:t>«продукта»;</w:t>
      </w:r>
    </w:p>
    <w:p w:rsidR="003F632E" w:rsidRDefault="005F4B4A" w:rsidP="00FB7B2A">
      <w:pPr>
        <w:pStyle w:val="a6"/>
        <w:numPr>
          <w:ilvl w:val="1"/>
          <w:numId w:val="33"/>
        </w:numPr>
        <w:tabs>
          <w:tab w:val="left" w:pos="2058"/>
        </w:tabs>
        <w:spacing w:before="4" w:line="237" w:lineRule="auto"/>
        <w:ind w:right="634" w:firstLine="710"/>
        <w:rPr>
          <w:sz w:val="24"/>
        </w:rPr>
      </w:pPr>
      <w:r>
        <w:rPr>
          <w:sz w:val="24"/>
        </w:rPr>
        <w:t>умение осуществлять самооценку деятельности и результата, взаимоценку деятельности в группе.</w:t>
      </w:r>
    </w:p>
    <w:p w:rsidR="003F632E" w:rsidRDefault="005F4B4A">
      <w:pPr>
        <w:pStyle w:val="a3"/>
        <w:spacing w:before="4" w:line="275" w:lineRule="exact"/>
        <w:ind w:left="1330" w:firstLine="0"/>
      </w:pPr>
      <w:r>
        <w:t>В</w:t>
      </w:r>
      <w:r>
        <w:rPr>
          <w:spacing w:val="-6"/>
        </w:rPr>
        <w:t xml:space="preserve"> </w:t>
      </w:r>
      <w:r>
        <w:t>процессе</w:t>
      </w:r>
      <w:r>
        <w:rPr>
          <w:spacing w:val="-2"/>
        </w:rPr>
        <w:t xml:space="preserve"> </w:t>
      </w:r>
      <w:r>
        <w:t>публичной</w:t>
      </w:r>
      <w:r>
        <w:rPr>
          <w:spacing w:val="-6"/>
        </w:rPr>
        <w:t xml:space="preserve"> </w:t>
      </w:r>
      <w:r>
        <w:t>презентации</w:t>
      </w:r>
      <w:r>
        <w:rPr>
          <w:spacing w:val="-5"/>
        </w:rPr>
        <w:t xml:space="preserve"> </w:t>
      </w:r>
      <w:r>
        <w:t>результатов проекта</w:t>
      </w:r>
      <w:r>
        <w:rPr>
          <w:spacing w:val="-6"/>
        </w:rPr>
        <w:t xml:space="preserve"> </w:t>
      </w:r>
      <w:r>
        <w:rPr>
          <w:spacing w:val="-2"/>
        </w:rPr>
        <w:t>оценивается:</w:t>
      </w:r>
    </w:p>
    <w:p w:rsidR="003F632E" w:rsidRDefault="005F4B4A" w:rsidP="00FB7B2A">
      <w:pPr>
        <w:pStyle w:val="a6"/>
        <w:numPr>
          <w:ilvl w:val="1"/>
          <w:numId w:val="33"/>
        </w:numPr>
        <w:tabs>
          <w:tab w:val="left" w:pos="2058"/>
        </w:tabs>
        <w:ind w:right="633" w:firstLine="710"/>
        <w:rPr>
          <w:sz w:val="24"/>
        </w:rPr>
      </w:pPr>
      <w:r>
        <w:rPr>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sz w:val="24"/>
        </w:rPr>
        <w:t>оригинальность);</w:t>
      </w:r>
    </w:p>
    <w:p w:rsidR="003F632E" w:rsidRDefault="005F4B4A" w:rsidP="00FB7B2A">
      <w:pPr>
        <w:pStyle w:val="a6"/>
        <w:numPr>
          <w:ilvl w:val="1"/>
          <w:numId w:val="33"/>
        </w:numPr>
        <w:tabs>
          <w:tab w:val="left" w:pos="2059"/>
        </w:tabs>
        <w:spacing w:line="274" w:lineRule="exact"/>
        <w:ind w:left="2059" w:hanging="729"/>
        <w:rPr>
          <w:sz w:val="24"/>
        </w:rPr>
      </w:pPr>
      <w:r>
        <w:rPr>
          <w:sz w:val="24"/>
        </w:rPr>
        <w:t>качество</w:t>
      </w:r>
      <w:r>
        <w:rPr>
          <w:spacing w:val="7"/>
          <w:sz w:val="24"/>
        </w:rPr>
        <w:t xml:space="preserve"> </w:t>
      </w:r>
      <w:r>
        <w:rPr>
          <w:sz w:val="24"/>
        </w:rPr>
        <w:t>наглядного</w:t>
      </w:r>
      <w:r>
        <w:rPr>
          <w:spacing w:val="4"/>
          <w:sz w:val="24"/>
        </w:rPr>
        <w:t xml:space="preserve"> </w:t>
      </w:r>
      <w:r>
        <w:rPr>
          <w:sz w:val="24"/>
        </w:rPr>
        <w:t>представления проекта</w:t>
      </w:r>
      <w:r>
        <w:rPr>
          <w:spacing w:val="5"/>
          <w:sz w:val="24"/>
        </w:rPr>
        <w:t xml:space="preserve"> </w:t>
      </w:r>
      <w:r>
        <w:rPr>
          <w:sz w:val="24"/>
        </w:rPr>
        <w:t>(использование рисунков,</w:t>
      </w:r>
      <w:r>
        <w:rPr>
          <w:spacing w:val="16"/>
          <w:sz w:val="24"/>
        </w:rPr>
        <w:t xml:space="preserve"> </w:t>
      </w:r>
      <w:r>
        <w:rPr>
          <w:spacing w:val="-2"/>
          <w:sz w:val="24"/>
        </w:rPr>
        <w:t>схем,</w:t>
      </w:r>
    </w:p>
    <w:p w:rsidR="003F632E" w:rsidRDefault="003F632E">
      <w:pPr>
        <w:spacing w:line="274" w:lineRule="exact"/>
        <w:jc w:val="both"/>
        <w:rPr>
          <w:sz w:val="24"/>
        </w:rPr>
        <w:sectPr w:rsidR="003F632E">
          <w:pgSz w:w="11910" w:h="16840"/>
          <w:pgMar w:top="1300" w:right="220" w:bottom="900" w:left="1080" w:header="723" w:footer="714" w:gutter="0"/>
          <w:cols w:space="720"/>
        </w:sectPr>
      </w:pPr>
    </w:p>
    <w:p w:rsidR="003F632E" w:rsidRDefault="005F4B4A">
      <w:pPr>
        <w:pStyle w:val="a3"/>
        <w:spacing w:before="88" w:line="275" w:lineRule="exact"/>
        <w:ind w:firstLine="0"/>
      </w:pPr>
      <w:r>
        <w:lastRenderedPageBreak/>
        <w:t>графиков,</w:t>
      </w:r>
      <w:r>
        <w:rPr>
          <w:spacing w:val="-7"/>
        </w:rPr>
        <w:t xml:space="preserve"> </w:t>
      </w:r>
      <w:r>
        <w:t>моделей</w:t>
      </w:r>
      <w:r>
        <w:rPr>
          <w:spacing w:val="-1"/>
        </w:rPr>
        <w:t xml:space="preserve"> </w:t>
      </w:r>
      <w:r>
        <w:t>и</w:t>
      </w:r>
      <w:r>
        <w:rPr>
          <w:spacing w:val="-1"/>
        </w:rPr>
        <w:t xml:space="preserve"> </w:t>
      </w:r>
      <w:r>
        <w:t>других</w:t>
      </w:r>
      <w:r>
        <w:rPr>
          <w:spacing w:val="-6"/>
        </w:rPr>
        <w:t xml:space="preserve"> </w:t>
      </w:r>
      <w:r>
        <w:t>средств наглядной</w:t>
      </w:r>
      <w:r>
        <w:rPr>
          <w:spacing w:val="-5"/>
        </w:rPr>
        <w:t xml:space="preserve"> </w:t>
      </w:r>
      <w:r>
        <w:rPr>
          <w:spacing w:val="-2"/>
        </w:rPr>
        <w:t>презентации);</w:t>
      </w:r>
    </w:p>
    <w:p w:rsidR="003F632E" w:rsidRDefault="005F4B4A" w:rsidP="00FB7B2A">
      <w:pPr>
        <w:pStyle w:val="a6"/>
        <w:numPr>
          <w:ilvl w:val="1"/>
          <w:numId w:val="33"/>
        </w:numPr>
        <w:tabs>
          <w:tab w:val="left" w:pos="2058"/>
        </w:tabs>
        <w:spacing w:line="242" w:lineRule="auto"/>
        <w:ind w:right="634" w:firstLine="710"/>
        <w:rPr>
          <w:sz w:val="24"/>
        </w:rPr>
      </w:pPr>
      <w:r>
        <w:rPr>
          <w:sz w:val="24"/>
        </w:rPr>
        <w:t>качество письменного текста (соответствие плану, оформление работы, грамотность изложения);</w:t>
      </w:r>
    </w:p>
    <w:p w:rsidR="003F632E" w:rsidRDefault="005F4B4A" w:rsidP="00FB7B2A">
      <w:pPr>
        <w:pStyle w:val="a6"/>
        <w:numPr>
          <w:ilvl w:val="1"/>
          <w:numId w:val="33"/>
        </w:numPr>
        <w:tabs>
          <w:tab w:val="left" w:pos="2058"/>
        </w:tabs>
        <w:ind w:right="631" w:firstLine="710"/>
        <w:rPr>
          <w:sz w:val="24"/>
        </w:rPr>
      </w:pPr>
      <w:r>
        <w:rPr>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sz w:val="24"/>
        </w:rPr>
        <w:t>дискуссии).</w:t>
      </w:r>
    </w:p>
    <w:p w:rsidR="003F632E" w:rsidRDefault="005F4B4A">
      <w:pPr>
        <w:spacing w:before="1" w:line="275" w:lineRule="exact"/>
        <w:ind w:left="1330"/>
        <w:jc w:val="both"/>
        <w:rPr>
          <w:b/>
          <w:sz w:val="24"/>
        </w:rPr>
      </w:pPr>
      <w:bookmarkStart w:id="72" w:name="2.2.3 Организационный_раздел"/>
      <w:bookmarkEnd w:id="72"/>
      <w:r>
        <w:rPr>
          <w:b/>
          <w:color w:val="0D0D0D"/>
          <w:sz w:val="24"/>
        </w:rPr>
        <w:t>2.2.3</w:t>
      </w:r>
      <w:r>
        <w:rPr>
          <w:b/>
          <w:color w:val="0D0D0D"/>
          <w:spacing w:val="53"/>
          <w:sz w:val="24"/>
        </w:rPr>
        <w:t xml:space="preserve"> </w:t>
      </w:r>
      <w:r>
        <w:rPr>
          <w:b/>
          <w:color w:val="0D0D0D"/>
          <w:sz w:val="24"/>
        </w:rPr>
        <w:t>Организационный</w:t>
      </w:r>
      <w:r>
        <w:rPr>
          <w:b/>
          <w:color w:val="0D0D0D"/>
          <w:spacing w:val="-4"/>
          <w:sz w:val="24"/>
        </w:rPr>
        <w:t xml:space="preserve"> </w:t>
      </w:r>
      <w:r>
        <w:rPr>
          <w:b/>
          <w:color w:val="0D0D0D"/>
          <w:spacing w:val="-2"/>
          <w:sz w:val="24"/>
        </w:rPr>
        <w:t>раздел</w:t>
      </w:r>
    </w:p>
    <w:p w:rsidR="003F632E" w:rsidRDefault="005F4B4A">
      <w:pPr>
        <w:pStyle w:val="3"/>
        <w:spacing w:line="242" w:lineRule="auto"/>
        <w:ind w:left="619" w:right="634" w:firstLine="710"/>
      </w:pPr>
      <w:r>
        <w:t>Формы взаимодействия участников образовательного процесса при создании и реализации программы развития универсальных учебных действий</w:t>
      </w:r>
    </w:p>
    <w:p w:rsidR="003F632E" w:rsidRDefault="005F4B4A">
      <w:pPr>
        <w:pStyle w:val="a3"/>
        <w:spacing w:line="242" w:lineRule="auto"/>
        <w:ind w:right="624"/>
      </w:pPr>
      <w:r>
        <w:t>C целью разработки и реализации программы развития УУД в</w:t>
      </w:r>
      <w:r>
        <w:rPr>
          <w:spacing w:val="40"/>
        </w:rPr>
        <w:t xml:space="preserve"> </w:t>
      </w:r>
      <w:r>
        <w:t>школе создана рабочая группа, реализующая свою деятельность по следующим направлениям:</w:t>
      </w:r>
    </w:p>
    <w:p w:rsidR="003F632E" w:rsidRDefault="005F4B4A" w:rsidP="00FB7B2A">
      <w:pPr>
        <w:pStyle w:val="a6"/>
        <w:numPr>
          <w:ilvl w:val="0"/>
          <w:numId w:val="3"/>
        </w:numPr>
        <w:tabs>
          <w:tab w:val="left" w:pos="2058"/>
        </w:tabs>
        <w:ind w:right="625" w:firstLine="710"/>
        <w:rPr>
          <w:sz w:val="24"/>
        </w:rPr>
      </w:pPr>
      <w:r>
        <w:rPr>
          <w:sz w:val="24"/>
        </w:rPr>
        <w:t>разработка плана координации деятельности учителей-предметников, направленной</w:t>
      </w:r>
      <w:r>
        <w:rPr>
          <w:spacing w:val="-15"/>
          <w:sz w:val="24"/>
        </w:rPr>
        <w:t xml:space="preserve"> </w:t>
      </w:r>
      <w:r>
        <w:rPr>
          <w:sz w:val="24"/>
        </w:rPr>
        <w:t>на</w:t>
      </w:r>
      <w:r>
        <w:rPr>
          <w:spacing w:val="-13"/>
          <w:sz w:val="24"/>
        </w:rPr>
        <w:t xml:space="preserve"> </w:t>
      </w:r>
      <w:r>
        <w:rPr>
          <w:sz w:val="24"/>
        </w:rPr>
        <w:t>формирование</w:t>
      </w:r>
      <w:r>
        <w:rPr>
          <w:spacing w:val="-13"/>
          <w:sz w:val="24"/>
        </w:rPr>
        <w:t xml:space="preserve"> </w:t>
      </w:r>
      <w:r>
        <w:rPr>
          <w:sz w:val="24"/>
        </w:rPr>
        <w:t>универсальных</w:t>
      </w:r>
      <w:r>
        <w:rPr>
          <w:spacing w:val="-12"/>
          <w:sz w:val="24"/>
        </w:rPr>
        <w:t xml:space="preserve"> </w:t>
      </w:r>
      <w:r>
        <w:rPr>
          <w:sz w:val="24"/>
        </w:rPr>
        <w:t>учебных</w:t>
      </w:r>
      <w:r>
        <w:rPr>
          <w:spacing w:val="-12"/>
          <w:sz w:val="24"/>
        </w:rPr>
        <w:t xml:space="preserve"> </w:t>
      </w:r>
      <w:r>
        <w:rPr>
          <w:sz w:val="24"/>
        </w:rPr>
        <w:t>действий</w:t>
      </w:r>
      <w:r>
        <w:rPr>
          <w:spacing w:val="-11"/>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ПООП</w:t>
      </w:r>
      <w:r>
        <w:rPr>
          <w:spacing w:val="-15"/>
          <w:sz w:val="24"/>
        </w:rPr>
        <w:t xml:space="preserve"> </w:t>
      </w:r>
      <w:r>
        <w:rPr>
          <w:sz w:val="24"/>
        </w:rPr>
        <w:t>и</w:t>
      </w:r>
      <w:r>
        <w:rPr>
          <w:spacing w:val="-11"/>
          <w:sz w:val="24"/>
        </w:rPr>
        <w:t xml:space="preserve"> </w:t>
      </w:r>
      <w:r>
        <w:rPr>
          <w:sz w:val="24"/>
        </w:rPr>
        <w:t xml:space="preserve">ПРП; выделение общих для всех предметов планируемых результатов в овладении </w:t>
      </w:r>
      <w:r>
        <w:rPr>
          <w:spacing w:val="-2"/>
          <w:sz w:val="24"/>
        </w:rPr>
        <w:t>познавательными, коммуникативными, регулятивными учебными действиями;</w:t>
      </w:r>
      <w:r>
        <w:rPr>
          <w:spacing w:val="-7"/>
          <w:sz w:val="24"/>
        </w:rPr>
        <w:t xml:space="preserve"> </w:t>
      </w:r>
      <w:r>
        <w:rPr>
          <w:spacing w:val="-2"/>
          <w:sz w:val="24"/>
        </w:rPr>
        <w:t>определение образовательной</w:t>
      </w:r>
      <w:r>
        <w:rPr>
          <w:spacing w:val="-6"/>
          <w:sz w:val="24"/>
        </w:rPr>
        <w:t xml:space="preserve"> </w:t>
      </w:r>
      <w:r>
        <w:rPr>
          <w:spacing w:val="-2"/>
          <w:sz w:val="24"/>
        </w:rPr>
        <w:t>предметности, которая</w:t>
      </w:r>
      <w:r>
        <w:rPr>
          <w:spacing w:val="-6"/>
          <w:sz w:val="24"/>
        </w:rPr>
        <w:t xml:space="preserve"> </w:t>
      </w:r>
      <w:r>
        <w:rPr>
          <w:spacing w:val="-2"/>
          <w:sz w:val="24"/>
        </w:rPr>
        <w:t>может</w:t>
      </w:r>
      <w:r>
        <w:rPr>
          <w:spacing w:val="-12"/>
          <w:sz w:val="24"/>
        </w:rPr>
        <w:t xml:space="preserve"> </w:t>
      </w:r>
      <w:r>
        <w:rPr>
          <w:spacing w:val="-2"/>
          <w:sz w:val="24"/>
        </w:rPr>
        <w:t>быть</w:t>
      </w:r>
      <w:r>
        <w:rPr>
          <w:spacing w:val="-5"/>
          <w:sz w:val="24"/>
        </w:rPr>
        <w:t xml:space="preserve"> </w:t>
      </w:r>
      <w:r>
        <w:rPr>
          <w:spacing w:val="-2"/>
          <w:sz w:val="24"/>
        </w:rPr>
        <w:t>положена</w:t>
      </w:r>
      <w:r>
        <w:rPr>
          <w:spacing w:val="-7"/>
          <w:sz w:val="24"/>
        </w:rPr>
        <w:t xml:space="preserve"> </w:t>
      </w:r>
      <w:r>
        <w:rPr>
          <w:spacing w:val="-2"/>
          <w:sz w:val="24"/>
        </w:rPr>
        <w:t>в</w:t>
      </w:r>
      <w:r>
        <w:rPr>
          <w:spacing w:val="-9"/>
          <w:sz w:val="24"/>
        </w:rPr>
        <w:t xml:space="preserve"> </w:t>
      </w:r>
      <w:r>
        <w:rPr>
          <w:spacing w:val="-2"/>
          <w:sz w:val="24"/>
        </w:rPr>
        <w:t>основу</w:t>
      </w:r>
      <w:r>
        <w:rPr>
          <w:spacing w:val="-12"/>
          <w:sz w:val="24"/>
        </w:rPr>
        <w:t xml:space="preserve"> </w:t>
      </w:r>
      <w:r>
        <w:rPr>
          <w:spacing w:val="-2"/>
          <w:sz w:val="24"/>
        </w:rPr>
        <w:t>работы</w:t>
      </w:r>
      <w:r>
        <w:rPr>
          <w:spacing w:val="-4"/>
          <w:sz w:val="24"/>
        </w:rPr>
        <w:t xml:space="preserve"> </w:t>
      </w:r>
      <w:r>
        <w:rPr>
          <w:spacing w:val="-2"/>
          <w:sz w:val="24"/>
        </w:rPr>
        <w:t xml:space="preserve">по развитию </w:t>
      </w:r>
      <w:r>
        <w:rPr>
          <w:spacing w:val="-4"/>
          <w:sz w:val="24"/>
        </w:rPr>
        <w:t>УУД;</w:t>
      </w:r>
    </w:p>
    <w:p w:rsidR="003F632E" w:rsidRDefault="005F4B4A" w:rsidP="00FB7B2A">
      <w:pPr>
        <w:pStyle w:val="a6"/>
        <w:numPr>
          <w:ilvl w:val="0"/>
          <w:numId w:val="3"/>
        </w:numPr>
        <w:tabs>
          <w:tab w:val="left" w:pos="2060"/>
          <w:tab w:val="left" w:pos="3621"/>
          <w:tab w:val="left" w:pos="4815"/>
          <w:tab w:val="left" w:pos="6719"/>
          <w:tab w:val="left" w:pos="8215"/>
        </w:tabs>
        <w:spacing w:line="260" w:lineRule="exact"/>
        <w:ind w:left="2060"/>
        <w:jc w:val="left"/>
        <w:rPr>
          <w:sz w:val="24"/>
        </w:rPr>
      </w:pPr>
      <w:r>
        <w:rPr>
          <w:spacing w:val="-2"/>
          <w:sz w:val="24"/>
        </w:rPr>
        <w:t>определение</w:t>
      </w:r>
      <w:r>
        <w:rPr>
          <w:sz w:val="24"/>
        </w:rPr>
        <w:tab/>
      </w:r>
      <w:r>
        <w:rPr>
          <w:spacing w:val="-2"/>
          <w:sz w:val="24"/>
        </w:rPr>
        <w:t>способов</w:t>
      </w:r>
      <w:r>
        <w:rPr>
          <w:sz w:val="24"/>
        </w:rPr>
        <w:tab/>
      </w:r>
      <w:r>
        <w:rPr>
          <w:spacing w:val="-2"/>
          <w:sz w:val="24"/>
        </w:rPr>
        <w:t>межпредметной</w:t>
      </w:r>
      <w:r>
        <w:rPr>
          <w:sz w:val="24"/>
        </w:rPr>
        <w:tab/>
      </w:r>
      <w:r>
        <w:rPr>
          <w:spacing w:val="-2"/>
          <w:sz w:val="24"/>
        </w:rPr>
        <w:t>интеграции,</w:t>
      </w:r>
      <w:r>
        <w:rPr>
          <w:sz w:val="24"/>
        </w:rPr>
        <w:tab/>
      </w:r>
      <w:r>
        <w:rPr>
          <w:spacing w:val="-2"/>
          <w:sz w:val="24"/>
        </w:rPr>
        <w:t>обеспечивающей</w:t>
      </w:r>
    </w:p>
    <w:p w:rsidR="003F632E" w:rsidRDefault="005F4B4A">
      <w:pPr>
        <w:pStyle w:val="a3"/>
        <w:spacing w:before="4" w:line="237" w:lineRule="auto"/>
        <w:ind w:right="631" w:firstLine="0"/>
        <w:jc w:val="left"/>
      </w:pPr>
      <w:r>
        <w:t>достижение</w:t>
      </w:r>
      <w:r>
        <w:rPr>
          <w:spacing w:val="40"/>
        </w:rPr>
        <w:t xml:space="preserve"> </w:t>
      </w:r>
      <w:r>
        <w:t>данных</w:t>
      </w:r>
      <w:r>
        <w:rPr>
          <w:spacing w:val="40"/>
        </w:rPr>
        <w:t xml:space="preserve"> </w:t>
      </w:r>
      <w:r>
        <w:t>результатов</w:t>
      </w:r>
      <w:r>
        <w:rPr>
          <w:spacing w:val="40"/>
        </w:rPr>
        <w:t xml:space="preserve"> </w:t>
      </w:r>
      <w:r>
        <w:t>(междисциплинарный</w:t>
      </w:r>
      <w:r>
        <w:rPr>
          <w:spacing w:val="40"/>
        </w:rPr>
        <w:t xml:space="preserve"> </w:t>
      </w:r>
      <w:r>
        <w:t>модуль,</w:t>
      </w:r>
      <w:r>
        <w:rPr>
          <w:spacing w:val="40"/>
        </w:rPr>
        <w:t xml:space="preserve"> </w:t>
      </w:r>
      <w:r>
        <w:t>интегративные</w:t>
      </w:r>
      <w:r>
        <w:rPr>
          <w:spacing w:val="40"/>
        </w:rPr>
        <w:t xml:space="preserve"> </w:t>
      </w:r>
      <w:r>
        <w:t>уроки</w:t>
      </w:r>
      <w:r>
        <w:rPr>
          <w:spacing w:val="40"/>
        </w:rPr>
        <w:t xml:space="preserve"> </w:t>
      </w:r>
      <w:r>
        <w:t>и т. п.);</w:t>
      </w:r>
    </w:p>
    <w:p w:rsidR="003F632E" w:rsidRDefault="005F4B4A" w:rsidP="00FB7B2A">
      <w:pPr>
        <w:pStyle w:val="a6"/>
        <w:numPr>
          <w:ilvl w:val="0"/>
          <w:numId w:val="3"/>
        </w:numPr>
        <w:tabs>
          <w:tab w:val="left" w:pos="2058"/>
        </w:tabs>
        <w:spacing w:before="6" w:line="237" w:lineRule="auto"/>
        <w:ind w:right="633" w:firstLine="710"/>
        <w:rPr>
          <w:sz w:val="24"/>
        </w:rPr>
      </w:pPr>
      <w:r>
        <w:rPr>
          <w:sz w:val="24"/>
        </w:rPr>
        <w:t>определение этапов и форм постепенного усложнения деятельности учащихся по овладению универсальными учебными действиями;</w:t>
      </w:r>
    </w:p>
    <w:p w:rsidR="003F632E" w:rsidRDefault="005F4B4A" w:rsidP="00FB7B2A">
      <w:pPr>
        <w:pStyle w:val="a6"/>
        <w:numPr>
          <w:ilvl w:val="0"/>
          <w:numId w:val="3"/>
        </w:numPr>
        <w:tabs>
          <w:tab w:val="left" w:pos="2058"/>
        </w:tabs>
        <w:spacing w:before="6" w:line="237" w:lineRule="auto"/>
        <w:ind w:right="634" w:firstLine="710"/>
        <w:rPr>
          <w:sz w:val="24"/>
        </w:rPr>
      </w:pPr>
      <w:r>
        <w:rPr>
          <w:sz w:val="24"/>
        </w:rPr>
        <w:t>разработка</w:t>
      </w:r>
      <w:r>
        <w:rPr>
          <w:spacing w:val="-15"/>
          <w:sz w:val="24"/>
        </w:rPr>
        <w:t xml:space="preserve"> </w:t>
      </w:r>
      <w:r>
        <w:rPr>
          <w:sz w:val="24"/>
        </w:rPr>
        <w:t>общего</w:t>
      </w:r>
      <w:r>
        <w:rPr>
          <w:spacing w:val="-11"/>
          <w:sz w:val="24"/>
        </w:rPr>
        <w:t xml:space="preserve"> </w:t>
      </w:r>
      <w:r>
        <w:rPr>
          <w:sz w:val="24"/>
        </w:rPr>
        <w:t>алгоритма</w:t>
      </w:r>
      <w:r>
        <w:rPr>
          <w:spacing w:val="-15"/>
          <w:sz w:val="24"/>
        </w:rPr>
        <w:t xml:space="preserve"> </w:t>
      </w:r>
      <w:r>
        <w:rPr>
          <w:sz w:val="24"/>
        </w:rPr>
        <w:t>(технологической</w:t>
      </w:r>
      <w:r>
        <w:rPr>
          <w:spacing w:val="-14"/>
          <w:sz w:val="24"/>
        </w:rPr>
        <w:t xml:space="preserve"> </w:t>
      </w:r>
      <w:r>
        <w:rPr>
          <w:sz w:val="24"/>
        </w:rPr>
        <w:t>схемы)</w:t>
      </w:r>
      <w:r>
        <w:rPr>
          <w:spacing w:val="-9"/>
          <w:sz w:val="24"/>
        </w:rPr>
        <w:t xml:space="preserve"> </w:t>
      </w:r>
      <w:r>
        <w:rPr>
          <w:sz w:val="24"/>
        </w:rPr>
        <w:t>урока,</w:t>
      </w:r>
      <w:r>
        <w:rPr>
          <w:spacing w:val="-9"/>
          <w:sz w:val="24"/>
        </w:rPr>
        <w:t xml:space="preserve"> </w:t>
      </w:r>
      <w:r>
        <w:rPr>
          <w:sz w:val="24"/>
        </w:rPr>
        <w:t>имеющего</w:t>
      </w:r>
      <w:r>
        <w:rPr>
          <w:spacing w:val="-11"/>
          <w:sz w:val="24"/>
        </w:rPr>
        <w:t xml:space="preserve"> </w:t>
      </w:r>
      <w:r>
        <w:rPr>
          <w:sz w:val="24"/>
        </w:rPr>
        <w:t>два целевых фокуса: предметный и метапредметный;</w:t>
      </w:r>
    </w:p>
    <w:p w:rsidR="003F632E" w:rsidRDefault="005F4B4A" w:rsidP="00FB7B2A">
      <w:pPr>
        <w:pStyle w:val="a6"/>
        <w:numPr>
          <w:ilvl w:val="0"/>
          <w:numId w:val="3"/>
        </w:numPr>
        <w:tabs>
          <w:tab w:val="left" w:pos="2058"/>
        </w:tabs>
        <w:spacing w:before="5" w:line="237" w:lineRule="auto"/>
        <w:ind w:right="632" w:firstLine="710"/>
        <w:rPr>
          <w:sz w:val="24"/>
        </w:rPr>
      </w:pPr>
      <w:r>
        <w:rPr>
          <w:sz w:val="24"/>
        </w:rPr>
        <w:t>разработка основных подходов к конструированию задач на применение универсальных учебных действий;</w:t>
      </w:r>
    </w:p>
    <w:p w:rsidR="003F632E" w:rsidRDefault="005F4B4A" w:rsidP="00FB7B2A">
      <w:pPr>
        <w:pStyle w:val="a6"/>
        <w:numPr>
          <w:ilvl w:val="0"/>
          <w:numId w:val="3"/>
        </w:numPr>
        <w:tabs>
          <w:tab w:val="left" w:pos="2058"/>
        </w:tabs>
        <w:spacing w:before="6" w:line="237" w:lineRule="auto"/>
        <w:ind w:right="625" w:firstLine="710"/>
        <w:rPr>
          <w:sz w:val="24"/>
        </w:rPr>
      </w:pPr>
      <w:r>
        <w:rPr>
          <w:sz w:val="24"/>
        </w:rPr>
        <w:t>конкретизация</w:t>
      </w:r>
      <w:r>
        <w:rPr>
          <w:spacing w:val="-13"/>
          <w:sz w:val="24"/>
        </w:rPr>
        <w:t xml:space="preserve"> </w:t>
      </w:r>
      <w:r>
        <w:rPr>
          <w:sz w:val="24"/>
        </w:rPr>
        <w:t>основных</w:t>
      </w:r>
      <w:r>
        <w:rPr>
          <w:spacing w:val="-8"/>
          <w:sz w:val="24"/>
        </w:rPr>
        <w:t xml:space="preserve"> </w:t>
      </w:r>
      <w:r>
        <w:rPr>
          <w:sz w:val="24"/>
        </w:rPr>
        <w:t>подходов</w:t>
      </w:r>
      <w:r>
        <w:rPr>
          <w:spacing w:val="-2"/>
          <w:sz w:val="24"/>
        </w:rPr>
        <w:t xml:space="preserve"> </w:t>
      </w:r>
      <w:r>
        <w:rPr>
          <w:sz w:val="24"/>
        </w:rPr>
        <w:t>к</w:t>
      </w:r>
      <w:r>
        <w:rPr>
          <w:spacing w:val="-9"/>
          <w:sz w:val="24"/>
        </w:rPr>
        <w:t xml:space="preserve"> </w:t>
      </w:r>
      <w:r>
        <w:rPr>
          <w:sz w:val="24"/>
        </w:rPr>
        <w:t>организации</w:t>
      </w:r>
      <w:r>
        <w:rPr>
          <w:spacing w:val="-2"/>
          <w:sz w:val="24"/>
        </w:rPr>
        <w:t xml:space="preserve"> </w:t>
      </w:r>
      <w:r>
        <w:rPr>
          <w:sz w:val="24"/>
        </w:rPr>
        <w:t>учебно-исследовательской и проектной деятельности обучающихся в рамках урочной и внеурочной деятельности;</w:t>
      </w:r>
    </w:p>
    <w:p w:rsidR="003F632E" w:rsidRDefault="005F4B4A" w:rsidP="00FB7B2A">
      <w:pPr>
        <w:pStyle w:val="a6"/>
        <w:numPr>
          <w:ilvl w:val="0"/>
          <w:numId w:val="3"/>
        </w:numPr>
        <w:tabs>
          <w:tab w:val="left" w:pos="2058"/>
        </w:tabs>
        <w:spacing w:before="6" w:line="237" w:lineRule="auto"/>
        <w:ind w:right="638" w:firstLine="710"/>
        <w:rPr>
          <w:sz w:val="24"/>
        </w:rPr>
      </w:pPr>
      <w:r>
        <w:rPr>
          <w:sz w:val="24"/>
        </w:rPr>
        <w:t>разработка основных подходов к организации учебной деятельности по формированию и развитию ИКТ-компетенций;</w:t>
      </w:r>
    </w:p>
    <w:p w:rsidR="003F632E" w:rsidRDefault="005F4B4A" w:rsidP="00FB7B2A">
      <w:pPr>
        <w:pStyle w:val="a6"/>
        <w:numPr>
          <w:ilvl w:val="0"/>
          <w:numId w:val="3"/>
        </w:numPr>
        <w:tabs>
          <w:tab w:val="left" w:pos="2058"/>
        </w:tabs>
        <w:spacing w:before="3"/>
        <w:ind w:right="629" w:firstLine="710"/>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F632E" w:rsidRDefault="005F4B4A" w:rsidP="00FB7B2A">
      <w:pPr>
        <w:pStyle w:val="a6"/>
        <w:numPr>
          <w:ilvl w:val="0"/>
          <w:numId w:val="3"/>
        </w:numPr>
        <w:tabs>
          <w:tab w:val="left" w:pos="2058"/>
        </w:tabs>
        <w:spacing w:line="242" w:lineRule="auto"/>
        <w:ind w:right="633" w:firstLine="710"/>
        <w:rPr>
          <w:sz w:val="24"/>
        </w:rPr>
      </w:pPr>
      <w:r>
        <w:rPr>
          <w:sz w:val="24"/>
        </w:rPr>
        <w:t>разработка</w:t>
      </w:r>
      <w:r>
        <w:rPr>
          <w:spacing w:val="-9"/>
          <w:sz w:val="24"/>
        </w:rPr>
        <w:t xml:space="preserve"> </w:t>
      </w:r>
      <w:r>
        <w:rPr>
          <w:sz w:val="24"/>
        </w:rPr>
        <w:t>методики</w:t>
      </w:r>
      <w:r>
        <w:rPr>
          <w:spacing w:val="-8"/>
          <w:sz w:val="24"/>
        </w:rPr>
        <w:t xml:space="preserve"> </w:t>
      </w:r>
      <w:r>
        <w:rPr>
          <w:sz w:val="24"/>
        </w:rPr>
        <w:t>и</w:t>
      </w:r>
      <w:r>
        <w:rPr>
          <w:spacing w:val="-12"/>
          <w:sz w:val="24"/>
        </w:rPr>
        <w:t xml:space="preserve"> </w:t>
      </w:r>
      <w:r>
        <w:rPr>
          <w:sz w:val="24"/>
        </w:rPr>
        <w:t>инструментария</w:t>
      </w:r>
      <w:r>
        <w:rPr>
          <w:spacing w:val="-9"/>
          <w:sz w:val="24"/>
        </w:rPr>
        <w:t xml:space="preserve"> </w:t>
      </w:r>
      <w:r>
        <w:rPr>
          <w:sz w:val="24"/>
        </w:rPr>
        <w:t>мониторинга</w:t>
      </w:r>
      <w:r>
        <w:rPr>
          <w:spacing w:val="-9"/>
          <w:sz w:val="24"/>
        </w:rPr>
        <w:t xml:space="preserve"> </w:t>
      </w:r>
      <w:r>
        <w:rPr>
          <w:sz w:val="24"/>
        </w:rPr>
        <w:t>успешности</w:t>
      </w:r>
      <w:r>
        <w:rPr>
          <w:spacing w:val="-11"/>
          <w:sz w:val="24"/>
        </w:rPr>
        <w:t xml:space="preserve"> </w:t>
      </w:r>
      <w:r>
        <w:rPr>
          <w:sz w:val="24"/>
        </w:rPr>
        <w:t>освоения</w:t>
      </w:r>
      <w:r>
        <w:rPr>
          <w:spacing w:val="-9"/>
          <w:sz w:val="24"/>
        </w:rPr>
        <w:t xml:space="preserve"> </w:t>
      </w:r>
      <w:r>
        <w:rPr>
          <w:sz w:val="24"/>
        </w:rPr>
        <w:t>и применения обучающимися универсальных учебных действий;</w:t>
      </w:r>
    </w:p>
    <w:p w:rsidR="003F632E" w:rsidRDefault="005F4B4A" w:rsidP="00FB7B2A">
      <w:pPr>
        <w:pStyle w:val="a6"/>
        <w:numPr>
          <w:ilvl w:val="0"/>
          <w:numId w:val="3"/>
        </w:numPr>
        <w:tabs>
          <w:tab w:val="left" w:pos="2058"/>
        </w:tabs>
        <w:ind w:right="635" w:firstLine="710"/>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F632E" w:rsidRDefault="005F4B4A" w:rsidP="00FB7B2A">
      <w:pPr>
        <w:pStyle w:val="a6"/>
        <w:numPr>
          <w:ilvl w:val="0"/>
          <w:numId w:val="3"/>
        </w:numPr>
        <w:tabs>
          <w:tab w:val="left" w:pos="2058"/>
        </w:tabs>
        <w:ind w:right="632" w:firstLine="710"/>
        <w:rPr>
          <w:sz w:val="24"/>
        </w:rPr>
      </w:pPr>
      <w:r>
        <w:rPr>
          <w:sz w:val="24"/>
        </w:rPr>
        <w:t>организация</w:t>
      </w:r>
      <w:r>
        <w:rPr>
          <w:spacing w:val="80"/>
          <w:w w:val="150"/>
          <w:sz w:val="24"/>
        </w:rPr>
        <w:t xml:space="preserve">   </w:t>
      </w:r>
      <w:r>
        <w:rPr>
          <w:sz w:val="24"/>
        </w:rPr>
        <w:t>и</w:t>
      </w:r>
      <w:r>
        <w:rPr>
          <w:spacing w:val="80"/>
          <w:w w:val="150"/>
          <w:sz w:val="24"/>
        </w:rPr>
        <w:t xml:space="preserve">   </w:t>
      </w:r>
      <w:r>
        <w:rPr>
          <w:sz w:val="24"/>
        </w:rPr>
        <w:t>проведение</w:t>
      </w:r>
      <w:r>
        <w:rPr>
          <w:spacing w:val="80"/>
          <w:w w:val="150"/>
          <w:sz w:val="24"/>
        </w:rPr>
        <w:t xml:space="preserve">   </w:t>
      </w:r>
      <w:r>
        <w:rPr>
          <w:sz w:val="24"/>
        </w:rPr>
        <w:t>систематических</w:t>
      </w:r>
      <w:r>
        <w:rPr>
          <w:spacing w:val="80"/>
          <w:w w:val="150"/>
          <w:sz w:val="24"/>
        </w:rPr>
        <w:t xml:space="preserve">   </w:t>
      </w:r>
      <w:r>
        <w:rPr>
          <w:sz w:val="24"/>
        </w:rPr>
        <w:t>консультаций</w:t>
      </w:r>
      <w:r>
        <w:rPr>
          <w:spacing w:val="40"/>
          <w:sz w:val="24"/>
        </w:rPr>
        <w:t xml:space="preserve"> </w:t>
      </w:r>
      <w:r>
        <w:rPr>
          <w:sz w:val="24"/>
        </w:rPr>
        <w:t>с</w:t>
      </w:r>
      <w:r>
        <w:rPr>
          <w:spacing w:val="-2"/>
          <w:sz w:val="24"/>
        </w:rPr>
        <w:t xml:space="preserve"> </w:t>
      </w:r>
      <w:r>
        <w:rPr>
          <w:sz w:val="24"/>
        </w:rPr>
        <w:t>педагогами-предметниками по проблемам, связанным с развитием универсальных учебных действий в образовательном процессе;</w:t>
      </w:r>
    </w:p>
    <w:p w:rsidR="003F632E" w:rsidRDefault="005F4B4A" w:rsidP="00FB7B2A">
      <w:pPr>
        <w:pStyle w:val="a6"/>
        <w:numPr>
          <w:ilvl w:val="0"/>
          <w:numId w:val="3"/>
        </w:numPr>
        <w:tabs>
          <w:tab w:val="left" w:pos="2058"/>
        </w:tabs>
        <w:ind w:right="636" w:firstLine="710"/>
        <w:rPr>
          <w:sz w:val="24"/>
        </w:rPr>
      </w:pPr>
      <w:proofErr w:type="gramStart"/>
      <w:r>
        <w:rPr>
          <w:sz w:val="24"/>
        </w:rPr>
        <w:t>организация</w:t>
      </w:r>
      <w:r>
        <w:rPr>
          <w:spacing w:val="80"/>
          <w:sz w:val="24"/>
        </w:rPr>
        <w:t xml:space="preserve">  </w:t>
      </w:r>
      <w:r>
        <w:rPr>
          <w:sz w:val="24"/>
        </w:rPr>
        <w:t>и</w:t>
      </w:r>
      <w:proofErr w:type="gramEnd"/>
      <w:r>
        <w:rPr>
          <w:spacing w:val="80"/>
          <w:sz w:val="24"/>
        </w:rPr>
        <w:t xml:space="preserve">  </w:t>
      </w:r>
      <w:r>
        <w:rPr>
          <w:sz w:val="24"/>
        </w:rPr>
        <w:t>проведение</w:t>
      </w:r>
      <w:r>
        <w:rPr>
          <w:spacing w:val="80"/>
          <w:sz w:val="24"/>
        </w:rPr>
        <w:t xml:space="preserve">  </w:t>
      </w:r>
      <w:r>
        <w:rPr>
          <w:sz w:val="24"/>
        </w:rPr>
        <w:t>методических</w:t>
      </w:r>
      <w:r>
        <w:rPr>
          <w:spacing w:val="80"/>
          <w:sz w:val="24"/>
        </w:rPr>
        <w:t xml:space="preserve">  </w:t>
      </w:r>
      <w:r>
        <w:rPr>
          <w:sz w:val="24"/>
        </w:rPr>
        <w:t>семинаров</w:t>
      </w:r>
      <w:r>
        <w:rPr>
          <w:spacing w:val="80"/>
          <w:sz w:val="24"/>
        </w:rPr>
        <w:t xml:space="preserve">  </w:t>
      </w:r>
      <w:r>
        <w:rPr>
          <w:sz w:val="24"/>
        </w:rPr>
        <w:t>с</w:t>
      </w:r>
      <w:r>
        <w:rPr>
          <w:spacing w:val="80"/>
          <w:sz w:val="24"/>
        </w:rPr>
        <w:t xml:space="preserve"> </w:t>
      </w:r>
      <w:r>
        <w:rPr>
          <w:sz w:val="24"/>
        </w:rPr>
        <w:t>педагогами-предметниками и школьными психологами по анализу и способам минимизации рисков развития УУД у учащихся;</w:t>
      </w:r>
    </w:p>
    <w:p w:rsidR="003F632E" w:rsidRDefault="005F4B4A" w:rsidP="00FB7B2A">
      <w:pPr>
        <w:pStyle w:val="a6"/>
        <w:numPr>
          <w:ilvl w:val="0"/>
          <w:numId w:val="3"/>
        </w:numPr>
        <w:tabs>
          <w:tab w:val="left" w:pos="2058"/>
        </w:tabs>
        <w:spacing w:line="237" w:lineRule="auto"/>
        <w:ind w:right="637" w:firstLine="710"/>
        <w:rPr>
          <w:sz w:val="24"/>
        </w:rPr>
      </w:pPr>
      <w:r>
        <w:rPr>
          <w:sz w:val="24"/>
        </w:rPr>
        <w:t>организация разъяснительной/просветительской работы с родителями по проблемам развития УУД у учащихся;</w:t>
      </w:r>
    </w:p>
    <w:p w:rsidR="003F632E" w:rsidRDefault="005F4B4A" w:rsidP="00FB7B2A">
      <w:pPr>
        <w:pStyle w:val="a6"/>
        <w:numPr>
          <w:ilvl w:val="0"/>
          <w:numId w:val="3"/>
        </w:numPr>
        <w:tabs>
          <w:tab w:val="left" w:pos="2058"/>
        </w:tabs>
        <w:spacing w:before="5" w:line="237" w:lineRule="auto"/>
        <w:ind w:right="637" w:firstLine="710"/>
        <w:rPr>
          <w:sz w:val="24"/>
        </w:rPr>
      </w:pPr>
      <w:r>
        <w:rPr>
          <w:sz w:val="24"/>
        </w:rPr>
        <w:t>организация отражения результатов работы по формированию УУД учащихся на сайте образовательной организации.</w:t>
      </w:r>
    </w:p>
    <w:p w:rsidR="003F632E" w:rsidRDefault="005F4B4A">
      <w:pPr>
        <w:pStyle w:val="a3"/>
        <w:spacing w:before="5" w:line="237" w:lineRule="auto"/>
        <w:ind w:right="629"/>
      </w:pPr>
      <w:r>
        <w:t>Рабочей</w:t>
      </w:r>
      <w:r>
        <w:rPr>
          <w:spacing w:val="-3"/>
        </w:rPr>
        <w:t xml:space="preserve"> </w:t>
      </w:r>
      <w:r>
        <w:t>группой будет реализовано несколько</w:t>
      </w:r>
      <w:r>
        <w:rPr>
          <w:spacing w:val="-4"/>
        </w:rPr>
        <w:t xml:space="preserve"> </w:t>
      </w:r>
      <w:r>
        <w:t>этапов</w:t>
      </w:r>
      <w:r>
        <w:rPr>
          <w:spacing w:val="-2"/>
        </w:rPr>
        <w:t xml:space="preserve"> </w:t>
      </w:r>
      <w:r>
        <w:t>с</w:t>
      </w:r>
      <w:r>
        <w:rPr>
          <w:spacing w:val="-5"/>
        </w:rPr>
        <w:t xml:space="preserve"> </w:t>
      </w:r>
      <w:r>
        <w:t>соблюдением</w:t>
      </w:r>
      <w:r>
        <w:rPr>
          <w:spacing w:val="-3"/>
        </w:rPr>
        <w:t xml:space="preserve"> </w:t>
      </w:r>
      <w:r>
        <w:t>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90" w:line="237" w:lineRule="auto"/>
        <w:ind w:right="626"/>
      </w:pPr>
      <w:r>
        <w:lastRenderedPageBreak/>
        <w:t>На подготовительном этапе команда образовательной организации может провести следующие аналитические работы:</w:t>
      </w:r>
    </w:p>
    <w:p w:rsidR="003F632E" w:rsidRDefault="005F4B4A" w:rsidP="00FB7B2A">
      <w:pPr>
        <w:pStyle w:val="a6"/>
        <w:numPr>
          <w:ilvl w:val="0"/>
          <w:numId w:val="3"/>
        </w:numPr>
        <w:tabs>
          <w:tab w:val="left" w:pos="2058"/>
        </w:tabs>
        <w:spacing w:before="3"/>
        <w:ind w:right="635" w:firstLine="710"/>
        <w:rPr>
          <w:sz w:val="24"/>
        </w:rPr>
      </w:pPr>
      <w:r>
        <w:rPr>
          <w:sz w:val="24"/>
        </w:rPr>
        <w:t>рассматривать, какие рекомендательные, теоретические, методические материалы</w:t>
      </w:r>
      <w:r>
        <w:rPr>
          <w:spacing w:val="-1"/>
          <w:sz w:val="24"/>
        </w:rPr>
        <w:t xml:space="preserve"> </w:t>
      </w:r>
      <w:r>
        <w:rPr>
          <w:sz w:val="24"/>
        </w:rPr>
        <w:t>могут быть использованы</w:t>
      </w:r>
      <w:r>
        <w:rPr>
          <w:spacing w:val="-1"/>
          <w:sz w:val="24"/>
        </w:rPr>
        <w:t xml:space="preserve"> </w:t>
      </w:r>
      <w:r>
        <w:rPr>
          <w:sz w:val="24"/>
        </w:rPr>
        <w:t>в</w:t>
      </w:r>
      <w:r>
        <w:rPr>
          <w:spacing w:val="-1"/>
          <w:sz w:val="24"/>
        </w:rPr>
        <w:t xml:space="preserve"> </w:t>
      </w:r>
      <w:r>
        <w:rPr>
          <w:sz w:val="24"/>
        </w:rPr>
        <w:t>данной</w:t>
      </w:r>
      <w:r>
        <w:rPr>
          <w:spacing w:val="-7"/>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для наиболее эффективного выполнения задач программы;</w:t>
      </w:r>
    </w:p>
    <w:p w:rsidR="003F632E" w:rsidRDefault="005F4B4A" w:rsidP="00FB7B2A">
      <w:pPr>
        <w:pStyle w:val="a6"/>
        <w:numPr>
          <w:ilvl w:val="0"/>
          <w:numId w:val="3"/>
        </w:numPr>
        <w:tabs>
          <w:tab w:val="left" w:pos="2058"/>
        </w:tabs>
        <w:ind w:right="629" w:firstLine="710"/>
        <w:rPr>
          <w:sz w:val="24"/>
        </w:rPr>
      </w:pPr>
      <w:r>
        <w:rPr>
          <w:sz w:val="24"/>
        </w:rPr>
        <w:t>определять</w:t>
      </w:r>
      <w:r>
        <w:rPr>
          <w:spacing w:val="-2"/>
          <w:sz w:val="24"/>
        </w:rPr>
        <w:t xml:space="preserve"> </w:t>
      </w:r>
      <w:r>
        <w:rPr>
          <w:sz w:val="24"/>
        </w:rPr>
        <w:t>состав детей</w:t>
      </w:r>
      <w:r>
        <w:rPr>
          <w:spacing w:val="-2"/>
          <w:sz w:val="24"/>
        </w:rPr>
        <w:t xml:space="preserve"> </w:t>
      </w:r>
      <w:r>
        <w:rPr>
          <w:sz w:val="24"/>
        </w:rPr>
        <w:t>с</w:t>
      </w:r>
      <w:r>
        <w:rPr>
          <w:spacing w:val="-3"/>
          <w:sz w:val="24"/>
        </w:rPr>
        <w:t xml:space="preserve"> </w:t>
      </w:r>
      <w:r>
        <w:rPr>
          <w:sz w:val="24"/>
        </w:rPr>
        <w:t>особыми</w:t>
      </w:r>
      <w:r>
        <w:rPr>
          <w:spacing w:val="-2"/>
          <w:sz w:val="24"/>
        </w:rPr>
        <w:t xml:space="preserve"> </w:t>
      </w:r>
      <w:r>
        <w:rPr>
          <w:sz w:val="24"/>
        </w:rPr>
        <w:t>образовательными</w:t>
      </w:r>
      <w:r>
        <w:rPr>
          <w:spacing w:val="-2"/>
          <w:sz w:val="24"/>
        </w:rPr>
        <w:t xml:space="preserve"> </w:t>
      </w:r>
      <w:r>
        <w:rPr>
          <w:sz w:val="24"/>
        </w:rPr>
        <w:t>потребностями,</w:t>
      </w:r>
      <w:r>
        <w:rPr>
          <w:spacing w:val="-5"/>
          <w:sz w:val="24"/>
        </w:rPr>
        <w:t xml:space="preserve"> </w:t>
      </w:r>
      <w:r>
        <w:rPr>
          <w:sz w:val="24"/>
        </w:rPr>
        <w:t>в том числе лиц, проявивших выдающиеся способности, детей с ОВЗ, а также возможности построения их индивидуальных образовательных траекторий;</w:t>
      </w:r>
    </w:p>
    <w:p w:rsidR="003F632E" w:rsidRDefault="005F4B4A" w:rsidP="00FB7B2A">
      <w:pPr>
        <w:pStyle w:val="a6"/>
        <w:numPr>
          <w:ilvl w:val="0"/>
          <w:numId w:val="3"/>
        </w:numPr>
        <w:tabs>
          <w:tab w:val="left" w:pos="2058"/>
        </w:tabs>
        <w:spacing w:before="3" w:line="237" w:lineRule="auto"/>
        <w:ind w:right="638" w:firstLine="710"/>
        <w:rPr>
          <w:sz w:val="24"/>
        </w:rPr>
      </w:pPr>
      <w:r>
        <w:rPr>
          <w:sz w:val="24"/>
        </w:rPr>
        <w:t>анализировать</w:t>
      </w:r>
      <w:r>
        <w:rPr>
          <w:spacing w:val="-13"/>
          <w:sz w:val="24"/>
        </w:rPr>
        <w:t xml:space="preserve"> </w:t>
      </w:r>
      <w:r>
        <w:rPr>
          <w:sz w:val="24"/>
        </w:rPr>
        <w:t>результаты</w:t>
      </w:r>
      <w:r>
        <w:rPr>
          <w:spacing w:val="-9"/>
          <w:sz w:val="24"/>
        </w:rPr>
        <w:t xml:space="preserve"> </w:t>
      </w:r>
      <w:r>
        <w:rPr>
          <w:sz w:val="24"/>
        </w:rPr>
        <w:t>учащихся</w:t>
      </w:r>
      <w:r>
        <w:rPr>
          <w:spacing w:val="-10"/>
          <w:sz w:val="24"/>
        </w:rPr>
        <w:t xml:space="preserve"> </w:t>
      </w:r>
      <w:r>
        <w:rPr>
          <w:sz w:val="24"/>
        </w:rPr>
        <w:t>по</w:t>
      </w:r>
      <w:r>
        <w:rPr>
          <w:spacing w:val="-10"/>
          <w:sz w:val="24"/>
        </w:rPr>
        <w:t xml:space="preserve"> </w:t>
      </w:r>
      <w:r>
        <w:rPr>
          <w:sz w:val="24"/>
        </w:rPr>
        <w:t>линии</w:t>
      </w:r>
      <w:r>
        <w:rPr>
          <w:spacing w:val="-10"/>
          <w:sz w:val="24"/>
        </w:rPr>
        <w:t xml:space="preserve"> </w:t>
      </w:r>
      <w:r>
        <w:rPr>
          <w:sz w:val="24"/>
        </w:rPr>
        <w:t>развития</w:t>
      </w:r>
      <w:r>
        <w:rPr>
          <w:spacing w:val="-15"/>
          <w:sz w:val="24"/>
        </w:rPr>
        <w:t xml:space="preserve"> </w:t>
      </w:r>
      <w:r>
        <w:rPr>
          <w:sz w:val="24"/>
        </w:rPr>
        <w:t>УУД</w:t>
      </w:r>
      <w:r>
        <w:rPr>
          <w:spacing w:val="-10"/>
          <w:sz w:val="24"/>
        </w:rPr>
        <w:t xml:space="preserve"> </w:t>
      </w:r>
      <w:r>
        <w:rPr>
          <w:sz w:val="24"/>
        </w:rPr>
        <w:t>на</w:t>
      </w:r>
      <w:r>
        <w:rPr>
          <w:spacing w:val="-15"/>
          <w:sz w:val="24"/>
        </w:rPr>
        <w:t xml:space="preserve"> </w:t>
      </w:r>
      <w:r>
        <w:rPr>
          <w:sz w:val="24"/>
        </w:rPr>
        <w:t xml:space="preserve">предыдущем </w:t>
      </w:r>
      <w:r>
        <w:rPr>
          <w:spacing w:val="-2"/>
          <w:sz w:val="24"/>
        </w:rPr>
        <w:t>уровне;</w:t>
      </w:r>
    </w:p>
    <w:p w:rsidR="003F632E" w:rsidRDefault="005F4B4A" w:rsidP="00FB7B2A">
      <w:pPr>
        <w:pStyle w:val="a6"/>
        <w:numPr>
          <w:ilvl w:val="0"/>
          <w:numId w:val="3"/>
        </w:numPr>
        <w:tabs>
          <w:tab w:val="left" w:pos="2058"/>
        </w:tabs>
        <w:spacing w:before="6" w:line="237" w:lineRule="auto"/>
        <w:ind w:right="636" w:firstLine="710"/>
        <w:rPr>
          <w:sz w:val="24"/>
        </w:rPr>
      </w:pPr>
      <w:r>
        <w:rPr>
          <w:sz w:val="24"/>
        </w:rPr>
        <w:t>анализировать</w:t>
      </w:r>
      <w:r>
        <w:rPr>
          <w:spacing w:val="-15"/>
          <w:sz w:val="24"/>
        </w:rPr>
        <w:t xml:space="preserve"> </w:t>
      </w:r>
      <w:r>
        <w:rPr>
          <w:sz w:val="24"/>
        </w:rPr>
        <w:t>и</w:t>
      </w:r>
      <w:r>
        <w:rPr>
          <w:spacing w:val="-15"/>
          <w:sz w:val="24"/>
        </w:rPr>
        <w:t xml:space="preserve"> </w:t>
      </w:r>
      <w:r>
        <w:rPr>
          <w:sz w:val="24"/>
        </w:rPr>
        <w:t>обсуждать</w:t>
      </w:r>
      <w:r>
        <w:rPr>
          <w:spacing w:val="-10"/>
          <w:sz w:val="24"/>
        </w:rPr>
        <w:t xml:space="preserve"> </w:t>
      </w:r>
      <w:r>
        <w:rPr>
          <w:sz w:val="24"/>
        </w:rPr>
        <w:t>опыт</w:t>
      </w:r>
      <w:r>
        <w:rPr>
          <w:spacing w:val="-11"/>
          <w:sz w:val="24"/>
        </w:rPr>
        <w:t xml:space="preserve"> </w:t>
      </w:r>
      <w:r>
        <w:rPr>
          <w:sz w:val="24"/>
        </w:rPr>
        <w:t>применения</w:t>
      </w:r>
      <w:r>
        <w:rPr>
          <w:spacing w:val="-15"/>
          <w:sz w:val="24"/>
        </w:rPr>
        <w:t xml:space="preserve"> </w:t>
      </w:r>
      <w:r>
        <w:rPr>
          <w:sz w:val="24"/>
        </w:rPr>
        <w:t>успешных</w:t>
      </w:r>
      <w:r>
        <w:rPr>
          <w:spacing w:val="-15"/>
          <w:sz w:val="24"/>
        </w:rPr>
        <w:t xml:space="preserve"> </w:t>
      </w:r>
      <w:r>
        <w:rPr>
          <w:sz w:val="24"/>
        </w:rPr>
        <w:t>практик,</w:t>
      </w:r>
      <w:r>
        <w:rPr>
          <w:spacing w:val="-10"/>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с использованием информационных ресурсов образовательной организации.</w:t>
      </w:r>
    </w:p>
    <w:p w:rsidR="003F632E" w:rsidRDefault="005F4B4A">
      <w:pPr>
        <w:pStyle w:val="a3"/>
        <w:spacing w:before="4"/>
        <w:ind w:right="633"/>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F632E" w:rsidRDefault="005F4B4A">
      <w:pPr>
        <w:pStyle w:val="a3"/>
        <w:ind w:right="634"/>
      </w:pPr>
      <w: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F632E" w:rsidRDefault="005F4B4A">
      <w:pPr>
        <w:pStyle w:val="a3"/>
        <w:ind w:right="635"/>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w:t>
      </w:r>
      <w:r>
        <w:rPr>
          <w:spacing w:val="-8"/>
        </w:rPr>
        <w:t xml:space="preserve"> </w:t>
      </w:r>
      <w:r>
        <w:t>базы</w:t>
      </w:r>
      <w:r>
        <w:rPr>
          <w:spacing w:val="-11"/>
        </w:rPr>
        <w:t xml:space="preserve"> </w:t>
      </w:r>
      <w:r>
        <w:t>образовательных</w:t>
      </w:r>
      <w:r>
        <w:rPr>
          <w:spacing w:val="-13"/>
        </w:rPr>
        <w:t xml:space="preserve"> </w:t>
      </w:r>
      <w:r>
        <w:t>технологий,</w:t>
      </w:r>
      <w:r>
        <w:rPr>
          <w:spacing w:val="-7"/>
        </w:rPr>
        <w:t xml:space="preserve"> </w:t>
      </w:r>
      <w:r>
        <w:t>так</w:t>
      </w:r>
      <w:r>
        <w:rPr>
          <w:spacing w:val="-14"/>
        </w:rPr>
        <w:t xml:space="preserve"> </w:t>
      </w:r>
      <w:r>
        <w:t>и</w:t>
      </w:r>
      <w:r>
        <w:rPr>
          <w:spacing w:val="-8"/>
        </w:rPr>
        <w:t xml:space="preserve"> </w:t>
      </w:r>
      <w:r>
        <w:t>методик,</w:t>
      </w:r>
      <w:r>
        <w:rPr>
          <w:spacing w:val="-10"/>
        </w:rPr>
        <w:t xml:space="preserve"> </w:t>
      </w:r>
      <w:r>
        <w:t>возможности</w:t>
      </w:r>
      <w:r>
        <w:rPr>
          <w:spacing w:val="-11"/>
        </w:rPr>
        <w:t xml:space="preserve"> </w:t>
      </w:r>
      <w:r>
        <w:t xml:space="preserve">обеспечения формирования универсальных учебных действий (УУД), аккумулируя потенциал разных </w:t>
      </w:r>
      <w:r>
        <w:rPr>
          <w:spacing w:val="-2"/>
        </w:rPr>
        <w:t>специалистов-предметников.</w:t>
      </w:r>
    </w:p>
    <w:p w:rsidR="003F632E" w:rsidRDefault="003F632E">
      <w:pPr>
        <w:pStyle w:val="a3"/>
        <w:spacing w:before="3"/>
        <w:ind w:left="0" w:firstLine="0"/>
        <w:jc w:val="left"/>
      </w:pPr>
    </w:p>
    <w:p w:rsidR="003F632E" w:rsidRDefault="005F4B4A" w:rsidP="00FB7B2A">
      <w:pPr>
        <w:pStyle w:val="1"/>
        <w:numPr>
          <w:ilvl w:val="1"/>
          <w:numId w:val="34"/>
        </w:numPr>
        <w:tabs>
          <w:tab w:val="left" w:pos="1694"/>
        </w:tabs>
        <w:spacing w:line="240" w:lineRule="auto"/>
        <w:ind w:left="1694" w:hanging="364"/>
        <w:jc w:val="both"/>
      </w:pPr>
      <w:r>
        <w:t>ПРОГРАММА</w:t>
      </w:r>
      <w:r>
        <w:rPr>
          <w:spacing w:val="-6"/>
        </w:rPr>
        <w:t xml:space="preserve"> </w:t>
      </w:r>
      <w:r>
        <w:t>ВОСПИТАНИЯ</w:t>
      </w:r>
      <w:r>
        <w:rPr>
          <w:spacing w:val="-6"/>
        </w:rPr>
        <w:t xml:space="preserve"> </w:t>
      </w:r>
    </w:p>
    <w:p w:rsidR="003F632E" w:rsidRDefault="005F4B4A">
      <w:pPr>
        <w:pStyle w:val="2"/>
        <w:spacing w:before="3"/>
      </w:pPr>
      <w:r>
        <w:t>2.3.1.</w:t>
      </w:r>
      <w:r>
        <w:rPr>
          <w:spacing w:val="1"/>
        </w:rPr>
        <w:t xml:space="preserve"> </w:t>
      </w:r>
      <w:r>
        <w:t>Пояснительная</w:t>
      </w:r>
      <w:r>
        <w:rPr>
          <w:spacing w:val="-4"/>
        </w:rPr>
        <w:t xml:space="preserve"> </w:t>
      </w:r>
      <w:r>
        <w:rPr>
          <w:spacing w:val="-2"/>
        </w:rPr>
        <w:t>записка</w:t>
      </w:r>
    </w:p>
    <w:p w:rsidR="003F632E" w:rsidRDefault="005F4B4A">
      <w:pPr>
        <w:pStyle w:val="a3"/>
        <w:ind w:right="626"/>
      </w:pPr>
      <w:r>
        <w:t>Программа</w:t>
      </w:r>
      <w:r w:rsidR="00F03CD0">
        <w:t xml:space="preserve"> воспитания МБОУ «ООШ» пст Ираель</w:t>
      </w:r>
      <w:r>
        <w:t xml:space="preserve"> (далее – Программа) разработана в соответствии с методическими рекомендациями «Примерная программа воспитания</w:t>
      </w:r>
      <w:proofErr w:type="gramStart"/>
      <w:r>
        <w:t>»,</w:t>
      </w:r>
      <w:r>
        <w:rPr>
          <w:spacing w:val="80"/>
        </w:rPr>
        <w:t xml:space="preserve">  </w:t>
      </w:r>
      <w:r>
        <w:t>утвержденной</w:t>
      </w:r>
      <w:proofErr w:type="gramEnd"/>
      <w:r>
        <w:rPr>
          <w:spacing w:val="80"/>
        </w:rPr>
        <w:t xml:space="preserve">  </w:t>
      </w:r>
      <w:r w:rsidR="00F03CD0">
        <w:t>31.08.2022</w:t>
      </w:r>
      <w:r>
        <w:rPr>
          <w:spacing w:val="80"/>
        </w:rPr>
        <w:t xml:space="preserve">  </w:t>
      </w:r>
      <w:r>
        <w:t>года</w:t>
      </w:r>
      <w:r>
        <w:rPr>
          <w:spacing w:val="80"/>
        </w:rPr>
        <w:t xml:space="preserve">  </w:t>
      </w:r>
      <w:r>
        <w:t>на</w:t>
      </w:r>
      <w:r>
        <w:rPr>
          <w:spacing w:val="80"/>
        </w:rPr>
        <w:t xml:space="preserve">  </w:t>
      </w:r>
      <w:r>
        <w:t>заседании</w:t>
      </w:r>
      <w:r>
        <w:rPr>
          <w:spacing w:val="80"/>
        </w:rPr>
        <w:t xml:space="preserve">  </w:t>
      </w:r>
      <w:r>
        <w:t>Федерального учебно-методического объединения по общему образованию, с «Примерной рабочей программой воспитания для общеобразовательных организаций», одобренной решением федерального учебно-методического объединения по общему образованию</w:t>
      </w:r>
      <w:r w:rsidR="00F03CD0">
        <w:t xml:space="preserve"> (протокол от 30.08.2022г. №1</w:t>
      </w:r>
      <w:r>
        <w:t>).</w:t>
      </w:r>
    </w:p>
    <w:p w:rsidR="003F632E" w:rsidRDefault="005F4B4A">
      <w:pPr>
        <w:pStyle w:val="a3"/>
        <w:ind w:right="629"/>
      </w:pPr>
      <w: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w:t>
      </w:r>
      <w:proofErr w:type="gramStart"/>
      <w:r>
        <w:t>так же</w:t>
      </w:r>
      <w:proofErr w:type="gramEnd"/>
      <w:r>
        <w:t xml:space="preserve"> решение проблем гармоничного вхождения школьников в социальный мир и налаживания ответственных взаимоотношений с окружающими их людьми.</w:t>
      </w:r>
    </w:p>
    <w:p w:rsidR="003F632E" w:rsidRDefault="005F4B4A">
      <w:pPr>
        <w:pStyle w:val="a3"/>
        <w:ind w:right="625"/>
      </w:pPr>
      <w:r>
        <w:t>Воспитательная программа является обязательной частью основных образовательных программ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w:t>
      </w:r>
      <w:r>
        <w:rPr>
          <w:spacing w:val="40"/>
        </w:rPr>
        <w:t xml:space="preserve"> </w:t>
      </w:r>
      <w:r>
        <w:t>мотивацию</w:t>
      </w:r>
      <w:r>
        <w:rPr>
          <w:spacing w:val="40"/>
        </w:rPr>
        <w:t xml:space="preserve"> </w:t>
      </w:r>
      <w:r>
        <w:t>к</w:t>
      </w:r>
      <w:r>
        <w:rPr>
          <w:spacing w:val="40"/>
        </w:rPr>
        <w:t xml:space="preserve"> </w:t>
      </w:r>
      <w:r>
        <w:t>познанию</w:t>
      </w:r>
      <w:r>
        <w:rPr>
          <w:spacing w:val="40"/>
        </w:rPr>
        <w:t xml:space="preserve"> </w:t>
      </w:r>
      <w:r>
        <w:t>и</w:t>
      </w:r>
      <w:r>
        <w:rPr>
          <w:spacing w:val="40"/>
        </w:rPr>
        <w:t xml:space="preserve"> </w:t>
      </w:r>
      <w:r>
        <w:t>обучению;</w:t>
      </w:r>
      <w:r>
        <w:rPr>
          <w:spacing w:val="40"/>
        </w:rPr>
        <w:t xml:space="preserve"> </w:t>
      </w:r>
      <w:r>
        <w:t>ценностные</w:t>
      </w:r>
      <w:r>
        <w:rPr>
          <w:spacing w:val="40"/>
        </w:rPr>
        <w:t xml:space="preserve"> </w:t>
      </w:r>
      <w:r>
        <w:t>установки</w:t>
      </w:r>
      <w:r>
        <w:rPr>
          <w:spacing w:val="40"/>
        </w:rPr>
        <w:t xml:space="preserve"> </w:t>
      </w:r>
      <w:r>
        <w:t>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w:t>
      </w:r>
    </w:p>
    <w:p w:rsidR="003F632E" w:rsidRDefault="005F4B4A">
      <w:pPr>
        <w:pStyle w:val="2"/>
        <w:spacing w:before="6"/>
      </w:pPr>
      <w:r>
        <w:t>Цели и</w:t>
      </w:r>
      <w:r>
        <w:rPr>
          <w:spacing w:val="1"/>
        </w:rPr>
        <w:t xml:space="preserve"> </w:t>
      </w:r>
      <w:r>
        <w:t>задачи</w:t>
      </w:r>
      <w:r>
        <w:rPr>
          <w:spacing w:val="1"/>
        </w:rPr>
        <w:t xml:space="preserve"> </w:t>
      </w:r>
      <w:r>
        <w:rPr>
          <w:spacing w:val="-2"/>
        </w:rPr>
        <w:t>воспитания</w:t>
      </w:r>
    </w:p>
    <w:p w:rsidR="003F632E" w:rsidRDefault="005F4B4A">
      <w:pPr>
        <w:pStyle w:val="a3"/>
        <w:spacing w:line="271" w:lineRule="exact"/>
        <w:ind w:left="1330" w:firstLine="0"/>
      </w:pPr>
      <w:r>
        <w:t>Современный</w:t>
      </w:r>
      <w:r>
        <w:rPr>
          <w:spacing w:val="51"/>
          <w:w w:val="150"/>
        </w:rPr>
        <w:t xml:space="preserve">    </w:t>
      </w:r>
      <w:r>
        <w:t>российский</w:t>
      </w:r>
      <w:r>
        <w:rPr>
          <w:spacing w:val="51"/>
          <w:w w:val="150"/>
        </w:rPr>
        <w:t xml:space="preserve">    </w:t>
      </w:r>
      <w:r>
        <w:t>национальный</w:t>
      </w:r>
      <w:r>
        <w:rPr>
          <w:spacing w:val="51"/>
          <w:w w:val="150"/>
        </w:rPr>
        <w:t xml:space="preserve">    </w:t>
      </w:r>
      <w:r>
        <w:t>воспитательный</w:t>
      </w:r>
      <w:r>
        <w:rPr>
          <w:spacing w:val="51"/>
          <w:w w:val="150"/>
        </w:rPr>
        <w:t xml:space="preserve">    </w:t>
      </w:r>
      <w:r>
        <w:rPr>
          <w:spacing w:val="-2"/>
        </w:rPr>
        <w:t>идеал</w:t>
      </w:r>
    </w:p>
    <w:p w:rsidR="003F632E" w:rsidRDefault="005F4B4A">
      <w:pPr>
        <w:pStyle w:val="a3"/>
        <w:spacing w:line="275" w:lineRule="exact"/>
        <w:ind w:firstLine="0"/>
      </w:pPr>
      <w:r>
        <w:t>—высоконравственный,</w:t>
      </w:r>
      <w:r>
        <w:rPr>
          <w:spacing w:val="55"/>
          <w:w w:val="150"/>
        </w:rPr>
        <w:t xml:space="preserve"> </w:t>
      </w:r>
      <w:r>
        <w:t>творческий,</w:t>
      </w:r>
      <w:r>
        <w:rPr>
          <w:spacing w:val="57"/>
          <w:w w:val="150"/>
        </w:rPr>
        <w:t xml:space="preserve"> </w:t>
      </w:r>
      <w:r>
        <w:t>компетентный</w:t>
      </w:r>
      <w:r>
        <w:rPr>
          <w:spacing w:val="51"/>
          <w:w w:val="150"/>
        </w:rPr>
        <w:t xml:space="preserve"> </w:t>
      </w:r>
      <w:r>
        <w:t>гражданин</w:t>
      </w:r>
      <w:r>
        <w:rPr>
          <w:spacing w:val="56"/>
          <w:w w:val="150"/>
        </w:rPr>
        <w:t xml:space="preserve"> </w:t>
      </w:r>
      <w:r>
        <w:t>России,</w:t>
      </w:r>
      <w:r>
        <w:rPr>
          <w:spacing w:val="58"/>
          <w:w w:val="150"/>
        </w:rPr>
        <w:t xml:space="preserve"> </w:t>
      </w:r>
      <w:r>
        <w:rPr>
          <w:spacing w:val="-2"/>
        </w:rPr>
        <w:t>принимающий</w:t>
      </w:r>
    </w:p>
    <w:p w:rsidR="003F632E" w:rsidRDefault="003F632E">
      <w:pPr>
        <w:spacing w:line="275" w:lineRule="exact"/>
        <w:sectPr w:rsidR="003F632E">
          <w:pgSz w:w="11910" w:h="16840"/>
          <w:pgMar w:top="1300" w:right="220" w:bottom="900" w:left="1080" w:header="723" w:footer="714" w:gutter="0"/>
          <w:cols w:space="720"/>
        </w:sectPr>
      </w:pPr>
    </w:p>
    <w:p w:rsidR="003F632E" w:rsidRDefault="005F4B4A">
      <w:pPr>
        <w:pStyle w:val="a3"/>
        <w:spacing w:before="88"/>
        <w:ind w:right="633" w:firstLine="0"/>
      </w:pPr>
      <w:r>
        <w:lastRenderedPageBreak/>
        <w:t>судьбу</w:t>
      </w:r>
      <w:r>
        <w:rPr>
          <w:spacing w:val="-8"/>
        </w:rPr>
        <w:t xml:space="preserve"> </w:t>
      </w:r>
      <w:r>
        <w:t>Отечества как свою личную, осознающий</w:t>
      </w:r>
      <w:r>
        <w:rPr>
          <w:spacing w:val="-2"/>
        </w:rPr>
        <w:t xml:space="preserve"> </w:t>
      </w:r>
      <w:r>
        <w:t>ответственность</w:t>
      </w:r>
      <w:r>
        <w:rPr>
          <w:spacing w:val="-3"/>
        </w:rPr>
        <w:t xml:space="preserve"> </w:t>
      </w:r>
      <w:r>
        <w:t>за настоящее и</w:t>
      </w:r>
      <w:r>
        <w:rPr>
          <w:spacing w:val="-2"/>
        </w:rPr>
        <w:t xml:space="preserve"> </w:t>
      </w:r>
      <w:r>
        <w:t>будущее страны, укоренённый в духовных и культурных традициях многонационального народа Российской Федерации.</w:t>
      </w:r>
    </w:p>
    <w:p w:rsidR="003F632E" w:rsidRDefault="005F4B4A">
      <w:pPr>
        <w:pStyle w:val="a3"/>
        <w:ind w:right="628"/>
      </w:pPr>
      <w:r>
        <w:t>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F632E" w:rsidRDefault="005F4B4A">
      <w:pPr>
        <w:pStyle w:val="a3"/>
        <w:ind w:right="624"/>
      </w:pPr>
      <w:r>
        <w:t>Данная цель</w:t>
      </w:r>
      <w:r>
        <w:rPr>
          <w:spacing w:val="-1"/>
        </w:rPr>
        <w:t xml:space="preserve"> </w:t>
      </w:r>
      <w:r>
        <w:t>ориентирует, в первую очередь, на обеспечение позитивной динамики развития</w:t>
      </w:r>
      <w:r>
        <w:rPr>
          <w:spacing w:val="-11"/>
        </w:rPr>
        <w:t xml:space="preserve"> </w:t>
      </w:r>
      <w:r>
        <w:t>личности</w:t>
      </w:r>
      <w:r>
        <w:rPr>
          <w:spacing w:val="-9"/>
        </w:rPr>
        <w:t xml:space="preserve"> </w:t>
      </w:r>
      <w:r>
        <w:t>ребенка,</w:t>
      </w:r>
      <w:r>
        <w:rPr>
          <w:spacing w:val="-9"/>
        </w:rPr>
        <w:t xml:space="preserve"> </w:t>
      </w:r>
      <w:r>
        <w:t>а</w:t>
      </w:r>
      <w:r>
        <w:rPr>
          <w:spacing w:val="-12"/>
        </w:rPr>
        <w:t xml:space="preserve"> </w:t>
      </w:r>
      <w:r>
        <w:t>не</w:t>
      </w:r>
      <w:r>
        <w:rPr>
          <w:spacing w:val="-12"/>
        </w:rPr>
        <w:t xml:space="preserve"> </w:t>
      </w:r>
      <w:r>
        <w:t>только</w:t>
      </w:r>
      <w:r>
        <w:rPr>
          <w:spacing w:val="-11"/>
        </w:rPr>
        <w:t xml:space="preserve"> </w:t>
      </w:r>
      <w:r>
        <w:t>на</w:t>
      </w:r>
      <w:r>
        <w:rPr>
          <w:spacing w:val="-15"/>
        </w:rPr>
        <w:t xml:space="preserve"> </w:t>
      </w:r>
      <w:r>
        <w:t>обеспечение</w:t>
      </w:r>
      <w:r>
        <w:rPr>
          <w:spacing w:val="-12"/>
        </w:rPr>
        <w:t xml:space="preserve"> </w:t>
      </w:r>
      <w:r>
        <w:t>соответствия</w:t>
      </w:r>
      <w:r>
        <w:rPr>
          <w:spacing w:val="-11"/>
        </w:rPr>
        <w:t xml:space="preserve"> </w:t>
      </w:r>
      <w:r>
        <w:t>его</w:t>
      </w:r>
      <w:r>
        <w:rPr>
          <w:spacing w:val="-6"/>
        </w:rPr>
        <w:t xml:space="preserve"> </w:t>
      </w:r>
      <w:r>
        <w:t>личности</w:t>
      </w:r>
      <w:r>
        <w:rPr>
          <w:spacing w:val="-9"/>
        </w:rPr>
        <w:t xml:space="preserve"> </w:t>
      </w:r>
      <w:r>
        <w:t>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w:t>
      </w:r>
      <w:r>
        <w:rPr>
          <w:spacing w:val="-14"/>
        </w:rPr>
        <w:t xml:space="preserve"> </w:t>
      </w:r>
      <w:r>
        <w:t>являются</w:t>
      </w:r>
      <w:r>
        <w:rPr>
          <w:spacing w:val="-15"/>
        </w:rPr>
        <w:t xml:space="preserve"> </w:t>
      </w:r>
      <w:r>
        <w:t>важным</w:t>
      </w:r>
      <w:r>
        <w:rPr>
          <w:spacing w:val="-10"/>
        </w:rPr>
        <w:t xml:space="preserve"> </w:t>
      </w:r>
      <w:r>
        <w:t>фактором</w:t>
      </w:r>
      <w:r>
        <w:rPr>
          <w:spacing w:val="-10"/>
        </w:rPr>
        <w:t xml:space="preserve"> </w:t>
      </w:r>
      <w:r>
        <w:t>успеха</w:t>
      </w:r>
      <w:r>
        <w:rPr>
          <w:spacing w:val="-13"/>
        </w:rPr>
        <w:t xml:space="preserve"> </w:t>
      </w:r>
      <w:r>
        <w:t>в</w:t>
      </w:r>
      <w:r>
        <w:rPr>
          <w:spacing w:val="-10"/>
        </w:rPr>
        <w:t xml:space="preserve"> </w:t>
      </w:r>
      <w:r>
        <w:t>достижении</w:t>
      </w:r>
      <w:r>
        <w:rPr>
          <w:spacing w:val="-11"/>
        </w:rPr>
        <w:t xml:space="preserve"> </w:t>
      </w:r>
      <w:r>
        <w:t>поставленной</w:t>
      </w:r>
      <w:r>
        <w:rPr>
          <w:spacing w:val="-11"/>
        </w:rPr>
        <w:t xml:space="preserve"> </w:t>
      </w:r>
      <w:r>
        <w:t>цели</w:t>
      </w:r>
      <w:r>
        <w:rPr>
          <w:spacing w:val="-15"/>
        </w:rPr>
        <w:t xml:space="preserve"> </w:t>
      </w:r>
      <w:r>
        <w:t>в</w:t>
      </w:r>
      <w:r>
        <w:rPr>
          <w:spacing w:val="-10"/>
        </w:rPr>
        <w:t xml:space="preserve"> </w:t>
      </w:r>
      <w:r>
        <w:t>связи с этим важно.</w:t>
      </w:r>
    </w:p>
    <w:p w:rsidR="003F632E" w:rsidRDefault="005F4B4A">
      <w:pPr>
        <w:pStyle w:val="a3"/>
        <w:spacing w:line="242" w:lineRule="auto"/>
        <w:ind w:right="624"/>
      </w:pPr>
      <w:r>
        <w:t>Достижению поставленной цели воспитания обучающихся будет способствовать решение следующих основных задач:</w:t>
      </w:r>
    </w:p>
    <w:p w:rsidR="003F632E" w:rsidRDefault="005F4B4A">
      <w:pPr>
        <w:pStyle w:val="a3"/>
        <w:ind w:right="638"/>
      </w:pPr>
      <w: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3F632E" w:rsidRDefault="005F4B4A">
      <w:pPr>
        <w:pStyle w:val="a3"/>
        <w:spacing w:line="237" w:lineRule="auto"/>
        <w:ind w:right="636"/>
      </w:pPr>
      <w: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3F632E" w:rsidRDefault="005F4B4A">
      <w:pPr>
        <w:pStyle w:val="a3"/>
        <w:spacing w:before="2"/>
        <w:ind w:right="628"/>
      </w:pPr>
      <w:r>
        <w:t>Инициировать</w:t>
      </w:r>
      <w:r>
        <w:rPr>
          <w:spacing w:val="-11"/>
        </w:rPr>
        <w:t xml:space="preserve"> </w:t>
      </w:r>
      <w:r>
        <w:t>и</w:t>
      </w:r>
      <w:r>
        <w:rPr>
          <w:spacing w:val="-12"/>
        </w:rPr>
        <w:t xml:space="preserve"> </w:t>
      </w:r>
      <w:r>
        <w:t>поддерживать</w:t>
      </w:r>
      <w:r>
        <w:rPr>
          <w:spacing w:val="-12"/>
        </w:rPr>
        <w:t xml:space="preserve"> </w:t>
      </w:r>
      <w:r>
        <w:t>ученическое</w:t>
      </w:r>
      <w:r>
        <w:rPr>
          <w:spacing w:val="-14"/>
        </w:rPr>
        <w:t xml:space="preserve"> </w:t>
      </w:r>
      <w:r>
        <w:t>самоуправление</w:t>
      </w:r>
      <w:r>
        <w:rPr>
          <w:spacing w:val="-7"/>
        </w:rPr>
        <w:t xml:space="preserve"> </w:t>
      </w:r>
      <w:r>
        <w:t>–</w:t>
      </w:r>
      <w:r>
        <w:rPr>
          <w:spacing w:val="-13"/>
        </w:rPr>
        <w:t xml:space="preserve"> </w:t>
      </w:r>
      <w:r>
        <w:t>как</w:t>
      </w:r>
      <w:r>
        <w:rPr>
          <w:spacing w:val="-14"/>
        </w:rPr>
        <w:t xml:space="preserve"> </w:t>
      </w:r>
      <w:r>
        <w:t>на</w:t>
      </w:r>
      <w:r>
        <w:rPr>
          <w:spacing w:val="-9"/>
        </w:rPr>
        <w:t xml:space="preserve"> </w:t>
      </w:r>
      <w:r>
        <w:t>уровне</w:t>
      </w:r>
      <w:r>
        <w:rPr>
          <w:spacing w:val="-14"/>
        </w:rPr>
        <w:t xml:space="preserve"> </w:t>
      </w:r>
      <w:r>
        <w:t>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3F632E" w:rsidRDefault="005F4B4A">
      <w:pPr>
        <w:pStyle w:val="a3"/>
        <w:spacing w:line="242" w:lineRule="auto"/>
        <w:ind w:right="635"/>
      </w:pPr>
      <w:r>
        <w:t xml:space="preserve">Инициировать и поддерживать деятельность детских общественных организаций </w:t>
      </w:r>
      <w:r>
        <w:rPr>
          <w:spacing w:val="-2"/>
        </w:rPr>
        <w:t>(РДШ);</w:t>
      </w:r>
    </w:p>
    <w:p w:rsidR="003F632E" w:rsidRDefault="005F4B4A">
      <w:pPr>
        <w:pStyle w:val="a3"/>
        <w:ind w:right="632"/>
      </w:pP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F632E" w:rsidRDefault="005F4B4A">
      <w:pPr>
        <w:pStyle w:val="a3"/>
        <w:spacing w:line="275" w:lineRule="exact"/>
        <w:ind w:left="1330" w:firstLine="0"/>
      </w:pPr>
      <w:r>
        <w:t>Организовывать</w:t>
      </w:r>
      <w:r>
        <w:rPr>
          <w:spacing w:val="-9"/>
        </w:rPr>
        <w:t xml:space="preserve"> </w:t>
      </w:r>
      <w:r>
        <w:t>профориентационную</w:t>
      </w:r>
      <w:r>
        <w:rPr>
          <w:spacing w:val="-6"/>
        </w:rPr>
        <w:t xml:space="preserve"> </w:t>
      </w:r>
      <w:r>
        <w:t>работу</w:t>
      </w:r>
      <w:r>
        <w:rPr>
          <w:spacing w:val="-8"/>
        </w:rPr>
        <w:t xml:space="preserve"> </w:t>
      </w:r>
      <w:r>
        <w:t>с</w:t>
      </w:r>
      <w:r>
        <w:rPr>
          <w:spacing w:val="-5"/>
        </w:rPr>
        <w:t xml:space="preserve"> </w:t>
      </w:r>
      <w:r>
        <w:rPr>
          <w:spacing w:val="-2"/>
        </w:rPr>
        <w:t>обучающимися;</w:t>
      </w:r>
    </w:p>
    <w:p w:rsidR="003F632E" w:rsidRDefault="005F4B4A">
      <w:pPr>
        <w:pStyle w:val="a3"/>
        <w:ind w:right="638"/>
      </w:pPr>
      <w: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3F632E" w:rsidRDefault="005F4B4A">
      <w:pPr>
        <w:pStyle w:val="a3"/>
        <w:ind w:right="628"/>
      </w:pPr>
      <w: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3F632E" w:rsidRDefault="005F4B4A">
      <w:pPr>
        <w:pStyle w:val="a3"/>
        <w:ind w:right="635"/>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w:t>
      </w:r>
      <w:r>
        <w:rPr>
          <w:spacing w:val="-2"/>
        </w:rPr>
        <w:t>обучающихся.</w:t>
      </w:r>
    </w:p>
    <w:p w:rsidR="003F632E" w:rsidRDefault="005F4B4A">
      <w:pPr>
        <w:pStyle w:val="a3"/>
        <w:ind w:right="632"/>
      </w:pPr>
      <w:r>
        <w:t>Личностные результаты освоения обучающимися общеобразовательных программ включают</w:t>
      </w:r>
      <w:r>
        <w:rPr>
          <w:spacing w:val="-15"/>
        </w:rPr>
        <w:t xml:space="preserve"> </w:t>
      </w:r>
      <w:r>
        <w:t>осознание</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сформированность</w:t>
      </w:r>
      <w:r>
        <w:rPr>
          <w:spacing w:val="-15"/>
        </w:rPr>
        <w:t xml:space="preserve"> </w:t>
      </w:r>
      <w:r>
        <w:t>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F632E" w:rsidRDefault="003F632E">
      <w:pPr>
        <w:sectPr w:rsidR="003F632E">
          <w:pgSz w:w="11910" w:h="16840"/>
          <w:pgMar w:top="1300" w:right="220" w:bottom="900" w:left="1080" w:header="723" w:footer="714" w:gutter="0"/>
          <w:cols w:space="720"/>
        </w:sectPr>
      </w:pPr>
    </w:p>
    <w:p w:rsidR="003F632E" w:rsidRDefault="005F4B4A">
      <w:pPr>
        <w:pStyle w:val="2"/>
        <w:spacing w:before="93"/>
      </w:pPr>
      <w:r>
        <w:lastRenderedPageBreak/>
        <w:t>Направления</w:t>
      </w:r>
      <w:r>
        <w:rPr>
          <w:spacing w:val="-2"/>
        </w:rPr>
        <w:t xml:space="preserve"> воспитания</w:t>
      </w:r>
    </w:p>
    <w:p w:rsidR="003F632E" w:rsidRDefault="005F4B4A">
      <w:pPr>
        <w:pStyle w:val="a3"/>
        <w:ind w:right="631"/>
      </w:pPr>
      <w:r>
        <w:t>Программа реализуется в единстве учебной и воспитательной деятельности общеобразовательной</w:t>
      </w:r>
      <w:r>
        <w:rPr>
          <w:spacing w:val="-7"/>
        </w:rPr>
        <w:t xml:space="preserve"> </w:t>
      </w:r>
      <w:r>
        <w:t>организации</w:t>
      </w:r>
      <w:r>
        <w:rPr>
          <w:spacing w:val="-2"/>
        </w:rPr>
        <w:t xml:space="preserve"> </w:t>
      </w:r>
      <w:r>
        <w:t>по</w:t>
      </w:r>
      <w:r>
        <w:rPr>
          <w:spacing w:val="-3"/>
        </w:rPr>
        <w:t xml:space="preserve"> </w:t>
      </w:r>
      <w:r>
        <w:t>основным</w:t>
      </w:r>
      <w:r>
        <w:rPr>
          <w:spacing w:val="-2"/>
        </w:rPr>
        <w:t xml:space="preserve"> </w:t>
      </w:r>
      <w:r>
        <w:t>направлениям</w:t>
      </w:r>
      <w:r>
        <w:rPr>
          <w:spacing w:val="-2"/>
        </w:rPr>
        <w:t xml:space="preserve"> </w:t>
      </w:r>
      <w:r>
        <w:t>воспитания</w:t>
      </w:r>
      <w:r>
        <w:rPr>
          <w:spacing w:val="-3"/>
        </w:rPr>
        <w:t xml:space="preserve"> </w:t>
      </w:r>
      <w:r>
        <w:t>в</w:t>
      </w:r>
      <w:r>
        <w:rPr>
          <w:spacing w:val="-1"/>
        </w:rPr>
        <w:t xml:space="preserve"> </w:t>
      </w:r>
      <w:r>
        <w:t>соответствии с ФГОС:</w:t>
      </w:r>
    </w:p>
    <w:p w:rsidR="003F632E" w:rsidRDefault="005F4B4A">
      <w:pPr>
        <w:pStyle w:val="a3"/>
        <w:ind w:right="632"/>
      </w:pPr>
      <w: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F632E" w:rsidRDefault="005F4B4A">
      <w:pPr>
        <w:pStyle w:val="a3"/>
        <w:ind w:right="629"/>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3F632E" w:rsidRDefault="005F4B4A">
      <w:pPr>
        <w:pStyle w:val="a3"/>
        <w:ind w:right="621"/>
      </w:pPr>
      <w: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1"/>
        </w:rPr>
        <w:t xml:space="preserve"> </w:t>
      </w:r>
      <w:r>
        <w:t>справедливости,</w:t>
      </w:r>
      <w:r>
        <w:rPr>
          <w:spacing w:val="-11"/>
        </w:rPr>
        <w:t xml:space="preserve"> </w:t>
      </w:r>
      <w:r>
        <w:t>дружелюбия</w:t>
      </w:r>
      <w:r>
        <w:rPr>
          <w:spacing w:val="-13"/>
        </w:rPr>
        <w:t xml:space="preserve"> </w:t>
      </w:r>
      <w:r>
        <w:t>и</w:t>
      </w:r>
      <w:r>
        <w:rPr>
          <w:spacing w:val="-12"/>
        </w:rPr>
        <w:t xml:space="preserve"> </w:t>
      </w:r>
      <w:r>
        <w:t>взаимопомощи,</w:t>
      </w:r>
      <w:r>
        <w:rPr>
          <w:spacing w:val="-14"/>
        </w:rPr>
        <w:t xml:space="preserve"> </w:t>
      </w:r>
      <w:r>
        <w:t>уважения</w:t>
      </w:r>
      <w:r>
        <w:rPr>
          <w:spacing w:val="-13"/>
        </w:rPr>
        <w:t xml:space="preserve"> </w:t>
      </w:r>
      <w:r>
        <w:t>к</w:t>
      </w:r>
      <w:r>
        <w:rPr>
          <w:spacing w:val="-14"/>
        </w:rPr>
        <w:t xml:space="preserve"> </w:t>
      </w:r>
      <w:r>
        <w:t>старшим,</w:t>
      </w:r>
      <w:r>
        <w:rPr>
          <w:spacing w:val="-11"/>
        </w:rPr>
        <w:t xml:space="preserve"> </w:t>
      </w:r>
      <w:r>
        <w:t>к</w:t>
      </w:r>
      <w:r>
        <w:rPr>
          <w:spacing w:val="-14"/>
        </w:rPr>
        <w:t xml:space="preserve"> </w:t>
      </w:r>
      <w:r>
        <w:t xml:space="preserve">памяти </w:t>
      </w:r>
      <w:r>
        <w:rPr>
          <w:spacing w:val="-2"/>
        </w:rPr>
        <w:t>предков;</w:t>
      </w:r>
    </w:p>
    <w:p w:rsidR="003F632E" w:rsidRDefault="005F4B4A">
      <w:pPr>
        <w:pStyle w:val="a3"/>
        <w:ind w:right="627"/>
      </w:pPr>
      <w: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F632E" w:rsidRDefault="005F4B4A">
      <w:pPr>
        <w:pStyle w:val="a3"/>
        <w:ind w:right="629"/>
      </w:pPr>
      <w: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F632E" w:rsidRDefault="005F4B4A">
      <w:pPr>
        <w:pStyle w:val="a3"/>
        <w:ind w:right="630"/>
      </w:pPr>
      <w: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rPr>
        <w:t>деятельности;</w:t>
      </w:r>
    </w:p>
    <w:p w:rsidR="003F632E" w:rsidRDefault="005F4B4A">
      <w:pPr>
        <w:pStyle w:val="a3"/>
        <w:spacing w:before="1"/>
        <w:ind w:right="630"/>
      </w:pPr>
      <w:r>
        <w:t>экологическое воспитание — формирование экологической культуры, ответственного,</w:t>
      </w:r>
      <w:r>
        <w:rPr>
          <w:spacing w:val="-15"/>
        </w:rPr>
        <w:t xml:space="preserve"> </w:t>
      </w:r>
      <w:r>
        <w:t>бережного</w:t>
      </w:r>
      <w:r>
        <w:rPr>
          <w:spacing w:val="-14"/>
        </w:rPr>
        <w:t xml:space="preserve"> </w:t>
      </w:r>
      <w:r>
        <w:t>отношения</w:t>
      </w:r>
      <w:r>
        <w:rPr>
          <w:spacing w:val="-13"/>
        </w:rPr>
        <w:t xml:space="preserve"> </w:t>
      </w:r>
      <w:r>
        <w:t>к</w:t>
      </w:r>
      <w:r>
        <w:rPr>
          <w:spacing w:val="-14"/>
        </w:rPr>
        <w:t xml:space="preserve"> </w:t>
      </w:r>
      <w:r>
        <w:t>природе,</w:t>
      </w:r>
      <w:r>
        <w:rPr>
          <w:spacing w:val="-11"/>
        </w:rPr>
        <w:t xml:space="preserve"> </w:t>
      </w:r>
      <w:r>
        <w:t>окружающей</w:t>
      </w:r>
      <w:r>
        <w:rPr>
          <w:spacing w:val="-12"/>
        </w:rPr>
        <w:t xml:space="preserve"> </w:t>
      </w:r>
      <w:r>
        <w:t>среде</w:t>
      </w:r>
      <w:r>
        <w:rPr>
          <w:spacing w:val="-14"/>
        </w:rPr>
        <w:t xml:space="preserve"> </w:t>
      </w:r>
      <w:r>
        <w:t>на</w:t>
      </w:r>
      <w:r>
        <w:rPr>
          <w:spacing w:val="-14"/>
        </w:rPr>
        <w:t xml:space="preserve"> </w:t>
      </w:r>
      <w:r>
        <w:t>основе</w:t>
      </w:r>
      <w:r>
        <w:rPr>
          <w:spacing w:val="-15"/>
        </w:rPr>
        <w:t xml:space="preserve"> </w:t>
      </w:r>
      <w:r>
        <w:t>российских традиционных духовных ценностей, навыков охраны, защиты, восстановления природы, окружающей среды;</w:t>
      </w:r>
    </w:p>
    <w:p w:rsidR="003F632E" w:rsidRDefault="005F4B4A">
      <w:pPr>
        <w:pStyle w:val="a3"/>
        <w:spacing w:before="1"/>
        <w:ind w:right="628"/>
      </w:pPr>
      <w: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F632E" w:rsidRDefault="005F4B4A">
      <w:pPr>
        <w:pStyle w:val="2"/>
        <w:spacing w:before="3" w:line="242" w:lineRule="auto"/>
        <w:ind w:left="3049" w:right="2837" w:hanging="226"/>
      </w:pPr>
      <w:r>
        <w:t>Целевые</w:t>
      </w:r>
      <w:r>
        <w:rPr>
          <w:spacing w:val="-13"/>
        </w:rPr>
        <w:t xml:space="preserve"> </w:t>
      </w:r>
      <w:r>
        <w:t>ориентиры</w:t>
      </w:r>
      <w:r>
        <w:rPr>
          <w:spacing w:val="-15"/>
        </w:rPr>
        <w:t xml:space="preserve"> </w:t>
      </w:r>
      <w:r>
        <w:t>результатов</w:t>
      </w:r>
      <w:r>
        <w:rPr>
          <w:spacing w:val="-15"/>
        </w:rPr>
        <w:t xml:space="preserve"> </w:t>
      </w:r>
      <w:r>
        <w:t>воспитания на уровне основного общего образования</w:t>
      </w: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4"/>
      </w:tblGrid>
      <w:tr w:rsidR="003F632E">
        <w:trPr>
          <w:trHeight w:val="278"/>
        </w:trPr>
        <w:tc>
          <w:tcPr>
            <w:tcW w:w="9364" w:type="dxa"/>
          </w:tcPr>
          <w:p w:rsidR="003F632E" w:rsidRDefault="005F4B4A">
            <w:pPr>
              <w:pStyle w:val="TableParagraph"/>
              <w:spacing w:line="258" w:lineRule="exact"/>
              <w:ind w:left="7"/>
              <w:jc w:val="center"/>
              <w:rPr>
                <w:b/>
                <w:sz w:val="24"/>
              </w:rPr>
            </w:pPr>
            <w:r>
              <w:rPr>
                <w:b/>
                <w:sz w:val="24"/>
              </w:rPr>
              <w:t>Целевые</w:t>
            </w:r>
            <w:r>
              <w:rPr>
                <w:b/>
                <w:spacing w:val="-1"/>
                <w:sz w:val="24"/>
              </w:rPr>
              <w:t xml:space="preserve"> </w:t>
            </w:r>
            <w:r>
              <w:rPr>
                <w:b/>
                <w:spacing w:val="-2"/>
                <w:sz w:val="24"/>
              </w:rPr>
              <w:t>ориентиры</w:t>
            </w:r>
          </w:p>
        </w:tc>
      </w:tr>
      <w:tr w:rsidR="003F632E">
        <w:trPr>
          <w:trHeight w:val="273"/>
        </w:trPr>
        <w:tc>
          <w:tcPr>
            <w:tcW w:w="9364" w:type="dxa"/>
          </w:tcPr>
          <w:p w:rsidR="003F632E" w:rsidRDefault="005F4B4A">
            <w:pPr>
              <w:pStyle w:val="TableParagraph"/>
              <w:spacing w:line="254" w:lineRule="exact"/>
              <w:ind w:left="110"/>
              <w:rPr>
                <w:b/>
                <w:sz w:val="24"/>
              </w:rPr>
            </w:pPr>
            <w:r>
              <w:rPr>
                <w:b/>
                <w:sz w:val="24"/>
              </w:rPr>
              <w:t>Гражданское</w:t>
            </w:r>
            <w:r>
              <w:rPr>
                <w:b/>
                <w:spacing w:val="-13"/>
                <w:sz w:val="24"/>
              </w:rPr>
              <w:t xml:space="preserve"> </w:t>
            </w:r>
            <w:r>
              <w:rPr>
                <w:b/>
                <w:spacing w:val="-2"/>
                <w:sz w:val="24"/>
              </w:rPr>
              <w:t>воспитание</w:t>
            </w:r>
          </w:p>
        </w:tc>
      </w:tr>
      <w:tr w:rsidR="003F632E">
        <w:trPr>
          <w:trHeight w:val="2760"/>
        </w:trPr>
        <w:tc>
          <w:tcPr>
            <w:tcW w:w="9364" w:type="dxa"/>
          </w:tcPr>
          <w:p w:rsidR="003F632E" w:rsidRDefault="005F4B4A">
            <w:pPr>
              <w:pStyle w:val="TableParagraph"/>
              <w:ind w:left="110" w:right="106"/>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F632E" w:rsidRDefault="005F4B4A">
            <w:pPr>
              <w:pStyle w:val="TableParagraph"/>
              <w:ind w:left="110" w:right="97"/>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F632E" w:rsidRDefault="005F4B4A">
            <w:pPr>
              <w:pStyle w:val="TableParagraph"/>
              <w:ind w:left="110"/>
              <w:rPr>
                <w:sz w:val="24"/>
              </w:rPr>
            </w:pPr>
            <w:r>
              <w:rPr>
                <w:sz w:val="24"/>
              </w:rPr>
              <w:t>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w:t>
            </w:r>
            <w:r>
              <w:rPr>
                <w:spacing w:val="38"/>
                <w:sz w:val="24"/>
              </w:rPr>
              <w:t xml:space="preserve"> </w:t>
            </w:r>
            <w:r>
              <w:rPr>
                <w:sz w:val="24"/>
              </w:rPr>
              <w:t>гражданских</w:t>
            </w:r>
            <w:r>
              <w:rPr>
                <w:spacing w:val="43"/>
                <w:sz w:val="24"/>
              </w:rPr>
              <w:t xml:space="preserve"> </w:t>
            </w:r>
            <w:r>
              <w:rPr>
                <w:sz w:val="24"/>
              </w:rPr>
              <w:t>прав</w:t>
            </w:r>
            <w:r>
              <w:rPr>
                <w:spacing w:val="49"/>
                <w:sz w:val="24"/>
              </w:rPr>
              <w:t xml:space="preserve"> </w:t>
            </w:r>
            <w:r>
              <w:rPr>
                <w:sz w:val="24"/>
              </w:rPr>
              <w:t>и</w:t>
            </w:r>
            <w:r>
              <w:rPr>
                <w:spacing w:val="44"/>
                <w:sz w:val="24"/>
              </w:rPr>
              <w:t xml:space="preserve"> </w:t>
            </w:r>
            <w:r>
              <w:rPr>
                <w:sz w:val="24"/>
              </w:rPr>
              <w:t>свобод</w:t>
            </w:r>
            <w:r>
              <w:rPr>
                <w:spacing w:val="41"/>
                <w:sz w:val="24"/>
              </w:rPr>
              <w:t xml:space="preserve"> </w:t>
            </w:r>
            <w:r>
              <w:rPr>
                <w:sz w:val="24"/>
              </w:rPr>
              <w:t>при</w:t>
            </w:r>
            <w:r>
              <w:rPr>
                <w:spacing w:val="49"/>
                <w:sz w:val="24"/>
              </w:rPr>
              <w:t xml:space="preserve"> </w:t>
            </w:r>
            <w:r>
              <w:rPr>
                <w:sz w:val="24"/>
              </w:rPr>
              <w:t>уважении</w:t>
            </w:r>
            <w:r>
              <w:rPr>
                <w:spacing w:val="44"/>
                <w:sz w:val="24"/>
              </w:rPr>
              <w:t xml:space="preserve"> </w:t>
            </w:r>
            <w:r>
              <w:rPr>
                <w:sz w:val="24"/>
              </w:rPr>
              <w:t>прав</w:t>
            </w:r>
            <w:r>
              <w:rPr>
                <w:spacing w:val="45"/>
                <w:sz w:val="24"/>
              </w:rPr>
              <w:t xml:space="preserve"> </w:t>
            </w:r>
            <w:r>
              <w:rPr>
                <w:sz w:val="24"/>
              </w:rPr>
              <w:t>и</w:t>
            </w:r>
            <w:r>
              <w:rPr>
                <w:spacing w:val="48"/>
                <w:sz w:val="24"/>
              </w:rPr>
              <w:t xml:space="preserve"> </w:t>
            </w:r>
            <w:r>
              <w:rPr>
                <w:sz w:val="24"/>
              </w:rPr>
              <w:t>свобод,</w:t>
            </w:r>
            <w:r>
              <w:rPr>
                <w:spacing w:val="45"/>
                <w:sz w:val="24"/>
              </w:rPr>
              <w:t xml:space="preserve"> </w:t>
            </w:r>
            <w:r>
              <w:rPr>
                <w:sz w:val="24"/>
              </w:rPr>
              <w:t>законных</w:t>
            </w:r>
            <w:r>
              <w:rPr>
                <w:spacing w:val="44"/>
                <w:sz w:val="24"/>
              </w:rPr>
              <w:t xml:space="preserve"> </w:t>
            </w:r>
            <w:r>
              <w:rPr>
                <w:spacing w:val="-2"/>
                <w:sz w:val="24"/>
              </w:rPr>
              <w:t>интересов</w:t>
            </w:r>
          </w:p>
          <w:p w:rsidR="003F632E" w:rsidRDefault="005F4B4A">
            <w:pPr>
              <w:pStyle w:val="TableParagraph"/>
              <w:spacing w:line="264" w:lineRule="exact"/>
              <w:ind w:left="110"/>
              <w:rPr>
                <w:sz w:val="24"/>
              </w:rPr>
            </w:pPr>
            <w:r>
              <w:rPr>
                <w:sz w:val="24"/>
              </w:rPr>
              <w:t>других</w:t>
            </w:r>
            <w:r>
              <w:rPr>
                <w:spacing w:val="-7"/>
                <w:sz w:val="24"/>
              </w:rPr>
              <w:t xml:space="preserve"> </w:t>
            </w:r>
            <w:r>
              <w:rPr>
                <w:spacing w:val="-2"/>
                <w:sz w:val="24"/>
              </w:rPr>
              <w:t>людей.</w:t>
            </w:r>
          </w:p>
        </w:tc>
      </w:tr>
    </w:tbl>
    <w:p w:rsidR="003F632E" w:rsidRDefault="003F632E">
      <w:pPr>
        <w:spacing w:line="264" w:lineRule="exact"/>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b/>
          <w:sz w:val="8"/>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4"/>
      </w:tblGrid>
      <w:tr w:rsidR="003F632E">
        <w:trPr>
          <w:trHeight w:val="1104"/>
        </w:trPr>
        <w:tc>
          <w:tcPr>
            <w:tcW w:w="9364" w:type="dxa"/>
          </w:tcPr>
          <w:p w:rsidR="003F632E" w:rsidRDefault="005F4B4A">
            <w:pPr>
              <w:pStyle w:val="TableParagraph"/>
              <w:spacing w:line="237" w:lineRule="auto"/>
              <w:ind w:left="110"/>
              <w:rPr>
                <w:sz w:val="24"/>
              </w:rPr>
            </w:pPr>
            <w:r>
              <w:rPr>
                <w:sz w:val="24"/>
              </w:rPr>
              <w:t>Выражающий</w:t>
            </w:r>
            <w:r>
              <w:rPr>
                <w:spacing w:val="40"/>
                <w:sz w:val="24"/>
              </w:rPr>
              <w:t xml:space="preserve"> </w:t>
            </w:r>
            <w:r>
              <w:rPr>
                <w:sz w:val="24"/>
              </w:rPr>
              <w:t>неприятие</w:t>
            </w:r>
            <w:r>
              <w:rPr>
                <w:spacing w:val="40"/>
                <w:sz w:val="24"/>
              </w:rPr>
              <w:t xml:space="preserve"> </w:t>
            </w:r>
            <w:r>
              <w:rPr>
                <w:sz w:val="24"/>
              </w:rPr>
              <w:t>любой</w:t>
            </w:r>
            <w:r>
              <w:rPr>
                <w:spacing w:val="40"/>
                <w:sz w:val="24"/>
              </w:rPr>
              <w:t xml:space="preserve"> </w:t>
            </w:r>
            <w:r>
              <w:rPr>
                <w:sz w:val="24"/>
              </w:rPr>
              <w:t>дискриминации</w:t>
            </w:r>
            <w:r>
              <w:rPr>
                <w:spacing w:val="40"/>
                <w:sz w:val="24"/>
              </w:rPr>
              <w:t xml:space="preserve"> </w:t>
            </w:r>
            <w:r>
              <w:rPr>
                <w:sz w:val="24"/>
              </w:rPr>
              <w:t>граждан,</w:t>
            </w:r>
            <w:r>
              <w:rPr>
                <w:spacing w:val="40"/>
                <w:sz w:val="24"/>
              </w:rPr>
              <w:t xml:space="preserve"> </w:t>
            </w:r>
            <w:r>
              <w:rPr>
                <w:sz w:val="24"/>
              </w:rPr>
              <w:t>проявлений</w:t>
            </w:r>
            <w:r>
              <w:rPr>
                <w:spacing w:val="40"/>
                <w:sz w:val="24"/>
              </w:rPr>
              <w:t xml:space="preserve"> </w:t>
            </w:r>
            <w:r>
              <w:rPr>
                <w:sz w:val="24"/>
              </w:rPr>
              <w:t>экстремизма,</w:t>
            </w:r>
            <w:r>
              <w:rPr>
                <w:spacing w:val="40"/>
                <w:sz w:val="24"/>
              </w:rPr>
              <w:t xml:space="preserve"> </w:t>
            </w:r>
            <w:r>
              <w:rPr>
                <w:sz w:val="24"/>
              </w:rPr>
              <w:t>терроризма, коррупции в обществе.</w:t>
            </w:r>
          </w:p>
          <w:p w:rsidR="003F632E" w:rsidRDefault="005F4B4A">
            <w:pPr>
              <w:pStyle w:val="TableParagraph"/>
              <w:spacing w:line="274" w:lineRule="exact"/>
              <w:ind w:left="110"/>
              <w:rPr>
                <w:sz w:val="24"/>
              </w:rPr>
            </w:pPr>
            <w:r>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3F632E">
        <w:trPr>
          <w:trHeight w:val="273"/>
        </w:trPr>
        <w:tc>
          <w:tcPr>
            <w:tcW w:w="9364" w:type="dxa"/>
          </w:tcPr>
          <w:p w:rsidR="003F632E" w:rsidRDefault="005F4B4A">
            <w:pPr>
              <w:pStyle w:val="TableParagraph"/>
              <w:spacing w:line="253" w:lineRule="exact"/>
              <w:ind w:left="110"/>
              <w:rPr>
                <w:b/>
                <w:sz w:val="24"/>
              </w:rPr>
            </w:pPr>
            <w:r>
              <w:rPr>
                <w:b/>
                <w:sz w:val="24"/>
              </w:rPr>
              <w:t>Патриотическое</w:t>
            </w:r>
            <w:r>
              <w:rPr>
                <w:b/>
                <w:spacing w:val="-6"/>
                <w:sz w:val="24"/>
              </w:rPr>
              <w:t xml:space="preserve"> </w:t>
            </w:r>
            <w:r>
              <w:rPr>
                <w:b/>
                <w:spacing w:val="-2"/>
                <w:sz w:val="24"/>
              </w:rPr>
              <w:t>воспитание</w:t>
            </w:r>
          </w:p>
        </w:tc>
      </w:tr>
      <w:tr w:rsidR="003F632E">
        <w:trPr>
          <w:trHeight w:val="3038"/>
        </w:trPr>
        <w:tc>
          <w:tcPr>
            <w:tcW w:w="9364" w:type="dxa"/>
          </w:tcPr>
          <w:p w:rsidR="003F632E" w:rsidRDefault="005F4B4A">
            <w:pPr>
              <w:pStyle w:val="TableParagraph"/>
              <w:spacing w:line="242" w:lineRule="auto"/>
              <w:ind w:left="110" w:right="109"/>
              <w:jc w:val="both"/>
              <w:rPr>
                <w:sz w:val="24"/>
              </w:rPr>
            </w:pPr>
            <w:r>
              <w:rPr>
                <w:sz w:val="24"/>
              </w:rPr>
              <w:t>Сознающий</w:t>
            </w:r>
            <w:r>
              <w:rPr>
                <w:spacing w:val="-10"/>
                <w:sz w:val="24"/>
              </w:rPr>
              <w:t xml:space="preserve"> </w:t>
            </w:r>
            <w:r>
              <w:rPr>
                <w:sz w:val="24"/>
              </w:rPr>
              <w:t>свою</w:t>
            </w:r>
            <w:r>
              <w:rPr>
                <w:spacing w:val="-12"/>
                <w:sz w:val="24"/>
              </w:rPr>
              <w:t xml:space="preserve"> </w:t>
            </w:r>
            <w:r>
              <w:rPr>
                <w:sz w:val="24"/>
              </w:rPr>
              <w:t>национальную,</w:t>
            </w:r>
            <w:r>
              <w:rPr>
                <w:spacing w:val="-9"/>
                <w:sz w:val="24"/>
              </w:rPr>
              <w:t xml:space="preserve"> </w:t>
            </w:r>
            <w:r>
              <w:rPr>
                <w:sz w:val="24"/>
              </w:rPr>
              <w:t>этническую</w:t>
            </w:r>
            <w:r>
              <w:rPr>
                <w:spacing w:val="-12"/>
                <w:sz w:val="24"/>
              </w:rPr>
              <w:t xml:space="preserve"> </w:t>
            </w:r>
            <w:r>
              <w:rPr>
                <w:sz w:val="24"/>
              </w:rPr>
              <w:t>принадлежность,</w:t>
            </w:r>
            <w:r>
              <w:rPr>
                <w:spacing w:val="-12"/>
                <w:sz w:val="24"/>
              </w:rPr>
              <w:t xml:space="preserve"> </w:t>
            </w:r>
            <w:r>
              <w:rPr>
                <w:sz w:val="24"/>
              </w:rPr>
              <w:t>любящий</w:t>
            </w:r>
            <w:r>
              <w:rPr>
                <w:spacing w:val="-14"/>
                <w:sz w:val="24"/>
              </w:rPr>
              <w:t xml:space="preserve"> </w:t>
            </w:r>
            <w:r>
              <w:rPr>
                <w:sz w:val="24"/>
              </w:rPr>
              <w:t>свой</w:t>
            </w:r>
            <w:r>
              <w:rPr>
                <w:spacing w:val="-14"/>
                <w:sz w:val="24"/>
              </w:rPr>
              <w:t xml:space="preserve"> </w:t>
            </w:r>
            <w:r>
              <w:rPr>
                <w:sz w:val="24"/>
              </w:rPr>
              <w:t>народ,</w:t>
            </w:r>
            <w:r>
              <w:rPr>
                <w:spacing w:val="-12"/>
                <w:sz w:val="24"/>
              </w:rPr>
              <w:t xml:space="preserve"> </w:t>
            </w:r>
            <w:r>
              <w:rPr>
                <w:sz w:val="24"/>
              </w:rPr>
              <w:t>его традиции, культуру.</w:t>
            </w:r>
          </w:p>
          <w:p w:rsidR="003F632E" w:rsidRDefault="005F4B4A">
            <w:pPr>
              <w:pStyle w:val="TableParagraph"/>
              <w:ind w:left="110" w:right="111"/>
              <w:jc w:val="both"/>
              <w:rPr>
                <w:sz w:val="24"/>
              </w:rPr>
            </w:pPr>
            <w:r>
              <w:rPr>
                <w:sz w:val="24"/>
              </w:rPr>
              <w:t>Проявляющий уважение к историческому и культурному наследию своего и других народов</w:t>
            </w:r>
            <w:r>
              <w:rPr>
                <w:spacing w:val="-8"/>
                <w:sz w:val="24"/>
              </w:rPr>
              <w:t xml:space="preserve"> </w:t>
            </w:r>
            <w:r>
              <w:rPr>
                <w:sz w:val="24"/>
              </w:rPr>
              <w:t>России,</w:t>
            </w:r>
            <w:r>
              <w:rPr>
                <w:spacing w:val="-8"/>
                <w:sz w:val="24"/>
              </w:rPr>
              <w:t xml:space="preserve"> </w:t>
            </w:r>
            <w:r>
              <w:rPr>
                <w:sz w:val="24"/>
              </w:rPr>
              <w:t>символам,</w:t>
            </w:r>
            <w:r>
              <w:rPr>
                <w:spacing w:val="-8"/>
                <w:sz w:val="24"/>
              </w:rPr>
              <w:t xml:space="preserve"> </w:t>
            </w:r>
            <w:r>
              <w:rPr>
                <w:sz w:val="24"/>
              </w:rPr>
              <w:t>праздникам,</w:t>
            </w:r>
            <w:r>
              <w:rPr>
                <w:spacing w:val="-8"/>
                <w:sz w:val="24"/>
              </w:rPr>
              <w:t xml:space="preserve"> </w:t>
            </w:r>
            <w:r>
              <w:rPr>
                <w:sz w:val="24"/>
              </w:rPr>
              <w:t>памятникам,</w:t>
            </w:r>
            <w:r>
              <w:rPr>
                <w:spacing w:val="-4"/>
                <w:sz w:val="24"/>
              </w:rPr>
              <w:t xml:space="preserve"> </w:t>
            </w:r>
            <w:r>
              <w:rPr>
                <w:sz w:val="24"/>
              </w:rPr>
              <w:t>традициям</w:t>
            </w:r>
            <w:r>
              <w:rPr>
                <w:spacing w:val="-5"/>
                <w:sz w:val="24"/>
              </w:rPr>
              <w:t xml:space="preserve"> </w:t>
            </w:r>
            <w:r>
              <w:rPr>
                <w:sz w:val="24"/>
              </w:rPr>
              <w:t>народов,</w:t>
            </w:r>
            <w:r>
              <w:rPr>
                <w:spacing w:val="-4"/>
                <w:sz w:val="24"/>
              </w:rPr>
              <w:t xml:space="preserve"> </w:t>
            </w:r>
            <w:r>
              <w:rPr>
                <w:sz w:val="24"/>
              </w:rPr>
              <w:t>проживающих в родной стране.</w:t>
            </w:r>
          </w:p>
          <w:p w:rsidR="003F632E" w:rsidRDefault="005F4B4A">
            <w:pPr>
              <w:pStyle w:val="TableParagraph"/>
              <w:spacing w:line="237" w:lineRule="auto"/>
              <w:ind w:left="110" w:right="101"/>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rsidR="003F632E" w:rsidRDefault="005F4B4A">
            <w:pPr>
              <w:pStyle w:val="TableParagraph"/>
              <w:ind w:left="110" w:right="99"/>
              <w:jc w:val="both"/>
              <w:rPr>
                <w:sz w:val="24"/>
              </w:rPr>
            </w:pPr>
            <w:r>
              <w:rPr>
                <w:sz w:val="24"/>
              </w:rPr>
              <w:t>Знающий</w:t>
            </w:r>
            <w:r>
              <w:rPr>
                <w:spacing w:val="-12"/>
                <w:sz w:val="24"/>
              </w:rPr>
              <w:t xml:space="preserve"> </w:t>
            </w:r>
            <w:r>
              <w:rPr>
                <w:sz w:val="24"/>
              </w:rPr>
              <w:t>и</w:t>
            </w:r>
            <w:r>
              <w:rPr>
                <w:spacing w:val="-8"/>
                <w:sz w:val="24"/>
              </w:rPr>
              <w:t xml:space="preserve"> </w:t>
            </w:r>
            <w:r>
              <w:rPr>
                <w:sz w:val="24"/>
              </w:rPr>
              <w:t>уважающий</w:t>
            </w:r>
            <w:r>
              <w:rPr>
                <w:spacing w:val="-8"/>
                <w:sz w:val="24"/>
              </w:rPr>
              <w:t xml:space="preserve"> </w:t>
            </w:r>
            <w:r>
              <w:rPr>
                <w:sz w:val="24"/>
              </w:rPr>
              <w:t>достижения</w:t>
            </w:r>
            <w:r>
              <w:rPr>
                <w:spacing w:val="-13"/>
                <w:sz w:val="24"/>
              </w:rPr>
              <w:t xml:space="preserve"> </w:t>
            </w:r>
            <w:r>
              <w:rPr>
                <w:sz w:val="24"/>
              </w:rPr>
              <w:t>нашей</w:t>
            </w:r>
            <w:r>
              <w:rPr>
                <w:spacing w:val="-8"/>
                <w:sz w:val="24"/>
              </w:rPr>
              <w:t xml:space="preserve"> </w:t>
            </w:r>
            <w:r>
              <w:rPr>
                <w:sz w:val="24"/>
              </w:rPr>
              <w:t>Родины</w:t>
            </w:r>
            <w:r>
              <w:rPr>
                <w:spacing w:val="-4"/>
                <w:sz w:val="24"/>
              </w:rPr>
              <w:t xml:space="preserve"> </w:t>
            </w:r>
            <w:r>
              <w:rPr>
                <w:sz w:val="24"/>
              </w:rPr>
              <w:t>—</w:t>
            </w:r>
            <w:r>
              <w:rPr>
                <w:spacing w:val="-9"/>
                <w:sz w:val="24"/>
              </w:rPr>
              <w:t xml:space="preserve"> </w:t>
            </w:r>
            <w:r>
              <w:rPr>
                <w:sz w:val="24"/>
              </w:rPr>
              <w:t>России</w:t>
            </w:r>
            <w:r>
              <w:rPr>
                <w:spacing w:val="-12"/>
                <w:sz w:val="24"/>
              </w:rPr>
              <w:t xml:space="preserve"> </w:t>
            </w:r>
            <w:r>
              <w:rPr>
                <w:sz w:val="24"/>
              </w:rPr>
              <w:t>в</w:t>
            </w:r>
            <w:r>
              <w:rPr>
                <w:spacing w:val="-11"/>
                <w:sz w:val="24"/>
              </w:rPr>
              <w:t xml:space="preserve"> </w:t>
            </w:r>
            <w:r>
              <w:rPr>
                <w:sz w:val="24"/>
              </w:rPr>
              <w:t>науке,</w:t>
            </w:r>
            <w:r>
              <w:rPr>
                <w:spacing w:val="-7"/>
                <w:sz w:val="24"/>
              </w:rPr>
              <w:t xml:space="preserve"> </w:t>
            </w:r>
            <w:r>
              <w:rPr>
                <w:sz w:val="24"/>
              </w:rPr>
              <w:t>искусстве,</w:t>
            </w:r>
            <w:r>
              <w:rPr>
                <w:spacing w:val="-7"/>
                <w:sz w:val="24"/>
              </w:rPr>
              <w:t xml:space="preserve"> </w:t>
            </w:r>
            <w:r>
              <w:rPr>
                <w:sz w:val="24"/>
              </w:rPr>
              <w:t>спорте, технологиях, боевые подвиги и трудовые достижения, героев и защитников Отечества в прошлом и современности.</w:t>
            </w:r>
          </w:p>
          <w:p w:rsidR="003F632E" w:rsidRDefault="005F4B4A">
            <w:pPr>
              <w:pStyle w:val="TableParagraph"/>
              <w:spacing w:line="265" w:lineRule="exact"/>
              <w:ind w:left="110"/>
              <w:jc w:val="both"/>
              <w:rPr>
                <w:sz w:val="24"/>
              </w:rPr>
            </w:pPr>
            <w:r>
              <w:rPr>
                <w:sz w:val="24"/>
              </w:rPr>
              <w:t>Принимающий</w:t>
            </w:r>
            <w:r>
              <w:rPr>
                <w:spacing w:val="-9"/>
                <w:sz w:val="24"/>
              </w:rPr>
              <w:t xml:space="preserve"> </w:t>
            </w:r>
            <w:r>
              <w:rPr>
                <w:sz w:val="24"/>
              </w:rPr>
              <w:t>участие</w:t>
            </w:r>
            <w:r>
              <w:rPr>
                <w:spacing w:val="-1"/>
                <w:sz w:val="24"/>
              </w:rPr>
              <w:t xml:space="preserve"> </w:t>
            </w:r>
            <w:r>
              <w:rPr>
                <w:sz w:val="24"/>
              </w:rPr>
              <w:t>в</w:t>
            </w:r>
            <w:r>
              <w:rPr>
                <w:spacing w:val="-3"/>
                <w:sz w:val="24"/>
              </w:rPr>
              <w:t xml:space="preserve"> </w:t>
            </w:r>
            <w:r>
              <w:rPr>
                <w:sz w:val="24"/>
              </w:rPr>
              <w:t>мероприятиях</w:t>
            </w:r>
            <w:r>
              <w:rPr>
                <w:spacing w:val="-7"/>
                <w:sz w:val="24"/>
              </w:rPr>
              <w:t xml:space="preserve"> </w:t>
            </w:r>
            <w:r>
              <w:rPr>
                <w:sz w:val="24"/>
              </w:rPr>
              <w:t>патриотической</w:t>
            </w:r>
            <w:r>
              <w:rPr>
                <w:spacing w:val="-7"/>
                <w:sz w:val="24"/>
              </w:rPr>
              <w:t xml:space="preserve"> </w:t>
            </w:r>
            <w:r>
              <w:rPr>
                <w:spacing w:val="-2"/>
                <w:sz w:val="24"/>
              </w:rPr>
              <w:t>направленности.</w:t>
            </w:r>
          </w:p>
        </w:tc>
      </w:tr>
      <w:tr w:rsidR="003F632E">
        <w:trPr>
          <w:trHeight w:val="273"/>
        </w:trPr>
        <w:tc>
          <w:tcPr>
            <w:tcW w:w="9364" w:type="dxa"/>
          </w:tcPr>
          <w:p w:rsidR="003F632E" w:rsidRDefault="005F4B4A">
            <w:pPr>
              <w:pStyle w:val="TableParagraph"/>
              <w:spacing w:line="253" w:lineRule="exact"/>
              <w:ind w:left="110"/>
              <w:rPr>
                <w:b/>
                <w:sz w:val="24"/>
              </w:rPr>
            </w:pPr>
            <w:r>
              <w:rPr>
                <w:b/>
                <w:sz w:val="24"/>
              </w:rPr>
              <w:t>Духовно-нравственное</w:t>
            </w:r>
            <w:r>
              <w:rPr>
                <w:b/>
                <w:spacing w:val="-8"/>
                <w:sz w:val="24"/>
              </w:rPr>
              <w:t xml:space="preserve"> </w:t>
            </w:r>
            <w:r>
              <w:rPr>
                <w:b/>
                <w:spacing w:val="-2"/>
                <w:sz w:val="24"/>
              </w:rPr>
              <w:t>воспитание</w:t>
            </w:r>
          </w:p>
        </w:tc>
      </w:tr>
      <w:tr w:rsidR="003F632E">
        <w:trPr>
          <w:trHeight w:val="4969"/>
        </w:trPr>
        <w:tc>
          <w:tcPr>
            <w:tcW w:w="9364" w:type="dxa"/>
          </w:tcPr>
          <w:p w:rsidR="003F632E" w:rsidRDefault="005F4B4A">
            <w:pPr>
              <w:pStyle w:val="TableParagraph"/>
              <w:ind w:left="110" w:right="102"/>
              <w:jc w:val="both"/>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F632E" w:rsidRDefault="005F4B4A">
            <w:pPr>
              <w:pStyle w:val="TableParagraph"/>
              <w:ind w:left="110" w:right="98"/>
              <w:jc w:val="both"/>
              <w:rPr>
                <w:sz w:val="24"/>
              </w:rPr>
            </w:pPr>
            <w:r>
              <w:rPr>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F632E" w:rsidRDefault="005F4B4A">
            <w:pPr>
              <w:pStyle w:val="TableParagraph"/>
              <w:tabs>
                <w:tab w:val="left" w:pos="1611"/>
                <w:tab w:val="left" w:pos="1793"/>
                <w:tab w:val="left" w:pos="2282"/>
                <w:tab w:val="left" w:pos="2785"/>
                <w:tab w:val="left" w:pos="3098"/>
                <w:tab w:val="left" w:pos="3227"/>
                <w:tab w:val="left" w:pos="4354"/>
                <w:tab w:val="left" w:pos="4718"/>
                <w:tab w:val="left" w:pos="4814"/>
                <w:tab w:val="left" w:pos="5188"/>
                <w:tab w:val="left" w:pos="6516"/>
                <w:tab w:val="left" w:pos="6709"/>
                <w:tab w:val="left" w:pos="6761"/>
                <w:tab w:val="left" w:pos="7811"/>
                <w:tab w:val="left" w:pos="7927"/>
                <w:tab w:val="left" w:pos="8123"/>
                <w:tab w:val="left" w:pos="8306"/>
              </w:tabs>
              <w:ind w:left="110" w:right="107"/>
              <w:rPr>
                <w:sz w:val="24"/>
              </w:rPr>
            </w:pPr>
            <w:r>
              <w:rPr>
                <w:spacing w:val="-2"/>
                <w:sz w:val="24"/>
              </w:rPr>
              <w:t>Выражающий</w:t>
            </w:r>
            <w:r>
              <w:rPr>
                <w:sz w:val="24"/>
              </w:rPr>
              <w:tab/>
            </w:r>
            <w:r>
              <w:rPr>
                <w:sz w:val="24"/>
              </w:rPr>
              <w:tab/>
            </w:r>
            <w:r>
              <w:rPr>
                <w:spacing w:val="-2"/>
                <w:sz w:val="24"/>
              </w:rPr>
              <w:t>неприятие</w:t>
            </w:r>
            <w:r>
              <w:rPr>
                <w:sz w:val="24"/>
              </w:rPr>
              <w:tab/>
            </w:r>
            <w:r>
              <w:rPr>
                <w:spacing w:val="-2"/>
                <w:sz w:val="24"/>
              </w:rPr>
              <w:t>антигуманных</w:t>
            </w:r>
            <w:r>
              <w:rPr>
                <w:sz w:val="24"/>
              </w:rPr>
              <w:tab/>
            </w:r>
            <w:r>
              <w:rPr>
                <w:sz w:val="24"/>
              </w:rPr>
              <w:tab/>
            </w:r>
            <w:r>
              <w:rPr>
                <w:spacing w:val="-10"/>
                <w:sz w:val="24"/>
              </w:rPr>
              <w:t>и</w:t>
            </w:r>
            <w:r>
              <w:rPr>
                <w:sz w:val="24"/>
              </w:rPr>
              <w:tab/>
            </w:r>
            <w:r>
              <w:rPr>
                <w:spacing w:val="-2"/>
                <w:sz w:val="24"/>
              </w:rPr>
              <w:t>асоциальных</w:t>
            </w:r>
            <w:r>
              <w:rPr>
                <w:sz w:val="24"/>
              </w:rPr>
              <w:tab/>
            </w:r>
            <w:r>
              <w:rPr>
                <w:sz w:val="24"/>
              </w:rPr>
              <w:tab/>
            </w:r>
            <w:r>
              <w:rPr>
                <w:spacing w:val="-2"/>
                <w:sz w:val="24"/>
              </w:rPr>
              <w:t>поступков,</w:t>
            </w:r>
            <w:r>
              <w:rPr>
                <w:sz w:val="24"/>
              </w:rPr>
              <w:tab/>
            </w:r>
            <w:r>
              <w:rPr>
                <w:sz w:val="24"/>
              </w:rPr>
              <w:tab/>
            </w:r>
            <w:r>
              <w:rPr>
                <w:sz w:val="24"/>
              </w:rPr>
              <w:tab/>
            </w:r>
            <w:r>
              <w:rPr>
                <w:spacing w:val="-2"/>
                <w:sz w:val="24"/>
              </w:rPr>
              <w:t xml:space="preserve">поведения, </w:t>
            </w:r>
            <w:r>
              <w:rPr>
                <w:sz w:val="24"/>
              </w:rPr>
              <w:t xml:space="preserve">противоречащих традиционным в России духовно-нравственным нормам и ценностям. </w:t>
            </w:r>
            <w:r>
              <w:rPr>
                <w:spacing w:val="-2"/>
                <w:sz w:val="24"/>
              </w:rPr>
              <w:t>Сознающий</w:t>
            </w:r>
            <w:r>
              <w:rPr>
                <w:sz w:val="24"/>
              </w:rPr>
              <w:tab/>
            </w:r>
            <w:r>
              <w:rPr>
                <w:spacing w:val="-2"/>
                <w:sz w:val="24"/>
              </w:rPr>
              <w:t>соотношение</w:t>
            </w:r>
            <w:r>
              <w:rPr>
                <w:sz w:val="24"/>
              </w:rPr>
              <w:tab/>
            </w:r>
            <w:r>
              <w:rPr>
                <w:sz w:val="24"/>
              </w:rPr>
              <w:tab/>
            </w:r>
            <w:r>
              <w:rPr>
                <w:spacing w:val="-2"/>
                <w:sz w:val="24"/>
              </w:rPr>
              <w:t>свободы</w:t>
            </w:r>
            <w:r>
              <w:rPr>
                <w:sz w:val="24"/>
              </w:rPr>
              <w:tab/>
            </w:r>
            <w:r>
              <w:rPr>
                <w:spacing w:val="-10"/>
                <w:sz w:val="24"/>
              </w:rPr>
              <w:t>и</w:t>
            </w:r>
            <w:r>
              <w:rPr>
                <w:sz w:val="24"/>
              </w:rPr>
              <w:tab/>
            </w:r>
            <w:r>
              <w:rPr>
                <w:spacing w:val="-36"/>
                <w:sz w:val="24"/>
              </w:rPr>
              <w:t xml:space="preserve"> </w:t>
            </w:r>
            <w:r>
              <w:rPr>
                <w:sz w:val="24"/>
              </w:rPr>
              <w:t>ответственности</w:t>
            </w:r>
            <w:r>
              <w:rPr>
                <w:sz w:val="24"/>
              </w:rPr>
              <w:tab/>
            </w:r>
            <w:r>
              <w:rPr>
                <w:sz w:val="24"/>
              </w:rPr>
              <w:tab/>
            </w:r>
            <w:r>
              <w:rPr>
                <w:spacing w:val="-2"/>
                <w:sz w:val="24"/>
              </w:rPr>
              <w:t>личности</w:t>
            </w:r>
            <w:r>
              <w:rPr>
                <w:sz w:val="24"/>
              </w:rPr>
              <w:tab/>
            </w:r>
            <w:r>
              <w:rPr>
                <w:sz w:val="24"/>
              </w:rPr>
              <w:tab/>
            </w:r>
            <w:r>
              <w:rPr>
                <w:spacing w:val="-10"/>
                <w:sz w:val="24"/>
              </w:rPr>
              <w:t>в</w:t>
            </w:r>
            <w:r>
              <w:rPr>
                <w:sz w:val="24"/>
              </w:rPr>
              <w:tab/>
            </w:r>
            <w:r>
              <w:rPr>
                <w:sz w:val="24"/>
              </w:rPr>
              <w:tab/>
            </w:r>
            <w:r>
              <w:rPr>
                <w:spacing w:val="-2"/>
                <w:sz w:val="24"/>
              </w:rPr>
              <w:t>условиях индивидуального</w:t>
            </w:r>
            <w:r>
              <w:rPr>
                <w:sz w:val="24"/>
              </w:rPr>
              <w:tab/>
            </w:r>
            <w:r>
              <w:rPr>
                <w:spacing w:val="-10"/>
                <w:sz w:val="24"/>
              </w:rPr>
              <w:t>и</w:t>
            </w:r>
            <w:r>
              <w:rPr>
                <w:sz w:val="24"/>
              </w:rPr>
              <w:tab/>
            </w:r>
            <w:r>
              <w:rPr>
                <w:spacing w:val="-2"/>
                <w:sz w:val="24"/>
              </w:rPr>
              <w:t>общественного</w:t>
            </w:r>
            <w:r>
              <w:rPr>
                <w:sz w:val="24"/>
              </w:rPr>
              <w:tab/>
            </w:r>
            <w:r>
              <w:rPr>
                <w:sz w:val="24"/>
              </w:rPr>
              <w:tab/>
            </w:r>
            <w:r>
              <w:rPr>
                <w:spacing w:val="-2"/>
                <w:sz w:val="24"/>
              </w:rPr>
              <w:t>пространства,</w:t>
            </w:r>
            <w:r>
              <w:rPr>
                <w:sz w:val="24"/>
              </w:rPr>
              <w:tab/>
            </w:r>
            <w:r>
              <w:rPr>
                <w:spacing w:val="-2"/>
                <w:sz w:val="24"/>
              </w:rPr>
              <w:t>значение</w:t>
            </w:r>
            <w:r>
              <w:rPr>
                <w:sz w:val="24"/>
              </w:rPr>
              <w:tab/>
            </w:r>
            <w:r>
              <w:rPr>
                <w:spacing w:val="-10"/>
                <w:sz w:val="24"/>
              </w:rPr>
              <w:t>и</w:t>
            </w:r>
            <w:r>
              <w:rPr>
                <w:sz w:val="24"/>
              </w:rPr>
              <w:tab/>
            </w:r>
            <w:r>
              <w:rPr>
                <w:sz w:val="24"/>
              </w:rPr>
              <w:tab/>
            </w:r>
            <w:r>
              <w:rPr>
                <w:spacing w:val="-53"/>
                <w:sz w:val="24"/>
              </w:rPr>
              <w:t xml:space="preserve"> </w:t>
            </w:r>
            <w:r>
              <w:rPr>
                <w:spacing w:val="-2"/>
                <w:sz w:val="24"/>
              </w:rPr>
              <w:t xml:space="preserve">ценность </w:t>
            </w:r>
            <w:r>
              <w:rPr>
                <w:sz w:val="24"/>
              </w:rPr>
              <w:t>межнационального,</w:t>
            </w:r>
            <w:r>
              <w:rPr>
                <w:spacing w:val="40"/>
                <w:sz w:val="24"/>
              </w:rPr>
              <w:t xml:space="preserve"> </w:t>
            </w:r>
            <w:r>
              <w:rPr>
                <w:sz w:val="24"/>
              </w:rPr>
              <w:t>межрелигиозного</w:t>
            </w:r>
            <w:r>
              <w:rPr>
                <w:spacing w:val="40"/>
                <w:sz w:val="24"/>
              </w:rPr>
              <w:t xml:space="preserve"> </w:t>
            </w:r>
            <w:r>
              <w:rPr>
                <w:sz w:val="24"/>
              </w:rPr>
              <w:t>согласия</w:t>
            </w:r>
            <w:r>
              <w:rPr>
                <w:spacing w:val="40"/>
                <w:sz w:val="24"/>
              </w:rPr>
              <w:t xml:space="preserve"> </w:t>
            </w:r>
            <w:r>
              <w:rPr>
                <w:sz w:val="24"/>
              </w:rPr>
              <w:t>людей,</w:t>
            </w:r>
            <w:r>
              <w:rPr>
                <w:spacing w:val="40"/>
                <w:sz w:val="24"/>
              </w:rPr>
              <w:t xml:space="preserve"> </w:t>
            </w:r>
            <w:r>
              <w:rPr>
                <w:sz w:val="24"/>
              </w:rPr>
              <w:t>народов</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умеющий</w:t>
            </w:r>
            <w:r>
              <w:rPr>
                <w:spacing w:val="40"/>
                <w:sz w:val="24"/>
              </w:rPr>
              <w:t xml:space="preserve"> </w:t>
            </w:r>
            <w:r>
              <w:rPr>
                <w:sz w:val="24"/>
              </w:rPr>
              <w:t>общаться с людьми разных народов, вероисповеданий.</w:t>
            </w:r>
          </w:p>
          <w:p w:rsidR="003F632E" w:rsidRDefault="005F4B4A">
            <w:pPr>
              <w:pStyle w:val="TableParagraph"/>
              <w:ind w:left="110" w:right="106"/>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F632E" w:rsidRDefault="005F4B4A">
            <w:pPr>
              <w:pStyle w:val="TableParagraph"/>
              <w:spacing w:line="274" w:lineRule="exact"/>
              <w:ind w:left="110"/>
              <w:jc w:val="both"/>
              <w:rPr>
                <w:sz w:val="24"/>
              </w:rPr>
            </w:pPr>
            <w:r>
              <w:rPr>
                <w:sz w:val="24"/>
              </w:rPr>
              <w:t>Проявляющий</w:t>
            </w:r>
            <w:r>
              <w:rPr>
                <w:spacing w:val="31"/>
                <w:sz w:val="24"/>
              </w:rPr>
              <w:t xml:space="preserve"> </w:t>
            </w:r>
            <w:r>
              <w:rPr>
                <w:sz w:val="24"/>
              </w:rPr>
              <w:t>интерес</w:t>
            </w:r>
            <w:r>
              <w:rPr>
                <w:spacing w:val="36"/>
                <w:sz w:val="24"/>
              </w:rPr>
              <w:t xml:space="preserve"> </w:t>
            </w:r>
            <w:r>
              <w:rPr>
                <w:sz w:val="24"/>
              </w:rPr>
              <w:t>к</w:t>
            </w:r>
            <w:r>
              <w:rPr>
                <w:spacing w:val="32"/>
                <w:sz w:val="24"/>
              </w:rPr>
              <w:t xml:space="preserve"> </w:t>
            </w:r>
            <w:r>
              <w:rPr>
                <w:sz w:val="24"/>
              </w:rPr>
              <w:t>чтению,</w:t>
            </w:r>
            <w:r>
              <w:rPr>
                <w:spacing w:val="35"/>
                <w:sz w:val="24"/>
              </w:rPr>
              <w:t xml:space="preserve"> </w:t>
            </w:r>
            <w:r>
              <w:rPr>
                <w:sz w:val="24"/>
              </w:rPr>
              <w:t>к</w:t>
            </w:r>
            <w:r>
              <w:rPr>
                <w:spacing w:val="36"/>
                <w:sz w:val="24"/>
              </w:rPr>
              <w:t xml:space="preserve"> </w:t>
            </w:r>
            <w:r>
              <w:rPr>
                <w:sz w:val="24"/>
              </w:rPr>
              <w:t>родному</w:t>
            </w:r>
            <w:r>
              <w:rPr>
                <w:spacing w:val="33"/>
                <w:sz w:val="24"/>
              </w:rPr>
              <w:t xml:space="preserve"> </w:t>
            </w:r>
            <w:r>
              <w:rPr>
                <w:sz w:val="24"/>
              </w:rPr>
              <w:t>языку,</w:t>
            </w:r>
            <w:r>
              <w:rPr>
                <w:spacing w:val="39"/>
                <w:sz w:val="24"/>
              </w:rPr>
              <w:t xml:space="preserve"> </w:t>
            </w:r>
            <w:r>
              <w:rPr>
                <w:sz w:val="24"/>
              </w:rPr>
              <w:t>русскому</w:t>
            </w:r>
            <w:r>
              <w:rPr>
                <w:spacing w:val="27"/>
                <w:sz w:val="24"/>
              </w:rPr>
              <w:t xml:space="preserve"> </w:t>
            </w:r>
            <w:r>
              <w:rPr>
                <w:sz w:val="24"/>
              </w:rPr>
              <w:t>языку</w:t>
            </w:r>
            <w:r>
              <w:rPr>
                <w:spacing w:val="28"/>
                <w:sz w:val="24"/>
              </w:rPr>
              <w:t xml:space="preserve"> </w:t>
            </w:r>
            <w:r>
              <w:rPr>
                <w:sz w:val="24"/>
              </w:rPr>
              <w:t>и</w:t>
            </w:r>
            <w:r>
              <w:rPr>
                <w:spacing w:val="38"/>
                <w:sz w:val="24"/>
              </w:rPr>
              <w:t xml:space="preserve"> </w:t>
            </w:r>
            <w:r>
              <w:rPr>
                <w:sz w:val="24"/>
              </w:rPr>
              <w:t>литературе</w:t>
            </w:r>
            <w:r>
              <w:rPr>
                <w:spacing w:val="37"/>
                <w:sz w:val="24"/>
              </w:rPr>
              <w:t xml:space="preserve"> </w:t>
            </w:r>
            <w:r>
              <w:rPr>
                <w:spacing w:val="-5"/>
                <w:sz w:val="24"/>
              </w:rPr>
              <w:t>как</w:t>
            </w:r>
          </w:p>
          <w:p w:rsidR="003F632E" w:rsidRDefault="005F4B4A">
            <w:pPr>
              <w:pStyle w:val="TableParagraph"/>
              <w:spacing w:line="261" w:lineRule="exact"/>
              <w:ind w:left="110"/>
              <w:jc w:val="both"/>
              <w:rPr>
                <w:sz w:val="24"/>
              </w:rPr>
            </w:pPr>
            <w:r>
              <w:rPr>
                <w:sz w:val="24"/>
              </w:rPr>
              <w:t>части</w:t>
            </w:r>
            <w:r>
              <w:rPr>
                <w:spacing w:val="-5"/>
                <w:sz w:val="24"/>
              </w:rPr>
              <w:t xml:space="preserve"> </w:t>
            </w:r>
            <w:r>
              <w:rPr>
                <w:sz w:val="24"/>
              </w:rPr>
              <w:t>духовной</w:t>
            </w:r>
            <w:r>
              <w:rPr>
                <w:spacing w:val="-3"/>
                <w:sz w:val="24"/>
              </w:rPr>
              <w:t xml:space="preserve"> </w:t>
            </w:r>
            <w:r>
              <w:rPr>
                <w:sz w:val="24"/>
              </w:rPr>
              <w:t>культуры</w:t>
            </w:r>
            <w:r>
              <w:rPr>
                <w:spacing w:val="-3"/>
                <w:sz w:val="24"/>
              </w:rPr>
              <w:t xml:space="preserve"> </w:t>
            </w:r>
            <w:r>
              <w:rPr>
                <w:sz w:val="24"/>
              </w:rPr>
              <w:t>своего</w:t>
            </w:r>
            <w:r>
              <w:rPr>
                <w:spacing w:val="-4"/>
                <w:sz w:val="24"/>
              </w:rPr>
              <w:t xml:space="preserve"> </w:t>
            </w:r>
            <w:r>
              <w:rPr>
                <w:sz w:val="24"/>
              </w:rPr>
              <w:t>народа,</w:t>
            </w:r>
            <w:r>
              <w:rPr>
                <w:spacing w:val="-6"/>
                <w:sz w:val="24"/>
              </w:rPr>
              <w:t xml:space="preserve"> </w:t>
            </w:r>
            <w:r>
              <w:rPr>
                <w:sz w:val="24"/>
              </w:rPr>
              <w:t>российского</w:t>
            </w:r>
            <w:r>
              <w:rPr>
                <w:spacing w:val="-8"/>
                <w:sz w:val="24"/>
              </w:rPr>
              <w:t xml:space="preserve"> </w:t>
            </w:r>
            <w:r>
              <w:rPr>
                <w:spacing w:val="-2"/>
                <w:sz w:val="24"/>
              </w:rPr>
              <w:t>общества.</w:t>
            </w:r>
          </w:p>
        </w:tc>
      </w:tr>
      <w:tr w:rsidR="003F632E">
        <w:trPr>
          <w:trHeight w:val="277"/>
        </w:trPr>
        <w:tc>
          <w:tcPr>
            <w:tcW w:w="9364" w:type="dxa"/>
          </w:tcPr>
          <w:p w:rsidR="003F632E" w:rsidRDefault="005F4B4A">
            <w:pPr>
              <w:pStyle w:val="TableParagraph"/>
              <w:spacing w:before="1" w:line="257" w:lineRule="exact"/>
              <w:ind w:left="110"/>
              <w:rPr>
                <w:b/>
                <w:sz w:val="24"/>
              </w:rPr>
            </w:pPr>
            <w:r>
              <w:rPr>
                <w:b/>
                <w:sz w:val="24"/>
              </w:rPr>
              <w:t>Эстетическое</w:t>
            </w:r>
            <w:r>
              <w:rPr>
                <w:b/>
                <w:spacing w:val="-3"/>
                <w:sz w:val="24"/>
              </w:rPr>
              <w:t xml:space="preserve"> </w:t>
            </w:r>
            <w:r>
              <w:rPr>
                <w:b/>
                <w:spacing w:val="-2"/>
                <w:sz w:val="24"/>
              </w:rPr>
              <w:t>воспитание</w:t>
            </w:r>
          </w:p>
        </w:tc>
      </w:tr>
      <w:tr w:rsidR="003F632E">
        <w:trPr>
          <w:trHeight w:val="2759"/>
        </w:trPr>
        <w:tc>
          <w:tcPr>
            <w:tcW w:w="9364" w:type="dxa"/>
          </w:tcPr>
          <w:p w:rsidR="003F632E" w:rsidRDefault="005F4B4A">
            <w:pPr>
              <w:pStyle w:val="TableParagraph"/>
              <w:spacing w:line="242" w:lineRule="auto"/>
              <w:ind w:left="110" w:right="107"/>
              <w:jc w:val="both"/>
              <w:rPr>
                <w:sz w:val="24"/>
              </w:rPr>
            </w:pPr>
            <w:r>
              <w:rPr>
                <w:sz w:val="24"/>
              </w:rPr>
              <w:t>Выражающий понимание ценности отечественного и мирового искусства, народных традиций и народного творчества в искусстве.</w:t>
            </w:r>
          </w:p>
          <w:p w:rsidR="003F632E" w:rsidRDefault="005F4B4A">
            <w:pPr>
              <w:pStyle w:val="TableParagraph"/>
              <w:ind w:left="110" w:right="102"/>
              <w:jc w:val="both"/>
              <w:rPr>
                <w:sz w:val="24"/>
              </w:rPr>
            </w:pPr>
            <w:r>
              <w:rPr>
                <w:sz w:val="24"/>
              </w:rPr>
              <w:t>Проявляющий эмоционально-чувственную</w:t>
            </w:r>
            <w:r>
              <w:rPr>
                <w:spacing w:val="-2"/>
                <w:sz w:val="24"/>
              </w:rPr>
              <w:t xml:space="preserve"> </w:t>
            </w:r>
            <w:r>
              <w:rPr>
                <w:sz w:val="24"/>
              </w:rPr>
              <w:t>восприимчивость к</w:t>
            </w:r>
            <w:r>
              <w:rPr>
                <w:spacing w:val="-2"/>
                <w:sz w:val="24"/>
              </w:rPr>
              <w:t xml:space="preserve"> </w:t>
            </w:r>
            <w:r>
              <w:rPr>
                <w:sz w:val="24"/>
              </w:rPr>
              <w:t>разным</w:t>
            </w:r>
            <w:r>
              <w:rPr>
                <w:spacing w:val="-4"/>
                <w:sz w:val="24"/>
              </w:rPr>
              <w:t xml:space="preserve"> </w:t>
            </w:r>
            <w:r>
              <w:rPr>
                <w:sz w:val="24"/>
              </w:rPr>
              <w:t xml:space="preserve">видам искусства, традициям и творчеству своего и других народов, понимание их влияния на поведение </w:t>
            </w:r>
            <w:r>
              <w:rPr>
                <w:spacing w:val="-2"/>
                <w:sz w:val="24"/>
              </w:rPr>
              <w:t>людей.</w:t>
            </w:r>
          </w:p>
          <w:p w:rsidR="003F632E" w:rsidRDefault="005F4B4A">
            <w:pPr>
              <w:pStyle w:val="TableParagraph"/>
              <w:ind w:left="110" w:right="106"/>
              <w:jc w:val="both"/>
              <w:rPr>
                <w:sz w:val="24"/>
              </w:rPr>
            </w:pPr>
            <w:r>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F632E" w:rsidRDefault="005F4B4A">
            <w:pPr>
              <w:pStyle w:val="TableParagraph"/>
              <w:spacing w:line="274" w:lineRule="exact"/>
              <w:ind w:left="110"/>
              <w:rPr>
                <w:sz w:val="24"/>
              </w:rPr>
            </w:pPr>
            <w:r>
              <w:rPr>
                <w:sz w:val="24"/>
              </w:rPr>
              <w:t>Ориентированный</w:t>
            </w:r>
            <w:r>
              <w:rPr>
                <w:spacing w:val="66"/>
                <w:sz w:val="24"/>
              </w:rPr>
              <w:t xml:space="preserve"> </w:t>
            </w:r>
            <w:r>
              <w:rPr>
                <w:sz w:val="24"/>
              </w:rPr>
              <w:t>на</w:t>
            </w:r>
            <w:r>
              <w:rPr>
                <w:spacing w:val="71"/>
                <w:sz w:val="24"/>
              </w:rPr>
              <w:t xml:space="preserve"> </w:t>
            </w:r>
            <w:r>
              <w:rPr>
                <w:sz w:val="24"/>
              </w:rPr>
              <w:t>самовыражение</w:t>
            </w:r>
            <w:r>
              <w:rPr>
                <w:spacing w:val="66"/>
                <w:sz w:val="24"/>
              </w:rPr>
              <w:t xml:space="preserve"> </w:t>
            </w:r>
            <w:r>
              <w:rPr>
                <w:sz w:val="24"/>
              </w:rPr>
              <w:t>в</w:t>
            </w:r>
            <w:r>
              <w:rPr>
                <w:spacing w:val="69"/>
                <w:sz w:val="24"/>
              </w:rPr>
              <w:t xml:space="preserve"> </w:t>
            </w:r>
            <w:r>
              <w:rPr>
                <w:sz w:val="24"/>
              </w:rPr>
              <w:t>разных</w:t>
            </w:r>
            <w:r>
              <w:rPr>
                <w:spacing w:val="67"/>
                <w:sz w:val="24"/>
              </w:rPr>
              <w:t xml:space="preserve"> </w:t>
            </w:r>
            <w:r>
              <w:rPr>
                <w:sz w:val="24"/>
              </w:rPr>
              <w:t>видах</w:t>
            </w:r>
            <w:r>
              <w:rPr>
                <w:spacing w:val="67"/>
                <w:sz w:val="24"/>
              </w:rPr>
              <w:t xml:space="preserve"> </w:t>
            </w:r>
            <w:r>
              <w:rPr>
                <w:sz w:val="24"/>
              </w:rPr>
              <w:t>искусства,</w:t>
            </w:r>
            <w:r>
              <w:rPr>
                <w:spacing w:val="74"/>
                <w:sz w:val="24"/>
              </w:rPr>
              <w:t xml:space="preserve"> </w:t>
            </w:r>
            <w:r>
              <w:rPr>
                <w:sz w:val="24"/>
              </w:rPr>
              <w:t>в</w:t>
            </w:r>
            <w:r>
              <w:rPr>
                <w:spacing w:val="74"/>
                <w:sz w:val="24"/>
              </w:rPr>
              <w:t xml:space="preserve"> </w:t>
            </w:r>
            <w:r>
              <w:rPr>
                <w:spacing w:val="-2"/>
                <w:sz w:val="24"/>
              </w:rPr>
              <w:t>художественном</w:t>
            </w:r>
          </w:p>
          <w:p w:rsidR="003F632E" w:rsidRDefault="005F4B4A">
            <w:pPr>
              <w:pStyle w:val="TableParagraph"/>
              <w:spacing w:line="261" w:lineRule="exact"/>
              <w:ind w:left="110"/>
              <w:rPr>
                <w:sz w:val="24"/>
              </w:rPr>
            </w:pPr>
            <w:r>
              <w:rPr>
                <w:spacing w:val="-2"/>
                <w:sz w:val="24"/>
              </w:rPr>
              <w:t>творчестве.</w:t>
            </w:r>
          </w:p>
        </w:tc>
      </w:tr>
      <w:tr w:rsidR="003F632E">
        <w:trPr>
          <w:trHeight w:val="552"/>
        </w:trPr>
        <w:tc>
          <w:tcPr>
            <w:tcW w:w="9364" w:type="dxa"/>
          </w:tcPr>
          <w:p w:rsidR="003F632E" w:rsidRDefault="005F4B4A">
            <w:pPr>
              <w:pStyle w:val="TableParagraph"/>
              <w:spacing w:line="273" w:lineRule="exact"/>
              <w:ind w:left="110"/>
              <w:rPr>
                <w:b/>
                <w:sz w:val="24"/>
              </w:rPr>
            </w:pPr>
            <w:r>
              <w:rPr>
                <w:b/>
                <w:sz w:val="24"/>
              </w:rPr>
              <w:t>Физическое</w:t>
            </w:r>
            <w:r>
              <w:rPr>
                <w:b/>
                <w:spacing w:val="61"/>
                <w:w w:val="150"/>
                <w:sz w:val="24"/>
              </w:rPr>
              <w:t xml:space="preserve"> </w:t>
            </w:r>
            <w:r>
              <w:rPr>
                <w:b/>
                <w:sz w:val="24"/>
              </w:rPr>
              <w:t>воспитание,</w:t>
            </w:r>
            <w:r>
              <w:rPr>
                <w:b/>
                <w:spacing w:val="61"/>
                <w:w w:val="150"/>
                <w:sz w:val="24"/>
              </w:rPr>
              <w:t xml:space="preserve"> </w:t>
            </w:r>
            <w:r>
              <w:rPr>
                <w:b/>
                <w:sz w:val="24"/>
              </w:rPr>
              <w:t>формирование</w:t>
            </w:r>
            <w:r>
              <w:rPr>
                <w:b/>
                <w:spacing w:val="59"/>
                <w:w w:val="150"/>
                <w:sz w:val="24"/>
              </w:rPr>
              <w:t xml:space="preserve"> </w:t>
            </w:r>
            <w:r>
              <w:rPr>
                <w:b/>
                <w:sz w:val="24"/>
              </w:rPr>
              <w:t>культуры</w:t>
            </w:r>
            <w:r>
              <w:rPr>
                <w:b/>
                <w:spacing w:val="63"/>
                <w:w w:val="150"/>
                <w:sz w:val="24"/>
              </w:rPr>
              <w:t xml:space="preserve"> </w:t>
            </w:r>
            <w:r>
              <w:rPr>
                <w:b/>
                <w:sz w:val="24"/>
              </w:rPr>
              <w:t>здоровья</w:t>
            </w:r>
            <w:r>
              <w:rPr>
                <w:b/>
                <w:spacing w:val="63"/>
                <w:w w:val="150"/>
                <w:sz w:val="24"/>
              </w:rPr>
              <w:t xml:space="preserve"> </w:t>
            </w:r>
            <w:r>
              <w:rPr>
                <w:b/>
                <w:sz w:val="24"/>
              </w:rPr>
              <w:t>и</w:t>
            </w:r>
            <w:r>
              <w:rPr>
                <w:b/>
                <w:spacing w:val="61"/>
                <w:w w:val="150"/>
                <w:sz w:val="24"/>
              </w:rPr>
              <w:t xml:space="preserve"> </w:t>
            </w:r>
            <w:r>
              <w:rPr>
                <w:b/>
                <w:spacing w:val="-2"/>
                <w:sz w:val="24"/>
              </w:rPr>
              <w:t>эмоционального</w:t>
            </w:r>
          </w:p>
          <w:p w:rsidR="003F632E" w:rsidRDefault="005F4B4A">
            <w:pPr>
              <w:pStyle w:val="TableParagraph"/>
              <w:spacing w:before="2" w:line="257" w:lineRule="exact"/>
              <w:ind w:left="110"/>
              <w:rPr>
                <w:b/>
                <w:sz w:val="24"/>
              </w:rPr>
            </w:pPr>
            <w:r>
              <w:rPr>
                <w:b/>
                <w:spacing w:val="-2"/>
                <w:sz w:val="24"/>
              </w:rPr>
              <w:t>благополучия</w:t>
            </w:r>
          </w:p>
        </w:tc>
      </w:tr>
      <w:tr w:rsidR="003F632E">
        <w:trPr>
          <w:trHeight w:val="829"/>
        </w:trPr>
        <w:tc>
          <w:tcPr>
            <w:tcW w:w="9364" w:type="dxa"/>
          </w:tcPr>
          <w:p w:rsidR="003F632E" w:rsidRDefault="005F4B4A">
            <w:pPr>
              <w:pStyle w:val="TableParagraph"/>
              <w:spacing w:line="268" w:lineRule="exact"/>
              <w:ind w:left="110"/>
              <w:rPr>
                <w:sz w:val="24"/>
              </w:rPr>
            </w:pPr>
            <w:r>
              <w:rPr>
                <w:sz w:val="24"/>
              </w:rPr>
              <w:t>Понимающий</w:t>
            </w:r>
            <w:r>
              <w:rPr>
                <w:spacing w:val="52"/>
                <w:sz w:val="24"/>
              </w:rPr>
              <w:t xml:space="preserve"> </w:t>
            </w:r>
            <w:r>
              <w:rPr>
                <w:sz w:val="24"/>
              </w:rPr>
              <w:t>ценность</w:t>
            </w:r>
            <w:r>
              <w:rPr>
                <w:spacing w:val="47"/>
                <w:sz w:val="24"/>
              </w:rPr>
              <w:t xml:space="preserve"> </w:t>
            </w:r>
            <w:r>
              <w:rPr>
                <w:sz w:val="24"/>
              </w:rPr>
              <w:t>жизни,</w:t>
            </w:r>
            <w:r>
              <w:rPr>
                <w:spacing w:val="53"/>
                <w:sz w:val="24"/>
              </w:rPr>
              <w:t xml:space="preserve"> </w:t>
            </w:r>
            <w:r>
              <w:rPr>
                <w:sz w:val="24"/>
              </w:rPr>
              <w:t>здоровья</w:t>
            </w:r>
            <w:r>
              <w:rPr>
                <w:spacing w:val="50"/>
                <w:sz w:val="24"/>
              </w:rPr>
              <w:t xml:space="preserve"> </w:t>
            </w:r>
            <w:r>
              <w:rPr>
                <w:sz w:val="24"/>
              </w:rPr>
              <w:t>и</w:t>
            </w:r>
            <w:r>
              <w:rPr>
                <w:spacing w:val="56"/>
                <w:sz w:val="24"/>
              </w:rPr>
              <w:t xml:space="preserve"> </w:t>
            </w:r>
            <w:r>
              <w:rPr>
                <w:sz w:val="24"/>
              </w:rPr>
              <w:t>безопасности,</w:t>
            </w:r>
            <w:r>
              <w:rPr>
                <w:spacing w:val="53"/>
                <w:sz w:val="24"/>
              </w:rPr>
              <w:t xml:space="preserve"> </w:t>
            </w:r>
            <w:r>
              <w:rPr>
                <w:sz w:val="24"/>
              </w:rPr>
              <w:t>значение</w:t>
            </w:r>
            <w:r>
              <w:rPr>
                <w:spacing w:val="54"/>
                <w:sz w:val="24"/>
              </w:rPr>
              <w:t xml:space="preserve"> </w:t>
            </w:r>
            <w:r>
              <w:rPr>
                <w:sz w:val="24"/>
              </w:rPr>
              <w:t>личных</w:t>
            </w:r>
            <w:r>
              <w:rPr>
                <w:spacing w:val="51"/>
                <w:sz w:val="24"/>
              </w:rPr>
              <w:t xml:space="preserve"> </w:t>
            </w:r>
            <w:r>
              <w:rPr>
                <w:sz w:val="24"/>
              </w:rPr>
              <w:t>усилий</w:t>
            </w:r>
            <w:r>
              <w:rPr>
                <w:spacing w:val="56"/>
                <w:sz w:val="24"/>
              </w:rPr>
              <w:t xml:space="preserve"> </w:t>
            </w:r>
            <w:r>
              <w:rPr>
                <w:spacing w:val="-10"/>
                <w:sz w:val="24"/>
              </w:rPr>
              <w:t>в</w:t>
            </w:r>
          </w:p>
          <w:p w:rsidR="003F632E" w:rsidRDefault="005F4B4A">
            <w:pPr>
              <w:pStyle w:val="TableParagraph"/>
              <w:spacing w:line="274" w:lineRule="exact"/>
              <w:ind w:left="110"/>
              <w:rPr>
                <w:sz w:val="24"/>
              </w:rPr>
            </w:pPr>
            <w:r>
              <w:rPr>
                <w:sz w:val="24"/>
              </w:rPr>
              <w:t>сохранении</w:t>
            </w:r>
            <w:r>
              <w:rPr>
                <w:spacing w:val="40"/>
                <w:sz w:val="24"/>
              </w:rPr>
              <w:t xml:space="preserve"> </w:t>
            </w:r>
            <w:r>
              <w:rPr>
                <w:sz w:val="24"/>
              </w:rPr>
              <w:t>здоровья,</w:t>
            </w:r>
            <w:r>
              <w:rPr>
                <w:spacing w:val="40"/>
                <w:sz w:val="24"/>
              </w:rPr>
              <w:t xml:space="preserve"> </w:t>
            </w:r>
            <w:r>
              <w:rPr>
                <w:sz w:val="24"/>
              </w:rPr>
              <w:t>знающий</w:t>
            </w:r>
            <w:r>
              <w:rPr>
                <w:spacing w:val="40"/>
                <w:sz w:val="24"/>
              </w:rPr>
              <w:t xml:space="preserve"> </w:t>
            </w:r>
            <w:r>
              <w:rPr>
                <w:sz w:val="24"/>
              </w:rPr>
              <w:t>и</w:t>
            </w:r>
            <w:r>
              <w:rPr>
                <w:spacing w:val="40"/>
                <w:sz w:val="24"/>
              </w:rPr>
              <w:t xml:space="preserve"> </w:t>
            </w:r>
            <w:r>
              <w:rPr>
                <w:sz w:val="24"/>
              </w:rPr>
              <w:t>соблюдающий</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безопасного поведения, в том числе в информационной среде.</w:t>
            </w:r>
          </w:p>
        </w:tc>
      </w:tr>
    </w:tbl>
    <w:p w:rsidR="003F632E" w:rsidRDefault="003F632E">
      <w:pPr>
        <w:spacing w:line="274" w:lineRule="exact"/>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b/>
          <w:sz w:val="8"/>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4"/>
      </w:tblGrid>
      <w:tr w:rsidR="003F632E">
        <w:trPr>
          <w:trHeight w:val="2760"/>
        </w:trPr>
        <w:tc>
          <w:tcPr>
            <w:tcW w:w="9364" w:type="dxa"/>
          </w:tcPr>
          <w:p w:rsidR="003F632E" w:rsidRDefault="005F4B4A">
            <w:pPr>
              <w:pStyle w:val="TableParagraph"/>
              <w:ind w:left="110" w:right="111"/>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F632E" w:rsidRDefault="005F4B4A">
            <w:pPr>
              <w:pStyle w:val="TableParagraph"/>
              <w:ind w:left="110" w:right="105"/>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F632E" w:rsidRDefault="005F4B4A">
            <w:pPr>
              <w:pStyle w:val="TableParagraph"/>
              <w:spacing w:line="237" w:lineRule="auto"/>
              <w:ind w:left="110" w:right="101"/>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F632E" w:rsidRDefault="005F4B4A">
            <w:pPr>
              <w:pStyle w:val="TableParagraph"/>
              <w:spacing w:line="274" w:lineRule="exact"/>
              <w:ind w:left="110" w:right="108"/>
              <w:jc w:val="both"/>
              <w:rPr>
                <w:sz w:val="24"/>
              </w:rPr>
            </w:pPr>
            <w:r>
              <w:rPr>
                <w:sz w:val="24"/>
              </w:rPr>
              <w:t>Способный</w:t>
            </w:r>
            <w:r>
              <w:rPr>
                <w:spacing w:val="-8"/>
                <w:sz w:val="24"/>
              </w:rPr>
              <w:t xml:space="preserve"> </w:t>
            </w:r>
            <w:r>
              <w:rPr>
                <w:sz w:val="24"/>
              </w:rPr>
              <w:t>адаптироваться</w:t>
            </w:r>
            <w:r>
              <w:rPr>
                <w:spacing w:val="-9"/>
                <w:sz w:val="24"/>
              </w:rPr>
              <w:t xml:space="preserve"> </w:t>
            </w:r>
            <w:r>
              <w:rPr>
                <w:sz w:val="24"/>
              </w:rPr>
              <w:t>к</w:t>
            </w:r>
            <w:r>
              <w:rPr>
                <w:spacing w:val="-10"/>
                <w:sz w:val="24"/>
              </w:rPr>
              <w:t xml:space="preserve"> </w:t>
            </w:r>
            <w:r>
              <w:rPr>
                <w:sz w:val="24"/>
              </w:rPr>
              <w:t>меняющимся</w:t>
            </w:r>
            <w:r>
              <w:rPr>
                <w:spacing w:val="-9"/>
                <w:sz w:val="24"/>
              </w:rPr>
              <w:t xml:space="preserve"> </w:t>
            </w:r>
            <w:r>
              <w:rPr>
                <w:sz w:val="24"/>
              </w:rPr>
              <w:t>социальным,</w:t>
            </w:r>
            <w:r>
              <w:rPr>
                <w:spacing w:val="-7"/>
                <w:sz w:val="24"/>
              </w:rPr>
              <w:t xml:space="preserve"> </w:t>
            </w:r>
            <w:r>
              <w:rPr>
                <w:sz w:val="24"/>
              </w:rPr>
              <w:t>информационным</w:t>
            </w:r>
            <w:r>
              <w:rPr>
                <w:spacing w:val="-3"/>
                <w:sz w:val="24"/>
              </w:rPr>
              <w:t xml:space="preserve"> </w:t>
            </w:r>
            <w:r>
              <w:rPr>
                <w:sz w:val="24"/>
              </w:rPr>
              <w:t>и</w:t>
            </w:r>
            <w:r>
              <w:rPr>
                <w:spacing w:val="-8"/>
                <w:sz w:val="24"/>
              </w:rPr>
              <w:t xml:space="preserve"> </w:t>
            </w:r>
            <w:r>
              <w:rPr>
                <w:sz w:val="24"/>
              </w:rPr>
              <w:t>природным условиям, стрессовым ситуациям.</w:t>
            </w:r>
          </w:p>
        </w:tc>
      </w:tr>
      <w:tr w:rsidR="003F632E">
        <w:trPr>
          <w:trHeight w:val="273"/>
        </w:trPr>
        <w:tc>
          <w:tcPr>
            <w:tcW w:w="9364" w:type="dxa"/>
          </w:tcPr>
          <w:p w:rsidR="003F632E" w:rsidRDefault="005F4B4A">
            <w:pPr>
              <w:pStyle w:val="TableParagraph"/>
              <w:spacing w:line="253" w:lineRule="exact"/>
              <w:ind w:left="110"/>
              <w:rPr>
                <w:b/>
                <w:sz w:val="24"/>
              </w:rPr>
            </w:pPr>
            <w:r>
              <w:rPr>
                <w:b/>
                <w:sz w:val="24"/>
              </w:rPr>
              <w:t>Трудовое</w:t>
            </w:r>
            <w:r>
              <w:rPr>
                <w:b/>
                <w:spacing w:val="-3"/>
                <w:sz w:val="24"/>
              </w:rPr>
              <w:t xml:space="preserve"> </w:t>
            </w:r>
            <w:r>
              <w:rPr>
                <w:b/>
                <w:spacing w:val="-2"/>
                <w:sz w:val="24"/>
              </w:rPr>
              <w:t>воспитание</w:t>
            </w:r>
          </w:p>
        </w:tc>
      </w:tr>
      <w:tr w:rsidR="003F632E">
        <w:trPr>
          <w:trHeight w:val="3590"/>
        </w:trPr>
        <w:tc>
          <w:tcPr>
            <w:tcW w:w="9364" w:type="dxa"/>
          </w:tcPr>
          <w:p w:rsidR="003F632E" w:rsidRDefault="005F4B4A">
            <w:pPr>
              <w:pStyle w:val="TableParagraph"/>
              <w:spacing w:line="268" w:lineRule="exact"/>
              <w:ind w:left="110"/>
              <w:jc w:val="both"/>
              <w:rPr>
                <w:sz w:val="24"/>
              </w:rPr>
            </w:pPr>
            <w:r>
              <w:rPr>
                <w:sz w:val="24"/>
              </w:rPr>
              <w:t>Уважающий</w:t>
            </w:r>
            <w:r>
              <w:rPr>
                <w:spacing w:val="-6"/>
                <w:sz w:val="24"/>
              </w:rPr>
              <w:t xml:space="preserve"> </w:t>
            </w:r>
            <w:r>
              <w:rPr>
                <w:sz w:val="24"/>
              </w:rPr>
              <w:t>труд,</w:t>
            </w:r>
            <w:r>
              <w:rPr>
                <w:spacing w:val="-2"/>
                <w:sz w:val="24"/>
              </w:rPr>
              <w:t xml:space="preserve"> </w:t>
            </w:r>
            <w:r>
              <w:rPr>
                <w:sz w:val="24"/>
              </w:rPr>
              <w:t>результаты</w:t>
            </w:r>
            <w:r>
              <w:rPr>
                <w:spacing w:val="-2"/>
                <w:sz w:val="24"/>
              </w:rPr>
              <w:t xml:space="preserve"> </w:t>
            </w:r>
            <w:r>
              <w:rPr>
                <w:sz w:val="24"/>
              </w:rPr>
              <w:t>своего</w:t>
            </w:r>
            <w:r>
              <w:rPr>
                <w:spacing w:val="-1"/>
                <w:sz w:val="24"/>
              </w:rPr>
              <w:t xml:space="preserve"> </w:t>
            </w:r>
            <w:r>
              <w:rPr>
                <w:sz w:val="24"/>
              </w:rPr>
              <w:t>труда,</w:t>
            </w:r>
            <w:r>
              <w:rPr>
                <w:spacing w:val="-2"/>
                <w:sz w:val="24"/>
              </w:rPr>
              <w:t xml:space="preserve"> </w:t>
            </w:r>
            <w:r>
              <w:rPr>
                <w:sz w:val="24"/>
              </w:rPr>
              <w:t>труда</w:t>
            </w:r>
            <w:r>
              <w:rPr>
                <w:spacing w:val="-5"/>
                <w:sz w:val="24"/>
              </w:rPr>
              <w:t xml:space="preserve"> </w:t>
            </w:r>
            <w:r>
              <w:rPr>
                <w:sz w:val="24"/>
              </w:rPr>
              <w:t>других</w:t>
            </w:r>
            <w:r>
              <w:rPr>
                <w:spacing w:val="-8"/>
                <w:sz w:val="24"/>
              </w:rPr>
              <w:t xml:space="preserve"> </w:t>
            </w:r>
            <w:r>
              <w:rPr>
                <w:spacing w:val="-2"/>
                <w:sz w:val="24"/>
              </w:rPr>
              <w:t>людей.</w:t>
            </w:r>
          </w:p>
          <w:p w:rsidR="003F632E" w:rsidRDefault="005F4B4A">
            <w:pPr>
              <w:pStyle w:val="TableParagraph"/>
              <w:spacing w:before="4" w:line="237" w:lineRule="auto"/>
              <w:ind w:left="110" w:right="107"/>
              <w:jc w:val="both"/>
              <w:rPr>
                <w:sz w:val="24"/>
              </w:rPr>
            </w:pPr>
            <w:r>
              <w:rPr>
                <w:sz w:val="24"/>
              </w:rPr>
              <w:t>Проявляющий</w:t>
            </w:r>
            <w:r>
              <w:rPr>
                <w:spacing w:val="-7"/>
                <w:sz w:val="24"/>
              </w:rPr>
              <w:t xml:space="preserve"> </w:t>
            </w:r>
            <w:r>
              <w:rPr>
                <w:sz w:val="24"/>
              </w:rPr>
              <w:t>интерес</w:t>
            </w:r>
            <w:r>
              <w:rPr>
                <w:spacing w:val="-5"/>
                <w:sz w:val="24"/>
              </w:rPr>
              <w:t xml:space="preserve"> </w:t>
            </w:r>
            <w:r>
              <w:rPr>
                <w:sz w:val="24"/>
              </w:rPr>
              <w:t>к</w:t>
            </w:r>
            <w:r>
              <w:rPr>
                <w:spacing w:val="-10"/>
                <w:sz w:val="24"/>
              </w:rPr>
              <w:t xml:space="preserve"> </w:t>
            </w:r>
            <w:r>
              <w:rPr>
                <w:sz w:val="24"/>
              </w:rPr>
              <w:t>практическому</w:t>
            </w:r>
            <w:r>
              <w:rPr>
                <w:spacing w:val="-13"/>
                <w:sz w:val="24"/>
              </w:rPr>
              <w:t xml:space="preserve"> </w:t>
            </w:r>
            <w:r>
              <w:rPr>
                <w:sz w:val="24"/>
              </w:rPr>
              <w:t>изучению</w:t>
            </w:r>
            <w:r>
              <w:rPr>
                <w:spacing w:val="-5"/>
                <w:sz w:val="24"/>
              </w:rPr>
              <w:t xml:space="preserve"> </w:t>
            </w:r>
            <w:r>
              <w:rPr>
                <w:sz w:val="24"/>
              </w:rPr>
              <w:t>профессий</w:t>
            </w:r>
            <w:r>
              <w:rPr>
                <w:spacing w:val="-7"/>
                <w:sz w:val="24"/>
              </w:rPr>
              <w:t xml:space="preserve"> </w:t>
            </w:r>
            <w:r>
              <w:rPr>
                <w:sz w:val="24"/>
              </w:rPr>
              <w:t>и</w:t>
            </w:r>
            <w:r>
              <w:rPr>
                <w:spacing w:val="-7"/>
                <w:sz w:val="24"/>
              </w:rPr>
              <w:t xml:space="preserve"> </w:t>
            </w:r>
            <w:r>
              <w:rPr>
                <w:sz w:val="24"/>
              </w:rPr>
              <w:t>труда</w:t>
            </w:r>
            <w:r>
              <w:rPr>
                <w:spacing w:val="-5"/>
                <w:sz w:val="24"/>
              </w:rPr>
              <w:t xml:space="preserve"> </w:t>
            </w:r>
            <w:r>
              <w:rPr>
                <w:sz w:val="24"/>
              </w:rPr>
              <w:t>различного</w:t>
            </w:r>
            <w:r>
              <w:rPr>
                <w:spacing w:val="-4"/>
                <w:sz w:val="24"/>
              </w:rPr>
              <w:t xml:space="preserve"> </w:t>
            </w:r>
            <w:r>
              <w:rPr>
                <w:sz w:val="24"/>
              </w:rPr>
              <w:t>рода,</w:t>
            </w:r>
            <w:r>
              <w:rPr>
                <w:spacing w:val="-6"/>
                <w:sz w:val="24"/>
              </w:rPr>
              <w:t xml:space="preserve"> </w:t>
            </w:r>
            <w:r>
              <w:rPr>
                <w:sz w:val="24"/>
              </w:rPr>
              <w:t>в том числе на основе применения предметных знаний.</w:t>
            </w:r>
          </w:p>
          <w:p w:rsidR="003F632E" w:rsidRDefault="005F4B4A">
            <w:pPr>
              <w:pStyle w:val="TableParagraph"/>
              <w:spacing w:before="4"/>
              <w:ind w:left="110" w:right="100"/>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F632E" w:rsidRDefault="005F4B4A">
            <w:pPr>
              <w:pStyle w:val="TableParagraph"/>
              <w:ind w:left="110" w:right="98" w:firstLine="101"/>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F632E" w:rsidRDefault="005F4B4A">
            <w:pPr>
              <w:pStyle w:val="TableParagraph"/>
              <w:ind w:left="110"/>
              <w:jc w:val="both"/>
              <w:rPr>
                <w:sz w:val="24"/>
              </w:rPr>
            </w:pPr>
            <w:proofErr w:type="gramStart"/>
            <w:r>
              <w:rPr>
                <w:sz w:val="24"/>
              </w:rPr>
              <w:t>Выражающий</w:t>
            </w:r>
            <w:r>
              <w:rPr>
                <w:spacing w:val="29"/>
                <w:sz w:val="24"/>
              </w:rPr>
              <w:t xml:space="preserve">  </w:t>
            </w:r>
            <w:r>
              <w:rPr>
                <w:sz w:val="24"/>
              </w:rPr>
              <w:t>готовность</w:t>
            </w:r>
            <w:proofErr w:type="gramEnd"/>
            <w:r>
              <w:rPr>
                <w:spacing w:val="33"/>
                <w:sz w:val="24"/>
              </w:rPr>
              <w:t xml:space="preserve">  </w:t>
            </w:r>
            <w:r>
              <w:rPr>
                <w:sz w:val="24"/>
              </w:rPr>
              <w:t>к</w:t>
            </w:r>
            <w:r>
              <w:rPr>
                <w:spacing w:val="29"/>
                <w:sz w:val="24"/>
              </w:rPr>
              <w:t xml:space="preserve">  </w:t>
            </w:r>
            <w:r>
              <w:rPr>
                <w:sz w:val="24"/>
              </w:rPr>
              <w:t>осознанному</w:t>
            </w:r>
            <w:r>
              <w:rPr>
                <w:spacing w:val="29"/>
                <w:sz w:val="24"/>
              </w:rPr>
              <w:t xml:space="preserve">  </w:t>
            </w:r>
            <w:r>
              <w:rPr>
                <w:sz w:val="24"/>
              </w:rPr>
              <w:t>выбору</w:t>
            </w:r>
            <w:r>
              <w:rPr>
                <w:spacing w:val="28"/>
                <w:sz w:val="24"/>
              </w:rPr>
              <w:t xml:space="preserve">  </w:t>
            </w:r>
            <w:r>
              <w:rPr>
                <w:sz w:val="24"/>
              </w:rPr>
              <w:t>и</w:t>
            </w:r>
            <w:r>
              <w:rPr>
                <w:spacing w:val="33"/>
                <w:sz w:val="24"/>
              </w:rPr>
              <w:t xml:space="preserve">  </w:t>
            </w:r>
            <w:r>
              <w:rPr>
                <w:sz w:val="24"/>
              </w:rPr>
              <w:t>построению</w:t>
            </w:r>
            <w:r>
              <w:rPr>
                <w:spacing w:val="30"/>
                <w:sz w:val="24"/>
              </w:rPr>
              <w:t xml:space="preserve">  </w:t>
            </w:r>
            <w:r>
              <w:rPr>
                <w:spacing w:val="-2"/>
                <w:sz w:val="24"/>
              </w:rPr>
              <w:t>индивидуальной</w:t>
            </w:r>
          </w:p>
          <w:p w:rsidR="003F632E" w:rsidRDefault="005F4B4A">
            <w:pPr>
              <w:pStyle w:val="TableParagraph"/>
              <w:spacing w:line="274" w:lineRule="exact"/>
              <w:ind w:left="110" w:right="106"/>
              <w:jc w:val="both"/>
              <w:rPr>
                <w:sz w:val="24"/>
              </w:rPr>
            </w:pPr>
            <w:r>
              <w:rPr>
                <w:sz w:val="24"/>
              </w:rPr>
              <w:t>траектории образования и жизненных планов с учётом личных и общественных интересов, потребностей.</w:t>
            </w:r>
          </w:p>
        </w:tc>
      </w:tr>
      <w:tr w:rsidR="003F632E">
        <w:trPr>
          <w:trHeight w:val="273"/>
        </w:trPr>
        <w:tc>
          <w:tcPr>
            <w:tcW w:w="9364" w:type="dxa"/>
          </w:tcPr>
          <w:p w:rsidR="003F632E" w:rsidRDefault="005F4B4A">
            <w:pPr>
              <w:pStyle w:val="TableParagraph"/>
              <w:spacing w:line="253" w:lineRule="exact"/>
              <w:ind w:left="110"/>
              <w:rPr>
                <w:b/>
                <w:sz w:val="24"/>
              </w:rPr>
            </w:pPr>
            <w:r>
              <w:rPr>
                <w:b/>
                <w:sz w:val="24"/>
              </w:rPr>
              <w:t>Экологическое</w:t>
            </w:r>
            <w:r>
              <w:rPr>
                <w:b/>
                <w:spacing w:val="-5"/>
                <w:sz w:val="24"/>
              </w:rPr>
              <w:t xml:space="preserve"> </w:t>
            </w:r>
            <w:r>
              <w:rPr>
                <w:b/>
                <w:spacing w:val="-2"/>
                <w:sz w:val="24"/>
              </w:rPr>
              <w:t>воспитание</w:t>
            </w:r>
          </w:p>
        </w:tc>
      </w:tr>
      <w:tr w:rsidR="003F632E">
        <w:trPr>
          <w:trHeight w:val="2760"/>
        </w:trPr>
        <w:tc>
          <w:tcPr>
            <w:tcW w:w="9364" w:type="dxa"/>
          </w:tcPr>
          <w:p w:rsidR="003F632E" w:rsidRDefault="005F4B4A">
            <w:pPr>
              <w:pStyle w:val="TableParagraph"/>
              <w:spacing w:line="237" w:lineRule="auto"/>
              <w:ind w:left="110"/>
              <w:rPr>
                <w:sz w:val="24"/>
              </w:rPr>
            </w:pPr>
            <w:r>
              <w:rPr>
                <w:sz w:val="24"/>
              </w:rPr>
              <w:t>Понимающий</w:t>
            </w:r>
            <w:r>
              <w:rPr>
                <w:spacing w:val="80"/>
                <w:sz w:val="24"/>
              </w:rPr>
              <w:t xml:space="preserve"> </w:t>
            </w:r>
            <w:r>
              <w:rPr>
                <w:sz w:val="24"/>
              </w:rPr>
              <w:t>значение</w:t>
            </w:r>
            <w:r>
              <w:rPr>
                <w:spacing w:val="80"/>
                <w:sz w:val="24"/>
              </w:rPr>
              <w:t xml:space="preserve"> </w:t>
            </w:r>
            <w:r>
              <w:rPr>
                <w:sz w:val="24"/>
              </w:rPr>
              <w:t>и</w:t>
            </w:r>
            <w:r>
              <w:rPr>
                <w:spacing w:val="80"/>
                <w:sz w:val="24"/>
              </w:rPr>
              <w:t xml:space="preserve"> </w:t>
            </w:r>
            <w:r>
              <w:rPr>
                <w:sz w:val="24"/>
              </w:rPr>
              <w:t>глобальный</w:t>
            </w:r>
            <w:r>
              <w:rPr>
                <w:spacing w:val="80"/>
                <w:sz w:val="24"/>
              </w:rPr>
              <w:t xml:space="preserve"> </w:t>
            </w:r>
            <w:r>
              <w:rPr>
                <w:sz w:val="24"/>
              </w:rPr>
              <w:t>характер</w:t>
            </w:r>
            <w:r>
              <w:rPr>
                <w:spacing w:val="80"/>
                <w:sz w:val="24"/>
              </w:rPr>
              <w:t xml:space="preserve"> </w:t>
            </w:r>
            <w:r>
              <w:rPr>
                <w:sz w:val="24"/>
              </w:rPr>
              <w:t>экологических</w:t>
            </w:r>
            <w:r>
              <w:rPr>
                <w:spacing w:val="80"/>
                <w:sz w:val="24"/>
              </w:rPr>
              <w:t xml:space="preserve"> </w:t>
            </w:r>
            <w:r>
              <w:rPr>
                <w:sz w:val="24"/>
              </w:rPr>
              <w:t>проблем,</w:t>
            </w:r>
            <w:r>
              <w:rPr>
                <w:spacing w:val="80"/>
                <w:sz w:val="24"/>
              </w:rPr>
              <w:t xml:space="preserve"> </w:t>
            </w:r>
            <w:r>
              <w:rPr>
                <w:sz w:val="24"/>
              </w:rPr>
              <w:t>путей</w:t>
            </w:r>
            <w:r>
              <w:rPr>
                <w:spacing w:val="80"/>
                <w:sz w:val="24"/>
              </w:rPr>
              <w:t xml:space="preserve"> </w:t>
            </w:r>
            <w:r>
              <w:rPr>
                <w:sz w:val="24"/>
              </w:rPr>
              <w:t>их решения, значение экологической культуры человека, общества.</w:t>
            </w:r>
          </w:p>
          <w:p w:rsidR="003F632E" w:rsidRDefault="005F4B4A">
            <w:pPr>
              <w:pStyle w:val="TableParagraph"/>
              <w:spacing w:before="2"/>
              <w:ind w:left="110"/>
              <w:rPr>
                <w:sz w:val="24"/>
              </w:rPr>
            </w:pPr>
            <w:r>
              <w:rPr>
                <w:sz w:val="24"/>
              </w:rPr>
              <w:t>Сознающий</w:t>
            </w:r>
            <w:r>
              <w:rPr>
                <w:spacing w:val="-15"/>
                <w:sz w:val="24"/>
              </w:rPr>
              <w:t xml:space="preserve"> </w:t>
            </w:r>
            <w:r>
              <w:rPr>
                <w:sz w:val="24"/>
              </w:rPr>
              <w:t>свою</w:t>
            </w:r>
            <w:r>
              <w:rPr>
                <w:spacing w:val="-15"/>
                <w:sz w:val="24"/>
              </w:rPr>
              <w:t xml:space="preserve"> </w:t>
            </w:r>
            <w:r>
              <w:rPr>
                <w:sz w:val="24"/>
              </w:rPr>
              <w:t>ответственность</w:t>
            </w:r>
            <w:r>
              <w:rPr>
                <w:spacing w:val="-15"/>
                <w:sz w:val="24"/>
              </w:rPr>
              <w:t xml:space="preserve"> </w:t>
            </w:r>
            <w:r>
              <w:rPr>
                <w:sz w:val="24"/>
              </w:rPr>
              <w:t>как</w:t>
            </w:r>
            <w:r>
              <w:rPr>
                <w:spacing w:val="-15"/>
                <w:sz w:val="24"/>
              </w:rPr>
              <w:t xml:space="preserve"> </w:t>
            </w:r>
            <w:r>
              <w:rPr>
                <w:sz w:val="24"/>
              </w:rPr>
              <w:t>гражданина</w:t>
            </w:r>
            <w:r>
              <w:rPr>
                <w:spacing w:val="-15"/>
                <w:sz w:val="24"/>
              </w:rPr>
              <w:t xml:space="preserve"> </w:t>
            </w:r>
            <w:r>
              <w:rPr>
                <w:sz w:val="24"/>
              </w:rPr>
              <w:t>и</w:t>
            </w:r>
            <w:r>
              <w:rPr>
                <w:spacing w:val="-15"/>
                <w:sz w:val="24"/>
              </w:rPr>
              <w:t xml:space="preserve"> </w:t>
            </w:r>
            <w:r>
              <w:rPr>
                <w:sz w:val="24"/>
              </w:rPr>
              <w:t>потребителя</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взаимосвязи природной, технологической и социальной сред.</w:t>
            </w:r>
          </w:p>
          <w:p w:rsidR="003F632E" w:rsidRDefault="005F4B4A">
            <w:pPr>
              <w:pStyle w:val="TableParagraph"/>
              <w:ind w:left="110"/>
              <w:rPr>
                <w:sz w:val="24"/>
              </w:rPr>
            </w:pPr>
            <w:r>
              <w:rPr>
                <w:sz w:val="24"/>
              </w:rPr>
              <w:t>Выражающий активное неприятие действий, приносящих вред природе. Ориентированный на</w:t>
            </w:r>
            <w:r>
              <w:rPr>
                <w:spacing w:val="-2"/>
                <w:sz w:val="24"/>
              </w:rPr>
              <w:t xml:space="preserve"> </w:t>
            </w:r>
            <w:r>
              <w:rPr>
                <w:sz w:val="24"/>
              </w:rPr>
              <w:t>применение</w:t>
            </w:r>
            <w:r>
              <w:rPr>
                <w:spacing w:val="-2"/>
                <w:sz w:val="24"/>
              </w:rPr>
              <w:t xml:space="preserve"> </w:t>
            </w:r>
            <w:r>
              <w:rPr>
                <w:sz w:val="24"/>
              </w:rPr>
              <w:t>знаний естественных</w:t>
            </w:r>
            <w:r>
              <w:rPr>
                <w:spacing w:val="-1"/>
                <w:sz w:val="24"/>
              </w:rPr>
              <w:t xml:space="preserve"> </w:t>
            </w:r>
            <w:r>
              <w:rPr>
                <w:sz w:val="24"/>
              </w:rPr>
              <w:t>и социальных</w:t>
            </w:r>
            <w:r>
              <w:rPr>
                <w:spacing w:val="-1"/>
                <w:sz w:val="24"/>
              </w:rPr>
              <w:t xml:space="preserve"> </w:t>
            </w:r>
            <w:r>
              <w:rPr>
                <w:sz w:val="24"/>
              </w:rPr>
              <w:t>наук для решения задач</w:t>
            </w:r>
            <w:r>
              <w:rPr>
                <w:spacing w:val="-7"/>
                <w:sz w:val="24"/>
              </w:rPr>
              <w:t xml:space="preserve"> </w:t>
            </w:r>
            <w:r>
              <w:rPr>
                <w:sz w:val="24"/>
              </w:rPr>
              <w:t>в</w:t>
            </w:r>
            <w:r>
              <w:rPr>
                <w:spacing w:val="-13"/>
                <w:sz w:val="24"/>
              </w:rPr>
              <w:t xml:space="preserve"> </w:t>
            </w:r>
            <w:r>
              <w:rPr>
                <w:sz w:val="24"/>
              </w:rPr>
              <w:t>области</w:t>
            </w:r>
            <w:r>
              <w:rPr>
                <w:spacing w:val="-9"/>
                <w:sz w:val="24"/>
              </w:rPr>
              <w:t xml:space="preserve"> </w:t>
            </w:r>
            <w:r>
              <w:rPr>
                <w:sz w:val="24"/>
              </w:rPr>
              <w:t>охраны</w:t>
            </w:r>
            <w:r>
              <w:rPr>
                <w:spacing w:val="-9"/>
                <w:sz w:val="24"/>
              </w:rPr>
              <w:t xml:space="preserve"> </w:t>
            </w:r>
            <w:r>
              <w:rPr>
                <w:sz w:val="24"/>
              </w:rPr>
              <w:t>природы,</w:t>
            </w:r>
            <w:r>
              <w:rPr>
                <w:spacing w:val="-12"/>
                <w:sz w:val="24"/>
              </w:rPr>
              <w:t xml:space="preserve"> </w:t>
            </w:r>
            <w:r>
              <w:rPr>
                <w:sz w:val="24"/>
              </w:rPr>
              <w:t>планирования</w:t>
            </w:r>
            <w:r>
              <w:rPr>
                <w:spacing w:val="-10"/>
                <w:sz w:val="24"/>
              </w:rPr>
              <w:t xml:space="preserve"> </w:t>
            </w:r>
            <w:r>
              <w:rPr>
                <w:sz w:val="24"/>
              </w:rPr>
              <w:t>своих</w:t>
            </w:r>
            <w:r>
              <w:rPr>
                <w:spacing w:val="-14"/>
                <w:sz w:val="24"/>
              </w:rPr>
              <w:t xml:space="preserve"> </w:t>
            </w:r>
            <w:r>
              <w:rPr>
                <w:sz w:val="24"/>
              </w:rPr>
              <w:t>поступков</w:t>
            </w:r>
            <w:r>
              <w:rPr>
                <w:spacing w:val="-9"/>
                <w:sz w:val="24"/>
              </w:rPr>
              <w:t xml:space="preserve"> </w:t>
            </w:r>
            <w:r>
              <w:rPr>
                <w:sz w:val="24"/>
              </w:rPr>
              <w:t>и</w:t>
            </w:r>
            <w:r>
              <w:rPr>
                <w:spacing w:val="-13"/>
                <w:sz w:val="24"/>
              </w:rPr>
              <w:t xml:space="preserve"> </w:t>
            </w:r>
            <w:r>
              <w:rPr>
                <w:sz w:val="24"/>
              </w:rPr>
              <w:t>оценки</w:t>
            </w:r>
            <w:r>
              <w:rPr>
                <w:spacing w:val="-10"/>
                <w:sz w:val="24"/>
              </w:rPr>
              <w:t xml:space="preserve"> </w:t>
            </w:r>
            <w:r>
              <w:rPr>
                <w:sz w:val="24"/>
              </w:rPr>
              <w:t>их</w:t>
            </w:r>
            <w:r>
              <w:rPr>
                <w:spacing w:val="-14"/>
                <w:sz w:val="24"/>
              </w:rPr>
              <w:t xml:space="preserve"> </w:t>
            </w:r>
            <w:r>
              <w:rPr>
                <w:sz w:val="24"/>
              </w:rPr>
              <w:t>возможных последствий для окружающей среды.</w:t>
            </w:r>
          </w:p>
          <w:p w:rsidR="003F632E" w:rsidRDefault="005F4B4A">
            <w:pPr>
              <w:pStyle w:val="TableParagraph"/>
              <w:tabs>
                <w:tab w:val="left" w:pos="1851"/>
                <w:tab w:val="left" w:pos="2244"/>
                <w:tab w:val="left" w:pos="3928"/>
                <w:tab w:val="left" w:pos="5573"/>
                <w:tab w:val="left" w:pos="7415"/>
              </w:tabs>
              <w:spacing w:line="271" w:lineRule="exact"/>
              <w:ind w:left="110"/>
              <w:rPr>
                <w:sz w:val="24"/>
              </w:rPr>
            </w:pPr>
            <w:r>
              <w:rPr>
                <w:spacing w:val="-2"/>
                <w:sz w:val="24"/>
              </w:rPr>
              <w:t>Участвующий</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экологической,</w:t>
            </w:r>
            <w:r>
              <w:rPr>
                <w:sz w:val="24"/>
              </w:rPr>
              <w:tab/>
            </w:r>
            <w:r>
              <w:rPr>
                <w:spacing w:val="-2"/>
                <w:sz w:val="24"/>
              </w:rPr>
              <w:t>природоохранной</w:t>
            </w:r>
          </w:p>
          <w:p w:rsidR="003F632E" w:rsidRDefault="005F4B4A">
            <w:pPr>
              <w:pStyle w:val="TableParagraph"/>
              <w:spacing w:before="3" w:line="261" w:lineRule="exact"/>
              <w:ind w:left="110"/>
              <w:rPr>
                <w:sz w:val="24"/>
              </w:rPr>
            </w:pPr>
            <w:r>
              <w:rPr>
                <w:spacing w:val="-2"/>
                <w:sz w:val="24"/>
              </w:rPr>
              <w:t>направленности.</w:t>
            </w:r>
          </w:p>
        </w:tc>
      </w:tr>
      <w:tr w:rsidR="003F632E">
        <w:trPr>
          <w:trHeight w:val="277"/>
        </w:trPr>
        <w:tc>
          <w:tcPr>
            <w:tcW w:w="9364" w:type="dxa"/>
          </w:tcPr>
          <w:p w:rsidR="003F632E" w:rsidRDefault="005F4B4A">
            <w:pPr>
              <w:pStyle w:val="TableParagraph"/>
              <w:spacing w:before="1" w:line="257" w:lineRule="exact"/>
              <w:ind w:left="110"/>
              <w:rPr>
                <w:b/>
                <w:sz w:val="24"/>
              </w:rPr>
            </w:pPr>
            <w:r>
              <w:rPr>
                <w:b/>
                <w:sz w:val="24"/>
              </w:rPr>
              <w:t>Ценности</w:t>
            </w:r>
            <w:r>
              <w:rPr>
                <w:b/>
                <w:spacing w:val="-4"/>
                <w:sz w:val="24"/>
              </w:rPr>
              <w:t xml:space="preserve"> </w:t>
            </w:r>
            <w:r>
              <w:rPr>
                <w:b/>
                <w:sz w:val="24"/>
              </w:rPr>
              <w:t>научного</w:t>
            </w:r>
            <w:r>
              <w:rPr>
                <w:b/>
                <w:spacing w:val="-1"/>
                <w:sz w:val="24"/>
              </w:rPr>
              <w:t xml:space="preserve"> </w:t>
            </w:r>
            <w:r>
              <w:rPr>
                <w:b/>
                <w:spacing w:val="-2"/>
                <w:sz w:val="24"/>
              </w:rPr>
              <w:t>познания</w:t>
            </w:r>
          </w:p>
        </w:tc>
      </w:tr>
      <w:tr w:rsidR="003F632E">
        <w:trPr>
          <w:trHeight w:val="2759"/>
        </w:trPr>
        <w:tc>
          <w:tcPr>
            <w:tcW w:w="9364" w:type="dxa"/>
          </w:tcPr>
          <w:p w:rsidR="003F632E" w:rsidRDefault="005F4B4A">
            <w:pPr>
              <w:pStyle w:val="TableParagraph"/>
              <w:spacing w:line="242" w:lineRule="auto"/>
              <w:ind w:left="110" w:right="107"/>
              <w:jc w:val="both"/>
              <w:rPr>
                <w:sz w:val="24"/>
              </w:rPr>
            </w:pPr>
            <w:r>
              <w:rPr>
                <w:sz w:val="24"/>
              </w:rPr>
              <w:t>Выражающий познавательные интересы в разных предметных областях с учётом индивидуальных интересов, способностей, достижений.</w:t>
            </w:r>
          </w:p>
          <w:p w:rsidR="003F632E" w:rsidRDefault="005F4B4A">
            <w:pPr>
              <w:pStyle w:val="TableParagraph"/>
              <w:spacing w:line="242" w:lineRule="auto"/>
              <w:ind w:left="110" w:right="106"/>
              <w:jc w:val="both"/>
              <w:rPr>
                <w:sz w:val="24"/>
              </w:rPr>
            </w:pPr>
            <w:r>
              <w:rPr>
                <w:sz w:val="24"/>
              </w:rPr>
              <w:t>Ориентированный в деятельности на научные знания о природе и обществе, взаимосвязях человека с природной и социальной средой.</w:t>
            </w:r>
          </w:p>
          <w:p w:rsidR="003F632E" w:rsidRDefault="005F4B4A">
            <w:pPr>
              <w:pStyle w:val="TableParagraph"/>
              <w:ind w:left="110" w:right="98"/>
              <w:jc w:val="both"/>
              <w:rPr>
                <w:sz w:val="24"/>
              </w:rPr>
            </w:pPr>
            <w:r>
              <w:rPr>
                <w:sz w:val="24"/>
              </w:rPr>
              <w:t>Развивающий навыки использования различных средств познания, накопления</w:t>
            </w:r>
            <w:r>
              <w:rPr>
                <w:spacing w:val="-2"/>
                <w:sz w:val="24"/>
              </w:rPr>
              <w:t xml:space="preserve"> </w:t>
            </w:r>
            <w:r>
              <w:rPr>
                <w:sz w:val="24"/>
              </w:rPr>
              <w:t>знаний</w:t>
            </w:r>
            <w:r>
              <w:rPr>
                <w:spacing w:val="-1"/>
                <w:sz w:val="24"/>
              </w:rPr>
              <w:t xml:space="preserve"> </w:t>
            </w:r>
            <w:r>
              <w:rPr>
                <w:sz w:val="24"/>
              </w:rPr>
              <w:t xml:space="preserve">о мире (языковая, читательская культура, деятельность в информационной, цифровой </w:t>
            </w:r>
            <w:r>
              <w:rPr>
                <w:spacing w:val="-2"/>
                <w:sz w:val="24"/>
              </w:rPr>
              <w:t>среде).</w:t>
            </w:r>
          </w:p>
          <w:p w:rsidR="003F632E" w:rsidRDefault="005F4B4A">
            <w:pPr>
              <w:pStyle w:val="TableParagraph"/>
              <w:spacing w:line="237" w:lineRule="auto"/>
              <w:ind w:left="110" w:right="107"/>
              <w:jc w:val="both"/>
              <w:rPr>
                <w:sz w:val="24"/>
              </w:rPr>
            </w:pPr>
            <w:r>
              <w:rPr>
                <w:sz w:val="24"/>
              </w:rPr>
              <w:t xml:space="preserve">Демонстрирующий навыки наблюдений, накопления фактов, осмысления опыта в </w:t>
            </w:r>
            <w:proofErr w:type="gramStart"/>
            <w:r>
              <w:rPr>
                <w:sz w:val="24"/>
              </w:rPr>
              <w:t>естественнонаучной</w:t>
            </w:r>
            <w:r>
              <w:rPr>
                <w:spacing w:val="71"/>
                <w:w w:val="150"/>
                <w:sz w:val="24"/>
              </w:rPr>
              <w:t xml:space="preserve">  </w:t>
            </w:r>
            <w:r>
              <w:rPr>
                <w:sz w:val="24"/>
              </w:rPr>
              <w:t>и</w:t>
            </w:r>
            <w:proofErr w:type="gramEnd"/>
            <w:r>
              <w:rPr>
                <w:spacing w:val="69"/>
                <w:w w:val="150"/>
                <w:sz w:val="24"/>
              </w:rPr>
              <w:t xml:space="preserve">  </w:t>
            </w:r>
            <w:r>
              <w:rPr>
                <w:sz w:val="24"/>
              </w:rPr>
              <w:t>гуманитарной</w:t>
            </w:r>
            <w:r>
              <w:rPr>
                <w:spacing w:val="68"/>
                <w:w w:val="150"/>
                <w:sz w:val="24"/>
              </w:rPr>
              <w:t xml:space="preserve">  </w:t>
            </w:r>
            <w:r>
              <w:rPr>
                <w:sz w:val="24"/>
              </w:rPr>
              <w:t>областях</w:t>
            </w:r>
            <w:r>
              <w:rPr>
                <w:spacing w:val="69"/>
                <w:w w:val="150"/>
                <w:sz w:val="24"/>
              </w:rPr>
              <w:t xml:space="preserve">  </w:t>
            </w:r>
            <w:r>
              <w:rPr>
                <w:sz w:val="24"/>
              </w:rPr>
              <w:t>познания,</w:t>
            </w:r>
            <w:r>
              <w:rPr>
                <w:spacing w:val="72"/>
                <w:w w:val="150"/>
                <w:sz w:val="24"/>
              </w:rPr>
              <w:t xml:space="preserve">  </w:t>
            </w:r>
            <w:r>
              <w:rPr>
                <w:spacing w:val="-2"/>
                <w:sz w:val="24"/>
              </w:rPr>
              <w:t>исследовательской</w:t>
            </w:r>
          </w:p>
          <w:p w:rsidR="003F632E" w:rsidRDefault="005F4B4A">
            <w:pPr>
              <w:pStyle w:val="TableParagraph"/>
              <w:spacing w:line="261" w:lineRule="exact"/>
              <w:ind w:left="110"/>
              <w:rPr>
                <w:sz w:val="24"/>
              </w:rPr>
            </w:pPr>
            <w:r>
              <w:rPr>
                <w:spacing w:val="-2"/>
                <w:sz w:val="24"/>
              </w:rPr>
              <w:t>деятельности.</w:t>
            </w:r>
          </w:p>
        </w:tc>
      </w:tr>
    </w:tbl>
    <w:p w:rsidR="003F632E" w:rsidRDefault="005F4B4A" w:rsidP="00FB7B2A">
      <w:pPr>
        <w:pStyle w:val="a6"/>
        <w:numPr>
          <w:ilvl w:val="2"/>
          <w:numId w:val="32"/>
        </w:numPr>
        <w:tabs>
          <w:tab w:val="left" w:pos="2172"/>
        </w:tabs>
        <w:spacing w:before="1" w:line="242" w:lineRule="auto"/>
        <w:ind w:right="633" w:firstLine="710"/>
        <w:rPr>
          <w:b/>
          <w:sz w:val="24"/>
        </w:rPr>
      </w:pPr>
      <w:r>
        <w:rPr>
          <w:b/>
          <w:sz w:val="24"/>
        </w:rPr>
        <w:t>Особенности организуемого в образовательной организации воспитательного процесса</w:t>
      </w:r>
    </w:p>
    <w:p w:rsidR="00CA3A2C" w:rsidRDefault="00CA3A2C" w:rsidP="00CA3A2C">
      <w:pPr>
        <w:pStyle w:val="a3"/>
        <w:ind w:right="666"/>
      </w:pPr>
      <w:r>
        <w:t>МБОУ «ООШ» пст. Ираель (далее - школа) является основной общеобразовательной школой, численность обучающихся на 1 сентября 2022 года составляет 32 человек, численность педагогического коллектива – 9 человек. Обучение ведётся с 1 по 9 класс по двум уровням образования: начальное общее образование, основное общее образование.</w:t>
      </w:r>
    </w:p>
    <w:p w:rsidR="00CA3A2C" w:rsidRDefault="00CA3A2C" w:rsidP="00CA3A2C">
      <w:pPr>
        <w:pStyle w:val="a3"/>
        <w:ind w:right="675"/>
      </w:pPr>
      <w:r>
        <w:lastRenderedPageBreak/>
        <w:t>МБОУ «ООШ» пст. Ираель - это школа, расположенная в поселке, есть Досуговый центр «Парма»</w:t>
      </w:r>
    </w:p>
    <w:p w:rsidR="00CA3A2C" w:rsidRDefault="00CA3A2C" w:rsidP="00CA3A2C">
      <w:pPr>
        <w:pStyle w:val="a3"/>
        <w:ind w:right="668"/>
      </w:pPr>
      <w:r>
        <w:t>За 70 лет работы в школе сложились традиции, которые легли в основу воспитательной работы с детьми. К традициям педагоги школы добавляют новые современные формы работы, что позволяет создавать индивидуализированное социокультурное</w:t>
      </w:r>
      <w:r>
        <w:rPr>
          <w:spacing w:val="-10"/>
        </w:rPr>
        <w:t xml:space="preserve"> </w:t>
      </w:r>
      <w:r>
        <w:t>пространство</w:t>
      </w:r>
      <w:r>
        <w:rPr>
          <w:spacing w:val="-9"/>
        </w:rPr>
        <w:t xml:space="preserve"> </w:t>
      </w:r>
      <w:r>
        <w:t>школы.</w:t>
      </w:r>
      <w:r>
        <w:rPr>
          <w:spacing w:val="-7"/>
        </w:rPr>
        <w:t xml:space="preserve"> </w:t>
      </w:r>
      <w:r>
        <w:t>Устойчивый</w:t>
      </w:r>
      <w:r>
        <w:rPr>
          <w:spacing w:val="-13"/>
        </w:rPr>
        <w:t xml:space="preserve"> </w:t>
      </w:r>
      <w:r>
        <w:t>педагогический</w:t>
      </w:r>
      <w:r>
        <w:rPr>
          <w:spacing w:val="-8"/>
        </w:rPr>
        <w:t xml:space="preserve"> </w:t>
      </w:r>
      <w:r>
        <w:t>состав,</w:t>
      </w:r>
      <w:r>
        <w:rPr>
          <w:spacing w:val="-15"/>
        </w:rPr>
        <w:t xml:space="preserve"> </w:t>
      </w:r>
      <w:r>
        <w:t>в</w:t>
      </w:r>
      <w:r>
        <w:rPr>
          <w:spacing w:val="-7"/>
        </w:rPr>
        <w:t xml:space="preserve"> </w:t>
      </w:r>
      <w:r>
        <w:t>котором</w:t>
      </w:r>
      <w:r>
        <w:rPr>
          <w:spacing w:val="-12"/>
        </w:rPr>
        <w:t xml:space="preserve"> </w:t>
      </w:r>
      <w:r>
        <w:t>есть учителя – выпускники школы, и родители, многие из которых закончили нашу школу, совместными усилиями создают в школе доверительную и доброжелательную атмосферу, благоприятно влияющую на формирование личности ребенка.</w:t>
      </w:r>
    </w:p>
    <w:p w:rsidR="003F632E" w:rsidRDefault="005F4B4A">
      <w:pPr>
        <w:pStyle w:val="a3"/>
        <w:spacing w:before="1" w:line="275" w:lineRule="exact"/>
        <w:ind w:left="1330" w:firstLine="0"/>
      </w:pPr>
      <w:r>
        <w:t>Процесс</w:t>
      </w:r>
      <w:r>
        <w:rPr>
          <w:spacing w:val="-4"/>
        </w:rPr>
        <w:t xml:space="preserve"> </w:t>
      </w:r>
      <w:r>
        <w:t>воспитания</w:t>
      </w:r>
      <w:r>
        <w:rPr>
          <w:spacing w:val="-10"/>
        </w:rPr>
        <w:t xml:space="preserve"> </w:t>
      </w:r>
      <w:r>
        <w:t>основывается</w:t>
      </w:r>
      <w:r>
        <w:rPr>
          <w:spacing w:val="-1"/>
        </w:rPr>
        <w:t xml:space="preserve"> </w:t>
      </w:r>
      <w:r>
        <w:t>на</w:t>
      </w:r>
      <w:r>
        <w:rPr>
          <w:spacing w:val="-6"/>
        </w:rPr>
        <w:t xml:space="preserve"> </w:t>
      </w:r>
      <w:r>
        <w:t>следующих</w:t>
      </w:r>
      <w:r>
        <w:rPr>
          <w:spacing w:val="-5"/>
        </w:rPr>
        <w:t xml:space="preserve"> </w:t>
      </w:r>
      <w:r>
        <w:rPr>
          <w:spacing w:val="-2"/>
        </w:rPr>
        <w:t>принципах:</w:t>
      </w:r>
    </w:p>
    <w:p w:rsidR="003F632E" w:rsidRDefault="005F4B4A" w:rsidP="00FB7B2A">
      <w:pPr>
        <w:pStyle w:val="a6"/>
        <w:numPr>
          <w:ilvl w:val="0"/>
          <w:numId w:val="31"/>
        </w:numPr>
        <w:tabs>
          <w:tab w:val="left" w:pos="1467"/>
        </w:tabs>
        <w:ind w:right="630" w:firstLine="710"/>
        <w:rPr>
          <w:sz w:val="24"/>
        </w:rPr>
      </w:pPr>
      <w:r>
        <w:rPr>
          <w:sz w:val="24"/>
        </w:rPr>
        <w:t>приоритет</w:t>
      </w:r>
      <w:r>
        <w:rPr>
          <w:spacing w:val="-9"/>
          <w:sz w:val="24"/>
        </w:rPr>
        <w:t xml:space="preserve"> </w:t>
      </w:r>
      <w:r>
        <w:rPr>
          <w:sz w:val="24"/>
        </w:rPr>
        <w:t>безопасности</w:t>
      </w:r>
      <w:r>
        <w:rPr>
          <w:spacing w:val="-8"/>
          <w:sz w:val="24"/>
        </w:rPr>
        <w:t xml:space="preserve"> </w:t>
      </w:r>
      <w:r>
        <w:rPr>
          <w:sz w:val="24"/>
        </w:rPr>
        <w:t>ребенка</w:t>
      </w:r>
      <w:r>
        <w:rPr>
          <w:spacing w:val="-8"/>
          <w:sz w:val="24"/>
        </w:rPr>
        <w:t xml:space="preserve"> </w:t>
      </w:r>
      <w:r>
        <w:rPr>
          <w:sz w:val="24"/>
        </w:rPr>
        <w:t>-</w:t>
      </w:r>
      <w:r>
        <w:rPr>
          <w:spacing w:val="-8"/>
          <w:sz w:val="24"/>
        </w:rPr>
        <w:t xml:space="preserve"> </w:t>
      </w:r>
      <w:r>
        <w:rPr>
          <w:sz w:val="24"/>
        </w:rPr>
        <w:t>неукоснительное</w:t>
      </w:r>
      <w:r>
        <w:rPr>
          <w:spacing w:val="-11"/>
          <w:sz w:val="24"/>
        </w:rPr>
        <w:t xml:space="preserve"> </w:t>
      </w:r>
      <w:r>
        <w:rPr>
          <w:sz w:val="24"/>
        </w:rPr>
        <w:t>соблюдение</w:t>
      </w:r>
      <w:r>
        <w:rPr>
          <w:spacing w:val="-11"/>
          <w:sz w:val="24"/>
        </w:rPr>
        <w:t xml:space="preserve"> </w:t>
      </w:r>
      <w:r>
        <w:rPr>
          <w:sz w:val="24"/>
        </w:rPr>
        <w:t>законности</w:t>
      </w:r>
      <w:r>
        <w:rPr>
          <w:spacing w:val="-12"/>
          <w:sz w:val="24"/>
        </w:rPr>
        <w:t xml:space="preserve"> </w:t>
      </w:r>
      <w:r>
        <w:rPr>
          <w:sz w:val="24"/>
        </w:rPr>
        <w:t>и</w:t>
      </w:r>
      <w:r>
        <w:rPr>
          <w:spacing w:val="-9"/>
          <w:sz w:val="24"/>
        </w:rPr>
        <w:t xml:space="preserve"> </w:t>
      </w:r>
      <w:r>
        <w:rPr>
          <w:sz w:val="24"/>
        </w:rPr>
        <w:t>прав семьи</w:t>
      </w:r>
      <w:r>
        <w:rPr>
          <w:spacing w:val="-10"/>
          <w:sz w:val="24"/>
        </w:rPr>
        <w:t xml:space="preserve"> </w:t>
      </w:r>
      <w:r>
        <w:rPr>
          <w:sz w:val="24"/>
        </w:rPr>
        <w:t>и</w:t>
      </w:r>
      <w:r>
        <w:rPr>
          <w:spacing w:val="-10"/>
          <w:sz w:val="24"/>
        </w:rPr>
        <w:t xml:space="preserve"> </w:t>
      </w:r>
      <w:r>
        <w:rPr>
          <w:sz w:val="24"/>
        </w:rPr>
        <w:t>ребенка,</w:t>
      </w:r>
      <w:r>
        <w:rPr>
          <w:spacing w:val="-9"/>
          <w:sz w:val="24"/>
        </w:rPr>
        <w:t xml:space="preserve"> </w:t>
      </w:r>
      <w:r>
        <w:rPr>
          <w:sz w:val="24"/>
        </w:rPr>
        <w:t>соблюдения</w:t>
      </w:r>
      <w:r>
        <w:rPr>
          <w:spacing w:val="-11"/>
          <w:sz w:val="24"/>
        </w:rPr>
        <w:t xml:space="preserve"> </w:t>
      </w:r>
      <w:r>
        <w:rPr>
          <w:sz w:val="24"/>
        </w:rPr>
        <w:t>конфиденциальности</w:t>
      </w:r>
      <w:r>
        <w:rPr>
          <w:spacing w:val="-9"/>
          <w:sz w:val="24"/>
        </w:rPr>
        <w:t xml:space="preserve"> </w:t>
      </w:r>
      <w:r>
        <w:rPr>
          <w:sz w:val="24"/>
        </w:rPr>
        <w:t>информации</w:t>
      </w:r>
      <w:r>
        <w:rPr>
          <w:spacing w:val="-15"/>
          <w:sz w:val="24"/>
        </w:rPr>
        <w:t xml:space="preserve"> </w:t>
      </w:r>
      <w:r>
        <w:rPr>
          <w:sz w:val="24"/>
        </w:rPr>
        <w:t>о</w:t>
      </w:r>
      <w:r>
        <w:rPr>
          <w:spacing w:val="-11"/>
          <w:sz w:val="24"/>
        </w:rPr>
        <w:t xml:space="preserve"> </w:t>
      </w:r>
      <w:r>
        <w:rPr>
          <w:sz w:val="24"/>
        </w:rPr>
        <w:t>ребенке</w:t>
      </w:r>
      <w:r>
        <w:rPr>
          <w:spacing w:val="-12"/>
          <w:sz w:val="24"/>
        </w:rPr>
        <w:t xml:space="preserve"> </w:t>
      </w:r>
      <w:r>
        <w:rPr>
          <w:sz w:val="24"/>
        </w:rPr>
        <w:t>и</w:t>
      </w:r>
      <w:r>
        <w:rPr>
          <w:spacing w:val="-10"/>
          <w:sz w:val="24"/>
        </w:rPr>
        <w:t xml:space="preserve"> </w:t>
      </w:r>
      <w:r>
        <w:rPr>
          <w:sz w:val="24"/>
        </w:rPr>
        <w:t>семье,</w:t>
      </w:r>
      <w:r>
        <w:rPr>
          <w:spacing w:val="-9"/>
          <w:sz w:val="24"/>
        </w:rPr>
        <w:t xml:space="preserve"> </w:t>
      </w:r>
      <w:r>
        <w:rPr>
          <w:sz w:val="24"/>
        </w:rPr>
        <w:t>а</w:t>
      </w:r>
      <w:r>
        <w:rPr>
          <w:spacing w:val="-12"/>
          <w:sz w:val="24"/>
        </w:rPr>
        <w:t xml:space="preserve"> </w:t>
      </w:r>
      <w:proofErr w:type="gramStart"/>
      <w:r>
        <w:rPr>
          <w:sz w:val="24"/>
        </w:rPr>
        <w:t>так</w:t>
      </w:r>
      <w:r>
        <w:rPr>
          <w:spacing w:val="-12"/>
          <w:sz w:val="24"/>
        </w:rPr>
        <w:t xml:space="preserve"> </w:t>
      </w:r>
      <w:r>
        <w:rPr>
          <w:sz w:val="24"/>
        </w:rPr>
        <w:t>же</w:t>
      </w:r>
      <w:proofErr w:type="gramEnd"/>
      <w:r>
        <w:rPr>
          <w:sz w:val="24"/>
        </w:rPr>
        <w:t xml:space="preserve"> при нахождении его в образовательной организации;</w:t>
      </w:r>
    </w:p>
    <w:p w:rsidR="003F632E" w:rsidRDefault="005F4B4A" w:rsidP="00FB7B2A">
      <w:pPr>
        <w:pStyle w:val="a6"/>
        <w:numPr>
          <w:ilvl w:val="0"/>
          <w:numId w:val="31"/>
        </w:numPr>
        <w:tabs>
          <w:tab w:val="left" w:pos="1476"/>
        </w:tabs>
        <w:spacing w:before="2"/>
        <w:ind w:right="625" w:firstLine="710"/>
        <w:rPr>
          <w:sz w:val="24"/>
        </w:rPr>
      </w:pPr>
      <w:r>
        <w:rPr>
          <w:sz w:val="24"/>
        </w:rPr>
        <w:t>совместное решение личностно и</w:t>
      </w:r>
      <w:r>
        <w:rPr>
          <w:spacing w:val="-1"/>
          <w:sz w:val="24"/>
        </w:rPr>
        <w:t xml:space="preserve"> </w:t>
      </w:r>
      <w:r>
        <w:rPr>
          <w:sz w:val="24"/>
        </w:rPr>
        <w:t>общественно значимых</w:t>
      </w:r>
      <w:r>
        <w:rPr>
          <w:spacing w:val="-2"/>
          <w:sz w:val="24"/>
        </w:rPr>
        <w:t xml:space="preserve"> </w:t>
      </w:r>
      <w:r>
        <w:rPr>
          <w:sz w:val="24"/>
        </w:rPr>
        <w:t>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3F632E" w:rsidRDefault="005F4B4A" w:rsidP="00FB7B2A">
      <w:pPr>
        <w:pStyle w:val="a6"/>
        <w:numPr>
          <w:ilvl w:val="0"/>
          <w:numId w:val="31"/>
        </w:numPr>
        <w:tabs>
          <w:tab w:val="left" w:pos="1587"/>
        </w:tabs>
        <w:ind w:right="621" w:firstLine="710"/>
        <w:rPr>
          <w:sz w:val="24"/>
        </w:rPr>
      </w:pPr>
      <w:r>
        <w:rPr>
          <w:sz w:val="24"/>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3F632E" w:rsidRDefault="005F4B4A" w:rsidP="00FB7B2A">
      <w:pPr>
        <w:pStyle w:val="a6"/>
        <w:numPr>
          <w:ilvl w:val="0"/>
          <w:numId w:val="31"/>
        </w:numPr>
        <w:tabs>
          <w:tab w:val="left" w:pos="1596"/>
        </w:tabs>
        <w:ind w:right="628" w:firstLine="710"/>
        <w:rPr>
          <w:sz w:val="24"/>
        </w:rPr>
      </w:pPr>
      <w:r>
        <w:rPr>
          <w:sz w:val="24"/>
        </w:rPr>
        <w:t>полисубъектность воспитания и социализации - 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w:t>
      </w:r>
      <w:r>
        <w:rPr>
          <w:spacing w:val="-3"/>
          <w:sz w:val="24"/>
        </w:rPr>
        <w:t xml:space="preserve"> </w:t>
      </w:r>
      <w:r>
        <w:rPr>
          <w:sz w:val="24"/>
        </w:rPr>
        <w:t>всего</w:t>
      </w:r>
      <w:r>
        <w:rPr>
          <w:spacing w:val="-4"/>
          <w:sz w:val="24"/>
        </w:rPr>
        <w:t xml:space="preserve"> </w:t>
      </w:r>
      <w:r>
        <w:rPr>
          <w:sz w:val="24"/>
        </w:rPr>
        <w:t>педагогического</w:t>
      </w:r>
      <w:r>
        <w:rPr>
          <w:spacing w:val="-1"/>
          <w:sz w:val="24"/>
        </w:rPr>
        <w:t xml:space="preserve"> </w:t>
      </w:r>
      <w:r>
        <w:rPr>
          <w:sz w:val="24"/>
        </w:rPr>
        <w:t>коллектива</w:t>
      </w:r>
      <w:r>
        <w:rPr>
          <w:spacing w:val="-5"/>
          <w:sz w:val="24"/>
        </w:rPr>
        <w:t xml:space="preserve"> </w:t>
      </w:r>
      <w:r>
        <w:rPr>
          <w:sz w:val="24"/>
        </w:rPr>
        <w:t>в</w:t>
      </w:r>
      <w:r>
        <w:rPr>
          <w:spacing w:val="-7"/>
          <w:sz w:val="24"/>
        </w:rPr>
        <w:t xml:space="preserve"> </w:t>
      </w:r>
      <w:r>
        <w:rPr>
          <w:sz w:val="24"/>
        </w:rPr>
        <w:t>организации</w:t>
      </w:r>
      <w:r>
        <w:rPr>
          <w:spacing w:val="-4"/>
          <w:sz w:val="24"/>
        </w:rPr>
        <w:t xml:space="preserve"> </w:t>
      </w:r>
      <w:r>
        <w:rPr>
          <w:sz w:val="24"/>
        </w:rPr>
        <w:t>социально-</w:t>
      </w:r>
      <w:r>
        <w:rPr>
          <w:spacing w:val="-7"/>
          <w:sz w:val="24"/>
        </w:rPr>
        <w:t xml:space="preserve"> </w:t>
      </w:r>
      <w:r>
        <w:rPr>
          <w:sz w:val="24"/>
        </w:rPr>
        <w:t>педагогического партнерства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3F632E" w:rsidRDefault="005F4B4A" w:rsidP="00FB7B2A">
      <w:pPr>
        <w:pStyle w:val="a6"/>
        <w:numPr>
          <w:ilvl w:val="0"/>
          <w:numId w:val="31"/>
        </w:numPr>
        <w:tabs>
          <w:tab w:val="left" w:pos="1462"/>
        </w:tabs>
        <w:ind w:right="628" w:firstLine="710"/>
        <w:rPr>
          <w:sz w:val="24"/>
        </w:rPr>
      </w:pPr>
      <w:r>
        <w:rPr>
          <w:sz w:val="24"/>
        </w:rPr>
        <w:t>событийность</w:t>
      </w:r>
      <w:r>
        <w:rPr>
          <w:spacing w:val="-15"/>
          <w:sz w:val="24"/>
        </w:rPr>
        <w:t xml:space="preserve"> </w:t>
      </w:r>
      <w:r>
        <w:rPr>
          <w:sz w:val="24"/>
        </w:rPr>
        <w:t>-</w:t>
      </w:r>
      <w:r>
        <w:rPr>
          <w:spacing w:val="-15"/>
          <w:sz w:val="24"/>
        </w:rPr>
        <w:t xml:space="preserve"> </w:t>
      </w:r>
      <w:r>
        <w:rPr>
          <w:sz w:val="24"/>
        </w:rPr>
        <w:t>реализация</w:t>
      </w:r>
      <w:r>
        <w:rPr>
          <w:spacing w:val="-15"/>
          <w:sz w:val="24"/>
        </w:rPr>
        <w:t xml:space="preserve"> </w:t>
      </w:r>
      <w:r>
        <w:rPr>
          <w:sz w:val="24"/>
        </w:rPr>
        <w:t>процесса</w:t>
      </w:r>
      <w:r>
        <w:rPr>
          <w:spacing w:val="-14"/>
          <w:sz w:val="24"/>
        </w:rPr>
        <w:t xml:space="preserve"> </w:t>
      </w:r>
      <w:r>
        <w:rPr>
          <w:sz w:val="24"/>
        </w:rPr>
        <w:t>воспитания</w:t>
      </w:r>
      <w:r>
        <w:rPr>
          <w:spacing w:val="-13"/>
          <w:sz w:val="24"/>
        </w:rPr>
        <w:t xml:space="preserve"> </w:t>
      </w:r>
      <w:r>
        <w:rPr>
          <w:sz w:val="24"/>
        </w:rPr>
        <w:t>главным</w:t>
      </w:r>
      <w:r>
        <w:rPr>
          <w:spacing w:val="-15"/>
          <w:sz w:val="24"/>
        </w:rPr>
        <w:t xml:space="preserve"> </w:t>
      </w:r>
      <w:r>
        <w:rPr>
          <w:sz w:val="24"/>
        </w:rPr>
        <w:t>образом</w:t>
      </w:r>
      <w:r>
        <w:rPr>
          <w:spacing w:val="-11"/>
          <w:sz w:val="24"/>
        </w:rPr>
        <w:t xml:space="preserve"> </w:t>
      </w:r>
      <w:r>
        <w:rPr>
          <w:sz w:val="24"/>
        </w:rPr>
        <w:t>через</w:t>
      </w:r>
      <w:r>
        <w:rPr>
          <w:spacing w:val="-12"/>
          <w:sz w:val="24"/>
        </w:rPr>
        <w:t xml:space="preserve"> </w:t>
      </w:r>
      <w:r>
        <w:rPr>
          <w:sz w:val="24"/>
        </w:rPr>
        <w:t>создание</w:t>
      </w:r>
      <w:r>
        <w:rPr>
          <w:spacing w:val="-14"/>
          <w:sz w:val="24"/>
        </w:rPr>
        <w:t xml:space="preserve"> </w:t>
      </w:r>
      <w:r>
        <w:rPr>
          <w:sz w:val="24"/>
        </w:rPr>
        <w:t>в школе детско-взрослых общностей, которые бы объединяли детей и педагогов яркими и содержательными событиями, общими совместными делами;</w:t>
      </w:r>
    </w:p>
    <w:p w:rsidR="003F632E" w:rsidRDefault="005F4B4A" w:rsidP="00FB7B2A">
      <w:pPr>
        <w:pStyle w:val="a6"/>
        <w:numPr>
          <w:ilvl w:val="0"/>
          <w:numId w:val="31"/>
        </w:numPr>
        <w:tabs>
          <w:tab w:val="left" w:pos="1486"/>
        </w:tabs>
        <w:spacing w:before="2"/>
        <w:ind w:right="633" w:firstLine="710"/>
        <w:rPr>
          <w:sz w:val="24"/>
        </w:rPr>
      </w:pPr>
      <w:r>
        <w:rPr>
          <w:sz w:val="24"/>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w:t>
      </w:r>
    </w:p>
    <w:p w:rsidR="003F632E" w:rsidRDefault="005F4B4A" w:rsidP="00FB7B2A">
      <w:pPr>
        <w:pStyle w:val="a6"/>
        <w:numPr>
          <w:ilvl w:val="0"/>
          <w:numId w:val="31"/>
        </w:numPr>
        <w:tabs>
          <w:tab w:val="left" w:pos="1716"/>
        </w:tabs>
        <w:spacing w:before="88"/>
        <w:ind w:right="630" w:firstLine="710"/>
        <w:rPr>
          <w:sz w:val="24"/>
        </w:rPr>
      </w:pPr>
      <w:r>
        <w:rPr>
          <w:sz w:val="24"/>
        </w:rPr>
        <w:t>диалогическое общение - предусматривает организацию средствами равноправного межсубъектного диалога: подростка со сверстниками, родителями, учителем и другими значимыми взрослыми;</w:t>
      </w:r>
    </w:p>
    <w:p w:rsidR="003F632E" w:rsidRDefault="005F4B4A" w:rsidP="00FB7B2A">
      <w:pPr>
        <w:pStyle w:val="a6"/>
        <w:numPr>
          <w:ilvl w:val="0"/>
          <w:numId w:val="31"/>
        </w:numPr>
        <w:tabs>
          <w:tab w:val="left" w:pos="1491"/>
        </w:tabs>
        <w:ind w:right="634" w:firstLine="710"/>
        <w:rPr>
          <w:sz w:val="24"/>
        </w:rPr>
      </w:pPr>
      <w:r>
        <w:rPr>
          <w:sz w:val="24"/>
        </w:rPr>
        <w:t xml:space="preserve">психологическая комфортная среда - ориентир на создание в школе для каждого ребенка и </w:t>
      </w:r>
      <w:proofErr w:type="gramStart"/>
      <w:r>
        <w:rPr>
          <w:sz w:val="24"/>
        </w:rPr>
        <w:t>взрослого позитивных эмоций</w:t>
      </w:r>
      <w:proofErr w:type="gramEnd"/>
      <w:r>
        <w:rPr>
          <w:sz w:val="24"/>
        </w:rPr>
        <w:t xml:space="preserve"> и доверительных отношений, конструктивного взаимодействия школьников и педагогов;</w:t>
      </w:r>
    </w:p>
    <w:p w:rsidR="003F632E" w:rsidRDefault="005F4B4A" w:rsidP="00FB7B2A">
      <w:pPr>
        <w:pStyle w:val="a6"/>
        <w:numPr>
          <w:ilvl w:val="0"/>
          <w:numId w:val="31"/>
        </w:numPr>
        <w:tabs>
          <w:tab w:val="left" w:pos="1462"/>
        </w:tabs>
        <w:spacing w:before="3" w:line="237" w:lineRule="auto"/>
        <w:ind w:right="630" w:firstLine="710"/>
        <w:rPr>
          <w:sz w:val="24"/>
        </w:rPr>
      </w:pPr>
      <w:r>
        <w:rPr>
          <w:sz w:val="24"/>
        </w:rPr>
        <w:t>следование</w:t>
      </w:r>
      <w:r>
        <w:rPr>
          <w:spacing w:val="-15"/>
          <w:sz w:val="24"/>
        </w:rPr>
        <w:t xml:space="preserve"> </w:t>
      </w:r>
      <w:r>
        <w:rPr>
          <w:sz w:val="24"/>
        </w:rPr>
        <w:t>нравственному</w:t>
      </w:r>
      <w:r>
        <w:rPr>
          <w:spacing w:val="-15"/>
          <w:sz w:val="24"/>
        </w:rPr>
        <w:t xml:space="preserve"> </w:t>
      </w:r>
      <w:r>
        <w:rPr>
          <w:sz w:val="24"/>
        </w:rPr>
        <w:t>примеру</w:t>
      </w:r>
      <w:r>
        <w:rPr>
          <w:spacing w:val="-15"/>
          <w:sz w:val="24"/>
        </w:rPr>
        <w:t xml:space="preserve"> </w:t>
      </w:r>
      <w:r>
        <w:rPr>
          <w:sz w:val="24"/>
        </w:rPr>
        <w:t>-</w:t>
      </w:r>
      <w:r>
        <w:rPr>
          <w:spacing w:val="-15"/>
          <w:sz w:val="24"/>
        </w:rPr>
        <w:t xml:space="preserve"> </w:t>
      </w:r>
      <w:r>
        <w:rPr>
          <w:sz w:val="24"/>
        </w:rPr>
        <w:t>содержание</w:t>
      </w:r>
      <w:r>
        <w:rPr>
          <w:spacing w:val="-15"/>
          <w:sz w:val="24"/>
        </w:rPr>
        <w:t xml:space="preserve"> </w:t>
      </w:r>
      <w:r>
        <w:rPr>
          <w:sz w:val="24"/>
        </w:rPr>
        <w:t>учебного</w:t>
      </w:r>
      <w:r>
        <w:rPr>
          <w:spacing w:val="-15"/>
          <w:sz w:val="24"/>
        </w:rPr>
        <w:t xml:space="preserve"> </w:t>
      </w:r>
      <w:r>
        <w:rPr>
          <w:sz w:val="24"/>
        </w:rPr>
        <w:t>процесса,</w:t>
      </w:r>
      <w:r>
        <w:rPr>
          <w:spacing w:val="-15"/>
          <w:sz w:val="24"/>
        </w:rPr>
        <w:t xml:space="preserve"> </w:t>
      </w:r>
      <w:r>
        <w:rPr>
          <w:sz w:val="24"/>
        </w:rPr>
        <w:t>внеучебной</w:t>
      </w:r>
      <w:r>
        <w:rPr>
          <w:spacing w:val="-12"/>
          <w:sz w:val="24"/>
        </w:rPr>
        <w:t xml:space="preserve"> </w:t>
      </w:r>
      <w:r>
        <w:rPr>
          <w:sz w:val="24"/>
        </w:rPr>
        <w:t>и внешкольной деятельности наполняется примерами нравственного поведения.</w:t>
      </w:r>
    </w:p>
    <w:p w:rsidR="003F632E" w:rsidRDefault="005F4B4A">
      <w:pPr>
        <w:pStyle w:val="a3"/>
        <w:spacing w:before="3" w:line="275" w:lineRule="exact"/>
        <w:ind w:left="1330" w:firstLine="0"/>
      </w:pPr>
      <w:r>
        <w:t>Основными</w:t>
      </w:r>
      <w:r>
        <w:rPr>
          <w:spacing w:val="-3"/>
        </w:rPr>
        <w:t xml:space="preserve"> </w:t>
      </w:r>
      <w:r>
        <w:t>традициями</w:t>
      </w:r>
      <w:r>
        <w:rPr>
          <w:spacing w:val="-6"/>
        </w:rPr>
        <w:t xml:space="preserve"> </w:t>
      </w:r>
      <w:r>
        <w:t>воспитания</w:t>
      </w:r>
      <w:r>
        <w:rPr>
          <w:spacing w:val="-6"/>
        </w:rPr>
        <w:t xml:space="preserve"> </w:t>
      </w:r>
      <w:r>
        <w:t>в</w:t>
      </w:r>
      <w:r>
        <w:rPr>
          <w:spacing w:val="-1"/>
        </w:rPr>
        <w:t xml:space="preserve"> </w:t>
      </w:r>
      <w:r>
        <w:t>МБОУ</w:t>
      </w:r>
      <w:r>
        <w:rPr>
          <w:spacing w:val="-5"/>
        </w:rPr>
        <w:t xml:space="preserve"> </w:t>
      </w:r>
      <w:r>
        <w:t>«СОШ</w:t>
      </w:r>
      <w:r>
        <w:rPr>
          <w:spacing w:val="-4"/>
        </w:rPr>
        <w:t xml:space="preserve"> </w:t>
      </w:r>
      <w:r>
        <w:t>№2»</w:t>
      </w:r>
      <w:r>
        <w:rPr>
          <w:spacing w:val="-7"/>
        </w:rPr>
        <w:t xml:space="preserve"> </w:t>
      </w:r>
      <w:r>
        <w:t>являются</w:t>
      </w:r>
      <w:r>
        <w:rPr>
          <w:spacing w:val="-2"/>
        </w:rPr>
        <w:t xml:space="preserve"> следующие:</w:t>
      </w:r>
    </w:p>
    <w:p w:rsidR="003F632E" w:rsidRDefault="005F4B4A" w:rsidP="00FB7B2A">
      <w:pPr>
        <w:pStyle w:val="a6"/>
        <w:numPr>
          <w:ilvl w:val="0"/>
          <w:numId w:val="31"/>
        </w:numPr>
        <w:tabs>
          <w:tab w:val="left" w:pos="1592"/>
        </w:tabs>
        <w:spacing w:line="242" w:lineRule="auto"/>
        <w:ind w:right="633" w:firstLine="710"/>
        <w:rPr>
          <w:sz w:val="24"/>
        </w:rPr>
      </w:pPr>
      <w:r>
        <w:rPr>
          <w:sz w:val="24"/>
        </w:rPr>
        <w:t>ключевые общешкольные дела, через которые осуществляется интеграции воспитательных усилий педагогов;</w:t>
      </w:r>
    </w:p>
    <w:p w:rsidR="003F632E" w:rsidRDefault="005F4B4A" w:rsidP="00FB7B2A">
      <w:pPr>
        <w:pStyle w:val="a6"/>
        <w:numPr>
          <w:ilvl w:val="0"/>
          <w:numId w:val="31"/>
        </w:numPr>
        <w:tabs>
          <w:tab w:val="left" w:pos="1467"/>
        </w:tabs>
        <w:spacing w:line="242" w:lineRule="auto"/>
        <w:ind w:right="632" w:firstLine="710"/>
        <w:rPr>
          <w:sz w:val="24"/>
        </w:rPr>
      </w:pPr>
      <w:r>
        <w:rPr>
          <w:sz w:val="24"/>
        </w:rPr>
        <w:t>коллективная</w:t>
      </w:r>
      <w:r>
        <w:rPr>
          <w:spacing w:val="-11"/>
          <w:sz w:val="24"/>
        </w:rPr>
        <w:t xml:space="preserve"> </w:t>
      </w:r>
      <w:r>
        <w:rPr>
          <w:sz w:val="24"/>
        </w:rPr>
        <w:t>разработка,</w:t>
      </w:r>
      <w:r>
        <w:rPr>
          <w:spacing w:val="-10"/>
          <w:sz w:val="24"/>
        </w:rPr>
        <w:t xml:space="preserve"> </w:t>
      </w:r>
      <w:r>
        <w:rPr>
          <w:sz w:val="24"/>
        </w:rPr>
        <w:t>коллективное</w:t>
      </w:r>
      <w:r>
        <w:rPr>
          <w:spacing w:val="-12"/>
          <w:sz w:val="24"/>
        </w:rPr>
        <w:t xml:space="preserve"> </w:t>
      </w:r>
      <w:r>
        <w:rPr>
          <w:sz w:val="24"/>
        </w:rPr>
        <w:t>планирование,</w:t>
      </w:r>
      <w:r>
        <w:rPr>
          <w:spacing w:val="-10"/>
          <w:sz w:val="24"/>
        </w:rPr>
        <w:t xml:space="preserve"> </w:t>
      </w:r>
      <w:r>
        <w:rPr>
          <w:sz w:val="24"/>
        </w:rPr>
        <w:t>коллективное</w:t>
      </w:r>
      <w:r>
        <w:rPr>
          <w:spacing w:val="-12"/>
          <w:sz w:val="24"/>
        </w:rPr>
        <w:t xml:space="preserve"> </w:t>
      </w:r>
      <w:r>
        <w:rPr>
          <w:sz w:val="24"/>
        </w:rPr>
        <w:t>проведение</w:t>
      </w:r>
      <w:r>
        <w:rPr>
          <w:spacing w:val="-12"/>
          <w:sz w:val="24"/>
        </w:rPr>
        <w:t xml:space="preserve"> </w:t>
      </w:r>
      <w:r>
        <w:rPr>
          <w:sz w:val="24"/>
        </w:rPr>
        <w:t>и коллективный анализ их результатов;</w:t>
      </w:r>
    </w:p>
    <w:p w:rsidR="003F632E" w:rsidRDefault="005F4B4A" w:rsidP="00FB7B2A">
      <w:pPr>
        <w:pStyle w:val="a6"/>
        <w:numPr>
          <w:ilvl w:val="0"/>
          <w:numId w:val="31"/>
        </w:numPr>
        <w:tabs>
          <w:tab w:val="left" w:pos="1592"/>
        </w:tabs>
        <w:spacing w:line="242" w:lineRule="auto"/>
        <w:ind w:right="633" w:firstLine="710"/>
        <w:rPr>
          <w:sz w:val="24"/>
        </w:rPr>
      </w:pPr>
      <w:r>
        <w:rPr>
          <w:sz w:val="24"/>
        </w:rPr>
        <w:t xml:space="preserve">ступени социального роста обучающихся (от пассивного наблюдателя до </w:t>
      </w:r>
      <w:r>
        <w:rPr>
          <w:sz w:val="24"/>
        </w:rPr>
        <w:lastRenderedPageBreak/>
        <w:t>участника, от участника до организатора, от</w:t>
      </w:r>
      <w:r>
        <w:rPr>
          <w:spacing w:val="-1"/>
          <w:sz w:val="24"/>
        </w:rPr>
        <w:t xml:space="preserve"> </w:t>
      </w:r>
      <w:r>
        <w:rPr>
          <w:sz w:val="24"/>
        </w:rPr>
        <w:t>организатора до лидера того или</w:t>
      </w:r>
      <w:r>
        <w:rPr>
          <w:spacing w:val="-1"/>
          <w:sz w:val="24"/>
        </w:rPr>
        <w:t xml:space="preserve"> </w:t>
      </w:r>
      <w:r>
        <w:rPr>
          <w:sz w:val="24"/>
        </w:rPr>
        <w:t>иного дела);</w:t>
      </w:r>
    </w:p>
    <w:p w:rsidR="003F632E" w:rsidRDefault="005F4B4A" w:rsidP="00FB7B2A">
      <w:pPr>
        <w:pStyle w:val="a6"/>
        <w:numPr>
          <w:ilvl w:val="0"/>
          <w:numId w:val="31"/>
        </w:numPr>
        <w:tabs>
          <w:tab w:val="left" w:pos="1515"/>
        </w:tabs>
        <w:spacing w:line="242" w:lineRule="auto"/>
        <w:ind w:right="633" w:firstLine="710"/>
        <w:rPr>
          <w:sz w:val="24"/>
        </w:rPr>
      </w:pPr>
      <w:r>
        <w:rPr>
          <w:sz w:val="24"/>
        </w:rPr>
        <w:t>конструктивное межличностное, межклассное и межвозрастное взаимодействие обучающихся, а также их социальная активность;</w:t>
      </w:r>
    </w:p>
    <w:p w:rsidR="003F632E" w:rsidRDefault="005F4B4A" w:rsidP="00FB7B2A">
      <w:pPr>
        <w:pStyle w:val="a6"/>
        <w:numPr>
          <w:ilvl w:val="0"/>
          <w:numId w:val="31"/>
        </w:numPr>
        <w:tabs>
          <w:tab w:val="left" w:pos="1668"/>
        </w:tabs>
        <w:spacing w:line="242" w:lineRule="auto"/>
        <w:ind w:right="638" w:firstLine="710"/>
        <w:rPr>
          <w:sz w:val="24"/>
        </w:rPr>
      </w:pPr>
      <w:r>
        <w:rPr>
          <w:sz w:val="24"/>
        </w:rPr>
        <w:t>ориентация на формирование, создание и активизацию ученического самоуправления как на уровне класса, так и на уровне школы;</w:t>
      </w:r>
    </w:p>
    <w:p w:rsidR="003F632E" w:rsidRDefault="005F4B4A" w:rsidP="00FB7B2A">
      <w:pPr>
        <w:pStyle w:val="a6"/>
        <w:numPr>
          <w:ilvl w:val="0"/>
          <w:numId w:val="31"/>
        </w:numPr>
        <w:tabs>
          <w:tab w:val="left" w:pos="1491"/>
        </w:tabs>
        <w:ind w:right="633" w:firstLine="710"/>
        <w:rPr>
          <w:sz w:val="24"/>
        </w:rPr>
      </w:pPr>
      <w:r>
        <w:rPr>
          <w:sz w:val="24"/>
        </w:rPr>
        <w:t>формирование корпуса классных руководителей, реализующего по отношению к обучающимся</w:t>
      </w:r>
      <w:r>
        <w:rPr>
          <w:spacing w:val="-3"/>
          <w:sz w:val="24"/>
        </w:rPr>
        <w:t xml:space="preserve"> </w:t>
      </w:r>
      <w:r>
        <w:rPr>
          <w:sz w:val="24"/>
        </w:rPr>
        <w:t>защитную, личностно-развивающую, организационную, посредническую</w:t>
      </w:r>
      <w:r>
        <w:rPr>
          <w:spacing w:val="-3"/>
          <w:sz w:val="24"/>
        </w:rPr>
        <w:t xml:space="preserve"> </w:t>
      </w:r>
      <w:r>
        <w:rPr>
          <w:sz w:val="24"/>
        </w:rPr>
        <w:t>(в том числе и в разрешении конфликтов) функции и т.д.</w:t>
      </w:r>
    </w:p>
    <w:p w:rsidR="003F632E" w:rsidRDefault="005F4B4A" w:rsidP="00FB7B2A">
      <w:pPr>
        <w:pStyle w:val="2"/>
        <w:numPr>
          <w:ilvl w:val="2"/>
          <w:numId w:val="32"/>
        </w:numPr>
        <w:tabs>
          <w:tab w:val="left" w:pos="1871"/>
        </w:tabs>
        <w:ind w:left="1871" w:hanging="541"/>
      </w:pPr>
      <w:r>
        <w:t>Виды,</w:t>
      </w:r>
      <w:r>
        <w:rPr>
          <w:spacing w:val="-4"/>
        </w:rPr>
        <w:t xml:space="preserve"> </w:t>
      </w:r>
      <w:r>
        <w:t>формы</w:t>
      </w:r>
      <w:r>
        <w:rPr>
          <w:spacing w:val="-5"/>
        </w:rPr>
        <w:t xml:space="preserve"> </w:t>
      </w:r>
      <w:r>
        <w:t>и</w:t>
      </w:r>
      <w:r>
        <w:rPr>
          <w:spacing w:val="-7"/>
        </w:rPr>
        <w:t xml:space="preserve"> </w:t>
      </w:r>
      <w:r>
        <w:t>содержание</w:t>
      </w:r>
      <w:r>
        <w:rPr>
          <w:spacing w:val="-4"/>
        </w:rPr>
        <w:t xml:space="preserve"> </w:t>
      </w:r>
      <w:r>
        <w:t>воспитательной</w:t>
      </w:r>
      <w:r>
        <w:rPr>
          <w:spacing w:val="-3"/>
        </w:rPr>
        <w:t xml:space="preserve"> </w:t>
      </w:r>
      <w:r>
        <w:rPr>
          <w:spacing w:val="-2"/>
        </w:rPr>
        <w:t>деятельности</w:t>
      </w:r>
    </w:p>
    <w:p w:rsidR="003F632E" w:rsidRDefault="005F4B4A">
      <w:pPr>
        <w:pStyle w:val="a3"/>
        <w:ind w:right="629"/>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F632E" w:rsidRDefault="005F4B4A">
      <w:pPr>
        <w:pStyle w:val="2"/>
      </w:pPr>
      <w:r>
        <w:t>Модуль</w:t>
      </w:r>
      <w:r>
        <w:rPr>
          <w:spacing w:val="-3"/>
        </w:rPr>
        <w:t xml:space="preserve"> </w:t>
      </w:r>
      <w:r>
        <w:t>«Школьный</w:t>
      </w:r>
      <w:r>
        <w:rPr>
          <w:spacing w:val="1"/>
        </w:rPr>
        <w:t xml:space="preserve"> </w:t>
      </w:r>
      <w:r>
        <w:rPr>
          <w:spacing w:val="-4"/>
        </w:rPr>
        <w:t>урок»</w:t>
      </w:r>
    </w:p>
    <w:p w:rsidR="003F632E" w:rsidRDefault="005F4B4A">
      <w:pPr>
        <w:pStyle w:val="a3"/>
        <w:spacing w:line="242" w:lineRule="auto"/>
        <w:ind w:right="637"/>
      </w:pPr>
      <w:r>
        <w:t>Реализация школьными педагогами воспитательного потенциала урока предполагает следующее:</w:t>
      </w:r>
    </w:p>
    <w:p w:rsidR="003F632E" w:rsidRDefault="005F4B4A" w:rsidP="00FB7B2A">
      <w:pPr>
        <w:pStyle w:val="a6"/>
        <w:numPr>
          <w:ilvl w:val="3"/>
          <w:numId w:val="32"/>
        </w:numPr>
        <w:tabs>
          <w:tab w:val="left" w:pos="1751"/>
        </w:tabs>
        <w:ind w:right="636" w:firstLine="710"/>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F632E" w:rsidRDefault="005F4B4A" w:rsidP="00FB7B2A">
      <w:pPr>
        <w:pStyle w:val="a6"/>
        <w:numPr>
          <w:ilvl w:val="3"/>
          <w:numId w:val="32"/>
        </w:numPr>
        <w:tabs>
          <w:tab w:val="left" w:pos="1751"/>
        </w:tabs>
        <w:spacing w:line="237" w:lineRule="auto"/>
        <w:ind w:right="633" w:firstLine="710"/>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F632E" w:rsidRDefault="005F4B4A" w:rsidP="00FB7B2A">
      <w:pPr>
        <w:pStyle w:val="a6"/>
        <w:numPr>
          <w:ilvl w:val="3"/>
          <w:numId w:val="32"/>
        </w:numPr>
        <w:tabs>
          <w:tab w:val="left" w:pos="1751"/>
        </w:tabs>
        <w:ind w:right="636" w:firstLine="710"/>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r>
        <w:rPr>
          <w:spacing w:val="-13"/>
          <w:sz w:val="24"/>
        </w:rPr>
        <w:t xml:space="preserve"> </w:t>
      </w:r>
      <w:r>
        <w:rPr>
          <w:sz w:val="24"/>
        </w:rPr>
        <w:t>–</w:t>
      </w:r>
      <w:r>
        <w:rPr>
          <w:spacing w:val="-15"/>
          <w:sz w:val="24"/>
        </w:rPr>
        <w:t xml:space="preserve"> </w:t>
      </w:r>
      <w:r>
        <w:rPr>
          <w:sz w:val="24"/>
        </w:rPr>
        <w:t>инициирование</w:t>
      </w:r>
      <w:r>
        <w:rPr>
          <w:spacing w:val="-14"/>
          <w:sz w:val="24"/>
        </w:rPr>
        <w:t xml:space="preserve"> </w:t>
      </w:r>
      <w:r>
        <w:rPr>
          <w:sz w:val="24"/>
        </w:rPr>
        <w:t>ее</w:t>
      </w:r>
      <w:r>
        <w:rPr>
          <w:spacing w:val="-15"/>
          <w:sz w:val="24"/>
        </w:rPr>
        <w:t xml:space="preserve"> </w:t>
      </w:r>
      <w:r>
        <w:rPr>
          <w:sz w:val="24"/>
        </w:rPr>
        <w:t>обсуждения,</w:t>
      </w:r>
      <w:r>
        <w:rPr>
          <w:spacing w:val="-11"/>
          <w:sz w:val="24"/>
        </w:rPr>
        <w:t xml:space="preserve"> </w:t>
      </w:r>
      <w:r>
        <w:rPr>
          <w:sz w:val="24"/>
        </w:rPr>
        <w:t>высказывания</w:t>
      </w:r>
      <w:r>
        <w:rPr>
          <w:spacing w:val="-13"/>
          <w:sz w:val="24"/>
        </w:rPr>
        <w:t xml:space="preserve"> </w:t>
      </w:r>
      <w:r>
        <w:rPr>
          <w:sz w:val="24"/>
        </w:rPr>
        <w:t>учащимися</w:t>
      </w:r>
      <w:r>
        <w:rPr>
          <w:spacing w:val="-13"/>
          <w:sz w:val="24"/>
        </w:rPr>
        <w:t xml:space="preserve"> </w:t>
      </w:r>
      <w:r>
        <w:rPr>
          <w:sz w:val="24"/>
        </w:rPr>
        <w:t>своего</w:t>
      </w:r>
      <w:r>
        <w:rPr>
          <w:spacing w:val="-13"/>
          <w:sz w:val="24"/>
        </w:rPr>
        <w:t xml:space="preserve"> </w:t>
      </w:r>
      <w:r>
        <w:rPr>
          <w:sz w:val="24"/>
        </w:rPr>
        <w:t>мнения</w:t>
      </w:r>
      <w:r>
        <w:rPr>
          <w:spacing w:val="-13"/>
          <w:sz w:val="24"/>
        </w:rPr>
        <w:t xml:space="preserve"> </w:t>
      </w:r>
      <w:r>
        <w:rPr>
          <w:sz w:val="24"/>
        </w:rPr>
        <w:t>по ее поводу, выработки своего к ней отношения;</w:t>
      </w:r>
    </w:p>
    <w:p w:rsidR="003F632E" w:rsidRDefault="005F4B4A" w:rsidP="00FB7B2A">
      <w:pPr>
        <w:pStyle w:val="a6"/>
        <w:numPr>
          <w:ilvl w:val="3"/>
          <w:numId w:val="32"/>
        </w:numPr>
        <w:tabs>
          <w:tab w:val="left" w:pos="1751"/>
        </w:tabs>
        <w:ind w:right="623" w:firstLine="710"/>
        <w:rPr>
          <w:sz w:val="24"/>
        </w:rPr>
      </w:pPr>
      <w:r>
        <w:rPr>
          <w:sz w:val="24"/>
        </w:rPr>
        <w:t>использование воспитательных возможностей содержания учебного предмета через</w:t>
      </w:r>
      <w:r>
        <w:rPr>
          <w:spacing w:val="-13"/>
          <w:sz w:val="24"/>
        </w:rPr>
        <w:t xml:space="preserve"> </w:t>
      </w:r>
      <w:r>
        <w:rPr>
          <w:sz w:val="24"/>
        </w:rPr>
        <w:t>демонстрацию</w:t>
      </w:r>
      <w:r>
        <w:rPr>
          <w:spacing w:val="-14"/>
          <w:sz w:val="24"/>
        </w:rPr>
        <w:t xml:space="preserve"> </w:t>
      </w:r>
      <w:r>
        <w:rPr>
          <w:sz w:val="24"/>
        </w:rPr>
        <w:t>детям</w:t>
      </w:r>
      <w:r>
        <w:rPr>
          <w:spacing w:val="-10"/>
          <w:sz w:val="24"/>
        </w:rPr>
        <w:t xml:space="preserve"> </w:t>
      </w:r>
      <w:r>
        <w:rPr>
          <w:sz w:val="24"/>
        </w:rPr>
        <w:t>примеров</w:t>
      </w:r>
      <w:r>
        <w:rPr>
          <w:spacing w:val="-15"/>
          <w:sz w:val="24"/>
        </w:rPr>
        <w:t xml:space="preserve"> </w:t>
      </w:r>
      <w:r>
        <w:rPr>
          <w:sz w:val="24"/>
        </w:rPr>
        <w:t>ответственного,</w:t>
      </w:r>
      <w:r>
        <w:rPr>
          <w:spacing w:val="-15"/>
          <w:sz w:val="24"/>
        </w:rPr>
        <w:t xml:space="preserve"> </w:t>
      </w:r>
      <w:r>
        <w:rPr>
          <w:sz w:val="24"/>
        </w:rPr>
        <w:t>гражданского</w:t>
      </w:r>
      <w:r>
        <w:rPr>
          <w:spacing w:val="-9"/>
          <w:sz w:val="24"/>
        </w:rPr>
        <w:t xml:space="preserve"> </w:t>
      </w:r>
      <w:r>
        <w:rPr>
          <w:sz w:val="24"/>
        </w:rPr>
        <w:t>поведения,</w:t>
      </w:r>
      <w:r>
        <w:rPr>
          <w:spacing w:val="-11"/>
          <w:sz w:val="24"/>
        </w:rPr>
        <w:t xml:space="preserve"> </w:t>
      </w:r>
      <w:r>
        <w:rPr>
          <w:sz w:val="24"/>
        </w:rPr>
        <w:t>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F632E" w:rsidRDefault="005F4B4A" w:rsidP="00FB7B2A">
      <w:pPr>
        <w:pStyle w:val="a6"/>
        <w:numPr>
          <w:ilvl w:val="3"/>
          <w:numId w:val="32"/>
        </w:numPr>
        <w:tabs>
          <w:tab w:val="left" w:pos="1751"/>
        </w:tabs>
        <w:ind w:right="631" w:firstLine="710"/>
        <w:rPr>
          <w:sz w:val="24"/>
        </w:rPr>
      </w:pPr>
      <w:r>
        <w:rPr>
          <w:sz w:val="24"/>
        </w:rPr>
        <w:t>применение</w:t>
      </w:r>
      <w:r>
        <w:rPr>
          <w:spacing w:val="-15"/>
          <w:sz w:val="24"/>
        </w:rPr>
        <w:t xml:space="preserve"> </w:t>
      </w:r>
      <w:r>
        <w:rPr>
          <w:sz w:val="24"/>
        </w:rPr>
        <w:t>на</w:t>
      </w:r>
      <w:r>
        <w:rPr>
          <w:spacing w:val="-15"/>
          <w:sz w:val="24"/>
        </w:rPr>
        <w:t xml:space="preserve"> </w:t>
      </w:r>
      <w:r>
        <w:rPr>
          <w:sz w:val="24"/>
        </w:rPr>
        <w:t>уроке</w:t>
      </w:r>
      <w:r>
        <w:rPr>
          <w:spacing w:val="-15"/>
          <w:sz w:val="24"/>
        </w:rPr>
        <w:t xml:space="preserve"> </w:t>
      </w:r>
      <w:r>
        <w:rPr>
          <w:sz w:val="24"/>
        </w:rPr>
        <w:t>интерактивных</w:t>
      </w:r>
      <w:r>
        <w:rPr>
          <w:spacing w:val="-15"/>
          <w:sz w:val="24"/>
        </w:rPr>
        <w:t xml:space="preserve"> </w:t>
      </w:r>
      <w:r>
        <w:rPr>
          <w:sz w:val="24"/>
        </w:rPr>
        <w:t>форм</w:t>
      </w:r>
      <w:r>
        <w:rPr>
          <w:spacing w:val="-15"/>
          <w:sz w:val="24"/>
        </w:rPr>
        <w:t xml:space="preserve"> </w:t>
      </w:r>
      <w:r>
        <w:rPr>
          <w:sz w:val="24"/>
        </w:rPr>
        <w:t>работы</w:t>
      </w:r>
      <w:r>
        <w:rPr>
          <w:spacing w:val="-12"/>
          <w:sz w:val="24"/>
        </w:rPr>
        <w:t xml:space="preserve"> </w:t>
      </w:r>
      <w:r>
        <w:rPr>
          <w:sz w:val="24"/>
        </w:rPr>
        <w:t>учащихся:</w:t>
      </w:r>
      <w:r>
        <w:rPr>
          <w:spacing w:val="-13"/>
          <w:sz w:val="24"/>
        </w:rPr>
        <w:t xml:space="preserve"> </w:t>
      </w:r>
      <w:r>
        <w:rPr>
          <w:sz w:val="24"/>
        </w:rPr>
        <w:t>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w:t>
      </w:r>
      <w:r>
        <w:rPr>
          <w:spacing w:val="-15"/>
          <w:sz w:val="24"/>
        </w:rPr>
        <w:t xml:space="preserve"> </w:t>
      </w:r>
      <w:r>
        <w:rPr>
          <w:sz w:val="24"/>
        </w:rPr>
        <w:t>или</w:t>
      </w:r>
      <w:r>
        <w:rPr>
          <w:spacing w:val="-11"/>
          <w:sz w:val="24"/>
        </w:rPr>
        <w:t xml:space="preserve"> </w:t>
      </w:r>
      <w:r>
        <w:rPr>
          <w:sz w:val="24"/>
        </w:rPr>
        <w:t>работы</w:t>
      </w:r>
      <w:r>
        <w:rPr>
          <w:spacing w:val="-14"/>
          <w:sz w:val="24"/>
        </w:rPr>
        <w:t xml:space="preserve"> </w:t>
      </w:r>
      <w:r>
        <w:rPr>
          <w:sz w:val="24"/>
        </w:rPr>
        <w:t>в</w:t>
      </w:r>
      <w:r>
        <w:rPr>
          <w:spacing w:val="-15"/>
          <w:sz w:val="24"/>
        </w:rPr>
        <w:t xml:space="preserve"> </w:t>
      </w:r>
      <w:r>
        <w:rPr>
          <w:sz w:val="24"/>
        </w:rPr>
        <w:t>парах,</w:t>
      </w:r>
      <w:r>
        <w:rPr>
          <w:spacing w:val="-10"/>
          <w:sz w:val="24"/>
        </w:rPr>
        <w:t xml:space="preserve"> </w:t>
      </w:r>
      <w:r>
        <w:rPr>
          <w:sz w:val="24"/>
        </w:rPr>
        <w:t>которые</w:t>
      </w:r>
      <w:r>
        <w:rPr>
          <w:spacing w:val="-15"/>
          <w:sz w:val="24"/>
        </w:rPr>
        <w:t xml:space="preserve"> </w:t>
      </w:r>
      <w:r>
        <w:rPr>
          <w:sz w:val="24"/>
        </w:rPr>
        <w:t>учат</w:t>
      </w:r>
      <w:r>
        <w:rPr>
          <w:spacing w:val="-11"/>
          <w:sz w:val="24"/>
        </w:rPr>
        <w:t xml:space="preserve"> </w:t>
      </w:r>
      <w:r>
        <w:rPr>
          <w:sz w:val="24"/>
        </w:rPr>
        <w:t>школьников</w:t>
      </w:r>
      <w:r>
        <w:rPr>
          <w:spacing w:val="-10"/>
          <w:sz w:val="24"/>
        </w:rPr>
        <w:t xml:space="preserve"> </w:t>
      </w:r>
      <w:r>
        <w:rPr>
          <w:sz w:val="24"/>
        </w:rPr>
        <w:t>командной</w:t>
      </w:r>
      <w:r>
        <w:rPr>
          <w:spacing w:val="-15"/>
          <w:sz w:val="24"/>
        </w:rPr>
        <w:t xml:space="preserve"> </w:t>
      </w:r>
      <w:r>
        <w:rPr>
          <w:sz w:val="24"/>
        </w:rPr>
        <w:t>работе</w:t>
      </w:r>
      <w:r>
        <w:rPr>
          <w:spacing w:val="-15"/>
          <w:sz w:val="24"/>
        </w:rPr>
        <w:t xml:space="preserve"> </w:t>
      </w:r>
      <w:r>
        <w:rPr>
          <w:sz w:val="24"/>
        </w:rPr>
        <w:t>и</w:t>
      </w:r>
      <w:r>
        <w:rPr>
          <w:spacing w:val="-11"/>
          <w:sz w:val="24"/>
        </w:rPr>
        <w:t xml:space="preserve"> </w:t>
      </w:r>
      <w:r>
        <w:rPr>
          <w:sz w:val="24"/>
        </w:rPr>
        <w:t>взаимодействию с другими детьми;</w:t>
      </w:r>
    </w:p>
    <w:p w:rsidR="003F632E" w:rsidRDefault="005F4B4A" w:rsidP="00FB7B2A">
      <w:pPr>
        <w:pStyle w:val="a6"/>
        <w:numPr>
          <w:ilvl w:val="3"/>
          <w:numId w:val="32"/>
        </w:numPr>
        <w:tabs>
          <w:tab w:val="left" w:pos="1751"/>
        </w:tabs>
        <w:spacing w:line="237" w:lineRule="auto"/>
        <w:ind w:right="633" w:firstLine="710"/>
        <w:rPr>
          <w:sz w:val="24"/>
        </w:rPr>
      </w:pPr>
      <w:r>
        <w:rPr>
          <w:sz w:val="24"/>
        </w:rPr>
        <w:t>включение</w:t>
      </w:r>
      <w:r>
        <w:rPr>
          <w:spacing w:val="-15"/>
          <w:sz w:val="24"/>
        </w:rPr>
        <w:t xml:space="preserve"> </w:t>
      </w:r>
      <w:r>
        <w:rPr>
          <w:sz w:val="24"/>
        </w:rPr>
        <w:t>в</w:t>
      </w:r>
      <w:r>
        <w:rPr>
          <w:spacing w:val="-15"/>
          <w:sz w:val="24"/>
        </w:rPr>
        <w:t xml:space="preserve"> </w:t>
      </w:r>
      <w:r>
        <w:rPr>
          <w:sz w:val="24"/>
        </w:rPr>
        <w:t>урок</w:t>
      </w:r>
      <w:r>
        <w:rPr>
          <w:spacing w:val="-15"/>
          <w:sz w:val="24"/>
        </w:rPr>
        <w:t xml:space="preserve"> </w:t>
      </w:r>
      <w:r>
        <w:rPr>
          <w:sz w:val="24"/>
        </w:rPr>
        <w:t>игровых</w:t>
      </w:r>
      <w:r>
        <w:rPr>
          <w:spacing w:val="-15"/>
          <w:sz w:val="24"/>
        </w:rPr>
        <w:t xml:space="preserve"> </w:t>
      </w:r>
      <w:r>
        <w:rPr>
          <w:sz w:val="24"/>
        </w:rPr>
        <w:t>процедур,</w:t>
      </w:r>
      <w:r>
        <w:rPr>
          <w:spacing w:val="-14"/>
          <w:sz w:val="24"/>
        </w:rPr>
        <w:t xml:space="preserve"> </w:t>
      </w:r>
      <w:r>
        <w:rPr>
          <w:sz w:val="24"/>
        </w:rPr>
        <w:t>которые</w:t>
      </w:r>
      <w:r>
        <w:rPr>
          <w:spacing w:val="-15"/>
          <w:sz w:val="24"/>
        </w:rPr>
        <w:t xml:space="preserve"> </w:t>
      </w:r>
      <w:r>
        <w:rPr>
          <w:sz w:val="24"/>
        </w:rPr>
        <w:t>помогают</w:t>
      </w:r>
      <w:r>
        <w:rPr>
          <w:spacing w:val="-13"/>
          <w:sz w:val="24"/>
        </w:rPr>
        <w:t xml:space="preserve"> </w:t>
      </w:r>
      <w:r>
        <w:rPr>
          <w:sz w:val="24"/>
        </w:rPr>
        <w:t>поддержать</w:t>
      </w:r>
      <w:r>
        <w:rPr>
          <w:spacing w:val="-15"/>
          <w:sz w:val="24"/>
        </w:rPr>
        <w:t xml:space="preserve"> </w:t>
      </w:r>
      <w:r>
        <w:rPr>
          <w:sz w:val="24"/>
        </w:rPr>
        <w:t>мотивацию детей</w:t>
      </w:r>
      <w:r>
        <w:rPr>
          <w:spacing w:val="-13"/>
          <w:sz w:val="24"/>
        </w:rPr>
        <w:t xml:space="preserve"> </w:t>
      </w:r>
      <w:r>
        <w:rPr>
          <w:sz w:val="24"/>
        </w:rPr>
        <w:t>к</w:t>
      </w:r>
      <w:r>
        <w:rPr>
          <w:spacing w:val="-12"/>
          <w:sz w:val="24"/>
        </w:rPr>
        <w:t xml:space="preserve"> </w:t>
      </w:r>
      <w:r>
        <w:rPr>
          <w:sz w:val="24"/>
        </w:rPr>
        <w:t>получению</w:t>
      </w:r>
      <w:r>
        <w:rPr>
          <w:spacing w:val="-13"/>
          <w:sz w:val="24"/>
        </w:rPr>
        <w:t xml:space="preserve"> </w:t>
      </w:r>
      <w:r>
        <w:rPr>
          <w:sz w:val="24"/>
        </w:rPr>
        <w:t>знаний,</w:t>
      </w:r>
      <w:r>
        <w:rPr>
          <w:spacing w:val="-14"/>
          <w:sz w:val="24"/>
        </w:rPr>
        <w:t xml:space="preserve"> </w:t>
      </w:r>
      <w:r>
        <w:rPr>
          <w:sz w:val="24"/>
        </w:rPr>
        <w:t>налаживанию</w:t>
      </w:r>
      <w:r>
        <w:rPr>
          <w:spacing w:val="-13"/>
          <w:sz w:val="24"/>
        </w:rPr>
        <w:t xml:space="preserve"> </w:t>
      </w:r>
      <w:r>
        <w:rPr>
          <w:sz w:val="24"/>
        </w:rPr>
        <w:t>позитивных</w:t>
      </w:r>
      <w:r>
        <w:rPr>
          <w:spacing w:val="-15"/>
          <w:sz w:val="24"/>
        </w:rPr>
        <w:t xml:space="preserve"> </w:t>
      </w:r>
      <w:r>
        <w:rPr>
          <w:sz w:val="24"/>
        </w:rPr>
        <w:t>межличностных</w:t>
      </w:r>
      <w:r>
        <w:rPr>
          <w:spacing w:val="-17"/>
          <w:sz w:val="24"/>
        </w:rPr>
        <w:t xml:space="preserve"> </w:t>
      </w:r>
      <w:r>
        <w:rPr>
          <w:sz w:val="24"/>
        </w:rPr>
        <w:t>отношений</w:t>
      </w:r>
      <w:r>
        <w:rPr>
          <w:spacing w:val="-14"/>
          <w:sz w:val="24"/>
        </w:rPr>
        <w:t xml:space="preserve"> </w:t>
      </w:r>
      <w:r>
        <w:rPr>
          <w:sz w:val="24"/>
        </w:rPr>
        <w:t>в</w:t>
      </w:r>
      <w:r>
        <w:rPr>
          <w:spacing w:val="-14"/>
          <w:sz w:val="24"/>
        </w:rPr>
        <w:t xml:space="preserve"> </w:t>
      </w:r>
      <w:r>
        <w:rPr>
          <w:sz w:val="24"/>
        </w:rPr>
        <w:t>классе,</w:t>
      </w:r>
    </w:p>
    <w:p w:rsidR="003F632E" w:rsidRDefault="005F4B4A">
      <w:pPr>
        <w:pStyle w:val="a3"/>
        <w:spacing w:before="88" w:line="276" w:lineRule="exact"/>
        <w:ind w:firstLine="0"/>
      </w:pPr>
      <w:r>
        <w:t>помогают</w:t>
      </w:r>
      <w:r>
        <w:rPr>
          <w:spacing w:val="-3"/>
        </w:rPr>
        <w:t xml:space="preserve"> </w:t>
      </w:r>
      <w:r>
        <w:t>установлению</w:t>
      </w:r>
      <w:r>
        <w:rPr>
          <w:spacing w:val="-5"/>
        </w:rPr>
        <w:t xml:space="preserve"> </w:t>
      </w:r>
      <w:r>
        <w:t>доброжелательной</w:t>
      </w:r>
      <w:r>
        <w:rPr>
          <w:spacing w:val="-6"/>
        </w:rPr>
        <w:t xml:space="preserve"> </w:t>
      </w:r>
      <w:r>
        <w:t>атмосферы</w:t>
      </w:r>
      <w:r>
        <w:rPr>
          <w:spacing w:val="-5"/>
        </w:rPr>
        <w:t xml:space="preserve"> </w:t>
      </w:r>
      <w:r>
        <w:t>во</w:t>
      </w:r>
      <w:r>
        <w:rPr>
          <w:spacing w:val="-3"/>
        </w:rPr>
        <w:t xml:space="preserve"> </w:t>
      </w:r>
      <w:r>
        <w:t>время</w:t>
      </w:r>
      <w:r>
        <w:rPr>
          <w:spacing w:val="-2"/>
        </w:rPr>
        <w:t xml:space="preserve"> урока;</w:t>
      </w:r>
    </w:p>
    <w:p w:rsidR="003F632E" w:rsidRDefault="005F4B4A" w:rsidP="00FB7B2A">
      <w:pPr>
        <w:pStyle w:val="a6"/>
        <w:numPr>
          <w:ilvl w:val="3"/>
          <w:numId w:val="32"/>
        </w:numPr>
        <w:tabs>
          <w:tab w:val="left" w:pos="1751"/>
        </w:tabs>
        <w:ind w:right="629" w:firstLine="710"/>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F632E" w:rsidRDefault="005F4B4A" w:rsidP="00FB7B2A">
      <w:pPr>
        <w:pStyle w:val="a6"/>
        <w:numPr>
          <w:ilvl w:val="3"/>
          <w:numId w:val="32"/>
        </w:numPr>
        <w:tabs>
          <w:tab w:val="left" w:pos="1751"/>
        </w:tabs>
        <w:ind w:right="629" w:firstLine="710"/>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r>
        <w:rPr>
          <w:spacing w:val="-14"/>
          <w:sz w:val="24"/>
        </w:rPr>
        <w:t xml:space="preserve"> </w:t>
      </w:r>
      <w:r>
        <w:rPr>
          <w:sz w:val="24"/>
        </w:rPr>
        <w:t>отношения</w:t>
      </w:r>
      <w:r>
        <w:rPr>
          <w:spacing w:val="-12"/>
          <w:sz w:val="24"/>
        </w:rPr>
        <w:t xml:space="preserve"> </w:t>
      </w:r>
      <w:r>
        <w:rPr>
          <w:sz w:val="24"/>
        </w:rPr>
        <w:t>к</w:t>
      </w:r>
      <w:r>
        <w:rPr>
          <w:spacing w:val="-13"/>
          <w:sz w:val="24"/>
        </w:rPr>
        <w:t xml:space="preserve"> </w:t>
      </w:r>
      <w:r>
        <w:rPr>
          <w:sz w:val="24"/>
        </w:rPr>
        <w:t>чужим</w:t>
      </w:r>
      <w:r>
        <w:rPr>
          <w:spacing w:val="-10"/>
          <w:sz w:val="24"/>
        </w:rPr>
        <w:t xml:space="preserve"> </w:t>
      </w:r>
      <w:r>
        <w:rPr>
          <w:sz w:val="24"/>
        </w:rPr>
        <w:t>идеям,</w:t>
      </w:r>
      <w:r>
        <w:rPr>
          <w:spacing w:val="-14"/>
          <w:sz w:val="24"/>
        </w:rPr>
        <w:t xml:space="preserve"> </w:t>
      </w:r>
      <w:r>
        <w:rPr>
          <w:sz w:val="24"/>
        </w:rPr>
        <w:t>оформленным</w:t>
      </w:r>
      <w:r>
        <w:rPr>
          <w:spacing w:val="-10"/>
          <w:sz w:val="24"/>
        </w:rPr>
        <w:t xml:space="preserve"> </w:t>
      </w:r>
      <w:r>
        <w:rPr>
          <w:sz w:val="24"/>
        </w:rPr>
        <w:t>в</w:t>
      </w:r>
      <w:r>
        <w:rPr>
          <w:spacing w:val="-15"/>
          <w:sz w:val="24"/>
        </w:rPr>
        <w:t xml:space="preserve"> </w:t>
      </w:r>
      <w:r>
        <w:rPr>
          <w:sz w:val="24"/>
        </w:rPr>
        <w:t>работах</w:t>
      </w:r>
      <w:r>
        <w:rPr>
          <w:spacing w:val="-15"/>
          <w:sz w:val="24"/>
        </w:rPr>
        <w:t xml:space="preserve"> </w:t>
      </w:r>
      <w:r>
        <w:rPr>
          <w:sz w:val="24"/>
        </w:rPr>
        <w:t>других</w:t>
      </w:r>
      <w:r>
        <w:rPr>
          <w:spacing w:val="-15"/>
          <w:sz w:val="24"/>
        </w:rPr>
        <w:t xml:space="preserve"> </w:t>
      </w:r>
      <w:r>
        <w:rPr>
          <w:sz w:val="24"/>
        </w:rPr>
        <w:t>исследователей, навык публичного выступления перед</w:t>
      </w:r>
      <w:r>
        <w:rPr>
          <w:spacing w:val="-1"/>
          <w:sz w:val="24"/>
        </w:rPr>
        <w:t xml:space="preserve"> </w:t>
      </w:r>
      <w:r>
        <w:rPr>
          <w:sz w:val="24"/>
        </w:rPr>
        <w:t>аудиторией, аргументирования</w:t>
      </w:r>
      <w:r>
        <w:rPr>
          <w:spacing w:val="-3"/>
          <w:sz w:val="24"/>
        </w:rPr>
        <w:t xml:space="preserve"> </w:t>
      </w:r>
      <w:r>
        <w:rPr>
          <w:sz w:val="24"/>
        </w:rPr>
        <w:t>и</w:t>
      </w:r>
      <w:r>
        <w:rPr>
          <w:spacing w:val="-7"/>
          <w:sz w:val="24"/>
        </w:rPr>
        <w:t xml:space="preserve"> </w:t>
      </w:r>
      <w:r>
        <w:rPr>
          <w:sz w:val="24"/>
        </w:rPr>
        <w:t>отстаивания своей точки зрения.</w:t>
      </w:r>
    </w:p>
    <w:p w:rsidR="003F632E" w:rsidRDefault="005F4B4A">
      <w:pPr>
        <w:pStyle w:val="2"/>
        <w:spacing w:before="1" w:line="275" w:lineRule="exact"/>
      </w:pPr>
      <w:r>
        <w:t>Модуль</w:t>
      </w:r>
      <w:r>
        <w:rPr>
          <w:spacing w:val="-1"/>
        </w:rPr>
        <w:t xml:space="preserve"> </w:t>
      </w:r>
      <w:r>
        <w:t>«Внеурочная</w:t>
      </w:r>
      <w:r>
        <w:rPr>
          <w:spacing w:val="-3"/>
        </w:rPr>
        <w:t xml:space="preserve"> </w:t>
      </w:r>
      <w:r>
        <w:rPr>
          <w:spacing w:val="-2"/>
        </w:rPr>
        <w:t>деятельность»</w:t>
      </w:r>
    </w:p>
    <w:p w:rsidR="003F632E" w:rsidRDefault="005F4B4A">
      <w:pPr>
        <w:pStyle w:val="a3"/>
        <w:ind w:right="629"/>
      </w:pPr>
      <w:r>
        <w:t>Внеурочная деятельность является составной частью учебно-воспитательного процесса и одной из форм организации свободного времени учащихся. Воспитание на занятиях школьных курсов внеурочной деятельности преимущественно через:</w:t>
      </w:r>
    </w:p>
    <w:p w:rsidR="003F632E" w:rsidRDefault="005F4B4A" w:rsidP="00FB7B2A">
      <w:pPr>
        <w:pStyle w:val="a6"/>
        <w:numPr>
          <w:ilvl w:val="3"/>
          <w:numId w:val="32"/>
        </w:numPr>
        <w:tabs>
          <w:tab w:val="left" w:pos="1751"/>
        </w:tabs>
        <w:ind w:right="635" w:firstLine="710"/>
        <w:rPr>
          <w:sz w:val="24"/>
        </w:rPr>
      </w:pPr>
      <w:r>
        <w:rPr>
          <w:sz w:val="24"/>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F632E" w:rsidRDefault="005F4B4A" w:rsidP="00FB7B2A">
      <w:pPr>
        <w:pStyle w:val="a6"/>
        <w:numPr>
          <w:ilvl w:val="3"/>
          <w:numId w:val="32"/>
        </w:numPr>
        <w:tabs>
          <w:tab w:val="left" w:pos="1751"/>
        </w:tabs>
        <w:spacing w:before="3" w:line="237" w:lineRule="auto"/>
        <w:ind w:right="623" w:firstLine="710"/>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F632E" w:rsidRDefault="005F4B4A" w:rsidP="00FB7B2A">
      <w:pPr>
        <w:pStyle w:val="a6"/>
        <w:numPr>
          <w:ilvl w:val="3"/>
          <w:numId w:val="32"/>
        </w:numPr>
        <w:tabs>
          <w:tab w:val="left" w:pos="1751"/>
        </w:tabs>
        <w:spacing w:before="7" w:line="237" w:lineRule="auto"/>
        <w:ind w:right="633" w:firstLine="710"/>
        <w:rPr>
          <w:sz w:val="24"/>
        </w:rPr>
      </w:pPr>
      <w:r>
        <w:rPr>
          <w:sz w:val="24"/>
        </w:rPr>
        <w:t>создание в детских коллективах традиций, задающих их членам определенные социально значимые формы поведения;</w:t>
      </w:r>
    </w:p>
    <w:p w:rsidR="003F632E" w:rsidRDefault="005F4B4A" w:rsidP="00FB7B2A">
      <w:pPr>
        <w:pStyle w:val="a6"/>
        <w:numPr>
          <w:ilvl w:val="3"/>
          <w:numId w:val="32"/>
        </w:numPr>
        <w:tabs>
          <w:tab w:val="left" w:pos="1751"/>
        </w:tabs>
        <w:spacing w:before="7" w:line="237" w:lineRule="auto"/>
        <w:ind w:right="624" w:firstLine="710"/>
        <w:rPr>
          <w:sz w:val="24"/>
        </w:rPr>
      </w:pPr>
      <w:r>
        <w:rPr>
          <w:sz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3F632E" w:rsidRDefault="005F4B4A" w:rsidP="00FB7B2A">
      <w:pPr>
        <w:pStyle w:val="a6"/>
        <w:numPr>
          <w:ilvl w:val="3"/>
          <w:numId w:val="32"/>
        </w:numPr>
        <w:tabs>
          <w:tab w:val="left" w:pos="1752"/>
        </w:tabs>
        <w:spacing w:line="292" w:lineRule="exact"/>
        <w:ind w:left="1752" w:hanging="422"/>
        <w:rPr>
          <w:sz w:val="24"/>
        </w:rPr>
      </w:pPr>
      <w:r>
        <w:rPr>
          <w:sz w:val="24"/>
        </w:rPr>
        <w:t>поощрение</w:t>
      </w:r>
      <w:r>
        <w:rPr>
          <w:spacing w:val="-9"/>
          <w:sz w:val="24"/>
        </w:rPr>
        <w:t xml:space="preserve"> </w:t>
      </w:r>
      <w:r>
        <w:rPr>
          <w:sz w:val="24"/>
        </w:rPr>
        <w:t>педагогами</w:t>
      </w:r>
      <w:r>
        <w:rPr>
          <w:spacing w:val="-4"/>
          <w:sz w:val="24"/>
        </w:rPr>
        <w:t xml:space="preserve"> </w:t>
      </w:r>
      <w:r>
        <w:rPr>
          <w:sz w:val="24"/>
        </w:rPr>
        <w:t>детских</w:t>
      </w:r>
      <w:r>
        <w:rPr>
          <w:spacing w:val="-5"/>
          <w:sz w:val="24"/>
        </w:rPr>
        <w:t xml:space="preserve"> </w:t>
      </w:r>
      <w:r>
        <w:rPr>
          <w:sz w:val="24"/>
        </w:rPr>
        <w:t>инициатив</w:t>
      </w:r>
      <w:r>
        <w:rPr>
          <w:spacing w:val="-3"/>
          <w:sz w:val="24"/>
        </w:rPr>
        <w:t xml:space="preserve"> </w:t>
      </w:r>
      <w:r>
        <w:rPr>
          <w:sz w:val="24"/>
        </w:rPr>
        <w:t>и</w:t>
      </w:r>
      <w:r>
        <w:rPr>
          <w:spacing w:val="-4"/>
          <w:sz w:val="24"/>
        </w:rPr>
        <w:t xml:space="preserve"> </w:t>
      </w:r>
      <w:r>
        <w:rPr>
          <w:sz w:val="24"/>
        </w:rPr>
        <w:t xml:space="preserve">детского </w:t>
      </w:r>
      <w:r>
        <w:rPr>
          <w:spacing w:val="-2"/>
          <w:sz w:val="24"/>
        </w:rPr>
        <w:t>самоуправления.</w:t>
      </w:r>
    </w:p>
    <w:p w:rsidR="003F632E" w:rsidRDefault="005F4B4A">
      <w:pPr>
        <w:pStyle w:val="a3"/>
        <w:spacing w:line="242" w:lineRule="auto"/>
        <w:ind w:right="635"/>
      </w:pPr>
      <w:r>
        <w:t>Реализация воспитательного потенциала курсов внеурочной деятельности происходит в рамках следующих выбранных школьниками ее видов.</w:t>
      </w:r>
    </w:p>
    <w:p w:rsidR="003F632E" w:rsidRDefault="005F4B4A">
      <w:pPr>
        <w:pStyle w:val="a3"/>
        <w:ind w:right="629"/>
      </w:pPr>
      <w:r>
        <w:rPr>
          <w:i/>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w:t>
      </w:r>
      <w:r>
        <w:rPr>
          <w:spacing w:val="-12"/>
        </w:rPr>
        <w:t xml:space="preserve"> </w:t>
      </w:r>
      <w:r>
        <w:t>экологическим,</w:t>
      </w:r>
      <w:r>
        <w:rPr>
          <w:spacing w:val="-15"/>
        </w:rPr>
        <w:t xml:space="preserve"> </w:t>
      </w:r>
      <w:r>
        <w:t>гуманитарным</w:t>
      </w:r>
      <w:r>
        <w:rPr>
          <w:spacing w:val="-12"/>
        </w:rPr>
        <w:t xml:space="preserve"> </w:t>
      </w:r>
      <w:r>
        <w:t>проблемам</w:t>
      </w:r>
      <w:r>
        <w:rPr>
          <w:spacing w:val="-12"/>
        </w:rPr>
        <w:t xml:space="preserve"> </w:t>
      </w:r>
      <w:r>
        <w:t>нашего</w:t>
      </w:r>
      <w:r>
        <w:rPr>
          <w:spacing w:val="-14"/>
        </w:rPr>
        <w:t xml:space="preserve"> </w:t>
      </w:r>
      <w:r>
        <w:t>общества,</w:t>
      </w:r>
      <w:r>
        <w:rPr>
          <w:spacing w:val="-11"/>
        </w:rPr>
        <w:t xml:space="preserve"> </w:t>
      </w:r>
      <w:r>
        <w:t>формирующие их гуманистическое мировоззрение и научную картину мира.</w:t>
      </w:r>
    </w:p>
    <w:p w:rsidR="003F632E" w:rsidRDefault="005F4B4A">
      <w:pPr>
        <w:pStyle w:val="a3"/>
        <w:ind w:right="627"/>
      </w:pPr>
      <w:r>
        <w:rPr>
          <w:i/>
        </w:rPr>
        <w:t xml:space="preserve">Художественное творчество. </w:t>
      </w:r>
      <w: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w:t>
      </w:r>
      <w:r>
        <w:rPr>
          <w:spacing w:val="-12"/>
        </w:rPr>
        <w:t xml:space="preserve"> </w:t>
      </w:r>
      <w:r>
        <w:t>или</w:t>
      </w:r>
      <w:r>
        <w:rPr>
          <w:spacing w:val="-9"/>
        </w:rPr>
        <w:t xml:space="preserve"> </w:t>
      </w:r>
      <w:r>
        <w:t>обществу</w:t>
      </w:r>
      <w:r>
        <w:rPr>
          <w:spacing w:val="-15"/>
        </w:rPr>
        <w:t xml:space="preserve"> </w:t>
      </w:r>
      <w:r>
        <w:t>в</w:t>
      </w:r>
      <w:r>
        <w:rPr>
          <w:spacing w:val="-8"/>
        </w:rPr>
        <w:t xml:space="preserve"> </w:t>
      </w:r>
      <w:r>
        <w:t>целом;</w:t>
      </w:r>
      <w:r>
        <w:rPr>
          <w:spacing w:val="-14"/>
        </w:rPr>
        <w:t xml:space="preserve"> </w:t>
      </w:r>
      <w:r>
        <w:t>формирование</w:t>
      </w:r>
      <w:r>
        <w:rPr>
          <w:spacing w:val="-11"/>
        </w:rPr>
        <w:t xml:space="preserve"> </w:t>
      </w:r>
      <w:r>
        <w:t>чувства</w:t>
      </w:r>
      <w:r>
        <w:rPr>
          <w:spacing w:val="-11"/>
        </w:rPr>
        <w:t xml:space="preserve"> </w:t>
      </w:r>
      <w:r>
        <w:t>вкуса</w:t>
      </w:r>
      <w:r>
        <w:rPr>
          <w:spacing w:val="-11"/>
        </w:rPr>
        <w:t xml:space="preserve"> </w:t>
      </w:r>
      <w:r>
        <w:t>и</w:t>
      </w:r>
      <w:r>
        <w:rPr>
          <w:spacing w:val="-5"/>
        </w:rPr>
        <w:t xml:space="preserve"> </w:t>
      </w:r>
      <w:r>
        <w:t>умения</w:t>
      </w:r>
      <w:r>
        <w:rPr>
          <w:spacing w:val="-10"/>
        </w:rPr>
        <w:t xml:space="preserve"> </w:t>
      </w:r>
      <w:r>
        <w:t>ценить</w:t>
      </w:r>
      <w:r>
        <w:rPr>
          <w:spacing w:val="-8"/>
        </w:rPr>
        <w:t xml:space="preserve"> </w:t>
      </w:r>
      <w:r>
        <w:t>прекрасное,</w:t>
      </w:r>
      <w:r>
        <w:rPr>
          <w:spacing w:val="-12"/>
        </w:rPr>
        <w:t xml:space="preserve"> </w:t>
      </w:r>
      <w:r>
        <w:t xml:space="preserve">на </w:t>
      </w:r>
      <w:proofErr w:type="gramStart"/>
      <w:r>
        <w:t>воспитание</w:t>
      </w:r>
      <w:r>
        <w:rPr>
          <w:spacing w:val="40"/>
        </w:rPr>
        <w:t xml:space="preserve">  </w:t>
      </w:r>
      <w:r>
        <w:t>ценностного</w:t>
      </w:r>
      <w:proofErr w:type="gramEnd"/>
      <w:r>
        <w:rPr>
          <w:spacing w:val="40"/>
        </w:rPr>
        <w:t xml:space="preserve">  </w:t>
      </w:r>
      <w:r>
        <w:t>отношения</w:t>
      </w:r>
      <w:r>
        <w:rPr>
          <w:spacing w:val="40"/>
        </w:rPr>
        <w:t xml:space="preserve">  </w:t>
      </w:r>
      <w:r>
        <w:t>школьников</w:t>
      </w:r>
      <w:r>
        <w:rPr>
          <w:spacing w:val="40"/>
        </w:rPr>
        <w:t xml:space="preserve">  </w:t>
      </w:r>
      <w:r>
        <w:t>к</w:t>
      </w:r>
      <w:r>
        <w:rPr>
          <w:spacing w:val="40"/>
        </w:rPr>
        <w:t xml:space="preserve">  </w:t>
      </w:r>
      <w:r>
        <w:t>культуре</w:t>
      </w:r>
      <w:r>
        <w:rPr>
          <w:spacing w:val="40"/>
        </w:rPr>
        <w:t xml:space="preserve">  </w:t>
      </w:r>
      <w:r>
        <w:t>и</w:t>
      </w:r>
      <w:r>
        <w:rPr>
          <w:spacing w:val="40"/>
        </w:rPr>
        <w:t xml:space="preserve">  </w:t>
      </w:r>
      <w:r>
        <w:t>их</w:t>
      </w:r>
      <w:r>
        <w:rPr>
          <w:spacing w:val="40"/>
        </w:rPr>
        <w:t xml:space="preserve">  </w:t>
      </w:r>
      <w:r>
        <w:t>общее духовно-нравственное развитие.</w:t>
      </w:r>
    </w:p>
    <w:p w:rsidR="003F632E" w:rsidRDefault="005F4B4A">
      <w:pPr>
        <w:pStyle w:val="a3"/>
        <w:ind w:right="630"/>
      </w:pPr>
      <w:r>
        <w:rPr>
          <w:i/>
        </w:rPr>
        <w:t xml:space="preserve">Спортивно-оздоровительная деятельность. </w:t>
      </w:r>
      <w:r>
        <w:t>Курсы внеурочной деятельности, направленные на физическое развитие школьников, пропаганду физической культуры и спорта, развитие</w:t>
      </w:r>
      <w:r>
        <w:rPr>
          <w:spacing w:val="-1"/>
        </w:rPr>
        <w:t xml:space="preserve"> </w:t>
      </w:r>
      <w:r>
        <w:t>их ценностного отношения к</w:t>
      </w:r>
      <w:r>
        <w:rPr>
          <w:spacing w:val="-7"/>
        </w:rPr>
        <w:t xml:space="preserve"> </w:t>
      </w:r>
      <w:r>
        <w:t>своему</w:t>
      </w:r>
      <w:r>
        <w:rPr>
          <w:spacing w:val="-5"/>
        </w:rPr>
        <w:t xml:space="preserve"> </w:t>
      </w:r>
      <w:r>
        <w:t>здоровью, мотивацию</w:t>
      </w:r>
      <w:r>
        <w:rPr>
          <w:spacing w:val="-2"/>
        </w:rPr>
        <w:t xml:space="preserve"> </w:t>
      </w:r>
      <w:r>
        <w:t>и</w:t>
      </w:r>
      <w:r>
        <w:rPr>
          <w:spacing w:val="-4"/>
        </w:rPr>
        <w:t xml:space="preserve"> </w:t>
      </w:r>
      <w:r>
        <w:t>побуждение к здоровому образу жизни, воспитание силы воли, ответственности, формирование установок на защиту слабых.</w:t>
      </w:r>
    </w:p>
    <w:p w:rsidR="003F632E" w:rsidRDefault="005F4B4A">
      <w:pPr>
        <w:pStyle w:val="a3"/>
        <w:ind w:right="625"/>
      </w:pPr>
      <w:r>
        <w:rPr>
          <w:i/>
        </w:rPr>
        <w:t xml:space="preserve">Трудовая деятельность.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3F632E" w:rsidRDefault="005F4B4A">
      <w:pPr>
        <w:pStyle w:val="a3"/>
        <w:spacing w:before="88"/>
        <w:ind w:right="629"/>
      </w:pPr>
      <w:r>
        <w:rPr>
          <w:i/>
        </w:rPr>
        <w:t xml:space="preserve">Игровая деятельность. </w:t>
      </w:r>
      <w: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3F632E" w:rsidRDefault="005F4B4A">
      <w:pPr>
        <w:pStyle w:val="2"/>
        <w:spacing w:before="2" w:line="275" w:lineRule="exact"/>
        <w:jc w:val="left"/>
      </w:pPr>
      <w:r>
        <w:t>Модуль</w:t>
      </w:r>
      <w:r>
        <w:rPr>
          <w:spacing w:val="-4"/>
        </w:rPr>
        <w:t xml:space="preserve"> </w:t>
      </w:r>
      <w:r>
        <w:t>«Классное</w:t>
      </w:r>
      <w:r>
        <w:rPr>
          <w:spacing w:val="-1"/>
        </w:rPr>
        <w:t xml:space="preserve"> </w:t>
      </w:r>
      <w:r>
        <w:rPr>
          <w:spacing w:val="-2"/>
        </w:rPr>
        <w:t>руководство»</w:t>
      </w:r>
    </w:p>
    <w:p w:rsidR="003F632E" w:rsidRDefault="005F4B4A">
      <w:pPr>
        <w:pStyle w:val="a3"/>
        <w:spacing w:line="274" w:lineRule="exact"/>
        <w:ind w:left="1330" w:firstLine="0"/>
        <w:jc w:val="left"/>
      </w:pPr>
      <w:r>
        <w:t>Осуществляя работу</w:t>
      </w:r>
      <w:r>
        <w:rPr>
          <w:spacing w:val="-8"/>
        </w:rPr>
        <w:t xml:space="preserve"> </w:t>
      </w:r>
      <w:r>
        <w:t>с</w:t>
      </w:r>
      <w:r>
        <w:rPr>
          <w:spacing w:val="1"/>
        </w:rPr>
        <w:t xml:space="preserve"> </w:t>
      </w:r>
      <w:r>
        <w:t>классом,</w:t>
      </w:r>
      <w:r>
        <w:rPr>
          <w:spacing w:val="-1"/>
        </w:rPr>
        <w:t xml:space="preserve"> </w:t>
      </w:r>
      <w:r>
        <w:t>педагог</w:t>
      </w:r>
      <w:r>
        <w:rPr>
          <w:spacing w:val="-5"/>
        </w:rPr>
        <w:t xml:space="preserve"> </w:t>
      </w:r>
      <w:r>
        <w:rPr>
          <w:spacing w:val="-2"/>
        </w:rPr>
        <w:t>организует:</w:t>
      </w:r>
    </w:p>
    <w:p w:rsidR="003F632E" w:rsidRDefault="005F4B4A" w:rsidP="00FB7B2A">
      <w:pPr>
        <w:pStyle w:val="a6"/>
        <w:numPr>
          <w:ilvl w:val="0"/>
          <w:numId w:val="30"/>
        </w:numPr>
        <w:tabs>
          <w:tab w:val="left" w:pos="1473"/>
        </w:tabs>
        <w:spacing w:line="275" w:lineRule="exact"/>
        <w:ind w:left="1473" w:hanging="143"/>
        <w:jc w:val="left"/>
        <w:rPr>
          <w:sz w:val="24"/>
        </w:rPr>
      </w:pPr>
      <w:r>
        <w:rPr>
          <w:sz w:val="24"/>
        </w:rPr>
        <w:t>работу</w:t>
      </w:r>
      <w:r>
        <w:rPr>
          <w:spacing w:val="-9"/>
          <w:sz w:val="24"/>
        </w:rPr>
        <w:t xml:space="preserve"> </w:t>
      </w:r>
      <w:r>
        <w:rPr>
          <w:sz w:val="24"/>
        </w:rPr>
        <w:t>с классным</w:t>
      </w:r>
      <w:r>
        <w:rPr>
          <w:spacing w:val="2"/>
          <w:sz w:val="24"/>
        </w:rPr>
        <w:t xml:space="preserve"> </w:t>
      </w:r>
      <w:r>
        <w:rPr>
          <w:spacing w:val="-2"/>
          <w:sz w:val="24"/>
        </w:rPr>
        <w:t>коллективом;</w:t>
      </w:r>
    </w:p>
    <w:p w:rsidR="003F632E" w:rsidRDefault="005F4B4A" w:rsidP="00FB7B2A">
      <w:pPr>
        <w:pStyle w:val="a6"/>
        <w:numPr>
          <w:ilvl w:val="0"/>
          <w:numId w:val="30"/>
        </w:numPr>
        <w:tabs>
          <w:tab w:val="left" w:pos="1473"/>
        </w:tabs>
        <w:spacing w:before="3" w:line="275" w:lineRule="exact"/>
        <w:ind w:left="1473" w:hanging="143"/>
        <w:jc w:val="left"/>
        <w:rPr>
          <w:sz w:val="24"/>
        </w:rPr>
      </w:pPr>
      <w:r>
        <w:rPr>
          <w:sz w:val="24"/>
        </w:rPr>
        <w:t>индивидуальную</w:t>
      </w:r>
      <w:r>
        <w:rPr>
          <w:spacing w:val="-7"/>
          <w:sz w:val="24"/>
        </w:rPr>
        <w:t xml:space="preserve"> </w:t>
      </w:r>
      <w:r>
        <w:rPr>
          <w:sz w:val="24"/>
        </w:rPr>
        <w:t>работу</w:t>
      </w:r>
      <w:r>
        <w:rPr>
          <w:spacing w:val="-11"/>
          <w:sz w:val="24"/>
        </w:rPr>
        <w:t xml:space="preserve"> </w:t>
      </w:r>
      <w:r>
        <w:rPr>
          <w:sz w:val="24"/>
        </w:rPr>
        <w:t>с</w:t>
      </w:r>
      <w:r>
        <w:rPr>
          <w:spacing w:val="1"/>
          <w:sz w:val="24"/>
        </w:rPr>
        <w:t xml:space="preserve"> </w:t>
      </w:r>
      <w:r>
        <w:rPr>
          <w:sz w:val="24"/>
        </w:rPr>
        <w:t>учащимися</w:t>
      </w:r>
      <w:r>
        <w:rPr>
          <w:spacing w:val="-2"/>
          <w:sz w:val="24"/>
        </w:rPr>
        <w:t xml:space="preserve"> </w:t>
      </w:r>
      <w:r>
        <w:rPr>
          <w:sz w:val="24"/>
        </w:rPr>
        <w:t>вверенного</w:t>
      </w:r>
      <w:r>
        <w:rPr>
          <w:spacing w:val="-2"/>
          <w:sz w:val="24"/>
        </w:rPr>
        <w:t xml:space="preserve"> </w:t>
      </w:r>
      <w:r>
        <w:rPr>
          <w:sz w:val="24"/>
        </w:rPr>
        <w:t>ему</w:t>
      </w:r>
      <w:r>
        <w:rPr>
          <w:spacing w:val="-11"/>
          <w:sz w:val="24"/>
        </w:rPr>
        <w:t xml:space="preserve"> </w:t>
      </w:r>
      <w:r>
        <w:rPr>
          <w:spacing w:val="-2"/>
          <w:sz w:val="24"/>
        </w:rPr>
        <w:t>класса;</w:t>
      </w:r>
    </w:p>
    <w:p w:rsidR="003F632E" w:rsidRDefault="005F4B4A" w:rsidP="00FB7B2A">
      <w:pPr>
        <w:pStyle w:val="a6"/>
        <w:numPr>
          <w:ilvl w:val="0"/>
          <w:numId w:val="30"/>
        </w:numPr>
        <w:tabs>
          <w:tab w:val="left" w:pos="1473"/>
        </w:tabs>
        <w:spacing w:line="275" w:lineRule="exact"/>
        <w:ind w:left="1473" w:hanging="143"/>
        <w:jc w:val="left"/>
        <w:rPr>
          <w:sz w:val="24"/>
        </w:rPr>
      </w:pPr>
      <w:r>
        <w:rPr>
          <w:sz w:val="24"/>
        </w:rPr>
        <w:t>работу</w:t>
      </w:r>
      <w:r>
        <w:rPr>
          <w:spacing w:val="-13"/>
          <w:sz w:val="24"/>
        </w:rPr>
        <w:t xml:space="preserve"> </w:t>
      </w:r>
      <w:r>
        <w:rPr>
          <w:sz w:val="24"/>
        </w:rPr>
        <w:t>с</w:t>
      </w:r>
      <w:r>
        <w:rPr>
          <w:spacing w:val="2"/>
          <w:sz w:val="24"/>
        </w:rPr>
        <w:t xml:space="preserve"> </w:t>
      </w:r>
      <w:r>
        <w:rPr>
          <w:sz w:val="24"/>
        </w:rPr>
        <w:t>учителями, преподающими</w:t>
      </w:r>
      <w:r>
        <w:rPr>
          <w:spacing w:val="-6"/>
          <w:sz w:val="24"/>
        </w:rPr>
        <w:t xml:space="preserve"> </w:t>
      </w:r>
      <w:r>
        <w:rPr>
          <w:sz w:val="24"/>
        </w:rPr>
        <w:t>в</w:t>
      </w:r>
      <w:r>
        <w:rPr>
          <w:spacing w:val="-1"/>
          <w:sz w:val="24"/>
        </w:rPr>
        <w:t xml:space="preserve"> </w:t>
      </w:r>
      <w:r>
        <w:rPr>
          <w:sz w:val="24"/>
        </w:rPr>
        <w:t>данном</w:t>
      </w:r>
      <w:r>
        <w:rPr>
          <w:spacing w:val="-4"/>
          <w:sz w:val="24"/>
        </w:rPr>
        <w:t xml:space="preserve"> </w:t>
      </w:r>
      <w:r>
        <w:rPr>
          <w:spacing w:val="-2"/>
          <w:sz w:val="24"/>
        </w:rPr>
        <w:t>классе;</w:t>
      </w:r>
    </w:p>
    <w:p w:rsidR="003F632E" w:rsidRDefault="005F4B4A" w:rsidP="00FB7B2A">
      <w:pPr>
        <w:pStyle w:val="a6"/>
        <w:numPr>
          <w:ilvl w:val="0"/>
          <w:numId w:val="30"/>
        </w:numPr>
        <w:tabs>
          <w:tab w:val="left" w:pos="1473"/>
        </w:tabs>
        <w:spacing w:before="4" w:line="237" w:lineRule="auto"/>
        <w:ind w:right="2188" w:firstLine="0"/>
        <w:jc w:val="left"/>
        <w:rPr>
          <w:sz w:val="24"/>
        </w:rPr>
      </w:pPr>
      <w:r>
        <w:rPr>
          <w:sz w:val="24"/>
        </w:rPr>
        <w:t>работу</w:t>
      </w:r>
      <w:r>
        <w:rPr>
          <w:spacing w:val="-12"/>
          <w:sz w:val="24"/>
        </w:rPr>
        <w:t xml:space="preserve"> </w:t>
      </w:r>
      <w:r>
        <w:rPr>
          <w:sz w:val="24"/>
        </w:rPr>
        <w:t>с</w:t>
      </w:r>
      <w:r>
        <w:rPr>
          <w:spacing w:val="-5"/>
          <w:sz w:val="24"/>
        </w:rPr>
        <w:t xml:space="preserve"> </w:t>
      </w:r>
      <w:r>
        <w:rPr>
          <w:sz w:val="24"/>
        </w:rPr>
        <w:t>родителями</w:t>
      </w:r>
      <w:r>
        <w:rPr>
          <w:spacing w:val="-3"/>
          <w:sz w:val="24"/>
        </w:rPr>
        <w:t xml:space="preserve"> </w:t>
      </w:r>
      <w:r>
        <w:rPr>
          <w:sz w:val="24"/>
        </w:rPr>
        <w:t>учащихся</w:t>
      </w:r>
      <w:r>
        <w:rPr>
          <w:spacing w:val="-4"/>
          <w:sz w:val="24"/>
        </w:rPr>
        <w:t xml:space="preserve"> </w:t>
      </w:r>
      <w:r>
        <w:rPr>
          <w:sz w:val="24"/>
        </w:rPr>
        <w:t>или</w:t>
      </w:r>
      <w:r>
        <w:rPr>
          <w:spacing w:val="-3"/>
          <w:sz w:val="24"/>
        </w:rPr>
        <w:t xml:space="preserve"> </w:t>
      </w:r>
      <w:r>
        <w:rPr>
          <w:sz w:val="24"/>
        </w:rPr>
        <w:t>их</w:t>
      </w:r>
      <w:r>
        <w:rPr>
          <w:spacing w:val="-9"/>
          <w:sz w:val="24"/>
        </w:rPr>
        <w:t xml:space="preserve"> </w:t>
      </w:r>
      <w:r>
        <w:rPr>
          <w:sz w:val="24"/>
        </w:rPr>
        <w:t>законными</w:t>
      </w:r>
      <w:r>
        <w:rPr>
          <w:spacing w:val="-8"/>
          <w:sz w:val="24"/>
        </w:rPr>
        <w:t xml:space="preserve"> </w:t>
      </w:r>
      <w:r>
        <w:rPr>
          <w:sz w:val="24"/>
        </w:rPr>
        <w:t>представителями Работа с классным коллективом:</w:t>
      </w:r>
    </w:p>
    <w:p w:rsidR="003F632E" w:rsidRDefault="005F4B4A" w:rsidP="00FB7B2A">
      <w:pPr>
        <w:pStyle w:val="a6"/>
        <w:numPr>
          <w:ilvl w:val="0"/>
          <w:numId w:val="30"/>
        </w:numPr>
        <w:tabs>
          <w:tab w:val="left" w:pos="1587"/>
        </w:tabs>
        <w:spacing w:before="4"/>
        <w:ind w:left="619" w:right="634" w:firstLine="710"/>
        <w:rPr>
          <w:sz w:val="24"/>
        </w:rPr>
      </w:pPr>
      <w:r>
        <w:rPr>
          <w:sz w:val="24"/>
        </w:rPr>
        <w:t>инициирование, мотивация и поддержка участия класса в общешкольных ключевых</w:t>
      </w:r>
      <w:r>
        <w:rPr>
          <w:spacing w:val="-5"/>
          <w:sz w:val="24"/>
        </w:rPr>
        <w:t xml:space="preserve"> </w:t>
      </w:r>
      <w:r>
        <w:rPr>
          <w:sz w:val="24"/>
        </w:rPr>
        <w:t>делах, осуществление</w:t>
      </w:r>
      <w:r>
        <w:rPr>
          <w:spacing w:val="-1"/>
          <w:sz w:val="24"/>
        </w:rPr>
        <w:t xml:space="preserve"> </w:t>
      </w:r>
      <w:r>
        <w:rPr>
          <w:sz w:val="24"/>
        </w:rPr>
        <w:t>педагогического</w:t>
      </w:r>
      <w:r>
        <w:rPr>
          <w:spacing w:val="-1"/>
          <w:sz w:val="24"/>
        </w:rPr>
        <w:t xml:space="preserve"> </w:t>
      </w:r>
      <w:r>
        <w:rPr>
          <w:sz w:val="24"/>
        </w:rPr>
        <w:t>сопровождения</w:t>
      </w:r>
      <w:r>
        <w:rPr>
          <w:spacing w:val="-5"/>
          <w:sz w:val="24"/>
        </w:rPr>
        <w:t xml:space="preserve"> </w:t>
      </w:r>
      <w:r>
        <w:rPr>
          <w:sz w:val="24"/>
        </w:rPr>
        <w:t>и</w:t>
      </w:r>
      <w:r>
        <w:rPr>
          <w:spacing w:val="-8"/>
          <w:sz w:val="24"/>
        </w:rPr>
        <w:t xml:space="preserve"> </w:t>
      </w:r>
      <w:r>
        <w:rPr>
          <w:sz w:val="24"/>
        </w:rPr>
        <w:t>оказание</w:t>
      </w:r>
      <w:r>
        <w:rPr>
          <w:spacing w:val="-6"/>
          <w:sz w:val="24"/>
        </w:rPr>
        <w:t xml:space="preserve"> </w:t>
      </w:r>
      <w:r>
        <w:rPr>
          <w:sz w:val="24"/>
        </w:rPr>
        <w:t>необходимой помощи детям в их подготовке, проведении и анализе;</w:t>
      </w:r>
    </w:p>
    <w:p w:rsidR="003F632E" w:rsidRDefault="005F4B4A" w:rsidP="00FB7B2A">
      <w:pPr>
        <w:pStyle w:val="a6"/>
        <w:numPr>
          <w:ilvl w:val="0"/>
          <w:numId w:val="30"/>
        </w:numPr>
        <w:tabs>
          <w:tab w:val="left" w:pos="1544"/>
        </w:tabs>
        <w:spacing w:line="242" w:lineRule="auto"/>
        <w:ind w:left="619" w:right="626" w:firstLine="710"/>
        <w:rPr>
          <w:sz w:val="24"/>
        </w:rPr>
      </w:pPr>
      <w:r>
        <w:rPr>
          <w:sz w:val="24"/>
        </w:rPr>
        <w:t>педагогическое сопровождение ученического самоуправления класса, детской социальной активности, в том числе и РДШ;</w:t>
      </w:r>
    </w:p>
    <w:p w:rsidR="003F632E" w:rsidRDefault="005F4B4A" w:rsidP="00FB7B2A">
      <w:pPr>
        <w:pStyle w:val="a6"/>
        <w:numPr>
          <w:ilvl w:val="0"/>
          <w:numId w:val="30"/>
        </w:numPr>
        <w:tabs>
          <w:tab w:val="left" w:pos="1473"/>
        </w:tabs>
        <w:spacing w:line="271" w:lineRule="exact"/>
        <w:ind w:left="1473" w:hanging="143"/>
        <w:rPr>
          <w:sz w:val="24"/>
        </w:rPr>
      </w:pPr>
      <w:r>
        <w:rPr>
          <w:sz w:val="24"/>
        </w:rPr>
        <w:t>поддержка</w:t>
      </w:r>
      <w:r>
        <w:rPr>
          <w:spacing w:val="-5"/>
          <w:sz w:val="24"/>
        </w:rPr>
        <w:t xml:space="preserve"> </w:t>
      </w:r>
      <w:r>
        <w:rPr>
          <w:sz w:val="24"/>
        </w:rPr>
        <w:t>детских</w:t>
      </w:r>
      <w:r>
        <w:rPr>
          <w:spacing w:val="-7"/>
          <w:sz w:val="24"/>
        </w:rPr>
        <w:t xml:space="preserve"> </w:t>
      </w:r>
      <w:r>
        <w:rPr>
          <w:sz w:val="24"/>
        </w:rPr>
        <w:t>инициатив</w:t>
      </w:r>
      <w:r>
        <w:rPr>
          <w:spacing w:val="-5"/>
          <w:sz w:val="24"/>
        </w:rPr>
        <w:t xml:space="preserve"> </w:t>
      </w:r>
      <w:r>
        <w:rPr>
          <w:sz w:val="24"/>
        </w:rPr>
        <w:t>и</w:t>
      </w:r>
      <w:r>
        <w:rPr>
          <w:spacing w:val="-6"/>
          <w:sz w:val="24"/>
        </w:rPr>
        <w:t xml:space="preserve"> </w:t>
      </w:r>
      <w:r>
        <w:rPr>
          <w:sz w:val="24"/>
        </w:rPr>
        <w:t>их</w:t>
      </w:r>
      <w:r>
        <w:rPr>
          <w:spacing w:val="-7"/>
          <w:sz w:val="24"/>
        </w:rPr>
        <w:t xml:space="preserve"> </w:t>
      </w:r>
      <w:r>
        <w:rPr>
          <w:sz w:val="24"/>
        </w:rPr>
        <w:t>педагогическое</w:t>
      </w:r>
      <w:r>
        <w:rPr>
          <w:spacing w:val="-2"/>
          <w:sz w:val="24"/>
        </w:rPr>
        <w:t xml:space="preserve"> сопровождение;</w:t>
      </w:r>
    </w:p>
    <w:p w:rsidR="003F632E" w:rsidRDefault="005F4B4A" w:rsidP="00FB7B2A">
      <w:pPr>
        <w:pStyle w:val="a6"/>
        <w:numPr>
          <w:ilvl w:val="0"/>
          <w:numId w:val="30"/>
        </w:numPr>
        <w:tabs>
          <w:tab w:val="left" w:pos="1467"/>
          <w:tab w:val="left" w:pos="5097"/>
          <w:tab w:val="left" w:pos="8973"/>
        </w:tabs>
        <w:spacing w:before="1"/>
        <w:ind w:left="619" w:right="628" w:firstLine="710"/>
        <w:rPr>
          <w:sz w:val="24"/>
        </w:rPr>
      </w:pPr>
      <w:r>
        <w:rPr>
          <w:sz w:val="24"/>
        </w:rPr>
        <w:t>организация</w:t>
      </w:r>
      <w:r>
        <w:rPr>
          <w:spacing w:val="-7"/>
          <w:sz w:val="24"/>
        </w:rPr>
        <w:t xml:space="preserve"> </w:t>
      </w:r>
      <w:r>
        <w:rPr>
          <w:sz w:val="24"/>
        </w:rPr>
        <w:t>и</w:t>
      </w:r>
      <w:r>
        <w:rPr>
          <w:spacing w:val="-6"/>
          <w:sz w:val="24"/>
        </w:rPr>
        <w:t xml:space="preserve"> </w:t>
      </w:r>
      <w:r>
        <w:rPr>
          <w:sz w:val="24"/>
        </w:rPr>
        <w:t>проведение</w:t>
      </w:r>
      <w:r>
        <w:rPr>
          <w:spacing w:val="-3"/>
          <w:sz w:val="24"/>
        </w:rPr>
        <w:t xml:space="preserve"> </w:t>
      </w:r>
      <w:r>
        <w:rPr>
          <w:sz w:val="24"/>
        </w:rPr>
        <w:t>совместных</w:t>
      </w:r>
      <w:r>
        <w:rPr>
          <w:spacing w:val="-7"/>
          <w:sz w:val="24"/>
        </w:rPr>
        <w:t xml:space="preserve"> </w:t>
      </w:r>
      <w:r>
        <w:rPr>
          <w:sz w:val="24"/>
        </w:rPr>
        <w:t>дел</w:t>
      </w:r>
      <w:r>
        <w:rPr>
          <w:spacing w:val="-2"/>
          <w:sz w:val="24"/>
        </w:rPr>
        <w:t xml:space="preserve"> </w:t>
      </w:r>
      <w:r>
        <w:rPr>
          <w:sz w:val="24"/>
        </w:rPr>
        <w:t>с</w:t>
      </w:r>
      <w:r>
        <w:rPr>
          <w:spacing w:val="-3"/>
          <w:sz w:val="24"/>
        </w:rPr>
        <w:t xml:space="preserve"> </w:t>
      </w:r>
      <w:r>
        <w:rPr>
          <w:sz w:val="24"/>
        </w:rPr>
        <w:t>учащимися</w:t>
      </w:r>
      <w:r>
        <w:rPr>
          <w:spacing w:val="-7"/>
          <w:sz w:val="24"/>
        </w:rPr>
        <w:t xml:space="preserve"> </w:t>
      </w:r>
      <w:r>
        <w:rPr>
          <w:sz w:val="24"/>
        </w:rPr>
        <w:t>вверенного</w:t>
      </w:r>
      <w:r>
        <w:rPr>
          <w:spacing w:val="-2"/>
          <w:sz w:val="24"/>
        </w:rPr>
        <w:t xml:space="preserve"> </w:t>
      </w:r>
      <w:r>
        <w:rPr>
          <w:sz w:val="24"/>
        </w:rPr>
        <w:t>ему</w:t>
      </w:r>
      <w:r>
        <w:rPr>
          <w:spacing w:val="-11"/>
          <w:sz w:val="24"/>
        </w:rPr>
        <w:t xml:space="preserve"> </w:t>
      </w:r>
      <w:r>
        <w:rPr>
          <w:sz w:val="24"/>
        </w:rPr>
        <w:t>класса, их родителей;</w:t>
      </w:r>
      <w:r>
        <w:rPr>
          <w:spacing w:val="40"/>
          <w:sz w:val="24"/>
        </w:rPr>
        <w:t xml:space="preserve"> </w:t>
      </w:r>
      <w:r>
        <w:rPr>
          <w:sz w:val="24"/>
        </w:rPr>
        <w:t>интересных</w:t>
      </w:r>
      <w:r>
        <w:rPr>
          <w:spacing w:val="40"/>
          <w:sz w:val="24"/>
        </w:rPr>
        <w:t xml:space="preserve"> </w:t>
      </w:r>
      <w:r>
        <w:rPr>
          <w:sz w:val="24"/>
        </w:rPr>
        <w:t>и</w:t>
      </w:r>
      <w:r>
        <w:rPr>
          <w:spacing w:val="40"/>
          <w:sz w:val="24"/>
        </w:rPr>
        <w:t xml:space="preserve"> </w:t>
      </w:r>
      <w:r>
        <w:rPr>
          <w:sz w:val="24"/>
        </w:rPr>
        <w:t>полезных</w:t>
      </w:r>
      <w:r>
        <w:rPr>
          <w:spacing w:val="40"/>
          <w:sz w:val="24"/>
        </w:rPr>
        <w:t xml:space="preserve"> </w:t>
      </w:r>
      <w:r>
        <w:rPr>
          <w:sz w:val="24"/>
        </w:rPr>
        <w:t>для</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 xml:space="preserve">ребенка </w:t>
      </w:r>
      <w:r>
        <w:rPr>
          <w:spacing w:val="-2"/>
          <w:sz w:val="24"/>
        </w:rPr>
        <w:t>(интеллектуально-</w:t>
      </w:r>
      <w:r>
        <w:rPr>
          <w:spacing w:val="-2"/>
          <w:sz w:val="24"/>
        </w:rPr>
        <w:lastRenderedPageBreak/>
        <w:t>познавательной,</w:t>
      </w:r>
      <w:r>
        <w:rPr>
          <w:sz w:val="24"/>
        </w:rPr>
        <w:tab/>
      </w:r>
      <w:r>
        <w:rPr>
          <w:spacing w:val="-2"/>
          <w:sz w:val="24"/>
        </w:rPr>
        <w:t>гражданско-патриотической,</w:t>
      </w:r>
      <w:r>
        <w:rPr>
          <w:sz w:val="24"/>
        </w:rPr>
        <w:tab/>
      </w:r>
      <w:r>
        <w:rPr>
          <w:spacing w:val="-2"/>
          <w:sz w:val="24"/>
        </w:rPr>
        <w:t xml:space="preserve">трудовой, </w:t>
      </w:r>
      <w:r>
        <w:rPr>
          <w:sz w:val="24"/>
        </w:rPr>
        <w:t>спортивно-оздоровительной, духовно-нравственной, творческой, профориентационной и др. направленности), позволяющие:</w:t>
      </w:r>
    </w:p>
    <w:p w:rsidR="003F632E" w:rsidRDefault="005F4B4A" w:rsidP="00FB7B2A">
      <w:pPr>
        <w:pStyle w:val="a6"/>
        <w:numPr>
          <w:ilvl w:val="0"/>
          <w:numId w:val="30"/>
        </w:numPr>
        <w:tabs>
          <w:tab w:val="left" w:pos="1524"/>
        </w:tabs>
        <w:spacing w:line="242" w:lineRule="auto"/>
        <w:ind w:left="619" w:right="623" w:firstLine="710"/>
        <w:rPr>
          <w:sz w:val="24"/>
        </w:rPr>
      </w:pPr>
      <w:r>
        <w:rPr>
          <w:sz w:val="24"/>
        </w:rPr>
        <w:t>вовлечь в них детей с самыми разными потребностями и тем самым дать им возможность самореализоваться в них,</w:t>
      </w:r>
    </w:p>
    <w:p w:rsidR="003F632E" w:rsidRDefault="005F4B4A" w:rsidP="00FB7B2A">
      <w:pPr>
        <w:pStyle w:val="a6"/>
        <w:numPr>
          <w:ilvl w:val="0"/>
          <w:numId w:val="30"/>
        </w:numPr>
        <w:tabs>
          <w:tab w:val="left" w:pos="1491"/>
        </w:tabs>
        <w:spacing w:line="242" w:lineRule="auto"/>
        <w:ind w:left="619" w:right="635" w:firstLine="710"/>
        <w:rPr>
          <w:sz w:val="24"/>
        </w:rPr>
      </w:pPr>
      <w:r>
        <w:rPr>
          <w:sz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3F632E" w:rsidRDefault="005F4B4A" w:rsidP="00FB7B2A">
      <w:pPr>
        <w:pStyle w:val="a6"/>
        <w:numPr>
          <w:ilvl w:val="0"/>
          <w:numId w:val="30"/>
        </w:numPr>
        <w:tabs>
          <w:tab w:val="left" w:pos="1496"/>
        </w:tabs>
        <w:ind w:left="619" w:right="625" w:firstLine="710"/>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F632E" w:rsidRDefault="005F4B4A" w:rsidP="00FB7B2A">
      <w:pPr>
        <w:pStyle w:val="a6"/>
        <w:numPr>
          <w:ilvl w:val="0"/>
          <w:numId w:val="30"/>
        </w:numPr>
        <w:tabs>
          <w:tab w:val="left" w:pos="1473"/>
        </w:tabs>
        <w:spacing w:line="275" w:lineRule="exact"/>
        <w:ind w:left="1473" w:hanging="143"/>
        <w:rPr>
          <w:sz w:val="24"/>
        </w:rPr>
      </w:pPr>
      <w:r>
        <w:rPr>
          <w:sz w:val="24"/>
        </w:rPr>
        <w:t>сплочение</w:t>
      </w:r>
      <w:r>
        <w:rPr>
          <w:spacing w:val="-5"/>
          <w:sz w:val="24"/>
        </w:rPr>
        <w:t xml:space="preserve"> </w:t>
      </w:r>
      <w:r>
        <w:rPr>
          <w:sz w:val="24"/>
        </w:rPr>
        <w:t>коллектива</w:t>
      </w:r>
      <w:r>
        <w:rPr>
          <w:spacing w:val="-5"/>
          <w:sz w:val="24"/>
        </w:rPr>
        <w:t xml:space="preserve"> </w:t>
      </w:r>
      <w:r>
        <w:rPr>
          <w:sz w:val="24"/>
        </w:rPr>
        <w:t>класса</w:t>
      </w:r>
      <w:r>
        <w:rPr>
          <w:spacing w:val="-4"/>
          <w:sz w:val="24"/>
        </w:rPr>
        <w:t xml:space="preserve"> </w:t>
      </w:r>
      <w:r>
        <w:rPr>
          <w:spacing w:val="-2"/>
          <w:sz w:val="24"/>
        </w:rPr>
        <w:t>через:</w:t>
      </w:r>
    </w:p>
    <w:p w:rsidR="003F632E" w:rsidRDefault="005F4B4A" w:rsidP="00FB7B2A">
      <w:pPr>
        <w:pStyle w:val="a6"/>
        <w:numPr>
          <w:ilvl w:val="0"/>
          <w:numId w:val="30"/>
        </w:numPr>
        <w:tabs>
          <w:tab w:val="left" w:pos="1721"/>
        </w:tabs>
        <w:spacing w:line="242" w:lineRule="auto"/>
        <w:ind w:left="619" w:right="632" w:firstLine="710"/>
        <w:rPr>
          <w:sz w:val="24"/>
        </w:rPr>
      </w:pPr>
      <w:r>
        <w:rPr>
          <w:sz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3F632E" w:rsidRDefault="005F4B4A" w:rsidP="00FB7B2A">
      <w:pPr>
        <w:pStyle w:val="a6"/>
        <w:numPr>
          <w:ilvl w:val="0"/>
          <w:numId w:val="30"/>
        </w:numPr>
        <w:tabs>
          <w:tab w:val="left" w:pos="1553"/>
        </w:tabs>
        <w:spacing w:line="242" w:lineRule="auto"/>
        <w:ind w:left="619" w:right="628" w:firstLine="710"/>
        <w:rPr>
          <w:sz w:val="24"/>
        </w:rPr>
      </w:pPr>
      <w:r>
        <w:rPr>
          <w:sz w:val="24"/>
        </w:rPr>
        <w:t xml:space="preserve">походы и экскурсии, организуемые классными руководителями совместно с </w:t>
      </w:r>
      <w:r>
        <w:rPr>
          <w:spacing w:val="-2"/>
          <w:sz w:val="24"/>
        </w:rPr>
        <w:t>родителями;</w:t>
      </w:r>
    </w:p>
    <w:p w:rsidR="003F632E" w:rsidRDefault="005F4B4A" w:rsidP="00FB7B2A">
      <w:pPr>
        <w:pStyle w:val="a6"/>
        <w:numPr>
          <w:ilvl w:val="0"/>
          <w:numId w:val="30"/>
        </w:numPr>
        <w:tabs>
          <w:tab w:val="left" w:pos="1481"/>
        </w:tabs>
        <w:ind w:left="619" w:right="628" w:firstLine="710"/>
        <w:rPr>
          <w:sz w:val="24"/>
        </w:rPr>
      </w:pPr>
      <w:r>
        <w:rPr>
          <w:sz w:val="24"/>
        </w:rPr>
        <w:t>празднование в классе дней рождения детей,</w:t>
      </w:r>
      <w:r>
        <w:rPr>
          <w:spacing w:val="-1"/>
          <w:sz w:val="24"/>
        </w:rPr>
        <w:t xml:space="preserve"> </w:t>
      </w:r>
      <w:r>
        <w:rPr>
          <w:sz w:val="24"/>
        </w:rPr>
        <w:t>включающие в себя подготовленные микрогруппами поздравления, сюрпризы, творческие подарки и розыгрыши и т.д.; регулярные внутриклассные «огоньки» и творческие дела, дающие каждому школьнику возможность рефлексии собственного участия в жизни класса.</w:t>
      </w:r>
    </w:p>
    <w:p w:rsidR="003F632E" w:rsidRDefault="005F4B4A" w:rsidP="00FB7B2A">
      <w:pPr>
        <w:pStyle w:val="a6"/>
        <w:numPr>
          <w:ilvl w:val="0"/>
          <w:numId w:val="30"/>
        </w:numPr>
        <w:tabs>
          <w:tab w:val="left" w:pos="1505"/>
        </w:tabs>
        <w:ind w:left="619" w:right="638" w:firstLine="710"/>
        <w:rPr>
          <w:sz w:val="24"/>
        </w:rPr>
      </w:pPr>
      <w:r>
        <w:rPr>
          <w:sz w:val="24"/>
        </w:rPr>
        <w:t>мотивация исполнения существующих и выработка совместно с обучающимися новых</w:t>
      </w:r>
      <w:r>
        <w:rPr>
          <w:spacing w:val="-11"/>
          <w:sz w:val="24"/>
        </w:rPr>
        <w:t xml:space="preserve"> </w:t>
      </w:r>
      <w:r>
        <w:rPr>
          <w:sz w:val="24"/>
        </w:rPr>
        <w:t>законов</w:t>
      </w:r>
      <w:r>
        <w:rPr>
          <w:spacing w:val="-9"/>
          <w:sz w:val="24"/>
        </w:rPr>
        <w:t xml:space="preserve"> </w:t>
      </w:r>
      <w:r>
        <w:rPr>
          <w:sz w:val="24"/>
        </w:rPr>
        <w:t>класса,</w:t>
      </w:r>
      <w:r>
        <w:rPr>
          <w:spacing w:val="-8"/>
          <w:sz w:val="24"/>
        </w:rPr>
        <w:t xml:space="preserve"> </w:t>
      </w:r>
      <w:r>
        <w:rPr>
          <w:sz w:val="24"/>
        </w:rPr>
        <w:t>помогающих</w:t>
      </w:r>
      <w:r>
        <w:rPr>
          <w:spacing w:val="-11"/>
          <w:sz w:val="24"/>
        </w:rPr>
        <w:t xml:space="preserve"> </w:t>
      </w:r>
      <w:r>
        <w:rPr>
          <w:sz w:val="24"/>
        </w:rPr>
        <w:t>детям</w:t>
      </w:r>
      <w:r>
        <w:rPr>
          <w:spacing w:val="-8"/>
          <w:sz w:val="24"/>
        </w:rPr>
        <w:t xml:space="preserve"> </w:t>
      </w:r>
      <w:r>
        <w:rPr>
          <w:sz w:val="24"/>
        </w:rPr>
        <w:t>освоить</w:t>
      </w:r>
      <w:r>
        <w:rPr>
          <w:spacing w:val="-9"/>
          <w:sz w:val="24"/>
        </w:rPr>
        <w:t xml:space="preserve"> </w:t>
      </w:r>
      <w:r>
        <w:rPr>
          <w:sz w:val="24"/>
        </w:rPr>
        <w:t>нормы</w:t>
      </w:r>
      <w:r>
        <w:rPr>
          <w:spacing w:val="-14"/>
          <w:sz w:val="24"/>
        </w:rPr>
        <w:t xml:space="preserve"> </w:t>
      </w:r>
      <w:r>
        <w:rPr>
          <w:sz w:val="24"/>
        </w:rPr>
        <w:t>и</w:t>
      </w:r>
      <w:r>
        <w:rPr>
          <w:spacing w:val="-10"/>
          <w:sz w:val="24"/>
        </w:rPr>
        <w:t xml:space="preserve"> </w:t>
      </w:r>
      <w:r>
        <w:rPr>
          <w:sz w:val="24"/>
        </w:rPr>
        <w:t>правила</w:t>
      </w:r>
      <w:r>
        <w:rPr>
          <w:spacing w:val="-15"/>
          <w:sz w:val="24"/>
        </w:rPr>
        <w:t xml:space="preserve"> </w:t>
      </w:r>
      <w:r>
        <w:rPr>
          <w:sz w:val="24"/>
        </w:rPr>
        <w:t>общения,</w:t>
      </w:r>
      <w:r>
        <w:rPr>
          <w:spacing w:val="-8"/>
          <w:sz w:val="24"/>
        </w:rPr>
        <w:t xml:space="preserve"> </w:t>
      </w:r>
      <w:r>
        <w:rPr>
          <w:sz w:val="24"/>
        </w:rPr>
        <w:t>которым</w:t>
      </w:r>
      <w:r>
        <w:rPr>
          <w:spacing w:val="-14"/>
          <w:sz w:val="24"/>
        </w:rPr>
        <w:t xml:space="preserve"> </w:t>
      </w:r>
      <w:r>
        <w:rPr>
          <w:sz w:val="24"/>
        </w:rPr>
        <w:t>они должны следовать в школе в рамках уклада школьной жизни.</w:t>
      </w:r>
    </w:p>
    <w:p w:rsidR="003F632E" w:rsidRDefault="005F4B4A">
      <w:pPr>
        <w:pStyle w:val="a3"/>
        <w:spacing w:line="275" w:lineRule="exact"/>
        <w:ind w:left="1330" w:firstLine="0"/>
      </w:pPr>
      <w:r>
        <w:t>Индивидуальная</w:t>
      </w:r>
      <w:r>
        <w:rPr>
          <w:spacing w:val="-3"/>
        </w:rPr>
        <w:t xml:space="preserve"> </w:t>
      </w:r>
      <w:r>
        <w:t>работа</w:t>
      </w:r>
      <w:r>
        <w:rPr>
          <w:spacing w:val="-4"/>
        </w:rPr>
        <w:t xml:space="preserve"> </w:t>
      </w:r>
      <w:r>
        <w:t>с</w:t>
      </w:r>
      <w:r>
        <w:rPr>
          <w:spacing w:val="-3"/>
        </w:rPr>
        <w:t xml:space="preserve"> </w:t>
      </w:r>
      <w:r>
        <w:rPr>
          <w:spacing w:val="-2"/>
        </w:rPr>
        <w:t>учащимися:</w:t>
      </w:r>
    </w:p>
    <w:p w:rsidR="003F632E" w:rsidRDefault="005F4B4A" w:rsidP="00FB7B2A">
      <w:pPr>
        <w:pStyle w:val="a6"/>
        <w:numPr>
          <w:ilvl w:val="0"/>
          <w:numId w:val="30"/>
        </w:numPr>
        <w:tabs>
          <w:tab w:val="left" w:pos="1481"/>
        </w:tabs>
        <w:ind w:left="619" w:right="628" w:firstLine="710"/>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w:t>
      </w:r>
      <w:r>
        <w:rPr>
          <w:spacing w:val="-12"/>
          <w:sz w:val="24"/>
        </w:rPr>
        <w:t xml:space="preserve"> </w:t>
      </w:r>
      <w:r>
        <w:rPr>
          <w:sz w:val="24"/>
        </w:rPr>
        <w:t>ситуациях,</w:t>
      </w:r>
      <w:r>
        <w:rPr>
          <w:spacing w:val="-6"/>
          <w:sz w:val="24"/>
        </w:rPr>
        <w:t xml:space="preserve"> </w:t>
      </w:r>
      <w:r>
        <w:rPr>
          <w:sz w:val="24"/>
        </w:rPr>
        <w:t>в</w:t>
      </w:r>
      <w:r>
        <w:rPr>
          <w:spacing w:val="-6"/>
          <w:sz w:val="24"/>
        </w:rPr>
        <w:t xml:space="preserve"> </w:t>
      </w:r>
      <w:r>
        <w:rPr>
          <w:sz w:val="24"/>
        </w:rPr>
        <w:t>играх,</w:t>
      </w:r>
      <w:r>
        <w:rPr>
          <w:spacing w:val="-6"/>
          <w:sz w:val="24"/>
        </w:rPr>
        <w:t xml:space="preserve"> </w:t>
      </w:r>
      <w:r>
        <w:rPr>
          <w:sz w:val="24"/>
        </w:rPr>
        <w:t>погружающих</w:t>
      </w:r>
      <w:r>
        <w:rPr>
          <w:spacing w:val="-12"/>
          <w:sz w:val="24"/>
        </w:rPr>
        <w:t xml:space="preserve"> </w:t>
      </w:r>
      <w:r>
        <w:rPr>
          <w:sz w:val="24"/>
        </w:rPr>
        <w:t>ребенка</w:t>
      </w:r>
      <w:r>
        <w:rPr>
          <w:spacing w:val="-9"/>
          <w:sz w:val="24"/>
        </w:rPr>
        <w:t xml:space="preserve"> </w:t>
      </w:r>
      <w:r>
        <w:rPr>
          <w:sz w:val="24"/>
        </w:rPr>
        <w:t>в</w:t>
      </w:r>
      <w:r>
        <w:rPr>
          <w:spacing w:val="-6"/>
          <w:sz w:val="24"/>
        </w:rPr>
        <w:t xml:space="preserve"> </w:t>
      </w:r>
      <w:r>
        <w:rPr>
          <w:sz w:val="24"/>
        </w:rPr>
        <w:t>мир</w:t>
      </w:r>
      <w:r>
        <w:rPr>
          <w:spacing w:val="-8"/>
          <w:sz w:val="24"/>
        </w:rPr>
        <w:t xml:space="preserve"> </w:t>
      </w:r>
      <w:r>
        <w:rPr>
          <w:sz w:val="24"/>
        </w:rPr>
        <w:t>человеческих</w:t>
      </w:r>
      <w:r>
        <w:rPr>
          <w:spacing w:val="-12"/>
          <w:sz w:val="24"/>
        </w:rPr>
        <w:t xml:space="preserve"> </w:t>
      </w:r>
      <w:r>
        <w:rPr>
          <w:sz w:val="24"/>
        </w:rPr>
        <w:t>отношений, в</w:t>
      </w:r>
      <w:r>
        <w:rPr>
          <w:spacing w:val="-4"/>
          <w:sz w:val="24"/>
        </w:rPr>
        <w:t xml:space="preserve"> </w:t>
      </w:r>
      <w:r>
        <w:rPr>
          <w:sz w:val="24"/>
        </w:rPr>
        <w:t>организуемых</w:t>
      </w:r>
      <w:r>
        <w:rPr>
          <w:spacing w:val="-10"/>
          <w:sz w:val="24"/>
        </w:rPr>
        <w:t xml:space="preserve"> </w:t>
      </w:r>
      <w:r>
        <w:rPr>
          <w:sz w:val="24"/>
        </w:rPr>
        <w:t>педагогом</w:t>
      </w:r>
      <w:r>
        <w:rPr>
          <w:spacing w:val="-4"/>
          <w:sz w:val="24"/>
        </w:rPr>
        <w:t xml:space="preserve"> </w:t>
      </w:r>
      <w:r>
        <w:rPr>
          <w:sz w:val="24"/>
        </w:rPr>
        <w:t>беседах</w:t>
      </w:r>
      <w:r>
        <w:rPr>
          <w:spacing w:val="-10"/>
          <w:sz w:val="24"/>
        </w:rPr>
        <w:t xml:space="preserve"> </w:t>
      </w:r>
      <w:r>
        <w:rPr>
          <w:sz w:val="24"/>
        </w:rPr>
        <w:t>по</w:t>
      </w:r>
      <w:r>
        <w:rPr>
          <w:spacing w:val="-1"/>
          <w:sz w:val="24"/>
        </w:rPr>
        <w:t xml:space="preserve"> </w:t>
      </w:r>
      <w:r>
        <w:rPr>
          <w:sz w:val="24"/>
        </w:rPr>
        <w:t>тем</w:t>
      </w:r>
      <w:r>
        <w:rPr>
          <w:spacing w:val="-5"/>
          <w:sz w:val="24"/>
        </w:rPr>
        <w:t xml:space="preserve"> </w:t>
      </w:r>
      <w:r>
        <w:rPr>
          <w:sz w:val="24"/>
        </w:rPr>
        <w:t>или</w:t>
      </w:r>
      <w:r>
        <w:rPr>
          <w:spacing w:val="-9"/>
          <w:sz w:val="24"/>
        </w:rPr>
        <w:t xml:space="preserve"> </w:t>
      </w:r>
      <w:r>
        <w:rPr>
          <w:sz w:val="24"/>
        </w:rPr>
        <w:t>иным</w:t>
      </w:r>
      <w:r>
        <w:rPr>
          <w:spacing w:val="-8"/>
          <w:sz w:val="24"/>
        </w:rPr>
        <w:t xml:space="preserve"> </w:t>
      </w:r>
      <w:r>
        <w:rPr>
          <w:sz w:val="24"/>
        </w:rPr>
        <w:t>нравственным</w:t>
      </w:r>
      <w:r>
        <w:rPr>
          <w:spacing w:val="-4"/>
          <w:sz w:val="24"/>
        </w:rPr>
        <w:t xml:space="preserve"> </w:t>
      </w:r>
      <w:r>
        <w:rPr>
          <w:sz w:val="24"/>
        </w:rPr>
        <w:t>проблемам;</w:t>
      </w:r>
      <w:r>
        <w:rPr>
          <w:spacing w:val="-9"/>
          <w:sz w:val="24"/>
        </w:rPr>
        <w:t xml:space="preserve"> </w:t>
      </w:r>
      <w:r>
        <w:rPr>
          <w:sz w:val="24"/>
        </w:rPr>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3F632E" w:rsidRDefault="005F4B4A" w:rsidP="00FB7B2A">
      <w:pPr>
        <w:pStyle w:val="a6"/>
        <w:numPr>
          <w:ilvl w:val="0"/>
          <w:numId w:val="30"/>
        </w:numPr>
        <w:tabs>
          <w:tab w:val="left" w:pos="1472"/>
        </w:tabs>
        <w:spacing w:before="88"/>
        <w:ind w:left="619" w:right="632" w:firstLine="710"/>
        <w:rPr>
          <w:sz w:val="24"/>
        </w:rPr>
      </w:pPr>
      <w:r>
        <w:rPr>
          <w:sz w:val="24"/>
        </w:rPr>
        <w:t>поддержка</w:t>
      </w:r>
      <w:r>
        <w:rPr>
          <w:spacing w:val="-5"/>
          <w:sz w:val="24"/>
        </w:rPr>
        <w:t xml:space="preserve"> </w:t>
      </w:r>
      <w:r>
        <w:rPr>
          <w:sz w:val="24"/>
        </w:rPr>
        <w:t>ребенка</w:t>
      </w:r>
      <w:r>
        <w:rPr>
          <w:spacing w:val="-5"/>
          <w:sz w:val="24"/>
        </w:rPr>
        <w:t xml:space="preserve"> </w:t>
      </w:r>
      <w:r>
        <w:rPr>
          <w:sz w:val="24"/>
        </w:rPr>
        <w:t>в</w:t>
      </w:r>
      <w:r>
        <w:rPr>
          <w:spacing w:val="-7"/>
          <w:sz w:val="24"/>
        </w:rPr>
        <w:t xml:space="preserve"> </w:t>
      </w:r>
      <w:r>
        <w:rPr>
          <w:sz w:val="24"/>
        </w:rPr>
        <w:t>решении</w:t>
      </w:r>
      <w:r>
        <w:rPr>
          <w:spacing w:val="-8"/>
          <w:sz w:val="24"/>
        </w:rPr>
        <w:t xml:space="preserve"> </w:t>
      </w:r>
      <w:r>
        <w:rPr>
          <w:sz w:val="24"/>
        </w:rPr>
        <w:t>важных</w:t>
      </w:r>
      <w:r>
        <w:rPr>
          <w:spacing w:val="-9"/>
          <w:sz w:val="24"/>
        </w:rPr>
        <w:t xml:space="preserve"> </w:t>
      </w:r>
      <w:r>
        <w:rPr>
          <w:sz w:val="24"/>
        </w:rPr>
        <w:t>для</w:t>
      </w:r>
      <w:r>
        <w:rPr>
          <w:spacing w:val="-9"/>
          <w:sz w:val="24"/>
        </w:rPr>
        <w:t xml:space="preserve"> </w:t>
      </w:r>
      <w:r>
        <w:rPr>
          <w:sz w:val="24"/>
        </w:rPr>
        <w:t>него</w:t>
      </w:r>
      <w:r>
        <w:rPr>
          <w:spacing w:val="-4"/>
          <w:sz w:val="24"/>
        </w:rPr>
        <w:t xml:space="preserve"> </w:t>
      </w:r>
      <w:r>
        <w:rPr>
          <w:sz w:val="24"/>
        </w:rPr>
        <w:t>жизненных</w:t>
      </w:r>
      <w:r>
        <w:rPr>
          <w:spacing w:val="-9"/>
          <w:sz w:val="24"/>
        </w:rPr>
        <w:t xml:space="preserve"> </w:t>
      </w:r>
      <w:r>
        <w:rPr>
          <w:sz w:val="24"/>
        </w:rPr>
        <w:t>проблем</w:t>
      </w:r>
      <w:r>
        <w:rPr>
          <w:spacing w:val="-7"/>
          <w:sz w:val="24"/>
        </w:rPr>
        <w:t xml:space="preserve"> </w:t>
      </w:r>
      <w:r>
        <w:rPr>
          <w:sz w:val="24"/>
        </w:rPr>
        <w:t>(налаживание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F632E" w:rsidRDefault="005F4B4A" w:rsidP="00FB7B2A">
      <w:pPr>
        <w:pStyle w:val="a6"/>
        <w:numPr>
          <w:ilvl w:val="0"/>
          <w:numId w:val="30"/>
        </w:numPr>
        <w:tabs>
          <w:tab w:val="left" w:pos="1481"/>
        </w:tabs>
        <w:ind w:left="619" w:right="628" w:firstLine="710"/>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F632E" w:rsidRDefault="005F4B4A" w:rsidP="00FB7B2A">
      <w:pPr>
        <w:pStyle w:val="a6"/>
        <w:numPr>
          <w:ilvl w:val="0"/>
          <w:numId w:val="30"/>
        </w:numPr>
        <w:tabs>
          <w:tab w:val="left" w:pos="1472"/>
        </w:tabs>
        <w:spacing w:before="3" w:line="237" w:lineRule="auto"/>
        <w:ind w:left="619" w:right="635" w:firstLine="710"/>
        <w:rPr>
          <w:sz w:val="24"/>
        </w:rPr>
      </w:pPr>
      <w:r>
        <w:rPr>
          <w:sz w:val="24"/>
        </w:rPr>
        <w:t>мотивация ребенка на</w:t>
      </w:r>
      <w:r>
        <w:rPr>
          <w:spacing w:val="-4"/>
          <w:sz w:val="24"/>
        </w:rPr>
        <w:t xml:space="preserve"> </w:t>
      </w:r>
      <w:r>
        <w:rPr>
          <w:sz w:val="24"/>
        </w:rPr>
        <w:t>участие в жизни</w:t>
      </w:r>
      <w:r>
        <w:rPr>
          <w:spacing w:val="-2"/>
          <w:sz w:val="24"/>
        </w:rPr>
        <w:t xml:space="preserve"> </w:t>
      </w:r>
      <w:r>
        <w:rPr>
          <w:sz w:val="24"/>
        </w:rPr>
        <w:t>класса,</w:t>
      </w:r>
      <w:r>
        <w:rPr>
          <w:spacing w:val="-1"/>
          <w:sz w:val="24"/>
        </w:rPr>
        <w:t xml:space="preserve"> </w:t>
      </w:r>
      <w:r>
        <w:rPr>
          <w:sz w:val="24"/>
        </w:rPr>
        <w:t>школы,</w:t>
      </w:r>
      <w:r>
        <w:rPr>
          <w:spacing w:val="-6"/>
          <w:sz w:val="24"/>
        </w:rPr>
        <w:t xml:space="preserve"> </w:t>
      </w:r>
      <w:r>
        <w:rPr>
          <w:sz w:val="24"/>
        </w:rPr>
        <w:t>на участие в</w:t>
      </w:r>
      <w:r>
        <w:rPr>
          <w:spacing w:val="-2"/>
          <w:sz w:val="24"/>
        </w:rPr>
        <w:t xml:space="preserve"> </w:t>
      </w:r>
      <w:r>
        <w:rPr>
          <w:sz w:val="24"/>
        </w:rPr>
        <w:t>общественном детском/молодежном движении и самоуправлении;</w:t>
      </w:r>
    </w:p>
    <w:p w:rsidR="003F632E" w:rsidRDefault="005F4B4A" w:rsidP="00FB7B2A">
      <w:pPr>
        <w:pStyle w:val="a6"/>
        <w:numPr>
          <w:ilvl w:val="0"/>
          <w:numId w:val="30"/>
        </w:numPr>
        <w:tabs>
          <w:tab w:val="left" w:pos="1553"/>
        </w:tabs>
        <w:spacing w:before="6" w:line="237" w:lineRule="auto"/>
        <w:ind w:left="619" w:right="633" w:firstLine="710"/>
        <w:rPr>
          <w:sz w:val="24"/>
        </w:rPr>
      </w:pPr>
      <w:r>
        <w:rPr>
          <w:sz w:val="24"/>
        </w:rPr>
        <w:t>мотивация школьников совместно с учителями-предметниками на участие в конкурсном и олимпиадном движении;</w:t>
      </w:r>
    </w:p>
    <w:p w:rsidR="003F632E" w:rsidRDefault="005F4B4A" w:rsidP="00FB7B2A">
      <w:pPr>
        <w:pStyle w:val="a6"/>
        <w:numPr>
          <w:ilvl w:val="0"/>
          <w:numId w:val="30"/>
        </w:numPr>
        <w:tabs>
          <w:tab w:val="left" w:pos="1505"/>
        </w:tabs>
        <w:spacing w:before="3"/>
        <w:ind w:left="619" w:right="629" w:firstLine="710"/>
        <w:rPr>
          <w:sz w:val="24"/>
        </w:rPr>
      </w:pPr>
      <w:r>
        <w:rPr>
          <w:sz w:val="24"/>
        </w:rPr>
        <w:t>коррекция поведения ребенка через частные беседы с ним, его родителями или законными</w:t>
      </w:r>
      <w:r>
        <w:rPr>
          <w:spacing w:val="-12"/>
          <w:sz w:val="24"/>
        </w:rPr>
        <w:t xml:space="preserve"> </w:t>
      </w:r>
      <w:r>
        <w:rPr>
          <w:sz w:val="24"/>
        </w:rPr>
        <w:t>представителями,</w:t>
      </w:r>
      <w:r>
        <w:rPr>
          <w:spacing w:val="-10"/>
          <w:sz w:val="24"/>
        </w:rPr>
        <w:t xml:space="preserve"> </w:t>
      </w:r>
      <w:r>
        <w:rPr>
          <w:sz w:val="24"/>
        </w:rPr>
        <w:t>с</w:t>
      </w:r>
      <w:r>
        <w:rPr>
          <w:spacing w:val="-14"/>
          <w:sz w:val="24"/>
        </w:rPr>
        <w:t xml:space="preserve"> </w:t>
      </w:r>
      <w:r>
        <w:rPr>
          <w:sz w:val="24"/>
        </w:rPr>
        <w:t>другими</w:t>
      </w:r>
      <w:r>
        <w:rPr>
          <w:spacing w:val="-7"/>
          <w:sz w:val="24"/>
        </w:rPr>
        <w:t xml:space="preserve"> </w:t>
      </w:r>
      <w:r>
        <w:rPr>
          <w:sz w:val="24"/>
        </w:rPr>
        <w:t>учащимися</w:t>
      </w:r>
      <w:r>
        <w:rPr>
          <w:spacing w:val="-8"/>
          <w:sz w:val="24"/>
        </w:rPr>
        <w:t xml:space="preserve"> </w:t>
      </w:r>
      <w:r>
        <w:rPr>
          <w:sz w:val="24"/>
        </w:rPr>
        <w:t>класса;</w:t>
      </w:r>
      <w:r>
        <w:rPr>
          <w:spacing w:val="-12"/>
          <w:sz w:val="24"/>
        </w:rPr>
        <w:t xml:space="preserve"> </w:t>
      </w:r>
      <w:r>
        <w:rPr>
          <w:sz w:val="24"/>
        </w:rPr>
        <w:t>через</w:t>
      </w:r>
      <w:r>
        <w:rPr>
          <w:spacing w:val="-7"/>
          <w:sz w:val="24"/>
        </w:rPr>
        <w:t xml:space="preserve"> </w:t>
      </w:r>
      <w:r>
        <w:rPr>
          <w:sz w:val="24"/>
        </w:rPr>
        <w:t>включение</w:t>
      </w:r>
      <w:r>
        <w:rPr>
          <w:spacing w:val="-14"/>
          <w:sz w:val="24"/>
        </w:rPr>
        <w:t xml:space="preserve"> </w:t>
      </w:r>
      <w:r>
        <w:rPr>
          <w:sz w:val="24"/>
        </w:rPr>
        <w:t>в</w:t>
      </w:r>
      <w:r>
        <w:rPr>
          <w:spacing w:val="-11"/>
          <w:sz w:val="24"/>
        </w:rPr>
        <w:t xml:space="preserve"> </w:t>
      </w:r>
      <w:r>
        <w:rPr>
          <w:sz w:val="24"/>
        </w:rPr>
        <w:t xml:space="preserve">проводимые школьным психологом тренинги общения; через предложение взять на себя ответственность за то или иное поручение в классе Работа с учителями, преподающими в </w:t>
      </w:r>
      <w:r>
        <w:rPr>
          <w:spacing w:val="-2"/>
          <w:sz w:val="24"/>
        </w:rPr>
        <w:t>классе:</w:t>
      </w:r>
    </w:p>
    <w:p w:rsidR="003F632E" w:rsidRDefault="005F4B4A" w:rsidP="00FB7B2A">
      <w:pPr>
        <w:pStyle w:val="a6"/>
        <w:numPr>
          <w:ilvl w:val="0"/>
          <w:numId w:val="30"/>
        </w:numPr>
        <w:tabs>
          <w:tab w:val="left" w:pos="1496"/>
        </w:tabs>
        <w:ind w:left="619" w:right="627" w:firstLine="710"/>
        <w:rPr>
          <w:sz w:val="24"/>
        </w:rPr>
      </w:pPr>
      <w:r>
        <w:rPr>
          <w:sz w:val="24"/>
        </w:rPr>
        <w:t xml:space="preserve">регулярные консультации классного руководителя с учителями- предметниками, </w:t>
      </w:r>
      <w:r>
        <w:rPr>
          <w:sz w:val="24"/>
        </w:rPr>
        <w:lastRenderedPageBreak/>
        <w:t xml:space="preserve">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учащимися;</w:t>
      </w:r>
    </w:p>
    <w:p w:rsidR="003F632E" w:rsidRDefault="005F4B4A" w:rsidP="00FB7B2A">
      <w:pPr>
        <w:pStyle w:val="a6"/>
        <w:numPr>
          <w:ilvl w:val="0"/>
          <w:numId w:val="30"/>
        </w:numPr>
        <w:tabs>
          <w:tab w:val="left" w:pos="1539"/>
        </w:tabs>
        <w:spacing w:line="242" w:lineRule="auto"/>
        <w:ind w:left="619" w:right="632" w:firstLine="710"/>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3F632E" w:rsidRDefault="005F4B4A" w:rsidP="00FB7B2A">
      <w:pPr>
        <w:pStyle w:val="a6"/>
        <w:numPr>
          <w:ilvl w:val="0"/>
          <w:numId w:val="30"/>
        </w:numPr>
        <w:tabs>
          <w:tab w:val="left" w:pos="1500"/>
        </w:tabs>
        <w:ind w:left="619" w:right="635" w:firstLine="710"/>
        <w:rPr>
          <w:sz w:val="24"/>
        </w:rPr>
      </w:pPr>
      <w:r>
        <w:rPr>
          <w:sz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3F632E" w:rsidRDefault="005F4B4A" w:rsidP="00FB7B2A">
      <w:pPr>
        <w:pStyle w:val="a6"/>
        <w:numPr>
          <w:ilvl w:val="0"/>
          <w:numId w:val="30"/>
        </w:numPr>
        <w:tabs>
          <w:tab w:val="left" w:pos="1606"/>
        </w:tabs>
        <w:spacing w:line="237" w:lineRule="auto"/>
        <w:ind w:left="619" w:right="641" w:firstLine="710"/>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3F632E" w:rsidRDefault="005F4B4A">
      <w:pPr>
        <w:pStyle w:val="a3"/>
        <w:spacing w:before="2" w:line="275" w:lineRule="exact"/>
        <w:ind w:left="1330" w:firstLine="0"/>
        <w:jc w:val="left"/>
      </w:pPr>
      <w:r>
        <w:t>Работа</w:t>
      </w:r>
      <w:r>
        <w:rPr>
          <w:spacing w:val="-5"/>
        </w:rPr>
        <w:t xml:space="preserve"> </w:t>
      </w:r>
      <w:r>
        <w:t>с</w:t>
      </w:r>
      <w:r>
        <w:rPr>
          <w:spacing w:val="-2"/>
        </w:rPr>
        <w:t xml:space="preserve"> </w:t>
      </w:r>
      <w:r>
        <w:t>родителями</w:t>
      </w:r>
      <w:r>
        <w:rPr>
          <w:spacing w:val="-1"/>
        </w:rPr>
        <w:t xml:space="preserve"> </w:t>
      </w:r>
      <w:r>
        <w:t>учащихся</w:t>
      </w:r>
      <w:r>
        <w:rPr>
          <w:spacing w:val="-1"/>
        </w:rPr>
        <w:t xml:space="preserve"> </w:t>
      </w:r>
      <w:r>
        <w:t>или</w:t>
      </w:r>
      <w:r>
        <w:rPr>
          <w:spacing w:val="-1"/>
        </w:rPr>
        <w:t xml:space="preserve"> </w:t>
      </w:r>
      <w:r>
        <w:t>их</w:t>
      </w:r>
      <w:r>
        <w:rPr>
          <w:spacing w:val="-6"/>
        </w:rPr>
        <w:t xml:space="preserve"> </w:t>
      </w:r>
      <w:r>
        <w:t xml:space="preserve">законными </w:t>
      </w:r>
      <w:r>
        <w:rPr>
          <w:spacing w:val="-2"/>
        </w:rPr>
        <w:t>представителями:</w:t>
      </w:r>
    </w:p>
    <w:p w:rsidR="003F632E" w:rsidRDefault="005F4B4A" w:rsidP="00FB7B2A">
      <w:pPr>
        <w:pStyle w:val="a6"/>
        <w:numPr>
          <w:ilvl w:val="0"/>
          <w:numId w:val="30"/>
        </w:numPr>
        <w:tabs>
          <w:tab w:val="left" w:pos="1462"/>
        </w:tabs>
        <w:spacing w:line="242" w:lineRule="auto"/>
        <w:ind w:left="619" w:right="640" w:firstLine="710"/>
        <w:jc w:val="left"/>
        <w:rPr>
          <w:sz w:val="24"/>
        </w:rPr>
      </w:pPr>
      <w:r>
        <w:rPr>
          <w:sz w:val="24"/>
        </w:rPr>
        <w:t>регулярное</w:t>
      </w:r>
      <w:r>
        <w:rPr>
          <w:spacing w:val="-15"/>
          <w:sz w:val="24"/>
        </w:rPr>
        <w:t xml:space="preserve"> </w:t>
      </w:r>
      <w:r>
        <w:rPr>
          <w:sz w:val="24"/>
        </w:rPr>
        <w:t>информирование</w:t>
      </w:r>
      <w:r>
        <w:rPr>
          <w:spacing w:val="-14"/>
          <w:sz w:val="24"/>
        </w:rPr>
        <w:t xml:space="preserve"> </w:t>
      </w:r>
      <w:r>
        <w:rPr>
          <w:sz w:val="24"/>
        </w:rPr>
        <w:t>родителей</w:t>
      </w:r>
      <w:r>
        <w:rPr>
          <w:spacing w:val="-15"/>
          <w:sz w:val="24"/>
        </w:rPr>
        <w:t xml:space="preserve"> </w:t>
      </w:r>
      <w:r>
        <w:rPr>
          <w:sz w:val="24"/>
        </w:rPr>
        <w:t>о</w:t>
      </w:r>
      <w:r>
        <w:rPr>
          <w:spacing w:val="-13"/>
          <w:sz w:val="24"/>
        </w:rPr>
        <w:t xml:space="preserve"> </w:t>
      </w:r>
      <w:r>
        <w:rPr>
          <w:sz w:val="24"/>
        </w:rPr>
        <w:t>школьных</w:t>
      </w:r>
      <w:r>
        <w:rPr>
          <w:spacing w:val="-13"/>
          <w:sz w:val="24"/>
        </w:rPr>
        <w:t xml:space="preserve"> </w:t>
      </w:r>
      <w:r>
        <w:rPr>
          <w:sz w:val="24"/>
        </w:rPr>
        <w:t>успехах</w:t>
      </w:r>
      <w:r>
        <w:rPr>
          <w:spacing w:val="-15"/>
          <w:sz w:val="24"/>
        </w:rPr>
        <w:t xml:space="preserve"> </w:t>
      </w:r>
      <w:r>
        <w:rPr>
          <w:sz w:val="24"/>
        </w:rPr>
        <w:t>и</w:t>
      </w:r>
      <w:r>
        <w:rPr>
          <w:spacing w:val="-12"/>
          <w:sz w:val="24"/>
        </w:rPr>
        <w:t xml:space="preserve"> </w:t>
      </w:r>
      <w:r>
        <w:rPr>
          <w:sz w:val="24"/>
        </w:rPr>
        <w:t>проблемах</w:t>
      </w:r>
      <w:r>
        <w:rPr>
          <w:spacing w:val="-15"/>
          <w:sz w:val="24"/>
        </w:rPr>
        <w:t xml:space="preserve"> </w:t>
      </w:r>
      <w:r>
        <w:rPr>
          <w:sz w:val="24"/>
        </w:rPr>
        <w:t>их</w:t>
      </w:r>
      <w:r>
        <w:rPr>
          <w:spacing w:val="-15"/>
          <w:sz w:val="24"/>
        </w:rPr>
        <w:t xml:space="preserve"> </w:t>
      </w:r>
      <w:r>
        <w:rPr>
          <w:sz w:val="24"/>
        </w:rPr>
        <w:t>детей, о жизни класса в целом;</w:t>
      </w:r>
    </w:p>
    <w:p w:rsidR="003F632E" w:rsidRDefault="005F4B4A" w:rsidP="00FB7B2A">
      <w:pPr>
        <w:pStyle w:val="a6"/>
        <w:numPr>
          <w:ilvl w:val="0"/>
          <w:numId w:val="30"/>
        </w:numPr>
        <w:tabs>
          <w:tab w:val="left" w:pos="1467"/>
        </w:tabs>
        <w:spacing w:line="242" w:lineRule="auto"/>
        <w:ind w:left="619" w:right="634" w:firstLine="710"/>
        <w:jc w:val="left"/>
        <w:rPr>
          <w:sz w:val="24"/>
        </w:rPr>
      </w:pPr>
      <w:r>
        <w:rPr>
          <w:sz w:val="24"/>
        </w:rPr>
        <w:t>помощь</w:t>
      </w:r>
      <w:r>
        <w:rPr>
          <w:spacing w:val="-13"/>
          <w:sz w:val="24"/>
        </w:rPr>
        <w:t xml:space="preserve"> </w:t>
      </w:r>
      <w:r>
        <w:rPr>
          <w:sz w:val="24"/>
        </w:rPr>
        <w:t>родителям</w:t>
      </w:r>
      <w:r>
        <w:rPr>
          <w:spacing w:val="-12"/>
          <w:sz w:val="24"/>
        </w:rPr>
        <w:t xml:space="preserve"> </w:t>
      </w:r>
      <w:r>
        <w:rPr>
          <w:sz w:val="24"/>
        </w:rPr>
        <w:t>школьников</w:t>
      </w:r>
      <w:r>
        <w:rPr>
          <w:spacing w:val="-7"/>
          <w:sz w:val="24"/>
        </w:rPr>
        <w:t xml:space="preserve"> </w:t>
      </w:r>
      <w:r>
        <w:rPr>
          <w:sz w:val="24"/>
        </w:rPr>
        <w:t>или</w:t>
      </w:r>
      <w:r>
        <w:rPr>
          <w:spacing w:val="-8"/>
          <w:sz w:val="24"/>
        </w:rPr>
        <w:t xml:space="preserve"> </w:t>
      </w:r>
      <w:r>
        <w:rPr>
          <w:sz w:val="24"/>
        </w:rPr>
        <w:t>их</w:t>
      </w:r>
      <w:r>
        <w:rPr>
          <w:spacing w:val="-14"/>
          <w:sz w:val="24"/>
        </w:rPr>
        <w:t xml:space="preserve"> </w:t>
      </w:r>
      <w:r>
        <w:rPr>
          <w:sz w:val="24"/>
        </w:rPr>
        <w:t>законным</w:t>
      </w:r>
      <w:r>
        <w:rPr>
          <w:spacing w:val="-12"/>
          <w:sz w:val="24"/>
        </w:rPr>
        <w:t xml:space="preserve"> </w:t>
      </w:r>
      <w:r>
        <w:rPr>
          <w:sz w:val="24"/>
        </w:rPr>
        <w:t>представителям</w:t>
      </w:r>
      <w:r>
        <w:rPr>
          <w:spacing w:val="-12"/>
          <w:sz w:val="24"/>
        </w:rPr>
        <w:t xml:space="preserve"> </w:t>
      </w:r>
      <w:r>
        <w:rPr>
          <w:sz w:val="24"/>
        </w:rPr>
        <w:t>в</w:t>
      </w:r>
      <w:r>
        <w:rPr>
          <w:spacing w:val="-7"/>
          <w:sz w:val="24"/>
        </w:rPr>
        <w:t xml:space="preserve"> </w:t>
      </w:r>
      <w:r>
        <w:rPr>
          <w:sz w:val="24"/>
        </w:rPr>
        <w:t>регулировании отношений между ними, администрацией школы и учителями- предметниками;</w:t>
      </w:r>
    </w:p>
    <w:p w:rsidR="003F632E" w:rsidRDefault="005F4B4A" w:rsidP="00FB7B2A">
      <w:pPr>
        <w:pStyle w:val="a6"/>
        <w:numPr>
          <w:ilvl w:val="0"/>
          <w:numId w:val="30"/>
        </w:numPr>
        <w:tabs>
          <w:tab w:val="left" w:pos="1587"/>
        </w:tabs>
        <w:spacing w:line="242" w:lineRule="auto"/>
        <w:ind w:left="619" w:right="640" w:firstLine="710"/>
        <w:jc w:val="left"/>
        <w:rPr>
          <w:sz w:val="24"/>
        </w:rPr>
      </w:pPr>
      <w:r>
        <w:rPr>
          <w:sz w:val="24"/>
        </w:rPr>
        <w:t>организация</w:t>
      </w:r>
      <w:r>
        <w:rPr>
          <w:spacing w:val="80"/>
          <w:sz w:val="24"/>
        </w:rPr>
        <w:t xml:space="preserve"> </w:t>
      </w:r>
      <w:r>
        <w:rPr>
          <w:sz w:val="24"/>
        </w:rPr>
        <w:t>родительских</w:t>
      </w:r>
      <w:r>
        <w:rPr>
          <w:spacing w:val="80"/>
          <w:sz w:val="24"/>
        </w:rPr>
        <w:t xml:space="preserve"> </w:t>
      </w:r>
      <w:r>
        <w:rPr>
          <w:sz w:val="24"/>
        </w:rPr>
        <w:t>собраний,</w:t>
      </w:r>
      <w:r>
        <w:rPr>
          <w:spacing w:val="80"/>
          <w:sz w:val="24"/>
        </w:rPr>
        <w:t xml:space="preserve"> </w:t>
      </w:r>
      <w:r>
        <w:rPr>
          <w:sz w:val="24"/>
        </w:rPr>
        <w:t>происходящих</w:t>
      </w:r>
      <w:r>
        <w:rPr>
          <w:spacing w:val="80"/>
          <w:sz w:val="24"/>
        </w:rPr>
        <w:t xml:space="preserve"> </w:t>
      </w:r>
      <w:r>
        <w:rPr>
          <w:sz w:val="24"/>
        </w:rPr>
        <w:t>в</w:t>
      </w:r>
      <w:r>
        <w:rPr>
          <w:spacing w:val="80"/>
          <w:sz w:val="24"/>
        </w:rPr>
        <w:t xml:space="preserve"> </w:t>
      </w:r>
      <w:r>
        <w:rPr>
          <w:sz w:val="24"/>
        </w:rPr>
        <w:t>режиме</w:t>
      </w:r>
      <w:r>
        <w:rPr>
          <w:spacing w:val="80"/>
          <w:sz w:val="24"/>
        </w:rPr>
        <w:t xml:space="preserve"> </w:t>
      </w:r>
      <w:r>
        <w:rPr>
          <w:sz w:val="24"/>
        </w:rPr>
        <w:t>обсуждения наиболее острых проблем обучения и воспитания школьников;</w:t>
      </w:r>
    </w:p>
    <w:p w:rsidR="003F632E" w:rsidRDefault="005F4B4A" w:rsidP="00FB7B2A">
      <w:pPr>
        <w:pStyle w:val="a6"/>
        <w:numPr>
          <w:ilvl w:val="0"/>
          <w:numId w:val="30"/>
        </w:numPr>
        <w:tabs>
          <w:tab w:val="left" w:pos="1486"/>
        </w:tabs>
        <w:ind w:left="619" w:right="636" w:firstLine="710"/>
        <w:rPr>
          <w:sz w:val="24"/>
        </w:rPr>
      </w:pPr>
      <w:r>
        <w:rPr>
          <w:sz w:val="24"/>
        </w:rPr>
        <w:t>создание и организация работы родительских комитетов классов, участвующих в управлении</w:t>
      </w:r>
      <w:r>
        <w:rPr>
          <w:spacing w:val="-1"/>
          <w:sz w:val="24"/>
        </w:rPr>
        <w:t xml:space="preserve"> </w:t>
      </w:r>
      <w:r>
        <w:rPr>
          <w:sz w:val="24"/>
        </w:rPr>
        <w:t>образовательной</w:t>
      </w:r>
      <w:r>
        <w:rPr>
          <w:spacing w:val="-6"/>
          <w:sz w:val="24"/>
        </w:rPr>
        <w:t xml:space="preserve"> </w:t>
      </w:r>
      <w:r>
        <w:rPr>
          <w:sz w:val="24"/>
        </w:rPr>
        <w:t>организацией</w:t>
      </w:r>
      <w:r>
        <w:rPr>
          <w:spacing w:val="-6"/>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воспитания</w:t>
      </w:r>
      <w:r>
        <w:rPr>
          <w:spacing w:val="-2"/>
          <w:sz w:val="24"/>
        </w:rPr>
        <w:t xml:space="preserve"> </w:t>
      </w:r>
      <w:r>
        <w:rPr>
          <w:sz w:val="24"/>
        </w:rPr>
        <w:t>и</w:t>
      </w:r>
      <w:r>
        <w:rPr>
          <w:spacing w:val="-6"/>
          <w:sz w:val="24"/>
        </w:rPr>
        <w:t xml:space="preserve"> </w:t>
      </w:r>
      <w:r>
        <w:rPr>
          <w:sz w:val="24"/>
        </w:rPr>
        <w:t>обучения</w:t>
      </w:r>
      <w:r>
        <w:rPr>
          <w:spacing w:val="-2"/>
          <w:sz w:val="24"/>
        </w:rPr>
        <w:t xml:space="preserve"> </w:t>
      </w:r>
      <w:r>
        <w:rPr>
          <w:sz w:val="24"/>
        </w:rPr>
        <w:t xml:space="preserve">их </w:t>
      </w:r>
      <w:r>
        <w:rPr>
          <w:spacing w:val="-2"/>
          <w:sz w:val="24"/>
        </w:rPr>
        <w:t>детей;</w:t>
      </w:r>
    </w:p>
    <w:p w:rsidR="003F632E" w:rsidRDefault="005F4B4A" w:rsidP="00FB7B2A">
      <w:pPr>
        <w:pStyle w:val="a6"/>
        <w:numPr>
          <w:ilvl w:val="0"/>
          <w:numId w:val="30"/>
        </w:numPr>
        <w:tabs>
          <w:tab w:val="left" w:pos="1473"/>
        </w:tabs>
        <w:spacing w:line="261" w:lineRule="exact"/>
        <w:ind w:left="1473" w:hanging="143"/>
        <w:rPr>
          <w:sz w:val="24"/>
        </w:rPr>
      </w:pPr>
      <w:r>
        <w:rPr>
          <w:sz w:val="24"/>
        </w:rPr>
        <w:t>привлечение</w:t>
      </w:r>
      <w:r>
        <w:rPr>
          <w:spacing w:val="-6"/>
          <w:sz w:val="24"/>
        </w:rPr>
        <w:t xml:space="preserve"> </w:t>
      </w:r>
      <w:r>
        <w:rPr>
          <w:sz w:val="24"/>
        </w:rPr>
        <w:t>членов</w:t>
      </w:r>
      <w:r>
        <w:rPr>
          <w:spacing w:val="-5"/>
          <w:sz w:val="24"/>
        </w:rPr>
        <w:t xml:space="preserve"> </w:t>
      </w:r>
      <w:r>
        <w:rPr>
          <w:sz w:val="24"/>
        </w:rPr>
        <w:t>семей</w:t>
      </w:r>
      <w:r>
        <w:rPr>
          <w:spacing w:val="-5"/>
          <w:sz w:val="24"/>
        </w:rPr>
        <w:t xml:space="preserve"> </w:t>
      </w:r>
      <w:r>
        <w:rPr>
          <w:sz w:val="24"/>
        </w:rPr>
        <w:t>школьников</w:t>
      </w:r>
      <w:r>
        <w:rPr>
          <w:spacing w:val="-2"/>
          <w:sz w:val="24"/>
        </w:rPr>
        <w:t xml:space="preserve"> </w:t>
      </w:r>
      <w:r>
        <w:rPr>
          <w:sz w:val="24"/>
        </w:rPr>
        <w:t>к</w:t>
      </w:r>
      <w:r>
        <w:rPr>
          <w:spacing w:val="-7"/>
          <w:sz w:val="24"/>
        </w:rPr>
        <w:t xml:space="preserve"> </w:t>
      </w:r>
      <w:r>
        <w:rPr>
          <w:sz w:val="24"/>
        </w:rPr>
        <w:t>организации</w:t>
      </w:r>
      <w:r>
        <w:rPr>
          <w:spacing w:val="-6"/>
          <w:sz w:val="24"/>
        </w:rPr>
        <w:t xml:space="preserve"> </w:t>
      </w:r>
      <w:r>
        <w:rPr>
          <w:sz w:val="24"/>
        </w:rPr>
        <w:t>и</w:t>
      </w:r>
      <w:r>
        <w:rPr>
          <w:spacing w:val="-6"/>
          <w:sz w:val="24"/>
        </w:rPr>
        <w:t xml:space="preserve"> </w:t>
      </w:r>
      <w:r>
        <w:rPr>
          <w:sz w:val="24"/>
        </w:rPr>
        <w:t>проведению</w:t>
      </w:r>
      <w:r>
        <w:rPr>
          <w:spacing w:val="-4"/>
          <w:sz w:val="24"/>
        </w:rPr>
        <w:t xml:space="preserve"> </w:t>
      </w:r>
      <w:r>
        <w:rPr>
          <w:sz w:val="24"/>
        </w:rPr>
        <w:t>дел</w:t>
      </w:r>
      <w:r>
        <w:rPr>
          <w:spacing w:val="-2"/>
          <w:sz w:val="24"/>
        </w:rPr>
        <w:t xml:space="preserve"> класса;</w:t>
      </w:r>
    </w:p>
    <w:p w:rsidR="003F632E" w:rsidRDefault="005F4B4A" w:rsidP="00FB7B2A">
      <w:pPr>
        <w:pStyle w:val="a6"/>
        <w:numPr>
          <w:ilvl w:val="0"/>
          <w:numId w:val="30"/>
        </w:numPr>
        <w:tabs>
          <w:tab w:val="left" w:pos="1548"/>
        </w:tabs>
        <w:spacing w:line="242" w:lineRule="auto"/>
        <w:ind w:left="619" w:right="636" w:firstLine="710"/>
        <w:rPr>
          <w:sz w:val="24"/>
        </w:rPr>
      </w:pPr>
      <w:r>
        <w:rPr>
          <w:sz w:val="24"/>
        </w:rPr>
        <w:t>организация на базе класса семейных праздников, конкурсов, соревнований, направленных на сплочение семьи и школы.</w:t>
      </w:r>
    </w:p>
    <w:p w:rsidR="003F632E" w:rsidRDefault="005F4B4A">
      <w:pPr>
        <w:pStyle w:val="2"/>
        <w:spacing w:line="274" w:lineRule="exact"/>
      </w:pPr>
      <w:r>
        <w:t>Модуль</w:t>
      </w:r>
      <w:r>
        <w:rPr>
          <w:spacing w:val="-8"/>
        </w:rPr>
        <w:t xml:space="preserve"> </w:t>
      </w:r>
      <w:r>
        <w:t>«Основные</w:t>
      </w:r>
      <w:r>
        <w:rPr>
          <w:spacing w:val="-5"/>
        </w:rPr>
        <w:t xml:space="preserve"> </w:t>
      </w:r>
      <w:r>
        <w:t>общешкольные</w:t>
      </w:r>
      <w:r>
        <w:rPr>
          <w:spacing w:val="-4"/>
        </w:rPr>
        <w:t xml:space="preserve"> </w:t>
      </w:r>
      <w:r>
        <w:rPr>
          <w:spacing w:val="-2"/>
        </w:rPr>
        <w:t>дела»</w:t>
      </w:r>
    </w:p>
    <w:p w:rsidR="003F632E" w:rsidRDefault="005F4B4A">
      <w:pPr>
        <w:pStyle w:val="a3"/>
        <w:ind w:right="627"/>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w:t>
      </w:r>
      <w:r>
        <w:rPr>
          <w:spacing w:val="-11"/>
        </w:rPr>
        <w:t xml:space="preserve"> </w:t>
      </w:r>
      <w:r>
        <w:t>творческих</w:t>
      </w:r>
      <w:r>
        <w:rPr>
          <w:spacing w:val="-11"/>
        </w:rPr>
        <w:t xml:space="preserve"> </w:t>
      </w:r>
      <w:r>
        <w:t>дел,</w:t>
      </w:r>
      <w:r>
        <w:rPr>
          <w:spacing w:val="-3"/>
        </w:rPr>
        <w:t xml:space="preserve"> </w:t>
      </w:r>
      <w:r>
        <w:t>интересных</w:t>
      </w:r>
      <w:r>
        <w:rPr>
          <w:spacing w:val="-11"/>
        </w:rPr>
        <w:t xml:space="preserve"> </w:t>
      </w:r>
      <w:r>
        <w:t>и</w:t>
      </w:r>
      <w:r>
        <w:rPr>
          <w:spacing w:val="-10"/>
        </w:rPr>
        <w:t xml:space="preserve"> </w:t>
      </w:r>
      <w:r>
        <w:t>значимых</w:t>
      </w:r>
      <w:r>
        <w:rPr>
          <w:spacing w:val="-11"/>
        </w:rPr>
        <w:t xml:space="preserve"> </w:t>
      </w:r>
      <w:r>
        <w:t>для</w:t>
      </w:r>
      <w:r>
        <w:rPr>
          <w:spacing w:val="-6"/>
        </w:rPr>
        <w:t xml:space="preserve"> </w:t>
      </w:r>
      <w:r>
        <w:t>школьников,</w:t>
      </w:r>
      <w:r>
        <w:rPr>
          <w:spacing w:val="-13"/>
        </w:rPr>
        <w:t xml:space="preserve"> </w:t>
      </w:r>
      <w:r>
        <w:t>объединяющих</w:t>
      </w:r>
      <w:r>
        <w:rPr>
          <w:spacing w:val="-11"/>
        </w:rPr>
        <w:t xml:space="preserve"> </w:t>
      </w:r>
      <w:r>
        <w:t>их вместе с педагогами в единый коллектив.</w:t>
      </w:r>
    </w:p>
    <w:p w:rsidR="003F632E" w:rsidRDefault="005F4B4A">
      <w:pPr>
        <w:pStyle w:val="a3"/>
        <w:spacing w:line="237" w:lineRule="auto"/>
        <w:ind w:left="1330" w:right="3052" w:firstLine="0"/>
      </w:pPr>
      <w:r>
        <w:t>Для</w:t>
      </w:r>
      <w:r>
        <w:rPr>
          <w:spacing w:val="-6"/>
        </w:rPr>
        <w:t xml:space="preserve"> </w:t>
      </w:r>
      <w:r>
        <w:t>этого</w:t>
      </w:r>
      <w:r>
        <w:rPr>
          <w:spacing w:val="-5"/>
        </w:rPr>
        <w:t xml:space="preserve"> </w:t>
      </w:r>
      <w:r>
        <w:t>в</w:t>
      </w:r>
      <w:r>
        <w:rPr>
          <w:spacing w:val="-4"/>
        </w:rPr>
        <w:t xml:space="preserve"> </w:t>
      </w:r>
      <w:r>
        <w:t>Школе</w:t>
      </w:r>
      <w:r>
        <w:rPr>
          <w:spacing w:val="-10"/>
        </w:rPr>
        <w:t xml:space="preserve"> </w:t>
      </w:r>
      <w:r>
        <w:t>используются</w:t>
      </w:r>
      <w:r>
        <w:rPr>
          <w:spacing w:val="-6"/>
        </w:rPr>
        <w:t xml:space="preserve"> </w:t>
      </w:r>
      <w:r>
        <w:t>следующие</w:t>
      </w:r>
      <w:r>
        <w:rPr>
          <w:spacing w:val="-6"/>
        </w:rPr>
        <w:t xml:space="preserve"> </w:t>
      </w:r>
      <w:r>
        <w:t>формы</w:t>
      </w:r>
      <w:r>
        <w:rPr>
          <w:spacing w:val="-4"/>
        </w:rPr>
        <w:t xml:space="preserve"> </w:t>
      </w:r>
      <w:r>
        <w:t xml:space="preserve">работы </w:t>
      </w:r>
      <w:proofErr w:type="gramStart"/>
      <w:r>
        <w:t>На</w:t>
      </w:r>
      <w:proofErr w:type="gramEnd"/>
      <w:r>
        <w:t xml:space="preserve"> внешкольном уровне:</w:t>
      </w:r>
    </w:p>
    <w:p w:rsidR="003F632E" w:rsidRDefault="005F4B4A" w:rsidP="00FB7B2A">
      <w:pPr>
        <w:pStyle w:val="a6"/>
        <w:numPr>
          <w:ilvl w:val="0"/>
          <w:numId w:val="30"/>
        </w:numPr>
        <w:tabs>
          <w:tab w:val="left" w:pos="1472"/>
        </w:tabs>
        <w:spacing w:before="88"/>
        <w:ind w:left="619" w:right="628" w:firstLine="710"/>
        <w:rPr>
          <w:sz w:val="24"/>
        </w:rPr>
      </w:pPr>
      <w:r>
        <w:rPr>
          <w:sz w:val="24"/>
        </w:rPr>
        <w:t>социальные</w:t>
      </w:r>
      <w:r>
        <w:rPr>
          <w:spacing w:val="-9"/>
          <w:sz w:val="24"/>
        </w:rPr>
        <w:t xml:space="preserve"> </w:t>
      </w:r>
      <w:r>
        <w:rPr>
          <w:sz w:val="24"/>
        </w:rPr>
        <w:t>проекты –</w:t>
      </w:r>
      <w:r>
        <w:rPr>
          <w:spacing w:val="-8"/>
          <w:sz w:val="24"/>
        </w:rPr>
        <w:t xml:space="preserve"> </w:t>
      </w:r>
      <w:r>
        <w:rPr>
          <w:sz w:val="24"/>
        </w:rPr>
        <w:t>совместно</w:t>
      </w:r>
      <w:r>
        <w:rPr>
          <w:spacing w:val="-4"/>
          <w:sz w:val="24"/>
        </w:rPr>
        <w:t xml:space="preserve"> </w:t>
      </w:r>
      <w:r>
        <w:rPr>
          <w:sz w:val="24"/>
        </w:rPr>
        <w:t>разрабатываемые</w:t>
      </w:r>
      <w:r>
        <w:rPr>
          <w:spacing w:val="-5"/>
          <w:sz w:val="24"/>
        </w:rPr>
        <w:t xml:space="preserve"> </w:t>
      </w:r>
      <w:r>
        <w:rPr>
          <w:sz w:val="24"/>
        </w:rPr>
        <w:t>и</w:t>
      </w:r>
      <w:r>
        <w:rPr>
          <w:spacing w:val="-7"/>
          <w:sz w:val="24"/>
        </w:rPr>
        <w:t xml:space="preserve"> </w:t>
      </w:r>
      <w:r>
        <w:rPr>
          <w:sz w:val="24"/>
        </w:rPr>
        <w:t>реализуемые</w:t>
      </w:r>
      <w:r>
        <w:rPr>
          <w:spacing w:val="-5"/>
          <w:sz w:val="24"/>
        </w:rPr>
        <w:t xml:space="preserve"> </w:t>
      </w:r>
      <w:r>
        <w:rPr>
          <w:sz w:val="24"/>
        </w:rPr>
        <w:t>школьниками</w:t>
      </w:r>
      <w:r>
        <w:rPr>
          <w:spacing w:val="-7"/>
          <w:sz w:val="24"/>
        </w:rPr>
        <w:t xml:space="preserve"> </w:t>
      </w:r>
      <w:r>
        <w:rPr>
          <w:sz w:val="24"/>
        </w:rPr>
        <w:t>и педагогами комплексы дел разной направленности, ориентированные на преобразование окружающего социума;</w:t>
      </w:r>
    </w:p>
    <w:p w:rsidR="003F632E" w:rsidRDefault="005F4B4A" w:rsidP="00FB7B2A">
      <w:pPr>
        <w:pStyle w:val="a6"/>
        <w:numPr>
          <w:ilvl w:val="0"/>
          <w:numId w:val="30"/>
        </w:numPr>
        <w:tabs>
          <w:tab w:val="left" w:pos="1515"/>
        </w:tabs>
        <w:spacing w:line="242" w:lineRule="auto"/>
        <w:ind w:left="619" w:right="632" w:firstLine="710"/>
        <w:rPr>
          <w:sz w:val="24"/>
        </w:rPr>
      </w:pPr>
      <w:r>
        <w:rPr>
          <w:sz w:val="24"/>
        </w:rPr>
        <w:t>городские методические площадки для обучающихся и педагогов по развитию ученического самоуправления;</w:t>
      </w:r>
    </w:p>
    <w:p w:rsidR="003F632E" w:rsidRDefault="005F4B4A" w:rsidP="00FB7B2A">
      <w:pPr>
        <w:pStyle w:val="a6"/>
        <w:numPr>
          <w:ilvl w:val="0"/>
          <w:numId w:val="30"/>
        </w:numPr>
        <w:tabs>
          <w:tab w:val="left" w:pos="1548"/>
        </w:tabs>
        <w:ind w:left="619" w:right="629" w:firstLine="710"/>
        <w:rPr>
          <w:sz w:val="24"/>
        </w:rPr>
      </w:pPr>
      <w:r>
        <w:rPr>
          <w:sz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3F632E" w:rsidRDefault="005F4B4A" w:rsidP="00FB7B2A">
      <w:pPr>
        <w:pStyle w:val="a6"/>
        <w:numPr>
          <w:ilvl w:val="0"/>
          <w:numId w:val="30"/>
        </w:numPr>
        <w:tabs>
          <w:tab w:val="left" w:pos="1548"/>
        </w:tabs>
        <w:spacing w:line="237" w:lineRule="auto"/>
        <w:ind w:left="619" w:right="633" w:firstLine="710"/>
        <w:rPr>
          <w:sz w:val="24"/>
        </w:rPr>
      </w:pPr>
      <w:r>
        <w:rPr>
          <w:sz w:val="24"/>
        </w:rPr>
        <w:t>общешкольные родительские собрания, которые проводятся регулярно, в их рамках обсуждаются насущные проблемы;</w:t>
      </w:r>
    </w:p>
    <w:p w:rsidR="003F632E" w:rsidRDefault="005F4B4A" w:rsidP="00FB7B2A">
      <w:pPr>
        <w:pStyle w:val="a6"/>
        <w:numPr>
          <w:ilvl w:val="0"/>
          <w:numId w:val="30"/>
        </w:numPr>
        <w:tabs>
          <w:tab w:val="left" w:pos="1616"/>
        </w:tabs>
        <w:spacing w:before="1"/>
        <w:ind w:left="619" w:right="639" w:firstLine="710"/>
        <w:rPr>
          <w:sz w:val="24"/>
        </w:rPr>
      </w:pPr>
      <w:r>
        <w:rPr>
          <w:sz w:val="24"/>
        </w:rPr>
        <w:t>Единый День профилактики правонарушений (помимо профилактических мероприятий с обучающимися, проводится встреча родителей и обучающихся с представителями Управления образования, КПДН, ОПДН);</w:t>
      </w:r>
    </w:p>
    <w:p w:rsidR="003F632E" w:rsidRDefault="005F4B4A" w:rsidP="00FB7B2A">
      <w:pPr>
        <w:pStyle w:val="a6"/>
        <w:numPr>
          <w:ilvl w:val="0"/>
          <w:numId w:val="30"/>
        </w:numPr>
        <w:tabs>
          <w:tab w:val="left" w:pos="1572"/>
        </w:tabs>
        <w:ind w:left="619" w:right="625" w:firstLine="710"/>
        <w:rPr>
          <w:sz w:val="24"/>
        </w:rPr>
      </w:pPr>
      <w:r>
        <w:rPr>
          <w:sz w:val="24"/>
        </w:rPr>
        <w:t>проводимые для жителей города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3F632E" w:rsidRDefault="005F4B4A" w:rsidP="00FB7B2A">
      <w:pPr>
        <w:pStyle w:val="a6"/>
        <w:numPr>
          <w:ilvl w:val="0"/>
          <w:numId w:val="30"/>
        </w:numPr>
        <w:tabs>
          <w:tab w:val="left" w:pos="1463"/>
        </w:tabs>
        <w:ind w:left="1463" w:hanging="133"/>
        <w:rPr>
          <w:sz w:val="24"/>
        </w:rPr>
      </w:pPr>
      <w:r>
        <w:rPr>
          <w:spacing w:val="-2"/>
          <w:sz w:val="24"/>
        </w:rPr>
        <w:t>спортивно-оздоровительная</w:t>
      </w:r>
      <w:r>
        <w:rPr>
          <w:spacing w:val="1"/>
          <w:sz w:val="24"/>
        </w:rPr>
        <w:t xml:space="preserve"> </w:t>
      </w:r>
      <w:r>
        <w:rPr>
          <w:spacing w:val="-2"/>
          <w:sz w:val="24"/>
        </w:rPr>
        <w:t>деятельность:</w:t>
      </w:r>
      <w:r>
        <w:rPr>
          <w:spacing w:val="4"/>
          <w:sz w:val="24"/>
        </w:rPr>
        <w:t xml:space="preserve"> </w:t>
      </w:r>
      <w:r>
        <w:rPr>
          <w:spacing w:val="-2"/>
          <w:sz w:val="24"/>
        </w:rPr>
        <w:t>соревнование</w:t>
      </w:r>
      <w:r>
        <w:rPr>
          <w:spacing w:val="2"/>
          <w:sz w:val="24"/>
        </w:rPr>
        <w:t xml:space="preserve"> </w:t>
      </w:r>
      <w:r>
        <w:rPr>
          <w:spacing w:val="-2"/>
          <w:sz w:val="24"/>
        </w:rPr>
        <w:t>по</w:t>
      </w:r>
      <w:r>
        <w:rPr>
          <w:spacing w:val="9"/>
          <w:sz w:val="24"/>
        </w:rPr>
        <w:t xml:space="preserve"> </w:t>
      </w:r>
      <w:r>
        <w:rPr>
          <w:spacing w:val="-2"/>
          <w:sz w:val="24"/>
        </w:rPr>
        <w:t>волейболу,</w:t>
      </w:r>
      <w:r>
        <w:rPr>
          <w:spacing w:val="12"/>
          <w:sz w:val="24"/>
        </w:rPr>
        <w:t xml:space="preserve"> </w:t>
      </w:r>
      <w:r>
        <w:rPr>
          <w:spacing w:val="-2"/>
          <w:sz w:val="24"/>
        </w:rPr>
        <w:t>баскетболу,</w:t>
      </w:r>
    </w:p>
    <w:p w:rsidR="003F632E" w:rsidRDefault="005F4B4A">
      <w:pPr>
        <w:pStyle w:val="a3"/>
        <w:spacing w:before="3" w:line="237" w:lineRule="auto"/>
        <w:ind w:right="640" w:firstLine="0"/>
      </w:pPr>
      <w:r>
        <w:t>«Перестрелке»,</w:t>
      </w:r>
      <w:r>
        <w:rPr>
          <w:spacing w:val="-1"/>
        </w:rPr>
        <w:t xml:space="preserve"> </w:t>
      </w:r>
      <w:r>
        <w:t>пионерболу</w:t>
      </w:r>
      <w:r>
        <w:rPr>
          <w:spacing w:val="-12"/>
        </w:rPr>
        <w:t xml:space="preserve"> </w:t>
      </w:r>
      <w:r>
        <w:t>между</w:t>
      </w:r>
      <w:r>
        <w:rPr>
          <w:spacing w:val="-7"/>
        </w:rPr>
        <w:t xml:space="preserve"> </w:t>
      </w:r>
      <w:r>
        <w:t>командами</w:t>
      </w:r>
      <w:r>
        <w:rPr>
          <w:spacing w:val="-6"/>
        </w:rPr>
        <w:t xml:space="preserve"> </w:t>
      </w:r>
      <w:r>
        <w:t>классов;</w:t>
      </w:r>
      <w:r>
        <w:rPr>
          <w:spacing w:val="-7"/>
        </w:rPr>
        <w:t xml:space="preserve"> </w:t>
      </w:r>
      <w:r>
        <w:t>состязания</w:t>
      </w:r>
      <w:r>
        <w:rPr>
          <w:spacing w:val="-7"/>
        </w:rPr>
        <w:t xml:space="preserve"> </w:t>
      </w:r>
      <w:r>
        <w:t>«Вперед,</w:t>
      </w:r>
      <w:r>
        <w:rPr>
          <w:spacing w:val="-1"/>
        </w:rPr>
        <w:t xml:space="preserve"> </w:t>
      </w:r>
      <w:r>
        <w:t>мальчишки!»; соревнования «Веселые старты» и т.п. с участием родителей</w:t>
      </w:r>
      <w:r>
        <w:rPr>
          <w:spacing w:val="80"/>
        </w:rPr>
        <w:t xml:space="preserve"> </w:t>
      </w:r>
      <w:r>
        <w:t>в командах;</w:t>
      </w:r>
    </w:p>
    <w:p w:rsidR="003F632E" w:rsidRDefault="005F4B4A" w:rsidP="00FB7B2A">
      <w:pPr>
        <w:pStyle w:val="a6"/>
        <w:numPr>
          <w:ilvl w:val="0"/>
          <w:numId w:val="30"/>
        </w:numPr>
        <w:tabs>
          <w:tab w:val="left" w:pos="1625"/>
        </w:tabs>
        <w:spacing w:before="3"/>
        <w:ind w:left="619" w:right="640" w:firstLine="710"/>
        <w:rPr>
          <w:sz w:val="24"/>
        </w:rPr>
      </w:pPr>
      <w:r>
        <w:rPr>
          <w:sz w:val="24"/>
        </w:rPr>
        <w:t xml:space="preserve">досугово-развлекательная деятельность: праздники, концерты, конкурсные </w:t>
      </w:r>
      <w:r>
        <w:rPr>
          <w:sz w:val="24"/>
        </w:rPr>
        <w:lastRenderedPageBreak/>
        <w:t>программы ко Дню матери, 8 Марта, выпускные вечера и т.п. с участием родителей, бабушек и дедушек;</w:t>
      </w:r>
    </w:p>
    <w:p w:rsidR="003F632E" w:rsidRDefault="005F4B4A">
      <w:pPr>
        <w:pStyle w:val="a3"/>
        <w:spacing w:line="274" w:lineRule="exact"/>
        <w:ind w:left="1330" w:firstLine="0"/>
      </w:pPr>
      <w:r>
        <w:t>На</w:t>
      </w:r>
      <w:r>
        <w:rPr>
          <w:spacing w:val="-1"/>
        </w:rPr>
        <w:t xml:space="preserve"> </w:t>
      </w:r>
      <w:r>
        <w:t>школьном</w:t>
      </w:r>
      <w:r>
        <w:rPr>
          <w:spacing w:val="-1"/>
        </w:rPr>
        <w:t xml:space="preserve"> </w:t>
      </w:r>
      <w:r>
        <w:rPr>
          <w:spacing w:val="-2"/>
        </w:rPr>
        <w:t>уровне:</w:t>
      </w:r>
    </w:p>
    <w:p w:rsidR="003F632E" w:rsidRDefault="005F4B4A" w:rsidP="00FB7B2A">
      <w:pPr>
        <w:pStyle w:val="a6"/>
        <w:numPr>
          <w:ilvl w:val="0"/>
          <w:numId w:val="30"/>
        </w:numPr>
        <w:tabs>
          <w:tab w:val="left" w:pos="1462"/>
        </w:tabs>
        <w:spacing w:before="3"/>
        <w:ind w:left="619" w:right="629" w:firstLine="710"/>
        <w:rPr>
          <w:sz w:val="24"/>
        </w:rPr>
      </w:pPr>
      <w:r>
        <w:rPr>
          <w:sz w:val="24"/>
        </w:rPr>
        <w:t>общешкольные</w:t>
      </w:r>
      <w:r>
        <w:rPr>
          <w:spacing w:val="-10"/>
          <w:sz w:val="24"/>
        </w:rPr>
        <w:t xml:space="preserve"> </w:t>
      </w:r>
      <w:r>
        <w:rPr>
          <w:sz w:val="24"/>
        </w:rPr>
        <w:t>праздники</w:t>
      </w:r>
      <w:r>
        <w:rPr>
          <w:spacing w:val="-5"/>
          <w:sz w:val="24"/>
        </w:rPr>
        <w:t xml:space="preserve"> </w:t>
      </w:r>
      <w:r>
        <w:rPr>
          <w:sz w:val="24"/>
        </w:rPr>
        <w:t>–</w:t>
      </w:r>
      <w:r>
        <w:rPr>
          <w:spacing w:val="-13"/>
          <w:sz w:val="24"/>
        </w:rPr>
        <w:t xml:space="preserve"> </w:t>
      </w:r>
      <w:r>
        <w:rPr>
          <w:sz w:val="24"/>
        </w:rPr>
        <w:t>ежегодно</w:t>
      </w:r>
      <w:r>
        <w:rPr>
          <w:spacing w:val="-9"/>
          <w:sz w:val="24"/>
        </w:rPr>
        <w:t xml:space="preserve"> </w:t>
      </w:r>
      <w:r>
        <w:rPr>
          <w:sz w:val="24"/>
        </w:rPr>
        <w:t>проводимые</w:t>
      </w:r>
      <w:r>
        <w:rPr>
          <w:spacing w:val="-10"/>
          <w:sz w:val="24"/>
        </w:rPr>
        <w:t xml:space="preserve"> </w:t>
      </w:r>
      <w:r>
        <w:rPr>
          <w:sz w:val="24"/>
        </w:rPr>
        <w:t>творческие</w:t>
      </w:r>
      <w:r>
        <w:rPr>
          <w:spacing w:val="-10"/>
          <w:sz w:val="24"/>
        </w:rPr>
        <w:t xml:space="preserve"> </w:t>
      </w:r>
      <w:r>
        <w:rPr>
          <w:sz w:val="24"/>
        </w:rPr>
        <w:t>дела</w:t>
      </w:r>
      <w:r>
        <w:rPr>
          <w:spacing w:val="-10"/>
          <w:sz w:val="24"/>
        </w:rPr>
        <w:t xml:space="preserve"> </w:t>
      </w:r>
      <w:r>
        <w:rPr>
          <w:sz w:val="24"/>
        </w:rPr>
        <w:t>и</w:t>
      </w:r>
      <w:r>
        <w:rPr>
          <w:spacing w:val="-8"/>
          <w:sz w:val="24"/>
        </w:rPr>
        <w:t xml:space="preserve"> </w:t>
      </w:r>
      <w:r>
        <w:rPr>
          <w:sz w:val="24"/>
        </w:rPr>
        <w:t>мероприятия (театрализованные,</w:t>
      </w:r>
      <w:r>
        <w:rPr>
          <w:spacing w:val="-10"/>
          <w:sz w:val="24"/>
        </w:rPr>
        <w:t xml:space="preserve"> </w:t>
      </w:r>
      <w:r>
        <w:rPr>
          <w:sz w:val="24"/>
        </w:rPr>
        <w:t>музыкальные,</w:t>
      </w:r>
      <w:r>
        <w:rPr>
          <w:spacing w:val="-6"/>
          <w:sz w:val="24"/>
        </w:rPr>
        <w:t xml:space="preserve"> </w:t>
      </w:r>
      <w:r>
        <w:rPr>
          <w:sz w:val="24"/>
        </w:rPr>
        <w:t>литературные</w:t>
      </w:r>
      <w:r>
        <w:rPr>
          <w:spacing w:val="-9"/>
          <w:sz w:val="24"/>
        </w:rPr>
        <w:t xml:space="preserve"> </w:t>
      </w:r>
      <w:r>
        <w:rPr>
          <w:sz w:val="24"/>
        </w:rPr>
        <w:t>и</w:t>
      </w:r>
      <w:r>
        <w:rPr>
          <w:spacing w:val="-7"/>
          <w:sz w:val="24"/>
        </w:rPr>
        <w:t xml:space="preserve"> </w:t>
      </w:r>
      <w:r>
        <w:rPr>
          <w:sz w:val="24"/>
        </w:rPr>
        <w:t>т.п.),</w:t>
      </w:r>
      <w:r>
        <w:rPr>
          <w:spacing w:val="-10"/>
          <w:sz w:val="24"/>
        </w:rPr>
        <w:t xml:space="preserve"> </w:t>
      </w:r>
      <w:r>
        <w:rPr>
          <w:sz w:val="24"/>
        </w:rPr>
        <w:t>связанные</w:t>
      </w:r>
      <w:r>
        <w:rPr>
          <w:spacing w:val="-9"/>
          <w:sz w:val="24"/>
        </w:rPr>
        <w:t xml:space="preserve"> </w:t>
      </w:r>
      <w:r>
        <w:rPr>
          <w:sz w:val="24"/>
        </w:rPr>
        <w:t>со</w:t>
      </w:r>
      <w:r>
        <w:rPr>
          <w:spacing w:val="-8"/>
          <w:sz w:val="24"/>
        </w:rPr>
        <w:t xml:space="preserve"> </w:t>
      </w:r>
      <w:r>
        <w:rPr>
          <w:sz w:val="24"/>
        </w:rPr>
        <w:t>значимыми</w:t>
      </w:r>
      <w:r>
        <w:rPr>
          <w:spacing w:val="-12"/>
          <w:sz w:val="24"/>
        </w:rPr>
        <w:t xml:space="preserve"> </w:t>
      </w:r>
      <w:r>
        <w:rPr>
          <w:sz w:val="24"/>
        </w:rPr>
        <w:t>для</w:t>
      </w:r>
      <w:r>
        <w:rPr>
          <w:spacing w:val="-8"/>
          <w:sz w:val="24"/>
        </w:rPr>
        <w:t xml:space="preserve"> </w:t>
      </w:r>
      <w:r>
        <w:rPr>
          <w:sz w:val="24"/>
        </w:rPr>
        <w:t>детей и педагогов знаменательными датами, как на уровне школы, так и на уровне города, региона, России, в которых участвуют все классы школы:</w:t>
      </w:r>
    </w:p>
    <w:p w:rsidR="003F632E" w:rsidRDefault="005F4B4A" w:rsidP="00FB7B2A">
      <w:pPr>
        <w:pStyle w:val="a6"/>
        <w:numPr>
          <w:ilvl w:val="0"/>
          <w:numId w:val="30"/>
        </w:numPr>
        <w:tabs>
          <w:tab w:val="left" w:pos="1520"/>
        </w:tabs>
        <w:ind w:left="619" w:right="633" w:firstLine="710"/>
        <w:rPr>
          <w:sz w:val="24"/>
        </w:rPr>
      </w:pPr>
      <w:r>
        <w:rPr>
          <w:sz w:val="24"/>
        </w:rPr>
        <w:t xml:space="preserve">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w:t>
      </w:r>
      <w:r>
        <w:rPr>
          <w:spacing w:val="-2"/>
          <w:sz w:val="24"/>
        </w:rPr>
        <w:t>Школы);</w:t>
      </w:r>
    </w:p>
    <w:p w:rsidR="003F632E" w:rsidRDefault="005F4B4A" w:rsidP="00FB7B2A">
      <w:pPr>
        <w:pStyle w:val="a6"/>
        <w:numPr>
          <w:ilvl w:val="0"/>
          <w:numId w:val="30"/>
        </w:numPr>
        <w:tabs>
          <w:tab w:val="left" w:pos="1491"/>
        </w:tabs>
        <w:ind w:left="619" w:right="634" w:firstLine="710"/>
        <w:rPr>
          <w:sz w:val="24"/>
        </w:rPr>
      </w:pPr>
      <w:r>
        <w:rPr>
          <w:sz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«Прощание с начальной школой» и др.;</w:t>
      </w:r>
    </w:p>
    <w:p w:rsidR="003F632E" w:rsidRDefault="005F4B4A" w:rsidP="00FB7B2A">
      <w:pPr>
        <w:pStyle w:val="a6"/>
        <w:numPr>
          <w:ilvl w:val="0"/>
          <w:numId w:val="30"/>
        </w:numPr>
        <w:tabs>
          <w:tab w:val="left" w:pos="1524"/>
        </w:tabs>
        <w:spacing w:before="3" w:line="237" w:lineRule="auto"/>
        <w:ind w:left="619" w:right="631" w:firstLine="710"/>
        <w:rPr>
          <w:sz w:val="24"/>
        </w:rPr>
      </w:pPr>
      <w:r>
        <w:rPr>
          <w:sz w:val="24"/>
        </w:rPr>
        <w:t>Предметные недели (литературы, русского и английского языков; математики, физики, биологии и химии; истории, обществознания и географии и т.д.);</w:t>
      </w:r>
    </w:p>
    <w:p w:rsidR="003F632E" w:rsidRDefault="005F4B4A" w:rsidP="00FB7B2A">
      <w:pPr>
        <w:pStyle w:val="a6"/>
        <w:numPr>
          <w:ilvl w:val="0"/>
          <w:numId w:val="30"/>
        </w:numPr>
        <w:tabs>
          <w:tab w:val="left" w:pos="1472"/>
        </w:tabs>
        <w:spacing w:before="4"/>
        <w:ind w:left="619" w:right="633" w:firstLine="710"/>
        <w:rPr>
          <w:sz w:val="24"/>
        </w:rPr>
      </w:pPr>
      <w:r>
        <w:rPr>
          <w:sz w:val="24"/>
        </w:rPr>
        <w:t>торжественные</w:t>
      </w:r>
      <w:r>
        <w:rPr>
          <w:spacing w:val="-10"/>
          <w:sz w:val="24"/>
        </w:rPr>
        <w:t xml:space="preserve"> </w:t>
      </w:r>
      <w:r>
        <w:rPr>
          <w:sz w:val="24"/>
        </w:rPr>
        <w:t>ритуалы,</w:t>
      </w:r>
      <w:r>
        <w:rPr>
          <w:spacing w:val="-3"/>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переходом</w:t>
      </w:r>
      <w:r>
        <w:rPr>
          <w:spacing w:val="-7"/>
          <w:sz w:val="24"/>
        </w:rPr>
        <w:t xml:space="preserve"> </w:t>
      </w:r>
      <w:r>
        <w:rPr>
          <w:sz w:val="24"/>
        </w:rPr>
        <w:t>учащихся</w:t>
      </w:r>
      <w:r>
        <w:rPr>
          <w:spacing w:val="-4"/>
          <w:sz w:val="24"/>
        </w:rPr>
        <w:t xml:space="preserve"> </w:t>
      </w:r>
      <w:r>
        <w:rPr>
          <w:sz w:val="24"/>
        </w:rPr>
        <w:t>на</w:t>
      </w:r>
      <w:r>
        <w:rPr>
          <w:spacing w:val="-5"/>
          <w:sz w:val="24"/>
        </w:rPr>
        <w:t xml:space="preserve"> </w:t>
      </w:r>
      <w:r>
        <w:rPr>
          <w:sz w:val="24"/>
        </w:rPr>
        <w:t>следующую</w:t>
      </w:r>
      <w:r>
        <w:rPr>
          <w:spacing w:val="-6"/>
          <w:sz w:val="24"/>
        </w:rPr>
        <w:t xml:space="preserve"> </w:t>
      </w:r>
      <w:r>
        <w:rPr>
          <w:sz w:val="24"/>
        </w:rPr>
        <w:t>ступень образования, символизирующие приобретение</w:t>
      </w:r>
      <w:r>
        <w:rPr>
          <w:spacing w:val="-3"/>
          <w:sz w:val="24"/>
        </w:rPr>
        <w:t xml:space="preserve"> </w:t>
      </w:r>
      <w:r>
        <w:rPr>
          <w:sz w:val="24"/>
        </w:rPr>
        <w:t xml:space="preserve">ими новых социальных статусов в школе и </w:t>
      </w:r>
      <w:proofErr w:type="gramStart"/>
      <w:r>
        <w:rPr>
          <w:sz w:val="24"/>
        </w:rPr>
        <w:t>развивающие</w:t>
      </w:r>
      <w:r>
        <w:rPr>
          <w:spacing w:val="80"/>
          <w:sz w:val="24"/>
        </w:rPr>
        <w:t xml:space="preserve">  </w:t>
      </w:r>
      <w:r>
        <w:rPr>
          <w:sz w:val="24"/>
        </w:rPr>
        <w:t>школьную</w:t>
      </w:r>
      <w:proofErr w:type="gramEnd"/>
      <w:r>
        <w:rPr>
          <w:spacing w:val="80"/>
          <w:sz w:val="24"/>
        </w:rPr>
        <w:t xml:space="preserve">  </w:t>
      </w:r>
      <w:r>
        <w:rPr>
          <w:sz w:val="24"/>
        </w:rPr>
        <w:t>идентичность</w:t>
      </w:r>
      <w:r>
        <w:rPr>
          <w:spacing w:val="80"/>
          <w:sz w:val="24"/>
        </w:rPr>
        <w:t xml:space="preserve">  </w:t>
      </w:r>
      <w:r>
        <w:rPr>
          <w:sz w:val="24"/>
        </w:rPr>
        <w:t>детей,</w:t>
      </w:r>
      <w:r>
        <w:rPr>
          <w:spacing w:val="80"/>
          <w:sz w:val="24"/>
        </w:rPr>
        <w:t xml:space="preserve">  </w:t>
      </w:r>
      <w:r>
        <w:rPr>
          <w:sz w:val="24"/>
        </w:rPr>
        <w:t>а</w:t>
      </w:r>
      <w:r>
        <w:rPr>
          <w:spacing w:val="80"/>
          <w:sz w:val="24"/>
        </w:rPr>
        <w:t xml:space="preserve">  </w:t>
      </w:r>
      <w:r>
        <w:rPr>
          <w:sz w:val="24"/>
        </w:rPr>
        <w:t>так</w:t>
      </w:r>
      <w:r>
        <w:rPr>
          <w:spacing w:val="80"/>
          <w:sz w:val="24"/>
        </w:rPr>
        <w:t xml:space="preserve">  </w:t>
      </w:r>
      <w:r>
        <w:rPr>
          <w:sz w:val="24"/>
        </w:rPr>
        <w:t>же</w:t>
      </w:r>
      <w:r>
        <w:rPr>
          <w:spacing w:val="80"/>
          <w:sz w:val="24"/>
        </w:rPr>
        <w:t xml:space="preserve">  </w:t>
      </w:r>
      <w:r>
        <w:rPr>
          <w:sz w:val="24"/>
        </w:rPr>
        <w:t>связанные</w:t>
      </w:r>
      <w:r>
        <w:rPr>
          <w:spacing w:val="80"/>
          <w:sz w:val="24"/>
        </w:rPr>
        <w:t xml:space="preserve">  </w:t>
      </w:r>
      <w:r>
        <w:rPr>
          <w:sz w:val="24"/>
        </w:rPr>
        <w:t>с героико-патриотическим воспитанием:</w:t>
      </w:r>
    </w:p>
    <w:p w:rsidR="003F632E" w:rsidRDefault="005F4B4A" w:rsidP="00FB7B2A">
      <w:pPr>
        <w:pStyle w:val="a6"/>
        <w:numPr>
          <w:ilvl w:val="0"/>
          <w:numId w:val="30"/>
        </w:numPr>
        <w:tabs>
          <w:tab w:val="left" w:pos="1473"/>
        </w:tabs>
        <w:spacing w:line="275" w:lineRule="exact"/>
        <w:ind w:left="1473" w:hanging="143"/>
        <w:rPr>
          <w:sz w:val="24"/>
        </w:rPr>
      </w:pPr>
      <w:r>
        <w:rPr>
          <w:sz w:val="24"/>
        </w:rPr>
        <w:t>«Первый</w:t>
      </w:r>
      <w:r>
        <w:rPr>
          <w:spacing w:val="-3"/>
          <w:sz w:val="24"/>
        </w:rPr>
        <w:t xml:space="preserve"> </w:t>
      </w:r>
      <w:r>
        <w:rPr>
          <w:spacing w:val="-2"/>
          <w:sz w:val="24"/>
        </w:rPr>
        <w:t>звонок».</w:t>
      </w:r>
    </w:p>
    <w:p w:rsidR="003F632E" w:rsidRDefault="005F4B4A" w:rsidP="00FB7B2A">
      <w:pPr>
        <w:pStyle w:val="a6"/>
        <w:numPr>
          <w:ilvl w:val="0"/>
          <w:numId w:val="30"/>
        </w:numPr>
        <w:tabs>
          <w:tab w:val="left" w:pos="1515"/>
        </w:tabs>
        <w:ind w:left="619" w:right="626" w:firstLine="710"/>
        <w:rPr>
          <w:sz w:val="24"/>
        </w:rPr>
      </w:pPr>
      <w:r>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F632E" w:rsidRDefault="005F4B4A" w:rsidP="00FB7B2A">
      <w:pPr>
        <w:pStyle w:val="a6"/>
        <w:numPr>
          <w:ilvl w:val="0"/>
          <w:numId w:val="30"/>
        </w:numPr>
        <w:tabs>
          <w:tab w:val="left" w:pos="1640"/>
        </w:tabs>
        <w:spacing w:before="4" w:line="237" w:lineRule="auto"/>
        <w:ind w:left="619" w:right="634" w:firstLine="710"/>
        <w:rPr>
          <w:sz w:val="24"/>
        </w:rPr>
      </w:pPr>
      <w:r>
        <w:rPr>
          <w:sz w:val="24"/>
        </w:rPr>
        <w:t xml:space="preserve">общешкольные линейки (по итогам четверти) с вручением грамот и </w:t>
      </w:r>
      <w:r>
        <w:rPr>
          <w:spacing w:val="-2"/>
          <w:sz w:val="24"/>
        </w:rPr>
        <w:t>благодарностей;</w:t>
      </w:r>
    </w:p>
    <w:p w:rsidR="003F632E" w:rsidRDefault="005F4B4A">
      <w:pPr>
        <w:pStyle w:val="a3"/>
        <w:spacing w:before="3" w:line="275" w:lineRule="exact"/>
        <w:ind w:left="1330" w:firstLine="0"/>
        <w:jc w:val="left"/>
      </w:pPr>
      <w:r>
        <w:t>На</w:t>
      </w:r>
      <w:r>
        <w:rPr>
          <w:spacing w:val="2"/>
        </w:rPr>
        <w:t xml:space="preserve"> </w:t>
      </w:r>
      <w:r>
        <w:t>уровне</w:t>
      </w:r>
      <w:r>
        <w:rPr>
          <w:spacing w:val="-1"/>
        </w:rPr>
        <w:t xml:space="preserve"> </w:t>
      </w:r>
      <w:r>
        <w:rPr>
          <w:spacing w:val="-2"/>
        </w:rPr>
        <w:t>классов:</w:t>
      </w:r>
    </w:p>
    <w:p w:rsidR="003F632E" w:rsidRDefault="005F4B4A" w:rsidP="00FB7B2A">
      <w:pPr>
        <w:pStyle w:val="a6"/>
        <w:numPr>
          <w:ilvl w:val="0"/>
          <w:numId w:val="30"/>
        </w:numPr>
        <w:tabs>
          <w:tab w:val="left" w:pos="1473"/>
        </w:tabs>
        <w:spacing w:line="274" w:lineRule="exact"/>
        <w:ind w:left="1473" w:hanging="143"/>
        <w:jc w:val="left"/>
        <w:rPr>
          <w:sz w:val="24"/>
        </w:rPr>
      </w:pPr>
      <w:r>
        <w:rPr>
          <w:sz w:val="24"/>
        </w:rPr>
        <w:t>выбор</w:t>
      </w:r>
      <w:r>
        <w:rPr>
          <w:spacing w:val="-8"/>
          <w:sz w:val="24"/>
        </w:rPr>
        <w:t xml:space="preserve"> </w:t>
      </w:r>
      <w:r>
        <w:rPr>
          <w:sz w:val="24"/>
        </w:rPr>
        <w:t>и</w:t>
      </w:r>
      <w:r>
        <w:rPr>
          <w:spacing w:val="-1"/>
          <w:sz w:val="24"/>
        </w:rPr>
        <w:t xml:space="preserve"> </w:t>
      </w:r>
      <w:r>
        <w:rPr>
          <w:sz w:val="24"/>
        </w:rPr>
        <w:t>делегирование</w:t>
      </w:r>
      <w:r>
        <w:rPr>
          <w:spacing w:val="-7"/>
          <w:sz w:val="24"/>
        </w:rPr>
        <w:t xml:space="preserve"> </w:t>
      </w:r>
      <w:r>
        <w:rPr>
          <w:sz w:val="24"/>
        </w:rPr>
        <w:t>представителей классов</w:t>
      </w:r>
      <w:r>
        <w:rPr>
          <w:spacing w:val="-4"/>
          <w:sz w:val="24"/>
        </w:rPr>
        <w:t xml:space="preserve"> </w:t>
      </w:r>
      <w:r>
        <w:rPr>
          <w:sz w:val="24"/>
        </w:rPr>
        <w:t>в</w:t>
      </w:r>
      <w:r>
        <w:rPr>
          <w:spacing w:val="-9"/>
          <w:sz w:val="24"/>
        </w:rPr>
        <w:t xml:space="preserve"> </w:t>
      </w:r>
      <w:r>
        <w:rPr>
          <w:sz w:val="24"/>
        </w:rPr>
        <w:t>общешкольные</w:t>
      </w:r>
      <w:r>
        <w:rPr>
          <w:spacing w:val="-6"/>
          <w:sz w:val="24"/>
        </w:rPr>
        <w:t xml:space="preserve"> </w:t>
      </w:r>
      <w:r>
        <w:rPr>
          <w:spacing w:val="-2"/>
          <w:sz w:val="24"/>
        </w:rPr>
        <w:t>органы</w:t>
      </w:r>
    </w:p>
    <w:p w:rsidR="003F632E" w:rsidRDefault="005F4B4A" w:rsidP="00FB7B2A">
      <w:pPr>
        <w:pStyle w:val="a6"/>
        <w:numPr>
          <w:ilvl w:val="0"/>
          <w:numId w:val="30"/>
        </w:numPr>
        <w:tabs>
          <w:tab w:val="left" w:pos="1473"/>
        </w:tabs>
        <w:spacing w:line="275" w:lineRule="exact"/>
        <w:ind w:left="1473" w:hanging="143"/>
        <w:jc w:val="left"/>
        <w:rPr>
          <w:sz w:val="24"/>
        </w:rPr>
      </w:pPr>
      <w:r>
        <w:rPr>
          <w:sz w:val="24"/>
        </w:rPr>
        <w:t>самоуправления,</w:t>
      </w:r>
      <w:r>
        <w:rPr>
          <w:spacing w:val="-3"/>
          <w:sz w:val="24"/>
        </w:rPr>
        <w:t xml:space="preserve"> </w:t>
      </w:r>
      <w:r>
        <w:rPr>
          <w:sz w:val="24"/>
        </w:rPr>
        <w:t>в</w:t>
      </w:r>
      <w:r>
        <w:rPr>
          <w:spacing w:val="-6"/>
          <w:sz w:val="24"/>
        </w:rPr>
        <w:t xml:space="preserve"> </w:t>
      </w:r>
      <w:r>
        <w:rPr>
          <w:sz w:val="24"/>
        </w:rPr>
        <w:t>группы</w:t>
      </w:r>
      <w:r>
        <w:rPr>
          <w:spacing w:val="-4"/>
          <w:sz w:val="24"/>
        </w:rPr>
        <w:t xml:space="preserve"> </w:t>
      </w:r>
      <w:r>
        <w:rPr>
          <w:sz w:val="24"/>
        </w:rPr>
        <w:t>по подготовке</w:t>
      </w:r>
      <w:r>
        <w:rPr>
          <w:spacing w:val="-9"/>
          <w:sz w:val="24"/>
        </w:rPr>
        <w:t xml:space="preserve"> </w:t>
      </w:r>
      <w:r>
        <w:rPr>
          <w:sz w:val="24"/>
        </w:rPr>
        <w:t>общешкольных</w:t>
      </w:r>
      <w:r>
        <w:rPr>
          <w:spacing w:val="-9"/>
          <w:sz w:val="24"/>
        </w:rPr>
        <w:t xml:space="preserve"> </w:t>
      </w:r>
      <w:r>
        <w:rPr>
          <w:sz w:val="24"/>
        </w:rPr>
        <w:t>ключевых</w:t>
      </w:r>
      <w:r>
        <w:rPr>
          <w:spacing w:val="-8"/>
          <w:sz w:val="24"/>
        </w:rPr>
        <w:t xml:space="preserve"> </w:t>
      </w:r>
      <w:r>
        <w:rPr>
          <w:spacing w:val="-4"/>
          <w:sz w:val="24"/>
        </w:rPr>
        <w:t>дел;</w:t>
      </w:r>
    </w:p>
    <w:p w:rsidR="003F632E" w:rsidRDefault="005F4B4A" w:rsidP="00FB7B2A">
      <w:pPr>
        <w:pStyle w:val="a6"/>
        <w:numPr>
          <w:ilvl w:val="0"/>
          <w:numId w:val="30"/>
        </w:numPr>
        <w:tabs>
          <w:tab w:val="left" w:pos="1473"/>
        </w:tabs>
        <w:spacing w:before="88" w:line="275" w:lineRule="exact"/>
        <w:ind w:left="1473" w:hanging="143"/>
        <w:rPr>
          <w:sz w:val="24"/>
        </w:rPr>
      </w:pPr>
      <w:r>
        <w:rPr>
          <w:sz w:val="24"/>
        </w:rPr>
        <w:t>участие</w:t>
      </w:r>
      <w:r>
        <w:rPr>
          <w:spacing w:val="-5"/>
          <w:sz w:val="24"/>
        </w:rPr>
        <w:t xml:space="preserve"> </w:t>
      </w:r>
      <w:r>
        <w:rPr>
          <w:sz w:val="24"/>
        </w:rPr>
        <w:t>школьных</w:t>
      </w:r>
      <w:r>
        <w:rPr>
          <w:spacing w:val="-6"/>
          <w:sz w:val="24"/>
        </w:rPr>
        <w:t xml:space="preserve"> </w:t>
      </w:r>
      <w:r>
        <w:rPr>
          <w:sz w:val="24"/>
        </w:rPr>
        <w:t>классов</w:t>
      </w:r>
      <w:r>
        <w:rPr>
          <w:spacing w:val="-4"/>
          <w:sz w:val="24"/>
        </w:rPr>
        <w:t xml:space="preserve"> </w:t>
      </w:r>
      <w:r>
        <w:rPr>
          <w:sz w:val="24"/>
        </w:rPr>
        <w:t>в</w:t>
      </w:r>
      <w:r>
        <w:rPr>
          <w:spacing w:val="-4"/>
          <w:sz w:val="24"/>
        </w:rPr>
        <w:t xml:space="preserve"> </w:t>
      </w:r>
      <w:r>
        <w:rPr>
          <w:sz w:val="24"/>
        </w:rPr>
        <w:t>реализации</w:t>
      </w:r>
      <w:r>
        <w:rPr>
          <w:spacing w:val="-10"/>
          <w:sz w:val="24"/>
        </w:rPr>
        <w:t xml:space="preserve"> </w:t>
      </w:r>
      <w:r>
        <w:rPr>
          <w:sz w:val="24"/>
        </w:rPr>
        <w:t>общешкольных</w:t>
      </w:r>
      <w:r>
        <w:rPr>
          <w:spacing w:val="-6"/>
          <w:sz w:val="24"/>
        </w:rPr>
        <w:t xml:space="preserve"> </w:t>
      </w:r>
      <w:r>
        <w:rPr>
          <w:sz w:val="24"/>
        </w:rPr>
        <w:t>ключевых</w:t>
      </w:r>
      <w:r>
        <w:rPr>
          <w:spacing w:val="-5"/>
          <w:sz w:val="24"/>
        </w:rPr>
        <w:t xml:space="preserve"> </w:t>
      </w:r>
      <w:r>
        <w:rPr>
          <w:spacing w:val="-4"/>
          <w:sz w:val="24"/>
        </w:rPr>
        <w:t>дел;</w:t>
      </w:r>
    </w:p>
    <w:p w:rsidR="003F632E" w:rsidRDefault="005F4B4A" w:rsidP="00FB7B2A">
      <w:pPr>
        <w:pStyle w:val="a6"/>
        <w:numPr>
          <w:ilvl w:val="0"/>
          <w:numId w:val="30"/>
        </w:numPr>
        <w:tabs>
          <w:tab w:val="left" w:pos="1491"/>
        </w:tabs>
        <w:ind w:left="619" w:right="632" w:firstLine="710"/>
        <w:rPr>
          <w:sz w:val="24"/>
        </w:rPr>
      </w:pPr>
      <w:r>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F632E" w:rsidRDefault="005F4B4A" w:rsidP="00FB7B2A">
      <w:pPr>
        <w:pStyle w:val="a6"/>
        <w:numPr>
          <w:ilvl w:val="0"/>
          <w:numId w:val="30"/>
        </w:numPr>
        <w:tabs>
          <w:tab w:val="left" w:pos="1558"/>
        </w:tabs>
        <w:spacing w:before="2"/>
        <w:ind w:left="619" w:right="633" w:firstLine="710"/>
        <w:rPr>
          <w:sz w:val="24"/>
        </w:rPr>
      </w:pPr>
      <w:r>
        <w:rPr>
          <w:sz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3F632E" w:rsidRDefault="005F4B4A">
      <w:pPr>
        <w:pStyle w:val="a3"/>
        <w:spacing w:line="274" w:lineRule="exact"/>
        <w:ind w:left="1330" w:firstLine="0"/>
      </w:pPr>
      <w:r>
        <w:t>На</w:t>
      </w:r>
      <w:r>
        <w:rPr>
          <w:spacing w:val="-7"/>
        </w:rPr>
        <w:t xml:space="preserve"> </w:t>
      </w:r>
      <w:r>
        <w:t>индивидуальном</w:t>
      </w:r>
      <w:r>
        <w:rPr>
          <w:spacing w:val="-3"/>
        </w:rPr>
        <w:t xml:space="preserve"> </w:t>
      </w:r>
      <w:r>
        <w:rPr>
          <w:spacing w:val="-2"/>
        </w:rPr>
        <w:t>уровне:</w:t>
      </w:r>
    </w:p>
    <w:p w:rsidR="003F632E" w:rsidRDefault="005F4B4A" w:rsidP="00FB7B2A">
      <w:pPr>
        <w:pStyle w:val="a6"/>
        <w:numPr>
          <w:ilvl w:val="0"/>
          <w:numId w:val="30"/>
        </w:numPr>
        <w:tabs>
          <w:tab w:val="left" w:pos="1476"/>
        </w:tabs>
        <w:spacing w:before="4" w:line="237" w:lineRule="auto"/>
        <w:ind w:left="619" w:right="635" w:firstLine="710"/>
        <w:rPr>
          <w:sz w:val="24"/>
        </w:rPr>
      </w:pPr>
      <w:r>
        <w:rPr>
          <w:sz w:val="24"/>
        </w:rPr>
        <w:t>вовлечение,</w:t>
      </w:r>
      <w:r>
        <w:rPr>
          <w:spacing w:val="-1"/>
          <w:sz w:val="24"/>
        </w:rPr>
        <w:t xml:space="preserve"> </w:t>
      </w:r>
      <w:r>
        <w:rPr>
          <w:sz w:val="24"/>
        </w:rPr>
        <w:t>по возможности, каждого ребенка в ключевые</w:t>
      </w:r>
      <w:r>
        <w:rPr>
          <w:spacing w:val="-4"/>
          <w:sz w:val="24"/>
        </w:rPr>
        <w:t xml:space="preserve"> </w:t>
      </w:r>
      <w:r>
        <w:rPr>
          <w:sz w:val="24"/>
        </w:rPr>
        <w:t>дела школы</w:t>
      </w:r>
      <w:r>
        <w:rPr>
          <w:spacing w:val="-1"/>
          <w:sz w:val="24"/>
        </w:rPr>
        <w:t xml:space="preserve"> </w:t>
      </w:r>
      <w:r>
        <w:rPr>
          <w:sz w:val="24"/>
        </w:rPr>
        <w:t>в</w:t>
      </w:r>
      <w:r>
        <w:rPr>
          <w:spacing w:val="-6"/>
          <w:sz w:val="24"/>
        </w:rPr>
        <w:t xml:space="preserve"> </w:t>
      </w:r>
      <w:r>
        <w:rPr>
          <w:sz w:val="24"/>
        </w:rPr>
        <w:t>одной из возможных для них ролей: активный участник, инициатор, организатор, лидер;</w:t>
      </w:r>
    </w:p>
    <w:p w:rsidR="003F632E" w:rsidRDefault="005F4B4A" w:rsidP="00FB7B2A">
      <w:pPr>
        <w:pStyle w:val="a6"/>
        <w:numPr>
          <w:ilvl w:val="0"/>
          <w:numId w:val="30"/>
        </w:numPr>
        <w:tabs>
          <w:tab w:val="left" w:pos="1563"/>
        </w:tabs>
        <w:spacing w:before="6" w:line="237" w:lineRule="auto"/>
        <w:ind w:left="619" w:right="637" w:firstLine="710"/>
        <w:rPr>
          <w:sz w:val="24"/>
        </w:rPr>
      </w:pPr>
      <w:r>
        <w:rPr>
          <w:sz w:val="24"/>
        </w:rPr>
        <w:t>индивидуальная помощь ребенку (при необходимости) в освоении навыков организации, подготовки, проведения и анализа ключевых дел;</w:t>
      </w:r>
    </w:p>
    <w:p w:rsidR="003F632E" w:rsidRDefault="005F4B4A" w:rsidP="00FB7B2A">
      <w:pPr>
        <w:pStyle w:val="a6"/>
        <w:numPr>
          <w:ilvl w:val="0"/>
          <w:numId w:val="30"/>
        </w:numPr>
        <w:tabs>
          <w:tab w:val="left" w:pos="1472"/>
        </w:tabs>
        <w:spacing w:before="4"/>
        <w:ind w:left="619" w:right="633" w:firstLine="710"/>
        <w:rPr>
          <w:sz w:val="24"/>
        </w:rPr>
      </w:pPr>
      <w:r>
        <w:rPr>
          <w:sz w:val="24"/>
        </w:rPr>
        <w:t>наблюдение</w:t>
      </w:r>
      <w:r>
        <w:rPr>
          <w:spacing w:val="-5"/>
          <w:sz w:val="24"/>
        </w:rPr>
        <w:t xml:space="preserve"> </w:t>
      </w:r>
      <w:r>
        <w:rPr>
          <w:sz w:val="24"/>
        </w:rPr>
        <w:t>за</w:t>
      </w:r>
      <w:r>
        <w:rPr>
          <w:spacing w:val="-5"/>
          <w:sz w:val="24"/>
        </w:rPr>
        <w:t xml:space="preserve"> </w:t>
      </w:r>
      <w:r>
        <w:rPr>
          <w:sz w:val="24"/>
        </w:rPr>
        <w:t>поведением</w:t>
      </w:r>
      <w:r>
        <w:rPr>
          <w:spacing w:val="-3"/>
          <w:sz w:val="24"/>
        </w:rPr>
        <w:t xml:space="preserve"> </w:t>
      </w:r>
      <w:r>
        <w:rPr>
          <w:sz w:val="24"/>
        </w:rPr>
        <w:t>ребенка</w:t>
      </w:r>
      <w:r>
        <w:rPr>
          <w:spacing w:val="-5"/>
          <w:sz w:val="24"/>
        </w:rPr>
        <w:t xml:space="preserve"> </w:t>
      </w:r>
      <w:r>
        <w:rPr>
          <w:sz w:val="24"/>
        </w:rPr>
        <w:t>в</w:t>
      </w:r>
      <w:r>
        <w:rPr>
          <w:spacing w:val="-7"/>
          <w:sz w:val="24"/>
        </w:rPr>
        <w:t xml:space="preserve"> </w:t>
      </w:r>
      <w:r>
        <w:rPr>
          <w:sz w:val="24"/>
        </w:rPr>
        <w:t>ситуациях</w:t>
      </w:r>
      <w:r>
        <w:rPr>
          <w:spacing w:val="-8"/>
          <w:sz w:val="24"/>
        </w:rPr>
        <w:t xml:space="preserve"> </w:t>
      </w:r>
      <w:r>
        <w:rPr>
          <w:sz w:val="24"/>
        </w:rPr>
        <w:t>подготовки,</w:t>
      </w:r>
      <w:r>
        <w:rPr>
          <w:spacing w:val="-7"/>
          <w:sz w:val="24"/>
        </w:rPr>
        <w:t xml:space="preserve"> </w:t>
      </w:r>
      <w:r>
        <w:rPr>
          <w:sz w:val="24"/>
        </w:rPr>
        <w:t>проведения</w:t>
      </w:r>
      <w:r>
        <w:rPr>
          <w:spacing w:val="-8"/>
          <w:sz w:val="24"/>
        </w:rPr>
        <w:t xml:space="preserve"> </w:t>
      </w:r>
      <w:r>
        <w:rPr>
          <w:sz w:val="24"/>
        </w:rPr>
        <w:t>и</w:t>
      </w:r>
      <w:r>
        <w:rPr>
          <w:spacing w:val="-3"/>
          <w:sz w:val="24"/>
        </w:rPr>
        <w:t xml:space="preserve"> </w:t>
      </w:r>
      <w:r>
        <w:rPr>
          <w:sz w:val="24"/>
        </w:rPr>
        <w:t>анализа ключевых дел, за его отношениями со сверстниками, старшими и младшими школьниками, с педагогами и другими взрослыми;</w:t>
      </w:r>
    </w:p>
    <w:p w:rsidR="003F632E" w:rsidRDefault="005F4B4A" w:rsidP="00FB7B2A">
      <w:pPr>
        <w:pStyle w:val="a6"/>
        <w:numPr>
          <w:ilvl w:val="0"/>
          <w:numId w:val="30"/>
        </w:numPr>
        <w:tabs>
          <w:tab w:val="left" w:pos="1510"/>
        </w:tabs>
        <w:ind w:left="619" w:right="632" w:firstLine="710"/>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w:t>
      </w:r>
      <w:r>
        <w:rPr>
          <w:spacing w:val="-1"/>
          <w:sz w:val="24"/>
        </w:rPr>
        <w:t xml:space="preserve"> </w:t>
      </w:r>
      <w:r>
        <w:rPr>
          <w:sz w:val="24"/>
        </w:rPr>
        <w:t>примером</w:t>
      </w:r>
      <w:r>
        <w:rPr>
          <w:spacing w:val="-2"/>
          <w:sz w:val="24"/>
        </w:rPr>
        <w:t xml:space="preserve"> </w:t>
      </w:r>
      <w:r>
        <w:rPr>
          <w:sz w:val="24"/>
        </w:rPr>
        <w:t>для ребенка, через</w:t>
      </w:r>
      <w:r>
        <w:rPr>
          <w:spacing w:val="-1"/>
          <w:sz w:val="24"/>
        </w:rPr>
        <w:t xml:space="preserve"> </w:t>
      </w:r>
      <w:r>
        <w:rPr>
          <w:sz w:val="24"/>
        </w:rPr>
        <w:t>предложение</w:t>
      </w:r>
      <w:r>
        <w:rPr>
          <w:spacing w:val="-3"/>
          <w:sz w:val="24"/>
        </w:rPr>
        <w:t xml:space="preserve"> </w:t>
      </w:r>
      <w:r>
        <w:rPr>
          <w:sz w:val="24"/>
        </w:rPr>
        <w:t>взять</w:t>
      </w:r>
      <w:r>
        <w:rPr>
          <w:spacing w:val="-1"/>
          <w:sz w:val="24"/>
        </w:rPr>
        <w:t xml:space="preserve"> </w:t>
      </w:r>
      <w:r>
        <w:rPr>
          <w:sz w:val="24"/>
        </w:rPr>
        <w:t>в</w:t>
      </w:r>
      <w:r>
        <w:rPr>
          <w:spacing w:val="-1"/>
          <w:sz w:val="24"/>
        </w:rPr>
        <w:t xml:space="preserve"> </w:t>
      </w:r>
      <w:r>
        <w:rPr>
          <w:sz w:val="24"/>
        </w:rPr>
        <w:t>следующем ключевом</w:t>
      </w:r>
      <w:r>
        <w:rPr>
          <w:spacing w:val="-1"/>
          <w:sz w:val="24"/>
        </w:rPr>
        <w:t xml:space="preserve"> </w:t>
      </w:r>
      <w:r>
        <w:rPr>
          <w:sz w:val="24"/>
        </w:rPr>
        <w:t>деле на себя роль ответственного за тот или иной фрагмент общей работы.</w:t>
      </w:r>
    </w:p>
    <w:p w:rsidR="003F632E" w:rsidRDefault="005F4B4A">
      <w:pPr>
        <w:pStyle w:val="2"/>
        <w:spacing w:before="3" w:line="275" w:lineRule="exact"/>
      </w:pPr>
      <w:r>
        <w:t>Модуль</w:t>
      </w:r>
      <w:r>
        <w:rPr>
          <w:spacing w:val="-2"/>
        </w:rPr>
        <w:t xml:space="preserve"> </w:t>
      </w:r>
      <w:r>
        <w:t xml:space="preserve">«Внешкольные </w:t>
      </w:r>
      <w:r>
        <w:rPr>
          <w:spacing w:val="-2"/>
        </w:rPr>
        <w:t>мероприятия»</w:t>
      </w:r>
    </w:p>
    <w:p w:rsidR="003F632E" w:rsidRDefault="005F4B4A">
      <w:pPr>
        <w:pStyle w:val="a3"/>
        <w:spacing w:before="1" w:line="237" w:lineRule="auto"/>
        <w:ind w:right="634"/>
      </w:pPr>
      <w:r>
        <w:t>Реализация воспитательного потенциала внешкольных мероприятий предусматривает следующее:</w:t>
      </w:r>
    </w:p>
    <w:p w:rsidR="003F632E" w:rsidRDefault="005F4B4A" w:rsidP="00FB7B2A">
      <w:pPr>
        <w:pStyle w:val="a6"/>
        <w:numPr>
          <w:ilvl w:val="0"/>
          <w:numId w:val="30"/>
        </w:numPr>
        <w:tabs>
          <w:tab w:val="left" w:pos="1568"/>
        </w:tabs>
        <w:spacing w:before="4"/>
        <w:ind w:left="619" w:right="628" w:firstLine="710"/>
        <w:rPr>
          <w:sz w:val="24"/>
        </w:rPr>
      </w:pPr>
      <w:r>
        <w:rPr>
          <w:sz w:val="24"/>
        </w:rPr>
        <w:lastRenderedPageBreak/>
        <w:t>общие внешкольные мероприятия, в том числе организуемые совместно с социальными партнёрами общеобразовательной организации – фестивали, концерты, конкурсы художественной самодеятельности, акции, экскурсии и т.д.;</w:t>
      </w:r>
    </w:p>
    <w:p w:rsidR="003F632E" w:rsidRDefault="005F4B4A" w:rsidP="00FB7B2A">
      <w:pPr>
        <w:pStyle w:val="a6"/>
        <w:numPr>
          <w:ilvl w:val="0"/>
          <w:numId w:val="30"/>
        </w:numPr>
        <w:tabs>
          <w:tab w:val="left" w:pos="1635"/>
        </w:tabs>
        <w:ind w:left="619" w:right="631" w:firstLine="710"/>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 участие в выставках, посещение музея и библиотечных уроков, просмотр кинофильмов и спектаклей и т.д.;</w:t>
      </w:r>
    </w:p>
    <w:p w:rsidR="003F632E" w:rsidRDefault="005F4B4A" w:rsidP="00FB7B2A">
      <w:pPr>
        <w:pStyle w:val="a6"/>
        <w:numPr>
          <w:ilvl w:val="0"/>
          <w:numId w:val="30"/>
        </w:numPr>
        <w:tabs>
          <w:tab w:val="left" w:pos="1500"/>
        </w:tabs>
        <w:ind w:left="619" w:right="630" w:firstLine="710"/>
        <w:rPr>
          <w:sz w:val="24"/>
        </w:rPr>
      </w:pPr>
      <w:r>
        <w:rPr>
          <w:sz w:val="24"/>
        </w:rPr>
        <w:t>экскурсии, походы выходного дня (в музей, в кинотеатр,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F632E" w:rsidRDefault="005F4B4A" w:rsidP="00FB7B2A">
      <w:pPr>
        <w:pStyle w:val="a6"/>
        <w:numPr>
          <w:ilvl w:val="0"/>
          <w:numId w:val="30"/>
        </w:numPr>
        <w:tabs>
          <w:tab w:val="left" w:pos="1606"/>
        </w:tabs>
        <w:ind w:left="619" w:right="633" w:firstLine="710"/>
        <w:rPr>
          <w:sz w:val="24"/>
        </w:rPr>
      </w:pPr>
      <w:r>
        <w:rPr>
          <w:sz w:val="24"/>
        </w:rPr>
        <w:t>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природных и историко-культурных ландшафтов, флоры и фауны и др.;</w:t>
      </w:r>
    </w:p>
    <w:p w:rsidR="003F632E" w:rsidRDefault="005F4B4A" w:rsidP="00FB7B2A">
      <w:pPr>
        <w:pStyle w:val="a6"/>
        <w:numPr>
          <w:ilvl w:val="0"/>
          <w:numId w:val="30"/>
        </w:numPr>
        <w:tabs>
          <w:tab w:val="left" w:pos="1476"/>
        </w:tabs>
        <w:ind w:left="619" w:right="628" w:firstLine="710"/>
        <w:rPr>
          <w:sz w:val="24"/>
        </w:rPr>
      </w:pPr>
      <w:r>
        <w:rPr>
          <w:sz w:val="24"/>
        </w:rPr>
        <w:t>выездные события,</w:t>
      </w:r>
      <w:r>
        <w:rPr>
          <w:spacing w:val="-2"/>
          <w:sz w:val="24"/>
        </w:rPr>
        <w:t xml:space="preserve"> </w:t>
      </w:r>
      <w:r>
        <w:rPr>
          <w:sz w:val="24"/>
        </w:rPr>
        <w:t>включающие в</w:t>
      </w:r>
      <w:r>
        <w:rPr>
          <w:spacing w:val="-2"/>
          <w:sz w:val="24"/>
        </w:rPr>
        <w:t xml:space="preserve"> </w:t>
      </w:r>
      <w:r>
        <w:rPr>
          <w:sz w:val="24"/>
        </w:rPr>
        <w:t>себя комплекс коллективных</w:t>
      </w:r>
      <w:r>
        <w:rPr>
          <w:spacing w:val="-4"/>
          <w:sz w:val="24"/>
        </w:rPr>
        <w:t xml:space="preserve"> </w:t>
      </w:r>
      <w:r>
        <w:rPr>
          <w:sz w:val="24"/>
        </w:rPr>
        <w:t>творческих</w:t>
      </w:r>
      <w:r>
        <w:rPr>
          <w:spacing w:val="-4"/>
          <w:sz w:val="24"/>
        </w:rPr>
        <w:t xml:space="preserve"> </w:t>
      </w:r>
      <w:r>
        <w:rPr>
          <w:sz w:val="24"/>
        </w:rPr>
        <w:t>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(детские оздоровительные лагеря, соревнования и т.д.).</w:t>
      </w:r>
    </w:p>
    <w:p w:rsidR="003F632E" w:rsidRDefault="005F4B4A">
      <w:pPr>
        <w:pStyle w:val="2"/>
        <w:spacing w:before="6"/>
      </w:pPr>
      <w:r>
        <w:t>Модуль</w:t>
      </w:r>
      <w:r>
        <w:rPr>
          <w:spacing w:val="-10"/>
        </w:rPr>
        <w:t xml:space="preserve"> </w:t>
      </w:r>
      <w:r>
        <w:t>«Организация</w:t>
      </w:r>
      <w:r>
        <w:rPr>
          <w:spacing w:val="-9"/>
        </w:rPr>
        <w:t xml:space="preserve"> </w:t>
      </w:r>
      <w:r>
        <w:t>предметно-эстетической</w:t>
      </w:r>
      <w:r>
        <w:rPr>
          <w:spacing w:val="-4"/>
        </w:rPr>
        <w:t xml:space="preserve"> </w:t>
      </w:r>
      <w:r>
        <w:rPr>
          <w:spacing w:val="-2"/>
        </w:rPr>
        <w:t>среды»</w:t>
      </w:r>
    </w:p>
    <w:p w:rsidR="003F632E" w:rsidRDefault="005F4B4A">
      <w:pPr>
        <w:pStyle w:val="a3"/>
        <w:ind w:right="627"/>
      </w:pPr>
      <w:r>
        <w:t>Окружающая ребенка предметно-эстетическая среда школы, при условии ее грамотной</w:t>
      </w:r>
      <w:r>
        <w:rPr>
          <w:spacing w:val="-6"/>
        </w:rPr>
        <w:t xml:space="preserve"> </w:t>
      </w:r>
      <w:r>
        <w:t>организации,</w:t>
      </w:r>
      <w:r>
        <w:rPr>
          <w:spacing w:val="-5"/>
        </w:rPr>
        <w:t xml:space="preserve"> </w:t>
      </w:r>
      <w:r>
        <w:t>обогащает</w:t>
      </w:r>
      <w:r>
        <w:rPr>
          <w:spacing w:val="-3"/>
        </w:rPr>
        <w:t xml:space="preserve"> </w:t>
      </w:r>
      <w:r>
        <w:t>внутренний</w:t>
      </w:r>
      <w:r>
        <w:rPr>
          <w:spacing w:val="-2"/>
        </w:rPr>
        <w:t xml:space="preserve"> </w:t>
      </w:r>
      <w:r>
        <w:t>мир</w:t>
      </w:r>
      <w:r>
        <w:rPr>
          <w:spacing w:val="-3"/>
        </w:rPr>
        <w:t xml:space="preserve"> </w:t>
      </w:r>
      <w:r>
        <w:t>ученика,</w:t>
      </w:r>
      <w:r>
        <w:rPr>
          <w:spacing w:val="-1"/>
        </w:rPr>
        <w:t xml:space="preserve"> </w:t>
      </w:r>
      <w:r>
        <w:t>способствует</w:t>
      </w:r>
      <w:r>
        <w:rPr>
          <w:spacing w:val="-3"/>
        </w:rPr>
        <w:t xml:space="preserve"> </w:t>
      </w:r>
      <w:r>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w:t>
      </w:r>
      <w:r>
        <w:rPr>
          <w:spacing w:val="-3"/>
        </w:rPr>
        <w:t xml:space="preserve"> </w:t>
      </w:r>
      <w:r>
        <w:t>ребенка осуществляется через такие формы работы с предметно-эстетической средой школы как:</w:t>
      </w:r>
    </w:p>
    <w:p w:rsidR="003F632E" w:rsidRDefault="005F4B4A" w:rsidP="00FB7B2A">
      <w:pPr>
        <w:pStyle w:val="a6"/>
        <w:numPr>
          <w:ilvl w:val="0"/>
          <w:numId w:val="30"/>
        </w:numPr>
        <w:tabs>
          <w:tab w:val="left" w:pos="1486"/>
        </w:tabs>
        <w:spacing w:line="237" w:lineRule="auto"/>
        <w:ind w:left="619" w:right="635" w:firstLine="710"/>
        <w:rPr>
          <w:sz w:val="24"/>
        </w:rPr>
      </w:pPr>
      <w:r>
        <w:rPr>
          <w:sz w:val="24"/>
        </w:rPr>
        <w:t>оформление интерьера школьных помещений (вестибюля, коридоров, рекреаций, актового</w:t>
      </w:r>
      <w:r>
        <w:rPr>
          <w:spacing w:val="36"/>
          <w:sz w:val="24"/>
        </w:rPr>
        <w:t xml:space="preserve"> </w:t>
      </w:r>
      <w:r>
        <w:rPr>
          <w:sz w:val="24"/>
        </w:rPr>
        <w:t>зала,</w:t>
      </w:r>
      <w:r>
        <w:rPr>
          <w:spacing w:val="25"/>
          <w:sz w:val="24"/>
        </w:rPr>
        <w:t xml:space="preserve"> </w:t>
      </w:r>
      <w:r>
        <w:rPr>
          <w:sz w:val="24"/>
        </w:rPr>
        <w:t>окна</w:t>
      </w:r>
      <w:r>
        <w:rPr>
          <w:spacing w:val="30"/>
          <w:sz w:val="24"/>
        </w:rPr>
        <w:t xml:space="preserve"> </w:t>
      </w:r>
      <w:r>
        <w:rPr>
          <w:sz w:val="24"/>
        </w:rPr>
        <w:t>и</w:t>
      </w:r>
      <w:r>
        <w:rPr>
          <w:spacing w:val="28"/>
          <w:sz w:val="24"/>
        </w:rPr>
        <w:t xml:space="preserve"> </w:t>
      </w:r>
      <w:r>
        <w:rPr>
          <w:sz w:val="24"/>
        </w:rPr>
        <w:t>т.п.)</w:t>
      </w:r>
      <w:r>
        <w:rPr>
          <w:spacing w:val="33"/>
          <w:sz w:val="24"/>
        </w:rPr>
        <w:t xml:space="preserve"> </w:t>
      </w:r>
      <w:r>
        <w:rPr>
          <w:sz w:val="24"/>
        </w:rPr>
        <w:t>и</w:t>
      </w:r>
      <w:r>
        <w:rPr>
          <w:spacing w:val="28"/>
          <w:sz w:val="24"/>
        </w:rPr>
        <w:t xml:space="preserve"> </w:t>
      </w:r>
      <w:r>
        <w:rPr>
          <w:sz w:val="24"/>
        </w:rPr>
        <w:t>их</w:t>
      </w:r>
      <w:r>
        <w:rPr>
          <w:spacing w:val="26"/>
          <w:sz w:val="24"/>
        </w:rPr>
        <w:t xml:space="preserve"> </w:t>
      </w:r>
      <w:r>
        <w:rPr>
          <w:sz w:val="24"/>
        </w:rPr>
        <w:t>периодическая</w:t>
      </w:r>
      <w:r>
        <w:rPr>
          <w:spacing w:val="31"/>
          <w:sz w:val="24"/>
        </w:rPr>
        <w:t xml:space="preserve"> </w:t>
      </w:r>
      <w:r>
        <w:rPr>
          <w:sz w:val="24"/>
        </w:rPr>
        <w:t>переориентация,</w:t>
      </w:r>
      <w:r>
        <w:rPr>
          <w:spacing w:val="33"/>
          <w:sz w:val="24"/>
        </w:rPr>
        <w:t xml:space="preserve"> </w:t>
      </w:r>
      <w:r>
        <w:rPr>
          <w:sz w:val="24"/>
        </w:rPr>
        <w:t>которая</w:t>
      </w:r>
      <w:r>
        <w:rPr>
          <w:spacing w:val="26"/>
          <w:sz w:val="24"/>
        </w:rPr>
        <w:t xml:space="preserve"> </w:t>
      </w:r>
      <w:r>
        <w:rPr>
          <w:sz w:val="24"/>
        </w:rPr>
        <w:t>может</w:t>
      </w:r>
      <w:r>
        <w:rPr>
          <w:spacing w:val="27"/>
          <w:sz w:val="24"/>
        </w:rPr>
        <w:t xml:space="preserve"> </w:t>
      </w:r>
      <w:r>
        <w:rPr>
          <w:sz w:val="24"/>
        </w:rPr>
        <w:t>служить</w:t>
      </w:r>
    </w:p>
    <w:p w:rsidR="003F632E" w:rsidRDefault="005F4B4A">
      <w:pPr>
        <w:pStyle w:val="a3"/>
        <w:spacing w:before="90" w:line="237" w:lineRule="auto"/>
        <w:ind w:right="646" w:firstLine="0"/>
      </w:pPr>
      <w:r>
        <w:t>хорошим средством разрушения негативных установок школьников на учебные и внеучебные занятия;</w:t>
      </w:r>
    </w:p>
    <w:p w:rsidR="003F632E" w:rsidRDefault="005F4B4A" w:rsidP="00FB7B2A">
      <w:pPr>
        <w:pStyle w:val="a6"/>
        <w:numPr>
          <w:ilvl w:val="0"/>
          <w:numId w:val="30"/>
        </w:numPr>
        <w:tabs>
          <w:tab w:val="left" w:pos="1472"/>
          <w:tab w:val="left" w:pos="2773"/>
          <w:tab w:val="left" w:pos="3532"/>
          <w:tab w:val="left" w:pos="4893"/>
          <w:tab w:val="left" w:pos="6687"/>
          <w:tab w:val="left" w:pos="8736"/>
        </w:tabs>
        <w:spacing w:before="3"/>
        <w:ind w:left="619" w:right="630" w:firstLine="710"/>
        <w:rPr>
          <w:sz w:val="24"/>
        </w:rPr>
      </w:pPr>
      <w:r>
        <w:rPr>
          <w:sz w:val="24"/>
        </w:rPr>
        <w:t>размещение</w:t>
      </w:r>
      <w:r>
        <w:rPr>
          <w:spacing w:val="-2"/>
          <w:sz w:val="24"/>
        </w:rPr>
        <w:t xml:space="preserve"> </w:t>
      </w:r>
      <w:r>
        <w:rPr>
          <w:sz w:val="24"/>
        </w:rPr>
        <w:t>на</w:t>
      </w:r>
      <w:r>
        <w:rPr>
          <w:spacing w:val="-2"/>
          <w:sz w:val="24"/>
        </w:rPr>
        <w:t xml:space="preserve"> </w:t>
      </w:r>
      <w:r>
        <w:rPr>
          <w:sz w:val="24"/>
        </w:rPr>
        <w:t>стенах</w:t>
      </w:r>
      <w:r>
        <w:rPr>
          <w:spacing w:val="-6"/>
          <w:sz w:val="24"/>
        </w:rPr>
        <w:t xml:space="preserve"> </w:t>
      </w:r>
      <w:r>
        <w:rPr>
          <w:sz w:val="24"/>
        </w:rPr>
        <w:t>школы</w:t>
      </w:r>
      <w:r>
        <w:rPr>
          <w:spacing w:val="-4"/>
          <w:sz w:val="24"/>
        </w:rPr>
        <w:t xml:space="preserve"> </w:t>
      </w:r>
      <w:r>
        <w:rPr>
          <w:sz w:val="24"/>
        </w:rPr>
        <w:t>регулярно сменяемых</w:t>
      </w:r>
      <w:r>
        <w:rPr>
          <w:spacing w:val="-6"/>
          <w:sz w:val="24"/>
        </w:rPr>
        <w:t xml:space="preserve"> </w:t>
      </w:r>
      <w:r>
        <w:rPr>
          <w:sz w:val="24"/>
        </w:rPr>
        <w:t>экспозиций:</w:t>
      </w:r>
      <w:r>
        <w:rPr>
          <w:spacing w:val="-6"/>
          <w:sz w:val="24"/>
        </w:rPr>
        <w:t xml:space="preserve"> </w:t>
      </w:r>
      <w:r>
        <w:rPr>
          <w:sz w:val="24"/>
        </w:rPr>
        <w:t>творческих</w:t>
      </w:r>
      <w:r>
        <w:rPr>
          <w:spacing w:val="-6"/>
          <w:sz w:val="24"/>
        </w:rPr>
        <w:t xml:space="preserve"> </w:t>
      </w:r>
      <w:r>
        <w:rPr>
          <w:sz w:val="24"/>
        </w:rPr>
        <w:t xml:space="preserve">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Pr>
          <w:spacing w:val="-2"/>
          <w:sz w:val="24"/>
        </w:rPr>
        <w:t>происходящих</w:t>
      </w:r>
      <w:r>
        <w:rPr>
          <w:sz w:val="24"/>
        </w:rPr>
        <w:tab/>
      </w:r>
      <w:r>
        <w:rPr>
          <w:spacing w:val="-10"/>
          <w:sz w:val="24"/>
        </w:rPr>
        <w:t>в</w:t>
      </w:r>
      <w:r>
        <w:rPr>
          <w:sz w:val="24"/>
        </w:rPr>
        <w:tab/>
      </w:r>
      <w:r>
        <w:rPr>
          <w:spacing w:val="-2"/>
          <w:sz w:val="24"/>
        </w:rPr>
        <w:t>школе;</w:t>
      </w:r>
      <w:r>
        <w:rPr>
          <w:sz w:val="24"/>
        </w:rPr>
        <w:tab/>
      </w:r>
      <w:r>
        <w:rPr>
          <w:spacing w:val="-2"/>
          <w:sz w:val="24"/>
        </w:rPr>
        <w:t>озеленение</w:t>
      </w:r>
      <w:r>
        <w:rPr>
          <w:sz w:val="24"/>
        </w:rPr>
        <w:tab/>
      </w:r>
      <w:r>
        <w:rPr>
          <w:spacing w:val="-2"/>
          <w:sz w:val="24"/>
        </w:rPr>
        <w:t>пришкольной</w:t>
      </w:r>
      <w:r>
        <w:rPr>
          <w:sz w:val="24"/>
        </w:rPr>
        <w:tab/>
      </w:r>
      <w:r>
        <w:rPr>
          <w:spacing w:val="-2"/>
          <w:sz w:val="24"/>
        </w:rPr>
        <w:t xml:space="preserve">территории, </w:t>
      </w:r>
      <w:r>
        <w:rPr>
          <w:sz w:val="24"/>
        </w:rPr>
        <w:t>оздоровительно-рекреационных зон, позволяющих разделить свободное пространство школы на зоны активного и тихого отдыха;</w:t>
      </w:r>
    </w:p>
    <w:p w:rsidR="003F632E" w:rsidRDefault="005F4B4A" w:rsidP="00FB7B2A">
      <w:pPr>
        <w:pStyle w:val="a6"/>
        <w:numPr>
          <w:ilvl w:val="0"/>
          <w:numId w:val="30"/>
        </w:numPr>
        <w:tabs>
          <w:tab w:val="left" w:pos="1462"/>
        </w:tabs>
        <w:spacing w:before="1"/>
        <w:ind w:left="619" w:right="632" w:firstLine="710"/>
        <w:rPr>
          <w:sz w:val="24"/>
        </w:rPr>
      </w:pPr>
      <w:r>
        <w:rPr>
          <w:sz w:val="24"/>
        </w:rPr>
        <w:t>благоустройство</w:t>
      </w:r>
      <w:r>
        <w:rPr>
          <w:spacing w:val="-15"/>
          <w:sz w:val="24"/>
        </w:rPr>
        <w:t xml:space="preserve"> </w:t>
      </w:r>
      <w:r>
        <w:rPr>
          <w:sz w:val="24"/>
        </w:rPr>
        <w:t>классных</w:t>
      </w:r>
      <w:r>
        <w:rPr>
          <w:spacing w:val="-15"/>
          <w:sz w:val="24"/>
        </w:rPr>
        <w:t xml:space="preserve"> </w:t>
      </w:r>
      <w:r>
        <w:rPr>
          <w:sz w:val="24"/>
        </w:rPr>
        <w:t>кабинетов,</w:t>
      </w:r>
      <w:r>
        <w:rPr>
          <w:spacing w:val="-15"/>
          <w:sz w:val="24"/>
        </w:rPr>
        <w:t xml:space="preserve"> </w:t>
      </w:r>
      <w:r>
        <w:rPr>
          <w:sz w:val="24"/>
        </w:rPr>
        <w:t>осуществляемое</w:t>
      </w:r>
      <w:r>
        <w:rPr>
          <w:spacing w:val="-15"/>
          <w:sz w:val="24"/>
        </w:rPr>
        <w:t xml:space="preserve"> </w:t>
      </w:r>
      <w:r>
        <w:rPr>
          <w:sz w:val="24"/>
        </w:rPr>
        <w:t>классными</w:t>
      </w:r>
      <w:r>
        <w:rPr>
          <w:spacing w:val="-15"/>
          <w:sz w:val="24"/>
        </w:rPr>
        <w:t xml:space="preserve"> </w:t>
      </w:r>
      <w:r>
        <w:rPr>
          <w:sz w:val="24"/>
        </w:rPr>
        <w:t>руководителями вместе со школьниками своих</w:t>
      </w:r>
      <w:r>
        <w:rPr>
          <w:spacing w:val="-3"/>
          <w:sz w:val="24"/>
        </w:rPr>
        <w:t xml:space="preserve"> </w:t>
      </w:r>
      <w:r>
        <w:rPr>
          <w:sz w:val="24"/>
        </w:rPr>
        <w:t>классов,</w:t>
      </w:r>
      <w:r>
        <w:rPr>
          <w:spacing w:val="-2"/>
          <w:sz w:val="24"/>
        </w:rPr>
        <w:t xml:space="preserve"> </w:t>
      </w:r>
      <w:r>
        <w:rPr>
          <w:sz w:val="24"/>
        </w:rPr>
        <w:t>позволяющее учащимся проявить</w:t>
      </w:r>
      <w:r>
        <w:rPr>
          <w:spacing w:val="-2"/>
          <w:sz w:val="24"/>
        </w:rPr>
        <w:t xml:space="preserve"> </w:t>
      </w:r>
      <w:r>
        <w:rPr>
          <w:sz w:val="24"/>
        </w:rPr>
        <w:t>свои</w:t>
      </w:r>
      <w:r>
        <w:rPr>
          <w:spacing w:val="-2"/>
          <w:sz w:val="24"/>
        </w:rPr>
        <w:t xml:space="preserve"> </w:t>
      </w:r>
      <w:r>
        <w:rPr>
          <w:sz w:val="24"/>
        </w:rPr>
        <w:t>фантазию</w:t>
      </w:r>
      <w:r>
        <w:rPr>
          <w:spacing w:val="-1"/>
          <w:sz w:val="24"/>
        </w:rPr>
        <w:t xml:space="preserve"> </w:t>
      </w:r>
      <w:r>
        <w:rPr>
          <w:sz w:val="24"/>
        </w:rPr>
        <w:t>и творческие способности, создающее повод для длительного общения классного руководителя со своими детьми;</w:t>
      </w:r>
    </w:p>
    <w:p w:rsidR="003F632E" w:rsidRDefault="005F4B4A" w:rsidP="00FB7B2A">
      <w:pPr>
        <w:pStyle w:val="a6"/>
        <w:numPr>
          <w:ilvl w:val="0"/>
          <w:numId w:val="30"/>
        </w:numPr>
        <w:tabs>
          <w:tab w:val="left" w:pos="1534"/>
        </w:tabs>
        <w:spacing w:before="1"/>
        <w:ind w:left="619" w:right="634" w:firstLine="710"/>
        <w:rPr>
          <w:sz w:val="24"/>
        </w:rPr>
      </w:pPr>
      <w:r>
        <w:rPr>
          <w:sz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3F632E" w:rsidRDefault="005F4B4A" w:rsidP="00FB7B2A">
      <w:pPr>
        <w:pStyle w:val="a6"/>
        <w:numPr>
          <w:ilvl w:val="0"/>
          <w:numId w:val="30"/>
        </w:numPr>
        <w:tabs>
          <w:tab w:val="left" w:pos="1529"/>
        </w:tabs>
        <w:ind w:left="619" w:right="633" w:firstLine="710"/>
        <w:rPr>
          <w:sz w:val="24"/>
        </w:rPr>
      </w:pPr>
      <w:r>
        <w:rPr>
          <w:sz w:val="24"/>
        </w:rPr>
        <w:t>совместная с детьми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w:t>
      </w:r>
      <w:r>
        <w:rPr>
          <w:spacing w:val="-8"/>
          <w:sz w:val="24"/>
        </w:rPr>
        <w:t xml:space="preserve"> </w:t>
      </w:r>
      <w:r>
        <w:rPr>
          <w:sz w:val="24"/>
        </w:rPr>
        <w:t>во</w:t>
      </w:r>
      <w:r>
        <w:rPr>
          <w:spacing w:val="-3"/>
          <w:sz w:val="24"/>
        </w:rPr>
        <w:t xml:space="preserve"> </w:t>
      </w:r>
      <w:r>
        <w:rPr>
          <w:sz w:val="24"/>
        </w:rPr>
        <w:t>время</w:t>
      </w:r>
      <w:r>
        <w:rPr>
          <w:spacing w:val="-8"/>
          <w:sz w:val="24"/>
        </w:rPr>
        <w:t xml:space="preserve"> </w:t>
      </w:r>
      <w:r>
        <w:rPr>
          <w:sz w:val="24"/>
        </w:rPr>
        <w:t>праздников,</w:t>
      </w:r>
      <w:r>
        <w:rPr>
          <w:spacing w:val="-6"/>
          <w:sz w:val="24"/>
        </w:rPr>
        <w:t xml:space="preserve"> </w:t>
      </w:r>
      <w:r>
        <w:rPr>
          <w:sz w:val="24"/>
        </w:rPr>
        <w:t>торжественных</w:t>
      </w:r>
      <w:r>
        <w:rPr>
          <w:spacing w:val="-8"/>
          <w:sz w:val="24"/>
        </w:rPr>
        <w:t xml:space="preserve"> </w:t>
      </w:r>
      <w:r>
        <w:rPr>
          <w:sz w:val="24"/>
        </w:rPr>
        <w:t>церемоний,</w:t>
      </w:r>
      <w:r>
        <w:rPr>
          <w:spacing w:val="-6"/>
          <w:sz w:val="24"/>
        </w:rPr>
        <w:t xml:space="preserve"> </w:t>
      </w:r>
      <w:r>
        <w:rPr>
          <w:sz w:val="24"/>
        </w:rPr>
        <w:t>ключевых</w:t>
      </w:r>
      <w:r>
        <w:rPr>
          <w:spacing w:val="-8"/>
          <w:sz w:val="24"/>
        </w:rPr>
        <w:t xml:space="preserve"> </w:t>
      </w:r>
      <w:r>
        <w:rPr>
          <w:sz w:val="24"/>
        </w:rPr>
        <w:t>общешкольных дел и иных происходящих в жизни школы знаковых событий;</w:t>
      </w:r>
    </w:p>
    <w:p w:rsidR="003F632E" w:rsidRDefault="005F4B4A" w:rsidP="00FB7B2A">
      <w:pPr>
        <w:pStyle w:val="a6"/>
        <w:numPr>
          <w:ilvl w:val="0"/>
          <w:numId w:val="30"/>
        </w:numPr>
        <w:tabs>
          <w:tab w:val="left" w:pos="1601"/>
        </w:tabs>
        <w:ind w:left="619" w:right="624" w:firstLine="710"/>
        <w:rPr>
          <w:sz w:val="24"/>
        </w:rPr>
      </w:pPr>
      <w:r>
        <w:rPr>
          <w:sz w:val="24"/>
        </w:rPr>
        <w:t>акцентирование внимания школьников посредством элементов предметно- эстетической среды (стенды, плакаты) на важных для воспитания ценностях школы, ее традициях, правилах.</w:t>
      </w:r>
    </w:p>
    <w:p w:rsidR="003F632E" w:rsidRDefault="005F4B4A">
      <w:pPr>
        <w:pStyle w:val="2"/>
        <w:spacing w:before="3" w:line="275" w:lineRule="exact"/>
      </w:pPr>
      <w:r>
        <w:lastRenderedPageBreak/>
        <w:t>Модель</w:t>
      </w:r>
      <w:r>
        <w:rPr>
          <w:spacing w:val="-1"/>
        </w:rPr>
        <w:t xml:space="preserve"> </w:t>
      </w:r>
      <w:r>
        <w:t>«Взаимодействие</w:t>
      </w:r>
      <w:r>
        <w:rPr>
          <w:spacing w:val="-8"/>
        </w:rPr>
        <w:t xml:space="preserve"> </w:t>
      </w:r>
      <w:r>
        <w:t>с</w:t>
      </w:r>
      <w:r>
        <w:rPr>
          <w:spacing w:val="-3"/>
        </w:rPr>
        <w:t xml:space="preserve"> </w:t>
      </w:r>
      <w:r>
        <w:t>родителями</w:t>
      </w:r>
      <w:r>
        <w:rPr>
          <w:spacing w:val="-6"/>
        </w:rPr>
        <w:t xml:space="preserve"> </w:t>
      </w:r>
      <w:r>
        <w:t>(законными</w:t>
      </w:r>
      <w:r>
        <w:rPr>
          <w:spacing w:val="-2"/>
        </w:rPr>
        <w:t xml:space="preserve"> представителями)»</w:t>
      </w:r>
    </w:p>
    <w:p w:rsidR="003F632E" w:rsidRDefault="005F4B4A">
      <w:pPr>
        <w:pStyle w:val="a3"/>
        <w:ind w:right="638"/>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3F632E" w:rsidRDefault="005F4B4A">
      <w:pPr>
        <w:pStyle w:val="a3"/>
        <w:spacing w:line="242" w:lineRule="auto"/>
        <w:ind w:right="642"/>
      </w:pPr>
      <w:r>
        <w:t>Работа с родителями или законными представителями обучающихся осуществляется в рамках следующих видов и форм деятельности:</w:t>
      </w:r>
    </w:p>
    <w:p w:rsidR="003F632E" w:rsidRDefault="005F4B4A">
      <w:pPr>
        <w:pStyle w:val="a3"/>
        <w:spacing w:line="271" w:lineRule="exact"/>
        <w:ind w:left="1330" w:firstLine="0"/>
      </w:pPr>
      <w:r>
        <w:t>На</w:t>
      </w:r>
      <w:r>
        <w:rPr>
          <w:spacing w:val="-1"/>
        </w:rPr>
        <w:t xml:space="preserve"> </w:t>
      </w:r>
      <w:r>
        <w:t>школьном</w:t>
      </w:r>
      <w:r>
        <w:rPr>
          <w:spacing w:val="-1"/>
        </w:rPr>
        <w:t xml:space="preserve"> </w:t>
      </w:r>
      <w:r>
        <w:rPr>
          <w:spacing w:val="-2"/>
        </w:rPr>
        <w:t>уровне:</w:t>
      </w:r>
    </w:p>
    <w:p w:rsidR="003F632E" w:rsidRDefault="005F4B4A" w:rsidP="00FB7B2A">
      <w:pPr>
        <w:pStyle w:val="a6"/>
        <w:numPr>
          <w:ilvl w:val="0"/>
          <w:numId w:val="30"/>
        </w:numPr>
        <w:tabs>
          <w:tab w:val="left" w:pos="1731"/>
        </w:tabs>
        <w:spacing w:before="1" w:line="237" w:lineRule="auto"/>
        <w:ind w:left="619" w:right="639" w:firstLine="710"/>
        <w:rPr>
          <w:sz w:val="24"/>
        </w:rPr>
      </w:pPr>
      <w:r>
        <w:rPr>
          <w:sz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3F632E" w:rsidRDefault="005F4B4A" w:rsidP="00FB7B2A">
      <w:pPr>
        <w:pStyle w:val="a6"/>
        <w:numPr>
          <w:ilvl w:val="0"/>
          <w:numId w:val="30"/>
        </w:numPr>
        <w:tabs>
          <w:tab w:val="left" w:pos="1558"/>
        </w:tabs>
        <w:spacing w:before="4"/>
        <w:ind w:left="619" w:right="633" w:firstLine="710"/>
        <w:rPr>
          <w:sz w:val="24"/>
        </w:rPr>
      </w:pPr>
      <w:r>
        <w:rPr>
          <w:sz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3F632E" w:rsidRDefault="005F4B4A" w:rsidP="00FB7B2A">
      <w:pPr>
        <w:pStyle w:val="a6"/>
        <w:numPr>
          <w:ilvl w:val="0"/>
          <w:numId w:val="30"/>
        </w:numPr>
        <w:tabs>
          <w:tab w:val="left" w:pos="1500"/>
        </w:tabs>
        <w:ind w:left="619" w:right="631" w:firstLine="710"/>
        <w:rPr>
          <w:sz w:val="24"/>
        </w:rPr>
      </w:pPr>
      <w:r>
        <w:rPr>
          <w:sz w:val="24"/>
        </w:rPr>
        <w:t xml:space="preserve">«Дни открытых дверей», во время которых родители могут посещать школьные </w:t>
      </w:r>
      <w:proofErr w:type="gramStart"/>
      <w:r>
        <w:rPr>
          <w:sz w:val="24"/>
        </w:rPr>
        <w:t>учебные</w:t>
      </w:r>
      <w:r>
        <w:rPr>
          <w:spacing w:val="80"/>
          <w:sz w:val="24"/>
        </w:rPr>
        <w:t xml:space="preserve">  </w:t>
      </w:r>
      <w:r>
        <w:rPr>
          <w:sz w:val="24"/>
        </w:rPr>
        <w:t>и</w:t>
      </w:r>
      <w:proofErr w:type="gramEnd"/>
      <w:r>
        <w:rPr>
          <w:spacing w:val="80"/>
          <w:sz w:val="24"/>
        </w:rPr>
        <w:t xml:space="preserve">  </w:t>
      </w:r>
      <w:r>
        <w:rPr>
          <w:sz w:val="24"/>
        </w:rPr>
        <w:t>внеурочные</w:t>
      </w:r>
      <w:r>
        <w:rPr>
          <w:spacing w:val="80"/>
          <w:sz w:val="24"/>
        </w:rPr>
        <w:t xml:space="preserve">  </w:t>
      </w:r>
      <w:r>
        <w:rPr>
          <w:sz w:val="24"/>
        </w:rPr>
        <w:t>занятия</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ходе учебно-воспитательного процесса в образовательной организации;</w:t>
      </w:r>
    </w:p>
    <w:p w:rsidR="003F632E" w:rsidRDefault="005F4B4A" w:rsidP="00FB7B2A">
      <w:pPr>
        <w:pStyle w:val="a6"/>
        <w:numPr>
          <w:ilvl w:val="0"/>
          <w:numId w:val="30"/>
        </w:numPr>
        <w:tabs>
          <w:tab w:val="left" w:pos="1548"/>
        </w:tabs>
        <w:spacing w:before="3" w:line="237" w:lineRule="auto"/>
        <w:ind w:left="619" w:right="639" w:firstLine="710"/>
        <w:rPr>
          <w:sz w:val="24"/>
        </w:rPr>
      </w:pPr>
      <w:r>
        <w:rPr>
          <w:sz w:val="24"/>
        </w:rPr>
        <w:t>общешкольные родительские собрания, происходящие в режиме обсуждения наиболее острых проблем обучения и воспитания обучающихся;</w:t>
      </w:r>
    </w:p>
    <w:p w:rsidR="003F632E" w:rsidRDefault="005F4B4A" w:rsidP="00FB7B2A">
      <w:pPr>
        <w:pStyle w:val="a6"/>
        <w:numPr>
          <w:ilvl w:val="0"/>
          <w:numId w:val="30"/>
        </w:numPr>
        <w:tabs>
          <w:tab w:val="left" w:pos="1472"/>
        </w:tabs>
        <w:spacing w:before="3"/>
        <w:ind w:left="619" w:right="630" w:firstLine="710"/>
        <w:rPr>
          <w:sz w:val="24"/>
        </w:rPr>
      </w:pPr>
      <w:r>
        <w:rPr>
          <w:sz w:val="24"/>
        </w:rPr>
        <w:t>семейный</w:t>
      </w:r>
      <w:r>
        <w:rPr>
          <w:spacing w:val="-9"/>
          <w:sz w:val="24"/>
        </w:rPr>
        <w:t xml:space="preserve"> </w:t>
      </w:r>
      <w:r>
        <w:rPr>
          <w:sz w:val="24"/>
        </w:rPr>
        <w:t>всеобуч,</w:t>
      </w:r>
      <w:r>
        <w:rPr>
          <w:spacing w:val="-4"/>
          <w:sz w:val="24"/>
        </w:rPr>
        <w:t xml:space="preserve"> </w:t>
      </w:r>
      <w:r>
        <w:rPr>
          <w:sz w:val="24"/>
        </w:rPr>
        <w:t>на</w:t>
      </w:r>
      <w:r>
        <w:rPr>
          <w:spacing w:val="-6"/>
          <w:sz w:val="24"/>
        </w:rPr>
        <w:t xml:space="preserve"> </w:t>
      </w:r>
      <w:r>
        <w:rPr>
          <w:sz w:val="24"/>
        </w:rPr>
        <w:t>котором</w:t>
      </w:r>
      <w:r>
        <w:rPr>
          <w:spacing w:val="-5"/>
          <w:sz w:val="24"/>
        </w:rPr>
        <w:t xml:space="preserve"> </w:t>
      </w:r>
      <w:r>
        <w:rPr>
          <w:sz w:val="24"/>
        </w:rPr>
        <w:t>родители</w:t>
      </w:r>
      <w:r>
        <w:rPr>
          <w:spacing w:val="-9"/>
          <w:sz w:val="24"/>
        </w:rPr>
        <w:t xml:space="preserve"> </w:t>
      </w:r>
      <w:r>
        <w:rPr>
          <w:sz w:val="24"/>
        </w:rPr>
        <w:t>могли</w:t>
      </w:r>
      <w:r>
        <w:rPr>
          <w:spacing w:val="-5"/>
          <w:sz w:val="24"/>
        </w:rPr>
        <w:t xml:space="preserve"> </w:t>
      </w:r>
      <w:r>
        <w:rPr>
          <w:sz w:val="24"/>
        </w:rPr>
        <w:t>бы</w:t>
      </w:r>
      <w:r>
        <w:rPr>
          <w:spacing w:val="-8"/>
          <w:sz w:val="24"/>
        </w:rPr>
        <w:t xml:space="preserve"> </w:t>
      </w:r>
      <w:r>
        <w:rPr>
          <w:sz w:val="24"/>
        </w:rPr>
        <w:t>получать</w:t>
      </w:r>
      <w:r>
        <w:rPr>
          <w:spacing w:val="-5"/>
          <w:sz w:val="24"/>
        </w:rPr>
        <w:t xml:space="preserve"> </w:t>
      </w:r>
      <w:r>
        <w:rPr>
          <w:sz w:val="24"/>
        </w:rPr>
        <w:t>ценные</w:t>
      </w:r>
      <w:r>
        <w:rPr>
          <w:spacing w:val="-6"/>
          <w:sz w:val="24"/>
        </w:rPr>
        <w:t xml:space="preserve"> </w:t>
      </w:r>
      <w:r>
        <w:rPr>
          <w:sz w:val="24"/>
        </w:rPr>
        <w:t>рекомендации и советы от психолога, врачей, социального педагога и обмениваться собственным творческим опытом и находками в деле воспитания детей;</w:t>
      </w:r>
    </w:p>
    <w:p w:rsidR="003F632E" w:rsidRDefault="005F4B4A" w:rsidP="00FB7B2A">
      <w:pPr>
        <w:pStyle w:val="a6"/>
        <w:numPr>
          <w:ilvl w:val="0"/>
          <w:numId w:val="30"/>
        </w:numPr>
        <w:tabs>
          <w:tab w:val="left" w:pos="1558"/>
        </w:tabs>
        <w:ind w:left="619" w:right="633" w:firstLine="710"/>
        <w:rPr>
          <w:sz w:val="24"/>
        </w:rPr>
      </w:pPr>
      <w:r>
        <w:rPr>
          <w:sz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3F632E" w:rsidRDefault="005F4B4A">
      <w:pPr>
        <w:pStyle w:val="a3"/>
        <w:spacing w:before="1" w:line="275" w:lineRule="exact"/>
        <w:ind w:left="1330" w:firstLine="0"/>
      </w:pPr>
      <w:r>
        <w:t>На</w:t>
      </w:r>
      <w:r>
        <w:rPr>
          <w:spacing w:val="2"/>
        </w:rPr>
        <w:t xml:space="preserve"> </w:t>
      </w:r>
      <w:r>
        <w:t>уровне</w:t>
      </w:r>
      <w:r>
        <w:rPr>
          <w:spacing w:val="-1"/>
        </w:rPr>
        <w:t xml:space="preserve"> </w:t>
      </w:r>
      <w:r>
        <w:rPr>
          <w:spacing w:val="-2"/>
        </w:rPr>
        <w:t>класса:</w:t>
      </w:r>
    </w:p>
    <w:p w:rsidR="003F632E" w:rsidRDefault="005F4B4A" w:rsidP="00FB7B2A">
      <w:pPr>
        <w:pStyle w:val="a6"/>
        <w:numPr>
          <w:ilvl w:val="0"/>
          <w:numId w:val="30"/>
        </w:numPr>
        <w:tabs>
          <w:tab w:val="left" w:pos="1481"/>
        </w:tabs>
        <w:spacing w:line="242" w:lineRule="auto"/>
        <w:ind w:left="619" w:right="635" w:firstLine="710"/>
        <w:rPr>
          <w:sz w:val="24"/>
        </w:rPr>
      </w:pPr>
      <w:r>
        <w:rPr>
          <w:sz w:val="24"/>
        </w:rPr>
        <w:t>классный родительский комитет, участвующий в решении</w:t>
      </w:r>
      <w:r>
        <w:rPr>
          <w:spacing w:val="-2"/>
          <w:sz w:val="24"/>
        </w:rPr>
        <w:t xml:space="preserve"> </w:t>
      </w:r>
      <w:r>
        <w:rPr>
          <w:sz w:val="24"/>
        </w:rPr>
        <w:t>вопросов воспитания и социализации детей их класса;</w:t>
      </w:r>
    </w:p>
    <w:p w:rsidR="003F632E" w:rsidRDefault="005F4B4A" w:rsidP="00FB7B2A">
      <w:pPr>
        <w:pStyle w:val="a6"/>
        <w:numPr>
          <w:ilvl w:val="0"/>
          <w:numId w:val="30"/>
        </w:numPr>
        <w:tabs>
          <w:tab w:val="left" w:pos="1472"/>
        </w:tabs>
        <w:spacing w:before="88"/>
        <w:ind w:left="619" w:right="629" w:firstLine="710"/>
        <w:rPr>
          <w:sz w:val="24"/>
        </w:rPr>
      </w:pPr>
      <w:r>
        <w:rPr>
          <w:sz w:val="24"/>
        </w:rPr>
        <w:t>родительские</w:t>
      </w:r>
      <w:r>
        <w:rPr>
          <w:spacing w:val="-3"/>
          <w:sz w:val="24"/>
        </w:rPr>
        <w:t xml:space="preserve"> </w:t>
      </w:r>
      <w:r>
        <w:rPr>
          <w:sz w:val="24"/>
        </w:rPr>
        <w:t>дни, во</w:t>
      </w:r>
      <w:r>
        <w:rPr>
          <w:spacing w:val="-2"/>
          <w:sz w:val="24"/>
        </w:rPr>
        <w:t xml:space="preserve"> </w:t>
      </w:r>
      <w:r>
        <w:rPr>
          <w:sz w:val="24"/>
        </w:rPr>
        <w:t>время</w:t>
      </w:r>
      <w:r>
        <w:rPr>
          <w:spacing w:val="-2"/>
          <w:sz w:val="24"/>
        </w:rPr>
        <w:t xml:space="preserve"> </w:t>
      </w:r>
      <w:r>
        <w:rPr>
          <w:sz w:val="24"/>
        </w:rPr>
        <w:t>которых</w:t>
      </w:r>
      <w:r>
        <w:rPr>
          <w:spacing w:val="-7"/>
          <w:sz w:val="24"/>
        </w:rPr>
        <w:t xml:space="preserve"> </w:t>
      </w:r>
      <w:r>
        <w:rPr>
          <w:sz w:val="24"/>
        </w:rPr>
        <w:t>родители</w:t>
      </w:r>
      <w:r>
        <w:rPr>
          <w:spacing w:val="-1"/>
          <w:sz w:val="24"/>
        </w:rPr>
        <w:t xml:space="preserve"> </w:t>
      </w:r>
      <w:r>
        <w:rPr>
          <w:sz w:val="24"/>
        </w:rPr>
        <w:t>могут</w:t>
      </w:r>
      <w:r>
        <w:rPr>
          <w:spacing w:val="-2"/>
          <w:sz w:val="24"/>
        </w:rPr>
        <w:t xml:space="preserve"> </w:t>
      </w:r>
      <w:r>
        <w:rPr>
          <w:sz w:val="24"/>
        </w:rPr>
        <w:t>посещать</w:t>
      </w:r>
      <w:r>
        <w:rPr>
          <w:spacing w:val="-5"/>
          <w:sz w:val="24"/>
        </w:rPr>
        <w:t xml:space="preserve"> </w:t>
      </w:r>
      <w:r>
        <w:rPr>
          <w:sz w:val="24"/>
        </w:rPr>
        <w:t>школьные</w:t>
      </w:r>
      <w:r>
        <w:rPr>
          <w:spacing w:val="-3"/>
          <w:sz w:val="24"/>
        </w:rPr>
        <w:t xml:space="preserve"> </w:t>
      </w:r>
      <w:r>
        <w:rPr>
          <w:sz w:val="24"/>
        </w:rPr>
        <w:t>учебные и внеурочные занятия для получения представления о ходе учебно- воспитательного процесса в образовательной организации;</w:t>
      </w:r>
    </w:p>
    <w:p w:rsidR="003F632E" w:rsidRDefault="005F4B4A" w:rsidP="00FB7B2A">
      <w:pPr>
        <w:pStyle w:val="a6"/>
        <w:numPr>
          <w:ilvl w:val="0"/>
          <w:numId w:val="30"/>
        </w:numPr>
        <w:tabs>
          <w:tab w:val="left" w:pos="1496"/>
        </w:tabs>
        <w:spacing w:line="242" w:lineRule="auto"/>
        <w:ind w:left="619" w:right="634" w:firstLine="710"/>
        <w:rPr>
          <w:sz w:val="24"/>
        </w:rPr>
      </w:pPr>
      <w:r>
        <w:rPr>
          <w:sz w:val="24"/>
        </w:rPr>
        <w:t>классные родительские собрания, происходящие в режиме обсуждения наиболее острых проблем обучения и воспитания обучающихся класса;</w:t>
      </w:r>
    </w:p>
    <w:p w:rsidR="003F632E" w:rsidRDefault="005F4B4A" w:rsidP="00FB7B2A">
      <w:pPr>
        <w:pStyle w:val="a6"/>
        <w:numPr>
          <w:ilvl w:val="0"/>
          <w:numId w:val="30"/>
        </w:numPr>
        <w:tabs>
          <w:tab w:val="left" w:pos="1558"/>
        </w:tabs>
        <w:spacing w:line="242" w:lineRule="auto"/>
        <w:ind w:left="619" w:right="633" w:firstLine="710"/>
        <w:rPr>
          <w:sz w:val="24"/>
        </w:rPr>
      </w:pPr>
      <w:r>
        <w:rPr>
          <w:sz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3F632E" w:rsidRDefault="005F4B4A">
      <w:pPr>
        <w:pStyle w:val="a3"/>
        <w:spacing w:line="271" w:lineRule="exact"/>
        <w:ind w:left="1330" w:firstLine="0"/>
        <w:jc w:val="left"/>
      </w:pPr>
      <w:r>
        <w:t>На</w:t>
      </w:r>
      <w:r>
        <w:rPr>
          <w:spacing w:val="-7"/>
        </w:rPr>
        <w:t xml:space="preserve"> </w:t>
      </w:r>
      <w:r>
        <w:t>индивидуальном</w:t>
      </w:r>
      <w:r>
        <w:rPr>
          <w:spacing w:val="-3"/>
        </w:rPr>
        <w:t xml:space="preserve"> </w:t>
      </w:r>
      <w:r>
        <w:rPr>
          <w:spacing w:val="-2"/>
        </w:rPr>
        <w:t>уровне:</w:t>
      </w:r>
    </w:p>
    <w:p w:rsidR="003F632E" w:rsidRDefault="005F4B4A" w:rsidP="00FB7B2A">
      <w:pPr>
        <w:pStyle w:val="a6"/>
        <w:numPr>
          <w:ilvl w:val="0"/>
          <w:numId w:val="30"/>
        </w:numPr>
        <w:tabs>
          <w:tab w:val="left" w:pos="1524"/>
        </w:tabs>
        <w:spacing w:line="237" w:lineRule="auto"/>
        <w:ind w:left="619" w:right="628" w:firstLine="710"/>
        <w:jc w:val="left"/>
        <w:rPr>
          <w:sz w:val="24"/>
        </w:rPr>
      </w:pPr>
      <w:r>
        <w:rPr>
          <w:sz w:val="24"/>
        </w:rPr>
        <w:t>работа</w:t>
      </w:r>
      <w:r>
        <w:rPr>
          <w:spacing w:val="40"/>
          <w:sz w:val="24"/>
        </w:rPr>
        <w:t xml:space="preserve"> </w:t>
      </w:r>
      <w:r>
        <w:rPr>
          <w:sz w:val="24"/>
        </w:rPr>
        <w:t>специалистов</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острых</w:t>
      </w:r>
      <w:r>
        <w:rPr>
          <w:spacing w:val="40"/>
          <w:sz w:val="24"/>
        </w:rPr>
        <w:t xml:space="preserve"> </w:t>
      </w:r>
      <w:r>
        <w:rPr>
          <w:sz w:val="24"/>
        </w:rPr>
        <w:t xml:space="preserve">конфликтных </w:t>
      </w:r>
      <w:r>
        <w:rPr>
          <w:spacing w:val="-2"/>
          <w:sz w:val="24"/>
        </w:rPr>
        <w:t>ситуаций;</w:t>
      </w:r>
    </w:p>
    <w:p w:rsidR="003F632E" w:rsidRDefault="005F4B4A" w:rsidP="00FB7B2A">
      <w:pPr>
        <w:pStyle w:val="a6"/>
        <w:numPr>
          <w:ilvl w:val="0"/>
          <w:numId w:val="30"/>
        </w:numPr>
        <w:tabs>
          <w:tab w:val="left" w:pos="1486"/>
        </w:tabs>
        <w:spacing w:before="3" w:line="237" w:lineRule="auto"/>
        <w:ind w:left="619" w:right="628" w:firstLine="710"/>
        <w:jc w:val="left"/>
        <w:rPr>
          <w:sz w:val="24"/>
        </w:rPr>
      </w:pPr>
      <w:r>
        <w:rPr>
          <w:sz w:val="24"/>
        </w:rPr>
        <w:t>участие родителей в Советах профилактики, собираемых в случае возникновения острых проблем, связанных с обучением и воспитанием конкретного ребенка.</w:t>
      </w:r>
    </w:p>
    <w:p w:rsidR="003F632E" w:rsidRDefault="005F4B4A" w:rsidP="00FB7B2A">
      <w:pPr>
        <w:pStyle w:val="a6"/>
        <w:numPr>
          <w:ilvl w:val="0"/>
          <w:numId w:val="30"/>
        </w:numPr>
        <w:tabs>
          <w:tab w:val="left" w:pos="1462"/>
        </w:tabs>
        <w:spacing w:before="6" w:line="237" w:lineRule="auto"/>
        <w:ind w:left="619" w:right="639" w:firstLine="710"/>
        <w:jc w:val="left"/>
        <w:rPr>
          <w:sz w:val="24"/>
        </w:rPr>
      </w:pPr>
      <w:r>
        <w:rPr>
          <w:sz w:val="24"/>
        </w:rPr>
        <w:t>помощь</w:t>
      </w:r>
      <w:r>
        <w:rPr>
          <w:spacing w:val="-14"/>
          <w:sz w:val="24"/>
        </w:rPr>
        <w:t xml:space="preserve"> </w:t>
      </w:r>
      <w:r>
        <w:rPr>
          <w:sz w:val="24"/>
        </w:rPr>
        <w:t>со</w:t>
      </w:r>
      <w:r>
        <w:rPr>
          <w:spacing w:val="-8"/>
          <w:sz w:val="24"/>
        </w:rPr>
        <w:t xml:space="preserve"> </w:t>
      </w:r>
      <w:r>
        <w:rPr>
          <w:sz w:val="24"/>
        </w:rPr>
        <w:t>стороны</w:t>
      </w:r>
      <w:r>
        <w:rPr>
          <w:spacing w:val="-11"/>
          <w:sz w:val="24"/>
        </w:rPr>
        <w:t xml:space="preserve"> </w:t>
      </w:r>
      <w:r>
        <w:rPr>
          <w:sz w:val="24"/>
        </w:rPr>
        <w:t>родителей</w:t>
      </w:r>
      <w:r>
        <w:rPr>
          <w:spacing w:val="-15"/>
          <w:sz w:val="24"/>
        </w:rPr>
        <w:t xml:space="preserve"> </w:t>
      </w:r>
      <w:r>
        <w:rPr>
          <w:sz w:val="24"/>
        </w:rPr>
        <w:t>в</w:t>
      </w:r>
      <w:r>
        <w:rPr>
          <w:spacing w:val="-11"/>
          <w:sz w:val="24"/>
        </w:rPr>
        <w:t xml:space="preserve"> </w:t>
      </w:r>
      <w:r>
        <w:rPr>
          <w:sz w:val="24"/>
        </w:rPr>
        <w:t>подготовке</w:t>
      </w:r>
      <w:r>
        <w:rPr>
          <w:spacing w:val="-14"/>
          <w:sz w:val="24"/>
        </w:rPr>
        <w:t xml:space="preserve"> </w:t>
      </w:r>
      <w:r>
        <w:rPr>
          <w:sz w:val="24"/>
        </w:rPr>
        <w:t>и</w:t>
      </w:r>
      <w:r>
        <w:rPr>
          <w:spacing w:val="-11"/>
          <w:sz w:val="24"/>
        </w:rPr>
        <w:t xml:space="preserve"> </w:t>
      </w:r>
      <w:r>
        <w:rPr>
          <w:sz w:val="24"/>
        </w:rPr>
        <w:t>проведении</w:t>
      </w:r>
      <w:r>
        <w:rPr>
          <w:spacing w:val="-15"/>
          <w:sz w:val="24"/>
        </w:rPr>
        <w:t xml:space="preserve"> </w:t>
      </w:r>
      <w:r>
        <w:rPr>
          <w:sz w:val="24"/>
        </w:rPr>
        <w:t>общешкольных</w:t>
      </w:r>
      <w:r>
        <w:rPr>
          <w:spacing w:val="-15"/>
          <w:sz w:val="24"/>
        </w:rPr>
        <w:t xml:space="preserve"> </w:t>
      </w:r>
      <w:r>
        <w:rPr>
          <w:sz w:val="24"/>
        </w:rPr>
        <w:t>и</w:t>
      </w:r>
      <w:r>
        <w:rPr>
          <w:spacing w:val="-12"/>
          <w:sz w:val="24"/>
        </w:rPr>
        <w:t xml:space="preserve"> </w:t>
      </w:r>
      <w:r>
        <w:rPr>
          <w:sz w:val="24"/>
        </w:rPr>
        <w:t>внутри классных мероприятий воспитательной направленности;</w:t>
      </w:r>
    </w:p>
    <w:p w:rsidR="003F632E" w:rsidRDefault="005F4B4A" w:rsidP="00FB7B2A">
      <w:pPr>
        <w:pStyle w:val="a6"/>
        <w:numPr>
          <w:ilvl w:val="0"/>
          <w:numId w:val="30"/>
        </w:numPr>
        <w:tabs>
          <w:tab w:val="left" w:pos="1486"/>
        </w:tabs>
        <w:spacing w:before="5" w:line="237" w:lineRule="auto"/>
        <w:ind w:left="619" w:right="641" w:firstLine="710"/>
        <w:jc w:val="left"/>
        <w:rPr>
          <w:sz w:val="24"/>
        </w:rPr>
      </w:pPr>
      <w:r>
        <w:rPr>
          <w:sz w:val="24"/>
        </w:rPr>
        <w:t>индивидуальное консультирование c целью координации воспитательных усилий педагогов и родителей (законных представителей).</w:t>
      </w:r>
    </w:p>
    <w:p w:rsidR="003F632E" w:rsidRDefault="005F4B4A">
      <w:pPr>
        <w:pStyle w:val="2"/>
        <w:spacing w:before="9"/>
        <w:jc w:val="left"/>
      </w:pPr>
      <w:r>
        <w:t xml:space="preserve">Модуль </w:t>
      </w:r>
      <w:r>
        <w:rPr>
          <w:spacing w:val="-2"/>
        </w:rPr>
        <w:t>«Самоуправление»</w:t>
      </w:r>
    </w:p>
    <w:p w:rsidR="003F632E" w:rsidRDefault="005F4B4A">
      <w:pPr>
        <w:pStyle w:val="a3"/>
        <w:ind w:right="628"/>
      </w:pPr>
      <w: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w:t>
      </w:r>
      <w:r>
        <w:rPr>
          <w:spacing w:val="-7"/>
        </w:rPr>
        <w:t xml:space="preserve"> </w:t>
      </w:r>
      <w:r>
        <w:t>самовыражения</w:t>
      </w:r>
      <w:r>
        <w:rPr>
          <w:spacing w:val="-12"/>
        </w:rPr>
        <w:t xml:space="preserve"> </w:t>
      </w:r>
      <w:r>
        <w:t>и</w:t>
      </w:r>
      <w:r>
        <w:rPr>
          <w:spacing w:val="-11"/>
        </w:rPr>
        <w:t xml:space="preserve"> </w:t>
      </w:r>
      <w:r>
        <w:t>самореализации.</w:t>
      </w:r>
      <w:r>
        <w:rPr>
          <w:spacing w:val="-9"/>
        </w:rPr>
        <w:t xml:space="preserve"> </w:t>
      </w:r>
      <w:r>
        <w:t>Это</w:t>
      </w:r>
      <w:r>
        <w:rPr>
          <w:spacing w:val="-7"/>
        </w:rPr>
        <w:t xml:space="preserve"> </w:t>
      </w:r>
      <w:r>
        <w:t>то,</w:t>
      </w:r>
      <w:r>
        <w:rPr>
          <w:spacing w:val="-13"/>
        </w:rPr>
        <w:t xml:space="preserve"> </w:t>
      </w:r>
      <w:r>
        <w:t>что</w:t>
      </w:r>
      <w:r>
        <w:rPr>
          <w:spacing w:val="-6"/>
        </w:rPr>
        <w:t xml:space="preserve"> </w:t>
      </w:r>
      <w:r>
        <w:t>готовит</w:t>
      </w:r>
      <w:r>
        <w:rPr>
          <w:spacing w:val="-15"/>
        </w:rPr>
        <w:t xml:space="preserve"> </w:t>
      </w:r>
      <w:r>
        <w:t>их</w:t>
      </w:r>
      <w:r>
        <w:rPr>
          <w:spacing w:val="-12"/>
        </w:rPr>
        <w:t xml:space="preserve"> </w:t>
      </w:r>
      <w:r>
        <w:t>к</w:t>
      </w:r>
      <w:r>
        <w:rPr>
          <w:spacing w:val="-12"/>
        </w:rPr>
        <w:t xml:space="preserve"> </w:t>
      </w:r>
      <w:r>
        <w:t>взрослой</w:t>
      </w:r>
      <w:r>
        <w:rPr>
          <w:spacing w:val="-11"/>
        </w:rPr>
        <w:t xml:space="preserve"> </w:t>
      </w:r>
      <w:r>
        <w:t>жизни.</w:t>
      </w:r>
      <w:r>
        <w:rPr>
          <w:spacing w:val="-9"/>
        </w:rPr>
        <w:t xml:space="preserve"> </w:t>
      </w:r>
      <w:r>
        <w:t>Поскольку учащимся не всегда удается самостоятельно организовать свою деятельность, то классные руководители</w:t>
      </w:r>
      <w:r>
        <w:rPr>
          <w:spacing w:val="-7"/>
        </w:rPr>
        <w:t xml:space="preserve"> </w:t>
      </w:r>
      <w:r>
        <w:t>должны</w:t>
      </w:r>
      <w:r>
        <w:rPr>
          <w:spacing w:val="-6"/>
        </w:rPr>
        <w:t xml:space="preserve"> </w:t>
      </w:r>
      <w:r>
        <w:t>осуществлять</w:t>
      </w:r>
      <w:r>
        <w:rPr>
          <w:spacing w:val="-3"/>
        </w:rPr>
        <w:t xml:space="preserve"> </w:t>
      </w:r>
      <w:r>
        <w:t>педагогическое</w:t>
      </w:r>
      <w:r>
        <w:rPr>
          <w:spacing w:val="-4"/>
        </w:rPr>
        <w:t xml:space="preserve"> </w:t>
      </w:r>
      <w:r>
        <w:t>сопровождение</w:t>
      </w:r>
      <w:r>
        <w:rPr>
          <w:spacing w:val="-4"/>
        </w:rPr>
        <w:t xml:space="preserve"> </w:t>
      </w:r>
      <w:r>
        <w:t>на</w:t>
      </w:r>
      <w:r>
        <w:rPr>
          <w:spacing w:val="-9"/>
        </w:rPr>
        <w:t xml:space="preserve"> </w:t>
      </w:r>
      <w:r>
        <w:t>уровне</w:t>
      </w:r>
      <w:r>
        <w:rPr>
          <w:spacing w:val="-4"/>
        </w:rPr>
        <w:t xml:space="preserve"> </w:t>
      </w:r>
      <w:r>
        <w:t>класса,</w:t>
      </w:r>
      <w:r>
        <w:rPr>
          <w:spacing w:val="-1"/>
        </w:rPr>
        <w:t xml:space="preserve"> </w:t>
      </w:r>
      <w:r>
        <w:t>а</w:t>
      </w:r>
      <w:r>
        <w:rPr>
          <w:spacing w:val="-9"/>
        </w:rPr>
        <w:t xml:space="preserve"> </w:t>
      </w:r>
      <w:r>
        <w:t>на уровне школы назначается куратор развития ученического самоуправления.</w:t>
      </w:r>
    </w:p>
    <w:p w:rsidR="003F632E" w:rsidRDefault="005F4B4A">
      <w:pPr>
        <w:pStyle w:val="a3"/>
        <w:spacing w:before="2" w:line="237" w:lineRule="auto"/>
        <w:ind w:left="1330" w:right="2302" w:firstLine="0"/>
      </w:pPr>
      <w:r>
        <w:t>Ученическое</w:t>
      </w:r>
      <w:r>
        <w:rPr>
          <w:spacing w:val="-10"/>
        </w:rPr>
        <w:t xml:space="preserve"> </w:t>
      </w:r>
      <w:r>
        <w:t>самоуправление</w:t>
      </w:r>
      <w:r>
        <w:rPr>
          <w:spacing w:val="-10"/>
        </w:rPr>
        <w:t xml:space="preserve"> </w:t>
      </w:r>
      <w:r>
        <w:t>осуществляется</w:t>
      </w:r>
      <w:r>
        <w:rPr>
          <w:spacing w:val="-10"/>
        </w:rPr>
        <w:t xml:space="preserve"> </w:t>
      </w:r>
      <w:r>
        <w:t>следующим</w:t>
      </w:r>
      <w:r>
        <w:rPr>
          <w:spacing w:val="-11"/>
        </w:rPr>
        <w:t xml:space="preserve"> </w:t>
      </w:r>
      <w:r>
        <w:t>образом: На уровне школы:</w:t>
      </w:r>
    </w:p>
    <w:p w:rsidR="003F632E" w:rsidRDefault="005F4B4A" w:rsidP="00FB7B2A">
      <w:pPr>
        <w:pStyle w:val="a6"/>
        <w:numPr>
          <w:ilvl w:val="0"/>
          <w:numId w:val="30"/>
        </w:numPr>
        <w:tabs>
          <w:tab w:val="left" w:pos="1568"/>
        </w:tabs>
        <w:spacing w:before="3"/>
        <w:ind w:left="619" w:right="625" w:firstLine="710"/>
        <w:rPr>
          <w:sz w:val="24"/>
        </w:rPr>
      </w:pPr>
      <w:r>
        <w:rPr>
          <w:sz w:val="24"/>
        </w:rPr>
        <w:lastRenderedPageBreak/>
        <w:t>через деятельность выборного Совета учащихся – «Школьное объединение классов», создаваемого для учета мнения школьников по вопросам управления образовательной</w:t>
      </w:r>
      <w:r>
        <w:rPr>
          <w:spacing w:val="-10"/>
          <w:sz w:val="24"/>
        </w:rPr>
        <w:t xml:space="preserve"> </w:t>
      </w:r>
      <w:r>
        <w:rPr>
          <w:sz w:val="24"/>
        </w:rPr>
        <w:t>организацией</w:t>
      </w:r>
      <w:r>
        <w:rPr>
          <w:spacing w:val="-10"/>
          <w:sz w:val="24"/>
        </w:rPr>
        <w:t xml:space="preserve"> </w:t>
      </w:r>
      <w:r>
        <w:rPr>
          <w:sz w:val="24"/>
        </w:rPr>
        <w:t>и</w:t>
      </w:r>
      <w:r>
        <w:rPr>
          <w:spacing w:val="-10"/>
          <w:sz w:val="24"/>
        </w:rPr>
        <w:t xml:space="preserve"> </w:t>
      </w:r>
      <w:r>
        <w:rPr>
          <w:sz w:val="24"/>
        </w:rPr>
        <w:t>принятия</w:t>
      </w:r>
      <w:r>
        <w:rPr>
          <w:spacing w:val="-7"/>
          <w:sz w:val="24"/>
        </w:rPr>
        <w:t xml:space="preserve"> </w:t>
      </w:r>
      <w:r>
        <w:rPr>
          <w:sz w:val="24"/>
        </w:rPr>
        <w:t>административных</w:t>
      </w:r>
      <w:r>
        <w:rPr>
          <w:spacing w:val="-11"/>
          <w:sz w:val="24"/>
        </w:rPr>
        <w:t xml:space="preserve"> </w:t>
      </w:r>
      <w:r>
        <w:rPr>
          <w:sz w:val="24"/>
        </w:rPr>
        <w:t>решений,</w:t>
      </w:r>
      <w:r>
        <w:rPr>
          <w:spacing w:val="-5"/>
          <w:sz w:val="24"/>
        </w:rPr>
        <w:t xml:space="preserve"> </w:t>
      </w:r>
      <w:r>
        <w:rPr>
          <w:sz w:val="24"/>
        </w:rPr>
        <w:t>затрагивающих</w:t>
      </w:r>
      <w:r>
        <w:rPr>
          <w:spacing w:val="-11"/>
          <w:sz w:val="24"/>
        </w:rPr>
        <w:t xml:space="preserve"> </w:t>
      </w:r>
      <w:r>
        <w:rPr>
          <w:sz w:val="24"/>
        </w:rPr>
        <w:t>их права и законные интересы;</w:t>
      </w:r>
    </w:p>
    <w:p w:rsidR="003F632E" w:rsidRDefault="005F4B4A" w:rsidP="00FB7B2A">
      <w:pPr>
        <w:pStyle w:val="a6"/>
        <w:numPr>
          <w:ilvl w:val="0"/>
          <w:numId w:val="30"/>
        </w:numPr>
        <w:tabs>
          <w:tab w:val="left" w:pos="1515"/>
        </w:tabs>
        <w:ind w:left="619" w:right="625" w:firstLine="710"/>
        <w:rPr>
          <w:sz w:val="24"/>
        </w:rPr>
      </w:pPr>
      <w:r>
        <w:rPr>
          <w:sz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т.п.</w:t>
      </w:r>
    </w:p>
    <w:p w:rsidR="003F632E" w:rsidRDefault="005F4B4A">
      <w:pPr>
        <w:pStyle w:val="a3"/>
        <w:spacing w:before="1" w:line="275" w:lineRule="exact"/>
        <w:ind w:left="1330" w:firstLine="0"/>
      </w:pPr>
      <w:r>
        <w:t>На</w:t>
      </w:r>
      <w:r>
        <w:rPr>
          <w:spacing w:val="2"/>
        </w:rPr>
        <w:t xml:space="preserve"> </w:t>
      </w:r>
      <w:r>
        <w:t>уровне</w:t>
      </w:r>
      <w:r>
        <w:rPr>
          <w:spacing w:val="-1"/>
        </w:rPr>
        <w:t xml:space="preserve"> </w:t>
      </w:r>
      <w:r>
        <w:rPr>
          <w:spacing w:val="-2"/>
        </w:rPr>
        <w:t>классов:</w:t>
      </w:r>
    </w:p>
    <w:p w:rsidR="003F632E" w:rsidRDefault="005F4B4A" w:rsidP="00FB7B2A">
      <w:pPr>
        <w:pStyle w:val="a6"/>
        <w:numPr>
          <w:ilvl w:val="0"/>
          <w:numId w:val="30"/>
        </w:numPr>
        <w:tabs>
          <w:tab w:val="left" w:pos="1476"/>
        </w:tabs>
        <w:ind w:left="619" w:right="625" w:firstLine="710"/>
        <w:rPr>
          <w:sz w:val="24"/>
        </w:rPr>
      </w:pPr>
      <w:r>
        <w:rPr>
          <w:sz w:val="24"/>
        </w:rPr>
        <w:t>через</w:t>
      </w:r>
      <w:r>
        <w:rPr>
          <w:spacing w:val="-2"/>
          <w:sz w:val="24"/>
        </w:rPr>
        <w:t xml:space="preserve"> </w:t>
      </w:r>
      <w:r>
        <w:rPr>
          <w:sz w:val="24"/>
        </w:rPr>
        <w:t>деятельность</w:t>
      </w:r>
      <w:r>
        <w:rPr>
          <w:spacing w:val="-3"/>
          <w:sz w:val="24"/>
        </w:rPr>
        <w:t xml:space="preserve"> </w:t>
      </w:r>
      <w:r>
        <w:rPr>
          <w:sz w:val="24"/>
        </w:rPr>
        <w:t>выборных</w:t>
      </w:r>
      <w:r>
        <w:rPr>
          <w:spacing w:val="-3"/>
          <w:sz w:val="24"/>
        </w:rPr>
        <w:t xml:space="preserve"> </w:t>
      </w:r>
      <w:r>
        <w:rPr>
          <w:sz w:val="24"/>
        </w:rPr>
        <w:t>Советов</w:t>
      </w:r>
      <w:r>
        <w:rPr>
          <w:spacing w:val="-2"/>
          <w:sz w:val="24"/>
        </w:rPr>
        <w:t xml:space="preserve"> </w:t>
      </w:r>
      <w:r>
        <w:rPr>
          <w:sz w:val="24"/>
        </w:rPr>
        <w:t>класса,</w:t>
      </w:r>
      <w:r>
        <w:rPr>
          <w:spacing w:val="-2"/>
          <w:sz w:val="24"/>
        </w:rPr>
        <w:t xml:space="preserve"> </w:t>
      </w:r>
      <w:r>
        <w:rPr>
          <w:sz w:val="24"/>
        </w:rPr>
        <w:t>представляющих</w:t>
      </w:r>
      <w:r>
        <w:rPr>
          <w:spacing w:val="-3"/>
          <w:sz w:val="24"/>
        </w:rPr>
        <w:t xml:space="preserve"> </w:t>
      </w:r>
      <w:r>
        <w:rPr>
          <w:sz w:val="24"/>
        </w:rPr>
        <w:t>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F632E" w:rsidRDefault="005F4B4A" w:rsidP="00FB7B2A">
      <w:pPr>
        <w:pStyle w:val="a6"/>
        <w:numPr>
          <w:ilvl w:val="0"/>
          <w:numId w:val="30"/>
        </w:numPr>
        <w:tabs>
          <w:tab w:val="left" w:pos="1476"/>
        </w:tabs>
        <w:spacing w:before="4" w:line="237" w:lineRule="auto"/>
        <w:ind w:left="619" w:right="633" w:firstLine="710"/>
        <w:rPr>
          <w:sz w:val="24"/>
        </w:rPr>
      </w:pPr>
      <w:r>
        <w:rPr>
          <w:sz w:val="24"/>
        </w:rPr>
        <w:t>через деятельность</w:t>
      </w:r>
      <w:r>
        <w:rPr>
          <w:spacing w:val="-2"/>
          <w:sz w:val="24"/>
        </w:rPr>
        <w:t xml:space="preserve"> </w:t>
      </w:r>
      <w:r>
        <w:rPr>
          <w:sz w:val="24"/>
        </w:rPr>
        <w:t>выборных</w:t>
      </w:r>
      <w:r>
        <w:rPr>
          <w:spacing w:val="-3"/>
          <w:sz w:val="24"/>
        </w:rPr>
        <w:t xml:space="preserve"> </w:t>
      </w:r>
      <w:r>
        <w:rPr>
          <w:sz w:val="24"/>
        </w:rPr>
        <w:t>органов</w:t>
      </w:r>
      <w:r>
        <w:rPr>
          <w:spacing w:val="-1"/>
          <w:sz w:val="24"/>
        </w:rPr>
        <w:t xml:space="preserve"> </w:t>
      </w:r>
      <w:r>
        <w:rPr>
          <w:sz w:val="24"/>
        </w:rPr>
        <w:t>самоуправления,</w:t>
      </w:r>
      <w:r>
        <w:rPr>
          <w:spacing w:val="-6"/>
          <w:sz w:val="24"/>
        </w:rPr>
        <w:t xml:space="preserve"> </w:t>
      </w:r>
      <w:r>
        <w:rPr>
          <w:sz w:val="24"/>
        </w:rPr>
        <w:t>отвечающих</w:t>
      </w:r>
      <w:r>
        <w:rPr>
          <w:spacing w:val="-3"/>
          <w:sz w:val="24"/>
        </w:rPr>
        <w:t xml:space="preserve"> </w:t>
      </w:r>
      <w:r>
        <w:rPr>
          <w:sz w:val="24"/>
        </w:rPr>
        <w:t>за различные направления работы класса.</w:t>
      </w:r>
    </w:p>
    <w:p w:rsidR="003F632E" w:rsidRDefault="005F4B4A">
      <w:pPr>
        <w:pStyle w:val="a3"/>
        <w:spacing w:before="3" w:line="275" w:lineRule="exact"/>
        <w:ind w:left="1330" w:firstLine="0"/>
      </w:pPr>
      <w:r>
        <w:t>На</w:t>
      </w:r>
      <w:r>
        <w:rPr>
          <w:spacing w:val="-6"/>
        </w:rPr>
        <w:t xml:space="preserve"> </w:t>
      </w:r>
      <w:r>
        <w:t>индивидуальном</w:t>
      </w:r>
      <w:r>
        <w:rPr>
          <w:spacing w:val="-3"/>
        </w:rPr>
        <w:t xml:space="preserve"> </w:t>
      </w:r>
      <w:r>
        <w:rPr>
          <w:spacing w:val="-2"/>
        </w:rPr>
        <w:t>уровне:</w:t>
      </w:r>
    </w:p>
    <w:p w:rsidR="003F632E" w:rsidRDefault="005F4B4A" w:rsidP="00FB7B2A">
      <w:pPr>
        <w:pStyle w:val="a6"/>
        <w:numPr>
          <w:ilvl w:val="0"/>
          <w:numId w:val="30"/>
        </w:numPr>
        <w:tabs>
          <w:tab w:val="left" w:pos="1544"/>
        </w:tabs>
        <w:ind w:left="619" w:right="637" w:firstLine="710"/>
        <w:rPr>
          <w:sz w:val="24"/>
        </w:rPr>
      </w:pPr>
      <w:r>
        <w:rPr>
          <w:sz w:val="24"/>
        </w:rPr>
        <w:t>через</w:t>
      </w:r>
      <w:r w:rsidR="00CA3A2C">
        <w:rPr>
          <w:sz w:val="24"/>
        </w:rPr>
        <w:t xml:space="preserve"> вовлечение школьников с 1 по 9</w:t>
      </w:r>
      <w:r>
        <w:rPr>
          <w:sz w:val="24"/>
        </w:rPr>
        <w:t xml:space="preserve"> класс в деятельность ученического самоуправления: планирование, организацию, проведение и анализ общешкольных и внутри классных дел;</w:t>
      </w:r>
    </w:p>
    <w:p w:rsidR="003F632E" w:rsidRDefault="005F4B4A" w:rsidP="00FB7B2A">
      <w:pPr>
        <w:pStyle w:val="a6"/>
        <w:numPr>
          <w:ilvl w:val="0"/>
          <w:numId w:val="30"/>
        </w:numPr>
        <w:tabs>
          <w:tab w:val="left" w:pos="1544"/>
        </w:tabs>
        <w:spacing w:before="2"/>
        <w:ind w:left="619" w:right="625" w:firstLine="710"/>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F632E" w:rsidRDefault="005F4B4A">
      <w:pPr>
        <w:pStyle w:val="2"/>
        <w:spacing w:before="3" w:line="275" w:lineRule="exact"/>
      </w:pPr>
      <w:r>
        <w:t>Модуль</w:t>
      </w:r>
      <w:r>
        <w:rPr>
          <w:spacing w:val="-3"/>
        </w:rPr>
        <w:t xml:space="preserve"> </w:t>
      </w:r>
      <w:r>
        <w:t>«Профилактика</w:t>
      </w:r>
      <w:r>
        <w:rPr>
          <w:spacing w:val="-4"/>
        </w:rPr>
        <w:t xml:space="preserve"> </w:t>
      </w:r>
      <w:r>
        <w:t>и</w:t>
      </w:r>
      <w:r>
        <w:rPr>
          <w:spacing w:val="-3"/>
        </w:rPr>
        <w:t xml:space="preserve"> </w:t>
      </w:r>
      <w:r>
        <w:rPr>
          <w:spacing w:val="-2"/>
        </w:rPr>
        <w:t>безопасность»</w:t>
      </w:r>
    </w:p>
    <w:p w:rsidR="003F632E" w:rsidRDefault="005F4B4A">
      <w:pPr>
        <w:pStyle w:val="a3"/>
        <w:spacing w:before="1" w:line="237" w:lineRule="auto"/>
        <w:ind w:right="634"/>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следующие мероприятия:</w:t>
      </w:r>
    </w:p>
    <w:p w:rsidR="003F632E" w:rsidRDefault="005F4B4A" w:rsidP="00FB7B2A">
      <w:pPr>
        <w:pStyle w:val="a6"/>
        <w:numPr>
          <w:ilvl w:val="0"/>
          <w:numId w:val="30"/>
        </w:numPr>
        <w:tabs>
          <w:tab w:val="left" w:pos="1467"/>
        </w:tabs>
        <w:spacing w:before="88"/>
        <w:ind w:left="619" w:right="635" w:firstLine="710"/>
        <w:rPr>
          <w:sz w:val="24"/>
        </w:rPr>
      </w:pPr>
      <w:r>
        <w:rPr>
          <w:sz w:val="24"/>
        </w:rPr>
        <w:t>организацию</w:t>
      </w:r>
      <w:r>
        <w:rPr>
          <w:spacing w:val="-12"/>
          <w:sz w:val="24"/>
        </w:rPr>
        <w:t xml:space="preserve"> </w:t>
      </w:r>
      <w:r>
        <w:rPr>
          <w:sz w:val="24"/>
        </w:rPr>
        <w:t>деятельности</w:t>
      </w:r>
      <w:r>
        <w:rPr>
          <w:spacing w:val="-9"/>
          <w:sz w:val="24"/>
        </w:rPr>
        <w:t xml:space="preserve"> </w:t>
      </w:r>
      <w:r>
        <w:rPr>
          <w:sz w:val="24"/>
        </w:rPr>
        <w:t>педагогического</w:t>
      </w:r>
      <w:r>
        <w:rPr>
          <w:spacing w:val="-2"/>
          <w:sz w:val="24"/>
        </w:rPr>
        <w:t xml:space="preserve"> </w:t>
      </w:r>
      <w:r>
        <w:rPr>
          <w:sz w:val="24"/>
        </w:rPr>
        <w:t>коллектива</w:t>
      </w:r>
      <w:r>
        <w:rPr>
          <w:spacing w:val="-11"/>
          <w:sz w:val="24"/>
        </w:rPr>
        <w:t xml:space="preserve"> </w:t>
      </w:r>
      <w:r>
        <w:rPr>
          <w:sz w:val="24"/>
        </w:rPr>
        <w:t>по</w:t>
      </w:r>
      <w:r>
        <w:rPr>
          <w:spacing w:val="-6"/>
          <w:sz w:val="24"/>
        </w:rPr>
        <w:t xml:space="preserve"> </w:t>
      </w:r>
      <w:r>
        <w:rPr>
          <w:sz w:val="24"/>
        </w:rPr>
        <w:t>созданию</w:t>
      </w:r>
      <w:r>
        <w:rPr>
          <w:spacing w:val="-8"/>
          <w:sz w:val="24"/>
        </w:rPr>
        <w:t xml:space="preserve"> </w:t>
      </w:r>
      <w:r>
        <w:rPr>
          <w:sz w:val="24"/>
        </w:rPr>
        <w:t>эффективной профилактической среды обеспечения безопасности жизнедеятельности как условия успешной воспитательной деятельности;</w:t>
      </w:r>
    </w:p>
    <w:p w:rsidR="003F632E" w:rsidRDefault="005F4B4A" w:rsidP="00FB7B2A">
      <w:pPr>
        <w:pStyle w:val="a6"/>
        <w:numPr>
          <w:ilvl w:val="0"/>
          <w:numId w:val="30"/>
        </w:numPr>
        <w:tabs>
          <w:tab w:val="left" w:pos="1620"/>
        </w:tabs>
        <w:ind w:left="619" w:right="634" w:firstLine="710"/>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w:t>
      </w:r>
      <w:r>
        <w:rPr>
          <w:spacing w:val="-2"/>
          <w:sz w:val="24"/>
        </w:rPr>
        <w:t xml:space="preserve"> </w:t>
      </w:r>
      <w:r>
        <w:rPr>
          <w:sz w:val="24"/>
        </w:rPr>
        <w:t>направлениям (агрессивное поведение, зависимости</w:t>
      </w:r>
      <w:r>
        <w:rPr>
          <w:spacing w:val="-2"/>
          <w:sz w:val="24"/>
        </w:rPr>
        <w:t xml:space="preserve"> </w:t>
      </w:r>
      <w:r>
        <w:rPr>
          <w:sz w:val="24"/>
        </w:rPr>
        <w:t>и</w:t>
      </w:r>
      <w:r>
        <w:rPr>
          <w:spacing w:val="-3"/>
          <w:sz w:val="24"/>
        </w:rPr>
        <w:t xml:space="preserve"> </w:t>
      </w:r>
      <w:r>
        <w:rPr>
          <w:sz w:val="24"/>
        </w:rPr>
        <w:t>др.);</w:t>
      </w:r>
    </w:p>
    <w:p w:rsidR="003F632E" w:rsidRDefault="005F4B4A" w:rsidP="00FB7B2A">
      <w:pPr>
        <w:pStyle w:val="a6"/>
        <w:numPr>
          <w:ilvl w:val="0"/>
          <w:numId w:val="30"/>
        </w:numPr>
        <w:tabs>
          <w:tab w:val="left" w:pos="1520"/>
        </w:tabs>
        <w:ind w:left="619" w:right="634" w:firstLine="710"/>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w:t>
      </w:r>
    </w:p>
    <w:p w:rsidR="003F632E" w:rsidRDefault="005F4B4A" w:rsidP="00FB7B2A">
      <w:pPr>
        <w:pStyle w:val="a6"/>
        <w:numPr>
          <w:ilvl w:val="0"/>
          <w:numId w:val="30"/>
        </w:numPr>
        <w:tabs>
          <w:tab w:val="left" w:pos="1500"/>
        </w:tabs>
        <w:spacing w:before="1"/>
        <w:ind w:left="619" w:right="634" w:firstLine="710"/>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F632E" w:rsidRDefault="005F4B4A" w:rsidP="00FB7B2A">
      <w:pPr>
        <w:pStyle w:val="a6"/>
        <w:numPr>
          <w:ilvl w:val="0"/>
          <w:numId w:val="30"/>
        </w:numPr>
        <w:tabs>
          <w:tab w:val="left" w:pos="1510"/>
        </w:tabs>
        <w:ind w:left="619" w:right="625" w:firstLine="710"/>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т.д.);</w:t>
      </w:r>
    </w:p>
    <w:p w:rsidR="003F632E" w:rsidRDefault="005F4B4A" w:rsidP="00FB7B2A">
      <w:pPr>
        <w:pStyle w:val="a6"/>
        <w:numPr>
          <w:ilvl w:val="0"/>
          <w:numId w:val="30"/>
        </w:numPr>
        <w:tabs>
          <w:tab w:val="left" w:pos="1515"/>
        </w:tabs>
        <w:ind w:left="619" w:right="636" w:firstLine="710"/>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F632E" w:rsidRDefault="005F4B4A" w:rsidP="00FB7B2A">
      <w:pPr>
        <w:pStyle w:val="a6"/>
        <w:numPr>
          <w:ilvl w:val="0"/>
          <w:numId w:val="30"/>
        </w:numPr>
        <w:tabs>
          <w:tab w:val="left" w:pos="1467"/>
        </w:tabs>
        <w:spacing w:before="1"/>
        <w:ind w:left="619" w:right="634" w:firstLine="710"/>
        <w:rPr>
          <w:sz w:val="24"/>
        </w:rPr>
      </w:pPr>
      <w:r>
        <w:rPr>
          <w:sz w:val="24"/>
        </w:rPr>
        <w:t>профилактику</w:t>
      </w:r>
      <w:r>
        <w:rPr>
          <w:spacing w:val="-15"/>
          <w:sz w:val="24"/>
        </w:rPr>
        <w:t xml:space="preserve"> </w:t>
      </w:r>
      <w:r>
        <w:rPr>
          <w:sz w:val="24"/>
        </w:rPr>
        <w:t>правонарушений,</w:t>
      </w:r>
      <w:r>
        <w:rPr>
          <w:spacing w:val="-15"/>
          <w:sz w:val="24"/>
        </w:rPr>
        <w:t xml:space="preserve"> </w:t>
      </w:r>
      <w:r>
        <w:rPr>
          <w:sz w:val="24"/>
        </w:rPr>
        <w:t>девиаций</w:t>
      </w:r>
      <w:r>
        <w:rPr>
          <w:spacing w:val="-15"/>
          <w:sz w:val="24"/>
        </w:rPr>
        <w:t xml:space="preserve"> </w:t>
      </w:r>
      <w:r>
        <w:rPr>
          <w:sz w:val="24"/>
        </w:rPr>
        <w:t>посредством</w:t>
      </w:r>
      <w:r>
        <w:rPr>
          <w:spacing w:val="-15"/>
          <w:sz w:val="24"/>
        </w:rPr>
        <w:t xml:space="preserve"> </w:t>
      </w:r>
      <w:r>
        <w:rPr>
          <w:sz w:val="24"/>
        </w:rPr>
        <w:t>организации</w:t>
      </w:r>
      <w:r>
        <w:rPr>
          <w:spacing w:val="-15"/>
          <w:sz w:val="24"/>
        </w:rPr>
        <w:t xml:space="preserve"> </w:t>
      </w:r>
      <w:r>
        <w:rPr>
          <w:sz w:val="24"/>
        </w:rPr>
        <w:t xml:space="preserve">деятельности, альтернативной девиантному поведению — испытания себя (походы, спорт), значимого общения, творчества, деятельности (в том числе профессиональной, благотворительной, </w:t>
      </w:r>
      <w:r>
        <w:rPr>
          <w:sz w:val="24"/>
        </w:rPr>
        <w:lastRenderedPageBreak/>
        <w:t>художественной и др.);</w:t>
      </w:r>
    </w:p>
    <w:p w:rsidR="003F632E" w:rsidRDefault="005F4B4A" w:rsidP="00FB7B2A">
      <w:pPr>
        <w:pStyle w:val="a6"/>
        <w:numPr>
          <w:ilvl w:val="0"/>
          <w:numId w:val="30"/>
        </w:numPr>
        <w:tabs>
          <w:tab w:val="left" w:pos="1553"/>
        </w:tabs>
        <w:spacing w:before="1"/>
        <w:ind w:left="619" w:right="638" w:firstLine="710"/>
        <w:rPr>
          <w:sz w:val="24"/>
        </w:rPr>
      </w:pPr>
      <w:r>
        <w:rPr>
          <w:sz w:val="24"/>
        </w:rPr>
        <w:t>предупреждение, профилактику и целенаправленную деятельность в случаях появления, расширения, влияния</w:t>
      </w:r>
      <w:r>
        <w:rPr>
          <w:spacing w:val="-2"/>
          <w:sz w:val="24"/>
        </w:rPr>
        <w:t xml:space="preserve"> </w:t>
      </w:r>
      <w:r>
        <w:rPr>
          <w:sz w:val="24"/>
        </w:rPr>
        <w:t>в</w:t>
      </w:r>
      <w:r>
        <w:rPr>
          <w:spacing w:val="-1"/>
          <w:sz w:val="24"/>
        </w:rPr>
        <w:t xml:space="preserve"> </w:t>
      </w:r>
      <w:r>
        <w:rPr>
          <w:sz w:val="24"/>
        </w:rPr>
        <w:t>школе</w:t>
      </w:r>
      <w:r>
        <w:rPr>
          <w:spacing w:val="-3"/>
          <w:sz w:val="24"/>
        </w:rPr>
        <w:t xml:space="preserve"> </w:t>
      </w:r>
      <w:r>
        <w:rPr>
          <w:sz w:val="24"/>
        </w:rPr>
        <w:t>маргинальных</w:t>
      </w:r>
      <w:r>
        <w:rPr>
          <w:spacing w:val="-2"/>
          <w:sz w:val="24"/>
        </w:rPr>
        <w:t xml:space="preserve"> </w:t>
      </w:r>
      <w:r>
        <w:rPr>
          <w:sz w:val="24"/>
        </w:rPr>
        <w:t>групп обучающихся (оставивших обучение, криминальной направленности, с агрессивным поведением и др.);</w:t>
      </w:r>
    </w:p>
    <w:p w:rsidR="003F632E" w:rsidRDefault="005F4B4A" w:rsidP="00FB7B2A">
      <w:pPr>
        <w:pStyle w:val="a6"/>
        <w:numPr>
          <w:ilvl w:val="0"/>
          <w:numId w:val="30"/>
        </w:numPr>
        <w:tabs>
          <w:tab w:val="left" w:pos="1500"/>
        </w:tabs>
        <w:ind w:left="619" w:right="631" w:firstLine="710"/>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3F632E" w:rsidRDefault="005F4B4A">
      <w:pPr>
        <w:pStyle w:val="2"/>
        <w:spacing w:before="5"/>
      </w:pPr>
      <w:r>
        <w:t>Модуль</w:t>
      </w:r>
      <w:r>
        <w:rPr>
          <w:spacing w:val="-4"/>
        </w:rPr>
        <w:t xml:space="preserve"> </w:t>
      </w:r>
      <w:r>
        <w:t>«Социальное</w:t>
      </w:r>
      <w:r>
        <w:rPr>
          <w:spacing w:val="-1"/>
        </w:rPr>
        <w:t xml:space="preserve"> </w:t>
      </w:r>
      <w:r>
        <w:rPr>
          <w:spacing w:val="-2"/>
        </w:rPr>
        <w:t>партнёрство»</w:t>
      </w:r>
    </w:p>
    <w:p w:rsidR="003F632E" w:rsidRDefault="005F4B4A">
      <w:pPr>
        <w:pStyle w:val="a3"/>
        <w:spacing w:line="272" w:lineRule="exact"/>
        <w:ind w:left="1330" w:firstLine="0"/>
      </w:pPr>
      <w:r>
        <w:rPr>
          <w:spacing w:val="-2"/>
        </w:rPr>
        <w:t>Реализация</w:t>
      </w:r>
      <w:r>
        <w:rPr>
          <w:spacing w:val="3"/>
        </w:rPr>
        <w:t xml:space="preserve"> </w:t>
      </w:r>
      <w:r>
        <w:rPr>
          <w:spacing w:val="-2"/>
        </w:rPr>
        <w:t>воспитательного</w:t>
      </w:r>
      <w:r>
        <w:rPr>
          <w:spacing w:val="8"/>
        </w:rPr>
        <w:t xml:space="preserve"> </w:t>
      </w:r>
      <w:r>
        <w:rPr>
          <w:spacing w:val="-2"/>
        </w:rPr>
        <w:t>потенциала</w:t>
      </w:r>
      <w:r>
        <w:rPr>
          <w:spacing w:val="9"/>
        </w:rPr>
        <w:t xml:space="preserve"> </w:t>
      </w:r>
      <w:r>
        <w:rPr>
          <w:spacing w:val="-2"/>
        </w:rPr>
        <w:t>социального</w:t>
      </w:r>
      <w:r>
        <w:rPr>
          <w:spacing w:val="9"/>
        </w:rPr>
        <w:t xml:space="preserve"> </w:t>
      </w:r>
      <w:r>
        <w:rPr>
          <w:spacing w:val="-2"/>
        </w:rPr>
        <w:t>партнёрства</w:t>
      </w:r>
      <w:r>
        <w:rPr>
          <w:spacing w:val="2"/>
        </w:rPr>
        <w:t xml:space="preserve"> </w:t>
      </w:r>
      <w:r>
        <w:rPr>
          <w:spacing w:val="-2"/>
        </w:rPr>
        <w:t>предусматривает:</w:t>
      </w:r>
    </w:p>
    <w:p w:rsidR="003F632E" w:rsidRDefault="005F4B4A" w:rsidP="00FB7B2A">
      <w:pPr>
        <w:pStyle w:val="a6"/>
        <w:numPr>
          <w:ilvl w:val="0"/>
          <w:numId w:val="30"/>
        </w:numPr>
        <w:tabs>
          <w:tab w:val="left" w:pos="1529"/>
        </w:tabs>
        <w:spacing w:before="3"/>
        <w:ind w:left="619" w:right="627" w:firstLine="710"/>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F632E" w:rsidRDefault="005F4B4A" w:rsidP="00FB7B2A">
      <w:pPr>
        <w:pStyle w:val="a6"/>
        <w:numPr>
          <w:ilvl w:val="0"/>
          <w:numId w:val="30"/>
        </w:numPr>
        <w:tabs>
          <w:tab w:val="left" w:pos="1496"/>
        </w:tabs>
        <w:ind w:left="619" w:right="628" w:firstLine="710"/>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3F632E" w:rsidRDefault="005F4B4A" w:rsidP="00FB7B2A">
      <w:pPr>
        <w:pStyle w:val="a6"/>
        <w:numPr>
          <w:ilvl w:val="0"/>
          <w:numId w:val="30"/>
        </w:numPr>
        <w:tabs>
          <w:tab w:val="left" w:pos="1635"/>
        </w:tabs>
        <w:spacing w:before="3" w:line="237" w:lineRule="auto"/>
        <w:ind w:left="619" w:right="630" w:firstLine="710"/>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3F632E" w:rsidRDefault="005F4B4A" w:rsidP="00FB7B2A">
      <w:pPr>
        <w:pStyle w:val="a6"/>
        <w:numPr>
          <w:ilvl w:val="0"/>
          <w:numId w:val="30"/>
        </w:numPr>
        <w:tabs>
          <w:tab w:val="left" w:pos="1601"/>
        </w:tabs>
        <w:spacing w:before="4"/>
        <w:ind w:left="619" w:right="633" w:firstLine="710"/>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3F632E" w:rsidRDefault="005F4B4A" w:rsidP="00FB7B2A">
      <w:pPr>
        <w:pStyle w:val="a6"/>
        <w:numPr>
          <w:ilvl w:val="0"/>
          <w:numId w:val="30"/>
        </w:numPr>
        <w:tabs>
          <w:tab w:val="left" w:pos="1529"/>
        </w:tabs>
        <w:spacing w:before="88"/>
        <w:ind w:left="619" w:right="631" w:firstLine="710"/>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F632E" w:rsidRDefault="005F4B4A">
      <w:pPr>
        <w:pStyle w:val="2"/>
        <w:spacing w:before="3" w:line="275" w:lineRule="exact"/>
      </w:pPr>
      <w:r>
        <w:t xml:space="preserve">Модуль </w:t>
      </w:r>
      <w:r>
        <w:rPr>
          <w:spacing w:val="-2"/>
        </w:rPr>
        <w:t>«Профориентация»</w:t>
      </w:r>
    </w:p>
    <w:p w:rsidR="003F632E" w:rsidRDefault="005F4B4A">
      <w:pPr>
        <w:pStyle w:val="a3"/>
        <w:spacing w:line="274" w:lineRule="exact"/>
        <w:ind w:left="1330" w:firstLine="0"/>
      </w:pPr>
      <w:r>
        <w:t>Совместная</w:t>
      </w:r>
      <w:r>
        <w:rPr>
          <w:spacing w:val="51"/>
        </w:rPr>
        <w:t xml:space="preserve">   </w:t>
      </w:r>
      <w:r>
        <w:t>деятельность</w:t>
      </w:r>
      <w:r>
        <w:rPr>
          <w:spacing w:val="54"/>
        </w:rPr>
        <w:t xml:space="preserve">   </w:t>
      </w:r>
      <w:r>
        <w:t>педагогов</w:t>
      </w:r>
      <w:r>
        <w:rPr>
          <w:spacing w:val="54"/>
        </w:rPr>
        <w:t xml:space="preserve">   </w:t>
      </w:r>
      <w:r>
        <w:t>и</w:t>
      </w:r>
      <w:r>
        <w:rPr>
          <w:spacing w:val="54"/>
        </w:rPr>
        <w:t xml:space="preserve">   </w:t>
      </w:r>
      <w:r>
        <w:t>школьников</w:t>
      </w:r>
      <w:r>
        <w:rPr>
          <w:spacing w:val="54"/>
        </w:rPr>
        <w:t xml:space="preserve">   </w:t>
      </w:r>
      <w:r>
        <w:t>по</w:t>
      </w:r>
      <w:r>
        <w:rPr>
          <w:spacing w:val="55"/>
        </w:rPr>
        <w:t xml:space="preserve">   </w:t>
      </w:r>
      <w:r>
        <w:rPr>
          <w:spacing w:val="-2"/>
        </w:rPr>
        <w:t>направлению</w:t>
      </w:r>
    </w:p>
    <w:p w:rsidR="003F632E" w:rsidRDefault="005F4B4A">
      <w:pPr>
        <w:pStyle w:val="a3"/>
        <w:ind w:right="629" w:firstLine="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Pr>
          <w:spacing w:val="-2"/>
        </w:rPr>
        <w:t xml:space="preserve"> </w:t>
      </w:r>
      <w:r>
        <w:t>проб</w:t>
      </w:r>
      <w:r>
        <w:rPr>
          <w:spacing w:val="-4"/>
        </w:rPr>
        <w:t xml:space="preserve"> </w:t>
      </w:r>
      <w:r>
        <w:t>школьников. Задача совместной деятельности</w:t>
      </w:r>
      <w:r>
        <w:rPr>
          <w:spacing w:val="-1"/>
        </w:rPr>
        <w:t xml:space="preserve"> </w:t>
      </w:r>
      <w:r>
        <w:t>педагога</w:t>
      </w:r>
      <w:r>
        <w:rPr>
          <w:spacing w:val="-3"/>
        </w:rPr>
        <w:t xml:space="preserve"> </w:t>
      </w:r>
      <w:r>
        <w:t>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3F632E" w:rsidRDefault="005F4B4A">
      <w:pPr>
        <w:pStyle w:val="a3"/>
        <w:spacing w:before="2" w:line="275" w:lineRule="exact"/>
        <w:ind w:left="1330" w:firstLine="0"/>
      </w:pPr>
      <w:r>
        <w:t>Эта</w:t>
      </w:r>
      <w:r>
        <w:rPr>
          <w:spacing w:val="-2"/>
        </w:rPr>
        <w:t xml:space="preserve"> </w:t>
      </w:r>
      <w:r>
        <w:t>работа</w:t>
      </w:r>
      <w:r>
        <w:rPr>
          <w:spacing w:val="-5"/>
        </w:rPr>
        <w:t xml:space="preserve"> </w:t>
      </w:r>
      <w:r>
        <w:t>осуществляется</w:t>
      </w:r>
      <w:r>
        <w:rPr>
          <w:spacing w:val="-1"/>
        </w:rPr>
        <w:t xml:space="preserve"> </w:t>
      </w:r>
      <w:r>
        <w:rPr>
          <w:spacing w:val="-2"/>
        </w:rPr>
        <w:t>через:</w:t>
      </w:r>
    </w:p>
    <w:p w:rsidR="003F632E" w:rsidRDefault="005F4B4A" w:rsidP="00FB7B2A">
      <w:pPr>
        <w:pStyle w:val="a6"/>
        <w:numPr>
          <w:ilvl w:val="0"/>
          <w:numId w:val="30"/>
        </w:numPr>
        <w:tabs>
          <w:tab w:val="left" w:pos="1505"/>
        </w:tabs>
        <w:spacing w:line="242" w:lineRule="auto"/>
        <w:ind w:left="619" w:right="629" w:firstLine="710"/>
        <w:rPr>
          <w:sz w:val="24"/>
        </w:rPr>
      </w:pPr>
      <w:r>
        <w:rPr>
          <w:sz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3F632E" w:rsidRDefault="005F4B4A" w:rsidP="00FB7B2A">
      <w:pPr>
        <w:pStyle w:val="a6"/>
        <w:numPr>
          <w:ilvl w:val="0"/>
          <w:numId w:val="30"/>
        </w:numPr>
        <w:tabs>
          <w:tab w:val="left" w:pos="1515"/>
        </w:tabs>
        <w:ind w:left="619" w:right="628" w:firstLine="710"/>
        <w:rPr>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rsidR="003F632E" w:rsidRDefault="00CA3A2C" w:rsidP="00FB7B2A">
      <w:pPr>
        <w:pStyle w:val="a6"/>
        <w:numPr>
          <w:ilvl w:val="0"/>
          <w:numId w:val="30"/>
        </w:numPr>
        <w:tabs>
          <w:tab w:val="left" w:pos="1476"/>
        </w:tabs>
        <w:spacing w:line="237" w:lineRule="auto"/>
        <w:ind w:left="619" w:right="624" w:firstLine="710"/>
        <w:rPr>
          <w:sz w:val="24"/>
        </w:rPr>
      </w:pPr>
      <w:r>
        <w:rPr>
          <w:sz w:val="24"/>
        </w:rPr>
        <w:t>экскурсии</w:t>
      </w:r>
      <w:r w:rsidR="005F4B4A">
        <w:rPr>
          <w:sz w:val="24"/>
        </w:rPr>
        <w:t>, дающие</w:t>
      </w:r>
      <w:r w:rsidR="005F4B4A">
        <w:rPr>
          <w:spacing w:val="-3"/>
          <w:sz w:val="24"/>
        </w:rPr>
        <w:t xml:space="preserve"> </w:t>
      </w:r>
      <w:r w:rsidR="005F4B4A">
        <w:rPr>
          <w:sz w:val="24"/>
        </w:rPr>
        <w:t>школьникам</w:t>
      </w:r>
      <w:r w:rsidR="005F4B4A">
        <w:rPr>
          <w:spacing w:val="-1"/>
          <w:sz w:val="24"/>
        </w:rPr>
        <w:t xml:space="preserve"> </w:t>
      </w:r>
      <w:r w:rsidR="005F4B4A">
        <w:rPr>
          <w:sz w:val="24"/>
        </w:rPr>
        <w:t>начальные представления о существующих профессиях и условиях работы людей, представляющих эти профессии;</w:t>
      </w:r>
    </w:p>
    <w:p w:rsidR="003F632E" w:rsidRDefault="005F4B4A" w:rsidP="00FB7B2A">
      <w:pPr>
        <w:pStyle w:val="a6"/>
        <w:numPr>
          <w:ilvl w:val="0"/>
          <w:numId w:val="30"/>
        </w:numPr>
        <w:tabs>
          <w:tab w:val="left" w:pos="1553"/>
        </w:tabs>
        <w:ind w:left="619" w:right="630" w:firstLine="710"/>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направлениям образования;</w:t>
      </w:r>
    </w:p>
    <w:p w:rsidR="003F632E" w:rsidRDefault="005F4B4A" w:rsidP="00FB7B2A">
      <w:pPr>
        <w:pStyle w:val="a6"/>
        <w:numPr>
          <w:ilvl w:val="0"/>
          <w:numId w:val="30"/>
        </w:numPr>
        <w:tabs>
          <w:tab w:val="left" w:pos="1476"/>
        </w:tabs>
        <w:spacing w:before="1"/>
        <w:ind w:left="619" w:right="628" w:firstLine="710"/>
        <w:rPr>
          <w:sz w:val="24"/>
        </w:rPr>
      </w:pPr>
      <w:r>
        <w:rPr>
          <w:sz w:val="24"/>
        </w:rPr>
        <w:lastRenderedPageBreak/>
        <w:t>участие в работе всероссийских</w:t>
      </w:r>
      <w:r>
        <w:rPr>
          <w:spacing w:val="-4"/>
          <w:sz w:val="24"/>
        </w:rPr>
        <w:t xml:space="preserve"> </w:t>
      </w:r>
      <w:r>
        <w:rPr>
          <w:sz w:val="24"/>
        </w:rPr>
        <w:t>профориентационных</w:t>
      </w:r>
      <w:r>
        <w:rPr>
          <w:spacing w:val="-4"/>
          <w:sz w:val="24"/>
        </w:rPr>
        <w:t xml:space="preserve"> </w:t>
      </w:r>
      <w:r>
        <w:rPr>
          <w:sz w:val="24"/>
        </w:rPr>
        <w:t>проектов, созданных</w:t>
      </w:r>
      <w:r>
        <w:rPr>
          <w:spacing w:val="-4"/>
          <w:sz w:val="24"/>
        </w:rPr>
        <w:t xml:space="preserve"> </w:t>
      </w:r>
      <w:r>
        <w:rPr>
          <w:sz w:val="24"/>
        </w:rPr>
        <w:t>в сети интернет:</w:t>
      </w:r>
      <w:r>
        <w:rPr>
          <w:spacing w:val="80"/>
          <w:sz w:val="24"/>
        </w:rPr>
        <w:t xml:space="preserve"> </w:t>
      </w:r>
      <w:r>
        <w:rPr>
          <w:sz w:val="24"/>
        </w:rPr>
        <w:t>просмотр</w:t>
      </w:r>
      <w:r>
        <w:rPr>
          <w:spacing w:val="80"/>
          <w:sz w:val="24"/>
        </w:rPr>
        <w:t xml:space="preserve"> </w:t>
      </w:r>
      <w:r>
        <w:rPr>
          <w:sz w:val="24"/>
        </w:rPr>
        <w:t>лекций,</w:t>
      </w:r>
      <w:r>
        <w:rPr>
          <w:spacing w:val="80"/>
          <w:sz w:val="24"/>
        </w:rPr>
        <w:t xml:space="preserve"> </w:t>
      </w:r>
      <w:r>
        <w:rPr>
          <w:sz w:val="24"/>
        </w:rPr>
        <w:t>решение</w:t>
      </w:r>
      <w:r>
        <w:rPr>
          <w:spacing w:val="80"/>
          <w:sz w:val="24"/>
        </w:rPr>
        <w:t xml:space="preserve"> </w:t>
      </w:r>
      <w:r>
        <w:rPr>
          <w:sz w:val="24"/>
        </w:rPr>
        <w:t>учебно-тренировочных</w:t>
      </w:r>
      <w:r>
        <w:rPr>
          <w:spacing w:val="80"/>
          <w:sz w:val="24"/>
        </w:rPr>
        <w:t xml:space="preserve"> </w:t>
      </w:r>
      <w:r>
        <w:rPr>
          <w:sz w:val="24"/>
        </w:rPr>
        <w:t>задач,</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мастер-классах,</w:t>
      </w:r>
      <w:r>
        <w:rPr>
          <w:spacing w:val="80"/>
          <w:w w:val="150"/>
          <w:sz w:val="24"/>
        </w:rPr>
        <w:t xml:space="preserve"> </w:t>
      </w:r>
      <w:r>
        <w:rPr>
          <w:sz w:val="24"/>
        </w:rPr>
        <w:t>посещение</w:t>
      </w:r>
      <w:r>
        <w:rPr>
          <w:spacing w:val="80"/>
          <w:w w:val="150"/>
          <w:sz w:val="24"/>
        </w:rPr>
        <w:t xml:space="preserve"> </w:t>
      </w:r>
      <w:r>
        <w:rPr>
          <w:sz w:val="24"/>
        </w:rPr>
        <w:t>открытых</w:t>
      </w:r>
      <w:r>
        <w:rPr>
          <w:spacing w:val="80"/>
          <w:w w:val="150"/>
          <w:sz w:val="24"/>
        </w:rPr>
        <w:t xml:space="preserve"> </w:t>
      </w:r>
      <w:r>
        <w:rPr>
          <w:sz w:val="24"/>
        </w:rPr>
        <w:t>уроков</w:t>
      </w:r>
      <w:r>
        <w:rPr>
          <w:spacing w:val="80"/>
          <w:w w:val="150"/>
          <w:sz w:val="24"/>
        </w:rPr>
        <w:t xml:space="preserve"> </w:t>
      </w:r>
      <w:r>
        <w:rPr>
          <w:sz w:val="24"/>
        </w:rPr>
        <w:t>(«Проектория»,</w:t>
      </w:r>
      <w:r>
        <w:rPr>
          <w:spacing w:val="80"/>
          <w:w w:val="150"/>
          <w:sz w:val="24"/>
        </w:rPr>
        <w:t xml:space="preserve"> </w:t>
      </w:r>
      <w:r>
        <w:rPr>
          <w:sz w:val="24"/>
        </w:rPr>
        <w:t>«Билет</w:t>
      </w:r>
      <w:r>
        <w:rPr>
          <w:spacing w:val="80"/>
          <w:w w:val="150"/>
          <w:sz w:val="24"/>
        </w:rPr>
        <w:t xml:space="preserve"> </w:t>
      </w:r>
      <w:r>
        <w:rPr>
          <w:sz w:val="24"/>
        </w:rPr>
        <w:t>в</w:t>
      </w:r>
      <w:r>
        <w:rPr>
          <w:spacing w:val="80"/>
          <w:w w:val="150"/>
          <w:sz w:val="24"/>
        </w:rPr>
        <w:t xml:space="preserve"> </w:t>
      </w:r>
      <w:r>
        <w:rPr>
          <w:sz w:val="24"/>
        </w:rPr>
        <w:t>будущее»,</w:t>
      </w:r>
    </w:p>
    <w:p w:rsidR="003F632E" w:rsidRDefault="005F4B4A" w:rsidP="00FB7B2A">
      <w:pPr>
        <w:pStyle w:val="a6"/>
        <w:numPr>
          <w:ilvl w:val="0"/>
          <w:numId w:val="30"/>
        </w:numPr>
        <w:tabs>
          <w:tab w:val="left" w:pos="1534"/>
        </w:tabs>
        <w:spacing w:before="2"/>
        <w:ind w:left="619" w:right="628" w:firstLine="710"/>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F632E" w:rsidRDefault="005F4B4A" w:rsidP="00FB7B2A">
      <w:pPr>
        <w:pStyle w:val="a6"/>
        <w:numPr>
          <w:ilvl w:val="0"/>
          <w:numId w:val="30"/>
        </w:numPr>
        <w:tabs>
          <w:tab w:val="left" w:pos="1491"/>
        </w:tabs>
        <w:ind w:left="619" w:right="637" w:firstLine="710"/>
        <w:rPr>
          <w:sz w:val="24"/>
        </w:rPr>
      </w:pPr>
      <w:r>
        <w:rPr>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3F632E" w:rsidRDefault="005F4B4A">
      <w:pPr>
        <w:pStyle w:val="2"/>
        <w:spacing w:before="5"/>
      </w:pPr>
      <w:r>
        <w:t>Модуль</w:t>
      </w:r>
      <w:r>
        <w:rPr>
          <w:spacing w:val="-2"/>
        </w:rPr>
        <w:t xml:space="preserve"> </w:t>
      </w:r>
      <w:r>
        <w:t xml:space="preserve">«Школьные </w:t>
      </w:r>
      <w:r>
        <w:rPr>
          <w:spacing w:val="-2"/>
        </w:rPr>
        <w:t>медиа»</w:t>
      </w:r>
    </w:p>
    <w:p w:rsidR="003F632E" w:rsidRDefault="005F4B4A">
      <w:pPr>
        <w:pStyle w:val="a3"/>
        <w:ind w:right="632"/>
      </w:pPr>
      <w:r>
        <w:t>Цель школьных медиа – развитие коммуникативной культуры школьников, формирование</w:t>
      </w:r>
      <w:r>
        <w:rPr>
          <w:spacing w:val="-13"/>
        </w:rPr>
        <w:t xml:space="preserve"> </w:t>
      </w:r>
      <w:r>
        <w:t>навыков</w:t>
      </w:r>
      <w:r>
        <w:rPr>
          <w:spacing w:val="-15"/>
        </w:rPr>
        <w:t xml:space="preserve"> </w:t>
      </w:r>
      <w:r>
        <w:t>общения</w:t>
      </w:r>
      <w:r>
        <w:rPr>
          <w:spacing w:val="-12"/>
        </w:rPr>
        <w:t xml:space="preserve"> </w:t>
      </w:r>
      <w:r>
        <w:t>и</w:t>
      </w:r>
      <w:r>
        <w:rPr>
          <w:spacing w:val="-11"/>
        </w:rPr>
        <w:t xml:space="preserve"> </w:t>
      </w:r>
      <w:r>
        <w:t>сотрудничества,</w:t>
      </w:r>
      <w:r>
        <w:rPr>
          <w:spacing w:val="-9"/>
        </w:rPr>
        <w:t xml:space="preserve"> </w:t>
      </w:r>
      <w:r>
        <w:t>поддержка</w:t>
      </w:r>
      <w:r>
        <w:rPr>
          <w:spacing w:val="-8"/>
        </w:rPr>
        <w:t xml:space="preserve"> </w:t>
      </w:r>
      <w:r>
        <w:t>творческой</w:t>
      </w:r>
      <w:r>
        <w:rPr>
          <w:spacing w:val="-11"/>
        </w:rPr>
        <w:t xml:space="preserve"> </w:t>
      </w:r>
      <w:r>
        <w:t>самореализации учащихся. Воспитательный потенциал школьных медиа реализуется в рамках следующих видов и форм деятельности:</w:t>
      </w:r>
    </w:p>
    <w:p w:rsidR="003F632E" w:rsidRDefault="005F4B4A" w:rsidP="00FB7B2A">
      <w:pPr>
        <w:pStyle w:val="a6"/>
        <w:numPr>
          <w:ilvl w:val="0"/>
          <w:numId w:val="30"/>
        </w:numPr>
        <w:tabs>
          <w:tab w:val="left" w:pos="1664"/>
        </w:tabs>
        <w:ind w:left="619" w:right="629" w:firstLine="710"/>
        <w:rPr>
          <w:sz w:val="24"/>
        </w:rPr>
      </w:pPr>
      <w:r>
        <w:rPr>
          <w:sz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телевидение) наиболее интересных моментов жизни школы, </w:t>
      </w:r>
      <w:proofErr w:type="gramStart"/>
      <w:r>
        <w:rPr>
          <w:sz w:val="24"/>
        </w:rPr>
        <w:t>популяризация</w:t>
      </w:r>
      <w:r>
        <w:rPr>
          <w:spacing w:val="73"/>
          <w:sz w:val="24"/>
        </w:rPr>
        <w:t xml:space="preserve">  </w:t>
      </w:r>
      <w:r>
        <w:rPr>
          <w:sz w:val="24"/>
        </w:rPr>
        <w:t>общешкольных</w:t>
      </w:r>
      <w:proofErr w:type="gramEnd"/>
      <w:r>
        <w:rPr>
          <w:spacing w:val="73"/>
          <w:sz w:val="24"/>
        </w:rPr>
        <w:t xml:space="preserve">  </w:t>
      </w:r>
      <w:r>
        <w:rPr>
          <w:sz w:val="24"/>
        </w:rPr>
        <w:t>ключевых</w:t>
      </w:r>
      <w:r>
        <w:rPr>
          <w:spacing w:val="75"/>
          <w:sz w:val="24"/>
        </w:rPr>
        <w:t xml:space="preserve">  </w:t>
      </w:r>
      <w:r>
        <w:rPr>
          <w:sz w:val="24"/>
        </w:rPr>
        <w:t>дел,</w:t>
      </w:r>
      <w:r>
        <w:rPr>
          <w:spacing w:val="76"/>
          <w:sz w:val="24"/>
        </w:rPr>
        <w:t xml:space="preserve">  </w:t>
      </w:r>
      <w:r>
        <w:rPr>
          <w:sz w:val="24"/>
        </w:rPr>
        <w:t>мероприятий,</w:t>
      </w:r>
      <w:r>
        <w:rPr>
          <w:spacing w:val="76"/>
          <w:sz w:val="24"/>
        </w:rPr>
        <w:t xml:space="preserve">  </w:t>
      </w:r>
      <w:r>
        <w:rPr>
          <w:sz w:val="24"/>
        </w:rPr>
        <w:t>кружков,</w:t>
      </w:r>
      <w:r>
        <w:rPr>
          <w:spacing w:val="76"/>
          <w:sz w:val="24"/>
        </w:rPr>
        <w:t xml:space="preserve">  </w:t>
      </w:r>
      <w:r>
        <w:rPr>
          <w:sz w:val="24"/>
        </w:rPr>
        <w:t>секций,</w:t>
      </w:r>
    </w:p>
    <w:p w:rsidR="003F632E" w:rsidRDefault="005F4B4A">
      <w:pPr>
        <w:pStyle w:val="a3"/>
        <w:tabs>
          <w:tab w:val="left" w:pos="9247"/>
        </w:tabs>
        <w:spacing w:before="90" w:line="237" w:lineRule="auto"/>
        <w:ind w:right="636" w:firstLine="0"/>
        <w:jc w:val="left"/>
      </w:pPr>
      <w:r>
        <w:t>деятельности</w:t>
      </w:r>
      <w:r>
        <w:rPr>
          <w:spacing w:val="40"/>
        </w:rPr>
        <w:t xml:space="preserve"> </w:t>
      </w:r>
      <w:r>
        <w:t>органов</w:t>
      </w:r>
      <w:r>
        <w:rPr>
          <w:spacing w:val="40"/>
        </w:rPr>
        <w:t xml:space="preserve"> </w:t>
      </w:r>
      <w:r>
        <w:t>ученического</w:t>
      </w:r>
      <w:r>
        <w:rPr>
          <w:spacing w:val="40"/>
        </w:rPr>
        <w:t xml:space="preserve"> </w:t>
      </w:r>
      <w:r>
        <w:t>самоуправления;</w:t>
      </w:r>
      <w:r>
        <w:rPr>
          <w:spacing w:val="40"/>
        </w:rPr>
        <w:t xml:space="preserve"> </w:t>
      </w:r>
      <w:r>
        <w:t>размещение</w:t>
      </w:r>
      <w:r>
        <w:rPr>
          <w:spacing w:val="40"/>
        </w:rPr>
        <w:t xml:space="preserve"> </w:t>
      </w:r>
      <w:r>
        <w:t>созданных</w:t>
      </w:r>
      <w:r>
        <w:tab/>
      </w:r>
      <w:r>
        <w:rPr>
          <w:spacing w:val="-2"/>
        </w:rPr>
        <w:t xml:space="preserve">детьми </w:t>
      </w:r>
      <w:r>
        <w:t>рассказов, стихов, сказок, репортажей;</w:t>
      </w:r>
    </w:p>
    <w:p w:rsidR="003F632E" w:rsidRDefault="005F4B4A" w:rsidP="00FB7B2A">
      <w:pPr>
        <w:pStyle w:val="a6"/>
        <w:numPr>
          <w:ilvl w:val="0"/>
          <w:numId w:val="30"/>
        </w:numPr>
        <w:tabs>
          <w:tab w:val="left" w:pos="1473"/>
        </w:tabs>
        <w:spacing w:before="3"/>
        <w:ind w:left="1473" w:hanging="143"/>
        <w:rPr>
          <w:sz w:val="24"/>
        </w:rPr>
      </w:pPr>
      <w:r>
        <w:rPr>
          <w:sz w:val="24"/>
        </w:rPr>
        <w:t>участие</w:t>
      </w:r>
      <w:r>
        <w:rPr>
          <w:spacing w:val="-3"/>
          <w:sz w:val="24"/>
        </w:rPr>
        <w:t xml:space="preserve"> </w:t>
      </w:r>
      <w:r>
        <w:rPr>
          <w:sz w:val="24"/>
        </w:rPr>
        <w:t>школьников</w:t>
      </w:r>
      <w:r>
        <w:rPr>
          <w:spacing w:val="-4"/>
          <w:sz w:val="24"/>
        </w:rPr>
        <w:t xml:space="preserve"> </w:t>
      </w:r>
      <w:r>
        <w:rPr>
          <w:sz w:val="24"/>
        </w:rPr>
        <w:t>в</w:t>
      </w:r>
      <w:r>
        <w:rPr>
          <w:spacing w:val="-5"/>
          <w:sz w:val="24"/>
        </w:rPr>
        <w:t xml:space="preserve"> </w:t>
      </w:r>
      <w:r>
        <w:rPr>
          <w:sz w:val="24"/>
        </w:rPr>
        <w:t>конкурсах</w:t>
      </w:r>
      <w:r>
        <w:rPr>
          <w:spacing w:val="-6"/>
          <w:sz w:val="24"/>
        </w:rPr>
        <w:t xml:space="preserve"> </w:t>
      </w:r>
      <w:r>
        <w:rPr>
          <w:sz w:val="24"/>
        </w:rPr>
        <w:t>школьных</w:t>
      </w:r>
      <w:r>
        <w:rPr>
          <w:spacing w:val="-6"/>
          <w:sz w:val="24"/>
        </w:rPr>
        <w:t xml:space="preserve"> </w:t>
      </w:r>
      <w:r>
        <w:rPr>
          <w:spacing w:val="-2"/>
          <w:sz w:val="24"/>
        </w:rPr>
        <w:t>медиа.</w:t>
      </w:r>
    </w:p>
    <w:p w:rsidR="003F632E" w:rsidRDefault="005F4B4A" w:rsidP="00FB7B2A">
      <w:pPr>
        <w:pStyle w:val="1"/>
        <w:numPr>
          <w:ilvl w:val="2"/>
          <w:numId w:val="32"/>
        </w:numPr>
        <w:tabs>
          <w:tab w:val="left" w:pos="1903"/>
        </w:tabs>
        <w:spacing w:before="3" w:line="242" w:lineRule="auto"/>
        <w:ind w:right="630" w:firstLine="710"/>
        <w:jc w:val="both"/>
      </w:pPr>
      <w:r>
        <w:t xml:space="preserve">ОСНОВНЫЕ НАПРАВЛЕНИЯ САМОАНАЛИЗА ВОСПИТАТЕЛЬНОЙ </w:t>
      </w:r>
      <w:r>
        <w:rPr>
          <w:spacing w:val="-2"/>
        </w:rPr>
        <w:t>РАБОТЫ</w:t>
      </w:r>
    </w:p>
    <w:p w:rsidR="003F632E" w:rsidRDefault="005F4B4A">
      <w:pPr>
        <w:pStyle w:val="a3"/>
        <w:ind w:right="623"/>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F632E" w:rsidRDefault="005F4B4A">
      <w:pPr>
        <w:pStyle w:val="a3"/>
        <w:ind w:right="632"/>
      </w:pPr>
      <w:r>
        <w:t>Самоанализ</w:t>
      </w:r>
      <w:r>
        <w:rPr>
          <w:spacing w:val="-15"/>
        </w:rPr>
        <w:t xml:space="preserve"> </w:t>
      </w:r>
      <w:r>
        <w:t>осуществляется</w:t>
      </w:r>
      <w:r>
        <w:rPr>
          <w:spacing w:val="-15"/>
        </w:rPr>
        <w:t xml:space="preserve"> </w:t>
      </w:r>
      <w:r>
        <w:t>ежегодно</w:t>
      </w:r>
      <w:r>
        <w:rPr>
          <w:spacing w:val="-12"/>
        </w:rPr>
        <w:t xml:space="preserve"> </w:t>
      </w:r>
      <w:r>
        <w:t>силами</w:t>
      </w:r>
      <w:r>
        <w:rPr>
          <w:spacing w:val="-11"/>
        </w:rPr>
        <w:t xml:space="preserve"> </w:t>
      </w:r>
      <w:r>
        <w:t>самой</w:t>
      </w:r>
      <w:r>
        <w:rPr>
          <w:spacing w:val="-15"/>
        </w:rPr>
        <w:t xml:space="preserve"> </w:t>
      </w:r>
      <w:r>
        <w:t>образовательной</w:t>
      </w:r>
      <w:r>
        <w:rPr>
          <w:spacing w:val="-15"/>
        </w:rPr>
        <w:t xml:space="preserve"> </w:t>
      </w:r>
      <w:r>
        <w:t>организации</w:t>
      </w:r>
      <w:r>
        <w:rPr>
          <w:spacing w:val="-12"/>
        </w:rPr>
        <w:t xml:space="preserve"> </w:t>
      </w:r>
      <w:r>
        <w:t>с привлечением (при необходимости и по самостоятельному решению администрации образовательной организации) внешних экспертов.</w:t>
      </w:r>
    </w:p>
    <w:p w:rsidR="003F632E" w:rsidRDefault="005F4B4A">
      <w:pPr>
        <w:pStyle w:val="a3"/>
        <w:spacing w:line="242" w:lineRule="auto"/>
        <w:ind w:right="635"/>
      </w:pPr>
      <w:r>
        <w:t>Основными принципами, на основе которых осуществляется самоанализ воспитательной работы в образовательной организации, являются:</w:t>
      </w:r>
    </w:p>
    <w:p w:rsidR="003F632E" w:rsidRDefault="005F4B4A" w:rsidP="00FB7B2A">
      <w:pPr>
        <w:pStyle w:val="a6"/>
        <w:numPr>
          <w:ilvl w:val="0"/>
          <w:numId w:val="29"/>
        </w:numPr>
        <w:tabs>
          <w:tab w:val="left" w:pos="1745"/>
        </w:tabs>
        <w:ind w:right="625" w:firstLine="710"/>
        <w:rPr>
          <w:i/>
          <w:sz w:val="24"/>
        </w:rPr>
      </w:pPr>
      <w:r>
        <w:rPr>
          <w:i/>
          <w:sz w:val="24"/>
        </w:rPr>
        <w:t xml:space="preserve">принцип </w:t>
      </w:r>
      <w:r>
        <w:rPr>
          <w:sz w:val="24"/>
        </w:rPr>
        <w:t>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3F632E" w:rsidRDefault="005F4B4A" w:rsidP="00FB7B2A">
      <w:pPr>
        <w:pStyle w:val="a6"/>
        <w:numPr>
          <w:ilvl w:val="0"/>
          <w:numId w:val="29"/>
        </w:numPr>
        <w:tabs>
          <w:tab w:val="left" w:pos="1534"/>
        </w:tabs>
        <w:ind w:right="627" w:firstLine="710"/>
        <w:rPr>
          <w:i/>
          <w:sz w:val="24"/>
        </w:rPr>
      </w:pPr>
      <w:r>
        <w:rPr>
          <w:i/>
          <w:sz w:val="24"/>
        </w:rPr>
        <w:t xml:space="preserve">принцип </w:t>
      </w:r>
      <w:r>
        <w:rPr>
          <w:sz w:val="24"/>
        </w:rPr>
        <w:t>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3F632E" w:rsidRDefault="005F4B4A" w:rsidP="00FB7B2A">
      <w:pPr>
        <w:pStyle w:val="a6"/>
        <w:numPr>
          <w:ilvl w:val="0"/>
          <w:numId w:val="29"/>
        </w:numPr>
        <w:tabs>
          <w:tab w:val="left" w:pos="1563"/>
        </w:tabs>
        <w:ind w:right="635" w:firstLine="710"/>
        <w:rPr>
          <w:i/>
          <w:sz w:val="24"/>
        </w:rPr>
      </w:pPr>
      <w:r>
        <w:rPr>
          <w:i/>
          <w:sz w:val="24"/>
        </w:rPr>
        <w:t xml:space="preserve">принцип </w:t>
      </w:r>
      <w:r>
        <w:rPr>
          <w:sz w:val="24"/>
        </w:rPr>
        <w:t>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F632E" w:rsidRDefault="005F4B4A" w:rsidP="00FB7B2A">
      <w:pPr>
        <w:pStyle w:val="a6"/>
        <w:numPr>
          <w:ilvl w:val="0"/>
          <w:numId w:val="29"/>
        </w:numPr>
        <w:tabs>
          <w:tab w:val="left" w:pos="1582"/>
        </w:tabs>
        <w:ind w:right="631" w:firstLine="710"/>
        <w:rPr>
          <w:sz w:val="24"/>
        </w:rPr>
      </w:pPr>
      <w:r>
        <w:rPr>
          <w:i/>
          <w:sz w:val="24"/>
        </w:rPr>
        <w:t xml:space="preserve">принцип </w:t>
      </w:r>
      <w:r>
        <w:rPr>
          <w:sz w:val="24"/>
        </w:rPr>
        <w:t xml:space="preserve">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w:t>
      </w:r>
      <w:proofErr w:type="gramStart"/>
      <w:r>
        <w:rPr>
          <w:sz w:val="24"/>
        </w:rPr>
        <w:t>стихийной социализации</w:t>
      </w:r>
      <w:proofErr w:type="gramEnd"/>
      <w:r>
        <w:rPr>
          <w:sz w:val="24"/>
        </w:rPr>
        <w:t xml:space="preserve"> и саморазвития обучающихся Основными направлениями анализа организуемого в образовательной организации воспитательного процесса могут быть </w:t>
      </w:r>
      <w:r>
        <w:rPr>
          <w:spacing w:val="-2"/>
          <w:sz w:val="24"/>
        </w:rPr>
        <w:t>следующие:</w:t>
      </w:r>
    </w:p>
    <w:p w:rsidR="003F632E" w:rsidRDefault="005F4B4A">
      <w:pPr>
        <w:pStyle w:val="a3"/>
        <w:spacing w:line="275" w:lineRule="exact"/>
        <w:ind w:left="1330" w:firstLine="0"/>
      </w:pPr>
      <w:r>
        <w:t>Результаты</w:t>
      </w:r>
      <w:r>
        <w:rPr>
          <w:spacing w:val="-3"/>
        </w:rPr>
        <w:t xml:space="preserve"> </w:t>
      </w:r>
      <w:r>
        <w:t>воспитания,</w:t>
      </w:r>
      <w:r>
        <w:rPr>
          <w:spacing w:val="-5"/>
        </w:rPr>
        <w:t xml:space="preserve"> </w:t>
      </w:r>
      <w:r>
        <w:t>социализации</w:t>
      </w:r>
      <w:r>
        <w:rPr>
          <w:spacing w:val="-7"/>
        </w:rPr>
        <w:t xml:space="preserve"> </w:t>
      </w:r>
      <w:r>
        <w:t>и</w:t>
      </w:r>
      <w:r>
        <w:rPr>
          <w:spacing w:val="-1"/>
        </w:rPr>
        <w:t xml:space="preserve"> </w:t>
      </w:r>
      <w:r>
        <w:t>саморазвития</w:t>
      </w:r>
      <w:r>
        <w:rPr>
          <w:spacing w:val="-7"/>
        </w:rPr>
        <w:t xml:space="preserve"> </w:t>
      </w:r>
      <w:r>
        <w:rPr>
          <w:spacing w:val="-2"/>
        </w:rPr>
        <w:t>школьников.</w:t>
      </w:r>
    </w:p>
    <w:p w:rsidR="003F632E" w:rsidRDefault="005F4B4A">
      <w:pPr>
        <w:pStyle w:val="a3"/>
        <w:spacing w:line="242" w:lineRule="auto"/>
        <w:ind w:right="634"/>
      </w:pPr>
      <w:r>
        <w:t xml:space="preserve">Критерием, на основе которого осуществляется данный анализ, является динамика </w:t>
      </w:r>
      <w:r>
        <w:lastRenderedPageBreak/>
        <w:t>личностного развития обучающихся каждого класса.</w:t>
      </w:r>
    </w:p>
    <w:p w:rsidR="003F632E" w:rsidRDefault="005F4B4A">
      <w:pPr>
        <w:pStyle w:val="a3"/>
        <w:ind w:right="633"/>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3F632E" w:rsidRDefault="005F4B4A">
      <w:pPr>
        <w:pStyle w:val="a3"/>
        <w:spacing w:line="242" w:lineRule="auto"/>
        <w:ind w:right="631"/>
      </w:pPr>
      <w:r>
        <w:t xml:space="preserve">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rsidR="003F632E" w:rsidRDefault="005F4B4A">
      <w:pPr>
        <w:pStyle w:val="a3"/>
        <w:ind w:right="635"/>
      </w:pPr>
      <w: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F632E" w:rsidRDefault="005F4B4A">
      <w:pPr>
        <w:pStyle w:val="a3"/>
        <w:ind w:left="1330" w:firstLine="0"/>
      </w:pPr>
      <w:r>
        <w:t>Состояние</w:t>
      </w:r>
      <w:r>
        <w:rPr>
          <w:spacing w:val="-10"/>
        </w:rPr>
        <w:t xml:space="preserve"> </w:t>
      </w:r>
      <w:r>
        <w:t>организуемой</w:t>
      </w:r>
      <w:r>
        <w:rPr>
          <w:spacing w:val="-6"/>
        </w:rPr>
        <w:t xml:space="preserve"> </w:t>
      </w:r>
      <w:r>
        <w:t>в</w:t>
      </w:r>
      <w:r>
        <w:rPr>
          <w:spacing w:val="-5"/>
        </w:rPr>
        <w:t xml:space="preserve"> </w:t>
      </w:r>
      <w:r>
        <w:t>школе</w:t>
      </w:r>
      <w:r>
        <w:rPr>
          <w:spacing w:val="-3"/>
        </w:rPr>
        <w:t xml:space="preserve"> </w:t>
      </w:r>
      <w:r>
        <w:t>совместной</w:t>
      </w:r>
      <w:r>
        <w:rPr>
          <w:spacing w:val="-1"/>
        </w:rPr>
        <w:t xml:space="preserve"> </w:t>
      </w:r>
      <w:r>
        <w:t>деятельности</w:t>
      </w:r>
      <w:r>
        <w:rPr>
          <w:spacing w:val="-5"/>
        </w:rPr>
        <w:t xml:space="preserve"> </w:t>
      </w:r>
      <w:r>
        <w:t>детей</w:t>
      </w:r>
      <w:r>
        <w:rPr>
          <w:spacing w:val="-2"/>
        </w:rPr>
        <w:t xml:space="preserve"> </w:t>
      </w:r>
      <w:r>
        <w:t>и</w:t>
      </w:r>
      <w:r>
        <w:rPr>
          <w:spacing w:val="-5"/>
        </w:rPr>
        <w:t xml:space="preserve"> </w:t>
      </w:r>
      <w:r>
        <w:rPr>
          <w:spacing w:val="-2"/>
        </w:rPr>
        <w:t>взрослых.</w:t>
      </w:r>
    </w:p>
    <w:p w:rsidR="003F632E" w:rsidRDefault="005F4B4A">
      <w:pPr>
        <w:pStyle w:val="a3"/>
        <w:ind w:right="635"/>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3F632E" w:rsidRDefault="005F4B4A">
      <w:pPr>
        <w:pStyle w:val="a3"/>
        <w:spacing w:before="88"/>
        <w:ind w:right="633"/>
      </w:pPr>
      <w:r>
        <w:t>Осуществляется анализ заместителем директора по воспитательной работе, классными руководителями, представителями родительских комитетов, хорошо знакомыми с деятельностью образовательной организации и класса.</w:t>
      </w:r>
    </w:p>
    <w:p w:rsidR="003F632E" w:rsidRDefault="005F4B4A">
      <w:pPr>
        <w:pStyle w:val="a3"/>
        <w:ind w:right="629"/>
      </w:pPr>
      <w: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w:t>
      </w:r>
    </w:p>
    <w:p w:rsidR="003F632E" w:rsidRDefault="005F4B4A">
      <w:pPr>
        <w:pStyle w:val="a3"/>
        <w:ind w:right="629"/>
      </w:pPr>
      <w:r>
        <w:t>Полученные результаты обсуждаются на заседании методического объединения классных руководителей или педагогическом совете школы. Внимание сосредотачивается на вопросах, связанных с:</w:t>
      </w:r>
    </w:p>
    <w:p w:rsidR="003F632E" w:rsidRDefault="005F4B4A" w:rsidP="00FB7B2A">
      <w:pPr>
        <w:pStyle w:val="a6"/>
        <w:numPr>
          <w:ilvl w:val="0"/>
          <w:numId w:val="29"/>
        </w:numPr>
        <w:tabs>
          <w:tab w:val="left" w:pos="1473"/>
        </w:tabs>
        <w:spacing w:before="1" w:line="275" w:lineRule="exact"/>
        <w:ind w:left="1473" w:hanging="143"/>
        <w:jc w:val="left"/>
        <w:rPr>
          <w:sz w:val="24"/>
        </w:rPr>
      </w:pPr>
      <w:r>
        <w:rPr>
          <w:sz w:val="24"/>
        </w:rPr>
        <w:t>качеством</w:t>
      </w:r>
      <w:r>
        <w:rPr>
          <w:spacing w:val="-6"/>
          <w:sz w:val="24"/>
        </w:rPr>
        <w:t xml:space="preserve"> </w:t>
      </w:r>
      <w:r>
        <w:rPr>
          <w:sz w:val="24"/>
        </w:rPr>
        <w:t>проводимых</w:t>
      </w:r>
      <w:r>
        <w:rPr>
          <w:spacing w:val="-8"/>
          <w:sz w:val="24"/>
        </w:rPr>
        <w:t xml:space="preserve"> </w:t>
      </w:r>
      <w:r>
        <w:rPr>
          <w:sz w:val="24"/>
        </w:rPr>
        <w:t>общешкольных</w:t>
      </w:r>
      <w:r>
        <w:rPr>
          <w:spacing w:val="-8"/>
          <w:sz w:val="24"/>
        </w:rPr>
        <w:t xml:space="preserve"> </w:t>
      </w:r>
      <w:r>
        <w:rPr>
          <w:sz w:val="24"/>
        </w:rPr>
        <w:t>ключевых</w:t>
      </w:r>
      <w:r>
        <w:rPr>
          <w:spacing w:val="-7"/>
          <w:sz w:val="24"/>
        </w:rPr>
        <w:t xml:space="preserve"> </w:t>
      </w:r>
      <w:r>
        <w:rPr>
          <w:spacing w:val="-4"/>
          <w:sz w:val="24"/>
        </w:rPr>
        <w:t>дел;</w:t>
      </w:r>
    </w:p>
    <w:p w:rsidR="003F632E" w:rsidRDefault="005F4B4A" w:rsidP="00FB7B2A">
      <w:pPr>
        <w:pStyle w:val="a6"/>
        <w:numPr>
          <w:ilvl w:val="0"/>
          <w:numId w:val="29"/>
        </w:numPr>
        <w:tabs>
          <w:tab w:val="left" w:pos="1473"/>
        </w:tabs>
        <w:spacing w:line="275" w:lineRule="exact"/>
        <w:ind w:left="1473" w:hanging="143"/>
        <w:jc w:val="left"/>
        <w:rPr>
          <w:sz w:val="24"/>
        </w:rPr>
      </w:pPr>
      <w:r>
        <w:rPr>
          <w:sz w:val="24"/>
        </w:rPr>
        <w:t>качеством</w:t>
      </w:r>
      <w:r>
        <w:rPr>
          <w:spacing w:val="-4"/>
          <w:sz w:val="24"/>
        </w:rPr>
        <w:t xml:space="preserve"> </w:t>
      </w:r>
      <w:r>
        <w:rPr>
          <w:sz w:val="24"/>
        </w:rPr>
        <w:t>совместной</w:t>
      </w:r>
      <w:r>
        <w:rPr>
          <w:spacing w:val="-6"/>
          <w:sz w:val="24"/>
        </w:rPr>
        <w:t xml:space="preserve"> </w:t>
      </w:r>
      <w:r>
        <w:rPr>
          <w:sz w:val="24"/>
        </w:rPr>
        <w:t>деятельности</w:t>
      </w:r>
      <w:r>
        <w:rPr>
          <w:spacing w:val="-2"/>
          <w:sz w:val="24"/>
        </w:rPr>
        <w:t xml:space="preserve"> </w:t>
      </w:r>
      <w:r>
        <w:rPr>
          <w:sz w:val="24"/>
        </w:rPr>
        <w:t>классных</w:t>
      </w:r>
      <w:r>
        <w:rPr>
          <w:spacing w:val="-7"/>
          <w:sz w:val="24"/>
        </w:rPr>
        <w:t xml:space="preserve"> </w:t>
      </w:r>
      <w:r>
        <w:rPr>
          <w:sz w:val="24"/>
        </w:rPr>
        <w:t>руководителей</w:t>
      </w:r>
      <w:r>
        <w:rPr>
          <w:spacing w:val="-2"/>
          <w:sz w:val="24"/>
        </w:rPr>
        <w:t xml:space="preserve"> </w:t>
      </w:r>
      <w:r>
        <w:rPr>
          <w:sz w:val="24"/>
        </w:rPr>
        <w:t>и</w:t>
      </w:r>
      <w:r>
        <w:rPr>
          <w:spacing w:val="-6"/>
          <w:sz w:val="24"/>
        </w:rPr>
        <w:t xml:space="preserve"> </w:t>
      </w:r>
      <w:r>
        <w:rPr>
          <w:sz w:val="24"/>
        </w:rPr>
        <w:t>их</w:t>
      </w:r>
      <w:r>
        <w:rPr>
          <w:spacing w:val="-7"/>
          <w:sz w:val="24"/>
        </w:rPr>
        <w:t xml:space="preserve"> </w:t>
      </w:r>
      <w:r>
        <w:rPr>
          <w:spacing w:val="-2"/>
          <w:sz w:val="24"/>
        </w:rPr>
        <w:t>классов;</w:t>
      </w:r>
    </w:p>
    <w:p w:rsidR="003F632E" w:rsidRDefault="005F4B4A" w:rsidP="00FB7B2A">
      <w:pPr>
        <w:pStyle w:val="a6"/>
        <w:numPr>
          <w:ilvl w:val="0"/>
          <w:numId w:val="29"/>
        </w:numPr>
        <w:tabs>
          <w:tab w:val="left" w:pos="1473"/>
        </w:tabs>
        <w:spacing w:before="2" w:line="275" w:lineRule="exact"/>
        <w:ind w:left="1473" w:hanging="143"/>
        <w:jc w:val="left"/>
        <w:rPr>
          <w:sz w:val="24"/>
        </w:rPr>
      </w:pPr>
      <w:r>
        <w:rPr>
          <w:sz w:val="24"/>
        </w:rPr>
        <w:t>качеством</w:t>
      </w:r>
      <w:r>
        <w:rPr>
          <w:spacing w:val="-7"/>
          <w:sz w:val="24"/>
        </w:rPr>
        <w:t xml:space="preserve"> </w:t>
      </w:r>
      <w:r>
        <w:rPr>
          <w:sz w:val="24"/>
        </w:rPr>
        <w:t>организуемой</w:t>
      </w:r>
      <w:r>
        <w:rPr>
          <w:spacing w:val="-5"/>
          <w:sz w:val="24"/>
        </w:rPr>
        <w:t xml:space="preserve"> </w:t>
      </w:r>
      <w:r>
        <w:rPr>
          <w:sz w:val="24"/>
        </w:rPr>
        <w:t>в</w:t>
      </w:r>
      <w:r>
        <w:rPr>
          <w:spacing w:val="-4"/>
          <w:sz w:val="24"/>
        </w:rPr>
        <w:t xml:space="preserve"> </w:t>
      </w:r>
      <w:r>
        <w:rPr>
          <w:sz w:val="24"/>
        </w:rPr>
        <w:t>школе</w:t>
      </w:r>
      <w:r>
        <w:rPr>
          <w:spacing w:val="-6"/>
          <w:sz w:val="24"/>
        </w:rPr>
        <w:t xml:space="preserve"> </w:t>
      </w:r>
      <w:r>
        <w:rPr>
          <w:sz w:val="24"/>
        </w:rPr>
        <w:t>внеурочной</w:t>
      </w:r>
      <w:r>
        <w:rPr>
          <w:spacing w:val="-5"/>
          <w:sz w:val="24"/>
        </w:rPr>
        <w:t xml:space="preserve"> </w:t>
      </w:r>
      <w:r>
        <w:rPr>
          <w:spacing w:val="-2"/>
          <w:sz w:val="24"/>
        </w:rPr>
        <w:t>деятельности;</w:t>
      </w:r>
    </w:p>
    <w:p w:rsidR="003F632E" w:rsidRDefault="005F4B4A" w:rsidP="00FB7B2A">
      <w:pPr>
        <w:pStyle w:val="a6"/>
        <w:numPr>
          <w:ilvl w:val="0"/>
          <w:numId w:val="29"/>
        </w:numPr>
        <w:tabs>
          <w:tab w:val="left" w:pos="1473"/>
        </w:tabs>
        <w:spacing w:line="275" w:lineRule="exact"/>
        <w:ind w:left="1473" w:hanging="143"/>
        <w:jc w:val="left"/>
        <w:rPr>
          <w:sz w:val="24"/>
        </w:rPr>
      </w:pPr>
      <w:r>
        <w:rPr>
          <w:sz w:val="24"/>
        </w:rPr>
        <w:t>качеством</w:t>
      </w:r>
      <w:r>
        <w:rPr>
          <w:spacing w:val="-5"/>
          <w:sz w:val="24"/>
        </w:rPr>
        <w:t xml:space="preserve"> </w:t>
      </w:r>
      <w:r>
        <w:rPr>
          <w:sz w:val="24"/>
        </w:rPr>
        <w:t>реализации</w:t>
      </w:r>
      <w:r>
        <w:rPr>
          <w:spacing w:val="-8"/>
          <w:sz w:val="24"/>
        </w:rPr>
        <w:t xml:space="preserve"> </w:t>
      </w:r>
      <w:r>
        <w:rPr>
          <w:sz w:val="24"/>
        </w:rPr>
        <w:t>личностно</w:t>
      </w:r>
      <w:r>
        <w:rPr>
          <w:spacing w:val="-4"/>
          <w:sz w:val="24"/>
        </w:rPr>
        <w:t xml:space="preserve"> </w:t>
      </w:r>
      <w:r>
        <w:rPr>
          <w:sz w:val="24"/>
        </w:rPr>
        <w:t>развивающего</w:t>
      </w:r>
      <w:r>
        <w:rPr>
          <w:spacing w:val="-4"/>
          <w:sz w:val="24"/>
        </w:rPr>
        <w:t xml:space="preserve"> </w:t>
      </w:r>
      <w:r>
        <w:rPr>
          <w:sz w:val="24"/>
        </w:rPr>
        <w:t>потенциала</w:t>
      </w:r>
      <w:r>
        <w:rPr>
          <w:spacing w:val="-9"/>
          <w:sz w:val="24"/>
        </w:rPr>
        <w:t xml:space="preserve"> </w:t>
      </w:r>
      <w:r>
        <w:rPr>
          <w:sz w:val="24"/>
        </w:rPr>
        <w:t>школьных</w:t>
      </w:r>
      <w:r>
        <w:rPr>
          <w:spacing w:val="-8"/>
          <w:sz w:val="24"/>
        </w:rPr>
        <w:t xml:space="preserve"> </w:t>
      </w:r>
      <w:r>
        <w:rPr>
          <w:spacing w:val="-2"/>
          <w:sz w:val="24"/>
        </w:rPr>
        <w:t>уроков;</w:t>
      </w:r>
    </w:p>
    <w:p w:rsidR="003F632E" w:rsidRDefault="005F4B4A" w:rsidP="00FB7B2A">
      <w:pPr>
        <w:pStyle w:val="a6"/>
        <w:numPr>
          <w:ilvl w:val="0"/>
          <w:numId w:val="29"/>
        </w:numPr>
        <w:tabs>
          <w:tab w:val="left" w:pos="1473"/>
        </w:tabs>
        <w:spacing w:before="3" w:line="275" w:lineRule="exact"/>
        <w:ind w:left="1473" w:hanging="143"/>
        <w:jc w:val="left"/>
        <w:rPr>
          <w:sz w:val="24"/>
        </w:rPr>
      </w:pPr>
      <w:r>
        <w:rPr>
          <w:sz w:val="24"/>
        </w:rPr>
        <w:t>качеством</w:t>
      </w:r>
      <w:r>
        <w:rPr>
          <w:spacing w:val="-5"/>
          <w:sz w:val="24"/>
        </w:rPr>
        <w:t xml:space="preserve"> </w:t>
      </w:r>
      <w:r>
        <w:rPr>
          <w:sz w:val="24"/>
        </w:rPr>
        <w:t>существующего</w:t>
      </w:r>
      <w:r>
        <w:rPr>
          <w:spacing w:val="-3"/>
          <w:sz w:val="24"/>
        </w:rPr>
        <w:t xml:space="preserve"> </w:t>
      </w:r>
      <w:r>
        <w:rPr>
          <w:sz w:val="24"/>
        </w:rPr>
        <w:t>в</w:t>
      </w:r>
      <w:r>
        <w:rPr>
          <w:spacing w:val="-6"/>
          <w:sz w:val="24"/>
        </w:rPr>
        <w:t xml:space="preserve"> </w:t>
      </w:r>
      <w:r>
        <w:rPr>
          <w:sz w:val="24"/>
        </w:rPr>
        <w:t>школе</w:t>
      </w:r>
      <w:r>
        <w:rPr>
          <w:spacing w:val="-4"/>
          <w:sz w:val="24"/>
        </w:rPr>
        <w:t xml:space="preserve"> </w:t>
      </w:r>
      <w:r>
        <w:rPr>
          <w:sz w:val="24"/>
        </w:rPr>
        <w:t>ученического</w:t>
      </w:r>
      <w:r>
        <w:rPr>
          <w:spacing w:val="-3"/>
          <w:sz w:val="24"/>
        </w:rPr>
        <w:t xml:space="preserve"> </w:t>
      </w:r>
      <w:r>
        <w:rPr>
          <w:spacing w:val="-2"/>
          <w:sz w:val="24"/>
        </w:rPr>
        <w:t>самоуправления;</w:t>
      </w:r>
    </w:p>
    <w:p w:rsidR="003F632E" w:rsidRDefault="005F4B4A" w:rsidP="00FB7B2A">
      <w:pPr>
        <w:pStyle w:val="a6"/>
        <w:numPr>
          <w:ilvl w:val="0"/>
          <w:numId w:val="29"/>
        </w:numPr>
        <w:tabs>
          <w:tab w:val="left" w:pos="1524"/>
        </w:tabs>
        <w:spacing w:line="242" w:lineRule="auto"/>
        <w:ind w:right="634" w:firstLine="710"/>
        <w:jc w:val="left"/>
        <w:rPr>
          <w:sz w:val="24"/>
        </w:rPr>
      </w:pPr>
      <w:r>
        <w:rPr>
          <w:sz w:val="24"/>
        </w:rPr>
        <w:t>качеством</w:t>
      </w:r>
      <w:r>
        <w:rPr>
          <w:spacing w:val="40"/>
          <w:sz w:val="24"/>
        </w:rPr>
        <w:t xml:space="preserve"> </w:t>
      </w:r>
      <w:r>
        <w:rPr>
          <w:sz w:val="24"/>
        </w:rPr>
        <w:t>функционирующих</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отделения РДШ, отряда ЮИДД;</w:t>
      </w:r>
    </w:p>
    <w:p w:rsidR="003F632E" w:rsidRDefault="005F4B4A" w:rsidP="00FB7B2A">
      <w:pPr>
        <w:pStyle w:val="a6"/>
        <w:numPr>
          <w:ilvl w:val="0"/>
          <w:numId w:val="29"/>
        </w:numPr>
        <w:tabs>
          <w:tab w:val="left" w:pos="1473"/>
        </w:tabs>
        <w:spacing w:line="271" w:lineRule="exact"/>
        <w:ind w:left="1473" w:hanging="143"/>
        <w:jc w:val="left"/>
        <w:rPr>
          <w:sz w:val="24"/>
        </w:rPr>
      </w:pPr>
      <w:r>
        <w:rPr>
          <w:sz w:val="24"/>
        </w:rPr>
        <w:t>качеством</w:t>
      </w:r>
      <w:r>
        <w:rPr>
          <w:spacing w:val="-10"/>
          <w:sz w:val="24"/>
        </w:rPr>
        <w:t xml:space="preserve"> </w:t>
      </w:r>
      <w:r>
        <w:rPr>
          <w:sz w:val="24"/>
        </w:rPr>
        <w:t>профориентационной</w:t>
      </w:r>
      <w:r>
        <w:rPr>
          <w:spacing w:val="-3"/>
          <w:sz w:val="24"/>
        </w:rPr>
        <w:t xml:space="preserve"> </w:t>
      </w:r>
      <w:r>
        <w:rPr>
          <w:sz w:val="24"/>
        </w:rPr>
        <w:t>работы</w:t>
      </w:r>
      <w:r>
        <w:rPr>
          <w:spacing w:val="-11"/>
          <w:sz w:val="24"/>
        </w:rPr>
        <w:t xml:space="preserve"> </w:t>
      </w:r>
      <w:r>
        <w:rPr>
          <w:sz w:val="24"/>
        </w:rPr>
        <w:t>образовательной</w:t>
      </w:r>
      <w:r>
        <w:rPr>
          <w:spacing w:val="-7"/>
          <w:sz w:val="24"/>
        </w:rPr>
        <w:t xml:space="preserve"> </w:t>
      </w:r>
      <w:r>
        <w:rPr>
          <w:spacing w:val="-2"/>
          <w:sz w:val="24"/>
        </w:rPr>
        <w:t>организации;</w:t>
      </w:r>
    </w:p>
    <w:p w:rsidR="003F632E" w:rsidRDefault="005F4B4A" w:rsidP="00FB7B2A">
      <w:pPr>
        <w:pStyle w:val="a6"/>
        <w:numPr>
          <w:ilvl w:val="0"/>
          <w:numId w:val="29"/>
        </w:numPr>
        <w:tabs>
          <w:tab w:val="left" w:pos="1473"/>
        </w:tabs>
        <w:spacing w:before="1" w:line="275" w:lineRule="exact"/>
        <w:ind w:left="1473" w:hanging="143"/>
        <w:jc w:val="left"/>
        <w:rPr>
          <w:sz w:val="24"/>
        </w:rPr>
      </w:pPr>
      <w:r>
        <w:rPr>
          <w:sz w:val="24"/>
        </w:rPr>
        <w:t>качеством</w:t>
      </w:r>
      <w:r>
        <w:rPr>
          <w:spacing w:val="-3"/>
          <w:sz w:val="24"/>
        </w:rPr>
        <w:t xml:space="preserve"> </w:t>
      </w:r>
      <w:r>
        <w:rPr>
          <w:sz w:val="24"/>
        </w:rPr>
        <w:t>работы</w:t>
      </w:r>
      <w:r>
        <w:rPr>
          <w:spacing w:val="-5"/>
          <w:sz w:val="24"/>
        </w:rPr>
        <w:t xml:space="preserve"> </w:t>
      </w:r>
      <w:r>
        <w:rPr>
          <w:sz w:val="24"/>
        </w:rPr>
        <w:t>медиа</w:t>
      </w:r>
      <w:r>
        <w:rPr>
          <w:spacing w:val="-8"/>
          <w:sz w:val="24"/>
        </w:rPr>
        <w:t xml:space="preserve"> </w:t>
      </w:r>
      <w:r>
        <w:rPr>
          <w:sz w:val="24"/>
        </w:rPr>
        <w:t>образовательной</w:t>
      </w:r>
      <w:r>
        <w:rPr>
          <w:spacing w:val="-2"/>
          <w:sz w:val="24"/>
        </w:rPr>
        <w:t xml:space="preserve"> организации;</w:t>
      </w:r>
    </w:p>
    <w:p w:rsidR="003F632E" w:rsidRDefault="005F4B4A" w:rsidP="00FB7B2A">
      <w:pPr>
        <w:pStyle w:val="a6"/>
        <w:numPr>
          <w:ilvl w:val="0"/>
          <w:numId w:val="29"/>
        </w:numPr>
        <w:tabs>
          <w:tab w:val="left" w:pos="1473"/>
        </w:tabs>
        <w:spacing w:line="275" w:lineRule="exact"/>
        <w:ind w:left="1473" w:hanging="143"/>
        <w:jc w:val="left"/>
        <w:rPr>
          <w:sz w:val="24"/>
        </w:rPr>
      </w:pPr>
      <w:r>
        <w:rPr>
          <w:sz w:val="24"/>
        </w:rPr>
        <w:t>качеством</w:t>
      </w:r>
      <w:r>
        <w:rPr>
          <w:spacing w:val="-9"/>
          <w:sz w:val="24"/>
        </w:rPr>
        <w:t xml:space="preserve"> </w:t>
      </w:r>
      <w:r>
        <w:rPr>
          <w:sz w:val="24"/>
        </w:rPr>
        <w:t>организации</w:t>
      </w:r>
      <w:r>
        <w:rPr>
          <w:spacing w:val="-7"/>
          <w:sz w:val="24"/>
        </w:rPr>
        <w:t xml:space="preserve"> </w:t>
      </w:r>
      <w:r>
        <w:rPr>
          <w:sz w:val="24"/>
        </w:rPr>
        <w:t>предметно-эстетической</w:t>
      </w:r>
      <w:r>
        <w:rPr>
          <w:spacing w:val="-7"/>
          <w:sz w:val="24"/>
        </w:rPr>
        <w:t xml:space="preserve"> </w:t>
      </w:r>
      <w:r>
        <w:rPr>
          <w:sz w:val="24"/>
        </w:rPr>
        <w:t>среды</w:t>
      </w:r>
      <w:r>
        <w:rPr>
          <w:spacing w:val="-2"/>
          <w:sz w:val="24"/>
        </w:rPr>
        <w:t xml:space="preserve"> школы;</w:t>
      </w:r>
    </w:p>
    <w:p w:rsidR="003F632E" w:rsidRDefault="005F4B4A" w:rsidP="00FB7B2A">
      <w:pPr>
        <w:pStyle w:val="a6"/>
        <w:numPr>
          <w:ilvl w:val="0"/>
          <w:numId w:val="29"/>
        </w:numPr>
        <w:tabs>
          <w:tab w:val="left" w:pos="1473"/>
        </w:tabs>
        <w:spacing w:before="2" w:line="275" w:lineRule="exact"/>
        <w:ind w:left="1473" w:hanging="143"/>
        <w:jc w:val="left"/>
        <w:rPr>
          <w:sz w:val="24"/>
        </w:rPr>
      </w:pPr>
      <w:r>
        <w:rPr>
          <w:sz w:val="24"/>
        </w:rPr>
        <w:t>качеством</w:t>
      </w:r>
      <w:r>
        <w:rPr>
          <w:spacing w:val="-9"/>
          <w:sz w:val="24"/>
        </w:rPr>
        <w:t xml:space="preserve"> </w:t>
      </w:r>
      <w:r>
        <w:rPr>
          <w:sz w:val="24"/>
        </w:rPr>
        <w:t>взаимодействия</w:t>
      </w:r>
      <w:r>
        <w:rPr>
          <w:spacing w:val="-7"/>
          <w:sz w:val="24"/>
        </w:rPr>
        <w:t xml:space="preserve"> </w:t>
      </w:r>
      <w:r>
        <w:rPr>
          <w:sz w:val="24"/>
        </w:rPr>
        <w:t>образовательной</w:t>
      </w:r>
      <w:r>
        <w:rPr>
          <w:spacing w:val="-7"/>
          <w:sz w:val="24"/>
        </w:rPr>
        <w:t xml:space="preserve"> </w:t>
      </w:r>
      <w:r>
        <w:rPr>
          <w:sz w:val="24"/>
        </w:rPr>
        <w:t>организации</w:t>
      </w:r>
      <w:r>
        <w:rPr>
          <w:spacing w:val="-3"/>
          <w:sz w:val="24"/>
        </w:rPr>
        <w:t xml:space="preserve"> </w:t>
      </w:r>
      <w:r>
        <w:rPr>
          <w:sz w:val="24"/>
        </w:rPr>
        <w:t>и</w:t>
      </w:r>
      <w:r>
        <w:rPr>
          <w:spacing w:val="-7"/>
          <w:sz w:val="24"/>
        </w:rPr>
        <w:t xml:space="preserve"> </w:t>
      </w:r>
      <w:r>
        <w:rPr>
          <w:sz w:val="24"/>
        </w:rPr>
        <w:t>семей</w:t>
      </w:r>
      <w:r>
        <w:rPr>
          <w:spacing w:val="-6"/>
          <w:sz w:val="24"/>
        </w:rPr>
        <w:t xml:space="preserve"> </w:t>
      </w:r>
      <w:r>
        <w:rPr>
          <w:spacing w:val="-2"/>
          <w:sz w:val="24"/>
        </w:rPr>
        <w:t>обучающихся.</w:t>
      </w:r>
    </w:p>
    <w:p w:rsidR="003F632E" w:rsidRDefault="005F4B4A">
      <w:pPr>
        <w:pStyle w:val="a3"/>
        <w:ind w:right="635"/>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F632E" w:rsidRDefault="003F632E">
      <w:pPr>
        <w:pStyle w:val="a3"/>
        <w:spacing w:before="4"/>
        <w:ind w:left="0" w:firstLine="0"/>
        <w:jc w:val="left"/>
      </w:pPr>
    </w:p>
    <w:p w:rsidR="003F632E" w:rsidRDefault="003F632E">
      <w:pPr>
        <w:sectPr w:rsidR="003F632E">
          <w:pgSz w:w="11910" w:h="16840"/>
          <w:pgMar w:top="1300" w:right="220" w:bottom="900" w:left="1080" w:header="723" w:footer="714" w:gutter="0"/>
          <w:cols w:space="720"/>
        </w:sectPr>
      </w:pPr>
      <w:bookmarkStart w:id="73" w:name="2.4. Программа_коррекционной_работы"/>
      <w:bookmarkEnd w:id="73"/>
    </w:p>
    <w:p w:rsidR="003F632E" w:rsidRDefault="005F4B4A" w:rsidP="00FB7B2A">
      <w:pPr>
        <w:pStyle w:val="1"/>
        <w:numPr>
          <w:ilvl w:val="0"/>
          <w:numId w:val="35"/>
        </w:numPr>
        <w:tabs>
          <w:tab w:val="left" w:pos="1606"/>
        </w:tabs>
        <w:spacing w:before="95" w:line="237" w:lineRule="auto"/>
        <w:ind w:left="619" w:right="624" w:firstLine="710"/>
        <w:rPr>
          <w:color w:val="0D0D0D"/>
        </w:rPr>
      </w:pPr>
      <w:bookmarkStart w:id="74" w:name="3._Организационный_раздел_программы_осно"/>
      <w:bookmarkEnd w:id="74"/>
      <w:r>
        <w:rPr>
          <w:color w:val="0D0D0D"/>
        </w:rPr>
        <w:lastRenderedPageBreak/>
        <w:t>ОРГАНИЗАЦИОННЫЙ</w:t>
      </w:r>
      <w:r>
        <w:rPr>
          <w:color w:val="0D0D0D"/>
          <w:spacing w:val="23"/>
        </w:rPr>
        <w:t xml:space="preserve"> </w:t>
      </w:r>
      <w:r>
        <w:rPr>
          <w:color w:val="0D0D0D"/>
        </w:rPr>
        <w:t>РАЗДЕЛ</w:t>
      </w:r>
      <w:r>
        <w:rPr>
          <w:color w:val="0D0D0D"/>
          <w:spacing w:val="26"/>
        </w:rPr>
        <w:t xml:space="preserve"> </w:t>
      </w:r>
      <w:r>
        <w:rPr>
          <w:color w:val="0D0D0D"/>
        </w:rPr>
        <w:t>ПРОГРАММЫ</w:t>
      </w:r>
      <w:r>
        <w:rPr>
          <w:color w:val="0D0D0D"/>
          <w:spacing w:val="22"/>
        </w:rPr>
        <w:t xml:space="preserve"> </w:t>
      </w:r>
      <w:r>
        <w:rPr>
          <w:color w:val="0D0D0D"/>
        </w:rPr>
        <w:t>ОСНОВНОГО</w:t>
      </w:r>
      <w:r>
        <w:rPr>
          <w:color w:val="0D0D0D"/>
          <w:spacing w:val="-7"/>
        </w:rPr>
        <w:t xml:space="preserve"> </w:t>
      </w:r>
      <w:r>
        <w:rPr>
          <w:color w:val="0D0D0D"/>
        </w:rPr>
        <w:t xml:space="preserve">ОБЩЕГО </w:t>
      </w:r>
      <w:r>
        <w:rPr>
          <w:color w:val="0D0D0D"/>
          <w:spacing w:val="-2"/>
        </w:rPr>
        <w:t>ОБРАЗОВАНИЯ</w:t>
      </w:r>
    </w:p>
    <w:p w:rsidR="003F632E" w:rsidRDefault="005F4B4A" w:rsidP="00FB7B2A">
      <w:pPr>
        <w:pStyle w:val="a6"/>
        <w:numPr>
          <w:ilvl w:val="1"/>
          <w:numId w:val="35"/>
        </w:numPr>
        <w:tabs>
          <w:tab w:val="left" w:pos="2324"/>
          <w:tab w:val="left" w:pos="3917"/>
          <w:tab w:val="left" w:pos="4953"/>
          <w:tab w:val="left" w:pos="6957"/>
          <w:tab w:val="left" w:pos="8878"/>
        </w:tabs>
        <w:spacing w:before="5" w:line="237" w:lineRule="auto"/>
        <w:ind w:right="620" w:firstLine="710"/>
        <w:rPr>
          <w:b/>
          <w:color w:val="0D0D0D"/>
          <w:sz w:val="24"/>
        </w:rPr>
      </w:pPr>
      <w:bookmarkStart w:id="75" w:name="3.1.__учебный_план_программы_основного_о"/>
      <w:bookmarkEnd w:id="75"/>
      <w:r>
        <w:rPr>
          <w:b/>
          <w:color w:val="0D0D0D"/>
          <w:spacing w:val="-2"/>
          <w:sz w:val="24"/>
        </w:rPr>
        <w:t>УЧЕБНЫЙ</w:t>
      </w:r>
      <w:r>
        <w:rPr>
          <w:b/>
          <w:color w:val="0D0D0D"/>
          <w:sz w:val="24"/>
        </w:rPr>
        <w:tab/>
      </w:r>
      <w:r>
        <w:rPr>
          <w:b/>
          <w:color w:val="0D0D0D"/>
          <w:spacing w:val="-4"/>
          <w:sz w:val="24"/>
        </w:rPr>
        <w:t>ПЛАН</w:t>
      </w:r>
      <w:r>
        <w:rPr>
          <w:b/>
          <w:color w:val="0D0D0D"/>
          <w:sz w:val="24"/>
        </w:rPr>
        <w:tab/>
      </w:r>
      <w:r>
        <w:rPr>
          <w:b/>
          <w:color w:val="0D0D0D"/>
          <w:spacing w:val="-2"/>
          <w:sz w:val="24"/>
        </w:rPr>
        <w:t>ПРОГРАММЫ</w:t>
      </w:r>
      <w:r>
        <w:rPr>
          <w:b/>
          <w:color w:val="0D0D0D"/>
          <w:sz w:val="24"/>
        </w:rPr>
        <w:tab/>
      </w:r>
      <w:r>
        <w:rPr>
          <w:b/>
          <w:color w:val="0D0D0D"/>
          <w:spacing w:val="-2"/>
          <w:sz w:val="24"/>
        </w:rPr>
        <w:t>ОСНОВНОГО</w:t>
      </w:r>
      <w:r>
        <w:rPr>
          <w:b/>
          <w:color w:val="0D0D0D"/>
          <w:sz w:val="24"/>
        </w:rPr>
        <w:tab/>
      </w:r>
      <w:r>
        <w:rPr>
          <w:b/>
          <w:color w:val="0D0D0D"/>
          <w:spacing w:val="-2"/>
          <w:sz w:val="24"/>
        </w:rPr>
        <w:t xml:space="preserve">ОБЩЕГО </w:t>
      </w:r>
      <w:r w:rsidR="00CA3A2C">
        <w:rPr>
          <w:b/>
          <w:color w:val="0D0D0D"/>
          <w:sz w:val="24"/>
        </w:rPr>
        <w:t>ОБРАЗОВАНИЯ МБОУ «ООШ» пст Ираель</w:t>
      </w:r>
    </w:p>
    <w:p w:rsidR="00CA3A2C" w:rsidRPr="00CA3A2C" w:rsidRDefault="00CA3A2C" w:rsidP="00CA3A2C">
      <w:pPr>
        <w:spacing w:line="276" w:lineRule="auto"/>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«Основная общеобразовательная школа» пст.Ираёль</w:t>
      </w:r>
      <w:r w:rsidRPr="00CA3A2C">
        <w:rPr>
          <w:rFonts w:asciiTheme="majorBidi" w:hAnsiTheme="majorBidi" w:cstheme="majorBidi"/>
          <w:sz w:val="24"/>
          <w:szCs w:val="24"/>
        </w:rPr>
        <w:t xml:space="preserve"> </w:t>
      </w:r>
      <w:r w:rsidRPr="00CA3A2C">
        <w:rPr>
          <w:rStyle w:val="markedcontent"/>
          <w:rFonts w:asciiTheme="majorBidi" w:hAnsiTheme="majorBidi" w:cstheme="majorBidi"/>
          <w:sz w:val="24"/>
          <w:szCs w:val="24"/>
        </w:rPr>
        <w:t>(далее - учебный план) для 5-7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Учебный план является частью образовательной программы Муниципальное бюджетное общеобразовательное учреждение «Основная общеобразовательная школа» </w:t>
      </w:r>
      <w:proofErr w:type="gramStart"/>
      <w:r w:rsidRPr="00CA3A2C">
        <w:rPr>
          <w:rStyle w:val="markedcontent"/>
          <w:rFonts w:asciiTheme="majorBidi" w:hAnsiTheme="majorBidi" w:cstheme="majorBidi"/>
          <w:sz w:val="24"/>
          <w:szCs w:val="24"/>
        </w:rPr>
        <w:t>пст.Ираёль</w:t>
      </w:r>
      <w:proofErr w:type="gramEnd"/>
      <w:r w:rsidRPr="00CA3A2C">
        <w:rPr>
          <w:rStyle w:val="markedcontent"/>
          <w:rFonts w:asciiTheme="majorBidi" w:hAnsiTheme="majorBidi" w:cstheme="majorBidi"/>
          <w:sz w:val="24"/>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A3A2C" w:rsidRPr="00CA3A2C" w:rsidRDefault="00CA3A2C" w:rsidP="00CA3A2C">
      <w:pPr>
        <w:spacing w:line="276" w:lineRule="auto"/>
        <w:ind w:firstLine="567"/>
        <w:jc w:val="both"/>
        <w:rPr>
          <w:rFonts w:asciiTheme="majorBidi" w:hAnsiTheme="majorBidi" w:cstheme="majorBidi"/>
          <w:sz w:val="24"/>
          <w:szCs w:val="24"/>
        </w:rPr>
      </w:pPr>
      <w:r w:rsidRPr="00CA3A2C">
        <w:rPr>
          <w:rStyle w:val="markedcontent"/>
          <w:rFonts w:asciiTheme="majorBidi" w:hAnsiTheme="majorBidi" w:cstheme="majorBidi"/>
          <w:sz w:val="24"/>
          <w:szCs w:val="24"/>
        </w:rPr>
        <w:t xml:space="preserve">Учебный год в Муниципальное бюджетное общеобразовательное учреждение «Основная общеобразовательная школа» </w:t>
      </w:r>
      <w:proofErr w:type="gramStart"/>
      <w:r w:rsidRPr="00CA3A2C">
        <w:rPr>
          <w:rStyle w:val="markedcontent"/>
          <w:rFonts w:asciiTheme="majorBidi" w:hAnsiTheme="majorBidi" w:cstheme="majorBidi"/>
          <w:sz w:val="24"/>
          <w:szCs w:val="24"/>
        </w:rPr>
        <w:t>пст.Ираёль</w:t>
      </w:r>
      <w:proofErr w:type="gramEnd"/>
      <w:r w:rsidRPr="00CA3A2C">
        <w:rPr>
          <w:rFonts w:asciiTheme="majorBidi" w:hAnsiTheme="majorBidi" w:cstheme="majorBidi"/>
          <w:sz w:val="24"/>
          <w:szCs w:val="24"/>
        </w:rPr>
        <w:t xml:space="preserve"> </w:t>
      </w:r>
      <w:r w:rsidRPr="00CA3A2C">
        <w:rPr>
          <w:rStyle w:val="markedcontent"/>
          <w:rFonts w:asciiTheme="majorBidi" w:hAnsiTheme="majorBidi" w:cstheme="majorBidi"/>
          <w:sz w:val="24"/>
          <w:szCs w:val="24"/>
        </w:rPr>
        <w:t xml:space="preserve">начинается </w:t>
      </w:r>
      <w:r w:rsidRPr="00CA3A2C">
        <w:rPr>
          <w:rFonts w:asciiTheme="majorBidi" w:hAnsiTheme="majorBidi" w:cstheme="majorBidi"/>
          <w:sz w:val="24"/>
          <w:szCs w:val="24"/>
        </w:rPr>
        <w:t xml:space="preserve">02.09.2024 </w:t>
      </w:r>
      <w:r w:rsidRPr="00CA3A2C">
        <w:rPr>
          <w:rStyle w:val="markedcontent"/>
          <w:rFonts w:asciiTheme="majorBidi" w:hAnsiTheme="majorBidi" w:cstheme="majorBidi"/>
          <w:sz w:val="24"/>
          <w:szCs w:val="24"/>
        </w:rPr>
        <w:t xml:space="preserve">и заканчивается </w:t>
      </w:r>
      <w:r w:rsidRPr="00CA3A2C">
        <w:rPr>
          <w:rFonts w:asciiTheme="majorBidi" w:hAnsiTheme="majorBidi" w:cstheme="majorBidi"/>
          <w:sz w:val="24"/>
          <w:szCs w:val="24"/>
        </w:rPr>
        <w:t xml:space="preserve">30.05.2025. </w:t>
      </w:r>
    </w:p>
    <w:p w:rsidR="00CA3A2C" w:rsidRPr="00CA3A2C" w:rsidRDefault="00CA3A2C" w:rsidP="00CA3A2C">
      <w:pPr>
        <w:spacing w:line="276" w:lineRule="auto"/>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Продолжительность учебного года в 5-7 классах составляет 34 учебные недели. </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Учебные занятия для учащихся 5-7 классов проводятся по 5-ти дневной учебной неделе.</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Максимальный объем аудиторной нагрузки обучающихся в неделю </w:t>
      </w:r>
      <w:proofErr w:type="gramStart"/>
      <w:r w:rsidRPr="00CA3A2C">
        <w:rPr>
          <w:rStyle w:val="markedcontent"/>
          <w:rFonts w:asciiTheme="majorBidi" w:hAnsiTheme="majorBidi" w:cstheme="majorBidi"/>
          <w:sz w:val="24"/>
          <w:szCs w:val="24"/>
        </w:rPr>
        <w:t>составляет  в</w:t>
      </w:r>
      <w:proofErr w:type="gramEnd"/>
      <w:r w:rsidRPr="00CA3A2C">
        <w:rPr>
          <w:rStyle w:val="markedcontent"/>
          <w:rFonts w:asciiTheme="majorBidi" w:hAnsiTheme="majorBidi" w:cstheme="majorBidi"/>
          <w:sz w:val="24"/>
          <w:szCs w:val="24"/>
        </w:rPr>
        <w:t xml:space="preserve">  5 классе – 29 часов, в  6 классе – 30 часов, в 7 классе – 32 часа.</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A3A2C" w:rsidRPr="00CA3A2C" w:rsidRDefault="00CA3A2C" w:rsidP="00CA3A2C">
      <w:pPr>
        <w:ind w:firstLine="567"/>
        <w:jc w:val="both"/>
        <w:rPr>
          <w:rFonts w:asciiTheme="majorBidi" w:hAnsiTheme="majorBidi" w:cstheme="majorBidi"/>
          <w:sz w:val="24"/>
          <w:szCs w:val="24"/>
        </w:rPr>
      </w:pPr>
      <w:r w:rsidRPr="00CA3A2C">
        <w:rPr>
          <w:rFonts w:asciiTheme="majorBidi" w:hAnsiTheme="majorBidi" w:cstheme="majorBidi"/>
          <w:sz w:val="24"/>
          <w:szCs w:val="24"/>
        </w:rPr>
        <w:t xml:space="preserve">По заявлению родителей (законных представителей) несовершеннолетних обучающихся осуществляется изучение родного (русского) языка в размере 0,5 недельного часа и родной (русской) литературы в размере 0,5 недельного часа, а также 1 час в неделю отводится на изучение предмета «Коми язык (неродной). В 6 классе на изучение родного (русского) языка и родной (русской) литературы отводится по 0,25 недельного </w:t>
      </w:r>
      <w:proofErr w:type="gramStart"/>
      <w:r w:rsidRPr="00CA3A2C">
        <w:rPr>
          <w:rFonts w:asciiTheme="majorBidi" w:hAnsiTheme="majorBidi" w:cstheme="majorBidi"/>
          <w:sz w:val="24"/>
          <w:szCs w:val="24"/>
        </w:rPr>
        <w:t>часа,  0</w:t>
      </w:r>
      <w:proofErr w:type="gramEnd"/>
      <w:r w:rsidRPr="00CA3A2C">
        <w:rPr>
          <w:rFonts w:asciiTheme="majorBidi" w:hAnsiTheme="majorBidi" w:cstheme="majorBidi"/>
          <w:sz w:val="24"/>
          <w:szCs w:val="24"/>
        </w:rPr>
        <w:t xml:space="preserve">,5 часа в неделю  на изучение предмета «Коми язык (неродной). </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В Муниципальное бюджетное общеобразовательное учреждение «Основная общеобразовательная школа» </w:t>
      </w:r>
      <w:proofErr w:type="gramStart"/>
      <w:r w:rsidRPr="00CA3A2C">
        <w:rPr>
          <w:rStyle w:val="markedcontent"/>
          <w:rFonts w:asciiTheme="majorBidi" w:hAnsiTheme="majorBidi" w:cstheme="majorBidi"/>
          <w:sz w:val="24"/>
          <w:szCs w:val="24"/>
        </w:rPr>
        <w:t>пст.Ираёль</w:t>
      </w:r>
      <w:proofErr w:type="gramEnd"/>
      <w:r w:rsidRPr="00CA3A2C">
        <w:rPr>
          <w:rFonts w:asciiTheme="majorBidi" w:hAnsiTheme="majorBidi" w:cstheme="majorBidi"/>
          <w:sz w:val="24"/>
          <w:szCs w:val="24"/>
        </w:rPr>
        <w:t xml:space="preserve"> </w:t>
      </w:r>
      <w:r w:rsidRPr="00CA3A2C">
        <w:rPr>
          <w:rStyle w:val="markedcontent"/>
          <w:rFonts w:asciiTheme="majorBidi" w:hAnsiTheme="majorBidi" w:cstheme="majorBidi"/>
          <w:sz w:val="24"/>
          <w:szCs w:val="24"/>
        </w:rPr>
        <w:t xml:space="preserve">языком обучения является </w:t>
      </w:r>
      <w:r w:rsidRPr="00CA3A2C">
        <w:rPr>
          <w:rFonts w:asciiTheme="majorBidi" w:hAnsiTheme="majorBidi" w:cstheme="majorBidi"/>
          <w:sz w:val="24"/>
          <w:szCs w:val="24"/>
        </w:rPr>
        <w:t>русский язык.</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При изучении предметов нет осуществляется деление учащихся на подгруппы.</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A3A2C">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«Основная общеобразовательная школа» пст.Ираёль. </w:t>
      </w:r>
    </w:p>
    <w:tbl>
      <w:tblPr>
        <w:tblStyle w:val="11"/>
        <w:tblW w:w="0" w:type="auto"/>
        <w:tblLayout w:type="fixed"/>
        <w:tblLook w:val="01E0" w:firstRow="1" w:lastRow="1" w:firstColumn="1" w:lastColumn="1" w:noHBand="0" w:noVBand="0"/>
      </w:tblPr>
      <w:tblGrid>
        <w:gridCol w:w="2660"/>
        <w:gridCol w:w="2126"/>
        <w:gridCol w:w="2268"/>
        <w:gridCol w:w="2268"/>
      </w:tblGrid>
      <w:tr w:rsidR="00CA3A2C" w:rsidRPr="007516AC" w:rsidTr="00B82607">
        <w:trPr>
          <w:trHeight w:val="495"/>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Учебные предметы</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sz w:val="24"/>
                <w:szCs w:val="24"/>
                <w:lang w:eastAsia="ru-RU"/>
              </w:rPr>
            </w:pPr>
            <w:r>
              <w:rPr>
                <w:sz w:val="24"/>
                <w:szCs w:val="24"/>
                <w:lang w:eastAsia="ru-RU"/>
              </w:rPr>
              <w:t>5</w:t>
            </w:r>
            <w:r w:rsidRPr="007516AC">
              <w:rPr>
                <w:sz w:val="24"/>
                <w:szCs w:val="24"/>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sz w:val="24"/>
                <w:szCs w:val="24"/>
                <w:lang w:eastAsia="ru-RU"/>
              </w:rPr>
            </w:pPr>
            <w:r>
              <w:rPr>
                <w:sz w:val="24"/>
                <w:szCs w:val="24"/>
                <w:lang w:eastAsia="ru-RU"/>
              </w:rPr>
              <w:t>6</w:t>
            </w:r>
            <w:r w:rsidRPr="007516AC">
              <w:rPr>
                <w:sz w:val="24"/>
                <w:szCs w:val="24"/>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sz w:val="24"/>
                <w:szCs w:val="24"/>
                <w:lang w:eastAsia="ru-RU"/>
              </w:rPr>
            </w:pPr>
            <w:r>
              <w:rPr>
                <w:sz w:val="24"/>
                <w:szCs w:val="24"/>
                <w:lang w:eastAsia="ru-RU"/>
              </w:rPr>
              <w:t>7</w:t>
            </w:r>
            <w:r w:rsidRPr="007516AC">
              <w:rPr>
                <w:sz w:val="24"/>
                <w:szCs w:val="24"/>
                <w:lang w:eastAsia="ru-RU"/>
              </w:rPr>
              <w:t xml:space="preserve"> класс</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контрольный диктант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контрольный диктант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контрольный диктант</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Литература</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Иностранный язык (немецкий язык)</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 xml:space="preserve">Родной  (русский) язык </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Родная (русская)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Pr>
                <w:lang w:eastAsia="ru-RU"/>
              </w:rPr>
              <w:t>-</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Алгебра</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Геометрия</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sz w:val="24"/>
                <w:szCs w:val="24"/>
                <w:lang w:eastAsia="ru-RU"/>
              </w:rPr>
            </w:pPr>
            <w:r>
              <w:rPr>
                <w:sz w:val="24"/>
                <w:szCs w:val="24"/>
                <w:lang w:eastAsia="ru-RU"/>
              </w:rPr>
              <w:t>Вероятность и статистика</w:t>
            </w:r>
          </w:p>
        </w:tc>
        <w:tc>
          <w:tcPr>
            <w:tcW w:w="2126"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sz w:val="24"/>
                <w:szCs w:val="24"/>
                <w:lang w:eastAsia="ru-RU"/>
              </w:rPr>
            </w:pPr>
            <w:r w:rsidRPr="007516AC">
              <w:rPr>
                <w:sz w:val="24"/>
                <w:szCs w:val="24"/>
                <w:lang w:eastAsia="ru-RU"/>
              </w:rPr>
              <w:t>Информатика</w:t>
            </w:r>
          </w:p>
          <w:p w:rsidR="00CA3A2C" w:rsidRPr="007516AC" w:rsidRDefault="00CA3A2C" w:rsidP="00B82607">
            <w:pPr>
              <w:rPr>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rPr>
          <w:trHeight w:val="300"/>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История</w:t>
            </w:r>
            <w:r>
              <w:rPr>
                <w:sz w:val="24"/>
                <w:szCs w:val="24"/>
                <w:lang w:eastAsia="ru-RU"/>
              </w:rPr>
              <w:t xml:space="preserve"> России. Всеобщая история</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контрольная работа</w:t>
            </w:r>
          </w:p>
        </w:tc>
      </w:tr>
      <w:tr w:rsidR="00CA3A2C" w:rsidRPr="007516AC" w:rsidTr="00B82607">
        <w:trPr>
          <w:trHeight w:val="300"/>
        </w:trPr>
        <w:tc>
          <w:tcPr>
            <w:tcW w:w="2660" w:type="dxa"/>
            <w:tcBorders>
              <w:top w:val="single" w:sz="4" w:space="0" w:color="auto"/>
              <w:left w:val="single" w:sz="4" w:space="0" w:color="auto"/>
              <w:bottom w:val="single" w:sz="4" w:space="0" w:color="auto"/>
              <w:right w:val="single" w:sz="4" w:space="0" w:color="auto"/>
            </w:tcBorders>
          </w:tcPr>
          <w:p w:rsidR="00CA3A2C" w:rsidRPr="00F3085A" w:rsidRDefault="00CA3A2C" w:rsidP="00B82607">
            <w:pPr>
              <w:rPr>
                <w:sz w:val="24"/>
                <w:szCs w:val="24"/>
                <w:lang w:eastAsia="ru-RU"/>
              </w:rPr>
            </w:pPr>
            <w:r w:rsidRPr="00F3085A">
              <w:rPr>
                <w:sz w:val="24"/>
                <w:szCs w:val="24"/>
              </w:rPr>
              <w:t>Основы духовно-нравственной культуры народов Росси</w:t>
            </w:r>
          </w:p>
        </w:tc>
        <w:tc>
          <w:tcPr>
            <w:tcW w:w="2126" w:type="dxa"/>
            <w:tcBorders>
              <w:top w:val="single" w:sz="4" w:space="0" w:color="auto"/>
              <w:left w:val="single" w:sz="4" w:space="0" w:color="auto"/>
              <w:bottom w:val="single" w:sz="4" w:space="0" w:color="auto"/>
              <w:right w:val="single" w:sz="4" w:space="0" w:color="auto"/>
            </w:tcBorders>
          </w:tcPr>
          <w:p w:rsidR="00CA3A2C" w:rsidRPr="00F3085A" w:rsidRDefault="00CA3A2C" w:rsidP="00B82607">
            <w:pPr>
              <w:jc w:val="center"/>
              <w:rPr>
                <w:sz w:val="24"/>
                <w:szCs w:val="24"/>
                <w:lang w:eastAsia="ru-RU"/>
              </w:rPr>
            </w:pPr>
            <w:r w:rsidRPr="00F3085A">
              <w:rPr>
                <w:sz w:val="24"/>
                <w:szCs w:val="24"/>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r>
              <w:rPr>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r>
              <w:rPr>
                <w:lang w:eastAsia="ru-RU"/>
              </w:rPr>
              <w:t>-</w:t>
            </w:r>
          </w:p>
        </w:tc>
      </w:tr>
      <w:tr w:rsidR="00CA3A2C" w:rsidRPr="007516AC" w:rsidTr="00B82607">
        <w:trPr>
          <w:trHeight w:val="275"/>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sz w:val="24"/>
                <w:szCs w:val="24"/>
                <w:lang w:eastAsia="ru-RU"/>
              </w:rPr>
            </w:pPr>
            <w:r>
              <w:rPr>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rPr>
          <w:trHeight w:val="420"/>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rPr>
          <w:trHeight w:val="68"/>
        </w:trPr>
        <w:tc>
          <w:tcPr>
            <w:tcW w:w="2660"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sz w:val="24"/>
                <w:szCs w:val="24"/>
                <w:lang w:eastAsia="ru-RU"/>
              </w:rPr>
            </w:pPr>
            <w:r w:rsidRPr="007516AC">
              <w:rPr>
                <w:sz w:val="24"/>
                <w:szCs w:val="24"/>
                <w:lang w:eastAsia="ru-RU"/>
              </w:rPr>
              <w:t>Физика</w:t>
            </w:r>
          </w:p>
          <w:p w:rsidR="00CA3A2C" w:rsidRPr="007516AC" w:rsidRDefault="00CA3A2C" w:rsidP="00B82607">
            <w:pPr>
              <w:rPr>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Pr>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rPr>
          <w:trHeight w:val="68"/>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Биология</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 xml:space="preserve">Музыка </w:t>
            </w:r>
          </w:p>
        </w:tc>
        <w:tc>
          <w:tcPr>
            <w:tcW w:w="2126"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p>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p>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jc w:val="center"/>
              <w:rPr>
                <w:lang w:eastAsia="ru-RU"/>
              </w:rPr>
            </w:pPr>
          </w:p>
          <w:p w:rsidR="00CA3A2C" w:rsidRPr="007516AC" w:rsidRDefault="00CA3A2C" w:rsidP="00B82607">
            <w:pPr>
              <w:jc w:val="center"/>
              <w:rPr>
                <w:lang w:eastAsia="ru-RU"/>
              </w:rPr>
            </w:pPr>
            <w:r w:rsidRPr="007516AC">
              <w:rPr>
                <w:lang w:eastAsia="ru-RU"/>
              </w:rPr>
              <w:t>проект</w:t>
            </w:r>
          </w:p>
        </w:tc>
      </w:tr>
      <w:tr w:rsidR="00CA3A2C" w:rsidRPr="007516AC" w:rsidTr="00B82607">
        <w:trPr>
          <w:trHeight w:val="599"/>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Изобразительное искусство</w:t>
            </w:r>
          </w:p>
        </w:tc>
        <w:tc>
          <w:tcPr>
            <w:tcW w:w="2126"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lang w:eastAsia="ru-RU"/>
              </w:rPr>
            </w:pPr>
          </w:p>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lang w:eastAsia="ru-RU"/>
              </w:rPr>
            </w:pPr>
          </w:p>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lang w:eastAsia="ru-RU"/>
              </w:rPr>
            </w:pPr>
          </w:p>
          <w:p w:rsidR="00CA3A2C" w:rsidRPr="007516AC" w:rsidRDefault="00CA3A2C" w:rsidP="00B82607">
            <w:pPr>
              <w:jc w:val="center"/>
              <w:rPr>
                <w:lang w:eastAsia="ru-RU"/>
              </w:rPr>
            </w:pPr>
            <w:r w:rsidRPr="007516AC">
              <w:rPr>
                <w:lang w:eastAsia="ru-RU"/>
              </w:rPr>
              <w:t>проект</w:t>
            </w:r>
          </w:p>
        </w:tc>
      </w:tr>
      <w:tr w:rsidR="00CA3A2C" w:rsidRPr="007516AC" w:rsidTr="00B82607">
        <w:trPr>
          <w:trHeight w:val="667"/>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Pr>
                <w:sz w:val="24"/>
                <w:szCs w:val="24"/>
                <w:lang w:eastAsia="ru-RU"/>
              </w:rPr>
              <w:t>Труд (технология)</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проект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проект</w:t>
            </w:r>
          </w:p>
        </w:tc>
      </w:tr>
      <w:tr w:rsidR="00CA3A2C" w:rsidRPr="007516AC" w:rsidTr="00B82607">
        <w:trPr>
          <w:trHeight w:val="372"/>
        </w:trPr>
        <w:tc>
          <w:tcPr>
            <w:tcW w:w="2660"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rPr>
                <w:sz w:val="24"/>
                <w:szCs w:val="24"/>
                <w:lang w:eastAsia="ru-RU"/>
              </w:rPr>
            </w:pPr>
            <w:r w:rsidRPr="007516AC">
              <w:rPr>
                <w:sz w:val="24"/>
                <w:szCs w:val="24"/>
                <w:lang w:eastAsia="ru-RU"/>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r w:rsidR="00CA3A2C" w:rsidRPr="007516AC" w:rsidTr="00B82607">
        <w:trPr>
          <w:trHeight w:val="372"/>
        </w:trPr>
        <w:tc>
          <w:tcPr>
            <w:tcW w:w="2660" w:type="dxa"/>
            <w:tcBorders>
              <w:top w:val="single" w:sz="4" w:space="0" w:color="auto"/>
              <w:left w:val="single" w:sz="4" w:space="0" w:color="auto"/>
              <w:bottom w:val="single" w:sz="4" w:space="0" w:color="auto"/>
              <w:right w:val="single" w:sz="4" w:space="0" w:color="auto"/>
            </w:tcBorders>
          </w:tcPr>
          <w:p w:rsidR="00CA3A2C" w:rsidRPr="007516AC" w:rsidRDefault="00CA3A2C" w:rsidP="00B82607">
            <w:pPr>
              <w:rPr>
                <w:sz w:val="24"/>
                <w:szCs w:val="24"/>
                <w:lang w:eastAsia="ru-RU"/>
              </w:rPr>
            </w:pPr>
            <w:r w:rsidRPr="007516AC">
              <w:rPr>
                <w:sz w:val="24"/>
                <w:szCs w:val="24"/>
                <w:lang w:eastAsia="ru-RU"/>
              </w:rPr>
              <w:t>Коми язык (неродной)</w:t>
            </w:r>
          </w:p>
          <w:p w:rsidR="00CA3A2C" w:rsidRPr="007516AC" w:rsidRDefault="00CA3A2C" w:rsidP="00B82607">
            <w:pPr>
              <w:rPr>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c>
          <w:tcPr>
            <w:tcW w:w="2268" w:type="dxa"/>
            <w:tcBorders>
              <w:top w:val="single" w:sz="4" w:space="0" w:color="auto"/>
              <w:left w:val="single" w:sz="4" w:space="0" w:color="auto"/>
              <w:bottom w:val="single" w:sz="4" w:space="0" w:color="auto"/>
              <w:right w:val="single" w:sz="4" w:space="0" w:color="auto"/>
            </w:tcBorders>
            <w:hideMark/>
          </w:tcPr>
          <w:p w:rsidR="00CA3A2C" w:rsidRPr="007516AC" w:rsidRDefault="00CA3A2C" w:rsidP="00B82607">
            <w:pPr>
              <w:jc w:val="center"/>
              <w:rPr>
                <w:lang w:eastAsia="ru-RU"/>
              </w:rPr>
            </w:pPr>
            <w:r w:rsidRPr="007516AC">
              <w:rPr>
                <w:lang w:eastAsia="ru-RU"/>
              </w:rPr>
              <w:t>тест</w:t>
            </w:r>
          </w:p>
        </w:tc>
      </w:tr>
    </w:tbl>
    <w:p w:rsidR="00CA3A2C" w:rsidRPr="006E1004" w:rsidRDefault="00CA3A2C" w:rsidP="00CA3A2C">
      <w:pPr>
        <w:ind w:firstLine="567"/>
        <w:jc w:val="both"/>
        <w:rPr>
          <w:rStyle w:val="markedcontent"/>
          <w:rFonts w:asciiTheme="majorBidi" w:hAnsiTheme="majorBidi" w:cstheme="majorBidi"/>
          <w:sz w:val="28"/>
          <w:szCs w:val="28"/>
        </w:rPr>
      </w:pP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CA3A2C" w:rsidRPr="00CA3A2C" w:rsidRDefault="00CA3A2C" w:rsidP="00CA3A2C">
      <w:pPr>
        <w:ind w:firstLine="567"/>
        <w:jc w:val="both"/>
        <w:rPr>
          <w:rStyle w:val="markedcontent"/>
          <w:rFonts w:asciiTheme="majorBidi" w:hAnsiTheme="majorBidi" w:cstheme="majorBidi"/>
          <w:sz w:val="24"/>
          <w:szCs w:val="24"/>
        </w:rPr>
      </w:pPr>
      <w:r w:rsidRPr="00CA3A2C">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CA3A2C" w:rsidRPr="00CA3A2C" w:rsidRDefault="00CA3A2C" w:rsidP="00CA3A2C">
      <w:pPr>
        <w:ind w:firstLine="567"/>
        <w:jc w:val="both"/>
        <w:rPr>
          <w:rStyle w:val="markedcontent"/>
          <w:rFonts w:asciiTheme="majorBidi" w:hAnsiTheme="majorBidi" w:cstheme="majorBidi"/>
          <w:sz w:val="24"/>
          <w:szCs w:val="24"/>
        </w:rPr>
      </w:pPr>
    </w:p>
    <w:p w:rsidR="00CA3A2C" w:rsidRDefault="00CA3A2C" w:rsidP="00CA3A2C">
      <w:pPr>
        <w:jc w:val="both"/>
        <w:rPr>
          <w:rStyle w:val="markedcontent"/>
          <w:rFonts w:asciiTheme="majorBidi" w:hAnsiTheme="majorBidi" w:cstheme="majorBidi"/>
          <w:sz w:val="28"/>
          <w:szCs w:val="28"/>
        </w:rPr>
        <w:sectPr w:rsidR="00CA3A2C" w:rsidSect="00B82607">
          <w:pgSz w:w="11906" w:h="16838"/>
          <w:pgMar w:top="1134" w:right="850" w:bottom="1134" w:left="1134" w:header="708" w:footer="708" w:gutter="0"/>
          <w:cols w:space="708"/>
          <w:docGrid w:linePitch="360"/>
        </w:sectPr>
      </w:pPr>
    </w:p>
    <w:p w:rsidR="00CA3A2C" w:rsidRPr="00234812" w:rsidRDefault="00CA3A2C" w:rsidP="00CA3A2C">
      <w:pPr>
        <w:ind w:firstLine="567"/>
        <w:jc w:val="both"/>
        <w:rPr>
          <w:rStyle w:val="markedcontent"/>
          <w:rFonts w:asciiTheme="majorBidi" w:hAnsiTheme="majorBidi" w:cstheme="majorBidi"/>
          <w:sz w:val="20"/>
          <w:szCs w:val="20"/>
        </w:rPr>
      </w:pPr>
      <w:r w:rsidRPr="00234812">
        <w:rPr>
          <w:rStyle w:val="markedcontent"/>
          <w:rFonts w:asciiTheme="majorBidi" w:hAnsiTheme="majorBidi" w:cstheme="majorBidi"/>
          <w:sz w:val="20"/>
          <w:szCs w:val="20"/>
        </w:rPr>
        <w:lastRenderedPageBreak/>
        <w:t>УЧЕБНЫЙ ПЛАН</w:t>
      </w:r>
    </w:p>
    <w:tbl>
      <w:tblPr>
        <w:tblStyle w:val="ab"/>
        <w:tblW w:w="0" w:type="auto"/>
        <w:tblInd w:w="-572" w:type="dxa"/>
        <w:tblLook w:val="04A0" w:firstRow="1" w:lastRow="0" w:firstColumn="1" w:lastColumn="0" w:noHBand="0" w:noVBand="1"/>
      </w:tblPr>
      <w:tblGrid>
        <w:gridCol w:w="2940"/>
        <w:gridCol w:w="3102"/>
        <w:gridCol w:w="962"/>
        <w:gridCol w:w="1042"/>
        <w:gridCol w:w="1042"/>
        <w:gridCol w:w="1042"/>
        <w:gridCol w:w="1042"/>
      </w:tblGrid>
      <w:tr w:rsidR="00CA3A2C" w:rsidTr="00B82607">
        <w:tc>
          <w:tcPr>
            <w:tcW w:w="3007" w:type="dxa"/>
            <w:vMerge w:val="restart"/>
            <w:shd w:val="clear" w:color="auto" w:fill="D9D9D9"/>
          </w:tcPr>
          <w:p w:rsidR="00CA3A2C" w:rsidRDefault="00CA3A2C" w:rsidP="00B82607">
            <w:r>
              <w:rPr>
                <w:b/>
              </w:rPr>
              <w:t>Предметная область</w:t>
            </w:r>
          </w:p>
        </w:tc>
        <w:tc>
          <w:tcPr>
            <w:tcW w:w="3165" w:type="dxa"/>
            <w:vMerge w:val="restart"/>
            <w:shd w:val="clear" w:color="auto" w:fill="D9D9D9"/>
          </w:tcPr>
          <w:p w:rsidR="00CA3A2C" w:rsidRDefault="00CA3A2C" w:rsidP="00B82607">
            <w:r>
              <w:rPr>
                <w:b/>
              </w:rPr>
              <w:t>Учебный предмет/курс</w:t>
            </w:r>
          </w:p>
        </w:tc>
        <w:tc>
          <w:tcPr>
            <w:tcW w:w="5226" w:type="dxa"/>
            <w:gridSpan w:val="5"/>
            <w:shd w:val="clear" w:color="auto" w:fill="D9D9D9"/>
          </w:tcPr>
          <w:p w:rsidR="00CA3A2C" w:rsidRDefault="00CA3A2C" w:rsidP="00B82607">
            <w:pPr>
              <w:jc w:val="center"/>
            </w:pPr>
            <w:r>
              <w:rPr>
                <w:b/>
              </w:rPr>
              <w:t>Количество часов в неделю</w:t>
            </w:r>
          </w:p>
        </w:tc>
      </w:tr>
      <w:tr w:rsidR="00CA3A2C" w:rsidTr="00B82607">
        <w:tc>
          <w:tcPr>
            <w:tcW w:w="3007" w:type="dxa"/>
            <w:vMerge/>
          </w:tcPr>
          <w:p w:rsidR="00CA3A2C" w:rsidRDefault="00CA3A2C" w:rsidP="00B82607"/>
        </w:tc>
        <w:tc>
          <w:tcPr>
            <w:tcW w:w="3165" w:type="dxa"/>
            <w:vMerge/>
          </w:tcPr>
          <w:p w:rsidR="00CA3A2C" w:rsidRDefault="00CA3A2C" w:rsidP="00B82607"/>
        </w:tc>
        <w:tc>
          <w:tcPr>
            <w:tcW w:w="982" w:type="dxa"/>
            <w:shd w:val="clear" w:color="auto" w:fill="D9D9D9"/>
          </w:tcPr>
          <w:p w:rsidR="00CA3A2C" w:rsidRDefault="00CA3A2C" w:rsidP="00B82607">
            <w:pPr>
              <w:jc w:val="center"/>
            </w:pPr>
            <w:r>
              <w:rPr>
                <w:b/>
              </w:rPr>
              <w:t>5</w:t>
            </w:r>
          </w:p>
        </w:tc>
        <w:tc>
          <w:tcPr>
            <w:tcW w:w="1061" w:type="dxa"/>
            <w:shd w:val="clear" w:color="auto" w:fill="D9D9D9"/>
          </w:tcPr>
          <w:p w:rsidR="00CA3A2C" w:rsidRDefault="00CA3A2C" w:rsidP="00B82607">
            <w:pPr>
              <w:jc w:val="center"/>
            </w:pPr>
            <w:r>
              <w:rPr>
                <w:b/>
              </w:rPr>
              <w:t>6</w:t>
            </w:r>
          </w:p>
        </w:tc>
        <w:tc>
          <w:tcPr>
            <w:tcW w:w="1061" w:type="dxa"/>
            <w:shd w:val="clear" w:color="auto" w:fill="D9D9D9"/>
          </w:tcPr>
          <w:p w:rsidR="00CA3A2C" w:rsidRDefault="00CA3A2C" w:rsidP="00B82607">
            <w:pPr>
              <w:jc w:val="center"/>
            </w:pPr>
            <w:r>
              <w:rPr>
                <w:b/>
              </w:rPr>
              <w:t>7</w:t>
            </w:r>
          </w:p>
        </w:tc>
        <w:tc>
          <w:tcPr>
            <w:tcW w:w="1061" w:type="dxa"/>
            <w:shd w:val="clear" w:color="auto" w:fill="D9D9D9"/>
          </w:tcPr>
          <w:p w:rsidR="00CA3A2C" w:rsidRDefault="00CA3A2C" w:rsidP="00B82607">
            <w:pPr>
              <w:jc w:val="center"/>
            </w:pPr>
            <w:r>
              <w:rPr>
                <w:b/>
              </w:rPr>
              <w:t>8</w:t>
            </w:r>
          </w:p>
        </w:tc>
        <w:tc>
          <w:tcPr>
            <w:tcW w:w="1061" w:type="dxa"/>
            <w:shd w:val="clear" w:color="auto" w:fill="D9D9D9"/>
          </w:tcPr>
          <w:p w:rsidR="00CA3A2C" w:rsidRDefault="00CA3A2C" w:rsidP="00B82607">
            <w:pPr>
              <w:jc w:val="center"/>
            </w:pPr>
            <w:r>
              <w:rPr>
                <w:b/>
              </w:rPr>
              <w:t>9</w:t>
            </w:r>
          </w:p>
        </w:tc>
      </w:tr>
      <w:tr w:rsidR="00CA3A2C" w:rsidTr="00B82607">
        <w:tc>
          <w:tcPr>
            <w:tcW w:w="11398" w:type="dxa"/>
            <w:gridSpan w:val="7"/>
            <w:shd w:val="clear" w:color="auto" w:fill="FFFFB3"/>
          </w:tcPr>
          <w:p w:rsidR="00CA3A2C" w:rsidRDefault="00CA3A2C" w:rsidP="00B82607">
            <w:pPr>
              <w:jc w:val="center"/>
            </w:pPr>
            <w:r>
              <w:rPr>
                <w:b/>
              </w:rPr>
              <w:t>Обязательная часть</w:t>
            </w:r>
          </w:p>
        </w:tc>
      </w:tr>
      <w:tr w:rsidR="00CA3A2C" w:rsidTr="00B82607">
        <w:tc>
          <w:tcPr>
            <w:tcW w:w="3007" w:type="dxa"/>
            <w:vMerge w:val="restart"/>
          </w:tcPr>
          <w:p w:rsidR="00CA3A2C" w:rsidRDefault="00CA3A2C" w:rsidP="00B82607">
            <w:r>
              <w:t>Русский язык и литература</w:t>
            </w:r>
          </w:p>
        </w:tc>
        <w:tc>
          <w:tcPr>
            <w:tcW w:w="3165" w:type="dxa"/>
          </w:tcPr>
          <w:p w:rsidR="00CA3A2C" w:rsidRDefault="00CA3A2C" w:rsidP="00B82607">
            <w:r>
              <w:t>Русский язык</w:t>
            </w:r>
          </w:p>
        </w:tc>
        <w:tc>
          <w:tcPr>
            <w:tcW w:w="982" w:type="dxa"/>
          </w:tcPr>
          <w:p w:rsidR="00CA3A2C" w:rsidRDefault="00CA3A2C" w:rsidP="00B82607">
            <w:pPr>
              <w:jc w:val="center"/>
            </w:pPr>
            <w:r>
              <w:t>5</w:t>
            </w:r>
          </w:p>
        </w:tc>
        <w:tc>
          <w:tcPr>
            <w:tcW w:w="1061" w:type="dxa"/>
          </w:tcPr>
          <w:p w:rsidR="00CA3A2C" w:rsidRDefault="00CA3A2C" w:rsidP="00B82607">
            <w:pPr>
              <w:jc w:val="center"/>
            </w:pPr>
            <w:r>
              <w:t>6</w:t>
            </w:r>
          </w:p>
        </w:tc>
        <w:tc>
          <w:tcPr>
            <w:tcW w:w="1061" w:type="dxa"/>
          </w:tcPr>
          <w:p w:rsidR="00CA3A2C" w:rsidRDefault="00CA3A2C" w:rsidP="00B82607">
            <w:pPr>
              <w:jc w:val="center"/>
            </w:pPr>
            <w:r>
              <w:t>4</w:t>
            </w:r>
          </w:p>
        </w:tc>
        <w:tc>
          <w:tcPr>
            <w:tcW w:w="1061" w:type="dxa"/>
            <w:shd w:val="clear" w:color="auto" w:fill="92D050"/>
          </w:tcPr>
          <w:p w:rsidR="00CA3A2C" w:rsidRDefault="00CA3A2C" w:rsidP="00B82607">
            <w:pPr>
              <w:jc w:val="center"/>
            </w:pPr>
            <w:r>
              <w:t>3</w:t>
            </w:r>
          </w:p>
        </w:tc>
        <w:tc>
          <w:tcPr>
            <w:tcW w:w="1061" w:type="dxa"/>
            <w:shd w:val="clear" w:color="auto" w:fill="92D050"/>
          </w:tcPr>
          <w:p w:rsidR="00CA3A2C" w:rsidRDefault="00CA3A2C" w:rsidP="00B82607">
            <w:pPr>
              <w:jc w:val="center"/>
            </w:pPr>
            <w:r>
              <w:t>3</w:t>
            </w:r>
          </w:p>
        </w:tc>
      </w:tr>
      <w:tr w:rsidR="00CA3A2C" w:rsidTr="00B82607">
        <w:tc>
          <w:tcPr>
            <w:tcW w:w="3007" w:type="dxa"/>
            <w:vMerge/>
          </w:tcPr>
          <w:p w:rsidR="00CA3A2C" w:rsidRDefault="00CA3A2C" w:rsidP="00B82607"/>
        </w:tc>
        <w:tc>
          <w:tcPr>
            <w:tcW w:w="3165" w:type="dxa"/>
          </w:tcPr>
          <w:p w:rsidR="00CA3A2C" w:rsidRDefault="00CA3A2C" w:rsidP="00B82607">
            <w:r>
              <w:t>Литература</w:t>
            </w:r>
          </w:p>
        </w:tc>
        <w:tc>
          <w:tcPr>
            <w:tcW w:w="982" w:type="dxa"/>
          </w:tcPr>
          <w:p w:rsidR="00CA3A2C" w:rsidRDefault="00CA3A2C" w:rsidP="00B82607">
            <w:pPr>
              <w:jc w:val="center"/>
            </w:pPr>
            <w:r>
              <w:t>3</w:t>
            </w:r>
          </w:p>
        </w:tc>
        <w:tc>
          <w:tcPr>
            <w:tcW w:w="1061" w:type="dxa"/>
          </w:tcPr>
          <w:p w:rsidR="00CA3A2C" w:rsidRDefault="00CA3A2C" w:rsidP="00B82607">
            <w:pPr>
              <w:jc w:val="center"/>
            </w:pPr>
            <w:r>
              <w:t>3</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3</w:t>
            </w:r>
          </w:p>
        </w:tc>
      </w:tr>
      <w:tr w:rsidR="00CA3A2C" w:rsidTr="00B82607">
        <w:tc>
          <w:tcPr>
            <w:tcW w:w="3007" w:type="dxa"/>
            <w:vMerge w:val="restart"/>
          </w:tcPr>
          <w:p w:rsidR="00CA3A2C" w:rsidRDefault="00CA3A2C" w:rsidP="00B82607">
            <w:r>
              <w:t>Родной язык и родная литература</w:t>
            </w:r>
          </w:p>
        </w:tc>
        <w:tc>
          <w:tcPr>
            <w:tcW w:w="3165" w:type="dxa"/>
          </w:tcPr>
          <w:p w:rsidR="00CA3A2C" w:rsidRDefault="00CA3A2C" w:rsidP="00B82607">
            <w:r>
              <w:t xml:space="preserve">Родной (русский) язык </w:t>
            </w:r>
          </w:p>
        </w:tc>
        <w:tc>
          <w:tcPr>
            <w:tcW w:w="982" w:type="dxa"/>
          </w:tcPr>
          <w:p w:rsidR="00CA3A2C" w:rsidRDefault="00CA3A2C" w:rsidP="00B82607">
            <w:pPr>
              <w:jc w:val="center"/>
            </w:pPr>
            <w:r>
              <w:t>0.5</w:t>
            </w:r>
          </w:p>
        </w:tc>
        <w:tc>
          <w:tcPr>
            <w:tcW w:w="1061" w:type="dxa"/>
          </w:tcPr>
          <w:p w:rsidR="00CA3A2C" w:rsidRDefault="00CA3A2C" w:rsidP="00B82607">
            <w:pPr>
              <w:jc w:val="center"/>
            </w:pPr>
            <w:r>
              <w:t>0.25</w:t>
            </w:r>
          </w:p>
        </w:tc>
        <w:tc>
          <w:tcPr>
            <w:tcW w:w="1061" w:type="dxa"/>
          </w:tcPr>
          <w:p w:rsidR="00CA3A2C" w:rsidRDefault="00CA3A2C" w:rsidP="00B82607">
            <w:pPr>
              <w:jc w:val="center"/>
            </w:pPr>
            <w:r>
              <w:t>0.5</w:t>
            </w:r>
          </w:p>
        </w:tc>
        <w:tc>
          <w:tcPr>
            <w:tcW w:w="1061" w:type="dxa"/>
            <w:shd w:val="clear" w:color="auto" w:fill="92D050"/>
          </w:tcPr>
          <w:p w:rsidR="00CA3A2C" w:rsidRDefault="00CA3A2C" w:rsidP="00B82607">
            <w:pPr>
              <w:jc w:val="center"/>
            </w:pPr>
            <w:r>
              <w:t>0.5</w:t>
            </w:r>
          </w:p>
        </w:tc>
        <w:tc>
          <w:tcPr>
            <w:tcW w:w="1061" w:type="dxa"/>
            <w:shd w:val="clear" w:color="auto" w:fill="92D050"/>
          </w:tcPr>
          <w:p w:rsidR="00CA3A2C" w:rsidRDefault="00CA3A2C" w:rsidP="00B82607">
            <w:pPr>
              <w:jc w:val="center"/>
            </w:pPr>
            <w:r>
              <w:t>0.5</w:t>
            </w:r>
          </w:p>
        </w:tc>
      </w:tr>
      <w:tr w:rsidR="00CA3A2C" w:rsidTr="00B82607">
        <w:tc>
          <w:tcPr>
            <w:tcW w:w="3007" w:type="dxa"/>
            <w:vMerge/>
          </w:tcPr>
          <w:p w:rsidR="00CA3A2C" w:rsidRDefault="00CA3A2C" w:rsidP="00B82607"/>
        </w:tc>
        <w:tc>
          <w:tcPr>
            <w:tcW w:w="3165" w:type="dxa"/>
          </w:tcPr>
          <w:p w:rsidR="00CA3A2C" w:rsidRDefault="00CA3A2C" w:rsidP="00B82607">
            <w:r>
              <w:t>Родная (русская) литература</w:t>
            </w:r>
          </w:p>
        </w:tc>
        <w:tc>
          <w:tcPr>
            <w:tcW w:w="982" w:type="dxa"/>
          </w:tcPr>
          <w:p w:rsidR="00CA3A2C" w:rsidRDefault="00CA3A2C" w:rsidP="00B82607">
            <w:pPr>
              <w:jc w:val="center"/>
            </w:pPr>
            <w:r>
              <w:t>0.5</w:t>
            </w:r>
          </w:p>
        </w:tc>
        <w:tc>
          <w:tcPr>
            <w:tcW w:w="1061" w:type="dxa"/>
          </w:tcPr>
          <w:p w:rsidR="00CA3A2C" w:rsidRDefault="00CA3A2C" w:rsidP="00B82607">
            <w:pPr>
              <w:jc w:val="center"/>
            </w:pPr>
            <w:r>
              <w:t>0.25</w:t>
            </w:r>
          </w:p>
        </w:tc>
        <w:tc>
          <w:tcPr>
            <w:tcW w:w="1061" w:type="dxa"/>
          </w:tcPr>
          <w:p w:rsidR="00CA3A2C" w:rsidRDefault="00CA3A2C" w:rsidP="00B82607">
            <w:pPr>
              <w:jc w:val="center"/>
            </w:pPr>
            <w:r>
              <w:t>0.5</w:t>
            </w:r>
          </w:p>
        </w:tc>
        <w:tc>
          <w:tcPr>
            <w:tcW w:w="1061" w:type="dxa"/>
            <w:shd w:val="clear" w:color="auto" w:fill="92D050"/>
          </w:tcPr>
          <w:p w:rsidR="00CA3A2C" w:rsidRDefault="00CA3A2C" w:rsidP="00B82607">
            <w:pPr>
              <w:jc w:val="center"/>
            </w:pPr>
            <w:r>
              <w:t>0.5</w:t>
            </w:r>
          </w:p>
        </w:tc>
        <w:tc>
          <w:tcPr>
            <w:tcW w:w="1061" w:type="dxa"/>
            <w:shd w:val="clear" w:color="auto" w:fill="92D050"/>
          </w:tcPr>
          <w:p w:rsidR="00CA3A2C" w:rsidRDefault="00CA3A2C" w:rsidP="00B82607">
            <w:pPr>
              <w:jc w:val="center"/>
            </w:pPr>
            <w:r>
              <w:t>0.5</w:t>
            </w:r>
          </w:p>
        </w:tc>
      </w:tr>
      <w:tr w:rsidR="00CA3A2C" w:rsidTr="00B82607">
        <w:tc>
          <w:tcPr>
            <w:tcW w:w="3007" w:type="dxa"/>
          </w:tcPr>
          <w:p w:rsidR="00CA3A2C" w:rsidRDefault="00CA3A2C" w:rsidP="00B82607">
            <w:r>
              <w:t>Иностранные языки</w:t>
            </w:r>
          </w:p>
        </w:tc>
        <w:tc>
          <w:tcPr>
            <w:tcW w:w="3165" w:type="dxa"/>
          </w:tcPr>
          <w:p w:rsidR="00CA3A2C" w:rsidRDefault="00CA3A2C" w:rsidP="00B82607">
            <w:r>
              <w:t>Иностранный язык</w:t>
            </w:r>
          </w:p>
        </w:tc>
        <w:tc>
          <w:tcPr>
            <w:tcW w:w="982" w:type="dxa"/>
          </w:tcPr>
          <w:p w:rsidR="00CA3A2C" w:rsidRDefault="00CA3A2C" w:rsidP="00B82607">
            <w:pPr>
              <w:jc w:val="center"/>
            </w:pPr>
            <w:r>
              <w:t>3</w:t>
            </w:r>
          </w:p>
        </w:tc>
        <w:tc>
          <w:tcPr>
            <w:tcW w:w="1061" w:type="dxa"/>
          </w:tcPr>
          <w:p w:rsidR="00CA3A2C" w:rsidRDefault="00CA3A2C" w:rsidP="00B82607">
            <w:pPr>
              <w:jc w:val="center"/>
            </w:pPr>
            <w:r>
              <w:t>3</w:t>
            </w:r>
          </w:p>
        </w:tc>
        <w:tc>
          <w:tcPr>
            <w:tcW w:w="1061" w:type="dxa"/>
          </w:tcPr>
          <w:p w:rsidR="00CA3A2C" w:rsidRDefault="00CA3A2C" w:rsidP="00B82607">
            <w:pPr>
              <w:jc w:val="center"/>
            </w:pPr>
            <w:r>
              <w:t>3</w:t>
            </w:r>
          </w:p>
        </w:tc>
        <w:tc>
          <w:tcPr>
            <w:tcW w:w="1061" w:type="dxa"/>
            <w:shd w:val="clear" w:color="auto" w:fill="92D050"/>
          </w:tcPr>
          <w:p w:rsidR="00CA3A2C" w:rsidRDefault="00CA3A2C" w:rsidP="00B82607">
            <w:pPr>
              <w:jc w:val="center"/>
            </w:pPr>
            <w:r>
              <w:t>3</w:t>
            </w:r>
          </w:p>
        </w:tc>
        <w:tc>
          <w:tcPr>
            <w:tcW w:w="1061" w:type="dxa"/>
            <w:shd w:val="clear" w:color="auto" w:fill="92D050"/>
          </w:tcPr>
          <w:p w:rsidR="00CA3A2C" w:rsidRDefault="00CA3A2C" w:rsidP="00B82607">
            <w:pPr>
              <w:jc w:val="center"/>
            </w:pPr>
            <w:r>
              <w:t>3</w:t>
            </w:r>
          </w:p>
        </w:tc>
      </w:tr>
      <w:tr w:rsidR="00CA3A2C" w:rsidTr="00B82607">
        <w:tc>
          <w:tcPr>
            <w:tcW w:w="3007" w:type="dxa"/>
            <w:vMerge w:val="restart"/>
          </w:tcPr>
          <w:p w:rsidR="00CA3A2C" w:rsidRDefault="00CA3A2C" w:rsidP="00B82607">
            <w:r>
              <w:t>Математика и информатика</w:t>
            </w:r>
          </w:p>
        </w:tc>
        <w:tc>
          <w:tcPr>
            <w:tcW w:w="3165" w:type="dxa"/>
          </w:tcPr>
          <w:p w:rsidR="00CA3A2C" w:rsidRDefault="00CA3A2C" w:rsidP="00B82607">
            <w:r>
              <w:t>Математика</w:t>
            </w:r>
          </w:p>
        </w:tc>
        <w:tc>
          <w:tcPr>
            <w:tcW w:w="982" w:type="dxa"/>
          </w:tcPr>
          <w:p w:rsidR="00CA3A2C" w:rsidRDefault="00CA3A2C" w:rsidP="00B82607">
            <w:pPr>
              <w:jc w:val="center"/>
            </w:pPr>
            <w:r>
              <w:t>5</w:t>
            </w:r>
          </w:p>
        </w:tc>
        <w:tc>
          <w:tcPr>
            <w:tcW w:w="1061" w:type="dxa"/>
          </w:tcPr>
          <w:p w:rsidR="00CA3A2C" w:rsidRDefault="00CA3A2C" w:rsidP="00B82607">
            <w:pPr>
              <w:jc w:val="center"/>
            </w:pPr>
            <w:r>
              <w:t>5</w:t>
            </w:r>
          </w:p>
        </w:tc>
        <w:tc>
          <w:tcPr>
            <w:tcW w:w="1061" w:type="dxa"/>
          </w:tcPr>
          <w:p w:rsidR="00CA3A2C" w:rsidRDefault="00CA3A2C" w:rsidP="00B82607">
            <w:pPr>
              <w:jc w:val="center"/>
            </w:pPr>
            <w:r>
              <w:t>0</w:t>
            </w:r>
          </w:p>
        </w:tc>
        <w:tc>
          <w:tcPr>
            <w:tcW w:w="1061" w:type="dxa"/>
            <w:shd w:val="clear" w:color="auto" w:fill="92D050"/>
          </w:tcPr>
          <w:p w:rsidR="00CA3A2C" w:rsidRDefault="00CA3A2C" w:rsidP="00B82607">
            <w:pPr>
              <w:jc w:val="center"/>
            </w:pPr>
            <w:r>
              <w:t>0</w:t>
            </w:r>
          </w:p>
        </w:tc>
        <w:tc>
          <w:tcPr>
            <w:tcW w:w="1061" w:type="dxa"/>
            <w:shd w:val="clear" w:color="auto" w:fill="92D050"/>
          </w:tcPr>
          <w:p w:rsidR="00CA3A2C" w:rsidRDefault="00CA3A2C" w:rsidP="00B82607">
            <w:pPr>
              <w:jc w:val="center"/>
            </w:pPr>
            <w:r>
              <w:t>0</w:t>
            </w:r>
          </w:p>
        </w:tc>
      </w:tr>
      <w:tr w:rsidR="00CA3A2C" w:rsidTr="00B82607">
        <w:tc>
          <w:tcPr>
            <w:tcW w:w="3007" w:type="dxa"/>
            <w:vMerge/>
          </w:tcPr>
          <w:p w:rsidR="00CA3A2C" w:rsidRDefault="00CA3A2C" w:rsidP="00B82607"/>
        </w:tc>
        <w:tc>
          <w:tcPr>
            <w:tcW w:w="3165" w:type="dxa"/>
          </w:tcPr>
          <w:p w:rsidR="00CA3A2C" w:rsidRDefault="00CA3A2C" w:rsidP="00B82607">
            <w:r>
              <w:t>Алгебра</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3</w:t>
            </w:r>
          </w:p>
        </w:tc>
        <w:tc>
          <w:tcPr>
            <w:tcW w:w="1061" w:type="dxa"/>
            <w:shd w:val="clear" w:color="auto" w:fill="92D050"/>
          </w:tcPr>
          <w:p w:rsidR="00CA3A2C" w:rsidRDefault="00CA3A2C" w:rsidP="00B82607">
            <w:pPr>
              <w:jc w:val="center"/>
            </w:pPr>
            <w:r>
              <w:t>3</w:t>
            </w:r>
          </w:p>
        </w:tc>
        <w:tc>
          <w:tcPr>
            <w:tcW w:w="1061" w:type="dxa"/>
            <w:shd w:val="clear" w:color="auto" w:fill="92D050"/>
          </w:tcPr>
          <w:p w:rsidR="00CA3A2C" w:rsidRDefault="00CA3A2C" w:rsidP="00B82607">
            <w:pPr>
              <w:jc w:val="center"/>
            </w:pPr>
            <w:r>
              <w:t>3</w:t>
            </w:r>
          </w:p>
        </w:tc>
      </w:tr>
      <w:tr w:rsidR="00CA3A2C" w:rsidTr="00B82607">
        <w:tc>
          <w:tcPr>
            <w:tcW w:w="3007" w:type="dxa"/>
            <w:vMerge/>
          </w:tcPr>
          <w:p w:rsidR="00CA3A2C" w:rsidRDefault="00CA3A2C" w:rsidP="00B82607"/>
        </w:tc>
        <w:tc>
          <w:tcPr>
            <w:tcW w:w="3165" w:type="dxa"/>
          </w:tcPr>
          <w:p w:rsidR="00CA3A2C" w:rsidRDefault="00CA3A2C" w:rsidP="00B82607">
            <w:r>
              <w:t>Геометрия</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r>
      <w:tr w:rsidR="00CA3A2C" w:rsidTr="00B82607">
        <w:tc>
          <w:tcPr>
            <w:tcW w:w="3007" w:type="dxa"/>
            <w:vMerge/>
          </w:tcPr>
          <w:p w:rsidR="00CA3A2C" w:rsidRDefault="00CA3A2C" w:rsidP="00B82607"/>
        </w:tc>
        <w:tc>
          <w:tcPr>
            <w:tcW w:w="3165" w:type="dxa"/>
          </w:tcPr>
          <w:p w:rsidR="00CA3A2C" w:rsidRDefault="00CA3A2C" w:rsidP="00B82607">
            <w:r>
              <w:t>Вероятность и статистика</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r>
      <w:tr w:rsidR="00CA3A2C" w:rsidTr="00B82607">
        <w:tc>
          <w:tcPr>
            <w:tcW w:w="3007" w:type="dxa"/>
            <w:vMerge/>
          </w:tcPr>
          <w:p w:rsidR="00CA3A2C" w:rsidRDefault="00CA3A2C" w:rsidP="00B82607"/>
        </w:tc>
        <w:tc>
          <w:tcPr>
            <w:tcW w:w="3165" w:type="dxa"/>
          </w:tcPr>
          <w:p w:rsidR="00CA3A2C" w:rsidRDefault="00CA3A2C" w:rsidP="00B82607">
            <w:r>
              <w:t>Информатика</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r>
      <w:tr w:rsidR="00CA3A2C" w:rsidTr="00B82607">
        <w:tc>
          <w:tcPr>
            <w:tcW w:w="3007" w:type="dxa"/>
            <w:vMerge w:val="restart"/>
          </w:tcPr>
          <w:p w:rsidR="00CA3A2C" w:rsidRDefault="00CA3A2C" w:rsidP="00B82607">
            <w:r>
              <w:t>Общественно-научные предметы</w:t>
            </w:r>
          </w:p>
        </w:tc>
        <w:tc>
          <w:tcPr>
            <w:tcW w:w="3165" w:type="dxa"/>
          </w:tcPr>
          <w:p w:rsidR="00CA3A2C" w:rsidRDefault="00CA3A2C" w:rsidP="00B82607">
            <w:r>
              <w:t>История</w:t>
            </w:r>
          </w:p>
        </w:tc>
        <w:tc>
          <w:tcPr>
            <w:tcW w:w="982"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2.5</w:t>
            </w:r>
          </w:p>
        </w:tc>
      </w:tr>
      <w:tr w:rsidR="00CA3A2C" w:rsidTr="00B82607">
        <w:tc>
          <w:tcPr>
            <w:tcW w:w="3007" w:type="dxa"/>
            <w:vMerge/>
          </w:tcPr>
          <w:p w:rsidR="00CA3A2C" w:rsidRDefault="00CA3A2C" w:rsidP="00B82607"/>
        </w:tc>
        <w:tc>
          <w:tcPr>
            <w:tcW w:w="3165" w:type="dxa"/>
          </w:tcPr>
          <w:p w:rsidR="00CA3A2C" w:rsidRDefault="00CA3A2C" w:rsidP="00B82607">
            <w:r>
              <w:t>Обществознание</w:t>
            </w:r>
          </w:p>
        </w:tc>
        <w:tc>
          <w:tcPr>
            <w:tcW w:w="982" w:type="dxa"/>
          </w:tcPr>
          <w:p w:rsidR="00CA3A2C" w:rsidRDefault="00CA3A2C" w:rsidP="00B82607">
            <w:pPr>
              <w:jc w:val="center"/>
            </w:pPr>
            <w:r>
              <w:t>0</w:t>
            </w:r>
          </w:p>
        </w:tc>
        <w:tc>
          <w:tcPr>
            <w:tcW w:w="1061"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r>
      <w:tr w:rsidR="00CA3A2C" w:rsidTr="00B82607">
        <w:tc>
          <w:tcPr>
            <w:tcW w:w="3007" w:type="dxa"/>
            <w:vMerge/>
          </w:tcPr>
          <w:p w:rsidR="00CA3A2C" w:rsidRDefault="00CA3A2C" w:rsidP="00B82607"/>
        </w:tc>
        <w:tc>
          <w:tcPr>
            <w:tcW w:w="3165" w:type="dxa"/>
          </w:tcPr>
          <w:p w:rsidR="00CA3A2C" w:rsidRDefault="00CA3A2C" w:rsidP="00B82607">
            <w:r>
              <w:t>География</w:t>
            </w:r>
          </w:p>
        </w:tc>
        <w:tc>
          <w:tcPr>
            <w:tcW w:w="982"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r>
      <w:tr w:rsidR="00CA3A2C" w:rsidTr="00B82607">
        <w:tc>
          <w:tcPr>
            <w:tcW w:w="3007" w:type="dxa"/>
            <w:vMerge w:val="restart"/>
          </w:tcPr>
          <w:p w:rsidR="00CA3A2C" w:rsidRDefault="00CA3A2C" w:rsidP="00B82607">
            <w:r>
              <w:t>Естественно-научные предметы</w:t>
            </w:r>
          </w:p>
        </w:tc>
        <w:tc>
          <w:tcPr>
            <w:tcW w:w="3165" w:type="dxa"/>
          </w:tcPr>
          <w:p w:rsidR="00CA3A2C" w:rsidRDefault="00CA3A2C" w:rsidP="00B82607">
            <w:r>
              <w:t>Физика</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3</w:t>
            </w:r>
          </w:p>
        </w:tc>
      </w:tr>
      <w:tr w:rsidR="00CA3A2C" w:rsidTr="00B82607">
        <w:tc>
          <w:tcPr>
            <w:tcW w:w="3007" w:type="dxa"/>
            <w:vMerge/>
          </w:tcPr>
          <w:p w:rsidR="00CA3A2C" w:rsidRDefault="00CA3A2C" w:rsidP="00B82607"/>
        </w:tc>
        <w:tc>
          <w:tcPr>
            <w:tcW w:w="3165" w:type="dxa"/>
          </w:tcPr>
          <w:p w:rsidR="00CA3A2C" w:rsidRDefault="00CA3A2C" w:rsidP="00B82607">
            <w:r>
              <w:t>Химия</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r>
      <w:tr w:rsidR="00CA3A2C" w:rsidTr="00B82607">
        <w:tc>
          <w:tcPr>
            <w:tcW w:w="3007" w:type="dxa"/>
            <w:vMerge/>
          </w:tcPr>
          <w:p w:rsidR="00CA3A2C" w:rsidRDefault="00CA3A2C" w:rsidP="00B82607"/>
        </w:tc>
        <w:tc>
          <w:tcPr>
            <w:tcW w:w="3165" w:type="dxa"/>
          </w:tcPr>
          <w:p w:rsidR="00CA3A2C" w:rsidRDefault="00CA3A2C" w:rsidP="00B82607">
            <w:r>
              <w:t>Биология</w:t>
            </w:r>
          </w:p>
        </w:tc>
        <w:tc>
          <w:tcPr>
            <w:tcW w:w="982"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r>
      <w:tr w:rsidR="00CA3A2C" w:rsidTr="00B82607">
        <w:tc>
          <w:tcPr>
            <w:tcW w:w="3007" w:type="dxa"/>
            <w:vMerge w:val="restart"/>
          </w:tcPr>
          <w:p w:rsidR="00CA3A2C" w:rsidRDefault="00CA3A2C" w:rsidP="00B82607">
            <w:r>
              <w:t>Искусство</w:t>
            </w:r>
          </w:p>
        </w:tc>
        <w:tc>
          <w:tcPr>
            <w:tcW w:w="3165" w:type="dxa"/>
          </w:tcPr>
          <w:p w:rsidR="00CA3A2C" w:rsidRDefault="00CA3A2C" w:rsidP="00B82607">
            <w:r>
              <w:t>Изобразительное искусство</w:t>
            </w:r>
          </w:p>
        </w:tc>
        <w:tc>
          <w:tcPr>
            <w:tcW w:w="982"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0</w:t>
            </w:r>
          </w:p>
        </w:tc>
        <w:tc>
          <w:tcPr>
            <w:tcW w:w="1061" w:type="dxa"/>
            <w:shd w:val="clear" w:color="auto" w:fill="92D050"/>
          </w:tcPr>
          <w:p w:rsidR="00CA3A2C" w:rsidRDefault="00CA3A2C" w:rsidP="00B82607">
            <w:pPr>
              <w:jc w:val="center"/>
            </w:pPr>
            <w:r>
              <w:t>0</w:t>
            </w:r>
          </w:p>
        </w:tc>
      </w:tr>
      <w:tr w:rsidR="00CA3A2C" w:rsidTr="00B82607">
        <w:tc>
          <w:tcPr>
            <w:tcW w:w="3007" w:type="dxa"/>
            <w:vMerge/>
          </w:tcPr>
          <w:p w:rsidR="00CA3A2C" w:rsidRDefault="00CA3A2C" w:rsidP="00B82607"/>
        </w:tc>
        <w:tc>
          <w:tcPr>
            <w:tcW w:w="3165" w:type="dxa"/>
          </w:tcPr>
          <w:p w:rsidR="00CA3A2C" w:rsidRDefault="00CA3A2C" w:rsidP="00B82607">
            <w:r>
              <w:t>Музыка</w:t>
            </w:r>
          </w:p>
        </w:tc>
        <w:tc>
          <w:tcPr>
            <w:tcW w:w="982"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0</w:t>
            </w:r>
          </w:p>
        </w:tc>
      </w:tr>
      <w:tr w:rsidR="00CA3A2C" w:rsidTr="00B82607">
        <w:tc>
          <w:tcPr>
            <w:tcW w:w="3007" w:type="dxa"/>
          </w:tcPr>
          <w:p w:rsidR="00CA3A2C" w:rsidRDefault="00CA3A2C" w:rsidP="00B82607">
            <w:r>
              <w:t>Технология</w:t>
            </w:r>
          </w:p>
        </w:tc>
        <w:tc>
          <w:tcPr>
            <w:tcW w:w="3165" w:type="dxa"/>
          </w:tcPr>
          <w:p w:rsidR="00CA3A2C" w:rsidRDefault="00CA3A2C" w:rsidP="00B82607">
            <w:r>
              <w:t>Труд (технология)</w:t>
            </w:r>
          </w:p>
        </w:tc>
        <w:tc>
          <w:tcPr>
            <w:tcW w:w="982"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0.5</w:t>
            </w:r>
          </w:p>
        </w:tc>
      </w:tr>
      <w:tr w:rsidR="00CA3A2C" w:rsidTr="00B82607">
        <w:tc>
          <w:tcPr>
            <w:tcW w:w="3007" w:type="dxa"/>
          </w:tcPr>
          <w:p w:rsidR="00CA3A2C" w:rsidRDefault="00CA3A2C" w:rsidP="00B82607">
            <w:r>
              <w:t>Физическая культура</w:t>
            </w:r>
          </w:p>
        </w:tc>
        <w:tc>
          <w:tcPr>
            <w:tcW w:w="3165" w:type="dxa"/>
          </w:tcPr>
          <w:p w:rsidR="00CA3A2C" w:rsidRDefault="00CA3A2C" w:rsidP="00B82607">
            <w:r>
              <w:t>Физическая культура</w:t>
            </w:r>
          </w:p>
        </w:tc>
        <w:tc>
          <w:tcPr>
            <w:tcW w:w="982"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c>
          <w:tcPr>
            <w:tcW w:w="1061" w:type="dxa"/>
            <w:shd w:val="clear" w:color="auto" w:fill="92D050"/>
          </w:tcPr>
          <w:p w:rsidR="00CA3A2C" w:rsidRDefault="00CA3A2C" w:rsidP="00B82607">
            <w:pPr>
              <w:jc w:val="center"/>
            </w:pPr>
            <w:r>
              <w:t>2</w:t>
            </w:r>
          </w:p>
        </w:tc>
      </w:tr>
      <w:tr w:rsidR="00CA3A2C" w:rsidTr="00B82607">
        <w:tc>
          <w:tcPr>
            <w:tcW w:w="3007" w:type="dxa"/>
          </w:tcPr>
          <w:p w:rsidR="00CA3A2C" w:rsidRDefault="00CA3A2C" w:rsidP="00B82607">
            <w:r>
              <w:t>Основы безопасности и защиты Родины</w:t>
            </w:r>
          </w:p>
        </w:tc>
        <w:tc>
          <w:tcPr>
            <w:tcW w:w="3165" w:type="dxa"/>
          </w:tcPr>
          <w:p w:rsidR="00CA3A2C" w:rsidRDefault="00CA3A2C" w:rsidP="00B82607">
            <w:r>
              <w:t>Основы безопасности и защиты Родины</w:t>
            </w:r>
          </w:p>
        </w:tc>
        <w:tc>
          <w:tcPr>
            <w:tcW w:w="982"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tcPr>
          <w:p w:rsidR="00CA3A2C" w:rsidRDefault="00CA3A2C" w:rsidP="00B82607">
            <w:pPr>
              <w:jc w:val="center"/>
            </w:pPr>
            <w:r>
              <w:t>0</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r>
      <w:tr w:rsidR="00CA3A2C" w:rsidTr="00B82607">
        <w:tc>
          <w:tcPr>
            <w:tcW w:w="3007" w:type="dxa"/>
          </w:tcPr>
          <w:p w:rsidR="00CA3A2C" w:rsidRDefault="00CA3A2C" w:rsidP="00B82607">
            <w:r>
              <w:t>Основы духовно-нравственной культуры народов России</w:t>
            </w:r>
          </w:p>
        </w:tc>
        <w:tc>
          <w:tcPr>
            <w:tcW w:w="3165" w:type="dxa"/>
          </w:tcPr>
          <w:p w:rsidR="00CA3A2C" w:rsidRDefault="00CA3A2C" w:rsidP="00B82607">
            <w:r>
              <w:t>Основы духовно-нравственной культуры народов России</w:t>
            </w:r>
          </w:p>
        </w:tc>
        <w:tc>
          <w:tcPr>
            <w:tcW w:w="982" w:type="dxa"/>
          </w:tcPr>
          <w:p w:rsidR="00CA3A2C" w:rsidRDefault="00CA3A2C" w:rsidP="00B82607">
            <w:pPr>
              <w:jc w:val="center"/>
            </w:pPr>
            <w:r>
              <w:t>1</w:t>
            </w:r>
          </w:p>
        </w:tc>
        <w:tc>
          <w:tcPr>
            <w:tcW w:w="1061" w:type="dxa"/>
          </w:tcPr>
          <w:p w:rsidR="00CA3A2C" w:rsidRDefault="00CA3A2C" w:rsidP="00B82607">
            <w:pPr>
              <w:jc w:val="center"/>
            </w:pPr>
            <w:r>
              <w:t>1</w:t>
            </w:r>
          </w:p>
        </w:tc>
        <w:tc>
          <w:tcPr>
            <w:tcW w:w="1061" w:type="dxa"/>
          </w:tcPr>
          <w:p w:rsidR="00CA3A2C" w:rsidRDefault="00CA3A2C" w:rsidP="00B82607">
            <w:pPr>
              <w:jc w:val="center"/>
            </w:pPr>
            <w:r>
              <w:t>0</w:t>
            </w:r>
          </w:p>
        </w:tc>
        <w:tc>
          <w:tcPr>
            <w:tcW w:w="1061" w:type="dxa"/>
            <w:shd w:val="clear" w:color="auto" w:fill="92D050"/>
          </w:tcPr>
          <w:p w:rsidR="00CA3A2C" w:rsidRDefault="00CA3A2C" w:rsidP="00B82607">
            <w:pPr>
              <w:jc w:val="center"/>
            </w:pPr>
            <w:r>
              <w:t>0</w:t>
            </w:r>
          </w:p>
        </w:tc>
        <w:tc>
          <w:tcPr>
            <w:tcW w:w="1061" w:type="dxa"/>
            <w:shd w:val="clear" w:color="auto" w:fill="92D050"/>
          </w:tcPr>
          <w:p w:rsidR="00CA3A2C" w:rsidRDefault="00CA3A2C" w:rsidP="00B82607">
            <w:pPr>
              <w:jc w:val="center"/>
            </w:pPr>
            <w:r>
              <w:t>0</w:t>
            </w:r>
          </w:p>
        </w:tc>
      </w:tr>
      <w:tr w:rsidR="00CA3A2C" w:rsidTr="00B82607">
        <w:tc>
          <w:tcPr>
            <w:tcW w:w="6172" w:type="dxa"/>
            <w:gridSpan w:val="2"/>
            <w:shd w:val="clear" w:color="auto" w:fill="00FF00"/>
          </w:tcPr>
          <w:p w:rsidR="00CA3A2C" w:rsidRDefault="00CA3A2C" w:rsidP="00B82607">
            <w:r>
              <w:t>Итого</w:t>
            </w:r>
          </w:p>
        </w:tc>
        <w:tc>
          <w:tcPr>
            <w:tcW w:w="982" w:type="dxa"/>
            <w:shd w:val="clear" w:color="auto" w:fill="00FF00"/>
          </w:tcPr>
          <w:p w:rsidR="00CA3A2C" w:rsidRDefault="00CA3A2C" w:rsidP="00B82607">
            <w:pPr>
              <w:jc w:val="center"/>
            </w:pPr>
            <w:r>
              <w:t>28</w:t>
            </w:r>
          </w:p>
        </w:tc>
        <w:tc>
          <w:tcPr>
            <w:tcW w:w="1061" w:type="dxa"/>
            <w:shd w:val="clear" w:color="auto" w:fill="00FF00"/>
          </w:tcPr>
          <w:p w:rsidR="00CA3A2C" w:rsidRDefault="00CA3A2C" w:rsidP="00B82607">
            <w:pPr>
              <w:jc w:val="center"/>
            </w:pPr>
            <w:r>
              <w:t>29,5</w:t>
            </w:r>
          </w:p>
        </w:tc>
        <w:tc>
          <w:tcPr>
            <w:tcW w:w="1061" w:type="dxa"/>
            <w:shd w:val="clear" w:color="auto" w:fill="00FF00"/>
          </w:tcPr>
          <w:p w:rsidR="00CA3A2C" w:rsidRDefault="00CA3A2C" w:rsidP="00B82607">
            <w:pPr>
              <w:jc w:val="center"/>
            </w:pPr>
            <w:r>
              <w:t>31</w:t>
            </w:r>
          </w:p>
        </w:tc>
        <w:tc>
          <w:tcPr>
            <w:tcW w:w="1061" w:type="dxa"/>
            <w:shd w:val="clear" w:color="auto" w:fill="00FF00"/>
          </w:tcPr>
          <w:p w:rsidR="00CA3A2C" w:rsidRDefault="00CA3A2C" w:rsidP="00B82607">
            <w:pPr>
              <w:jc w:val="center"/>
            </w:pPr>
            <w:r>
              <w:t>32</w:t>
            </w:r>
          </w:p>
        </w:tc>
        <w:tc>
          <w:tcPr>
            <w:tcW w:w="1061" w:type="dxa"/>
            <w:shd w:val="clear" w:color="auto" w:fill="00FF00"/>
          </w:tcPr>
          <w:p w:rsidR="00CA3A2C" w:rsidRDefault="00CA3A2C" w:rsidP="00B82607">
            <w:pPr>
              <w:jc w:val="center"/>
            </w:pPr>
            <w:r>
              <w:t>33</w:t>
            </w:r>
          </w:p>
        </w:tc>
      </w:tr>
      <w:tr w:rsidR="00CA3A2C" w:rsidTr="00B82607">
        <w:tc>
          <w:tcPr>
            <w:tcW w:w="11398" w:type="dxa"/>
            <w:gridSpan w:val="7"/>
            <w:shd w:val="clear" w:color="auto" w:fill="FFFFB3"/>
          </w:tcPr>
          <w:p w:rsidR="00CA3A2C" w:rsidRDefault="00CA3A2C" w:rsidP="00B82607">
            <w:pPr>
              <w:jc w:val="center"/>
            </w:pPr>
            <w:r>
              <w:rPr>
                <w:b/>
              </w:rPr>
              <w:t>Часть, формируемая участниками образовательных отношений</w:t>
            </w:r>
          </w:p>
        </w:tc>
      </w:tr>
      <w:tr w:rsidR="00CA3A2C" w:rsidTr="00B82607">
        <w:tc>
          <w:tcPr>
            <w:tcW w:w="6172" w:type="dxa"/>
            <w:gridSpan w:val="2"/>
            <w:shd w:val="clear" w:color="auto" w:fill="D9D9D9"/>
          </w:tcPr>
          <w:p w:rsidR="00CA3A2C" w:rsidRDefault="00CA3A2C" w:rsidP="00B82607">
            <w:r>
              <w:rPr>
                <w:b/>
              </w:rPr>
              <w:t>Наименование учебного курса</w:t>
            </w:r>
          </w:p>
        </w:tc>
        <w:tc>
          <w:tcPr>
            <w:tcW w:w="982" w:type="dxa"/>
            <w:shd w:val="clear" w:color="auto" w:fill="D9D9D9"/>
          </w:tcPr>
          <w:p w:rsidR="00CA3A2C" w:rsidRDefault="00CA3A2C" w:rsidP="00B82607"/>
        </w:tc>
        <w:tc>
          <w:tcPr>
            <w:tcW w:w="1061" w:type="dxa"/>
            <w:shd w:val="clear" w:color="auto" w:fill="D9D9D9"/>
          </w:tcPr>
          <w:p w:rsidR="00CA3A2C" w:rsidRDefault="00CA3A2C" w:rsidP="00B82607"/>
        </w:tc>
        <w:tc>
          <w:tcPr>
            <w:tcW w:w="1061" w:type="dxa"/>
            <w:shd w:val="clear" w:color="auto" w:fill="D9D9D9"/>
          </w:tcPr>
          <w:p w:rsidR="00CA3A2C" w:rsidRDefault="00CA3A2C" w:rsidP="00B82607"/>
        </w:tc>
        <w:tc>
          <w:tcPr>
            <w:tcW w:w="1061" w:type="dxa"/>
            <w:shd w:val="clear" w:color="auto" w:fill="D9D9D9"/>
          </w:tcPr>
          <w:p w:rsidR="00CA3A2C" w:rsidRDefault="00CA3A2C" w:rsidP="00B82607"/>
        </w:tc>
        <w:tc>
          <w:tcPr>
            <w:tcW w:w="1061" w:type="dxa"/>
            <w:shd w:val="clear" w:color="auto" w:fill="D9D9D9"/>
          </w:tcPr>
          <w:p w:rsidR="00CA3A2C" w:rsidRDefault="00CA3A2C" w:rsidP="00B82607"/>
        </w:tc>
      </w:tr>
      <w:tr w:rsidR="00CA3A2C" w:rsidTr="00B82607">
        <w:tc>
          <w:tcPr>
            <w:tcW w:w="6172" w:type="dxa"/>
            <w:gridSpan w:val="2"/>
          </w:tcPr>
          <w:p w:rsidR="00CA3A2C" w:rsidRDefault="00CA3A2C" w:rsidP="00B82607">
            <w:r>
              <w:t>Коми язык (неродной)</w:t>
            </w:r>
          </w:p>
        </w:tc>
        <w:tc>
          <w:tcPr>
            <w:tcW w:w="982" w:type="dxa"/>
          </w:tcPr>
          <w:p w:rsidR="00CA3A2C" w:rsidRDefault="00CA3A2C" w:rsidP="00B82607">
            <w:pPr>
              <w:jc w:val="center"/>
            </w:pPr>
            <w:r>
              <w:t>1</w:t>
            </w:r>
          </w:p>
        </w:tc>
        <w:tc>
          <w:tcPr>
            <w:tcW w:w="1061" w:type="dxa"/>
          </w:tcPr>
          <w:p w:rsidR="00CA3A2C" w:rsidRDefault="00CA3A2C" w:rsidP="00B82607">
            <w:pPr>
              <w:jc w:val="center"/>
            </w:pPr>
            <w:r>
              <w:t>0,5</w:t>
            </w:r>
          </w:p>
        </w:tc>
        <w:tc>
          <w:tcPr>
            <w:tcW w:w="1061" w:type="dxa"/>
          </w:tcPr>
          <w:p w:rsidR="00CA3A2C" w:rsidRDefault="00CA3A2C" w:rsidP="00B82607">
            <w:pPr>
              <w:jc w:val="center"/>
            </w:pPr>
            <w:r>
              <w:t>1</w:t>
            </w:r>
          </w:p>
        </w:tc>
        <w:tc>
          <w:tcPr>
            <w:tcW w:w="1061" w:type="dxa"/>
            <w:shd w:val="clear" w:color="auto" w:fill="92D050"/>
          </w:tcPr>
          <w:p w:rsidR="00CA3A2C" w:rsidRDefault="00CA3A2C" w:rsidP="00B82607">
            <w:pPr>
              <w:jc w:val="center"/>
            </w:pPr>
            <w:r>
              <w:t>1</w:t>
            </w:r>
          </w:p>
        </w:tc>
        <w:tc>
          <w:tcPr>
            <w:tcW w:w="1061" w:type="dxa"/>
            <w:shd w:val="clear" w:color="auto" w:fill="92D050"/>
          </w:tcPr>
          <w:p w:rsidR="00CA3A2C" w:rsidRDefault="00CA3A2C" w:rsidP="00B82607">
            <w:pPr>
              <w:jc w:val="center"/>
            </w:pPr>
            <w:r>
              <w:t>0</w:t>
            </w:r>
          </w:p>
        </w:tc>
      </w:tr>
      <w:tr w:rsidR="00CA3A2C" w:rsidTr="00B82607">
        <w:tc>
          <w:tcPr>
            <w:tcW w:w="6172" w:type="dxa"/>
            <w:gridSpan w:val="2"/>
            <w:shd w:val="clear" w:color="auto" w:fill="00FF00"/>
          </w:tcPr>
          <w:p w:rsidR="00CA3A2C" w:rsidRDefault="00CA3A2C" w:rsidP="00B82607">
            <w:r>
              <w:t>Итого</w:t>
            </w:r>
          </w:p>
        </w:tc>
        <w:tc>
          <w:tcPr>
            <w:tcW w:w="982" w:type="dxa"/>
            <w:shd w:val="clear" w:color="auto" w:fill="00FF00"/>
          </w:tcPr>
          <w:p w:rsidR="00CA3A2C" w:rsidRDefault="00CA3A2C" w:rsidP="00B82607">
            <w:pPr>
              <w:jc w:val="center"/>
            </w:pPr>
            <w:r>
              <w:t>1</w:t>
            </w:r>
          </w:p>
        </w:tc>
        <w:tc>
          <w:tcPr>
            <w:tcW w:w="1061" w:type="dxa"/>
            <w:shd w:val="clear" w:color="auto" w:fill="00FF00"/>
          </w:tcPr>
          <w:p w:rsidR="00CA3A2C" w:rsidRDefault="00CA3A2C" w:rsidP="00B82607">
            <w:pPr>
              <w:jc w:val="center"/>
            </w:pPr>
            <w:r>
              <w:t>0,5</w:t>
            </w:r>
          </w:p>
        </w:tc>
        <w:tc>
          <w:tcPr>
            <w:tcW w:w="1061" w:type="dxa"/>
            <w:shd w:val="clear" w:color="auto" w:fill="00FF00"/>
          </w:tcPr>
          <w:p w:rsidR="00CA3A2C" w:rsidRDefault="00CA3A2C" w:rsidP="00B82607">
            <w:pPr>
              <w:jc w:val="center"/>
            </w:pPr>
            <w:r>
              <w:t>1</w:t>
            </w:r>
          </w:p>
        </w:tc>
        <w:tc>
          <w:tcPr>
            <w:tcW w:w="1061" w:type="dxa"/>
            <w:shd w:val="clear" w:color="auto" w:fill="00FF00"/>
          </w:tcPr>
          <w:p w:rsidR="00CA3A2C" w:rsidRDefault="00CA3A2C" w:rsidP="00B82607">
            <w:pPr>
              <w:jc w:val="center"/>
            </w:pPr>
            <w:r>
              <w:t>1</w:t>
            </w:r>
          </w:p>
        </w:tc>
        <w:tc>
          <w:tcPr>
            <w:tcW w:w="1061" w:type="dxa"/>
            <w:shd w:val="clear" w:color="auto" w:fill="00FF00"/>
          </w:tcPr>
          <w:p w:rsidR="00CA3A2C" w:rsidRDefault="00CA3A2C" w:rsidP="00B82607">
            <w:pPr>
              <w:jc w:val="center"/>
            </w:pPr>
            <w:r>
              <w:t>0</w:t>
            </w:r>
          </w:p>
        </w:tc>
      </w:tr>
      <w:tr w:rsidR="00CA3A2C" w:rsidTr="00B82607">
        <w:tc>
          <w:tcPr>
            <w:tcW w:w="6172" w:type="dxa"/>
            <w:gridSpan w:val="2"/>
            <w:shd w:val="clear" w:color="auto" w:fill="00FF00"/>
          </w:tcPr>
          <w:p w:rsidR="00CA3A2C" w:rsidRDefault="00CA3A2C" w:rsidP="00B82607">
            <w:r>
              <w:t>ИТОГО недельная нагрузка</w:t>
            </w:r>
          </w:p>
        </w:tc>
        <w:tc>
          <w:tcPr>
            <w:tcW w:w="982" w:type="dxa"/>
            <w:shd w:val="clear" w:color="auto" w:fill="00FF00"/>
          </w:tcPr>
          <w:p w:rsidR="00CA3A2C" w:rsidRDefault="00CA3A2C" w:rsidP="00B82607">
            <w:pPr>
              <w:jc w:val="center"/>
            </w:pPr>
            <w:r>
              <w:t>29</w:t>
            </w:r>
          </w:p>
        </w:tc>
        <w:tc>
          <w:tcPr>
            <w:tcW w:w="1061" w:type="dxa"/>
            <w:shd w:val="clear" w:color="auto" w:fill="00FF00"/>
          </w:tcPr>
          <w:p w:rsidR="00CA3A2C" w:rsidRDefault="00CA3A2C" w:rsidP="00B82607">
            <w:pPr>
              <w:jc w:val="center"/>
            </w:pPr>
            <w:r>
              <w:t>30</w:t>
            </w:r>
          </w:p>
        </w:tc>
        <w:tc>
          <w:tcPr>
            <w:tcW w:w="1061" w:type="dxa"/>
            <w:shd w:val="clear" w:color="auto" w:fill="00FF00"/>
          </w:tcPr>
          <w:p w:rsidR="00CA3A2C" w:rsidRDefault="00CA3A2C" w:rsidP="00B82607">
            <w:pPr>
              <w:jc w:val="center"/>
            </w:pPr>
            <w:r>
              <w:t>32</w:t>
            </w:r>
          </w:p>
        </w:tc>
        <w:tc>
          <w:tcPr>
            <w:tcW w:w="1061" w:type="dxa"/>
            <w:shd w:val="clear" w:color="auto" w:fill="00FF00"/>
          </w:tcPr>
          <w:p w:rsidR="00CA3A2C" w:rsidRDefault="00CA3A2C" w:rsidP="00B82607">
            <w:pPr>
              <w:jc w:val="center"/>
            </w:pPr>
            <w:r>
              <w:t>33</w:t>
            </w:r>
          </w:p>
        </w:tc>
        <w:tc>
          <w:tcPr>
            <w:tcW w:w="1061" w:type="dxa"/>
            <w:shd w:val="clear" w:color="auto" w:fill="00FF00"/>
          </w:tcPr>
          <w:p w:rsidR="00CA3A2C" w:rsidRDefault="00CA3A2C" w:rsidP="00B82607">
            <w:pPr>
              <w:jc w:val="center"/>
            </w:pPr>
            <w:r>
              <w:t>33</w:t>
            </w:r>
          </w:p>
        </w:tc>
      </w:tr>
      <w:tr w:rsidR="00CA3A2C" w:rsidTr="00B82607">
        <w:tc>
          <w:tcPr>
            <w:tcW w:w="6172" w:type="dxa"/>
            <w:gridSpan w:val="2"/>
            <w:shd w:val="clear" w:color="auto" w:fill="FCE3FC"/>
          </w:tcPr>
          <w:p w:rsidR="00CA3A2C" w:rsidRDefault="00CA3A2C" w:rsidP="00B82607">
            <w:r>
              <w:t>Количество учебных недель</w:t>
            </w:r>
          </w:p>
        </w:tc>
        <w:tc>
          <w:tcPr>
            <w:tcW w:w="982" w:type="dxa"/>
            <w:shd w:val="clear" w:color="auto" w:fill="FCE3FC"/>
          </w:tcPr>
          <w:p w:rsidR="00CA3A2C" w:rsidRDefault="00CA3A2C" w:rsidP="00B82607">
            <w:pPr>
              <w:jc w:val="center"/>
            </w:pPr>
            <w:r>
              <w:t>34</w:t>
            </w:r>
          </w:p>
        </w:tc>
        <w:tc>
          <w:tcPr>
            <w:tcW w:w="1061" w:type="dxa"/>
            <w:shd w:val="clear" w:color="auto" w:fill="FCE3FC"/>
          </w:tcPr>
          <w:p w:rsidR="00CA3A2C" w:rsidRDefault="00CA3A2C" w:rsidP="00B82607">
            <w:pPr>
              <w:jc w:val="center"/>
            </w:pPr>
            <w:r>
              <w:t>34</w:t>
            </w:r>
          </w:p>
        </w:tc>
        <w:tc>
          <w:tcPr>
            <w:tcW w:w="1061" w:type="dxa"/>
            <w:shd w:val="clear" w:color="auto" w:fill="FCE3FC"/>
          </w:tcPr>
          <w:p w:rsidR="00CA3A2C" w:rsidRDefault="00CA3A2C" w:rsidP="00B82607">
            <w:pPr>
              <w:jc w:val="center"/>
            </w:pPr>
            <w:r>
              <w:t>34</w:t>
            </w:r>
          </w:p>
        </w:tc>
        <w:tc>
          <w:tcPr>
            <w:tcW w:w="1061" w:type="dxa"/>
            <w:shd w:val="clear" w:color="auto" w:fill="FCE3FC"/>
          </w:tcPr>
          <w:p w:rsidR="00CA3A2C" w:rsidRDefault="00CA3A2C" w:rsidP="00B82607">
            <w:pPr>
              <w:jc w:val="center"/>
            </w:pPr>
            <w:r>
              <w:t>34</w:t>
            </w:r>
          </w:p>
        </w:tc>
        <w:tc>
          <w:tcPr>
            <w:tcW w:w="1061" w:type="dxa"/>
            <w:shd w:val="clear" w:color="auto" w:fill="FCE3FC"/>
          </w:tcPr>
          <w:p w:rsidR="00CA3A2C" w:rsidRDefault="00CA3A2C" w:rsidP="00B82607">
            <w:pPr>
              <w:jc w:val="center"/>
            </w:pPr>
            <w:r>
              <w:t>34</w:t>
            </w:r>
          </w:p>
        </w:tc>
      </w:tr>
      <w:tr w:rsidR="00CA3A2C" w:rsidTr="00B82607">
        <w:tc>
          <w:tcPr>
            <w:tcW w:w="6172" w:type="dxa"/>
            <w:gridSpan w:val="2"/>
            <w:shd w:val="clear" w:color="auto" w:fill="FCE3FC"/>
          </w:tcPr>
          <w:p w:rsidR="00CA3A2C" w:rsidRDefault="00CA3A2C" w:rsidP="00B82607">
            <w:r>
              <w:t>Всего часов в год</w:t>
            </w:r>
          </w:p>
        </w:tc>
        <w:tc>
          <w:tcPr>
            <w:tcW w:w="982" w:type="dxa"/>
            <w:shd w:val="clear" w:color="auto" w:fill="FCE3FC"/>
          </w:tcPr>
          <w:p w:rsidR="00CA3A2C" w:rsidRDefault="00CA3A2C" w:rsidP="00B82607">
            <w:pPr>
              <w:jc w:val="center"/>
            </w:pPr>
            <w:r>
              <w:t>986</w:t>
            </w:r>
          </w:p>
        </w:tc>
        <w:tc>
          <w:tcPr>
            <w:tcW w:w="1061" w:type="dxa"/>
            <w:shd w:val="clear" w:color="auto" w:fill="FCE3FC"/>
          </w:tcPr>
          <w:p w:rsidR="00CA3A2C" w:rsidRDefault="00CA3A2C" w:rsidP="00B82607">
            <w:pPr>
              <w:jc w:val="center"/>
            </w:pPr>
            <w:r>
              <w:t>1020</w:t>
            </w:r>
          </w:p>
        </w:tc>
        <w:tc>
          <w:tcPr>
            <w:tcW w:w="1061" w:type="dxa"/>
            <w:shd w:val="clear" w:color="auto" w:fill="FCE3FC"/>
          </w:tcPr>
          <w:p w:rsidR="00CA3A2C" w:rsidRDefault="00CA3A2C" w:rsidP="00B82607">
            <w:pPr>
              <w:jc w:val="center"/>
            </w:pPr>
            <w:r>
              <w:t>1088</w:t>
            </w:r>
          </w:p>
        </w:tc>
        <w:tc>
          <w:tcPr>
            <w:tcW w:w="1061" w:type="dxa"/>
            <w:shd w:val="clear" w:color="auto" w:fill="FCE3FC"/>
          </w:tcPr>
          <w:p w:rsidR="00CA3A2C" w:rsidRDefault="00CA3A2C" w:rsidP="00B82607">
            <w:pPr>
              <w:jc w:val="center"/>
            </w:pPr>
            <w:r>
              <w:t>1122</w:t>
            </w:r>
          </w:p>
        </w:tc>
        <w:tc>
          <w:tcPr>
            <w:tcW w:w="1061" w:type="dxa"/>
            <w:shd w:val="clear" w:color="auto" w:fill="FCE3FC"/>
          </w:tcPr>
          <w:p w:rsidR="00CA3A2C" w:rsidRDefault="00CA3A2C" w:rsidP="00B82607">
            <w:pPr>
              <w:jc w:val="center"/>
            </w:pPr>
            <w:r>
              <w:t>1122</w:t>
            </w:r>
          </w:p>
        </w:tc>
      </w:tr>
    </w:tbl>
    <w:p w:rsidR="003F632E" w:rsidRPr="00B82607" w:rsidRDefault="005F4B4A" w:rsidP="00FB7B2A">
      <w:pPr>
        <w:pStyle w:val="a6"/>
        <w:numPr>
          <w:ilvl w:val="2"/>
          <w:numId w:val="26"/>
        </w:numPr>
        <w:tabs>
          <w:tab w:val="left" w:pos="1872"/>
        </w:tabs>
        <w:spacing w:before="4" w:line="237" w:lineRule="auto"/>
        <w:ind w:right="4868" w:firstLine="0"/>
        <w:rPr>
          <w:sz w:val="24"/>
        </w:rPr>
      </w:pPr>
      <w:bookmarkStart w:id="76" w:name="3.2.1_Календарный_учебный_график"/>
      <w:bookmarkEnd w:id="76"/>
      <w:r>
        <w:rPr>
          <w:b/>
          <w:color w:val="0D0D0D"/>
          <w:sz w:val="24"/>
        </w:rPr>
        <w:t xml:space="preserve">Календарный учебный график </w:t>
      </w:r>
      <w:bookmarkStart w:id="77" w:name="Даты_начала_и_окончания_учебного_года"/>
      <w:bookmarkEnd w:id="77"/>
    </w:p>
    <w:p w:rsidR="00B82607" w:rsidRPr="00B82607" w:rsidRDefault="00B82607" w:rsidP="00FB7B2A">
      <w:pPr>
        <w:pStyle w:val="a6"/>
        <w:widowControl/>
        <w:numPr>
          <w:ilvl w:val="0"/>
          <w:numId w:val="167"/>
        </w:numPr>
        <w:tabs>
          <w:tab w:val="num" w:pos="284"/>
        </w:tabs>
        <w:autoSpaceDE/>
        <w:autoSpaceDN/>
        <w:ind w:hanging="644"/>
        <w:contextualSpacing/>
        <w:jc w:val="left"/>
        <w:rPr>
          <w:b/>
          <w:sz w:val="24"/>
          <w:szCs w:val="24"/>
          <w:lang w:eastAsia="ru-RU"/>
        </w:rPr>
      </w:pPr>
      <w:r w:rsidRPr="00B82607">
        <w:rPr>
          <w:b/>
          <w:sz w:val="24"/>
          <w:szCs w:val="24"/>
          <w:lang w:eastAsia="ru-RU"/>
        </w:rPr>
        <w:t xml:space="preserve">Режим работы школы – </w:t>
      </w:r>
      <w:r w:rsidRPr="00B82607">
        <w:rPr>
          <w:sz w:val="24"/>
          <w:szCs w:val="24"/>
          <w:lang w:eastAsia="ru-RU"/>
        </w:rPr>
        <w:t>5-дневная учебная неделя.</w:t>
      </w:r>
    </w:p>
    <w:p w:rsidR="00B82607" w:rsidRPr="00B82607" w:rsidRDefault="00B82607" w:rsidP="00B82607">
      <w:pPr>
        <w:rPr>
          <w:sz w:val="24"/>
          <w:szCs w:val="24"/>
          <w:lang w:eastAsia="ru-RU"/>
        </w:rPr>
      </w:pPr>
      <w:r w:rsidRPr="00B82607">
        <w:rPr>
          <w:b/>
          <w:sz w:val="24"/>
          <w:szCs w:val="24"/>
          <w:lang w:eastAsia="ru-RU"/>
        </w:rPr>
        <w:t xml:space="preserve">     Сменность занятий – </w:t>
      </w:r>
      <w:r w:rsidRPr="00B82607">
        <w:rPr>
          <w:sz w:val="24"/>
          <w:szCs w:val="24"/>
          <w:lang w:eastAsia="ru-RU"/>
        </w:rPr>
        <w:t>занятия проводятся в одну (первую) смену.</w:t>
      </w:r>
    </w:p>
    <w:p w:rsidR="00B82607" w:rsidRPr="00B82607" w:rsidRDefault="00B82607" w:rsidP="00FB7B2A">
      <w:pPr>
        <w:pStyle w:val="a6"/>
        <w:widowControl/>
        <w:numPr>
          <w:ilvl w:val="0"/>
          <w:numId w:val="167"/>
        </w:numPr>
        <w:tabs>
          <w:tab w:val="num" w:pos="284"/>
        </w:tabs>
        <w:autoSpaceDE/>
        <w:autoSpaceDN/>
        <w:ind w:hanging="644"/>
        <w:contextualSpacing/>
        <w:jc w:val="left"/>
        <w:rPr>
          <w:b/>
          <w:sz w:val="24"/>
          <w:szCs w:val="24"/>
          <w:lang w:eastAsia="ru-RU"/>
        </w:rPr>
      </w:pPr>
      <w:r w:rsidRPr="00B82607">
        <w:rPr>
          <w:b/>
          <w:sz w:val="24"/>
          <w:szCs w:val="24"/>
          <w:lang w:eastAsia="ru-RU"/>
        </w:rPr>
        <w:t>Даты начала и окончания учебного года</w:t>
      </w:r>
    </w:p>
    <w:p w:rsidR="00B82607" w:rsidRPr="00B82607" w:rsidRDefault="00B82607" w:rsidP="00B82607">
      <w:pPr>
        <w:rPr>
          <w:sz w:val="24"/>
          <w:szCs w:val="24"/>
          <w:lang w:eastAsia="ru-RU"/>
        </w:rPr>
      </w:pPr>
      <w:r w:rsidRPr="00B82607">
        <w:rPr>
          <w:sz w:val="24"/>
          <w:szCs w:val="24"/>
          <w:lang w:eastAsia="ru-RU"/>
        </w:rPr>
        <w:t xml:space="preserve">     Дата начала учебного года: 2 сентября 2024 года</w:t>
      </w:r>
    </w:p>
    <w:p w:rsidR="00B82607" w:rsidRPr="00B82607" w:rsidRDefault="00B82607" w:rsidP="00B82607">
      <w:pPr>
        <w:rPr>
          <w:sz w:val="24"/>
          <w:szCs w:val="24"/>
          <w:lang w:eastAsia="ru-RU"/>
        </w:rPr>
      </w:pPr>
      <w:r w:rsidRPr="00B82607">
        <w:rPr>
          <w:sz w:val="24"/>
          <w:szCs w:val="24"/>
          <w:lang w:eastAsia="ru-RU"/>
        </w:rPr>
        <w:t xml:space="preserve">     Дата окончания учебного года: </w:t>
      </w:r>
    </w:p>
    <w:p w:rsidR="00B82607" w:rsidRPr="00B82607" w:rsidRDefault="00B82607" w:rsidP="00B82607">
      <w:pPr>
        <w:rPr>
          <w:sz w:val="24"/>
          <w:szCs w:val="24"/>
          <w:lang w:eastAsia="ru-RU"/>
        </w:rPr>
      </w:pPr>
      <w:r>
        <w:rPr>
          <w:sz w:val="24"/>
          <w:szCs w:val="24"/>
          <w:lang w:eastAsia="ru-RU"/>
        </w:rPr>
        <w:t xml:space="preserve">     - для 1-8 классов - 30</w:t>
      </w:r>
      <w:r w:rsidRPr="00B82607">
        <w:rPr>
          <w:sz w:val="24"/>
          <w:szCs w:val="24"/>
          <w:lang w:eastAsia="ru-RU"/>
        </w:rPr>
        <w:t xml:space="preserve"> мая 2025 года</w:t>
      </w:r>
    </w:p>
    <w:p w:rsidR="00B82607" w:rsidRPr="00B82607" w:rsidRDefault="00B82607" w:rsidP="00B82607">
      <w:pPr>
        <w:rPr>
          <w:sz w:val="24"/>
          <w:szCs w:val="24"/>
          <w:lang w:eastAsia="ru-RU"/>
        </w:rPr>
      </w:pPr>
      <w:r w:rsidRPr="00B82607">
        <w:rPr>
          <w:sz w:val="24"/>
          <w:szCs w:val="24"/>
          <w:lang w:eastAsia="ru-RU"/>
        </w:rPr>
        <w:t xml:space="preserve">     - для 9 класса – в соответствии с расписанием государственной итоговой аттестации.</w:t>
      </w:r>
    </w:p>
    <w:p w:rsidR="00B82607" w:rsidRPr="00B82607" w:rsidRDefault="00B82607" w:rsidP="00FB7B2A">
      <w:pPr>
        <w:widowControl/>
        <w:numPr>
          <w:ilvl w:val="0"/>
          <w:numId w:val="167"/>
        </w:numPr>
        <w:autoSpaceDE/>
        <w:autoSpaceDN/>
        <w:jc w:val="both"/>
        <w:rPr>
          <w:sz w:val="24"/>
          <w:szCs w:val="24"/>
          <w:lang w:eastAsia="ru-RU"/>
        </w:rPr>
      </w:pPr>
      <w:r w:rsidRPr="00B82607">
        <w:rPr>
          <w:b/>
          <w:sz w:val="24"/>
          <w:szCs w:val="24"/>
          <w:lang w:eastAsia="ru-RU"/>
        </w:rPr>
        <w:t xml:space="preserve">Продолжительность учебного года (образовательной (урочной) деятельности): </w:t>
      </w:r>
      <w:r w:rsidRPr="00B82607">
        <w:rPr>
          <w:sz w:val="24"/>
          <w:szCs w:val="24"/>
          <w:lang w:eastAsia="ru-RU"/>
        </w:rPr>
        <w:t xml:space="preserve"> </w:t>
      </w:r>
    </w:p>
    <w:p w:rsidR="00B82607" w:rsidRPr="00B82607" w:rsidRDefault="00B82607" w:rsidP="00B82607">
      <w:pPr>
        <w:jc w:val="both"/>
        <w:rPr>
          <w:sz w:val="24"/>
          <w:szCs w:val="24"/>
          <w:lang w:eastAsia="ru-RU"/>
        </w:rPr>
      </w:pPr>
      <w:r w:rsidRPr="00B82607">
        <w:rPr>
          <w:sz w:val="24"/>
          <w:szCs w:val="24"/>
          <w:lang w:eastAsia="ru-RU"/>
        </w:rPr>
        <w:t xml:space="preserve">      1 класс – 33 недели,</w:t>
      </w:r>
    </w:p>
    <w:p w:rsidR="00B82607" w:rsidRPr="00B82607" w:rsidRDefault="00B82607" w:rsidP="00B82607">
      <w:pPr>
        <w:jc w:val="both"/>
        <w:rPr>
          <w:sz w:val="24"/>
          <w:szCs w:val="24"/>
          <w:lang w:eastAsia="ru-RU"/>
        </w:rPr>
      </w:pPr>
      <w:r w:rsidRPr="00B82607">
        <w:rPr>
          <w:sz w:val="24"/>
          <w:szCs w:val="24"/>
          <w:lang w:eastAsia="ru-RU"/>
        </w:rPr>
        <w:t xml:space="preserve">      2-4, 5-8 классы – 34 недели,      </w:t>
      </w:r>
    </w:p>
    <w:p w:rsidR="00B82607" w:rsidRPr="00B82607" w:rsidRDefault="00B82607" w:rsidP="00B82607">
      <w:pPr>
        <w:jc w:val="both"/>
        <w:rPr>
          <w:sz w:val="24"/>
          <w:szCs w:val="24"/>
          <w:lang w:eastAsia="ru-RU"/>
        </w:rPr>
      </w:pPr>
      <w:r w:rsidRPr="00B82607">
        <w:rPr>
          <w:sz w:val="24"/>
          <w:szCs w:val="24"/>
          <w:lang w:eastAsia="ru-RU"/>
        </w:rPr>
        <w:t xml:space="preserve">      9 класс – 34 недели без учета государственной итоговой аттестации.</w:t>
      </w:r>
    </w:p>
    <w:p w:rsidR="00B82607" w:rsidRPr="00B82607" w:rsidRDefault="00B82607" w:rsidP="00FB7B2A">
      <w:pPr>
        <w:widowControl/>
        <w:numPr>
          <w:ilvl w:val="0"/>
          <w:numId w:val="167"/>
        </w:numPr>
        <w:autoSpaceDE/>
        <w:autoSpaceDN/>
        <w:jc w:val="both"/>
        <w:rPr>
          <w:b/>
          <w:sz w:val="24"/>
          <w:szCs w:val="24"/>
          <w:lang w:eastAsia="ru-RU"/>
        </w:rPr>
      </w:pPr>
      <w:r w:rsidRPr="00B82607">
        <w:rPr>
          <w:b/>
          <w:sz w:val="24"/>
          <w:szCs w:val="24"/>
          <w:lang w:eastAsia="ru-RU"/>
        </w:rPr>
        <w:t>Количество классов-комплектов в каждой параллели:</w:t>
      </w:r>
    </w:p>
    <w:p w:rsidR="00B82607" w:rsidRPr="00B82607" w:rsidRDefault="00B82607" w:rsidP="00B82607">
      <w:pPr>
        <w:ind w:left="1980"/>
        <w:jc w:val="both"/>
        <w:rPr>
          <w:sz w:val="24"/>
          <w:szCs w:val="24"/>
          <w:lang w:eastAsia="ru-RU"/>
        </w:rPr>
      </w:pPr>
      <w:r w:rsidRPr="00B82607">
        <w:rPr>
          <w:sz w:val="24"/>
          <w:szCs w:val="24"/>
          <w:lang w:eastAsia="ru-RU"/>
        </w:rPr>
        <w:t>1 класс,3 класс -1 (класс-комплект);</w:t>
      </w:r>
    </w:p>
    <w:p w:rsidR="00B82607" w:rsidRPr="00B82607" w:rsidRDefault="00B82607" w:rsidP="00B82607">
      <w:pPr>
        <w:ind w:left="1980"/>
        <w:jc w:val="both"/>
        <w:rPr>
          <w:sz w:val="24"/>
          <w:szCs w:val="24"/>
          <w:lang w:eastAsia="ru-RU"/>
        </w:rPr>
      </w:pPr>
      <w:r w:rsidRPr="00B82607">
        <w:rPr>
          <w:sz w:val="24"/>
          <w:szCs w:val="24"/>
          <w:lang w:eastAsia="ru-RU"/>
        </w:rPr>
        <w:t>2 класс,4 класс -1 (класс-комплект);</w:t>
      </w:r>
    </w:p>
    <w:p w:rsidR="00B82607" w:rsidRPr="00B82607" w:rsidRDefault="00B82607" w:rsidP="00B82607">
      <w:pPr>
        <w:ind w:left="1980"/>
        <w:jc w:val="both"/>
        <w:rPr>
          <w:sz w:val="24"/>
          <w:szCs w:val="24"/>
          <w:lang w:eastAsia="ru-RU"/>
        </w:rPr>
      </w:pPr>
      <w:r w:rsidRPr="00B82607">
        <w:rPr>
          <w:sz w:val="24"/>
          <w:szCs w:val="24"/>
          <w:lang w:eastAsia="ru-RU"/>
        </w:rPr>
        <w:t>5 класс -1;</w:t>
      </w:r>
    </w:p>
    <w:p w:rsidR="00B82607" w:rsidRPr="00B82607" w:rsidRDefault="00B82607" w:rsidP="00B82607">
      <w:pPr>
        <w:ind w:left="1980"/>
        <w:jc w:val="both"/>
        <w:rPr>
          <w:sz w:val="24"/>
          <w:szCs w:val="24"/>
          <w:lang w:eastAsia="ru-RU"/>
        </w:rPr>
      </w:pPr>
      <w:r w:rsidRPr="00B82607">
        <w:rPr>
          <w:sz w:val="24"/>
          <w:szCs w:val="24"/>
          <w:lang w:eastAsia="ru-RU"/>
        </w:rPr>
        <w:t>6 класс -1;</w:t>
      </w:r>
    </w:p>
    <w:p w:rsidR="00B82607" w:rsidRPr="00B82607" w:rsidRDefault="00B82607" w:rsidP="00B82607">
      <w:pPr>
        <w:ind w:left="1980"/>
        <w:jc w:val="both"/>
        <w:rPr>
          <w:sz w:val="24"/>
          <w:szCs w:val="24"/>
          <w:lang w:eastAsia="ru-RU"/>
        </w:rPr>
      </w:pPr>
      <w:r w:rsidRPr="00B82607">
        <w:rPr>
          <w:sz w:val="24"/>
          <w:szCs w:val="24"/>
          <w:lang w:eastAsia="ru-RU"/>
        </w:rPr>
        <w:lastRenderedPageBreak/>
        <w:t>7 класс -1;</w:t>
      </w:r>
    </w:p>
    <w:p w:rsidR="00B82607" w:rsidRPr="00B82607" w:rsidRDefault="00B82607" w:rsidP="00B82607">
      <w:pPr>
        <w:ind w:left="1980"/>
        <w:jc w:val="both"/>
        <w:rPr>
          <w:sz w:val="24"/>
          <w:szCs w:val="24"/>
          <w:lang w:eastAsia="ru-RU"/>
        </w:rPr>
      </w:pPr>
      <w:r w:rsidRPr="00B82607">
        <w:rPr>
          <w:sz w:val="24"/>
          <w:szCs w:val="24"/>
          <w:lang w:eastAsia="ru-RU"/>
        </w:rPr>
        <w:t>8 класс -1;</w:t>
      </w:r>
    </w:p>
    <w:p w:rsidR="00B82607" w:rsidRPr="00B82607" w:rsidRDefault="00B82607" w:rsidP="00B82607">
      <w:pPr>
        <w:ind w:left="1980"/>
        <w:jc w:val="both"/>
        <w:rPr>
          <w:sz w:val="24"/>
          <w:szCs w:val="24"/>
          <w:lang w:eastAsia="ru-RU"/>
        </w:rPr>
      </w:pPr>
      <w:r w:rsidRPr="00B82607">
        <w:rPr>
          <w:sz w:val="24"/>
          <w:szCs w:val="24"/>
          <w:lang w:eastAsia="ru-RU"/>
        </w:rPr>
        <w:t>9 класс -1.</w:t>
      </w:r>
    </w:p>
    <w:p w:rsidR="00B82607" w:rsidRPr="00B82607" w:rsidRDefault="00B82607" w:rsidP="00B82607">
      <w:pPr>
        <w:ind w:left="720"/>
        <w:jc w:val="both"/>
        <w:outlineLvl w:val="0"/>
        <w:rPr>
          <w:sz w:val="24"/>
          <w:szCs w:val="24"/>
          <w:lang w:eastAsia="ru-RU"/>
        </w:rPr>
      </w:pPr>
      <w:r w:rsidRPr="00B82607">
        <w:rPr>
          <w:sz w:val="24"/>
          <w:szCs w:val="24"/>
          <w:lang w:eastAsia="ru-RU"/>
        </w:rPr>
        <w:t>Всего – 7 классов-комплектов.</w:t>
      </w:r>
    </w:p>
    <w:p w:rsidR="00B82607" w:rsidRPr="00B82607" w:rsidRDefault="00B82607" w:rsidP="00FB7B2A">
      <w:pPr>
        <w:widowControl/>
        <w:numPr>
          <w:ilvl w:val="0"/>
          <w:numId w:val="167"/>
        </w:numPr>
        <w:autoSpaceDE/>
        <w:autoSpaceDN/>
        <w:jc w:val="both"/>
        <w:rPr>
          <w:b/>
          <w:sz w:val="24"/>
          <w:szCs w:val="24"/>
          <w:lang w:eastAsia="ru-RU"/>
        </w:rPr>
      </w:pPr>
      <w:r w:rsidRPr="00B82607">
        <w:rPr>
          <w:b/>
          <w:sz w:val="24"/>
          <w:szCs w:val="24"/>
          <w:lang w:eastAsia="ru-RU"/>
        </w:rPr>
        <w:t>Периоды учебных занятий и каникул:</w:t>
      </w:r>
    </w:p>
    <w:tbl>
      <w:tblPr>
        <w:tblStyle w:val="11"/>
        <w:tblW w:w="0" w:type="auto"/>
        <w:tblLook w:val="04A0" w:firstRow="1" w:lastRow="0" w:firstColumn="1" w:lastColumn="0" w:noHBand="0" w:noVBand="1"/>
      </w:tblPr>
      <w:tblGrid>
        <w:gridCol w:w="3300"/>
        <w:gridCol w:w="3135"/>
        <w:gridCol w:w="3136"/>
      </w:tblGrid>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tcPr>
          <w:p w:rsidR="00B82607" w:rsidRPr="00B82607" w:rsidRDefault="00B82607" w:rsidP="00B82607">
            <w:pPr>
              <w:jc w:val="center"/>
              <w:rPr>
                <w:b/>
                <w:sz w:val="24"/>
                <w:szCs w:val="24"/>
              </w:rPr>
            </w:pPr>
            <w:r w:rsidRPr="00B82607">
              <w:rPr>
                <w:b/>
                <w:sz w:val="24"/>
                <w:szCs w:val="24"/>
              </w:rPr>
              <w:t>Четверть/каникулы</w:t>
            </w:r>
          </w:p>
          <w:p w:rsidR="00B82607" w:rsidRPr="00B82607" w:rsidRDefault="00B82607" w:rsidP="00B82607">
            <w:pPr>
              <w:rPr>
                <w:b/>
                <w:sz w:val="24"/>
                <w:szCs w:val="24"/>
              </w:rPr>
            </w:pPr>
          </w:p>
        </w:tc>
        <w:tc>
          <w:tcPr>
            <w:tcW w:w="3135" w:type="dxa"/>
            <w:tcBorders>
              <w:top w:val="single" w:sz="4" w:space="0" w:color="000000"/>
              <w:left w:val="single" w:sz="4" w:space="0" w:color="auto"/>
              <w:bottom w:val="single" w:sz="4" w:space="0" w:color="000000"/>
              <w:right w:val="single" w:sz="4" w:space="0" w:color="auto"/>
            </w:tcBorders>
          </w:tcPr>
          <w:p w:rsidR="00B82607" w:rsidRPr="00B82607" w:rsidRDefault="00B82607" w:rsidP="00B82607">
            <w:pPr>
              <w:jc w:val="center"/>
              <w:rPr>
                <w:b/>
                <w:sz w:val="24"/>
                <w:szCs w:val="24"/>
              </w:rPr>
            </w:pPr>
            <w:r w:rsidRPr="00B82607">
              <w:rPr>
                <w:b/>
                <w:sz w:val="24"/>
                <w:szCs w:val="24"/>
              </w:rPr>
              <w:t>Сроки</w:t>
            </w:r>
          </w:p>
          <w:p w:rsidR="00B82607" w:rsidRPr="00B82607" w:rsidRDefault="00B82607" w:rsidP="00B82607">
            <w:pPr>
              <w:rPr>
                <w:b/>
                <w:sz w:val="24"/>
                <w:szCs w:val="24"/>
              </w:rPr>
            </w:pP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b/>
                <w:sz w:val="24"/>
                <w:szCs w:val="24"/>
              </w:rPr>
            </w:pPr>
            <w:r w:rsidRPr="00B82607">
              <w:rPr>
                <w:b/>
                <w:sz w:val="24"/>
                <w:szCs w:val="24"/>
              </w:rPr>
              <w:t>Продолжительность</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1 четверть</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02.09.2024 - 25.10.2024</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8 учебных недель</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осенние каникулы</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26.10.2024 - 04.11.2024</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10 календарных дней</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2 четверть</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05.11.2024 – 27.12.2024</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8 учебных недель</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зимние каникулы</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28.12.2024 – 08.01.2025</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12 календарных дней</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3 четверть</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09.01.2025 – 21.03.2025</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2-9 классы -10 учебных недель</w:t>
            </w:r>
          </w:p>
          <w:p w:rsidR="00B82607" w:rsidRPr="00B82607" w:rsidRDefault="00B82607" w:rsidP="00B82607">
            <w:pPr>
              <w:jc w:val="center"/>
              <w:rPr>
                <w:sz w:val="24"/>
                <w:szCs w:val="24"/>
              </w:rPr>
            </w:pPr>
            <w:r w:rsidRPr="00B82607">
              <w:rPr>
                <w:sz w:val="24"/>
                <w:szCs w:val="24"/>
              </w:rPr>
              <w:t>1 класс – 9 учебных недель</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дополнительные каникулы для 1 классов</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15.02.2025 – 24.02.2025</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10 календарных дней</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весенние каникулы</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22.03.2025 – 30.03.2025</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9 календарных дней</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4 четверть</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31.03.2025 – 26.05.2025</w:t>
            </w:r>
          </w:p>
          <w:p w:rsidR="00B82607" w:rsidRPr="00B82607" w:rsidRDefault="00B82607" w:rsidP="00B82607">
            <w:pPr>
              <w:jc w:val="center"/>
              <w:rPr>
                <w:sz w:val="24"/>
                <w:szCs w:val="24"/>
              </w:rPr>
            </w:pPr>
            <w:r w:rsidRPr="00B82607">
              <w:rPr>
                <w:sz w:val="24"/>
                <w:szCs w:val="24"/>
              </w:rPr>
              <w:t>Для 9 класса – дата окончания в соответствии с расписанием государственной итоговой аттестации</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8 учебных недель</w:t>
            </w:r>
          </w:p>
        </w:tc>
      </w:tr>
      <w:tr w:rsidR="00B82607" w:rsidRPr="00B82607" w:rsidTr="00B82607">
        <w:trPr>
          <w:trHeight w:val="398"/>
        </w:trPr>
        <w:tc>
          <w:tcPr>
            <w:tcW w:w="3300" w:type="dxa"/>
            <w:tcBorders>
              <w:top w:val="single" w:sz="4" w:space="0" w:color="000000"/>
              <w:left w:val="single" w:sz="4" w:space="0" w:color="000000"/>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летние каникулы</w:t>
            </w:r>
          </w:p>
        </w:tc>
        <w:tc>
          <w:tcPr>
            <w:tcW w:w="3135" w:type="dxa"/>
            <w:tcBorders>
              <w:top w:val="single" w:sz="4" w:space="0" w:color="000000"/>
              <w:left w:val="single" w:sz="4" w:space="0" w:color="auto"/>
              <w:bottom w:val="single" w:sz="4" w:space="0" w:color="000000"/>
              <w:right w:val="single" w:sz="4" w:space="0" w:color="auto"/>
            </w:tcBorders>
            <w:hideMark/>
          </w:tcPr>
          <w:p w:rsidR="00B82607" w:rsidRPr="00B82607" w:rsidRDefault="00B82607" w:rsidP="00B82607">
            <w:pPr>
              <w:jc w:val="center"/>
              <w:rPr>
                <w:sz w:val="24"/>
                <w:szCs w:val="24"/>
              </w:rPr>
            </w:pPr>
            <w:r w:rsidRPr="00B82607">
              <w:rPr>
                <w:sz w:val="24"/>
                <w:szCs w:val="24"/>
              </w:rPr>
              <w:t>31.05.2025 – 31.08.2025</w:t>
            </w:r>
          </w:p>
        </w:tc>
        <w:tc>
          <w:tcPr>
            <w:tcW w:w="3136" w:type="dxa"/>
            <w:tcBorders>
              <w:top w:val="single" w:sz="4" w:space="0" w:color="000000"/>
              <w:left w:val="single" w:sz="4" w:space="0" w:color="auto"/>
              <w:bottom w:val="single" w:sz="4" w:space="0" w:color="000000"/>
              <w:right w:val="single" w:sz="4" w:space="0" w:color="000000"/>
            </w:tcBorders>
            <w:hideMark/>
          </w:tcPr>
          <w:p w:rsidR="00B82607" w:rsidRPr="00B82607" w:rsidRDefault="00B82607" w:rsidP="00B82607">
            <w:pPr>
              <w:jc w:val="center"/>
              <w:rPr>
                <w:sz w:val="24"/>
                <w:szCs w:val="24"/>
              </w:rPr>
            </w:pPr>
            <w:r w:rsidRPr="00B82607">
              <w:rPr>
                <w:sz w:val="24"/>
                <w:szCs w:val="24"/>
              </w:rPr>
              <w:t>93 дня</w:t>
            </w:r>
          </w:p>
        </w:tc>
      </w:tr>
    </w:tbl>
    <w:p w:rsidR="00B82607" w:rsidRPr="00B82607" w:rsidRDefault="00B82607" w:rsidP="00B82607">
      <w:pPr>
        <w:rPr>
          <w:sz w:val="24"/>
          <w:szCs w:val="24"/>
        </w:rPr>
      </w:pPr>
    </w:p>
    <w:p w:rsidR="00B82607" w:rsidRPr="00B82607" w:rsidRDefault="00B82607" w:rsidP="00B82607">
      <w:pPr>
        <w:rPr>
          <w:sz w:val="24"/>
          <w:szCs w:val="24"/>
        </w:rPr>
      </w:pPr>
      <w:r w:rsidRPr="00B82607">
        <w:rPr>
          <w:sz w:val="24"/>
          <w:szCs w:val="24"/>
        </w:rPr>
        <w:t>Окончание образовательной (урочной) деятельности - 26 мая 2025 г.</w:t>
      </w:r>
    </w:p>
    <w:p w:rsidR="00B82607" w:rsidRPr="00B82607" w:rsidRDefault="00B82607" w:rsidP="00B82607">
      <w:pPr>
        <w:rPr>
          <w:sz w:val="24"/>
          <w:szCs w:val="24"/>
        </w:rPr>
      </w:pPr>
      <w:r w:rsidRPr="00B82607">
        <w:rPr>
          <w:sz w:val="24"/>
          <w:szCs w:val="24"/>
        </w:rPr>
        <w:t>Осуществление образовательной (внеурочной) деятельности - с 27 мая по 30 мая 2025 г.</w:t>
      </w:r>
    </w:p>
    <w:p w:rsidR="00B82607" w:rsidRPr="00B82607" w:rsidRDefault="00B82607" w:rsidP="00B82607">
      <w:pPr>
        <w:jc w:val="both"/>
        <w:rPr>
          <w:sz w:val="24"/>
          <w:szCs w:val="24"/>
          <w:lang w:eastAsia="ru-RU"/>
        </w:rPr>
      </w:pPr>
    </w:p>
    <w:p w:rsidR="00B82607" w:rsidRPr="00B82607" w:rsidRDefault="00B82607" w:rsidP="00B82607">
      <w:pPr>
        <w:jc w:val="both"/>
        <w:rPr>
          <w:sz w:val="24"/>
          <w:szCs w:val="24"/>
          <w:lang w:eastAsia="ru-RU"/>
        </w:rPr>
      </w:pPr>
      <w:r w:rsidRPr="00B82607">
        <w:rPr>
          <w:sz w:val="24"/>
          <w:szCs w:val="24"/>
          <w:lang w:eastAsia="ru-RU"/>
        </w:rPr>
        <w:t>Даты праздничных дней, в которые обучение не осуществляется – 4 ноября, 23,24 февраля, 8,10 марта, 1-2 мая, 9 мая.</w:t>
      </w:r>
    </w:p>
    <w:p w:rsidR="00B82607" w:rsidRPr="00B82607" w:rsidRDefault="00B82607" w:rsidP="00B82607">
      <w:pPr>
        <w:jc w:val="both"/>
        <w:rPr>
          <w:sz w:val="24"/>
          <w:szCs w:val="24"/>
          <w:lang w:eastAsia="ru-RU"/>
        </w:rPr>
      </w:pPr>
    </w:p>
    <w:p w:rsidR="00B82607" w:rsidRPr="00B82607" w:rsidRDefault="00B82607" w:rsidP="00FB7B2A">
      <w:pPr>
        <w:widowControl/>
        <w:numPr>
          <w:ilvl w:val="0"/>
          <w:numId w:val="167"/>
        </w:numPr>
        <w:autoSpaceDE/>
        <w:autoSpaceDN/>
        <w:jc w:val="both"/>
        <w:rPr>
          <w:b/>
          <w:sz w:val="24"/>
          <w:szCs w:val="24"/>
          <w:lang w:eastAsia="ru-RU"/>
        </w:rPr>
      </w:pPr>
      <w:r w:rsidRPr="00B82607">
        <w:rPr>
          <w:b/>
          <w:sz w:val="24"/>
          <w:szCs w:val="24"/>
          <w:lang w:eastAsia="ru-RU"/>
        </w:rPr>
        <w:t>Регламентирование образовательного процесса на день.</w:t>
      </w:r>
    </w:p>
    <w:p w:rsidR="00B82607" w:rsidRPr="00B82607" w:rsidRDefault="00B82607" w:rsidP="00FB7B2A">
      <w:pPr>
        <w:widowControl/>
        <w:numPr>
          <w:ilvl w:val="1"/>
          <w:numId w:val="167"/>
        </w:numPr>
        <w:autoSpaceDE/>
        <w:autoSpaceDN/>
        <w:jc w:val="both"/>
        <w:rPr>
          <w:sz w:val="24"/>
          <w:szCs w:val="24"/>
          <w:lang w:eastAsia="ru-RU"/>
        </w:rPr>
      </w:pPr>
      <w:r w:rsidRPr="00B82607">
        <w:rPr>
          <w:sz w:val="24"/>
          <w:szCs w:val="24"/>
          <w:lang w:eastAsia="ru-RU"/>
        </w:rPr>
        <w:t>Продолжительность уроков:</w:t>
      </w:r>
    </w:p>
    <w:p w:rsidR="00B82607" w:rsidRPr="00B82607" w:rsidRDefault="00B82607" w:rsidP="00B82607">
      <w:pPr>
        <w:jc w:val="both"/>
        <w:rPr>
          <w:sz w:val="24"/>
          <w:szCs w:val="24"/>
          <w:lang w:eastAsia="ru-RU"/>
        </w:rPr>
      </w:pPr>
    </w:p>
    <w:p w:rsidR="00B82607" w:rsidRPr="00B82607" w:rsidRDefault="00B82607" w:rsidP="00B82607">
      <w:pPr>
        <w:ind w:left="360"/>
        <w:jc w:val="both"/>
        <w:rPr>
          <w:sz w:val="24"/>
          <w:szCs w:val="24"/>
          <w:lang w:eastAsia="ru-RU"/>
        </w:rPr>
      </w:pPr>
      <w:r w:rsidRPr="00B82607">
        <w:rPr>
          <w:sz w:val="24"/>
          <w:szCs w:val="24"/>
          <w:lang w:eastAsia="ru-RU"/>
        </w:rPr>
        <w:t xml:space="preserve">1 класс: в первом </w:t>
      </w:r>
      <w:proofErr w:type="gramStart"/>
      <w:r w:rsidRPr="00B82607">
        <w:rPr>
          <w:sz w:val="24"/>
          <w:szCs w:val="24"/>
          <w:lang w:eastAsia="ru-RU"/>
        </w:rPr>
        <w:t>полугодии  -</w:t>
      </w:r>
      <w:proofErr w:type="gramEnd"/>
      <w:r w:rsidRPr="00B82607">
        <w:rPr>
          <w:sz w:val="24"/>
          <w:szCs w:val="24"/>
          <w:lang w:eastAsia="ru-RU"/>
        </w:rPr>
        <w:t xml:space="preserve"> 35 минут.</w:t>
      </w:r>
    </w:p>
    <w:p w:rsidR="00B82607" w:rsidRPr="00B82607" w:rsidRDefault="00B82607" w:rsidP="00B82607">
      <w:pPr>
        <w:jc w:val="both"/>
        <w:rPr>
          <w:sz w:val="24"/>
          <w:szCs w:val="24"/>
          <w:lang w:eastAsia="ru-RU"/>
        </w:rPr>
      </w:pPr>
      <w:r w:rsidRPr="00B82607">
        <w:rPr>
          <w:sz w:val="24"/>
          <w:szCs w:val="24"/>
          <w:lang w:eastAsia="ru-RU"/>
        </w:rPr>
        <w:t xml:space="preserve">                   во втором полугодии – 45 минут.</w:t>
      </w:r>
    </w:p>
    <w:p w:rsidR="00B82607" w:rsidRPr="00B82607" w:rsidRDefault="00B82607" w:rsidP="00B82607">
      <w:pPr>
        <w:ind w:left="360"/>
        <w:jc w:val="both"/>
        <w:rPr>
          <w:sz w:val="24"/>
          <w:szCs w:val="24"/>
          <w:lang w:eastAsia="ru-RU"/>
        </w:rPr>
      </w:pPr>
      <w:r w:rsidRPr="00B82607">
        <w:rPr>
          <w:sz w:val="24"/>
          <w:szCs w:val="24"/>
          <w:lang w:eastAsia="ru-RU"/>
        </w:rPr>
        <w:t>2-9 классы: 45 минут.</w:t>
      </w:r>
    </w:p>
    <w:p w:rsidR="00B82607" w:rsidRPr="00B82607" w:rsidRDefault="00B82607" w:rsidP="00B82607">
      <w:pPr>
        <w:ind w:left="360"/>
        <w:jc w:val="both"/>
        <w:rPr>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Режимное мероприятие</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Начало</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Окончание</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Продолжительность перемен</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08.30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09.15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09.15-09.25</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2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09.25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10.10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10.10-10.30</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3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10.30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11.15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11.15-11.35</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4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11.35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12.20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12.20-12.40</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5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12.40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13.25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13.25-13.35</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6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13.35</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14.20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14.20-14.30</w:t>
            </w:r>
          </w:p>
        </w:tc>
      </w:tr>
      <w:tr w:rsidR="00B82607" w:rsidRPr="00B82607" w:rsidTr="00B82607">
        <w:tc>
          <w:tcPr>
            <w:tcW w:w="2392"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7 урок</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14.30</w:t>
            </w:r>
          </w:p>
        </w:tc>
        <w:tc>
          <w:tcPr>
            <w:tcW w:w="2393" w:type="dxa"/>
            <w:tcBorders>
              <w:top w:val="single" w:sz="4" w:space="0" w:color="auto"/>
              <w:left w:val="single" w:sz="4" w:space="0" w:color="auto"/>
              <w:bottom w:val="single" w:sz="4" w:space="0" w:color="auto"/>
              <w:right w:val="single" w:sz="4" w:space="0" w:color="auto"/>
            </w:tcBorders>
            <w:hideMark/>
          </w:tcPr>
          <w:p w:rsidR="00B82607" w:rsidRPr="00B82607" w:rsidRDefault="00B82607" w:rsidP="00B82607">
            <w:pPr>
              <w:jc w:val="both"/>
              <w:rPr>
                <w:sz w:val="24"/>
                <w:szCs w:val="24"/>
                <w:lang w:eastAsia="ru-RU"/>
              </w:rPr>
            </w:pPr>
            <w:r w:rsidRPr="00B82607">
              <w:rPr>
                <w:sz w:val="24"/>
                <w:szCs w:val="24"/>
                <w:lang w:eastAsia="ru-RU"/>
              </w:rPr>
              <w:t>15.15</w:t>
            </w:r>
          </w:p>
        </w:tc>
        <w:tc>
          <w:tcPr>
            <w:tcW w:w="2393" w:type="dxa"/>
            <w:tcBorders>
              <w:top w:val="single" w:sz="4" w:space="0" w:color="auto"/>
              <w:left w:val="single" w:sz="4" w:space="0" w:color="auto"/>
              <w:bottom w:val="single" w:sz="4" w:space="0" w:color="auto"/>
              <w:right w:val="single" w:sz="4" w:space="0" w:color="auto"/>
            </w:tcBorders>
          </w:tcPr>
          <w:p w:rsidR="00B82607" w:rsidRPr="00B82607" w:rsidRDefault="00B82607" w:rsidP="00B82607">
            <w:pPr>
              <w:jc w:val="both"/>
              <w:rPr>
                <w:sz w:val="24"/>
                <w:szCs w:val="24"/>
                <w:lang w:eastAsia="ru-RU"/>
              </w:rPr>
            </w:pPr>
          </w:p>
        </w:tc>
      </w:tr>
    </w:tbl>
    <w:p w:rsidR="00B82607" w:rsidRPr="00B82607" w:rsidRDefault="00B82607" w:rsidP="00B82607">
      <w:pPr>
        <w:ind w:left="360"/>
        <w:jc w:val="both"/>
        <w:rPr>
          <w:sz w:val="24"/>
          <w:szCs w:val="24"/>
          <w:lang w:eastAsia="ru-RU"/>
        </w:rPr>
      </w:pPr>
    </w:p>
    <w:p w:rsidR="00B82607" w:rsidRPr="00B82607" w:rsidRDefault="00B82607" w:rsidP="00FB7B2A">
      <w:pPr>
        <w:pStyle w:val="a6"/>
        <w:widowControl/>
        <w:numPr>
          <w:ilvl w:val="1"/>
          <w:numId w:val="167"/>
        </w:numPr>
        <w:autoSpaceDE/>
        <w:autoSpaceDN/>
        <w:contextualSpacing/>
        <w:outlineLvl w:val="0"/>
        <w:rPr>
          <w:sz w:val="24"/>
          <w:szCs w:val="24"/>
          <w:lang w:eastAsia="ru-RU"/>
        </w:rPr>
      </w:pPr>
      <w:r w:rsidRPr="00B82607">
        <w:rPr>
          <w:sz w:val="24"/>
          <w:szCs w:val="24"/>
          <w:lang w:eastAsia="ru-RU"/>
        </w:rPr>
        <w:t xml:space="preserve">Режим учебных занятий: </w:t>
      </w:r>
    </w:p>
    <w:p w:rsidR="00B82607" w:rsidRPr="00B82607" w:rsidRDefault="00B82607" w:rsidP="00B82607">
      <w:pPr>
        <w:ind w:left="360"/>
        <w:jc w:val="both"/>
        <w:outlineLvl w:val="0"/>
        <w:rPr>
          <w:sz w:val="24"/>
          <w:szCs w:val="24"/>
          <w:lang w:eastAsia="ru-RU"/>
        </w:rPr>
      </w:pPr>
      <w:r w:rsidRPr="00B82607">
        <w:rPr>
          <w:sz w:val="24"/>
          <w:szCs w:val="24"/>
          <w:lang w:eastAsia="ru-RU"/>
        </w:rPr>
        <w:lastRenderedPageBreak/>
        <w:t>начало учебных занятий в 08.30 часов, согласно расписанию.</w:t>
      </w:r>
    </w:p>
    <w:p w:rsidR="00B82607" w:rsidRPr="00B82607" w:rsidRDefault="00B82607" w:rsidP="00FB7B2A">
      <w:pPr>
        <w:pStyle w:val="a6"/>
        <w:widowControl/>
        <w:numPr>
          <w:ilvl w:val="1"/>
          <w:numId w:val="167"/>
        </w:numPr>
        <w:autoSpaceDE/>
        <w:autoSpaceDN/>
        <w:contextualSpacing/>
        <w:rPr>
          <w:sz w:val="24"/>
          <w:szCs w:val="24"/>
          <w:lang w:eastAsia="ru-RU"/>
        </w:rPr>
      </w:pPr>
      <w:r w:rsidRPr="00B82607">
        <w:rPr>
          <w:sz w:val="24"/>
          <w:szCs w:val="24"/>
          <w:lang w:eastAsia="ru-RU"/>
        </w:rPr>
        <w:t>Занятия по внеурочной деятельности: понедельник – пятница с 15.00 по 17.00 согласно расписанию.</w:t>
      </w:r>
    </w:p>
    <w:p w:rsidR="00B82607" w:rsidRPr="00B82607" w:rsidRDefault="00B82607" w:rsidP="00FB7B2A">
      <w:pPr>
        <w:pStyle w:val="a6"/>
        <w:widowControl/>
        <w:numPr>
          <w:ilvl w:val="1"/>
          <w:numId w:val="167"/>
        </w:numPr>
        <w:autoSpaceDE/>
        <w:autoSpaceDN/>
        <w:contextualSpacing/>
        <w:rPr>
          <w:sz w:val="24"/>
          <w:szCs w:val="24"/>
          <w:lang w:eastAsia="ru-RU"/>
        </w:rPr>
      </w:pPr>
      <w:r w:rsidRPr="00B82607">
        <w:rPr>
          <w:sz w:val="24"/>
          <w:szCs w:val="24"/>
          <w:lang w:eastAsia="ru-RU"/>
        </w:rPr>
        <w:t>Еженедельно в понедельник на первом уроке в 1-9 классах проводится внеурочное занятие «Разговоры о важном».</w:t>
      </w:r>
    </w:p>
    <w:p w:rsidR="00B82607" w:rsidRPr="00B82607" w:rsidRDefault="00B82607" w:rsidP="00B82607">
      <w:pPr>
        <w:ind w:left="360"/>
        <w:jc w:val="both"/>
        <w:rPr>
          <w:sz w:val="24"/>
          <w:szCs w:val="24"/>
          <w:lang w:eastAsia="ru-RU"/>
        </w:rPr>
      </w:pPr>
    </w:p>
    <w:p w:rsidR="00B82607" w:rsidRPr="00B82607" w:rsidRDefault="00B82607" w:rsidP="00FB7B2A">
      <w:pPr>
        <w:widowControl/>
        <w:numPr>
          <w:ilvl w:val="0"/>
          <w:numId w:val="167"/>
        </w:numPr>
        <w:autoSpaceDE/>
        <w:autoSpaceDN/>
        <w:jc w:val="both"/>
        <w:rPr>
          <w:b/>
          <w:sz w:val="24"/>
          <w:szCs w:val="24"/>
          <w:lang w:eastAsia="ru-RU"/>
        </w:rPr>
      </w:pPr>
      <w:r w:rsidRPr="00B82607">
        <w:rPr>
          <w:b/>
          <w:sz w:val="24"/>
          <w:szCs w:val="24"/>
          <w:lang w:eastAsia="ru-RU"/>
        </w:rPr>
        <w:t>Организация промежуточной и государственной итоговой аттестации.</w:t>
      </w:r>
    </w:p>
    <w:p w:rsidR="00B82607" w:rsidRPr="00B82607" w:rsidRDefault="00B82607" w:rsidP="00B82607">
      <w:pPr>
        <w:ind w:left="360"/>
        <w:jc w:val="both"/>
        <w:rPr>
          <w:sz w:val="24"/>
          <w:szCs w:val="24"/>
          <w:lang w:eastAsia="ru-RU"/>
        </w:rPr>
      </w:pPr>
      <w:r w:rsidRPr="00B82607">
        <w:rPr>
          <w:sz w:val="24"/>
          <w:szCs w:val="24"/>
          <w:lang w:eastAsia="ru-RU"/>
        </w:rPr>
        <w:t xml:space="preserve">       Промежуточная аттестация в переводных 2-9 классах проводится с 01 апреля по 13 мая 2025 года без прекращения образовательного процесса в соответствии с Уставом, положением о промежуточной аттестации и решением педагогического совета.</w:t>
      </w:r>
    </w:p>
    <w:p w:rsidR="00B82607" w:rsidRPr="00B82607" w:rsidRDefault="00B82607" w:rsidP="00B82607">
      <w:pPr>
        <w:ind w:left="360"/>
        <w:jc w:val="both"/>
        <w:rPr>
          <w:sz w:val="24"/>
          <w:szCs w:val="24"/>
          <w:lang w:eastAsia="ru-RU"/>
        </w:rPr>
      </w:pPr>
      <w:r w:rsidRPr="00B82607">
        <w:rPr>
          <w:sz w:val="24"/>
          <w:szCs w:val="24"/>
          <w:lang w:eastAsia="ru-RU"/>
        </w:rPr>
        <w:t xml:space="preserve">      </w:t>
      </w:r>
    </w:p>
    <w:p w:rsidR="00B82607" w:rsidRPr="00B82607" w:rsidRDefault="00B82607" w:rsidP="00FB7B2A">
      <w:pPr>
        <w:pStyle w:val="a6"/>
        <w:widowControl/>
        <w:numPr>
          <w:ilvl w:val="0"/>
          <w:numId w:val="167"/>
        </w:numPr>
        <w:autoSpaceDE/>
        <w:autoSpaceDN/>
        <w:contextualSpacing/>
        <w:rPr>
          <w:sz w:val="24"/>
          <w:szCs w:val="24"/>
          <w:lang w:eastAsia="ru-RU"/>
        </w:rPr>
      </w:pPr>
      <w:r w:rsidRPr="00B82607">
        <w:rPr>
          <w:b/>
          <w:sz w:val="24"/>
          <w:szCs w:val="24"/>
          <w:lang w:eastAsia="ru-RU"/>
        </w:rPr>
        <w:t>Государственная итоговая аттестация</w:t>
      </w:r>
      <w:r w:rsidRPr="00B82607">
        <w:rPr>
          <w:sz w:val="24"/>
          <w:szCs w:val="24"/>
          <w:lang w:eastAsia="ru-RU"/>
        </w:rPr>
        <w:t xml:space="preserve"> </w:t>
      </w:r>
    </w:p>
    <w:p w:rsidR="00B82607" w:rsidRPr="00B82607" w:rsidRDefault="00B82607" w:rsidP="00B82607">
      <w:pPr>
        <w:pStyle w:val="a6"/>
        <w:ind w:left="644"/>
        <w:rPr>
          <w:sz w:val="24"/>
          <w:szCs w:val="24"/>
          <w:lang w:eastAsia="ru-RU"/>
        </w:rPr>
      </w:pPr>
      <w:r w:rsidRPr="00B82607">
        <w:rPr>
          <w:sz w:val="24"/>
          <w:szCs w:val="24"/>
          <w:lang w:eastAsia="ru-RU"/>
        </w:rPr>
        <w:t>Сроки проведения ГИА (государственная итоговая аттестация) в 9 классе в 2025 году в соответствии с федеральным планом проведения ГИА.</w:t>
      </w:r>
    </w:p>
    <w:p w:rsidR="00B82607" w:rsidRPr="00B82607" w:rsidRDefault="00B82607" w:rsidP="00B82607">
      <w:pPr>
        <w:pStyle w:val="a6"/>
        <w:ind w:left="644"/>
        <w:rPr>
          <w:sz w:val="24"/>
          <w:szCs w:val="24"/>
          <w:lang w:eastAsia="ru-RU"/>
        </w:rPr>
      </w:pPr>
    </w:p>
    <w:p w:rsidR="00B82607" w:rsidRPr="00B82607" w:rsidRDefault="00B82607" w:rsidP="00B82607">
      <w:pPr>
        <w:ind w:left="360"/>
        <w:jc w:val="both"/>
        <w:rPr>
          <w:sz w:val="24"/>
          <w:szCs w:val="24"/>
          <w:lang w:eastAsia="ru-RU"/>
        </w:rPr>
      </w:pPr>
      <w:r w:rsidRPr="00B82607">
        <w:rPr>
          <w:sz w:val="24"/>
          <w:szCs w:val="24"/>
          <w:lang w:eastAsia="ru-RU"/>
        </w:rPr>
        <w:t xml:space="preserve">      Торжественное вручение аттестатов об основном общем образовании проводится после окончания государственной итоговой аттестации до 30.06.2025.</w:t>
      </w:r>
    </w:p>
    <w:p w:rsidR="00B82607" w:rsidRPr="00B82607" w:rsidRDefault="00B82607" w:rsidP="00B82607">
      <w:pPr>
        <w:jc w:val="both"/>
        <w:rPr>
          <w:sz w:val="24"/>
          <w:szCs w:val="24"/>
          <w:lang w:eastAsia="ru-RU"/>
        </w:rPr>
      </w:pPr>
    </w:p>
    <w:p w:rsidR="00B82607" w:rsidRPr="00B82607" w:rsidRDefault="00B82607" w:rsidP="00FB7B2A">
      <w:pPr>
        <w:widowControl/>
        <w:numPr>
          <w:ilvl w:val="0"/>
          <w:numId w:val="167"/>
        </w:numPr>
        <w:autoSpaceDE/>
        <w:autoSpaceDN/>
        <w:jc w:val="both"/>
        <w:rPr>
          <w:b/>
          <w:sz w:val="24"/>
          <w:szCs w:val="24"/>
          <w:lang w:eastAsia="ru-RU"/>
        </w:rPr>
      </w:pPr>
      <w:r w:rsidRPr="00B82607">
        <w:rPr>
          <w:b/>
          <w:sz w:val="24"/>
          <w:szCs w:val="24"/>
          <w:lang w:eastAsia="ru-RU"/>
        </w:rPr>
        <w:t>Организация промежуточной аттестации.</w:t>
      </w:r>
    </w:p>
    <w:p w:rsidR="00B82607" w:rsidRPr="00B82607" w:rsidRDefault="00B82607" w:rsidP="00B82607">
      <w:pPr>
        <w:rPr>
          <w:sz w:val="24"/>
          <w:szCs w:val="24"/>
        </w:rPr>
      </w:pPr>
      <w:r w:rsidRPr="00B82607">
        <w:rPr>
          <w:sz w:val="24"/>
          <w:szCs w:val="24"/>
        </w:rPr>
        <w:t xml:space="preserve">        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МБОУ «Основная общеобразовательная школа» пст. Ираёль  </w:t>
      </w:r>
    </w:p>
    <w:p w:rsidR="00B82607" w:rsidRPr="00B82607" w:rsidRDefault="00B82607" w:rsidP="00B82607">
      <w:pPr>
        <w:tabs>
          <w:tab w:val="left" w:pos="1872"/>
        </w:tabs>
        <w:spacing w:before="4" w:line="237" w:lineRule="auto"/>
        <w:ind w:right="4868"/>
        <w:rPr>
          <w:sz w:val="24"/>
          <w:szCs w:val="24"/>
        </w:rPr>
        <w:sectPr w:rsidR="00B82607" w:rsidRPr="00B82607">
          <w:pgSz w:w="11910" w:h="16840"/>
          <w:pgMar w:top="1300" w:right="220" w:bottom="900" w:left="1080" w:header="723" w:footer="714" w:gutter="0"/>
          <w:cols w:space="720"/>
        </w:sectPr>
      </w:pPr>
    </w:p>
    <w:p w:rsidR="003F632E" w:rsidRDefault="005F4B4A">
      <w:pPr>
        <w:spacing w:before="93" w:line="272" w:lineRule="exact"/>
        <w:ind w:left="1330"/>
        <w:jc w:val="both"/>
        <w:rPr>
          <w:b/>
          <w:sz w:val="24"/>
        </w:rPr>
      </w:pPr>
      <w:bookmarkStart w:id="78" w:name="3.2.2._План_внеурочной_деятельности"/>
      <w:bookmarkEnd w:id="78"/>
      <w:r>
        <w:rPr>
          <w:b/>
          <w:color w:val="0D0D0D"/>
          <w:sz w:val="24"/>
        </w:rPr>
        <w:lastRenderedPageBreak/>
        <w:t>3.2.2.</w:t>
      </w:r>
      <w:r>
        <w:rPr>
          <w:b/>
          <w:color w:val="0D0D0D"/>
          <w:spacing w:val="1"/>
          <w:sz w:val="24"/>
        </w:rPr>
        <w:t xml:space="preserve"> </w:t>
      </w:r>
      <w:r>
        <w:rPr>
          <w:b/>
          <w:color w:val="0D0D0D"/>
          <w:sz w:val="24"/>
        </w:rPr>
        <w:t>План</w:t>
      </w:r>
      <w:r>
        <w:rPr>
          <w:b/>
          <w:color w:val="0D0D0D"/>
          <w:spacing w:val="-4"/>
          <w:sz w:val="24"/>
        </w:rPr>
        <w:t xml:space="preserve"> </w:t>
      </w:r>
      <w:r>
        <w:rPr>
          <w:b/>
          <w:color w:val="0D0D0D"/>
          <w:sz w:val="24"/>
        </w:rPr>
        <w:t>внеурочной</w:t>
      </w:r>
      <w:r>
        <w:rPr>
          <w:b/>
          <w:color w:val="0D0D0D"/>
          <w:spacing w:val="-4"/>
          <w:sz w:val="24"/>
        </w:rPr>
        <w:t xml:space="preserve"> </w:t>
      </w:r>
      <w:r>
        <w:rPr>
          <w:b/>
          <w:color w:val="0D0D0D"/>
          <w:spacing w:val="-2"/>
          <w:sz w:val="24"/>
        </w:rPr>
        <w:t>деятельности</w:t>
      </w:r>
    </w:p>
    <w:p w:rsidR="003F632E" w:rsidRDefault="005F4B4A">
      <w:pPr>
        <w:pStyle w:val="a3"/>
        <w:ind w:right="637"/>
      </w:pPr>
      <w:r>
        <w:t>Под</w:t>
      </w:r>
      <w:r>
        <w:rPr>
          <w:spacing w:val="40"/>
        </w:rPr>
        <w:t xml:space="preserve"> </w:t>
      </w:r>
      <w:r>
        <w:t>внеурочной</w:t>
      </w:r>
      <w:r>
        <w:rPr>
          <w:spacing w:val="40"/>
        </w:rPr>
        <w:t xml:space="preserve"> </w:t>
      </w:r>
      <w:r>
        <w:t>деятельностью</w:t>
      </w:r>
      <w:r>
        <w:rPr>
          <w:spacing w:val="40"/>
        </w:rPr>
        <w:t xml:space="preserve"> </w:t>
      </w:r>
      <w:r>
        <w:t>следует</w:t>
      </w:r>
      <w:r>
        <w:rPr>
          <w:spacing w:val="40"/>
        </w:rPr>
        <w:t xml:space="preserve"> </w:t>
      </w:r>
      <w:r>
        <w:t>понимать</w:t>
      </w:r>
      <w:r>
        <w:rPr>
          <w:spacing w:val="40"/>
        </w:rPr>
        <w:t xml:space="preserve"> </w:t>
      </w:r>
      <w:r>
        <w:t>образовательную</w:t>
      </w:r>
      <w:r>
        <w:rPr>
          <w:spacing w:val="40"/>
        </w:rPr>
        <w:t xml:space="preserve"> </w:t>
      </w:r>
      <w:r>
        <w:t>деятельность,</w:t>
      </w:r>
      <w:r>
        <w:rPr>
          <w:spacing w:val="40"/>
        </w:rPr>
        <w:t xml:space="preserve"> </w:t>
      </w:r>
      <w:r>
        <w:t>направленную</w:t>
      </w:r>
      <w:r>
        <w:rPr>
          <w:spacing w:val="40"/>
        </w:rPr>
        <w:t xml:space="preserve"> </w:t>
      </w:r>
      <w:r>
        <w:t>на</w:t>
      </w:r>
      <w:r>
        <w:rPr>
          <w:spacing w:val="40"/>
        </w:rPr>
        <w:t xml:space="preserve"> </w:t>
      </w:r>
      <w:r>
        <w:t>достижение</w:t>
      </w:r>
      <w:r>
        <w:rPr>
          <w:spacing w:val="40"/>
        </w:rPr>
        <w:t xml:space="preserve"> </w:t>
      </w:r>
      <w:r>
        <w:t>планируемых</w:t>
      </w:r>
      <w:r>
        <w:rPr>
          <w:spacing w:val="40"/>
        </w:rPr>
        <w:t xml:space="preserve"> </w:t>
      </w:r>
      <w:r>
        <w:t>результатов</w:t>
      </w:r>
      <w:r>
        <w:rPr>
          <w:spacing w:val="40"/>
        </w:rPr>
        <w:t xml:space="preserve"> </w:t>
      </w:r>
      <w:r>
        <w:t>освоения основной образовательной программы (личностных, метапредметных и предметных), осуществляемую в формах, отличных от урочной.</w:t>
      </w:r>
    </w:p>
    <w:p w:rsidR="003F632E" w:rsidRDefault="005F4B4A">
      <w:pPr>
        <w:pStyle w:val="a3"/>
        <w:spacing w:line="242" w:lineRule="auto"/>
        <w:ind w:right="628"/>
      </w:pPr>
      <w:r>
        <w:t>Внеурочная деятельность является неотъемлемой и обязательной частью основной общеобразовательной программы.</w:t>
      </w:r>
    </w:p>
    <w:p w:rsidR="003F632E" w:rsidRDefault="005F4B4A">
      <w:pPr>
        <w:pStyle w:val="a3"/>
        <w:ind w:right="63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F632E" w:rsidRDefault="005F4B4A">
      <w:pPr>
        <w:pStyle w:val="a6"/>
        <w:numPr>
          <w:ilvl w:val="0"/>
          <w:numId w:val="2"/>
        </w:numPr>
        <w:tabs>
          <w:tab w:val="left" w:pos="2058"/>
        </w:tabs>
        <w:ind w:right="623" w:firstLine="710"/>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F632E" w:rsidRDefault="005F4B4A">
      <w:pPr>
        <w:pStyle w:val="a6"/>
        <w:numPr>
          <w:ilvl w:val="0"/>
          <w:numId w:val="2"/>
        </w:numPr>
        <w:tabs>
          <w:tab w:val="left" w:pos="2058"/>
        </w:tabs>
        <w:ind w:right="638" w:firstLine="710"/>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F632E" w:rsidRDefault="005F4B4A">
      <w:pPr>
        <w:pStyle w:val="a6"/>
        <w:numPr>
          <w:ilvl w:val="0"/>
          <w:numId w:val="2"/>
        </w:numPr>
        <w:tabs>
          <w:tab w:val="left" w:pos="2058"/>
        </w:tabs>
        <w:ind w:right="636" w:firstLine="710"/>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F632E" w:rsidRDefault="005F4B4A">
      <w:pPr>
        <w:pStyle w:val="a6"/>
        <w:numPr>
          <w:ilvl w:val="0"/>
          <w:numId w:val="2"/>
        </w:numPr>
        <w:tabs>
          <w:tab w:val="left" w:pos="2058"/>
        </w:tabs>
        <w:ind w:right="629" w:firstLine="710"/>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w:t>
      </w:r>
      <w:r>
        <w:rPr>
          <w:spacing w:val="-2"/>
          <w:sz w:val="24"/>
        </w:rPr>
        <w:t xml:space="preserve"> </w:t>
      </w:r>
      <w:r>
        <w:rPr>
          <w:sz w:val="24"/>
        </w:rPr>
        <w:t>в творческих</w:t>
      </w:r>
      <w:r>
        <w:rPr>
          <w:spacing w:val="-5"/>
          <w:sz w:val="24"/>
        </w:rPr>
        <w:t xml:space="preserve"> </w:t>
      </w:r>
      <w:r>
        <w:rPr>
          <w:sz w:val="24"/>
        </w:rPr>
        <w:t>объединениях</w:t>
      </w:r>
      <w:r>
        <w:rPr>
          <w:spacing w:val="-2"/>
          <w:sz w:val="24"/>
        </w:rPr>
        <w:t xml:space="preserve"> </w:t>
      </w:r>
      <w:r>
        <w:rPr>
          <w:sz w:val="24"/>
        </w:rPr>
        <w:t>по интересам, культурные и социальные</w:t>
      </w:r>
      <w:r>
        <w:rPr>
          <w:spacing w:val="-2"/>
          <w:sz w:val="24"/>
        </w:rPr>
        <w:t xml:space="preserve"> </w:t>
      </w:r>
      <w:r>
        <w:rPr>
          <w:sz w:val="24"/>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F632E" w:rsidRDefault="005F4B4A">
      <w:pPr>
        <w:pStyle w:val="a6"/>
        <w:numPr>
          <w:ilvl w:val="0"/>
          <w:numId w:val="2"/>
        </w:numPr>
        <w:tabs>
          <w:tab w:val="left" w:pos="2058"/>
        </w:tabs>
        <w:ind w:right="631" w:firstLine="710"/>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r>
        <w:rPr>
          <w:spacing w:val="-12"/>
          <w:sz w:val="24"/>
        </w:rPr>
        <w:t xml:space="preserve"> </w:t>
      </w:r>
      <w:r>
        <w:rPr>
          <w:sz w:val="24"/>
        </w:rPr>
        <w:t>объединений</w:t>
      </w:r>
      <w:r>
        <w:rPr>
          <w:spacing w:val="-7"/>
          <w:sz w:val="24"/>
        </w:rPr>
        <w:t xml:space="preserve"> </w:t>
      </w:r>
      <w:r>
        <w:rPr>
          <w:sz w:val="24"/>
        </w:rPr>
        <w:t>по интересам,</w:t>
      </w:r>
      <w:r>
        <w:rPr>
          <w:spacing w:val="-1"/>
          <w:sz w:val="24"/>
        </w:rPr>
        <w:t xml:space="preserve"> </w:t>
      </w:r>
      <w:r>
        <w:rPr>
          <w:sz w:val="24"/>
        </w:rPr>
        <w:t>клубов;</w:t>
      </w:r>
      <w:r>
        <w:rPr>
          <w:spacing w:val="-8"/>
          <w:sz w:val="24"/>
        </w:rPr>
        <w:t xml:space="preserve"> </w:t>
      </w:r>
      <w:r>
        <w:rPr>
          <w:sz w:val="24"/>
        </w:rPr>
        <w:t>детских,</w:t>
      </w:r>
      <w:r>
        <w:rPr>
          <w:spacing w:val="-1"/>
          <w:sz w:val="24"/>
        </w:rPr>
        <w:t xml:space="preserve"> </w:t>
      </w:r>
      <w:r>
        <w:rPr>
          <w:sz w:val="24"/>
        </w:rPr>
        <w:t>подростковых</w:t>
      </w:r>
      <w:r>
        <w:rPr>
          <w:spacing w:val="-8"/>
          <w:sz w:val="24"/>
        </w:rPr>
        <w:t xml:space="preserve"> </w:t>
      </w:r>
      <w:r>
        <w:rPr>
          <w:sz w:val="24"/>
        </w:rPr>
        <w:t>и</w:t>
      </w:r>
      <w:r>
        <w:rPr>
          <w:spacing w:val="-2"/>
          <w:sz w:val="24"/>
        </w:rPr>
        <w:t xml:space="preserve"> </w:t>
      </w:r>
      <w:r>
        <w:rPr>
          <w:sz w:val="24"/>
        </w:rPr>
        <w:t>юношеских общественных объединений, организаций и т. д.;</w:t>
      </w:r>
    </w:p>
    <w:p w:rsidR="003F632E" w:rsidRDefault="005F4B4A">
      <w:pPr>
        <w:pStyle w:val="a6"/>
        <w:numPr>
          <w:ilvl w:val="0"/>
          <w:numId w:val="2"/>
        </w:numPr>
        <w:tabs>
          <w:tab w:val="left" w:pos="2058"/>
        </w:tabs>
        <w:ind w:right="628" w:firstLine="710"/>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3F632E" w:rsidRDefault="005F4B4A">
      <w:pPr>
        <w:pStyle w:val="a6"/>
        <w:numPr>
          <w:ilvl w:val="0"/>
          <w:numId w:val="2"/>
        </w:numPr>
        <w:tabs>
          <w:tab w:val="left" w:pos="2058"/>
        </w:tabs>
        <w:ind w:right="634" w:firstLine="710"/>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F632E" w:rsidRDefault="005F4B4A">
      <w:pPr>
        <w:pStyle w:val="a6"/>
        <w:numPr>
          <w:ilvl w:val="0"/>
          <w:numId w:val="2"/>
        </w:numPr>
        <w:tabs>
          <w:tab w:val="left" w:pos="2058"/>
        </w:tabs>
        <w:ind w:right="624" w:firstLine="710"/>
        <w:rPr>
          <w:sz w:val="24"/>
        </w:rPr>
      </w:pPr>
      <w:r>
        <w:rPr>
          <w:sz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w:t>
      </w:r>
      <w:r>
        <w:rPr>
          <w:spacing w:val="-9"/>
          <w:sz w:val="24"/>
        </w:rPr>
        <w:t xml:space="preserve"> </w:t>
      </w:r>
      <w:r>
        <w:rPr>
          <w:sz w:val="24"/>
        </w:rPr>
        <w:t>неуспеваемости,</w:t>
      </w:r>
      <w:r>
        <w:rPr>
          <w:spacing w:val="-7"/>
          <w:sz w:val="24"/>
        </w:rPr>
        <w:t xml:space="preserve"> </w:t>
      </w:r>
      <w:r>
        <w:rPr>
          <w:sz w:val="24"/>
        </w:rPr>
        <w:t>профилактики</w:t>
      </w:r>
      <w:r>
        <w:rPr>
          <w:spacing w:val="-9"/>
          <w:sz w:val="24"/>
        </w:rPr>
        <w:t xml:space="preserve"> </w:t>
      </w:r>
      <w:r>
        <w:rPr>
          <w:sz w:val="24"/>
        </w:rPr>
        <w:t>различных</w:t>
      </w:r>
      <w:r>
        <w:rPr>
          <w:spacing w:val="-10"/>
          <w:sz w:val="24"/>
        </w:rPr>
        <w:t xml:space="preserve"> </w:t>
      </w:r>
      <w:r>
        <w:rPr>
          <w:sz w:val="24"/>
        </w:rPr>
        <w:t>рисков,</w:t>
      </w:r>
      <w:r>
        <w:rPr>
          <w:spacing w:val="-8"/>
          <w:sz w:val="24"/>
        </w:rPr>
        <w:t xml:space="preserve"> </w:t>
      </w:r>
      <w:r>
        <w:rPr>
          <w:sz w:val="24"/>
        </w:rPr>
        <w:t>возникающих</w:t>
      </w:r>
      <w:r>
        <w:rPr>
          <w:spacing w:val="-10"/>
          <w:sz w:val="24"/>
        </w:rPr>
        <w:t xml:space="preserve"> </w:t>
      </w:r>
      <w:r>
        <w:rPr>
          <w:sz w:val="24"/>
        </w:rPr>
        <w:t>в</w:t>
      </w:r>
      <w:r>
        <w:rPr>
          <w:spacing w:val="-8"/>
          <w:sz w:val="24"/>
        </w:rPr>
        <w:t xml:space="preserve"> </w:t>
      </w:r>
      <w:r>
        <w:rPr>
          <w:sz w:val="24"/>
        </w:rPr>
        <w:t>процессе взаимодействия школьника с окружающей средой, социальной защиты учащихся).</w:t>
      </w:r>
    </w:p>
    <w:p w:rsidR="003F632E" w:rsidRDefault="005F4B4A">
      <w:pPr>
        <w:pStyle w:val="a3"/>
        <w:spacing w:line="237" w:lineRule="auto"/>
        <w:ind w:right="625"/>
      </w:pPr>
      <w:r>
        <w:t>Содержание занятий внеурочной деятельности формируется с учётом пожеланий обучающихся</w:t>
      </w:r>
      <w:r>
        <w:rPr>
          <w:spacing w:val="32"/>
        </w:rPr>
        <w:t xml:space="preserve"> </w:t>
      </w:r>
      <w:r>
        <w:t>и</w:t>
      </w:r>
      <w:r>
        <w:rPr>
          <w:spacing w:val="28"/>
        </w:rPr>
        <w:t xml:space="preserve"> </w:t>
      </w:r>
      <w:r>
        <w:t>их</w:t>
      </w:r>
      <w:r>
        <w:rPr>
          <w:spacing w:val="27"/>
        </w:rPr>
        <w:t xml:space="preserve"> </w:t>
      </w:r>
      <w:r>
        <w:t>родителей</w:t>
      </w:r>
      <w:r>
        <w:rPr>
          <w:spacing w:val="29"/>
        </w:rPr>
        <w:t xml:space="preserve"> </w:t>
      </w:r>
      <w:r>
        <w:t>(законных</w:t>
      </w:r>
      <w:r>
        <w:rPr>
          <w:spacing w:val="27"/>
        </w:rPr>
        <w:t xml:space="preserve"> </w:t>
      </w:r>
      <w:r>
        <w:t>представителей)</w:t>
      </w:r>
      <w:r>
        <w:rPr>
          <w:spacing w:val="29"/>
        </w:rPr>
        <w:t xml:space="preserve"> </w:t>
      </w:r>
      <w:r>
        <w:t>и</w:t>
      </w:r>
      <w:r>
        <w:rPr>
          <w:spacing w:val="25"/>
        </w:rPr>
        <w:t xml:space="preserve"> </w:t>
      </w:r>
      <w:r>
        <w:t>осуществляется</w:t>
      </w:r>
      <w:r>
        <w:rPr>
          <w:spacing w:val="28"/>
        </w:rPr>
        <w:t xml:space="preserve"> </w:t>
      </w:r>
      <w:r>
        <w:rPr>
          <w:spacing w:val="-2"/>
        </w:rPr>
        <w:t>посредством</w:t>
      </w:r>
    </w:p>
    <w:p w:rsidR="003F632E" w:rsidRDefault="003F632E">
      <w:pPr>
        <w:spacing w:line="237" w:lineRule="auto"/>
        <w:sectPr w:rsidR="003F632E">
          <w:pgSz w:w="11910" w:h="16840"/>
          <w:pgMar w:top="1300" w:right="220" w:bottom="900" w:left="1080" w:header="723" w:footer="714" w:gutter="0"/>
          <w:cols w:space="720"/>
        </w:sectPr>
      </w:pPr>
    </w:p>
    <w:p w:rsidR="003F632E" w:rsidRDefault="005F4B4A">
      <w:pPr>
        <w:pStyle w:val="a3"/>
        <w:spacing w:before="88"/>
        <w:ind w:right="635" w:firstLine="0"/>
      </w:pPr>
      <w:r>
        <w:lastRenderedPageBreak/>
        <w:t xml:space="preserve">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w:t>
      </w:r>
    </w:p>
    <w:p w:rsidR="003F632E" w:rsidRDefault="005F4B4A">
      <w:pPr>
        <w:pStyle w:val="a3"/>
        <w:ind w:right="623"/>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3F632E" w:rsidRDefault="005F4B4A">
      <w:pPr>
        <w:pStyle w:val="a3"/>
        <w:ind w:right="633"/>
      </w:pPr>
      <w:r>
        <w:t>Содержание плана внеурочной деятельности. Количество часов, выделяемых на внеурочную</w:t>
      </w:r>
      <w:r>
        <w:rPr>
          <w:spacing w:val="-3"/>
        </w:rPr>
        <w:t xml:space="preserve"> </w:t>
      </w:r>
      <w:r>
        <w:t>деятельность,</w:t>
      </w:r>
      <w:r>
        <w:rPr>
          <w:spacing w:val="-4"/>
        </w:rPr>
        <w:t xml:space="preserve"> </w:t>
      </w:r>
      <w:r>
        <w:t>составляет</w:t>
      </w:r>
      <w:r>
        <w:rPr>
          <w:spacing w:val="-5"/>
        </w:rPr>
        <w:t xml:space="preserve"> </w:t>
      </w:r>
      <w:r>
        <w:t>за</w:t>
      </w:r>
      <w:r>
        <w:rPr>
          <w:spacing w:val="-2"/>
        </w:rPr>
        <w:t xml:space="preserve"> </w:t>
      </w:r>
      <w:r>
        <w:t>5 лет</w:t>
      </w:r>
      <w:r>
        <w:rPr>
          <w:spacing w:val="-10"/>
        </w:rPr>
        <w:t xml:space="preserve"> </w:t>
      </w:r>
      <w:r>
        <w:t>обучения</w:t>
      </w:r>
      <w:r>
        <w:rPr>
          <w:spacing w:val="-1"/>
        </w:rPr>
        <w:t xml:space="preserve"> </w:t>
      </w:r>
      <w:r>
        <w:t>на</w:t>
      </w:r>
      <w:r>
        <w:rPr>
          <w:spacing w:val="-2"/>
        </w:rPr>
        <w:t xml:space="preserve"> </w:t>
      </w:r>
      <w:r>
        <w:t>этапе</w:t>
      </w:r>
      <w:r>
        <w:rPr>
          <w:spacing w:val="-7"/>
        </w:rPr>
        <w:t xml:space="preserve"> </w:t>
      </w:r>
      <w:r>
        <w:t>основной</w:t>
      </w:r>
      <w:r>
        <w:rPr>
          <w:spacing w:val="-5"/>
        </w:rPr>
        <w:t xml:space="preserve"> </w:t>
      </w:r>
      <w:r>
        <w:t>школы</w:t>
      </w:r>
      <w:r>
        <w:rPr>
          <w:spacing w:val="-4"/>
        </w:rPr>
        <w:t xml:space="preserve"> </w:t>
      </w:r>
      <w:r>
        <w:t>не</w:t>
      </w:r>
      <w:r>
        <w:rPr>
          <w:spacing w:val="-2"/>
        </w:rPr>
        <w:t xml:space="preserve"> </w:t>
      </w:r>
      <w:r>
        <w:t>более 1750 часов, в год — не более 350 часов.</w:t>
      </w:r>
    </w:p>
    <w:p w:rsidR="003F632E" w:rsidRDefault="005F4B4A">
      <w:pPr>
        <w:pStyle w:val="a3"/>
        <w:spacing w:before="1"/>
        <w:ind w:right="625"/>
      </w:pPr>
      <w:r>
        <w:t>Величина недельной образовательной нагрузки (количество занятий), реализуемой через внеурочную деятельность,</w:t>
      </w:r>
      <w:r>
        <w:rPr>
          <w:spacing w:val="-6"/>
        </w:rPr>
        <w:t xml:space="preserve"> </w:t>
      </w:r>
      <w:r>
        <w:t>определяется</w:t>
      </w:r>
      <w:r>
        <w:rPr>
          <w:spacing w:val="-4"/>
        </w:rPr>
        <w:t xml:space="preserve"> </w:t>
      </w:r>
      <w:r>
        <w:t>за пределами</w:t>
      </w:r>
      <w:r>
        <w:rPr>
          <w:spacing w:val="-2"/>
        </w:rPr>
        <w:t xml:space="preserve"> </w:t>
      </w:r>
      <w:r>
        <w:t>количества часов,</w:t>
      </w:r>
      <w:r>
        <w:rPr>
          <w:spacing w:val="-1"/>
        </w:rPr>
        <w:t xml:space="preserve"> </w:t>
      </w:r>
      <w: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F632E" w:rsidRDefault="005F4B4A">
      <w:pPr>
        <w:pStyle w:val="a3"/>
        <w:spacing w:before="3" w:line="237" w:lineRule="auto"/>
        <w:ind w:right="634"/>
      </w:pPr>
      <w:r>
        <w:t>При этом расходы времени на отдельные направления плана внеурочной деятельности могут отличаться:</w:t>
      </w:r>
    </w:p>
    <w:p w:rsidR="003F632E" w:rsidRDefault="005F4B4A" w:rsidP="00FB7B2A">
      <w:pPr>
        <w:pStyle w:val="a6"/>
        <w:numPr>
          <w:ilvl w:val="0"/>
          <w:numId w:val="25"/>
        </w:numPr>
        <w:tabs>
          <w:tab w:val="left" w:pos="2059"/>
        </w:tabs>
        <w:spacing w:before="6" w:line="237" w:lineRule="auto"/>
        <w:ind w:right="626" w:firstLine="710"/>
        <w:rPr>
          <w:sz w:val="24"/>
        </w:rPr>
      </w:pPr>
      <w:r>
        <w:rPr>
          <w:sz w:val="24"/>
        </w:rPr>
        <w:t>на внеурочную деятельность по учебным предметам (включая занятия физической</w:t>
      </w:r>
      <w:r>
        <w:rPr>
          <w:spacing w:val="-7"/>
          <w:sz w:val="24"/>
        </w:rPr>
        <w:t xml:space="preserve"> </w:t>
      </w:r>
      <w:r>
        <w:rPr>
          <w:sz w:val="24"/>
        </w:rPr>
        <w:t>культурой</w:t>
      </w:r>
      <w:r>
        <w:rPr>
          <w:spacing w:val="-7"/>
          <w:sz w:val="24"/>
        </w:rPr>
        <w:t xml:space="preserve"> </w:t>
      </w:r>
      <w:r>
        <w:rPr>
          <w:sz w:val="24"/>
        </w:rPr>
        <w:t>и</w:t>
      </w:r>
      <w:r>
        <w:rPr>
          <w:spacing w:val="-7"/>
          <w:sz w:val="24"/>
        </w:rPr>
        <w:t xml:space="preserve"> </w:t>
      </w:r>
      <w:r>
        <w:rPr>
          <w:sz w:val="24"/>
        </w:rPr>
        <w:t>углубленное</w:t>
      </w:r>
      <w:r>
        <w:rPr>
          <w:spacing w:val="-8"/>
          <w:sz w:val="24"/>
        </w:rPr>
        <w:t xml:space="preserve"> </w:t>
      </w:r>
      <w:r>
        <w:rPr>
          <w:sz w:val="24"/>
        </w:rPr>
        <w:t>изучение</w:t>
      </w:r>
      <w:r>
        <w:rPr>
          <w:spacing w:val="-4"/>
          <w:sz w:val="24"/>
        </w:rPr>
        <w:t xml:space="preserve"> </w:t>
      </w:r>
      <w:r>
        <w:rPr>
          <w:sz w:val="24"/>
        </w:rPr>
        <w:t>предметов)</w:t>
      </w:r>
      <w:r>
        <w:rPr>
          <w:spacing w:val="-6"/>
          <w:sz w:val="24"/>
        </w:rPr>
        <w:t xml:space="preserve"> </w:t>
      </w:r>
      <w:r>
        <w:rPr>
          <w:sz w:val="24"/>
        </w:rPr>
        <w:t>еженедельно —</w:t>
      </w:r>
      <w:r>
        <w:rPr>
          <w:spacing w:val="-12"/>
          <w:sz w:val="24"/>
        </w:rPr>
        <w:t xml:space="preserve"> </w:t>
      </w:r>
      <w:r>
        <w:rPr>
          <w:sz w:val="24"/>
        </w:rPr>
        <w:t>от</w:t>
      </w:r>
      <w:r>
        <w:rPr>
          <w:spacing w:val="-7"/>
          <w:sz w:val="24"/>
        </w:rPr>
        <w:t xml:space="preserve"> </w:t>
      </w:r>
      <w:r>
        <w:rPr>
          <w:sz w:val="24"/>
        </w:rPr>
        <w:t>2</w:t>
      </w:r>
      <w:r>
        <w:rPr>
          <w:spacing w:val="-8"/>
          <w:sz w:val="24"/>
        </w:rPr>
        <w:t xml:space="preserve"> </w:t>
      </w:r>
      <w:r>
        <w:rPr>
          <w:sz w:val="24"/>
        </w:rPr>
        <w:t>до</w:t>
      </w:r>
      <w:r>
        <w:rPr>
          <w:spacing w:val="-3"/>
          <w:sz w:val="24"/>
        </w:rPr>
        <w:t xml:space="preserve"> </w:t>
      </w:r>
      <w:r>
        <w:rPr>
          <w:sz w:val="24"/>
        </w:rPr>
        <w:t>4</w:t>
      </w:r>
      <w:r>
        <w:rPr>
          <w:spacing w:val="-8"/>
          <w:sz w:val="24"/>
        </w:rPr>
        <w:t xml:space="preserve"> </w:t>
      </w:r>
      <w:r>
        <w:rPr>
          <w:sz w:val="24"/>
        </w:rPr>
        <w:t>часов,</w:t>
      </w:r>
    </w:p>
    <w:p w:rsidR="003F632E" w:rsidRDefault="005F4B4A" w:rsidP="00FB7B2A">
      <w:pPr>
        <w:pStyle w:val="a6"/>
        <w:numPr>
          <w:ilvl w:val="0"/>
          <w:numId w:val="25"/>
        </w:numPr>
        <w:tabs>
          <w:tab w:val="left" w:pos="2059"/>
        </w:tabs>
        <w:spacing w:before="6" w:line="237" w:lineRule="auto"/>
        <w:ind w:right="633" w:firstLine="710"/>
        <w:rPr>
          <w:sz w:val="24"/>
        </w:rPr>
      </w:pPr>
      <w:r>
        <w:rPr>
          <w:sz w:val="24"/>
        </w:rPr>
        <w:t>на внеурочную деятельность по формированию функциональной грамотности — от 1 до 2 часов;</w:t>
      </w:r>
    </w:p>
    <w:p w:rsidR="003F632E" w:rsidRDefault="005F4B4A" w:rsidP="00FB7B2A">
      <w:pPr>
        <w:pStyle w:val="a6"/>
        <w:numPr>
          <w:ilvl w:val="0"/>
          <w:numId w:val="25"/>
        </w:numPr>
        <w:tabs>
          <w:tab w:val="left" w:pos="2059"/>
        </w:tabs>
        <w:spacing w:before="3"/>
        <w:ind w:right="630" w:firstLine="710"/>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F632E" w:rsidRDefault="005F4B4A" w:rsidP="00FB7B2A">
      <w:pPr>
        <w:pStyle w:val="a6"/>
        <w:numPr>
          <w:ilvl w:val="0"/>
          <w:numId w:val="25"/>
        </w:numPr>
        <w:tabs>
          <w:tab w:val="left" w:pos="2059"/>
        </w:tabs>
        <w:ind w:right="630" w:firstLine="710"/>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F632E" w:rsidRDefault="005F4B4A" w:rsidP="00FB7B2A">
      <w:pPr>
        <w:pStyle w:val="a6"/>
        <w:numPr>
          <w:ilvl w:val="0"/>
          <w:numId w:val="25"/>
        </w:numPr>
        <w:tabs>
          <w:tab w:val="left" w:pos="2059"/>
        </w:tabs>
        <w:spacing w:before="1"/>
        <w:ind w:right="627" w:firstLine="710"/>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F632E" w:rsidRDefault="005F4B4A">
      <w:pPr>
        <w:pStyle w:val="a3"/>
        <w:spacing w:line="274" w:lineRule="exact"/>
        <w:ind w:left="1330" w:firstLine="0"/>
      </w:pPr>
      <w:r>
        <w:t>Общий</w:t>
      </w:r>
      <w:r>
        <w:rPr>
          <w:spacing w:val="-7"/>
        </w:rPr>
        <w:t xml:space="preserve"> </w:t>
      </w:r>
      <w:r>
        <w:t>объем</w:t>
      </w:r>
      <w:r>
        <w:rPr>
          <w:spacing w:val="-4"/>
        </w:rPr>
        <w:t xml:space="preserve"> </w:t>
      </w:r>
      <w:r>
        <w:t>внеурочной</w:t>
      </w:r>
      <w:r>
        <w:rPr>
          <w:spacing w:val="-4"/>
        </w:rPr>
        <w:t xml:space="preserve"> </w:t>
      </w:r>
      <w:r>
        <w:t>деятельности не</w:t>
      </w:r>
      <w:r>
        <w:rPr>
          <w:spacing w:val="-6"/>
        </w:rPr>
        <w:t xml:space="preserve"> </w:t>
      </w:r>
      <w:r>
        <w:t>должен</w:t>
      </w:r>
      <w:r>
        <w:rPr>
          <w:spacing w:val="1"/>
        </w:rPr>
        <w:t xml:space="preserve"> </w:t>
      </w:r>
      <w:r>
        <w:t>превышать</w:t>
      </w:r>
      <w:r>
        <w:rPr>
          <w:spacing w:val="-1"/>
        </w:rPr>
        <w:t xml:space="preserve"> </w:t>
      </w:r>
      <w:r>
        <w:t>10</w:t>
      </w:r>
      <w:r>
        <w:rPr>
          <w:spacing w:val="-5"/>
        </w:rPr>
        <w:t xml:space="preserve"> </w:t>
      </w:r>
      <w:r>
        <w:t>часов</w:t>
      </w:r>
      <w:r>
        <w:rPr>
          <w:spacing w:val="-3"/>
        </w:rPr>
        <w:t xml:space="preserve"> </w:t>
      </w:r>
      <w:r>
        <w:t>в</w:t>
      </w:r>
      <w:r>
        <w:rPr>
          <w:spacing w:val="-3"/>
        </w:rPr>
        <w:t xml:space="preserve"> </w:t>
      </w:r>
      <w:r>
        <w:rPr>
          <w:spacing w:val="-2"/>
        </w:rPr>
        <w:t>неделю.</w:t>
      </w:r>
    </w:p>
    <w:p w:rsidR="003F632E" w:rsidRDefault="005F4B4A">
      <w:pPr>
        <w:pStyle w:val="a3"/>
        <w:spacing w:before="3"/>
        <w:ind w:right="628"/>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F632E" w:rsidRDefault="005F4B4A">
      <w:pPr>
        <w:pStyle w:val="a3"/>
        <w:ind w:right="633"/>
      </w:pPr>
      <w:r>
        <w:t>В зависимости от задач на каждом этапе реализации примерной образовательной программы количество часов,</w:t>
      </w:r>
      <w:r>
        <w:rPr>
          <w:spacing w:val="-8"/>
        </w:rPr>
        <w:t xml:space="preserve"> </w:t>
      </w:r>
      <w:r>
        <w:t>отводимых</w:t>
      </w:r>
      <w:r>
        <w:rPr>
          <w:spacing w:val="-6"/>
        </w:rPr>
        <w:t xml:space="preserve"> </w:t>
      </w:r>
      <w:r>
        <w:t>на</w:t>
      </w:r>
      <w:r>
        <w:rPr>
          <w:spacing w:val="-2"/>
        </w:rPr>
        <w:t xml:space="preserve"> </w:t>
      </w:r>
      <w:r>
        <w:t>внеурочную</w:t>
      </w:r>
      <w:r>
        <w:rPr>
          <w:spacing w:val="-3"/>
        </w:rPr>
        <w:t xml:space="preserve"> </w:t>
      </w:r>
      <w:r>
        <w:t>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w:t>
      </w:r>
      <w:r>
        <w:rPr>
          <w:spacing w:val="-1"/>
        </w:rPr>
        <w:t xml:space="preserve"> </w:t>
      </w:r>
      <w:r>
        <w:t>чем в 6</w:t>
      </w:r>
      <w:r>
        <w:rPr>
          <w:spacing w:val="-3"/>
        </w:rPr>
        <w:t xml:space="preserve"> </w:t>
      </w:r>
      <w:r>
        <w:t>или 7</w:t>
      </w:r>
      <w:r>
        <w:rPr>
          <w:spacing w:val="-3"/>
        </w:rPr>
        <w:t xml:space="preserve"> </w:t>
      </w:r>
      <w:r>
        <w:t xml:space="preserve">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Pr>
          <w:spacing w:val="-2"/>
        </w:rPr>
        <w:t>коллективе.</w:t>
      </w:r>
    </w:p>
    <w:p w:rsidR="003F632E" w:rsidRDefault="003F632E">
      <w:pPr>
        <w:sectPr w:rsidR="003F632E">
          <w:pgSz w:w="11910" w:h="16840"/>
          <w:pgMar w:top="1300" w:right="220" w:bottom="900" w:left="1080" w:header="723" w:footer="714" w:gutter="0"/>
          <w:cols w:space="720"/>
        </w:sectPr>
      </w:pPr>
    </w:p>
    <w:p w:rsidR="003F632E" w:rsidRDefault="005F4B4A">
      <w:pPr>
        <w:pStyle w:val="a3"/>
        <w:spacing w:before="88"/>
        <w:ind w:right="634"/>
      </w:pPr>
      <w: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3F632E" w:rsidRDefault="005F4B4A" w:rsidP="00FB7B2A">
      <w:pPr>
        <w:pStyle w:val="a6"/>
        <w:numPr>
          <w:ilvl w:val="0"/>
          <w:numId w:val="25"/>
        </w:numPr>
        <w:tabs>
          <w:tab w:val="left" w:pos="2059"/>
        </w:tabs>
        <w:ind w:right="627" w:firstLine="710"/>
        <w:rPr>
          <w:sz w:val="24"/>
        </w:rPr>
      </w:pPr>
      <w:r>
        <w:rPr>
          <w:sz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F632E" w:rsidRDefault="005F4B4A" w:rsidP="00FB7B2A">
      <w:pPr>
        <w:pStyle w:val="a6"/>
        <w:numPr>
          <w:ilvl w:val="0"/>
          <w:numId w:val="25"/>
        </w:numPr>
        <w:tabs>
          <w:tab w:val="left" w:pos="2059"/>
        </w:tabs>
        <w:spacing w:before="3" w:line="237" w:lineRule="auto"/>
        <w:ind w:right="638" w:firstLine="710"/>
        <w:rPr>
          <w:sz w:val="24"/>
        </w:rPr>
      </w:pPr>
      <w:r>
        <w:rPr>
          <w:sz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3F632E" w:rsidRDefault="005F4B4A" w:rsidP="00FB7B2A">
      <w:pPr>
        <w:pStyle w:val="a6"/>
        <w:numPr>
          <w:ilvl w:val="0"/>
          <w:numId w:val="25"/>
        </w:numPr>
        <w:tabs>
          <w:tab w:val="left" w:pos="2059"/>
        </w:tabs>
        <w:spacing w:before="5" w:line="237" w:lineRule="auto"/>
        <w:ind w:right="624" w:firstLine="710"/>
        <w:rPr>
          <w:sz w:val="24"/>
        </w:rPr>
      </w:pPr>
      <w:r>
        <w:rPr>
          <w:sz w:val="24"/>
        </w:rPr>
        <w:t>модель плана с преобладанием деятельности ученических сообществ и воспитательных мероприятий.</w:t>
      </w:r>
    </w:p>
    <w:p w:rsidR="003F632E" w:rsidRDefault="005F4B4A">
      <w:pPr>
        <w:pStyle w:val="a3"/>
        <w:spacing w:before="4"/>
        <w:ind w:right="630"/>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3F632E" w:rsidRDefault="005F4B4A" w:rsidP="00FB7B2A">
      <w:pPr>
        <w:pStyle w:val="a6"/>
        <w:numPr>
          <w:ilvl w:val="0"/>
          <w:numId w:val="25"/>
        </w:numPr>
        <w:tabs>
          <w:tab w:val="left" w:pos="2059"/>
        </w:tabs>
        <w:spacing w:line="242" w:lineRule="auto"/>
        <w:ind w:right="635" w:firstLine="710"/>
        <w:rPr>
          <w:sz w:val="24"/>
        </w:rPr>
      </w:pPr>
      <w:r>
        <w:rPr>
          <w:sz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F632E" w:rsidRDefault="005F4B4A" w:rsidP="00FB7B2A">
      <w:pPr>
        <w:pStyle w:val="a6"/>
        <w:numPr>
          <w:ilvl w:val="0"/>
          <w:numId w:val="25"/>
        </w:numPr>
        <w:tabs>
          <w:tab w:val="left" w:pos="2059"/>
        </w:tabs>
        <w:ind w:right="633" w:firstLine="710"/>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F632E" w:rsidRDefault="005F4B4A" w:rsidP="00FB7B2A">
      <w:pPr>
        <w:pStyle w:val="a6"/>
        <w:numPr>
          <w:ilvl w:val="0"/>
          <w:numId w:val="25"/>
        </w:numPr>
        <w:tabs>
          <w:tab w:val="left" w:pos="2059"/>
        </w:tabs>
        <w:spacing w:line="237" w:lineRule="auto"/>
        <w:ind w:right="639" w:firstLine="710"/>
        <w:rPr>
          <w:sz w:val="24"/>
        </w:rPr>
      </w:pPr>
      <w:r>
        <w:rPr>
          <w:sz w:val="24"/>
        </w:rPr>
        <w:t>компетенции в сфере общественной самоорганизации, участия в общественно значимой совместной деятельности.</w:t>
      </w:r>
    </w:p>
    <w:p w:rsidR="003F632E" w:rsidRDefault="005F4B4A">
      <w:pPr>
        <w:pStyle w:val="a3"/>
        <w:spacing w:before="1" w:line="275" w:lineRule="exact"/>
        <w:ind w:left="1330" w:firstLine="0"/>
      </w:pPr>
      <w:r>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t>может</w:t>
      </w:r>
      <w:r>
        <w:rPr>
          <w:spacing w:val="-2"/>
        </w:rPr>
        <w:t xml:space="preserve"> происходить:</w:t>
      </w:r>
    </w:p>
    <w:p w:rsidR="003F632E" w:rsidRDefault="005F4B4A" w:rsidP="00FB7B2A">
      <w:pPr>
        <w:pStyle w:val="a6"/>
        <w:numPr>
          <w:ilvl w:val="0"/>
          <w:numId w:val="25"/>
        </w:numPr>
        <w:tabs>
          <w:tab w:val="left" w:pos="2059"/>
        </w:tabs>
        <w:ind w:right="637" w:firstLine="710"/>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3F632E" w:rsidRDefault="005F4B4A" w:rsidP="00FB7B2A">
      <w:pPr>
        <w:pStyle w:val="a6"/>
        <w:numPr>
          <w:ilvl w:val="0"/>
          <w:numId w:val="25"/>
        </w:numPr>
        <w:tabs>
          <w:tab w:val="left" w:pos="2059"/>
        </w:tabs>
        <w:spacing w:before="2"/>
        <w:ind w:right="630" w:firstLine="710"/>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F632E" w:rsidRDefault="005F4B4A" w:rsidP="00FB7B2A">
      <w:pPr>
        <w:pStyle w:val="a6"/>
        <w:numPr>
          <w:ilvl w:val="0"/>
          <w:numId w:val="25"/>
        </w:numPr>
        <w:tabs>
          <w:tab w:val="left" w:pos="2059"/>
        </w:tabs>
        <w:ind w:right="634" w:firstLine="710"/>
        <w:rPr>
          <w:sz w:val="24"/>
        </w:rPr>
      </w:pPr>
      <w:r>
        <w:rPr>
          <w:sz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F632E" w:rsidRDefault="005F4B4A">
      <w:pPr>
        <w:pStyle w:val="a3"/>
        <w:spacing w:before="2" w:line="237" w:lineRule="auto"/>
        <w:ind w:right="628"/>
      </w:pPr>
      <w:r>
        <w:t>Формы реализации внеурочной деятельности образовательная организация определяет самостоятельно.</w:t>
      </w:r>
    </w:p>
    <w:p w:rsidR="003F632E" w:rsidRDefault="005F4B4A">
      <w:pPr>
        <w:pStyle w:val="a3"/>
        <w:spacing w:before="4"/>
        <w:ind w:right="626"/>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3F632E" w:rsidRDefault="005F4B4A">
      <w:pPr>
        <w:pStyle w:val="a3"/>
        <w:ind w:right="636"/>
      </w:pPr>
      <w:r>
        <w:t>В зависимости от конкретных условий реализации основной общеобразовательной программы,</w:t>
      </w:r>
      <w:r>
        <w:rPr>
          <w:spacing w:val="-11"/>
        </w:rPr>
        <w:t xml:space="preserve"> </w:t>
      </w:r>
      <w:r>
        <w:t>числа</w:t>
      </w:r>
      <w:r>
        <w:rPr>
          <w:spacing w:val="-14"/>
        </w:rPr>
        <w:t xml:space="preserve"> </w:t>
      </w:r>
      <w:r>
        <w:t>обучающихся</w:t>
      </w:r>
      <w:r>
        <w:rPr>
          <w:spacing w:val="-9"/>
        </w:rPr>
        <w:t xml:space="preserve"> </w:t>
      </w:r>
      <w:r>
        <w:t>и</w:t>
      </w:r>
      <w:r>
        <w:rPr>
          <w:spacing w:val="-8"/>
        </w:rPr>
        <w:t xml:space="preserve"> </w:t>
      </w:r>
      <w:r>
        <w:t>их</w:t>
      </w:r>
      <w:r>
        <w:rPr>
          <w:spacing w:val="-14"/>
        </w:rPr>
        <w:t xml:space="preserve"> </w:t>
      </w:r>
      <w:r>
        <w:t>возрастных</w:t>
      </w:r>
      <w:r>
        <w:rPr>
          <w:spacing w:val="-14"/>
        </w:rPr>
        <w:t xml:space="preserve"> </w:t>
      </w:r>
      <w:r>
        <w:t>особенностей</w:t>
      </w:r>
      <w:r>
        <w:rPr>
          <w:spacing w:val="-8"/>
        </w:rPr>
        <w:t xml:space="preserve"> </w:t>
      </w:r>
      <w:r>
        <w:t>допускается</w:t>
      </w:r>
      <w:r>
        <w:rPr>
          <w:spacing w:val="-9"/>
        </w:rPr>
        <w:t xml:space="preserve"> </w:t>
      </w:r>
      <w:r>
        <w:t>формирование учебных групп из обучающихся разных классов в пределах одного уровня образования.</w:t>
      </w:r>
    </w:p>
    <w:p w:rsidR="003F632E" w:rsidRDefault="005F4B4A">
      <w:pPr>
        <w:pStyle w:val="a3"/>
        <w:ind w:right="630"/>
      </w:pPr>
      <w:r>
        <w:t>В целях</w:t>
      </w:r>
      <w:r>
        <w:rPr>
          <w:spacing w:val="-1"/>
        </w:rPr>
        <w:t xml:space="preserve"> </w:t>
      </w:r>
      <w:r>
        <w:t>реализации плана</w:t>
      </w:r>
      <w:r>
        <w:rPr>
          <w:spacing w:val="-2"/>
        </w:rPr>
        <w:t xml:space="preserve"> </w:t>
      </w:r>
      <w:r>
        <w:t>внеурочной деятельности</w:t>
      </w:r>
      <w:r>
        <w:rPr>
          <w:spacing w:val="-4"/>
        </w:rPr>
        <w:t xml:space="preserve"> </w:t>
      </w:r>
      <w:r>
        <w:t>образовательной</w:t>
      </w:r>
      <w:r>
        <w:rPr>
          <w:spacing w:val="-5"/>
        </w:rPr>
        <w:t xml:space="preserve"> </w:t>
      </w:r>
      <w:r>
        <w:t>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3F632E" w:rsidRDefault="005F4B4A">
      <w:pPr>
        <w:spacing w:before="9"/>
        <w:ind w:left="1796"/>
        <w:jc w:val="both"/>
        <w:rPr>
          <w:b/>
          <w:sz w:val="24"/>
        </w:rPr>
      </w:pPr>
      <w:r>
        <w:rPr>
          <w:b/>
          <w:sz w:val="24"/>
        </w:rPr>
        <w:t>План</w:t>
      </w:r>
      <w:r>
        <w:rPr>
          <w:b/>
          <w:spacing w:val="1"/>
          <w:sz w:val="24"/>
        </w:rPr>
        <w:t xml:space="preserve"> </w:t>
      </w:r>
      <w:r>
        <w:rPr>
          <w:b/>
          <w:sz w:val="24"/>
        </w:rPr>
        <w:t>внеурочной</w:t>
      </w:r>
      <w:r>
        <w:rPr>
          <w:b/>
          <w:spacing w:val="-4"/>
          <w:sz w:val="24"/>
        </w:rPr>
        <w:t xml:space="preserve"> </w:t>
      </w:r>
      <w:r>
        <w:rPr>
          <w:b/>
          <w:sz w:val="24"/>
        </w:rPr>
        <w:t>деятельности</w:t>
      </w:r>
      <w:r>
        <w:rPr>
          <w:b/>
          <w:spacing w:val="1"/>
          <w:sz w:val="24"/>
        </w:rPr>
        <w:t xml:space="preserve"> </w:t>
      </w:r>
      <w:r>
        <w:rPr>
          <w:b/>
          <w:sz w:val="24"/>
        </w:rPr>
        <w:t>для</w:t>
      </w:r>
      <w:r>
        <w:rPr>
          <w:b/>
          <w:spacing w:val="-1"/>
          <w:sz w:val="24"/>
        </w:rPr>
        <w:t xml:space="preserve"> </w:t>
      </w:r>
      <w:r>
        <w:rPr>
          <w:b/>
          <w:sz w:val="24"/>
        </w:rPr>
        <w:t>уровня</w:t>
      </w:r>
      <w:r>
        <w:rPr>
          <w:b/>
          <w:spacing w:val="-4"/>
          <w:sz w:val="24"/>
        </w:rPr>
        <w:t xml:space="preserve"> </w:t>
      </w:r>
      <w:r w:rsidR="00B82607">
        <w:rPr>
          <w:b/>
          <w:sz w:val="24"/>
        </w:rPr>
        <w:t>О</w:t>
      </w:r>
      <w:r w:rsidR="00A63984">
        <w:rPr>
          <w:b/>
          <w:sz w:val="24"/>
        </w:rPr>
        <w:t xml:space="preserve">ОО </w:t>
      </w:r>
    </w:p>
    <w:p w:rsidR="003F632E" w:rsidRDefault="003F632E">
      <w:pPr>
        <w:pStyle w:val="a3"/>
        <w:spacing w:before="9" w:after="1"/>
        <w:ind w:left="0" w:firstLine="0"/>
        <w:jc w:val="left"/>
        <w:rPr>
          <w:b/>
          <w:sz w:val="13"/>
        </w:rPr>
      </w:pPr>
    </w:p>
    <w:tbl>
      <w:tblPr>
        <w:tblStyle w:val="TableNormal"/>
        <w:tblW w:w="0" w:type="auto"/>
        <w:tblInd w:w="54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422"/>
        <w:gridCol w:w="1417"/>
        <w:gridCol w:w="1701"/>
        <w:gridCol w:w="2041"/>
      </w:tblGrid>
      <w:tr w:rsidR="003F632E" w:rsidTr="00771FD0">
        <w:trPr>
          <w:trHeight w:val="541"/>
        </w:trPr>
        <w:tc>
          <w:tcPr>
            <w:tcW w:w="4422" w:type="dxa"/>
          </w:tcPr>
          <w:p w:rsidR="003F632E" w:rsidRDefault="005F4B4A">
            <w:pPr>
              <w:pStyle w:val="TableParagraph"/>
              <w:spacing w:before="77"/>
              <w:ind w:left="78"/>
              <w:rPr>
                <w:b/>
                <w:sz w:val="20"/>
              </w:rPr>
            </w:pPr>
            <w:r>
              <w:rPr>
                <w:b/>
                <w:spacing w:val="-2"/>
                <w:sz w:val="20"/>
              </w:rPr>
              <w:t>Направления</w:t>
            </w:r>
          </w:p>
        </w:tc>
        <w:tc>
          <w:tcPr>
            <w:tcW w:w="1417" w:type="dxa"/>
          </w:tcPr>
          <w:p w:rsidR="003F632E" w:rsidRDefault="005F4B4A">
            <w:pPr>
              <w:pStyle w:val="TableParagraph"/>
              <w:spacing w:before="77"/>
              <w:ind w:left="78"/>
              <w:rPr>
                <w:b/>
                <w:sz w:val="20"/>
              </w:rPr>
            </w:pPr>
            <w:r>
              <w:rPr>
                <w:b/>
                <w:spacing w:val="-2"/>
                <w:sz w:val="20"/>
              </w:rPr>
              <w:t>Названия</w:t>
            </w:r>
          </w:p>
        </w:tc>
        <w:tc>
          <w:tcPr>
            <w:tcW w:w="1701" w:type="dxa"/>
          </w:tcPr>
          <w:p w:rsidR="003F632E" w:rsidRDefault="005F4B4A">
            <w:pPr>
              <w:pStyle w:val="TableParagraph"/>
              <w:spacing w:before="72"/>
              <w:ind w:left="78"/>
              <w:rPr>
                <w:b/>
                <w:sz w:val="20"/>
              </w:rPr>
            </w:pPr>
            <w:r>
              <w:rPr>
                <w:b/>
                <w:spacing w:val="-2"/>
                <w:sz w:val="20"/>
              </w:rPr>
              <w:t>Формы</w:t>
            </w:r>
          </w:p>
        </w:tc>
        <w:tc>
          <w:tcPr>
            <w:tcW w:w="2041" w:type="dxa"/>
          </w:tcPr>
          <w:p w:rsidR="003F632E" w:rsidRDefault="005F4B4A">
            <w:pPr>
              <w:pStyle w:val="TableParagraph"/>
              <w:spacing w:before="77"/>
              <w:ind w:left="1023"/>
              <w:rPr>
                <w:b/>
                <w:sz w:val="20"/>
              </w:rPr>
            </w:pPr>
            <w:r>
              <w:rPr>
                <w:b/>
                <w:sz w:val="20"/>
              </w:rPr>
              <w:t>Количество</w:t>
            </w:r>
            <w:r>
              <w:rPr>
                <w:b/>
                <w:spacing w:val="-9"/>
                <w:sz w:val="20"/>
              </w:rPr>
              <w:t xml:space="preserve"> </w:t>
            </w:r>
            <w:r>
              <w:rPr>
                <w:b/>
                <w:sz w:val="20"/>
              </w:rPr>
              <w:t>часов</w:t>
            </w:r>
            <w:r>
              <w:rPr>
                <w:b/>
                <w:spacing w:val="-6"/>
                <w:sz w:val="20"/>
              </w:rPr>
              <w:t xml:space="preserve"> </w:t>
            </w:r>
            <w:r>
              <w:rPr>
                <w:b/>
                <w:sz w:val="20"/>
              </w:rPr>
              <w:t>в</w:t>
            </w:r>
            <w:r>
              <w:rPr>
                <w:b/>
                <w:spacing w:val="-2"/>
                <w:sz w:val="20"/>
              </w:rPr>
              <w:t xml:space="preserve"> неделю</w:t>
            </w:r>
          </w:p>
        </w:tc>
      </w:tr>
    </w:tbl>
    <w:p w:rsidR="003F632E" w:rsidRDefault="003F632E">
      <w:pPr>
        <w:rPr>
          <w:sz w:val="20"/>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b/>
          <w:sz w:val="8"/>
        </w:rPr>
      </w:pPr>
    </w:p>
    <w:tbl>
      <w:tblPr>
        <w:tblStyle w:val="TableNormal"/>
        <w:tblW w:w="0" w:type="auto"/>
        <w:tblInd w:w="54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422"/>
        <w:gridCol w:w="1559"/>
        <w:gridCol w:w="1559"/>
        <w:gridCol w:w="425"/>
        <w:gridCol w:w="426"/>
        <w:gridCol w:w="425"/>
        <w:gridCol w:w="425"/>
        <w:gridCol w:w="339"/>
      </w:tblGrid>
      <w:tr w:rsidR="003F632E" w:rsidTr="00771FD0">
        <w:trPr>
          <w:trHeight w:val="537"/>
        </w:trPr>
        <w:tc>
          <w:tcPr>
            <w:tcW w:w="4422" w:type="dxa"/>
          </w:tcPr>
          <w:p w:rsidR="003F632E" w:rsidRDefault="003F632E">
            <w:pPr>
              <w:pStyle w:val="TableParagraph"/>
            </w:pPr>
          </w:p>
        </w:tc>
        <w:tc>
          <w:tcPr>
            <w:tcW w:w="1559" w:type="dxa"/>
          </w:tcPr>
          <w:p w:rsidR="003F632E" w:rsidRDefault="003F632E">
            <w:pPr>
              <w:pStyle w:val="TableParagraph"/>
            </w:pPr>
          </w:p>
        </w:tc>
        <w:tc>
          <w:tcPr>
            <w:tcW w:w="1559" w:type="dxa"/>
          </w:tcPr>
          <w:p w:rsidR="003F632E" w:rsidRDefault="005F4B4A">
            <w:pPr>
              <w:pStyle w:val="TableParagraph"/>
              <w:spacing w:before="72"/>
              <w:ind w:right="90"/>
              <w:jc w:val="center"/>
              <w:rPr>
                <w:b/>
                <w:sz w:val="20"/>
              </w:rPr>
            </w:pPr>
            <w:r>
              <w:rPr>
                <w:b/>
                <w:spacing w:val="-2"/>
                <w:sz w:val="20"/>
              </w:rPr>
              <w:t>организации</w:t>
            </w:r>
          </w:p>
        </w:tc>
        <w:tc>
          <w:tcPr>
            <w:tcW w:w="425" w:type="dxa"/>
          </w:tcPr>
          <w:p w:rsidR="003F632E" w:rsidRDefault="005F4B4A">
            <w:pPr>
              <w:pStyle w:val="TableParagraph"/>
              <w:spacing w:before="72"/>
              <w:ind w:left="78"/>
              <w:rPr>
                <w:b/>
                <w:sz w:val="20"/>
              </w:rPr>
            </w:pPr>
            <w:r>
              <w:rPr>
                <w:b/>
                <w:sz w:val="20"/>
              </w:rPr>
              <w:t>5</w:t>
            </w:r>
            <w:r>
              <w:rPr>
                <w:b/>
                <w:spacing w:val="2"/>
                <w:sz w:val="20"/>
              </w:rPr>
              <w:t xml:space="preserve"> </w:t>
            </w:r>
            <w:r w:rsidR="00A63984">
              <w:rPr>
                <w:b/>
                <w:spacing w:val="-2"/>
                <w:sz w:val="20"/>
              </w:rPr>
              <w:t>кл</w:t>
            </w:r>
          </w:p>
        </w:tc>
        <w:tc>
          <w:tcPr>
            <w:tcW w:w="426" w:type="dxa"/>
          </w:tcPr>
          <w:p w:rsidR="003F632E" w:rsidRDefault="005F4B4A">
            <w:pPr>
              <w:pStyle w:val="TableParagraph"/>
              <w:spacing w:before="72"/>
              <w:ind w:left="78"/>
              <w:rPr>
                <w:b/>
                <w:sz w:val="20"/>
              </w:rPr>
            </w:pPr>
            <w:r>
              <w:rPr>
                <w:b/>
                <w:sz w:val="20"/>
              </w:rPr>
              <w:t>6</w:t>
            </w:r>
            <w:r>
              <w:rPr>
                <w:b/>
                <w:spacing w:val="2"/>
                <w:sz w:val="20"/>
              </w:rPr>
              <w:t xml:space="preserve"> </w:t>
            </w:r>
            <w:r w:rsidR="00A63984">
              <w:rPr>
                <w:b/>
                <w:spacing w:val="-2"/>
                <w:sz w:val="20"/>
              </w:rPr>
              <w:t>кл</w:t>
            </w:r>
          </w:p>
        </w:tc>
        <w:tc>
          <w:tcPr>
            <w:tcW w:w="425" w:type="dxa"/>
          </w:tcPr>
          <w:p w:rsidR="003F632E" w:rsidRDefault="005F4B4A">
            <w:pPr>
              <w:pStyle w:val="TableParagraph"/>
              <w:spacing w:before="72"/>
              <w:ind w:left="78"/>
              <w:rPr>
                <w:b/>
                <w:sz w:val="20"/>
              </w:rPr>
            </w:pPr>
            <w:r>
              <w:rPr>
                <w:b/>
                <w:sz w:val="20"/>
              </w:rPr>
              <w:t>7</w:t>
            </w:r>
            <w:r>
              <w:rPr>
                <w:b/>
                <w:spacing w:val="2"/>
                <w:sz w:val="20"/>
              </w:rPr>
              <w:t xml:space="preserve"> </w:t>
            </w:r>
            <w:r w:rsidR="00A63984">
              <w:rPr>
                <w:b/>
                <w:spacing w:val="-2"/>
                <w:sz w:val="20"/>
              </w:rPr>
              <w:t>кл</w:t>
            </w:r>
          </w:p>
        </w:tc>
        <w:tc>
          <w:tcPr>
            <w:tcW w:w="425" w:type="dxa"/>
          </w:tcPr>
          <w:p w:rsidR="003F632E" w:rsidRDefault="005F4B4A">
            <w:pPr>
              <w:pStyle w:val="TableParagraph"/>
              <w:spacing w:before="72"/>
              <w:ind w:left="78"/>
              <w:rPr>
                <w:b/>
                <w:sz w:val="20"/>
              </w:rPr>
            </w:pPr>
            <w:r>
              <w:rPr>
                <w:b/>
                <w:sz w:val="20"/>
              </w:rPr>
              <w:t>8</w:t>
            </w:r>
            <w:r>
              <w:rPr>
                <w:b/>
                <w:spacing w:val="2"/>
                <w:sz w:val="20"/>
              </w:rPr>
              <w:t xml:space="preserve"> </w:t>
            </w:r>
            <w:r w:rsidR="00A63984">
              <w:rPr>
                <w:b/>
                <w:spacing w:val="-2"/>
                <w:sz w:val="20"/>
              </w:rPr>
              <w:t>кл</w:t>
            </w:r>
          </w:p>
        </w:tc>
        <w:tc>
          <w:tcPr>
            <w:tcW w:w="339" w:type="dxa"/>
          </w:tcPr>
          <w:p w:rsidR="003F632E" w:rsidRDefault="005F4B4A">
            <w:pPr>
              <w:pStyle w:val="TableParagraph"/>
              <w:spacing w:before="72"/>
              <w:ind w:left="20"/>
              <w:rPr>
                <w:b/>
                <w:sz w:val="20"/>
              </w:rPr>
            </w:pPr>
            <w:r>
              <w:rPr>
                <w:b/>
                <w:sz w:val="20"/>
              </w:rPr>
              <w:t>9</w:t>
            </w:r>
            <w:r>
              <w:rPr>
                <w:b/>
                <w:spacing w:val="2"/>
                <w:sz w:val="20"/>
              </w:rPr>
              <w:t xml:space="preserve"> </w:t>
            </w:r>
            <w:r w:rsidR="00A63984">
              <w:rPr>
                <w:b/>
                <w:spacing w:val="-2"/>
                <w:sz w:val="20"/>
              </w:rPr>
              <w:t>кл</w:t>
            </w:r>
          </w:p>
        </w:tc>
      </w:tr>
      <w:tr w:rsidR="003F632E">
        <w:trPr>
          <w:trHeight w:val="590"/>
        </w:trPr>
        <w:tc>
          <w:tcPr>
            <w:tcW w:w="9580" w:type="dxa"/>
            <w:gridSpan w:val="8"/>
          </w:tcPr>
          <w:p w:rsidR="003F632E" w:rsidRDefault="005F4B4A">
            <w:pPr>
              <w:pStyle w:val="TableParagraph"/>
              <w:spacing w:before="78"/>
              <w:ind w:left="14"/>
              <w:jc w:val="center"/>
              <w:rPr>
                <w:b/>
                <w:sz w:val="24"/>
              </w:rPr>
            </w:pPr>
            <w:r>
              <w:rPr>
                <w:b/>
                <w:sz w:val="24"/>
              </w:rPr>
              <w:t>Часть, рекомендуемая</w:t>
            </w:r>
            <w:r>
              <w:rPr>
                <w:b/>
                <w:spacing w:val="-2"/>
                <w:sz w:val="24"/>
              </w:rPr>
              <w:t xml:space="preserve"> </w:t>
            </w:r>
            <w:r>
              <w:rPr>
                <w:b/>
                <w:sz w:val="24"/>
              </w:rPr>
              <w:t>для</w:t>
            </w:r>
            <w:r>
              <w:rPr>
                <w:b/>
                <w:spacing w:val="-2"/>
                <w:sz w:val="24"/>
              </w:rPr>
              <w:t xml:space="preserve"> </w:t>
            </w:r>
            <w:r>
              <w:rPr>
                <w:b/>
                <w:sz w:val="24"/>
              </w:rPr>
              <w:t>всех</w:t>
            </w:r>
            <w:r>
              <w:rPr>
                <w:b/>
                <w:spacing w:val="-5"/>
                <w:sz w:val="24"/>
              </w:rPr>
              <w:t xml:space="preserve"> </w:t>
            </w:r>
            <w:r>
              <w:rPr>
                <w:b/>
                <w:spacing w:val="-2"/>
                <w:sz w:val="24"/>
              </w:rPr>
              <w:t>обучающихся</w:t>
            </w:r>
          </w:p>
        </w:tc>
      </w:tr>
      <w:tr w:rsidR="003F632E" w:rsidTr="00771FD0">
        <w:trPr>
          <w:trHeight w:val="1577"/>
        </w:trPr>
        <w:tc>
          <w:tcPr>
            <w:tcW w:w="4422" w:type="dxa"/>
          </w:tcPr>
          <w:p w:rsidR="003F632E" w:rsidRDefault="005F4B4A">
            <w:pPr>
              <w:pStyle w:val="TableParagraph"/>
              <w:spacing w:before="63"/>
              <w:ind w:left="78"/>
              <w:rPr>
                <w:sz w:val="24"/>
              </w:rPr>
            </w:pPr>
            <w:r>
              <w:rPr>
                <w:spacing w:val="-2"/>
                <w:sz w:val="24"/>
              </w:rPr>
              <w:t>Информационно</w:t>
            </w:r>
          </w:p>
          <w:p w:rsidR="003F632E" w:rsidRDefault="005F4B4A">
            <w:pPr>
              <w:pStyle w:val="TableParagraph"/>
              <w:spacing w:before="3"/>
              <w:ind w:left="78"/>
              <w:rPr>
                <w:sz w:val="24"/>
              </w:rPr>
            </w:pPr>
            <w:r>
              <w:rPr>
                <w:spacing w:val="-2"/>
                <w:sz w:val="24"/>
              </w:rPr>
              <w:t xml:space="preserve">-просветительск </w:t>
            </w:r>
            <w:r>
              <w:rPr>
                <w:sz w:val="24"/>
              </w:rPr>
              <w:t xml:space="preserve">ие занятия </w:t>
            </w:r>
            <w:r>
              <w:rPr>
                <w:spacing w:val="-2"/>
                <w:sz w:val="24"/>
              </w:rPr>
              <w:t xml:space="preserve">патриотической, </w:t>
            </w:r>
            <w:r>
              <w:rPr>
                <w:sz w:val="24"/>
              </w:rPr>
              <w:t xml:space="preserve">нравственной и </w:t>
            </w:r>
            <w:r>
              <w:rPr>
                <w:spacing w:val="-2"/>
                <w:sz w:val="24"/>
              </w:rPr>
              <w:t>экологической направленности</w:t>
            </w:r>
          </w:p>
          <w:p w:rsidR="003F632E" w:rsidRDefault="005F4B4A">
            <w:pPr>
              <w:pStyle w:val="TableParagraph"/>
              <w:spacing w:line="242" w:lineRule="auto"/>
              <w:ind w:left="78" w:right="455"/>
              <w:rPr>
                <w:sz w:val="24"/>
              </w:rPr>
            </w:pPr>
            <w:r>
              <w:rPr>
                <w:sz w:val="24"/>
              </w:rPr>
              <w:t>«Разговоры</w:t>
            </w:r>
            <w:r>
              <w:rPr>
                <w:spacing w:val="-15"/>
                <w:sz w:val="24"/>
              </w:rPr>
              <w:t xml:space="preserve"> </w:t>
            </w:r>
            <w:r>
              <w:rPr>
                <w:sz w:val="24"/>
              </w:rPr>
              <w:t xml:space="preserve">о </w:t>
            </w:r>
            <w:r>
              <w:rPr>
                <w:spacing w:val="-2"/>
                <w:sz w:val="24"/>
              </w:rPr>
              <w:t>важном»</w:t>
            </w:r>
          </w:p>
        </w:tc>
        <w:tc>
          <w:tcPr>
            <w:tcW w:w="1559" w:type="dxa"/>
          </w:tcPr>
          <w:p w:rsidR="003F632E" w:rsidRDefault="005F4B4A">
            <w:pPr>
              <w:pStyle w:val="TableParagraph"/>
              <w:spacing w:before="63" w:line="247" w:lineRule="auto"/>
              <w:ind w:left="78" w:right="234"/>
              <w:rPr>
                <w:sz w:val="24"/>
              </w:rPr>
            </w:pPr>
            <w:r>
              <w:rPr>
                <w:sz w:val="24"/>
              </w:rPr>
              <w:t>«Разговоры</w:t>
            </w:r>
            <w:r>
              <w:rPr>
                <w:spacing w:val="-15"/>
                <w:sz w:val="24"/>
              </w:rPr>
              <w:t xml:space="preserve"> </w:t>
            </w:r>
            <w:r>
              <w:rPr>
                <w:sz w:val="24"/>
              </w:rPr>
              <w:t xml:space="preserve">о </w:t>
            </w:r>
            <w:r>
              <w:rPr>
                <w:spacing w:val="-2"/>
                <w:sz w:val="24"/>
              </w:rPr>
              <w:t>важном»</w:t>
            </w:r>
          </w:p>
        </w:tc>
        <w:tc>
          <w:tcPr>
            <w:tcW w:w="1559" w:type="dxa"/>
          </w:tcPr>
          <w:p w:rsidR="003F632E" w:rsidRDefault="005F4B4A">
            <w:pPr>
              <w:pStyle w:val="TableParagraph"/>
              <w:spacing w:before="63"/>
              <w:ind w:left="78"/>
              <w:rPr>
                <w:sz w:val="24"/>
              </w:rPr>
            </w:pPr>
            <w:r>
              <w:rPr>
                <w:spacing w:val="-4"/>
                <w:sz w:val="24"/>
              </w:rPr>
              <w:t xml:space="preserve">Курс </w:t>
            </w:r>
            <w:r>
              <w:rPr>
                <w:spacing w:val="-2"/>
                <w:sz w:val="24"/>
              </w:rPr>
              <w:t xml:space="preserve">внеурочной деятельност </w:t>
            </w:r>
            <w:r>
              <w:rPr>
                <w:sz w:val="24"/>
              </w:rPr>
              <w:t xml:space="preserve">и, час </w:t>
            </w:r>
            <w:r>
              <w:rPr>
                <w:spacing w:val="-2"/>
                <w:sz w:val="24"/>
              </w:rPr>
              <w:t>общения</w:t>
            </w:r>
          </w:p>
        </w:tc>
        <w:tc>
          <w:tcPr>
            <w:tcW w:w="425" w:type="dxa"/>
          </w:tcPr>
          <w:p w:rsidR="003F632E" w:rsidRDefault="005F4B4A">
            <w:pPr>
              <w:pStyle w:val="TableParagraph"/>
              <w:spacing w:before="68"/>
              <w:ind w:left="78"/>
              <w:rPr>
                <w:sz w:val="24"/>
              </w:rPr>
            </w:pPr>
            <w:r>
              <w:rPr>
                <w:spacing w:val="-10"/>
                <w:sz w:val="24"/>
              </w:rPr>
              <w:t>1</w:t>
            </w:r>
          </w:p>
        </w:tc>
        <w:tc>
          <w:tcPr>
            <w:tcW w:w="426" w:type="dxa"/>
          </w:tcPr>
          <w:p w:rsidR="003F632E" w:rsidRDefault="005F4B4A">
            <w:pPr>
              <w:pStyle w:val="TableParagraph"/>
              <w:spacing w:before="68"/>
              <w:ind w:left="78"/>
              <w:rPr>
                <w:sz w:val="24"/>
              </w:rPr>
            </w:pPr>
            <w:r>
              <w:rPr>
                <w:spacing w:val="-10"/>
                <w:sz w:val="24"/>
              </w:rPr>
              <w:t>1</w:t>
            </w:r>
          </w:p>
        </w:tc>
        <w:tc>
          <w:tcPr>
            <w:tcW w:w="425" w:type="dxa"/>
          </w:tcPr>
          <w:p w:rsidR="003F632E" w:rsidRDefault="005F4B4A">
            <w:pPr>
              <w:pStyle w:val="TableParagraph"/>
              <w:spacing w:before="68"/>
              <w:ind w:left="78"/>
              <w:rPr>
                <w:sz w:val="24"/>
              </w:rPr>
            </w:pPr>
            <w:r>
              <w:rPr>
                <w:spacing w:val="-10"/>
                <w:sz w:val="24"/>
              </w:rPr>
              <w:t>1</w:t>
            </w:r>
          </w:p>
        </w:tc>
        <w:tc>
          <w:tcPr>
            <w:tcW w:w="425" w:type="dxa"/>
          </w:tcPr>
          <w:p w:rsidR="003F632E" w:rsidRDefault="005F4B4A">
            <w:pPr>
              <w:pStyle w:val="TableParagraph"/>
              <w:spacing w:before="68"/>
              <w:ind w:left="78"/>
              <w:rPr>
                <w:sz w:val="24"/>
              </w:rPr>
            </w:pPr>
            <w:r>
              <w:rPr>
                <w:spacing w:val="-10"/>
                <w:sz w:val="24"/>
              </w:rPr>
              <w:t>1</w:t>
            </w:r>
          </w:p>
        </w:tc>
        <w:tc>
          <w:tcPr>
            <w:tcW w:w="339" w:type="dxa"/>
          </w:tcPr>
          <w:p w:rsidR="003F632E" w:rsidRDefault="005F4B4A">
            <w:pPr>
              <w:pStyle w:val="TableParagraph"/>
              <w:spacing w:before="68"/>
              <w:ind w:left="20"/>
              <w:rPr>
                <w:sz w:val="24"/>
              </w:rPr>
            </w:pPr>
            <w:r>
              <w:rPr>
                <w:spacing w:val="-10"/>
                <w:sz w:val="24"/>
              </w:rPr>
              <w:t>1</w:t>
            </w:r>
          </w:p>
        </w:tc>
      </w:tr>
      <w:tr w:rsidR="003F632E" w:rsidTr="00771FD0">
        <w:trPr>
          <w:trHeight w:val="1411"/>
        </w:trPr>
        <w:tc>
          <w:tcPr>
            <w:tcW w:w="4422" w:type="dxa"/>
            <w:tcBorders>
              <w:bottom w:val="single" w:sz="4" w:space="0" w:color="auto"/>
            </w:tcBorders>
          </w:tcPr>
          <w:p w:rsidR="003F632E" w:rsidRDefault="005F4B4A">
            <w:pPr>
              <w:pStyle w:val="TableParagraph"/>
              <w:spacing w:before="63"/>
              <w:ind w:left="78"/>
              <w:rPr>
                <w:sz w:val="24"/>
              </w:rPr>
            </w:pPr>
            <w:r>
              <w:rPr>
                <w:sz w:val="24"/>
              </w:rPr>
              <w:t xml:space="preserve">Занятия по </w:t>
            </w:r>
            <w:r>
              <w:rPr>
                <w:spacing w:val="-2"/>
                <w:sz w:val="24"/>
              </w:rPr>
              <w:t>формированию функциональной грамотности обучающихся</w:t>
            </w:r>
          </w:p>
        </w:tc>
        <w:tc>
          <w:tcPr>
            <w:tcW w:w="1559" w:type="dxa"/>
            <w:tcBorders>
              <w:bottom w:val="single" w:sz="4" w:space="0" w:color="auto"/>
            </w:tcBorders>
          </w:tcPr>
          <w:p w:rsidR="003F632E" w:rsidRDefault="005F4B4A">
            <w:pPr>
              <w:pStyle w:val="TableParagraph"/>
              <w:spacing w:before="63" w:line="242" w:lineRule="auto"/>
              <w:ind w:left="78" w:right="4"/>
              <w:rPr>
                <w:sz w:val="24"/>
              </w:rPr>
            </w:pPr>
            <w:r>
              <w:rPr>
                <w:spacing w:val="-2"/>
                <w:sz w:val="24"/>
              </w:rPr>
              <w:t xml:space="preserve">«Основы функциональн </w:t>
            </w:r>
            <w:r>
              <w:rPr>
                <w:spacing w:val="-6"/>
                <w:sz w:val="24"/>
              </w:rPr>
              <w:t xml:space="preserve">ой </w:t>
            </w:r>
            <w:r>
              <w:rPr>
                <w:spacing w:val="-2"/>
                <w:sz w:val="24"/>
              </w:rPr>
              <w:t>грамотности»</w:t>
            </w:r>
          </w:p>
        </w:tc>
        <w:tc>
          <w:tcPr>
            <w:tcW w:w="1559" w:type="dxa"/>
          </w:tcPr>
          <w:p w:rsidR="003F632E" w:rsidRDefault="005F4B4A">
            <w:pPr>
              <w:pStyle w:val="TableParagraph"/>
              <w:spacing w:before="63" w:line="242" w:lineRule="auto"/>
              <w:ind w:left="78" w:right="60"/>
              <w:rPr>
                <w:sz w:val="24"/>
              </w:rPr>
            </w:pPr>
            <w:r>
              <w:rPr>
                <w:spacing w:val="-4"/>
                <w:sz w:val="24"/>
              </w:rPr>
              <w:t xml:space="preserve">Курс </w:t>
            </w:r>
            <w:r>
              <w:rPr>
                <w:spacing w:val="-2"/>
                <w:sz w:val="24"/>
              </w:rPr>
              <w:t xml:space="preserve">внеурочной деятельност </w:t>
            </w:r>
            <w:r>
              <w:rPr>
                <w:spacing w:val="-10"/>
                <w:sz w:val="24"/>
              </w:rPr>
              <w:t>и</w:t>
            </w:r>
          </w:p>
        </w:tc>
        <w:tc>
          <w:tcPr>
            <w:tcW w:w="425" w:type="dxa"/>
          </w:tcPr>
          <w:p w:rsidR="003F632E" w:rsidRDefault="00B82607">
            <w:pPr>
              <w:pStyle w:val="TableParagraph"/>
              <w:spacing w:before="68"/>
              <w:ind w:left="78"/>
              <w:rPr>
                <w:sz w:val="24"/>
              </w:rPr>
            </w:pPr>
            <w:r>
              <w:rPr>
                <w:sz w:val="24"/>
              </w:rPr>
              <w:t>1</w:t>
            </w:r>
          </w:p>
        </w:tc>
        <w:tc>
          <w:tcPr>
            <w:tcW w:w="426" w:type="dxa"/>
          </w:tcPr>
          <w:p w:rsidR="003F632E" w:rsidRDefault="00B82607">
            <w:pPr>
              <w:pStyle w:val="TableParagraph"/>
              <w:spacing w:before="68"/>
              <w:ind w:left="78"/>
              <w:rPr>
                <w:sz w:val="24"/>
              </w:rPr>
            </w:pPr>
            <w:r>
              <w:rPr>
                <w:sz w:val="24"/>
              </w:rPr>
              <w:t>1</w:t>
            </w:r>
          </w:p>
        </w:tc>
        <w:tc>
          <w:tcPr>
            <w:tcW w:w="425" w:type="dxa"/>
          </w:tcPr>
          <w:p w:rsidR="003F632E" w:rsidRDefault="00B82607">
            <w:pPr>
              <w:pStyle w:val="TableParagraph"/>
              <w:spacing w:before="68"/>
              <w:ind w:left="78"/>
              <w:rPr>
                <w:sz w:val="24"/>
              </w:rPr>
            </w:pPr>
            <w:r>
              <w:rPr>
                <w:sz w:val="24"/>
              </w:rPr>
              <w:t>1</w:t>
            </w:r>
          </w:p>
        </w:tc>
        <w:tc>
          <w:tcPr>
            <w:tcW w:w="425" w:type="dxa"/>
          </w:tcPr>
          <w:p w:rsidR="003F632E" w:rsidRDefault="00B82607">
            <w:pPr>
              <w:pStyle w:val="TableParagraph"/>
              <w:spacing w:before="68"/>
              <w:ind w:left="78"/>
              <w:rPr>
                <w:sz w:val="24"/>
              </w:rPr>
            </w:pPr>
            <w:r>
              <w:rPr>
                <w:sz w:val="24"/>
              </w:rPr>
              <w:t>1</w:t>
            </w:r>
          </w:p>
        </w:tc>
        <w:tc>
          <w:tcPr>
            <w:tcW w:w="339" w:type="dxa"/>
          </w:tcPr>
          <w:p w:rsidR="003F632E" w:rsidRDefault="00B82607">
            <w:pPr>
              <w:pStyle w:val="TableParagraph"/>
              <w:spacing w:before="68"/>
              <w:ind w:left="20"/>
              <w:rPr>
                <w:sz w:val="24"/>
              </w:rPr>
            </w:pPr>
            <w:r>
              <w:rPr>
                <w:sz w:val="24"/>
              </w:rPr>
              <w:t>1</w:t>
            </w:r>
          </w:p>
        </w:tc>
      </w:tr>
      <w:tr w:rsidR="003F632E" w:rsidTr="00771FD0">
        <w:trPr>
          <w:trHeight w:val="967"/>
        </w:trPr>
        <w:tc>
          <w:tcPr>
            <w:tcW w:w="4422" w:type="dxa"/>
            <w:tcBorders>
              <w:top w:val="single" w:sz="4" w:space="0" w:color="auto"/>
            </w:tcBorders>
          </w:tcPr>
          <w:p w:rsidR="003F632E" w:rsidRDefault="00B82607" w:rsidP="00B82607">
            <w:pPr>
              <w:rPr>
                <w:sz w:val="2"/>
                <w:szCs w:val="2"/>
              </w:rPr>
            </w:pPr>
            <w:r>
              <w:rPr>
                <w:spacing w:val="-2"/>
                <w:sz w:val="24"/>
              </w:rPr>
              <w:t>Семьеведение</w:t>
            </w:r>
          </w:p>
        </w:tc>
        <w:tc>
          <w:tcPr>
            <w:tcW w:w="1559" w:type="dxa"/>
            <w:tcBorders>
              <w:top w:val="single" w:sz="4" w:space="0" w:color="auto"/>
            </w:tcBorders>
          </w:tcPr>
          <w:p w:rsidR="003F632E" w:rsidRDefault="005F4B4A">
            <w:pPr>
              <w:pStyle w:val="TableParagraph"/>
              <w:spacing w:before="68" w:line="247" w:lineRule="auto"/>
              <w:ind w:left="78"/>
              <w:rPr>
                <w:sz w:val="24"/>
              </w:rPr>
            </w:pPr>
            <w:r>
              <w:rPr>
                <w:spacing w:val="-2"/>
                <w:sz w:val="24"/>
              </w:rPr>
              <w:t xml:space="preserve">«Семьеведени </w:t>
            </w:r>
            <w:r>
              <w:rPr>
                <w:spacing w:val="-6"/>
                <w:sz w:val="24"/>
              </w:rPr>
              <w:t>е»</w:t>
            </w:r>
          </w:p>
        </w:tc>
        <w:tc>
          <w:tcPr>
            <w:tcW w:w="1559" w:type="dxa"/>
          </w:tcPr>
          <w:p w:rsidR="003F632E" w:rsidRDefault="005F4B4A">
            <w:pPr>
              <w:pStyle w:val="TableParagraph"/>
              <w:spacing w:before="68" w:line="242" w:lineRule="auto"/>
              <w:ind w:left="78" w:right="60"/>
              <w:rPr>
                <w:sz w:val="24"/>
              </w:rPr>
            </w:pPr>
            <w:r>
              <w:rPr>
                <w:spacing w:val="-4"/>
                <w:sz w:val="24"/>
              </w:rPr>
              <w:t xml:space="preserve">Курс </w:t>
            </w:r>
            <w:r>
              <w:rPr>
                <w:spacing w:val="-2"/>
                <w:sz w:val="24"/>
              </w:rPr>
              <w:t xml:space="preserve">внеурочной деятельност </w:t>
            </w:r>
            <w:r>
              <w:rPr>
                <w:spacing w:val="-10"/>
                <w:sz w:val="24"/>
              </w:rPr>
              <w:t>и</w:t>
            </w:r>
          </w:p>
        </w:tc>
        <w:tc>
          <w:tcPr>
            <w:tcW w:w="425" w:type="dxa"/>
          </w:tcPr>
          <w:p w:rsidR="003F632E" w:rsidRDefault="00B82607">
            <w:pPr>
              <w:pStyle w:val="TableParagraph"/>
              <w:spacing w:before="73"/>
              <w:ind w:left="78"/>
              <w:rPr>
                <w:sz w:val="24"/>
              </w:rPr>
            </w:pPr>
            <w:r>
              <w:rPr>
                <w:sz w:val="24"/>
              </w:rPr>
              <w:t>1</w:t>
            </w:r>
          </w:p>
        </w:tc>
        <w:tc>
          <w:tcPr>
            <w:tcW w:w="426" w:type="dxa"/>
          </w:tcPr>
          <w:p w:rsidR="003F632E" w:rsidRDefault="00B82607">
            <w:pPr>
              <w:pStyle w:val="TableParagraph"/>
              <w:spacing w:before="73"/>
              <w:ind w:left="78"/>
              <w:rPr>
                <w:sz w:val="24"/>
              </w:rPr>
            </w:pPr>
            <w:r>
              <w:rPr>
                <w:sz w:val="24"/>
              </w:rPr>
              <w:t>1</w:t>
            </w:r>
          </w:p>
        </w:tc>
        <w:tc>
          <w:tcPr>
            <w:tcW w:w="425" w:type="dxa"/>
          </w:tcPr>
          <w:p w:rsidR="003F632E" w:rsidRDefault="00B82607">
            <w:pPr>
              <w:pStyle w:val="TableParagraph"/>
              <w:spacing w:before="73"/>
              <w:ind w:left="78"/>
              <w:rPr>
                <w:sz w:val="24"/>
              </w:rPr>
            </w:pPr>
            <w:r>
              <w:rPr>
                <w:sz w:val="24"/>
              </w:rPr>
              <w:t>1</w:t>
            </w:r>
          </w:p>
        </w:tc>
        <w:tc>
          <w:tcPr>
            <w:tcW w:w="425" w:type="dxa"/>
          </w:tcPr>
          <w:p w:rsidR="003F632E" w:rsidRDefault="003F632E">
            <w:pPr>
              <w:pStyle w:val="TableParagraph"/>
              <w:spacing w:before="73"/>
              <w:ind w:left="78"/>
              <w:rPr>
                <w:sz w:val="24"/>
              </w:rPr>
            </w:pPr>
          </w:p>
        </w:tc>
        <w:tc>
          <w:tcPr>
            <w:tcW w:w="339" w:type="dxa"/>
          </w:tcPr>
          <w:p w:rsidR="003F632E" w:rsidRDefault="003F632E">
            <w:pPr>
              <w:pStyle w:val="TableParagraph"/>
              <w:spacing w:before="73"/>
              <w:ind w:left="20"/>
              <w:rPr>
                <w:sz w:val="24"/>
              </w:rPr>
            </w:pPr>
          </w:p>
        </w:tc>
      </w:tr>
      <w:tr w:rsidR="003F632E" w:rsidTr="00A63984">
        <w:trPr>
          <w:trHeight w:val="585"/>
        </w:trPr>
        <w:tc>
          <w:tcPr>
            <w:tcW w:w="9241" w:type="dxa"/>
            <w:gridSpan w:val="7"/>
          </w:tcPr>
          <w:p w:rsidR="003F632E" w:rsidRDefault="005F4B4A">
            <w:pPr>
              <w:pStyle w:val="TableParagraph"/>
              <w:spacing w:before="78"/>
              <w:ind w:left="23"/>
              <w:jc w:val="center"/>
              <w:rPr>
                <w:b/>
                <w:sz w:val="24"/>
              </w:rPr>
            </w:pPr>
            <w:r>
              <w:rPr>
                <w:b/>
                <w:sz w:val="24"/>
              </w:rPr>
              <w:t>Вариативная</w:t>
            </w:r>
            <w:r>
              <w:rPr>
                <w:b/>
                <w:spacing w:val="-3"/>
                <w:sz w:val="24"/>
              </w:rPr>
              <w:t xml:space="preserve"> </w:t>
            </w:r>
            <w:r>
              <w:rPr>
                <w:b/>
                <w:spacing w:val="-4"/>
                <w:sz w:val="24"/>
              </w:rPr>
              <w:t>часть</w:t>
            </w:r>
          </w:p>
        </w:tc>
        <w:tc>
          <w:tcPr>
            <w:tcW w:w="339" w:type="dxa"/>
          </w:tcPr>
          <w:p w:rsidR="003F632E" w:rsidRDefault="003F632E">
            <w:pPr>
              <w:pStyle w:val="TableParagraph"/>
            </w:pPr>
          </w:p>
        </w:tc>
      </w:tr>
      <w:tr w:rsidR="003F632E" w:rsidTr="00771FD0">
        <w:trPr>
          <w:trHeight w:val="933"/>
        </w:trPr>
        <w:tc>
          <w:tcPr>
            <w:tcW w:w="4422" w:type="dxa"/>
            <w:vMerge w:val="restart"/>
          </w:tcPr>
          <w:p w:rsidR="003F632E" w:rsidRDefault="005F4B4A">
            <w:pPr>
              <w:pStyle w:val="TableParagraph"/>
              <w:spacing w:before="68"/>
              <w:ind w:left="78" w:right="73"/>
              <w:rPr>
                <w:sz w:val="24"/>
              </w:rPr>
            </w:pPr>
            <w:r>
              <w:rPr>
                <w:spacing w:val="-2"/>
                <w:sz w:val="24"/>
              </w:rPr>
              <w:t xml:space="preserve">Занятия, </w:t>
            </w:r>
            <w:r>
              <w:rPr>
                <w:sz w:val="24"/>
              </w:rPr>
              <w:t xml:space="preserve">связанные с </w:t>
            </w:r>
            <w:r>
              <w:rPr>
                <w:spacing w:val="-2"/>
                <w:sz w:val="24"/>
              </w:rPr>
              <w:t xml:space="preserve">реализацией особых интеллектуальн </w:t>
            </w:r>
            <w:r>
              <w:rPr>
                <w:sz w:val="24"/>
              </w:rPr>
              <w:t xml:space="preserve">ых и </w:t>
            </w:r>
            <w:r>
              <w:rPr>
                <w:spacing w:val="-2"/>
                <w:sz w:val="24"/>
              </w:rPr>
              <w:t xml:space="preserve">социокультурны </w:t>
            </w:r>
            <w:r>
              <w:rPr>
                <w:sz w:val="24"/>
              </w:rPr>
              <w:t xml:space="preserve">х потребностей </w:t>
            </w:r>
            <w:r>
              <w:rPr>
                <w:spacing w:val="-2"/>
                <w:sz w:val="24"/>
              </w:rPr>
              <w:t>обучающихся</w:t>
            </w:r>
          </w:p>
        </w:tc>
        <w:tc>
          <w:tcPr>
            <w:tcW w:w="1559" w:type="dxa"/>
          </w:tcPr>
          <w:p w:rsidR="003F632E" w:rsidRDefault="00A63984" w:rsidP="00A63984">
            <w:pPr>
              <w:pStyle w:val="TableParagraph"/>
              <w:spacing w:before="68" w:line="247" w:lineRule="auto"/>
              <w:rPr>
                <w:sz w:val="24"/>
              </w:rPr>
            </w:pPr>
            <w:r>
              <w:rPr>
                <w:sz w:val="24"/>
              </w:rPr>
              <w:t>Практическое обществознание</w:t>
            </w:r>
          </w:p>
        </w:tc>
        <w:tc>
          <w:tcPr>
            <w:tcW w:w="1559" w:type="dxa"/>
          </w:tcPr>
          <w:p w:rsidR="003F632E" w:rsidRDefault="005F4B4A">
            <w:pPr>
              <w:pStyle w:val="TableParagraph"/>
              <w:spacing w:before="68" w:line="242" w:lineRule="auto"/>
              <w:ind w:left="78" w:right="60"/>
              <w:rPr>
                <w:sz w:val="24"/>
              </w:rPr>
            </w:pPr>
            <w:r>
              <w:rPr>
                <w:spacing w:val="-4"/>
                <w:sz w:val="24"/>
              </w:rPr>
              <w:t xml:space="preserve">Курс </w:t>
            </w:r>
            <w:r>
              <w:rPr>
                <w:spacing w:val="-2"/>
                <w:sz w:val="24"/>
              </w:rPr>
              <w:t xml:space="preserve">внеурочной деятельност </w:t>
            </w:r>
            <w:r>
              <w:rPr>
                <w:spacing w:val="-10"/>
                <w:sz w:val="24"/>
              </w:rPr>
              <w:t>и</w:t>
            </w:r>
          </w:p>
        </w:tc>
        <w:tc>
          <w:tcPr>
            <w:tcW w:w="425" w:type="dxa"/>
          </w:tcPr>
          <w:p w:rsidR="003F632E" w:rsidRDefault="003F632E">
            <w:pPr>
              <w:pStyle w:val="TableParagraph"/>
              <w:spacing w:before="73"/>
              <w:ind w:left="78"/>
              <w:rPr>
                <w:sz w:val="24"/>
              </w:rPr>
            </w:pPr>
          </w:p>
        </w:tc>
        <w:tc>
          <w:tcPr>
            <w:tcW w:w="426" w:type="dxa"/>
          </w:tcPr>
          <w:p w:rsidR="003F632E" w:rsidRDefault="003F632E">
            <w:pPr>
              <w:pStyle w:val="TableParagraph"/>
              <w:spacing w:before="73"/>
              <w:ind w:left="78"/>
              <w:rPr>
                <w:sz w:val="24"/>
              </w:rPr>
            </w:pPr>
          </w:p>
        </w:tc>
        <w:tc>
          <w:tcPr>
            <w:tcW w:w="425" w:type="dxa"/>
          </w:tcPr>
          <w:p w:rsidR="003F632E" w:rsidRDefault="003F632E">
            <w:pPr>
              <w:pStyle w:val="TableParagraph"/>
              <w:spacing w:before="73"/>
              <w:ind w:left="78"/>
              <w:rPr>
                <w:sz w:val="24"/>
              </w:rPr>
            </w:pPr>
          </w:p>
        </w:tc>
        <w:tc>
          <w:tcPr>
            <w:tcW w:w="425" w:type="dxa"/>
          </w:tcPr>
          <w:p w:rsidR="003F632E" w:rsidRDefault="005F4B4A">
            <w:pPr>
              <w:pStyle w:val="TableParagraph"/>
              <w:spacing w:before="73"/>
              <w:ind w:left="78"/>
              <w:rPr>
                <w:sz w:val="24"/>
              </w:rPr>
            </w:pPr>
            <w:r>
              <w:rPr>
                <w:spacing w:val="-10"/>
                <w:sz w:val="24"/>
              </w:rPr>
              <w:t>1</w:t>
            </w:r>
          </w:p>
        </w:tc>
        <w:tc>
          <w:tcPr>
            <w:tcW w:w="339" w:type="dxa"/>
          </w:tcPr>
          <w:p w:rsidR="003F632E" w:rsidRDefault="005F4B4A">
            <w:pPr>
              <w:pStyle w:val="TableParagraph"/>
              <w:spacing w:before="73"/>
              <w:ind w:left="20"/>
              <w:rPr>
                <w:sz w:val="24"/>
              </w:rPr>
            </w:pPr>
            <w:r>
              <w:rPr>
                <w:spacing w:val="-10"/>
                <w:sz w:val="24"/>
              </w:rPr>
              <w:t>1</w:t>
            </w:r>
          </w:p>
        </w:tc>
      </w:tr>
      <w:tr w:rsidR="003F632E" w:rsidTr="00771FD0">
        <w:trPr>
          <w:trHeight w:val="1542"/>
        </w:trPr>
        <w:tc>
          <w:tcPr>
            <w:tcW w:w="4422" w:type="dxa"/>
            <w:vMerge/>
            <w:tcBorders>
              <w:top w:val="nil"/>
            </w:tcBorders>
          </w:tcPr>
          <w:p w:rsidR="003F632E" w:rsidRDefault="003F632E">
            <w:pPr>
              <w:rPr>
                <w:sz w:val="2"/>
                <w:szCs w:val="2"/>
              </w:rPr>
            </w:pPr>
          </w:p>
        </w:tc>
        <w:tc>
          <w:tcPr>
            <w:tcW w:w="1559" w:type="dxa"/>
          </w:tcPr>
          <w:p w:rsidR="003F632E" w:rsidRDefault="00A63984">
            <w:pPr>
              <w:pStyle w:val="TableParagraph"/>
              <w:spacing w:before="68" w:line="242" w:lineRule="auto"/>
              <w:ind w:left="78"/>
              <w:rPr>
                <w:sz w:val="24"/>
              </w:rPr>
            </w:pPr>
            <w:r>
              <w:rPr>
                <w:spacing w:val="-2"/>
                <w:sz w:val="24"/>
              </w:rPr>
              <w:t>«Театр улыбок</w:t>
            </w:r>
            <w:r w:rsidR="005F4B4A">
              <w:rPr>
                <w:spacing w:val="-2"/>
                <w:sz w:val="24"/>
              </w:rPr>
              <w:t>»</w:t>
            </w:r>
          </w:p>
        </w:tc>
        <w:tc>
          <w:tcPr>
            <w:tcW w:w="1559" w:type="dxa"/>
          </w:tcPr>
          <w:p w:rsidR="003F632E" w:rsidRDefault="005F4B4A">
            <w:pPr>
              <w:pStyle w:val="TableParagraph"/>
              <w:spacing w:before="68"/>
              <w:ind w:left="78" w:right="108"/>
              <w:rPr>
                <w:sz w:val="24"/>
              </w:rPr>
            </w:pPr>
            <w:r>
              <w:rPr>
                <w:spacing w:val="-2"/>
                <w:sz w:val="24"/>
              </w:rPr>
              <w:t xml:space="preserve">Объединен </w:t>
            </w:r>
            <w:r>
              <w:rPr>
                <w:spacing w:val="-6"/>
                <w:sz w:val="24"/>
              </w:rPr>
              <w:t xml:space="preserve">ие </w:t>
            </w:r>
            <w:r>
              <w:rPr>
                <w:spacing w:val="-2"/>
                <w:sz w:val="24"/>
              </w:rPr>
              <w:t xml:space="preserve">дополнител ьного образовани </w:t>
            </w:r>
            <w:r>
              <w:rPr>
                <w:spacing w:val="-10"/>
                <w:sz w:val="24"/>
              </w:rPr>
              <w:t>я</w:t>
            </w:r>
          </w:p>
        </w:tc>
        <w:tc>
          <w:tcPr>
            <w:tcW w:w="425" w:type="dxa"/>
          </w:tcPr>
          <w:p w:rsidR="003F632E" w:rsidRDefault="005F4B4A">
            <w:pPr>
              <w:pStyle w:val="TableParagraph"/>
              <w:spacing w:before="73"/>
              <w:ind w:left="78"/>
              <w:rPr>
                <w:sz w:val="24"/>
              </w:rPr>
            </w:pPr>
            <w:r>
              <w:rPr>
                <w:spacing w:val="-10"/>
                <w:sz w:val="24"/>
              </w:rPr>
              <w:t>1</w:t>
            </w:r>
          </w:p>
        </w:tc>
        <w:tc>
          <w:tcPr>
            <w:tcW w:w="426" w:type="dxa"/>
          </w:tcPr>
          <w:p w:rsidR="003F632E" w:rsidRDefault="005F4B4A">
            <w:pPr>
              <w:pStyle w:val="TableParagraph"/>
              <w:spacing w:before="73"/>
              <w:ind w:left="78"/>
              <w:rPr>
                <w:sz w:val="24"/>
              </w:rPr>
            </w:pPr>
            <w:r>
              <w:rPr>
                <w:spacing w:val="-10"/>
                <w:sz w:val="24"/>
              </w:rPr>
              <w:t>1</w:t>
            </w:r>
          </w:p>
        </w:tc>
        <w:tc>
          <w:tcPr>
            <w:tcW w:w="425" w:type="dxa"/>
          </w:tcPr>
          <w:p w:rsidR="003F632E" w:rsidRDefault="005F4B4A">
            <w:pPr>
              <w:pStyle w:val="TableParagraph"/>
              <w:spacing w:before="73"/>
              <w:ind w:left="78"/>
              <w:rPr>
                <w:sz w:val="24"/>
              </w:rPr>
            </w:pPr>
            <w:r>
              <w:rPr>
                <w:spacing w:val="-10"/>
                <w:sz w:val="24"/>
              </w:rPr>
              <w:t>1</w:t>
            </w:r>
          </w:p>
        </w:tc>
        <w:tc>
          <w:tcPr>
            <w:tcW w:w="425" w:type="dxa"/>
          </w:tcPr>
          <w:p w:rsidR="003F632E" w:rsidRDefault="00A63984">
            <w:pPr>
              <w:pStyle w:val="TableParagraph"/>
              <w:spacing w:before="73"/>
              <w:ind w:left="78"/>
              <w:rPr>
                <w:sz w:val="24"/>
              </w:rPr>
            </w:pPr>
            <w:r>
              <w:rPr>
                <w:sz w:val="24"/>
              </w:rPr>
              <w:t>1</w:t>
            </w:r>
          </w:p>
        </w:tc>
        <w:tc>
          <w:tcPr>
            <w:tcW w:w="339" w:type="dxa"/>
          </w:tcPr>
          <w:p w:rsidR="003F632E" w:rsidRDefault="00A63984">
            <w:pPr>
              <w:pStyle w:val="TableParagraph"/>
              <w:spacing w:before="73"/>
              <w:ind w:left="20"/>
              <w:rPr>
                <w:sz w:val="24"/>
              </w:rPr>
            </w:pPr>
            <w:r>
              <w:rPr>
                <w:sz w:val="24"/>
              </w:rPr>
              <w:t>1</w:t>
            </w:r>
          </w:p>
        </w:tc>
      </w:tr>
      <w:tr w:rsidR="003F632E" w:rsidTr="00771FD0">
        <w:trPr>
          <w:trHeight w:val="584"/>
        </w:trPr>
        <w:tc>
          <w:tcPr>
            <w:tcW w:w="4422" w:type="dxa"/>
            <w:vMerge/>
            <w:tcBorders>
              <w:top w:val="nil"/>
            </w:tcBorders>
          </w:tcPr>
          <w:p w:rsidR="003F632E" w:rsidRDefault="003F632E">
            <w:pPr>
              <w:rPr>
                <w:sz w:val="2"/>
                <w:szCs w:val="2"/>
              </w:rPr>
            </w:pPr>
          </w:p>
        </w:tc>
        <w:tc>
          <w:tcPr>
            <w:tcW w:w="1559" w:type="dxa"/>
          </w:tcPr>
          <w:p w:rsidR="003F632E" w:rsidRDefault="00A63984">
            <w:pPr>
              <w:pStyle w:val="TableParagraph"/>
              <w:spacing w:before="68"/>
              <w:ind w:left="78"/>
              <w:rPr>
                <w:sz w:val="24"/>
              </w:rPr>
            </w:pPr>
            <w:r>
              <w:rPr>
                <w:sz w:val="24"/>
              </w:rPr>
              <w:t>Занимательная математика</w:t>
            </w:r>
          </w:p>
        </w:tc>
        <w:tc>
          <w:tcPr>
            <w:tcW w:w="1559" w:type="dxa"/>
          </w:tcPr>
          <w:p w:rsidR="003F632E" w:rsidRDefault="00771FD0">
            <w:pPr>
              <w:pStyle w:val="TableParagraph"/>
              <w:spacing w:before="68"/>
              <w:ind w:left="16" w:right="90"/>
              <w:jc w:val="center"/>
              <w:rPr>
                <w:sz w:val="24"/>
              </w:rPr>
            </w:pPr>
            <w:r>
              <w:rPr>
                <w:spacing w:val="-2"/>
                <w:sz w:val="24"/>
              </w:rPr>
              <w:t>Объединен</w:t>
            </w:r>
            <w:r w:rsidR="00A63984">
              <w:rPr>
                <w:spacing w:val="-6"/>
                <w:sz w:val="24"/>
              </w:rPr>
              <w:t xml:space="preserve">ие </w:t>
            </w:r>
            <w:r w:rsidR="00A63984">
              <w:rPr>
                <w:spacing w:val="-2"/>
                <w:sz w:val="24"/>
              </w:rPr>
              <w:t xml:space="preserve">дополнител ьного образовани </w:t>
            </w:r>
            <w:r w:rsidR="00A63984">
              <w:rPr>
                <w:spacing w:val="-10"/>
                <w:sz w:val="24"/>
              </w:rPr>
              <w:t>я</w:t>
            </w:r>
          </w:p>
        </w:tc>
        <w:tc>
          <w:tcPr>
            <w:tcW w:w="425" w:type="dxa"/>
          </w:tcPr>
          <w:p w:rsidR="003F632E" w:rsidRDefault="003F632E">
            <w:pPr>
              <w:pStyle w:val="TableParagraph"/>
              <w:spacing w:before="73"/>
              <w:ind w:left="78"/>
              <w:rPr>
                <w:sz w:val="24"/>
              </w:rPr>
            </w:pPr>
          </w:p>
        </w:tc>
        <w:tc>
          <w:tcPr>
            <w:tcW w:w="426" w:type="dxa"/>
          </w:tcPr>
          <w:p w:rsidR="003F632E" w:rsidRDefault="003F632E">
            <w:pPr>
              <w:pStyle w:val="TableParagraph"/>
              <w:spacing w:before="73"/>
              <w:ind w:left="78"/>
              <w:rPr>
                <w:sz w:val="24"/>
              </w:rPr>
            </w:pPr>
          </w:p>
        </w:tc>
        <w:tc>
          <w:tcPr>
            <w:tcW w:w="425" w:type="dxa"/>
          </w:tcPr>
          <w:p w:rsidR="003F632E" w:rsidRDefault="00A63984">
            <w:pPr>
              <w:pStyle w:val="TableParagraph"/>
              <w:spacing w:before="73"/>
              <w:ind w:left="78"/>
              <w:rPr>
                <w:sz w:val="24"/>
              </w:rPr>
            </w:pPr>
            <w:r>
              <w:rPr>
                <w:sz w:val="24"/>
              </w:rPr>
              <w:t>1</w:t>
            </w:r>
          </w:p>
        </w:tc>
        <w:tc>
          <w:tcPr>
            <w:tcW w:w="425" w:type="dxa"/>
          </w:tcPr>
          <w:p w:rsidR="003F632E" w:rsidRDefault="00A63984">
            <w:pPr>
              <w:pStyle w:val="TableParagraph"/>
              <w:spacing w:before="73"/>
              <w:ind w:left="78"/>
              <w:rPr>
                <w:sz w:val="24"/>
              </w:rPr>
            </w:pPr>
            <w:r>
              <w:rPr>
                <w:sz w:val="24"/>
              </w:rPr>
              <w:t>1</w:t>
            </w:r>
          </w:p>
        </w:tc>
        <w:tc>
          <w:tcPr>
            <w:tcW w:w="339" w:type="dxa"/>
          </w:tcPr>
          <w:p w:rsidR="003F632E" w:rsidRDefault="00A63984">
            <w:pPr>
              <w:pStyle w:val="TableParagraph"/>
              <w:spacing w:before="73"/>
              <w:ind w:left="20"/>
              <w:rPr>
                <w:sz w:val="24"/>
              </w:rPr>
            </w:pPr>
            <w:r>
              <w:rPr>
                <w:sz w:val="24"/>
              </w:rPr>
              <w:t>1</w:t>
            </w:r>
          </w:p>
        </w:tc>
      </w:tr>
    </w:tbl>
    <w:p w:rsidR="003F632E" w:rsidRDefault="003F632E">
      <w:pP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b/>
          <w:sz w:val="8"/>
        </w:rPr>
      </w:pPr>
    </w:p>
    <w:tbl>
      <w:tblPr>
        <w:tblStyle w:val="TableNormal"/>
        <w:tblW w:w="0" w:type="auto"/>
        <w:tblInd w:w="54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422"/>
        <w:gridCol w:w="1559"/>
        <w:gridCol w:w="1559"/>
        <w:gridCol w:w="425"/>
        <w:gridCol w:w="426"/>
        <w:gridCol w:w="425"/>
        <w:gridCol w:w="425"/>
        <w:gridCol w:w="339"/>
      </w:tblGrid>
      <w:tr w:rsidR="003F632E" w:rsidTr="00771FD0">
        <w:trPr>
          <w:trHeight w:val="858"/>
        </w:trPr>
        <w:tc>
          <w:tcPr>
            <w:tcW w:w="4422" w:type="dxa"/>
          </w:tcPr>
          <w:p w:rsidR="003F632E" w:rsidRDefault="003F632E">
            <w:pPr>
              <w:pStyle w:val="TableParagraph"/>
            </w:pPr>
          </w:p>
        </w:tc>
        <w:tc>
          <w:tcPr>
            <w:tcW w:w="1559" w:type="dxa"/>
          </w:tcPr>
          <w:p w:rsidR="003F632E" w:rsidRDefault="00A63984" w:rsidP="00A63984">
            <w:pPr>
              <w:pStyle w:val="TableParagraph"/>
              <w:spacing w:before="68"/>
              <w:rPr>
                <w:sz w:val="24"/>
              </w:rPr>
            </w:pPr>
            <w:r>
              <w:rPr>
                <w:sz w:val="24"/>
              </w:rPr>
              <w:t>Занимательный русский язык</w:t>
            </w:r>
          </w:p>
        </w:tc>
        <w:tc>
          <w:tcPr>
            <w:tcW w:w="1559" w:type="dxa"/>
          </w:tcPr>
          <w:p w:rsidR="003F632E" w:rsidRDefault="00A63984">
            <w:pPr>
              <w:pStyle w:val="TableParagraph"/>
              <w:spacing w:before="63" w:line="247" w:lineRule="auto"/>
              <w:ind w:left="78"/>
              <w:rPr>
                <w:sz w:val="24"/>
              </w:rPr>
            </w:pPr>
            <w:r>
              <w:rPr>
                <w:spacing w:val="-2"/>
                <w:sz w:val="24"/>
              </w:rPr>
              <w:t xml:space="preserve">Объединен </w:t>
            </w:r>
            <w:r>
              <w:rPr>
                <w:spacing w:val="-6"/>
                <w:sz w:val="24"/>
              </w:rPr>
              <w:t xml:space="preserve">ие </w:t>
            </w:r>
            <w:r>
              <w:rPr>
                <w:spacing w:val="-2"/>
                <w:sz w:val="24"/>
              </w:rPr>
              <w:t xml:space="preserve">дополнител ьного образовани </w:t>
            </w:r>
            <w:r>
              <w:rPr>
                <w:spacing w:val="-10"/>
                <w:sz w:val="24"/>
              </w:rPr>
              <w:t>я</w:t>
            </w:r>
          </w:p>
        </w:tc>
        <w:tc>
          <w:tcPr>
            <w:tcW w:w="425" w:type="dxa"/>
          </w:tcPr>
          <w:p w:rsidR="003F632E" w:rsidRDefault="003F632E">
            <w:pPr>
              <w:pStyle w:val="TableParagraph"/>
            </w:pPr>
          </w:p>
        </w:tc>
        <w:tc>
          <w:tcPr>
            <w:tcW w:w="426" w:type="dxa"/>
          </w:tcPr>
          <w:p w:rsidR="003F632E" w:rsidRDefault="003F632E">
            <w:pPr>
              <w:pStyle w:val="TableParagraph"/>
            </w:pPr>
          </w:p>
        </w:tc>
        <w:tc>
          <w:tcPr>
            <w:tcW w:w="425" w:type="dxa"/>
          </w:tcPr>
          <w:p w:rsidR="003F632E" w:rsidRDefault="003F632E">
            <w:pPr>
              <w:pStyle w:val="TableParagraph"/>
            </w:pPr>
          </w:p>
        </w:tc>
        <w:tc>
          <w:tcPr>
            <w:tcW w:w="425" w:type="dxa"/>
          </w:tcPr>
          <w:p w:rsidR="003F632E" w:rsidRDefault="00A63984">
            <w:pPr>
              <w:pStyle w:val="TableParagraph"/>
            </w:pPr>
            <w:r>
              <w:t>1</w:t>
            </w:r>
          </w:p>
        </w:tc>
        <w:tc>
          <w:tcPr>
            <w:tcW w:w="339" w:type="dxa"/>
          </w:tcPr>
          <w:p w:rsidR="003F632E" w:rsidRDefault="00A63984">
            <w:pPr>
              <w:pStyle w:val="TableParagraph"/>
            </w:pPr>
            <w:r>
              <w:t>1</w:t>
            </w:r>
          </w:p>
        </w:tc>
      </w:tr>
      <w:tr w:rsidR="00A63984" w:rsidTr="00771FD0">
        <w:trPr>
          <w:trHeight w:val="858"/>
        </w:trPr>
        <w:tc>
          <w:tcPr>
            <w:tcW w:w="4422" w:type="dxa"/>
          </w:tcPr>
          <w:p w:rsidR="00A63984" w:rsidRDefault="00A63984">
            <w:pPr>
              <w:pStyle w:val="TableParagraph"/>
            </w:pPr>
            <w:r>
              <w:t>Туристко-краеведческое направление</w:t>
            </w:r>
          </w:p>
        </w:tc>
        <w:tc>
          <w:tcPr>
            <w:tcW w:w="1559" w:type="dxa"/>
          </w:tcPr>
          <w:p w:rsidR="00A63984" w:rsidRDefault="00A63984" w:rsidP="00A63984">
            <w:pPr>
              <w:pStyle w:val="TableParagraph"/>
              <w:spacing w:before="68"/>
              <w:rPr>
                <w:sz w:val="24"/>
              </w:rPr>
            </w:pPr>
            <w:r>
              <w:rPr>
                <w:sz w:val="24"/>
              </w:rPr>
              <w:t>Истоки</w:t>
            </w:r>
          </w:p>
        </w:tc>
        <w:tc>
          <w:tcPr>
            <w:tcW w:w="1559" w:type="dxa"/>
          </w:tcPr>
          <w:p w:rsidR="00A63984" w:rsidRDefault="00A63984">
            <w:pPr>
              <w:pStyle w:val="TableParagraph"/>
              <w:spacing w:before="63" w:line="247" w:lineRule="auto"/>
              <w:ind w:left="78"/>
              <w:rPr>
                <w:sz w:val="24"/>
              </w:rPr>
            </w:pPr>
            <w:r>
              <w:rPr>
                <w:spacing w:val="-2"/>
                <w:sz w:val="24"/>
              </w:rPr>
              <w:t xml:space="preserve">Объединен </w:t>
            </w:r>
            <w:r>
              <w:rPr>
                <w:spacing w:val="-6"/>
                <w:sz w:val="24"/>
              </w:rPr>
              <w:t xml:space="preserve">ие </w:t>
            </w:r>
            <w:r>
              <w:rPr>
                <w:spacing w:val="-2"/>
                <w:sz w:val="24"/>
              </w:rPr>
              <w:t xml:space="preserve">дополнител ьного образовани </w:t>
            </w:r>
            <w:r>
              <w:rPr>
                <w:spacing w:val="-10"/>
                <w:sz w:val="24"/>
              </w:rPr>
              <w:t>я</w:t>
            </w:r>
          </w:p>
        </w:tc>
        <w:tc>
          <w:tcPr>
            <w:tcW w:w="425" w:type="dxa"/>
          </w:tcPr>
          <w:p w:rsidR="00A63984" w:rsidRDefault="00A63984">
            <w:pPr>
              <w:pStyle w:val="TableParagraph"/>
            </w:pPr>
            <w:r>
              <w:t>1</w:t>
            </w:r>
          </w:p>
        </w:tc>
        <w:tc>
          <w:tcPr>
            <w:tcW w:w="426" w:type="dxa"/>
          </w:tcPr>
          <w:p w:rsidR="00A63984" w:rsidRDefault="00A63984">
            <w:pPr>
              <w:pStyle w:val="TableParagraph"/>
            </w:pPr>
            <w:r>
              <w:t>1</w:t>
            </w:r>
          </w:p>
        </w:tc>
        <w:tc>
          <w:tcPr>
            <w:tcW w:w="425" w:type="dxa"/>
          </w:tcPr>
          <w:p w:rsidR="00A63984" w:rsidRDefault="00A63984">
            <w:pPr>
              <w:pStyle w:val="TableParagraph"/>
            </w:pPr>
            <w:r>
              <w:t>1</w:t>
            </w:r>
          </w:p>
        </w:tc>
        <w:tc>
          <w:tcPr>
            <w:tcW w:w="425" w:type="dxa"/>
          </w:tcPr>
          <w:p w:rsidR="00A63984" w:rsidRDefault="00A63984">
            <w:pPr>
              <w:pStyle w:val="TableParagraph"/>
            </w:pPr>
          </w:p>
        </w:tc>
        <w:tc>
          <w:tcPr>
            <w:tcW w:w="339" w:type="dxa"/>
          </w:tcPr>
          <w:p w:rsidR="00A63984" w:rsidRDefault="00A63984">
            <w:pPr>
              <w:pStyle w:val="TableParagraph"/>
            </w:pPr>
          </w:p>
        </w:tc>
      </w:tr>
      <w:tr w:rsidR="00A63984" w:rsidTr="00771FD0">
        <w:trPr>
          <w:trHeight w:val="1864"/>
        </w:trPr>
        <w:tc>
          <w:tcPr>
            <w:tcW w:w="4422" w:type="dxa"/>
          </w:tcPr>
          <w:p w:rsidR="00A63984" w:rsidRDefault="00A63984">
            <w:pPr>
              <w:pStyle w:val="TableParagraph"/>
              <w:spacing w:before="69"/>
              <w:ind w:left="78" w:right="73"/>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 xml:space="preserve">удовлетворение </w:t>
            </w:r>
            <w:r>
              <w:rPr>
                <w:sz w:val="24"/>
              </w:rPr>
              <w:t xml:space="preserve">интересов и </w:t>
            </w:r>
            <w:r>
              <w:rPr>
                <w:spacing w:val="-2"/>
                <w:sz w:val="24"/>
              </w:rPr>
              <w:t xml:space="preserve">потребностей </w:t>
            </w:r>
            <w:r>
              <w:rPr>
                <w:sz w:val="24"/>
              </w:rPr>
              <w:t xml:space="preserve">обучающихся в творческом и </w:t>
            </w:r>
            <w:r>
              <w:rPr>
                <w:spacing w:val="-2"/>
                <w:sz w:val="24"/>
              </w:rPr>
              <w:t xml:space="preserve">физическом развитии, </w:t>
            </w:r>
            <w:r>
              <w:rPr>
                <w:sz w:val="24"/>
              </w:rPr>
              <w:t xml:space="preserve">помощь в </w:t>
            </w:r>
            <w:r>
              <w:rPr>
                <w:spacing w:val="-2"/>
                <w:sz w:val="24"/>
              </w:rPr>
              <w:t xml:space="preserve">самореализации, </w:t>
            </w:r>
            <w:r>
              <w:rPr>
                <w:sz w:val="24"/>
              </w:rPr>
              <w:t xml:space="preserve">раскрытии и </w:t>
            </w:r>
            <w:r>
              <w:rPr>
                <w:spacing w:val="-2"/>
                <w:sz w:val="24"/>
              </w:rPr>
              <w:t xml:space="preserve">развитии </w:t>
            </w:r>
            <w:r>
              <w:rPr>
                <w:sz w:val="24"/>
              </w:rPr>
              <w:t xml:space="preserve">способностей и </w:t>
            </w:r>
            <w:r>
              <w:rPr>
                <w:spacing w:val="-2"/>
                <w:sz w:val="24"/>
              </w:rPr>
              <w:t>талантов</w:t>
            </w:r>
          </w:p>
        </w:tc>
        <w:tc>
          <w:tcPr>
            <w:tcW w:w="1559" w:type="dxa"/>
          </w:tcPr>
          <w:p w:rsidR="00A63984" w:rsidRDefault="00A63984">
            <w:pPr>
              <w:pStyle w:val="TableParagraph"/>
              <w:spacing w:before="69"/>
              <w:ind w:left="78"/>
              <w:rPr>
                <w:sz w:val="24"/>
              </w:rPr>
            </w:pPr>
            <w:r>
              <w:rPr>
                <w:spacing w:val="-5"/>
                <w:sz w:val="24"/>
              </w:rPr>
              <w:t>ШСК</w:t>
            </w:r>
          </w:p>
          <w:p w:rsidR="00A63984" w:rsidRDefault="00A63984">
            <w:pPr>
              <w:pStyle w:val="TableParagraph"/>
              <w:spacing w:before="7"/>
              <w:ind w:left="78"/>
              <w:rPr>
                <w:sz w:val="24"/>
              </w:rPr>
            </w:pPr>
            <w:r>
              <w:rPr>
                <w:spacing w:val="-2"/>
                <w:sz w:val="24"/>
              </w:rPr>
              <w:t>«Старт»</w:t>
            </w:r>
          </w:p>
          <w:p w:rsidR="00A63984" w:rsidRDefault="00A63984" w:rsidP="00883548">
            <w:pPr>
              <w:pStyle w:val="TableParagraph"/>
              <w:spacing w:before="73"/>
              <w:ind w:left="78"/>
              <w:rPr>
                <w:sz w:val="24"/>
              </w:rPr>
            </w:pPr>
          </w:p>
        </w:tc>
        <w:tc>
          <w:tcPr>
            <w:tcW w:w="1559" w:type="dxa"/>
          </w:tcPr>
          <w:p w:rsidR="00A63984" w:rsidRDefault="00A63984">
            <w:pPr>
              <w:pStyle w:val="TableParagraph"/>
              <w:spacing w:before="73"/>
              <w:ind w:left="78"/>
              <w:rPr>
                <w:sz w:val="24"/>
              </w:rPr>
            </w:pPr>
            <w:r>
              <w:rPr>
                <w:spacing w:val="-4"/>
                <w:sz w:val="24"/>
              </w:rPr>
              <w:t>Клуб</w:t>
            </w:r>
          </w:p>
          <w:p w:rsidR="00A63984" w:rsidRDefault="00A63984" w:rsidP="00883548">
            <w:pPr>
              <w:pStyle w:val="TableParagraph"/>
              <w:spacing w:before="68"/>
              <w:ind w:left="78" w:right="108"/>
              <w:rPr>
                <w:sz w:val="24"/>
              </w:rPr>
            </w:pPr>
          </w:p>
        </w:tc>
        <w:tc>
          <w:tcPr>
            <w:tcW w:w="425" w:type="dxa"/>
          </w:tcPr>
          <w:p w:rsidR="00A63984" w:rsidRDefault="00A63984" w:rsidP="00883548">
            <w:pPr>
              <w:pStyle w:val="TableParagraph"/>
              <w:spacing w:before="73"/>
              <w:ind w:left="78"/>
              <w:rPr>
                <w:sz w:val="24"/>
              </w:rPr>
            </w:pPr>
            <w:r>
              <w:rPr>
                <w:sz w:val="24"/>
              </w:rPr>
              <w:t>2</w:t>
            </w:r>
          </w:p>
        </w:tc>
        <w:tc>
          <w:tcPr>
            <w:tcW w:w="426" w:type="dxa"/>
          </w:tcPr>
          <w:p w:rsidR="00A63984" w:rsidRDefault="00A63984" w:rsidP="00883548">
            <w:pPr>
              <w:pStyle w:val="TableParagraph"/>
              <w:spacing w:before="73"/>
              <w:ind w:left="78"/>
              <w:rPr>
                <w:sz w:val="24"/>
              </w:rPr>
            </w:pPr>
            <w:r>
              <w:rPr>
                <w:sz w:val="24"/>
              </w:rPr>
              <w:t>2</w:t>
            </w:r>
          </w:p>
        </w:tc>
        <w:tc>
          <w:tcPr>
            <w:tcW w:w="425" w:type="dxa"/>
          </w:tcPr>
          <w:p w:rsidR="00A63984" w:rsidRDefault="00A63984" w:rsidP="00A63984">
            <w:pPr>
              <w:pStyle w:val="TableParagraph"/>
              <w:spacing w:before="73"/>
              <w:ind w:left="78"/>
              <w:rPr>
                <w:sz w:val="24"/>
              </w:rPr>
            </w:pPr>
            <w:r>
              <w:rPr>
                <w:sz w:val="24"/>
              </w:rPr>
              <w:t>2</w:t>
            </w:r>
          </w:p>
        </w:tc>
        <w:tc>
          <w:tcPr>
            <w:tcW w:w="425" w:type="dxa"/>
          </w:tcPr>
          <w:p w:rsidR="00A63984" w:rsidRDefault="00A63984" w:rsidP="00A63984">
            <w:pPr>
              <w:pStyle w:val="TableParagraph"/>
              <w:spacing w:before="73"/>
              <w:ind w:left="78"/>
              <w:rPr>
                <w:sz w:val="24"/>
              </w:rPr>
            </w:pPr>
            <w:r>
              <w:rPr>
                <w:sz w:val="24"/>
              </w:rPr>
              <w:t>2</w:t>
            </w:r>
          </w:p>
        </w:tc>
        <w:tc>
          <w:tcPr>
            <w:tcW w:w="339" w:type="dxa"/>
          </w:tcPr>
          <w:p w:rsidR="00A63984" w:rsidRDefault="00A63984" w:rsidP="00883548">
            <w:pPr>
              <w:pStyle w:val="TableParagraph"/>
              <w:spacing w:before="73"/>
              <w:ind w:left="20"/>
              <w:rPr>
                <w:sz w:val="24"/>
              </w:rPr>
            </w:pPr>
            <w:r>
              <w:rPr>
                <w:sz w:val="24"/>
              </w:rPr>
              <w:t>2</w:t>
            </w:r>
          </w:p>
        </w:tc>
      </w:tr>
      <w:tr w:rsidR="00A63984" w:rsidTr="00771FD0">
        <w:trPr>
          <w:trHeight w:val="3237"/>
        </w:trPr>
        <w:tc>
          <w:tcPr>
            <w:tcW w:w="4422" w:type="dxa"/>
          </w:tcPr>
          <w:p w:rsidR="00A63984" w:rsidRDefault="00A63984">
            <w:pPr>
              <w:pStyle w:val="TableParagraph"/>
              <w:spacing w:before="68"/>
              <w:ind w:left="78" w:right="49"/>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 xml:space="preserve">удовлетворение социальных </w:t>
            </w:r>
            <w:r>
              <w:rPr>
                <w:sz w:val="24"/>
              </w:rPr>
              <w:t xml:space="preserve">интересов и </w:t>
            </w:r>
            <w:r>
              <w:rPr>
                <w:spacing w:val="-2"/>
                <w:sz w:val="24"/>
              </w:rPr>
              <w:t xml:space="preserve">потребностей </w:t>
            </w:r>
            <w:r>
              <w:rPr>
                <w:sz w:val="24"/>
              </w:rPr>
              <w:t>обучающихся,</w:t>
            </w:r>
            <w:r>
              <w:rPr>
                <w:spacing w:val="-15"/>
                <w:sz w:val="24"/>
              </w:rPr>
              <w:t xml:space="preserve"> </w:t>
            </w:r>
            <w:r>
              <w:rPr>
                <w:sz w:val="24"/>
              </w:rPr>
              <w:t xml:space="preserve">на </w:t>
            </w:r>
            <w:r>
              <w:rPr>
                <w:spacing w:val="-2"/>
                <w:sz w:val="24"/>
              </w:rPr>
              <w:t xml:space="preserve">педагогическое сопровождение деятельности социально ориентированны </w:t>
            </w:r>
            <w:r>
              <w:rPr>
                <w:sz w:val="24"/>
              </w:rPr>
              <w:t xml:space="preserve">х ученических </w:t>
            </w:r>
            <w:r>
              <w:rPr>
                <w:spacing w:val="-2"/>
                <w:sz w:val="24"/>
              </w:rPr>
              <w:t xml:space="preserve">сообществ, детских общественных объединений, органов ученического самоуправления, </w:t>
            </w:r>
            <w:r>
              <w:rPr>
                <w:sz w:val="24"/>
              </w:rPr>
              <w:t xml:space="preserve">на организацию совместно с </w:t>
            </w:r>
            <w:r>
              <w:rPr>
                <w:spacing w:val="-2"/>
                <w:sz w:val="24"/>
              </w:rPr>
              <w:t>обучающимися комплекса мероприятий воспитательной направленности</w:t>
            </w:r>
          </w:p>
        </w:tc>
        <w:tc>
          <w:tcPr>
            <w:tcW w:w="1559" w:type="dxa"/>
          </w:tcPr>
          <w:p w:rsidR="00A63984" w:rsidRDefault="00A63984" w:rsidP="00883548">
            <w:pPr>
              <w:pStyle w:val="TableParagraph"/>
              <w:spacing w:before="73"/>
              <w:ind w:left="78"/>
              <w:rPr>
                <w:sz w:val="24"/>
              </w:rPr>
            </w:pPr>
            <w:r>
              <w:rPr>
                <w:spacing w:val="-2"/>
                <w:sz w:val="24"/>
              </w:rPr>
              <w:t>«РДДМ»</w:t>
            </w:r>
          </w:p>
        </w:tc>
        <w:tc>
          <w:tcPr>
            <w:tcW w:w="1559" w:type="dxa"/>
          </w:tcPr>
          <w:p w:rsidR="00A63984" w:rsidRDefault="00A63984" w:rsidP="00883548">
            <w:pPr>
              <w:pStyle w:val="TableParagraph"/>
              <w:spacing w:before="68" w:line="242" w:lineRule="auto"/>
              <w:ind w:left="78" w:right="187"/>
              <w:rPr>
                <w:sz w:val="24"/>
              </w:rPr>
            </w:pPr>
            <w:r>
              <w:rPr>
                <w:spacing w:val="-2"/>
                <w:sz w:val="24"/>
              </w:rPr>
              <w:t xml:space="preserve">Объединен </w:t>
            </w:r>
            <w:r>
              <w:rPr>
                <w:spacing w:val="-6"/>
                <w:sz w:val="24"/>
              </w:rPr>
              <w:t>ие</w:t>
            </w:r>
          </w:p>
        </w:tc>
        <w:tc>
          <w:tcPr>
            <w:tcW w:w="425" w:type="dxa"/>
          </w:tcPr>
          <w:p w:rsidR="00A63984" w:rsidRDefault="00A63984">
            <w:pPr>
              <w:pStyle w:val="TableParagraph"/>
              <w:spacing w:before="73"/>
              <w:ind w:left="78"/>
              <w:rPr>
                <w:sz w:val="24"/>
              </w:rPr>
            </w:pPr>
            <w:r>
              <w:rPr>
                <w:spacing w:val="-10"/>
                <w:sz w:val="24"/>
              </w:rPr>
              <w:t>2</w:t>
            </w:r>
          </w:p>
          <w:p w:rsidR="00A63984" w:rsidRDefault="00A63984" w:rsidP="00883548">
            <w:pPr>
              <w:pStyle w:val="TableParagraph"/>
              <w:spacing w:before="73"/>
              <w:ind w:left="78"/>
              <w:rPr>
                <w:sz w:val="24"/>
              </w:rPr>
            </w:pPr>
          </w:p>
        </w:tc>
        <w:tc>
          <w:tcPr>
            <w:tcW w:w="426" w:type="dxa"/>
          </w:tcPr>
          <w:p w:rsidR="00A63984" w:rsidRDefault="00A63984">
            <w:pPr>
              <w:pStyle w:val="TableParagraph"/>
              <w:spacing w:before="73"/>
              <w:ind w:left="78"/>
              <w:rPr>
                <w:sz w:val="24"/>
              </w:rPr>
            </w:pPr>
            <w:r>
              <w:rPr>
                <w:spacing w:val="-10"/>
                <w:sz w:val="24"/>
              </w:rPr>
              <w:t>2</w:t>
            </w:r>
          </w:p>
          <w:p w:rsidR="00A63984" w:rsidRDefault="00A63984" w:rsidP="00883548">
            <w:pPr>
              <w:pStyle w:val="TableParagraph"/>
              <w:spacing w:before="73"/>
              <w:ind w:left="78"/>
              <w:rPr>
                <w:sz w:val="24"/>
              </w:rPr>
            </w:pPr>
          </w:p>
        </w:tc>
        <w:tc>
          <w:tcPr>
            <w:tcW w:w="425" w:type="dxa"/>
          </w:tcPr>
          <w:p w:rsidR="00A63984" w:rsidRDefault="00A63984" w:rsidP="00883548">
            <w:pPr>
              <w:pStyle w:val="TableParagraph"/>
              <w:spacing w:before="73"/>
              <w:ind w:left="78"/>
              <w:rPr>
                <w:sz w:val="24"/>
              </w:rPr>
            </w:pPr>
            <w:r>
              <w:rPr>
                <w:sz w:val="24"/>
              </w:rPr>
              <w:t>2</w:t>
            </w:r>
          </w:p>
        </w:tc>
        <w:tc>
          <w:tcPr>
            <w:tcW w:w="425" w:type="dxa"/>
          </w:tcPr>
          <w:p w:rsidR="00A63984" w:rsidRDefault="00A63984" w:rsidP="00883548">
            <w:pPr>
              <w:pStyle w:val="TableParagraph"/>
              <w:spacing w:before="73"/>
              <w:ind w:left="78"/>
              <w:rPr>
                <w:sz w:val="24"/>
              </w:rPr>
            </w:pPr>
            <w:r>
              <w:rPr>
                <w:sz w:val="24"/>
              </w:rPr>
              <w:t>2</w:t>
            </w:r>
          </w:p>
        </w:tc>
        <w:tc>
          <w:tcPr>
            <w:tcW w:w="339" w:type="dxa"/>
          </w:tcPr>
          <w:p w:rsidR="00A63984" w:rsidRDefault="00A63984" w:rsidP="00883548">
            <w:pPr>
              <w:pStyle w:val="TableParagraph"/>
              <w:spacing w:before="73"/>
              <w:ind w:left="20"/>
              <w:rPr>
                <w:sz w:val="24"/>
              </w:rPr>
            </w:pPr>
            <w:r>
              <w:rPr>
                <w:sz w:val="24"/>
              </w:rPr>
              <w:t>2</w:t>
            </w:r>
          </w:p>
        </w:tc>
      </w:tr>
      <w:tr w:rsidR="003F632E" w:rsidTr="00771FD0">
        <w:trPr>
          <w:trHeight w:val="585"/>
        </w:trPr>
        <w:tc>
          <w:tcPr>
            <w:tcW w:w="7540" w:type="dxa"/>
            <w:gridSpan w:val="3"/>
          </w:tcPr>
          <w:p w:rsidR="003F632E" w:rsidRDefault="005F4B4A">
            <w:pPr>
              <w:pStyle w:val="TableParagraph"/>
              <w:spacing w:before="73"/>
              <w:ind w:left="78"/>
              <w:rPr>
                <w:sz w:val="24"/>
              </w:rPr>
            </w:pPr>
            <w:r>
              <w:rPr>
                <w:sz w:val="24"/>
              </w:rPr>
              <w:t>Итого за</w:t>
            </w:r>
            <w:r>
              <w:rPr>
                <w:spacing w:val="-6"/>
                <w:sz w:val="24"/>
              </w:rPr>
              <w:t xml:space="preserve"> </w:t>
            </w:r>
            <w:r>
              <w:rPr>
                <w:spacing w:val="-2"/>
                <w:sz w:val="24"/>
              </w:rPr>
              <w:t>неделю</w:t>
            </w:r>
          </w:p>
        </w:tc>
        <w:tc>
          <w:tcPr>
            <w:tcW w:w="425" w:type="dxa"/>
          </w:tcPr>
          <w:p w:rsidR="003F632E" w:rsidRDefault="00771FD0">
            <w:pPr>
              <w:pStyle w:val="TableParagraph"/>
              <w:spacing w:before="73"/>
              <w:ind w:left="78"/>
              <w:rPr>
                <w:sz w:val="24"/>
              </w:rPr>
            </w:pPr>
            <w:r>
              <w:rPr>
                <w:spacing w:val="-5"/>
                <w:sz w:val="24"/>
              </w:rPr>
              <w:t>9</w:t>
            </w:r>
          </w:p>
        </w:tc>
        <w:tc>
          <w:tcPr>
            <w:tcW w:w="426" w:type="dxa"/>
          </w:tcPr>
          <w:p w:rsidR="003F632E" w:rsidRDefault="00771FD0">
            <w:pPr>
              <w:pStyle w:val="TableParagraph"/>
              <w:spacing w:before="73"/>
              <w:ind w:left="78"/>
              <w:rPr>
                <w:sz w:val="24"/>
              </w:rPr>
            </w:pPr>
            <w:r>
              <w:rPr>
                <w:spacing w:val="-5"/>
                <w:sz w:val="24"/>
              </w:rPr>
              <w:t>9</w:t>
            </w:r>
          </w:p>
        </w:tc>
        <w:tc>
          <w:tcPr>
            <w:tcW w:w="425" w:type="dxa"/>
          </w:tcPr>
          <w:p w:rsidR="003F632E" w:rsidRDefault="005F4B4A">
            <w:pPr>
              <w:pStyle w:val="TableParagraph"/>
              <w:spacing w:before="73"/>
              <w:ind w:left="78"/>
              <w:rPr>
                <w:sz w:val="24"/>
              </w:rPr>
            </w:pPr>
            <w:r>
              <w:rPr>
                <w:spacing w:val="-5"/>
                <w:sz w:val="24"/>
              </w:rPr>
              <w:t>10</w:t>
            </w:r>
          </w:p>
        </w:tc>
        <w:tc>
          <w:tcPr>
            <w:tcW w:w="425" w:type="dxa"/>
          </w:tcPr>
          <w:p w:rsidR="003F632E" w:rsidRDefault="005F4B4A">
            <w:pPr>
              <w:pStyle w:val="TableParagraph"/>
              <w:spacing w:before="73"/>
              <w:ind w:left="78"/>
              <w:rPr>
                <w:sz w:val="24"/>
              </w:rPr>
            </w:pPr>
            <w:r>
              <w:rPr>
                <w:spacing w:val="-5"/>
                <w:sz w:val="24"/>
              </w:rPr>
              <w:t>10</w:t>
            </w:r>
          </w:p>
        </w:tc>
        <w:tc>
          <w:tcPr>
            <w:tcW w:w="339" w:type="dxa"/>
          </w:tcPr>
          <w:p w:rsidR="003F632E" w:rsidRDefault="005F4B4A">
            <w:pPr>
              <w:pStyle w:val="TableParagraph"/>
              <w:spacing w:before="73"/>
              <w:ind w:left="20"/>
              <w:rPr>
                <w:sz w:val="24"/>
              </w:rPr>
            </w:pPr>
            <w:r>
              <w:rPr>
                <w:spacing w:val="-5"/>
                <w:sz w:val="24"/>
              </w:rPr>
              <w:t>10</w:t>
            </w:r>
          </w:p>
        </w:tc>
      </w:tr>
    </w:tbl>
    <w:p w:rsidR="003F632E" w:rsidRDefault="003F632E">
      <w:pP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b/>
          <w:sz w:val="8"/>
        </w:rPr>
      </w:pPr>
    </w:p>
    <w:p w:rsidR="003F632E" w:rsidRDefault="005F4B4A" w:rsidP="00FB7B2A">
      <w:pPr>
        <w:pStyle w:val="1"/>
        <w:numPr>
          <w:ilvl w:val="1"/>
          <w:numId w:val="26"/>
        </w:numPr>
        <w:tabs>
          <w:tab w:val="left" w:pos="1694"/>
        </w:tabs>
        <w:spacing w:before="275"/>
        <w:ind w:left="1694" w:hanging="364"/>
      </w:pPr>
      <w:bookmarkStart w:id="79" w:name="3.3_календарный_План_воспитательной_рабо"/>
      <w:bookmarkEnd w:id="79"/>
      <w:r>
        <w:rPr>
          <w:color w:val="0D0D0D"/>
        </w:rPr>
        <w:t>КАЛЕНДАРНЫЙ</w:t>
      </w:r>
      <w:r>
        <w:rPr>
          <w:color w:val="0D0D0D"/>
          <w:spacing w:val="-6"/>
        </w:rPr>
        <w:t xml:space="preserve"> </w:t>
      </w:r>
      <w:r>
        <w:rPr>
          <w:color w:val="0D0D0D"/>
        </w:rPr>
        <w:t>ПЛАН</w:t>
      </w:r>
      <w:r>
        <w:rPr>
          <w:color w:val="0D0D0D"/>
          <w:spacing w:val="-4"/>
        </w:rPr>
        <w:t xml:space="preserve"> </w:t>
      </w:r>
      <w:r>
        <w:rPr>
          <w:color w:val="0D0D0D"/>
        </w:rPr>
        <w:t>ВОСПИТАТЕЛЬНОЙ</w:t>
      </w:r>
      <w:r>
        <w:rPr>
          <w:color w:val="0D0D0D"/>
          <w:spacing w:val="-6"/>
        </w:rPr>
        <w:t xml:space="preserve"> </w:t>
      </w:r>
      <w:r>
        <w:rPr>
          <w:color w:val="0D0D0D"/>
          <w:spacing w:val="-2"/>
        </w:rPr>
        <w:t>РАБОТЫ</w:t>
      </w:r>
    </w:p>
    <w:p w:rsidR="003F632E" w:rsidRDefault="005F4B4A">
      <w:pPr>
        <w:pStyle w:val="2"/>
        <w:spacing w:line="274" w:lineRule="exact"/>
      </w:pPr>
      <w:r>
        <w:t>Пояснительная</w:t>
      </w:r>
      <w:r>
        <w:rPr>
          <w:spacing w:val="-2"/>
        </w:rPr>
        <w:t xml:space="preserve"> записка</w:t>
      </w:r>
    </w:p>
    <w:p w:rsidR="003F632E" w:rsidRDefault="005F4B4A">
      <w:pPr>
        <w:pStyle w:val="a3"/>
        <w:ind w:right="634"/>
      </w:pPr>
      <w:r>
        <w:t>Календарный</w:t>
      </w:r>
      <w:r>
        <w:rPr>
          <w:spacing w:val="-3"/>
        </w:rPr>
        <w:t xml:space="preserve"> </w:t>
      </w:r>
      <w:r>
        <w:t>план</w:t>
      </w:r>
      <w:r>
        <w:rPr>
          <w:spacing w:val="-8"/>
        </w:rPr>
        <w:t xml:space="preserve"> </w:t>
      </w:r>
      <w:r>
        <w:t>воспитательной</w:t>
      </w:r>
      <w:r>
        <w:rPr>
          <w:spacing w:val="-8"/>
        </w:rPr>
        <w:t xml:space="preserve"> </w:t>
      </w:r>
      <w:r>
        <w:t>работы</w:t>
      </w:r>
      <w:r>
        <w:rPr>
          <w:spacing w:val="-6"/>
        </w:rPr>
        <w:t xml:space="preserve"> </w:t>
      </w:r>
      <w:r>
        <w:t>составляется</w:t>
      </w:r>
      <w:r>
        <w:rPr>
          <w:spacing w:val="-5"/>
        </w:rPr>
        <w:t xml:space="preserve"> </w:t>
      </w:r>
      <w:r>
        <w:t>на</w:t>
      </w:r>
      <w:r>
        <w:rPr>
          <w:spacing w:val="-10"/>
        </w:rPr>
        <w:t xml:space="preserve"> </w:t>
      </w:r>
      <w:r>
        <w:t>текущий</w:t>
      </w:r>
      <w:r>
        <w:rPr>
          <w:spacing w:val="-3"/>
        </w:rPr>
        <w:t xml:space="preserve"> </w:t>
      </w:r>
      <w:r>
        <w:t>учебный</w:t>
      </w:r>
      <w:r>
        <w:rPr>
          <w:spacing w:val="-8"/>
        </w:rPr>
        <w:t xml:space="preserve"> </w:t>
      </w:r>
      <w:r>
        <w:t>год.</w:t>
      </w:r>
      <w:r>
        <w:rPr>
          <w:spacing w:val="-7"/>
        </w:rPr>
        <w:t xml:space="preserve"> </w:t>
      </w:r>
      <w:r>
        <w:t>В нем конкретизируется заявленная в программе воспитания работа применительно к данному учебному году и уровню образования.</w:t>
      </w:r>
    </w:p>
    <w:p w:rsidR="003F632E" w:rsidRDefault="005F4B4A">
      <w:pPr>
        <w:pStyle w:val="a3"/>
        <w:ind w:right="626"/>
      </w:pPr>
      <w:r>
        <w:t>Календарный план</w:t>
      </w:r>
      <w:r>
        <w:rPr>
          <w:spacing w:val="-3"/>
        </w:rPr>
        <w:t xml:space="preserve"> </w:t>
      </w:r>
      <w:r>
        <w:t>разрабатывается</w:t>
      </w:r>
      <w:r>
        <w:rPr>
          <w:spacing w:val="-4"/>
        </w:rPr>
        <w:t xml:space="preserve"> </w:t>
      </w:r>
      <w:r>
        <w:t>в</w:t>
      </w:r>
      <w:r>
        <w:rPr>
          <w:spacing w:val="-2"/>
        </w:rPr>
        <w:t xml:space="preserve"> </w:t>
      </w:r>
      <w:r>
        <w:t>соответствии</w:t>
      </w:r>
      <w:r>
        <w:rPr>
          <w:spacing w:val="-3"/>
        </w:rPr>
        <w:t xml:space="preserve"> </w:t>
      </w:r>
      <w:r>
        <w:t>с</w:t>
      </w:r>
      <w:r>
        <w:rPr>
          <w:spacing w:val="-4"/>
        </w:rPr>
        <w:t xml:space="preserve"> </w:t>
      </w:r>
      <w:r>
        <w:t>модулями рабочей</w:t>
      </w:r>
      <w:r>
        <w:rPr>
          <w:spacing w:val="-3"/>
        </w:rPr>
        <w:t xml:space="preserve"> </w:t>
      </w:r>
      <w:r>
        <w:t>программы воспитания:</w:t>
      </w:r>
      <w:r>
        <w:rPr>
          <w:spacing w:val="-15"/>
        </w:rPr>
        <w:t xml:space="preserve"> </w:t>
      </w:r>
      <w:r>
        <w:t>как</w:t>
      </w:r>
      <w:r>
        <w:rPr>
          <w:spacing w:val="-14"/>
        </w:rPr>
        <w:t xml:space="preserve"> </w:t>
      </w:r>
      <w:r>
        <w:t>инвариантными,</w:t>
      </w:r>
      <w:r>
        <w:rPr>
          <w:spacing w:val="-14"/>
        </w:rPr>
        <w:t xml:space="preserve"> </w:t>
      </w:r>
      <w:r>
        <w:t>так</w:t>
      </w:r>
      <w:r>
        <w:rPr>
          <w:spacing w:val="-13"/>
        </w:rPr>
        <w:t xml:space="preserve"> </w:t>
      </w:r>
      <w:r>
        <w:t>и</w:t>
      </w:r>
      <w:r>
        <w:rPr>
          <w:spacing w:val="-15"/>
        </w:rPr>
        <w:t xml:space="preserve"> </w:t>
      </w:r>
      <w:r>
        <w:t>вариативными —</w:t>
      </w:r>
      <w:r>
        <w:rPr>
          <w:spacing w:val="-15"/>
        </w:rPr>
        <w:t xml:space="preserve"> </w:t>
      </w:r>
      <w:r>
        <w:t>выбранными</w:t>
      </w:r>
      <w:r>
        <w:rPr>
          <w:spacing w:val="-13"/>
        </w:rPr>
        <w:t xml:space="preserve"> </w:t>
      </w:r>
      <w:r>
        <w:t>МБОУ</w:t>
      </w:r>
      <w:r>
        <w:rPr>
          <w:spacing w:val="-14"/>
        </w:rPr>
        <w:t xml:space="preserve"> </w:t>
      </w:r>
      <w:r w:rsidR="00771FD0">
        <w:t>«</w:t>
      </w:r>
      <w:proofErr w:type="gramStart"/>
      <w:r w:rsidR="00771FD0">
        <w:t>О</w:t>
      </w:r>
      <w:r>
        <w:t>ОШ</w:t>
      </w:r>
      <w:r w:rsidR="00771FD0">
        <w:rPr>
          <w:spacing w:val="-14"/>
        </w:rPr>
        <w:t>»  пст</w:t>
      </w:r>
      <w:proofErr w:type="gramEnd"/>
      <w:r w:rsidR="00771FD0">
        <w:rPr>
          <w:spacing w:val="-14"/>
        </w:rPr>
        <w:t>. Ираель</w:t>
      </w:r>
      <w:r>
        <w:t>.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3F632E" w:rsidRDefault="005F4B4A">
      <w:pPr>
        <w:pStyle w:val="a3"/>
        <w:ind w:right="624"/>
      </w:pPr>
      <w: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социальный педагог, классный руководитель, педагог дополнительного образования, учитель. К организации также могут привлекаться родителей (законные представители), социальные партнёры и сами </w:t>
      </w:r>
      <w:r>
        <w:rPr>
          <w:spacing w:val="-2"/>
        </w:rPr>
        <w:t>обучающиеся.</w:t>
      </w:r>
    </w:p>
    <w:p w:rsidR="003F632E" w:rsidRDefault="005F4B4A">
      <w:pPr>
        <w:pStyle w:val="a3"/>
        <w:ind w:right="629"/>
      </w:pPr>
      <w:r>
        <w:t>При</w:t>
      </w:r>
      <w:r>
        <w:rPr>
          <w:spacing w:val="-3"/>
        </w:rPr>
        <w:t xml:space="preserve"> </w:t>
      </w:r>
      <w:r>
        <w:t>формировании</w:t>
      </w:r>
      <w:r>
        <w:rPr>
          <w:spacing w:val="-3"/>
        </w:rPr>
        <w:t xml:space="preserve"> </w:t>
      </w:r>
      <w:r>
        <w:t>календарного</w:t>
      </w:r>
      <w:r>
        <w:rPr>
          <w:spacing w:val="-4"/>
        </w:rPr>
        <w:t xml:space="preserve"> </w:t>
      </w:r>
      <w:r>
        <w:t>плана</w:t>
      </w:r>
      <w:r>
        <w:rPr>
          <w:spacing w:val="-5"/>
        </w:rPr>
        <w:t xml:space="preserve"> </w:t>
      </w:r>
      <w:r>
        <w:t>воспитательной</w:t>
      </w:r>
      <w:r>
        <w:rPr>
          <w:spacing w:val="-3"/>
        </w:rPr>
        <w:t xml:space="preserve"> </w:t>
      </w:r>
      <w:r>
        <w:t>работы в него включены мероприятия, рекомендованные федеральными и региональными органами исполнительной власти, осуществляющими государственное управление в</w:t>
      </w:r>
      <w:r>
        <w:rPr>
          <w:spacing w:val="80"/>
        </w:rPr>
        <w:t xml:space="preserve"> </w:t>
      </w:r>
      <w:r>
        <w:t>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3F632E" w:rsidRDefault="005F4B4A">
      <w:pPr>
        <w:pStyle w:val="a3"/>
        <w:ind w:right="631"/>
      </w:pPr>
      <w:r>
        <w:t>Календарный план может корректироваться в течение учебного года в связи с происходящими в работе МБОУ «СОШ №2» изменениями: организационными, кадровыми, финансовыми и т. п.</w:t>
      </w:r>
    </w:p>
    <w:p w:rsidR="003F632E" w:rsidRDefault="003F632E">
      <w:pPr>
        <w:pStyle w:val="a3"/>
        <w:spacing w:before="53"/>
        <w:ind w:left="0" w:firstLine="0"/>
        <w:jc w:val="left"/>
        <w:rPr>
          <w:sz w:val="20"/>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830"/>
        </w:trPr>
        <w:tc>
          <w:tcPr>
            <w:tcW w:w="9611" w:type="dxa"/>
            <w:gridSpan w:val="4"/>
          </w:tcPr>
          <w:p w:rsidR="003F632E" w:rsidRDefault="005F4B4A">
            <w:pPr>
              <w:pStyle w:val="TableParagraph"/>
              <w:spacing w:before="262" w:line="274" w:lineRule="exact"/>
              <w:ind w:left="4062" w:right="912" w:hanging="3131"/>
              <w:rPr>
                <w:b/>
                <w:sz w:val="24"/>
              </w:rPr>
            </w:pPr>
            <w:r>
              <w:rPr>
                <w:b/>
                <w:sz w:val="24"/>
              </w:rPr>
              <w:t>ПЛАН</w:t>
            </w:r>
            <w:r>
              <w:rPr>
                <w:b/>
                <w:spacing w:val="-9"/>
                <w:sz w:val="24"/>
              </w:rPr>
              <w:t xml:space="preserve"> </w:t>
            </w:r>
            <w:r>
              <w:rPr>
                <w:b/>
                <w:sz w:val="24"/>
              </w:rPr>
              <w:t>ВОСПИТАТЕЛЬНОЙ</w:t>
            </w:r>
            <w:r>
              <w:rPr>
                <w:b/>
                <w:spacing w:val="-9"/>
                <w:sz w:val="24"/>
              </w:rPr>
              <w:t xml:space="preserve"> </w:t>
            </w:r>
            <w:r>
              <w:rPr>
                <w:b/>
                <w:sz w:val="24"/>
              </w:rPr>
              <w:t>РАБОТЫ</w:t>
            </w:r>
            <w:r>
              <w:rPr>
                <w:b/>
                <w:spacing w:val="-9"/>
                <w:sz w:val="24"/>
              </w:rPr>
              <w:t xml:space="preserve"> </w:t>
            </w:r>
            <w:r>
              <w:rPr>
                <w:b/>
                <w:sz w:val="24"/>
              </w:rPr>
              <w:t>ШКОЛЫ</w:t>
            </w:r>
            <w:r>
              <w:rPr>
                <w:b/>
                <w:spacing w:val="-18"/>
                <w:sz w:val="24"/>
              </w:rPr>
              <w:t xml:space="preserve"> </w:t>
            </w:r>
            <w:r>
              <w:rPr>
                <w:b/>
                <w:sz w:val="24"/>
              </w:rPr>
              <w:t>НА</w:t>
            </w:r>
            <w:r>
              <w:rPr>
                <w:b/>
                <w:spacing w:val="-9"/>
                <w:sz w:val="24"/>
              </w:rPr>
              <w:t xml:space="preserve"> </w:t>
            </w:r>
            <w:r>
              <w:rPr>
                <w:b/>
                <w:sz w:val="24"/>
              </w:rPr>
              <w:t>УЧЕБНЫЙ</w:t>
            </w:r>
            <w:r>
              <w:rPr>
                <w:b/>
                <w:spacing w:val="-5"/>
                <w:sz w:val="24"/>
              </w:rPr>
              <w:t xml:space="preserve"> </w:t>
            </w:r>
            <w:r>
              <w:rPr>
                <w:b/>
                <w:sz w:val="24"/>
              </w:rPr>
              <w:t>ГОД 5-9 КЛАССЫ</w:t>
            </w:r>
          </w:p>
        </w:tc>
      </w:tr>
      <w:tr w:rsidR="003F632E">
        <w:trPr>
          <w:trHeight w:val="551"/>
        </w:trPr>
        <w:tc>
          <w:tcPr>
            <w:tcW w:w="9611" w:type="dxa"/>
            <w:gridSpan w:val="4"/>
          </w:tcPr>
          <w:p w:rsidR="003F632E" w:rsidRDefault="005F4B4A">
            <w:pPr>
              <w:pStyle w:val="TableParagraph"/>
              <w:spacing w:before="270" w:line="261" w:lineRule="exact"/>
              <w:ind w:left="17" w:right="10"/>
              <w:jc w:val="center"/>
              <w:rPr>
                <w:b/>
                <w:sz w:val="24"/>
              </w:rPr>
            </w:pPr>
            <w:r>
              <w:rPr>
                <w:b/>
                <w:sz w:val="24"/>
              </w:rPr>
              <w:t>Модуль</w:t>
            </w:r>
            <w:r>
              <w:rPr>
                <w:b/>
                <w:spacing w:val="-6"/>
                <w:sz w:val="24"/>
              </w:rPr>
              <w:t xml:space="preserve"> </w:t>
            </w:r>
            <w:r>
              <w:rPr>
                <w:b/>
                <w:sz w:val="24"/>
              </w:rPr>
              <w:t>«Ключевые</w:t>
            </w:r>
            <w:r>
              <w:rPr>
                <w:b/>
                <w:spacing w:val="-5"/>
                <w:sz w:val="24"/>
              </w:rPr>
              <w:t xml:space="preserve"> </w:t>
            </w:r>
            <w:r>
              <w:rPr>
                <w:b/>
                <w:sz w:val="24"/>
              </w:rPr>
              <w:t>общешкольные</w:t>
            </w:r>
            <w:r>
              <w:rPr>
                <w:b/>
                <w:spacing w:val="-6"/>
                <w:sz w:val="24"/>
              </w:rPr>
              <w:t xml:space="preserve"> </w:t>
            </w:r>
            <w:r>
              <w:rPr>
                <w:b/>
                <w:spacing w:val="-4"/>
                <w:sz w:val="24"/>
              </w:rPr>
              <w:t>дела»</w:t>
            </w:r>
          </w:p>
        </w:tc>
      </w:tr>
      <w:tr w:rsidR="003F632E">
        <w:trPr>
          <w:trHeight w:val="551"/>
        </w:trPr>
        <w:tc>
          <w:tcPr>
            <w:tcW w:w="3654" w:type="dxa"/>
          </w:tcPr>
          <w:p w:rsidR="003F632E" w:rsidRDefault="005F4B4A">
            <w:pPr>
              <w:pStyle w:val="TableParagraph"/>
              <w:spacing w:before="265" w:line="266" w:lineRule="exact"/>
              <w:ind w:left="97" w:right="86"/>
              <w:jc w:val="center"/>
              <w:rPr>
                <w:sz w:val="24"/>
              </w:rPr>
            </w:pPr>
            <w:r>
              <w:rPr>
                <w:spacing w:val="-4"/>
                <w:sz w:val="24"/>
              </w:rPr>
              <w:t>Дела</w:t>
            </w:r>
          </w:p>
        </w:tc>
        <w:tc>
          <w:tcPr>
            <w:tcW w:w="1421" w:type="dxa"/>
          </w:tcPr>
          <w:p w:rsidR="003F632E" w:rsidRDefault="005F4B4A">
            <w:pPr>
              <w:pStyle w:val="TableParagraph"/>
              <w:spacing w:before="265" w:line="266" w:lineRule="exact"/>
              <w:ind w:right="541"/>
              <w:jc w:val="right"/>
              <w:rPr>
                <w:sz w:val="24"/>
              </w:rPr>
            </w:pPr>
            <w:r>
              <w:rPr>
                <w:spacing w:val="-2"/>
                <w:sz w:val="24"/>
              </w:rPr>
              <w:t>Классы</w:t>
            </w:r>
          </w:p>
        </w:tc>
        <w:tc>
          <w:tcPr>
            <w:tcW w:w="2266" w:type="dxa"/>
          </w:tcPr>
          <w:p w:rsidR="003F632E" w:rsidRDefault="005F4B4A">
            <w:pPr>
              <w:pStyle w:val="TableParagraph"/>
              <w:spacing w:line="267" w:lineRule="exact"/>
              <w:ind w:left="216"/>
              <w:rPr>
                <w:sz w:val="24"/>
              </w:rPr>
            </w:pPr>
            <w:r>
              <w:rPr>
                <w:spacing w:val="-2"/>
                <w:sz w:val="24"/>
              </w:rPr>
              <w:t>Ориентировочное</w:t>
            </w:r>
          </w:p>
          <w:p w:rsidR="003F632E" w:rsidRDefault="005F4B4A">
            <w:pPr>
              <w:pStyle w:val="TableParagraph"/>
              <w:spacing w:line="265" w:lineRule="exact"/>
              <w:ind w:left="211"/>
              <w:rPr>
                <w:sz w:val="24"/>
              </w:rPr>
            </w:pPr>
            <w:r>
              <w:rPr>
                <w:sz w:val="24"/>
              </w:rPr>
              <w:t>время</w:t>
            </w:r>
            <w:r>
              <w:rPr>
                <w:spacing w:val="3"/>
                <w:sz w:val="24"/>
              </w:rPr>
              <w:t xml:space="preserve"> </w:t>
            </w:r>
            <w:r>
              <w:rPr>
                <w:spacing w:val="-2"/>
                <w:sz w:val="24"/>
              </w:rPr>
              <w:t>проведения</w:t>
            </w:r>
          </w:p>
        </w:tc>
        <w:tc>
          <w:tcPr>
            <w:tcW w:w="2270" w:type="dxa"/>
          </w:tcPr>
          <w:p w:rsidR="003F632E" w:rsidRDefault="005F4B4A">
            <w:pPr>
              <w:pStyle w:val="TableParagraph"/>
              <w:spacing w:before="265" w:line="266" w:lineRule="exact"/>
              <w:ind w:left="356"/>
              <w:rPr>
                <w:sz w:val="24"/>
              </w:rPr>
            </w:pPr>
            <w:r>
              <w:rPr>
                <w:spacing w:val="-2"/>
                <w:sz w:val="24"/>
              </w:rPr>
              <w:t>Ответственные</w:t>
            </w:r>
          </w:p>
        </w:tc>
      </w:tr>
      <w:tr w:rsidR="003F632E">
        <w:trPr>
          <w:trHeight w:val="551"/>
        </w:trPr>
        <w:tc>
          <w:tcPr>
            <w:tcW w:w="3654" w:type="dxa"/>
          </w:tcPr>
          <w:p w:rsidR="003F632E" w:rsidRDefault="005F4B4A">
            <w:pPr>
              <w:pStyle w:val="TableParagraph"/>
              <w:spacing w:line="267" w:lineRule="exact"/>
              <w:ind w:left="99" w:right="86"/>
              <w:jc w:val="center"/>
              <w:rPr>
                <w:sz w:val="24"/>
              </w:rPr>
            </w:pPr>
            <w:r>
              <w:rPr>
                <w:sz w:val="24"/>
              </w:rPr>
              <w:t>Торжественная</w:t>
            </w:r>
            <w:r>
              <w:rPr>
                <w:spacing w:val="-13"/>
                <w:sz w:val="24"/>
              </w:rPr>
              <w:t xml:space="preserve"> </w:t>
            </w:r>
            <w:r>
              <w:rPr>
                <w:sz w:val="24"/>
              </w:rPr>
              <w:t>линейка</w:t>
            </w:r>
            <w:r>
              <w:rPr>
                <w:spacing w:val="-9"/>
                <w:sz w:val="24"/>
              </w:rPr>
              <w:t xml:space="preserve"> </w:t>
            </w:r>
            <w:r>
              <w:rPr>
                <w:spacing w:val="-2"/>
                <w:sz w:val="24"/>
              </w:rPr>
              <w:t>«Первый</w:t>
            </w:r>
          </w:p>
          <w:p w:rsidR="003F632E" w:rsidRDefault="005F4B4A">
            <w:pPr>
              <w:pStyle w:val="TableParagraph"/>
              <w:spacing w:line="265" w:lineRule="exact"/>
              <w:ind w:left="100" w:right="86"/>
              <w:jc w:val="center"/>
              <w:rPr>
                <w:sz w:val="24"/>
              </w:rPr>
            </w:pPr>
            <w:r>
              <w:rPr>
                <w:spacing w:val="-2"/>
                <w:sz w:val="24"/>
              </w:rPr>
              <w:t>звонок»</w:t>
            </w:r>
          </w:p>
        </w:tc>
        <w:tc>
          <w:tcPr>
            <w:tcW w:w="1421" w:type="dxa"/>
          </w:tcPr>
          <w:p w:rsidR="003F632E" w:rsidRDefault="005F4B4A">
            <w:pPr>
              <w:pStyle w:val="TableParagraph"/>
              <w:spacing w:before="131"/>
              <w:ind w:right="539"/>
              <w:jc w:val="right"/>
              <w:rPr>
                <w:sz w:val="24"/>
              </w:rPr>
            </w:pPr>
            <w:r>
              <w:rPr>
                <w:sz w:val="24"/>
              </w:rPr>
              <w:t>5-</w:t>
            </w:r>
            <w:r>
              <w:rPr>
                <w:spacing w:val="-10"/>
                <w:sz w:val="24"/>
              </w:rPr>
              <w:t>9</w:t>
            </w:r>
          </w:p>
        </w:tc>
        <w:tc>
          <w:tcPr>
            <w:tcW w:w="2266" w:type="dxa"/>
          </w:tcPr>
          <w:p w:rsidR="003F632E" w:rsidRDefault="005F4B4A">
            <w:pPr>
              <w:pStyle w:val="TableParagraph"/>
              <w:spacing w:before="131"/>
              <w:ind w:left="24"/>
              <w:jc w:val="center"/>
              <w:rPr>
                <w:sz w:val="24"/>
              </w:rPr>
            </w:pPr>
            <w:r>
              <w:rPr>
                <w:spacing w:val="-2"/>
                <w:sz w:val="24"/>
              </w:rPr>
              <w:t>1.09.20</w:t>
            </w:r>
          </w:p>
        </w:tc>
        <w:tc>
          <w:tcPr>
            <w:tcW w:w="2270" w:type="dxa"/>
          </w:tcPr>
          <w:p w:rsidR="003F632E" w:rsidRDefault="005F4B4A">
            <w:pPr>
              <w:pStyle w:val="TableParagraph"/>
              <w:spacing w:line="267" w:lineRule="exact"/>
              <w:ind w:left="33" w:right="17"/>
              <w:jc w:val="center"/>
              <w:rPr>
                <w:sz w:val="24"/>
              </w:rPr>
            </w:pPr>
            <w:r>
              <w:rPr>
                <w:spacing w:val="-2"/>
                <w:sz w:val="24"/>
              </w:rPr>
              <w:t>Заместитель</w:t>
            </w:r>
          </w:p>
          <w:p w:rsidR="003F632E" w:rsidRDefault="005F4B4A">
            <w:pPr>
              <w:pStyle w:val="TableParagraph"/>
              <w:spacing w:line="265" w:lineRule="exact"/>
              <w:ind w:left="33" w:right="18"/>
              <w:jc w:val="center"/>
              <w:rPr>
                <w:sz w:val="24"/>
              </w:rPr>
            </w:pPr>
            <w:r>
              <w:rPr>
                <w:sz w:val="24"/>
              </w:rPr>
              <w:t>директора</w:t>
            </w:r>
            <w:r>
              <w:rPr>
                <w:spacing w:val="-8"/>
                <w:sz w:val="24"/>
              </w:rPr>
              <w:t xml:space="preserve"> </w:t>
            </w:r>
            <w:r>
              <w:rPr>
                <w:sz w:val="24"/>
              </w:rPr>
              <w:t>по</w:t>
            </w:r>
            <w:r>
              <w:rPr>
                <w:spacing w:val="5"/>
                <w:sz w:val="24"/>
              </w:rPr>
              <w:t xml:space="preserve"> </w:t>
            </w:r>
            <w:r>
              <w:rPr>
                <w:spacing w:val="-5"/>
                <w:sz w:val="24"/>
              </w:rPr>
              <w:t>ВР</w:t>
            </w:r>
          </w:p>
        </w:tc>
      </w:tr>
      <w:tr w:rsidR="003F632E">
        <w:trPr>
          <w:trHeight w:val="2208"/>
        </w:trPr>
        <w:tc>
          <w:tcPr>
            <w:tcW w:w="3654" w:type="dxa"/>
          </w:tcPr>
          <w:p w:rsidR="003F632E" w:rsidRDefault="005F4B4A">
            <w:pPr>
              <w:pStyle w:val="TableParagraph"/>
              <w:ind w:left="98" w:right="86"/>
              <w:jc w:val="center"/>
              <w:rPr>
                <w:sz w:val="24"/>
              </w:rPr>
            </w:pPr>
            <w:r>
              <w:rPr>
                <w:sz w:val="24"/>
              </w:rPr>
              <w:t>Мероприятия месячников безопасности</w:t>
            </w:r>
            <w:r>
              <w:rPr>
                <w:spacing w:val="-15"/>
                <w:sz w:val="24"/>
              </w:rPr>
              <w:t xml:space="preserve"> </w:t>
            </w:r>
            <w:r>
              <w:rPr>
                <w:sz w:val="24"/>
              </w:rPr>
              <w:t>(по</w:t>
            </w:r>
            <w:r>
              <w:rPr>
                <w:spacing w:val="-15"/>
                <w:sz w:val="24"/>
              </w:rPr>
              <w:t xml:space="preserve"> </w:t>
            </w:r>
            <w:r>
              <w:rPr>
                <w:sz w:val="24"/>
              </w:rPr>
              <w:t>профилактике ДДТТ,</w:t>
            </w:r>
            <w:r>
              <w:rPr>
                <w:spacing w:val="-7"/>
                <w:sz w:val="24"/>
              </w:rPr>
              <w:t xml:space="preserve"> </w:t>
            </w:r>
            <w:r>
              <w:rPr>
                <w:sz w:val="24"/>
              </w:rPr>
              <w:t>пожарной</w:t>
            </w:r>
            <w:r>
              <w:rPr>
                <w:spacing w:val="-4"/>
                <w:sz w:val="24"/>
              </w:rPr>
              <w:t xml:space="preserve"> </w:t>
            </w:r>
            <w:r>
              <w:rPr>
                <w:sz w:val="24"/>
              </w:rPr>
              <w:t>безопасности, экстремизма, терроризма, разработка схемы-маршрута</w:t>
            </w:r>
          </w:p>
          <w:p w:rsidR="003F632E" w:rsidRDefault="005F4B4A">
            <w:pPr>
              <w:pStyle w:val="TableParagraph"/>
              <w:spacing w:line="242" w:lineRule="auto"/>
              <w:ind w:left="667" w:right="647" w:hanging="7"/>
              <w:jc w:val="center"/>
              <w:rPr>
                <w:sz w:val="24"/>
              </w:rPr>
            </w:pPr>
            <w:r>
              <w:rPr>
                <w:spacing w:val="-2"/>
                <w:sz w:val="24"/>
              </w:rPr>
              <w:t>«Дом-школа-дом», учебно-тренировочная</w:t>
            </w:r>
          </w:p>
          <w:p w:rsidR="003F632E" w:rsidRDefault="005F4B4A">
            <w:pPr>
              <w:pStyle w:val="TableParagraph"/>
              <w:spacing w:line="261" w:lineRule="exact"/>
              <w:ind w:left="93" w:right="86"/>
              <w:jc w:val="center"/>
              <w:rPr>
                <w:sz w:val="24"/>
              </w:rPr>
            </w:pPr>
            <w:r>
              <w:rPr>
                <w:sz w:val="24"/>
              </w:rPr>
              <w:t>эвакуация</w:t>
            </w:r>
            <w:r>
              <w:rPr>
                <w:spacing w:val="-2"/>
                <w:sz w:val="24"/>
              </w:rPr>
              <w:t xml:space="preserve"> </w:t>
            </w:r>
            <w:r>
              <w:rPr>
                <w:sz w:val="24"/>
              </w:rPr>
              <w:t>учащихся</w:t>
            </w:r>
            <w:r>
              <w:rPr>
                <w:spacing w:val="-13"/>
                <w:sz w:val="24"/>
              </w:rPr>
              <w:t xml:space="preserve"> </w:t>
            </w:r>
            <w:r>
              <w:rPr>
                <w:sz w:val="24"/>
              </w:rPr>
              <w:t>из</w:t>
            </w:r>
            <w:r>
              <w:rPr>
                <w:spacing w:val="-7"/>
                <w:sz w:val="24"/>
              </w:rPr>
              <w:t xml:space="preserve"> </w:t>
            </w:r>
            <w:r>
              <w:rPr>
                <w:spacing w:val="-2"/>
                <w:sz w:val="24"/>
              </w:rPr>
              <w:t>здания)</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right="539"/>
              <w:jc w:val="right"/>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10"/>
              <w:jc w:val="center"/>
              <w:rPr>
                <w:sz w:val="24"/>
              </w:rPr>
            </w:pPr>
            <w:r>
              <w:rPr>
                <w:spacing w:val="-2"/>
                <w:sz w:val="24"/>
              </w:rPr>
              <w:t>сентябрь</w:t>
            </w:r>
          </w:p>
        </w:tc>
        <w:tc>
          <w:tcPr>
            <w:tcW w:w="2270" w:type="dxa"/>
          </w:tcPr>
          <w:p w:rsidR="003F632E" w:rsidRDefault="005F4B4A">
            <w:pPr>
              <w:pStyle w:val="TableParagraph"/>
              <w:spacing w:before="265"/>
              <w:ind w:left="33" w:right="15"/>
              <w:jc w:val="center"/>
              <w:rPr>
                <w:sz w:val="24"/>
              </w:rPr>
            </w:pPr>
            <w:r>
              <w:rPr>
                <w:spacing w:val="-2"/>
                <w:sz w:val="24"/>
              </w:rPr>
              <w:t xml:space="preserve">Заместитель </w:t>
            </w:r>
            <w:r>
              <w:rPr>
                <w:sz w:val="24"/>
              </w:rPr>
              <w:t xml:space="preserve">директора по </w:t>
            </w:r>
            <w:r w:rsidR="00771FD0">
              <w:rPr>
                <w:sz w:val="24"/>
              </w:rPr>
              <w:t>У</w:t>
            </w:r>
            <w:r>
              <w:rPr>
                <w:sz w:val="24"/>
              </w:rPr>
              <w:t>ВР, руководитель</w:t>
            </w:r>
            <w:r>
              <w:rPr>
                <w:spacing w:val="-15"/>
                <w:sz w:val="24"/>
              </w:rPr>
              <w:t xml:space="preserve"> </w:t>
            </w:r>
            <w:r>
              <w:rPr>
                <w:sz w:val="24"/>
              </w:rPr>
              <w:t xml:space="preserve">РДШ, </w:t>
            </w:r>
            <w:r>
              <w:rPr>
                <w:spacing w:val="-2"/>
                <w:sz w:val="24"/>
              </w:rPr>
              <w:t>классные руководители,</w:t>
            </w:r>
          </w:p>
          <w:p w:rsidR="003F632E" w:rsidRDefault="003F632E">
            <w:pPr>
              <w:pStyle w:val="TableParagraph"/>
              <w:spacing w:line="274" w:lineRule="exact"/>
              <w:ind w:left="361" w:right="343" w:firstLine="4"/>
              <w:jc w:val="center"/>
              <w:rPr>
                <w:sz w:val="24"/>
              </w:rPr>
            </w:pPr>
          </w:p>
        </w:tc>
      </w:tr>
    </w:tbl>
    <w:p w:rsidR="003F632E" w:rsidRDefault="003F632E">
      <w:pPr>
        <w:spacing w:line="274" w:lineRule="exact"/>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273"/>
        </w:trPr>
        <w:tc>
          <w:tcPr>
            <w:tcW w:w="3654" w:type="dxa"/>
          </w:tcPr>
          <w:p w:rsidR="003F632E" w:rsidRDefault="003F632E">
            <w:pPr>
              <w:pStyle w:val="TableParagraph"/>
              <w:rPr>
                <w:sz w:val="20"/>
              </w:rPr>
            </w:pPr>
          </w:p>
        </w:tc>
        <w:tc>
          <w:tcPr>
            <w:tcW w:w="1421" w:type="dxa"/>
          </w:tcPr>
          <w:p w:rsidR="003F632E" w:rsidRDefault="003F632E">
            <w:pPr>
              <w:pStyle w:val="TableParagraph"/>
              <w:rPr>
                <w:sz w:val="20"/>
              </w:rPr>
            </w:pPr>
          </w:p>
        </w:tc>
        <w:tc>
          <w:tcPr>
            <w:tcW w:w="2266" w:type="dxa"/>
          </w:tcPr>
          <w:p w:rsidR="003F632E" w:rsidRDefault="003F632E">
            <w:pPr>
              <w:pStyle w:val="TableParagraph"/>
              <w:rPr>
                <w:sz w:val="20"/>
              </w:rPr>
            </w:pPr>
          </w:p>
        </w:tc>
        <w:tc>
          <w:tcPr>
            <w:tcW w:w="2270" w:type="dxa"/>
          </w:tcPr>
          <w:p w:rsidR="003F632E" w:rsidRDefault="005F4B4A">
            <w:pPr>
              <w:pStyle w:val="TableParagraph"/>
              <w:spacing w:line="253" w:lineRule="exact"/>
              <w:ind w:left="438"/>
              <w:rPr>
                <w:sz w:val="24"/>
              </w:rPr>
            </w:pPr>
            <w:r>
              <w:rPr>
                <w:sz w:val="24"/>
              </w:rPr>
              <w:t>учитель</w:t>
            </w:r>
            <w:r>
              <w:rPr>
                <w:spacing w:val="-5"/>
                <w:sz w:val="24"/>
              </w:rPr>
              <w:t xml:space="preserve"> ОБЖ</w:t>
            </w:r>
          </w:p>
        </w:tc>
      </w:tr>
      <w:tr w:rsidR="003F632E">
        <w:trPr>
          <w:trHeight w:val="551"/>
        </w:trPr>
        <w:tc>
          <w:tcPr>
            <w:tcW w:w="3654" w:type="dxa"/>
          </w:tcPr>
          <w:p w:rsidR="003F632E" w:rsidRDefault="005F4B4A">
            <w:pPr>
              <w:pStyle w:val="TableParagraph"/>
              <w:spacing w:line="268" w:lineRule="exact"/>
              <w:ind w:left="103" w:right="86"/>
              <w:jc w:val="center"/>
              <w:rPr>
                <w:sz w:val="24"/>
              </w:rPr>
            </w:pPr>
            <w:r>
              <w:rPr>
                <w:sz w:val="24"/>
              </w:rPr>
              <w:t>Общешкольный</w:t>
            </w:r>
            <w:r>
              <w:rPr>
                <w:spacing w:val="-12"/>
                <w:sz w:val="24"/>
              </w:rPr>
              <w:t xml:space="preserve"> </w:t>
            </w:r>
            <w:r>
              <w:rPr>
                <w:spacing w:val="-2"/>
                <w:sz w:val="24"/>
              </w:rPr>
              <w:t>спортивный</w:t>
            </w:r>
          </w:p>
          <w:p w:rsidR="003F632E" w:rsidRDefault="005F4B4A">
            <w:pPr>
              <w:pStyle w:val="TableParagraph"/>
              <w:spacing w:before="2" w:line="261" w:lineRule="exact"/>
              <w:ind w:left="95" w:right="86"/>
              <w:jc w:val="center"/>
              <w:rPr>
                <w:sz w:val="24"/>
              </w:rPr>
            </w:pPr>
            <w:r>
              <w:rPr>
                <w:sz w:val="24"/>
              </w:rPr>
              <w:t>праздник</w:t>
            </w:r>
            <w:r>
              <w:rPr>
                <w:spacing w:val="-4"/>
                <w:sz w:val="24"/>
              </w:rPr>
              <w:t xml:space="preserve"> </w:t>
            </w:r>
            <w:r w:rsidR="00771FD0">
              <w:rPr>
                <w:sz w:val="24"/>
              </w:rPr>
              <w:t>«Кросс нации</w:t>
            </w:r>
            <w:r>
              <w:rPr>
                <w:spacing w:val="-2"/>
                <w:sz w:val="24"/>
              </w:rPr>
              <w:t>»</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10"/>
              <w:jc w:val="center"/>
              <w:rPr>
                <w:sz w:val="24"/>
              </w:rPr>
            </w:pPr>
            <w:r>
              <w:rPr>
                <w:spacing w:val="-2"/>
                <w:sz w:val="24"/>
              </w:rPr>
              <w:t>сентябрь</w:t>
            </w:r>
          </w:p>
        </w:tc>
        <w:tc>
          <w:tcPr>
            <w:tcW w:w="2270" w:type="dxa"/>
          </w:tcPr>
          <w:p w:rsidR="003F632E" w:rsidRDefault="005F4B4A">
            <w:pPr>
              <w:pStyle w:val="TableParagraph"/>
              <w:spacing w:line="268" w:lineRule="exact"/>
              <w:ind w:left="33" w:right="21"/>
              <w:jc w:val="center"/>
              <w:rPr>
                <w:sz w:val="24"/>
              </w:rPr>
            </w:pPr>
            <w:r>
              <w:rPr>
                <w:spacing w:val="-2"/>
                <w:sz w:val="24"/>
              </w:rPr>
              <w:t>Учителя</w:t>
            </w:r>
          </w:p>
          <w:p w:rsidR="003F632E" w:rsidRDefault="005F4B4A">
            <w:pPr>
              <w:pStyle w:val="TableParagraph"/>
              <w:spacing w:before="2" w:line="261" w:lineRule="exact"/>
              <w:ind w:left="33" w:right="24"/>
              <w:jc w:val="center"/>
              <w:rPr>
                <w:sz w:val="24"/>
              </w:rPr>
            </w:pPr>
            <w:r>
              <w:rPr>
                <w:spacing w:val="-2"/>
                <w:sz w:val="24"/>
              </w:rPr>
              <w:t>физкультуры</w:t>
            </w:r>
          </w:p>
        </w:tc>
      </w:tr>
      <w:tr w:rsidR="003F632E">
        <w:trPr>
          <w:trHeight w:val="2208"/>
        </w:trPr>
        <w:tc>
          <w:tcPr>
            <w:tcW w:w="3654" w:type="dxa"/>
          </w:tcPr>
          <w:p w:rsidR="003F632E" w:rsidRDefault="005F4B4A">
            <w:pPr>
              <w:pStyle w:val="TableParagraph"/>
              <w:spacing w:line="268" w:lineRule="exact"/>
              <w:ind w:left="94" w:right="86"/>
              <w:jc w:val="center"/>
              <w:rPr>
                <w:sz w:val="24"/>
              </w:rPr>
            </w:pPr>
            <w:r>
              <w:rPr>
                <w:sz w:val="24"/>
              </w:rPr>
              <w:t>Мероприятия</w:t>
            </w:r>
            <w:r>
              <w:rPr>
                <w:spacing w:val="-5"/>
                <w:sz w:val="24"/>
              </w:rPr>
              <w:t xml:space="preserve"> </w:t>
            </w:r>
            <w:r>
              <w:rPr>
                <w:sz w:val="24"/>
              </w:rPr>
              <w:t>в</w:t>
            </w:r>
            <w:r>
              <w:rPr>
                <w:spacing w:val="-3"/>
                <w:sz w:val="24"/>
              </w:rPr>
              <w:t xml:space="preserve"> </w:t>
            </w:r>
            <w:r>
              <w:rPr>
                <w:sz w:val="24"/>
              </w:rPr>
              <w:t>рамках</w:t>
            </w:r>
            <w:r>
              <w:rPr>
                <w:spacing w:val="-4"/>
                <w:sz w:val="24"/>
              </w:rPr>
              <w:t xml:space="preserve"> блока</w:t>
            </w:r>
          </w:p>
          <w:p w:rsidR="003F632E" w:rsidRDefault="005F4B4A">
            <w:pPr>
              <w:pStyle w:val="TableParagraph"/>
              <w:spacing w:before="2"/>
              <w:ind w:left="102" w:right="86"/>
              <w:jc w:val="center"/>
              <w:rPr>
                <w:sz w:val="24"/>
              </w:rPr>
            </w:pPr>
            <w:r>
              <w:rPr>
                <w:sz w:val="24"/>
              </w:rPr>
              <w:t>«Мы</w:t>
            </w:r>
            <w:r>
              <w:rPr>
                <w:spacing w:val="-8"/>
                <w:sz w:val="24"/>
              </w:rPr>
              <w:t xml:space="preserve"> </w:t>
            </w:r>
            <w:r>
              <w:rPr>
                <w:sz w:val="24"/>
              </w:rPr>
              <w:t>за</w:t>
            </w:r>
            <w:r>
              <w:rPr>
                <w:spacing w:val="-11"/>
                <w:sz w:val="24"/>
              </w:rPr>
              <w:t xml:space="preserve"> </w:t>
            </w:r>
            <w:r>
              <w:rPr>
                <w:sz w:val="24"/>
              </w:rPr>
              <w:t>здоровый</w:t>
            </w:r>
            <w:r>
              <w:rPr>
                <w:spacing w:val="-15"/>
                <w:sz w:val="24"/>
              </w:rPr>
              <w:t xml:space="preserve"> </w:t>
            </w:r>
            <w:r>
              <w:rPr>
                <w:sz w:val="24"/>
              </w:rPr>
              <w:t>образ</w:t>
            </w:r>
            <w:r>
              <w:rPr>
                <w:spacing w:val="-8"/>
                <w:sz w:val="24"/>
              </w:rPr>
              <w:t xml:space="preserve"> </w:t>
            </w:r>
            <w:r>
              <w:rPr>
                <w:sz w:val="24"/>
              </w:rPr>
              <w:t xml:space="preserve">жизни!»: классные часы «Здоровый образ жизни», конкурсы, викторины, спортивные соревнования, </w:t>
            </w:r>
            <w:r>
              <w:rPr>
                <w:spacing w:val="-2"/>
                <w:sz w:val="24"/>
              </w:rPr>
              <w:t>выставки</w:t>
            </w:r>
          </w:p>
          <w:p w:rsidR="003F632E" w:rsidRDefault="005F4B4A">
            <w:pPr>
              <w:pStyle w:val="TableParagraph"/>
              <w:spacing w:line="274" w:lineRule="exact"/>
              <w:ind w:left="100" w:right="86"/>
              <w:jc w:val="center"/>
              <w:rPr>
                <w:sz w:val="24"/>
              </w:rPr>
            </w:pPr>
            <w:r>
              <w:rPr>
                <w:sz w:val="24"/>
              </w:rPr>
              <w:t>рисунков</w:t>
            </w:r>
            <w:r>
              <w:rPr>
                <w:spacing w:val="-1"/>
                <w:sz w:val="24"/>
              </w:rPr>
              <w:t xml:space="preserve"> </w:t>
            </w:r>
            <w:r>
              <w:rPr>
                <w:sz w:val="24"/>
              </w:rPr>
              <w:t>и</w:t>
            </w:r>
            <w:r>
              <w:rPr>
                <w:spacing w:val="-4"/>
                <w:sz w:val="24"/>
              </w:rPr>
              <w:t xml:space="preserve"> </w:t>
            </w:r>
            <w:r>
              <w:rPr>
                <w:spacing w:val="-2"/>
                <w:sz w:val="24"/>
              </w:rPr>
              <w:t>плакатов,</w:t>
            </w:r>
          </w:p>
          <w:p w:rsidR="003F632E" w:rsidRDefault="005F4B4A">
            <w:pPr>
              <w:pStyle w:val="TableParagraph"/>
              <w:spacing w:before="3" w:line="261" w:lineRule="exact"/>
              <w:ind w:left="98" w:right="86"/>
              <w:jc w:val="center"/>
              <w:rPr>
                <w:sz w:val="24"/>
              </w:rPr>
            </w:pPr>
            <w:r>
              <w:rPr>
                <w:sz w:val="24"/>
              </w:rPr>
              <w:t>профилактические</w:t>
            </w:r>
            <w:r>
              <w:rPr>
                <w:spacing w:val="-3"/>
                <w:sz w:val="24"/>
              </w:rPr>
              <w:t xml:space="preserve"> </w:t>
            </w:r>
            <w:r>
              <w:rPr>
                <w:spacing w:val="-2"/>
                <w:sz w:val="24"/>
              </w:rPr>
              <w:t>беседы</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5"/>
              <w:jc w:val="center"/>
              <w:rPr>
                <w:sz w:val="24"/>
              </w:rPr>
            </w:pPr>
            <w:r>
              <w:rPr>
                <w:spacing w:val="-2"/>
                <w:sz w:val="24"/>
              </w:rPr>
              <w:t>октябрь</w:t>
            </w:r>
          </w:p>
        </w:tc>
        <w:tc>
          <w:tcPr>
            <w:tcW w:w="2270" w:type="dxa"/>
          </w:tcPr>
          <w:p w:rsidR="00771FD0" w:rsidRDefault="005F4B4A" w:rsidP="00771FD0">
            <w:pPr>
              <w:pStyle w:val="TableParagraph"/>
              <w:spacing w:before="270"/>
              <w:ind w:left="33" w:right="15"/>
              <w:jc w:val="center"/>
              <w:rPr>
                <w:sz w:val="24"/>
              </w:rPr>
            </w:pPr>
            <w:r>
              <w:rPr>
                <w:spacing w:val="-2"/>
                <w:sz w:val="24"/>
              </w:rPr>
              <w:t xml:space="preserve">Заместитель </w:t>
            </w:r>
            <w:r>
              <w:rPr>
                <w:sz w:val="24"/>
              </w:rPr>
              <w:t>директора по</w:t>
            </w:r>
            <w:r w:rsidR="00771FD0">
              <w:rPr>
                <w:sz w:val="24"/>
              </w:rPr>
              <w:t xml:space="preserve"> У</w:t>
            </w:r>
            <w:r>
              <w:rPr>
                <w:sz w:val="24"/>
              </w:rPr>
              <w:t>ВР, руководитель</w:t>
            </w:r>
            <w:r>
              <w:rPr>
                <w:spacing w:val="-15"/>
                <w:sz w:val="24"/>
              </w:rPr>
              <w:t xml:space="preserve"> </w:t>
            </w:r>
            <w:r>
              <w:rPr>
                <w:sz w:val="24"/>
              </w:rPr>
              <w:t xml:space="preserve">РДШ, </w:t>
            </w:r>
            <w:r>
              <w:rPr>
                <w:spacing w:val="-2"/>
                <w:sz w:val="24"/>
              </w:rPr>
              <w:t xml:space="preserve">классные руководители, </w:t>
            </w:r>
          </w:p>
          <w:p w:rsidR="003F632E" w:rsidRDefault="003F632E">
            <w:pPr>
              <w:pStyle w:val="TableParagraph"/>
              <w:spacing w:before="1" w:line="261" w:lineRule="exact"/>
              <w:ind w:left="33" w:right="19"/>
              <w:jc w:val="center"/>
              <w:rPr>
                <w:sz w:val="24"/>
              </w:rPr>
            </w:pPr>
          </w:p>
        </w:tc>
      </w:tr>
      <w:tr w:rsidR="003F632E">
        <w:trPr>
          <w:trHeight w:val="1934"/>
        </w:trPr>
        <w:tc>
          <w:tcPr>
            <w:tcW w:w="3654" w:type="dxa"/>
          </w:tcPr>
          <w:p w:rsidR="003F632E" w:rsidRDefault="005F4B4A">
            <w:pPr>
              <w:pStyle w:val="TableParagraph"/>
              <w:spacing w:before="131"/>
              <w:ind w:left="99" w:right="86"/>
              <w:jc w:val="center"/>
              <w:rPr>
                <w:sz w:val="24"/>
              </w:rPr>
            </w:pPr>
            <w:r>
              <w:rPr>
                <w:sz w:val="24"/>
              </w:rPr>
              <w:t>Единый</w:t>
            </w:r>
            <w:r>
              <w:rPr>
                <w:spacing w:val="-15"/>
                <w:sz w:val="24"/>
              </w:rPr>
              <w:t xml:space="preserve"> </w:t>
            </w:r>
            <w:r>
              <w:rPr>
                <w:sz w:val="24"/>
              </w:rPr>
              <w:t>день</w:t>
            </w:r>
            <w:r>
              <w:rPr>
                <w:spacing w:val="-15"/>
                <w:sz w:val="24"/>
              </w:rPr>
              <w:t xml:space="preserve"> </w:t>
            </w:r>
            <w:r>
              <w:rPr>
                <w:sz w:val="24"/>
              </w:rPr>
              <w:t xml:space="preserve">профилактики правонарушений и </w:t>
            </w:r>
            <w:r>
              <w:rPr>
                <w:spacing w:val="-2"/>
                <w:sz w:val="24"/>
              </w:rPr>
              <w:t>деструктивногоповедения (правовые,</w:t>
            </w:r>
          </w:p>
          <w:p w:rsidR="003F632E" w:rsidRDefault="005F4B4A">
            <w:pPr>
              <w:pStyle w:val="TableParagraph"/>
              <w:spacing w:line="242" w:lineRule="auto"/>
              <w:ind w:left="93" w:right="86"/>
              <w:jc w:val="center"/>
              <w:rPr>
                <w:sz w:val="24"/>
              </w:rPr>
            </w:pPr>
            <w:r>
              <w:rPr>
                <w:sz w:val="24"/>
              </w:rPr>
              <w:t>профилактические</w:t>
            </w:r>
            <w:r>
              <w:rPr>
                <w:spacing w:val="-15"/>
                <w:sz w:val="24"/>
              </w:rPr>
              <w:t xml:space="preserve"> </w:t>
            </w:r>
            <w:r>
              <w:rPr>
                <w:sz w:val="24"/>
              </w:rPr>
              <w:t>игры,</w:t>
            </w:r>
            <w:r>
              <w:rPr>
                <w:spacing w:val="-15"/>
                <w:sz w:val="24"/>
              </w:rPr>
              <w:t xml:space="preserve"> </w:t>
            </w:r>
            <w:r>
              <w:rPr>
                <w:sz w:val="24"/>
              </w:rPr>
              <w:t xml:space="preserve">беседы </w:t>
            </w:r>
            <w:r>
              <w:rPr>
                <w:spacing w:val="-2"/>
                <w:sz w:val="24"/>
              </w:rPr>
              <w:t>ит.п.)</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67"/>
              <w:rPr>
                <w:sz w:val="24"/>
              </w:rPr>
            </w:pPr>
          </w:p>
          <w:p w:rsidR="003F632E" w:rsidRDefault="005F4B4A">
            <w:pPr>
              <w:pStyle w:val="TableParagraph"/>
              <w:spacing w:before="1"/>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67"/>
              <w:rPr>
                <w:sz w:val="24"/>
              </w:rPr>
            </w:pPr>
          </w:p>
          <w:p w:rsidR="003F632E" w:rsidRDefault="005F4B4A">
            <w:pPr>
              <w:pStyle w:val="TableParagraph"/>
              <w:spacing w:before="1"/>
              <w:ind w:left="24" w:right="5"/>
              <w:jc w:val="center"/>
              <w:rPr>
                <w:sz w:val="24"/>
              </w:rPr>
            </w:pPr>
            <w:r>
              <w:rPr>
                <w:spacing w:val="-2"/>
                <w:sz w:val="24"/>
              </w:rPr>
              <w:t>октябрь</w:t>
            </w:r>
          </w:p>
        </w:tc>
        <w:tc>
          <w:tcPr>
            <w:tcW w:w="2270" w:type="dxa"/>
          </w:tcPr>
          <w:p w:rsidR="003F632E" w:rsidRDefault="00771FD0">
            <w:pPr>
              <w:pStyle w:val="TableParagraph"/>
              <w:ind w:left="33" w:right="15"/>
              <w:jc w:val="center"/>
              <w:rPr>
                <w:sz w:val="24"/>
              </w:rPr>
            </w:pPr>
            <w:r>
              <w:rPr>
                <w:spacing w:val="-2"/>
                <w:sz w:val="24"/>
              </w:rPr>
              <w:t>классные руководители</w:t>
            </w:r>
          </w:p>
          <w:p w:rsidR="003F632E" w:rsidRDefault="003F632E">
            <w:pPr>
              <w:pStyle w:val="TableParagraph"/>
              <w:spacing w:line="274" w:lineRule="exact"/>
              <w:ind w:left="164" w:right="152"/>
              <w:jc w:val="center"/>
              <w:rPr>
                <w:sz w:val="24"/>
              </w:rPr>
            </w:pPr>
          </w:p>
        </w:tc>
      </w:tr>
      <w:tr w:rsidR="003F632E">
        <w:trPr>
          <w:trHeight w:val="1382"/>
        </w:trPr>
        <w:tc>
          <w:tcPr>
            <w:tcW w:w="3654" w:type="dxa"/>
          </w:tcPr>
          <w:p w:rsidR="003F632E" w:rsidRDefault="005F4B4A">
            <w:pPr>
              <w:pStyle w:val="TableParagraph"/>
              <w:ind w:left="182" w:right="178"/>
              <w:jc w:val="center"/>
              <w:rPr>
                <w:sz w:val="24"/>
              </w:rPr>
            </w:pPr>
            <w:r>
              <w:rPr>
                <w:sz w:val="24"/>
              </w:rPr>
              <w:t>День</w:t>
            </w:r>
            <w:r>
              <w:rPr>
                <w:spacing w:val="-7"/>
                <w:sz w:val="24"/>
              </w:rPr>
              <w:t xml:space="preserve"> </w:t>
            </w:r>
            <w:r>
              <w:rPr>
                <w:sz w:val="24"/>
              </w:rPr>
              <w:t>учителя</w:t>
            </w:r>
            <w:r>
              <w:rPr>
                <w:spacing w:val="-7"/>
                <w:sz w:val="24"/>
              </w:rPr>
              <w:t xml:space="preserve"> </w:t>
            </w:r>
            <w:r>
              <w:rPr>
                <w:sz w:val="24"/>
              </w:rPr>
              <w:t>в</w:t>
            </w:r>
            <w:r>
              <w:rPr>
                <w:spacing w:val="-6"/>
                <w:sz w:val="24"/>
              </w:rPr>
              <w:t xml:space="preserve"> </w:t>
            </w:r>
            <w:r>
              <w:rPr>
                <w:sz w:val="24"/>
              </w:rPr>
              <w:t>школе:</w:t>
            </w:r>
            <w:r>
              <w:rPr>
                <w:spacing w:val="-12"/>
                <w:sz w:val="24"/>
              </w:rPr>
              <w:t xml:space="preserve"> </w:t>
            </w:r>
            <w:r>
              <w:rPr>
                <w:sz w:val="24"/>
              </w:rPr>
              <w:t>акция</w:t>
            </w:r>
            <w:r>
              <w:rPr>
                <w:spacing w:val="-12"/>
                <w:sz w:val="24"/>
              </w:rPr>
              <w:t xml:space="preserve"> </w:t>
            </w:r>
            <w:r>
              <w:rPr>
                <w:sz w:val="24"/>
              </w:rPr>
              <w:t xml:space="preserve">по поздравлению учителей, </w:t>
            </w:r>
            <w:r>
              <w:rPr>
                <w:spacing w:val="-2"/>
                <w:sz w:val="24"/>
              </w:rPr>
              <w:t>учителей-ветеранов</w:t>
            </w:r>
          </w:p>
          <w:p w:rsidR="003F632E" w:rsidRDefault="005F4B4A">
            <w:pPr>
              <w:pStyle w:val="TableParagraph"/>
              <w:spacing w:line="274" w:lineRule="exact"/>
              <w:ind w:left="99" w:right="86"/>
              <w:jc w:val="center"/>
              <w:rPr>
                <w:sz w:val="24"/>
              </w:rPr>
            </w:pPr>
            <w:r>
              <w:rPr>
                <w:sz w:val="24"/>
              </w:rPr>
              <w:t>педагогического</w:t>
            </w:r>
            <w:r>
              <w:rPr>
                <w:spacing w:val="-15"/>
                <w:sz w:val="24"/>
              </w:rPr>
              <w:t xml:space="preserve"> </w:t>
            </w:r>
            <w:r>
              <w:rPr>
                <w:sz w:val="24"/>
              </w:rPr>
              <w:t>труда, концертная</w:t>
            </w:r>
            <w:r>
              <w:rPr>
                <w:spacing w:val="-12"/>
                <w:sz w:val="24"/>
              </w:rPr>
              <w:t xml:space="preserve"> </w:t>
            </w:r>
            <w:r>
              <w:rPr>
                <w:spacing w:val="-2"/>
                <w:sz w:val="24"/>
              </w:rPr>
              <w:t>программа.</w:t>
            </w:r>
          </w:p>
        </w:tc>
        <w:tc>
          <w:tcPr>
            <w:tcW w:w="1421" w:type="dxa"/>
          </w:tcPr>
          <w:p w:rsidR="003F632E" w:rsidRDefault="003F632E">
            <w:pPr>
              <w:pStyle w:val="TableParagraph"/>
              <w:rPr>
                <w:sz w:val="24"/>
              </w:rPr>
            </w:pPr>
          </w:p>
          <w:p w:rsidR="003F632E" w:rsidRDefault="003F632E">
            <w:pPr>
              <w:pStyle w:val="TableParagraph"/>
              <w:spacing w:before="130"/>
              <w:rPr>
                <w:sz w:val="24"/>
              </w:rPr>
            </w:pPr>
          </w:p>
          <w:p w:rsidR="003F632E" w:rsidRDefault="005F4B4A">
            <w:pPr>
              <w:pStyle w:val="TableParagraph"/>
              <w:spacing w:before="1"/>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0"/>
              <w:rPr>
                <w:sz w:val="24"/>
              </w:rPr>
            </w:pPr>
          </w:p>
          <w:p w:rsidR="003F632E" w:rsidRDefault="005F4B4A">
            <w:pPr>
              <w:pStyle w:val="TableParagraph"/>
              <w:spacing w:before="1"/>
              <w:ind w:left="24" w:right="5"/>
              <w:jc w:val="center"/>
              <w:rPr>
                <w:sz w:val="24"/>
              </w:rPr>
            </w:pPr>
            <w:r>
              <w:rPr>
                <w:spacing w:val="-2"/>
                <w:sz w:val="24"/>
              </w:rPr>
              <w:t>октябрь</w:t>
            </w:r>
          </w:p>
        </w:tc>
        <w:tc>
          <w:tcPr>
            <w:tcW w:w="2270" w:type="dxa"/>
          </w:tcPr>
          <w:p w:rsidR="003F632E" w:rsidRDefault="003F632E">
            <w:pPr>
              <w:pStyle w:val="TableParagraph"/>
              <w:spacing w:before="128"/>
              <w:rPr>
                <w:sz w:val="24"/>
              </w:rPr>
            </w:pPr>
          </w:p>
          <w:p w:rsidR="003F632E" w:rsidRDefault="005F4B4A">
            <w:pPr>
              <w:pStyle w:val="TableParagraph"/>
              <w:ind w:left="284" w:right="261" w:hanging="5"/>
              <w:jc w:val="center"/>
              <w:rPr>
                <w:sz w:val="24"/>
              </w:rPr>
            </w:pPr>
            <w:r>
              <w:rPr>
                <w:spacing w:val="-2"/>
                <w:sz w:val="24"/>
              </w:rPr>
              <w:t xml:space="preserve">Заместитель </w:t>
            </w:r>
            <w:r>
              <w:rPr>
                <w:sz w:val="24"/>
              </w:rPr>
              <w:t>директора</w:t>
            </w:r>
            <w:r>
              <w:rPr>
                <w:spacing w:val="-15"/>
                <w:sz w:val="24"/>
              </w:rPr>
              <w:t xml:space="preserve"> </w:t>
            </w:r>
            <w:r>
              <w:rPr>
                <w:sz w:val="24"/>
              </w:rPr>
              <w:t>по</w:t>
            </w:r>
            <w:r w:rsidR="00771FD0">
              <w:rPr>
                <w:sz w:val="24"/>
              </w:rPr>
              <w:t xml:space="preserve"> У</w:t>
            </w:r>
            <w:r>
              <w:rPr>
                <w:sz w:val="24"/>
              </w:rPr>
              <w:t>ВР, учитель музыки</w:t>
            </w:r>
          </w:p>
        </w:tc>
      </w:tr>
      <w:tr w:rsidR="003F632E" w:rsidTr="00771FD0">
        <w:trPr>
          <w:trHeight w:val="1304"/>
        </w:trPr>
        <w:tc>
          <w:tcPr>
            <w:tcW w:w="3654" w:type="dxa"/>
          </w:tcPr>
          <w:p w:rsidR="003F632E" w:rsidRDefault="005F4B4A" w:rsidP="00771FD0">
            <w:pPr>
              <w:pStyle w:val="TableParagraph"/>
              <w:spacing w:before="126"/>
              <w:ind w:left="192" w:right="176" w:hanging="9"/>
              <w:jc w:val="center"/>
              <w:rPr>
                <w:sz w:val="24"/>
              </w:rPr>
            </w:pPr>
            <w:r>
              <w:rPr>
                <w:sz w:val="24"/>
              </w:rPr>
              <w:t>Мероприятия блока «Умники и умницы»: интеллектуал</w:t>
            </w:r>
            <w:r w:rsidR="00771FD0">
              <w:rPr>
                <w:sz w:val="24"/>
              </w:rPr>
              <w:t>ьные конкурсы, игры, викторины</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8"/>
              <w:rPr>
                <w:sz w:val="24"/>
              </w:rPr>
            </w:pPr>
          </w:p>
          <w:p w:rsidR="003F632E" w:rsidRDefault="005F4B4A">
            <w:pPr>
              <w:pStyle w:val="TableParagraph"/>
              <w:ind w:left="24"/>
              <w:jc w:val="center"/>
              <w:rPr>
                <w:sz w:val="24"/>
              </w:rPr>
            </w:pPr>
            <w:r>
              <w:rPr>
                <w:spacing w:val="-2"/>
                <w:sz w:val="24"/>
              </w:rPr>
              <w:t>ноябрь</w:t>
            </w:r>
          </w:p>
        </w:tc>
        <w:tc>
          <w:tcPr>
            <w:tcW w:w="2270" w:type="dxa"/>
          </w:tcPr>
          <w:p w:rsidR="003F632E" w:rsidRDefault="005F4B4A">
            <w:pPr>
              <w:pStyle w:val="TableParagraph"/>
              <w:spacing w:line="274" w:lineRule="exact"/>
              <w:ind w:left="428" w:right="406" w:hanging="2"/>
              <w:jc w:val="center"/>
              <w:rPr>
                <w:sz w:val="24"/>
              </w:rPr>
            </w:pPr>
            <w:r>
              <w:rPr>
                <w:spacing w:val="-2"/>
                <w:sz w:val="24"/>
              </w:rPr>
              <w:t>классные руководители</w:t>
            </w:r>
          </w:p>
        </w:tc>
      </w:tr>
      <w:tr w:rsidR="003F632E">
        <w:trPr>
          <w:trHeight w:val="2208"/>
        </w:trPr>
        <w:tc>
          <w:tcPr>
            <w:tcW w:w="3654" w:type="dxa"/>
          </w:tcPr>
          <w:p w:rsidR="003F632E" w:rsidRDefault="005F4B4A">
            <w:pPr>
              <w:pStyle w:val="TableParagraph"/>
              <w:ind w:left="143" w:right="139" w:firstLine="8"/>
              <w:jc w:val="center"/>
              <w:rPr>
                <w:sz w:val="24"/>
              </w:rPr>
            </w:pPr>
            <w:r>
              <w:rPr>
                <w:sz w:val="24"/>
              </w:rPr>
              <w:t>Мероприятия к Дню матери: выставка</w:t>
            </w:r>
            <w:r>
              <w:rPr>
                <w:spacing w:val="-15"/>
                <w:sz w:val="24"/>
              </w:rPr>
              <w:t xml:space="preserve"> </w:t>
            </w:r>
            <w:r>
              <w:rPr>
                <w:sz w:val="24"/>
              </w:rPr>
              <w:t>рисунков,</w:t>
            </w:r>
            <w:r>
              <w:rPr>
                <w:spacing w:val="-15"/>
                <w:sz w:val="24"/>
              </w:rPr>
              <w:t xml:space="preserve"> </w:t>
            </w:r>
            <w:r>
              <w:rPr>
                <w:sz w:val="24"/>
              </w:rPr>
              <w:t>фотографий, акции по поздравлению мам с Днем</w:t>
            </w:r>
            <w:r>
              <w:rPr>
                <w:spacing w:val="-22"/>
                <w:sz w:val="24"/>
              </w:rPr>
              <w:t xml:space="preserve"> </w:t>
            </w:r>
            <w:r>
              <w:rPr>
                <w:sz w:val="24"/>
              </w:rPr>
              <w:t xml:space="preserve">матери, конкурсная </w:t>
            </w:r>
            <w:r>
              <w:rPr>
                <w:spacing w:val="-2"/>
                <w:sz w:val="24"/>
              </w:rPr>
              <w:t>программа</w:t>
            </w:r>
          </w:p>
          <w:p w:rsidR="003F632E" w:rsidRDefault="005F4B4A">
            <w:pPr>
              <w:pStyle w:val="TableParagraph"/>
              <w:spacing w:line="274" w:lineRule="exact"/>
              <w:ind w:left="100" w:right="86"/>
              <w:jc w:val="center"/>
              <w:rPr>
                <w:sz w:val="24"/>
              </w:rPr>
            </w:pPr>
            <w:r>
              <w:rPr>
                <w:sz w:val="24"/>
              </w:rPr>
              <w:t>«Мама,</w:t>
            </w:r>
            <w:r>
              <w:rPr>
                <w:spacing w:val="-2"/>
                <w:sz w:val="24"/>
              </w:rPr>
              <w:t xml:space="preserve"> </w:t>
            </w:r>
            <w:r>
              <w:rPr>
                <w:sz w:val="24"/>
              </w:rPr>
              <w:t>папа,</w:t>
            </w:r>
            <w:r>
              <w:rPr>
                <w:spacing w:val="-6"/>
                <w:sz w:val="24"/>
              </w:rPr>
              <w:t xml:space="preserve"> </w:t>
            </w:r>
            <w:r>
              <w:rPr>
                <w:sz w:val="24"/>
              </w:rPr>
              <w:t>я</w:t>
            </w:r>
            <w:r>
              <w:rPr>
                <w:spacing w:val="-4"/>
                <w:sz w:val="24"/>
              </w:rPr>
              <w:t xml:space="preserve"> </w:t>
            </w:r>
            <w:r>
              <w:rPr>
                <w:sz w:val="24"/>
              </w:rPr>
              <w:t>–</w:t>
            </w:r>
            <w:r>
              <w:rPr>
                <w:spacing w:val="-13"/>
                <w:sz w:val="24"/>
              </w:rPr>
              <w:t xml:space="preserve"> </w:t>
            </w:r>
            <w:r>
              <w:rPr>
                <w:spacing w:val="-2"/>
                <w:sz w:val="24"/>
              </w:rPr>
              <w:t>отличная</w:t>
            </w:r>
          </w:p>
          <w:p w:rsidR="003F632E" w:rsidRDefault="005F4B4A">
            <w:pPr>
              <w:pStyle w:val="TableParagraph"/>
              <w:spacing w:line="274" w:lineRule="exact"/>
              <w:ind w:left="102" w:right="86"/>
              <w:jc w:val="center"/>
              <w:rPr>
                <w:sz w:val="24"/>
              </w:rPr>
            </w:pPr>
            <w:r>
              <w:rPr>
                <w:sz w:val="24"/>
              </w:rPr>
              <w:t>семья!»,беседы,</w:t>
            </w:r>
            <w:r>
              <w:rPr>
                <w:spacing w:val="-15"/>
                <w:sz w:val="24"/>
              </w:rPr>
              <w:t xml:space="preserve"> </w:t>
            </w:r>
            <w:r>
              <w:rPr>
                <w:sz w:val="24"/>
              </w:rPr>
              <w:t>общешкольное родительское собрание</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6"/>
              <w:rPr>
                <w:sz w:val="24"/>
              </w:rPr>
            </w:pPr>
          </w:p>
          <w:p w:rsidR="003F632E" w:rsidRDefault="005F4B4A">
            <w:pPr>
              <w:pStyle w:val="TableParagraph"/>
              <w:spacing w:before="1"/>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6"/>
              <w:rPr>
                <w:sz w:val="24"/>
              </w:rPr>
            </w:pPr>
          </w:p>
          <w:p w:rsidR="003F632E" w:rsidRDefault="005F4B4A">
            <w:pPr>
              <w:pStyle w:val="TableParagraph"/>
              <w:spacing w:before="1"/>
              <w:ind w:left="24"/>
              <w:jc w:val="center"/>
              <w:rPr>
                <w:sz w:val="24"/>
              </w:rPr>
            </w:pPr>
            <w:r>
              <w:rPr>
                <w:spacing w:val="-2"/>
                <w:sz w:val="24"/>
              </w:rPr>
              <w:t>ноябрь</w:t>
            </w:r>
          </w:p>
        </w:tc>
        <w:tc>
          <w:tcPr>
            <w:tcW w:w="2270" w:type="dxa"/>
          </w:tcPr>
          <w:p w:rsidR="003F632E" w:rsidRDefault="003F632E">
            <w:pPr>
              <w:pStyle w:val="TableParagraph"/>
              <w:rPr>
                <w:sz w:val="24"/>
              </w:rPr>
            </w:pPr>
          </w:p>
          <w:p w:rsidR="003F632E" w:rsidRDefault="003F632E">
            <w:pPr>
              <w:pStyle w:val="TableParagraph"/>
              <w:spacing w:before="126"/>
              <w:rPr>
                <w:sz w:val="24"/>
              </w:rPr>
            </w:pPr>
          </w:p>
          <w:p w:rsidR="003F632E" w:rsidRDefault="005F4B4A">
            <w:pPr>
              <w:pStyle w:val="TableParagraph"/>
              <w:ind w:left="33" w:right="15"/>
              <w:jc w:val="center"/>
              <w:rPr>
                <w:sz w:val="24"/>
              </w:rPr>
            </w:pPr>
            <w:r>
              <w:rPr>
                <w:spacing w:val="-2"/>
                <w:sz w:val="24"/>
              </w:rPr>
              <w:t xml:space="preserve">Заместитель </w:t>
            </w:r>
            <w:r>
              <w:rPr>
                <w:sz w:val="24"/>
              </w:rPr>
              <w:t>директора по</w:t>
            </w:r>
            <w:r w:rsidR="00771FD0">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 руководители</w:t>
            </w:r>
          </w:p>
        </w:tc>
      </w:tr>
      <w:tr w:rsidR="003F632E">
        <w:trPr>
          <w:trHeight w:val="1104"/>
        </w:trPr>
        <w:tc>
          <w:tcPr>
            <w:tcW w:w="3654" w:type="dxa"/>
          </w:tcPr>
          <w:p w:rsidR="00771FD0" w:rsidRDefault="005F4B4A" w:rsidP="00771FD0">
            <w:pPr>
              <w:pStyle w:val="TableParagraph"/>
              <w:ind w:left="187" w:right="167"/>
              <w:jc w:val="center"/>
              <w:rPr>
                <w:sz w:val="24"/>
              </w:rPr>
            </w:pPr>
            <w:r>
              <w:rPr>
                <w:sz w:val="24"/>
              </w:rPr>
              <w:t>Предметные</w:t>
            </w:r>
            <w:r>
              <w:rPr>
                <w:spacing w:val="-15"/>
                <w:sz w:val="24"/>
              </w:rPr>
              <w:t xml:space="preserve"> </w:t>
            </w:r>
            <w:r>
              <w:rPr>
                <w:sz w:val="24"/>
              </w:rPr>
              <w:t>недели</w:t>
            </w:r>
            <w:r>
              <w:rPr>
                <w:spacing w:val="-15"/>
                <w:sz w:val="24"/>
              </w:rPr>
              <w:t xml:space="preserve"> </w:t>
            </w:r>
          </w:p>
          <w:p w:rsidR="003F632E" w:rsidRDefault="003F632E">
            <w:pPr>
              <w:pStyle w:val="TableParagraph"/>
              <w:spacing w:line="264" w:lineRule="exact"/>
              <w:ind w:left="103" w:right="86"/>
              <w:jc w:val="center"/>
              <w:rPr>
                <w:sz w:val="24"/>
              </w:rPr>
            </w:pPr>
          </w:p>
        </w:tc>
        <w:tc>
          <w:tcPr>
            <w:tcW w:w="1421" w:type="dxa"/>
          </w:tcPr>
          <w:p w:rsidR="003F632E" w:rsidRDefault="003F632E">
            <w:pPr>
              <w:pStyle w:val="TableParagraph"/>
              <w:spacing w:before="12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28"/>
              <w:rPr>
                <w:sz w:val="24"/>
              </w:rPr>
            </w:pPr>
          </w:p>
          <w:p w:rsidR="003F632E" w:rsidRDefault="005F4B4A">
            <w:pPr>
              <w:pStyle w:val="TableParagraph"/>
              <w:ind w:left="24" w:right="3"/>
              <w:jc w:val="center"/>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270" w:type="dxa"/>
          </w:tcPr>
          <w:p w:rsidR="003F632E" w:rsidRDefault="005F4B4A">
            <w:pPr>
              <w:pStyle w:val="TableParagraph"/>
              <w:spacing w:before="126"/>
              <w:ind w:left="33" w:right="17"/>
              <w:jc w:val="center"/>
              <w:rPr>
                <w:sz w:val="24"/>
              </w:rPr>
            </w:pPr>
            <w:r>
              <w:rPr>
                <w:spacing w:val="-5"/>
                <w:sz w:val="24"/>
              </w:rPr>
              <w:t>МО</w:t>
            </w:r>
          </w:p>
          <w:p w:rsidR="003F632E" w:rsidRDefault="005F4B4A">
            <w:pPr>
              <w:pStyle w:val="TableParagraph"/>
              <w:spacing w:before="2"/>
              <w:ind w:left="33" w:right="20"/>
              <w:jc w:val="center"/>
              <w:rPr>
                <w:sz w:val="24"/>
              </w:rPr>
            </w:pPr>
            <w:r>
              <w:rPr>
                <w:spacing w:val="-2"/>
                <w:sz w:val="24"/>
              </w:rPr>
              <w:t xml:space="preserve">учителей-предметн </w:t>
            </w:r>
            <w:r>
              <w:rPr>
                <w:spacing w:val="-4"/>
                <w:sz w:val="24"/>
              </w:rPr>
              <w:t>иков</w:t>
            </w:r>
          </w:p>
        </w:tc>
      </w:tr>
      <w:tr w:rsidR="003F632E">
        <w:trPr>
          <w:trHeight w:val="1103"/>
        </w:trPr>
        <w:tc>
          <w:tcPr>
            <w:tcW w:w="3654" w:type="dxa"/>
          </w:tcPr>
          <w:p w:rsidR="003F632E" w:rsidRDefault="005F4B4A">
            <w:pPr>
              <w:pStyle w:val="TableParagraph"/>
              <w:spacing w:line="237" w:lineRule="auto"/>
              <w:ind w:left="105" w:right="86"/>
              <w:jc w:val="center"/>
              <w:rPr>
                <w:sz w:val="24"/>
              </w:rPr>
            </w:pPr>
            <w:r>
              <w:rPr>
                <w:sz w:val="24"/>
              </w:rPr>
              <w:t>День</w:t>
            </w:r>
            <w:r>
              <w:rPr>
                <w:spacing w:val="-12"/>
                <w:sz w:val="24"/>
              </w:rPr>
              <w:t xml:space="preserve"> </w:t>
            </w:r>
            <w:r>
              <w:rPr>
                <w:sz w:val="24"/>
              </w:rPr>
              <w:t>правовой</w:t>
            </w:r>
            <w:r>
              <w:rPr>
                <w:spacing w:val="-15"/>
                <w:sz w:val="24"/>
              </w:rPr>
              <w:t xml:space="preserve"> </w:t>
            </w:r>
            <w:r>
              <w:rPr>
                <w:sz w:val="24"/>
              </w:rPr>
              <w:t>защиты</w:t>
            </w:r>
            <w:r>
              <w:rPr>
                <w:spacing w:val="-13"/>
                <w:sz w:val="24"/>
              </w:rPr>
              <w:t xml:space="preserve"> </w:t>
            </w:r>
            <w:r>
              <w:rPr>
                <w:sz w:val="24"/>
              </w:rPr>
              <w:t>детей. Анкетирование учащихся на</w:t>
            </w:r>
          </w:p>
          <w:p w:rsidR="003F632E" w:rsidRDefault="005F4B4A">
            <w:pPr>
              <w:pStyle w:val="TableParagraph"/>
              <w:spacing w:line="274" w:lineRule="exact"/>
              <w:ind w:left="93" w:right="86"/>
              <w:jc w:val="center"/>
              <w:rPr>
                <w:sz w:val="24"/>
              </w:rPr>
            </w:pPr>
            <w:r>
              <w:rPr>
                <w:sz w:val="24"/>
              </w:rPr>
              <w:t>случайнарушения</w:t>
            </w:r>
            <w:r>
              <w:rPr>
                <w:spacing w:val="-11"/>
                <w:sz w:val="24"/>
              </w:rPr>
              <w:t xml:space="preserve"> </w:t>
            </w:r>
            <w:r>
              <w:rPr>
                <w:sz w:val="24"/>
              </w:rPr>
              <w:t>их</w:t>
            </w:r>
            <w:r>
              <w:rPr>
                <w:spacing w:val="-15"/>
                <w:sz w:val="24"/>
              </w:rPr>
              <w:t xml:space="preserve"> </w:t>
            </w:r>
            <w:r>
              <w:rPr>
                <w:sz w:val="24"/>
              </w:rPr>
              <w:t>прав</w:t>
            </w:r>
            <w:r>
              <w:rPr>
                <w:spacing w:val="-11"/>
                <w:sz w:val="24"/>
              </w:rPr>
              <w:t xml:space="preserve"> </w:t>
            </w:r>
            <w:r>
              <w:rPr>
                <w:sz w:val="24"/>
              </w:rPr>
              <w:t>и свобод в школе и семье.</w:t>
            </w:r>
          </w:p>
        </w:tc>
        <w:tc>
          <w:tcPr>
            <w:tcW w:w="1421" w:type="dxa"/>
          </w:tcPr>
          <w:p w:rsidR="003F632E" w:rsidRDefault="003F632E">
            <w:pPr>
              <w:pStyle w:val="TableParagraph"/>
              <w:spacing w:before="267"/>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267"/>
              <w:rPr>
                <w:sz w:val="24"/>
              </w:rPr>
            </w:pPr>
          </w:p>
          <w:p w:rsidR="003F632E" w:rsidRDefault="005F4B4A">
            <w:pPr>
              <w:pStyle w:val="TableParagraph"/>
              <w:ind w:left="24"/>
              <w:jc w:val="center"/>
              <w:rPr>
                <w:sz w:val="24"/>
              </w:rPr>
            </w:pPr>
            <w:r>
              <w:rPr>
                <w:spacing w:val="-2"/>
                <w:sz w:val="24"/>
              </w:rPr>
              <w:t>ноябрь</w:t>
            </w:r>
          </w:p>
        </w:tc>
        <w:tc>
          <w:tcPr>
            <w:tcW w:w="2270" w:type="dxa"/>
          </w:tcPr>
          <w:p w:rsidR="003F632E" w:rsidRDefault="003F632E">
            <w:pPr>
              <w:pStyle w:val="TableParagraph"/>
              <w:spacing w:before="128"/>
              <w:rPr>
                <w:sz w:val="24"/>
              </w:rPr>
            </w:pPr>
          </w:p>
          <w:p w:rsidR="003F632E" w:rsidRDefault="00771FD0" w:rsidP="00771FD0">
            <w:pPr>
              <w:pStyle w:val="TableParagraph"/>
              <w:spacing w:line="242" w:lineRule="auto"/>
              <w:ind w:left="232"/>
              <w:rPr>
                <w:sz w:val="24"/>
              </w:rPr>
            </w:pPr>
            <w:r>
              <w:rPr>
                <w:spacing w:val="-2"/>
                <w:sz w:val="24"/>
              </w:rPr>
              <w:t>Учитель обществознания</w:t>
            </w:r>
          </w:p>
        </w:tc>
      </w:tr>
      <w:tr w:rsidR="003F632E">
        <w:trPr>
          <w:trHeight w:val="552"/>
        </w:trPr>
        <w:tc>
          <w:tcPr>
            <w:tcW w:w="3654" w:type="dxa"/>
          </w:tcPr>
          <w:p w:rsidR="003F632E" w:rsidRDefault="005F4B4A">
            <w:pPr>
              <w:pStyle w:val="TableParagraph"/>
              <w:spacing w:line="267" w:lineRule="exact"/>
              <w:ind w:left="97" w:right="86"/>
              <w:jc w:val="center"/>
              <w:rPr>
                <w:sz w:val="24"/>
              </w:rPr>
            </w:pPr>
            <w:r>
              <w:rPr>
                <w:spacing w:val="-2"/>
                <w:sz w:val="24"/>
              </w:rPr>
              <w:t>Соревнования</w:t>
            </w:r>
            <w:r>
              <w:rPr>
                <w:spacing w:val="-1"/>
                <w:sz w:val="24"/>
              </w:rPr>
              <w:t xml:space="preserve"> </w:t>
            </w:r>
            <w:r>
              <w:rPr>
                <w:spacing w:val="-2"/>
                <w:sz w:val="24"/>
              </w:rPr>
              <w:t>по волейболу,</w:t>
            </w:r>
          </w:p>
          <w:p w:rsidR="003F632E" w:rsidRDefault="005F4B4A">
            <w:pPr>
              <w:pStyle w:val="TableParagraph"/>
              <w:spacing w:line="265" w:lineRule="exact"/>
              <w:ind w:left="104" w:right="86"/>
              <w:jc w:val="center"/>
              <w:rPr>
                <w:sz w:val="24"/>
              </w:rPr>
            </w:pPr>
            <w:r>
              <w:rPr>
                <w:spacing w:val="-2"/>
                <w:sz w:val="24"/>
              </w:rPr>
              <w:t>пионерболу,</w:t>
            </w:r>
            <w:r>
              <w:rPr>
                <w:spacing w:val="-6"/>
                <w:sz w:val="24"/>
              </w:rPr>
              <w:t xml:space="preserve"> </w:t>
            </w:r>
            <w:r>
              <w:rPr>
                <w:spacing w:val="-2"/>
                <w:sz w:val="24"/>
              </w:rPr>
              <w:t>баскетболу</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9"/>
              <w:jc w:val="center"/>
              <w:rPr>
                <w:sz w:val="24"/>
              </w:rPr>
            </w:pPr>
            <w:r>
              <w:rPr>
                <w:sz w:val="24"/>
              </w:rPr>
              <w:t>Ноябрь-</w:t>
            </w:r>
            <w:r>
              <w:rPr>
                <w:spacing w:val="-2"/>
                <w:sz w:val="24"/>
              </w:rPr>
              <w:t>декабрь</w:t>
            </w:r>
          </w:p>
        </w:tc>
        <w:tc>
          <w:tcPr>
            <w:tcW w:w="2270" w:type="dxa"/>
          </w:tcPr>
          <w:p w:rsidR="003F632E" w:rsidRDefault="00771FD0">
            <w:pPr>
              <w:pStyle w:val="TableParagraph"/>
              <w:spacing w:line="267" w:lineRule="exact"/>
              <w:ind w:left="33" w:right="21"/>
              <w:jc w:val="center"/>
              <w:rPr>
                <w:sz w:val="24"/>
              </w:rPr>
            </w:pPr>
            <w:r>
              <w:rPr>
                <w:spacing w:val="-2"/>
                <w:sz w:val="24"/>
              </w:rPr>
              <w:t>Учитель</w:t>
            </w:r>
          </w:p>
          <w:p w:rsidR="003F632E" w:rsidRDefault="005F4B4A">
            <w:pPr>
              <w:pStyle w:val="TableParagraph"/>
              <w:spacing w:line="265" w:lineRule="exact"/>
              <w:ind w:left="33" w:right="24"/>
              <w:jc w:val="center"/>
              <w:rPr>
                <w:sz w:val="24"/>
              </w:rPr>
            </w:pPr>
            <w:r>
              <w:rPr>
                <w:spacing w:val="-2"/>
                <w:sz w:val="24"/>
              </w:rPr>
              <w:t>физкультуры</w:t>
            </w:r>
          </w:p>
        </w:tc>
      </w:tr>
      <w:tr w:rsidR="003F632E">
        <w:trPr>
          <w:trHeight w:val="1103"/>
        </w:trPr>
        <w:tc>
          <w:tcPr>
            <w:tcW w:w="3654" w:type="dxa"/>
          </w:tcPr>
          <w:p w:rsidR="003F632E" w:rsidRDefault="005F4B4A">
            <w:pPr>
              <w:pStyle w:val="TableParagraph"/>
              <w:ind w:left="245" w:right="234" w:firstLine="11"/>
              <w:jc w:val="center"/>
              <w:rPr>
                <w:sz w:val="24"/>
              </w:rPr>
            </w:pPr>
            <w:r>
              <w:rPr>
                <w:sz w:val="24"/>
              </w:rPr>
              <w:t>Мероприятия блока «Коми – край</w:t>
            </w:r>
            <w:r>
              <w:rPr>
                <w:spacing w:val="-13"/>
                <w:sz w:val="24"/>
              </w:rPr>
              <w:t xml:space="preserve"> </w:t>
            </w:r>
            <w:r>
              <w:rPr>
                <w:sz w:val="24"/>
              </w:rPr>
              <w:t>мой</w:t>
            </w:r>
            <w:r>
              <w:rPr>
                <w:spacing w:val="-13"/>
                <w:sz w:val="24"/>
              </w:rPr>
              <w:t xml:space="preserve"> </w:t>
            </w:r>
            <w:r>
              <w:rPr>
                <w:sz w:val="24"/>
              </w:rPr>
              <w:t>северный»:</w:t>
            </w:r>
            <w:r>
              <w:rPr>
                <w:spacing w:val="-13"/>
                <w:sz w:val="24"/>
              </w:rPr>
              <w:t xml:space="preserve"> </w:t>
            </w:r>
            <w:r>
              <w:rPr>
                <w:sz w:val="24"/>
              </w:rPr>
              <w:t>классные часы, встречи с интересными</w:t>
            </w:r>
          </w:p>
          <w:p w:rsidR="003F632E" w:rsidRDefault="005F4B4A">
            <w:pPr>
              <w:pStyle w:val="TableParagraph"/>
              <w:spacing w:line="264" w:lineRule="exact"/>
              <w:ind w:left="95" w:right="86"/>
              <w:jc w:val="center"/>
              <w:rPr>
                <w:sz w:val="24"/>
              </w:rPr>
            </w:pPr>
            <w:r>
              <w:rPr>
                <w:sz w:val="24"/>
              </w:rPr>
              <w:t>людьми,</w:t>
            </w:r>
            <w:r>
              <w:rPr>
                <w:spacing w:val="-1"/>
                <w:sz w:val="24"/>
              </w:rPr>
              <w:t xml:space="preserve"> </w:t>
            </w:r>
            <w:r>
              <w:rPr>
                <w:sz w:val="24"/>
              </w:rPr>
              <w:t>экскурсии</w:t>
            </w:r>
            <w:r>
              <w:rPr>
                <w:spacing w:val="-2"/>
                <w:sz w:val="24"/>
              </w:rPr>
              <w:t xml:space="preserve"> </w:t>
            </w:r>
            <w:r>
              <w:rPr>
                <w:sz w:val="24"/>
              </w:rPr>
              <w:t>в</w:t>
            </w:r>
            <w:r>
              <w:rPr>
                <w:spacing w:val="-5"/>
                <w:sz w:val="24"/>
              </w:rPr>
              <w:t xml:space="preserve"> </w:t>
            </w:r>
            <w:r>
              <w:rPr>
                <w:spacing w:val="-2"/>
                <w:sz w:val="24"/>
              </w:rPr>
              <w:t>музеи,</w:t>
            </w:r>
          </w:p>
        </w:tc>
        <w:tc>
          <w:tcPr>
            <w:tcW w:w="1421" w:type="dxa"/>
          </w:tcPr>
          <w:p w:rsidR="003F632E" w:rsidRDefault="003F632E">
            <w:pPr>
              <w:pStyle w:val="TableParagraph"/>
              <w:rPr>
                <w:sz w:val="24"/>
              </w:rPr>
            </w:pPr>
          </w:p>
          <w:p w:rsidR="003F632E" w:rsidRDefault="003F632E">
            <w:pPr>
              <w:pStyle w:val="TableParagraph"/>
              <w:spacing w:before="130"/>
              <w:rPr>
                <w:sz w:val="24"/>
              </w:rPr>
            </w:pPr>
          </w:p>
          <w:p w:rsidR="003F632E" w:rsidRDefault="005F4B4A">
            <w:pPr>
              <w:pStyle w:val="TableParagraph"/>
              <w:spacing w:before="1"/>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0"/>
              <w:rPr>
                <w:sz w:val="24"/>
              </w:rPr>
            </w:pPr>
          </w:p>
          <w:p w:rsidR="003F632E" w:rsidRDefault="005F4B4A">
            <w:pPr>
              <w:pStyle w:val="TableParagraph"/>
              <w:spacing w:before="1"/>
              <w:ind w:left="24" w:right="10"/>
              <w:jc w:val="center"/>
              <w:rPr>
                <w:sz w:val="24"/>
              </w:rPr>
            </w:pPr>
            <w:r>
              <w:rPr>
                <w:spacing w:val="-2"/>
                <w:sz w:val="24"/>
              </w:rPr>
              <w:t>декабрь</w:t>
            </w:r>
          </w:p>
        </w:tc>
        <w:tc>
          <w:tcPr>
            <w:tcW w:w="2270" w:type="dxa"/>
          </w:tcPr>
          <w:p w:rsidR="003F632E" w:rsidRDefault="005F4B4A">
            <w:pPr>
              <w:pStyle w:val="TableParagraph"/>
              <w:spacing w:before="265"/>
              <w:ind w:left="33" w:right="17"/>
              <w:jc w:val="center"/>
              <w:rPr>
                <w:sz w:val="24"/>
              </w:rPr>
            </w:pPr>
            <w:r>
              <w:rPr>
                <w:spacing w:val="-2"/>
                <w:sz w:val="24"/>
              </w:rPr>
              <w:t>Заместитель</w:t>
            </w:r>
          </w:p>
          <w:p w:rsidR="003F632E" w:rsidRDefault="00771FD0" w:rsidP="00771FD0">
            <w:pPr>
              <w:pStyle w:val="TableParagraph"/>
              <w:spacing w:line="274" w:lineRule="exact"/>
              <w:ind w:left="111" w:right="93" w:firstLine="4"/>
              <w:jc w:val="center"/>
              <w:rPr>
                <w:sz w:val="24"/>
              </w:rPr>
            </w:pPr>
            <w:r>
              <w:rPr>
                <w:sz w:val="24"/>
              </w:rPr>
              <w:t>директора по УВР</w:t>
            </w:r>
            <w:r w:rsidR="005F4B4A">
              <w:rPr>
                <w:sz w:val="24"/>
              </w:rPr>
              <w:t xml:space="preserve"> ,</w:t>
            </w:r>
          </w:p>
        </w:tc>
      </w:tr>
    </w:tbl>
    <w:p w:rsidR="003F632E" w:rsidRDefault="003F632E">
      <w:pPr>
        <w:spacing w:line="274" w:lineRule="exact"/>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825"/>
        </w:trPr>
        <w:tc>
          <w:tcPr>
            <w:tcW w:w="3654" w:type="dxa"/>
          </w:tcPr>
          <w:p w:rsidR="003F632E" w:rsidRDefault="005F4B4A">
            <w:pPr>
              <w:pStyle w:val="TableParagraph"/>
              <w:spacing w:line="237" w:lineRule="auto"/>
              <w:ind w:left="1032" w:hanging="841"/>
              <w:rPr>
                <w:sz w:val="24"/>
              </w:rPr>
            </w:pPr>
            <w:r>
              <w:rPr>
                <w:spacing w:val="-2"/>
                <w:sz w:val="24"/>
              </w:rPr>
              <w:t>викторины,</w:t>
            </w:r>
            <w:r>
              <w:rPr>
                <w:spacing w:val="-3"/>
                <w:sz w:val="24"/>
              </w:rPr>
              <w:t xml:space="preserve"> </w:t>
            </w:r>
            <w:r>
              <w:rPr>
                <w:spacing w:val="-2"/>
                <w:sz w:val="24"/>
              </w:rPr>
              <w:t>конкурсы</w:t>
            </w:r>
            <w:r>
              <w:rPr>
                <w:spacing w:val="-13"/>
                <w:sz w:val="24"/>
              </w:rPr>
              <w:t xml:space="preserve"> </w:t>
            </w:r>
            <w:r>
              <w:rPr>
                <w:spacing w:val="-2"/>
                <w:sz w:val="24"/>
              </w:rPr>
              <w:t xml:space="preserve">рисунков, </w:t>
            </w:r>
            <w:r>
              <w:rPr>
                <w:sz w:val="24"/>
              </w:rPr>
              <w:t>посвященные</w:t>
            </w:r>
            <w:r>
              <w:rPr>
                <w:spacing w:val="-5"/>
                <w:sz w:val="24"/>
              </w:rPr>
              <w:t xml:space="preserve"> </w:t>
            </w:r>
            <w:r>
              <w:rPr>
                <w:sz w:val="24"/>
              </w:rPr>
              <w:t>г.</w:t>
            </w:r>
          </w:p>
          <w:p w:rsidR="003F632E" w:rsidRDefault="005F4B4A">
            <w:pPr>
              <w:pStyle w:val="TableParagraph"/>
              <w:spacing w:line="261" w:lineRule="exact"/>
              <w:ind w:left="153"/>
              <w:rPr>
                <w:sz w:val="24"/>
              </w:rPr>
            </w:pPr>
            <w:r>
              <w:rPr>
                <w:sz w:val="24"/>
              </w:rPr>
              <w:t>Сосногорску</w:t>
            </w:r>
            <w:r>
              <w:rPr>
                <w:spacing w:val="-20"/>
                <w:sz w:val="24"/>
              </w:rPr>
              <w:t xml:space="preserve"> </w:t>
            </w:r>
            <w:r>
              <w:rPr>
                <w:sz w:val="24"/>
              </w:rPr>
              <w:t>и</w:t>
            </w:r>
            <w:r>
              <w:rPr>
                <w:spacing w:val="-11"/>
                <w:sz w:val="24"/>
              </w:rPr>
              <w:t xml:space="preserve"> </w:t>
            </w:r>
            <w:r>
              <w:rPr>
                <w:sz w:val="24"/>
              </w:rPr>
              <w:t>Республике</w:t>
            </w:r>
            <w:r>
              <w:rPr>
                <w:spacing w:val="-6"/>
                <w:sz w:val="24"/>
              </w:rPr>
              <w:t xml:space="preserve"> </w:t>
            </w:r>
            <w:r>
              <w:rPr>
                <w:spacing w:val="-4"/>
                <w:sz w:val="24"/>
              </w:rPr>
              <w:t>Коми</w:t>
            </w:r>
          </w:p>
        </w:tc>
        <w:tc>
          <w:tcPr>
            <w:tcW w:w="1421" w:type="dxa"/>
          </w:tcPr>
          <w:p w:rsidR="003F632E" w:rsidRDefault="003F632E">
            <w:pPr>
              <w:pStyle w:val="TableParagraph"/>
            </w:pPr>
          </w:p>
        </w:tc>
        <w:tc>
          <w:tcPr>
            <w:tcW w:w="2266" w:type="dxa"/>
          </w:tcPr>
          <w:p w:rsidR="003F632E" w:rsidRDefault="003F632E">
            <w:pPr>
              <w:pStyle w:val="TableParagraph"/>
            </w:pPr>
          </w:p>
        </w:tc>
        <w:tc>
          <w:tcPr>
            <w:tcW w:w="2270" w:type="dxa"/>
          </w:tcPr>
          <w:p w:rsidR="003F632E" w:rsidRDefault="005F4B4A">
            <w:pPr>
              <w:pStyle w:val="TableParagraph"/>
              <w:spacing w:line="237" w:lineRule="auto"/>
              <w:ind w:left="428" w:firstLine="235"/>
              <w:rPr>
                <w:sz w:val="24"/>
              </w:rPr>
            </w:pPr>
            <w:r>
              <w:rPr>
                <w:spacing w:val="-2"/>
                <w:sz w:val="24"/>
              </w:rPr>
              <w:t>классные руководители</w:t>
            </w:r>
          </w:p>
        </w:tc>
      </w:tr>
      <w:tr w:rsidR="003F632E">
        <w:trPr>
          <w:trHeight w:val="1656"/>
        </w:trPr>
        <w:tc>
          <w:tcPr>
            <w:tcW w:w="3654" w:type="dxa"/>
          </w:tcPr>
          <w:p w:rsidR="003F632E" w:rsidRDefault="005F4B4A">
            <w:pPr>
              <w:pStyle w:val="TableParagraph"/>
              <w:spacing w:before="131"/>
              <w:ind w:left="129" w:right="117" w:firstLine="5"/>
              <w:jc w:val="center"/>
              <w:rPr>
                <w:sz w:val="24"/>
              </w:rPr>
            </w:pPr>
            <w:r>
              <w:rPr>
                <w:sz w:val="24"/>
              </w:rPr>
              <w:t>Мероприятия по подготовке к Новому</w:t>
            </w:r>
            <w:r>
              <w:rPr>
                <w:spacing w:val="-21"/>
                <w:sz w:val="24"/>
              </w:rPr>
              <w:t xml:space="preserve"> </w:t>
            </w:r>
            <w:r>
              <w:rPr>
                <w:sz w:val="24"/>
              </w:rPr>
              <w:t>году</w:t>
            </w:r>
            <w:r>
              <w:rPr>
                <w:spacing w:val="-21"/>
                <w:sz w:val="24"/>
              </w:rPr>
              <w:t xml:space="preserve"> </w:t>
            </w:r>
            <w:r>
              <w:rPr>
                <w:sz w:val="24"/>
              </w:rPr>
              <w:t>в</w:t>
            </w:r>
            <w:r>
              <w:rPr>
                <w:spacing w:val="-15"/>
                <w:sz w:val="24"/>
              </w:rPr>
              <w:t xml:space="preserve"> </w:t>
            </w:r>
            <w:r>
              <w:rPr>
                <w:sz w:val="24"/>
              </w:rPr>
              <w:t>школе:</w:t>
            </w:r>
            <w:r>
              <w:rPr>
                <w:spacing w:val="-15"/>
                <w:sz w:val="24"/>
              </w:rPr>
              <w:t xml:space="preserve"> </w:t>
            </w:r>
            <w:r>
              <w:rPr>
                <w:sz w:val="24"/>
              </w:rPr>
              <w:t xml:space="preserve">украшение кабинетов, оформление окон, конкурс рисунков, поделок, </w:t>
            </w:r>
            <w:r>
              <w:rPr>
                <w:spacing w:val="-2"/>
                <w:sz w:val="24"/>
              </w:rPr>
              <w:t>утренники</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4"/>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4"/>
              <w:rPr>
                <w:sz w:val="24"/>
              </w:rPr>
            </w:pPr>
          </w:p>
          <w:p w:rsidR="003F632E" w:rsidRDefault="005F4B4A">
            <w:pPr>
              <w:pStyle w:val="TableParagraph"/>
              <w:ind w:left="24" w:right="10"/>
              <w:jc w:val="center"/>
              <w:rPr>
                <w:sz w:val="24"/>
              </w:rPr>
            </w:pPr>
            <w:r>
              <w:rPr>
                <w:spacing w:val="-2"/>
                <w:sz w:val="24"/>
              </w:rPr>
              <w:t>декабрь</w:t>
            </w:r>
          </w:p>
        </w:tc>
        <w:tc>
          <w:tcPr>
            <w:tcW w:w="2270" w:type="dxa"/>
          </w:tcPr>
          <w:p w:rsidR="003F632E" w:rsidRDefault="005F4B4A">
            <w:pPr>
              <w:pStyle w:val="TableParagraph"/>
              <w:ind w:left="33" w:right="15"/>
              <w:jc w:val="center"/>
              <w:rPr>
                <w:sz w:val="24"/>
              </w:rPr>
            </w:pPr>
            <w:r>
              <w:rPr>
                <w:spacing w:val="-2"/>
                <w:sz w:val="24"/>
              </w:rPr>
              <w:t xml:space="preserve">Заместитель </w:t>
            </w:r>
            <w:r>
              <w:rPr>
                <w:sz w:val="24"/>
              </w:rPr>
              <w:t>директора по</w:t>
            </w:r>
            <w:r w:rsidR="00771FD0">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w:t>
            </w:r>
          </w:p>
          <w:p w:rsidR="003F632E" w:rsidRDefault="005F4B4A" w:rsidP="00771FD0">
            <w:pPr>
              <w:pStyle w:val="TableParagraph"/>
              <w:spacing w:line="278" w:lineRule="exact"/>
              <w:ind w:left="318" w:right="299" w:hanging="8"/>
              <w:jc w:val="center"/>
              <w:rPr>
                <w:sz w:val="24"/>
              </w:rPr>
            </w:pPr>
            <w:r>
              <w:rPr>
                <w:spacing w:val="-2"/>
                <w:sz w:val="24"/>
              </w:rPr>
              <w:t>руководители</w:t>
            </w:r>
          </w:p>
        </w:tc>
      </w:tr>
      <w:tr w:rsidR="003F632E">
        <w:trPr>
          <w:trHeight w:val="548"/>
        </w:trPr>
        <w:tc>
          <w:tcPr>
            <w:tcW w:w="3654" w:type="dxa"/>
          </w:tcPr>
          <w:p w:rsidR="003F632E" w:rsidRDefault="005F4B4A">
            <w:pPr>
              <w:pStyle w:val="TableParagraph"/>
              <w:spacing w:line="264" w:lineRule="exact"/>
              <w:ind w:left="96" w:right="86"/>
              <w:jc w:val="center"/>
              <w:rPr>
                <w:sz w:val="24"/>
              </w:rPr>
            </w:pPr>
            <w:r>
              <w:rPr>
                <w:sz w:val="24"/>
              </w:rPr>
              <w:t>Час</w:t>
            </w:r>
            <w:r>
              <w:rPr>
                <w:spacing w:val="-7"/>
                <w:sz w:val="24"/>
              </w:rPr>
              <w:t xml:space="preserve"> </w:t>
            </w:r>
            <w:r>
              <w:rPr>
                <w:sz w:val="24"/>
              </w:rPr>
              <w:t>памяти</w:t>
            </w:r>
            <w:r>
              <w:rPr>
                <w:spacing w:val="2"/>
                <w:sz w:val="24"/>
              </w:rPr>
              <w:t xml:space="preserve"> </w:t>
            </w:r>
            <w:r>
              <w:rPr>
                <w:spacing w:val="-2"/>
                <w:sz w:val="24"/>
              </w:rPr>
              <w:t>«Блокада</w:t>
            </w:r>
          </w:p>
          <w:p w:rsidR="003F632E" w:rsidRDefault="005F4B4A">
            <w:pPr>
              <w:pStyle w:val="TableParagraph"/>
              <w:spacing w:before="3" w:line="261" w:lineRule="exact"/>
              <w:ind w:left="94" w:right="86"/>
              <w:jc w:val="center"/>
              <w:rPr>
                <w:sz w:val="24"/>
              </w:rPr>
            </w:pPr>
            <w:r>
              <w:rPr>
                <w:spacing w:val="-2"/>
                <w:sz w:val="24"/>
              </w:rPr>
              <w:t>Ленинграда»</w:t>
            </w:r>
          </w:p>
        </w:tc>
        <w:tc>
          <w:tcPr>
            <w:tcW w:w="1421" w:type="dxa"/>
          </w:tcPr>
          <w:p w:rsidR="003F632E" w:rsidRDefault="005F4B4A">
            <w:pPr>
              <w:pStyle w:val="TableParagraph"/>
              <w:spacing w:before="127"/>
              <w:ind w:left="8" w:right="2"/>
              <w:jc w:val="center"/>
              <w:rPr>
                <w:sz w:val="24"/>
              </w:rPr>
            </w:pPr>
            <w:r>
              <w:rPr>
                <w:sz w:val="24"/>
              </w:rPr>
              <w:t>5-</w:t>
            </w:r>
            <w:r>
              <w:rPr>
                <w:spacing w:val="-10"/>
                <w:sz w:val="24"/>
              </w:rPr>
              <w:t>9</w:t>
            </w:r>
          </w:p>
        </w:tc>
        <w:tc>
          <w:tcPr>
            <w:tcW w:w="2266" w:type="dxa"/>
          </w:tcPr>
          <w:p w:rsidR="003F632E" w:rsidRDefault="005F4B4A">
            <w:pPr>
              <w:pStyle w:val="TableParagraph"/>
              <w:spacing w:before="127"/>
              <w:ind w:left="24" w:right="5"/>
              <w:jc w:val="center"/>
              <w:rPr>
                <w:sz w:val="24"/>
              </w:rPr>
            </w:pPr>
            <w:r>
              <w:rPr>
                <w:spacing w:val="-2"/>
                <w:sz w:val="24"/>
              </w:rPr>
              <w:t>январь</w:t>
            </w:r>
          </w:p>
        </w:tc>
        <w:tc>
          <w:tcPr>
            <w:tcW w:w="2270" w:type="dxa"/>
          </w:tcPr>
          <w:p w:rsidR="003F632E" w:rsidRDefault="005F4B4A">
            <w:pPr>
              <w:pStyle w:val="TableParagraph"/>
              <w:spacing w:line="264" w:lineRule="exact"/>
              <w:ind w:left="33" w:right="20"/>
              <w:jc w:val="center"/>
              <w:rPr>
                <w:sz w:val="24"/>
              </w:rPr>
            </w:pPr>
            <w:r>
              <w:rPr>
                <w:spacing w:val="-2"/>
                <w:sz w:val="24"/>
              </w:rPr>
              <w:t>Классные</w:t>
            </w:r>
          </w:p>
          <w:p w:rsidR="003F632E" w:rsidRDefault="005F4B4A">
            <w:pPr>
              <w:pStyle w:val="TableParagraph"/>
              <w:spacing w:before="3" w:line="261" w:lineRule="exact"/>
              <w:ind w:left="35" w:right="15"/>
              <w:jc w:val="center"/>
              <w:rPr>
                <w:sz w:val="24"/>
              </w:rPr>
            </w:pPr>
            <w:r>
              <w:rPr>
                <w:spacing w:val="-2"/>
                <w:sz w:val="24"/>
              </w:rPr>
              <w:t>руководители</w:t>
            </w:r>
          </w:p>
        </w:tc>
      </w:tr>
      <w:tr w:rsidR="003F632E">
        <w:trPr>
          <w:trHeight w:val="2208"/>
        </w:trPr>
        <w:tc>
          <w:tcPr>
            <w:tcW w:w="3654" w:type="dxa"/>
          </w:tcPr>
          <w:p w:rsidR="003F632E" w:rsidRDefault="005F4B4A">
            <w:pPr>
              <w:pStyle w:val="TableParagraph"/>
              <w:spacing w:before="131"/>
              <w:ind w:left="110" w:right="97" w:hanging="3"/>
              <w:jc w:val="center"/>
              <w:rPr>
                <w:sz w:val="24"/>
              </w:rPr>
            </w:pPr>
            <w:r>
              <w:rPr>
                <w:sz w:val="24"/>
              </w:rPr>
              <w:t>Мероприятия месячника гражданского и патриотического воспитания: классные часы, викторины,</w:t>
            </w:r>
            <w:r>
              <w:rPr>
                <w:spacing w:val="-15"/>
                <w:sz w:val="24"/>
              </w:rPr>
              <w:t xml:space="preserve"> </w:t>
            </w:r>
            <w:r>
              <w:rPr>
                <w:sz w:val="24"/>
              </w:rPr>
              <w:t>мастерские</w:t>
            </w:r>
            <w:r>
              <w:rPr>
                <w:spacing w:val="-15"/>
                <w:sz w:val="24"/>
              </w:rPr>
              <w:t xml:space="preserve"> </w:t>
            </w:r>
            <w:r>
              <w:rPr>
                <w:sz w:val="24"/>
              </w:rPr>
              <w:t>«Подарок защитнику</w:t>
            </w:r>
            <w:r>
              <w:rPr>
                <w:spacing w:val="-16"/>
                <w:sz w:val="24"/>
              </w:rPr>
              <w:t xml:space="preserve"> </w:t>
            </w:r>
            <w:r>
              <w:rPr>
                <w:sz w:val="24"/>
              </w:rPr>
              <w:t>Отечества»;</w:t>
            </w:r>
            <w:r>
              <w:rPr>
                <w:spacing w:val="-3"/>
                <w:sz w:val="24"/>
              </w:rPr>
              <w:t xml:space="preserve"> </w:t>
            </w:r>
            <w:r>
              <w:rPr>
                <w:sz w:val="24"/>
              </w:rPr>
              <w:t>классные праздники, посвященные Дню защитника Отечества</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10"/>
              <w:jc w:val="center"/>
              <w:rPr>
                <w:sz w:val="24"/>
              </w:rPr>
            </w:pPr>
            <w:r>
              <w:rPr>
                <w:spacing w:val="-2"/>
                <w:sz w:val="24"/>
              </w:rPr>
              <w:t>февраль</w:t>
            </w:r>
          </w:p>
        </w:tc>
        <w:tc>
          <w:tcPr>
            <w:tcW w:w="2270" w:type="dxa"/>
          </w:tcPr>
          <w:p w:rsidR="003F632E" w:rsidRDefault="005F4B4A">
            <w:pPr>
              <w:pStyle w:val="TableParagraph"/>
              <w:spacing w:before="270"/>
              <w:ind w:left="33" w:right="15"/>
              <w:jc w:val="center"/>
              <w:rPr>
                <w:sz w:val="24"/>
              </w:rPr>
            </w:pPr>
            <w:r>
              <w:rPr>
                <w:spacing w:val="-2"/>
                <w:sz w:val="24"/>
              </w:rPr>
              <w:t xml:space="preserve">Заместитель </w:t>
            </w:r>
            <w:r>
              <w:rPr>
                <w:sz w:val="24"/>
              </w:rPr>
              <w:t>директора по</w:t>
            </w:r>
            <w:r w:rsidR="00771FD0">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 руководители, учителя</w:t>
            </w:r>
          </w:p>
          <w:p w:rsidR="003F632E" w:rsidRDefault="005F4B4A">
            <w:pPr>
              <w:pStyle w:val="TableParagraph"/>
              <w:spacing w:before="1" w:line="261" w:lineRule="exact"/>
              <w:ind w:left="33" w:right="24"/>
              <w:jc w:val="center"/>
              <w:rPr>
                <w:sz w:val="24"/>
              </w:rPr>
            </w:pPr>
            <w:r>
              <w:rPr>
                <w:spacing w:val="-2"/>
                <w:sz w:val="24"/>
              </w:rPr>
              <w:t>физкультуры</w:t>
            </w:r>
          </w:p>
        </w:tc>
      </w:tr>
      <w:tr w:rsidR="003F632E">
        <w:trPr>
          <w:trHeight w:val="1382"/>
        </w:trPr>
        <w:tc>
          <w:tcPr>
            <w:tcW w:w="3654" w:type="dxa"/>
          </w:tcPr>
          <w:p w:rsidR="003F632E" w:rsidRDefault="005F4B4A">
            <w:pPr>
              <w:pStyle w:val="TableParagraph"/>
              <w:ind w:left="365" w:right="361" w:firstLine="7"/>
              <w:jc w:val="center"/>
              <w:rPr>
                <w:sz w:val="24"/>
              </w:rPr>
            </w:pPr>
            <w:r>
              <w:rPr>
                <w:sz w:val="24"/>
              </w:rPr>
              <w:t>Урок Мужества и митинг, посвященный</w:t>
            </w:r>
            <w:r>
              <w:rPr>
                <w:spacing w:val="-12"/>
                <w:sz w:val="24"/>
              </w:rPr>
              <w:t xml:space="preserve"> </w:t>
            </w:r>
            <w:r>
              <w:rPr>
                <w:sz w:val="24"/>
              </w:rPr>
              <w:t>Дню</w:t>
            </w:r>
            <w:r>
              <w:rPr>
                <w:spacing w:val="-14"/>
                <w:sz w:val="24"/>
              </w:rPr>
              <w:t xml:space="preserve"> </w:t>
            </w:r>
            <w:r>
              <w:rPr>
                <w:sz w:val="24"/>
              </w:rPr>
              <w:t>памяти</w:t>
            </w:r>
            <w:r>
              <w:rPr>
                <w:spacing w:val="-15"/>
                <w:sz w:val="24"/>
              </w:rPr>
              <w:t xml:space="preserve"> </w:t>
            </w:r>
            <w:r>
              <w:rPr>
                <w:sz w:val="24"/>
              </w:rPr>
              <w:t xml:space="preserve">о россиянах, исполнявших </w:t>
            </w:r>
            <w:r>
              <w:rPr>
                <w:spacing w:val="-2"/>
                <w:sz w:val="24"/>
              </w:rPr>
              <w:t>служебный</w:t>
            </w:r>
          </w:p>
          <w:p w:rsidR="003F632E" w:rsidRDefault="005F4B4A">
            <w:pPr>
              <w:pStyle w:val="TableParagraph"/>
              <w:spacing w:line="261" w:lineRule="exact"/>
              <w:ind w:left="101" w:right="86"/>
              <w:jc w:val="center"/>
              <w:rPr>
                <w:sz w:val="24"/>
              </w:rPr>
            </w:pPr>
            <w:r>
              <w:rPr>
                <w:sz w:val="24"/>
              </w:rPr>
              <w:t>долг</w:t>
            </w:r>
            <w:r>
              <w:rPr>
                <w:spacing w:val="-7"/>
                <w:sz w:val="24"/>
              </w:rPr>
              <w:t xml:space="preserve"> </w:t>
            </w:r>
            <w:r>
              <w:rPr>
                <w:sz w:val="24"/>
              </w:rPr>
              <w:t>за</w:t>
            </w:r>
            <w:r>
              <w:rPr>
                <w:spacing w:val="-5"/>
                <w:sz w:val="24"/>
              </w:rPr>
              <w:t xml:space="preserve"> </w:t>
            </w:r>
            <w:r>
              <w:rPr>
                <w:sz w:val="24"/>
              </w:rPr>
              <w:t>пределами</w:t>
            </w:r>
            <w:r>
              <w:rPr>
                <w:spacing w:val="-2"/>
                <w:sz w:val="24"/>
              </w:rPr>
              <w:t xml:space="preserve"> Отечества</w:t>
            </w:r>
          </w:p>
        </w:tc>
        <w:tc>
          <w:tcPr>
            <w:tcW w:w="1421"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z w:val="24"/>
              </w:rPr>
              <w:t>8-</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10"/>
              <w:jc w:val="center"/>
              <w:rPr>
                <w:sz w:val="24"/>
              </w:rPr>
            </w:pPr>
            <w:r>
              <w:rPr>
                <w:spacing w:val="-2"/>
                <w:sz w:val="24"/>
              </w:rPr>
              <w:t>февраль</w:t>
            </w:r>
          </w:p>
        </w:tc>
        <w:tc>
          <w:tcPr>
            <w:tcW w:w="2270" w:type="dxa"/>
          </w:tcPr>
          <w:p w:rsidR="003F632E" w:rsidRDefault="005F4B4A">
            <w:pPr>
              <w:pStyle w:val="TableParagraph"/>
              <w:spacing w:before="270"/>
              <w:ind w:left="255" w:right="232" w:hanging="5"/>
              <w:jc w:val="center"/>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sidR="00771FD0">
              <w:rPr>
                <w:spacing w:val="-15"/>
                <w:sz w:val="24"/>
              </w:rPr>
              <w:t>У</w:t>
            </w:r>
            <w:r>
              <w:rPr>
                <w:sz w:val="24"/>
              </w:rPr>
              <w:t xml:space="preserve">ВР, </w:t>
            </w:r>
            <w:r>
              <w:rPr>
                <w:spacing w:val="-2"/>
                <w:sz w:val="24"/>
              </w:rPr>
              <w:t>классные</w:t>
            </w:r>
          </w:p>
          <w:p w:rsidR="003F632E" w:rsidRDefault="005F4B4A">
            <w:pPr>
              <w:pStyle w:val="TableParagraph"/>
              <w:spacing w:before="3" w:line="261" w:lineRule="exact"/>
              <w:ind w:left="35" w:right="15"/>
              <w:jc w:val="center"/>
              <w:rPr>
                <w:sz w:val="24"/>
              </w:rPr>
            </w:pPr>
            <w:r>
              <w:rPr>
                <w:spacing w:val="-2"/>
                <w:sz w:val="24"/>
              </w:rPr>
              <w:t>руководители</w:t>
            </w:r>
          </w:p>
        </w:tc>
      </w:tr>
      <w:tr w:rsidR="003F632E">
        <w:trPr>
          <w:trHeight w:val="1656"/>
        </w:trPr>
        <w:tc>
          <w:tcPr>
            <w:tcW w:w="3654" w:type="dxa"/>
          </w:tcPr>
          <w:p w:rsidR="003F632E" w:rsidRDefault="003F632E">
            <w:pPr>
              <w:pStyle w:val="TableParagraph"/>
              <w:spacing w:before="128"/>
              <w:rPr>
                <w:sz w:val="24"/>
              </w:rPr>
            </w:pPr>
          </w:p>
          <w:p w:rsidR="003F632E" w:rsidRDefault="005F4B4A">
            <w:pPr>
              <w:pStyle w:val="TableParagraph"/>
              <w:spacing w:line="242" w:lineRule="auto"/>
              <w:ind w:left="1479" w:right="333" w:hanging="1129"/>
              <w:rPr>
                <w:sz w:val="24"/>
              </w:rPr>
            </w:pPr>
            <w:r>
              <w:rPr>
                <w:sz w:val="24"/>
              </w:rPr>
              <w:t>Общешкольный</w:t>
            </w:r>
            <w:r>
              <w:rPr>
                <w:spacing w:val="-15"/>
                <w:sz w:val="24"/>
              </w:rPr>
              <w:t xml:space="preserve"> </w:t>
            </w:r>
            <w:r>
              <w:rPr>
                <w:sz w:val="24"/>
              </w:rPr>
              <w:t xml:space="preserve">спортивный </w:t>
            </w:r>
            <w:r>
              <w:rPr>
                <w:spacing w:val="-2"/>
                <w:sz w:val="24"/>
              </w:rPr>
              <w:t>проект</w:t>
            </w:r>
          </w:p>
          <w:p w:rsidR="003F632E" w:rsidRDefault="005F4B4A">
            <w:pPr>
              <w:pStyle w:val="TableParagraph"/>
              <w:spacing w:line="271" w:lineRule="exact"/>
              <w:ind w:left="470"/>
              <w:rPr>
                <w:sz w:val="24"/>
              </w:rPr>
            </w:pPr>
            <w:r>
              <w:rPr>
                <w:sz w:val="24"/>
              </w:rPr>
              <w:t>«Готов</w:t>
            </w:r>
            <w:r>
              <w:rPr>
                <w:spacing w:val="-8"/>
                <w:sz w:val="24"/>
              </w:rPr>
              <w:t xml:space="preserve"> </w:t>
            </w:r>
            <w:r>
              <w:rPr>
                <w:sz w:val="24"/>
              </w:rPr>
              <w:t>к</w:t>
            </w:r>
            <w:r>
              <w:rPr>
                <w:spacing w:val="-10"/>
                <w:sz w:val="24"/>
              </w:rPr>
              <w:t xml:space="preserve"> </w:t>
            </w:r>
            <w:r>
              <w:rPr>
                <w:sz w:val="24"/>
              </w:rPr>
              <w:t>труду</w:t>
            </w:r>
            <w:r>
              <w:rPr>
                <w:spacing w:val="-17"/>
                <w:sz w:val="24"/>
              </w:rPr>
              <w:t xml:space="preserve"> </w:t>
            </w:r>
            <w:r>
              <w:rPr>
                <w:sz w:val="24"/>
              </w:rPr>
              <w:t>и</w:t>
            </w:r>
            <w:r>
              <w:rPr>
                <w:spacing w:val="-3"/>
                <w:sz w:val="24"/>
              </w:rPr>
              <w:t xml:space="preserve"> </w:t>
            </w:r>
            <w:r>
              <w:rPr>
                <w:spacing w:val="-2"/>
                <w:sz w:val="24"/>
              </w:rPr>
              <w:t>обороне»</w:t>
            </w:r>
          </w:p>
        </w:tc>
        <w:tc>
          <w:tcPr>
            <w:tcW w:w="1421" w:type="dxa"/>
          </w:tcPr>
          <w:p w:rsidR="003F632E" w:rsidRDefault="003F632E">
            <w:pPr>
              <w:pStyle w:val="TableParagraph"/>
              <w:rPr>
                <w:sz w:val="24"/>
              </w:rPr>
            </w:pPr>
          </w:p>
          <w:p w:rsidR="003F632E" w:rsidRDefault="003F632E">
            <w:pPr>
              <w:pStyle w:val="TableParagraph"/>
              <w:spacing w:before="270"/>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270"/>
              <w:rPr>
                <w:sz w:val="24"/>
              </w:rPr>
            </w:pPr>
          </w:p>
          <w:p w:rsidR="003F632E" w:rsidRDefault="005F4B4A">
            <w:pPr>
              <w:pStyle w:val="TableParagraph"/>
              <w:ind w:left="24" w:right="5"/>
              <w:jc w:val="center"/>
              <w:rPr>
                <w:sz w:val="24"/>
              </w:rPr>
            </w:pPr>
            <w:r>
              <w:rPr>
                <w:sz w:val="24"/>
              </w:rPr>
              <w:t>Февраль-</w:t>
            </w:r>
            <w:r>
              <w:rPr>
                <w:spacing w:val="-2"/>
                <w:sz w:val="24"/>
              </w:rPr>
              <w:t>апрель</w:t>
            </w:r>
          </w:p>
        </w:tc>
        <w:tc>
          <w:tcPr>
            <w:tcW w:w="2270" w:type="dxa"/>
          </w:tcPr>
          <w:p w:rsidR="003F632E" w:rsidRDefault="00771FD0">
            <w:pPr>
              <w:pStyle w:val="TableParagraph"/>
              <w:ind w:left="250" w:right="237" w:firstLine="5"/>
              <w:jc w:val="center"/>
              <w:rPr>
                <w:sz w:val="24"/>
              </w:rPr>
            </w:pPr>
            <w:r>
              <w:rPr>
                <w:spacing w:val="-2"/>
                <w:sz w:val="24"/>
              </w:rPr>
              <w:t>учитель</w:t>
            </w:r>
          </w:p>
          <w:p w:rsidR="003F632E" w:rsidRDefault="005F4B4A">
            <w:pPr>
              <w:pStyle w:val="TableParagraph"/>
              <w:spacing w:line="261" w:lineRule="exact"/>
              <w:ind w:left="33" w:right="24"/>
              <w:jc w:val="center"/>
              <w:rPr>
                <w:sz w:val="24"/>
              </w:rPr>
            </w:pPr>
            <w:r>
              <w:rPr>
                <w:spacing w:val="-2"/>
                <w:sz w:val="24"/>
              </w:rPr>
              <w:t>физкультуры</w:t>
            </w:r>
          </w:p>
        </w:tc>
      </w:tr>
      <w:tr w:rsidR="003F632E">
        <w:trPr>
          <w:trHeight w:val="1934"/>
        </w:trPr>
        <w:tc>
          <w:tcPr>
            <w:tcW w:w="3654" w:type="dxa"/>
          </w:tcPr>
          <w:p w:rsidR="003F632E" w:rsidRDefault="005F4B4A">
            <w:pPr>
              <w:pStyle w:val="TableParagraph"/>
              <w:spacing w:before="133" w:line="237" w:lineRule="auto"/>
              <w:ind w:left="102" w:right="86"/>
              <w:jc w:val="center"/>
              <w:rPr>
                <w:sz w:val="24"/>
              </w:rPr>
            </w:pPr>
            <w:r>
              <w:rPr>
                <w:spacing w:val="-2"/>
                <w:sz w:val="24"/>
              </w:rPr>
              <w:t>Мероприятия</w:t>
            </w:r>
            <w:r>
              <w:rPr>
                <w:spacing w:val="-13"/>
                <w:sz w:val="24"/>
              </w:rPr>
              <w:t xml:space="preserve"> </w:t>
            </w:r>
            <w:r>
              <w:rPr>
                <w:spacing w:val="-2"/>
                <w:sz w:val="24"/>
              </w:rPr>
              <w:t>блока</w:t>
            </w:r>
            <w:r>
              <w:rPr>
                <w:spacing w:val="-13"/>
                <w:sz w:val="24"/>
              </w:rPr>
              <w:t xml:space="preserve"> </w:t>
            </w:r>
            <w:r>
              <w:rPr>
                <w:spacing w:val="-2"/>
                <w:sz w:val="24"/>
              </w:rPr>
              <w:t>«Культура</w:t>
            </w:r>
            <w:r>
              <w:rPr>
                <w:spacing w:val="-13"/>
                <w:sz w:val="24"/>
              </w:rPr>
              <w:t xml:space="preserve"> </w:t>
            </w:r>
            <w:r>
              <w:rPr>
                <w:spacing w:val="-2"/>
                <w:sz w:val="24"/>
              </w:rPr>
              <w:t xml:space="preserve">и </w:t>
            </w:r>
            <w:r>
              <w:rPr>
                <w:sz w:val="24"/>
              </w:rPr>
              <w:t>ты»:</w:t>
            </w:r>
            <w:r>
              <w:rPr>
                <w:spacing w:val="-1"/>
                <w:sz w:val="24"/>
              </w:rPr>
              <w:t xml:space="preserve"> </w:t>
            </w:r>
            <w:r>
              <w:rPr>
                <w:sz w:val="24"/>
              </w:rPr>
              <w:t>классные</w:t>
            </w:r>
            <w:r>
              <w:rPr>
                <w:spacing w:val="-1"/>
                <w:sz w:val="24"/>
              </w:rPr>
              <w:t xml:space="preserve"> </w:t>
            </w:r>
            <w:r>
              <w:rPr>
                <w:sz w:val="24"/>
              </w:rPr>
              <w:t>часы,</w:t>
            </w:r>
            <w:r>
              <w:rPr>
                <w:spacing w:val="-7"/>
                <w:sz w:val="24"/>
              </w:rPr>
              <w:t xml:space="preserve"> </w:t>
            </w:r>
            <w:r>
              <w:rPr>
                <w:spacing w:val="-2"/>
                <w:sz w:val="24"/>
              </w:rPr>
              <w:t>викторины</w:t>
            </w:r>
          </w:p>
          <w:p w:rsidR="003F632E" w:rsidRDefault="005F4B4A">
            <w:pPr>
              <w:pStyle w:val="TableParagraph"/>
              <w:spacing w:before="3"/>
              <w:ind w:left="139" w:right="134" w:firstLine="5"/>
              <w:jc w:val="center"/>
              <w:rPr>
                <w:sz w:val="24"/>
              </w:rPr>
            </w:pPr>
            <w:r>
              <w:rPr>
                <w:sz w:val="24"/>
              </w:rPr>
              <w:t>«Культура и ты»; классные праздники,</w:t>
            </w:r>
            <w:r>
              <w:rPr>
                <w:spacing w:val="-15"/>
                <w:sz w:val="24"/>
              </w:rPr>
              <w:t xml:space="preserve"> </w:t>
            </w:r>
            <w:r>
              <w:rPr>
                <w:sz w:val="24"/>
              </w:rPr>
              <w:t>посещение</w:t>
            </w:r>
            <w:r>
              <w:rPr>
                <w:spacing w:val="-15"/>
                <w:sz w:val="24"/>
              </w:rPr>
              <w:t xml:space="preserve"> </w:t>
            </w:r>
            <w:r>
              <w:rPr>
                <w:sz w:val="24"/>
              </w:rPr>
              <w:t xml:space="preserve">выставок, спектаклей; просмотр и </w:t>
            </w:r>
            <w:r>
              <w:rPr>
                <w:spacing w:val="-2"/>
                <w:sz w:val="24"/>
              </w:rPr>
              <w:t>обсуждениефильмов</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6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68"/>
              <w:rPr>
                <w:sz w:val="24"/>
              </w:rPr>
            </w:pPr>
          </w:p>
          <w:p w:rsidR="003F632E" w:rsidRDefault="005F4B4A">
            <w:pPr>
              <w:pStyle w:val="TableParagraph"/>
              <w:ind w:left="24" w:right="10"/>
              <w:jc w:val="center"/>
              <w:rPr>
                <w:sz w:val="24"/>
              </w:rPr>
            </w:pPr>
            <w:r>
              <w:rPr>
                <w:spacing w:val="-4"/>
                <w:sz w:val="24"/>
              </w:rPr>
              <w:t>март</w:t>
            </w:r>
          </w:p>
        </w:tc>
        <w:tc>
          <w:tcPr>
            <w:tcW w:w="2270" w:type="dxa"/>
          </w:tcPr>
          <w:p w:rsidR="003F632E" w:rsidRDefault="005F4B4A">
            <w:pPr>
              <w:pStyle w:val="TableParagraph"/>
              <w:spacing w:before="270"/>
              <w:ind w:left="33" w:right="15"/>
              <w:jc w:val="center"/>
              <w:rPr>
                <w:sz w:val="24"/>
              </w:rPr>
            </w:pPr>
            <w:r>
              <w:rPr>
                <w:spacing w:val="-2"/>
                <w:sz w:val="24"/>
              </w:rPr>
              <w:t>классные</w:t>
            </w:r>
          </w:p>
          <w:p w:rsidR="003F632E" w:rsidRDefault="00771FD0" w:rsidP="00771FD0">
            <w:pPr>
              <w:pStyle w:val="TableParagraph"/>
              <w:spacing w:line="274" w:lineRule="exact"/>
              <w:ind w:left="318" w:right="299" w:hanging="8"/>
              <w:jc w:val="center"/>
              <w:rPr>
                <w:sz w:val="24"/>
              </w:rPr>
            </w:pPr>
            <w:r>
              <w:rPr>
                <w:spacing w:val="-2"/>
                <w:sz w:val="24"/>
              </w:rPr>
              <w:t>руководители</w:t>
            </w:r>
          </w:p>
        </w:tc>
      </w:tr>
      <w:tr w:rsidR="003F632E">
        <w:trPr>
          <w:trHeight w:val="1656"/>
        </w:trPr>
        <w:tc>
          <w:tcPr>
            <w:tcW w:w="3654" w:type="dxa"/>
          </w:tcPr>
          <w:p w:rsidR="003F632E" w:rsidRDefault="003F632E">
            <w:pPr>
              <w:pStyle w:val="TableParagraph"/>
              <w:spacing w:before="128"/>
              <w:rPr>
                <w:sz w:val="24"/>
              </w:rPr>
            </w:pPr>
          </w:p>
          <w:p w:rsidR="003F632E" w:rsidRDefault="005F4B4A">
            <w:pPr>
              <w:pStyle w:val="TableParagraph"/>
              <w:ind w:left="110" w:firstLine="413"/>
              <w:rPr>
                <w:sz w:val="24"/>
              </w:rPr>
            </w:pPr>
            <w:r>
              <w:rPr>
                <w:sz w:val="24"/>
              </w:rPr>
              <w:t>8 Марта в школе: конкурс рисунков,акция</w:t>
            </w:r>
            <w:r>
              <w:rPr>
                <w:spacing w:val="-15"/>
                <w:sz w:val="24"/>
              </w:rPr>
              <w:t xml:space="preserve"> </w:t>
            </w:r>
            <w:r>
              <w:rPr>
                <w:sz w:val="24"/>
              </w:rPr>
              <w:t>по</w:t>
            </w:r>
            <w:r>
              <w:rPr>
                <w:spacing w:val="-15"/>
                <w:sz w:val="24"/>
              </w:rPr>
              <w:t xml:space="preserve"> </w:t>
            </w:r>
            <w:r>
              <w:rPr>
                <w:sz w:val="24"/>
              </w:rPr>
              <w:t>поздравлению мам,</w:t>
            </w:r>
            <w:r>
              <w:rPr>
                <w:spacing w:val="-2"/>
                <w:sz w:val="24"/>
              </w:rPr>
              <w:t xml:space="preserve"> </w:t>
            </w:r>
            <w:r>
              <w:rPr>
                <w:sz w:val="24"/>
              </w:rPr>
              <w:t>бабушек,</w:t>
            </w:r>
            <w:r>
              <w:rPr>
                <w:spacing w:val="-1"/>
                <w:sz w:val="24"/>
              </w:rPr>
              <w:t xml:space="preserve"> </w:t>
            </w:r>
            <w:r>
              <w:rPr>
                <w:sz w:val="24"/>
              </w:rPr>
              <w:t>девочек,</w:t>
            </w:r>
            <w:r>
              <w:rPr>
                <w:spacing w:val="4"/>
                <w:sz w:val="24"/>
              </w:rPr>
              <w:t xml:space="preserve"> </w:t>
            </w:r>
            <w:r>
              <w:rPr>
                <w:spacing w:val="-2"/>
                <w:sz w:val="24"/>
              </w:rPr>
              <w:t>утренник</w:t>
            </w:r>
          </w:p>
        </w:tc>
        <w:tc>
          <w:tcPr>
            <w:tcW w:w="1421" w:type="dxa"/>
          </w:tcPr>
          <w:p w:rsidR="003F632E" w:rsidRDefault="003F632E">
            <w:pPr>
              <w:pStyle w:val="TableParagraph"/>
              <w:rPr>
                <w:sz w:val="24"/>
              </w:rPr>
            </w:pPr>
          </w:p>
          <w:p w:rsidR="003F632E" w:rsidRDefault="003F632E">
            <w:pPr>
              <w:pStyle w:val="TableParagraph"/>
              <w:spacing w:before="265"/>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265"/>
              <w:rPr>
                <w:sz w:val="24"/>
              </w:rPr>
            </w:pPr>
          </w:p>
          <w:p w:rsidR="003F632E" w:rsidRDefault="005F4B4A">
            <w:pPr>
              <w:pStyle w:val="TableParagraph"/>
              <w:ind w:left="24" w:right="10"/>
              <w:jc w:val="center"/>
              <w:rPr>
                <w:sz w:val="24"/>
              </w:rPr>
            </w:pPr>
            <w:r>
              <w:rPr>
                <w:spacing w:val="-4"/>
                <w:sz w:val="24"/>
              </w:rPr>
              <w:t>март</w:t>
            </w:r>
          </w:p>
        </w:tc>
        <w:tc>
          <w:tcPr>
            <w:tcW w:w="2270" w:type="dxa"/>
          </w:tcPr>
          <w:p w:rsidR="003F632E" w:rsidRDefault="005F4B4A">
            <w:pPr>
              <w:pStyle w:val="TableParagraph"/>
              <w:spacing w:line="237" w:lineRule="auto"/>
              <w:ind w:left="462" w:right="450" w:firstLine="6"/>
              <w:jc w:val="center"/>
              <w:rPr>
                <w:sz w:val="24"/>
              </w:rPr>
            </w:pPr>
            <w:r>
              <w:rPr>
                <w:spacing w:val="-2"/>
                <w:sz w:val="24"/>
              </w:rPr>
              <w:t xml:space="preserve">Заместитель </w:t>
            </w:r>
            <w:r>
              <w:rPr>
                <w:sz w:val="24"/>
              </w:rPr>
              <w:t>директора</w:t>
            </w:r>
            <w:r>
              <w:rPr>
                <w:spacing w:val="-4"/>
                <w:sz w:val="24"/>
              </w:rPr>
              <w:t xml:space="preserve"> </w:t>
            </w:r>
            <w:r>
              <w:rPr>
                <w:spacing w:val="-7"/>
                <w:sz w:val="24"/>
              </w:rPr>
              <w:t>по</w:t>
            </w:r>
          </w:p>
          <w:p w:rsidR="003F632E" w:rsidRDefault="00771FD0">
            <w:pPr>
              <w:pStyle w:val="TableParagraph"/>
              <w:ind w:left="37" w:right="15"/>
              <w:jc w:val="center"/>
              <w:rPr>
                <w:sz w:val="24"/>
              </w:rPr>
            </w:pPr>
            <w:r>
              <w:rPr>
                <w:sz w:val="24"/>
              </w:rPr>
              <w:t>У</w:t>
            </w:r>
            <w:r w:rsidR="005F4B4A">
              <w:rPr>
                <w:sz w:val="24"/>
              </w:rPr>
              <w:t>ВР,</w:t>
            </w:r>
            <w:r w:rsidR="005F4B4A">
              <w:rPr>
                <w:spacing w:val="-15"/>
                <w:sz w:val="24"/>
              </w:rPr>
              <w:t xml:space="preserve"> </w:t>
            </w:r>
            <w:r w:rsidR="005F4B4A">
              <w:rPr>
                <w:sz w:val="24"/>
              </w:rPr>
              <w:t xml:space="preserve">руководитель </w:t>
            </w:r>
            <w:proofErr w:type="gramStart"/>
            <w:r w:rsidR="005F4B4A">
              <w:rPr>
                <w:spacing w:val="-2"/>
                <w:sz w:val="24"/>
              </w:rPr>
              <w:t>РДШ,классные</w:t>
            </w:r>
            <w:proofErr w:type="gramEnd"/>
          </w:p>
          <w:p w:rsidR="003F632E" w:rsidRDefault="005F4B4A" w:rsidP="00771FD0">
            <w:pPr>
              <w:pStyle w:val="TableParagraph"/>
              <w:spacing w:line="274" w:lineRule="exact"/>
              <w:ind w:left="318" w:right="299" w:hanging="8"/>
              <w:jc w:val="center"/>
              <w:rPr>
                <w:sz w:val="24"/>
              </w:rPr>
            </w:pPr>
            <w:r>
              <w:rPr>
                <w:spacing w:val="-2"/>
                <w:sz w:val="24"/>
              </w:rPr>
              <w:t xml:space="preserve">руководители, </w:t>
            </w:r>
          </w:p>
        </w:tc>
      </w:tr>
      <w:tr w:rsidR="003F632E">
        <w:trPr>
          <w:trHeight w:val="1377"/>
        </w:trPr>
        <w:tc>
          <w:tcPr>
            <w:tcW w:w="3654"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648"/>
              <w:rPr>
                <w:sz w:val="24"/>
              </w:rPr>
            </w:pPr>
            <w:r>
              <w:rPr>
                <w:sz w:val="24"/>
              </w:rPr>
              <w:t>Весенняя</w:t>
            </w:r>
            <w:r>
              <w:rPr>
                <w:spacing w:val="-5"/>
                <w:sz w:val="24"/>
              </w:rPr>
              <w:t xml:space="preserve"> </w:t>
            </w:r>
            <w:r>
              <w:rPr>
                <w:sz w:val="24"/>
              </w:rPr>
              <w:t>неделя</w:t>
            </w:r>
            <w:r>
              <w:rPr>
                <w:spacing w:val="-2"/>
                <w:sz w:val="24"/>
              </w:rPr>
              <w:t xml:space="preserve"> </w:t>
            </w:r>
            <w:r>
              <w:rPr>
                <w:spacing w:val="-4"/>
                <w:sz w:val="24"/>
              </w:rPr>
              <w:t>добра</w:t>
            </w:r>
          </w:p>
        </w:tc>
        <w:tc>
          <w:tcPr>
            <w:tcW w:w="1421"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5"/>
              <w:jc w:val="center"/>
              <w:rPr>
                <w:sz w:val="24"/>
              </w:rPr>
            </w:pPr>
            <w:r>
              <w:rPr>
                <w:spacing w:val="-2"/>
                <w:sz w:val="24"/>
              </w:rPr>
              <w:t>апрель</w:t>
            </w:r>
          </w:p>
        </w:tc>
        <w:tc>
          <w:tcPr>
            <w:tcW w:w="2270" w:type="dxa"/>
          </w:tcPr>
          <w:p w:rsidR="003F632E" w:rsidRDefault="005F4B4A">
            <w:pPr>
              <w:pStyle w:val="TableParagraph"/>
              <w:ind w:left="33" w:right="15"/>
              <w:jc w:val="center"/>
              <w:rPr>
                <w:sz w:val="24"/>
              </w:rPr>
            </w:pPr>
            <w:r>
              <w:rPr>
                <w:sz w:val="24"/>
              </w:rPr>
              <w:t>руководитель</w:t>
            </w:r>
            <w:r>
              <w:rPr>
                <w:spacing w:val="-15"/>
                <w:sz w:val="24"/>
              </w:rPr>
              <w:t xml:space="preserve"> </w:t>
            </w:r>
            <w:r>
              <w:rPr>
                <w:sz w:val="24"/>
              </w:rPr>
              <w:t xml:space="preserve">РДШ, </w:t>
            </w:r>
            <w:r>
              <w:rPr>
                <w:spacing w:val="-2"/>
                <w:sz w:val="24"/>
              </w:rPr>
              <w:t>классные</w:t>
            </w:r>
          </w:p>
          <w:p w:rsidR="003F632E" w:rsidRDefault="005F4B4A">
            <w:pPr>
              <w:pStyle w:val="TableParagraph"/>
              <w:spacing w:line="261" w:lineRule="exact"/>
              <w:ind w:left="35" w:right="15"/>
              <w:jc w:val="center"/>
              <w:rPr>
                <w:sz w:val="24"/>
              </w:rPr>
            </w:pPr>
            <w:r>
              <w:rPr>
                <w:spacing w:val="-2"/>
                <w:sz w:val="24"/>
              </w:rPr>
              <w:t>руководители</w:t>
            </w:r>
          </w:p>
        </w:tc>
      </w:tr>
      <w:tr w:rsidR="003F632E">
        <w:trPr>
          <w:trHeight w:val="829"/>
        </w:trPr>
        <w:tc>
          <w:tcPr>
            <w:tcW w:w="3654" w:type="dxa"/>
          </w:tcPr>
          <w:p w:rsidR="003F632E" w:rsidRDefault="005F4B4A">
            <w:pPr>
              <w:pStyle w:val="TableParagraph"/>
              <w:spacing w:before="131" w:line="242" w:lineRule="auto"/>
              <w:ind w:left="1349" w:right="352" w:hanging="980"/>
              <w:rPr>
                <w:sz w:val="24"/>
              </w:rPr>
            </w:pPr>
            <w:r>
              <w:rPr>
                <w:spacing w:val="-2"/>
                <w:sz w:val="24"/>
              </w:rPr>
              <w:t>День</w:t>
            </w:r>
            <w:r>
              <w:rPr>
                <w:spacing w:val="-13"/>
                <w:sz w:val="24"/>
              </w:rPr>
              <w:t xml:space="preserve"> </w:t>
            </w:r>
            <w:r>
              <w:rPr>
                <w:spacing w:val="-2"/>
                <w:sz w:val="24"/>
              </w:rPr>
              <w:t>космонавтики:</w:t>
            </w:r>
            <w:r>
              <w:rPr>
                <w:spacing w:val="-13"/>
                <w:sz w:val="24"/>
              </w:rPr>
              <w:t xml:space="preserve"> </w:t>
            </w:r>
            <w:r>
              <w:rPr>
                <w:spacing w:val="-2"/>
                <w:sz w:val="24"/>
              </w:rPr>
              <w:t>конкурс рисунков</w:t>
            </w:r>
          </w:p>
        </w:tc>
        <w:tc>
          <w:tcPr>
            <w:tcW w:w="1421" w:type="dxa"/>
          </w:tcPr>
          <w:p w:rsidR="003F632E" w:rsidRDefault="003F632E">
            <w:pPr>
              <w:pStyle w:val="TableParagraph"/>
              <w:spacing w:before="133"/>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33"/>
              <w:rPr>
                <w:sz w:val="24"/>
              </w:rPr>
            </w:pPr>
          </w:p>
          <w:p w:rsidR="003F632E" w:rsidRDefault="005F4B4A">
            <w:pPr>
              <w:pStyle w:val="TableParagraph"/>
              <w:ind w:left="24" w:right="5"/>
              <w:jc w:val="center"/>
              <w:rPr>
                <w:sz w:val="24"/>
              </w:rPr>
            </w:pPr>
            <w:r>
              <w:rPr>
                <w:spacing w:val="-2"/>
                <w:sz w:val="24"/>
              </w:rPr>
              <w:t>апрель</w:t>
            </w:r>
          </w:p>
        </w:tc>
        <w:tc>
          <w:tcPr>
            <w:tcW w:w="2270" w:type="dxa"/>
          </w:tcPr>
          <w:p w:rsidR="00771FD0" w:rsidRDefault="00771FD0" w:rsidP="00771FD0">
            <w:pPr>
              <w:pStyle w:val="TableParagraph"/>
              <w:spacing w:line="267" w:lineRule="exact"/>
              <w:ind w:right="15"/>
              <w:rPr>
                <w:sz w:val="24"/>
              </w:rPr>
            </w:pPr>
            <w:r>
              <w:rPr>
                <w:spacing w:val="-2"/>
                <w:sz w:val="24"/>
              </w:rPr>
              <w:t>классные</w:t>
            </w:r>
          </w:p>
          <w:p w:rsidR="003F632E" w:rsidRDefault="00771FD0" w:rsidP="00771FD0">
            <w:pPr>
              <w:pStyle w:val="TableParagraph"/>
              <w:spacing w:line="274" w:lineRule="exact"/>
              <w:ind w:right="93"/>
              <w:rPr>
                <w:sz w:val="24"/>
              </w:rPr>
            </w:pPr>
            <w:r>
              <w:rPr>
                <w:spacing w:val="-2"/>
                <w:sz w:val="24"/>
              </w:rPr>
              <w:t>руководители</w:t>
            </w:r>
          </w:p>
        </w:tc>
      </w:tr>
    </w:tbl>
    <w:p w:rsidR="003F632E" w:rsidRDefault="003F632E">
      <w:pPr>
        <w:spacing w:line="274" w:lineRule="exact"/>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1929"/>
        </w:trPr>
        <w:tc>
          <w:tcPr>
            <w:tcW w:w="3654" w:type="dxa"/>
          </w:tcPr>
          <w:p w:rsidR="003F632E" w:rsidRDefault="005F4B4A">
            <w:pPr>
              <w:pStyle w:val="TableParagraph"/>
              <w:ind w:left="110" w:right="95" w:hanging="1"/>
              <w:jc w:val="center"/>
              <w:rPr>
                <w:sz w:val="24"/>
              </w:rPr>
            </w:pPr>
            <w:r>
              <w:rPr>
                <w:sz w:val="24"/>
              </w:rPr>
              <w:t>Мероприятия блока «Зеленая планета»: День экологических знаний, Международный день Матери-Земли,</w:t>
            </w:r>
            <w:r>
              <w:rPr>
                <w:spacing w:val="1"/>
                <w:sz w:val="24"/>
              </w:rPr>
              <w:t xml:space="preserve"> </w:t>
            </w:r>
            <w:r>
              <w:rPr>
                <w:sz w:val="24"/>
              </w:rPr>
              <w:t>природоохранная акция «Марш парков», экологические конкурсы, игры,</w:t>
            </w:r>
          </w:p>
          <w:p w:rsidR="003F632E" w:rsidRDefault="005F4B4A">
            <w:pPr>
              <w:pStyle w:val="TableParagraph"/>
              <w:spacing w:line="261" w:lineRule="exact"/>
              <w:ind w:left="101" w:right="86"/>
              <w:jc w:val="center"/>
              <w:rPr>
                <w:sz w:val="24"/>
              </w:rPr>
            </w:pPr>
            <w:r>
              <w:rPr>
                <w:spacing w:val="-2"/>
                <w:sz w:val="24"/>
              </w:rPr>
              <w:t>викторины</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9"/>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29"/>
              <w:rPr>
                <w:sz w:val="24"/>
              </w:rPr>
            </w:pPr>
          </w:p>
          <w:p w:rsidR="003F632E" w:rsidRDefault="005F4B4A">
            <w:pPr>
              <w:pStyle w:val="TableParagraph"/>
              <w:ind w:left="24" w:right="5"/>
              <w:jc w:val="center"/>
              <w:rPr>
                <w:sz w:val="24"/>
              </w:rPr>
            </w:pPr>
            <w:r>
              <w:rPr>
                <w:spacing w:val="-2"/>
                <w:sz w:val="24"/>
              </w:rPr>
              <w:t>апрель</w:t>
            </w:r>
          </w:p>
        </w:tc>
        <w:tc>
          <w:tcPr>
            <w:tcW w:w="2270" w:type="dxa"/>
          </w:tcPr>
          <w:p w:rsidR="003F632E" w:rsidRDefault="005F4B4A">
            <w:pPr>
              <w:pStyle w:val="TableParagraph"/>
              <w:spacing w:before="266"/>
              <w:ind w:left="33" w:right="15"/>
              <w:jc w:val="center"/>
              <w:rPr>
                <w:sz w:val="24"/>
              </w:rPr>
            </w:pPr>
            <w:r>
              <w:rPr>
                <w:sz w:val="24"/>
              </w:rPr>
              <w:t>руководитель</w:t>
            </w:r>
            <w:r>
              <w:rPr>
                <w:spacing w:val="-15"/>
                <w:sz w:val="24"/>
              </w:rPr>
              <w:t xml:space="preserve"> </w:t>
            </w:r>
            <w:r>
              <w:rPr>
                <w:sz w:val="24"/>
              </w:rPr>
              <w:t xml:space="preserve">РДШ, </w:t>
            </w:r>
            <w:r>
              <w:rPr>
                <w:spacing w:val="-2"/>
                <w:sz w:val="24"/>
              </w:rPr>
              <w:t>классные руководители</w:t>
            </w:r>
          </w:p>
        </w:tc>
      </w:tr>
      <w:tr w:rsidR="003F632E">
        <w:trPr>
          <w:trHeight w:val="4695"/>
        </w:trPr>
        <w:tc>
          <w:tcPr>
            <w:tcW w:w="3654" w:type="dxa"/>
          </w:tcPr>
          <w:p w:rsidR="003F632E" w:rsidRDefault="005F4B4A">
            <w:pPr>
              <w:pStyle w:val="TableParagraph"/>
              <w:ind w:left="148" w:right="142" w:firstLine="9"/>
              <w:jc w:val="center"/>
              <w:rPr>
                <w:sz w:val="24"/>
              </w:rPr>
            </w:pPr>
            <w:r>
              <w:rPr>
                <w:sz w:val="24"/>
              </w:rPr>
              <w:t>Мероприятия блока «Победе посвящается…»:</w:t>
            </w:r>
            <w:r>
              <w:rPr>
                <w:spacing w:val="-15"/>
                <w:sz w:val="24"/>
              </w:rPr>
              <w:t xml:space="preserve"> </w:t>
            </w:r>
            <w:r>
              <w:rPr>
                <w:sz w:val="24"/>
              </w:rPr>
              <w:t>классные</w:t>
            </w:r>
            <w:r>
              <w:rPr>
                <w:spacing w:val="-15"/>
                <w:sz w:val="24"/>
              </w:rPr>
              <w:t xml:space="preserve"> </w:t>
            </w:r>
            <w:r>
              <w:rPr>
                <w:sz w:val="24"/>
              </w:rPr>
              <w:t>часы, викторины, конкурсы, посвященныеДню Победы в Великой Отечественной войне 1941 - 1945 гг.; школьный конкурс чтецов «В сердцах и книгах – память о войне»; школьный фестиваль патриотической песни «О Родине, одоблести, о славе»; встречи с ветеранами; участие в республиканских и Всероссийских акциях, посвященных Дню Победы в</w:t>
            </w:r>
          </w:p>
          <w:p w:rsidR="003F632E" w:rsidRDefault="005F4B4A">
            <w:pPr>
              <w:pStyle w:val="TableParagraph"/>
              <w:spacing w:line="274" w:lineRule="exact"/>
              <w:ind w:left="259" w:right="237"/>
              <w:jc w:val="center"/>
              <w:rPr>
                <w:sz w:val="24"/>
              </w:rPr>
            </w:pPr>
            <w:r>
              <w:rPr>
                <w:sz w:val="24"/>
              </w:rPr>
              <w:t>Великой</w:t>
            </w:r>
            <w:r>
              <w:rPr>
                <w:spacing w:val="-15"/>
                <w:sz w:val="24"/>
              </w:rPr>
              <w:t xml:space="preserve"> </w:t>
            </w:r>
            <w:r>
              <w:rPr>
                <w:sz w:val="24"/>
              </w:rPr>
              <w:t>Отечественной</w:t>
            </w:r>
            <w:r>
              <w:rPr>
                <w:spacing w:val="-15"/>
                <w:sz w:val="24"/>
              </w:rPr>
              <w:t xml:space="preserve"> </w:t>
            </w:r>
            <w:r>
              <w:rPr>
                <w:sz w:val="24"/>
              </w:rPr>
              <w:t>войне 1941 - 1945 гг.</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2"/>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2"/>
              <w:rPr>
                <w:sz w:val="24"/>
              </w:rPr>
            </w:pPr>
          </w:p>
          <w:p w:rsidR="003F632E" w:rsidRDefault="005F4B4A">
            <w:pPr>
              <w:pStyle w:val="TableParagraph"/>
              <w:ind w:left="24" w:right="10"/>
              <w:jc w:val="center"/>
              <w:rPr>
                <w:sz w:val="24"/>
              </w:rPr>
            </w:pPr>
            <w:r>
              <w:rPr>
                <w:spacing w:val="-5"/>
                <w:sz w:val="24"/>
              </w:rPr>
              <w:t>май</w:t>
            </w:r>
          </w:p>
        </w:tc>
        <w:tc>
          <w:tcPr>
            <w:tcW w:w="2270"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133"/>
              <w:rPr>
                <w:sz w:val="24"/>
              </w:rPr>
            </w:pPr>
          </w:p>
          <w:p w:rsidR="003F632E" w:rsidRDefault="005F4B4A" w:rsidP="00771FD0">
            <w:pPr>
              <w:pStyle w:val="TableParagraph"/>
              <w:spacing w:before="1"/>
              <w:ind w:left="33" w:right="15"/>
              <w:jc w:val="center"/>
              <w:rPr>
                <w:sz w:val="24"/>
              </w:rPr>
            </w:pPr>
            <w:r>
              <w:rPr>
                <w:spacing w:val="-2"/>
                <w:sz w:val="24"/>
              </w:rPr>
              <w:t xml:space="preserve">Заместитель </w:t>
            </w:r>
            <w:r>
              <w:rPr>
                <w:sz w:val="24"/>
              </w:rPr>
              <w:t>директора по</w:t>
            </w:r>
            <w:r w:rsidR="00771FD0">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 руководители</w:t>
            </w:r>
          </w:p>
        </w:tc>
      </w:tr>
      <w:tr w:rsidR="003F632E">
        <w:trPr>
          <w:trHeight w:val="1377"/>
        </w:trPr>
        <w:tc>
          <w:tcPr>
            <w:tcW w:w="3654" w:type="dxa"/>
          </w:tcPr>
          <w:p w:rsidR="003F632E" w:rsidRDefault="003F632E">
            <w:pPr>
              <w:pStyle w:val="TableParagraph"/>
              <w:spacing w:before="128"/>
              <w:rPr>
                <w:sz w:val="24"/>
              </w:rPr>
            </w:pPr>
          </w:p>
          <w:p w:rsidR="003F632E" w:rsidRDefault="005F4B4A">
            <w:pPr>
              <w:pStyle w:val="TableParagraph"/>
              <w:spacing w:before="1"/>
              <w:ind w:left="100" w:right="86"/>
              <w:jc w:val="center"/>
              <w:rPr>
                <w:sz w:val="24"/>
              </w:rPr>
            </w:pPr>
            <w:r>
              <w:rPr>
                <w:spacing w:val="-2"/>
                <w:sz w:val="24"/>
              </w:rPr>
              <w:t>Торжественная</w:t>
            </w:r>
            <w:r>
              <w:rPr>
                <w:spacing w:val="9"/>
                <w:sz w:val="24"/>
              </w:rPr>
              <w:t xml:space="preserve"> </w:t>
            </w:r>
            <w:r>
              <w:rPr>
                <w:spacing w:val="-2"/>
                <w:sz w:val="24"/>
              </w:rPr>
              <w:t>линейка</w:t>
            </w:r>
          </w:p>
          <w:p w:rsidR="003F632E" w:rsidRDefault="005F4B4A">
            <w:pPr>
              <w:pStyle w:val="TableParagraph"/>
              <w:spacing w:before="2"/>
              <w:ind w:left="99" w:right="86"/>
              <w:jc w:val="center"/>
              <w:rPr>
                <w:sz w:val="24"/>
              </w:rPr>
            </w:pPr>
            <w:r>
              <w:rPr>
                <w:spacing w:val="-2"/>
                <w:sz w:val="24"/>
              </w:rPr>
              <w:t>«Последнийзвонок»</w:t>
            </w:r>
          </w:p>
        </w:tc>
        <w:tc>
          <w:tcPr>
            <w:tcW w:w="1421"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10"/>
              <w:jc w:val="center"/>
              <w:rPr>
                <w:sz w:val="24"/>
              </w:rPr>
            </w:pPr>
            <w:r>
              <w:rPr>
                <w:spacing w:val="-5"/>
                <w:sz w:val="24"/>
              </w:rPr>
              <w:t>май</w:t>
            </w:r>
          </w:p>
        </w:tc>
        <w:tc>
          <w:tcPr>
            <w:tcW w:w="2270" w:type="dxa"/>
          </w:tcPr>
          <w:p w:rsidR="003F632E" w:rsidRDefault="006205A6">
            <w:pPr>
              <w:pStyle w:val="TableParagraph"/>
              <w:ind w:left="394" w:right="383" w:firstLine="110"/>
              <w:jc w:val="both"/>
              <w:rPr>
                <w:sz w:val="24"/>
              </w:rPr>
            </w:pPr>
            <w:r>
              <w:rPr>
                <w:sz w:val="24"/>
              </w:rPr>
              <w:t>классный</w:t>
            </w:r>
            <w:r w:rsidR="005F4B4A">
              <w:rPr>
                <w:sz w:val="24"/>
              </w:rPr>
              <w:t xml:space="preserve"> </w:t>
            </w:r>
            <w:r>
              <w:rPr>
                <w:spacing w:val="-2"/>
                <w:sz w:val="24"/>
              </w:rPr>
              <w:t>руководитель</w:t>
            </w:r>
          </w:p>
          <w:p w:rsidR="003F632E" w:rsidRDefault="003F632E">
            <w:pPr>
              <w:pStyle w:val="TableParagraph"/>
              <w:spacing w:line="261" w:lineRule="exact"/>
              <w:ind w:left="318"/>
              <w:jc w:val="both"/>
              <w:rPr>
                <w:sz w:val="24"/>
              </w:rPr>
            </w:pPr>
          </w:p>
        </w:tc>
      </w:tr>
      <w:tr w:rsidR="003F632E">
        <w:trPr>
          <w:trHeight w:val="551"/>
        </w:trPr>
        <w:tc>
          <w:tcPr>
            <w:tcW w:w="3654" w:type="dxa"/>
          </w:tcPr>
          <w:p w:rsidR="003F632E" w:rsidRDefault="005F4B4A">
            <w:pPr>
              <w:pStyle w:val="TableParagraph"/>
              <w:spacing w:before="131"/>
              <w:ind w:left="100" w:right="86"/>
              <w:jc w:val="center"/>
              <w:rPr>
                <w:sz w:val="24"/>
              </w:rPr>
            </w:pPr>
            <w:r>
              <w:rPr>
                <w:sz w:val="24"/>
              </w:rPr>
              <w:t>Выпускной</w:t>
            </w:r>
            <w:r>
              <w:rPr>
                <w:spacing w:val="-5"/>
                <w:sz w:val="24"/>
              </w:rPr>
              <w:t xml:space="preserve"> </w:t>
            </w:r>
            <w:r>
              <w:rPr>
                <w:spacing w:val="-4"/>
                <w:sz w:val="24"/>
              </w:rPr>
              <w:t>вечер</w:t>
            </w:r>
          </w:p>
        </w:tc>
        <w:tc>
          <w:tcPr>
            <w:tcW w:w="1421" w:type="dxa"/>
          </w:tcPr>
          <w:p w:rsidR="003F632E" w:rsidRDefault="005F4B4A">
            <w:pPr>
              <w:pStyle w:val="TableParagraph"/>
              <w:spacing w:before="131"/>
              <w:ind w:left="8" w:right="2"/>
              <w:jc w:val="center"/>
              <w:rPr>
                <w:sz w:val="24"/>
              </w:rPr>
            </w:pPr>
            <w:r>
              <w:rPr>
                <w:spacing w:val="-10"/>
                <w:sz w:val="24"/>
              </w:rPr>
              <w:t>9</w:t>
            </w:r>
          </w:p>
        </w:tc>
        <w:tc>
          <w:tcPr>
            <w:tcW w:w="2266" w:type="dxa"/>
          </w:tcPr>
          <w:p w:rsidR="003F632E" w:rsidRDefault="005F4B4A">
            <w:pPr>
              <w:pStyle w:val="TableParagraph"/>
              <w:spacing w:before="131"/>
              <w:ind w:left="24" w:right="5"/>
              <w:jc w:val="center"/>
              <w:rPr>
                <w:sz w:val="24"/>
              </w:rPr>
            </w:pPr>
            <w:r>
              <w:rPr>
                <w:spacing w:val="-4"/>
                <w:sz w:val="24"/>
              </w:rPr>
              <w:t>июнь</w:t>
            </w:r>
          </w:p>
        </w:tc>
        <w:tc>
          <w:tcPr>
            <w:tcW w:w="2270" w:type="dxa"/>
          </w:tcPr>
          <w:p w:rsidR="003F632E" w:rsidRDefault="005F4B4A">
            <w:pPr>
              <w:pStyle w:val="TableParagraph"/>
              <w:spacing w:line="274" w:lineRule="exact"/>
              <w:ind w:left="284" w:firstLine="22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3F632E">
        <w:trPr>
          <w:trHeight w:val="277"/>
        </w:trPr>
        <w:tc>
          <w:tcPr>
            <w:tcW w:w="9611" w:type="dxa"/>
            <w:gridSpan w:val="4"/>
          </w:tcPr>
          <w:p w:rsidR="003F632E" w:rsidRDefault="005F4B4A">
            <w:pPr>
              <w:pStyle w:val="TableParagraph"/>
              <w:spacing w:before="1" w:line="257" w:lineRule="exact"/>
              <w:ind w:left="17" w:right="5"/>
              <w:jc w:val="center"/>
              <w:rPr>
                <w:b/>
                <w:sz w:val="24"/>
              </w:rPr>
            </w:pPr>
            <w:r>
              <w:rPr>
                <w:b/>
                <w:sz w:val="24"/>
              </w:rPr>
              <w:t xml:space="preserve">Модуль </w:t>
            </w:r>
            <w:r>
              <w:rPr>
                <w:b/>
                <w:spacing w:val="-2"/>
                <w:sz w:val="24"/>
              </w:rPr>
              <w:t>«Самоуправление»</w:t>
            </w:r>
          </w:p>
        </w:tc>
      </w:tr>
      <w:tr w:rsidR="003F632E">
        <w:trPr>
          <w:trHeight w:val="552"/>
        </w:trPr>
        <w:tc>
          <w:tcPr>
            <w:tcW w:w="3654" w:type="dxa"/>
          </w:tcPr>
          <w:p w:rsidR="003F632E" w:rsidRDefault="005F4B4A">
            <w:pPr>
              <w:pStyle w:val="TableParagraph"/>
              <w:spacing w:before="270" w:line="261" w:lineRule="exact"/>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5F4B4A">
            <w:pPr>
              <w:pStyle w:val="TableParagraph"/>
              <w:spacing w:before="270" w:line="261" w:lineRule="exact"/>
              <w:ind w:left="8"/>
              <w:jc w:val="center"/>
              <w:rPr>
                <w:sz w:val="24"/>
              </w:rPr>
            </w:pPr>
            <w:r>
              <w:rPr>
                <w:spacing w:val="-2"/>
                <w:sz w:val="24"/>
              </w:rPr>
              <w:t>Классы</w:t>
            </w:r>
          </w:p>
        </w:tc>
        <w:tc>
          <w:tcPr>
            <w:tcW w:w="2266" w:type="dxa"/>
          </w:tcPr>
          <w:p w:rsidR="003F632E" w:rsidRDefault="005F4B4A">
            <w:pPr>
              <w:pStyle w:val="TableParagraph"/>
              <w:spacing w:line="268" w:lineRule="exact"/>
              <w:ind w:left="216"/>
              <w:rPr>
                <w:sz w:val="24"/>
              </w:rPr>
            </w:pPr>
            <w:r>
              <w:rPr>
                <w:spacing w:val="-2"/>
                <w:sz w:val="24"/>
              </w:rPr>
              <w:t>Ориентировочное</w:t>
            </w:r>
          </w:p>
          <w:p w:rsidR="003F632E" w:rsidRDefault="005F4B4A">
            <w:pPr>
              <w:pStyle w:val="TableParagraph"/>
              <w:spacing w:before="2" w:line="261" w:lineRule="exact"/>
              <w:ind w:left="211"/>
              <w:rPr>
                <w:sz w:val="24"/>
              </w:rPr>
            </w:pPr>
            <w:r>
              <w:rPr>
                <w:sz w:val="24"/>
              </w:rPr>
              <w:t>время</w:t>
            </w:r>
            <w:r>
              <w:rPr>
                <w:spacing w:val="3"/>
                <w:sz w:val="24"/>
              </w:rPr>
              <w:t xml:space="preserve"> </w:t>
            </w:r>
            <w:r>
              <w:rPr>
                <w:spacing w:val="-2"/>
                <w:sz w:val="24"/>
              </w:rPr>
              <w:t>проведения</w:t>
            </w:r>
          </w:p>
        </w:tc>
        <w:tc>
          <w:tcPr>
            <w:tcW w:w="2270" w:type="dxa"/>
          </w:tcPr>
          <w:p w:rsidR="003F632E" w:rsidRDefault="005F4B4A">
            <w:pPr>
              <w:pStyle w:val="TableParagraph"/>
              <w:spacing w:before="270" w:line="261" w:lineRule="exact"/>
              <w:ind w:left="33" w:right="16"/>
              <w:jc w:val="center"/>
              <w:rPr>
                <w:sz w:val="24"/>
              </w:rPr>
            </w:pPr>
            <w:r>
              <w:rPr>
                <w:spacing w:val="-2"/>
                <w:sz w:val="24"/>
              </w:rPr>
              <w:t>Ответственные</w:t>
            </w:r>
          </w:p>
        </w:tc>
      </w:tr>
      <w:tr w:rsidR="003F632E">
        <w:trPr>
          <w:trHeight w:val="829"/>
        </w:trPr>
        <w:tc>
          <w:tcPr>
            <w:tcW w:w="3654" w:type="dxa"/>
          </w:tcPr>
          <w:p w:rsidR="003F632E" w:rsidRDefault="005F4B4A">
            <w:pPr>
              <w:pStyle w:val="TableParagraph"/>
              <w:spacing w:line="242" w:lineRule="auto"/>
              <w:ind w:left="499" w:right="485"/>
              <w:jc w:val="center"/>
              <w:rPr>
                <w:sz w:val="24"/>
              </w:rPr>
            </w:pPr>
            <w:r>
              <w:rPr>
                <w:sz w:val="24"/>
              </w:rPr>
              <w:t>Выборы</w:t>
            </w:r>
            <w:r>
              <w:rPr>
                <w:spacing w:val="-15"/>
                <w:sz w:val="24"/>
              </w:rPr>
              <w:t xml:space="preserve"> </w:t>
            </w:r>
            <w:r>
              <w:rPr>
                <w:sz w:val="24"/>
              </w:rPr>
              <w:t>лидеров,</w:t>
            </w:r>
            <w:r>
              <w:rPr>
                <w:spacing w:val="-15"/>
                <w:sz w:val="24"/>
              </w:rPr>
              <w:t xml:space="preserve"> </w:t>
            </w:r>
            <w:r>
              <w:rPr>
                <w:sz w:val="24"/>
              </w:rPr>
              <w:t xml:space="preserve">активов </w:t>
            </w:r>
            <w:r>
              <w:rPr>
                <w:spacing w:val="-2"/>
                <w:sz w:val="24"/>
              </w:rPr>
              <w:t>классов,</w:t>
            </w:r>
          </w:p>
          <w:p w:rsidR="003F632E" w:rsidRDefault="005F4B4A">
            <w:pPr>
              <w:pStyle w:val="TableParagraph"/>
              <w:spacing w:line="261" w:lineRule="exact"/>
              <w:ind w:left="96" w:right="86"/>
              <w:jc w:val="center"/>
              <w:rPr>
                <w:sz w:val="24"/>
              </w:rPr>
            </w:pPr>
            <w:r>
              <w:rPr>
                <w:sz w:val="24"/>
              </w:rPr>
              <w:t>распределение</w:t>
            </w:r>
            <w:r>
              <w:rPr>
                <w:spacing w:val="-11"/>
                <w:sz w:val="24"/>
              </w:rPr>
              <w:t xml:space="preserve"> </w:t>
            </w:r>
            <w:r>
              <w:rPr>
                <w:spacing w:val="-2"/>
                <w:sz w:val="24"/>
              </w:rPr>
              <w:t>обязанностей.</w:t>
            </w:r>
          </w:p>
        </w:tc>
        <w:tc>
          <w:tcPr>
            <w:tcW w:w="1421" w:type="dxa"/>
          </w:tcPr>
          <w:p w:rsidR="003F632E" w:rsidRDefault="005F4B4A">
            <w:pPr>
              <w:pStyle w:val="TableParagraph"/>
              <w:spacing w:before="270"/>
              <w:ind w:left="8" w:right="2"/>
              <w:jc w:val="center"/>
              <w:rPr>
                <w:sz w:val="24"/>
              </w:rPr>
            </w:pPr>
            <w:r>
              <w:rPr>
                <w:sz w:val="24"/>
              </w:rPr>
              <w:t>5-</w:t>
            </w:r>
            <w:r>
              <w:rPr>
                <w:spacing w:val="-10"/>
                <w:sz w:val="24"/>
              </w:rPr>
              <w:t>9</w:t>
            </w:r>
          </w:p>
        </w:tc>
        <w:tc>
          <w:tcPr>
            <w:tcW w:w="2266" w:type="dxa"/>
          </w:tcPr>
          <w:p w:rsidR="003F632E" w:rsidRDefault="005F4B4A">
            <w:pPr>
              <w:pStyle w:val="TableParagraph"/>
              <w:spacing w:before="270"/>
              <w:ind w:left="24" w:right="10"/>
              <w:jc w:val="center"/>
              <w:rPr>
                <w:sz w:val="24"/>
              </w:rPr>
            </w:pPr>
            <w:r>
              <w:rPr>
                <w:spacing w:val="-2"/>
                <w:sz w:val="24"/>
              </w:rPr>
              <w:t>сентябрь</w:t>
            </w:r>
          </w:p>
        </w:tc>
        <w:tc>
          <w:tcPr>
            <w:tcW w:w="2270" w:type="dxa"/>
          </w:tcPr>
          <w:p w:rsidR="003F632E" w:rsidRDefault="005F4B4A">
            <w:pPr>
              <w:pStyle w:val="TableParagraph"/>
              <w:spacing w:before="133" w:line="237" w:lineRule="auto"/>
              <w:ind w:left="428" w:firstLine="211"/>
              <w:rPr>
                <w:sz w:val="24"/>
              </w:rPr>
            </w:pPr>
            <w:r>
              <w:rPr>
                <w:spacing w:val="-2"/>
                <w:sz w:val="24"/>
              </w:rPr>
              <w:t>Классные руководители</w:t>
            </w:r>
          </w:p>
        </w:tc>
      </w:tr>
      <w:tr w:rsidR="003F632E">
        <w:trPr>
          <w:trHeight w:val="1377"/>
        </w:trPr>
        <w:tc>
          <w:tcPr>
            <w:tcW w:w="3654" w:type="dxa"/>
          </w:tcPr>
          <w:p w:rsidR="003F632E" w:rsidRDefault="005F4B4A">
            <w:pPr>
              <w:pStyle w:val="TableParagraph"/>
              <w:ind w:left="163" w:right="147" w:hanging="5"/>
              <w:jc w:val="center"/>
              <w:rPr>
                <w:sz w:val="24"/>
              </w:rPr>
            </w:pPr>
            <w:r>
              <w:rPr>
                <w:sz w:val="24"/>
              </w:rPr>
              <w:t>Общешкольное</w:t>
            </w:r>
            <w:r>
              <w:rPr>
                <w:spacing w:val="-15"/>
                <w:sz w:val="24"/>
              </w:rPr>
              <w:t xml:space="preserve"> </w:t>
            </w:r>
            <w:r>
              <w:rPr>
                <w:sz w:val="24"/>
              </w:rPr>
              <w:t>выборное собраниеучащихся:</w:t>
            </w:r>
            <w:r>
              <w:rPr>
                <w:spacing w:val="-15"/>
                <w:sz w:val="24"/>
              </w:rPr>
              <w:t xml:space="preserve"> </w:t>
            </w:r>
            <w:r>
              <w:rPr>
                <w:sz w:val="24"/>
              </w:rPr>
              <w:t>выдвижение кандидатурот классов в</w:t>
            </w:r>
          </w:p>
          <w:p w:rsidR="003F632E" w:rsidRDefault="005F4B4A">
            <w:pPr>
              <w:pStyle w:val="TableParagraph"/>
              <w:spacing w:line="274" w:lineRule="exact"/>
              <w:ind w:left="104" w:right="86"/>
              <w:jc w:val="center"/>
              <w:rPr>
                <w:sz w:val="24"/>
              </w:rPr>
            </w:pPr>
            <w:r>
              <w:rPr>
                <w:spacing w:val="-2"/>
                <w:sz w:val="24"/>
              </w:rPr>
              <w:t>«Школьное</w:t>
            </w:r>
          </w:p>
          <w:p w:rsidR="003F632E" w:rsidRDefault="005F4B4A">
            <w:pPr>
              <w:pStyle w:val="TableParagraph"/>
              <w:spacing w:line="261" w:lineRule="exact"/>
              <w:ind w:left="105" w:right="86"/>
              <w:jc w:val="center"/>
              <w:rPr>
                <w:sz w:val="24"/>
              </w:rPr>
            </w:pPr>
            <w:r>
              <w:rPr>
                <w:sz w:val="24"/>
              </w:rPr>
              <w:t>объединение</w:t>
            </w:r>
            <w:r>
              <w:rPr>
                <w:spacing w:val="-5"/>
                <w:sz w:val="24"/>
              </w:rPr>
              <w:t xml:space="preserve"> </w:t>
            </w:r>
            <w:r>
              <w:rPr>
                <w:spacing w:val="-2"/>
                <w:sz w:val="24"/>
              </w:rPr>
              <w:t>классов»</w:t>
            </w:r>
          </w:p>
        </w:tc>
        <w:tc>
          <w:tcPr>
            <w:tcW w:w="1421"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131"/>
              <w:rPr>
                <w:sz w:val="24"/>
              </w:rPr>
            </w:pPr>
          </w:p>
          <w:p w:rsidR="003F632E" w:rsidRDefault="005F4B4A">
            <w:pPr>
              <w:pStyle w:val="TableParagraph"/>
              <w:ind w:left="24" w:right="10"/>
              <w:jc w:val="center"/>
              <w:rPr>
                <w:sz w:val="24"/>
              </w:rPr>
            </w:pPr>
            <w:r>
              <w:rPr>
                <w:spacing w:val="-2"/>
                <w:sz w:val="24"/>
              </w:rPr>
              <w:t>сентябрь</w:t>
            </w:r>
          </w:p>
        </w:tc>
        <w:tc>
          <w:tcPr>
            <w:tcW w:w="2270" w:type="dxa"/>
          </w:tcPr>
          <w:p w:rsidR="003F632E" w:rsidRDefault="003F632E">
            <w:pPr>
              <w:pStyle w:val="TableParagraph"/>
              <w:spacing w:before="270"/>
              <w:rPr>
                <w:sz w:val="24"/>
              </w:rPr>
            </w:pPr>
          </w:p>
          <w:p w:rsidR="003F632E" w:rsidRDefault="005F4B4A">
            <w:pPr>
              <w:pStyle w:val="TableParagraph"/>
              <w:spacing w:line="237" w:lineRule="auto"/>
              <w:ind w:left="284" w:firstLine="22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3F632E">
        <w:trPr>
          <w:trHeight w:val="551"/>
        </w:trPr>
        <w:tc>
          <w:tcPr>
            <w:tcW w:w="3654" w:type="dxa"/>
          </w:tcPr>
          <w:p w:rsidR="003F632E" w:rsidRDefault="005F4B4A">
            <w:pPr>
              <w:pStyle w:val="TableParagraph"/>
              <w:spacing w:line="268" w:lineRule="exact"/>
              <w:ind w:left="97" w:right="86"/>
              <w:jc w:val="center"/>
              <w:rPr>
                <w:sz w:val="24"/>
              </w:rPr>
            </w:pPr>
            <w:r>
              <w:rPr>
                <w:sz w:val="24"/>
              </w:rPr>
              <w:t>Работа</w:t>
            </w:r>
            <w:r>
              <w:rPr>
                <w:spacing w:val="-8"/>
                <w:sz w:val="24"/>
              </w:rPr>
              <w:t xml:space="preserve"> </w:t>
            </w:r>
            <w:r>
              <w:rPr>
                <w:sz w:val="24"/>
              </w:rPr>
              <w:t>в соответствии</w:t>
            </w:r>
            <w:r>
              <w:rPr>
                <w:spacing w:val="1"/>
                <w:sz w:val="24"/>
              </w:rPr>
              <w:t xml:space="preserve"> </w:t>
            </w:r>
            <w:r>
              <w:rPr>
                <w:spacing w:val="-10"/>
                <w:sz w:val="24"/>
              </w:rPr>
              <w:t>с</w:t>
            </w:r>
          </w:p>
          <w:p w:rsidR="003F632E" w:rsidRDefault="005F4B4A">
            <w:pPr>
              <w:pStyle w:val="TableParagraph"/>
              <w:spacing w:before="2" w:line="261" w:lineRule="exact"/>
              <w:ind w:left="98" w:right="86"/>
              <w:jc w:val="center"/>
              <w:rPr>
                <w:sz w:val="24"/>
              </w:rPr>
            </w:pPr>
            <w:r>
              <w:rPr>
                <w:spacing w:val="-2"/>
                <w:sz w:val="24"/>
              </w:rPr>
              <w:t>обязанностями</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2" w:line="261" w:lineRule="exact"/>
              <w:ind w:left="35" w:right="15"/>
              <w:jc w:val="center"/>
              <w:rPr>
                <w:sz w:val="24"/>
              </w:rPr>
            </w:pPr>
            <w:r>
              <w:rPr>
                <w:spacing w:val="-2"/>
                <w:sz w:val="24"/>
              </w:rPr>
              <w:t>руководители</w:t>
            </w:r>
          </w:p>
        </w:tc>
      </w:tr>
      <w:tr w:rsidR="003F632E">
        <w:trPr>
          <w:trHeight w:val="552"/>
        </w:trPr>
        <w:tc>
          <w:tcPr>
            <w:tcW w:w="3654" w:type="dxa"/>
          </w:tcPr>
          <w:p w:rsidR="003F632E" w:rsidRDefault="005F4B4A">
            <w:pPr>
              <w:pStyle w:val="TableParagraph"/>
              <w:spacing w:line="268" w:lineRule="exact"/>
              <w:ind w:left="672"/>
              <w:rPr>
                <w:sz w:val="24"/>
              </w:rPr>
            </w:pPr>
            <w:r>
              <w:rPr>
                <w:sz w:val="24"/>
              </w:rPr>
              <w:t>Отчет</w:t>
            </w:r>
            <w:r>
              <w:rPr>
                <w:spacing w:val="-4"/>
                <w:sz w:val="24"/>
              </w:rPr>
              <w:t xml:space="preserve"> </w:t>
            </w:r>
            <w:r>
              <w:rPr>
                <w:sz w:val="24"/>
              </w:rPr>
              <w:t>перед</w:t>
            </w:r>
            <w:r>
              <w:rPr>
                <w:spacing w:val="-6"/>
                <w:sz w:val="24"/>
              </w:rPr>
              <w:t xml:space="preserve"> </w:t>
            </w:r>
            <w:r>
              <w:rPr>
                <w:sz w:val="24"/>
              </w:rPr>
              <w:t>классом</w:t>
            </w:r>
            <w:r>
              <w:rPr>
                <w:spacing w:val="-6"/>
                <w:sz w:val="24"/>
              </w:rPr>
              <w:t xml:space="preserve"> </w:t>
            </w:r>
            <w:r>
              <w:rPr>
                <w:spacing w:val="-10"/>
                <w:sz w:val="24"/>
              </w:rPr>
              <w:t>о</w:t>
            </w:r>
          </w:p>
          <w:p w:rsidR="003F632E" w:rsidRDefault="005F4B4A">
            <w:pPr>
              <w:pStyle w:val="TableParagraph"/>
              <w:spacing w:before="2" w:line="261" w:lineRule="exact"/>
              <w:ind w:left="797"/>
              <w:rPr>
                <w:sz w:val="24"/>
              </w:rPr>
            </w:pPr>
            <w:r>
              <w:rPr>
                <w:sz w:val="24"/>
              </w:rPr>
              <w:t>проведенной</w:t>
            </w:r>
            <w:r>
              <w:rPr>
                <w:spacing w:val="-4"/>
                <w:sz w:val="24"/>
              </w:rPr>
              <w:t xml:space="preserve"> </w:t>
            </w:r>
            <w:r>
              <w:rPr>
                <w:spacing w:val="-2"/>
                <w:sz w:val="24"/>
              </w:rPr>
              <w:t>работе</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10"/>
              <w:jc w:val="center"/>
              <w:rPr>
                <w:sz w:val="24"/>
              </w:rPr>
            </w:pPr>
            <w:r>
              <w:rPr>
                <w:spacing w:val="-5"/>
                <w:sz w:val="24"/>
              </w:rPr>
              <w:t>май</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2" w:line="261" w:lineRule="exact"/>
              <w:ind w:left="35" w:right="15"/>
              <w:jc w:val="center"/>
              <w:rPr>
                <w:sz w:val="24"/>
              </w:rPr>
            </w:pPr>
            <w:r>
              <w:rPr>
                <w:spacing w:val="-2"/>
                <w:sz w:val="24"/>
              </w:rPr>
              <w:t>руководители</w:t>
            </w:r>
          </w:p>
        </w:tc>
      </w:tr>
      <w:tr w:rsidR="003F632E">
        <w:trPr>
          <w:trHeight w:val="829"/>
        </w:trPr>
        <w:tc>
          <w:tcPr>
            <w:tcW w:w="3654" w:type="dxa"/>
          </w:tcPr>
          <w:p w:rsidR="003F632E" w:rsidRDefault="005F4B4A">
            <w:pPr>
              <w:pStyle w:val="TableParagraph"/>
              <w:spacing w:line="274" w:lineRule="exact"/>
              <w:ind w:left="408" w:right="389" w:firstLine="3"/>
              <w:jc w:val="center"/>
              <w:rPr>
                <w:sz w:val="24"/>
              </w:rPr>
            </w:pPr>
            <w:r>
              <w:rPr>
                <w:sz w:val="24"/>
              </w:rPr>
              <w:t>Общешкольное</w:t>
            </w:r>
            <w:r>
              <w:rPr>
                <w:spacing w:val="-5"/>
                <w:sz w:val="24"/>
              </w:rPr>
              <w:t xml:space="preserve"> </w:t>
            </w:r>
            <w:r>
              <w:rPr>
                <w:sz w:val="24"/>
              </w:rPr>
              <w:t>отчетное собраниеучащихся:</w:t>
            </w:r>
            <w:r>
              <w:rPr>
                <w:spacing w:val="25"/>
                <w:sz w:val="24"/>
              </w:rPr>
              <w:t xml:space="preserve"> </w:t>
            </w:r>
            <w:r>
              <w:rPr>
                <w:sz w:val="24"/>
              </w:rPr>
              <w:t xml:space="preserve">отчеты </w:t>
            </w:r>
            <w:r>
              <w:rPr>
                <w:spacing w:val="-2"/>
                <w:sz w:val="24"/>
              </w:rPr>
              <w:t>членов</w:t>
            </w:r>
          </w:p>
        </w:tc>
        <w:tc>
          <w:tcPr>
            <w:tcW w:w="1421" w:type="dxa"/>
          </w:tcPr>
          <w:p w:rsidR="003F632E" w:rsidRDefault="003F632E">
            <w:pPr>
              <w:pStyle w:val="TableParagraph"/>
              <w:spacing w:before="267"/>
              <w:rPr>
                <w:sz w:val="24"/>
              </w:rPr>
            </w:pPr>
          </w:p>
          <w:p w:rsidR="003F632E" w:rsidRDefault="005F4B4A">
            <w:pPr>
              <w:pStyle w:val="TableParagraph"/>
              <w:spacing w:line="266" w:lineRule="exact"/>
              <w:ind w:left="8" w:right="2"/>
              <w:jc w:val="center"/>
              <w:rPr>
                <w:sz w:val="24"/>
              </w:rPr>
            </w:pPr>
            <w:r>
              <w:rPr>
                <w:sz w:val="24"/>
              </w:rPr>
              <w:t>5-</w:t>
            </w:r>
            <w:r>
              <w:rPr>
                <w:spacing w:val="-10"/>
                <w:sz w:val="24"/>
              </w:rPr>
              <w:t>9</w:t>
            </w:r>
          </w:p>
        </w:tc>
        <w:tc>
          <w:tcPr>
            <w:tcW w:w="2266" w:type="dxa"/>
          </w:tcPr>
          <w:p w:rsidR="003F632E" w:rsidRDefault="003F632E">
            <w:pPr>
              <w:pStyle w:val="TableParagraph"/>
              <w:spacing w:before="267"/>
              <w:rPr>
                <w:sz w:val="24"/>
              </w:rPr>
            </w:pPr>
          </w:p>
          <w:p w:rsidR="003F632E" w:rsidRDefault="005F4B4A">
            <w:pPr>
              <w:pStyle w:val="TableParagraph"/>
              <w:spacing w:line="266" w:lineRule="exact"/>
              <w:ind w:left="24" w:right="10"/>
              <w:jc w:val="center"/>
              <w:rPr>
                <w:sz w:val="24"/>
              </w:rPr>
            </w:pPr>
            <w:r>
              <w:rPr>
                <w:spacing w:val="-5"/>
                <w:sz w:val="24"/>
              </w:rPr>
              <w:t>май</w:t>
            </w:r>
          </w:p>
        </w:tc>
        <w:tc>
          <w:tcPr>
            <w:tcW w:w="2270" w:type="dxa"/>
          </w:tcPr>
          <w:p w:rsidR="003F632E" w:rsidRDefault="003F632E">
            <w:pPr>
              <w:pStyle w:val="TableParagraph"/>
              <w:spacing w:before="267"/>
              <w:rPr>
                <w:sz w:val="24"/>
              </w:rPr>
            </w:pPr>
          </w:p>
          <w:p w:rsidR="003F632E" w:rsidRDefault="005F4B4A">
            <w:pPr>
              <w:pStyle w:val="TableParagraph"/>
              <w:spacing w:line="266" w:lineRule="exact"/>
              <w:ind w:left="33" w:right="17"/>
              <w:jc w:val="center"/>
              <w:rPr>
                <w:sz w:val="24"/>
              </w:rPr>
            </w:pPr>
            <w:r>
              <w:rPr>
                <w:spacing w:val="-2"/>
                <w:sz w:val="24"/>
              </w:rPr>
              <w:t>Заместитель</w:t>
            </w:r>
          </w:p>
        </w:tc>
      </w:tr>
    </w:tbl>
    <w:p w:rsidR="003F632E" w:rsidRDefault="003F632E">
      <w:pPr>
        <w:spacing w:line="266" w:lineRule="exact"/>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825"/>
        </w:trPr>
        <w:tc>
          <w:tcPr>
            <w:tcW w:w="3654" w:type="dxa"/>
          </w:tcPr>
          <w:p w:rsidR="003F632E" w:rsidRDefault="005F4B4A">
            <w:pPr>
              <w:pStyle w:val="TableParagraph"/>
              <w:spacing w:line="237" w:lineRule="auto"/>
              <w:ind w:left="216" w:right="204" w:firstLine="3"/>
              <w:jc w:val="center"/>
              <w:rPr>
                <w:sz w:val="24"/>
              </w:rPr>
            </w:pPr>
            <w:r>
              <w:rPr>
                <w:sz w:val="24"/>
              </w:rPr>
              <w:t>«Школьного</w:t>
            </w:r>
            <w:r>
              <w:rPr>
                <w:spacing w:val="-13"/>
                <w:sz w:val="24"/>
              </w:rPr>
              <w:t xml:space="preserve"> </w:t>
            </w:r>
            <w:r>
              <w:rPr>
                <w:sz w:val="24"/>
              </w:rPr>
              <w:t xml:space="preserve">объединения </w:t>
            </w:r>
            <w:proofErr w:type="gramStart"/>
            <w:r>
              <w:rPr>
                <w:sz w:val="24"/>
              </w:rPr>
              <w:t>классов»о</w:t>
            </w:r>
            <w:proofErr w:type="gramEnd"/>
            <w:r>
              <w:rPr>
                <w:spacing w:val="-15"/>
                <w:sz w:val="24"/>
              </w:rPr>
              <w:t xml:space="preserve"> </w:t>
            </w:r>
            <w:r>
              <w:rPr>
                <w:sz w:val="24"/>
              </w:rPr>
              <w:t>проделанной</w:t>
            </w:r>
            <w:r>
              <w:rPr>
                <w:spacing w:val="-15"/>
                <w:sz w:val="24"/>
              </w:rPr>
              <w:t xml:space="preserve"> </w:t>
            </w:r>
            <w:r>
              <w:rPr>
                <w:sz w:val="24"/>
              </w:rPr>
              <w:t>работе.</w:t>
            </w:r>
          </w:p>
          <w:p w:rsidR="003F632E" w:rsidRDefault="005F4B4A">
            <w:pPr>
              <w:pStyle w:val="TableParagraph"/>
              <w:spacing w:line="261" w:lineRule="exact"/>
              <w:ind w:left="20"/>
              <w:jc w:val="center"/>
              <w:rPr>
                <w:sz w:val="24"/>
              </w:rPr>
            </w:pPr>
            <w:r>
              <w:rPr>
                <w:sz w:val="24"/>
              </w:rPr>
              <w:t>Подведениеитогов</w:t>
            </w:r>
            <w:r>
              <w:rPr>
                <w:spacing w:val="-3"/>
                <w:sz w:val="24"/>
              </w:rPr>
              <w:t xml:space="preserve"> </w:t>
            </w:r>
            <w:r>
              <w:rPr>
                <w:sz w:val="24"/>
              </w:rPr>
              <w:t>работы</w:t>
            </w:r>
            <w:r>
              <w:rPr>
                <w:spacing w:val="-3"/>
                <w:sz w:val="24"/>
              </w:rPr>
              <w:t xml:space="preserve"> </w:t>
            </w:r>
            <w:r>
              <w:rPr>
                <w:sz w:val="24"/>
              </w:rPr>
              <w:t>за</w:t>
            </w:r>
            <w:r>
              <w:rPr>
                <w:spacing w:val="-1"/>
                <w:sz w:val="24"/>
              </w:rPr>
              <w:t xml:space="preserve"> </w:t>
            </w:r>
            <w:r>
              <w:rPr>
                <w:spacing w:val="-5"/>
                <w:sz w:val="24"/>
              </w:rPr>
              <w:t>год</w:t>
            </w:r>
          </w:p>
        </w:tc>
        <w:tc>
          <w:tcPr>
            <w:tcW w:w="1421" w:type="dxa"/>
          </w:tcPr>
          <w:p w:rsidR="003F632E" w:rsidRDefault="003F632E">
            <w:pPr>
              <w:pStyle w:val="TableParagraph"/>
            </w:pPr>
          </w:p>
        </w:tc>
        <w:tc>
          <w:tcPr>
            <w:tcW w:w="2266" w:type="dxa"/>
          </w:tcPr>
          <w:p w:rsidR="003F632E" w:rsidRDefault="003F632E">
            <w:pPr>
              <w:pStyle w:val="TableParagraph"/>
            </w:pPr>
          </w:p>
        </w:tc>
        <w:tc>
          <w:tcPr>
            <w:tcW w:w="2270" w:type="dxa"/>
          </w:tcPr>
          <w:p w:rsidR="003F632E" w:rsidRDefault="005F4B4A">
            <w:pPr>
              <w:pStyle w:val="TableParagraph"/>
              <w:spacing w:line="268" w:lineRule="exact"/>
              <w:ind w:left="33" w:right="18"/>
              <w:jc w:val="center"/>
              <w:rPr>
                <w:sz w:val="24"/>
              </w:rPr>
            </w:pPr>
            <w:r>
              <w:rPr>
                <w:sz w:val="24"/>
              </w:rPr>
              <w:t>директора</w:t>
            </w:r>
            <w:r>
              <w:rPr>
                <w:spacing w:val="-3"/>
                <w:sz w:val="24"/>
              </w:rPr>
              <w:t xml:space="preserve"> </w:t>
            </w:r>
            <w:r>
              <w:rPr>
                <w:sz w:val="24"/>
              </w:rPr>
              <w:t xml:space="preserve">по </w:t>
            </w:r>
            <w:r>
              <w:rPr>
                <w:spacing w:val="-5"/>
                <w:sz w:val="24"/>
              </w:rPr>
              <w:t>ВР</w:t>
            </w:r>
          </w:p>
        </w:tc>
      </w:tr>
      <w:tr w:rsidR="003F632E">
        <w:trPr>
          <w:trHeight w:val="278"/>
        </w:trPr>
        <w:tc>
          <w:tcPr>
            <w:tcW w:w="9611" w:type="dxa"/>
            <w:gridSpan w:val="4"/>
          </w:tcPr>
          <w:p w:rsidR="003F632E" w:rsidRDefault="005F4B4A">
            <w:pPr>
              <w:pStyle w:val="TableParagraph"/>
              <w:spacing w:line="259" w:lineRule="exact"/>
              <w:ind w:left="17" w:right="10"/>
              <w:jc w:val="center"/>
              <w:rPr>
                <w:b/>
                <w:sz w:val="24"/>
              </w:rPr>
            </w:pPr>
            <w:r>
              <w:rPr>
                <w:b/>
                <w:sz w:val="24"/>
              </w:rPr>
              <w:t xml:space="preserve">Модуль </w:t>
            </w:r>
            <w:r>
              <w:rPr>
                <w:b/>
                <w:spacing w:val="-2"/>
                <w:sz w:val="24"/>
              </w:rPr>
              <w:t>«Профориентация»</w:t>
            </w:r>
          </w:p>
        </w:tc>
      </w:tr>
      <w:tr w:rsidR="003F632E">
        <w:trPr>
          <w:trHeight w:val="825"/>
        </w:trPr>
        <w:tc>
          <w:tcPr>
            <w:tcW w:w="3654" w:type="dxa"/>
          </w:tcPr>
          <w:p w:rsidR="003F632E" w:rsidRDefault="003F632E">
            <w:pPr>
              <w:pStyle w:val="TableParagraph"/>
              <w:spacing w:before="128"/>
              <w:rPr>
                <w:sz w:val="24"/>
              </w:rPr>
            </w:pPr>
          </w:p>
          <w:p w:rsidR="003F632E" w:rsidRDefault="005F4B4A">
            <w:pPr>
              <w:pStyle w:val="TableParagraph"/>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3F632E">
            <w:pPr>
              <w:pStyle w:val="TableParagraph"/>
              <w:spacing w:before="128"/>
              <w:rPr>
                <w:sz w:val="24"/>
              </w:rPr>
            </w:pPr>
          </w:p>
          <w:p w:rsidR="003F632E" w:rsidRDefault="005F4B4A">
            <w:pPr>
              <w:pStyle w:val="TableParagraph"/>
              <w:ind w:left="8"/>
              <w:jc w:val="center"/>
              <w:rPr>
                <w:sz w:val="24"/>
              </w:rPr>
            </w:pPr>
            <w:r>
              <w:rPr>
                <w:spacing w:val="-2"/>
                <w:sz w:val="24"/>
              </w:rPr>
              <w:t>Классы</w:t>
            </w:r>
          </w:p>
        </w:tc>
        <w:tc>
          <w:tcPr>
            <w:tcW w:w="2266" w:type="dxa"/>
          </w:tcPr>
          <w:p w:rsidR="003F632E" w:rsidRDefault="005F4B4A">
            <w:pPr>
              <w:pStyle w:val="TableParagraph"/>
              <w:spacing w:line="237" w:lineRule="auto"/>
              <w:ind w:left="24" w:right="2"/>
              <w:jc w:val="center"/>
              <w:rPr>
                <w:sz w:val="24"/>
              </w:rPr>
            </w:pPr>
            <w:r>
              <w:rPr>
                <w:spacing w:val="-2"/>
                <w:sz w:val="24"/>
              </w:rPr>
              <w:t>Ориентировочное время</w:t>
            </w:r>
          </w:p>
          <w:p w:rsidR="003F632E" w:rsidRDefault="005F4B4A">
            <w:pPr>
              <w:pStyle w:val="TableParagraph"/>
              <w:spacing w:line="261" w:lineRule="exact"/>
              <w:ind w:left="24" w:right="10"/>
              <w:jc w:val="center"/>
              <w:rPr>
                <w:sz w:val="24"/>
              </w:rPr>
            </w:pPr>
            <w:r>
              <w:rPr>
                <w:spacing w:val="-2"/>
                <w:sz w:val="24"/>
              </w:rPr>
              <w:t>проведения</w:t>
            </w:r>
          </w:p>
        </w:tc>
        <w:tc>
          <w:tcPr>
            <w:tcW w:w="2270" w:type="dxa"/>
          </w:tcPr>
          <w:p w:rsidR="003F632E" w:rsidRDefault="003F632E">
            <w:pPr>
              <w:pStyle w:val="TableParagraph"/>
              <w:spacing w:before="128"/>
              <w:rPr>
                <w:sz w:val="24"/>
              </w:rPr>
            </w:pPr>
          </w:p>
          <w:p w:rsidR="003F632E" w:rsidRDefault="005F4B4A">
            <w:pPr>
              <w:pStyle w:val="TableParagraph"/>
              <w:ind w:left="33" w:right="16"/>
              <w:jc w:val="center"/>
              <w:rPr>
                <w:sz w:val="24"/>
              </w:rPr>
            </w:pPr>
            <w:r>
              <w:rPr>
                <w:spacing w:val="-2"/>
                <w:sz w:val="24"/>
              </w:rPr>
              <w:t>Ответственные</w:t>
            </w:r>
          </w:p>
        </w:tc>
      </w:tr>
      <w:tr w:rsidR="003F632E">
        <w:trPr>
          <w:trHeight w:val="1934"/>
        </w:trPr>
        <w:tc>
          <w:tcPr>
            <w:tcW w:w="3654" w:type="dxa"/>
          </w:tcPr>
          <w:p w:rsidR="003F632E" w:rsidRDefault="005F4B4A">
            <w:pPr>
              <w:pStyle w:val="TableParagraph"/>
              <w:spacing w:line="237" w:lineRule="auto"/>
              <w:ind w:left="98" w:right="86"/>
              <w:jc w:val="center"/>
              <w:rPr>
                <w:sz w:val="24"/>
              </w:rPr>
            </w:pPr>
            <w:r>
              <w:rPr>
                <w:sz w:val="24"/>
              </w:rPr>
              <w:t>Мероприятия</w:t>
            </w:r>
            <w:r>
              <w:rPr>
                <w:spacing w:val="-15"/>
                <w:sz w:val="24"/>
              </w:rPr>
              <w:t xml:space="preserve"> </w:t>
            </w:r>
            <w:r>
              <w:rPr>
                <w:sz w:val="24"/>
              </w:rPr>
              <w:t>блока</w:t>
            </w:r>
            <w:r>
              <w:rPr>
                <w:spacing w:val="-15"/>
                <w:sz w:val="24"/>
              </w:rPr>
              <w:t xml:space="preserve"> </w:t>
            </w:r>
            <w:r>
              <w:rPr>
                <w:sz w:val="24"/>
              </w:rPr>
              <w:t>«Мир профессий»: классные</w:t>
            </w:r>
          </w:p>
          <w:p w:rsidR="003F632E" w:rsidRDefault="005F4B4A">
            <w:pPr>
              <w:pStyle w:val="TableParagraph"/>
              <w:spacing w:before="2"/>
              <w:ind w:left="254" w:right="239"/>
              <w:jc w:val="center"/>
              <w:rPr>
                <w:sz w:val="24"/>
              </w:rPr>
            </w:pPr>
            <w:r>
              <w:rPr>
                <w:sz w:val="24"/>
              </w:rPr>
              <w:t>часы-встречис</w:t>
            </w:r>
            <w:r>
              <w:rPr>
                <w:spacing w:val="-15"/>
                <w:sz w:val="24"/>
              </w:rPr>
              <w:t xml:space="preserve"> </w:t>
            </w:r>
            <w:r>
              <w:rPr>
                <w:sz w:val="24"/>
              </w:rPr>
              <w:t>людьми</w:t>
            </w:r>
            <w:r>
              <w:rPr>
                <w:spacing w:val="-15"/>
                <w:sz w:val="24"/>
              </w:rPr>
              <w:t xml:space="preserve"> </w:t>
            </w:r>
            <w:r>
              <w:rPr>
                <w:sz w:val="24"/>
              </w:rPr>
              <w:t>разных профессий, познавательные игры, викторины, выставки рисунков, школьный</w:t>
            </w:r>
          </w:p>
          <w:p w:rsidR="003F632E" w:rsidRDefault="005F4B4A">
            <w:pPr>
              <w:pStyle w:val="TableParagraph"/>
              <w:spacing w:line="261" w:lineRule="exact"/>
              <w:ind w:left="94" w:right="86"/>
              <w:jc w:val="center"/>
              <w:rPr>
                <w:sz w:val="24"/>
              </w:rPr>
            </w:pPr>
            <w:r>
              <w:rPr>
                <w:sz w:val="24"/>
              </w:rPr>
              <w:t>проект</w:t>
            </w:r>
            <w:r>
              <w:rPr>
                <w:spacing w:val="-1"/>
                <w:sz w:val="24"/>
              </w:rPr>
              <w:t xml:space="preserve"> </w:t>
            </w:r>
            <w:r>
              <w:rPr>
                <w:sz w:val="24"/>
              </w:rPr>
              <w:t>«Мир</w:t>
            </w:r>
            <w:r>
              <w:rPr>
                <w:spacing w:val="4"/>
                <w:sz w:val="24"/>
              </w:rPr>
              <w:t xml:space="preserve"> </w:t>
            </w:r>
            <w:r>
              <w:rPr>
                <w:spacing w:val="-2"/>
                <w:sz w:val="24"/>
              </w:rPr>
              <w:t>профессий»</w:t>
            </w:r>
          </w:p>
        </w:tc>
        <w:tc>
          <w:tcPr>
            <w:tcW w:w="1421"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73"/>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rPr>
                <w:sz w:val="24"/>
              </w:rPr>
            </w:pPr>
          </w:p>
          <w:p w:rsidR="003F632E" w:rsidRDefault="003F632E">
            <w:pPr>
              <w:pStyle w:val="TableParagraph"/>
              <w:spacing w:before="273"/>
              <w:rPr>
                <w:sz w:val="24"/>
              </w:rPr>
            </w:pPr>
          </w:p>
          <w:p w:rsidR="003F632E" w:rsidRDefault="005F4B4A">
            <w:pPr>
              <w:pStyle w:val="TableParagraph"/>
              <w:ind w:left="24" w:right="5"/>
              <w:jc w:val="center"/>
              <w:rPr>
                <w:sz w:val="24"/>
              </w:rPr>
            </w:pPr>
            <w:r>
              <w:rPr>
                <w:spacing w:val="-2"/>
                <w:sz w:val="24"/>
              </w:rPr>
              <w:t>январь</w:t>
            </w:r>
          </w:p>
        </w:tc>
        <w:tc>
          <w:tcPr>
            <w:tcW w:w="2270" w:type="dxa"/>
          </w:tcPr>
          <w:p w:rsidR="003F632E" w:rsidRDefault="003F632E">
            <w:pPr>
              <w:pStyle w:val="TableParagraph"/>
              <w:spacing w:before="133"/>
              <w:rPr>
                <w:sz w:val="24"/>
              </w:rPr>
            </w:pPr>
          </w:p>
          <w:p w:rsidR="003F632E" w:rsidRDefault="005F4B4A">
            <w:pPr>
              <w:pStyle w:val="TableParagraph"/>
              <w:ind w:left="33" w:right="15"/>
              <w:jc w:val="center"/>
              <w:rPr>
                <w:sz w:val="24"/>
              </w:rPr>
            </w:pPr>
            <w:r>
              <w:rPr>
                <w:spacing w:val="-2"/>
                <w:sz w:val="24"/>
              </w:rPr>
              <w:t xml:space="preserve">Заместитель </w:t>
            </w:r>
            <w:r>
              <w:rPr>
                <w:sz w:val="24"/>
              </w:rPr>
              <w:t>директора по</w:t>
            </w:r>
            <w:r w:rsidR="006205A6">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 руководители</w:t>
            </w:r>
          </w:p>
        </w:tc>
      </w:tr>
      <w:tr w:rsidR="003F632E">
        <w:trPr>
          <w:trHeight w:val="278"/>
        </w:trPr>
        <w:tc>
          <w:tcPr>
            <w:tcW w:w="9611" w:type="dxa"/>
            <w:gridSpan w:val="4"/>
          </w:tcPr>
          <w:p w:rsidR="003F632E" w:rsidRDefault="005F4B4A">
            <w:pPr>
              <w:pStyle w:val="TableParagraph"/>
              <w:spacing w:line="258" w:lineRule="exact"/>
              <w:ind w:left="17"/>
              <w:jc w:val="center"/>
              <w:rPr>
                <w:b/>
                <w:sz w:val="24"/>
              </w:rPr>
            </w:pPr>
            <w:r>
              <w:rPr>
                <w:b/>
                <w:sz w:val="24"/>
              </w:rPr>
              <w:t>Модуль</w:t>
            </w:r>
            <w:r>
              <w:rPr>
                <w:b/>
                <w:spacing w:val="-2"/>
                <w:sz w:val="24"/>
              </w:rPr>
              <w:t xml:space="preserve"> </w:t>
            </w:r>
            <w:r>
              <w:rPr>
                <w:b/>
                <w:sz w:val="24"/>
              </w:rPr>
              <w:t xml:space="preserve">«Школьные </w:t>
            </w:r>
            <w:r>
              <w:rPr>
                <w:b/>
                <w:spacing w:val="-2"/>
                <w:sz w:val="24"/>
              </w:rPr>
              <w:t>медиа»</w:t>
            </w:r>
          </w:p>
        </w:tc>
      </w:tr>
      <w:tr w:rsidR="003F632E">
        <w:trPr>
          <w:trHeight w:val="552"/>
        </w:trPr>
        <w:tc>
          <w:tcPr>
            <w:tcW w:w="3654" w:type="dxa"/>
          </w:tcPr>
          <w:p w:rsidR="003F632E" w:rsidRDefault="005F4B4A">
            <w:pPr>
              <w:pStyle w:val="TableParagraph"/>
              <w:spacing w:before="266" w:line="266" w:lineRule="exact"/>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5F4B4A">
            <w:pPr>
              <w:pStyle w:val="TableParagraph"/>
              <w:spacing w:before="266" w:line="266" w:lineRule="exact"/>
              <w:ind w:left="8"/>
              <w:jc w:val="center"/>
              <w:rPr>
                <w:sz w:val="24"/>
              </w:rPr>
            </w:pPr>
            <w:r>
              <w:rPr>
                <w:spacing w:val="-2"/>
                <w:sz w:val="24"/>
              </w:rPr>
              <w:t>Классы</w:t>
            </w:r>
          </w:p>
        </w:tc>
        <w:tc>
          <w:tcPr>
            <w:tcW w:w="2266" w:type="dxa"/>
          </w:tcPr>
          <w:p w:rsidR="003F632E" w:rsidRDefault="005F4B4A">
            <w:pPr>
              <w:pStyle w:val="TableParagraph"/>
              <w:spacing w:line="267" w:lineRule="exact"/>
              <w:ind w:left="216"/>
              <w:rPr>
                <w:sz w:val="24"/>
              </w:rPr>
            </w:pPr>
            <w:r>
              <w:rPr>
                <w:spacing w:val="-2"/>
                <w:sz w:val="24"/>
              </w:rPr>
              <w:t>Ориентировочное</w:t>
            </w:r>
          </w:p>
          <w:p w:rsidR="003F632E" w:rsidRDefault="005F4B4A">
            <w:pPr>
              <w:pStyle w:val="TableParagraph"/>
              <w:spacing w:line="265" w:lineRule="exact"/>
              <w:ind w:left="211"/>
              <w:rPr>
                <w:sz w:val="24"/>
              </w:rPr>
            </w:pPr>
            <w:r>
              <w:rPr>
                <w:sz w:val="24"/>
              </w:rPr>
              <w:t>время</w:t>
            </w:r>
            <w:r>
              <w:rPr>
                <w:spacing w:val="3"/>
                <w:sz w:val="24"/>
              </w:rPr>
              <w:t xml:space="preserve"> </w:t>
            </w:r>
            <w:r>
              <w:rPr>
                <w:spacing w:val="-2"/>
                <w:sz w:val="24"/>
              </w:rPr>
              <w:t>проведения</w:t>
            </w:r>
          </w:p>
        </w:tc>
        <w:tc>
          <w:tcPr>
            <w:tcW w:w="2270" w:type="dxa"/>
          </w:tcPr>
          <w:p w:rsidR="003F632E" w:rsidRDefault="005F4B4A">
            <w:pPr>
              <w:pStyle w:val="TableParagraph"/>
              <w:spacing w:before="266" w:line="266" w:lineRule="exact"/>
              <w:ind w:left="33" w:right="16"/>
              <w:jc w:val="center"/>
              <w:rPr>
                <w:sz w:val="24"/>
              </w:rPr>
            </w:pPr>
            <w:r>
              <w:rPr>
                <w:spacing w:val="-2"/>
                <w:sz w:val="24"/>
              </w:rPr>
              <w:t>Ответственные</w:t>
            </w:r>
          </w:p>
        </w:tc>
      </w:tr>
      <w:tr w:rsidR="003F632E">
        <w:trPr>
          <w:trHeight w:val="1103"/>
        </w:trPr>
        <w:tc>
          <w:tcPr>
            <w:tcW w:w="3654" w:type="dxa"/>
          </w:tcPr>
          <w:p w:rsidR="003F632E" w:rsidRDefault="005F4B4A">
            <w:pPr>
              <w:pStyle w:val="TableParagraph"/>
              <w:ind w:left="163" w:right="144" w:hanging="13"/>
              <w:jc w:val="center"/>
              <w:rPr>
                <w:sz w:val="24"/>
              </w:rPr>
            </w:pPr>
            <w:r>
              <w:rPr>
                <w:sz w:val="24"/>
              </w:rPr>
              <w:t>Размещение созданных детьми рассказов, стихов, сказок, репортажей</w:t>
            </w:r>
            <w:r>
              <w:rPr>
                <w:spacing w:val="-15"/>
                <w:sz w:val="24"/>
              </w:rPr>
              <w:t xml:space="preserve"> </w:t>
            </w:r>
            <w:r>
              <w:rPr>
                <w:sz w:val="24"/>
              </w:rPr>
              <w:t>на</w:t>
            </w:r>
            <w:r>
              <w:rPr>
                <w:spacing w:val="-15"/>
                <w:sz w:val="24"/>
              </w:rPr>
              <w:t xml:space="preserve"> </w:t>
            </w:r>
            <w:r>
              <w:rPr>
                <w:sz w:val="24"/>
              </w:rPr>
              <w:t>страницах</w:t>
            </w:r>
            <w:r>
              <w:rPr>
                <w:spacing w:val="-15"/>
                <w:sz w:val="24"/>
              </w:rPr>
              <w:t xml:space="preserve"> </w:t>
            </w:r>
            <w:r>
              <w:rPr>
                <w:sz w:val="24"/>
              </w:rPr>
              <w:t>газеты</w:t>
            </w:r>
          </w:p>
          <w:p w:rsidR="003F632E" w:rsidRDefault="006205A6">
            <w:pPr>
              <w:pStyle w:val="TableParagraph"/>
              <w:spacing w:line="264" w:lineRule="exact"/>
              <w:ind w:left="95" w:right="86"/>
              <w:jc w:val="center"/>
              <w:rPr>
                <w:sz w:val="24"/>
              </w:rPr>
            </w:pPr>
            <w:r>
              <w:rPr>
                <w:spacing w:val="-2"/>
                <w:sz w:val="24"/>
              </w:rPr>
              <w:t>«Проба пера»</w:t>
            </w:r>
          </w:p>
        </w:tc>
        <w:tc>
          <w:tcPr>
            <w:tcW w:w="1421" w:type="dxa"/>
          </w:tcPr>
          <w:p w:rsidR="003F632E" w:rsidRDefault="003F632E">
            <w:pPr>
              <w:pStyle w:val="TableParagraph"/>
              <w:spacing w:before="12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28"/>
              <w:rPr>
                <w:sz w:val="24"/>
              </w:rPr>
            </w:pPr>
          </w:p>
          <w:p w:rsidR="003F632E" w:rsidRDefault="005F4B4A">
            <w:pPr>
              <w:pStyle w:val="TableParagraph"/>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265" w:line="242" w:lineRule="auto"/>
              <w:ind w:left="428" w:firstLine="211"/>
              <w:rPr>
                <w:sz w:val="24"/>
              </w:rPr>
            </w:pPr>
            <w:r>
              <w:rPr>
                <w:spacing w:val="-2"/>
                <w:sz w:val="24"/>
              </w:rPr>
              <w:t>Классные руководители</w:t>
            </w:r>
          </w:p>
        </w:tc>
      </w:tr>
      <w:tr w:rsidR="003F632E">
        <w:trPr>
          <w:trHeight w:val="552"/>
        </w:trPr>
        <w:tc>
          <w:tcPr>
            <w:tcW w:w="3654" w:type="dxa"/>
          </w:tcPr>
          <w:p w:rsidR="003F632E" w:rsidRDefault="005F4B4A">
            <w:pPr>
              <w:pStyle w:val="TableParagraph"/>
              <w:spacing w:line="267" w:lineRule="exact"/>
              <w:ind w:left="104" w:right="86"/>
              <w:jc w:val="center"/>
              <w:rPr>
                <w:sz w:val="24"/>
              </w:rPr>
            </w:pPr>
            <w:r>
              <w:rPr>
                <w:sz w:val="24"/>
              </w:rPr>
              <w:t>Видео-,</w:t>
            </w:r>
            <w:r>
              <w:rPr>
                <w:spacing w:val="-8"/>
                <w:sz w:val="24"/>
              </w:rPr>
              <w:t xml:space="preserve"> </w:t>
            </w:r>
            <w:r>
              <w:rPr>
                <w:sz w:val="24"/>
              </w:rPr>
              <w:t>фотосъемка</w:t>
            </w:r>
            <w:r>
              <w:rPr>
                <w:spacing w:val="-6"/>
                <w:sz w:val="24"/>
              </w:rPr>
              <w:t xml:space="preserve"> </w:t>
            </w:r>
            <w:r>
              <w:rPr>
                <w:spacing w:val="-2"/>
                <w:sz w:val="24"/>
              </w:rPr>
              <w:t>классных</w:t>
            </w:r>
          </w:p>
          <w:p w:rsidR="003F632E" w:rsidRDefault="005F4B4A">
            <w:pPr>
              <w:pStyle w:val="TableParagraph"/>
              <w:spacing w:line="265" w:lineRule="exact"/>
              <w:ind w:left="96" w:right="86"/>
              <w:jc w:val="center"/>
              <w:rPr>
                <w:sz w:val="24"/>
              </w:rPr>
            </w:pPr>
            <w:r>
              <w:rPr>
                <w:spacing w:val="-2"/>
                <w:sz w:val="24"/>
              </w:rPr>
              <w:t>мероприятий.</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line="267" w:lineRule="exact"/>
              <w:ind w:left="33" w:right="20"/>
              <w:jc w:val="center"/>
              <w:rPr>
                <w:sz w:val="24"/>
              </w:rPr>
            </w:pPr>
            <w:r>
              <w:rPr>
                <w:spacing w:val="-2"/>
                <w:sz w:val="24"/>
              </w:rPr>
              <w:t>Классные</w:t>
            </w:r>
          </w:p>
          <w:p w:rsidR="003F632E" w:rsidRDefault="005F4B4A">
            <w:pPr>
              <w:pStyle w:val="TableParagraph"/>
              <w:spacing w:line="265" w:lineRule="exact"/>
              <w:ind w:left="35" w:right="15"/>
              <w:jc w:val="center"/>
              <w:rPr>
                <w:sz w:val="24"/>
              </w:rPr>
            </w:pPr>
            <w:r>
              <w:rPr>
                <w:spacing w:val="-2"/>
                <w:sz w:val="24"/>
              </w:rPr>
              <w:t>руководители</w:t>
            </w:r>
          </w:p>
        </w:tc>
      </w:tr>
      <w:tr w:rsidR="003F632E">
        <w:trPr>
          <w:trHeight w:val="277"/>
        </w:trPr>
        <w:tc>
          <w:tcPr>
            <w:tcW w:w="9611" w:type="dxa"/>
            <w:gridSpan w:val="4"/>
          </w:tcPr>
          <w:p w:rsidR="003F632E" w:rsidRDefault="005F4B4A">
            <w:pPr>
              <w:pStyle w:val="TableParagraph"/>
              <w:spacing w:line="258" w:lineRule="exact"/>
              <w:ind w:left="17" w:right="5"/>
              <w:jc w:val="center"/>
              <w:rPr>
                <w:b/>
                <w:sz w:val="24"/>
              </w:rPr>
            </w:pPr>
            <w:r>
              <w:rPr>
                <w:b/>
                <w:sz w:val="24"/>
              </w:rPr>
              <w:t>Модуль</w:t>
            </w:r>
            <w:r>
              <w:rPr>
                <w:b/>
                <w:spacing w:val="-5"/>
                <w:sz w:val="24"/>
              </w:rPr>
              <w:t xml:space="preserve"> </w:t>
            </w:r>
            <w:r>
              <w:rPr>
                <w:b/>
                <w:sz w:val="24"/>
              </w:rPr>
              <w:t>«Детские</w:t>
            </w:r>
            <w:r>
              <w:rPr>
                <w:b/>
                <w:spacing w:val="-3"/>
                <w:sz w:val="24"/>
              </w:rPr>
              <w:t xml:space="preserve"> </w:t>
            </w:r>
            <w:r>
              <w:rPr>
                <w:b/>
                <w:sz w:val="24"/>
              </w:rPr>
              <w:t>общественные</w:t>
            </w:r>
            <w:r>
              <w:rPr>
                <w:b/>
                <w:spacing w:val="-3"/>
                <w:sz w:val="24"/>
              </w:rPr>
              <w:t xml:space="preserve"> </w:t>
            </w:r>
            <w:r>
              <w:rPr>
                <w:b/>
                <w:spacing w:val="-2"/>
                <w:sz w:val="24"/>
              </w:rPr>
              <w:t>объединения»</w:t>
            </w:r>
          </w:p>
        </w:tc>
      </w:tr>
      <w:tr w:rsidR="003F632E">
        <w:trPr>
          <w:trHeight w:val="551"/>
        </w:trPr>
        <w:tc>
          <w:tcPr>
            <w:tcW w:w="3654" w:type="dxa"/>
          </w:tcPr>
          <w:p w:rsidR="003F632E" w:rsidRDefault="005F4B4A">
            <w:pPr>
              <w:pStyle w:val="TableParagraph"/>
              <w:spacing w:before="270" w:line="261" w:lineRule="exact"/>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5F4B4A">
            <w:pPr>
              <w:pStyle w:val="TableParagraph"/>
              <w:spacing w:before="270" w:line="261" w:lineRule="exact"/>
              <w:ind w:left="8"/>
              <w:jc w:val="center"/>
              <w:rPr>
                <w:sz w:val="24"/>
              </w:rPr>
            </w:pPr>
            <w:r>
              <w:rPr>
                <w:spacing w:val="-2"/>
                <w:sz w:val="24"/>
              </w:rPr>
              <w:t>Классы</w:t>
            </w:r>
          </w:p>
        </w:tc>
        <w:tc>
          <w:tcPr>
            <w:tcW w:w="2266" w:type="dxa"/>
          </w:tcPr>
          <w:p w:rsidR="003F632E" w:rsidRDefault="005F4B4A">
            <w:pPr>
              <w:pStyle w:val="TableParagraph"/>
              <w:spacing w:line="268" w:lineRule="exact"/>
              <w:ind w:left="216"/>
              <w:rPr>
                <w:sz w:val="24"/>
              </w:rPr>
            </w:pPr>
            <w:r>
              <w:rPr>
                <w:spacing w:val="-2"/>
                <w:sz w:val="24"/>
              </w:rPr>
              <w:t>Ориентировочное</w:t>
            </w:r>
          </w:p>
          <w:p w:rsidR="003F632E" w:rsidRDefault="005F4B4A">
            <w:pPr>
              <w:pStyle w:val="TableParagraph"/>
              <w:spacing w:before="2" w:line="261" w:lineRule="exact"/>
              <w:ind w:left="211"/>
              <w:rPr>
                <w:sz w:val="24"/>
              </w:rPr>
            </w:pPr>
            <w:r>
              <w:rPr>
                <w:sz w:val="24"/>
              </w:rPr>
              <w:t>время</w:t>
            </w:r>
            <w:r>
              <w:rPr>
                <w:spacing w:val="3"/>
                <w:sz w:val="24"/>
              </w:rPr>
              <w:t xml:space="preserve"> </w:t>
            </w:r>
            <w:r>
              <w:rPr>
                <w:spacing w:val="-2"/>
                <w:sz w:val="24"/>
              </w:rPr>
              <w:t>проведения</w:t>
            </w:r>
          </w:p>
        </w:tc>
        <w:tc>
          <w:tcPr>
            <w:tcW w:w="2270" w:type="dxa"/>
          </w:tcPr>
          <w:p w:rsidR="003F632E" w:rsidRDefault="005F4B4A">
            <w:pPr>
              <w:pStyle w:val="TableParagraph"/>
              <w:spacing w:before="270" w:line="261" w:lineRule="exact"/>
              <w:ind w:left="33" w:right="16"/>
              <w:jc w:val="center"/>
              <w:rPr>
                <w:sz w:val="24"/>
              </w:rPr>
            </w:pPr>
            <w:r>
              <w:rPr>
                <w:spacing w:val="-2"/>
                <w:sz w:val="24"/>
              </w:rPr>
              <w:t>Ответственные</w:t>
            </w:r>
          </w:p>
        </w:tc>
      </w:tr>
      <w:tr w:rsidR="003F632E">
        <w:trPr>
          <w:trHeight w:val="1104"/>
        </w:trPr>
        <w:tc>
          <w:tcPr>
            <w:tcW w:w="3654" w:type="dxa"/>
          </w:tcPr>
          <w:p w:rsidR="003F632E" w:rsidRDefault="005F4B4A">
            <w:pPr>
              <w:pStyle w:val="TableParagraph"/>
              <w:ind w:left="163" w:right="144" w:hanging="13"/>
              <w:jc w:val="center"/>
              <w:rPr>
                <w:sz w:val="24"/>
              </w:rPr>
            </w:pPr>
            <w:r>
              <w:rPr>
                <w:sz w:val="24"/>
              </w:rPr>
              <w:t>Размещение созданных детьми рассказов, стихов, сказок, репортажей</w:t>
            </w:r>
            <w:r>
              <w:rPr>
                <w:spacing w:val="-15"/>
                <w:sz w:val="24"/>
              </w:rPr>
              <w:t xml:space="preserve"> </w:t>
            </w:r>
            <w:r>
              <w:rPr>
                <w:sz w:val="24"/>
              </w:rPr>
              <w:t>на</w:t>
            </w:r>
            <w:r>
              <w:rPr>
                <w:spacing w:val="-15"/>
                <w:sz w:val="24"/>
              </w:rPr>
              <w:t xml:space="preserve"> </w:t>
            </w:r>
            <w:r>
              <w:rPr>
                <w:sz w:val="24"/>
              </w:rPr>
              <w:t>страницах</w:t>
            </w:r>
            <w:r>
              <w:rPr>
                <w:spacing w:val="-15"/>
                <w:sz w:val="24"/>
              </w:rPr>
              <w:t xml:space="preserve"> </w:t>
            </w:r>
            <w:r>
              <w:rPr>
                <w:sz w:val="24"/>
              </w:rPr>
              <w:t>газеты</w:t>
            </w:r>
          </w:p>
          <w:p w:rsidR="003F632E" w:rsidRDefault="006205A6">
            <w:pPr>
              <w:pStyle w:val="TableParagraph"/>
              <w:spacing w:line="261" w:lineRule="exact"/>
              <w:ind w:left="95" w:right="86"/>
              <w:jc w:val="center"/>
              <w:rPr>
                <w:sz w:val="24"/>
              </w:rPr>
            </w:pPr>
            <w:r>
              <w:rPr>
                <w:spacing w:val="-2"/>
                <w:sz w:val="24"/>
              </w:rPr>
              <w:t>«ОКНО</w:t>
            </w:r>
            <w:r w:rsidR="005F4B4A">
              <w:rPr>
                <w:spacing w:val="-2"/>
                <w:sz w:val="24"/>
              </w:rPr>
              <w:t>»</w:t>
            </w:r>
          </w:p>
        </w:tc>
        <w:tc>
          <w:tcPr>
            <w:tcW w:w="1421" w:type="dxa"/>
          </w:tcPr>
          <w:p w:rsidR="003F632E" w:rsidRDefault="003F632E">
            <w:pPr>
              <w:pStyle w:val="TableParagraph"/>
              <w:spacing w:before="12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28"/>
              <w:rPr>
                <w:sz w:val="24"/>
              </w:rPr>
            </w:pPr>
          </w:p>
          <w:p w:rsidR="003F632E" w:rsidRDefault="005F4B4A">
            <w:pPr>
              <w:pStyle w:val="TableParagraph"/>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272" w:line="237" w:lineRule="auto"/>
              <w:ind w:left="428" w:firstLine="211"/>
              <w:rPr>
                <w:sz w:val="24"/>
              </w:rPr>
            </w:pPr>
            <w:r>
              <w:rPr>
                <w:spacing w:val="-2"/>
                <w:sz w:val="24"/>
              </w:rPr>
              <w:t>Классные руководители</w:t>
            </w:r>
          </w:p>
        </w:tc>
      </w:tr>
      <w:tr w:rsidR="003F632E">
        <w:trPr>
          <w:trHeight w:val="551"/>
        </w:trPr>
        <w:tc>
          <w:tcPr>
            <w:tcW w:w="3654" w:type="dxa"/>
          </w:tcPr>
          <w:p w:rsidR="003F632E" w:rsidRDefault="005F4B4A">
            <w:pPr>
              <w:pStyle w:val="TableParagraph"/>
              <w:spacing w:line="268" w:lineRule="exact"/>
              <w:ind w:left="104" w:right="86"/>
              <w:jc w:val="center"/>
              <w:rPr>
                <w:sz w:val="24"/>
              </w:rPr>
            </w:pPr>
            <w:r>
              <w:rPr>
                <w:sz w:val="24"/>
              </w:rPr>
              <w:t>Видео-,</w:t>
            </w:r>
            <w:r>
              <w:rPr>
                <w:spacing w:val="-8"/>
                <w:sz w:val="24"/>
              </w:rPr>
              <w:t xml:space="preserve"> </w:t>
            </w:r>
            <w:r>
              <w:rPr>
                <w:sz w:val="24"/>
              </w:rPr>
              <w:t>фотосъемка</w:t>
            </w:r>
            <w:r>
              <w:rPr>
                <w:spacing w:val="-6"/>
                <w:sz w:val="24"/>
              </w:rPr>
              <w:t xml:space="preserve"> </w:t>
            </w:r>
            <w:r>
              <w:rPr>
                <w:spacing w:val="-2"/>
                <w:sz w:val="24"/>
              </w:rPr>
              <w:t>классных</w:t>
            </w:r>
          </w:p>
          <w:p w:rsidR="003F632E" w:rsidRDefault="005F4B4A">
            <w:pPr>
              <w:pStyle w:val="TableParagraph"/>
              <w:spacing w:before="2" w:line="261" w:lineRule="exact"/>
              <w:ind w:left="96" w:right="86"/>
              <w:jc w:val="center"/>
              <w:rPr>
                <w:sz w:val="24"/>
              </w:rPr>
            </w:pPr>
            <w:r>
              <w:rPr>
                <w:spacing w:val="-2"/>
                <w:sz w:val="24"/>
              </w:rPr>
              <w:t>мероприятий.</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2" w:line="261" w:lineRule="exact"/>
              <w:ind w:left="35" w:right="15"/>
              <w:jc w:val="center"/>
              <w:rPr>
                <w:sz w:val="24"/>
              </w:rPr>
            </w:pPr>
            <w:r>
              <w:rPr>
                <w:spacing w:val="-2"/>
                <w:sz w:val="24"/>
              </w:rPr>
              <w:t>руководители</w:t>
            </w:r>
          </w:p>
        </w:tc>
      </w:tr>
      <w:tr w:rsidR="003F632E">
        <w:trPr>
          <w:trHeight w:val="273"/>
        </w:trPr>
        <w:tc>
          <w:tcPr>
            <w:tcW w:w="9611" w:type="dxa"/>
            <w:gridSpan w:val="4"/>
          </w:tcPr>
          <w:p w:rsidR="003F632E" w:rsidRDefault="005F4B4A">
            <w:pPr>
              <w:pStyle w:val="TableParagraph"/>
              <w:spacing w:line="253" w:lineRule="exact"/>
              <w:ind w:left="17" w:right="10"/>
              <w:jc w:val="center"/>
              <w:rPr>
                <w:b/>
                <w:sz w:val="24"/>
              </w:rPr>
            </w:pPr>
            <w:r>
              <w:rPr>
                <w:b/>
                <w:sz w:val="24"/>
              </w:rPr>
              <w:t>Модуль</w:t>
            </w:r>
            <w:r>
              <w:rPr>
                <w:b/>
                <w:spacing w:val="-10"/>
                <w:sz w:val="24"/>
              </w:rPr>
              <w:t xml:space="preserve"> </w:t>
            </w:r>
            <w:r>
              <w:rPr>
                <w:b/>
                <w:sz w:val="24"/>
              </w:rPr>
              <w:t>«Организация</w:t>
            </w:r>
            <w:r>
              <w:rPr>
                <w:b/>
                <w:spacing w:val="-9"/>
                <w:sz w:val="24"/>
              </w:rPr>
              <w:t xml:space="preserve"> </w:t>
            </w:r>
            <w:r>
              <w:rPr>
                <w:b/>
                <w:sz w:val="24"/>
              </w:rPr>
              <w:t>предметно-эстетической</w:t>
            </w:r>
            <w:r>
              <w:rPr>
                <w:b/>
                <w:spacing w:val="-4"/>
                <w:sz w:val="24"/>
              </w:rPr>
              <w:t xml:space="preserve"> </w:t>
            </w:r>
            <w:r>
              <w:rPr>
                <w:b/>
                <w:spacing w:val="-2"/>
                <w:sz w:val="24"/>
              </w:rPr>
              <w:t>среды»</w:t>
            </w:r>
          </w:p>
        </w:tc>
      </w:tr>
      <w:tr w:rsidR="003F632E">
        <w:trPr>
          <w:trHeight w:val="556"/>
        </w:trPr>
        <w:tc>
          <w:tcPr>
            <w:tcW w:w="3654" w:type="dxa"/>
          </w:tcPr>
          <w:p w:rsidR="003F632E" w:rsidRDefault="005F4B4A">
            <w:pPr>
              <w:pStyle w:val="TableParagraph"/>
              <w:spacing w:before="270" w:line="266" w:lineRule="exact"/>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5F4B4A">
            <w:pPr>
              <w:pStyle w:val="TableParagraph"/>
              <w:spacing w:before="270" w:line="266" w:lineRule="exact"/>
              <w:ind w:left="8"/>
              <w:jc w:val="center"/>
              <w:rPr>
                <w:sz w:val="24"/>
              </w:rPr>
            </w:pPr>
            <w:r>
              <w:rPr>
                <w:spacing w:val="-2"/>
                <w:sz w:val="24"/>
              </w:rPr>
              <w:t>Классы</w:t>
            </w:r>
          </w:p>
        </w:tc>
        <w:tc>
          <w:tcPr>
            <w:tcW w:w="2266" w:type="dxa"/>
          </w:tcPr>
          <w:p w:rsidR="003F632E" w:rsidRDefault="005F4B4A">
            <w:pPr>
              <w:pStyle w:val="TableParagraph"/>
              <w:spacing w:line="268" w:lineRule="exact"/>
              <w:ind w:left="24" w:right="4"/>
              <w:jc w:val="center"/>
              <w:rPr>
                <w:sz w:val="24"/>
              </w:rPr>
            </w:pPr>
            <w:r>
              <w:rPr>
                <w:spacing w:val="-2"/>
                <w:sz w:val="24"/>
              </w:rPr>
              <w:t>Ориентировочное</w:t>
            </w:r>
          </w:p>
          <w:p w:rsidR="003F632E" w:rsidRDefault="005F4B4A">
            <w:pPr>
              <w:pStyle w:val="TableParagraph"/>
              <w:spacing w:before="2" w:line="266" w:lineRule="exact"/>
              <w:ind w:left="24" w:right="4"/>
              <w:jc w:val="center"/>
              <w:rPr>
                <w:sz w:val="24"/>
              </w:rPr>
            </w:pPr>
            <w:r>
              <w:rPr>
                <w:spacing w:val="-2"/>
                <w:sz w:val="24"/>
              </w:rPr>
              <w:t>время</w:t>
            </w:r>
          </w:p>
        </w:tc>
        <w:tc>
          <w:tcPr>
            <w:tcW w:w="2270" w:type="dxa"/>
          </w:tcPr>
          <w:p w:rsidR="003F632E" w:rsidRDefault="005F4B4A">
            <w:pPr>
              <w:pStyle w:val="TableParagraph"/>
              <w:spacing w:before="270" w:line="266" w:lineRule="exact"/>
              <w:ind w:left="33" w:right="16"/>
              <w:jc w:val="center"/>
              <w:rPr>
                <w:sz w:val="24"/>
              </w:rPr>
            </w:pPr>
            <w:r>
              <w:rPr>
                <w:spacing w:val="-2"/>
                <w:sz w:val="24"/>
              </w:rPr>
              <w:t>Ответственные</w:t>
            </w:r>
          </w:p>
        </w:tc>
      </w:tr>
    </w:tbl>
    <w:p w:rsidR="003F632E" w:rsidRDefault="003F632E">
      <w:pPr>
        <w:spacing w:line="266" w:lineRule="exact"/>
        <w:jc w:val="center"/>
        <w:rPr>
          <w:sz w:val="24"/>
        </w:rPr>
        <w:sectPr w:rsidR="003F632E">
          <w:pgSz w:w="11910" w:h="16840"/>
          <w:pgMar w:top="1300" w:right="220" w:bottom="900" w:left="1080" w:header="723" w:footer="714" w:gutter="0"/>
          <w:cols w:space="720"/>
        </w:sectPr>
      </w:pPr>
    </w:p>
    <w:p w:rsidR="003F632E" w:rsidRDefault="003F632E">
      <w:pPr>
        <w:pStyle w:val="a3"/>
        <w:spacing w:before="4"/>
        <w:ind w:left="0" w:firstLine="0"/>
        <w:jc w:val="left"/>
        <w:rPr>
          <w:sz w:val="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421"/>
        <w:gridCol w:w="2266"/>
        <w:gridCol w:w="2270"/>
      </w:tblGrid>
      <w:tr w:rsidR="003F632E">
        <w:trPr>
          <w:trHeight w:val="273"/>
        </w:trPr>
        <w:tc>
          <w:tcPr>
            <w:tcW w:w="3654" w:type="dxa"/>
          </w:tcPr>
          <w:p w:rsidR="003F632E" w:rsidRDefault="003F632E">
            <w:pPr>
              <w:pStyle w:val="TableParagraph"/>
              <w:rPr>
                <w:sz w:val="20"/>
              </w:rPr>
            </w:pPr>
          </w:p>
        </w:tc>
        <w:tc>
          <w:tcPr>
            <w:tcW w:w="1421" w:type="dxa"/>
          </w:tcPr>
          <w:p w:rsidR="003F632E" w:rsidRDefault="003F632E">
            <w:pPr>
              <w:pStyle w:val="TableParagraph"/>
              <w:rPr>
                <w:sz w:val="20"/>
              </w:rPr>
            </w:pPr>
          </w:p>
        </w:tc>
        <w:tc>
          <w:tcPr>
            <w:tcW w:w="2266" w:type="dxa"/>
          </w:tcPr>
          <w:p w:rsidR="003F632E" w:rsidRDefault="005F4B4A">
            <w:pPr>
              <w:pStyle w:val="TableParagraph"/>
              <w:spacing w:line="253" w:lineRule="exact"/>
              <w:ind w:left="24" w:right="10"/>
              <w:jc w:val="center"/>
              <w:rPr>
                <w:sz w:val="24"/>
              </w:rPr>
            </w:pPr>
            <w:r>
              <w:rPr>
                <w:spacing w:val="-2"/>
                <w:sz w:val="24"/>
              </w:rPr>
              <w:t>проведения</w:t>
            </w:r>
          </w:p>
        </w:tc>
        <w:tc>
          <w:tcPr>
            <w:tcW w:w="2270" w:type="dxa"/>
          </w:tcPr>
          <w:p w:rsidR="003F632E" w:rsidRDefault="003F632E">
            <w:pPr>
              <w:pStyle w:val="TableParagraph"/>
              <w:rPr>
                <w:sz w:val="20"/>
              </w:rPr>
            </w:pPr>
          </w:p>
        </w:tc>
      </w:tr>
      <w:tr w:rsidR="003F632E">
        <w:trPr>
          <w:trHeight w:val="830"/>
        </w:trPr>
        <w:tc>
          <w:tcPr>
            <w:tcW w:w="3654" w:type="dxa"/>
          </w:tcPr>
          <w:p w:rsidR="003F632E" w:rsidRDefault="005F4B4A">
            <w:pPr>
              <w:pStyle w:val="TableParagraph"/>
              <w:spacing w:line="268" w:lineRule="exact"/>
              <w:ind w:left="182" w:hanging="35"/>
              <w:rPr>
                <w:sz w:val="24"/>
              </w:rPr>
            </w:pPr>
            <w:r>
              <w:rPr>
                <w:sz w:val="24"/>
              </w:rPr>
              <w:t>Выставки</w:t>
            </w:r>
            <w:r>
              <w:rPr>
                <w:spacing w:val="-9"/>
                <w:sz w:val="24"/>
              </w:rPr>
              <w:t xml:space="preserve"> </w:t>
            </w:r>
            <w:r>
              <w:rPr>
                <w:sz w:val="24"/>
              </w:rPr>
              <w:t>рисунков,</w:t>
            </w:r>
            <w:r>
              <w:rPr>
                <w:spacing w:val="-10"/>
                <w:sz w:val="24"/>
              </w:rPr>
              <w:t xml:space="preserve"> </w:t>
            </w:r>
            <w:r>
              <w:rPr>
                <w:spacing w:val="-2"/>
                <w:sz w:val="24"/>
              </w:rPr>
              <w:t>фотографий</w:t>
            </w:r>
          </w:p>
          <w:p w:rsidR="003F632E" w:rsidRDefault="005F4B4A">
            <w:pPr>
              <w:pStyle w:val="TableParagraph"/>
              <w:spacing w:line="274" w:lineRule="exact"/>
              <w:ind w:left="355" w:hanging="173"/>
              <w:rPr>
                <w:sz w:val="24"/>
              </w:rPr>
            </w:pPr>
            <w:r>
              <w:rPr>
                <w:spacing w:val="-2"/>
                <w:sz w:val="24"/>
              </w:rPr>
              <w:t>творческих</w:t>
            </w:r>
            <w:r>
              <w:rPr>
                <w:spacing w:val="-4"/>
                <w:sz w:val="24"/>
              </w:rPr>
              <w:t xml:space="preserve"> </w:t>
            </w:r>
            <w:r>
              <w:rPr>
                <w:spacing w:val="-2"/>
                <w:sz w:val="24"/>
              </w:rPr>
              <w:t>работ,</w:t>
            </w:r>
            <w:r>
              <w:rPr>
                <w:spacing w:val="-7"/>
                <w:sz w:val="24"/>
              </w:rPr>
              <w:t xml:space="preserve"> </w:t>
            </w:r>
            <w:r>
              <w:rPr>
                <w:spacing w:val="-2"/>
                <w:sz w:val="24"/>
              </w:rPr>
              <w:t xml:space="preserve">посвященных </w:t>
            </w:r>
            <w:r>
              <w:rPr>
                <w:sz w:val="24"/>
              </w:rPr>
              <w:t>событиям и памятным датам</w:t>
            </w:r>
          </w:p>
        </w:tc>
        <w:tc>
          <w:tcPr>
            <w:tcW w:w="1421" w:type="dxa"/>
          </w:tcPr>
          <w:p w:rsidR="003F632E" w:rsidRDefault="005F4B4A">
            <w:pPr>
              <w:pStyle w:val="TableParagraph"/>
              <w:spacing w:before="270"/>
              <w:ind w:left="8" w:right="2"/>
              <w:jc w:val="center"/>
              <w:rPr>
                <w:sz w:val="24"/>
              </w:rPr>
            </w:pPr>
            <w:r>
              <w:rPr>
                <w:sz w:val="24"/>
              </w:rPr>
              <w:t>5-</w:t>
            </w:r>
            <w:r>
              <w:rPr>
                <w:spacing w:val="-10"/>
                <w:sz w:val="24"/>
              </w:rPr>
              <w:t>9</w:t>
            </w:r>
          </w:p>
        </w:tc>
        <w:tc>
          <w:tcPr>
            <w:tcW w:w="2266" w:type="dxa"/>
          </w:tcPr>
          <w:p w:rsidR="003F632E" w:rsidRDefault="005F4B4A">
            <w:pPr>
              <w:pStyle w:val="TableParagraph"/>
              <w:spacing w:before="270"/>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131" w:line="242" w:lineRule="auto"/>
              <w:ind w:left="428" w:firstLine="211"/>
              <w:rPr>
                <w:sz w:val="24"/>
              </w:rPr>
            </w:pPr>
            <w:r>
              <w:rPr>
                <w:spacing w:val="-2"/>
                <w:sz w:val="24"/>
              </w:rPr>
              <w:t>Классные руководители</w:t>
            </w:r>
          </w:p>
        </w:tc>
      </w:tr>
      <w:tr w:rsidR="003F632E">
        <w:trPr>
          <w:trHeight w:val="551"/>
        </w:trPr>
        <w:tc>
          <w:tcPr>
            <w:tcW w:w="3654" w:type="dxa"/>
          </w:tcPr>
          <w:p w:rsidR="003F632E" w:rsidRDefault="005F4B4A">
            <w:pPr>
              <w:pStyle w:val="TableParagraph"/>
              <w:spacing w:before="131"/>
              <w:ind w:left="103" w:right="86"/>
              <w:jc w:val="center"/>
              <w:rPr>
                <w:sz w:val="24"/>
              </w:rPr>
            </w:pPr>
            <w:r>
              <w:rPr>
                <w:sz w:val="24"/>
              </w:rPr>
              <w:t>Оформление</w:t>
            </w:r>
            <w:r>
              <w:rPr>
                <w:spacing w:val="-9"/>
                <w:sz w:val="24"/>
              </w:rPr>
              <w:t xml:space="preserve"> </w:t>
            </w:r>
            <w:r>
              <w:rPr>
                <w:sz w:val="24"/>
              </w:rPr>
              <w:t>классных</w:t>
            </w:r>
            <w:r>
              <w:rPr>
                <w:spacing w:val="-8"/>
                <w:sz w:val="24"/>
              </w:rPr>
              <w:t xml:space="preserve"> </w:t>
            </w:r>
            <w:r>
              <w:rPr>
                <w:spacing w:val="-2"/>
                <w:sz w:val="24"/>
              </w:rPr>
              <w:t>уголков</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line="267" w:lineRule="exact"/>
              <w:ind w:left="33" w:right="20"/>
              <w:jc w:val="center"/>
              <w:rPr>
                <w:sz w:val="24"/>
              </w:rPr>
            </w:pPr>
            <w:r>
              <w:rPr>
                <w:spacing w:val="-2"/>
                <w:sz w:val="24"/>
              </w:rPr>
              <w:t>Классные</w:t>
            </w:r>
          </w:p>
          <w:p w:rsidR="003F632E" w:rsidRDefault="005F4B4A">
            <w:pPr>
              <w:pStyle w:val="TableParagraph"/>
              <w:spacing w:line="265" w:lineRule="exact"/>
              <w:ind w:left="35" w:right="15"/>
              <w:jc w:val="center"/>
              <w:rPr>
                <w:sz w:val="24"/>
              </w:rPr>
            </w:pPr>
            <w:r>
              <w:rPr>
                <w:spacing w:val="-2"/>
                <w:sz w:val="24"/>
              </w:rPr>
              <w:t>руководители</w:t>
            </w:r>
          </w:p>
        </w:tc>
      </w:tr>
      <w:tr w:rsidR="003F632E">
        <w:trPr>
          <w:trHeight w:val="551"/>
        </w:trPr>
        <w:tc>
          <w:tcPr>
            <w:tcW w:w="3654" w:type="dxa"/>
          </w:tcPr>
          <w:p w:rsidR="003F632E" w:rsidRDefault="005F4B4A">
            <w:pPr>
              <w:pStyle w:val="TableParagraph"/>
              <w:spacing w:line="268" w:lineRule="exact"/>
              <w:ind w:left="101" w:right="86"/>
              <w:jc w:val="center"/>
              <w:rPr>
                <w:sz w:val="24"/>
              </w:rPr>
            </w:pPr>
            <w:r>
              <w:rPr>
                <w:sz w:val="24"/>
              </w:rPr>
              <w:t>Трудовые</w:t>
            </w:r>
            <w:r>
              <w:rPr>
                <w:spacing w:val="-11"/>
                <w:sz w:val="24"/>
              </w:rPr>
              <w:t xml:space="preserve"> </w:t>
            </w:r>
            <w:r>
              <w:rPr>
                <w:sz w:val="24"/>
              </w:rPr>
              <w:t>десанты</w:t>
            </w:r>
            <w:r>
              <w:rPr>
                <w:spacing w:val="-9"/>
                <w:sz w:val="24"/>
              </w:rPr>
              <w:t xml:space="preserve"> </w:t>
            </w:r>
            <w:r>
              <w:rPr>
                <w:sz w:val="24"/>
              </w:rPr>
              <w:t>по</w:t>
            </w:r>
            <w:r>
              <w:rPr>
                <w:spacing w:val="-6"/>
                <w:sz w:val="24"/>
              </w:rPr>
              <w:t xml:space="preserve"> </w:t>
            </w:r>
            <w:r>
              <w:rPr>
                <w:spacing w:val="-2"/>
                <w:sz w:val="24"/>
              </w:rPr>
              <w:t>уборке</w:t>
            </w:r>
          </w:p>
          <w:p w:rsidR="003F632E" w:rsidRDefault="005F4B4A">
            <w:pPr>
              <w:pStyle w:val="TableParagraph"/>
              <w:spacing w:before="2" w:line="261" w:lineRule="exact"/>
              <w:ind w:left="98" w:right="86"/>
              <w:jc w:val="center"/>
              <w:rPr>
                <w:sz w:val="24"/>
              </w:rPr>
            </w:pPr>
            <w:r>
              <w:rPr>
                <w:sz w:val="24"/>
              </w:rPr>
              <w:t>территории</w:t>
            </w:r>
            <w:r>
              <w:rPr>
                <w:spacing w:val="-16"/>
                <w:sz w:val="24"/>
              </w:rPr>
              <w:t xml:space="preserve"> </w:t>
            </w:r>
            <w:r>
              <w:rPr>
                <w:spacing w:val="-4"/>
                <w:sz w:val="24"/>
              </w:rPr>
              <w:t>школы</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2" w:line="261" w:lineRule="exact"/>
              <w:ind w:left="35" w:right="15"/>
              <w:jc w:val="center"/>
              <w:rPr>
                <w:sz w:val="24"/>
              </w:rPr>
            </w:pPr>
            <w:r>
              <w:rPr>
                <w:spacing w:val="-2"/>
                <w:sz w:val="24"/>
              </w:rPr>
              <w:t>руководители</w:t>
            </w:r>
          </w:p>
        </w:tc>
      </w:tr>
      <w:tr w:rsidR="003F632E">
        <w:trPr>
          <w:trHeight w:val="551"/>
        </w:trPr>
        <w:tc>
          <w:tcPr>
            <w:tcW w:w="3654" w:type="dxa"/>
          </w:tcPr>
          <w:p w:rsidR="003F632E" w:rsidRDefault="005F4B4A">
            <w:pPr>
              <w:pStyle w:val="TableParagraph"/>
              <w:spacing w:line="268" w:lineRule="exact"/>
              <w:ind w:left="20"/>
              <w:jc w:val="center"/>
              <w:rPr>
                <w:sz w:val="24"/>
              </w:rPr>
            </w:pPr>
            <w:r>
              <w:rPr>
                <w:sz w:val="24"/>
              </w:rPr>
              <w:t>Трудовой</w:t>
            </w:r>
            <w:r>
              <w:rPr>
                <w:spacing w:val="-6"/>
                <w:sz w:val="24"/>
              </w:rPr>
              <w:t xml:space="preserve"> </w:t>
            </w:r>
            <w:r>
              <w:rPr>
                <w:sz w:val="24"/>
              </w:rPr>
              <w:t>десант</w:t>
            </w:r>
            <w:r>
              <w:rPr>
                <w:spacing w:val="-7"/>
                <w:sz w:val="24"/>
              </w:rPr>
              <w:t xml:space="preserve"> </w:t>
            </w:r>
            <w:r>
              <w:rPr>
                <w:sz w:val="24"/>
              </w:rPr>
              <w:t>по</w:t>
            </w:r>
            <w:r>
              <w:rPr>
                <w:spacing w:val="-12"/>
                <w:sz w:val="24"/>
              </w:rPr>
              <w:t xml:space="preserve"> </w:t>
            </w:r>
            <w:r>
              <w:rPr>
                <w:spacing w:val="-2"/>
                <w:sz w:val="24"/>
              </w:rPr>
              <w:t>озеленению</w:t>
            </w:r>
          </w:p>
          <w:p w:rsidR="003F632E" w:rsidRDefault="005F4B4A">
            <w:pPr>
              <w:pStyle w:val="TableParagraph"/>
              <w:spacing w:before="3" w:line="261" w:lineRule="exact"/>
              <w:ind w:left="103" w:right="86"/>
              <w:jc w:val="center"/>
              <w:rPr>
                <w:sz w:val="24"/>
              </w:rPr>
            </w:pPr>
            <w:r>
              <w:rPr>
                <w:spacing w:val="-2"/>
                <w:sz w:val="24"/>
              </w:rPr>
              <w:t>школы</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6"/>
              <w:jc w:val="center"/>
              <w:rPr>
                <w:sz w:val="24"/>
              </w:rPr>
            </w:pPr>
            <w:r>
              <w:rPr>
                <w:sz w:val="24"/>
              </w:rPr>
              <w:t>Сентябрь,</w:t>
            </w:r>
            <w:r>
              <w:rPr>
                <w:spacing w:val="-2"/>
                <w:sz w:val="24"/>
              </w:rPr>
              <w:t xml:space="preserve"> апрель</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3" w:line="261" w:lineRule="exact"/>
              <w:ind w:left="35" w:right="15"/>
              <w:jc w:val="center"/>
              <w:rPr>
                <w:sz w:val="24"/>
              </w:rPr>
            </w:pPr>
            <w:r>
              <w:rPr>
                <w:spacing w:val="-2"/>
                <w:sz w:val="24"/>
              </w:rPr>
              <w:t>руководители</w:t>
            </w:r>
          </w:p>
        </w:tc>
      </w:tr>
      <w:tr w:rsidR="003F632E">
        <w:trPr>
          <w:trHeight w:val="830"/>
        </w:trPr>
        <w:tc>
          <w:tcPr>
            <w:tcW w:w="3654" w:type="dxa"/>
          </w:tcPr>
          <w:p w:rsidR="003F632E" w:rsidRDefault="005F4B4A">
            <w:pPr>
              <w:pStyle w:val="TableParagraph"/>
              <w:spacing w:line="242" w:lineRule="auto"/>
              <w:ind w:left="98" w:right="86"/>
              <w:jc w:val="center"/>
              <w:rPr>
                <w:sz w:val="24"/>
              </w:rPr>
            </w:pPr>
            <w:r>
              <w:rPr>
                <w:sz w:val="24"/>
              </w:rPr>
              <w:t>Праздничное</w:t>
            </w:r>
            <w:r>
              <w:rPr>
                <w:spacing w:val="-15"/>
                <w:sz w:val="24"/>
              </w:rPr>
              <w:t xml:space="preserve"> </w:t>
            </w:r>
            <w:r>
              <w:rPr>
                <w:sz w:val="24"/>
              </w:rPr>
              <w:t xml:space="preserve">украшение </w:t>
            </w:r>
            <w:r>
              <w:rPr>
                <w:spacing w:val="-2"/>
                <w:sz w:val="24"/>
              </w:rPr>
              <w:t>кабинетов,</w:t>
            </w:r>
          </w:p>
          <w:p w:rsidR="003F632E" w:rsidRDefault="005F4B4A">
            <w:pPr>
              <w:pStyle w:val="TableParagraph"/>
              <w:spacing w:line="261" w:lineRule="exact"/>
              <w:ind w:left="100" w:right="86"/>
              <w:jc w:val="center"/>
              <w:rPr>
                <w:sz w:val="24"/>
              </w:rPr>
            </w:pPr>
            <w:r>
              <w:rPr>
                <w:sz w:val="24"/>
              </w:rPr>
              <w:t>окон</w:t>
            </w:r>
            <w:r>
              <w:rPr>
                <w:spacing w:val="-5"/>
                <w:sz w:val="24"/>
              </w:rPr>
              <w:t xml:space="preserve"> </w:t>
            </w:r>
            <w:r>
              <w:rPr>
                <w:spacing w:val="-2"/>
                <w:sz w:val="24"/>
              </w:rPr>
              <w:t>кабинета</w:t>
            </w:r>
          </w:p>
        </w:tc>
        <w:tc>
          <w:tcPr>
            <w:tcW w:w="1421" w:type="dxa"/>
          </w:tcPr>
          <w:p w:rsidR="003F632E" w:rsidRDefault="005F4B4A">
            <w:pPr>
              <w:pStyle w:val="TableParagraph"/>
              <w:spacing w:before="270"/>
              <w:ind w:left="8" w:right="2"/>
              <w:jc w:val="center"/>
              <w:rPr>
                <w:sz w:val="24"/>
              </w:rPr>
            </w:pPr>
            <w:r>
              <w:rPr>
                <w:sz w:val="24"/>
              </w:rPr>
              <w:t>5-</w:t>
            </w:r>
            <w:r>
              <w:rPr>
                <w:spacing w:val="-10"/>
                <w:sz w:val="24"/>
              </w:rPr>
              <w:t>9</w:t>
            </w:r>
          </w:p>
        </w:tc>
        <w:tc>
          <w:tcPr>
            <w:tcW w:w="2266" w:type="dxa"/>
          </w:tcPr>
          <w:p w:rsidR="003F632E" w:rsidRDefault="005F4B4A">
            <w:pPr>
              <w:pStyle w:val="TableParagraph"/>
              <w:spacing w:before="270"/>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133" w:line="237" w:lineRule="auto"/>
              <w:ind w:left="428" w:firstLine="211"/>
              <w:rPr>
                <w:sz w:val="24"/>
              </w:rPr>
            </w:pPr>
            <w:r>
              <w:rPr>
                <w:spacing w:val="-2"/>
                <w:sz w:val="24"/>
              </w:rPr>
              <w:t>Классные руководители</w:t>
            </w:r>
          </w:p>
        </w:tc>
      </w:tr>
      <w:tr w:rsidR="003F632E">
        <w:trPr>
          <w:trHeight w:val="273"/>
        </w:trPr>
        <w:tc>
          <w:tcPr>
            <w:tcW w:w="9611" w:type="dxa"/>
            <w:gridSpan w:val="4"/>
          </w:tcPr>
          <w:p w:rsidR="003F632E" w:rsidRDefault="005F4B4A">
            <w:pPr>
              <w:pStyle w:val="TableParagraph"/>
              <w:spacing w:line="253" w:lineRule="exact"/>
              <w:ind w:left="17" w:right="5"/>
              <w:jc w:val="center"/>
              <w:rPr>
                <w:b/>
                <w:sz w:val="24"/>
              </w:rPr>
            </w:pPr>
            <w:r>
              <w:rPr>
                <w:b/>
                <w:sz w:val="24"/>
              </w:rPr>
              <w:t>Модуль</w:t>
            </w:r>
            <w:r>
              <w:rPr>
                <w:b/>
                <w:spacing w:val="-3"/>
                <w:sz w:val="24"/>
              </w:rPr>
              <w:t xml:space="preserve"> </w:t>
            </w:r>
            <w:r>
              <w:rPr>
                <w:b/>
                <w:sz w:val="24"/>
              </w:rPr>
              <w:t>«Работа</w:t>
            </w:r>
            <w:r>
              <w:rPr>
                <w:b/>
                <w:spacing w:val="1"/>
                <w:sz w:val="24"/>
              </w:rPr>
              <w:t xml:space="preserve"> </w:t>
            </w:r>
            <w:r>
              <w:rPr>
                <w:b/>
                <w:sz w:val="24"/>
              </w:rPr>
              <w:t xml:space="preserve">с </w:t>
            </w:r>
            <w:r>
              <w:rPr>
                <w:b/>
                <w:spacing w:val="-2"/>
                <w:sz w:val="24"/>
              </w:rPr>
              <w:t>родителями»</w:t>
            </w:r>
          </w:p>
        </w:tc>
      </w:tr>
      <w:tr w:rsidR="003F632E">
        <w:trPr>
          <w:trHeight w:val="552"/>
        </w:trPr>
        <w:tc>
          <w:tcPr>
            <w:tcW w:w="3654" w:type="dxa"/>
          </w:tcPr>
          <w:p w:rsidR="003F632E" w:rsidRDefault="005F4B4A">
            <w:pPr>
              <w:pStyle w:val="TableParagraph"/>
              <w:spacing w:before="270" w:line="261" w:lineRule="exact"/>
              <w:ind w:left="102" w:right="86"/>
              <w:jc w:val="center"/>
              <w:rPr>
                <w:sz w:val="24"/>
              </w:rPr>
            </w:pPr>
            <w:r>
              <w:rPr>
                <w:sz w:val="24"/>
              </w:rPr>
              <w:t>Дела, события,</w:t>
            </w:r>
            <w:r>
              <w:rPr>
                <w:spacing w:val="-3"/>
                <w:sz w:val="24"/>
              </w:rPr>
              <w:t xml:space="preserve"> </w:t>
            </w:r>
            <w:r>
              <w:rPr>
                <w:spacing w:val="-2"/>
                <w:sz w:val="24"/>
              </w:rPr>
              <w:t>мероприятия</w:t>
            </w:r>
          </w:p>
        </w:tc>
        <w:tc>
          <w:tcPr>
            <w:tcW w:w="1421" w:type="dxa"/>
          </w:tcPr>
          <w:p w:rsidR="003F632E" w:rsidRDefault="005F4B4A">
            <w:pPr>
              <w:pStyle w:val="TableParagraph"/>
              <w:spacing w:before="270" w:line="261" w:lineRule="exact"/>
              <w:ind w:left="8"/>
              <w:jc w:val="center"/>
              <w:rPr>
                <w:sz w:val="24"/>
              </w:rPr>
            </w:pPr>
            <w:r>
              <w:rPr>
                <w:spacing w:val="-2"/>
                <w:sz w:val="24"/>
              </w:rPr>
              <w:t>Классы</w:t>
            </w:r>
          </w:p>
        </w:tc>
        <w:tc>
          <w:tcPr>
            <w:tcW w:w="2266" w:type="dxa"/>
          </w:tcPr>
          <w:p w:rsidR="003F632E" w:rsidRDefault="005F4B4A">
            <w:pPr>
              <w:pStyle w:val="TableParagraph"/>
              <w:spacing w:line="268" w:lineRule="exact"/>
              <w:ind w:left="216"/>
              <w:rPr>
                <w:sz w:val="24"/>
              </w:rPr>
            </w:pPr>
            <w:r>
              <w:rPr>
                <w:spacing w:val="-2"/>
                <w:sz w:val="24"/>
              </w:rPr>
              <w:t>Ориентировочное</w:t>
            </w:r>
          </w:p>
          <w:p w:rsidR="003F632E" w:rsidRDefault="005F4B4A">
            <w:pPr>
              <w:pStyle w:val="TableParagraph"/>
              <w:spacing w:before="3" w:line="261" w:lineRule="exact"/>
              <w:ind w:left="211"/>
              <w:rPr>
                <w:sz w:val="24"/>
              </w:rPr>
            </w:pPr>
            <w:r>
              <w:rPr>
                <w:sz w:val="24"/>
              </w:rPr>
              <w:t>время</w:t>
            </w:r>
            <w:r>
              <w:rPr>
                <w:spacing w:val="3"/>
                <w:sz w:val="24"/>
              </w:rPr>
              <w:t xml:space="preserve"> </w:t>
            </w:r>
            <w:r>
              <w:rPr>
                <w:spacing w:val="-2"/>
                <w:sz w:val="24"/>
              </w:rPr>
              <w:t>проведения</w:t>
            </w:r>
          </w:p>
        </w:tc>
        <w:tc>
          <w:tcPr>
            <w:tcW w:w="2270" w:type="dxa"/>
          </w:tcPr>
          <w:p w:rsidR="003F632E" w:rsidRDefault="005F4B4A">
            <w:pPr>
              <w:pStyle w:val="TableParagraph"/>
              <w:spacing w:before="270" w:line="261" w:lineRule="exact"/>
              <w:ind w:left="356"/>
              <w:rPr>
                <w:sz w:val="24"/>
              </w:rPr>
            </w:pPr>
            <w:r>
              <w:rPr>
                <w:spacing w:val="-2"/>
                <w:sz w:val="24"/>
              </w:rPr>
              <w:t>Ответственные</w:t>
            </w:r>
          </w:p>
        </w:tc>
      </w:tr>
      <w:tr w:rsidR="003F632E">
        <w:trPr>
          <w:trHeight w:val="1934"/>
        </w:trPr>
        <w:tc>
          <w:tcPr>
            <w:tcW w:w="3654" w:type="dxa"/>
          </w:tcPr>
          <w:p w:rsidR="003F632E" w:rsidRDefault="005F4B4A">
            <w:pPr>
              <w:pStyle w:val="TableParagraph"/>
              <w:ind w:left="96" w:right="86"/>
              <w:jc w:val="center"/>
              <w:rPr>
                <w:sz w:val="24"/>
              </w:rPr>
            </w:pPr>
            <w:r>
              <w:rPr>
                <w:sz w:val="24"/>
              </w:rPr>
              <w:t>Участие</w:t>
            </w:r>
            <w:r>
              <w:rPr>
                <w:spacing w:val="-14"/>
                <w:sz w:val="24"/>
              </w:rPr>
              <w:t xml:space="preserve"> </w:t>
            </w:r>
            <w:r>
              <w:rPr>
                <w:sz w:val="24"/>
              </w:rPr>
              <w:t>родителей</w:t>
            </w:r>
            <w:r>
              <w:rPr>
                <w:spacing w:val="-15"/>
                <w:sz w:val="24"/>
              </w:rPr>
              <w:t xml:space="preserve"> </w:t>
            </w:r>
            <w:r>
              <w:rPr>
                <w:sz w:val="24"/>
              </w:rPr>
              <w:t>в</w:t>
            </w:r>
            <w:r>
              <w:rPr>
                <w:spacing w:val="-12"/>
                <w:sz w:val="24"/>
              </w:rPr>
              <w:t xml:space="preserve"> </w:t>
            </w:r>
            <w:r>
              <w:rPr>
                <w:sz w:val="24"/>
              </w:rPr>
              <w:t xml:space="preserve">проведении общешкольных, классных мероприятий: </w:t>
            </w:r>
            <w:r>
              <w:rPr>
                <w:color w:val="1C1C1C"/>
                <w:sz w:val="24"/>
              </w:rPr>
              <w:t>«Бессмертный полк</w:t>
            </w:r>
            <w:proofErr w:type="gramStart"/>
            <w:r>
              <w:rPr>
                <w:color w:val="1C1C1C"/>
                <w:sz w:val="24"/>
              </w:rPr>
              <w:t>»,</w:t>
            </w:r>
            <w:r>
              <w:rPr>
                <w:sz w:val="24"/>
              </w:rPr>
              <w:t>новогодний</w:t>
            </w:r>
            <w:proofErr w:type="gramEnd"/>
            <w:r>
              <w:rPr>
                <w:spacing w:val="-1"/>
                <w:sz w:val="24"/>
              </w:rPr>
              <w:t xml:space="preserve"> </w:t>
            </w:r>
            <w:r>
              <w:rPr>
                <w:sz w:val="24"/>
              </w:rPr>
              <w:t>праздник,</w:t>
            </w:r>
          </w:p>
          <w:p w:rsidR="003F632E" w:rsidRDefault="005F4B4A">
            <w:pPr>
              <w:pStyle w:val="TableParagraph"/>
              <w:spacing w:line="242" w:lineRule="auto"/>
              <w:ind w:left="513" w:right="498"/>
              <w:jc w:val="center"/>
              <w:rPr>
                <w:sz w:val="24"/>
              </w:rPr>
            </w:pPr>
            <w:r>
              <w:rPr>
                <w:sz w:val="24"/>
              </w:rPr>
              <w:t>«Мама,</w:t>
            </w:r>
            <w:r>
              <w:rPr>
                <w:spacing w:val="-15"/>
                <w:sz w:val="24"/>
              </w:rPr>
              <w:t xml:space="preserve"> </w:t>
            </w:r>
            <w:proofErr w:type="gramStart"/>
            <w:r>
              <w:rPr>
                <w:sz w:val="24"/>
              </w:rPr>
              <w:t>папа,я</w:t>
            </w:r>
            <w:proofErr w:type="gramEnd"/>
            <w:r>
              <w:rPr>
                <w:spacing w:val="-15"/>
                <w:sz w:val="24"/>
              </w:rPr>
              <w:t xml:space="preserve"> </w:t>
            </w:r>
            <w:r>
              <w:rPr>
                <w:sz w:val="24"/>
              </w:rPr>
              <w:t>–</w:t>
            </w:r>
            <w:r>
              <w:rPr>
                <w:spacing w:val="-15"/>
                <w:sz w:val="24"/>
              </w:rPr>
              <w:t xml:space="preserve"> </w:t>
            </w:r>
            <w:r>
              <w:rPr>
                <w:sz w:val="24"/>
              </w:rPr>
              <w:t>отличная семья!», классные</w:t>
            </w:r>
          </w:p>
          <w:p w:rsidR="003F632E" w:rsidRDefault="005F4B4A">
            <w:pPr>
              <w:pStyle w:val="TableParagraph"/>
              <w:spacing w:line="261" w:lineRule="exact"/>
              <w:ind w:left="103" w:right="86"/>
              <w:jc w:val="center"/>
              <w:rPr>
                <w:sz w:val="24"/>
              </w:rPr>
            </w:pPr>
            <w:r>
              <w:rPr>
                <w:sz w:val="24"/>
              </w:rPr>
              <w:t>«огоньки»</w:t>
            </w:r>
            <w:r>
              <w:rPr>
                <w:spacing w:val="-12"/>
                <w:sz w:val="24"/>
              </w:rPr>
              <w:t xml:space="preserve"> </w:t>
            </w:r>
            <w:r>
              <w:rPr>
                <w:sz w:val="24"/>
              </w:rPr>
              <w:t>и</w:t>
            </w:r>
            <w:r>
              <w:rPr>
                <w:spacing w:val="2"/>
                <w:sz w:val="24"/>
              </w:rPr>
              <w:t xml:space="preserve"> </w:t>
            </w:r>
            <w:r>
              <w:rPr>
                <w:spacing w:val="-5"/>
                <w:sz w:val="24"/>
              </w:rPr>
              <w:t>др.</w:t>
            </w:r>
          </w:p>
        </w:tc>
        <w:tc>
          <w:tcPr>
            <w:tcW w:w="1421" w:type="dxa"/>
          </w:tcPr>
          <w:p w:rsidR="003F632E" w:rsidRDefault="003F632E">
            <w:pPr>
              <w:pStyle w:val="TableParagraph"/>
              <w:rPr>
                <w:sz w:val="24"/>
              </w:rPr>
            </w:pPr>
          </w:p>
          <w:p w:rsidR="003F632E" w:rsidRDefault="003F632E">
            <w:pPr>
              <w:pStyle w:val="TableParagraph"/>
              <w:spacing w:before="270"/>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rPr>
                <w:sz w:val="24"/>
              </w:rPr>
            </w:pPr>
          </w:p>
          <w:p w:rsidR="003F632E" w:rsidRDefault="003F632E">
            <w:pPr>
              <w:pStyle w:val="TableParagraph"/>
              <w:spacing w:before="270"/>
              <w:rPr>
                <w:sz w:val="24"/>
              </w:rPr>
            </w:pPr>
          </w:p>
          <w:p w:rsidR="003F632E" w:rsidRDefault="005F4B4A">
            <w:pPr>
              <w:pStyle w:val="TableParagraph"/>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270"/>
              <w:ind w:left="33" w:right="15"/>
              <w:jc w:val="center"/>
              <w:rPr>
                <w:sz w:val="24"/>
              </w:rPr>
            </w:pPr>
            <w:r>
              <w:rPr>
                <w:spacing w:val="-2"/>
                <w:sz w:val="24"/>
              </w:rPr>
              <w:t xml:space="preserve">Заместитель </w:t>
            </w:r>
            <w:r>
              <w:rPr>
                <w:sz w:val="24"/>
              </w:rPr>
              <w:t>директора по</w:t>
            </w:r>
            <w:r w:rsidR="006205A6">
              <w:rPr>
                <w:sz w:val="24"/>
              </w:rPr>
              <w:t xml:space="preserve"> У</w:t>
            </w:r>
            <w:r>
              <w:rPr>
                <w:sz w:val="24"/>
              </w:rPr>
              <w:t>ВР, руководитель</w:t>
            </w:r>
            <w:r>
              <w:rPr>
                <w:spacing w:val="-15"/>
                <w:sz w:val="24"/>
              </w:rPr>
              <w:t xml:space="preserve"> </w:t>
            </w:r>
            <w:r>
              <w:rPr>
                <w:sz w:val="24"/>
              </w:rPr>
              <w:t xml:space="preserve">РДШ, </w:t>
            </w:r>
            <w:r>
              <w:rPr>
                <w:spacing w:val="-2"/>
                <w:sz w:val="24"/>
              </w:rPr>
              <w:t>классные руководители</w:t>
            </w:r>
          </w:p>
        </w:tc>
      </w:tr>
      <w:tr w:rsidR="003F632E">
        <w:trPr>
          <w:trHeight w:val="551"/>
        </w:trPr>
        <w:tc>
          <w:tcPr>
            <w:tcW w:w="3654" w:type="dxa"/>
          </w:tcPr>
          <w:p w:rsidR="003F632E" w:rsidRDefault="005F4B4A">
            <w:pPr>
              <w:pStyle w:val="TableParagraph"/>
              <w:spacing w:line="267" w:lineRule="exact"/>
              <w:ind w:left="100" w:right="86"/>
              <w:jc w:val="center"/>
              <w:rPr>
                <w:sz w:val="24"/>
              </w:rPr>
            </w:pPr>
            <w:r>
              <w:rPr>
                <w:sz w:val="24"/>
              </w:rPr>
              <w:t>Общешкольное</w:t>
            </w:r>
            <w:r>
              <w:rPr>
                <w:spacing w:val="-16"/>
                <w:sz w:val="24"/>
              </w:rPr>
              <w:t xml:space="preserve"> </w:t>
            </w:r>
            <w:r>
              <w:rPr>
                <w:spacing w:val="-2"/>
                <w:sz w:val="24"/>
              </w:rPr>
              <w:t>родительское</w:t>
            </w:r>
          </w:p>
          <w:p w:rsidR="003F632E" w:rsidRDefault="005F4B4A">
            <w:pPr>
              <w:pStyle w:val="TableParagraph"/>
              <w:spacing w:line="265" w:lineRule="exact"/>
              <w:ind w:left="101" w:right="86"/>
              <w:jc w:val="center"/>
              <w:rPr>
                <w:sz w:val="24"/>
              </w:rPr>
            </w:pPr>
            <w:r>
              <w:rPr>
                <w:spacing w:val="-2"/>
                <w:sz w:val="24"/>
              </w:rPr>
              <w:t>собрание</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before="131"/>
              <w:ind w:left="24" w:right="1"/>
              <w:jc w:val="center"/>
              <w:rPr>
                <w:sz w:val="24"/>
              </w:rPr>
            </w:pPr>
            <w:r>
              <w:rPr>
                <w:sz w:val="24"/>
              </w:rPr>
              <w:t>Октябрь,</w:t>
            </w:r>
            <w:r>
              <w:rPr>
                <w:spacing w:val="-3"/>
                <w:sz w:val="24"/>
              </w:rPr>
              <w:t xml:space="preserve"> </w:t>
            </w:r>
            <w:r>
              <w:rPr>
                <w:spacing w:val="-4"/>
                <w:sz w:val="24"/>
              </w:rPr>
              <w:t>март</w:t>
            </w:r>
          </w:p>
        </w:tc>
        <w:tc>
          <w:tcPr>
            <w:tcW w:w="2270" w:type="dxa"/>
          </w:tcPr>
          <w:p w:rsidR="003F632E" w:rsidRDefault="005F4B4A">
            <w:pPr>
              <w:pStyle w:val="TableParagraph"/>
              <w:spacing w:line="267" w:lineRule="exact"/>
              <w:ind w:left="33" w:right="17"/>
              <w:jc w:val="center"/>
              <w:rPr>
                <w:sz w:val="24"/>
              </w:rPr>
            </w:pPr>
            <w:r>
              <w:rPr>
                <w:spacing w:val="-2"/>
                <w:sz w:val="24"/>
              </w:rPr>
              <w:t>Администрация</w:t>
            </w:r>
          </w:p>
          <w:p w:rsidR="003F632E" w:rsidRDefault="005F4B4A">
            <w:pPr>
              <w:pStyle w:val="TableParagraph"/>
              <w:spacing w:line="265" w:lineRule="exact"/>
              <w:ind w:left="35" w:right="15"/>
              <w:jc w:val="center"/>
              <w:rPr>
                <w:sz w:val="24"/>
              </w:rPr>
            </w:pPr>
            <w:r>
              <w:rPr>
                <w:spacing w:val="-2"/>
                <w:sz w:val="24"/>
              </w:rPr>
              <w:t>школы</w:t>
            </w:r>
          </w:p>
        </w:tc>
      </w:tr>
      <w:tr w:rsidR="003F632E">
        <w:trPr>
          <w:trHeight w:val="1104"/>
        </w:trPr>
        <w:tc>
          <w:tcPr>
            <w:tcW w:w="3654" w:type="dxa"/>
          </w:tcPr>
          <w:p w:rsidR="003F632E" w:rsidRDefault="005F4B4A">
            <w:pPr>
              <w:pStyle w:val="TableParagraph"/>
              <w:ind w:left="100" w:right="86"/>
              <w:jc w:val="center"/>
              <w:rPr>
                <w:sz w:val="24"/>
              </w:rPr>
            </w:pPr>
            <w:r>
              <w:rPr>
                <w:sz w:val="24"/>
              </w:rPr>
              <w:t>Педагогическое</w:t>
            </w:r>
            <w:r>
              <w:rPr>
                <w:spacing w:val="-15"/>
                <w:sz w:val="24"/>
              </w:rPr>
              <w:t xml:space="preserve"> </w:t>
            </w:r>
            <w:r>
              <w:rPr>
                <w:sz w:val="24"/>
              </w:rPr>
              <w:t xml:space="preserve">просвещение родителей по вопросам </w:t>
            </w:r>
            <w:r>
              <w:rPr>
                <w:spacing w:val="-2"/>
                <w:sz w:val="24"/>
              </w:rPr>
              <w:t>воспитания</w:t>
            </w:r>
          </w:p>
          <w:p w:rsidR="003F632E" w:rsidRDefault="005F4B4A">
            <w:pPr>
              <w:pStyle w:val="TableParagraph"/>
              <w:spacing w:line="261" w:lineRule="exact"/>
              <w:ind w:left="99" w:right="86"/>
              <w:jc w:val="center"/>
              <w:rPr>
                <w:sz w:val="24"/>
              </w:rPr>
            </w:pPr>
            <w:r>
              <w:rPr>
                <w:spacing w:val="-2"/>
                <w:sz w:val="24"/>
              </w:rPr>
              <w:t>детей</w:t>
            </w:r>
          </w:p>
        </w:tc>
        <w:tc>
          <w:tcPr>
            <w:tcW w:w="1421" w:type="dxa"/>
          </w:tcPr>
          <w:p w:rsidR="003F632E" w:rsidRDefault="003F632E">
            <w:pPr>
              <w:pStyle w:val="TableParagraph"/>
              <w:spacing w:before="12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28"/>
              <w:rPr>
                <w:sz w:val="24"/>
              </w:rPr>
            </w:pPr>
          </w:p>
          <w:p w:rsidR="003F632E" w:rsidRDefault="005F4B4A">
            <w:pPr>
              <w:pStyle w:val="TableParagraph"/>
              <w:ind w:left="24" w:right="6"/>
              <w:jc w:val="center"/>
              <w:rPr>
                <w:sz w:val="24"/>
              </w:rPr>
            </w:pPr>
            <w:r>
              <w:rPr>
                <w:sz w:val="24"/>
              </w:rPr>
              <w:t>1</w:t>
            </w:r>
            <w:r>
              <w:rPr>
                <w:spacing w:val="2"/>
                <w:sz w:val="24"/>
              </w:rPr>
              <w:t xml:space="preserve"> </w:t>
            </w:r>
            <w:r>
              <w:rPr>
                <w:spacing w:val="-2"/>
                <w:sz w:val="24"/>
              </w:rPr>
              <w:t>раз/четверть</w:t>
            </w:r>
          </w:p>
        </w:tc>
        <w:tc>
          <w:tcPr>
            <w:tcW w:w="2270" w:type="dxa"/>
          </w:tcPr>
          <w:p w:rsidR="003F632E" w:rsidRDefault="005F4B4A">
            <w:pPr>
              <w:pStyle w:val="TableParagraph"/>
              <w:spacing w:before="272" w:line="237" w:lineRule="auto"/>
              <w:ind w:left="428" w:firstLine="211"/>
              <w:rPr>
                <w:sz w:val="24"/>
              </w:rPr>
            </w:pPr>
            <w:r>
              <w:rPr>
                <w:spacing w:val="-2"/>
                <w:sz w:val="24"/>
              </w:rPr>
              <w:t>Классные руководители</w:t>
            </w:r>
          </w:p>
        </w:tc>
      </w:tr>
      <w:tr w:rsidR="003F632E">
        <w:trPr>
          <w:trHeight w:val="830"/>
        </w:trPr>
        <w:tc>
          <w:tcPr>
            <w:tcW w:w="3654" w:type="dxa"/>
          </w:tcPr>
          <w:p w:rsidR="003F632E" w:rsidRDefault="005F4B4A">
            <w:pPr>
              <w:pStyle w:val="TableParagraph"/>
              <w:spacing w:line="242" w:lineRule="auto"/>
              <w:ind w:left="98" w:right="86"/>
              <w:jc w:val="center"/>
              <w:rPr>
                <w:sz w:val="24"/>
              </w:rPr>
            </w:pPr>
            <w:r>
              <w:rPr>
                <w:sz w:val="24"/>
              </w:rPr>
              <w:t>Информационное</w:t>
            </w:r>
            <w:r>
              <w:rPr>
                <w:spacing w:val="-15"/>
                <w:sz w:val="24"/>
              </w:rPr>
              <w:t xml:space="preserve"> </w:t>
            </w:r>
            <w:r>
              <w:rPr>
                <w:sz w:val="24"/>
              </w:rPr>
              <w:t xml:space="preserve">оповещение </w:t>
            </w:r>
            <w:r>
              <w:rPr>
                <w:spacing w:val="-2"/>
                <w:sz w:val="24"/>
              </w:rPr>
              <w:t>через</w:t>
            </w:r>
          </w:p>
          <w:p w:rsidR="003F632E" w:rsidRDefault="005F4B4A">
            <w:pPr>
              <w:pStyle w:val="TableParagraph"/>
              <w:spacing w:line="261" w:lineRule="exact"/>
              <w:ind w:left="99" w:right="86"/>
              <w:jc w:val="center"/>
              <w:rPr>
                <w:sz w:val="24"/>
              </w:rPr>
            </w:pPr>
            <w:r>
              <w:rPr>
                <w:sz w:val="24"/>
              </w:rPr>
              <w:t>школьный</w:t>
            </w:r>
            <w:r>
              <w:rPr>
                <w:spacing w:val="-7"/>
                <w:sz w:val="24"/>
              </w:rPr>
              <w:t xml:space="preserve"> </w:t>
            </w:r>
            <w:r>
              <w:rPr>
                <w:spacing w:val="-4"/>
                <w:sz w:val="24"/>
              </w:rPr>
              <w:t>сайт</w:t>
            </w:r>
          </w:p>
        </w:tc>
        <w:tc>
          <w:tcPr>
            <w:tcW w:w="1421" w:type="dxa"/>
          </w:tcPr>
          <w:p w:rsidR="003F632E" w:rsidRDefault="005F4B4A">
            <w:pPr>
              <w:pStyle w:val="TableParagraph"/>
              <w:spacing w:before="270"/>
              <w:ind w:left="8" w:right="2"/>
              <w:jc w:val="center"/>
              <w:rPr>
                <w:sz w:val="24"/>
              </w:rPr>
            </w:pPr>
            <w:r>
              <w:rPr>
                <w:sz w:val="24"/>
              </w:rPr>
              <w:t>5-</w:t>
            </w:r>
            <w:r>
              <w:rPr>
                <w:spacing w:val="-10"/>
                <w:sz w:val="24"/>
              </w:rPr>
              <w:t>9</w:t>
            </w:r>
          </w:p>
        </w:tc>
        <w:tc>
          <w:tcPr>
            <w:tcW w:w="2266" w:type="dxa"/>
          </w:tcPr>
          <w:p w:rsidR="003F632E" w:rsidRDefault="005F4B4A">
            <w:pPr>
              <w:pStyle w:val="TableParagraph"/>
              <w:spacing w:before="270"/>
              <w:ind w:left="24" w:right="3"/>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2270" w:type="dxa"/>
          </w:tcPr>
          <w:p w:rsidR="003F632E" w:rsidRDefault="005F4B4A">
            <w:pPr>
              <w:pStyle w:val="TableParagraph"/>
              <w:spacing w:before="133" w:line="237" w:lineRule="auto"/>
              <w:ind w:left="284" w:firstLine="22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sidR="006205A6">
              <w:rPr>
                <w:spacing w:val="-15"/>
                <w:sz w:val="24"/>
              </w:rPr>
              <w:t>У</w:t>
            </w:r>
            <w:r>
              <w:rPr>
                <w:sz w:val="24"/>
              </w:rPr>
              <w:t>ВР</w:t>
            </w:r>
          </w:p>
        </w:tc>
      </w:tr>
      <w:tr w:rsidR="003F632E">
        <w:trPr>
          <w:trHeight w:val="1377"/>
        </w:trPr>
        <w:tc>
          <w:tcPr>
            <w:tcW w:w="3654" w:type="dxa"/>
          </w:tcPr>
          <w:p w:rsidR="003F632E" w:rsidRDefault="003F632E">
            <w:pPr>
              <w:pStyle w:val="TableParagraph"/>
              <w:spacing w:before="268"/>
              <w:rPr>
                <w:sz w:val="24"/>
              </w:rPr>
            </w:pPr>
          </w:p>
          <w:p w:rsidR="003F632E" w:rsidRDefault="005F4B4A">
            <w:pPr>
              <w:pStyle w:val="TableParagraph"/>
              <w:ind w:left="93" w:right="86"/>
              <w:jc w:val="center"/>
              <w:rPr>
                <w:sz w:val="24"/>
              </w:rPr>
            </w:pPr>
            <w:r>
              <w:rPr>
                <w:spacing w:val="-2"/>
                <w:sz w:val="24"/>
              </w:rPr>
              <w:t>Индивидуальные</w:t>
            </w:r>
            <w:r>
              <w:rPr>
                <w:spacing w:val="-5"/>
                <w:sz w:val="24"/>
              </w:rPr>
              <w:t xml:space="preserve"> </w:t>
            </w:r>
            <w:r>
              <w:rPr>
                <w:spacing w:val="-2"/>
                <w:sz w:val="24"/>
              </w:rPr>
              <w:t>консультации</w:t>
            </w:r>
          </w:p>
        </w:tc>
        <w:tc>
          <w:tcPr>
            <w:tcW w:w="1421" w:type="dxa"/>
          </w:tcPr>
          <w:p w:rsidR="003F632E" w:rsidRDefault="003F632E">
            <w:pPr>
              <w:pStyle w:val="TableParagraph"/>
              <w:spacing w:before="268"/>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268"/>
              <w:rPr>
                <w:sz w:val="24"/>
              </w:rPr>
            </w:pPr>
          </w:p>
          <w:p w:rsidR="003F632E" w:rsidRDefault="005F4B4A">
            <w:pPr>
              <w:pStyle w:val="TableParagraph"/>
              <w:ind w:left="24" w:right="3"/>
              <w:jc w:val="center"/>
              <w:rPr>
                <w:sz w:val="24"/>
              </w:rPr>
            </w:pPr>
            <w:r>
              <w:rPr>
                <w:sz w:val="24"/>
              </w:rPr>
              <w:t>В</w:t>
            </w:r>
            <w:r>
              <w:rPr>
                <w:spacing w:val="-8"/>
                <w:sz w:val="24"/>
              </w:rPr>
              <w:t xml:space="preserve"> </w:t>
            </w:r>
            <w:r>
              <w:rPr>
                <w:sz w:val="24"/>
              </w:rPr>
              <w:t>течение</w:t>
            </w:r>
            <w:r>
              <w:rPr>
                <w:spacing w:val="1"/>
                <w:sz w:val="24"/>
              </w:rPr>
              <w:t xml:space="preserve"> </w:t>
            </w:r>
            <w:r>
              <w:rPr>
                <w:spacing w:val="-4"/>
                <w:sz w:val="24"/>
              </w:rPr>
              <w:t>года</w:t>
            </w:r>
          </w:p>
        </w:tc>
        <w:tc>
          <w:tcPr>
            <w:tcW w:w="2270" w:type="dxa"/>
          </w:tcPr>
          <w:p w:rsidR="003F632E" w:rsidRDefault="005F4B4A">
            <w:pPr>
              <w:pStyle w:val="TableParagraph"/>
              <w:ind w:left="394" w:right="383" w:firstLine="4"/>
              <w:jc w:val="center"/>
              <w:rPr>
                <w:sz w:val="24"/>
              </w:rPr>
            </w:pPr>
            <w:r>
              <w:rPr>
                <w:spacing w:val="-2"/>
                <w:sz w:val="24"/>
              </w:rPr>
              <w:t>Классные руководители, социальный педагог,</w:t>
            </w:r>
          </w:p>
          <w:p w:rsidR="003F632E" w:rsidRDefault="005F4B4A">
            <w:pPr>
              <w:pStyle w:val="TableParagraph"/>
              <w:spacing w:line="261" w:lineRule="exact"/>
              <w:ind w:left="34" w:right="15"/>
              <w:jc w:val="center"/>
              <w:rPr>
                <w:sz w:val="24"/>
              </w:rPr>
            </w:pPr>
            <w:r>
              <w:rPr>
                <w:spacing w:val="-2"/>
                <w:sz w:val="24"/>
              </w:rPr>
              <w:t>психолог</w:t>
            </w:r>
          </w:p>
        </w:tc>
      </w:tr>
      <w:tr w:rsidR="003F632E">
        <w:trPr>
          <w:trHeight w:val="551"/>
        </w:trPr>
        <w:tc>
          <w:tcPr>
            <w:tcW w:w="3654" w:type="dxa"/>
          </w:tcPr>
          <w:p w:rsidR="003F632E" w:rsidRDefault="005F4B4A">
            <w:pPr>
              <w:pStyle w:val="TableParagraph"/>
              <w:spacing w:line="268" w:lineRule="exact"/>
              <w:ind w:left="102" w:right="86"/>
              <w:jc w:val="center"/>
              <w:rPr>
                <w:sz w:val="24"/>
              </w:rPr>
            </w:pPr>
            <w:r>
              <w:rPr>
                <w:sz w:val="24"/>
              </w:rPr>
              <w:t>Совместные</w:t>
            </w:r>
            <w:r>
              <w:rPr>
                <w:spacing w:val="-4"/>
                <w:sz w:val="24"/>
              </w:rPr>
              <w:t xml:space="preserve"> </w:t>
            </w:r>
            <w:r>
              <w:rPr>
                <w:sz w:val="24"/>
              </w:rPr>
              <w:t>с детьми</w:t>
            </w:r>
            <w:r>
              <w:rPr>
                <w:spacing w:val="-1"/>
                <w:sz w:val="24"/>
              </w:rPr>
              <w:t xml:space="preserve"> </w:t>
            </w:r>
            <w:r>
              <w:rPr>
                <w:spacing w:val="-2"/>
                <w:sz w:val="24"/>
              </w:rPr>
              <w:t>походы,</w:t>
            </w:r>
          </w:p>
          <w:p w:rsidR="003F632E" w:rsidRDefault="005F4B4A">
            <w:pPr>
              <w:pStyle w:val="TableParagraph"/>
              <w:spacing w:before="2" w:line="261" w:lineRule="exact"/>
              <w:ind w:left="97" w:right="86"/>
              <w:jc w:val="center"/>
              <w:rPr>
                <w:sz w:val="24"/>
              </w:rPr>
            </w:pPr>
            <w:r>
              <w:rPr>
                <w:spacing w:val="-2"/>
                <w:sz w:val="24"/>
              </w:rPr>
              <w:t>экскурсии.</w:t>
            </w:r>
          </w:p>
        </w:tc>
        <w:tc>
          <w:tcPr>
            <w:tcW w:w="1421" w:type="dxa"/>
          </w:tcPr>
          <w:p w:rsidR="003F632E" w:rsidRDefault="005F4B4A">
            <w:pPr>
              <w:pStyle w:val="TableParagraph"/>
              <w:spacing w:before="131"/>
              <w:ind w:left="8" w:right="2"/>
              <w:jc w:val="center"/>
              <w:rPr>
                <w:sz w:val="24"/>
              </w:rPr>
            </w:pPr>
            <w:r>
              <w:rPr>
                <w:sz w:val="24"/>
              </w:rPr>
              <w:t>5-</w:t>
            </w:r>
            <w:r>
              <w:rPr>
                <w:spacing w:val="-10"/>
                <w:sz w:val="24"/>
              </w:rPr>
              <w:t>9</w:t>
            </w:r>
          </w:p>
        </w:tc>
        <w:tc>
          <w:tcPr>
            <w:tcW w:w="2266" w:type="dxa"/>
          </w:tcPr>
          <w:p w:rsidR="003F632E" w:rsidRDefault="005F4B4A">
            <w:pPr>
              <w:pStyle w:val="TableParagraph"/>
              <w:spacing w:line="268" w:lineRule="exact"/>
              <w:ind w:left="24" w:right="8"/>
              <w:jc w:val="center"/>
              <w:rPr>
                <w:sz w:val="24"/>
              </w:rPr>
            </w:pPr>
            <w:r>
              <w:rPr>
                <w:sz w:val="24"/>
              </w:rPr>
              <w:t>По плану</w:t>
            </w:r>
            <w:r>
              <w:rPr>
                <w:spacing w:val="-11"/>
                <w:sz w:val="24"/>
              </w:rPr>
              <w:t xml:space="preserve"> </w:t>
            </w:r>
            <w:r>
              <w:rPr>
                <w:spacing w:val="-2"/>
                <w:sz w:val="24"/>
              </w:rPr>
              <w:t>классных</w:t>
            </w:r>
          </w:p>
          <w:p w:rsidR="003F632E" w:rsidRDefault="005F4B4A">
            <w:pPr>
              <w:pStyle w:val="TableParagraph"/>
              <w:spacing w:before="2" w:line="261" w:lineRule="exact"/>
              <w:ind w:left="24" w:right="1"/>
              <w:jc w:val="center"/>
              <w:rPr>
                <w:sz w:val="24"/>
              </w:rPr>
            </w:pPr>
            <w:r>
              <w:rPr>
                <w:spacing w:val="-2"/>
                <w:sz w:val="24"/>
              </w:rPr>
              <w:t>руководителей</w:t>
            </w:r>
          </w:p>
        </w:tc>
        <w:tc>
          <w:tcPr>
            <w:tcW w:w="2270" w:type="dxa"/>
          </w:tcPr>
          <w:p w:rsidR="003F632E" w:rsidRDefault="005F4B4A">
            <w:pPr>
              <w:pStyle w:val="TableParagraph"/>
              <w:spacing w:line="268" w:lineRule="exact"/>
              <w:ind w:left="33" w:right="20"/>
              <w:jc w:val="center"/>
              <w:rPr>
                <w:sz w:val="24"/>
              </w:rPr>
            </w:pPr>
            <w:r>
              <w:rPr>
                <w:spacing w:val="-2"/>
                <w:sz w:val="24"/>
              </w:rPr>
              <w:t>Классные</w:t>
            </w:r>
          </w:p>
          <w:p w:rsidR="003F632E" w:rsidRDefault="005F4B4A">
            <w:pPr>
              <w:pStyle w:val="TableParagraph"/>
              <w:spacing w:before="2" w:line="261" w:lineRule="exact"/>
              <w:ind w:left="35" w:right="15"/>
              <w:jc w:val="center"/>
              <w:rPr>
                <w:sz w:val="24"/>
              </w:rPr>
            </w:pPr>
            <w:r>
              <w:rPr>
                <w:spacing w:val="-2"/>
                <w:sz w:val="24"/>
              </w:rPr>
              <w:t>руководители</w:t>
            </w:r>
          </w:p>
        </w:tc>
      </w:tr>
      <w:tr w:rsidR="003F632E">
        <w:trPr>
          <w:trHeight w:val="1103"/>
        </w:trPr>
        <w:tc>
          <w:tcPr>
            <w:tcW w:w="3654" w:type="dxa"/>
          </w:tcPr>
          <w:p w:rsidR="003F632E" w:rsidRDefault="005F4B4A">
            <w:pPr>
              <w:pStyle w:val="TableParagraph"/>
              <w:ind w:left="249" w:right="236" w:firstLine="72"/>
              <w:jc w:val="both"/>
              <w:rPr>
                <w:sz w:val="24"/>
              </w:rPr>
            </w:pPr>
            <w:r>
              <w:rPr>
                <w:spacing w:val="-2"/>
                <w:sz w:val="24"/>
              </w:rPr>
              <w:t>Работа</w:t>
            </w:r>
            <w:r>
              <w:rPr>
                <w:spacing w:val="-13"/>
                <w:sz w:val="24"/>
              </w:rPr>
              <w:t xml:space="preserve"> </w:t>
            </w:r>
            <w:r>
              <w:rPr>
                <w:spacing w:val="-2"/>
                <w:sz w:val="24"/>
              </w:rPr>
              <w:t>Совета</w:t>
            </w:r>
            <w:r>
              <w:rPr>
                <w:spacing w:val="-13"/>
                <w:sz w:val="24"/>
              </w:rPr>
              <w:t xml:space="preserve"> </w:t>
            </w:r>
            <w:r>
              <w:rPr>
                <w:spacing w:val="-2"/>
                <w:sz w:val="24"/>
              </w:rPr>
              <w:t>профилактики</w:t>
            </w:r>
            <w:r>
              <w:rPr>
                <w:spacing w:val="-13"/>
                <w:sz w:val="24"/>
              </w:rPr>
              <w:t xml:space="preserve"> </w:t>
            </w:r>
            <w:r>
              <w:rPr>
                <w:spacing w:val="-2"/>
                <w:sz w:val="24"/>
              </w:rPr>
              <w:t>с неблагополучными</w:t>
            </w:r>
            <w:r>
              <w:rPr>
                <w:spacing w:val="-13"/>
                <w:sz w:val="24"/>
              </w:rPr>
              <w:t xml:space="preserve"> </w:t>
            </w:r>
            <w:r>
              <w:rPr>
                <w:spacing w:val="-2"/>
                <w:sz w:val="24"/>
              </w:rPr>
              <w:t>семьями</w:t>
            </w:r>
            <w:r>
              <w:rPr>
                <w:spacing w:val="-13"/>
                <w:sz w:val="24"/>
              </w:rPr>
              <w:t xml:space="preserve"> </w:t>
            </w:r>
            <w:r>
              <w:rPr>
                <w:spacing w:val="-2"/>
                <w:sz w:val="24"/>
              </w:rPr>
              <w:t xml:space="preserve">по </w:t>
            </w:r>
            <w:r>
              <w:rPr>
                <w:spacing w:val="-4"/>
                <w:sz w:val="24"/>
              </w:rPr>
              <w:t>вопросам</w:t>
            </w:r>
            <w:r>
              <w:rPr>
                <w:spacing w:val="-16"/>
                <w:sz w:val="24"/>
              </w:rPr>
              <w:t xml:space="preserve"> </w:t>
            </w:r>
            <w:r>
              <w:rPr>
                <w:spacing w:val="-4"/>
                <w:sz w:val="24"/>
              </w:rPr>
              <w:t>воспитания,</w:t>
            </w:r>
            <w:r>
              <w:rPr>
                <w:spacing w:val="-19"/>
                <w:sz w:val="24"/>
              </w:rPr>
              <w:t xml:space="preserve"> </w:t>
            </w:r>
            <w:r>
              <w:rPr>
                <w:spacing w:val="-4"/>
                <w:sz w:val="24"/>
              </w:rPr>
              <w:t>обучения</w:t>
            </w:r>
          </w:p>
          <w:p w:rsidR="003F632E" w:rsidRDefault="005F4B4A">
            <w:pPr>
              <w:pStyle w:val="TableParagraph"/>
              <w:spacing w:line="261" w:lineRule="exact"/>
              <w:ind w:left="99" w:right="86"/>
              <w:jc w:val="center"/>
              <w:rPr>
                <w:sz w:val="24"/>
              </w:rPr>
            </w:pPr>
            <w:r>
              <w:rPr>
                <w:spacing w:val="-2"/>
                <w:sz w:val="24"/>
              </w:rPr>
              <w:t>детей</w:t>
            </w:r>
          </w:p>
        </w:tc>
        <w:tc>
          <w:tcPr>
            <w:tcW w:w="1421" w:type="dxa"/>
          </w:tcPr>
          <w:p w:rsidR="003F632E" w:rsidRDefault="003F632E">
            <w:pPr>
              <w:pStyle w:val="TableParagraph"/>
              <w:spacing w:before="133"/>
              <w:rPr>
                <w:sz w:val="24"/>
              </w:rPr>
            </w:pPr>
          </w:p>
          <w:p w:rsidR="003F632E" w:rsidRDefault="005F4B4A">
            <w:pPr>
              <w:pStyle w:val="TableParagraph"/>
              <w:ind w:left="8" w:right="2"/>
              <w:jc w:val="center"/>
              <w:rPr>
                <w:sz w:val="24"/>
              </w:rPr>
            </w:pPr>
            <w:r>
              <w:rPr>
                <w:sz w:val="24"/>
              </w:rPr>
              <w:t>5-</w:t>
            </w:r>
            <w:r>
              <w:rPr>
                <w:spacing w:val="-10"/>
                <w:sz w:val="24"/>
              </w:rPr>
              <w:t>9</w:t>
            </w:r>
          </w:p>
        </w:tc>
        <w:tc>
          <w:tcPr>
            <w:tcW w:w="2266" w:type="dxa"/>
          </w:tcPr>
          <w:p w:rsidR="003F632E" w:rsidRDefault="003F632E">
            <w:pPr>
              <w:pStyle w:val="TableParagraph"/>
              <w:spacing w:before="133"/>
              <w:rPr>
                <w:sz w:val="24"/>
              </w:rPr>
            </w:pPr>
          </w:p>
          <w:p w:rsidR="003F632E" w:rsidRDefault="005F4B4A">
            <w:pPr>
              <w:pStyle w:val="TableParagraph"/>
              <w:ind w:left="24" w:right="8"/>
              <w:jc w:val="center"/>
              <w:rPr>
                <w:sz w:val="24"/>
              </w:rPr>
            </w:pPr>
            <w:r>
              <w:rPr>
                <w:sz w:val="24"/>
              </w:rPr>
              <w:t>По плану</w:t>
            </w:r>
            <w:r>
              <w:rPr>
                <w:spacing w:val="-11"/>
                <w:sz w:val="24"/>
              </w:rPr>
              <w:t xml:space="preserve"> </w:t>
            </w:r>
            <w:r>
              <w:rPr>
                <w:spacing w:val="-2"/>
                <w:sz w:val="24"/>
              </w:rPr>
              <w:t>Совета</w:t>
            </w:r>
          </w:p>
        </w:tc>
        <w:tc>
          <w:tcPr>
            <w:tcW w:w="2270" w:type="dxa"/>
          </w:tcPr>
          <w:p w:rsidR="003F632E" w:rsidRDefault="005F4B4A">
            <w:pPr>
              <w:pStyle w:val="TableParagraph"/>
              <w:spacing w:before="131"/>
              <w:ind w:left="246" w:right="225" w:hanging="2"/>
              <w:jc w:val="center"/>
              <w:rPr>
                <w:sz w:val="24"/>
              </w:rPr>
            </w:pPr>
            <w:r>
              <w:rPr>
                <w:spacing w:val="-2"/>
                <w:sz w:val="24"/>
              </w:rPr>
              <w:t xml:space="preserve">Председатель </w:t>
            </w:r>
            <w:r>
              <w:rPr>
                <w:sz w:val="24"/>
              </w:rPr>
              <w:t>Совета,</w:t>
            </w:r>
            <w:r>
              <w:rPr>
                <w:spacing w:val="-15"/>
                <w:sz w:val="24"/>
              </w:rPr>
              <w:t xml:space="preserve"> </w:t>
            </w:r>
            <w:r>
              <w:rPr>
                <w:sz w:val="24"/>
              </w:rPr>
              <w:t xml:space="preserve">классные </w:t>
            </w:r>
            <w:r>
              <w:rPr>
                <w:spacing w:val="-2"/>
                <w:sz w:val="24"/>
              </w:rPr>
              <w:t>руководители</w:t>
            </w:r>
          </w:p>
        </w:tc>
      </w:tr>
      <w:tr w:rsidR="003F632E">
        <w:trPr>
          <w:trHeight w:val="278"/>
        </w:trPr>
        <w:tc>
          <w:tcPr>
            <w:tcW w:w="9611" w:type="dxa"/>
            <w:gridSpan w:val="4"/>
          </w:tcPr>
          <w:p w:rsidR="003F632E" w:rsidRDefault="005F4B4A">
            <w:pPr>
              <w:pStyle w:val="TableParagraph"/>
              <w:spacing w:line="258" w:lineRule="exact"/>
              <w:ind w:left="17" w:right="3"/>
              <w:jc w:val="center"/>
              <w:rPr>
                <w:b/>
                <w:sz w:val="24"/>
              </w:rPr>
            </w:pPr>
            <w:r>
              <w:rPr>
                <w:b/>
                <w:sz w:val="24"/>
              </w:rPr>
              <w:t>Модуль</w:t>
            </w:r>
            <w:r>
              <w:rPr>
                <w:b/>
                <w:spacing w:val="-4"/>
                <w:sz w:val="24"/>
              </w:rPr>
              <w:t xml:space="preserve"> </w:t>
            </w:r>
            <w:r>
              <w:rPr>
                <w:b/>
                <w:sz w:val="24"/>
              </w:rPr>
              <w:t>«Классное</w:t>
            </w:r>
            <w:r>
              <w:rPr>
                <w:b/>
                <w:spacing w:val="-1"/>
                <w:sz w:val="24"/>
              </w:rPr>
              <w:t xml:space="preserve"> </w:t>
            </w:r>
            <w:r>
              <w:rPr>
                <w:b/>
                <w:spacing w:val="-2"/>
                <w:sz w:val="24"/>
              </w:rPr>
              <w:t>руководство»</w:t>
            </w:r>
          </w:p>
        </w:tc>
      </w:tr>
      <w:tr w:rsidR="003F632E">
        <w:trPr>
          <w:trHeight w:val="273"/>
        </w:trPr>
        <w:tc>
          <w:tcPr>
            <w:tcW w:w="9611" w:type="dxa"/>
            <w:gridSpan w:val="4"/>
          </w:tcPr>
          <w:p w:rsidR="003F632E" w:rsidRDefault="005F4B4A">
            <w:pPr>
              <w:pStyle w:val="TableParagraph"/>
              <w:spacing w:line="253" w:lineRule="exact"/>
              <w:ind w:left="465"/>
              <w:rPr>
                <w:sz w:val="24"/>
              </w:rPr>
            </w:pPr>
            <w:r>
              <w:rPr>
                <w:sz w:val="24"/>
              </w:rPr>
              <w:t>Согласно</w:t>
            </w:r>
            <w:r>
              <w:rPr>
                <w:spacing w:val="-6"/>
                <w:sz w:val="24"/>
              </w:rPr>
              <w:t xml:space="preserve"> </w:t>
            </w:r>
            <w:r>
              <w:rPr>
                <w:sz w:val="24"/>
              </w:rPr>
              <w:t>индивидуальным</w:t>
            </w:r>
            <w:r>
              <w:rPr>
                <w:spacing w:val="-3"/>
                <w:sz w:val="24"/>
              </w:rPr>
              <w:t xml:space="preserve"> </w:t>
            </w:r>
            <w:r>
              <w:rPr>
                <w:sz w:val="24"/>
              </w:rPr>
              <w:t>планам</w:t>
            </w:r>
            <w:r>
              <w:rPr>
                <w:spacing w:val="-7"/>
                <w:sz w:val="24"/>
              </w:rPr>
              <w:t xml:space="preserve"> </w:t>
            </w:r>
            <w:r>
              <w:rPr>
                <w:sz w:val="24"/>
              </w:rPr>
              <w:t>воспитательной</w:t>
            </w:r>
            <w:r>
              <w:rPr>
                <w:spacing w:val="-8"/>
                <w:sz w:val="24"/>
              </w:rPr>
              <w:t xml:space="preserve"> </w:t>
            </w:r>
            <w:r>
              <w:rPr>
                <w:sz w:val="24"/>
              </w:rPr>
              <w:t>работы</w:t>
            </w:r>
            <w:r>
              <w:rPr>
                <w:spacing w:val="-3"/>
                <w:sz w:val="24"/>
              </w:rPr>
              <w:t xml:space="preserve"> </w:t>
            </w:r>
            <w:r>
              <w:rPr>
                <w:sz w:val="24"/>
              </w:rPr>
              <w:t>классных</w:t>
            </w:r>
            <w:r>
              <w:rPr>
                <w:spacing w:val="-8"/>
                <w:sz w:val="24"/>
              </w:rPr>
              <w:t xml:space="preserve"> </w:t>
            </w:r>
            <w:r>
              <w:rPr>
                <w:spacing w:val="-2"/>
                <w:sz w:val="24"/>
              </w:rPr>
              <w:t>руководителей</w:t>
            </w:r>
          </w:p>
        </w:tc>
      </w:tr>
      <w:tr w:rsidR="003F632E">
        <w:trPr>
          <w:trHeight w:val="278"/>
        </w:trPr>
        <w:tc>
          <w:tcPr>
            <w:tcW w:w="9611" w:type="dxa"/>
            <w:gridSpan w:val="4"/>
          </w:tcPr>
          <w:p w:rsidR="003F632E" w:rsidRDefault="005F4B4A">
            <w:pPr>
              <w:pStyle w:val="TableParagraph"/>
              <w:spacing w:before="1" w:line="257" w:lineRule="exact"/>
              <w:ind w:left="17" w:right="3"/>
              <w:jc w:val="center"/>
              <w:rPr>
                <w:b/>
                <w:sz w:val="24"/>
              </w:rPr>
            </w:pPr>
            <w:r>
              <w:rPr>
                <w:b/>
                <w:sz w:val="24"/>
              </w:rPr>
              <w:t>Модуль</w:t>
            </w:r>
            <w:r>
              <w:rPr>
                <w:b/>
                <w:spacing w:val="-3"/>
                <w:sz w:val="24"/>
              </w:rPr>
              <w:t xml:space="preserve"> </w:t>
            </w:r>
            <w:r>
              <w:rPr>
                <w:b/>
                <w:sz w:val="24"/>
              </w:rPr>
              <w:t>«Школьный</w:t>
            </w:r>
            <w:r>
              <w:rPr>
                <w:b/>
                <w:spacing w:val="1"/>
                <w:sz w:val="24"/>
              </w:rPr>
              <w:t xml:space="preserve"> </w:t>
            </w:r>
            <w:r>
              <w:rPr>
                <w:b/>
                <w:spacing w:val="-4"/>
                <w:sz w:val="24"/>
              </w:rPr>
              <w:t>урок»</w:t>
            </w:r>
          </w:p>
        </w:tc>
      </w:tr>
      <w:tr w:rsidR="003F632E">
        <w:trPr>
          <w:trHeight w:val="278"/>
        </w:trPr>
        <w:tc>
          <w:tcPr>
            <w:tcW w:w="9611" w:type="dxa"/>
            <w:gridSpan w:val="4"/>
          </w:tcPr>
          <w:p w:rsidR="003F632E" w:rsidRDefault="005F4B4A">
            <w:pPr>
              <w:pStyle w:val="TableParagraph"/>
              <w:spacing w:line="258" w:lineRule="exact"/>
              <w:ind w:left="17" w:right="9"/>
              <w:jc w:val="center"/>
              <w:rPr>
                <w:sz w:val="24"/>
              </w:rPr>
            </w:pPr>
            <w:r>
              <w:rPr>
                <w:sz w:val="24"/>
              </w:rPr>
              <w:t>Согласно</w:t>
            </w:r>
            <w:r>
              <w:rPr>
                <w:spacing w:val="-8"/>
                <w:sz w:val="24"/>
              </w:rPr>
              <w:t xml:space="preserve"> </w:t>
            </w:r>
            <w:r>
              <w:rPr>
                <w:sz w:val="24"/>
              </w:rPr>
              <w:t>календарно-тематическим</w:t>
            </w:r>
            <w:r>
              <w:rPr>
                <w:spacing w:val="-5"/>
                <w:sz w:val="24"/>
              </w:rPr>
              <w:t xml:space="preserve"> </w:t>
            </w:r>
            <w:r>
              <w:rPr>
                <w:sz w:val="24"/>
              </w:rPr>
              <w:t>планам</w:t>
            </w:r>
            <w:r>
              <w:rPr>
                <w:spacing w:val="-4"/>
                <w:sz w:val="24"/>
              </w:rPr>
              <w:t xml:space="preserve"> </w:t>
            </w:r>
            <w:r>
              <w:rPr>
                <w:sz w:val="24"/>
              </w:rPr>
              <w:t>учителей-</w:t>
            </w:r>
            <w:r>
              <w:rPr>
                <w:spacing w:val="-2"/>
                <w:sz w:val="24"/>
              </w:rPr>
              <w:t>предметников</w:t>
            </w:r>
          </w:p>
        </w:tc>
      </w:tr>
      <w:tr w:rsidR="003F632E">
        <w:trPr>
          <w:trHeight w:val="273"/>
        </w:trPr>
        <w:tc>
          <w:tcPr>
            <w:tcW w:w="9611" w:type="dxa"/>
            <w:gridSpan w:val="4"/>
          </w:tcPr>
          <w:p w:rsidR="003F632E" w:rsidRDefault="005F4B4A">
            <w:pPr>
              <w:pStyle w:val="TableParagraph"/>
              <w:spacing w:line="253" w:lineRule="exact"/>
              <w:ind w:left="17" w:right="6"/>
              <w:jc w:val="center"/>
              <w:rPr>
                <w:b/>
                <w:sz w:val="24"/>
              </w:rPr>
            </w:pPr>
            <w:r>
              <w:rPr>
                <w:b/>
                <w:sz w:val="24"/>
              </w:rPr>
              <w:t>Модуль</w:t>
            </w:r>
            <w:r>
              <w:rPr>
                <w:b/>
                <w:spacing w:val="-4"/>
                <w:sz w:val="24"/>
              </w:rPr>
              <w:t xml:space="preserve"> </w:t>
            </w:r>
            <w:r>
              <w:rPr>
                <w:b/>
                <w:sz w:val="24"/>
              </w:rPr>
              <w:t>«Курсы</w:t>
            </w:r>
            <w:r>
              <w:rPr>
                <w:b/>
                <w:spacing w:val="-3"/>
                <w:sz w:val="24"/>
              </w:rPr>
              <w:t xml:space="preserve"> </w:t>
            </w:r>
            <w:r>
              <w:rPr>
                <w:b/>
                <w:sz w:val="24"/>
              </w:rPr>
              <w:t>внеурочной</w:t>
            </w:r>
            <w:r>
              <w:rPr>
                <w:b/>
                <w:spacing w:val="-4"/>
                <w:sz w:val="24"/>
              </w:rPr>
              <w:t xml:space="preserve"> </w:t>
            </w:r>
            <w:r>
              <w:rPr>
                <w:b/>
                <w:spacing w:val="-2"/>
                <w:sz w:val="24"/>
              </w:rPr>
              <w:t>деятельности»</w:t>
            </w:r>
          </w:p>
        </w:tc>
      </w:tr>
      <w:tr w:rsidR="003F632E">
        <w:trPr>
          <w:trHeight w:val="278"/>
        </w:trPr>
        <w:tc>
          <w:tcPr>
            <w:tcW w:w="9611" w:type="dxa"/>
            <w:gridSpan w:val="4"/>
          </w:tcPr>
          <w:p w:rsidR="003F632E" w:rsidRDefault="005F4B4A">
            <w:pPr>
              <w:pStyle w:val="TableParagraph"/>
              <w:spacing w:line="258" w:lineRule="exact"/>
              <w:ind w:left="17" w:right="16"/>
              <w:jc w:val="center"/>
              <w:rPr>
                <w:sz w:val="24"/>
              </w:rPr>
            </w:pPr>
            <w:r>
              <w:rPr>
                <w:sz w:val="24"/>
              </w:rPr>
              <w:t>Согласно</w:t>
            </w:r>
            <w:r>
              <w:rPr>
                <w:spacing w:val="-4"/>
                <w:sz w:val="24"/>
              </w:rPr>
              <w:t xml:space="preserve"> </w:t>
            </w:r>
            <w:r>
              <w:rPr>
                <w:sz w:val="24"/>
              </w:rPr>
              <w:t>программам</w:t>
            </w:r>
            <w:r>
              <w:rPr>
                <w:spacing w:val="-5"/>
                <w:sz w:val="24"/>
              </w:rPr>
              <w:t xml:space="preserve"> </w:t>
            </w:r>
            <w:r>
              <w:rPr>
                <w:sz w:val="24"/>
              </w:rPr>
              <w:t>и</w:t>
            </w:r>
            <w:r>
              <w:rPr>
                <w:spacing w:val="-5"/>
                <w:sz w:val="24"/>
              </w:rPr>
              <w:t xml:space="preserve"> </w:t>
            </w:r>
            <w:r>
              <w:rPr>
                <w:sz w:val="24"/>
              </w:rPr>
              <w:t>планам</w:t>
            </w:r>
            <w:r>
              <w:rPr>
                <w:spacing w:val="-4"/>
                <w:sz w:val="24"/>
              </w:rPr>
              <w:t xml:space="preserve"> </w:t>
            </w:r>
            <w:r>
              <w:rPr>
                <w:sz w:val="24"/>
              </w:rPr>
              <w:t>внеурочной</w:t>
            </w:r>
            <w:r>
              <w:rPr>
                <w:spacing w:val="-6"/>
                <w:sz w:val="24"/>
              </w:rPr>
              <w:t xml:space="preserve"> </w:t>
            </w:r>
            <w:r>
              <w:rPr>
                <w:sz w:val="24"/>
              </w:rPr>
              <w:t xml:space="preserve">деятельности </w:t>
            </w:r>
            <w:r>
              <w:rPr>
                <w:spacing w:val="-2"/>
                <w:sz w:val="24"/>
              </w:rPr>
              <w:t>педагогов</w:t>
            </w:r>
          </w:p>
        </w:tc>
      </w:tr>
    </w:tbl>
    <w:p w:rsidR="003F632E" w:rsidRDefault="003F632E">
      <w:pPr>
        <w:spacing w:line="258" w:lineRule="exact"/>
        <w:jc w:val="center"/>
        <w:rPr>
          <w:sz w:val="24"/>
        </w:rPr>
        <w:sectPr w:rsidR="003F632E">
          <w:pgSz w:w="11910" w:h="16840"/>
          <w:pgMar w:top="1300" w:right="220" w:bottom="900" w:left="1080" w:header="723" w:footer="714" w:gutter="0"/>
          <w:cols w:space="720"/>
        </w:sectPr>
      </w:pPr>
    </w:p>
    <w:p w:rsidR="003F632E" w:rsidRDefault="005F4B4A" w:rsidP="00FB7B2A">
      <w:pPr>
        <w:pStyle w:val="1"/>
        <w:numPr>
          <w:ilvl w:val="1"/>
          <w:numId w:val="24"/>
        </w:numPr>
        <w:tabs>
          <w:tab w:val="left" w:pos="2014"/>
        </w:tabs>
        <w:spacing w:before="93" w:line="240" w:lineRule="auto"/>
        <w:ind w:right="629" w:firstLine="710"/>
        <w:jc w:val="both"/>
      </w:pPr>
      <w:r>
        <w:rPr>
          <w:color w:val="221E1F"/>
        </w:rPr>
        <w:lastRenderedPageBreak/>
        <w:t>ХАРАКТЕРИСТИКА УСЛОВИЙ РЕАЛИЗАЦИИ ПРОГРАММЫ ОСНОВНОГО ОБЩЕГО ОБРАЗОВАНИЯ В СООТВЕТСТВИИ С ТРЕБОВАНИЯМИ ФГОС ООО</w:t>
      </w:r>
    </w:p>
    <w:p w:rsidR="003F632E" w:rsidRDefault="005F4B4A">
      <w:pPr>
        <w:pStyle w:val="a3"/>
        <w:spacing w:line="242" w:lineRule="auto"/>
        <w:ind w:right="624"/>
      </w:pPr>
      <w:r>
        <w:t>Система условий реализации</w:t>
      </w:r>
      <w:r>
        <w:rPr>
          <w:spacing w:val="-3"/>
        </w:rPr>
        <w:t xml:space="preserve"> </w:t>
      </w:r>
      <w:r>
        <w:t>программы</w:t>
      </w:r>
      <w:r>
        <w:rPr>
          <w:spacing w:val="-6"/>
        </w:rPr>
        <w:t xml:space="preserve"> </w:t>
      </w:r>
      <w:r>
        <w:t>основного общего</w:t>
      </w:r>
      <w:r>
        <w:rPr>
          <w:spacing w:val="-4"/>
        </w:rPr>
        <w:t xml:space="preserve"> </w:t>
      </w:r>
      <w:r>
        <w:t xml:space="preserve">образования, созданная в </w:t>
      </w:r>
      <w:proofErr w:type="gramStart"/>
      <w:r>
        <w:t>образовательной организации</w:t>
      </w:r>
      <w:proofErr w:type="gramEnd"/>
      <w:r>
        <w:t xml:space="preserve"> соответствует требованиям ФГОС ООО и направлена на:</w:t>
      </w:r>
    </w:p>
    <w:p w:rsidR="003F632E" w:rsidRDefault="005F4B4A" w:rsidP="00FB7B2A">
      <w:pPr>
        <w:pStyle w:val="a6"/>
        <w:numPr>
          <w:ilvl w:val="0"/>
          <w:numId w:val="23"/>
        </w:numPr>
        <w:tabs>
          <w:tab w:val="left" w:pos="2058"/>
        </w:tabs>
        <w:ind w:right="635" w:firstLine="710"/>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3F632E" w:rsidRDefault="005F4B4A" w:rsidP="00FB7B2A">
      <w:pPr>
        <w:pStyle w:val="a6"/>
        <w:numPr>
          <w:ilvl w:val="0"/>
          <w:numId w:val="23"/>
        </w:numPr>
        <w:tabs>
          <w:tab w:val="left" w:pos="2058"/>
        </w:tabs>
        <w:ind w:right="631" w:firstLine="710"/>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F632E" w:rsidRDefault="005F4B4A" w:rsidP="00FB7B2A">
      <w:pPr>
        <w:pStyle w:val="a6"/>
        <w:numPr>
          <w:ilvl w:val="0"/>
          <w:numId w:val="23"/>
        </w:numPr>
        <w:tabs>
          <w:tab w:val="left" w:pos="2058"/>
        </w:tabs>
        <w:ind w:right="629" w:firstLine="71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F632E" w:rsidRDefault="005F4B4A" w:rsidP="00FB7B2A">
      <w:pPr>
        <w:pStyle w:val="a6"/>
        <w:numPr>
          <w:ilvl w:val="0"/>
          <w:numId w:val="23"/>
        </w:numPr>
        <w:tabs>
          <w:tab w:val="left" w:pos="2058"/>
        </w:tabs>
        <w:ind w:right="627" w:firstLine="710"/>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3F632E" w:rsidRDefault="005F4B4A" w:rsidP="00FB7B2A">
      <w:pPr>
        <w:pStyle w:val="a6"/>
        <w:numPr>
          <w:ilvl w:val="0"/>
          <w:numId w:val="23"/>
        </w:numPr>
        <w:tabs>
          <w:tab w:val="left" w:pos="2058"/>
        </w:tabs>
        <w:ind w:right="632" w:firstLine="710"/>
        <w:rPr>
          <w:sz w:val="24"/>
        </w:rPr>
      </w:pPr>
      <w:r>
        <w:rPr>
          <w:sz w:val="24"/>
        </w:rPr>
        <w:t>индивидуализацию процесса образования посредством проектирования и реализации индивидуальных учебных</w:t>
      </w:r>
      <w:r>
        <w:rPr>
          <w:spacing w:val="-1"/>
          <w:sz w:val="24"/>
        </w:rPr>
        <w:t xml:space="preserve"> </w:t>
      </w:r>
      <w:r>
        <w:rPr>
          <w:sz w:val="24"/>
        </w:rPr>
        <w:t>планов,</w:t>
      </w:r>
      <w:r>
        <w:rPr>
          <w:spacing w:val="-3"/>
          <w:sz w:val="24"/>
        </w:rPr>
        <w:t xml:space="preserve"> </w:t>
      </w:r>
      <w:r>
        <w:rPr>
          <w:sz w:val="24"/>
        </w:rPr>
        <w:t>обеспечения эффективной самостоятельной работы обучающихся при поддержке педагогических работников;</w:t>
      </w:r>
    </w:p>
    <w:p w:rsidR="003F632E" w:rsidRDefault="005F4B4A" w:rsidP="00FB7B2A">
      <w:pPr>
        <w:pStyle w:val="a6"/>
        <w:numPr>
          <w:ilvl w:val="0"/>
          <w:numId w:val="23"/>
        </w:numPr>
        <w:tabs>
          <w:tab w:val="left" w:pos="2058"/>
        </w:tabs>
        <w:ind w:right="632" w:firstLine="71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F632E" w:rsidRDefault="005F4B4A" w:rsidP="00FB7B2A">
      <w:pPr>
        <w:pStyle w:val="a6"/>
        <w:numPr>
          <w:ilvl w:val="0"/>
          <w:numId w:val="23"/>
        </w:numPr>
        <w:tabs>
          <w:tab w:val="left" w:pos="2058"/>
        </w:tabs>
        <w:ind w:right="626" w:firstLine="710"/>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F632E" w:rsidRDefault="005F4B4A" w:rsidP="00FB7B2A">
      <w:pPr>
        <w:pStyle w:val="a6"/>
        <w:numPr>
          <w:ilvl w:val="0"/>
          <w:numId w:val="23"/>
        </w:numPr>
        <w:tabs>
          <w:tab w:val="left" w:pos="2058"/>
        </w:tabs>
        <w:ind w:right="626" w:firstLine="710"/>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F632E" w:rsidRDefault="005F4B4A" w:rsidP="00FB7B2A">
      <w:pPr>
        <w:pStyle w:val="a6"/>
        <w:numPr>
          <w:ilvl w:val="0"/>
          <w:numId w:val="23"/>
        </w:numPr>
        <w:tabs>
          <w:tab w:val="left" w:pos="2058"/>
        </w:tabs>
        <w:spacing w:line="242" w:lineRule="auto"/>
        <w:ind w:right="634" w:firstLine="71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3F632E" w:rsidRDefault="005F4B4A" w:rsidP="00FB7B2A">
      <w:pPr>
        <w:pStyle w:val="a6"/>
        <w:numPr>
          <w:ilvl w:val="0"/>
          <w:numId w:val="23"/>
        </w:numPr>
        <w:tabs>
          <w:tab w:val="left" w:pos="2058"/>
        </w:tabs>
        <w:ind w:right="632" w:firstLine="710"/>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F632E" w:rsidRDefault="005F4B4A" w:rsidP="00FB7B2A">
      <w:pPr>
        <w:pStyle w:val="a6"/>
        <w:numPr>
          <w:ilvl w:val="0"/>
          <w:numId w:val="23"/>
        </w:numPr>
        <w:tabs>
          <w:tab w:val="left" w:pos="2058"/>
        </w:tabs>
        <w:ind w:right="626" w:firstLine="710"/>
        <w:rPr>
          <w:sz w:val="24"/>
        </w:rPr>
      </w:pPr>
      <w:r>
        <w:rPr>
          <w:sz w:val="24"/>
        </w:rPr>
        <w:t>обновление</w:t>
      </w:r>
      <w:r>
        <w:rPr>
          <w:spacing w:val="-4"/>
          <w:sz w:val="24"/>
        </w:rPr>
        <w:t xml:space="preserve"> </w:t>
      </w:r>
      <w:r>
        <w:rPr>
          <w:sz w:val="24"/>
        </w:rPr>
        <w:t>содержания</w:t>
      </w:r>
      <w:r>
        <w:rPr>
          <w:spacing w:val="-7"/>
          <w:sz w:val="24"/>
        </w:rPr>
        <w:t xml:space="preserve"> </w:t>
      </w:r>
      <w:r>
        <w:rPr>
          <w:sz w:val="24"/>
        </w:rPr>
        <w:t>программы</w:t>
      </w:r>
      <w:r>
        <w:rPr>
          <w:spacing w:val="-5"/>
          <w:sz w:val="24"/>
        </w:rPr>
        <w:t xml:space="preserve"> </w:t>
      </w:r>
      <w:r>
        <w:rPr>
          <w:sz w:val="24"/>
        </w:rPr>
        <w:t>основного</w:t>
      </w:r>
      <w:r>
        <w:rPr>
          <w:spacing w:val="-3"/>
          <w:sz w:val="24"/>
        </w:rPr>
        <w:t xml:space="preserve"> </w:t>
      </w:r>
      <w:r>
        <w:rPr>
          <w:sz w:val="24"/>
        </w:rPr>
        <w:t>общего</w:t>
      </w:r>
      <w:r>
        <w:rPr>
          <w:spacing w:val="-7"/>
          <w:sz w:val="24"/>
        </w:rPr>
        <w:t xml:space="preserve"> </w:t>
      </w:r>
      <w:r>
        <w:rPr>
          <w:sz w:val="24"/>
        </w:rPr>
        <w:t>образования,</w:t>
      </w:r>
      <w:r>
        <w:rPr>
          <w:spacing w:val="-5"/>
          <w:sz w:val="24"/>
        </w:rPr>
        <w:t xml:space="preserve"> </w:t>
      </w:r>
      <w:r>
        <w:rPr>
          <w:sz w:val="24"/>
        </w:rPr>
        <w:t xml:space="preserve">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sz w:val="24"/>
        </w:rPr>
        <w:t>Федерации;</w:t>
      </w:r>
    </w:p>
    <w:p w:rsidR="003F632E" w:rsidRDefault="005F4B4A" w:rsidP="00FB7B2A">
      <w:pPr>
        <w:pStyle w:val="a6"/>
        <w:numPr>
          <w:ilvl w:val="0"/>
          <w:numId w:val="23"/>
        </w:numPr>
        <w:tabs>
          <w:tab w:val="left" w:pos="2058"/>
        </w:tabs>
        <w:ind w:right="632" w:firstLine="710"/>
        <w:rPr>
          <w:sz w:val="24"/>
        </w:rPr>
      </w:pPr>
      <w:r>
        <w:rPr>
          <w:sz w:val="24"/>
        </w:rPr>
        <w:t>эффективное использования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3F632E" w:rsidRDefault="005F4B4A" w:rsidP="00FB7B2A">
      <w:pPr>
        <w:pStyle w:val="a6"/>
        <w:numPr>
          <w:ilvl w:val="0"/>
          <w:numId w:val="23"/>
        </w:numPr>
        <w:tabs>
          <w:tab w:val="left" w:pos="2059"/>
        </w:tabs>
        <w:spacing w:line="274" w:lineRule="exact"/>
        <w:ind w:left="2059" w:hanging="729"/>
        <w:rPr>
          <w:sz w:val="24"/>
        </w:rPr>
      </w:pPr>
      <w:r>
        <w:rPr>
          <w:sz w:val="24"/>
        </w:rPr>
        <w:t>эффективное</w:t>
      </w:r>
      <w:r>
        <w:rPr>
          <w:spacing w:val="13"/>
          <w:sz w:val="24"/>
        </w:rPr>
        <w:t xml:space="preserve"> </w:t>
      </w:r>
      <w:r>
        <w:rPr>
          <w:sz w:val="24"/>
        </w:rPr>
        <w:t>управления</w:t>
      </w:r>
      <w:r>
        <w:rPr>
          <w:spacing w:val="21"/>
          <w:sz w:val="24"/>
        </w:rPr>
        <w:t xml:space="preserve"> </w:t>
      </w:r>
      <w:r>
        <w:rPr>
          <w:sz w:val="24"/>
        </w:rPr>
        <w:t>с</w:t>
      </w:r>
      <w:r>
        <w:rPr>
          <w:spacing w:val="20"/>
          <w:sz w:val="24"/>
        </w:rPr>
        <w:t xml:space="preserve"> </w:t>
      </w:r>
      <w:r>
        <w:rPr>
          <w:sz w:val="24"/>
        </w:rPr>
        <w:t>использованием</w:t>
      </w:r>
      <w:r>
        <w:rPr>
          <w:spacing w:val="18"/>
          <w:sz w:val="24"/>
        </w:rPr>
        <w:t xml:space="preserve"> </w:t>
      </w:r>
      <w:r>
        <w:rPr>
          <w:sz w:val="24"/>
        </w:rPr>
        <w:t>ИКТ,</w:t>
      </w:r>
      <w:r>
        <w:rPr>
          <w:spacing w:val="23"/>
          <w:sz w:val="24"/>
        </w:rPr>
        <w:t xml:space="preserve"> </w:t>
      </w:r>
      <w:r>
        <w:rPr>
          <w:sz w:val="24"/>
        </w:rPr>
        <w:t>современных</w:t>
      </w:r>
      <w:r>
        <w:rPr>
          <w:spacing w:val="17"/>
          <w:sz w:val="24"/>
        </w:rPr>
        <w:t xml:space="preserve"> </w:t>
      </w:r>
      <w:r>
        <w:rPr>
          <w:spacing w:val="-2"/>
          <w:sz w:val="24"/>
        </w:rPr>
        <w:t>механизмов</w:t>
      </w:r>
    </w:p>
    <w:p w:rsidR="003F632E" w:rsidRDefault="003F632E">
      <w:pPr>
        <w:spacing w:line="274" w:lineRule="exact"/>
        <w:jc w:val="both"/>
        <w:rPr>
          <w:sz w:val="24"/>
        </w:rPr>
        <w:sectPr w:rsidR="003F632E">
          <w:pgSz w:w="11910" w:h="16840"/>
          <w:pgMar w:top="1300" w:right="220" w:bottom="900" w:left="1080" w:header="723" w:footer="714" w:gutter="0"/>
          <w:cols w:space="720"/>
        </w:sectPr>
      </w:pPr>
    </w:p>
    <w:p w:rsidR="003F632E" w:rsidRDefault="005F4B4A" w:rsidP="00AD6FAA">
      <w:pPr>
        <w:pStyle w:val="a3"/>
        <w:spacing w:before="88" w:line="275" w:lineRule="exact"/>
        <w:ind w:left="0" w:firstLine="0"/>
      </w:pPr>
      <w:r>
        <w:lastRenderedPageBreak/>
        <w:t>финансирования</w:t>
      </w:r>
      <w:r>
        <w:rPr>
          <w:spacing w:val="-5"/>
        </w:rPr>
        <w:t xml:space="preserve"> </w:t>
      </w:r>
      <w:r>
        <w:t>реализации</w:t>
      </w:r>
      <w:r>
        <w:rPr>
          <w:spacing w:val="-7"/>
        </w:rPr>
        <w:t xml:space="preserve"> </w:t>
      </w:r>
      <w:r>
        <w:t>программ</w:t>
      </w:r>
      <w:r>
        <w:rPr>
          <w:spacing w:val="-6"/>
        </w:rPr>
        <w:t xml:space="preserve"> </w:t>
      </w:r>
      <w:r>
        <w:t>основного</w:t>
      </w:r>
      <w:r>
        <w:rPr>
          <w:spacing w:val="-7"/>
        </w:rPr>
        <w:t xml:space="preserve"> </w:t>
      </w:r>
      <w:r>
        <w:t>общего</w:t>
      </w:r>
      <w:r>
        <w:rPr>
          <w:spacing w:val="-7"/>
        </w:rPr>
        <w:t xml:space="preserve"> </w:t>
      </w:r>
      <w:r>
        <w:rPr>
          <w:spacing w:val="-2"/>
        </w:rPr>
        <w:t>образования.</w:t>
      </w:r>
    </w:p>
    <w:p w:rsidR="003F632E" w:rsidRDefault="005F4B4A" w:rsidP="00FB7B2A">
      <w:pPr>
        <w:pStyle w:val="a6"/>
        <w:numPr>
          <w:ilvl w:val="0"/>
          <w:numId w:val="23"/>
        </w:numPr>
        <w:tabs>
          <w:tab w:val="left" w:pos="2058"/>
        </w:tabs>
        <w:ind w:left="142" w:right="-27" w:firstLine="1187"/>
        <w:rPr>
          <w:sz w:val="24"/>
        </w:rPr>
      </w:pPr>
      <w:r>
        <w:rPr>
          <w:sz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3F632E" w:rsidRDefault="005F4B4A" w:rsidP="00AD6FAA">
      <w:pPr>
        <w:pStyle w:val="a3"/>
        <w:spacing w:line="237" w:lineRule="auto"/>
        <w:ind w:left="142" w:right="-27" w:firstLine="1187"/>
      </w:pPr>
      <w:r>
        <w:rPr>
          <w:spacing w:val="-2"/>
        </w:rPr>
        <w:t>Система</w:t>
      </w:r>
      <w:r>
        <w:rPr>
          <w:spacing w:val="-6"/>
        </w:rPr>
        <w:t xml:space="preserve"> </w:t>
      </w:r>
      <w:r>
        <w:rPr>
          <w:spacing w:val="-2"/>
        </w:rPr>
        <w:t>условий реализации</w:t>
      </w:r>
      <w:r>
        <w:rPr>
          <w:spacing w:val="-3"/>
        </w:rPr>
        <w:t xml:space="preserve"> </w:t>
      </w:r>
      <w:r>
        <w:rPr>
          <w:spacing w:val="-2"/>
        </w:rPr>
        <w:t>программы</w:t>
      </w:r>
      <w:r>
        <w:rPr>
          <w:spacing w:val="-8"/>
        </w:rPr>
        <w:t xml:space="preserve"> </w:t>
      </w:r>
      <w:r>
        <w:rPr>
          <w:spacing w:val="-2"/>
        </w:rPr>
        <w:t>основного общего</w:t>
      </w:r>
      <w:r>
        <w:rPr>
          <w:spacing w:val="-4"/>
        </w:rPr>
        <w:t xml:space="preserve"> </w:t>
      </w:r>
      <w:r>
        <w:rPr>
          <w:spacing w:val="-2"/>
        </w:rPr>
        <w:t>образования, созданная</w:t>
      </w:r>
      <w:r>
        <w:rPr>
          <w:spacing w:val="-9"/>
        </w:rPr>
        <w:t xml:space="preserve"> </w:t>
      </w:r>
      <w:proofErr w:type="gramStart"/>
      <w:r>
        <w:rPr>
          <w:spacing w:val="-2"/>
        </w:rPr>
        <w:t xml:space="preserve">в </w:t>
      </w:r>
      <w:r w:rsidR="006205A6">
        <w:t>,</w:t>
      </w:r>
      <w:r>
        <w:t>направлена</w:t>
      </w:r>
      <w:proofErr w:type="gramEnd"/>
      <w:r>
        <w:t xml:space="preserve"> на:</w:t>
      </w:r>
    </w:p>
    <w:p w:rsidR="003F632E" w:rsidRDefault="005F4B4A" w:rsidP="00AD6FAA">
      <w:pPr>
        <w:pStyle w:val="a3"/>
        <w:spacing w:before="6" w:line="237" w:lineRule="auto"/>
        <w:ind w:left="142" w:right="-27" w:firstLine="1187"/>
      </w:pPr>
      <w:r>
        <w:t>достижение обучающимися планируемых результатов освоения программы основного общего образования, в том числе адаптированной;</w:t>
      </w:r>
    </w:p>
    <w:p w:rsidR="003F632E" w:rsidRDefault="005F4B4A" w:rsidP="00AD6FAA">
      <w:pPr>
        <w:pStyle w:val="a3"/>
        <w:spacing w:before="4"/>
        <w:ind w:left="142" w:right="-27" w:firstLine="1187"/>
      </w:pPr>
      <w:r w:rsidRPr="00883548">
        <w:t>развитие</w:t>
      </w:r>
      <w:r w:rsidRPr="00883548">
        <w:rPr>
          <w:spacing w:val="-15"/>
        </w:rPr>
        <w:t xml:space="preserve"> </w:t>
      </w:r>
      <w:r w:rsidRPr="00883548">
        <w:t>личности,</w:t>
      </w:r>
      <w:r w:rsidRPr="00883548">
        <w:rPr>
          <w:spacing w:val="-15"/>
        </w:rPr>
        <w:t xml:space="preserve"> </w:t>
      </w:r>
      <w:r w:rsidRPr="00883548">
        <w:t>её</w:t>
      </w:r>
      <w:r w:rsidRPr="00883548">
        <w:rPr>
          <w:spacing w:val="-15"/>
        </w:rPr>
        <w:t xml:space="preserve"> </w:t>
      </w:r>
      <w:r w:rsidRPr="00883548">
        <w:t>способностей,</w:t>
      </w:r>
      <w:r w:rsidRPr="00883548">
        <w:rPr>
          <w:spacing w:val="-15"/>
        </w:rPr>
        <w:t xml:space="preserve"> </w:t>
      </w:r>
      <w:r w:rsidRPr="00883548">
        <w:t>удовлетворение</w:t>
      </w:r>
      <w:r w:rsidRPr="00883548">
        <w:rPr>
          <w:spacing w:val="-15"/>
        </w:rPr>
        <w:t xml:space="preserve"> </w:t>
      </w:r>
      <w:r w:rsidRPr="00883548">
        <w:t>образовательных</w:t>
      </w:r>
      <w:r w:rsidRPr="00883548">
        <w:rPr>
          <w:spacing w:val="-15"/>
        </w:rPr>
        <w:t xml:space="preserve"> </w:t>
      </w:r>
      <w:r w:rsidRPr="00883548">
        <w:t>потребностей и интересов, самореализацию обучающихся, в том числе одарённых, через организацию урочной</w:t>
      </w:r>
      <w:r w:rsidRPr="00883548">
        <w:rPr>
          <w:spacing w:val="-9"/>
        </w:rPr>
        <w:t xml:space="preserve"> </w:t>
      </w:r>
      <w:r w:rsidRPr="00883548">
        <w:t>и</w:t>
      </w:r>
      <w:r w:rsidRPr="00883548">
        <w:rPr>
          <w:spacing w:val="-13"/>
        </w:rPr>
        <w:t xml:space="preserve"> </w:t>
      </w:r>
      <w:r w:rsidRPr="00883548">
        <w:t>внеурочной</w:t>
      </w:r>
      <w:r w:rsidRPr="00883548">
        <w:rPr>
          <w:spacing w:val="-9"/>
        </w:rPr>
        <w:t xml:space="preserve"> </w:t>
      </w:r>
      <w:r w:rsidRPr="00883548">
        <w:t>деятельности,</w:t>
      </w:r>
      <w:r w:rsidRPr="00883548">
        <w:rPr>
          <w:spacing w:val="-9"/>
        </w:rPr>
        <w:t xml:space="preserve"> </w:t>
      </w:r>
      <w:r w:rsidRPr="00883548">
        <w:t>социальных</w:t>
      </w:r>
      <w:r w:rsidRPr="00883548">
        <w:rPr>
          <w:spacing w:val="-10"/>
        </w:rPr>
        <w:t xml:space="preserve"> </w:t>
      </w:r>
      <w:r w:rsidRPr="00883548">
        <w:t>практик,</w:t>
      </w:r>
      <w:r w:rsidRPr="00883548">
        <w:rPr>
          <w:spacing w:val="-13"/>
        </w:rPr>
        <w:t xml:space="preserve"> </w:t>
      </w:r>
      <w:r w:rsidRPr="00883548">
        <w:t>включая</w:t>
      </w:r>
      <w:r w:rsidRPr="00883548">
        <w:rPr>
          <w:spacing w:val="-14"/>
        </w:rPr>
        <w:t xml:space="preserve"> </w:t>
      </w:r>
      <w:r w:rsidRPr="00883548">
        <w:t>общественно</w:t>
      </w:r>
      <w:r w:rsidRPr="00883548">
        <w:rPr>
          <w:spacing w:val="-10"/>
        </w:rPr>
        <w:t xml:space="preserve"> </w:t>
      </w:r>
      <w:r w:rsidRPr="00883548">
        <w:t>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3F632E" w:rsidRDefault="005F4B4A" w:rsidP="00AD6FAA">
      <w:pPr>
        <w:pStyle w:val="a3"/>
        <w:spacing w:before="88"/>
        <w:ind w:left="142" w:right="-27" w:firstLine="1187"/>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3F632E" w:rsidRDefault="005F4B4A" w:rsidP="00AD6FAA">
      <w:pPr>
        <w:pStyle w:val="a3"/>
        <w:spacing w:line="242" w:lineRule="auto"/>
        <w:ind w:left="142" w:right="-27" w:firstLine="1187"/>
      </w:pPr>
      <w:r>
        <w:t>формирование</w:t>
      </w:r>
      <w:r>
        <w:rPr>
          <w:spacing w:val="-9"/>
        </w:rPr>
        <w:t xml:space="preserve"> </w:t>
      </w:r>
      <w:r>
        <w:t>социокультурных</w:t>
      </w:r>
      <w:r>
        <w:rPr>
          <w:spacing w:val="-12"/>
        </w:rPr>
        <w:t xml:space="preserve"> </w:t>
      </w:r>
      <w:r>
        <w:t>и</w:t>
      </w:r>
      <w:r>
        <w:rPr>
          <w:spacing w:val="-7"/>
        </w:rPr>
        <w:t xml:space="preserve"> </w:t>
      </w:r>
      <w:r>
        <w:t>духовно-нравственных</w:t>
      </w:r>
      <w:r>
        <w:rPr>
          <w:spacing w:val="-12"/>
        </w:rPr>
        <w:t xml:space="preserve"> </w:t>
      </w:r>
      <w:r>
        <w:t>ценностей</w:t>
      </w:r>
      <w:r>
        <w:rPr>
          <w:spacing w:val="-11"/>
        </w:rPr>
        <w:t xml:space="preserve"> </w:t>
      </w:r>
      <w:r>
        <w:t>обучающихся, основ их гражданственности, российской гражданской идентичности;</w:t>
      </w:r>
    </w:p>
    <w:p w:rsidR="003F632E" w:rsidRDefault="005F4B4A" w:rsidP="00AD6FAA">
      <w:pPr>
        <w:pStyle w:val="a3"/>
        <w:ind w:left="142" w:right="-27" w:firstLine="1187"/>
      </w:pPr>
      <w:r>
        <w:t xml:space="preserve">индивидуализацию процесса образования посредством проектирования </w:t>
      </w:r>
      <w:r>
        <w:lastRenderedPageBreak/>
        <w:t>и реализации индивидуальных учебных</w:t>
      </w:r>
      <w:r>
        <w:rPr>
          <w:spacing w:val="-1"/>
        </w:rPr>
        <w:t xml:space="preserve"> </w:t>
      </w:r>
      <w:r>
        <w:t>планов,</w:t>
      </w:r>
      <w:r>
        <w:rPr>
          <w:spacing w:val="-3"/>
        </w:rPr>
        <w:t xml:space="preserve"> </w:t>
      </w:r>
      <w:r>
        <w:t>обеспечения эффективной самостоятельной работы обучающихся при поддержке педагогических работников;</w:t>
      </w:r>
    </w:p>
    <w:p w:rsidR="003F632E" w:rsidRDefault="005F4B4A" w:rsidP="00AD6FAA">
      <w:pPr>
        <w:pStyle w:val="a3"/>
        <w:ind w:left="142" w:right="-27" w:firstLine="1187"/>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3F632E" w:rsidRDefault="005F4B4A" w:rsidP="00AD6FAA">
      <w:pPr>
        <w:pStyle w:val="a3"/>
        <w:ind w:left="142" w:right="-27" w:firstLine="1187"/>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3F632E" w:rsidRDefault="005F4B4A" w:rsidP="00AD6FAA">
      <w:pPr>
        <w:pStyle w:val="a3"/>
        <w:ind w:left="142" w:right="-27" w:firstLine="1187"/>
      </w:pPr>
      <w:r>
        <w:t>формирование у обучающихся</w:t>
      </w:r>
      <w:r>
        <w:rPr>
          <w:spacing w:val="40"/>
        </w:rPr>
        <w:t xml:space="preserve"> </w:t>
      </w:r>
      <w:r>
        <w:t>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F632E" w:rsidRDefault="005F4B4A" w:rsidP="00AD6FAA">
      <w:pPr>
        <w:pStyle w:val="a3"/>
        <w:spacing w:line="237" w:lineRule="auto"/>
        <w:ind w:left="142" w:right="-27" w:firstLine="1187"/>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3F632E" w:rsidRDefault="005F4B4A" w:rsidP="00AD6FAA">
      <w:pPr>
        <w:pStyle w:val="a3"/>
        <w:spacing w:before="2"/>
        <w:ind w:left="142" w:right="-27" w:firstLine="1187"/>
      </w:pPr>
      <w:r>
        <w:t>использование в образовательной деятельности современных образовательных технологий, направленных</w:t>
      </w:r>
      <w:r>
        <w:rPr>
          <w:spacing w:val="-2"/>
        </w:rPr>
        <w:t xml:space="preserve"> </w:t>
      </w:r>
      <w:r>
        <w:t>в</w:t>
      </w:r>
      <w:r>
        <w:rPr>
          <w:spacing w:val="-5"/>
        </w:rPr>
        <w:t xml:space="preserve"> </w:t>
      </w:r>
      <w:r>
        <w:t>том</w:t>
      </w:r>
      <w:r>
        <w:rPr>
          <w:spacing w:val="-1"/>
        </w:rPr>
        <w:t xml:space="preserve"> </w:t>
      </w:r>
      <w:r>
        <w:t>числе</w:t>
      </w:r>
      <w:r>
        <w:rPr>
          <w:spacing w:val="-3"/>
        </w:rPr>
        <w:t xml:space="preserve"> </w:t>
      </w:r>
      <w:r>
        <w:t>на</w:t>
      </w:r>
      <w:r>
        <w:rPr>
          <w:spacing w:val="-3"/>
        </w:rPr>
        <w:t xml:space="preserve"> </w:t>
      </w:r>
      <w:r>
        <w:t>воспитание</w:t>
      </w:r>
      <w:r>
        <w:rPr>
          <w:spacing w:val="-3"/>
        </w:rPr>
        <w:t xml:space="preserve"> </w:t>
      </w:r>
      <w:r>
        <w:t>обучающихся и развитие</w:t>
      </w:r>
      <w:r>
        <w:rPr>
          <w:spacing w:val="-3"/>
        </w:rPr>
        <w:t xml:space="preserve"> </w:t>
      </w:r>
      <w:r>
        <w:t>различных форм наставничества;</w:t>
      </w:r>
    </w:p>
    <w:p w:rsidR="003F632E" w:rsidRDefault="005F4B4A" w:rsidP="00AD6FAA">
      <w:pPr>
        <w:pStyle w:val="a3"/>
        <w:ind w:left="142" w:right="-27" w:firstLine="1187"/>
      </w:pPr>
      <w:r>
        <w:t xml:space="preserve">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w:t>
      </w:r>
      <w:r>
        <w:rPr>
          <w:spacing w:val="-2"/>
        </w:rPr>
        <w:t>Федерации;</w:t>
      </w:r>
    </w:p>
    <w:p w:rsidR="003F632E" w:rsidRDefault="005F4B4A" w:rsidP="00AD6FAA">
      <w:pPr>
        <w:pStyle w:val="a3"/>
        <w:spacing w:before="1"/>
        <w:ind w:left="142" w:right="-27" w:firstLine="1187"/>
      </w:pPr>
      <w:r>
        <w:t xml:space="preserve">эффективное использование профессионального и творческого </w:t>
      </w:r>
      <w:r>
        <w:lastRenderedPageBreak/>
        <w:t>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F632E" w:rsidRDefault="005F4B4A" w:rsidP="00AD6FAA">
      <w:pPr>
        <w:pStyle w:val="a3"/>
        <w:spacing w:line="242" w:lineRule="auto"/>
        <w:ind w:left="142" w:right="-27" w:firstLine="1187"/>
      </w:pPr>
      <w:r>
        <w:t>эффективное управление организацией с использованием ИКТ, современных механизмов финансирования реализации программ начального</w:t>
      </w:r>
      <w:r>
        <w:rPr>
          <w:spacing w:val="80"/>
        </w:rPr>
        <w:t xml:space="preserve"> </w:t>
      </w:r>
      <w:r>
        <w:t>общего образования.</w:t>
      </w:r>
    </w:p>
    <w:p w:rsidR="003F632E" w:rsidRDefault="005F4B4A" w:rsidP="00FB7B2A">
      <w:pPr>
        <w:pStyle w:val="2"/>
        <w:numPr>
          <w:ilvl w:val="2"/>
          <w:numId w:val="24"/>
        </w:numPr>
        <w:tabs>
          <w:tab w:val="left" w:pos="1991"/>
        </w:tabs>
        <w:spacing w:line="242" w:lineRule="auto"/>
        <w:ind w:left="142" w:right="-27" w:firstLine="1187"/>
      </w:pPr>
      <w:r>
        <w:t>Кадровые условия реализации основной образовательной программы начального общего образования</w:t>
      </w:r>
    </w:p>
    <w:p w:rsidR="003F632E" w:rsidRDefault="005F4B4A" w:rsidP="00AD6FAA">
      <w:pPr>
        <w:pStyle w:val="a3"/>
        <w:ind w:left="142" w:right="-27" w:firstLine="1187"/>
      </w:pPr>
      <w:r>
        <w:t xml:space="preserve">Для реализации программы основного </w:t>
      </w:r>
      <w:r w:rsidR="00883548">
        <w:t>общего образования</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3F632E" w:rsidRDefault="005F4B4A" w:rsidP="00AD6FAA">
      <w:pPr>
        <w:pStyle w:val="a3"/>
        <w:spacing w:line="275" w:lineRule="exact"/>
        <w:ind w:left="142" w:right="-27" w:firstLine="1187"/>
      </w:pPr>
      <w:r>
        <w:t>Обеспеченность</w:t>
      </w:r>
      <w:r>
        <w:rPr>
          <w:spacing w:val="-2"/>
        </w:rPr>
        <w:t xml:space="preserve"> </w:t>
      </w:r>
      <w:r>
        <w:t>кадровыми</w:t>
      </w:r>
      <w:r>
        <w:rPr>
          <w:spacing w:val="-6"/>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rsidR="003F632E" w:rsidRDefault="005F4B4A" w:rsidP="00AD6FAA">
      <w:pPr>
        <w:pStyle w:val="a3"/>
        <w:spacing w:line="242" w:lineRule="auto"/>
        <w:ind w:left="142" w:right="-27" w:firstLine="1187"/>
      </w:pPr>
      <w:r>
        <w:t xml:space="preserve">укомплектованность педагогическими, руководящими и иными работниками; </w:t>
      </w:r>
      <w:proofErr w:type="gramStart"/>
      <w:r>
        <w:t>уровень</w:t>
      </w:r>
      <w:r>
        <w:rPr>
          <w:spacing w:val="35"/>
        </w:rPr>
        <w:t xml:space="preserve">  </w:t>
      </w:r>
      <w:r>
        <w:t>квалификации</w:t>
      </w:r>
      <w:proofErr w:type="gramEnd"/>
      <w:r>
        <w:rPr>
          <w:spacing w:val="34"/>
        </w:rPr>
        <w:t xml:space="preserve">  </w:t>
      </w:r>
      <w:r>
        <w:t>педагогических</w:t>
      </w:r>
      <w:r>
        <w:rPr>
          <w:spacing w:val="34"/>
        </w:rPr>
        <w:t xml:space="preserve">  </w:t>
      </w:r>
      <w:r>
        <w:t>и</w:t>
      </w:r>
      <w:r>
        <w:rPr>
          <w:spacing w:val="37"/>
        </w:rPr>
        <w:t xml:space="preserve">  </w:t>
      </w:r>
      <w:r>
        <w:t>иных</w:t>
      </w:r>
      <w:r>
        <w:rPr>
          <w:spacing w:val="34"/>
        </w:rPr>
        <w:t xml:space="preserve">  </w:t>
      </w:r>
      <w:r>
        <w:t>работников</w:t>
      </w:r>
      <w:r>
        <w:rPr>
          <w:spacing w:val="36"/>
        </w:rPr>
        <w:t xml:space="preserve">  </w:t>
      </w:r>
      <w:r>
        <w:rPr>
          <w:spacing w:val="-2"/>
        </w:rPr>
        <w:t>образовательной</w:t>
      </w:r>
    </w:p>
    <w:p w:rsidR="003F632E" w:rsidRDefault="005F4B4A" w:rsidP="00AD6FAA">
      <w:pPr>
        <w:pStyle w:val="a3"/>
        <w:spacing w:line="242" w:lineRule="auto"/>
        <w:ind w:left="142" w:right="-27" w:firstLine="1187"/>
      </w:pPr>
      <w:r>
        <w:t>организации,</w:t>
      </w:r>
      <w:r>
        <w:rPr>
          <w:spacing w:val="-14"/>
        </w:rPr>
        <w:t xml:space="preserve"> </w:t>
      </w:r>
      <w:r>
        <w:t>участвующих</w:t>
      </w:r>
      <w:r>
        <w:rPr>
          <w:spacing w:val="-15"/>
        </w:rPr>
        <w:t xml:space="preserve"> </w:t>
      </w:r>
      <w:r>
        <w:t>в</w:t>
      </w:r>
      <w:r>
        <w:rPr>
          <w:spacing w:val="-10"/>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и</w:t>
      </w:r>
      <w:r>
        <w:rPr>
          <w:spacing w:val="-11"/>
        </w:rPr>
        <w:t xml:space="preserve"> </w:t>
      </w:r>
      <w:r>
        <w:t>создании условий для её разработки и реализации;</w:t>
      </w:r>
    </w:p>
    <w:p w:rsidR="003F632E" w:rsidRDefault="005F4B4A" w:rsidP="00AD6FAA">
      <w:pPr>
        <w:pStyle w:val="a3"/>
        <w:spacing w:line="271" w:lineRule="exact"/>
        <w:ind w:left="142" w:right="-27" w:firstLine="1187"/>
      </w:pPr>
      <w:r>
        <w:t>непрерывность</w:t>
      </w:r>
      <w:r>
        <w:rPr>
          <w:spacing w:val="69"/>
        </w:rPr>
        <w:t xml:space="preserve"> </w:t>
      </w:r>
      <w:r>
        <w:t>профессионального</w:t>
      </w:r>
      <w:r>
        <w:rPr>
          <w:spacing w:val="73"/>
        </w:rPr>
        <w:t xml:space="preserve"> </w:t>
      </w:r>
      <w:r>
        <w:t>развития</w:t>
      </w:r>
      <w:r>
        <w:rPr>
          <w:spacing w:val="69"/>
        </w:rPr>
        <w:t xml:space="preserve"> </w:t>
      </w:r>
      <w:r>
        <w:t>педагогических</w:t>
      </w:r>
      <w:r>
        <w:rPr>
          <w:spacing w:val="68"/>
        </w:rPr>
        <w:t xml:space="preserve"> </w:t>
      </w:r>
      <w:r w:rsidR="00883548">
        <w:t>работников</w:t>
      </w:r>
      <w:r>
        <w:rPr>
          <w:spacing w:val="-4"/>
        </w:rPr>
        <w:t>.</w:t>
      </w:r>
    </w:p>
    <w:p w:rsidR="003F632E" w:rsidRDefault="005F4B4A" w:rsidP="00AD6FAA">
      <w:pPr>
        <w:pStyle w:val="a3"/>
        <w:ind w:left="142" w:right="-27" w:firstLine="1187"/>
      </w:pPr>
      <w:r>
        <w:t>Укомплектованность</w:t>
      </w:r>
      <w:r>
        <w:rPr>
          <w:spacing w:val="-5"/>
        </w:rPr>
        <w:t xml:space="preserve"> </w:t>
      </w:r>
      <w:r>
        <w:t>педагогическими,</w:t>
      </w:r>
      <w:r>
        <w:rPr>
          <w:spacing w:val="-3"/>
        </w:rPr>
        <w:t xml:space="preserve"> </w:t>
      </w:r>
      <w:r>
        <w:t>руководящими</w:t>
      </w:r>
      <w:r>
        <w:rPr>
          <w:spacing w:val="-9"/>
        </w:rPr>
        <w:t xml:space="preserve"> </w:t>
      </w:r>
      <w:r>
        <w:t>и</w:t>
      </w:r>
      <w:r>
        <w:rPr>
          <w:spacing w:val="-4"/>
        </w:rPr>
        <w:t xml:space="preserve"> </w:t>
      </w:r>
      <w:r>
        <w:t>иными работниками</w:t>
      </w:r>
      <w:r>
        <w:rPr>
          <w:spacing w:val="-12"/>
        </w:rPr>
        <w:t xml:space="preserve"> </w:t>
      </w:r>
      <w:r>
        <w:t>характеризируется</w:t>
      </w:r>
      <w:r>
        <w:rPr>
          <w:spacing w:val="-9"/>
        </w:rPr>
        <w:t xml:space="preserve"> </w:t>
      </w:r>
      <w:r>
        <w:t>замещением</w:t>
      </w:r>
      <w:r>
        <w:rPr>
          <w:spacing w:val="-7"/>
        </w:rPr>
        <w:t xml:space="preserve"> </w:t>
      </w:r>
      <w:r>
        <w:t>100</w:t>
      </w:r>
      <w:r>
        <w:rPr>
          <w:spacing w:val="-9"/>
        </w:rPr>
        <w:t xml:space="preserve"> </w:t>
      </w:r>
      <w:r>
        <w:t>%</w:t>
      </w:r>
      <w:r>
        <w:rPr>
          <w:spacing w:val="-12"/>
        </w:rPr>
        <w:t xml:space="preserve"> </w:t>
      </w:r>
      <w:r>
        <w:t>вакансий,</w:t>
      </w:r>
      <w:r>
        <w:rPr>
          <w:spacing w:val="-12"/>
        </w:rPr>
        <w:t xml:space="preserve"> </w:t>
      </w:r>
      <w:r>
        <w:t>имеющихся</w:t>
      </w:r>
      <w:r>
        <w:rPr>
          <w:spacing w:val="-9"/>
        </w:rPr>
        <w:t xml:space="preserve"> </w:t>
      </w:r>
      <w:r>
        <w:t>в</w:t>
      </w:r>
      <w:r>
        <w:rPr>
          <w:spacing w:val="-12"/>
        </w:rPr>
        <w:t xml:space="preserve"> </w:t>
      </w:r>
      <w:r>
        <w:t>соответствии</w:t>
      </w:r>
      <w:r>
        <w:rPr>
          <w:spacing w:val="-12"/>
        </w:rPr>
        <w:t xml:space="preserve"> </w:t>
      </w:r>
      <w:r>
        <w:t>с утверждённым штатным расписанием.</w:t>
      </w:r>
    </w:p>
    <w:p w:rsidR="003F632E" w:rsidRDefault="005F4B4A" w:rsidP="00AD6FAA">
      <w:pPr>
        <w:pStyle w:val="a3"/>
        <w:spacing w:before="88"/>
        <w:ind w:left="142" w:right="-27" w:firstLine="1187"/>
      </w:pPr>
      <w:r>
        <w:t>Уровень квалификации педагогических и иных работников, участвующих в реализации</w:t>
      </w:r>
      <w:r>
        <w:rPr>
          <w:spacing w:val="-7"/>
        </w:rPr>
        <w:t xml:space="preserve"> </w:t>
      </w:r>
      <w:r>
        <w:t>основной</w:t>
      </w:r>
      <w:r>
        <w:rPr>
          <w:spacing w:val="-7"/>
        </w:rPr>
        <w:t xml:space="preserve"> </w:t>
      </w:r>
      <w:r>
        <w:t>образовательной</w:t>
      </w:r>
      <w:r>
        <w:rPr>
          <w:spacing w:val="-2"/>
        </w:rPr>
        <w:t xml:space="preserve"> </w:t>
      </w:r>
      <w:r>
        <w:t>программы</w:t>
      </w:r>
      <w:r>
        <w:rPr>
          <w:spacing w:val="-2"/>
        </w:rPr>
        <w:t xml:space="preserve"> </w:t>
      </w:r>
      <w:r>
        <w:t>и</w:t>
      </w:r>
      <w:r>
        <w:rPr>
          <w:spacing w:val="-7"/>
        </w:rPr>
        <w:t xml:space="preserve"> </w:t>
      </w:r>
      <w:r>
        <w:t>создании</w:t>
      </w:r>
      <w:r>
        <w:rPr>
          <w:spacing w:val="-2"/>
        </w:rPr>
        <w:t xml:space="preserve"> </w:t>
      </w:r>
      <w:r>
        <w:lastRenderedPageBreak/>
        <w:t>условий</w:t>
      </w:r>
      <w:r>
        <w:rPr>
          <w:spacing w:val="-2"/>
        </w:rPr>
        <w:t xml:space="preserve"> </w:t>
      </w:r>
      <w:r>
        <w:t>для</w:t>
      </w:r>
      <w:r>
        <w:rPr>
          <w:spacing w:val="-3"/>
        </w:rPr>
        <w:t xml:space="preserve"> </w:t>
      </w:r>
      <w:r>
        <w:t>её</w:t>
      </w:r>
      <w:r>
        <w:rPr>
          <w:spacing w:val="-4"/>
        </w:rPr>
        <w:t xml:space="preserve"> </w:t>
      </w:r>
      <w:r>
        <w:t>разработки</w:t>
      </w:r>
      <w:r>
        <w:rPr>
          <w:spacing w:val="-2"/>
        </w:rPr>
        <w:t xml:space="preserve"> </w:t>
      </w:r>
      <w:r>
        <w:t>и реализации, характеризуется наличием документов о присвоении квалификации, соответствующей должностным обязанностям работника.</w:t>
      </w:r>
    </w:p>
    <w:p w:rsidR="00883548" w:rsidRDefault="005F4B4A" w:rsidP="00AD6FAA">
      <w:pPr>
        <w:pStyle w:val="a3"/>
        <w:ind w:left="142" w:right="-27" w:firstLine="1187"/>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w:t>
      </w:r>
      <w:r>
        <w:rPr>
          <w:spacing w:val="19"/>
        </w:rPr>
        <w:t xml:space="preserve"> </w:t>
      </w:r>
      <w:r>
        <w:t>и</w:t>
      </w:r>
      <w:r>
        <w:rPr>
          <w:spacing w:val="27"/>
        </w:rPr>
        <w:t xml:space="preserve"> </w:t>
      </w:r>
      <w:r>
        <w:t>управления,</w:t>
      </w:r>
      <w:r>
        <w:rPr>
          <w:spacing w:val="19"/>
        </w:rPr>
        <w:t xml:space="preserve"> </w:t>
      </w:r>
      <w:r>
        <w:t>а</w:t>
      </w:r>
      <w:r>
        <w:rPr>
          <w:spacing w:val="21"/>
        </w:rPr>
        <w:t xml:space="preserve"> </w:t>
      </w:r>
      <w:r>
        <w:t>также</w:t>
      </w:r>
      <w:r>
        <w:rPr>
          <w:spacing w:val="16"/>
        </w:rPr>
        <w:t xml:space="preserve"> </w:t>
      </w:r>
      <w:r>
        <w:t>прав,</w:t>
      </w:r>
      <w:r>
        <w:rPr>
          <w:spacing w:val="15"/>
        </w:rPr>
        <w:t xml:space="preserve"> </w:t>
      </w:r>
      <w:r>
        <w:t>ответственности</w:t>
      </w:r>
      <w:r>
        <w:rPr>
          <w:spacing w:val="19"/>
        </w:rPr>
        <w:t xml:space="preserve"> </w:t>
      </w:r>
      <w:r>
        <w:t>и</w:t>
      </w:r>
      <w:r>
        <w:rPr>
          <w:spacing w:val="18"/>
        </w:rPr>
        <w:t xml:space="preserve"> </w:t>
      </w:r>
      <w:r>
        <w:t>компетентности</w:t>
      </w:r>
      <w:r>
        <w:rPr>
          <w:spacing w:val="19"/>
        </w:rPr>
        <w:t xml:space="preserve"> </w:t>
      </w:r>
      <w:r>
        <w:t>работников</w:t>
      </w:r>
    </w:p>
    <w:p w:rsidR="003F632E" w:rsidRDefault="005F4B4A" w:rsidP="00AD6FAA">
      <w:pPr>
        <w:pStyle w:val="a3"/>
        <w:spacing w:line="242" w:lineRule="auto"/>
        <w:ind w:left="142" w:right="-27" w:firstLine="1187"/>
      </w:pPr>
      <w:r>
        <w:t xml:space="preserve"> служат квалификационные характеристики, указанные в квалификационных справочниках, и</w:t>
      </w:r>
      <w:r>
        <w:rPr>
          <w:spacing w:val="80"/>
        </w:rPr>
        <w:t xml:space="preserve"> </w:t>
      </w:r>
      <w:r>
        <w:t xml:space="preserve">профессиональных </w:t>
      </w:r>
      <w:proofErr w:type="gramStart"/>
      <w:r>
        <w:t>стандартах .</w:t>
      </w:r>
      <w:proofErr w:type="gramEnd"/>
    </w:p>
    <w:p w:rsidR="003F632E" w:rsidRDefault="005F4B4A" w:rsidP="00AD6FAA">
      <w:pPr>
        <w:pStyle w:val="a3"/>
        <w:ind w:left="142" w:right="-27" w:firstLine="1187"/>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3F632E" w:rsidRDefault="005F4B4A" w:rsidP="00AD6FAA">
      <w:pPr>
        <w:pStyle w:val="a3"/>
        <w:ind w:left="142" w:right="-27" w:firstLine="1187"/>
      </w:pPr>
      <w:r>
        <w:t>Уровень квалификации педагогических</w:t>
      </w:r>
      <w:r w:rsidR="00883548">
        <w:t xml:space="preserve"> и иных работников МБОУ</w:t>
      </w:r>
      <w:r>
        <w:t>, участвующих</w:t>
      </w:r>
      <w:r>
        <w:rPr>
          <w:spacing w:val="-1"/>
        </w:rPr>
        <w:t xml:space="preserve"> </w:t>
      </w:r>
      <w:r>
        <w:t>в реализации</w:t>
      </w:r>
      <w:r>
        <w:rPr>
          <w:spacing w:val="-5"/>
        </w:rPr>
        <w:t xml:space="preserve"> </w:t>
      </w:r>
      <w:r>
        <w:t>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3F632E" w:rsidRDefault="005F4B4A" w:rsidP="00AD6FAA">
      <w:pPr>
        <w:pStyle w:val="a3"/>
        <w:ind w:left="142" w:right="-27" w:firstLine="1187"/>
      </w:pPr>
      <w:r>
        <w:t>Аттестация</w:t>
      </w:r>
      <w:r>
        <w:rPr>
          <w:spacing w:val="-7"/>
        </w:rPr>
        <w:t xml:space="preserve"> </w:t>
      </w:r>
      <w:r>
        <w:t>педагогических</w:t>
      </w:r>
      <w:r>
        <w:rPr>
          <w:spacing w:val="-12"/>
        </w:rPr>
        <w:t xml:space="preserve"> </w:t>
      </w:r>
      <w:r>
        <w:t>работников</w:t>
      </w:r>
      <w:r>
        <w:rPr>
          <w:spacing w:val="-10"/>
        </w:rPr>
        <w:t xml:space="preserve"> </w:t>
      </w:r>
      <w:r>
        <w:t>в</w:t>
      </w:r>
      <w:r>
        <w:rPr>
          <w:spacing w:val="-10"/>
        </w:rPr>
        <w:t xml:space="preserve"> </w:t>
      </w:r>
      <w:r>
        <w:t>соответствии</w:t>
      </w:r>
      <w:r>
        <w:rPr>
          <w:spacing w:val="-11"/>
        </w:rPr>
        <w:t xml:space="preserve"> </w:t>
      </w:r>
      <w:r>
        <w:t>с</w:t>
      </w:r>
      <w:r>
        <w:rPr>
          <w:spacing w:val="-13"/>
        </w:rPr>
        <w:t xml:space="preserve"> </w:t>
      </w:r>
      <w:r>
        <w:t>Федеральным</w:t>
      </w:r>
      <w:r>
        <w:rPr>
          <w:spacing w:val="-10"/>
        </w:rPr>
        <w:t xml:space="preserve"> </w:t>
      </w:r>
      <w:r>
        <w:t>законом</w:t>
      </w:r>
      <w:r>
        <w:rPr>
          <w:spacing w:val="-10"/>
        </w:rPr>
        <w:t xml:space="preserve"> </w:t>
      </w:r>
      <w:r>
        <w:t>«Об образовании в Российской Федерации»</w:t>
      </w:r>
      <w:r>
        <w:rPr>
          <w:spacing w:val="40"/>
        </w:rPr>
        <w:t xml:space="preserve"> </w:t>
      </w:r>
      <w:r>
        <w:t>(ст.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r>
        <w:rPr>
          <w:spacing w:val="-1"/>
        </w:rPr>
        <w:t xml:space="preserve"> </w:t>
      </w:r>
      <w:r>
        <w:t>Проведение аттестации педагогических</w:t>
      </w:r>
      <w:r>
        <w:rPr>
          <w:spacing w:val="-3"/>
        </w:rPr>
        <w:t xml:space="preserve"> </w:t>
      </w:r>
      <w:r>
        <w:t>работников</w:t>
      </w:r>
      <w:r>
        <w:rPr>
          <w:spacing w:val="-2"/>
        </w:rPr>
        <w:t xml:space="preserve"> </w:t>
      </w:r>
      <w:r>
        <w:t xml:space="preserve">в целях подтверждения их соответствия занимаемым должностям осуществляется не реже одного раза в пять лет на основе оценки их </w:t>
      </w:r>
      <w:r>
        <w:lastRenderedPageBreak/>
        <w:t>профессиональной деятельности аттестационной комиссией школы.</w:t>
      </w:r>
    </w:p>
    <w:p w:rsidR="003F632E" w:rsidRDefault="005F4B4A" w:rsidP="00AD6FAA">
      <w:pPr>
        <w:pStyle w:val="a3"/>
        <w:ind w:left="142" w:right="-27" w:firstLine="1187"/>
      </w:pPr>
      <w: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 Республики Коми.</w:t>
      </w:r>
    </w:p>
    <w:p w:rsidR="003F632E" w:rsidRDefault="005F4B4A" w:rsidP="00AD6FAA">
      <w:pPr>
        <w:pStyle w:val="a3"/>
        <w:spacing w:before="266"/>
        <w:ind w:left="142" w:right="-27" w:firstLine="1187"/>
      </w:pPr>
      <w:r>
        <w:t>Информация об уровне квалификации педагогических и иных работников, участвующих</w:t>
      </w:r>
      <w:r>
        <w:rPr>
          <w:spacing w:val="-6"/>
        </w:rPr>
        <w:t xml:space="preserve"> </w:t>
      </w:r>
      <w:r>
        <w:t>в</w:t>
      </w:r>
      <w:r>
        <w:rPr>
          <w:spacing w:val="-1"/>
        </w:rPr>
        <w:t xml:space="preserve"> </w:t>
      </w:r>
      <w:r>
        <w:t>реализации</w:t>
      </w:r>
      <w:r>
        <w:rPr>
          <w:spacing w:val="-5"/>
        </w:rPr>
        <w:t xml:space="preserve"> </w:t>
      </w:r>
      <w:r>
        <w:t>ООП</w:t>
      </w:r>
      <w:r>
        <w:rPr>
          <w:spacing w:val="-2"/>
        </w:rPr>
        <w:t xml:space="preserve"> </w:t>
      </w:r>
      <w:r w:rsidR="00883548">
        <w:t>О</w:t>
      </w:r>
      <w:r>
        <w:t>ОО</w:t>
      </w:r>
      <w:r>
        <w:rPr>
          <w:spacing w:val="-2"/>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2"/>
        </w:rPr>
        <w:t xml:space="preserve"> </w:t>
      </w:r>
      <w:r>
        <w:t>разработки</w:t>
      </w:r>
      <w:r>
        <w:rPr>
          <w:spacing w:val="-1"/>
        </w:rPr>
        <w:t xml:space="preserve"> </w:t>
      </w:r>
      <w:r>
        <w:t>и</w:t>
      </w:r>
      <w:r>
        <w:rPr>
          <w:spacing w:val="-1"/>
        </w:rPr>
        <w:t xml:space="preserve"> </w:t>
      </w:r>
      <w:r>
        <w:t>реализации представлена на са</w:t>
      </w:r>
      <w:r w:rsidR="00883548">
        <w:t>йте школы</w:t>
      </w:r>
      <w:r>
        <w:t xml:space="preserve"> в разделе «Сведения об образовательной организации», «Руководство. Педагогический (научно-педагогический) </w:t>
      </w:r>
      <w:r>
        <w:rPr>
          <w:spacing w:val="-2"/>
        </w:rPr>
        <w:t>состав».</w:t>
      </w:r>
    </w:p>
    <w:p w:rsidR="003F632E" w:rsidRDefault="005F4B4A" w:rsidP="00AD6FAA">
      <w:pPr>
        <w:pStyle w:val="a3"/>
        <w:spacing w:before="4"/>
        <w:ind w:left="142" w:right="-27" w:firstLine="1187"/>
      </w:pPr>
      <w:r>
        <w:t xml:space="preserve">Кроме педагогических работников, </w:t>
      </w:r>
      <w:r w:rsidR="00883548">
        <w:t xml:space="preserve">школа </w:t>
      </w:r>
      <w: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w:t>
      </w:r>
      <w:r w:rsidR="00883548">
        <w:rPr>
          <w:spacing w:val="-4"/>
        </w:rPr>
        <w:t>О</w:t>
      </w:r>
      <w:r>
        <w:rPr>
          <w:spacing w:val="-4"/>
        </w:rPr>
        <w:t>ОО.</w:t>
      </w:r>
    </w:p>
    <w:p w:rsidR="003F632E" w:rsidRDefault="005F4B4A" w:rsidP="00AD6FAA">
      <w:pPr>
        <w:pStyle w:val="a3"/>
        <w:ind w:left="142" w:right="-27" w:firstLine="1187"/>
      </w:pPr>
      <w:r>
        <w:t>Основным условием формирования и наращивания необходимого и достаточного ка</w:t>
      </w:r>
      <w:r w:rsidR="00883548">
        <w:t>дрового потенциала</w:t>
      </w:r>
      <w:r>
        <w:t xml:space="preserve"> является обеспечение адекватности системы непрерывного педагогического образования происходящим изменениям в системе образования</w:t>
      </w:r>
      <w:r>
        <w:rPr>
          <w:spacing w:val="-8"/>
        </w:rPr>
        <w:t xml:space="preserve"> </w:t>
      </w:r>
      <w:r>
        <w:t>в</w:t>
      </w:r>
      <w:r>
        <w:rPr>
          <w:spacing w:val="-6"/>
        </w:rPr>
        <w:t xml:space="preserve"> </w:t>
      </w:r>
      <w:r>
        <w:t>целом.</w:t>
      </w:r>
      <w:r>
        <w:rPr>
          <w:spacing w:val="-2"/>
        </w:rPr>
        <w:t xml:space="preserve"> </w:t>
      </w:r>
      <w:r>
        <w:t>Непрерывность</w:t>
      </w:r>
      <w:r>
        <w:rPr>
          <w:spacing w:val="-6"/>
        </w:rPr>
        <w:t xml:space="preserve"> </w:t>
      </w:r>
      <w:r>
        <w:t>профессионального развития</w:t>
      </w:r>
      <w:r>
        <w:rPr>
          <w:spacing w:val="-4"/>
        </w:rPr>
        <w:t xml:space="preserve"> </w:t>
      </w:r>
      <w:r>
        <w:t>педагогических</w:t>
      </w:r>
      <w:r>
        <w:rPr>
          <w:spacing w:val="-8"/>
        </w:rPr>
        <w:t xml:space="preserve"> </w:t>
      </w:r>
      <w:r>
        <w:t>и</w:t>
      </w:r>
      <w:r>
        <w:rPr>
          <w:spacing w:val="-3"/>
        </w:rPr>
        <w:t xml:space="preserve"> </w:t>
      </w:r>
      <w:r w:rsidR="00883548">
        <w:t>иных работников школы</w:t>
      </w:r>
      <w:r>
        <w:t>, участвующих в разработке и реализации основной обра</w:t>
      </w:r>
      <w:r w:rsidR="00883548">
        <w:t>зовательной программы основного</w:t>
      </w:r>
      <w:r>
        <w:t xml:space="preserve"> общего образования, характеризуется долей работников, повышающих квалификацию не реже 1 раза в 3 года.</w:t>
      </w:r>
    </w:p>
    <w:p w:rsidR="003F632E" w:rsidRDefault="005F4B4A" w:rsidP="00AD6FAA">
      <w:pPr>
        <w:pStyle w:val="a3"/>
        <w:spacing w:line="242" w:lineRule="auto"/>
        <w:ind w:left="142" w:right="-27" w:firstLine="1187"/>
      </w:pPr>
      <w:r>
        <w:t>Ожидаемый результат повышения квалификации — профессиональная готовность работников образова</w:t>
      </w:r>
      <w:r w:rsidR="00883548">
        <w:t>ния к реализации ФГОС основного</w:t>
      </w:r>
      <w:r>
        <w:t xml:space="preserve"> общего образования:</w:t>
      </w:r>
    </w:p>
    <w:p w:rsidR="003F632E" w:rsidRDefault="005F4B4A" w:rsidP="00FB7B2A">
      <w:pPr>
        <w:pStyle w:val="a6"/>
        <w:numPr>
          <w:ilvl w:val="0"/>
          <w:numId w:val="22"/>
        </w:numPr>
        <w:tabs>
          <w:tab w:val="left" w:pos="1751"/>
        </w:tabs>
        <w:spacing w:line="242" w:lineRule="auto"/>
        <w:ind w:left="142" w:right="-27" w:firstLine="1187"/>
        <w:rPr>
          <w:sz w:val="24"/>
        </w:rPr>
      </w:pPr>
      <w:r>
        <w:rPr>
          <w:sz w:val="24"/>
        </w:rPr>
        <w:t xml:space="preserve">обеспечение оптимального вхождения работников образования в </w:t>
      </w:r>
      <w:r>
        <w:rPr>
          <w:sz w:val="24"/>
        </w:rPr>
        <w:lastRenderedPageBreak/>
        <w:t>систему ценностей современного образования;</w:t>
      </w:r>
    </w:p>
    <w:p w:rsidR="003F632E" w:rsidRDefault="005F4B4A" w:rsidP="00FB7B2A">
      <w:pPr>
        <w:pStyle w:val="a6"/>
        <w:numPr>
          <w:ilvl w:val="0"/>
          <w:numId w:val="22"/>
        </w:numPr>
        <w:tabs>
          <w:tab w:val="left" w:pos="1751"/>
        </w:tabs>
        <w:ind w:left="142" w:right="-27" w:firstLine="1187"/>
        <w:rPr>
          <w:sz w:val="24"/>
        </w:rPr>
      </w:pPr>
      <w:r>
        <w:rPr>
          <w:sz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F632E" w:rsidRDefault="005F4B4A" w:rsidP="00FB7B2A">
      <w:pPr>
        <w:pStyle w:val="a6"/>
        <w:numPr>
          <w:ilvl w:val="0"/>
          <w:numId w:val="22"/>
        </w:numPr>
        <w:tabs>
          <w:tab w:val="left" w:pos="1751"/>
        </w:tabs>
        <w:ind w:left="142" w:right="-27" w:firstLine="1187"/>
        <w:rPr>
          <w:sz w:val="24"/>
        </w:rPr>
      </w:pPr>
      <w:r>
        <w:rPr>
          <w:sz w:val="24"/>
        </w:rPr>
        <w:t xml:space="preserve">овладение учебно-методическими и информационно-методическими ресурсами, необходимыми для успешного решения задач ФГОС начального общего </w:t>
      </w:r>
      <w:r>
        <w:rPr>
          <w:spacing w:val="-2"/>
          <w:sz w:val="24"/>
        </w:rPr>
        <w:t>образования.</w:t>
      </w:r>
    </w:p>
    <w:p w:rsidR="003F632E" w:rsidRDefault="005F4B4A" w:rsidP="00AD6FAA">
      <w:pPr>
        <w:pStyle w:val="a3"/>
        <w:ind w:left="142" w:right="-27" w:firstLine="1187"/>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w:t>
      </w:r>
      <w:r w:rsidR="00883548">
        <w:t>зовательной программы основного</w:t>
      </w:r>
      <w:r>
        <w:t xml:space="preserve"> общего образования, является система методической работы, обеспечивающая сопровождение деятельности педагогов на всех этапах реали</w:t>
      </w:r>
      <w:r w:rsidR="00883548">
        <w:t>зации требований ФГОС основного</w:t>
      </w:r>
      <w:r>
        <w:t xml:space="preserve"> общего образования.</w:t>
      </w:r>
    </w:p>
    <w:p w:rsidR="003F632E" w:rsidRDefault="005F4B4A" w:rsidP="00AD6FAA">
      <w:pPr>
        <w:pStyle w:val="a3"/>
        <w:spacing w:before="88"/>
        <w:ind w:left="142" w:right="-27" w:firstLine="1187"/>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F632E" w:rsidRDefault="005F4B4A" w:rsidP="00AD6FAA">
      <w:pPr>
        <w:pStyle w:val="a3"/>
        <w:ind w:left="142" w:right="-27" w:firstLine="1187"/>
      </w:pPr>
      <w:r>
        <w:t>Педагогическими работниками МБОУ «СОШ №2»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w:t>
      </w:r>
      <w:r>
        <w:rPr>
          <w:spacing w:val="-2"/>
        </w:rPr>
        <w:t xml:space="preserve"> </w:t>
      </w:r>
      <w:r>
        <w:t>документации,</w:t>
      </w:r>
      <w:r>
        <w:rPr>
          <w:spacing w:val="-1"/>
        </w:rPr>
        <w:t xml:space="preserve"> </w:t>
      </w:r>
      <w:r>
        <w:t>так</w:t>
      </w:r>
      <w:r>
        <w:rPr>
          <w:spacing w:val="-5"/>
        </w:rPr>
        <w:t xml:space="preserve"> </w:t>
      </w:r>
      <w:r>
        <w:t>и</w:t>
      </w:r>
      <w:r>
        <w:rPr>
          <w:spacing w:val="-7"/>
        </w:rPr>
        <w:t xml:space="preserve"> </w:t>
      </w:r>
      <w:r>
        <w:t>деятельности</w:t>
      </w:r>
      <w:r>
        <w:rPr>
          <w:spacing w:val="-2"/>
        </w:rPr>
        <w:t xml:space="preserve"> </w:t>
      </w:r>
      <w:r>
        <w:t>по</w:t>
      </w:r>
      <w:r>
        <w:rPr>
          <w:spacing w:val="-3"/>
        </w:rPr>
        <w:t xml:space="preserve"> </w:t>
      </w:r>
      <w:r>
        <w:t>реализации</w:t>
      </w:r>
      <w:r>
        <w:rPr>
          <w:spacing w:val="-7"/>
        </w:rPr>
        <w:t xml:space="preserve"> </w:t>
      </w:r>
      <w:r>
        <w:t>основной</w:t>
      </w:r>
      <w:r>
        <w:rPr>
          <w:spacing w:val="-12"/>
        </w:rPr>
        <w:t xml:space="preserve"> </w:t>
      </w:r>
      <w:r>
        <w:t xml:space="preserve">образовательной программы основного общего образования, оформляется педагогическими работниками в конце каждого </w:t>
      </w:r>
      <w:r>
        <w:lastRenderedPageBreak/>
        <w:t>учебного года.</w:t>
      </w:r>
    </w:p>
    <w:p w:rsidR="003F632E" w:rsidRDefault="00AD6FAA" w:rsidP="00FB7B2A">
      <w:pPr>
        <w:pStyle w:val="2"/>
        <w:numPr>
          <w:ilvl w:val="2"/>
          <w:numId w:val="24"/>
        </w:numPr>
        <w:tabs>
          <w:tab w:val="left" w:pos="1991"/>
          <w:tab w:val="left" w:pos="5559"/>
          <w:tab w:val="left" w:pos="7071"/>
          <w:tab w:val="left" w:pos="8974"/>
        </w:tabs>
        <w:spacing w:before="8" w:line="237" w:lineRule="auto"/>
        <w:ind w:left="142" w:right="-27" w:firstLine="1187"/>
      </w:pPr>
      <w:r>
        <w:rPr>
          <w:spacing w:val="-2"/>
        </w:rPr>
        <w:t xml:space="preserve">Психолого </w:t>
      </w:r>
      <w:r w:rsidR="005F4B4A">
        <w:rPr>
          <w:spacing w:val="-2"/>
        </w:rPr>
        <w:t>педагогические</w:t>
      </w:r>
      <w:r w:rsidR="005F4B4A">
        <w:tab/>
      </w:r>
      <w:r w:rsidR="005F4B4A">
        <w:rPr>
          <w:spacing w:val="-2"/>
        </w:rPr>
        <w:t>условия</w:t>
      </w:r>
      <w:r w:rsidR="005F4B4A">
        <w:tab/>
      </w:r>
      <w:r w:rsidR="005F4B4A">
        <w:rPr>
          <w:spacing w:val="-2"/>
        </w:rPr>
        <w:t>реализации</w:t>
      </w:r>
      <w:r w:rsidR="005F4B4A">
        <w:tab/>
      </w:r>
      <w:r w:rsidR="005F4B4A">
        <w:rPr>
          <w:spacing w:val="-2"/>
        </w:rPr>
        <w:t xml:space="preserve">основной </w:t>
      </w:r>
      <w:r w:rsidR="005F4B4A">
        <w:t>образовательной программы начального общего образования</w:t>
      </w:r>
    </w:p>
    <w:p w:rsidR="003F632E" w:rsidRDefault="005F4B4A" w:rsidP="00AD6FAA">
      <w:pPr>
        <w:pStyle w:val="a3"/>
        <w:ind w:left="142" w:right="-27" w:firstLine="1187"/>
      </w:pPr>
      <w:r>
        <w:t>Психолого-педагогические</w:t>
      </w:r>
      <w:r>
        <w:rPr>
          <w:spacing w:val="-1"/>
        </w:rPr>
        <w:t xml:space="preserve"> </w:t>
      </w:r>
      <w:r>
        <w:t>условия,</w:t>
      </w:r>
      <w:r>
        <w:rPr>
          <w:spacing w:val="-3"/>
        </w:rPr>
        <w:t xml:space="preserve"> </w:t>
      </w:r>
      <w:r>
        <w:t>созданные</w:t>
      </w:r>
      <w:r>
        <w:rPr>
          <w:spacing w:val="-6"/>
        </w:rPr>
        <w:t xml:space="preserve"> </w:t>
      </w:r>
      <w:r>
        <w:t xml:space="preserve">в </w:t>
      </w:r>
      <w:r w:rsidR="00883548">
        <w:t xml:space="preserve">школе, </w:t>
      </w:r>
      <w:r>
        <w:t>обеспечив</w:t>
      </w:r>
      <w:r w:rsidR="00883548">
        <w:t>ают исполнение требований ФГОС О</w:t>
      </w:r>
      <w:r>
        <w:t>ОО к психолого-педагогическим условиям реализации основной обра</w:t>
      </w:r>
      <w:r w:rsidR="00883548">
        <w:t>зовательной программы основного</w:t>
      </w:r>
      <w:r>
        <w:t xml:space="preserve"> общего образования, в частности:</w:t>
      </w:r>
    </w:p>
    <w:p w:rsidR="003F632E" w:rsidRDefault="005F4B4A" w:rsidP="00FB7B2A">
      <w:pPr>
        <w:pStyle w:val="a6"/>
        <w:numPr>
          <w:ilvl w:val="0"/>
          <w:numId w:val="21"/>
        </w:numPr>
        <w:tabs>
          <w:tab w:val="left" w:pos="1577"/>
        </w:tabs>
        <w:ind w:left="142" w:right="-27" w:firstLine="1187"/>
        <w:rPr>
          <w:sz w:val="24"/>
        </w:rPr>
      </w:pPr>
      <w:r>
        <w:rPr>
          <w:sz w:val="24"/>
        </w:rPr>
        <w:t>обеспечивают</w:t>
      </w:r>
      <w:r>
        <w:rPr>
          <w:spacing w:val="-15"/>
          <w:sz w:val="24"/>
        </w:rPr>
        <w:t xml:space="preserve"> </w:t>
      </w:r>
      <w:r>
        <w:rPr>
          <w:sz w:val="24"/>
        </w:rPr>
        <w:t>преемственность</w:t>
      </w:r>
      <w:r>
        <w:rPr>
          <w:spacing w:val="-15"/>
          <w:sz w:val="24"/>
        </w:rPr>
        <w:t xml:space="preserve"> </w:t>
      </w:r>
      <w:r>
        <w:rPr>
          <w:sz w:val="24"/>
        </w:rPr>
        <w:t>содержания</w:t>
      </w:r>
      <w:r>
        <w:rPr>
          <w:spacing w:val="-15"/>
          <w:sz w:val="24"/>
        </w:rPr>
        <w:t xml:space="preserve"> </w:t>
      </w:r>
      <w:r>
        <w:rPr>
          <w:sz w:val="24"/>
        </w:rPr>
        <w:t>и</w:t>
      </w:r>
      <w:r>
        <w:rPr>
          <w:spacing w:val="-12"/>
          <w:sz w:val="24"/>
        </w:rPr>
        <w:t xml:space="preserve"> </w:t>
      </w:r>
      <w:r>
        <w:rPr>
          <w:sz w:val="24"/>
        </w:rPr>
        <w:t>форм</w:t>
      </w:r>
      <w:r>
        <w:rPr>
          <w:spacing w:val="-15"/>
          <w:sz w:val="24"/>
        </w:rPr>
        <w:t xml:space="preserve"> </w:t>
      </w:r>
      <w:r>
        <w:rPr>
          <w:sz w:val="24"/>
        </w:rPr>
        <w:t>организации</w:t>
      </w:r>
      <w:r>
        <w:rPr>
          <w:spacing w:val="-15"/>
          <w:sz w:val="24"/>
        </w:rPr>
        <w:t xml:space="preserve"> </w:t>
      </w:r>
      <w:r>
        <w:rPr>
          <w:sz w:val="24"/>
        </w:rPr>
        <w:t>образовательной деятельности при реализации образовательных программ начального, основного и среднего общего образования;</w:t>
      </w:r>
    </w:p>
    <w:p w:rsidR="003F632E" w:rsidRDefault="005F4B4A" w:rsidP="00FB7B2A">
      <w:pPr>
        <w:pStyle w:val="a6"/>
        <w:numPr>
          <w:ilvl w:val="0"/>
          <w:numId w:val="21"/>
        </w:numPr>
        <w:tabs>
          <w:tab w:val="left" w:pos="1620"/>
        </w:tabs>
        <w:ind w:left="142" w:right="-27" w:firstLine="1187"/>
        <w:rPr>
          <w:sz w:val="24"/>
        </w:rPr>
      </w:pPr>
      <w:r>
        <w:rPr>
          <w:sz w:val="24"/>
        </w:rPr>
        <w:t>способствуют социально-психологической адаптации обучающихся к условиям образовательной</w:t>
      </w:r>
      <w:r>
        <w:rPr>
          <w:spacing w:val="-9"/>
          <w:sz w:val="24"/>
        </w:rPr>
        <w:t xml:space="preserve"> </w:t>
      </w:r>
      <w:r>
        <w:rPr>
          <w:sz w:val="24"/>
        </w:rPr>
        <w:t>организации</w:t>
      </w:r>
      <w:r>
        <w:rPr>
          <w:spacing w:val="-4"/>
          <w:sz w:val="24"/>
        </w:rPr>
        <w:t xml:space="preserve"> </w:t>
      </w:r>
      <w:r>
        <w:rPr>
          <w:sz w:val="24"/>
        </w:rPr>
        <w:t>с</w:t>
      </w:r>
      <w:r>
        <w:rPr>
          <w:spacing w:val="-6"/>
          <w:sz w:val="24"/>
        </w:rPr>
        <w:t xml:space="preserve"> </w:t>
      </w:r>
      <w:r>
        <w:rPr>
          <w:sz w:val="24"/>
        </w:rPr>
        <w:t>учётом</w:t>
      </w:r>
      <w:r>
        <w:rPr>
          <w:spacing w:val="-4"/>
          <w:sz w:val="24"/>
        </w:rPr>
        <w:t xml:space="preserve"> </w:t>
      </w:r>
      <w:r>
        <w:rPr>
          <w:sz w:val="24"/>
        </w:rPr>
        <w:t>специфики</w:t>
      </w:r>
      <w:r>
        <w:rPr>
          <w:spacing w:val="-4"/>
          <w:sz w:val="24"/>
        </w:rPr>
        <w:t xml:space="preserve"> </w:t>
      </w:r>
      <w:r>
        <w:rPr>
          <w:sz w:val="24"/>
        </w:rPr>
        <w:t>их</w:t>
      </w:r>
      <w:r>
        <w:rPr>
          <w:spacing w:val="-10"/>
          <w:sz w:val="24"/>
        </w:rPr>
        <w:t xml:space="preserve"> </w:t>
      </w:r>
      <w:r>
        <w:rPr>
          <w:sz w:val="24"/>
        </w:rPr>
        <w:t>возрастного</w:t>
      </w:r>
      <w:r>
        <w:rPr>
          <w:spacing w:val="-2"/>
          <w:sz w:val="24"/>
        </w:rPr>
        <w:t xml:space="preserve"> </w:t>
      </w:r>
      <w:r>
        <w:rPr>
          <w:sz w:val="24"/>
        </w:rPr>
        <w:t>психофизиологического развития, включая особенности адаптации к социальной среде;</w:t>
      </w:r>
    </w:p>
    <w:p w:rsidR="003F632E" w:rsidRDefault="005F4B4A" w:rsidP="00FB7B2A">
      <w:pPr>
        <w:pStyle w:val="a6"/>
        <w:numPr>
          <w:ilvl w:val="0"/>
          <w:numId w:val="21"/>
        </w:numPr>
        <w:tabs>
          <w:tab w:val="left" w:pos="1850"/>
        </w:tabs>
        <w:ind w:left="142" w:right="-27" w:firstLine="1187"/>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3F632E" w:rsidRDefault="005F4B4A" w:rsidP="00FB7B2A">
      <w:pPr>
        <w:pStyle w:val="a6"/>
        <w:numPr>
          <w:ilvl w:val="0"/>
          <w:numId w:val="21"/>
        </w:numPr>
        <w:tabs>
          <w:tab w:val="left" w:pos="1630"/>
        </w:tabs>
        <w:spacing w:before="2" w:line="237" w:lineRule="auto"/>
        <w:ind w:left="142" w:right="-27" w:firstLine="1187"/>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3F632E" w:rsidRDefault="005F4B4A" w:rsidP="00AD6FAA">
      <w:pPr>
        <w:pStyle w:val="a3"/>
        <w:ind w:left="142" w:right="-27" w:firstLine="1187"/>
      </w:pPr>
      <w:r>
        <w:t>В процессе реализации основной образовательной программы начального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F632E" w:rsidRDefault="005F4B4A" w:rsidP="00FB7B2A">
      <w:pPr>
        <w:pStyle w:val="a6"/>
        <w:numPr>
          <w:ilvl w:val="0"/>
          <w:numId w:val="20"/>
        </w:numPr>
        <w:tabs>
          <w:tab w:val="left" w:pos="1751"/>
        </w:tabs>
        <w:spacing w:line="242" w:lineRule="auto"/>
        <w:ind w:left="142" w:right="-27" w:firstLine="1187"/>
        <w:rPr>
          <w:sz w:val="24"/>
        </w:rPr>
      </w:pPr>
      <w:r>
        <w:rPr>
          <w:sz w:val="24"/>
        </w:rPr>
        <w:t xml:space="preserve">формирование и развитие психолого-педагогической </w:t>
      </w:r>
      <w:r>
        <w:rPr>
          <w:sz w:val="24"/>
        </w:rPr>
        <w:lastRenderedPageBreak/>
        <w:t>компетентности всех участников образовательных отношений;</w:t>
      </w:r>
    </w:p>
    <w:p w:rsidR="003F632E" w:rsidRDefault="005F4B4A" w:rsidP="00FB7B2A">
      <w:pPr>
        <w:pStyle w:val="a6"/>
        <w:numPr>
          <w:ilvl w:val="0"/>
          <w:numId w:val="20"/>
        </w:numPr>
        <w:tabs>
          <w:tab w:val="left" w:pos="1751"/>
        </w:tabs>
        <w:spacing w:line="242" w:lineRule="auto"/>
        <w:ind w:left="142" w:right="-27" w:firstLine="1187"/>
        <w:rPr>
          <w:sz w:val="24"/>
        </w:rPr>
      </w:pPr>
      <w:r>
        <w:rPr>
          <w:sz w:val="24"/>
        </w:rPr>
        <w:t>сохранение и укрепление психологического благополучия и психического здоровья обучающихся;</w:t>
      </w:r>
    </w:p>
    <w:p w:rsidR="003F632E" w:rsidRDefault="005F4B4A" w:rsidP="00FB7B2A">
      <w:pPr>
        <w:pStyle w:val="a6"/>
        <w:numPr>
          <w:ilvl w:val="0"/>
          <w:numId w:val="20"/>
        </w:numPr>
        <w:tabs>
          <w:tab w:val="left" w:pos="1752"/>
        </w:tabs>
        <w:spacing w:line="271" w:lineRule="exact"/>
        <w:ind w:left="142" w:right="-27" w:firstLine="1187"/>
        <w:rPr>
          <w:sz w:val="24"/>
        </w:rPr>
      </w:pPr>
      <w:r>
        <w:rPr>
          <w:sz w:val="24"/>
        </w:rPr>
        <w:t>поддержка</w:t>
      </w:r>
      <w:r>
        <w:rPr>
          <w:spacing w:val="-8"/>
          <w:sz w:val="24"/>
        </w:rPr>
        <w:t xml:space="preserve"> </w:t>
      </w:r>
      <w:r>
        <w:rPr>
          <w:sz w:val="24"/>
        </w:rPr>
        <w:t>и</w:t>
      </w:r>
      <w:r>
        <w:rPr>
          <w:spacing w:val="-4"/>
          <w:sz w:val="24"/>
        </w:rPr>
        <w:t xml:space="preserve"> </w:t>
      </w:r>
      <w:r>
        <w:rPr>
          <w:sz w:val="24"/>
        </w:rPr>
        <w:t>сопровождение</w:t>
      </w:r>
      <w:r>
        <w:rPr>
          <w:spacing w:val="-9"/>
          <w:sz w:val="24"/>
        </w:rPr>
        <w:t xml:space="preserve"> </w:t>
      </w:r>
      <w:r>
        <w:rPr>
          <w:sz w:val="24"/>
        </w:rPr>
        <w:t>детско-родительских</w:t>
      </w:r>
      <w:r>
        <w:rPr>
          <w:spacing w:val="-9"/>
          <w:sz w:val="24"/>
        </w:rPr>
        <w:t xml:space="preserve"> </w:t>
      </w:r>
      <w:r>
        <w:rPr>
          <w:spacing w:val="-2"/>
          <w:sz w:val="24"/>
        </w:rPr>
        <w:t>отношений;</w:t>
      </w:r>
    </w:p>
    <w:p w:rsidR="003F632E" w:rsidRDefault="005F4B4A" w:rsidP="00FB7B2A">
      <w:pPr>
        <w:pStyle w:val="a6"/>
        <w:numPr>
          <w:ilvl w:val="0"/>
          <w:numId w:val="20"/>
        </w:numPr>
        <w:tabs>
          <w:tab w:val="left" w:pos="1752"/>
        </w:tabs>
        <w:spacing w:line="275" w:lineRule="exact"/>
        <w:ind w:left="142" w:right="-27" w:firstLine="1187"/>
        <w:rPr>
          <w:sz w:val="24"/>
        </w:rPr>
      </w:pPr>
      <w:r>
        <w:rPr>
          <w:sz w:val="24"/>
        </w:rPr>
        <w:t>формирование</w:t>
      </w:r>
      <w:r>
        <w:rPr>
          <w:spacing w:val="-6"/>
          <w:sz w:val="24"/>
        </w:rPr>
        <w:t xml:space="preserve"> </w:t>
      </w:r>
      <w:r>
        <w:rPr>
          <w:sz w:val="24"/>
        </w:rPr>
        <w:t>ценности</w:t>
      </w:r>
      <w:r>
        <w:rPr>
          <w:spacing w:val="-5"/>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pacing w:val="-2"/>
          <w:sz w:val="24"/>
        </w:rPr>
        <w:t>жизни;</w:t>
      </w:r>
    </w:p>
    <w:p w:rsidR="003F632E" w:rsidRDefault="005F4B4A" w:rsidP="00FB7B2A">
      <w:pPr>
        <w:pStyle w:val="a6"/>
        <w:numPr>
          <w:ilvl w:val="0"/>
          <w:numId w:val="20"/>
        </w:numPr>
        <w:tabs>
          <w:tab w:val="left" w:pos="1751"/>
        </w:tabs>
        <w:spacing w:line="242" w:lineRule="auto"/>
        <w:ind w:left="142" w:right="-27" w:firstLine="1187"/>
        <w:rPr>
          <w:sz w:val="24"/>
        </w:rPr>
      </w:pPr>
      <w:r>
        <w:rPr>
          <w:sz w:val="24"/>
        </w:rPr>
        <w:t>дифференциация и индивидуализация обучения и воспитания с учётом особенностей когнитивного и эмоционального развития обучающихся;</w:t>
      </w:r>
    </w:p>
    <w:p w:rsidR="003F632E" w:rsidRDefault="005F4B4A" w:rsidP="00FB7B2A">
      <w:pPr>
        <w:pStyle w:val="a6"/>
        <w:numPr>
          <w:ilvl w:val="0"/>
          <w:numId w:val="20"/>
        </w:numPr>
        <w:tabs>
          <w:tab w:val="left" w:pos="1751"/>
        </w:tabs>
        <w:spacing w:line="242" w:lineRule="auto"/>
        <w:ind w:left="142" w:right="-27" w:firstLine="1187"/>
        <w:rPr>
          <w:sz w:val="24"/>
        </w:rPr>
      </w:pPr>
      <w:r>
        <w:rPr>
          <w:sz w:val="24"/>
        </w:rPr>
        <w:t>мониторинг возможностей и способностей обучающихся, выявление, поддержка и сопровождение одарённых детей;</w:t>
      </w:r>
    </w:p>
    <w:p w:rsidR="003F632E" w:rsidRDefault="005F4B4A" w:rsidP="00FB7B2A">
      <w:pPr>
        <w:pStyle w:val="a6"/>
        <w:numPr>
          <w:ilvl w:val="0"/>
          <w:numId w:val="20"/>
        </w:numPr>
        <w:tabs>
          <w:tab w:val="left" w:pos="1752"/>
        </w:tabs>
        <w:spacing w:line="271" w:lineRule="exact"/>
        <w:ind w:left="142" w:right="-27" w:firstLine="1187"/>
        <w:rPr>
          <w:sz w:val="24"/>
        </w:rPr>
      </w:pPr>
      <w:r>
        <w:rPr>
          <w:sz w:val="24"/>
        </w:rPr>
        <w:t>создание</w:t>
      </w:r>
      <w:r>
        <w:rPr>
          <w:spacing w:val="-8"/>
          <w:sz w:val="24"/>
        </w:rPr>
        <w:t xml:space="preserve"> </w:t>
      </w:r>
      <w:r>
        <w:rPr>
          <w:sz w:val="24"/>
        </w:rPr>
        <w:t>условий</w:t>
      </w:r>
      <w:r>
        <w:rPr>
          <w:spacing w:val="-9"/>
          <w:sz w:val="24"/>
        </w:rPr>
        <w:t xml:space="preserve"> </w:t>
      </w:r>
      <w:r>
        <w:rPr>
          <w:sz w:val="24"/>
        </w:rPr>
        <w:t>для</w:t>
      </w:r>
      <w:r>
        <w:rPr>
          <w:spacing w:val="-4"/>
          <w:sz w:val="24"/>
        </w:rPr>
        <w:t xml:space="preserve"> </w:t>
      </w:r>
      <w:r>
        <w:rPr>
          <w:sz w:val="24"/>
        </w:rPr>
        <w:t>последующего</w:t>
      </w:r>
      <w:r>
        <w:rPr>
          <w:spacing w:val="-2"/>
          <w:sz w:val="24"/>
        </w:rPr>
        <w:t xml:space="preserve"> </w:t>
      </w:r>
      <w:r>
        <w:rPr>
          <w:sz w:val="24"/>
        </w:rPr>
        <w:t>профессионального</w:t>
      </w:r>
      <w:r>
        <w:rPr>
          <w:spacing w:val="-4"/>
          <w:sz w:val="24"/>
        </w:rPr>
        <w:t xml:space="preserve"> </w:t>
      </w:r>
      <w:r>
        <w:rPr>
          <w:spacing w:val="-2"/>
          <w:sz w:val="24"/>
        </w:rPr>
        <w:t>самоопределения;</w:t>
      </w:r>
    </w:p>
    <w:p w:rsidR="003F632E" w:rsidRDefault="005F4B4A" w:rsidP="00FB7B2A">
      <w:pPr>
        <w:pStyle w:val="a6"/>
        <w:numPr>
          <w:ilvl w:val="0"/>
          <w:numId w:val="20"/>
        </w:numPr>
        <w:tabs>
          <w:tab w:val="left" w:pos="1751"/>
        </w:tabs>
        <w:spacing w:line="237" w:lineRule="auto"/>
        <w:ind w:left="142" w:right="-27" w:firstLine="1187"/>
        <w:rPr>
          <w:sz w:val="24"/>
        </w:rPr>
      </w:pPr>
      <w:r>
        <w:rPr>
          <w:sz w:val="24"/>
        </w:rPr>
        <w:t xml:space="preserve">формирование коммуникативных навыков в разновозрастной среде и среде </w:t>
      </w:r>
      <w:r>
        <w:rPr>
          <w:spacing w:val="-2"/>
          <w:sz w:val="24"/>
        </w:rPr>
        <w:t>сверстников;</w:t>
      </w:r>
    </w:p>
    <w:p w:rsidR="003F632E" w:rsidRDefault="005F4B4A" w:rsidP="00FB7B2A">
      <w:pPr>
        <w:pStyle w:val="a6"/>
        <w:numPr>
          <w:ilvl w:val="0"/>
          <w:numId w:val="20"/>
        </w:numPr>
        <w:tabs>
          <w:tab w:val="left" w:pos="1752"/>
        </w:tabs>
        <w:spacing w:line="275" w:lineRule="exact"/>
        <w:ind w:left="142" w:right="-27" w:firstLine="1187"/>
        <w:jc w:val="left"/>
        <w:rPr>
          <w:sz w:val="24"/>
        </w:rPr>
      </w:pPr>
      <w:r>
        <w:rPr>
          <w:sz w:val="24"/>
        </w:rPr>
        <w:t>поддержка</w:t>
      </w:r>
      <w:r>
        <w:rPr>
          <w:spacing w:val="-6"/>
          <w:sz w:val="24"/>
        </w:rPr>
        <w:t xml:space="preserve"> </w:t>
      </w:r>
      <w:r>
        <w:rPr>
          <w:sz w:val="24"/>
        </w:rPr>
        <w:t>детских</w:t>
      </w:r>
      <w:r>
        <w:rPr>
          <w:spacing w:val="-8"/>
          <w:sz w:val="24"/>
        </w:rPr>
        <w:t xml:space="preserve"> </w:t>
      </w:r>
      <w:r>
        <w:rPr>
          <w:sz w:val="24"/>
        </w:rPr>
        <w:t>объединений,</w:t>
      </w:r>
      <w:r>
        <w:rPr>
          <w:spacing w:val="-6"/>
          <w:sz w:val="24"/>
        </w:rPr>
        <w:t xml:space="preserve"> </w:t>
      </w:r>
      <w:r>
        <w:rPr>
          <w:sz w:val="24"/>
        </w:rPr>
        <w:t>ученического</w:t>
      </w:r>
      <w:r>
        <w:rPr>
          <w:spacing w:val="-2"/>
          <w:sz w:val="24"/>
        </w:rPr>
        <w:t xml:space="preserve"> самоуправления;</w:t>
      </w:r>
    </w:p>
    <w:p w:rsidR="003F632E" w:rsidRDefault="005F4B4A" w:rsidP="00FB7B2A">
      <w:pPr>
        <w:pStyle w:val="a6"/>
        <w:numPr>
          <w:ilvl w:val="0"/>
          <w:numId w:val="20"/>
        </w:numPr>
        <w:tabs>
          <w:tab w:val="left" w:pos="1752"/>
        </w:tabs>
        <w:spacing w:line="274" w:lineRule="exact"/>
        <w:ind w:left="142" w:right="-27" w:firstLine="1187"/>
        <w:jc w:val="left"/>
        <w:rPr>
          <w:sz w:val="24"/>
        </w:rPr>
      </w:pPr>
      <w:r>
        <w:rPr>
          <w:sz w:val="24"/>
        </w:rPr>
        <w:t>формирование</w:t>
      </w:r>
      <w:r>
        <w:rPr>
          <w:spacing w:val="-9"/>
          <w:sz w:val="24"/>
        </w:rPr>
        <w:t xml:space="preserve"> </w:t>
      </w:r>
      <w:r>
        <w:rPr>
          <w:sz w:val="24"/>
        </w:rPr>
        <w:t>психологической</w:t>
      </w:r>
      <w:r>
        <w:rPr>
          <w:spacing w:val="-4"/>
          <w:sz w:val="24"/>
        </w:rPr>
        <w:t xml:space="preserve"> </w:t>
      </w:r>
      <w:r>
        <w:rPr>
          <w:sz w:val="24"/>
        </w:rPr>
        <w:t>культуры</w:t>
      </w:r>
      <w:r>
        <w:rPr>
          <w:spacing w:val="-5"/>
          <w:sz w:val="24"/>
        </w:rPr>
        <w:t xml:space="preserve"> </w:t>
      </w:r>
      <w:r>
        <w:rPr>
          <w:sz w:val="24"/>
        </w:rPr>
        <w:t>поведения</w:t>
      </w:r>
      <w:r>
        <w:rPr>
          <w:spacing w:val="-5"/>
          <w:sz w:val="24"/>
        </w:rPr>
        <w:t xml:space="preserve"> </w:t>
      </w:r>
      <w:r>
        <w:rPr>
          <w:sz w:val="24"/>
        </w:rPr>
        <w:t>в</w:t>
      </w:r>
      <w:r>
        <w:rPr>
          <w:spacing w:val="-8"/>
          <w:sz w:val="24"/>
        </w:rPr>
        <w:t xml:space="preserve"> </w:t>
      </w:r>
      <w:r>
        <w:rPr>
          <w:sz w:val="24"/>
        </w:rPr>
        <w:t>информационной</w:t>
      </w:r>
      <w:r>
        <w:rPr>
          <w:spacing w:val="-4"/>
          <w:sz w:val="24"/>
        </w:rPr>
        <w:t xml:space="preserve"> </w:t>
      </w:r>
      <w:r>
        <w:rPr>
          <w:spacing w:val="-2"/>
          <w:sz w:val="24"/>
        </w:rPr>
        <w:t>среде;</w:t>
      </w:r>
    </w:p>
    <w:p w:rsidR="003F632E" w:rsidRPr="00883548" w:rsidRDefault="005F4B4A" w:rsidP="00FB7B2A">
      <w:pPr>
        <w:pStyle w:val="a6"/>
        <w:numPr>
          <w:ilvl w:val="0"/>
          <w:numId w:val="20"/>
        </w:numPr>
        <w:tabs>
          <w:tab w:val="left" w:pos="1752"/>
        </w:tabs>
        <w:spacing w:line="275" w:lineRule="exact"/>
        <w:ind w:left="142" w:right="-27" w:firstLine="1187"/>
        <w:jc w:val="left"/>
        <w:rPr>
          <w:sz w:val="24"/>
        </w:rPr>
      </w:pPr>
      <w:r>
        <w:rPr>
          <w:sz w:val="24"/>
        </w:rPr>
        <w:t>развитие</w:t>
      </w:r>
      <w:r>
        <w:rPr>
          <w:spacing w:val="-10"/>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области</w:t>
      </w:r>
      <w:r>
        <w:rPr>
          <w:spacing w:val="-11"/>
          <w:sz w:val="24"/>
        </w:rPr>
        <w:t xml:space="preserve"> </w:t>
      </w:r>
      <w:r>
        <w:rPr>
          <w:sz w:val="24"/>
        </w:rPr>
        <w:t>использования</w:t>
      </w:r>
      <w:r>
        <w:rPr>
          <w:spacing w:val="-3"/>
          <w:sz w:val="24"/>
        </w:rPr>
        <w:t xml:space="preserve"> </w:t>
      </w:r>
      <w:r>
        <w:rPr>
          <w:spacing w:val="-4"/>
          <w:sz w:val="24"/>
        </w:rPr>
        <w:t>ИКТ.</w:t>
      </w:r>
    </w:p>
    <w:p w:rsidR="003F632E" w:rsidRDefault="005F4B4A" w:rsidP="00AD6FAA">
      <w:pPr>
        <w:pStyle w:val="a3"/>
        <w:spacing w:before="88"/>
        <w:ind w:left="142" w:right="-27" w:firstLine="1187"/>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rsidR="003F632E" w:rsidRDefault="005F4B4A" w:rsidP="00FB7B2A">
      <w:pPr>
        <w:pStyle w:val="a6"/>
        <w:numPr>
          <w:ilvl w:val="1"/>
          <w:numId w:val="21"/>
        </w:numPr>
        <w:tabs>
          <w:tab w:val="left" w:pos="1568"/>
        </w:tabs>
        <w:spacing w:line="242" w:lineRule="auto"/>
        <w:ind w:left="142" w:right="-27" w:firstLine="1187"/>
        <w:rPr>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rsidR="003F632E" w:rsidRDefault="005F4B4A" w:rsidP="00FB7B2A">
      <w:pPr>
        <w:pStyle w:val="a6"/>
        <w:numPr>
          <w:ilvl w:val="1"/>
          <w:numId w:val="21"/>
        </w:numPr>
        <w:tabs>
          <w:tab w:val="left" w:pos="1468"/>
        </w:tabs>
        <w:spacing w:line="271" w:lineRule="exact"/>
        <w:ind w:left="142" w:right="-27" w:firstLine="1187"/>
        <w:rPr>
          <w:sz w:val="24"/>
        </w:rPr>
      </w:pPr>
      <w:r>
        <w:rPr>
          <w:sz w:val="24"/>
        </w:rPr>
        <w:t>обучающихся,</w:t>
      </w:r>
      <w:r>
        <w:rPr>
          <w:spacing w:val="-4"/>
          <w:sz w:val="24"/>
        </w:rPr>
        <w:t xml:space="preserve"> </w:t>
      </w:r>
      <w:r>
        <w:rPr>
          <w:sz w:val="24"/>
        </w:rPr>
        <w:t>проявляющих</w:t>
      </w:r>
      <w:r>
        <w:rPr>
          <w:spacing w:val="-8"/>
          <w:sz w:val="24"/>
        </w:rPr>
        <w:t xml:space="preserve"> </w:t>
      </w:r>
      <w:r>
        <w:rPr>
          <w:sz w:val="24"/>
        </w:rPr>
        <w:t>индивидуальные</w:t>
      </w:r>
      <w:r>
        <w:rPr>
          <w:spacing w:val="-4"/>
          <w:sz w:val="24"/>
        </w:rPr>
        <w:t xml:space="preserve"> </w:t>
      </w:r>
      <w:r>
        <w:rPr>
          <w:sz w:val="24"/>
        </w:rPr>
        <w:t>способности,</w:t>
      </w:r>
      <w:r>
        <w:rPr>
          <w:spacing w:val="-6"/>
          <w:sz w:val="24"/>
        </w:rPr>
        <w:t xml:space="preserve"> </w:t>
      </w:r>
      <w:r>
        <w:rPr>
          <w:sz w:val="24"/>
        </w:rPr>
        <w:t>и</w:t>
      </w:r>
      <w:r>
        <w:rPr>
          <w:spacing w:val="-7"/>
          <w:sz w:val="24"/>
        </w:rPr>
        <w:t xml:space="preserve"> </w:t>
      </w:r>
      <w:r>
        <w:rPr>
          <w:spacing w:val="-2"/>
          <w:sz w:val="24"/>
        </w:rPr>
        <w:lastRenderedPageBreak/>
        <w:t>одарённых;</w:t>
      </w:r>
    </w:p>
    <w:p w:rsidR="003F632E" w:rsidRDefault="005F4B4A" w:rsidP="00FB7B2A">
      <w:pPr>
        <w:pStyle w:val="a6"/>
        <w:numPr>
          <w:ilvl w:val="1"/>
          <w:numId w:val="21"/>
        </w:numPr>
        <w:tabs>
          <w:tab w:val="left" w:pos="1468"/>
        </w:tabs>
        <w:spacing w:line="275" w:lineRule="exact"/>
        <w:ind w:left="142" w:right="-27" w:firstLine="1187"/>
        <w:rPr>
          <w:sz w:val="24"/>
        </w:rPr>
      </w:pPr>
      <w:r>
        <w:rPr>
          <w:sz w:val="24"/>
        </w:rPr>
        <w:t>обучающихся</w:t>
      </w:r>
      <w:r>
        <w:rPr>
          <w:spacing w:val="-4"/>
          <w:sz w:val="24"/>
        </w:rPr>
        <w:t xml:space="preserve"> </w:t>
      </w:r>
      <w:r>
        <w:rPr>
          <w:sz w:val="24"/>
        </w:rPr>
        <w:t>с</w:t>
      </w:r>
      <w:r>
        <w:rPr>
          <w:spacing w:val="-2"/>
          <w:sz w:val="24"/>
        </w:rPr>
        <w:t xml:space="preserve"> </w:t>
      </w:r>
      <w:r>
        <w:rPr>
          <w:spacing w:val="-4"/>
          <w:sz w:val="24"/>
        </w:rPr>
        <w:t>ОВЗ;</w:t>
      </w:r>
    </w:p>
    <w:p w:rsidR="003F632E" w:rsidRDefault="005F4B4A" w:rsidP="00FB7B2A">
      <w:pPr>
        <w:pStyle w:val="a6"/>
        <w:numPr>
          <w:ilvl w:val="1"/>
          <w:numId w:val="21"/>
        </w:numPr>
        <w:tabs>
          <w:tab w:val="left" w:pos="1534"/>
        </w:tabs>
        <w:spacing w:line="242" w:lineRule="auto"/>
        <w:ind w:left="142" w:right="-27" w:firstLine="1187"/>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3F632E" w:rsidRDefault="005F4B4A" w:rsidP="00FB7B2A">
      <w:pPr>
        <w:pStyle w:val="a6"/>
        <w:numPr>
          <w:ilvl w:val="1"/>
          <w:numId w:val="21"/>
        </w:numPr>
        <w:tabs>
          <w:tab w:val="left" w:pos="1473"/>
        </w:tabs>
        <w:spacing w:line="271" w:lineRule="exact"/>
        <w:ind w:left="142" w:right="-27" w:firstLine="1187"/>
        <w:rPr>
          <w:sz w:val="24"/>
        </w:rPr>
      </w:pPr>
      <w:r>
        <w:rPr>
          <w:sz w:val="24"/>
        </w:rPr>
        <w:t>родителей</w:t>
      </w:r>
      <w:r>
        <w:rPr>
          <w:spacing w:val="-10"/>
          <w:sz w:val="24"/>
        </w:rPr>
        <w:t xml:space="preserve"> </w:t>
      </w:r>
      <w:r>
        <w:rPr>
          <w:sz w:val="24"/>
        </w:rPr>
        <w:t>(законных</w:t>
      </w:r>
      <w:r>
        <w:rPr>
          <w:spacing w:val="-8"/>
          <w:sz w:val="24"/>
        </w:rPr>
        <w:t xml:space="preserve"> </w:t>
      </w:r>
      <w:r>
        <w:rPr>
          <w:sz w:val="24"/>
        </w:rPr>
        <w:t>представителей)</w:t>
      </w:r>
      <w:r>
        <w:rPr>
          <w:spacing w:val="-3"/>
          <w:sz w:val="24"/>
        </w:rPr>
        <w:t xml:space="preserve"> </w:t>
      </w:r>
      <w:r>
        <w:rPr>
          <w:sz w:val="24"/>
        </w:rPr>
        <w:t>несовершеннолетних</w:t>
      </w:r>
      <w:r>
        <w:rPr>
          <w:spacing w:val="-12"/>
          <w:sz w:val="24"/>
        </w:rPr>
        <w:t xml:space="preserve"> </w:t>
      </w:r>
      <w:r>
        <w:rPr>
          <w:spacing w:val="-2"/>
          <w:sz w:val="24"/>
        </w:rPr>
        <w:t>обучающихся.</w:t>
      </w:r>
    </w:p>
    <w:p w:rsidR="003F632E" w:rsidRDefault="005F4B4A" w:rsidP="00AD6FAA">
      <w:pPr>
        <w:pStyle w:val="a3"/>
        <w:spacing w:before="1"/>
        <w:ind w:left="142" w:right="-27" w:firstLine="1187"/>
      </w:pPr>
      <w:r>
        <w:t>Психолого-педагогическая поддержка участников образовательных отношений реализуется диверсифицировано, на уровне образовательной</w:t>
      </w:r>
      <w:r>
        <w:rPr>
          <w:spacing w:val="-1"/>
        </w:rPr>
        <w:t xml:space="preserve"> </w:t>
      </w:r>
      <w:r>
        <w:t>организации, классов, групп, а также на индивидуальном уровне.</w:t>
      </w:r>
    </w:p>
    <w:p w:rsidR="003F632E" w:rsidRDefault="003F632E" w:rsidP="00AD6FAA">
      <w:pPr>
        <w:pStyle w:val="a3"/>
        <w:spacing w:before="85"/>
        <w:ind w:left="142" w:right="-27" w:firstLine="1187"/>
        <w:jc w:val="left"/>
      </w:pPr>
    </w:p>
    <w:p w:rsidR="003F632E" w:rsidRDefault="005F4B4A" w:rsidP="00AD6FAA">
      <w:pPr>
        <w:pStyle w:val="a3"/>
        <w:spacing w:line="242" w:lineRule="auto"/>
        <w:ind w:left="142" w:right="-27" w:firstLine="1187"/>
      </w:pPr>
      <w:r>
        <w:t>В процессе реализации основной образовательной программы используются такие формы психолого-педагогического сопровождения, как:</w:t>
      </w:r>
    </w:p>
    <w:p w:rsidR="003F632E" w:rsidRDefault="005F4B4A" w:rsidP="00FB7B2A">
      <w:pPr>
        <w:pStyle w:val="a6"/>
        <w:numPr>
          <w:ilvl w:val="0"/>
          <w:numId w:val="19"/>
        </w:numPr>
        <w:tabs>
          <w:tab w:val="left" w:pos="1539"/>
        </w:tabs>
        <w:spacing w:before="5" w:line="237" w:lineRule="auto"/>
        <w:ind w:left="142" w:right="-27" w:firstLine="1187"/>
        <w:rPr>
          <w:sz w:val="24"/>
        </w:rPr>
      </w:pPr>
      <w:r>
        <w:rPr>
          <w:position w:val="1"/>
          <w:sz w:val="24"/>
        </w:rPr>
        <w:t xml:space="preserve">диагностика, направленная на определение особенностей статуса обучающегося, </w:t>
      </w:r>
      <w:r>
        <w:rPr>
          <w:sz w:val="24"/>
        </w:rPr>
        <w:t xml:space="preserve">которая может проводиться на этапе </w:t>
      </w:r>
      <w:proofErr w:type="gramStart"/>
      <w:r>
        <w:rPr>
          <w:sz w:val="24"/>
        </w:rPr>
        <w:t>перехода</w:t>
      </w:r>
      <w:proofErr w:type="gramEnd"/>
      <w:r>
        <w:rPr>
          <w:sz w:val="24"/>
        </w:rPr>
        <w:t xml:space="preserve"> обучающегося на следующий уровень образования и в конце каждого учебного года</w:t>
      </w:r>
    </w:p>
    <w:p w:rsidR="003F632E" w:rsidRDefault="005F4B4A" w:rsidP="00FB7B2A">
      <w:pPr>
        <w:pStyle w:val="a6"/>
        <w:numPr>
          <w:ilvl w:val="0"/>
          <w:numId w:val="19"/>
        </w:numPr>
        <w:tabs>
          <w:tab w:val="left" w:pos="1577"/>
        </w:tabs>
        <w:spacing w:before="7" w:line="237" w:lineRule="auto"/>
        <w:ind w:left="142" w:right="-27" w:firstLine="1187"/>
        <w:rPr>
          <w:sz w:val="24"/>
        </w:rPr>
      </w:pPr>
      <w:r>
        <w:rPr>
          <w:position w:val="1"/>
          <w:sz w:val="24"/>
        </w:rPr>
        <w:t xml:space="preserve">консультирование педагогов и родителей (законных представителей), которое </w:t>
      </w:r>
      <w:r>
        <w:rPr>
          <w:sz w:val="24"/>
        </w:rPr>
        <w:t>осуществляется педагогическим работником и психологом с учётом результатов диагностики, а также администрацией МБОУ «СОШ №2»;</w:t>
      </w:r>
    </w:p>
    <w:p w:rsidR="003F632E" w:rsidRDefault="005F4B4A" w:rsidP="00FB7B2A">
      <w:pPr>
        <w:pStyle w:val="a6"/>
        <w:numPr>
          <w:ilvl w:val="0"/>
          <w:numId w:val="19"/>
        </w:numPr>
        <w:tabs>
          <w:tab w:val="left" w:pos="1659"/>
        </w:tabs>
        <w:spacing w:before="17" w:line="232" w:lineRule="auto"/>
        <w:ind w:left="142" w:right="-27" w:firstLine="1187"/>
        <w:rPr>
          <w:sz w:val="24"/>
        </w:rPr>
      </w:pPr>
      <w:r>
        <w:rPr>
          <w:position w:val="1"/>
          <w:sz w:val="24"/>
        </w:rPr>
        <w:t xml:space="preserve">профилактика, развивающая работа, просвещение, коррекционная работа, </w:t>
      </w:r>
      <w:r>
        <w:rPr>
          <w:sz w:val="24"/>
        </w:rPr>
        <w:t>осуществляемая в течение всего учебного времени.</w:t>
      </w:r>
    </w:p>
    <w:p w:rsidR="003F632E" w:rsidRDefault="003F632E">
      <w:pPr>
        <w:pStyle w:val="a3"/>
        <w:spacing w:before="4"/>
        <w:ind w:left="0" w:firstLine="0"/>
        <w:jc w:val="left"/>
        <w:rPr>
          <w:sz w:val="8"/>
        </w:rPr>
      </w:pPr>
    </w:p>
    <w:p w:rsidR="003F632E" w:rsidRDefault="003F632E">
      <w:pPr>
        <w:pStyle w:val="a3"/>
        <w:spacing w:before="4"/>
        <w:ind w:left="0" w:firstLine="0"/>
        <w:jc w:val="left"/>
        <w:rPr>
          <w:sz w:val="8"/>
        </w:rPr>
      </w:pPr>
    </w:p>
    <w:p w:rsidR="003F632E" w:rsidRDefault="005F4B4A" w:rsidP="00AD6FAA">
      <w:pPr>
        <w:pStyle w:val="a3"/>
        <w:spacing w:before="270"/>
        <w:ind w:left="0" w:right="-311" w:firstLine="0"/>
      </w:pPr>
      <w:r>
        <w:lastRenderedPageBreak/>
        <w:t>Ведение</w:t>
      </w:r>
      <w:r>
        <w:rPr>
          <w:spacing w:val="-6"/>
        </w:rPr>
        <w:t xml:space="preserve"> </w:t>
      </w:r>
      <w:r>
        <w:t>мониторинга</w:t>
      </w:r>
      <w:r>
        <w:rPr>
          <w:spacing w:val="-4"/>
        </w:rPr>
        <w:t xml:space="preserve"> </w:t>
      </w:r>
      <w:r>
        <w:t>психического</w:t>
      </w:r>
      <w:r>
        <w:rPr>
          <w:spacing w:val="-3"/>
        </w:rPr>
        <w:t xml:space="preserve"> </w:t>
      </w:r>
      <w:r>
        <w:t>здоровья</w:t>
      </w:r>
      <w:r>
        <w:rPr>
          <w:spacing w:val="-13"/>
        </w:rPr>
        <w:t xml:space="preserve"> </w:t>
      </w:r>
      <w:r>
        <w:t>обучающихся</w:t>
      </w:r>
      <w:r>
        <w:rPr>
          <w:spacing w:val="-3"/>
        </w:rPr>
        <w:t xml:space="preserve"> </w:t>
      </w:r>
      <w:r>
        <w:t>позволяет</w:t>
      </w:r>
      <w:r>
        <w:rPr>
          <w:spacing w:val="-6"/>
        </w:rPr>
        <w:t xml:space="preserve"> </w:t>
      </w:r>
      <w:r>
        <w:rPr>
          <w:spacing w:val="-2"/>
        </w:rPr>
        <w:t>выявить:</w:t>
      </w:r>
    </w:p>
    <w:p w:rsidR="003F632E" w:rsidRDefault="005F4B4A" w:rsidP="00FB7B2A">
      <w:pPr>
        <w:pStyle w:val="a6"/>
        <w:numPr>
          <w:ilvl w:val="0"/>
          <w:numId w:val="18"/>
        </w:numPr>
        <w:tabs>
          <w:tab w:val="left" w:pos="1627"/>
        </w:tabs>
        <w:spacing w:before="4" w:line="294" w:lineRule="exact"/>
        <w:ind w:left="0" w:right="-311" w:hanging="297"/>
        <w:rPr>
          <w:sz w:val="24"/>
        </w:rPr>
      </w:pPr>
      <w:r>
        <w:rPr>
          <w:position w:val="1"/>
          <w:sz w:val="24"/>
        </w:rPr>
        <w:t>обучаемость</w:t>
      </w:r>
      <w:r>
        <w:rPr>
          <w:spacing w:val="-4"/>
          <w:position w:val="1"/>
          <w:sz w:val="24"/>
        </w:rPr>
        <w:t xml:space="preserve"> </w:t>
      </w:r>
      <w:r>
        <w:rPr>
          <w:position w:val="1"/>
          <w:sz w:val="24"/>
        </w:rPr>
        <w:t>как</w:t>
      </w:r>
      <w:r>
        <w:rPr>
          <w:spacing w:val="-4"/>
          <w:position w:val="1"/>
          <w:sz w:val="24"/>
        </w:rPr>
        <w:t xml:space="preserve"> </w:t>
      </w:r>
      <w:r>
        <w:rPr>
          <w:position w:val="1"/>
          <w:sz w:val="24"/>
        </w:rPr>
        <w:t>способность</w:t>
      </w:r>
      <w:r>
        <w:rPr>
          <w:spacing w:val="-5"/>
          <w:position w:val="1"/>
          <w:sz w:val="24"/>
        </w:rPr>
        <w:t xml:space="preserve"> </w:t>
      </w:r>
      <w:r>
        <w:rPr>
          <w:position w:val="1"/>
          <w:sz w:val="24"/>
        </w:rPr>
        <w:t>к</w:t>
      </w:r>
      <w:r>
        <w:rPr>
          <w:spacing w:val="-4"/>
          <w:position w:val="1"/>
          <w:sz w:val="24"/>
        </w:rPr>
        <w:t xml:space="preserve"> </w:t>
      </w:r>
      <w:r>
        <w:rPr>
          <w:position w:val="1"/>
          <w:sz w:val="24"/>
        </w:rPr>
        <w:t>усвоению</w:t>
      </w:r>
      <w:r>
        <w:rPr>
          <w:spacing w:val="-4"/>
          <w:position w:val="1"/>
          <w:sz w:val="24"/>
        </w:rPr>
        <w:t xml:space="preserve"> </w:t>
      </w:r>
      <w:r>
        <w:rPr>
          <w:position w:val="1"/>
          <w:sz w:val="24"/>
        </w:rPr>
        <w:t>знаний,</w:t>
      </w:r>
      <w:r>
        <w:rPr>
          <w:spacing w:val="-5"/>
          <w:position w:val="1"/>
          <w:sz w:val="24"/>
        </w:rPr>
        <w:t xml:space="preserve"> </w:t>
      </w:r>
      <w:r>
        <w:rPr>
          <w:position w:val="1"/>
          <w:sz w:val="24"/>
        </w:rPr>
        <w:t>умений</w:t>
      </w:r>
      <w:r>
        <w:rPr>
          <w:spacing w:val="-1"/>
          <w:position w:val="1"/>
          <w:sz w:val="24"/>
        </w:rPr>
        <w:t xml:space="preserve"> </w:t>
      </w:r>
      <w:r>
        <w:rPr>
          <w:position w:val="1"/>
          <w:sz w:val="24"/>
        </w:rPr>
        <w:t>и</w:t>
      </w:r>
      <w:r>
        <w:rPr>
          <w:spacing w:val="-1"/>
          <w:position w:val="1"/>
          <w:sz w:val="24"/>
        </w:rPr>
        <w:t xml:space="preserve"> </w:t>
      </w:r>
      <w:r>
        <w:rPr>
          <w:spacing w:val="-2"/>
          <w:position w:val="1"/>
          <w:sz w:val="24"/>
        </w:rPr>
        <w:t>навыков;</w:t>
      </w:r>
    </w:p>
    <w:p w:rsidR="003F632E" w:rsidRDefault="005F4B4A" w:rsidP="00FB7B2A">
      <w:pPr>
        <w:pStyle w:val="a6"/>
        <w:numPr>
          <w:ilvl w:val="0"/>
          <w:numId w:val="18"/>
        </w:numPr>
        <w:tabs>
          <w:tab w:val="left" w:pos="1751"/>
        </w:tabs>
        <w:spacing w:before="3" w:line="237" w:lineRule="auto"/>
        <w:ind w:left="0" w:right="-311" w:firstLine="710"/>
        <w:rPr>
          <w:sz w:val="24"/>
        </w:rPr>
      </w:pPr>
      <w:r>
        <w:rPr>
          <w:position w:val="1"/>
          <w:sz w:val="24"/>
        </w:rPr>
        <w:t xml:space="preserve">развиваемость как способность к переходу на новый уровень развития </w:t>
      </w:r>
      <w:r>
        <w:rPr>
          <w:sz w:val="24"/>
        </w:rPr>
        <w:t>познавательных процессов, лежащих в основе творчества;</w:t>
      </w:r>
    </w:p>
    <w:p w:rsidR="003F632E" w:rsidRDefault="005F4B4A" w:rsidP="00FB7B2A">
      <w:pPr>
        <w:pStyle w:val="a6"/>
        <w:numPr>
          <w:ilvl w:val="0"/>
          <w:numId w:val="18"/>
        </w:numPr>
        <w:tabs>
          <w:tab w:val="left" w:pos="1684"/>
        </w:tabs>
        <w:spacing w:before="11" w:line="232" w:lineRule="auto"/>
        <w:ind w:left="0" w:right="-311" w:firstLine="710"/>
        <w:rPr>
          <w:sz w:val="24"/>
        </w:rPr>
      </w:pPr>
      <w:r>
        <w:rPr>
          <w:position w:val="1"/>
          <w:sz w:val="24"/>
        </w:rPr>
        <w:t xml:space="preserve">индивидуальные особенности обучающегося (тип латерального профиля, тип </w:t>
      </w:r>
      <w:r>
        <w:rPr>
          <w:sz w:val="24"/>
        </w:rPr>
        <w:t>ведущей модальности, личностные черты характера);</w:t>
      </w:r>
    </w:p>
    <w:p w:rsidR="003F632E" w:rsidRDefault="005F4B4A" w:rsidP="00FB7B2A">
      <w:pPr>
        <w:pStyle w:val="a6"/>
        <w:numPr>
          <w:ilvl w:val="0"/>
          <w:numId w:val="18"/>
        </w:numPr>
        <w:tabs>
          <w:tab w:val="left" w:pos="1963"/>
        </w:tabs>
        <w:spacing w:before="14" w:line="237" w:lineRule="auto"/>
        <w:ind w:left="0" w:right="-311" w:firstLine="710"/>
        <w:rPr>
          <w:sz w:val="24"/>
        </w:rPr>
      </w:pPr>
      <w:r>
        <w:rPr>
          <w:position w:val="1"/>
          <w:sz w:val="24"/>
        </w:rPr>
        <w:t xml:space="preserve">личностные особенности (тревожность, социально-психологическая </w:t>
      </w:r>
      <w:r>
        <w:rPr>
          <w:sz w:val="24"/>
        </w:rPr>
        <w:t>самоаттестация групп принадлежности, динамик успешности в обучении, динамика мотивационной сферы).</w:t>
      </w:r>
    </w:p>
    <w:p w:rsidR="003F632E" w:rsidRDefault="005F4B4A" w:rsidP="00AD6FAA">
      <w:pPr>
        <w:pStyle w:val="a3"/>
        <w:ind w:left="0" w:right="-311"/>
      </w:pPr>
      <w:r>
        <w:t>Мониторинг динамики развити</w:t>
      </w:r>
      <w:r w:rsidR="00A05C0E">
        <w:t>я детей, их успешности</w:t>
      </w:r>
      <w:r>
        <w:t xml:space="preserve">, проводится по итогам каждого учебного года </w:t>
      </w:r>
      <w:proofErr w:type="gramStart"/>
      <w:r>
        <w:t>При</w:t>
      </w:r>
      <w:proofErr w:type="gramEnd"/>
      <w:r>
        <w:t xml:space="preserve"> изучении динамики развития обучающихся учитываются следующие показатели:</w:t>
      </w:r>
    </w:p>
    <w:p w:rsidR="003F632E" w:rsidRDefault="005F4B4A" w:rsidP="00FB7B2A">
      <w:pPr>
        <w:pStyle w:val="a6"/>
        <w:numPr>
          <w:ilvl w:val="0"/>
          <w:numId w:val="17"/>
        </w:numPr>
        <w:tabs>
          <w:tab w:val="left" w:pos="1690"/>
        </w:tabs>
        <w:spacing w:line="278" w:lineRule="exact"/>
        <w:ind w:left="0" w:right="-311"/>
        <w:rPr>
          <w:i/>
          <w:position w:val="6"/>
          <w:sz w:val="24"/>
        </w:rPr>
      </w:pPr>
      <w:r>
        <w:rPr>
          <w:i/>
          <w:sz w:val="24"/>
        </w:rPr>
        <w:t>Физическое</w:t>
      </w:r>
      <w:r>
        <w:rPr>
          <w:i/>
          <w:spacing w:val="-1"/>
          <w:sz w:val="24"/>
        </w:rPr>
        <w:t xml:space="preserve"> </w:t>
      </w:r>
      <w:r>
        <w:rPr>
          <w:i/>
          <w:sz w:val="24"/>
        </w:rPr>
        <w:t>состояние</w:t>
      </w:r>
      <w:r>
        <w:rPr>
          <w:i/>
          <w:spacing w:val="-1"/>
          <w:sz w:val="24"/>
        </w:rPr>
        <w:t xml:space="preserve"> </w:t>
      </w:r>
      <w:r>
        <w:rPr>
          <w:i/>
          <w:sz w:val="24"/>
        </w:rPr>
        <w:t>и</w:t>
      </w:r>
      <w:r>
        <w:rPr>
          <w:i/>
          <w:spacing w:val="-1"/>
          <w:sz w:val="24"/>
        </w:rPr>
        <w:t xml:space="preserve"> </w:t>
      </w:r>
      <w:r>
        <w:rPr>
          <w:i/>
          <w:sz w:val="24"/>
        </w:rPr>
        <w:t>развитие</w:t>
      </w:r>
      <w:r>
        <w:rPr>
          <w:i/>
          <w:spacing w:val="-1"/>
          <w:sz w:val="24"/>
        </w:rPr>
        <w:t xml:space="preserve"> </w:t>
      </w:r>
      <w:r>
        <w:rPr>
          <w:i/>
          <w:spacing w:val="-2"/>
          <w:sz w:val="24"/>
        </w:rPr>
        <w:t>ребенка:</w:t>
      </w:r>
    </w:p>
    <w:p w:rsidR="003F632E" w:rsidRDefault="005F4B4A" w:rsidP="00FB7B2A">
      <w:pPr>
        <w:pStyle w:val="a6"/>
        <w:numPr>
          <w:ilvl w:val="1"/>
          <w:numId w:val="17"/>
        </w:numPr>
        <w:tabs>
          <w:tab w:val="left" w:pos="1521"/>
        </w:tabs>
        <w:spacing w:before="3" w:line="294" w:lineRule="exact"/>
        <w:ind w:left="0" w:right="-311" w:hanging="191"/>
        <w:jc w:val="left"/>
        <w:rPr>
          <w:rFonts w:ascii="Symbol" w:hAnsi="Symbol"/>
          <w:sz w:val="24"/>
        </w:rPr>
      </w:pPr>
      <w:r>
        <w:rPr>
          <w:position w:val="1"/>
          <w:sz w:val="24"/>
        </w:rPr>
        <w:t>динамика</w:t>
      </w:r>
      <w:r>
        <w:rPr>
          <w:spacing w:val="-6"/>
          <w:position w:val="1"/>
          <w:sz w:val="24"/>
        </w:rPr>
        <w:t xml:space="preserve"> </w:t>
      </w:r>
      <w:r>
        <w:rPr>
          <w:position w:val="1"/>
          <w:sz w:val="24"/>
        </w:rPr>
        <w:t>физического</w:t>
      </w:r>
      <w:r>
        <w:rPr>
          <w:spacing w:val="-1"/>
          <w:position w:val="1"/>
          <w:sz w:val="24"/>
        </w:rPr>
        <w:t xml:space="preserve"> </w:t>
      </w:r>
      <w:r>
        <w:rPr>
          <w:position w:val="1"/>
          <w:sz w:val="24"/>
        </w:rPr>
        <w:t>развития</w:t>
      </w:r>
      <w:r>
        <w:rPr>
          <w:spacing w:val="-9"/>
          <w:position w:val="1"/>
          <w:sz w:val="24"/>
        </w:rPr>
        <w:t xml:space="preserve"> </w:t>
      </w:r>
      <w:r>
        <w:rPr>
          <w:spacing w:val="-2"/>
          <w:position w:val="1"/>
          <w:sz w:val="24"/>
        </w:rPr>
        <w:t>(анамнез);</w:t>
      </w:r>
    </w:p>
    <w:p w:rsidR="003F632E" w:rsidRDefault="005F4B4A" w:rsidP="00FB7B2A">
      <w:pPr>
        <w:pStyle w:val="a6"/>
        <w:numPr>
          <w:ilvl w:val="1"/>
          <w:numId w:val="17"/>
        </w:numPr>
        <w:tabs>
          <w:tab w:val="left" w:pos="1521"/>
        </w:tabs>
        <w:spacing w:line="294" w:lineRule="exact"/>
        <w:ind w:left="0" w:right="-311" w:hanging="191"/>
        <w:jc w:val="left"/>
        <w:rPr>
          <w:rFonts w:ascii="Symbol" w:hAnsi="Symbol"/>
          <w:sz w:val="24"/>
        </w:rPr>
      </w:pPr>
      <w:r>
        <w:rPr>
          <w:position w:val="1"/>
          <w:sz w:val="24"/>
        </w:rPr>
        <w:t>состояние</w:t>
      </w:r>
      <w:r>
        <w:rPr>
          <w:spacing w:val="-8"/>
          <w:position w:val="1"/>
          <w:sz w:val="24"/>
        </w:rPr>
        <w:t xml:space="preserve"> </w:t>
      </w:r>
      <w:r>
        <w:rPr>
          <w:position w:val="1"/>
          <w:sz w:val="24"/>
        </w:rPr>
        <w:t>слуха,</w:t>
      </w:r>
      <w:r>
        <w:rPr>
          <w:spacing w:val="1"/>
          <w:position w:val="1"/>
          <w:sz w:val="24"/>
        </w:rPr>
        <w:t xml:space="preserve"> </w:t>
      </w:r>
      <w:r>
        <w:rPr>
          <w:spacing w:val="-2"/>
          <w:position w:val="1"/>
          <w:sz w:val="24"/>
        </w:rPr>
        <w:t>зрения;</w:t>
      </w:r>
    </w:p>
    <w:p w:rsidR="003F632E" w:rsidRDefault="005F4B4A" w:rsidP="00FB7B2A">
      <w:pPr>
        <w:pStyle w:val="a6"/>
        <w:numPr>
          <w:ilvl w:val="1"/>
          <w:numId w:val="17"/>
        </w:numPr>
        <w:tabs>
          <w:tab w:val="left" w:pos="1549"/>
        </w:tabs>
        <w:spacing w:before="8" w:line="235" w:lineRule="auto"/>
        <w:ind w:left="0" w:right="-311" w:firstLine="710"/>
        <w:rPr>
          <w:rFonts w:ascii="Symbol" w:hAnsi="Symbol"/>
          <w:sz w:val="24"/>
        </w:rPr>
      </w:pPr>
      <w:r>
        <w:rPr>
          <w:position w:val="1"/>
          <w:sz w:val="24"/>
        </w:rPr>
        <w:t xml:space="preserve">особенности развития двигательной сферы, нарушения общей моторики (общая </w:t>
      </w:r>
      <w:r>
        <w:rPr>
          <w:sz w:val="24"/>
        </w:rPr>
        <w:t>напряженность или вялость, неточность движений, параличи, парезы, наличие их остаточных явлений);</w:t>
      </w:r>
    </w:p>
    <w:p w:rsidR="003F632E" w:rsidRDefault="005F4B4A" w:rsidP="00FB7B2A">
      <w:pPr>
        <w:pStyle w:val="a6"/>
        <w:numPr>
          <w:ilvl w:val="1"/>
          <w:numId w:val="17"/>
        </w:numPr>
        <w:tabs>
          <w:tab w:val="left" w:pos="1558"/>
        </w:tabs>
        <w:spacing w:before="13" w:line="237" w:lineRule="auto"/>
        <w:ind w:left="0" w:right="-311" w:firstLine="710"/>
        <w:rPr>
          <w:rFonts w:ascii="Symbol" w:hAnsi="Symbol"/>
          <w:sz w:val="24"/>
        </w:rPr>
      </w:pPr>
      <w:r>
        <w:rPr>
          <w:position w:val="1"/>
          <w:sz w:val="24"/>
        </w:rPr>
        <w:t xml:space="preserve">координация движений (особенности походки, жестикуляции, затруднения при </w:t>
      </w:r>
      <w:r>
        <w:rPr>
          <w:sz w:val="24"/>
        </w:rPr>
        <w:t>необходимости удержать равновесие, трудности регуляции темпа движений, наличие гиперкинезов, синкинезий, навязчивых движений);</w:t>
      </w:r>
    </w:p>
    <w:p w:rsidR="003F632E" w:rsidRDefault="005F4B4A" w:rsidP="00FB7B2A">
      <w:pPr>
        <w:pStyle w:val="a6"/>
        <w:numPr>
          <w:ilvl w:val="1"/>
          <w:numId w:val="17"/>
        </w:numPr>
        <w:tabs>
          <w:tab w:val="left" w:pos="1611"/>
        </w:tabs>
        <w:spacing w:before="13" w:line="232" w:lineRule="auto"/>
        <w:ind w:left="0" w:right="-311" w:firstLine="710"/>
        <w:rPr>
          <w:rFonts w:ascii="Symbol" w:hAnsi="Symbol"/>
          <w:sz w:val="24"/>
        </w:rPr>
      </w:pPr>
      <w:r>
        <w:rPr>
          <w:position w:val="1"/>
          <w:sz w:val="24"/>
        </w:rPr>
        <w:t xml:space="preserve">особенности работоспособности (утомляемость, истощаемость, рассеянность, </w:t>
      </w:r>
      <w:r>
        <w:rPr>
          <w:sz w:val="24"/>
        </w:rPr>
        <w:t>пресыщаемость, переключаемость, усидчивость, темп работы, жалобы на</w:t>
      </w:r>
      <w:r>
        <w:rPr>
          <w:spacing w:val="-2"/>
          <w:sz w:val="24"/>
        </w:rPr>
        <w:t xml:space="preserve"> </w:t>
      </w:r>
      <w:r>
        <w:rPr>
          <w:sz w:val="24"/>
        </w:rPr>
        <w:t>головную боль).</w:t>
      </w:r>
    </w:p>
    <w:p w:rsidR="003F632E" w:rsidRDefault="005F4B4A" w:rsidP="00FB7B2A">
      <w:pPr>
        <w:pStyle w:val="a6"/>
        <w:numPr>
          <w:ilvl w:val="0"/>
          <w:numId w:val="17"/>
        </w:numPr>
        <w:tabs>
          <w:tab w:val="left" w:pos="1690"/>
        </w:tabs>
        <w:spacing w:line="280" w:lineRule="exact"/>
        <w:ind w:left="0" w:right="-311"/>
        <w:rPr>
          <w:i/>
          <w:position w:val="6"/>
          <w:sz w:val="24"/>
        </w:rPr>
      </w:pPr>
      <w:r>
        <w:rPr>
          <w:i/>
          <w:sz w:val="24"/>
        </w:rPr>
        <w:lastRenderedPageBreak/>
        <w:t>Особенности</w:t>
      </w:r>
      <w:r>
        <w:rPr>
          <w:i/>
          <w:spacing w:val="-4"/>
          <w:sz w:val="24"/>
        </w:rPr>
        <w:t xml:space="preserve"> </w:t>
      </w:r>
      <w:r>
        <w:rPr>
          <w:i/>
          <w:sz w:val="24"/>
        </w:rPr>
        <w:t>и</w:t>
      </w:r>
      <w:r>
        <w:rPr>
          <w:i/>
          <w:spacing w:val="-3"/>
          <w:sz w:val="24"/>
        </w:rPr>
        <w:t xml:space="preserve"> </w:t>
      </w:r>
      <w:r>
        <w:rPr>
          <w:i/>
          <w:sz w:val="24"/>
        </w:rPr>
        <w:t>уровень</w:t>
      </w:r>
      <w:r>
        <w:rPr>
          <w:i/>
          <w:spacing w:val="-1"/>
          <w:sz w:val="24"/>
        </w:rPr>
        <w:t xml:space="preserve"> </w:t>
      </w:r>
      <w:r>
        <w:rPr>
          <w:i/>
          <w:sz w:val="24"/>
        </w:rPr>
        <w:t>развития</w:t>
      </w:r>
      <w:r>
        <w:rPr>
          <w:i/>
          <w:spacing w:val="-5"/>
          <w:sz w:val="24"/>
        </w:rPr>
        <w:t xml:space="preserve"> </w:t>
      </w:r>
      <w:r>
        <w:rPr>
          <w:i/>
          <w:sz w:val="24"/>
        </w:rPr>
        <w:t>познавательной</w:t>
      </w:r>
      <w:r>
        <w:rPr>
          <w:i/>
          <w:spacing w:val="-2"/>
          <w:sz w:val="24"/>
        </w:rPr>
        <w:t xml:space="preserve"> сферы:</w:t>
      </w:r>
    </w:p>
    <w:p w:rsidR="003F632E" w:rsidRDefault="005F4B4A" w:rsidP="00FB7B2A">
      <w:pPr>
        <w:pStyle w:val="a6"/>
        <w:numPr>
          <w:ilvl w:val="1"/>
          <w:numId w:val="17"/>
        </w:numPr>
        <w:tabs>
          <w:tab w:val="left" w:pos="1563"/>
        </w:tabs>
        <w:spacing w:before="7" w:line="237" w:lineRule="auto"/>
        <w:ind w:left="0" w:right="-311" w:firstLine="710"/>
        <w:rPr>
          <w:rFonts w:ascii="Symbol" w:hAnsi="Symbol"/>
          <w:sz w:val="24"/>
        </w:rPr>
      </w:pPr>
      <w:r>
        <w:rPr>
          <w:position w:val="1"/>
          <w:sz w:val="24"/>
        </w:rPr>
        <w:t xml:space="preserve">особенности восприятия величины, формы, цвета, времени, пространственного </w:t>
      </w:r>
      <w:r>
        <w:rPr>
          <w:sz w:val="24"/>
        </w:rPr>
        <w:t>расположения предметов (глубина восприятия, его объективность);</w:t>
      </w:r>
    </w:p>
    <w:p w:rsidR="003F632E" w:rsidRDefault="005F4B4A" w:rsidP="00FB7B2A">
      <w:pPr>
        <w:pStyle w:val="a6"/>
        <w:numPr>
          <w:ilvl w:val="1"/>
          <w:numId w:val="17"/>
        </w:numPr>
        <w:tabs>
          <w:tab w:val="left" w:pos="1592"/>
        </w:tabs>
        <w:spacing w:before="7" w:line="237" w:lineRule="auto"/>
        <w:ind w:left="0" w:right="-311" w:firstLine="710"/>
        <w:rPr>
          <w:rFonts w:ascii="Symbol" w:hAnsi="Symbol"/>
          <w:sz w:val="24"/>
        </w:rPr>
      </w:pPr>
      <w:r>
        <w:rPr>
          <w:position w:val="1"/>
          <w:sz w:val="24"/>
        </w:rPr>
        <w:t xml:space="preserve">особенности внимания (объем и устойчивость, концентрация, способность к </w:t>
      </w:r>
      <w:r>
        <w:rPr>
          <w:sz w:val="24"/>
        </w:rPr>
        <w:t>распределению и переключению внимания с</w:t>
      </w:r>
      <w:r>
        <w:rPr>
          <w:spacing w:val="-2"/>
          <w:sz w:val="24"/>
        </w:rPr>
        <w:t xml:space="preserve"> </w:t>
      </w:r>
      <w:r>
        <w:rPr>
          <w:sz w:val="24"/>
        </w:rPr>
        <w:t>одного вида деятельности на другой, степень развития произвольного внимания);</w:t>
      </w:r>
    </w:p>
    <w:p w:rsidR="003F632E" w:rsidRDefault="005F4B4A" w:rsidP="00FB7B2A">
      <w:pPr>
        <w:pStyle w:val="a6"/>
        <w:numPr>
          <w:ilvl w:val="1"/>
          <w:numId w:val="17"/>
        </w:numPr>
        <w:tabs>
          <w:tab w:val="left" w:pos="1625"/>
        </w:tabs>
        <w:spacing w:before="5"/>
        <w:ind w:left="0" w:right="-311" w:firstLine="710"/>
        <w:rPr>
          <w:rFonts w:ascii="Symbol" w:hAnsi="Symbol"/>
          <w:sz w:val="24"/>
        </w:rPr>
      </w:pPr>
      <w:r>
        <w:rPr>
          <w:position w:val="1"/>
          <w:sz w:val="24"/>
        </w:rPr>
        <w:t xml:space="preserve">особенности памяти (точность, постоянство, возможность долговременного </w:t>
      </w:r>
      <w:r>
        <w:rPr>
          <w:sz w:val="24"/>
        </w:rPr>
        <w:t>запоминания, умение использовать приемы запоминания; индивидуальные особенности памяти, преобладающий тип памяти: зрительная, слуховая, двигательная, смешанная; преобладание логической или механической памяти);</w:t>
      </w:r>
    </w:p>
    <w:p w:rsidR="003F632E" w:rsidRDefault="005F4B4A" w:rsidP="00FB7B2A">
      <w:pPr>
        <w:pStyle w:val="a6"/>
        <w:numPr>
          <w:ilvl w:val="1"/>
          <w:numId w:val="17"/>
        </w:numPr>
        <w:tabs>
          <w:tab w:val="left" w:pos="1601"/>
        </w:tabs>
        <w:spacing w:before="4" w:line="237" w:lineRule="auto"/>
        <w:ind w:left="0" w:right="-311" w:firstLine="710"/>
        <w:rPr>
          <w:rFonts w:ascii="Symbol" w:hAnsi="Symbol"/>
          <w:sz w:val="24"/>
        </w:rPr>
      </w:pPr>
      <w:r>
        <w:rPr>
          <w:position w:val="1"/>
          <w:sz w:val="24"/>
        </w:rPr>
        <w:t xml:space="preserve">особенности мышления: уровень овладения операциями анализа, сравнения, </w:t>
      </w:r>
      <w:r>
        <w:rPr>
          <w:sz w:val="24"/>
        </w:rPr>
        <w:t>синтеза (умение выделять существенные элементы, части, сравнивать предметы с целью выявления</w:t>
      </w:r>
      <w:r>
        <w:rPr>
          <w:spacing w:val="-2"/>
          <w:sz w:val="24"/>
        </w:rPr>
        <w:t xml:space="preserve"> </w:t>
      </w:r>
      <w:r>
        <w:rPr>
          <w:sz w:val="24"/>
        </w:rPr>
        <w:t>сходства</w:t>
      </w:r>
      <w:r>
        <w:rPr>
          <w:spacing w:val="-3"/>
          <w:sz w:val="24"/>
        </w:rPr>
        <w:t xml:space="preserve"> </w:t>
      </w:r>
      <w:r>
        <w:rPr>
          <w:sz w:val="24"/>
        </w:rPr>
        <w:t>и</w:t>
      </w:r>
      <w:r>
        <w:rPr>
          <w:spacing w:val="-1"/>
          <w:sz w:val="24"/>
        </w:rPr>
        <w:t xml:space="preserve"> </w:t>
      </w:r>
      <w:r>
        <w:rPr>
          <w:sz w:val="24"/>
        </w:rPr>
        <w:t>различия;</w:t>
      </w:r>
      <w:r>
        <w:rPr>
          <w:spacing w:val="-6"/>
          <w:sz w:val="24"/>
        </w:rPr>
        <w:t xml:space="preserve"> </w:t>
      </w:r>
      <w:r>
        <w:rPr>
          <w:sz w:val="24"/>
        </w:rPr>
        <w:t>способность</w:t>
      </w:r>
      <w:r>
        <w:rPr>
          <w:spacing w:val="-5"/>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самостоятельные</w:t>
      </w:r>
      <w:r>
        <w:rPr>
          <w:spacing w:val="-3"/>
          <w:sz w:val="24"/>
        </w:rPr>
        <w:t xml:space="preserve"> </w:t>
      </w:r>
      <w:r>
        <w:rPr>
          <w:sz w:val="24"/>
        </w:rPr>
        <w:t>выводы; умение устанавливать причинно-следственные связи);</w:t>
      </w:r>
    </w:p>
    <w:p w:rsidR="003F632E" w:rsidRDefault="005F4B4A" w:rsidP="00FB7B2A">
      <w:pPr>
        <w:pStyle w:val="a6"/>
        <w:numPr>
          <w:ilvl w:val="1"/>
          <w:numId w:val="17"/>
        </w:numPr>
        <w:tabs>
          <w:tab w:val="left" w:pos="1712"/>
        </w:tabs>
        <w:spacing w:before="97" w:line="237" w:lineRule="auto"/>
        <w:ind w:left="0" w:right="-311" w:firstLine="710"/>
        <w:rPr>
          <w:rFonts w:ascii="Symbol" w:hAnsi="Symbol"/>
          <w:sz w:val="24"/>
        </w:rPr>
      </w:pPr>
      <w:r>
        <w:rPr>
          <w:position w:val="1"/>
          <w:sz w:val="24"/>
        </w:rPr>
        <w:t xml:space="preserve">особенности речи: дефекты произношения, объем словарного запаса, </w:t>
      </w:r>
      <w:r>
        <w:rPr>
          <w:sz w:val="24"/>
        </w:rPr>
        <w:t>сформированность фразовой речи, особенности грамматического строя, уровень сформированности просодической стороны речи (интонация, выразительность, ясность, сила и высота голоса);</w:t>
      </w:r>
    </w:p>
    <w:p w:rsidR="003F632E" w:rsidRDefault="005F4B4A" w:rsidP="00FB7B2A">
      <w:pPr>
        <w:pStyle w:val="a6"/>
        <w:numPr>
          <w:ilvl w:val="1"/>
          <w:numId w:val="17"/>
        </w:numPr>
        <w:tabs>
          <w:tab w:val="left" w:pos="1521"/>
        </w:tabs>
        <w:spacing w:before="6" w:line="262" w:lineRule="exact"/>
        <w:ind w:left="0" w:right="-311" w:hanging="191"/>
        <w:rPr>
          <w:rFonts w:ascii="Symbol" w:hAnsi="Symbol"/>
          <w:sz w:val="24"/>
        </w:rPr>
      </w:pPr>
      <w:r>
        <w:rPr>
          <w:position w:val="1"/>
          <w:sz w:val="24"/>
        </w:rPr>
        <w:t>познавательные</w:t>
      </w:r>
      <w:r>
        <w:rPr>
          <w:spacing w:val="-6"/>
          <w:position w:val="1"/>
          <w:sz w:val="24"/>
        </w:rPr>
        <w:t xml:space="preserve"> </w:t>
      </w:r>
      <w:r>
        <w:rPr>
          <w:position w:val="1"/>
          <w:sz w:val="24"/>
        </w:rPr>
        <w:t>интересы,</w:t>
      </w:r>
      <w:r>
        <w:rPr>
          <w:spacing w:val="-7"/>
          <w:position w:val="1"/>
          <w:sz w:val="24"/>
        </w:rPr>
        <w:t xml:space="preserve"> </w:t>
      </w:r>
      <w:r>
        <w:rPr>
          <w:spacing w:val="-2"/>
          <w:position w:val="1"/>
          <w:sz w:val="24"/>
        </w:rPr>
        <w:t>любознательность.</w:t>
      </w:r>
    </w:p>
    <w:p w:rsidR="003F632E" w:rsidRDefault="005F4B4A" w:rsidP="00FB7B2A">
      <w:pPr>
        <w:pStyle w:val="a6"/>
        <w:numPr>
          <w:ilvl w:val="0"/>
          <w:numId w:val="17"/>
        </w:numPr>
        <w:tabs>
          <w:tab w:val="left" w:pos="1690"/>
        </w:tabs>
        <w:spacing w:line="304" w:lineRule="exact"/>
        <w:ind w:left="0" w:right="-311"/>
        <w:rPr>
          <w:i/>
          <w:position w:val="6"/>
          <w:sz w:val="24"/>
        </w:rPr>
      </w:pPr>
      <w:r>
        <w:rPr>
          <w:i/>
          <w:sz w:val="24"/>
        </w:rPr>
        <w:t>Отношение</w:t>
      </w:r>
      <w:r>
        <w:rPr>
          <w:i/>
          <w:spacing w:val="-4"/>
          <w:sz w:val="24"/>
        </w:rPr>
        <w:t xml:space="preserve"> </w:t>
      </w:r>
      <w:r>
        <w:rPr>
          <w:i/>
          <w:sz w:val="24"/>
        </w:rPr>
        <w:t>к</w:t>
      </w:r>
      <w:r>
        <w:rPr>
          <w:i/>
          <w:spacing w:val="-4"/>
          <w:sz w:val="24"/>
        </w:rPr>
        <w:t xml:space="preserve"> </w:t>
      </w:r>
      <w:r>
        <w:rPr>
          <w:i/>
          <w:sz w:val="24"/>
        </w:rPr>
        <w:t>учебной</w:t>
      </w:r>
      <w:r>
        <w:rPr>
          <w:i/>
          <w:spacing w:val="-2"/>
          <w:sz w:val="24"/>
        </w:rPr>
        <w:t xml:space="preserve"> </w:t>
      </w:r>
      <w:r>
        <w:rPr>
          <w:i/>
          <w:sz w:val="24"/>
        </w:rPr>
        <w:t>деятельности,</w:t>
      </w:r>
      <w:r>
        <w:rPr>
          <w:i/>
          <w:spacing w:val="-1"/>
          <w:sz w:val="24"/>
        </w:rPr>
        <w:t xml:space="preserve"> </w:t>
      </w:r>
      <w:r>
        <w:rPr>
          <w:i/>
          <w:sz w:val="24"/>
        </w:rPr>
        <w:t>особенности</w:t>
      </w:r>
      <w:r>
        <w:rPr>
          <w:i/>
          <w:spacing w:val="-3"/>
          <w:sz w:val="24"/>
        </w:rPr>
        <w:t xml:space="preserve"> </w:t>
      </w:r>
      <w:r>
        <w:rPr>
          <w:i/>
          <w:spacing w:val="-2"/>
          <w:sz w:val="24"/>
        </w:rPr>
        <w:t>мотивации:</w:t>
      </w:r>
    </w:p>
    <w:p w:rsidR="003F632E" w:rsidRDefault="005F4B4A" w:rsidP="00FB7B2A">
      <w:pPr>
        <w:pStyle w:val="a6"/>
        <w:numPr>
          <w:ilvl w:val="1"/>
          <w:numId w:val="17"/>
        </w:numPr>
        <w:tabs>
          <w:tab w:val="left" w:pos="1515"/>
        </w:tabs>
        <w:spacing w:before="7" w:line="237" w:lineRule="auto"/>
        <w:ind w:left="0" w:right="-311" w:firstLine="710"/>
        <w:rPr>
          <w:rFonts w:ascii="Symbol" w:hAnsi="Symbol"/>
          <w:sz w:val="24"/>
        </w:rPr>
      </w:pPr>
      <w:r>
        <w:rPr>
          <w:position w:val="1"/>
          <w:sz w:val="24"/>
        </w:rPr>
        <w:t>особенности</w:t>
      </w:r>
      <w:r>
        <w:rPr>
          <w:spacing w:val="-12"/>
          <w:position w:val="1"/>
          <w:sz w:val="24"/>
        </w:rPr>
        <w:t xml:space="preserve"> </w:t>
      </w:r>
      <w:r>
        <w:rPr>
          <w:position w:val="1"/>
          <w:sz w:val="24"/>
        </w:rPr>
        <w:t>отношений</w:t>
      </w:r>
      <w:r>
        <w:rPr>
          <w:spacing w:val="-8"/>
          <w:position w:val="1"/>
          <w:sz w:val="24"/>
        </w:rPr>
        <w:t xml:space="preserve"> </w:t>
      </w:r>
      <w:r>
        <w:rPr>
          <w:position w:val="1"/>
          <w:sz w:val="24"/>
        </w:rPr>
        <w:t>«учитель-ученик»:</w:t>
      </w:r>
      <w:r>
        <w:rPr>
          <w:spacing w:val="-8"/>
          <w:position w:val="1"/>
          <w:sz w:val="24"/>
        </w:rPr>
        <w:t xml:space="preserve"> </w:t>
      </w:r>
      <w:r>
        <w:rPr>
          <w:position w:val="1"/>
          <w:sz w:val="24"/>
        </w:rPr>
        <w:t>реакция</w:t>
      </w:r>
      <w:r>
        <w:rPr>
          <w:spacing w:val="-5"/>
          <w:position w:val="1"/>
          <w:sz w:val="24"/>
        </w:rPr>
        <w:t xml:space="preserve"> </w:t>
      </w:r>
      <w:r>
        <w:rPr>
          <w:position w:val="1"/>
          <w:sz w:val="24"/>
        </w:rPr>
        <w:t>ученика</w:t>
      </w:r>
      <w:r>
        <w:rPr>
          <w:spacing w:val="-10"/>
          <w:position w:val="1"/>
          <w:sz w:val="24"/>
        </w:rPr>
        <w:t xml:space="preserve"> </w:t>
      </w:r>
      <w:r>
        <w:rPr>
          <w:position w:val="1"/>
          <w:sz w:val="24"/>
        </w:rPr>
        <w:t>на</w:t>
      </w:r>
      <w:r>
        <w:rPr>
          <w:spacing w:val="-10"/>
          <w:position w:val="1"/>
          <w:sz w:val="24"/>
        </w:rPr>
        <w:t xml:space="preserve"> </w:t>
      </w:r>
      <w:r>
        <w:rPr>
          <w:position w:val="1"/>
          <w:sz w:val="24"/>
        </w:rPr>
        <w:t>замечания,</w:t>
      </w:r>
      <w:r>
        <w:rPr>
          <w:spacing w:val="-12"/>
          <w:position w:val="1"/>
          <w:sz w:val="24"/>
        </w:rPr>
        <w:t xml:space="preserve"> </w:t>
      </w:r>
      <w:r>
        <w:rPr>
          <w:position w:val="1"/>
          <w:sz w:val="24"/>
        </w:rPr>
        <w:t xml:space="preserve">оценку </w:t>
      </w:r>
      <w:r>
        <w:rPr>
          <w:sz w:val="24"/>
        </w:rPr>
        <w:t>его деятельности; осознание своих неуспехов в учебе, отношение к неудачам</w:t>
      </w:r>
      <w:r>
        <w:rPr>
          <w:spacing w:val="40"/>
          <w:sz w:val="24"/>
        </w:rPr>
        <w:t xml:space="preserve"> </w:t>
      </w:r>
      <w:r>
        <w:rPr>
          <w:sz w:val="24"/>
        </w:rPr>
        <w:t>(безразличие,</w:t>
      </w:r>
      <w:r>
        <w:rPr>
          <w:spacing w:val="-6"/>
          <w:sz w:val="24"/>
        </w:rPr>
        <w:t xml:space="preserve"> </w:t>
      </w:r>
      <w:r>
        <w:rPr>
          <w:sz w:val="24"/>
        </w:rPr>
        <w:t>тяжелые</w:t>
      </w:r>
      <w:r>
        <w:rPr>
          <w:spacing w:val="-14"/>
          <w:sz w:val="24"/>
        </w:rPr>
        <w:t xml:space="preserve"> </w:t>
      </w:r>
      <w:r>
        <w:rPr>
          <w:sz w:val="24"/>
        </w:rPr>
        <w:t>переживания,</w:t>
      </w:r>
      <w:r>
        <w:rPr>
          <w:spacing w:val="-10"/>
          <w:sz w:val="24"/>
        </w:rPr>
        <w:t xml:space="preserve"> </w:t>
      </w:r>
      <w:r>
        <w:rPr>
          <w:sz w:val="24"/>
        </w:rPr>
        <w:t>стремление</w:t>
      </w:r>
      <w:r>
        <w:rPr>
          <w:spacing w:val="-9"/>
          <w:sz w:val="24"/>
        </w:rPr>
        <w:t xml:space="preserve"> </w:t>
      </w:r>
      <w:r>
        <w:rPr>
          <w:sz w:val="24"/>
        </w:rPr>
        <w:t>преодолеть</w:t>
      </w:r>
      <w:r>
        <w:rPr>
          <w:spacing w:val="-11"/>
          <w:sz w:val="24"/>
        </w:rPr>
        <w:t xml:space="preserve"> </w:t>
      </w:r>
      <w:r>
        <w:rPr>
          <w:sz w:val="24"/>
        </w:rPr>
        <w:t>затруднения,</w:t>
      </w:r>
      <w:r>
        <w:rPr>
          <w:spacing w:val="-6"/>
          <w:sz w:val="24"/>
        </w:rPr>
        <w:t xml:space="preserve"> </w:t>
      </w:r>
      <w:r>
        <w:rPr>
          <w:sz w:val="24"/>
        </w:rPr>
        <w:lastRenderedPageBreak/>
        <w:t>пассивность</w:t>
      </w:r>
      <w:r>
        <w:rPr>
          <w:spacing w:val="-11"/>
          <w:sz w:val="24"/>
        </w:rPr>
        <w:t xml:space="preserve"> </w:t>
      </w:r>
      <w:r>
        <w:rPr>
          <w:sz w:val="24"/>
        </w:rPr>
        <w:t>или агрессивность); отношение к похвале и порицанию;</w:t>
      </w:r>
    </w:p>
    <w:p w:rsidR="003F632E" w:rsidRDefault="005F4B4A" w:rsidP="00FB7B2A">
      <w:pPr>
        <w:pStyle w:val="a6"/>
        <w:numPr>
          <w:ilvl w:val="1"/>
          <w:numId w:val="17"/>
        </w:numPr>
        <w:tabs>
          <w:tab w:val="left" w:pos="1515"/>
        </w:tabs>
        <w:spacing w:before="17" w:line="232" w:lineRule="auto"/>
        <w:ind w:left="0" w:right="-311" w:firstLine="710"/>
        <w:rPr>
          <w:rFonts w:ascii="Symbol" w:hAnsi="Symbol"/>
          <w:sz w:val="24"/>
        </w:rPr>
      </w:pPr>
      <w:r>
        <w:rPr>
          <w:position w:val="1"/>
          <w:sz w:val="24"/>
        </w:rPr>
        <w:t>способность</w:t>
      </w:r>
      <w:r>
        <w:rPr>
          <w:spacing w:val="-15"/>
          <w:position w:val="1"/>
          <w:sz w:val="24"/>
        </w:rPr>
        <w:t xml:space="preserve"> </w:t>
      </w:r>
      <w:r>
        <w:rPr>
          <w:position w:val="1"/>
          <w:sz w:val="24"/>
        </w:rPr>
        <w:t>осуществлять</w:t>
      </w:r>
      <w:r>
        <w:rPr>
          <w:spacing w:val="-11"/>
          <w:position w:val="1"/>
          <w:sz w:val="24"/>
        </w:rPr>
        <w:t xml:space="preserve"> </w:t>
      </w:r>
      <w:r>
        <w:rPr>
          <w:position w:val="1"/>
          <w:sz w:val="24"/>
        </w:rPr>
        <w:t>контроль</w:t>
      </w:r>
      <w:r>
        <w:rPr>
          <w:spacing w:val="-13"/>
          <w:position w:val="1"/>
          <w:sz w:val="24"/>
        </w:rPr>
        <w:t xml:space="preserve"> </w:t>
      </w:r>
      <w:r>
        <w:rPr>
          <w:position w:val="1"/>
          <w:sz w:val="24"/>
        </w:rPr>
        <w:t>за</w:t>
      </w:r>
      <w:r>
        <w:rPr>
          <w:spacing w:val="-15"/>
          <w:position w:val="1"/>
          <w:sz w:val="24"/>
        </w:rPr>
        <w:t xml:space="preserve"> </w:t>
      </w:r>
      <w:r>
        <w:rPr>
          <w:position w:val="1"/>
          <w:sz w:val="24"/>
        </w:rPr>
        <w:t>собственной</w:t>
      </w:r>
      <w:r>
        <w:rPr>
          <w:spacing w:val="-9"/>
          <w:position w:val="1"/>
          <w:sz w:val="24"/>
        </w:rPr>
        <w:t xml:space="preserve"> </w:t>
      </w:r>
      <w:r>
        <w:rPr>
          <w:position w:val="1"/>
          <w:sz w:val="24"/>
        </w:rPr>
        <w:t>деятельностью</w:t>
      </w:r>
      <w:r>
        <w:rPr>
          <w:spacing w:val="-15"/>
          <w:position w:val="1"/>
          <w:sz w:val="24"/>
        </w:rPr>
        <w:t xml:space="preserve"> </w:t>
      </w:r>
      <w:r>
        <w:rPr>
          <w:position w:val="1"/>
          <w:sz w:val="24"/>
        </w:rPr>
        <w:t>по</w:t>
      </w:r>
      <w:r>
        <w:rPr>
          <w:spacing w:val="-10"/>
          <w:position w:val="1"/>
          <w:sz w:val="24"/>
        </w:rPr>
        <w:t xml:space="preserve"> </w:t>
      </w:r>
      <w:r>
        <w:rPr>
          <w:position w:val="1"/>
          <w:sz w:val="24"/>
        </w:rPr>
        <w:t xml:space="preserve">наглядному </w:t>
      </w:r>
      <w:r>
        <w:rPr>
          <w:sz w:val="24"/>
        </w:rPr>
        <w:t>образцу, словесной инструкции, алгоритму; особенности самоконтроля;</w:t>
      </w:r>
    </w:p>
    <w:p w:rsidR="003F632E" w:rsidRDefault="005F4B4A" w:rsidP="00FB7B2A">
      <w:pPr>
        <w:pStyle w:val="a6"/>
        <w:numPr>
          <w:ilvl w:val="1"/>
          <w:numId w:val="17"/>
        </w:numPr>
        <w:tabs>
          <w:tab w:val="left" w:pos="1526"/>
        </w:tabs>
        <w:spacing w:before="11" w:line="260" w:lineRule="exact"/>
        <w:ind w:left="0" w:right="-311" w:hanging="196"/>
        <w:rPr>
          <w:rFonts w:ascii="Symbol" w:hAnsi="Symbol"/>
          <w:sz w:val="24"/>
        </w:rPr>
      </w:pPr>
      <w:r>
        <w:rPr>
          <w:position w:val="1"/>
          <w:sz w:val="24"/>
        </w:rPr>
        <w:t>умение</w:t>
      </w:r>
      <w:r>
        <w:rPr>
          <w:spacing w:val="-4"/>
          <w:position w:val="1"/>
          <w:sz w:val="24"/>
        </w:rPr>
        <w:t xml:space="preserve"> </w:t>
      </w:r>
      <w:r>
        <w:rPr>
          <w:position w:val="1"/>
          <w:sz w:val="24"/>
        </w:rPr>
        <w:t>планировать</w:t>
      </w:r>
      <w:r>
        <w:rPr>
          <w:spacing w:val="-5"/>
          <w:position w:val="1"/>
          <w:sz w:val="24"/>
        </w:rPr>
        <w:t xml:space="preserve"> </w:t>
      </w:r>
      <w:r>
        <w:rPr>
          <w:position w:val="1"/>
          <w:sz w:val="24"/>
        </w:rPr>
        <w:t>свою</w:t>
      </w:r>
      <w:r>
        <w:rPr>
          <w:spacing w:val="-4"/>
          <w:position w:val="1"/>
          <w:sz w:val="24"/>
        </w:rPr>
        <w:t xml:space="preserve"> </w:t>
      </w:r>
      <w:r>
        <w:rPr>
          <w:spacing w:val="-2"/>
          <w:position w:val="1"/>
          <w:sz w:val="24"/>
        </w:rPr>
        <w:t>деятельность.</w:t>
      </w:r>
    </w:p>
    <w:p w:rsidR="003F632E" w:rsidRDefault="005F4B4A" w:rsidP="00FB7B2A">
      <w:pPr>
        <w:pStyle w:val="a6"/>
        <w:numPr>
          <w:ilvl w:val="0"/>
          <w:numId w:val="17"/>
        </w:numPr>
        <w:tabs>
          <w:tab w:val="left" w:pos="1690"/>
        </w:tabs>
        <w:spacing w:line="302" w:lineRule="exact"/>
        <w:ind w:left="0" w:right="-311"/>
        <w:rPr>
          <w:i/>
          <w:position w:val="6"/>
          <w:sz w:val="24"/>
        </w:rPr>
      </w:pPr>
      <w:r>
        <w:rPr>
          <w:i/>
          <w:sz w:val="24"/>
        </w:rPr>
        <w:t>Особенности</w:t>
      </w:r>
      <w:r>
        <w:rPr>
          <w:i/>
          <w:spacing w:val="-5"/>
          <w:sz w:val="24"/>
        </w:rPr>
        <w:t xml:space="preserve"> </w:t>
      </w:r>
      <w:r>
        <w:rPr>
          <w:i/>
          <w:sz w:val="24"/>
        </w:rPr>
        <w:t>эмоционально-личностной</w:t>
      </w:r>
      <w:r>
        <w:rPr>
          <w:i/>
          <w:spacing w:val="-4"/>
          <w:sz w:val="24"/>
        </w:rPr>
        <w:t xml:space="preserve"> </w:t>
      </w:r>
      <w:r>
        <w:rPr>
          <w:i/>
          <w:spacing w:val="-2"/>
          <w:sz w:val="24"/>
        </w:rPr>
        <w:t>сферы:</w:t>
      </w:r>
    </w:p>
    <w:p w:rsidR="003F632E" w:rsidRDefault="005F4B4A" w:rsidP="00FB7B2A">
      <w:pPr>
        <w:pStyle w:val="a6"/>
        <w:numPr>
          <w:ilvl w:val="1"/>
          <w:numId w:val="17"/>
        </w:numPr>
        <w:tabs>
          <w:tab w:val="left" w:pos="1521"/>
        </w:tabs>
        <w:spacing w:before="5"/>
        <w:ind w:left="0" w:right="-311" w:hanging="191"/>
        <w:rPr>
          <w:rFonts w:ascii="Symbol" w:hAnsi="Symbol"/>
          <w:sz w:val="24"/>
        </w:rPr>
      </w:pPr>
      <w:r>
        <w:rPr>
          <w:position w:val="1"/>
          <w:sz w:val="24"/>
        </w:rPr>
        <w:t>эмоционально-волевая</w:t>
      </w:r>
      <w:r>
        <w:rPr>
          <w:spacing w:val="-11"/>
          <w:position w:val="1"/>
          <w:sz w:val="24"/>
        </w:rPr>
        <w:t xml:space="preserve"> </w:t>
      </w:r>
      <w:r>
        <w:rPr>
          <w:position w:val="1"/>
          <w:sz w:val="24"/>
        </w:rPr>
        <w:t>зрелость,</w:t>
      </w:r>
      <w:r>
        <w:rPr>
          <w:spacing w:val="-7"/>
          <w:position w:val="1"/>
          <w:sz w:val="24"/>
        </w:rPr>
        <w:t xml:space="preserve"> </w:t>
      </w:r>
      <w:r>
        <w:rPr>
          <w:position w:val="1"/>
          <w:sz w:val="24"/>
        </w:rPr>
        <w:t>глубина</w:t>
      </w:r>
      <w:r>
        <w:rPr>
          <w:spacing w:val="-4"/>
          <w:position w:val="1"/>
          <w:sz w:val="24"/>
        </w:rPr>
        <w:t xml:space="preserve"> </w:t>
      </w:r>
      <w:r>
        <w:rPr>
          <w:position w:val="1"/>
          <w:sz w:val="24"/>
        </w:rPr>
        <w:t>и устойчивость</w:t>
      </w:r>
      <w:r>
        <w:rPr>
          <w:spacing w:val="-6"/>
          <w:position w:val="1"/>
          <w:sz w:val="24"/>
        </w:rPr>
        <w:t xml:space="preserve"> </w:t>
      </w:r>
      <w:r>
        <w:rPr>
          <w:spacing w:val="-2"/>
          <w:position w:val="1"/>
          <w:sz w:val="24"/>
        </w:rPr>
        <w:t>чувств;</w:t>
      </w:r>
    </w:p>
    <w:p w:rsidR="003F632E" w:rsidRDefault="005F4B4A" w:rsidP="00FB7B2A">
      <w:pPr>
        <w:pStyle w:val="a6"/>
        <w:numPr>
          <w:ilvl w:val="1"/>
          <w:numId w:val="17"/>
        </w:numPr>
        <w:tabs>
          <w:tab w:val="left" w:pos="1521"/>
        </w:tabs>
        <w:spacing w:before="4" w:line="294" w:lineRule="exact"/>
        <w:ind w:left="0" w:right="-311" w:hanging="191"/>
        <w:rPr>
          <w:rFonts w:ascii="Symbol" w:hAnsi="Symbol"/>
          <w:sz w:val="24"/>
        </w:rPr>
      </w:pPr>
      <w:r>
        <w:rPr>
          <w:position w:val="1"/>
          <w:sz w:val="24"/>
        </w:rPr>
        <w:t>способность к</w:t>
      </w:r>
      <w:r>
        <w:rPr>
          <w:spacing w:val="-7"/>
          <w:position w:val="1"/>
          <w:sz w:val="24"/>
        </w:rPr>
        <w:t xml:space="preserve"> </w:t>
      </w:r>
      <w:r>
        <w:rPr>
          <w:position w:val="1"/>
          <w:sz w:val="24"/>
        </w:rPr>
        <w:t>волевому</w:t>
      </w:r>
      <w:r>
        <w:rPr>
          <w:spacing w:val="-4"/>
          <w:position w:val="1"/>
          <w:sz w:val="24"/>
        </w:rPr>
        <w:t xml:space="preserve"> </w:t>
      </w:r>
      <w:r>
        <w:rPr>
          <w:spacing w:val="-2"/>
          <w:position w:val="1"/>
          <w:sz w:val="24"/>
        </w:rPr>
        <w:t>усилию;</w:t>
      </w:r>
    </w:p>
    <w:p w:rsidR="003F632E" w:rsidRDefault="005F4B4A" w:rsidP="00FB7B2A">
      <w:pPr>
        <w:pStyle w:val="a6"/>
        <w:numPr>
          <w:ilvl w:val="1"/>
          <w:numId w:val="17"/>
        </w:numPr>
        <w:tabs>
          <w:tab w:val="left" w:pos="1626"/>
        </w:tabs>
        <w:spacing w:before="4" w:line="235" w:lineRule="auto"/>
        <w:ind w:left="0" w:right="-311" w:firstLine="710"/>
        <w:rPr>
          <w:rFonts w:ascii="Symbol" w:hAnsi="Symbol"/>
        </w:rPr>
      </w:pPr>
      <w:r>
        <w:rPr>
          <w:position w:val="1"/>
        </w:rPr>
        <w:t xml:space="preserve">преобладающее настроение (мрачность, подавленность, злобность, агрессивность, </w:t>
      </w:r>
      <w:r>
        <w:t>замкнутость, негативизм, эйфорическая жизнерадостность);</w:t>
      </w:r>
    </w:p>
    <w:p w:rsidR="003F632E" w:rsidRDefault="005F4B4A" w:rsidP="00FB7B2A">
      <w:pPr>
        <w:pStyle w:val="a6"/>
        <w:numPr>
          <w:ilvl w:val="1"/>
          <w:numId w:val="17"/>
        </w:numPr>
        <w:tabs>
          <w:tab w:val="left" w:pos="1507"/>
        </w:tabs>
        <w:spacing w:before="7" w:line="269" w:lineRule="exact"/>
        <w:ind w:left="0" w:right="-311" w:hanging="177"/>
        <w:rPr>
          <w:rFonts w:ascii="Symbol" w:hAnsi="Symbol"/>
        </w:rPr>
      </w:pPr>
      <w:r>
        <w:rPr>
          <w:spacing w:val="-2"/>
          <w:position w:val="1"/>
        </w:rPr>
        <w:t>внушаемость;</w:t>
      </w:r>
    </w:p>
    <w:p w:rsidR="003F632E" w:rsidRDefault="005F4B4A" w:rsidP="00FB7B2A">
      <w:pPr>
        <w:pStyle w:val="a6"/>
        <w:numPr>
          <w:ilvl w:val="1"/>
          <w:numId w:val="17"/>
        </w:numPr>
        <w:tabs>
          <w:tab w:val="left" w:pos="1507"/>
        </w:tabs>
        <w:spacing w:line="269" w:lineRule="exact"/>
        <w:ind w:left="0" w:right="-311" w:hanging="177"/>
        <w:rPr>
          <w:rFonts w:ascii="Symbol" w:hAnsi="Symbol"/>
        </w:rPr>
      </w:pPr>
      <w:r>
        <w:rPr>
          <w:position w:val="1"/>
        </w:rPr>
        <w:t>наличие</w:t>
      </w:r>
      <w:r>
        <w:rPr>
          <w:spacing w:val="-13"/>
          <w:position w:val="1"/>
        </w:rPr>
        <w:t xml:space="preserve"> </w:t>
      </w:r>
      <w:r>
        <w:rPr>
          <w:position w:val="1"/>
        </w:rPr>
        <w:t>аффективных</w:t>
      </w:r>
      <w:r>
        <w:rPr>
          <w:spacing w:val="-7"/>
          <w:position w:val="1"/>
        </w:rPr>
        <w:t xml:space="preserve"> </w:t>
      </w:r>
      <w:r>
        <w:rPr>
          <w:position w:val="1"/>
        </w:rPr>
        <w:t>вспышек,</w:t>
      </w:r>
      <w:r>
        <w:rPr>
          <w:spacing w:val="-2"/>
          <w:position w:val="1"/>
        </w:rPr>
        <w:t xml:space="preserve"> </w:t>
      </w:r>
      <w:r>
        <w:rPr>
          <w:position w:val="1"/>
        </w:rPr>
        <w:t>склонность</w:t>
      </w:r>
      <w:r>
        <w:rPr>
          <w:spacing w:val="-5"/>
          <w:position w:val="1"/>
        </w:rPr>
        <w:t xml:space="preserve"> </w:t>
      </w:r>
      <w:r>
        <w:rPr>
          <w:position w:val="1"/>
        </w:rPr>
        <w:t>к</w:t>
      </w:r>
      <w:r>
        <w:rPr>
          <w:spacing w:val="-6"/>
          <w:position w:val="1"/>
        </w:rPr>
        <w:t xml:space="preserve"> </w:t>
      </w:r>
      <w:r>
        <w:rPr>
          <w:position w:val="1"/>
        </w:rPr>
        <w:t>отказным</w:t>
      </w:r>
      <w:r>
        <w:rPr>
          <w:spacing w:val="-8"/>
          <w:position w:val="1"/>
        </w:rPr>
        <w:t xml:space="preserve"> </w:t>
      </w:r>
      <w:r>
        <w:rPr>
          <w:spacing w:val="-2"/>
          <w:position w:val="1"/>
        </w:rPr>
        <w:t>реакциям;</w:t>
      </w:r>
    </w:p>
    <w:p w:rsidR="003F632E" w:rsidRDefault="005F4B4A" w:rsidP="00FB7B2A">
      <w:pPr>
        <w:pStyle w:val="a6"/>
        <w:numPr>
          <w:ilvl w:val="1"/>
          <w:numId w:val="17"/>
        </w:numPr>
        <w:tabs>
          <w:tab w:val="left" w:pos="1535"/>
        </w:tabs>
        <w:spacing w:before="4" w:line="235" w:lineRule="auto"/>
        <w:ind w:left="0" w:right="-311" w:firstLine="710"/>
        <w:rPr>
          <w:rFonts w:ascii="Symbol" w:hAnsi="Symbol"/>
        </w:rPr>
      </w:pPr>
      <w:r>
        <w:rPr>
          <w:position w:val="1"/>
        </w:rPr>
        <w:t xml:space="preserve">наличие фобических реакций (страх темноты, замкнутого пространства, одиночества и </w:t>
      </w:r>
      <w:r>
        <w:rPr>
          <w:spacing w:val="-2"/>
        </w:rPr>
        <w:t>другого);</w:t>
      </w:r>
    </w:p>
    <w:p w:rsidR="003F632E" w:rsidRDefault="005F4B4A" w:rsidP="00FB7B2A">
      <w:pPr>
        <w:pStyle w:val="a6"/>
        <w:numPr>
          <w:ilvl w:val="1"/>
          <w:numId w:val="17"/>
        </w:numPr>
        <w:tabs>
          <w:tab w:val="left" w:pos="1507"/>
        </w:tabs>
        <w:spacing w:before="7" w:line="269" w:lineRule="exact"/>
        <w:ind w:left="0" w:right="-311" w:hanging="177"/>
        <w:rPr>
          <w:rFonts w:ascii="Symbol" w:hAnsi="Symbol"/>
        </w:rPr>
      </w:pPr>
      <w:r>
        <w:rPr>
          <w:position w:val="1"/>
        </w:rPr>
        <w:t>отношение</w:t>
      </w:r>
      <w:r>
        <w:rPr>
          <w:spacing w:val="-13"/>
          <w:position w:val="1"/>
        </w:rPr>
        <w:t xml:space="preserve"> </w:t>
      </w:r>
      <w:r>
        <w:rPr>
          <w:position w:val="1"/>
        </w:rPr>
        <w:t>к</w:t>
      </w:r>
      <w:r>
        <w:rPr>
          <w:spacing w:val="-7"/>
          <w:position w:val="1"/>
        </w:rPr>
        <w:t xml:space="preserve"> </w:t>
      </w:r>
      <w:r>
        <w:rPr>
          <w:position w:val="1"/>
        </w:rPr>
        <w:t>самому</w:t>
      </w:r>
      <w:r>
        <w:rPr>
          <w:spacing w:val="-9"/>
          <w:position w:val="1"/>
        </w:rPr>
        <w:t xml:space="preserve"> </w:t>
      </w:r>
      <w:r>
        <w:rPr>
          <w:position w:val="1"/>
        </w:rPr>
        <w:t>себе</w:t>
      </w:r>
      <w:r>
        <w:rPr>
          <w:spacing w:val="-11"/>
          <w:position w:val="1"/>
        </w:rPr>
        <w:t xml:space="preserve"> </w:t>
      </w:r>
      <w:r>
        <w:rPr>
          <w:position w:val="1"/>
        </w:rPr>
        <w:t>(недостатки,</w:t>
      </w:r>
      <w:r>
        <w:rPr>
          <w:spacing w:val="-7"/>
          <w:position w:val="1"/>
        </w:rPr>
        <w:t xml:space="preserve"> </w:t>
      </w:r>
      <w:r>
        <w:rPr>
          <w:position w:val="1"/>
        </w:rPr>
        <w:t>возможности);</w:t>
      </w:r>
      <w:r>
        <w:rPr>
          <w:spacing w:val="-4"/>
          <w:position w:val="1"/>
        </w:rPr>
        <w:t xml:space="preserve"> </w:t>
      </w:r>
      <w:r>
        <w:rPr>
          <w:position w:val="1"/>
        </w:rPr>
        <w:t>особенности</w:t>
      </w:r>
      <w:r>
        <w:rPr>
          <w:spacing w:val="-3"/>
          <w:position w:val="1"/>
        </w:rPr>
        <w:t xml:space="preserve"> </w:t>
      </w:r>
      <w:r>
        <w:rPr>
          <w:spacing w:val="-2"/>
          <w:position w:val="1"/>
        </w:rPr>
        <w:t>самооценки;</w:t>
      </w:r>
    </w:p>
    <w:p w:rsidR="003F632E" w:rsidRDefault="005F4B4A" w:rsidP="00FB7B2A">
      <w:pPr>
        <w:pStyle w:val="a6"/>
        <w:numPr>
          <w:ilvl w:val="1"/>
          <w:numId w:val="17"/>
        </w:numPr>
        <w:tabs>
          <w:tab w:val="left" w:pos="1717"/>
        </w:tabs>
        <w:spacing w:before="4" w:line="235" w:lineRule="auto"/>
        <w:ind w:left="0" w:right="-311" w:firstLine="710"/>
        <w:rPr>
          <w:rFonts w:ascii="Symbol" w:hAnsi="Symbol"/>
        </w:rPr>
      </w:pPr>
      <w:r>
        <w:rPr>
          <w:position w:val="1"/>
        </w:rPr>
        <w:t xml:space="preserve">отношения с окружающими (положение в коллективе, самостоятельность, </w:t>
      </w:r>
      <w:r>
        <w:t>взаимоотношения со сверстниками и старшими);</w:t>
      </w:r>
    </w:p>
    <w:p w:rsidR="003F632E" w:rsidRDefault="005F4B4A" w:rsidP="00FB7B2A">
      <w:pPr>
        <w:pStyle w:val="a6"/>
        <w:numPr>
          <w:ilvl w:val="1"/>
          <w:numId w:val="17"/>
        </w:numPr>
        <w:tabs>
          <w:tab w:val="left" w:pos="1507"/>
        </w:tabs>
        <w:spacing w:before="7" w:line="269" w:lineRule="exact"/>
        <w:ind w:left="0" w:right="-311" w:hanging="177"/>
        <w:rPr>
          <w:rFonts w:ascii="Symbol" w:hAnsi="Symbol"/>
        </w:rPr>
      </w:pPr>
      <w:r>
        <w:rPr>
          <w:position w:val="1"/>
        </w:rPr>
        <w:t>особенности</w:t>
      </w:r>
      <w:r>
        <w:rPr>
          <w:spacing w:val="-4"/>
          <w:position w:val="1"/>
        </w:rPr>
        <w:t xml:space="preserve"> </w:t>
      </w:r>
      <w:r>
        <w:rPr>
          <w:position w:val="1"/>
        </w:rPr>
        <w:t>поведения</w:t>
      </w:r>
      <w:r>
        <w:rPr>
          <w:spacing w:val="-6"/>
          <w:position w:val="1"/>
        </w:rPr>
        <w:t xml:space="preserve"> </w:t>
      </w:r>
      <w:r>
        <w:rPr>
          <w:position w:val="1"/>
        </w:rPr>
        <w:t>в</w:t>
      </w:r>
      <w:r>
        <w:rPr>
          <w:spacing w:val="-3"/>
          <w:position w:val="1"/>
        </w:rPr>
        <w:t xml:space="preserve"> </w:t>
      </w:r>
      <w:r>
        <w:rPr>
          <w:position w:val="1"/>
        </w:rPr>
        <w:t>школе</w:t>
      </w:r>
      <w:r>
        <w:rPr>
          <w:spacing w:val="-11"/>
          <w:position w:val="1"/>
        </w:rPr>
        <w:t xml:space="preserve"> </w:t>
      </w:r>
      <w:r>
        <w:rPr>
          <w:position w:val="1"/>
        </w:rPr>
        <w:t>и</w:t>
      </w:r>
      <w:r>
        <w:rPr>
          <w:spacing w:val="-3"/>
          <w:position w:val="1"/>
        </w:rPr>
        <w:t xml:space="preserve"> </w:t>
      </w:r>
      <w:r>
        <w:rPr>
          <w:spacing w:val="-4"/>
          <w:position w:val="1"/>
        </w:rPr>
        <w:t>дома;</w:t>
      </w:r>
    </w:p>
    <w:p w:rsidR="003F632E" w:rsidRDefault="005F4B4A" w:rsidP="00FB7B2A">
      <w:pPr>
        <w:pStyle w:val="a6"/>
        <w:numPr>
          <w:ilvl w:val="1"/>
          <w:numId w:val="17"/>
        </w:numPr>
        <w:tabs>
          <w:tab w:val="left" w:pos="1507"/>
        </w:tabs>
        <w:spacing w:line="267" w:lineRule="exact"/>
        <w:ind w:left="0" w:right="-311" w:hanging="177"/>
        <w:rPr>
          <w:rFonts w:ascii="Symbol" w:hAnsi="Symbol"/>
        </w:rPr>
      </w:pPr>
      <w:r>
        <w:rPr>
          <w:position w:val="1"/>
        </w:rPr>
        <w:t>нарушения</w:t>
      </w:r>
      <w:r>
        <w:rPr>
          <w:spacing w:val="-10"/>
          <w:position w:val="1"/>
        </w:rPr>
        <w:t xml:space="preserve"> </w:t>
      </w:r>
      <w:r>
        <w:rPr>
          <w:position w:val="1"/>
        </w:rPr>
        <w:t>поведения,</w:t>
      </w:r>
      <w:r>
        <w:rPr>
          <w:spacing w:val="-6"/>
          <w:position w:val="1"/>
        </w:rPr>
        <w:t xml:space="preserve"> </w:t>
      </w:r>
      <w:r>
        <w:rPr>
          <w:position w:val="1"/>
        </w:rPr>
        <w:t>вредные</w:t>
      </w:r>
      <w:r>
        <w:rPr>
          <w:spacing w:val="-13"/>
          <w:position w:val="1"/>
        </w:rPr>
        <w:t xml:space="preserve"> </w:t>
      </w:r>
      <w:r>
        <w:rPr>
          <w:spacing w:val="-2"/>
          <w:position w:val="1"/>
        </w:rPr>
        <w:t>привычки.</w:t>
      </w:r>
    </w:p>
    <w:p w:rsidR="003F632E" w:rsidRDefault="005F4B4A" w:rsidP="00FB7B2A">
      <w:pPr>
        <w:pStyle w:val="a6"/>
        <w:numPr>
          <w:ilvl w:val="0"/>
          <w:numId w:val="17"/>
        </w:numPr>
        <w:tabs>
          <w:tab w:val="left" w:pos="1689"/>
        </w:tabs>
        <w:spacing w:line="251" w:lineRule="exact"/>
        <w:ind w:left="0" w:right="-311" w:hanging="359"/>
        <w:rPr>
          <w:i/>
        </w:rPr>
      </w:pPr>
      <w:r>
        <w:rPr>
          <w:i/>
        </w:rPr>
        <w:t>Особенности</w:t>
      </w:r>
      <w:r>
        <w:rPr>
          <w:i/>
          <w:spacing w:val="-6"/>
        </w:rPr>
        <w:t xml:space="preserve"> </w:t>
      </w:r>
      <w:r>
        <w:rPr>
          <w:i/>
        </w:rPr>
        <w:t>освоения</w:t>
      </w:r>
      <w:r>
        <w:rPr>
          <w:i/>
          <w:spacing w:val="-7"/>
        </w:rPr>
        <w:t xml:space="preserve"> </w:t>
      </w:r>
      <w:r>
        <w:rPr>
          <w:i/>
        </w:rPr>
        <w:t>образовательных</w:t>
      </w:r>
      <w:r>
        <w:rPr>
          <w:i/>
          <w:spacing w:val="-7"/>
        </w:rPr>
        <w:t xml:space="preserve"> </w:t>
      </w:r>
      <w:r>
        <w:rPr>
          <w:i/>
          <w:spacing w:val="-2"/>
        </w:rPr>
        <w:t>программ:</w:t>
      </w:r>
    </w:p>
    <w:p w:rsidR="003F632E" w:rsidRDefault="005F4B4A" w:rsidP="00FB7B2A">
      <w:pPr>
        <w:pStyle w:val="a6"/>
        <w:numPr>
          <w:ilvl w:val="1"/>
          <w:numId w:val="17"/>
        </w:numPr>
        <w:tabs>
          <w:tab w:val="left" w:pos="1507"/>
        </w:tabs>
        <w:spacing w:before="5" w:line="269" w:lineRule="exact"/>
        <w:ind w:left="0" w:right="-311" w:hanging="177"/>
        <w:jc w:val="left"/>
        <w:rPr>
          <w:rFonts w:ascii="Symbol" w:hAnsi="Symbol"/>
        </w:rPr>
      </w:pPr>
      <w:r>
        <w:rPr>
          <w:position w:val="1"/>
        </w:rPr>
        <w:t>общая</w:t>
      </w:r>
      <w:r>
        <w:rPr>
          <w:spacing w:val="-7"/>
          <w:position w:val="1"/>
        </w:rPr>
        <w:t xml:space="preserve"> </w:t>
      </w:r>
      <w:r>
        <w:rPr>
          <w:position w:val="1"/>
        </w:rPr>
        <w:t>осведомленность</w:t>
      </w:r>
      <w:r>
        <w:rPr>
          <w:spacing w:val="-4"/>
          <w:position w:val="1"/>
        </w:rPr>
        <w:t xml:space="preserve"> </w:t>
      </w:r>
      <w:r>
        <w:rPr>
          <w:position w:val="1"/>
        </w:rPr>
        <w:t>в</w:t>
      </w:r>
      <w:r>
        <w:rPr>
          <w:spacing w:val="-3"/>
          <w:position w:val="1"/>
        </w:rPr>
        <w:t xml:space="preserve"> </w:t>
      </w:r>
      <w:r>
        <w:rPr>
          <w:position w:val="1"/>
        </w:rPr>
        <w:t>кругу</w:t>
      </w:r>
      <w:r>
        <w:rPr>
          <w:spacing w:val="-8"/>
          <w:position w:val="1"/>
        </w:rPr>
        <w:t xml:space="preserve"> </w:t>
      </w:r>
      <w:r>
        <w:rPr>
          <w:position w:val="1"/>
        </w:rPr>
        <w:t>бытовых</w:t>
      </w:r>
      <w:r>
        <w:rPr>
          <w:spacing w:val="-3"/>
          <w:position w:val="1"/>
        </w:rPr>
        <w:t xml:space="preserve"> </w:t>
      </w:r>
      <w:r>
        <w:rPr>
          <w:position w:val="1"/>
        </w:rPr>
        <w:t>понятий,</w:t>
      </w:r>
      <w:r>
        <w:rPr>
          <w:spacing w:val="-2"/>
          <w:position w:val="1"/>
        </w:rPr>
        <w:t xml:space="preserve"> </w:t>
      </w:r>
      <w:r>
        <w:rPr>
          <w:position w:val="1"/>
        </w:rPr>
        <w:t>знания</w:t>
      </w:r>
      <w:r>
        <w:rPr>
          <w:spacing w:val="-9"/>
          <w:position w:val="1"/>
        </w:rPr>
        <w:t xml:space="preserve"> </w:t>
      </w:r>
      <w:r>
        <w:rPr>
          <w:position w:val="1"/>
        </w:rPr>
        <w:t>о</w:t>
      </w:r>
      <w:r>
        <w:rPr>
          <w:spacing w:val="-8"/>
          <w:position w:val="1"/>
        </w:rPr>
        <w:t xml:space="preserve"> </w:t>
      </w:r>
      <w:r>
        <w:rPr>
          <w:position w:val="1"/>
        </w:rPr>
        <w:t>себе</w:t>
      </w:r>
      <w:r>
        <w:rPr>
          <w:spacing w:val="-9"/>
          <w:position w:val="1"/>
        </w:rPr>
        <w:t xml:space="preserve"> </w:t>
      </w:r>
      <w:r>
        <w:rPr>
          <w:position w:val="1"/>
        </w:rPr>
        <w:t>и</w:t>
      </w:r>
      <w:r>
        <w:rPr>
          <w:spacing w:val="-3"/>
          <w:position w:val="1"/>
        </w:rPr>
        <w:t xml:space="preserve"> </w:t>
      </w:r>
      <w:r>
        <w:rPr>
          <w:position w:val="1"/>
        </w:rPr>
        <w:t>об</w:t>
      </w:r>
      <w:r>
        <w:rPr>
          <w:spacing w:val="-5"/>
          <w:position w:val="1"/>
        </w:rPr>
        <w:t xml:space="preserve"> </w:t>
      </w:r>
      <w:r>
        <w:rPr>
          <w:position w:val="1"/>
        </w:rPr>
        <w:t>окружающем</w:t>
      </w:r>
      <w:r>
        <w:rPr>
          <w:spacing w:val="-4"/>
          <w:position w:val="1"/>
        </w:rPr>
        <w:t xml:space="preserve"> </w:t>
      </w:r>
      <w:r>
        <w:rPr>
          <w:spacing w:val="-2"/>
          <w:position w:val="1"/>
        </w:rPr>
        <w:t>мире;</w:t>
      </w:r>
    </w:p>
    <w:p w:rsidR="003F632E" w:rsidRDefault="005F4B4A" w:rsidP="00FB7B2A">
      <w:pPr>
        <w:pStyle w:val="a6"/>
        <w:numPr>
          <w:ilvl w:val="1"/>
          <w:numId w:val="17"/>
        </w:numPr>
        <w:tabs>
          <w:tab w:val="left" w:pos="1507"/>
        </w:tabs>
        <w:spacing w:line="269" w:lineRule="exact"/>
        <w:ind w:left="0" w:right="-311" w:hanging="177"/>
        <w:jc w:val="left"/>
        <w:rPr>
          <w:rFonts w:ascii="Symbol" w:hAnsi="Symbol"/>
        </w:rPr>
      </w:pPr>
      <w:r>
        <w:rPr>
          <w:position w:val="1"/>
        </w:rPr>
        <w:t>сформированность</w:t>
      </w:r>
      <w:r>
        <w:rPr>
          <w:spacing w:val="-9"/>
          <w:position w:val="1"/>
        </w:rPr>
        <w:t xml:space="preserve"> </w:t>
      </w:r>
      <w:r>
        <w:rPr>
          <w:position w:val="1"/>
        </w:rPr>
        <w:t>навыков</w:t>
      </w:r>
      <w:r>
        <w:rPr>
          <w:spacing w:val="-5"/>
          <w:position w:val="1"/>
        </w:rPr>
        <w:t xml:space="preserve"> </w:t>
      </w:r>
      <w:r>
        <w:rPr>
          <w:position w:val="1"/>
        </w:rPr>
        <w:t>чтения,</w:t>
      </w:r>
      <w:r>
        <w:rPr>
          <w:spacing w:val="-8"/>
          <w:position w:val="1"/>
        </w:rPr>
        <w:t xml:space="preserve"> </w:t>
      </w:r>
      <w:r>
        <w:rPr>
          <w:position w:val="1"/>
        </w:rPr>
        <w:t>счета,</w:t>
      </w:r>
      <w:r>
        <w:rPr>
          <w:spacing w:val="-4"/>
          <w:position w:val="1"/>
        </w:rPr>
        <w:t xml:space="preserve"> </w:t>
      </w:r>
      <w:r>
        <w:rPr>
          <w:position w:val="1"/>
        </w:rPr>
        <w:t>письма</w:t>
      </w:r>
      <w:r>
        <w:rPr>
          <w:spacing w:val="-8"/>
          <w:position w:val="1"/>
        </w:rPr>
        <w:t xml:space="preserve"> </w:t>
      </w:r>
      <w:r>
        <w:rPr>
          <w:position w:val="1"/>
        </w:rPr>
        <w:t>соответственно</w:t>
      </w:r>
      <w:r>
        <w:rPr>
          <w:spacing w:val="-10"/>
          <w:position w:val="1"/>
        </w:rPr>
        <w:t xml:space="preserve"> </w:t>
      </w:r>
      <w:r>
        <w:rPr>
          <w:position w:val="1"/>
        </w:rPr>
        <w:t>возрасту</w:t>
      </w:r>
      <w:r>
        <w:rPr>
          <w:spacing w:val="-10"/>
          <w:position w:val="1"/>
        </w:rPr>
        <w:t xml:space="preserve"> </w:t>
      </w:r>
      <w:r>
        <w:rPr>
          <w:position w:val="1"/>
        </w:rPr>
        <w:t>и</w:t>
      </w:r>
      <w:r>
        <w:rPr>
          <w:spacing w:val="-4"/>
          <w:position w:val="1"/>
        </w:rPr>
        <w:t xml:space="preserve"> </w:t>
      </w:r>
      <w:r>
        <w:rPr>
          <w:spacing w:val="-2"/>
          <w:position w:val="1"/>
        </w:rPr>
        <w:t>классу;</w:t>
      </w:r>
    </w:p>
    <w:p w:rsidR="003F632E" w:rsidRDefault="005F4B4A" w:rsidP="00FB7B2A">
      <w:pPr>
        <w:pStyle w:val="a6"/>
        <w:numPr>
          <w:ilvl w:val="1"/>
          <w:numId w:val="17"/>
        </w:numPr>
        <w:tabs>
          <w:tab w:val="left" w:pos="1507"/>
        </w:tabs>
        <w:spacing w:before="4" w:line="235" w:lineRule="auto"/>
        <w:ind w:left="0" w:right="-311" w:firstLine="0"/>
        <w:jc w:val="left"/>
        <w:rPr>
          <w:rFonts w:ascii="Symbol" w:hAnsi="Symbol"/>
        </w:rPr>
      </w:pPr>
      <w:r>
        <w:rPr>
          <w:position w:val="1"/>
        </w:rPr>
        <w:t>характер</w:t>
      </w:r>
      <w:r>
        <w:rPr>
          <w:spacing w:val="-4"/>
          <w:position w:val="1"/>
        </w:rPr>
        <w:t xml:space="preserve"> </w:t>
      </w:r>
      <w:r>
        <w:rPr>
          <w:position w:val="1"/>
        </w:rPr>
        <w:t>ошибок</w:t>
      </w:r>
      <w:r>
        <w:rPr>
          <w:spacing w:val="-6"/>
          <w:position w:val="1"/>
        </w:rPr>
        <w:t xml:space="preserve"> </w:t>
      </w:r>
      <w:r>
        <w:rPr>
          <w:position w:val="1"/>
        </w:rPr>
        <w:t>при</w:t>
      </w:r>
      <w:r>
        <w:rPr>
          <w:spacing w:val="-3"/>
          <w:position w:val="1"/>
        </w:rPr>
        <w:t xml:space="preserve"> </w:t>
      </w:r>
      <w:r>
        <w:rPr>
          <w:position w:val="1"/>
        </w:rPr>
        <w:t>чтении</w:t>
      </w:r>
      <w:r>
        <w:rPr>
          <w:spacing w:val="-7"/>
          <w:position w:val="1"/>
        </w:rPr>
        <w:t xml:space="preserve"> </w:t>
      </w:r>
      <w:r>
        <w:rPr>
          <w:position w:val="1"/>
        </w:rPr>
        <w:t>и</w:t>
      </w:r>
      <w:r>
        <w:rPr>
          <w:spacing w:val="-7"/>
          <w:position w:val="1"/>
        </w:rPr>
        <w:t xml:space="preserve"> </w:t>
      </w:r>
      <w:r>
        <w:rPr>
          <w:position w:val="1"/>
        </w:rPr>
        <w:t>письме,</w:t>
      </w:r>
      <w:r>
        <w:rPr>
          <w:spacing w:val="-3"/>
          <w:position w:val="1"/>
        </w:rPr>
        <w:t xml:space="preserve"> </w:t>
      </w:r>
      <w:r>
        <w:rPr>
          <w:position w:val="1"/>
        </w:rPr>
        <w:t>счете</w:t>
      </w:r>
      <w:r>
        <w:rPr>
          <w:spacing w:val="-11"/>
          <w:position w:val="1"/>
        </w:rPr>
        <w:t xml:space="preserve"> </w:t>
      </w:r>
      <w:r>
        <w:rPr>
          <w:position w:val="1"/>
        </w:rPr>
        <w:t>и</w:t>
      </w:r>
      <w:r>
        <w:rPr>
          <w:spacing w:val="-3"/>
          <w:position w:val="1"/>
        </w:rPr>
        <w:t xml:space="preserve"> </w:t>
      </w:r>
      <w:r>
        <w:rPr>
          <w:position w:val="1"/>
        </w:rPr>
        <w:t>решении</w:t>
      </w:r>
      <w:r>
        <w:rPr>
          <w:spacing w:val="-3"/>
          <w:position w:val="1"/>
        </w:rPr>
        <w:t xml:space="preserve"> </w:t>
      </w:r>
      <w:r>
        <w:rPr>
          <w:position w:val="1"/>
        </w:rPr>
        <w:t xml:space="preserve">задач. </w:t>
      </w:r>
      <w:r>
        <w:t>На основе данного мониторинга составляются:</w:t>
      </w:r>
    </w:p>
    <w:p w:rsidR="003F632E" w:rsidRDefault="005F4B4A" w:rsidP="00FB7B2A">
      <w:pPr>
        <w:pStyle w:val="a6"/>
        <w:numPr>
          <w:ilvl w:val="0"/>
          <w:numId w:val="16"/>
        </w:numPr>
        <w:tabs>
          <w:tab w:val="left" w:pos="1607"/>
        </w:tabs>
        <w:spacing w:before="7" w:line="269" w:lineRule="exact"/>
        <w:ind w:left="0" w:right="-311" w:hanging="277"/>
        <w:jc w:val="left"/>
      </w:pPr>
      <w:r>
        <w:rPr>
          <w:position w:val="1"/>
        </w:rPr>
        <w:t>индивидуальная</w:t>
      </w:r>
      <w:r>
        <w:rPr>
          <w:spacing w:val="-16"/>
          <w:position w:val="1"/>
        </w:rPr>
        <w:t xml:space="preserve"> </w:t>
      </w:r>
      <w:r>
        <w:rPr>
          <w:position w:val="1"/>
        </w:rPr>
        <w:t>карта</w:t>
      </w:r>
      <w:r>
        <w:rPr>
          <w:spacing w:val="-10"/>
          <w:position w:val="1"/>
        </w:rPr>
        <w:t xml:space="preserve"> </w:t>
      </w:r>
      <w:r>
        <w:rPr>
          <w:position w:val="1"/>
        </w:rPr>
        <w:t>интересов</w:t>
      </w:r>
      <w:r>
        <w:rPr>
          <w:spacing w:val="-8"/>
          <w:position w:val="1"/>
        </w:rPr>
        <w:t xml:space="preserve"> </w:t>
      </w:r>
      <w:r>
        <w:rPr>
          <w:position w:val="1"/>
        </w:rPr>
        <w:t>и</w:t>
      </w:r>
      <w:r>
        <w:rPr>
          <w:spacing w:val="-7"/>
          <w:position w:val="1"/>
        </w:rPr>
        <w:t xml:space="preserve"> </w:t>
      </w:r>
      <w:proofErr w:type="gramStart"/>
      <w:r>
        <w:rPr>
          <w:position w:val="1"/>
        </w:rPr>
        <w:t>профессиональных</w:t>
      </w:r>
      <w:r>
        <w:rPr>
          <w:spacing w:val="-12"/>
          <w:position w:val="1"/>
        </w:rPr>
        <w:t xml:space="preserve"> </w:t>
      </w:r>
      <w:r>
        <w:rPr>
          <w:position w:val="1"/>
        </w:rPr>
        <w:t>склонностей</w:t>
      </w:r>
      <w:proofErr w:type="gramEnd"/>
      <w:r>
        <w:rPr>
          <w:spacing w:val="-7"/>
          <w:position w:val="1"/>
        </w:rPr>
        <w:t xml:space="preserve"> </w:t>
      </w:r>
      <w:r>
        <w:rPr>
          <w:spacing w:val="-2"/>
          <w:position w:val="1"/>
        </w:rPr>
        <w:t>обучающихся;</w:t>
      </w:r>
    </w:p>
    <w:p w:rsidR="003F632E" w:rsidRDefault="005F4B4A" w:rsidP="00FB7B2A">
      <w:pPr>
        <w:pStyle w:val="a6"/>
        <w:numPr>
          <w:ilvl w:val="0"/>
          <w:numId w:val="16"/>
        </w:numPr>
        <w:tabs>
          <w:tab w:val="left" w:pos="1683"/>
        </w:tabs>
        <w:spacing w:before="2" w:line="237" w:lineRule="auto"/>
        <w:ind w:left="0" w:right="-311" w:firstLine="710"/>
        <w:jc w:val="left"/>
      </w:pPr>
      <w:r>
        <w:rPr>
          <w:position w:val="1"/>
        </w:rPr>
        <w:t>характеристика</w:t>
      </w:r>
      <w:r>
        <w:rPr>
          <w:spacing w:val="40"/>
          <w:position w:val="1"/>
        </w:rPr>
        <w:t xml:space="preserve"> </w:t>
      </w:r>
      <w:r>
        <w:rPr>
          <w:position w:val="1"/>
        </w:rPr>
        <w:t>успеваемости</w:t>
      </w:r>
      <w:r>
        <w:rPr>
          <w:spacing w:val="40"/>
          <w:position w:val="1"/>
        </w:rPr>
        <w:t xml:space="preserve"> </w:t>
      </w:r>
      <w:r>
        <w:rPr>
          <w:position w:val="1"/>
        </w:rPr>
        <w:t>обучающихся</w:t>
      </w:r>
      <w:r>
        <w:rPr>
          <w:spacing w:val="40"/>
          <w:position w:val="1"/>
        </w:rPr>
        <w:t xml:space="preserve"> </w:t>
      </w:r>
      <w:r>
        <w:rPr>
          <w:position w:val="1"/>
        </w:rPr>
        <w:t>и</w:t>
      </w:r>
      <w:r>
        <w:rPr>
          <w:spacing w:val="40"/>
          <w:position w:val="1"/>
        </w:rPr>
        <w:t xml:space="preserve"> </w:t>
      </w:r>
      <w:r>
        <w:rPr>
          <w:position w:val="1"/>
        </w:rPr>
        <w:t>их</w:t>
      </w:r>
      <w:r>
        <w:rPr>
          <w:spacing w:val="40"/>
          <w:position w:val="1"/>
        </w:rPr>
        <w:t xml:space="preserve"> </w:t>
      </w:r>
      <w:r>
        <w:rPr>
          <w:position w:val="1"/>
        </w:rPr>
        <w:t>индивидуальных</w:t>
      </w:r>
      <w:r>
        <w:rPr>
          <w:spacing w:val="40"/>
          <w:position w:val="1"/>
        </w:rPr>
        <w:t xml:space="preserve"> </w:t>
      </w:r>
      <w:r>
        <w:rPr>
          <w:position w:val="1"/>
        </w:rPr>
        <w:lastRenderedPageBreak/>
        <w:t xml:space="preserve">межличностных </w:t>
      </w:r>
      <w:r>
        <w:rPr>
          <w:spacing w:val="-2"/>
        </w:rPr>
        <w:t>особенностей;</w:t>
      </w:r>
    </w:p>
    <w:p w:rsidR="003F632E" w:rsidRDefault="005F4B4A" w:rsidP="00FB7B2A">
      <w:pPr>
        <w:pStyle w:val="a6"/>
        <w:numPr>
          <w:ilvl w:val="0"/>
          <w:numId w:val="16"/>
        </w:numPr>
        <w:tabs>
          <w:tab w:val="left" w:pos="1607"/>
        </w:tabs>
        <w:spacing w:before="4" w:line="268" w:lineRule="exact"/>
        <w:ind w:left="0" w:right="-311" w:hanging="277"/>
        <w:jc w:val="left"/>
      </w:pPr>
      <w:r>
        <w:rPr>
          <w:position w:val="1"/>
        </w:rPr>
        <w:t>рекомендации</w:t>
      </w:r>
      <w:r>
        <w:rPr>
          <w:spacing w:val="-9"/>
          <w:position w:val="1"/>
        </w:rPr>
        <w:t xml:space="preserve"> </w:t>
      </w:r>
      <w:r>
        <w:rPr>
          <w:position w:val="1"/>
        </w:rPr>
        <w:t>психологов</w:t>
      </w:r>
      <w:r>
        <w:rPr>
          <w:spacing w:val="-6"/>
          <w:position w:val="1"/>
        </w:rPr>
        <w:t xml:space="preserve"> </w:t>
      </w:r>
      <w:r>
        <w:rPr>
          <w:position w:val="1"/>
        </w:rPr>
        <w:t>и</w:t>
      </w:r>
      <w:r>
        <w:rPr>
          <w:spacing w:val="-5"/>
          <w:position w:val="1"/>
        </w:rPr>
        <w:t xml:space="preserve"> </w:t>
      </w:r>
      <w:r>
        <w:rPr>
          <w:spacing w:val="-2"/>
          <w:position w:val="1"/>
        </w:rPr>
        <w:t>педагогов.</w:t>
      </w:r>
    </w:p>
    <w:p w:rsidR="003F632E" w:rsidRDefault="005F4B4A" w:rsidP="00FB7B2A">
      <w:pPr>
        <w:pStyle w:val="2"/>
        <w:numPr>
          <w:ilvl w:val="2"/>
          <w:numId w:val="15"/>
        </w:numPr>
        <w:tabs>
          <w:tab w:val="left" w:pos="2118"/>
          <w:tab w:val="left" w:pos="5380"/>
          <w:tab w:val="left" w:pos="6569"/>
          <w:tab w:val="left" w:pos="8142"/>
        </w:tabs>
        <w:spacing w:line="242" w:lineRule="auto"/>
        <w:ind w:left="0" w:right="-311" w:firstLine="710"/>
      </w:pPr>
      <w:r>
        <w:rPr>
          <w:spacing w:val="-2"/>
        </w:rPr>
        <w:t>Финансово-экономические</w:t>
      </w:r>
      <w:r>
        <w:tab/>
      </w:r>
      <w:r>
        <w:rPr>
          <w:spacing w:val="-2"/>
        </w:rPr>
        <w:t>условия</w:t>
      </w:r>
      <w:r>
        <w:tab/>
      </w:r>
      <w:r>
        <w:rPr>
          <w:spacing w:val="-2"/>
        </w:rPr>
        <w:t>реализации</w:t>
      </w:r>
      <w:r>
        <w:tab/>
      </w:r>
      <w:r>
        <w:rPr>
          <w:spacing w:val="-2"/>
        </w:rPr>
        <w:t xml:space="preserve">образовательной </w:t>
      </w:r>
      <w:r>
        <w:t>программы начального общего образования</w:t>
      </w:r>
    </w:p>
    <w:p w:rsidR="003F632E" w:rsidRDefault="005F4B4A" w:rsidP="00AD6FAA">
      <w:pPr>
        <w:pStyle w:val="a3"/>
        <w:spacing w:line="242" w:lineRule="auto"/>
        <w:ind w:left="0" w:right="-311"/>
        <w:jc w:val="left"/>
      </w:pPr>
      <w:r>
        <w:t>Финансовые</w:t>
      </w:r>
      <w:r>
        <w:rPr>
          <w:spacing w:val="40"/>
        </w:rPr>
        <w:t xml:space="preserve"> </w:t>
      </w:r>
      <w:r>
        <w:t>условия</w:t>
      </w:r>
      <w:r>
        <w:rPr>
          <w:spacing w:val="40"/>
        </w:rPr>
        <w:t xml:space="preserve"> </w:t>
      </w:r>
      <w:r>
        <w:t>реализации</w:t>
      </w:r>
      <w:r>
        <w:rPr>
          <w:spacing w:val="40"/>
        </w:rPr>
        <w:t xml:space="preserve"> </w:t>
      </w:r>
      <w:r>
        <w:t>ООП</w:t>
      </w:r>
      <w:r>
        <w:rPr>
          <w:spacing w:val="40"/>
        </w:rPr>
        <w:t xml:space="preserve"> </w:t>
      </w:r>
      <w:r w:rsidR="00A05C0E">
        <w:t>О</w:t>
      </w:r>
      <w:r>
        <w:t>ОО</w:t>
      </w:r>
      <w:r>
        <w:rPr>
          <w:spacing w:val="40"/>
        </w:rPr>
        <w:t xml:space="preserve"> </w:t>
      </w:r>
      <w:r>
        <w:rPr>
          <w:spacing w:val="-2"/>
        </w:rPr>
        <w:t>обеспечивают:</w:t>
      </w:r>
    </w:p>
    <w:p w:rsidR="003F632E" w:rsidRDefault="005F4B4A" w:rsidP="00FB7B2A">
      <w:pPr>
        <w:pStyle w:val="a6"/>
        <w:numPr>
          <w:ilvl w:val="3"/>
          <w:numId w:val="15"/>
        </w:numPr>
        <w:tabs>
          <w:tab w:val="left" w:pos="1659"/>
        </w:tabs>
        <w:spacing w:line="237" w:lineRule="auto"/>
        <w:ind w:left="0" w:right="-311" w:firstLine="710"/>
        <w:jc w:val="left"/>
        <w:rPr>
          <w:sz w:val="24"/>
        </w:rPr>
      </w:pPr>
      <w:r>
        <w:rPr>
          <w:position w:val="1"/>
          <w:sz w:val="24"/>
        </w:rPr>
        <w:t>соблюдение</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полном</w:t>
      </w:r>
      <w:r>
        <w:rPr>
          <w:spacing w:val="80"/>
          <w:w w:val="150"/>
          <w:position w:val="1"/>
          <w:sz w:val="24"/>
        </w:rPr>
        <w:t xml:space="preserve"> </w:t>
      </w:r>
      <w:r>
        <w:rPr>
          <w:position w:val="1"/>
          <w:sz w:val="24"/>
        </w:rPr>
        <w:t>объеме</w:t>
      </w:r>
      <w:r>
        <w:rPr>
          <w:spacing w:val="80"/>
          <w:w w:val="150"/>
          <w:position w:val="1"/>
          <w:sz w:val="24"/>
        </w:rPr>
        <w:t xml:space="preserve"> </w:t>
      </w:r>
      <w:r>
        <w:rPr>
          <w:position w:val="1"/>
          <w:sz w:val="24"/>
        </w:rPr>
        <w:t>государственных</w:t>
      </w:r>
      <w:r>
        <w:rPr>
          <w:spacing w:val="80"/>
          <w:w w:val="150"/>
          <w:position w:val="1"/>
          <w:sz w:val="24"/>
        </w:rPr>
        <w:t xml:space="preserve"> </w:t>
      </w:r>
      <w:r>
        <w:rPr>
          <w:position w:val="1"/>
          <w:sz w:val="24"/>
        </w:rPr>
        <w:t>гарантий</w:t>
      </w:r>
      <w:r>
        <w:rPr>
          <w:spacing w:val="80"/>
          <w:w w:val="150"/>
          <w:position w:val="1"/>
          <w:sz w:val="24"/>
        </w:rPr>
        <w:t xml:space="preserve"> </w:t>
      </w:r>
      <w:r>
        <w:rPr>
          <w:position w:val="1"/>
          <w:sz w:val="24"/>
        </w:rPr>
        <w:t>по</w:t>
      </w:r>
      <w:r>
        <w:rPr>
          <w:spacing w:val="80"/>
          <w:w w:val="150"/>
          <w:position w:val="1"/>
          <w:sz w:val="24"/>
        </w:rPr>
        <w:t xml:space="preserve"> </w:t>
      </w:r>
      <w:r>
        <w:rPr>
          <w:position w:val="1"/>
          <w:sz w:val="24"/>
        </w:rPr>
        <w:t xml:space="preserve">получению </w:t>
      </w:r>
      <w:r>
        <w:rPr>
          <w:sz w:val="24"/>
        </w:rPr>
        <w:t>гражданами общедоступного и бесплатного начального общего образования;</w:t>
      </w:r>
    </w:p>
    <w:p w:rsidR="003F632E" w:rsidRDefault="005F4B4A" w:rsidP="00FB7B2A">
      <w:pPr>
        <w:pStyle w:val="a6"/>
        <w:numPr>
          <w:ilvl w:val="3"/>
          <w:numId w:val="15"/>
        </w:numPr>
        <w:tabs>
          <w:tab w:val="left" w:pos="1521"/>
        </w:tabs>
        <w:spacing w:line="293" w:lineRule="exact"/>
        <w:ind w:left="0" w:right="-311" w:hanging="191"/>
        <w:jc w:val="left"/>
        <w:rPr>
          <w:sz w:val="24"/>
        </w:rPr>
      </w:pPr>
      <w:r>
        <w:rPr>
          <w:position w:val="1"/>
          <w:sz w:val="24"/>
        </w:rPr>
        <w:t>возможность</w:t>
      </w:r>
      <w:r>
        <w:rPr>
          <w:spacing w:val="-2"/>
          <w:position w:val="1"/>
          <w:sz w:val="24"/>
        </w:rPr>
        <w:t xml:space="preserve"> </w:t>
      </w:r>
      <w:r>
        <w:rPr>
          <w:position w:val="1"/>
          <w:sz w:val="24"/>
        </w:rPr>
        <w:t>реализации</w:t>
      </w:r>
      <w:r>
        <w:rPr>
          <w:spacing w:val="-6"/>
          <w:position w:val="1"/>
          <w:sz w:val="24"/>
        </w:rPr>
        <w:t xml:space="preserve"> </w:t>
      </w:r>
      <w:r>
        <w:rPr>
          <w:position w:val="1"/>
          <w:sz w:val="24"/>
        </w:rPr>
        <w:t>всех</w:t>
      </w:r>
      <w:r>
        <w:rPr>
          <w:spacing w:val="-6"/>
          <w:position w:val="1"/>
          <w:sz w:val="24"/>
        </w:rPr>
        <w:t xml:space="preserve"> </w:t>
      </w:r>
      <w:r>
        <w:rPr>
          <w:position w:val="1"/>
          <w:sz w:val="24"/>
        </w:rPr>
        <w:t>требований</w:t>
      </w:r>
      <w:r>
        <w:rPr>
          <w:spacing w:val="-2"/>
          <w:position w:val="1"/>
          <w:sz w:val="24"/>
        </w:rPr>
        <w:t xml:space="preserve"> </w:t>
      </w:r>
      <w:r>
        <w:rPr>
          <w:position w:val="1"/>
          <w:sz w:val="24"/>
        </w:rPr>
        <w:t>и</w:t>
      </w:r>
      <w:r>
        <w:rPr>
          <w:spacing w:val="-6"/>
          <w:position w:val="1"/>
          <w:sz w:val="24"/>
        </w:rPr>
        <w:t xml:space="preserve"> </w:t>
      </w:r>
      <w:r>
        <w:rPr>
          <w:position w:val="1"/>
          <w:sz w:val="24"/>
        </w:rPr>
        <w:t>условий,</w:t>
      </w:r>
      <w:r>
        <w:rPr>
          <w:spacing w:val="-5"/>
          <w:position w:val="1"/>
          <w:sz w:val="24"/>
        </w:rPr>
        <w:t xml:space="preserve"> </w:t>
      </w:r>
      <w:r>
        <w:rPr>
          <w:position w:val="1"/>
          <w:sz w:val="24"/>
        </w:rPr>
        <w:t>предусмотренных</w:t>
      </w:r>
      <w:r>
        <w:rPr>
          <w:spacing w:val="-6"/>
          <w:position w:val="1"/>
          <w:sz w:val="24"/>
        </w:rPr>
        <w:t xml:space="preserve"> </w:t>
      </w:r>
      <w:r>
        <w:rPr>
          <w:spacing w:val="-2"/>
          <w:position w:val="1"/>
          <w:sz w:val="24"/>
        </w:rPr>
        <w:t>ФГОС;</w:t>
      </w:r>
    </w:p>
    <w:p w:rsidR="003F632E" w:rsidRDefault="005F4B4A" w:rsidP="00FB7B2A">
      <w:pPr>
        <w:pStyle w:val="a6"/>
        <w:numPr>
          <w:ilvl w:val="3"/>
          <w:numId w:val="15"/>
        </w:numPr>
        <w:tabs>
          <w:tab w:val="left" w:pos="1597"/>
        </w:tabs>
        <w:spacing w:line="237" w:lineRule="auto"/>
        <w:ind w:left="0" w:right="-311" w:firstLine="710"/>
        <w:jc w:val="left"/>
        <w:rPr>
          <w:sz w:val="24"/>
        </w:rPr>
      </w:pPr>
      <w:r>
        <w:rPr>
          <w:position w:val="1"/>
          <w:sz w:val="24"/>
        </w:rPr>
        <w:t>покрытие</w:t>
      </w:r>
      <w:r>
        <w:rPr>
          <w:spacing w:val="40"/>
          <w:position w:val="1"/>
          <w:sz w:val="24"/>
        </w:rPr>
        <w:t xml:space="preserve"> </w:t>
      </w:r>
      <w:r>
        <w:rPr>
          <w:position w:val="1"/>
          <w:sz w:val="24"/>
        </w:rPr>
        <w:t>затрат</w:t>
      </w:r>
      <w:r>
        <w:rPr>
          <w:spacing w:val="40"/>
          <w:position w:val="1"/>
          <w:sz w:val="24"/>
        </w:rPr>
        <w:t xml:space="preserve"> </w:t>
      </w:r>
      <w:r>
        <w:rPr>
          <w:position w:val="1"/>
          <w:sz w:val="24"/>
        </w:rPr>
        <w:t>на</w:t>
      </w:r>
      <w:r>
        <w:rPr>
          <w:spacing w:val="40"/>
          <w:position w:val="1"/>
          <w:sz w:val="24"/>
        </w:rPr>
        <w:t xml:space="preserve"> </w:t>
      </w:r>
      <w:r>
        <w:rPr>
          <w:position w:val="1"/>
          <w:sz w:val="24"/>
        </w:rPr>
        <w:t>реализацию</w:t>
      </w:r>
      <w:r>
        <w:rPr>
          <w:spacing w:val="40"/>
          <w:position w:val="1"/>
          <w:sz w:val="24"/>
        </w:rPr>
        <w:t xml:space="preserve"> </w:t>
      </w:r>
      <w:r>
        <w:rPr>
          <w:position w:val="1"/>
          <w:sz w:val="24"/>
        </w:rPr>
        <w:t>всех</w:t>
      </w:r>
      <w:r>
        <w:rPr>
          <w:spacing w:val="40"/>
          <w:position w:val="1"/>
          <w:sz w:val="24"/>
        </w:rPr>
        <w:t xml:space="preserve"> </w:t>
      </w:r>
      <w:r>
        <w:rPr>
          <w:position w:val="1"/>
          <w:sz w:val="24"/>
        </w:rPr>
        <w:t>частей</w:t>
      </w:r>
      <w:r>
        <w:rPr>
          <w:spacing w:val="40"/>
          <w:position w:val="1"/>
          <w:sz w:val="24"/>
        </w:rPr>
        <w:t xml:space="preserve"> </w:t>
      </w:r>
      <w:r>
        <w:rPr>
          <w:position w:val="1"/>
          <w:sz w:val="24"/>
        </w:rPr>
        <w:t>программы</w:t>
      </w:r>
      <w:r>
        <w:rPr>
          <w:spacing w:val="40"/>
          <w:position w:val="1"/>
          <w:sz w:val="24"/>
        </w:rPr>
        <w:t xml:space="preserve"> </w:t>
      </w:r>
      <w:r>
        <w:rPr>
          <w:position w:val="1"/>
          <w:sz w:val="24"/>
        </w:rPr>
        <w:t>начального</w:t>
      </w:r>
      <w:r>
        <w:rPr>
          <w:spacing w:val="40"/>
          <w:position w:val="1"/>
          <w:sz w:val="24"/>
        </w:rPr>
        <w:t xml:space="preserve"> </w:t>
      </w:r>
      <w:r>
        <w:rPr>
          <w:position w:val="1"/>
          <w:sz w:val="24"/>
        </w:rPr>
        <w:t>общего</w:t>
      </w:r>
      <w:r>
        <w:rPr>
          <w:spacing w:val="80"/>
          <w:position w:val="1"/>
          <w:sz w:val="24"/>
        </w:rPr>
        <w:t xml:space="preserve"> </w:t>
      </w:r>
      <w:r>
        <w:rPr>
          <w:spacing w:val="-2"/>
          <w:sz w:val="24"/>
        </w:rPr>
        <w:t>образования.</w:t>
      </w:r>
    </w:p>
    <w:p w:rsidR="003F632E" w:rsidRDefault="005F4B4A" w:rsidP="00AD6FAA">
      <w:pPr>
        <w:pStyle w:val="a3"/>
        <w:ind w:left="0" w:right="-311"/>
      </w:pPr>
      <w:r>
        <w:t>Финансо</w:t>
      </w:r>
      <w:r w:rsidR="00A05C0E">
        <w:t>вое обеспечение реализации ООП О</w:t>
      </w:r>
      <w:r>
        <w:t>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w:t>
      </w:r>
      <w:r w:rsidR="00A05C0E">
        <w:t>рации с учетом требований ФГОС О</w:t>
      </w:r>
      <w:r>
        <w:t>ОО. Формирование и утверждение нормативов финансирования государственной (муниципальной) услуги по реализации программ начального</w:t>
      </w:r>
      <w:r>
        <w:rPr>
          <w:spacing w:val="-7"/>
        </w:rPr>
        <w:t xml:space="preserve"> </w:t>
      </w:r>
      <w:r>
        <w:t>общего</w:t>
      </w:r>
      <w:r>
        <w:rPr>
          <w:spacing w:val="-7"/>
        </w:rPr>
        <w:t xml:space="preserve"> </w:t>
      </w:r>
      <w:r>
        <w:t>образования</w:t>
      </w:r>
      <w:r>
        <w:rPr>
          <w:spacing w:val="-12"/>
        </w:rPr>
        <w:t xml:space="preserve"> </w:t>
      </w:r>
      <w:r>
        <w:t>осуществляются</w:t>
      </w:r>
      <w:r>
        <w:rPr>
          <w:spacing w:val="-7"/>
        </w:rPr>
        <w:t xml:space="preserve"> </w:t>
      </w:r>
      <w:r>
        <w:t>в</w:t>
      </w:r>
      <w:r>
        <w:rPr>
          <w:spacing w:val="-5"/>
        </w:rPr>
        <w:t xml:space="preserve"> </w:t>
      </w:r>
      <w:r>
        <w:t>соответствии</w:t>
      </w:r>
      <w:r>
        <w:rPr>
          <w:spacing w:val="-6"/>
        </w:rPr>
        <w:t xml:space="preserve"> </w:t>
      </w:r>
      <w:r>
        <w:t>с</w:t>
      </w:r>
      <w:r>
        <w:rPr>
          <w:spacing w:val="-13"/>
        </w:rPr>
        <w:t xml:space="preserve"> </w:t>
      </w:r>
      <w:r>
        <w:t>общими</w:t>
      </w:r>
      <w:r>
        <w:rPr>
          <w:spacing w:val="-6"/>
        </w:rPr>
        <w:t xml:space="preserve"> </w:t>
      </w:r>
      <w:r>
        <w:t>требованиями</w:t>
      </w:r>
      <w:r>
        <w:rPr>
          <w:spacing w:val="-6"/>
        </w:rPr>
        <w:t xml:space="preserve"> </w:t>
      </w:r>
      <w:r>
        <w:t>к</w:t>
      </w:r>
    </w:p>
    <w:p w:rsidR="003F632E" w:rsidRDefault="005F4B4A" w:rsidP="00AD6FAA">
      <w:pPr>
        <w:pStyle w:val="a3"/>
        <w:spacing w:before="88"/>
        <w:ind w:left="0" w:right="-311" w:firstLine="0"/>
      </w:pPr>
      <w:r>
        <w:t>определению нормативных затрат на оказание государственных (муниципальных) услуг в сфере начального общего образования,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Норматив затрат на реализацию образовательной программы</w:t>
      </w:r>
      <w:r>
        <w:rPr>
          <w:spacing w:val="-3"/>
        </w:rPr>
        <w:t xml:space="preserve"> </w:t>
      </w:r>
      <w:r>
        <w:t>начального</w:t>
      </w:r>
      <w:r>
        <w:rPr>
          <w:spacing w:val="-4"/>
        </w:rPr>
        <w:t xml:space="preserve"> </w:t>
      </w:r>
      <w:r>
        <w:t>общего</w:t>
      </w:r>
      <w:r>
        <w:rPr>
          <w:spacing w:val="-4"/>
        </w:rPr>
        <w:t xml:space="preserve"> </w:t>
      </w:r>
      <w:r>
        <w:t>образования —</w:t>
      </w:r>
      <w:r>
        <w:rPr>
          <w:spacing w:val="-8"/>
        </w:rPr>
        <w:t xml:space="preserve"> </w:t>
      </w:r>
      <w:r>
        <w:t>гарантированный</w:t>
      </w:r>
      <w:r>
        <w:rPr>
          <w:spacing w:val="-8"/>
        </w:rPr>
        <w:t xml:space="preserve"> </w:t>
      </w:r>
      <w:r>
        <w:lastRenderedPageBreak/>
        <w:t>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3F632E" w:rsidRDefault="005F4B4A" w:rsidP="00FB7B2A">
      <w:pPr>
        <w:pStyle w:val="a6"/>
        <w:numPr>
          <w:ilvl w:val="0"/>
          <w:numId w:val="14"/>
        </w:numPr>
        <w:tabs>
          <w:tab w:val="left" w:pos="1515"/>
        </w:tabs>
        <w:spacing w:before="3" w:line="237" w:lineRule="auto"/>
        <w:ind w:left="0" w:right="-311" w:firstLine="710"/>
        <w:rPr>
          <w:sz w:val="24"/>
        </w:rPr>
      </w:pPr>
      <w:r>
        <w:rPr>
          <w:sz w:val="24"/>
        </w:rPr>
        <w:t>расходы на оплату труда работников, участвующих в разработке и реализации образовательной программы начального общего образования;</w:t>
      </w:r>
    </w:p>
    <w:p w:rsidR="003F632E" w:rsidRDefault="005F4B4A" w:rsidP="00FB7B2A">
      <w:pPr>
        <w:pStyle w:val="a6"/>
        <w:numPr>
          <w:ilvl w:val="0"/>
          <w:numId w:val="14"/>
        </w:numPr>
        <w:tabs>
          <w:tab w:val="left" w:pos="1473"/>
        </w:tabs>
        <w:spacing w:before="3" w:line="275" w:lineRule="exact"/>
        <w:ind w:left="0" w:right="-311" w:hanging="143"/>
        <w:rPr>
          <w:sz w:val="24"/>
        </w:rPr>
      </w:pPr>
      <w:r>
        <w:rPr>
          <w:sz w:val="24"/>
        </w:rPr>
        <w:t>расходы</w:t>
      </w:r>
      <w:r>
        <w:rPr>
          <w:spacing w:val="-4"/>
          <w:sz w:val="24"/>
        </w:rPr>
        <w:t xml:space="preserve"> </w:t>
      </w:r>
      <w:r>
        <w:rPr>
          <w:sz w:val="24"/>
        </w:rPr>
        <w:t>на</w:t>
      </w:r>
      <w:r>
        <w:rPr>
          <w:spacing w:val="-9"/>
          <w:sz w:val="24"/>
        </w:rPr>
        <w:t xml:space="preserve"> </w:t>
      </w:r>
      <w:r>
        <w:rPr>
          <w:sz w:val="24"/>
        </w:rPr>
        <w:t>приобретение</w:t>
      </w:r>
      <w:r>
        <w:rPr>
          <w:spacing w:val="-4"/>
          <w:sz w:val="24"/>
        </w:rPr>
        <w:t xml:space="preserve"> </w:t>
      </w:r>
      <w:r>
        <w:rPr>
          <w:sz w:val="24"/>
        </w:rPr>
        <w:t>учебников</w:t>
      </w:r>
      <w:r>
        <w:rPr>
          <w:spacing w:val="-5"/>
          <w:sz w:val="24"/>
        </w:rPr>
        <w:t xml:space="preserve"> </w:t>
      </w:r>
      <w:r>
        <w:rPr>
          <w:sz w:val="24"/>
        </w:rPr>
        <w:t>и</w:t>
      </w:r>
      <w:r>
        <w:rPr>
          <w:spacing w:val="-2"/>
          <w:sz w:val="24"/>
        </w:rPr>
        <w:t xml:space="preserve"> </w:t>
      </w:r>
      <w:r>
        <w:rPr>
          <w:sz w:val="24"/>
        </w:rPr>
        <w:t>учебных</w:t>
      </w:r>
      <w:r>
        <w:rPr>
          <w:spacing w:val="-8"/>
          <w:sz w:val="24"/>
        </w:rPr>
        <w:t xml:space="preserve"> </w:t>
      </w:r>
      <w:r>
        <w:rPr>
          <w:sz w:val="24"/>
        </w:rPr>
        <w:t>пособий,</w:t>
      </w:r>
      <w:r>
        <w:rPr>
          <w:spacing w:val="-1"/>
          <w:sz w:val="24"/>
        </w:rPr>
        <w:t xml:space="preserve"> </w:t>
      </w:r>
      <w:r>
        <w:rPr>
          <w:sz w:val="24"/>
        </w:rPr>
        <w:t>средств</w:t>
      </w:r>
      <w:r>
        <w:rPr>
          <w:spacing w:val="-5"/>
          <w:sz w:val="24"/>
        </w:rPr>
        <w:t xml:space="preserve"> </w:t>
      </w:r>
      <w:r>
        <w:rPr>
          <w:spacing w:val="-2"/>
          <w:sz w:val="24"/>
        </w:rPr>
        <w:t>обучения;</w:t>
      </w:r>
    </w:p>
    <w:p w:rsidR="003F632E" w:rsidRDefault="005F4B4A" w:rsidP="00FB7B2A">
      <w:pPr>
        <w:pStyle w:val="a6"/>
        <w:numPr>
          <w:ilvl w:val="0"/>
          <w:numId w:val="14"/>
        </w:numPr>
        <w:tabs>
          <w:tab w:val="left" w:pos="1553"/>
        </w:tabs>
        <w:spacing w:line="242" w:lineRule="auto"/>
        <w:ind w:left="0" w:right="-311" w:firstLine="710"/>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3F632E" w:rsidRDefault="005F4B4A" w:rsidP="00AD6FAA">
      <w:pPr>
        <w:pStyle w:val="a3"/>
        <w:ind w:left="0" w:right="-311"/>
      </w:pPr>
      <w:r>
        <w:t>Формирование фонда оплаты тру</w:t>
      </w:r>
      <w:r w:rsidR="00A05C0E">
        <w:t xml:space="preserve">да </w:t>
      </w:r>
      <w:r>
        <w:t>осуществляется в пределах объёма средств образовательной организации на текущий финансовый</w:t>
      </w:r>
      <w:r>
        <w:rPr>
          <w:spacing w:val="-11"/>
        </w:rPr>
        <w:t xml:space="preserve"> </w:t>
      </w:r>
      <w:r>
        <w:t>год,</w:t>
      </w:r>
      <w:r>
        <w:rPr>
          <w:spacing w:val="-5"/>
        </w:rPr>
        <w:t xml:space="preserve"> </w:t>
      </w:r>
      <w:r>
        <w:t>установленного</w:t>
      </w:r>
      <w:r>
        <w:rPr>
          <w:spacing w:val="-7"/>
        </w:rPr>
        <w:t xml:space="preserve"> </w:t>
      </w:r>
      <w:r>
        <w:t>в</w:t>
      </w:r>
      <w:r>
        <w:rPr>
          <w:spacing w:val="-5"/>
        </w:rPr>
        <w:t xml:space="preserve"> </w:t>
      </w:r>
      <w:r>
        <w:t>соответствии</w:t>
      </w:r>
      <w:r>
        <w:rPr>
          <w:spacing w:val="-6"/>
        </w:rPr>
        <w:t xml:space="preserve"> </w:t>
      </w:r>
      <w:r>
        <w:t>с</w:t>
      </w:r>
      <w:r>
        <w:rPr>
          <w:spacing w:val="-8"/>
        </w:rPr>
        <w:t xml:space="preserve"> </w:t>
      </w:r>
      <w:r>
        <w:t>нормативами</w:t>
      </w:r>
      <w:r>
        <w:rPr>
          <w:spacing w:val="-11"/>
        </w:rPr>
        <w:t xml:space="preserve"> </w:t>
      </w:r>
      <w:r>
        <w:t>финансового</w:t>
      </w:r>
      <w:r>
        <w:rPr>
          <w:spacing w:val="-12"/>
        </w:rPr>
        <w:t xml:space="preserve"> </w:t>
      </w:r>
      <w:r>
        <w:t>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w:t>
      </w:r>
      <w:r>
        <w:rPr>
          <w:spacing w:val="-2"/>
        </w:rPr>
        <w:t xml:space="preserve"> </w:t>
      </w:r>
      <w:r>
        <w:t>в соответствии с</w:t>
      </w:r>
      <w:r>
        <w:rPr>
          <w:spacing w:val="-2"/>
        </w:rPr>
        <w:t xml:space="preserve"> </w:t>
      </w:r>
      <w:r>
        <w:t>требованиями ФГОС к</w:t>
      </w:r>
      <w:r>
        <w:rPr>
          <w:spacing w:val="-3"/>
        </w:rPr>
        <w:t xml:space="preserve"> </w:t>
      </w:r>
      <w:r>
        <w:t>результатам освоения 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них</w:t>
      </w:r>
      <w:r>
        <w:rPr>
          <w:spacing w:val="-15"/>
        </w:rPr>
        <w:t xml:space="preserve"> </w:t>
      </w:r>
      <w:r>
        <w:t>включаются:</w:t>
      </w:r>
      <w:r>
        <w:rPr>
          <w:spacing w:val="-15"/>
        </w:rPr>
        <w:t xml:space="preserve"> </w:t>
      </w:r>
      <w:r>
        <w:t xml:space="preserve">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w:t>
      </w:r>
      <w:r>
        <w:lastRenderedPageBreak/>
        <w:t xml:space="preserve">уровня профессионального мастерства и </w:t>
      </w:r>
      <w:r>
        <w:rPr>
          <w:spacing w:val="-4"/>
        </w:rPr>
        <w:t>др.</w:t>
      </w:r>
    </w:p>
    <w:p w:rsidR="003F632E" w:rsidRDefault="005F4B4A" w:rsidP="00AD6FAA">
      <w:pPr>
        <w:pStyle w:val="a3"/>
        <w:spacing w:line="272" w:lineRule="exact"/>
        <w:ind w:left="0" w:right="-311" w:firstLine="0"/>
        <w:jc w:val="left"/>
      </w:pPr>
      <w:r>
        <w:t>Образовательная</w:t>
      </w:r>
      <w:r>
        <w:rPr>
          <w:spacing w:val="-15"/>
        </w:rPr>
        <w:t xml:space="preserve"> </w:t>
      </w:r>
      <w:r>
        <w:t>организация</w:t>
      </w:r>
      <w:r>
        <w:rPr>
          <w:spacing w:val="-4"/>
        </w:rPr>
        <w:t xml:space="preserve"> </w:t>
      </w:r>
      <w:r>
        <w:t>самостоятельно</w:t>
      </w:r>
      <w:r>
        <w:rPr>
          <w:spacing w:val="-3"/>
        </w:rPr>
        <w:t xml:space="preserve"> </w:t>
      </w:r>
      <w:r>
        <w:rPr>
          <w:spacing w:val="-2"/>
        </w:rPr>
        <w:t>определяет:</w:t>
      </w:r>
    </w:p>
    <w:p w:rsidR="003F632E" w:rsidRDefault="005F4B4A" w:rsidP="00FB7B2A">
      <w:pPr>
        <w:pStyle w:val="a6"/>
        <w:numPr>
          <w:ilvl w:val="3"/>
          <w:numId w:val="15"/>
        </w:numPr>
        <w:tabs>
          <w:tab w:val="left" w:pos="1521"/>
        </w:tabs>
        <w:spacing w:before="9" w:line="293" w:lineRule="exact"/>
        <w:ind w:left="0" w:right="-311" w:hanging="191"/>
        <w:jc w:val="left"/>
        <w:rPr>
          <w:sz w:val="24"/>
        </w:rPr>
      </w:pPr>
      <w:r>
        <w:rPr>
          <w:position w:val="1"/>
          <w:sz w:val="24"/>
        </w:rPr>
        <w:t>соотношение</w:t>
      </w:r>
      <w:r>
        <w:rPr>
          <w:spacing w:val="-5"/>
          <w:position w:val="1"/>
          <w:sz w:val="24"/>
        </w:rPr>
        <w:t xml:space="preserve"> </w:t>
      </w:r>
      <w:r>
        <w:rPr>
          <w:position w:val="1"/>
          <w:sz w:val="24"/>
        </w:rPr>
        <w:t>базовой</w:t>
      </w:r>
      <w:r>
        <w:rPr>
          <w:spacing w:val="-1"/>
          <w:position w:val="1"/>
          <w:sz w:val="24"/>
        </w:rPr>
        <w:t xml:space="preserve"> </w:t>
      </w:r>
      <w:r>
        <w:rPr>
          <w:position w:val="1"/>
          <w:sz w:val="24"/>
        </w:rPr>
        <w:t>и</w:t>
      </w:r>
      <w:r>
        <w:rPr>
          <w:spacing w:val="-6"/>
          <w:position w:val="1"/>
          <w:sz w:val="24"/>
        </w:rPr>
        <w:t xml:space="preserve"> </w:t>
      </w:r>
      <w:r>
        <w:rPr>
          <w:position w:val="1"/>
          <w:sz w:val="24"/>
        </w:rPr>
        <w:t>стимулирующей</w:t>
      </w:r>
      <w:r>
        <w:rPr>
          <w:spacing w:val="-1"/>
          <w:position w:val="1"/>
          <w:sz w:val="24"/>
        </w:rPr>
        <w:t xml:space="preserve"> </w:t>
      </w:r>
      <w:r>
        <w:rPr>
          <w:position w:val="1"/>
          <w:sz w:val="24"/>
        </w:rPr>
        <w:t>частей фонда</w:t>
      </w:r>
      <w:r>
        <w:rPr>
          <w:spacing w:val="-8"/>
          <w:position w:val="1"/>
          <w:sz w:val="24"/>
        </w:rPr>
        <w:t xml:space="preserve"> </w:t>
      </w:r>
      <w:r>
        <w:rPr>
          <w:position w:val="1"/>
          <w:sz w:val="24"/>
        </w:rPr>
        <w:t>оплаты</w:t>
      </w:r>
      <w:r>
        <w:rPr>
          <w:spacing w:val="-3"/>
          <w:position w:val="1"/>
          <w:sz w:val="24"/>
        </w:rPr>
        <w:t xml:space="preserve"> </w:t>
      </w:r>
      <w:r>
        <w:rPr>
          <w:spacing w:val="-2"/>
          <w:position w:val="1"/>
          <w:sz w:val="24"/>
        </w:rPr>
        <w:t>труда;</w:t>
      </w:r>
    </w:p>
    <w:p w:rsidR="003F632E" w:rsidRDefault="005F4B4A" w:rsidP="00FB7B2A">
      <w:pPr>
        <w:pStyle w:val="a6"/>
        <w:numPr>
          <w:ilvl w:val="3"/>
          <w:numId w:val="15"/>
        </w:numPr>
        <w:tabs>
          <w:tab w:val="left" w:pos="1786"/>
          <w:tab w:val="left" w:pos="3470"/>
          <w:tab w:val="left" w:pos="4419"/>
          <w:tab w:val="left" w:pos="5484"/>
          <w:tab w:val="left" w:pos="6381"/>
          <w:tab w:val="left" w:pos="8218"/>
        </w:tabs>
        <w:spacing w:before="7" w:line="232" w:lineRule="auto"/>
        <w:ind w:left="0" w:right="-311" w:firstLine="710"/>
        <w:jc w:val="left"/>
        <w:rPr>
          <w:sz w:val="24"/>
        </w:rPr>
      </w:pPr>
      <w:r>
        <w:rPr>
          <w:spacing w:val="-2"/>
          <w:position w:val="1"/>
          <w:sz w:val="24"/>
        </w:rPr>
        <w:t>соотношение</w:t>
      </w:r>
      <w:r>
        <w:rPr>
          <w:position w:val="1"/>
          <w:sz w:val="24"/>
        </w:rPr>
        <w:tab/>
      </w:r>
      <w:r>
        <w:rPr>
          <w:spacing w:val="-4"/>
          <w:position w:val="1"/>
          <w:sz w:val="24"/>
        </w:rPr>
        <w:t>фонда</w:t>
      </w:r>
      <w:r>
        <w:rPr>
          <w:position w:val="1"/>
          <w:sz w:val="24"/>
        </w:rPr>
        <w:tab/>
      </w:r>
      <w:r>
        <w:rPr>
          <w:spacing w:val="-2"/>
          <w:position w:val="1"/>
          <w:sz w:val="24"/>
        </w:rPr>
        <w:t>оплаты</w:t>
      </w:r>
      <w:r>
        <w:rPr>
          <w:position w:val="1"/>
          <w:sz w:val="24"/>
        </w:rPr>
        <w:tab/>
      </w:r>
      <w:r>
        <w:rPr>
          <w:spacing w:val="-2"/>
          <w:position w:val="1"/>
          <w:sz w:val="24"/>
        </w:rPr>
        <w:t>труда</w:t>
      </w:r>
      <w:r>
        <w:rPr>
          <w:position w:val="1"/>
          <w:sz w:val="24"/>
        </w:rPr>
        <w:tab/>
      </w:r>
      <w:r>
        <w:rPr>
          <w:spacing w:val="-2"/>
          <w:position w:val="1"/>
          <w:sz w:val="24"/>
        </w:rPr>
        <w:t>руководящего,</w:t>
      </w:r>
      <w:r>
        <w:rPr>
          <w:position w:val="1"/>
          <w:sz w:val="24"/>
        </w:rPr>
        <w:tab/>
      </w:r>
      <w:r>
        <w:rPr>
          <w:spacing w:val="-2"/>
          <w:position w:val="1"/>
          <w:sz w:val="24"/>
        </w:rPr>
        <w:t xml:space="preserve">педагогического, </w:t>
      </w:r>
      <w:r>
        <w:rPr>
          <w:sz w:val="24"/>
        </w:rPr>
        <w:t>административно-хозяйственного и иного персонала;</w:t>
      </w:r>
    </w:p>
    <w:p w:rsidR="003F632E" w:rsidRPr="00A05C0E" w:rsidRDefault="005F4B4A" w:rsidP="00FB7B2A">
      <w:pPr>
        <w:pStyle w:val="a6"/>
        <w:numPr>
          <w:ilvl w:val="3"/>
          <w:numId w:val="15"/>
        </w:numPr>
        <w:tabs>
          <w:tab w:val="left" w:pos="1554"/>
        </w:tabs>
        <w:spacing w:before="11"/>
        <w:ind w:left="0" w:right="-311" w:hanging="224"/>
        <w:jc w:val="left"/>
        <w:rPr>
          <w:sz w:val="24"/>
        </w:rPr>
      </w:pPr>
      <w:r>
        <w:rPr>
          <w:position w:val="1"/>
          <w:sz w:val="24"/>
        </w:rPr>
        <w:t>соотношение</w:t>
      </w:r>
      <w:r>
        <w:rPr>
          <w:spacing w:val="21"/>
          <w:position w:val="1"/>
          <w:sz w:val="24"/>
        </w:rPr>
        <w:t xml:space="preserve"> </w:t>
      </w:r>
      <w:r>
        <w:rPr>
          <w:position w:val="1"/>
          <w:sz w:val="24"/>
        </w:rPr>
        <w:t>общей</w:t>
      </w:r>
      <w:r>
        <w:rPr>
          <w:spacing w:val="28"/>
          <w:position w:val="1"/>
          <w:sz w:val="24"/>
        </w:rPr>
        <w:t xml:space="preserve"> </w:t>
      </w:r>
      <w:r>
        <w:rPr>
          <w:position w:val="1"/>
          <w:sz w:val="24"/>
        </w:rPr>
        <w:t>и</w:t>
      </w:r>
      <w:r>
        <w:rPr>
          <w:spacing w:val="29"/>
          <w:position w:val="1"/>
          <w:sz w:val="24"/>
        </w:rPr>
        <w:t xml:space="preserve"> </w:t>
      </w:r>
      <w:r>
        <w:rPr>
          <w:position w:val="1"/>
          <w:sz w:val="24"/>
        </w:rPr>
        <w:t>специальной</w:t>
      </w:r>
      <w:r>
        <w:rPr>
          <w:spacing w:val="32"/>
          <w:position w:val="1"/>
          <w:sz w:val="24"/>
        </w:rPr>
        <w:t xml:space="preserve"> </w:t>
      </w:r>
      <w:r>
        <w:rPr>
          <w:position w:val="1"/>
          <w:sz w:val="24"/>
        </w:rPr>
        <w:t>частей</w:t>
      </w:r>
      <w:r>
        <w:rPr>
          <w:spacing w:val="23"/>
          <w:position w:val="1"/>
          <w:sz w:val="24"/>
        </w:rPr>
        <w:t xml:space="preserve"> </w:t>
      </w:r>
      <w:r>
        <w:rPr>
          <w:position w:val="1"/>
          <w:sz w:val="24"/>
        </w:rPr>
        <w:t>внутри</w:t>
      </w:r>
      <w:r>
        <w:rPr>
          <w:spacing w:val="34"/>
          <w:position w:val="1"/>
          <w:sz w:val="24"/>
        </w:rPr>
        <w:t xml:space="preserve"> </w:t>
      </w:r>
      <w:r>
        <w:rPr>
          <w:position w:val="1"/>
          <w:sz w:val="24"/>
        </w:rPr>
        <w:t>базовой</w:t>
      </w:r>
      <w:r>
        <w:rPr>
          <w:spacing w:val="28"/>
          <w:position w:val="1"/>
          <w:sz w:val="24"/>
        </w:rPr>
        <w:t xml:space="preserve"> </w:t>
      </w:r>
      <w:r>
        <w:rPr>
          <w:position w:val="1"/>
          <w:sz w:val="24"/>
        </w:rPr>
        <w:t>части</w:t>
      </w:r>
      <w:r>
        <w:rPr>
          <w:spacing w:val="33"/>
          <w:position w:val="1"/>
          <w:sz w:val="24"/>
        </w:rPr>
        <w:t xml:space="preserve"> </w:t>
      </w:r>
      <w:r>
        <w:rPr>
          <w:position w:val="1"/>
          <w:sz w:val="24"/>
        </w:rPr>
        <w:t>фонда</w:t>
      </w:r>
      <w:r>
        <w:rPr>
          <w:spacing w:val="27"/>
          <w:position w:val="1"/>
          <w:sz w:val="24"/>
        </w:rPr>
        <w:t xml:space="preserve"> </w:t>
      </w:r>
      <w:r>
        <w:rPr>
          <w:spacing w:val="-2"/>
          <w:position w:val="1"/>
          <w:sz w:val="24"/>
        </w:rPr>
        <w:t>оплаты</w:t>
      </w:r>
    </w:p>
    <w:p w:rsidR="003F632E" w:rsidRDefault="005F4B4A" w:rsidP="00AD6FAA">
      <w:pPr>
        <w:pStyle w:val="a3"/>
        <w:spacing w:line="268" w:lineRule="exact"/>
        <w:ind w:left="0" w:right="-311" w:firstLine="0"/>
        <w:jc w:val="left"/>
      </w:pPr>
      <w:r>
        <w:rPr>
          <w:spacing w:val="-2"/>
        </w:rPr>
        <w:t>труда;</w:t>
      </w:r>
    </w:p>
    <w:p w:rsidR="003F632E" w:rsidRDefault="005F4B4A" w:rsidP="00AD6FAA">
      <w:pPr>
        <w:pStyle w:val="a3"/>
        <w:spacing w:before="273"/>
        <w:ind w:left="0" w:right="-311" w:firstLine="0"/>
        <w:jc w:val="left"/>
        <w:rPr>
          <w:spacing w:val="-2"/>
          <w:position w:val="1"/>
        </w:rPr>
      </w:pPr>
      <w:r>
        <w:rPr>
          <w:rFonts w:ascii="Symbol" w:hAnsi="Symbol"/>
        </w:rPr>
        <w:t></w:t>
      </w:r>
      <w:r>
        <w:rPr>
          <w:spacing w:val="-12"/>
        </w:rPr>
        <w:t xml:space="preserve"> </w:t>
      </w:r>
      <w:r>
        <w:rPr>
          <w:position w:val="1"/>
        </w:rPr>
        <w:t>порядок</w:t>
      </w:r>
      <w:r>
        <w:rPr>
          <w:spacing w:val="-14"/>
          <w:position w:val="1"/>
        </w:rPr>
        <w:t xml:space="preserve"> </w:t>
      </w:r>
      <w:r>
        <w:rPr>
          <w:position w:val="1"/>
        </w:rPr>
        <w:t>распределения</w:t>
      </w:r>
      <w:r>
        <w:rPr>
          <w:spacing w:val="-8"/>
          <w:position w:val="1"/>
        </w:rPr>
        <w:t xml:space="preserve"> </w:t>
      </w:r>
      <w:r>
        <w:rPr>
          <w:position w:val="1"/>
        </w:rPr>
        <w:t>стимулирующей</w:t>
      </w:r>
      <w:r>
        <w:rPr>
          <w:spacing w:val="-6"/>
          <w:position w:val="1"/>
        </w:rPr>
        <w:t xml:space="preserve"> </w:t>
      </w:r>
      <w:r>
        <w:rPr>
          <w:position w:val="1"/>
        </w:rPr>
        <w:t>части</w:t>
      </w:r>
      <w:r>
        <w:rPr>
          <w:spacing w:val="-7"/>
          <w:position w:val="1"/>
        </w:rPr>
        <w:t xml:space="preserve"> </w:t>
      </w:r>
      <w:r>
        <w:rPr>
          <w:position w:val="1"/>
        </w:rPr>
        <w:t>фонда</w:t>
      </w:r>
      <w:r>
        <w:rPr>
          <w:spacing w:val="-13"/>
          <w:position w:val="1"/>
        </w:rPr>
        <w:t xml:space="preserve"> </w:t>
      </w:r>
      <w:r>
        <w:rPr>
          <w:position w:val="1"/>
        </w:rPr>
        <w:t>оплаты</w:t>
      </w:r>
      <w:r>
        <w:rPr>
          <w:spacing w:val="-11"/>
          <w:position w:val="1"/>
        </w:rPr>
        <w:t xml:space="preserve"> </w:t>
      </w:r>
      <w:r>
        <w:rPr>
          <w:position w:val="1"/>
        </w:rPr>
        <w:t>труда</w:t>
      </w:r>
      <w:r>
        <w:rPr>
          <w:spacing w:val="-8"/>
          <w:position w:val="1"/>
        </w:rPr>
        <w:t xml:space="preserve"> </w:t>
      </w:r>
      <w:r>
        <w:rPr>
          <w:position w:val="1"/>
        </w:rPr>
        <w:t>в</w:t>
      </w:r>
      <w:r>
        <w:rPr>
          <w:spacing w:val="-6"/>
          <w:position w:val="1"/>
        </w:rPr>
        <w:t xml:space="preserve"> </w:t>
      </w:r>
      <w:r>
        <w:rPr>
          <w:spacing w:val="-2"/>
          <w:position w:val="1"/>
        </w:rPr>
        <w:t>соответствии</w:t>
      </w:r>
    </w:p>
    <w:p w:rsidR="003F632E" w:rsidRDefault="005F4B4A" w:rsidP="00AD6FAA">
      <w:pPr>
        <w:pStyle w:val="a3"/>
        <w:spacing w:line="271" w:lineRule="exact"/>
        <w:ind w:left="0" w:right="-311" w:firstLine="0"/>
      </w:pPr>
      <w:r>
        <w:t>с</w:t>
      </w:r>
      <w:r>
        <w:rPr>
          <w:spacing w:val="-5"/>
        </w:rPr>
        <w:t xml:space="preserve"> </w:t>
      </w:r>
      <w:r>
        <w:t>региональными</w:t>
      </w:r>
      <w:r>
        <w:rPr>
          <w:spacing w:val="-6"/>
        </w:rPr>
        <w:t xml:space="preserve"> </w:t>
      </w:r>
      <w:r>
        <w:t>и</w:t>
      </w:r>
      <w:r>
        <w:rPr>
          <w:spacing w:val="-7"/>
        </w:rPr>
        <w:t xml:space="preserve"> </w:t>
      </w:r>
      <w:r>
        <w:t>муниципальными</w:t>
      </w:r>
      <w:r>
        <w:rPr>
          <w:spacing w:val="-2"/>
        </w:rPr>
        <w:t xml:space="preserve"> </w:t>
      </w:r>
      <w:r>
        <w:t>нормативными</w:t>
      </w:r>
      <w:r>
        <w:rPr>
          <w:spacing w:val="-7"/>
        </w:rPr>
        <w:t xml:space="preserve"> </w:t>
      </w:r>
      <w:r>
        <w:t>правовыми</w:t>
      </w:r>
      <w:r>
        <w:rPr>
          <w:spacing w:val="-2"/>
        </w:rPr>
        <w:t xml:space="preserve"> актами.</w:t>
      </w:r>
    </w:p>
    <w:p w:rsidR="00A05C0E" w:rsidRDefault="005F4B4A" w:rsidP="00AD6FAA">
      <w:pPr>
        <w:pStyle w:val="a3"/>
        <w:ind w:left="0" w:right="-311"/>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w:t>
      </w:r>
      <w:r>
        <w:rPr>
          <w:spacing w:val="-15"/>
        </w:rPr>
        <w:t xml:space="preserve"> </w:t>
      </w:r>
      <w:r>
        <w:t>профсоюзной</w:t>
      </w:r>
      <w:r>
        <w:rPr>
          <w:spacing w:val="-15"/>
        </w:rPr>
        <w:t xml:space="preserve"> </w:t>
      </w:r>
      <w:r>
        <w:t>организации.</w:t>
      </w:r>
      <w:r>
        <w:rPr>
          <w:spacing w:val="-11"/>
        </w:rPr>
        <w:t xml:space="preserve"> </w:t>
      </w:r>
      <w:r>
        <w:t>Финансовое</w:t>
      </w:r>
      <w:r>
        <w:rPr>
          <w:spacing w:val="-14"/>
        </w:rPr>
        <w:t xml:space="preserve"> </w:t>
      </w:r>
      <w:r>
        <w:t>обеспечение</w:t>
      </w:r>
      <w:r>
        <w:rPr>
          <w:spacing w:val="-14"/>
        </w:rPr>
        <w:t xml:space="preserve"> </w:t>
      </w:r>
      <w:r>
        <w:t>оказания</w:t>
      </w:r>
      <w:r>
        <w:rPr>
          <w:spacing w:val="-13"/>
        </w:rPr>
        <w:t xml:space="preserve"> </w:t>
      </w:r>
      <w:r>
        <w:t>государственных услуг</w:t>
      </w:r>
      <w:r>
        <w:rPr>
          <w:spacing w:val="71"/>
        </w:rPr>
        <w:t xml:space="preserve"> </w:t>
      </w:r>
      <w:r>
        <w:t>осуществляется</w:t>
      </w:r>
      <w:r>
        <w:rPr>
          <w:spacing w:val="68"/>
        </w:rPr>
        <w:t xml:space="preserve"> </w:t>
      </w:r>
      <w:r>
        <w:t>в</w:t>
      </w:r>
      <w:r>
        <w:rPr>
          <w:spacing w:val="70"/>
        </w:rPr>
        <w:t xml:space="preserve"> </w:t>
      </w:r>
      <w:r>
        <w:t>пределах</w:t>
      </w:r>
      <w:r>
        <w:rPr>
          <w:spacing w:val="65"/>
        </w:rPr>
        <w:t xml:space="preserve"> </w:t>
      </w:r>
      <w:r>
        <w:t>бюджетных</w:t>
      </w:r>
      <w:r>
        <w:rPr>
          <w:spacing w:val="64"/>
        </w:rPr>
        <w:t xml:space="preserve"> </w:t>
      </w:r>
      <w:r>
        <w:t>ассигнований,</w:t>
      </w:r>
      <w:r>
        <w:rPr>
          <w:spacing w:val="66"/>
        </w:rPr>
        <w:t xml:space="preserve"> </w:t>
      </w:r>
      <w:r>
        <w:t>предусмотренных</w:t>
      </w:r>
      <w:r>
        <w:rPr>
          <w:spacing w:val="69"/>
        </w:rPr>
        <w:t xml:space="preserve"> </w:t>
      </w:r>
    </w:p>
    <w:p w:rsidR="003F632E" w:rsidRDefault="005F4B4A" w:rsidP="00AD6FAA">
      <w:pPr>
        <w:pStyle w:val="a3"/>
        <w:ind w:left="0" w:right="-311" w:firstLine="0"/>
      </w:pPr>
      <w:r>
        <w:t>на</w:t>
      </w:r>
      <w:r>
        <w:rPr>
          <w:spacing w:val="-10"/>
        </w:rPr>
        <w:t xml:space="preserve"> </w:t>
      </w:r>
      <w:r>
        <w:t>очередной</w:t>
      </w:r>
      <w:r>
        <w:rPr>
          <w:spacing w:val="-4"/>
        </w:rPr>
        <w:t xml:space="preserve"> </w:t>
      </w:r>
      <w:r>
        <w:t>финансовый</w:t>
      </w:r>
      <w:r>
        <w:rPr>
          <w:spacing w:val="-3"/>
        </w:rPr>
        <w:t xml:space="preserve"> </w:t>
      </w:r>
      <w:r>
        <w:rPr>
          <w:spacing w:val="-4"/>
        </w:rPr>
        <w:t>год.</w:t>
      </w:r>
    </w:p>
    <w:p w:rsidR="003F632E" w:rsidRDefault="005F4B4A" w:rsidP="00AD6FAA">
      <w:pPr>
        <w:pStyle w:val="2"/>
        <w:spacing w:before="8" w:line="237" w:lineRule="auto"/>
        <w:ind w:left="0" w:right="-311" w:firstLine="710"/>
        <w:jc w:val="left"/>
      </w:pPr>
      <w:r>
        <w:t>Информационно-методические</w:t>
      </w:r>
      <w:r>
        <w:rPr>
          <w:spacing w:val="40"/>
        </w:rPr>
        <w:t xml:space="preserve"> </w:t>
      </w:r>
      <w:r>
        <w:t>условия</w:t>
      </w:r>
      <w:r>
        <w:rPr>
          <w:spacing w:val="40"/>
        </w:rPr>
        <w:t xml:space="preserve"> </w:t>
      </w:r>
      <w:r>
        <w:t>реализации</w:t>
      </w:r>
      <w:r>
        <w:rPr>
          <w:spacing w:val="40"/>
        </w:rPr>
        <w:t xml:space="preserve"> </w:t>
      </w:r>
      <w:r>
        <w:t>программы</w:t>
      </w:r>
      <w:r>
        <w:rPr>
          <w:spacing w:val="40"/>
        </w:rPr>
        <w:t xml:space="preserve"> </w:t>
      </w:r>
      <w:r>
        <w:t>начального общего образования</w:t>
      </w:r>
    </w:p>
    <w:p w:rsidR="003F632E" w:rsidRDefault="005F4B4A" w:rsidP="00AD6FAA">
      <w:pPr>
        <w:spacing w:before="7" w:line="237" w:lineRule="auto"/>
        <w:ind w:right="-311" w:firstLine="710"/>
        <w:rPr>
          <w:b/>
          <w:sz w:val="24"/>
        </w:rPr>
      </w:pPr>
      <w:r>
        <w:rPr>
          <w:b/>
          <w:sz w:val="24"/>
        </w:rPr>
        <w:t>Информационно-образовательная</w:t>
      </w:r>
      <w:r>
        <w:rPr>
          <w:b/>
          <w:spacing w:val="37"/>
          <w:sz w:val="24"/>
        </w:rPr>
        <w:t xml:space="preserve"> </w:t>
      </w:r>
      <w:r>
        <w:rPr>
          <w:b/>
          <w:sz w:val="24"/>
        </w:rPr>
        <w:t>среда</w:t>
      </w:r>
      <w:r>
        <w:rPr>
          <w:b/>
          <w:spacing w:val="40"/>
          <w:sz w:val="24"/>
        </w:rPr>
        <w:t xml:space="preserve"> </w:t>
      </w:r>
      <w:r>
        <w:rPr>
          <w:b/>
          <w:sz w:val="24"/>
        </w:rPr>
        <w:t>как</w:t>
      </w:r>
      <w:r>
        <w:rPr>
          <w:b/>
          <w:spacing w:val="40"/>
          <w:sz w:val="24"/>
        </w:rPr>
        <w:t xml:space="preserve"> </w:t>
      </w:r>
      <w:r>
        <w:rPr>
          <w:b/>
          <w:sz w:val="24"/>
        </w:rPr>
        <w:t>условие</w:t>
      </w:r>
      <w:r>
        <w:rPr>
          <w:b/>
          <w:spacing w:val="40"/>
          <w:sz w:val="24"/>
        </w:rPr>
        <w:t xml:space="preserve"> </w:t>
      </w:r>
      <w:r>
        <w:rPr>
          <w:b/>
          <w:sz w:val="24"/>
        </w:rPr>
        <w:t>реализации</w:t>
      </w:r>
      <w:r>
        <w:rPr>
          <w:b/>
          <w:spacing w:val="40"/>
          <w:sz w:val="24"/>
        </w:rPr>
        <w:t xml:space="preserve"> </w:t>
      </w:r>
      <w:r>
        <w:rPr>
          <w:b/>
          <w:sz w:val="24"/>
        </w:rPr>
        <w:t>программы начального общего образования</w:t>
      </w:r>
    </w:p>
    <w:p w:rsidR="003F632E" w:rsidRDefault="005F4B4A" w:rsidP="00AD6FAA">
      <w:pPr>
        <w:pStyle w:val="a3"/>
        <w:spacing w:line="237" w:lineRule="auto"/>
        <w:ind w:left="0" w:right="-311"/>
        <w:jc w:val="left"/>
        <w:rPr>
          <w:spacing w:val="-2"/>
        </w:rPr>
      </w:pPr>
      <w:r>
        <w:t>При</w:t>
      </w:r>
      <w:r>
        <w:rPr>
          <w:spacing w:val="80"/>
          <w:w w:val="150"/>
        </w:rPr>
        <w:t xml:space="preserve"> </w:t>
      </w:r>
      <w:r>
        <w:t>реализации</w:t>
      </w:r>
      <w:r>
        <w:rPr>
          <w:spacing w:val="80"/>
          <w:w w:val="150"/>
        </w:rPr>
        <w:t xml:space="preserve"> </w:t>
      </w:r>
      <w:r>
        <w:t>ООП</w:t>
      </w:r>
      <w:r>
        <w:rPr>
          <w:spacing w:val="80"/>
          <w:w w:val="150"/>
        </w:rPr>
        <w:t xml:space="preserve"> </w:t>
      </w:r>
      <w:r w:rsidR="00A05C0E">
        <w:t>О</w:t>
      </w:r>
      <w:r>
        <w:t>ОО</w:t>
      </w:r>
      <w:r>
        <w:rPr>
          <w:spacing w:val="80"/>
          <w:w w:val="150"/>
        </w:rPr>
        <w:t xml:space="preserve"> </w:t>
      </w:r>
      <w:r>
        <w:t>каждому</w:t>
      </w:r>
      <w:r>
        <w:rPr>
          <w:spacing w:val="80"/>
        </w:rPr>
        <w:t xml:space="preserve"> </w:t>
      </w:r>
      <w:r>
        <w:t>обучающемуся,</w:t>
      </w:r>
      <w:r>
        <w:rPr>
          <w:spacing w:val="80"/>
          <w:w w:val="150"/>
        </w:rPr>
        <w:t xml:space="preserve"> </w:t>
      </w:r>
      <w:r>
        <w:t>родителям</w:t>
      </w:r>
      <w:r>
        <w:rPr>
          <w:spacing w:val="80"/>
          <w:w w:val="150"/>
        </w:rPr>
        <w:t xml:space="preserve"> </w:t>
      </w:r>
      <w:r>
        <w:t>(законным представителям)</w:t>
      </w:r>
      <w:r>
        <w:rPr>
          <w:spacing w:val="26"/>
        </w:rPr>
        <w:t xml:space="preserve"> </w:t>
      </w:r>
      <w:r>
        <w:t>несовершеннолетнего</w:t>
      </w:r>
      <w:r>
        <w:rPr>
          <w:spacing w:val="26"/>
        </w:rPr>
        <w:t xml:space="preserve"> </w:t>
      </w:r>
      <w:r>
        <w:t>обучающегося</w:t>
      </w:r>
      <w:r>
        <w:rPr>
          <w:spacing w:val="26"/>
        </w:rPr>
        <w:t xml:space="preserve"> </w:t>
      </w:r>
      <w:r>
        <w:t>в</w:t>
      </w:r>
      <w:r>
        <w:rPr>
          <w:spacing w:val="29"/>
        </w:rPr>
        <w:t xml:space="preserve"> </w:t>
      </w:r>
      <w:r>
        <w:t>течение</w:t>
      </w:r>
      <w:r>
        <w:rPr>
          <w:spacing w:val="26"/>
        </w:rPr>
        <w:t xml:space="preserve"> </w:t>
      </w:r>
      <w:r>
        <w:t>всего</w:t>
      </w:r>
      <w:r>
        <w:rPr>
          <w:spacing w:val="31"/>
        </w:rPr>
        <w:t xml:space="preserve"> </w:t>
      </w:r>
      <w:r>
        <w:t>периода</w:t>
      </w:r>
      <w:r>
        <w:rPr>
          <w:spacing w:val="27"/>
        </w:rPr>
        <w:t xml:space="preserve"> </w:t>
      </w:r>
      <w:r>
        <w:rPr>
          <w:spacing w:val="-2"/>
        </w:rPr>
        <w:t>обучения</w:t>
      </w:r>
    </w:p>
    <w:p w:rsidR="003F632E" w:rsidRDefault="005F4B4A" w:rsidP="00AD6FAA">
      <w:pPr>
        <w:pStyle w:val="a3"/>
        <w:spacing w:before="90" w:line="237" w:lineRule="auto"/>
        <w:ind w:left="0" w:right="-311" w:firstLine="0"/>
      </w:pPr>
      <w:r>
        <w:lastRenderedPageBreak/>
        <w:t xml:space="preserve">обеспечен доступ к информационно-образовательной </w:t>
      </w:r>
      <w:proofErr w:type="gramStart"/>
      <w:r>
        <w:t xml:space="preserve">среде </w:t>
      </w:r>
      <w:r w:rsidR="00A05C0E">
        <w:t xml:space="preserve"> школы</w:t>
      </w:r>
      <w:proofErr w:type="gramEnd"/>
    </w:p>
    <w:p w:rsidR="003F632E" w:rsidRDefault="005F4B4A" w:rsidP="00AD6FAA">
      <w:pPr>
        <w:pStyle w:val="a3"/>
        <w:spacing w:before="3"/>
        <w:ind w:left="0" w:right="-311"/>
      </w:pPr>
      <w:r>
        <w:t>Под информационно-образовательной средой (ИОС) Спонимается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способствующие реализации требований ФГОС.</w:t>
      </w:r>
    </w:p>
    <w:p w:rsidR="003F632E" w:rsidRDefault="005F4B4A" w:rsidP="00AD6FAA">
      <w:pPr>
        <w:pStyle w:val="a3"/>
        <w:spacing w:before="1"/>
        <w:ind w:left="0" w:right="-311" w:firstLine="0"/>
      </w:pPr>
      <w:r>
        <w:t>Основными</w:t>
      </w:r>
      <w:r>
        <w:rPr>
          <w:spacing w:val="-2"/>
        </w:rPr>
        <w:t xml:space="preserve"> </w:t>
      </w:r>
      <w:r>
        <w:t>компонентами</w:t>
      </w:r>
      <w:r>
        <w:rPr>
          <w:spacing w:val="-6"/>
        </w:rPr>
        <w:t xml:space="preserve"> </w:t>
      </w:r>
      <w:r>
        <w:t>ИОС</w:t>
      </w:r>
      <w:r>
        <w:rPr>
          <w:spacing w:val="-4"/>
        </w:rPr>
        <w:t xml:space="preserve"> </w:t>
      </w:r>
      <w:r>
        <w:rPr>
          <w:spacing w:val="-2"/>
        </w:rPr>
        <w:t>являются:</w:t>
      </w:r>
    </w:p>
    <w:p w:rsidR="003F632E" w:rsidRDefault="005F4B4A" w:rsidP="00FB7B2A">
      <w:pPr>
        <w:pStyle w:val="a6"/>
        <w:numPr>
          <w:ilvl w:val="0"/>
          <w:numId w:val="13"/>
        </w:numPr>
        <w:tabs>
          <w:tab w:val="left" w:pos="1515"/>
        </w:tabs>
        <w:spacing w:before="12" w:line="232" w:lineRule="auto"/>
        <w:ind w:left="0" w:right="-311" w:firstLine="710"/>
        <w:rPr>
          <w:sz w:val="24"/>
        </w:rPr>
      </w:pPr>
      <w:r>
        <w:rPr>
          <w:position w:val="1"/>
          <w:sz w:val="24"/>
        </w:rPr>
        <w:t>учебно-методические</w:t>
      </w:r>
      <w:r>
        <w:rPr>
          <w:spacing w:val="-15"/>
          <w:position w:val="1"/>
          <w:sz w:val="24"/>
        </w:rPr>
        <w:t xml:space="preserve"> </w:t>
      </w:r>
      <w:r>
        <w:rPr>
          <w:position w:val="1"/>
          <w:sz w:val="24"/>
        </w:rPr>
        <w:t>комплекты</w:t>
      </w:r>
      <w:r>
        <w:rPr>
          <w:spacing w:val="-15"/>
          <w:position w:val="1"/>
          <w:sz w:val="24"/>
        </w:rPr>
        <w:t xml:space="preserve"> </w:t>
      </w:r>
      <w:r>
        <w:rPr>
          <w:position w:val="1"/>
          <w:sz w:val="24"/>
        </w:rPr>
        <w:t>по</w:t>
      </w:r>
      <w:r>
        <w:rPr>
          <w:spacing w:val="-11"/>
          <w:position w:val="1"/>
          <w:sz w:val="24"/>
        </w:rPr>
        <w:t xml:space="preserve"> </w:t>
      </w:r>
      <w:r>
        <w:rPr>
          <w:position w:val="1"/>
          <w:sz w:val="24"/>
        </w:rPr>
        <w:t>всем</w:t>
      </w:r>
      <w:r>
        <w:rPr>
          <w:spacing w:val="-12"/>
          <w:position w:val="1"/>
          <w:sz w:val="24"/>
        </w:rPr>
        <w:t xml:space="preserve"> </w:t>
      </w:r>
      <w:r>
        <w:rPr>
          <w:position w:val="1"/>
          <w:sz w:val="24"/>
        </w:rPr>
        <w:t>учебным</w:t>
      </w:r>
      <w:r>
        <w:rPr>
          <w:spacing w:val="-12"/>
          <w:position w:val="1"/>
          <w:sz w:val="24"/>
        </w:rPr>
        <w:t xml:space="preserve"> </w:t>
      </w:r>
      <w:r>
        <w:rPr>
          <w:position w:val="1"/>
          <w:sz w:val="24"/>
        </w:rPr>
        <w:t>предметам</w:t>
      </w:r>
      <w:r>
        <w:rPr>
          <w:spacing w:val="-12"/>
          <w:position w:val="1"/>
          <w:sz w:val="24"/>
        </w:rPr>
        <w:t xml:space="preserve"> </w:t>
      </w:r>
      <w:r>
        <w:rPr>
          <w:position w:val="1"/>
          <w:sz w:val="24"/>
        </w:rPr>
        <w:t>на</w:t>
      </w:r>
      <w:r>
        <w:rPr>
          <w:spacing w:val="-15"/>
          <w:position w:val="1"/>
          <w:sz w:val="24"/>
        </w:rPr>
        <w:t xml:space="preserve"> </w:t>
      </w:r>
      <w:r>
        <w:rPr>
          <w:position w:val="1"/>
          <w:sz w:val="24"/>
        </w:rPr>
        <w:t>языках</w:t>
      </w:r>
      <w:r>
        <w:rPr>
          <w:spacing w:val="-15"/>
          <w:position w:val="1"/>
          <w:sz w:val="24"/>
        </w:rPr>
        <w:t xml:space="preserve"> </w:t>
      </w:r>
      <w:r>
        <w:rPr>
          <w:position w:val="1"/>
          <w:sz w:val="24"/>
        </w:rPr>
        <w:t xml:space="preserve">обучения, </w:t>
      </w:r>
      <w:r>
        <w:rPr>
          <w:sz w:val="24"/>
        </w:rPr>
        <w:t>определённых учредителем образовательной организации;</w:t>
      </w:r>
    </w:p>
    <w:p w:rsidR="003F632E" w:rsidRDefault="005F4B4A" w:rsidP="00FB7B2A">
      <w:pPr>
        <w:pStyle w:val="a6"/>
        <w:numPr>
          <w:ilvl w:val="0"/>
          <w:numId w:val="13"/>
        </w:numPr>
        <w:tabs>
          <w:tab w:val="left" w:pos="1640"/>
        </w:tabs>
        <w:spacing w:before="13" w:line="237" w:lineRule="auto"/>
        <w:ind w:left="0" w:right="-311" w:firstLine="710"/>
        <w:rPr>
          <w:sz w:val="24"/>
        </w:rPr>
      </w:pPr>
      <w:r>
        <w:rPr>
          <w:position w:val="1"/>
          <w:sz w:val="24"/>
        </w:rPr>
        <w:t xml:space="preserve">учебно-наглядные пособия (средства натурного фонда, печатные средства </w:t>
      </w:r>
      <w:r>
        <w:rPr>
          <w:sz w:val="24"/>
        </w:rPr>
        <w:t>надлежащего качества демонстрационные и раздаточные, экранно-звуковые средства, мультимедийные средства);</w:t>
      </w:r>
    </w:p>
    <w:p w:rsidR="003F632E" w:rsidRDefault="005F4B4A" w:rsidP="00FB7B2A">
      <w:pPr>
        <w:pStyle w:val="a6"/>
        <w:numPr>
          <w:ilvl w:val="0"/>
          <w:numId w:val="13"/>
        </w:numPr>
        <w:tabs>
          <w:tab w:val="left" w:pos="1520"/>
        </w:tabs>
        <w:spacing w:before="13" w:line="232" w:lineRule="auto"/>
        <w:ind w:left="0" w:right="-311" w:firstLine="710"/>
        <w:rPr>
          <w:sz w:val="24"/>
        </w:rPr>
      </w:pPr>
      <w:r>
        <w:rPr>
          <w:position w:val="1"/>
          <w:sz w:val="24"/>
        </w:rPr>
        <w:t>фонд</w:t>
      </w:r>
      <w:r>
        <w:rPr>
          <w:spacing w:val="-8"/>
          <w:position w:val="1"/>
          <w:sz w:val="24"/>
        </w:rPr>
        <w:t xml:space="preserve"> </w:t>
      </w:r>
      <w:r>
        <w:rPr>
          <w:position w:val="1"/>
          <w:sz w:val="24"/>
        </w:rPr>
        <w:t>дополнительной</w:t>
      </w:r>
      <w:r>
        <w:rPr>
          <w:spacing w:val="-10"/>
          <w:position w:val="1"/>
          <w:sz w:val="24"/>
        </w:rPr>
        <w:t xml:space="preserve"> </w:t>
      </w:r>
      <w:r>
        <w:rPr>
          <w:position w:val="1"/>
          <w:sz w:val="24"/>
        </w:rPr>
        <w:t>литературы</w:t>
      </w:r>
      <w:r>
        <w:rPr>
          <w:spacing w:val="-5"/>
          <w:position w:val="1"/>
          <w:sz w:val="24"/>
        </w:rPr>
        <w:t xml:space="preserve"> </w:t>
      </w:r>
      <w:r>
        <w:rPr>
          <w:position w:val="1"/>
          <w:sz w:val="24"/>
        </w:rPr>
        <w:t>(детская</w:t>
      </w:r>
      <w:r>
        <w:rPr>
          <w:spacing w:val="-6"/>
          <w:position w:val="1"/>
          <w:sz w:val="24"/>
        </w:rPr>
        <w:t xml:space="preserve"> </w:t>
      </w:r>
      <w:r>
        <w:rPr>
          <w:position w:val="1"/>
          <w:sz w:val="24"/>
        </w:rPr>
        <w:t>художественная</w:t>
      </w:r>
      <w:r>
        <w:rPr>
          <w:spacing w:val="-6"/>
          <w:position w:val="1"/>
          <w:sz w:val="24"/>
        </w:rPr>
        <w:t xml:space="preserve"> </w:t>
      </w:r>
      <w:r>
        <w:rPr>
          <w:position w:val="1"/>
          <w:sz w:val="24"/>
        </w:rPr>
        <w:t>и</w:t>
      </w:r>
      <w:r>
        <w:rPr>
          <w:spacing w:val="-10"/>
          <w:position w:val="1"/>
          <w:sz w:val="24"/>
        </w:rPr>
        <w:t xml:space="preserve"> </w:t>
      </w:r>
      <w:r>
        <w:rPr>
          <w:position w:val="1"/>
          <w:sz w:val="24"/>
        </w:rPr>
        <w:t>научно-</w:t>
      </w:r>
      <w:r>
        <w:rPr>
          <w:spacing w:val="-4"/>
          <w:position w:val="1"/>
          <w:sz w:val="24"/>
        </w:rPr>
        <w:t xml:space="preserve"> </w:t>
      </w:r>
      <w:r>
        <w:rPr>
          <w:position w:val="1"/>
          <w:sz w:val="24"/>
        </w:rPr>
        <w:t xml:space="preserve">популярная </w:t>
      </w:r>
      <w:r>
        <w:rPr>
          <w:sz w:val="24"/>
        </w:rPr>
        <w:t>литература, справочно-библиографические и периодические издания).</w:t>
      </w:r>
    </w:p>
    <w:p w:rsidR="003F632E" w:rsidRDefault="005F4B4A" w:rsidP="00AD6FAA">
      <w:pPr>
        <w:pStyle w:val="a3"/>
        <w:spacing w:before="6" w:line="237" w:lineRule="auto"/>
        <w:ind w:left="0" w:right="-311"/>
      </w:pPr>
      <w:r>
        <w:t xml:space="preserve">Информационно-образовательная </w:t>
      </w:r>
      <w:proofErr w:type="gramStart"/>
      <w:r>
        <w:t xml:space="preserve">среда </w:t>
      </w:r>
      <w:r w:rsidR="00A05C0E">
        <w:t xml:space="preserve"> школы</w:t>
      </w:r>
      <w:proofErr w:type="gramEnd"/>
      <w:r w:rsidR="00A05C0E">
        <w:t xml:space="preserve"> </w:t>
      </w:r>
      <w:r>
        <w:rPr>
          <w:spacing w:val="-2"/>
        </w:rPr>
        <w:t>обеспечивает:</w:t>
      </w:r>
    </w:p>
    <w:p w:rsidR="003F632E" w:rsidRDefault="005F4B4A" w:rsidP="00FB7B2A">
      <w:pPr>
        <w:pStyle w:val="a6"/>
        <w:numPr>
          <w:ilvl w:val="0"/>
          <w:numId w:val="13"/>
        </w:numPr>
        <w:tabs>
          <w:tab w:val="left" w:pos="1568"/>
        </w:tabs>
        <w:spacing w:before="13" w:line="237" w:lineRule="auto"/>
        <w:ind w:left="0" w:right="-311" w:firstLine="710"/>
        <w:rPr>
          <w:sz w:val="24"/>
        </w:rPr>
      </w:pPr>
      <w:r>
        <w:rPr>
          <w:position w:val="1"/>
          <w:sz w:val="24"/>
        </w:rPr>
        <w:t xml:space="preserve">доступ к учебным планам, рабочим программам учебных предметов, учебных </w:t>
      </w:r>
      <w:r>
        <w:rPr>
          <w:sz w:val="24"/>
        </w:rPr>
        <w:t>курсов (в том числе внеурочной деятельности), учебных модулей, учебным изданиям и образовательным</w:t>
      </w:r>
      <w:r>
        <w:rPr>
          <w:spacing w:val="-15"/>
          <w:sz w:val="24"/>
        </w:rPr>
        <w:t xml:space="preserve"> </w:t>
      </w:r>
      <w:r>
        <w:rPr>
          <w:sz w:val="24"/>
        </w:rPr>
        <w:t>ресурсам,</w:t>
      </w:r>
      <w:r>
        <w:rPr>
          <w:spacing w:val="-15"/>
          <w:sz w:val="24"/>
        </w:rPr>
        <w:t xml:space="preserve"> </w:t>
      </w:r>
      <w:r>
        <w:rPr>
          <w:sz w:val="24"/>
        </w:rPr>
        <w:t>указанным</w:t>
      </w:r>
      <w:r>
        <w:rPr>
          <w:spacing w:val="-15"/>
          <w:sz w:val="24"/>
        </w:rPr>
        <w:t xml:space="preserve"> </w:t>
      </w:r>
      <w:r>
        <w:rPr>
          <w:sz w:val="24"/>
        </w:rPr>
        <w:t>в</w:t>
      </w:r>
      <w:r>
        <w:rPr>
          <w:spacing w:val="-15"/>
          <w:sz w:val="24"/>
        </w:rPr>
        <w:t xml:space="preserve"> </w:t>
      </w:r>
      <w:r>
        <w:rPr>
          <w:sz w:val="24"/>
        </w:rPr>
        <w:t>рабочих</w:t>
      </w:r>
      <w:r>
        <w:rPr>
          <w:spacing w:val="-15"/>
          <w:sz w:val="24"/>
        </w:rPr>
        <w:t xml:space="preserve"> </w:t>
      </w:r>
      <w:r>
        <w:rPr>
          <w:sz w:val="24"/>
        </w:rPr>
        <w:t>программах</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 xml:space="preserve">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w:t>
      </w:r>
      <w:r>
        <w:rPr>
          <w:spacing w:val="-2"/>
          <w:sz w:val="24"/>
        </w:rPr>
        <w:t>обучающихся;</w:t>
      </w:r>
    </w:p>
    <w:p w:rsidR="003F632E" w:rsidRDefault="005F4B4A" w:rsidP="00FB7B2A">
      <w:pPr>
        <w:pStyle w:val="a6"/>
        <w:numPr>
          <w:ilvl w:val="0"/>
          <w:numId w:val="13"/>
        </w:numPr>
        <w:tabs>
          <w:tab w:val="left" w:pos="1544"/>
        </w:tabs>
        <w:spacing w:before="24" w:line="232" w:lineRule="auto"/>
        <w:ind w:left="0" w:right="-311" w:firstLine="710"/>
        <w:rPr>
          <w:sz w:val="24"/>
        </w:rPr>
      </w:pPr>
      <w:r>
        <w:rPr>
          <w:position w:val="1"/>
          <w:sz w:val="24"/>
        </w:rPr>
        <w:t xml:space="preserve">доступ к информации о расписании проведения учебных занятий, процедурах и </w:t>
      </w:r>
      <w:r>
        <w:rPr>
          <w:sz w:val="24"/>
        </w:rPr>
        <w:t>критериях оценки результатов обучения.</w:t>
      </w:r>
    </w:p>
    <w:p w:rsidR="003F632E" w:rsidRDefault="005F4B4A" w:rsidP="00AD6FAA">
      <w:pPr>
        <w:pStyle w:val="a3"/>
        <w:ind w:left="0" w:right="-311"/>
      </w:pPr>
      <w:r>
        <w:t xml:space="preserve">Доступ к информационным ресурсам информационно-образовательной среды обеспечивается в том числе посредством информационно-телекоммуникационной сети </w:t>
      </w:r>
      <w:r>
        <w:lastRenderedPageBreak/>
        <w:t>«Интернет» (далее - сеть Интернет).</w:t>
      </w:r>
    </w:p>
    <w:p w:rsidR="003F632E" w:rsidRDefault="00A05C0E" w:rsidP="00AD6FAA">
      <w:pPr>
        <w:pStyle w:val="a3"/>
        <w:tabs>
          <w:tab w:val="left" w:pos="2813"/>
          <w:tab w:val="left" w:pos="4297"/>
          <w:tab w:val="left" w:pos="5554"/>
          <w:tab w:val="left" w:pos="6509"/>
          <w:tab w:val="left" w:pos="8605"/>
        </w:tabs>
        <w:spacing w:before="1"/>
        <w:ind w:left="0" w:right="-311"/>
      </w:pPr>
      <w:r>
        <w:rPr>
          <w:spacing w:val="-4"/>
        </w:rPr>
        <w:t xml:space="preserve">В школе </w:t>
      </w:r>
      <w:r w:rsidR="005F4B4A">
        <w:rPr>
          <w:spacing w:val="-2"/>
        </w:rPr>
        <w:t xml:space="preserve">применяются </w:t>
      </w:r>
      <w:r w:rsidR="005F4B4A">
        <w:t>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3F632E" w:rsidRDefault="005F4B4A" w:rsidP="00AD6FAA">
      <w:pPr>
        <w:pStyle w:val="a3"/>
        <w:spacing w:line="275" w:lineRule="exact"/>
        <w:ind w:left="0" w:right="-311" w:firstLine="0"/>
      </w:pPr>
      <w:r>
        <w:t>Информационно-коммуникационные</w:t>
      </w:r>
      <w:r>
        <w:rPr>
          <w:spacing w:val="-8"/>
        </w:rPr>
        <w:t xml:space="preserve"> </w:t>
      </w:r>
      <w:r>
        <w:t>средства</w:t>
      </w:r>
      <w:r>
        <w:rPr>
          <w:spacing w:val="-10"/>
        </w:rPr>
        <w:t xml:space="preserve"> </w:t>
      </w:r>
      <w:r>
        <w:t>и</w:t>
      </w:r>
      <w:r>
        <w:rPr>
          <w:spacing w:val="-4"/>
        </w:rPr>
        <w:t xml:space="preserve"> </w:t>
      </w:r>
      <w:r>
        <w:t>технологии</w:t>
      </w:r>
      <w:r>
        <w:rPr>
          <w:spacing w:val="-12"/>
        </w:rPr>
        <w:t xml:space="preserve"> </w:t>
      </w:r>
      <w:r>
        <w:rPr>
          <w:spacing w:val="-2"/>
        </w:rPr>
        <w:t>обеспечивают:</w:t>
      </w:r>
    </w:p>
    <w:p w:rsidR="003F632E" w:rsidRDefault="005F4B4A" w:rsidP="00FB7B2A">
      <w:pPr>
        <w:pStyle w:val="a6"/>
        <w:numPr>
          <w:ilvl w:val="0"/>
          <w:numId w:val="13"/>
        </w:numPr>
        <w:tabs>
          <w:tab w:val="left" w:pos="1563"/>
        </w:tabs>
        <w:spacing w:before="17" w:line="232" w:lineRule="auto"/>
        <w:ind w:left="0" w:right="-311" w:firstLine="710"/>
        <w:rPr>
          <w:sz w:val="24"/>
        </w:rPr>
      </w:pPr>
      <w:r>
        <w:rPr>
          <w:position w:val="1"/>
          <w:sz w:val="24"/>
        </w:rPr>
        <w:t xml:space="preserve">достижение личностных, предметных и метапредметных результатов обучения </w:t>
      </w:r>
      <w:r w:rsidR="00A05C0E">
        <w:rPr>
          <w:sz w:val="24"/>
        </w:rPr>
        <w:t>при реализации требований ФГОС О</w:t>
      </w:r>
      <w:r>
        <w:rPr>
          <w:sz w:val="24"/>
        </w:rPr>
        <w:t>ОО;</w:t>
      </w:r>
    </w:p>
    <w:p w:rsidR="003F632E" w:rsidRDefault="005F4B4A" w:rsidP="00FB7B2A">
      <w:pPr>
        <w:pStyle w:val="a6"/>
        <w:numPr>
          <w:ilvl w:val="0"/>
          <w:numId w:val="13"/>
        </w:numPr>
        <w:tabs>
          <w:tab w:val="left" w:pos="1521"/>
        </w:tabs>
        <w:spacing w:before="11" w:line="293" w:lineRule="exact"/>
        <w:ind w:left="0" w:right="-311" w:hanging="191"/>
        <w:rPr>
          <w:sz w:val="24"/>
        </w:rPr>
      </w:pPr>
      <w:r>
        <w:rPr>
          <w:position w:val="1"/>
          <w:sz w:val="24"/>
        </w:rPr>
        <w:t>формирование</w:t>
      </w:r>
      <w:r>
        <w:rPr>
          <w:spacing w:val="-5"/>
          <w:position w:val="1"/>
          <w:sz w:val="24"/>
        </w:rPr>
        <w:t xml:space="preserve"> </w:t>
      </w:r>
      <w:r>
        <w:rPr>
          <w:position w:val="1"/>
          <w:sz w:val="24"/>
        </w:rPr>
        <w:t>функциональной</w:t>
      </w:r>
      <w:r>
        <w:rPr>
          <w:spacing w:val="-7"/>
          <w:position w:val="1"/>
          <w:sz w:val="24"/>
        </w:rPr>
        <w:t xml:space="preserve"> </w:t>
      </w:r>
      <w:r>
        <w:rPr>
          <w:spacing w:val="-2"/>
          <w:position w:val="1"/>
          <w:sz w:val="24"/>
        </w:rPr>
        <w:t>грамотности;</w:t>
      </w:r>
    </w:p>
    <w:p w:rsidR="003F632E" w:rsidRDefault="005F4B4A" w:rsidP="00FB7B2A">
      <w:pPr>
        <w:pStyle w:val="a6"/>
        <w:numPr>
          <w:ilvl w:val="0"/>
          <w:numId w:val="13"/>
        </w:numPr>
        <w:tabs>
          <w:tab w:val="left" w:pos="1587"/>
        </w:tabs>
        <w:spacing w:before="7" w:line="232" w:lineRule="auto"/>
        <w:ind w:left="0" w:right="-311" w:firstLine="710"/>
        <w:rPr>
          <w:sz w:val="24"/>
        </w:rPr>
      </w:pPr>
      <w:r>
        <w:rPr>
          <w:position w:val="1"/>
          <w:sz w:val="24"/>
        </w:rPr>
        <w:t xml:space="preserve">доступ к учебным планам, рабочим программам учебных предметов, курсов </w:t>
      </w:r>
      <w:r>
        <w:rPr>
          <w:sz w:val="24"/>
        </w:rPr>
        <w:t>внеурочной деятельности;</w:t>
      </w:r>
    </w:p>
    <w:p w:rsidR="003F632E" w:rsidRDefault="005F4B4A" w:rsidP="00FB7B2A">
      <w:pPr>
        <w:pStyle w:val="a6"/>
        <w:numPr>
          <w:ilvl w:val="0"/>
          <w:numId w:val="13"/>
        </w:numPr>
        <w:tabs>
          <w:tab w:val="left" w:pos="1611"/>
        </w:tabs>
        <w:spacing w:before="13" w:line="237" w:lineRule="auto"/>
        <w:ind w:left="0" w:right="-311" w:firstLine="710"/>
        <w:rPr>
          <w:sz w:val="24"/>
        </w:rPr>
      </w:pPr>
      <w:r>
        <w:rPr>
          <w:position w:val="1"/>
          <w:sz w:val="24"/>
        </w:rPr>
        <w:t xml:space="preserve">доступ к электронным образовательным источникам, указанным в рабочих </w:t>
      </w:r>
      <w:r>
        <w:rPr>
          <w:sz w:val="24"/>
        </w:rPr>
        <w:t>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3F632E" w:rsidRDefault="005F4B4A" w:rsidP="00FB7B2A">
      <w:pPr>
        <w:pStyle w:val="a6"/>
        <w:numPr>
          <w:ilvl w:val="0"/>
          <w:numId w:val="13"/>
        </w:numPr>
        <w:tabs>
          <w:tab w:val="left" w:pos="1683"/>
        </w:tabs>
        <w:spacing w:before="6"/>
        <w:ind w:left="0" w:right="-311" w:firstLine="710"/>
        <w:rPr>
          <w:sz w:val="24"/>
        </w:rPr>
      </w:pPr>
      <w:r>
        <w:rPr>
          <w:position w:val="1"/>
          <w:sz w:val="24"/>
        </w:rPr>
        <w:t xml:space="preserve">организацию учебной и внеурочной деятельности, реализация которых </w:t>
      </w:r>
      <w:r>
        <w:rPr>
          <w:sz w:val="24"/>
        </w:rPr>
        <w:t>предусмотрена с применением электронного обучения, с использованием электронных пособий</w:t>
      </w:r>
      <w:r>
        <w:rPr>
          <w:spacing w:val="-10"/>
          <w:sz w:val="24"/>
        </w:rPr>
        <w:t xml:space="preserve"> </w:t>
      </w:r>
      <w:r>
        <w:rPr>
          <w:sz w:val="24"/>
        </w:rPr>
        <w:t>(обучающих</w:t>
      </w:r>
      <w:r>
        <w:rPr>
          <w:spacing w:val="-11"/>
          <w:sz w:val="24"/>
        </w:rPr>
        <w:t xml:space="preserve"> </w:t>
      </w:r>
      <w:r>
        <w:rPr>
          <w:sz w:val="24"/>
        </w:rPr>
        <w:t>компьютерных</w:t>
      </w:r>
      <w:r>
        <w:rPr>
          <w:spacing w:val="-11"/>
          <w:sz w:val="24"/>
        </w:rPr>
        <w:t xml:space="preserve"> </w:t>
      </w:r>
      <w:r>
        <w:rPr>
          <w:sz w:val="24"/>
        </w:rPr>
        <w:t>игр,</w:t>
      </w:r>
      <w:r>
        <w:rPr>
          <w:spacing w:val="-9"/>
          <w:sz w:val="24"/>
        </w:rPr>
        <w:t xml:space="preserve"> </w:t>
      </w:r>
      <w:r>
        <w:rPr>
          <w:sz w:val="24"/>
        </w:rPr>
        <w:t>тренажёров,</w:t>
      </w:r>
      <w:r>
        <w:rPr>
          <w:spacing w:val="-9"/>
          <w:sz w:val="24"/>
        </w:rPr>
        <w:t xml:space="preserve"> </w:t>
      </w:r>
      <w:r>
        <w:rPr>
          <w:sz w:val="24"/>
        </w:rPr>
        <w:t>моделей</w:t>
      </w:r>
      <w:r>
        <w:rPr>
          <w:spacing w:val="-5"/>
          <w:sz w:val="24"/>
        </w:rPr>
        <w:t xml:space="preserve"> </w:t>
      </w:r>
      <w:r>
        <w:rPr>
          <w:sz w:val="24"/>
        </w:rPr>
        <w:t>с</w:t>
      </w:r>
      <w:r>
        <w:rPr>
          <w:spacing w:val="-7"/>
          <w:sz w:val="24"/>
        </w:rPr>
        <w:t xml:space="preserve"> </w:t>
      </w:r>
      <w:r>
        <w:rPr>
          <w:sz w:val="24"/>
        </w:rPr>
        <w:t>цифровым</w:t>
      </w:r>
      <w:r>
        <w:rPr>
          <w:spacing w:val="-4"/>
          <w:sz w:val="24"/>
        </w:rPr>
        <w:t xml:space="preserve"> </w:t>
      </w:r>
      <w:r>
        <w:rPr>
          <w:sz w:val="24"/>
        </w:rPr>
        <w:t>управлением</w:t>
      </w:r>
      <w:r>
        <w:rPr>
          <w:spacing w:val="-4"/>
          <w:sz w:val="24"/>
        </w:rPr>
        <w:t xml:space="preserve"> </w:t>
      </w:r>
      <w:r>
        <w:rPr>
          <w:sz w:val="24"/>
        </w:rPr>
        <w:t>и обратной связью);</w:t>
      </w:r>
    </w:p>
    <w:p w:rsidR="003F632E" w:rsidRDefault="005F4B4A" w:rsidP="00FB7B2A">
      <w:pPr>
        <w:pStyle w:val="a6"/>
        <w:numPr>
          <w:ilvl w:val="0"/>
          <w:numId w:val="13"/>
        </w:numPr>
        <w:tabs>
          <w:tab w:val="left" w:pos="1755"/>
        </w:tabs>
        <w:spacing w:before="4" w:line="237" w:lineRule="auto"/>
        <w:ind w:left="0" w:right="-311" w:firstLine="710"/>
        <w:rPr>
          <w:sz w:val="24"/>
        </w:rPr>
      </w:pPr>
      <w:r>
        <w:rPr>
          <w:position w:val="1"/>
          <w:sz w:val="24"/>
        </w:rPr>
        <w:t xml:space="preserve">реализацию индивидуальных образовательных планов, осуществление </w:t>
      </w:r>
      <w:r>
        <w:rPr>
          <w:sz w:val="24"/>
        </w:rPr>
        <w:t>самостоятельной образовательной деятельности обучающихся при поддержке педагогических работников;</w:t>
      </w:r>
    </w:p>
    <w:p w:rsidR="003F632E" w:rsidRDefault="005F4B4A" w:rsidP="00FB7B2A">
      <w:pPr>
        <w:pStyle w:val="a6"/>
        <w:numPr>
          <w:ilvl w:val="0"/>
          <w:numId w:val="13"/>
        </w:numPr>
        <w:tabs>
          <w:tab w:val="left" w:pos="2043"/>
        </w:tabs>
        <w:spacing w:before="102" w:line="232" w:lineRule="auto"/>
        <w:ind w:left="0" w:right="-311" w:firstLine="710"/>
        <w:rPr>
          <w:sz w:val="24"/>
        </w:rPr>
      </w:pPr>
      <w:r>
        <w:rPr>
          <w:position w:val="1"/>
          <w:sz w:val="24"/>
        </w:rPr>
        <w:lastRenderedPageBreak/>
        <w:t xml:space="preserve">включение обучающихся в проектно-конструкторскую и </w:t>
      </w:r>
      <w:r>
        <w:rPr>
          <w:sz w:val="24"/>
        </w:rPr>
        <w:t>поисковоисследовательскую деятельность;</w:t>
      </w:r>
    </w:p>
    <w:p w:rsidR="003F632E" w:rsidRDefault="005F4B4A" w:rsidP="00FB7B2A">
      <w:pPr>
        <w:pStyle w:val="a6"/>
        <w:numPr>
          <w:ilvl w:val="0"/>
          <w:numId w:val="13"/>
        </w:numPr>
        <w:tabs>
          <w:tab w:val="left" w:pos="1529"/>
        </w:tabs>
        <w:spacing w:before="8" w:line="237" w:lineRule="auto"/>
        <w:ind w:left="0" w:right="-311" w:firstLine="710"/>
        <w:rPr>
          <w:sz w:val="24"/>
        </w:rPr>
      </w:pPr>
      <w:r>
        <w:rPr>
          <w:position w:val="1"/>
          <w:sz w:val="24"/>
        </w:rPr>
        <w:t>проведение наблюдений и</w:t>
      </w:r>
      <w:r>
        <w:rPr>
          <w:spacing w:val="-1"/>
          <w:position w:val="1"/>
          <w:sz w:val="24"/>
        </w:rPr>
        <w:t xml:space="preserve"> </w:t>
      </w:r>
      <w:r>
        <w:rPr>
          <w:position w:val="1"/>
          <w:sz w:val="24"/>
        </w:rPr>
        <w:t xml:space="preserve">опытов, в том числе с использованием специального и </w:t>
      </w:r>
      <w:r>
        <w:rPr>
          <w:sz w:val="24"/>
        </w:rPr>
        <w:t>цифрового оборудования;</w:t>
      </w:r>
    </w:p>
    <w:p w:rsidR="003F632E" w:rsidRDefault="005F4B4A" w:rsidP="00FB7B2A">
      <w:pPr>
        <w:pStyle w:val="a6"/>
        <w:numPr>
          <w:ilvl w:val="0"/>
          <w:numId w:val="13"/>
        </w:numPr>
        <w:tabs>
          <w:tab w:val="left" w:pos="1521"/>
        </w:tabs>
        <w:spacing w:before="6" w:line="293" w:lineRule="exact"/>
        <w:ind w:left="0" w:right="-311" w:hanging="191"/>
        <w:rPr>
          <w:sz w:val="24"/>
        </w:rPr>
      </w:pPr>
      <w:r>
        <w:rPr>
          <w:position w:val="1"/>
          <w:sz w:val="24"/>
        </w:rPr>
        <w:t>фиксацию</w:t>
      </w:r>
      <w:r>
        <w:rPr>
          <w:spacing w:val="-5"/>
          <w:position w:val="1"/>
          <w:sz w:val="24"/>
        </w:rPr>
        <w:t xml:space="preserve"> </w:t>
      </w:r>
      <w:r>
        <w:rPr>
          <w:position w:val="1"/>
          <w:sz w:val="24"/>
        </w:rPr>
        <w:t>и</w:t>
      </w:r>
      <w:r>
        <w:rPr>
          <w:spacing w:val="-1"/>
          <w:position w:val="1"/>
          <w:sz w:val="24"/>
        </w:rPr>
        <w:t xml:space="preserve"> </w:t>
      </w:r>
      <w:r>
        <w:rPr>
          <w:position w:val="1"/>
          <w:sz w:val="24"/>
        </w:rPr>
        <w:t>хранение</w:t>
      </w:r>
      <w:r>
        <w:rPr>
          <w:spacing w:val="-4"/>
          <w:position w:val="1"/>
          <w:sz w:val="24"/>
        </w:rPr>
        <w:t xml:space="preserve"> </w:t>
      </w:r>
      <w:r>
        <w:rPr>
          <w:position w:val="1"/>
          <w:sz w:val="24"/>
        </w:rPr>
        <w:t>информации</w:t>
      </w:r>
      <w:r>
        <w:rPr>
          <w:spacing w:val="-10"/>
          <w:position w:val="1"/>
          <w:sz w:val="24"/>
        </w:rPr>
        <w:t xml:space="preserve"> </w:t>
      </w:r>
      <w:r>
        <w:rPr>
          <w:position w:val="1"/>
          <w:sz w:val="24"/>
        </w:rPr>
        <w:t>о</w:t>
      </w:r>
      <w:r>
        <w:rPr>
          <w:spacing w:val="1"/>
          <w:position w:val="1"/>
          <w:sz w:val="24"/>
        </w:rPr>
        <w:t xml:space="preserve"> </w:t>
      </w:r>
      <w:r>
        <w:rPr>
          <w:position w:val="1"/>
          <w:sz w:val="24"/>
        </w:rPr>
        <w:t>ходе</w:t>
      </w:r>
      <w:r>
        <w:rPr>
          <w:spacing w:val="-8"/>
          <w:position w:val="1"/>
          <w:sz w:val="24"/>
        </w:rPr>
        <w:t xml:space="preserve"> </w:t>
      </w:r>
      <w:r>
        <w:rPr>
          <w:position w:val="1"/>
          <w:sz w:val="24"/>
        </w:rPr>
        <w:t>образовательного</w:t>
      </w:r>
      <w:r>
        <w:rPr>
          <w:spacing w:val="-2"/>
          <w:position w:val="1"/>
          <w:sz w:val="24"/>
        </w:rPr>
        <w:t xml:space="preserve"> процесса;</w:t>
      </w:r>
    </w:p>
    <w:p w:rsidR="003F632E" w:rsidRDefault="005F4B4A" w:rsidP="00FB7B2A">
      <w:pPr>
        <w:pStyle w:val="a6"/>
        <w:numPr>
          <w:ilvl w:val="0"/>
          <w:numId w:val="13"/>
        </w:numPr>
        <w:tabs>
          <w:tab w:val="left" w:pos="1616"/>
        </w:tabs>
        <w:spacing w:before="1" w:line="237" w:lineRule="auto"/>
        <w:ind w:left="0" w:right="-311" w:firstLine="710"/>
        <w:rPr>
          <w:sz w:val="24"/>
        </w:rPr>
      </w:pPr>
      <w:r>
        <w:rPr>
          <w:position w:val="1"/>
          <w:sz w:val="24"/>
        </w:rPr>
        <w:t xml:space="preserve">проведение массовых мероприятий, досуга с просмотром видеоматериалов, </w:t>
      </w:r>
      <w:r>
        <w:rPr>
          <w:sz w:val="24"/>
        </w:rPr>
        <w:t xml:space="preserve">организацию театрализованных представлений, обеспеченных озвучиванием и </w:t>
      </w:r>
      <w:r>
        <w:rPr>
          <w:spacing w:val="-2"/>
          <w:sz w:val="24"/>
        </w:rPr>
        <w:t>освещением;</w:t>
      </w:r>
    </w:p>
    <w:p w:rsidR="00A05C0E" w:rsidRPr="00A05C0E" w:rsidRDefault="005F4B4A" w:rsidP="00FB7B2A">
      <w:pPr>
        <w:pStyle w:val="a6"/>
        <w:numPr>
          <w:ilvl w:val="0"/>
          <w:numId w:val="13"/>
        </w:numPr>
        <w:tabs>
          <w:tab w:val="left" w:pos="1587"/>
          <w:tab w:val="left" w:pos="2211"/>
          <w:tab w:val="left" w:pos="2806"/>
          <w:tab w:val="left" w:pos="2839"/>
          <w:tab w:val="left" w:pos="3599"/>
          <w:tab w:val="left" w:pos="3799"/>
          <w:tab w:val="left" w:pos="4081"/>
          <w:tab w:val="left" w:pos="4212"/>
          <w:tab w:val="left" w:pos="4470"/>
          <w:tab w:val="left" w:pos="4607"/>
          <w:tab w:val="left" w:pos="5021"/>
          <w:tab w:val="left" w:pos="5681"/>
          <w:tab w:val="left" w:pos="6021"/>
          <w:tab w:val="left" w:pos="6148"/>
          <w:tab w:val="left" w:pos="6470"/>
          <w:tab w:val="left" w:pos="7973"/>
          <w:tab w:val="left" w:pos="8139"/>
          <w:tab w:val="left" w:pos="8239"/>
          <w:tab w:val="left" w:pos="8642"/>
          <w:tab w:val="left" w:pos="8795"/>
        </w:tabs>
        <w:spacing w:before="10"/>
        <w:ind w:left="0" w:right="-311" w:firstLine="710"/>
      </w:pPr>
      <w:r>
        <w:rPr>
          <w:position w:val="1"/>
          <w:sz w:val="24"/>
        </w:rPr>
        <w:t>взаимодействие</w:t>
      </w:r>
      <w:r>
        <w:rPr>
          <w:spacing w:val="40"/>
          <w:position w:val="1"/>
          <w:sz w:val="24"/>
        </w:rPr>
        <w:t xml:space="preserve"> </w:t>
      </w:r>
      <w:r>
        <w:rPr>
          <w:position w:val="1"/>
          <w:sz w:val="24"/>
        </w:rPr>
        <w:t>между</w:t>
      </w:r>
      <w:r>
        <w:rPr>
          <w:spacing w:val="40"/>
          <w:position w:val="1"/>
          <w:sz w:val="24"/>
        </w:rPr>
        <w:t xml:space="preserve"> </w:t>
      </w:r>
      <w:r>
        <w:rPr>
          <w:position w:val="1"/>
          <w:sz w:val="24"/>
        </w:rPr>
        <w:t>участниками</w:t>
      </w:r>
      <w:r>
        <w:rPr>
          <w:spacing w:val="40"/>
          <w:position w:val="1"/>
          <w:sz w:val="24"/>
        </w:rPr>
        <w:t xml:space="preserve"> </w:t>
      </w:r>
      <w:r>
        <w:rPr>
          <w:position w:val="1"/>
          <w:sz w:val="24"/>
        </w:rPr>
        <w:t>образовательного</w:t>
      </w:r>
      <w:r>
        <w:rPr>
          <w:spacing w:val="40"/>
          <w:position w:val="1"/>
          <w:sz w:val="24"/>
        </w:rPr>
        <w:t xml:space="preserve"> </w:t>
      </w:r>
      <w:r>
        <w:rPr>
          <w:position w:val="1"/>
          <w:sz w:val="24"/>
        </w:rPr>
        <w:t>процесса,</w:t>
      </w:r>
      <w:r>
        <w:rPr>
          <w:spacing w:val="40"/>
          <w:position w:val="1"/>
          <w:sz w:val="24"/>
        </w:rPr>
        <w:t xml:space="preserve"> </w:t>
      </w:r>
      <w:r>
        <w:rPr>
          <w:position w:val="1"/>
          <w:sz w:val="24"/>
        </w:rPr>
        <w:t>в</w:t>
      </w:r>
      <w:r>
        <w:rPr>
          <w:spacing w:val="40"/>
          <w:position w:val="1"/>
          <w:sz w:val="24"/>
        </w:rPr>
        <w:t xml:space="preserve"> </w:t>
      </w:r>
      <w:r>
        <w:rPr>
          <w:position w:val="1"/>
          <w:sz w:val="24"/>
        </w:rPr>
        <w:t>том</w:t>
      </w:r>
      <w:r>
        <w:rPr>
          <w:spacing w:val="40"/>
          <w:position w:val="1"/>
          <w:sz w:val="24"/>
        </w:rPr>
        <w:t xml:space="preserve"> </w:t>
      </w:r>
      <w:r>
        <w:rPr>
          <w:position w:val="1"/>
          <w:sz w:val="24"/>
        </w:rPr>
        <w:t xml:space="preserve">числе </w:t>
      </w:r>
      <w:r>
        <w:rPr>
          <w:sz w:val="24"/>
        </w:rPr>
        <w:t>синхронное</w:t>
      </w:r>
      <w:r>
        <w:rPr>
          <w:spacing w:val="-14"/>
          <w:sz w:val="24"/>
        </w:rPr>
        <w:t xml:space="preserve"> </w:t>
      </w:r>
      <w:r>
        <w:rPr>
          <w:sz w:val="24"/>
        </w:rPr>
        <w:t>и</w:t>
      </w:r>
      <w:r>
        <w:rPr>
          <w:spacing w:val="-15"/>
          <w:sz w:val="24"/>
        </w:rPr>
        <w:t xml:space="preserve"> </w:t>
      </w:r>
      <w:r>
        <w:rPr>
          <w:sz w:val="24"/>
        </w:rPr>
        <w:t>(или)</w:t>
      </w:r>
      <w:r>
        <w:rPr>
          <w:spacing w:val="-10"/>
          <w:sz w:val="24"/>
        </w:rPr>
        <w:t xml:space="preserve"> </w:t>
      </w:r>
      <w:r>
        <w:rPr>
          <w:sz w:val="24"/>
        </w:rPr>
        <w:t>асинхронное</w:t>
      </w:r>
      <w:r>
        <w:rPr>
          <w:spacing w:val="-15"/>
          <w:sz w:val="24"/>
        </w:rPr>
        <w:t xml:space="preserve"> </w:t>
      </w:r>
      <w:r>
        <w:rPr>
          <w:sz w:val="24"/>
        </w:rPr>
        <w:t>взаимодействие</w:t>
      </w:r>
      <w:r>
        <w:rPr>
          <w:spacing w:val="-13"/>
          <w:sz w:val="24"/>
        </w:rPr>
        <w:t xml:space="preserve"> </w:t>
      </w:r>
      <w:r>
        <w:rPr>
          <w:sz w:val="24"/>
        </w:rPr>
        <w:t>посредством</w:t>
      </w:r>
      <w:r>
        <w:rPr>
          <w:spacing w:val="-15"/>
          <w:sz w:val="24"/>
        </w:rPr>
        <w:t xml:space="preserve"> </w:t>
      </w:r>
      <w:r>
        <w:rPr>
          <w:sz w:val="24"/>
        </w:rPr>
        <w:t>локальной</w:t>
      </w:r>
      <w:r>
        <w:rPr>
          <w:spacing w:val="-15"/>
          <w:sz w:val="24"/>
        </w:rPr>
        <w:t xml:space="preserve"> </w:t>
      </w:r>
      <w:r>
        <w:rPr>
          <w:sz w:val="24"/>
        </w:rPr>
        <w:t>сети</w:t>
      </w:r>
      <w:r>
        <w:rPr>
          <w:spacing w:val="-10"/>
          <w:sz w:val="24"/>
        </w:rPr>
        <w:t xml:space="preserve"> </w:t>
      </w:r>
      <w:r>
        <w:rPr>
          <w:sz w:val="24"/>
        </w:rPr>
        <w:t>и</w:t>
      </w:r>
      <w:r>
        <w:rPr>
          <w:spacing w:val="-15"/>
          <w:sz w:val="24"/>
        </w:rPr>
        <w:t xml:space="preserve"> </w:t>
      </w:r>
      <w:r>
        <w:rPr>
          <w:sz w:val="24"/>
        </w:rPr>
        <w:t xml:space="preserve">Интернета. </w:t>
      </w:r>
      <w:r>
        <w:rPr>
          <w:spacing w:val="-2"/>
          <w:sz w:val="24"/>
        </w:rPr>
        <w:t>Функционирование</w:t>
      </w:r>
      <w:r>
        <w:rPr>
          <w:sz w:val="24"/>
        </w:rPr>
        <w:tab/>
      </w:r>
      <w:r>
        <w:rPr>
          <w:sz w:val="24"/>
        </w:rPr>
        <w:tab/>
      </w:r>
      <w:r>
        <w:rPr>
          <w:spacing w:val="-35"/>
          <w:sz w:val="24"/>
        </w:rPr>
        <w:t xml:space="preserve"> </w:t>
      </w:r>
      <w:r>
        <w:rPr>
          <w:sz w:val="24"/>
        </w:rPr>
        <w:t>ИОС</w:t>
      </w:r>
      <w:r>
        <w:rPr>
          <w:sz w:val="24"/>
        </w:rPr>
        <w:tab/>
      </w:r>
      <w:r>
        <w:rPr>
          <w:spacing w:val="-2"/>
          <w:sz w:val="24"/>
        </w:rPr>
        <w:t>требует</w:t>
      </w:r>
      <w:r>
        <w:rPr>
          <w:sz w:val="24"/>
        </w:rPr>
        <w:tab/>
      </w:r>
      <w:r>
        <w:rPr>
          <w:sz w:val="24"/>
        </w:rPr>
        <w:tab/>
      </w:r>
      <w:r>
        <w:rPr>
          <w:spacing w:val="-2"/>
          <w:sz w:val="24"/>
        </w:rPr>
        <w:t>наличия</w:t>
      </w:r>
      <w:r>
        <w:rPr>
          <w:sz w:val="24"/>
        </w:rPr>
        <w:tab/>
      </w:r>
      <w:r>
        <w:rPr>
          <w:spacing w:val="-10"/>
          <w:sz w:val="24"/>
        </w:rPr>
        <w:t>в</w:t>
      </w:r>
      <w:r>
        <w:rPr>
          <w:sz w:val="24"/>
        </w:rPr>
        <w:tab/>
      </w:r>
      <w:r>
        <w:rPr>
          <w:spacing w:val="-2"/>
          <w:sz w:val="24"/>
        </w:rPr>
        <w:t>образовательной</w:t>
      </w:r>
      <w:r>
        <w:rPr>
          <w:sz w:val="24"/>
        </w:rPr>
        <w:tab/>
      </w:r>
      <w:r>
        <w:rPr>
          <w:spacing w:val="-2"/>
          <w:sz w:val="24"/>
        </w:rPr>
        <w:t xml:space="preserve">организации </w:t>
      </w:r>
      <w:r>
        <w:rPr>
          <w:sz w:val="24"/>
        </w:rPr>
        <w:t>технических</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специального</w:t>
      </w:r>
      <w:r>
        <w:rPr>
          <w:spacing w:val="40"/>
          <w:sz w:val="24"/>
        </w:rPr>
        <w:t xml:space="preserve"> </w:t>
      </w:r>
      <w:r>
        <w:rPr>
          <w:sz w:val="24"/>
        </w:rPr>
        <w:t>оборудования</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реализации</w:t>
      </w:r>
      <w:r>
        <w:rPr>
          <w:spacing w:val="40"/>
          <w:sz w:val="24"/>
        </w:rPr>
        <w:t xml:space="preserve"> </w:t>
      </w:r>
      <w:r>
        <w:rPr>
          <w:sz w:val="24"/>
        </w:rPr>
        <w:t>ООП</w:t>
      </w:r>
      <w:r>
        <w:rPr>
          <w:spacing w:val="40"/>
          <w:sz w:val="24"/>
        </w:rPr>
        <w:t xml:space="preserve"> </w:t>
      </w:r>
      <w:r w:rsidR="00A05C0E">
        <w:rPr>
          <w:sz w:val="24"/>
        </w:rPr>
        <w:t>О</w:t>
      </w:r>
      <w:r>
        <w:rPr>
          <w:sz w:val="24"/>
        </w:rPr>
        <w:t>ОО</w:t>
      </w:r>
      <w:r>
        <w:rPr>
          <w:spacing w:val="40"/>
          <w:sz w:val="24"/>
        </w:rPr>
        <w:t xml:space="preserve"> </w:t>
      </w:r>
      <w:r>
        <w:rPr>
          <w:sz w:val="24"/>
        </w:rPr>
        <w:t xml:space="preserve">с </w:t>
      </w:r>
      <w:r>
        <w:rPr>
          <w:spacing w:val="-2"/>
          <w:sz w:val="24"/>
        </w:rPr>
        <w:t>применением</w:t>
      </w:r>
      <w:r>
        <w:rPr>
          <w:sz w:val="24"/>
        </w:rPr>
        <w:tab/>
      </w:r>
      <w:r>
        <w:rPr>
          <w:spacing w:val="-2"/>
          <w:sz w:val="24"/>
        </w:rPr>
        <w:t>электронного</w:t>
      </w:r>
      <w:r>
        <w:rPr>
          <w:sz w:val="24"/>
        </w:rPr>
        <w:tab/>
      </w:r>
      <w:r>
        <w:rPr>
          <w:sz w:val="24"/>
        </w:rPr>
        <w:tab/>
      </w:r>
      <w:r>
        <w:rPr>
          <w:spacing w:val="-2"/>
          <w:sz w:val="24"/>
        </w:rPr>
        <w:t>обучения,</w:t>
      </w:r>
      <w:r>
        <w:rPr>
          <w:sz w:val="24"/>
        </w:rPr>
        <w:tab/>
        <w:t>дистанционных</w:t>
      </w:r>
      <w:r>
        <w:rPr>
          <w:spacing w:val="80"/>
          <w:sz w:val="24"/>
        </w:rPr>
        <w:t xml:space="preserve"> </w:t>
      </w:r>
      <w:r>
        <w:rPr>
          <w:sz w:val="24"/>
        </w:rPr>
        <w:t>образовательных</w:t>
      </w:r>
      <w:r>
        <w:rPr>
          <w:sz w:val="24"/>
        </w:rPr>
        <w:tab/>
      </w:r>
      <w:r>
        <w:rPr>
          <w:sz w:val="24"/>
        </w:rPr>
        <w:tab/>
      </w:r>
      <w:r>
        <w:rPr>
          <w:spacing w:val="-2"/>
          <w:sz w:val="24"/>
        </w:rPr>
        <w:t xml:space="preserve">технологий </w:t>
      </w:r>
      <w:r>
        <w:rPr>
          <w:sz w:val="24"/>
        </w:rPr>
        <w:t>каждый</w:t>
      </w:r>
      <w:r>
        <w:rPr>
          <w:spacing w:val="40"/>
          <w:sz w:val="24"/>
        </w:rPr>
        <w:t xml:space="preserve"> </w:t>
      </w:r>
      <w:r>
        <w:rPr>
          <w:sz w:val="24"/>
        </w:rPr>
        <w:t>обучающийся</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всего</w:t>
      </w:r>
      <w:r>
        <w:rPr>
          <w:spacing w:val="40"/>
          <w:sz w:val="24"/>
        </w:rPr>
        <w:t xml:space="preserve"> </w:t>
      </w:r>
      <w:r>
        <w:rPr>
          <w:sz w:val="24"/>
        </w:rPr>
        <w:t>периода</w:t>
      </w:r>
      <w:r>
        <w:rPr>
          <w:spacing w:val="40"/>
          <w:sz w:val="24"/>
        </w:rPr>
        <w:t xml:space="preserve"> </w:t>
      </w:r>
      <w:r>
        <w:rPr>
          <w:sz w:val="24"/>
        </w:rPr>
        <w:t>обучения</w:t>
      </w:r>
      <w:r>
        <w:rPr>
          <w:spacing w:val="40"/>
          <w:sz w:val="24"/>
        </w:rPr>
        <w:t xml:space="preserve"> </w:t>
      </w:r>
      <w:r>
        <w:rPr>
          <w:sz w:val="24"/>
        </w:rPr>
        <w:t>обеспечен</w:t>
      </w:r>
      <w:r>
        <w:rPr>
          <w:spacing w:val="40"/>
          <w:sz w:val="24"/>
        </w:rPr>
        <w:t xml:space="preserve"> </w:t>
      </w:r>
      <w:r>
        <w:rPr>
          <w:sz w:val="24"/>
        </w:rPr>
        <w:t>индивидуальным</w:t>
      </w:r>
      <w:r>
        <w:rPr>
          <w:spacing w:val="40"/>
          <w:sz w:val="24"/>
        </w:rPr>
        <w:t xml:space="preserve"> </w:t>
      </w:r>
      <w:r>
        <w:rPr>
          <w:spacing w:val="-2"/>
          <w:sz w:val="24"/>
        </w:rPr>
        <w:t>авторизированным</w:t>
      </w:r>
      <w:r>
        <w:rPr>
          <w:sz w:val="24"/>
        </w:rPr>
        <w:tab/>
      </w:r>
      <w:r>
        <w:rPr>
          <w:sz w:val="24"/>
        </w:rPr>
        <w:tab/>
      </w:r>
      <w:r>
        <w:rPr>
          <w:spacing w:val="-2"/>
          <w:sz w:val="24"/>
        </w:rPr>
        <w:t>доступом</w:t>
      </w:r>
      <w:r>
        <w:rPr>
          <w:sz w:val="24"/>
        </w:rPr>
        <w:tab/>
      </w:r>
      <w:r>
        <w:rPr>
          <w:sz w:val="24"/>
        </w:rPr>
        <w:tab/>
      </w:r>
      <w:r>
        <w:rPr>
          <w:spacing w:val="-10"/>
          <w:sz w:val="24"/>
        </w:rPr>
        <w:t>к</w:t>
      </w:r>
      <w:r>
        <w:rPr>
          <w:sz w:val="24"/>
        </w:rPr>
        <w:tab/>
      </w:r>
      <w:r>
        <w:rPr>
          <w:sz w:val="24"/>
        </w:rPr>
        <w:tab/>
      </w:r>
      <w:r>
        <w:rPr>
          <w:spacing w:val="-2"/>
          <w:sz w:val="24"/>
        </w:rPr>
        <w:t>совокупности</w:t>
      </w:r>
      <w:r>
        <w:rPr>
          <w:sz w:val="24"/>
        </w:rPr>
        <w:tab/>
      </w:r>
      <w:r>
        <w:rPr>
          <w:sz w:val="24"/>
        </w:rPr>
        <w:tab/>
      </w:r>
      <w:r>
        <w:rPr>
          <w:spacing w:val="-2"/>
          <w:sz w:val="24"/>
        </w:rPr>
        <w:t>информационных</w:t>
      </w:r>
      <w:r>
        <w:rPr>
          <w:sz w:val="24"/>
        </w:rPr>
        <w:tab/>
      </w:r>
      <w:r>
        <w:rPr>
          <w:sz w:val="24"/>
        </w:rPr>
        <w:tab/>
      </w:r>
      <w:r>
        <w:rPr>
          <w:sz w:val="24"/>
        </w:rPr>
        <w:tab/>
      </w:r>
      <w:r>
        <w:rPr>
          <w:spacing w:val="-10"/>
          <w:sz w:val="24"/>
        </w:rPr>
        <w:t>и</w:t>
      </w:r>
      <w:r>
        <w:rPr>
          <w:sz w:val="24"/>
        </w:rPr>
        <w:tab/>
      </w:r>
      <w:r>
        <w:rPr>
          <w:spacing w:val="-2"/>
          <w:sz w:val="24"/>
        </w:rPr>
        <w:t>электронных образовательных</w:t>
      </w:r>
      <w:r>
        <w:rPr>
          <w:sz w:val="24"/>
        </w:rPr>
        <w:tab/>
      </w:r>
      <w:r>
        <w:rPr>
          <w:spacing w:val="-2"/>
          <w:sz w:val="24"/>
        </w:rPr>
        <w:t>ресурсов,</w:t>
      </w:r>
      <w:r>
        <w:rPr>
          <w:sz w:val="24"/>
        </w:rPr>
        <w:tab/>
      </w:r>
      <w:r>
        <w:rPr>
          <w:sz w:val="24"/>
        </w:rPr>
        <w:tab/>
      </w:r>
      <w:r>
        <w:rPr>
          <w:sz w:val="24"/>
        </w:rPr>
        <w:tab/>
      </w:r>
      <w:r>
        <w:rPr>
          <w:spacing w:val="-2"/>
          <w:sz w:val="24"/>
        </w:rPr>
        <w:t>информационных</w:t>
      </w:r>
      <w:r>
        <w:rPr>
          <w:sz w:val="24"/>
        </w:rPr>
        <w:tab/>
      </w:r>
      <w:r>
        <w:rPr>
          <w:sz w:val="24"/>
        </w:rPr>
        <w:tab/>
      </w:r>
      <w:r>
        <w:rPr>
          <w:sz w:val="24"/>
        </w:rPr>
        <w:tab/>
      </w:r>
      <w:r>
        <w:rPr>
          <w:spacing w:val="-2"/>
          <w:sz w:val="24"/>
        </w:rPr>
        <w:t>технологий,</w:t>
      </w:r>
      <w:r>
        <w:rPr>
          <w:sz w:val="24"/>
        </w:rPr>
        <w:tab/>
      </w:r>
      <w:r>
        <w:rPr>
          <w:sz w:val="24"/>
        </w:rPr>
        <w:tab/>
      </w:r>
      <w:r>
        <w:rPr>
          <w:spacing w:val="-2"/>
          <w:sz w:val="24"/>
        </w:rPr>
        <w:t xml:space="preserve">соответствующих </w:t>
      </w:r>
      <w:r>
        <w:rPr>
          <w:sz w:val="24"/>
        </w:rPr>
        <w:t>технологических</w:t>
      </w:r>
      <w:r>
        <w:rPr>
          <w:spacing w:val="40"/>
          <w:sz w:val="24"/>
        </w:rPr>
        <w:t xml:space="preserve"> </w:t>
      </w:r>
      <w:r>
        <w:rPr>
          <w:sz w:val="24"/>
        </w:rPr>
        <w:t>средств,</w:t>
      </w:r>
      <w:r>
        <w:rPr>
          <w:spacing w:val="40"/>
          <w:sz w:val="24"/>
        </w:rPr>
        <w:t xml:space="preserve"> </w:t>
      </w:r>
      <w:r>
        <w:rPr>
          <w:sz w:val="24"/>
        </w:rPr>
        <w:t>обеспечивающих</w:t>
      </w:r>
      <w:r>
        <w:rPr>
          <w:spacing w:val="40"/>
          <w:sz w:val="24"/>
        </w:rPr>
        <w:t xml:space="preserve"> </w:t>
      </w:r>
      <w:r>
        <w:rPr>
          <w:sz w:val="24"/>
        </w:rPr>
        <w:t>освоение</w:t>
      </w:r>
      <w:r>
        <w:rPr>
          <w:spacing w:val="40"/>
          <w:sz w:val="24"/>
        </w:rPr>
        <w:t xml:space="preserve"> </w:t>
      </w:r>
      <w:r>
        <w:rPr>
          <w:sz w:val="24"/>
        </w:rPr>
        <w:t>обучающимися</w:t>
      </w:r>
      <w:r>
        <w:rPr>
          <w:spacing w:val="40"/>
          <w:sz w:val="24"/>
        </w:rPr>
        <w:t xml:space="preserve"> </w:t>
      </w:r>
      <w:r>
        <w:rPr>
          <w:sz w:val="24"/>
        </w:rPr>
        <w:t>образовательных программ</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в</w:t>
      </w:r>
      <w:r>
        <w:rPr>
          <w:spacing w:val="79"/>
          <w:sz w:val="24"/>
        </w:rPr>
        <w:t xml:space="preserve"> </w:t>
      </w:r>
      <w:r>
        <w:rPr>
          <w:sz w:val="24"/>
        </w:rPr>
        <w:t>полном</w:t>
      </w:r>
      <w:r>
        <w:rPr>
          <w:spacing w:val="79"/>
          <w:sz w:val="24"/>
        </w:rPr>
        <w:t xml:space="preserve"> </w:t>
      </w:r>
      <w:r>
        <w:rPr>
          <w:sz w:val="24"/>
        </w:rPr>
        <w:t>объеме</w:t>
      </w:r>
      <w:r>
        <w:rPr>
          <w:spacing w:val="80"/>
          <w:sz w:val="24"/>
        </w:rPr>
        <w:t xml:space="preserve"> </w:t>
      </w:r>
      <w:r>
        <w:rPr>
          <w:sz w:val="24"/>
        </w:rPr>
        <w:t>независимо</w:t>
      </w:r>
      <w:r>
        <w:rPr>
          <w:spacing w:val="80"/>
          <w:sz w:val="24"/>
        </w:rPr>
        <w:t xml:space="preserve"> </w:t>
      </w:r>
      <w:r>
        <w:rPr>
          <w:sz w:val="24"/>
        </w:rPr>
        <w:t>от</w:t>
      </w:r>
      <w:r>
        <w:rPr>
          <w:spacing w:val="78"/>
          <w:sz w:val="24"/>
        </w:rPr>
        <w:t xml:space="preserve"> </w:t>
      </w:r>
      <w:r>
        <w:rPr>
          <w:sz w:val="24"/>
        </w:rPr>
        <w:t>их</w:t>
      </w:r>
      <w:r>
        <w:rPr>
          <w:spacing w:val="77"/>
          <w:sz w:val="24"/>
        </w:rPr>
        <w:t xml:space="preserve"> </w:t>
      </w:r>
      <w:r w:rsidR="00A05C0E">
        <w:rPr>
          <w:sz w:val="24"/>
        </w:rPr>
        <w:t>мест</w:t>
      </w:r>
      <w:r>
        <w:rPr>
          <w:sz w:val="24"/>
        </w:rPr>
        <w:t>нахождения,</w:t>
      </w:r>
      <w:r>
        <w:rPr>
          <w:spacing w:val="9"/>
          <w:sz w:val="24"/>
        </w:rPr>
        <w:t xml:space="preserve"> </w:t>
      </w:r>
      <w:r>
        <w:rPr>
          <w:sz w:val="24"/>
        </w:rPr>
        <w:t>в</w:t>
      </w:r>
      <w:r>
        <w:rPr>
          <w:spacing w:val="5"/>
          <w:sz w:val="24"/>
        </w:rPr>
        <w:t xml:space="preserve"> </w:t>
      </w:r>
      <w:r>
        <w:rPr>
          <w:sz w:val="24"/>
        </w:rPr>
        <w:t>которой</w:t>
      </w:r>
      <w:r>
        <w:rPr>
          <w:spacing w:val="9"/>
          <w:sz w:val="24"/>
        </w:rPr>
        <w:t xml:space="preserve"> </w:t>
      </w:r>
      <w:r>
        <w:rPr>
          <w:sz w:val="24"/>
        </w:rPr>
        <w:t>имеется</w:t>
      </w:r>
      <w:r>
        <w:rPr>
          <w:spacing w:val="8"/>
          <w:sz w:val="24"/>
        </w:rPr>
        <w:t xml:space="preserve"> </w:t>
      </w:r>
      <w:r>
        <w:rPr>
          <w:sz w:val="24"/>
        </w:rPr>
        <w:t>доступ</w:t>
      </w:r>
      <w:r>
        <w:rPr>
          <w:spacing w:val="9"/>
          <w:sz w:val="24"/>
        </w:rPr>
        <w:t xml:space="preserve"> </w:t>
      </w:r>
      <w:r>
        <w:rPr>
          <w:sz w:val="24"/>
        </w:rPr>
        <w:t>к</w:t>
      </w:r>
      <w:r>
        <w:rPr>
          <w:spacing w:val="7"/>
          <w:sz w:val="24"/>
        </w:rPr>
        <w:t xml:space="preserve"> </w:t>
      </w:r>
      <w:r>
        <w:rPr>
          <w:sz w:val="24"/>
        </w:rPr>
        <w:t>сети</w:t>
      </w:r>
      <w:r>
        <w:rPr>
          <w:spacing w:val="15"/>
          <w:sz w:val="24"/>
        </w:rPr>
        <w:t xml:space="preserve"> </w:t>
      </w:r>
      <w:r>
        <w:rPr>
          <w:sz w:val="24"/>
        </w:rPr>
        <w:t>Интернет</w:t>
      </w:r>
    </w:p>
    <w:p w:rsidR="00A05C0E" w:rsidRDefault="00A05C0E" w:rsidP="00FB7B2A">
      <w:pPr>
        <w:pStyle w:val="a6"/>
        <w:numPr>
          <w:ilvl w:val="0"/>
          <w:numId w:val="13"/>
        </w:numPr>
        <w:tabs>
          <w:tab w:val="left" w:pos="1587"/>
          <w:tab w:val="left" w:pos="2211"/>
          <w:tab w:val="left" w:pos="2806"/>
          <w:tab w:val="left" w:pos="2839"/>
          <w:tab w:val="left" w:pos="3599"/>
          <w:tab w:val="left" w:pos="3799"/>
          <w:tab w:val="left" w:pos="4081"/>
          <w:tab w:val="left" w:pos="4212"/>
          <w:tab w:val="left" w:pos="4470"/>
          <w:tab w:val="left" w:pos="4607"/>
          <w:tab w:val="left" w:pos="5021"/>
          <w:tab w:val="left" w:pos="5681"/>
          <w:tab w:val="left" w:pos="6021"/>
          <w:tab w:val="left" w:pos="6148"/>
          <w:tab w:val="left" w:pos="6470"/>
          <w:tab w:val="left" w:pos="7973"/>
          <w:tab w:val="left" w:pos="8139"/>
          <w:tab w:val="left" w:pos="8239"/>
          <w:tab w:val="left" w:pos="8642"/>
          <w:tab w:val="left" w:pos="8795"/>
        </w:tabs>
        <w:spacing w:before="10"/>
        <w:ind w:left="0" w:right="-311" w:firstLine="710"/>
        <w:jc w:val="right"/>
      </w:pPr>
    </w:p>
    <w:p w:rsidR="003F632E" w:rsidRDefault="005F4B4A" w:rsidP="00AD6FAA">
      <w:pPr>
        <w:pStyle w:val="a3"/>
        <w:spacing w:line="237" w:lineRule="auto"/>
        <w:ind w:left="0" w:right="-311" w:hanging="711"/>
        <w:jc w:val="left"/>
      </w:pPr>
      <w:r>
        <w:t>Реализация</w:t>
      </w:r>
      <w:r>
        <w:rPr>
          <w:spacing w:val="61"/>
          <w:w w:val="150"/>
        </w:rPr>
        <w:t xml:space="preserve"> </w:t>
      </w:r>
      <w:r>
        <w:t>ООП</w:t>
      </w:r>
      <w:r>
        <w:rPr>
          <w:spacing w:val="63"/>
          <w:w w:val="150"/>
        </w:rPr>
        <w:t xml:space="preserve"> </w:t>
      </w:r>
      <w:r w:rsidR="00A05C0E">
        <w:t>О</w:t>
      </w:r>
      <w:r>
        <w:t>ОО</w:t>
      </w:r>
      <w:r>
        <w:rPr>
          <w:spacing w:val="66"/>
          <w:w w:val="150"/>
        </w:rPr>
        <w:t xml:space="preserve"> </w:t>
      </w:r>
      <w:r>
        <w:t>с</w:t>
      </w:r>
      <w:r>
        <w:rPr>
          <w:spacing w:val="62"/>
          <w:w w:val="150"/>
        </w:rPr>
        <w:t xml:space="preserve"> </w:t>
      </w:r>
      <w:r>
        <w:t>применением</w:t>
      </w:r>
      <w:r>
        <w:rPr>
          <w:spacing w:val="65"/>
          <w:w w:val="150"/>
        </w:rPr>
        <w:t xml:space="preserve"> </w:t>
      </w:r>
      <w:r>
        <w:t>электронного</w:t>
      </w:r>
      <w:r>
        <w:rPr>
          <w:spacing w:val="63"/>
          <w:w w:val="150"/>
        </w:rPr>
        <w:t xml:space="preserve"> </w:t>
      </w:r>
      <w:r>
        <w:t>обучения</w:t>
      </w:r>
      <w:r>
        <w:rPr>
          <w:spacing w:val="63"/>
          <w:w w:val="150"/>
        </w:rPr>
        <w:t xml:space="preserve"> </w:t>
      </w:r>
      <w:r>
        <w:t>(далее</w:t>
      </w:r>
      <w:r>
        <w:rPr>
          <w:spacing w:val="70"/>
          <w:w w:val="150"/>
        </w:rPr>
        <w:t xml:space="preserve"> </w:t>
      </w:r>
      <w:r>
        <w:t>-</w:t>
      </w:r>
      <w:r>
        <w:rPr>
          <w:spacing w:val="66"/>
          <w:w w:val="150"/>
        </w:rPr>
        <w:t xml:space="preserve"> </w:t>
      </w:r>
      <w:r>
        <w:rPr>
          <w:spacing w:val="-4"/>
        </w:rPr>
        <w:t>ЭО),</w:t>
      </w:r>
    </w:p>
    <w:p w:rsidR="003F632E" w:rsidRDefault="005F4B4A" w:rsidP="00AD6FAA">
      <w:pPr>
        <w:pStyle w:val="a3"/>
        <w:ind w:left="0" w:right="-311" w:firstLine="0"/>
        <w:jc w:val="left"/>
      </w:pPr>
      <w:r>
        <w:lastRenderedPageBreak/>
        <w:t>дистанционных</w:t>
      </w:r>
      <w:r>
        <w:rPr>
          <w:spacing w:val="-15"/>
        </w:rPr>
        <w:t xml:space="preserve"> </w:t>
      </w:r>
      <w:r>
        <w:t>образовательных</w:t>
      </w:r>
      <w:r>
        <w:rPr>
          <w:spacing w:val="-14"/>
        </w:rPr>
        <w:t xml:space="preserve"> </w:t>
      </w:r>
      <w:r>
        <w:t>технологий</w:t>
      </w:r>
      <w:r>
        <w:rPr>
          <w:spacing w:val="-12"/>
        </w:rPr>
        <w:t xml:space="preserve"> </w:t>
      </w:r>
      <w:r>
        <w:t>(далее</w:t>
      </w:r>
      <w:r>
        <w:rPr>
          <w:spacing w:val="-3"/>
        </w:rPr>
        <w:t xml:space="preserve"> </w:t>
      </w:r>
      <w:r>
        <w:t>-</w:t>
      </w:r>
      <w:r>
        <w:rPr>
          <w:spacing w:val="-7"/>
        </w:rPr>
        <w:t xml:space="preserve"> </w:t>
      </w:r>
      <w:r>
        <w:t>ДОТ)</w:t>
      </w:r>
      <w:r>
        <w:rPr>
          <w:spacing w:val="-11"/>
        </w:rPr>
        <w:t xml:space="preserve"> </w:t>
      </w:r>
      <w:r>
        <w:t>осуществляется</w:t>
      </w:r>
      <w:r>
        <w:rPr>
          <w:spacing w:val="-9"/>
        </w:rPr>
        <w:t xml:space="preserve"> </w:t>
      </w:r>
      <w:r>
        <w:t>в</w:t>
      </w:r>
      <w:r>
        <w:rPr>
          <w:spacing w:val="-7"/>
        </w:rPr>
        <w:t xml:space="preserve"> </w:t>
      </w:r>
      <w:r>
        <w:t>соответствии с Гигиеническими нормативами и Санитарно-эпидемиологическими требованиями.</w:t>
      </w:r>
    </w:p>
    <w:p w:rsidR="00A05C0E" w:rsidRDefault="005F4B4A" w:rsidP="00AD6FAA">
      <w:pPr>
        <w:pStyle w:val="a3"/>
        <w:tabs>
          <w:tab w:val="left" w:pos="2870"/>
          <w:tab w:val="left" w:pos="6524"/>
          <w:tab w:val="left" w:pos="7304"/>
          <w:tab w:val="left" w:pos="8220"/>
          <w:tab w:val="left" w:pos="9127"/>
          <w:tab w:val="left" w:pos="9817"/>
        </w:tabs>
        <w:spacing w:line="275" w:lineRule="exact"/>
        <w:ind w:left="0" w:right="-311" w:firstLine="0"/>
        <w:jc w:val="left"/>
        <w:rPr>
          <w:spacing w:val="-4"/>
        </w:rPr>
      </w:pPr>
      <w:r>
        <w:rPr>
          <w:spacing w:val="-2"/>
        </w:rPr>
        <w:t>Электронная</w:t>
      </w:r>
      <w:r>
        <w:tab/>
      </w:r>
      <w:r>
        <w:rPr>
          <w:spacing w:val="-2"/>
        </w:rPr>
        <w:t>информационно-образовательная</w:t>
      </w:r>
      <w:r>
        <w:tab/>
      </w:r>
      <w:r>
        <w:rPr>
          <w:spacing w:val="-2"/>
        </w:rPr>
        <w:t>среда</w:t>
      </w:r>
      <w:r>
        <w:tab/>
      </w:r>
      <w:r w:rsidR="00A05C0E">
        <w:rPr>
          <w:spacing w:val="-4"/>
        </w:rPr>
        <w:t>:</w:t>
      </w:r>
    </w:p>
    <w:p w:rsidR="003F632E" w:rsidRDefault="00A05C0E" w:rsidP="00AD6FAA">
      <w:pPr>
        <w:pStyle w:val="a3"/>
        <w:tabs>
          <w:tab w:val="left" w:pos="2870"/>
          <w:tab w:val="left" w:pos="6524"/>
          <w:tab w:val="left" w:pos="7304"/>
          <w:tab w:val="left" w:pos="8220"/>
          <w:tab w:val="left" w:pos="9127"/>
          <w:tab w:val="left" w:pos="9817"/>
        </w:tabs>
        <w:spacing w:line="275" w:lineRule="exact"/>
        <w:ind w:left="0" w:right="-311" w:firstLine="0"/>
        <w:jc w:val="left"/>
      </w:pPr>
      <w:r>
        <w:rPr>
          <w:spacing w:val="-4"/>
        </w:rPr>
        <w:t xml:space="preserve">- </w:t>
      </w:r>
      <w:r w:rsidR="005F4B4A">
        <w:rPr>
          <w:position w:val="1"/>
        </w:rPr>
        <w:t xml:space="preserve">доступ к учебным планам, рабочим программам учебных предметов, учебных </w:t>
      </w:r>
      <w:r w:rsidR="005F4B4A">
        <w:t>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3F632E" w:rsidRDefault="005F4B4A" w:rsidP="00FB7B2A">
      <w:pPr>
        <w:pStyle w:val="a6"/>
        <w:numPr>
          <w:ilvl w:val="0"/>
          <w:numId w:val="13"/>
        </w:numPr>
        <w:tabs>
          <w:tab w:val="left" w:pos="1515"/>
        </w:tabs>
        <w:spacing w:before="2" w:line="237" w:lineRule="auto"/>
        <w:ind w:left="0" w:right="-311" w:firstLine="710"/>
        <w:rPr>
          <w:sz w:val="24"/>
        </w:rPr>
      </w:pPr>
      <w:r>
        <w:rPr>
          <w:position w:val="1"/>
          <w:sz w:val="24"/>
        </w:rPr>
        <w:t>фиксацию</w:t>
      </w:r>
      <w:r>
        <w:rPr>
          <w:spacing w:val="-11"/>
          <w:position w:val="1"/>
          <w:sz w:val="24"/>
        </w:rPr>
        <w:t xml:space="preserve"> </w:t>
      </w:r>
      <w:r>
        <w:rPr>
          <w:position w:val="1"/>
          <w:sz w:val="24"/>
        </w:rPr>
        <w:t>и</w:t>
      </w:r>
      <w:r>
        <w:rPr>
          <w:spacing w:val="-8"/>
          <w:position w:val="1"/>
          <w:sz w:val="24"/>
        </w:rPr>
        <w:t xml:space="preserve"> </w:t>
      </w:r>
      <w:r>
        <w:rPr>
          <w:position w:val="1"/>
          <w:sz w:val="24"/>
        </w:rPr>
        <w:t>хранение</w:t>
      </w:r>
      <w:r>
        <w:rPr>
          <w:spacing w:val="-10"/>
          <w:position w:val="1"/>
          <w:sz w:val="24"/>
        </w:rPr>
        <w:t xml:space="preserve"> </w:t>
      </w:r>
      <w:r>
        <w:rPr>
          <w:position w:val="1"/>
          <w:sz w:val="24"/>
        </w:rPr>
        <w:t>информации</w:t>
      </w:r>
      <w:r>
        <w:rPr>
          <w:spacing w:val="-12"/>
          <w:position w:val="1"/>
          <w:sz w:val="24"/>
        </w:rPr>
        <w:t xml:space="preserve"> </w:t>
      </w:r>
      <w:r>
        <w:rPr>
          <w:position w:val="1"/>
          <w:sz w:val="24"/>
        </w:rPr>
        <w:t>о</w:t>
      </w:r>
      <w:r>
        <w:rPr>
          <w:spacing w:val="-9"/>
          <w:position w:val="1"/>
          <w:sz w:val="24"/>
        </w:rPr>
        <w:t xml:space="preserve"> </w:t>
      </w:r>
      <w:r>
        <w:rPr>
          <w:position w:val="1"/>
          <w:sz w:val="24"/>
        </w:rPr>
        <w:t>ходе</w:t>
      </w:r>
      <w:r>
        <w:rPr>
          <w:spacing w:val="-14"/>
          <w:position w:val="1"/>
          <w:sz w:val="24"/>
        </w:rPr>
        <w:t xml:space="preserve"> </w:t>
      </w:r>
      <w:r>
        <w:rPr>
          <w:position w:val="1"/>
          <w:sz w:val="24"/>
        </w:rPr>
        <w:t>образовательного</w:t>
      </w:r>
      <w:r>
        <w:rPr>
          <w:spacing w:val="-9"/>
          <w:position w:val="1"/>
          <w:sz w:val="24"/>
        </w:rPr>
        <w:t xml:space="preserve"> </w:t>
      </w:r>
      <w:r>
        <w:rPr>
          <w:position w:val="1"/>
          <w:sz w:val="24"/>
        </w:rPr>
        <w:t>процесса,</w:t>
      </w:r>
      <w:r>
        <w:rPr>
          <w:spacing w:val="-11"/>
          <w:position w:val="1"/>
          <w:sz w:val="24"/>
        </w:rPr>
        <w:t xml:space="preserve"> </w:t>
      </w:r>
      <w:r>
        <w:rPr>
          <w:position w:val="1"/>
          <w:sz w:val="24"/>
        </w:rPr>
        <w:t xml:space="preserve">результатов </w:t>
      </w:r>
      <w:r>
        <w:rPr>
          <w:sz w:val="24"/>
        </w:rPr>
        <w:t xml:space="preserve">промежуточной аттестации и результатов освоения программы начального общего </w:t>
      </w:r>
      <w:r>
        <w:rPr>
          <w:spacing w:val="-2"/>
          <w:sz w:val="24"/>
        </w:rPr>
        <w:t>образования;</w:t>
      </w:r>
    </w:p>
    <w:p w:rsidR="003F632E" w:rsidRDefault="005F4B4A" w:rsidP="00FB7B2A">
      <w:pPr>
        <w:pStyle w:val="a6"/>
        <w:numPr>
          <w:ilvl w:val="0"/>
          <w:numId w:val="13"/>
        </w:numPr>
        <w:tabs>
          <w:tab w:val="left" w:pos="1673"/>
        </w:tabs>
        <w:spacing w:before="7" w:line="237" w:lineRule="auto"/>
        <w:ind w:left="0" w:right="-311" w:firstLine="710"/>
        <w:rPr>
          <w:sz w:val="24"/>
        </w:rPr>
      </w:pPr>
      <w:r>
        <w:rPr>
          <w:position w:val="1"/>
          <w:sz w:val="24"/>
        </w:rPr>
        <w:t xml:space="preserve">проведение учебных занятий, процедуры оценки результатов обучения, </w:t>
      </w:r>
      <w:r>
        <w:rPr>
          <w:sz w:val="24"/>
        </w:rPr>
        <w:t>реализация которых предусмотрена с применением электронного обучения, дистанционных образовательных технологий;</w:t>
      </w:r>
    </w:p>
    <w:p w:rsidR="003F632E" w:rsidRDefault="005F4B4A" w:rsidP="00FB7B2A">
      <w:pPr>
        <w:pStyle w:val="a6"/>
        <w:numPr>
          <w:ilvl w:val="0"/>
          <w:numId w:val="13"/>
        </w:numPr>
        <w:tabs>
          <w:tab w:val="left" w:pos="1587"/>
        </w:tabs>
        <w:spacing w:before="18" w:line="232" w:lineRule="auto"/>
        <w:ind w:left="0" w:right="-311" w:firstLine="710"/>
        <w:rPr>
          <w:sz w:val="24"/>
        </w:rPr>
      </w:pPr>
      <w:r>
        <w:rPr>
          <w:position w:val="1"/>
          <w:sz w:val="24"/>
        </w:rPr>
        <w:t xml:space="preserve">взаимодействие между участниками образовательного процесса, в том числе </w:t>
      </w:r>
      <w:r>
        <w:rPr>
          <w:sz w:val="24"/>
        </w:rPr>
        <w:t>посредством сети Интернет.</w:t>
      </w:r>
    </w:p>
    <w:p w:rsidR="003F632E" w:rsidRDefault="005F4B4A" w:rsidP="00AD6FAA">
      <w:pPr>
        <w:pStyle w:val="a3"/>
        <w:spacing w:line="275" w:lineRule="exact"/>
        <w:ind w:left="0" w:right="-311" w:firstLine="0"/>
        <w:jc w:val="left"/>
      </w:pPr>
      <w:r>
        <w:t>Основными</w:t>
      </w:r>
      <w:r>
        <w:rPr>
          <w:spacing w:val="-7"/>
        </w:rPr>
        <w:t xml:space="preserve"> </w:t>
      </w:r>
      <w:r>
        <w:t>образовательными</w:t>
      </w:r>
      <w:r>
        <w:rPr>
          <w:spacing w:val="-7"/>
        </w:rPr>
        <w:t xml:space="preserve"> </w:t>
      </w:r>
      <w:r>
        <w:t>системами</w:t>
      </w:r>
      <w:r>
        <w:rPr>
          <w:spacing w:val="-2"/>
        </w:rPr>
        <w:t xml:space="preserve"> являются:</w:t>
      </w:r>
    </w:p>
    <w:p w:rsidR="003F632E" w:rsidRDefault="005F4B4A" w:rsidP="00FB7B2A">
      <w:pPr>
        <w:pStyle w:val="a6"/>
        <w:numPr>
          <w:ilvl w:val="0"/>
          <w:numId w:val="13"/>
        </w:numPr>
        <w:tabs>
          <w:tab w:val="left" w:pos="1544"/>
        </w:tabs>
        <w:spacing w:before="17" w:line="232" w:lineRule="auto"/>
        <w:ind w:left="0" w:right="-311" w:firstLine="710"/>
        <w:jc w:val="left"/>
        <w:rPr>
          <w:sz w:val="24"/>
        </w:rPr>
      </w:pPr>
      <w:r>
        <w:rPr>
          <w:position w:val="1"/>
          <w:sz w:val="24"/>
        </w:rPr>
        <w:t>образовательные онлайн-платформы (Я-класс: https:/</w:t>
      </w:r>
      <w:hyperlink r:id="rId13">
        <w:r>
          <w:rPr>
            <w:position w:val="1"/>
            <w:sz w:val="24"/>
          </w:rPr>
          <w:t>/www</w:t>
        </w:r>
      </w:hyperlink>
      <w:r>
        <w:rPr>
          <w:position w:val="1"/>
          <w:sz w:val="24"/>
        </w:rPr>
        <w:t>.</w:t>
      </w:r>
      <w:hyperlink r:id="rId14">
        <w:r>
          <w:rPr>
            <w:position w:val="1"/>
            <w:sz w:val="24"/>
          </w:rPr>
          <w:t>yaklass.ru,</w:t>
        </w:r>
      </w:hyperlink>
      <w:r>
        <w:rPr>
          <w:position w:val="1"/>
          <w:sz w:val="24"/>
        </w:rPr>
        <w:t xml:space="preserve"> Российская </w:t>
      </w:r>
      <w:r>
        <w:rPr>
          <w:sz w:val="24"/>
        </w:rPr>
        <w:t>электронная школа: https://resh.edu.ru, Учи.ру: https://uchi.ru);</w:t>
      </w:r>
    </w:p>
    <w:p w:rsidR="003F632E" w:rsidRDefault="005F4B4A" w:rsidP="00FB7B2A">
      <w:pPr>
        <w:pStyle w:val="a6"/>
        <w:numPr>
          <w:ilvl w:val="0"/>
          <w:numId w:val="13"/>
        </w:numPr>
        <w:tabs>
          <w:tab w:val="left" w:pos="1521"/>
        </w:tabs>
        <w:spacing w:before="11" w:line="293" w:lineRule="exact"/>
        <w:ind w:left="0" w:right="-311" w:hanging="191"/>
        <w:jc w:val="left"/>
        <w:rPr>
          <w:sz w:val="24"/>
        </w:rPr>
      </w:pPr>
      <w:proofErr w:type="gramStart"/>
      <w:r>
        <w:rPr>
          <w:position w:val="1"/>
          <w:sz w:val="24"/>
        </w:rPr>
        <w:t>платформе</w:t>
      </w:r>
      <w:r>
        <w:rPr>
          <w:spacing w:val="-2"/>
          <w:position w:val="1"/>
          <w:sz w:val="24"/>
        </w:rPr>
        <w:t xml:space="preserve"> </w:t>
      </w:r>
      <w:r w:rsidR="00A05C0E">
        <w:rPr>
          <w:spacing w:val="-4"/>
          <w:position w:val="1"/>
          <w:sz w:val="24"/>
        </w:rPr>
        <w:t xml:space="preserve"> Сферум</w:t>
      </w:r>
      <w:proofErr w:type="gramEnd"/>
      <w:r>
        <w:rPr>
          <w:spacing w:val="-4"/>
          <w:position w:val="1"/>
          <w:sz w:val="24"/>
        </w:rPr>
        <w:t>;</w:t>
      </w:r>
    </w:p>
    <w:p w:rsidR="003F632E" w:rsidRDefault="005F4B4A" w:rsidP="00FB7B2A">
      <w:pPr>
        <w:pStyle w:val="a6"/>
        <w:numPr>
          <w:ilvl w:val="0"/>
          <w:numId w:val="13"/>
        </w:numPr>
        <w:tabs>
          <w:tab w:val="left" w:pos="1521"/>
        </w:tabs>
        <w:spacing w:line="293" w:lineRule="exact"/>
        <w:ind w:left="0" w:right="-311" w:hanging="191"/>
        <w:jc w:val="left"/>
        <w:rPr>
          <w:sz w:val="24"/>
        </w:rPr>
      </w:pPr>
      <w:r>
        <w:rPr>
          <w:position w:val="1"/>
          <w:sz w:val="24"/>
        </w:rPr>
        <w:t xml:space="preserve">электронная </w:t>
      </w:r>
      <w:r>
        <w:rPr>
          <w:spacing w:val="-2"/>
          <w:position w:val="1"/>
          <w:sz w:val="24"/>
        </w:rPr>
        <w:t>почта;</w:t>
      </w:r>
    </w:p>
    <w:p w:rsidR="003F632E" w:rsidRDefault="005F4B4A" w:rsidP="00FB7B2A">
      <w:pPr>
        <w:pStyle w:val="a6"/>
        <w:numPr>
          <w:ilvl w:val="0"/>
          <w:numId w:val="13"/>
        </w:numPr>
        <w:tabs>
          <w:tab w:val="left" w:pos="1521"/>
        </w:tabs>
        <w:spacing w:line="293" w:lineRule="exact"/>
        <w:ind w:left="0" w:right="-311" w:hanging="191"/>
        <w:jc w:val="left"/>
        <w:rPr>
          <w:sz w:val="24"/>
        </w:rPr>
      </w:pPr>
      <w:r>
        <w:rPr>
          <w:position w:val="1"/>
          <w:sz w:val="24"/>
        </w:rPr>
        <w:t>цифровые</w:t>
      </w:r>
      <w:r>
        <w:rPr>
          <w:spacing w:val="-10"/>
          <w:position w:val="1"/>
          <w:sz w:val="24"/>
        </w:rPr>
        <w:t xml:space="preserve"> </w:t>
      </w:r>
      <w:r>
        <w:rPr>
          <w:position w:val="1"/>
          <w:sz w:val="24"/>
        </w:rPr>
        <w:t>образовательные</w:t>
      </w:r>
      <w:r>
        <w:rPr>
          <w:spacing w:val="-2"/>
          <w:position w:val="1"/>
          <w:sz w:val="24"/>
        </w:rPr>
        <w:t xml:space="preserve"> </w:t>
      </w:r>
      <w:r>
        <w:rPr>
          <w:position w:val="1"/>
          <w:sz w:val="24"/>
        </w:rPr>
        <w:t>ресурсы,</w:t>
      </w:r>
      <w:r>
        <w:rPr>
          <w:spacing w:val="1"/>
          <w:position w:val="1"/>
          <w:sz w:val="24"/>
        </w:rPr>
        <w:t xml:space="preserve"> </w:t>
      </w:r>
      <w:r>
        <w:rPr>
          <w:position w:val="1"/>
          <w:sz w:val="24"/>
        </w:rPr>
        <w:t>размещенные</w:t>
      </w:r>
      <w:r>
        <w:rPr>
          <w:spacing w:val="-3"/>
          <w:position w:val="1"/>
          <w:sz w:val="24"/>
        </w:rPr>
        <w:t xml:space="preserve"> </w:t>
      </w:r>
      <w:r>
        <w:rPr>
          <w:position w:val="1"/>
          <w:sz w:val="24"/>
        </w:rPr>
        <w:t>на</w:t>
      </w:r>
      <w:r>
        <w:rPr>
          <w:spacing w:val="-11"/>
          <w:position w:val="1"/>
          <w:sz w:val="24"/>
        </w:rPr>
        <w:t xml:space="preserve"> </w:t>
      </w:r>
      <w:r>
        <w:rPr>
          <w:position w:val="1"/>
          <w:sz w:val="24"/>
        </w:rPr>
        <w:t>образовательных</w:t>
      </w:r>
      <w:r>
        <w:rPr>
          <w:spacing w:val="-6"/>
          <w:position w:val="1"/>
          <w:sz w:val="24"/>
        </w:rPr>
        <w:t xml:space="preserve"> </w:t>
      </w:r>
      <w:r>
        <w:rPr>
          <w:spacing w:val="-2"/>
          <w:position w:val="1"/>
          <w:sz w:val="24"/>
        </w:rPr>
        <w:t>сайтах;</w:t>
      </w:r>
    </w:p>
    <w:p w:rsidR="003F632E" w:rsidRDefault="005F4B4A" w:rsidP="00FB7B2A">
      <w:pPr>
        <w:pStyle w:val="a6"/>
        <w:numPr>
          <w:ilvl w:val="0"/>
          <w:numId w:val="13"/>
        </w:numPr>
        <w:tabs>
          <w:tab w:val="left" w:pos="1521"/>
        </w:tabs>
        <w:spacing w:line="293" w:lineRule="exact"/>
        <w:ind w:left="0" w:right="-311" w:hanging="191"/>
        <w:jc w:val="left"/>
        <w:rPr>
          <w:sz w:val="24"/>
        </w:rPr>
      </w:pPr>
      <w:r>
        <w:rPr>
          <w:position w:val="1"/>
          <w:sz w:val="24"/>
        </w:rPr>
        <w:t>облачные</w:t>
      </w:r>
      <w:r>
        <w:rPr>
          <w:spacing w:val="1"/>
          <w:position w:val="1"/>
          <w:sz w:val="24"/>
        </w:rPr>
        <w:t xml:space="preserve"> </w:t>
      </w:r>
      <w:r>
        <w:rPr>
          <w:spacing w:val="-2"/>
          <w:position w:val="1"/>
          <w:sz w:val="24"/>
        </w:rPr>
        <w:t>сервисы;</w:t>
      </w:r>
    </w:p>
    <w:p w:rsidR="003F632E" w:rsidRDefault="005F4B4A" w:rsidP="00FB7B2A">
      <w:pPr>
        <w:pStyle w:val="a6"/>
        <w:numPr>
          <w:ilvl w:val="0"/>
          <w:numId w:val="13"/>
        </w:numPr>
        <w:tabs>
          <w:tab w:val="left" w:pos="1521"/>
        </w:tabs>
        <w:spacing w:before="4" w:line="293" w:lineRule="exact"/>
        <w:ind w:left="0" w:right="-311" w:hanging="191"/>
        <w:jc w:val="left"/>
        <w:rPr>
          <w:sz w:val="24"/>
        </w:rPr>
      </w:pPr>
      <w:r>
        <w:rPr>
          <w:position w:val="1"/>
          <w:sz w:val="24"/>
        </w:rPr>
        <w:lastRenderedPageBreak/>
        <w:t>электронные</w:t>
      </w:r>
      <w:r>
        <w:rPr>
          <w:spacing w:val="-11"/>
          <w:position w:val="1"/>
          <w:sz w:val="24"/>
        </w:rPr>
        <w:t xml:space="preserve"> </w:t>
      </w:r>
      <w:r>
        <w:rPr>
          <w:position w:val="1"/>
          <w:sz w:val="24"/>
        </w:rPr>
        <w:t>носители</w:t>
      </w:r>
      <w:r>
        <w:rPr>
          <w:spacing w:val="-7"/>
          <w:position w:val="1"/>
          <w:sz w:val="24"/>
        </w:rPr>
        <w:t xml:space="preserve"> </w:t>
      </w:r>
      <w:r>
        <w:rPr>
          <w:position w:val="1"/>
          <w:sz w:val="24"/>
        </w:rPr>
        <w:t>мультимедийных</w:t>
      </w:r>
      <w:r>
        <w:rPr>
          <w:spacing w:val="-7"/>
          <w:position w:val="1"/>
          <w:sz w:val="24"/>
        </w:rPr>
        <w:t xml:space="preserve"> </w:t>
      </w:r>
      <w:r>
        <w:rPr>
          <w:position w:val="1"/>
          <w:sz w:val="24"/>
        </w:rPr>
        <w:t>приложений</w:t>
      </w:r>
      <w:r>
        <w:rPr>
          <w:spacing w:val="-7"/>
          <w:position w:val="1"/>
          <w:sz w:val="24"/>
        </w:rPr>
        <w:t xml:space="preserve"> </w:t>
      </w:r>
      <w:r>
        <w:rPr>
          <w:position w:val="1"/>
          <w:sz w:val="24"/>
        </w:rPr>
        <w:t>к</w:t>
      </w:r>
      <w:r>
        <w:rPr>
          <w:spacing w:val="-4"/>
          <w:position w:val="1"/>
          <w:sz w:val="24"/>
        </w:rPr>
        <w:t xml:space="preserve"> </w:t>
      </w:r>
      <w:r>
        <w:rPr>
          <w:spacing w:val="-2"/>
          <w:position w:val="1"/>
          <w:sz w:val="24"/>
        </w:rPr>
        <w:t>учебникам;</w:t>
      </w:r>
    </w:p>
    <w:p w:rsidR="003F632E" w:rsidRDefault="005F4B4A" w:rsidP="00FB7B2A">
      <w:pPr>
        <w:pStyle w:val="a6"/>
        <w:numPr>
          <w:ilvl w:val="0"/>
          <w:numId w:val="13"/>
        </w:numPr>
        <w:tabs>
          <w:tab w:val="left" w:pos="1544"/>
        </w:tabs>
        <w:spacing w:before="7" w:line="232" w:lineRule="auto"/>
        <w:ind w:left="0" w:right="-311" w:firstLine="710"/>
        <w:jc w:val="left"/>
        <w:rPr>
          <w:sz w:val="24"/>
        </w:rPr>
      </w:pPr>
      <w:r>
        <w:rPr>
          <w:position w:val="1"/>
          <w:sz w:val="24"/>
        </w:rPr>
        <w:t xml:space="preserve">электронные пособия, разработанные с учетом требований законодательства РФ </w:t>
      </w:r>
      <w:r>
        <w:rPr>
          <w:sz w:val="24"/>
        </w:rPr>
        <w:t>об образовательной деятельности.</w:t>
      </w:r>
    </w:p>
    <w:p w:rsidR="003F632E" w:rsidRDefault="005F4B4A" w:rsidP="00AD6FAA">
      <w:pPr>
        <w:pStyle w:val="a3"/>
        <w:tabs>
          <w:tab w:val="left" w:pos="3761"/>
          <w:tab w:val="left" w:pos="5474"/>
          <w:tab w:val="left" w:pos="9366"/>
        </w:tabs>
        <w:spacing w:before="6" w:line="237" w:lineRule="auto"/>
        <w:ind w:left="0" w:right="-311"/>
        <w:jc w:val="left"/>
        <w:rPr>
          <w:spacing w:val="-5"/>
        </w:rPr>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 xml:space="preserve">среды </w:t>
      </w:r>
      <w:r>
        <w:t>обеспечивается</w:t>
      </w:r>
      <w:r>
        <w:rPr>
          <w:spacing w:val="69"/>
        </w:rPr>
        <w:t xml:space="preserve"> </w:t>
      </w:r>
      <w:r>
        <w:t>соответствующими</w:t>
      </w:r>
      <w:r>
        <w:rPr>
          <w:spacing w:val="73"/>
        </w:rPr>
        <w:t xml:space="preserve"> </w:t>
      </w:r>
      <w:r>
        <w:t>средствами</w:t>
      </w:r>
      <w:r>
        <w:rPr>
          <w:spacing w:val="73"/>
        </w:rPr>
        <w:t xml:space="preserve"> </w:t>
      </w:r>
      <w:r>
        <w:t>ИКТ</w:t>
      </w:r>
      <w:r>
        <w:rPr>
          <w:spacing w:val="74"/>
        </w:rPr>
        <w:t xml:space="preserve"> </w:t>
      </w:r>
      <w:r>
        <w:t>и</w:t>
      </w:r>
      <w:r>
        <w:rPr>
          <w:spacing w:val="69"/>
        </w:rPr>
        <w:t xml:space="preserve"> </w:t>
      </w:r>
      <w:r>
        <w:t>квалификацией</w:t>
      </w:r>
      <w:r>
        <w:rPr>
          <w:spacing w:val="73"/>
        </w:rPr>
        <w:t xml:space="preserve"> </w:t>
      </w:r>
      <w:r>
        <w:t>работников,</w:t>
      </w:r>
      <w:r>
        <w:rPr>
          <w:spacing w:val="75"/>
        </w:rPr>
        <w:t xml:space="preserve"> </w:t>
      </w:r>
      <w:r>
        <w:rPr>
          <w:spacing w:val="-5"/>
        </w:rPr>
        <w:t>ее</w:t>
      </w:r>
    </w:p>
    <w:p w:rsidR="003F632E" w:rsidRDefault="005F4B4A" w:rsidP="00AD6FAA">
      <w:pPr>
        <w:pStyle w:val="a3"/>
        <w:spacing w:before="88"/>
        <w:ind w:left="0" w:right="-311" w:firstLine="0"/>
      </w:pPr>
      <w:r>
        <w:t>использующих</w:t>
      </w:r>
      <w:r>
        <w:rPr>
          <w:spacing w:val="80"/>
          <w:w w:val="150"/>
        </w:rPr>
        <w:t xml:space="preserve"> </w:t>
      </w:r>
      <w:r>
        <w:t>и</w:t>
      </w:r>
      <w:r>
        <w:rPr>
          <w:spacing w:val="80"/>
          <w:w w:val="150"/>
        </w:rPr>
        <w:t xml:space="preserve"> </w:t>
      </w:r>
      <w:r>
        <w:t>поддерживающих.</w:t>
      </w:r>
      <w:r>
        <w:rPr>
          <w:spacing w:val="80"/>
          <w:w w:val="150"/>
        </w:rPr>
        <w:t xml:space="preserve"> </w:t>
      </w:r>
      <w:r>
        <w:t>Функционирование</w:t>
      </w:r>
      <w:r>
        <w:rPr>
          <w:spacing w:val="80"/>
          <w:w w:val="150"/>
        </w:rPr>
        <w:t xml:space="preserve"> </w:t>
      </w:r>
      <w:r>
        <w:t>электронной</w:t>
      </w:r>
      <w:r>
        <w:rPr>
          <w:spacing w:val="40"/>
        </w:rPr>
        <w:t xml:space="preserve"> </w:t>
      </w:r>
      <w:r>
        <w:t xml:space="preserve">информационно-образовательной среды соответствует законодательству Российской </w:t>
      </w:r>
      <w:r>
        <w:rPr>
          <w:spacing w:val="-2"/>
        </w:rPr>
        <w:t>Федерации.</w:t>
      </w:r>
    </w:p>
    <w:p w:rsidR="003F632E" w:rsidRDefault="005F4B4A" w:rsidP="00AD6FAA">
      <w:pPr>
        <w:pStyle w:val="a3"/>
        <w:spacing w:after="7"/>
        <w:ind w:left="0" w:right="-311"/>
      </w:pPr>
      <w:r>
        <w:t xml:space="preserve">Условия использования электронной информационно-образовательной среды </w:t>
      </w:r>
      <w:r w:rsidR="00A05C0E">
        <w:t xml:space="preserve">школы </w:t>
      </w:r>
      <w:r>
        <w:t>обеспечивают безопасность хранения информации об участниках образовательных отношений, безопасность цифровых образовательных ресурсов, использу</w:t>
      </w:r>
      <w:r w:rsidR="00A05C0E">
        <w:t>емых школой при реализации ООП О</w:t>
      </w:r>
      <w:r>
        <w:t>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992"/>
        <w:gridCol w:w="2694"/>
        <w:gridCol w:w="2968"/>
      </w:tblGrid>
      <w:tr w:rsidR="003F632E">
        <w:trPr>
          <w:trHeight w:val="1343"/>
        </w:trPr>
        <w:tc>
          <w:tcPr>
            <w:tcW w:w="850" w:type="dxa"/>
          </w:tcPr>
          <w:p w:rsidR="003F632E" w:rsidRDefault="003F632E">
            <w:pPr>
              <w:pStyle w:val="TableParagraph"/>
              <w:spacing w:before="109"/>
              <w:rPr>
                <w:sz w:val="24"/>
              </w:rPr>
            </w:pPr>
          </w:p>
          <w:p w:rsidR="003F632E" w:rsidRDefault="005F4B4A">
            <w:pPr>
              <w:pStyle w:val="TableParagraph"/>
              <w:spacing w:line="242" w:lineRule="auto"/>
              <w:ind w:left="269" w:right="219" w:firstLine="33"/>
              <w:rPr>
                <w:b/>
                <w:sz w:val="24"/>
              </w:rPr>
            </w:pPr>
            <w:r>
              <w:rPr>
                <w:b/>
                <w:spacing w:val="-10"/>
                <w:sz w:val="24"/>
              </w:rPr>
              <w:t xml:space="preserve">№ </w:t>
            </w:r>
            <w:r>
              <w:rPr>
                <w:b/>
                <w:spacing w:val="-4"/>
                <w:sz w:val="24"/>
              </w:rPr>
              <w:t>п/п</w:t>
            </w:r>
          </w:p>
        </w:tc>
        <w:tc>
          <w:tcPr>
            <w:tcW w:w="2992" w:type="dxa"/>
          </w:tcPr>
          <w:p w:rsidR="003F632E" w:rsidRDefault="003F632E">
            <w:pPr>
              <w:pStyle w:val="TableParagraph"/>
              <w:spacing w:before="248"/>
              <w:rPr>
                <w:sz w:val="24"/>
              </w:rPr>
            </w:pPr>
          </w:p>
          <w:p w:rsidR="003F632E" w:rsidRDefault="005F4B4A">
            <w:pPr>
              <w:pStyle w:val="TableParagraph"/>
              <w:spacing w:before="1"/>
              <w:ind w:left="485"/>
              <w:rPr>
                <w:b/>
                <w:sz w:val="24"/>
              </w:rPr>
            </w:pPr>
            <w:r>
              <w:rPr>
                <w:b/>
                <w:sz w:val="24"/>
              </w:rPr>
              <w:t>Компоненты</w:t>
            </w:r>
            <w:r>
              <w:rPr>
                <w:b/>
                <w:spacing w:val="-4"/>
                <w:sz w:val="24"/>
              </w:rPr>
              <w:t xml:space="preserve"> </w:t>
            </w:r>
            <w:r>
              <w:rPr>
                <w:b/>
                <w:spacing w:val="-5"/>
                <w:sz w:val="24"/>
              </w:rPr>
              <w:t>ИОС</w:t>
            </w:r>
          </w:p>
        </w:tc>
        <w:tc>
          <w:tcPr>
            <w:tcW w:w="2694" w:type="dxa"/>
          </w:tcPr>
          <w:p w:rsidR="003F632E" w:rsidRDefault="003F632E">
            <w:pPr>
              <w:pStyle w:val="TableParagraph"/>
              <w:spacing w:before="109"/>
              <w:rPr>
                <w:sz w:val="24"/>
              </w:rPr>
            </w:pPr>
          </w:p>
          <w:p w:rsidR="003F632E" w:rsidRDefault="005F4B4A">
            <w:pPr>
              <w:pStyle w:val="TableParagraph"/>
              <w:spacing w:line="242" w:lineRule="auto"/>
              <w:ind w:left="1084" w:hanging="975"/>
              <w:rPr>
                <w:b/>
                <w:sz w:val="24"/>
              </w:rPr>
            </w:pPr>
            <w:r>
              <w:rPr>
                <w:b/>
                <w:sz w:val="24"/>
              </w:rPr>
              <w:t>Наличие</w:t>
            </w:r>
            <w:r>
              <w:rPr>
                <w:b/>
                <w:spacing w:val="-15"/>
                <w:sz w:val="24"/>
              </w:rPr>
              <w:t xml:space="preserve"> </w:t>
            </w:r>
            <w:r>
              <w:rPr>
                <w:b/>
                <w:sz w:val="24"/>
              </w:rPr>
              <w:t xml:space="preserve">компонентов </w:t>
            </w:r>
            <w:r>
              <w:rPr>
                <w:b/>
                <w:spacing w:val="-4"/>
                <w:sz w:val="24"/>
              </w:rPr>
              <w:t>ИОС</w:t>
            </w:r>
          </w:p>
        </w:tc>
        <w:tc>
          <w:tcPr>
            <w:tcW w:w="2968" w:type="dxa"/>
          </w:tcPr>
          <w:p w:rsidR="003F632E" w:rsidRDefault="005F4B4A">
            <w:pPr>
              <w:pStyle w:val="TableParagraph"/>
              <w:spacing w:before="112"/>
              <w:ind w:left="111" w:right="105"/>
              <w:jc w:val="center"/>
              <w:rPr>
                <w:b/>
                <w:sz w:val="24"/>
              </w:rPr>
            </w:pPr>
            <w:r>
              <w:rPr>
                <w:b/>
                <w:sz w:val="24"/>
              </w:rPr>
              <w:t>Сроки</w:t>
            </w:r>
            <w:r>
              <w:rPr>
                <w:b/>
                <w:spacing w:val="-15"/>
                <w:sz w:val="24"/>
              </w:rPr>
              <w:t xml:space="preserve"> </w:t>
            </w:r>
            <w:r>
              <w:rPr>
                <w:b/>
                <w:sz w:val="24"/>
              </w:rPr>
              <w:t>создания</w:t>
            </w:r>
            <w:r>
              <w:rPr>
                <w:b/>
                <w:spacing w:val="-15"/>
                <w:sz w:val="24"/>
              </w:rPr>
              <w:t xml:space="preserve"> </w:t>
            </w:r>
            <w:r>
              <w:rPr>
                <w:b/>
                <w:sz w:val="24"/>
              </w:rPr>
              <w:t>условий в соответствии с требованиями ФГОС</w:t>
            </w:r>
          </w:p>
          <w:p w:rsidR="003F632E" w:rsidRDefault="005F4B4A">
            <w:pPr>
              <w:pStyle w:val="TableParagraph"/>
              <w:spacing w:line="274" w:lineRule="exact"/>
              <w:ind w:left="41"/>
              <w:jc w:val="center"/>
              <w:rPr>
                <w:b/>
                <w:sz w:val="24"/>
              </w:rPr>
            </w:pPr>
            <w:r>
              <w:rPr>
                <w:b/>
                <w:spacing w:val="-5"/>
                <w:sz w:val="24"/>
              </w:rPr>
              <w:t>НОО</w:t>
            </w:r>
          </w:p>
        </w:tc>
      </w:tr>
      <w:tr w:rsidR="003F632E">
        <w:trPr>
          <w:trHeight w:val="2174"/>
        </w:trPr>
        <w:tc>
          <w:tcPr>
            <w:tcW w:w="850" w:type="dxa"/>
          </w:tcPr>
          <w:p w:rsidR="003F632E" w:rsidRDefault="005F4B4A">
            <w:pPr>
              <w:pStyle w:val="TableParagraph"/>
              <w:spacing w:before="107"/>
              <w:ind w:left="105"/>
              <w:rPr>
                <w:sz w:val="24"/>
              </w:rPr>
            </w:pPr>
            <w:r>
              <w:rPr>
                <w:spacing w:val="-10"/>
                <w:sz w:val="24"/>
              </w:rPr>
              <w:lastRenderedPageBreak/>
              <w:t>I</w:t>
            </w:r>
          </w:p>
        </w:tc>
        <w:tc>
          <w:tcPr>
            <w:tcW w:w="2992" w:type="dxa"/>
          </w:tcPr>
          <w:p w:rsidR="003F632E" w:rsidRDefault="005F4B4A">
            <w:pPr>
              <w:pStyle w:val="TableParagraph"/>
              <w:tabs>
                <w:tab w:val="left" w:pos="1299"/>
                <w:tab w:val="left" w:pos="1635"/>
                <w:tab w:val="left" w:pos="1857"/>
                <w:tab w:val="left" w:pos="2398"/>
                <w:tab w:val="left" w:pos="2642"/>
              </w:tabs>
              <w:spacing w:before="107"/>
              <w:ind w:left="143" w:right="101" w:hanging="39"/>
              <w:rPr>
                <w:sz w:val="24"/>
              </w:rPr>
            </w:pPr>
            <w:r>
              <w:rPr>
                <w:spacing w:val="-2"/>
                <w:sz w:val="24"/>
              </w:rPr>
              <w:t>Учебники</w:t>
            </w:r>
            <w:r>
              <w:rPr>
                <w:sz w:val="24"/>
              </w:rPr>
              <w:tab/>
            </w:r>
            <w:r>
              <w:rPr>
                <w:sz w:val="24"/>
              </w:rPr>
              <w:tab/>
            </w:r>
            <w:r>
              <w:rPr>
                <w:spacing w:val="-6"/>
                <w:sz w:val="24"/>
              </w:rPr>
              <w:t>по</w:t>
            </w:r>
            <w:r>
              <w:rPr>
                <w:sz w:val="24"/>
              </w:rPr>
              <w:tab/>
            </w:r>
            <w:r>
              <w:rPr>
                <w:spacing w:val="-4"/>
                <w:sz w:val="24"/>
              </w:rPr>
              <w:t xml:space="preserve">всем </w:t>
            </w:r>
            <w:r>
              <w:rPr>
                <w:spacing w:val="-2"/>
                <w:sz w:val="24"/>
              </w:rPr>
              <w:t>учебным</w:t>
            </w:r>
            <w:r>
              <w:rPr>
                <w:sz w:val="24"/>
              </w:rPr>
              <w:tab/>
            </w:r>
            <w:r>
              <w:rPr>
                <w:spacing w:val="-2"/>
                <w:sz w:val="24"/>
              </w:rPr>
              <w:t>предметам</w:t>
            </w:r>
            <w:r>
              <w:rPr>
                <w:sz w:val="24"/>
              </w:rPr>
              <w:tab/>
            </w:r>
            <w:r>
              <w:rPr>
                <w:sz w:val="24"/>
              </w:rPr>
              <w:tab/>
            </w:r>
            <w:r>
              <w:rPr>
                <w:spacing w:val="-6"/>
                <w:sz w:val="24"/>
              </w:rPr>
              <w:t xml:space="preserve">на </w:t>
            </w:r>
            <w:r>
              <w:rPr>
                <w:spacing w:val="-2"/>
                <w:sz w:val="24"/>
              </w:rPr>
              <w:t>языках</w:t>
            </w:r>
            <w:r>
              <w:rPr>
                <w:sz w:val="24"/>
              </w:rPr>
              <w:tab/>
            </w:r>
            <w:r>
              <w:rPr>
                <w:sz w:val="24"/>
              </w:rPr>
              <w:tab/>
            </w:r>
            <w:r>
              <w:rPr>
                <w:sz w:val="24"/>
              </w:rPr>
              <w:tab/>
            </w:r>
            <w:r>
              <w:rPr>
                <w:spacing w:val="-2"/>
                <w:sz w:val="24"/>
              </w:rPr>
              <w:t>обучения, определённых учредителем образовательной организации</w:t>
            </w:r>
          </w:p>
        </w:tc>
        <w:tc>
          <w:tcPr>
            <w:tcW w:w="2694" w:type="dxa"/>
          </w:tcPr>
          <w:p w:rsidR="003F632E" w:rsidRDefault="005F4B4A">
            <w:pPr>
              <w:pStyle w:val="TableParagraph"/>
              <w:spacing w:before="107"/>
              <w:ind w:left="100"/>
              <w:rPr>
                <w:sz w:val="24"/>
              </w:rPr>
            </w:pPr>
            <w:r>
              <w:rPr>
                <w:sz w:val="24"/>
              </w:rPr>
              <w:t>100%</w:t>
            </w:r>
            <w:r>
              <w:rPr>
                <w:spacing w:val="-3"/>
                <w:sz w:val="24"/>
              </w:rPr>
              <w:t xml:space="preserve"> </w:t>
            </w:r>
            <w:r>
              <w:rPr>
                <w:spacing w:val="-2"/>
                <w:sz w:val="24"/>
              </w:rPr>
              <w:t>обеспечение</w:t>
            </w:r>
          </w:p>
        </w:tc>
        <w:tc>
          <w:tcPr>
            <w:tcW w:w="2968" w:type="dxa"/>
          </w:tcPr>
          <w:p w:rsidR="003F632E" w:rsidRDefault="005F4B4A">
            <w:pPr>
              <w:pStyle w:val="TableParagraph"/>
              <w:spacing w:before="107"/>
              <w:ind w:left="105"/>
              <w:rPr>
                <w:sz w:val="24"/>
              </w:rPr>
            </w:pPr>
            <w:r>
              <w:rPr>
                <w:sz w:val="24"/>
              </w:rPr>
              <w:t>Март</w:t>
            </w:r>
            <w:r>
              <w:rPr>
                <w:spacing w:val="-1"/>
                <w:sz w:val="24"/>
              </w:rPr>
              <w:t xml:space="preserve"> </w:t>
            </w:r>
            <w:r>
              <w:rPr>
                <w:sz w:val="24"/>
              </w:rPr>
              <w:t>–</w:t>
            </w:r>
            <w:r>
              <w:rPr>
                <w:spacing w:val="-1"/>
                <w:sz w:val="24"/>
              </w:rPr>
              <w:t xml:space="preserve"> </w:t>
            </w:r>
            <w:r>
              <w:rPr>
                <w:sz w:val="24"/>
              </w:rPr>
              <w:t xml:space="preserve">сентябрь </w:t>
            </w:r>
            <w:r>
              <w:rPr>
                <w:spacing w:val="-2"/>
                <w:sz w:val="24"/>
              </w:rPr>
              <w:t>2022г</w:t>
            </w:r>
          </w:p>
        </w:tc>
      </w:tr>
      <w:tr w:rsidR="003F632E">
        <w:trPr>
          <w:trHeight w:val="796"/>
        </w:trPr>
        <w:tc>
          <w:tcPr>
            <w:tcW w:w="850" w:type="dxa"/>
          </w:tcPr>
          <w:p w:rsidR="003F632E" w:rsidRDefault="005F4B4A">
            <w:pPr>
              <w:pStyle w:val="TableParagraph"/>
              <w:spacing w:before="107"/>
              <w:ind w:left="144"/>
              <w:rPr>
                <w:sz w:val="24"/>
              </w:rPr>
            </w:pPr>
            <w:r>
              <w:rPr>
                <w:spacing w:val="-5"/>
                <w:sz w:val="24"/>
              </w:rPr>
              <w:t>II</w:t>
            </w:r>
          </w:p>
        </w:tc>
        <w:tc>
          <w:tcPr>
            <w:tcW w:w="2992" w:type="dxa"/>
          </w:tcPr>
          <w:p w:rsidR="003F632E" w:rsidRDefault="005F4B4A">
            <w:pPr>
              <w:pStyle w:val="TableParagraph"/>
              <w:spacing w:before="109" w:line="237" w:lineRule="auto"/>
              <w:ind w:left="115" w:right="317" w:firstLine="28"/>
              <w:rPr>
                <w:sz w:val="24"/>
              </w:rPr>
            </w:pPr>
            <w:r>
              <w:rPr>
                <w:spacing w:val="-2"/>
                <w:sz w:val="24"/>
              </w:rPr>
              <w:t>Учебно-наглядные пособия</w:t>
            </w:r>
          </w:p>
        </w:tc>
        <w:tc>
          <w:tcPr>
            <w:tcW w:w="2694" w:type="dxa"/>
          </w:tcPr>
          <w:p w:rsidR="003F632E" w:rsidRDefault="005F4B4A">
            <w:pPr>
              <w:pStyle w:val="TableParagraph"/>
              <w:spacing w:before="107"/>
              <w:ind w:left="138"/>
              <w:rPr>
                <w:sz w:val="24"/>
              </w:rPr>
            </w:pPr>
            <w:r>
              <w:rPr>
                <w:sz w:val="24"/>
              </w:rPr>
              <w:t>100</w:t>
            </w:r>
            <w:r>
              <w:rPr>
                <w:spacing w:val="2"/>
                <w:sz w:val="24"/>
              </w:rPr>
              <w:t xml:space="preserve"> </w:t>
            </w:r>
            <w:r>
              <w:rPr>
                <w:sz w:val="24"/>
              </w:rPr>
              <w:t>%</w:t>
            </w:r>
            <w:r>
              <w:rPr>
                <w:spacing w:val="-1"/>
                <w:sz w:val="24"/>
              </w:rPr>
              <w:t xml:space="preserve"> </w:t>
            </w:r>
            <w:r>
              <w:rPr>
                <w:spacing w:val="-2"/>
                <w:sz w:val="24"/>
              </w:rPr>
              <w:t>обеспечение</w:t>
            </w:r>
          </w:p>
        </w:tc>
        <w:tc>
          <w:tcPr>
            <w:tcW w:w="2968" w:type="dxa"/>
          </w:tcPr>
          <w:p w:rsidR="003F632E" w:rsidRDefault="005F4B4A">
            <w:pPr>
              <w:pStyle w:val="TableParagraph"/>
              <w:spacing w:before="107"/>
              <w:ind w:left="143"/>
              <w:rPr>
                <w:sz w:val="24"/>
              </w:rPr>
            </w:pPr>
            <w:r>
              <w:rPr>
                <w:sz w:val="24"/>
              </w:rPr>
              <w:t>Март</w:t>
            </w:r>
            <w:r>
              <w:rPr>
                <w:spacing w:val="-1"/>
                <w:sz w:val="24"/>
              </w:rPr>
              <w:t xml:space="preserve"> </w:t>
            </w:r>
            <w:r>
              <w:rPr>
                <w:sz w:val="24"/>
              </w:rPr>
              <w:t>–</w:t>
            </w:r>
            <w:r>
              <w:rPr>
                <w:spacing w:val="-1"/>
                <w:sz w:val="24"/>
              </w:rPr>
              <w:t xml:space="preserve"> </w:t>
            </w:r>
            <w:r>
              <w:rPr>
                <w:sz w:val="24"/>
              </w:rPr>
              <w:t xml:space="preserve">сентябрь </w:t>
            </w:r>
            <w:r>
              <w:rPr>
                <w:spacing w:val="-2"/>
                <w:sz w:val="24"/>
              </w:rPr>
              <w:t>2022г</w:t>
            </w:r>
          </w:p>
        </w:tc>
      </w:tr>
      <w:tr w:rsidR="003F632E">
        <w:trPr>
          <w:trHeight w:val="1065"/>
        </w:trPr>
        <w:tc>
          <w:tcPr>
            <w:tcW w:w="850" w:type="dxa"/>
          </w:tcPr>
          <w:p w:rsidR="003F632E" w:rsidRDefault="005F4B4A">
            <w:pPr>
              <w:pStyle w:val="TableParagraph"/>
              <w:spacing w:before="102"/>
              <w:ind w:left="144"/>
              <w:rPr>
                <w:sz w:val="24"/>
              </w:rPr>
            </w:pPr>
            <w:r>
              <w:rPr>
                <w:spacing w:val="-5"/>
                <w:sz w:val="24"/>
              </w:rPr>
              <w:t>III</w:t>
            </w:r>
          </w:p>
        </w:tc>
        <w:tc>
          <w:tcPr>
            <w:tcW w:w="2992" w:type="dxa"/>
          </w:tcPr>
          <w:p w:rsidR="003F632E" w:rsidRDefault="005F4B4A">
            <w:pPr>
              <w:pStyle w:val="TableParagraph"/>
              <w:tabs>
                <w:tab w:val="left" w:pos="1923"/>
              </w:tabs>
              <w:spacing w:before="102"/>
              <w:ind w:left="115" w:right="108" w:firstLine="28"/>
              <w:rPr>
                <w:sz w:val="24"/>
              </w:rPr>
            </w:pPr>
            <w:r>
              <w:rPr>
                <w:spacing w:val="-2"/>
                <w:sz w:val="24"/>
              </w:rPr>
              <w:t>Технические</w:t>
            </w:r>
            <w:r>
              <w:rPr>
                <w:sz w:val="24"/>
              </w:rPr>
              <w:tab/>
            </w:r>
            <w:r>
              <w:rPr>
                <w:spacing w:val="-2"/>
                <w:sz w:val="24"/>
              </w:rPr>
              <w:t xml:space="preserve">средства, обеспечивающие </w:t>
            </w:r>
            <w:r>
              <w:rPr>
                <w:sz w:val="24"/>
              </w:rPr>
              <w:t>функционирование ИОС</w:t>
            </w:r>
          </w:p>
        </w:tc>
        <w:tc>
          <w:tcPr>
            <w:tcW w:w="2694" w:type="dxa"/>
          </w:tcPr>
          <w:p w:rsidR="003F632E" w:rsidRDefault="005F4B4A">
            <w:pPr>
              <w:pStyle w:val="TableParagraph"/>
              <w:spacing w:before="102"/>
              <w:ind w:left="138"/>
              <w:rPr>
                <w:sz w:val="24"/>
              </w:rPr>
            </w:pPr>
            <w:r>
              <w:rPr>
                <w:sz w:val="24"/>
              </w:rPr>
              <w:t>100</w:t>
            </w:r>
            <w:r>
              <w:rPr>
                <w:spacing w:val="2"/>
                <w:sz w:val="24"/>
              </w:rPr>
              <w:t xml:space="preserve"> </w:t>
            </w:r>
            <w:r>
              <w:rPr>
                <w:sz w:val="24"/>
              </w:rPr>
              <w:t>%</w:t>
            </w:r>
            <w:r>
              <w:rPr>
                <w:spacing w:val="-1"/>
                <w:sz w:val="24"/>
              </w:rPr>
              <w:t xml:space="preserve"> </w:t>
            </w:r>
            <w:r>
              <w:rPr>
                <w:spacing w:val="-2"/>
                <w:sz w:val="24"/>
              </w:rPr>
              <w:t>обеспечение</w:t>
            </w:r>
          </w:p>
        </w:tc>
        <w:tc>
          <w:tcPr>
            <w:tcW w:w="2968" w:type="dxa"/>
          </w:tcPr>
          <w:p w:rsidR="003F632E" w:rsidRDefault="005F4B4A">
            <w:pPr>
              <w:pStyle w:val="TableParagraph"/>
              <w:spacing w:before="102"/>
              <w:ind w:left="143"/>
              <w:rPr>
                <w:sz w:val="24"/>
              </w:rPr>
            </w:pPr>
            <w:r>
              <w:rPr>
                <w:sz w:val="24"/>
              </w:rPr>
              <w:t>Январь</w:t>
            </w:r>
            <w:r>
              <w:rPr>
                <w:spacing w:val="-2"/>
                <w:sz w:val="24"/>
              </w:rPr>
              <w:t xml:space="preserve"> </w:t>
            </w:r>
            <w:r>
              <w:rPr>
                <w:sz w:val="24"/>
              </w:rPr>
              <w:t>–</w:t>
            </w:r>
            <w:r>
              <w:rPr>
                <w:spacing w:val="-4"/>
                <w:sz w:val="24"/>
              </w:rPr>
              <w:t xml:space="preserve"> </w:t>
            </w:r>
            <w:r>
              <w:rPr>
                <w:sz w:val="24"/>
              </w:rPr>
              <w:t>август</w:t>
            </w:r>
            <w:r>
              <w:rPr>
                <w:spacing w:val="-3"/>
                <w:sz w:val="24"/>
              </w:rPr>
              <w:t xml:space="preserve"> </w:t>
            </w:r>
            <w:r>
              <w:rPr>
                <w:spacing w:val="-2"/>
                <w:sz w:val="24"/>
              </w:rPr>
              <w:t>2022г</w:t>
            </w:r>
          </w:p>
        </w:tc>
      </w:tr>
      <w:tr w:rsidR="003F632E">
        <w:trPr>
          <w:trHeight w:val="1348"/>
        </w:trPr>
        <w:tc>
          <w:tcPr>
            <w:tcW w:w="850" w:type="dxa"/>
          </w:tcPr>
          <w:p w:rsidR="003F632E" w:rsidRDefault="005F4B4A">
            <w:pPr>
              <w:pStyle w:val="TableParagraph"/>
              <w:spacing w:before="107"/>
              <w:ind w:left="144"/>
              <w:rPr>
                <w:sz w:val="24"/>
              </w:rPr>
            </w:pPr>
            <w:r>
              <w:rPr>
                <w:spacing w:val="-5"/>
                <w:sz w:val="24"/>
              </w:rPr>
              <w:t>IV</w:t>
            </w:r>
          </w:p>
        </w:tc>
        <w:tc>
          <w:tcPr>
            <w:tcW w:w="2992" w:type="dxa"/>
          </w:tcPr>
          <w:p w:rsidR="003F632E" w:rsidRDefault="005F4B4A">
            <w:pPr>
              <w:pStyle w:val="TableParagraph"/>
              <w:spacing w:before="107"/>
              <w:ind w:left="115" w:right="317" w:firstLine="28"/>
              <w:rPr>
                <w:sz w:val="24"/>
              </w:rPr>
            </w:pPr>
            <w:r>
              <w:rPr>
                <w:spacing w:val="-2"/>
                <w:sz w:val="24"/>
              </w:rPr>
              <w:t xml:space="preserve">Программные инструменты, обеспечивающие </w:t>
            </w:r>
            <w:r>
              <w:rPr>
                <w:sz w:val="24"/>
              </w:rPr>
              <w:t>функционирование</w:t>
            </w:r>
            <w:r>
              <w:rPr>
                <w:spacing w:val="-15"/>
                <w:sz w:val="24"/>
              </w:rPr>
              <w:t xml:space="preserve"> </w:t>
            </w:r>
            <w:r>
              <w:rPr>
                <w:sz w:val="24"/>
              </w:rPr>
              <w:t>ИОС</w:t>
            </w:r>
          </w:p>
        </w:tc>
        <w:tc>
          <w:tcPr>
            <w:tcW w:w="2694" w:type="dxa"/>
          </w:tcPr>
          <w:p w:rsidR="003F632E" w:rsidRDefault="005F4B4A">
            <w:pPr>
              <w:pStyle w:val="TableParagraph"/>
              <w:spacing w:before="107"/>
              <w:ind w:left="138"/>
              <w:rPr>
                <w:sz w:val="24"/>
              </w:rPr>
            </w:pPr>
            <w:r>
              <w:rPr>
                <w:sz w:val="24"/>
              </w:rPr>
              <w:t>100</w:t>
            </w:r>
            <w:r>
              <w:rPr>
                <w:spacing w:val="2"/>
                <w:sz w:val="24"/>
              </w:rPr>
              <w:t xml:space="preserve"> </w:t>
            </w:r>
            <w:r>
              <w:rPr>
                <w:sz w:val="24"/>
              </w:rPr>
              <w:t>%</w:t>
            </w:r>
            <w:r>
              <w:rPr>
                <w:spacing w:val="-1"/>
                <w:sz w:val="24"/>
              </w:rPr>
              <w:t xml:space="preserve"> </w:t>
            </w:r>
            <w:r>
              <w:rPr>
                <w:spacing w:val="-2"/>
                <w:sz w:val="24"/>
              </w:rPr>
              <w:t>обеспечение</w:t>
            </w:r>
          </w:p>
        </w:tc>
        <w:tc>
          <w:tcPr>
            <w:tcW w:w="2968" w:type="dxa"/>
          </w:tcPr>
          <w:p w:rsidR="003F632E" w:rsidRDefault="005F4B4A">
            <w:pPr>
              <w:pStyle w:val="TableParagraph"/>
              <w:spacing w:before="107"/>
              <w:ind w:left="143"/>
              <w:rPr>
                <w:sz w:val="24"/>
              </w:rPr>
            </w:pPr>
            <w:r>
              <w:rPr>
                <w:sz w:val="24"/>
              </w:rPr>
              <w:t>Январь</w:t>
            </w:r>
            <w:r>
              <w:rPr>
                <w:spacing w:val="1"/>
                <w:sz w:val="24"/>
              </w:rPr>
              <w:t xml:space="preserve"> </w:t>
            </w:r>
            <w:r>
              <w:rPr>
                <w:sz w:val="24"/>
              </w:rPr>
              <w:t>–</w:t>
            </w:r>
            <w:r>
              <w:rPr>
                <w:spacing w:val="-1"/>
                <w:sz w:val="24"/>
              </w:rPr>
              <w:t xml:space="preserve"> </w:t>
            </w:r>
            <w:r>
              <w:rPr>
                <w:sz w:val="24"/>
              </w:rPr>
              <w:t>сентябрь</w:t>
            </w:r>
            <w:r>
              <w:rPr>
                <w:spacing w:val="-4"/>
                <w:sz w:val="24"/>
              </w:rPr>
              <w:t xml:space="preserve"> 2022г</w:t>
            </w:r>
          </w:p>
        </w:tc>
      </w:tr>
      <w:tr w:rsidR="003F632E">
        <w:trPr>
          <w:trHeight w:val="792"/>
        </w:trPr>
        <w:tc>
          <w:tcPr>
            <w:tcW w:w="850" w:type="dxa"/>
          </w:tcPr>
          <w:p w:rsidR="003F632E" w:rsidRDefault="005F4B4A">
            <w:pPr>
              <w:pStyle w:val="TableParagraph"/>
              <w:spacing w:before="102"/>
              <w:ind w:left="144"/>
              <w:rPr>
                <w:sz w:val="24"/>
              </w:rPr>
            </w:pPr>
            <w:r>
              <w:rPr>
                <w:spacing w:val="-10"/>
                <w:sz w:val="24"/>
              </w:rPr>
              <w:t>V</w:t>
            </w:r>
          </w:p>
        </w:tc>
        <w:tc>
          <w:tcPr>
            <w:tcW w:w="2992" w:type="dxa"/>
          </w:tcPr>
          <w:p w:rsidR="003F632E" w:rsidRDefault="005F4B4A">
            <w:pPr>
              <w:pStyle w:val="TableParagraph"/>
              <w:tabs>
                <w:tab w:val="left" w:pos="1584"/>
              </w:tabs>
              <w:spacing w:before="102" w:line="242" w:lineRule="auto"/>
              <w:ind w:left="115" w:right="105" w:firstLine="28"/>
              <w:rPr>
                <w:sz w:val="24"/>
              </w:rPr>
            </w:pPr>
            <w:r>
              <w:rPr>
                <w:spacing w:val="-2"/>
                <w:sz w:val="24"/>
              </w:rPr>
              <w:t>Служба</w:t>
            </w:r>
            <w:r>
              <w:rPr>
                <w:sz w:val="24"/>
              </w:rPr>
              <w:tab/>
            </w:r>
            <w:r>
              <w:rPr>
                <w:spacing w:val="-2"/>
                <w:sz w:val="24"/>
              </w:rPr>
              <w:t>технической поддержки</w:t>
            </w:r>
          </w:p>
        </w:tc>
        <w:tc>
          <w:tcPr>
            <w:tcW w:w="2694" w:type="dxa"/>
          </w:tcPr>
          <w:p w:rsidR="003F632E" w:rsidRDefault="005F4B4A">
            <w:pPr>
              <w:pStyle w:val="TableParagraph"/>
              <w:spacing w:before="102"/>
              <w:ind w:left="138"/>
              <w:rPr>
                <w:sz w:val="24"/>
              </w:rPr>
            </w:pPr>
            <w:r>
              <w:rPr>
                <w:sz w:val="24"/>
              </w:rPr>
              <w:t>100</w:t>
            </w:r>
            <w:r>
              <w:rPr>
                <w:spacing w:val="2"/>
                <w:sz w:val="24"/>
              </w:rPr>
              <w:t xml:space="preserve"> </w:t>
            </w:r>
            <w:r>
              <w:rPr>
                <w:sz w:val="24"/>
              </w:rPr>
              <w:t>%</w:t>
            </w:r>
            <w:r>
              <w:rPr>
                <w:spacing w:val="-1"/>
                <w:sz w:val="24"/>
              </w:rPr>
              <w:t xml:space="preserve"> </w:t>
            </w:r>
            <w:r>
              <w:rPr>
                <w:spacing w:val="-2"/>
                <w:sz w:val="24"/>
              </w:rPr>
              <w:t>обеспечение</w:t>
            </w:r>
          </w:p>
        </w:tc>
        <w:tc>
          <w:tcPr>
            <w:tcW w:w="2968" w:type="dxa"/>
          </w:tcPr>
          <w:p w:rsidR="003F632E" w:rsidRDefault="005F4B4A">
            <w:pPr>
              <w:pStyle w:val="TableParagraph"/>
              <w:spacing w:before="102"/>
              <w:ind w:left="143"/>
              <w:rPr>
                <w:sz w:val="24"/>
              </w:rPr>
            </w:pPr>
            <w:r>
              <w:rPr>
                <w:sz w:val="24"/>
              </w:rPr>
              <w:t>В</w:t>
            </w:r>
            <w:r>
              <w:rPr>
                <w:spacing w:val="-3"/>
                <w:sz w:val="24"/>
              </w:rPr>
              <w:t xml:space="preserve"> </w:t>
            </w:r>
            <w:r>
              <w:rPr>
                <w:sz w:val="24"/>
              </w:rPr>
              <w:t xml:space="preserve">течение </w:t>
            </w:r>
            <w:r>
              <w:rPr>
                <w:spacing w:val="-4"/>
                <w:sz w:val="24"/>
              </w:rPr>
              <w:t>года</w:t>
            </w:r>
          </w:p>
        </w:tc>
      </w:tr>
    </w:tbl>
    <w:p w:rsidR="003F632E" w:rsidRDefault="005F4B4A" w:rsidP="0073254F">
      <w:pPr>
        <w:pStyle w:val="a3"/>
        <w:spacing w:before="268" w:line="242" w:lineRule="auto"/>
        <w:ind w:left="142" w:right="-594" w:hanging="142"/>
        <w:jc w:val="left"/>
      </w:pPr>
      <w:r>
        <w:t>Требования</w:t>
      </w:r>
      <w:r>
        <w:rPr>
          <w:spacing w:val="39"/>
        </w:rPr>
        <w:t xml:space="preserve"> </w:t>
      </w:r>
      <w:r>
        <w:t>к</w:t>
      </w:r>
      <w:r>
        <w:rPr>
          <w:spacing w:val="34"/>
        </w:rPr>
        <w:t xml:space="preserve"> </w:t>
      </w:r>
      <w:r>
        <w:t>учебно-методическому</w:t>
      </w:r>
      <w:r>
        <w:rPr>
          <w:spacing w:val="30"/>
        </w:rPr>
        <w:t xml:space="preserve"> </w:t>
      </w:r>
      <w:r>
        <w:t>обеспечению</w:t>
      </w:r>
      <w:r>
        <w:rPr>
          <w:spacing w:val="33"/>
        </w:rPr>
        <w:t xml:space="preserve"> </w:t>
      </w:r>
      <w:r>
        <w:t>образовательной</w:t>
      </w:r>
      <w:r>
        <w:rPr>
          <w:spacing w:val="36"/>
        </w:rPr>
        <w:t xml:space="preserve"> </w:t>
      </w:r>
      <w:r>
        <w:t xml:space="preserve">деятельности </w:t>
      </w:r>
      <w:r>
        <w:rPr>
          <w:spacing w:val="-2"/>
        </w:rPr>
        <w:lastRenderedPageBreak/>
        <w:t>включают:</w:t>
      </w:r>
    </w:p>
    <w:p w:rsidR="003F632E" w:rsidRDefault="005F4B4A" w:rsidP="00FB7B2A">
      <w:pPr>
        <w:pStyle w:val="a6"/>
        <w:numPr>
          <w:ilvl w:val="0"/>
          <w:numId w:val="12"/>
        </w:numPr>
        <w:tabs>
          <w:tab w:val="left" w:pos="2060"/>
        </w:tabs>
        <w:spacing w:line="271" w:lineRule="exact"/>
        <w:ind w:left="142" w:right="-594" w:hanging="142"/>
        <w:jc w:val="left"/>
        <w:rPr>
          <w:sz w:val="24"/>
        </w:rPr>
      </w:pPr>
      <w:r>
        <w:rPr>
          <w:sz w:val="24"/>
        </w:rPr>
        <w:t>параметры</w:t>
      </w:r>
      <w:r>
        <w:rPr>
          <w:spacing w:val="-5"/>
          <w:sz w:val="24"/>
        </w:rPr>
        <w:t xml:space="preserve"> </w:t>
      </w:r>
      <w:r>
        <w:rPr>
          <w:sz w:val="24"/>
        </w:rPr>
        <w:t>комплектности</w:t>
      </w:r>
      <w:r>
        <w:rPr>
          <w:spacing w:val="-8"/>
          <w:sz w:val="24"/>
        </w:rPr>
        <w:t xml:space="preserve"> </w:t>
      </w:r>
      <w:r>
        <w:rPr>
          <w:sz w:val="24"/>
        </w:rPr>
        <w:t>оснащения</w:t>
      </w:r>
      <w:r>
        <w:rPr>
          <w:spacing w:val="-9"/>
          <w:sz w:val="24"/>
        </w:rPr>
        <w:t xml:space="preserve"> </w:t>
      </w:r>
      <w:r>
        <w:rPr>
          <w:sz w:val="24"/>
        </w:rPr>
        <w:t>образовательной</w:t>
      </w:r>
      <w:r>
        <w:rPr>
          <w:spacing w:val="-7"/>
          <w:sz w:val="24"/>
        </w:rPr>
        <w:t xml:space="preserve"> </w:t>
      </w:r>
      <w:r>
        <w:rPr>
          <w:spacing w:val="-2"/>
          <w:sz w:val="24"/>
        </w:rPr>
        <w:t>организации;</w:t>
      </w:r>
    </w:p>
    <w:p w:rsidR="003F632E" w:rsidRDefault="005F4B4A" w:rsidP="00FB7B2A">
      <w:pPr>
        <w:pStyle w:val="a6"/>
        <w:numPr>
          <w:ilvl w:val="0"/>
          <w:numId w:val="12"/>
        </w:numPr>
        <w:tabs>
          <w:tab w:val="left" w:pos="2060"/>
        </w:tabs>
        <w:spacing w:before="3"/>
        <w:ind w:left="142" w:right="-594" w:hanging="142"/>
        <w:jc w:val="left"/>
        <w:rPr>
          <w:sz w:val="24"/>
        </w:rPr>
      </w:pPr>
      <w:r>
        <w:rPr>
          <w:sz w:val="24"/>
        </w:rPr>
        <w:t>параметры</w:t>
      </w:r>
      <w:r>
        <w:rPr>
          <w:spacing w:val="-2"/>
          <w:sz w:val="24"/>
        </w:rPr>
        <w:t xml:space="preserve"> </w:t>
      </w:r>
      <w:r>
        <w:rPr>
          <w:sz w:val="24"/>
        </w:rPr>
        <w:t>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1"/>
          <w:sz w:val="24"/>
        </w:rPr>
        <w:t xml:space="preserve"> </w:t>
      </w:r>
      <w:r>
        <w:rPr>
          <w:spacing w:val="-2"/>
          <w:sz w:val="24"/>
        </w:rPr>
        <w:t>деятельности.</w:t>
      </w:r>
    </w:p>
    <w:p w:rsidR="003F632E" w:rsidRDefault="005F4B4A" w:rsidP="0073254F">
      <w:pPr>
        <w:pStyle w:val="2"/>
        <w:spacing w:before="3" w:line="242" w:lineRule="auto"/>
        <w:ind w:left="142" w:right="-594" w:hanging="142"/>
        <w:jc w:val="left"/>
      </w:pPr>
      <w:r>
        <w:t>Материально-технические</w:t>
      </w:r>
      <w:r>
        <w:rPr>
          <w:spacing w:val="80"/>
        </w:rPr>
        <w:t xml:space="preserve"> </w:t>
      </w:r>
      <w:r>
        <w:t>условия</w:t>
      </w:r>
      <w:r>
        <w:rPr>
          <w:spacing w:val="80"/>
        </w:rPr>
        <w:t xml:space="preserve"> </w:t>
      </w:r>
      <w:r>
        <w:t>реализации</w:t>
      </w:r>
      <w:r>
        <w:rPr>
          <w:spacing w:val="80"/>
        </w:rPr>
        <w:t xml:space="preserve"> </w:t>
      </w:r>
      <w:r>
        <w:t>основной</w:t>
      </w:r>
      <w:r>
        <w:rPr>
          <w:spacing w:val="80"/>
        </w:rPr>
        <w:t xml:space="preserve"> </w:t>
      </w:r>
      <w:r>
        <w:t xml:space="preserve">образовательной </w:t>
      </w:r>
      <w:r>
        <w:rPr>
          <w:spacing w:val="-2"/>
        </w:rPr>
        <w:t>программы</w:t>
      </w:r>
    </w:p>
    <w:p w:rsidR="003F632E" w:rsidRPr="00A05C0E" w:rsidRDefault="005F4B4A" w:rsidP="0073254F">
      <w:pPr>
        <w:pStyle w:val="a3"/>
        <w:spacing w:line="266" w:lineRule="exact"/>
        <w:ind w:left="142" w:right="-594" w:hanging="142"/>
        <w:jc w:val="left"/>
        <w:rPr>
          <w:spacing w:val="-2"/>
        </w:rPr>
      </w:pPr>
      <w:r>
        <w:t>Материально-технические</w:t>
      </w:r>
      <w:r>
        <w:rPr>
          <w:spacing w:val="25"/>
        </w:rPr>
        <w:t xml:space="preserve"> </w:t>
      </w:r>
      <w:r>
        <w:t>условия</w:t>
      </w:r>
      <w:r>
        <w:rPr>
          <w:spacing w:val="23"/>
        </w:rPr>
        <w:t xml:space="preserve"> </w:t>
      </w:r>
      <w:r>
        <w:t>реализации</w:t>
      </w:r>
      <w:r>
        <w:rPr>
          <w:spacing w:val="19"/>
        </w:rPr>
        <w:t xml:space="preserve"> </w:t>
      </w:r>
      <w:r>
        <w:t>ООП</w:t>
      </w:r>
      <w:r>
        <w:rPr>
          <w:spacing w:val="22"/>
        </w:rPr>
        <w:t xml:space="preserve"> </w:t>
      </w:r>
      <w:r w:rsidR="00A05C0E">
        <w:t>О</w:t>
      </w:r>
      <w:r>
        <w:t>ОО</w:t>
      </w:r>
      <w:r>
        <w:rPr>
          <w:spacing w:val="23"/>
        </w:rPr>
        <w:t xml:space="preserve"> </w:t>
      </w:r>
      <w:r>
        <w:rPr>
          <w:spacing w:val="-2"/>
        </w:rPr>
        <w:t>обеспечивают:</w:t>
      </w:r>
    </w:p>
    <w:p w:rsidR="003F632E" w:rsidRDefault="005F4B4A" w:rsidP="00FB7B2A">
      <w:pPr>
        <w:pStyle w:val="a6"/>
        <w:numPr>
          <w:ilvl w:val="0"/>
          <w:numId w:val="11"/>
        </w:numPr>
        <w:tabs>
          <w:tab w:val="left" w:pos="1697"/>
        </w:tabs>
        <w:spacing w:line="242" w:lineRule="auto"/>
        <w:ind w:left="142" w:right="-594" w:hanging="142"/>
        <w:rPr>
          <w:sz w:val="24"/>
        </w:rPr>
      </w:pPr>
      <w:r>
        <w:rPr>
          <w:sz w:val="24"/>
        </w:rPr>
        <w:t>возможность</w:t>
      </w:r>
      <w:r>
        <w:rPr>
          <w:spacing w:val="80"/>
          <w:sz w:val="24"/>
        </w:rPr>
        <w:t xml:space="preserve"> </w:t>
      </w:r>
      <w:r>
        <w:rPr>
          <w:sz w:val="24"/>
        </w:rPr>
        <w:t>достижения</w:t>
      </w:r>
      <w:r>
        <w:rPr>
          <w:spacing w:val="80"/>
          <w:sz w:val="24"/>
        </w:rPr>
        <w:t xml:space="preserve"> </w:t>
      </w:r>
      <w:r>
        <w:rPr>
          <w:sz w:val="24"/>
        </w:rPr>
        <w:t>обучающимися</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программы начального общего образования, требования к которым установлены ФГОС;</w:t>
      </w:r>
    </w:p>
    <w:p w:rsidR="003F632E" w:rsidRDefault="005F4B4A" w:rsidP="00FB7B2A">
      <w:pPr>
        <w:pStyle w:val="a6"/>
        <w:numPr>
          <w:ilvl w:val="0"/>
          <w:numId w:val="11"/>
        </w:numPr>
        <w:tabs>
          <w:tab w:val="left" w:pos="1592"/>
        </w:tabs>
        <w:spacing w:line="271" w:lineRule="exact"/>
        <w:ind w:left="142" w:right="-594" w:hanging="142"/>
        <w:rPr>
          <w:sz w:val="24"/>
        </w:rPr>
      </w:pPr>
      <w:r>
        <w:rPr>
          <w:spacing w:val="-2"/>
          <w:sz w:val="24"/>
        </w:rPr>
        <w:t>соблюдение:</w:t>
      </w:r>
    </w:p>
    <w:p w:rsidR="003F632E" w:rsidRDefault="005F4B4A" w:rsidP="00FB7B2A">
      <w:pPr>
        <w:pStyle w:val="a6"/>
        <w:numPr>
          <w:ilvl w:val="1"/>
          <w:numId w:val="11"/>
        </w:numPr>
        <w:tabs>
          <w:tab w:val="left" w:pos="1521"/>
        </w:tabs>
        <w:spacing w:before="8" w:line="293" w:lineRule="exact"/>
        <w:ind w:left="142" w:right="-594" w:hanging="142"/>
        <w:jc w:val="left"/>
        <w:rPr>
          <w:sz w:val="24"/>
        </w:rPr>
      </w:pPr>
      <w:r>
        <w:rPr>
          <w:position w:val="1"/>
          <w:sz w:val="24"/>
        </w:rPr>
        <w:t>Гигиенических</w:t>
      </w:r>
      <w:r>
        <w:rPr>
          <w:spacing w:val="-12"/>
          <w:position w:val="1"/>
          <w:sz w:val="24"/>
        </w:rPr>
        <w:t xml:space="preserve"> </w:t>
      </w:r>
      <w:r>
        <w:rPr>
          <w:position w:val="1"/>
          <w:sz w:val="24"/>
        </w:rPr>
        <w:t>нормативов</w:t>
      </w:r>
      <w:r>
        <w:rPr>
          <w:spacing w:val="-7"/>
          <w:position w:val="1"/>
          <w:sz w:val="24"/>
        </w:rPr>
        <w:t xml:space="preserve"> </w:t>
      </w:r>
      <w:r>
        <w:rPr>
          <w:position w:val="1"/>
          <w:sz w:val="24"/>
        </w:rPr>
        <w:t>и</w:t>
      </w:r>
      <w:r>
        <w:rPr>
          <w:spacing w:val="-4"/>
          <w:position w:val="1"/>
          <w:sz w:val="24"/>
        </w:rPr>
        <w:t xml:space="preserve"> </w:t>
      </w:r>
      <w:r>
        <w:rPr>
          <w:position w:val="1"/>
          <w:sz w:val="24"/>
        </w:rPr>
        <w:t>Санитарно-эпидемиологических</w:t>
      </w:r>
      <w:r>
        <w:rPr>
          <w:spacing w:val="-9"/>
          <w:position w:val="1"/>
          <w:sz w:val="24"/>
        </w:rPr>
        <w:t xml:space="preserve"> </w:t>
      </w:r>
      <w:r>
        <w:rPr>
          <w:spacing w:val="-2"/>
          <w:position w:val="1"/>
          <w:sz w:val="24"/>
        </w:rPr>
        <w:t>требований;</w:t>
      </w:r>
    </w:p>
    <w:p w:rsidR="003F632E" w:rsidRDefault="005F4B4A" w:rsidP="00FB7B2A">
      <w:pPr>
        <w:pStyle w:val="a6"/>
        <w:numPr>
          <w:ilvl w:val="1"/>
          <w:numId w:val="11"/>
        </w:numPr>
        <w:tabs>
          <w:tab w:val="left" w:pos="1640"/>
        </w:tabs>
        <w:spacing w:before="7" w:line="232" w:lineRule="auto"/>
        <w:ind w:left="142" w:right="-594" w:hanging="142"/>
        <w:jc w:val="left"/>
        <w:rPr>
          <w:sz w:val="24"/>
        </w:rPr>
      </w:pPr>
      <w:r>
        <w:rPr>
          <w:position w:val="1"/>
          <w:sz w:val="24"/>
        </w:rPr>
        <w:t>социально-бытовых</w:t>
      </w:r>
      <w:r>
        <w:rPr>
          <w:spacing w:val="80"/>
          <w:position w:val="1"/>
          <w:sz w:val="24"/>
        </w:rPr>
        <w:t xml:space="preserve"> </w:t>
      </w:r>
      <w:r>
        <w:rPr>
          <w:position w:val="1"/>
          <w:sz w:val="24"/>
        </w:rPr>
        <w:t>условий</w:t>
      </w:r>
      <w:r>
        <w:rPr>
          <w:spacing w:val="80"/>
          <w:position w:val="1"/>
          <w:sz w:val="24"/>
        </w:rPr>
        <w:t xml:space="preserve"> </w:t>
      </w:r>
      <w:r>
        <w:rPr>
          <w:position w:val="1"/>
          <w:sz w:val="24"/>
        </w:rPr>
        <w:t>для</w:t>
      </w:r>
      <w:r>
        <w:rPr>
          <w:spacing w:val="80"/>
          <w:position w:val="1"/>
          <w:sz w:val="24"/>
        </w:rPr>
        <w:t xml:space="preserve"> </w:t>
      </w:r>
      <w:r>
        <w:rPr>
          <w:position w:val="1"/>
          <w:sz w:val="24"/>
        </w:rPr>
        <w:t>обучающихся,</w:t>
      </w:r>
      <w:r>
        <w:rPr>
          <w:spacing w:val="80"/>
          <w:position w:val="1"/>
          <w:sz w:val="24"/>
        </w:rPr>
        <w:t xml:space="preserve"> </w:t>
      </w:r>
      <w:r>
        <w:rPr>
          <w:position w:val="1"/>
          <w:sz w:val="24"/>
        </w:rPr>
        <w:t>включающих</w:t>
      </w:r>
      <w:r>
        <w:rPr>
          <w:spacing w:val="80"/>
          <w:position w:val="1"/>
          <w:sz w:val="24"/>
        </w:rPr>
        <w:t xml:space="preserve"> </w:t>
      </w:r>
      <w:r>
        <w:rPr>
          <w:position w:val="1"/>
          <w:sz w:val="24"/>
        </w:rPr>
        <w:t xml:space="preserve">организацию </w:t>
      </w:r>
      <w:r>
        <w:rPr>
          <w:sz w:val="24"/>
        </w:rPr>
        <w:t>питьевого режима и наличие оборудованных помещений для организации питания;</w:t>
      </w:r>
    </w:p>
    <w:p w:rsidR="003F632E" w:rsidRDefault="005F4B4A" w:rsidP="00FB7B2A">
      <w:pPr>
        <w:pStyle w:val="a6"/>
        <w:numPr>
          <w:ilvl w:val="1"/>
          <w:numId w:val="11"/>
        </w:numPr>
        <w:tabs>
          <w:tab w:val="left" w:pos="1630"/>
        </w:tabs>
        <w:spacing w:before="99" w:line="235" w:lineRule="auto"/>
        <w:ind w:left="142" w:right="-594" w:hanging="142"/>
        <w:rPr>
          <w:sz w:val="24"/>
        </w:rPr>
      </w:pPr>
      <w:r>
        <w:rPr>
          <w:position w:val="1"/>
          <w:sz w:val="24"/>
        </w:rPr>
        <w:t xml:space="preserve">социально-бытовых условий для педагогических работников, в том числе </w:t>
      </w:r>
      <w:r>
        <w:rPr>
          <w:sz w:val="24"/>
        </w:rPr>
        <w:t xml:space="preserve">оборудованных рабочих мест, помещений для отдыха и самоподготовки педагогических </w:t>
      </w:r>
      <w:r>
        <w:rPr>
          <w:spacing w:val="-2"/>
          <w:sz w:val="24"/>
        </w:rPr>
        <w:t>работников;</w:t>
      </w:r>
    </w:p>
    <w:p w:rsidR="003F632E" w:rsidRDefault="005F4B4A" w:rsidP="00FB7B2A">
      <w:pPr>
        <w:pStyle w:val="a6"/>
        <w:numPr>
          <w:ilvl w:val="1"/>
          <w:numId w:val="11"/>
        </w:numPr>
        <w:tabs>
          <w:tab w:val="left" w:pos="1521"/>
        </w:tabs>
        <w:spacing w:before="12" w:line="293" w:lineRule="exact"/>
        <w:ind w:left="142" w:right="-594" w:hanging="142"/>
        <w:rPr>
          <w:sz w:val="24"/>
        </w:rPr>
      </w:pPr>
      <w:r>
        <w:rPr>
          <w:position w:val="1"/>
          <w:sz w:val="24"/>
        </w:rPr>
        <w:t>требований</w:t>
      </w:r>
      <w:r>
        <w:rPr>
          <w:spacing w:val="-4"/>
          <w:position w:val="1"/>
          <w:sz w:val="24"/>
        </w:rPr>
        <w:t xml:space="preserve"> </w:t>
      </w:r>
      <w:r>
        <w:rPr>
          <w:position w:val="1"/>
          <w:sz w:val="24"/>
        </w:rPr>
        <w:t>пожарной</w:t>
      </w:r>
      <w:r>
        <w:rPr>
          <w:spacing w:val="-5"/>
          <w:position w:val="1"/>
          <w:sz w:val="24"/>
        </w:rPr>
        <w:t xml:space="preserve"> </w:t>
      </w:r>
      <w:r>
        <w:rPr>
          <w:position w:val="1"/>
          <w:sz w:val="24"/>
        </w:rPr>
        <w:t>безопасности</w:t>
      </w:r>
      <w:r>
        <w:rPr>
          <w:spacing w:val="-2"/>
          <w:position w:val="1"/>
          <w:sz w:val="24"/>
        </w:rPr>
        <w:t xml:space="preserve"> </w:t>
      </w:r>
      <w:r>
        <w:rPr>
          <w:position w:val="1"/>
          <w:sz w:val="24"/>
        </w:rPr>
        <w:t>и</w:t>
      </w:r>
      <w:r>
        <w:rPr>
          <w:spacing w:val="-5"/>
          <w:position w:val="1"/>
          <w:sz w:val="24"/>
        </w:rPr>
        <w:t xml:space="preserve"> </w:t>
      </w:r>
      <w:r>
        <w:rPr>
          <w:spacing w:val="-2"/>
          <w:position w:val="1"/>
          <w:sz w:val="24"/>
        </w:rPr>
        <w:t>электробезопасности;</w:t>
      </w:r>
    </w:p>
    <w:p w:rsidR="003F632E" w:rsidRDefault="005F4B4A" w:rsidP="00FB7B2A">
      <w:pPr>
        <w:pStyle w:val="a6"/>
        <w:numPr>
          <w:ilvl w:val="1"/>
          <w:numId w:val="11"/>
        </w:numPr>
        <w:tabs>
          <w:tab w:val="left" w:pos="1534"/>
        </w:tabs>
        <w:spacing w:before="6" w:line="232" w:lineRule="auto"/>
        <w:ind w:left="142" w:right="-594" w:hanging="142"/>
        <w:rPr>
          <w:sz w:val="24"/>
        </w:rPr>
      </w:pPr>
      <w:r>
        <w:rPr>
          <w:position w:val="1"/>
          <w:sz w:val="24"/>
        </w:rPr>
        <w:t xml:space="preserve">требований охраны труда; </w:t>
      </w:r>
      <w:r>
        <w:rPr>
          <w:rFonts w:ascii="Symbol" w:hAnsi="Symbol"/>
          <w:sz w:val="24"/>
        </w:rPr>
        <w:t></w:t>
      </w:r>
      <w:r>
        <w:rPr>
          <w:sz w:val="24"/>
        </w:rPr>
        <w:t xml:space="preserve"> </w:t>
      </w:r>
      <w:r>
        <w:rPr>
          <w:position w:val="1"/>
          <w:sz w:val="24"/>
        </w:rPr>
        <w:t xml:space="preserve">сроков и объемов текущего и капитального ремонта </w:t>
      </w:r>
      <w:r>
        <w:rPr>
          <w:sz w:val="24"/>
        </w:rPr>
        <w:t>зданий и сооружений, благоустройства территории.</w:t>
      </w:r>
    </w:p>
    <w:p w:rsidR="003F632E" w:rsidRDefault="005F4B4A" w:rsidP="0073254F">
      <w:pPr>
        <w:pStyle w:val="a3"/>
        <w:spacing w:before="5"/>
        <w:ind w:left="142" w:right="-594" w:hanging="142"/>
      </w:pPr>
      <w:r>
        <w:t xml:space="preserve">В соответствии с учебным планом </w:t>
      </w:r>
      <w:r w:rsidR="00A05C0E">
        <w:t xml:space="preserve">школа </w:t>
      </w:r>
      <w:r>
        <w:t>располагает необходимым материально-техническим обеспечением (помещениями и обррудованием) для реализации ООП ООО. В зональную структуру</w:t>
      </w:r>
      <w:r w:rsidR="00A05C0E">
        <w:t xml:space="preserve"> школы </w:t>
      </w:r>
      <w:r>
        <w:t>включены:</w:t>
      </w:r>
    </w:p>
    <w:p w:rsidR="003F632E" w:rsidRDefault="005F4B4A" w:rsidP="00FB7B2A">
      <w:pPr>
        <w:pStyle w:val="a6"/>
        <w:numPr>
          <w:ilvl w:val="1"/>
          <w:numId w:val="11"/>
        </w:numPr>
        <w:tabs>
          <w:tab w:val="left" w:pos="1521"/>
        </w:tabs>
        <w:spacing w:before="5"/>
        <w:ind w:left="142" w:right="-594" w:hanging="142"/>
        <w:rPr>
          <w:sz w:val="24"/>
        </w:rPr>
      </w:pPr>
      <w:r>
        <w:rPr>
          <w:position w:val="1"/>
          <w:sz w:val="24"/>
        </w:rPr>
        <w:t>входная</w:t>
      </w:r>
      <w:r>
        <w:rPr>
          <w:spacing w:val="-2"/>
          <w:position w:val="1"/>
          <w:sz w:val="24"/>
        </w:rPr>
        <w:t xml:space="preserve"> зона;</w:t>
      </w:r>
    </w:p>
    <w:p w:rsidR="003F632E" w:rsidRDefault="005F4B4A" w:rsidP="00FB7B2A">
      <w:pPr>
        <w:pStyle w:val="a6"/>
        <w:numPr>
          <w:ilvl w:val="1"/>
          <w:numId w:val="11"/>
        </w:numPr>
        <w:tabs>
          <w:tab w:val="left" w:pos="1526"/>
        </w:tabs>
        <w:spacing w:before="3" w:line="293" w:lineRule="exact"/>
        <w:ind w:left="142" w:right="-594" w:hanging="142"/>
        <w:jc w:val="left"/>
        <w:rPr>
          <w:sz w:val="24"/>
        </w:rPr>
      </w:pPr>
      <w:r>
        <w:rPr>
          <w:position w:val="1"/>
          <w:sz w:val="24"/>
        </w:rPr>
        <w:t>учебные</w:t>
      </w:r>
      <w:r>
        <w:rPr>
          <w:spacing w:val="-6"/>
          <w:position w:val="1"/>
          <w:sz w:val="24"/>
        </w:rPr>
        <w:t xml:space="preserve"> </w:t>
      </w:r>
      <w:r>
        <w:rPr>
          <w:position w:val="1"/>
          <w:sz w:val="24"/>
        </w:rPr>
        <w:t>классы</w:t>
      </w:r>
      <w:r>
        <w:rPr>
          <w:spacing w:val="-1"/>
          <w:position w:val="1"/>
          <w:sz w:val="24"/>
        </w:rPr>
        <w:t xml:space="preserve"> </w:t>
      </w:r>
      <w:r>
        <w:rPr>
          <w:position w:val="1"/>
          <w:sz w:val="24"/>
        </w:rPr>
        <w:t>с</w:t>
      </w:r>
      <w:r>
        <w:rPr>
          <w:spacing w:val="-4"/>
          <w:position w:val="1"/>
          <w:sz w:val="24"/>
        </w:rPr>
        <w:t xml:space="preserve"> </w:t>
      </w:r>
      <w:r>
        <w:rPr>
          <w:position w:val="1"/>
          <w:sz w:val="24"/>
        </w:rPr>
        <w:t>рабочими</w:t>
      </w:r>
      <w:r>
        <w:rPr>
          <w:spacing w:val="-6"/>
          <w:position w:val="1"/>
          <w:sz w:val="24"/>
        </w:rPr>
        <w:t xml:space="preserve"> </w:t>
      </w:r>
      <w:r>
        <w:rPr>
          <w:position w:val="1"/>
          <w:sz w:val="24"/>
        </w:rPr>
        <w:t>местами</w:t>
      </w:r>
      <w:r>
        <w:rPr>
          <w:spacing w:val="-6"/>
          <w:position w:val="1"/>
          <w:sz w:val="24"/>
        </w:rPr>
        <w:t xml:space="preserve"> </w:t>
      </w:r>
      <w:r>
        <w:rPr>
          <w:position w:val="1"/>
          <w:sz w:val="24"/>
        </w:rPr>
        <w:t>обучающихся</w:t>
      </w:r>
      <w:r>
        <w:rPr>
          <w:spacing w:val="-3"/>
          <w:position w:val="1"/>
          <w:sz w:val="24"/>
        </w:rPr>
        <w:t xml:space="preserve"> </w:t>
      </w:r>
      <w:r>
        <w:rPr>
          <w:position w:val="1"/>
          <w:sz w:val="24"/>
        </w:rPr>
        <w:t>и</w:t>
      </w:r>
      <w:r>
        <w:rPr>
          <w:spacing w:val="-1"/>
          <w:position w:val="1"/>
          <w:sz w:val="24"/>
        </w:rPr>
        <w:t xml:space="preserve"> </w:t>
      </w:r>
      <w:r>
        <w:rPr>
          <w:position w:val="1"/>
          <w:sz w:val="24"/>
        </w:rPr>
        <w:t>педагогических</w:t>
      </w:r>
      <w:r>
        <w:rPr>
          <w:spacing w:val="-7"/>
          <w:position w:val="1"/>
          <w:sz w:val="24"/>
        </w:rPr>
        <w:t xml:space="preserve"> </w:t>
      </w:r>
      <w:r>
        <w:rPr>
          <w:spacing w:val="-2"/>
          <w:position w:val="1"/>
          <w:sz w:val="24"/>
        </w:rPr>
        <w:t>работников;</w:t>
      </w:r>
    </w:p>
    <w:p w:rsidR="003F632E" w:rsidRDefault="005F4B4A" w:rsidP="00FB7B2A">
      <w:pPr>
        <w:pStyle w:val="a6"/>
        <w:numPr>
          <w:ilvl w:val="1"/>
          <w:numId w:val="11"/>
        </w:numPr>
        <w:tabs>
          <w:tab w:val="left" w:pos="1521"/>
        </w:tabs>
        <w:spacing w:line="293" w:lineRule="exact"/>
        <w:ind w:left="142" w:right="-594" w:hanging="142"/>
        <w:jc w:val="left"/>
        <w:rPr>
          <w:sz w:val="24"/>
        </w:rPr>
      </w:pPr>
      <w:r>
        <w:rPr>
          <w:spacing w:val="-2"/>
          <w:position w:val="1"/>
          <w:sz w:val="24"/>
        </w:rPr>
        <w:t>библиотека;</w:t>
      </w:r>
    </w:p>
    <w:p w:rsidR="003F632E" w:rsidRDefault="005F4B4A" w:rsidP="00FB7B2A">
      <w:pPr>
        <w:pStyle w:val="a6"/>
        <w:numPr>
          <w:ilvl w:val="1"/>
          <w:numId w:val="11"/>
        </w:numPr>
        <w:tabs>
          <w:tab w:val="left" w:pos="1521"/>
        </w:tabs>
        <w:spacing w:line="293" w:lineRule="exact"/>
        <w:ind w:left="142" w:right="-594" w:hanging="142"/>
        <w:jc w:val="left"/>
        <w:rPr>
          <w:sz w:val="24"/>
        </w:rPr>
      </w:pPr>
      <w:r>
        <w:rPr>
          <w:position w:val="1"/>
          <w:sz w:val="24"/>
        </w:rPr>
        <w:lastRenderedPageBreak/>
        <w:t>спортивные</w:t>
      </w:r>
      <w:r>
        <w:rPr>
          <w:spacing w:val="-5"/>
          <w:position w:val="1"/>
          <w:sz w:val="24"/>
        </w:rPr>
        <w:t xml:space="preserve"> </w:t>
      </w:r>
      <w:r>
        <w:rPr>
          <w:position w:val="1"/>
          <w:sz w:val="24"/>
        </w:rPr>
        <w:t>сооружения</w:t>
      </w:r>
      <w:r>
        <w:rPr>
          <w:spacing w:val="-4"/>
          <w:position w:val="1"/>
          <w:sz w:val="24"/>
        </w:rPr>
        <w:t xml:space="preserve"> </w:t>
      </w:r>
      <w:r w:rsidR="00AD6FAA">
        <w:rPr>
          <w:position w:val="1"/>
          <w:sz w:val="24"/>
        </w:rPr>
        <w:t>(спортивный зал</w:t>
      </w:r>
      <w:r>
        <w:rPr>
          <w:spacing w:val="-2"/>
          <w:position w:val="1"/>
          <w:sz w:val="24"/>
        </w:rPr>
        <w:t>);</w:t>
      </w:r>
    </w:p>
    <w:p w:rsidR="003F632E" w:rsidRDefault="005F4B4A" w:rsidP="00FB7B2A">
      <w:pPr>
        <w:pStyle w:val="a6"/>
        <w:numPr>
          <w:ilvl w:val="1"/>
          <w:numId w:val="11"/>
        </w:numPr>
        <w:tabs>
          <w:tab w:val="left" w:pos="1563"/>
        </w:tabs>
        <w:spacing w:before="2" w:line="237" w:lineRule="auto"/>
        <w:ind w:left="142" w:right="-594" w:hanging="142"/>
        <w:jc w:val="left"/>
        <w:rPr>
          <w:sz w:val="24"/>
        </w:rPr>
      </w:pPr>
      <w:r>
        <w:rPr>
          <w:position w:val="1"/>
          <w:sz w:val="24"/>
        </w:rPr>
        <w:t>помещения</w:t>
      </w:r>
      <w:r>
        <w:rPr>
          <w:spacing w:val="39"/>
          <w:position w:val="1"/>
          <w:sz w:val="24"/>
        </w:rPr>
        <w:t xml:space="preserve"> </w:t>
      </w:r>
      <w:r>
        <w:rPr>
          <w:position w:val="1"/>
          <w:sz w:val="24"/>
        </w:rPr>
        <w:t>для</w:t>
      </w:r>
      <w:r>
        <w:rPr>
          <w:spacing w:val="34"/>
          <w:position w:val="1"/>
          <w:sz w:val="24"/>
        </w:rPr>
        <w:t xml:space="preserve"> </w:t>
      </w:r>
      <w:r>
        <w:rPr>
          <w:position w:val="1"/>
          <w:sz w:val="24"/>
        </w:rPr>
        <w:t>питания</w:t>
      </w:r>
      <w:r>
        <w:rPr>
          <w:spacing w:val="34"/>
          <w:position w:val="1"/>
          <w:sz w:val="24"/>
        </w:rPr>
        <w:t xml:space="preserve"> </w:t>
      </w:r>
      <w:r>
        <w:rPr>
          <w:position w:val="1"/>
          <w:sz w:val="24"/>
        </w:rPr>
        <w:t>обучающихся,</w:t>
      </w:r>
      <w:r>
        <w:rPr>
          <w:spacing w:val="40"/>
          <w:position w:val="1"/>
          <w:sz w:val="24"/>
        </w:rPr>
        <w:t xml:space="preserve"> </w:t>
      </w:r>
      <w:r>
        <w:rPr>
          <w:position w:val="1"/>
          <w:sz w:val="24"/>
        </w:rPr>
        <w:t>а</w:t>
      </w:r>
      <w:r>
        <w:rPr>
          <w:spacing w:val="38"/>
          <w:position w:val="1"/>
          <w:sz w:val="24"/>
        </w:rPr>
        <w:t xml:space="preserve"> </w:t>
      </w:r>
      <w:r>
        <w:rPr>
          <w:position w:val="1"/>
          <w:sz w:val="24"/>
        </w:rPr>
        <w:t>также</w:t>
      </w:r>
      <w:r>
        <w:rPr>
          <w:spacing w:val="38"/>
          <w:position w:val="1"/>
          <w:sz w:val="24"/>
        </w:rPr>
        <w:t xml:space="preserve"> </w:t>
      </w:r>
      <w:r>
        <w:rPr>
          <w:position w:val="1"/>
          <w:sz w:val="24"/>
        </w:rPr>
        <w:t>для</w:t>
      </w:r>
      <w:r>
        <w:rPr>
          <w:spacing w:val="39"/>
          <w:position w:val="1"/>
          <w:sz w:val="24"/>
        </w:rPr>
        <w:t xml:space="preserve"> </w:t>
      </w:r>
      <w:r>
        <w:rPr>
          <w:position w:val="1"/>
          <w:sz w:val="24"/>
        </w:rPr>
        <w:t>хранения</w:t>
      </w:r>
      <w:r>
        <w:rPr>
          <w:spacing w:val="39"/>
          <w:position w:val="1"/>
          <w:sz w:val="24"/>
        </w:rPr>
        <w:t xml:space="preserve"> </w:t>
      </w:r>
      <w:r>
        <w:rPr>
          <w:position w:val="1"/>
          <w:sz w:val="24"/>
        </w:rPr>
        <w:t>и</w:t>
      </w:r>
      <w:r>
        <w:rPr>
          <w:spacing w:val="30"/>
          <w:position w:val="1"/>
          <w:sz w:val="24"/>
        </w:rPr>
        <w:t xml:space="preserve"> </w:t>
      </w:r>
      <w:r>
        <w:rPr>
          <w:position w:val="1"/>
          <w:sz w:val="24"/>
        </w:rPr>
        <w:t xml:space="preserve">приготовления </w:t>
      </w:r>
      <w:r>
        <w:rPr>
          <w:sz w:val="24"/>
        </w:rPr>
        <w:t>пищи, обеспечивающие возможность организации качественного горячего питания;</w:t>
      </w:r>
    </w:p>
    <w:p w:rsidR="003F632E" w:rsidRDefault="005F4B4A" w:rsidP="00FB7B2A">
      <w:pPr>
        <w:pStyle w:val="a6"/>
        <w:numPr>
          <w:ilvl w:val="1"/>
          <w:numId w:val="11"/>
        </w:numPr>
        <w:tabs>
          <w:tab w:val="left" w:pos="1521"/>
        </w:tabs>
        <w:spacing w:before="5" w:line="293" w:lineRule="exact"/>
        <w:ind w:left="142" w:right="-594" w:hanging="142"/>
        <w:jc w:val="left"/>
        <w:rPr>
          <w:sz w:val="24"/>
        </w:rPr>
      </w:pPr>
      <w:r>
        <w:rPr>
          <w:position w:val="1"/>
          <w:sz w:val="24"/>
        </w:rPr>
        <w:t>административные</w:t>
      </w:r>
      <w:r>
        <w:rPr>
          <w:spacing w:val="-8"/>
          <w:position w:val="1"/>
          <w:sz w:val="24"/>
        </w:rPr>
        <w:t xml:space="preserve"> </w:t>
      </w:r>
      <w:r>
        <w:rPr>
          <w:spacing w:val="-2"/>
          <w:position w:val="1"/>
          <w:sz w:val="24"/>
        </w:rPr>
        <w:t>помещения;</w:t>
      </w:r>
    </w:p>
    <w:p w:rsidR="003F632E" w:rsidRDefault="005F4B4A" w:rsidP="00FB7B2A">
      <w:pPr>
        <w:pStyle w:val="a6"/>
        <w:numPr>
          <w:ilvl w:val="1"/>
          <w:numId w:val="11"/>
        </w:numPr>
        <w:tabs>
          <w:tab w:val="left" w:pos="1521"/>
        </w:tabs>
        <w:spacing w:line="293" w:lineRule="exact"/>
        <w:ind w:left="142" w:right="-594" w:hanging="142"/>
        <w:jc w:val="left"/>
        <w:rPr>
          <w:sz w:val="24"/>
        </w:rPr>
      </w:pPr>
      <w:r>
        <w:rPr>
          <w:position w:val="1"/>
          <w:sz w:val="24"/>
        </w:rPr>
        <w:t>гардеробы,</w:t>
      </w:r>
      <w:r>
        <w:rPr>
          <w:spacing w:val="-1"/>
          <w:position w:val="1"/>
          <w:sz w:val="24"/>
        </w:rPr>
        <w:t xml:space="preserve"> </w:t>
      </w:r>
      <w:r>
        <w:rPr>
          <w:spacing w:val="-2"/>
          <w:position w:val="1"/>
          <w:sz w:val="24"/>
        </w:rPr>
        <w:t>санузлы;</w:t>
      </w:r>
    </w:p>
    <w:p w:rsidR="003F632E" w:rsidRDefault="005F4B4A" w:rsidP="00FB7B2A">
      <w:pPr>
        <w:pStyle w:val="a6"/>
        <w:numPr>
          <w:ilvl w:val="1"/>
          <w:numId w:val="11"/>
        </w:numPr>
        <w:tabs>
          <w:tab w:val="left" w:pos="1526"/>
        </w:tabs>
        <w:spacing w:before="11" w:line="232" w:lineRule="auto"/>
        <w:ind w:left="142" w:right="-594" w:hanging="142"/>
        <w:jc w:val="left"/>
        <w:rPr>
          <w:sz w:val="24"/>
        </w:rPr>
      </w:pPr>
      <w:r>
        <w:rPr>
          <w:position w:val="1"/>
          <w:sz w:val="24"/>
        </w:rPr>
        <w:t>участки</w:t>
      </w:r>
      <w:r>
        <w:rPr>
          <w:spacing w:val="-4"/>
          <w:position w:val="1"/>
          <w:sz w:val="24"/>
        </w:rPr>
        <w:t xml:space="preserve"> </w:t>
      </w:r>
      <w:r>
        <w:rPr>
          <w:position w:val="1"/>
          <w:sz w:val="24"/>
        </w:rPr>
        <w:t>(территории)</w:t>
      </w:r>
      <w:r>
        <w:rPr>
          <w:spacing w:val="-4"/>
          <w:position w:val="1"/>
          <w:sz w:val="24"/>
        </w:rPr>
        <w:t xml:space="preserve"> </w:t>
      </w:r>
      <w:r>
        <w:rPr>
          <w:position w:val="1"/>
          <w:sz w:val="24"/>
        </w:rPr>
        <w:t>с</w:t>
      </w:r>
      <w:r>
        <w:rPr>
          <w:spacing w:val="-10"/>
          <w:position w:val="1"/>
          <w:sz w:val="24"/>
        </w:rPr>
        <w:t xml:space="preserve"> </w:t>
      </w:r>
      <w:r>
        <w:rPr>
          <w:position w:val="1"/>
          <w:sz w:val="24"/>
        </w:rPr>
        <w:t>целесообразным</w:t>
      </w:r>
      <w:r>
        <w:rPr>
          <w:spacing w:val="-7"/>
          <w:position w:val="1"/>
          <w:sz w:val="24"/>
        </w:rPr>
        <w:t xml:space="preserve"> </w:t>
      </w:r>
      <w:r>
        <w:rPr>
          <w:position w:val="1"/>
          <w:sz w:val="24"/>
        </w:rPr>
        <w:t>набором</w:t>
      </w:r>
      <w:r>
        <w:rPr>
          <w:spacing w:val="-12"/>
          <w:position w:val="1"/>
          <w:sz w:val="24"/>
        </w:rPr>
        <w:t xml:space="preserve"> </w:t>
      </w:r>
      <w:r>
        <w:rPr>
          <w:position w:val="1"/>
          <w:sz w:val="24"/>
        </w:rPr>
        <w:t>оснащённых</w:t>
      </w:r>
      <w:r>
        <w:rPr>
          <w:spacing w:val="-9"/>
          <w:position w:val="1"/>
          <w:sz w:val="24"/>
        </w:rPr>
        <w:t xml:space="preserve"> </w:t>
      </w:r>
      <w:r>
        <w:rPr>
          <w:position w:val="1"/>
          <w:sz w:val="24"/>
        </w:rPr>
        <w:t xml:space="preserve">зон. </w:t>
      </w:r>
      <w:r>
        <w:rPr>
          <w:sz w:val="24"/>
        </w:rPr>
        <w:t>Состав</w:t>
      </w:r>
      <w:r>
        <w:rPr>
          <w:spacing w:val="-1"/>
          <w:sz w:val="24"/>
        </w:rPr>
        <w:t xml:space="preserve"> </w:t>
      </w:r>
      <w:r>
        <w:rPr>
          <w:sz w:val="24"/>
        </w:rPr>
        <w:t>и площади учебных</w:t>
      </w:r>
      <w:r>
        <w:rPr>
          <w:spacing w:val="-3"/>
          <w:sz w:val="24"/>
        </w:rPr>
        <w:t xml:space="preserve"> </w:t>
      </w:r>
      <w:r>
        <w:rPr>
          <w:sz w:val="24"/>
        </w:rPr>
        <w:t>помещений</w:t>
      </w:r>
      <w:r>
        <w:rPr>
          <w:spacing w:val="-2"/>
          <w:sz w:val="24"/>
        </w:rPr>
        <w:t xml:space="preserve"> </w:t>
      </w:r>
      <w:r>
        <w:rPr>
          <w:sz w:val="24"/>
        </w:rPr>
        <w:t>предоставляют условия для:</w:t>
      </w:r>
    </w:p>
    <w:p w:rsidR="003F632E" w:rsidRDefault="005F4B4A" w:rsidP="00FB7B2A">
      <w:pPr>
        <w:pStyle w:val="a6"/>
        <w:numPr>
          <w:ilvl w:val="1"/>
          <w:numId w:val="11"/>
        </w:numPr>
        <w:tabs>
          <w:tab w:val="left" w:pos="1625"/>
        </w:tabs>
        <w:spacing w:before="18" w:line="232" w:lineRule="auto"/>
        <w:ind w:left="142" w:right="-594" w:hanging="142"/>
        <w:jc w:val="left"/>
        <w:rPr>
          <w:sz w:val="24"/>
        </w:rPr>
      </w:pPr>
      <w:r>
        <w:rPr>
          <w:position w:val="1"/>
          <w:sz w:val="24"/>
        </w:rPr>
        <w:t>начального</w:t>
      </w:r>
      <w:r>
        <w:rPr>
          <w:spacing w:val="80"/>
          <w:position w:val="1"/>
          <w:sz w:val="24"/>
        </w:rPr>
        <w:t xml:space="preserve"> </w:t>
      </w:r>
      <w:r>
        <w:rPr>
          <w:position w:val="1"/>
          <w:sz w:val="24"/>
        </w:rPr>
        <w:t>общего</w:t>
      </w:r>
      <w:r>
        <w:rPr>
          <w:spacing w:val="80"/>
          <w:position w:val="1"/>
          <w:sz w:val="24"/>
        </w:rPr>
        <w:t xml:space="preserve"> </w:t>
      </w:r>
      <w:r>
        <w:rPr>
          <w:position w:val="1"/>
          <w:sz w:val="24"/>
        </w:rPr>
        <w:t>образования</w:t>
      </w:r>
      <w:r>
        <w:rPr>
          <w:spacing w:val="80"/>
          <w:position w:val="1"/>
          <w:sz w:val="24"/>
        </w:rPr>
        <w:t xml:space="preserve"> </w:t>
      </w:r>
      <w:r>
        <w:rPr>
          <w:position w:val="1"/>
          <w:sz w:val="24"/>
        </w:rPr>
        <w:t>согласно</w:t>
      </w:r>
      <w:r>
        <w:rPr>
          <w:spacing w:val="80"/>
          <w:position w:val="1"/>
          <w:sz w:val="24"/>
        </w:rPr>
        <w:t xml:space="preserve"> </w:t>
      </w:r>
      <w:r>
        <w:rPr>
          <w:position w:val="1"/>
          <w:sz w:val="24"/>
        </w:rPr>
        <w:t>направлениям</w:t>
      </w:r>
      <w:r>
        <w:rPr>
          <w:spacing w:val="80"/>
          <w:position w:val="1"/>
          <w:sz w:val="24"/>
        </w:rPr>
        <w:t xml:space="preserve"> </w:t>
      </w:r>
      <w:r>
        <w:rPr>
          <w:position w:val="1"/>
          <w:sz w:val="24"/>
        </w:rPr>
        <w:t>учебного</w:t>
      </w:r>
      <w:r>
        <w:rPr>
          <w:spacing w:val="80"/>
          <w:position w:val="1"/>
          <w:sz w:val="24"/>
        </w:rPr>
        <w:t xml:space="preserve"> </w:t>
      </w:r>
      <w:r>
        <w:rPr>
          <w:position w:val="1"/>
          <w:sz w:val="24"/>
        </w:rPr>
        <w:t>плана</w:t>
      </w:r>
      <w:r>
        <w:rPr>
          <w:spacing w:val="80"/>
          <w:position w:val="1"/>
          <w:sz w:val="24"/>
        </w:rPr>
        <w:t xml:space="preserve"> </w:t>
      </w:r>
      <w:r>
        <w:rPr>
          <w:position w:val="1"/>
          <w:sz w:val="24"/>
        </w:rPr>
        <w:t xml:space="preserve">в </w:t>
      </w:r>
      <w:r>
        <w:rPr>
          <w:sz w:val="24"/>
        </w:rPr>
        <w:t>соответствии с ФГОС ООО;</w:t>
      </w:r>
    </w:p>
    <w:p w:rsidR="003F632E" w:rsidRDefault="005F4B4A" w:rsidP="00FB7B2A">
      <w:pPr>
        <w:pStyle w:val="a6"/>
        <w:numPr>
          <w:ilvl w:val="1"/>
          <w:numId w:val="11"/>
        </w:numPr>
        <w:tabs>
          <w:tab w:val="left" w:pos="1521"/>
        </w:tabs>
        <w:spacing w:before="7"/>
        <w:ind w:left="142" w:right="-594" w:hanging="142"/>
        <w:rPr>
          <w:sz w:val="24"/>
        </w:rPr>
      </w:pPr>
      <w:r>
        <w:rPr>
          <w:position w:val="1"/>
          <w:sz w:val="24"/>
        </w:rPr>
        <w:t>организации</w:t>
      </w:r>
      <w:r>
        <w:rPr>
          <w:spacing w:val="-2"/>
          <w:position w:val="1"/>
          <w:sz w:val="24"/>
        </w:rPr>
        <w:t xml:space="preserve"> </w:t>
      </w:r>
      <w:r>
        <w:rPr>
          <w:position w:val="1"/>
          <w:sz w:val="24"/>
        </w:rPr>
        <w:t>режима</w:t>
      </w:r>
      <w:r>
        <w:rPr>
          <w:spacing w:val="-4"/>
          <w:position w:val="1"/>
          <w:sz w:val="24"/>
        </w:rPr>
        <w:t xml:space="preserve"> </w:t>
      </w:r>
      <w:r>
        <w:rPr>
          <w:position w:val="1"/>
          <w:sz w:val="24"/>
        </w:rPr>
        <w:t>труда</w:t>
      </w:r>
      <w:r>
        <w:rPr>
          <w:spacing w:val="-4"/>
          <w:position w:val="1"/>
          <w:sz w:val="24"/>
        </w:rPr>
        <w:t xml:space="preserve"> </w:t>
      </w:r>
      <w:r>
        <w:rPr>
          <w:position w:val="1"/>
          <w:sz w:val="24"/>
        </w:rPr>
        <w:t>и</w:t>
      </w:r>
      <w:r>
        <w:rPr>
          <w:spacing w:val="-2"/>
          <w:position w:val="1"/>
          <w:sz w:val="24"/>
        </w:rPr>
        <w:t xml:space="preserve"> </w:t>
      </w:r>
      <w:r>
        <w:rPr>
          <w:position w:val="1"/>
          <w:sz w:val="24"/>
        </w:rPr>
        <w:t>отдыха</w:t>
      </w:r>
      <w:r>
        <w:rPr>
          <w:spacing w:val="-3"/>
          <w:position w:val="1"/>
          <w:sz w:val="24"/>
        </w:rPr>
        <w:t xml:space="preserve"> </w:t>
      </w:r>
      <w:r>
        <w:rPr>
          <w:position w:val="1"/>
          <w:sz w:val="24"/>
        </w:rPr>
        <w:t>участников</w:t>
      </w:r>
      <w:r>
        <w:rPr>
          <w:spacing w:val="-10"/>
          <w:position w:val="1"/>
          <w:sz w:val="24"/>
        </w:rPr>
        <w:t xml:space="preserve"> </w:t>
      </w:r>
      <w:r>
        <w:rPr>
          <w:position w:val="1"/>
          <w:sz w:val="24"/>
        </w:rPr>
        <w:t>образовательного</w:t>
      </w:r>
      <w:r>
        <w:rPr>
          <w:spacing w:val="-2"/>
          <w:position w:val="1"/>
          <w:sz w:val="24"/>
        </w:rPr>
        <w:t xml:space="preserve"> процесса;</w:t>
      </w:r>
    </w:p>
    <w:p w:rsidR="003F632E" w:rsidRDefault="005F4B4A" w:rsidP="00FB7B2A">
      <w:pPr>
        <w:pStyle w:val="a6"/>
        <w:numPr>
          <w:ilvl w:val="1"/>
          <w:numId w:val="11"/>
        </w:numPr>
        <w:tabs>
          <w:tab w:val="left" w:pos="1520"/>
        </w:tabs>
        <w:spacing w:before="8" w:line="235" w:lineRule="auto"/>
        <w:ind w:left="142" w:right="-594" w:hanging="142"/>
        <w:rPr>
          <w:sz w:val="24"/>
        </w:rPr>
      </w:pPr>
      <w:r>
        <w:rPr>
          <w:position w:val="1"/>
          <w:sz w:val="24"/>
        </w:rPr>
        <w:t>размещения</w:t>
      </w:r>
      <w:r>
        <w:rPr>
          <w:spacing w:val="-8"/>
          <w:position w:val="1"/>
          <w:sz w:val="24"/>
        </w:rPr>
        <w:t xml:space="preserve"> </w:t>
      </w:r>
      <w:r>
        <w:rPr>
          <w:position w:val="1"/>
          <w:sz w:val="24"/>
        </w:rPr>
        <w:t>в</w:t>
      </w:r>
      <w:r>
        <w:rPr>
          <w:spacing w:val="-6"/>
          <w:position w:val="1"/>
          <w:sz w:val="24"/>
        </w:rPr>
        <w:t xml:space="preserve"> </w:t>
      </w:r>
      <w:r>
        <w:rPr>
          <w:position w:val="1"/>
          <w:sz w:val="24"/>
        </w:rPr>
        <w:t>классах</w:t>
      </w:r>
      <w:r>
        <w:rPr>
          <w:spacing w:val="-8"/>
          <w:position w:val="1"/>
          <w:sz w:val="24"/>
        </w:rPr>
        <w:t xml:space="preserve"> </w:t>
      </w:r>
      <w:r>
        <w:rPr>
          <w:position w:val="1"/>
          <w:sz w:val="24"/>
        </w:rPr>
        <w:t>и</w:t>
      </w:r>
      <w:r>
        <w:rPr>
          <w:spacing w:val="-3"/>
          <w:position w:val="1"/>
          <w:sz w:val="24"/>
        </w:rPr>
        <w:t xml:space="preserve"> </w:t>
      </w:r>
      <w:r>
        <w:rPr>
          <w:position w:val="1"/>
          <w:sz w:val="24"/>
        </w:rPr>
        <w:t>кабинетах</w:t>
      </w:r>
      <w:r>
        <w:rPr>
          <w:spacing w:val="-8"/>
          <w:position w:val="1"/>
          <w:sz w:val="24"/>
        </w:rPr>
        <w:t xml:space="preserve"> </w:t>
      </w:r>
      <w:r>
        <w:rPr>
          <w:position w:val="1"/>
          <w:sz w:val="24"/>
        </w:rPr>
        <w:t>необходимых</w:t>
      </w:r>
      <w:r>
        <w:rPr>
          <w:spacing w:val="-8"/>
          <w:position w:val="1"/>
          <w:sz w:val="24"/>
        </w:rPr>
        <w:t xml:space="preserve"> </w:t>
      </w:r>
      <w:r>
        <w:rPr>
          <w:position w:val="1"/>
          <w:sz w:val="24"/>
        </w:rPr>
        <w:t>комплектов</w:t>
      </w:r>
      <w:r>
        <w:rPr>
          <w:spacing w:val="-3"/>
          <w:position w:val="1"/>
          <w:sz w:val="24"/>
        </w:rPr>
        <w:t xml:space="preserve"> </w:t>
      </w:r>
      <w:r>
        <w:rPr>
          <w:position w:val="1"/>
          <w:sz w:val="24"/>
        </w:rPr>
        <w:t xml:space="preserve">специализированной </w:t>
      </w:r>
      <w:r>
        <w:rPr>
          <w:sz w:val="24"/>
        </w:rPr>
        <w:t>мебели и учебного оборудования, отвечающих специфике учебно- воспитательного процесса по данному предмету или циклу учебных дисциплин.</w:t>
      </w:r>
    </w:p>
    <w:p w:rsidR="003F632E" w:rsidRDefault="005F4B4A" w:rsidP="0073254F">
      <w:pPr>
        <w:pStyle w:val="a3"/>
        <w:spacing w:before="4"/>
        <w:ind w:left="142" w:right="-594" w:hanging="142"/>
      </w:pPr>
      <w:r>
        <w:t>В</w:t>
      </w:r>
      <w:r>
        <w:rPr>
          <w:spacing w:val="-5"/>
        </w:rPr>
        <w:t xml:space="preserve"> </w:t>
      </w:r>
      <w:r>
        <w:t>основной</w:t>
      </w:r>
      <w:r>
        <w:rPr>
          <w:spacing w:val="-4"/>
        </w:rPr>
        <w:t xml:space="preserve"> </w:t>
      </w:r>
      <w:r>
        <w:t>комплект</w:t>
      </w:r>
      <w:r>
        <w:rPr>
          <w:spacing w:val="-4"/>
        </w:rPr>
        <w:t xml:space="preserve"> </w:t>
      </w:r>
      <w:r>
        <w:t>школьной</w:t>
      </w:r>
      <w:r>
        <w:rPr>
          <w:spacing w:val="-4"/>
        </w:rPr>
        <w:t xml:space="preserve"> </w:t>
      </w:r>
      <w:r>
        <w:t>мебели</w:t>
      </w:r>
      <w:r>
        <w:rPr>
          <w:spacing w:val="1"/>
        </w:rPr>
        <w:t xml:space="preserve"> </w:t>
      </w:r>
      <w:r>
        <w:t>и</w:t>
      </w:r>
      <w:r>
        <w:rPr>
          <w:spacing w:val="-9"/>
        </w:rPr>
        <w:t xml:space="preserve"> </w:t>
      </w:r>
      <w:r>
        <w:t xml:space="preserve">оборудования </w:t>
      </w:r>
      <w:r>
        <w:rPr>
          <w:spacing w:val="-2"/>
        </w:rPr>
        <w:t>входят:</w:t>
      </w:r>
    </w:p>
    <w:p w:rsidR="003F632E" w:rsidRDefault="005F4B4A" w:rsidP="00FB7B2A">
      <w:pPr>
        <w:pStyle w:val="a6"/>
        <w:numPr>
          <w:ilvl w:val="1"/>
          <w:numId w:val="11"/>
        </w:numPr>
        <w:tabs>
          <w:tab w:val="left" w:pos="1521"/>
        </w:tabs>
        <w:spacing w:before="5"/>
        <w:ind w:left="142" w:right="-594" w:hanging="142"/>
        <w:rPr>
          <w:sz w:val="24"/>
        </w:rPr>
      </w:pPr>
      <w:r>
        <w:rPr>
          <w:position w:val="1"/>
          <w:sz w:val="24"/>
        </w:rPr>
        <w:t>доска</w:t>
      </w:r>
      <w:r>
        <w:rPr>
          <w:spacing w:val="-1"/>
          <w:position w:val="1"/>
          <w:sz w:val="24"/>
        </w:rPr>
        <w:t xml:space="preserve"> </w:t>
      </w:r>
      <w:r>
        <w:rPr>
          <w:spacing w:val="-2"/>
          <w:position w:val="1"/>
          <w:sz w:val="24"/>
        </w:rPr>
        <w:t>классная;</w:t>
      </w:r>
    </w:p>
    <w:p w:rsidR="003F632E" w:rsidRDefault="005F4B4A" w:rsidP="00FB7B2A">
      <w:pPr>
        <w:pStyle w:val="a6"/>
        <w:numPr>
          <w:ilvl w:val="1"/>
          <w:numId w:val="11"/>
        </w:numPr>
        <w:tabs>
          <w:tab w:val="left" w:pos="1521"/>
        </w:tabs>
        <w:spacing w:before="4" w:line="293" w:lineRule="exact"/>
        <w:ind w:left="142" w:right="-594" w:hanging="142"/>
        <w:jc w:val="left"/>
        <w:rPr>
          <w:sz w:val="24"/>
        </w:rPr>
      </w:pPr>
      <w:r>
        <w:rPr>
          <w:position w:val="1"/>
          <w:sz w:val="24"/>
        </w:rPr>
        <w:t>стол</w:t>
      </w:r>
      <w:r>
        <w:rPr>
          <w:spacing w:val="-1"/>
          <w:position w:val="1"/>
          <w:sz w:val="24"/>
        </w:rPr>
        <w:t xml:space="preserve"> </w:t>
      </w:r>
      <w:r>
        <w:rPr>
          <w:spacing w:val="-2"/>
          <w:position w:val="1"/>
          <w:sz w:val="24"/>
        </w:rPr>
        <w:t>учителя;</w:t>
      </w:r>
    </w:p>
    <w:p w:rsidR="003F632E" w:rsidRDefault="005F4B4A" w:rsidP="00FB7B2A">
      <w:pPr>
        <w:pStyle w:val="a6"/>
        <w:numPr>
          <w:ilvl w:val="1"/>
          <w:numId w:val="11"/>
        </w:numPr>
        <w:tabs>
          <w:tab w:val="left" w:pos="1521"/>
        </w:tabs>
        <w:spacing w:line="293" w:lineRule="exact"/>
        <w:ind w:left="142" w:right="-594" w:hanging="142"/>
        <w:jc w:val="left"/>
        <w:rPr>
          <w:sz w:val="24"/>
        </w:rPr>
      </w:pPr>
      <w:r>
        <w:rPr>
          <w:position w:val="1"/>
          <w:sz w:val="24"/>
        </w:rPr>
        <w:t>стул</w:t>
      </w:r>
      <w:r>
        <w:rPr>
          <w:spacing w:val="-1"/>
          <w:position w:val="1"/>
          <w:sz w:val="24"/>
        </w:rPr>
        <w:t xml:space="preserve"> </w:t>
      </w:r>
      <w:r>
        <w:rPr>
          <w:spacing w:val="-2"/>
          <w:position w:val="1"/>
          <w:sz w:val="24"/>
        </w:rPr>
        <w:t>учителя;</w:t>
      </w:r>
    </w:p>
    <w:p w:rsidR="003F632E" w:rsidRDefault="005F4B4A" w:rsidP="00FB7B2A">
      <w:pPr>
        <w:pStyle w:val="a6"/>
        <w:numPr>
          <w:ilvl w:val="1"/>
          <w:numId w:val="11"/>
        </w:numPr>
        <w:tabs>
          <w:tab w:val="left" w:pos="1521"/>
        </w:tabs>
        <w:spacing w:line="293" w:lineRule="exact"/>
        <w:ind w:left="142" w:right="-594" w:hanging="142"/>
        <w:jc w:val="left"/>
        <w:rPr>
          <w:sz w:val="24"/>
        </w:rPr>
      </w:pPr>
      <w:r>
        <w:rPr>
          <w:position w:val="1"/>
          <w:sz w:val="24"/>
        </w:rPr>
        <w:t>стол</w:t>
      </w:r>
      <w:r>
        <w:rPr>
          <w:spacing w:val="-7"/>
          <w:position w:val="1"/>
          <w:sz w:val="24"/>
        </w:rPr>
        <w:t xml:space="preserve"> </w:t>
      </w:r>
      <w:r>
        <w:rPr>
          <w:position w:val="1"/>
          <w:sz w:val="24"/>
        </w:rPr>
        <w:t>ученический</w:t>
      </w:r>
      <w:r>
        <w:rPr>
          <w:spacing w:val="-1"/>
          <w:position w:val="1"/>
          <w:sz w:val="24"/>
        </w:rPr>
        <w:t xml:space="preserve"> </w:t>
      </w:r>
      <w:r>
        <w:rPr>
          <w:position w:val="1"/>
          <w:sz w:val="24"/>
        </w:rPr>
        <w:t>(регулируемый</w:t>
      </w:r>
      <w:r>
        <w:rPr>
          <w:spacing w:val="-1"/>
          <w:position w:val="1"/>
          <w:sz w:val="24"/>
        </w:rPr>
        <w:t xml:space="preserve"> </w:t>
      </w:r>
      <w:r>
        <w:rPr>
          <w:position w:val="1"/>
          <w:sz w:val="24"/>
        </w:rPr>
        <w:t>по</w:t>
      </w:r>
      <w:r>
        <w:rPr>
          <w:spacing w:val="-2"/>
          <w:position w:val="1"/>
          <w:sz w:val="24"/>
        </w:rPr>
        <w:t xml:space="preserve"> высоте);</w:t>
      </w:r>
    </w:p>
    <w:p w:rsidR="003F632E" w:rsidRDefault="005F4B4A" w:rsidP="00FB7B2A">
      <w:pPr>
        <w:pStyle w:val="a6"/>
        <w:numPr>
          <w:ilvl w:val="1"/>
          <w:numId w:val="11"/>
        </w:numPr>
        <w:tabs>
          <w:tab w:val="left" w:pos="1521"/>
        </w:tabs>
        <w:spacing w:line="293" w:lineRule="exact"/>
        <w:ind w:left="142" w:right="-594" w:hanging="142"/>
        <w:jc w:val="left"/>
        <w:rPr>
          <w:sz w:val="24"/>
        </w:rPr>
      </w:pPr>
      <w:r>
        <w:rPr>
          <w:position w:val="1"/>
          <w:sz w:val="24"/>
        </w:rPr>
        <w:t>стул ученический</w:t>
      </w:r>
      <w:r>
        <w:rPr>
          <w:spacing w:val="-4"/>
          <w:position w:val="1"/>
          <w:sz w:val="24"/>
        </w:rPr>
        <w:t xml:space="preserve"> </w:t>
      </w:r>
      <w:r>
        <w:rPr>
          <w:position w:val="1"/>
          <w:sz w:val="24"/>
        </w:rPr>
        <w:t>(регулируемый</w:t>
      </w:r>
      <w:r>
        <w:rPr>
          <w:spacing w:val="-3"/>
          <w:position w:val="1"/>
          <w:sz w:val="24"/>
        </w:rPr>
        <w:t xml:space="preserve"> </w:t>
      </w:r>
      <w:r>
        <w:rPr>
          <w:position w:val="1"/>
          <w:sz w:val="24"/>
        </w:rPr>
        <w:t>по</w:t>
      </w:r>
      <w:r>
        <w:rPr>
          <w:spacing w:val="-4"/>
          <w:position w:val="1"/>
          <w:sz w:val="24"/>
        </w:rPr>
        <w:t xml:space="preserve"> </w:t>
      </w:r>
      <w:r>
        <w:rPr>
          <w:spacing w:val="-2"/>
          <w:position w:val="1"/>
          <w:sz w:val="24"/>
        </w:rPr>
        <w:t>высоте);</w:t>
      </w:r>
    </w:p>
    <w:p w:rsidR="003F632E" w:rsidRDefault="005F4B4A" w:rsidP="00FB7B2A">
      <w:pPr>
        <w:pStyle w:val="a6"/>
        <w:numPr>
          <w:ilvl w:val="1"/>
          <w:numId w:val="11"/>
        </w:numPr>
        <w:tabs>
          <w:tab w:val="left" w:pos="1521"/>
        </w:tabs>
        <w:spacing w:before="3" w:line="290" w:lineRule="exact"/>
        <w:ind w:left="142" w:right="-594" w:hanging="142"/>
        <w:jc w:val="left"/>
        <w:rPr>
          <w:sz w:val="24"/>
        </w:rPr>
      </w:pPr>
      <w:r>
        <w:rPr>
          <w:position w:val="1"/>
          <w:sz w:val="24"/>
        </w:rPr>
        <w:t>шкаф</w:t>
      </w:r>
      <w:r>
        <w:rPr>
          <w:spacing w:val="-6"/>
          <w:position w:val="1"/>
          <w:sz w:val="24"/>
        </w:rPr>
        <w:t xml:space="preserve"> </w:t>
      </w:r>
      <w:r>
        <w:rPr>
          <w:position w:val="1"/>
          <w:sz w:val="24"/>
        </w:rPr>
        <w:t>для</w:t>
      </w:r>
      <w:r>
        <w:rPr>
          <w:spacing w:val="-3"/>
          <w:position w:val="1"/>
          <w:sz w:val="24"/>
        </w:rPr>
        <w:t xml:space="preserve"> </w:t>
      </w:r>
      <w:r>
        <w:rPr>
          <w:position w:val="1"/>
          <w:sz w:val="24"/>
        </w:rPr>
        <w:t>хранения учебных</w:t>
      </w:r>
      <w:r>
        <w:rPr>
          <w:spacing w:val="-7"/>
          <w:position w:val="1"/>
          <w:sz w:val="24"/>
        </w:rPr>
        <w:t xml:space="preserve"> </w:t>
      </w:r>
      <w:r>
        <w:rPr>
          <w:spacing w:val="-2"/>
          <w:position w:val="1"/>
          <w:sz w:val="24"/>
        </w:rPr>
        <w:t>пособий.</w:t>
      </w:r>
    </w:p>
    <w:p w:rsidR="003F632E" w:rsidRDefault="005F4B4A" w:rsidP="0073254F">
      <w:pPr>
        <w:pStyle w:val="a3"/>
        <w:ind w:left="142" w:right="-594" w:hanging="142"/>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основной комплект технических средств входят:</w:t>
      </w:r>
    </w:p>
    <w:p w:rsidR="003F632E" w:rsidRDefault="005F4B4A" w:rsidP="00FB7B2A">
      <w:pPr>
        <w:pStyle w:val="a6"/>
        <w:numPr>
          <w:ilvl w:val="1"/>
          <w:numId w:val="11"/>
        </w:numPr>
        <w:tabs>
          <w:tab w:val="left" w:pos="1521"/>
        </w:tabs>
        <w:spacing w:before="4" w:line="293" w:lineRule="exact"/>
        <w:ind w:left="142" w:right="-594" w:hanging="142"/>
        <w:jc w:val="left"/>
        <w:rPr>
          <w:sz w:val="24"/>
        </w:rPr>
      </w:pPr>
      <w:r>
        <w:rPr>
          <w:position w:val="1"/>
          <w:sz w:val="24"/>
        </w:rPr>
        <w:lastRenderedPageBreak/>
        <w:t>компьютер/ноутбук</w:t>
      </w:r>
      <w:r>
        <w:rPr>
          <w:spacing w:val="-10"/>
          <w:position w:val="1"/>
          <w:sz w:val="24"/>
        </w:rPr>
        <w:t xml:space="preserve"> </w:t>
      </w:r>
      <w:r>
        <w:rPr>
          <w:spacing w:val="-2"/>
          <w:position w:val="1"/>
          <w:sz w:val="24"/>
        </w:rPr>
        <w:t>учителя;</w:t>
      </w:r>
    </w:p>
    <w:p w:rsidR="003F632E" w:rsidRDefault="005F4B4A" w:rsidP="00FB7B2A">
      <w:pPr>
        <w:pStyle w:val="a6"/>
        <w:numPr>
          <w:ilvl w:val="1"/>
          <w:numId w:val="11"/>
        </w:numPr>
        <w:tabs>
          <w:tab w:val="left" w:pos="1521"/>
        </w:tabs>
        <w:spacing w:line="289" w:lineRule="exact"/>
        <w:ind w:left="142" w:right="-594" w:hanging="142"/>
        <w:jc w:val="left"/>
        <w:rPr>
          <w:sz w:val="24"/>
        </w:rPr>
      </w:pPr>
      <w:r>
        <w:rPr>
          <w:spacing w:val="-2"/>
          <w:position w:val="1"/>
          <w:sz w:val="24"/>
        </w:rPr>
        <w:t>проектор.</w:t>
      </w:r>
    </w:p>
    <w:p w:rsidR="003F632E" w:rsidRDefault="005F4B4A" w:rsidP="0073254F">
      <w:pPr>
        <w:pStyle w:val="a3"/>
        <w:spacing w:line="272" w:lineRule="exact"/>
        <w:ind w:left="142" w:right="-594" w:hanging="142"/>
        <w:jc w:val="left"/>
      </w:pPr>
      <w:r>
        <w:t>Учебные</w:t>
      </w:r>
      <w:r>
        <w:rPr>
          <w:spacing w:val="-6"/>
        </w:rPr>
        <w:t xml:space="preserve"> </w:t>
      </w:r>
      <w:r>
        <w:t>классы</w:t>
      </w:r>
      <w:r>
        <w:rPr>
          <w:spacing w:val="-2"/>
        </w:rPr>
        <w:t xml:space="preserve"> </w:t>
      </w:r>
      <w:r>
        <w:t>и</w:t>
      </w:r>
      <w:r>
        <w:rPr>
          <w:spacing w:val="-1"/>
        </w:rPr>
        <w:t xml:space="preserve"> </w:t>
      </w:r>
      <w:r>
        <w:t>кабинеты</w:t>
      </w:r>
      <w:r>
        <w:rPr>
          <w:spacing w:val="-5"/>
        </w:rPr>
        <w:t xml:space="preserve"> </w:t>
      </w:r>
      <w:r>
        <w:t>включают</w:t>
      </w:r>
      <w:r>
        <w:rPr>
          <w:spacing w:val="-2"/>
        </w:rPr>
        <w:t xml:space="preserve"> </w:t>
      </w:r>
      <w:r>
        <w:t>следующие</w:t>
      </w:r>
      <w:r>
        <w:rPr>
          <w:spacing w:val="-3"/>
        </w:rPr>
        <w:t xml:space="preserve"> </w:t>
      </w:r>
      <w:r>
        <w:rPr>
          <w:spacing w:val="-2"/>
        </w:rPr>
        <w:t>зоны:</w:t>
      </w:r>
    </w:p>
    <w:p w:rsidR="003F632E" w:rsidRDefault="005F4B4A" w:rsidP="00FB7B2A">
      <w:pPr>
        <w:pStyle w:val="a6"/>
        <w:numPr>
          <w:ilvl w:val="1"/>
          <w:numId w:val="11"/>
        </w:numPr>
        <w:tabs>
          <w:tab w:val="left" w:pos="1573"/>
        </w:tabs>
        <w:spacing w:before="17" w:line="232" w:lineRule="auto"/>
        <w:ind w:left="142" w:right="-594" w:hanging="142"/>
        <w:rPr>
          <w:sz w:val="24"/>
        </w:rPr>
      </w:pPr>
      <w:r>
        <w:rPr>
          <w:position w:val="1"/>
          <w:sz w:val="24"/>
        </w:rPr>
        <w:t xml:space="preserve">рабочее место учителя с пространством для размещения часто используемого </w:t>
      </w:r>
      <w:r>
        <w:rPr>
          <w:spacing w:val="-2"/>
          <w:sz w:val="24"/>
        </w:rPr>
        <w:t>оснащения;</w:t>
      </w:r>
    </w:p>
    <w:p w:rsidR="003F632E" w:rsidRDefault="005F4B4A" w:rsidP="00FB7B2A">
      <w:pPr>
        <w:pStyle w:val="a6"/>
        <w:numPr>
          <w:ilvl w:val="1"/>
          <w:numId w:val="11"/>
        </w:numPr>
        <w:tabs>
          <w:tab w:val="left" w:pos="1521"/>
        </w:tabs>
        <w:spacing w:before="11" w:line="293" w:lineRule="exact"/>
        <w:ind w:left="142" w:right="-594" w:hanging="142"/>
        <w:rPr>
          <w:sz w:val="24"/>
        </w:rPr>
      </w:pPr>
      <w:r>
        <w:rPr>
          <w:position w:val="1"/>
          <w:sz w:val="24"/>
        </w:rPr>
        <w:t>рабочую</w:t>
      </w:r>
      <w:r>
        <w:rPr>
          <w:spacing w:val="-4"/>
          <w:position w:val="1"/>
          <w:sz w:val="24"/>
        </w:rPr>
        <w:t xml:space="preserve"> </w:t>
      </w:r>
      <w:r>
        <w:rPr>
          <w:position w:val="1"/>
          <w:sz w:val="24"/>
        </w:rPr>
        <w:t>зону</w:t>
      </w:r>
      <w:r>
        <w:rPr>
          <w:spacing w:val="-8"/>
          <w:position w:val="1"/>
          <w:sz w:val="24"/>
        </w:rPr>
        <w:t xml:space="preserve"> </w:t>
      </w:r>
      <w:r>
        <w:rPr>
          <w:position w:val="1"/>
          <w:sz w:val="24"/>
        </w:rPr>
        <w:t>обучающихся</w:t>
      </w:r>
      <w:r>
        <w:rPr>
          <w:spacing w:val="1"/>
          <w:position w:val="1"/>
          <w:sz w:val="24"/>
        </w:rPr>
        <w:t xml:space="preserve"> </w:t>
      </w:r>
      <w:r>
        <w:rPr>
          <w:position w:val="1"/>
          <w:sz w:val="24"/>
        </w:rPr>
        <w:t>с местом</w:t>
      </w:r>
      <w:r>
        <w:rPr>
          <w:spacing w:val="-2"/>
          <w:position w:val="1"/>
          <w:sz w:val="24"/>
        </w:rPr>
        <w:t xml:space="preserve"> </w:t>
      </w:r>
      <w:r>
        <w:rPr>
          <w:position w:val="1"/>
          <w:sz w:val="24"/>
        </w:rPr>
        <w:t>для размещения</w:t>
      </w:r>
      <w:r>
        <w:rPr>
          <w:spacing w:val="-4"/>
          <w:position w:val="1"/>
          <w:sz w:val="24"/>
        </w:rPr>
        <w:t xml:space="preserve"> </w:t>
      </w:r>
      <w:r>
        <w:rPr>
          <w:position w:val="1"/>
          <w:sz w:val="24"/>
        </w:rPr>
        <w:t>личных</w:t>
      </w:r>
      <w:r>
        <w:rPr>
          <w:spacing w:val="-3"/>
          <w:position w:val="1"/>
          <w:sz w:val="24"/>
        </w:rPr>
        <w:t xml:space="preserve"> </w:t>
      </w:r>
      <w:r>
        <w:rPr>
          <w:spacing w:val="-2"/>
          <w:position w:val="1"/>
          <w:sz w:val="24"/>
        </w:rPr>
        <w:t>вещей;</w:t>
      </w:r>
    </w:p>
    <w:p w:rsidR="003F632E" w:rsidRDefault="005F4B4A" w:rsidP="00FB7B2A">
      <w:pPr>
        <w:pStyle w:val="a6"/>
        <w:numPr>
          <w:ilvl w:val="1"/>
          <w:numId w:val="11"/>
        </w:numPr>
        <w:tabs>
          <w:tab w:val="left" w:pos="1521"/>
        </w:tabs>
        <w:spacing w:line="289" w:lineRule="exact"/>
        <w:ind w:left="142" w:right="-594" w:hanging="142"/>
        <w:rPr>
          <w:sz w:val="24"/>
        </w:rPr>
      </w:pPr>
      <w:r>
        <w:rPr>
          <w:position w:val="1"/>
          <w:sz w:val="24"/>
        </w:rPr>
        <w:t>пространство</w:t>
      </w:r>
      <w:r>
        <w:rPr>
          <w:spacing w:val="-2"/>
          <w:position w:val="1"/>
          <w:sz w:val="24"/>
        </w:rPr>
        <w:t xml:space="preserve"> </w:t>
      </w:r>
      <w:r>
        <w:rPr>
          <w:position w:val="1"/>
          <w:sz w:val="24"/>
        </w:rPr>
        <w:t>для</w:t>
      </w:r>
      <w:r>
        <w:rPr>
          <w:spacing w:val="-2"/>
          <w:position w:val="1"/>
          <w:sz w:val="24"/>
        </w:rPr>
        <w:t xml:space="preserve"> </w:t>
      </w:r>
      <w:r>
        <w:rPr>
          <w:position w:val="1"/>
          <w:sz w:val="24"/>
        </w:rPr>
        <w:t>размещения</w:t>
      </w:r>
      <w:r>
        <w:rPr>
          <w:spacing w:val="-8"/>
          <w:position w:val="1"/>
          <w:sz w:val="24"/>
        </w:rPr>
        <w:t xml:space="preserve"> </w:t>
      </w:r>
      <w:r>
        <w:rPr>
          <w:position w:val="1"/>
          <w:sz w:val="24"/>
        </w:rPr>
        <w:t>и</w:t>
      </w:r>
      <w:r>
        <w:rPr>
          <w:spacing w:val="-6"/>
          <w:position w:val="1"/>
          <w:sz w:val="24"/>
        </w:rPr>
        <w:t xml:space="preserve"> </w:t>
      </w:r>
      <w:r>
        <w:rPr>
          <w:position w:val="1"/>
          <w:sz w:val="24"/>
        </w:rPr>
        <w:t>хранения</w:t>
      </w:r>
      <w:r>
        <w:rPr>
          <w:spacing w:val="-3"/>
          <w:position w:val="1"/>
          <w:sz w:val="24"/>
        </w:rPr>
        <w:t xml:space="preserve"> </w:t>
      </w:r>
      <w:r>
        <w:rPr>
          <w:position w:val="1"/>
          <w:sz w:val="24"/>
        </w:rPr>
        <w:t>учебного</w:t>
      </w:r>
      <w:r>
        <w:rPr>
          <w:spacing w:val="-7"/>
          <w:position w:val="1"/>
          <w:sz w:val="24"/>
        </w:rPr>
        <w:t xml:space="preserve"> </w:t>
      </w:r>
      <w:r>
        <w:rPr>
          <w:spacing w:val="-2"/>
          <w:position w:val="1"/>
          <w:sz w:val="24"/>
        </w:rPr>
        <w:t>оборудования.</w:t>
      </w:r>
    </w:p>
    <w:p w:rsidR="003F632E" w:rsidRDefault="005F4B4A" w:rsidP="0073254F">
      <w:pPr>
        <w:pStyle w:val="a3"/>
        <w:spacing w:line="242" w:lineRule="auto"/>
        <w:ind w:left="142" w:right="-594" w:hanging="142"/>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3F632E" w:rsidRDefault="005F4B4A" w:rsidP="0073254F">
      <w:pPr>
        <w:pStyle w:val="a3"/>
        <w:ind w:left="142" w:right="-594" w:hanging="142"/>
      </w:pPr>
      <w:r>
        <w:t>Комплекты оснащения классов, учебных кабинетов, иных помещений и зон внеурочной</w:t>
      </w:r>
      <w:r>
        <w:rPr>
          <w:spacing w:val="-2"/>
        </w:rPr>
        <w:t xml:space="preserve"> </w:t>
      </w:r>
      <w:r>
        <w:t>деятельности</w:t>
      </w:r>
      <w:r>
        <w:rPr>
          <w:spacing w:val="-2"/>
        </w:rPr>
        <w:t xml:space="preserve"> </w:t>
      </w:r>
      <w:r>
        <w:t>формируются</w:t>
      </w:r>
      <w:r>
        <w:rPr>
          <w:spacing w:val="-4"/>
        </w:rPr>
        <w:t xml:space="preserve"> </w:t>
      </w:r>
      <w:r>
        <w:t>в</w:t>
      </w:r>
      <w:r>
        <w:rPr>
          <w:spacing w:val="-2"/>
        </w:rPr>
        <w:t xml:space="preserve"> </w:t>
      </w:r>
      <w:r>
        <w:t>соответствии</w:t>
      </w:r>
      <w:r>
        <w:rPr>
          <w:spacing w:val="-2"/>
        </w:rPr>
        <w:t xml:space="preserve"> </w:t>
      </w:r>
      <w:r>
        <w:t xml:space="preserve">со спецификой </w:t>
      </w:r>
      <w:r w:rsidR="00AD6FAA">
        <w:t xml:space="preserve">школы </w:t>
      </w:r>
      <w:r>
        <w:t>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3F632E" w:rsidRDefault="005F4B4A" w:rsidP="0073254F">
      <w:pPr>
        <w:pStyle w:val="a3"/>
        <w:spacing w:before="88"/>
        <w:ind w:left="142" w:right="-594" w:hanging="142"/>
      </w:pPr>
      <w:r>
        <w:t>Комплектование</w:t>
      </w:r>
      <w:r>
        <w:rPr>
          <w:spacing w:val="-5"/>
        </w:rPr>
        <w:t xml:space="preserve"> </w:t>
      </w:r>
      <w:r>
        <w:t>классов</w:t>
      </w:r>
      <w:r>
        <w:rPr>
          <w:spacing w:val="-1"/>
        </w:rPr>
        <w:t xml:space="preserve"> </w:t>
      </w:r>
      <w:r>
        <w:t>и</w:t>
      </w:r>
      <w:r>
        <w:rPr>
          <w:spacing w:val="-6"/>
        </w:rPr>
        <w:t xml:space="preserve"> </w:t>
      </w:r>
      <w:r>
        <w:t>учебных</w:t>
      </w:r>
      <w:r>
        <w:rPr>
          <w:spacing w:val="-7"/>
        </w:rPr>
        <w:t xml:space="preserve"> </w:t>
      </w:r>
      <w:r>
        <w:t>кабинетов</w:t>
      </w:r>
      <w:r>
        <w:rPr>
          <w:spacing w:val="-9"/>
        </w:rPr>
        <w:t xml:space="preserve"> </w:t>
      </w:r>
      <w:r>
        <w:t>формируется</w:t>
      </w:r>
      <w:r>
        <w:rPr>
          <w:spacing w:val="-3"/>
        </w:rPr>
        <w:t xml:space="preserve"> </w:t>
      </w:r>
      <w:r>
        <w:t>с</w:t>
      </w:r>
      <w:r>
        <w:rPr>
          <w:spacing w:val="2"/>
        </w:rPr>
        <w:t xml:space="preserve"> </w:t>
      </w:r>
      <w:r>
        <w:rPr>
          <w:spacing w:val="-2"/>
        </w:rPr>
        <w:t>учётом:</w:t>
      </w:r>
    </w:p>
    <w:p w:rsidR="003F632E" w:rsidRDefault="005F4B4A" w:rsidP="00FB7B2A">
      <w:pPr>
        <w:pStyle w:val="a6"/>
        <w:numPr>
          <w:ilvl w:val="1"/>
          <w:numId w:val="11"/>
        </w:numPr>
        <w:tabs>
          <w:tab w:val="left" w:pos="1521"/>
        </w:tabs>
        <w:spacing w:before="4" w:line="293" w:lineRule="exact"/>
        <w:ind w:left="142" w:right="-594" w:hanging="142"/>
        <w:rPr>
          <w:sz w:val="24"/>
        </w:rPr>
      </w:pPr>
      <w:r>
        <w:rPr>
          <w:position w:val="1"/>
          <w:sz w:val="24"/>
        </w:rPr>
        <w:t>возрастных</w:t>
      </w:r>
      <w:r>
        <w:rPr>
          <w:spacing w:val="-10"/>
          <w:position w:val="1"/>
          <w:sz w:val="24"/>
        </w:rPr>
        <w:t xml:space="preserve"> </w:t>
      </w:r>
      <w:r>
        <w:rPr>
          <w:position w:val="1"/>
          <w:sz w:val="24"/>
        </w:rPr>
        <w:t>и</w:t>
      </w:r>
      <w:r>
        <w:rPr>
          <w:spacing w:val="-6"/>
          <w:position w:val="1"/>
          <w:sz w:val="24"/>
        </w:rPr>
        <w:t xml:space="preserve"> </w:t>
      </w:r>
      <w:r>
        <w:rPr>
          <w:position w:val="1"/>
          <w:sz w:val="24"/>
        </w:rPr>
        <w:t>индивидуальных</w:t>
      </w:r>
      <w:r>
        <w:rPr>
          <w:spacing w:val="-8"/>
          <w:position w:val="1"/>
          <w:sz w:val="24"/>
        </w:rPr>
        <w:t xml:space="preserve"> </w:t>
      </w:r>
      <w:r>
        <w:rPr>
          <w:position w:val="1"/>
          <w:sz w:val="24"/>
        </w:rPr>
        <w:t>психологических</w:t>
      </w:r>
      <w:r>
        <w:rPr>
          <w:spacing w:val="-7"/>
          <w:position w:val="1"/>
          <w:sz w:val="24"/>
        </w:rPr>
        <w:t xml:space="preserve"> </w:t>
      </w:r>
      <w:r>
        <w:rPr>
          <w:position w:val="1"/>
          <w:sz w:val="24"/>
        </w:rPr>
        <w:t>особенностей</w:t>
      </w:r>
      <w:r>
        <w:rPr>
          <w:spacing w:val="-11"/>
          <w:position w:val="1"/>
          <w:sz w:val="24"/>
        </w:rPr>
        <w:t xml:space="preserve"> </w:t>
      </w:r>
      <w:r>
        <w:rPr>
          <w:spacing w:val="-2"/>
          <w:position w:val="1"/>
          <w:sz w:val="24"/>
        </w:rPr>
        <w:t>обучающихся;</w:t>
      </w:r>
    </w:p>
    <w:p w:rsidR="003F632E" w:rsidRDefault="005F4B4A" w:rsidP="00FB7B2A">
      <w:pPr>
        <w:pStyle w:val="a6"/>
        <w:numPr>
          <w:ilvl w:val="1"/>
          <w:numId w:val="11"/>
        </w:numPr>
        <w:tabs>
          <w:tab w:val="left" w:pos="1669"/>
        </w:tabs>
        <w:spacing w:before="2" w:line="237" w:lineRule="auto"/>
        <w:ind w:left="142" w:right="-594" w:hanging="142"/>
        <w:rPr>
          <w:sz w:val="24"/>
        </w:rPr>
      </w:pPr>
      <w:r>
        <w:rPr>
          <w:position w:val="1"/>
          <w:sz w:val="24"/>
        </w:rPr>
        <w:t xml:space="preserve">ориентации на достижение личностных, метапредметных и предметных </w:t>
      </w:r>
      <w:r>
        <w:rPr>
          <w:sz w:val="24"/>
        </w:rPr>
        <w:t>результатов обучения;</w:t>
      </w:r>
    </w:p>
    <w:p w:rsidR="003F632E" w:rsidRDefault="005F4B4A" w:rsidP="00FB7B2A">
      <w:pPr>
        <w:pStyle w:val="a6"/>
        <w:numPr>
          <w:ilvl w:val="1"/>
          <w:numId w:val="11"/>
        </w:numPr>
        <w:tabs>
          <w:tab w:val="left" w:pos="1521"/>
        </w:tabs>
        <w:spacing w:before="5" w:line="293" w:lineRule="exact"/>
        <w:ind w:left="142" w:right="-594" w:hanging="142"/>
        <w:rPr>
          <w:sz w:val="24"/>
        </w:rPr>
      </w:pPr>
      <w:r>
        <w:rPr>
          <w:position w:val="1"/>
          <w:sz w:val="24"/>
        </w:rPr>
        <w:t>необходимости</w:t>
      </w:r>
      <w:r>
        <w:rPr>
          <w:spacing w:val="-4"/>
          <w:position w:val="1"/>
          <w:sz w:val="24"/>
        </w:rPr>
        <w:t xml:space="preserve"> </w:t>
      </w:r>
      <w:r>
        <w:rPr>
          <w:position w:val="1"/>
          <w:sz w:val="24"/>
        </w:rPr>
        <w:t xml:space="preserve">и </w:t>
      </w:r>
      <w:r>
        <w:rPr>
          <w:spacing w:val="-2"/>
          <w:position w:val="1"/>
          <w:sz w:val="24"/>
        </w:rPr>
        <w:t>достаточности;</w:t>
      </w:r>
    </w:p>
    <w:p w:rsidR="003F632E" w:rsidRDefault="005F4B4A" w:rsidP="00FB7B2A">
      <w:pPr>
        <w:pStyle w:val="a6"/>
        <w:numPr>
          <w:ilvl w:val="1"/>
          <w:numId w:val="11"/>
        </w:numPr>
        <w:tabs>
          <w:tab w:val="left" w:pos="1534"/>
        </w:tabs>
        <w:spacing w:before="2" w:line="237" w:lineRule="auto"/>
        <w:ind w:left="142" w:right="-594" w:hanging="142"/>
        <w:rPr>
          <w:sz w:val="24"/>
        </w:rPr>
      </w:pPr>
      <w:r>
        <w:rPr>
          <w:position w:val="1"/>
          <w:sz w:val="24"/>
        </w:rPr>
        <w:t>универсальности, возможности применения</w:t>
      </w:r>
      <w:r>
        <w:rPr>
          <w:spacing w:val="-3"/>
          <w:position w:val="1"/>
          <w:sz w:val="24"/>
        </w:rPr>
        <w:t xml:space="preserve"> </w:t>
      </w:r>
      <w:r>
        <w:rPr>
          <w:position w:val="1"/>
          <w:sz w:val="24"/>
        </w:rPr>
        <w:t>одних и тех же средств</w:t>
      </w:r>
      <w:r>
        <w:rPr>
          <w:spacing w:val="-1"/>
          <w:position w:val="1"/>
          <w:sz w:val="24"/>
        </w:rPr>
        <w:t xml:space="preserve"> </w:t>
      </w:r>
      <w:r>
        <w:rPr>
          <w:position w:val="1"/>
          <w:sz w:val="24"/>
        </w:rPr>
        <w:t xml:space="preserve">обучения для </w:t>
      </w:r>
      <w:r>
        <w:rPr>
          <w:sz w:val="24"/>
        </w:rPr>
        <w:t>решения комплекса задач.</w:t>
      </w:r>
    </w:p>
    <w:p w:rsidR="003F632E" w:rsidRDefault="005F4B4A" w:rsidP="0073254F">
      <w:pPr>
        <w:pStyle w:val="a3"/>
        <w:ind w:left="142" w:right="-594" w:hanging="142"/>
      </w:pPr>
      <w:r>
        <w:t>Интегрированным результатом выполнения условий реализации ООП ООО является создание комфортной развивающей образовательной среды по отношению к обучающимся и педагогическим работникам:</w:t>
      </w:r>
    </w:p>
    <w:p w:rsidR="003F632E" w:rsidRDefault="005F4B4A" w:rsidP="00FB7B2A">
      <w:pPr>
        <w:pStyle w:val="a6"/>
        <w:numPr>
          <w:ilvl w:val="1"/>
          <w:numId w:val="11"/>
        </w:numPr>
        <w:tabs>
          <w:tab w:val="left" w:pos="1549"/>
        </w:tabs>
        <w:spacing w:before="12" w:line="235" w:lineRule="auto"/>
        <w:ind w:left="142" w:right="-594" w:hanging="142"/>
        <w:rPr>
          <w:sz w:val="24"/>
        </w:rPr>
      </w:pPr>
      <w:r>
        <w:rPr>
          <w:position w:val="1"/>
          <w:sz w:val="24"/>
        </w:rPr>
        <w:lastRenderedPageBreak/>
        <w:t xml:space="preserve">обеспечивающей получение качественного начального общего образования, его </w:t>
      </w:r>
      <w:r>
        <w:rPr>
          <w:sz w:val="24"/>
        </w:rPr>
        <w:t>доступность, открытость и привлекательность для обучающихся, их родителей (законных представителей) и всего общества, воспитание обучающихся;</w:t>
      </w:r>
    </w:p>
    <w:p w:rsidR="003F632E" w:rsidRDefault="005F4B4A" w:rsidP="00FB7B2A">
      <w:pPr>
        <w:pStyle w:val="a6"/>
        <w:numPr>
          <w:ilvl w:val="1"/>
          <w:numId w:val="11"/>
        </w:numPr>
        <w:tabs>
          <w:tab w:val="left" w:pos="1558"/>
        </w:tabs>
        <w:spacing w:before="18" w:line="232" w:lineRule="auto"/>
        <w:ind w:left="142" w:right="-594" w:hanging="142"/>
        <w:rPr>
          <w:sz w:val="24"/>
        </w:rPr>
      </w:pPr>
      <w:r>
        <w:rPr>
          <w:position w:val="1"/>
          <w:sz w:val="24"/>
        </w:rPr>
        <w:t xml:space="preserve">гарантирующей безопасность, охрану и укрепление физического, психического </w:t>
      </w:r>
      <w:r>
        <w:rPr>
          <w:sz w:val="24"/>
        </w:rPr>
        <w:t>здоровья и социального благополучия обучающихся.</w:t>
      </w:r>
    </w:p>
    <w:p w:rsidR="003F632E" w:rsidRDefault="003F632E">
      <w:pPr>
        <w:pStyle w:val="a3"/>
        <w:spacing w:before="54"/>
        <w:ind w:left="0" w:firstLine="0"/>
        <w:jc w:val="left"/>
        <w:rPr>
          <w:sz w:val="2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4941"/>
        <w:gridCol w:w="2410"/>
      </w:tblGrid>
      <w:tr w:rsidR="003F632E">
        <w:trPr>
          <w:trHeight w:val="792"/>
        </w:trPr>
        <w:tc>
          <w:tcPr>
            <w:tcW w:w="2151" w:type="dxa"/>
          </w:tcPr>
          <w:p w:rsidR="003F632E" w:rsidRDefault="005F4B4A">
            <w:pPr>
              <w:pStyle w:val="TableParagraph"/>
              <w:spacing w:before="107" w:line="242" w:lineRule="auto"/>
              <w:ind w:left="475" w:hanging="87"/>
              <w:rPr>
                <w:b/>
                <w:sz w:val="24"/>
              </w:rPr>
            </w:pPr>
            <w:r>
              <w:rPr>
                <w:b/>
                <w:spacing w:val="-2"/>
                <w:sz w:val="24"/>
              </w:rPr>
              <w:t>Компоненты оснащения</w:t>
            </w:r>
          </w:p>
        </w:tc>
        <w:tc>
          <w:tcPr>
            <w:tcW w:w="4941" w:type="dxa"/>
          </w:tcPr>
          <w:p w:rsidR="003F632E" w:rsidRDefault="005F4B4A">
            <w:pPr>
              <w:pStyle w:val="TableParagraph"/>
              <w:spacing w:before="246"/>
              <w:ind w:left="283"/>
              <w:rPr>
                <w:b/>
                <w:sz w:val="24"/>
              </w:rPr>
            </w:pPr>
            <w:r>
              <w:rPr>
                <w:b/>
                <w:sz w:val="24"/>
              </w:rPr>
              <w:t>Необходимое</w:t>
            </w:r>
            <w:r>
              <w:rPr>
                <w:b/>
                <w:spacing w:val="-5"/>
                <w:sz w:val="24"/>
              </w:rPr>
              <w:t xml:space="preserve"> </w:t>
            </w:r>
            <w:r>
              <w:rPr>
                <w:b/>
                <w:sz w:val="24"/>
              </w:rPr>
              <w:t>оборудование</w:t>
            </w:r>
            <w:r>
              <w:rPr>
                <w:b/>
                <w:spacing w:val="-2"/>
                <w:sz w:val="24"/>
              </w:rPr>
              <w:t xml:space="preserve"> </w:t>
            </w:r>
            <w:r>
              <w:rPr>
                <w:b/>
                <w:sz w:val="24"/>
              </w:rPr>
              <w:t>и</w:t>
            </w:r>
            <w:r>
              <w:rPr>
                <w:b/>
                <w:spacing w:val="-3"/>
                <w:sz w:val="24"/>
              </w:rPr>
              <w:t xml:space="preserve"> </w:t>
            </w:r>
            <w:r>
              <w:rPr>
                <w:b/>
                <w:spacing w:val="-2"/>
                <w:sz w:val="24"/>
              </w:rPr>
              <w:t>оснащение</w:t>
            </w:r>
          </w:p>
        </w:tc>
        <w:tc>
          <w:tcPr>
            <w:tcW w:w="2410" w:type="dxa"/>
          </w:tcPr>
          <w:p w:rsidR="003F632E" w:rsidRDefault="005F4B4A">
            <w:pPr>
              <w:pStyle w:val="TableParagraph"/>
              <w:spacing w:before="107" w:line="242" w:lineRule="auto"/>
              <w:ind w:left="178" w:firstLine="355"/>
              <w:rPr>
                <w:b/>
                <w:sz w:val="24"/>
              </w:rPr>
            </w:pPr>
            <w:r>
              <w:rPr>
                <w:b/>
                <w:spacing w:val="-2"/>
                <w:sz w:val="24"/>
              </w:rPr>
              <w:t xml:space="preserve">Необходимо/ </w:t>
            </w:r>
            <w:r>
              <w:rPr>
                <w:b/>
                <w:sz w:val="24"/>
              </w:rPr>
              <w:t>имеется</w:t>
            </w:r>
            <w:r>
              <w:rPr>
                <w:b/>
                <w:spacing w:val="-15"/>
                <w:sz w:val="24"/>
              </w:rPr>
              <w:t xml:space="preserve"> </w:t>
            </w:r>
            <w:r>
              <w:rPr>
                <w:b/>
                <w:sz w:val="24"/>
              </w:rPr>
              <w:t>в</w:t>
            </w:r>
            <w:r>
              <w:rPr>
                <w:b/>
                <w:spacing w:val="-15"/>
                <w:sz w:val="24"/>
              </w:rPr>
              <w:t xml:space="preserve"> </w:t>
            </w:r>
            <w:r>
              <w:rPr>
                <w:b/>
                <w:sz w:val="24"/>
              </w:rPr>
              <w:t>наличии</w:t>
            </w:r>
          </w:p>
        </w:tc>
      </w:tr>
      <w:tr w:rsidR="003F632E" w:rsidTr="00AD6FAA">
        <w:trPr>
          <w:trHeight w:val="2545"/>
        </w:trPr>
        <w:tc>
          <w:tcPr>
            <w:tcW w:w="2151" w:type="dxa"/>
          </w:tcPr>
          <w:p w:rsidR="003F632E" w:rsidRDefault="005F4B4A" w:rsidP="00FB7B2A">
            <w:pPr>
              <w:pStyle w:val="TableParagraph"/>
              <w:numPr>
                <w:ilvl w:val="0"/>
                <w:numId w:val="10"/>
              </w:numPr>
              <w:tabs>
                <w:tab w:val="left" w:pos="445"/>
              </w:tabs>
              <w:spacing w:before="107"/>
              <w:ind w:right="99" w:firstLine="28"/>
              <w:rPr>
                <w:sz w:val="24"/>
              </w:rPr>
            </w:pPr>
            <w:r>
              <w:rPr>
                <w:spacing w:val="-2"/>
                <w:sz w:val="24"/>
              </w:rPr>
              <w:t xml:space="preserve">Компоненты оснащения </w:t>
            </w:r>
            <w:r>
              <w:rPr>
                <w:sz w:val="24"/>
              </w:rPr>
              <w:t>учебного</w:t>
            </w:r>
            <w:r>
              <w:rPr>
                <w:spacing w:val="-14"/>
                <w:sz w:val="24"/>
              </w:rPr>
              <w:t xml:space="preserve"> </w:t>
            </w:r>
            <w:r>
              <w:rPr>
                <w:sz w:val="24"/>
              </w:rPr>
              <w:t>кабинета начальной школы</w:t>
            </w:r>
          </w:p>
        </w:tc>
        <w:tc>
          <w:tcPr>
            <w:tcW w:w="4941" w:type="dxa"/>
          </w:tcPr>
          <w:p w:rsidR="003F632E" w:rsidRDefault="005F4B4A" w:rsidP="00FB7B2A">
            <w:pPr>
              <w:pStyle w:val="TableParagraph"/>
              <w:numPr>
                <w:ilvl w:val="0"/>
                <w:numId w:val="9"/>
              </w:numPr>
              <w:tabs>
                <w:tab w:val="left" w:pos="1305"/>
                <w:tab w:val="left" w:pos="3542"/>
                <w:tab w:val="left" w:pos="3695"/>
              </w:tabs>
              <w:spacing w:before="107"/>
              <w:ind w:right="45" w:firstLine="28"/>
              <w:jc w:val="both"/>
              <w:rPr>
                <w:sz w:val="24"/>
              </w:rPr>
            </w:pPr>
            <w:r>
              <w:rPr>
                <w:spacing w:val="-2"/>
                <w:sz w:val="24"/>
              </w:rPr>
              <w:t>Нормативные</w:t>
            </w:r>
            <w:r>
              <w:rPr>
                <w:sz w:val="24"/>
              </w:rPr>
              <w:tab/>
            </w:r>
            <w:r>
              <w:rPr>
                <w:sz w:val="24"/>
              </w:rPr>
              <w:tab/>
            </w:r>
            <w:r>
              <w:rPr>
                <w:spacing w:val="-2"/>
                <w:sz w:val="24"/>
              </w:rPr>
              <w:t>документы, программно-методическое</w:t>
            </w:r>
            <w:r>
              <w:rPr>
                <w:sz w:val="24"/>
              </w:rPr>
              <w:tab/>
            </w:r>
            <w:r>
              <w:rPr>
                <w:spacing w:val="-2"/>
                <w:sz w:val="24"/>
              </w:rPr>
              <w:t xml:space="preserve">обеспечение, </w:t>
            </w:r>
            <w:r>
              <w:rPr>
                <w:sz w:val="24"/>
              </w:rPr>
              <w:t>локальные акты:</w:t>
            </w:r>
          </w:p>
          <w:p w:rsidR="003F632E" w:rsidRDefault="005F4B4A" w:rsidP="00FB7B2A">
            <w:pPr>
              <w:pStyle w:val="TableParagraph"/>
              <w:numPr>
                <w:ilvl w:val="1"/>
                <w:numId w:val="9"/>
              </w:numPr>
              <w:tabs>
                <w:tab w:val="left" w:pos="565"/>
              </w:tabs>
              <w:ind w:right="2002" w:firstLine="0"/>
              <w:rPr>
                <w:sz w:val="24"/>
              </w:rPr>
            </w:pPr>
            <w:r>
              <w:rPr>
                <w:sz w:val="24"/>
              </w:rPr>
              <w:t>Учебное</w:t>
            </w:r>
            <w:r>
              <w:rPr>
                <w:spacing w:val="-15"/>
                <w:sz w:val="24"/>
              </w:rPr>
              <w:t xml:space="preserve"> </w:t>
            </w:r>
            <w:r>
              <w:rPr>
                <w:sz w:val="24"/>
              </w:rPr>
              <w:t>оборудование Мебель и приспособления Технические средства</w:t>
            </w:r>
          </w:p>
          <w:p w:rsidR="003F632E" w:rsidRDefault="005F4B4A">
            <w:pPr>
              <w:pStyle w:val="TableParagraph"/>
              <w:ind w:left="144" w:right="1282"/>
              <w:rPr>
                <w:sz w:val="24"/>
              </w:rPr>
            </w:pPr>
            <w:r>
              <w:rPr>
                <w:sz w:val="24"/>
              </w:rPr>
              <w:t>Учебно-методические</w:t>
            </w:r>
            <w:r>
              <w:rPr>
                <w:spacing w:val="-15"/>
                <w:sz w:val="24"/>
              </w:rPr>
              <w:t xml:space="preserve"> </w:t>
            </w:r>
            <w:r>
              <w:rPr>
                <w:sz w:val="24"/>
              </w:rPr>
              <w:t>материалы: Учебно-методический комплект Учебно-наглядные пособия:</w:t>
            </w:r>
          </w:p>
          <w:p w:rsidR="003F632E" w:rsidRDefault="005F4B4A" w:rsidP="00FB7B2A">
            <w:pPr>
              <w:pStyle w:val="TableParagraph"/>
              <w:numPr>
                <w:ilvl w:val="3"/>
                <w:numId w:val="8"/>
              </w:numPr>
              <w:tabs>
                <w:tab w:val="left" w:pos="928"/>
                <w:tab w:val="left" w:pos="1938"/>
                <w:tab w:val="left" w:pos="3680"/>
              </w:tabs>
              <w:ind w:right="46" w:firstLine="28"/>
              <w:jc w:val="both"/>
              <w:rPr>
                <w:sz w:val="24"/>
              </w:rPr>
            </w:pPr>
            <w:r>
              <w:rPr>
                <w:sz w:val="24"/>
              </w:rPr>
              <w:t>Средства</w:t>
            </w:r>
            <w:r>
              <w:rPr>
                <w:spacing w:val="-13"/>
                <w:sz w:val="24"/>
              </w:rPr>
              <w:t xml:space="preserve"> </w:t>
            </w:r>
            <w:r>
              <w:rPr>
                <w:sz w:val="24"/>
              </w:rPr>
              <w:t>натурного</w:t>
            </w:r>
            <w:r>
              <w:rPr>
                <w:spacing w:val="-9"/>
                <w:sz w:val="24"/>
              </w:rPr>
              <w:t xml:space="preserve"> </w:t>
            </w:r>
            <w:r>
              <w:rPr>
                <w:sz w:val="24"/>
              </w:rPr>
              <w:t>фонда:</w:t>
            </w:r>
            <w:r>
              <w:rPr>
                <w:spacing w:val="-12"/>
                <w:sz w:val="24"/>
              </w:rPr>
              <w:t xml:space="preserve"> </w:t>
            </w:r>
            <w:r>
              <w:rPr>
                <w:sz w:val="24"/>
              </w:rPr>
              <w:t xml:space="preserve">коллекции промышленных материалов, наборы для экспериментов, лабораторное оборудование, </w:t>
            </w:r>
            <w:r>
              <w:rPr>
                <w:spacing w:val="-2"/>
                <w:sz w:val="24"/>
              </w:rPr>
              <w:t>коллекции</w:t>
            </w:r>
            <w:r>
              <w:rPr>
                <w:sz w:val="24"/>
              </w:rPr>
              <w:tab/>
            </w:r>
            <w:r>
              <w:rPr>
                <w:spacing w:val="-2"/>
                <w:sz w:val="24"/>
              </w:rPr>
              <w:t>народных</w:t>
            </w:r>
            <w:r>
              <w:rPr>
                <w:sz w:val="24"/>
              </w:rPr>
              <w:tab/>
            </w:r>
            <w:r>
              <w:rPr>
                <w:spacing w:val="-2"/>
                <w:sz w:val="24"/>
              </w:rPr>
              <w:t xml:space="preserve">промыслов, </w:t>
            </w:r>
            <w:r>
              <w:rPr>
                <w:sz w:val="24"/>
              </w:rPr>
              <w:t>музыкальные инструменты, инструменты трудового обучения)</w:t>
            </w:r>
          </w:p>
          <w:p w:rsidR="003F632E" w:rsidRDefault="005F4B4A" w:rsidP="00FB7B2A">
            <w:pPr>
              <w:pStyle w:val="TableParagraph"/>
              <w:numPr>
                <w:ilvl w:val="3"/>
                <w:numId w:val="8"/>
              </w:numPr>
              <w:tabs>
                <w:tab w:val="left" w:pos="1895"/>
                <w:tab w:val="left" w:pos="3935"/>
              </w:tabs>
              <w:ind w:right="42" w:firstLine="28"/>
              <w:jc w:val="both"/>
              <w:rPr>
                <w:sz w:val="24"/>
              </w:rPr>
            </w:pPr>
            <w:r>
              <w:rPr>
                <w:spacing w:val="-2"/>
                <w:sz w:val="24"/>
              </w:rPr>
              <w:lastRenderedPageBreak/>
              <w:t>Печатные</w:t>
            </w:r>
            <w:r>
              <w:rPr>
                <w:sz w:val="24"/>
              </w:rPr>
              <w:tab/>
            </w:r>
            <w:r>
              <w:rPr>
                <w:spacing w:val="-2"/>
                <w:sz w:val="24"/>
              </w:rPr>
              <w:t xml:space="preserve">средства: </w:t>
            </w:r>
            <w:r>
              <w:rPr>
                <w:sz w:val="24"/>
              </w:rPr>
              <w:t>демонстрационные</w:t>
            </w:r>
            <w:r>
              <w:rPr>
                <w:spacing w:val="-15"/>
                <w:sz w:val="24"/>
              </w:rPr>
              <w:t xml:space="preserve"> </w:t>
            </w:r>
            <w:r>
              <w:rPr>
                <w:sz w:val="24"/>
              </w:rPr>
              <w:t>(таблицы,</w:t>
            </w:r>
            <w:r>
              <w:rPr>
                <w:spacing w:val="-13"/>
                <w:sz w:val="24"/>
              </w:rPr>
              <w:t xml:space="preserve"> </w:t>
            </w:r>
            <w:r>
              <w:rPr>
                <w:sz w:val="24"/>
              </w:rPr>
              <w:t xml:space="preserve">ленты-символы, карты, портреты) и раздаточные (рабочие </w:t>
            </w:r>
            <w:proofErr w:type="gramStart"/>
            <w:r>
              <w:rPr>
                <w:sz w:val="24"/>
              </w:rPr>
              <w:t>тетради,</w:t>
            </w:r>
            <w:r>
              <w:rPr>
                <w:spacing w:val="80"/>
                <w:w w:val="150"/>
                <w:sz w:val="24"/>
              </w:rPr>
              <w:t xml:space="preserve">  </w:t>
            </w:r>
            <w:r>
              <w:rPr>
                <w:sz w:val="24"/>
              </w:rPr>
              <w:t>карточки</w:t>
            </w:r>
            <w:proofErr w:type="gramEnd"/>
            <w:r>
              <w:rPr>
                <w:spacing w:val="80"/>
                <w:w w:val="150"/>
                <w:sz w:val="24"/>
              </w:rPr>
              <w:t xml:space="preserve">  </w:t>
            </w:r>
            <w:r>
              <w:rPr>
                <w:sz w:val="24"/>
              </w:rPr>
              <w:t>с</w:t>
            </w:r>
            <w:r>
              <w:rPr>
                <w:spacing w:val="80"/>
                <w:w w:val="150"/>
                <w:sz w:val="24"/>
              </w:rPr>
              <w:t xml:space="preserve">  </w:t>
            </w:r>
            <w:r>
              <w:rPr>
                <w:sz w:val="24"/>
              </w:rPr>
              <w:t>иллюстративным и текстовым материалами).</w:t>
            </w:r>
          </w:p>
          <w:p w:rsidR="003F632E" w:rsidRDefault="005F4B4A" w:rsidP="00FB7B2A">
            <w:pPr>
              <w:pStyle w:val="TableParagraph"/>
              <w:numPr>
                <w:ilvl w:val="3"/>
                <w:numId w:val="8"/>
              </w:numPr>
              <w:tabs>
                <w:tab w:val="left" w:pos="1480"/>
              </w:tabs>
              <w:spacing w:before="4" w:line="237" w:lineRule="auto"/>
              <w:ind w:right="46" w:firstLine="28"/>
              <w:jc w:val="both"/>
              <w:rPr>
                <w:sz w:val="24"/>
              </w:rPr>
            </w:pPr>
            <w:r>
              <w:rPr>
                <w:sz w:val="24"/>
              </w:rPr>
              <w:t>Экранно-звуковые средства (звукозаписи, видеофильмы, мультфильмы).</w:t>
            </w:r>
          </w:p>
          <w:p w:rsidR="003F632E" w:rsidRDefault="005F4B4A" w:rsidP="00FB7B2A">
            <w:pPr>
              <w:pStyle w:val="TableParagraph"/>
              <w:numPr>
                <w:ilvl w:val="3"/>
                <w:numId w:val="8"/>
              </w:numPr>
              <w:tabs>
                <w:tab w:val="left" w:pos="1043"/>
              </w:tabs>
              <w:spacing w:before="5" w:line="237" w:lineRule="auto"/>
              <w:ind w:right="48" w:firstLine="28"/>
              <w:jc w:val="both"/>
              <w:rPr>
                <w:sz w:val="24"/>
              </w:rPr>
            </w:pPr>
            <w:r>
              <w:rPr>
                <w:sz w:val="24"/>
              </w:rPr>
              <w:t>Мультимедийные средства (ЭОРы, электронные приложения к учебникам, электронные тренажёры).</w:t>
            </w:r>
          </w:p>
          <w:p w:rsidR="003F632E" w:rsidRDefault="005F4B4A" w:rsidP="00FB7B2A">
            <w:pPr>
              <w:pStyle w:val="TableParagraph"/>
              <w:numPr>
                <w:ilvl w:val="3"/>
                <w:numId w:val="8"/>
              </w:numPr>
              <w:tabs>
                <w:tab w:val="left" w:pos="924"/>
              </w:tabs>
              <w:spacing w:before="5" w:line="275" w:lineRule="exact"/>
              <w:ind w:left="924" w:hanging="780"/>
              <w:jc w:val="both"/>
              <w:rPr>
                <w:sz w:val="24"/>
              </w:rPr>
            </w:pPr>
            <w:r>
              <w:rPr>
                <w:sz w:val="24"/>
              </w:rPr>
              <w:t>Игры</w:t>
            </w:r>
            <w:r>
              <w:rPr>
                <w:spacing w:val="-1"/>
                <w:sz w:val="24"/>
              </w:rPr>
              <w:t xml:space="preserve"> </w:t>
            </w:r>
            <w:r>
              <w:rPr>
                <w:sz w:val="24"/>
              </w:rPr>
              <w:t>и</w:t>
            </w:r>
            <w:r>
              <w:rPr>
                <w:spacing w:val="-2"/>
                <w:sz w:val="24"/>
              </w:rPr>
              <w:t xml:space="preserve"> игрушки.</w:t>
            </w:r>
          </w:p>
          <w:p w:rsidR="003F632E" w:rsidRDefault="005F4B4A">
            <w:pPr>
              <w:pStyle w:val="TableParagraph"/>
              <w:tabs>
                <w:tab w:val="left" w:pos="3417"/>
              </w:tabs>
              <w:spacing w:line="242" w:lineRule="auto"/>
              <w:ind w:left="115" w:right="44" w:firstLine="28"/>
              <w:jc w:val="both"/>
              <w:rPr>
                <w:sz w:val="24"/>
              </w:rPr>
            </w:pPr>
            <w:r>
              <w:rPr>
                <w:spacing w:val="-2"/>
                <w:sz w:val="24"/>
              </w:rPr>
              <w:t>Методические</w:t>
            </w:r>
            <w:r>
              <w:rPr>
                <w:sz w:val="24"/>
              </w:rPr>
              <w:tab/>
            </w:r>
            <w:r>
              <w:rPr>
                <w:spacing w:val="-2"/>
                <w:sz w:val="24"/>
              </w:rPr>
              <w:t xml:space="preserve">рекомендации </w:t>
            </w:r>
            <w:r>
              <w:rPr>
                <w:sz w:val="24"/>
              </w:rPr>
              <w:t>по</w:t>
            </w:r>
            <w:r>
              <w:rPr>
                <w:spacing w:val="1"/>
                <w:sz w:val="24"/>
              </w:rPr>
              <w:t xml:space="preserve"> </w:t>
            </w:r>
            <w:r>
              <w:rPr>
                <w:sz w:val="24"/>
              </w:rPr>
              <w:t>использованию</w:t>
            </w:r>
            <w:r>
              <w:rPr>
                <w:spacing w:val="55"/>
                <w:w w:val="150"/>
                <w:sz w:val="24"/>
              </w:rPr>
              <w:t xml:space="preserve">    </w:t>
            </w:r>
            <w:r>
              <w:rPr>
                <w:sz w:val="24"/>
              </w:rPr>
              <w:t>различных</w:t>
            </w:r>
            <w:r>
              <w:rPr>
                <w:spacing w:val="56"/>
                <w:w w:val="150"/>
                <w:sz w:val="24"/>
              </w:rPr>
              <w:t xml:space="preserve">    </w:t>
            </w:r>
            <w:r>
              <w:rPr>
                <w:spacing w:val="-4"/>
                <w:sz w:val="24"/>
              </w:rPr>
              <w:t>групп</w:t>
            </w:r>
          </w:p>
        </w:tc>
        <w:tc>
          <w:tcPr>
            <w:tcW w:w="2410" w:type="dxa"/>
          </w:tcPr>
          <w:p w:rsidR="003F632E" w:rsidRDefault="005F4B4A">
            <w:pPr>
              <w:pStyle w:val="TableParagraph"/>
              <w:spacing w:before="107"/>
              <w:ind w:left="144"/>
              <w:rPr>
                <w:sz w:val="24"/>
              </w:rPr>
            </w:pPr>
            <w:r>
              <w:rPr>
                <w:spacing w:val="-2"/>
                <w:sz w:val="24"/>
              </w:rPr>
              <w:lastRenderedPageBreak/>
              <w:t>Имеется</w:t>
            </w:r>
          </w:p>
        </w:tc>
      </w:tr>
    </w:tbl>
    <w:p w:rsidR="003F632E" w:rsidRDefault="003F632E">
      <w:pPr>
        <w:pStyle w:val="a3"/>
        <w:spacing w:before="4"/>
        <w:ind w:left="0" w:firstLine="0"/>
        <w:jc w:val="left"/>
        <w:rPr>
          <w:sz w:val="8"/>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4941"/>
        <w:gridCol w:w="2410"/>
      </w:tblGrid>
      <w:tr w:rsidR="003F632E">
        <w:trPr>
          <w:trHeight w:val="791"/>
        </w:trPr>
        <w:tc>
          <w:tcPr>
            <w:tcW w:w="2151" w:type="dxa"/>
          </w:tcPr>
          <w:p w:rsidR="003F632E" w:rsidRDefault="005F4B4A">
            <w:pPr>
              <w:pStyle w:val="TableParagraph"/>
              <w:spacing w:before="107" w:line="242" w:lineRule="auto"/>
              <w:ind w:left="475" w:hanging="87"/>
              <w:rPr>
                <w:b/>
                <w:sz w:val="24"/>
              </w:rPr>
            </w:pPr>
            <w:r>
              <w:rPr>
                <w:b/>
                <w:spacing w:val="-2"/>
                <w:sz w:val="24"/>
              </w:rPr>
              <w:t>Компоненты оснащения</w:t>
            </w:r>
          </w:p>
        </w:tc>
        <w:tc>
          <w:tcPr>
            <w:tcW w:w="4941" w:type="dxa"/>
          </w:tcPr>
          <w:p w:rsidR="003F632E" w:rsidRDefault="005F4B4A">
            <w:pPr>
              <w:pStyle w:val="TableParagraph"/>
              <w:spacing w:before="246"/>
              <w:ind w:left="283"/>
              <w:rPr>
                <w:b/>
                <w:sz w:val="24"/>
              </w:rPr>
            </w:pPr>
            <w:r>
              <w:rPr>
                <w:b/>
                <w:sz w:val="24"/>
              </w:rPr>
              <w:t>Необходимое</w:t>
            </w:r>
            <w:r>
              <w:rPr>
                <w:b/>
                <w:spacing w:val="-5"/>
                <w:sz w:val="24"/>
              </w:rPr>
              <w:t xml:space="preserve"> </w:t>
            </w:r>
            <w:r>
              <w:rPr>
                <w:b/>
                <w:sz w:val="24"/>
              </w:rPr>
              <w:t>оборудование</w:t>
            </w:r>
            <w:r>
              <w:rPr>
                <w:b/>
                <w:spacing w:val="-2"/>
                <w:sz w:val="24"/>
              </w:rPr>
              <w:t xml:space="preserve"> </w:t>
            </w:r>
            <w:r>
              <w:rPr>
                <w:b/>
                <w:sz w:val="24"/>
              </w:rPr>
              <w:t>и</w:t>
            </w:r>
            <w:r>
              <w:rPr>
                <w:b/>
                <w:spacing w:val="-3"/>
                <w:sz w:val="24"/>
              </w:rPr>
              <w:t xml:space="preserve"> </w:t>
            </w:r>
            <w:r>
              <w:rPr>
                <w:b/>
                <w:spacing w:val="-2"/>
                <w:sz w:val="24"/>
              </w:rPr>
              <w:t>оснащение</w:t>
            </w:r>
          </w:p>
        </w:tc>
        <w:tc>
          <w:tcPr>
            <w:tcW w:w="2410" w:type="dxa"/>
          </w:tcPr>
          <w:p w:rsidR="003F632E" w:rsidRDefault="005F4B4A">
            <w:pPr>
              <w:pStyle w:val="TableParagraph"/>
              <w:spacing w:before="107" w:line="242" w:lineRule="auto"/>
              <w:ind w:left="178" w:firstLine="355"/>
              <w:rPr>
                <w:b/>
                <w:sz w:val="24"/>
              </w:rPr>
            </w:pPr>
            <w:r>
              <w:rPr>
                <w:b/>
                <w:spacing w:val="-2"/>
                <w:sz w:val="24"/>
              </w:rPr>
              <w:t xml:space="preserve">Необходимо/ </w:t>
            </w:r>
            <w:r>
              <w:rPr>
                <w:b/>
                <w:sz w:val="24"/>
              </w:rPr>
              <w:t>имеется</w:t>
            </w:r>
            <w:r>
              <w:rPr>
                <w:b/>
                <w:spacing w:val="-15"/>
                <w:sz w:val="24"/>
              </w:rPr>
              <w:t xml:space="preserve"> </w:t>
            </w:r>
            <w:r>
              <w:rPr>
                <w:b/>
                <w:sz w:val="24"/>
              </w:rPr>
              <w:t>в</w:t>
            </w:r>
            <w:r>
              <w:rPr>
                <w:b/>
                <w:spacing w:val="-15"/>
                <w:sz w:val="24"/>
              </w:rPr>
              <w:t xml:space="preserve"> </w:t>
            </w:r>
            <w:r>
              <w:rPr>
                <w:b/>
                <w:sz w:val="24"/>
              </w:rPr>
              <w:t>наличии</w:t>
            </w:r>
          </w:p>
        </w:tc>
      </w:tr>
      <w:tr w:rsidR="003F632E">
        <w:trPr>
          <w:trHeight w:val="1070"/>
        </w:trPr>
        <w:tc>
          <w:tcPr>
            <w:tcW w:w="2151" w:type="dxa"/>
          </w:tcPr>
          <w:p w:rsidR="003F632E" w:rsidRDefault="003F632E">
            <w:pPr>
              <w:pStyle w:val="TableParagraph"/>
            </w:pPr>
          </w:p>
        </w:tc>
        <w:tc>
          <w:tcPr>
            <w:tcW w:w="4941" w:type="dxa"/>
          </w:tcPr>
          <w:p w:rsidR="003F632E" w:rsidRDefault="005F4B4A">
            <w:pPr>
              <w:pStyle w:val="TableParagraph"/>
              <w:spacing w:before="107" w:line="275" w:lineRule="exact"/>
              <w:ind w:left="115"/>
              <w:rPr>
                <w:sz w:val="24"/>
              </w:rPr>
            </w:pPr>
            <w:r>
              <w:rPr>
                <w:sz w:val="24"/>
              </w:rPr>
              <w:t>учебно-наглядных</w:t>
            </w:r>
            <w:r>
              <w:rPr>
                <w:spacing w:val="-7"/>
                <w:sz w:val="24"/>
              </w:rPr>
              <w:t xml:space="preserve"> </w:t>
            </w:r>
            <w:r>
              <w:rPr>
                <w:spacing w:val="-2"/>
                <w:sz w:val="24"/>
              </w:rPr>
              <w:t>пособий.</w:t>
            </w:r>
          </w:p>
          <w:p w:rsidR="003F632E" w:rsidRDefault="005F4B4A">
            <w:pPr>
              <w:pStyle w:val="TableParagraph"/>
              <w:tabs>
                <w:tab w:val="left" w:pos="1602"/>
                <w:tab w:val="left" w:pos="3124"/>
              </w:tabs>
              <w:spacing w:line="242" w:lineRule="auto"/>
              <w:ind w:left="115" w:right="42" w:firstLine="28"/>
              <w:rPr>
                <w:sz w:val="24"/>
              </w:rPr>
            </w:pPr>
            <w:r>
              <w:rPr>
                <w:spacing w:val="-2"/>
                <w:sz w:val="24"/>
              </w:rPr>
              <w:t>Расходные</w:t>
            </w:r>
            <w:r>
              <w:rPr>
                <w:sz w:val="24"/>
              </w:rPr>
              <w:tab/>
            </w:r>
            <w:r>
              <w:rPr>
                <w:spacing w:val="-2"/>
                <w:sz w:val="24"/>
              </w:rPr>
              <w:t>материалы,</w:t>
            </w:r>
            <w:r>
              <w:rPr>
                <w:sz w:val="24"/>
              </w:rPr>
              <w:tab/>
            </w:r>
            <w:r>
              <w:rPr>
                <w:spacing w:val="-2"/>
                <w:sz w:val="24"/>
              </w:rPr>
              <w:t xml:space="preserve">обеспечивающие </w:t>
            </w:r>
            <w:r>
              <w:rPr>
                <w:sz w:val="24"/>
              </w:rPr>
              <w:t>различные виды деятельности</w:t>
            </w:r>
          </w:p>
        </w:tc>
        <w:tc>
          <w:tcPr>
            <w:tcW w:w="2410" w:type="dxa"/>
          </w:tcPr>
          <w:p w:rsidR="003F632E" w:rsidRDefault="003F632E">
            <w:pPr>
              <w:pStyle w:val="TableParagraph"/>
            </w:pPr>
          </w:p>
        </w:tc>
      </w:tr>
      <w:tr w:rsidR="003F632E">
        <w:trPr>
          <w:trHeight w:val="2727"/>
        </w:trPr>
        <w:tc>
          <w:tcPr>
            <w:tcW w:w="2151" w:type="dxa"/>
          </w:tcPr>
          <w:p w:rsidR="003F632E" w:rsidRDefault="005F4B4A">
            <w:pPr>
              <w:pStyle w:val="TableParagraph"/>
              <w:spacing w:before="102"/>
              <w:ind w:left="115" w:firstLine="28"/>
              <w:rPr>
                <w:sz w:val="24"/>
              </w:rPr>
            </w:pPr>
            <w:r>
              <w:rPr>
                <w:sz w:val="24"/>
              </w:rPr>
              <w:lastRenderedPageBreak/>
              <w:t>2.</w:t>
            </w:r>
            <w:r>
              <w:rPr>
                <w:spacing w:val="23"/>
                <w:sz w:val="24"/>
              </w:rPr>
              <w:t xml:space="preserve"> </w:t>
            </w:r>
            <w:r>
              <w:rPr>
                <w:sz w:val="24"/>
              </w:rPr>
              <w:t xml:space="preserve">Компоненты </w:t>
            </w:r>
            <w:r>
              <w:rPr>
                <w:spacing w:val="-2"/>
                <w:sz w:val="24"/>
              </w:rPr>
              <w:t>оснащения методического кабинета</w:t>
            </w:r>
          </w:p>
        </w:tc>
        <w:tc>
          <w:tcPr>
            <w:tcW w:w="4941" w:type="dxa"/>
          </w:tcPr>
          <w:p w:rsidR="003F632E" w:rsidRDefault="005F4B4A" w:rsidP="00FB7B2A">
            <w:pPr>
              <w:pStyle w:val="TableParagraph"/>
              <w:numPr>
                <w:ilvl w:val="1"/>
                <w:numId w:val="7"/>
              </w:numPr>
              <w:tabs>
                <w:tab w:val="left" w:pos="607"/>
              </w:tabs>
              <w:spacing w:before="102"/>
              <w:ind w:right="99" w:firstLine="28"/>
              <w:jc w:val="both"/>
              <w:rPr>
                <w:sz w:val="24"/>
              </w:rPr>
            </w:pPr>
            <w:r>
              <w:rPr>
                <w:sz w:val="24"/>
              </w:rPr>
              <w:t>Нормативные документы федерального, регионального и муниципального уровней, локальные акты</w:t>
            </w:r>
          </w:p>
          <w:p w:rsidR="003F632E" w:rsidRDefault="005F4B4A" w:rsidP="00FB7B2A">
            <w:pPr>
              <w:pStyle w:val="TableParagraph"/>
              <w:numPr>
                <w:ilvl w:val="1"/>
                <w:numId w:val="7"/>
              </w:numPr>
              <w:tabs>
                <w:tab w:val="left" w:pos="1020"/>
              </w:tabs>
              <w:spacing w:before="5" w:line="237" w:lineRule="auto"/>
              <w:ind w:right="108" w:firstLine="28"/>
              <w:jc w:val="both"/>
              <w:rPr>
                <w:sz w:val="24"/>
              </w:rPr>
            </w:pPr>
            <w:r>
              <w:rPr>
                <w:sz w:val="24"/>
              </w:rPr>
              <w:t xml:space="preserve">Документация образовательного </w:t>
            </w:r>
            <w:r>
              <w:rPr>
                <w:spacing w:val="-2"/>
                <w:sz w:val="24"/>
              </w:rPr>
              <w:t>учреждения.</w:t>
            </w:r>
          </w:p>
          <w:p w:rsidR="003F632E" w:rsidRDefault="005F4B4A" w:rsidP="00FB7B2A">
            <w:pPr>
              <w:pStyle w:val="TableParagraph"/>
              <w:numPr>
                <w:ilvl w:val="1"/>
                <w:numId w:val="7"/>
              </w:numPr>
              <w:tabs>
                <w:tab w:val="left" w:pos="695"/>
              </w:tabs>
              <w:spacing w:before="6" w:line="237" w:lineRule="auto"/>
              <w:ind w:right="104" w:firstLine="28"/>
              <w:jc w:val="both"/>
              <w:rPr>
                <w:sz w:val="24"/>
              </w:rPr>
            </w:pPr>
            <w:r>
              <w:rPr>
                <w:sz w:val="24"/>
              </w:rPr>
              <w:t xml:space="preserve">Комплекты контрольных материалов, </w:t>
            </w:r>
            <w:r>
              <w:rPr>
                <w:spacing w:val="-4"/>
                <w:sz w:val="24"/>
              </w:rPr>
              <w:t>КИМы</w:t>
            </w:r>
          </w:p>
          <w:p w:rsidR="003F632E" w:rsidRDefault="005F4B4A" w:rsidP="00FB7B2A">
            <w:pPr>
              <w:pStyle w:val="TableParagraph"/>
              <w:numPr>
                <w:ilvl w:val="1"/>
                <w:numId w:val="7"/>
              </w:numPr>
              <w:tabs>
                <w:tab w:val="left" w:pos="565"/>
              </w:tabs>
              <w:spacing w:before="3" w:line="275" w:lineRule="exact"/>
              <w:ind w:left="565" w:hanging="421"/>
              <w:jc w:val="both"/>
              <w:rPr>
                <w:sz w:val="24"/>
              </w:rPr>
            </w:pPr>
            <w:r>
              <w:rPr>
                <w:sz w:val="24"/>
              </w:rPr>
              <w:t>Базы</w:t>
            </w:r>
            <w:r>
              <w:rPr>
                <w:spacing w:val="-3"/>
                <w:sz w:val="24"/>
              </w:rPr>
              <w:t xml:space="preserve"> </w:t>
            </w:r>
            <w:r>
              <w:rPr>
                <w:sz w:val="24"/>
              </w:rPr>
              <w:t>данных</w:t>
            </w:r>
            <w:r>
              <w:rPr>
                <w:spacing w:val="-4"/>
                <w:sz w:val="24"/>
              </w:rPr>
              <w:t xml:space="preserve"> </w:t>
            </w:r>
            <w:r>
              <w:rPr>
                <w:spacing w:val="-2"/>
                <w:sz w:val="24"/>
              </w:rPr>
              <w:t>учащихся</w:t>
            </w:r>
          </w:p>
          <w:p w:rsidR="003F632E" w:rsidRDefault="005F4B4A" w:rsidP="00FB7B2A">
            <w:pPr>
              <w:pStyle w:val="TableParagraph"/>
              <w:numPr>
                <w:ilvl w:val="1"/>
                <w:numId w:val="7"/>
              </w:numPr>
              <w:tabs>
                <w:tab w:val="left" w:pos="565"/>
              </w:tabs>
              <w:spacing w:line="275" w:lineRule="exact"/>
              <w:ind w:left="565" w:hanging="421"/>
              <w:jc w:val="both"/>
              <w:rPr>
                <w:sz w:val="24"/>
              </w:rPr>
            </w:pPr>
            <w:r>
              <w:rPr>
                <w:spacing w:val="-2"/>
                <w:sz w:val="24"/>
              </w:rPr>
              <w:t>Материально-техническое</w:t>
            </w:r>
            <w:r>
              <w:rPr>
                <w:spacing w:val="30"/>
                <w:sz w:val="24"/>
              </w:rPr>
              <w:t xml:space="preserve"> </w:t>
            </w:r>
            <w:r>
              <w:rPr>
                <w:spacing w:val="-2"/>
                <w:sz w:val="24"/>
              </w:rPr>
              <w:t>оснащение</w:t>
            </w:r>
          </w:p>
        </w:tc>
        <w:tc>
          <w:tcPr>
            <w:tcW w:w="2410" w:type="dxa"/>
          </w:tcPr>
          <w:p w:rsidR="003F632E" w:rsidRDefault="005F4B4A">
            <w:pPr>
              <w:pStyle w:val="TableParagraph"/>
              <w:spacing w:before="102"/>
              <w:ind w:left="144"/>
              <w:rPr>
                <w:sz w:val="24"/>
              </w:rPr>
            </w:pPr>
            <w:r>
              <w:rPr>
                <w:spacing w:val="-2"/>
                <w:sz w:val="24"/>
              </w:rPr>
              <w:t>Имеется</w:t>
            </w:r>
          </w:p>
        </w:tc>
      </w:tr>
      <w:tr w:rsidR="003F632E">
        <w:trPr>
          <w:trHeight w:val="791"/>
        </w:trPr>
        <w:tc>
          <w:tcPr>
            <w:tcW w:w="2151" w:type="dxa"/>
          </w:tcPr>
          <w:p w:rsidR="003F632E" w:rsidRDefault="005F4B4A">
            <w:pPr>
              <w:pStyle w:val="TableParagraph"/>
              <w:spacing w:before="102"/>
              <w:ind w:left="144"/>
              <w:rPr>
                <w:sz w:val="24"/>
              </w:rPr>
            </w:pPr>
            <w:r>
              <w:rPr>
                <w:sz w:val="24"/>
              </w:rPr>
              <w:t>4.</w:t>
            </w:r>
            <w:r>
              <w:rPr>
                <w:spacing w:val="4"/>
                <w:sz w:val="24"/>
              </w:rPr>
              <w:t xml:space="preserve"> </w:t>
            </w:r>
            <w:r>
              <w:rPr>
                <w:spacing w:val="-4"/>
                <w:sz w:val="24"/>
              </w:rPr>
              <w:t>Кадры</w:t>
            </w:r>
          </w:p>
        </w:tc>
        <w:tc>
          <w:tcPr>
            <w:tcW w:w="4941" w:type="dxa"/>
          </w:tcPr>
          <w:p w:rsidR="003F632E" w:rsidRDefault="005F4B4A">
            <w:pPr>
              <w:pStyle w:val="TableParagraph"/>
              <w:tabs>
                <w:tab w:val="left" w:pos="1492"/>
                <w:tab w:val="left" w:pos="3353"/>
              </w:tabs>
              <w:spacing w:before="102" w:line="242" w:lineRule="auto"/>
              <w:ind w:left="115" w:right="103" w:firstLine="28"/>
              <w:rPr>
                <w:sz w:val="24"/>
              </w:rPr>
            </w:pPr>
            <w:r>
              <w:rPr>
                <w:spacing w:val="-2"/>
                <w:sz w:val="24"/>
              </w:rPr>
              <w:t>Курсы</w:t>
            </w:r>
            <w:r>
              <w:rPr>
                <w:sz w:val="24"/>
              </w:rPr>
              <w:tab/>
            </w:r>
            <w:r>
              <w:rPr>
                <w:spacing w:val="-2"/>
                <w:sz w:val="24"/>
              </w:rPr>
              <w:t>повышения</w:t>
            </w:r>
            <w:r>
              <w:rPr>
                <w:sz w:val="24"/>
              </w:rPr>
              <w:tab/>
            </w:r>
            <w:r>
              <w:rPr>
                <w:spacing w:val="-2"/>
                <w:sz w:val="24"/>
              </w:rPr>
              <w:t xml:space="preserve">квалификации </w:t>
            </w:r>
            <w:r>
              <w:rPr>
                <w:sz w:val="24"/>
              </w:rPr>
              <w:t>педагогических работников</w:t>
            </w:r>
          </w:p>
        </w:tc>
        <w:tc>
          <w:tcPr>
            <w:tcW w:w="2410" w:type="dxa"/>
          </w:tcPr>
          <w:p w:rsidR="003F632E" w:rsidRDefault="005F4B4A">
            <w:pPr>
              <w:pStyle w:val="TableParagraph"/>
              <w:spacing w:before="102"/>
              <w:ind w:left="144"/>
              <w:rPr>
                <w:sz w:val="24"/>
              </w:rPr>
            </w:pPr>
            <w:r>
              <w:rPr>
                <w:spacing w:val="-2"/>
                <w:sz w:val="24"/>
              </w:rPr>
              <w:t>Имеется</w:t>
            </w:r>
          </w:p>
        </w:tc>
      </w:tr>
    </w:tbl>
    <w:p w:rsidR="003F632E" w:rsidRDefault="005F4B4A" w:rsidP="0073254F">
      <w:pPr>
        <w:pStyle w:val="2"/>
        <w:spacing w:before="271" w:line="275" w:lineRule="exact"/>
        <w:ind w:left="142" w:right="-736"/>
        <w:jc w:val="left"/>
      </w:pPr>
      <w:r>
        <w:t>Механизмы</w:t>
      </w:r>
      <w:r>
        <w:rPr>
          <w:spacing w:val="-4"/>
        </w:rPr>
        <w:t xml:space="preserve"> </w:t>
      </w:r>
      <w:r>
        <w:t>достижения</w:t>
      </w:r>
      <w:r>
        <w:rPr>
          <w:spacing w:val="-2"/>
        </w:rPr>
        <w:t xml:space="preserve"> </w:t>
      </w:r>
      <w:r>
        <w:t>целевых</w:t>
      </w:r>
      <w:r>
        <w:rPr>
          <w:spacing w:val="-6"/>
        </w:rPr>
        <w:t xml:space="preserve"> </w:t>
      </w:r>
      <w:r>
        <w:t>ориентиров</w:t>
      </w:r>
      <w:r>
        <w:rPr>
          <w:spacing w:val="2"/>
        </w:rPr>
        <w:t xml:space="preserve"> </w:t>
      </w:r>
      <w:r>
        <w:t>в</w:t>
      </w:r>
      <w:r>
        <w:rPr>
          <w:spacing w:val="-1"/>
        </w:rPr>
        <w:t xml:space="preserve"> </w:t>
      </w:r>
      <w:r>
        <w:t>системе</w:t>
      </w:r>
      <w:r>
        <w:rPr>
          <w:spacing w:val="-2"/>
        </w:rPr>
        <w:t xml:space="preserve"> условий</w:t>
      </w:r>
    </w:p>
    <w:p w:rsidR="003F632E" w:rsidRDefault="005F4B4A" w:rsidP="0073254F">
      <w:pPr>
        <w:pStyle w:val="a3"/>
        <w:spacing w:line="274" w:lineRule="exact"/>
        <w:ind w:left="142" w:right="-736" w:firstLine="0"/>
        <w:jc w:val="left"/>
      </w:pPr>
      <w:r>
        <w:t>Условия</w:t>
      </w:r>
      <w:r>
        <w:rPr>
          <w:spacing w:val="-7"/>
        </w:rPr>
        <w:t xml:space="preserve"> </w:t>
      </w:r>
      <w:r>
        <w:t>реализации</w:t>
      </w:r>
      <w:r>
        <w:rPr>
          <w:spacing w:val="-8"/>
        </w:rPr>
        <w:t xml:space="preserve"> </w:t>
      </w:r>
      <w:r>
        <w:t>основной</w:t>
      </w:r>
      <w:r>
        <w:rPr>
          <w:spacing w:val="-4"/>
        </w:rPr>
        <w:t xml:space="preserve"> </w:t>
      </w:r>
      <w:r>
        <w:t>образовательной</w:t>
      </w:r>
      <w:r>
        <w:rPr>
          <w:spacing w:val="-4"/>
        </w:rPr>
        <w:t xml:space="preserve"> </w:t>
      </w:r>
      <w:r>
        <w:rPr>
          <w:spacing w:val="-2"/>
        </w:rPr>
        <w:t>программы:</w:t>
      </w:r>
    </w:p>
    <w:p w:rsidR="003F632E" w:rsidRDefault="005F4B4A" w:rsidP="00FB7B2A">
      <w:pPr>
        <w:pStyle w:val="a6"/>
        <w:numPr>
          <w:ilvl w:val="0"/>
          <w:numId w:val="6"/>
        </w:numPr>
        <w:tabs>
          <w:tab w:val="left" w:pos="1752"/>
        </w:tabs>
        <w:spacing w:line="275" w:lineRule="exact"/>
        <w:ind w:left="142" w:right="-736" w:hanging="422"/>
        <w:jc w:val="left"/>
        <w:rPr>
          <w:sz w:val="24"/>
        </w:rPr>
      </w:pPr>
      <w:r>
        <w:rPr>
          <w:sz w:val="24"/>
        </w:rPr>
        <w:t>соответствие</w:t>
      </w:r>
      <w:r>
        <w:rPr>
          <w:spacing w:val="-5"/>
          <w:sz w:val="24"/>
        </w:rPr>
        <w:t xml:space="preserve"> </w:t>
      </w:r>
      <w:r>
        <w:rPr>
          <w:sz w:val="24"/>
        </w:rPr>
        <w:t>требованиям</w:t>
      </w:r>
      <w:r>
        <w:rPr>
          <w:spacing w:val="-5"/>
          <w:sz w:val="24"/>
        </w:rPr>
        <w:t xml:space="preserve"> </w:t>
      </w:r>
      <w:r>
        <w:rPr>
          <w:spacing w:val="-4"/>
          <w:sz w:val="24"/>
        </w:rPr>
        <w:t>ФГОС;</w:t>
      </w:r>
    </w:p>
    <w:p w:rsidR="003F632E" w:rsidRDefault="005F4B4A" w:rsidP="00FB7B2A">
      <w:pPr>
        <w:pStyle w:val="a6"/>
        <w:numPr>
          <w:ilvl w:val="0"/>
          <w:numId w:val="6"/>
        </w:numPr>
        <w:tabs>
          <w:tab w:val="left" w:pos="1752"/>
          <w:tab w:val="left" w:pos="2889"/>
          <w:tab w:val="left" w:pos="4405"/>
          <w:tab w:val="left" w:pos="4764"/>
          <w:tab w:val="left" w:pos="6170"/>
          <w:tab w:val="left" w:pos="7757"/>
          <w:tab w:val="left" w:pos="9843"/>
        </w:tabs>
        <w:spacing w:before="5" w:line="237" w:lineRule="auto"/>
        <w:ind w:left="142" w:right="-736" w:firstLine="710"/>
        <w:jc w:val="left"/>
        <w:rPr>
          <w:sz w:val="24"/>
        </w:rPr>
      </w:pPr>
      <w:r>
        <w:rPr>
          <w:spacing w:val="-2"/>
          <w:sz w:val="24"/>
        </w:rPr>
        <w:t>гарантия</w:t>
      </w:r>
      <w:r>
        <w:rPr>
          <w:sz w:val="24"/>
        </w:rPr>
        <w:tab/>
      </w:r>
      <w:r>
        <w:rPr>
          <w:spacing w:val="-2"/>
          <w:sz w:val="24"/>
        </w:rPr>
        <w:t>сохранности</w:t>
      </w:r>
      <w:r>
        <w:rPr>
          <w:sz w:val="24"/>
        </w:rPr>
        <w:tab/>
      </w:r>
      <w:r>
        <w:rPr>
          <w:spacing w:val="-10"/>
          <w:sz w:val="24"/>
        </w:rPr>
        <w:t>и</w:t>
      </w:r>
      <w:r>
        <w:rPr>
          <w:sz w:val="24"/>
        </w:rPr>
        <w:tab/>
      </w:r>
      <w:r>
        <w:rPr>
          <w:spacing w:val="-2"/>
          <w:sz w:val="24"/>
        </w:rPr>
        <w:t>укрепления</w:t>
      </w:r>
      <w:r>
        <w:rPr>
          <w:sz w:val="24"/>
        </w:rPr>
        <w:tab/>
      </w:r>
      <w:r>
        <w:rPr>
          <w:spacing w:val="-2"/>
          <w:sz w:val="24"/>
        </w:rPr>
        <w:t>физического,</w:t>
      </w:r>
      <w:r>
        <w:rPr>
          <w:sz w:val="24"/>
        </w:rPr>
        <w:tab/>
      </w:r>
      <w:r>
        <w:rPr>
          <w:spacing w:val="-2"/>
          <w:sz w:val="24"/>
        </w:rPr>
        <w:t>психологического</w:t>
      </w:r>
      <w:r>
        <w:rPr>
          <w:sz w:val="24"/>
        </w:rPr>
        <w:tab/>
      </w:r>
      <w:r>
        <w:rPr>
          <w:spacing w:val="-10"/>
          <w:sz w:val="24"/>
        </w:rPr>
        <w:t xml:space="preserve">и </w:t>
      </w:r>
      <w:r>
        <w:rPr>
          <w:sz w:val="24"/>
        </w:rPr>
        <w:t>социального здоровья обучающихся;</w:t>
      </w:r>
    </w:p>
    <w:p w:rsidR="003F632E" w:rsidRDefault="005F4B4A" w:rsidP="00FB7B2A">
      <w:pPr>
        <w:pStyle w:val="a6"/>
        <w:numPr>
          <w:ilvl w:val="0"/>
          <w:numId w:val="6"/>
        </w:numPr>
        <w:tabs>
          <w:tab w:val="left" w:pos="1752"/>
          <w:tab w:val="left" w:pos="3244"/>
          <w:tab w:val="left" w:pos="4673"/>
          <w:tab w:val="left" w:pos="6265"/>
          <w:tab w:val="left" w:pos="7695"/>
          <w:tab w:val="left" w:pos="8836"/>
        </w:tabs>
        <w:spacing w:before="6" w:line="237" w:lineRule="auto"/>
        <w:ind w:left="142" w:right="-736" w:firstLine="710"/>
        <w:jc w:val="left"/>
        <w:rPr>
          <w:sz w:val="24"/>
        </w:rPr>
      </w:pPr>
      <w:r>
        <w:rPr>
          <w:spacing w:val="-2"/>
          <w:sz w:val="24"/>
        </w:rPr>
        <w:t>обеспечение</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примерной </w:t>
      </w:r>
      <w:r>
        <w:rPr>
          <w:sz w:val="24"/>
        </w:rPr>
        <w:t>основной образовательной программы;</w:t>
      </w:r>
    </w:p>
    <w:p w:rsidR="003F632E" w:rsidRDefault="005F4B4A" w:rsidP="00FB7B2A">
      <w:pPr>
        <w:pStyle w:val="a6"/>
        <w:numPr>
          <w:ilvl w:val="0"/>
          <w:numId w:val="6"/>
        </w:numPr>
        <w:tabs>
          <w:tab w:val="left" w:pos="1752"/>
          <w:tab w:val="left" w:pos="2463"/>
          <w:tab w:val="left" w:pos="4122"/>
          <w:tab w:val="left" w:pos="6103"/>
          <w:tab w:val="left" w:pos="7718"/>
          <w:tab w:val="left" w:pos="8184"/>
        </w:tabs>
        <w:spacing w:before="6" w:line="237" w:lineRule="auto"/>
        <w:ind w:left="142" w:right="-736" w:firstLine="710"/>
        <w:jc w:val="left"/>
        <w:rPr>
          <w:sz w:val="24"/>
        </w:rPr>
      </w:pPr>
      <w:r>
        <w:rPr>
          <w:spacing w:val="-4"/>
          <w:sz w:val="24"/>
        </w:rPr>
        <w:t>учёт</w:t>
      </w:r>
      <w:r>
        <w:rPr>
          <w:sz w:val="24"/>
        </w:rPr>
        <w:tab/>
      </w:r>
      <w:r>
        <w:rPr>
          <w:spacing w:val="-2"/>
          <w:sz w:val="24"/>
        </w:rPr>
        <w:t>особенностей</w:t>
      </w:r>
      <w:r>
        <w:rPr>
          <w:sz w:val="24"/>
        </w:rPr>
        <w:tab/>
      </w:r>
      <w:r>
        <w:rPr>
          <w:spacing w:val="-2"/>
          <w:sz w:val="24"/>
        </w:rPr>
        <w:t>образовательной</w:t>
      </w:r>
      <w:r>
        <w:rPr>
          <w:sz w:val="24"/>
        </w:rPr>
        <w:tab/>
      </w:r>
      <w:r>
        <w:rPr>
          <w:spacing w:val="-2"/>
          <w:sz w:val="24"/>
        </w:rPr>
        <w:t>организации,</w:t>
      </w:r>
      <w:r>
        <w:rPr>
          <w:sz w:val="24"/>
        </w:rPr>
        <w:tab/>
      </w:r>
      <w:r>
        <w:rPr>
          <w:spacing w:val="-6"/>
          <w:sz w:val="24"/>
        </w:rPr>
        <w:t>её</w:t>
      </w:r>
      <w:r>
        <w:rPr>
          <w:sz w:val="24"/>
        </w:rPr>
        <w:tab/>
      </w:r>
      <w:r>
        <w:rPr>
          <w:spacing w:val="-2"/>
          <w:sz w:val="24"/>
        </w:rPr>
        <w:t xml:space="preserve">организационной </w:t>
      </w:r>
      <w:r>
        <w:rPr>
          <w:sz w:val="24"/>
        </w:rPr>
        <w:t>структуры, запросов участников образовательного процесса;</w:t>
      </w:r>
    </w:p>
    <w:p w:rsidR="003F632E" w:rsidRDefault="005F4B4A" w:rsidP="00FB7B2A">
      <w:pPr>
        <w:pStyle w:val="a6"/>
        <w:numPr>
          <w:ilvl w:val="0"/>
          <w:numId w:val="6"/>
        </w:numPr>
        <w:tabs>
          <w:tab w:val="left" w:pos="1752"/>
        </w:tabs>
        <w:spacing w:before="5" w:line="237" w:lineRule="auto"/>
        <w:ind w:left="142" w:right="-736" w:firstLine="710"/>
        <w:jc w:val="left"/>
        <w:rPr>
          <w:sz w:val="24"/>
        </w:rPr>
      </w:pPr>
      <w:r>
        <w:rPr>
          <w:sz w:val="24"/>
        </w:rPr>
        <w:t>предоставление</w:t>
      </w:r>
      <w:r>
        <w:rPr>
          <w:spacing w:val="80"/>
          <w:sz w:val="24"/>
        </w:rPr>
        <w:t xml:space="preserve"> </w:t>
      </w:r>
      <w:r>
        <w:rPr>
          <w:sz w:val="24"/>
        </w:rPr>
        <w:t>возможности</w:t>
      </w:r>
      <w:r>
        <w:rPr>
          <w:spacing w:val="80"/>
          <w:sz w:val="24"/>
        </w:rPr>
        <w:t xml:space="preserve"> </w:t>
      </w:r>
      <w:r>
        <w:rPr>
          <w:sz w:val="24"/>
        </w:rPr>
        <w:t>взаимодействия</w:t>
      </w:r>
      <w:r>
        <w:rPr>
          <w:spacing w:val="80"/>
          <w:sz w:val="24"/>
        </w:rPr>
        <w:t xml:space="preserve"> </w:t>
      </w:r>
      <w:r>
        <w:rPr>
          <w:sz w:val="24"/>
        </w:rPr>
        <w:t>с</w:t>
      </w:r>
      <w:r>
        <w:rPr>
          <w:spacing w:val="80"/>
          <w:sz w:val="24"/>
        </w:rPr>
        <w:t xml:space="preserve"> </w:t>
      </w:r>
      <w:r>
        <w:rPr>
          <w:sz w:val="24"/>
        </w:rPr>
        <w:t>социальными</w:t>
      </w:r>
      <w:r>
        <w:rPr>
          <w:spacing w:val="80"/>
          <w:sz w:val="24"/>
        </w:rPr>
        <w:t xml:space="preserve"> </w:t>
      </w:r>
      <w:r>
        <w:rPr>
          <w:sz w:val="24"/>
        </w:rPr>
        <w:lastRenderedPageBreak/>
        <w:t>партнёрами, использования ресурсов социума.</w:t>
      </w:r>
    </w:p>
    <w:p w:rsidR="003F632E" w:rsidRDefault="005F4B4A" w:rsidP="0073254F">
      <w:pPr>
        <w:pStyle w:val="a3"/>
        <w:spacing w:before="4" w:line="275" w:lineRule="exact"/>
        <w:ind w:left="142" w:right="-736" w:firstLine="0"/>
        <w:jc w:val="left"/>
      </w:pPr>
      <w:r>
        <w:t>Раздел</w:t>
      </w:r>
      <w:r>
        <w:rPr>
          <w:spacing w:val="-4"/>
        </w:rPr>
        <w:t xml:space="preserve"> </w:t>
      </w:r>
      <w:r>
        <w:t>«Условия</w:t>
      </w:r>
      <w:r>
        <w:rPr>
          <w:spacing w:val="-1"/>
        </w:rPr>
        <w:t xml:space="preserve"> </w:t>
      </w:r>
      <w:r>
        <w:t>реализации</w:t>
      </w:r>
      <w:r>
        <w:rPr>
          <w:spacing w:val="-1"/>
        </w:rPr>
        <w:t xml:space="preserve"> </w:t>
      </w:r>
      <w:r>
        <w:t>программ</w:t>
      </w:r>
      <w:r>
        <w:rPr>
          <w:spacing w:val="-5"/>
        </w:rPr>
        <w:t xml:space="preserve"> </w:t>
      </w:r>
      <w:r>
        <w:t>основного</w:t>
      </w:r>
      <w:r>
        <w:rPr>
          <w:spacing w:val="-5"/>
        </w:rPr>
        <w:t xml:space="preserve"> </w:t>
      </w:r>
      <w:r>
        <w:t>общего</w:t>
      </w:r>
      <w:r>
        <w:rPr>
          <w:spacing w:val="-6"/>
        </w:rPr>
        <w:t xml:space="preserve"> </w:t>
      </w:r>
      <w:r>
        <w:t>образования»</w:t>
      </w:r>
      <w:r>
        <w:rPr>
          <w:spacing w:val="-3"/>
        </w:rPr>
        <w:t xml:space="preserve"> </w:t>
      </w:r>
      <w:r>
        <w:rPr>
          <w:spacing w:val="-2"/>
        </w:rPr>
        <w:t>содержит:</w:t>
      </w:r>
    </w:p>
    <w:p w:rsidR="003F632E" w:rsidRDefault="005F4B4A" w:rsidP="00FB7B2A">
      <w:pPr>
        <w:pStyle w:val="a6"/>
        <w:numPr>
          <w:ilvl w:val="0"/>
          <w:numId w:val="6"/>
        </w:numPr>
        <w:tabs>
          <w:tab w:val="left" w:pos="1752"/>
          <w:tab w:val="left" w:pos="3408"/>
          <w:tab w:val="left" w:pos="5140"/>
          <w:tab w:val="left" w:pos="8651"/>
        </w:tabs>
        <w:spacing w:line="242" w:lineRule="auto"/>
        <w:ind w:left="142" w:right="-736" w:firstLine="710"/>
        <w:jc w:val="left"/>
        <w:rPr>
          <w:sz w:val="24"/>
        </w:rPr>
      </w:pPr>
      <w:r>
        <w:rPr>
          <w:spacing w:val="-2"/>
          <w:sz w:val="24"/>
        </w:rPr>
        <w:t>описание</w:t>
      </w:r>
      <w:r>
        <w:rPr>
          <w:sz w:val="24"/>
        </w:rPr>
        <w:tab/>
      </w:r>
      <w:r>
        <w:rPr>
          <w:spacing w:val="-2"/>
          <w:sz w:val="24"/>
        </w:rPr>
        <w:t>кадровых,</w:t>
      </w:r>
      <w:r>
        <w:rPr>
          <w:sz w:val="24"/>
        </w:rPr>
        <w:tab/>
      </w:r>
      <w:r>
        <w:rPr>
          <w:spacing w:val="-2"/>
          <w:sz w:val="24"/>
        </w:rPr>
        <w:t>психолого-педагогических,</w:t>
      </w:r>
      <w:r>
        <w:rPr>
          <w:sz w:val="24"/>
        </w:rPr>
        <w:tab/>
      </w:r>
      <w:r>
        <w:rPr>
          <w:spacing w:val="-2"/>
          <w:sz w:val="24"/>
        </w:rPr>
        <w:t xml:space="preserve">финансовых, </w:t>
      </w:r>
      <w:r>
        <w:rPr>
          <w:sz w:val="24"/>
        </w:rPr>
        <w:t>материально-технических, информационно-методических условий и ресурсов;</w:t>
      </w:r>
    </w:p>
    <w:p w:rsidR="003F632E" w:rsidRDefault="005F4B4A" w:rsidP="00FB7B2A">
      <w:pPr>
        <w:pStyle w:val="a6"/>
        <w:numPr>
          <w:ilvl w:val="0"/>
          <w:numId w:val="6"/>
        </w:numPr>
        <w:tabs>
          <w:tab w:val="left" w:pos="1752"/>
        </w:tabs>
        <w:spacing w:line="242" w:lineRule="auto"/>
        <w:ind w:left="142" w:right="-736" w:firstLine="710"/>
        <w:jc w:val="left"/>
        <w:rPr>
          <w:sz w:val="24"/>
        </w:rPr>
      </w:pPr>
      <w:r>
        <w:rPr>
          <w:sz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3F632E" w:rsidRDefault="005F4B4A" w:rsidP="00FB7B2A">
      <w:pPr>
        <w:pStyle w:val="a6"/>
        <w:numPr>
          <w:ilvl w:val="0"/>
          <w:numId w:val="6"/>
        </w:numPr>
        <w:tabs>
          <w:tab w:val="left" w:pos="1752"/>
        </w:tabs>
        <w:spacing w:line="242" w:lineRule="auto"/>
        <w:ind w:left="142" w:right="-736" w:firstLine="710"/>
        <w:jc w:val="left"/>
        <w:rPr>
          <w:sz w:val="24"/>
        </w:rPr>
      </w:pPr>
      <w:r>
        <w:rPr>
          <w:sz w:val="24"/>
        </w:rPr>
        <w:t>перечень</w:t>
      </w:r>
      <w:r>
        <w:rPr>
          <w:spacing w:val="80"/>
          <w:sz w:val="24"/>
        </w:rPr>
        <w:t xml:space="preserve"> </w:t>
      </w:r>
      <w:r>
        <w:rPr>
          <w:sz w:val="24"/>
        </w:rPr>
        <w:t>механизмов</w:t>
      </w:r>
      <w:r>
        <w:rPr>
          <w:spacing w:val="40"/>
          <w:sz w:val="24"/>
        </w:rPr>
        <w:t xml:space="preserve"> </w:t>
      </w:r>
      <w:r>
        <w:rPr>
          <w:sz w:val="24"/>
        </w:rPr>
        <w:t>достижения</w:t>
      </w:r>
      <w:r>
        <w:rPr>
          <w:spacing w:val="40"/>
          <w:sz w:val="24"/>
        </w:rPr>
        <w:t xml:space="preserve"> </w:t>
      </w:r>
      <w:r>
        <w:rPr>
          <w:sz w:val="24"/>
        </w:rPr>
        <w:t>целевых</w:t>
      </w:r>
      <w:r>
        <w:rPr>
          <w:spacing w:val="40"/>
          <w:sz w:val="24"/>
        </w:rPr>
        <w:t xml:space="preserve"> </w:t>
      </w:r>
      <w:r>
        <w:rPr>
          <w:sz w:val="24"/>
        </w:rPr>
        <w:t>ориентиров</w:t>
      </w:r>
      <w:r>
        <w:rPr>
          <w:spacing w:val="40"/>
          <w:sz w:val="24"/>
        </w:rPr>
        <w:t xml:space="preserve"> </w:t>
      </w:r>
      <w:r>
        <w:rPr>
          <w:sz w:val="24"/>
        </w:rPr>
        <w:t>в</w:t>
      </w:r>
      <w:r>
        <w:rPr>
          <w:spacing w:val="40"/>
          <w:sz w:val="24"/>
        </w:rPr>
        <w:t xml:space="preserve"> </w:t>
      </w:r>
      <w:r>
        <w:rPr>
          <w:sz w:val="24"/>
        </w:rPr>
        <w:t>системе</w:t>
      </w:r>
      <w:r>
        <w:rPr>
          <w:spacing w:val="80"/>
          <w:sz w:val="24"/>
        </w:rPr>
        <w:t xml:space="preserve"> </w:t>
      </w:r>
      <w:r>
        <w:rPr>
          <w:sz w:val="24"/>
        </w:rPr>
        <w:t>условий</w:t>
      </w:r>
      <w:r>
        <w:rPr>
          <w:spacing w:val="40"/>
          <w:sz w:val="24"/>
        </w:rPr>
        <w:t xml:space="preserve"> </w:t>
      </w:r>
      <w:r>
        <w:rPr>
          <w:sz w:val="24"/>
        </w:rPr>
        <w:t>реализации требований ФГОС;</w:t>
      </w:r>
    </w:p>
    <w:p w:rsidR="003F632E" w:rsidRDefault="005F4B4A" w:rsidP="00FB7B2A">
      <w:pPr>
        <w:pStyle w:val="a6"/>
        <w:numPr>
          <w:ilvl w:val="0"/>
          <w:numId w:val="6"/>
        </w:numPr>
        <w:tabs>
          <w:tab w:val="left" w:pos="1752"/>
        </w:tabs>
        <w:spacing w:line="242" w:lineRule="auto"/>
        <w:ind w:left="142" w:right="-736" w:firstLine="710"/>
        <w:jc w:val="left"/>
        <w:rPr>
          <w:sz w:val="24"/>
        </w:rPr>
      </w:pPr>
      <w:r>
        <w:rPr>
          <w:sz w:val="24"/>
        </w:rPr>
        <w:t>сетевой</w:t>
      </w:r>
      <w:r>
        <w:rPr>
          <w:spacing w:val="40"/>
          <w:sz w:val="24"/>
        </w:rPr>
        <w:t xml:space="preserve"> </w:t>
      </w:r>
      <w:r>
        <w:rPr>
          <w:sz w:val="24"/>
        </w:rPr>
        <w:t>график</w:t>
      </w:r>
      <w:r>
        <w:rPr>
          <w:spacing w:val="40"/>
          <w:sz w:val="24"/>
        </w:rPr>
        <w:t xml:space="preserve"> </w:t>
      </w:r>
      <w:r>
        <w:rPr>
          <w:sz w:val="24"/>
        </w:rPr>
        <w:t>(дорожную</w:t>
      </w:r>
      <w:r>
        <w:rPr>
          <w:spacing w:val="40"/>
          <w:sz w:val="24"/>
        </w:rPr>
        <w:t xml:space="preserve"> </w:t>
      </w:r>
      <w:r>
        <w:rPr>
          <w:sz w:val="24"/>
        </w:rPr>
        <w:t>карту)</w:t>
      </w:r>
      <w:r>
        <w:rPr>
          <w:spacing w:val="40"/>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необходимой</w:t>
      </w:r>
      <w:r>
        <w:rPr>
          <w:spacing w:val="40"/>
          <w:sz w:val="24"/>
        </w:rPr>
        <w:t xml:space="preserve"> </w:t>
      </w:r>
      <w:r>
        <w:rPr>
          <w:sz w:val="24"/>
        </w:rPr>
        <w:t>системы условий реализации требований ФГОС;</w:t>
      </w:r>
    </w:p>
    <w:p w:rsidR="003F632E" w:rsidRDefault="005F4B4A" w:rsidP="00FB7B2A">
      <w:pPr>
        <w:pStyle w:val="a6"/>
        <w:numPr>
          <w:ilvl w:val="0"/>
          <w:numId w:val="6"/>
        </w:numPr>
        <w:tabs>
          <w:tab w:val="left" w:pos="1752"/>
        </w:tabs>
        <w:spacing w:line="271" w:lineRule="exact"/>
        <w:ind w:left="142" w:right="-736" w:hanging="422"/>
        <w:jc w:val="left"/>
        <w:rPr>
          <w:sz w:val="24"/>
        </w:rPr>
      </w:pPr>
      <w:r>
        <w:rPr>
          <w:sz w:val="24"/>
        </w:rPr>
        <w:t>систему</w:t>
      </w:r>
      <w:r>
        <w:rPr>
          <w:spacing w:val="-12"/>
          <w:sz w:val="24"/>
        </w:rPr>
        <w:t xml:space="preserve"> </w:t>
      </w:r>
      <w:r>
        <w:rPr>
          <w:sz w:val="24"/>
        </w:rPr>
        <w:t>мониторинга</w:t>
      </w:r>
      <w:r>
        <w:rPr>
          <w:spacing w:val="-1"/>
          <w:sz w:val="24"/>
        </w:rPr>
        <w:t xml:space="preserve"> </w:t>
      </w:r>
      <w:r>
        <w:rPr>
          <w:sz w:val="24"/>
        </w:rPr>
        <w:t>и</w:t>
      </w:r>
      <w:r>
        <w:rPr>
          <w:spacing w:val="-9"/>
          <w:sz w:val="24"/>
        </w:rPr>
        <w:t xml:space="preserve"> </w:t>
      </w:r>
      <w:r>
        <w:rPr>
          <w:sz w:val="24"/>
        </w:rPr>
        <w:t>оценки</w:t>
      </w:r>
      <w:r>
        <w:rPr>
          <w:spacing w:val="-4"/>
          <w:sz w:val="24"/>
        </w:rPr>
        <w:t xml:space="preserve"> </w:t>
      </w:r>
      <w:r>
        <w:rPr>
          <w:sz w:val="24"/>
        </w:rPr>
        <w:t>условий</w:t>
      </w:r>
      <w:r>
        <w:rPr>
          <w:spacing w:val="-4"/>
          <w:sz w:val="24"/>
        </w:rPr>
        <w:t xml:space="preserve"> </w:t>
      </w:r>
      <w:r>
        <w:rPr>
          <w:sz w:val="24"/>
        </w:rPr>
        <w:t>реализации</w:t>
      </w:r>
      <w:r>
        <w:rPr>
          <w:spacing w:val="1"/>
          <w:sz w:val="24"/>
        </w:rPr>
        <w:t xml:space="preserve"> </w:t>
      </w:r>
      <w:r>
        <w:rPr>
          <w:sz w:val="24"/>
        </w:rPr>
        <w:t>требований</w:t>
      </w:r>
      <w:r>
        <w:rPr>
          <w:spacing w:val="-4"/>
          <w:sz w:val="24"/>
        </w:rPr>
        <w:t xml:space="preserve"> </w:t>
      </w:r>
      <w:r>
        <w:rPr>
          <w:spacing w:val="-2"/>
          <w:sz w:val="24"/>
        </w:rPr>
        <w:t>ФГОС.</w:t>
      </w:r>
    </w:p>
    <w:p w:rsidR="003F632E" w:rsidRDefault="005F4B4A" w:rsidP="0073254F">
      <w:pPr>
        <w:pStyle w:val="a3"/>
        <w:ind w:left="142" w:right="-736"/>
      </w:pPr>
      <w:r>
        <w:t xml:space="preserve">Описание системы условий реализации образовательной программы базируется на </w:t>
      </w:r>
      <w:proofErr w:type="gramStart"/>
      <w:r>
        <w:t>результатах</w:t>
      </w:r>
      <w:r>
        <w:rPr>
          <w:spacing w:val="80"/>
        </w:rPr>
        <w:t xml:space="preserve">  </w:t>
      </w:r>
      <w:r>
        <w:t>проведённой</w:t>
      </w:r>
      <w:proofErr w:type="gramEnd"/>
      <w:r>
        <w:rPr>
          <w:spacing w:val="80"/>
        </w:rPr>
        <w:t xml:space="preserve">  </w:t>
      </w:r>
      <w:r>
        <w:t>в</w:t>
      </w:r>
      <w:r>
        <w:rPr>
          <w:spacing w:val="80"/>
        </w:rPr>
        <w:t xml:space="preserve">  </w:t>
      </w:r>
      <w:r>
        <w:t>ходе</w:t>
      </w:r>
      <w:r>
        <w:rPr>
          <w:spacing w:val="80"/>
        </w:rPr>
        <w:t xml:space="preserve">  </w:t>
      </w:r>
      <w:r>
        <w:t>разработки</w:t>
      </w:r>
      <w:r>
        <w:rPr>
          <w:spacing w:val="80"/>
        </w:rPr>
        <w:t xml:space="preserve">  </w:t>
      </w:r>
      <w:r>
        <w:t>программы</w:t>
      </w:r>
      <w:r>
        <w:rPr>
          <w:spacing w:val="80"/>
        </w:rPr>
        <w:t xml:space="preserve">  </w:t>
      </w:r>
      <w:r>
        <w:t>комплексной аналитико-обобщающей и прогностической деятельности, включающей:</w:t>
      </w:r>
    </w:p>
    <w:p w:rsidR="003F632E" w:rsidRDefault="005F4B4A" w:rsidP="00FB7B2A">
      <w:pPr>
        <w:pStyle w:val="a6"/>
        <w:numPr>
          <w:ilvl w:val="0"/>
          <w:numId w:val="6"/>
        </w:numPr>
        <w:tabs>
          <w:tab w:val="left" w:pos="1750"/>
        </w:tabs>
        <w:spacing w:line="242" w:lineRule="auto"/>
        <w:ind w:left="142" w:right="-736" w:firstLine="710"/>
        <w:rPr>
          <w:sz w:val="24"/>
        </w:rPr>
      </w:pPr>
      <w:r>
        <w:rPr>
          <w:sz w:val="24"/>
        </w:rPr>
        <w:t>анализ</w:t>
      </w:r>
      <w:r>
        <w:rPr>
          <w:spacing w:val="-9"/>
          <w:sz w:val="24"/>
        </w:rPr>
        <w:t xml:space="preserve"> </w:t>
      </w:r>
      <w:r>
        <w:rPr>
          <w:sz w:val="24"/>
        </w:rPr>
        <w:t>имеющихся</w:t>
      </w:r>
      <w:r>
        <w:rPr>
          <w:spacing w:val="-5"/>
          <w:sz w:val="24"/>
        </w:rPr>
        <w:t xml:space="preserve"> </w:t>
      </w:r>
      <w:r>
        <w:rPr>
          <w:sz w:val="24"/>
        </w:rPr>
        <w:t>условий</w:t>
      </w:r>
      <w:r>
        <w:rPr>
          <w:spacing w:val="-13"/>
          <w:sz w:val="24"/>
        </w:rPr>
        <w:t xml:space="preserve"> </w:t>
      </w:r>
      <w:r>
        <w:rPr>
          <w:sz w:val="24"/>
        </w:rPr>
        <w:t>и</w:t>
      </w:r>
      <w:r>
        <w:rPr>
          <w:spacing w:val="-9"/>
          <w:sz w:val="24"/>
        </w:rPr>
        <w:t xml:space="preserve"> </w:t>
      </w:r>
      <w:r>
        <w:rPr>
          <w:sz w:val="24"/>
        </w:rPr>
        <w:t>ресурсов</w:t>
      </w:r>
      <w:r>
        <w:rPr>
          <w:spacing w:val="-8"/>
          <w:sz w:val="24"/>
        </w:rPr>
        <w:t xml:space="preserve"> </w:t>
      </w:r>
      <w:r>
        <w:rPr>
          <w:sz w:val="24"/>
        </w:rPr>
        <w:t>реализации</w:t>
      </w:r>
      <w:r>
        <w:rPr>
          <w:spacing w:val="-13"/>
          <w:sz w:val="24"/>
        </w:rPr>
        <w:t xml:space="preserve"> </w:t>
      </w:r>
      <w:r>
        <w:rPr>
          <w:sz w:val="24"/>
        </w:rPr>
        <w:t>образовательной</w:t>
      </w:r>
      <w:r>
        <w:rPr>
          <w:spacing w:val="-9"/>
          <w:sz w:val="24"/>
        </w:rPr>
        <w:t xml:space="preserve"> </w:t>
      </w:r>
      <w:r>
        <w:rPr>
          <w:sz w:val="24"/>
        </w:rPr>
        <w:t>программы начального общего образования;</w:t>
      </w:r>
    </w:p>
    <w:p w:rsidR="003F632E" w:rsidRDefault="005F4B4A" w:rsidP="00FB7B2A">
      <w:pPr>
        <w:pStyle w:val="a6"/>
        <w:numPr>
          <w:ilvl w:val="0"/>
          <w:numId w:val="6"/>
        </w:numPr>
        <w:tabs>
          <w:tab w:val="left" w:pos="1750"/>
        </w:tabs>
        <w:ind w:left="142" w:right="-736" w:firstLine="710"/>
        <w:rPr>
          <w:sz w:val="24"/>
        </w:rPr>
      </w:pPr>
      <w:r>
        <w:rPr>
          <w:sz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3F632E" w:rsidRDefault="005F4B4A" w:rsidP="00FB7B2A">
      <w:pPr>
        <w:pStyle w:val="a6"/>
        <w:numPr>
          <w:ilvl w:val="0"/>
          <w:numId w:val="6"/>
        </w:numPr>
        <w:tabs>
          <w:tab w:val="left" w:pos="1750"/>
        </w:tabs>
        <w:spacing w:before="90" w:line="237" w:lineRule="auto"/>
        <w:ind w:left="142" w:right="-736" w:firstLine="71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F632E" w:rsidRDefault="005F4B4A" w:rsidP="0073254F">
      <w:pPr>
        <w:pStyle w:val="2"/>
        <w:spacing w:line="242" w:lineRule="auto"/>
        <w:ind w:left="142" w:right="-736" w:firstLine="710"/>
      </w:pPr>
      <w:r>
        <w:lastRenderedPageBreak/>
        <w:t>Модель сетевого графика (дорожной карты) по формированию необходимой системы условий реализации образовательной программы:</w:t>
      </w:r>
    </w:p>
    <w:p w:rsidR="003F632E" w:rsidRDefault="003F632E">
      <w:pPr>
        <w:pStyle w:val="a3"/>
        <w:spacing w:before="33" w:after="1"/>
        <w:ind w:left="0" w:firstLine="0"/>
        <w:jc w:val="left"/>
        <w:rPr>
          <w:b/>
          <w:sz w:val="2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5642"/>
        <w:gridCol w:w="1843"/>
      </w:tblGrid>
      <w:tr w:rsidR="003F632E">
        <w:trPr>
          <w:trHeight w:val="792"/>
        </w:trPr>
        <w:tc>
          <w:tcPr>
            <w:tcW w:w="1873" w:type="dxa"/>
          </w:tcPr>
          <w:p w:rsidR="003F632E" w:rsidRDefault="005F4B4A">
            <w:pPr>
              <w:pStyle w:val="TableParagraph"/>
              <w:spacing w:before="107" w:line="242" w:lineRule="auto"/>
              <w:ind w:left="206" w:right="92" w:firstLine="4"/>
              <w:rPr>
                <w:b/>
                <w:sz w:val="24"/>
              </w:rPr>
            </w:pPr>
            <w:r>
              <w:rPr>
                <w:b/>
                <w:spacing w:val="-2"/>
                <w:sz w:val="24"/>
              </w:rPr>
              <w:t>Направление мероприятий</w:t>
            </w:r>
          </w:p>
        </w:tc>
        <w:tc>
          <w:tcPr>
            <w:tcW w:w="5642" w:type="dxa"/>
          </w:tcPr>
          <w:p w:rsidR="003F632E" w:rsidRDefault="005F4B4A">
            <w:pPr>
              <w:pStyle w:val="TableParagraph"/>
              <w:spacing w:before="246"/>
              <w:ind w:left="12"/>
              <w:jc w:val="center"/>
              <w:rPr>
                <w:b/>
                <w:sz w:val="24"/>
              </w:rPr>
            </w:pPr>
            <w:r>
              <w:rPr>
                <w:b/>
                <w:spacing w:val="-2"/>
                <w:sz w:val="24"/>
              </w:rPr>
              <w:t>Мероприятия</w:t>
            </w:r>
          </w:p>
        </w:tc>
        <w:tc>
          <w:tcPr>
            <w:tcW w:w="1843" w:type="dxa"/>
          </w:tcPr>
          <w:p w:rsidR="003F632E" w:rsidRDefault="005F4B4A">
            <w:pPr>
              <w:pStyle w:val="TableParagraph"/>
              <w:spacing w:before="107" w:line="242" w:lineRule="auto"/>
              <w:ind w:left="292" w:firstLine="278"/>
              <w:rPr>
                <w:b/>
                <w:sz w:val="24"/>
              </w:rPr>
            </w:pPr>
            <w:r>
              <w:rPr>
                <w:b/>
                <w:spacing w:val="-2"/>
                <w:sz w:val="24"/>
              </w:rPr>
              <w:t>Сроки реализации</w:t>
            </w:r>
          </w:p>
        </w:tc>
      </w:tr>
      <w:tr w:rsidR="003F632E">
        <w:trPr>
          <w:trHeight w:val="1622"/>
        </w:trPr>
        <w:tc>
          <w:tcPr>
            <w:tcW w:w="1873" w:type="dxa"/>
            <w:vMerge w:val="restart"/>
          </w:tcPr>
          <w:p w:rsidR="003F632E" w:rsidRDefault="005F4B4A">
            <w:pPr>
              <w:pStyle w:val="TableParagraph"/>
              <w:spacing w:before="107"/>
              <w:ind w:left="115" w:right="92"/>
              <w:rPr>
                <w:sz w:val="24"/>
              </w:rPr>
            </w:pPr>
            <w:r>
              <w:rPr>
                <w:sz w:val="24"/>
              </w:rPr>
              <w:t>I.</w:t>
            </w:r>
            <w:r>
              <w:rPr>
                <w:spacing w:val="36"/>
                <w:sz w:val="24"/>
              </w:rPr>
              <w:t xml:space="preserve"> </w:t>
            </w:r>
            <w:r>
              <w:rPr>
                <w:sz w:val="24"/>
              </w:rPr>
              <w:t xml:space="preserve">Нормативное </w:t>
            </w:r>
            <w:r>
              <w:rPr>
                <w:spacing w:val="-2"/>
                <w:sz w:val="24"/>
              </w:rPr>
              <w:t xml:space="preserve">обеспечение </w:t>
            </w:r>
            <w:r>
              <w:rPr>
                <w:sz w:val="24"/>
              </w:rPr>
              <w:t>введения</w:t>
            </w:r>
            <w:r>
              <w:rPr>
                <w:spacing w:val="-15"/>
                <w:sz w:val="24"/>
              </w:rPr>
              <w:t xml:space="preserve"> </w:t>
            </w:r>
            <w:r>
              <w:rPr>
                <w:sz w:val="24"/>
              </w:rPr>
              <w:t xml:space="preserve">ФГОС </w:t>
            </w:r>
            <w:r>
              <w:rPr>
                <w:spacing w:val="-4"/>
                <w:sz w:val="24"/>
              </w:rPr>
              <w:t>ООО</w:t>
            </w:r>
          </w:p>
        </w:tc>
        <w:tc>
          <w:tcPr>
            <w:tcW w:w="5642" w:type="dxa"/>
          </w:tcPr>
          <w:p w:rsidR="003F632E" w:rsidRDefault="005F4B4A">
            <w:pPr>
              <w:pStyle w:val="TableParagraph"/>
              <w:tabs>
                <w:tab w:val="left" w:pos="2634"/>
                <w:tab w:val="left" w:pos="4851"/>
              </w:tabs>
              <w:spacing w:before="107"/>
              <w:ind w:left="114" w:right="96"/>
              <w:jc w:val="both"/>
              <w:rPr>
                <w:sz w:val="24"/>
              </w:rPr>
            </w:pPr>
            <w:r>
              <w:rPr>
                <w:sz w:val="24"/>
              </w:rPr>
              <w:t>1.</w:t>
            </w:r>
            <w:r>
              <w:rPr>
                <w:spacing w:val="40"/>
                <w:sz w:val="24"/>
              </w:rPr>
              <w:t xml:space="preserve"> </w:t>
            </w:r>
            <w:r>
              <w:rPr>
                <w:sz w:val="24"/>
              </w:rPr>
              <w:t>Наличие</w:t>
            </w:r>
            <w:r>
              <w:rPr>
                <w:sz w:val="24"/>
              </w:rPr>
              <w:tab/>
            </w:r>
            <w:r>
              <w:rPr>
                <w:spacing w:val="-2"/>
                <w:sz w:val="24"/>
              </w:rPr>
              <w:t>решения</w:t>
            </w:r>
            <w:r>
              <w:rPr>
                <w:sz w:val="24"/>
              </w:rPr>
              <w:tab/>
            </w:r>
            <w:r>
              <w:rPr>
                <w:spacing w:val="-2"/>
                <w:sz w:val="24"/>
              </w:rPr>
              <w:t xml:space="preserve">органа </w:t>
            </w:r>
            <w:r>
              <w:rPr>
                <w:sz w:val="24"/>
              </w:rPr>
              <w:t>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843" w:type="dxa"/>
          </w:tcPr>
          <w:p w:rsidR="003F632E" w:rsidRDefault="005F4B4A">
            <w:pPr>
              <w:pStyle w:val="TableParagraph"/>
              <w:spacing w:before="107"/>
              <w:ind w:left="115"/>
              <w:rPr>
                <w:sz w:val="24"/>
              </w:rPr>
            </w:pPr>
            <w:r>
              <w:rPr>
                <w:sz w:val="24"/>
              </w:rPr>
              <w:t>Февраль</w:t>
            </w:r>
            <w:r>
              <w:rPr>
                <w:spacing w:val="3"/>
                <w:sz w:val="24"/>
              </w:rPr>
              <w:t xml:space="preserve"> </w:t>
            </w:r>
            <w:r>
              <w:rPr>
                <w:spacing w:val="-2"/>
                <w:sz w:val="24"/>
              </w:rPr>
              <w:t>2022г</w:t>
            </w:r>
          </w:p>
        </w:tc>
      </w:tr>
      <w:tr w:rsidR="003F632E">
        <w:trPr>
          <w:trHeight w:val="1065"/>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02"/>
              <w:ind w:left="114" w:right="99"/>
              <w:jc w:val="both"/>
              <w:rPr>
                <w:sz w:val="24"/>
              </w:rPr>
            </w:pPr>
            <w:r>
              <w:rPr>
                <w:sz w:val="24"/>
              </w:rPr>
              <w:t>2. Разработка на основе программы основного общего образования основной образовательной программы (ООП) образовательной организации</w:t>
            </w:r>
          </w:p>
        </w:tc>
        <w:tc>
          <w:tcPr>
            <w:tcW w:w="1843" w:type="dxa"/>
          </w:tcPr>
          <w:p w:rsidR="003F632E" w:rsidRDefault="005F4B4A">
            <w:pPr>
              <w:pStyle w:val="TableParagraph"/>
              <w:spacing w:before="102"/>
              <w:ind w:left="115"/>
              <w:rPr>
                <w:sz w:val="24"/>
              </w:rPr>
            </w:pPr>
            <w:r>
              <w:rPr>
                <w:sz w:val="24"/>
              </w:rPr>
              <w:t>Май</w:t>
            </w:r>
            <w:r>
              <w:rPr>
                <w:spacing w:val="-1"/>
                <w:sz w:val="24"/>
              </w:rPr>
              <w:t xml:space="preserve"> </w:t>
            </w:r>
            <w:r>
              <w:rPr>
                <w:spacing w:val="-4"/>
                <w:sz w:val="24"/>
              </w:rPr>
              <w:t>2022г</w:t>
            </w:r>
          </w:p>
        </w:tc>
      </w:tr>
      <w:tr w:rsidR="003F632E">
        <w:trPr>
          <w:trHeight w:val="796"/>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2730"/>
                <w:tab w:val="left" w:pos="4179"/>
              </w:tabs>
              <w:spacing w:before="107" w:line="242" w:lineRule="auto"/>
              <w:ind w:left="114" w:right="100"/>
              <w:rPr>
                <w:sz w:val="24"/>
              </w:rPr>
            </w:pPr>
            <w:r>
              <w:rPr>
                <w:sz w:val="24"/>
              </w:rPr>
              <w:t>3.</w:t>
            </w:r>
            <w:r>
              <w:rPr>
                <w:spacing w:val="40"/>
                <w:sz w:val="24"/>
              </w:rPr>
              <w:t xml:space="preserve"> </w:t>
            </w:r>
            <w:r>
              <w:rPr>
                <w:sz w:val="24"/>
              </w:rPr>
              <w:t>Утверждение</w:t>
            </w:r>
            <w:r>
              <w:rPr>
                <w:sz w:val="24"/>
              </w:rPr>
              <w:tab/>
            </w:r>
            <w:r>
              <w:rPr>
                <w:spacing w:val="-4"/>
                <w:sz w:val="24"/>
              </w:rPr>
              <w:t>ООП</w:t>
            </w:r>
            <w:r>
              <w:rPr>
                <w:sz w:val="24"/>
              </w:rPr>
              <w:tab/>
            </w:r>
            <w:r>
              <w:rPr>
                <w:spacing w:val="-2"/>
                <w:sz w:val="24"/>
              </w:rPr>
              <w:t xml:space="preserve">организации, </w:t>
            </w:r>
            <w:r>
              <w:rPr>
                <w:sz w:val="24"/>
              </w:rPr>
              <w:t>осуществляющей образовательную деятельность</w:t>
            </w:r>
          </w:p>
        </w:tc>
        <w:tc>
          <w:tcPr>
            <w:tcW w:w="1843" w:type="dxa"/>
          </w:tcPr>
          <w:p w:rsidR="003F632E" w:rsidRDefault="005F4B4A">
            <w:pPr>
              <w:pStyle w:val="TableParagraph"/>
              <w:spacing w:before="107"/>
              <w:ind w:left="115"/>
              <w:rPr>
                <w:sz w:val="24"/>
              </w:rPr>
            </w:pPr>
            <w:r>
              <w:rPr>
                <w:sz w:val="24"/>
              </w:rPr>
              <w:t>Май</w:t>
            </w:r>
            <w:r>
              <w:rPr>
                <w:spacing w:val="-1"/>
                <w:sz w:val="24"/>
              </w:rPr>
              <w:t xml:space="preserve"> </w:t>
            </w:r>
            <w:r>
              <w:rPr>
                <w:spacing w:val="-4"/>
                <w:sz w:val="24"/>
              </w:rPr>
              <w:t>2022г</w:t>
            </w:r>
          </w:p>
        </w:tc>
      </w:tr>
      <w:tr w:rsidR="003F632E">
        <w:trPr>
          <w:trHeight w:val="791"/>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1952"/>
                <w:tab w:val="left" w:pos="3500"/>
                <w:tab w:val="left" w:pos="5049"/>
              </w:tabs>
              <w:spacing w:before="102" w:line="242" w:lineRule="auto"/>
              <w:ind w:left="114" w:right="97"/>
              <w:rPr>
                <w:sz w:val="24"/>
              </w:rPr>
            </w:pPr>
            <w:r>
              <w:rPr>
                <w:sz w:val="24"/>
              </w:rPr>
              <w:t>4.</w:t>
            </w:r>
            <w:r>
              <w:rPr>
                <w:spacing w:val="40"/>
                <w:sz w:val="24"/>
              </w:rPr>
              <w:t xml:space="preserve"> </w:t>
            </w:r>
            <w:r>
              <w:rPr>
                <w:sz w:val="24"/>
              </w:rPr>
              <w:t>Обеспечение</w:t>
            </w:r>
            <w:r>
              <w:rPr>
                <w:sz w:val="24"/>
              </w:rPr>
              <w:tab/>
            </w:r>
            <w:r>
              <w:rPr>
                <w:spacing w:val="-2"/>
                <w:sz w:val="24"/>
              </w:rPr>
              <w:t>соответствия</w:t>
            </w:r>
            <w:r>
              <w:rPr>
                <w:sz w:val="24"/>
              </w:rPr>
              <w:tab/>
            </w:r>
            <w:r>
              <w:rPr>
                <w:spacing w:val="-2"/>
                <w:sz w:val="24"/>
              </w:rPr>
              <w:t>нормативной</w:t>
            </w:r>
            <w:r>
              <w:rPr>
                <w:sz w:val="24"/>
              </w:rPr>
              <w:tab/>
            </w:r>
            <w:r>
              <w:rPr>
                <w:spacing w:val="-4"/>
                <w:sz w:val="24"/>
              </w:rPr>
              <w:t xml:space="preserve">базы </w:t>
            </w:r>
            <w:r>
              <w:rPr>
                <w:sz w:val="24"/>
              </w:rPr>
              <w:t>школы требованиям ФГОС ООО</w:t>
            </w:r>
          </w:p>
        </w:tc>
        <w:tc>
          <w:tcPr>
            <w:tcW w:w="1843" w:type="dxa"/>
          </w:tcPr>
          <w:p w:rsidR="003F632E" w:rsidRDefault="005F4B4A">
            <w:pPr>
              <w:pStyle w:val="TableParagraph"/>
              <w:spacing w:before="102"/>
              <w:ind w:left="115"/>
              <w:rPr>
                <w:sz w:val="24"/>
              </w:rPr>
            </w:pPr>
            <w:r>
              <w:rPr>
                <w:sz w:val="24"/>
              </w:rPr>
              <w:t>Март</w:t>
            </w:r>
            <w:r>
              <w:rPr>
                <w:spacing w:val="-2"/>
                <w:sz w:val="24"/>
              </w:rPr>
              <w:t xml:space="preserve"> 2022г</w:t>
            </w:r>
          </w:p>
        </w:tc>
      </w:tr>
      <w:tr w:rsidR="003F632E">
        <w:trPr>
          <w:trHeight w:val="1622"/>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2288"/>
                <w:tab w:val="left" w:pos="4318"/>
              </w:tabs>
              <w:spacing w:before="107"/>
              <w:ind w:left="114" w:right="100"/>
              <w:jc w:val="both"/>
              <w:rPr>
                <w:sz w:val="24"/>
              </w:rPr>
            </w:pPr>
            <w:r>
              <w:rPr>
                <w:sz w:val="24"/>
              </w:rPr>
              <w:t>5.</w:t>
            </w:r>
            <w:r>
              <w:rPr>
                <w:spacing w:val="40"/>
                <w:sz w:val="24"/>
              </w:rPr>
              <w:t xml:space="preserve"> </w:t>
            </w:r>
            <w:r>
              <w:rPr>
                <w:sz w:val="24"/>
              </w:rPr>
              <w:t>Приведение</w:t>
            </w:r>
            <w:r>
              <w:rPr>
                <w:sz w:val="24"/>
              </w:rPr>
              <w:tab/>
            </w:r>
            <w:r>
              <w:rPr>
                <w:spacing w:val="-2"/>
                <w:sz w:val="24"/>
              </w:rPr>
              <w:t>должностных</w:t>
            </w:r>
            <w:r>
              <w:rPr>
                <w:sz w:val="24"/>
              </w:rPr>
              <w:tab/>
            </w:r>
            <w:r>
              <w:rPr>
                <w:spacing w:val="-2"/>
                <w:sz w:val="24"/>
              </w:rPr>
              <w:t xml:space="preserve">инструкций </w:t>
            </w:r>
            <w:r>
              <w:rPr>
                <w:sz w:val="24"/>
              </w:rPr>
              <w:t>работников</w:t>
            </w:r>
            <w:r>
              <w:rPr>
                <w:spacing w:val="80"/>
                <w:w w:val="150"/>
                <w:sz w:val="24"/>
              </w:rPr>
              <w:t xml:space="preserve">   </w:t>
            </w:r>
            <w:r>
              <w:rPr>
                <w:sz w:val="24"/>
              </w:rPr>
              <w:t>образовательной</w:t>
            </w:r>
            <w:r>
              <w:rPr>
                <w:spacing w:val="80"/>
                <w:w w:val="150"/>
                <w:sz w:val="24"/>
              </w:rPr>
              <w:t xml:space="preserve">   </w:t>
            </w:r>
            <w:r>
              <w:rPr>
                <w:sz w:val="24"/>
              </w:rPr>
              <w:t>организации</w:t>
            </w:r>
            <w:r>
              <w:rPr>
                <w:spacing w:val="80"/>
                <w:sz w:val="24"/>
              </w:rPr>
              <w:t xml:space="preserve"> </w:t>
            </w:r>
            <w:r>
              <w:rPr>
                <w:sz w:val="24"/>
              </w:rPr>
              <w:t>в соответствие с требованиями ФГОС ООО, тарифно-квалификационными характеристиками и профессиональным стандартом</w:t>
            </w:r>
          </w:p>
        </w:tc>
        <w:tc>
          <w:tcPr>
            <w:tcW w:w="1843" w:type="dxa"/>
          </w:tcPr>
          <w:p w:rsidR="003F632E" w:rsidRDefault="005F4B4A">
            <w:pPr>
              <w:pStyle w:val="TableParagraph"/>
              <w:spacing w:before="107"/>
              <w:ind w:left="115"/>
              <w:rPr>
                <w:sz w:val="24"/>
              </w:rPr>
            </w:pPr>
            <w:r>
              <w:rPr>
                <w:sz w:val="24"/>
              </w:rPr>
              <w:t>Апрель</w:t>
            </w:r>
            <w:r>
              <w:rPr>
                <w:spacing w:val="-5"/>
                <w:sz w:val="24"/>
              </w:rPr>
              <w:t xml:space="preserve"> </w:t>
            </w:r>
            <w:r>
              <w:rPr>
                <w:spacing w:val="-2"/>
                <w:sz w:val="24"/>
              </w:rPr>
              <w:t>2022г</w:t>
            </w:r>
          </w:p>
        </w:tc>
      </w:tr>
      <w:tr w:rsidR="003F632E">
        <w:trPr>
          <w:trHeight w:val="792"/>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1894"/>
                <w:tab w:val="left" w:pos="2364"/>
                <w:tab w:val="left" w:pos="4028"/>
              </w:tabs>
              <w:spacing w:before="102" w:line="242" w:lineRule="auto"/>
              <w:ind w:left="114" w:right="98"/>
              <w:rPr>
                <w:sz w:val="24"/>
              </w:rPr>
            </w:pPr>
            <w:r>
              <w:rPr>
                <w:sz w:val="24"/>
              </w:rPr>
              <w:t>6.</w:t>
            </w:r>
            <w:r>
              <w:rPr>
                <w:spacing w:val="40"/>
                <w:sz w:val="24"/>
              </w:rPr>
              <w:t xml:space="preserve"> </w:t>
            </w:r>
            <w:r>
              <w:rPr>
                <w:sz w:val="24"/>
              </w:rPr>
              <w:t>Разработка</w:t>
            </w:r>
            <w:r>
              <w:rPr>
                <w:sz w:val="24"/>
              </w:rPr>
              <w:tab/>
            </w:r>
            <w:r>
              <w:rPr>
                <w:spacing w:val="-10"/>
                <w:sz w:val="24"/>
              </w:rPr>
              <w:t>и</w:t>
            </w:r>
            <w:r>
              <w:rPr>
                <w:sz w:val="24"/>
              </w:rPr>
              <w:tab/>
            </w:r>
            <w:r>
              <w:rPr>
                <w:spacing w:val="-2"/>
                <w:sz w:val="24"/>
              </w:rPr>
              <w:t>утверждение</w:t>
            </w:r>
            <w:r>
              <w:rPr>
                <w:sz w:val="24"/>
              </w:rPr>
              <w:tab/>
            </w:r>
            <w:r>
              <w:rPr>
                <w:spacing w:val="-2"/>
                <w:sz w:val="24"/>
              </w:rPr>
              <w:t xml:space="preserve">плана-графика </w:t>
            </w:r>
            <w:r>
              <w:rPr>
                <w:sz w:val="24"/>
              </w:rPr>
              <w:t>введения ФГОС ООО</w:t>
            </w:r>
          </w:p>
        </w:tc>
        <w:tc>
          <w:tcPr>
            <w:tcW w:w="1843" w:type="dxa"/>
          </w:tcPr>
          <w:p w:rsidR="003F632E" w:rsidRDefault="005F4B4A">
            <w:pPr>
              <w:pStyle w:val="TableParagraph"/>
              <w:spacing w:before="102"/>
              <w:ind w:left="115"/>
              <w:rPr>
                <w:sz w:val="24"/>
              </w:rPr>
            </w:pPr>
            <w:r>
              <w:rPr>
                <w:sz w:val="24"/>
              </w:rPr>
              <w:t>Апрель</w:t>
            </w:r>
            <w:r>
              <w:rPr>
                <w:spacing w:val="-5"/>
                <w:sz w:val="24"/>
              </w:rPr>
              <w:t xml:space="preserve"> </w:t>
            </w:r>
            <w:r>
              <w:rPr>
                <w:spacing w:val="-2"/>
                <w:sz w:val="24"/>
              </w:rPr>
              <w:t>2022г</w:t>
            </w:r>
          </w:p>
        </w:tc>
      </w:tr>
      <w:tr w:rsidR="003F632E">
        <w:trPr>
          <w:trHeight w:val="1070"/>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07"/>
              <w:ind w:left="114" w:right="101"/>
              <w:jc w:val="both"/>
              <w:rPr>
                <w:sz w:val="24"/>
              </w:rPr>
            </w:pPr>
            <w:r>
              <w:rPr>
                <w:sz w:val="24"/>
              </w:rPr>
              <w:t>7. Определение списка учебников и учебных пособий, используемых в образовательной деятельности в соответствии с ФГОС ООО</w:t>
            </w:r>
          </w:p>
        </w:tc>
        <w:tc>
          <w:tcPr>
            <w:tcW w:w="1843" w:type="dxa"/>
          </w:tcPr>
          <w:p w:rsidR="003F632E" w:rsidRDefault="005F4B4A">
            <w:pPr>
              <w:pStyle w:val="TableParagraph"/>
              <w:spacing w:before="107"/>
              <w:ind w:left="115"/>
              <w:rPr>
                <w:sz w:val="24"/>
              </w:rPr>
            </w:pPr>
            <w:r>
              <w:rPr>
                <w:sz w:val="24"/>
              </w:rPr>
              <w:t>Апрель</w:t>
            </w:r>
            <w:r>
              <w:rPr>
                <w:spacing w:val="-5"/>
                <w:sz w:val="24"/>
              </w:rPr>
              <w:t xml:space="preserve"> </w:t>
            </w:r>
            <w:r>
              <w:rPr>
                <w:spacing w:val="-2"/>
                <w:sz w:val="24"/>
              </w:rPr>
              <w:t>2022г</w:t>
            </w:r>
          </w:p>
        </w:tc>
      </w:tr>
      <w:tr w:rsidR="003F632E">
        <w:trPr>
          <w:trHeight w:val="1622"/>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07"/>
              <w:ind w:left="114" w:right="94"/>
              <w:jc w:val="both"/>
              <w:rPr>
                <w:sz w:val="24"/>
              </w:rPr>
            </w:pPr>
            <w:r>
              <w:rPr>
                <w:sz w:val="24"/>
              </w:rPr>
              <w:t>8. Разработка локальных актов, устанавливающих требования к различным объектам инфраструктуры образовательной</w:t>
            </w:r>
            <w:r>
              <w:rPr>
                <w:spacing w:val="-15"/>
                <w:sz w:val="24"/>
              </w:rPr>
              <w:t xml:space="preserve"> </w:t>
            </w:r>
            <w:r>
              <w:rPr>
                <w:sz w:val="24"/>
              </w:rPr>
              <w:t>организации</w:t>
            </w:r>
            <w:r>
              <w:rPr>
                <w:spacing w:val="-11"/>
                <w:sz w:val="24"/>
              </w:rPr>
              <w:t xml:space="preserve"> </w:t>
            </w:r>
            <w:r>
              <w:rPr>
                <w:sz w:val="24"/>
              </w:rPr>
              <w:t>с</w:t>
            </w:r>
            <w:r>
              <w:rPr>
                <w:spacing w:val="-5"/>
                <w:sz w:val="24"/>
              </w:rPr>
              <w:t xml:space="preserve"> </w:t>
            </w:r>
            <w:r>
              <w:rPr>
                <w:sz w:val="24"/>
              </w:rPr>
              <w:t>учётом</w:t>
            </w:r>
            <w:r>
              <w:rPr>
                <w:spacing w:val="-10"/>
                <w:sz w:val="24"/>
              </w:rPr>
              <w:t xml:space="preserve"> </w:t>
            </w:r>
            <w:r>
              <w:rPr>
                <w:sz w:val="24"/>
              </w:rPr>
              <w:t>требований</w:t>
            </w:r>
            <w:r>
              <w:rPr>
                <w:spacing w:val="-11"/>
                <w:sz w:val="24"/>
              </w:rPr>
              <w:t xml:space="preserve"> </w:t>
            </w:r>
            <w:r>
              <w:rPr>
                <w:sz w:val="24"/>
              </w:rPr>
              <w:t xml:space="preserve">к необходимой и достаточной оснащённости учебной </w:t>
            </w:r>
            <w:r>
              <w:rPr>
                <w:spacing w:val="-2"/>
                <w:sz w:val="24"/>
              </w:rPr>
              <w:t>деятельности</w:t>
            </w:r>
          </w:p>
        </w:tc>
        <w:tc>
          <w:tcPr>
            <w:tcW w:w="1843" w:type="dxa"/>
          </w:tcPr>
          <w:p w:rsidR="003F632E" w:rsidRDefault="005F4B4A">
            <w:pPr>
              <w:pStyle w:val="TableParagraph"/>
              <w:spacing w:before="107"/>
              <w:ind w:left="115"/>
              <w:rPr>
                <w:sz w:val="24"/>
              </w:rPr>
            </w:pPr>
            <w:r>
              <w:rPr>
                <w:sz w:val="24"/>
              </w:rPr>
              <w:t>Апрель</w:t>
            </w:r>
            <w:r>
              <w:rPr>
                <w:spacing w:val="-5"/>
                <w:sz w:val="24"/>
              </w:rPr>
              <w:t xml:space="preserve"> </w:t>
            </w:r>
            <w:r>
              <w:rPr>
                <w:spacing w:val="-2"/>
                <w:sz w:val="24"/>
              </w:rPr>
              <w:t>2022г</w:t>
            </w:r>
          </w:p>
        </w:tc>
      </w:tr>
    </w:tbl>
    <w:p w:rsidR="003F632E" w:rsidRDefault="003F632E">
      <w:pPr>
        <w:pStyle w:val="a3"/>
        <w:spacing w:before="4"/>
        <w:ind w:left="0" w:firstLine="0"/>
        <w:jc w:val="left"/>
        <w:rPr>
          <w:b/>
          <w:sz w:val="8"/>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5642"/>
        <w:gridCol w:w="1843"/>
      </w:tblGrid>
      <w:tr w:rsidR="003F632E">
        <w:trPr>
          <w:trHeight w:val="791"/>
        </w:trPr>
        <w:tc>
          <w:tcPr>
            <w:tcW w:w="1873" w:type="dxa"/>
          </w:tcPr>
          <w:p w:rsidR="003F632E" w:rsidRDefault="005F4B4A">
            <w:pPr>
              <w:pStyle w:val="TableParagraph"/>
              <w:spacing w:before="107" w:line="242" w:lineRule="auto"/>
              <w:ind w:left="206" w:right="92" w:firstLine="4"/>
              <w:rPr>
                <w:b/>
                <w:sz w:val="24"/>
              </w:rPr>
            </w:pPr>
            <w:r>
              <w:rPr>
                <w:b/>
                <w:spacing w:val="-2"/>
                <w:sz w:val="24"/>
              </w:rPr>
              <w:t>Направление мероприятий</w:t>
            </w:r>
          </w:p>
        </w:tc>
        <w:tc>
          <w:tcPr>
            <w:tcW w:w="5642" w:type="dxa"/>
          </w:tcPr>
          <w:p w:rsidR="003F632E" w:rsidRDefault="005F4B4A">
            <w:pPr>
              <w:pStyle w:val="TableParagraph"/>
              <w:spacing w:before="246"/>
              <w:ind w:left="12"/>
              <w:jc w:val="center"/>
              <w:rPr>
                <w:b/>
                <w:sz w:val="24"/>
              </w:rPr>
            </w:pPr>
            <w:r>
              <w:rPr>
                <w:b/>
                <w:spacing w:val="-2"/>
                <w:sz w:val="24"/>
              </w:rPr>
              <w:t>Мероприятия</w:t>
            </w:r>
          </w:p>
        </w:tc>
        <w:tc>
          <w:tcPr>
            <w:tcW w:w="1843" w:type="dxa"/>
          </w:tcPr>
          <w:p w:rsidR="003F632E" w:rsidRDefault="005F4B4A">
            <w:pPr>
              <w:pStyle w:val="TableParagraph"/>
              <w:spacing w:before="107" w:line="242" w:lineRule="auto"/>
              <w:ind w:left="292" w:firstLine="278"/>
              <w:rPr>
                <w:b/>
                <w:sz w:val="24"/>
              </w:rPr>
            </w:pPr>
            <w:r>
              <w:rPr>
                <w:b/>
                <w:spacing w:val="-2"/>
                <w:sz w:val="24"/>
              </w:rPr>
              <w:t>Сроки реализации</w:t>
            </w:r>
          </w:p>
        </w:tc>
      </w:tr>
      <w:tr w:rsidR="003F632E">
        <w:trPr>
          <w:trHeight w:val="4148"/>
        </w:trPr>
        <w:tc>
          <w:tcPr>
            <w:tcW w:w="1873" w:type="dxa"/>
          </w:tcPr>
          <w:p w:rsidR="003F632E" w:rsidRDefault="003F632E">
            <w:pPr>
              <w:pStyle w:val="TableParagraph"/>
            </w:pPr>
          </w:p>
        </w:tc>
        <w:tc>
          <w:tcPr>
            <w:tcW w:w="5642" w:type="dxa"/>
          </w:tcPr>
          <w:p w:rsidR="003F632E" w:rsidRDefault="005F4B4A" w:rsidP="00FB7B2A">
            <w:pPr>
              <w:pStyle w:val="TableParagraph"/>
              <w:numPr>
                <w:ilvl w:val="0"/>
                <w:numId w:val="5"/>
              </w:numPr>
              <w:tabs>
                <w:tab w:val="left" w:pos="416"/>
              </w:tabs>
              <w:spacing w:before="122" w:line="275" w:lineRule="exact"/>
              <w:ind w:left="416" w:hanging="302"/>
              <w:jc w:val="both"/>
              <w:rPr>
                <w:sz w:val="24"/>
              </w:rPr>
            </w:pPr>
            <w:r>
              <w:rPr>
                <w:spacing w:val="-2"/>
                <w:sz w:val="24"/>
              </w:rPr>
              <w:t>Разработка:</w:t>
            </w:r>
          </w:p>
          <w:p w:rsidR="003F632E" w:rsidRDefault="005F4B4A" w:rsidP="00FB7B2A">
            <w:pPr>
              <w:pStyle w:val="TableParagraph"/>
              <w:numPr>
                <w:ilvl w:val="1"/>
                <w:numId w:val="5"/>
              </w:numPr>
              <w:tabs>
                <w:tab w:val="left" w:pos="474"/>
              </w:tabs>
              <w:spacing w:line="242" w:lineRule="auto"/>
              <w:ind w:right="99" w:firstLine="0"/>
              <w:jc w:val="both"/>
              <w:rPr>
                <w:sz w:val="24"/>
              </w:rPr>
            </w:pPr>
            <w:r>
              <w:rPr>
                <w:sz w:val="24"/>
              </w:rPr>
              <w:t xml:space="preserve">образовательных программ (индивидуальных и </w:t>
            </w:r>
            <w:r>
              <w:rPr>
                <w:spacing w:val="-2"/>
                <w:sz w:val="24"/>
              </w:rPr>
              <w:t>др.);</w:t>
            </w:r>
          </w:p>
          <w:p w:rsidR="003F632E" w:rsidRDefault="005F4B4A" w:rsidP="00FB7B2A">
            <w:pPr>
              <w:pStyle w:val="TableParagraph"/>
              <w:numPr>
                <w:ilvl w:val="1"/>
                <w:numId w:val="5"/>
              </w:numPr>
              <w:tabs>
                <w:tab w:val="left" w:pos="478"/>
              </w:tabs>
              <w:spacing w:line="271" w:lineRule="exact"/>
              <w:ind w:left="478" w:hanging="364"/>
              <w:jc w:val="both"/>
              <w:rPr>
                <w:sz w:val="24"/>
              </w:rPr>
            </w:pPr>
            <w:r>
              <w:rPr>
                <w:sz w:val="24"/>
              </w:rPr>
              <w:t>учебного</w:t>
            </w:r>
            <w:r>
              <w:rPr>
                <w:spacing w:val="-8"/>
                <w:sz w:val="24"/>
              </w:rPr>
              <w:t xml:space="preserve"> </w:t>
            </w:r>
            <w:r>
              <w:rPr>
                <w:spacing w:val="-2"/>
                <w:sz w:val="24"/>
              </w:rPr>
              <w:t>плана;</w:t>
            </w:r>
          </w:p>
          <w:p w:rsidR="003F632E" w:rsidRDefault="005F4B4A" w:rsidP="00FB7B2A">
            <w:pPr>
              <w:pStyle w:val="TableParagraph"/>
              <w:numPr>
                <w:ilvl w:val="1"/>
                <w:numId w:val="5"/>
              </w:numPr>
              <w:tabs>
                <w:tab w:val="left" w:pos="474"/>
              </w:tabs>
              <w:spacing w:before="3" w:line="237" w:lineRule="auto"/>
              <w:ind w:right="102" w:firstLine="0"/>
              <w:jc w:val="both"/>
              <w:rPr>
                <w:sz w:val="24"/>
              </w:rPr>
            </w:pPr>
            <w:r>
              <w:rPr>
                <w:sz w:val="24"/>
              </w:rPr>
              <w:t>рабочих программ учебных предметов, курсов, дисциплин, модулей;</w:t>
            </w:r>
          </w:p>
          <w:p w:rsidR="003F632E" w:rsidRDefault="005F4B4A" w:rsidP="00FB7B2A">
            <w:pPr>
              <w:pStyle w:val="TableParagraph"/>
              <w:numPr>
                <w:ilvl w:val="1"/>
                <w:numId w:val="5"/>
              </w:numPr>
              <w:tabs>
                <w:tab w:val="left" w:pos="474"/>
              </w:tabs>
              <w:spacing w:before="4" w:line="275" w:lineRule="exact"/>
              <w:ind w:left="474"/>
              <w:jc w:val="both"/>
              <w:rPr>
                <w:sz w:val="24"/>
              </w:rPr>
            </w:pPr>
            <w:r>
              <w:rPr>
                <w:sz w:val="24"/>
              </w:rPr>
              <w:t>годового</w:t>
            </w:r>
            <w:r>
              <w:rPr>
                <w:spacing w:val="-4"/>
                <w:sz w:val="24"/>
              </w:rPr>
              <w:t xml:space="preserve"> </w:t>
            </w:r>
            <w:r>
              <w:rPr>
                <w:sz w:val="24"/>
              </w:rPr>
              <w:t>календарного</w:t>
            </w:r>
            <w:r>
              <w:rPr>
                <w:spacing w:val="-7"/>
                <w:sz w:val="24"/>
              </w:rPr>
              <w:t xml:space="preserve"> </w:t>
            </w:r>
            <w:r>
              <w:rPr>
                <w:sz w:val="24"/>
              </w:rPr>
              <w:t>учебного</w:t>
            </w:r>
            <w:r>
              <w:rPr>
                <w:spacing w:val="-6"/>
                <w:sz w:val="24"/>
              </w:rPr>
              <w:t xml:space="preserve"> </w:t>
            </w:r>
            <w:r>
              <w:rPr>
                <w:spacing w:val="-2"/>
                <w:sz w:val="24"/>
              </w:rPr>
              <w:t>графика;</w:t>
            </w:r>
          </w:p>
          <w:p w:rsidR="003F632E" w:rsidRDefault="005F4B4A" w:rsidP="00FB7B2A">
            <w:pPr>
              <w:pStyle w:val="TableParagraph"/>
              <w:numPr>
                <w:ilvl w:val="1"/>
                <w:numId w:val="5"/>
              </w:numPr>
              <w:tabs>
                <w:tab w:val="left" w:pos="474"/>
              </w:tabs>
              <w:spacing w:line="242" w:lineRule="auto"/>
              <w:ind w:right="97" w:firstLine="0"/>
              <w:jc w:val="both"/>
              <w:rPr>
                <w:sz w:val="24"/>
              </w:rPr>
            </w:pPr>
            <w:r>
              <w:rPr>
                <w:sz w:val="24"/>
              </w:rPr>
              <w:t xml:space="preserve">положений о внеурочной деятельности </w:t>
            </w:r>
            <w:r>
              <w:rPr>
                <w:spacing w:val="-2"/>
                <w:sz w:val="24"/>
              </w:rPr>
              <w:t>обучающихся;</w:t>
            </w:r>
          </w:p>
          <w:p w:rsidR="003F632E" w:rsidRDefault="005F4B4A" w:rsidP="00FB7B2A">
            <w:pPr>
              <w:pStyle w:val="TableParagraph"/>
              <w:numPr>
                <w:ilvl w:val="1"/>
                <w:numId w:val="5"/>
              </w:numPr>
              <w:tabs>
                <w:tab w:val="left" w:pos="474"/>
              </w:tabs>
              <w:ind w:right="100" w:firstLine="0"/>
              <w:jc w:val="both"/>
              <w:rPr>
                <w:sz w:val="24"/>
              </w:rPr>
            </w:pPr>
            <w:r>
              <w:rPr>
                <w:sz w:val="24"/>
              </w:rPr>
              <w:t xml:space="preserve">положения об организации текущей и итоговой оценки достижения обучающимися планируемых результатов освоения основной образовательной </w:t>
            </w:r>
            <w:r>
              <w:rPr>
                <w:spacing w:val="-2"/>
                <w:sz w:val="24"/>
              </w:rPr>
              <w:t>программы;</w:t>
            </w:r>
          </w:p>
          <w:p w:rsidR="003F632E" w:rsidRDefault="005F4B4A" w:rsidP="00FB7B2A">
            <w:pPr>
              <w:pStyle w:val="TableParagraph"/>
              <w:numPr>
                <w:ilvl w:val="1"/>
                <w:numId w:val="5"/>
              </w:numPr>
              <w:tabs>
                <w:tab w:val="left" w:pos="474"/>
              </w:tabs>
              <w:ind w:left="474"/>
              <w:jc w:val="both"/>
              <w:rPr>
                <w:sz w:val="24"/>
              </w:rPr>
            </w:pPr>
            <w:r>
              <w:rPr>
                <w:sz w:val="24"/>
              </w:rPr>
              <w:t>положения</w:t>
            </w:r>
            <w:r>
              <w:rPr>
                <w:spacing w:val="-9"/>
                <w:sz w:val="24"/>
              </w:rPr>
              <w:t xml:space="preserve"> </w:t>
            </w:r>
            <w:r>
              <w:rPr>
                <w:sz w:val="24"/>
              </w:rPr>
              <w:t>о</w:t>
            </w:r>
            <w:r>
              <w:rPr>
                <w:spacing w:val="2"/>
                <w:sz w:val="24"/>
              </w:rPr>
              <w:t xml:space="preserve"> </w:t>
            </w:r>
            <w:r>
              <w:rPr>
                <w:sz w:val="24"/>
              </w:rPr>
              <w:t>формах</w:t>
            </w:r>
            <w:r>
              <w:rPr>
                <w:spacing w:val="-5"/>
                <w:sz w:val="24"/>
              </w:rPr>
              <w:t xml:space="preserve"> </w:t>
            </w:r>
            <w:r>
              <w:rPr>
                <w:sz w:val="24"/>
              </w:rPr>
              <w:t>получения</w:t>
            </w:r>
            <w:r>
              <w:rPr>
                <w:spacing w:val="-1"/>
                <w:sz w:val="24"/>
              </w:rPr>
              <w:t xml:space="preserve"> </w:t>
            </w:r>
            <w:r>
              <w:rPr>
                <w:spacing w:val="-2"/>
                <w:sz w:val="24"/>
              </w:rPr>
              <w:t>образования.</w:t>
            </w:r>
          </w:p>
        </w:tc>
        <w:tc>
          <w:tcPr>
            <w:tcW w:w="1843" w:type="dxa"/>
          </w:tcPr>
          <w:p w:rsidR="003F632E" w:rsidRDefault="005F4B4A">
            <w:pPr>
              <w:pStyle w:val="TableParagraph"/>
              <w:spacing w:before="122" w:line="275" w:lineRule="exact"/>
              <w:ind w:left="115"/>
              <w:rPr>
                <w:sz w:val="24"/>
              </w:rPr>
            </w:pPr>
            <w:r>
              <w:rPr>
                <w:spacing w:val="-2"/>
                <w:sz w:val="24"/>
              </w:rPr>
              <w:t>Ежегодно</w:t>
            </w:r>
          </w:p>
          <w:p w:rsidR="003F632E" w:rsidRDefault="005F4B4A">
            <w:pPr>
              <w:pStyle w:val="TableParagraph"/>
              <w:spacing w:line="275" w:lineRule="exact"/>
              <w:ind w:left="115"/>
              <w:rPr>
                <w:sz w:val="24"/>
              </w:rPr>
            </w:pPr>
            <w:r>
              <w:rPr>
                <w:sz w:val="24"/>
              </w:rPr>
              <w:t>2022-2027</w:t>
            </w:r>
            <w:proofErr w:type="gramStart"/>
            <w:r>
              <w:rPr>
                <w:sz w:val="24"/>
              </w:rPr>
              <w:t>г,</w:t>
            </w:r>
            <w:r>
              <w:rPr>
                <w:spacing w:val="26"/>
                <w:sz w:val="24"/>
              </w:rPr>
              <w:t xml:space="preserve">  </w:t>
            </w:r>
            <w:r>
              <w:rPr>
                <w:spacing w:val="-5"/>
                <w:sz w:val="24"/>
              </w:rPr>
              <w:t>по</w:t>
            </w:r>
            <w:proofErr w:type="gramEnd"/>
          </w:p>
          <w:p w:rsidR="003F632E" w:rsidRDefault="005F4B4A">
            <w:pPr>
              <w:pStyle w:val="TableParagraph"/>
              <w:spacing w:before="4" w:line="237" w:lineRule="auto"/>
              <w:ind w:left="115"/>
              <w:rPr>
                <w:sz w:val="24"/>
              </w:rPr>
            </w:pPr>
            <w:r>
              <w:rPr>
                <w:spacing w:val="-4"/>
                <w:sz w:val="24"/>
              </w:rPr>
              <w:t xml:space="preserve">мере </w:t>
            </w:r>
            <w:r>
              <w:rPr>
                <w:spacing w:val="-2"/>
                <w:sz w:val="24"/>
              </w:rPr>
              <w:t>необходимости</w:t>
            </w:r>
          </w:p>
          <w:p w:rsidR="003F632E" w:rsidRDefault="005F4B4A">
            <w:pPr>
              <w:pStyle w:val="TableParagraph"/>
              <w:spacing w:before="4"/>
              <w:ind w:left="115"/>
              <w:rPr>
                <w:sz w:val="24"/>
              </w:rPr>
            </w:pPr>
            <w:r>
              <w:rPr>
                <w:spacing w:val="-10"/>
                <w:sz w:val="24"/>
              </w:rPr>
              <w:t>.</w:t>
            </w:r>
          </w:p>
        </w:tc>
      </w:tr>
      <w:tr w:rsidR="003F632E">
        <w:trPr>
          <w:trHeight w:val="1113"/>
        </w:trPr>
        <w:tc>
          <w:tcPr>
            <w:tcW w:w="1873" w:type="dxa"/>
            <w:vMerge w:val="restart"/>
          </w:tcPr>
          <w:p w:rsidR="003F632E" w:rsidRDefault="005F4B4A">
            <w:pPr>
              <w:pStyle w:val="TableParagraph"/>
              <w:spacing w:before="121"/>
              <w:ind w:left="115" w:right="92"/>
              <w:rPr>
                <w:sz w:val="24"/>
              </w:rPr>
            </w:pPr>
            <w:r>
              <w:rPr>
                <w:sz w:val="24"/>
              </w:rPr>
              <w:t>II.</w:t>
            </w:r>
            <w:r>
              <w:rPr>
                <w:spacing w:val="81"/>
                <w:sz w:val="24"/>
              </w:rPr>
              <w:t xml:space="preserve"> </w:t>
            </w:r>
            <w:r>
              <w:rPr>
                <w:sz w:val="24"/>
              </w:rPr>
              <w:t xml:space="preserve">Финансовое </w:t>
            </w:r>
            <w:r>
              <w:rPr>
                <w:spacing w:val="-2"/>
                <w:sz w:val="24"/>
              </w:rPr>
              <w:t xml:space="preserve">обеспечение </w:t>
            </w:r>
            <w:r>
              <w:rPr>
                <w:sz w:val="24"/>
              </w:rPr>
              <w:t>введения</w:t>
            </w:r>
            <w:r>
              <w:rPr>
                <w:spacing w:val="-15"/>
                <w:sz w:val="24"/>
              </w:rPr>
              <w:t xml:space="preserve"> </w:t>
            </w:r>
            <w:r>
              <w:rPr>
                <w:sz w:val="24"/>
              </w:rPr>
              <w:t xml:space="preserve">ФГОС </w:t>
            </w:r>
            <w:r>
              <w:rPr>
                <w:spacing w:val="-4"/>
                <w:sz w:val="24"/>
              </w:rPr>
              <w:lastRenderedPageBreak/>
              <w:t>ООО</w:t>
            </w:r>
          </w:p>
        </w:tc>
        <w:tc>
          <w:tcPr>
            <w:tcW w:w="5642" w:type="dxa"/>
          </w:tcPr>
          <w:p w:rsidR="003F632E" w:rsidRDefault="005F4B4A">
            <w:pPr>
              <w:pStyle w:val="TableParagraph"/>
              <w:spacing w:before="121"/>
              <w:ind w:left="114" w:right="100"/>
              <w:jc w:val="both"/>
              <w:rPr>
                <w:sz w:val="24"/>
              </w:rPr>
            </w:pPr>
            <w:r>
              <w:rPr>
                <w:sz w:val="24"/>
              </w:rPr>
              <w:lastRenderedPageBreak/>
              <w:t>1.</w:t>
            </w:r>
            <w:r>
              <w:rPr>
                <w:spacing w:val="40"/>
                <w:sz w:val="24"/>
              </w:rPr>
              <w:t xml:space="preserve"> </w:t>
            </w:r>
            <w:r>
              <w:rPr>
                <w:sz w:val="24"/>
              </w:rPr>
              <w:t xml:space="preserve">Определение объёма расходов, необходимых для реализации ООП и достижения планируемых </w:t>
            </w:r>
            <w:r>
              <w:rPr>
                <w:spacing w:val="-2"/>
                <w:sz w:val="24"/>
              </w:rPr>
              <w:t>результатов</w:t>
            </w:r>
          </w:p>
        </w:tc>
        <w:tc>
          <w:tcPr>
            <w:tcW w:w="1843" w:type="dxa"/>
          </w:tcPr>
          <w:p w:rsidR="003F632E" w:rsidRDefault="005F4B4A">
            <w:pPr>
              <w:pStyle w:val="TableParagraph"/>
              <w:spacing w:before="123" w:line="237" w:lineRule="auto"/>
              <w:ind w:left="115"/>
              <w:rPr>
                <w:sz w:val="24"/>
              </w:rPr>
            </w:pPr>
            <w:r>
              <w:rPr>
                <w:spacing w:val="-2"/>
                <w:sz w:val="24"/>
              </w:rPr>
              <w:t>Январь-май 2022г.</w:t>
            </w:r>
          </w:p>
        </w:tc>
      </w:tr>
      <w:tr w:rsidR="003F632E">
        <w:trPr>
          <w:trHeight w:val="1665"/>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21"/>
              <w:ind w:left="114" w:right="96"/>
              <w:jc w:val="both"/>
              <w:rPr>
                <w:sz w:val="24"/>
              </w:rPr>
            </w:pPr>
            <w:r>
              <w:rPr>
                <w:sz w:val="24"/>
              </w:rPr>
              <w:t>2. Корректировка локальных актов (внесение изменений</w:t>
            </w:r>
            <w:r>
              <w:rPr>
                <w:spacing w:val="-2"/>
                <w:sz w:val="24"/>
              </w:rPr>
              <w:t xml:space="preserve"> </w:t>
            </w:r>
            <w:r>
              <w:rPr>
                <w:sz w:val="24"/>
              </w:rPr>
              <w:t>в</w:t>
            </w:r>
            <w:r>
              <w:rPr>
                <w:spacing w:val="-8"/>
                <w:sz w:val="24"/>
              </w:rPr>
              <w:t xml:space="preserve"> </w:t>
            </w:r>
            <w:r>
              <w:rPr>
                <w:sz w:val="24"/>
              </w:rPr>
              <w:t>них), регламентирующих установление заработной платы работников образовательной организации, в том числе стимулирующих</w:t>
            </w:r>
            <w:r>
              <w:rPr>
                <w:spacing w:val="-1"/>
                <w:sz w:val="24"/>
              </w:rPr>
              <w:t xml:space="preserve"> </w:t>
            </w:r>
            <w:r>
              <w:rPr>
                <w:sz w:val="24"/>
              </w:rPr>
              <w:t>надбавок и доплат, порядка и размеров премирования</w:t>
            </w:r>
          </w:p>
        </w:tc>
        <w:tc>
          <w:tcPr>
            <w:tcW w:w="1843" w:type="dxa"/>
          </w:tcPr>
          <w:p w:rsidR="003F632E" w:rsidRDefault="005F4B4A">
            <w:pPr>
              <w:pStyle w:val="TableParagraph"/>
              <w:spacing w:before="124" w:line="237" w:lineRule="auto"/>
              <w:ind w:left="115"/>
              <w:rPr>
                <w:sz w:val="24"/>
              </w:rPr>
            </w:pPr>
            <w:r>
              <w:rPr>
                <w:spacing w:val="-2"/>
                <w:sz w:val="24"/>
              </w:rPr>
              <w:t>Январь-август 2022г.</w:t>
            </w:r>
          </w:p>
        </w:tc>
      </w:tr>
      <w:tr w:rsidR="003F632E">
        <w:trPr>
          <w:trHeight w:val="1108"/>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17"/>
              <w:ind w:left="114" w:right="98"/>
              <w:jc w:val="both"/>
              <w:rPr>
                <w:sz w:val="24"/>
              </w:rPr>
            </w:pPr>
            <w:r>
              <w:rPr>
                <w:sz w:val="24"/>
              </w:rPr>
              <w:t>3. Заключение дополнительных соглашений к трудовому договору с педагогическими</w:t>
            </w:r>
            <w:r>
              <w:rPr>
                <w:spacing w:val="40"/>
                <w:sz w:val="24"/>
              </w:rPr>
              <w:t xml:space="preserve"> </w:t>
            </w:r>
            <w:r>
              <w:rPr>
                <w:spacing w:val="-2"/>
                <w:sz w:val="24"/>
              </w:rPr>
              <w:t>работниками</w:t>
            </w:r>
          </w:p>
        </w:tc>
        <w:tc>
          <w:tcPr>
            <w:tcW w:w="1843" w:type="dxa"/>
          </w:tcPr>
          <w:p w:rsidR="003F632E" w:rsidRDefault="005F4B4A">
            <w:pPr>
              <w:pStyle w:val="TableParagraph"/>
              <w:spacing w:before="117" w:line="242" w:lineRule="auto"/>
              <w:ind w:left="115"/>
              <w:rPr>
                <w:sz w:val="24"/>
              </w:rPr>
            </w:pPr>
            <w:r>
              <w:rPr>
                <w:spacing w:val="-2"/>
                <w:sz w:val="24"/>
              </w:rPr>
              <w:t>Январь-август 2022г.</w:t>
            </w:r>
          </w:p>
        </w:tc>
      </w:tr>
      <w:tr w:rsidR="003F632E">
        <w:trPr>
          <w:trHeight w:val="1152"/>
        </w:trPr>
        <w:tc>
          <w:tcPr>
            <w:tcW w:w="1873" w:type="dxa"/>
            <w:vMerge w:val="restart"/>
          </w:tcPr>
          <w:p w:rsidR="003F632E" w:rsidRDefault="005F4B4A">
            <w:pPr>
              <w:pStyle w:val="TableParagraph"/>
              <w:spacing w:before="121"/>
              <w:ind w:left="115"/>
              <w:rPr>
                <w:sz w:val="24"/>
              </w:rPr>
            </w:pPr>
            <w:r>
              <w:rPr>
                <w:spacing w:val="-4"/>
                <w:sz w:val="24"/>
              </w:rPr>
              <w:t>III.</w:t>
            </w:r>
          </w:p>
          <w:p w:rsidR="003F632E" w:rsidRDefault="005F4B4A">
            <w:pPr>
              <w:pStyle w:val="TableParagraph"/>
              <w:spacing w:before="3"/>
              <w:ind w:left="115" w:right="98"/>
              <w:jc w:val="both"/>
              <w:rPr>
                <w:sz w:val="24"/>
              </w:rPr>
            </w:pPr>
            <w:r>
              <w:rPr>
                <w:spacing w:val="-2"/>
                <w:sz w:val="24"/>
              </w:rPr>
              <w:t xml:space="preserve">Организационн </w:t>
            </w:r>
            <w:r>
              <w:rPr>
                <w:sz w:val="24"/>
              </w:rPr>
              <w:t>ое обеспечение введения</w:t>
            </w:r>
            <w:r>
              <w:rPr>
                <w:spacing w:val="-15"/>
                <w:sz w:val="24"/>
              </w:rPr>
              <w:t xml:space="preserve"> </w:t>
            </w:r>
            <w:r>
              <w:rPr>
                <w:sz w:val="24"/>
              </w:rPr>
              <w:t xml:space="preserve">ФГОС </w:t>
            </w:r>
            <w:r>
              <w:rPr>
                <w:spacing w:val="-4"/>
                <w:sz w:val="24"/>
              </w:rPr>
              <w:t>ООО</w:t>
            </w:r>
          </w:p>
        </w:tc>
        <w:tc>
          <w:tcPr>
            <w:tcW w:w="5642" w:type="dxa"/>
          </w:tcPr>
          <w:p w:rsidR="003F632E" w:rsidRDefault="005F4B4A">
            <w:pPr>
              <w:pStyle w:val="TableParagraph"/>
              <w:tabs>
                <w:tab w:val="left" w:pos="1952"/>
                <w:tab w:val="left" w:pos="4380"/>
              </w:tabs>
              <w:spacing w:before="121"/>
              <w:ind w:left="114" w:right="99"/>
              <w:jc w:val="both"/>
              <w:rPr>
                <w:sz w:val="24"/>
              </w:rPr>
            </w:pPr>
            <w:r>
              <w:rPr>
                <w:sz w:val="24"/>
              </w:rPr>
              <w:t xml:space="preserve">1. Обеспечение координации взаимодействия </w:t>
            </w:r>
            <w:r>
              <w:rPr>
                <w:spacing w:val="-2"/>
                <w:sz w:val="24"/>
              </w:rPr>
              <w:t>участников</w:t>
            </w:r>
            <w:r>
              <w:rPr>
                <w:sz w:val="24"/>
              </w:rPr>
              <w:tab/>
            </w:r>
            <w:r>
              <w:rPr>
                <w:spacing w:val="-2"/>
                <w:sz w:val="24"/>
              </w:rPr>
              <w:t>образовательных</w:t>
            </w:r>
            <w:r>
              <w:rPr>
                <w:sz w:val="24"/>
              </w:rPr>
              <w:tab/>
            </w:r>
            <w:r>
              <w:rPr>
                <w:spacing w:val="-2"/>
                <w:sz w:val="24"/>
              </w:rPr>
              <w:t xml:space="preserve">отношений </w:t>
            </w:r>
            <w:r>
              <w:rPr>
                <w:sz w:val="24"/>
              </w:rPr>
              <w:t>по организации введения ФГОС НОО, ООО.</w:t>
            </w:r>
          </w:p>
        </w:tc>
        <w:tc>
          <w:tcPr>
            <w:tcW w:w="1843" w:type="dxa"/>
          </w:tcPr>
          <w:p w:rsidR="003F632E" w:rsidRDefault="005F4B4A">
            <w:pPr>
              <w:pStyle w:val="TableParagraph"/>
              <w:spacing w:before="121"/>
              <w:ind w:left="115"/>
              <w:rPr>
                <w:sz w:val="24"/>
              </w:rPr>
            </w:pPr>
            <w:r>
              <w:rPr>
                <w:spacing w:val="-2"/>
                <w:sz w:val="24"/>
              </w:rPr>
              <w:t>постоянно</w:t>
            </w:r>
          </w:p>
        </w:tc>
      </w:tr>
      <w:tr w:rsidR="003F632E">
        <w:trPr>
          <w:trHeight w:val="1420"/>
        </w:trPr>
        <w:tc>
          <w:tcPr>
            <w:tcW w:w="1873" w:type="dxa"/>
            <w:vMerge/>
            <w:tcBorders>
              <w:top w:val="nil"/>
            </w:tcBorders>
          </w:tcPr>
          <w:p w:rsidR="003F632E" w:rsidRDefault="003F632E">
            <w:pPr>
              <w:rPr>
                <w:sz w:val="2"/>
                <w:szCs w:val="2"/>
              </w:rPr>
            </w:pPr>
          </w:p>
        </w:tc>
        <w:tc>
          <w:tcPr>
            <w:tcW w:w="5642" w:type="dxa"/>
          </w:tcPr>
          <w:p w:rsidR="003F632E" w:rsidRDefault="005F4B4A" w:rsidP="00AD6FAA">
            <w:pPr>
              <w:pStyle w:val="TableParagraph"/>
              <w:spacing w:before="116"/>
              <w:ind w:left="114" w:right="98"/>
              <w:jc w:val="both"/>
              <w:rPr>
                <w:sz w:val="24"/>
              </w:rPr>
            </w:pPr>
            <w:r>
              <w:rPr>
                <w:sz w:val="24"/>
              </w:rPr>
              <w:t>2.</w:t>
            </w:r>
            <w:r>
              <w:rPr>
                <w:spacing w:val="40"/>
                <w:sz w:val="24"/>
              </w:rPr>
              <w:t xml:space="preserve"> </w:t>
            </w:r>
            <w:r>
              <w:rPr>
                <w:sz w:val="24"/>
              </w:rPr>
              <w:t>Разработка</w:t>
            </w:r>
            <w:r>
              <w:rPr>
                <w:spacing w:val="-14"/>
                <w:sz w:val="24"/>
              </w:rPr>
              <w:t xml:space="preserve"> </w:t>
            </w:r>
            <w:r>
              <w:rPr>
                <w:sz w:val="24"/>
              </w:rPr>
              <w:t>и</w:t>
            </w:r>
            <w:r>
              <w:rPr>
                <w:spacing w:val="-13"/>
                <w:sz w:val="24"/>
              </w:rPr>
              <w:t xml:space="preserve"> </w:t>
            </w:r>
            <w:r>
              <w:rPr>
                <w:sz w:val="24"/>
              </w:rPr>
              <w:t>реализация</w:t>
            </w:r>
            <w:r>
              <w:rPr>
                <w:spacing w:val="-13"/>
                <w:sz w:val="24"/>
              </w:rPr>
              <w:t xml:space="preserve"> </w:t>
            </w:r>
            <w:r>
              <w:rPr>
                <w:sz w:val="24"/>
              </w:rPr>
              <w:t>моделей</w:t>
            </w:r>
            <w:r>
              <w:rPr>
                <w:spacing w:val="-13"/>
                <w:sz w:val="24"/>
              </w:rPr>
              <w:t xml:space="preserve"> </w:t>
            </w:r>
            <w:r>
              <w:rPr>
                <w:sz w:val="24"/>
              </w:rPr>
              <w:t>взаимодействия и</w:t>
            </w:r>
            <w:r>
              <w:rPr>
                <w:spacing w:val="-2"/>
                <w:sz w:val="24"/>
              </w:rPr>
              <w:t xml:space="preserve"> </w:t>
            </w:r>
            <w:r>
              <w:rPr>
                <w:sz w:val="24"/>
              </w:rPr>
              <w:t>организаций дополнительного образования, обеспечивающих организацию внеурочной деятельности</w:t>
            </w:r>
          </w:p>
        </w:tc>
        <w:tc>
          <w:tcPr>
            <w:tcW w:w="1843" w:type="dxa"/>
          </w:tcPr>
          <w:p w:rsidR="003F632E" w:rsidRDefault="005F4B4A">
            <w:pPr>
              <w:pStyle w:val="TableParagraph"/>
              <w:tabs>
                <w:tab w:val="left" w:pos="1046"/>
              </w:tabs>
              <w:spacing w:before="116"/>
              <w:ind w:left="115" w:right="97"/>
              <w:rPr>
                <w:sz w:val="24"/>
              </w:rPr>
            </w:pPr>
            <w:r>
              <w:rPr>
                <w:spacing w:val="-10"/>
                <w:sz w:val="24"/>
              </w:rPr>
              <w:t>В</w:t>
            </w:r>
            <w:r>
              <w:rPr>
                <w:sz w:val="24"/>
              </w:rPr>
              <w:tab/>
            </w:r>
            <w:r>
              <w:rPr>
                <w:spacing w:val="-2"/>
                <w:sz w:val="24"/>
              </w:rPr>
              <w:t>начале каждого</w:t>
            </w:r>
            <w:r>
              <w:rPr>
                <w:spacing w:val="40"/>
                <w:sz w:val="24"/>
              </w:rPr>
              <w:t xml:space="preserve"> </w:t>
            </w:r>
            <w:r>
              <w:rPr>
                <w:spacing w:val="-2"/>
                <w:sz w:val="24"/>
              </w:rPr>
              <w:t>уч.года</w:t>
            </w:r>
          </w:p>
        </w:tc>
      </w:tr>
      <w:tr w:rsidR="003F632E">
        <w:trPr>
          <w:trHeight w:val="1704"/>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1986"/>
                <w:tab w:val="left" w:pos="3848"/>
              </w:tabs>
              <w:spacing w:before="121"/>
              <w:ind w:left="114" w:right="99"/>
              <w:jc w:val="both"/>
              <w:rPr>
                <w:sz w:val="24"/>
              </w:rPr>
            </w:pPr>
            <w:r>
              <w:rPr>
                <w:sz w:val="24"/>
              </w:rPr>
              <w:t xml:space="preserve">3. Разработка и реализация системы мониторинга образовательных потребностей обучающихся и </w:t>
            </w:r>
            <w:r>
              <w:rPr>
                <w:spacing w:val="-2"/>
                <w:sz w:val="24"/>
              </w:rPr>
              <w:t>родителей</w:t>
            </w:r>
            <w:r>
              <w:rPr>
                <w:sz w:val="24"/>
              </w:rPr>
              <w:tab/>
            </w:r>
            <w:r>
              <w:rPr>
                <w:spacing w:val="-2"/>
                <w:sz w:val="24"/>
              </w:rPr>
              <w:t>(законных</w:t>
            </w:r>
            <w:r>
              <w:rPr>
                <w:sz w:val="24"/>
              </w:rPr>
              <w:tab/>
            </w:r>
            <w:r>
              <w:rPr>
                <w:spacing w:val="-2"/>
                <w:sz w:val="24"/>
              </w:rPr>
              <w:t xml:space="preserve">представителей) </w:t>
            </w:r>
            <w:r>
              <w:rPr>
                <w:sz w:val="24"/>
              </w:rPr>
              <w:t>по использованию часов вариативной части учебного плана и внеурочной деятельности</w:t>
            </w:r>
          </w:p>
        </w:tc>
        <w:tc>
          <w:tcPr>
            <w:tcW w:w="1843" w:type="dxa"/>
          </w:tcPr>
          <w:p w:rsidR="003F632E" w:rsidRDefault="005F4B4A">
            <w:pPr>
              <w:pStyle w:val="TableParagraph"/>
              <w:tabs>
                <w:tab w:val="left" w:pos="1046"/>
              </w:tabs>
              <w:spacing w:before="121"/>
              <w:ind w:left="115" w:right="97"/>
              <w:rPr>
                <w:sz w:val="24"/>
              </w:rPr>
            </w:pPr>
            <w:r>
              <w:rPr>
                <w:spacing w:val="-10"/>
                <w:sz w:val="24"/>
              </w:rPr>
              <w:t>В</w:t>
            </w:r>
            <w:r>
              <w:rPr>
                <w:sz w:val="24"/>
              </w:rPr>
              <w:tab/>
            </w:r>
            <w:r>
              <w:rPr>
                <w:spacing w:val="-2"/>
                <w:sz w:val="24"/>
              </w:rPr>
              <w:t>начале каждого</w:t>
            </w:r>
            <w:r>
              <w:rPr>
                <w:spacing w:val="40"/>
                <w:sz w:val="24"/>
              </w:rPr>
              <w:t xml:space="preserve"> </w:t>
            </w:r>
            <w:r>
              <w:rPr>
                <w:spacing w:val="-2"/>
                <w:sz w:val="24"/>
              </w:rPr>
              <w:t>уч.года</w:t>
            </w:r>
          </w:p>
        </w:tc>
      </w:tr>
      <w:tr w:rsidR="003F632E">
        <w:trPr>
          <w:trHeight w:val="868"/>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4723"/>
              </w:tabs>
              <w:spacing w:before="116"/>
              <w:ind w:left="114"/>
              <w:rPr>
                <w:sz w:val="24"/>
              </w:rPr>
            </w:pPr>
            <w:r>
              <w:rPr>
                <w:sz w:val="24"/>
              </w:rPr>
              <w:t>4.</w:t>
            </w:r>
            <w:r>
              <w:rPr>
                <w:spacing w:val="62"/>
                <w:sz w:val="24"/>
              </w:rPr>
              <w:t xml:space="preserve"> </w:t>
            </w:r>
            <w:r>
              <w:rPr>
                <w:spacing w:val="-2"/>
                <w:sz w:val="24"/>
              </w:rPr>
              <w:t>Привлечение</w:t>
            </w:r>
            <w:r>
              <w:rPr>
                <w:sz w:val="24"/>
              </w:rPr>
              <w:tab/>
            </w:r>
            <w:r>
              <w:rPr>
                <w:spacing w:val="-2"/>
                <w:sz w:val="24"/>
              </w:rPr>
              <w:t>органов</w:t>
            </w:r>
          </w:p>
          <w:p w:rsidR="003F632E" w:rsidRDefault="005F4B4A">
            <w:pPr>
              <w:pStyle w:val="TableParagraph"/>
              <w:tabs>
                <w:tab w:val="left" w:pos="4353"/>
              </w:tabs>
              <w:spacing w:before="3"/>
              <w:ind w:left="114"/>
              <w:rPr>
                <w:sz w:val="24"/>
              </w:rPr>
            </w:pPr>
            <w:r>
              <w:rPr>
                <w:spacing w:val="-2"/>
                <w:sz w:val="24"/>
              </w:rPr>
              <w:t>государственно-общественного</w:t>
            </w:r>
            <w:r>
              <w:rPr>
                <w:sz w:val="24"/>
              </w:rPr>
              <w:tab/>
            </w:r>
            <w:r>
              <w:rPr>
                <w:spacing w:val="-2"/>
                <w:sz w:val="24"/>
              </w:rPr>
              <w:t>управления</w:t>
            </w:r>
          </w:p>
        </w:tc>
        <w:tc>
          <w:tcPr>
            <w:tcW w:w="1843" w:type="dxa"/>
          </w:tcPr>
          <w:p w:rsidR="003F632E" w:rsidRDefault="005F4B4A">
            <w:pPr>
              <w:pStyle w:val="TableParagraph"/>
              <w:tabs>
                <w:tab w:val="left" w:pos="1248"/>
              </w:tabs>
              <w:spacing w:before="116"/>
              <w:ind w:left="115"/>
              <w:rPr>
                <w:sz w:val="24"/>
              </w:rPr>
            </w:pPr>
            <w:r>
              <w:rPr>
                <w:spacing w:val="-5"/>
                <w:sz w:val="24"/>
              </w:rPr>
              <w:t>По</w:t>
            </w:r>
            <w:r>
              <w:rPr>
                <w:sz w:val="24"/>
              </w:rPr>
              <w:tab/>
            </w:r>
            <w:r>
              <w:rPr>
                <w:spacing w:val="-4"/>
                <w:sz w:val="24"/>
              </w:rPr>
              <w:t>мере</w:t>
            </w:r>
          </w:p>
          <w:p w:rsidR="003F632E" w:rsidRDefault="005F4B4A">
            <w:pPr>
              <w:pStyle w:val="TableParagraph"/>
              <w:spacing w:before="3"/>
              <w:ind w:left="115"/>
              <w:rPr>
                <w:sz w:val="24"/>
              </w:rPr>
            </w:pPr>
            <w:r>
              <w:rPr>
                <w:spacing w:val="-2"/>
                <w:sz w:val="24"/>
              </w:rPr>
              <w:t>необходимости</w:t>
            </w:r>
          </w:p>
        </w:tc>
      </w:tr>
    </w:tbl>
    <w:p w:rsidR="003F632E" w:rsidRDefault="003F632E">
      <w:pPr>
        <w:pStyle w:val="a3"/>
        <w:spacing w:before="4"/>
        <w:ind w:left="0" w:firstLine="0"/>
        <w:jc w:val="left"/>
        <w:rPr>
          <w:b/>
          <w:sz w:val="8"/>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5642"/>
        <w:gridCol w:w="1843"/>
      </w:tblGrid>
      <w:tr w:rsidR="003F632E">
        <w:trPr>
          <w:trHeight w:val="791"/>
        </w:trPr>
        <w:tc>
          <w:tcPr>
            <w:tcW w:w="1873" w:type="dxa"/>
          </w:tcPr>
          <w:p w:rsidR="003F632E" w:rsidRDefault="005F4B4A">
            <w:pPr>
              <w:pStyle w:val="TableParagraph"/>
              <w:spacing w:before="107" w:line="242" w:lineRule="auto"/>
              <w:ind w:left="206" w:right="92" w:firstLine="4"/>
              <w:rPr>
                <w:b/>
                <w:sz w:val="24"/>
              </w:rPr>
            </w:pPr>
            <w:r>
              <w:rPr>
                <w:b/>
                <w:spacing w:val="-2"/>
                <w:sz w:val="24"/>
              </w:rPr>
              <w:t>Направление мероприятий</w:t>
            </w:r>
          </w:p>
        </w:tc>
        <w:tc>
          <w:tcPr>
            <w:tcW w:w="5642" w:type="dxa"/>
          </w:tcPr>
          <w:p w:rsidR="003F632E" w:rsidRDefault="005F4B4A">
            <w:pPr>
              <w:pStyle w:val="TableParagraph"/>
              <w:spacing w:before="246"/>
              <w:ind w:left="12"/>
              <w:jc w:val="center"/>
              <w:rPr>
                <w:b/>
                <w:sz w:val="24"/>
              </w:rPr>
            </w:pPr>
            <w:r>
              <w:rPr>
                <w:b/>
                <w:spacing w:val="-2"/>
                <w:sz w:val="24"/>
              </w:rPr>
              <w:t>Мероприятия</w:t>
            </w:r>
          </w:p>
        </w:tc>
        <w:tc>
          <w:tcPr>
            <w:tcW w:w="1843" w:type="dxa"/>
          </w:tcPr>
          <w:p w:rsidR="003F632E" w:rsidRDefault="005F4B4A">
            <w:pPr>
              <w:pStyle w:val="TableParagraph"/>
              <w:spacing w:before="107" w:line="242" w:lineRule="auto"/>
              <w:ind w:left="292" w:firstLine="278"/>
              <w:rPr>
                <w:b/>
                <w:sz w:val="24"/>
              </w:rPr>
            </w:pPr>
            <w:r>
              <w:rPr>
                <w:b/>
                <w:spacing w:val="-2"/>
                <w:sz w:val="24"/>
              </w:rPr>
              <w:t>Сроки реализации</w:t>
            </w:r>
          </w:p>
        </w:tc>
      </w:tr>
      <w:tr w:rsidR="003F632E">
        <w:trPr>
          <w:trHeight w:val="1147"/>
        </w:trPr>
        <w:tc>
          <w:tcPr>
            <w:tcW w:w="1873" w:type="dxa"/>
          </w:tcPr>
          <w:p w:rsidR="003F632E" w:rsidRDefault="003F632E">
            <w:pPr>
              <w:pStyle w:val="TableParagraph"/>
            </w:pPr>
          </w:p>
        </w:tc>
        <w:tc>
          <w:tcPr>
            <w:tcW w:w="5642" w:type="dxa"/>
          </w:tcPr>
          <w:p w:rsidR="003F632E" w:rsidRDefault="005F4B4A">
            <w:pPr>
              <w:pStyle w:val="TableParagraph"/>
              <w:tabs>
                <w:tab w:val="left" w:pos="1866"/>
                <w:tab w:val="left" w:pos="4375"/>
              </w:tabs>
              <w:spacing w:before="122"/>
              <w:ind w:left="114" w:right="100"/>
              <w:jc w:val="both"/>
              <w:rPr>
                <w:sz w:val="24"/>
              </w:rPr>
            </w:pPr>
            <w:r>
              <w:rPr>
                <w:sz w:val="24"/>
              </w:rPr>
              <w:t xml:space="preserve">образовательной организацией к проектированию </w:t>
            </w:r>
            <w:r>
              <w:rPr>
                <w:spacing w:val="-2"/>
                <w:sz w:val="24"/>
              </w:rPr>
              <w:t>основной</w:t>
            </w:r>
            <w:r>
              <w:rPr>
                <w:sz w:val="24"/>
              </w:rPr>
              <w:tab/>
            </w:r>
            <w:r>
              <w:rPr>
                <w:spacing w:val="-2"/>
                <w:sz w:val="24"/>
              </w:rPr>
              <w:t>образовательной</w:t>
            </w:r>
            <w:r>
              <w:rPr>
                <w:sz w:val="24"/>
              </w:rPr>
              <w:tab/>
            </w:r>
            <w:r>
              <w:rPr>
                <w:spacing w:val="-2"/>
                <w:sz w:val="24"/>
              </w:rPr>
              <w:t xml:space="preserve">программы </w:t>
            </w:r>
            <w:r>
              <w:rPr>
                <w:sz w:val="24"/>
              </w:rPr>
              <w:t>начального,основного общего образования</w:t>
            </w:r>
          </w:p>
        </w:tc>
        <w:tc>
          <w:tcPr>
            <w:tcW w:w="1843" w:type="dxa"/>
          </w:tcPr>
          <w:p w:rsidR="003F632E" w:rsidRDefault="003F632E">
            <w:pPr>
              <w:pStyle w:val="TableParagraph"/>
            </w:pPr>
          </w:p>
        </w:tc>
      </w:tr>
      <w:tr w:rsidR="003F632E">
        <w:trPr>
          <w:trHeight w:val="873"/>
        </w:trPr>
        <w:tc>
          <w:tcPr>
            <w:tcW w:w="1873" w:type="dxa"/>
            <w:vMerge w:val="restart"/>
          </w:tcPr>
          <w:p w:rsidR="003F632E" w:rsidRDefault="005F4B4A">
            <w:pPr>
              <w:pStyle w:val="TableParagraph"/>
              <w:spacing w:before="121"/>
              <w:ind w:left="115" w:right="92"/>
              <w:rPr>
                <w:sz w:val="24"/>
              </w:rPr>
            </w:pPr>
            <w:r>
              <w:rPr>
                <w:sz w:val="24"/>
              </w:rPr>
              <w:t>IV.</w:t>
            </w:r>
            <w:r>
              <w:rPr>
                <w:spacing w:val="40"/>
                <w:sz w:val="24"/>
              </w:rPr>
              <w:t xml:space="preserve"> </w:t>
            </w:r>
            <w:r>
              <w:rPr>
                <w:sz w:val="24"/>
              </w:rPr>
              <w:t xml:space="preserve">Кадровое </w:t>
            </w:r>
            <w:r>
              <w:rPr>
                <w:spacing w:val="-2"/>
                <w:sz w:val="24"/>
              </w:rPr>
              <w:t xml:space="preserve">обеспечение </w:t>
            </w:r>
            <w:r>
              <w:rPr>
                <w:sz w:val="24"/>
              </w:rPr>
              <w:lastRenderedPageBreak/>
              <w:t>введения</w:t>
            </w:r>
            <w:r>
              <w:rPr>
                <w:spacing w:val="-15"/>
                <w:sz w:val="24"/>
              </w:rPr>
              <w:t xml:space="preserve"> </w:t>
            </w:r>
            <w:r>
              <w:rPr>
                <w:sz w:val="24"/>
              </w:rPr>
              <w:t xml:space="preserve">ФГОС </w:t>
            </w:r>
            <w:r>
              <w:rPr>
                <w:spacing w:val="-2"/>
                <w:sz w:val="24"/>
              </w:rPr>
              <w:t>НОО,ООО</w:t>
            </w:r>
          </w:p>
        </w:tc>
        <w:tc>
          <w:tcPr>
            <w:tcW w:w="5642" w:type="dxa"/>
          </w:tcPr>
          <w:p w:rsidR="003F632E" w:rsidRDefault="005F4B4A">
            <w:pPr>
              <w:pStyle w:val="TableParagraph"/>
              <w:tabs>
                <w:tab w:val="left" w:pos="1414"/>
                <w:tab w:val="left" w:pos="2695"/>
                <w:tab w:val="left" w:pos="4225"/>
                <w:tab w:val="left" w:pos="5400"/>
              </w:tabs>
              <w:spacing w:before="123" w:line="237" w:lineRule="auto"/>
              <w:ind w:left="114" w:right="100"/>
              <w:rPr>
                <w:sz w:val="24"/>
              </w:rPr>
            </w:pPr>
            <w:r>
              <w:rPr>
                <w:sz w:val="24"/>
              </w:rPr>
              <w:lastRenderedPageBreak/>
              <w:t>1.</w:t>
            </w:r>
            <w:r>
              <w:rPr>
                <w:spacing w:val="40"/>
                <w:sz w:val="24"/>
              </w:rPr>
              <w:t xml:space="preserve"> </w:t>
            </w:r>
            <w:r>
              <w:rPr>
                <w:sz w:val="24"/>
              </w:rPr>
              <w:t>Анализ</w:t>
            </w:r>
            <w:r>
              <w:rPr>
                <w:sz w:val="24"/>
              </w:rPr>
              <w:tab/>
            </w:r>
            <w:r>
              <w:rPr>
                <w:spacing w:val="-2"/>
                <w:sz w:val="24"/>
              </w:rPr>
              <w:t>кадрового</w:t>
            </w:r>
            <w:r>
              <w:rPr>
                <w:sz w:val="24"/>
              </w:rPr>
              <w:tab/>
            </w:r>
            <w:r>
              <w:rPr>
                <w:spacing w:val="-2"/>
                <w:sz w:val="24"/>
              </w:rPr>
              <w:t>обеспечения</w:t>
            </w:r>
            <w:r>
              <w:rPr>
                <w:sz w:val="24"/>
              </w:rPr>
              <w:tab/>
            </w:r>
            <w:r>
              <w:rPr>
                <w:spacing w:val="-2"/>
                <w:sz w:val="24"/>
              </w:rPr>
              <w:t>введения</w:t>
            </w:r>
            <w:r>
              <w:rPr>
                <w:sz w:val="24"/>
              </w:rPr>
              <w:tab/>
            </w:r>
            <w:r>
              <w:rPr>
                <w:spacing w:val="-10"/>
                <w:sz w:val="24"/>
              </w:rPr>
              <w:t xml:space="preserve">и </w:t>
            </w:r>
            <w:r>
              <w:rPr>
                <w:sz w:val="24"/>
              </w:rPr>
              <w:t>реализации ФГОС НОО, ООО</w:t>
            </w:r>
          </w:p>
        </w:tc>
        <w:tc>
          <w:tcPr>
            <w:tcW w:w="1843" w:type="dxa"/>
          </w:tcPr>
          <w:p w:rsidR="003F632E" w:rsidRDefault="005F4B4A">
            <w:pPr>
              <w:pStyle w:val="TableParagraph"/>
              <w:spacing w:before="121"/>
              <w:ind w:left="115"/>
              <w:rPr>
                <w:sz w:val="24"/>
              </w:rPr>
            </w:pPr>
            <w:r>
              <w:rPr>
                <w:spacing w:val="-2"/>
                <w:sz w:val="24"/>
              </w:rPr>
              <w:t>ежегодно</w:t>
            </w:r>
          </w:p>
        </w:tc>
      </w:tr>
      <w:tr w:rsidR="003F632E">
        <w:trPr>
          <w:trHeight w:val="1425"/>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21"/>
              <w:ind w:left="114" w:right="98"/>
              <w:jc w:val="both"/>
              <w:rPr>
                <w:sz w:val="24"/>
              </w:rPr>
            </w:pPr>
            <w:r>
              <w:rPr>
                <w:sz w:val="24"/>
              </w:rPr>
              <w:t>2. Создание (корректировка)</w:t>
            </w:r>
            <w:r>
              <w:rPr>
                <w:spacing w:val="40"/>
                <w:sz w:val="24"/>
              </w:rPr>
              <w:t xml:space="preserve"> </w:t>
            </w:r>
            <w:r>
              <w:rPr>
                <w:sz w:val="24"/>
              </w:rPr>
              <w:t>плана-графика повышения квалификации педагогических и руководящих работников образовательной организации в связи с введением ФГОС НОО,ООО.</w:t>
            </w:r>
          </w:p>
        </w:tc>
        <w:tc>
          <w:tcPr>
            <w:tcW w:w="1843" w:type="dxa"/>
          </w:tcPr>
          <w:p w:rsidR="003F632E" w:rsidRDefault="005F4B4A">
            <w:pPr>
              <w:pStyle w:val="TableParagraph"/>
              <w:spacing w:before="121"/>
              <w:ind w:left="115"/>
              <w:rPr>
                <w:sz w:val="24"/>
              </w:rPr>
            </w:pPr>
            <w:r>
              <w:rPr>
                <w:spacing w:val="-2"/>
                <w:sz w:val="24"/>
              </w:rPr>
              <w:t>ежегодно</w:t>
            </w:r>
          </w:p>
        </w:tc>
      </w:tr>
      <w:tr w:rsidR="003F632E">
        <w:trPr>
          <w:trHeight w:val="1344"/>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2413"/>
                <w:tab w:val="left" w:pos="4937"/>
              </w:tabs>
              <w:spacing w:before="102"/>
              <w:ind w:left="114" w:right="95"/>
              <w:jc w:val="both"/>
              <w:rPr>
                <w:sz w:val="24"/>
              </w:rPr>
            </w:pPr>
            <w:r>
              <w:rPr>
                <w:sz w:val="24"/>
              </w:rPr>
              <w:t>3.</w:t>
            </w:r>
            <w:r>
              <w:rPr>
                <w:spacing w:val="40"/>
                <w:sz w:val="24"/>
              </w:rPr>
              <w:t xml:space="preserve"> </w:t>
            </w:r>
            <w:r>
              <w:rPr>
                <w:sz w:val="24"/>
              </w:rPr>
              <w:t>Разработка</w:t>
            </w:r>
            <w:r>
              <w:rPr>
                <w:sz w:val="24"/>
              </w:rPr>
              <w:tab/>
            </w:r>
            <w:r>
              <w:rPr>
                <w:spacing w:val="-2"/>
                <w:sz w:val="24"/>
              </w:rPr>
              <w:t>(корректировка)</w:t>
            </w:r>
            <w:r>
              <w:rPr>
                <w:sz w:val="24"/>
              </w:rPr>
              <w:tab/>
            </w:r>
            <w:r>
              <w:rPr>
                <w:spacing w:val="-4"/>
                <w:sz w:val="24"/>
              </w:rPr>
              <w:t xml:space="preserve">плана </w:t>
            </w:r>
            <w:r>
              <w:rPr>
                <w:sz w:val="24"/>
              </w:rPr>
              <w:t>научно-методической работы (внутришкольного повышения квалификации) с</w:t>
            </w:r>
            <w:r>
              <w:rPr>
                <w:spacing w:val="-1"/>
                <w:sz w:val="24"/>
              </w:rPr>
              <w:t xml:space="preserve"> </w:t>
            </w:r>
            <w:r>
              <w:rPr>
                <w:sz w:val="24"/>
              </w:rPr>
              <w:t>ориентацией на проблемы введения ФГОС НОО,ООО.</w:t>
            </w:r>
          </w:p>
        </w:tc>
        <w:tc>
          <w:tcPr>
            <w:tcW w:w="1843" w:type="dxa"/>
          </w:tcPr>
          <w:p w:rsidR="003F632E" w:rsidRDefault="005F4B4A">
            <w:pPr>
              <w:pStyle w:val="TableParagraph"/>
              <w:spacing w:before="102"/>
              <w:ind w:left="115"/>
              <w:rPr>
                <w:sz w:val="24"/>
              </w:rPr>
            </w:pPr>
            <w:r>
              <w:rPr>
                <w:spacing w:val="-2"/>
                <w:sz w:val="24"/>
              </w:rPr>
              <w:t>ежегодно</w:t>
            </w:r>
          </w:p>
        </w:tc>
      </w:tr>
      <w:tr w:rsidR="003F632E">
        <w:trPr>
          <w:trHeight w:val="1070"/>
        </w:trPr>
        <w:tc>
          <w:tcPr>
            <w:tcW w:w="1873" w:type="dxa"/>
            <w:vMerge w:val="restart"/>
          </w:tcPr>
          <w:p w:rsidR="003F632E" w:rsidRDefault="005F4B4A">
            <w:pPr>
              <w:pStyle w:val="TableParagraph"/>
              <w:spacing w:before="107" w:line="275" w:lineRule="exact"/>
              <w:ind w:left="115"/>
              <w:rPr>
                <w:sz w:val="24"/>
              </w:rPr>
            </w:pPr>
            <w:r>
              <w:rPr>
                <w:spacing w:val="-5"/>
                <w:sz w:val="24"/>
              </w:rPr>
              <w:t>V.</w:t>
            </w:r>
          </w:p>
          <w:p w:rsidR="003F632E" w:rsidRDefault="005F4B4A">
            <w:pPr>
              <w:pStyle w:val="TableParagraph"/>
              <w:ind w:left="115" w:right="98"/>
              <w:jc w:val="both"/>
              <w:rPr>
                <w:sz w:val="24"/>
              </w:rPr>
            </w:pPr>
            <w:r>
              <w:rPr>
                <w:spacing w:val="-2"/>
                <w:sz w:val="24"/>
              </w:rPr>
              <w:t xml:space="preserve">Информационн </w:t>
            </w:r>
            <w:r>
              <w:rPr>
                <w:sz w:val="24"/>
              </w:rPr>
              <w:t>ое обеспечение введения</w:t>
            </w:r>
            <w:r>
              <w:rPr>
                <w:spacing w:val="-15"/>
                <w:sz w:val="24"/>
              </w:rPr>
              <w:t xml:space="preserve"> </w:t>
            </w:r>
            <w:r>
              <w:rPr>
                <w:sz w:val="24"/>
              </w:rPr>
              <w:t xml:space="preserve">ФГОС </w:t>
            </w:r>
            <w:r>
              <w:rPr>
                <w:spacing w:val="-2"/>
                <w:sz w:val="24"/>
              </w:rPr>
              <w:t>НОО,ООО.</w:t>
            </w:r>
          </w:p>
        </w:tc>
        <w:tc>
          <w:tcPr>
            <w:tcW w:w="5642" w:type="dxa"/>
          </w:tcPr>
          <w:p w:rsidR="003F632E" w:rsidRDefault="005F4B4A">
            <w:pPr>
              <w:pStyle w:val="TableParagraph"/>
              <w:spacing w:before="107"/>
              <w:ind w:left="114" w:right="100"/>
              <w:jc w:val="both"/>
              <w:rPr>
                <w:sz w:val="24"/>
              </w:rPr>
            </w:pPr>
            <w:r>
              <w:rPr>
                <w:sz w:val="24"/>
              </w:rPr>
              <w:t>1. Размещение на сайте образовательной организации</w:t>
            </w:r>
            <w:r>
              <w:rPr>
                <w:spacing w:val="80"/>
                <w:w w:val="150"/>
                <w:sz w:val="24"/>
              </w:rPr>
              <w:t xml:space="preserve">   </w:t>
            </w:r>
            <w:r>
              <w:rPr>
                <w:sz w:val="24"/>
              </w:rPr>
              <w:t>информационных</w:t>
            </w:r>
            <w:r>
              <w:rPr>
                <w:spacing w:val="80"/>
                <w:w w:val="150"/>
                <w:sz w:val="24"/>
              </w:rPr>
              <w:t xml:space="preserve">   </w:t>
            </w:r>
            <w:r>
              <w:rPr>
                <w:sz w:val="24"/>
              </w:rPr>
              <w:t>материалов о введении ФГОС НОО,ООО.</w:t>
            </w:r>
          </w:p>
        </w:tc>
        <w:tc>
          <w:tcPr>
            <w:tcW w:w="1843" w:type="dxa"/>
          </w:tcPr>
          <w:p w:rsidR="003F632E" w:rsidRDefault="005F4B4A">
            <w:pPr>
              <w:pStyle w:val="TableParagraph"/>
              <w:spacing w:before="107"/>
              <w:ind w:left="115"/>
              <w:rPr>
                <w:sz w:val="24"/>
              </w:rPr>
            </w:pPr>
            <w:r>
              <w:rPr>
                <w:spacing w:val="-2"/>
                <w:sz w:val="24"/>
              </w:rPr>
              <w:t>постоянно</w:t>
            </w:r>
          </w:p>
        </w:tc>
      </w:tr>
      <w:tr w:rsidR="003F632E">
        <w:trPr>
          <w:trHeight w:val="1070"/>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spacing w:before="102"/>
              <w:ind w:left="114" w:right="100"/>
              <w:jc w:val="both"/>
              <w:rPr>
                <w:sz w:val="24"/>
              </w:rPr>
            </w:pPr>
            <w:r>
              <w:rPr>
                <w:sz w:val="24"/>
              </w:rPr>
              <w:t>2. Широкое информирование родителей (законных представителей) как участников образовательного процесса</w:t>
            </w:r>
            <w:r>
              <w:rPr>
                <w:spacing w:val="-12"/>
                <w:sz w:val="24"/>
              </w:rPr>
              <w:t xml:space="preserve"> </w:t>
            </w:r>
            <w:r>
              <w:rPr>
                <w:sz w:val="24"/>
              </w:rPr>
              <w:t>о</w:t>
            </w:r>
            <w:r>
              <w:rPr>
                <w:spacing w:val="-1"/>
                <w:sz w:val="24"/>
              </w:rPr>
              <w:t xml:space="preserve"> </w:t>
            </w:r>
            <w:r>
              <w:rPr>
                <w:sz w:val="24"/>
              </w:rPr>
              <w:t>введении</w:t>
            </w:r>
            <w:r>
              <w:rPr>
                <w:spacing w:val="-14"/>
                <w:sz w:val="24"/>
              </w:rPr>
              <w:t xml:space="preserve"> </w:t>
            </w:r>
            <w:r>
              <w:rPr>
                <w:sz w:val="24"/>
              </w:rPr>
              <w:t>и</w:t>
            </w:r>
            <w:r>
              <w:rPr>
                <w:spacing w:val="-8"/>
                <w:sz w:val="24"/>
              </w:rPr>
              <w:t xml:space="preserve"> </w:t>
            </w:r>
            <w:r>
              <w:rPr>
                <w:sz w:val="24"/>
              </w:rPr>
              <w:t>реализации</w:t>
            </w:r>
            <w:r>
              <w:rPr>
                <w:spacing w:val="-14"/>
                <w:sz w:val="24"/>
              </w:rPr>
              <w:t xml:space="preserve"> </w:t>
            </w:r>
            <w:r>
              <w:rPr>
                <w:sz w:val="24"/>
              </w:rPr>
              <w:t>ФГОС</w:t>
            </w:r>
            <w:r>
              <w:rPr>
                <w:spacing w:val="-11"/>
                <w:sz w:val="24"/>
              </w:rPr>
              <w:t xml:space="preserve"> </w:t>
            </w:r>
            <w:r>
              <w:rPr>
                <w:spacing w:val="-2"/>
                <w:sz w:val="24"/>
              </w:rPr>
              <w:t>НОО,ООО.</w:t>
            </w:r>
          </w:p>
        </w:tc>
        <w:tc>
          <w:tcPr>
            <w:tcW w:w="1843" w:type="dxa"/>
          </w:tcPr>
          <w:p w:rsidR="003F632E" w:rsidRDefault="005F4B4A">
            <w:pPr>
              <w:pStyle w:val="TableParagraph"/>
              <w:spacing w:before="102"/>
              <w:ind w:left="115"/>
              <w:rPr>
                <w:sz w:val="24"/>
              </w:rPr>
            </w:pPr>
            <w:r>
              <w:rPr>
                <w:spacing w:val="-2"/>
                <w:sz w:val="24"/>
              </w:rPr>
              <w:t>постоянно</w:t>
            </w:r>
          </w:p>
        </w:tc>
      </w:tr>
      <w:tr w:rsidR="003F632E">
        <w:trPr>
          <w:trHeight w:val="1065"/>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2509"/>
                <w:tab w:val="left" w:pos="4385"/>
              </w:tabs>
              <w:spacing w:before="102"/>
              <w:ind w:left="114" w:right="94"/>
              <w:jc w:val="both"/>
              <w:rPr>
                <w:sz w:val="24"/>
              </w:rPr>
            </w:pPr>
            <w:r>
              <w:rPr>
                <w:sz w:val="24"/>
              </w:rPr>
              <w:t>3.</w:t>
            </w:r>
            <w:r>
              <w:rPr>
                <w:spacing w:val="40"/>
                <w:sz w:val="24"/>
              </w:rPr>
              <w:t xml:space="preserve"> </w:t>
            </w:r>
            <w:r>
              <w:rPr>
                <w:sz w:val="24"/>
              </w:rPr>
              <w:t>Обеспечение</w:t>
            </w:r>
            <w:r>
              <w:rPr>
                <w:sz w:val="24"/>
              </w:rPr>
              <w:tab/>
            </w:r>
            <w:r>
              <w:rPr>
                <w:spacing w:val="-2"/>
                <w:sz w:val="24"/>
              </w:rPr>
              <w:t>публичной</w:t>
            </w:r>
            <w:r>
              <w:rPr>
                <w:sz w:val="24"/>
              </w:rPr>
              <w:tab/>
            </w:r>
            <w:r>
              <w:rPr>
                <w:spacing w:val="-2"/>
                <w:sz w:val="24"/>
              </w:rPr>
              <w:t xml:space="preserve">отчётности </w:t>
            </w:r>
            <w:r>
              <w:rPr>
                <w:sz w:val="24"/>
              </w:rPr>
              <w:t>образовательной организации о ходе и результатах введения и реализации ФГОС НОО,ООО.</w:t>
            </w:r>
          </w:p>
        </w:tc>
        <w:tc>
          <w:tcPr>
            <w:tcW w:w="1843" w:type="dxa"/>
          </w:tcPr>
          <w:p w:rsidR="003F632E" w:rsidRDefault="005F4B4A">
            <w:pPr>
              <w:pStyle w:val="TableParagraph"/>
              <w:spacing w:before="102"/>
              <w:ind w:left="115"/>
              <w:rPr>
                <w:sz w:val="24"/>
              </w:rPr>
            </w:pPr>
            <w:r>
              <w:rPr>
                <w:spacing w:val="-2"/>
                <w:sz w:val="24"/>
              </w:rPr>
              <w:t>ежегодно</w:t>
            </w:r>
          </w:p>
        </w:tc>
      </w:tr>
      <w:tr w:rsidR="003F632E">
        <w:trPr>
          <w:trHeight w:val="1070"/>
        </w:trPr>
        <w:tc>
          <w:tcPr>
            <w:tcW w:w="1873" w:type="dxa"/>
            <w:vMerge w:val="restart"/>
          </w:tcPr>
          <w:p w:rsidR="003F632E" w:rsidRDefault="005F4B4A">
            <w:pPr>
              <w:pStyle w:val="TableParagraph"/>
              <w:spacing w:before="107" w:line="275" w:lineRule="exact"/>
              <w:ind w:left="115"/>
              <w:rPr>
                <w:sz w:val="24"/>
              </w:rPr>
            </w:pPr>
            <w:r>
              <w:rPr>
                <w:spacing w:val="-5"/>
                <w:sz w:val="24"/>
              </w:rPr>
              <w:lastRenderedPageBreak/>
              <w:t>VI.</w:t>
            </w:r>
          </w:p>
          <w:p w:rsidR="003F632E" w:rsidRDefault="005F4B4A">
            <w:pPr>
              <w:pStyle w:val="TableParagraph"/>
              <w:ind w:left="115" w:right="92"/>
              <w:rPr>
                <w:sz w:val="24"/>
              </w:rPr>
            </w:pPr>
            <w:r>
              <w:rPr>
                <w:spacing w:val="-2"/>
                <w:sz w:val="24"/>
              </w:rPr>
              <w:t xml:space="preserve">Материальноте хническое обеспечение </w:t>
            </w:r>
            <w:r>
              <w:rPr>
                <w:sz w:val="24"/>
              </w:rPr>
              <w:t>введения</w:t>
            </w:r>
            <w:r>
              <w:rPr>
                <w:spacing w:val="-15"/>
                <w:sz w:val="24"/>
              </w:rPr>
              <w:t xml:space="preserve"> </w:t>
            </w:r>
            <w:r>
              <w:rPr>
                <w:sz w:val="24"/>
              </w:rPr>
              <w:t xml:space="preserve">ФГОС </w:t>
            </w:r>
            <w:r>
              <w:rPr>
                <w:spacing w:val="-2"/>
                <w:sz w:val="24"/>
              </w:rPr>
              <w:t>НОО,ООО.</w:t>
            </w:r>
          </w:p>
        </w:tc>
        <w:tc>
          <w:tcPr>
            <w:tcW w:w="5642" w:type="dxa"/>
          </w:tcPr>
          <w:p w:rsidR="003F632E" w:rsidRDefault="005F4B4A">
            <w:pPr>
              <w:pStyle w:val="TableParagraph"/>
              <w:tabs>
                <w:tab w:val="left" w:pos="2773"/>
              </w:tabs>
              <w:spacing w:before="107"/>
              <w:ind w:left="114" w:right="100"/>
              <w:rPr>
                <w:sz w:val="24"/>
              </w:rPr>
            </w:pPr>
            <w:r>
              <w:rPr>
                <w:sz w:val="24"/>
              </w:rPr>
              <w:t>1.</w:t>
            </w:r>
            <w:r>
              <w:rPr>
                <w:spacing w:val="40"/>
                <w:sz w:val="24"/>
              </w:rPr>
              <w:t xml:space="preserve"> </w:t>
            </w:r>
            <w:r>
              <w:rPr>
                <w:sz w:val="24"/>
              </w:rPr>
              <w:t>Характеристика</w:t>
            </w:r>
            <w:r>
              <w:rPr>
                <w:sz w:val="24"/>
              </w:rPr>
              <w:tab/>
            </w:r>
            <w:r>
              <w:rPr>
                <w:spacing w:val="-2"/>
                <w:sz w:val="24"/>
              </w:rPr>
              <w:t xml:space="preserve">материально-технического </w:t>
            </w:r>
            <w:r>
              <w:rPr>
                <w:sz w:val="24"/>
              </w:rPr>
              <w:t>обеспечения введения</w:t>
            </w:r>
          </w:p>
          <w:p w:rsidR="003F632E" w:rsidRDefault="005F4B4A">
            <w:pPr>
              <w:pStyle w:val="TableParagraph"/>
              <w:ind w:left="114"/>
              <w:rPr>
                <w:sz w:val="24"/>
              </w:rPr>
            </w:pPr>
            <w:r>
              <w:rPr>
                <w:sz w:val="24"/>
              </w:rPr>
              <w:t>и реализации</w:t>
            </w:r>
            <w:r>
              <w:rPr>
                <w:spacing w:val="-4"/>
                <w:sz w:val="24"/>
              </w:rPr>
              <w:t xml:space="preserve"> </w:t>
            </w:r>
            <w:r>
              <w:rPr>
                <w:sz w:val="24"/>
              </w:rPr>
              <w:t>ФГОС</w:t>
            </w:r>
            <w:r>
              <w:rPr>
                <w:spacing w:val="-1"/>
                <w:sz w:val="24"/>
              </w:rPr>
              <w:t xml:space="preserve"> </w:t>
            </w:r>
            <w:r>
              <w:rPr>
                <w:spacing w:val="-2"/>
                <w:sz w:val="24"/>
              </w:rPr>
              <w:t>НОО,ООО.</w:t>
            </w:r>
          </w:p>
        </w:tc>
        <w:tc>
          <w:tcPr>
            <w:tcW w:w="1843" w:type="dxa"/>
          </w:tcPr>
          <w:p w:rsidR="003F632E" w:rsidRDefault="005F4B4A">
            <w:pPr>
              <w:pStyle w:val="TableParagraph"/>
              <w:spacing w:before="107"/>
              <w:ind w:left="115"/>
              <w:rPr>
                <w:sz w:val="24"/>
              </w:rPr>
            </w:pPr>
            <w:r>
              <w:rPr>
                <w:spacing w:val="-2"/>
                <w:sz w:val="24"/>
              </w:rPr>
              <w:t>2022г</w:t>
            </w:r>
          </w:p>
        </w:tc>
      </w:tr>
      <w:tr w:rsidR="003F632E">
        <w:trPr>
          <w:trHeight w:val="1069"/>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4190"/>
              </w:tabs>
              <w:spacing w:before="107"/>
              <w:ind w:left="114" w:right="96"/>
              <w:jc w:val="both"/>
              <w:rPr>
                <w:sz w:val="24"/>
              </w:rPr>
            </w:pPr>
            <w:r>
              <w:rPr>
                <w:sz w:val="24"/>
              </w:rPr>
              <w:t>2.</w:t>
            </w:r>
            <w:r>
              <w:rPr>
                <w:spacing w:val="40"/>
                <w:sz w:val="24"/>
              </w:rPr>
              <w:t xml:space="preserve"> </w:t>
            </w:r>
            <w:r>
              <w:rPr>
                <w:sz w:val="24"/>
              </w:rPr>
              <w:t>Обеспечение</w:t>
            </w:r>
            <w:r>
              <w:rPr>
                <w:sz w:val="24"/>
              </w:rPr>
              <w:tab/>
            </w:r>
            <w:r>
              <w:rPr>
                <w:spacing w:val="-2"/>
                <w:sz w:val="24"/>
              </w:rPr>
              <w:t xml:space="preserve">соответствия </w:t>
            </w:r>
            <w:r>
              <w:rPr>
                <w:sz w:val="24"/>
              </w:rPr>
              <w:t>материально-технической базы образовательной организации требованиям ФГОС НОО,ООО.</w:t>
            </w:r>
          </w:p>
        </w:tc>
        <w:tc>
          <w:tcPr>
            <w:tcW w:w="1843" w:type="dxa"/>
          </w:tcPr>
          <w:p w:rsidR="003F632E" w:rsidRDefault="005F4B4A">
            <w:pPr>
              <w:pStyle w:val="TableParagraph"/>
              <w:spacing w:before="107"/>
              <w:ind w:left="115"/>
              <w:rPr>
                <w:sz w:val="24"/>
              </w:rPr>
            </w:pPr>
            <w:r>
              <w:rPr>
                <w:spacing w:val="-2"/>
                <w:sz w:val="24"/>
              </w:rPr>
              <w:t>постоянно</w:t>
            </w:r>
          </w:p>
        </w:tc>
      </w:tr>
      <w:tr w:rsidR="003F632E">
        <w:trPr>
          <w:trHeight w:val="1622"/>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1704"/>
                <w:tab w:val="left" w:pos="4693"/>
              </w:tabs>
              <w:spacing w:before="107"/>
              <w:ind w:left="114" w:right="99"/>
              <w:jc w:val="both"/>
              <w:rPr>
                <w:sz w:val="24"/>
              </w:rPr>
            </w:pPr>
            <w:r>
              <w:rPr>
                <w:sz w:val="24"/>
              </w:rPr>
              <w:t xml:space="preserve">3. Обеспечение соответствия условий реализации </w:t>
            </w:r>
            <w:r>
              <w:rPr>
                <w:spacing w:val="-4"/>
                <w:sz w:val="24"/>
              </w:rPr>
              <w:t>ООП</w:t>
            </w:r>
            <w:r>
              <w:rPr>
                <w:sz w:val="24"/>
              </w:rPr>
              <w:tab/>
            </w:r>
            <w:r>
              <w:rPr>
                <w:spacing w:val="-2"/>
                <w:sz w:val="24"/>
              </w:rPr>
              <w:t>противопожарным</w:t>
            </w:r>
            <w:r>
              <w:rPr>
                <w:sz w:val="24"/>
              </w:rPr>
              <w:tab/>
            </w:r>
            <w:r>
              <w:rPr>
                <w:spacing w:val="-2"/>
                <w:sz w:val="24"/>
              </w:rPr>
              <w:t xml:space="preserve">нормам, </w:t>
            </w:r>
            <w:r>
              <w:rPr>
                <w:sz w:val="24"/>
              </w:rPr>
              <w:t xml:space="preserve">санитарно-эпидемиологическим нормам, нормам охраны труда работников образовательной </w:t>
            </w:r>
            <w:r>
              <w:rPr>
                <w:spacing w:val="-2"/>
                <w:sz w:val="24"/>
              </w:rPr>
              <w:t>организации</w:t>
            </w:r>
          </w:p>
        </w:tc>
        <w:tc>
          <w:tcPr>
            <w:tcW w:w="1843" w:type="dxa"/>
          </w:tcPr>
          <w:p w:rsidR="003F632E" w:rsidRDefault="005F4B4A">
            <w:pPr>
              <w:pStyle w:val="TableParagraph"/>
              <w:spacing w:before="109" w:line="237" w:lineRule="auto"/>
              <w:ind w:left="115"/>
              <w:rPr>
                <w:sz w:val="24"/>
              </w:rPr>
            </w:pPr>
            <w:r>
              <w:rPr>
                <w:spacing w:val="-2"/>
                <w:sz w:val="24"/>
              </w:rPr>
              <w:t xml:space="preserve">постоянно,по </w:t>
            </w:r>
            <w:r>
              <w:rPr>
                <w:spacing w:val="-4"/>
                <w:sz w:val="24"/>
              </w:rPr>
              <w:t xml:space="preserve">мере </w:t>
            </w:r>
            <w:r>
              <w:rPr>
                <w:spacing w:val="-2"/>
                <w:sz w:val="24"/>
              </w:rPr>
              <w:t>необходимости</w:t>
            </w:r>
          </w:p>
        </w:tc>
      </w:tr>
      <w:tr w:rsidR="003F632E">
        <w:trPr>
          <w:trHeight w:val="1344"/>
        </w:trPr>
        <w:tc>
          <w:tcPr>
            <w:tcW w:w="1873" w:type="dxa"/>
            <w:vMerge/>
            <w:tcBorders>
              <w:top w:val="nil"/>
            </w:tcBorders>
          </w:tcPr>
          <w:p w:rsidR="003F632E" w:rsidRDefault="003F632E">
            <w:pPr>
              <w:rPr>
                <w:sz w:val="2"/>
                <w:szCs w:val="2"/>
              </w:rPr>
            </w:pPr>
          </w:p>
        </w:tc>
        <w:tc>
          <w:tcPr>
            <w:tcW w:w="5642" w:type="dxa"/>
          </w:tcPr>
          <w:p w:rsidR="003F632E" w:rsidRDefault="005F4B4A">
            <w:pPr>
              <w:pStyle w:val="TableParagraph"/>
              <w:tabs>
                <w:tab w:val="left" w:pos="4190"/>
              </w:tabs>
              <w:spacing w:before="102"/>
              <w:ind w:left="114" w:right="96"/>
              <w:jc w:val="both"/>
              <w:rPr>
                <w:sz w:val="24"/>
              </w:rPr>
            </w:pPr>
            <w:r>
              <w:rPr>
                <w:sz w:val="24"/>
              </w:rPr>
              <w:t>4.</w:t>
            </w:r>
            <w:r>
              <w:rPr>
                <w:spacing w:val="40"/>
                <w:sz w:val="24"/>
              </w:rPr>
              <w:t xml:space="preserve"> </w:t>
            </w:r>
            <w:r>
              <w:rPr>
                <w:sz w:val="24"/>
              </w:rPr>
              <w:t>Обеспечение</w:t>
            </w:r>
            <w:r>
              <w:rPr>
                <w:sz w:val="24"/>
              </w:rPr>
              <w:tab/>
            </w:r>
            <w:r>
              <w:rPr>
                <w:spacing w:val="-2"/>
                <w:sz w:val="24"/>
              </w:rPr>
              <w:t>соответствия информационно-образовательной</w:t>
            </w:r>
            <w:r>
              <w:rPr>
                <w:spacing w:val="-13"/>
                <w:sz w:val="24"/>
              </w:rPr>
              <w:t xml:space="preserve"> </w:t>
            </w:r>
            <w:r>
              <w:rPr>
                <w:spacing w:val="-2"/>
                <w:sz w:val="24"/>
              </w:rPr>
              <w:t>среды</w:t>
            </w:r>
            <w:r>
              <w:rPr>
                <w:spacing w:val="-13"/>
                <w:sz w:val="24"/>
              </w:rPr>
              <w:t xml:space="preserve"> </w:t>
            </w:r>
            <w:r>
              <w:rPr>
                <w:spacing w:val="-2"/>
                <w:sz w:val="24"/>
              </w:rPr>
              <w:t>требованиям ФГОС:</w:t>
            </w:r>
          </w:p>
          <w:p w:rsidR="003F632E" w:rsidRDefault="005F4B4A">
            <w:pPr>
              <w:pStyle w:val="TableParagraph"/>
              <w:spacing w:before="3"/>
              <w:ind w:left="114"/>
              <w:rPr>
                <w:sz w:val="24"/>
              </w:rPr>
            </w:pPr>
            <w:r>
              <w:rPr>
                <w:spacing w:val="-2"/>
                <w:sz w:val="24"/>
              </w:rPr>
              <w:t>укомплектованность</w:t>
            </w:r>
          </w:p>
        </w:tc>
        <w:tc>
          <w:tcPr>
            <w:tcW w:w="1843" w:type="dxa"/>
          </w:tcPr>
          <w:p w:rsidR="003F632E" w:rsidRDefault="005F4B4A">
            <w:pPr>
              <w:pStyle w:val="TableParagraph"/>
              <w:spacing w:before="102"/>
              <w:ind w:left="115"/>
              <w:rPr>
                <w:sz w:val="24"/>
              </w:rPr>
            </w:pPr>
            <w:r>
              <w:rPr>
                <w:spacing w:val="-2"/>
                <w:sz w:val="24"/>
              </w:rPr>
              <w:t>постоянно</w:t>
            </w:r>
          </w:p>
        </w:tc>
      </w:tr>
    </w:tbl>
    <w:p w:rsidR="003F632E" w:rsidRDefault="003F632E">
      <w:pPr>
        <w:pStyle w:val="a3"/>
        <w:spacing w:before="4"/>
        <w:ind w:left="0" w:firstLine="0"/>
        <w:jc w:val="left"/>
        <w:rPr>
          <w:b/>
          <w:sz w:val="8"/>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5642"/>
        <w:gridCol w:w="1843"/>
      </w:tblGrid>
      <w:tr w:rsidR="003F632E">
        <w:trPr>
          <w:trHeight w:val="791"/>
        </w:trPr>
        <w:tc>
          <w:tcPr>
            <w:tcW w:w="1873" w:type="dxa"/>
          </w:tcPr>
          <w:p w:rsidR="003F632E" w:rsidRDefault="005F4B4A">
            <w:pPr>
              <w:pStyle w:val="TableParagraph"/>
              <w:spacing w:before="107" w:line="242" w:lineRule="auto"/>
              <w:ind w:left="206" w:right="92" w:firstLine="4"/>
              <w:rPr>
                <w:b/>
                <w:sz w:val="24"/>
              </w:rPr>
            </w:pPr>
            <w:r>
              <w:rPr>
                <w:b/>
                <w:spacing w:val="-2"/>
                <w:sz w:val="24"/>
              </w:rPr>
              <w:t>Направление мероприятий</w:t>
            </w:r>
          </w:p>
        </w:tc>
        <w:tc>
          <w:tcPr>
            <w:tcW w:w="5642" w:type="dxa"/>
          </w:tcPr>
          <w:p w:rsidR="003F632E" w:rsidRDefault="005F4B4A">
            <w:pPr>
              <w:pStyle w:val="TableParagraph"/>
              <w:spacing w:before="246"/>
              <w:ind w:left="12"/>
              <w:jc w:val="center"/>
              <w:rPr>
                <w:b/>
                <w:sz w:val="24"/>
              </w:rPr>
            </w:pPr>
            <w:r>
              <w:rPr>
                <w:b/>
                <w:spacing w:val="-2"/>
                <w:sz w:val="24"/>
              </w:rPr>
              <w:t>Мероприятия</w:t>
            </w:r>
          </w:p>
        </w:tc>
        <w:tc>
          <w:tcPr>
            <w:tcW w:w="1843" w:type="dxa"/>
          </w:tcPr>
          <w:p w:rsidR="003F632E" w:rsidRDefault="005F4B4A">
            <w:pPr>
              <w:pStyle w:val="TableParagraph"/>
              <w:spacing w:before="107" w:line="242" w:lineRule="auto"/>
              <w:ind w:left="292" w:firstLine="278"/>
              <w:rPr>
                <w:b/>
                <w:sz w:val="24"/>
              </w:rPr>
            </w:pPr>
            <w:r>
              <w:rPr>
                <w:b/>
                <w:spacing w:val="-2"/>
                <w:sz w:val="24"/>
              </w:rPr>
              <w:t>Сроки реализации</w:t>
            </w:r>
          </w:p>
        </w:tc>
      </w:tr>
      <w:tr w:rsidR="003F632E">
        <w:trPr>
          <w:trHeight w:val="3278"/>
        </w:trPr>
        <w:tc>
          <w:tcPr>
            <w:tcW w:w="1873" w:type="dxa"/>
          </w:tcPr>
          <w:p w:rsidR="003F632E" w:rsidRDefault="003F632E">
            <w:pPr>
              <w:pStyle w:val="TableParagraph"/>
            </w:pPr>
          </w:p>
        </w:tc>
        <w:tc>
          <w:tcPr>
            <w:tcW w:w="5642" w:type="dxa"/>
          </w:tcPr>
          <w:p w:rsidR="003F632E" w:rsidRDefault="005F4B4A">
            <w:pPr>
              <w:pStyle w:val="TableParagraph"/>
              <w:tabs>
                <w:tab w:val="left" w:pos="1688"/>
                <w:tab w:val="left" w:pos="3692"/>
                <w:tab w:val="left" w:pos="4839"/>
              </w:tabs>
              <w:spacing w:before="107"/>
              <w:ind w:left="114" w:right="96"/>
              <w:rPr>
                <w:sz w:val="24"/>
              </w:rPr>
            </w:pPr>
            <w:r>
              <w:rPr>
                <w:sz w:val="24"/>
              </w:rPr>
              <w:t>библиотечно-информационного</w:t>
            </w:r>
            <w:r>
              <w:rPr>
                <w:spacing w:val="-15"/>
                <w:sz w:val="24"/>
              </w:rPr>
              <w:t xml:space="preserve"> </w:t>
            </w:r>
            <w:r>
              <w:rPr>
                <w:sz w:val="24"/>
              </w:rPr>
              <w:t>центра</w:t>
            </w:r>
            <w:r>
              <w:rPr>
                <w:spacing w:val="-15"/>
                <w:sz w:val="24"/>
              </w:rPr>
              <w:t xml:space="preserve"> </w:t>
            </w:r>
            <w:r>
              <w:rPr>
                <w:sz w:val="24"/>
              </w:rPr>
              <w:t>печатными</w:t>
            </w:r>
            <w:r>
              <w:rPr>
                <w:spacing w:val="-13"/>
                <w:sz w:val="24"/>
              </w:rPr>
              <w:t xml:space="preserve"> </w:t>
            </w:r>
            <w:r>
              <w:rPr>
                <w:sz w:val="24"/>
              </w:rPr>
              <w:t>и электронными образовательными ресурсами; наличие</w:t>
            </w:r>
            <w:r>
              <w:rPr>
                <w:spacing w:val="80"/>
                <w:sz w:val="24"/>
              </w:rPr>
              <w:t xml:space="preserve"> </w:t>
            </w:r>
            <w:r>
              <w:rPr>
                <w:sz w:val="24"/>
              </w:rPr>
              <w:t>доступа</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 xml:space="preserve">к </w:t>
            </w:r>
            <w:r>
              <w:rPr>
                <w:spacing w:val="-2"/>
                <w:sz w:val="24"/>
              </w:rPr>
              <w:t>электронным</w:t>
            </w:r>
            <w:r>
              <w:rPr>
                <w:sz w:val="24"/>
              </w:rPr>
              <w:tab/>
            </w:r>
            <w:r>
              <w:rPr>
                <w:spacing w:val="-2"/>
                <w:sz w:val="24"/>
              </w:rPr>
              <w:t>образовательным</w:t>
            </w:r>
            <w:r>
              <w:rPr>
                <w:sz w:val="24"/>
              </w:rPr>
              <w:tab/>
            </w:r>
            <w:r>
              <w:rPr>
                <w:spacing w:val="-2"/>
                <w:sz w:val="24"/>
              </w:rPr>
              <w:t>ресурсам</w:t>
            </w:r>
            <w:r>
              <w:rPr>
                <w:sz w:val="24"/>
              </w:rPr>
              <w:tab/>
            </w:r>
            <w:r>
              <w:rPr>
                <w:spacing w:val="-2"/>
                <w:sz w:val="24"/>
              </w:rPr>
              <w:t xml:space="preserve">(ЭОР), </w:t>
            </w:r>
            <w:r>
              <w:rPr>
                <w:sz w:val="24"/>
              </w:rPr>
              <w:t>размещённым в</w:t>
            </w:r>
            <w:r>
              <w:rPr>
                <w:spacing w:val="-2"/>
                <w:sz w:val="24"/>
              </w:rPr>
              <w:t xml:space="preserve"> </w:t>
            </w:r>
            <w:r>
              <w:rPr>
                <w:sz w:val="24"/>
              </w:rPr>
              <w:t>федеральных, региональных</w:t>
            </w:r>
            <w:r>
              <w:rPr>
                <w:spacing w:val="-4"/>
                <w:sz w:val="24"/>
              </w:rPr>
              <w:t xml:space="preserve"> </w:t>
            </w:r>
            <w:r>
              <w:rPr>
                <w:sz w:val="24"/>
              </w:rPr>
              <w:t>и</w:t>
            </w:r>
            <w:r>
              <w:rPr>
                <w:spacing w:val="-3"/>
                <w:sz w:val="24"/>
              </w:rPr>
              <w:t xml:space="preserve"> </w:t>
            </w:r>
            <w:r>
              <w:rPr>
                <w:sz w:val="24"/>
              </w:rPr>
              <w:t>иных базах данных;</w:t>
            </w:r>
          </w:p>
          <w:p w:rsidR="003F632E" w:rsidRDefault="005F4B4A">
            <w:pPr>
              <w:pStyle w:val="TableParagraph"/>
              <w:spacing w:before="1"/>
              <w:ind w:left="114" w:right="97"/>
              <w:jc w:val="both"/>
              <w:rPr>
                <w:sz w:val="24"/>
              </w:rPr>
            </w:pPr>
            <w:r>
              <w:rPr>
                <w:sz w:val="24"/>
              </w:rPr>
              <w:t xml:space="preserve">наличие контролируемого доступа участников образовательных отношений к информационным образовательным ресурсам локальной сети и </w:t>
            </w:r>
            <w:r>
              <w:rPr>
                <w:spacing w:val="-2"/>
                <w:sz w:val="24"/>
              </w:rPr>
              <w:t>Интернета.</w:t>
            </w:r>
          </w:p>
        </w:tc>
        <w:tc>
          <w:tcPr>
            <w:tcW w:w="1843" w:type="dxa"/>
          </w:tcPr>
          <w:p w:rsidR="003F632E" w:rsidRDefault="003F632E">
            <w:pPr>
              <w:pStyle w:val="TableParagraph"/>
            </w:pPr>
          </w:p>
        </w:tc>
      </w:tr>
    </w:tbl>
    <w:p w:rsidR="005F4B4A" w:rsidRDefault="005F4B4A">
      <w:pPr>
        <w:ind w:right="398"/>
        <w:jc w:val="center"/>
        <w:rPr>
          <w:sz w:val="20"/>
        </w:rPr>
      </w:pPr>
    </w:p>
    <w:sectPr w:rsidR="005F4B4A">
      <w:headerReference w:type="default" r:id="rId15"/>
      <w:footerReference w:type="default" r:id="rId16"/>
      <w:pgSz w:w="12020" w:h="7830" w:orient="landscape"/>
      <w:pgMar w:top="640" w:right="170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2A" w:rsidRDefault="00FB7B2A">
      <w:r>
        <w:separator/>
      </w:r>
    </w:p>
  </w:endnote>
  <w:endnote w:type="continuationSeparator" w:id="0">
    <w:p w:rsidR="00FB7B2A" w:rsidRDefault="00FB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48" w:rsidRDefault="00883548">
    <w:pPr>
      <w:pStyle w:val="a3"/>
      <w:spacing w:line="14" w:lineRule="auto"/>
      <w:ind w:left="0" w:firstLine="0"/>
      <w:jc w:val="left"/>
      <w:rPr>
        <w:sz w:val="20"/>
      </w:rPr>
    </w:pPr>
    <w:r>
      <w:rPr>
        <w:noProof/>
        <w:lang w:eastAsia="ru-RU"/>
      </w:rPr>
      <mc:AlternateContent>
        <mc:Choice Requires="wps">
          <w:drawing>
            <wp:anchor distT="0" distB="0" distL="0" distR="0" simplePos="0" relativeHeight="478528512" behindDoc="1" locked="0" layoutInCell="1" allowOverlap="1">
              <wp:simplePos x="0" y="0"/>
              <wp:positionH relativeFrom="page">
                <wp:posOffset>3916679</wp:posOffset>
              </wp:positionH>
              <wp:positionV relativeFrom="page">
                <wp:posOffset>10099263</wp:posOffset>
              </wp:positionV>
              <wp:extent cx="2813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7640"/>
                      </a:xfrm>
                      <a:prstGeom prst="rect">
                        <a:avLst/>
                      </a:prstGeom>
                    </wps:spPr>
                    <wps:txbx>
                      <w:txbxContent>
                        <w:p w:rsidR="00883548" w:rsidRDefault="00883548">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00685D">
                            <w:rPr>
                              <w:noProof/>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3" type="#_x0000_t202" style="position:absolute;margin-left:308.4pt;margin-top:795.2pt;width:22.15pt;height:13.2pt;z-index:-247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" filled="f" stroked="f">
              <v:path arrowok="t"/>
              <v:textbox inset="0,0,0,0">
                <w:txbxContent>
                  <w:p w:rsidR="00883548" w:rsidRDefault="00883548">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00685D">
                      <w:rPr>
                        <w:noProof/>
                        <w:spacing w:val="-5"/>
                        <w:sz w:val="20"/>
                      </w:rPr>
                      <w:t>21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48" w:rsidRDefault="00883548">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2A" w:rsidRDefault="00FB7B2A">
      <w:r>
        <w:separator/>
      </w:r>
    </w:p>
  </w:footnote>
  <w:footnote w:type="continuationSeparator" w:id="0">
    <w:p w:rsidR="00FB7B2A" w:rsidRDefault="00FB7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48" w:rsidRDefault="00883548">
    <w:pPr>
      <w:pStyle w:val="a7"/>
    </w:pPr>
  </w:p>
  <w:p w:rsidR="00883548" w:rsidRDefault="00883548">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48" w:rsidRDefault="00883548">
    <w:pPr>
      <w:pStyle w:val="a7"/>
    </w:pPr>
  </w:p>
  <w:p w:rsidR="00883548" w:rsidRDefault="00883548">
    <w:pPr>
      <w:pStyle w:val="a3"/>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48" w:rsidRDefault="0088354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741"/>
    <w:multiLevelType w:val="hybridMultilevel"/>
    <w:tmpl w:val="F80A46C8"/>
    <w:lvl w:ilvl="0" w:tplc="E484492C">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632A28E">
      <w:numFmt w:val="bullet"/>
      <w:lvlText w:val="•"/>
      <w:lvlJc w:val="left"/>
      <w:pPr>
        <w:ind w:left="1618" w:hanging="231"/>
      </w:pPr>
      <w:rPr>
        <w:rFonts w:hint="default"/>
        <w:lang w:val="ru-RU" w:eastAsia="en-US" w:bidi="ar-SA"/>
      </w:rPr>
    </w:lvl>
    <w:lvl w:ilvl="2" w:tplc="B4246DD8">
      <w:numFmt w:val="bullet"/>
      <w:lvlText w:val="•"/>
      <w:lvlJc w:val="left"/>
      <w:pPr>
        <w:ind w:left="2617" w:hanging="231"/>
      </w:pPr>
      <w:rPr>
        <w:rFonts w:hint="default"/>
        <w:lang w:val="ru-RU" w:eastAsia="en-US" w:bidi="ar-SA"/>
      </w:rPr>
    </w:lvl>
    <w:lvl w:ilvl="3" w:tplc="760C3770">
      <w:numFmt w:val="bullet"/>
      <w:lvlText w:val="•"/>
      <w:lvlJc w:val="left"/>
      <w:pPr>
        <w:ind w:left="3616" w:hanging="231"/>
      </w:pPr>
      <w:rPr>
        <w:rFonts w:hint="default"/>
        <w:lang w:val="ru-RU" w:eastAsia="en-US" w:bidi="ar-SA"/>
      </w:rPr>
    </w:lvl>
    <w:lvl w:ilvl="4" w:tplc="27A42A6C">
      <w:numFmt w:val="bullet"/>
      <w:lvlText w:val="•"/>
      <w:lvlJc w:val="left"/>
      <w:pPr>
        <w:ind w:left="4615" w:hanging="231"/>
      </w:pPr>
      <w:rPr>
        <w:rFonts w:hint="default"/>
        <w:lang w:val="ru-RU" w:eastAsia="en-US" w:bidi="ar-SA"/>
      </w:rPr>
    </w:lvl>
    <w:lvl w:ilvl="5" w:tplc="BD60AB18">
      <w:numFmt w:val="bullet"/>
      <w:lvlText w:val="•"/>
      <w:lvlJc w:val="left"/>
      <w:pPr>
        <w:ind w:left="5614" w:hanging="231"/>
      </w:pPr>
      <w:rPr>
        <w:rFonts w:hint="default"/>
        <w:lang w:val="ru-RU" w:eastAsia="en-US" w:bidi="ar-SA"/>
      </w:rPr>
    </w:lvl>
    <w:lvl w:ilvl="6" w:tplc="24B4559E">
      <w:numFmt w:val="bullet"/>
      <w:lvlText w:val="•"/>
      <w:lvlJc w:val="left"/>
      <w:pPr>
        <w:ind w:left="6613" w:hanging="231"/>
      </w:pPr>
      <w:rPr>
        <w:rFonts w:hint="default"/>
        <w:lang w:val="ru-RU" w:eastAsia="en-US" w:bidi="ar-SA"/>
      </w:rPr>
    </w:lvl>
    <w:lvl w:ilvl="7" w:tplc="DE6C85BC">
      <w:numFmt w:val="bullet"/>
      <w:lvlText w:val="•"/>
      <w:lvlJc w:val="left"/>
      <w:pPr>
        <w:ind w:left="7612" w:hanging="231"/>
      </w:pPr>
      <w:rPr>
        <w:rFonts w:hint="default"/>
        <w:lang w:val="ru-RU" w:eastAsia="en-US" w:bidi="ar-SA"/>
      </w:rPr>
    </w:lvl>
    <w:lvl w:ilvl="8" w:tplc="00A62FE0">
      <w:numFmt w:val="bullet"/>
      <w:lvlText w:val="•"/>
      <w:lvlJc w:val="left"/>
      <w:pPr>
        <w:ind w:left="8611" w:hanging="231"/>
      </w:pPr>
      <w:rPr>
        <w:rFonts w:hint="default"/>
        <w:lang w:val="ru-RU" w:eastAsia="en-US" w:bidi="ar-SA"/>
      </w:rPr>
    </w:lvl>
  </w:abstractNum>
  <w:abstractNum w:abstractNumId="1" w15:restartNumberingAfterBreak="0">
    <w:nsid w:val="00197389"/>
    <w:multiLevelType w:val="hybridMultilevel"/>
    <w:tmpl w:val="1C6E272A"/>
    <w:lvl w:ilvl="0" w:tplc="B9AC8BBC">
      <w:start w:val="1"/>
      <w:numFmt w:val="decimal"/>
      <w:lvlText w:val="%1."/>
      <w:lvlJc w:val="left"/>
      <w:pPr>
        <w:ind w:left="1690" w:hanging="360"/>
      </w:pPr>
      <w:rPr>
        <w:rFonts w:hint="default"/>
        <w:spacing w:val="0"/>
        <w:w w:val="100"/>
        <w:lang w:val="ru-RU" w:eastAsia="en-US" w:bidi="ar-SA"/>
      </w:rPr>
    </w:lvl>
    <w:lvl w:ilvl="1" w:tplc="36D88D26">
      <w:numFmt w:val="bullet"/>
      <w:lvlText w:val=""/>
      <w:lvlJc w:val="left"/>
      <w:pPr>
        <w:ind w:left="1330" w:hanging="178"/>
      </w:pPr>
      <w:rPr>
        <w:rFonts w:ascii="Symbol" w:eastAsia="Symbol" w:hAnsi="Symbol" w:cs="Symbol" w:hint="default"/>
        <w:spacing w:val="0"/>
        <w:w w:val="100"/>
        <w:lang w:val="ru-RU" w:eastAsia="en-US" w:bidi="ar-SA"/>
      </w:rPr>
    </w:lvl>
    <w:lvl w:ilvl="2" w:tplc="59A20398">
      <w:numFmt w:val="bullet"/>
      <w:lvlText w:val="•"/>
      <w:lvlJc w:val="left"/>
      <w:pPr>
        <w:ind w:left="1700" w:hanging="178"/>
      </w:pPr>
      <w:rPr>
        <w:rFonts w:hint="default"/>
        <w:lang w:val="ru-RU" w:eastAsia="en-US" w:bidi="ar-SA"/>
      </w:rPr>
    </w:lvl>
    <w:lvl w:ilvl="3" w:tplc="214CC47A">
      <w:numFmt w:val="bullet"/>
      <w:lvlText w:val="•"/>
      <w:lvlJc w:val="left"/>
      <w:pPr>
        <w:ind w:left="2813" w:hanging="178"/>
      </w:pPr>
      <w:rPr>
        <w:rFonts w:hint="default"/>
        <w:lang w:val="ru-RU" w:eastAsia="en-US" w:bidi="ar-SA"/>
      </w:rPr>
    </w:lvl>
    <w:lvl w:ilvl="4" w:tplc="2BA26FFC">
      <w:numFmt w:val="bullet"/>
      <w:lvlText w:val="•"/>
      <w:lvlJc w:val="left"/>
      <w:pPr>
        <w:ind w:left="3927" w:hanging="178"/>
      </w:pPr>
      <w:rPr>
        <w:rFonts w:hint="default"/>
        <w:lang w:val="ru-RU" w:eastAsia="en-US" w:bidi="ar-SA"/>
      </w:rPr>
    </w:lvl>
    <w:lvl w:ilvl="5" w:tplc="A5448CA2">
      <w:numFmt w:val="bullet"/>
      <w:lvlText w:val="•"/>
      <w:lvlJc w:val="left"/>
      <w:pPr>
        <w:ind w:left="5040" w:hanging="178"/>
      </w:pPr>
      <w:rPr>
        <w:rFonts w:hint="default"/>
        <w:lang w:val="ru-RU" w:eastAsia="en-US" w:bidi="ar-SA"/>
      </w:rPr>
    </w:lvl>
    <w:lvl w:ilvl="6" w:tplc="C8EA652A">
      <w:numFmt w:val="bullet"/>
      <w:lvlText w:val="•"/>
      <w:lvlJc w:val="left"/>
      <w:pPr>
        <w:ind w:left="6154" w:hanging="178"/>
      </w:pPr>
      <w:rPr>
        <w:rFonts w:hint="default"/>
        <w:lang w:val="ru-RU" w:eastAsia="en-US" w:bidi="ar-SA"/>
      </w:rPr>
    </w:lvl>
    <w:lvl w:ilvl="7" w:tplc="5648713C">
      <w:numFmt w:val="bullet"/>
      <w:lvlText w:val="•"/>
      <w:lvlJc w:val="left"/>
      <w:pPr>
        <w:ind w:left="7268" w:hanging="178"/>
      </w:pPr>
      <w:rPr>
        <w:rFonts w:hint="default"/>
        <w:lang w:val="ru-RU" w:eastAsia="en-US" w:bidi="ar-SA"/>
      </w:rPr>
    </w:lvl>
    <w:lvl w:ilvl="8" w:tplc="814E1D28">
      <w:numFmt w:val="bullet"/>
      <w:lvlText w:val="•"/>
      <w:lvlJc w:val="left"/>
      <w:pPr>
        <w:ind w:left="8381" w:hanging="178"/>
      </w:pPr>
      <w:rPr>
        <w:rFonts w:hint="default"/>
        <w:lang w:val="ru-RU" w:eastAsia="en-US" w:bidi="ar-SA"/>
      </w:rPr>
    </w:lvl>
  </w:abstractNum>
  <w:abstractNum w:abstractNumId="2" w15:restartNumberingAfterBreak="0">
    <w:nsid w:val="00B66AE3"/>
    <w:multiLevelType w:val="hybridMultilevel"/>
    <w:tmpl w:val="B726ADA6"/>
    <w:lvl w:ilvl="0" w:tplc="5984701A">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0DFCCEDA">
      <w:numFmt w:val="bullet"/>
      <w:lvlText w:val="•"/>
      <w:lvlJc w:val="left"/>
      <w:pPr>
        <w:ind w:left="1618" w:hanging="423"/>
      </w:pPr>
      <w:rPr>
        <w:rFonts w:hint="default"/>
        <w:lang w:val="ru-RU" w:eastAsia="en-US" w:bidi="ar-SA"/>
      </w:rPr>
    </w:lvl>
    <w:lvl w:ilvl="2" w:tplc="165C4120">
      <w:numFmt w:val="bullet"/>
      <w:lvlText w:val="•"/>
      <w:lvlJc w:val="left"/>
      <w:pPr>
        <w:ind w:left="2617" w:hanging="423"/>
      </w:pPr>
      <w:rPr>
        <w:rFonts w:hint="default"/>
        <w:lang w:val="ru-RU" w:eastAsia="en-US" w:bidi="ar-SA"/>
      </w:rPr>
    </w:lvl>
    <w:lvl w:ilvl="3" w:tplc="EFBCBBE0">
      <w:numFmt w:val="bullet"/>
      <w:lvlText w:val="•"/>
      <w:lvlJc w:val="left"/>
      <w:pPr>
        <w:ind w:left="3616" w:hanging="423"/>
      </w:pPr>
      <w:rPr>
        <w:rFonts w:hint="default"/>
        <w:lang w:val="ru-RU" w:eastAsia="en-US" w:bidi="ar-SA"/>
      </w:rPr>
    </w:lvl>
    <w:lvl w:ilvl="4" w:tplc="1F5EB17A">
      <w:numFmt w:val="bullet"/>
      <w:lvlText w:val="•"/>
      <w:lvlJc w:val="left"/>
      <w:pPr>
        <w:ind w:left="4615" w:hanging="423"/>
      </w:pPr>
      <w:rPr>
        <w:rFonts w:hint="default"/>
        <w:lang w:val="ru-RU" w:eastAsia="en-US" w:bidi="ar-SA"/>
      </w:rPr>
    </w:lvl>
    <w:lvl w:ilvl="5" w:tplc="0EEA7A92">
      <w:numFmt w:val="bullet"/>
      <w:lvlText w:val="•"/>
      <w:lvlJc w:val="left"/>
      <w:pPr>
        <w:ind w:left="5614" w:hanging="423"/>
      </w:pPr>
      <w:rPr>
        <w:rFonts w:hint="default"/>
        <w:lang w:val="ru-RU" w:eastAsia="en-US" w:bidi="ar-SA"/>
      </w:rPr>
    </w:lvl>
    <w:lvl w:ilvl="6" w:tplc="BBB836AA">
      <w:numFmt w:val="bullet"/>
      <w:lvlText w:val="•"/>
      <w:lvlJc w:val="left"/>
      <w:pPr>
        <w:ind w:left="6613" w:hanging="423"/>
      </w:pPr>
      <w:rPr>
        <w:rFonts w:hint="default"/>
        <w:lang w:val="ru-RU" w:eastAsia="en-US" w:bidi="ar-SA"/>
      </w:rPr>
    </w:lvl>
    <w:lvl w:ilvl="7" w:tplc="86C24830">
      <w:numFmt w:val="bullet"/>
      <w:lvlText w:val="•"/>
      <w:lvlJc w:val="left"/>
      <w:pPr>
        <w:ind w:left="7612" w:hanging="423"/>
      </w:pPr>
      <w:rPr>
        <w:rFonts w:hint="default"/>
        <w:lang w:val="ru-RU" w:eastAsia="en-US" w:bidi="ar-SA"/>
      </w:rPr>
    </w:lvl>
    <w:lvl w:ilvl="8" w:tplc="D0FAB16C">
      <w:numFmt w:val="bullet"/>
      <w:lvlText w:val="•"/>
      <w:lvlJc w:val="left"/>
      <w:pPr>
        <w:ind w:left="8611" w:hanging="423"/>
      </w:pPr>
      <w:rPr>
        <w:rFonts w:hint="default"/>
        <w:lang w:val="ru-RU" w:eastAsia="en-US" w:bidi="ar-SA"/>
      </w:rPr>
    </w:lvl>
  </w:abstractNum>
  <w:abstractNum w:abstractNumId="3" w15:restartNumberingAfterBreak="0">
    <w:nsid w:val="030D4AE0"/>
    <w:multiLevelType w:val="hybridMultilevel"/>
    <w:tmpl w:val="812281A6"/>
    <w:lvl w:ilvl="0" w:tplc="4AB0D764">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5744844">
      <w:numFmt w:val="bullet"/>
      <w:lvlText w:val="•"/>
      <w:lvlJc w:val="left"/>
      <w:pPr>
        <w:ind w:left="1618" w:hanging="231"/>
      </w:pPr>
      <w:rPr>
        <w:rFonts w:hint="default"/>
        <w:lang w:val="ru-RU" w:eastAsia="en-US" w:bidi="ar-SA"/>
      </w:rPr>
    </w:lvl>
    <w:lvl w:ilvl="2" w:tplc="ADECDD9E">
      <w:numFmt w:val="bullet"/>
      <w:lvlText w:val="•"/>
      <w:lvlJc w:val="left"/>
      <w:pPr>
        <w:ind w:left="2617" w:hanging="231"/>
      </w:pPr>
      <w:rPr>
        <w:rFonts w:hint="default"/>
        <w:lang w:val="ru-RU" w:eastAsia="en-US" w:bidi="ar-SA"/>
      </w:rPr>
    </w:lvl>
    <w:lvl w:ilvl="3" w:tplc="7DEC4E5E">
      <w:numFmt w:val="bullet"/>
      <w:lvlText w:val="•"/>
      <w:lvlJc w:val="left"/>
      <w:pPr>
        <w:ind w:left="3616" w:hanging="231"/>
      </w:pPr>
      <w:rPr>
        <w:rFonts w:hint="default"/>
        <w:lang w:val="ru-RU" w:eastAsia="en-US" w:bidi="ar-SA"/>
      </w:rPr>
    </w:lvl>
    <w:lvl w:ilvl="4" w:tplc="E1F62BF4">
      <w:numFmt w:val="bullet"/>
      <w:lvlText w:val="•"/>
      <w:lvlJc w:val="left"/>
      <w:pPr>
        <w:ind w:left="4615" w:hanging="231"/>
      </w:pPr>
      <w:rPr>
        <w:rFonts w:hint="default"/>
        <w:lang w:val="ru-RU" w:eastAsia="en-US" w:bidi="ar-SA"/>
      </w:rPr>
    </w:lvl>
    <w:lvl w:ilvl="5" w:tplc="742AFC50">
      <w:numFmt w:val="bullet"/>
      <w:lvlText w:val="•"/>
      <w:lvlJc w:val="left"/>
      <w:pPr>
        <w:ind w:left="5614" w:hanging="231"/>
      </w:pPr>
      <w:rPr>
        <w:rFonts w:hint="default"/>
        <w:lang w:val="ru-RU" w:eastAsia="en-US" w:bidi="ar-SA"/>
      </w:rPr>
    </w:lvl>
    <w:lvl w:ilvl="6" w:tplc="1CB6D2D6">
      <w:numFmt w:val="bullet"/>
      <w:lvlText w:val="•"/>
      <w:lvlJc w:val="left"/>
      <w:pPr>
        <w:ind w:left="6613" w:hanging="231"/>
      </w:pPr>
      <w:rPr>
        <w:rFonts w:hint="default"/>
        <w:lang w:val="ru-RU" w:eastAsia="en-US" w:bidi="ar-SA"/>
      </w:rPr>
    </w:lvl>
    <w:lvl w:ilvl="7" w:tplc="E5300682">
      <w:numFmt w:val="bullet"/>
      <w:lvlText w:val="•"/>
      <w:lvlJc w:val="left"/>
      <w:pPr>
        <w:ind w:left="7612" w:hanging="231"/>
      </w:pPr>
      <w:rPr>
        <w:rFonts w:hint="default"/>
        <w:lang w:val="ru-RU" w:eastAsia="en-US" w:bidi="ar-SA"/>
      </w:rPr>
    </w:lvl>
    <w:lvl w:ilvl="8" w:tplc="203AC402">
      <w:numFmt w:val="bullet"/>
      <w:lvlText w:val="•"/>
      <w:lvlJc w:val="left"/>
      <w:pPr>
        <w:ind w:left="8611" w:hanging="231"/>
      </w:pPr>
      <w:rPr>
        <w:rFonts w:hint="default"/>
        <w:lang w:val="ru-RU" w:eastAsia="en-US" w:bidi="ar-SA"/>
      </w:rPr>
    </w:lvl>
  </w:abstractNum>
  <w:abstractNum w:abstractNumId="4" w15:restartNumberingAfterBreak="0">
    <w:nsid w:val="03E87DCA"/>
    <w:multiLevelType w:val="hybridMultilevel"/>
    <w:tmpl w:val="EE689874"/>
    <w:lvl w:ilvl="0" w:tplc="34447984">
      <w:start w:val="1"/>
      <w:numFmt w:val="upperRoman"/>
      <w:lvlText w:val="%1."/>
      <w:lvlJc w:val="left"/>
      <w:pPr>
        <w:ind w:left="1149" w:hanging="215"/>
        <w:jc w:val="right"/>
      </w:pPr>
      <w:rPr>
        <w:rFonts w:hint="default"/>
        <w:b/>
        <w:bCs/>
        <w:w w:val="99"/>
        <w:lang w:val="ru-RU" w:eastAsia="en-US" w:bidi="ar-SA"/>
      </w:rPr>
    </w:lvl>
    <w:lvl w:ilvl="1" w:tplc="4AD09344">
      <w:start w:val="1"/>
      <w:numFmt w:val="decimal"/>
      <w:lvlText w:val="%2)"/>
      <w:lvlJc w:val="left"/>
      <w:pPr>
        <w:ind w:left="1194" w:hanging="260"/>
      </w:pPr>
      <w:rPr>
        <w:rFonts w:ascii="Times New Roman" w:eastAsia="Times New Roman" w:hAnsi="Times New Roman" w:cs="Times New Roman" w:hint="default"/>
        <w:w w:val="100"/>
        <w:sz w:val="24"/>
        <w:szCs w:val="24"/>
        <w:lang w:val="ru-RU" w:eastAsia="en-US" w:bidi="ar-SA"/>
      </w:rPr>
    </w:lvl>
    <w:lvl w:ilvl="2" w:tplc="17F8ED4C">
      <w:numFmt w:val="bullet"/>
      <w:lvlText w:val="•"/>
      <w:lvlJc w:val="left"/>
      <w:pPr>
        <w:ind w:left="2365" w:hanging="260"/>
      </w:pPr>
      <w:rPr>
        <w:rFonts w:hint="default"/>
        <w:lang w:val="ru-RU" w:eastAsia="en-US" w:bidi="ar-SA"/>
      </w:rPr>
    </w:lvl>
    <w:lvl w:ilvl="3" w:tplc="2E641A1C">
      <w:numFmt w:val="bullet"/>
      <w:lvlText w:val="•"/>
      <w:lvlJc w:val="left"/>
      <w:pPr>
        <w:ind w:left="3530" w:hanging="260"/>
      </w:pPr>
      <w:rPr>
        <w:rFonts w:hint="default"/>
        <w:lang w:val="ru-RU" w:eastAsia="en-US" w:bidi="ar-SA"/>
      </w:rPr>
    </w:lvl>
    <w:lvl w:ilvl="4" w:tplc="280A64CC">
      <w:numFmt w:val="bullet"/>
      <w:lvlText w:val="•"/>
      <w:lvlJc w:val="left"/>
      <w:pPr>
        <w:ind w:left="4695" w:hanging="260"/>
      </w:pPr>
      <w:rPr>
        <w:rFonts w:hint="default"/>
        <w:lang w:val="ru-RU" w:eastAsia="en-US" w:bidi="ar-SA"/>
      </w:rPr>
    </w:lvl>
    <w:lvl w:ilvl="5" w:tplc="6CE4DBEE">
      <w:numFmt w:val="bullet"/>
      <w:lvlText w:val="•"/>
      <w:lvlJc w:val="left"/>
      <w:pPr>
        <w:ind w:left="5860" w:hanging="260"/>
      </w:pPr>
      <w:rPr>
        <w:rFonts w:hint="default"/>
        <w:lang w:val="ru-RU" w:eastAsia="en-US" w:bidi="ar-SA"/>
      </w:rPr>
    </w:lvl>
    <w:lvl w:ilvl="6" w:tplc="E0189A9C">
      <w:numFmt w:val="bullet"/>
      <w:lvlText w:val="•"/>
      <w:lvlJc w:val="left"/>
      <w:pPr>
        <w:ind w:left="7025" w:hanging="260"/>
      </w:pPr>
      <w:rPr>
        <w:rFonts w:hint="default"/>
        <w:lang w:val="ru-RU" w:eastAsia="en-US" w:bidi="ar-SA"/>
      </w:rPr>
    </w:lvl>
    <w:lvl w:ilvl="7" w:tplc="EE886EAC">
      <w:numFmt w:val="bullet"/>
      <w:lvlText w:val="•"/>
      <w:lvlJc w:val="left"/>
      <w:pPr>
        <w:ind w:left="8190" w:hanging="260"/>
      </w:pPr>
      <w:rPr>
        <w:rFonts w:hint="default"/>
        <w:lang w:val="ru-RU" w:eastAsia="en-US" w:bidi="ar-SA"/>
      </w:rPr>
    </w:lvl>
    <w:lvl w:ilvl="8" w:tplc="593CC08E">
      <w:numFmt w:val="bullet"/>
      <w:lvlText w:val="•"/>
      <w:lvlJc w:val="left"/>
      <w:pPr>
        <w:ind w:left="9356" w:hanging="260"/>
      </w:pPr>
      <w:rPr>
        <w:rFonts w:hint="default"/>
        <w:lang w:val="ru-RU" w:eastAsia="en-US" w:bidi="ar-SA"/>
      </w:rPr>
    </w:lvl>
  </w:abstractNum>
  <w:abstractNum w:abstractNumId="5" w15:restartNumberingAfterBreak="0">
    <w:nsid w:val="04C0603A"/>
    <w:multiLevelType w:val="hybridMultilevel"/>
    <w:tmpl w:val="B2C0F5AA"/>
    <w:lvl w:ilvl="0" w:tplc="39EC7010">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AB508B42">
      <w:numFmt w:val="bullet"/>
      <w:lvlText w:val="•"/>
      <w:lvlJc w:val="left"/>
      <w:pPr>
        <w:ind w:left="2914" w:hanging="730"/>
      </w:pPr>
      <w:rPr>
        <w:rFonts w:hint="default"/>
        <w:lang w:val="ru-RU" w:eastAsia="en-US" w:bidi="ar-SA"/>
      </w:rPr>
    </w:lvl>
    <w:lvl w:ilvl="2" w:tplc="FEB275B8">
      <w:numFmt w:val="bullet"/>
      <w:lvlText w:val="•"/>
      <w:lvlJc w:val="left"/>
      <w:pPr>
        <w:ind w:left="3769" w:hanging="730"/>
      </w:pPr>
      <w:rPr>
        <w:rFonts w:hint="default"/>
        <w:lang w:val="ru-RU" w:eastAsia="en-US" w:bidi="ar-SA"/>
      </w:rPr>
    </w:lvl>
    <w:lvl w:ilvl="3" w:tplc="826035EC">
      <w:numFmt w:val="bullet"/>
      <w:lvlText w:val="•"/>
      <w:lvlJc w:val="left"/>
      <w:pPr>
        <w:ind w:left="4624" w:hanging="730"/>
      </w:pPr>
      <w:rPr>
        <w:rFonts w:hint="default"/>
        <w:lang w:val="ru-RU" w:eastAsia="en-US" w:bidi="ar-SA"/>
      </w:rPr>
    </w:lvl>
    <w:lvl w:ilvl="4" w:tplc="234EAFFE">
      <w:numFmt w:val="bullet"/>
      <w:lvlText w:val="•"/>
      <w:lvlJc w:val="left"/>
      <w:pPr>
        <w:ind w:left="5479" w:hanging="730"/>
      </w:pPr>
      <w:rPr>
        <w:rFonts w:hint="default"/>
        <w:lang w:val="ru-RU" w:eastAsia="en-US" w:bidi="ar-SA"/>
      </w:rPr>
    </w:lvl>
    <w:lvl w:ilvl="5" w:tplc="502ABD9A">
      <w:numFmt w:val="bullet"/>
      <w:lvlText w:val="•"/>
      <w:lvlJc w:val="left"/>
      <w:pPr>
        <w:ind w:left="6334" w:hanging="730"/>
      </w:pPr>
      <w:rPr>
        <w:rFonts w:hint="default"/>
        <w:lang w:val="ru-RU" w:eastAsia="en-US" w:bidi="ar-SA"/>
      </w:rPr>
    </w:lvl>
    <w:lvl w:ilvl="6" w:tplc="34EEE6A4">
      <w:numFmt w:val="bullet"/>
      <w:lvlText w:val="•"/>
      <w:lvlJc w:val="left"/>
      <w:pPr>
        <w:ind w:left="7189" w:hanging="730"/>
      </w:pPr>
      <w:rPr>
        <w:rFonts w:hint="default"/>
        <w:lang w:val="ru-RU" w:eastAsia="en-US" w:bidi="ar-SA"/>
      </w:rPr>
    </w:lvl>
    <w:lvl w:ilvl="7" w:tplc="B9B263D0">
      <w:numFmt w:val="bullet"/>
      <w:lvlText w:val="•"/>
      <w:lvlJc w:val="left"/>
      <w:pPr>
        <w:ind w:left="8044" w:hanging="730"/>
      </w:pPr>
      <w:rPr>
        <w:rFonts w:hint="default"/>
        <w:lang w:val="ru-RU" w:eastAsia="en-US" w:bidi="ar-SA"/>
      </w:rPr>
    </w:lvl>
    <w:lvl w:ilvl="8" w:tplc="AA60A2CC">
      <w:numFmt w:val="bullet"/>
      <w:lvlText w:val="•"/>
      <w:lvlJc w:val="left"/>
      <w:pPr>
        <w:ind w:left="8899" w:hanging="730"/>
      </w:pPr>
      <w:rPr>
        <w:rFonts w:hint="default"/>
        <w:lang w:val="ru-RU" w:eastAsia="en-US" w:bidi="ar-SA"/>
      </w:rPr>
    </w:lvl>
  </w:abstractNum>
  <w:abstractNum w:abstractNumId="6" w15:restartNumberingAfterBreak="0">
    <w:nsid w:val="06E07BC9"/>
    <w:multiLevelType w:val="hybridMultilevel"/>
    <w:tmpl w:val="4F82845E"/>
    <w:lvl w:ilvl="0" w:tplc="6DF0EED0">
      <w:start w:val="8"/>
      <w:numFmt w:val="decimal"/>
      <w:lvlText w:val="%1."/>
      <w:lvlJc w:val="left"/>
      <w:pPr>
        <w:ind w:left="156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20FA5E40">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4864A2B6">
      <w:numFmt w:val="bullet"/>
      <w:lvlText w:val="•"/>
      <w:lvlJc w:val="left"/>
      <w:pPr>
        <w:ind w:left="2565" w:hanging="730"/>
      </w:pPr>
      <w:rPr>
        <w:rFonts w:hint="default"/>
        <w:lang w:val="ru-RU" w:eastAsia="en-US" w:bidi="ar-SA"/>
      </w:rPr>
    </w:lvl>
    <w:lvl w:ilvl="3" w:tplc="884C4134">
      <w:numFmt w:val="bullet"/>
      <w:lvlText w:val="•"/>
      <w:lvlJc w:val="left"/>
      <w:pPr>
        <w:ind w:left="3570" w:hanging="730"/>
      </w:pPr>
      <w:rPr>
        <w:rFonts w:hint="default"/>
        <w:lang w:val="ru-RU" w:eastAsia="en-US" w:bidi="ar-SA"/>
      </w:rPr>
    </w:lvl>
    <w:lvl w:ilvl="4" w:tplc="BEF0B64C">
      <w:numFmt w:val="bullet"/>
      <w:lvlText w:val="•"/>
      <w:lvlJc w:val="left"/>
      <w:pPr>
        <w:ind w:left="4576" w:hanging="730"/>
      </w:pPr>
      <w:rPr>
        <w:rFonts w:hint="default"/>
        <w:lang w:val="ru-RU" w:eastAsia="en-US" w:bidi="ar-SA"/>
      </w:rPr>
    </w:lvl>
    <w:lvl w:ilvl="5" w:tplc="F2A8D8DA">
      <w:numFmt w:val="bullet"/>
      <w:lvlText w:val="•"/>
      <w:lvlJc w:val="left"/>
      <w:pPr>
        <w:ind w:left="5581" w:hanging="730"/>
      </w:pPr>
      <w:rPr>
        <w:rFonts w:hint="default"/>
        <w:lang w:val="ru-RU" w:eastAsia="en-US" w:bidi="ar-SA"/>
      </w:rPr>
    </w:lvl>
    <w:lvl w:ilvl="6" w:tplc="B6208558">
      <w:numFmt w:val="bullet"/>
      <w:lvlText w:val="•"/>
      <w:lvlJc w:val="left"/>
      <w:pPr>
        <w:ind w:left="6587" w:hanging="730"/>
      </w:pPr>
      <w:rPr>
        <w:rFonts w:hint="default"/>
        <w:lang w:val="ru-RU" w:eastAsia="en-US" w:bidi="ar-SA"/>
      </w:rPr>
    </w:lvl>
    <w:lvl w:ilvl="7" w:tplc="07B03662">
      <w:numFmt w:val="bullet"/>
      <w:lvlText w:val="•"/>
      <w:lvlJc w:val="left"/>
      <w:pPr>
        <w:ind w:left="7592" w:hanging="730"/>
      </w:pPr>
      <w:rPr>
        <w:rFonts w:hint="default"/>
        <w:lang w:val="ru-RU" w:eastAsia="en-US" w:bidi="ar-SA"/>
      </w:rPr>
    </w:lvl>
    <w:lvl w:ilvl="8" w:tplc="BA526F18">
      <w:numFmt w:val="bullet"/>
      <w:lvlText w:val="•"/>
      <w:lvlJc w:val="left"/>
      <w:pPr>
        <w:ind w:left="8597" w:hanging="730"/>
      </w:pPr>
      <w:rPr>
        <w:rFonts w:hint="default"/>
        <w:lang w:val="ru-RU" w:eastAsia="en-US" w:bidi="ar-SA"/>
      </w:rPr>
    </w:lvl>
  </w:abstractNum>
  <w:abstractNum w:abstractNumId="7" w15:restartNumberingAfterBreak="0">
    <w:nsid w:val="07D107D5"/>
    <w:multiLevelType w:val="hybridMultilevel"/>
    <w:tmpl w:val="5A2477B2"/>
    <w:lvl w:ilvl="0" w:tplc="751C120C">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AE709E92">
      <w:numFmt w:val="bullet"/>
      <w:lvlText w:val="•"/>
      <w:lvlJc w:val="left"/>
      <w:pPr>
        <w:ind w:left="2914" w:hanging="730"/>
      </w:pPr>
      <w:rPr>
        <w:rFonts w:hint="default"/>
        <w:lang w:val="ru-RU" w:eastAsia="en-US" w:bidi="ar-SA"/>
      </w:rPr>
    </w:lvl>
    <w:lvl w:ilvl="2" w:tplc="CA34BB6A">
      <w:numFmt w:val="bullet"/>
      <w:lvlText w:val="•"/>
      <w:lvlJc w:val="left"/>
      <w:pPr>
        <w:ind w:left="3769" w:hanging="730"/>
      </w:pPr>
      <w:rPr>
        <w:rFonts w:hint="default"/>
        <w:lang w:val="ru-RU" w:eastAsia="en-US" w:bidi="ar-SA"/>
      </w:rPr>
    </w:lvl>
    <w:lvl w:ilvl="3" w:tplc="69E01988">
      <w:numFmt w:val="bullet"/>
      <w:lvlText w:val="•"/>
      <w:lvlJc w:val="left"/>
      <w:pPr>
        <w:ind w:left="4624" w:hanging="730"/>
      </w:pPr>
      <w:rPr>
        <w:rFonts w:hint="default"/>
        <w:lang w:val="ru-RU" w:eastAsia="en-US" w:bidi="ar-SA"/>
      </w:rPr>
    </w:lvl>
    <w:lvl w:ilvl="4" w:tplc="DEC4A806">
      <w:numFmt w:val="bullet"/>
      <w:lvlText w:val="•"/>
      <w:lvlJc w:val="left"/>
      <w:pPr>
        <w:ind w:left="5479" w:hanging="730"/>
      </w:pPr>
      <w:rPr>
        <w:rFonts w:hint="default"/>
        <w:lang w:val="ru-RU" w:eastAsia="en-US" w:bidi="ar-SA"/>
      </w:rPr>
    </w:lvl>
    <w:lvl w:ilvl="5" w:tplc="816EE0E6">
      <w:numFmt w:val="bullet"/>
      <w:lvlText w:val="•"/>
      <w:lvlJc w:val="left"/>
      <w:pPr>
        <w:ind w:left="6334" w:hanging="730"/>
      </w:pPr>
      <w:rPr>
        <w:rFonts w:hint="default"/>
        <w:lang w:val="ru-RU" w:eastAsia="en-US" w:bidi="ar-SA"/>
      </w:rPr>
    </w:lvl>
    <w:lvl w:ilvl="6" w:tplc="9258DF74">
      <w:numFmt w:val="bullet"/>
      <w:lvlText w:val="•"/>
      <w:lvlJc w:val="left"/>
      <w:pPr>
        <w:ind w:left="7189" w:hanging="730"/>
      </w:pPr>
      <w:rPr>
        <w:rFonts w:hint="default"/>
        <w:lang w:val="ru-RU" w:eastAsia="en-US" w:bidi="ar-SA"/>
      </w:rPr>
    </w:lvl>
    <w:lvl w:ilvl="7" w:tplc="1262A2E8">
      <w:numFmt w:val="bullet"/>
      <w:lvlText w:val="•"/>
      <w:lvlJc w:val="left"/>
      <w:pPr>
        <w:ind w:left="8044" w:hanging="730"/>
      </w:pPr>
      <w:rPr>
        <w:rFonts w:hint="default"/>
        <w:lang w:val="ru-RU" w:eastAsia="en-US" w:bidi="ar-SA"/>
      </w:rPr>
    </w:lvl>
    <w:lvl w:ilvl="8" w:tplc="19FE9E64">
      <w:numFmt w:val="bullet"/>
      <w:lvlText w:val="•"/>
      <w:lvlJc w:val="left"/>
      <w:pPr>
        <w:ind w:left="8899" w:hanging="730"/>
      </w:pPr>
      <w:rPr>
        <w:rFonts w:hint="default"/>
        <w:lang w:val="ru-RU" w:eastAsia="en-US" w:bidi="ar-SA"/>
      </w:rPr>
    </w:lvl>
  </w:abstractNum>
  <w:abstractNum w:abstractNumId="8" w15:restartNumberingAfterBreak="0">
    <w:nsid w:val="083B7977"/>
    <w:multiLevelType w:val="hybridMultilevel"/>
    <w:tmpl w:val="31FAC050"/>
    <w:lvl w:ilvl="0" w:tplc="4BC4F322">
      <w:start w:val="1"/>
      <w:numFmt w:val="decimal"/>
      <w:lvlText w:val="%1."/>
      <w:lvlJc w:val="left"/>
      <w:pPr>
        <w:ind w:left="619"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E49275A6">
      <w:numFmt w:val="bullet"/>
      <w:lvlText w:val="•"/>
      <w:lvlJc w:val="left"/>
      <w:pPr>
        <w:ind w:left="1618" w:hanging="730"/>
      </w:pPr>
      <w:rPr>
        <w:rFonts w:hint="default"/>
        <w:lang w:val="ru-RU" w:eastAsia="en-US" w:bidi="ar-SA"/>
      </w:rPr>
    </w:lvl>
    <w:lvl w:ilvl="2" w:tplc="CE705786">
      <w:numFmt w:val="bullet"/>
      <w:lvlText w:val="•"/>
      <w:lvlJc w:val="left"/>
      <w:pPr>
        <w:ind w:left="2617" w:hanging="730"/>
      </w:pPr>
      <w:rPr>
        <w:rFonts w:hint="default"/>
        <w:lang w:val="ru-RU" w:eastAsia="en-US" w:bidi="ar-SA"/>
      </w:rPr>
    </w:lvl>
    <w:lvl w:ilvl="3" w:tplc="2026DDC2">
      <w:numFmt w:val="bullet"/>
      <w:lvlText w:val="•"/>
      <w:lvlJc w:val="left"/>
      <w:pPr>
        <w:ind w:left="3616" w:hanging="730"/>
      </w:pPr>
      <w:rPr>
        <w:rFonts w:hint="default"/>
        <w:lang w:val="ru-RU" w:eastAsia="en-US" w:bidi="ar-SA"/>
      </w:rPr>
    </w:lvl>
    <w:lvl w:ilvl="4" w:tplc="063A33F4">
      <w:numFmt w:val="bullet"/>
      <w:lvlText w:val="•"/>
      <w:lvlJc w:val="left"/>
      <w:pPr>
        <w:ind w:left="4615" w:hanging="730"/>
      </w:pPr>
      <w:rPr>
        <w:rFonts w:hint="default"/>
        <w:lang w:val="ru-RU" w:eastAsia="en-US" w:bidi="ar-SA"/>
      </w:rPr>
    </w:lvl>
    <w:lvl w:ilvl="5" w:tplc="7A965D4E">
      <w:numFmt w:val="bullet"/>
      <w:lvlText w:val="•"/>
      <w:lvlJc w:val="left"/>
      <w:pPr>
        <w:ind w:left="5614" w:hanging="730"/>
      </w:pPr>
      <w:rPr>
        <w:rFonts w:hint="default"/>
        <w:lang w:val="ru-RU" w:eastAsia="en-US" w:bidi="ar-SA"/>
      </w:rPr>
    </w:lvl>
    <w:lvl w:ilvl="6" w:tplc="01D4865C">
      <w:numFmt w:val="bullet"/>
      <w:lvlText w:val="•"/>
      <w:lvlJc w:val="left"/>
      <w:pPr>
        <w:ind w:left="6613" w:hanging="730"/>
      </w:pPr>
      <w:rPr>
        <w:rFonts w:hint="default"/>
        <w:lang w:val="ru-RU" w:eastAsia="en-US" w:bidi="ar-SA"/>
      </w:rPr>
    </w:lvl>
    <w:lvl w:ilvl="7" w:tplc="E536E3E2">
      <w:numFmt w:val="bullet"/>
      <w:lvlText w:val="•"/>
      <w:lvlJc w:val="left"/>
      <w:pPr>
        <w:ind w:left="7612" w:hanging="730"/>
      </w:pPr>
      <w:rPr>
        <w:rFonts w:hint="default"/>
        <w:lang w:val="ru-RU" w:eastAsia="en-US" w:bidi="ar-SA"/>
      </w:rPr>
    </w:lvl>
    <w:lvl w:ilvl="8" w:tplc="107A7112">
      <w:numFmt w:val="bullet"/>
      <w:lvlText w:val="•"/>
      <w:lvlJc w:val="left"/>
      <w:pPr>
        <w:ind w:left="8611" w:hanging="730"/>
      </w:pPr>
      <w:rPr>
        <w:rFonts w:hint="default"/>
        <w:lang w:val="ru-RU" w:eastAsia="en-US" w:bidi="ar-SA"/>
      </w:rPr>
    </w:lvl>
  </w:abstractNum>
  <w:abstractNum w:abstractNumId="9" w15:restartNumberingAfterBreak="0">
    <w:nsid w:val="08A02256"/>
    <w:multiLevelType w:val="hybridMultilevel"/>
    <w:tmpl w:val="CB84127C"/>
    <w:lvl w:ilvl="0" w:tplc="6CF2E1A4">
      <w:numFmt w:val="bullet"/>
      <w:lvlText w:val="-"/>
      <w:lvlJc w:val="left"/>
      <w:pPr>
        <w:ind w:left="133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CF4363E">
      <w:numFmt w:val="bullet"/>
      <w:lvlText w:val="•"/>
      <w:lvlJc w:val="left"/>
      <w:pPr>
        <w:ind w:left="2266" w:hanging="144"/>
      </w:pPr>
      <w:rPr>
        <w:rFonts w:hint="default"/>
        <w:lang w:val="ru-RU" w:eastAsia="en-US" w:bidi="ar-SA"/>
      </w:rPr>
    </w:lvl>
    <w:lvl w:ilvl="2" w:tplc="7414B84E">
      <w:numFmt w:val="bullet"/>
      <w:lvlText w:val="•"/>
      <w:lvlJc w:val="left"/>
      <w:pPr>
        <w:ind w:left="3193" w:hanging="144"/>
      </w:pPr>
      <w:rPr>
        <w:rFonts w:hint="default"/>
        <w:lang w:val="ru-RU" w:eastAsia="en-US" w:bidi="ar-SA"/>
      </w:rPr>
    </w:lvl>
    <w:lvl w:ilvl="3" w:tplc="349C9096">
      <w:numFmt w:val="bullet"/>
      <w:lvlText w:val="•"/>
      <w:lvlJc w:val="left"/>
      <w:pPr>
        <w:ind w:left="4120" w:hanging="144"/>
      </w:pPr>
      <w:rPr>
        <w:rFonts w:hint="default"/>
        <w:lang w:val="ru-RU" w:eastAsia="en-US" w:bidi="ar-SA"/>
      </w:rPr>
    </w:lvl>
    <w:lvl w:ilvl="4" w:tplc="71228010">
      <w:numFmt w:val="bullet"/>
      <w:lvlText w:val="•"/>
      <w:lvlJc w:val="left"/>
      <w:pPr>
        <w:ind w:left="5047" w:hanging="144"/>
      </w:pPr>
      <w:rPr>
        <w:rFonts w:hint="default"/>
        <w:lang w:val="ru-RU" w:eastAsia="en-US" w:bidi="ar-SA"/>
      </w:rPr>
    </w:lvl>
    <w:lvl w:ilvl="5" w:tplc="81B0E110">
      <w:numFmt w:val="bullet"/>
      <w:lvlText w:val="•"/>
      <w:lvlJc w:val="left"/>
      <w:pPr>
        <w:ind w:left="5974" w:hanging="144"/>
      </w:pPr>
      <w:rPr>
        <w:rFonts w:hint="default"/>
        <w:lang w:val="ru-RU" w:eastAsia="en-US" w:bidi="ar-SA"/>
      </w:rPr>
    </w:lvl>
    <w:lvl w:ilvl="6" w:tplc="E69693A6">
      <w:numFmt w:val="bullet"/>
      <w:lvlText w:val="•"/>
      <w:lvlJc w:val="left"/>
      <w:pPr>
        <w:ind w:left="6901" w:hanging="144"/>
      </w:pPr>
      <w:rPr>
        <w:rFonts w:hint="default"/>
        <w:lang w:val="ru-RU" w:eastAsia="en-US" w:bidi="ar-SA"/>
      </w:rPr>
    </w:lvl>
    <w:lvl w:ilvl="7" w:tplc="F086F67A">
      <w:numFmt w:val="bullet"/>
      <w:lvlText w:val="•"/>
      <w:lvlJc w:val="left"/>
      <w:pPr>
        <w:ind w:left="7828" w:hanging="144"/>
      </w:pPr>
      <w:rPr>
        <w:rFonts w:hint="default"/>
        <w:lang w:val="ru-RU" w:eastAsia="en-US" w:bidi="ar-SA"/>
      </w:rPr>
    </w:lvl>
    <w:lvl w:ilvl="8" w:tplc="3F54C8E6">
      <w:numFmt w:val="bullet"/>
      <w:lvlText w:val="•"/>
      <w:lvlJc w:val="left"/>
      <w:pPr>
        <w:ind w:left="8755" w:hanging="144"/>
      </w:pPr>
      <w:rPr>
        <w:rFonts w:hint="default"/>
        <w:lang w:val="ru-RU" w:eastAsia="en-US" w:bidi="ar-SA"/>
      </w:rPr>
    </w:lvl>
  </w:abstractNum>
  <w:abstractNum w:abstractNumId="10" w15:restartNumberingAfterBreak="0">
    <w:nsid w:val="08B708C7"/>
    <w:multiLevelType w:val="hybridMultilevel"/>
    <w:tmpl w:val="EA44DEEA"/>
    <w:lvl w:ilvl="0" w:tplc="65AC0468">
      <w:numFmt w:val="bullet"/>
      <w:lvlText w:val=""/>
      <w:lvlJc w:val="left"/>
      <w:pPr>
        <w:ind w:left="1580" w:hanging="360"/>
      </w:pPr>
      <w:rPr>
        <w:rFonts w:ascii="Symbol" w:eastAsia="Symbol" w:hAnsi="Symbol" w:cs="Symbol" w:hint="default"/>
        <w:b w:val="0"/>
        <w:bCs w:val="0"/>
        <w:i w:val="0"/>
        <w:iCs w:val="0"/>
        <w:spacing w:val="0"/>
        <w:w w:val="100"/>
        <w:sz w:val="24"/>
        <w:szCs w:val="24"/>
        <w:lang w:val="ru-RU" w:eastAsia="en-US" w:bidi="ar-SA"/>
      </w:rPr>
    </w:lvl>
    <w:lvl w:ilvl="1" w:tplc="47947808">
      <w:numFmt w:val="bullet"/>
      <w:lvlText w:val="•"/>
      <w:lvlJc w:val="left"/>
      <w:pPr>
        <w:ind w:left="2482" w:hanging="360"/>
      </w:pPr>
      <w:rPr>
        <w:rFonts w:hint="default"/>
        <w:lang w:val="ru-RU" w:eastAsia="en-US" w:bidi="ar-SA"/>
      </w:rPr>
    </w:lvl>
    <w:lvl w:ilvl="2" w:tplc="4CB29614">
      <w:numFmt w:val="bullet"/>
      <w:lvlText w:val="•"/>
      <w:lvlJc w:val="left"/>
      <w:pPr>
        <w:ind w:left="3385" w:hanging="360"/>
      </w:pPr>
      <w:rPr>
        <w:rFonts w:hint="default"/>
        <w:lang w:val="ru-RU" w:eastAsia="en-US" w:bidi="ar-SA"/>
      </w:rPr>
    </w:lvl>
    <w:lvl w:ilvl="3" w:tplc="0B4483C2">
      <w:numFmt w:val="bullet"/>
      <w:lvlText w:val="•"/>
      <w:lvlJc w:val="left"/>
      <w:pPr>
        <w:ind w:left="4288" w:hanging="360"/>
      </w:pPr>
      <w:rPr>
        <w:rFonts w:hint="default"/>
        <w:lang w:val="ru-RU" w:eastAsia="en-US" w:bidi="ar-SA"/>
      </w:rPr>
    </w:lvl>
    <w:lvl w:ilvl="4" w:tplc="2D80D23A">
      <w:numFmt w:val="bullet"/>
      <w:lvlText w:val="•"/>
      <w:lvlJc w:val="left"/>
      <w:pPr>
        <w:ind w:left="5191" w:hanging="360"/>
      </w:pPr>
      <w:rPr>
        <w:rFonts w:hint="default"/>
        <w:lang w:val="ru-RU" w:eastAsia="en-US" w:bidi="ar-SA"/>
      </w:rPr>
    </w:lvl>
    <w:lvl w:ilvl="5" w:tplc="83606A5A">
      <w:numFmt w:val="bullet"/>
      <w:lvlText w:val="•"/>
      <w:lvlJc w:val="left"/>
      <w:pPr>
        <w:ind w:left="6094" w:hanging="360"/>
      </w:pPr>
      <w:rPr>
        <w:rFonts w:hint="default"/>
        <w:lang w:val="ru-RU" w:eastAsia="en-US" w:bidi="ar-SA"/>
      </w:rPr>
    </w:lvl>
    <w:lvl w:ilvl="6" w:tplc="8B3E6B80">
      <w:numFmt w:val="bullet"/>
      <w:lvlText w:val="•"/>
      <w:lvlJc w:val="left"/>
      <w:pPr>
        <w:ind w:left="6997" w:hanging="360"/>
      </w:pPr>
      <w:rPr>
        <w:rFonts w:hint="default"/>
        <w:lang w:val="ru-RU" w:eastAsia="en-US" w:bidi="ar-SA"/>
      </w:rPr>
    </w:lvl>
    <w:lvl w:ilvl="7" w:tplc="6DA275C4">
      <w:numFmt w:val="bullet"/>
      <w:lvlText w:val="•"/>
      <w:lvlJc w:val="left"/>
      <w:pPr>
        <w:ind w:left="7900" w:hanging="360"/>
      </w:pPr>
      <w:rPr>
        <w:rFonts w:hint="default"/>
        <w:lang w:val="ru-RU" w:eastAsia="en-US" w:bidi="ar-SA"/>
      </w:rPr>
    </w:lvl>
    <w:lvl w:ilvl="8" w:tplc="57B88360">
      <w:numFmt w:val="bullet"/>
      <w:lvlText w:val="•"/>
      <w:lvlJc w:val="left"/>
      <w:pPr>
        <w:ind w:left="8803" w:hanging="360"/>
      </w:pPr>
      <w:rPr>
        <w:rFonts w:hint="default"/>
        <w:lang w:val="ru-RU" w:eastAsia="en-US" w:bidi="ar-SA"/>
      </w:rPr>
    </w:lvl>
  </w:abstractNum>
  <w:abstractNum w:abstractNumId="11" w15:restartNumberingAfterBreak="0">
    <w:nsid w:val="0A6E5AFF"/>
    <w:multiLevelType w:val="hybridMultilevel"/>
    <w:tmpl w:val="5440AF44"/>
    <w:lvl w:ilvl="0" w:tplc="39942B2A">
      <w:start w:val="1"/>
      <w:numFmt w:val="decimal"/>
      <w:lvlText w:val="%1."/>
      <w:lvlJc w:val="left"/>
      <w:pPr>
        <w:ind w:left="1330" w:hanging="245"/>
      </w:pPr>
      <w:rPr>
        <w:rFonts w:ascii="Times New Roman" w:eastAsia="Times New Roman" w:hAnsi="Times New Roman" w:cs="Times New Roman" w:hint="default"/>
        <w:b/>
        <w:bCs/>
        <w:i w:val="0"/>
        <w:iCs w:val="0"/>
        <w:spacing w:val="0"/>
        <w:w w:val="100"/>
        <w:sz w:val="24"/>
        <w:szCs w:val="24"/>
        <w:lang w:val="ru-RU" w:eastAsia="en-US" w:bidi="ar-SA"/>
      </w:rPr>
    </w:lvl>
    <w:lvl w:ilvl="1" w:tplc="5BECEEEC">
      <w:numFmt w:val="bullet"/>
      <w:lvlText w:val="•"/>
      <w:lvlJc w:val="left"/>
      <w:pPr>
        <w:ind w:left="2266" w:hanging="245"/>
      </w:pPr>
      <w:rPr>
        <w:rFonts w:hint="default"/>
        <w:lang w:val="ru-RU" w:eastAsia="en-US" w:bidi="ar-SA"/>
      </w:rPr>
    </w:lvl>
    <w:lvl w:ilvl="2" w:tplc="7FD0E3D2">
      <w:numFmt w:val="bullet"/>
      <w:lvlText w:val="•"/>
      <w:lvlJc w:val="left"/>
      <w:pPr>
        <w:ind w:left="3193" w:hanging="245"/>
      </w:pPr>
      <w:rPr>
        <w:rFonts w:hint="default"/>
        <w:lang w:val="ru-RU" w:eastAsia="en-US" w:bidi="ar-SA"/>
      </w:rPr>
    </w:lvl>
    <w:lvl w:ilvl="3" w:tplc="9F84FA04">
      <w:numFmt w:val="bullet"/>
      <w:lvlText w:val="•"/>
      <w:lvlJc w:val="left"/>
      <w:pPr>
        <w:ind w:left="4120" w:hanging="245"/>
      </w:pPr>
      <w:rPr>
        <w:rFonts w:hint="default"/>
        <w:lang w:val="ru-RU" w:eastAsia="en-US" w:bidi="ar-SA"/>
      </w:rPr>
    </w:lvl>
    <w:lvl w:ilvl="4" w:tplc="23D62162">
      <w:numFmt w:val="bullet"/>
      <w:lvlText w:val="•"/>
      <w:lvlJc w:val="left"/>
      <w:pPr>
        <w:ind w:left="5047" w:hanging="245"/>
      </w:pPr>
      <w:rPr>
        <w:rFonts w:hint="default"/>
        <w:lang w:val="ru-RU" w:eastAsia="en-US" w:bidi="ar-SA"/>
      </w:rPr>
    </w:lvl>
    <w:lvl w:ilvl="5" w:tplc="1D489648">
      <w:numFmt w:val="bullet"/>
      <w:lvlText w:val="•"/>
      <w:lvlJc w:val="left"/>
      <w:pPr>
        <w:ind w:left="5974" w:hanging="245"/>
      </w:pPr>
      <w:rPr>
        <w:rFonts w:hint="default"/>
        <w:lang w:val="ru-RU" w:eastAsia="en-US" w:bidi="ar-SA"/>
      </w:rPr>
    </w:lvl>
    <w:lvl w:ilvl="6" w:tplc="C5C0DB20">
      <w:numFmt w:val="bullet"/>
      <w:lvlText w:val="•"/>
      <w:lvlJc w:val="left"/>
      <w:pPr>
        <w:ind w:left="6901" w:hanging="245"/>
      </w:pPr>
      <w:rPr>
        <w:rFonts w:hint="default"/>
        <w:lang w:val="ru-RU" w:eastAsia="en-US" w:bidi="ar-SA"/>
      </w:rPr>
    </w:lvl>
    <w:lvl w:ilvl="7" w:tplc="E8780AD6">
      <w:numFmt w:val="bullet"/>
      <w:lvlText w:val="•"/>
      <w:lvlJc w:val="left"/>
      <w:pPr>
        <w:ind w:left="7828" w:hanging="245"/>
      </w:pPr>
      <w:rPr>
        <w:rFonts w:hint="default"/>
        <w:lang w:val="ru-RU" w:eastAsia="en-US" w:bidi="ar-SA"/>
      </w:rPr>
    </w:lvl>
    <w:lvl w:ilvl="8" w:tplc="02663AAC">
      <w:numFmt w:val="bullet"/>
      <w:lvlText w:val="•"/>
      <w:lvlJc w:val="left"/>
      <w:pPr>
        <w:ind w:left="8755" w:hanging="245"/>
      </w:pPr>
      <w:rPr>
        <w:rFonts w:hint="default"/>
        <w:lang w:val="ru-RU" w:eastAsia="en-US" w:bidi="ar-SA"/>
      </w:rPr>
    </w:lvl>
  </w:abstractNum>
  <w:abstractNum w:abstractNumId="12" w15:restartNumberingAfterBreak="0">
    <w:nsid w:val="0A7C5970"/>
    <w:multiLevelType w:val="hybridMultilevel"/>
    <w:tmpl w:val="E50A7608"/>
    <w:lvl w:ilvl="0" w:tplc="9ABE02D0">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DFEB220">
      <w:numFmt w:val="bullet"/>
      <w:lvlText w:val="•"/>
      <w:lvlJc w:val="left"/>
      <w:pPr>
        <w:ind w:left="2338" w:hanging="264"/>
      </w:pPr>
      <w:rPr>
        <w:rFonts w:hint="default"/>
        <w:lang w:val="ru-RU" w:eastAsia="en-US" w:bidi="ar-SA"/>
      </w:rPr>
    </w:lvl>
    <w:lvl w:ilvl="2" w:tplc="FF2CE446">
      <w:numFmt w:val="bullet"/>
      <w:lvlText w:val="•"/>
      <w:lvlJc w:val="left"/>
      <w:pPr>
        <w:ind w:left="3257" w:hanging="264"/>
      </w:pPr>
      <w:rPr>
        <w:rFonts w:hint="default"/>
        <w:lang w:val="ru-RU" w:eastAsia="en-US" w:bidi="ar-SA"/>
      </w:rPr>
    </w:lvl>
    <w:lvl w:ilvl="3" w:tplc="0C1E3202">
      <w:numFmt w:val="bullet"/>
      <w:lvlText w:val="•"/>
      <w:lvlJc w:val="left"/>
      <w:pPr>
        <w:ind w:left="4176" w:hanging="264"/>
      </w:pPr>
      <w:rPr>
        <w:rFonts w:hint="default"/>
        <w:lang w:val="ru-RU" w:eastAsia="en-US" w:bidi="ar-SA"/>
      </w:rPr>
    </w:lvl>
    <w:lvl w:ilvl="4" w:tplc="F9DAA6D6">
      <w:numFmt w:val="bullet"/>
      <w:lvlText w:val="•"/>
      <w:lvlJc w:val="left"/>
      <w:pPr>
        <w:ind w:left="5095" w:hanging="264"/>
      </w:pPr>
      <w:rPr>
        <w:rFonts w:hint="default"/>
        <w:lang w:val="ru-RU" w:eastAsia="en-US" w:bidi="ar-SA"/>
      </w:rPr>
    </w:lvl>
    <w:lvl w:ilvl="5" w:tplc="FC8051E2">
      <w:numFmt w:val="bullet"/>
      <w:lvlText w:val="•"/>
      <w:lvlJc w:val="left"/>
      <w:pPr>
        <w:ind w:left="6014" w:hanging="264"/>
      </w:pPr>
      <w:rPr>
        <w:rFonts w:hint="default"/>
        <w:lang w:val="ru-RU" w:eastAsia="en-US" w:bidi="ar-SA"/>
      </w:rPr>
    </w:lvl>
    <w:lvl w:ilvl="6" w:tplc="AEEC0C40">
      <w:numFmt w:val="bullet"/>
      <w:lvlText w:val="•"/>
      <w:lvlJc w:val="left"/>
      <w:pPr>
        <w:ind w:left="6933" w:hanging="264"/>
      </w:pPr>
      <w:rPr>
        <w:rFonts w:hint="default"/>
        <w:lang w:val="ru-RU" w:eastAsia="en-US" w:bidi="ar-SA"/>
      </w:rPr>
    </w:lvl>
    <w:lvl w:ilvl="7" w:tplc="30941812">
      <w:numFmt w:val="bullet"/>
      <w:lvlText w:val="•"/>
      <w:lvlJc w:val="left"/>
      <w:pPr>
        <w:ind w:left="7852" w:hanging="264"/>
      </w:pPr>
      <w:rPr>
        <w:rFonts w:hint="default"/>
        <w:lang w:val="ru-RU" w:eastAsia="en-US" w:bidi="ar-SA"/>
      </w:rPr>
    </w:lvl>
    <w:lvl w:ilvl="8" w:tplc="DCB22AA6">
      <w:numFmt w:val="bullet"/>
      <w:lvlText w:val="•"/>
      <w:lvlJc w:val="left"/>
      <w:pPr>
        <w:ind w:left="8771" w:hanging="264"/>
      </w:pPr>
      <w:rPr>
        <w:rFonts w:hint="default"/>
        <w:lang w:val="ru-RU" w:eastAsia="en-US" w:bidi="ar-SA"/>
      </w:rPr>
    </w:lvl>
  </w:abstractNum>
  <w:abstractNum w:abstractNumId="13" w15:restartNumberingAfterBreak="0">
    <w:nsid w:val="0B3D459C"/>
    <w:multiLevelType w:val="multilevel"/>
    <w:tmpl w:val="FF7A8628"/>
    <w:lvl w:ilvl="0">
      <w:start w:val="2"/>
      <w:numFmt w:val="decimal"/>
      <w:lvlText w:val="%1"/>
      <w:lvlJc w:val="left"/>
      <w:pPr>
        <w:ind w:left="115" w:hanging="466"/>
      </w:pPr>
      <w:rPr>
        <w:rFonts w:hint="default"/>
        <w:lang w:val="ru-RU" w:eastAsia="en-US" w:bidi="ar-SA"/>
      </w:rPr>
    </w:lvl>
    <w:lvl w:ilvl="1">
      <w:start w:val="1"/>
      <w:numFmt w:val="decimal"/>
      <w:lvlText w:val="%1.%2."/>
      <w:lvlJc w:val="left"/>
      <w:pPr>
        <w:ind w:left="115"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082" w:hanging="466"/>
      </w:pPr>
      <w:rPr>
        <w:rFonts w:hint="default"/>
        <w:lang w:val="ru-RU" w:eastAsia="en-US" w:bidi="ar-SA"/>
      </w:rPr>
    </w:lvl>
    <w:lvl w:ilvl="3">
      <w:numFmt w:val="bullet"/>
      <w:lvlText w:val="•"/>
      <w:lvlJc w:val="left"/>
      <w:pPr>
        <w:ind w:left="1563" w:hanging="466"/>
      </w:pPr>
      <w:rPr>
        <w:rFonts w:hint="default"/>
        <w:lang w:val="ru-RU" w:eastAsia="en-US" w:bidi="ar-SA"/>
      </w:rPr>
    </w:lvl>
    <w:lvl w:ilvl="4">
      <w:numFmt w:val="bullet"/>
      <w:lvlText w:val="•"/>
      <w:lvlJc w:val="left"/>
      <w:pPr>
        <w:ind w:left="2044" w:hanging="466"/>
      </w:pPr>
      <w:rPr>
        <w:rFonts w:hint="default"/>
        <w:lang w:val="ru-RU" w:eastAsia="en-US" w:bidi="ar-SA"/>
      </w:rPr>
    </w:lvl>
    <w:lvl w:ilvl="5">
      <w:numFmt w:val="bullet"/>
      <w:lvlText w:val="•"/>
      <w:lvlJc w:val="left"/>
      <w:pPr>
        <w:ind w:left="2525" w:hanging="466"/>
      </w:pPr>
      <w:rPr>
        <w:rFonts w:hint="default"/>
        <w:lang w:val="ru-RU" w:eastAsia="en-US" w:bidi="ar-SA"/>
      </w:rPr>
    </w:lvl>
    <w:lvl w:ilvl="6">
      <w:numFmt w:val="bullet"/>
      <w:lvlText w:val="•"/>
      <w:lvlJc w:val="left"/>
      <w:pPr>
        <w:ind w:left="3006" w:hanging="466"/>
      </w:pPr>
      <w:rPr>
        <w:rFonts w:hint="default"/>
        <w:lang w:val="ru-RU" w:eastAsia="en-US" w:bidi="ar-SA"/>
      </w:rPr>
    </w:lvl>
    <w:lvl w:ilvl="7">
      <w:numFmt w:val="bullet"/>
      <w:lvlText w:val="•"/>
      <w:lvlJc w:val="left"/>
      <w:pPr>
        <w:ind w:left="3487" w:hanging="466"/>
      </w:pPr>
      <w:rPr>
        <w:rFonts w:hint="default"/>
        <w:lang w:val="ru-RU" w:eastAsia="en-US" w:bidi="ar-SA"/>
      </w:rPr>
    </w:lvl>
    <w:lvl w:ilvl="8">
      <w:numFmt w:val="bullet"/>
      <w:lvlText w:val="•"/>
      <w:lvlJc w:val="left"/>
      <w:pPr>
        <w:ind w:left="3968" w:hanging="466"/>
      </w:pPr>
      <w:rPr>
        <w:rFonts w:hint="default"/>
        <w:lang w:val="ru-RU" w:eastAsia="en-US" w:bidi="ar-SA"/>
      </w:rPr>
    </w:lvl>
  </w:abstractNum>
  <w:abstractNum w:abstractNumId="14" w15:restartNumberingAfterBreak="0">
    <w:nsid w:val="0B933030"/>
    <w:multiLevelType w:val="hybridMultilevel"/>
    <w:tmpl w:val="A3B4DF1C"/>
    <w:lvl w:ilvl="0" w:tplc="B2B2FF06">
      <w:numFmt w:val="bullet"/>
      <w:lvlText w:val="-"/>
      <w:lvlJc w:val="left"/>
      <w:pPr>
        <w:ind w:left="619" w:hanging="418"/>
      </w:pPr>
      <w:rPr>
        <w:rFonts w:ascii="Times New Roman" w:eastAsia="Times New Roman" w:hAnsi="Times New Roman" w:cs="Times New Roman" w:hint="default"/>
        <w:spacing w:val="0"/>
        <w:w w:val="100"/>
        <w:lang w:val="ru-RU" w:eastAsia="en-US" w:bidi="ar-SA"/>
      </w:rPr>
    </w:lvl>
    <w:lvl w:ilvl="1" w:tplc="1EB0A516">
      <w:numFmt w:val="bullet"/>
      <w:lvlText w:val="•"/>
      <w:lvlJc w:val="left"/>
      <w:pPr>
        <w:ind w:left="1618" w:hanging="418"/>
      </w:pPr>
      <w:rPr>
        <w:rFonts w:hint="default"/>
        <w:lang w:val="ru-RU" w:eastAsia="en-US" w:bidi="ar-SA"/>
      </w:rPr>
    </w:lvl>
    <w:lvl w:ilvl="2" w:tplc="CFE2C57A">
      <w:numFmt w:val="bullet"/>
      <w:lvlText w:val="•"/>
      <w:lvlJc w:val="left"/>
      <w:pPr>
        <w:ind w:left="2617" w:hanging="418"/>
      </w:pPr>
      <w:rPr>
        <w:rFonts w:hint="default"/>
        <w:lang w:val="ru-RU" w:eastAsia="en-US" w:bidi="ar-SA"/>
      </w:rPr>
    </w:lvl>
    <w:lvl w:ilvl="3" w:tplc="6F625A98">
      <w:numFmt w:val="bullet"/>
      <w:lvlText w:val="•"/>
      <w:lvlJc w:val="left"/>
      <w:pPr>
        <w:ind w:left="3616" w:hanging="418"/>
      </w:pPr>
      <w:rPr>
        <w:rFonts w:hint="default"/>
        <w:lang w:val="ru-RU" w:eastAsia="en-US" w:bidi="ar-SA"/>
      </w:rPr>
    </w:lvl>
    <w:lvl w:ilvl="4" w:tplc="14F6A102">
      <w:numFmt w:val="bullet"/>
      <w:lvlText w:val="•"/>
      <w:lvlJc w:val="left"/>
      <w:pPr>
        <w:ind w:left="4615" w:hanging="418"/>
      </w:pPr>
      <w:rPr>
        <w:rFonts w:hint="default"/>
        <w:lang w:val="ru-RU" w:eastAsia="en-US" w:bidi="ar-SA"/>
      </w:rPr>
    </w:lvl>
    <w:lvl w:ilvl="5" w:tplc="6A084584">
      <w:numFmt w:val="bullet"/>
      <w:lvlText w:val="•"/>
      <w:lvlJc w:val="left"/>
      <w:pPr>
        <w:ind w:left="5614" w:hanging="418"/>
      </w:pPr>
      <w:rPr>
        <w:rFonts w:hint="default"/>
        <w:lang w:val="ru-RU" w:eastAsia="en-US" w:bidi="ar-SA"/>
      </w:rPr>
    </w:lvl>
    <w:lvl w:ilvl="6" w:tplc="4A3C6C42">
      <w:numFmt w:val="bullet"/>
      <w:lvlText w:val="•"/>
      <w:lvlJc w:val="left"/>
      <w:pPr>
        <w:ind w:left="6613" w:hanging="418"/>
      </w:pPr>
      <w:rPr>
        <w:rFonts w:hint="default"/>
        <w:lang w:val="ru-RU" w:eastAsia="en-US" w:bidi="ar-SA"/>
      </w:rPr>
    </w:lvl>
    <w:lvl w:ilvl="7" w:tplc="BFFCC288">
      <w:numFmt w:val="bullet"/>
      <w:lvlText w:val="•"/>
      <w:lvlJc w:val="left"/>
      <w:pPr>
        <w:ind w:left="7612" w:hanging="418"/>
      </w:pPr>
      <w:rPr>
        <w:rFonts w:hint="default"/>
        <w:lang w:val="ru-RU" w:eastAsia="en-US" w:bidi="ar-SA"/>
      </w:rPr>
    </w:lvl>
    <w:lvl w:ilvl="8" w:tplc="8C82E4DA">
      <w:numFmt w:val="bullet"/>
      <w:lvlText w:val="•"/>
      <w:lvlJc w:val="left"/>
      <w:pPr>
        <w:ind w:left="8611" w:hanging="418"/>
      </w:pPr>
      <w:rPr>
        <w:rFonts w:hint="default"/>
        <w:lang w:val="ru-RU" w:eastAsia="en-US" w:bidi="ar-SA"/>
      </w:rPr>
    </w:lvl>
  </w:abstractNum>
  <w:abstractNum w:abstractNumId="15" w15:restartNumberingAfterBreak="0">
    <w:nsid w:val="0BDA57E3"/>
    <w:multiLevelType w:val="hybridMultilevel"/>
    <w:tmpl w:val="D7382E9C"/>
    <w:lvl w:ilvl="0" w:tplc="65F027F6">
      <w:start w:val="1"/>
      <w:numFmt w:val="decimal"/>
      <w:lvlText w:val="%1."/>
      <w:lvlJc w:val="left"/>
      <w:pPr>
        <w:ind w:left="145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D12619A">
      <w:numFmt w:val="bullet"/>
      <w:lvlText w:val="•"/>
      <w:lvlJc w:val="left"/>
      <w:pPr>
        <w:ind w:left="2374" w:hanging="231"/>
      </w:pPr>
      <w:rPr>
        <w:rFonts w:hint="default"/>
        <w:lang w:val="ru-RU" w:eastAsia="en-US" w:bidi="ar-SA"/>
      </w:rPr>
    </w:lvl>
    <w:lvl w:ilvl="2" w:tplc="E1F407A0">
      <w:numFmt w:val="bullet"/>
      <w:lvlText w:val="•"/>
      <w:lvlJc w:val="left"/>
      <w:pPr>
        <w:ind w:left="3289" w:hanging="231"/>
      </w:pPr>
      <w:rPr>
        <w:rFonts w:hint="default"/>
        <w:lang w:val="ru-RU" w:eastAsia="en-US" w:bidi="ar-SA"/>
      </w:rPr>
    </w:lvl>
    <w:lvl w:ilvl="3" w:tplc="053ABBC2">
      <w:numFmt w:val="bullet"/>
      <w:lvlText w:val="•"/>
      <w:lvlJc w:val="left"/>
      <w:pPr>
        <w:ind w:left="4204" w:hanging="231"/>
      </w:pPr>
      <w:rPr>
        <w:rFonts w:hint="default"/>
        <w:lang w:val="ru-RU" w:eastAsia="en-US" w:bidi="ar-SA"/>
      </w:rPr>
    </w:lvl>
    <w:lvl w:ilvl="4" w:tplc="A35209EA">
      <w:numFmt w:val="bullet"/>
      <w:lvlText w:val="•"/>
      <w:lvlJc w:val="left"/>
      <w:pPr>
        <w:ind w:left="5119" w:hanging="231"/>
      </w:pPr>
      <w:rPr>
        <w:rFonts w:hint="default"/>
        <w:lang w:val="ru-RU" w:eastAsia="en-US" w:bidi="ar-SA"/>
      </w:rPr>
    </w:lvl>
    <w:lvl w:ilvl="5" w:tplc="CFE40214">
      <w:numFmt w:val="bullet"/>
      <w:lvlText w:val="•"/>
      <w:lvlJc w:val="left"/>
      <w:pPr>
        <w:ind w:left="6034" w:hanging="231"/>
      </w:pPr>
      <w:rPr>
        <w:rFonts w:hint="default"/>
        <w:lang w:val="ru-RU" w:eastAsia="en-US" w:bidi="ar-SA"/>
      </w:rPr>
    </w:lvl>
    <w:lvl w:ilvl="6" w:tplc="179E49F6">
      <w:numFmt w:val="bullet"/>
      <w:lvlText w:val="•"/>
      <w:lvlJc w:val="left"/>
      <w:pPr>
        <w:ind w:left="6949" w:hanging="231"/>
      </w:pPr>
      <w:rPr>
        <w:rFonts w:hint="default"/>
        <w:lang w:val="ru-RU" w:eastAsia="en-US" w:bidi="ar-SA"/>
      </w:rPr>
    </w:lvl>
    <w:lvl w:ilvl="7" w:tplc="DDAC975A">
      <w:numFmt w:val="bullet"/>
      <w:lvlText w:val="•"/>
      <w:lvlJc w:val="left"/>
      <w:pPr>
        <w:ind w:left="7864" w:hanging="231"/>
      </w:pPr>
      <w:rPr>
        <w:rFonts w:hint="default"/>
        <w:lang w:val="ru-RU" w:eastAsia="en-US" w:bidi="ar-SA"/>
      </w:rPr>
    </w:lvl>
    <w:lvl w:ilvl="8" w:tplc="CE926FAE">
      <w:numFmt w:val="bullet"/>
      <w:lvlText w:val="•"/>
      <w:lvlJc w:val="left"/>
      <w:pPr>
        <w:ind w:left="8779" w:hanging="231"/>
      </w:pPr>
      <w:rPr>
        <w:rFonts w:hint="default"/>
        <w:lang w:val="ru-RU" w:eastAsia="en-US" w:bidi="ar-SA"/>
      </w:rPr>
    </w:lvl>
  </w:abstractNum>
  <w:abstractNum w:abstractNumId="16" w15:restartNumberingAfterBreak="0">
    <w:nsid w:val="0CF25F52"/>
    <w:multiLevelType w:val="hybridMultilevel"/>
    <w:tmpl w:val="45042470"/>
    <w:lvl w:ilvl="0" w:tplc="4B568B8C">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EFC6153C">
      <w:numFmt w:val="bullet"/>
      <w:lvlText w:val="•"/>
      <w:lvlJc w:val="left"/>
      <w:pPr>
        <w:ind w:left="1618" w:hanging="730"/>
      </w:pPr>
      <w:rPr>
        <w:rFonts w:hint="default"/>
        <w:lang w:val="ru-RU" w:eastAsia="en-US" w:bidi="ar-SA"/>
      </w:rPr>
    </w:lvl>
    <w:lvl w:ilvl="2" w:tplc="F31E4AC8">
      <w:numFmt w:val="bullet"/>
      <w:lvlText w:val="•"/>
      <w:lvlJc w:val="left"/>
      <w:pPr>
        <w:ind w:left="2617" w:hanging="730"/>
      </w:pPr>
      <w:rPr>
        <w:rFonts w:hint="default"/>
        <w:lang w:val="ru-RU" w:eastAsia="en-US" w:bidi="ar-SA"/>
      </w:rPr>
    </w:lvl>
    <w:lvl w:ilvl="3" w:tplc="6C1A90D6">
      <w:numFmt w:val="bullet"/>
      <w:lvlText w:val="•"/>
      <w:lvlJc w:val="left"/>
      <w:pPr>
        <w:ind w:left="3616" w:hanging="730"/>
      </w:pPr>
      <w:rPr>
        <w:rFonts w:hint="default"/>
        <w:lang w:val="ru-RU" w:eastAsia="en-US" w:bidi="ar-SA"/>
      </w:rPr>
    </w:lvl>
    <w:lvl w:ilvl="4" w:tplc="E38AE630">
      <w:numFmt w:val="bullet"/>
      <w:lvlText w:val="•"/>
      <w:lvlJc w:val="left"/>
      <w:pPr>
        <w:ind w:left="4615" w:hanging="730"/>
      </w:pPr>
      <w:rPr>
        <w:rFonts w:hint="default"/>
        <w:lang w:val="ru-RU" w:eastAsia="en-US" w:bidi="ar-SA"/>
      </w:rPr>
    </w:lvl>
    <w:lvl w:ilvl="5" w:tplc="47805CF8">
      <w:numFmt w:val="bullet"/>
      <w:lvlText w:val="•"/>
      <w:lvlJc w:val="left"/>
      <w:pPr>
        <w:ind w:left="5614" w:hanging="730"/>
      </w:pPr>
      <w:rPr>
        <w:rFonts w:hint="default"/>
        <w:lang w:val="ru-RU" w:eastAsia="en-US" w:bidi="ar-SA"/>
      </w:rPr>
    </w:lvl>
    <w:lvl w:ilvl="6" w:tplc="0008966A">
      <w:numFmt w:val="bullet"/>
      <w:lvlText w:val="•"/>
      <w:lvlJc w:val="left"/>
      <w:pPr>
        <w:ind w:left="6613" w:hanging="730"/>
      </w:pPr>
      <w:rPr>
        <w:rFonts w:hint="default"/>
        <w:lang w:val="ru-RU" w:eastAsia="en-US" w:bidi="ar-SA"/>
      </w:rPr>
    </w:lvl>
    <w:lvl w:ilvl="7" w:tplc="F5881E34">
      <w:numFmt w:val="bullet"/>
      <w:lvlText w:val="•"/>
      <w:lvlJc w:val="left"/>
      <w:pPr>
        <w:ind w:left="7612" w:hanging="730"/>
      </w:pPr>
      <w:rPr>
        <w:rFonts w:hint="default"/>
        <w:lang w:val="ru-RU" w:eastAsia="en-US" w:bidi="ar-SA"/>
      </w:rPr>
    </w:lvl>
    <w:lvl w:ilvl="8" w:tplc="F5AA3344">
      <w:numFmt w:val="bullet"/>
      <w:lvlText w:val="•"/>
      <w:lvlJc w:val="left"/>
      <w:pPr>
        <w:ind w:left="8611" w:hanging="730"/>
      </w:pPr>
      <w:rPr>
        <w:rFonts w:hint="default"/>
        <w:lang w:val="ru-RU" w:eastAsia="en-US" w:bidi="ar-SA"/>
      </w:rPr>
    </w:lvl>
  </w:abstractNum>
  <w:abstractNum w:abstractNumId="17" w15:restartNumberingAfterBreak="0">
    <w:nsid w:val="0D00671B"/>
    <w:multiLevelType w:val="hybridMultilevel"/>
    <w:tmpl w:val="814A9B58"/>
    <w:lvl w:ilvl="0" w:tplc="1A1855C8">
      <w:start w:val="1"/>
      <w:numFmt w:val="decimal"/>
      <w:lvlText w:val="%1)"/>
      <w:lvlJc w:val="left"/>
      <w:pPr>
        <w:ind w:left="1594" w:hanging="264"/>
      </w:pPr>
      <w:rPr>
        <w:rFonts w:hint="default"/>
        <w:spacing w:val="0"/>
        <w:w w:val="100"/>
        <w:lang w:val="ru-RU" w:eastAsia="en-US" w:bidi="ar-SA"/>
      </w:rPr>
    </w:lvl>
    <w:lvl w:ilvl="1" w:tplc="39A267AE">
      <w:numFmt w:val="bullet"/>
      <w:lvlText w:val="•"/>
      <w:lvlJc w:val="left"/>
      <w:pPr>
        <w:ind w:left="2500" w:hanging="264"/>
      </w:pPr>
      <w:rPr>
        <w:rFonts w:hint="default"/>
        <w:lang w:val="ru-RU" w:eastAsia="en-US" w:bidi="ar-SA"/>
      </w:rPr>
    </w:lvl>
    <w:lvl w:ilvl="2" w:tplc="0658CB82">
      <w:numFmt w:val="bullet"/>
      <w:lvlText w:val="•"/>
      <w:lvlJc w:val="left"/>
      <w:pPr>
        <w:ind w:left="3401" w:hanging="264"/>
      </w:pPr>
      <w:rPr>
        <w:rFonts w:hint="default"/>
        <w:lang w:val="ru-RU" w:eastAsia="en-US" w:bidi="ar-SA"/>
      </w:rPr>
    </w:lvl>
    <w:lvl w:ilvl="3" w:tplc="C9B0FFE6">
      <w:numFmt w:val="bullet"/>
      <w:lvlText w:val="•"/>
      <w:lvlJc w:val="left"/>
      <w:pPr>
        <w:ind w:left="4302" w:hanging="264"/>
      </w:pPr>
      <w:rPr>
        <w:rFonts w:hint="default"/>
        <w:lang w:val="ru-RU" w:eastAsia="en-US" w:bidi="ar-SA"/>
      </w:rPr>
    </w:lvl>
    <w:lvl w:ilvl="4" w:tplc="EA08CFBC">
      <w:numFmt w:val="bullet"/>
      <w:lvlText w:val="•"/>
      <w:lvlJc w:val="left"/>
      <w:pPr>
        <w:ind w:left="5203" w:hanging="264"/>
      </w:pPr>
      <w:rPr>
        <w:rFonts w:hint="default"/>
        <w:lang w:val="ru-RU" w:eastAsia="en-US" w:bidi="ar-SA"/>
      </w:rPr>
    </w:lvl>
    <w:lvl w:ilvl="5" w:tplc="E0B88204">
      <w:numFmt w:val="bullet"/>
      <w:lvlText w:val="•"/>
      <w:lvlJc w:val="left"/>
      <w:pPr>
        <w:ind w:left="6104" w:hanging="264"/>
      </w:pPr>
      <w:rPr>
        <w:rFonts w:hint="default"/>
        <w:lang w:val="ru-RU" w:eastAsia="en-US" w:bidi="ar-SA"/>
      </w:rPr>
    </w:lvl>
    <w:lvl w:ilvl="6" w:tplc="6C626A04">
      <w:numFmt w:val="bullet"/>
      <w:lvlText w:val="•"/>
      <w:lvlJc w:val="left"/>
      <w:pPr>
        <w:ind w:left="7005" w:hanging="264"/>
      </w:pPr>
      <w:rPr>
        <w:rFonts w:hint="default"/>
        <w:lang w:val="ru-RU" w:eastAsia="en-US" w:bidi="ar-SA"/>
      </w:rPr>
    </w:lvl>
    <w:lvl w:ilvl="7" w:tplc="8310712A">
      <w:numFmt w:val="bullet"/>
      <w:lvlText w:val="•"/>
      <w:lvlJc w:val="left"/>
      <w:pPr>
        <w:ind w:left="7906" w:hanging="264"/>
      </w:pPr>
      <w:rPr>
        <w:rFonts w:hint="default"/>
        <w:lang w:val="ru-RU" w:eastAsia="en-US" w:bidi="ar-SA"/>
      </w:rPr>
    </w:lvl>
    <w:lvl w:ilvl="8" w:tplc="CE0AF158">
      <w:numFmt w:val="bullet"/>
      <w:lvlText w:val="•"/>
      <w:lvlJc w:val="left"/>
      <w:pPr>
        <w:ind w:left="8807" w:hanging="264"/>
      </w:pPr>
      <w:rPr>
        <w:rFonts w:hint="default"/>
        <w:lang w:val="ru-RU" w:eastAsia="en-US" w:bidi="ar-SA"/>
      </w:rPr>
    </w:lvl>
  </w:abstractNum>
  <w:abstractNum w:abstractNumId="18" w15:restartNumberingAfterBreak="0">
    <w:nsid w:val="0D7C78B1"/>
    <w:multiLevelType w:val="hybridMultilevel"/>
    <w:tmpl w:val="E51C1ED4"/>
    <w:lvl w:ilvl="0" w:tplc="EB581142">
      <w:start w:val="1"/>
      <w:numFmt w:val="decimal"/>
      <w:lvlText w:val="%1)"/>
      <w:lvlJc w:val="left"/>
      <w:pPr>
        <w:ind w:left="1483" w:hanging="264"/>
      </w:pPr>
      <w:rPr>
        <w:rFonts w:ascii="Times New Roman" w:eastAsia="Times New Roman" w:hAnsi="Times New Roman" w:cs="Times New Roman" w:hint="default"/>
        <w:b/>
        <w:bCs/>
        <w:i w:val="0"/>
        <w:iCs w:val="0"/>
        <w:spacing w:val="0"/>
        <w:w w:val="100"/>
        <w:sz w:val="24"/>
        <w:szCs w:val="24"/>
        <w:lang w:val="ru-RU" w:eastAsia="en-US" w:bidi="ar-SA"/>
      </w:rPr>
    </w:lvl>
    <w:lvl w:ilvl="1" w:tplc="72E2E582">
      <w:numFmt w:val="bullet"/>
      <w:lvlText w:val="•"/>
      <w:lvlJc w:val="left"/>
      <w:pPr>
        <w:ind w:left="2392" w:hanging="264"/>
      </w:pPr>
      <w:rPr>
        <w:rFonts w:hint="default"/>
        <w:lang w:val="ru-RU" w:eastAsia="en-US" w:bidi="ar-SA"/>
      </w:rPr>
    </w:lvl>
    <w:lvl w:ilvl="2" w:tplc="394217AA">
      <w:numFmt w:val="bullet"/>
      <w:lvlText w:val="•"/>
      <w:lvlJc w:val="left"/>
      <w:pPr>
        <w:ind w:left="3305" w:hanging="264"/>
      </w:pPr>
      <w:rPr>
        <w:rFonts w:hint="default"/>
        <w:lang w:val="ru-RU" w:eastAsia="en-US" w:bidi="ar-SA"/>
      </w:rPr>
    </w:lvl>
    <w:lvl w:ilvl="3" w:tplc="5DBC8D48">
      <w:numFmt w:val="bullet"/>
      <w:lvlText w:val="•"/>
      <w:lvlJc w:val="left"/>
      <w:pPr>
        <w:ind w:left="4218" w:hanging="264"/>
      </w:pPr>
      <w:rPr>
        <w:rFonts w:hint="default"/>
        <w:lang w:val="ru-RU" w:eastAsia="en-US" w:bidi="ar-SA"/>
      </w:rPr>
    </w:lvl>
    <w:lvl w:ilvl="4" w:tplc="A6C66232">
      <w:numFmt w:val="bullet"/>
      <w:lvlText w:val="•"/>
      <w:lvlJc w:val="left"/>
      <w:pPr>
        <w:ind w:left="5131" w:hanging="264"/>
      </w:pPr>
      <w:rPr>
        <w:rFonts w:hint="default"/>
        <w:lang w:val="ru-RU" w:eastAsia="en-US" w:bidi="ar-SA"/>
      </w:rPr>
    </w:lvl>
    <w:lvl w:ilvl="5" w:tplc="7CD46322">
      <w:numFmt w:val="bullet"/>
      <w:lvlText w:val="•"/>
      <w:lvlJc w:val="left"/>
      <w:pPr>
        <w:ind w:left="6044" w:hanging="264"/>
      </w:pPr>
      <w:rPr>
        <w:rFonts w:hint="default"/>
        <w:lang w:val="ru-RU" w:eastAsia="en-US" w:bidi="ar-SA"/>
      </w:rPr>
    </w:lvl>
    <w:lvl w:ilvl="6" w:tplc="6AB897C8">
      <w:numFmt w:val="bullet"/>
      <w:lvlText w:val="•"/>
      <w:lvlJc w:val="left"/>
      <w:pPr>
        <w:ind w:left="6957" w:hanging="264"/>
      </w:pPr>
      <w:rPr>
        <w:rFonts w:hint="default"/>
        <w:lang w:val="ru-RU" w:eastAsia="en-US" w:bidi="ar-SA"/>
      </w:rPr>
    </w:lvl>
    <w:lvl w:ilvl="7" w:tplc="7DBAABF0">
      <w:numFmt w:val="bullet"/>
      <w:lvlText w:val="•"/>
      <w:lvlJc w:val="left"/>
      <w:pPr>
        <w:ind w:left="7870" w:hanging="264"/>
      </w:pPr>
      <w:rPr>
        <w:rFonts w:hint="default"/>
        <w:lang w:val="ru-RU" w:eastAsia="en-US" w:bidi="ar-SA"/>
      </w:rPr>
    </w:lvl>
    <w:lvl w:ilvl="8" w:tplc="AFA2800A">
      <w:numFmt w:val="bullet"/>
      <w:lvlText w:val="•"/>
      <w:lvlJc w:val="left"/>
      <w:pPr>
        <w:ind w:left="8783" w:hanging="264"/>
      </w:pPr>
      <w:rPr>
        <w:rFonts w:hint="default"/>
        <w:lang w:val="ru-RU" w:eastAsia="en-US" w:bidi="ar-SA"/>
      </w:rPr>
    </w:lvl>
  </w:abstractNum>
  <w:abstractNum w:abstractNumId="19" w15:restartNumberingAfterBreak="0">
    <w:nsid w:val="0DBA3A94"/>
    <w:multiLevelType w:val="hybridMultilevel"/>
    <w:tmpl w:val="0078360C"/>
    <w:lvl w:ilvl="0" w:tplc="C36CA1BE">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A3B4BD12">
      <w:numFmt w:val="bullet"/>
      <w:lvlText w:val="•"/>
      <w:lvlJc w:val="left"/>
      <w:pPr>
        <w:ind w:left="1618" w:hanging="423"/>
      </w:pPr>
      <w:rPr>
        <w:rFonts w:hint="default"/>
        <w:lang w:val="ru-RU" w:eastAsia="en-US" w:bidi="ar-SA"/>
      </w:rPr>
    </w:lvl>
    <w:lvl w:ilvl="2" w:tplc="F7BC7A4E">
      <w:numFmt w:val="bullet"/>
      <w:lvlText w:val="•"/>
      <w:lvlJc w:val="left"/>
      <w:pPr>
        <w:ind w:left="2617" w:hanging="423"/>
      </w:pPr>
      <w:rPr>
        <w:rFonts w:hint="default"/>
        <w:lang w:val="ru-RU" w:eastAsia="en-US" w:bidi="ar-SA"/>
      </w:rPr>
    </w:lvl>
    <w:lvl w:ilvl="3" w:tplc="6F5EE962">
      <w:numFmt w:val="bullet"/>
      <w:lvlText w:val="•"/>
      <w:lvlJc w:val="left"/>
      <w:pPr>
        <w:ind w:left="3616" w:hanging="423"/>
      </w:pPr>
      <w:rPr>
        <w:rFonts w:hint="default"/>
        <w:lang w:val="ru-RU" w:eastAsia="en-US" w:bidi="ar-SA"/>
      </w:rPr>
    </w:lvl>
    <w:lvl w:ilvl="4" w:tplc="FBA0E3C8">
      <w:numFmt w:val="bullet"/>
      <w:lvlText w:val="•"/>
      <w:lvlJc w:val="left"/>
      <w:pPr>
        <w:ind w:left="4615" w:hanging="423"/>
      </w:pPr>
      <w:rPr>
        <w:rFonts w:hint="default"/>
        <w:lang w:val="ru-RU" w:eastAsia="en-US" w:bidi="ar-SA"/>
      </w:rPr>
    </w:lvl>
    <w:lvl w:ilvl="5" w:tplc="334A0AF8">
      <w:numFmt w:val="bullet"/>
      <w:lvlText w:val="•"/>
      <w:lvlJc w:val="left"/>
      <w:pPr>
        <w:ind w:left="5614" w:hanging="423"/>
      </w:pPr>
      <w:rPr>
        <w:rFonts w:hint="default"/>
        <w:lang w:val="ru-RU" w:eastAsia="en-US" w:bidi="ar-SA"/>
      </w:rPr>
    </w:lvl>
    <w:lvl w:ilvl="6" w:tplc="4E881AD0">
      <w:numFmt w:val="bullet"/>
      <w:lvlText w:val="•"/>
      <w:lvlJc w:val="left"/>
      <w:pPr>
        <w:ind w:left="6613" w:hanging="423"/>
      </w:pPr>
      <w:rPr>
        <w:rFonts w:hint="default"/>
        <w:lang w:val="ru-RU" w:eastAsia="en-US" w:bidi="ar-SA"/>
      </w:rPr>
    </w:lvl>
    <w:lvl w:ilvl="7" w:tplc="0E9E0BE6">
      <w:numFmt w:val="bullet"/>
      <w:lvlText w:val="•"/>
      <w:lvlJc w:val="left"/>
      <w:pPr>
        <w:ind w:left="7612" w:hanging="423"/>
      </w:pPr>
      <w:rPr>
        <w:rFonts w:hint="default"/>
        <w:lang w:val="ru-RU" w:eastAsia="en-US" w:bidi="ar-SA"/>
      </w:rPr>
    </w:lvl>
    <w:lvl w:ilvl="8" w:tplc="D032850A">
      <w:numFmt w:val="bullet"/>
      <w:lvlText w:val="•"/>
      <w:lvlJc w:val="left"/>
      <w:pPr>
        <w:ind w:left="8611" w:hanging="423"/>
      </w:pPr>
      <w:rPr>
        <w:rFonts w:hint="default"/>
        <w:lang w:val="ru-RU" w:eastAsia="en-US" w:bidi="ar-SA"/>
      </w:rPr>
    </w:lvl>
  </w:abstractNum>
  <w:abstractNum w:abstractNumId="20" w15:restartNumberingAfterBreak="0">
    <w:nsid w:val="0FB12558"/>
    <w:multiLevelType w:val="hybridMultilevel"/>
    <w:tmpl w:val="BB38E3D4"/>
    <w:lvl w:ilvl="0" w:tplc="B7548BF8">
      <w:start w:val="1"/>
      <w:numFmt w:val="decimal"/>
      <w:lvlText w:val="%1."/>
      <w:lvlJc w:val="left"/>
      <w:pPr>
        <w:ind w:left="122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50F6626A">
      <w:numFmt w:val="bullet"/>
      <w:lvlText w:val="•"/>
      <w:lvlJc w:val="left"/>
      <w:pPr>
        <w:ind w:left="2158" w:hanging="231"/>
      </w:pPr>
      <w:rPr>
        <w:rFonts w:hint="default"/>
        <w:lang w:val="ru-RU" w:eastAsia="en-US" w:bidi="ar-SA"/>
      </w:rPr>
    </w:lvl>
    <w:lvl w:ilvl="2" w:tplc="1C540364">
      <w:numFmt w:val="bullet"/>
      <w:lvlText w:val="•"/>
      <w:lvlJc w:val="left"/>
      <w:pPr>
        <w:ind w:left="3097" w:hanging="231"/>
      </w:pPr>
      <w:rPr>
        <w:rFonts w:hint="default"/>
        <w:lang w:val="ru-RU" w:eastAsia="en-US" w:bidi="ar-SA"/>
      </w:rPr>
    </w:lvl>
    <w:lvl w:ilvl="3" w:tplc="4F549920">
      <w:numFmt w:val="bullet"/>
      <w:lvlText w:val="•"/>
      <w:lvlJc w:val="left"/>
      <w:pPr>
        <w:ind w:left="4036" w:hanging="231"/>
      </w:pPr>
      <w:rPr>
        <w:rFonts w:hint="default"/>
        <w:lang w:val="ru-RU" w:eastAsia="en-US" w:bidi="ar-SA"/>
      </w:rPr>
    </w:lvl>
    <w:lvl w:ilvl="4" w:tplc="0CAEC5E2">
      <w:numFmt w:val="bullet"/>
      <w:lvlText w:val="•"/>
      <w:lvlJc w:val="left"/>
      <w:pPr>
        <w:ind w:left="4975" w:hanging="231"/>
      </w:pPr>
      <w:rPr>
        <w:rFonts w:hint="default"/>
        <w:lang w:val="ru-RU" w:eastAsia="en-US" w:bidi="ar-SA"/>
      </w:rPr>
    </w:lvl>
    <w:lvl w:ilvl="5" w:tplc="E2CAEFD8">
      <w:numFmt w:val="bullet"/>
      <w:lvlText w:val="•"/>
      <w:lvlJc w:val="left"/>
      <w:pPr>
        <w:ind w:left="5914" w:hanging="231"/>
      </w:pPr>
      <w:rPr>
        <w:rFonts w:hint="default"/>
        <w:lang w:val="ru-RU" w:eastAsia="en-US" w:bidi="ar-SA"/>
      </w:rPr>
    </w:lvl>
    <w:lvl w:ilvl="6" w:tplc="CBFE47E2">
      <w:numFmt w:val="bullet"/>
      <w:lvlText w:val="•"/>
      <w:lvlJc w:val="left"/>
      <w:pPr>
        <w:ind w:left="6853" w:hanging="231"/>
      </w:pPr>
      <w:rPr>
        <w:rFonts w:hint="default"/>
        <w:lang w:val="ru-RU" w:eastAsia="en-US" w:bidi="ar-SA"/>
      </w:rPr>
    </w:lvl>
    <w:lvl w:ilvl="7" w:tplc="12D86F5A">
      <w:numFmt w:val="bullet"/>
      <w:lvlText w:val="•"/>
      <w:lvlJc w:val="left"/>
      <w:pPr>
        <w:ind w:left="7792" w:hanging="231"/>
      </w:pPr>
      <w:rPr>
        <w:rFonts w:hint="default"/>
        <w:lang w:val="ru-RU" w:eastAsia="en-US" w:bidi="ar-SA"/>
      </w:rPr>
    </w:lvl>
    <w:lvl w:ilvl="8" w:tplc="332ECC06">
      <w:numFmt w:val="bullet"/>
      <w:lvlText w:val="•"/>
      <w:lvlJc w:val="left"/>
      <w:pPr>
        <w:ind w:left="8731" w:hanging="231"/>
      </w:pPr>
      <w:rPr>
        <w:rFonts w:hint="default"/>
        <w:lang w:val="ru-RU" w:eastAsia="en-US" w:bidi="ar-SA"/>
      </w:rPr>
    </w:lvl>
  </w:abstractNum>
  <w:abstractNum w:abstractNumId="21" w15:restartNumberingAfterBreak="0">
    <w:nsid w:val="0FF738B1"/>
    <w:multiLevelType w:val="hybridMultilevel"/>
    <w:tmpl w:val="3B6E3AF4"/>
    <w:lvl w:ilvl="0" w:tplc="F4BC8F4E">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0C9888EA">
      <w:numFmt w:val="bullet"/>
      <w:lvlText w:val="•"/>
      <w:lvlJc w:val="left"/>
      <w:pPr>
        <w:ind w:left="1618" w:hanging="730"/>
      </w:pPr>
      <w:rPr>
        <w:rFonts w:hint="default"/>
        <w:lang w:val="ru-RU" w:eastAsia="en-US" w:bidi="ar-SA"/>
      </w:rPr>
    </w:lvl>
    <w:lvl w:ilvl="2" w:tplc="E6B66814">
      <w:numFmt w:val="bullet"/>
      <w:lvlText w:val="•"/>
      <w:lvlJc w:val="left"/>
      <w:pPr>
        <w:ind w:left="2617" w:hanging="730"/>
      </w:pPr>
      <w:rPr>
        <w:rFonts w:hint="default"/>
        <w:lang w:val="ru-RU" w:eastAsia="en-US" w:bidi="ar-SA"/>
      </w:rPr>
    </w:lvl>
    <w:lvl w:ilvl="3" w:tplc="64601828">
      <w:numFmt w:val="bullet"/>
      <w:lvlText w:val="•"/>
      <w:lvlJc w:val="left"/>
      <w:pPr>
        <w:ind w:left="3616" w:hanging="730"/>
      </w:pPr>
      <w:rPr>
        <w:rFonts w:hint="default"/>
        <w:lang w:val="ru-RU" w:eastAsia="en-US" w:bidi="ar-SA"/>
      </w:rPr>
    </w:lvl>
    <w:lvl w:ilvl="4" w:tplc="31283136">
      <w:numFmt w:val="bullet"/>
      <w:lvlText w:val="•"/>
      <w:lvlJc w:val="left"/>
      <w:pPr>
        <w:ind w:left="4615" w:hanging="730"/>
      </w:pPr>
      <w:rPr>
        <w:rFonts w:hint="default"/>
        <w:lang w:val="ru-RU" w:eastAsia="en-US" w:bidi="ar-SA"/>
      </w:rPr>
    </w:lvl>
    <w:lvl w:ilvl="5" w:tplc="6E26419A">
      <w:numFmt w:val="bullet"/>
      <w:lvlText w:val="•"/>
      <w:lvlJc w:val="left"/>
      <w:pPr>
        <w:ind w:left="5614" w:hanging="730"/>
      </w:pPr>
      <w:rPr>
        <w:rFonts w:hint="default"/>
        <w:lang w:val="ru-RU" w:eastAsia="en-US" w:bidi="ar-SA"/>
      </w:rPr>
    </w:lvl>
    <w:lvl w:ilvl="6" w:tplc="0ACE0434">
      <w:numFmt w:val="bullet"/>
      <w:lvlText w:val="•"/>
      <w:lvlJc w:val="left"/>
      <w:pPr>
        <w:ind w:left="6613" w:hanging="730"/>
      </w:pPr>
      <w:rPr>
        <w:rFonts w:hint="default"/>
        <w:lang w:val="ru-RU" w:eastAsia="en-US" w:bidi="ar-SA"/>
      </w:rPr>
    </w:lvl>
    <w:lvl w:ilvl="7" w:tplc="AE129A28">
      <w:numFmt w:val="bullet"/>
      <w:lvlText w:val="•"/>
      <w:lvlJc w:val="left"/>
      <w:pPr>
        <w:ind w:left="7612" w:hanging="730"/>
      </w:pPr>
      <w:rPr>
        <w:rFonts w:hint="default"/>
        <w:lang w:val="ru-RU" w:eastAsia="en-US" w:bidi="ar-SA"/>
      </w:rPr>
    </w:lvl>
    <w:lvl w:ilvl="8" w:tplc="83A6E6E2">
      <w:numFmt w:val="bullet"/>
      <w:lvlText w:val="•"/>
      <w:lvlJc w:val="left"/>
      <w:pPr>
        <w:ind w:left="8611" w:hanging="730"/>
      </w:pPr>
      <w:rPr>
        <w:rFonts w:hint="default"/>
        <w:lang w:val="ru-RU" w:eastAsia="en-US" w:bidi="ar-SA"/>
      </w:rPr>
    </w:lvl>
  </w:abstractNum>
  <w:abstractNum w:abstractNumId="22" w15:restartNumberingAfterBreak="0">
    <w:nsid w:val="103E59CB"/>
    <w:multiLevelType w:val="hybridMultilevel"/>
    <w:tmpl w:val="13E489C0"/>
    <w:lvl w:ilvl="0" w:tplc="EEC236FC">
      <w:start w:val="1"/>
      <w:numFmt w:val="decimal"/>
      <w:lvlText w:val="%1)"/>
      <w:lvlJc w:val="left"/>
      <w:pPr>
        <w:ind w:left="61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EA8EC932">
      <w:numFmt w:val="bullet"/>
      <w:lvlText w:val="-"/>
      <w:lvlJc w:val="left"/>
      <w:pPr>
        <w:ind w:left="61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8441CE8">
      <w:numFmt w:val="bullet"/>
      <w:lvlText w:val="•"/>
      <w:lvlJc w:val="left"/>
      <w:pPr>
        <w:ind w:left="2617" w:hanging="144"/>
      </w:pPr>
      <w:rPr>
        <w:rFonts w:hint="default"/>
        <w:lang w:val="ru-RU" w:eastAsia="en-US" w:bidi="ar-SA"/>
      </w:rPr>
    </w:lvl>
    <w:lvl w:ilvl="3" w:tplc="30B02550">
      <w:numFmt w:val="bullet"/>
      <w:lvlText w:val="•"/>
      <w:lvlJc w:val="left"/>
      <w:pPr>
        <w:ind w:left="3616" w:hanging="144"/>
      </w:pPr>
      <w:rPr>
        <w:rFonts w:hint="default"/>
        <w:lang w:val="ru-RU" w:eastAsia="en-US" w:bidi="ar-SA"/>
      </w:rPr>
    </w:lvl>
    <w:lvl w:ilvl="4" w:tplc="D0002D16">
      <w:numFmt w:val="bullet"/>
      <w:lvlText w:val="•"/>
      <w:lvlJc w:val="left"/>
      <w:pPr>
        <w:ind w:left="4615" w:hanging="144"/>
      </w:pPr>
      <w:rPr>
        <w:rFonts w:hint="default"/>
        <w:lang w:val="ru-RU" w:eastAsia="en-US" w:bidi="ar-SA"/>
      </w:rPr>
    </w:lvl>
    <w:lvl w:ilvl="5" w:tplc="1396DC62">
      <w:numFmt w:val="bullet"/>
      <w:lvlText w:val="•"/>
      <w:lvlJc w:val="left"/>
      <w:pPr>
        <w:ind w:left="5614" w:hanging="144"/>
      </w:pPr>
      <w:rPr>
        <w:rFonts w:hint="default"/>
        <w:lang w:val="ru-RU" w:eastAsia="en-US" w:bidi="ar-SA"/>
      </w:rPr>
    </w:lvl>
    <w:lvl w:ilvl="6" w:tplc="2968E0EA">
      <w:numFmt w:val="bullet"/>
      <w:lvlText w:val="•"/>
      <w:lvlJc w:val="left"/>
      <w:pPr>
        <w:ind w:left="6613" w:hanging="144"/>
      </w:pPr>
      <w:rPr>
        <w:rFonts w:hint="default"/>
        <w:lang w:val="ru-RU" w:eastAsia="en-US" w:bidi="ar-SA"/>
      </w:rPr>
    </w:lvl>
    <w:lvl w:ilvl="7" w:tplc="F4865E2E">
      <w:numFmt w:val="bullet"/>
      <w:lvlText w:val="•"/>
      <w:lvlJc w:val="left"/>
      <w:pPr>
        <w:ind w:left="7612" w:hanging="144"/>
      </w:pPr>
      <w:rPr>
        <w:rFonts w:hint="default"/>
        <w:lang w:val="ru-RU" w:eastAsia="en-US" w:bidi="ar-SA"/>
      </w:rPr>
    </w:lvl>
    <w:lvl w:ilvl="8" w:tplc="81A04200">
      <w:numFmt w:val="bullet"/>
      <w:lvlText w:val="•"/>
      <w:lvlJc w:val="left"/>
      <w:pPr>
        <w:ind w:left="8611" w:hanging="144"/>
      </w:pPr>
      <w:rPr>
        <w:rFonts w:hint="default"/>
        <w:lang w:val="ru-RU" w:eastAsia="en-US" w:bidi="ar-SA"/>
      </w:rPr>
    </w:lvl>
  </w:abstractNum>
  <w:abstractNum w:abstractNumId="23" w15:restartNumberingAfterBreak="0">
    <w:nsid w:val="11174AD1"/>
    <w:multiLevelType w:val="hybridMultilevel"/>
    <w:tmpl w:val="EC88CB78"/>
    <w:lvl w:ilvl="0" w:tplc="6BB2ECF0">
      <w:start w:val="1"/>
      <w:numFmt w:val="decimal"/>
      <w:lvlText w:val="%1)"/>
      <w:lvlJc w:val="left"/>
      <w:pPr>
        <w:ind w:left="116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B7A3D1E">
      <w:numFmt w:val="bullet"/>
      <w:lvlText w:val="•"/>
      <w:lvlJc w:val="left"/>
      <w:pPr>
        <w:ind w:left="2104" w:hanging="264"/>
      </w:pPr>
      <w:rPr>
        <w:rFonts w:hint="default"/>
        <w:lang w:val="ru-RU" w:eastAsia="en-US" w:bidi="ar-SA"/>
      </w:rPr>
    </w:lvl>
    <w:lvl w:ilvl="2" w:tplc="0C00B49A">
      <w:numFmt w:val="bullet"/>
      <w:lvlText w:val="•"/>
      <w:lvlJc w:val="left"/>
      <w:pPr>
        <w:ind w:left="3049" w:hanging="264"/>
      </w:pPr>
      <w:rPr>
        <w:rFonts w:hint="default"/>
        <w:lang w:val="ru-RU" w:eastAsia="en-US" w:bidi="ar-SA"/>
      </w:rPr>
    </w:lvl>
    <w:lvl w:ilvl="3" w:tplc="250EE1F8">
      <w:numFmt w:val="bullet"/>
      <w:lvlText w:val="•"/>
      <w:lvlJc w:val="left"/>
      <w:pPr>
        <w:ind w:left="3994" w:hanging="264"/>
      </w:pPr>
      <w:rPr>
        <w:rFonts w:hint="default"/>
        <w:lang w:val="ru-RU" w:eastAsia="en-US" w:bidi="ar-SA"/>
      </w:rPr>
    </w:lvl>
    <w:lvl w:ilvl="4" w:tplc="61905D6C">
      <w:numFmt w:val="bullet"/>
      <w:lvlText w:val="•"/>
      <w:lvlJc w:val="left"/>
      <w:pPr>
        <w:ind w:left="4939" w:hanging="264"/>
      </w:pPr>
      <w:rPr>
        <w:rFonts w:hint="default"/>
        <w:lang w:val="ru-RU" w:eastAsia="en-US" w:bidi="ar-SA"/>
      </w:rPr>
    </w:lvl>
    <w:lvl w:ilvl="5" w:tplc="4A921F22">
      <w:numFmt w:val="bullet"/>
      <w:lvlText w:val="•"/>
      <w:lvlJc w:val="left"/>
      <w:pPr>
        <w:ind w:left="5884" w:hanging="264"/>
      </w:pPr>
      <w:rPr>
        <w:rFonts w:hint="default"/>
        <w:lang w:val="ru-RU" w:eastAsia="en-US" w:bidi="ar-SA"/>
      </w:rPr>
    </w:lvl>
    <w:lvl w:ilvl="6" w:tplc="C23E80E0">
      <w:numFmt w:val="bullet"/>
      <w:lvlText w:val="•"/>
      <w:lvlJc w:val="left"/>
      <w:pPr>
        <w:ind w:left="6829" w:hanging="264"/>
      </w:pPr>
      <w:rPr>
        <w:rFonts w:hint="default"/>
        <w:lang w:val="ru-RU" w:eastAsia="en-US" w:bidi="ar-SA"/>
      </w:rPr>
    </w:lvl>
    <w:lvl w:ilvl="7" w:tplc="9DF06940">
      <w:numFmt w:val="bullet"/>
      <w:lvlText w:val="•"/>
      <w:lvlJc w:val="left"/>
      <w:pPr>
        <w:ind w:left="7774" w:hanging="264"/>
      </w:pPr>
      <w:rPr>
        <w:rFonts w:hint="default"/>
        <w:lang w:val="ru-RU" w:eastAsia="en-US" w:bidi="ar-SA"/>
      </w:rPr>
    </w:lvl>
    <w:lvl w:ilvl="8" w:tplc="3F2A8838">
      <w:numFmt w:val="bullet"/>
      <w:lvlText w:val="•"/>
      <w:lvlJc w:val="left"/>
      <w:pPr>
        <w:ind w:left="8719" w:hanging="264"/>
      </w:pPr>
      <w:rPr>
        <w:rFonts w:hint="default"/>
        <w:lang w:val="ru-RU" w:eastAsia="en-US" w:bidi="ar-SA"/>
      </w:rPr>
    </w:lvl>
  </w:abstractNum>
  <w:abstractNum w:abstractNumId="24" w15:restartNumberingAfterBreak="0">
    <w:nsid w:val="11494965"/>
    <w:multiLevelType w:val="hybridMultilevel"/>
    <w:tmpl w:val="D08C2916"/>
    <w:lvl w:ilvl="0" w:tplc="BB1486CA">
      <w:start w:val="1"/>
      <w:numFmt w:val="decimal"/>
      <w:lvlText w:val="%1)"/>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F1E6D1C">
      <w:numFmt w:val="bullet"/>
      <w:lvlText w:val="•"/>
      <w:lvlJc w:val="left"/>
      <w:pPr>
        <w:ind w:left="2500" w:hanging="264"/>
      </w:pPr>
      <w:rPr>
        <w:rFonts w:hint="default"/>
        <w:lang w:val="ru-RU" w:eastAsia="en-US" w:bidi="ar-SA"/>
      </w:rPr>
    </w:lvl>
    <w:lvl w:ilvl="2" w:tplc="4AF049F0">
      <w:numFmt w:val="bullet"/>
      <w:lvlText w:val="•"/>
      <w:lvlJc w:val="left"/>
      <w:pPr>
        <w:ind w:left="3401" w:hanging="264"/>
      </w:pPr>
      <w:rPr>
        <w:rFonts w:hint="default"/>
        <w:lang w:val="ru-RU" w:eastAsia="en-US" w:bidi="ar-SA"/>
      </w:rPr>
    </w:lvl>
    <w:lvl w:ilvl="3" w:tplc="09428440">
      <w:numFmt w:val="bullet"/>
      <w:lvlText w:val="•"/>
      <w:lvlJc w:val="left"/>
      <w:pPr>
        <w:ind w:left="4302" w:hanging="264"/>
      </w:pPr>
      <w:rPr>
        <w:rFonts w:hint="default"/>
        <w:lang w:val="ru-RU" w:eastAsia="en-US" w:bidi="ar-SA"/>
      </w:rPr>
    </w:lvl>
    <w:lvl w:ilvl="4" w:tplc="0DD2792E">
      <w:numFmt w:val="bullet"/>
      <w:lvlText w:val="•"/>
      <w:lvlJc w:val="left"/>
      <w:pPr>
        <w:ind w:left="5203" w:hanging="264"/>
      </w:pPr>
      <w:rPr>
        <w:rFonts w:hint="default"/>
        <w:lang w:val="ru-RU" w:eastAsia="en-US" w:bidi="ar-SA"/>
      </w:rPr>
    </w:lvl>
    <w:lvl w:ilvl="5" w:tplc="566C07B0">
      <w:numFmt w:val="bullet"/>
      <w:lvlText w:val="•"/>
      <w:lvlJc w:val="left"/>
      <w:pPr>
        <w:ind w:left="6104" w:hanging="264"/>
      </w:pPr>
      <w:rPr>
        <w:rFonts w:hint="default"/>
        <w:lang w:val="ru-RU" w:eastAsia="en-US" w:bidi="ar-SA"/>
      </w:rPr>
    </w:lvl>
    <w:lvl w:ilvl="6" w:tplc="38CC5D16">
      <w:numFmt w:val="bullet"/>
      <w:lvlText w:val="•"/>
      <w:lvlJc w:val="left"/>
      <w:pPr>
        <w:ind w:left="7005" w:hanging="264"/>
      </w:pPr>
      <w:rPr>
        <w:rFonts w:hint="default"/>
        <w:lang w:val="ru-RU" w:eastAsia="en-US" w:bidi="ar-SA"/>
      </w:rPr>
    </w:lvl>
    <w:lvl w:ilvl="7" w:tplc="83FCF0BA">
      <w:numFmt w:val="bullet"/>
      <w:lvlText w:val="•"/>
      <w:lvlJc w:val="left"/>
      <w:pPr>
        <w:ind w:left="7906" w:hanging="264"/>
      </w:pPr>
      <w:rPr>
        <w:rFonts w:hint="default"/>
        <w:lang w:val="ru-RU" w:eastAsia="en-US" w:bidi="ar-SA"/>
      </w:rPr>
    </w:lvl>
    <w:lvl w:ilvl="8" w:tplc="CC3216F0">
      <w:numFmt w:val="bullet"/>
      <w:lvlText w:val="•"/>
      <w:lvlJc w:val="left"/>
      <w:pPr>
        <w:ind w:left="8807" w:hanging="264"/>
      </w:pPr>
      <w:rPr>
        <w:rFonts w:hint="default"/>
        <w:lang w:val="ru-RU" w:eastAsia="en-US" w:bidi="ar-SA"/>
      </w:rPr>
    </w:lvl>
  </w:abstractNum>
  <w:abstractNum w:abstractNumId="25" w15:restartNumberingAfterBreak="0">
    <w:nsid w:val="124F12ED"/>
    <w:multiLevelType w:val="multilevel"/>
    <w:tmpl w:val="1C1CE79E"/>
    <w:lvl w:ilvl="0">
      <w:start w:val="2"/>
      <w:numFmt w:val="decimal"/>
      <w:lvlText w:val="%1"/>
      <w:lvlJc w:val="left"/>
      <w:pPr>
        <w:ind w:left="619" w:hanging="845"/>
      </w:pPr>
      <w:rPr>
        <w:rFonts w:hint="default"/>
        <w:lang w:val="ru-RU" w:eastAsia="en-US" w:bidi="ar-SA"/>
      </w:rPr>
    </w:lvl>
    <w:lvl w:ilvl="1">
      <w:start w:val="3"/>
      <w:numFmt w:val="decimal"/>
      <w:lvlText w:val="%1.%2"/>
      <w:lvlJc w:val="left"/>
      <w:pPr>
        <w:ind w:left="619" w:hanging="845"/>
      </w:pPr>
      <w:rPr>
        <w:rFonts w:hint="default"/>
        <w:lang w:val="ru-RU" w:eastAsia="en-US" w:bidi="ar-SA"/>
      </w:rPr>
    </w:lvl>
    <w:lvl w:ilvl="2">
      <w:start w:val="2"/>
      <w:numFmt w:val="decimal"/>
      <w:lvlText w:val="%1.%2.%3"/>
      <w:lvlJc w:val="left"/>
      <w:pPr>
        <w:ind w:left="619" w:hanging="84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19" w:hanging="423"/>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615" w:hanging="423"/>
      </w:pPr>
      <w:rPr>
        <w:rFonts w:hint="default"/>
        <w:lang w:val="ru-RU" w:eastAsia="en-US" w:bidi="ar-SA"/>
      </w:rPr>
    </w:lvl>
    <w:lvl w:ilvl="5">
      <w:numFmt w:val="bullet"/>
      <w:lvlText w:val="•"/>
      <w:lvlJc w:val="left"/>
      <w:pPr>
        <w:ind w:left="5614" w:hanging="423"/>
      </w:pPr>
      <w:rPr>
        <w:rFonts w:hint="default"/>
        <w:lang w:val="ru-RU" w:eastAsia="en-US" w:bidi="ar-SA"/>
      </w:rPr>
    </w:lvl>
    <w:lvl w:ilvl="6">
      <w:numFmt w:val="bullet"/>
      <w:lvlText w:val="•"/>
      <w:lvlJc w:val="left"/>
      <w:pPr>
        <w:ind w:left="6613" w:hanging="423"/>
      </w:pPr>
      <w:rPr>
        <w:rFonts w:hint="default"/>
        <w:lang w:val="ru-RU" w:eastAsia="en-US" w:bidi="ar-SA"/>
      </w:rPr>
    </w:lvl>
    <w:lvl w:ilvl="7">
      <w:numFmt w:val="bullet"/>
      <w:lvlText w:val="•"/>
      <w:lvlJc w:val="left"/>
      <w:pPr>
        <w:ind w:left="7612" w:hanging="423"/>
      </w:pPr>
      <w:rPr>
        <w:rFonts w:hint="default"/>
        <w:lang w:val="ru-RU" w:eastAsia="en-US" w:bidi="ar-SA"/>
      </w:rPr>
    </w:lvl>
    <w:lvl w:ilvl="8">
      <w:numFmt w:val="bullet"/>
      <w:lvlText w:val="•"/>
      <w:lvlJc w:val="left"/>
      <w:pPr>
        <w:ind w:left="8611" w:hanging="423"/>
      </w:pPr>
      <w:rPr>
        <w:rFonts w:hint="default"/>
        <w:lang w:val="ru-RU" w:eastAsia="en-US" w:bidi="ar-SA"/>
      </w:rPr>
    </w:lvl>
  </w:abstractNum>
  <w:abstractNum w:abstractNumId="26" w15:restartNumberingAfterBreak="0">
    <w:nsid w:val="140E22D4"/>
    <w:multiLevelType w:val="hybridMultilevel"/>
    <w:tmpl w:val="A1523BAE"/>
    <w:lvl w:ilvl="0" w:tplc="F52C58BE">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CE74ACDA">
      <w:numFmt w:val="bullet"/>
      <w:lvlText w:val="•"/>
      <w:lvlJc w:val="left"/>
      <w:pPr>
        <w:ind w:left="2500" w:hanging="264"/>
      </w:pPr>
      <w:rPr>
        <w:rFonts w:hint="default"/>
        <w:lang w:val="ru-RU" w:eastAsia="en-US" w:bidi="ar-SA"/>
      </w:rPr>
    </w:lvl>
    <w:lvl w:ilvl="2" w:tplc="D3BC7868">
      <w:numFmt w:val="bullet"/>
      <w:lvlText w:val="•"/>
      <w:lvlJc w:val="left"/>
      <w:pPr>
        <w:ind w:left="3401" w:hanging="264"/>
      </w:pPr>
      <w:rPr>
        <w:rFonts w:hint="default"/>
        <w:lang w:val="ru-RU" w:eastAsia="en-US" w:bidi="ar-SA"/>
      </w:rPr>
    </w:lvl>
    <w:lvl w:ilvl="3" w:tplc="9F76F328">
      <w:numFmt w:val="bullet"/>
      <w:lvlText w:val="•"/>
      <w:lvlJc w:val="left"/>
      <w:pPr>
        <w:ind w:left="4302" w:hanging="264"/>
      </w:pPr>
      <w:rPr>
        <w:rFonts w:hint="default"/>
        <w:lang w:val="ru-RU" w:eastAsia="en-US" w:bidi="ar-SA"/>
      </w:rPr>
    </w:lvl>
    <w:lvl w:ilvl="4" w:tplc="C6E6ED68">
      <w:numFmt w:val="bullet"/>
      <w:lvlText w:val="•"/>
      <w:lvlJc w:val="left"/>
      <w:pPr>
        <w:ind w:left="5203" w:hanging="264"/>
      </w:pPr>
      <w:rPr>
        <w:rFonts w:hint="default"/>
        <w:lang w:val="ru-RU" w:eastAsia="en-US" w:bidi="ar-SA"/>
      </w:rPr>
    </w:lvl>
    <w:lvl w:ilvl="5" w:tplc="6DD604AC">
      <w:numFmt w:val="bullet"/>
      <w:lvlText w:val="•"/>
      <w:lvlJc w:val="left"/>
      <w:pPr>
        <w:ind w:left="6104" w:hanging="264"/>
      </w:pPr>
      <w:rPr>
        <w:rFonts w:hint="default"/>
        <w:lang w:val="ru-RU" w:eastAsia="en-US" w:bidi="ar-SA"/>
      </w:rPr>
    </w:lvl>
    <w:lvl w:ilvl="6" w:tplc="95B6DF6E">
      <w:numFmt w:val="bullet"/>
      <w:lvlText w:val="•"/>
      <w:lvlJc w:val="left"/>
      <w:pPr>
        <w:ind w:left="7005" w:hanging="264"/>
      </w:pPr>
      <w:rPr>
        <w:rFonts w:hint="default"/>
        <w:lang w:val="ru-RU" w:eastAsia="en-US" w:bidi="ar-SA"/>
      </w:rPr>
    </w:lvl>
    <w:lvl w:ilvl="7" w:tplc="1A384EF2">
      <w:numFmt w:val="bullet"/>
      <w:lvlText w:val="•"/>
      <w:lvlJc w:val="left"/>
      <w:pPr>
        <w:ind w:left="7906" w:hanging="264"/>
      </w:pPr>
      <w:rPr>
        <w:rFonts w:hint="default"/>
        <w:lang w:val="ru-RU" w:eastAsia="en-US" w:bidi="ar-SA"/>
      </w:rPr>
    </w:lvl>
    <w:lvl w:ilvl="8" w:tplc="F0FC85A0">
      <w:numFmt w:val="bullet"/>
      <w:lvlText w:val="•"/>
      <w:lvlJc w:val="left"/>
      <w:pPr>
        <w:ind w:left="8807" w:hanging="264"/>
      </w:pPr>
      <w:rPr>
        <w:rFonts w:hint="default"/>
        <w:lang w:val="ru-RU" w:eastAsia="en-US" w:bidi="ar-SA"/>
      </w:rPr>
    </w:lvl>
  </w:abstractNum>
  <w:abstractNum w:abstractNumId="27" w15:restartNumberingAfterBreak="0">
    <w:nsid w:val="146F0F65"/>
    <w:multiLevelType w:val="hybridMultilevel"/>
    <w:tmpl w:val="87DA617A"/>
    <w:lvl w:ilvl="0" w:tplc="10DE79B2">
      <w:start w:val="1"/>
      <w:numFmt w:val="decimal"/>
      <w:lvlText w:val="%1."/>
      <w:lvlJc w:val="left"/>
      <w:pPr>
        <w:ind w:left="122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57CE54A">
      <w:numFmt w:val="bullet"/>
      <w:lvlText w:val="•"/>
      <w:lvlJc w:val="left"/>
      <w:pPr>
        <w:ind w:left="2158" w:hanging="231"/>
      </w:pPr>
      <w:rPr>
        <w:rFonts w:hint="default"/>
        <w:lang w:val="ru-RU" w:eastAsia="en-US" w:bidi="ar-SA"/>
      </w:rPr>
    </w:lvl>
    <w:lvl w:ilvl="2" w:tplc="ECAC03BE">
      <w:numFmt w:val="bullet"/>
      <w:lvlText w:val="•"/>
      <w:lvlJc w:val="left"/>
      <w:pPr>
        <w:ind w:left="3097" w:hanging="231"/>
      </w:pPr>
      <w:rPr>
        <w:rFonts w:hint="default"/>
        <w:lang w:val="ru-RU" w:eastAsia="en-US" w:bidi="ar-SA"/>
      </w:rPr>
    </w:lvl>
    <w:lvl w:ilvl="3" w:tplc="08223A8A">
      <w:numFmt w:val="bullet"/>
      <w:lvlText w:val="•"/>
      <w:lvlJc w:val="left"/>
      <w:pPr>
        <w:ind w:left="4036" w:hanging="231"/>
      </w:pPr>
      <w:rPr>
        <w:rFonts w:hint="default"/>
        <w:lang w:val="ru-RU" w:eastAsia="en-US" w:bidi="ar-SA"/>
      </w:rPr>
    </w:lvl>
    <w:lvl w:ilvl="4" w:tplc="49944950">
      <w:numFmt w:val="bullet"/>
      <w:lvlText w:val="•"/>
      <w:lvlJc w:val="left"/>
      <w:pPr>
        <w:ind w:left="4975" w:hanging="231"/>
      </w:pPr>
      <w:rPr>
        <w:rFonts w:hint="default"/>
        <w:lang w:val="ru-RU" w:eastAsia="en-US" w:bidi="ar-SA"/>
      </w:rPr>
    </w:lvl>
    <w:lvl w:ilvl="5" w:tplc="0804D1C6">
      <w:numFmt w:val="bullet"/>
      <w:lvlText w:val="•"/>
      <w:lvlJc w:val="left"/>
      <w:pPr>
        <w:ind w:left="5914" w:hanging="231"/>
      </w:pPr>
      <w:rPr>
        <w:rFonts w:hint="default"/>
        <w:lang w:val="ru-RU" w:eastAsia="en-US" w:bidi="ar-SA"/>
      </w:rPr>
    </w:lvl>
    <w:lvl w:ilvl="6" w:tplc="3D4C0630">
      <w:numFmt w:val="bullet"/>
      <w:lvlText w:val="•"/>
      <w:lvlJc w:val="left"/>
      <w:pPr>
        <w:ind w:left="6853" w:hanging="231"/>
      </w:pPr>
      <w:rPr>
        <w:rFonts w:hint="default"/>
        <w:lang w:val="ru-RU" w:eastAsia="en-US" w:bidi="ar-SA"/>
      </w:rPr>
    </w:lvl>
    <w:lvl w:ilvl="7" w:tplc="B8CC01E0">
      <w:numFmt w:val="bullet"/>
      <w:lvlText w:val="•"/>
      <w:lvlJc w:val="left"/>
      <w:pPr>
        <w:ind w:left="7792" w:hanging="231"/>
      </w:pPr>
      <w:rPr>
        <w:rFonts w:hint="default"/>
        <w:lang w:val="ru-RU" w:eastAsia="en-US" w:bidi="ar-SA"/>
      </w:rPr>
    </w:lvl>
    <w:lvl w:ilvl="8" w:tplc="711CBD1A">
      <w:numFmt w:val="bullet"/>
      <w:lvlText w:val="•"/>
      <w:lvlJc w:val="left"/>
      <w:pPr>
        <w:ind w:left="8731" w:hanging="231"/>
      </w:pPr>
      <w:rPr>
        <w:rFonts w:hint="default"/>
        <w:lang w:val="ru-RU" w:eastAsia="en-US" w:bidi="ar-SA"/>
      </w:rPr>
    </w:lvl>
  </w:abstractNum>
  <w:abstractNum w:abstractNumId="28" w15:restartNumberingAfterBreak="0">
    <w:nsid w:val="14B81C43"/>
    <w:multiLevelType w:val="hybridMultilevel"/>
    <w:tmpl w:val="BB369FEA"/>
    <w:lvl w:ilvl="0" w:tplc="3F5AC21A">
      <w:start w:val="1"/>
      <w:numFmt w:val="decimal"/>
      <w:lvlText w:val="%1."/>
      <w:lvlJc w:val="left"/>
      <w:pPr>
        <w:ind w:left="74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238E6EA">
      <w:numFmt w:val="bullet"/>
      <w:lvlText w:val="•"/>
      <w:lvlJc w:val="left"/>
      <w:pPr>
        <w:ind w:left="1726" w:hanging="231"/>
      </w:pPr>
      <w:rPr>
        <w:rFonts w:hint="default"/>
        <w:lang w:val="ru-RU" w:eastAsia="en-US" w:bidi="ar-SA"/>
      </w:rPr>
    </w:lvl>
    <w:lvl w:ilvl="2" w:tplc="5304404A">
      <w:numFmt w:val="bullet"/>
      <w:lvlText w:val="•"/>
      <w:lvlJc w:val="left"/>
      <w:pPr>
        <w:ind w:left="2713" w:hanging="231"/>
      </w:pPr>
      <w:rPr>
        <w:rFonts w:hint="default"/>
        <w:lang w:val="ru-RU" w:eastAsia="en-US" w:bidi="ar-SA"/>
      </w:rPr>
    </w:lvl>
    <w:lvl w:ilvl="3" w:tplc="A510E364">
      <w:numFmt w:val="bullet"/>
      <w:lvlText w:val="•"/>
      <w:lvlJc w:val="left"/>
      <w:pPr>
        <w:ind w:left="3700" w:hanging="231"/>
      </w:pPr>
      <w:rPr>
        <w:rFonts w:hint="default"/>
        <w:lang w:val="ru-RU" w:eastAsia="en-US" w:bidi="ar-SA"/>
      </w:rPr>
    </w:lvl>
    <w:lvl w:ilvl="4" w:tplc="3198DE14">
      <w:numFmt w:val="bullet"/>
      <w:lvlText w:val="•"/>
      <w:lvlJc w:val="left"/>
      <w:pPr>
        <w:ind w:left="4687" w:hanging="231"/>
      </w:pPr>
      <w:rPr>
        <w:rFonts w:hint="default"/>
        <w:lang w:val="ru-RU" w:eastAsia="en-US" w:bidi="ar-SA"/>
      </w:rPr>
    </w:lvl>
    <w:lvl w:ilvl="5" w:tplc="353245D0">
      <w:numFmt w:val="bullet"/>
      <w:lvlText w:val="•"/>
      <w:lvlJc w:val="left"/>
      <w:pPr>
        <w:ind w:left="5674" w:hanging="231"/>
      </w:pPr>
      <w:rPr>
        <w:rFonts w:hint="default"/>
        <w:lang w:val="ru-RU" w:eastAsia="en-US" w:bidi="ar-SA"/>
      </w:rPr>
    </w:lvl>
    <w:lvl w:ilvl="6" w:tplc="93D4A3B6">
      <w:numFmt w:val="bullet"/>
      <w:lvlText w:val="•"/>
      <w:lvlJc w:val="left"/>
      <w:pPr>
        <w:ind w:left="6661" w:hanging="231"/>
      </w:pPr>
      <w:rPr>
        <w:rFonts w:hint="default"/>
        <w:lang w:val="ru-RU" w:eastAsia="en-US" w:bidi="ar-SA"/>
      </w:rPr>
    </w:lvl>
    <w:lvl w:ilvl="7" w:tplc="F93042BC">
      <w:numFmt w:val="bullet"/>
      <w:lvlText w:val="•"/>
      <w:lvlJc w:val="left"/>
      <w:pPr>
        <w:ind w:left="7648" w:hanging="231"/>
      </w:pPr>
      <w:rPr>
        <w:rFonts w:hint="default"/>
        <w:lang w:val="ru-RU" w:eastAsia="en-US" w:bidi="ar-SA"/>
      </w:rPr>
    </w:lvl>
    <w:lvl w:ilvl="8" w:tplc="902A2DB6">
      <w:numFmt w:val="bullet"/>
      <w:lvlText w:val="•"/>
      <w:lvlJc w:val="left"/>
      <w:pPr>
        <w:ind w:left="8635" w:hanging="231"/>
      </w:pPr>
      <w:rPr>
        <w:rFonts w:hint="default"/>
        <w:lang w:val="ru-RU" w:eastAsia="en-US" w:bidi="ar-SA"/>
      </w:rPr>
    </w:lvl>
  </w:abstractNum>
  <w:abstractNum w:abstractNumId="29" w15:restartNumberingAfterBreak="0">
    <w:nsid w:val="1558076F"/>
    <w:multiLevelType w:val="hybridMultilevel"/>
    <w:tmpl w:val="A2CE5266"/>
    <w:lvl w:ilvl="0" w:tplc="8A602468">
      <w:numFmt w:val="bullet"/>
      <w:lvlText w:val="-"/>
      <w:lvlJc w:val="left"/>
      <w:pPr>
        <w:ind w:left="619" w:hanging="284"/>
      </w:pPr>
      <w:rPr>
        <w:rFonts w:ascii="Times New Roman" w:eastAsia="Times New Roman" w:hAnsi="Times New Roman" w:cs="Times New Roman" w:hint="default"/>
        <w:spacing w:val="0"/>
        <w:w w:val="95"/>
        <w:lang w:val="ru-RU" w:eastAsia="en-US" w:bidi="ar-SA"/>
      </w:rPr>
    </w:lvl>
    <w:lvl w:ilvl="1" w:tplc="1062F622">
      <w:numFmt w:val="bullet"/>
      <w:lvlText w:val="•"/>
      <w:lvlJc w:val="left"/>
      <w:pPr>
        <w:ind w:left="1618" w:hanging="284"/>
      </w:pPr>
      <w:rPr>
        <w:rFonts w:hint="default"/>
        <w:lang w:val="ru-RU" w:eastAsia="en-US" w:bidi="ar-SA"/>
      </w:rPr>
    </w:lvl>
    <w:lvl w:ilvl="2" w:tplc="40DC8A18">
      <w:numFmt w:val="bullet"/>
      <w:lvlText w:val="•"/>
      <w:lvlJc w:val="left"/>
      <w:pPr>
        <w:ind w:left="2617" w:hanging="284"/>
      </w:pPr>
      <w:rPr>
        <w:rFonts w:hint="default"/>
        <w:lang w:val="ru-RU" w:eastAsia="en-US" w:bidi="ar-SA"/>
      </w:rPr>
    </w:lvl>
    <w:lvl w:ilvl="3" w:tplc="61F2E27E">
      <w:numFmt w:val="bullet"/>
      <w:lvlText w:val="•"/>
      <w:lvlJc w:val="left"/>
      <w:pPr>
        <w:ind w:left="3616" w:hanging="284"/>
      </w:pPr>
      <w:rPr>
        <w:rFonts w:hint="default"/>
        <w:lang w:val="ru-RU" w:eastAsia="en-US" w:bidi="ar-SA"/>
      </w:rPr>
    </w:lvl>
    <w:lvl w:ilvl="4" w:tplc="BF9C474A">
      <w:numFmt w:val="bullet"/>
      <w:lvlText w:val="•"/>
      <w:lvlJc w:val="left"/>
      <w:pPr>
        <w:ind w:left="4615" w:hanging="284"/>
      </w:pPr>
      <w:rPr>
        <w:rFonts w:hint="default"/>
        <w:lang w:val="ru-RU" w:eastAsia="en-US" w:bidi="ar-SA"/>
      </w:rPr>
    </w:lvl>
    <w:lvl w:ilvl="5" w:tplc="76E22442">
      <w:numFmt w:val="bullet"/>
      <w:lvlText w:val="•"/>
      <w:lvlJc w:val="left"/>
      <w:pPr>
        <w:ind w:left="5614" w:hanging="284"/>
      </w:pPr>
      <w:rPr>
        <w:rFonts w:hint="default"/>
        <w:lang w:val="ru-RU" w:eastAsia="en-US" w:bidi="ar-SA"/>
      </w:rPr>
    </w:lvl>
    <w:lvl w:ilvl="6" w:tplc="76B4491C">
      <w:numFmt w:val="bullet"/>
      <w:lvlText w:val="•"/>
      <w:lvlJc w:val="left"/>
      <w:pPr>
        <w:ind w:left="6613" w:hanging="284"/>
      </w:pPr>
      <w:rPr>
        <w:rFonts w:hint="default"/>
        <w:lang w:val="ru-RU" w:eastAsia="en-US" w:bidi="ar-SA"/>
      </w:rPr>
    </w:lvl>
    <w:lvl w:ilvl="7" w:tplc="03DAFAF4">
      <w:numFmt w:val="bullet"/>
      <w:lvlText w:val="•"/>
      <w:lvlJc w:val="left"/>
      <w:pPr>
        <w:ind w:left="7612" w:hanging="284"/>
      </w:pPr>
      <w:rPr>
        <w:rFonts w:hint="default"/>
        <w:lang w:val="ru-RU" w:eastAsia="en-US" w:bidi="ar-SA"/>
      </w:rPr>
    </w:lvl>
    <w:lvl w:ilvl="8" w:tplc="E968F40C">
      <w:numFmt w:val="bullet"/>
      <w:lvlText w:val="•"/>
      <w:lvlJc w:val="left"/>
      <w:pPr>
        <w:ind w:left="8611" w:hanging="284"/>
      </w:pPr>
      <w:rPr>
        <w:rFonts w:hint="default"/>
        <w:lang w:val="ru-RU" w:eastAsia="en-US" w:bidi="ar-SA"/>
      </w:rPr>
    </w:lvl>
  </w:abstractNum>
  <w:abstractNum w:abstractNumId="30" w15:restartNumberingAfterBreak="0">
    <w:nsid w:val="15B74D9D"/>
    <w:multiLevelType w:val="multilevel"/>
    <w:tmpl w:val="5BB0C33C"/>
    <w:lvl w:ilvl="0">
      <w:start w:val="1"/>
      <w:numFmt w:val="decimal"/>
      <w:lvlText w:val="%1."/>
      <w:lvlJc w:val="left"/>
      <w:pPr>
        <w:ind w:left="115" w:hanging="116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4"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72" w:hanging="422"/>
      </w:pPr>
      <w:rPr>
        <w:rFonts w:hint="default"/>
        <w:lang w:val="ru-RU" w:eastAsia="en-US" w:bidi="ar-SA"/>
      </w:rPr>
    </w:lvl>
    <w:lvl w:ilvl="3">
      <w:numFmt w:val="bullet"/>
      <w:lvlText w:val="•"/>
      <w:lvlJc w:val="left"/>
      <w:pPr>
        <w:ind w:left="1204" w:hanging="422"/>
      </w:pPr>
      <w:rPr>
        <w:rFonts w:hint="default"/>
        <w:lang w:val="ru-RU" w:eastAsia="en-US" w:bidi="ar-SA"/>
      </w:rPr>
    </w:lvl>
    <w:lvl w:ilvl="4">
      <w:numFmt w:val="bullet"/>
      <w:lvlText w:val="•"/>
      <w:lvlJc w:val="left"/>
      <w:pPr>
        <w:ind w:left="1737" w:hanging="422"/>
      </w:pPr>
      <w:rPr>
        <w:rFonts w:hint="default"/>
        <w:lang w:val="ru-RU" w:eastAsia="en-US" w:bidi="ar-SA"/>
      </w:rPr>
    </w:lvl>
    <w:lvl w:ilvl="5">
      <w:numFmt w:val="bullet"/>
      <w:lvlText w:val="•"/>
      <w:lvlJc w:val="left"/>
      <w:pPr>
        <w:ind w:left="2269" w:hanging="422"/>
      </w:pPr>
      <w:rPr>
        <w:rFonts w:hint="default"/>
        <w:lang w:val="ru-RU" w:eastAsia="en-US" w:bidi="ar-SA"/>
      </w:rPr>
    </w:lvl>
    <w:lvl w:ilvl="6">
      <w:numFmt w:val="bullet"/>
      <w:lvlText w:val="•"/>
      <w:lvlJc w:val="left"/>
      <w:pPr>
        <w:ind w:left="2801" w:hanging="422"/>
      </w:pPr>
      <w:rPr>
        <w:rFonts w:hint="default"/>
        <w:lang w:val="ru-RU" w:eastAsia="en-US" w:bidi="ar-SA"/>
      </w:rPr>
    </w:lvl>
    <w:lvl w:ilvl="7">
      <w:numFmt w:val="bullet"/>
      <w:lvlText w:val="•"/>
      <w:lvlJc w:val="left"/>
      <w:pPr>
        <w:ind w:left="3334" w:hanging="422"/>
      </w:pPr>
      <w:rPr>
        <w:rFonts w:hint="default"/>
        <w:lang w:val="ru-RU" w:eastAsia="en-US" w:bidi="ar-SA"/>
      </w:rPr>
    </w:lvl>
    <w:lvl w:ilvl="8">
      <w:numFmt w:val="bullet"/>
      <w:lvlText w:val="•"/>
      <w:lvlJc w:val="left"/>
      <w:pPr>
        <w:ind w:left="3866" w:hanging="422"/>
      </w:pPr>
      <w:rPr>
        <w:rFonts w:hint="default"/>
        <w:lang w:val="ru-RU" w:eastAsia="en-US" w:bidi="ar-SA"/>
      </w:rPr>
    </w:lvl>
  </w:abstractNum>
  <w:abstractNum w:abstractNumId="31" w15:restartNumberingAfterBreak="0">
    <w:nsid w:val="15EC3553"/>
    <w:multiLevelType w:val="hybridMultilevel"/>
    <w:tmpl w:val="F54874D4"/>
    <w:lvl w:ilvl="0" w:tplc="7F72ABB0">
      <w:start w:val="1"/>
      <w:numFmt w:val="decimal"/>
      <w:lvlText w:val="%1)"/>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236DF46">
      <w:numFmt w:val="bullet"/>
      <w:lvlText w:val="•"/>
      <w:lvlJc w:val="left"/>
      <w:pPr>
        <w:ind w:left="2500" w:hanging="264"/>
      </w:pPr>
      <w:rPr>
        <w:rFonts w:hint="default"/>
        <w:lang w:val="ru-RU" w:eastAsia="en-US" w:bidi="ar-SA"/>
      </w:rPr>
    </w:lvl>
    <w:lvl w:ilvl="2" w:tplc="2782220E">
      <w:numFmt w:val="bullet"/>
      <w:lvlText w:val="•"/>
      <w:lvlJc w:val="left"/>
      <w:pPr>
        <w:ind w:left="3401" w:hanging="264"/>
      </w:pPr>
      <w:rPr>
        <w:rFonts w:hint="default"/>
        <w:lang w:val="ru-RU" w:eastAsia="en-US" w:bidi="ar-SA"/>
      </w:rPr>
    </w:lvl>
    <w:lvl w:ilvl="3" w:tplc="C9E4A896">
      <w:numFmt w:val="bullet"/>
      <w:lvlText w:val="•"/>
      <w:lvlJc w:val="left"/>
      <w:pPr>
        <w:ind w:left="4302" w:hanging="264"/>
      </w:pPr>
      <w:rPr>
        <w:rFonts w:hint="default"/>
        <w:lang w:val="ru-RU" w:eastAsia="en-US" w:bidi="ar-SA"/>
      </w:rPr>
    </w:lvl>
    <w:lvl w:ilvl="4" w:tplc="16564276">
      <w:numFmt w:val="bullet"/>
      <w:lvlText w:val="•"/>
      <w:lvlJc w:val="left"/>
      <w:pPr>
        <w:ind w:left="5203" w:hanging="264"/>
      </w:pPr>
      <w:rPr>
        <w:rFonts w:hint="default"/>
        <w:lang w:val="ru-RU" w:eastAsia="en-US" w:bidi="ar-SA"/>
      </w:rPr>
    </w:lvl>
    <w:lvl w:ilvl="5" w:tplc="F5FC6070">
      <w:numFmt w:val="bullet"/>
      <w:lvlText w:val="•"/>
      <w:lvlJc w:val="left"/>
      <w:pPr>
        <w:ind w:left="6104" w:hanging="264"/>
      </w:pPr>
      <w:rPr>
        <w:rFonts w:hint="default"/>
        <w:lang w:val="ru-RU" w:eastAsia="en-US" w:bidi="ar-SA"/>
      </w:rPr>
    </w:lvl>
    <w:lvl w:ilvl="6" w:tplc="383A5AA6">
      <w:numFmt w:val="bullet"/>
      <w:lvlText w:val="•"/>
      <w:lvlJc w:val="left"/>
      <w:pPr>
        <w:ind w:left="7005" w:hanging="264"/>
      </w:pPr>
      <w:rPr>
        <w:rFonts w:hint="default"/>
        <w:lang w:val="ru-RU" w:eastAsia="en-US" w:bidi="ar-SA"/>
      </w:rPr>
    </w:lvl>
    <w:lvl w:ilvl="7" w:tplc="18FCCC78">
      <w:numFmt w:val="bullet"/>
      <w:lvlText w:val="•"/>
      <w:lvlJc w:val="left"/>
      <w:pPr>
        <w:ind w:left="7906" w:hanging="264"/>
      </w:pPr>
      <w:rPr>
        <w:rFonts w:hint="default"/>
        <w:lang w:val="ru-RU" w:eastAsia="en-US" w:bidi="ar-SA"/>
      </w:rPr>
    </w:lvl>
    <w:lvl w:ilvl="8" w:tplc="A19A1468">
      <w:numFmt w:val="bullet"/>
      <w:lvlText w:val="•"/>
      <w:lvlJc w:val="left"/>
      <w:pPr>
        <w:ind w:left="8807" w:hanging="264"/>
      </w:pPr>
      <w:rPr>
        <w:rFonts w:hint="default"/>
        <w:lang w:val="ru-RU" w:eastAsia="en-US" w:bidi="ar-SA"/>
      </w:rPr>
    </w:lvl>
  </w:abstractNum>
  <w:abstractNum w:abstractNumId="32" w15:restartNumberingAfterBreak="0">
    <w:nsid w:val="16810DA3"/>
    <w:multiLevelType w:val="hybridMultilevel"/>
    <w:tmpl w:val="B218BAC8"/>
    <w:lvl w:ilvl="0" w:tplc="355423A4">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AA34FA72">
      <w:numFmt w:val="bullet"/>
      <w:lvlText w:val="•"/>
      <w:lvlJc w:val="left"/>
      <w:pPr>
        <w:ind w:left="1618" w:hanging="730"/>
      </w:pPr>
      <w:rPr>
        <w:rFonts w:hint="default"/>
        <w:lang w:val="ru-RU" w:eastAsia="en-US" w:bidi="ar-SA"/>
      </w:rPr>
    </w:lvl>
    <w:lvl w:ilvl="2" w:tplc="8CC4DA6E">
      <w:numFmt w:val="bullet"/>
      <w:lvlText w:val="•"/>
      <w:lvlJc w:val="left"/>
      <w:pPr>
        <w:ind w:left="2617" w:hanging="730"/>
      </w:pPr>
      <w:rPr>
        <w:rFonts w:hint="default"/>
        <w:lang w:val="ru-RU" w:eastAsia="en-US" w:bidi="ar-SA"/>
      </w:rPr>
    </w:lvl>
    <w:lvl w:ilvl="3" w:tplc="5CE2C564">
      <w:numFmt w:val="bullet"/>
      <w:lvlText w:val="•"/>
      <w:lvlJc w:val="left"/>
      <w:pPr>
        <w:ind w:left="3616" w:hanging="730"/>
      </w:pPr>
      <w:rPr>
        <w:rFonts w:hint="default"/>
        <w:lang w:val="ru-RU" w:eastAsia="en-US" w:bidi="ar-SA"/>
      </w:rPr>
    </w:lvl>
    <w:lvl w:ilvl="4" w:tplc="1CC2A96A">
      <w:numFmt w:val="bullet"/>
      <w:lvlText w:val="•"/>
      <w:lvlJc w:val="left"/>
      <w:pPr>
        <w:ind w:left="4615" w:hanging="730"/>
      </w:pPr>
      <w:rPr>
        <w:rFonts w:hint="default"/>
        <w:lang w:val="ru-RU" w:eastAsia="en-US" w:bidi="ar-SA"/>
      </w:rPr>
    </w:lvl>
    <w:lvl w:ilvl="5" w:tplc="F21E0576">
      <w:numFmt w:val="bullet"/>
      <w:lvlText w:val="•"/>
      <w:lvlJc w:val="left"/>
      <w:pPr>
        <w:ind w:left="5614" w:hanging="730"/>
      </w:pPr>
      <w:rPr>
        <w:rFonts w:hint="default"/>
        <w:lang w:val="ru-RU" w:eastAsia="en-US" w:bidi="ar-SA"/>
      </w:rPr>
    </w:lvl>
    <w:lvl w:ilvl="6" w:tplc="D5C80072">
      <w:numFmt w:val="bullet"/>
      <w:lvlText w:val="•"/>
      <w:lvlJc w:val="left"/>
      <w:pPr>
        <w:ind w:left="6613" w:hanging="730"/>
      </w:pPr>
      <w:rPr>
        <w:rFonts w:hint="default"/>
        <w:lang w:val="ru-RU" w:eastAsia="en-US" w:bidi="ar-SA"/>
      </w:rPr>
    </w:lvl>
    <w:lvl w:ilvl="7" w:tplc="6472C6B2">
      <w:numFmt w:val="bullet"/>
      <w:lvlText w:val="•"/>
      <w:lvlJc w:val="left"/>
      <w:pPr>
        <w:ind w:left="7612" w:hanging="730"/>
      </w:pPr>
      <w:rPr>
        <w:rFonts w:hint="default"/>
        <w:lang w:val="ru-RU" w:eastAsia="en-US" w:bidi="ar-SA"/>
      </w:rPr>
    </w:lvl>
    <w:lvl w:ilvl="8" w:tplc="10783ACE">
      <w:numFmt w:val="bullet"/>
      <w:lvlText w:val="•"/>
      <w:lvlJc w:val="left"/>
      <w:pPr>
        <w:ind w:left="8611" w:hanging="730"/>
      </w:pPr>
      <w:rPr>
        <w:rFonts w:hint="default"/>
        <w:lang w:val="ru-RU" w:eastAsia="en-US" w:bidi="ar-SA"/>
      </w:rPr>
    </w:lvl>
  </w:abstractNum>
  <w:abstractNum w:abstractNumId="33" w15:restartNumberingAfterBreak="0">
    <w:nsid w:val="188C5E99"/>
    <w:multiLevelType w:val="hybridMultilevel"/>
    <w:tmpl w:val="B5F05156"/>
    <w:lvl w:ilvl="0" w:tplc="B37069E2">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7F7C4A92">
      <w:numFmt w:val="bullet"/>
      <w:lvlText w:val="•"/>
      <w:lvlJc w:val="left"/>
      <w:pPr>
        <w:ind w:left="2500" w:hanging="264"/>
      </w:pPr>
      <w:rPr>
        <w:rFonts w:hint="default"/>
        <w:lang w:val="ru-RU" w:eastAsia="en-US" w:bidi="ar-SA"/>
      </w:rPr>
    </w:lvl>
    <w:lvl w:ilvl="2" w:tplc="577CCD02">
      <w:numFmt w:val="bullet"/>
      <w:lvlText w:val="•"/>
      <w:lvlJc w:val="left"/>
      <w:pPr>
        <w:ind w:left="3401" w:hanging="264"/>
      </w:pPr>
      <w:rPr>
        <w:rFonts w:hint="default"/>
        <w:lang w:val="ru-RU" w:eastAsia="en-US" w:bidi="ar-SA"/>
      </w:rPr>
    </w:lvl>
    <w:lvl w:ilvl="3" w:tplc="7CAA2620">
      <w:numFmt w:val="bullet"/>
      <w:lvlText w:val="•"/>
      <w:lvlJc w:val="left"/>
      <w:pPr>
        <w:ind w:left="4302" w:hanging="264"/>
      </w:pPr>
      <w:rPr>
        <w:rFonts w:hint="default"/>
        <w:lang w:val="ru-RU" w:eastAsia="en-US" w:bidi="ar-SA"/>
      </w:rPr>
    </w:lvl>
    <w:lvl w:ilvl="4" w:tplc="22DA6B98">
      <w:numFmt w:val="bullet"/>
      <w:lvlText w:val="•"/>
      <w:lvlJc w:val="left"/>
      <w:pPr>
        <w:ind w:left="5203" w:hanging="264"/>
      </w:pPr>
      <w:rPr>
        <w:rFonts w:hint="default"/>
        <w:lang w:val="ru-RU" w:eastAsia="en-US" w:bidi="ar-SA"/>
      </w:rPr>
    </w:lvl>
    <w:lvl w:ilvl="5" w:tplc="2424D700">
      <w:numFmt w:val="bullet"/>
      <w:lvlText w:val="•"/>
      <w:lvlJc w:val="left"/>
      <w:pPr>
        <w:ind w:left="6104" w:hanging="264"/>
      </w:pPr>
      <w:rPr>
        <w:rFonts w:hint="default"/>
        <w:lang w:val="ru-RU" w:eastAsia="en-US" w:bidi="ar-SA"/>
      </w:rPr>
    </w:lvl>
    <w:lvl w:ilvl="6" w:tplc="BBE4AB04">
      <w:numFmt w:val="bullet"/>
      <w:lvlText w:val="•"/>
      <w:lvlJc w:val="left"/>
      <w:pPr>
        <w:ind w:left="7005" w:hanging="264"/>
      </w:pPr>
      <w:rPr>
        <w:rFonts w:hint="default"/>
        <w:lang w:val="ru-RU" w:eastAsia="en-US" w:bidi="ar-SA"/>
      </w:rPr>
    </w:lvl>
    <w:lvl w:ilvl="7" w:tplc="5C92BD54">
      <w:numFmt w:val="bullet"/>
      <w:lvlText w:val="•"/>
      <w:lvlJc w:val="left"/>
      <w:pPr>
        <w:ind w:left="7906" w:hanging="264"/>
      </w:pPr>
      <w:rPr>
        <w:rFonts w:hint="default"/>
        <w:lang w:val="ru-RU" w:eastAsia="en-US" w:bidi="ar-SA"/>
      </w:rPr>
    </w:lvl>
    <w:lvl w:ilvl="8" w:tplc="E5D4A8D0">
      <w:numFmt w:val="bullet"/>
      <w:lvlText w:val="•"/>
      <w:lvlJc w:val="left"/>
      <w:pPr>
        <w:ind w:left="8807" w:hanging="264"/>
      </w:pPr>
      <w:rPr>
        <w:rFonts w:hint="default"/>
        <w:lang w:val="ru-RU" w:eastAsia="en-US" w:bidi="ar-SA"/>
      </w:rPr>
    </w:lvl>
  </w:abstractNum>
  <w:abstractNum w:abstractNumId="34" w15:restartNumberingAfterBreak="0">
    <w:nsid w:val="19243BE3"/>
    <w:multiLevelType w:val="hybridMultilevel"/>
    <w:tmpl w:val="58786900"/>
    <w:lvl w:ilvl="0" w:tplc="99BAFE34">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D9262516">
      <w:numFmt w:val="bullet"/>
      <w:lvlText w:val="•"/>
      <w:lvlJc w:val="left"/>
      <w:pPr>
        <w:ind w:left="1618" w:hanging="423"/>
      </w:pPr>
      <w:rPr>
        <w:rFonts w:hint="default"/>
        <w:lang w:val="ru-RU" w:eastAsia="en-US" w:bidi="ar-SA"/>
      </w:rPr>
    </w:lvl>
    <w:lvl w:ilvl="2" w:tplc="343C64A0">
      <w:numFmt w:val="bullet"/>
      <w:lvlText w:val="•"/>
      <w:lvlJc w:val="left"/>
      <w:pPr>
        <w:ind w:left="2617" w:hanging="423"/>
      </w:pPr>
      <w:rPr>
        <w:rFonts w:hint="default"/>
        <w:lang w:val="ru-RU" w:eastAsia="en-US" w:bidi="ar-SA"/>
      </w:rPr>
    </w:lvl>
    <w:lvl w:ilvl="3" w:tplc="D3D88434">
      <w:numFmt w:val="bullet"/>
      <w:lvlText w:val="•"/>
      <w:lvlJc w:val="left"/>
      <w:pPr>
        <w:ind w:left="3616" w:hanging="423"/>
      </w:pPr>
      <w:rPr>
        <w:rFonts w:hint="default"/>
        <w:lang w:val="ru-RU" w:eastAsia="en-US" w:bidi="ar-SA"/>
      </w:rPr>
    </w:lvl>
    <w:lvl w:ilvl="4" w:tplc="23D6407A">
      <w:numFmt w:val="bullet"/>
      <w:lvlText w:val="•"/>
      <w:lvlJc w:val="left"/>
      <w:pPr>
        <w:ind w:left="4615" w:hanging="423"/>
      </w:pPr>
      <w:rPr>
        <w:rFonts w:hint="default"/>
        <w:lang w:val="ru-RU" w:eastAsia="en-US" w:bidi="ar-SA"/>
      </w:rPr>
    </w:lvl>
    <w:lvl w:ilvl="5" w:tplc="10641A00">
      <w:numFmt w:val="bullet"/>
      <w:lvlText w:val="•"/>
      <w:lvlJc w:val="left"/>
      <w:pPr>
        <w:ind w:left="5614" w:hanging="423"/>
      </w:pPr>
      <w:rPr>
        <w:rFonts w:hint="default"/>
        <w:lang w:val="ru-RU" w:eastAsia="en-US" w:bidi="ar-SA"/>
      </w:rPr>
    </w:lvl>
    <w:lvl w:ilvl="6" w:tplc="DD023C94">
      <w:numFmt w:val="bullet"/>
      <w:lvlText w:val="•"/>
      <w:lvlJc w:val="left"/>
      <w:pPr>
        <w:ind w:left="6613" w:hanging="423"/>
      </w:pPr>
      <w:rPr>
        <w:rFonts w:hint="default"/>
        <w:lang w:val="ru-RU" w:eastAsia="en-US" w:bidi="ar-SA"/>
      </w:rPr>
    </w:lvl>
    <w:lvl w:ilvl="7" w:tplc="8706845C">
      <w:numFmt w:val="bullet"/>
      <w:lvlText w:val="•"/>
      <w:lvlJc w:val="left"/>
      <w:pPr>
        <w:ind w:left="7612" w:hanging="423"/>
      </w:pPr>
      <w:rPr>
        <w:rFonts w:hint="default"/>
        <w:lang w:val="ru-RU" w:eastAsia="en-US" w:bidi="ar-SA"/>
      </w:rPr>
    </w:lvl>
    <w:lvl w:ilvl="8" w:tplc="586C809C">
      <w:numFmt w:val="bullet"/>
      <w:lvlText w:val="•"/>
      <w:lvlJc w:val="left"/>
      <w:pPr>
        <w:ind w:left="8611" w:hanging="423"/>
      </w:pPr>
      <w:rPr>
        <w:rFonts w:hint="default"/>
        <w:lang w:val="ru-RU" w:eastAsia="en-US" w:bidi="ar-SA"/>
      </w:rPr>
    </w:lvl>
  </w:abstractNum>
  <w:abstractNum w:abstractNumId="35" w15:restartNumberingAfterBreak="0">
    <w:nsid w:val="1A100412"/>
    <w:multiLevelType w:val="hybridMultilevel"/>
    <w:tmpl w:val="BDAC11F4"/>
    <w:lvl w:ilvl="0" w:tplc="38A45412">
      <w:numFmt w:val="bullet"/>
      <w:lvlText w:val=""/>
      <w:lvlJc w:val="left"/>
      <w:pPr>
        <w:ind w:left="2060" w:hanging="730"/>
      </w:pPr>
      <w:rPr>
        <w:rFonts w:ascii="Wingdings" w:eastAsia="Wingdings" w:hAnsi="Wingdings" w:cs="Wingdings" w:hint="default"/>
        <w:b w:val="0"/>
        <w:bCs w:val="0"/>
        <w:i w:val="0"/>
        <w:iCs w:val="0"/>
        <w:spacing w:val="0"/>
        <w:w w:val="100"/>
        <w:sz w:val="24"/>
        <w:szCs w:val="24"/>
        <w:lang w:val="ru-RU" w:eastAsia="en-US" w:bidi="ar-SA"/>
      </w:rPr>
    </w:lvl>
    <w:lvl w:ilvl="1" w:tplc="B3B81A4A">
      <w:numFmt w:val="bullet"/>
      <w:lvlText w:val="•"/>
      <w:lvlJc w:val="left"/>
      <w:pPr>
        <w:ind w:left="2914" w:hanging="730"/>
      </w:pPr>
      <w:rPr>
        <w:rFonts w:hint="default"/>
        <w:lang w:val="ru-RU" w:eastAsia="en-US" w:bidi="ar-SA"/>
      </w:rPr>
    </w:lvl>
    <w:lvl w:ilvl="2" w:tplc="EBDCF8F2">
      <w:numFmt w:val="bullet"/>
      <w:lvlText w:val="•"/>
      <w:lvlJc w:val="left"/>
      <w:pPr>
        <w:ind w:left="3769" w:hanging="730"/>
      </w:pPr>
      <w:rPr>
        <w:rFonts w:hint="default"/>
        <w:lang w:val="ru-RU" w:eastAsia="en-US" w:bidi="ar-SA"/>
      </w:rPr>
    </w:lvl>
    <w:lvl w:ilvl="3" w:tplc="0A4E92A6">
      <w:numFmt w:val="bullet"/>
      <w:lvlText w:val="•"/>
      <w:lvlJc w:val="left"/>
      <w:pPr>
        <w:ind w:left="4624" w:hanging="730"/>
      </w:pPr>
      <w:rPr>
        <w:rFonts w:hint="default"/>
        <w:lang w:val="ru-RU" w:eastAsia="en-US" w:bidi="ar-SA"/>
      </w:rPr>
    </w:lvl>
    <w:lvl w:ilvl="4" w:tplc="7F08E106">
      <w:numFmt w:val="bullet"/>
      <w:lvlText w:val="•"/>
      <w:lvlJc w:val="left"/>
      <w:pPr>
        <w:ind w:left="5479" w:hanging="730"/>
      </w:pPr>
      <w:rPr>
        <w:rFonts w:hint="default"/>
        <w:lang w:val="ru-RU" w:eastAsia="en-US" w:bidi="ar-SA"/>
      </w:rPr>
    </w:lvl>
    <w:lvl w:ilvl="5" w:tplc="51BAC596">
      <w:numFmt w:val="bullet"/>
      <w:lvlText w:val="•"/>
      <w:lvlJc w:val="left"/>
      <w:pPr>
        <w:ind w:left="6334" w:hanging="730"/>
      </w:pPr>
      <w:rPr>
        <w:rFonts w:hint="default"/>
        <w:lang w:val="ru-RU" w:eastAsia="en-US" w:bidi="ar-SA"/>
      </w:rPr>
    </w:lvl>
    <w:lvl w:ilvl="6" w:tplc="A64C4394">
      <w:numFmt w:val="bullet"/>
      <w:lvlText w:val="•"/>
      <w:lvlJc w:val="left"/>
      <w:pPr>
        <w:ind w:left="7189" w:hanging="730"/>
      </w:pPr>
      <w:rPr>
        <w:rFonts w:hint="default"/>
        <w:lang w:val="ru-RU" w:eastAsia="en-US" w:bidi="ar-SA"/>
      </w:rPr>
    </w:lvl>
    <w:lvl w:ilvl="7" w:tplc="0E9CD322">
      <w:numFmt w:val="bullet"/>
      <w:lvlText w:val="•"/>
      <w:lvlJc w:val="left"/>
      <w:pPr>
        <w:ind w:left="8044" w:hanging="730"/>
      </w:pPr>
      <w:rPr>
        <w:rFonts w:hint="default"/>
        <w:lang w:val="ru-RU" w:eastAsia="en-US" w:bidi="ar-SA"/>
      </w:rPr>
    </w:lvl>
    <w:lvl w:ilvl="8" w:tplc="5010CD7A">
      <w:numFmt w:val="bullet"/>
      <w:lvlText w:val="•"/>
      <w:lvlJc w:val="left"/>
      <w:pPr>
        <w:ind w:left="8899" w:hanging="730"/>
      </w:pPr>
      <w:rPr>
        <w:rFonts w:hint="default"/>
        <w:lang w:val="ru-RU" w:eastAsia="en-US" w:bidi="ar-SA"/>
      </w:rPr>
    </w:lvl>
  </w:abstractNum>
  <w:abstractNum w:abstractNumId="36" w15:restartNumberingAfterBreak="0">
    <w:nsid w:val="1AC0623E"/>
    <w:multiLevelType w:val="hybridMultilevel"/>
    <w:tmpl w:val="5F6C4EF2"/>
    <w:lvl w:ilvl="0" w:tplc="2F16CEC0">
      <w:start w:val="1"/>
      <w:numFmt w:val="decimal"/>
      <w:lvlText w:val="%1."/>
      <w:lvlJc w:val="left"/>
      <w:pPr>
        <w:ind w:left="145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5C3A9890">
      <w:numFmt w:val="bullet"/>
      <w:lvlText w:val="•"/>
      <w:lvlJc w:val="left"/>
      <w:pPr>
        <w:ind w:left="2374" w:hanging="231"/>
      </w:pPr>
      <w:rPr>
        <w:rFonts w:hint="default"/>
        <w:lang w:val="ru-RU" w:eastAsia="en-US" w:bidi="ar-SA"/>
      </w:rPr>
    </w:lvl>
    <w:lvl w:ilvl="2" w:tplc="56A2DBC6">
      <w:numFmt w:val="bullet"/>
      <w:lvlText w:val="•"/>
      <w:lvlJc w:val="left"/>
      <w:pPr>
        <w:ind w:left="3289" w:hanging="231"/>
      </w:pPr>
      <w:rPr>
        <w:rFonts w:hint="default"/>
        <w:lang w:val="ru-RU" w:eastAsia="en-US" w:bidi="ar-SA"/>
      </w:rPr>
    </w:lvl>
    <w:lvl w:ilvl="3" w:tplc="D2744348">
      <w:numFmt w:val="bullet"/>
      <w:lvlText w:val="•"/>
      <w:lvlJc w:val="left"/>
      <w:pPr>
        <w:ind w:left="4204" w:hanging="231"/>
      </w:pPr>
      <w:rPr>
        <w:rFonts w:hint="default"/>
        <w:lang w:val="ru-RU" w:eastAsia="en-US" w:bidi="ar-SA"/>
      </w:rPr>
    </w:lvl>
    <w:lvl w:ilvl="4" w:tplc="889A1E98">
      <w:numFmt w:val="bullet"/>
      <w:lvlText w:val="•"/>
      <w:lvlJc w:val="left"/>
      <w:pPr>
        <w:ind w:left="5119" w:hanging="231"/>
      </w:pPr>
      <w:rPr>
        <w:rFonts w:hint="default"/>
        <w:lang w:val="ru-RU" w:eastAsia="en-US" w:bidi="ar-SA"/>
      </w:rPr>
    </w:lvl>
    <w:lvl w:ilvl="5" w:tplc="291A18A6">
      <w:numFmt w:val="bullet"/>
      <w:lvlText w:val="•"/>
      <w:lvlJc w:val="left"/>
      <w:pPr>
        <w:ind w:left="6034" w:hanging="231"/>
      </w:pPr>
      <w:rPr>
        <w:rFonts w:hint="default"/>
        <w:lang w:val="ru-RU" w:eastAsia="en-US" w:bidi="ar-SA"/>
      </w:rPr>
    </w:lvl>
    <w:lvl w:ilvl="6" w:tplc="E9AC059E">
      <w:numFmt w:val="bullet"/>
      <w:lvlText w:val="•"/>
      <w:lvlJc w:val="left"/>
      <w:pPr>
        <w:ind w:left="6949" w:hanging="231"/>
      </w:pPr>
      <w:rPr>
        <w:rFonts w:hint="default"/>
        <w:lang w:val="ru-RU" w:eastAsia="en-US" w:bidi="ar-SA"/>
      </w:rPr>
    </w:lvl>
    <w:lvl w:ilvl="7" w:tplc="C8BEB810">
      <w:numFmt w:val="bullet"/>
      <w:lvlText w:val="•"/>
      <w:lvlJc w:val="left"/>
      <w:pPr>
        <w:ind w:left="7864" w:hanging="231"/>
      </w:pPr>
      <w:rPr>
        <w:rFonts w:hint="default"/>
        <w:lang w:val="ru-RU" w:eastAsia="en-US" w:bidi="ar-SA"/>
      </w:rPr>
    </w:lvl>
    <w:lvl w:ilvl="8" w:tplc="F0D25A82">
      <w:numFmt w:val="bullet"/>
      <w:lvlText w:val="•"/>
      <w:lvlJc w:val="left"/>
      <w:pPr>
        <w:ind w:left="8779" w:hanging="231"/>
      </w:pPr>
      <w:rPr>
        <w:rFonts w:hint="default"/>
        <w:lang w:val="ru-RU" w:eastAsia="en-US" w:bidi="ar-SA"/>
      </w:rPr>
    </w:lvl>
  </w:abstractNum>
  <w:abstractNum w:abstractNumId="37" w15:restartNumberingAfterBreak="0">
    <w:nsid w:val="1BE31881"/>
    <w:multiLevelType w:val="hybridMultilevel"/>
    <w:tmpl w:val="85E2D260"/>
    <w:lvl w:ilvl="0" w:tplc="4C1AEC6E">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55EC392">
      <w:numFmt w:val="bullet"/>
      <w:lvlText w:val="•"/>
      <w:lvlJc w:val="left"/>
      <w:pPr>
        <w:ind w:left="2338" w:hanging="264"/>
      </w:pPr>
      <w:rPr>
        <w:rFonts w:hint="default"/>
        <w:lang w:val="ru-RU" w:eastAsia="en-US" w:bidi="ar-SA"/>
      </w:rPr>
    </w:lvl>
    <w:lvl w:ilvl="2" w:tplc="4C9C7076">
      <w:numFmt w:val="bullet"/>
      <w:lvlText w:val="•"/>
      <w:lvlJc w:val="left"/>
      <w:pPr>
        <w:ind w:left="3257" w:hanging="264"/>
      </w:pPr>
      <w:rPr>
        <w:rFonts w:hint="default"/>
        <w:lang w:val="ru-RU" w:eastAsia="en-US" w:bidi="ar-SA"/>
      </w:rPr>
    </w:lvl>
    <w:lvl w:ilvl="3" w:tplc="E0E43970">
      <w:numFmt w:val="bullet"/>
      <w:lvlText w:val="•"/>
      <w:lvlJc w:val="left"/>
      <w:pPr>
        <w:ind w:left="4176" w:hanging="264"/>
      </w:pPr>
      <w:rPr>
        <w:rFonts w:hint="default"/>
        <w:lang w:val="ru-RU" w:eastAsia="en-US" w:bidi="ar-SA"/>
      </w:rPr>
    </w:lvl>
    <w:lvl w:ilvl="4" w:tplc="FB161CF8">
      <w:numFmt w:val="bullet"/>
      <w:lvlText w:val="•"/>
      <w:lvlJc w:val="left"/>
      <w:pPr>
        <w:ind w:left="5095" w:hanging="264"/>
      </w:pPr>
      <w:rPr>
        <w:rFonts w:hint="default"/>
        <w:lang w:val="ru-RU" w:eastAsia="en-US" w:bidi="ar-SA"/>
      </w:rPr>
    </w:lvl>
    <w:lvl w:ilvl="5" w:tplc="C5F2761A">
      <w:numFmt w:val="bullet"/>
      <w:lvlText w:val="•"/>
      <w:lvlJc w:val="left"/>
      <w:pPr>
        <w:ind w:left="6014" w:hanging="264"/>
      </w:pPr>
      <w:rPr>
        <w:rFonts w:hint="default"/>
        <w:lang w:val="ru-RU" w:eastAsia="en-US" w:bidi="ar-SA"/>
      </w:rPr>
    </w:lvl>
    <w:lvl w:ilvl="6" w:tplc="5180FB22">
      <w:numFmt w:val="bullet"/>
      <w:lvlText w:val="•"/>
      <w:lvlJc w:val="left"/>
      <w:pPr>
        <w:ind w:left="6933" w:hanging="264"/>
      </w:pPr>
      <w:rPr>
        <w:rFonts w:hint="default"/>
        <w:lang w:val="ru-RU" w:eastAsia="en-US" w:bidi="ar-SA"/>
      </w:rPr>
    </w:lvl>
    <w:lvl w:ilvl="7" w:tplc="FDD0A76C">
      <w:numFmt w:val="bullet"/>
      <w:lvlText w:val="•"/>
      <w:lvlJc w:val="left"/>
      <w:pPr>
        <w:ind w:left="7852" w:hanging="264"/>
      </w:pPr>
      <w:rPr>
        <w:rFonts w:hint="default"/>
        <w:lang w:val="ru-RU" w:eastAsia="en-US" w:bidi="ar-SA"/>
      </w:rPr>
    </w:lvl>
    <w:lvl w:ilvl="8" w:tplc="7D8846A6">
      <w:numFmt w:val="bullet"/>
      <w:lvlText w:val="•"/>
      <w:lvlJc w:val="left"/>
      <w:pPr>
        <w:ind w:left="8771" w:hanging="264"/>
      </w:pPr>
      <w:rPr>
        <w:rFonts w:hint="default"/>
        <w:lang w:val="ru-RU" w:eastAsia="en-US" w:bidi="ar-SA"/>
      </w:rPr>
    </w:lvl>
  </w:abstractNum>
  <w:abstractNum w:abstractNumId="38" w15:restartNumberingAfterBreak="0">
    <w:nsid w:val="1DD10755"/>
    <w:multiLevelType w:val="hybridMultilevel"/>
    <w:tmpl w:val="15CA2D2E"/>
    <w:lvl w:ilvl="0" w:tplc="837A4044">
      <w:numFmt w:val="bullet"/>
      <w:lvlText w:val=""/>
      <w:lvlJc w:val="left"/>
      <w:pPr>
        <w:ind w:left="619" w:hanging="188"/>
      </w:pPr>
      <w:rPr>
        <w:rFonts w:ascii="Symbol" w:eastAsia="Symbol" w:hAnsi="Symbol" w:cs="Symbol" w:hint="default"/>
        <w:b w:val="0"/>
        <w:bCs w:val="0"/>
        <w:i w:val="0"/>
        <w:iCs w:val="0"/>
        <w:spacing w:val="0"/>
        <w:w w:val="100"/>
        <w:sz w:val="24"/>
        <w:szCs w:val="24"/>
        <w:lang w:val="ru-RU" w:eastAsia="en-US" w:bidi="ar-SA"/>
      </w:rPr>
    </w:lvl>
    <w:lvl w:ilvl="1" w:tplc="C5C0DE0A">
      <w:numFmt w:val="bullet"/>
      <w:lvlText w:val="•"/>
      <w:lvlJc w:val="left"/>
      <w:pPr>
        <w:ind w:left="1618" w:hanging="188"/>
      </w:pPr>
      <w:rPr>
        <w:rFonts w:hint="default"/>
        <w:lang w:val="ru-RU" w:eastAsia="en-US" w:bidi="ar-SA"/>
      </w:rPr>
    </w:lvl>
    <w:lvl w:ilvl="2" w:tplc="BB2ACA52">
      <w:numFmt w:val="bullet"/>
      <w:lvlText w:val="•"/>
      <w:lvlJc w:val="left"/>
      <w:pPr>
        <w:ind w:left="2617" w:hanging="188"/>
      </w:pPr>
      <w:rPr>
        <w:rFonts w:hint="default"/>
        <w:lang w:val="ru-RU" w:eastAsia="en-US" w:bidi="ar-SA"/>
      </w:rPr>
    </w:lvl>
    <w:lvl w:ilvl="3" w:tplc="4FB0AD4A">
      <w:numFmt w:val="bullet"/>
      <w:lvlText w:val="•"/>
      <w:lvlJc w:val="left"/>
      <w:pPr>
        <w:ind w:left="3616" w:hanging="188"/>
      </w:pPr>
      <w:rPr>
        <w:rFonts w:hint="default"/>
        <w:lang w:val="ru-RU" w:eastAsia="en-US" w:bidi="ar-SA"/>
      </w:rPr>
    </w:lvl>
    <w:lvl w:ilvl="4" w:tplc="66C4EAEC">
      <w:numFmt w:val="bullet"/>
      <w:lvlText w:val="•"/>
      <w:lvlJc w:val="left"/>
      <w:pPr>
        <w:ind w:left="4615" w:hanging="188"/>
      </w:pPr>
      <w:rPr>
        <w:rFonts w:hint="default"/>
        <w:lang w:val="ru-RU" w:eastAsia="en-US" w:bidi="ar-SA"/>
      </w:rPr>
    </w:lvl>
    <w:lvl w:ilvl="5" w:tplc="030C3C86">
      <w:numFmt w:val="bullet"/>
      <w:lvlText w:val="•"/>
      <w:lvlJc w:val="left"/>
      <w:pPr>
        <w:ind w:left="5614" w:hanging="188"/>
      </w:pPr>
      <w:rPr>
        <w:rFonts w:hint="default"/>
        <w:lang w:val="ru-RU" w:eastAsia="en-US" w:bidi="ar-SA"/>
      </w:rPr>
    </w:lvl>
    <w:lvl w:ilvl="6" w:tplc="2AD0E856">
      <w:numFmt w:val="bullet"/>
      <w:lvlText w:val="•"/>
      <w:lvlJc w:val="left"/>
      <w:pPr>
        <w:ind w:left="6613" w:hanging="188"/>
      </w:pPr>
      <w:rPr>
        <w:rFonts w:hint="default"/>
        <w:lang w:val="ru-RU" w:eastAsia="en-US" w:bidi="ar-SA"/>
      </w:rPr>
    </w:lvl>
    <w:lvl w:ilvl="7" w:tplc="C3FE66D0">
      <w:numFmt w:val="bullet"/>
      <w:lvlText w:val="•"/>
      <w:lvlJc w:val="left"/>
      <w:pPr>
        <w:ind w:left="7612" w:hanging="188"/>
      </w:pPr>
      <w:rPr>
        <w:rFonts w:hint="default"/>
        <w:lang w:val="ru-RU" w:eastAsia="en-US" w:bidi="ar-SA"/>
      </w:rPr>
    </w:lvl>
    <w:lvl w:ilvl="8" w:tplc="CFFC6D18">
      <w:numFmt w:val="bullet"/>
      <w:lvlText w:val="•"/>
      <w:lvlJc w:val="left"/>
      <w:pPr>
        <w:ind w:left="8611" w:hanging="188"/>
      </w:pPr>
      <w:rPr>
        <w:rFonts w:hint="default"/>
        <w:lang w:val="ru-RU" w:eastAsia="en-US" w:bidi="ar-SA"/>
      </w:rPr>
    </w:lvl>
  </w:abstractNum>
  <w:abstractNum w:abstractNumId="39" w15:restartNumberingAfterBreak="0">
    <w:nsid w:val="1EAF649C"/>
    <w:multiLevelType w:val="multilevel"/>
    <w:tmpl w:val="90E06DF0"/>
    <w:lvl w:ilvl="0">
      <w:start w:val="1"/>
      <w:numFmt w:val="decimal"/>
      <w:lvlText w:val="%1."/>
      <w:lvlJc w:val="left"/>
      <w:pPr>
        <w:ind w:left="2948" w:hanging="183"/>
        <w:jc w:val="right"/>
      </w:pPr>
      <w:rPr>
        <w:rFonts w:ascii="Times New Roman" w:eastAsia="Times New Roman" w:hAnsi="Times New Roman" w:cs="Times New Roman" w:hint="default"/>
        <w:b/>
        <w:bCs/>
        <w:i w:val="0"/>
        <w:iCs w:val="0"/>
        <w:color w:val="0D0D0D"/>
        <w:spacing w:val="0"/>
        <w:w w:val="98"/>
        <w:sz w:val="22"/>
        <w:szCs w:val="22"/>
        <w:lang w:val="ru-RU" w:eastAsia="en-US" w:bidi="ar-SA"/>
      </w:rPr>
    </w:lvl>
    <w:lvl w:ilvl="1">
      <w:start w:val="1"/>
      <w:numFmt w:val="decimal"/>
      <w:lvlText w:val="%1.%2"/>
      <w:lvlJc w:val="left"/>
      <w:pPr>
        <w:ind w:left="1695" w:hanging="365"/>
      </w:pPr>
      <w:rPr>
        <w:rFonts w:ascii="Times New Roman" w:eastAsia="Times New Roman" w:hAnsi="Times New Roman" w:cs="Times New Roman" w:hint="default"/>
        <w:b/>
        <w:bCs/>
        <w:i w:val="0"/>
        <w:iCs w:val="0"/>
        <w:color w:val="0D0D0D"/>
        <w:spacing w:val="0"/>
        <w:w w:val="100"/>
        <w:sz w:val="24"/>
        <w:szCs w:val="24"/>
        <w:lang w:val="ru-RU" w:eastAsia="en-US" w:bidi="ar-SA"/>
      </w:rPr>
    </w:lvl>
    <w:lvl w:ilvl="2">
      <w:start w:val="1"/>
      <w:numFmt w:val="decimal"/>
      <w:lvlText w:val="%1.%2.%3"/>
      <w:lvlJc w:val="left"/>
      <w:pPr>
        <w:ind w:left="2308" w:hanging="606"/>
        <w:jc w:val="right"/>
      </w:pPr>
      <w:rPr>
        <w:rFonts w:hint="default"/>
        <w:spacing w:val="0"/>
        <w:w w:val="100"/>
        <w:lang w:val="ru-RU" w:eastAsia="en-US" w:bidi="ar-SA"/>
      </w:rPr>
    </w:lvl>
    <w:lvl w:ilvl="3">
      <w:numFmt w:val="bullet"/>
      <w:lvlText w:val="-"/>
      <w:lvlJc w:val="left"/>
      <w:pPr>
        <w:ind w:left="619" w:hanging="60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940" w:hanging="606"/>
      </w:pPr>
      <w:rPr>
        <w:rFonts w:hint="default"/>
        <w:lang w:val="ru-RU" w:eastAsia="en-US" w:bidi="ar-SA"/>
      </w:rPr>
    </w:lvl>
    <w:lvl w:ilvl="5">
      <w:numFmt w:val="bullet"/>
      <w:lvlText w:val="•"/>
      <w:lvlJc w:val="left"/>
      <w:pPr>
        <w:ind w:left="4218" w:hanging="606"/>
      </w:pPr>
      <w:rPr>
        <w:rFonts w:hint="default"/>
        <w:lang w:val="ru-RU" w:eastAsia="en-US" w:bidi="ar-SA"/>
      </w:rPr>
    </w:lvl>
    <w:lvl w:ilvl="6">
      <w:numFmt w:val="bullet"/>
      <w:lvlText w:val="•"/>
      <w:lvlJc w:val="left"/>
      <w:pPr>
        <w:ind w:left="5496" w:hanging="606"/>
      </w:pPr>
      <w:rPr>
        <w:rFonts w:hint="default"/>
        <w:lang w:val="ru-RU" w:eastAsia="en-US" w:bidi="ar-SA"/>
      </w:rPr>
    </w:lvl>
    <w:lvl w:ilvl="7">
      <w:numFmt w:val="bullet"/>
      <w:lvlText w:val="•"/>
      <w:lvlJc w:val="left"/>
      <w:pPr>
        <w:ind w:left="6774" w:hanging="606"/>
      </w:pPr>
      <w:rPr>
        <w:rFonts w:hint="default"/>
        <w:lang w:val="ru-RU" w:eastAsia="en-US" w:bidi="ar-SA"/>
      </w:rPr>
    </w:lvl>
    <w:lvl w:ilvl="8">
      <w:numFmt w:val="bullet"/>
      <w:lvlText w:val="•"/>
      <w:lvlJc w:val="left"/>
      <w:pPr>
        <w:ind w:left="8052" w:hanging="606"/>
      </w:pPr>
      <w:rPr>
        <w:rFonts w:hint="default"/>
        <w:lang w:val="ru-RU" w:eastAsia="en-US" w:bidi="ar-SA"/>
      </w:rPr>
    </w:lvl>
  </w:abstractNum>
  <w:abstractNum w:abstractNumId="40" w15:restartNumberingAfterBreak="0">
    <w:nsid w:val="1ED63BD7"/>
    <w:multiLevelType w:val="hybridMultilevel"/>
    <w:tmpl w:val="B54A5148"/>
    <w:lvl w:ilvl="0" w:tplc="C070034C">
      <w:numFmt w:val="bullet"/>
      <w:lvlText w:val=""/>
      <w:lvlJc w:val="left"/>
      <w:pPr>
        <w:ind w:left="1580" w:hanging="360"/>
      </w:pPr>
      <w:rPr>
        <w:rFonts w:ascii="Symbol" w:eastAsia="Symbol" w:hAnsi="Symbol" w:cs="Symbol" w:hint="default"/>
        <w:b w:val="0"/>
        <w:bCs w:val="0"/>
        <w:i w:val="0"/>
        <w:iCs w:val="0"/>
        <w:spacing w:val="0"/>
        <w:w w:val="100"/>
        <w:sz w:val="24"/>
        <w:szCs w:val="24"/>
        <w:lang w:val="ru-RU" w:eastAsia="en-US" w:bidi="ar-SA"/>
      </w:rPr>
    </w:lvl>
    <w:lvl w:ilvl="1" w:tplc="CF5C95E6">
      <w:numFmt w:val="bullet"/>
      <w:lvlText w:val="•"/>
      <w:lvlJc w:val="left"/>
      <w:pPr>
        <w:ind w:left="2482" w:hanging="360"/>
      </w:pPr>
      <w:rPr>
        <w:rFonts w:hint="default"/>
        <w:lang w:val="ru-RU" w:eastAsia="en-US" w:bidi="ar-SA"/>
      </w:rPr>
    </w:lvl>
    <w:lvl w:ilvl="2" w:tplc="1F08D748">
      <w:numFmt w:val="bullet"/>
      <w:lvlText w:val="•"/>
      <w:lvlJc w:val="left"/>
      <w:pPr>
        <w:ind w:left="3385" w:hanging="360"/>
      </w:pPr>
      <w:rPr>
        <w:rFonts w:hint="default"/>
        <w:lang w:val="ru-RU" w:eastAsia="en-US" w:bidi="ar-SA"/>
      </w:rPr>
    </w:lvl>
    <w:lvl w:ilvl="3" w:tplc="6604353E">
      <w:numFmt w:val="bullet"/>
      <w:lvlText w:val="•"/>
      <w:lvlJc w:val="left"/>
      <w:pPr>
        <w:ind w:left="4288" w:hanging="360"/>
      </w:pPr>
      <w:rPr>
        <w:rFonts w:hint="default"/>
        <w:lang w:val="ru-RU" w:eastAsia="en-US" w:bidi="ar-SA"/>
      </w:rPr>
    </w:lvl>
    <w:lvl w:ilvl="4" w:tplc="F8989FC6">
      <w:numFmt w:val="bullet"/>
      <w:lvlText w:val="•"/>
      <w:lvlJc w:val="left"/>
      <w:pPr>
        <w:ind w:left="5191" w:hanging="360"/>
      </w:pPr>
      <w:rPr>
        <w:rFonts w:hint="default"/>
        <w:lang w:val="ru-RU" w:eastAsia="en-US" w:bidi="ar-SA"/>
      </w:rPr>
    </w:lvl>
    <w:lvl w:ilvl="5" w:tplc="F34A081A">
      <w:numFmt w:val="bullet"/>
      <w:lvlText w:val="•"/>
      <w:lvlJc w:val="left"/>
      <w:pPr>
        <w:ind w:left="6094" w:hanging="360"/>
      </w:pPr>
      <w:rPr>
        <w:rFonts w:hint="default"/>
        <w:lang w:val="ru-RU" w:eastAsia="en-US" w:bidi="ar-SA"/>
      </w:rPr>
    </w:lvl>
    <w:lvl w:ilvl="6" w:tplc="4CDCE66C">
      <w:numFmt w:val="bullet"/>
      <w:lvlText w:val="•"/>
      <w:lvlJc w:val="left"/>
      <w:pPr>
        <w:ind w:left="6997" w:hanging="360"/>
      </w:pPr>
      <w:rPr>
        <w:rFonts w:hint="default"/>
        <w:lang w:val="ru-RU" w:eastAsia="en-US" w:bidi="ar-SA"/>
      </w:rPr>
    </w:lvl>
    <w:lvl w:ilvl="7" w:tplc="51FE08F4">
      <w:numFmt w:val="bullet"/>
      <w:lvlText w:val="•"/>
      <w:lvlJc w:val="left"/>
      <w:pPr>
        <w:ind w:left="7900" w:hanging="360"/>
      </w:pPr>
      <w:rPr>
        <w:rFonts w:hint="default"/>
        <w:lang w:val="ru-RU" w:eastAsia="en-US" w:bidi="ar-SA"/>
      </w:rPr>
    </w:lvl>
    <w:lvl w:ilvl="8" w:tplc="C4207554">
      <w:numFmt w:val="bullet"/>
      <w:lvlText w:val="•"/>
      <w:lvlJc w:val="left"/>
      <w:pPr>
        <w:ind w:left="8803" w:hanging="360"/>
      </w:pPr>
      <w:rPr>
        <w:rFonts w:hint="default"/>
        <w:lang w:val="ru-RU" w:eastAsia="en-US" w:bidi="ar-SA"/>
      </w:rPr>
    </w:lvl>
  </w:abstractNum>
  <w:abstractNum w:abstractNumId="41" w15:restartNumberingAfterBreak="0">
    <w:nsid w:val="1F7033EA"/>
    <w:multiLevelType w:val="hybridMultilevel"/>
    <w:tmpl w:val="8F88FF6A"/>
    <w:lvl w:ilvl="0" w:tplc="1A1ADF7E">
      <w:numFmt w:val="bullet"/>
      <w:lvlText w:val="-"/>
      <w:lvlJc w:val="left"/>
      <w:pPr>
        <w:ind w:left="619" w:hanging="423"/>
      </w:pPr>
      <w:rPr>
        <w:rFonts w:ascii="Times New Roman" w:eastAsia="Times New Roman" w:hAnsi="Times New Roman" w:cs="Times New Roman" w:hint="default"/>
        <w:b w:val="0"/>
        <w:bCs w:val="0"/>
        <w:i w:val="0"/>
        <w:iCs w:val="0"/>
        <w:spacing w:val="0"/>
        <w:w w:val="99"/>
        <w:sz w:val="28"/>
        <w:szCs w:val="28"/>
        <w:lang w:val="ru-RU" w:eastAsia="en-US" w:bidi="ar-SA"/>
      </w:rPr>
    </w:lvl>
    <w:lvl w:ilvl="1" w:tplc="82EC3220">
      <w:numFmt w:val="bullet"/>
      <w:lvlText w:val="•"/>
      <w:lvlJc w:val="left"/>
      <w:pPr>
        <w:ind w:left="1618" w:hanging="423"/>
      </w:pPr>
      <w:rPr>
        <w:rFonts w:hint="default"/>
        <w:lang w:val="ru-RU" w:eastAsia="en-US" w:bidi="ar-SA"/>
      </w:rPr>
    </w:lvl>
    <w:lvl w:ilvl="2" w:tplc="85FE08F0">
      <w:numFmt w:val="bullet"/>
      <w:lvlText w:val="•"/>
      <w:lvlJc w:val="left"/>
      <w:pPr>
        <w:ind w:left="2617" w:hanging="423"/>
      </w:pPr>
      <w:rPr>
        <w:rFonts w:hint="default"/>
        <w:lang w:val="ru-RU" w:eastAsia="en-US" w:bidi="ar-SA"/>
      </w:rPr>
    </w:lvl>
    <w:lvl w:ilvl="3" w:tplc="648E1F4E">
      <w:numFmt w:val="bullet"/>
      <w:lvlText w:val="•"/>
      <w:lvlJc w:val="left"/>
      <w:pPr>
        <w:ind w:left="3616" w:hanging="423"/>
      </w:pPr>
      <w:rPr>
        <w:rFonts w:hint="default"/>
        <w:lang w:val="ru-RU" w:eastAsia="en-US" w:bidi="ar-SA"/>
      </w:rPr>
    </w:lvl>
    <w:lvl w:ilvl="4" w:tplc="664CCC8E">
      <w:numFmt w:val="bullet"/>
      <w:lvlText w:val="•"/>
      <w:lvlJc w:val="left"/>
      <w:pPr>
        <w:ind w:left="4615" w:hanging="423"/>
      </w:pPr>
      <w:rPr>
        <w:rFonts w:hint="default"/>
        <w:lang w:val="ru-RU" w:eastAsia="en-US" w:bidi="ar-SA"/>
      </w:rPr>
    </w:lvl>
    <w:lvl w:ilvl="5" w:tplc="DF26381C">
      <w:numFmt w:val="bullet"/>
      <w:lvlText w:val="•"/>
      <w:lvlJc w:val="left"/>
      <w:pPr>
        <w:ind w:left="5614" w:hanging="423"/>
      </w:pPr>
      <w:rPr>
        <w:rFonts w:hint="default"/>
        <w:lang w:val="ru-RU" w:eastAsia="en-US" w:bidi="ar-SA"/>
      </w:rPr>
    </w:lvl>
    <w:lvl w:ilvl="6" w:tplc="E1029386">
      <w:numFmt w:val="bullet"/>
      <w:lvlText w:val="•"/>
      <w:lvlJc w:val="left"/>
      <w:pPr>
        <w:ind w:left="6613" w:hanging="423"/>
      </w:pPr>
      <w:rPr>
        <w:rFonts w:hint="default"/>
        <w:lang w:val="ru-RU" w:eastAsia="en-US" w:bidi="ar-SA"/>
      </w:rPr>
    </w:lvl>
    <w:lvl w:ilvl="7" w:tplc="EFE49414">
      <w:numFmt w:val="bullet"/>
      <w:lvlText w:val="•"/>
      <w:lvlJc w:val="left"/>
      <w:pPr>
        <w:ind w:left="7612" w:hanging="423"/>
      </w:pPr>
      <w:rPr>
        <w:rFonts w:hint="default"/>
        <w:lang w:val="ru-RU" w:eastAsia="en-US" w:bidi="ar-SA"/>
      </w:rPr>
    </w:lvl>
    <w:lvl w:ilvl="8" w:tplc="5C1C096C">
      <w:numFmt w:val="bullet"/>
      <w:lvlText w:val="•"/>
      <w:lvlJc w:val="left"/>
      <w:pPr>
        <w:ind w:left="8611" w:hanging="423"/>
      </w:pPr>
      <w:rPr>
        <w:rFonts w:hint="default"/>
        <w:lang w:val="ru-RU" w:eastAsia="en-US" w:bidi="ar-SA"/>
      </w:rPr>
    </w:lvl>
  </w:abstractNum>
  <w:abstractNum w:abstractNumId="42" w15:restartNumberingAfterBreak="0">
    <w:nsid w:val="204C4AA0"/>
    <w:multiLevelType w:val="hybridMultilevel"/>
    <w:tmpl w:val="4A5E7852"/>
    <w:lvl w:ilvl="0" w:tplc="7B841D10">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7772DF9A">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D89A4460">
      <w:numFmt w:val="bullet"/>
      <w:lvlText w:val="•"/>
      <w:lvlJc w:val="left"/>
      <w:pPr>
        <w:ind w:left="2600" w:hanging="730"/>
      </w:pPr>
      <w:rPr>
        <w:rFonts w:hint="default"/>
        <w:lang w:val="ru-RU" w:eastAsia="en-US" w:bidi="ar-SA"/>
      </w:rPr>
    </w:lvl>
    <w:lvl w:ilvl="3" w:tplc="7B224BC6">
      <w:numFmt w:val="bullet"/>
      <w:lvlText w:val="•"/>
      <w:lvlJc w:val="left"/>
      <w:pPr>
        <w:ind w:left="3601" w:hanging="730"/>
      </w:pPr>
      <w:rPr>
        <w:rFonts w:hint="default"/>
        <w:lang w:val="ru-RU" w:eastAsia="en-US" w:bidi="ar-SA"/>
      </w:rPr>
    </w:lvl>
    <w:lvl w:ilvl="4" w:tplc="547A4D68">
      <w:numFmt w:val="bullet"/>
      <w:lvlText w:val="•"/>
      <w:lvlJc w:val="left"/>
      <w:pPr>
        <w:ind w:left="4602" w:hanging="730"/>
      </w:pPr>
      <w:rPr>
        <w:rFonts w:hint="default"/>
        <w:lang w:val="ru-RU" w:eastAsia="en-US" w:bidi="ar-SA"/>
      </w:rPr>
    </w:lvl>
    <w:lvl w:ilvl="5" w:tplc="115C3922">
      <w:numFmt w:val="bullet"/>
      <w:lvlText w:val="•"/>
      <w:lvlJc w:val="left"/>
      <w:pPr>
        <w:ind w:left="5603" w:hanging="730"/>
      </w:pPr>
      <w:rPr>
        <w:rFonts w:hint="default"/>
        <w:lang w:val="ru-RU" w:eastAsia="en-US" w:bidi="ar-SA"/>
      </w:rPr>
    </w:lvl>
    <w:lvl w:ilvl="6" w:tplc="54D870D4">
      <w:numFmt w:val="bullet"/>
      <w:lvlText w:val="•"/>
      <w:lvlJc w:val="left"/>
      <w:pPr>
        <w:ind w:left="6604" w:hanging="730"/>
      </w:pPr>
      <w:rPr>
        <w:rFonts w:hint="default"/>
        <w:lang w:val="ru-RU" w:eastAsia="en-US" w:bidi="ar-SA"/>
      </w:rPr>
    </w:lvl>
    <w:lvl w:ilvl="7" w:tplc="CE449356">
      <w:numFmt w:val="bullet"/>
      <w:lvlText w:val="•"/>
      <w:lvlJc w:val="left"/>
      <w:pPr>
        <w:ind w:left="7605" w:hanging="730"/>
      </w:pPr>
      <w:rPr>
        <w:rFonts w:hint="default"/>
        <w:lang w:val="ru-RU" w:eastAsia="en-US" w:bidi="ar-SA"/>
      </w:rPr>
    </w:lvl>
    <w:lvl w:ilvl="8" w:tplc="ECC28510">
      <w:numFmt w:val="bullet"/>
      <w:lvlText w:val="•"/>
      <w:lvlJc w:val="left"/>
      <w:pPr>
        <w:ind w:left="8606" w:hanging="730"/>
      </w:pPr>
      <w:rPr>
        <w:rFonts w:hint="default"/>
        <w:lang w:val="ru-RU" w:eastAsia="en-US" w:bidi="ar-SA"/>
      </w:rPr>
    </w:lvl>
  </w:abstractNum>
  <w:abstractNum w:abstractNumId="43" w15:restartNumberingAfterBreak="0">
    <w:nsid w:val="21F85990"/>
    <w:multiLevelType w:val="hybridMultilevel"/>
    <w:tmpl w:val="526A24D6"/>
    <w:lvl w:ilvl="0" w:tplc="7B501376">
      <w:numFmt w:val="bullet"/>
      <w:lvlText w:val=""/>
      <w:lvlJc w:val="left"/>
      <w:pPr>
        <w:ind w:left="619" w:hanging="284"/>
      </w:pPr>
      <w:rPr>
        <w:rFonts w:ascii="Wingdings" w:eastAsia="Wingdings" w:hAnsi="Wingdings" w:cs="Wingdings" w:hint="default"/>
        <w:b w:val="0"/>
        <w:bCs w:val="0"/>
        <w:i w:val="0"/>
        <w:iCs w:val="0"/>
        <w:spacing w:val="0"/>
        <w:w w:val="100"/>
        <w:sz w:val="24"/>
        <w:szCs w:val="24"/>
        <w:lang w:val="ru-RU" w:eastAsia="en-US" w:bidi="ar-SA"/>
      </w:rPr>
    </w:lvl>
    <w:lvl w:ilvl="1" w:tplc="0ADAC9B4">
      <w:numFmt w:val="bullet"/>
      <w:lvlText w:val="•"/>
      <w:lvlJc w:val="left"/>
      <w:pPr>
        <w:ind w:left="1618" w:hanging="284"/>
      </w:pPr>
      <w:rPr>
        <w:rFonts w:hint="default"/>
        <w:lang w:val="ru-RU" w:eastAsia="en-US" w:bidi="ar-SA"/>
      </w:rPr>
    </w:lvl>
    <w:lvl w:ilvl="2" w:tplc="770ED2BA">
      <w:numFmt w:val="bullet"/>
      <w:lvlText w:val="•"/>
      <w:lvlJc w:val="left"/>
      <w:pPr>
        <w:ind w:left="2617" w:hanging="284"/>
      </w:pPr>
      <w:rPr>
        <w:rFonts w:hint="default"/>
        <w:lang w:val="ru-RU" w:eastAsia="en-US" w:bidi="ar-SA"/>
      </w:rPr>
    </w:lvl>
    <w:lvl w:ilvl="3" w:tplc="DC66C67C">
      <w:numFmt w:val="bullet"/>
      <w:lvlText w:val="•"/>
      <w:lvlJc w:val="left"/>
      <w:pPr>
        <w:ind w:left="3616" w:hanging="284"/>
      </w:pPr>
      <w:rPr>
        <w:rFonts w:hint="default"/>
        <w:lang w:val="ru-RU" w:eastAsia="en-US" w:bidi="ar-SA"/>
      </w:rPr>
    </w:lvl>
    <w:lvl w:ilvl="4" w:tplc="FF945E96">
      <w:numFmt w:val="bullet"/>
      <w:lvlText w:val="•"/>
      <w:lvlJc w:val="left"/>
      <w:pPr>
        <w:ind w:left="4615" w:hanging="284"/>
      </w:pPr>
      <w:rPr>
        <w:rFonts w:hint="default"/>
        <w:lang w:val="ru-RU" w:eastAsia="en-US" w:bidi="ar-SA"/>
      </w:rPr>
    </w:lvl>
    <w:lvl w:ilvl="5" w:tplc="39B09A58">
      <w:numFmt w:val="bullet"/>
      <w:lvlText w:val="•"/>
      <w:lvlJc w:val="left"/>
      <w:pPr>
        <w:ind w:left="5614" w:hanging="284"/>
      </w:pPr>
      <w:rPr>
        <w:rFonts w:hint="default"/>
        <w:lang w:val="ru-RU" w:eastAsia="en-US" w:bidi="ar-SA"/>
      </w:rPr>
    </w:lvl>
    <w:lvl w:ilvl="6" w:tplc="BC1E6D12">
      <w:numFmt w:val="bullet"/>
      <w:lvlText w:val="•"/>
      <w:lvlJc w:val="left"/>
      <w:pPr>
        <w:ind w:left="6613" w:hanging="284"/>
      </w:pPr>
      <w:rPr>
        <w:rFonts w:hint="default"/>
        <w:lang w:val="ru-RU" w:eastAsia="en-US" w:bidi="ar-SA"/>
      </w:rPr>
    </w:lvl>
    <w:lvl w:ilvl="7" w:tplc="C1C05A3E">
      <w:numFmt w:val="bullet"/>
      <w:lvlText w:val="•"/>
      <w:lvlJc w:val="left"/>
      <w:pPr>
        <w:ind w:left="7612" w:hanging="284"/>
      </w:pPr>
      <w:rPr>
        <w:rFonts w:hint="default"/>
        <w:lang w:val="ru-RU" w:eastAsia="en-US" w:bidi="ar-SA"/>
      </w:rPr>
    </w:lvl>
    <w:lvl w:ilvl="8" w:tplc="88DE401C">
      <w:numFmt w:val="bullet"/>
      <w:lvlText w:val="•"/>
      <w:lvlJc w:val="left"/>
      <w:pPr>
        <w:ind w:left="8611" w:hanging="284"/>
      </w:pPr>
      <w:rPr>
        <w:rFonts w:hint="default"/>
        <w:lang w:val="ru-RU" w:eastAsia="en-US" w:bidi="ar-SA"/>
      </w:rPr>
    </w:lvl>
  </w:abstractNum>
  <w:abstractNum w:abstractNumId="44" w15:restartNumberingAfterBreak="0">
    <w:nsid w:val="2332601C"/>
    <w:multiLevelType w:val="hybridMultilevel"/>
    <w:tmpl w:val="D92291C4"/>
    <w:lvl w:ilvl="0" w:tplc="7D1623A0">
      <w:numFmt w:val="bullet"/>
      <w:lvlText w:val=""/>
      <w:lvlJc w:val="left"/>
      <w:pPr>
        <w:ind w:left="619" w:hanging="284"/>
      </w:pPr>
      <w:rPr>
        <w:rFonts w:ascii="Symbol" w:eastAsia="Symbol" w:hAnsi="Symbol" w:cs="Symbol" w:hint="default"/>
        <w:b w:val="0"/>
        <w:bCs w:val="0"/>
        <w:i w:val="0"/>
        <w:iCs w:val="0"/>
        <w:spacing w:val="0"/>
        <w:w w:val="100"/>
        <w:sz w:val="20"/>
        <w:szCs w:val="20"/>
        <w:lang w:val="ru-RU" w:eastAsia="en-US" w:bidi="ar-SA"/>
      </w:rPr>
    </w:lvl>
    <w:lvl w:ilvl="1" w:tplc="304AD364">
      <w:numFmt w:val="bullet"/>
      <w:lvlText w:val="•"/>
      <w:lvlJc w:val="left"/>
      <w:pPr>
        <w:ind w:left="1618" w:hanging="284"/>
      </w:pPr>
      <w:rPr>
        <w:rFonts w:hint="default"/>
        <w:lang w:val="ru-RU" w:eastAsia="en-US" w:bidi="ar-SA"/>
      </w:rPr>
    </w:lvl>
    <w:lvl w:ilvl="2" w:tplc="410A7948">
      <w:numFmt w:val="bullet"/>
      <w:lvlText w:val="•"/>
      <w:lvlJc w:val="left"/>
      <w:pPr>
        <w:ind w:left="2617" w:hanging="284"/>
      </w:pPr>
      <w:rPr>
        <w:rFonts w:hint="default"/>
        <w:lang w:val="ru-RU" w:eastAsia="en-US" w:bidi="ar-SA"/>
      </w:rPr>
    </w:lvl>
    <w:lvl w:ilvl="3" w:tplc="4952412E">
      <w:numFmt w:val="bullet"/>
      <w:lvlText w:val="•"/>
      <w:lvlJc w:val="left"/>
      <w:pPr>
        <w:ind w:left="3616" w:hanging="284"/>
      </w:pPr>
      <w:rPr>
        <w:rFonts w:hint="default"/>
        <w:lang w:val="ru-RU" w:eastAsia="en-US" w:bidi="ar-SA"/>
      </w:rPr>
    </w:lvl>
    <w:lvl w:ilvl="4" w:tplc="F4F29946">
      <w:numFmt w:val="bullet"/>
      <w:lvlText w:val="•"/>
      <w:lvlJc w:val="left"/>
      <w:pPr>
        <w:ind w:left="4615" w:hanging="284"/>
      </w:pPr>
      <w:rPr>
        <w:rFonts w:hint="default"/>
        <w:lang w:val="ru-RU" w:eastAsia="en-US" w:bidi="ar-SA"/>
      </w:rPr>
    </w:lvl>
    <w:lvl w:ilvl="5" w:tplc="8FA0521A">
      <w:numFmt w:val="bullet"/>
      <w:lvlText w:val="•"/>
      <w:lvlJc w:val="left"/>
      <w:pPr>
        <w:ind w:left="5614" w:hanging="284"/>
      </w:pPr>
      <w:rPr>
        <w:rFonts w:hint="default"/>
        <w:lang w:val="ru-RU" w:eastAsia="en-US" w:bidi="ar-SA"/>
      </w:rPr>
    </w:lvl>
    <w:lvl w:ilvl="6" w:tplc="0BFAF112">
      <w:numFmt w:val="bullet"/>
      <w:lvlText w:val="•"/>
      <w:lvlJc w:val="left"/>
      <w:pPr>
        <w:ind w:left="6613" w:hanging="284"/>
      </w:pPr>
      <w:rPr>
        <w:rFonts w:hint="default"/>
        <w:lang w:val="ru-RU" w:eastAsia="en-US" w:bidi="ar-SA"/>
      </w:rPr>
    </w:lvl>
    <w:lvl w:ilvl="7" w:tplc="CCCEB69A">
      <w:numFmt w:val="bullet"/>
      <w:lvlText w:val="•"/>
      <w:lvlJc w:val="left"/>
      <w:pPr>
        <w:ind w:left="7612" w:hanging="284"/>
      </w:pPr>
      <w:rPr>
        <w:rFonts w:hint="default"/>
        <w:lang w:val="ru-RU" w:eastAsia="en-US" w:bidi="ar-SA"/>
      </w:rPr>
    </w:lvl>
    <w:lvl w:ilvl="8" w:tplc="E8A80492">
      <w:numFmt w:val="bullet"/>
      <w:lvlText w:val="•"/>
      <w:lvlJc w:val="left"/>
      <w:pPr>
        <w:ind w:left="8611" w:hanging="284"/>
      </w:pPr>
      <w:rPr>
        <w:rFonts w:hint="default"/>
        <w:lang w:val="ru-RU" w:eastAsia="en-US" w:bidi="ar-SA"/>
      </w:rPr>
    </w:lvl>
  </w:abstractNum>
  <w:abstractNum w:abstractNumId="45" w15:restartNumberingAfterBreak="0">
    <w:nsid w:val="241333E6"/>
    <w:multiLevelType w:val="hybridMultilevel"/>
    <w:tmpl w:val="66E0FC14"/>
    <w:lvl w:ilvl="0" w:tplc="503EB76E">
      <w:start w:val="1"/>
      <w:numFmt w:val="decimal"/>
      <w:lvlText w:val="%1."/>
      <w:lvlJc w:val="left"/>
      <w:pPr>
        <w:ind w:left="11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A8C4DB8A">
      <w:numFmt w:val="bullet"/>
      <w:lvlText w:val="•"/>
      <w:lvlJc w:val="left"/>
      <w:pPr>
        <w:ind w:left="322" w:hanging="303"/>
      </w:pPr>
      <w:rPr>
        <w:rFonts w:hint="default"/>
        <w:lang w:val="ru-RU" w:eastAsia="en-US" w:bidi="ar-SA"/>
      </w:rPr>
    </w:lvl>
    <w:lvl w:ilvl="2" w:tplc="E0C6BE4E">
      <w:numFmt w:val="bullet"/>
      <w:lvlText w:val="•"/>
      <w:lvlJc w:val="left"/>
      <w:pPr>
        <w:ind w:left="524" w:hanging="303"/>
      </w:pPr>
      <w:rPr>
        <w:rFonts w:hint="default"/>
        <w:lang w:val="ru-RU" w:eastAsia="en-US" w:bidi="ar-SA"/>
      </w:rPr>
    </w:lvl>
    <w:lvl w:ilvl="3" w:tplc="3A10F782">
      <w:numFmt w:val="bullet"/>
      <w:lvlText w:val="•"/>
      <w:lvlJc w:val="left"/>
      <w:pPr>
        <w:ind w:left="726" w:hanging="303"/>
      </w:pPr>
      <w:rPr>
        <w:rFonts w:hint="default"/>
        <w:lang w:val="ru-RU" w:eastAsia="en-US" w:bidi="ar-SA"/>
      </w:rPr>
    </w:lvl>
    <w:lvl w:ilvl="4" w:tplc="DCEC0C28">
      <w:numFmt w:val="bullet"/>
      <w:lvlText w:val="•"/>
      <w:lvlJc w:val="left"/>
      <w:pPr>
        <w:ind w:left="928" w:hanging="303"/>
      </w:pPr>
      <w:rPr>
        <w:rFonts w:hint="default"/>
        <w:lang w:val="ru-RU" w:eastAsia="en-US" w:bidi="ar-SA"/>
      </w:rPr>
    </w:lvl>
    <w:lvl w:ilvl="5" w:tplc="9D10F036">
      <w:numFmt w:val="bullet"/>
      <w:lvlText w:val="•"/>
      <w:lvlJc w:val="left"/>
      <w:pPr>
        <w:ind w:left="1130" w:hanging="303"/>
      </w:pPr>
      <w:rPr>
        <w:rFonts w:hint="default"/>
        <w:lang w:val="ru-RU" w:eastAsia="en-US" w:bidi="ar-SA"/>
      </w:rPr>
    </w:lvl>
    <w:lvl w:ilvl="6" w:tplc="F942E0D8">
      <w:numFmt w:val="bullet"/>
      <w:lvlText w:val="•"/>
      <w:lvlJc w:val="left"/>
      <w:pPr>
        <w:ind w:left="1332" w:hanging="303"/>
      </w:pPr>
      <w:rPr>
        <w:rFonts w:hint="default"/>
        <w:lang w:val="ru-RU" w:eastAsia="en-US" w:bidi="ar-SA"/>
      </w:rPr>
    </w:lvl>
    <w:lvl w:ilvl="7" w:tplc="49B62246">
      <w:numFmt w:val="bullet"/>
      <w:lvlText w:val="•"/>
      <w:lvlJc w:val="left"/>
      <w:pPr>
        <w:ind w:left="1534" w:hanging="303"/>
      </w:pPr>
      <w:rPr>
        <w:rFonts w:hint="default"/>
        <w:lang w:val="ru-RU" w:eastAsia="en-US" w:bidi="ar-SA"/>
      </w:rPr>
    </w:lvl>
    <w:lvl w:ilvl="8" w:tplc="31C85100">
      <w:numFmt w:val="bullet"/>
      <w:lvlText w:val="•"/>
      <w:lvlJc w:val="left"/>
      <w:pPr>
        <w:ind w:left="1736" w:hanging="303"/>
      </w:pPr>
      <w:rPr>
        <w:rFonts w:hint="default"/>
        <w:lang w:val="ru-RU" w:eastAsia="en-US" w:bidi="ar-SA"/>
      </w:rPr>
    </w:lvl>
  </w:abstractNum>
  <w:abstractNum w:abstractNumId="46" w15:restartNumberingAfterBreak="0">
    <w:nsid w:val="249819AD"/>
    <w:multiLevelType w:val="hybridMultilevel"/>
    <w:tmpl w:val="55E83634"/>
    <w:lvl w:ilvl="0" w:tplc="FA2CFF4A">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0325BCE">
      <w:numFmt w:val="bullet"/>
      <w:lvlText w:val="•"/>
      <w:lvlJc w:val="left"/>
      <w:pPr>
        <w:ind w:left="2338" w:hanging="264"/>
      </w:pPr>
      <w:rPr>
        <w:rFonts w:hint="default"/>
        <w:lang w:val="ru-RU" w:eastAsia="en-US" w:bidi="ar-SA"/>
      </w:rPr>
    </w:lvl>
    <w:lvl w:ilvl="2" w:tplc="5022A024">
      <w:numFmt w:val="bullet"/>
      <w:lvlText w:val="•"/>
      <w:lvlJc w:val="left"/>
      <w:pPr>
        <w:ind w:left="3257" w:hanging="264"/>
      </w:pPr>
      <w:rPr>
        <w:rFonts w:hint="default"/>
        <w:lang w:val="ru-RU" w:eastAsia="en-US" w:bidi="ar-SA"/>
      </w:rPr>
    </w:lvl>
    <w:lvl w:ilvl="3" w:tplc="1F44CBC4">
      <w:numFmt w:val="bullet"/>
      <w:lvlText w:val="•"/>
      <w:lvlJc w:val="left"/>
      <w:pPr>
        <w:ind w:left="4176" w:hanging="264"/>
      </w:pPr>
      <w:rPr>
        <w:rFonts w:hint="default"/>
        <w:lang w:val="ru-RU" w:eastAsia="en-US" w:bidi="ar-SA"/>
      </w:rPr>
    </w:lvl>
    <w:lvl w:ilvl="4" w:tplc="A0DA4D2E">
      <w:numFmt w:val="bullet"/>
      <w:lvlText w:val="•"/>
      <w:lvlJc w:val="left"/>
      <w:pPr>
        <w:ind w:left="5095" w:hanging="264"/>
      </w:pPr>
      <w:rPr>
        <w:rFonts w:hint="default"/>
        <w:lang w:val="ru-RU" w:eastAsia="en-US" w:bidi="ar-SA"/>
      </w:rPr>
    </w:lvl>
    <w:lvl w:ilvl="5" w:tplc="72128480">
      <w:numFmt w:val="bullet"/>
      <w:lvlText w:val="•"/>
      <w:lvlJc w:val="left"/>
      <w:pPr>
        <w:ind w:left="6014" w:hanging="264"/>
      </w:pPr>
      <w:rPr>
        <w:rFonts w:hint="default"/>
        <w:lang w:val="ru-RU" w:eastAsia="en-US" w:bidi="ar-SA"/>
      </w:rPr>
    </w:lvl>
    <w:lvl w:ilvl="6" w:tplc="90CEDB90">
      <w:numFmt w:val="bullet"/>
      <w:lvlText w:val="•"/>
      <w:lvlJc w:val="left"/>
      <w:pPr>
        <w:ind w:left="6933" w:hanging="264"/>
      </w:pPr>
      <w:rPr>
        <w:rFonts w:hint="default"/>
        <w:lang w:val="ru-RU" w:eastAsia="en-US" w:bidi="ar-SA"/>
      </w:rPr>
    </w:lvl>
    <w:lvl w:ilvl="7" w:tplc="B9FED5B0">
      <w:numFmt w:val="bullet"/>
      <w:lvlText w:val="•"/>
      <w:lvlJc w:val="left"/>
      <w:pPr>
        <w:ind w:left="7852" w:hanging="264"/>
      </w:pPr>
      <w:rPr>
        <w:rFonts w:hint="default"/>
        <w:lang w:val="ru-RU" w:eastAsia="en-US" w:bidi="ar-SA"/>
      </w:rPr>
    </w:lvl>
    <w:lvl w:ilvl="8" w:tplc="799CE580">
      <w:numFmt w:val="bullet"/>
      <w:lvlText w:val="•"/>
      <w:lvlJc w:val="left"/>
      <w:pPr>
        <w:ind w:left="8771" w:hanging="264"/>
      </w:pPr>
      <w:rPr>
        <w:rFonts w:hint="default"/>
        <w:lang w:val="ru-RU" w:eastAsia="en-US" w:bidi="ar-SA"/>
      </w:rPr>
    </w:lvl>
  </w:abstractNum>
  <w:abstractNum w:abstractNumId="47" w15:restartNumberingAfterBreak="0">
    <w:nsid w:val="25090DD9"/>
    <w:multiLevelType w:val="hybridMultilevel"/>
    <w:tmpl w:val="F36E7578"/>
    <w:lvl w:ilvl="0" w:tplc="1D081162">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4366132A">
      <w:numFmt w:val="bullet"/>
      <w:lvlText w:val="•"/>
      <w:lvlJc w:val="left"/>
      <w:pPr>
        <w:ind w:left="1618" w:hanging="730"/>
      </w:pPr>
      <w:rPr>
        <w:rFonts w:hint="default"/>
        <w:lang w:val="ru-RU" w:eastAsia="en-US" w:bidi="ar-SA"/>
      </w:rPr>
    </w:lvl>
    <w:lvl w:ilvl="2" w:tplc="70EC7D32">
      <w:numFmt w:val="bullet"/>
      <w:lvlText w:val="•"/>
      <w:lvlJc w:val="left"/>
      <w:pPr>
        <w:ind w:left="2617" w:hanging="730"/>
      </w:pPr>
      <w:rPr>
        <w:rFonts w:hint="default"/>
        <w:lang w:val="ru-RU" w:eastAsia="en-US" w:bidi="ar-SA"/>
      </w:rPr>
    </w:lvl>
    <w:lvl w:ilvl="3" w:tplc="87403F9C">
      <w:numFmt w:val="bullet"/>
      <w:lvlText w:val="•"/>
      <w:lvlJc w:val="left"/>
      <w:pPr>
        <w:ind w:left="3616" w:hanging="730"/>
      </w:pPr>
      <w:rPr>
        <w:rFonts w:hint="default"/>
        <w:lang w:val="ru-RU" w:eastAsia="en-US" w:bidi="ar-SA"/>
      </w:rPr>
    </w:lvl>
    <w:lvl w:ilvl="4" w:tplc="C1B030DA">
      <w:numFmt w:val="bullet"/>
      <w:lvlText w:val="•"/>
      <w:lvlJc w:val="left"/>
      <w:pPr>
        <w:ind w:left="4615" w:hanging="730"/>
      </w:pPr>
      <w:rPr>
        <w:rFonts w:hint="default"/>
        <w:lang w:val="ru-RU" w:eastAsia="en-US" w:bidi="ar-SA"/>
      </w:rPr>
    </w:lvl>
    <w:lvl w:ilvl="5" w:tplc="64266CA2">
      <w:numFmt w:val="bullet"/>
      <w:lvlText w:val="•"/>
      <w:lvlJc w:val="left"/>
      <w:pPr>
        <w:ind w:left="5614" w:hanging="730"/>
      </w:pPr>
      <w:rPr>
        <w:rFonts w:hint="default"/>
        <w:lang w:val="ru-RU" w:eastAsia="en-US" w:bidi="ar-SA"/>
      </w:rPr>
    </w:lvl>
    <w:lvl w:ilvl="6" w:tplc="EDE27B04">
      <w:numFmt w:val="bullet"/>
      <w:lvlText w:val="•"/>
      <w:lvlJc w:val="left"/>
      <w:pPr>
        <w:ind w:left="6613" w:hanging="730"/>
      </w:pPr>
      <w:rPr>
        <w:rFonts w:hint="default"/>
        <w:lang w:val="ru-RU" w:eastAsia="en-US" w:bidi="ar-SA"/>
      </w:rPr>
    </w:lvl>
    <w:lvl w:ilvl="7" w:tplc="CAD02BEC">
      <w:numFmt w:val="bullet"/>
      <w:lvlText w:val="•"/>
      <w:lvlJc w:val="left"/>
      <w:pPr>
        <w:ind w:left="7612" w:hanging="730"/>
      </w:pPr>
      <w:rPr>
        <w:rFonts w:hint="default"/>
        <w:lang w:val="ru-RU" w:eastAsia="en-US" w:bidi="ar-SA"/>
      </w:rPr>
    </w:lvl>
    <w:lvl w:ilvl="8" w:tplc="4BF0A706">
      <w:numFmt w:val="bullet"/>
      <w:lvlText w:val="•"/>
      <w:lvlJc w:val="left"/>
      <w:pPr>
        <w:ind w:left="8611" w:hanging="730"/>
      </w:pPr>
      <w:rPr>
        <w:rFonts w:hint="default"/>
        <w:lang w:val="ru-RU" w:eastAsia="en-US" w:bidi="ar-SA"/>
      </w:rPr>
    </w:lvl>
  </w:abstractNum>
  <w:abstractNum w:abstractNumId="48" w15:restartNumberingAfterBreak="0">
    <w:nsid w:val="28D35442"/>
    <w:multiLevelType w:val="hybridMultilevel"/>
    <w:tmpl w:val="476686C4"/>
    <w:lvl w:ilvl="0" w:tplc="A514745C">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724E91FA">
      <w:numFmt w:val="bullet"/>
      <w:lvlText w:val="•"/>
      <w:lvlJc w:val="left"/>
      <w:pPr>
        <w:ind w:left="1618" w:hanging="730"/>
      </w:pPr>
      <w:rPr>
        <w:rFonts w:hint="default"/>
        <w:lang w:val="ru-RU" w:eastAsia="en-US" w:bidi="ar-SA"/>
      </w:rPr>
    </w:lvl>
    <w:lvl w:ilvl="2" w:tplc="A2EE0508">
      <w:numFmt w:val="bullet"/>
      <w:lvlText w:val="•"/>
      <w:lvlJc w:val="left"/>
      <w:pPr>
        <w:ind w:left="2617" w:hanging="730"/>
      </w:pPr>
      <w:rPr>
        <w:rFonts w:hint="default"/>
        <w:lang w:val="ru-RU" w:eastAsia="en-US" w:bidi="ar-SA"/>
      </w:rPr>
    </w:lvl>
    <w:lvl w:ilvl="3" w:tplc="87984616">
      <w:numFmt w:val="bullet"/>
      <w:lvlText w:val="•"/>
      <w:lvlJc w:val="left"/>
      <w:pPr>
        <w:ind w:left="3616" w:hanging="730"/>
      </w:pPr>
      <w:rPr>
        <w:rFonts w:hint="default"/>
        <w:lang w:val="ru-RU" w:eastAsia="en-US" w:bidi="ar-SA"/>
      </w:rPr>
    </w:lvl>
    <w:lvl w:ilvl="4" w:tplc="1F30E7DA">
      <w:numFmt w:val="bullet"/>
      <w:lvlText w:val="•"/>
      <w:lvlJc w:val="left"/>
      <w:pPr>
        <w:ind w:left="4615" w:hanging="730"/>
      </w:pPr>
      <w:rPr>
        <w:rFonts w:hint="default"/>
        <w:lang w:val="ru-RU" w:eastAsia="en-US" w:bidi="ar-SA"/>
      </w:rPr>
    </w:lvl>
    <w:lvl w:ilvl="5" w:tplc="43E06FEA">
      <w:numFmt w:val="bullet"/>
      <w:lvlText w:val="•"/>
      <w:lvlJc w:val="left"/>
      <w:pPr>
        <w:ind w:left="5614" w:hanging="730"/>
      </w:pPr>
      <w:rPr>
        <w:rFonts w:hint="default"/>
        <w:lang w:val="ru-RU" w:eastAsia="en-US" w:bidi="ar-SA"/>
      </w:rPr>
    </w:lvl>
    <w:lvl w:ilvl="6" w:tplc="EC4E14A2">
      <w:numFmt w:val="bullet"/>
      <w:lvlText w:val="•"/>
      <w:lvlJc w:val="left"/>
      <w:pPr>
        <w:ind w:left="6613" w:hanging="730"/>
      </w:pPr>
      <w:rPr>
        <w:rFonts w:hint="default"/>
        <w:lang w:val="ru-RU" w:eastAsia="en-US" w:bidi="ar-SA"/>
      </w:rPr>
    </w:lvl>
    <w:lvl w:ilvl="7" w:tplc="0B8AFB24">
      <w:numFmt w:val="bullet"/>
      <w:lvlText w:val="•"/>
      <w:lvlJc w:val="left"/>
      <w:pPr>
        <w:ind w:left="7612" w:hanging="730"/>
      </w:pPr>
      <w:rPr>
        <w:rFonts w:hint="default"/>
        <w:lang w:val="ru-RU" w:eastAsia="en-US" w:bidi="ar-SA"/>
      </w:rPr>
    </w:lvl>
    <w:lvl w:ilvl="8" w:tplc="50424AC2">
      <w:numFmt w:val="bullet"/>
      <w:lvlText w:val="•"/>
      <w:lvlJc w:val="left"/>
      <w:pPr>
        <w:ind w:left="8611" w:hanging="730"/>
      </w:pPr>
      <w:rPr>
        <w:rFonts w:hint="default"/>
        <w:lang w:val="ru-RU" w:eastAsia="en-US" w:bidi="ar-SA"/>
      </w:rPr>
    </w:lvl>
  </w:abstractNum>
  <w:abstractNum w:abstractNumId="49" w15:restartNumberingAfterBreak="0">
    <w:nsid w:val="28E108BD"/>
    <w:multiLevelType w:val="hybridMultilevel"/>
    <w:tmpl w:val="F356C8D6"/>
    <w:lvl w:ilvl="0" w:tplc="576EA11A">
      <w:numFmt w:val="bullet"/>
      <w:lvlText w:val="—"/>
      <w:lvlJc w:val="left"/>
      <w:pPr>
        <w:ind w:left="619"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F8789A1E">
      <w:numFmt w:val="bullet"/>
      <w:lvlText w:val="•"/>
      <w:lvlJc w:val="left"/>
      <w:pPr>
        <w:ind w:left="1618" w:hanging="423"/>
      </w:pPr>
      <w:rPr>
        <w:rFonts w:hint="default"/>
        <w:lang w:val="ru-RU" w:eastAsia="en-US" w:bidi="ar-SA"/>
      </w:rPr>
    </w:lvl>
    <w:lvl w:ilvl="2" w:tplc="0970871E">
      <w:numFmt w:val="bullet"/>
      <w:lvlText w:val="•"/>
      <w:lvlJc w:val="left"/>
      <w:pPr>
        <w:ind w:left="2617" w:hanging="423"/>
      </w:pPr>
      <w:rPr>
        <w:rFonts w:hint="default"/>
        <w:lang w:val="ru-RU" w:eastAsia="en-US" w:bidi="ar-SA"/>
      </w:rPr>
    </w:lvl>
    <w:lvl w:ilvl="3" w:tplc="EABE2F9A">
      <w:numFmt w:val="bullet"/>
      <w:lvlText w:val="•"/>
      <w:lvlJc w:val="left"/>
      <w:pPr>
        <w:ind w:left="3616" w:hanging="423"/>
      </w:pPr>
      <w:rPr>
        <w:rFonts w:hint="default"/>
        <w:lang w:val="ru-RU" w:eastAsia="en-US" w:bidi="ar-SA"/>
      </w:rPr>
    </w:lvl>
    <w:lvl w:ilvl="4" w:tplc="8ADEDB90">
      <w:numFmt w:val="bullet"/>
      <w:lvlText w:val="•"/>
      <w:lvlJc w:val="left"/>
      <w:pPr>
        <w:ind w:left="4615" w:hanging="423"/>
      </w:pPr>
      <w:rPr>
        <w:rFonts w:hint="default"/>
        <w:lang w:val="ru-RU" w:eastAsia="en-US" w:bidi="ar-SA"/>
      </w:rPr>
    </w:lvl>
    <w:lvl w:ilvl="5" w:tplc="DEAE749C">
      <w:numFmt w:val="bullet"/>
      <w:lvlText w:val="•"/>
      <w:lvlJc w:val="left"/>
      <w:pPr>
        <w:ind w:left="5614" w:hanging="423"/>
      </w:pPr>
      <w:rPr>
        <w:rFonts w:hint="default"/>
        <w:lang w:val="ru-RU" w:eastAsia="en-US" w:bidi="ar-SA"/>
      </w:rPr>
    </w:lvl>
    <w:lvl w:ilvl="6" w:tplc="FAF04B0E">
      <w:numFmt w:val="bullet"/>
      <w:lvlText w:val="•"/>
      <w:lvlJc w:val="left"/>
      <w:pPr>
        <w:ind w:left="6613" w:hanging="423"/>
      </w:pPr>
      <w:rPr>
        <w:rFonts w:hint="default"/>
        <w:lang w:val="ru-RU" w:eastAsia="en-US" w:bidi="ar-SA"/>
      </w:rPr>
    </w:lvl>
    <w:lvl w:ilvl="7" w:tplc="B9100FE0">
      <w:numFmt w:val="bullet"/>
      <w:lvlText w:val="•"/>
      <w:lvlJc w:val="left"/>
      <w:pPr>
        <w:ind w:left="7612" w:hanging="423"/>
      </w:pPr>
      <w:rPr>
        <w:rFonts w:hint="default"/>
        <w:lang w:val="ru-RU" w:eastAsia="en-US" w:bidi="ar-SA"/>
      </w:rPr>
    </w:lvl>
    <w:lvl w:ilvl="8" w:tplc="822414D0">
      <w:numFmt w:val="bullet"/>
      <w:lvlText w:val="•"/>
      <w:lvlJc w:val="left"/>
      <w:pPr>
        <w:ind w:left="8611" w:hanging="423"/>
      </w:pPr>
      <w:rPr>
        <w:rFonts w:hint="default"/>
        <w:lang w:val="ru-RU" w:eastAsia="en-US" w:bidi="ar-SA"/>
      </w:rPr>
    </w:lvl>
  </w:abstractNum>
  <w:abstractNum w:abstractNumId="50" w15:restartNumberingAfterBreak="0">
    <w:nsid w:val="295141C6"/>
    <w:multiLevelType w:val="hybridMultilevel"/>
    <w:tmpl w:val="156C13D0"/>
    <w:lvl w:ilvl="0" w:tplc="60EA552A">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B5C4D284">
      <w:numFmt w:val="bullet"/>
      <w:lvlText w:val="•"/>
      <w:lvlJc w:val="left"/>
      <w:pPr>
        <w:ind w:left="1618" w:hanging="730"/>
      </w:pPr>
      <w:rPr>
        <w:rFonts w:hint="default"/>
        <w:lang w:val="ru-RU" w:eastAsia="en-US" w:bidi="ar-SA"/>
      </w:rPr>
    </w:lvl>
    <w:lvl w:ilvl="2" w:tplc="88B2926E">
      <w:numFmt w:val="bullet"/>
      <w:lvlText w:val="•"/>
      <w:lvlJc w:val="left"/>
      <w:pPr>
        <w:ind w:left="2617" w:hanging="730"/>
      </w:pPr>
      <w:rPr>
        <w:rFonts w:hint="default"/>
        <w:lang w:val="ru-RU" w:eastAsia="en-US" w:bidi="ar-SA"/>
      </w:rPr>
    </w:lvl>
    <w:lvl w:ilvl="3" w:tplc="EB466882">
      <w:numFmt w:val="bullet"/>
      <w:lvlText w:val="•"/>
      <w:lvlJc w:val="left"/>
      <w:pPr>
        <w:ind w:left="3616" w:hanging="730"/>
      </w:pPr>
      <w:rPr>
        <w:rFonts w:hint="default"/>
        <w:lang w:val="ru-RU" w:eastAsia="en-US" w:bidi="ar-SA"/>
      </w:rPr>
    </w:lvl>
    <w:lvl w:ilvl="4" w:tplc="B204F6EA">
      <w:numFmt w:val="bullet"/>
      <w:lvlText w:val="•"/>
      <w:lvlJc w:val="left"/>
      <w:pPr>
        <w:ind w:left="4615" w:hanging="730"/>
      </w:pPr>
      <w:rPr>
        <w:rFonts w:hint="default"/>
        <w:lang w:val="ru-RU" w:eastAsia="en-US" w:bidi="ar-SA"/>
      </w:rPr>
    </w:lvl>
    <w:lvl w:ilvl="5" w:tplc="EF949620">
      <w:numFmt w:val="bullet"/>
      <w:lvlText w:val="•"/>
      <w:lvlJc w:val="left"/>
      <w:pPr>
        <w:ind w:left="5614" w:hanging="730"/>
      </w:pPr>
      <w:rPr>
        <w:rFonts w:hint="default"/>
        <w:lang w:val="ru-RU" w:eastAsia="en-US" w:bidi="ar-SA"/>
      </w:rPr>
    </w:lvl>
    <w:lvl w:ilvl="6" w:tplc="CEF637B4">
      <w:numFmt w:val="bullet"/>
      <w:lvlText w:val="•"/>
      <w:lvlJc w:val="left"/>
      <w:pPr>
        <w:ind w:left="6613" w:hanging="730"/>
      </w:pPr>
      <w:rPr>
        <w:rFonts w:hint="default"/>
        <w:lang w:val="ru-RU" w:eastAsia="en-US" w:bidi="ar-SA"/>
      </w:rPr>
    </w:lvl>
    <w:lvl w:ilvl="7" w:tplc="5554F332">
      <w:numFmt w:val="bullet"/>
      <w:lvlText w:val="•"/>
      <w:lvlJc w:val="left"/>
      <w:pPr>
        <w:ind w:left="7612" w:hanging="730"/>
      </w:pPr>
      <w:rPr>
        <w:rFonts w:hint="default"/>
        <w:lang w:val="ru-RU" w:eastAsia="en-US" w:bidi="ar-SA"/>
      </w:rPr>
    </w:lvl>
    <w:lvl w:ilvl="8" w:tplc="8E32815E">
      <w:numFmt w:val="bullet"/>
      <w:lvlText w:val="•"/>
      <w:lvlJc w:val="left"/>
      <w:pPr>
        <w:ind w:left="8611" w:hanging="730"/>
      </w:pPr>
      <w:rPr>
        <w:rFonts w:hint="default"/>
        <w:lang w:val="ru-RU" w:eastAsia="en-US" w:bidi="ar-SA"/>
      </w:rPr>
    </w:lvl>
  </w:abstractNum>
  <w:abstractNum w:abstractNumId="51" w15:restartNumberingAfterBreak="0">
    <w:nsid w:val="2DD16B2A"/>
    <w:multiLevelType w:val="hybridMultilevel"/>
    <w:tmpl w:val="DB98FAD8"/>
    <w:lvl w:ilvl="0" w:tplc="D4AEABB2">
      <w:numFmt w:val="bullet"/>
      <w:lvlText w:val="—"/>
      <w:lvlJc w:val="left"/>
      <w:pPr>
        <w:ind w:left="619"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7996EC02">
      <w:numFmt w:val="bullet"/>
      <w:lvlText w:val="•"/>
      <w:lvlJc w:val="left"/>
      <w:pPr>
        <w:ind w:left="1618" w:hanging="730"/>
      </w:pPr>
      <w:rPr>
        <w:rFonts w:hint="default"/>
        <w:lang w:val="ru-RU" w:eastAsia="en-US" w:bidi="ar-SA"/>
      </w:rPr>
    </w:lvl>
    <w:lvl w:ilvl="2" w:tplc="C9F44584">
      <w:numFmt w:val="bullet"/>
      <w:lvlText w:val="•"/>
      <w:lvlJc w:val="left"/>
      <w:pPr>
        <w:ind w:left="2617" w:hanging="730"/>
      </w:pPr>
      <w:rPr>
        <w:rFonts w:hint="default"/>
        <w:lang w:val="ru-RU" w:eastAsia="en-US" w:bidi="ar-SA"/>
      </w:rPr>
    </w:lvl>
    <w:lvl w:ilvl="3" w:tplc="33745554">
      <w:numFmt w:val="bullet"/>
      <w:lvlText w:val="•"/>
      <w:lvlJc w:val="left"/>
      <w:pPr>
        <w:ind w:left="3616" w:hanging="730"/>
      </w:pPr>
      <w:rPr>
        <w:rFonts w:hint="default"/>
        <w:lang w:val="ru-RU" w:eastAsia="en-US" w:bidi="ar-SA"/>
      </w:rPr>
    </w:lvl>
    <w:lvl w:ilvl="4" w:tplc="DC54183E">
      <w:numFmt w:val="bullet"/>
      <w:lvlText w:val="•"/>
      <w:lvlJc w:val="left"/>
      <w:pPr>
        <w:ind w:left="4615" w:hanging="730"/>
      </w:pPr>
      <w:rPr>
        <w:rFonts w:hint="default"/>
        <w:lang w:val="ru-RU" w:eastAsia="en-US" w:bidi="ar-SA"/>
      </w:rPr>
    </w:lvl>
    <w:lvl w:ilvl="5" w:tplc="411E8AB8">
      <w:numFmt w:val="bullet"/>
      <w:lvlText w:val="•"/>
      <w:lvlJc w:val="left"/>
      <w:pPr>
        <w:ind w:left="5614" w:hanging="730"/>
      </w:pPr>
      <w:rPr>
        <w:rFonts w:hint="default"/>
        <w:lang w:val="ru-RU" w:eastAsia="en-US" w:bidi="ar-SA"/>
      </w:rPr>
    </w:lvl>
    <w:lvl w:ilvl="6" w:tplc="4578672C">
      <w:numFmt w:val="bullet"/>
      <w:lvlText w:val="•"/>
      <w:lvlJc w:val="left"/>
      <w:pPr>
        <w:ind w:left="6613" w:hanging="730"/>
      </w:pPr>
      <w:rPr>
        <w:rFonts w:hint="default"/>
        <w:lang w:val="ru-RU" w:eastAsia="en-US" w:bidi="ar-SA"/>
      </w:rPr>
    </w:lvl>
    <w:lvl w:ilvl="7" w:tplc="5A6C42BE">
      <w:numFmt w:val="bullet"/>
      <w:lvlText w:val="•"/>
      <w:lvlJc w:val="left"/>
      <w:pPr>
        <w:ind w:left="7612" w:hanging="730"/>
      </w:pPr>
      <w:rPr>
        <w:rFonts w:hint="default"/>
        <w:lang w:val="ru-RU" w:eastAsia="en-US" w:bidi="ar-SA"/>
      </w:rPr>
    </w:lvl>
    <w:lvl w:ilvl="8" w:tplc="C13CC8FC">
      <w:numFmt w:val="bullet"/>
      <w:lvlText w:val="•"/>
      <w:lvlJc w:val="left"/>
      <w:pPr>
        <w:ind w:left="8611" w:hanging="730"/>
      </w:pPr>
      <w:rPr>
        <w:rFonts w:hint="default"/>
        <w:lang w:val="ru-RU" w:eastAsia="en-US" w:bidi="ar-SA"/>
      </w:rPr>
    </w:lvl>
  </w:abstractNum>
  <w:abstractNum w:abstractNumId="52" w15:restartNumberingAfterBreak="0">
    <w:nsid w:val="2DD1770A"/>
    <w:multiLevelType w:val="hybridMultilevel"/>
    <w:tmpl w:val="3E046D8C"/>
    <w:lvl w:ilvl="0" w:tplc="F36E5128">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D542BE7A">
      <w:numFmt w:val="bullet"/>
      <w:lvlText w:val="•"/>
      <w:lvlJc w:val="left"/>
      <w:pPr>
        <w:ind w:left="2914" w:hanging="730"/>
      </w:pPr>
      <w:rPr>
        <w:rFonts w:hint="default"/>
        <w:lang w:val="ru-RU" w:eastAsia="en-US" w:bidi="ar-SA"/>
      </w:rPr>
    </w:lvl>
    <w:lvl w:ilvl="2" w:tplc="CECC1D08">
      <w:numFmt w:val="bullet"/>
      <w:lvlText w:val="•"/>
      <w:lvlJc w:val="left"/>
      <w:pPr>
        <w:ind w:left="3769" w:hanging="730"/>
      </w:pPr>
      <w:rPr>
        <w:rFonts w:hint="default"/>
        <w:lang w:val="ru-RU" w:eastAsia="en-US" w:bidi="ar-SA"/>
      </w:rPr>
    </w:lvl>
    <w:lvl w:ilvl="3" w:tplc="07D605D8">
      <w:numFmt w:val="bullet"/>
      <w:lvlText w:val="•"/>
      <w:lvlJc w:val="left"/>
      <w:pPr>
        <w:ind w:left="4624" w:hanging="730"/>
      </w:pPr>
      <w:rPr>
        <w:rFonts w:hint="default"/>
        <w:lang w:val="ru-RU" w:eastAsia="en-US" w:bidi="ar-SA"/>
      </w:rPr>
    </w:lvl>
    <w:lvl w:ilvl="4" w:tplc="A1C22C1A">
      <w:numFmt w:val="bullet"/>
      <w:lvlText w:val="•"/>
      <w:lvlJc w:val="left"/>
      <w:pPr>
        <w:ind w:left="5479" w:hanging="730"/>
      </w:pPr>
      <w:rPr>
        <w:rFonts w:hint="default"/>
        <w:lang w:val="ru-RU" w:eastAsia="en-US" w:bidi="ar-SA"/>
      </w:rPr>
    </w:lvl>
    <w:lvl w:ilvl="5" w:tplc="503675FE">
      <w:numFmt w:val="bullet"/>
      <w:lvlText w:val="•"/>
      <w:lvlJc w:val="left"/>
      <w:pPr>
        <w:ind w:left="6334" w:hanging="730"/>
      </w:pPr>
      <w:rPr>
        <w:rFonts w:hint="default"/>
        <w:lang w:val="ru-RU" w:eastAsia="en-US" w:bidi="ar-SA"/>
      </w:rPr>
    </w:lvl>
    <w:lvl w:ilvl="6" w:tplc="2AEE58B6">
      <w:numFmt w:val="bullet"/>
      <w:lvlText w:val="•"/>
      <w:lvlJc w:val="left"/>
      <w:pPr>
        <w:ind w:left="7189" w:hanging="730"/>
      </w:pPr>
      <w:rPr>
        <w:rFonts w:hint="default"/>
        <w:lang w:val="ru-RU" w:eastAsia="en-US" w:bidi="ar-SA"/>
      </w:rPr>
    </w:lvl>
    <w:lvl w:ilvl="7" w:tplc="A6F47C26">
      <w:numFmt w:val="bullet"/>
      <w:lvlText w:val="•"/>
      <w:lvlJc w:val="left"/>
      <w:pPr>
        <w:ind w:left="8044" w:hanging="730"/>
      </w:pPr>
      <w:rPr>
        <w:rFonts w:hint="default"/>
        <w:lang w:val="ru-RU" w:eastAsia="en-US" w:bidi="ar-SA"/>
      </w:rPr>
    </w:lvl>
    <w:lvl w:ilvl="8" w:tplc="444EE976">
      <w:numFmt w:val="bullet"/>
      <w:lvlText w:val="•"/>
      <w:lvlJc w:val="left"/>
      <w:pPr>
        <w:ind w:left="8899" w:hanging="730"/>
      </w:pPr>
      <w:rPr>
        <w:rFonts w:hint="default"/>
        <w:lang w:val="ru-RU" w:eastAsia="en-US" w:bidi="ar-SA"/>
      </w:rPr>
    </w:lvl>
  </w:abstractNum>
  <w:abstractNum w:abstractNumId="53" w15:restartNumberingAfterBreak="0">
    <w:nsid w:val="2DDB720A"/>
    <w:multiLevelType w:val="hybridMultilevel"/>
    <w:tmpl w:val="97E6ED34"/>
    <w:lvl w:ilvl="0" w:tplc="A3847EA8">
      <w:numFmt w:val="bullet"/>
      <w:lvlText w:val="—"/>
      <w:lvlJc w:val="left"/>
      <w:pPr>
        <w:ind w:left="619"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6D304BB8">
      <w:numFmt w:val="bullet"/>
      <w:lvlText w:val="•"/>
      <w:lvlJc w:val="left"/>
      <w:pPr>
        <w:ind w:left="1618" w:hanging="423"/>
      </w:pPr>
      <w:rPr>
        <w:rFonts w:hint="default"/>
        <w:lang w:val="ru-RU" w:eastAsia="en-US" w:bidi="ar-SA"/>
      </w:rPr>
    </w:lvl>
    <w:lvl w:ilvl="2" w:tplc="4D1818B4">
      <w:numFmt w:val="bullet"/>
      <w:lvlText w:val="•"/>
      <w:lvlJc w:val="left"/>
      <w:pPr>
        <w:ind w:left="2617" w:hanging="423"/>
      </w:pPr>
      <w:rPr>
        <w:rFonts w:hint="default"/>
        <w:lang w:val="ru-RU" w:eastAsia="en-US" w:bidi="ar-SA"/>
      </w:rPr>
    </w:lvl>
    <w:lvl w:ilvl="3" w:tplc="2B4A2DD2">
      <w:numFmt w:val="bullet"/>
      <w:lvlText w:val="•"/>
      <w:lvlJc w:val="left"/>
      <w:pPr>
        <w:ind w:left="3616" w:hanging="423"/>
      </w:pPr>
      <w:rPr>
        <w:rFonts w:hint="default"/>
        <w:lang w:val="ru-RU" w:eastAsia="en-US" w:bidi="ar-SA"/>
      </w:rPr>
    </w:lvl>
    <w:lvl w:ilvl="4" w:tplc="3314DC64">
      <w:numFmt w:val="bullet"/>
      <w:lvlText w:val="•"/>
      <w:lvlJc w:val="left"/>
      <w:pPr>
        <w:ind w:left="4615" w:hanging="423"/>
      </w:pPr>
      <w:rPr>
        <w:rFonts w:hint="default"/>
        <w:lang w:val="ru-RU" w:eastAsia="en-US" w:bidi="ar-SA"/>
      </w:rPr>
    </w:lvl>
    <w:lvl w:ilvl="5" w:tplc="91A0105E">
      <w:numFmt w:val="bullet"/>
      <w:lvlText w:val="•"/>
      <w:lvlJc w:val="left"/>
      <w:pPr>
        <w:ind w:left="5614" w:hanging="423"/>
      </w:pPr>
      <w:rPr>
        <w:rFonts w:hint="default"/>
        <w:lang w:val="ru-RU" w:eastAsia="en-US" w:bidi="ar-SA"/>
      </w:rPr>
    </w:lvl>
    <w:lvl w:ilvl="6" w:tplc="58A06C72">
      <w:numFmt w:val="bullet"/>
      <w:lvlText w:val="•"/>
      <w:lvlJc w:val="left"/>
      <w:pPr>
        <w:ind w:left="6613" w:hanging="423"/>
      </w:pPr>
      <w:rPr>
        <w:rFonts w:hint="default"/>
        <w:lang w:val="ru-RU" w:eastAsia="en-US" w:bidi="ar-SA"/>
      </w:rPr>
    </w:lvl>
    <w:lvl w:ilvl="7" w:tplc="E470631E">
      <w:numFmt w:val="bullet"/>
      <w:lvlText w:val="•"/>
      <w:lvlJc w:val="left"/>
      <w:pPr>
        <w:ind w:left="7612" w:hanging="423"/>
      </w:pPr>
      <w:rPr>
        <w:rFonts w:hint="default"/>
        <w:lang w:val="ru-RU" w:eastAsia="en-US" w:bidi="ar-SA"/>
      </w:rPr>
    </w:lvl>
    <w:lvl w:ilvl="8" w:tplc="E5BE686C">
      <w:numFmt w:val="bullet"/>
      <w:lvlText w:val="•"/>
      <w:lvlJc w:val="left"/>
      <w:pPr>
        <w:ind w:left="8611" w:hanging="423"/>
      </w:pPr>
      <w:rPr>
        <w:rFonts w:hint="default"/>
        <w:lang w:val="ru-RU" w:eastAsia="en-US" w:bidi="ar-SA"/>
      </w:rPr>
    </w:lvl>
  </w:abstractNum>
  <w:abstractNum w:abstractNumId="54" w15:restartNumberingAfterBreak="0">
    <w:nsid w:val="2DF25BE3"/>
    <w:multiLevelType w:val="hybridMultilevel"/>
    <w:tmpl w:val="BF4A1B5A"/>
    <w:lvl w:ilvl="0" w:tplc="93662860">
      <w:numFmt w:val="bullet"/>
      <w:lvlText w:val="–"/>
      <w:lvlJc w:val="left"/>
      <w:pPr>
        <w:ind w:left="227" w:hanging="224"/>
      </w:pPr>
      <w:rPr>
        <w:rFonts w:ascii="Times New Roman" w:eastAsia="Times New Roman" w:hAnsi="Times New Roman" w:cs="Times New Roman" w:hint="default"/>
        <w:w w:val="100"/>
        <w:sz w:val="24"/>
        <w:szCs w:val="24"/>
        <w:lang w:val="ru-RU" w:eastAsia="en-US" w:bidi="ar-SA"/>
      </w:rPr>
    </w:lvl>
    <w:lvl w:ilvl="1" w:tplc="73E224F6">
      <w:numFmt w:val="bullet"/>
      <w:lvlText w:val="•"/>
      <w:lvlJc w:val="left"/>
      <w:pPr>
        <w:ind w:left="1366" w:hanging="224"/>
      </w:pPr>
      <w:rPr>
        <w:rFonts w:hint="default"/>
        <w:lang w:val="ru-RU" w:eastAsia="en-US" w:bidi="ar-SA"/>
      </w:rPr>
    </w:lvl>
    <w:lvl w:ilvl="2" w:tplc="7944B418">
      <w:numFmt w:val="bullet"/>
      <w:lvlText w:val="•"/>
      <w:lvlJc w:val="left"/>
      <w:pPr>
        <w:ind w:left="2513" w:hanging="224"/>
      </w:pPr>
      <w:rPr>
        <w:rFonts w:hint="default"/>
        <w:lang w:val="ru-RU" w:eastAsia="en-US" w:bidi="ar-SA"/>
      </w:rPr>
    </w:lvl>
    <w:lvl w:ilvl="3" w:tplc="AC1430DE">
      <w:numFmt w:val="bullet"/>
      <w:lvlText w:val="•"/>
      <w:lvlJc w:val="left"/>
      <w:pPr>
        <w:ind w:left="3659" w:hanging="224"/>
      </w:pPr>
      <w:rPr>
        <w:rFonts w:hint="default"/>
        <w:lang w:val="ru-RU" w:eastAsia="en-US" w:bidi="ar-SA"/>
      </w:rPr>
    </w:lvl>
    <w:lvl w:ilvl="4" w:tplc="0CFED052">
      <w:numFmt w:val="bullet"/>
      <w:lvlText w:val="•"/>
      <w:lvlJc w:val="left"/>
      <w:pPr>
        <w:ind w:left="4806" w:hanging="224"/>
      </w:pPr>
      <w:rPr>
        <w:rFonts w:hint="default"/>
        <w:lang w:val="ru-RU" w:eastAsia="en-US" w:bidi="ar-SA"/>
      </w:rPr>
    </w:lvl>
    <w:lvl w:ilvl="5" w:tplc="6966DF4A">
      <w:numFmt w:val="bullet"/>
      <w:lvlText w:val="•"/>
      <w:lvlJc w:val="left"/>
      <w:pPr>
        <w:ind w:left="5953" w:hanging="224"/>
      </w:pPr>
      <w:rPr>
        <w:rFonts w:hint="default"/>
        <w:lang w:val="ru-RU" w:eastAsia="en-US" w:bidi="ar-SA"/>
      </w:rPr>
    </w:lvl>
    <w:lvl w:ilvl="6" w:tplc="9744B118">
      <w:numFmt w:val="bullet"/>
      <w:lvlText w:val="•"/>
      <w:lvlJc w:val="left"/>
      <w:pPr>
        <w:ind w:left="7099" w:hanging="224"/>
      </w:pPr>
      <w:rPr>
        <w:rFonts w:hint="default"/>
        <w:lang w:val="ru-RU" w:eastAsia="en-US" w:bidi="ar-SA"/>
      </w:rPr>
    </w:lvl>
    <w:lvl w:ilvl="7" w:tplc="7BFE26F0">
      <w:numFmt w:val="bullet"/>
      <w:lvlText w:val="•"/>
      <w:lvlJc w:val="left"/>
      <w:pPr>
        <w:ind w:left="8246" w:hanging="224"/>
      </w:pPr>
      <w:rPr>
        <w:rFonts w:hint="default"/>
        <w:lang w:val="ru-RU" w:eastAsia="en-US" w:bidi="ar-SA"/>
      </w:rPr>
    </w:lvl>
    <w:lvl w:ilvl="8" w:tplc="51407130">
      <w:numFmt w:val="bullet"/>
      <w:lvlText w:val="•"/>
      <w:lvlJc w:val="left"/>
      <w:pPr>
        <w:ind w:left="9393" w:hanging="224"/>
      </w:pPr>
      <w:rPr>
        <w:rFonts w:hint="default"/>
        <w:lang w:val="ru-RU" w:eastAsia="en-US" w:bidi="ar-SA"/>
      </w:rPr>
    </w:lvl>
  </w:abstractNum>
  <w:abstractNum w:abstractNumId="55" w15:restartNumberingAfterBreak="0">
    <w:nsid w:val="30A8525E"/>
    <w:multiLevelType w:val="hybridMultilevel"/>
    <w:tmpl w:val="4B30E85A"/>
    <w:lvl w:ilvl="0" w:tplc="669833DA">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9B8A6C7E">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98A687A2">
      <w:numFmt w:val="bullet"/>
      <w:lvlText w:val="•"/>
      <w:lvlJc w:val="left"/>
      <w:pPr>
        <w:ind w:left="2600" w:hanging="730"/>
      </w:pPr>
      <w:rPr>
        <w:rFonts w:hint="default"/>
        <w:lang w:val="ru-RU" w:eastAsia="en-US" w:bidi="ar-SA"/>
      </w:rPr>
    </w:lvl>
    <w:lvl w:ilvl="3" w:tplc="FC12DB0C">
      <w:numFmt w:val="bullet"/>
      <w:lvlText w:val="•"/>
      <w:lvlJc w:val="left"/>
      <w:pPr>
        <w:ind w:left="3601" w:hanging="730"/>
      </w:pPr>
      <w:rPr>
        <w:rFonts w:hint="default"/>
        <w:lang w:val="ru-RU" w:eastAsia="en-US" w:bidi="ar-SA"/>
      </w:rPr>
    </w:lvl>
    <w:lvl w:ilvl="4" w:tplc="15163A88">
      <w:numFmt w:val="bullet"/>
      <w:lvlText w:val="•"/>
      <w:lvlJc w:val="left"/>
      <w:pPr>
        <w:ind w:left="4602" w:hanging="730"/>
      </w:pPr>
      <w:rPr>
        <w:rFonts w:hint="default"/>
        <w:lang w:val="ru-RU" w:eastAsia="en-US" w:bidi="ar-SA"/>
      </w:rPr>
    </w:lvl>
    <w:lvl w:ilvl="5" w:tplc="F780AF3C">
      <w:numFmt w:val="bullet"/>
      <w:lvlText w:val="•"/>
      <w:lvlJc w:val="left"/>
      <w:pPr>
        <w:ind w:left="5603" w:hanging="730"/>
      </w:pPr>
      <w:rPr>
        <w:rFonts w:hint="default"/>
        <w:lang w:val="ru-RU" w:eastAsia="en-US" w:bidi="ar-SA"/>
      </w:rPr>
    </w:lvl>
    <w:lvl w:ilvl="6" w:tplc="31F4BC78">
      <w:numFmt w:val="bullet"/>
      <w:lvlText w:val="•"/>
      <w:lvlJc w:val="left"/>
      <w:pPr>
        <w:ind w:left="6604" w:hanging="730"/>
      </w:pPr>
      <w:rPr>
        <w:rFonts w:hint="default"/>
        <w:lang w:val="ru-RU" w:eastAsia="en-US" w:bidi="ar-SA"/>
      </w:rPr>
    </w:lvl>
    <w:lvl w:ilvl="7" w:tplc="FAF4E9C8">
      <w:numFmt w:val="bullet"/>
      <w:lvlText w:val="•"/>
      <w:lvlJc w:val="left"/>
      <w:pPr>
        <w:ind w:left="7605" w:hanging="730"/>
      </w:pPr>
      <w:rPr>
        <w:rFonts w:hint="default"/>
        <w:lang w:val="ru-RU" w:eastAsia="en-US" w:bidi="ar-SA"/>
      </w:rPr>
    </w:lvl>
    <w:lvl w:ilvl="8" w:tplc="660A1FAA">
      <w:numFmt w:val="bullet"/>
      <w:lvlText w:val="•"/>
      <w:lvlJc w:val="left"/>
      <w:pPr>
        <w:ind w:left="8606" w:hanging="730"/>
      </w:pPr>
      <w:rPr>
        <w:rFonts w:hint="default"/>
        <w:lang w:val="ru-RU" w:eastAsia="en-US" w:bidi="ar-SA"/>
      </w:rPr>
    </w:lvl>
  </w:abstractNum>
  <w:abstractNum w:abstractNumId="56" w15:restartNumberingAfterBreak="0">
    <w:nsid w:val="321B0254"/>
    <w:multiLevelType w:val="hybridMultilevel"/>
    <w:tmpl w:val="FD2E93D2"/>
    <w:lvl w:ilvl="0" w:tplc="641CE55A">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351CD93C">
      <w:numFmt w:val="bullet"/>
      <w:lvlText w:val="•"/>
      <w:lvlJc w:val="left"/>
      <w:pPr>
        <w:ind w:left="1618" w:hanging="730"/>
      </w:pPr>
      <w:rPr>
        <w:rFonts w:hint="default"/>
        <w:lang w:val="ru-RU" w:eastAsia="en-US" w:bidi="ar-SA"/>
      </w:rPr>
    </w:lvl>
    <w:lvl w:ilvl="2" w:tplc="858E0258">
      <w:numFmt w:val="bullet"/>
      <w:lvlText w:val="•"/>
      <w:lvlJc w:val="left"/>
      <w:pPr>
        <w:ind w:left="2617" w:hanging="730"/>
      </w:pPr>
      <w:rPr>
        <w:rFonts w:hint="default"/>
        <w:lang w:val="ru-RU" w:eastAsia="en-US" w:bidi="ar-SA"/>
      </w:rPr>
    </w:lvl>
    <w:lvl w:ilvl="3" w:tplc="60DA2ABE">
      <w:numFmt w:val="bullet"/>
      <w:lvlText w:val="•"/>
      <w:lvlJc w:val="left"/>
      <w:pPr>
        <w:ind w:left="3616" w:hanging="730"/>
      </w:pPr>
      <w:rPr>
        <w:rFonts w:hint="default"/>
        <w:lang w:val="ru-RU" w:eastAsia="en-US" w:bidi="ar-SA"/>
      </w:rPr>
    </w:lvl>
    <w:lvl w:ilvl="4" w:tplc="10C82046">
      <w:numFmt w:val="bullet"/>
      <w:lvlText w:val="•"/>
      <w:lvlJc w:val="left"/>
      <w:pPr>
        <w:ind w:left="4615" w:hanging="730"/>
      </w:pPr>
      <w:rPr>
        <w:rFonts w:hint="default"/>
        <w:lang w:val="ru-RU" w:eastAsia="en-US" w:bidi="ar-SA"/>
      </w:rPr>
    </w:lvl>
    <w:lvl w:ilvl="5" w:tplc="6B92254A">
      <w:numFmt w:val="bullet"/>
      <w:lvlText w:val="•"/>
      <w:lvlJc w:val="left"/>
      <w:pPr>
        <w:ind w:left="5614" w:hanging="730"/>
      </w:pPr>
      <w:rPr>
        <w:rFonts w:hint="default"/>
        <w:lang w:val="ru-RU" w:eastAsia="en-US" w:bidi="ar-SA"/>
      </w:rPr>
    </w:lvl>
    <w:lvl w:ilvl="6" w:tplc="128852BE">
      <w:numFmt w:val="bullet"/>
      <w:lvlText w:val="•"/>
      <w:lvlJc w:val="left"/>
      <w:pPr>
        <w:ind w:left="6613" w:hanging="730"/>
      </w:pPr>
      <w:rPr>
        <w:rFonts w:hint="default"/>
        <w:lang w:val="ru-RU" w:eastAsia="en-US" w:bidi="ar-SA"/>
      </w:rPr>
    </w:lvl>
    <w:lvl w:ilvl="7" w:tplc="BEDA3984">
      <w:numFmt w:val="bullet"/>
      <w:lvlText w:val="•"/>
      <w:lvlJc w:val="left"/>
      <w:pPr>
        <w:ind w:left="7612" w:hanging="730"/>
      </w:pPr>
      <w:rPr>
        <w:rFonts w:hint="default"/>
        <w:lang w:val="ru-RU" w:eastAsia="en-US" w:bidi="ar-SA"/>
      </w:rPr>
    </w:lvl>
    <w:lvl w:ilvl="8" w:tplc="09C056F0">
      <w:numFmt w:val="bullet"/>
      <w:lvlText w:val="•"/>
      <w:lvlJc w:val="left"/>
      <w:pPr>
        <w:ind w:left="8611" w:hanging="730"/>
      </w:pPr>
      <w:rPr>
        <w:rFonts w:hint="default"/>
        <w:lang w:val="ru-RU" w:eastAsia="en-US" w:bidi="ar-SA"/>
      </w:rPr>
    </w:lvl>
  </w:abstractNum>
  <w:abstractNum w:abstractNumId="57" w15:restartNumberingAfterBreak="0">
    <w:nsid w:val="32D97529"/>
    <w:multiLevelType w:val="multilevel"/>
    <w:tmpl w:val="A92A3154"/>
    <w:lvl w:ilvl="0">
      <w:start w:val="1"/>
      <w:numFmt w:val="decimal"/>
      <w:lvlText w:val="%1."/>
      <w:lvlJc w:val="left"/>
      <w:pPr>
        <w:ind w:left="1613" w:hanging="284"/>
      </w:pPr>
      <w:rPr>
        <w:rFonts w:hint="default"/>
        <w:spacing w:val="0"/>
        <w:w w:val="99"/>
        <w:lang w:val="ru-RU" w:eastAsia="en-US" w:bidi="ar-SA"/>
      </w:rPr>
    </w:lvl>
    <w:lvl w:ilvl="1">
      <w:start w:val="1"/>
      <w:numFmt w:val="decimal"/>
      <w:lvlText w:val="%1.%2."/>
      <w:lvlJc w:val="left"/>
      <w:pPr>
        <w:ind w:left="619" w:hanging="994"/>
      </w:pPr>
      <w:rPr>
        <w:rFonts w:hint="default"/>
        <w:spacing w:val="0"/>
        <w:w w:val="100"/>
        <w:lang w:val="ru-RU" w:eastAsia="en-US" w:bidi="ar-SA"/>
      </w:rPr>
    </w:lvl>
    <w:lvl w:ilvl="2">
      <w:numFmt w:val="bullet"/>
      <w:lvlText w:val="•"/>
      <w:lvlJc w:val="left"/>
      <w:pPr>
        <w:ind w:left="2618" w:hanging="994"/>
      </w:pPr>
      <w:rPr>
        <w:rFonts w:hint="default"/>
        <w:lang w:val="ru-RU" w:eastAsia="en-US" w:bidi="ar-SA"/>
      </w:rPr>
    </w:lvl>
    <w:lvl w:ilvl="3">
      <w:numFmt w:val="bullet"/>
      <w:lvlText w:val="•"/>
      <w:lvlJc w:val="left"/>
      <w:pPr>
        <w:ind w:left="3617" w:hanging="994"/>
      </w:pPr>
      <w:rPr>
        <w:rFonts w:hint="default"/>
        <w:lang w:val="ru-RU" w:eastAsia="en-US" w:bidi="ar-SA"/>
      </w:rPr>
    </w:lvl>
    <w:lvl w:ilvl="4">
      <w:numFmt w:val="bullet"/>
      <w:lvlText w:val="•"/>
      <w:lvlJc w:val="left"/>
      <w:pPr>
        <w:ind w:left="4616" w:hanging="994"/>
      </w:pPr>
      <w:rPr>
        <w:rFonts w:hint="default"/>
        <w:lang w:val="ru-RU" w:eastAsia="en-US" w:bidi="ar-SA"/>
      </w:rPr>
    </w:lvl>
    <w:lvl w:ilvl="5">
      <w:numFmt w:val="bullet"/>
      <w:lvlText w:val="•"/>
      <w:lvlJc w:val="left"/>
      <w:pPr>
        <w:ind w:left="5615" w:hanging="994"/>
      </w:pPr>
      <w:rPr>
        <w:rFonts w:hint="default"/>
        <w:lang w:val="ru-RU" w:eastAsia="en-US" w:bidi="ar-SA"/>
      </w:rPr>
    </w:lvl>
    <w:lvl w:ilvl="6">
      <w:numFmt w:val="bullet"/>
      <w:lvlText w:val="•"/>
      <w:lvlJc w:val="left"/>
      <w:pPr>
        <w:ind w:left="6613" w:hanging="994"/>
      </w:pPr>
      <w:rPr>
        <w:rFonts w:hint="default"/>
        <w:lang w:val="ru-RU" w:eastAsia="en-US" w:bidi="ar-SA"/>
      </w:rPr>
    </w:lvl>
    <w:lvl w:ilvl="7">
      <w:numFmt w:val="bullet"/>
      <w:lvlText w:val="•"/>
      <w:lvlJc w:val="left"/>
      <w:pPr>
        <w:ind w:left="7612" w:hanging="994"/>
      </w:pPr>
      <w:rPr>
        <w:rFonts w:hint="default"/>
        <w:lang w:val="ru-RU" w:eastAsia="en-US" w:bidi="ar-SA"/>
      </w:rPr>
    </w:lvl>
    <w:lvl w:ilvl="8">
      <w:numFmt w:val="bullet"/>
      <w:lvlText w:val="•"/>
      <w:lvlJc w:val="left"/>
      <w:pPr>
        <w:ind w:left="8611" w:hanging="994"/>
      </w:pPr>
      <w:rPr>
        <w:rFonts w:hint="default"/>
        <w:lang w:val="ru-RU" w:eastAsia="en-US" w:bidi="ar-SA"/>
      </w:rPr>
    </w:lvl>
  </w:abstractNum>
  <w:abstractNum w:abstractNumId="58" w15:restartNumberingAfterBreak="0">
    <w:nsid w:val="333F3F74"/>
    <w:multiLevelType w:val="hybridMultilevel"/>
    <w:tmpl w:val="17383F9C"/>
    <w:lvl w:ilvl="0" w:tplc="BD645F3C">
      <w:start w:val="1"/>
      <w:numFmt w:val="upperRoman"/>
      <w:lvlText w:val="%1."/>
      <w:lvlJc w:val="left"/>
      <w:pPr>
        <w:ind w:left="2060" w:hanging="730"/>
      </w:pPr>
      <w:rPr>
        <w:rFonts w:ascii="Times New Roman" w:eastAsia="Times New Roman" w:hAnsi="Times New Roman" w:cs="Times New Roman" w:hint="default"/>
        <w:b/>
        <w:bCs/>
        <w:i w:val="0"/>
        <w:iCs w:val="0"/>
        <w:spacing w:val="-3"/>
        <w:w w:val="100"/>
        <w:sz w:val="24"/>
        <w:szCs w:val="24"/>
        <w:lang w:val="ru-RU" w:eastAsia="en-US" w:bidi="ar-SA"/>
      </w:rPr>
    </w:lvl>
    <w:lvl w:ilvl="1" w:tplc="195AE506">
      <w:start w:val="1"/>
      <w:numFmt w:val="decimal"/>
      <w:lvlText w:val="%2."/>
      <w:lvlJc w:val="left"/>
      <w:pPr>
        <w:ind w:left="16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DA3A8BC2">
      <w:start w:val="1"/>
      <w:numFmt w:val="decimal"/>
      <w:lvlText w:val="%3)"/>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3" w:tplc="12B4CCA8">
      <w:numFmt w:val="bullet"/>
      <w:lvlText w:val=""/>
      <w:lvlJc w:val="left"/>
      <w:pPr>
        <w:ind w:left="619" w:hanging="284"/>
      </w:pPr>
      <w:rPr>
        <w:rFonts w:ascii="Symbol" w:eastAsia="Symbol" w:hAnsi="Symbol" w:cs="Symbol" w:hint="default"/>
        <w:b w:val="0"/>
        <w:bCs w:val="0"/>
        <w:i w:val="0"/>
        <w:iCs w:val="0"/>
        <w:spacing w:val="0"/>
        <w:w w:val="100"/>
        <w:sz w:val="20"/>
        <w:szCs w:val="20"/>
        <w:lang w:val="ru-RU" w:eastAsia="en-US" w:bidi="ar-SA"/>
      </w:rPr>
    </w:lvl>
    <w:lvl w:ilvl="4" w:tplc="CCAA48B0">
      <w:numFmt w:val="bullet"/>
      <w:lvlText w:val="•"/>
      <w:lvlJc w:val="left"/>
      <w:pPr>
        <w:ind w:left="3281" w:hanging="284"/>
      </w:pPr>
      <w:rPr>
        <w:rFonts w:hint="default"/>
        <w:lang w:val="ru-RU" w:eastAsia="en-US" w:bidi="ar-SA"/>
      </w:rPr>
    </w:lvl>
    <w:lvl w:ilvl="5" w:tplc="F9A85A0C">
      <w:numFmt w:val="bullet"/>
      <w:lvlText w:val="•"/>
      <w:lvlJc w:val="left"/>
      <w:pPr>
        <w:ind w:left="4502" w:hanging="284"/>
      </w:pPr>
      <w:rPr>
        <w:rFonts w:hint="default"/>
        <w:lang w:val="ru-RU" w:eastAsia="en-US" w:bidi="ar-SA"/>
      </w:rPr>
    </w:lvl>
    <w:lvl w:ilvl="6" w:tplc="0A64E604">
      <w:numFmt w:val="bullet"/>
      <w:lvlText w:val="•"/>
      <w:lvlJc w:val="left"/>
      <w:pPr>
        <w:ind w:left="5723" w:hanging="284"/>
      </w:pPr>
      <w:rPr>
        <w:rFonts w:hint="default"/>
        <w:lang w:val="ru-RU" w:eastAsia="en-US" w:bidi="ar-SA"/>
      </w:rPr>
    </w:lvl>
    <w:lvl w:ilvl="7" w:tplc="A9DCF732">
      <w:numFmt w:val="bullet"/>
      <w:lvlText w:val="•"/>
      <w:lvlJc w:val="left"/>
      <w:pPr>
        <w:ind w:left="6945" w:hanging="284"/>
      </w:pPr>
      <w:rPr>
        <w:rFonts w:hint="default"/>
        <w:lang w:val="ru-RU" w:eastAsia="en-US" w:bidi="ar-SA"/>
      </w:rPr>
    </w:lvl>
    <w:lvl w:ilvl="8" w:tplc="D406641E">
      <w:numFmt w:val="bullet"/>
      <w:lvlText w:val="•"/>
      <w:lvlJc w:val="left"/>
      <w:pPr>
        <w:ind w:left="8166" w:hanging="284"/>
      </w:pPr>
      <w:rPr>
        <w:rFonts w:hint="default"/>
        <w:lang w:val="ru-RU" w:eastAsia="en-US" w:bidi="ar-SA"/>
      </w:rPr>
    </w:lvl>
  </w:abstractNum>
  <w:abstractNum w:abstractNumId="59" w15:restartNumberingAfterBreak="0">
    <w:nsid w:val="33F57B11"/>
    <w:multiLevelType w:val="hybridMultilevel"/>
    <w:tmpl w:val="1680985E"/>
    <w:lvl w:ilvl="0" w:tplc="DA02F8A0">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DEBEB812">
      <w:numFmt w:val="bullet"/>
      <w:lvlText w:val="•"/>
      <w:lvlJc w:val="left"/>
      <w:pPr>
        <w:ind w:left="1618" w:hanging="423"/>
      </w:pPr>
      <w:rPr>
        <w:rFonts w:hint="default"/>
        <w:lang w:val="ru-RU" w:eastAsia="en-US" w:bidi="ar-SA"/>
      </w:rPr>
    </w:lvl>
    <w:lvl w:ilvl="2" w:tplc="15EAF888">
      <w:numFmt w:val="bullet"/>
      <w:lvlText w:val="•"/>
      <w:lvlJc w:val="left"/>
      <w:pPr>
        <w:ind w:left="2617" w:hanging="423"/>
      </w:pPr>
      <w:rPr>
        <w:rFonts w:hint="default"/>
        <w:lang w:val="ru-RU" w:eastAsia="en-US" w:bidi="ar-SA"/>
      </w:rPr>
    </w:lvl>
    <w:lvl w:ilvl="3" w:tplc="361AFFF6">
      <w:numFmt w:val="bullet"/>
      <w:lvlText w:val="•"/>
      <w:lvlJc w:val="left"/>
      <w:pPr>
        <w:ind w:left="3616" w:hanging="423"/>
      </w:pPr>
      <w:rPr>
        <w:rFonts w:hint="default"/>
        <w:lang w:val="ru-RU" w:eastAsia="en-US" w:bidi="ar-SA"/>
      </w:rPr>
    </w:lvl>
    <w:lvl w:ilvl="4" w:tplc="097644D4">
      <w:numFmt w:val="bullet"/>
      <w:lvlText w:val="•"/>
      <w:lvlJc w:val="left"/>
      <w:pPr>
        <w:ind w:left="4615" w:hanging="423"/>
      </w:pPr>
      <w:rPr>
        <w:rFonts w:hint="default"/>
        <w:lang w:val="ru-RU" w:eastAsia="en-US" w:bidi="ar-SA"/>
      </w:rPr>
    </w:lvl>
    <w:lvl w:ilvl="5" w:tplc="CCB8561A">
      <w:numFmt w:val="bullet"/>
      <w:lvlText w:val="•"/>
      <w:lvlJc w:val="left"/>
      <w:pPr>
        <w:ind w:left="5614" w:hanging="423"/>
      </w:pPr>
      <w:rPr>
        <w:rFonts w:hint="default"/>
        <w:lang w:val="ru-RU" w:eastAsia="en-US" w:bidi="ar-SA"/>
      </w:rPr>
    </w:lvl>
    <w:lvl w:ilvl="6" w:tplc="77EE5DC8">
      <w:numFmt w:val="bullet"/>
      <w:lvlText w:val="•"/>
      <w:lvlJc w:val="left"/>
      <w:pPr>
        <w:ind w:left="6613" w:hanging="423"/>
      </w:pPr>
      <w:rPr>
        <w:rFonts w:hint="default"/>
        <w:lang w:val="ru-RU" w:eastAsia="en-US" w:bidi="ar-SA"/>
      </w:rPr>
    </w:lvl>
    <w:lvl w:ilvl="7" w:tplc="25F820C0">
      <w:numFmt w:val="bullet"/>
      <w:lvlText w:val="•"/>
      <w:lvlJc w:val="left"/>
      <w:pPr>
        <w:ind w:left="7612" w:hanging="423"/>
      </w:pPr>
      <w:rPr>
        <w:rFonts w:hint="default"/>
        <w:lang w:val="ru-RU" w:eastAsia="en-US" w:bidi="ar-SA"/>
      </w:rPr>
    </w:lvl>
    <w:lvl w:ilvl="8" w:tplc="AA1C88C4">
      <w:numFmt w:val="bullet"/>
      <w:lvlText w:val="•"/>
      <w:lvlJc w:val="left"/>
      <w:pPr>
        <w:ind w:left="8611" w:hanging="423"/>
      </w:pPr>
      <w:rPr>
        <w:rFonts w:hint="default"/>
        <w:lang w:val="ru-RU" w:eastAsia="en-US" w:bidi="ar-SA"/>
      </w:rPr>
    </w:lvl>
  </w:abstractNum>
  <w:abstractNum w:abstractNumId="60" w15:restartNumberingAfterBreak="0">
    <w:nsid w:val="34734D78"/>
    <w:multiLevelType w:val="hybridMultilevel"/>
    <w:tmpl w:val="8FB22CCC"/>
    <w:lvl w:ilvl="0" w:tplc="1D28D2A8">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24AC2554">
      <w:numFmt w:val="bullet"/>
      <w:lvlText w:val="•"/>
      <w:lvlJc w:val="left"/>
      <w:pPr>
        <w:ind w:left="2500" w:hanging="264"/>
      </w:pPr>
      <w:rPr>
        <w:rFonts w:hint="default"/>
        <w:lang w:val="ru-RU" w:eastAsia="en-US" w:bidi="ar-SA"/>
      </w:rPr>
    </w:lvl>
    <w:lvl w:ilvl="2" w:tplc="55ECD872">
      <w:numFmt w:val="bullet"/>
      <w:lvlText w:val="•"/>
      <w:lvlJc w:val="left"/>
      <w:pPr>
        <w:ind w:left="3401" w:hanging="264"/>
      </w:pPr>
      <w:rPr>
        <w:rFonts w:hint="default"/>
        <w:lang w:val="ru-RU" w:eastAsia="en-US" w:bidi="ar-SA"/>
      </w:rPr>
    </w:lvl>
    <w:lvl w:ilvl="3" w:tplc="1DB4E9DE">
      <w:numFmt w:val="bullet"/>
      <w:lvlText w:val="•"/>
      <w:lvlJc w:val="left"/>
      <w:pPr>
        <w:ind w:left="4302" w:hanging="264"/>
      </w:pPr>
      <w:rPr>
        <w:rFonts w:hint="default"/>
        <w:lang w:val="ru-RU" w:eastAsia="en-US" w:bidi="ar-SA"/>
      </w:rPr>
    </w:lvl>
    <w:lvl w:ilvl="4" w:tplc="A50EA5BA">
      <w:numFmt w:val="bullet"/>
      <w:lvlText w:val="•"/>
      <w:lvlJc w:val="left"/>
      <w:pPr>
        <w:ind w:left="5203" w:hanging="264"/>
      </w:pPr>
      <w:rPr>
        <w:rFonts w:hint="default"/>
        <w:lang w:val="ru-RU" w:eastAsia="en-US" w:bidi="ar-SA"/>
      </w:rPr>
    </w:lvl>
    <w:lvl w:ilvl="5" w:tplc="6A1AF314">
      <w:numFmt w:val="bullet"/>
      <w:lvlText w:val="•"/>
      <w:lvlJc w:val="left"/>
      <w:pPr>
        <w:ind w:left="6104" w:hanging="264"/>
      </w:pPr>
      <w:rPr>
        <w:rFonts w:hint="default"/>
        <w:lang w:val="ru-RU" w:eastAsia="en-US" w:bidi="ar-SA"/>
      </w:rPr>
    </w:lvl>
    <w:lvl w:ilvl="6" w:tplc="CE8E9262">
      <w:numFmt w:val="bullet"/>
      <w:lvlText w:val="•"/>
      <w:lvlJc w:val="left"/>
      <w:pPr>
        <w:ind w:left="7005" w:hanging="264"/>
      </w:pPr>
      <w:rPr>
        <w:rFonts w:hint="default"/>
        <w:lang w:val="ru-RU" w:eastAsia="en-US" w:bidi="ar-SA"/>
      </w:rPr>
    </w:lvl>
    <w:lvl w:ilvl="7" w:tplc="1E40D620">
      <w:numFmt w:val="bullet"/>
      <w:lvlText w:val="•"/>
      <w:lvlJc w:val="left"/>
      <w:pPr>
        <w:ind w:left="7906" w:hanging="264"/>
      </w:pPr>
      <w:rPr>
        <w:rFonts w:hint="default"/>
        <w:lang w:val="ru-RU" w:eastAsia="en-US" w:bidi="ar-SA"/>
      </w:rPr>
    </w:lvl>
    <w:lvl w:ilvl="8" w:tplc="0A908172">
      <w:numFmt w:val="bullet"/>
      <w:lvlText w:val="•"/>
      <w:lvlJc w:val="left"/>
      <w:pPr>
        <w:ind w:left="8807" w:hanging="264"/>
      </w:pPr>
      <w:rPr>
        <w:rFonts w:hint="default"/>
        <w:lang w:val="ru-RU" w:eastAsia="en-US" w:bidi="ar-SA"/>
      </w:rPr>
    </w:lvl>
  </w:abstractNum>
  <w:abstractNum w:abstractNumId="61" w15:restartNumberingAfterBreak="0">
    <w:nsid w:val="348E5AA2"/>
    <w:multiLevelType w:val="hybridMultilevel"/>
    <w:tmpl w:val="98F8E0D8"/>
    <w:lvl w:ilvl="0" w:tplc="7F86DD84">
      <w:start w:val="1"/>
      <w:numFmt w:val="decimal"/>
      <w:lvlText w:val="%1."/>
      <w:lvlJc w:val="left"/>
      <w:pPr>
        <w:ind w:left="122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0FA1258">
      <w:numFmt w:val="bullet"/>
      <w:lvlText w:val="•"/>
      <w:lvlJc w:val="left"/>
      <w:pPr>
        <w:ind w:left="2158" w:hanging="231"/>
      </w:pPr>
      <w:rPr>
        <w:rFonts w:hint="default"/>
        <w:lang w:val="ru-RU" w:eastAsia="en-US" w:bidi="ar-SA"/>
      </w:rPr>
    </w:lvl>
    <w:lvl w:ilvl="2" w:tplc="3A88E288">
      <w:numFmt w:val="bullet"/>
      <w:lvlText w:val="•"/>
      <w:lvlJc w:val="left"/>
      <w:pPr>
        <w:ind w:left="3097" w:hanging="231"/>
      </w:pPr>
      <w:rPr>
        <w:rFonts w:hint="default"/>
        <w:lang w:val="ru-RU" w:eastAsia="en-US" w:bidi="ar-SA"/>
      </w:rPr>
    </w:lvl>
    <w:lvl w:ilvl="3" w:tplc="24181C00">
      <w:numFmt w:val="bullet"/>
      <w:lvlText w:val="•"/>
      <w:lvlJc w:val="left"/>
      <w:pPr>
        <w:ind w:left="4036" w:hanging="231"/>
      </w:pPr>
      <w:rPr>
        <w:rFonts w:hint="default"/>
        <w:lang w:val="ru-RU" w:eastAsia="en-US" w:bidi="ar-SA"/>
      </w:rPr>
    </w:lvl>
    <w:lvl w:ilvl="4" w:tplc="8AA08370">
      <w:numFmt w:val="bullet"/>
      <w:lvlText w:val="•"/>
      <w:lvlJc w:val="left"/>
      <w:pPr>
        <w:ind w:left="4975" w:hanging="231"/>
      </w:pPr>
      <w:rPr>
        <w:rFonts w:hint="default"/>
        <w:lang w:val="ru-RU" w:eastAsia="en-US" w:bidi="ar-SA"/>
      </w:rPr>
    </w:lvl>
    <w:lvl w:ilvl="5" w:tplc="DA4C2DB0">
      <w:numFmt w:val="bullet"/>
      <w:lvlText w:val="•"/>
      <w:lvlJc w:val="left"/>
      <w:pPr>
        <w:ind w:left="5914" w:hanging="231"/>
      </w:pPr>
      <w:rPr>
        <w:rFonts w:hint="default"/>
        <w:lang w:val="ru-RU" w:eastAsia="en-US" w:bidi="ar-SA"/>
      </w:rPr>
    </w:lvl>
    <w:lvl w:ilvl="6" w:tplc="3E1E9174">
      <w:numFmt w:val="bullet"/>
      <w:lvlText w:val="•"/>
      <w:lvlJc w:val="left"/>
      <w:pPr>
        <w:ind w:left="6853" w:hanging="231"/>
      </w:pPr>
      <w:rPr>
        <w:rFonts w:hint="default"/>
        <w:lang w:val="ru-RU" w:eastAsia="en-US" w:bidi="ar-SA"/>
      </w:rPr>
    </w:lvl>
    <w:lvl w:ilvl="7" w:tplc="769A629A">
      <w:numFmt w:val="bullet"/>
      <w:lvlText w:val="•"/>
      <w:lvlJc w:val="left"/>
      <w:pPr>
        <w:ind w:left="7792" w:hanging="231"/>
      </w:pPr>
      <w:rPr>
        <w:rFonts w:hint="default"/>
        <w:lang w:val="ru-RU" w:eastAsia="en-US" w:bidi="ar-SA"/>
      </w:rPr>
    </w:lvl>
    <w:lvl w:ilvl="8" w:tplc="1A4C5340">
      <w:numFmt w:val="bullet"/>
      <w:lvlText w:val="•"/>
      <w:lvlJc w:val="left"/>
      <w:pPr>
        <w:ind w:left="8731" w:hanging="231"/>
      </w:pPr>
      <w:rPr>
        <w:rFonts w:hint="default"/>
        <w:lang w:val="ru-RU" w:eastAsia="en-US" w:bidi="ar-SA"/>
      </w:rPr>
    </w:lvl>
  </w:abstractNum>
  <w:abstractNum w:abstractNumId="62" w15:restartNumberingAfterBreak="0">
    <w:nsid w:val="352C147F"/>
    <w:multiLevelType w:val="hybridMultilevel"/>
    <w:tmpl w:val="FDE03882"/>
    <w:lvl w:ilvl="0" w:tplc="26307D26">
      <w:start w:val="1"/>
      <w:numFmt w:val="decimal"/>
      <w:lvlText w:val="%1."/>
      <w:lvlJc w:val="left"/>
      <w:pPr>
        <w:ind w:left="156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4B477D8">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FED868B8">
      <w:numFmt w:val="bullet"/>
      <w:lvlText w:val="•"/>
      <w:lvlJc w:val="left"/>
      <w:pPr>
        <w:ind w:left="2565" w:hanging="730"/>
      </w:pPr>
      <w:rPr>
        <w:rFonts w:hint="default"/>
        <w:lang w:val="ru-RU" w:eastAsia="en-US" w:bidi="ar-SA"/>
      </w:rPr>
    </w:lvl>
    <w:lvl w:ilvl="3" w:tplc="B0F89F74">
      <w:numFmt w:val="bullet"/>
      <w:lvlText w:val="•"/>
      <w:lvlJc w:val="left"/>
      <w:pPr>
        <w:ind w:left="3570" w:hanging="730"/>
      </w:pPr>
      <w:rPr>
        <w:rFonts w:hint="default"/>
        <w:lang w:val="ru-RU" w:eastAsia="en-US" w:bidi="ar-SA"/>
      </w:rPr>
    </w:lvl>
    <w:lvl w:ilvl="4" w:tplc="CC66E58C">
      <w:numFmt w:val="bullet"/>
      <w:lvlText w:val="•"/>
      <w:lvlJc w:val="left"/>
      <w:pPr>
        <w:ind w:left="4576" w:hanging="730"/>
      </w:pPr>
      <w:rPr>
        <w:rFonts w:hint="default"/>
        <w:lang w:val="ru-RU" w:eastAsia="en-US" w:bidi="ar-SA"/>
      </w:rPr>
    </w:lvl>
    <w:lvl w:ilvl="5" w:tplc="F1A85600">
      <w:numFmt w:val="bullet"/>
      <w:lvlText w:val="•"/>
      <w:lvlJc w:val="left"/>
      <w:pPr>
        <w:ind w:left="5581" w:hanging="730"/>
      </w:pPr>
      <w:rPr>
        <w:rFonts w:hint="default"/>
        <w:lang w:val="ru-RU" w:eastAsia="en-US" w:bidi="ar-SA"/>
      </w:rPr>
    </w:lvl>
    <w:lvl w:ilvl="6" w:tplc="C7B278EC">
      <w:numFmt w:val="bullet"/>
      <w:lvlText w:val="•"/>
      <w:lvlJc w:val="left"/>
      <w:pPr>
        <w:ind w:left="6587" w:hanging="730"/>
      </w:pPr>
      <w:rPr>
        <w:rFonts w:hint="default"/>
        <w:lang w:val="ru-RU" w:eastAsia="en-US" w:bidi="ar-SA"/>
      </w:rPr>
    </w:lvl>
    <w:lvl w:ilvl="7" w:tplc="6714E00C">
      <w:numFmt w:val="bullet"/>
      <w:lvlText w:val="•"/>
      <w:lvlJc w:val="left"/>
      <w:pPr>
        <w:ind w:left="7592" w:hanging="730"/>
      </w:pPr>
      <w:rPr>
        <w:rFonts w:hint="default"/>
        <w:lang w:val="ru-RU" w:eastAsia="en-US" w:bidi="ar-SA"/>
      </w:rPr>
    </w:lvl>
    <w:lvl w:ilvl="8" w:tplc="E578D226">
      <w:numFmt w:val="bullet"/>
      <w:lvlText w:val="•"/>
      <w:lvlJc w:val="left"/>
      <w:pPr>
        <w:ind w:left="8597" w:hanging="730"/>
      </w:pPr>
      <w:rPr>
        <w:rFonts w:hint="default"/>
        <w:lang w:val="ru-RU" w:eastAsia="en-US" w:bidi="ar-SA"/>
      </w:rPr>
    </w:lvl>
  </w:abstractNum>
  <w:abstractNum w:abstractNumId="63" w15:restartNumberingAfterBreak="0">
    <w:nsid w:val="353F7195"/>
    <w:multiLevelType w:val="hybridMultilevel"/>
    <w:tmpl w:val="86084618"/>
    <w:lvl w:ilvl="0" w:tplc="74C8B4F6">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5629294">
      <w:numFmt w:val="bullet"/>
      <w:lvlText w:val="•"/>
      <w:lvlJc w:val="left"/>
      <w:pPr>
        <w:ind w:left="2338" w:hanging="264"/>
      </w:pPr>
      <w:rPr>
        <w:rFonts w:hint="default"/>
        <w:lang w:val="ru-RU" w:eastAsia="en-US" w:bidi="ar-SA"/>
      </w:rPr>
    </w:lvl>
    <w:lvl w:ilvl="2" w:tplc="9B3A6DDC">
      <w:numFmt w:val="bullet"/>
      <w:lvlText w:val="•"/>
      <w:lvlJc w:val="left"/>
      <w:pPr>
        <w:ind w:left="3257" w:hanging="264"/>
      </w:pPr>
      <w:rPr>
        <w:rFonts w:hint="default"/>
        <w:lang w:val="ru-RU" w:eastAsia="en-US" w:bidi="ar-SA"/>
      </w:rPr>
    </w:lvl>
    <w:lvl w:ilvl="3" w:tplc="08B6B034">
      <w:numFmt w:val="bullet"/>
      <w:lvlText w:val="•"/>
      <w:lvlJc w:val="left"/>
      <w:pPr>
        <w:ind w:left="4176" w:hanging="264"/>
      </w:pPr>
      <w:rPr>
        <w:rFonts w:hint="default"/>
        <w:lang w:val="ru-RU" w:eastAsia="en-US" w:bidi="ar-SA"/>
      </w:rPr>
    </w:lvl>
    <w:lvl w:ilvl="4" w:tplc="462215FC">
      <w:numFmt w:val="bullet"/>
      <w:lvlText w:val="•"/>
      <w:lvlJc w:val="left"/>
      <w:pPr>
        <w:ind w:left="5095" w:hanging="264"/>
      </w:pPr>
      <w:rPr>
        <w:rFonts w:hint="default"/>
        <w:lang w:val="ru-RU" w:eastAsia="en-US" w:bidi="ar-SA"/>
      </w:rPr>
    </w:lvl>
    <w:lvl w:ilvl="5" w:tplc="DA128FFE">
      <w:numFmt w:val="bullet"/>
      <w:lvlText w:val="•"/>
      <w:lvlJc w:val="left"/>
      <w:pPr>
        <w:ind w:left="6014" w:hanging="264"/>
      </w:pPr>
      <w:rPr>
        <w:rFonts w:hint="default"/>
        <w:lang w:val="ru-RU" w:eastAsia="en-US" w:bidi="ar-SA"/>
      </w:rPr>
    </w:lvl>
    <w:lvl w:ilvl="6" w:tplc="96CEF966">
      <w:numFmt w:val="bullet"/>
      <w:lvlText w:val="•"/>
      <w:lvlJc w:val="left"/>
      <w:pPr>
        <w:ind w:left="6933" w:hanging="264"/>
      </w:pPr>
      <w:rPr>
        <w:rFonts w:hint="default"/>
        <w:lang w:val="ru-RU" w:eastAsia="en-US" w:bidi="ar-SA"/>
      </w:rPr>
    </w:lvl>
    <w:lvl w:ilvl="7" w:tplc="7132E758">
      <w:numFmt w:val="bullet"/>
      <w:lvlText w:val="•"/>
      <w:lvlJc w:val="left"/>
      <w:pPr>
        <w:ind w:left="7852" w:hanging="264"/>
      </w:pPr>
      <w:rPr>
        <w:rFonts w:hint="default"/>
        <w:lang w:val="ru-RU" w:eastAsia="en-US" w:bidi="ar-SA"/>
      </w:rPr>
    </w:lvl>
    <w:lvl w:ilvl="8" w:tplc="C06A40B4">
      <w:numFmt w:val="bullet"/>
      <w:lvlText w:val="•"/>
      <w:lvlJc w:val="left"/>
      <w:pPr>
        <w:ind w:left="8771" w:hanging="264"/>
      </w:pPr>
      <w:rPr>
        <w:rFonts w:hint="default"/>
        <w:lang w:val="ru-RU" w:eastAsia="en-US" w:bidi="ar-SA"/>
      </w:rPr>
    </w:lvl>
  </w:abstractNum>
  <w:abstractNum w:abstractNumId="64" w15:restartNumberingAfterBreak="0">
    <w:nsid w:val="359718B3"/>
    <w:multiLevelType w:val="hybridMultilevel"/>
    <w:tmpl w:val="8AAC74E0"/>
    <w:lvl w:ilvl="0" w:tplc="259079C6">
      <w:start w:val="1"/>
      <w:numFmt w:val="decimal"/>
      <w:lvlText w:val="%1."/>
      <w:lvlJc w:val="left"/>
      <w:pPr>
        <w:ind w:left="122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B9235B2">
      <w:numFmt w:val="bullet"/>
      <w:lvlText w:val="•"/>
      <w:lvlJc w:val="left"/>
      <w:pPr>
        <w:ind w:left="2158" w:hanging="231"/>
      </w:pPr>
      <w:rPr>
        <w:rFonts w:hint="default"/>
        <w:lang w:val="ru-RU" w:eastAsia="en-US" w:bidi="ar-SA"/>
      </w:rPr>
    </w:lvl>
    <w:lvl w:ilvl="2" w:tplc="509AA1B4">
      <w:numFmt w:val="bullet"/>
      <w:lvlText w:val="•"/>
      <w:lvlJc w:val="left"/>
      <w:pPr>
        <w:ind w:left="3097" w:hanging="231"/>
      </w:pPr>
      <w:rPr>
        <w:rFonts w:hint="default"/>
        <w:lang w:val="ru-RU" w:eastAsia="en-US" w:bidi="ar-SA"/>
      </w:rPr>
    </w:lvl>
    <w:lvl w:ilvl="3" w:tplc="0D7002D0">
      <w:numFmt w:val="bullet"/>
      <w:lvlText w:val="•"/>
      <w:lvlJc w:val="left"/>
      <w:pPr>
        <w:ind w:left="4036" w:hanging="231"/>
      </w:pPr>
      <w:rPr>
        <w:rFonts w:hint="default"/>
        <w:lang w:val="ru-RU" w:eastAsia="en-US" w:bidi="ar-SA"/>
      </w:rPr>
    </w:lvl>
    <w:lvl w:ilvl="4" w:tplc="45CC2A4C">
      <w:numFmt w:val="bullet"/>
      <w:lvlText w:val="•"/>
      <w:lvlJc w:val="left"/>
      <w:pPr>
        <w:ind w:left="4975" w:hanging="231"/>
      </w:pPr>
      <w:rPr>
        <w:rFonts w:hint="default"/>
        <w:lang w:val="ru-RU" w:eastAsia="en-US" w:bidi="ar-SA"/>
      </w:rPr>
    </w:lvl>
    <w:lvl w:ilvl="5" w:tplc="14F2C8BE">
      <w:numFmt w:val="bullet"/>
      <w:lvlText w:val="•"/>
      <w:lvlJc w:val="left"/>
      <w:pPr>
        <w:ind w:left="5914" w:hanging="231"/>
      </w:pPr>
      <w:rPr>
        <w:rFonts w:hint="default"/>
        <w:lang w:val="ru-RU" w:eastAsia="en-US" w:bidi="ar-SA"/>
      </w:rPr>
    </w:lvl>
    <w:lvl w:ilvl="6" w:tplc="A716638E">
      <w:numFmt w:val="bullet"/>
      <w:lvlText w:val="•"/>
      <w:lvlJc w:val="left"/>
      <w:pPr>
        <w:ind w:left="6853" w:hanging="231"/>
      </w:pPr>
      <w:rPr>
        <w:rFonts w:hint="default"/>
        <w:lang w:val="ru-RU" w:eastAsia="en-US" w:bidi="ar-SA"/>
      </w:rPr>
    </w:lvl>
    <w:lvl w:ilvl="7" w:tplc="DF2E9E9A">
      <w:numFmt w:val="bullet"/>
      <w:lvlText w:val="•"/>
      <w:lvlJc w:val="left"/>
      <w:pPr>
        <w:ind w:left="7792" w:hanging="231"/>
      </w:pPr>
      <w:rPr>
        <w:rFonts w:hint="default"/>
        <w:lang w:val="ru-RU" w:eastAsia="en-US" w:bidi="ar-SA"/>
      </w:rPr>
    </w:lvl>
    <w:lvl w:ilvl="8" w:tplc="0A12BED8">
      <w:numFmt w:val="bullet"/>
      <w:lvlText w:val="•"/>
      <w:lvlJc w:val="left"/>
      <w:pPr>
        <w:ind w:left="8731" w:hanging="231"/>
      </w:pPr>
      <w:rPr>
        <w:rFonts w:hint="default"/>
        <w:lang w:val="ru-RU" w:eastAsia="en-US" w:bidi="ar-SA"/>
      </w:rPr>
    </w:lvl>
  </w:abstractNum>
  <w:abstractNum w:abstractNumId="65" w15:restartNumberingAfterBreak="0">
    <w:nsid w:val="35A702C6"/>
    <w:multiLevelType w:val="hybridMultilevel"/>
    <w:tmpl w:val="08620376"/>
    <w:lvl w:ilvl="0" w:tplc="497A4756">
      <w:start w:val="1"/>
      <w:numFmt w:val="decimal"/>
      <w:lvlText w:val="%1."/>
      <w:lvlJc w:val="left"/>
      <w:pPr>
        <w:ind w:left="156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278EFA82">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E5DEF27E">
      <w:numFmt w:val="bullet"/>
      <w:lvlText w:val="•"/>
      <w:lvlJc w:val="left"/>
      <w:pPr>
        <w:ind w:left="2565" w:hanging="730"/>
      </w:pPr>
      <w:rPr>
        <w:rFonts w:hint="default"/>
        <w:lang w:val="ru-RU" w:eastAsia="en-US" w:bidi="ar-SA"/>
      </w:rPr>
    </w:lvl>
    <w:lvl w:ilvl="3" w:tplc="51E05526">
      <w:numFmt w:val="bullet"/>
      <w:lvlText w:val="•"/>
      <w:lvlJc w:val="left"/>
      <w:pPr>
        <w:ind w:left="3570" w:hanging="730"/>
      </w:pPr>
      <w:rPr>
        <w:rFonts w:hint="default"/>
        <w:lang w:val="ru-RU" w:eastAsia="en-US" w:bidi="ar-SA"/>
      </w:rPr>
    </w:lvl>
    <w:lvl w:ilvl="4" w:tplc="FD880BDE">
      <w:numFmt w:val="bullet"/>
      <w:lvlText w:val="•"/>
      <w:lvlJc w:val="left"/>
      <w:pPr>
        <w:ind w:left="4576" w:hanging="730"/>
      </w:pPr>
      <w:rPr>
        <w:rFonts w:hint="default"/>
        <w:lang w:val="ru-RU" w:eastAsia="en-US" w:bidi="ar-SA"/>
      </w:rPr>
    </w:lvl>
    <w:lvl w:ilvl="5" w:tplc="90A469BE">
      <w:numFmt w:val="bullet"/>
      <w:lvlText w:val="•"/>
      <w:lvlJc w:val="left"/>
      <w:pPr>
        <w:ind w:left="5581" w:hanging="730"/>
      </w:pPr>
      <w:rPr>
        <w:rFonts w:hint="default"/>
        <w:lang w:val="ru-RU" w:eastAsia="en-US" w:bidi="ar-SA"/>
      </w:rPr>
    </w:lvl>
    <w:lvl w:ilvl="6" w:tplc="3F2E2A46">
      <w:numFmt w:val="bullet"/>
      <w:lvlText w:val="•"/>
      <w:lvlJc w:val="left"/>
      <w:pPr>
        <w:ind w:left="6587" w:hanging="730"/>
      </w:pPr>
      <w:rPr>
        <w:rFonts w:hint="default"/>
        <w:lang w:val="ru-RU" w:eastAsia="en-US" w:bidi="ar-SA"/>
      </w:rPr>
    </w:lvl>
    <w:lvl w:ilvl="7" w:tplc="32D0C2E4">
      <w:numFmt w:val="bullet"/>
      <w:lvlText w:val="•"/>
      <w:lvlJc w:val="left"/>
      <w:pPr>
        <w:ind w:left="7592" w:hanging="730"/>
      </w:pPr>
      <w:rPr>
        <w:rFonts w:hint="default"/>
        <w:lang w:val="ru-RU" w:eastAsia="en-US" w:bidi="ar-SA"/>
      </w:rPr>
    </w:lvl>
    <w:lvl w:ilvl="8" w:tplc="20FCDAEE">
      <w:numFmt w:val="bullet"/>
      <w:lvlText w:val="•"/>
      <w:lvlJc w:val="left"/>
      <w:pPr>
        <w:ind w:left="8597" w:hanging="730"/>
      </w:pPr>
      <w:rPr>
        <w:rFonts w:hint="default"/>
        <w:lang w:val="ru-RU" w:eastAsia="en-US" w:bidi="ar-SA"/>
      </w:rPr>
    </w:lvl>
  </w:abstractNum>
  <w:abstractNum w:abstractNumId="66" w15:restartNumberingAfterBreak="0">
    <w:nsid w:val="35C05433"/>
    <w:multiLevelType w:val="hybridMultilevel"/>
    <w:tmpl w:val="CFFA2782"/>
    <w:lvl w:ilvl="0" w:tplc="F91AEA54">
      <w:start w:val="1"/>
      <w:numFmt w:val="decimal"/>
      <w:lvlText w:val="%1)"/>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EA414E4">
      <w:numFmt w:val="bullet"/>
      <w:lvlText w:val="•"/>
      <w:lvlJc w:val="left"/>
      <w:pPr>
        <w:ind w:left="2500" w:hanging="264"/>
      </w:pPr>
      <w:rPr>
        <w:rFonts w:hint="default"/>
        <w:lang w:val="ru-RU" w:eastAsia="en-US" w:bidi="ar-SA"/>
      </w:rPr>
    </w:lvl>
    <w:lvl w:ilvl="2" w:tplc="E27A104C">
      <w:numFmt w:val="bullet"/>
      <w:lvlText w:val="•"/>
      <w:lvlJc w:val="left"/>
      <w:pPr>
        <w:ind w:left="3401" w:hanging="264"/>
      </w:pPr>
      <w:rPr>
        <w:rFonts w:hint="default"/>
        <w:lang w:val="ru-RU" w:eastAsia="en-US" w:bidi="ar-SA"/>
      </w:rPr>
    </w:lvl>
    <w:lvl w:ilvl="3" w:tplc="88664718">
      <w:numFmt w:val="bullet"/>
      <w:lvlText w:val="•"/>
      <w:lvlJc w:val="left"/>
      <w:pPr>
        <w:ind w:left="4302" w:hanging="264"/>
      </w:pPr>
      <w:rPr>
        <w:rFonts w:hint="default"/>
        <w:lang w:val="ru-RU" w:eastAsia="en-US" w:bidi="ar-SA"/>
      </w:rPr>
    </w:lvl>
    <w:lvl w:ilvl="4" w:tplc="F954AA78">
      <w:numFmt w:val="bullet"/>
      <w:lvlText w:val="•"/>
      <w:lvlJc w:val="left"/>
      <w:pPr>
        <w:ind w:left="5203" w:hanging="264"/>
      </w:pPr>
      <w:rPr>
        <w:rFonts w:hint="default"/>
        <w:lang w:val="ru-RU" w:eastAsia="en-US" w:bidi="ar-SA"/>
      </w:rPr>
    </w:lvl>
    <w:lvl w:ilvl="5" w:tplc="50A07EAE">
      <w:numFmt w:val="bullet"/>
      <w:lvlText w:val="•"/>
      <w:lvlJc w:val="left"/>
      <w:pPr>
        <w:ind w:left="6104" w:hanging="264"/>
      </w:pPr>
      <w:rPr>
        <w:rFonts w:hint="default"/>
        <w:lang w:val="ru-RU" w:eastAsia="en-US" w:bidi="ar-SA"/>
      </w:rPr>
    </w:lvl>
    <w:lvl w:ilvl="6" w:tplc="81E48EC4">
      <w:numFmt w:val="bullet"/>
      <w:lvlText w:val="•"/>
      <w:lvlJc w:val="left"/>
      <w:pPr>
        <w:ind w:left="7005" w:hanging="264"/>
      </w:pPr>
      <w:rPr>
        <w:rFonts w:hint="default"/>
        <w:lang w:val="ru-RU" w:eastAsia="en-US" w:bidi="ar-SA"/>
      </w:rPr>
    </w:lvl>
    <w:lvl w:ilvl="7" w:tplc="7F7665A6">
      <w:numFmt w:val="bullet"/>
      <w:lvlText w:val="•"/>
      <w:lvlJc w:val="left"/>
      <w:pPr>
        <w:ind w:left="7906" w:hanging="264"/>
      </w:pPr>
      <w:rPr>
        <w:rFonts w:hint="default"/>
        <w:lang w:val="ru-RU" w:eastAsia="en-US" w:bidi="ar-SA"/>
      </w:rPr>
    </w:lvl>
    <w:lvl w:ilvl="8" w:tplc="F432BD8E">
      <w:numFmt w:val="bullet"/>
      <w:lvlText w:val="•"/>
      <w:lvlJc w:val="left"/>
      <w:pPr>
        <w:ind w:left="8807" w:hanging="264"/>
      </w:pPr>
      <w:rPr>
        <w:rFonts w:hint="default"/>
        <w:lang w:val="ru-RU" w:eastAsia="en-US" w:bidi="ar-SA"/>
      </w:rPr>
    </w:lvl>
  </w:abstractNum>
  <w:abstractNum w:abstractNumId="67" w15:restartNumberingAfterBreak="0">
    <w:nsid w:val="36290777"/>
    <w:multiLevelType w:val="hybridMultilevel"/>
    <w:tmpl w:val="4218F3BC"/>
    <w:lvl w:ilvl="0" w:tplc="241E12A4">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8558F1A8">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5162742C">
      <w:numFmt w:val="bullet"/>
      <w:lvlText w:val="•"/>
      <w:lvlJc w:val="left"/>
      <w:pPr>
        <w:ind w:left="2600" w:hanging="730"/>
      </w:pPr>
      <w:rPr>
        <w:rFonts w:hint="default"/>
        <w:lang w:val="ru-RU" w:eastAsia="en-US" w:bidi="ar-SA"/>
      </w:rPr>
    </w:lvl>
    <w:lvl w:ilvl="3" w:tplc="1BEA3D14">
      <w:numFmt w:val="bullet"/>
      <w:lvlText w:val="•"/>
      <w:lvlJc w:val="left"/>
      <w:pPr>
        <w:ind w:left="3601" w:hanging="730"/>
      </w:pPr>
      <w:rPr>
        <w:rFonts w:hint="default"/>
        <w:lang w:val="ru-RU" w:eastAsia="en-US" w:bidi="ar-SA"/>
      </w:rPr>
    </w:lvl>
    <w:lvl w:ilvl="4" w:tplc="7BB0B366">
      <w:numFmt w:val="bullet"/>
      <w:lvlText w:val="•"/>
      <w:lvlJc w:val="left"/>
      <w:pPr>
        <w:ind w:left="4602" w:hanging="730"/>
      </w:pPr>
      <w:rPr>
        <w:rFonts w:hint="default"/>
        <w:lang w:val="ru-RU" w:eastAsia="en-US" w:bidi="ar-SA"/>
      </w:rPr>
    </w:lvl>
    <w:lvl w:ilvl="5" w:tplc="C6F660FE">
      <w:numFmt w:val="bullet"/>
      <w:lvlText w:val="•"/>
      <w:lvlJc w:val="left"/>
      <w:pPr>
        <w:ind w:left="5603" w:hanging="730"/>
      </w:pPr>
      <w:rPr>
        <w:rFonts w:hint="default"/>
        <w:lang w:val="ru-RU" w:eastAsia="en-US" w:bidi="ar-SA"/>
      </w:rPr>
    </w:lvl>
    <w:lvl w:ilvl="6" w:tplc="498002C2">
      <w:numFmt w:val="bullet"/>
      <w:lvlText w:val="•"/>
      <w:lvlJc w:val="left"/>
      <w:pPr>
        <w:ind w:left="6604" w:hanging="730"/>
      </w:pPr>
      <w:rPr>
        <w:rFonts w:hint="default"/>
        <w:lang w:val="ru-RU" w:eastAsia="en-US" w:bidi="ar-SA"/>
      </w:rPr>
    </w:lvl>
    <w:lvl w:ilvl="7" w:tplc="438EF6EA">
      <w:numFmt w:val="bullet"/>
      <w:lvlText w:val="•"/>
      <w:lvlJc w:val="left"/>
      <w:pPr>
        <w:ind w:left="7605" w:hanging="730"/>
      </w:pPr>
      <w:rPr>
        <w:rFonts w:hint="default"/>
        <w:lang w:val="ru-RU" w:eastAsia="en-US" w:bidi="ar-SA"/>
      </w:rPr>
    </w:lvl>
    <w:lvl w:ilvl="8" w:tplc="0DD03E7C">
      <w:numFmt w:val="bullet"/>
      <w:lvlText w:val="•"/>
      <w:lvlJc w:val="left"/>
      <w:pPr>
        <w:ind w:left="8606" w:hanging="730"/>
      </w:pPr>
      <w:rPr>
        <w:rFonts w:hint="default"/>
        <w:lang w:val="ru-RU" w:eastAsia="en-US" w:bidi="ar-SA"/>
      </w:rPr>
    </w:lvl>
  </w:abstractNum>
  <w:abstractNum w:abstractNumId="68" w15:restartNumberingAfterBreak="0">
    <w:nsid w:val="362E32A9"/>
    <w:multiLevelType w:val="hybridMultilevel"/>
    <w:tmpl w:val="62EA1D88"/>
    <w:lvl w:ilvl="0" w:tplc="30489950">
      <w:numFmt w:val="bullet"/>
      <w:lvlText w:val="-"/>
      <w:lvlJc w:val="left"/>
      <w:pPr>
        <w:ind w:left="227" w:hanging="221"/>
      </w:pPr>
      <w:rPr>
        <w:rFonts w:ascii="Times New Roman" w:eastAsia="Times New Roman" w:hAnsi="Times New Roman" w:cs="Times New Roman" w:hint="default"/>
        <w:w w:val="99"/>
        <w:sz w:val="24"/>
        <w:szCs w:val="24"/>
        <w:lang w:val="ru-RU" w:eastAsia="en-US" w:bidi="ar-SA"/>
      </w:rPr>
    </w:lvl>
    <w:lvl w:ilvl="1" w:tplc="20C0B9BE">
      <w:numFmt w:val="bullet"/>
      <w:lvlText w:val="–"/>
      <w:lvlJc w:val="left"/>
      <w:pPr>
        <w:ind w:left="227" w:hanging="180"/>
      </w:pPr>
      <w:rPr>
        <w:rFonts w:ascii="Times New Roman" w:eastAsia="Times New Roman" w:hAnsi="Times New Roman" w:cs="Times New Roman" w:hint="default"/>
        <w:w w:val="100"/>
        <w:sz w:val="24"/>
        <w:szCs w:val="24"/>
        <w:lang w:val="ru-RU" w:eastAsia="en-US" w:bidi="ar-SA"/>
      </w:rPr>
    </w:lvl>
    <w:lvl w:ilvl="2" w:tplc="279879CA">
      <w:numFmt w:val="bullet"/>
      <w:lvlText w:val="•"/>
      <w:lvlJc w:val="left"/>
      <w:pPr>
        <w:ind w:left="1867" w:hanging="180"/>
      </w:pPr>
      <w:rPr>
        <w:rFonts w:hint="default"/>
        <w:lang w:val="ru-RU" w:eastAsia="en-US" w:bidi="ar-SA"/>
      </w:rPr>
    </w:lvl>
    <w:lvl w:ilvl="3" w:tplc="B082E3F2">
      <w:numFmt w:val="bullet"/>
      <w:lvlText w:val="•"/>
      <w:lvlJc w:val="left"/>
      <w:pPr>
        <w:ind w:left="3094" w:hanging="180"/>
      </w:pPr>
      <w:rPr>
        <w:rFonts w:hint="default"/>
        <w:lang w:val="ru-RU" w:eastAsia="en-US" w:bidi="ar-SA"/>
      </w:rPr>
    </w:lvl>
    <w:lvl w:ilvl="4" w:tplc="4412B438">
      <w:numFmt w:val="bullet"/>
      <w:lvlText w:val="•"/>
      <w:lvlJc w:val="left"/>
      <w:pPr>
        <w:ind w:left="4322" w:hanging="180"/>
      </w:pPr>
      <w:rPr>
        <w:rFonts w:hint="default"/>
        <w:lang w:val="ru-RU" w:eastAsia="en-US" w:bidi="ar-SA"/>
      </w:rPr>
    </w:lvl>
    <w:lvl w:ilvl="5" w:tplc="605E811A">
      <w:numFmt w:val="bullet"/>
      <w:lvlText w:val="•"/>
      <w:lvlJc w:val="left"/>
      <w:pPr>
        <w:ind w:left="5549" w:hanging="180"/>
      </w:pPr>
      <w:rPr>
        <w:rFonts w:hint="default"/>
        <w:lang w:val="ru-RU" w:eastAsia="en-US" w:bidi="ar-SA"/>
      </w:rPr>
    </w:lvl>
    <w:lvl w:ilvl="6" w:tplc="6812DC48">
      <w:numFmt w:val="bullet"/>
      <w:lvlText w:val="•"/>
      <w:lvlJc w:val="left"/>
      <w:pPr>
        <w:ind w:left="6776" w:hanging="180"/>
      </w:pPr>
      <w:rPr>
        <w:rFonts w:hint="default"/>
        <w:lang w:val="ru-RU" w:eastAsia="en-US" w:bidi="ar-SA"/>
      </w:rPr>
    </w:lvl>
    <w:lvl w:ilvl="7" w:tplc="463E0F84">
      <w:numFmt w:val="bullet"/>
      <w:lvlText w:val="•"/>
      <w:lvlJc w:val="left"/>
      <w:pPr>
        <w:ind w:left="8004" w:hanging="180"/>
      </w:pPr>
      <w:rPr>
        <w:rFonts w:hint="default"/>
        <w:lang w:val="ru-RU" w:eastAsia="en-US" w:bidi="ar-SA"/>
      </w:rPr>
    </w:lvl>
    <w:lvl w:ilvl="8" w:tplc="A95A5D4E">
      <w:numFmt w:val="bullet"/>
      <w:lvlText w:val="•"/>
      <w:lvlJc w:val="left"/>
      <w:pPr>
        <w:ind w:left="9231" w:hanging="180"/>
      </w:pPr>
      <w:rPr>
        <w:rFonts w:hint="default"/>
        <w:lang w:val="ru-RU" w:eastAsia="en-US" w:bidi="ar-SA"/>
      </w:rPr>
    </w:lvl>
  </w:abstractNum>
  <w:abstractNum w:abstractNumId="69" w15:restartNumberingAfterBreak="0">
    <w:nsid w:val="36A100DD"/>
    <w:multiLevelType w:val="hybridMultilevel"/>
    <w:tmpl w:val="92706CC6"/>
    <w:lvl w:ilvl="0" w:tplc="71C64DD4">
      <w:start w:val="6"/>
      <w:numFmt w:val="decimal"/>
      <w:lvlText w:val="%1"/>
      <w:lvlJc w:val="left"/>
      <w:pPr>
        <w:ind w:left="1512" w:hanging="183"/>
      </w:pPr>
      <w:rPr>
        <w:rFonts w:ascii="Times New Roman" w:eastAsia="Times New Roman" w:hAnsi="Times New Roman" w:cs="Times New Roman" w:hint="default"/>
        <w:b/>
        <w:bCs/>
        <w:i w:val="0"/>
        <w:iCs w:val="0"/>
        <w:spacing w:val="0"/>
        <w:w w:val="100"/>
        <w:sz w:val="24"/>
        <w:szCs w:val="24"/>
        <w:lang w:val="ru-RU" w:eastAsia="en-US" w:bidi="ar-SA"/>
      </w:rPr>
    </w:lvl>
    <w:lvl w:ilvl="1" w:tplc="30744D8A">
      <w:numFmt w:val="bullet"/>
      <w:lvlText w:val="•"/>
      <w:lvlJc w:val="left"/>
      <w:pPr>
        <w:ind w:left="2428" w:hanging="183"/>
      </w:pPr>
      <w:rPr>
        <w:rFonts w:hint="default"/>
        <w:lang w:val="ru-RU" w:eastAsia="en-US" w:bidi="ar-SA"/>
      </w:rPr>
    </w:lvl>
    <w:lvl w:ilvl="2" w:tplc="38B01C3A">
      <w:numFmt w:val="bullet"/>
      <w:lvlText w:val="•"/>
      <w:lvlJc w:val="left"/>
      <w:pPr>
        <w:ind w:left="3337" w:hanging="183"/>
      </w:pPr>
      <w:rPr>
        <w:rFonts w:hint="default"/>
        <w:lang w:val="ru-RU" w:eastAsia="en-US" w:bidi="ar-SA"/>
      </w:rPr>
    </w:lvl>
    <w:lvl w:ilvl="3" w:tplc="5248EF5E">
      <w:numFmt w:val="bullet"/>
      <w:lvlText w:val="•"/>
      <w:lvlJc w:val="left"/>
      <w:pPr>
        <w:ind w:left="4246" w:hanging="183"/>
      </w:pPr>
      <w:rPr>
        <w:rFonts w:hint="default"/>
        <w:lang w:val="ru-RU" w:eastAsia="en-US" w:bidi="ar-SA"/>
      </w:rPr>
    </w:lvl>
    <w:lvl w:ilvl="4" w:tplc="A0BA9D0A">
      <w:numFmt w:val="bullet"/>
      <w:lvlText w:val="•"/>
      <w:lvlJc w:val="left"/>
      <w:pPr>
        <w:ind w:left="5155" w:hanging="183"/>
      </w:pPr>
      <w:rPr>
        <w:rFonts w:hint="default"/>
        <w:lang w:val="ru-RU" w:eastAsia="en-US" w:bidi="ar-SA"/>
      </w:rPr>
    </w:lvl>
    <w:lvl w:ilvl="5" w:tplc="EE18C3A8">
      <w:numFmt w:val="bullet"/>
      <w:lvlText w:val="•"/>
      <w:lvlJc w:val="left"/>
      <w:pPr>
        <w:ind w:left="6064" w:hanging="183"/>
      </w:pPr>
      <w:rPr>
        <w:rFonts w:hint="default"/>
        <w:lang w:val="ru-RU" w:eastAsia="en-US" w:bidi="ar-SA"/>
      </w:rPr>
    </w:lvl>
    <w:lvl w:ilvl="6" w:tplc="926EE98A">
      <w:numFmt w:val="bullet"/>
      <w:lvlText w:val="•"/>
      <w:lvlJc w:val="left"/>
      <w:pPr>
        <w:ind w:left="6973" w:hanging="183"/>
      </w:pPr>
      <w:rPr>
        <w:rFonts w:hint="default"/>
        <w:lang w:val="ru-RU" w:eastAsia="en-US" w:bidi="ar-SA"/>
      </w:rPr>
    </w:lvl>
    <w:lvl w:ilvl="7" w:tplc="F3EA19AC">
      <w:numFmt w:val="bullet"/>
      <w:lvlText w:val="•"/>
      <w:lvlJc w:val="left"/>
      <w:pPr>
        <w:ind w:left="7882" w:hanging="183"/>
      </w:pPr>
      <w:rPr>
        <w:rFonts w:hint="default"/>
        <w:lang w:val="ru-RU" w:eastAsia="en-US" w:bidi="ar-SA"/>
      </w:rPr>
    </w:lvl>
    <w:lvl w:ilvl="8" w:tplc="4BB48B4A">
      <w:numFmt w:val="bullet"/>
      <w:lvlText w:val="•"/>
      <w:lvlJc w:val="left"/>
      <w:pPr>
        <w:ind w:left="8791" w:hanging="183"/>
      </w:pPr>
      <w:rPr>
        <w:rFonts w:hint="default"/>
        <w:lang w:val="ru-RU" w:eastAsia="en-US" w:bidi="ar-SA"/>
      </w:rPr>
    </w:lvl>
  </w:abstractNum>
  <w:abstractNum w:abstractNumId="70" w15:restartNumberingAfterBreak="0">
    <w:nsid w:val="3A615FD8"/>
    <w:multiLevelType w:val="hybridMultilevel"/>
    <w:tmpl w:val="74928D48"/>
    <w:lvl w:ilvl="0" w:tplc="78B4233A">
      <w:numFmt w:val="bullet"/>
      <w:lvlText w:val=""/>
      <w:lvlJc w:val="left"/>
      <w:pPr>
        <w:ind w:left="619" w:hanging="212"/>
      </w:pPr>
      <w:rPr>
        <w:rFonts w:ascii="Symbol" w:eastAsia="Symbol" w:hAnsi="Symbol" w:cs="Symbol" w:hint="default"/>
        <w:b w:val="0"/>
        <w:bCs w:val="0"/>
        <w:i w:val="0"/>
        <w:iCs w:val="0"/>
        <w:spacing w:val="0"/>
        <w:w w:val="100"/>
        <w:sz w:val="24"/>
        <w:szCs w:val="24"/>
        <w:lang w:val="ru-RU" w:eastAsia="en-US" w:bidi="ar-SA"/>
      </w:rPr>
    </w:lvl>
    <w:lvl w:ilvl="1" w:tplc="EA36A730">
      <w:numFmt w:val="bullet"/>
      <w:lvlText w:val="•"/>
      <w:lvlJc w:val="left"/>
      <w:pPr>
        <w:ind w:left="1618" w:hanging="212"/>
      </w:pPr>
      <w:rPr>
        <w:rFonts w:hint="default"/>
        <w:lang w:val="ru-RU" w:eastAsia="en-US" w:bidi="ar-SA"/>
      </w:rPr>
    </w:lvl>
    <w:lvl w:ilvl="2" w:tplc="881E848E">
      <w:numFmt w:val="bullet"/>
      <w:lvlText w:val="•"/>
      <w:lvlJc w:val="left"/>
      <w:pPr>
        <w:ind w:left="2617" w:hanging="212"/>
      </w:pPr>
      <w:rPr>
        <w:rFonts w:hint="default"/>
        <w:lang w:val="ru-RU" w:eastAsia="en-US" w:bidi="ar-SA"/>
      </w:rPr>
    </w:lvl>
    <w:lvl w:ilvl="3" w:tplc="9C2CB0DE">
      <w:numFmt w:val="bullet"/>
      <w:lvlText w:val="•"/>
      <w:lvlJc w:val="left"/>
      <w:pPr>
        <w:ind w:left="3616" w:hanging="212"/>
      </w:pPr>
      <w:rPr>
        <w:rFonts w:hint="default"/>
        <w:lang w:val="ru-RU" w:eastAsia="en-US" w:bidi="ar-SA"/>
      </w:rPr>
    </w:lvl>
    <w:lvl w:ilvl="4" w:tplc="EAB478DC">
      <w:numFmt w:val="bullet"/>
      <w:lvlText w:val="•"/>
      <w:lvlJc w:val="left"/>
      <w:pPr>
        <w:ind w:left="4615" w:hanging="212"/>
      </w:pPr>
      <w:rPr>
        <w:rFonts w:hint="default"/>
        <w:lang w:val="ru-RU" w:eastAsia="en-US" w:bidi="ar-SA"/>
      </w:rPr>
    </w:lvl>
    <w:lvl w:ilvl="5" w:tplc="F85A222E">
      <w:numFmt w:val="bullet"/>
      <w:lvlText w:val="•"/>
      <w:lvlJc w:val="left"/>
      <w:pPr>
        <w:ind w:left="5614" w:hanging="212"/>
      </w:pPr>
      <w:rPr>
        <w:rFonts w:hint="default"/>
        <w:lang w:val="ru-RU" w:eastAsia="en-US" w:bidi="ar-SA"/>
      </w:rPr>
    </w:lvl>
    <w:lvl w:ilvl="6" w:tplc="8AB2509A">
      <w:numFmt w:val="bullet"/>
      <w:lvlText w:val="•"/>
      <w:lvlJc w:val="left"/>
      <w:pPr>
        <w:ind w:left="6613" w:hanging="212"/>
      </w:pPr>
      <w:rPr>
        <w:rFonts w:hint="default"/>
        <w:lang w:val="ru-RU" w:eastAsia="en-US" w:bidi="ar-SA"/>
      </w:rPr>
    </w:lvl>
    <w:lvl w:ilvl="7" w:tplc="7844642E">
      <w:numFmt w:val="bullet"/>
      <w:lvlText w:val="•"/>
      <w:lvlJc w:val="left"/>
      <w:pPr>
        <w:ind w:left="7612" w:hanging="212"/>
      </w:pPr>
      <w:rPr>
        <w:rFonts w:hint="default"/>
        <w:lang w:val="ru-RU" w:eastAsia="en-US" w:bidi="ar-SA"/>
      </w:rPr>
    </w:lvl>
    <w:lvl w:ilvl="8" w:tplc="B658C64E">
      <w:numFmt w:val="bullet"/>
      <w:lvlText w:val="•"/>
      <w:lvlJc w:val="left"/>
      <w:pPr>
        <w:ind w:left="8611" w:hanging="212"/>
      </w:pPr>
      <w:rPr>
        <w:rFonts w:hint="default"/>
        <w:lang w:val="ru-RU" w:eastAsia="en-US" w:bidi="ar-SA"/>
      </w:rPr>
    </w:lvl>
  </w:abstractNum>
  <w:abstractNum w:abstractNumId="71" w15:restartNumberingAfterBreak="0">
    <w:nsid w:val="3B4B78DF"/>
    <w:multiLevelType w:val="hybridMultilevel"/>
    <w:tmpl w:val="B02ADC70"/>
    <w:lvl w:ilvl="0" w:tplc="6728DECA">
      <w:numFmt w:val="bullet"/>
      <w:lvlText w:val="-"/>
      <w:lvlJc w:val="left"/>
      <w:pPr>
        <w:ind w:left="619" w:hanging="284"/>
      </w:pPr>
      <w:rPr>
        <w:rFonts w:ascii="Times New Roman" w:eastAsia="Times New Roman" w:hAnsi="Times New Roman" w:cs="Times New Roman" w:hint="default"/>
        <w:spacing w:val="0"/>
        <w:w w:val="99"/>
        <w:lang w:val="ru-RU" w:eastAsia="en-US" w:bidi="ar-SA"/>
      </w:rPr>
    </w:lvl>
    <w:lvl w:ilvl="1" w:tplc="7D6862D2">
      <w:numFmt w:val="bullet"/>
      <w:lvlText w:val="•"/>
      <w:lvlJc w:val="left"/>
      <w:pPr>
        <w:ind w:left="1618" w:hanging="284"/>
      </w:pPr>
      <w:rPr>
        <w:rFonts w:hint="default"/>
        <w:lang w:val="ru-RU" w:eastAsia="en-US" w:bidi="ar-SA"/>
      </w:rPr>
    </w:lvl>
    <w:lvl w:ilvl="2" w:tplc="A028B748">
      <w:numFmt w:val="bullet"/>
      <w:lvlText w:val="•"/>
      <w:lvlJc w:val="left"/>
      <w:pPr>
        <w:ind w:left="2617" w:hanging="284"/>
      </w:pPr>
      <w:rPr>
        <w:rFonts w:hint="default"/>
        <w:lang w:val="ru-RU" w:eastAsia="en-US" w:bidi="ar-SA"/>
      </w:rPr>
    </w:lvl>
    <w:lvl w:ilvl="3" w:tplc="FCB0ACC4">
      <w:numFmt w:val="bullet"/>
      <w:lvlText w:val="•"/>
      <w:lvlJc w:val="left"/>
      <w:pPr>
        <w:ind w:left="3616" w:hanging="284"/>
      </w:pPr>
      <w:rPr>
        <w:rFonts w:hint="default"/>
        <w:lang w:val="ru-RU" w:eastAsia="en-US" w:bidi="ar-SA"/>
      </w:rPr>
    </w:lvl>
    <w:lvl w:ilvl="4" w:tplc="4EE2A220">
      <w:numFmt w:val="bullet"/>
      <w:lvlText w:val="•"/>
      <w:lvlJc w:val="left"/>
      <w:pPr>
        <w:ind w:left="4615" w:hanging="284"/>
      </w:pPr>
      <w:rPr>
        <w:rFonts w:hint="default"/>
        <w:lang w:val="ru-RU" w:eastAsia="en-US" w:bidi="ar-SA"/>
      </w:rPr>
    </w:lvl>
    <w:lvl w:ilvl="5" w:tplc="53622936">
      <w:numFmt w:val="bullet"/>
      <w:lvlText w:val="•"/>
      <w:lvlJc w:val="left"/>
      <w:pPr>
        <w:ind w:left="5614" w:hanging="284"/>
      </w:pPr>
      <w:rPr>
        <w:rFonts w:hint="default"/>
        <w:lang w:val="ru-RU" w:eastAsia="en-US" w:bidi="ar-SA"/>
      </w:rPr>
    </w:lvl>
    <w:lvl w:ilvl="6" w:tplc="7604EC3A">
      <w:numFmt w:val="bullet"/>
      <w:lvlText w:val="•"/>
      <w:lvlJc w:val="left"/>
      <w:pPr>
        <w:ind w:left="6613" w:hanging="284"/>
      </w:pPr>
      <w:rPr>
        <w:rFonts w:hint="default"/>
        <w:lang w:val="ru-RU" w:eastAsia="en-US" w:bidi="ar-SA"/>
      </w:rPr>
    </w:lvl>
    <w:lvl w:ilvl="7" w:tplc="14A8E0B4">
      <w:numFmt w:val="bullet"/>
      <w:lvlText w:val="•"/>
      <w:lvlJc w:val="left"/>
      <w:pPr>
        <w:ind w:left="7612" w:hanging="284"/>
      </w:pPr>
      <w:rPr>
        <w:rFonts w:hint="default"/>
        <w:lang w:val="ru-RU" w:eastAsia="en-US" w:bidi="ar-SA"/>
      </w:rPr>
    </w:lvl>
    <w:lvl w:ilvl="8" w:tplc="F026A436">
      <w:numFmt w:val="bullet"/>
      <w:lvlText w:val="•"/>
      <w:lvlJc w:val="left"/>
      <w:pPr>
        <w:ind w:left="8611" w:hanging="284"/>
      </w:pPr>
      <w:rPr>
        <w:rFonts w:hint="default"/>
        <w:lang w:val="ru-RU" w:eastAsia="en-US" w:bidi="ar-SA"/>
      </w:rPr>
    </w:lvl>
  </w:abstractNum>
  <w:abstractNum w:abstractNumId="72" w15:restartNumberingAfterBreak="0">
    <w:nsid w:val="3C3746BD"/>
    <w:multiLevelType w:val="hybridMultilevel"/>
    <w:tmpl w:val="29AAAC34"/>
    <w:lvl w:ilvl="0" w:tplc="BED22628">
      <w:start w:val="1"/>
      <w:numFmt w:val="decimal"/>
      <w:lvlText w:val="%1)"/>
      <w:lvlJc w:val="left"/>
      <w:pPr>
        <w:ind w:left="619" w:hanging="264"/>
      </w:pPr>
      <w:rPr>
        <w:rFonts w:ascii="Times New Roman" w:eastAsia="Times New Roman" w:hAnsi="Times New Roman" w:cs="Times New Roman" w:hint="default"/>
        <w:b w:val="0"/>
        <w:bCs w:val="0"/>
        <w:i/>
        <w:iCs/>
        <w:spacing w:val="0"/>
        <w:w w:val="100"/>
        <w:sz w:val="24"/>
        <w:szCs w:val="24"/>
        <w:lang w:val="ru-RU" w:eastAsia="en-US" w:bidi="ar-SA"/>
      </w:rPr>
    </w:lvl>
    <w:lvl w:ilvl="1" w:tplc="2E225630">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2" w:tplc="ED0CA2F4">
      <w:numFmt w:val="bullet"/>
      <w:lvlText w:val="•"/>
      <w:lvlJc w:val="left"/>
      <w:pPr>
        <w:ind w:left="2617" w:hanging="730"/>
      </w:pPr>
      <w:rPr>
        <w:rFonts w:hint="default"/>
        <w:lang w:val="ru-RU" w:eastAsia="en-US" w:bidi="ar-SA"/>
      </w:rPr>
    </w:lvl>
    <w:lvl w:ilvl="3" w:tplc="DC8EC62A">
      <w:numFmt w:val="bullet"/>
      <w:lvlText w:val="•"/>
      <w:lvlJc w:val="left"/>
      <w:pPr>
        <w:ind w:left="3616" w:hanging="730"/>
      </w:pPr>
      <w:rPr>
        <w:rFonts w:hint="default"/>
        <w:lang w:val="ru-RU" w:eastAsia="en-US" w:bidi="ar-SA"/>
      </w:rPr>
    </w:lvl>
    <w:lvl w:ilvl="4" w:tplc="D408D5E2">
      <w:numFmt w:val="bullet"/>
      <w:lvlText w:val="•"/>
      <w:lvlJc w:val="left"/>
      <w:pPr>
        <w:ind w:left="4615" w:hanging="730"/>
      </w:pPr>
      <w:rPr>
        <w:rFonts w:hint="default"/>
        <w:lang w:val="ru-RU" w:eastAsia="en-US" w:bidi="ar-SA"/>
      </w:rPr>
    </w:lvl>
    <w:lvl w:ilvl="5" w:tplc="EE40A386">
      <w:numFmt w:val="bullet"/>
      <w:lvlText w:val="•"/>
      <w:lvlJc w:val="left"/>
      <w:pPr>
        <w:ind w:left="5614" w:hanging="730"/>
      </w:pPr>
      <w:rPr>
        <w:rFonts w:hint="default"/>
        <w:lang w:val="ru-RU" w:eastAsia="en-US" w:bidi="ar-SA"/>
      </w:rPr>
    </w:lvl>
    <w:lvl w:ilvl="6" w:tplc="D854B114">
      <w:numFmt w:val="bullet"/>
      <w:lvlText w:val="•"/>
      <w:lvlJc w:val="left"/>
      <w:pPr>
        <w:ind w:left="6613" w:hanging="730"/>
      </w:pPr>
      <w:rPr>
        <w:rFonts w:hint="default"/>
        <w:lang w:val="ru-RU" w:eastAsia="en-US" w:bidi="ar-SA"/>
      </w:rPr>
    </w:lvl>
    <w:lvl w:ilvl="7" w:tplc="C354F2E6">
      <w:numFmt w:val="bullet"/>
      <w:lvlText w:val="•"/>
      <w:lvlJc w:val="left"/>
      <w:pPr>
        <w:ind w:left="7612" w:hanging="730"/>
      </w:pPr>
      <w:rPr>
        <w:rFonts w:hint="default"/>
        <w:lang w:val="ru-RU" w:eastAsia="en-US" w:bidi="ar-SA"/>
      </w:rPr>
    </w:lvl>
    <w:lvl w:ilvl="8" w:tplc="F20A2A24">
      <w:numFmt w:val="bullet"/>
      <w:lvlText w:val="•"/>
      <w:lvlJc w:val="left"/>
      <w:pPr>
        <w:ind w:left="8611" w:hanging="730"/>
      </w:pPr>
      <w:rPr>
        <w:rFonts w:hint="default"/>
        <w:lang w:val="ru-RU" w:eastAsia="en-US" w:bidi="ar-SA"/>
      </w:rPr>
    </w:lvl>
  </w:abstractNum>
  <w:abstractNum w:abstractNumId="73" w15:restartNumberingAfterBreak="0">
    <w:nsid w:val="3C3F7C0B"/>
    <w:multiLevelType w:val="hybridMultilevel"/>
    <w:tmpl w:val="F56E2108"/>
    <w:lvl w:ilvl="0" w:tplc="84E82C5E">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6778E88A">
      <w:numFmt w:val="bullet"/>
      <w:lvlText w:val="•"/>
      <w:lvlJc w:val="left"/>
      <w:pPr>
        <w:ind w:left="2500" w:hanging="264"/>
      </w:pPr>
      <w:rPr>
        <w:rFonts w:hint="default"/>
        <w:lang w:val="ru-RU" w:eastAsia="en-US" w:bidi="ar-SA"/>
      </w:rPr>
    </w:lvl>
    <w:lvl w:ilvl="2" w:tplc="7F0A0B90">
      <w:numFmt w:val="bullet"/>
      <w:lvlText w:val="•"/>
      <w:lvlJc w:val="left"/>
      <w:pPr>
        <w:ind w:left="3401" w:hanging="264"/>
      </w:pPr>
      <w:rPr>
        <w:rFonts w:hint="default"/>
        <w:lang w:val="ru-RU" w:eastAsia="en-US" w:bidi="ar-SA"/>
      </w:rPr>
    </w:lvl>
    <w:lvl w:ilvl="3" w:tplc="FAEA9982">
      <w:numFmt w:val="bullet"/>
      <w:lvlText w:val="•"/>
      <w:lvlJc w:val="left"/>
      <w:pPr>
        <w:ind w:left="4302" w:hanging="264"/>
      </w:pPr>
      <w:rPr>
        <w:rFonts w:hint="default"/>
        <w:lang w:val="ru-RU" w:eastAsia="en-US" w:bidi="ar-SA"/>
      </w:rPr>
    </w:lvl>
    <w:lvl w:ilvl="4" w:tplc="8EAC05DE">
      <w:numFmt w:val="bullet"/>
      <w:lvlText w:val="•"/>
      <w:lvlJc w:val="left"/>
      <w:pPr>
        <w:ind w:left="5203" w:hanging="264"/>
      </w:pPr>
      <w:rPr>
        <w:rFonts w:hint="default"/>
        <w:lang w:val="ru-RU" w:eastAsia="en-US" w:bidi="ar-SA"/>
      </w:rPr>
    </w:lvl>
    <w:lvl w:ilvl="5" w:tplc="4FCE1D12">
      <w:numFmt w:val="bullet"/>
      <w:lvlText w:val="•"/>
      <w:lvlJc w:val="left"/>
      <w:pPr>
        <w:ind w:left="6104" w:hanging="264"/>
      </w:pPr>
      <w:rPr>
        <w:rFonts w:hint="default"/>
        <w:lang w:val="ru-RU" w:eastAsia="en-US" w:bidi="ar-SA"/>
      </w:rPr>
    </w:lvl>
    <w:lvl w:ilvl="6" w:tplc="90CC618A">
      <w:numFmt w:val="bullet"/>
      <w:lvlText w:val="•"/>
      <w:lvlJc w:val="left"/>
      <w:pPr>
        <w:ind w:left="7005" w:hanging="264"/>
      </w:pPr>
      <w:rPr>
        <w:rFonts w:hint="default"/>
        <w:lang w:val="ru-RU" w:eastAsia="en-US" w:bidi="ar-SA"/>
      </w:rPr>
    </w:lvl>
    <w:lvl w:ilvl="7" w:tplc="4CE2D1DE">
      <w:numFmt w:val="bullet"/>
      <w:lvlText w:val="•"/>
      <w:lvlJc w:val="left"/>
      <w:pPr>
        <w:ind w:left="7906" w:hanging="264"/>
      </w:pPr>
      <w:rPr>
        <w:rFonts w:hint="default"/>
        <w:lang w:val="ru-RU" w:eastAsia="en-US" w:bidi="ar-SA"/>
      </w:rPr>
    </w:lvl>
    <w:lvl w:ilvl="8" w:tplc="CEE60844">
      <w:numFmt w:val="bullet"/>
      <w:lvlText w:val="•"/>
      <w:lvlJc w:val="left"/>
      <w:pPr>
        <w:ind w:left="8807" w:hanging="264"/>
      </w:pPr>
      <w:rPr>
        <w:rFonts w:hint="default"/>
        <w:lang w:val="ru-RU" w:eastAsia="en-US" w:bidi="ar-SA"/>
      </w:rPr>
    </w:lvl>
  </w:abstractNum>
  <w:abstractNum w:abstractNumId="74" w15:restartNumberingAfterBreak="0">
    <w:nsid w:val="3C833DCC"/>
    <w:multiLevelType w:val="hybridMultilevel"/>
    <w:tmpl w:val="EBA49962"/>
    <w:lvl w:ilvl="0" w:tplc="AB74EB9C">
      <w:numFmt w:val="bullet"/>
      <w:lvlText w:val="-"/>
      <w:lvlJc w:val="left"/>
      <w:pPr>
        <w:ind w:left="61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7A06DAEA">
      <w:numFmt w:val="bullet"/>
      <w:lvlText w:val="•"/>
      <w:lvlJc w:val="left"/>
      <w:pPr>
        <w:ind w:left="1618" w:hanging="284"/>
      </w:pPr>
      <w:rPr>
        <w:rFonts w:hint="default"/>
        <w:lang w:val="ru-RU" w:eastAsia="en-US" w:bidi="ar-SA"/>
      </w:rPr>
    </w:lvl>
    <w:lvl w:ilvl="2" w:tplc="00F29444">
      <w:numFmt w:val="bullet"/>
      <w:lvlText w:val="•"/>
      <w:lvlJc w:val="left"/>
      <w:pPr>
        <w:ind w:left="2617" w:hanging="284"/>
      </w:pPr>
      <w:rPr>
        <w:rFonts w:hint="default"/>
        <w:lang w:val="ru-RU" w:eastAsia="en-US" w:bidi="ar-SA"/>
      </w:rPr>
    </w:lvl>
    <w:lvl w:ilvl="3" w:tplc="9F284FF2">
      <w:numFmt w:val="bullet"/>
      <w:lvlText w:val="•"/>
      <w:lvlJc w:val="left"/>
      <w:pPr>
        <w:ind w:left="3616" w:hanging="284"/>
      </w:pPr>
      <w:rPr>
        <w:rFonts w:hint="default"/>
        <w:lang w:val="ru-RU" w:eastAsia="en-US" w:bidi="ar-SA"/>
      </w:rPr>
    </w:lvl>
    <w:lvl w:ilvl="4" w:tplc="57085B96">
      <w:numFmt w:val="bullet"/>
      <w:lvlText w:val="•"/>
      <w:lvlJc w:val="left"/>
      <w:pPr>
        <w:ind w:left="4615" w:hanging="284"/>
      </w:pPr>
      <w:rPr>
        <w:rFonts w:hint="default"/>
        <w:lang w:val="ru-RU" w:eastAsia="en-US" w:bidi="ar-SA"/>
      </w:rPr>
    </w:lvl>
    <w:lvl w:ilvl="5" w:tplc="E52C5DD4">
      <w:numFmt w:val="bullet"/>
      <w:lvlText w:val="•"/>
      <w:lvlJc w:val="left"/>
      <w:pPr>
        <w:ind w:left="5614" w:hanging="284"/>
      </w:pPr>
      <w:rPr>
        <w:rFonts w:hint="default"/>
        <w:lang w:val="ru-RU" w:eastAsia="en-US" w:bidi="ar-SA"/>
      </w:rPr>
    </w:lvl>
    <w:lvl w:ilvl="6" w:tplc="E62E0E9C">
      <w:numFmt w:val="bullet"/>
      <w:lvlText w:val="•"/>
      <w:lvlJc w:val="left"/>
      <w:pPr>
        <w:ind w:left="6613" w:hanging="284"/>
      </w:pPr>
      <w:rPr>
        <w:rFonts w:hint="default"/>
        <w:lang w:val="ru-RU" w:eastAsia="en-US" w:bidi="ar-SA"/>
      </w:rPr>
    </w:lvl>
    <w:lvl w:ilvl="7" w:tplc="D1D8DC82">
      <w:numFmt w:val="bullet"/>
      <w:lvlText w:val="•"/>
      <w:lvlJc w:val="left"/>
      <w:pPr>
        <w:ind w:left="7612" w:hanging="284"/>
      </w:pPr>
      <w:rPr>
        <w:rFonts w:hint="default"/>
        <w:lang w:val="ru-RU" w:eastAsia="en-US" w:bidi="ar-SA"/>
      </w:rPr>
    </w:lvl>
    <w:lvl w:ilvl="8" w:tplc="213A18BE">
      <w:numFmt w:val="bullet"/>
      <w:lvlText w:val="•"/>
      <w:lvlJc w:val="left"/>
      <w:pPr>
        <w:ind w:left="8611" w:hanging="284"/>
      </w:pPr>
      <w:rPr>
        <w:rFonts w:hint="default"/>
        <w:lang w:val="ru-RU" w:eastAsia="en-US" w:bidi="ar-SA"/>
      </w:rPr>
    </w:lvl>
  </w:abstractNum>
  <w:abstractNum w:abstractNumId="75" w15:restartNumberingAfterBreak="0">
    <w:nsid w:val="3CBA7E99"/>
    <w:multiLevelType w:val="hybridMultilevel"/>
    <w:tmpl w:val="1F263894"/>
    <w:lvl w:ilvl="0" w:tplc="CFB60954">
      <w:start w:val="1"/>
      <w:numFmt w:val="decimal"/>
      <w:lvlText w:val="%1."/>
      <w:lvlJc w:val="left"/>
      <w:pPr>
        <w:ind w:left="145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45FC5B90">
      <w:numFmt w:val="bullet"/>
      <w:lvlText w:val="•"/>
      <w:lvlJc w:val="left"/>
      <w:pPr>
        <w:ind w:left="2374" w:hanging="231"/>
      </w:pPr>
      <w:rPr>
        <w:rFonts w:hint="default"/>
        <w:lang w:val="ru-RU" w:eastAsia="en-US" w:bidi="ar-SA"/>
      </w:rPr>
    </w:lvl>
    <w:lvl w:ilvl="2" w:tplc="3EC0DDE2">
      <w:numFmt w:val="bullet"/>
      <w:lvlText w:val="•"/>
      <w:lvlJc w:val="left"/>
      <w:pPr>
        <w:ind w:left="3289" w:hanging="231"/>
      </w:pPr>
      <w:rPr>
        <w:rFonts w:hint="default"/>
        <w:lang w:val="ru-RU" w:eastAsia="en-US" w:bidi="ar-SA"/>
      </w:rPr>
    </w:lvl>
    <w:lvl w:ilvl="3" w:tplc="BF92C11C">
      <w:numFmt w:val="bullet"/>
      <w:lvlText w:val="•"/>
      <w:lvlJc w:val="left"/>
      <w:pPr>
        <w:ind w:left="4204" w:hanging="231"/>
      </w:pPr>
      <w:rPr>
        <w:rFonts w:hint="default"/>
        <w:lang w:val="ru-RU" w:eastAsia="en-US" w:bidi="ar-SA"/>
      </w:rPr>
    </w:lvl>
    <w:lvl w:ilvl="4" w:tplc="EF7640B8">
      <w:numFmt w:val="bullet"/>
      <w:lvlText w:val="•"/>
      <w:lvlJc w:val="left"/>
      <w:pPr>
        <w:ind w:left="5119" w:hanging="231"/>
      </w:pPr>
      <w:rPr>
        <w:rFonts w:hint="default"/>
        <w:lang w:val="ru-RU" w:eastAsia="en-US" w:bidi="ar-SA"/>
      </w:rPr>
    </w:lvl>
    <w:lvl w:ilvl="5" w:tplc="508A1544">
      <w:numFmt w:val="bullet"/>
      <w:lvlText w:val="•"/>
      <w:lvlJc w:val="left"/>
      <w:pPr>
        <w:ind w:left="6034" w:hanging="231"/>
      </w:pPr>
      <w:rPr>
        <w:rFonts w:hint="default"/>
        <w:lang w:val="ru-RU" w:eastAsia="en-US" w:bidi="ar-SA"/>
      </w:rPr>
    </w:lvl>
    <w:lvl w:ilvl="6" w:tplc="35BCC5A4">
      <w:numFmt w:val="bullet"/>
      <w:lvlText w:val="•"/>
      <w:lvlJc w:val="left"/>
      <w:pPr>
        <w:ind w:left="6949" w:hanging="231"/>
      </w:pPr>
      <w:rPr>
        <w:rFonts w:hint="default"/>
        <w:lang w:val="ru-RU" w:eastAsia="en-US" w:bidi="ar-SA"/>
      </w:rPr>
    </w:lvl>
    <w:lvl w:ilvl="7" w:tplc="B7F6095C">
      <w:numFmt w:val="bullet"/>
      <w:lvlText w:val="•"/>
      <w:lvlJc w:val="left"/>
      <w:pPr>
        <w:ind w:left="7864" w:hanging="231"/>
      </w:pPr>
      <w:rPr>
        <w:rFonts w:hint="default"/>
        <w:lang w:val="ru-RU" w:eastAsia="en-US" w:bidi="ar-SA"/>
      </w:rPr>
    </w:lvl>
    <w:lvl w:ilvl="8" w:tplc="7B5049A6">
      <w:numFmt w:val="bullet"/>
      <w:lvlText w:val="•"/>
      <w:lvlJc w:val="left"/>
      <w:pPr>
        <w:ind w:left="8779" w:hanging="231"/>
      </w:pPr>
      <w:rPr>
        <w:rFonts w:hint="default"/>
        <w:lang w:val="ru-RU" w:eastAsia="en-US" w:bidi="ar-SA"/>
      </w:rPr>
    </w:lvl>
  </w:abstractNum>
  <w:abstractNum w:abstractNumId="76" w15:restartNumberingAfterBreak="0">
    <w:nsid w:val="3D1E5C02"/>
    <w:multiLevelType w:val="hybridMultilevel"/>
    <w:tmpl w:val="27D68D16"/>
    <w:lvl w:ilvl="0" w:tplc="1592E4F4">
      <w:start w:val="1"/>
      <w:numFmt w:val="decimal"/>
      <w:lvlText w:val="%1)"/>
      <w:lvlJc w:val="left"/>
      <w:pPr>
        <w:ind w:left="1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5B66336">
      <w:numFmt w:val="bullet"/>
      <w:lvlText w:val=""/>
      <w:lvlJc w:val="left"/>
      <w:pPr>
        <w:ind w:left="1580" w:hanging="360"/>
      </w:pPr>
      <w:rPr>
        <w:rFonts w:ascii="Symbol" w:eastAsia="Symbol" w:hAnsi="Symbol" w:cs="Symbol" w:hint="default"/>
        <w:b w:val="0"/>
        <w:bCs w:val="0"/>
        <w:i w:val="0"/>
        <w:iCs w:val="0"/>
        <w:spacing w:val="0"/>
        <w:w w:val="100"/>
        <w:sz w:val="20"/>
        <w:szCs w:val="20"/>
        <w:lang w:val="ru-RU" w:eastAsia="en-US" w:bidi="ar-SA"/>
      </w:rPr>
    </w:lvl>
    <w:lvl w:ilvl="2" w:tplc="ADFE7020">
      <w:numFmt w:val="bullet"/>
      <w:lvlText w:val="•"/>
      <w:lvlJc w:val="left"/>
      <w:pPr>
        <w:ind w:left="2583" w:hanging="360"/>
      </w:pPr>
      <w:rPr>
        <w:rFonts w:hint="default"/>
        <w:lang w:val="ru-RU" w:eastAsia="en-US" w:bidi="ar-SA"/>
      </w:rPr>
    </w:lvl>
    <w:lvl w:ilvl="3" w:tplc="E264B654">
      <w:numFmt w:val="bullet"/>
      <w:lvlText w:val="•"/>
      <w:lvlJc w:val="left"/>
      <w:pPr>
        <w:ind w:left="3586" w:hanging="360"/>
      </w:pPr>
      <w:rPr>
        <w:rFonts w:hint="default"/>
        <w:lang w:val="ru-RU" w:eastAsia="en-US" w:bidi="ar-SA"/>
      </w:rPr>
    </w:lvl>
    <w:lvl w:ilvl="4" w:tplc="548AAA80">
      <w:numFmt w:val="bullet"/>
      <w:lvlText w:val="•"/>
      <w:lvlJc w:val="left"/>
      <w:pPr>
        <w:ind w:left="4589" w:hanging="360"/>
      </w:pPr>
      <w:rPr>
        <w:rFonts w:hint="default"/>
        <w:lang w:val="ru-RU" w:eastAsia="en-US" w:bidi="ar-SA"/>
      </w:rPr>
    </w:lvl>
    <w:lvl w:ilvl="5" w:tplc="7946CDCC">
      <w:numFmt w:val="bullet"/>
      <w:lvlText w:val="•"/>
      <w:lvlJc w:val="left"/>
      <w:pPr>
        <w:ind w:left="5592" w:hanging="360"/>
      </w:pPr>
      <w:rPr>
        <w:rFonts w:hint="default"/>
        <w:lang w:val="ru-RU" w:eastAsia="en-US" w:bidi="ar-SA"/>
      </w:rPr>
    </w:lvl>
    <w:lvl w:ilvl="6" w:tplc="9126F056">
      <w:numFmt w:val="bullet"/>
      <w:lvlText w:val="•"/>
      <w:lvlJc w:val="left"/>
      <w:pPr>
        <w:ind w:left="6596" w:hanging="360"/>
      </w:pPr>
      <w:rPr>
        <w:rFonts w:hint="default"/>
        <w:lang w:val="ru-RU" w:eastAsia="en-US" w:bidi="ar-SA"/>
      </w:rPr>
    </w:lvl>
    <w:lvl w:ilvl="7" w:tplc="C99AC45E">
      <w:numFmt w:val="bullet"/>
      <w:lvlText w:val="•"/>
      <w:lvlJc w:val="left"/>
      <w:pPr>
        <w:ind w:left="7599" w:hanging="360"/>
      </w:pPr>
      <w:rPr>
        <w:rFonts w:hint="default"/>
        <w:lang w:val="ru-RU" w:eastAsia="en-US" w:bidi="ar-SA"/>
      </w:rPr>
    </w:lvl>
    <w:lvl w:ilvl="8" w:tplc="F7D4219C">
      <w:numFmt w:val="bullet"/>
      <w:lvlText w:val="•"/>
      <w:lvlJc w:val="left"/>
      <w:pPr>
        <w:ind w:left="8602" w:hanging="360"/>
      </w:pPr>
      <w:rPr>
        <w:rFonts w:hint="default"/>
        <w:lang w:val="ru-RU" w:eastAsia="en-US" w:bidi="ar-SA"/>
      </w:rPr>
    </w:lvl>
  </w:abstractNum>
  <w:abstractNum w:abstractNumId="77" w15:restartNumberingAfterBreak="0">
    <w:nsid w:val="3EC7124B"/>
    <w:multiLevelType w:val="hybridMultilevel"/>
    <w:tmpl w:val="ECF07106"/>
    <w:lvl w:ilvl="0" w:tplc="64520AE6">
      <w:numFmt w:val="bullet"/>
      <w:lvlText w:val="—"/>
      <w:lvlJc w:val="left"/>
      <w:pPr>
        <w:ind w:left="619"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9E9401D4">
      <w:numFmt w:val="bullet"/>
      <w:lvlText w:val="•"/>
      <w:lvlJc w:val="left"/>
      <w:pPr>
        <w:ind w:left="1618" w:hanging="423"/>
      </w:pPr>
      <w:rPr>
        <w:rFonts w:hint="default"/>
        <w:lang w:val="ru-RU" w:eastAsia="en-US" w:bidi="ar-SA"/>
      </w:rPr>
    </w:lvl>
    <w:lvl w:ilvl="2" w:tplc="5FBC0CAE">
      <w:numFmt w:val="bullet"/>
      <w:lvlText w:val="•"/>
      <w:lvlJc w:val="left"/>
      <w:pPr>
        <w:ind w:left="2617" w:hanging="423"/>
      </w:pPr>
      <w:rPr>
        <w:rFonts w:hint="default"/>
        <w:lang w:val="ru-RU" w:eastAsia="en-US" w:bidi="ar-SA"/>
      </w:rPr>
    </w:lvl>
    <w:lvl w:ilvl="3" w:tplc="C2C0B474">
      <w:numFmt w:val="bullet"/>
      <w:lvlText w:val="•"/>
      <w:lvlJc w:val="left"/>
      <w:pPr>
        <w:ind w:left="3616" w:hanging="423"/>
      </w:pPr>
      <w:rPr>
        <w:rFonts w:hint="default"/>
        <w:lang w:val="ru-RU" w:eastAsia="en-US" w:bidi="ar-SA"/>
      </w:rPr>
    </w:lvl>
    <w:lvl w:ilvl="4" w:tplc="5994096C">
      <w:numFmt w:val="bullet"/>
      <w:lvlText w:val="•"/>
      <w:lvlJc w:val="left"/>
      <w:pPr>
        <w:ind w:left="4615" w:hanging="423"/>
      </w:pPr>
      <w:rPr>
        <w:rFonts w:hint="default"/>
        <w:lang w:val="ru-RU" w:eastAsia="en-US" w:bidi="ar-SA"/>
      </w:rPr>
    </w:lvl>
    <w:lvl w:ilvl="5" w:tplc="E0C69A4A">
      <w:numFmt w:val="bullet"/>
      <w:lvlText w:val="•"/>
      <w:lvlJc w:val="left"/>
      <w:pPr>
        <w:ind w:left="5614" w:hanging="423"/>
      </w:pPr>
      <w:rPr>
        <w:rFonts w:hint="default"/>
        <w:lang w:val="ru-RU" w:eastAsia="en-US" w:bidi="ar-SA"/>
      </w:rPr>
    </w:lvl>
    <w:lvl w:ilvl="6" w:tplc="8D00E52A">
      <w:numFmt w:val="bullet"/>
      <w:lvlText w:val="•"/>
      <w:lvlJc w:val="left"/>
      <w:pPr>
        <w:ind w:left="6613" w:hanging="423"/>
      </w:pPr>
      <w:rPr>
        <w:rFonts w:hint="default"/>
        <w:lang w:val="ru-RU" w:eastAsia="en-US" w:bidi="ar-SA"/>
      </w:rPr>
    </w:lvl>
    <w:lvl w:ilvl="7" w:tplc="F8C2B9CA">
      <w:numFmt w:val="bullet"/>
      <w:lvlText w:val="•"/>
      <w:lvlJc w:val="left"/>
      <w:pPr>
        <w:ind w:left="7612" w:hanging="423"/>
      </w:pPr>
      <w:rPr>
        <w:rFonts w:hint="default"/>
        <w:lang w:val="ru-RU" w:eastAsia="en-US" w:bidi="ar-SA"/>
      </w:rPr>
    </w:lvl>
    <w:lvl w:ilvl="8" w:tplc="09AA18A4">
      <w:numFmt w:val="bullet"/>
      <w:lvlText w:val="•"/>
      <w:lvlJc w:val="left"/>
      <w:pPr>
        <w:ind w:left="8611" w:hanging="423"/>
      </w:pPr>
      <w:rPr>
        <w:rFonts w:hint="default"/>
        <w:lang w:val="ru-RU" w:eastAsia="en-US" w:bidi="ar-SA"/>
      </w:rPr>
    </w:lvl>
  </w:abstractNum>
  <w:abstractNum w:abstractNumId="78" w15:restartNumberingAfterBreak="0">
    <w:nsid w:val="3F1718F6"/>
    <w:multiLevelType w:val="hybridMultilevel"/>
    <w:tmpl w:val="A1A83FBE"/>
    <w:lvl w:ilvl="0" w:tplc="AF30625C">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D8CA5832">
      <w:numFmt w:val="bullet"/>
      <w:lvlText w:val="•"/>
      <w:lvlJc w:val="left"/>
      <w:pPr>
        <w:ind w:left="1618" w:hanging="730"/>
      </w:pPr>
      <w:rPr>
        <w:rFonts w:hint="default"/>
        <w:lang w:val="ru-RU" w:eastAsia="en-US" w:bidi="ar-SA"/>
      </w:rPr>
    </w:lvl>
    <w:lvl w:ilvl="2" w:tplc="0B2E30A6">
      <w:numFmt w:val="bullet"/>
      <w:lvlText w:val="•"/>
      <w:lvlJc w:val="left"/>
      <w:pPr>
        <w:ind w:left="2617" w:hanging="730"/>
      </w:pPr>
      <w:rPr>
        <w:rFonts w:hint="default"/>
        <w:lang w:val="ru-RU" w:eastAsia="en-US" w:bidi="ar-SA"/>
      </w:rPr>
    </w:lvl>
    <w:lvl w:ilvl="3" w:tplc="AB6243BE">
      <w:numFmt w:val="bullet"/>
      <w:lvlText w:val="•"/>
      <w:lvlJc w:val="left"/>
      <w:pPr>
        <w:ind w:left="3616" w:hanging="730"/>
      </w:pPr>
      <w:rPr>
        <w:rFonts w:hint="default"/>
        <w:lang w:val="ru-RU" w:eastAsia="en-US" w:bidi="ar-SA"/>
      </w:rPr>
    </w:lvl>
    <w:lvl w:ilvl="4" w:tplc="1DD27C52">
      <w:numFmt w:val="bullet"/>
      <w:lvlText w:val="•"/>
      <w:lvlJc w:val="left"/>
      <w:pPr>
        <w:ind w:left="4615" w:hanging="730"/>
      </w:pPr>
      <w:rPr>
        <w:rFonts w:hint="default"/>
        <w:lang w:val="ru-RU" w:eastAsia="en-US" w:bidi="ar-SA"/>
      </w:rPr>
    </w:lvl>
    <w:lvl w:ilvl="5" w:tplc="E1AE9454">
      <w:numFmt w:val="bullet"/>
      <w:lvlText w:val="•"/>
      <w:lvlJc w:val="left"/>
      <w:pPr>
        <w:ind w:left="5614" w:hanging="730"/>
      </w:pPr>
      <w:rPr>
        <w:rFonts w:hint="default"/>
        <w:lang w:val="ru-RU" w:eastAsia="en-US" w:bidi="ar-SA"/>
      </w:rPr>
    </w:lvl>
    <w:lvl w:ilvl="6" w:tplc="DE5E4652">
      <w:numFmt w:val="bullet"/>
      <w:lvlText w:val="•"/>
      <w:lvlJc w:val="left"/>
      <w:pPr>
        <w:ind w:left="6613" w:hanging="730"/>
      </w:pPr>
      <w:rPr>
        <w:rFonts w:hint="default"/>
        <w:lang w:val="ru-RU" w:eastAsia="en-US" w:bidi="ar-SA"/>
      </w:rPr>
    </w:lvl>
    <w:lvl w:ilvl="7" w:tplc="4386BEA8">
      <w:numFmt w:val="bullet"/>
      <w:lvlText w:val="•"/>
      <w:lvlJc w:val="left"/>
      <w:pPr>
        <w:ind w:left="7612" w:hanging="730"/>
      </w:pPr>
      <w:rPr>
        <w:rFonts w:hint="default"/>
        <w:lang w:val="ru-RU" w:eastAsia="en-US" w:bidi="ar-SA"/>
      </w:rPr>
    </w:lvl>
    <w:lvl w:ilvl="8" w:tplc="CF0CB54E">
      <w:numFmt w:val="bullet"/>
      <w:lvlText w:val="•"/>
      <w:lvlJc w:val="left"/>
      <w:pPr>
        <w:ind w:left="8611" w:hanging="730"/>
      </w:pPr>
      <w:rPr>
        <w:rFonts w:hint="default"/>
        <w:lang w:val="ru-RU" w:eastAsia="en-US" w:bidi="ar-SA"/>
      </w:rPr>
    </w:lvl>
  </w:abstractNum>
  <w:abstractNum w:abstractNumId="79" w15:restartNumberingAfterBreak="0">
    <w:nsid w:val="4015189C"/>
    <w:multiLevelType w:val="hybridMultilevel"/>
    <w:tmpl w:val="7C869EFE"/>
    <w:lvl w:ilvl="0" w:tplc="02EA1776">
      <w:numFmt w:val="bullet"/>
      <w:lvlText w:val=""/>
      <w:lvlJc w:val="left"/>
      <w:pPr>
        <w:ind w:left="619" w:hanging="279"/>
      </w:pPr>
      <w:rPr>
        <w:rFonts w:ascii="Symbol" w:eastAsia="Symbol" w:hAnsi="Symbol" w:cs="Symbol" w:hint="default"/>
        <w:b w:val="0"/>
        <w:bCs w:val="0"/>
        <w:i w:val="0"/>
        <w:iCs w:val="0"/>
        <w:spacing w:val="0"/>
        <w:w w:val="100"/>
        <w:sz w:val="22"/>
        <w:szCs w:val="22"/>
        <w:lang w:val="ru-RU" w:eastAsia="en-US" w:bidi="ar-SA"/>
      </w:rPr>
    </w:lvl>
    <w:lvl w:ilvl="1" w:tplc="83DAB2D6">
      <w:numFmt w:val="bullet"/>
      <w:lvlText w:val="•"/>
      <w:lvlJc w:val="left"/>
      <w:pPr>
        <w:ind w:left="1618" w:hanging="279"/>
      </w:pPr>
      <w:rPr>
        <w:rFonts w:hint="default"/>
        <w:lang w:val="ru-RU" w:eastAsia="en-US" w:bidi="ar-SA"/>
      </w:rPr>
    </w:lvl>
    <w:lvl w:ilvl="2" w:tplc="682E265C">
      <w:numFmt w:val="bullet"/>
      <w:lvlText w:val="•"/>
      <w:lvlJc w:val="left"/>
      <w:pPr>
        <w:ind w:left="2617" w:hanging="279"/>
      </w:pPr>
      <w:rPr>
        <w:rFonts w:hint="default"/>
        <w:lang w:val="ru-RU" w:eastAsia="en-US" w:bidi="ar-SA"/>
      </w:rPr>
    </w:lvl>
    <w:lvl w:ilvl="3" w:tplc="1F66ED88">
      <w:numFmt w:val="bullet"/>
      <w:lvlText w:val="•"/>
      <w:lvlJc w:val="left"/>
      <w:pPr>
        <w:ind w:left="3616" w:hanging="279"/>
      </w:pPr>
      <w:rPr>
        <w:rFonts w:hint="default"/>
        <w:lang w:val="ru-RU" w:eastAsia="en-US" w:bidi="ar-SA"/>
      </w:rPr>
    </w:lvl>
    <w:lvl w:ilvl="4" w:tplc="29CE2C6E">
      <w:numFmt w:val="bullet"/>
      <w:lvlText w:val="•"/>
      <w:lvlJc w:val="left"/>
      <w:pPr>
        <w:ind w:left="4615" w:hanging="279"/>
      </w:pPr>
      <w:rPr>
        <w:rFonts w:hint="default"/>
        <w:lang w:val="ru-RU" w:eastAsia="en-US" w:bidi="ar-SA"/>
      </w:rPr>
    </w:lvl>
    <w:lvl w:ilvl="5" w:tplc="EB604E58">
      <w:numFmt w:val="bullet"/>
      <w:lvlText w:val="•"/>
      <w:lvlJc w:val="left"/>
      <w:pPr>
        <w:ind w:left="5614" w:hanging="279"/>
      </w:pPr>
      <w:rPr>
        <w:rFonts w:hint="default"/>
        <w:lang w:val="ru-RU" w:eastAsia="en-US" w:bidi="ar-SA"/>
      </w:rPr>
    </w:lvl>
    <w:lvl w:ilvl="6" w:tplc="F084922C">
      <w:numFmt w:val="bullet"/>
      <w:lvlText w:val="•"/>
      <w:lvlJc w:val="left"/>
      <w:pPr>
        <w:ind w:left="6613" w:hanging="279"/>
      </w:pPr>
      <w:rPr>
        <w:rFonts w:hint="default"/>
        <w:lang w:val="ru-RU" w:eastAsia="en-US" w:bidi="ar-SA"/>
      </w:rPr>
    </w:lvl>
    <w:lvl w:ilvl="7" w:tplc="251C2F96">
      <w:numFmt w:val="bullet"/>
      <w:lvlText w:val="•"/>
      <w:lvlJc w:val="left"/>
      <w:pPr>
        <w:ind w:left="7612" w:hanging="279"/>
      </w:pPr>
      <w:rPr>
        <w:rFonts w:hint="default"/>
        <w:lang w:val="ru-RU" w:eastAsia="en-US" w:bidi="ar-SA"/>
      </w:rPr>
    </w:lvl>
    <w:lvl w:ilvl="8" w:tplc="16B4595E">
      <w:numFmt w:val="bullet"/>
      <w:lvlText w:val="•"/>
      <w:lvlJc w:val="left"/>
      <w:pPr>
        <w:ind w:left="8611" w:hanging="279"/>
      </w:pPr>
      <w:rPr>
        <w:rFonts w:hint="default"/>
        <w:lang w:val="ru-RU" w:eastAsia="en-US" w:bidi="ar-SA"/>
      </w:rPr>
    </w:lvl>
  </w:abstractNum>
  <w:abstractNum w:abstractNumId="80" w15:restartNumberingAfterBreak="0">
    <w:nsid w:val="41D0055F"/>
    <w:multiLevelType w:val="hybridMultilevel"/>
    <w:tmpl w:val="8BC82034"/>
    <w:lvl w:ilvl="0" w:tplc="ABC4155A">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9962EC84">
      <w:numFmt w:val="bullet"/>
      <w:lvlText w:val="•"/>
      <w:lvlJc w:val="left"/>
      <w:pPr>
        <w:ind w:left="2500" w:hanging="264"/>
      </w:pPr>
      <w:rPr>
        <w:rFonts w:hint="default"/>
        <w:lang w:val="ru-RU" w:eastAsia="en-US" w:bidi="ar-SA"/>
      </w:rPr>
    </w:lvl>
    <w:lvl w:ilvl="2" w:tplc="05CCA196">
      <w:numFmt w:val="bullet"/>
      <w:lvlText w:val="•"/>
      <w:lvlJc w:val="left"/>
      <w:pPr>
        <w:ind w:left="3401" w:hanging="264"/>
      </w:pPr>
      <w:rPr>
        <w:rFonts w:hint="default"/>
        <w:lang w:val="ru-RU" w:eastAsia="en-US" w:bidi="ar-SA"/>
      </w:rPr>
    </w:lvl>
    <w:lvl w:ilvl="3" w:tplc="7C425248">
      <w:numFmt w:val="bullet"/>
      <w:lvlText w:val="•"/>
      <w:lvlJc w:val="left"/>
      <w:pPr>
        <w:ind w:left="4302" w:hanging="264"/>
      </w:pPr>
      <w:rPr>
        <w:rFonts w:hint="default"/>
        <w:lang w:val="ru-RU" w:eastAsia="en-US" w:bidi="ar-SA"/>
      </w:rPr>
    </w:lvl>
    <w:lvl w:ilvl="4" w:tplc="2CF2C958">
      <w:numFmt w:val="bullet"/>
      <w:lvlText w:val="•"/>
      <w:lvlJc w:val="left"/>
      <w:pPr>
        <w:ind w:left="5203" w:hanging="264"/>
      </w:pPr>
      <w:rPr>
        <w:rFonts w:hint="default"/>
        <w:lang w:val="ru-RU" w:eastAsia="en-US" w:bidi="ar-SA"/>
      </w:rPr>
    </w:lvl>
    <w:lvl w:ilvl="5" w:tplc="DB7CDFDA">
      <w:numFmt w:val="bullet"/>
      <w:lvlText w:val="•"/>
      <w:lvlJc w:val="left"/>
      <w:pPr>
        <w:ind w:left="6104" w:hanging="264"/>
      </w:pPr>
      <w:rPr>
        <w:rFonts w:hint="default"/>
        <w:lang w:val="ru-RU" w:eastAsia="en-US" w:bidi="ar-SA"/>
      </w:rPr>
    </w:lvl>
    <w:lvl w:ilvl="6" w:tplc="580423AC">
      <w:numFmt w:val="bullet"/>
      <w:lvlText w:val="•"/>
      <w:lvlJc w:val="left"/>
      <w:pPr>
        <w:ind w:left="7005" w:hanging="264"/>
      </w:pPr>
      <w:rPr>
        <w:rFonts w:hint="default"/>
        <w:lang w:val="ru-RU" w:eastAsia="en-US" w:bidi="ar-SA"/>
      </w:rPr>
    </w:lvl>
    <w:lvl w:ilvl="7" w:tplc="07D62014">
      <w:numFmt w:val="bullet"/>
      <w:lvlText w:val="•"/>
      <w:lvlJc w:val="left"/>
      <w:pPr>
        <w:ind w:left="7906" w:hanging="264"/>
      </w:pPr>
      <w:rPr>
        <w:rFonts w:hint="default"/>
        <w:lang w:val="ru-RU" w:eastAsia="en-US" w:bidi="ar-SA"/>
      </w:rPr>
    </w:lvl>
    <w:lvl w:ilvl="8" w:tplc="17E0300E">
      <w:numFmt w:val="bullet"/>
      <w:lvlText w:val="•"/>
      <w:lvlJc w:val="left"/>
      <w:pPr>
        <w:ind w:left="8807" w:hanging="264"/>
      </w:pPr>
      <w:rPr>
        <w:rFonts w:hint="default"/>
        <w:lang w:val="ru-RU" w:eastAsia="en-US" w:bidi="ar-SA"/>
      </w:rPr>
    </w:lvl>
  </w:abstractNum>
  <w:abstractNum w:abstractNumId="81" w15:restartNumberingAfterBreak="0">
    <w:nsid w:val="425150CD"/>
    <w:multiLevelType w:val="hybridMultilevel"/>
    <w:tmpl w:val="2D3A7CE2"/>
    <w:lvl w:ilvl="0" w:tplc="5FD4A252">
      <w:numFmt w:val="bullet"/>
      <w:lvlText w:val="-"/>
      <w:lvlJc w:val="left"/>
      <w:pPr>
        <w:ind w:left="144" w:hanging="94"/>
      </w:pPr>
      <w:rPr>
        <w:rFonts w:ascii="Times New Roman" w:eastAsia="Times New Roman" w:hAnsi="Times New Roman" w:cs="Times New Roman" w:hint="default"/>
        <w:w w:val="100"/>
        <w:sz w:val="16"/>
        <w:szCs w:val="16"/>
        <w:lang w:val="ru-RU" w:eastAsia="en-US" w:bidi="ar-SA"/>
      </w:rPr>
    </w:lvl>
    <w:lvl w:ilvl="1" w:tplc="A04647EC">
      <w:numFmt w:val="bullet"/>
      <w:lvlText w:val="•"/>
      <w:lvlJc w:val="left"/>
      <w:pPr>
        <w:ind w:left="340" w:hanging="94"/>
      </w:pPr>
      <w:rPr>
        <w:rFonts w:hint="default"/>
        <w:lang w:val="ru-RU" w:eastAsia="en-US" w:bidi="ar-SA"/>
      </w:rPr>
    </w:lvl>
    <w:lvl w:ilvl="2" w:tplc="A22CDF4E">
      <w:numFmt w:val="bullet"/>
      <w:lvlText w:val="•"/>
      <w:lvlJc w:val="left"/>
      <w:pPr>
        <w:ind w:left="541" w:hanging="94"/>
      </w:pPr>
      <w:rPr>
        <w:rFonts w:hint="default"/>
        <w:lang w:val="ru-RU" w:eastAsia="en-US" w:bidi="ar-SA"/>
      </w:rPr>
    </w:lvl>
    <w:lvl w:ilvl="3" w:tplc="410CCA32">
      <w:numFmt w:val="bullet"/>
      <w:lvlText w:val="•"/>
      <w:lvlJc w:val="left"/>
      <w:pPr>
        <w:ind w:left="741" w:hanging="94"/>
      </w:pPr>
      <w:rPr>
        <w:rFonts w:hint="default"/>
        <w:lang w:val="ru-RU" w:eastAsia="en-US" w:bidi="ar-SA"/>
      </w:rPr>
    </w:lvl>
    <w:lvl w:ilvl="4" w:tplc="73785E18">
      <w:numFmt w:val="bullet"/>
      <w:lvlText w:val="•"/>
      <w:lvlJc w:val="left"/>
      <w:pPr>
        <w:ind w:left="942" w:hanging="94"/>
      </w:pPr>
      <w:rPr>
        <w:rFonts w:hint="default"/>
        <w:lang w:val="ru-RU" w:eastAsia="en-US" w:bidi="ar-SA"/>
      </w:rPr>
    </w:lvl>
    <w:lvl w:ilvl="5" w:tplc="34B42554">
      <w:numFmt w:val="bullet"/>
      <w:lvlText w:val="•"/>
      <w:lvlJc w:val="left"/>
      <w:pPr>
        <w:ind w:left="1142" w:hanging="94"/>
      </w:pPr>
      <w:rPr>
        <w:rFonts w:hint="default"/>
        <w:lang w:val="ru-RU" w:eastAsia="en-US" w:bidi="ar-SA"/>
      </w:rPr>
    </w:lvl>
    <w:lvl w:ilvl="6" w:tplc="93C2E766">
      <w:numFmt w:val="bullet"/>
      <w:lvlText w:val="•"/>
      <w:lvlJc w:val="left"/>
      <w:pPr>
        <w:ind w:left="1343" w:hanging="94"/>
      </w:pPr>
      <w:rPr>
        <w:rFonts w:hint="default"/>
        <w:lang w:val="ru-RU" w:eastAsia="en-US" w:bidi="ar-SA"/>
      </w:rPr>
    </w:lvl>
    <w:lvl w:ilvl="7" w:tplc="E952AC56">
      <w:numFmt w:val="bullet"/>
      <w:lvlText w:val="•"/>
      <w:lvlJc w:val="left"/>
      <w:pPr>
        <w:ind w:left="1543" w:hanging="94"/>
      </w:pPr>
      <w:rPr>
        <w:rFonts w:hint="default"/>
        <w:lang w:val="ru-RU" w:eastAsia="en-US" w:bidi="ar-SA"/>
      </w:rPr>
    </w:lvl>
    <w:lvl w:ilvl="8" w:tplc="01E884A8">
      <w:numFmt w:val="bullet"/>
      <w:lvlText w:val="•"/>
      <w:lvlJc w:val="left"/>
      <w:pPr>
        <w:ind w:left="1744" w:hanging="94"/>
      </w:pPr>
      <w:rPr>
        <w:rFonts w:hint="default"/>
        <w:lang w:val="ru-RU" w:eastAsia="en-US" w:bidi="ar-SA"/>
      </w:rPr>
    </w:lvl>
  </w:abstractNum>
  <w:abstractNum w:abstractNumId="82" w15:restartNumberingAfterBreak="0">
    <w:nsid w:val="42805C98"/>
    <w:multiLevelType w:val="hybridMultilevel"/>
    <w:tmpl w:val="FE9E8D44"/>
    <w:lvl w:ilvl="0" w:tplc="F40E7A06">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B6DCA470">
      <w:numFmt w:val="bullet"/>
      <w:lvlText w:val="•"/>
      <w:lvlJc w:val="left"/>
      <w:pPr>
        <w:ind w:left="2500" w:hanging="264"/>
      </w:pPr>
      <w:rPr>
        <w:rFonts w:hint="default"/>
        <w:lang w:val="ru-RU" w:eastAsia="en-US" w:bidi="ar-SA"/>
      </w:rPr>
    </w:lvl>
    <w:lvl w:ilvl="2" w:tplc="E946B4D6">
      <w:numFmt w:val="bullet"/>
      <w:lvlText w:val="•"/>
      <w:lvlJc w:val="left"/>
      <w:pPr>
        <w:ind w:left="3401" w:hanging="264"/>
      </w:pPr>
      <w:rPr>
        <w:rFonts w:hint="default"/>
        <w:lang w:val="ru-RU" w:eastAsia="en-US" w:bidi="ar-SA"/>
      </w:rPr>
    </w:lvl>
    <w:lvl w:ilvl="3" w:tplc="20500B68">
      <w:numFmt w:val="bullet"/>
      <w:lvlText w:val="•"/>
      <w:lvlJc w:val="left"/>
      <w:pPr>
        <w:ind w:left="4302" w:hanging="264"/>
      </w:pPr>
      <w:rPr>
        <w:rFonts w:hint="default"/>
        <w:lang w:val="ru-RU" w:eastAsia="en-US" w:bidi="ar-SA"/>
      </w:rPr>
    </w:lvl>
    <w:lvl w:ilvl="4" w:tplc="015095C6">
      <w:numFmt w:val="bullet"/>
      <w:lvlText w:val="•"/>
      <w:lvlJc w:val="left"/>
      <w:pPr>
        <w:ind w:left="5203" w:hanging="264"/>
      </w:pPr>
      <w:rPr>
        <w:rFonts w:hint="default"/>
        <w:lang w:val="ru-RU" w:eastAsia="en-US" w:bidi="ar-SA"/>
      </w:rPr>
    </w:lvl>
    <w:lvl w:ilvl="5" w:tplc="3AD20AAA">
      <w:numFmt w:val="bullet"/>
      <w:lvlText w:val="•"/>
      <w:lvlJc w:val="left"/>
      <w:pPr>
        <w:ind w:left="6104" w:hanging="264"/>
      </w:pPr>
      <w:rPr>
        <w:rFonts w:hint="default"/>
        <w:lang w:val="ru-RU" w:eastAsia="en-US" w:bidi="ar-SA"/>
      </w:rPr>
    </w:lvl>
    <w:lvl w:ilvl="6" w:tplc="840C3F10">
      <w:numFmt w:val="bullet"/>
      <w:lvlText w:val="•"/>
      <w:lvlJc w:val="left"/>
      <w:pPr>
        <w:ind w:left="7005" w:hanging="264"/>
      </w:pPr>
      <w:rPr>
        <w:rFonts w:hint="default"/>
        <w:lang w:val="ru-RU" w:eastAsia="en-US" w:bidi="ar-SA"/>
      </w:rPr>
    </w:lvl>
    <w:lvl w:ilvl="7" w:tplc="96C0ABE0">
      <w:numFmt w:val="bullet"/>
      <w:lvlText w:val="•"/>
      <w:lvlJc w:val="left"/>
      <w:pPr>
        <w:ind w:left="7906" w:hanging="264"/>
      </w:pPr>
      <w:rPr>
        <w:rFonts w:hint="default"/>
        <w:lang w:val="ru-RU" w:eastAsia="en-US" w:bidi="ar-SA"/>
      </w:rPr>
    </w:lvl>
    <w:lvl w:ilvl="8" w:tplc="4E1AA9D4">
      <w:numFmt w:val="bullet"/>
      <w:lvlText w:val="•"/>
      <w:lvlJc w:val="left"/>
      <w:pPr>
        <w:ind w:left="8807" w:hanging="264"/>
      </w:pPr>
      <w:rPr>
        <w:rFonts w:hint="default"/>
        <w:lang w:val="ru-RU" w:eastAsia="en-US" w:bidi="ar-SA"/>
      </w:rPr>
    </w:lvl>
  </w:abstractNum>
  <w:abstractNum w:abstractNumId="83" w15:restartNumberingAfterBreak="0">
    <w:nsid w:val="43A25404"/>
    <w:multiLevelType w:val="hybridMultilevel"/>
    <w:tmpl w:val="C16E3C02"/>
    <w:lvl w:ilvl="0" w:tplc="A6603E56">
      <w:start w:val="6"/>
      <w:numFmt w:val="decimal"/>
      <w:lvlText w:val="%1"/>
      <w:lvlJc w:val="left"/>
      <w:pPr>
        <w:ind w:left="1512" w:hanging="183"/>
      </w:pPr>
      <w:rPr>
        <w:rFonts w:ascii="Times New Roman" w:eastAsia="Times New Roman" w:hAnsi="Times New Roman" w:cs="Times New Roman" w:hint="default"/>
        <w:b/>
        <w:bCs/>
        <w:i w:val="0"/>
        <w:iCs w:val="0"/>
        <w:spacing w:val="0"/>
        <w:w w:val="100"/>
        <w:sz w:val="24"/>
        <w:szCs w:val="24"/>
        <w:lang w:val="ru-RU" w:eastAsia="en-US" w:bidi="ar-SA"/>
      </w:rPr>
    </w:lvl>
    <w:lvl w:ilvl="1" w:tplc="B3FC65D2">
      <w:numFmt w:val="bullet"/>
      <w:lvlText w:val="•"/>
      <w:lvlJc w:val="left"/>
      <w:pPr>
        <w:ind w:left="2428" w:hanging="183"/>
      </w:pPr>
      <w:rPr>
        <w:rFonts w:hint="default"/>
        <w:lang w:val="ru-RU" w:eastAsia="en-US" w:bidi="ar-SA"/>
      </w:rPr>
    </w:lvl>
    <w:lvl w:ilvl="2" w:tplc="B6403990">
      <w:numFmt w:val="bullet"/>
      <w:lvlText w:val="•"/>
      <w:lvlJc w:val="left"/>
      <w:pPr>
        <w:ind w:left="3337" w:hanging="183"/>
      </w:pPr>
      <w:rPr>
        <w:rFonts w:hint="default"/>
        <w:lang w:val="ru-RU" w:eastAsia="en-US" w:bidi="ar-SA"/>
      </w:rPr>
    </w:lvl>
    <w:lvl w:ilvl="3" w:tplc="C194C89E">
      <w:numFmt w:val="bullet"/>
      <w:lvlText w:val="•"/>
      <w:lvlJc w:val="left"/>
      <w:pPr>
        <w:ind w:left="4246" w:hanging="183"/>
      </w:pPr>
      <w:rPr>
        <w:rFonts w:hint="default"/>
        <w:lang w:val="ru-RU" w:eastAsia="en-US" w:bidi="ar-SA"/>
      </w:rPr>
    </w:lvl>
    <w:lvl w:ilvl="4" w:tplc="D208FE94">
      <w:numFmt w:val="bullet"/>
      <w:lvlText w:val="•"/>
      <w:lvlJc w:val="left"/>
      <w:pPr>
        <w:ind w:left="5155" w:hanging="183"/>
      </w:pPr>
      <w:rPr>
        <w:rFonts w:hint="default"/>
        <w:lang w:val="ru-RU" w:eastAsia="en-US" w:bidi="ar-SA"/>
      </w:rPr>
    </w:lvl>
    <w:lvl w:ilvl="5" w:tplc="3048863A">
      <w:numFmt w:val="bullet"/>
      <w:lvlText w:val="•"/>
      <w:lvlJc w:val="left"/>
      <w:pPr>
        <w:ind w:left="6064" w:hanging="183"/>
      </w:pPr>
      <w:rPr>
        <w:rFonts w:hint="default"/>
        <w:lang w:val="ru-RU" w:eastAsia="en-US" w:bidi="ar-SA"/>
      </w:rPr>
    </w:lvl>
    <w:lvl w:ilvl="6" w:tplc="F49ED1AC">
      <w:numFmt w:val="bullet"/>
      <w:lvlText w:val="•"/>
      <w:lvlJc w:val="left"/>
      <w:pPr>
        <w:ind w:left="6973" w:hanging="183"/>
      </w:pPr>
      <w:rPr>
        <w:rFonts w:hint="default"/>
        <w:lang w:val="ru-RU" w:eastAsia="en-US" w:bidi="ar-SA"/>
      </w:rPr>
    </w:lvl>
    <w:lvl w:ilvl="7" w:tplc="3CC83F30">
      <w:numFmt w:val="bullet"/>
      <w:lvlText w:val="•"/>
      <w:lvlJc w:val="left"/>
      <w:pPr>
        <w:ind w:left="7882" w:hanging="183"/>
      </w:pPr>
      <w:rPr>
        <w:rFonts w:hint="default"/>
        <w:lang w:val="ru-RU" w:eastAsia="en-US" w:bidi="ar-SA"/>
      </w:rPr>
    </w:lvl>
    <w:lvl w:ilvl="8" w:tplc="A68A9F92">
      <w:numFmt w:val="bullet"/>
      <w:lvlText w:val="•"/>
      <w:lvlJc w:val="left"/>
      <w:pPr>
        <w:ind w:left="8791" w:hanging="183"/>
      </w:pPr>
      <w:rPr>
        <w:rFonts w:hint="default"/>
        <w:lang w:val="ru-RU" w:eastAsia="en-US" w:bidi="ar-SA"/>
      </w:rPr>
    </w:lvl>
  </w:abstractNum>
  <w:abstractNum w:abstractNumId="84" w15:restartNumberingAfterBreak="0">
    <w:nsid w:val="43DF103B"/>
    <w:multiLevelType w:val="multilevel"/>
    <w:tmpl w:val="ECA049C6"/>
    <w:lvl w:ilvl="0">
      <w:start w:val="3"/>
      <w:numFmt w:val="decimal"/>
      <w:lvlText w:val="%1"/>
      <w:lvlJc w:val="left"/>
      <w:pPr>
        <w:ind w:left="619" w:hanging="686"/>
      </w:pPr>
      <w:rPr>
        <w:rFonts w:hint="default"/>
        <w:lang w:val="ru-RU" w:eastAsia="en-US" w:bidi="ar-SA"/>
      </w:rPr>
    </w:lvl>
    <w:lvl w:ilvl="1">
      <w:start w:val="4"/>
      <w:numFmt w:val="decimal"/>
      <w:lvlText w:val="%1.%2."/>
      <w:lvlJc w:val="left"/>
      <w:pPr>
        <w:ind w:left="619" w:hanging="686"/>
      </w:pPr>
      <w:rPr>
        <w:rFonts w:ascii="Times New Roman" w:eastAsia="Times New Roman" w:hAnsi="Times New Roman" w:cs="Times New Roman" w:hint="default"/>
        <w:b/>
        <w:bCs/>
        <w:i w:val="0"/>
        <w:iCs w:val="0"/>
        <w:color w:val="221E1F"/>
        <w:spacing w:val="0"/>
        <w:w w:val="100"/>
        <w:sz w:val="24"/>
        <w:szCs w:val="24"/>
        <w:lang w:val="ru-RU" w:eastAsia="en-US" w:bidi="ar-SA"/>
      </w:rPr>
    </w:lvl>
    <w:lvl w:ilvl="2">
      <w:start w:val="1"/>
      <w:numFmt w:val="decimal"/>
      <w:lvlText w:val="%1.%2.%3."/>
      <w:lvlJc w:val="left"/>
      <w:pPr>
        <w:ind w:left="619" w:hanging="663"/>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616" w:hanging="663"/>
      </w:pPr>
      <w:rPr>
        <w:rFonts w:hint="default"/>
        <w:lang w:val="ru-RU" w:eastAsia="en-US" w:bidi="ar-SA"/>
      </w:rPr>
    </w:lvl>
    <w:lvl w:ilvl="4">
      <w:numFmt w:val="bullet"/>
      <w:lvlText w:val="•"/>
      <w:lvlJc w:val="left"/>
      <w:pPr>
        <w:ind w:left="4615" w:hanging="663"/>
      </w:pPr>
      <w:rPr>
        <w:rFonts w:hint="default"/>
        <w:lang w:val="ru-RU" w:eastAsia="en-US" w:bidi="ar-SA"/>
      </w:rPr>
    </w:lvl>
    <w:lvl w:ilvl="5">
      <w:numFmt w:val="bullet"/>
      <w:lvlText w:val="•"/>
      <w:lvlJc w:val="left"/>
      <w:pPr>
        <w:ind w:left="5614" w:hanging="663"/>
      </w:pPr>
      <w:rPr>
        <w:rFonts w:hint="default"/>
        <w:lang w:val="ru-RU" w:eastAsia="en-US" w:bidi="ar-SA"/>
      </w:rPr>
    </w:lvl>
    <w:lvl w:ilvl="6">
      <w:numFmt w:val="bullet"/>
      <w:lvlText w:val="•"/>
      <w:lvlJc w:val="left"/>
      <w:pPr>
        <w:ind w:left="6613" w:hanging="663"/>
      </w:pPr>
      <w:rPr>
        <w:rFonts w:hint="default"/>
        <w:lang w:val="ru-RU" w:eastAsia="en-US" w:bidi="ar-SA"/>
      </w:rPr>
    </w:lvl>
    <w:lvl w:ilvl="7">
      <w:numFmt w:val="bullet"/>
      <w:lvlText w:val="•"/>
      <w:lvlJc w:val="left"/>
      <w:pPr>
        <w:ind w:left="7612" w:hanging="663"/>
      </w:pPr>
      <w:rPr>
        <w:rFonts w:hint="default"/>
        <w:lang w:val="ru-RU" w:eastAsia="en-US" w:bidi="ar-SA"/>
      </w:rPr>
    </w:lvl>
    <w:lvl w:ilvl="8">
      <w:numFmt w:val="bullet"/>
      <w:lvlText w:val="•"/>
      <w:lvlJc w:val="left"/>
      <w:pPr>
        <w:ind w:left="8611" w:hanging="663"/>
      </w:pPr>
      <w:rPr>
        <w:rFonts w:hint="default"/>
        <w:lang w:val="ru-RU" w:eastAsia="en-US" w:bidi="ar-SA"/>
      </w:rPr>
    </w:lvl>
  </w:abstractNum>
  <w:abstractNum w:abstractNumId="85" w15:restartNumberingAfterBreak="0">
    <w:nsid w:val="43FC4BD0"/>
    <w:multiLevelType w:val="hybridMultilevel"/>
    <w:tmpl w:val="7C9E2554"/>
    <w:lvl w:ilvl="0" w:tplc="7B700CDE">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D907C36">
      <w:numFmt w:val="bullet"/>
      <w:lvlText w:val="•"/>
      <w:lvlJc w:val="left"/>
      <w:pPr>
        <w:ind w:left="2338" w:hanging="264"/>
      </w:pPr>
      <w:rPr>
        <w:rFonts w:hint="default"/>
        <w:lang w:val="ru-RU" w:eastAsia="en-US" w:bidi="ar-SA"/>
      </w:rPr>
    </w:lvl>
    <w:lvl w:ilvl="2" w:tplc="BB6A4C14">
      <w:numFmt w:val="bullet"/>
      <w:lvlText w:val="•"/>
      <w:lvlJc w:val="left"/>
      <w:pPr>
        <w:ind w:left="3257" w:hanging="264"/>
      </w:pPr>
      <w:rPr>
        <w:rFonts w:hint="default"/>
        <w:lang w:val="ru-RU" w:eastAsia="en-US" w:bidi="ar-SA"/>
      </w:rPr>
    </w:lvl>
    <w:lvl w:ilvl="3" w:tplc="315A8F92">
      <w:numFmt w:val="bullet"/>
      <w:lvlText w:val="•"/>
      <w:lvlJc w:val="left"/>
      <w:pPr>
        <w:ind w:left="4176" w:hanging="264"/>
      </w:pPr>
      <w:rPr>
        <w:rFonts w:hint="default"/>
        <w:lang w:val="ru-RU" w:eastAsia="en-US" w:bidi="ar-SA"/>
      </w:rPr>
    </w:lvl>
    <w:lvl w:ilvl="4" w:tplc="64A0CAA2">
      <w:numFmt w:val="bullet"/>
      <w:lvlText w:val="•"/>
      <w:lvlJc w:val="left"/>
      <w:pPr>
        <w:ind w:left="5095" w:hanging="264"/>
      </w:pPr>
      <w:rPr>
        <w:rFonts w:hint="default"/>
        <w:lang w:val="ru-RU" w:eastAsia="en-US" w:bidi="ar-SA"/>
      </w:rPr>
    </w:lvl>
    <w:lvl w:ilvl="5" w:tplc="1C6CB2BA">
      <w:numFmt w:val="bullet"/>
      <w:lvlText w:val="•"/>
      <w:lvlJc w:val="left"/>
      <w:pPr>
        <w:ind w:left="6014" w:hanging="264"/>
      </w:pPr>
      <w:rPr>
        <w:rFonts w:hint="default"/>
        <w:lang w:val="ru-RU" w:eastAsia="en-US" w:bidi="ar-SA"/>
      </w:rPr>
    </w:lvl>
    <w:lvl w:ilvl="6" w:tplc="F7B6898C">
      <w:numFmt w:val="bullet"/>
      <w:lvlText w:val="•"/>
      <w:lvlJc w:val="left"/>
      <w:pPr>
        <w:ind w:left="6933" w:hanging="264"/>
      </w:pPr>
      <w:rPr>
        <w:rFonts w:hint="default"/>
        <w:lang w:val="ru-RU" w:eastAsia="en-US" w:bidi="ar-SA"/>
      </w:rPr>
    </w:lvl>
    <w:lvl w:ilvl="7" w:tplc="3E908F02">
      <w:numFmt w:val="bullet"/>
      <w:lvlText w:val="•"/>
      <w:lvlJc w:val="left"/>
      <w:pPr>
        <w:ind w:left="7852" w:hanging="264"/>
      </w:pPr>
      <w:rPr>
        <w:rFonts w:hint="default"/>
        <w:lang w:val="ru-RU" w:eastAsia="en-US" w:bidi="ar-SA"/>
      </w:rPr>
    </w:lvl>
    <w:lvl w:ilvl="8" w:tplc="C4DCC4A2">
      <w:numFmt w:val="bullet"/>
      <w:lvlText w:val="•"/>
      <w:lvlJc w:val="left"/>
      <w:pPr>
        <w:ind w:left="8771" w:hanging="264"/>
      </w:pPr>
      <w:rPr>
        <w:rFonts w:hint="default"/>
        <w:lang w:val="ru-RU" w:eastAsia="en-US" w:bidi="ar-SA"/>
      </w:rPr>
    </w:lvl>
  </w:abstractNum>
  <w:abstractNum w:abstractNumId="86" w15:restartNumberingAfterBreak="0">
    <w:nsid w:val="444F47E3"/>
    <w:multiLevelType w:val="multilevel"/>
    <w:tmpl w:val="B8345344"/>
    <w:lvl w:ilvl="0">
      <w:start w:val="3"/>
      <w:numFmt w:val="decimal"/>
      <w:lvlText w:val="%1"/>
      <w:lvlJc w:val="left"/>
      <w:pPr>
        <w:ind w:left="1695" w:hanging="365"/>
      </w:pPr>
      <w:rPr>
        <w:rFonts w:hint="default"/>
        <w:lang w:val="ru-RU" w:eastAsia="en-US" w:bidi="ar-SA"/>
      </w:rPr>
    </w:lvl>
    <w:lvl w:ilvl="1">
      <w:start w:val="2"/>
      <w:numFmt w:val="decimal"/>
      <w:lvlText w:val="%1.%2"/>
      <w:lvlJc w:val="left"/>
      <w:pPr>
        <w:ind w:left="1695" w:hanging="365"/>
      </w:pPr>
      <w:rPr>
        <w:rFonts w:ascii="Times New Roman" w:eastAsia="Times New Roman" w:hAnsi="Times New Roman" w:cs="Times New Roman" w:hint="default"/>
        <w:b/>
        <w:bCs/>
        <w:i w:val="0"/>
        <w:iCs w:val="0"/>
        <w:color w:val="0D0D0D"/>
        <w:spacing w:val="0"/>
        <w:w w:val="100"/>
        <w:sz w:val="24"/>
        <w:szCs w:val="24"/>
        <w:lang w:val="ru-RU" w:eastAsia="en-US" w:bidi="ar-SA"/>
      </w:rPr>
    </w:lvl>
    <w:lvl w:ilvl="2">
      <w:start w:val="1"/>
      <w:numFmt w:val="decimal"/>
      <w:lvlText w:val="%1.%2.%3"/>
      <w:lvlJc w:val="left"/>
      <w:pPr>
        <w:ind w:left="1330" w:hanging="543"/>
      </w:pPr>
      <w:rPr>
        <w:rFonts w:ascii="Times New Roman" w:eastAsia="Times New Roman" w:hAnsi="Times New Roman" w:cs="Times New Roman" w:hint="default"/>
        <w:b/>
        <w:bCs/>
        <w:i w:val="0"/>
        <w:iCs w:val="0"/>
        <w:color w:val="0D0D0D"/>
        <w:spacing w:val="0"/>
        <w:w w:val="100"/>
        <w:sz w:val="24"/>
        <w:szCs w:val="24"/>
        <w:lang w:val="ru-RU" w:eastAsia="en-US" w:bidi="ar-SA"/>
      </w:rPr>
    </w:lvl>
    <w:lvl w:ilvl="3">
      <w:numFmt w:val="bullet"/>
      <w:lvlText w:val="•"/>
      <w:lvlJc w:val="left"/>
      <w:pPr>
        <w:ind w:left="3679" w:hanging="543"/>
      </w:pPr>
      <w:rPr>
        <w:rFonts w:hint="default"/>
        <w:lang w:val="ru-RU" w:eastAsia="en-US" w:bidi="ar-SA"/>
      </w:rPr>
    </w:lvl>
    <w:lvl w:ilvl="4">
      <w:numFmt w:val="bullet"/>
      <w:lvlText w:val="•"/>
      <w:lvlJc w:val="left"/>
      <w:pPr>
        <w:ind w:left="4669" w:hanging="543"/>
      </w:pPr>
      <w:rPr>
        <w:rFonts w:hint="default"/>
        <w:lang w:val="ru-RU" w:eastAsia="en-US" w:bidi="ar-SA"/>
      </w:rPr>
    </w:lvl>
    <w:lvl w:ilvl="5">
      <w:numFmt w:val="bullet"/>
      <w:lvlText w:val="•"/>
      <w:lvlJc w:val="left"/>
      <w:pPr>
        <w:ind w:left="5659" w:hanging="543"/>
      </w:pPr>
      <w:rPr>
        <w:rFonts w:hint="default"/>
        <w:lang w:val="ru-RU" w:eastAsia="en-US" w:bidi="ar-SA"/>
      </w:rPr>
    </w:lvl>
    <w:lvl w:ilvl="6">
      <w:numFmt w:val="bullet"/>
      <w:lvlText w:val="•"/>
      <w:lvlJc w:val="left"/>
      <w:pPr>
        <w:ind w:left="6649" w:hanging="543"/>
      </w:pPr>
      <w:rPr>
        <w:rFonts w:hint="default"/>
        <w:lang w:val="ru-RU" w:eastAsia="en-US" w:bidi="ar-SA"/>
      </w:rPr>
    </w:lvl>
    <w:lvl w:ilvl="7">
      <w:numFmt w:val="bullet"/>
      <w:lvlText w:val="•"/>
      <w:lvlJc w:val="left"/>
      <w:pPr>
        <w:ind w:left="7639" w:hanging="543"/>
      </w:pPr>
      <w:rPr>
        <w:rFonts w:hint="default"/>
        <w:lang w:val="ru-RU" w:eastAsia="en-US" w:bidi="ar-SA"/>
      </w:rPr>
    </w:lvl>
    <w:lvl w:ilvl="8">
      <w:numFmt w:val="bullet"/>
      <w:lvlText w:val="•"/>
      <w:lvlJc w:val="left"/>
      <w:pPr>
        <w:ind w:left="8629" w:hanging="543"/>
      </w:pPr>
      <w:rPr>
        <w:rFonts w:hint="default"/>
        <w:lang w:val="ru-RU" w:eastAsia="en-US" w:bidi="ar-SA"/>
      </w:rPr>
    </w:lvl>
  </w:abstractNum>
  <w:abstractNum w:abstractNumId="87" w15:restartNumberingAfterBreak="0">
    <w:nsid w:val="44733C89"/>
    <w:multiLevelType w:val="multilevel"/>
    <w:tmpl w:val="C8F03D3A"/>
    <w:lvl w:ilvl="0">
      <w:start w:val="2"/>
      <w:numFmt w:val="decimal"/>
      <w:lvlText w:val="%1"/>
      <w:lvlJc w:val="left"/>
      <w:pPr>
        <w:ind w:left="619" w:hanging="553"/>
      </w:pPr>
      <w:rPr>
        <w:rFonts w:hint="default"/>
        <w:lang w:val="ru-RU" w:eastAsia="en-US" w:bidi="ar-SA"/>
      </w:rPr>
    </w:lvl>
    <w:lvl w:ilvl="1">
      <w:start w:val="2"/>
      <w:numFmt w:val="decimal"/>
      <w:lvlText w:val="%1.%2"/>
      <w:lvlJc w:val="left"/>
      <w:pPr>
        <w:ind w:left="619" w:hanging="553"/>
      </w:pPr>
      <w:rPr>
        <w:rFonts w:hint="default"/>
        <w:spacing w:val="0"/>
        <w:w w:val="100"/>
        <w:lang w:val="ru-RU" w:eastAsia="en-US" w:bidi="ar-SA"/>
      </w:rPr>
    </w:lvl>
    <w:lvl w:ilvl="2">
      <w:start w:val="1"/>
      <w:numFmt w:val="decimal"/>
      <w:lvlText w:val="%1.%2.%3"/>
      <w:lvlJc w:val="left"/>
      <w:pPr>
        <w:ind w:left="1873" w:hanging="543"/>
      </w:pPr>
      <w:rPr>
        <w:rFonts w:ascii="Times New Roman" w:eastAsia="Times New Roman" w:hAnsi="Times New Roman" w:cs="Times New Roman" w:hint="default"/>
        <w:b/>
        <w:bCs/>
        <w:i w:val="0"/>
        <w:iCs w:val="0"/>
        <w:color w:val="0D0D0D"/>
        <w:spacing w:val="0"/>
        <w:w w:val="100"/>
        <w:sz w:val="24"/>
        <w:szCs w:val="24"/>
        <w:lang w:val="ru-RU" w:eastAsia="en-US" w:bidi="ar-SA"/>
      </w:rPr>
    </w:lvl>
    <w:lvl w:ilvl="3">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789" w:hanging="730"/>
      </w:pPr>
      <w:rPr>
        <w:rFonts w:hint="default"/>
        <w:lang w:val="ru-RU" w:eastAsia="en-US" w:bidi="ar-SA"/>
      </w:rPr>
    </w:lvl>
    <w:lvl w:ilvl="5">
      <w:numFmt w:val="bullet"/>
      <w:lvlText w:val="•"/>
      <w:lvlJc w:val="left"/>
      <w:pPr>
        <w:ind w:left="5759" w:hanging="730"/>
      </w:pPr>
      <w:rPr>
        <w:rFonts w:hint="default"/>
        <w:lang w:val="ru-RU" w:eastAsia="en-US" w:bidi="ar-SA"/>
      </w:rPr>
    </w:lvl>
    <w:lvl w:ilvl="6">
      <w:numFmt w:val="bullet"/>
      <w:lvlText w:val="•"/>
      <w:lvlJc w:val="left"/>
      <w:pPr>
        <w:ind w:left="6729" w:hanging="730"/>
      </w:pPr>
      <w:rPr>
        <w:rFonts w:hint="default"/>
        <w:lang w:val="ru-RU" w:eastAsia="en-US" w:bidi="ar-SA"/>
      </w:rPr>
    </w:lvl>
    <w:lvl w:ilvl="7">
      <w:numFmt w:val="bullet"/>
      <w:lvlText w:val="•"/>
      <w:lvlJc w:val="left"/>
      <w:pPr>
        <w:ind w:left="7699" w:hanging="730"/>
      </w:pPr>
      <w:rPr>
        <w:rFonts w:hint="default"/>
        <w:lang w:val="ru-RU" w:eastAsia="en-US" w:bidi="ar-SA"/>
      </w:rPr>
    </w:lvl>
    <w:lvl w:ilvl="8">
      <w:numFmt w:val="bullet"/>
      <w:lvlText w:val="•"/>
      <w:lvlJc w:val="left"/>
      <w:pPr>
        <w:ind w:left="8669" w:hanging="730"/>
      </w:pPr>
      <w:rPr>
        <w:rFonts w:hint="default"/>
        <w:lang w:val="ru-RU" w:eastAsia="en-US" w:bidi="ar-SA"/>
      </w:rPr>
    </w:lvl>
  </w:abstractNum>
  <w:abstractNum w:abstractNumId="88" w15:restartNumberingAfterBreak="0">
    <w:nsid w:val="447B7829"/>
    <w:multiLevelType w:val="hybridMultilevel"/>
    <w:tmpl w:val="1E9A7F78"/>
    <w:lvl w:ilvl="0" w:tplc="C786D404">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3F9E0BCA">
      <w:numFmt w:val="bullet"/>
      <w:lvlText w:val="•"/>
      <w:lvlJc w:val="left"/>
      <w:pPr>
        <w:ind w:left="1618" w:hanging="423"/>
      </w:pPr>
      <w:rPr>
        <w:rFonts w:hint="default"/>
        <w:lang w:val="ru-RU" w:eastAsia="en-US" w:bidi="ar-SA"/>
      </w:rPr>
    </w:lvl>
    <w:lvl w:ilvl="2" w:tplc="B1187E28">
      <w:numFmt w:val="bullet"/>
      <w:lvlText w:val="•"/>
      <w:lvlJc w:val="left"/>
      <w:pPr>
        <w:ind w:left="2617" w:hanging="423"/>
      </w:pPr>
      <w:rPr>
        <w:rFonts w:hint="default"/>
        <w:lang w:val="ru-RU" w:eastAsia="en-US" w:bidi="ar-SA"/>
      </w:rPr>
    </w:lvl>
    <w:lvl w:ilvl="3" w:tplc="4C98F2C4">
      <w:numFmt w:val="bullet"/>
      <w:lvlText w:val="•"/>
      <w:lvlJc w:val="left"/>
      <w:pPr>
        <w:ind w:left="3616" w:hanging="423"/>
      </w:pPr>
      <w:rPr>
        <w:rFonts w:hint="default"/>
        <w:lang w:val="ru-RU" w:eastAsia="en-US" w:bidi="ar-SA"/>
      </w:rPr>
    </w:lvl>
    <w:lvl w:ilvl="4" w:tplc="E3B427AC">
      <w:numFmt w:val="bullet"/>
      <w:lvlText w:val="•"/>
      <w:lvlJc w:val="left"/>
      <w:pPr>
        <w:ind w:left="4615" w:hanging="423"/>
      </w:pPr>
      <w:rPr>
        <w:rFonts w:hint="default"/>
        <w:lang w:val="ru-RU" w:eastAsia="en-US" w:bidi="ar-SA"/>
      </w:rPr>
    </w:lvl>
    <w:lvl w:ilvl="5" w:tplc="6630B874">
      <w:numFmt w:val="bullet"/>
      <w:lvlText w:val="•"/>
      <w:lvlJc w:val="left"/>
      <w:pPr>
        <w:ind w:left="5614" w:hanging="423"/>
      </w:pPr>
      <w:rPr>
        <w:rFonts w:hint="default"/>
        <w:lang w:val="ru-RU" w:eastAsia="en-US" w:bidi="ar-SA"/>
      </w:rPr>
    </w:lvl>
    <w:lvl w:ilvl="6" w:tplc="CCD6D74A">
      <w:numFmt w:val="bullet"/>
      <w:lvlText w:val="•"/>
      <w:lvlJc w:val="left"/>
      <w:pPr>
        <w:ind w:left="6613" w:hanging="423"/>
      </w:pPr>
      <w:rPr>
        <w:rFonts w:hint="default"/>
        <w:lang w:val="ru-RU" w:eastAsia="en-US" w:bidi="ar-SA"/>
      </w:rPr>
    </w:lvl>
    <w:lvl w:ilvl="7" w:tplc="EFB6BAC0">
      <w:numFmt w:val="bullet"/>
      <w:lvlText w:val="•"/>
      <w:lvlJc w:val="left"/>
      <w:pPr>
        <w:ind w:left="7612" w:hanging="423"/>
      </w:pPr>
      <w:rPr>
        <w:rFonts w:hint="default"/>
        <w:lang w:val="ru-RU" w:eastAsia="en-US" w:bidi="ar-SA"/>
      </w:rPr>
    </w:lvl>
    <w:lvl w:ilvl="8" w:tplc="FF30A134">
      <w:numFmt w:val="bullet"/>
      <w:lvlText w:val="•"/>
      <w:lvlJc w:val="left"/>
      <w:pPr>
        <w:ind w:left="8611" w:hanging="423"/>
      </w:pPr>
      <w:rPr>
        <w:rFonts w:hint="default"/>
        <w:lang w:val="ru-RU" w:eastAsia="en-US" w:bidi="ar-SA"/>
      </w:rPr>
    </w:lvl>
  </w:abstractNum>
  <w:abstractNum w:abstractNumId="89" w15:restartNumberingAfterBreak="0">
    <w:nsid w:val="450356C3"/>
    <w:multiLevelType w:val="hybridMultilevel"/>
    <w:tmpl w:val="8556A1A6"/>
    <w:lvl w:ilvl="0" w:tplc="F28A4CF6">
      <w:numFmt w:val="bullet"/>
      <w:lvlText w:val="-"/>
      <w:lvlJc w:val="left"/>
      <w:pPr>
        <w:ind w:left="144" w:hanging="106"/>
      </w:pPr>
      <w:rPr>
        <w:rFonts w:ascii="Times New Roman" w:eastAsia="Times New Roman" w:hAnsi="Times New Roman" w:cs="Times New Roman" w:hint="default"/>
        <w:w w:val="99"/>
        <w:sz w:val="18"/>
        <w:szCs w:val="18"/>
        <w:lang w:val="ru-RU" w:eastAsia="en-US" w:bidi="ar-SA"/>
      </w:rPr>
    </w:lvl>
    <w:lvl w:ilvl="1" w:tplc="D1600AB8">
      <w:numFmt w:val="bullet"/>
      <w:lvlText w:val="•"/>
      <w:lvlJc w:val="left"/>
      <w:pPr>
        <w:ind w:left="358" w:hanging="106"/>
      </w:pPr>
      <w:rPr>
        <w:rFonts w:hint="default"/>
        <w:lang w:val="ru-RU" w:eastAsia="en-US" w:bidi="ar-SA"/>
      </w:rPr>
    </w:lvl>
    <w:lvl w:ilvl="2" w:tplc="95AE9B6A">
      <w:numFmt w:val="bullet"/>
      <w:lvlText w:val="•"/>
      <w:lvlJc w:val="left"/>
      <w:pPr>
        <w:ind w:left="576" w:hanging="106"/>
      </w:pPr>
      <w:rPr>
        <w:rFonts w:hint="default"/>
        <w:lang w:val="ru-RU" w:eastAsia="en-US" w:bidi="ar-SA"/>
      </w:rPr>
    </w:lvl>
    <w:lvl w:ilvl="3" w:tplc="A60A7330">
      <w:numFmt w:val="bullet"/>
      <w:lvlText w:val="•"/>
      <w:lvlJc w:val="left"/>
      <w:pPr>
        <w:ind w:left="795" w:hanging="106"/>
      </w:pPr>
      <w:rPr>
        <w:rFonts w:hint="default"/>
        <w:lang w:val="ru-RU" w:eastAsia="en-US" w:bidi="ar-SA"/>
      </w:rPr>
    </w:lvl>
    <w:lvl w:ilvl="4" w:tplc="75A8247C">
      <w:numFmt w:val="bullet"/>
      <w:lvlText w:val="•"/>
      <w:lvlJc w:val="left"/>
      <w:pPr>
        <w:ind w:left="1013" w:hanging="106"/>
      </w:pPr>
      <w:rPr>
        <w:rFonts w:hint="default"/>
        <w:lang w:val="ru-RU" w:eastAsia="en-US" w:bidi="ar-SA"/>
      </w:rPr>
    </w:lvl>
    <w:lvl w:ilvl="5" w:tplc="002025FA">
      <w:numFmt w:val="bullet"/>
      <w:lvlText w:val="•"/>
      <w:lvlJc w:val="left"/>
      <w:pPr>
        <w:ind w:left="1232" w:hanging="106"/>
      </w:pPr>
      <w:rPr>
        <w:rFonts w:hint="default"/>
        <w:lang w:val="ru-RU" w:eastAsia="en-US" w:bidi="ar-SA"/>
      </w:rPr>
    </w:lvl>
    <w:lvl w:ilvl="6" w:tplc="73ECC8EA">
      <w:numFmt w:val="bullet"/>
      <w:lvlText w:val="•"/>
      <w:lvlJc w:val="left"/>
      <w:pPr>
        <w:ind w:left="1450" w:hanging="106"/>
      </w:pPr>
      <w:rPr>
        <w:rFonts w:hint="default"/>
        <w:lang w:val="ru-RU" w:eastAsia="en-US" w:bidi="ar-SA"/>
      </w:rPr>
    </w:lvl>
    <w:lvl w:ilvl="7" w:tplc="36B8A5F8">
      <w:numFmt w:val="bullet"/>
      <w:lvlText w:val="•"/>
      <w:lvlJc w:val="left"/>
      <w:pPr>
        <w:ind w:left="1668" w:hanging="106"/>
      </w:pPr>
      <w:rPr>
        <w:rFonts w:hint="default"/>
        <w:lang w:val="ru-RU" w:eastAsia="en-US" w:bidi="ar-SA"/>
      </w:rPr>
    </w:lvl>
    <w:lvl w:ilvl="8" w:tplc="B88690CC">
      <w:numFmt w:val="bullet"/>
      <w:lvlText w:val="•"/>
      <w:lvlJc w:val="left"/>
      <w:pPr>
        <w:ind w:left="1887" w:hanging="106"/>
      </w:pPr>
      <w:rPr>
        <w:rFonts w:hint="default"/>
        <w:lang w:val="ru-RU" w:eastAsia="en-US" w:bidi="ar-SA"/>
      </w:rPr>
    </w:lvl>
  </w:abstractNum>
  <w:abstractNum w:abstractNumId="90" w15:restartNumberingAfterBreak="0">
    <w:nsid w:val="4599424C"/>
    <w:multiLevelType w:val="hybridMultilevel"/>
    <w:tmpl w:val="27BA8F82"/>
    <w:lvl w:ilvl="0" w:tplc="E8103606">
      <w:numFmt w:val="bullet"/>
      <w:lvlText w:val="—"/>
      <w:lvlJc w:val="left"/>
      <w:pPr>
        <w:ind w:left="227" w:hanging="332"/>
      </w:pPr>
      <w:rPr>
        <w:rFonts w:ascii="Times New Roman" w:eastAsia="Times New Roman" w:hAnsi="Times New Roman" w:cs="Times New Roman" w:hint="default"/>
        <w:w w:val="100"/>
        <w:sz w:val="24"/>
        <w:szCs w:val="24"/>
        <w:lang w:val="ru-RU" w:eastAsia="en-US" w:bidi="ar-SA"/>
      </w:rPr>
    </w:lvl>
    <w:lvl w:ilvl="1" w:tplc="07DE24FA">
      <w:numFmt w:val="bullet"/>
      <w:lvlText w:val="•"/>
      <w:lvlJc w:val="left"/>
      <w:pPr>
        <w:ind w:left="1366" w:hanging="332"/>
      </w:pPr>
      <w:rPr>
        <w:rFonts w:hint="default"/>
        <w:lang w:val="ru-RU" w:eastAsia="en-US" w:bidi="ar-SA"/>
      </w:rPr>
    </w:lvl>
    <w:lvl w:ilvl="2" w:tplc="D8000780">
      <w:numFmt w:val="bullet"/>
      <w:lvlText w:val="•"/>
      <w:lvlJc w:val="left"/>
      <w:pPr>
        <w:ind w:left="2513" w:hanging="332"/>
      </w:pPr>
      <w:rPr>
        <w:rFonts w:hint="default"/>
        <w:lang w:val="ru-RU" w:eastAsia="en-US" w:bidi="ar-SA"/>
      </w:rPr>
    </w:lvl>
    <w:lvl w:ilvl="3" w:tplc="3D347134">
      <w:numFmt w:val="bullet"/>
      <w:lvlText w:val="•"/>
      <w:lvlJc w:val="left"/>
      <w:pPr>
        <w:ind w:left="3659" w:hanging="332"/>
      </w:pPr>
      <w:rPr>
        <w:rFonts w:hint="default"/>
        <w:lang w:val="ru-RU" w:eastAsia="en-US" w:bidi="ar-SA"/>
      </w:rPr>
    </w:lvl>
    <w:lvl w:ilvl="4" w:tplc="6A0015C0">
      <w:numFmt w:val="bullet"/>
      <w:lvlText w:val="•"/>
      <w:lvlJc w:val="left"/>
      <w:pPr>
        <w:ind w:left="4806" w:hanging="332"/>
      </w:pPr>
      <w:rPr>
        <w:rFonts w:hint="default"/>
        <w:lang w:val="ru-RU" w:eastAsia="en-US" w:bidi="ar-SA"/>
      </w:rPr>
    </w:lvl>
    <w:lvl w:ilvl="5" w:tplc="D34247F2">
      <w:numFmt w:val="bullet"/>
      <w:lvlText w:val="•"/>
      <w:lvlJc w:val="left"/>
      <w:pPr>
        <w:ind w:left="5953" w:hanging="332"/>
      </w:pPr>
      <w:rPr>
        <w:rFonts w:hint="default"/>
        <w:lang w:val="ru-RU" w:eastAsia="en-US" w:bidi="ar-SA"/>
      </w:rPr>
    </w:lvl>
    <w:lvl w:ilvl="6" w:tplc="7E5C1932">
      <w:numFmt w:val="bullet"/>
      <w:lvlText w:val="•"/>
      <w:lvlJc w:val="left"/>
      <w:pPr>
        <w:ind w:left="7099" w:hanging="332"/>
      </w:pPr>
      <w:rPr>
        <w:rFonts w:hint="default"/>
        <w:lang w:val="ru-RU" w:eastAsia="en-US" w:bidi="ar-SA"/>
      </w:rPr>
    </w:lvl>
    <w:lvl w:ilvl="7" w:tplc="FD0A0B28">
      <w:numFmt w:val="bullet"/>
      <w:lvlText w:val="•"/>
      <w:lvlJc w:val="left"/>
      <w:pPr>
        <w:ind w:left="8246" w:hanging="332"/>
      </w:pPr>
      <w:rPr>
        <w:rFonts w:hint="default"/>
        <w:lang w:val="ru-RU" w:eastAsia="en-US" w:bidi="ar-SA"/>
      </w:rPr>
    </w:lvl>
    <w:lvl w:ilvl="8" w:tplc="5A3626A8">
      <w:numFmt w:val="bullet"/>
      <w:lvlText w:val="•"/>
      <w:lvlJc w:val="left"/>
      <w:pPr>
        <w:ind w:left="9393" w:hanging="332"/>
      </w:pPr>
      <w:rPr>
        <w:rFonts w:hint="default"/>
        <w:lang w:val="ru-RU" w:eastAsia="en-US" w:bidi="ar-SA"/>
      </w:rPr>
    </w:lvl>
  </w:abstractNum>
  <w:abstractNum w:abstractNumId="91" w15:restartNumberingAfterBreak="0">
    <w:nsid w:val="45D843AB"/>
    <w:multiLevelType w:val="hybridMultilevel"/>
    <w:tmpl w:val="5AD4093A"/>
    <w:lvl w:ilvl="0" w:tplc="61D4752E">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F0741176">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27A418E8">
      <w:numFmt w:val="bullet"/>
      <w:lvlText w:val="•"/>
      <w:lvlJc w:val="left"/>
      <w:pPr>
        <w:ind w:left="2600" w:hanging="730"/>
      </w:pPr>
      <w:rPr>
        <w:rFonts w:hint="default"/>
        <w:lang w:val="ru-RU" w:eastAsia="en-US" w:bidi="ar-SA"/>
      </w:rPr>
    </w:lvl>
    <w:lvl w:ilvl="3" w:tplc="D00E5C3C">
      <w:numFmt w:val="bullet"/>
      <w:lvlText w:val="•"/>
      <w:lvlJc w:val="left"/>
      <w:pPr>
        <w:ind w:left="3601" w:hanging="730"/>
      </w:pPr>
      <w:rPr>
        <w:rFonts w:hint="default"/>
        <w:lang w:val="ru-RU" w:eastAsia="en-US" w:bidi="ar-SA"/>
      </w:rPr>
    </w:lvl>
    <w:lvl w:ilvl="4" w:tplc="D71A8092">
      <w:numFmt w:val="bullet"/>
      <w:lvlText w:val="•"/>
      <w:lvlJc w:val="left"/>
      <w:pPr>
        <w:ind w:left="4602" w:hanging="730"/>
      </w:pPr>
      <w:rPr>
        <w:rFonts w:hint="default"/>
        <w:lang w:val="ru-RU" w:eastAsia="en-US" w:bidi="ar-SA"/>
      </w:rPr>
    </w:lvl>
    <w:lvl w:ilvl="5" w:tplc="E8D02410">
      <w:numFmt w:val="bullet"/>
      <w:lvlText w:val="•"/>
      <w:lvlJc w:val="left"/>
      <w:pPr>
        <w:ind w:left="5603" w:hanging="730"/>
      </w:pPr>
      <w:rPr>
        <w:rFonts w:hint="default"/>
        <w:lang w:val="ru-RU" w:eastAsia="en-US" w:bidi="ar-SA"/>
      </w:rPr>
    </w:lvl>
    <w:lvl w:ilvl="6" w:tplc="ED9E5728">
      <w:numFmt w:val="bullet"/>
      <w:lvlText w:val="•"/>
      <w:lvlJc w:val="left"/>
      <w:pPr>
        <w:ind w:left="6604" w:hanging="730"/>
      </w:pPr>
      <w:rPr>
        <w:rFonts w:hint="default"/>
        <w:lang w:val="ru-RU" w:eastAsia="en-US" w:bidi="ar-SA"/>
      </w:rPr>
    </w:lvl>
    <w:lvl w:ilvl="7" w:tplc="027483C2">
      <w:numFmt w:val="bullet"/>
      <w:lvlText w:val="•"/>
      <w:lvlJc w:val="left"/>
      <w:pPr>
        <w:ind w:left="7605" w:hanging="730"/>
      </w:pPr>
      <w:rPr>
        <w:rFonts w:hint="default"/>
        <w:lang w:val="ru-RU" w:eastAsia="en-US" w:bidi="ar-SA"/>
      </w:rPr>
    </w:lvl>
    <w:lvl w:ilvl="8" w:tplc="4AEE0C90">
      <w:numFmt w:val="bullet"/>
      <w:lvlText w:val="•"/>
      <w:lvlJc w:val="left"/>
      <w:pPr>
        <w:ind w:left="8606" w:hanging="730"/>
      </w:pPr>
      <w:rPr>
        <w:rFonts w:hint="default"/>
        <w:lang w:val="ru-RU" w:eastAsia="en-US" w:bidi="ar-SA"/>
      </w:rPr>
    </w:lvl>
  </w:abstractNum>
  <w:abstractNum w:abstractNumId="92" w15:restartNumberingAfterBreak="0">
    <w:nsid w:val="46B26801"/>
    <w:multiLevelType w:val="hybridMultilevel"/>
    <w:tmpl w:val="9D6CAA46"/>
    <w:lvl w:ilvl="0" w:tplc="E74288E6">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58EFEC6">
      <w:numFmt w:val="bullet"/>
      <w:lvlText w:val="•"/>
      <w:lvlJc w:val="left"/>
      <w:pPr>
        <w:ind w:left="2338" w:hanging="264"/>
      </w:pPr>
      <w:rPr>
        <w:rFonts w:hint="default"/>
        <w:lang w:val="ru-RU" w:eastAsia="en-US" w:bidi="ar-SA"/>
      </w:rPr>
    </w:lvl>
    <w:lvl w:ilvl="2" w:tplc="B5F637BA">
      <w:numFmt w:val="bullet"/>
      <w:lvlText w:val="•"/>
      <w:lvlJc w:val="left"/>
      <w:pPr>
        <w:ind w:left="3257" w:hanging="264"/>
      </w:pPr>
      <w:rPr>
        <w:rFonts w:hint="default"/>
        <w:lang w:val="ru-RU" w:eastAsia="en-US" w:bidi="ar-SA"/>
      </w:rPr>
    </w:lvl>
    <w:lvl w:ilvl="3" w:tplc="482AD6EC">
      <w:numFmt w:val="bullet"/>
      <w:lvlText w:val="•"/>
      <w:lvlJc w:val="left"/>
      <w:pPr>
        <w:ind w:left="4176" w:hanging="264"/>
      </w:pPr>
      <w:rPr>
        <w:rFonts w:hint="default"/>
        <w:lang w:val="ru-RU" w:eastAsia="en-US" w:bidi="ar-SA"/>
      </w:rPr>
    </w:lvl>
    <w:lvl w:ilvl="4" w:tplc="C2769E38">
      <w:numFmt w:val="bullet"/>
      <w:lvlText w:val="•"/>
      <w:lvlJc w:val="left"/>
      <w:pPr>
        <w:ind w:left="5095" w:hanging="264"/>
      </w:pPr>
      <w:rPr>
        <w:rFonts w:hint="default"/>
        <w:lang w:val="ru-RU" w:eastAsia="en-US" w:bidi="ar-SA"/>
      </w:rPr>
    </w:lvl>
    <w:lvl w:ilvl="5" w:tplc="7C74D744">
      <w:numFmt w:val="bullet"/>
      <w:lvlText w:val="•"/>
      <w:lvlJc w:val="left"/>
      <w:pPr>
        <w:ind w:left="6014" w:hanging="264"/>
      </w:pPr>
      <w:rPr>
        <w:rFonts w:hint="default"/>
        <w:lang w:val="ru-RU" w:eastAsia="en-US" w:bidi="ar-SA"/>
      </w:rPr>
    </w:lvl>
    <w:lvl w:ilvl="6" w:tplc="C444DF42">
      <w:numFmt w:val="bullet"/>
      <w:lvlText w:val="•"/>
      <w:lvlJc w:val="left"/>
      <w:pPr>
        <w:ind w:left="6933" w:hanging="264"/>
      </w:pPr>
      <w:rPr>
        <w:rFonts w:hint="default"/>
        <w:lang w:val="ru-RU" w:eastAsia="en-US" w:bidi="ar-SA"/>
      </w:rPr>
    </w:lvl>
    <w:lvl w:ilvl="7" w:tplc="6290A7D4">
      <w:numFmt w:val="bullet"/>
      <w:lvlText w:val="•"/>
      <w:lvlJc w:val="left"/>
      <w:pPr>
        <w:ind w:left="7852" w:hanging="264"/>
      </w:pPr>
      <w:rPr>
        <w:rFonts w:hint="default"/>
        <w:lang w:val="ru-RU" w:eastAsia="en-US" w:bidi="ar-SA"/>
      </w:rPr>
    </w:lvl>
    <w:lvl w:ilvl="8" w:tplc="DD50DCA2">
      <w:numFmt w:val="bullet"/>
      <w:lvlText w:val="•"/>
      <w:lvlJc w:val="left"/>
      <w:pPr>
        <w:ind w:left="8771" w:hanging="264"/>
      </w:pPr>
      <w:rPr>
        <w:rFonts w:hint="default"/>
        <w:lang w:val="ru-RU" w:eastAsia="en-US" w:bidi="ar-SA"/>
      </w:rPr>
    </w:lvl>
  </w:abstractNum>
  <w:abstractNum w:abstractNumId="93" w15:restartNumberingAfterBreak="0">
    <w:nsid w:val="48A11350"/>
    <w:multiLevelType w:val="hybridMultilevel"/>
    <w:tmpl w:val="508EE128"/>
    <w:lvl w:ilvl="0" w:tplc="43D4B076">
      <w:numFmt w:val="bullet"/>
      <w:lvlText w:val=""/>
      <w:lvlJc w:val="left"/>
      <w:pPr>
        <w:ind w:left="619" w:hanging="284"/>
      </w:pPr>
      <w:rPr>
        <w:rFonts w:ascii="Symbol" w:eastAsia="Symbol" w:hAnsi="Symbol" w:cs="Symbol" w:hint="default"/>
        <w:b w:val="0"/>
        <w:bCs w:val="0"/>
        <w:i w:val="0"/>
        <w:iCs w:val="0"/>
        <w:spacing w:val="0"/>
        <w:w w:val="100"/>
        <w:sz w:val="24"/>
        <w:szCs w:val="24"/>
        <w:lang w:val="ru-RU" w:eastAsia="en-US" w:bidi="ar-SA"/>
      </w:rPr>
    </w:lvl>
    <w:lvl w:ilvl="1" w:tplc="1B8052CE">
      <w:numFmt w:val="bullet"/>
      <w:lvlText w:val="•"/>
      <w:lvlJc w:val="left"/>
      <w:pPr>
        <w:ind w:left="1618" w:hanging="284"/>
      </w:pPr>
      <w:rPr>
        <w:rFonts w:hint="default"/>
        <w:lang w:val="ru-RU" w:eastAsia="en-US" w:bidi="ar-SA"/>
      </w:rPr>
    </w:lvl>
    <w:lvl w:ilvl="2" w:tplc="187CCB7C">
      <w:numFmt w:val="bullet"/>
      <w:lvlText w:val="•"/>
      <w:lvlJc w:val="left"/>
      <w:pPr>
        <w:ind w:left="2617" w:hanging="284"/>
      </w:pPr>
      <w:rPr>
        <w:rFonts w:hint="default"/>
        <w:lang w:val="ru-RU" w:eastAsia="en-US" w:bidi="ar-SA"/>
      </w:rPr>
    </w:lvl>
    <w:lvl w:ilvl="3" w:tplc="E4984B1C">
      <w:numFmt w:val="bullet"/>
      <w:lvlText w:val="•"/>
      <w:lvlJc w:val="left"/>
      <w:pPr>
        <w:ind w:left="3616" w:hanging="284"/>
      </w:pPr>
      <w:rPr>
        <w:rFonts w:hint="default"/>
        <w:lang w:val="ru-RU" w:eastAsia="en-US" w:bidi="ar-SA"/>
      </w:rPr>
    </w:lvl>
    <w:lvl w:ilvl="4" w:tplc="D9288C0A">
      <w:numFmt w:val="bullet"/>
      <w:lvlText w:val="•"/>
      <w:lvlJc w:val="left"/>
      <w:pPr>
        <w:ind w:left="4615" w:hanging="284"/>
      </w:pPr>
      <w:rPr>
        <w:rFonts w:hint="default"/>
        <w:lang w:val="ru-RU" w:eastAsia="en-US" w:bidi="ar-SA"/>
      </w:rPr>
    </w:lvl>
    <w:lvl w:ilvl="5" w:tplc="00E82E06">
      <w:numFmt w:val="bullet"/>
      <w:lvlText w:val="•"/>
      <w:lvlJc w:val="left"/>
      <w:pPr>
        <w:ind w:left="5614" w:hanging="284"/>
      </w:pPr>
      <w:rPr>
        <w:rFonts w:hint="default"/>
        <w:lang w:val="ru-RU" w:eastAsia="en-US" w:bidi="ar-SA"/>
      </w:rPr>
    </w:lvl>
    <w:lvl w:ilvl="6" w:tplc="FB88381C">
      <w:numFmt w:val="bullet"/>
      <w:lvlText w:val="•"/>
      <w:lvlJc w:val="left"/>
      <w:pPr>
        <w:ind w:left="6613" w:hanging="284"/>
      </w:pPr>
      <w:rPr>
        <w:rFonts w:hint="default"/>
        <w:lang w:val="ru-RU" w:eastAsia="en-US" w:bidi="ar-SA"/>
      </w:rPr>
    </w:lvl>
    <w:lvl w:ilvl="7" w:tplc="EE108A8C">
      <w:numFmt w:val="bullet"/>
      <w:lvlText w:val="•"/>
      <w:lvlJc w:val="left"/>
      <w:pPr>
        <w:ind w:left="7612" w:hanging="284"/>
      </w:pPr>
      <w:rPr>
        <w:rFonts w:hint="default"/>
        <w:lang w:val="ru-RU" w:eastAsia="en-US" w:bidi="ar-SA"/>
      </w:rPr>
    </w:lvl>
    <w:lvl w:ilvl="8" w:tplc="9372E7C2">
      <w:numFmt w:val="bullet"/>
      <w:lvlText w:val="•"/>
      <w:lvlJc w:val="left"/>
      <w:pPr>
        <w:ind w:left="8611" w:hanging="284"/>
      </w:pPr>
      <w:rPr>
        <w:rFonts w:hint="default"/>
        <w:lang w:val="ru-RU" w:eastAsia="en-US" w:bidi="ar-SA"/>
      </w:rPr>
    </w:lvl>
  </w:abstractNum>
  <w:abstractNum w:abstractNumId="94" w15:restartNumberingAfterBreak="0">
    <w:nsid w:val="4B1410F9"/>
    <w:multiLevelType w:val="hybridMultilevel"/>
    <w:tmpl w:val="A5A07DE6"/>
    <w:lvl w:ilvl="0" w:tplc="629C58E0">
      <w:start w:val="1"/>
      <w:numFmt w:val="decimal"/>
      <w:lvlText w:val="%1)"/>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2A806A8">
      <w:numFmt w:val="bullet"/>
      <w:lvlText w:val="•"/>
      <w:lvlJc w:val="left"/>
      <w:pPr>
        <w:ind w:left="2500" w:hanging="264"/>
      </w:pPr>
      <w:rPr>
        <w:rFonts w:hint="default"/>
        <w:lang w:val="ru-RU" w:eastAsia="en-US" w:bidi="ar-SA"/>
      </w:rPr>
    </w:lvl>
    <w:lvl w:ilvl="2" w:tplc="C06C9FDE">
      <w:numFmt w:val="bullet"/>
      <w:lvlText w:val="•"/>
      <w:lvlJc w:val="left"/>
      <w:pPr>
        <w:ind w:left="3401" w:hanging="264"/>
      </w:pPr>
      <w:rPr>
        <w:rFonts w:hint="default"/>
        <w:lang w:val="ru-RU" w:eastAsia="en-US" w:bidi="ar-SA"/>
      </w:rPr>
    </w:lvl>
    <w:lvl w:ilvl="3" w:tplc="A9AA7F74">
      <w:numFmt w:val="bullet"/>
      <w:lvlText w:val="•"/>
      <w:lvlJc w:val="left"/>
      <w:pPr>
        <w:ind w:left="4302" w:hanging="264"/>
      </w:pPr>
      <w:rPr>
        <w:rFonts w:hint="default"/>
        <w:lang w:val="ru-RU" w:eastAsia="en-US" w:bidi="ar-SA"/>
      </w:rPr>
    </w:lvl>
    <w:lvl w:ilvl="4" w:tplc="27ECCD40">
      <w:numFmt w:val="bullet"/>
      <w:lvlText w:val="•"/>
      <w:lvlJc w:val="left"/>
      <w:pPr>
        <w:ind w:left="5203" w:hanging="264"/>
      </w:pPr>
      <w:rPr>
        <w:rFonts w:hint="default"/>
        <w:lang w:val="ru-RU" w:eastAsia="en-US" w:bidi="ar-SA"/>
      </w:rPr>
    </w:lvl>
    <w:lvl w:ilvl="5" w:tplc="9A2C3460">
      <w:numFmt w:val="bullet"/>
      <w:lvlText w:val="•"/>
      <w:lvlJc w:val="left"/>
      <w:pPr>
        <w:ind w:left="6104" w:hanging="264"/>
      </w:pPr>
      <w:rPr>
        <w:rFonts w:hint="default"/>
        <w:lang w:val="ru-RU" w:eastAsia="en-US" w:bidi="ar-SA"/>
      </w:rPr>
    </w:lvl>
    <w:lvl w:ilvl="6" w:tplc="B03A2564">
      <w:numFmt w:val="bullet"/>
      <w:lvlText w:val="•"/>
      <w:lvlJc w:val="left"/>
      <w:pPr>
        <w:ind w:left="7005" w:hanging="264"/>
      </w:pPr>
      <w:rPr>
        <w:rFonts w:hint="default"/>
        <w:lang w:val="ru-RU" w:eastAsia="en-US" w:bidi="ar-SA"/>
      </w:rPr>
    </w:lvl>
    <w:lvl w:ilvl="7" w:tplc="EC3AF47E">
      <w:numFmt w:val="bullet"/>
      <w:lvlText w:val="•"/>
      <w:lvlJc w:val="left"/>
      <w:pPr>
        <w:ind w:left="7906" w:hanging="264"/>
      </w:pPr>
      <w:rPr>
        <w:rFonts w:hint="default"/>
        <w:lang w:val="ru-RU" w:eastAsia="en-US" w:bidi="ar-SA"/>
      </w:rPr>
    </w:lvl>
    <w:lvl w:ilvl="8" w:tplc="22383B74">
      <w:numFmt w:val="bullet"/>
      <w:lvlText w:val="•"/>
      <w:lvlJc w:val="left"/>
      <w:pPr>
        <w:ind w:left="8807" w:hanging="264"/>
      </w:pPr>
      <w:rPr>
        <w:rFonts w:hint="default"/>
        <w:lang w:val="ru-RU" w:eastAsia="en-US" w:bidi="ar-SA"/>
      </w:rPr>
    </w:lvl>
  </w:abstractNum>
  <w:abstractNum w:abstractNumId="95" w15:restartNumberingAfterBreak="0">
    <w:nsid w:val="4B775A70"/>
    <w:multiLevelType w:val="hybridMultilevel"/>
    <w:tmpl w:val="76529808"/>
    <w:lvl w:ilvl="0" w:tplc="EF3C7010">
      <w:start w:val="1"/>
      <w:numFmt w:val="decimal"/>
      <w:lvlText w:val="%1."/>
      <w:lvlJc w:val="left"/>
      <w:pPr>
        <w:ind w:left="2161" w:hanging="831"/>
      </w:pPr>
      <w:rPr>
        <w:rFonts w:ascii="Times New Roman" w:eastAsia="Times New Roman" w:hAnsi="Times New Roman" w:cs="Times New Roman" w:hint="default"/>
        <w:b w:val="0"/>
        <w:bCs w:val="0"/>
        <w:i w:val="0"/>
        <w:iCs w:val="0"/>
        <w:spacing w:val="0"/>
        <w:w w:val="100"/>
        <w:sz w:val="24"/>
        <w:szCs w:val="24"/>
        <w:lang w:val="ru-RU" w:eastAsia="en-US" w:bidi="ar-SA"/>
      </w:rPr>
    </w:lvl>
    <w:lvl w:ilvl="1" w:tplc="B3F06FC6">
      <w:numFmt w:val="bullet"/>
      <w:lvlText w:val="•"/>
      <w:lvlJc w:val="left"/>
      <w:pPr>
        <w:ind w:left="3004" w:hanging="831"/>
      </w:pPr>
      <w:rPr>
        <w:rFonts w:hint="default"/>
        <w:lang w:val="ru-RU" w:eastAsia="en-US" w:bidi="ar-SA"/>
      </w:rPr>
    </w:lvl>
    <w:lvl w:ilvl="2" w:tplc="66AA28B8">
      <w:numFmt w:val="bullet"/>
      <w:lvlText w:val="•"/>
      <w:lvlJc w:val="left"/>
      <w:pPr>
        <w:ind w:left="3849" w:hanging="831"/>
      </w:pPr>
      <w:rPr>
        <w:rFonts w:hint="default"/>
        <w:lang w:val="ru-RU" w:eastAsia="en-US" w:bidi="ar-SA"/>
      </w:rPr>
    </w:lvl>
    <w:lvl w:ilvl="3" w:tplc="87786A84">
      <w:numFmt w:val="bullet"/>
      <w:lvlText w:val="•"/>
      <w:lvlJc w:val="left"/>
      <w:pPr>
        <w:ind w:left="4694" w:hanging="831"/>
      </w:pPr>
      <w:rPr>
        <w:rFonts w:hint="default"/>
        <w:lang w:val="ru-RU" w:eastAsia="en-US" w:bidi="ar-SA"/>
      </w:rPr>
    </w:lvl>
    <w:lvl w:ilvl="4" w:tplc="E870B444">
      <w:numFmt w:val="bullet"/>
      <w:lvlText w:val="•"/>
      <w:lvlJc w:val="left"/>
      <w:pPr>
        <w:ind w:left="5539" w:hanging="831"/>
      </w:pPr>
      <w:rPr>
        <w:rFonts w:hint="default"/>
        <w:lang w:val="ru-RU" w:eastAsia="en-US" w:bidi="ar-SA"/>
      </w:rPr>
    </w:lvl>
    <w:lvl w:ilvl="5" w:tplc="346A355C">
      <w:numFmt w:val="bullet"/>
      <w:lvlText w:val="•"/>
      <w:lvlJc w:val="left"/>
      <w:pPr>
        <w:ind w:left="6384" w:hanging="831"/>
      </w:pPr>
      <w:rPr>
        <w:rFonts w:hint="default"/>
        <w:lang w:val="ru-RU" w:eastAsia="en-US" w:bidi="ar-SA"/>
      </w:rPr>
    </w:lvl>
    <w:lvl w:ilvl="6" w:tplc="59F46B34">
      <w:numFmt w:val="bullet"/>
      <w:lvlText w:val="•"/>
      <w:lvlJc w:val="left"/>
      <w:pPr>
        <w:ind w:left="7229" w:hanging="831"/>
      </w:pPr>
      <w:rPr>
        <w:rFonts w:hint="default"/>
        <w:lang w:val="ru-RU" w:eastAsia="en-US" w:bidi="ar-SA"/>
      </w:rPr>
    </w:lvl>
    <w:lvl w:ilvl="7" w:tplc="0354EADE">
      <w:numFmt w:val="bullet"/>
      <w:lvlText w:val="•"/>
      <w:lvlJc w:val="left"/>
      <w:pPr>
        <w:ind w:left="8074" w:hanging="831"/>
      </w:pPr>
      <w:rPr>
        <w:rFonts w:hint="default"/>
        <w:lang w:val="ru-RU" w:eastAsia="en-US" w:bidi="ar-SA"/>
      </w:rPr>
    </w:lvl>
    <w:lvl w:ilvl="8" w:tplc="DE6463DE">
      <w:numFmt w:val="bullet"/>
      <w:lvlText w:val="•"/>
      <w:lvlJc w:val="left"/>
      <w:pPr>
        <w:ind w:left="8919" w:hanging="831"/>
      </w:pPr>
      <w:rPr>
        <w:rFonts w:hint="default"/>
        <w:lang w:val="ru-RU" w:eastAsia="en-US" w:bidi="ar-SA"/>
      </w:rPr>
    </w:lvl>
  </w:abstractNum>
  <w:abstractNum w:abstractNumId="96" w15:restartNumberingAfterBreak="0">
    <w:nsid w:val="4BA66FC6"/>
    <w:multiLevelType w:val="hybridMultilevel"/>
    <w:tmpl w:val="A2FAE728"/>
    <w:lvl w:ilvl="0" w:tplc="83BA1078">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802741C">
      <w:numFmt w:val="bullet"/>
      <w:lvlText w:val="•"/>
      <w:lvlJc w:val="left"/>
      <w:pPr>
        <w:ind w:left="2338" w:hanging="264"/>
      </w:pPr>
      <w:rPr>
        <w:rFonts w:hint="default"/>
        <w:lang w:val="ru-RU" w:eastAsia="en-US" w:bidi="ar-SA"/>
      </w:rPr>
    </w:lvl>
    <w:lvl w:ilvl="2" w:tplc="D97E436A">
      <w:numFmt w:val="bullet"/>
      <w:lvlText w:val="•"/>
      <w:lvlJc w:val="left"/>
      <w:pPr>
        <w:ind w:left="3257" w:hanging="264"/>
      </w:pPr>
      <w:rPr>
        <w:rFonts w:hint="default"/>
        <w:lang w:val="ru-RU" w:eastAsia="en-US" w:bidi="ar-SA"/>
      </w:rPr>
    </w:lvl>
    <w:lvl w:ilvl="3" w:tplc="AD3C7682">
      <w:numFmt w:val="bullet"/>
      <w:lvlText w:val="•"/>
      <w:lvlJc w:val="left"/>
      <w:pPr>
        <w:ind w:left="4176" w:hanging="264"/>
      </w:pPr>
      <w:rPr>
        <w:rFonts w:hint="default"/>
        <w:lang w:val="ru-RU" w:eastAsia="en-US" w:bidi="ar-SA"/>
      </w:rPr>
    </w:lvl>
    <w:lvl w:ilvl="4" w:tplc="E2A22594">
      <w:numFmt w:val="bullet"/>
      <w:lvlText w:val="•"/>
      <w:lvlJc w:val="left"/>
      <w:pPr>
        <w:ind w:left="5095" w:hanging="264"/>
      </w:pPr>
      <w:rPr>
        <w:rFonts w:hint="default"/>
        <w:lang w:val="ru-RU" w:eastAsia="en-US" w:bidi="ar-SA"/>
      </w:rPr>
    </w:lvl>
    <w:lvl w:ilvl="5" w:tplc="F0F8E370">
      <w:numFmt w:val="bullet"/>
      <w:lvlText w:val="•"/>
      <w:lvlJc w:val="left"/>
      <w:pPr>
        <w:ind w:left="6014" w:hanging="264"/>
      </w:pPr>
      <w:rPr>
        <w:rFonts w:hint="default"/>
        <w:lang w:val="ru-RU" w:eastAsia="en-US" w:bidi="ar-SA"/>
      </w:rPr>
    </w:lvl>
    <w:lvl w:ilvl="6" w:tplc="DC345C92">
      <w:numFmt w:val="bullet"/>
      <w:lvlText w:val="•"/>
      <w:lvlJc w:val="left"/>
      <w:pPr>
        <w:ind w:left="6933" w:hanging="264"/>
      </w:pPr>
      <w:rPr>
        <w:rFonts w:hint="default"/>
        <w:lang w:val="ru-RU" w:eastAsia="en-US" w:bidi="ar-SA"/>
      </w:rPr>
    </w:lvl>
    <w:lvl w:ilvl="7" w:tplc="ABD6B60C">
      <w:numFmt w:val="bullet"/>
      <w:lvlText w:val="•"/>
      <w:lvlJc w:val="left"/>
      <w:pPr>
        <w:ind w:left="7852" w:hanging="264"/>
      </w:pPr>
      <w:rPr>
        <w:rFonts w:hint="default"/>
        <w:lang w:val="ru-RU" w:eastAsia="en-US" w:bidi="ar-SA"/>
      </w:rPr>
    </w:lvl>
    <w:lvl w:ilvl="8" w:tplc="9CDACA98">
      <w:numFmt w:val="bullet"/>
      <w:lvlText w:val="•"/>
      <w:lvlJc w:val="left"/>
      <w:pPr>
        <w:ind w:left="8771" w:hanging="264"/>
      </w:pPr>
      <w:rPr>
        <w:rFonts w:hint="default"/>
        <w:lang w:val="ru-RU" w:eastAsia="en-US" w:bidi="ar-SA"/>
      </w:rPr>
    </w:lvl>
  </w:abstractNum>
  <w:abstractNum w:abstractNumId="97" w15:restartNumberingAfterBreak="0">
    <w:nsid w:val="4BB8049D"/>
    <w:multiLevelType w:val="hybridMultilevel"/>
    <w:tmpl w:val="4076795E"/>
    <w:lvl w:ilvl="0" w:tplc="888CD8C0">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9BCD506">
      <w:numFmt w:val="bullet"/>
      <w:lvlText w:val="•"/>
      <w:lvlJc w:val="left"/>
      <w:pPr>
        <w:ind w:left="1618" w:hanging="231"/>
      </w:pPr>
      <w:rPr>
        <w:rFonts w:hint="default"/>
        <w:lang w:val="ru-RU" w:eastAsia="en-US" w:bidi="ar-SA"/>
      </w:rPr>
    </w:lvl>
    <w:lvl w:ilvl="2" w:tplc="E920F502">
      <w:numFmt w:val="bullet"/>
      <w:lvlText w:val="•"/>
      <w:lvlJc w:val="left"/>
      <w:pPr>
        <w:ind w:left="2617" w:hanging="231"/>
      </w:pPr>
      <w:rPr>
        <w:rFonts w:hint="default"/>
        <w:lang w:val="ru-RU" w:eastAsia="en-US" w:bidi="ar-SA"/>
      </w:rPr>
    </w:lvl>
    <w:lvl w:ilvl="3" w:tplc="10CA82A4">
      <w:numFmt w:val="bullet"/>
      <w:lvlText w:val="•"/>
      <w:lvlJc w:val="left"/>
      <w:pPr>
        <w:ind w:left="3616" w:hanging="231"/>
      </w:pPr>
      <w:rPr>
        <w:rFonts w:hint="default"/>
        <w:lang w:val="ru-RU" w:eastAsia="en-US" w:bidi="ar-SA"/>
      </w:rPr>
    </w:lvl>
    <w:lvl w:ilvl="4" w:tplc="75E4431A">
      <w:numFmt w:val="bullet"/>
      <w:lvlText w:val="•"/>
      <w:lvlJc w:val="left"/>
      <w:pPr>
        <w:ind w:left="4615" w:hanging="231"/>
      </w:pPr>
      <w:rPr>
        <w:rFonts w:hint="default"/>
        <w:lang w:val="ru-RU" w:eastAsia="en-US" w:bidi="ar-SA"/>
      </w:rPr>
    </w:lvl>
    <w:lvl w:ilvl="5" w:tplc="9716C582">
      <w:numFmt w:val="bullet"/>
      <w:lvlText w:val="•"/>
      <w:lvlJc w:val="left"/>
      <w:pPr>
        <w:ind w:left="5614" w:hanging="231"/>
      </w:pPr>
      <w:rPr>
        <w:rFonts w:hint="default"/>
        <w:lang w:val="ru-RU" w:eastAsia="en-US" w:bidi="ar-SA"/>
      </w:rPr>
    </w:lvl>
    <w:lvl w:ilvl="6" w:tplc="880CD354">
      <w:numFmt w:val="bullet"/>
      <w:lvlText w:val="•"/>
      <w:lvlJc w:val="left"/>
      <w:pPr>
        <w:ind w:left="6613" w:hanging="231"/>
      </w:pPr>
      <w:rPr>
        <w:rFonts w:hint="default"/>
        <w:lang w:val="ru-RU" w:eastAsia="en-US" w:bidi="ar-SA"/>
      </w:rPr>
    </w:lvl>
    <w:lvl w:ilvl="7" w:tplc="DAEAD94E">
      <w:numFmt w:val="bullet"/>
      <w:lvlText w:val="•"/>
      <w:lvlJc w:val="left"/>
      <w:pPr>
        <w:ind w:left="7612" w:hanging="231"/>
      </w:pPr>
      <w:rPr>
        <w:rFonts w:hint="default"/>
        <w:lang w:val="ru-RU" w:eastAsia="en-US" w:bidi="ar-SA"/>
      </w:rPr>
    </w:lvl>
    <w:lvl w:ilvl="8" w:tplc="056091D4">
      <w:numFmt w:val="bullet"/>
      <w:lvlText w:val="•"/>
      <w:lvlJc w:val="left"/>
      <w:pPr>
        <w:ind w:left="8611" w:hanging="231"/>
      </w:pPr>
      <w:rPr>
        <w:rFonts w:hint="default"/>
        <w:lang w:val="ru-RU" w:eastAsia="en-US" w:bidi="ar-SA"/>
      </w:rPr>
    </w:lvl>
  </w:abstractNum>
  <w:abstractNum w:abstractNumId="98" w15:restartNumberingAfterBreak="0">
    <w:nsid w:val="4D772492"/>
    <w:multiLevelType w:val="hybridMultilevel"/>
    <w:tmpl w:val="7626277C"/>
    <w:lvl w:ilvl="0" w:tplc="3E48C44A">
      <w:start w:val="1"/>
      <w:numFmt w:val="decimal"/>
      <w:lvlText w:val="%1)"/>
      <w:lvlJc w:val="left"/>
      <w:pPr>
        <w:ind w:left="61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DF289E8C">
      <w:numFmt w:val="bullet"/>
      <w:lvlText w:val="•"/>
      <w:lvlJc w:val="left"/>
      <w:pPr>
        <w:ind w:left="1618" w:hanging="250"/>
      </w:pPr>
      <w:rPr>
        <w:rFonts w:hint="default"/>
        <w:lang w:val="ru-RU" w:eastAsia="en-US" w:bidi="ar-SA"/>
      </w:rPr>
    </w:lvl>
    <w:lvl w:ilvl="2" w:tplc="E59ADF5E">
      <w:numFmt w:val="bullet"/>
      <w:lvlText w:val="•"/>
      <w:lvlJc w:val="left"/>
      <w:pPr>
        <w:ind w:left="2617" w:hanging="250"/>
      </w:pPr>
      <w:rPr>
        <w:rFonts w:hint="default"/>
        <w:lang w:val="ru-RU" w:eastAsia="en-US" w:bidi="ar-SA"/>
      </w:rPr>
    </w:lvl>
    <w:lvl w:ilvl="3" w:tplc="9AFA1438">
      <w:numFmt w:val="bullet"/>
      <w:lvlText w:val="•"/>
      <w:lvlJc w:val="left"/>
      <w:pPr>
        <w:ind w:left="3616" w:hanging="250"/>
      </w:pPr>
      <w:rPr>
        <w:rFonts w:hint="default"/>
        <w:lang w:val="ru-RU" w:eastAsia="en-US" w:bidi="ar-SA"/>
      </w:rPr>
    </w:lvl>
    <w:lvl w:ilvl="4" w:tplc="23A25774">
      <w:numFmt w:val="bullet"/>
      <w:lvlText w:val="•"/>
      <w:lvlJc w:val="left"/>
      <w:pPr>
        <w:ind w:left="4615" w:hanging="250"/>
      </w:pPr>
      <w:rPr>
        <w:rFonts w:hint="default"/>
        <w:lang w:val="ru-RU" w:eastAsia="en-US" w:bidi="ar-SA"/>
      </w:rPr>
    </w:lvl>
    <w:lvl w:ilvl="5" w:tplc="5B7E763E">
      <w:numFmt w:val="bullet"/>
      <w:lvlText w:val="•"/>
      <w:lvlJc w:val="left"/>
      <w:pPr>
        <w:ind w:left="5614" w:hanging="250"/>
      </w:pPr>
      <w:rPr>
        <w:rFonts w:hint="default"/>
        <w:lang w:val="ru-RU" w:eastAsia="en-US" w:bidi="ar-SA"/>
      </w:rPr>
    </w:lvl>
    <w:lvl w:ilvl="6" w:tplc="C812D22E">
      <w:numFmt w:val="bullet"/>
      <w:lvlText w:val="•"/>
      <w:lvlJc w:val="left"/>
      <w:pPr>
        <w:ind w:left="6613" w:hanging="250"/>
      </w:pPr>
      <w:rPr>
        <w:rFonts w:hint="default"/>
        <w:lang w:val="ru-RU" w:eastAsia="en-US" w:bidi="ar-SA"/>
      </w:rPr>
    </w:lvl>
    <w:lvl w:ilvl="7" w:tplc="B1E2C16E">
      <w:numFmt w:val="bullet"/>
      <w:lvlText w:val="•"/>
      <w:lvlJc w:val="left"/>
      <w:pPr>
        <w:ind w:left="7612" w:hanging="250"/>
      </w:pPr>
      <w:rPr>
        <w:rFonts w:hint="default"/>
        <w:lang w:val="ru-RU" w:eastAsia="en-US" w:bidi="ar-SA"/>
      </w:rPr>
    </w:lvl>
    <w:lvl w:ilvl="8" w:tplc="1286FBF8">
      <w:numFmt w:val="bullet"/>
      <w:lvlText w:val="•"/>
      <w:lvlJc w:val="left"/>
      <w:pPr>
        <w:ind w:left="8611" w:hanging="250"/>
      </w:pPr>
      <w:rPr>
        <w:rFonts w:hint="default"/>
        <w:lang w:val="ru-RU" w:eastAsia="en-US" w:bidi="ar-SA"/>
      </w:rPr>
    </w:lvl>
  </w:abstractNum>
  <w:abstractNum w:abstractNumId="99" w15:restartNumberingAfterBreak="0">
    <w:nsid w:val="4E490E3C"/>
    <w:multiLevelType w:val="hybridMultilevel"/>
    <w:tmpl w:val="B142A690"/>
    <w:lvl w:ilvl="0" w:tplc="739CAA5C">
      <w:start w:val="8"/>
      <w:numFmt w:val="decimal"/>
      <w:lvlText w:val="%1."/>
      <w:lvlJc w:val="left"/>
      <w:pPr>
        <w:ind w:left="156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28D4CE70">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14A66C16">
      <w:numFmt w:val="bullet"/>
      <w:lvlText w:val="•"/>
      <w:lvlJc w:val="left"/>
      <w:pPr>
        <w:ind w:left="2565" w:hanging="730"/>
      </w:pPr>
      <w:rPr>
        <w:rFonts w:hint="default"/>
        <w:lang w:val="ru-RU" w:eastAsia="en-US" w:bidi="ar-SA"/>
      </w:rPr>
    </w:lvl>
    <w:lvl w:ilvl="3" w:tplc="DF08BE0C">
      <w:numFmt w:val="bullet"/>
      <w:lvlText w:val="•"/>
      <w:lvlJc w:val="left"/>
      <w:pPr>
        <w:ind w:left="3570" w:hanging="730"/>
      </w:pPr>
      <w:rPr>
        <w:rFonts w:hint="default"/>
        <w:lang w:val="ru-RU" w:eastAsia="en-US" w:bidi="ar-SA"/>
      </w:rPr>
    </w:lvl>
    <w:lvl w:ilvl="4" w:tplc="66229272">
      <w:numFmt w:val="bullet"/>
      <w:lvlText w:val="•"/>
      <w:lvlJc w:val="left"/>
      <w:pPr>
        <w:ind w:left="4576" w:hanging="730"/>
      </w:pPr>
      <w:rPr>
        <w:rFonts w:hint="default"/>
        <w:lang w:val="ru-RU" w:eastAsia="en-US" w:bidi="ar-SA"/>
      </w:rPr>
    </w:lvl>
    <w:lvl w:ilvl="5" w:tplc="8C528DDA">
      <w:numFmt w:val="bullet"/>
      <w:lvlText w:val="•"/>
      <w:lvlJc w:val="left"/>
      <w:pPr>
        <w:ind w:left="5581" w:hanging="730"/>
      </w:pPr>
      <w:rPr>
        <w:rFonts w:hint="default"/>
        <w:lang w:val="ru-RU" w:eastAsia="en-US" w:bidi="ar-SA"/>
      </w:rPr>
    </w:lvl>
    <w:lvl w:ilvl="6" w:tplc="844CCFEE">
      <w:numFmt w:val="bullet"/>
      <w:lvlText w:val="•"/>
      <w:lvlJc w:val="left"/>
      <w:pPr>
        <w:ind w:left="6587" w:hanging="730"/>
      </w:pPr>
      <w:rPr>
        <w:rFonts w:hint="default"/>
        <w:lang w:val="ru-RU" w:eastAsia="en-US" w:bidi="ar-SA"/>
      </w:rPr>
    </w:lvl>
    <w:lvl w:ilvl="7" w:tplc="78BAF4B0">
      <w:numFmt w:val="bullet"/>
      <w:lvlText w:val="•"/>
      <w:lvlJc w:val="left"/>
      <w:pPr>
        <w:ind w:left="7592" w:hanging="730"/>
      </w:pPr>
      <w:rPr>
        <w:rFonts w:hint="default"/>
        <w:lang w:val="ru-RU" w:eastAsia="en-US" w:bidi="ar-SA"/>
      </w:rPr>
    </w:lvl>
    <w:lvl w:ilvl="8" w:tplc="A1C0BA9E">
      <w:numFmt w:val="bullet"/>
      <w:lvlText w:val="•"/>
      <w:lvlJc w:val="left"/>
      <w:pPr>
        <w:ind w:left="8597" w:hanging="730"/>
      </w:pPr>
      <w:rPr>
        <w:rFonts w:hint="default"/>
        <w:lang w:val="ru-RU" w:eastAsia="en-US" w:bidi="ar-SA"/>
      </w:rPr>
    </w:lvl>
  </w:abstractNum>
  <w:abstractNum w:abstractNumId="100" w15:restartNumberingAfterBreak="0">
    <w:nsid w:val="502440F7"/>
    <w:multiLevelType w:val="hybridMultilevel"/>
    <w:tmpl w:val="08EED3FC"/>
    <w:lvl w:ilvl="0" w:tplc="0E481F30">
      <w:start w:val="6"/>
      <w:numFmt w:val="decimal"/>
      <w:lvlText w:val="%1"/>
      <w:lvlJc w:val="left"/>
      <w:pPr>
        <w:ind w:left="1512" w:hanging="183"/>
      </w:pPr>
      <w:rPr>
        <w:rFonts w:ascii="Times New Roman" w:eastAsia="Times New Roman" w:hAnsi="Times New Roman" w:cs="Times New Roman" w:hint="default"/>
        <w:b/>
        <w:bCs/>
        <w:i w:val="0"/>
        <w:iCs w:val="0"/>
        <w:spacing w:val="0"/>
        <w:w w:val="100"/>
        <w:sz w:val="24"/>
        <w:szCs w:val="24"/>
        <w:lang w:val="ru-RU" w:eastAsia="en-US" w:bidi="ar-SA"/>
      </w:rPr>
    </w:lvl>
    <w:lvl w:ilvl="1" w:tplc="F8C2B9FE">
      <w:numFmt w:val="bullet"/>
      <w:lvlText w:val="•"/>
      <w:lvlJc w:val="left"/>
      <w:pPr>
        <w:ind w:left="2428" w:hanging="183"/>
      </w:pPr>
      <w:rPr>
        <w:rFonts w:hint="default"/>
        <w:lang w:val="ru-RU" w:eastAsia="en-US" w:bidi="ar-SA"/>
      </w:rPr>
    </w:lvl>
    <w:lvl w:ilvl="2" w:tplc="D660C43C">
      <w:numFmt w:val="bullet"/>
      <w:lvlText w:val="•"/>
      <w:lvlJc w:val="left"/>
      <w:pPr>
        <w:ind w:left="3337" w:hanging="183"/>
      </w:pPr>
      <w:rPr>
        <w:rFonts w:hint="default"/>
        <w:lang w:val="ru-RU" w:eastAsia="en-US" w:bidi="ar-SA"/>
      </w:rPr>
    </w:lvl>
    <w:lvl w:ilvl="3" w:tplc="EF08948A">
      <w:numFmt w:val="bullet"/>
      <w:lvlText w:val="•"/>
      <w:lvlJc w:val="left"/>
      <w:pPr>
        <w:ind w:left="4246" w:hanging="183"/>
      </w:pPr>
      <w:rPr>
        <w:rFonts w:hint="default"/>
        <w:lang w:val="ru-RU" w:eastAsia="en-US" w:bidi="ar-SA"/>
      </w:rPr>
    </w:lvl>
    <w:lvl w:ilvl="4" w:tplc="D4BE3A02">
      <w:numFmt w:val="bullet"/>
      <w:lvlText w:val="•"/>
      <w:lvlJc w:val="left"/>
      <w:pPr>
        <w:ind w:left="5155" w:hanging="183"/>
      </w:pPr>
      <w:rPr>
        <w:rFonts w:hint="default"/>
        <w:lang w:val="ru-RU" w:eastAsia="en-US" w:bidi="ar-SA"/>
      </w:rPr>
    </w:lvl>
    <w:lvl w:ilvl="5" w:tplc="C1927AE2">
      <w:numFmt w:val="bullet"/>
      <w:lvlText w:val="•"/>
      <w:lvlJc w:val="left"/>
      <w:pPr>
        <w:ind w:left="6064" w:hanging="183"/>
      </w:pPr>
      <w:rPr>
        <w:rFonts w:hint="default"/>
        <w:lang w:val="ru-RU" w:eastAsia="en-US" w:bidi="ar-SA"/>
      </w:rPr>
    </w:lvl>
    <w:lvl w:ilvl="6" w:tplc="B2A0442C">
      <w:numFmt w:val="bullet"/>
      <w:lvlText w:val="•"/>
      <w:lvlJc w:val="left"/>
      <w:pPr>
        <w:ind w:left="6973" w:hanging="183"/>
      </w:pPr>
      <w:rPr>
        <w:rFonts w:hint="default"/>
        <w:lang w:val="ru-RU" w:eastAsia="en-US" w:bidi="ar-SA"/>
      </w:rPr>
    </w:lvl>
    <w:lvl w:ilvl="7" w:tplc="D21E8290">
      <w:numFmt w:val="bullet"/>
      <w:lvlText w:val="•"/>
      <w:lvlJc w:val="left"/>
      <w:pPr>
        <w:ind w:left="7882" w:hanging="183"/>
      </w:pPr>
      <w:rPr>
        <w:rFonts w:hint="default"/>
        <w:lang w:val="ru-RU" w:eastAsia="en-US" w:bidi="ar-SA"/>
      </w:rPr>
    </w:lvl>
    <w:lvl w:ilvl="8" w:tplc="425879A8">
      <w:numFmt w:val="bullet"/>
      <w:lvlText w:val="•"/>
      <w:lvlJc w:val="left"/>
      <w:pPr>
        <w:ind w:left="8791" w:hanging="183"/>
      </w:pPr>
      <w:rPr>
        <w:rFonts w:hint="default"/>
        <w:lang w:val="ru-RU" w:eastAsia="en-US" w:bidi="ar-SA"/>
      </w:rPr>
    </w:lvl>
  </w:abstractNum>
  <w:abstractNum w:abstractNumId="101" w15:restartNumberingAfterBreak="0">
    <w:nsid w:val="505D44ED"/>
    <w:multiLevelType w:val="hybridMultilevel"/>
    <w:tmpl w:val="DB8E5E68"/>
    <w:lvl w:ilvl="0" w:tplc="1B4470F6">
      <w:numFmt w:val="bullet"/>
      <w:lvlText w:val="-"/>
      <w:lvlJc w:val="left"/>
      <w:pPr>
        <w:ind w:left="619"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1E5E5544">
      <w:numFmt w:val="bullet"/>
      <w:lvlText w:val="•"/>
      <w:lvlJc w:val="left"/>
      <w:pPr>
        <w:ind w:left="1618" w:hanging="188"/>
      </w:pPr>
      <w:rPr>
        <w:rFonts w:hint="default"/>
        <w:lang w:val="ru-RU" w:eastAsia="en-US" w:bidi="ar-SA"/>
      </w:rPr>
    </w:lvl>
    <w:lvl w:ilvl="2" w:tplc="9DB21D38">
      <w:numFmt w:val="bullet"/>
      <w:lvlText w:val="•"/>
      <w:lvlJc w:val="left"/>
      <w:pPr>
        <w:ind w:left="2617" w:hanging="188"/>
      </w:pPr>
      <w:rPr>
        <w:rFonts w:hint="default"/>
        <w:lang w:val="ru-RU" w:eastAsia="en-US" w:bidi="ar-SA"/>
      </w:rPr>
    </w:lvl>
    <w:lvl w:ilvl="3" w:tplc="6916FD12">
      <w:numFmt w:val="bullet"/>
      <w:lvlText w:val="•"/>
      <w:lvlJc w:val="left"/>
      <w:pPr>
        <w:ind w:left="3616" w:hanging="188"/>
      </w:pPr>
      <w:rPr>
        <w:rFonts w:hint="default"/>
        <w:lang w:val="ru-RU" w:eastAsia="en-US" w:bidi="ar-SA"/>
      </w:rPr>
    </w:lvl>
    <w:lvl w:ilvl="4" w:tplc="63E4ADCC">
      <w:numFmt w:val="bullet"/>
      <w:lvlText w:val="•"/>
      <w:lvlJc w:val="left"/>
      <w:pPr>
        <w:ind w:left="4615" w:hanging="188"/>
      </w:pPr>
      <w:rPr>
        <w:rFonts w:hint="default"/>
        <w:lang w:val="ru-RU" w:eastAsia="en-US" w:bidi="ar-SA"/>
      </w:rPr>
    </w:lvl>
    <w:lvl w:ilvl="5" w:tplc="180E2F74">
      <w:numFmt w:val="bullet"/>
      <w:lvlText w:val="•"/>
      <w:lvlJc w:val="left"/>
      <w:pPr>
        <w:ind w:left="5614" w:hanging="188"/>
      </w:pPr>
      <w:rPr>
        <w:rFonts w:hint="default"/>
        <w:lang w:val="ru-RU" w:eastAsia="en-US" w:bidi="ar-SA"/>
      </w:rPr>
    </w:lvl>
    <w:lvl w:ilvl="6" w:tplc="D0ECA8F4">
      <w:numFmt w:val="bullet"/>
      <w:lvlText w:val="•"/>
      <w:lvlJc w:val="left"/>
      <w:pPr>
        <w:ind w:left="6613" w:hanging="188"/>
      </w:pPr>
      <w:rPr>
        <w:rFonts w:hint="default"/>
        <w:lang w:val="ru-RU" w:eastAsia="en-US" w:bidi="ar-SA"/>
      </w:rPr>
    </w:lvl>
    <w:lvl w:ilvl="7" w:tplc="432ED26A">
      <w:numFmt w:val="bullet"/>
      <w:lvlText w:val="•"/>
      <w:lvlJc w:val="left"/>
      <w:pPr>
        <w:ind w:left="7612" w:hanging="188"/>
      </w:pPr>
      <w:rPr>
        <w:rFonts w:hint="default"/>
        <w:lang w:val="ru-RU" w:eastAsia="en-US" w:bidi="ar-SA"/>
      </w:rPr>
    </w:lvl>
    <w:lvl w:ilvl="8" w:tplc="C8AC2200">
      <w:numFmt w:val="bullet"/>
      <w:lvlText w:val="•"/>
      <w:lvlJc w:val="left"/>
      <w:pPr>
        <w:ind w:left="8611" w:hanging="188"/>
      </w:pPr>
      <w:rPr>
        <w:rFonts w:hint="default"/>
        <w:lang w:val="ru-RU" w:eastAsia="en-US" w:bidi="ar-SA"/>
      </w:rPr>
    </w:lvl>
  </w:abstractNum>
  <w:abstractNum w:abstractNumId="102" w15:restartNumberingAfterBreak="0">
    <w:nsid w:val="506A47C0"/>
    <w:multiLevelType w:val="multilevel"/>
    <w:tmpl w:val="5A4A3310"/>
    <w:lvl w:ilvl="0">
      <w:start w:val="1"/>
      <w:numFmt w:val="decimal"/>
      <w:lvlText w:val="%1"/>
      <w:lvlJc w:val="left"/>
      <w:pPr>
        <w:ind w:left="115" w:hanging="786"/>
      </w:pPr>
      <w:rPr>
        <w:rFonts w:hint="default"/>
        <w:lang w:val="ru-RU" w:eastAsia="en-US" w:bidi="ar-SA"/>
      </w:rPr>
    </w:lvl>
    <w:lvl w:ilvl="1">
      <w:start w:val="3"/>
      <w:numFmt w:val="decimal"/>
      <w:lvlText w:val="%1.%2"/>
      <w:lvlJc w:val="left"/>
      <w:pPr>
        <w:ind w:left="115" w:hanging="786"/>
      </w:pPr>
      <w:rPr>
        <w:rFonts w:hint="default"/>
        <w:lang w:val="ru-RU" w:eastAsia="en-US" w:bidi="ar-SA"/>
      </w:rPr>
    </w:lvl>
    <w:lvl w:ilvl="2">
      <w:start w:val="2"/>
      <w:numFmt w:val="decimal"/>
      <w:lvlText w:val="%1.%2.%3"/>
      <w:lvlJc w:val="left"/>
      <w:pPr>
        <w:ind w:left="115" w:hanging="786"/>
      </w:pPr>
      <w:rPr>
        <w:rFonts w:hint="default"/>
        <w:lang w:val="ru-RU" w:eastAsia="en-US" w:bidi="ar-SA"/>
      </w:rPr>
    </w:lvl>
    <w:lvl w:ilvl="3">
      <w:start w:val="1"/>
      <w:numFmt w:val="decimal"/>
      <w:lvlText w:val="%1.%2.%3.%4."/>
      <w:lvlJc w:val="left"/>
      <w:pPr>
        <w:ind w:left="115" w:hanging="78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044" w:hanging="786"/>
      </w:pPr>
      <w:rPr>
        <w:rFonts w:hint="default"/>
        <w:lang w:val="ru-RU" w:eastAsia="en-US" w:bidi="ar-SA"/>
      </w:rPr>
    </w:lvl>
    <w:lvl w:ilvl="5">
      <w:numFmt w:val="bullet"/>
      <w:lvlText w:val="•"/>
      <w:lvlJc w:val="left"/>
      <w:pPr>
        <w:ind w:left="2525" w:hanging="786"/>
      </w:pPr>
      <w:rPr>
        <w:rFonts w:hint="default"/>
        <w:lang w:val="ru-RU" w:eastAsia="en-US" w:bidi="ar-SA"/>
      </w:rPr>
    </w:lvl>
    <w:lvl w:ilvl="6">
      <w:numFmt w:val="bullet"/>
      <w:lvlText w:val="•"/>
      <w:lvlJc w:val="left"/>
      <w:pPr>
        <w:ind w:left="3006" w:hanging="786"/>
      </w:pPr>
      <w:rPr>
        <w:rFonts w:hint="default"/>
        <w:lang w:val="ru-RU" w:eastAsia="en-US" w:bidi="ar-SA"/>
      </w:rPr>
    </w:lvl>
    <w:lvl w:ilvl="7">
      <w:numFmt w:val="bullet"/>
      <w:lvlText w:val="•"/>
      <w:lvlJc w:val="left"/>
      <w:pPr>
        <w:ind w:left="3487" w:hanging="786"/>
      </w:pPr>
      <w:rPr>
        <w:rFonts w:hint="default"/>
        <w:lang w:val="ru-RU" w:eastAsia="en-US" w:bidi="ar-SA"/>
      </w:rPr>
    </w:lvl>
    <w:lvl w:ilvl="8">
      <w:numFmt w:val="bullet"/>
      <w:lvlText w:val="•"/>
      <w:lvlJc w:val="left"/>
      <w:pPr>
        <w:ind w:left="3968" w:hanging="786"/>
      </w:pPr>
      <w:rPr>
        <w:rFonts w:hint="default"/>
        <w:lang w:val="ru-RU" w:eastAsia="en-US" w:bidi="ar-SA"/>
      </w:rPr>
    </w:lvl>
  </w:abstractNum>
  <w:abstractNum w:abstractNumId="103" w15:restartNumberingAfterBreak="0">
    <w:nsid w:val="508E1C4B"/>
    <w:multiLevelType w:val="hybridMultilevel"/>
    <w:tmpl w:val="4F3ADE0C"/>
    <w:lvl w:ilvl="0" w:tplc="10F851EA">
      <w:start w:val="1"/>
      <w:numFmt w:val="decimal"/>
      <w:lvlText w:val="%1."/>
      <w:lvlJc w:val="left"/>
      <w:pPr>
        <w:ind w:left="619"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FE26B81A">
      <w:numFmt w:val="bullet"/>
      <w:lvlText w:val="•"/>
      <w:lvlJc w:val="left"/>
      <w:pPr>
        <w:ind w:left="1618" w:hanging="730"/>
      </w:pPr>
      <w:rPr>
        <w:rFonts w:hint="default"/>
        <w:lang w:val="ru-RU" w:eastAsia="en-US" w:bidi="ar-SA"/>
      </w:rPr>
    </w:lvl>
    <w:lvl w:ilvl="2" w:tplc="499412CE">
      <w:numFmt w:val="bullet"/>
      <w:lvlText w:val="•"/>
      <w:lvlJc w:val="left"/>
      <w:pPr>
        <w:ind w:left="2617" w:hanging="730"/>
      </w:pPr>
      <w:rPr>
        <w:rFonts w:hint="default"/>
        <w:lang w:val="ru-RU" w:eastAsia="en-US" w:bidi="ar-SA"/>
      </w:rPr>
    </w:lvl>
    <w:lvl w:ilvl="3" w:tplc="C5FAC19E">
      <w:numFmt w:val="bullet"/>
      <w:lvlText w:val="•"/>
      <w:lvlJc w:val="left"/>
      <w:pPr>
        <w:ind w:left="3616" w:hanging="730"/>
      </w:pPr>
      <w:rPr>
        <w:rFonts w:hint="default"/>
        <w:lang w:val="ru-RU" w:eastAsia="en-US" w:bidi="ar-SA"/>
      </w:rPr>
    </w:lvl>
    <w:lvl w:ilvl="4" w:tplc="5504D5A6">
      <w:numFmt w:val="bullet"/>
      <w:lvlText w:val="•"/>
      <w:lvlJc w:val="left"/>
      <w:pPr>
        <w:ind w:left="4615" w:hanging="730"/>
      </w:pPr>
      <w:rPr>
        <w:rFonts w:hint="default"/>
        <w:lang w:val="ru-RU" w:eastAsia="en-US" w:bidi="ar-SA"/>
      </w:rPr>
    </w:lvl>
    <w:lvl w:ilvl="5" w:tplc="C12095EA">
      <w:numFmt w:val="bullet"/>
      <w:lvlText w:val="•"/>
      <w:lvlJc w:val="left"/>
      <w:pPr>
        <w:ind w:left="5614" w:hanging="730"/>
      </w:pPr>
      <w:rPr>
        <w:rFonts w:hint="default"/>
        <w:lang w:val="ru-RU" w:eastAsia="en-US" w:bidi="ar-SA"/>
      </w:rPr>
    </w:lvl>
    <w:lvl w:ilvl="6" w:tplc="C368F178">
      <w:numFmt w:val="bullet"/>
      <w:lvlText w:val="•"/>
      <w:lvlJc w:val="left"/>
      <w:pPr>
        <w:ind w:left="6613" w:hanging="730"/>
      </w:pPr>
      <w:rPr>
        <w:rFonts w:hint="default"/>
        <w:lang w:val="ru-RU" w:eastAsia="en-US" w:bidi="ar-SA"/>
      </w:rPr>
    </w:lvl>
    <w:lvl w:ilvl="7" w:tplc="441428B0">
      <w:numFmt w:val="bullet"/>
      <w:lvlText w:val="•"/>
      <w:lvlJc w:val="left"/>
      <w:pPr>
        <w:ind w:left="7612" w:hanging="730"/>
      </w:pPr>
      <w:rPr>
        <w:rFonts w:hint="default"/>
        <w:lang w:val="ru-RU" w:eastAsia="en-US" w:bidi="ar-SA"/>
      </w:rPr>
    </w:lvl>
    <w:lvl w:ilvl="8" w:tplc="62C498C4">
      <w:numFmt w:val="bullet"/>
      <w:lvlText w:val="•"/>
      <w:lvlJc w:val="left"/>
      <w:pPr>
        <w:ind w:left="8611" w:hanging="730"/>
      </w:pPr>
      <w:rPr>
        <w:rFonts w:hint="default"/>
        <w:lang w:val="ru-RU" w:eastAsia="en-US" w:bidi="ar-SA"/>
      </w:rPr>
    </w:lvl>
  </w:abstractNum>
  <w:abstractNum w:abstractNumId="104" w15:restartNumberingAfterBreak="0">
    <w:nsid w:val="522B739F"/>
    <w:multiLevelType w:val="multilevel"/>
    <w:tmpl w:val="436CE45C"/>
    <w:lvl w:ilvl="0">
      <w:start w:val="3"/>
      <w:numFmt w:val="decimal"/>
      <w:lvlText w:val="%1"/>
      <w:lvlJc w:val="left"/>
      <w:pPr>
        <w:ind w:left="619" w:hanging="788"/>
      </w:pPr>
      <w:rPr>
        <w:rFonts w:hint="default"/>
        <w:lang w:val="ru-RU" w:eastAsia="en-US" w:bidi="ar-SA"/>
      </w:rPr>
    </w:lvl>
    <w:lvl w:ilvl="1">
      <w:start w:val="4"/>
      <w:numFmt w:val="decimal"/>
      <w:lvlText w:val="%1.%2"/>
      <w:lvlJc w:val="left"/>
      <w:pPr>
        <w:ind w:left="619" w:hanging="788"/>
      </w:pPr>
      <w:rPr>
        <w:rFonts w:hint="default"/>
        <w:lang w:val="ru-RU" w:eastAsia="en-US" w:bidi="ar-SA"/>
      </w:rPr>
    </w:lvl>
    <w:lvl w:ilvl="2">
      <w:start w:val="3"/>
      <w:numFmt w:val="decimal"/>
      <w:lvlText w:val="%1.%2.%3"/>
      <w:lvlJc w:val="left"/>
      <w:pPr>
        <w:ind w:left="619" w:hanging="78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19" w:hanging="332"/>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615" w:hanging="332"/>
      </w:pPr>
      <w:rPr>
        <w:rFonts w:hint="default"/>
        <w:lang w:val="ru-RU" w:eastAsia="en-US" w:bidi="ar-SA"/>
      </w:rPr>
    </w:lvl>
    <w:lvl w:ilvl="5">
      <w:numFmt w:val="bullet"/>
      <w:lvlText w:val="•"/>
      <w:lvlJc w:val="left"/>
      <w:pPr>
        <w:ind w:left="5614" w:hanging="332"/>
      </w:pPr>
      <w:rPr>
        <w:rFonts w:hint="default"/>
        <w:lang w:val="ru-RU" w:eastAsia="en-US" w:bidi="ar-SA"/>
      </w:rPr>
    </w:lvl>
    <w:lvl w:ilvl="6">
      <w:numFmt w:val="bullet"/>
      <w:lvlText w:val="•"/>
      <w:lvlJc w:val="left"/>
      <w:pPr>
        <w:ind w:left="6613" w:hanging="332"/>
      </w:pPr>
      <w:rPr>
        <w:rFonts w:hint="default"/>
        <w:lang w:val="ru-RU" w:eastAsia="en-US" w:bidi="ar-SA"/>
      </w:rPr>
    </w:lvl>
    <w:lvl w:ilvl="7">
      <w:numFmt w:val="bullet"/>
      <w:lvlText w:val="•"/>
      <w:lvlJc w:val="left"/>
      <w:pPr>
        <w:ind w:left="7612" w:hanging="332"/>
      </w:pPr>
      <w:rPr>
        <w:rFonts w:hint="default"/>
        <w:lang w:val="ru-RU" w:eastAsia="en-US" w:bidi="ar-SA"/>
      </w:rPr>
    </w:lvl>
    <w:lvl w:ilvl="8">
      <w:numFmt w:val="bullet"/>
      <w:lvlText w:val="•"/>
      <w:lvlJc w:val="left"/>
      <w:pPr>
        <w:ind w:left="8611" w:hanging="332"/>
      </w:pPr>
      <w:rPr>
        <w:rFonts w:hint="default"/>
        <w:lang w:val="ru-RU" w:eastAsia="en-US" w:bidi="ar-SA"/>
      </w:rPr>
    </w:lvl>
  </w:abstractNum>
  <w:abstractNum w:abstractNumId="105" w15:restartNumberingAfterBreak="0">
    <w:nsid w:val="52596C08"/>
    <w:multiLevelType w:val="hybridMultilevel"/>
    <w:tmpl w:val="880EED3A"/>
    <w:lvl w:ilvl="0" w:tplc="7CE4C120">
      <w:numFmt w:val="bullet"/>
      <w:lvlText w:val="–"/>
      <w:lvlJc w:val="left"/>
      <w:pPr>
        <w:ind w:left="935" w:hanging="180"/>
      </w:pPr>
      <w:rPr>
        <w:rFonts w:ascii="Times New Roman" w:eastAsia="Times New Roman" w:hAnsi="Times New Roman" w:cs="Times New Roman" w:hint="default"/>
        <w:b/>
        <w:bCs/>
        <w:w w:val="100"/>
        <w:sz w:val="24"/>
        <w:szCs w:val="24"/>
        <w:lang w:val="ru-RU" w:eastAsia="en-US" w:bidi="ar-SA"/>
      </w:rPr>
    </w:lvl>
    <w:lvl w:ilvl="1" w:tplc="960603F8">
      <w:numFmt w:val="bullet"/>
      <w:lvlText w:val="•"/>
      <w:lvlJc w:val="left"/>
      <w:pPr>
        <w:ind w:left="2014" w:hanging="180"/>
      </w:pPr>
      <w:rPr>
        <w:rFonts w:hint="default"/>
        <w:lang w:val="ru-RU" w:eastAsia="en-US" w:bidi="ar-SA"/>
      </w:rPr>
    </w:lvl>
    <w:lvl w:ilvl="2" w:tplc="96CA3D90">
      <w:numFmt w:val="bullet"/>
      <w:lvlText w:val="•"/>
      <w:lvlJc w:val="left"/>
      <w:pPr>
        <w:ind w:left="3089" w:hanging="180"/>
      </w:pPr>
      <w:rPr>
        <w:rFonts w:hint="default"/>
        <w:lang w:val="ru-RU" w:eastAsia="en-US" w:bidi="ar-SA"/>
      </w:rPr>
    </w:lvl>
    <w:lvl w:ilvl="3" w:tplc="4288BF82">
      <w:numFmt w:val="bullet"/>
      <w:lvlText w:val="•"/>
      <w:lvlJc w:val="left"/>
      <w:pPr>
        <w:ind w:left="4163" w:hanging="180"/>
      </w:pPr>
      <w:rPr>
        <w:rFonts w:hint="default"/>
        <w:lang w:val="ru-RU" w:eastAsia="en-US" w:bidi="ar-SA"/>
      </w:rPr>
    </w:lvl>
    <w:lvl w:ilvl="4" w:tplc="94B43B92">
      <w:numFmt w:val="bullet"/>
      <w:lvlText w:val="•"/>
      <w:lvlJc w:val="left"/>
      <w:pPr>
        <w:ind w:left="5238" w:hanging="180"/>
      </w:pPr>
      <w:rPr>
        <w:rFonts w:hint="default"/>
        <w:lang w:val="ru-RU" w:eastAsia="en-US" w:bidi="ar-SA"/>
      </w:rPr>
    </w:lvl>
    <w:lvl w:ilvl="5" w:tplc="A79CB12C">
      <w:numFmt w:val="bullet"/>
      <w:lvlText w:val="•"/>
      <w:lvlJc w:val="left"/>
      <w:pPr>
        <w:ind w:left="6313" w:hanging="180"/>
      </w:pPr>
      <w:rPr>
        <w:rFonts w:hint="default"/>
        <w:lang w:val="ru-RU" w:eastAsia="en-US" w:bidi="ar-SA"/>
      </w:rPr>
    </w:lvl>
    <w:lvl w:ilvl="6" w:tplc="503ECFE6">
      <w:numFmt w:val="bullet"/>
      <w:lvlText w:val="•"/>
      <w:lvlJc w:val="left"/>
      <w:pPr>
        <w:ind w:left="7387" w:hanging="180"/>
      </w:pPr>
      <w:rPr>
        <w:rFonts w:hint="default"/>
        <w:lang w:val="ru-RU" w:eastAsia="en-US" w:bidi="ar-SA"/>
      </w:rPr>
    </w:lvl>
    <w:lvl w:ilvl="7" w:tplc="2EB2F0B0">
      <w:numFmt w:val="bullet"/>
      <w:lvlText w:val="•"/>
      <w:lvlJc w:val="left"/>
      <w:pPr>
        <w:ind w:left="8462" w:hanging="180"/>
      </w:pPr>
      <w:rPr>
        <w:rFonts w:hint="default"/>
        <w:lang w:val="ru-RU" w:eastAsia="en-US" w:bidi="ar-SA"/>
      </w:rPr>
    </w:lvl>
    <w:lvl w:ilvl="8" w:tplc="5928C914">
      <w:numFmt w:val="bullet"/>
      <w:lvlText w:val="•"/>
      <w:lvlJc w:val="left"/>
      <w:pPr>
        <w:ind w:left="9537" w:hanging="180"/>
      </w:pPr>
      <w:rPr>
        <w:rFonts w:hint="default"/>
        <w:lang w:val="ru-RU" w:eastAsia="en-US" w:bidi="ar-SA"/>
      </w:rPr>
    </w:lvl>
  </w:abstractNum>
  <w:abstractNum w:abstractNumId="106" w15:restartNumberingAfterBreak="0">
    <w:nsid w:val="52914D23"/>
    <w:multiLevelType w:val="hybridMultilevel"/>
    <w:tmpl w:val="DFCADCF8"/>
    <w:lvl w:ilvl="0" w:tplc="BE846252">
      <w:start w:val="1"/>
      <w:numFmt w:val="decimal"/>
      <w:lvlText w:val="%1."/>
      <w:lvlJc w:val="left"/>
      <w:pPr>
        <w:ind w:left="74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407C4F0C">
      <w:numFmt w:val="bullet"/>
      <w:lvlText w:val="•"/>
      <w:lvlJc w:val="left"/>
      <w:pPr>
        <w:ind w:left="1726" w:hanging="231"/>
      </w:pPr>
      <w:rPr>
        <w:rFonts w:hint="default"/>
        <w:lang w:val="ru-RU" w:eastAsia="en-US" w:bidi="ar-SA"/>
      </w:rPr>
    </w:lvl>
    <w:lvl w:ilvl="2" w:tplc="18B2C184">
      <w:numFmt w:val="bullet"/>
      <w:lvlText w:val="•"/>
      <w:lvlJc w:val="left"/>
      <w:pPr>
        <w:ind w:left="2713" w:hanging="231"/>
      </w:pPr>
      <w:rPr>
        <w:rFonts w:hint="default"/>
        <w:lang w:val="ru-RU" w:eastAsia="en-US" w:bidi="ar-SA"/>
      </w:rPr>
    </w:lvl>
    <w:lvl w:ilvl="3" w:tplc="8FEE4A3A">
      <w:numFmt w:val="bullet"/>
      <w:lvlText w:val="•"/>
      <w:lvlJc w:val="left"/>
      <w:pPr>
        <w:ind w:left="3700" w:hanging="231"/>
      </w:pPr>
      <w:rPr>
        <w:rFonts w:hint="default"/>
        <w:lang w:val="ru-RU" w:eastAsia="en-US" w:bidi="ar-SA"/>
      </w:rPr>
    </w:lvl>
    <w:lvl w:ilvl="4" w:tplc="23944F82">
      <w:numFmt w:val="bullet"/>
      <w:lvlText w:val="•"/>
      <w:lvlJc w:val="left"/>
      <w:pPr>
        <w:ind w:left="4687" w:hanging="231"/>
      </w:pPr>
      <w:rPr>
        <w:rFonts w:hint="default"/>
        <w:lang w:val="ru-RU" w:eastAsia="en-US" w:bidi="ar-SA"/>
      </w:rPr>
    </w:lvl>
    <w:lvl w:ilvl="5" w:tplc="B7A0F69A">
      <w:numFmt w:val="bullet"/>
      <w:lvlText w:val="•"/>
      <w:lvlJc w:val="left"/>
      <w:pPr>
        <w:ind w:left="5674" w:hanging="231"/>
      </w:pPr>
      <w:rPr>
        <w:rFonts w:hint="default"/>
        <w:lang w:val="ru-RU" w:eastAsia="en-US" w:bidi="ar-SA"/>
      </w:rPr>
    </w:lvl>
    <w:lvl w:ilvl="6" w:tplc="F33CDC36">
      <w:numFmt w:val="bullet"/>
      <w:lvlText w:val="•"/>
      <w:lvlJc w:val="left"/>
      <w:pPr>
        <w:ind w:left="6661" w:hanging="231"/>
      </w:pPr>
      <w:rPr>
        <w:rFonts w:hint="default"/>
        <w:lang w:val="ru-RU" w:eastAsia="en-US" w:bidi="ar-SA"/>
      </w:rPr>
    </w:lvl>
    <w:lvl w:ilvl="7" w:tplc="C5525BB0">
      <w:numFmt w:val="bullet"/>
      <w:lvlText w:val="•"/>
      <w:lvlJc w:val="left"/>
      <w:pPr>
        <w:ind w:left="7648" w:hanging="231"/>
      </w:pPr>
      <w:rPr>
        <w:rFonts w:hint="default"/>
        <w:lang w:val="ru-RU" w:eastAsia="en-US" w:bidi="ar-SA"/>
      </w:rPr>
    </w:lvl>
    <w:lvl w:ilvl="8" w:tplc="FAF8A550">
      <w:numFmt w:val="bullet"/>
      <w:lvlText w:val="•"/>
      <w:lvlJc w:val="left"/>
      <w:pPr>
        <w:ind w:left="8635" w:hanging="231"/>
      </w:pPr>
      <w:rPr>
        <w:rFonts w:hint="default"/>
        <w:lang w:val="ru-RU" w:eastAsia="en-US" w:bidi="ar-SA"/>
      </w:rPr>
    </w:lvl>
  </w:abstractNum>
  <w:abstractNum w:abstractNumId="107" w15:restartNumberingAfterBreak="0">
    <w:nsid w:val="52DD3C70"/>
    <w:multiLevelType w:val="hybridMultilevel"/>
    <w:tmpl w:val="9B00B8D2"/>
    <w:lvl w:ilvl="0" w:tplc="0A0A6FB2">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6B983E14">
      <w:numFmt w:val="bullet"/>
      <w:lvlText w:val="•"/>
      <w:lvlJc w:val="left"/>
      <w:pPr>
        <w:ind w:left="1618" w:hanging="730"/>
      </w:pPr>
      <w:rPr>
        <w:rFonts w:hint="default"/>
        <w:lang w:val="ru-RU" w:eastAsia="en-US" w:bidi="ar-SA"/>
      </w:rPr>
    </w:lvl>
    <w:lvl w:ilvl="2" w:tplc="DC6CD6CC">
      <w:numFmt w:val="bullet"/>
      <w:lvlText w:val="•"/>
      <w:lvlJc w:val="left"/>
      <w:pPr>
        <w:ind w:left="2617" w:hanging="730"/>
      </w:pPr>
      <w:rPr>
        <w:rFonts w:hint="default"/>
        <w:lang w:val="ru-RU" w:eastAsia="en-US" w:bidi="ar-SA"/>
      </w:rPr>
    </w:lvl>
    <w:lvl w:ilvl="3" w:tplc="1040B6A8">
      <w:numFmt w:val="bullet"/>
      <w:lvlText w:val="•"/>
      <w:lvlJc w:val="left"/>
      <w:pPr>
        <w:ind w:left="3616" w:hanging="730"/>
      </w:pPr>
      <w:rPr>
        <w:rFonts w:hint="default"/>
        <w:lang w:val="ru-RU" w:eastAsia="en-US" w:bidi="ar-SA"/>
      </w:rPr>
    </w:lvl>
    <w:lvl w:ilvl="4" w:tplc="C8AC1804">
      <w:numFmt w:val="bullet"/>
      <w:lvlText w:val="•"/>
      <w:lvlJc w:val="left"/>
      <w:pPr>
        <w:ind w:left="4615" w:hanging="730"/>
      </w:pPr>
      <w:rPr>
        <w:rFonts w:hint="default"/>
        <w:lang w:val="ru-RU" w:eastAsia="en-US" w:bidi="ar-SA"/>
      </w:rPr>
    </w:lvl>
    <w:lvl w:ilvl="5" w:tplc="BD68ED5E">
      <w:numFmt w:val="bullet"/>
      <w:lvlText w:val="•"/>
      <w:lvlJc w:val="left"/>
      <w:pPr>
        <w:ind w:left="5614" w:hanging="730"/>
      </w:pPr>
      <w:rPr>
        <w:rFonts w:hint="default"/>
        <w:lang w:val="ru-RU" w:eastAsia="en-US" w:bidi="ar-SA"/>
      </w:rPr>
    </w:lvl>
    <w:lvl w:ilvl="6" w:tplc="B1546E20">
      <w:numFmt w:val="bullet"/>
      <w:lvlText w:val="•"/>
      <w:lvlJc w:val="left"/>
      <w:pPr>
        <w:ind w:left="6613" w:hanging="730"/>
      </w:pPr>
      <w:rPr>
        <w:rFonts w:hint="default"/>
        <w:lang w:val="ru-RU" w:eastAsia="en-US" w:bidi="ar-SA"/>
      </w:rPr>
    </w:lvl>
    <w:lvl w:ilvl="7" w:tplc="4BBA8524">
      <w:numFmt w:val="bullet"/>
      <w:lvlText w:val="•"/>
      <w:lvlJc w:val="left"/>
      <w:pPr>
        <w:ind w:left="7612" w:hanging="730"/>
      </w:pPr>
      <w:rPr>
        <w:rFonts w:hint="default"/>
        <w:lang w:val="ru-RU" w:eastAsia="en-US" w:bidi="ar-SA"/>
      </w:rPr>
    </w:lvl>
    <w:lvl w:ilvl="8" w:tplc="4BC09226">
      <w:numFmt w:val="bullet"/>
      <w:lvlText w:val="•"/>
      <w:lvlJc w:val="left"/>
      <w:pPr>
        <w:ind w:left="8611" w:hanging="730"/>
      </w:pPr>
      <w:rPr>
        <w:rFonts w:hint="default"/>
        <w:lang w:val="ru-RU" w:eastAsia="en-US" w:bidi="ar-SA"/>
      </w:rPr>
    </w:lvl>
  </w:abstractNum>
  <w:abstractNum w:abstractNumId="108" w15:restartNumberingAfterBreak="0">
    <w:nsid w:val="52F4342C"/>
    <w:multiLevelType w:val="hybridMultilevel"/>
    <w:tmpl w:val="5E14A724"/>
    <w:lvl w:ilvl="0" w:tplc="961E76F8">
      <w:start w:val="1"/>
      <w:numFmt w:val="decimal"/>
      <w:lvlText w:val="%1-"/>
      <w:lvlJc w:val="left"/>
      <w:pPr>
        <w:ind w:left="343" w:hanging="201"/>
        <w:jc w:val="right"/>
      </w:pPr>
      <w:rPr>
        <w:rFonts w:hint="default"/>
        <w:spacing w:val="-1"/>
        <w:w w:val="100"/>
        <w:lang w:val="ru-RU" w:eastAsia="en-US" w:bidi="ar-SA"/>
      </w:rPr>
    </w:lvl>
    <w:lvl w:ilvl="1" w:tplc="7D76B030">
      <w:numFmt w:val="bullet"/>
      <w:lvlText w:val="–"/>
      <w:lvlJc w:val="left"/>
      <w:pPr>
        <w:ind w:left="343" w:hanging="180"/>
      </w:pPr>
      <w:rPr>
        <w:rFonts w:ascii="Times New Roman" w:eastAsia="Times New Roman" w:hAnsi="Times New Roman" w:cs="Times New Roman" w:hint="default"/>
        <w:w w:val="100"/>
        <w:sz w:val="24"/>
        <w:szCs w:val="24"/>
        <w:lang w:val="ru-RU" w:eastAsia="en-US" w:bidi="ar-SA"/>
      </w:rPr>
    </w:lvl>
    <w:lvl w:ilvl="2" w:tplc="B128EBC8">
      <w:numFmt w:val="bullet"/>
      <w:lvlText w:val="•"/>
      <w:lvlJc w:val="left"/>
      <w:pPr>
        <w:ind w:left="2629" w:hanging="180"/>
      </w:pPr>
      <w:rPr>
        <w:rFonts w:hint="default"/>
        <w:lang w:val="ru-RU" w:eastAsia="en-US" w:bidi="ar-SA"/>
      </w:rPr>
    </w:lvl>
    <w:lvl w:ilvl="3" w:tplc="D738311A">
      <w:numFmt w:val="bullet"/>
      <w:lvlText w:val="•"/>
      <w:lvlJc w:val="left"/>
      <w:pPr>
        <w:ind w:left="3775" w:hanging="180"/>
      </w:pPr>
      <w:rPr>
        <w:rFonts w:hint="default"/>
        <w:lang w:val="ru-RU" w:eastAsia="en-US" w:bidi="ar-SA"/>
      </w:rPr>
    </w:lvl>
    <w:lvl w:ilvl="4" w:tplc="1C1CD942">
      <w:numFmt w:val="bullet"/>
      <w:lvlText w:val="•"/>
      <w:lvlJc w:val="left"/>
      <w:pPr>
        <w:ind w:left="4922" w:hanging="180"/>
      </w:pPr>
      <w:rPr>
        <w:rFonts w:hint="default"/>
        <w:lang w:val="ru-RU" w:eastAsia="en-US" w:bidi="ar-SA"/>
      </w:rPr>
    </w:lvl>
    <w:lvl w:ilvl="5" w:tplc="6186DE0E">
      <w:numFmt w:val="bullet"/>
      <w:lvlText w:val="•"/>
      <w:lvlJc w:val="left"/>
      <w:pPr>
        <w:ind w:left="6069" w:hanging="180"/>
      </w:pPr>
      <w:rPr>
        <w:rFonts w:hint="default"/>
        <w:lang w:val="ru-RU" w:eastAsia="en-US" w:bidi="ar-SA"/>
      </w:rPr>
    </w:lvl>
    <w:lvl w:ilvl="6" w:tplc="5A386CF4">
      <w:numFmt w:val="bullet"/>
      <w:lvlText w:val="•"/>
      <w:lvlJc w:val="left"/>
      <w:pPr>
        <w:ind w:left="7215" w:hanging="180"/>
      </w:pPr>
      <w:rPr>
        <w:rFonts w:hint="default"/>
        <w:lang w:val="ru-RU" w:eastAsia="en-US" w:bidi="ar-SA"/>
      </w:rPr>
    </w:lvl>
    <w:lvl w:ilvl="7" w:tplc="5DA861EC">
      <w:numFmt w:val="bullet"/>
      <w:lvlText w:val="•"/>
      <w:lvlJc w:val="left"/>
      <w:pPr>
        <w:ind w:left="8362" w:hanging="180"/>
      </w:pPr>
      <w:rPr>
        <w:rFonts w:hint="default"/>
        <w:lang w:val="ru-RU" w:eastAsia="en-US" w:bidi="ar-SA"/>
      </w:rPr>
    </w:lvl>
    <w:lvl w:ilvl="8" w:tplc="006CA3D2">
      <w:numFmt w:val="bullet"/>
      <w:lvlText w:val="•"/>
      <w:lvlJc w:val="left"/>
      <w:pPr>
        <w:ind w:left="9509" w:hanging="180"/>
      </w:pPr>
      <w:rPr>
        <w:rFonts w:hint="default"/>
        <w:lang w:val="ru-RU" w:eastAsia="en-US" w:bidi="ar-SA"/>
      </w:rPr>
    </w:lvl>
  </w:abstractNum>
  <w:abstractNum w:abstractNumId="109" w15:restartNumberingAfterBreak="0">
    <w:nsid w:val="541161C3"/>
    <w:multiLevelType w:val="hybridMultilevel"/>
    <w:tmpl w:val="7CE28EE2"/>
    <w:lvl w:ilvl="0" w:tplc="16E224CC">
      <w:numFmt w:val="bullet"/>
      <w:lvlText w:val="—"/>
      <w:lvlJc w:val="left"/>
      <w:pPr>
        <w:ind w:left="619"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15A6DA12">
      <w:numFmt w:val="bullet"/>
      <w:lvlText w:val="•"/>
      <w:lvlJc w:val="left"/>
      <w:pPr>
        <w:ind w:left="1618" w:hanging="423"/>
      </w:pPr>
      <w:rPr>
        <w:rFonts w:hint="default"/>
        <w:lang w:val="ru-RU" w:eastAsia="en-US" w:bidi="ar-SA"/>
      </w:rPr>
    </w:lvl>
    <w:lvl w:ilvl="2" w:tplc="62CA3BBC">
      <w:numFmt w:val="bullet"/>
      <w:lvlText w:val="•"/>
      <w:lvlJc w:val="left"/>
      <w:pPr>
        <w:ind w:left="2617" w:hanging="423"/>
      </w:pPr>
      <w:rPr>
        <w:rFonts w:hint="default"/>
        <w:lang w:val="ru-RU" w:eastAsia="en-US" w:bidi="ar-SA"/>
      </w:rPr>
    </w:lvl>
    <w:lvl w:ilvl="3" w:tplc="FC668B74">
      <w:numFmt w:val="bullet"/>
      <w:lvlText w:val="•"/>
      <w:lvlJc w:val="left"/>
      <w:pPr>
        <w:ind w:left="3616" w:hanging="423"/>
      </w:pPr>
      <w:rPr>
        <w:rFonts w:hint="default"/>
        <w:lang w:val="ru-RU" w:eastAsia="en-US" w:bidi="ar-SA"/>
      </w:rPr>
    </w:lvl>
    <w:lvl w:ilvl="4" w:tplc="61EC14F6">
      <w:numFmt w:val="bullet"/>
      <w:lvlText w:val="•"/>
      <w:lvlJc w:val="left"/>
      <w:pPr>
        <w:ind w:left="4615" w:hanging="423"/>
      </w:pPr>
      <w:rPr>
        <w:rFonts w:hint="default"/>
        <w:lang w:val="ru-RU" w:eastAsia="en-US" w:bidi="ar-SA"/>
      </w:rPr>
    </w:lvl>
    <w:lvl w:ilvl="5" w:tplc="A754EB9E">
      <w:numFmt w:val="bullet"/>
      <w:lvlText w:val="•"/>
      <w:lvlJc w:val="left"/>
      <w:pPr>
        <w:ind w:left="5614" w:hanging="423"/>
      </w:pPr>
      <w:rPr>
        <w:rFonts w:hint="default"/>
        <w:lang w:val="ru-RU" w:eastAsia="en-US" w:bidi="ar-SA"/>
      </w:rPr>
    </w:lvl>
    <w:lvl w:ilvl="6" w:tplc="AC4E9E36">
      <w:numFmt w:val="bullet"/>
      <w:lvlText w:val="•"/>
      <w:lvlJc w:val="left"/>
      <w:pPr>
        <w:ind w:left="6613" w:hanging="423"/>
      </w:pPr>
      <w:rPr>
        <w:rFonts w:hint="default"/>
        <w:lang w:val="ru-RU" w:eastAsia="en-US" w:bidi="ar-SA"/>
      </w:rPr>
    </w:lvl>
    <w:lvl w:ilvl="7" w:tplc="1C5AFEEE">
      <w:numFmt w:val="bullet"/>
      <w:lvlText w:val="•"/>
      <w:lvlJc w:val="left"/>
      <w:pPr>
        <w:ind w:left="7612" w:hanging="423"/>
      </w:pPr>
      <w:rPr>
        <w:rFonts w:hint="default"/>
        <w:lang w:val="ru-RU" w:eastAsia="en-US" w:bidi="ar-SA"/>
      </w:rPr>
    </w:lvl>
    <w:lvl w:ilvl="8" w:tplc="74045B40">
      <w:numFmt w:val="bullet"/>
      <w:lvlText w:val="•"/>
      <w:lvlJc w:val="left"/>
      <w:pPr>
        <w:ind w:left="8611" w:hanging="423"/>
      </w:pPr>
      <w:rPr>
        <w:rFonts w:hint="default"/>
        <w:lang w:val="ru-RU" w:eastAsia="en-US" w:bidi="ar-SA"/>
      </w:rPr>
    </w:lvl>
  </w:abstractNum>
  <w:abstractNum w:abstractNumId="110" w15:restartNumberingAfterBreak="0">
    <w:nsid w:val="54917FDA"/>
    <w:multiLevelType w:val="hybridMultilevel"/>
    <w:tmpl w:val="4984B7AC"/>
    <w:lvl w:ilvl="0" w:tplc="C5888AC6">
      <w:start w:val="1"/>
      <w:numFmt w:val="decimal"/>
      <w:lvlText w:val="%1)"/>
      <w:lvlJc w:val="left"/>
      <w:pPr>
        <w:ind w:left="2060" w:hanging="730"/>
      </w:pPr>
      <w:rPr>
        <w:rFonts w:ascii="Times New Roman" w:eastAsia="Times New Roman" w:hAnsi="Times New Roman" w:cs="Times New Roman" w:hint="default"/>
        <w:b/>
        <w:bCs/>
        <w:i w:val="0"/>
        <w:iCs w:val="0"/>
        <w:spacing w:val="0"/>
        <w:w w:val="99"/>
        <w:sz w:val="28"/>
        <w:szCs w:val="28"/>
        <w:lang w:val="ru-RU" w:eastAsia="en-US" w:bidi="ar-SA"/>
      </w:rPr>
    </w:lvl>
    <w:lvl w:ilvl="1" w:tplc="3F42207A">
      <w:numFmt w:val="bullet"/>
      <w:lvlText w:val="•"/>
      <w:lvlJc w:val="left"/>
      <w:pPr>
        <w:ind w:left="2914" w:hanging="730"/>
      </w:pPr>
      <w:rPr>
        <w:rFonts w:hint="default"/>
        <w:lang w:val="ru-RU" w:eastAsia="en-US" w:bidi="ar-SA"/>
      </w:rPr>
    </w:lvl>
    <w:lvl w:ilvl="2" w:tplc="3EB8941A">
      <w:numFmt w:val="bullet"/>
      <w:lvlText w:val="•"/>
      <w:lvlJc w:val="left"/>
      <w:pPr>
        <w:ind w:left="3769" w:hanging="730"/>
      </w:pPr>
      <w:rPr>
        <w:rFonts w:hint="default"/>
        <w:lang w:val="ru-RU" w:eastAsia="en-US" w:bidi="ar-SA"/>
      </w:rPr>
    </w:lvl>
    <w:lvl w:ilvl="3" w:tplc="25EE8C8E">
      <w:numFmt w:val="bullet"/>
      <w:lvlText w:val="•"/>
      <w:lvlJc w:val="left"/>
      <w:pPr>
        <w:ind w:left="4624" w:hanging="730"/>
      </w:pPr>
      <w:rPr>
        <w:rFonts w:hint="default"/>
        <w:lang w:val="ru-RU" w:eastAsia="en-US" w:bidi="ar-SA"/>
      </w:rPr>
    </w:lvl>
    <w:lvl w:ilvl="4" w:tplc="8D00DFB4">
      <w:numFmt w:val="bullet"/>
      <w:lvlText w:val="•"/>
      <w:lvlJc w:val="left"/>
      <w:pPr>
        <w:ind w:left="5479" w:hanging="730"/>
      </w:pPr>
      <w:rPr>
        <w:rFonts w:hint="default"/>
        <w:lang w:val="ru-RU" w:eastAsia="en-US" w:bidi="ar-SA"/>
      </w:rPr>
    </w:lvl>
    <w:lvl w:ilvl="5" w:tplc="9B662CB4">
      <w:numFmt w:val="bullet"/>
      <w:lvlText w:val="•"/>
      <w:lvlJc w:val="left"/>
      <w:pPr>
        <w:ind w:left="6334" w:hanging="730"/>
      </w:pPr>
      <w:rPr>
        <w:rFonts w:hint="default"/>
        <w:lang w:val="ru-RU" w:eastAsia="en-US" w:bidi="ar-SA"/>
      </w:rPr>
    </w:lvl>
    <w:lvl w:ilvl="6" w:tplc="3A844BDC">
      <w:numFmt w:val="bullet"/>
      <w:lvlText w:val="•"/>
      <w:lvlJc w:val="left"/>
      <w:pPr>
        <w:ind w:left="7189" w:hanging="730"/>
      </w:pPr>
      <w:rPr>
        <w:rFonts w:hint="default"/>
        <w:lang w:val="ru-RU" w:eastAsia="en-US" w:bidi="ar-SA"/>
      </w:rPr>
    </w:lvl>
    <w:lvl w:ilvl="7" w:tplc="844E1B42">
      <w:numFmt w:val="bullet"/>
      <w:lvlText w:val="•"/>
      <w:lvlJc w:val="left"/>
      <w:pPr>
        <w:ind w:left="8044" w:hanging="730"/>
      </w:pPr>
      <w:rPr>
        <w:rFonts w:hint="default"/>
        <w:lang w:val="ru-RU" w:eastAsia="en-US" w:bidi="ar-SA"/>
      </w:rPr>
    </w:lvl>
    <w:lvl w:ilvl="8" w:tplc="1450C840">
      <w:numFmt w:val="bullet"/>
      <w:lvlText w:val="•"/>
      <w:lvlJc w:val="left"/>
      <w:pPr>
        <w:ind w:left="8899" w:hanging="730"/>
      </w:pPr>
      <w:rPr>
        <w:rFonts w:hint="default"/>
        <w:lang w:val="ru-RU" w:eastAsia="en-US" w:bidi="ar-SA"/>
      </w:rPr>
    </w:lvl>
  </w:abstractNum>
  <w:abstractNum w:abstractNumId="111" w15:restartNumberingAfterBreak="0">
    <w:nsid w:val="54A62380"/>
    <w:multiLevelType w:val="hybridMultilevel"/>
    <w:tmpl w:val="38AC6FAC"/>
    <w:lvl w:ilvl="0" w:tplc="89086164">
      <w:numFmt w:val="bullet"/>
      <w:lvlText w:val="-"/>
      <w:lvlJc w:val="left"/>
      <w:pPr>
        <w:ind w:left="619" w:hanging="284"/>
      </w:pPr>
      <w:rPr>
        <w:rFonts w:ascii="Times New Roman" w:eastAsia="Times New Roman" w:hAnsi="Times New Roman" w:cs="Times New Roman" w:hint="default"/>
        <w:spacing w:val="0"/>
        <w:w w:val="95"/>
        <w:lang w:val="ru-RU" w:eastAsia="en-US" w:bidi="ar-SA"/>
      </w:rPr>
    </w:lvl>
    <w:lvl w:ilvl="1" w:tplc="A626B362">
      <w:numFmt w:val="bullet"/>
      <w:lvlText w:val="•"/>
      <w:lvlJc w:val="left"/>
      <w:pPr>
        <w:ind w:left="1618" w:hanging="284"/>
      </w:pPr>
      <w:rPr>
        <w:rFonts w:hint="default"/>
        <w:lang w:val="ru-RU" w:eastAsia="en-US" w:bidi="ar-SA"/>
      </w:rPr>
    </w:lvl>
    <w:lvl w:ilvl="2" w:tplc="466067A0">
      <w:numFmt w:val="bullet"/>
      <w:lvlText w:val="•"/>
      <w:lvlJc w:val="left"/>
      <w:pPr>
        <w:ind w:left="2617" w:hanging="284"/>
      </w:pPr>
      <w:rPr>
        <w:rFonts w:hint="default"/>
        <w:lang w:val="ru-RU" w:eastAsia="en-US" w:bidi="ar-SA"/>
      </w:rPr>
    </w:lvl>
    <w:lvl w:ilvl="3" w:tplc="BEDA3F64">
      <w:numFmt w:val="bullet"/>
      <w:lvlText w:val="•"/>
      <w:lvlJc w:val="left"/>
      <w:pPr>
        <w:ind w:left="3616" w:hanging="284"/>
      </w:pPr>
      <w:rPr>
        <w:rFonts w:hint="default"/>
        <w:lang w:val="ru-RU" w:eastAsia="en-US" w:bidi="ar-SA"/>
      </w:rPr>
    </w:lvl>
    <w:lvl w:ilvl="4" w:tplc="560EEA12">
      <w:numFmt w:val="bullet"/>
      <w:lvlText w:val="•"/>
      <w:lvlJc w:val="left"/>
      <w:pPr>
        <w:ind w:left="4615" w:hanging="284"/>
      </w:pPr>
      <w:rPr>
        <w:rFonts w:hint="default"/>
        <w:lang w:val="ru-RU" w:eastAsia="en-US" w:bidi="ar-SA"/>
      </w:rPr>
    </w:lvl>
    <w:lvl w:ilvl="5" w:tplc="64A0B4F8">
      <w:numFmt w:val="bullet"/>
      <w:lvlText w:val="•"/>
      <w:lvlJc w:val="left"/>
      <w:pPr>
        <w:ind w:left="5614" w:hanging="284"/>
      </w:pPr>
      <w:rPr>
        <w:rFonts w:hint="default"/>
        <w:lang w:val="ru-RU" w:eastAsia="en-US" w:bidi="ar-SA"/>
      </w:rPr>
    </w:lvl>
    <w:lvl w:ilvl="6" w:tplc="16B81552">
      <w:numFmt w:val="bullet"/>
      <w:lvlText w:val="•"/>
      <w:lvlJc w:val="left"/>
      <w:pPr>
        <w:ind w:left="6613" w:hanging="284"/>
      </w:pPr>
      <w:rPr>
        <w:rFonts w:hint="default"/>
        <w:lang w:val="ru-RU" w:eastAsia="en-US" w:bidi="ar-SA"/>
      </w:rPr>
    </w:lvl>
    <w:lvl w:ilvl="7" w:tplc="4A064B30">
      <w:numFmt w:val="bullet"/>
      <w:lvlText w:val="•"/>
      <w:lvlJc w:val="left"/>
      <w:pPr>
        <w:ind w:left="7612" w:hanging="284"/>
      </w:pPr>
      <w:rPr>
        <w:rFonts w:hint="default"/>
        <w:lang w:val="ru-RU" w:eastAsia="en-US" w:bidi="ar-SA"/>
      </w:rPr>
    </w:lvl>
    <w:lvl w:ilvl="8" w:tplc="D7D21A6C">
      <w:numFmt w:val="bullet"/>
      <w:lvlText w:val="•"/>
      <w:lvlJc w:val="left"/>
      <w:pPr>
        <w:ind w:left="8611" w:hanging="284"/>
      </w:pPr>
      <w:rPr>
        <w:rFonts w:hint="default"/>
        <w:lang w:val="ru-RU" w:eastAsia="en-US" w:bidi="ar-SA"/>
      </w:rPr>
    </w:lvl>
  </w:abstractNum>
  <w:abstractNum w:abstractNumId="112" w15:restartNumberingAfterBreak="0">
    <w:nsid w:val="54EE0859"/>
    <w:multiLevelType w:val="hybridMultilevel"/>
    <w:tmpl w:val="FF74C390"/>
    <w:lvl w:ilvl="0" w:tplc="F20C7EC0">
      <w:start w:val="5"/>
      <w:numFmt w:val="decimal"/>
      <w:lvlText w:val="%1"/>
      <w:lvlJc w:val="left"/>
      <w:pPr>
        <w:ind w:left="922" w:hanging="183"/>
      </w:pPr>
      <w:rPr>
        <w:rFonts w:ascii="Times New Roman" w:eastAsia="Times New Roman" w:hAnsi="Times New Roman" w:cs="Times New Roman" w:hint="default"/>
        <w:b/>
        <w:bCs/>
        <w:i w:val="0"/>
        <w:iCs w:val="0"/>
        <w:spacing w:val="0"/>
        <w:w w:val="100"/>
        <w:sz w:val="24"/>
        <w:szCs w:val="24"/>
        <w:lang w:val="ru-RU" w:eastAsia="en-US" w:bidi="ar-SA"/>
      </w:rPr>
    </w:lvl>
    <w:lvl w:ilvl="1" w:tplc="01182FEC">
      <w:start w:val="1"/>
      <w:numFmt w:val="decimal"/>
      <w:lvlText w:val="%2)"/>
      <w:lvlJc w:val="left"/>
      <w:pPr>
        <w:ind w:left="619"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2" w:tplc="D3FAA660">
      <w:numFmt w:val="bullet"/>
      <w:lvlText w:val="•"/>
      <w:lvlJc w:val="left"/>
      <w:pPr>
        <w:ind w:left="1996" w:hanging="307"/>
      </w:pPr>
      <w:rPr>
        <w:rFonts w:hint="default"/>
        <w:lang w:val="ru-RU" w:eastAsia="en-US" w:bidi="ar-SA"/>
      </w:rPr>
    </w:lvl>
    <w:lvl w:ilvl="3" w:tplc="20AA90E6">
      <w:numFmt w:val="bullet"/>
      <w:lvlText w:val="•"/>
      <w:lvlJc w:val="left"/>
      <w:pPr>
        <w:ind w:left="3073" w:hanging="307"/>
      </w:pPr>
      <w:rPr>
        <w:rFonts w:hint="default"/>
        <w:lang w:val="ru-RU" w:eastAsia="en-US" w:bidi="ar-SA"/>
      </w:rPr>
    </w:lvl>
    <w:lvl w:ilvl="4" w:tplc="72AA7F18">
      <w:numFmt w:val="bullet"/>
      <w:lvlText w:val="•"/>
      <w:lvlJc w:val="left"/>
      <w:pPr>
        <w:ind w:left="4149" w:hanging="307"/>
      </w:pPr>
      <w:rPr>
        <w:rFonts w:hint="default"/>
        <w:lang w:val="ru-RU" w:eastAsia="en-US" w:bidi="ar-SA"/>
      </w:rPr>
    </w:lvl>
    <w:lvl w:ilvl="5" w:tplc="3CE69E36">
      <w:numFmt w:val="bullet"/>
      <w:lvlText w:val="•"/>
      <w:lvlJc w:val="left"/>
      <w:pPr>
        <w:ind w:left="5226" w:hanging="307"/>
      </w:pPr>
      <w:rPr>
        <w:rFonts w:hint="default"/>
        <w:lang w:val="ru-RU" w:eastAsia="en-US" w:bidi="ar-SA"/>
      </w:rPr>
    </w:lvl>
    <w:lvl w:ilvl="6" w:tplc="2E804DE6">
      <w:numFmt w:val="bullet"/>
      <w:lvlText w:val="•"/>
      <w:lvlJc w:val="left"/>
      <w:pPr>
        <w:ind w:left="6302" w:hanging="307"/>
      </w:pPr>
      <w:rPr>
        <w:rFonts w:hint="default"/>
        <w:lang w:val="ru-RU" w:eastAsia="en-US" w:bidi="ar-SA"/>
      </w:rPr>
    </w:lvl>
    <w:lvl w:ilvl="7" w:tplc="FA621ED0">
      <w:numFmt w:val="bullet"/>
      <w:lvlText w:val="•"/>
      <w:lvlJc w:val="left"/>
      <w:pPr>
        <w:ind w:left="7379" w:hanging="307"/>
      </w:pPr>
      <w:rPr>
        <w:rFonts w:hint="default"/>
        <w:lang w:val="ru-RU" w:eastAsia="en-US" w:bidi="ar-SA"/>
      </w:rPr>
    </w:lvl>
    <w:lvl w:ilvl="8" w:tplc="8EBE7176">
      <w:numFmt w:val="bullet"/>
      <w:lvlText w:val="•"/>
      <w:lvlJc w:val="left"/>
      <w:pPr>
        <w:ind w:left="8455" w:hanging="307"/>
      </w:pPr>
      <w:rPr>
        <w:rFonts w:hint="default"/>
        <w:lang w:val="ru-RU" w:eastAsia="en-US" w:bidi="ar-SA"/>
      </w:rPr>
    </w:lvl>
  </w:abstractNum>
  <w:abstractNum w:abstractNumId="113" w15:restartNumberingAfterBreak="0">
    <w:nsid w:val="5C810E02"/>
    <w:multiLevelType w:val="hybridMultilevel"/>
    <w:tmpl w:val="0FEAE95A"/>
    <w:lvl w:ilvl="0" w:tplc="BFD6220A">
      <w:start w:val="1"/>
      <w:numFmt w:val="decimal"/>
      <w:lvlText w:val="%1)"/>
      <w:lvlJc w:val="left"/>
      <w:pPr>
        <w:ind w:left="1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AC063CA">
      <w:numFmt w:val="bullet"/>
      <w:lvlText w:val=""/>
      <w:lvlJc w:val="left"/>
      <w:pPr>
        <w:ind w:left="1580" w:hanging="360"/>
      </w:pPr>
      <w:rPr>
        <w:rFonts w:ascii="Symbol" w:eastAsia="Symbol" w:hAnsi="Symbol" w:cs="Symbol" w:hint="default"/>
        <w:b w:val="0"/>
        <w:bCs w:val="0"/>
        <w:i w:val="0"/>
        <w:iCs w:val="0"/>
        <w:spacing w:val="0"/>
        <w:w w:val="100"/>
        <w:sz w:val="20"/>
        <w:szCs w:val="20"/>
        <w:lang w:val="ru-RU" w:eastAsia="en-US" w:bidi="ar-SA"/>
      </w:rPr>
    </w:lvl>
    <w:lvl w:ilvl="2" w:tplc="B6F44F52">
      <w:numFmt w:val="bullet"/>
      <w:lvlText w:val="•"/>
      <w:lvlJc w:val="left"/>
      <w:pPr>
        <w:ind w:left="2583" w:hanging="360"/>
      </w:pPr>
      <w:rPr>
        <w:rFonts w:hint="default"/>
        <w:lang w:val="ru-RU" w:eastAsia="en-US" w:bidi="ar-SA"/>
      </w:rPr>
    </w:lvl>
    <w:lvl w:ilvl="3" w:tplc="7D18A468">
      <w:numFmt w:val="bullet"/>
      <w:lvlText w:val="•"/>
      <w:lvlJc w:val="left"/>
      <w:pPr>
        <w:ind w:left="3586" w:hanging="360"/>
      </w:pPr>
      <w:rPr>
        <w:rFonts w:hint="default"/>
        <w:lang w:val="ru-RU" w:eastAsia="en-US" w:bidi="ar-SA"/>
      </w:rPr>
    </w:lvl>
    <w:lvl w:ilvl="4" w:tplc="9C9C86E2">
      <w:numFmt w:val="bullet"/>
      <w:lvlText w:val="•"/>
      <w:lvlJc w:val="left"/>
      <w:pPr>
        <w:ind w:left="4589" w:hanging="360"/>
      </w:pPr>
      <w:rPr>
        <w:rFonts w:hint="default"/>
        <w:lang w:val="ru-RU" w:eastAsia="en-US" w:bidi="ar-SA"/>
      </w:rPr>
    </w:lvl>
    <w:lvl w:ilvl="5" w:tplc="FF1EA5E4">
      <w:numFmt w:val="bullet"/>
      <w:lvlText w:val="•"/>
      <w:lvlJc w:val="left"/>
      <w:pPr>
        <w:ind w:left="5592" w:hanging="360"/>
      </w:pPr>
      <w:rPr>
        <w:rFonts w:hint="default"/>
        <w:lang w:val="ru-RU" w:eastAsia="en-US" w:bidi="ar-SA"/>
      </w:rPr>
    </w:lvl>
    <w:lvl w:ilvl="6" w:tplc="96FCA878">
      <w:numFmt w:val="bullet"/>
      <w:lvlText w:val="•"/>
      <w:lvlJc w:val="left"/>
      <w:pPr>
        <w:ind w:left="6596" w:hanging="360"/>
      </w:pPr>
      <w:rPr>
        <w:rFonts w:hint="default"/>
        <w:lang w:val="ru-RU" w:eastAsia="en-US" w:bidi="ar-SA"/>
      </w:rPr>
    </w:lvl>
    <w:lvl w:ilvl="7" w:tplc="6EC84EDE">
      <w:numFmt w:val="bullet"/>
      <w:lvlText w:val="•"/>
      <w:lvlJc w:val="left"/>
      <w:pPr>
        <w:ind w:left="7599" w:hanging="360"/>
      </w:pPr>
      <w:rPr>
        <w:rFonts w:hint="default"/>
        <w:lang w:val="ru-RU" w:eastAsia="en-US" w:bidi="ar-SA"/>
      </w:rPr>
    </w:lvl>
    <w:lvl w:ilvl="8" w:tplc="F934D30C">
      <w:numFmt w:val="bullet"/>
      <w:lvlText w:val="•"/>
      <w:lvlJc w:val="left"/>
      <w:pPr>
        <w:ind w:left="8602" w:hanging="360"/>
      </w:pPr>
      <w:rPr>
        <w:rFonts w:hint="default"/>
        <w:lang w:val="ru-RU" w:eastAsia="en-US" w:bidi="ar-SA"/>
      </w:rPr>
    </w:lvl>
  </w:abstractNum>
  <w:abstractNum w:abstractNumId="114" w15:restartNumberingAfterBreak="0">
    <w:nsid w:val="5D2B06D0"/>
    <w:multiLevelType w:val="hybridMultilevel"/>
    <w:tmpl w:val="13EC8E7E"/>
    <w:lvl w:ilvl="0" w:tplc="15EA3824">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50CE5DC">
      <w:numFmt w:val="bullet"/>
      <w:lvlText w:val="•"/>
      <w:lvlJc w:val="left"/>
      <w:pPr>
        <w:ind w:left="2338" w:hanging="264"/>
      </w:pPr>
      <w:rPr>
        <w:rFonts w:hint="default"/>
        <w:lang w:val="ru-RU" w:eastAsia="en-US" w:bidi="ar-SA"/>
      </w:rPr>
    </w:lvl>
    <w:lvl w:ilvl="2" w:tplc="B33A3146">
      <w:numFmt w:val="bullet"/>
      <w:lvlText w:val="•"/>
      <w:lvlJc w:val="left"/>
      <w:pPr>
        <w:ind w:left="3257" w:hanging="264"/>
      </w:pPr>
      <w:rPr>
        <w:rFonts w:hint="default"/>
        <w:lang w:val="ru-RU" w:eastAsia="en-US" w:bidi="ar-SA"/>
      </w:rPr>
    </w:lvl>
    <w:lvl w:ilvl="3" w:tplc="A06AB130">
      <w:numFmt w:val="bullet"/>
      <w:lvlText w:val="•"/>
      <w:lvlJc w:val="left"/>
      <w:pPr>
        <w:ind w:left="4176" w:hanging="264"/>
      </w:pPr>
      <w:rPr>
        <w:rFonts w:hint="default"/>
        <w:lang w:val="ru-RU" w:eastAsia="en-US" w:bidi="ar-SA"/>
      </w:rPr>
    </w:lvl>
    <w:lvl w:ilvl="4" w:tplc="005E90EE">
      <w:numFmt w:val="bullet"/>
      <w:lvlText w:val="•"/>
      <w:lvlJc w:val="left"/>
      <w:pPr>
        <w:ind w:left="5095" w:hanging="264"/>
      </w:pPr>
      <w:rPr>
        <w:rFonts w:hint="default"/>
        <w:lang w:val="ru-RU" w:eastAsia="en-US" w:bidi="ar-SA"/>
      </w:rPr>
    </w:lvl>
    <w:lvl w:ilvl="5" w:tplc="8B42ED4A">
      <w:numFmt w:val="bullet"/>
      <w:lvlText w:val="•"/>
      <w:lvlJc w:val="left"/>
      <w:pPr>
        <w:ind w:left="6014" w:hanging="264"/>
      </w:pPr>
      <w:rPr>
        <w:rFonts w:hint="default"/>
        <w:lang w:val="ru-RU" w:eastAsia="en-US" w:bidi="ar-SA"/>
      </w:rPr>
    </w:lvl>
    <w:lvl w:ilvl="6" w:tplc="B812FB26">
      <w:numFmt w:val="bullet"/>
      <w:lvlText w:val="•"/>
      <w:lvlJc w:val="left"/>
      <w:pPr>
        <w:ind w:left="6933" w:hanging="264"/>
      </w:pPr>
      <w:rPr>
        <w:rFonts w:hint="default"/>
        <w:lang w:val="ru-RU" w:eastAsia="en-US" w:bidi="ar-SA"/>
      </w:rPr>
    </w:lvl>
    <w:lvl w:ilvl="7" w:tplc="817E53B6">
      <w:numFmt w:val="bullet"/>
      <w:lvlText w:val="•"/>
      <w:lvlJc w:val="left"/>
      <w:pPr>
        <w:ind w:left="7852" w:hanging="264"/>
      </w:pPr>
      <w:rPr>
        <w:rFonts w:hint="default"/>
        <w:lang w:val="ru-RU" w:eastAsia="en-US" w:bidi="ar-SA"/>
      </w:rPr>
    </w:lvl>
    <w:lvl w:ilvl="8" w:tplc="BE22D30C">
      <w:numFmt w:val="bullet"/>
      <w:lvlText w:val="•"/>
      <w:lvlJc w:val="left"/>
      <w:pPr>
        <w:ind w:left="8771" w:hanging="264"/>
      </w:pPr>
      <w:rPr>
        <w:rFonts w:hint="default"/>
        <w:lang w:val="ru-RU" w:eastAsia="en-US" w:bidi="ar-SA"/>
      </w:rPr>
    </w:lvl>
  </w:abstractNum>
  <w:abstractNum w:abstractNumId="115" w15:restartNumberingAfterBreak="0">
    <w:nsid w:val="5DC46342"/>
    <w:multiLevelType w:val="hybridMultilevel"/>
    <w:tmpl w:val="68366B46"/>
    <w:lvl w:ilvl="0" w:tplc="C5FA9A6C">
      <w:start w:val="6"/>
      <w:numFmt w:val="decimal"/>
      <w:lvlText w:val="%1"/>
      <w:lvlJc w:val="left"/>
      <w:pPr>
        <w:ind w:left="1512" w:hanging="183"/>
      </w:pPr>
      <w:rPr>
        <w:rFonts w:ascii="Times New Roman" w:eastAsia="Times New Roman" w:hAnsi="Times New Roman" w:cs="Times New Roman" w:hint="default"/>
        <w:b/>
        <w:bCs/>
        <w:i w:val="0"/>
        <w:iCs w:val="0"/>
        <w:spacing w:val="0"/>
        <w:w w:val="100"/>
        <w:sz w:val="24"/>
        <w:szCs w:val="24"/>
        <w:lang w:val="ru-RU" w:eastAsia="en-US" w:bidi="ar-SA"/>
      </w:rPr>
    </w:lvl>
    <w:lvl w:ilvl="1" w:tplc="ABF089AA">
      <w:numFmt w:val="bullet"/>
      <w:lvlText w:val="•"/>
      <w:lvlJc w:val="left"/>
      <w:pPr>
        <w:ind w:left="2428" w:hanging="183"/>
      </w:pPr>
      <w:rPr>
        <w:rFonts w:hint="default"/>
        <w:lang w:val="ru-RU" w:eastAsia="en-US" w:bidi="ar-SA"/>
      </w:rPr>
    </w:lvl>
    <w:lvl w:ilvl="2" w:tplc="E278B37A">
      <w:numFmt w:val="bullet"/>
      <w:lvlText w:val="•"/>
      <w:lvlJc w:val="left"/>
      <w:pPr>
        <w:ind w:left="3337" w:hanging="183"/>
      </w:pPr>
      <w:rPr>
        <w:rFonts w:hint="default"/>
        <w:lang w:val="ru-RU" w:eastAsia="en-US" w:bidi="ar-SA"/>
      </w:rPr>
    </w:lvl>
    <w:lvl w:ilvl="3" w:tplc="EA36CA5C">
      <w:numFmt w:val="bullet"/>
      <w:lvlText w:val="•"/>
      <w:lvlJc w:val="left"/>
      <w:pPr>
        <w:ind w:left="4246" w:hanging="183"/>
      </w:pPr>
      <w:rPr>
        <w:rFonts w:hint="default"/>
        <w:lang w:val="ru-RU" w:eastAsia="en-US" w:bidi="ar-SA"/>
      </w:rPr>
    </w:lvl>
    <w:lvl w:ilvl="4" w:tplc="C45C7402">
      <w:numFmt w:val="bullet"/>
      <w:lvlText w:val="•"/>
      <w:lvlJc w:val="left"/>
      <w:pPr>
        <w:ind w:left="5155" w:hanging="183"/>
      </w:pPr>
      <w:rPr>
        <w:rFonts w:hint="default"/>
        <w:lang w:val="ru-RU" w:eastAsia="en-US" w:bidi="ar-SA"/>
      </w:rPr>
    </w:lvl>
    <w:lvl w:ilvl="5" w:tplc="D482F624">
      <w:numFmt w:val="bullet"/>
      <w:lvlText w:val="•"/>
      <w:lvlJc w:val="left"/>
      <w:pPr>
        <w:ind w:left="6064" w:hanging="183"/>
      </w:pPr>
      <w:rPr>
        <w:rFonts w:hint="default"/>
        <w:lang w:val="ru-RU" w:eastAsia="en-US" w:bidi="ar-SA"/>
      </w:rPr>
    </w:lvl>
    <w:lvl w:ilvl="6" w:tplc="46AED504">
      <w:numFmt w:val="bullet"/>
      <w:lvlText w:val="•"/>
      <w:lvlJc w:val="left"/>
      <w:pPr>
        <w:ind w:left="6973" w:hanging="183"/>
      </w:pPr>
      <w:rPr>
        <w:rFonts w:hint="default"/>
        <w:lang w:val="ru-RU" w:eastAsia="en-US" w:bidi="ar-SA"/>
      </w:rPr>
    </w:lvl>
    <w:lvl w:ilvl="7" w:tplc="A91AB3B4">
      <w:numFmt w:val="bullet"/>
      <w:lvlText w:val="•"/>
      <w:lvlJc w:val="left"/>
      <w:pPr>
        <w:ind w:left="7882" w:hanging="183"/>
      </w:pPr>
      <w:rPr>
        <w:rFonts w:hint="default"/>
        <w:lang w:val="ru-RU" w:eastAsia="en-US" w:bidi="ar-SA"/>
      </w:rPr>
    </w:lvl>
    <w:lvl w:ilvl="8" w:tplc="819E0222">
      <w:numFmt w:val="bullet"/>
      <w:lvlText w:val="•"/>
      <w:lvlJc w:val="left"/>
      <w:pPr>
        <w:ind w:left="8791" w:hanging="183"/>
      </w:pPr>
      <w:rPr>
        <w:rFonts w:hint="default"/>
        <w:lang w:val="ru-RU" w:eastAsia="en-US" w:bidi="ar-SA"/>
      </w:rPr>
    </w:lvl>
  </w:abstractNum>
  <w:abstractNum w:abstractNumId="116" w15:restartNumberingAfterBreak="0">
    <w:nsid w:val="5DE309B4"/>
    <w:multiLevelType w:val="multilevel"/>
    <w:tmpl w:val="6BD2F99E"/>
    <w:lvl w:ilvl="0">
      <w:start w:val="1"/>
      <w:numFmt w:val="decimal"/>
      <w:lvlText w:val="%1."/>
      <w:lvlJc w:val="left"/>
      <w:pPr>
        <w:tabs>
          <w:tab w:val="num" w:pos="360"/>
        </w:tabs>
        <w:ind w:left="360" w:hanging="360"/>
      </w:pPr>
      <w:rPr>
        <w:b/>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7" w15:restartNumberingAfterBreak="0">
    <w:nsid w:val="5E8D1E95"/>
    <w:multiLevelType w:val="hybridMultilevel"/>
    <w:tmpl w:val="C75CC2DE"/>
    <w:lvl w:ilvl="0" w:tplc="38B8624E">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F18DF5A">
      <w:numFmt w:val="bullet"/>
      <w:lvlText w:val="•"/>
      <w:lvlJc w:val="left"/>
      <w:pPr>
        <w:ind w:left="1618" w:hanging="231"/>
      </w:pPr>
      <w:rPr>
        <w:rFonts w:hint="default"/>
        <w:lang w:val="ru-RU" w:eastAsia="en-US" w:bidi="ar-SA"/>
      </w:rPr>
    </w:lvl>
    <w:lvl w:ilvl="2" w:tplc="2A66D046">
      <w:numFmt w:val="bullet"/>
      <w:lvlText w:val="•"/>
      <w:lvlJc w:val="left"/>
      <w:pPr>
        <w:ind w:left="2617" w:hanging="231"/>
      </w:pPr>
      <w:rPr>
        <w:rFonts w:hint="default"/>
        <w:lang w:val="ru-RU" w:eastAsia="en-US" w:bidi="ar-SA"/>
      </w:rPr>
    </w:lvl>
    <w:lvl w:ilvl="3" w:tplc="89F8835A">
      <w:numFmt w:val="bullet"/>
      <w:lvlText w:val="•"/>
      <w:lvlJc w:val="left"/>
      <w:pPr>
        <w:ind w:left="3616" w:hanging="231"/>
      </w:pPr>
      <w:rPr>
        <w:rFonts w:hint="default"/>
        <w:lang w:val="ru-RU" w:eastAsia="en-US" w:bidi="ar-SA"/>
      </w:rPr>
    </w:lvl>
    <w:lvl w:ilvl="4" w:tplc="73AE47F0">
      <w:numFmt w:val="bullet"/>
      <w:lvlText w:val="•"/>
      <w:lvlJc w:val="left"/>
      <w:pPr>
        <w:ind w:left="4615" w:hanging="231"/>
      </w:pPr>
      <w:rPr>
        <w:rFonts w:hint="default"/>
        <w:lang w:val="ru-RU" w:eastAsia="en-US" w:bidi="ar-SA"/>
      </w:rPr>
    </w:lvl>
    <w:lvl w:ilvl="5" w:tplc="2C1EF2FE">
      <w:numFmt w:val="bullet"/>
      <w:lvlText w:val="•"/>
      <w:lvlJc w:val="left"/>
      <w:pPr>
        <w:ind w:left="5614" w:hanging="231"/>
      </w:pPr>
      <w:rPr>
        <w:rFonts w:hint="default"/>
        <w:lang w:val="ru-RU" w:eastAsia="en-US" w:bidi="ar-SA"/>
      </w:rPr>
    </w:lvl>
    <w:lvl w:ilvl="6" w:tplc="7D1E502C">
      <w:numFmt w:val="bullet"/>
      <w:lvlText w:val="•"/>
      <w:lvlJc w:val="left"/>
      <w:pPr>
        <w:ind w:left="6613" w:hanging="231"/>
      </w:pPr>
      <w:rPr>
        <w:rFonts w:hint="default"/>
        <w:lang w:val="ru-RU" w:eastAsia="en-US" w:bidi="ar-SA"/>
      </w:rPr>
    </w:lvl>
    <w:lvl w:ilvl="7" w:tplc="23AE366C">
      <w:numFmt w:val="bullet"/>
      <w:lvlText w:val="•"/>
      <w:lvlJc w:val="left"/>
      <w:pPr>
        <w:ind w:left="7612" w:hanging="231"/>
      </w:pPr>
      <w:rPr>
        <w:rFonts w:hint="default"/>
        <w:lang w:val="ru-RU" w:eastAsia="en-US" w:bidi="ar-SA"/>
      </w:rPr>
    </w:lvl>
    <w:lvl w:ilvl="8" w:tplc="44E0ACF2">
      <w:numFmt w:val="bullet"/>
      <w:lvlText w:val="•"/>
      <w:lvlJc w:val="left"/>
      <w:pPr>
        <w:ind w:left="8611" w:hanging="231"/>
      </w:pPr>
      <w:rPr>
        <w:rFonts w:hint="default"/>
        <w:lang w:val="ru-RU" w:eastAsia="en-US" w:bidi="ar-SA"/>
      </w:rPr>
    </w:lvl>
  </w:abstractNum>
  <w:abstractNum w:abstractNumId="118" w15:restartNumberingAfterBreak="0">
    <w:nsid w:val="60D46197"/>
    <w:multiLevelType w:val="hybridMultilevel"/>
    <w:tmpl w:val="42761346"/>
    <w:lvl w:ilvl="0" w:tplc="BFDAAC98">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78EB324">
      <w:numFmt w:val="bullet"/>
      <w:lvlText w:val="•"/>
      <w:lvlJc w:val="left"/>
      <w:pPr>
        <w:ind w:left="2338" w:hanging="264"/>
      </w:pPr>
      <w:rPr>
        <w:rFonts w:hint="default"/>
        <w:lang w:val="ru-RU" w:eastAsia="en-US" w:bidi="ar-SA"/>
      </w:rPr>
    </w:lvl>
    <w:lvl w:ilvl="2" w:tplc="F9F01794">
      <w:numFmt w:val="bullet"/>
      <w:lvlText w:val="•"/>
      <w:lvlJc w:val="left"/>
      <w:pPr>
        <w:ind w:left="3257" w:hanging="264"/>
      </w:pPr>
      <w:rPr>
        <w:rFonts w:hint="default"/>
        <w:lang w:val="ru-RU" w:eastAsia="en-US" w:bidi="ar-SA"/>
      </w:rPr>
    </w:lvl>
    <w:lvl w:ilvl="3" w:tplc="DB2A9564">
      <w:numFmt w:val="bullet"/>
      <w:lvlText w:val="•"/>
      <w:lvlJc w:val="left"/>
      <w:pPr>
        <w:ind w:left="4176" w:hanging="264"/>
      </w:pPr>
      <w:rPr>
        <w:rFonts w:hint="default"/>
        <w:lang w:val="ru-RU" w:eastAsia="en-US" w:bidi="ar-SA"/>
      </w:rPr>
    </w:lvl>
    <w:lvl w:ilvl="4" w:tplc="A524E48E">
      <w:numFmt w:val="bullet"/>
      <w:lvlText w:val="•"/>
      <w:lvlJc w:val="left"/>
      <w:pPr>
        <w:ind w:left="5095" w:hanging="264"/>
      </w:pPr>
      <w:rPr>
        <w:rFonts w:hint="default"/>
        <w:lang w:val="ru-RU" w:eastAsia="en-US" w:bidi="ar-SA"/>
      </w:rPr>
    </w:lvl>
    <w:lvl w:ilvl="5" w:tplc="99C8F628">
      <w:numFmt w:val="bullet"/>
      <w:lvlText w:val="•"/>
      <w:lvlJc w:val="left"/>
      <w:pPr>
        <w:ind w:left="6014" w:hanging="264"/>
      </w:pPr>
      <w:rPr>
        <w:rFonts w:hint="default"/>
        <w:lang w:val="ru-RU" w:eastAsia="en-US" w:bidi="ar-SA"/>
      </w:rPr>
    </w:lvl>
    <w:lvl w:ilvl="6" w:tplc="F21A911E">
      <w:numFmt w:val="bullet"/>
      <w:lvlText w:val="•"/>
      <w:lvlJc w:val="left"/>
      <w:pPr>
        <w:ind w:left="6933" w:hanging="264"/>
      </w:pPr>
      <w:rPr>
        <w:rFonts w:hint="default"/>
        <w:lang w:val="ru-RU" w:eastAsia="en-US" w:bidi="ar-SA"/>
      </w:rPr>
    </w:lvl>
    <w:lvl w:ilvl="7" w:tplc="BCEE85A6">
      <w:numFmt w:val="bullet"/>
      <w:lvlText w:val="•"/>
      <w:lvlJc w:val="left"/>
      <w:pPr>
        <w:ind w:left="7852" w:hanging="264"/>
      </w:pPr>
      <w:rPr>
        <w:rFonts w:hint="default"/>
        <w:lang w:val="ru-RU" w:eastAsia="en-US" w:bidi="ar-SA"/>
      </w:rPr>
    </w:lvl>
    <w:lvl w:ilvl="8" w:tplc="A0E2A128">
      <w:numFmt w:val="bullet"/>
      <w:lvlText w:val="•"/>
      <w:lvlJc w:val="left"/>
      <w:pPr>
        <w:ind w:left="8771" w:hanging="264"/>
      </w:pPr>
      <w:rPr>
        <w:rFonts w:hint="default"/>
        <w:lang w:val="ru-RU" w:eastAsia="en-US" w:bidi="ar-SA"/>
      </w:rPr>
    </w:lvl>
  </w:abstractNum>
  <w:abstractNum w:abstractNumId="119" w15:restartNumberingAfterBreak="0">
    <w:nsid w:val="60F14C53"/>
    <w:multiLevelType w:val="hybridMultilevel"/>
    <w:tmpl w:val="8CE24A9A"/>
    <w:lvl w:ilvl="0" w:tplc="69021148">
      <w:start w:val="1"/>
      <w:numFmt w:val="decimal"/>
      <w:lvlText w:val="%1."/>
      <w:lvlJc w:val="left"/>
      <w:pPr>
        <w:ind w:left="74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7DBE4D40">
      <w:numFmt w:val="bullet"/>
      <w:lvlText w:val="•"/>
      <w:lvlJc w:val="left"/>
      <w:pPr>
        <w:ind w:left="1726" w:hanging="231"/>
      </w:pPr>
      <w:rPr>
        <w:rFonts w:hint="default"/>
        <w:lang w:val="ru-RU" w:eastAsia="en-US" w:bidi="ar-SA"/>
      </w:rPr>
    </w:lvl>
    <w:lvl w:ilvl="2" w:tplc="FD1E234E">
      <w:numFmt w:val="bullet"/>
      <w:lvlText w:val="•"/>
      <w:lvlJc w:val="left"/>
      <w:pPr>
        <w:ind w:left="2713" w:hanging="231"/>
      </w:pPr>
      <w:rPr>
        <w:rFonts w:hint="default"/>
        <w:lang w:val="ru-RU" w:eastAsia="en-US" w:bidi="ar-SA"/>
      </w:rPr>
    </w:lvl>
    <w:lvl w:ilvl="3" w:tplc="CE4AA7C2">
      <w:numFmt w:val="bullet"/>
      <w:lvlText w:val="•"/>
      <w:lvlJc w:val="left"/>
      <w:pPr>
        <w:ind w:left="3700" w:hanging="231"/>
      </w:pPr>
      <w:rPr>
        <w:rFonts w:hint="default"/>
        <w:lang w:val="ru-RU" w:eastAsia="en-US" w:bidi="ar-SA"/>
      </w:rPr>
    </w:lvl>
    <w:lvl w:ilvl="4" w:tplc="3E8E17B2">
      <w:numFmt w:val="bullet"/>
      <w:lvlText w:val="•"/>
      <w:lvlJc w:val="left"/>
      <w:pPr>
        <w:ind w:left="4687" w:hanging="231"/>
      </w:pPr>
      <w:rPr>
        <w:rFonts w:hint="default"/>
        <w:lang w:val="ru-RU" w:eastAsia="en-US" w:bidi="ar-SA"/>
      </w:rPr>
    </w:lvl>
    <w:lvl w:ilvl="5" w:tplc="66DC7894">
      <w:numFmt w:val="bullet"/>
      <w:lvlText w:val="•"/>
      <w:lvlJc w:val="left"/>
      <w:pPr>
        <w:ind w:left="5674" w:hanging="231"/>
      </w:pPr>
      <w:rPr>
        <w:rFonts w:hint="default"/>
        <w:lang w:val="ru-RU" w:eastAsia="en-US" w:bidi="ar-SA"/>
      </w:rPr>
    </w:lvl>
    <w:lvl w:ilvl="6" w:tplc="49C0BDEC">
      <w:numFmt w:val="bullet"/>
      <w:lvlText w:val="•"/>
      <w:lvlJc w:val="left"/>
      <w:pPr>
        <w:ind w:left="6661" w:hanging="231"/>
      </w:pPr>
      <w:rPr>
        <w:rFonts w:hint="default"/>
        <w:lang w:val="ru-RU" w:eastAsia="en-US" w:bidi="ar-SA"/>
      </w:rPr>
    </w:lvl>
    <w:lvl w:ilvl="7" w:tplc="8CC004B6">
      <w:numFmt w:val="bullet"/>
      <w:lvlText w:val="•"/>
      <w:lvlJc w:val="left"/>
      <w:pPr>
        <w:ind w:left="7648" w:hanging="231"/>
      </w:pPr>
      <w:rPr>
        <w:rFonts w:hint="default"/>
        <w:lang w:val="ru-RU" w:eastAsia="en-US" w:bidi="ar-SA"/>
      </w:rPr>
    </w:lvl>
    <w:lvl w:ilvl="8" w:tplc="0EB822F6">
      <w:numFmt w:val="bullet"/>
      <w:lvlText w:val="•"/>
      <w:lvlJc w:val="left"/>
      <w:pPr>
        <w:ind w:left="8635" w:hanging="231"/>
      </w:pPr>
      <w:rPr>
        <w:rFonts w:hint="default"/>
        <w:lang w:val="ru-RU" w:eastAsia="en-US" w:bidi="ar-SA"/>
      </w:rPr>
    </w:lvl>
  </w:abstractNum>
  <w:abstractNum w:abstractNumId="120" w15:restartNumberingAfterBreak="0">
    <w:nsid w:val="61443333"/>
    <w:multiLevelType w:val="hybridMultilevel"/>
    <w:tmpl w:val="BF0EFB14"/>
    <w:lvl w:ilvl="0" w:tplc="C7664E64">
      <w:start w:val="1"/>
      <w:numFmt w:val="decimal"/>
      <w:lvlText w:val="%1."/>
      <w:lvlJc w:val="left"/>
      <w:pPr>
        <w:ind w:left="619"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F2433DC">
      <w:numFmt w:val="bullet"/>
      <w:lvlText w:val="•"/>
      <w:lvlJc w:val="left"/>
      <w:pPr>
        <w:ind w:left="1618" w:hanging="303"/>
      </w:pPr>
      <w:rPr>
        <w:rFonts w:hint="default"/>
        <w:lang w:val="ru-RU" w:eastAsia="en-US" w:bidi="ar-SA"/>
      </w:rPr>
    </w:lvl>
    <w:lvl w:ilvl="2" w:tplc="D8D61E10">
      <w:numFmt w:val="bullet"/>
      <w:lvlText w:val="•"/>
      <w:lvlJc w:val="left"/>
      <w:pPr>
        <w:ind w:left="2617" w:hanging="303"/>
      </w:pPr>
      <w:rPr>
        <w:rFonts w:hint="default"/>
        <w:lang w:val="ru-RU" w:eastAsia="en-US" w:bidi="ar-SA"/>
      </w:rPr>
    </w:lvl>
    <w:lvl w:ilvl="3" w:tplc="A10A9EDA">
      <w:numFmt w:val="bullet"/>
      <w:lvlText w:val="•"/>
      <w:lvlJc w:val="left"/>
      <w:pPr>
        <w:ind w:left="3616" w:hanging="303"/>
      </w:pPr>
      <w:rPr>
        <w:rFonts w:hint="default"/>
        <w:lang w:val="ru-RU" w:eastAsia="en-US" w:bidi="ar-SA"/>
      </w:rPr>
    </w:lvl>
    <w:lvl w:ilvl="4" w:tplc="AC329D1C">
      <w:numFmt w:val="bullet"/>
      <w:lvlText w:val="•"/>
      <w:lvlJc w:val="left"/>
      <w:pPr>
        <w:ind w:left="4615" w:hanging="303"/>
      </w:pPr>
      <w:rPr>
        <w:rFonts w:hint="default"/>
        <w:lang w:val="ru-RU" w:eastAsia="en-US" w:bidi="ar-SA"/>
      </w:rPr>
    </w:lvl>
    <w:lvl w:ilvl="5" w:tplc="CC2AE096">
      <w:numFmt w:val="bullet"/>
      <w:lvlText w:val="•"/>
      <w:lvlJc w:val="left"/>
      <w:pPr>
        <w:ind w:left="5614" w:hanging="303"/>
      </w:pPr>
      <w:rPr>
        <w:rFonts w:hint="default"/>
        <w:lang w:val="ru-RU" w:eastAsia="en-US" w:bidi="ar-SA"/>
      </w:rPr>
    </w:lvl>
    <w:lvl w:ilvl="6" w:tplc="A0206094">
      <w:numFmt w:val="bullet"/>
      <w:lvlText w:val="•"/>
      <w:lvlJc w:val="left"/>
      <w:pPr>
        <w:ind w:left="6613" w:hanging="303"/>
      </w:pPr>
      <w:rPr>
        <w:rFonts w:hint="default"/>
        <w:lang w:val="ru-RU" w:eastAsia="en-US" w:bidi="ar-SA"/>
      </w:rPr>
    </w:lvl>
    <w:lvl w:ilvl="7" w:tplc="8DC4F9E2">
      <w:numFmt w:val="bullet"/>
      <w:lvlText w:val="•"/>
      <w:lvlJc w:val="left"/>
      <w:pPr>
        <w:ind w:left="7612" w:hanging="303"/>
      </w:pPr>
      <w:rPr>
        <w:rFonts w:hint="default"/>
        <w:lang w:val="ru-RU" w:eastAsia="en-US" w:bidi="ar-SA"/>
      </w:rPr>
    </w:lvl>
    <w:lvl w:ilvl="8" w:tplc="EE4A483C">
      <w:numFmt w:val="bullet"/>
      <w:lvlText w:val="•"/>
      <w:lvlJc w:val="left"/>
      <w:pPr>
        <w:ind w:left="8611" w:hanging="303"/>
      </w:pPr>
      <w:rPr>
        <w:rFonts w:hint="default"/>
        <w:lang w:val="ru-RU" w:eastAsia="en-US" w:bidi="ar-SA"/>
      </w:rPr>
    </w:lvl>
  </w:abstractNum>
  <w:abstractNum w:abstractNumId="121" w15:restartNumberingAfterBreak="0">
    <w:nsid w:val="61B8199E"/>
    <w:multiLevelType w:val="hybridMultilevel"/>
    <w:tmpl w:val="F724A318"/>
    <w:lvl w:ilvl="0" w:tplc="646294C8">
      <w:start w:val="1"/>
      <w:numFmt w:val="decimal"/>
      <w:lvlText w:val="%1."/>
      <w:lvlJc w:val="left"/>
      <w:pPr>
        <w:ind w:left="145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486CBFC2">
      <w:numFmt w:val="bullet"/>
      <w:lvlText w:val="•"/>
      <w:lvlJc w:val="left"/>
      <w:pPr>
        <w:ind w:left="2374" w:hanging="231"/>
      </w:pPr>
      <w:rPr>
        <w:rFonts w:hint="default"/>
        <w:lang w:val="ru-RU" w:eastAsia="en-US" w:bidi="ar-SA"/>
      </w:rPr>
    </w:lvl>
    <w:lvl w:ilvl="2" w:tplc="2D3819A0">
      <w:numFmt w:val="bullet"/>
      <w:lvlText w:val="•"/>
      <w:lvlJc w:val="left"/>
      <w:pPr>
        <w:ind w:left="3289" w:hanging="231"/>
      </w:pPr>
      <w:rPr>
        <w:rFonts w:hint="default"/>
        <w:lang w:val="ru-RU" w:eastAsia="en-US" w:bidi="ar-SA"/>
      </w:rPr>
    </w:lvl>
    <w:lvl w:ilvl="3" w:tplc="98AA2E92">
      <w:numFmt w:val="bullet"/>
      <w:lvlText w:val="•"/>
      <w:lvlJc w:val="left"/>
      <w:pPr>
        <w:ind w:left="4204" w:hanging="231"/>
      </w:pPr>
      <w:rPr>
        <w:rFonts w:hint="default"/>
        <w:lang w:val="ru-RU" w:eastAsia="en-US" w:bidi="ar-SA"/>
      </w:rPr>
    </w:lvl>
    <w:lvl w:ilvl="4" w:tplc="FE663042">
      <w:numFmt w:val="bullet"/>
      <w:lvlText w:val="•"/>
      <w:lvlJc w:val="left"/>
      <w:pPr>
        <w:ind w:left="5119" w:hanging="231"/>
      </w:pPr>
      <w:rPr>
        <w:rFonts w:hint="default"/>
        <w:lang w:val="ru-RU" w:eastAsia="en-US" w:bidi="ar-SA"/>
      </w:rPr>
    </w:lvl>
    <w:lvl w:ilvl="5" w:tplc="C7AEEF0C">
      <w:numFmt w:val="bullet"/>
      <w:lvlText w:val="•"/>
      <w:lvlJc w:val="left"/>
      <w:pPr>
        <w:ind w:left="6034" w:hanging="231"/>
      </w:pPr>
      <w:rPr>
        <w:rFonts w:hint="default"/>
        <w:lang w:val="ru-RU" w:eastAsia="en-US" w:bidi="ar-SA"/>
      </w:rPr>
    </w:lvl>
    <w:lvl w:ilvl="6" w:tplc="50184036">
      <w:numFmt w:val="bullet"/>
      <w:lvlText w:val="•"/>
      <w:lvlJc w:val="left"/>
      <w:pPr>
        <w:ind w:left="6949" w:hanging="231"/>
      </w:pPr>
      <w:rPr>
        <w:rFonts w:hint="default"/>
        <w:lang w:val="ru-RU" w:eastAsia="en-US" w:bidi="ar-SA"/>
      </w:rPr>
    </w:lvl>
    <w:lvl w:ilvl="7" w:tplc="C53E534E">
      <w:numFmt w:val="bullet"/>
      <w:lvlText w:val="•"/>
      <w:lvlJc w:val="left"/>
      <w:pPr>
        <w:ind w:left="7864" w:hanging="231"/>
      </w:pPr>
      <w:rPr>
        <w:rFonts w:hint="default"/>
        <w:lang w:val="ru-RU" w:eastAsia="en-US" w:bidi="ar-SA"/>
      </w:rPr>
    </w:lvl>
    <w:lvl w:ilvl="8" w:tplc="4F88A54A">
      <w:numFmt w:val="bullet"/>
      <w:lvlText w:val="•"/>
      <w:lvlJc w:val="left"/>
      <w:pPr>
        <w:ind w:left="8779" w:hanging="231"/>
      </w:pPr>
      <w:rPr>
        <w:rFonts w:hint="default"/>
        <w:lang w:val="ru-RU" w:eastAsia="en-US" w:bidi="ar-SA"/>
      </w:rPr>
    </w:lvl>
  </w:abstractNum>
  <w:abstractNum w:abstractNumId="122" w15:restartNumberingAfterBreak="0">
    <w:nsid w:val="62341EA6"/>
    <w:multiLevelType w:val="hybridMultilevel"/>
    <w:tmpl w:val="1AAED4FC"/>
    <w:lvl w:ilvl="0" w:tplc="804C4426">
      <w:numFmt w:val="bullet"/>
      <w:lvlText w:val="-"/>
      <w:lvlJc w:val="left"/>
      <w:pPr>
        <w:ind w:left="61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5D00CEC">
      <w:numFmt w:val="bullet"/>
      <w:lvlText w:val="•"/>
      <w:lvlJc w:val="left"/>
      <w:pPr>
        <w:ind w:left="1618" w:hanging="140"/>
      </w:pPr>
      <w:rPr>
        <w:rFonts w:hint="default"/>
        <w:lang w:val="ru-RU" w:eastAsia="en-US" w:bidi="ar-SA"/>
      </w:rPr>
    </w:lvl>
    <w:lvl w:ilvl="2" w:tplc="2EE21E24">
      <w:numFmt w:val="bullet"/>
      <w:lvlText w:val="•"/>
      <w:lvlJc w:val="left"/>
      <w:pPr>
        <w:ind w:left="2617" w:hanging="140"/>
      </w:pPr>
      <w:rPr>
        <w:rFonts w:hint="default"/>
        <w:lang w:val="ru-RU" w:eastAsia="en-US" w:bidi="ar-SA"/>
      </w:rPr>
    </w:lvl>
    <w:lvl w:ilvl="3" w:tplc="A31E2F90">
      <w:numFmt w:val="bullet"/>
      <w:lvlText w:val="•"/>
      <w:lvlJc w:val="left"/>
      <w:pPr>
        <w:ind w:left="3616" w:hanging="140"/>
      </w:pPr>
      <w:rPr>
        <w:rFonts w:hint="default"/>
        <w:lang w:val="ru-RU" w:eastAsia="en-US" w:bidi="ar-SA"/>
      </w:rPr>
    </w:lvl>
    <w:lvl w:ilvl="4" w:tplc="0CEC3D70">
      <w:numFmt w:val="bullet"/>
      <w:lvlText w:val="•"/>
      <w:lvlJc w:val="left"/>
      <w:pPr>
        <w:ind w:left="4615" w:hanging="140"/>
      </w:pPr>
      <w:rPr>
        <w:rFonts w:hint="default"/>
        <w:lang w:val="ru-RU" w:eastAsia="en-US" w:bidi="ar-SA"/>
      </w:rPr>
    </w:lvl>
    <w:lvl w:ilvl="5" w:tplc="7B609838">
      <w:numFmt w:val="bullet"/>
      <w:lvlText w:val="•"/>
      <w:lvlJc w:val="left"/>
      <w:pPr>
        <w:ind w:left="5614" w:hanging="140"/>
      </w:pPr>
      <w:rPr>
        <w:rFonts w:hint="default"/>
        <w:lang w:val="ru-RU" w:eastAsia="en-US" w:bidi="ar-SA"/>
      </w:rPr>
    </w:lvl>
    <w:lvl w:ilvl="6" w:tplc="296EB09E">
      <w:numFmt w:val="bullet"/>
      <w:lvlText w:val="•"/>
      <w:lvlJc w:val="left"/>
      <w:pPr>
        <w:ind w:left="6613" w:hanging="140"/>
      </w:pPr>
      <w:rPr>
        <w:rFonts w:hint="default"/>
        <w:lang w:val="ru-RU" w:eastAsia="en-US" w:bidi="ar-SA"/>
      </w:rPr>
    </w:lvl>
    <w:lvl w:ilvl="7" w:tplc="37B2178C">
      <w:numFmt w:val="bullet"/>
      <w:lvlText w:val="•"/>
      <w:lvlJc w:val="left"/>
      <w:pPr>
        <w:ind w:left="7612" w:hanging="140"/>
      </w:pPr>
      <w:rPr>
        <w:rFonts w:hint="default"/>
        <w:lang w:val="ru-RU" w:eastAsia="en-US" w:bidi="ar-SA"/>
      </w:rPr>
    </w:lvl>
    <w:lvl w:ilvl="8" w:tplc="BF98A2AC">
      <w:numFmt w:val="bullet"/>
      <w:lvlText w:val="•"/>
      <w:lvlJc w:val="left"/>
      <w:pPr>
        <w:ind w:left="8611" w:hanging="140"/>
      </w:pPr>
      <w:rPr>
        <w:rFonts w:hint="default"/>
        <w:lang w:val="ru-RU" w:eastAsia="en-US" w:bidi="ar-SA"/>
      </w:rPr>
    </w:lvl>
  </w:abstractNum>
  <w:abstractNum w:abstractNumId="123" w15:restartNumberingAfterBreak="0">
    <w:nsid w:val="649A269D"/>
    <w:multiLevelType w:val="multilevel"/>
    <w:tmpl w:val="279A8DC8"/>
    <w:lvl w:ilvl="0">
      <w:start w:val="2"/>
      <w:numFmt w:val="decimal"/>
      <w:lvlText w:val="%1"/>
      <w:lvlJc w:val="left"/>
      <w:pPr>
        <w:ind w:left="1993" w:hanging="663"/>
      </w:pPr>
      <w:rPr>
        <w:rFonts w:hint="default"/>
        <w:lang w:val="ru-RU" w:eastAsia="en-US" w:bidi="ar-SA"/>
      </w:rPr>
    </w:lvl>
    <w:lvl w:ilvl="1">
      <w:start w:val="1"/>
      <w:numFmt w:val="decimal"/>
      <w:lvlText w:val="%1.%2"/>
      <w:lvlJc w:val="left"/>
      <w:pPr>
        <w:ind w:left="1993" w:hanging="663"/>
      </w:pPr>
      <w:rPr>
        <w:rFonts w:hint="default"/>
        <w:lang w:val="ru-RU" w:eastAsia="en-US" w:bidi="ar-SA"/>
      </w:rPr>
    </w:lvl>
    <w:lvl w:ilvl="2">
      <w:start w:val="19"/>
      <w:numFmt w:val="decimal"/>
      <w:lvlText w:val="%1.%2.%3"/>
      <w:lvlJc w:val="left"/>
      <w:pPr>
        <w:ind w:left="1993" w:hanging="663"/>
        <w:jc w:val="right"/>
      </w:pPr>
      <w:rPr>
        <w:rFonts w:hint="default"/>
        <w:spacing w:val="0"/>
        <w:w w:val="100"/>
        <w:lang w:val="ru-RU" w:eastAsia="en-US" w:bidi="ar-SA"/>
      </w:rPr>
    </w:lvl>
    <w:lvl w:ilvl="3">
      <w:start w:val="1"/>
      <w:numFmt w:val="decimal"/>
      <w:lvlText w:val="%4)"/>
      <w:lvlJc w:val="left"/>
      <w:pPr>
        <w:ind w:left="1483" w:hanging="264"/>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869" w:hanging="264"/>
      </w:pPr>
      <w:rPr>
        <w:rFonts w:hint="default"/>
        <w:lang w:val="ru-RU" w:eastAsia="en-US" w:bidi="ar-SA"/>
      </w:rPr>
    </w:lvl>
    <w:lvl w:ilvl="5">
      <w:numFmt w:val="bullet"/>
      <w:lvlText w:val="•"/>
      <w:lvlJc w:val="left"/>
      <w:pPr>
        <w:ind w:left="5826" w:hanging="264"/>
      </w:pPr>
      <w:rPr>
        <w:rFonts w:hint="default"/>
        <w:lang w:val="ru-RU" w:eastAsia="en-US" w:bidi="ar-SA"/>
      </w:rPr>
    </w:lvl>
    <w:lvl w:ilvl="6">
      <w:numFmt w:val="bullet"/>
      <w:lvlText w:val="•"/>
      <w:lvlJc w:val="left"/>
      <w:pPr>
        <w:ind w:left="6782" w:hanging="264"/>
      </w:pPr>
      <w:rPr>
        <w:rFonts w:hint="default"/>
        <w:lang w:val="ru-RU" w:eastAsia="en-US" w:bidi="ar-SA"/>
      </w:rPr>
    </w:lvl>
    <w:lvl w:ilvl="7">
      <w:numFmt w:val="bullet"/>
      <w:lvlText w:val="•"/>
      <w:lvlJc w:val="left"/>
      <w:pPr>
        <w:ind w:left="7739" w:hanging="264"/>
      </w:pPr>
      <w:rPr>
        <w:rFonts w:hint="default"/>
        <w:lang w:val="ru-RU" w:eastAsia="en-US" w:bidi="ar-SA"/>
      </w:rPr>
    </w:lvl>
    <w:lvl w:ilvl="8">
      <w:numFmt w:val="bullet"/>
      <w:lvlText w:val="•"/>
      <w:lvlJc w:val="left"/>
      <w:pPr>
        <w:ind w:left="8695" w:hanging="264"/>
      </w:pPr>
      <w:rPr>
        <w:rFonts w:hint="default"/>
        <w:lang w:val="ru-RU" w:eastAsia="en-US" w:bidi="ar-SA"/>
      </w:rPr>
    </w:lvl>
  </w:abstractNum>
  <w:abstractNum w:abstractNumId="124" w15:restartNumberingAfterBreak="0">
    <w:nsid w:val="670F739A"/>
    <w:multiLevelType w:val="hybridMultilevel"/>
    <w:tmpl w:val="459A702A"/>
    <w:lvl w:ilvl="0" w:tplc="7BE8FB80">
      <w:start w:val="1"/>
      <w:numFmt w:val="decimal"/>
      <w:lvlText w:val="%1."/>
      <w:lvlJc w:val="left"/>
      <w:pPr>
        <w:ind w:left="2166" w:hanging="836"/>
      </w:pPr>
      <w:rPr>
        <w:rFonts w:ascii="Times New Roman" w:eastAsia="Times New Roman" w:hAnsi="Times New Roman" w:cs="Times New Roman" w:hint="default"/>
        <w:b w:val="0"/>
        <w:bCs w:val="0"/>
        <w:i w:val="0"/>
        <w:iCs w:val="0"/>
        <w:spacing w:val="0"/>
        <w:w w:val="100"/>
        <w:sz w:val="24"/>
        <w:szCs w:val="24"/>
        <w:lang w:val="ru-RU" w:eastAsia="en-US" w:bidi="ar-SA"/>
      </w:rPr>
    </w:lvl>
    <w:lvl w:ilvl="1" w:tplc="02525B4A">
      <w:numFmt w:val="bullet"/>
      <w:lvlText w:val="•"/>
      <w:lvlJc w:val="left"/>
      <w:pPr>
        <w:ind w:left="3004" w:hanging="836"/>
      </w:pPr>
      <w:rPr>
        <w:rFonts w:hint="default"/>
        <w:lang w:val="ru-RU" w:eastAsia="en-US" w:bidi="ar-SA"/>
      </w:rPr>
    </w:lvl>
    <w:lvl w:ilvl="2" w:tplc="A364D306">
      <w:numFmt w:val="bullet"/>
      <w:lvlText w:val="•"/>
      <w:lvlJc w:val="left"/>
      <w:pPr>
        <w:ind w:left="3849" w:hanging="836"/>
      </w:pPr>
      <w:rPr>
        <w:rFonts w:hint="default"/>
        <w:lang w:val="ru-RU" w:eastAsia="en-US" w:bidi="ar-SA"/>
      </w:rPr>
    </w:lvl>
    <w:lvl w:ilvl="3" w:tplc="27CAE898">
      <w:numFmt w:val="bullet"/>
      <w:lvlText w:val="•"/>
      <w:lvlJc w:val="left"/>
      <w:pPr>
        <w:ind w:left="4694" w:hanging="836"/>
      </w:pPr>
      <w:rPr>
        <w:rFonts w:hint="default"/>
        <w:lang w:val="ru-RU" w:eastAsia="en-US" w:bidi="ar-SA"/>
      </w:rPr>
    </w:lvl>
    <w:lvl w:ilvl="4" w:tplc="97787784">
      <w:numFmt w:val="bullet"/>
      <w:lvlText w:val="•"/>
      <w:lvlJc w:val="left"/>
      <w:pPr>
        <w:ind w:left="5539" w:hanging="836"/>
      </w:pPr>
      <w:rPr>
        <w:rFonts w:hint="default"/>
        <w:lang w:val="ru-RU" w:eastAsia="en-US" w:bidi="ar-SA"/>
      </w:rPr>
    </w:lvl>
    <w:lvl w:ilvl="5" w:tplc="855C92AC">
      <w:numFmt w:val="bullet"/>
      <w:lvlText w:val="•"/>
      <w:lvlJc w:val="left"/>
      <w:pPr>
        <w:ind w:left="6384" w:hanging="836"/>
      </w:pPr>
      <w:rPr>
        <w:rFonts w:hint="default"/>
        <w:lang w:val="ru-RU" w:eastAsia="en-US" w:bidi="ar-SA"/>
      </w:rPr>
    </w:lvl>
    <w:lvl w:ilvl="6" w:tplc="7616C7D2">
      <w:numFmt w:val="bullet"/>
      <w:lvlText w:val="•"/>
      <w:lvlJc w:val="left"/>
      <w:pPr>
        <w:ind w:left="7229" w:hanging="836"/>
      </w:pPr>
      <w:rPr>
        <w:rFonts w:hint="default"/>
        <w:lang w:val="ru-RU" w:eastAsia="en-US" w:bidi="ar-SA"/>
      </w:rPr>
    </w:lvl>
    <w:lvl w:ilvl="7" w:tplc="7F96FE1A">
      <w:numFmt w:val="bullet"/>
      <w:lvlText w:val="•"/>
      <w:lvlJc w:val="left"/>
      <w:pPr>
        <w:ind w:left="8074" w:hanging="836"/>
      </w:pPr>
      <w:rPr>
        <w:rFonts w:hint="default"/>
        <w:lang w:val="ru-RU" w:eastAsia="en-US" w:bidi="ar-SA"/>
      </w:rPr>
    </w:lvl>
    <w:lvl w:ilvl="8" w:tplc="F03CB190">
      <w:numFmt w:val="bullet"/>
      <w:lvlText w:val="•"/>
      <w:lvlJc w:val="left"/>
      <w:pPr>
        <w:ind w:left="8919" w:hanging="836"/>
      </w:pPr>
      <w:rPr>
        <w:rFonts w:hint="default"/>
        <w:lang w:val="ru-RU" w:eastAsia="en-US" w:bidi="ar-SA"/>
      </w:rPr>
    </w:lvl>
  </w:abstractNum>
  <w:abstractNum w:abstractNumId="125" w15:restartNumberingAfterBreak="0">
    <w:nsid w:val="6754422B"/>
    <w:multiLevelType w:val="hybridMultilevel"/>
    <w:tmpl w:val="6232932A"/>
    <w:lvl w:ilvl="0" w:tplc="24068420">
      <w:start w:val="5"/>
      <w:numFmt w:val="decimal"/>
      <w:lvlText w:val="%1"/>
      <w:lvlJc w:val="left"/>
      <w:pPr>
        <w:ind w:left="92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3322203A">
      <w:start w:val="1"/>
      <w:numFmt w:val="decimal"/>
      <w:lvlText w:val="%2)"/>
      <w:lvlJc w:val="left"/>
      <w:pPr>
        <w:ind w:left="61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2" w:tplc="C8F4E256">
      <w:numFmt w:val="bullet"/>
      <w:lvlText w:val=""/>
      <w:lvlJc w:val="left"/>
      <w:pPr>
        <w:ind w:left="1580" w:hanging="360"/>
      </w:pPr>
      <w:rPr>
        <w:rFonts w:ascii="Symbol" w:eastAsia="Symbol" w:hAnsi="Symbol" w:cs="Symbol" w:hint="default"/>
        <w:b w:val="0"/>
        <w:bCs w:val="0"/>
        <w:i w:val="0"/>
        <w:iCs w:val="0"/>
        <w:spacing w:val="0"/>
        <w:w w:val="100"/>
        <w:sz w:val="20"/>
        <w:szCs w:val="20"/>
        <w:lang w:val="ru-RU" w:eastAsia="en-US" w:bidi="ar-SA"/>
      </w:rPr>
    </w:lvl>
    <w:lvl w:ilvl="3" w:tplc="8A2C5FEC">
      <w:numFmt w:val="bullet"/>
      <w:lvlText w:val="•"/>
      <w:lvlJc w:val="left"/>
      <w:pPr>
        <w:ind w:left="2708" w:hanging="360"/>
      </w:pPr>
      <w:rPr>
        <w:rFonts w:hint="default"/>
        <w:lang w:val="ru-RU" w:eastAsia="en-US" w:bidi="ar-SA"/>
      </w:rPr>
    </w:lvl>
    <w:lvl w:ilvl="4" w:tplc="6DEEDBCE">
      <w:numFmt w:val="bullet"/>
      <w:lvlText w:val="•"/>
      <w:lvlJc w:val="left"/>
      <w:pPr>
        <w:ind w:left="3837" w:hanging="360"/>
      </w:pPr>
      <w:rPr>
        <w:rFonts w:hint="default"/>
        <w:lang w:val="ru-RU" w:eastAsia="en-US" w:bidi="ar-SA"/>
      </w:rPr>
    </w:lvl>
    <w:lvl w:ilvl="5" w:tplc="E7986AB6">
      <w:numFmt w:val="bullet"/>
      <w:lvlText w:val="•"/>
      <w:lvlJc w:val="left"/>
      <w:pPr>
        <w:ind w:left="4965" w:hanging="360"/>
      </w:pPr>
      <w:rPr>
        <w:rFonts w:hint="default"/>
        <w:lang w:val="ru-RU" w:eastAsia="en-US" w:bidi="ar-SA"/>
      </w:rPr>
    </w:lvl>
    <w:lvl w:ilvl="6" w:tplc="592ECC40">
      <w:numFmt w:val="bullet"/>
      <w:lvlText w:val="•"/>
      <w:lvlJc w:val="left"/>
      <w:pPr>
        <w:ind w:left="6094" w:hanging="360"/>
      </w:pPr>
      <w:rPr>
        <w:rFonts w:hint="default"/>
        <w:lang w:val="ru-RU" w:eastAsia="en-US" w:bidi="ar-SA"/>
      </w:rPr>
    </w:lvl>
    <w:lvl w:ilvl="7" w:tplc="71206B50">
      <w:numFmt w:val="bullet"/>
      <w:lvlText w:val="•"/>
      <w:lvlJc w:val="left"/>
      <w:pPr>
        <w:ind w:left="7223" w:hanging="360"/>
      </w:pPr>
      <w:rPr>
        <w:rFonts w:hint="default"/>
        <w:lang w:val="ru-RU" w:eastAsia="en-US" w:bidi="ar-SA"/>
      </w:rPr>
    </w:lvl>
    <w:lvl w:ilvl="8" w:tplc="6ECAC872">
      <w:numFmt w:val="bullet"/>
      <w:lvlText w:val="•"/>
      <w:lvlJc w:val="left"/>
      <w:pPr>
        <w:ind w:left="8351" w:hanging="360"/>
      </w:pPr>
      <w:rPr>
        <w:rFonts w:hint="default"/>
        <w:lang w:val="ru-RU" w:eastAsia="en-US" w:bidi="ar-SA"/>
      </w:rPr>
    </w:lvl>
  </w:abstractNum>
  <w:abstractNum w:abstractNumId="126" w15:restartNumberingAfterBreak="0">
    <w:nsid w:val="67586C21"/>
    <w:multiLevelType w:val="hybridMultilevel"/>
    <w:tmpl w:val="014C1362"/>
    <w:lvl w:ilvl="0" w:tplc="1F0ED3F6">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342E1482">
      <w:numFmt w:val="bullet"/>
      <w:lvlText w:val="•"/>
      <w:lvlJc w:val="left"/>
      <w:pPr>
        <w:ind w:left="2914" w:hanging="730"/>
      </w:pPr>
      <w:rPr>
        <w:rFonts w:hint="default"/>
        <w:lang w:val="ru-RU" w:eastAsia="en-US" w:bidi="ar-SA"/>
      </w:rPr>
    </w:lvl>
    <w:lvl w:ilvl="2" w:tplc="3140C49C">
      <w:numFmt w:val="bullet"/>
      <w:lvlText w:val="•"/>
      <w:lvlJc w:val="left"/>
      <w:pPr>
        <w:ind w:left="3769" w:hanging="730"/>
      </w:pPr>
      <w:rPr>
        <w:rFonts w:hint="default"/>
        <w:lang w:val="ru-RU" w:eastAsia="en-US" w:bidi="ar-SA"/>
      </w:rPr>
    </w:lvl>
    <w:lvl w:ilvl="3" w:tplc="06788500">
      <w:numFmt w:val="bullet"/>
      <w:lvlText w:val="•"/>
      <w:lvlJc w:val="left"/>
      <w:pPr>
        <w:ind w:left="4624" w:hanging="730"/>
      </w:pPr>
      <w:rPr>
        <w:rFonts w:hint="default"/>
        <w:lang w:val="ru-RU" w:eastAsia="en-US" w:bidi="ar-SA"/>
      </w:rPr>
    </w:lvl>
    <w:lvl w:ilvl="4" w:tplc="BC4A189E">
      <w:numFmt w:val="bullet"/>
      <w:lvlText w:val="•"/>
      <w:lvlJc w:val="left"/>
      <w:pPr>
        <w:ind w:left="5479" w:hanging="730"/>
      </w:pPr>
      <w:rPr>
        <w:rFonts w:hint="default"/>
        <w:lang w:val="ru-RU" w:eastAsia="en-US" w:bidi="ar-SA"/>
      </w:rPr>
    </w:lvl>
    <w:lvl w:ilvl="5" w:tplc="AF18A1FE">
      <w:numFmt w:val="bullet"/>
      <w:lvlText w:val="•"/>
      <w:lvlJc w:val="left"/>
      <w:pPr>
        <w:ind w:left="6334" w:hanging="730"/>
      </w:pPr>
      <w:rPr>
        <w:rFonts w:hint="default"/>
        <w:lang w:val="ru-RU" w:eastAsia="en-US" w:bidi="ar-SA"/>
      </w:rPr>
    </w:lvl>
    <w:lvl w:ilvl="6" w:tplc="231C763E">
      <w:numFmt w:val="bullet"/>
      <w:lvlText w:val="•"/>
      <w:lvlJc w:val="left"/>
      <w:pPr>
        <w:ind w:left="7189" w:hanging="730"/>
      </w:pPr>
      <w:rPr>
        <w:rFonts w:hint="default"/>
        <w:lang w:val="ru-RU" w:eastAsia="en-US" w:bidi="ar-SA"/>
      </w:rPr>
    </w:lvl>
    <w:lvl w:ilvl="7" w:tplc="A656B1BC">
      <w:numFmt w:val="bullet"/>
      <w:lvlText w:val="•"/>
      <w:lvlJc w:val="left"/>
      <w:pPr>
        <w:ind w:left="8044" w:hanging="730"/>
      </w:pPr>
      <w:rPr>
        <w:rFonts w:hint="default"/>
        <w:lang w:val="ru-RU" w:eastAsia="en-US" w:bidi="ar-SA"/>
      </w:rPr>
    </w:lvl>
    <w:lvl w:ilvl="8" w:tplc="1B0E58C4">
      <w:numFmt w:val="bullet"/>
      <w:lvlText w:val="•"/>
      <w:lvlJc w:val="left"/>
      <w:pPr>
        <w:ind w:left="8899" w:hanging="730"/>
      </w:pPr>
      <w:rPr>
        <w:rFonts w:hint="default"/>
        <w:lang w:val="ru-RU" w:eastAsia="en-US" w:bidi="ar-SA"/>
      </w:rPr>
    </w:lvl>
  </w:abstractNum>
  <w:abstractNum w:abstractNumId="127" w15:restartNumberingAfterBreak="0">
    <w:nsid w:val="69EF30BA"/>
    <w:multiLevelType w:val="hybridMultilevel"/>
    <w:tmpl w:val="1ED09984"/>
    <w:lvl w:ilvl="0" w:tplc="E56AA076">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4F1C3C44">
      <w:numFmt w:val="bullet"/>
      <w:lvlText w:val="•"/>
      <w:lvlJc w:val="left"/>
      <w:pPr>
        <w:ind w:left="1618" w:hanging="423"/>
      </w:pPr>
      <w:rPr>
        <w:rFonts w:hint="default"/>
        <w:lang w:val="ru-RU" w:eastAsia="en-US" w:bidi="ar-SA"/>
      </w:rPr>
    </w:lvl>
    <w:lvl w:ilvl="2" w:tplc="6698409A">
      <w:numFmt w:val="bullet"/>
      <w:lvlText w:val="•"/>
      <w:lvlJc w:val="left"/>
      <w:pPr>
        <w:ind w:left="2617" w:hanging="423"/>
      </w:pPr>
      <w:rPr>
        <w:rFonts w:hint="default"/>
        <w:lang w:val="ru-RU" w:eastAsia="en-US" w:bidi="ar-SA"/>
      </w:rPr>
    </w:lvl>
    <w:lvl w:ilvl="3" w:tplc="D9ECD474">
      <w:numFmt w:val="bullet"/>
      <w:lvlText w:val="•"/>
      <w:lvlJc w:val="left"/>
      <w:pPr>
        <w:ind w:left="3616" w:hanging="423"/>
      </w:pPr>
      <w:rPr>
        <w:rFonts w:hint="default"/>
        <w:lang w:val="ru-RU" w:eastAsia="en-US" w:bidi="ar-SA"/>
      </w:rPr>
    </w:lvl>
    <w:lvl w:ilvl="4" w:tplc="1832AE96">
      <w:numFmt w:val="bullet"/>
      <w:lvlText w:val="•"/>
      <w:lvlJc w:val="left"/>
      <w:pPr>
        <w:ind w:left="4615" w:hanging="423"/>
      </w:pPr>
      <w:rPr>
        <w:rFonts w:hint="default"/>
        <w:lang w:val="ru-RU" w:eastAsia="en-US" w:bidi="ar-SA"/>
      </w:rPr>
    </w:lvl>
    <w:lvl w:ilvl="5" w:tplc="31B69B96">
      <w:numFmt w:val="bullet"/>
      <w:lvlText w:val="•"/>
      <w:lvlJc w:val="left"/>
      <w:pPr>
        <w:ind w:left="5614" w:hanging="423"/>
      </w:pPr>
      <w:rPr>
        <w:rFonts w:hint="default"/>
        <w:lang w:val="ru-RU" w:eastAsia="en-US" w:bidi="ar-SA"/>
      </w:rPr>
    </w:lvl>
    <w:lvl w:ilvl="6" w:tplc="77A680DA">
      <w:numFmt w:val="bullet"/>
      <w:lvlText w:val="•"/>
      <w:lvlJc w:val="left"/>
      <w:pPr>
        <w:ind w:left="6613" w:hanging="423"/>
      </w:pPr>
      <w:rPr>
        <w:rFonts w:hint="default"/>
        <w:lang w:val="ru-RU" w:eastAsia="en-US" w:bidi="ar-SA"/>
      </w:rPr>
    </w:lvl>
    <w:lvl w:ilvl="7" w:tplc="BB787FCE">
      <w:numFmt w:val="bullet"/>
      <w:lvlText w:val="•"/>
      <w:lvlJc w:val="left"/>
      <w:pPr>
        <w:ind w:left="7612" w:hanging="423"/>
      </w:pPr>
      <w:rPr>
        <w:rFonts w:hint="default"/>
        <w:lang w:val="ru-RU" w:eastAsia="en-US" w:bidi="ar-SA"/>
      </w:rPr>
    </w:lvl>
    <w:lvl w:ilvl="8" w:tplc="742EA792">
      <w:numFmt w:val="bullet"/>
      <w:lvlText w:val="•"/>
      <w:lvlJc w:val="left"/>
      <w:pPr>
        <w:ind w:left="8611" w:hanging="423"/>
      </w:pPr>
      <w:rPr>
        <w:rFonts w:hint="default"/>
        <w:lang w:val="ru-RU" w:eastAsia="en-US" w:bidi="ar-SA"/>
      </w:rPr>
    </w:lvl>
  </w:abstractNum>
  <w:abstractNum w:abstractNumId="128" w15:restartNumberingAfterBreak="0">
    <w:nsid w:val="6A0C1CAC"/>
    <w:multiLevelType w:val="hybridMultilevel"/>
    <w:tmpl w:val="3FB22016"/>
    <w:lvl w:ilvl="0" w:tplc="64720070">
      <w:start w:val="1"/>
      <w:numFmt w:val="decimal"/>
      <w:lvlText w:val="%1."/>
      <w:lvlJc w:val="left"/>
      <w:pPr>
        <w:ind w:left="619"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02F4C954">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3362C2CA">
      <w:numFmt w:val="bullet"/>
      <w:lvlText w:val="•"/>
      <w:lvlJc w:val="left"/>
      <w:pPr>
        <w:ind w:left="2617" w:hanging="730"/>
      </w:pPr>
      <w:rPr>
        <w:rFonts w:hint="default"/>
        <w:lang w:val="ru-RU" w:eastAsia="en-US" w:bidi="ar-SA"/>
      </w:rPr>
    </w:lvl>
    <w:lvl w:ilvl="3" w:tplc="4816DAFA">
      <w:numFmt w:val="bullet"/>
      <w:lvlText w:val="•"/>
      <w:lvlJc w:val="left"/>
      <w:pPr>
        <w:ind w:left="3616" w:hanging="730"/>
      </w:pPr>
      <w:rPr>
        <w:rFonts w:hint="default"/>
        <w:lang w:val="ru-RU" w:eastAsia="en-US" w:bidi="ar-SA"/>
      </w:rPr>
    </w:lvl>
    <w:lvl w:ilvl="4" w:tplc="43C69282">
      <w:numFmt w:val="bullet"/>
      <w:lvlText w:val="•"/>
      <w:lvlJc w:val="left"/>
      <w:pPr>
        <w:ind w:left="4615" w:hanging="730"/>
      </w:pPr>
      <w:rPr>
        <w:rFonts w:hint="default"/>
        <w:lang w:val="ru-RU" w:eastAsia="en-US" w:bidi="ar-SA"/>
      </w:rPr>
    </w:lvl>
    <w:lvl w:ilvl="5" w:tplc="1970474C">
      <w:numFmt w:val="bullet"/>
      <w:lvlText w:val="•"/>
      <w:lvlJc w:val="left"/>
      <w:pPr>
        <w:ind w:left="5614" w:hanging="730"/>
      </w:pPr>
      <w:rPr>
        <w:rFonts w:hint="default"/>
        <w:lang w:val="ru-RU" w:eastAsia="en-US" w:bidi="ar-SA"/>
      </w:rPr>
    </w:lvl>
    <w:lvl w:ilvl="6" w:tplc="9D708280">
      <w:numFmt w:val="bullet"/>
      <w:lvlText w:val="•"/>
      <w:lvlJc w:val="left"/>
      <w:pPr>
        <w:ind w:left="6613" w:hanging="730"/>
      </w:pPr>
      <w:rPr>
        <w:rFonts w:hint="default"/>
        <w:lang w:val="ru-RU" w:eastAsia="en-US" w:bidi="ar-SA"/>
      </w:rPr>
    </w:lvl>
    <w:lvl w:ilvl="7" w:tplc="DA14DF88">
      <w:numFmt w:val="bullet"/>
      <w:lvlText w:val="•"/>
      <w:lvlJc w:val="left"/>
      <w:pPr>
        <w:ind w:left="7612" w:hanging="730"/>
      </w:pPr>
      <w:rPr>
        <w:rFonts w:hint="default"/>
        <w:lang w:val="ru-RU" w:eastAsia="en-US" w:bidi="ar-SA"/>
      </w:rPr>
    </w:lvl>
    <w:lvl w:ilvl="8" w:tplc="E9B2FE80">
      <w:numFmt w:val="bullet"/>
      <w:lvlText w:val="•"/>
      <w:lvlJc w:val="left"/>
      <w:pPr>
        <w:ind w:left="8611" w:hanging="730"/>
      </w:pPr>
      <w:rPr>
        <w:rFonts w:hint="default"/>
        <w:lang w:val="ru-RU" w:eastAsia="en-US" w:bidi="ar-SA"/>
      </w:rPr>
    </w:lvl>
  </w:abstractNum>
  <w:abstractNum w:abstractNumId="129" w15:restartNumberingAfterBreak="0">
    <w:nsid w:val="6A975E0F"/>
    <w:multiLevelType w:val="hybridMultilevel"/>
    <w:tmpl w:val="83ACF3EC"/>
    <w:lvl w:ilvl="0" w:tplc="40545F94">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10C23D6">
      <w:numFmt w:val="bullet"/>
      <w:lvlText w:val="•"/>
      <w:lvlJc w:val="left"/>
      <w:pPr>
        <w:ind w:left="2338" w:hanging="264"/>
      </w:pPr>
      <w:rPr>
        <w:rFonts w:hint="default"/>
        <w:lang w:val="ru-RU" w:eastAsia="en-US" w:bidi="ar-SA"/>
      </w:rPr>
    </w:lvl>
    <w:lvl w:ilvl="2" w:tplc="264C790A">
      <w:numFmt w:val="bullet"/>
      <w:lvlText w:val="•"/>
      <w:lvlJc w:val="left"/>
      <w:pPr>
        <w:ind w:left="3257" w:hanging="264"/>
      </w:pPr>
      <w:rPr>
        <w:rFonts w:hint="default"/>
        <w:lang w:val="ru-RU" w:eastAsia="en-US" w:bidi="ar-SA"/>
      </w:rPr>
    </w:lvl>
    <w:lvl w:ilvl="3" w:tplc="E9C48234">
      <w:numFmt w:val="bullet"/>
      <w:lvlText w:val="•"/>
      <w:lvlJc w:val="left"/>
      <w:pPr>
        <w:ind w:left="4176" w:hanging="264"/>
      </w:pPr>
      <w:rPr>
        <w:rFonts w:hint="default"/>
        <w:lang w:val="ru-RU" w:eastAsia="en-US" w:bidi="ar-SA"/>
      </w:rPr>
    </w:lvl>
    <w:lvl w:ilvl="4" w:tplc="9DF8A6B2">
      <w:numFmt w:val="bullet"/>
      <w:lvlText w:val="•"/>
      <w:lvlJc w:val="left"/>
      <w:pPr>
        <w:ind w:left="5095" w:hanging="264"/>
      </w:pPr>
      <w:rPr>
        <w:rFonts w:hint="default"/>
        <w:lang w:val="ru-RU" w:eastAsia="en-US" w:bidi="ar-SA"/>
      </w:rPr>
    </w:lvl>
    <w:lvl w:ilvl="5" w:tplc="719023C0">
      <w:numFmt w:val="bullet"/>
      <w:lvlText w:val="•"/>
      <w:lvlJc w:val="left"/>
      <w:pPr>
        <w:ind w:left="6014" w:hanging="264"/>
      </w:pPr>
      <w:rPr>
        <w:rFonts w:hint="default"/>
        <w:lang w:val="ru-RU" w:eastAsia="en-US" w:bidi="ar-SA"/>
      </w:rPr>
    </w:lvl>
    <w:lvl w:ilvl="6" w:tplc="D8782B72">
      <w:numFmt w:val="bullet"/>
      <w:lvlText w:val="•"/>
      <w:lvlJc w:val="left"/>
      <w:pPr>
        <w:ind w:left="6933" w:hanging="264"/>
      </w:pPr>
      <w:rPr>
        <w:rFonts w:hint="default"/>
        <w:lang w:val="ru-RU" w:eastAsia="en-US" w:bidi="ar-SA"/>
      </w:rPr>
    </w:lvl>
    <w:lvl w:ilvl="7" w:tplc="2618B52A">
      <w:numFmt w:val="bullet"/>
      <w:lvlText w:val="•"/>
      <w:lvlJc w:val="left"/>
      <w:pPr>
        <w:ind w:left="7852" w:hanging="264"/>
      </w:pPr>
      <w:rPr>
        <w:rFonts w:hint="default"/>
        <w:lang w:val="ru-RU" w:eastAsia="en-US" w:bidi="ar-SA"/>
      </w:rPr>
    </w:lvl>
    <w:lvl w:ilvl="8" w:tplc="98A6C8C8">
      <w:numFmt w:val="bullet"/>
      <w:lvlText w:val="•"/>
      <w:lvlJc w:val="left"/>
      <w:pPr>
        <w:ind w:left="8771" w:hanging="264"/>
      </w:pPr>
      <w:rPr>
        <w:rFonts w:hint="default"/>
        <w:lang w:val="ru-RU" w:eastAsia="en-US" w:bidi="ar-SA"/>
      </w:rPr>
    </w:lvl>
  </w:abstractNum>
  <w:abstractNum w:abstractNumId="130" w15:restartNumberingAfterBreak="0">
    <w:nsid w:val="6ABD2263"/>
    <w:multiLevelType w:val="hybridMultilevel"/>
    <w:tmpl w:val="ED3A81BE"/>
    <w:lvl w:ilvl="0" w:tplc="F4C85924">
      <w:start w:val="5"/>
      <w:numFmt w:val="decimal"/>
      <w:lvlText w:val="%1"/>
      <w:lvlJc w:val="left"/>
      <w:pPr>
        <w:ind w:left="1781" w:hanging="452"/>
      </w:pPr>
      <w:rPr>
        <w:rFonts w:hint="default"/>
        <w:spacing w:val="0"/>
        <w:w w:val="95"/>
        <w:lang w:val="ru-RU" w:eastAsia="en-US" w:bidi="ar-SA"/>
      </w:rPr>
    </w:lvl>
    <w:lvl w:ilvl="1" w:tplc="48E840D8">
      <w:numFmt w:val="bullet"/>
      <w:lvlText w:val="•"/>
      <w:lvlJc w:val="left"/>
      <w:pPr>
        <w:ind w:left="2662" w:hanging="452"/>
      </w:pPr>
      <w:rPr>
        <w:rFonts w:hint="default"/>
        <w:lang w:val="ru-RU" w:eastAsia="en-US" w:bidi="ar-SA"/>
      </w:rPr>
    </w:lvl>
    <w:lvl w:ilvl="2" w:tplc="EB7CA254">
      <w:numFmt w:val="bullet"/>
      <w:lvlText w:val="•"/>
      <w:lvlJc w:val="left"/>
      <w:pPr>
        <w:ind w:left="3545" w:hanging="452"/>
      </w:pPr>
      <w:rPr>
        <w:rFonts w:hint="default"/>
        <w:lang w:val="ru-RU" w:eastAsia="en-US" w:bidi="ar-SA"/>
      </w:rPr>
    </w:lvl>
    <w:lvl w:ilvl="3" w:tplc="E5242036">
      <w:numFmt w:val="bullet"/>
      <w:lvlText w:val="•"/>
      <w:lvlJc w:val="left"/>
      <w:pPr>
        <w:ind w:left="4428" w:hanging="452"/>
      </w:pPr>
      <w:rPr>
        <w:rFonts w:hint="default"/>
        <w:lang w:val="ru-RU" w:eastAsia="en-US" w:bidi="ar-SA"/>
      </w:rPr>
    </w:lvl>
    <w:lvl w:ilvl="4" w:tplc="1A5EDF1C">
      <w:numFmt w:val="bullet"/>
      <w:lvlText w:val="•"/>
      <w:lvlJc w:val="left"/>
      <w:pPr>
        <w:ind w:left="5311" w:hanging="452"/>
      </w:pPr>
      <w:rPr>
        <w:rFonts w:hint="default"/>
        <w:lang w:val="ru-RU" w:eastAsia="en-US" w:bidi="ar-SA"/>
      </w:rPr>
    </w:lvl>
    <w:lvl w:ilvl="5" w:tplc="CFCC4356">
      <w:numFmt w:val="bullet"/>
      <w:lvlText w:val="•"/>
      <w:lvlJc w:val="left"/>
      <w:pPr>
        <w:ind w:left="6194" w:hanging="452"/>
      </w:pPr>
      <w:rPr>
        <w:rFonts w:hint="default"/>
        <w:lang w:val="ru-RU" w:eastAsia="en-US" w:bidi="ar-SA"/>
      </w:rPr>
    </w:lvl>
    <w:lvl w:ilvl="6" w:tplc="B23A03A2">
      <w:numFmt w:val="bullet"/>
      <w:lvlText w:val="•"/>
      <w:lvlJc w:val="left"/>
      <w:pPr>
        <w:ind w:left="7077" w:hanging="452"/>
      </w:pPr>
      <w:rPr>
        <w:rFonts w:hint="default"/>
        <w:lang w:val="ru-RU" w:eastAsia="en-US" w:bidi="ar-SA"/>
      </w:rPr>
    </w:lvl>
    <w:lvl w:ilvl="7" w:tplc="9B326E16">
      <w:numFmt w:val="bullet"/>
      <w:lvlText w:val="•"/>
      <w:lvlJc w:val="left"/>
      <w:pPr>
        <w:ind w:left="7960" w:hanging="452"/>
      </w:pPr>
      <w:rPr>
        <w:rFonts w:hint="default"/>
        <w:lang w:val="ru-RU" w:eastAsia="en-US" w:bidi="ar-SA"/>
      </w:rPr>
    </w:lvl>
    <w:lvl w:ilvl="8" w:tplc="DEACF7D2">
      <w:numFmt w:val="bullet"/>
      <w:lvlText w:val="•"/>
      <w:lvlJc w:val="left"/>
      <w:pPr>
        <w:ind w:left="8843" w:hanging="452"/>
      </w:pPr>
      <w:rPr>
        <w:rFonts w:hint="default"/>
        <w:lang w:val="ru-RU" w:eastAsia="en-US" w:bidi="ar-SA"/>
      </w:rPr>
    </w:lvl>
  </w:abstractNum>
  <w:abstractNum w:abstractNumId="131" w15:restartNumberingAfterBreak="0">
    <w:nsid w:val="6B38233F"/>
    <w:multiLevelType w:val="hybridMultilevel"/>
    <w:tmpl w:val="AAB2F2C0"/>
    <w:lvl w:ilvl="0" w:tplc="6B88B75C">
      <w:numFmt w:val="bullet"/>
      <w:lvlText w:val="—"/>
      <w:lvlJc w:val="left"/>
      <w:pPr>
        <w:ind w:left="175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BF70C776">
      <w:numFmt w:val="bullet"/>
      <w:lvlText w:val="•"/>
      <w:lvlJc w:val="left"/>
      <w:pPr>
        <w:ind w:left="2644" w:hanging="423"/>
      </w:pPr>
      <w:rPr>
        <w:rFonts w:hint="default"/>
        <w:lang w:val="ru-RU" w:eastAsia="en-US" w:bidi="ar-SA"/>
      </w:rPr>
    </w:lvl>
    <w:lvl w:ilvl="2" w:tplc="B212E5B8">
      <w:numFmt w:val="bullet"/>
      <w:lvlText w:val="•"/>
      <w:lvlJc w:val="left"/>
      <w:pPr>
        <w:ind w:left="3529" w:hanging="423"/>
      </w:pPr>
      <w:rPr>
        <w:rFonts w:hint="default"/>
        <w:lang w:val="ru-RU" w:eastAsia="en-US" w:bidi="ar-SA"/>
      </w:rPr>
    </w:lvl>
    <w:lvl w:ilvl="3" w:tplc="895063D4">
      <w:numFmt w:val="bullet"/>
      <w:lvlText w:val="•"/>
      <w:lvlJc w:val="left"/>
      <w:pPr>
        <w:ind w:left="4414" w:hanging="423"/>
      </w:pPr>
      <w:rPr>
        <w:rFonts w:hint="default"/>
        <w:lang w:val="ru-RU" w:eastAsia="en-US" w:bidi="ar-SA"/>
      </w:rPr>
    </w:lvl>
    <w:lvl w:ilvl="4" w:tplc="57D4B386">
      <w:numFmt w:val="bullet"/>
      <w:lvlText w:val="•"/>
      <w:lvlJc w:val="left"/>
      <w:pPr>
        <w:ind w:left="5299" w:hanging="423"/>
      </w:pPr>
      <w:rPr>
        <w:rFonts w:hint="default"/>
        <w:lang w:val="ru-RU" w:eastAsia="en-US" w:bidi="ar-SA"/>
      </w:rPr>
    </w:lvl>
    <w:lvl w:ilvl="5" w:tplc="92789C72">
      <w:numFmt w:val="bullet"/>
      <w:lvlText w:val="•"/>
      <w:lvlJc w:val="left"/>
      <w:pPr>
        <w:ind w:left="6184" w:hanging="423"/>
      </w:pPr>
      <w:rPr>
        <w:rFonts w:hint="default"/>
        <w:lang w:val="ru-RU" w:eastAsia="en-US" w:bidi="ar-SA"/>
      </w:rPr>
    </w:lvl>
    <w:lvl w:ilvl="6" w:tplc="6FF8E724">
      <w:numFmt w:val="bullet"/>
      <w:lvlText w:val="•"/>
      <w:lvlJc w:val="left"/>
      <w:pPr>
        <w:ind w:left="7069" w:hanging="423"/>
      </w:pPr>
      <w:rPr>
        <w:rFonts w:hint="default"/>
        <w:lang w:val="ru-RU" w:eastAsia="en-US" w:bidi="ar-SA"/>
      </w:rPr>
    </w:lvl>
    <w:lvl w:ilvl="7" w:tplc="E032964C">
      <w:numFmt w:val="bullet"/>
      <w:lvlText w:val="•"/>
      <w:lvlJc w:val="left"/>
      <w:pPr>
        <w:ind w:left="7954" w:hanging="423"/>
      </w:pPr>
      <w:rPr>
        <w:rFonts w:hint="default"/>
        <w:lang w:val="ru-RU" w:eastAsia="en-US" w:bidi="ar-SA"/>
      </w:rPr>
    </w:lvl>
    <w:lvl w:ilvl="8" w:tplc="492A55BA">
      <w:numFmt w:val="bullet"/>
      <w:lvlText w:val="•"/>
      <w:lvlJc w:val="left"/>
      <w:pPr>
        <w:ind w:left="8839" w:hanging="423"/>
      </w:pPr>
      <w:rPr>
        <w:rFonts w:hint="default"/>
        <w:lang w:val="ru-RU" w:eastAsia="en-US" w:bidi="ar-SA"/>
      </w:rPr>
    </w:lvl>
  </w:abstractNum>
  <w:abstractNum w:abstractNumId="132" w15:restartNumberingAfterBreak="0">
    <w:nsid w:val="6BC129EA"/>
    <w:multiLevelType w:val="hybridMultilevel"/>
    <w:tmpl w:val="4C68848E"/>
    <w:lvl w:ilvl="0" w:tplc="A3F20D6A">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49EEF58">
      <w:numFmt w:val="bullet"/>
      <w:lvlText w:val="•"/>
      <w:lvlJc w:val="left"/>
      <w:pPr>
        <w:ind w:left="1618" w:hanging="231"/>
      </w:pPr>
      <w:rPr>
        <w:rFonts w:hint="default"/>
        <w:lang w:val="ru-RU" w:eastAsia="en-US" w:bidi="ar-SA"/>
      </w:rPr>
    </w:lvl>
    <w:lvl w:ilvl="2" w:tplc="8CD2F7AE">
      <w:numFmt w:val="bullet"/>
      <w:lvlText w:val="•"/>
      <w:lvlJc w:val="left"/>
      <w:pPr>
        <w:ind w:left="2617" w:hanging="231"/>
      </w:pPr>
      <w:rPr>
        <w:rFonts w:hint="default"/>
        <w:lang w:val="ru-RU" w:eastAsia="en-US" w:bidi="ar-SA"/>
      </w:rPr>
    </w:lvl>
    <w:lvl w:ilvl="3" w:tplc="4FDC2B0C">
      <w:numFmt w:val="bullet"/>
      <w:lvlText w:val="•"/>
      <w:lvlJc w:val="left"/>
      <w:pPr>
        <w:ind w:left="3616" w:hanging="231"/>
      </w:pPr>
      <w:rPr>
        <w:rFonts w:hint="default"/>
        <w:lang w:val="ru-RU" w:eastAsia="en-US" w:bidi="ar-SA"/>
      </w:rPr>
    </w:lvl>
    <w:lvl w:ilvl="4" w:tplc="B0B0D00A">
      <w:numFmt w:val="bullet"/>
      <w:lvlText w:val="•"/>
      <w:lvlJc w:val="left"/>
      <w:pPr>
        <w:ind w:left="4615" w:hanging="231"/>
      </w:pPr>
      <w:rPr>
        <w:rFonts w:hint="default"/>
        <w:lang w:val="ru-RU" w:eastAsia="en-US" w:bidi="ar-SA"/>
      </w:rPr>
    </w:lvl>
    <w:lvl w:ilvl="5" w:tplc="9AC05352">
      <w:numFmt w:val="bullet"/>
      <w:lvlText w:val="•"/>
      <w:lvlJc w:val="left"/>
      <w:pPr>
        <w:ind w:left="5614" w:hanging="231"/>
      </w:pPr>
      <w:rPr>
        <w:rFonts w:hint="default"/>
        <w:lang w:val="ru-RU" w:eastAsia="en-US" w:bidi="ar-SA"/>
      </w:rPr>
    </w:lvl>
    <w:lvl w:ilvl="6" w:tplc="EDC8D124">
      <w:numFmt w:val="bullet"/>
      <w:lvlText w:val="•"/>
      <w:lvlJc w:val="left"/>
      <w:pPr>
        <w:ind w:left="6613" w:hanging="231"/>
      </w:pPr>
      <w:rPr>
        <w:rFonts w:hint="default"/>
        <w:lang w:val="ru-RU" w:eastAsia="en-US" w:bidi="ar-SA"/>
      </w:rPr>
    </w:lvl>
    <w:lvl w:ilvl="7" w:tplc="F8A0A4BC">
      <w:numFmt w:val="bullet"/>
      <w:lvlText w:val="•"/>
      <w:lvlJc w:val="left"/>
      <w:pPr>
        <w:ind w:left="7612" w:hanging="231"/>
      </w:pPr>
      <w:rPr>
        <w:rFonts w:hint="default"/>
        <w:lang w:val="ru-RU" w:eastAsia="en-US" w:bidi="ar-SA"/>
      </w:rPr>
    </w:lvl>
    <w:lvl w:ilvl="8" w:tplc="6BDC736E">
      <w:numFmt w:val="bullet"/>
      <w:lvlText w:val="•"/>
      <w:lvlJc w:val="left"/>
      <w:pPr>
        <w:ind w:left="8611" w:hanging="231"/>
      </w:pPr>
      <w:rPr>
        <w:rFonts w:hint="default"/>
        <w:lang w:val="ru-RU" w:eastAsia="en-US" w:bidi="ar-SA"/>
      </w:rPr>
    </w:lvl>
  </w:abstractNum>
  <w:abstractNum w:abstractNumId="133" w15:restartNumberingAfterBreak="0">
    <w:nsid w:val="6C793EB0"/>
    <w:multiLevelType w:val="hybridMultilevel"/>
    <w:tmpl w:val="652EF812"/>
    <w:lvl w:ilvl="0" w:tplc="9498193E">
      <w:start w:val="1"/>
      <w:numFmt w:val="decimal"/>
      <w:lvlText w:val="%1)"/>
      <w:lvlJc w:val="left"/>
      <w:pPr>
        <w:ind w:left="619"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BAE6C000">
      <w:numFmt w:val="bullet"/>
      <w:lvlText w:val=""/>
      <w:lvlJc w:val="left"/>
      <w:pPr>
        <w:ind w:left="619" w:hanging="192"/>
      </w:pPr>
      <w:rPr>
        <w:rFonts w:ascii="Symbol" w:eastAsia="Symbol" w:hAnsi="Symbol" w:cs="Symbol" w:hint="default"/>
        <w:b w:val="0"/>
        <w:bCs w:val="0"/>
        <w:i w:val="0"/>
        <w:iCs w:val="0"/>
        <w:spacing w:val="0"/>
        <w:w w:val="100"/>
        <w:sz w:val="24"/>
        <w:szCs w:val="24"/>
        <w:lang w:val="ru-RU" w:eastAsia="en-US" w:bidi="ar-SA"/>
      </w:rPr>
    </w:lvl>
    <w:lvl w:ilvl="2" w:tplc="3962BD16">
      <w:numFmt w:val="bullet"/>
      <w:lvlText w:val="•"/>
      <w:lvlJc w:val="left"/>
      <w:pPr>
        <w:ind w:left="2617" w:hanging="192"/>
      </w:pPr>
      <w:rPr>
        <w:rFonts w:hint="default"/>
        <w:lang w:val="ru-RU" w:eastAsia="en-US" w:bidi="ar-SA"/>
      </w:rPr>
    </w:lvl>
    <w:lvl w:ilvl="3" w:tplc="8696BA98">
      <w:numFmt w:val="bullet"/>
      <w:lvlText w:val="•"/>
      <w:lvlJc w:val="left"/>
      <w:pPr>
        <w:ind w:left="3616" w:hanging="192"/>
      </w:pPr>
      <w:rPr>
        <w:rFonts w:hint="default"/>
        <w:lang w:val="ru-RU" w:eastAsia="en-US" w:bidi="ar-SA"/>
      </w:rPr>
    </w:lvl>
    <w:lvl w:ilvl="4" w:tplc="CBB20FC2">
      <w:numFmt w:val="bullet"/>
      <w:lvlText w:val="•"/>
      <w:lvlJc w:val="left"/>
      <w:pPr>
        <w:ind w:left="4615" w:hanging="192"/>
      </w:pPr>
      <w:rPr>
        <w:rFonts w:hint="default"/>
        <w:lang w:val="ru-RU" w:eastAsia="en-US" w:bidi="ar-SA"/>
      </w:rPr>
    </w:lvl>
    <w:lvl w:ilvl="5" w:tplc="F6C69F64">
      <w:numFmt w:val="bullet"/>
      <w:lvlText w:val="•"/>
      <w:lvlJc w:val="left"/>
      <w:pPr>
        <w:ind w:left="5614" w:hanging="192"/>
      </w:pPr>
      <w:rPr>
        <w:rFonts w:hint="default"/>
        <w:lang w:val="ru-RU" w:eastAsia="en-US" w:bidi="ar-SA"/>
      </w:rPr>
    </w:lvl>
    <w:lvl w:ilvl="6" w:tplc="66AC3612">
      <w:numFmt w:val="bullet"/>
      <w:lvlText w:val="•"/>
      <w:lvlJc w:val="left"/>
      <w:pPr>
        <w:ind w:left="6613" w:hanging="192"/>
      </w:pPr>
      <w:rPr>
        <w:rFonts w:hint="default"/>
        <w:lang w:val="ru-RU" w:eastAsia="en-US" w:bidi="ar-SA"/>
      </w:rPr>
    </w:lvl>
    <w:lvl w:ilvl="7" w:tplc="C680BEDE">
      <w:numFmt w:val="bullet"/>
      <w:lvlText w:val="•"/>
      <w:lvlJc w:val="left"/>
      <w:pPr>
        <w:ind w:left="7612" w:hanging="192"/>
      </w:pPr>
      <w:rPr>
        <w:rFonts w:hint="default"/>
        <w:lang w:val="ru-RU" w:eastAsia="en-US" w:bidi="ar-SA"/>
      </w:rPr>
    </w:lvl>
    <w:lvl w:ilvl="8" w:tplc="D852785E">
      <w:numFmt w:val="bullet"/>
      <w:lvlText w:val="•"/>
      <w:lvlJc w:val="left"/>
      <w:pPr>
        <w:ind w:left="8611" w:hanging="192"/>
      </w:pPr>
      <w:rPr>
        <w:rFonts w:hint="default"/>
        <w:lang w:val="ru-RU" w:eastAsia="en-US" w:bidi="ar-SA"/>
      </w:rPr>
    </w:lvl>
  </w:abstractNum>
  <w:abstractNum w:abstractNumId="134" w15:restartNumberingAfterBreak="0">
    <w:nsid w:val="6CBE72C2"/>
    <w:multiLevelType w:val="hybridMultilevel"/>
    <w:tmpl w:val="989E8EA0"/>
    <w:lvl w:ilvl="0" w:tplc="09520510">
      <w:numFmt w:val="bullet"/>
      <w:lvlText w:val=""/>
      <w:lvlJc w:val="left"/>
      <w:pPr>
        <w:ind w:left="846" w:hanging="730"/>
      </w:pPr>
      <w:rPr>
        <w:rFonts w:ascii="Wingdings" w:eastAsia="Wingdings" w:hAnsi="Wingdings" w:cs="Wingdings" w:hint="default"/>
        <w:b w:val="0"/>
        <w:bCs w:val="0"/>
        <w:i w:val="0"/>
        <w:iCs w:val="0"/>
        <w:spacing w:val="0"/>
        <w:w w:val="100"/>
        <w:sz w:val="24"/>
        <w:szCs w:val="24"/>
        <w:lang w:val="ru-RU" w:eastAsia="en-US" w:bidi="ar-SA"/>
      </w:rPr>
    </w:lvl>
    <w:lvl w:ilvl="1" w:tplc="B5842AC4">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2" w:tplc="1B9C820E">
      <w:numFmt w:val="bullet"/>
      <w:lvlText w:val="•"/>
      <w:lvlJc w:val="left"/>
      <w:pPr>
        <w:ind w:left="1790" w:hanging="730"/>
      </w:pPr>
      <w:rPr>
        <w:rFonts w:hint="default"/>
        <w:lang w:val="ru-RU" w:eastAsia="en-US" w:bidi="ar-SA"/>
      </w:rPr>
    </w:lvl>
    <w:lvl w:ilvl="3" w:tplc="F0B62396">
      <w:numFmt w:val="bullet"/>
      <w:lvlText w:val="•"/>
      <w:lvlJc w:val="left"/>
      <w:pPr>
        <w:ind w:left="2741" w:hanging="730"/>
      </w:pPr>
      <w:rPr>
        <w:rFonts w:hint="default"/>
        <w:lang w:val="ru-RU" w:eastAsia="en-US" w:bidi="ar-SA"/>
      </w:rPr>
    </w:lvl>
    <w:lvl w:ilvl="4" w:tplc="7BD29AD6">
      <w:numFmt w:val="bullet"/>
      <w:lvlText w:val="•"/>
      <w:lvlJc w:val="left"/>
      <w:pPr>
        <w:ind w:left="3691" w:hanging="730"/>
      </w:pPr>
      <w:rPr>
        <w:rFonts w:hint="default"/>
        <w:lang w:val="ru-RU" w:eastAsia="en-US" w:bidi="ar-SA"/>
      </w:rPr>
    </w:lvl>
    <w:lvl w:ilvl="5" w:tplc="6A12C6AC">
      <w:numFmt w:val="bullet"/>
      <w:lvlText w:val="•"/>
      <w:lvlJc w:val="left"/>
      <w:pPr>
        <w:ind w:left="4642" w:hanging="730"/>
      </w:pPr>
      <w:rPr>
        <w:rFonts w:hint="default"/>
        <w:lang w:val="ru-RU" w:eastAsia="en-US" w:bidi="ar-SA"/>
      </w:rPr>
    </w:lvl>
    <w:lvl w:ilvl="6" w:tplc="6ECCFAB8">
      <w:numFmt w:val="bullet"/>
      <w:lvlText w:val="•"/>
      <w:lvlJc w:val="left"/>
      <w:pPr>
        <w:ind w:left="5592" w:hanging="730"/>
      </w:pPr>
      <w:rPr>
        <w:rFonts w:hint="default"/>
        <w:lang w:val="ru-RU" w:eastAsia="en-US" w:bidi="ar-SA"/>
      </w:rPr>
    </w:lvl>
    <w:lvl w:ilvl="7" w:tplc="1FE29D4A">
      <w:numFmt w:val="bullet"/>
      <w:lvlText w:val="•"/>
      <w:lvlJc w:val="left"/>
      <w:pPr>
        <w:ind w:left="6542" w:hanging="730"/>
      </w:pPr>
      <w:rPr>
        <w:rFonts w:hint="default"/>
        <w:lang w:val="ru-RU" w:eastAsia="en-US" w:bidi="ar-SA"/>
      </w:rPr>
    </w:lvl>
    <w:lvl w:ilvl="8" w:tplc="8F88E3D2">
      <w:numFmt w:val="bullet"/>
      <w:lvlText w:val="•"/>
      <w:lvlJc w:val="left"/>
      <w:pPr>
        <w:ind w:left="7493" w:hanging="730"/>
      </w:pPr>
      <w:rPr>
        <w:rFonts w:hint="default"/>
        <w:lang w:val="ru-RU" w:eastAsia="en-US" w:bidi="ar-SA"/>
      </w:rPr>
    </w:lvl>
  </w:abstractNum>
  <w:abstractNum w:abstractNumId="135" w15:restartNumberingAfterBreak="0">
    <w:nsid w:val="6CE43414"/>
    <w:multiLevelType w:val="hybridMultilevel"/>
    <w:tmpl w:val="60C61600"/>
    <w:lvl w:ilvl="0" w:tplc="7A5ED0D6">
      <w:start w:val="1"/>
      <w:numFmt w:val="decimal"/>
      <w:lvlText w:val="%1."/>
      <w:lvlJc w:val="left"/>
      <w:pPr>
        <w:ind w:left="16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45A52F8">
      <w:start w:val="1"/>
      <w:numFmt w:val="decimal"/>
      <w:lvlText w:val="%2)"/>
      <w:lvlJc w:val="left"/>
      <w:pPr>
        <w:ind w:left="15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8D4AB1AC">
      <w:numFmt w:val="bullet"/>
      <w:lvlText w:val=""/>
      <w:lvlJc w:val="left"/>
      <w:pPr>
        <w:ind w:left="619" w:hanging="284"/>
      </w:pPr>
      <w:rPr>
        <w:rFonts w:ascii="Symbol" w:eastAsia="Symbol" w:hAnsi="Symbol" w:cs="Symbol" w:hint="default"/>
        <w:b w:val="0"/>
        <w:bCs w:val="0"/>
        <w:i w:val="0"/>
        <w:iCs w:val="0"/>
        <w:spacing w:val="0"/>
        <w:w w:val="100"/>
        <w:sz w:val="20"/>
        <w:szCs w:val="20"/>
        <w:lang w:val="ru-RU" w:eastAsia="en-US" w:bidi="ar-SA"/>
      </w:rPr>
    </w:lvl>
    <w:lvl w:ilvl="3" w:tplc="B1908182">
      <w:numFmt w:val="bullet"/>
      <w:lvlText w:val="•"/>
      <w:lvlJc w:val="left"/>
      <w:pPr>
        <w:ind w:left="2743" w:hanging="284"/>
      </w:pPr>
      <w:rPr>
        <w:rFonts w:hint="default"/>
        <w:lang w:val="ru-RU" w:eastAsia="en-US" w:bidi="ar-SA"/>
      </w:rPr>
    </w:lvl>
    <w:lvl w:ilvl="4" w:tplc="D78CC4BA">
      <w:numFmt w:val="bullet"/>
      <w:lvlText w:val="•"/>
      <w:lvlJc w:val="left"/>
      <w:pPr>
        <w:ind w:left="3867" w:hanging="284"/>
      </w:pPr>
      <w:rPr>
        <w:rFonts w:hint="default"/>
        <w:lang w:val="ru-RU" w:eastAsia="en-US" w:bidi="ar-SA"/>
      </w:rPr>
    </w:lvl>
    <w:lvl w:ilvl="5" w:tplc="C5CA9382">
      <w:numFmt w:val="bullet"/>
      <w:lvlText w:val="•"/>
      <w:lvlJc w:val="left"/>
      <w:pPr>
        <w:ind w:left="4990" w:hanging="284"/>
      </w:pPr>
      <w:rPr>
        <w:rFonts w:hint="default"/>
        <w:lang w:val="ru-RU" w:eastAsia="en-US" w:bidi="ar-SA"/>
      </w:rPr>
    </w:lvl>
    <w:lvl w:ilvl="6" w:tplc="73727716">
      <w:numFmt w:val="bullet"/>
      <w:lvlText w:val="•"/>
      <w:lvlJc w:val="left"/>
      <w:pPr>
        <w:ind w:left="6114" w:hanging="284"/>
      </w:pPr>
      <w:rPr>
        <w:rFonts w:hint="default"/>
        <w:lang w:val="ru-RU" w:eastAsia="en-US" w:bidi="ar-SA"/>
      </w:rPr>
    </w:lvl>
    <w:lvl w:ilvl="7" w:tplc="2222CD0E">
      <w:numFmt w:val="bullet"/>
      <w:lvlText w:val="•"/>
      <w:lvlJc w:val="left"/>
      <w:pPr>
        <w:ind w:left="7238" w:hanging="284"/>
      </w:pPr>
      <w:rPr>
        <w:rFonts w:hint="default"/>
        <w:lang w:val="ru-RU" w:eastAsia="en-US" w:bidi="ar-SA"/>
      </w:rPr>
    </w:lvl>
    <w:lvl w:ilvl="8" w:tplc="3AA6452A">
      <w:numFmt w:val="bullet"/>
      <w:lvlText w:val="•"/>
      <w:lvlJc w:val="left"/>
      <w:pPr>
        <w:ind w:left="8361" w:hanging="284"/>
      </w:pPr>
      <w:rPr>
        <w:rFonts w:hint="default"/>
        <w:lang w:val="ru-RU" w:eastAsia="en-US" w:bidi="ar-SA"/>
      </w:rPr>
    </w:lvl>
  </w:abstractNum>
  <w:abstractNum w:abstractNumId="136" w15:restartNumberingAfterBreak="0">
    <w:nsid w:val="6D633D17"/>
    <w:multiLevelType w:val="hybridMultilevel"/>
    <w:tmpl w:val="B170899C"/>
    <w:lvl w:ilvl="0" w:tplc="AE907932">
      <w:numFmt w:val="bullet"/>
      <w:lvlText w:val="—"/>
      <w:lvlJc w:val="left"/>
      <w:pPr>
        <w:ind w:left="619"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0AF4ADFE">
      <w:numFmt w:val="bullet"/>
      <w:lvlText w:val="•"/>
      <w:lvlJc w:val="left"/>
      <w:pPr>
        <w:ind w:left="1618" w:hanging="423"/>
      </w:pPr>
      <w:rPr>
        <w:rFonts w:hint="default"/>
        <w:lang w:val="ru-RU" w:eastAsia="en-US" w:bidi="ar-SA"/>
      </w:rPr>
    </w:lvl>
    <w:lvl w:ilvl="2" w:tplc="55CE58F8">
      <w:numFmt w:val="bullet"/>
      <w:lvlText w:val="•"/>
      <w:lvlJc w:val="left"/>
      <w:pPr>
        <w:ind w:left="2617" w:hanging="423"/>
      </w:pPr>
      <w:rPr>
        <w:rFonts w:hint="default"/>
        <w:lang w:val="ru-RU" w:eastAsia="en-US" w:bidi="ar-SA"/>
      </w:rPr>
    </w:lvl>
    <w:lvl w:ilvl="3" w:tplc="8832514E">
      <w:numFmt w:val="bullet"/>
      <w:lvlText w:val="•"/>
      <w:lvlJc w:val="left"/>
      <w:pPr>
        <w:ind w:left="3616" w:hanging="423"/>
      </w:pPr>
      <w:rPr>
        <w:rFonts w:hint="default"/>
        <w:lang w:val="ru-RU" w:eastAsia="en-US" w:bidi="ar-SA"/>
      </w:rPr>
    </w:lvl>
    <w:lvl w:ilvl="4" w:tplc="98D22B0A">
      <w:numFmt w:val="bullet"/>
      <w:lvlText w:val="•"/>
      <w:lvlJc w:val="left"/>
      <w:pPr>
        <w:ind w:left="4615" w:hanging="423"/>
      </w:pPr>
      <w:rPr>
        <w:rFonts w:hint="default"/>
        <w:lang w:val="ru-RU" w:eastAsia="en-US" w:bidi="ar-SA"/>
      </w:rPr>
    </w:lvl>
    <w:lvl w:ilvl="5" w:tplc="683A0D6A">
      <w:numFmt w:val="bullet"/>
      <w:lvlText w:val="•"/>
      <w:lvlJc w:val="left"/>
      <w:pPr>
        <w:ind w:left="5614" w:hanging="423"/>
      </w:pPr>
      <w:rPr>
        <w:rFonts w:hint="default"/>
        <w:lang w:val="ru-RU" w:eastAsia="en-US" w:bidi="ar-SA"/>
      </w:rPr>
    </w:lvl>
    <w:lvl w:ilvl="6" w:tplc="02480404">
      <w:numFmt w:val="bullet"/>
      <w:lvlText w:val="•"/>
      <w:lvlJc w:val="left"/>
      <w:pPr>
        <w:ind w:left="6613" w:hanging="423"/>
      </w:pPr>
      <w:rPr>
        <w:rFonts w:hint="default"/>
        <w:lang w:val="ru-RU" w:eastAsia="en-US" w:bidi="ar-SA"/>
      </w:rPr>
    </w:lvl>
    <w:lvl w:ilvl="7" w:tplc="56F2FF58">
      <w:numFmt w:val="bullet"/>
      <w:lvlText w:val="•"/>
      <w:lvlJc w:val="left"/>
      <w:pPr>
        <w:ind w:left="7612" w:hanging="423"/>
      </w:pPr>
      <w:rPr>
        <w:rFonts w:hint="default"/>
        <w:lang w:val="ru-RU" w:eastAsia="en-US" w:bidi="ar-SA"/>
      </w:rPr>
    </w:lvl>
    <w:lvl w:ilvl="8" w:tplc="5FF83CD4">
      <w:numFmt w:val="bullet"/>
      <w:lvlText w:val="•"/>
      <w:lvlJc w:val="left"/>
      <w:pPr>
        <w:ind w:left="8611" w:hanging="423"/>
      </w:pPr>
      <w:rPr>
        <w:rFonts w:hint="default"/>
        <w:lang w:val="ru-RU" w:eastAsia="en-US" w:bidi="ar-SA"/>
      </w:rPr>
    </w:lvl>
  </w:abstractNum>
  <w:abstractNum w:abstractNumId="137" w15:restartNumberingAfterBreak="0">
    <w:nsid w:val="6F7230F2"/>
    <w:multiLevelType w:val="hybridMultilevel"/>
    <w:tmpl w:val="F79CAE5C"/>
    <w:lvl w:ilvl="0" w:tplc="9B8A66DE">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7C6FB40">
      <w:numFmt w:val="bullet"/>
      <w:lvlText w:val="•"/>
      <w:lvlJc w:val="left"/>
      <w:pPr>
        <w:ind w:left="1618" w:hanging="231"/>
      </w:pPr>
      <w:rPr>
        <w:rFonts w:hint="default"/>
        <w:lang w:val="ru-RU" w:eastAsia="en-US" w:bidi="ar-SA"/>
      </w:rPr>
    </w:lvl>
    <w:lvl w:ilvl="2" w:tplc="9266EA9E">
      <w:numFmt w:val="bullet"/>
      <w:lvlText w:val="•"/>
      <w:lvlJc w:val="left"/>
      <w:pPr>
        <w:ind w:left="2617" w:hanging="231"/>
      </w:pPr>
      <w:rPr>
        <w:rFonts w:hint="default"/>
        <w:lang w:val="ru-RU" w:eastAsia="en-US" w:bidi="ar-SA"/>
      </w:rPr>
    </w:lvl>
    <w:lvl w:ilvl="3" w:tplc="5516C7AA">
      <w:numFmt w:val="bullet"/>
      <w:lvlText w:val="•"/>
      <w:lvlJc w:val="left"/>
      <w:pPr>
        <w:ind w:left="3616" w:hanging="231"/>
      </w:pPr>
      <w:rPr>
        <w:rFonts w:hint="default"/>
        <w:lang w:val="ru-RU" w:eastAsia="en-US" w:bidi="ar-SA"/>
      </w:rPr>
    </w:lvl>
    <w:lvl w:ilvl="4" w:tplc="7472A09C">
      <w:numFmt w:val="bullet"/>
      <w:lvlText w:val="•"/>
      <w:lvlJc w:val="left"/>
      <w:pPr>
        <w:ind w:left="4615" w:hanging="231"/>
      </w:pPr>
      <w:rPr>
        <w:rFonts w:hint="default"/>
        <w:lang w:val="ru-RU" w:eastAsia="en-US" w:bidi="ar-SA"/>
      </w:rPr>
    </w:lvl>
    <w:lvl w:ilvl="5" w:tplc="0110FBC0">
      <w:numFmt w:val="bullet"/>
      <w:lvlText w:val="•"/>
      <w:lvlJc w:val="left"/>
      <w:pPr>
        <w:ind w:left="5614" w:hanging="231"/>
      </w:pPr>
      <w:rPr>
        <w:rFonts w:hint="default"/>
        <w:lang w:val="ru-RU" w:eastAsia="en-US" w:bidi="ar-SA"/>
      </w:rPr>
    </w:lvl>
    <w:lvl w:ilvl="6" w:tplc="BF40B5B2">
      <w:numFmt w:val="bullet"/>
      <w:lvlText w:val="•"/>
      <w:lvlJc w:val="left"/>
      <w:pPr>
        <w:ind w:left="6613" w:hanging="231"/>
      </w:pPr>
      <w:rPr>
        <w:rFonts w:hint="default"/>
        <w:lang w:val="ru-RU" w:eastAsia="en-US" w:bidi="ar-SA"/>
      </w:rPr>
    </w:lvl>
    <w:lvl w:ilvl="7" w:tplc="F0A69A6C">
      <w:numFmt w:val="bullet"/>
      <w:lvlText w:val="•"/>
      <w:lvlJc w:val="left"/>
      <w:pPr>
        <w:ind w:left="7612" w:hanging="231"/>
      </w:pPr>
      <w:rPr>
        <w:rFonts w:hint="default"/>
        <w:lang w:val="ru-RU" w:eastAsia="en-US" w:bidi="ar-SA"/>
      </w:rPr>
    </w:lvl>
    <w:lvl w:ilvl="8" w:tplc="BD34076C">
      <w:numFmt w:val="bullet"/>
      <w:lvlText w:val="•"/>
      <w:lvlJc w:val="left"/>
      <w:pPr>
        <w:ind w:left="8611" w:hanging="231"/>
      </w:pPr>
      <w:rPr>
        <w:rFonts w:hint="default"/>
        <w:lang w:val="ru-RU" w:eastAsia="en-US" w:bidi="ar-SA"/>
      </w:rPr>
    </w:lvl>
  </w:abstractNum>
  <w:abstractNum w:abstractNumId="138" w15:restartNumberingAfterBreak="0">
    <w:nsid w:val="706E7C2E"/>
    <w:multiLevelType w:val="hybridMultilevel"/>
    <w:tmpl w:val="9564C738"/>
    <w:lvl w:ilvl="0" w:tplc="452C174E">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6FA81AB0">
      <w:numFmt w:val="bullet"/>
      <w:lvlText w:val="•"/>
      <w:lvlJc w:val="left"/>
      <w:pPr>
        <w:ind w:left="1618" w:hanging="423"/>
      </w:pPr>
      <w:rPr>
        <w:rFonts w:hint="default"/>
        <w:lang w:val="ru-RU" w:eastAsia="en-US" w:bidi="ar-SA"/>
      </w:rPr>
    </w:lvl>
    <w:lvl w:ilvl="2" w:tplc="53CC0BD2">
      <w:numFmt w:val="bullet"/>
      <w:lvlText w:val="•"/>
      <w:lvlJc w:val="left"/>
      <w:pPr>
        <w:ind w:left="2617" w:hanging="423"/>
      </w:pPr>
      <w:rPr>
        <w:rFonts w:hint="default"/>
        <w:lang w:val="ru-RU" w:eastAsia="en-US" w:bidi="ar-SA"/>
      </w:rPr>
    </w:lvl>
    <w:lvl w:ilvl="3" w:tplc="C998461A">
      <w:numFmt w:val="bullet"/>
      <w:lvlText w:val="•"/>
      <w:lvlJc w:val="left"/>
      <w:pPr>
        <w:ind w:left="3616" w:hanging="423"/>
      </w:pPr>
      <w:rPr>
        <w:rFonts w:hint="default"/>
        <w:lang w:val="ru-RU" w:eastAsia="en-US" w:bidi="ar-SA"/>
      </w:rPr>
    </w:lvl>
    <w:lvl w:ilvl="4" w:tplc="A5ECF712">
      <w:numFmt w:val="bullet"/>
      <w:lvlText w:val="•"/>
      <w:lvlJc w:val="left"/>
      <w:pPr>
        <w:ind w:left="4615" w:hanging="423"/>
      </w:pPr>
      <w:rPr>
        <w:rFonts w:hint="default"/>
        <w:lang w:val="ru-RU" w:eastAsia="en-US" w:bidi="ar-SA"/>
      </w:rPr>
    </w:lvl>
    <w:lvl w:ilvl="5" w:tplc="F8428E94">
      <w:numFmt w:val="bullet"/>
      <w:lvlText w:val="•"/>
      <w:lvlJc w:val="left"/>
      <w:pPr>
        <w:ind w:left="5614" w:hanging="423"/>
      </w:pPr>
      <w:rPr>
        <w:rFonts w:hint="default"/>
        <w:lang w:val="ru-RU" w:eastAsia="en-US" w:bidi="ar-SA"/>
      </w:rPr>
    </w:lvl>
    <w:lvl w:ilvl="6" w:tplc="3F16A046">
      <w:numFmt w:val="bullet"/>
      <w:lvlText w:val="•"/>
      <w:lvlJc w:val="left"/>
      <w:pPr>
        <w:ind w:left="6613" w:hanging="423"/>
      </w:pPr>
      <w:rPr>
        <w:rFonts w:hint="default"/>
        <w:lang w:val="ru-RU" w:eastAsia="en-US" w:bidi="ar-SA"/>
      </w:rPr>
    </w:lvl>
    <w:lvl w:ilvl="7" w:tplc="1D6AADFA">
      <w:numFmt w:val="bullet"/>
      <w:lvlText w:val="•"/>
      <w:lvlJc w:val="left"/>
      <w:pPr>
        <w:ind w:left="7612" w:hanging="423"/>
      </w:pPr>
      <w:rPr>
        <w:rFonts w:hint="default"/>
        <w:lang w:val="ru-RU" w:eastAsia="en-US" w:bidi="ar-SA"/>
      </w:rPr>
    </w:lvl>
    <w:lvl w:ilvl="8" w:tplc="ED3E0606">
      <w:numFmt w:val="bullet"/>
      <w:lvlText w:val="•"/>
      <w:lvlJc w:val="left"/>
      <w:pPr>
        <w:ind w:left="8611" w:hanging="423"/>
      </w:pPr>
      <w:rPr>
        <w:rFonts w:hint="default"/>
        <w:lang w:val="ru-RU" w:eastAsia="en-US" w:bidi="ar-SA"/>
      </w:rPr>
    </w:lvl>
  </w:abstractNum>
  <w:abstractNum w:abstractNumId="139" w15:restartNumberingAfterBreak="0">
    <w:nsid w:val="71784D54"/>
    <w:multiLevelType w:val="hybridMultilevel"/>
    <w:tmpl w:val="C0D65BCA"/>
    <w:lvl w:ilvl="0" w:tplc="BC94EC90">
      <w:start w:val="8"/>
      <w:numFmt w:val="decimal"/>
      <w:lvlText w:val="%1"/>
      <w:lvlJc w:val="left"/>
      <w:pPr>
        <w:ind w:left="1402" w:hanging="183"/>
      </w:pPr>
      <w:rPr>
        <w:rFonts w:ascii="Times New Roman" w:eastAsia="Times New Roman" w:hAnsi="Times New Roman" w:cs="Times New Roman" w:hint="default"/>
        <w:b/>
        <w:bCs/>
        <w:i w:val="0"/>
        <w:iCs w:val="0"/>
        <w:spacing w:val="0"/>
        <w:w w:val="100"/>
        <w:sz w:val="24"/>
        <w:szCs w:val="24"/>
        <w:lang w:val="ru-RU" w:eastAsia="en-US" w:bidi="ar-SA"/>
      </w:rPr>
    </w:lvl>
    <w:lvl w:ilvl="1" w:tplc="F2FEB982">
      <w:numFmt w:val="bullet"/>
      <w:lvlText w:val="•"/>
      <w:lvlJc w:val="left"/>
      <w:pPr>
        <w:ind w:left="2320" w:hanging="183"/>
      </w:pPr>
      <w:rPr>
        <w:rFonts w:hint="default"/>
        <w:lang w:val="ru-RU" w:eastAsia="en-US" w:bidi="ar-SA"/>
      </w:rPr>
    </w:lvl>
    <w:lvl w:ilvl="2" w:tplc="648CC850">
      <w:numFmt w:val="bullet"/>
      <w:lvlText w:val="•"/>
      <w:lvlJc w:val="left"/>
      <w:pPr>
        <w:ind w:left="3241" w:hanging="183"/>
      </w:pPr>
      <w:rPr>
        <w:rFonts w:hint="default"/>
        <w:lang w:val="ru-RU" w:eastAsia="en-US" w:bidi="ar-SA"/>
      </w:rPr>
    </w:lvl>
    <w:lvl w:ilvl="3" w:tplc="218A225E">
      <w:numFmt w:val="bullet"/>
      <w:lvlText w:val="•"/>
      <w:lvlJc w:val="left"/>
      <w:pPr>
        <w:ind w:left="4162" w:hanging="183"/>
      </w:pPr>
      <w:rPr>
        <w:rFonts w:hint="default"/>
        <w:lang w:val="ru-RU" w:eastAsia="en-US" w:bidi="ar-SA"/>
      </w:rPr>
    </w:lvl>
    <w:lvl w:ilvl="4" w:tplc="FD123DF2">
      <w:numFmt w:val="bullet"/>
      <w:lvlText w:val="•"/>
      <w:lvlJc w:val="left"/>
      <w:pPr>
        <w:ind w:left="5083" w:hanging="183"/>
      </w:pPr>
      <w:rPr>
        <w:rFonts w:hint="default"/>
        <w:lang w:val="ru-RU" w:eastAsia="en-US" w:bidi="ar-SA"/>
      </w:rPr>
    </w:lvl>
    <w:lvl w:ilvl="5" w:tplc="D7FC6706">
      <w:numFmt w:val="bullet"/>
      <w:lvlText w:val="•"/>
      <w:lvlJc w:val="left"/>
      <w:pPr>
        <w:ind w:left="6004" w:hanging="183"/>
      </w:pPr>
      <w:rPr>
        <w:rFonts w:hint="default"/>
        <w:lang w:val="ru-RU" w:eastAsia="en-US" w:bidi="ar-SA"/>
      </w:rPr>
    </w:lvl>
    <w:lvl w:ilvl="6" w:tplc="AE84A426">
      <w:numFmt w:val="bullet"/>
      <w:lvlText w:val="•"/>
      <w:lvlJc w:val="left"/>
      <w:pPr>
        <w:ind w:left="6925" w:hanging="183"/>
      </w:pPr>
      <w:rPr>
        <w:rFonts w:hint="default"/>
        <w:lang w:val="ru-RU" w:eastAsia="en-US" w:bidi="ar-SA"/>
      </w:rPr>
    </w:lvl>
    <w:lvl w:ilvl="7" w:tplc="AD36771A">
      <w:numFmt w:val="bullet"/>
      <w:lvlText w:val="•"/>
      <w:lvlJc w:val="left"/>
      <w:pPr>
        <w:ind w:left="7846" w:hanging="183"/>
      </w:pPr>
      <w:rPr>
        <w:rFonts w:hint="default"/>
        <w:lang w:val="ru-RU" w:eastAsia="en-US" w:bidi="ar-SA"/>
      </w:rPr>
    </w:lvl>
    <w:lvl w:ilvl="8" w:tplc="BA20056A">
      <w:numFmt w:val="bullet"/>
      <w:lvlText w:val="•"/>
      <w:lvlJc w:val="left"/>
      <w:pPr>
        <w:ind w:left="8767" w:hanging="183"/>
      </w:pPr>
      <w:rPr>
        <w:rFonts w:hint="default"/>
        <w:lang w:val="ru-RU" w:eastAsia="en-US" w:bidi="ar-SA"/>
      </w:rPr>
    </w:lvl>
  </w:abstractNum>
  <w:abstractNum w:abstractNumId="140" w15:restartNumberingAfterBreak="0">
    <w:nsid w:val="72514F3D"/>
    <w:multiLevelType w:val="hybridMultilevel"/>
    <w:tmpl w:val="1A0EE608"/>
    <w:lvl w:ilvl="0" w:tplc="8318C8FA">
      <w:start w:val="5"/>
      <w:numFmt w:val="decimal"/>
      <w:lvlText w:val="%1"/>
      <w:lvlJc w:val="left"/>
      <w:pPr>
        <w:ind w:left="92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B9742E94">
      <w:start w:val="1"/>
      <w:numFmt w:val="decimal"/>
      <w:lvlText w:val="%2)"/>
      <w:lvlJc w:val="left"/>
      <w:pPr>
        <w:ind w:left="1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287A5B76">
      <w:numFmt w:val="bullet"/>
      <w:lvlText w:val=""/>
      <w:lvlJc w:val="left"/>
      <w:pPr>
        <w:ind w:left="1580" w:hanging="360"/>
      </w:pPr>
      <w:rPr>
        <w:rFonts w:ascii="Symbol" w:eastAsia="Symbol" w:hAnsi="Symbol" w:cs="Symbol" w:hint="default"/>
        <w:b w:val="0"/>
        <w:bCs w:val="0"/>
        <w:i w:val="0"/>
        <w:iCs w:val="0"/>
        <w:spacing w:val="0"/>
        <w:w w:val="100"/>
        <w:sz w:val="20"/>
        <w:szCs w:val="20"/>
        <w:lang w:val="ru-RU" w:eastAsia="en-US" w:bidi="ar-SA"/>
      </w:rPr>
    </w:lvl>
    <w:lvl w:ilvl="3" w:tplc="2AB6F1CA">
      <w:numFmt w:val="bullet"/>
      <w:lvlText w:val="•"/>
      <w:lvlJc w:val="left"/>
      <w:pPr>
        <w:ind w:left="2708" w:hanging="360"/>
      </w:pPr>
      <w:rPr>
        <w:rFonts w:hint="default"/>
        <w:lang w:val="ru-RU" w:eastAsia="en-US" w:bidi="ar-SA"/>
      </w:rPr>
    </w:lvl>
    <w:lvl w:ilvl="4" w:tplc="90EC1D42">
      <w:numFmt w:val="bullet"/>
      <w:lvlText w:val="•"/>
      <w:lvlJc w:val="left"/>
      <w:pPr>
        <w:ind w:left="3837" w:hanging="360"/>
      </w:pPr>
      <w:rPr>
        <w:rFonts w:hint="default"/>
        <w:lang w:val="ru-RU" w:eastAsia="en-US" w:bidi="ar-SA"/>
      </w:rPr>
    </w:lvl>
    <w:lvl w:ilvl="5" w:tplc="D60C2BEA">
      <w:numFmt w:val="bullet"/>
      <w:lvlText w:val="•"/>
      <w:lvlJc w:val="left"/>
      <w:pPr>
        <w:ind w:left="4965" w:hanging="360"/>
      </w:pPr>
      <w:rPr>
        <w:rFonts w:hint="default"/>
        <w:lang w:val="ru-RU" w:eastAsia="en-US" w:bidi="ar-SA"/>
      </w:rPr>
    </w:lvl>
    <w:lvl w:ilvl="6" w:tplc="06E2582A">
      <w:numFmt w:val="bullet"/>
      <w:lvlText w:val="•"/>
      <w:lvlJc w:val="left"/>
      <w:pPr>
        <w:ind w:left="6094" w:hanging="360"/>
      </w:pPr>
      <w:rPr>
        <w:rFonts w:hint="default"/>
        <w:lang w:val="ru-RU" w:eastAsia="en-US" w:bidi="ar-SA"/>
      </w:rPr>
    </w:lvl>
    <w:lvl w:ilvl="7" w:tplc="B824D71C">
      <w:numFmt w:val="bullet"/>
      <w:lvlText w:val="•"/>
      <w:lvlJc w:val="left"/>
      <w:pPr>
        <w:ind w:left="7223" w:hanging="360"/>
      </w:pPr>
      <w:rPr>
        <w:rFonts w:hint="default"/>
        <w:lang w:val="ru-RU" w:eastAsia="en-US" w:bidi="ar-SA"/>
      </w:rPr>
    </w:lvl>
    <w:lvl w:ilvl="8" w:tplc="E46CC6F8">
      <w:numFmt w:val="bullet"/>
      <w:lvlText w:val="•"/>
      <w:lvlJc w:val="left"/>
      <w:pPr>
        <w:ind w:left="8351" w:hanging="360"/>
      </w:pPr>
      <w:rPr>
        <w:rFonts w:hint="default"/>
        <w:lang w:val="ru-RU" w:eastAsia="en-US" w:bidi="ar-SA"/>
      </w:rPr>
    </w:lvl>
  </w:abstractNum>
  <w:abstractNum w:abstractNumId="141" w15:restartNumberingAfterBreak="0">
    <w:nsid w:val="728F2A66"/>
    <w:multiLevelType w:val="hybridMultilevel"/>
    <w:tmpl w:val="8B1E8142"/>
    <w:lvl w:ilvl="0" w:tplc="501CBACE">
      <w:start w:val="1"/>
      <w:numFmt w:val="decimal"/>
      <w:lvlText w:val="%1."/>
      <w:lvlJc w:val="left"/>
      <w:pPr>
        <w:ind w:left="145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14242874">
      <w:numFmt w:val="bullet"/>
      <w:lvlText w:val="•"/>
      <w:lvlJc w:val="left"/>
      <w:pPr>
        <w:ind w:left="2374" w:hanging="231"/>
      </w:pPr>
      <w:rPr>
        <w:rFonts w:hint="default"/>
        <w:lang w:val="ru-RU" w:eastAsia="en-US" w:bidi="ar-SA"/>
      </w:rPr>
    </w:lvl>
    <w:lvl w:ilvl="2" w:tplc="46C0A444">
      <w:numFmt w:val="bullet"/>
      <w:lvlText w:val="•"/>
      <w:lvlJc w:val="left"/>
      <w:pPr>
        <w:ind w:left="3289" w:hanging="231"/>
      </w:pPr>
      <w:rPr>
        <w:rFonts w:hint="default"/>
        <w:lang w:val="ru-RU" w:eastAsia="en-US" w:bidi="ar-SA"/>
      </w:rPr>
    </w:lvl>
    <w:lvl w:ilvl="3" w:tplc="508EF0C8">
      <w:numFmt w:val="bullet"/>
      <w:lvlText w:val="•"/>
      <w:lvlJc w:val="left"/>
      <w:pPr>
        <w:ind w:left="4204" w:hanging="231"/>
      </w:pPr>
      <w:rPr>
        <w:rFonts w:hint="default"/>
        <w:lang w:val="ru-RU" w:eastAsia="en-US" w:bidi="ar-SA"/>
      </w:rPr>
    </w:lvl>
    <w:lvl w:ilvl="4" w:tplc="ED5ED8B6">
      <w:numFmt w:val="bullet"/>
      <w:lvlText w:val="•"/>
      <w:lvlJc w:val="left"/>
      <w:pPr>
        <w:ind w:left="5119" w:hanging="231"/>
      </w:pPr>
      <w:rPr>
        <w:rFonts w:hint="default"/>
        <w:lang w:val="ru-RU" w:eastAsia="en-US" w:bidi="ar-SA"/>
      </w:rPr>
    </w:lvl>
    <w:lvl w:ilvl="5" w:tplc="633EBB30">
      <w:numFmt w:val="bullet"/>
      <w:lvlText w:val="•"/>
      <w:lvlJc w:val="left"/>
      <w:pPr>
        <w:ind w:left="6034" w:hanging="231"/>
      </w:pPr>
      <w:rPr>
        <w:rFonts w:hint="default"/>
        <w:lang w:val="ru-RU" w:eastAsia="en-US" w:bidi="ar-SA"/>
      </w:rPr>
    </w:lvl>
    <w:lvl w:ilvl="6" w:tplc="DAC6859E">
      <w:numFmt w:val="bullet"/>
      <w:lvlText w:val="•"/>
      <w:lvlJc w:val="left"/>
      <w:pPr>
        <w:ind w:left="6949" w:hanging="231"/>
      </w:pPr>
      <w:rPr>
        <w:rFonts w:hint="default"/>
        <w:lang w:val="ru-RU" w:eastAsia="en-US" w:bidi="ar-SA"/>
      </w:rPr>
    </w:lvl>
    <w:lvl w:ilvl="7" w:tplc="6CF456EA">
      <w:numFmt w:val="bullet"/>
      <w:lvlText w:val="•"/>
      <w:lvlJc w:val="left"/>
      <w:pPr>
        <w:ind w:left="7864" w:hanging="231"/>
      </w:pPr>
      <w:rPr>
        <w:rFonts w:hint="default"/>
        <w:lang w:val="ru-RU" w:eastAsia="en-US" w:bidi="ar-SA"/>
      </w:rPr>
    </w:lvl>
    <w:lvl w:ilvl="8" w:tplc="DF685B80">
      <w:numFmt w:val="bullet"/>
      <w:lvlText w:val="•"/>
      <w:lvlJc w:val="left"/>
      <w:pPr>
        <w:ind w:left="8779" w:hanging="231"/>
      </w:pPr>
      <w:rPr>
        <w:rFonts w:hint="default"/>
        <w:lang w:val="ru-RU" w:eastAsia="en-US" w:bidi="ar-SA"/>
      </w:rPr>
    </w:lvl>
  </w:abstractNum>
  <w:abstractNum w:abstractNumId="142" w15:restartNumberingAfterBreak="0">
    <w:nsid w:val="72B96539"/>
    <w:multiLevelType w:val="hybridMultilevel"/>
    <w:tmpl w:val="1A9C4A6C"/>
    <w:lvl w:ilvl="0" w:tplc="61382D22">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7C6A262">
      <w:numFmt w:val="bullet"/>
      <w:lvlText w:val="•"/>
      <w:lvlJc w:val="left"/>
      <w:pPr>
        <w:ind w:left="2338" w:hanging="264"/>
      </w:pPr>
      <w:rPr>
        <w:rFonts w:hint="default"/>
        <w:lang w:val="ru-RU" w:eastAsia="en-US" w:bidi="ar-SA"/>
      </w:rPr>
    </w:lvl>
    <w:lvl w:ilvl="2" w:tplc="08783B7C">
      <w:numFmt w:val="bullet"/>
      <w:lvlText w:val="•"/>
      <w:lvlJc w:val="left"/>
      <w:pPr>
        <w:ind w:left="3257" w:hanging="264"/>
      </w:pPr>
      <w:rPr>
        <w:rFonts w:hint="default"/>
        <w:lang w:val="ru-RU" w:eastAsia="en-US" w:bidi="ar-SA"/>
      </w:rPr>
    </w:lvl>
    <w:lvl w:ilvl="3" w:tplc="94D8CD02">
      <w:numFmt w:val="bullet"/>
      <w:lvlText w:val="•"/>
      <w:lvlJc w:val="left"/>
      <w:pPr>
        <w:ind w:left="4176" w:hanging="264"/>
      </w:pPr>
      <w:rPr>
        <w:rFonts w:hint="default"/>
        <w:lang w:val="ru-RU" w:eastAsia="en-US" w:bidi="ar-SA"/>
      </w:rPr>
    </w:lvl>
    <w:lvl w:ilvl="4" w:tplc="41F0EB00">
      <w:numFmt w:val="bullet"/>
      <w:lvlText w:val="•"/>
      <w:lvlJc w:val="left"/>
      <w:pPr>
        <w:ind w:left="5095" w:hanging="264"/>
      </w:pPr>
      <w:rPr>
        <w:rFonts w:hint="default"/>
        <w:lang w:val="ru-RU" w:eastAsia="en-US" w:bidi="ar-SA"/>
      </w:rPr>
    </w:lvl>
    <w:lvl w:ilvl="5" w:tplc="0BA05BA8">
      <w:numFmt w:val="bullet"/>
      <w:lvlText w:val="•"/>
      <w:lvlJc w:val="left"/>
      <w:pPr>
        <w:ind w:left="6014" w:hanging="264"/>
      </w:pPr>
      <w:rPr>
        <w:rFonts w:hint="default"/>
        <w:lang w:val="ru-RU" w:eastAsia="en-US" w:bidi="ar-SA"/>
      </w:rPr>
    </w:lvl>
    <w:lvl w:ilvl="6" w:tplc="C1D0D1E6">
      <w:numFmt w:val="bullet"/>
      <w:lvlText w:val="•"/>
      <w:lvlJc w:val="left"/>
      <w:pPr>
        <w:ind w:left="6933" w:hanging="264"/>
      </w:pPr>
      <w:rPr>
        <w:rFonts w:hint="default"/>
        <w:lang w:val="ru-RU" w:eastAsia="en-US" w:bidi="ar-SA"/>
      </w:rPr>
    </w:lvl>
    <w:lvl w:ilvl="7" w:tplc="E2B49548">
      <w:numFmt w:val="bullet"/>
      <w:lvlText w:val="•"/>
      <w:lvlJc w:val="left"/>
      <w:pPr>
        <w:ind w:left="7852" w:hanging="264"/>
      </w:pPr>
      <w:rPr>
        <w:rFonts w:hint="default"/>
        <w:lang w:val="ru-RU" w:eastAsia="en-US" w:bidi="ar-SA"/>
      </w:rPr>
    </w:lvl>
    <w:lvl w:ilvl="8" w:tplc="79CACFAE">
      <w:numFmt w:val="bullet"/>
      <w:lvlText w:val="•"/>
      <w:lvlJc w:val="left"/>
      <w:pPr>
        <w:ind w:left="8771" w:hanging="264"/>
      </w:pPr>
      <w:rPr>
        <w:rFonts w:hint="default"/>
        <w:lang w:val="ru-RU" w:eastAsia="en-US" w:bidi="ar-SA"/>
      </w:rPr>
    </w:lvl>
  </w:abstractNum>
  <w:abstractNum w:abstractNumId="143" w15:restartNumberingAfterBreak="0">
    <w:nsid w:val="74CD2CE9"/>
    <w:multiLevelType w:val="hybridMultilevel"/>
    <w:tmpl w:val="365CB3A8"/>
    <w:lvl w:ilvl="0" w:tplc="C7D6D6BE">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32EEF7E">
      <w:numFmt w:val="bullet"/>
      <w:lvlText w:val="•"/>
      <w:lvlJc w:val="left"/>
      <w:pPr>
        <w:ind w:left="2338" w:hanging="264"/>
      </w:pPr>
      <w:rPr>
        <w:rFonts w:hint="default"/>
        <w:lang w:val="ru-RU" w:eastAsia="en-US" w:bidi="ar-SA"/>
      </w:rPr>
    </w:lvl>
    <w:lvl w:ilvl="2" w:tplc="3D24DE10">
      <w:numFmt w:val="bullet"/>
      <w:lvlText w:val="•"/>
      <w:lvlJc w:val="left"/>
      <w:pPr>
        <w:ind w:left="3257" w:hanging="264"/>
      </w:pPr>
      <w:rPr>
        <w:rFonts w:hint="default"/>
        <w:lang w:val="ru-RU" w:eastAsia="en-US" w:bidi="ar-SA"/>
      </w:rPr>
    </w:lvl>
    <w:lvl w:ilvl="3" w:tplc="A5A685BC">
      <w:numFmt w:val="bullet"/>
      <w:lvlText w:val="•"/>
      <w:lvlJc w:val="left"/>
      <w:pPr>
        <w:ind w:left="4176" w:hanging="264"/>
      </w:pPr>
      <w:rPr>
        <w:rFonts w:hint="default"/>
        <w:lang w:val="ru-RU" w:eastAsia="en-US" w:bidi="ar-SA"/>
      </w:rPr>
    </w:lvl>
    <w:lvl w:ilvl="4" w:tplc="F3DC0086">
      <w:numFmt w:val="bullet"/>
      <w:lvlText w:val="•"/>
      <w:lvlJc w:val="left"/>
      <w:pPr>
        <w:ind w:left="5095" w:hanging="264"/>
      </w:pPr>
      <w:rPr>
        <w:rFonts w:hint="default"/>
        <w:lang w:val="ru-RU" w:eastAsia="en-US" w:bidi="ar-SA"/>
      </w:rPr>
    </w:lvl>
    <w:lvl w:ilvl="5" w:tplc="90C451F6">
      <w:numFmt w:val="bullet"/>
      <w:lvlText w:val="•"/>
      <w:lvlJc w:val="left"/>
      <w:pPr>
        <w:ind w:left="6014" w:hanging="264"/>
      </w:pPr>
      <w:rPr>
        <w:rFonts w:hint="default"/>
        <w:lang w:val="ru-RU" w:eastAsia="en-US" w:bidi="ar-SA"/>
      </w:rPr>
    </w:lvl>
    <w:lvl w:ilvl="6" w:tplc="C9882356">
      <w:numFmt w:val="bullet"/>
      <w:lvlText w:val="•"/>
      <w:lvlJc w:val="left"/>
      <w:pPr>
        <w:ind w:left="6933" w:hanging="264"/>
      </w:pPr>
      <w:rPr>
        <w:rFonts w:hint="default"/>
        <w:lang w:val="ru-RU" w:eastAsia="en-US" w:bidi="ar-SA"/>
      </w:rPr>
    </w:lvl>
    <w:lvl w:ilvl="7" w:tplc="228EE40E">
      <w:numFmt w:val="bullet"/>
      <w:lvlText w:val="•"/>
      <w:lvlJc w:val="left"/>
      <w:pPr>
        <w:ind w:left="7852" w:hanging="264"/>
      </w:pPr>
      <w:rPr>
        <w:rFonts w:hint="default"/>
        <w:lang w:val="ru-RU" w:eastAsia="en-US" w:bidi="ar-SA"/>
      </w:rPr>
    </w:lvl>
    <w:lvl w:ilvl="8" w:tplc="915626F4">
      <w:numFmt w:val="bullet"/>
      <w:lvlText w:val="•"/>
      <w:lvlJc w:val="left"/>
      <w:pPr>
        <w:ind w:left="8771" w:hanging="264"/>
      </w:pPr>
      <w:rPr>
        <w:rFonts w:hint="default"/>
        <w:lang w:val="ru-RU" w:eastAsia="en-US" w:bidi="ar-SA"/>
      </w:rPr>
    </w:lvl>
  </w:abstractNum>
  <w:abstractNum w:abstractNumId="144" w15:restartNumberingAfterBreak="0">
    <w:nsid w:val="74DB415E"/>
    <w:multiLevelType w:val="hybridMultilevel"/>
    <w:tmpl w:val="FA1A6AB8"/>
    <w:lvl w:ilvl="0" w:tplc="815ABF2A">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67FEDCE0">
      <w:numFmt w:val="bullet"/>
      <w:lvlText w:val="•"/>
      <w:lvlJc w:val="left"/>
      <w:pPr>
        <w:ind w:left="2914" w:hanging="730"/>
      </w:pPr>
      <w:rPr>
        <w:rFonts w:hint="default"/>
        <w:lang w:val="ru-RU" w:eastAsia="en-US" w:bidi="ar-SA"/>
      </w:rPr>
    </w:lvl>
    <w:lvl w:ilvl="2" w:tplc="07082ECC">
      <w:numFmt w:val="bullet"/>
      <w:lvlText w:val="•"/>
      <w:lvlJc w:val="left"/>
      <w:pPr>
        <w:ind w:left="3769" w:hanging="730"/>
      </w:pPr>
      <w:rPr>
        <w:rFonts w:hint="default"/>
        <w:lang w:val="ru-RU" w:eastAsia="en-US" w:bidi="ar-SA"/>
      </w:rPr>
    </w:lvl>
    <w:lvl w:ilvl="3" w:tplc="92FA0602">
      <w:numFmt w:val="bullet"/>
      <w:lvlText w:val="•"/>
      <w:lvlJc w:val="left"/>
      <w:pPr>
        <w:ind w:left="4624" w:hanging="730"/>
      </w:pPr>
      <w:rPr>
        <w:rFonts w:hint="default"/>
        <w:lang w:val="ru-RU" w:eastAsia="en-US" w:bidi="ar-SA"/>
      </w:rPr>
    </w:lvl>
    <w:lvl w:ilvl="4" w:tplc="EB5E34FA">
      <w:numFmt w:val="bullet"/>
      <w:lvlText w:val="•"/>
      <w:lvlJc w:val="left"/>
      <w:pPr>
        <w:ind w:left="5479" w:hanging="730"/>
      </w:pPr>
      <w:rPr>
        <w:rFonts w:hint="default"/>
        <w:lang w:val="ru-RU" w:eastAsia="en-US" w:bidi="ar-SA"/>
      </w:rPr>
    </w:lvl>
    <w:lvl w:ilvl="5" w:tplc="DE26D27C">
      <w:numFmt w:val="bullet"/>
      <w:lvlText w:val="•"/>
      <w:lvlJc w:val="left"/>
      <w:pPr>
        <w:ind w:left="6334" w:hanging="730"/>
      </w:pPr>
      <w:rPr>
        <w:rFonts w:hint="default"/>
        <w:lang w:val="ru-RU" w:eastAsia="en-US" w:bidi="ar-SA"/>
      </w:rPr>
    </w:lvl>
    <w:lvl w:ilvl="6" w:tplc="7D34ABFA">
      <w:numFmt w:val="bullet"/>
      <w:lvlText w:val="•"/>
      <w:lvlJc w:val="left"/>
      <w:pPr>
        <w:ind w:left="7189" w:hanging="730"/>
      </w:pPr>
      <w:rPr>
        <w:rFonts w:hint="default"/>
        <w:lang w:val="ru-RU" w:eastAsia="en-US" w:bidi="ar-SA"/>
      </w:rPr>
    </w:lvl>
    <w:lvl w:ilvl="7" w:tplc="20108F6C">
      <w:numFmt w:val="bullet"/>
      <w:lvlText w:val="•"/>
      <w:lvlJc w:val="left"/>
      <w:pPr>
        <w:ind w:left="8044" w:hanging="730"/>
      </w:pPr>
      <w:rPr>
        <w:rFonts w:hint="default"/>
        <w:lang w:val="ru-RU" w:eastAsia="en-US" w:bidi="ar-SA"/>
      </w:rPr>
    </w:lvl>
    <w:lvl w:ilvl="8" w:tplc="A62C94C0">
      <w:numFmt w:val="bullet"/>
      <w:lvlText w:val="•"/>
      <w:lvlJc w:val="left"/>
      <w:pPr>
        <w:ind w:left="8899" w:hanging="730"/>
      </w:pPr>
      <w:rPr>
        <w:rFonts w:hint="default"/>
        <w:lang w:val="ru-RU" w:eastAsia="en-US" w:bidi="ar-SA"/>
      </w:rPr>
    </w:lvl>
  </w:abstractNum>
  <w:abstractNum w:abstractNumId="145" w15:restartNumberingAfterBreak="0">
    <w:nsid w:val="7565700B"/>
    <w:multiLevelType w:val="hybridMultilevel"/>
    <w:tmpl w:val="35A45CEC"/>
    <w:lvl w:ilvl="0" w:tplc="4A2E40EA">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B7C6BE38">
      <w:numFmt w:val="bullet"/>
      <w:lvlText w:val="•"/>
      <w:lvlJc w:val="left"/>
      <w:pPr>
        <w:ind w:left="1618" w:hanging="730"/>
      </w:pPr>
      <w:rPr>
        <w:rFonts w:hint="default"/>
        <w:lang w:val="ru-RU" w:eastAsia="en-US" w:bidi="ar-SA"/>
      </w:rPr>
    </w:lvl>
    <w:lvl w:ilvl="2" w:tplc="F30A6612">
      <w:numFmt w:val="bullet"/>
      <w:lvlText w:val="•"/>
      <w:lvlJc w:val="left"/>
      <w:pPr>
        <w:ind w:left="2617" w:hanging="730"/>
      </w:pPr>
      <w:rPr>
        <w:rFonts w:hint="default"/>
        <w:lang w:val="ru-RU" w:eastAsia="en-US" w:bidi="ar-SA"/>
      </w:rPr>
    </w:lvl>
    <w:lvl w:ilvl="3" w:tplc="282ED4F8">
      <w:numFmt w:val="bullet"/>
      <w:lvlText w:val="•"/>
      <w:lvlJc w:val="left"/>
      <w:pPr>
        <w:ind w:left="3616" w:hanging="730"/>
      </w:pPr>
      <w:rPr>
        <w:rFonts w:hint="default"/>
        <w:lang w:val="ru-RU" w:eastAsia="en-US" w:bidi="ar-SA"/>
      </w:rPr>
    </w:lvl>
    <w:lvl w:ilvl="4" w:tplc="C01C9DAA">
      <w:numFmt w:val="bullet"/>
      <w:lvlText w:val="•"/>
      <w:lvlJc w:val="left"/>
      <w:pPr>
        <w:ind w:left="4615" w:hanging="730"/>
      </w:pPr>
      <w:rPr>
        <w:rFonts w:hint="default"/>
        <w:lang w:val="ru-RU" w:eastAsia="en-US" w:bidi="ar-SA"/>
      </w:rPr>
    </w:lvl>
    <w:lvl w:ilvl="5" w:tplc="E9BC6DA2">
      <w:numFmt w:val="bullet"/>
      <w:lvlText w:val="•"/>
      <w:lvlJc w:val="left"/>
      <w:pPr>
        <w:ind w:left="5614" w:hanging="730"/>
      </w:pPr>
      <w:rPr>
        <w:rFonts w:hint="default"/>
        <w:lang w:val="ru-RU" w:eastAsia="en-US" w:bidi="ar-SA"/>
      </w:rPr>
    </w:lvl>
    <w:lvl w:ilvl="6" w:tplc="74CC1100">
      <w:numFmt w:val="bullet"/>
      <w:lvlText w:val="•"/>
      <w:lvlJc w:val="left"/>
      <w:pPr>
        <w:ind w:left="6613" w:hanging="730"/>
      </w:pPr>
      <w:rPr>
        <w:rFonts w:hint="default"/>
        <w:lang w:val="ru-RU" w:eastAsia="en-US" w:bidi="ar-SA"/>
      </w:rPr>
    </w:lvl>
    <w:lvl w:ilvl="7" w:tplc="98F689EE">
      <w:numFmt w:val="bullet"/>
      <w:lvlText w:val="•"/>
      <w:lvlJc w:val="left"/>
      <w:pPr>
        <w:ind w:left="7612" w:hanging="730"/>
      </w:pPr>
      <w:rPr>
        <w:rFonts w:hint="default"/>
        <w:lang w:val="ru-RU" w:eastAsia="en-US" w:bidi="ar-SA"/>
      </w:rPr>
    </w:lvl>
    <w:lvl w:ilvl="8" w:tplc="147E8E7E">
      <w:numFmt w:val="bullet"/>
      <w:lvlText w:val="•"/>
      <w:lvlJc w:val="left"/>
      <w:pPr>
        <w:ind w:left="8611" w:hanging="730"/>
      </w:pPr>
      <w:rPr>
        <w:rFonts w:hint="default"/>
        <w:lang w:val="ru-RU" w:eastAsia="en-US" w:bidi="ar-SA"/>
      </w:rPr>
    </w:lvl>
  </w:abstractNum>
  <w:abstractNum w:abstractNumId="146" w15:restartNumberingAfterBreak="0">
    <w:nsid w:val="7581236D"/>
    <w:multiLevelType w:val="hybridMultilevel"/>
    <w:tmpl w:val="A6C66D64"/>
    <w:lvl w:ilvl="0" w:tplc="05F6074A">
      <w:start w:val="1"/>
      <w:numFmt w:val="decimal"/>
      <w:lvlText w:val="%1)"/>
      <w:lvlJc w:val="left"/>
      <w:pPr>
        <w:ind w:left="1594" w:hanging="264"/>
      </w:pPr>
      <w:rPr>
        <w:rFonts w:ascii="Times New Roman" w:eastAsia="Times New Roman" w:hAnsi="Times New Roman" w:cs="Times New Roman" w:hint="default"/>
        <w:b/>
        <w:bCs/>
        <w:i w:val="0"/>
        <w:iCs w:val="0"/>
        <w:spacing w:val="0"/>
        <w:w w:val="100"/>
        <w:sz w:val="24"/>
        <w:szCs w:val="24"/>
        <w:lang w:val="ru-RU" w:eastAsia="en-US" w:bidi="ar-SA"/>
      </w:rPr>
    </w:lvl>
    <w:lvl w:ilvl="1" w:tplc="1EC4859E">
      <w:numFmt w:val="bullet"/>
      <w:lvlText w:val="•"/>
      <w:lvlJc w:val="left"/>
      <w:pPr>
        <w:ind w:left="2500" w:hanging="264"/>
      </w:pPr>
      <w:rPr>
        <w:rFonts w:hint="default"/>
        <w:lang w:val="ru-RU" w:eastAsia="en-US" w:bidi="ar-SA"/>
      </w:rPr>
    </w:lvl>
    <w:lvl w:ilvl="2" w:tplc="7D9E764C">
      <w:numFmt w:val="bullet"/>
      <w:lvlText w:val="•"/>
      <w:lvlJc w:val="left"/>
      <w:pPr>
        <w:ind w:left="3401" w:hanging="264"/>
      </w:pPr>
      <w:rPr>
        <w:rFonts w:hint="default"/>
        <w:lang w:val="ru-RU" w:eastAsia="en-US" w:bidi="ar-SA"/>
      </w:rPr>
    </w:lvl>
    <w:lvl w:ilvl="3" w:tplc="BC5E1468">
      <w:numFmt w:val="bullet"/>
      <w:lvlText w:val="•"/>
      <w:lvlJc w:val="left"/>
      <w:pPr>
        <w:ind w:left="4302" w:hanging="264"/>
      </w:pPr>
      <w:rPr>
        <w:rFonts w:hint="default"/>
        <w:lang w:val="ru-RU" w:eastAsia="en-US" w:bidi="ar-SA"/>
      </w:rPr>
    </w:lvl>
    <w:lvl w:ilvl="4" w:tplc="38020660">
      <w:numFmt w:val="bullet"/>
      <w:lvlText w:val="•"/>
      <w:lvlJc w:val="left"/>
      <w:pPr>
        <w:ind w:left="5203" w:hanging="264"/>
      </w:pPr>
      <w:rPr>
        <w:rFonts w:hint="default"/>
        <w:lang w:val="ru-RU" w:eastAsia="en-US" w:bidi="ar-SA"/>
      </w:rPr>
    </w:lvl>
    <w:lvl w:ilvl="5" w:tplc="E74A9CB6">
      <w:numFmt w:val="bullet"/>
      <w:lvlText w:val="•"/>
      <w:lvlJc w:val="left"/>
      <w:pPr>
        <w:ind w:left="6104" w:hanging="264"/>
      </w:pPr>
      <w:rPr>
        <w:rFonts w:hint="default"/>
        <w:lang w:val="ru-RU" w:eastAsia="en-US" w:bidi="ar-SA"/>
      </w:rPr>
    </w:lvl>
    <w:lvl w:ilvl="6" w:tplc="6BC01852">
      <w:numFmt w:val="bullet"/>
      <w:lvlText w:val="•"/>
      <w:lvlJc w:val="left"/>
      <w:pPr>
        <w:ind w:left="7005" w:hanging="264"/>
      </w:pPr>
      <w:rPr>
        <w:rFonts w:hint="default"/>
        <w:lang w:val="ru-RU" w:eastAsia="en-US" w:bidi="ar-SA"/>
      </w:rPr>
    </w:lvl>
    <w:lvl w:ilvl="7" w:tplc="49444912">
      <w:numFmt w:val="bullet"/>
      <w:lvlText w:val="•"/>
      <w:lvlJc w:val="left"/>
      <w:pPr>
        <w:ind w:left="7906" w:hanging="264"/>
      </w:pPr>
      <w:rPr>
        <w:rFonts w:hint="default"/>
        <w:lang w:val="ru-RU" w:eastAsia="en-US" w:bidi="ar-SA"/>
      </w:rPr>
    </w:lvl>
    <w:lvl w:ilvl="8" w:tplc="C5F28366">
      <w:numFmt w:val="bullet"/>
      <w:lvlText w:val="•"/>
      <w:lvlJc w:val="left"/>
      <w:pPr>
        <w:ind w:left="8807" w:hanging="264"/>
      </w:pPr>
      <w:rPr>
        <w:rFonts w:hint="default"/>
        <w:lang w:val="ru-RU" w:eastAsia="en-US" w:bidi="ar-SA"/>
      </w:rPr>
    </w:lvl>
  </w:abstractNum>
  <w:abstractNum w:abstractNumId="147" w15:restartNumberingAfterBreak="0">
    <w:nsid w:val="759D6074"/>
    <w:multiLevelType w:val="hybridMultilevel"/>
    <w:tmpl w:val="1300389A"/>
    <w:lvl w:ilvl="0" w:tplc="F1025952">
      <w:start w:val="1"/>
      <w:numFmt w:val="decimal"/>
      <w:lvlText w:val="%1."/>
      <w:lvlJc w:val="left"/>
      <w:pPr>
        <w:ind w:left="16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275A131A">
      <w:start w:val="1"/>
      <w:numFmt w:val="decimal"/>
      <w:lvlText w:val="%2)"/>
      <w:lvlJc w:val="left"/>
      <w:pPr>
        <w:ind w:left="158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2" w:tplc="51CEA770">
      <w:numFmt w:val="bullet"/>
      <w:lvlText w:val=""/>
      <w:lvlJc w:val="left"/>
      <w:pPr>
        <w:ind w:left="619" w:hanging="284"/>
      </w:pPr>
      <w:rPr>
        <w:rFonts w:ascii="Symbol" w:eastAsia="Symbol" w:hAnsi="Symbol" w:cs="Symbol" w:hint="default"/>
        <w:b w:val="0"/>
        <w:bCs w:val="0"/>
        <w:i w:val="0"/>
        <w:iCs w:val="0"/>
        <w:spacing w:val="0"/>
        <w:w w:val="100"/>
        <w:sz w:val="20"/>
        <w:szCs w:val="20"/>
        <w:lang w:val="ru-RU" w:eastAsia="en-US" w:bidi="ar-SA"/>
      </w:rPr>
    </w:lvl>
    <w:lvl w:ilvl="3" w:tplc="E6E8EED2">
      <w:numFmt w:val="bullet"/>
      <w:lvlText w:val="•"/>
      <w:lvlJc w:val="left"/>
      <w:pPr>
        <w:ind w:left="2743" w:hanging="284"/>
      </w:pPr>
      <w:rPr>
        <w:rFonts w:hint="default"/>
        <w:lang w:val="ru-RU" w:eastAsia="en-US" w:bidi="ar-SA"/>
      </w:rPr>
    </w:lvl>
    <w:lvl w:ilvl="4" w:tplc="B216697C">
      <w:numFmt w:val="bullet"/>
      <w:lvlText w:val="•"/>
      <w:lvlJc w:val="left"/>
      <w:pPr>
        <w:ind w:left="3867" w:hanging="284"/>
      </w:pPr>
      <w:rPr>
        <w:rFonts w:hint="default"/>
        <w:lang w:val="ru-RU" w:eastAsia="en-US" w:bidi="ar-SA"/>
      </w:rPr>
    </w:lvl>
    <w:lvl w:ilvl="5" w:tplc="581A327A">
      <w:numFmt w:val="bullet"/>
      <w:lvlText w:val="•"/>
      <w:lvlJc w:val="left"/>
      <w:pPr>
        <w:ind w:left="4990" w:hanging="284"/>
      </w:pPr>
      <w:rPr>
        <w:rFonts w:hint="default"/>
        <w:lang w:val="ru-RU" w:eastAsia="en-US" w:bidi="ar-SA"/>
      </w:rPr>
    </w:lvl>
    <w:lvl w:ilvl="6" w:tplc="CAD02D0C">
      <w:numFmt w:val="bullet"/>
      <w:lvlText w:val="•"/>
      <w:lvlJc w:val="left"/>
      <w:pPr>
        <w:ind w:left="6114" w:hanging="284"/>
      </w:pPr>
      <w:rPr>
        <w:rFonts w:hint="default"/>
        <w:lang w:val="ru-RU" w:eastAsia="en-US" w:bidi="ar-SA"/>
      </w:rPr>
    </w:lvl>
    <w:lvl w:ilvl="7" w:tplc="97BEC7F2">
      <w:numFmt w:val="bullet"/>
      <w:lvlText w:val="•"/>
      <w:lvlJc w:val="left"/>
      <w:pPr>
        <w:ind w:left="7238" w:hanging="284"/>
      </w:pPr>
      <w:rPr>
        <w:rFonts w:hint="default"/>
        <w:lang w:val="ru-RU" w:eastAsia="en-US" w:bidi="ar-SA"/>
      </w:rPr>
    </w:lvl>
    <w:lvl w:ilvl="8" w:tplc="3D4011C0">
      <w:numFmt w:val="bullet"/>
      <w:lvlText w:val="•"/>
      <w:lvlJc w:val="left"/>
      <w:pPr>
        <w:ind w:left="8361" w:hanging="284"/>
      </w:pPr>
      <w:rPr>
        <w:rFonts w:hint="default"/>
        <w:lang w:val="ru-RU" w:eastAsia="en-US" w:bidi="ar-SA"/>
      </w:rPr>
    </w:lvl>
  </w:abstractNum>
  <w:abstractNum w:abstractNumId="148" w15:restartNumberingAfterBreak="0">
    <w:nsid w:val="75C9617C"/>
    <w:multiLevelType w:val="hybridMultilevel"/>
    <w:tmpl w:val="17626ACC"/>
    <w:lvl w:ilvl="0" w:tplc="90D4A9F8">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1D2EC36">
      <w:numFmt w:val="bullet"/>
      <w:lvlText w:val="•"/>
      <w:lvlJc w:val="left"/>
      <w:pPr>
        <w:ind w:left="2338" w:hanging="264"/>
      </w:pPr>
      <w:rPr>
        <w:rFonts w:hint="default"/>
        <w:lang w:val="ru-RU" w:eastAsia="en-US" w:bidi="ar-SA"/>
      </w:rPr>
    </w:lvl>
    <w:lvl w:ilvl="2" w:tplc="7D1C0F54">
      <w:numFmt w:val="bullet"/>
      <w:lvlText w:val="•"/>
      <w:lvlJc w:val="left"/>
      <w:pPr>
        <w:ind w:left="3257" w:hanging="264"/>
      </w:pPr>
      <w:rPr>
        <w:rFonts w:hint="default"/>
        <w:lang w:val="ru-RU" w:eastAsia="en-US" w:bidi="ar-SA"/>
      </w:rPr>
    </w:lvl>
    <w:lvl w:ilvl="3" w:tplc="7A685450">
      <w:numFmt w:val="bullet"/>
      <w:lvlText w:val="•"/>
      <w:lvlJc w:val="left"/>
      <w:pPr>
        <w:ind w:left="4176" w:hanging="264"/>
      </w:pPr>
      <w:rPr>
        <w:rFonts w:hint="default"/>
        <w:lang w:val="ru-RU" w:eastAsia="en-US" w:bidi="ar-SA"/>
      </w:rPr>
    </w:lvl>
    <w:lvl w:ilvl="4" w:tplc="FC18E51E">
      <w:numFmt w:val="bullet"/>
      <w:lvlText w:val="•"/>
      <w:lvlJc w:val="left"/>
      <w:pPr>
        <w:ind w:left="5095" w:hanging="264"/>
      </w:pPr>
      <w:rPr>
        <w:rFonts w:hint="default"/>
        <w:lang w:val="ru-RU" w:eastAsia="en-US" w:bidi="ar-SA"/>
      </w:rPr>
    </w:lvl>
    <w:lvl w:ilvl="5" w:tplc="52F04B2C">
      <w:numFmt w:val="bullet"/>
      <w:lvlText w:val="•"/>
      <w:lvlJc w:val="left"/>
      <w:pPr>
        <w:ind w:left="6014" w:hanging="264"/>
      </w:pPr>
      <w:rPr>
        <w:rFonts w:hint="default"/>
        <w:lang w:val="ru-RU" w:eastAsia="en-US" w:bidi="ar-SA"/>
      </w:rPr>
    </w:lvl>
    <w:lvl w:ilvl="6" w:tplc="2F6A44D6">
      <w:numFmt w:val="bullet"/>
      <w:lvlText w:val="•"/>
      <w:lvlJc w:val="left"/>
      <w:pPr>
        <w:ind w:left="6933" w:hanging="264"/>
      </w:pPr>
      <w:rPr>
        <w:rFonts w:hint="default"/>
        <w:lang w:val="ru-RU" w:eastAsia="en-US" w:bidi="ar-SA"/>
      </w:rPr>
    </w:lvl>
    <w:lvl w:ilvl="7" w:tplc="53D45392">
      <w:numFmt w:val="bullet"/>
      <w:lvlText w:val="•"/>
      <w:lvlJc w:val="left"/>
      <w:pPr>
        <w:ind w:left="7852" w:hanging="264"/>
      </w:pPr>
      <w:rPr>
        <w:rFonts w:hint="default"/>
        <w:lang w:val="ru-RU" w:eastAsia="en-US" w:bidi="ar-SA"/>
      </w:rPr>
    </w:lvl>
    <w:lvl w:ilvl="8" w:tplc="9B6E4B02">
      <w:numFmt w:val="bullet"/>
      <w:lvlText w:val="•"/>
      <w:lvlJc w:val="left"/>
      <w:pPr>
        <w:ind w:left="8771" w:hanging="264"/>
      </w:pPr>
      <w:rPr>
        <w:rFonts w:hint="default"/>
        <w:lang w:val="ru-RU" w:eastAsia="en-US" w:bidi="ar-SA"/>
      </w:rPr>
    </w:lvl>
  </w:abstractNum>
  <w:abstractNum w:abstractNumId="149" w15:restartNumberingAfterBreak="0">
    <w:nsid w:val="760B460A"/>
    <w:multiLevelType w:val="hybridMultilevel"/>
    <w:tmpl w:val="65CCCBF2"/>
    <w:lvl w:ilvl="0" w:tplc="B9265B6E">
      <w:start w:val="1"/>
      <w:numFmt w:val="decimal"/>
      <w:lvlText w:val="%1."/>
      <w:lvlJc w:val="left"/>
      <w:pPr>
        <w:ind w:left="156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378E8F4">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2" w:tplc="6C02EA04">
      <w:numFmt w:val="bullet"/>
      <w:lvlText w:val="•"/>
      <w:lvlJc w:val="left"/>
      <w:pPr>
        <w:ind w:left="2565" w:hanging="730"/>
      </w:pPr>
      <w:rPr>
        <w:rFonts w:hint="default"/>
        <w:lang w:val="ru-RU" w:eastAsia="en-US" w:bidi="ar-SA"/>
      </w:rPr>
    </w:lvl>
    <w:lvl w:ilvl="3" w:tplc="54B2A8CA">
      <w:numFmt w:val="bullet"/>
      <w:lvlText w:val="•"/>
      <w:lvlJc w:val="left"/>
      <w:pPr>
        <w:ind w:left="3570" w:hanging="730"/>
      </w:pPr>
      <w:rPr>
        <w:rFonts w:hint="default"/>
        <w:lang w:val="ru-RU" w:eastAsia="en-US" w:bidi="ar-SA"/>
      </w:rPr>
    </w:lvl>
    <w:lvl w:ilvl="4" w:tplc="B8DC54B6">
      <w:numFmt w:val="bullet"/>
      <w:lvlText w:val="•"/>
      <w:lvlJc w:val="left"/>
      <w:pPr>
        <w:ind w:left="4576" w:hanging="730"/>
      </w:pPr>
      <w:rPr>
        <w:rFonts w:hint="default"/>
        <w:lang w:val="ru-RU" w:eastAsia="en-US" w:bidi="ar-SA"/>
      </w:rPr>
    </w:lvl>
    <w:lvl w:ilvl="5" w:tplc="241A48EC">
      <w:numFmt w:val="bullet"/>
      <w:lvlText w:val="•"/>
      <w:lvlJc w:val="left"/>
      <w:pPr>
        <w:ind w:left="5581" w:hanging="730"/>
      </w:pPr>
      <w:rPr>
        <w:rFonts w:hint="default"/>
        <w:lang w:val="ru-RU" w:eastAsia="en-US" w:bidi="ar-SA"/>
      </w:rPr>
    </w:lvl>
    <w:lvl w:ilvl="6" w:tplc="027477F2">
      <w:numFmt w:val="bullet"/>
      <w:lvlText w:val="•"/>
      <w:lvlJc w:val="left"/>
      <w:pPr>
        <w:ind w:left="6587" w:hanging="730"/>
      </w:pPr>
      <w:rPr>
        <w:rFonts w:hint="default"/>
        <w:lang w:val="ru-RU" w:eastAsia="en-US" w:bidi="ar-SA"/>
      </w:rPr>
    </w:lvl>
    <w:lvl w:ilvl="7" w:tplc="E46C9104">
      <w:numFmt w:val="bullet"/>
      <w:lvlText w:val="•"/>
      <w:lvlJc w:val="left"/>
      <w:pPr>
        <w:ind w:left="7592" w:hanging="730"/>
      </w:pPr>
      <w:rPr>
        <w:rFonts w:hint="default"/>
        <w:lang w:val="ru-RU" w:eastAsia="en-US" w:bidi="ar-SA"/>
      </w:rPr>
    </w:lvl>
    <w:lvl w:ilvl="8" w:tplc="DA300F60">
      <w:numFmt w:val="bullet"/>
      <w:lvlText w:val="•"/>
      <w:lvlJc w:val="left"/>
      <w:pPr>
        <w:ind w:left="8597" w:hanging="730"/>
      </w:pPr>
      <w:rPr>
        <w:rFonts w:hint="default"/>
        <w:lang w:val="ru-RU" w:eastAsia="en-US" w:bidi="ar-SA"/>
      </w:rPr>
    </w:lvl>
  </w:abstractNum>
  <w:abstractNum w:abstractNumId="150" w15:restartNumberingAfterBreak="0">
    <w:nsid w:val="76223563"/>
    <w:multiLevelType w:val="hybridMultilevel"/>
    <w:tmpl w:val="A8FEB380"/>
    <w:lvl w:ilvl="0" w:tplc="B6929668">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EC41F02">
      <w:numFmt w:val="bullet"/>
      <w:lvlText w:val="•"/>
      <w:lvlJc w:val="left"/>
      <w:pPr>
        <w:ind w:left="2338" w:hanging="264"/>
      </w:pPr>
      <w:rPr>
        <w:rFonts w:hint="default"/>
        <w:lang w:val="ru-RU" w:eastAsia="en-US" w:bidi="ar-SA"/>
      </w:rPr>
    </w:lvl>
    <w:lvl w:ilvl="2" w:tplc="EECED6A6">
      <w:numFmt w:val="bullet"/>
      <w:lvlText w:val="•"/>
      <w:lvlJc w:val="left"/>
      <w:pPr>
        <w:ind w:left="3257" w:hanging="264"/>
      </w:pPr>
      <w:rPr>
        <w:rFonts w:hint="default"/>
        <w:lang w:val="ru-RU" w:eastAsia="en-US" w:bidi="ar-SA"/>
      </w:rPr>
    </w:lvl>
    <w:lvl w:ilvl="3" w:tplc="393ACA22">
      <w:numFmt w:val="bullet"/>
      <w:lvlText w:val="•"/>
      <w:lvlJc w:val="left"/>
      <w:pPr>
        <w:ind w:left="4176" w:hanging="264"/>
      </w:pPr>
      <w:rPr>
        <w:rFonts w:hint="default"/>
        <w:lang w:val="ru-RU" w:eastAsia="en-US" w:bidi="ar-SA"/>
      </w:rPr>
    </w:lvl>
    <w:lvl w:ilvl="4" w:tplc="2BF0E3A6">
      <w:numFmt w:val="bullet"/>
      <w:lvlText w:val="•"/>
      <w:lvlJc w:val="left"/>
      <w:pPr>
        <w:ind w:left="5095" w:hanging="264"/>
      </w:pPr>
      <w:rPr>
        <w:rFonts w:hint="default"/>
        <w:lang w:val="ru-RU" w:eastAsia="en-US" w:bidi="ar-SA"/>
      </w:rPr>
    </w:lvl>
    <w:lvl w:ilvl="5" w:tplc="E41EE3FE">
      <w:numFmt w:val="bullet"/>
      <w:lvlText w:val="•"/>
      <w:lvlJc w:val="left"/>
      <w:pPr>
        <w:ind w:left="6014" w:hanging="264"/>
      </w:pPr>
      <w:rPr>
        <w:rFonts w:hint="default"/>
        <w:lang w:val="ru-RU" w:eastAsia="en-US" w:bidi="ar-SA"/>
      </w:rPr>
    </w:lvl>
    <w:lvl w:ilvl="6" w:tplc="3990D7C8">
      <w:numFmt w:val="bullet"/>
      <w:lvlText w:val="•"/>
      <w:lvlJc w:val="left"/>
      <w:pPr>
        <w:ind w:left="6933" w:hanging="264"/>
      </w:pPr>
      <w:rPr>
        <w:rFonts w:hint="default"/>
        <w:lang w:val="ru-RU" w:eastAsia="en-US" w:bidi="ar-SA"/>
      </w:rPr>
    </w:lvl>
    <w:lvl w:ilvl="7" w:tplc="CC74FC54">
      <w:numFmt w:val="bullet"/>
      <w:lvlText w:val="•"/>
      <w:lvlJc w:val="left"/>
      <w:pPr>
        <w:ind w:left="7852" w:hanging="264"/>
      </w:pPr>
      <w:rPr>
        <w:rFonts w:hint="default"/>
        <w:lang w:val="ru-RU" w:eastAsia="en-US" w:bidi="ar-SA"/>
      </w:rPr>
    </w:lvl>
    <w:lvl w:ilvl="8" w:tplc="C72C5B9A">
      <w:numFmt w:val="bullet"/>
      <w:lvlText w:val="•"/>
      <w:lvlJc w:val="left"/>
      <w:pPr>
        <w:ind w:left="8771" w:hanging="264"/>
      </w:pPr>
      <w:rPr>
        <w:rFonts w:hint="default"/>
        <w:lang w:val="ru-RU" w:eastAsia="en-US" w:bidi="ar-SA"/>
      </w:rPr>
    </w:lvl>
  </w:abstractNum>
  <w:abstractNum w:abstractNumId="151" w15:restartNumberingAfterBreak="0">
    <w:nsid w:val="7652036E"/>
    <w:multiLevelType w:val="hybridMultilevel"/>
    <w:tmpl w:val="7ACE9DAA"/>
    <w:lvl w:ilvl="0" w:tplc="02840384">
      <w:start w:val="1"/>
      <w:numFmt w:val="decimal"/>
      <w:lvlText w:val="%1."/>
      <w:lvlJc w:val="left"/>
      <w:pPr>
        <w:ind w:left="61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60588B86">
      <w:numFmt w:val="bullet"/>
      <w:lvlText w:val="•"/>
      <w:lvlJc w:val="left"/>
      <w:pPr>
        <w:ind w:left="1618" w:hanging="231"/>
      </w:pPr>
      <w:rPr>
        <w:rFonts w:hint="default"/>
        <w:lang w:val="ru-RU" w:eastAsia="en-US" w:bidi="ar-SA"/>
      </w:rPr>
    </w:lvl>
    <w:lvl w:ilvl="2" w:tplc="2430BB14">
      <w:numFmt w:val="bullet"/>
      <w:lvlText w:val="•"/>
      <w:lvlJc w:val="left"/>
      <w:pPr>
        <w:ind w:left="2617" w:hanging="231"/>
      </w:pPr>
      <w:rPr>
        <w:rFonts w:hint="default"/>
        <w:lang w:val="ru-RU" w:eastAsia="en-US" w:bidi="ar-SA"/>
      </w:rPr>
    </w:lvl>
    <w:lvl w:ilvl="3" w:tplc="A32C6DD4">
      <w:numFmt w:val="bullet"/>
      <w:lvlText w:val="•"/>
      <w:lvlJc w:val="left"/>
      <w:pPr>
        <w:ind w:left="3616" w:hanging="231"/>
      </w:pPr>
      <w:rPr>
        <w:rFonts w:hint="default"/>
        <w:lang w:val="ru-RU" w:eastAsia="en-US" w:bidi="ar-SA"/>
      </w:rPr>
    </w:lvl>
    <w:lvl w:ilvl="4" w:tplc="D75C91E2">
      <w:numFmt w:val="bullet"/>
      <w:lvlText w:val="•"/>
      <w:lvlJc w:val="left"/>
      <w:pPr>
        <w:ind w:left="4615" w:hanging="231"/>
      </w:pPr>
      <w:rPr>
        <w:rFonts w:hint="default"/>
        <w:lang w:val="ru-RU" w:eastAsia="en-US" w:bidi="ar-SA"/>
      </w:rPr>
    </w:lvl>
    <w:lvl w:ilvl="5" w:tplc="23DE45E2">
      <w:numFmt w:val="bullet"/>
      <w:lvlText w:val="•"/>
      <w:lvlJc w:val="left"/>
      <w:pPr>
        <w:ind w:left="5614" w:hanging="231"/>
      </w:pPr>
      <w:rPr>
        <w:rFonts w:hint="default"/>
        <w:lang w:val="ru-RU" w:eastAsia="en-US" w:bidi="ar-SA"/>
      </w:rPr>
    </w:lvl>
    <w:lvl w:ilvl="6" w:tplc="76E825DC">
      <w:numFmt w:val="bullet"/>
      <w:lvlText w:val="•"/>
      <w:lvlJc w:val="left"/>
      <w:pPr>
        <w:ind w:left="6613" w:hanging="231"/>
      </w:pPr>
      <w:rPr>
        <w:rFonts w:hint="default"/>
        <w:lang w:val="ru-RU" w:eastAsia="en-US" w:bidi="ar-SA"/>
      </w:rPr>
    </w:lvl>
    <w:lvl w:ilvl="7" w:tplc="D1B834AA">
      <w:numFmt w:val="bullet"/>
      <w:lvlText w:val="•"/>
      <w:lvlJc w:val="left"/>
      <w:pPr>
        <w:ind w:left="7612" w:hanging="231"/>
      </w:pPr>
      <w:rPr>
        <w:rFonts w:hint="default"/>
        <w:lang w:val="ru-RU" w:eastAsia="en-US" w:bidi="ar-SA"/>
      </w:rPr>
    </w:lvl>
    <w:lvl w:ilvl="8" w:tplc="CF964380">
      <w:numFmt w:val="bullet"/>
      <w:lvlText w:val="•"/>
      <w:lvlJc w:val="left"/>
      <w:pPr>
        <w:ind w:left="8611" w:hanging="231"/>
      </w:pPr>
      <w:rPr>
        <w:rFonts w:hint="default"/>
        <w:lang w:val="ru-RU" w:eastAsia="en-US" w:bidi="ar-SA"/>
      </w:rPr>
    </w:lvl>
  </w:abstractNum>
  <w:abstractNum w:abstractNumId="152" w15:restartNumberingAfterBreak="0">
    <w:nsid w:val="76A203BA"/>
    <w:multiLevelType w:val="hybridMultilevel"/>
    <w:tmpl w:val="489AA708"/>
    <w:lvl w:ilvl="0" w:tplc="70EED93A">
      <w:numFmt w:val="bullet"/>
      <w:lvlText w:val=""/>
      <w:lvlJc w:val="left"/>
      <w:pPr>
        <w:ind w:left="619" w:hanging="730"/>
      </w:pPr>
      <w:rPr>
        <w:rFonts w:ascii="Wingdings" w:eastAsia="Wingdings" w:hAnsi="Wingdings" w:cs="Wingdings" w:hint="default"/>
        <w:b w:val="0"/>
        <w:bCs w:val="0"/>
        <w:i w:val="0"/>
        <w:iCs w:val="0"/>
        <w:spacing w:val="0"/>
        <w:w w:val="100"/>
        <w:sz w:val="24"/>
        <w:szCs w:val="24"/>
        <w:lang w:val="ru-RU" w:eastAsia="en-US" w:bidi="ar-SA"/>
      </w:rPr>
    </w:lvl>
    <w:lvl w:ilvl="1" w:tplc="1B4A5E64">
      <w:numFmt w:val="bullet"/>
      <w:lvlText w:val="•"/>
      <w:lvlJc w:val="left"/>
      <w:pPr>
        <w:ind w:left="1618" w:hanging="730"/>
      </w:pPr>
      <w:rPr>
        <w:rFonts w:hint="default"/>
        <w:lang w:val="ru-RU" w:eastAsia="en-US" w:bidi="ar-SA"/>
      </w:rPr>
    </w:lvl>
    <w:lvl w:ilvl="2" w:tplc="AED48DDE">
      <w:numFmt w:val="bullet"/>
      <w:lvlText w:val="•"/>
      <w:lvlJc w:val="left"/>
      <w:pPr>
        <w:ind w:left="2617" w:hanging="730"/>
      </w:pPr>
      <w:rPr>
        <w:rFonts w:hint="default"/>
        <w:lang w:val="ru-RU" w:eastAsia="en-US" w:bidi="ar-SA"/>
      </w:rPr>
    </w:lvl>
    <w:lvl w:ilvl="3" w:tplc="F66C2AA4">
      <w:numFmt w:val="bullet"/>
      <w:lvlText w:val="•"/>
      <w:lvlJc w:val="left"/>
      <w:pPr>
        <w:ind w:left="3616" w:hanging="730"/>
      </w:pPr>
      <w:rPr>
        <w:rFonts w:hint="default"/>
        <w:lang w:val="ru-RU" w:eastAsia="en-US" w:bidi="ar-SA"/>
      </w:rPr>
    </w:lvl>
    <w:lvl w:ilvl="4" w:tplc="339094E8">
      <w:numFmt w:val="bullet"/>
      <w:lvlText w:val="•"/>
      <w:lvlJc w:val="left"/>
      <w:pPr>
        <w:ind w:left="4615" w:hanging="730"/>
      </w:pPr>
      <w:rPr>
        <w:rFonts w:hint="default"/>
        <w:lang w:val="ru-RU" w:eastAsia="en-US" w:bidi="ar-SA"/>
      </w:rPr>
    </w:lvl>
    <w:lvl w:ilvl="5" w:tplc="28E65992">
      <w:numFmt w:val="bullet"/>
      <w:lvlText w:val="•"/>
      <w:lvlJc w:val="left"/>
      <w:pPr>
        <w:ind w:left="5614" w:hanging="730"/>
      </w:pPr>
      <w:rPr>
        <w:rFonts w:hint="default"/>
        <w:lang w:val="ru-RU" w:eastAsia="en-US" w:bidi="ar-SA"/>
      </w:rPr>
    </w:lvl>
    <w:lvl w:ilvl="6" w:tplc="AC2CC86C">
      <w:numFmt w:val="bullet"/>
      <w:lvlText w:val="•"/>
      <w:lvlJc w:val="left"/>
      <w:pPr>
        <w:ind w:left="6613" w:hanging="730"/>
      </w:pPr>
      <w:rPr>
        <w:rFonts w:hint="default"/>
        <w:lang w:val="ru-RU" w:eastAsia="en-US" w:bidi="ar-SA"/>
      </w:rPr>
    </w:lvl>
    <w:lvl w:ilvl="7" w:tplc="816C6D00">
      <w:numFmt w:val="bullet"/>
      <w:lvlText w:val="•"/>
      <w:lvlJc w:val="left"/>
      <w:pPr>
        <w:ind w:left="7612" w:hanging="730"/>
      </w:pPr>
      <w:rPr>
        <w:rFonts w:hint="default"/>
        <w:lang w:val="ru-RU" w:eastAsia="en-US" w:bidi="ar-SA"/>
      </w:rPr>
    </w:lvl>
    <w:lvl w:ilvl="8" w:tplc="0F70B54E">
      <w:numFmt w:val="bullet"/>
      <w:lvlText w:val="•"/>
      <w:lvlJc w:val="left"/>
      <w:pPr>
        <w:ind w:left="8611" w:hanging="730"/>
      </w:pPr>
      <w:rPr>
        <w:rFonts w:hint="default"/>
        <w:lang w:val="ru-RU" w:eastAsia="en-US" w:bidi="ar-SA"/>
      </w:rPr>
    </w:lvl>
  </w:abstractNum>
  <w:abstractNum w:abstractNumId="153" w15:restartNumberingAfterBreak="0">
    <w:nsid w:val="76DD5E88"/>
    <w:multiLevelType w:val="hybridMultilevel"/>
    <w:tmpl w:val="ADD8A806"/>
    <w:lvl w:ilvl="0" w:tplc="93E2BAE6">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93082248">
      <w:numFmt w:val="bullet"/>
      <w:lvlText w:val="•"/>
      <w:lvlJc w:val="left"/>
      <w:pPr>
        <w:ind w:left="2914" w:hanging="730"/>
      </w:pPr>
      <w:rPr>
        <w:rFonts w:hint="default"/>
        <w:lang w:val="ru-RU" w:eastAsia="en-US" w:bidi="ar-SA"/>
      </w:rPr>
    </w:lvl>
    <w:lvl w:ilvl="2" w:tplc="7C040394">
      <w:numFmt w:val="bullet"/>
      <w:lvlText w:val="•"/>
      <w:lvlJc w:val="left"/>
      <w:pPr>
        <w:ind w:left="3769" w:hanging="730"/>
      </w:pPr>
      <w:rPr>
        <w:rFonts w:hint="default"/>
        <w:lang w:val="ru-RU" w:eastAsia="en-US" w:bidi="ar-SA"/>
      </w:rPr>
    </w:lvl>
    <w:lvl w:ilvl="3" w:tplc="C2B8BD7E">
      <w:numFmt w:val="bullet"/>
      <w:lvlText w:val="•"/>
      <w:lvlJc w:val="left"/>
      <w:pPr>
        <w:ind w:left="4624" w:hanging="730"/>
      </w:pPr>
      <w:rPr>
        <w:rFonts w:hint="default"/>
        <w:lang w:val="ru-RU" w:eastAsia="en-US" w:bidi="ar-SA"/>
      </w:rPr>
    </w:lvl>
    <w:lvl w:ilvl="4" w:tplc="042A36AE">
      <w:numFmt w:val="bullet"/>
      <w:lvlText w:val="•"/>
      <w:lvlJc w:val="left"/>
      <w:pPr>
        <w:ind w:left="5479" w:hanging="730"/>
      </w:pPr>
      <w:rPr>
        <w:rFonts w:hint="default"/>
        <w:lang w:val="ru-RU" w:eastAsia="en-US" w:bidi="ar-SA"/>
      </w:rPr>
    </w:lvl>
    <w:lvl w:ilvl="5" w:tplc="0F44E6A0">
      <w:numFmt w:val="bullet"/>
      <w:lvlText w:val="•"/>
      <w:lvlJc w:val="left"/>
      <w:pPr>
        <w:ind w:left="6334" w:hanging="730"/>
      </w:pPr>
      <w:rPr>
        <w:rFonts w:hint="default"/>
        <w:lang w:val="ru-RU" w:eastAsia="en-US" w:bidi="ar-SA"/>
      </w:rPr>
    </w:lvl>
    <w:lvl w:ilvl="6" w:tplc="484043F4">
      <w:numFmt w:val="bullet"/>
      <w:lvlText w:val="•"/>
      <w:lvlJc w:val="left"/>
      <w:pPr>
        <w:ind w:left="7189" w:hanging="730"/>
      </w:pPr>
      <w:rPr>
        <w:rFonts w:hint="default"/>
        <w:lang w:val="ru-RU" w:eastAsia="en-US" w:bidi="ar-SA"/>
      </w:rPr>
    </w:lvl>
    <w:lvl w:ilvl="7" w:tplc="5258650E">
      <w:numFmt w:val="bullet"/>
      <w:lvlText w:val="•"/>
      <w:lvlJc w:val="left"/>
      <w:pPr>
        <w:ind w:left="8044" w:hanging="730"/>
      </w:pPr>
      <w:rPr>
        <w:rFonts w:hint="default"/>
        <w:lang w:val="ru-RU" w:eastAsia="en-US" w:bidi="ar-SA"/>
      </w:rPr>
    </w:lvl>
    <w:lvl w:ilvl="8" w:tplc="205E0DE8">
      <w:numFmt w:val="bullet"/>
      <w:lvlText w:val="•"/>
      <w:lvlJc w:val="left"/>
      <w:pPr>
        <w:ind w:left="8899" w:hanging="730"/>
      </w:pPr>
      <w:rPr>
        <w:rFonts w:hint="default"/>
        <w:lang w:val="ru-RU" w:eastAsia="en-US" w:bidi="ar-SA"/>
      </w:rPr>
    </w:lvl>
  </w:abstractNum>
  <w:abstractNum w:abstractNumId="154" w15:restartNumberingAfterBreak="0">
    <w:nsid w:val="7766552B"/>
    <w:multiLevelType w:val="hybridMultilevel"/>
    <w:tmpl w:val="37066F86"/>
    <w:lvl w:ilvl="0" w:tplc="C9B6FE72">
      <w:start w:val="1"/>
      <w:numFmt w:val="decimal"/>
      <w:lvlText w:val="%1)"/>
      <w:lvlJc w:val="left"/>
      <w:pPr>
        <w:ind w:left="142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99E1AD0">
      <w:numFmt w:val="bullet"/>
      <w:lvlText w:val="•"/>
      <w:lvlJc w:val="left"/>
      <w:pPr>
        <w:ind w:left="2338" w:hanging="264"/>
      </w:pPr>
      <w:rPr>
        <w:rFonts w:hint="default"/>
        <w:lang w:val="ru-RU" w:eastAsia="en-US" w:bidi="ar-SA"/>
      </w:rPr>
    </w:lvl>
    <w:lvl w:ilvl="2" w:tplc="E8E64742">
      <w:numFmt w:val="bullet"/>
      <w:lvlText w:val="•"/>
      <w:lvlJc w:val="left"/>
      <w:pPr>
        <w:ind w:left="3257" w:hanging="264"/>
      </w:pPr>
      <w:rPr>
        <w:rFonts w:hint="default"/>
        <w:lang w:val="ru-RU" w:eastAsia="en-US" w:bidi="ar-SA"/>
      </w:rPr>
    </w:lvl>
    <w:lvl w:ilvl="3" w:tplc="16B4652A">
      <w:numFmt w:val="bullet"/>
      <w:lvlText w:val="•"/>
      <w:lvlJc w:val="left"/>
      <w:pPr>
        <w:ind w:left="4176" w:hanging="264"/>
      </w:pPr>
      <w:rPr>
        <w:rFonts w:hint="default"/>
        <w:lang w:val="ru-RU" w:eastAsia="en-US" w:bidi="ar-SA"/>
      </w:rPr>
    </w:lvl>
    <w:lvl w:ilvl="4" w:tplc="5F7C76D0">
      <w:numFmt w:val="bullet"/>
      <w:lvlText w:val="•"/>
      <w:lvlJc w:val="left"/>
      <w:pPr>
        <w:ind w:left="5095" w:hanging="264"/>
      </w:pPr>
      <w:rPr>
        <w:rFonts w:hint="default"/>
        <w:lang w:val="ru-RU" w:eastAsia="en-US" w:bidi="ar-SA"/>
      </w:rPr>
    </w:lvl>
    <w:lvl w:ilvl="5" w:tplc="80CCB8BE">
      <w:numFmt w:val="bullet"/>
      <w:lvlText w:val="•"/>
      <w:lvlJc w:val="left"/>
      <w:pPr>
        <w:ind w:left="6014" w:hanging="264"/>
      </w:pPr>
      <w:rPr>
        <w:rFonts w:hint="default"/>
        <w:lang w:val="ru-RU" w:eastAsia="en-US" w:bidi="ar-SA"/>
      </w:rPr>
    </w:lvl>
    <w:lvl w:ilvl="6" w:tplc="0A3020C8">
      <w:numFmt w:val="bullet"/>
      <w:lvlText w:val="•"/>
      <w:lvlJc w:val="left"/>
      <w:pPr>
        <w:ind w:left="6933" w:hanging="264"/>
      </w:pPr>
      <w:rPr>
        <w:rFonts w:hint="default"/>
        <w:lang w:val="ru-RU" w:eastAsia="en-US" w:bidi="ar-SA"/>
      </w:rPr>
    </w:lvl>
    <w:lvl w:ilvl="7" w:tplc="0B8ECC04">
      <w:numFmt w:val="bullet"/>
      <w:lvlText w:val="•"/>
      <w:lvlJc w:val="left"/>
      <w:pPr>
        <w:ind w:left="7852" w:hanging="264"/>
      </w:pPr>
      <w:rPr>
        <w:rFonts w:hint="default"/>
        <w:lang w:val="ru-RU" w:eastAsia="en-US" w:bidi="ar-SA"/>
      </w:rPr>
    </w:lvl>
    <w:lvl w:ilvl="8" w:tplc="2F46FCD6">
      <w:numFmt w:val="bullet"/>
      <w:lvlText w:val="•"/>
      <w:lvlJc w:val="left"/>
      <w:pPr>
        <w:ind w:left="8771" w:hanging="264"/>
      </w:pPr>
      <w:rPr>
        <w:rFonts w:hint="default"/>
        <w:lang w:val="ru-RU" w:eastAsia="en-US" w:bidi="ar-SA"/>
      </w:rPr>
    </w:lvl>
  </w:abstractNum>
  <w:abstractNum w:abstractNumId="155" w15:restartNumberingAfterBreak="0">
    <w:nsid w:val="78331E27"/>
    <w:multiLevelType w:val="hybridMultilevel"/>
    <w:tmpl w:val="D1600178"/>
    <w:lvl w:ilvl="0" w:tplc="C00C1486">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1" w:tplc="9AA054F6">
      <w:numFmt w:val="bullet"/>
      <w:lvlText w:val="•"/>
      <w:lvlJc w:val="left"/>
      <w:pPr>
        <w:ind w:left="1618" w:hanging="423"/>
      </w:pPr>
      <w:rPr>
        <w:rFonts w:hint="default"/>
        <w:lang w:val="ru-RU" w:eastAsia="en-US" w:bidi="ar-SA"/>
      </w:rPr>
    </w:lvl>
    <w:lvl w:ilvl="2" w:tplc="E33AD4B2">
      <w:numFmt w:val="bullet"/>
      <w:lvlText w:val="•"/>
      <w:lvlJc w:val="left"/>
      <w:pPr>
        <w:ind w:left="2617" w:hanging="423"/>
      </w:pPr>
      <w:rPr>
        <w:rFonts w:hint="default"/>
        <w:lang w:val="ru-RU" w:eastAsia="en-US" w:bidi="ar-SA"/>
      </w:rPr>
    </w:lvl>
    <w:lvl w:ilvl="3" w:tplc="27962E72">
      <w:numFmt w:val="bullet"/>
      <w:lvlText w:val="•"/>
      <w:lvlJc w:val="left"/>
      <w:pPr>
        <w:ind w:left="3616" w:hanging="423"/>
      </w:pPr>
      <w:rPr>
        <w:rFonts w:hint="default"/>
        <w:lang w:val="ru-RU" w:eastAsia="en-US" w:bidi="ar-SA"/>
      </w:rPr>
    </w:lvl>
    <w:lvl w:ilvl="4" w:tplc="349A4D5E">
      <w:numFmt w:val="bullet"/>
      <w:lvlText w:val="•"/>
      <w:lvlJc w:val="left"/>
      <w:pPr>
        <w:ind w:left="4615" w:hanging="423"/>
      </w:pPr>
      <w:rPr>
        <w:rFonts w:hint="default"/>
        <w:lang w:val="ru-RU" w:eastAsia="en-US" w:bidi="ar-SA"/>
      </w:rPr>
    </w:lvl>
    <w:lvl w:ilvl="5" w:tplc="885CD7BE">
      <w:numFmt w:val="bullet"/>
      <w:lvlText w:val="•"/>
      <w:lvlJc w:val="left"/>
      <w:pPr>
        <w:ind w:left="5614" w:hanging="423"/>
      </w:pPr>
      <w:rPr>
        <w:rFonts w:hint="default"/>
        <w:lang w:val="ru-RU" w:eastAsia="en-US" w:bidi="ar-SA"/>
      </w:rPr>
    </w:lvl>
    <w:lvl w:ilvl="6" w:tplc="53568990">
      <w:numFmt w:val="bullet"/>
      <w:lvlText w:val="•"/>
      <w:lvlJc w:val="left"/>
      <w:pPr>
        <w:ind w:left="6613" w:hanging="423"/>
      </w:pPr>
      <w:rPr>
        <w:rFonts w:hint="default"/>
        <w:lang w:val="ru-RU" w:eastAsia="en-US" w:bidi="ar-SA"/>
      </w:rPr>
    </w:lvl>
    <w:lvl w:ilvl="7" w:tplc="E0C0A8F2">
      <w:numFmt w:val="bullet"/>
      <w:lvlText w:val="•"/>
      <w:lvlJc w:val="left"/>
      <w:pPr>
        <w:ind w:left="7612" w:hanging="423"/>
      </w:pPr>
      <w:rPr>
        <w:rFonts w:hint="default"/>
        <w:lang w:val="ru-RU" w:eastAsia="en-US" w:bidi="ar-SA"/>
      </w:rPr>
    </w:lvl>
    <w:lvl w:ilvl="8" w:tplc="EEAA7632">
      <w:numFmt w:val="bullet"/>
      <w:lvlText w:val="•"/>
      <w:lvlJc w:val="left"/>
      <w:pPr>
        <w:ind w:left="8611" w:hanging="423"/>
      </w:pPr>
      <w:rPr>
        <w:rFonts w:hint="default"/>
        <w:lang w:val="ru-RU" w:eastAsia="en-US" w:bidi="ar-SA"/>
      </w:rPr>
    </w:lvl>
  </w:abstractNum>
  <w:abstractNum w:abstractNumId="156" w15:restartNumberingAfterBreak="0">
    <w:nsid w:val="78F06AE9"/>
    <w:multiLevelType w:val="hybridMultilevel"/>
    <w:tmpl w:val="9B86D3DA"/>
    <w:lvl w:ilvl="0" w:tplc="DEE24780">
      <w:start w:val="8"/>
      <w:numFmt w:val="decimal"/>
      <w:lvlText w:val="%1"/>
      <w:lvlJc w:val="left"/>
      <w:pPr>
        <w:ind w:left="1512" w:hanging="183"/>
      </w:pPr>
      <w:rPr>
        <w:rFonts w:ascii="Times New Roman" w:eastAsia="Times New Roman" w:hAnsi="Times New Roman" w:cs="Times New Roman" w:hint="default"/>
        <w:b/>
        <w:bCs/>
        <w:i w:val="0"/>
        <w:iCs w:val="0"/>
        <w:spacing w:val="0"/>
        <w:w w:val="100"/>
        <w:sz w:val="24"/>
        <w:szCs w:val="24"/>
        <w:lang w:val="ru-RU" w:eastAsia="en-US" w:bidi="ar-SA"/>
      </w:rPr>
    </w:lvl>
    <w:lvl w:ilvl="1" w:tplc="4AB209FE">
      <w:numFmt w:val="bullet"/>
      <w:lvlText w:val="•"/>
      <w:lvlJc w:val="left"/>
      <w:pPr>
        <w:ind w:left="2428" w:hanging="183"/>
      </w:pPr>
      <w:rPr>
        <w:rFonts w:hint="default"/>
        <w:lang w:val="ru-RU" w:eastAsia="en-US" w:bidi="ar-SA"/>
      </w:rPr>
    </w:lvl>
    <w:lvl w:ilvl="2" w:tplc="8F8098D8">
      <w:numFmt w:val="bullet"/>
      <w:lvlText w:val="•"/>
      <w:lvlJc w:val="left"/>
      <w:pPr>
        <w:ind w:left="3337" w:hanging="183"/>
      </w:pPr>
      <w:rPr>
        <w:rFonts w:hint="default"/>
        <w:lang w:val="ru-RU" w:eastAsia="en-US" w:bidi="ar-SA"/>
      </w:rPr>
    </w:lvl>
    <w:lvl w:ilvl="3" w:tplc="31CE159E">
      <w:numFmt w:val="bullet"/>
      <w:lvlText w:val="•"/>
      <w:lvlJc w:val="left"/>
      <w:pPr>
        <w:ind w:left="4246" w:hanging="183"/>
      </w:pPr>
      <w:rPr>
        <w:rFonts w:hint="default"/>
        <w:lang w:val="ru-RU" w:eastAsia="en-US" w:bidi="ar-SA"/>
      </w:rPr>
    </w:lvl>
    <w:lvl w:ilvl="4" w:tplc="97E602D2">
      <w:numFmt w:val="bullet"/>
      <w:lvlText w:val="•"/>
      <w:lvlJc w:val="left"/>
      <w:pPr>
        <w:ind w:left="5155" w:hanging="183"/>
      </w:pPr>
      <w:rPr>
        <w:rFonts w:hint="default"/>
        <w:lang w:val="ru-RU" w:eastAsia="en-US" w:bidi="ar-SA"/>
      </w:rPr>
    </w:lvl>
    <w:lvl w:ilvl="5" w:tplc="7922B468">
      <w:numFmt w:val="bullet"/>
      <w:lvlText w:val="•"/>
      <w:lvlJc w:val="left"/>
      <w:pPr>
        <w:ind w:left="6064" w:hanging="183"/>
      </w:pPr>
      <w:rPr>
        <w:rFonts w:hint="default"/>
        <w:lang w:val="ru-RU" w:eastAsia="en-US" w:bidi="ar-SA"/>
      </w:rPr>
    </w:lvl>
    <w:lvl w:ilvl="6" w:tplc="7DAA5980">
      <w:numFmt w:val="bullet"/>
      <w:lvlText w:val="•"/>
      <w:lvlJc w:val="left"/>
      <w:pPr>
        <w:ind w:left="6973" w:hanging="183"/>
      </w:pPr>
      <w:rPr>
        <w:rFonts w:hint="default"/>
        <w:lang w:val="ru-RU" w:eastAsia="en-US" w:bidi="ar-SA"/>
      </w:rPr>
    </w:lvl>
    <w:lvl w:ilvl="7" w:tplc="E1D2D0DE">
      <w:numFmt w:val="bullet"/>
      <w:lvlText w:val="•"/>
      <w:lvlJc w:val="left"/>
      <w:pPr>
        <w:ind w:left="7882" w:hanging="183"/>
      </w:pPr>
      <w:rPr>
        <w:rFonts w:hint="default"/>
        <w:lang w:val="ru-RU" w:eastAsia="en-US" w:bidi="ar-SA"/>
      </w:rPr>
    </w:lvl>
    <w:lvl w:ilvl="8" w:tplc="59DA8D06">
      <w:numFmt w:val="bullet"/>
      <w:lvlText w:val="•"/>
      <w:lvlJc w:val="left"/>
      <w:pPr>
        <w:ind w:left="8791" w:hanging="183"/>
      </w:pPr>
      <w:rPr>
        <w:rFonts w:hint="default"/>
        <w:lang w:val="ru-RU" w:eastAsia="en-US" w:bidi="ar-SA"/>
      </w:rPr>
    </w:lvl>
  </w:abstractNum>
  <w:abstractNum w:abstractNumId="157" w15:restartNumberingAfterBreak="0">
    <w:nsid w:val="795E5D08"/>
    <w:multiLevelType w:val="hybridMultilevel"/>
    <w:tmpl w:val="7FBAA9EE"/>
    <w:lvl w:ilvl="0" w:tplc="B43017E2">
      <w:start w:val="1"/>
      <w:numFmt w:val="decimal"/>
      <w:lvlText w:val="%1)"/>
      <w:lvlJc w:val="left"/>
      <w:pPr>
        <w:ind w:left="619"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99885B42">
      <w:numFmt w:val="bullet"/>
      <w:lvlText w:val=""/>
      <w:lvlJc w:val="left"/>
      <w:pPr>
        <w:ind w:left="619" w:hanging="423"/>
      </w:pPr>
      <w:rPr>
        <w:rFonts w:ascii="Wingdings" w:eastAsia="Wingdings" w:hAnsi="Wingdings" w:cs="Wingdings" w:hint="default"/>
        <w:b w:val="0"/>
        <w:bCs w:val="0"/>
        <w:i w:val="0"/>
        <w:iCs w:val="0"/>
        <w:spacing w:val="0"/>
        <w:w w:val="100"/>
        <w:sz w:val="24"/>
        <w:szCs w:val="24"/>
        <w:lang w:val="ru-RU" w:eastAsia="en-US" w:bidi="ar-SA"/>
      </w:rPr>
    </w:lvl>
    <w:lvl w:ilvl="2" w:tplc="5886A79E">
      <w:numFmt w:val="bullet"/>
      <w:lvlText w:val="•"/>
      <w:lvlJc w:val="left"/>
      <w:pPr>
        <w:ind w:left="2617" w:hanging="423"/>
      </w:pPr>
      <w:rPr>
        <w:rFonts w:hint="default"/>
        <w:lang w:val="ru-RU" w:eastAsia="en-US" w:bidi="ar-SA"/>
      </w:rPr>
    </w:lvl>
    <w:lvl w:ilvl="3" w:tplc="0B2847BC">
      <w:numFmt w:val="bullet"/>
      <w:lvlText w:val="•"/>
      <w:lvlJc w:val="left"/>
      <w:pPr>
        <w:ind w:left="3616" w:hanging="423"/>
      </w:pPr>
      <w:rPr>
        <w:rFonts w:hint="default"/>
        <w:lang w:val="ru-RU" w:eastAsia="en-US" w:bidi="ar-SA"/>
      </w:rPr>
    </w:lvl>
    <w:lvl w:ilvl="4" w:tplc="87DEE316">
      <w:numFmt w:val="bullet"/>
      <w:lvlText w:val="•"/>
      <w:lvlJc w:val="left"/>
      <w:pPr>
        <w:ind w:left="4615" w:hanging="423"/>
      </w:pPr>
      <w:rPr>
        <w:rFonts w:hint="default"/>
        <w:lang w:val="ru-RU" w:eastAsia="en-US" w:bidi="ar-SA"/>
      </w:rPr>
    </w:lvl>
    <w:lvl w:ilvl="5" w:tplc="580631EA">
      <w:numFmt w:val="bullet"/>
      <w:lvlText w:val="•"/>
      <w:lvlJc w:val="left"/>
      <w:pPr>
        <w:ind w:left="5614" w:hanging="423"/>
      </w:pPr>
      <w:rPr>
        <w:rFonts w:hint="default"/>
        <w:lang w:val="ru-RU" w:eastAsia="en-US" w:bidi="ar-SA"/>
      </w:rPr>
    </w:lvl>
    <w:lvl w:ilvl="6" w:tplc="576C1EE6">
      <w:numFmt w:val="bullet"/>
      <w:lvlText w:val="•"/>
      <w:lvlJc w:val="left"/>
      <w:pPr>
        <w:ind w:left="6613" w:hanging="423"/>
      </w:pPr>
      <w:rPr>
        <w:rFonts w:hint="default"/>
        <w:lang w:val="ru-RU" w:eastAsia="en-US" w:bidi="ar-SA"/>
      </w:rPr>
    </w:lvl>
    <w:lvl w:ilvl="7" w:tplc="B0649EEA">
      <w:numFmt w:val="bullet"/>
      <w:lvlText w:val="•"/>
      <w:lvlJc w:val="left"/>
      <w:pPr>
        <w:ind w:left="7612" w:hanging="423"/>
      </w:pPr>
      <w:rPr>
        <w:rFonts w:hint="default"/>
        <w:lang w:val="ru-RU" w:eastAsia="en-US" w:bidi="ar-SA"/>
      </w:rPr>
    </w:lvl>
    <w:lvl w:ilvl="8" w:tplc="F808EDCA">
      <w:numFmt w:val="bullet"/>
      <w:lvlText w:val="•"/>
      <w:lvlJc w:val="left"/>
      <w:pPr>
        <w:ind w:left="8611" w:hanging="423"/>
      </w:pPr>
      <w:rPr>
        <w:rFonts w:hint="default"/>
        <w:lang w:val="ru-RU" w:eastAsia="en-US" w:bidi="ar-SA"/>
      </w:rPr>
    </w:lvl>
  </w:abstractNum>
  <w:abstractNum w:abstractNumId="158" w15:restartNumberingAfterBreak="0">
    <w:nsid w:val="7AF02DF4"/>
    <w:multiLevelType w:val="hybridMultilevel"/>
    <w:tmpl w:val="33D6E3F4"/>
    <w:lvl w:ilvl="0" w:tplc="908CB966">
      <w:numFmt w:val="bullet"/>
      <w:lvlText w:val=""/>
      <w:lvlJc w:val="left"/>
      <w:pPr>
        <w:ind w:left="1580" w:hanging="360"/>
      </w:pPr>
      <w:rPr>
        <w:rFonts w:ascii="Symbol" w:eastAsia="Symbol" w:hAnsi="Symbol" w:cs="Symbol" w:hint="default"/>
        <w:b w:val="0"/>
        <w:bCs w:val="0"/>
        <w:i w:val="0"/>
        <w:iCs w:val="0"/>
        <w:spacing w:val="0"/>
        <w:w w:val="100"/>
        <w:sz w:val="24"/>
        <w:szCs w:val="24"/>
        <w:lang w:val="ru-RU" w:eastAsia="en-US" w:bidi="ar-SA"/>
      </w:rPr>
    </w:lvl>
    <w:lvl w:ilvl="1" w:tplc="1584F218">
      <w:numFmt w:val="bullet"/>
      <w:lvlText w:val="•"/>
      <w:lvlJc w:val="left"/>
      <w:pPr>
        <w:ind w:left="2482" w:hanging="360"/>
      </w:pPr>
      <w:rPr>
        <w:rFonts w:hint="default"/>
        <w:lang w:val="ru-RU" w:eastAsia="en-US" w:bidi="ar-SA"/>
      </w:rPr>
    </w:lvl>
    <w:lvl w:ilvl="2" w:tplc="19F41AEC">
      <w:numFmt w:val="bullet"/>
      <w:lvlText w:val="•"/>
      <w:lvlJc w:val="left"/>
      <w:pPr>
        <w:ind w:left="3385" w:hanging="360"/>
      </w:pPr>
      <w:rPr>
        <w:rFonts w:hint="default"/>
        <w:lang w:val="ru-RU" w:eastAsia="en-US" w:bidi="ar-SA"/>
      </w:rPr>
    </w:lvl>
    <w:lvl w:ilvl="3" w:tplc="2D86F7D8">
      <w:numFmt w:val="bullet"/>
      <w:lvlText w:val="•"/>
      <w:lvlJc w:val="left"/>
      <w:pPr>
        <w:ind w:left="4288" w:hanging="360"/>
      </w:pPr>
      <w:rPr>
        <w:rFonts w:hint="default"/>
        <w:lang w:val="ru-RU" w:eastAsia="en-US" w:bidi="ar-SA"/>
      </w:rPr>
    </w:lvl>
    <w:lvl w:ilvl="4" w:tplc="D8EEAA20">
      <w:numFmt w:val="bullet"/>
      <w:lvlText w:val="•"/>
      <w:lvlJc w:val="left"/>
      <w:pPr>
        <w:ind w:left="5191" w:hanging="360"/>
      </w:pPr>
      <w:rPr>
        <w:rFonts w:hint="default"/>
        <w:lang w:val="ru-RU" w:eastAsia="en-US" w:bidi="ar-SA"/>
      </w:rPr>
    </w:lvl>
    <w:lvl w:ilvl="5" w:tplc="200CAD9A">
      <w:numFmt w:val="bullet"/>
      <w:lvlText w:val="•"/>
      <w:lvlJc w:val="left"/>
      <w:pPr>
        <w:ind w:left="6094" w:hanging="360"/>
      </w:pPr>
      <w:rPr>
        <w:rFonts w:hint="default"/>
        <w:lang w:val="ru-RU" w:eastAsia="en-US" w:bidi="ar-SA"/>
      </w:rPr>
    </w:lvl>
    <w:lvl w:ilvl="6" w:tplc="5E8A60F0">
      <w:numFmt w:val="bullet"/>
      <w:lvlText w:val="•"/>
      <w:lvlJc w:val="left"/>
      <w:pPr>
        <w:ind w:left="6997" w:hanging="360"/>
      </w:pPr>
      <w:rPr>
        <w:rFonts w:hint="default"/>
        <w:lang w:val="ru-RU" w:eastAsia="en-US" w:bidi="ar-SA"/>
      </w:rPr>
    </w:lvl>
    <w:lvl w:ilvl="7" w:tplc="306E5030">
      <w:numFmt w:val="bullet"/>
      <w:lvlText w:val="•"/>
      <w:lvlJc w:val="left"/>
      <w:pPr>
        <w:ind w:left="7900" w:hanging="360"/>
      </w:pPr>
      <w:rPr>
        <w:rFonts w:hint="default"/>
        <w:lang w:val="ru-RU" w:eastAsia="en-US" w:bidi="ar-SA"/>
      </w:rPr>
    </w:lvl>
    <w:lvl w:ilvl="8" w:tplc="C7F46A28">
      <w:numFmt w:val="bullet"/>
      <w:lvlText w:val="•"/>
      <w:lvlJc w:val="left"/>
      <w:pPr>
        <w:ind w:left="8803" w:hanging="360"/>
      </w:pPr>
      <w:rPr>
        <w:rFonts w:hint="default"/>
        <w:lang w:val="ru-RU" w:eastAsia="en-US" w:bidi="ar-SA"/>
      </w:rPr>
    </w:lvl>
  </w:abstractNum>
  <w:abstractNum w:abstractNumId="159" w15:restartNumberingAfterBreak="0">
    <w:nsid w:val="7B2A5D81"/>
    <w:multiLevelType w:val="hybridMultilevel"/>
    <w:tmpl w:val="B07AB9E0"/>
    <w:lvl w:ilvl="0" w:tplc="7BBEBB1C">
      <w:numFmt w:val="bullet"/>
      <w:lvlText w:val=""/>
      <w:lvlJc w:val="left"/>
      <w:pPr>
        <w:ind w:left="619" w:hanging="298"/>
      </w:pPr>
      <w:rPr>
        <w:rFonts w:ascii="Symbol" w:eastAsia="Symbol" w:hAnsi="Symbol" w:cs="Symbol" w:hint="default"/>
        <w:b w:val="0"/>
        <w:bCs w:val="0"/>
        <w:i w:val="0"/>
        <w:iCs w:val="0"/>
        <w:spacing w:val="0"/>
        <w:w w:val="100"/>
        <w:sz w:val="24"/>
        <w:szCs w:val="24"/>
        <w:lang w:val="ru-RU" w:eastAsia="en-US" w:bidi="ar-SA"/>
      </w:rPr>
    </w:lvl>
    <w:lvl w:ilvl="1" w:tplc="BB90278A">
      <w:numFmt w:val="bullet"/>
      <w:lvlText w:val="•"/>
      <w:lvlJc w:val="left"/>
      <w:pPr>
        <w:ind w:left="1618" w:hanging="298"/>
      </w:pPr>
      <w:rPr>
        <w:rFonts w:hint="default"/>
        <w:lang w:val="ru-RU" w:eastAsia="en-US" w:bidi="ar-SA"/>
      </w:rPr>
    </w:lvl>
    <w:lvl w:ilvl="2" w:tplc="382C5AC8">
      <w:numFmt w:val="bullet"/>
      <w:lvlText w:val="•"/>
      <w:lvlJc w:val="left"/>
      <w:pPr>
        <w:ind w:left="2617" w:hanging="298"/>
      </w:pPr>
      <w:rPr>
        <w:rFonts w:hint="default"/>
        <w:lang w:val="ru-RU" w:eastAsia="en-US" w:bidi="ar-SA"/>
      </w:rPr>
    </w:lvl>
    <w:lvl w:ilvl="3" w:tplc="2A8EE538">
      <w:numFmt w:val="bullet"/>
      <w:lvlText w:val="•"/>
      <w:lvlJc w:val="left"/>
      <w:pPr>
        <w:ind w:left="3616" w:hanging="298"/>
      </w:pPr>
      <w:rPr>
        <w:rFonts w:hint="default"/>
        <w:lang w:val="ru-RU" w:eastAsia="en-US" w:bidi="ar-SA"/>
      </w:rPr>
    </w:lvl>
    <w:lvl w:ilvl="4" w:tplc="3FCE199A">
      <w:numFmt w:val="bullet"/>
      <w:lvlText w:val="•"/>
      <w:lvlJc w:val="left"/>
      <w:pPr>
        <w:ind w:left="4615" w:hanging="298"/>
      </w:pPr>
      <w:rPr>
        <w:rFonts w:hint="default"/>
        <w:lang w:val="ru-RU" w:eastAsia="en-US" w:bidi="ar-SA"/>
      </w:rPr>
    </w:lvl>
    <w:lvl w:ilvl="5" w:tplc="6924FF3A">
      <w:numFmt w:val="bullet"/>
      <w:lvlText w:val="•"/>
      <w:lvlJc w:val="left"/>
      <w:pPr>
        <w:ind w:left="5614" w:hanging="298"/>
      </w:pPr>
      <w:rPr>
        <w:rFonts w:hint="default"/>
        <w:lang w:val="ru-RU" w:eastAsia="en-US" w:bidi="ar-SA"/>
      </w:rPr>
    </w:lvl>
    <w:lvl w:ilvl="6" w:tplc="03A8A7FC">
      <w:numFmt w:val="bullet"/>
      <w:lvlText w:val="•"/>
      <w:lvlJc w:val="left"/>
      <w:pPr>
        <w:ind w:left="6613" w:hanging="298"/>
      </w:pPr>
      <w:rPr>
        <w:rFonts w:hint="default"/>
        <w:lang w:val="ru-RU" w:eastAsia="en-US" w:bidi="ar-SA"/>
      </w:rPr>
    </w:lvl>
    <w:lvl w:ilvl="7" w:tplc="162CDADA">
      <w:numFmt w:val="bullet"/>
      <w:lvlText w:val="•"/>
      <w:lvlJc w:val="left"/>
      <w:pPr>
        <w:ind w:left="7612" w:hanging="298"/>
      </w:pPr>
      <w:rPr>
        <w:rFonts w:hint="default"/>
        <w:lang w:val="ru-RU" w:eastAsia="en-US" w:bidi="ar-SA"/>
      </w:rPr>
    </w:lvl>
    <w:lvl w:ilvl="8" w:tplc="8AC8AA6C">
      <w:numFmt w:val="bullet"/>
      <w:lvlText w:val="•"/>
      <w:lvlJc w:val="left"/>
      <w:pPr>
        <w:ind w:left="8611" w:hanging="298"/>
      </w:pPr>
      <w:rPr>
        <w:rFonts w:hint="default"/>
        <w:lang w:val="ru-RU" w:eastAsia="en-US" w:bidi="ar-SA"/>
      </w:rPr>
    </w:lvl>
  </w:abstractNum>
  <w:abstractNum w:abstractNumId="160" w15:restartNumberingAfterBreak="0">
    <w:nsid w:val="7BCB6D96"/>
    <w:multiLevelType w:val="hybridMultilevel"/>
    <w:tmpl w:val="A1C44466"/>
    <w:lvl w:ilvl="0" w:tplc="80BE7E90">
      <w:start w:val="1"/>
      <w:numFmt w:val="decimal"/>
      <w:lvlText w:val="%1."/>
      <w:lvlJc w:val="left"/>
      <w:pPr>
        <w:ind w:left="206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D0F4B5E8">
      <w:numFmt w:val="bullet"/>
      <w:lvlText w:val="•"/>
      <w:lvlJc w:val="left"/>
      <w:pPr>
        <w:ind w:left="2914" w:hanging="730"/>
      </w:pPr>
      <w:rPr>
        <w:rFonts w:hint="default"/>
        <w:lang w:val="ru-RU" w:eastAsia="en-US" w:bidi="ar-SA"/>
      </w:rPr>
    </w:lvl>
    <w:lvl w:ilvl="2" w:tplc="39F03BD0">
      <w:numFmt w:val="bullet"/>
      <w:lvlText w:val="•"/>
      <w:lvlJc w:val="left"/>
      <w:pPr>
        <w:ind w:left="3769" w:hanging="730"/>
      </w:pPr>
      <w:rPr>
        <w:rFonts w:hint="default"/>
        <w:lang w:val="ru-RU" w:eastAsia="en-US" w:bidi="ar-SA"/>
      </w:rPr>
    </w:lvl>
    <w:lvl w:ilvl="3" w:tplc="FCD41BDE">
      <w:numFmt w:val="bullet"/>
      <w:lvlText w:val="•"/>
      <w:lvlJc w:val="left"/>
      <w:pPr>
        <w:ind w:left="4624" w:hanging="730"/>
      </w:pPr>
      <w:rPr>
        <w:rFonts w:hint="default"/>
        <w:lang w:val="ru-RU" w:eastAsia="en-US" w:bidi="ar-SA"/>
      </w:rPr>
    </w:lvl>
    <w:lvl w:ilvl="4" w:tplc="63D6A486">
      <w:numFmt w:val="bullet"/>
      <w:lvlText w:val="•"/>
      <w:lvlJc w:val="left"/>
      <w:pPr>
        <w:ind w:left="5479" w:hanging="730"/>
      </w:pPr>
      <w:rPr>
        <w:rFonts w:hint="default"/>
        <w:lang w:val="ru-RU" w:eastAsia="en-US" w:bidi="ar-SA"/>
      </w:rPr>
    </w:lvl>
    <w:lvl w:ilvl="5" w:tplc="29BEB85E">
      <w:numFmt w:val="bullet"/>
      <w:lvlText w:val="•"/>
      <w:lvlJc w:val="left"/>
      <w:pPr>
        <w:ind w:left="6334" w:hanging="730"/>
      </w:pPr>
      <w:rPr>
        <w:rFonts w:hint="default"/>
        <w:lang w:val="ru-RU" w:eastAsia="en-US" w:bidi="ar-SA"/>
      </w:rPr>
    </w:lvl>
    <w:lvl w:ilvl="6" w:tplc="8D8841D4">
      <w:numFmt w:val="bullet"/>
      <w:lvlText w:val="•"/>
      <w:lvlJc w:val="left"/>
      <w:pPr>
        <w:ind w:left="7189" w:hanging="730"/>
      </w:pPr>
      <w:rPr>
        <w:rFonts w:hint="default"/>
        <w:lang w:val="ru-RU" w:eastAsia="en-US" w:bidi="ar-SA"/>
      </w:rPr>
    </w:lvl>
    <w:lvl w:ilvl="7" w:tplc="D58ABBAE">
      <w:numFmt w:val="bullet"/>
      <w:lvlText w:val="•"/>
      <w:lvlJc w:val="left"/>
      <w:pPr>
        <w:ind w:left="8044" w:hanging="730"/>
      </w:pPr>
      <w:rPr>
        <w:rFonts w:hint="default"/>
        <w:lang w:val="ru-RU" w:eastAsia="en-US" w:bidi="ar-SA"/>
      </w:rPr>
    </w:lvl>
    <w:lvl w:ilvl="8" w:tplc="924E5BC2">
      <w:numFmt w:val="bullet"/>
      <w:lvlText w:val="•"/>
      <w:lvlJc w:val="left"/>
      <w:pPr>
        <w:ind w:left="8899" w:hanging="730"/>
      </w:pPr>
      <w:rPr>
        <w:rFonts w:hint="default"/>
        <w:lang w:val="ru-RU" w:eastAsia="en-US" w:bidi="ar-SA"/>
      </w:rPr>
    </w:lvl>
  </w:abstractNum>
  <w:abstractNum w:abstractNumId="161" w15:restartNumberingAfterBreak="0">
    <w:nsid w:val="7CAF2925"/>
    <w:multiLevelType w:val="hybridMultilevel"/>
    <w:tmpl w:val="625E4B12"/>
    <w:lvl w:ilvl="0" w:tplc="84ECE194">
      <w:numFmt w:val="bullet"/>
      <w:lvlText w:val="•"/>
      <w:lvlJc w:val="left"/>
      <w:pPr>
        <w:ind w:left="61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A827278">
      <w:numFmt w:val="bullet"/>
      <w:lvlText w:val="•"/>
      <w:lvlJc w:val="left"/>
      <w:pPr>
        <w:ind w:left="1618" w:hanging="284"/>
      </w:pPr>
      <w:rPr>
        <w:rFonts w:hint="default"/>
        <w:lang w:val="ru-RU" w:eastAsia="en-US" w:bidi="ar-SA"/>
      </w:rPr>
    </w:lvl>
    <w:lvl w:ilvl="2" w:tplc="BF0CCAFC">
      <w:numFmt w:val="bullet"/>
      <w:lvlText w:val="•"/>
      <w:lvlJc w:val="left"/>
      <w:pPr>
        <w:ind w:left="2617" w:hanging="284"/>
      </w:pPr>
      <w:rPr>
        <w:rFonts w:hint="default"/>
        <w:lang w:val="ru-RU" w:eastAsia="en-US" w:bidi="ar-SA"/>
      </w:rPr>
    </w:lvl>
    <w:lvl w:ilvl="3" w:tplc="9AF4E90A">
      <w:numFmt w:val="bullet"/>
      <w:lvlText w:val="•"/>
      <w:lvlJc w:val="left"/>
      <w:pPr>
        <w:ind w:left="3616" w:hanging="284"/>
      </w:pPr>
      <w:rPr>
        <w:rFonts w:hint="default"/>
        <w:lang w:val="ru-RU" w:eastAsia="en-US" w:bidi="ar-SA"/>
      </w:rPr>
    </w:lvl>
    <w:lvl w:ilvl="4" w:tplc="B3D2028C">
      <w:numFmt w:val="bullet"/>
      <w:lvlText w:val="•"/>
      <w:lvlJc w:val="left"/>
      <w:pPr>
        <w:ind w:left="4615" w:hanging="284"/>
      </w:pPr>
      <w:rPr>
        <w:rFonts w:hint="default"/>
        <w:lang w:val="ru-RU" w:eastAsia="en-US" w:bidi="ar-SA"/>
      </w:rPr>
    </w:lvl>
    <w:lvl w:ilvl="5" w:tplc="0FA47E7E">
      <w:numFmt w:val="bullet"/>
      <w:lvlText w:val="•"/>
      <w:lvlJc w:val="left"/>
      <w:pPr>
        <w:ind w:left="5614" w:hanging="284"/>
      </w:pPr>
      <w:rPr>
        <w:rFonts w:hint="default"/>
        <w:lang w:val="ru-RU" w:eastAsia="en-US" w:bidi="ar-SA"/>
      </w:rPr>
    </w:lvl>
    <w:lvl w:ilvl="6" w:tplc="3AA6518A">
      <w:numFmt w:val="bullet"/>
      <w:lvlText w:val="•"/>
      <w:lvlJc w:val="left"/>
      <w:pPr>
        <w:ind w:left="6613" w:hanging="284"/>
      </w:pPr>
      <w:rPr>
        <w:rFonts w:hint="default"/>
        <w:lang w:val="ru-RU" w:eastAsia="en-US" w:bidi="ar-SA"/>
      </w:rPr>
    </w:lvl>
    <w:lvl w:ilvl="7" w:tplc="ABCA00EE">
      <w:numFmt w:val="bullet"/>
      <w:lvlText w:val="•"/>
      <w:lvlJc w:val="left"/>
      <w:pPr>
        <w:ind w:left="7612" w:hanging="284"/>
      </w:pPr>
      <w:rPr>
        <w:rFonts w:hint="default"/>
        <w:lang w:val="ru-RU" w:eastAsia="en-US" w:bidi="ar-SA"/>
      </w:rPr>
    </w:lvl>
    <w:lvl w:ilvl="8" w:tplc="0A7EE572">
      <w:numFmt w:val="bullet"/>
      <w:lvlText w:val="•"/>
      <w:lvlJc w:val="left"/>
      <w:pPr>
        <w:ind w:left="8611" w:hanging="284"/>
      </w:pPr>
      <w:rPr>
        <w:rFonts w:hint="default"/>
        <w:lang w:val="ru-RU" w:eastAsia="en-US" w:bidi="ar-SA"/>
      </w:rPr>
    </w:lvl>
  </w:abstractNum>
  <w:abstractNum w:abstractNumId="162" w15:restartNumberingAfterBreak="0">
    <w:nsid w:val="7D9B041E"/>
    <w:multiLevelType w:val="hybridMultilevel"/>
    <w:tmpl w:val="2820BABE"/>
    <w:lvl w:ilvl="0" w:tplc="A6F6B232">
      <w:numFmt w:val="bullet"/>
      <w:lvlText w:val=""/>
      <w:lvlJc w:val="left"/>
      <w:pPr>
        <w:ind w:left="1580" w:hanging="360"/>
      </w:pPr>
      <w:rPr>
        <w:rFonts w:ascii="Symbol" w:eastAsia="Symbol" w:hAnsi="Symbol" w:cs="Symbol" w:hint="default"/>
        <w:b w:val="0"/>
        <w:bCs w:val="0"/>
        <w:i w:val="0"/>
        <w:iCs w:val="0"/>
        <w:spacing w:val="0"/>
        <w:w w:val="100"/>
        <w:sz w:val="20"/>
        <w:szCs w:val="20"/>
        <w:lang w:val="ru-RU" w:eastAsia="en-US" w:bidi="ar-SA"/>
      </w:rPr>
    </w:lvl>
    <w:lvl w:ilvl="1" w:tplc="BA28238A">
      <w:numFmt w:val="bullet"/>
      <w:lvlText w:val="•"/>
      <w:lvlJc w:val="left"/>
      <w:pPr>
        <w:ind w:left="2482" w:hanging="360"/>
      </w:pPr>
      <w:rPr>
        <w:rFonts w:hint="default"/>
        <w:lang w:val="ru-RU" w:eastAsia="en-US" w:bidi="ar-SA"/>
      </w:rPr>
    </w:lvl>
    <w:lvl w:ilvl="2" w:tplc="DDA82F1C">
      <w:numFmt w:val="bullet"/>
      <w:lvlText w:val="•"/>
      <w:lvlJc w:val="left"/>
      <w:pPr>
        <w:ind w:left="3385" w:hanging="360"/>
      </w:pPr>
      <w:rPr>
        <w:rFonts w:hint="default"/>
        <w:lang w:val="ru-RU" w:eastAsia="en-US" w:bidi="ar-SA"/>
      </w:rPr>
    </w:lvl>
    <w:lvl w:ilvl="3" w:tplc="A1F4A7F2">
      <w:numFmt w:val="bullet"/>
      <w:lvlText w:val="•"/>
      <w:lvlJc w:val="left"/>
      <w:pPr>
        <w:ind w:left="4288" w:hanging="360"/>
      </w:pPr>
      <w:rPr>
        <w:rFonts w:hint="default"/>
        <w:lang w:val="ru-RU" w:eastAsia="en-US" w:bidi="ar-SA"/>
      </w:rPr>
    </w:lvl>
    <w:lvl w:ilvl="4" w:tplc="6E58A6A8">
      <w:numFmt w:val="bullet"/>
      <w:lvlText w:val="•"/>
      <w:lvlJc w:val="left"/>
      <w:pPr>
        <w:ind w:left="5191" w:hanging="360"/>
      </w:pPr>
      <w:rPr>
        <w:rFonts w:hint="default"/>
        <w:lang w:val="ru-RU" w:eastAsia="en-US" w:bidi="ar-SA"/>
      </w:rPr>
    </w:lvl>
    <w:lvl w:ilvl="5" w:tplc="23AA807C">
      <w:numFmt w:val="bullet"/>
      <w:lvlText w:val="•"/>
      <w:lvlJc w:val="left"/>
      <w:pPr>
        <w:ind w:left="6094" w:hanging="360"/>
      </w:pPr>
      <w:rPr>
        <w:rFonts w:hint="default"/>
        <w:lang w:val="ru-RU" w:eastAsia="en-US" w:bidi="ar-SA"/>
      </w:rPr>
    </w:lvl>
    <w:lvl w:ilvl="6" w:tplc="BA00133E">
      <w:numFmt w:val="bullet"/>
      <w:lvlText w:val="•"/>
      <w:lvlJc w:val="left"/>
      <w:pPr>
        <w:ind w:left="6997" w:hanging="360"/>
      </w:pPr>
      <w:rPr>
        <w:rFonts w:hint="default"/>
        <w:lang w:val="ru-RU" w:eastAsia="en-US" w:bidi="ar-SA"/>
      </w:rPr>
    </w:lvl>
    <w:lvl w:ilvl="7" w:tplc="B6403F72">
      <w:numFmt w:val="bullet"/>
      <w:lvlText w:val="•"/>
      <w:lvlJc w:val="left"/>
      <w:pPr>
        <w:ind w:left="7900" w:hanging="360"/>
      </w:pPr>
      <w:rPr>
        <w:rFonts w:hint="default"/>
        <w:lang w:val="ru-RU" w:eastAsia="en-US" w:bidi="ar-SA"/>
      </w:rPr>
    </w:lvl>
    <w:lvl w:ilvl="8" w:tplc="45DA46A0">
      <w:numFmt w:val="bullet"/>
      <w:lvlText w:val="•"/>
      <w:lvlJc w:val="left"/>
      <w:pPr>
        <w:ind w:left="8803" w:hanging="360"/>
      </w:pPr>
      <w:rPr>
        <w:rFonts w:hint="default"/>
        <w:lang w:val="ru-RU" w:eastAsia="en-US" w:bidi="ar-SA"/>
      </w:rPr>
    </w:lvl>
  </w:abstractNum>
  <w:abstractNum w:abstractNumId="163" w15:restartNumberingAfterBreak="0">
    <w:nsid w:val="7DAC034B"/>
    <w:multiLevelType w:val="hybridMultilevel"/>
    <w:tmpl w:val="0682191E"/>
    <w:lvl w:ilvl="0" w:tplc="ECBA4D1C">
      <w:start w:val="1"/>
      <w:numFmt w:val="decimal"/>
      <w:lvlText w:val="%1."/>
      <w:lvlJc w:val="left"/>
      <w:pPr>
        <w:ind w:left="2166" w:hanging="836"/>
      </w:pPr>
      <w:rPr>
        <w:rFonts w:ascii="Times New Roman" w:eastAsia="Times New Roman" w:hAnsi="Times New Roman" w:cs="Times New Roman" w:hint="default"/>
        <w:b w:val="0"/>
        <w:bCs w:val="0"/>
        <w:i w:val="0"/>
        <w:iCs w:val="0"/>
        <w:spacing w:val="0"/>
        <w:w w:val="100"/>
        <w:sz w:val="24"/>
        <w:szCs w:val="24"/>
        <w:lang w:val="ru-RU" w:eastAsia="en-US" w:bidi="ar-SA"/>
      </w:rPr>
    </w:lvl>
    <w:lvl w:ilvl="1" w:tplc="BFCC765E">
      <w:numFmt w:val="bullet"/>
      <w:lvlText w:val="•"/>
      <w:lvlJc w:val="left"/>
      <w:pPr>
        <w:ind w:left="3004" w:hanging="836"/>
      </w:pPr>
      <w:rPr>
        <w:rFonts w:hint="default"/>
        <w:lang w:val="ru-RU" w:eastAsia="en-US" w:bidi="ar-SA"/>
      </w:rPr>
    </w:lvl>
    <w:lvl w:ilvl="2" w:tplc="7F00B97A">
      <w:numFmt w:val="bullet"/>
      <w:lvlText w:val="•"/>
      <w:lvlJc w:val="left"/>
      <w:pPr>
        <w:ind w:left="3849" w:hanging="836"/>
      </w:pPr>
      <w:rPr>
        <w:rFonts w:hint="default"/>
        <w:lang w:val="ru-RU" w:eastAsia="en-US" w:bidi="ar-SA"/>
      </w:rPr>
    </w:lvl>
    <w:lvl w:ilvl="3" w:tplc="2DFC6DB0">
      <w:numFmt w:val="bullet"/>
      <w:lvlText w:val="•"/>
      <w:lvlJc w:val="left"/>
      <w:pPr>
        <w:ind w:left="4694" w:hanging="836"/>
      </w:pPr>
      <w:rPr>
        <w:rFonts w:hint="default"/>
        <w:lang w:val="ru-RU" w:eastAsia="en-US" w:bidi="ar-SA"/>
      </w:rPr>
    </w:lvl>
    <w:lvl w:ilvl="4" w:tplc="82A8F830">
      <w:numFmt w:val="bullet"/>
      <w:lvlText w:val="•"/>
      <w:lvlJc w:val="left"/>
      <w:pPr>
        <w:ind w:left="5539" w:hanging="836"/>
      </w:pPr>
      <w:rPr>
        <w:rFonts w:hint="default"/>
        <w:lang w:val="ru-RU" w:eastAsia="en-US" w:bidi="ar-SA"/>
      </w:rPr>
    </w:lvl>
    <w:lvl w:ilvl="5" w:tplc="F1945FE0">
      <w:numFmt w:val="bullet"/>
      <w:lvlText w:val="•"/>
      <w:lvlJc w:val="left"/>
      <w:pPr>
        <w:ind w:left="6384" w:hanging="836"/>
      </w:pPr>
      <w:rPr>
        <w:rFonts w:hint="default"/>
        <w:lang w:val="ru-RU" w:eastAsia="en-US" w:bidi="ar-SA"/>
      </w:rPr>
    </w:lvl>
    <w:lvl w:ilvl="6" w:tplc="84F41172">
      <w:numFmt w:val="bullet"/>
      <w:lvlText w:val="•"/>
      <w:lvlJc w:val="left"/>
      <w:pPr>
        <w:ind w:left="7229" w:hanging="836"/>
      </w:pPr>
      <w:rPr>
        <w:rFonts w:hint="default"/>
        <w:lang w:val="ru-RU" w:eastAsia="en-US" w:bidi="ar-SA"/>
      </w:rPr>
    </w:lvl>
    <w:lvl w:ilvl="7" w:tplc="A594AB68">
      <w:numFmt w:val="bullet"/>
      <w:lvlText w:val="•"/>
      <w:lvlJc w:val="left"/>
      <w:pPr>
        <w:ind w:left="8074" w:hanging="836"/>
      </w:pPr>
      <w:rPr>
        <w:rFonts w:hint="default"/>
        <w:lang w:val="ru-RU" w:eastAsia="en-US" w:bidi="ar-SA"/>
      </w:rPr>
    </w:lvl>
    <w:lvl w:ilvl="8" w:tplc="2E04B5B0">
      <w:numFmt w:val="bullet"/>
      <w:lvlText w:val="•"/>
      <w:lvlJc w:val="left"/>
      <w:pPr>
        <w:ind w:left="8919" w:hanging="836"/>
      </w:pPr>
      <w:rPr>
        <w:rFonts w:hint="default"/>
        <w:lang w:val="ru-RU" w:eastAsia="en-US" w:bidi="ar-SA"/>
      </w:rPr>
    </w:lvl>
  </w:abstractNum>
  <w:abstractNum w:abstractNumId="164" w15:restartNumberingAfterBreak="0">
    <w:nsid w:val="7E042999"/>
    <w:multiLevelType w:val="hybridMultilevel"/>
    <w:tmpl w:val="FCB0A930"/>
    <w:lvl w:ilvl="0" w:tplc="0732864C">
      <w:start w:val="5"/>
      <w:numFmt w:val="decimal"/>
      <w:lvlText w:val="%1"/>
      <w:lvlJc w:val="left"/>
      <w:pPr>
        <w:ind w:left="2060" w:hanging="730"/>
      </w:pPr>
      <w:rPr>
        <w:rFonts w:ascii="Times New Roman" w:eastAsia="Times New Roman" w:hAnsi="Times New Roman" w:cs="Times New Roman" w:hint="default"/>
        <w:b/>
        <w:bCs/>
        <w:i w:val="0"/>
        <w:iCs w:val="0"/>
        <w:color w:val="0D0D0D"/>
        <w:spacing w:val="0"/>
        <w:w w:val="99"/>
        <w:sz w:val="28"/>
        <w:szCs w:val="28"/>
        <w:lang w:val="ru-RU" w:eastAsia="en-US" w:bidi="ar-SA"/>
      </w:rPr>
    </w:lvl>
    <w:lvl w:ilvl="1" w:tplc="80A47FF8">
      <w:numFmt w:val="bullet"/>
      <w:lvlText w:val="•"/>
      <w:lvlJc w:val="left"/>
      <w:pPr>
        <w:ind w:left="2914" w:hanging="730"/>
      </w:pPr>
      <w:rPr>
        <w:rFonts w:hint="default"/>
        <w:lang w:val="ru-RU" w:eastAsia="en-US" w:bidi="ar-SA"/>
      </w:rPr>
    </w:lvl>
    <w:lvl w:ilvl="2" w:tplc="E7F8AD58">
      <w:numFmt w:val="bullet"/>
      <w:lvlText w:val="•"/>
      <w:lvlJc w:val="left"/>
      <w:pPr>
        <w:ind w:left="3769" w:hanging="730"/>
      </w:pPr>
      <w:rPr>
        <w:rFonts w:hint="default"/>
        <w:lang w:val="ru-RU" w:eastAsia="en-US" w:bidi="ar-SA"/>
      </w:rPr>
    </w:lvl>
    <w:lvl w:ilvl="3" w:tplc="7BC6EC9A">
      <w:numFmt w:val="bullet"/>
      <w:lvlText w:val="•"/>
      <w:lvlJc w:val="left"/>
      <w:pPr>
        <w:ind w:left="4624" w:hanging="730"/>
      </w:pPr>
      <w:rPr>
        <w:rFonts w:hint="default"/>
        <w:lang w:val="ru-RU" w:eastAsia="en-US" w:bidi="ar-SA"/>
      </w:rPr>
    </w:lvl>
    <w:lvl w:ilvl="4" w:tplc="581453D4">
      <w:numFmt w:val="bullet"/>
      <w:lvlText w:val="•"/>
      <w:lvlJc w:val="left"/>
      <w:pPr>
        <w:ind w:left="5479" w:hanging="730"/>
      </w:pPr>
      <w:rPr>
        <w:rFonts w:hint="default"/>
        <w:lang w:val="ru-RU" w:eastAsia="en-US" w:bidi="ar-SA"/>
      </w:rPr>
    </w:lvl>
    <w:lvl w:ilvl="5" w:tplc="7272DA66">
      <w:numFmt w:val="bullet"/>
      <w:lvlText w:val="•"/>
      <w:lvlJc w:val="left"/>
      <w:pPr>
        <w:ind w:left="6334" w:hanging="730"/>
      </w:pPr>
      <w:rPr>
        <w:rFonts w:hint="default"/>
        <w:lang w:val="ru-RU" w:eastAsia="en-US" w:bidi="ar-SA"/>
      </w:rPr>
    </w:lvl>
    <w:lvl w:ilvl="6" w:tplc="22427F2C">
      <w:numFmt w:val="bullet"/>
      <w:lvlText w:val="•"/>
      <w:lvlJc w:val="left"/>
      <w:pPr>
        <w:ind w:left="7189" w:hanging="730"/>
      </w:pPr>
      <w:rPr>
        <w:rFonts w:hint="default"/>
        <w:lang w:val="ru-RU" w:eastAsia="en-US" w:bidi="ar-SA"/>
      </w:rPr>
    </w:lvl>
    <w:lvl w:ilvl="7" w:tplc="5156AF54">
      <w:numFmt w:val="bullet"/>
      <w:lvlText w:val="•"/>
      <w:lvlJc w:val="left"/>
      <w:pPr>
        <w:ind w:left="8044" w:hanging="730"/>
      </w:pPr>
      <w:rPr>
        <w:rFonts w:hint="default"/>
        <w:lang w:val="ru-RU" w:eastAsia="en-US" w:bidi="ar-SA"/>
      </w:rPr>
    </w:lvl>
    <w:lvl w:ilvl="8" w:tplc="B0703974">
      <w:numFmt w:val="bullet"/>
      <w:lvlText w:val="•"/>
      <w:lvlJc w:val="left"/>
      <w:pPr>
        <w:ind w:left="8899" w:hanging="730"/>
      </w:pPr>
      <w:rPr>
        <w:rFonts w:hint="default"/>
        <w:lang w:val="ru-RU" w:eastAsia="en-US" w:bidi="ar-SA"/>
      </w:rPr>
    </w:lvl>
  </w:abstractNum>
  <w:abstractNum w:abstractNumId="165" w15:restartNumberingAfterBreak="0">
    <w:nsid w:val="7EE15FA7"/>
    <w:multiLevelType w:val="hybridMultilevel"/>
    <w:tmpl w:val="B3E4CC94"/>
    <w:lvl w:ilvl="0" w:tplc="EE1072AC">
      <w:numFmt w:val="bullet"/>
      <w:lvlText w:val=""/>
      <w:lvlJc w:val="left"/>
      <w:pPr>
        <w:ind w:left="619" w:hanging="730"/>
      </w:pPr>
      <w:rPr>
        <w:rFonts w:ascii="Symbol" w:eastAsia="Symbol" w:hAnsi="Symbol" w:cs="Symbol" w:hint="default"/>
        <w:b w:val="0"/>
        <w:bCs w:val="0"/>
        <w:i w:val="0"/>
        <w:iCs w:val="0"/>
        <w:spacing w:val="0"/>
        <w:w w:val="100"/>
        <w:sz w:val="24"/>
        <w:szCs w:val="24"/>
        <w:lang w:val="ru-RU" w:eastAsia="en-US" w:bidi="ar-SA"/>
      </w:rPr>
    </w:lvl>
    <w:lvl w:ilvl="1" w:tplc="8EA60372">
      <w:numFmt w:val="bullet"/>
      <w:lvlText w:val="•"/>
      <w:lvlJc w:val="left"/>
      <w:pPr>
        <w:ind w:left="1618" w:hanging="730"/>
      </w:pPr>
      <w:rPr>
        <w:rFonts w:hint="default"/>
        <w:lang w:val="ru-RU" w:eastAsia="en-US" w:bidi="ar-SA"/>
      </w:rPr>
    </w:lvl>
    <w:lvl w:ilvl="2" w:tplc="9C1E9130">
      <w:numFmt w:val="bullet"/>
      <w:lvlText w:val="•"/>
      <w:lvlJc w:val="left"/>
      <w:pPr>
        <w:ind w:left="2617" w:hanging="730"/>
      </w:pPr>
      <w:rPr>
        <w:rFonts w:hint="default"/>
        <w:lang w:val="ru-RU" w:eastAsia="en-US" w:bidi="ar-SA"/>
      </w:rPr>
    </w:lvl>
    <w:lvl w:ilvl="3" w:tplc="88C80BA4">
      <w:numFmt w:val="bullet"/>
      <w:lvlText w:val="•"/>
      <w:lvlJc w:val="left"/>
      <w:pPr>
        <w:ind w:left="3616" w:hanging="730"/>
      </w:pPr>
      <w:rPr>
        <w:rFonts w:hint="default"/>
        <w:lang w:val="ru-RU" w:eastAsia="en-US" w:bidi="ar-SA"/>
      </w:rPr>
    </w:lvl>
    <w:lvl w:ilvl="4" w:tplc="17404D22">
      <w:numFmt w:val="bullet"/>
      <w:lvlText w:val="•"/>
      <w:lvlJc w:val="left"/>
      <w:pPr>
        <w:ind w:left="4615" w:hanging="730"/>
      </w:pPr>
      <w:rPr>
        <w:rFonts w:hint="default"/>
        <w:lang w:val="ru-RU" w:eastAsia="en-US" w:bidi="ar-SA"/>
      </w:rPr>
    </w:lvl>
    <w:lvl w:ilvl="5" w:tplc="606C970C">
      <w:numFmt w:val="bullet"/>
      <w:lvlText w:val="•"/>
      <w:lvlJc w:val="left"/>
      <w:pPr>
        <w:ind w:left="5614" w:hanging="730"/>
      </w:pPr>
      <w:rPr>
        <w:rFonts w:hint="default"/>
        <w:lang w:val="ru-RU" w:eastAsia="en-US" w:bidi="ar-SA"/>
      </w:rPr>
    </w:lvl>
    <w:lvl w:ilvl="6" w:tplc="33489A38">
      <w:numFmt w:val="bullet"/>
      <w:lvlText w:val="•"/>
      <w:lvlJc w:val="left"/>
      <w:pPr>
        <w:ind w:left="6613" w:hanging="730"/>
      </w:pPr>
      <w:rPr>
        <w:rFonts w:hint="default"/>
        <w:lang w:val="ru-RU" w:eastAsia="en-US" w:bidi="ar-SA"/>
      </w:rPr>
    </w:lvl>
    <w:lvl w:ilvl="7" w:tplc="FFB8E13E">
      <w:numFmt w:val="bullet"/>
      <w:lvlText w:val="•"/>
      <w:lvlJc w:val="left"/>
      <w:pPr>
        <w:ind w:left="7612" w:hanging="730"/>
      </w:pPr>
      <w:rPr>
        <w:rFonts w:hint="default"/>
        <w:lang w:val="ru-RU" w:eastAsia="en-US" w:bidi="ar-SA"/>
      </w:rPr>
    </w:lvl>
    <w:lvl w:ilvl="8" w:tplc="8D463788">
      <w:numFmt w:val="bullet"/>
      <w:lvlText w:val="•"/>
      <w:lvlJc w:val="left"/>
      <w:pPr>
        <w:ind w:left="8611" w:hanging="730"/>
      </w:pPr>
      <w:rPr>
        <w:rFonts w:hint="default"/>
        <w:lang w:val="ru-RU" w:eastAsia="en-US" w:bidi="ar-SA"/>
      </w:rPr>
    </w:lvl>
  </w:abstractNum>
  <w:abstractNum w:abstractNumId="166" w15:restartNumberingAfterBreak="0">
    <w:nsid w:val="7FD90314"/>
    <w:multiLevelType w:val="hybridMultilevel"/>
    <w:tmpl w:val="6C462A22"/>
    <w:lvl w:ilvl="0" w:tplc="D6BEE476">
      <w:start w:val="9"/>
      <w:numFmt w:val="decimal"/>
      <w:lvlText w:val="%1."/>
      <w:lvlJc w:val="left"/>
      <w:pPr>
        <w:ind w:left="417"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77C6ABC">
      <w:numFmt w:val="bullet"/>
      <w:lvlText w:val="—"/>
      <w:lvlJc w:val="left"/>
      <w:pPr>
        <w:ind w:left="11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4F922686">
      <w:numFmt w:val="bullet"/>
      <w:lvlText w:val="•"/>
      <w:lvlJc w:val="left"/>
      <w:pPr>
        <w:ind w:left="999" w:hanging="360"/>
      </w:pPr>
      <w:rPr>
        <w:rFonts w:hint="default"/>
        <w:lang w:val="ru-RU" w:eastAsia="en-US" w:bidi="ar-SA"/>
      </w:rPr>
    </w:lvl>
    <w:lvl w:ilvl="3" w:tplc="621C4114">
      <w:numFmt w:val="bullet"/>
      <w:lvlText w:val="•"/>
      <w:lvlJc w:val="left"/>
      <w:pPr>
        <w:ind w:left="1578" w:hanging="360"/>
      </w:pPr>
      <w:rPr>
        <w:rFonts w:hint="default"/>
        <w:lang w:val="ru-RU" w:eastAsia="en-US" w:bidi="ar-SA"/>
      </w:rPr>
    </w:lvl>
    <w:lvl w:ilvl="4" w:tplc="EFBEDC50">
      <w:numFmt w:val="bullet"/>
      <w:lvlText w:val="•"/>
      <w:lvlJc w:val="left"/>
      <w:pPr>
        <w:ind w:left="2157" w:hanging="360"/>
      </w:pPr>
      <w:rPr>
        <w:rFonts w:hint="default"/>
        <w:lang w:val="ru-RU" w:eastAsia="en-US" w:bidi="ar-SA"/>
      </w:rPr>
    </w:lvl>
    <w:lvl w:ilvl="5" w:tplc="6950BC48">
      <w:numFmt w:val="bullet"/>
      <w:lvlText w:val="•"/>
      <w:lvlJc w:val="left"/>
      <w:pPr>
        <w:ind w:left="2736" w:hanging="360"/>
      </w:pPr>
      <w:rPr>
        <w:rFonts w:hint="default"/>
        <w:lang w:val="ru-RU" w:eastAsia="en-US" w:bidi="ar-SA"/>
      </w:rPr>
    </w:lvl>
    <w:lvl w:ilvl="6" w:tplc="CDDABF5E">
      <w:numFmt w:val="bullet"/>
      <w:lvlText w:val="•"/>
      <w:lvlJc w:val="left"/>
      <w:pPr>
        <w:ind w:left="3315" w:hanging="360"/>
      </w:pPr>
      <w:rPr>
        <w:rFonts w:hint="default"/>
        <w:lang w:val="ru-RU" w:eastAsia="en-US" w:bidi="ar-SA"/>
      </w:rPr>
    </w:lvl>
    <w:lvl w:ilvl="7" w:tplc="1AF237DE">
      <w:numFmt w:val="bullet"/>
      <w:lvlText w:val="•"/>
      <w:lvlJc w:val="left"/>
      <w:pPr>
        <w:ind w:left="3894" w:hanging="360"/>
      </w:pPr>
      <w:rPr>
        <w:rFonts w:hint="default"/>
        <w:lang w:val="ru-RU" w:eastAsia="en-US" w:bidi="ar-SA"/>
      </w:rPr>
    </w:lvl>
    <w:lvl w:ilvl="8" w:tplc="AA60CD50">
      <w:numFmt w:val="bullet"/>
      <w:lvlText w:val="•"/>
      <w:lvlJc w:val="left"/>
      <w:pPr>
        <w:ind w:left="4473" w:hanging="360"/>
      </w:pPr>
      <w:rPr>
        <w:rFonts w:hint="default"/>
        <w:lang w:val="ru-RU" w:eastAsia="en-US" w:bidi="ar-SA"/>
      </w:rPr>
    </w:lvl>
  </w:abstractNum>
  <w:num w:numId="1">
    <w:abstractNumId w:val="18"/>
  </w:num>
  <w:num w:numId="2">
    <w:abstractNumId w:val="107"/>
  </w:num>
  <w:num w:numId="3">
    <w:abstractNumId w:val="78"/>
  </w:num>
  <w:num w:numId="4">
    <w:abstractNumId w:val="145"/>
  </w:num>
  <w:num w:numId="5">
    <w:abstractNumId w:val="166"/>
  </w:num>
  <w:num w:numId="6">
    <w:abstractNumId w:val="2"/>
  </w:num>
  <w:num w:numId="7">
    <w:abstractNumId w:val="13"/>
  </w:num>
  <w:num w:numId="8">
    <w:abstractNumId w:val="102"/>
  </w:num>
  <w:num w:numId="9">
    <w:abstractNumId w:val="30"/>
  </w:num>
  <w:num w:numId="10">
    <w:abstractNumId w:val="45"/>
  </w:num>
  <w:num w:numId="11">
    <w:abstractNumId w:val="133"/>
  </w:num>
  <w:num w:numId="12">
    <w:abstractNumId w:val="35"/>
  </w:num>
  <w:num w:numId="13">
    <w:abstractNumId w:val="38"/>
  </w:num>
  <w:num w:numId="14">
    <w:abstractNumId w:val="101"/>
  </w:num>
  <w:num w:numId="15">
    <w:abstractNumId w:val="104"/>
  </w:num>
  <w:num w:numId="16">
    <w:abstractNumId w:val="79"/>
  </w:num>
  <w:num w:numId="17">
    <w:abstractNumId w:val="1"/>
  </w:num>
  <w:num w:numId="18">
    <w:abstractNumId w:val="159"/>
  </w:num>
  <w:num w:numId="19">
    <w:abstractNumId w:val="70"/>
  </w:num>
  <w:num w:numId="20">
    <w:abstractNumId w:val="109"/>
  </w:num>
  <w:num w:numId="21">
    <w:abstractNumId w:val="22"/>
  </w:num>
  <w:num w:numId="22">
    <w:abstractNumId w:val="53"/>
  </w:num>
  <w:num w:numId="23">
    <w:abstractNumId w:val="56"/>
  </w:num>
  <w:num w:numId="24">
    <w:abstractNumId w:val="84"/>
  </w:num>
  <w:num w:numId="25">
    <w:abstractNumId w:val="51"/>
  </w:num>
  <w:num w:numId="26">
    <w:abstractNumId w:val="86"/>
  </w:num>
  <w:num w:numId="27">
    <w:abstractNumId w:val="74"/>
  </w:num>
  <w:num w:numId="28">
    <w:abstractNumId w:val="71"/>
  </w:num>
  <w:num w:numId="29">
    <w:abstractNumId w:val="14"/>
  </w:num>
  <w:num w:numId="30">
    <w:abstractNumId w:val="9"/>
  </w:num>
  <w:num w:numId="31">
    <w:abstractNumId w:val="122"/>
  </w:num>
  <w:num w:numId="32">
    <w:abstractNumId w:val="25"/>
  </w:num>
  <w:num w:numId="33">
    <w:abstractNumId w:val="134"/>
  </w:num>
  <w:num w:numId="34">
    <w:abstractNumId w:val="87"/>
  </w:num>
  <w:num w:numId="35">
    <w:abstractNumId w:val="57"/>
  </w:num>
  <w:num w:numId="36">
    <w:abstractNumId w:val="41"/>
  </w:num>
  <w:num w:numId="37">
    <w:abstractNumId w:val="130"/>
  </w:num>
  <w:num w:numId="38">
    <w:abstractNumId w:val="161"/>
  </w:num>
  <w:num w:numId="39">
    <w:abstractNumId w:val="135"/>
  </w:num>
  <w:num w:numId="40">
    <w:abstractNumId w:val="147"/>
  </w:num>
  <w:num w:numId="41">
    <w:abstractNumId w:val="58"/>
  </w:num>
  <w:num w:numId="42">
    <w:abstractNumId w:val="44"/>
  </w:num>
  <w:num w:numId="43">
    <w:abstractNumId w:val="110"/>
  </w:num>
  <w:num w:numId="44">
    <w:abstractNumId w:val="164"/>
  </w:num>
  <w:num w:numId="45">
    <w:abstractNumId w:val="93"/>
  </w:num>
  <w:num w:numId="46">
    <w:abstractNumId w:val="139"/>
  </w:num>
  <w:num w:numId="47">
    <w:abstractNumId w:val="10"/>
  </w:num>
  <w:num w:numId="48">
    <w:abstractNumId w:val="85"/>
  </w:num>
  <w:num w:numId="49">
    <w:abstractNumId w:val="23"/>
  </w:num>
  <w:num w:numId="50">
    <w:abstractNumId w:val="37"/>
  </w:num>
  <w:num w:numId="51">
    <w:abstractNumId w:val="118"/>
  </w:num>
  <w:num w:numId="52">
    <w:abstractNumId w:val="150"/>
  </w:num>
  <w:num w:numId="53">
    <w:abstractNumId w:val="92"/>
  </w:num>
  <w:num w:numId="54">
    <w:abstractNumId w:val="129"/>
  </w:num>
  <w:num w:numId="55">
    <w:abstractNumId w:val="46"/>
  </w:num>
  <w:num w:numId="56">
    <w:abstractNumId w:val="12"/>
  </w:num>
  <w:num w:numId="57">
    <w:abstractNumId w:val="96"/>
  </w:num>
  <w:num w:numId="58">
    <w:abstractNumId w:val="114"/>
  </w:num>
  <w:num w:numId="59">
    <w:abstractNumId w:val="143"/>
  </w:num>
  <w:num w:numId="60">
    <w:abstractNumId w:val="148"/>
  </w:num>
  <w:num w:numId="61">
    <w:abstractNumId w:val="142"/>
  </w:num>
  <w:num w:numId="62">
    <w:abstractNumId w:val="154"/>
  </w:num>
  <w:num w:numId="63">
    <w:abstractNumId w:val="63"/>
  </w:num>
  <w:num w:numId="64">
    <w:abstractNumId w:val="112"/>
  </w:num>
  <w:num w:numId="65">
    <w:abstractNumId w:val="50"/>
  </w:num>
  <w:num w:numId="66">
    <w:abstractNumId w:val="60"/>
  </w:num>
  <w:num w:numId="67">
    <w:abstractNumId w:val="82"/>
  </w:num>
  <w:num w:numId="68">
    <w:abstractNumId w:val="123"/>
  </w:num>
  <w:num w:numId="69">
    <w:abstractNumId w:val="67"/>
  </w:num>
  <w:num w:numId="70">
    <w:abstractNumId w:val="83"/>
  </w:num>
  <w:num w:numId="71">
    <w:abstractNumId w:val="17"/>
  </w:num>
  <w:num w:numId="72">
    <w:abstractNumId w:val="73"/>
  </w:num>
  <w:num w:numId="73">
    <w:abstractNumId w:val="80"/>
  </w:num>
  <w:num w:numId="74">
    <w:abstractNumId w:val="163"/>
  </w:num>
  <w:num w:numId="75">
    <w:abstractNumId w:val="124"/>
  </w:num>
  <w:num w:numId="76">
    <w:abstractNumId w:val="95"/>
  </w:num>
  <w:num w:numId="77">
    <w:abstractNumId w:val="128"/>
  </w:num>
  <w:num w:numId="78">
    <w:abstractNumId w:val="160"/>
  </w:num>
  <w:num w:numId="79">
    <w:abstractNumId w:val="103"/>
  </w:num>
  <w:num w:numId="80">
    <w:abstractNumId w:val="5"/>
  </w:num>
  <w:num w:numId="81">
    <w:abstractNumId w:val="8"/>
  </w:num>
  <w:num w:numId="82">
    <w:abstractNumId w:val="52"/>
  </w:num>
  <w:num w:numId="83">
    <w:abstractNumId w:val="7"/>
  </w:num>
  <w:num w:numId="84">
    <w:abstractNumId w:val="153"/>
  </w:num>
  <w:num w:numId="85">
    <w:abstractNumId w:val="126"/>
  </w:num>
  <w:num w:numId="86">
    <w:abstractNumId w:val="144"/>
  </w:num>
  <w:num w:numId="87">
    <w:abstractNumId w:val="165"/>
  </w:num>
  <w:num w:numId="88">
    <w:abstractNumId w:val="146"/>
  </w:num>
  <w:num w:numId="89">
    <w:abstractNumId w:val="55"/>
  </w:num>
  <w:num w:numId="90">
    <w:abstractNumId w:val="16"/>
  </w:num>
  <w:num w:numId="91">
    <w:abstractNumId w:val="26"/>
  </w:num>
  <w:num w:numId="92">
    <w:abstractNumId w:val="156"/>
  </w:num>
  <w:num w:numId="93">
    <w:abstractNumId w:val="91"/>
  </w:num>
  <w:num w:numId="94">
    <w:abstractNumId w:val="42"/>
  </w:num>
  <w:num w:numId="95">
    <w:abstractNumId w:val="32"/>
  </w:num>
  <w:num w:numId="96">
    <w:abstractNumId w:val="72"/>
  </w:num>
  <w:num w:numId="97">
    <w:abstractNumId w:val="152"/>
  </w:num>
  <w:num w:numId="98">
    <w:abstractNumId w:val="158"/>
  </w:num>
  <w:num w:numId="99">
    <w:abstractNumId w:val="151"/>
  </w:num>
  <w:num w:numId="100">
    <w:abstractNumId w:val="3"/>
  </w:num>
  <w:num w:numId="101">
    <w:abstractNumId w:val="36"/>
  </w:num>
  <w:num w:numId="102">
    <w:abstractNumId w:val="119"/>
  </w:num>
  <w:num w:numId="103">
    <w:abstractNumId w:val="97"/>
  </w:num>
  <w:num w:numId="104">
    <w:abstractNumId w:val="0"/>
  </w:num>
  <w:num w:numId="105">
    <w:abstractNumId w:val="20"/>
  </w:num>
  <w:num w:numId="106">
    <w:abstractNumId w:val="117"/>
  </w:num>
  <w:num w:numId="107">
    <w:abstractNumId w:val="61"/>
  </w:num>
  <w:num w:numId="108">
    <w:abstractNumId w:val="28"/>
  </w:num>
  <w:num w:numId="109">
    <w:abstractNumId w:val="27"/>
  </w:num>
  <w:num w:numId="110">
    <w:abstractNumId w:val="15"/>
  </w:num>
  <w:num w:numId="111">
    <w:abstractNumId w:val="141"/>
  </w:num>
  <w:num w:numId="112">
    <w:abstractNumId w:val="106"/>
  </w:num>
  <w:num w:numId="113">
    <w:abstractNumId w:val="64"/>
  </w:num>
  <w:num w:numId="114">
    <w:abstractNumId w:val="132"/>
  </w:num>
  <w:num w:numId="115">
    <w:abstractNumId w:val="121"/>
  </w:num>
  <w:num w:numId="116">
    <w:abstractNumId w:val="75"/>
  </w:num>
  <w:num w:numId="117">
    <w:abstractNumId w:val="137"/>
  </w:num>
  <w:num w:numId="118">
    <w:abstractNumId w:val="40"/>
  </w:num>
  <w:num w:numId="119">
    <w:abstractNumId w:val="98"/>
  </w:num>
  <w:num w:numId="120">
    <w:abstractNumId w:val="21"/>
  </w:num>
  <w:num w:numId="121">
    <w:abstractNumId w:val="11"/>
  </w:num>
  <w:num w:numId="122">
    <w:abstractNumId w:val="47"/>
  </w:num>
  <w:num w:numId="123">
    <w:abstractNumId w:val="6"/>
  </w:num>
  <w:num w:numId="124">
    <w:abstractNumId w:val="65"/>
  </w:num>
  <w:num w:numId="125">
    <w:abstractNumId w:val="62"/>
  </w:num>
  <w:num w:numId="126">
    <w:abstractNumId w:val="99"/>
  </w:num>
  <w:num w:numId="127">
    <w:abstractNumId w:val="149"/>
  </w:num>
  <w:num w:numId="128">
    <w:abstractNumId w:val="48"/>
  </w:num>
  <w:num w:numId="129">
    <w:abstractNumId w:val="66"/>
  </w:num>
  <w:num w:numId="130">
    <w:abstractNumId w:val="94"/>
  </w:num>
  <w:num w:numId="131">
    <w:abstractNumId w:val="31"/>
  </w:num>
  <w:num w:numId="132">
    <w:abstractNumId w:val="33"/>
  </w:num>
  <w:num w:numId="133">
    <w:abstractNumId w:val="100"/>
  </w:num>
  <w:num w:numId="134">
    <w:abstractNumId w:val="157"/>
  </w:num>
  <w:num w:numId="135">
    <w:abstractNumId w:val="138"/>
  </w:num>
  <w:num w:numId="136">
    <w:abstractNumId w:val="59"/>
  </w:num>
  <w:num w:numId="137">
    <w:abstractNumId w:val="43"/>
  </w:num>
  <w:num w:numId="138">
    <w:abstractNumId w:val="125"/>
  </w:num>
  <w:num w:numId="139">
    <w:abstractNumId w:val="76"/>
  </w:num>
  <w:num w:numId="140">
    <w:abstractNumId w:val="113"/>
  </w:num>
  <w:num w:numId="141">
    <w:abstractNumId w:val="162"/>
  </w:num>
  <w:num w:numId="142">
    <w:abstractNumId w:val="140"/>
  </w:num>
  <w:num w:numId="143">
    <w:abstractNumId w:val="115"/>
  </w:num>
  <w:num w:numId="144">
    <w:abstractNumId w:val="24"/>
  </w:num>
  <w:num w:numId="145">
    <w:abstractNumId w:val="69"/>
  </w:num>
  <w:num w:numId="146">
    <w:abstractNumId w:val="19"/>
  </w:num>
  <w:num w:numId="147">
    <w:abstractNumId w:val="49"/>
  </w:num>
  <w:num w:numId="148">
    <w:abstractNumId w:val="120"/>
  </w:num>
  <w:num w:numId="149">
    <w:abstractNumId w:val="88"/>
  </w:num>
  <w:num w:numId="150">
    <w:abstractNumId w:val="136"/>
  </w:num>
  <w:num w:numId="151">
    <w:abstractNumId w:val="155"/>
  </w:num>
  <w:num w:numId="152">
    <w:abstractNumId w:val="131"/>
  </w:num>
  <w:num w:numId="153">
    <w:abstractNumId w:val="34"/>
  </w:num>
  <w:num w:numId="154">
    <w:abstractNumId w:val="77"/>
  </w:num>
  <w:num w:numId="155">
    <w:abstractNumId w:val="127"/>
  </w:num>
  <w:num w:numId="156">
    <w:abstractNumId w:val="39"/>
  </w:num>
  <w:num w:numId="157">
    <w:abstractNumId w:val="111"/>
  </w:num>
  <w:num w:numId="158">
    <w:abstractNumId w:val="29"/>
  </w:num>
  <w:num w:numId="159">
    <w:abstractNumId w:val="108"/>
  </w:num>
  <w:num w:numId="160">
    <w:abstractNumId w:val="54"/>
  </w:num>
  <w:num w:numId="161">
    <w:abstractNumId w:val="105"/>
  </w:num>
  <w:num w:numId="162">
    <w:abstractNumId w:val="81"/>
  </w:num>
  <w:num w:numId="163">
    <w:abstractNumId w:val="89"/>
  </w:num>
  <w:num w:numId="164">
    <w:abstractNumId w:val="90"/>
  </w:num>
  <w:num w:numId="165">
    <w:abstractNumId w:val="68"/>
  </w:num>
  <w:num w:numId="166">
    <w:abstractNumId w:val="4"/>
  </w:num>
  <w:num w:numId="1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2E"/>
    <w:rsid w:val="0000685D"/>
    <w:rsid w:val="000C48F8"/>
    <w:rsid w:val="003F632E"/>
    <w:rsid w:val="00443FF2"/>
    <w:rsid w:val="004D6735"/>
    <w:rsid w:val="00517EA4"/>
    <w:rsid w:val="00524EF5"/>
    <w:rsid w:val="005857E0"/>
    <w:rsid w:val="005A019C"/>
    <w:rsid w:val="005F4B4A"/>
    <w:rsid w:val="006205A6"/>
    <w:rsid w:val="0073254F"/>
    <w:rsid w:val="00771FD0"/>
    <w:rsid w:val="007D70E3"/>
    <w:rsid w:val="00883548"/>
    <w:rsid w:val="00A05C0E"/>
    <w:rsid w:val="00A63984"/>
    <w:rsid w:val="00AD6FAA"/>
    <w:rsid w:val="00B37782"/>
    <w:rsid w:val="00B82607"/>
    <w:rsid w:val="00CA3A2C"/>
    <w:rsid w:val="00F03CD0"/>
    <w:rsid w:val="00FB7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A3989"/>
  <w15:docId w15:val="{F275F079-A638-4657-8580-67C6AC5F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75" w:lineRule="exact"/>
      <w:ind w:left="1330"/>
      <w:outlineLvl w:val="0"/>
    </w:pPr>
    <w:rPr>
      <w:b/>
      <w:bCs/>
      <w:sz w:val="24"/>
      <w:szCs w:val="24"/>
    </w:rPr>
  </w:style>
  <w:style w:type="paragraph" w:styleId="2">
    <w:name w:val="heading 2"/>
    <w:basedOn w:val="a"/>
    <w:link w:val="20"/>
    <w:uiPriority w:val="1"/>
    <w:qFormat/>
    <w:pPr>
      <w:spacing w:line="272" w:lineRule="exact"/>
      <w:ind w:left="1330"/>
      <w:jc w:val="both"/>
      <w:outlineLvl w:val="1"/>
    </w:pPr>
    <w:rPr>
      <w:b/>
      <w:bCs/>
      <w:sz w:val="24"/>
      <w:szCs w:val="24"/>
    </w:rPr>
  </w:style>
  <w:style w:type="paragraph" w:styleId="3">
    <w:name w:val="heading 3"/>
    <w:basedOn w:val="a"/>
    <w:link w:val="30"/>
    <w:uiPriority w:val="1"/>
    <w:qFormat/>
    <w:pPr>
      <w:spacing w:line="272" w:lineRule="exact"/>
      <w:ind w:left="133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19" w:firstLine="710"/>
      <w:jc w:val="both"/>
    </w:pPr>
    <w:rPr>
      <w:sz w:val="24"/>
      <w:szCs w:val="24"/>
    </w:rPr>
  </w:style>
  <w:style w:type="paragraph" w:styleId="a5">
    <w:name w:val="Title"/>
    <w:basedOn w:val="a"/>
    <w:uiPriority w:val="1"/>
    <w:qFormat/>
    <w:pPr>
      <w:ind w:left="899" w:right="915"/>
      <w:jc w:val="center"/>
    </w:pPr>
    <w:rPr>
      <w:b/>
      <w:bCs/>
      <w:sz w:val="40"/>
      <w:szCs w:val="40"/>
    </w:rPr>
  </w:style>
  <w:style w:type="paragraph" w:styleId="a6">
    <w:name w:val="List Paragraph"/>
    <w:basedOn w:val="a"/>
    <w:uiPriority w:val="34"/>
    <w:qFormat/>
    <w:pPr>
      <w:ind w:left="619" w:firstLine="710"/>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5F4B4A"/>
    <w:pPr>
      <w:tabs>
        <w:tab w:val="center" w:pos="4677"/>
        <w:tab w:val="right" w:pos="9355"/>
      </w:tabs>
    </w:pPr>
  </w:style>
  <w:style w:type="character" w:customStyle="1" w:styleId="a8">
    <w:name w:val="Верхний колонтитул Знак"/>
    <w:basedOn w:val="a0"/>
    <w:link w:val="a7"/>
    <w:uiPriority w:val="99"/>
    <w:rsid w:val="005F4B4A"/>
    <w:rPr>
      <w:rFonts w:ascii="Times New Roman" w:eastAsia="Times New Roman" w:hAnsi="Times New Roman" w:cs="Times New Roman"/>
      <w:lang w:val="ru-RU"/>
    </w:rPr>
  </w:style>
  <w:style w:type="paragraph" w:styleId="a9">
    <w:name w:val="footer"/>
    <w:basedOn w:val="a"/>
    <w:link w:val="aa"/>
    <w:uiPriority w:val="99"/>
    <w:unhideWhenUsed/>
    <w:rsid w:val="005F4B4A"/>
    <w:pPr>
      <w:tabs>
        <w:tab w:val="center" w:pos="4677"/>
        <w:tab w:val="right" w:pos="9355"/>
      </w:tabs>
    </w:pPr>
  </w:style>
  <w:style w:type="character" w:customStyle="1" w:styleId="aa">
    <w:name w:val="Нижний колонтитул Знак"/>
    <w:basedOn w:val="a0"/>
    <w:link w:val="a9"/>
    <w:uiPriority w:val="99"/>
    <w:rsid w:val="005F4B4A"/>
    <w:rPr>
      <w:rFonts w:ascii="Times New Roman" w:eastAsia="Times New Roman" w:hAnsi="Times New Roman" w:cs="Times New Roman"/>
      <w:lang w:val="ru-RU"/>
    </w:rPr>
  </w:style>
  <w:style w:type="character" w:customStyle="1" w:styleId="10">
    <w:name w:val="Заголовок 1 Знак"/>
    <w:basedOn w:val="a0"/>
    <w:link w:val="1"/>
    <w:uiPriority w:val="1"/>
    <w:rsid w:val="00B37782"/>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B3778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1"/>
    <w:rsid w:val="00B37782"/>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B37782"/>
    <w:rPr>
      <w:rFonts w:ascii="Times New Roman" w:eastAsia="Times New Roman" w:hAnsi="Times New Roman" w:cs="Times New Roman"/>
      <w:sz w:val="24"/>
      <w:szCs w:val="24"/>
      <w:lang w:val="ru-RU"/>
    </w:rPr>
  </w:style>
  <w:style w:type="character" w:customStyle="1" w:styleId="markedcontent">
    <w:name w:val="markedcontent"/>
    <w:basedOn w:val="a0"/>
    <w:rsid w:val="00CA3A2C"/>
  </w:style>
  <w:style w:type="table" w:styleId="ab">
    <w:name w:val="Table Grid"/>
    <w:basedOn w:val="a1"/>
    <w:uiPriority w:val="39"/>
    <w:rsid w:val="00CA3A2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59"/>
    <w:rsid w:val="00CA3A2C"/>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yaklass.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yakla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546</Pages>
  <Words>237702</Words>
  <Characters>1354907</Characters>
  <Application>Microsoft Office Word</Application>
  <DocSecurity>0</DocSecurity>
  <Lines>11290</Lines>
  <Paragraphs>3178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ДНС</cp:lastModifiedBy>
  <cp:revision>4</cp:revision>
  <dcterms:created xsi:type="dcterms:W3CDTF">2024-11-28T05:07:00Z</dcterms:created>
  <dcterms:modified xsi:type="dcterms:W3CDTF">2024-11-28T06:25:00Z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Creator">
    <vt:lpwstr>Microsoft® Word 2016</vt:lpwstr>
  </property>
  <property fmtid="{D5CDD505-2E9C-101B-9397-08002B2CF9AE}" pid="4" name="LastSaved">
    <vt:filetime>2024-11-27T00:00:00Z</vt:filetime>
  </property>
  <property fmtid="{D5CDD505-2E9C-101B-9397-08002B2CF9AE}" pid="5" name="Producer">
    <vt:lpwstr>www.ilovepdf.com</vt:lpwstr>
  </property>
</Properties>
</file>